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93D0F" w:rsidRPr="00993D0F" w:rsidRDefault="00993D0F" w:rsidP="00993D0F">
      <w:pPr>
        <w:pStyle w:val="NormalMai2"/>
        <w:jc w:val="center"/>
        <w:rPr>
          <w:sz w:val="28"/>
          <w:szCs w:val="28"/>
        </w:rPr>
      </w:pPr>
      <w:r w:rsidRPr="00993D0F">
        <w:rPr>
          <w:sz w:val="28"/>
          <w:szCs w:val="28"/>
        </w:rPr>
        <w:t>Ю.Е. Березкин, Е.Н. Дувакин</w:t>
      </w:r>
    </w:p>
    <w:p w:rsidR="00993D0F" w:rsidRPr="00993D0F" w:rsidRDefault="00993D0F" w:rsidP="00E369EF">
      <w:pPr>
        <w:pStyle w:val="NormalMai2"/>
        <w:rPr>
          <w:sz w:val="28"/>
          <w:szCs w:val="28"/>
        </w:rPr>
      </w:pPr>
    </w:p>
    <w:p w:rsidR="009C1049" w:rsidRDefault="00993D0F" w:rsidP="00993D0F">
      <w:pPr>
        <w:pStyle w:val="NormalMai2"/>
        <w:jc w:val="center"/>
        <w:rPr>
          <w:b/>
          <w:bCs/>
          <w:sz w:val="28"/>
          <w:szCs w:val="28"/>
        </w:rPr>
      </w:pPr>
      <w:r w:rsidRPr="00993D0F">
        <w:rPr>
          <w:b/>
          <w:bCs/>
          <w:sz w:val="28"/>
          <w:szCs w:val="28"/>
        </w:rPr>
        <w:t xml:space="preserve">Тематическая классификация и распределение </w:t>
      </w:r>
    </w:p>
    <w:p w:rsidR="00993D0F" w:rsidRPr="00993D0F" w:rsidRDefault="00993D0F" w:rsidP="00993D0F">
      <w:pPr>
        <w:pStyle w:val="NormalMai2"/>
        <w:jc w:val="center"/>
        <w:rPr>
          <w:b/>
          <w:bCs/>
          <w:sz w:val="28"/>
          <w:szCs w:val="28"/>
        </w:rPr>
      </w:pPr>
      <w:r w:rsidRPr="00993D0F">
        <w:rPr>
          <w:b/>
          <w:bCs/>
          <w:sz w:val="28"/>
          <w:szCs w:val="28"/>
        </w:rPr>
        <w:t>фольклорно-мифологических мотивов по ареалам</w:t>
      </w:r>
    </w:p>
    <w:p w:rsidR="00993D0F" w:rsidRPr="00993D0F" w:rsidRDefault="00993D0F" w:rsidP="00993D0F">
      <w:pPr>
        <w:pStyle w:val="NormalMai2"/>
        <w:jc w:val="center"/>
        <w:rPr>
          <w:b/>
          <w:bCs/>
          <w:sz w:val="28"/>
          <w:szCs w:val="28"/>
        </w:rPr>
      </w:pPr>
      <w:r w:rsidRPr="00993D0F">
        <w:rPr>
          <w:b/>
          <w:bCs/>
          <w:sz w:val="28"/>
          <w:szCs w:val="28"/>
        </w:rPr>
        <w:t>Аналитический каталог</w:t>
      </w:r>
    </w:p>
    <w:p w:rsidR="00993D0F" w:rsidRDefault="00993D0F" w:rsidP="00E369EF">
      <w:pPr>
        <w:pStyle w:val="NormalMai2"/>
      </w:pPr>
    </w:p>
    <w:p w:rsidR="00993D0F" w:rsidRPr="00993D0F" w:rsidRDefault="00993D0F" w:rsidP="00993D0F">
      <w:pPr>
        <w:pStyle w:val="NormalMai2"/>
        <w:jc w:val="center"/>
        <w:rPr>
          <w:b/>
          <w:bCs/>
        </w:rPr>
      </w:pPr>
      <w:r w:rsidRPr="00993D0F">
        <w:rPr>
          <w:b/>
          <w:bCs/>
        </w:rPr>
        <w:t>Библиография</w:t>
      </w:r>
    </w:p>
    <w:p w:rsidR="00993D0F" w:rsidRDefault="00993D0F" w:rsidP="00E369EF">
      <w:pPr>
        <w:pStyle w:val="NormalMai2"/>
      </w:pPr>
    </w:p>
    <w:p w:rsidR="003D1FC9" w:rsidRPr="00BE0C2A" w:rsidRDefault="003D1FC9" w:rsidP="00E369EF">
      <w:pPr>
        <w:pStyle w:val="NormalMai2"/>
      </w:pPr>
      <w:r>
        <w:t>A</w:t>
      </w:r>
      <w:r w:rsidRPr="00012FFE">
        <w:t xml:space="preserve">. </w:t>
      </w:r>
      <w:r>
        <w:t>К.</w:t>
      </w:r>
    </w:p>
    <w:p w:rsidR="003D1FC9" w:rsidRPr="00012FFE" w:rsidRDefault="003D1FC9" w:rsidP="003D1FC9">
      <w:pPr>
        <w:pStyle w:val="NormalYur1"/>
      </w:pPr>
      <w:r w:rsidRPr="00012FFE">
        <w:t xml:space="preserve">1875   </w:t>
      </w:r>
      <w:proofErr w:type="gramStart"/>
      <w:r w:rsidRPr="00012FFE">
        <w:t xml:space="preserve">   </w:t>
      </w:r>
      <w:r>
        <w:t>«</w:t>
      </w:r>
      <w:proofErr w:type="gramEnd"/>
      <w:r>
        <w:t xml:space="preserve">Сказки мангышлакских туркмен». </w:t>
      </w:r>
      <w:r w:rsidRPr="00804AF0">
        <w:t xml:space="preserve">Сборник сведений о кавказских горцах. Тифлис: Издание Кавказского горского управления. </w:t>
      </w:r>
      <w:proofErr w:type="spellStart"/>
      <w:r w:rsidRPr="00804AF0">
        <w:t>Вып</w:t>
      </w:r>
      <w:proofErr w:type="spellEnd"/>
      <w:r w:rsidRPr="00804AF0">
        <w:t>. 8. С. 1-</w:t>
      </w:r>
      <w:r>
        <w:t>54</w:t>
      </w:r>
      <w:r w:rsidRPr="00804AF0">
        <w:t>.</w:t>
      </w:r>
      <w:r>
        <w:t xml:space="preserve"> </w:t>
      </w:r>
      <w:r w:rsidRPr="00012FFE">
        <w:t>{</w:t>
      </w:r>
      <w:r>
        <w:t>В каждой статье отд</w:t>
      </w:r>
      <w:r w:rsidR="007223E3">
        <w:t>е</w:t>
      </w:r>
      <w:r>
        <w:t>льная пагинация</w:t>
      </w:r>
      <w:r w:rsidRPr="00012FFE">
        <w:t>}</w:t>
      </w:r>
    </w:p>
    <w:p w:rsidR="003D1FC9" w:rsidRPr="006D3300" w:rsidRDefault="003D1FC9" w:rsidP="003D1FC9">
      <w:pPr>
        <w:pStyle w:val="NormalMaiTimesNewRoman"/>
        <w:rPr>
          <w:lang w:val="ru-RU"/>
        </w:rPr>
      </w:pPr>
      <w:r w:rsidRPr="006D3300">
        <w:rPr>
          <w:lang w:val="ru-RU"/>
        </w:rPr>
        <w:t>Абаев, Василий Иванович</w:t>
      </w:r>
    </w:p>
    <w:p w:rsidR="003D1FC9" w:rsidRPr="006D3300" w:rsidRDefault="003D1FC9" w:rsidP="003D1FC9">
      <w:pPr>
        <w:pStyle w:val="NormalYur1"/>
      </w:pPr>
      <w:r w:rsidRPr="006D3300">
        <w:t xml:space="preserve">1990      Избранные труды. </w:t>
      </w:r>
      <w:r w:rsidRPr="00CA6029">
        <w:rPr>
          <w:rFonts w:ascii="radin" w:hAnsi="radin"/>
        </w:rPr>
        <w:t>Религия</w:t>
      </w:r>
      <w:r w:rsidRPr="006D3300">
        <w:t>, фольклор, литература. Владикавказ: Ир. 640 с.</w:t>
      </w:r>
    </w:p>
    <w:p w:rsidR="003D1FC9" w:rsidRPr="006D3300" w:rsidRDefault="003D1FC9" w:rsidP="003D1FC9">
      <w:pPr>
        <w:pStyle w:val="NormalMaiTimesNewRoman"/>
        <w:rPr>
          <w:lang w:val="ru-RU"/>
        </w:rPr>
      </w:pPr>
      <w:r w:rsidRPr="006D3300">
        <w:rPr>
          <w:lang w:val="ru-RU"/>
        </w:rPr>
        <w:t xml:space="preserve">Абаев, В.И., Н.Г. </w:t>
      </w:r>
      <w:proofErr w:type="spellStart"/>
      <w:r w:rsidRPr="006D3300">
        <w:rPr>
          <w:lang w:val="ru-RU"/>
        </w:rPr>
        <w:t>Джусоев</w:t>
      </w:r>
      <w:proofErr w:type="spellEnd"/>
      <w:r w:rsidRPr="006D3300">
        <w:rPr>
          <w:lang w:val="ru-RU"/>
        </w:rPr>
        <w:t>, Р.А. Ивнев, и Б.А. Калоев</w:t>
      </w:r>
    </w:p>
    <w:p w:rsidR="003D1FC9" w:rsidRPr="006D3300" w:rsidRDefault="003D1FC9" w:rsidP="003D1FC9">
      <w:pPr>
        <w:pStyle w:val="NormalYur1"/>
      </w:pPr>
      <w:r w:rsidRPr="006D3300">
        <w:t xml:space="preserve">1957      Нарты. Эпос осетинского народа. Издание подготовили Абаев, В.И., Н.Г. </w:t>
      </w:r>
      <w:proofErr w:type="spellStart"/>
      <w:r w:rsidRPr="006D3300">
        <w:t>Джусоев</w:t>
      </w:r>
      <w:proofErr w:type="spellEnd"/>
      <w:r w:rsidRPr="006D3300">
        <w:t>, Р.А. Ивнев и Б.А. Калоев. М.: Издательство АН СССР. 401 с.</w:t>
      </w:r>
    </w:p>
    <w:p w:rsidR="0084093A" w:rsidRDefault="0084093A" w:rsidP="007223E3">
      <w:pPr>
        <w:pStyle w:val="NormalMai2"/>
      </w:pPr>
      <w:r>
        <w:t>Абаева, Зара Владимировна</w:t>
      </w:r>
    </w:p>
    <w:p w:rsidR="0084093A" w:rsidRDefault="0084093A" w:rsidP="0084093A">
      <w:pPr>
        <w:pStyle w:val="NormalYur1"/>
      </w:pPr>
      <w:r>
        <w:t>1962      Осетинские пословицы и поговорки. Составила и перевела З.В. Абаева. Цхинвали: Госиздат Юго-Осетии. 139 с.</w:t>
      </w:r>
    </w:p>
    <w:p w:rsidR="003D1FC9" w:rsidRPr="00AB0635" w:rsidRDefault="003D1FC9" w:rsidP="007223E3">
      <w:pPr>
        <w:pStyle w:val="NormalMai2"/>
      </w:pPr>
      <w:r w:rsidRPr="00AB0635">
        <w:t>Абаева, Тамара Григорьевна</w:t>
      </w:r>
    </w:p>
    <w:p w:rsidR="003D1FC9" w:rsidRPr="00AB0635" w:rsidRDefault="003D1FC9" w:rsidP="003D1FC9">
      <w:pPr>
        <w:pStyle w:val="NormalYur1"/>
      </w:pPr>
      <w:r w:rsidRPr="00AB0635">
        <w:t xml:space="preserve">1978      "К вопросу об </w:t>
      </w:r>
      <w:r w:rsidRPr="00372E4D">
        <w:rPr>
          <w:rFonts w:ascii="spychals" w:hAnsi="spychals"/>
        </w:rPr>
        <w:t>архаичных</w:t>
      </w:r>
      <w:r w:rsidRPr="00AB0635">
        <w:t xml:space="preserve"> слоях </w:t>
      </w:r>
      <w:proofErr w:type="spellStart"/>
      <w:r w:rsidRPr="00AB0635">
        <w:t>кафирской</w:t>
      </w:r>
      <w:proofErr w:type="spellEnd"/>
      <w:r w:rsidRPr="00AB0635">
        <w:t xml:space="preserve"> мифологии". Афганистан (вопросы истории, экономики и филологии). Отв. ред. М.А. Бабаходжаев. Ташкент: Издательство "Фан". С.</w:t>
      </w:r>
      <w:r>
        <w:t> </w:t>
      </w:r>
      <w:r w:rsidRPr="00AB0635">
        <w:t>104-121.</w:t>
      </w:r>
    </w:p>
    <w:p w:rsidR="003D1FC9" w:rsidRPr="006D3300" w:rsidRDefault="003D1FC9" w:rsidP="003D1FC9">
      <w:pPr>
        <w:pStyle w:val="NormalMaiTimesNewRoman"/>
        <w:rPr>
          <w:lang w:val="ru-RU"/>
        </w:rPr>
      </w:pPr>
      <w:r w:rsidRPr="006D3300">
        <w:rPr>
          <w:lang w:val="ru-RU"/>
        </w:rPr>
        <w:t>Абакарова, Ф.З.</w:t>
      </w:r>
    </w:p>
    <w:p w:rsidR="003D1FC9" w:rsidRPr="00E14B9F" w:rsidRDefault="003D1FC9" w:rsidP="003D1FC9">
      <w:pPr>
        <w:pStyle w:val="NormalYur1"/>
      </w:pPr>
      <w:r w:rsidRPr="006D3300">
        <w:t xml:space="preserve">1984   </w:t>
      </w:r>
      <w:proofErr w:type="gramStart"/>
      <w:r w:rsidRPr="006D3300">
        <w:t xml:space="preserve">   «</w:t>
      </w:r>
      <w:proofErr w:type="gramEnd"/>
      <w:r w:rsidRPr="006D3300">
        <w:t>Отражение мифологических воззрений в детском фольклоре народов Дагестана». Мифология народов Дагестана. Составитель М.Р. Халидова. Махачкала: Дагестанский филиал АН СССР. С. 119-129.</w:t>
      </w:r>
    </w:p>
    <w:p w:rsidR="003D1FC9" w:rsidRPr="006D3300" w:rsidRDefault="003D1FC9" w:rsidP="003D1FC9">
      <w:pPr>
        <w:pStyle w:val="NormalYur1"/>
      </w:pPr>
      <w:r w:rsidRPr="006D3300">
        <w:t xml:space="preserve">1985     Дагестанский фольклор во взаимосвязях с </w:t>
      </w:r>
      <w:proofErr w:type="spellStart"/>
      <w:r w:rsidRPr="006D3300">
        <w:t>иноэтническим</w:t>
      </w:r>
      <w:proofErr w:type="spellEnd"/>
      <w:r w:rsidRPr="006D3300">
        <w:t xml:space="preserve"> фольклором. Сборник статей. Составитель Ф.Э. Абакарова. Махачкала: Дагестанский филиал Института истории, языка и литературы им. Г. Цадасы. 152 с.</w:t>
      </w:r>
    </w:p>
    <w:p w:rsidR="003D1FC9" w:rsidRDefault="003D1FC9" w:rsidP="003D1FC9">
      <w:pPr>
        <w:pStyle w:val="NormalMaiTimesNewRoman"/>
        <w:rPr>
          <w:lang w:val="ru-RU"/>
        </w:rPr>
      </w:pPr>
      <w:r>
        <w:rPr>
          <w:lang w:val="ru-RU"/>
        </w:rPr>
        <w:t xml:space="preserve">Абгарян, </w:t>
      </w:r>
      <w:proofErr w:type="spellStart"/>
      <w:r>
        <w:rPr>
          <w:lang w:val="ru-RU"/>
        </w:rPr>
        <w:t>Наринэ</w:t>
      </w:r>
      <w:proofErr w:type="spellEnd"/>
      <w:r>
        <w:rPr>
          <w:lang w:val="ru-RU"/>
        </w:rPr>
        <w:t xml:space="preserve"> Юрьевна</w:t>
      </w:r>
    </w:p>
    <w:p w:rsidR="003D1FC9" w:rsidRPr="0020283B" w:rsidRDefault="003D1FC9" w:rsidP="003D1FC9">
      <w:pPr>
        <w:pStyle w:val="NormalYur1"/>
      </w:pPr>
      <w:r>
        <w:t>2014      Люди, которые всегда со мной. М.: АСТ. 314 с.</w:t>
      </w:r>
    </w:p>
    <w:p w:rsidR="003D1FC9" w:rsidRPr="0020283B" w:rsidRDefault="003D1FC9" w:rsidP="003D1FC9">
      <w:pPr>
        <w:pStyle w:val="NormalMaiTimesNewRoman"/>
        <w:rPr>
          <w:lang w:val="ru-RU"/>
        </w:rPr>
      </w:pPr>
      <w:r>
        <w:rPr>
          <w:lang w:val="ru-RU"/>
        </w:rPr>
        <w:t>Абдрахманов</w:t>
      </w:r>
      <w:r w:rsidRPr="006D3300">
        <w:rPr>
          <w:lang w:val="ru-RU"/>
        </w:rPr>
        <w:t xml:space="preserve">, </w:t>
      </w:r>
      <w:r>
        <w:rPr>
          <w:lang w:val="ru-RU"/>
        </w:rPr>
        <w:t>М.А.</w:t>
      </w:r>
    </w:p>
    <w:p w:rsidR="003D1FC9" w:rsidRDefault="003D1FC9" w:rsidP="003D1FC9">
      <w:pPr>
        <w:pStyle w:val="StyleNormalYurTimesNewRoman"/>
        <w:rPr>
          <w:lang w:val="ru-RU"/>
        </w:rPr>
      </w:pPr>
      <w:r>
        <w:rPr>
          <w:lang w:val="ru-RU"/>
        </w:rPr>
        <w:t xml:space="preserve">1952   </w:t>
      </w:r>
      <w:proofErr w:type="gramStart"/>
      <w:r>
        <w:rPr>
          <w:lang w:val="ru-RU"/>
        </w:rPr>
        <w:t xml:space="preserve">   «</w:t>
      </w:r>
      <w:proofErr w:type="gramEnd"/>
      <w:r>
        <w:rPr>
          <w:lang w:val="ru-RU"/>
        </w:rPr>
        <w:t>Тексты чулымско-тюркского языка (</w:t>
      </w:r>
      <w:proofErr w:type="spellStart"/>
      <w:r>
        <w:rPr>
          <w:lang w:val="ru-RU"/>
        </w:rPr>
        <w:t>среднечулымский</w:t>
      </w:r>
      <w:proofErr w:type="spellEnd"/>
      <w:r>
        <w:rPr>
          <w:lang w:val="ru-RU"/>
        </w:rPr>
        <w:t xml:space="preserve"> диалект)». Языки и топонимия Сибири. </w:t>
      </w:r>
      <w:r>
        <w:t>II</w:t>
      </w:r>
      <w:r w:rsidRPr="000E48BB">
        <w:rPr>
          <w:lang w:val="ru-RU"/>
        </w:rPr>
        <w:t xml:space="preserve">. </w:t>
      </w:r>
      <w:r>
        <w:rPr>
          <w:lang w:val="ru-RU"/>
        </w:rPr>
        <w:t>Томск: Издательство Томского университета. С. 58-69.</w:t>
      </w:r>
    </w:p>
    <w:p w:rsidR="003D1FC9" w:rsidRDefault="003D1FC9" w:rsidP="003D1FC9">
      <w:pPr>
        <w:pStyle w:val="NormalMaiTimesNewRoman"/>
        <w:rPr>
          <w:lang w:val="ru-RU"/>
        </w:rPr>
      </w:pPr>
      <w:r>
        <w:rPr>
          <w:lang w:val="ru-RU"/>
        </w:rPr>
        <w:t>Абишев, Х.</w:t>
      </w:r>
    </w:p>
    <w:p w:rsidR="003D1FC9" w:rsidRPr="007C052E" w:rsidRDefault="003D1FC9" w:rsidP="003D1FC9">
      <w:pPr>
        <w:pStyle w:val="NormalYur1"/>
      </w:pPr>
      <w:r>
        <w:t>1949      Элементы астрономии и погода в устном народном творчестве казахов. Алма-Ата: Издательство Академии наук Казахской ССР. 29 с.</w:t>
      </w:r>
    </w:p>
    <w:p w:rsidR="003D1FC9" w:rsidRPr="006D3300" w:rsidRDefault="003D1FC9" w:rsidP="003D1FC9">
      <w:pPr>
        <w:pStyle w:val="NormalMaiTimesNewRoman"/>
        <w:rPr>
          <w:lang w:val="ru-RU"/>
        </w:rPr>
      </w:pPr>
      <w:proofErr w:type="spellStart"/>
      <w:r w:rsidRPr="006D3300">
        <w:rPr>
          <w:lang w:val="ru-RU"/>
        </w:rPr>
        <w:t>Абрамзон</w:t>
      </w:r>
      <w:proofErr w:type="spellEnd"/>
      <w:r w:rsidRPr="006D3300">
        <w:rPr>
          <w:lang w:val="ru-RU"/>
        </w:rPr>
        <w:t>, Саул Матвеевич</w:t>
      </w:r>
    </w:p>
    <w:p w:rsidR="003D1FC9" w:rsidRPr="006D3300" w:rsidRDefault="003D1FC9" w:rsidP="003D1FC9">
      <w:pPr>
        <w:pStyle w:val="NormalYur1"/>
      </w:pPr>
      <w:r w:rsidRPr="006D3300">
        <w:t xml:space="preserve">1946      Очерк культуры киргизского народа. Фрунзе: Изд-во </w:t>
      </w:r>
      <w:proofErr w:type="spellStart"/>
      <w:r w:rsidRPr="006D3300">
        <w:t>Кирг</w:t>
      </w:r>
      <w:proofErr w:type="spellEnd"/>
      <w:r w:rsidRPr="006D3300">
        <w:t>. филиала АН СССР. 122 с.</w:t>
      </w:r>
    </w:p>
    <w:p w:rsidR="003D1FC9" w:rsidRPr="006D3300" w:rsidRDefault="003D1FC9" w:rsidP="003D1FC9">
      <w:pPr>
        <w:pStyle w:val="NormalYur1"/>
      </w:pPr>
      <w:r w:rsidRPr="006D3300">
        <w:t>1971      Киргизы и их этногенетические и историко-культурные связи. Л.: Наука. 403 с.</w:t>
      </w:r>
    </w:p>
    <w:p w:rsidR="003D1FC9" w:rsidRPr="006D3300" w:rsidRDefault="003D1FC9" w:rsidP="003D1FC9">
      <w:pPr>
        <w:pStyle w:val="StyleNormalYurTimesNewRoman"/>
        <w:rPr>
          <w:lang w:val="ru-RU"/>
        </w:rPr>
      </w:pPr>
      <w:r w:rsidRPr="006D3300">
        <w:rPr>
          <w:lang w:val="ru-RU"/>
        </w:rPr>
        <w:lastRenderedPageBreak/>
        <w:t xml:space="preserve">1977   </w:t>
      </w:r>
      <w:proofErr w:type="gramStart"/>
      <w:r w:rsidRPr="006D3300">
        <w:rPr>
          <w:lang w:val="ru-RU"/>
        </w:rPr>
        <w:t xml:space="preserve">   «</w:t>
      </w:r>
      <w:proofErr w:type="gramEnd"/>
      <w:r w:rsidRPr="006D3300">
        <w:rPr>
          <w:lang w:val="ru-RU"/>
        </w:rPr>
        <w:t>Фольклорные мотивы в киргизских преданиях генеалогического цикла». Фольклор и этнография. Связи фольклора с древними представлениями и обрядами. Отв. ред. Б.Н. Путилов. Л.: Наука. С.154-163.</w:t>
      </w:r>
    </w:p>
    <w:p w:rsidR="003D1FC9" w:rsidRPr="006D3300" w:rsidRDefault="00382BB6" w:rsidP="003D1FC9">
      <w:pPr>
        <w:pStyle w:val="NormalMaiTimesNewRoman"/>
        <w:rPr>
          <w:lang w:val="ru-RU"/>
        </w:rPr>
      </w:pPr>
      <w:r>
        <w:rPr>
          <w:lang w:val="ru-RU"/>
        </w:rPr>
        <w:t>Абрамов, Иван</w:t>
      </w:r>
    </w:p>
    <w:p w:rsidR="003D1FC9" w:rsidRPr="006D3300" w:rsidRDefault="003D1FC9" w:rsidP="003D1FC9">
      <w:pPr>
        <w:pStyle w:val="StyleNormalYurTimesNewRoman"/>
        <w:rPr>
          <w:lang w:val="ru-RU"/>
        </w:rPr>
      </w:pPr>
      <w:r w:rsidRPr="006D3300">
        <w:rPr>
          <w:lang w:val="ru-RU"/>
        </w:rPr>
        <w:t xml:space="preserve">1914   </w:t>
      </w:r>
      <w:proofErr w:type="gramStart"/>
      <w:r w:rsidRPr="006D3300">
        <w:rPr>
          <w:lang w:val="ru-RU"/>
        </w:rPr>
        <w:t xml:space="preserve">   «</w:t>
      </w:r>
      <w:proofErr w:type="gramEnd"/>
      <w:r w:rsidRPr="006D3300">
        <w:rPr>
          <w:lang w:val="ru-RU"/>
        </w:rPr>
        <w:t xml:space="preserve">Поверья, приметы и заговоры жителей Новоград-Волынского и Заславского уездов». Живая старина, год 22 (1913), </w:t>
      </w:r>
      <w:proofErr w:type="spellStart"/>
      <w:r w:rsidRPr="006D3300">
        <w:rPr>
          <w:lang w:val="ru-RU"/>
        </w:rPr>
        <w:t>вып</w:t>
      </w:r>
      <w:proofErr w:type="spellEnd"/>
      <w:r w:rsidRPr="006D3300">
        <w:rPr>
          <w:lang w:val="ru-RU"/>
        </w:rPr>
        <w:t>. 3-4. С. 378-383.</w:t>
      </w:r>
    </w:p>
    <w:p w:rsidR="003D1FC9" w:rsidRPr="006D3300" w:rsidRDefault="003D1FC9" w:rsidP="003D1FC9">
      <w:pPr>
        <w:pStyle w:val="NormalMaiTimesNewRoman"/>
        <w:rPr>
          <w:lang w:val="ru-RU"/>
        </w:rPr>
      </w:pPr>
      <w:r w:rsidRPr="006D3300">
        <w:rPr>
          <w:lang w:val="ru-RU"/>
        </w:rPr>
        <w:t>Абрамян, Левон</w:t>
      </w:r>
    </w:p>
    <w:p w:rsidR="003D1FC9" w:rsidRPr="00E94650" w:rsidRDefault="003D1FC9" w:rsidP="003D1FC9">
      <w:pPr>
        <w:pStyle w:val="StyleNormalYurTimesNewRoman"/>
        <w:rPr>
          <w:lang w:val="ru-RU"/>
        </w:rPr>
      </w:pPr>
      <w:r w:rsidRPr="006D3300">
        <w:rPr>
          <w:lang w:val="ru-RU"/>
        </w:rPr>
        <w:t>1983      Первобытный праздник и мифология. Ереван: Изд-во Академии Наук Армянской ССР. 232 с.</w:t>
      </w:r>
    </w:p>
    <w:p w:rsidR="00382BB6" w:rsidRPr="00382BB6" w:rsidRDefault="00382BB6" w:rsidP="00382BB6">
      <w:pPr>
        <w:pStyle w:val="NormalMai2"/>
        <w:rPr>
          <w:lang w:eastAsia="ru-RU"/>
        </w:rPr>
      </w:pPr>
      <w:r w:rsidRPr="00382BB6">
        <w:rPr>
          <w:lang w:eastAsia="ru-RU"/>
        </w:rPr>
        <w:t>Абу-Бакар, Ахмедхан</w:t>
      </w:r>
    </w:p>
    <w:p w:rsidR="00382BB6" w:rsidRPr="00382BB6" w:rsidRDefault="00382BB6" w:rsidP="00382BB6">
      <w:pPr>
        <w:pStyle w:val="NormalYur1"/>
        <w:rPr>
          <w:lang w:eastAsia="ru-RU"/>
        </w:rPr>
      </w:pPr>
      <w:r w:rsidRPr="00382BB6">
        <w:rPr>
          <w:lang w:eastAsia="ru-RU"/>
        </w:rPr>
        <w:t>1968      Повести: Авторизированный перевод с даргинского. М.: Известия. 488 с.</w:t>
      </w:r>
    </w:p>
    <w:p w:rsidR="003D1FC9" w:rsidRPr="00E94650" w:rsidRDefault="003D1FC9" w:rsidP="003D1FC9">
      <w:pPr>
        <w:pStyle w:val="NormalMai"/>
        <w:rPr>
          <w:lang w:val="ru-RU"/>
        </w:rPr>
      </w:pPr>
      <w:r w:rsidRPr="003D1FC9">
        <w:rPr>
          <w:lang w:val="ru-RU"/>
        </w:rPr>
        <w:t>Абызов, Юрий</w:t>
      </w:r>
    </w:p>
    <w:p w:rsidR="003D1FC9" w:rsidRPr="003D1FC9" w:rsidRDefault="003D1FC9" w:rsidP="003D1FC9">
      <w:pPr>
        <w:pStyle w:val="NormalYur1"/>
        <w:rPr>
          <w:shd w:val="clear" w:color="auto" w:fill="FFFFFF"/>
        </w:rPr>
      </w:pPr>
      <w:r w:rsidRPr="00E94650">
        <w:rPr>
          <w:shd w:val="clear" w:color="auto" w:fill="FFFFFF"/>
        </w:rPr>
        <w:t xml:space="preserve">1984 </w:t>
      </w:r>
      <w:r>
        <w:rPr>
          <w:shd w:val="clear" w:color="auto" w:fill="FFFFFF"/>
        </w:rPr>
        <w:t> </w:t>
      </w:r>
      <w:r w:rsidRPr="00E94650">
        <w:rPr>
          <w:shd w:val="clear" w:color="auto" w:fill="FFFFFF"/>
        </w:rPr>
        <w:t xml:space="preserve"> </w:t>
      </w:r>
      <w:r>
        <w:rPr>
          <w:shd w:val="clear" w:color="auto" w:fill="FFFFFF"/>
        </w:rPr>
        <w:t> </w:t>
      </w:r>
      <w:r w:rsidRPr="00E94650">
        <w:rPr>
          <w:shd w:val="clear" w:color="auto" w:fill="FFFFFF"/>
        </w:rPr>
        <w:t xml:space="preserve"> </w:t>
      </w:r>
      <w:r>
        <w:rPr>
          <w:shd w:val="clear" w:color="auto" w:fill="FFFFFF"/>
        </w:rPr>
        <w:t> </w:t>
      </w:r>
      <w:r w:rsidRPr="00E94650">
        <w:rPr>
          <w:shd w:val="clear" w:color="auto" w:fill="FFFFFF"/>
        </w:rPr>
        <w:t xml:space="preserve">Латышские дайны. Перевод с латышского. Составитель Юрий Абызов. Рига: </w:t>
      </w:r>
      <w:proofErr w:type="spellStart"/>
      <w:r w:rsidRPr="00E94650">
        <w:rPr>
          <w:shd w:val="clear" w:color="auto" w:fill="FFFFFF"/>
        </w:rPr>
        <w:t>Лиесма</w:t>
      </w:r>
      <w:proofErr w:type="spellEnd"/>
      <w:r w:rsidRPr="00E94650">
        <w:rPr>
          <w:shd w:val="clear" w:color="auto" w:fill="FFFFFF"/>
        </w:rPr>
        <w:t xml:space="preserve">. </w:t>
      </w:r>
      <w:r>
        <w:rPr>
          <w:shd w:val="clear" w:color="auto" w:fill="FFFFFF"/>
        </w:rPr>
        <w:t>303 с.</w:t>
      </w:r>
    </w:p>
    <w:p w:rsidR="003D1FC9" w:rsidRPr="00C33A1D" w:rsidRDefault="003D1FC9" w:rsidP="003D1FC9">
      <w:pPr>
        <w:pStyle w:val="NormalMai"/>
        <w:rPr>
          <w:lang w:val="ru-RU"/>
        </w:rPr>
      </w:pPr>
      <w:proofErr w:type="spellStart"/>
      <w:r w:rsidRPr="00C33A1D">
        <w:rPr>
          <w:lang w:val="ru-RU"/>
        </w:rPr>
        <w:t>Ав</w:t>
      </w:r>
      <w:r w:rsidRPr="00E94650">
        <w:t>i</w:t>
      </w:r>
      <w:proofErr w:type="spellEnd"/>
      <w:r w:rsidRPr="00C33A1D">
        <w:rPr>
          <w:lang w:val="ru-RU"/>
        </w:rPr>
        <w:t>л</w:t>
      </w:r>
      <w:proofErr w:type="spellStart"/>
      <w:r w:rsidRPr="00E94650">
        <w:t>i</w:t>
      </w:r>
      <w:proofErr w:type="spellEnd"/>
      <w:r w:rsidRPr="00C33A1D">
        <w:rPr>
          <w:lang w:val="ru-RU"/>
        </w:rPr>
        <w:t>н</w:t>
      </w:r>
      <w:r>
        <w:rPr>
          <w:lang w:val="ru-RU"/>
        </w:rPr>
        <w:t xml:space="preserve"> (Авилин)</w:t>
      </w:r>
      <w:r w:rsidRPr="00C33A1D">
        <w:rPr>
          <w:lang w:val="ru-RU"/>
        </w:rPr>
        <w:t xml:space="preserve">, </w:t>
      </w:r>
      <w:proofErr w:type="spellStart"/>
      <w:r w:rsidRPr="00C33A1D">
        <w:rPr>
          <w:lang w:val="ru-RU"/>
        </w:rPr>
        <w:t>Цимафей</w:t>
      </w:r>
      <w:proofErr w:type="spellEnd"/>
      <w:r>
        <w:rPr>
          <w:lang w:val="ru-RU"/>
        </w:rPr>
        <w:t xml:space="preserve"> (Тимофей Вячеславович)</w:t>
      </w:r>
    </w:p>
    <w:p w:rsidR="003D1FC9" w:rsidRDefault="003D1FC9" w:rsidP="003D1FC9">
      <w:pPr>
        <w:pStyle w:val="NormalYur1"/>
      </w:pPr>
      <w:r>
        <w:rPr>
          <w:lang w:val="nb-NO"/>
        </w:rPr>
        <w:t xml:space="preserve">2015      </w:t>
      </w:r>
      <w:proofErr w:type="spellStart"/>
      <w:r>
        <w:t>Памiж</w:t>
      </w:r>
      <w:proofErr w:type="spellEnd"/>
      <w:r>
        <w:t xml:space="preserve"> небам i</w:t>
      </w:r>
      <w:r w:rsidRPr="00B702CD">
        <w:t xml:space="preserve"> </w:t>
      </w:r>
      <w:proofErr w:type="spellStart"/>
      <w:r>
        <w:t>зямлёй</w:t>
      </w:r>
      <w:proofErr w:type="spellEnd"/>
      <w:r>
        <w:t xml:space="preserve">. </w:t>
      </w:r>
      <w:proofErr w:type="spellStart"/>
      <w:r>
        <w:t>Этнаастраномия</w:t>
      </w:r>
      <w:proofErr w:type="spellEnd"/>
      <w:r>
        <w:t xml:space="preserve">. </w:t>
      </w:r>
      <w:proofErr w:type="spellStart"/>
      <w:r>
        <w:t>Мiнск</w:t>
      </w:r>
      <w:proofErr w:type="spellEnd"/>
      <w:r>
        <w:t xml:space="preserve">: </w:t>
      </w:r>
      <w:proofErr w:type="spellStart"/>
      <w:r>
        <w:t>Тэхналогiя</w:t>
      </w:r>
      <w:proofErr w:type="spellEnd"/>
      <w:r>
        <w:t>. 286 с.</w:t>
      </w:r>
    </w:p>
    <w:p w:rsidR="003D1FC9" w:rsidRPr="00B702CD" w:rsidRDefault="003D1FC9" w:rsidP="003D1FC9">
      <w:pPr>
        <w:pStyle w:val="NormalYur1"/>
      </w:pPr>
      <w:r>
        <w:t>2019</w:t>
      </w:r>
      <w:r>
        <w:rPr>
          <w:lang w:val="en-US"/>
        </w:rPr>
        <w:t>a</w:t>
      </w:r>
      <w:r>
        <w:t xml:space="preserve"> </w:t>
      </w:r>
      <w:proofErr w:type="gramStart"/>
      <w:r>
        <w:t xml:space="preserve">   «</w:t>
      </w:r>
      <w:proofErr w:type="gramEnd"/>
      <w:r>
        <w:t>Русский материал по астрономии и метеорологии в Эстонском Фольклорном Архиве». Живая старина 4(104): 42-45.</w:t>
      </w:r>
    </w:p>
    <w:p w:rsidR="003D1FC9" w:rsidRDefault="003D1FC9" w:rsidP="003D1FC9">
      <w:pPr>
        <w:pStyle w:val="NormalYur1"/>
      </w:pPr>
      <w:r>
        <w:t>2019</w:t>
      </w:r>
      <w:r>
        <w:rPr>
          <w:lang w:val="en-US"/>
        </w:rPr>
        <w:t>b</w:t>
      </w:r>
      <w:r>
        <w:t xml:space="preserve"> </w:t>
      </w:r>
      <w:proofErr w:type="gramStart"/>
      <w:r>
        <w:t xml:space="preserve">   «</w:t>
      </w:r>
      <w:proofErr w:type="gramEnd"/>
      <w:r>
        <w:t>Картографирование некоторых популярных русских астронимов на основе астрономической картотеки УРФУ с привлечением словарных материалов». Этнография 3(5): 181-191.</w:t>
      </w:r>
    </w:p>
    <w:p w:rsidR="00D01A55" w:rsidRPr="00B702CD" w:rsidRDefault="00D01A55" w:rsidP="003D1FC9">
      <w:pPr>
        <w:pStyle w:val="NormalYur1"/>
      </w:pPr>
      <w:r>
        <w:t xml:space="preserve">2023   </w:t>
      </w:r>
      <w:proofErr w:type="gramStart"/>
      <w:r>
        <w:t xml:space="preserve">   «</w:t>
      </w:r>
      <w:proofErr w:type="gramEnd"/>
      <w:r>
        <w:t>Народные названия Плеяд в словенской традиции». Живая старина 2(118): 2-6.</w:t>
      </w:r>
    </w:p>
    <w:p w:rsidR="000B3FFE" w:rsidRDefault="000B3FFE" w:rsidP="003D1FC9">
      <w:pPr>
        <w:pStyle w:val="NormalMaiTimesNewRoman"/>
        <w:rPr>
          <w:lang w:val="ru-RU"/>
        </w:rPr>
      </w:pPr>
      <w:r>
        <w:rPr>
          <w:lang w:val="ru-RU"/>
        </w:rPr>
        <w:t xml:space="preserve">Авилин, Тимофей Вячеславович, </w:t>
      </w:r>
      <w:r w:rsidRPr="000B3FFE">
        <w:rPr>
          <w:lang w:val="ru-RU"/>
        </w:rPr>
        <w:t xml:space="preserve">&amp; </w:t>
      </w:r>
      <w:r>
        <w:rPr>
          <w:lang w:val="ru-RU"/>
        </w:rPr>
        <w:t>Н</w:t>
      </w:r>
      <w:r w:rsidR="007A74D9">
        <w:rPr>
          <w:lang w:val="ru-RU"/>
        </w:rPr>
        <w:t xml:space="preserve">иколай </w:t>
      </w:r>
      <w:r>
        <w:rPr>
          <w:lang w:val="ru-RU"/>
        </w:rPr>
        <w:t>П</w:t>
      </w:r>
      <w:r w:rsidR="007A74D9">
        <w:rPr>
          <w:lang w:val="ru-RU"/>
        </w:rPr>
        <w:t>авлович</w:t>
      </w:r>
      <w:r>
        <w:rPr>
          <w:lang w:val="ru-RU"/>
        </w:rPr>
        <w:t xml:space="preserve"> Антропов</w:t>
      </w:r>
    </w:p>
    <w:p w:rsidR="000B3FFE" w:rsidRPr="000B3FFE" w:rsidRDefault="000B3FFE" w:rsidP="000B3FFE">
      <w:pPr>
        <w:pStyle w:val="NormalYur1"/>
      </w:pPr>
      <w:r>
        <w:t xml:space="preserve">2023   </w:t>
      </w:r>
      <w:proofErr w:type="gramStart"/>
      <w:r>
        <w:t xml:space="preserve">   «</w:t>
      </w:r>
      <w:proofErr w:type="gramEnd"/>
      <w:r>
        <w:t>Лужицкая астрономия в историко-этнолингвистическом аспекте». Слово и человек: к 100-летию со дня рождения академика Никиты Ильича Толстого. Отв. ред. С.М. Толстая. М.: Индрик. 744 с.</w:t>
      </w:r>
    </w:p>
    <w:p w:rsidR="003D1FC9" w:rsidRPr="006D3300" w:rsidRDefault="003D1FC9" w:rsidP="003D1FC9">
      <w:pPr>
        <w:pStyle w:val="NormalMaiTimesNewRoman"/>
        <w:rPr>
          <w:lang w:val="ru-RU"/>
        </w:rPr>
      </w:pPr>
      <w:r w:rsidRPr="006D3300">
        <w:rPr>
          <w:lang w:val="ru-RU"/>
        </w:rPr>
        <w:t>Аврорин, Валентин Александрович</w:t>
      </w:r>
    </w:p>
    <w:p w:rsidR="003D1FC9" w:rsidRPr="006D3300" w:rsidRDefault="003D1FC9" w:rsidP="003D1FC9">
      <w:pPr>
        <w:pStyle w:val="StyleNormalYurTimesNewRoman"/>
        <w:rPr>
          <w:lang w:val="ru-RU"/>
        </w:rPr>
      </w:pPr>
      <w:r w:rsidRPr="006D3300">
        <w:rPr>
          <w:lang w:val="ru-RU"/>
        </w:rPr>
        <w:t>1981      "Ульчские тексты для грамматических и этнографических исследований". Морфология имени в сибирских языках. Новосибирск: Сибирское отделение АН СССР, Институт истории, филологии и философии. С.129-164.</w:t>
      </w:r>
    </w:p>
    <w:p w:rsidR="003D1FC9" w:rsidRPr="006D3300" w:rsidRDefault="003D1FC9" w:rsidP="003D1FC9">
      <w:pPr>
        <w:pStyle w:val="StyleNormalYurTimesNewRoman"/>
        <w:rPr>
          <w:lang w:val="ru-RU"/>
        </w:rPr>
      </w:pPr>
      <w:r w:rsidRPr="006D3300">
        <w:rPr>
          <w:lang w:val="ru-RU"/>
        </w:rPr>
        <w:t>1986      Материалы по нанайскому языку и фольклору. Л.: Наука. 256 с.</w:t>
      </w:r>
    </w:p>
    <w:p w:rsidR="003D1FC9" w:rsidRPr="006D3300" w:rsidRDefault="003D1FC9" w:rsidP="003D1FC9">
      <w:pPr>
        <w:pStyle w:val="NormalMaiTimesNewRoman"/>
        <w:rPr>
          <w:lang w:val="ru-RU"/>
        </w:rPr>
      </w:pPr>
      <w:r w:rsidRPr="006D3300">
        <w:rPr>
          <w:lang w:val="ru-RU"/>
        </w:rPr>
        <w:t xml:space="preserve">Аврорин, В.А., </w:t>
      </w:r>
      <w:proofErr w:type="spellStart"/>
      <w:r w:rsidRPr="006D3300">
        <w:rPr>
          <w:lang w:val="ru-RU"/>
        </w:rPr>
        <w:t>Козьминский</w:t>
      </w:r>
      <w:proofErr w:type="spellEnd"/>
      <w:r w:rsidRPr="006D3300">
        <w:rPr>
          <w:lang w:val="ru-RU"/>
        </w:rPr>
        <w:t xml:space="preserve"> И.И.</w:t>
      </w:r>
    </w:p>
    <w:p w:rsidR="003D1FC9" w:rsidRPr="006D3300" w:rsidRDefault="003D1FC9" w:rsidP="003D1FC9">
      <w:pPr>
        <w:pStyle w:val="StyleNormalYurTimesNewRoman"/>
        <w:rPr>
          <w:lang w:val="ru-RU"/>
        </w:rPr>
      </w:pPr>
      <w:r w:rsidRPr="006D3300">
        <w:rPr>
          <w:lang w:val="ru-RU"/>
        </w:rPr>
        <w:t>1949      "Представления орочей о вселенной, о переселении душ и путешествиях шаманов, изображенные на 'карте'". Сборник Музея Антропологии и Этнографии 11:324-334.</w:t>
      </w:r>
    </w:p>
    <w:p w:rsidR="003D1FC9" w:rsidRPr="006D3300" w:rsidRDefault="003D1FC9" w:rsidP="003D1FC9">
      <w:pPr>
        <w:pStyle w:val="NormalMaiTimesNewRoman"/>
        <w:rPr>
          <w:lang w:val="ru-RU"/>
        </w:rPr>
      </w:pPr>
      <w:r w:rsidRPr="006D3300">
        <w:rPr>
          <w:lang w:val="ru-RU"/>
        </w:rPr>
        <w:t>Аврорин, В.А., Елена Павловна Лебедева</w:t>
      </w:r>
    </w:p>
    <w:p w:rsidR="003D1FC9" w:rsidRPr="006D3300" w:rsidRDefault="003D1FC9" w:rsidP="003D1FC9">
      <w:pPr>
        <w:pStyle w:val="StyleNormalYurTimesNewRoman"/>
        <w:rPr>
          <w:lang w:val="ru-RU"/>
        </w:rPr>
      </w:pPr>
      <w:r w:rsidRPr="006D3300">
        <w:rPr>
          <w:lang w:val="ru-RU"/>
        </w:rPr>
        <w:t xml:space="preserve">1966      </w:t>
      </w:r>
      <w:proofErr w:type="spellStart"/>
      <w:r w:rsidRPr="006D3300">
        <w:rPr>
          <w:lang w:val="ru-RU"/>
        </w:rPr>
        <w:t>Орочские</w:t>
      </w:r>
      <w:proofErr w:type="spellEnd"/>
      <w:r w:rsidRPr="006D3300">
        <w:rPr>
          <w:lang w:val="ru-RU"/>
        </w:rPr>
        <w:t xml:space="preserve"> сказки и мифы. Новосибирск: Наука. 235 с.</w:t>
      </w:r>
    </w:p>
    <w:p w:rsidR="003D1FC9" w:rsidRPr="006D3300" w:rsidRDefault="003D1FC9" w:rsidP="003D1FC9">
      <w:pPr>
        <w:pStyle w:val="StyleNormalYurTimesNewRoman"/>
        <w:rPr>
          <w:lang w:val="ru-RU"/>
        </w:rPr>
      </w:pPr>
      <w:r w:rsidRPr="006D3300">
        <w:rPr>
          <w:lang w:val="ru-RU"/>
        </w:rPr>
        <w:t xml:space="preserve">1978      </w:t>
      </w:r>
      <w:proofErr w:type="spellStart"/>
      <w:r w:rsidRPr="006D3300">
        <w:rPr>
          <w:lang w:val="ru-RU"/>
        </w:rPr>
        <w:t>Орочские</w:t>
      </w:r>
      <w:proofErr w:type="spellEnd"/>
      <w:r w:rsidRPr="006D3300">
        <w:rPr>
          <w:lang w:val="ru-RU"/>
        </w:rPr>
        <w:t xml:space="preserve"> тексты и словарь. Л.: Наука. 264 с.</w:t>
      </w:r>
    </w:p>
    <w:p w:rsidR="003D1FC9" w:rsidRPr="006D3300" w:rsidRDefault="003D1FC9" w:rsidP="003D1FC9">
      <w:pPr>
        <w:pStyle w:val="NormalMaiTimesNewRoman"/>
        <w:rPr>
          <w:lang w:val="ru-RU"/>
        </w:rPr>
      </w:pPr>
      <w:proofErr w:type="spellStart"/>
      <w:r w:rsidRPr="006D3300">
        <w:rPr>
          <w:lang w:val="ru-RU"/>
        </w:rPr>
        <w:t>Агабабаев</w:t>
      </w:r>
      <w:proofErr w:type="spellEnd"/>
      <w:r w:rsidRPr="006D3300">
        <w:rPr>
          <w:lang w:val="ru-RU"/>
        </w:rPr>
        <w:t>, А.</w:t>
      </w:r>
    </w:p>
    <w:p w:rsidR="003D1FC9" w:rsidRPr="006D3300" w:rsidRDefault="003D1FC9" w:rsidP="003D1FC9">
      <w:pPr>
        <w:pStyle w:val="NormalYur1"/>
      </w:pPr>
      <w:r w:rsidRPr="006D3300">
        <w:t>1894      "О птице Мурги-Гюли-</w:t>
      </w:r>
      <w:proofErr w:type="spellStart"/>
      <w:r w:rsidRPr="006D3300">
        <w:t>Хандан</w:t>
      </w:r>
      <w:proofErr w:type="spellEnd"/>
      <w:r w:rsidRPr="006D3300">
        <w:t xml:space="preserve">". Сборник материалов для описания местностей и племен Кавказа. </w:t>
      </w:r>
      <w:proofErr w:type="spellStart"/>
      <w:r w:rsidRPr="006D3300">
        <w:t>Вып</w:t>
      </w:r>
      <w:proofErr w:type="spellEnd"/>
      <w:r w:rsidRPr="006D3300">
        <w:t>. 19, отд. 2. С. 242-261. Тифлис: Издание Управления Кавказского Учебного Округа.</w:t>
      </w:r>
    </w:p>
    <w:p w:rsidR="00BA1F5C" w:rsidRDefault="001908CA" w:rsidP="003D1FC9">
      <w:pPr>
        <w:pStyle w:val="NormalMaiTimesNewRoman"/>
        <w:rPr>
          <w:lang w:val="ru-RU"/>
        </w:rPr>
      </w:pPr>
      <w:proofErr w:type="spellStart"/>
      <w:r>
        <w:rPr>
          <w:lang w:val="ru-RU"/>
        </w:rPr>
        <w:t>Аганин</w:t>
      </w:r>
      <w:proofErr w:type="spellEnd"/>
      <w:r>
        <w:rPr>
          <w:lang w:val="ru-RU"/>
        </w:rPr>
        <w:t xml:space="preserve">, Рашид </w:t>
      </w:r>
      <w:r w:rsidR="00BA1F5C">
        <w:rPr>
          <w:lang w:val="ru-RU"/>
        </w:rPr>
        <w:t>А</w:t>
      </w:r>
      <w:r>
        <w:rPr>
          <w:lang w:val="ru-RU"/>
        </w:rPr>
        <w:t>бдуллович</w:t>
      </w:r>
    </w:p>
    <w:p w:rsidR="001908CA" w:rsidRDefault="001908CA" w:rsidP="001908CA">
      <w:pPr>
        <w:pStyle w:val="NormalYur1"/>
      </w:pPr>
      <w:r>
        <w:lastRenderedPageBreak/>
        <w:t xml:space="preserve">1972      </w:t>
      </w:r>
      <w:proofErr w:type="spellStart"/>
      <w:r>
        <w:t>Бекташи</w:t>
      </w:r>
      <w:proofErr w:type="spellEnd"/>
      <w:r>
        <w:t xml:space="preserve"> и другие. Турецкие короткие народные рассказы. Сост. и пер. с турецкого Р.А. </w:t>
      </w:r>
      <w:proofErr w:type="spellStart"/>
      <w:r>
        <w:t>Аганин</w:t>
      </w:r>
      <w:proofErr w:type="spellEnd"/>
      <w:r>
        <w:t>. М.: Наука. 127 с.</w:t>
      </w:r>
    </w:p>
    <w:p w:rsidR="006A080C" w:rsidRDefault="006A080C" w:rsidP="003D1FC9">
      <w:pPr>
        <w:pStyle w:val="NormalMaiTimesNewRoman"/>
        <w:rPr>
          <w:lang w:val="ru-RU"/>
        </w:rPr>
      </w:pPr>
      <w:proofErr w:type="spellStart"/>
      <w:r>
        <w:rPr>
          <w:lang w:val="ru-RU"/>
        </w:rPr>
        <w:t>Аганин</w:t>
      </w:r>
      <w:proofErr w:type="spellEnd"/>
      <w:r>
        <w:rPr>
          <w:lang w:val="ru-RU"/>
        </w:rPr>
        <w:t>, Р.</w:t>
      </w:r>
      <w:r w:rsidR="00BA1F5C">
        <w:rPr>
          <w:lang w:val="ru-RU"/>
        </w:rPr>
        <w:t>А.</w:t>
      </w:r>
      <w:r>
        <w:rPr>
          <w:lang w:val="ru-RU"/>
        </w:rPr>
        <w:t xml:space="preserve">, Л. </w:t>
      </w:r>
      <w:proofErr w:type="spellStart"/>
      <w:r>
        <w:rPr>
          <w:lang w:val="ru-RU"/>
        </w:rPr>
        <w:t>Алькаева</w:t>
      </w:r>
      <w:proofErr w:type="spellEnd"/>
      <w:r>
        <w:rPr>
          <w:lang w:val="ru-RU"/>
        </w:rPr>
        <w:t>, М. Керимов</w:t>
      </w:r>
    </w:p>
    <w:p w:rsidR="006A080C" w:rsidRPr="006A080C" w:rsidRDefault="006A080C" w:rsidP="006A080C">
      <w:pPr>
        <w:pStyle w:val="NormalYur1"/>
      </w:pPr>
      <w:r>
        <w:t>1960      Турецкие сказки. М.: Издательство восточной литературы. 287 с.</w:t>
      </w:r>
    </w:p>
    <w:p w:rsidR="003D1FC9" w:rsidRPr="006D3300" w:rsidRDefault="003D1FC9" w:rsidP="003D1FC9">
      <w:pPr>
        <w:pStyle w:val="NormalMaiTimesNewRoman"/>
        <w:rPr>
          <w:lang w:val="ru-RU"/>
        </w:rPr>
      </w:pPr>
      <w:proofErr w:type="spellStart"/>
      <w:r w:rsidRPr="006D3300">
        <w:rPr>
          <w:lang w:val="ru-RU"/>
        </w:rPr>
        <w:t>Аганина</w:t>
      </w:r>
      <w:proofErr w:type="spellEnd"/>
      <w:r w:rsidRPr="006D3300">
        <w:rPr>
          <w:lang w:val="ru-RU"/>
        </w:rPr>
        <w:t xml:space="preserve">, Л., &amp; К. </w:t>
      </w:r>
      <w:proofErr w:type="spellStart"/>
      <w:r w:rsidRPr="006D3300">
        <w:rPr>
          <w:lang w:val="ru-RU"/>
        </w:rPr>
        <w:t>Шресткха</w:t>
      </w:r>
      <w:proofErr w:type="spellEnd"/>
    </w:p>
    <w:p w:rsidR="003D1FC9" w:rsidRPr="006D3300" w:rsidRDefault="003D1FC9" w:rsidP="003D1FC9">
      <w:pPr>
        <w:pStyle w:val="StyleNormalYurTimesNewRoman"/>
        <w:rPr>
          <w:lang w:val="ru-RU"/>
        </w:rPr>
      </w:pPr>
      <w:r w:rsidRPr="006D3300">
        <w:rPr>
          <w:lang w:val="ru-RU"/>
        </w:rPr>
        <w:t xml:space="preserve">1971      Живой в царстве мертвых. Сказки народов Непала. Пер. с непальского и неварского Л. </w:t>
      </w:r>
      <w:proofErr w:type="spellStart"/>
      <w:r w:rsidRPr="006D3300">
        <w:rPr>
          <w:lang w:val="ru-RU"/>
        </w:rPr>
        <w:t>Аганиной</w:t>
      </w:r>
      <w:proofErr w:type="spellEnd"/>
      <w:r w:rsidRPr="006D3300">
        <w:rPr>
          <w:lang w:val="ru-RU"/>
        </w:rPr>
        <w:t xml:space="preserve"> и К. </w:t>
      </w:r>
      <w:proofErr w:type="spellStart"/>
      <w:r w:rsidRPr="006D3300">
        <w:rPr>
          <w:lang w:val="ru-RU"/>
        </w:rPr>
        <w:t>Шрестха</w:t>
      </w:r>
      <w:proofErr w:type="spellEnd"/>
      <w:r w:rsidRPr="006D3300">
        <w:rPr>
          <w:lang w:val="ru-RU"/>
        </w:rPr>
        <w:t>. М.: Художественная литература". 359 с.</w:t>
      </w:r>
    </w:p>
    <w:p w:rsidR="003D1FC9" w:rsidRDefault="003D1FC9" w:rsidP="003D1FC9">
      <w:pPr>
        <w:pStyle w:val="NormalMaiTimesNewRoman"/>
        <w:rPr>
          <w:lang w:val="ru-RU"/>
        </w:rPr>
      </w:pPr>
      <w:r w:rsidRPr="00574FCC">
        <w:rPr>
          <w:lang w:val="ru-RU"/>
        </w:rPr>
        <w:t>Агапитов</w:t>
      </w:r>
      <w:r>
        <w:rPr>
          <w:lang w:val="ru-RU"/>
        </w:rPr>
        <w:t>, Николай Николаевич</w:t>
      </w:r>
      <w:r w:rsidRPr="00574FCC">
        <w:rPr>
          <w:lang w:val="ru-RU"/>
        </w:rPr>
        <w:t>,</w:t>
      </w:r>
      <w:r>
        <w:rPr>
          <w:lang w:val="ru-RU"/>
        </w:rPr>
        <w:t xml:space="preserve"> и</w:t>
      </w:r>
      <w:r w:rsidRPr="00574FCC">
        <w:rPr>
          <w:lang w:val="ru-RU"/>
        </w:rPr>
        <w:t xml:space="preserve"> </w:t>
      </w:r>
      <w:r>
        <w:rPr>
          <w:lang w:val="ru-RU"/>
        </w:rPr>
        <w:t xml:space="preserve">Матвей Николаевич </w:t>
      </w:r>
      <w:r w:rsidRPr="00574FCC">
        <w:rPr>
          <w:lang w:val="ru-RU"/>
        </w:rPr>
        <w:t xml:space="preserve">Хангалов </w:t>
      </w:r>
    </w:p>
    <w:p w:rsidR="003D1FC9" w:rsidRDefault="003D1FC9" w:rsidP="003D1FC9">
      <w:pPr>
        <w:pStyle w:val="NormalYur1"/>
      </w:pPr>
      <w:r>
        <w:t xml:space="preserve">1883   </w:t>
      </w:r>
      <w:proofErr w:type="gramStart"/>
      <w:r>
        <w:t xml:space="preserve">   «</w:t>
      </w:r>
      <w:proofErr w:type="gramEnd"/>
      <w:r w:rsidRPr="00574FCC">
        <w:t>Материалы для изучения шаманства в Сибири. Ш</w:t>
      </w:r>
      <w:r>
        <w:t xml:space="preserve">аманство у бурят Иркутской обл.». </w:t>
      </w:r>
      <w:r w:rsidRPr="00574FCC">
        <w:t>Изв</w:t>
      </w:r>
      <w:r>
        <w:t>естия</w:t>
      </w:r>
      <w:r w:rsidRPr="00574FCC">
        <w:t xml:space="preserve"> В</w:t>
      </w:r>
      <w:r>
        <w:t>осточно-Сибирского отдела Русского Географического общества (</w:t>
      </w:r>
      <w:r w:rsidRPr="00574FCC">
        <w:t>Иркутск</w:t>
      </w:r>
      <w:r>
        <w:t>)</w:t>
      </w:r>
      <w:r w:rsidRPr="00574FCC">
        <w:t xml:space="preserve"> 14</w:t>
      </w:r>
      <w:r>
        <w:t>(</w:t>
      </w:r>
      <w:r w:rsidRPr="00574FCC">
        <w:t>1-2</w:t>
      </w:r>
      <w:r>
        <w:t>): 1-61</w:t>
      </w:r>
      <w:r w:rsidRPr="00574FCC">
        <w:t>.</w:t>
      </w:r>
    </w:p>
    <w:p w:rsidR="003D1FC9" w:rsidRPr="006D3300" w:rsidRDefault="003D1FC9" w:rsidP="003D1FC9">
      <w:pPr>
        <w:pStyle w:val="NormalMaiTimesNewRoman"/>
        <w:rPr>
          <w:lang w:val="ru-RU"/>
        </w:rPr>
      </w:pPr>
      <w:r w:rsidRPr="006D3300">
        <w:rPr>
          <w:lang w:val="ru-RU"/>
        </w:rPr>
        <w:t>Агапкина, Татьяна Алексеевна</w:t>
      </w:r>
      <w:r w:rsidR="00D83B29">
        <w:rPr>
          <w:lang w:val="ru-RU"/>
        </w:rPr>
        <w:t xml:space="preserve"> </w:t>
      </w:r>
    </w:p>
    <w:p w:rsidR="003D1FC9" w:rsidRPr="006D3300" w:rsidRDefault="003D1FC9" w:rsidP="003D1FC9">
      <w:pPr>
        <w:pStyle w:val="StyleNormalYurTimesNewRoman"/>
        <w:rPr>
          <w:lang w:val="ru-RU"/>
        </w:rPr>
      </w:pPr>
      <w:r w:rsidRPr="006D3300">
        <w:rPr>
          <w:lang w:val="ru-RU"/>
        </w:rPr>
        <w:t xml:space="preserve">1996   </w:t>
      </w:r>
      <w:proofErr w:type="gramStart"/>
      <w:r w:rsidRPr="006D3300">
        <w:rPr>
          <w:lang w:val="ru-RU"/>
        </w:rPr>
        <w:t xml:space="preserve">   «</w:t>
      </w:r>
      <w:proofErr w:type="gramEnd"/>
      <w:r w:rsidRPr="006D3300">
        <w:rPr>
          <w:lang w:val="ru-RU"/>
        </w:rPr>
        <w:t xml:space="preserve">Славянские обряды и верования, касающиеся менструации». Секс и эротика в русской традиционной культуре. Сост. А.Л. Топорков. М.: </w:t>
      </w:r>
      <w:proofErr w:type="spellStart"/>
      <w:r w:rsidRPr="006D3300">
        <w:rPr>
          <w:lang w:val="ru-RU"/>
        </w:rPr>
        <w:t>Ладомир</w:t>
      </w:r>
      <w:proofErr w:type="spellEnd"/>
      <w:r w:rsidRPr="006D3300">
        <w:rPr>
          <w:lang w:val="ru-RU"/>
        </w:rPr>
        <w:t>. С. 103-150.</w:t>
      </w:r>
    </w:p>
    <w:p w:rsidR="003D1FC9" w:rsidRPr="006D3300" w:rsidRDefault="003D1FC9" w:rsidP="003D1FC9">
      <w:pPr>
        <w:pStyle w:val="StyleNormalYurTimesNewRoman"/>
        <w:rPr>
          <w:lang w:val="ru-RU"/>
        </w:rPr>
      </w:pPr>
      <w:r w:rsidRPr="006D3300">
        <w:rPr>
          <w:lang w:val="ru-RU"/>
        </w:rPr>
        <w:t>2002      Мифопоэтические основы славянско</w:t>
      </w:r>
      <w:r>
        <w:rPr>
          <w:lang w:val="ru-RU"/>
        </w:rPr>
        <w:t>го народного календаря. Весенне</w:t>
      </w:r>
      <w:r w:rsidRPr="006D3300">
        <w:rPr>
          <w:lang w:val="ru-RU"/>
        </w:rPr>
        <w:t>-летний цикл. М.: Индрик. 816 с.</w:t>
      </w:r>
    </w:p>
    <w:p w:rsidR="00D83B29" w:rsidRDefault="00D83B29" w:rsidP="007223E3">
      <w:pPr>
        <w:pStyle w:val="NormalMai2"/>
      </w:pPr>
      <w:r w:rsidRPr="006D3300">
        <w:t>Агапкина, Татьяна Алексеевна</w:t>
      </w:r>
      <w:r>
        <w:t>, и Людмила Николаевна Виноградова</w:t>
      </w:r>
    </w:p>
    <w:p w:rsidR="00D83B29" w:rsidRDefault="00D83B29" w:rsidP="00D83B29">
      <w:pPr>
        <w:pStyle w:val="NormalYur1"/>
        <w:rPr>
          <w:shd w:val="clear" w:color="auto" w:fill="FFFFFF"/>
        </w:rPr>
      </w:pPr>
      <w:r>
        <w:rPr>
          <w:shd w:val="clear" w:color="auto" w:fill="FFFFFF"/>
        </w:rPr>
        <w:t xml:space="preserve">1999   </w:t>
      </w:r>
      <w:proofErr w:type="gramStart"/>
      <w:r>
        <w:rPr>
          <w:shd w:val="clear" w:color="auto" w:fill="FFFFFF"/>
        </w:rPr>
        <w:t xml:space="preserve">   «</w:t>
      </w:r>
      <w:proofErr w:type="gramEnd"/>
      <w:r>
        <w:rPr>
          <w:shd w:val="clear" w:color="auto" w:fill="FFFFFF"/>
        </w:rPr>
        <w:t>Колесо»</w:t>
      </w:r>
      <w:r>
        <w:rPr>
          <w:lang w:eastAsia="ru-RU"/>
        </w:rPr>
        <w:t xml:space="preserve">. </w:t>
      </w:r>
      <w:r w:rsidRPr="00450D8C">
        <w:rPr>
          <w:lang w:eastAsia="ru-RU"/>
        </w:rPr>
        <w:t>Славянские древности. Этнолингвистический словарь. П</w:t>
      </w:r>
      <w:r>
        <w:rPr>
          <w:lang w:eastAsia="ru-RU"/>
        </w:rPr>
        <w:t>од общ. ред. Н.И. Толстого. Т.21</w:t>
      </w:r>
      <w:r w:rsidRPr="00450D8C">
        <w:rPr>
          <w:lang w:eastAsia="ru-RU"/>
        </w:rPr>
        <w:t xml:space="preserve">. М.: Международные отношения. </w:t>
      </w:r>
      <w:r>
        <w:rPr>
          <w:lang w:eastAsia="ru-RU"/>
        </w:rPr>
        <w:t>С. 534-536.</w:t>
      </w:r>
      <w:r>
        <w:rPr>
          <w:shd w:val="clear" w:color="auto" w:fill="FFFFFF"/>
        </w:rPr>
        <w:t xml:space="preserve"> </w:t>
      </w:r>
    </w:p>
    <w:p w:rsidR="003D1FC9" w:rsidRPr="00FD0BCD" w:rsidRDefault="003D1FC9" w:rsidP="007223E3">
      <w:pPr>
        <w:pStyle w:val="NormalMai2"/>
      </w:pPr>
      <w:r w:rsidRPr="00FD0BCD">
        <w:t>Адаев, Владимир Николаевич</w:t>
      </w:r>
    </w:p>
    <w:p w:rsidR="003D1FC9" w:rsidRPr="00FD0BCD" w:rsidRDefault="003D1FC9" w:rsidP="003D1FC9">
      <w:pPr>
        <w:pStyle w:val="NormalYur1"/>
      </w:pPr>
      <w:r w:rsidRPr="00FD0BCD">
        <w:t>2015      "Ориентирование по астрономическим объектам в традиционной культуре ненцев". Человек и Север: Антропология, археология, экология: Материалы всероссийской конференции, г. Тюмень, 6-10 апреля 2015 г. Отв. ред. А.Н.</w:t>
      </w:r>
      <w:r>
        <w:t> </w:t>
      </w:r>
      <w:proofErr w:type="spellStart"/>
      <w:r w:rsidRPr="00FD0BCD">
        <w:t>Багашев</w:t>
      </w:r>
      <w:proofErr w:type="spellEnd"/>
      <w:r w:rsidRPr="00FD0BCD">
        <w:t xml:space="preserve">. Тюмень: Издательство ИПОС СО РАН. </w:t>
      </w:r>
      <w:proofErr w:type="spellStart"/>
      <w:r w:rsidRPr="00FD0BCD">
        <w:t>Вып</w:t>
      </w:r>
      <w:proofErr w:type="spellEnd"/>
      <w:r w:rsidRPr="00FD0BCD">
        <w:t>. 3. С. 210-213.</w:t>
      </w:r>
    </w:p>
    <w:p w:rsidR="003D1FC9" w:rsidRPr="00074F66" w:rsidRDefault="003D1FC9" w:rsidP="007223E3">
      <w:pPr>
        <w:pStyle w:val="NormalMai2"/>
      </w:pPr>
      <w:r w:rsidRPr="00074F66">
        <w:t xml:space="preserve">Аджиев, </w:t>
      </w:r>
      <w:proofErr w:type="spellStart"/>
      <w:r w:rsidRPr="00074F66">
        <w:t>Абдулаким</w:t>
      </w:r>
      <w:proofErr w:type="spellEnd"/>
      <w:r w:rsidRPr="00074F66">
        <w:t xml:space="preserve"> Магомедович </w:t>
      </w:r>
    </w:p>
    <w:p w:rsidR="003D1FC9" w:rsidRPr="00074F66" w:rsidRDefault="003D1FC9" w:rsidP="003D1FC9">
      <w:pPr>
        <w:pStyle w:val="NormalYur1"/>
      </w:pPr>
      <w:r w:rsidRPr="00074F66">
        <w:t>2005      Устное народное творчество кумыков. Махачкала: Институт языка, литературы и искусства им. Г. Цадасы ДНЦ РАН. 425 с.</w:t>
      </w:r>
    </w:p>
    <w:p w:rsidR="003D1FC9" w:rsidRPr="00780438" w:rsidRDefault="003D1FC9" w:rsidP="003D1FC9">
      <w:pPr>
        <w:pStyle w:val="NormalYur1"/>
      </w:pPr>
      <w:r w:rsidRPr="00074F66">
        <w:t>2015      Свод памятников фольклора народов Дагестана. М.: Наука. Т. 5: Героический и героико-исторический эпос. Сост. А.М. Аджиев. Отв. ред. Ф.А. Алиева. 588 с.</w:t>
      </w:r>
      <w:r w:rsidR="0058522D">
        <w:t xml:space="preserve"> </w:t>
      </w:r>
    </w:p>
    <w:p w:rsidR="003D1FC9" w:rsidRDefault="003D1FC9" w:rsidP="003D1FC9">
      <w:pPr>
        <w:pStyle w:val="NormalMaiTimesNewRoman"/>
        <w:rPr>
          <w:lang w:val="ru-RU"/>
        </w:rPr>
      </w:pPr>
      <w:r>
        <w:rPr>
          <w:lang w:val="ru-RU"/>
        </w:rPr>
        <w:t>Азадовский, Марк Константинович</w:t>
      </w:r>
    </w:p>
    <w:p w:rsidR="003D1FC9" w:rsidRDefault="003D1FC9" w:rsidP="003D1FC9">
      <w:pPr>
        <w:pStyle w:val="NormalYur1"/>
        <w:rPr>
          <w:shd w:val="clear" w:color="auto" w:fill="FFFFFF"/>
        </w:rPr>
      </w:pPr>
      <w:r w:rsidRPr="00AB38E7">
        <w:rPr>
          <w:shd w:val="clear" w:color="auto" w:fill="FFFFFF"/>
        </w:rPr>
        <w:t>193</w:t>
      </w:r>
      <w:r>
        <w:rPr>
          <w:shd w:val="clear" w:color="auto" w:fill="FFFFFF"/>
        </w:rPr>
        <w:t>4</w:t>
      </w:r>
      <w:r w:rsidRPr="00AB38E7">
        <w:rPr>
          <w:shd w:val="clear" w:color="auto" w:fill="FFFFFF"/>
        </w:rPr>
        <w:t xml:space="preserve">      Русская сказка. Избранные мастера (редакция и комментарии М. К. Азадовского). </w:t>
      </w:r>
      <w:r>
        <w:rPr>
          <w:shd w:val="clear" w:color="auto" w:fill="FFFFFF"/>
        </w:rPr>
        <w:t>Т. 1. Л.: ACADEMIA. 422 с.</w:t>
      </w:r>
    </w:p>
    <w:p w:rsidR="000B03B5" w:rsidRDefault="000B03B5" w:rsidP="003D1FC9">
      <w:pPr>
        <w:pStyle w:val="NormalYur1"/>
      </w:pPr>
      <w:r>
        <w:rPr>
          <w:shd w:val="clear" w:color="auto" w:fill="FFFFFF"/>
        </w:rPr>
        <w:t>1947      Русские сказки в Карелии (старые записи). Петрозаводск: Государственное издательство Карело-финской ССР. 246 с.</w:t>
      </w:r>
    </w:p>
    <w:p w:rsidR="003D1FC9" w:rsidRPr="006D3300" w:rsidRDefault="003D1FC9" w:rsidP="003D1FC9">
      <w:pPr>
        <w:pStyle w:val="NormalMaiTimesNewRoman"/>
        <w:rPr>
          <w:lang w:val="ru-RU"/>
        </w:rPr>
      </w:pPr>
      <w:proofErr w:type="spellStart"/>
      <w:r w:rsidRPr="006D3300">
        <w:rPr>
          <w:lang w:val="ru-RU"/>
        </w:rPr>
        <w:t>Азбелев</w:t>
      </w:r>
      <w:proofErr w:type="spellEnd"/>
      <w:r w:rsidRPr="006D3300">
        <w:rPr>
          <w:lang w:val="ru-RU"/>
        </w:rPr>
        <w:t>, Сергей Николаевич</w:t>
      </w:r>
    </w:p>
    <w:p w:rsidR="003D1FC9" w:rsidRPr="006D3300" w:rsidRDefault="003D1FC9" w:rsidP="003D1FC9">
      <w:pPr>
        <w:pStyle w:val="StyleNormalYurTimesNewRoman"/>
        <w:rPr>
          <w:lang w:val="ru-RU"/>
        </w:rPr>
      </w:pPr>
      <w:r w:rsidRPr="006D3300">
        <w:rPr>
          <w:lang w:val="ru-RU"/>
        </w:rPr>
        <w:t xml:space="preserve">1992      Народная проза. Сост., вступ. статья, подготовка текстов и комм. С.Н. </w:t>
      </w:r>
      <w:proofErr w:type="spellStart"/>
      <w:r w:rsidRPr="006D3300">
        <w:rPr>
          <w:lang w:val="ru-RU"/>
        </w:rPr>
        <w:t>Азбелева</w:t>
      </w:r>
      <w:proofErr w:type="spellEnd"/>
      <w:r w:rsidRPr="006D3300">
        <w:rPr>
          <w:lang w:val="ru-RU"/>
        </w:rPr>
        <w:t xml:space="preserve">. М.: Русская книга. 608 с. </w:t>
      </w:r>
      <w:r w:rsidRPr="00E24997">
        <w:rPr>
          <w:lang w:val="ru-RU"/>
        </w:rPr>
        <w:t>(</w:t>
      </w:r>
      <w:r>
        <w:rPr>
          <w:lang w:val="ru-RU"/>
        </w:rPr>
        <w:t>Библиотека русского фольклора</w:t>
      </w:r>
      <w:r w:rsidRPr="00E24997">
        <w:rPr>
          <w:lang w:val="ru-RU"/>
        </w:rPr>
        <w:t>.</w:t>
      </w:r>
      <w:r w:rsidRPr="006D3300">
        <w:rPr>
          <w:lang w:val="ru-RU"/>
        </w:rPr>
        <w:t xml:space="preserve"> Т. 12</w:t>
      </w:r>
      <w:r w:rsidRPr="00E24997">
        <w:rPr>
          <w:lang w:val="ru-RU"/>
        </w:rPr>
        <w:t>)</w:t>
      </w:r>
      <w:r w:rsidRPr="006D3300">
        <w:rPr>
          <w:lang w:val="ru-RU"/>
        </w:rPr>
        <w:t>.</w:t>
      </w:r>
    </w:p>
    <w:p w:rsidR="003D1FC9" w:rsidRPr="006D3300" w:rsidRDefault="003D1FC9" w:rsidP="003D1FC9">
      <w:pPr>
        <w:pStyle w:val="NormalMaiTimesNewRoman"/>
        <w:rPr>
          <w:lang w:val="ru-RU"/>
        </w:rPr>
      </w:pPr>
      <w:proofErr w:type="spellStart"/>
      <w:r w:rsidRPr="006D3300">
        <w:rPr>
          <w:lang w:val="ru-RU"/>
        </w:rPr>
        <w:t>Азбелев</w:t>
      </w:r>
      <w:proofErr w:type="spellEnd"/>
      <w:r w:rsidRPr="006D3300">
        <w:rPr>
          <w:lang w:val="ru-RU"/>
        </w:rPr>
        <w:t>, С</w:t>
      </w:r>
      <w:r>
        <w:rPr>
          <w:lang w:val="ru-RU"/>
        </w:rPr>
        <w:t xml:space="preserve">ергей </w:t>
      </w:r>
      <w:r w:rsidRPr="006D3300">
        <w:rPr>
          <w:lang w:val="ru-RU"/>
        </w:rPr>
        <w:t>Н. &amp; Н</w:t>
      </w:r>
      <w:r>
        <w:rPr>
          <w:lang w:val="ru-RU"/>
        </w:rPr>
        <w:t xml:space="preserve">икита </w:t>
      </w:r>
      <w:r w:rsidRPr="006D3300">
        <w:rPr>
          <w:lang w:val="ru-RU"/>
        </w:rPr>
        <w:t>А</w:t>
      </w:r>
      <w:r>
        <w:rPr>
          <w:lang w:val="ru-RU"/>
        </w:rPr>
        <w:t>лександрович</w:t>
      </w:r>
      <w:r w:rsidRPr="006D3300">
        <w:rPr>
          <w:lang w:val="ru-RU"/>
        </w:rPr>
        <w:t xml:space="preserve"> Мещерский</w:t>
      </w:r>
    </w:p>
    <w:p w:rsidR="003D1FC9" w:rsidRPr="006D3300" w:rsidRDefault="003D1FC9" w:rsidP="003D1FC9">
      <w:pPr>
        <w:pStyle w:val="StyleNormalYurTimesNewRoman"/>
        <w:rPr>
          <w:lang w:val="ru-RU"/>
        </w:rPr>
      </w:pPr>
      <w:r w:rsidRPr="006D3300">
        <w:rPr>
          <w:lang w:val="ru-RU"/>
        </w:rPr>
        <w:t xml:space="preserve">1986      Фольклор Русского Устья. Отв. редакторы С.Н. </w:t>
      </w:r>
      <w:proofErr w:type="spellStart"/>
      <w:r w:rsidRPr="006D3300">
        <w:rPr>
          <w:lang w:val="ru-RU"/>
        </w:rPr>
        <w:t>Азбелев</w:t>
      </w:r>
      <w:proofErr w:type="spellEnd"/>
      <w:r w:rsidRPr="006D3300">
        <w:rPr>
          <w:lang w:val="ru-RU"/>
        </w:rPr>
        <w:t xml:space="preserve"> и Н.А. Мещерский. Л.: Наука. 384 с.</w:t>
      </w:r>
    </w:p>
    <w:p w:rsidR="003D1FC9" w:rsidRPr="006D3300" w:rsidRDefault="003D1FC9" w:rsidP="003D1FC9">
      <w:pPr>
        <w:pStyle w:val="NormalMaiTimesNewRoman"/>
        <w:rPr>
          <w:lang w:val="ru-RU"/>
        </w:rPr>
      </w:pPr>
      <w:r w:rsidRPr="006D3300">
        <w:rPr>
          <w:lang w:val="ru-RU"/>
        </w:rPr>
        <w:lastRenderedPageBreak/>
        <w:t>Азербайджанские сказки</w:t>
      </w:r>
    </w:p>
    <w:p w:rsidR="003D1FC9" w:rsidRPr="006D3300" w:rsidRDefault="00D025B7" w:rsidP="003D1FC9">
      <w:pPr>
        <w:pStyle w:val="StyleNormalYurTimesNewRoman"/>
        <w:rPr>
          <w:lang w:val="ru-RU"/>
        </w:rPr>
      </w:pPr>
      <w:r>
        <w:rPr>
          <w:lang w:val="ru-RU"/>
        </w:rPr>
        <w:t>1987</w:t>
      </w:r>
      <w:r w:rsidR="003D1FC9" w:rsidRPr="006D3300">
        <w:rPr>
          <w:lang w:val="ru-RU"/>
        </w:rPr>
        <w:t xml:space="preserve">      Азербайджанские сказки. Баку: </w:t>
      </w:r>
      <w:proofErr w:type="spellStart"/>
      <w:r w:rsidR="003D1FC9" w:rsidRPr="006D3300">
        <w:rPr>
          <w:lang w:val="ru-RU"/>
        </w:rPr>
        <w:t>Гянджлик</w:t>
      </w:r>
      <w:proofErr w:type="spellEnd"/>
      <w:r w:rsidR="003D1FC9" w:rsidRPr="006D3300">
        <w:rPr>
          <w:lang w:val="ru-RU"/>
        </w:rPr>
        <w:t>. 160 с.</w:t>
      </w:r>
    </w:p>
    <w:p w:rsidR="003D1FC9" w:rsidRPr="006D3300" w:rsidRDefault="003D1FC9" w:rsidP="003D1FC9">
      <w:pPr>
        <w:pStyle w:val="NormalMaiTimesNewRoman"/>
        <w:rPr>
          <w:lang w:val="ru-RU"/>
        </w:rPr>
      </w:pPr>
      <w:r w:rsidRPr="006D3300">
        <w:rPr>
          <w:lang w:val="ru-RU"/>
        </w:rPr>
        <w:t>Азим-заде, Э.Г.</w:t>
      </w:r>
    </w:p>
    <w:p w:rsidR="003D1FC9" w:rsidRPr="006D3300" w:rsidRDefault="003D1FC9" w:rsidP="003D1FC9">
      <w:pPr>
        <w:pStyle w:val="StyleNormalYurTimesNewRoman"/>
        <w:rPr>
          <w:lang w:val="ru-RU"/>
        </w:rPr>
      </w:pPr>
      <w:r w:rsidRPr="006D3300">
        <w:rPr>
          <w:lang w:val="ru-RU"/>
        </w:rPr>
        <w:t xml:space="preserve"> 1979  </w:t>
      </w:r>
      <w:proofErr w:type="gramStart"/>
      <w:r w:rsidRPr="006D3300">
        <w:rPr>
          <w:lang w:val="ru-RU"/>
        </w:rPr>
        <w:t xml:space="preserve">   «</w:t>
      </w:r>
      <w:proofErr w:type="gramEnd"/>
      <w:r w:rsidRPr="006D3300">
        <w:rPr>
          <w:lang w:val="ru-RU"/>
        </w:rPr>
        <w:t xml:space="preserve">Из славянской народной метеорологии». </w:t>
      </w:r>
      <w:proofErr w:type="spellStart"/>
      <w:r w:rsidRPr="006D3300">
        <w:t>Ba</w:t>
      </w:r>
      <w:r>
        <w:t>lc</w:t>
      </w:r>
      <w:r w:rsidRPr="006D3300">
        <w:t>ano</w:t>
      </w:r>
      <w:proofErr w:type="spellEnd"/>
      <w:r w:rsidRPr="006D3300">
        <w:rPr>
          <w:lang w:val="ru-RU"/>
        </w:rPr>
        <w:t>-</w:t>
      </w:r>
      <w:r w:rsidRPr="006D3300">
        <w:t>Balto</w:t>
      </w:r>
      <w:r w:rsidRPr="006D3300">
        <w:rPr>
          <w:lang w:val="ru-RU"/>
        </w:rPr>
        <w:t>-</w:t>
      </w:r>
      <w:r w:rsidRPr="006D3300">
        <w:t>Slavica</w:t>
      </w:r>
      <w:r w:rsidRPr="006D3300">
        <w:rPr>
          <w:lang w:val="ru-RU"/>
        </w:rPr>
        <w:t>. Симпозиум по структуре текста. Предварительные материалы и тезисы. М.: Институт Славяноведения и Балканистики АН СССР. С. 77-79.</w:t>
      </w:r>
    </w:p>
    <w:p w:rsidR="003D1FC9" w:rsidRPr="006D3300" w:rsidRDefault="003D1FC9" w:rsidP="003D1FC9">
      <w:pPr>
        <w:pStyle w:val="NormalMaiTimesNewRoman"/>
        <w:rPr>
          <w:lang w:val="ru-RU"/>
        </w:rPr>
      </w:pPr>
      <w:r w:rsidRPr="006D3300">
        <w:rPr>
          <w:lang w:val="ru-RU"/>
        </w:rPr>
        <w:t xml:space="preserve">Азимов, Э.Г., </w:t>
      </w:r>
      <w:r w:rsidR="002952A0">
        <w:rPr>
          <w:lang w:val="ru-RU"/>
        </w:rPr>
        <w:t xml:space="preserve">и </w:t>
      </w:r>
      <w:r w:rsidR="002952A0" w:rsidRPr="006D3300">
        <w:rPr>
          <w:lang w:val="ru-RU"/>
        </w:rPr>
        <w:t>Никита Ильич</w:t>
      </w:r>
      <w:r w:rsidR="002952A0">
        <w:rPr>
          <w:lang w:val="ru-RU"/>
        </w:rPr>
        <w:t xml:space="preserve"> Толстой</w:t>
      </w:r>
      <w:r w:rsidRPr="006D3300">
        <w:rPr>
          <w:lang w:val="ru-RU"/>
        </w:rPr>
        <w:t xml:space="preserve"> </w:t>
      </w:r>
    </w:p>
    <w:p w:rsidR="003D1FC9" w:rsidRPr="006D3300" w:rsidRDefault="003D1FC9" w:rsidP="003D1FC9">
      <w:pPr>
        <w:pStyle w:val="StyleNormalYurTimesNewRoman"/>
        <w:rPr>
          <w:lang w:val="ru-RU"/>
        </w:rPr>
      </w:pPr>
      <w:r w:rsidRPr="006D3300">
        <w:rPr>
          <w:lang w:val="ru-RU"/>
        </w:rPr>
        <w:t xml:space="preserve">1995   </w:t>
      </w:r>
      <w:proofErr w:type="gramStart"/>
      <w:r w:rsidRPr="006D3300">
        <w:rPr>
          <w:lang w:val="ru-RU"/>
        </w:rPr>
        <w:t xml:space="preserve">   «</w:t>
      </w:r>
      <w:proofErr w:type="gramEnd"/>
      <w:r w:rsidRPr="006D3300">
        <w:rPr>
          <w:lang w:val="ru-RU"/>
        </w:rPr>
        <w:t xml:space="preserve">Астрономия народная». Славянские древности. Этнолингвистический словарь под ред. Н.И. Толстого. Т. </w:t>
      </w:r>
      <w:smartTag w:uri="urn:schemas-microsoft-com:office:smarttags" w:element="metricconverter">
        <w:smartTagPr>
          <w:attr w:name="ProductID" w:val="1. М"/>
        </w:smartTagPr>
        <w:r w:rsidRPr="006D3300">
          <w:rPr>
            <w:lang w:val="ru-RU"/>
          </w:rPr>
          <w:t>1. М</w:t>
        </w:r>
      </w:smartTag>
      <w:r w:rsidRPr="006D3300">
        <w:rPr>
          <w:lang w:val="ru-RU"/>
        </w:rPr>
        <w:t>.: Международные отношения. С. 117-119.</w:t>
      </w:r>
    </w:p>
    <w:p w:rsidR="00AD613C" w:rsidRPr="00AD613C" w:rsidRDefault="00AD613C" w:rsidP="00AD613C">
      <w:pPr>
        <w:pStyle w:val="NormalMai2"/>
        <w:rPr>
          <w:lang w:eastAsia="ru-RU"/>
        </w:rPr>
      </w:pPr>
      <w:proofErr w:type="spellStart"/>
      <w:r w:rsidRPr="00AD613C">
        <w:rPr>
          <w:lang w:eastAsia="ru-RU"/>
        </w:rPr>
        <w:t>Азрапкин</w:t>
      </w:r>
      <w:proofErr w:type="spellEnd"/>
      <w:r w:rsidRPr="00AD613C">
        <w:rPr>
          <w:lang w:eastAsia="ru-RU"/>
        </w:rPr>
        <w:t>, Юрий Никитович</w:t>
      </w:r>
    </w:p>
    <w:p w:rsidR="00AD613C" w:rsidRPr="00AD613C" w:rsidRDefault="00AD613C" w:rsidP="00AD613C">
      <w:pPr>
        <w:pStyle w:val="NormalYur1"/>
        <w:rPr>
          <w:lang w:eastAsia="ru-RU"/>
        </w:rPr>
      </w:pPr>
      <w:r>
        <w:rPr>
          <w:lang w:eastAsia="ru-RU"/>
        </w:rPr>
        <w:t>1966      «</w:t>
      </w:r>
      <w:proofErr w:type="spellStart"/>
      <w:r w:rsidRPr="00AD613C">
        <w:rPr>
          <w:lang w:eastAsia="ru-RU"/>
        </w:rPr>
        <w:t>Колопинский</w:t>
      </w:r>
      <w:proofErr w:type="spellEnd"/>
      <w:r w:rsidRPr="00AD613C">
        <w:rPr>
          <w:lang w:eastAsia="ru-RU"/>
        </w:rPr>
        <w:t xml:space="preserve"> говор мокша-мордовского языка</w:t>
      </w:r>
      <w:r>
        <w:rPr>
          <w:lang w:eastAsia="ru-RU"/>
        </w:rPr>
        <w:t>».</w:t>
      </w:r>
      <w:r w:rsidRPr="00AD613C">
        <w:rPr>
          <w:lang w:eastAsia="ru-RU"/>
        </w:rPr>
        <w:t xml:space="preserve"> Очерки мордовских диалектов</w:t>
      </w:r>
      <w:r>
        <w:rPr>
          <w:lang w:eastAsia="ru-RU"/>
        </w:rPr>
        <w:t>. Т</w:t>
      </w:r>
      <w:r w:rsidRPr="00AD613C">
        <w:rPr>
          <w:lang w:eastAsia="ru-RU"/>
        </w:rPr>
        <w:t>. IV</w:t>
      </w:r>
      <w:r>
        <w:rPr>
          <w:lang w:eastAsia="ru-RU"/>
        </w:rPr>
        <w:t>. Саранск</w:t>
      </w:r>
      <w:r w:rsidRPr="00AD613C">
        <w:rPr>
          <w:lang w:eastAsia="ru-RU"/>
        </w:rPr>
        <w:t>: Мордовское книжное издательство. С. 251 – 289.</w:t>
      </w:r>
    </w:p>
    <w:p w:rsidR="00BA5024" w:rsidRDefault="00BA5024" w:rsidP="007223E3">
      <w:pPr>
        <w:pStyle w:val="NormalMai2"/>
      </w:pPr>
      <w:proofErr w:type="spellStart"/>
      <w:r>
        <w:t>Аимбетов</w:t>
      </w:r>
      <w:proofErr w:type="spellEnd"/>
      <w:r>
        <w:t>, Н. Қ. (</w:t>
      </w:r>
      <w:r w:rsidR="00E11148">
        <w:t xml:space="preserve">отв. </w:t>
      </w:r>
      <w:r>
        <w:t>ред.)</w:t>
      </w:r>
    </w:p>
    <w:p w:rsidR="008E7022" w:rsidRPr="00BA5024" w:rsidRDefault="008E7022" w:rsidP="008E7022">
      <w:pPr>
        <w:pStyle w:val="NormalYur1"/>
      </w:pPr>
      <w:r>
        <w:t xml:space="preserve">2007      </w:t>
      </w:r>
      <w:proofErr w:type="spellStart"/>
      <w:r>
        <w:t>Қарақалпақ</w:t>
      </w:r>
      <w:proofErr w:type="spellEnd"/>
      <w:r>
        <w:t xml:space="preserve"> фольклоры. Т. 1-8. Бас редактор Н.</w:t>
      </w:r>
      <w:r w:rsidRPr="00BA5024">
        <w:t xml:space="preserve"> </w:t>
      </w:r>
      <w:r>
        <w:t>Қ</w:t>
      </w:r>
      <w:r w:rsidR="00220DF5">
        <w:t xml:space="preserve">. </w:t>
      </w:r>
      <w:proofErr w:type="spellStart"/>
      <w:r w:rsidR="00220DF5">
        <w:t>А</w:t>
      </w:r>
      <w:r>
        <w:t>имбетов</w:t>
      </w:r>
      <w:proofErr w:type="spellEnd"/>
      <w:r>
        <w:t xml:space="preserve">. </w:t>
      </w:r>
      <w:proofErr w:type="spellStart"/>
      <w:r>
        <w:t>Нѳкис</w:t>
      </w:r>
      <w:proofErr w:type="spellEnd"/>
      <w:r>
        <w:t>: Каракалпакстан. 756 б.</w:t>
      </w:r>
    </w:p>
    <w:p w:rsidR="00220DF5" w:rsidRDefault="00220DF5" w:rsidP="00220DF5">
      <w:pPr>
        <w:pStyle w:val="NormalYur1"/>
      </w:pPr>
      <w:r>
        <w:t xml:space="preserve">2009      </w:t>
      </w:r>
      <w:proofErr w:type="spellStart"/>
      <w:r>
        <w:t>Қарақалпақ</w:t>
      </w:r>
      <w:proofErr w:type="spellEnd"/>
      <w:r>
        <w:t xml:space="preserve"> фольклоры. Т. 9-13. Бас редактор Н.</w:t>
      </w:r>
      <w:r w:rsidRPr="00BA5024">
        <w:t xml:space="preserve"> </w:t>
      </w:r>
      <w:r>
        <w:t xml:space="preserve">Қ. </w:t>
      </w:r>
      <w:proofErr w:type="spellStart"/>
      <w:r>
        <w:t>Аимбетов</w:t>
      </w:r>
      <w:proofErr w:type="spellEnd"/>
      <w:r>
        <w:t xml:space="preserve">. Ташкент: </w:t>
      </w:r>
      <w:proofErr w:type="spellStart"/>
      <w:r>
        <w:t>Маънавият</w:t>
      </w:r>
      <w:proofErr w:type="spellEnd"/>
      <w:r>
        <w:t>. 536 б.</w:t>
      </w:r>
    </w:p>
    <w:p w:rsidR="00220DF5" w:rsidRPr="00BA5024" w:rsidRDefault="00220DF5" w:rsidP="00220DF5">
      <w:pPr>
        <w:pStyle w:val="NormalYur1"/>
      </w:pPr>
      <w:r>
        <w:t xml:space="preserve">2010      </w:t>
      </w:r>
      <w:proofErr w:type="spellStart"/>
      <w:r>
        <w:t>Қарақалпақ</w:t>
      </w:r>
      <w:proofErr w:type="spellEnd"/>
      <w:r>
        <w:t xml:space="preserve"> фольклоры. Т. 14-26. Бас редактор Н.</w:t>
      </w:r>
      <w:r w:rsidRPr="00BA5024">
        <w:t xml:space="preserve"> </w:t>
      </w:r>
      <w:r>
        <w:t xml:space="preserve">Қ. </w:t>
      </w:r>
      <w:proofErr w:type="spellStart"/>
      <w:r>
        <w:t>Аимбетов</w:t>
      </w:r>
      <w:proofErr w:type="spellEnd"/>
      <w:r>
        <w:t xml:space="preserve">. </w:t>
      </w:r>
      <w:proofErr w:type="spellStart"/>
      <w:r>
        <w:t>Нѳкис</w:t>
      </w:r>
      <w:proofErr w:type="spellEnd"/>
      <w:r>
        <w:t>: Илим. 544 б.</w:t>
      </w:r>
    </w:p>
    <w:p w:rsidR="00456EE4" w:rsidRPr="00BA5024" w:rsidRDefault="00456EE4" w:rsidP="00456EE4">
      <w:pPr>
        <w:pStyle w:val="NormalYur1"/>
      </w:pPr>
      <w:r>
        <w:t xml:space="preserve">2011      </w:t>
      </w:r>
      <w:proofErr w:type="spellStart"/>
      <w:r>
        <w:t>Қарақалпақ</w:t>
      </w:r>
      <w:proofErr w:type="spellEnd"/>
      <w:r>
        <w:t xml:space="preserve"> фольклоры. Т. 27-42. Бас редактор Н.</w:t>
      </w:r>
      <w:r w:rsidRPr="00BA5024">
        <w:t xml:space="preserve"> </w:t>
      </w:r>
      <w:r>
        <w:t xml:space="preserve">Қ. </w:t>
      </w:r>
      <w:proofErr w:type="spellStart"/>
      <w:r>
        <w:t>Аимбетов</w:t>
      </w:r>
      <w:proofErr w:type="spellEnd"/>
      <w:r>
        <w:t xml:space="preserve">. </w:t>
      </w:r>
      <w:proofErr w:type="spellStart"/>
      <w:r>
        <w:t>Нѳкис</w:t>
      </w:r>
      <w:proofErr w:type="spellEnd"/>
      <w:r>
        <w:t>: Илим. 524 б.</w:t>
      </w:r>
    </w:p>
    <w:p w:rsidR="00456EE4" w:rsidRPr="00BA5024" w:rsidRDefault="00456EE4" w:rsidP="00456EE4">
      <w:pPr>
        <w:pStyle w:val="NormalYur1"/>
      </w:pPr>
      <w:r>
        <w:t xml:space="preserve">2012      </w:t>
      </w:r>
      <w:proofErr w:type="spellStart"/>
      <w:r>
        <w:t>Қарақалпақ</w:t>
      </w:r>
      <w:proofErr w:type="spellEnd"/>
      <w:r>
        <w:t xml:space="preserve"> фольклоры. Т. 43-56. Бас редактор Н.</w:t>
      </w:r>
      <w:r w:rsidRPr="00BA5024">
        <w:t xml:space="preserve"> </w:t>
      </w:r>
      <w:r>
        <w:t xml:space="preserve">Қ. </w:t>
      </w:r>
      <w:proofErr w:type="spellStart"/>
      <w:r>
        <w:t>Аимбетов</w:t>
      </w:r>
      <w:proofErr w:type="spellEnd"/>
      <w:r>
        <w:t xml:space="preserve">. </w:t>
      </w:r>
      <w:proofErr w:type="spellStart"/>
      <w:r>
        <w:t>Нѳкис</w:t>
      </w:r>
      <w:proofErr w:type="spellEnd"/>
      <w:r>
        <w:t>: Илим. 440 б.</w:t>
      </w:r>
    </w:p>
    <w:p w:rsidR="008A0AE3" w:rsidRPr="00BA5024" w:rsidRDefault="008A0AE3" w:rsidP="008A0AE3">
      <w:pPr>
        <w:pStyle w:val="NormalYur1"/>
      </w:pPr>
      <w:r>
        <w:t xml:space="preserve">2013      </w:t>
      </w:r>
      <w:proofErr w:type="spellStart"/>
      <w:r>
        <w:t>Қарақалпақ</w:t>
      </w:r>
      <w:proofErr w:type="spellEnd"/>
      <w:r>
        <w:t xml:space="preserve"> фольклоры. Т. 57-66. Бас редактор Н.</w:t>
      </w:r>
      <w:r w:rsidRPr="00BA5024">
        <w:t xml:space="preserve"> </w:t>
      </w:r>
      <w:r>
        <w:t xml:space="preserve">Қ. </w:t>
      </w:r>
      <w:proofErr w:type="spellStart"/>
      <w:r>
        <w:t>Аимбетов</w:t>
      </w:r>
      <w:proofErr w:type="spellEnd"/>
      <w:r>
        <w:t xml:space="preserve">. </w:t>
      </w:r>
      <w:proofErr w:type="spellStart"/>
      <w:r>
        <w:t>Нѳкис</w:t>
      </w:r>
      <w:proofErr w:type="spellEnd"/>
      <w:r>
        <w:t>: Илим. 462 б.</w:t>
      </w:r>
    </w:p>
    <w:p w:rsidR="007A2550" w:rsidRPr="00BA5024" w:rsidRDefault="007A2550" w:rsidP="007A2550">
      <w:pPr>
        <w:pStyle w:val="NormalYur1"/>
      </w:pPr>
      <w:r>
        <w:t>2014</w:t>
      </w:r>
      <w:r w:rsidR="00FA251A">
        <w:t>а</w:t>
      </w:r>
      <w:r>
        <w:t xml:space="preserve">    </w:t>
      </w:r>
      <w:proofErr w:type="spellStart"/>
      <w:r>
        <w:t>Қарақалпақ</w:t>
      </w:r>
      <w:proofErr w:type="spellEnd"/>
      <w:r>
        <w:t xml:space="preserve"> фольклоры. Т. 67-76. Бас редактор Н.</w:t>
      </w:r>
      <w:r w:rsidRPr="00BA5024">
        <w:t xml:space="preserve"> </w:t>
      </w:r>
      <w:r>
        <w:t xml:space="preserve">Қ. </w:t>
      </w:r>
      <w:proofErr w:type="spellStart"/>
      <w:r>
        <w:t>Аимбетов</w:t>
      </w:r>
      <w:proofErr w:type="spellEnd"/>
      <w:r>
        <w:t xml:space="preserve">. </w:t>
      </w:r>
      <w:proofErr w:type="spellStart"/>
      <w:r>
        <w:t>Нѳкис</w:t>
      </w:r>
      <w:proofErr w:type="spellEnd"/>
      <w:r>
        <w:t>: Илим. 560 б.</w:t>
      </w:r>
    </w:p>
    <w:p w:rsidR="00BA5024" w:rsidRPr="00BA5024" w:rsidRDefault="005D6FEA" w:rsidP="00BA5024">
      <w:pPr>
        <w:pStyle w:val="NormalYur1"/>
      </w:pPr>
      <w:r>
        <w:t>2014</w:t>
      </w:r>
      <w:r w:rsidR="00FA251A">
        <w:t>б</w:t>
      </w:r>
      <w:r>
        <w:t xml:space="preserve">    </w:t>
      </w:r>
      <w:proofErr w:type="spellStart"/>
      <w:r>
        <w:t>Қ</w:t>
      </w:r>
      <w:r w:rsidR="00BA5024">
        <w:t>арақалпақ</w:t>
      </w:r>
      <w:proofErr w:type="spellEnd"/>
      <w:r w:rsidR="00BA5024">
        <w:t xml:space="preserve"> фольклоры. Т. 77-87. Бас редактор Н.</w:t>
      </w:r>
      <w:r w:rsidR="00BA5024" w:rsidRPr="00BA5024">
        <w:t xml:space="preserve"> </w:t>
      </w:r>
      <w:r w:rsidR="00BA5024">
        <w:t xml:space="preserve">Қ. </w:t>
      </w:r>
      <w:proofErr w:type="spellStart"/>
      <w:r w:rsidR="00BA5024">
        <w:t>Аимбетов</w:t>
      </w:r>
      <w:proofErr w:type="spellEnd"/>
      <w:r w:rsidR="00BA5024">
        <w:t xml:space="preserve">. </w:t>
      </w:r>
      <w:proofErr w:type="spellStart"/>
      <w:r w:rsidR="00BA5024">
        <w:t>Нѳкис</w:t>
      </w:r>
      <w:proofErr w:type="spellEnd"/>
      <w:r w:rsidR="00BA5024">
        <w:t>: Илим. 560 б.</w:t>
      </w:r>
    </w:p>
    <w:p w:rsidR="00D10ACE" w:rsidRPr="00BA5024" w:rsidRDefault="00D10ACE" w:rsidP="00D10ACE">
      <w:pPr>
        <w:pStyle w:val="NormalYur1"/>
      </w:pPr>
      <w:r>
        <w:t xml:space="preserve">2015      </w:t>
      </w:r>
      <w:proofErr w:type="spellStart"/>
      <w:r>
        <w:t>Қарақалпақ</w:t>
      </w:r>
      <w:proofErr w:type="spellEnd"/>
      <w:r>
        <w:t xml:space="preserve"> фольклоры. Т. 88-100. Бас редактор Н.</w:t>
      </w:r>
      <w:r w:rsidRPr="00BA5024">
        <w:t xml:space="preserve"> </w:t>
      </w:r>
      <w:r>
        <w:t xml:space="preserve">Қ. </w:t>
      </w:r>
      <w:proofErr w:type="spellStart"/>
      <w:r>
        <w:t>Аимбетов</w:t>
      </w:r>
      <w:proofErr w:type="spellEnd"/>
      <w:r>
        <w:t xml:space="preserve">. </w:t>
      </w:r>
      <w:proofErr w:type="spellStart"/>
      <w:r>
        <w:t>Нѳкис</w:t>
      </w:r>
      <w:proofErr w:type="spellEnd"/>
      <w:r>
        <w:t>: Илим. 544 б.</w:t>
      </w:r>
    </w:p>
    <w:p w:rsidR="003D1FC9" w:rsidRPr="00AB0635" w:rsidRDefault="003D1FC9" w:rsidP="007223E3">
      <w:pPr>
        <w:pStyle w:val="NormalMai2"/>
      </w:pPr>
      <w:r w:rsidRPr="00AB0635">
        <w:t>Айбазова, Е.С.</w:t>
      </w:r>
    </w:p>
    <w:p w:rsidR="003D1FC9" w:rsidRPr="00AB0635" w:rsidRDefault="003D1FC9" w:rsidP="003D1FC9">
      <w:pPr>
        <w:pStyle w:val="NormalYur1"/>
      </w:pPr>
      <w:r w:rsidRPr="00AB0635">
        <w:t>1984      "Основные способы образования сложных имен существительных в современном ногайском языке". Вопросы лексики и грамматики языков народов Карачаево-Черкесии. Отв. ред. Э.Р.</w:t>
      </w:r>
      <w:r>
        <w:t> </w:t>
      </w:r>
      <w:r w:rsidRPr="00AB0635">
        <w:t>Тенишев, А.К.</w:t>
      </w:r>
      <w:r>
        <w:t> </w:t>
      </w:r>
      <w:proofErr w:type="spellStart"/>
      <w:r w:rsidRPr="00AB0635">
        <w:t>Шагиров</w:t>
      </w:r>
      <w:proofErr w:type="spellEnd"/>
      <w:r w:rsidRPr="00AB0635">
        <w:t>. Черкесск: Карачаево-Черкесский научно-исследовательский институт истории, филологии и экономики. С.</w:t>
      </w:r>
      <w:r>
        <w:t> </w:t>
      </w:r>
      <w:r w:rsidRPr="00AB0635">
        <w:t>81-94.</w:t>
      </w:r>
    </w:p>
    <w:p w:rsidR="003D1FC9" w:rsidRPr="006D3300" w:rsidRDefault="003D1FC9" w:rsidP="003D1FC9">
      <w:pPr>
        <w:pStyle w:val="NormalMaiTimesNewRoman"/>
        <w:rPr>
          <w:lang w:val="ru-RU"/>
        </w:rPr>
      </w:pPr>
      <w:r w:rsidRPr="006D3300">
        <w:rPr>
          <w:lang w:val="ru-RU"/>
        </w:rPr>
        <w:t>Айвазян, С.</w:t>
      </w:r>
    </w:p>
    <w:p w:rsidR="003D1FC9" w:rsidRPr="006D3300" w:rsidRDefault="003D1FC9" w:rsidP="003D1FC9">
      <w:pPr>
        <w:pStyle w:val="StyleNormalYurTimesNewRoman"/>
        <w:rPr>
          <w:lang w:val="ru-RU"/>
        </w:rPr>
      </w:pPr>
      <w:r w:rsidRPr="006D3300">
        <w:rPr>
          <w:lang w:val="ru-RU"/>
        </w:rPr>
        <w:t>1975      «Указатель сюжетов русских быличек и бывальщин о мифологических персонажах». В Померанцева Э.В. Мифологические персонажи в русском фольклоре. М.: Наука. С. 162-182.</w:t>
      </w:r>
    </w:p>
    <w:p w:rsidR="003D1FC9" w:rsidRPr="006D3300" w:rsidRDefault="003D1FC9" w:rsidP="003D1FC9">
      <w:pPr>
        <w:pStyle w:val="NormalMaiTimesNewRoman"/>
        <w:rPr>
          <w:lang w:val="ru-RU"/>
        </w:rPr>
      </w:pPr>
      <w:proofErr w:type="spellStart"/>
      <w:r w:rsidRPr="006D3300">
        <w:rPr>
          <w:lang w:val="ru-RU"/>
        </w:rPr>
        <w:t>Айхенвальд</w:t>
      </w:r>
      <w:proofErr w:type="spellEnd"/>
      <w:r w:rsidRPr="006D3300">
        <w:rPr>
          <w:lang w:val="ru-RU"/>
        </w:rPr>
        <w:t xml:space="preserve">, А.Ю., В.Я. Петрухин, Е.А. </w:t>
      </w:r>
      <w:proofErr w:type="spellStart"/>
      <w:r w:rsidRPr="006D3300">
        <w:rPr>
          <w:lang w:val="ru-RU"/>
        </w:rPr>
        <w:t>Хелимский</w:t>
      </w:r>
      <w:proofErr w:type="spellEnd"/>
    </w:p>
    <w:p w:rsidR="003D1FC9" w:rsidRPr="006D3300" w:rsidRDefault="003D1FC9" w:rsidP="003D1FC9">
      <w:pPr>
        <w:pStyle w:val="StyleNormalYurTimesNewRoman"/>
        <w:rPr>
          <w:lang w:val="ru-RU"/>
        </w:rPr>
      </w:pPr>
      <w:r w:rsidRPr="006D3300">
        <w:rPr>
          <w:lang w:val="ru-RU"/>
        </w:rPr>
        <w:t xml:space="preserve">1982      «К реконструкции мифологических представлений финно-угорских народов». Балто-славянские исследования </w:t>
      </w:r>
      <w:smartTag w:uri="urn:schemas-microsoft-com:office:smarttags" w:element="metricconverter">
        <w:smartTagPr>
          <w:attr w:name="ProductID" w:val="1981. М"/>
        </w:smartTagPr>
        <w:r w:rsidRPr="006D3300">
          <w:rPr>
            <w:lang w:val="ru-RU"/>
          </w:rPr>
          <w:t>1981. М</w:t>
        </w:r>
      </w:smartTag>
      <w:r w:rsidRPr="006D3300">
        <w:rPr>
          <w:lang w:val="ru-RU"/>
        </w:rPr>
        <w:t>.: Наука. С. 162-192.</w:t>
      </w:r>
    </w:p>
    <w:p w:rsidR="003D1FC9" w:rsidRPr="006D3300" w:rsidRDefault="003D1FC9" w:rsidP="003D1FC9">
      <w:pPr>
        <w:pStyle w:val="NormalMaiTimesNewRoman"/>
        <w:rPr>
          <w:lang w:val="ru-RU"/>
        </w:rPr>
      </w:pPr>
      <w:r w:rsidRPr="006D3300">
        <w:rPr>
          <w:lang w:val="ru-RU"/>
        </w:rPr>
        <w:lastRenderedPageBreak/>
        <w:t xml:space="preserve">Акаба, Лили </w:t>
      </w:r>
      <w:proofErr w:type="spellStart"/>
      <w:r w:rsidRPr="006D3300">
        <w:rPr>
          <w:lang w:val="ru-RU"/>
        </w:rPr>
        <w:t>Хуршитовна</w:t>
      </w:r>
      <w:proofErr w:type="spellEnd"/>
    </w:p>
    <w:p w:rsidR="003D1FC9" w:rsidRPr="006D3300" w:rsidRDefault="003D1FC9" w:rsidP="003D1FC9">
      <w:pPr>
        <w:pStyle w:val="StyleNormalYurTimesNewRoman"/>
        <w:rPr>
          <w:lang w:val="ru-RU"/>
        </w:rPr>
      </w:pPr>
      <w:r w:rsidRPr="006D3300">
        <w:rPr>
          <w:lang w:val="ru-RU"/>
        </w:rPr>
        <w:t>1979      У истоков религии абхазов. Сухуми: "</w:t>
      </w:r>
      <w:proofErr w:type="spellStart"/>
      <w:r w:rsidRPr="006D3300">
        <w:rPr>
          <w:lang w:val="ru-RU"/>
        </w:rPr>
        <w:t>Алашара</w:t>
      </w:r>
      <w:proofErr w:type="spellEnd"/>
      <w:r w:rsidRPr="006D3300">
        <w:rPr>
          <w:lang w:val="ru-RU"/>
        </w:rPr>
        <w:t>". 122 с.</w:t>
      </w:r>
    </w:p>
    <w:p w:rsidR="003D1FC9" w:rsidRPr="006D3300" w:rsidRDefault="003D1FC9" w:rsidP="003D1FC9">
      <w:pPr>
        <w:pStyle w:val="StyleNormalYurTimesNewRoman"/>
        <w:rPr>
          <w:lang w:val="ru-RU"/>
        </w:rPr>
      </w:pPr>
      <w:r w:rsidRPr="006D3300">
        <w:rPr>
          <w:lang w:val="ru-RU"/>
        </w:rPr>
        <w:t>1982      «</w:t>
      </w:r>
      <w:proofErr w:type="spellStart"/>
      <w:r w:rsidRPr="006D3300">
        <w:rPr>
          <w:lang w:val="ru-RU"/>
        </w:rPr>
        <w:t>Нарцвы</w:t>
      </w:r>
      <w:proofErr w:type="spellEnd"/>
      <w:r w:rsidRPr="006D3300">
        <w:rPr>
          <w:lang w:val="ru-RU"/>
        </w:rPr>
        <w:t>». Мифы народов мира. Т.2. М.: Советская энциклопедия. С.</w:t>
      </w:r>
      <w:r>
        <w:rPr>
          <w:lang w:val="ru-RU"/>
        </w:rPr>
        <w:t xml:space="preserve"> </w:t>
      </w:r>
      <w:r w:rsidRPr="006D3300">
        <w:rPr>
          <w:lang w:val="ru-RU"/>
        </w:rPr>
        <w:t>201.</w:t>
      </w:r>
    </w:p>
    <w:p w:rsidR="003D1FC9" w:rsidRDefault="003D1FC9" w:rsidP="003D1FC9">
      <w:pPr>
        <w:pStyle w:val="NormalMaiTimesNewRoman"/>
        <w:rPr>
          <w:lang w:val="ru-RU"/>
        </w:rPr>
      </w:pPr>
      <w:r>
        <w:rPr>
          <w:lang w:val="ru-RU"/>
        </w:rPr>
        <w:t>Алдан, А.</w:t>
      </w:r>
    </w:p>
    <w:p w:rsidR="003D1FC9" w:rsidRPr="00A528C5" w:rsidRDefault="003D1FC9" w:rsidP="003D1FC9">
      <w:pPr>
        <w:pStyle w:val="NormalYur1"/>
      </w:pPr>
      <w:r>
        <w:t xml:space="preserve">1936      Песни и сказки удмуртского народа. Составитель А. Алдан. Под редакцией Я. </w:t>
      </w:r>
      <w:proofErr w:type="spellStart"/>
      <w:r>
        <w:t>Акмина</w:t>
      </w:r>
      <w:proofErr w:type="spellEnd"/>
      <w:r>
        <w:t xml:space="preserve">, А. Алдана, М. </w:t>
      </w:r>
      <w:proofErr w:type="spellStart"/>
      <w:r>
        <w:t>Боревой</w:t>
      </w:r>
      <w:proofErr w:type="spellEnd"/>
      <w:r>
        <w:t>, П. Иванова. Киров: Краевое издательство. 64 с.</w:t>
      </w:r>
    </w:p>
    <w:p w:rsidR="00497D77" w:rsidRPr="00967216" w:rsidRDefault="00497D77" w:rsidP="003D1FC9">
      <w:pPr>
        <w:pStyle w:val="NormalMaiTimesNewRoman"/>
        <w:rPr>
          <w:lang w:val="ru-RU"/>
        </w:rPr>
      </w:pPr>
      <w:r>
        <w:rPr>
          <w:lang w:val="ru-RU"/>
        </w:rPr>
        <w:t>Александрова, Екате</w:t>
      </w:r>
      <w:r w:rsidR="00967216">
        <w:rPr>
          <w:lang w:val="ru-RU"/>
        </w:rPr>
        <w:t>рина Владимировна</w:t>
      </w:r>
    </w:p>
    <w:p w:rsidR="00497D77" w:rsidRPr="00A50440" w:rsidRDefault="00497D77" w:rsidP="00497D77">
      <w:pPr>
        <w:pStyle w:val="NormalYur1"/>
      </w:pPr>
      <w:r>
        <w:t>2019      «</w:t>
      </w:r>
      <w:r w:rsidRPr="00497D77">
        <w:t>’</w:t>
      </w:r>
      <w:r>
        <w:t>Подземные карлики</w:t>
      </w:r>
      <w:r w:rsidRPr="00497D77">
        <w:t>’</w:t>
      </w:r>
      <w:r>
        <w:t xml:space="preserve"> в Египте: между историей и мифом». Шаги </w:t>
      </w:r>
      <w:r w:rsidRPr="00A50440">
        <w:t xml:space="preserve">/ </w:t>
      </w:r>
      <w:r>
        <w:rPr>
          <w:lang w:val="en-US"/>
        </w:rPr>
        <w:t>Steps</w:t>
      </w:r>
      <w:r w:rsidRPr="00A50440">
        <w:t xml:space="preserve"> 5(2): 175-187.</w:t>
      </w:r>
    </w:p>
    <w:p w:rsidR="003D1FC9" w:rsidRPr="006D3300" w:rsidRDefault="003D1FC9" w:rsidP="003D1FC9">
      <w:pPr>
        <w:pStyle w:val="NormalMaiTimesNewRoman"/>
        <w:rPr>
          <w:lang w:val="ru-RU"/>
        </w:rPr>
      </w:pPr>
      <w:r w:rsidRPr="006D3300">
        <w:rPr>
          <w:lang w:val="ru-RU"/>
        </w:rPr>
        <w:t xml:space="preserve">Аксенова, И.С., Ф. </w:t>
      </w:r>
      <w:proofErr w:type="spellStart"/>
      <w:r w:rsidRPr="006D3300">
        <w:rPr>
          <w:lang w:val="ru-RU"/>
        </w:rPr>
        <w:t>Нанителамио</w:t>
      </w:r>
      <w:proofErr w:type="spellEnd"/>
      <w:r w:rsidRPr="006D3300">
        <w:rPr>
          <w:lang w:val="ru-RU"/>
        </w:rPr>
        <w:t>, И.Н. Топорова</w:t>
      </w:r>
    </w:p>
    <w:p w:rsidR="003D1FC9" w:rsidRPr="006D3300" w:rsidRDefault="003D1FC9" w:rsidP="003D1FC9">
      <w:pPr>
        <w:pStyle w:val="NormalYur1"/>
      </w:pPr>
      <w:r w:rsidRPr="006D3300">
        <w:t xml:space="preserve">2005      "Сказки </w:t>
      </w:r>
      <w:proofErr w:type="spellStart"/>
      <w:r w:rsidRPr="006D3300">
        <w:t>лаади</w:t>
      </w:r>
      <w:proofErr w:type="spellEnd"/>
      <w:r w:rsidRPr="006D3300">
        <w:t>". Африканская сказка-III: к исследованию языка фольклора. М.: Восточная литература. С. 6-116.</w:t>
      </w:r>
    </w:p>
    <w:p w:rsidR="003D1FC9" w:rsidRPr="006D3300" w:rsidRDefault="003D1FC9" w:rsidP="003D1FC9">
      <w:pPr>
        <w:pStyle w:val="NormalMaiTimesNewRoman"/>
        <w:rPr>
          <w:lang w:val="ru-RU"/>
        </w:rPr>
      </w:pPr>
      <w:proofErr w:type="spellStart"/>
      <w:r w:rsidRPr="006D3300">
        <w:rPr>
          <w:lang w:val="ru-RU"/>
        </w:rPr>
        <w:t>Акцорин</w:t>
      </w:r>
      <w:proofErr w:type="spellEnd"/>
      <w:r w:rsidRPr="006D3300">
        <w:rPr>
          <w:lang w:val="ru-RU"/>
        </w:rPr>
        <w:t>, Виталий Александрович</w:t>
      </w:r>
    </w:p>
    <w:p w:rsidR="003D1FC9" w:rsidRPr="00384756" w:rsidRDefault="003D1FC9" w:rsidP="003D1FC9">
      <w:pPr>
        <w:pStyle w:val="NormalYur1"/>
      </w:pPr>
      <w:r w:rsidRPr="00A374BF">
        <w:rPr>
          <w:shd w:val="clear" w:color="auto" w:fill="FFFFFF"/>
        </w:rPr>
        <w:t xml:space="preserve">1972      </w:t>
      </w:r>
      <w:proofErr w:type="spellStart"/>
      <w:r w:rsidRPr="00A374BF">
        <w:rPr>
          <w:shd w:val="clear" w:color="auto" w:fill="FFFFFF"/>
        </w:rPr>
        <w:t>Тошто</w:t>
      </w:r>
      <w:proofErr w:type="spellEnd"/>
      <w:r w:rsidRPr="00A374BF">
        <w:rPr>
          <w:shd w:val="clear" w:color="auto" w:fill="FFFFFF"/>
        </w:rPr>
        <w:t xml:space="preserve"> </w:t>
      </w:r>
      <w:proofErr w:type="spellStart"/>
      <w:r w:rsidRPr="00A374BF">
        <w:rPr>
          <w:shd w:val="clear" w:color="auto" w:fill="FFFFFF"/>
        </w:rPr>
        <w:t>марий</w:t>
      </w:r>
      <w:proofErr w:type="spellEnd"/>
      <w:r w:rsidRPr="00A374BF">
        <w:rPr>
          <w:shd w:val="clear" w:color="auto" w:fill="FFFFFF"/>
        </w:rPr>
        <w:t xml:space="preserve"> ой-</w:t>
      </w:r>
      <w:proofErr w:type="spellStart"/>
      <w:r w:rsidRPr="00A374BF">
        <w:rPr>
          <w:shd w:val="clear" w:color="auto" w:fill="FFFFFF"/>
        </w:rPr>
        <w:t>влак</w:t>
      </w:r>
      <w:proofErr w:type="spellEnd"/>
      <w:r w:rsidRPr="00A374BF">
        <w:rPr>
          <w:shd w:val="clear" w:color="auto" w:fill="FFFFFF"/>
        </w:rPr>
        <w:t xml:space="preserve">. В. А. </w:t>
      </w:r>
      <w:proofErr w:type="spellStart"/>
      <w:r w:rsidRPr="00A374BF">
        <w:rPr>
          <w:shd w:val="clear" w:color="auto" w:fill="FFFFFF"/>
        </w:rPr>
        <w:t>Акцорин</w:t>
      </w:r>
      <w:proofErr w:type="spellEnd"/>
      <w:r w:rsidRPr="00A374BF">
        <w:rPr>
          <w:shd w:val="clear" w:color="auto" w:fill="FFFFFF"/>
        </w:rPr>
        <w:t xml:space="preserve"> </w:t>
      </w:r>
      <w:proofErr w:type="spellStart"/>
      <w:r w:rsidRPr="00A374BF">
        <w:rPr>
          <w:shd w:val="clear" w:color="auto" w:fill="FFFFFF"/>
        </w:rPr>
        <w:t>поген</w:t>
      </w:r>
      <w:proofErr w:type="spellEnd"/>
      <w:r w:rsidRPr="00A374BF">
        <w:rPr>
          <w:shd w:val="clear" w:color="auto" w:fill="FFFFFF"/>
        </w:rPr>
        <w:t xml:space="preserve">, </w:t>
      </w:r>
      <w:proofErr w:type="spellStart"/>
      <w:r w:rsidRPr="00A374BF">
        <w:rPr>
          <w:shd w:val="clear" w:color="auto" w:fill="FFFFFF"/>
        </w:rPr>
        <w:t>чумырен</w:t>
      </w:r>
      <w:proofErr w:type="spellEnd"/>
      <w:r w:rsidRPr="00A374BF">
        <w:rPr>
          <w:shd w:val="clear" w:color="auto" w:fill="FFFFFF"/>
        </w:rPr>
        <w:t>. Йошкар-Ола:</w:t>
      </w:r>
      <w:r w:rsidRPr="00A374BF">
        <w:t xml:space="preserve"> Книгам </w:t>
      </w:r>
      <w:proofErr w:type="spellStart"/>
      <w:r w:rsidRPr="00A374BF">
        <w:t>лукшо</w:t>
      </w:r>
      <w:proofErr w:type="spellEnd"/>
      <w:r w:rsidRPr="00A374BF">
        <w:t xml:space="preserve"> </w:t>
      </w:r>
      <w:proofErr w:type="spellStart"/>
      <w:r w:rsidRPr="00A374BF">
        <w:t>марий</w:t>
      </w:r>
      <w:proofErr w:type="spellEnd"/>
      <w:r w:rsidRPr="00A374BF">
        <w:t xml:space="preserve"> издательство. </w:t>
      </w:r>
      <w:r w:rsidRPr="00384756">
        <w:t>216 с.</w:t>
      </w:r>
    </w:p>
    <w:p w:rsidR="003D1FC9" w:rsidRDefault="003D1FC9" w:rsidP="003D1FC9">
      <w:pPr>
        <w:pStyle w:val="StyleNormalYurTimesNewRoman"/>
        <w:rPr>
          <w:lang w:val="ru-RU"/>
        </w:rPr>
      </w:pPr>
      <w:r>
        <w:rPr>
          <w:lang w:val="ru-RU"/>
        </w:rPr>
        <w:t>1981      Сказки лесов. Марийские народные сказки. Йошкар-Ола: Марийское кн. изд-во. 159 с.</w:t>
      </w:r>
    </w:p>
    <w:p w:rsidR="003D1FC9" w:rsidRPr="006D3300" w:rsidRDefault="003D1FC9" w:rsidP="003D1FC9">
      <w:pPr>
        <w:pStyle w:val="StyleNormalYurTimesNewRoman"/>
        <w:rPr>
          <w:lang w:val="ru-RU"/>
        </w:rPr>
      </w:pPr>
      <w:r w:rsidRPr="006D3300">
        <w:rPr>
          <w:lang w:val="ru-RU"/>
        </w:rPr>
        <w:t>1984      Марийские народные сказки. Йошкар-Ола: Марийское книжное издательство. 288 с.</w:t>
      </w:r>
    </w:p>
    <w:p w:rsidR="003D1FC9" w:rsidRPr="006D3300" w:rsidRDefault="003D1FC9" w:rsidP="003D1FC9">
      <w:pPr>
        <w:pStyle w:val="StyleNormalYurTimesNewRoman"/>
        <w:rPr>
          <w:lang w:val="ru-RU"/>
        </w:rPr>
      </w:pPr>
      <w:r w:rsidRPr="006D3300">
        <w:rPr>
          <w:lang w:val="ru-RU"/>
        </w:rPr>
        <w:t xml:space="preserve">1991      Марийский фольклор. Мифы, легенды, предания. Составитель В.А. </w:t>
      </w:r>
      <w:proofErr w:type="spellStart"/>
      <w:r w:rsidRPr="006D3300">
        <w:rPr>
          <w:lang w:val="ru-RU"/>
        </w:rPr>
        <w:t>Акцорин</w:t>
      </w:r>
      <w:proofErr w:type="spellEnd"/>
      <w:r w:rsidRPr="006D3300">
        <w:rPr>
          <w:lang w:val="ru-RU"/>
        </w:rPr>
        <w:t>, под ред. С.С. Сабитовой. Йошкар-Ола: Марийское кн. изд-во. 287 с.</w:t>
      </w:r>
    </w:p>
    <w:p w:rsidR="003D1FC9" w:rsidRPr="006D3300" w:rsidRDefault="003D1FC9" w:rsidP="003D1FC9">
      <w:pPr>
        <w:pStyle w:val="StyleNormalYurTimesNewRoman"/>
        <w:rPr>
          <w:lang w:val="ru-RU"/>
        </w:rPr>
      </w:pPr>
      <w:r w:rsidRPr="006D3300">
        <w:rPr>
          <w:lang w:val="ru-RU"/>
        </w:rPr>
        <w:t xml:space="preserve">1995      Марийский фольклор. Сказки горных мари. Сост., предисл. и комм., смысловой пер. В.А. </w:t>
      </w:r>
      <w:proofErr w:type="spellStart"/>
      <w:r w:rsidRPr="006D3300">
        <w:rPr>
          <w:lang w:val="ru-RU"/>
        </w:rPr>
        <w:t>Акцорина</w:t>
      </w:r>
      <w:proofErr w:type="spellEnd"/>
      <w:r w:rsidRPr="006D3300">
        <w:rPr>
          <w:lang w:val="ru-RU"/>
        </w:rPr>
        <w:t>. Йошкар-Ола: Мари</w:t>
      </w:r>
      <w:r w:rsidRPr="00E14B9F">
        <w:rPr>
          <w:rStyle w:val="StyleNormalYurTimesNewRoman1Char"/>
          <w:lang w:val="ru-RU"/>
        </w:rPr>
        <w:t>йское кн. изд-во. 269 с.</w:t>
      </w:r>
    </w:p>
    <w:p w:rsidR="003D1FC9" w:rsidRPr="00C73500" w:rsidRDefault="003D1FC9" w:rsidP="003D1FC9">
      <w:pPr>
        <w:pStyle w:val="NormalMaiTimesNewRoman"/>
        <w:rPr>
          <w:lang w:val="ru-RU"/>
        </w:rPr>
      </w:pPr>
      <w:r>
        <w:rPr>
          <w:lang w:val="ru-RU"/>
        </w:rPr>
        <w:t>Алейников, Моисей</w:t>
      </w:r>
    </w:p>
    <w:p w:rsidR="003D1FC9" w:rsidRDefault="003D1FC9" w:rsidP="003D1FC9">
      <w:pPr>
        <w:pStyle w:val="NormalYur1"/>
        <w:rPr>
          <w:shd w:val="clear" w:color="auto" w:fill="FFFFFF"/>
        </w:rPr>
      </w:pPr>
      <w:r w:rsidRPr="00C73500">
        <w:rPr>
          <w:shd w:val="clear" w:color="auto" w:fill="FFFFFF"/>
        </w:rPr>
        <w:t xml:space="preserve">1883 </w:t>
      </w:r>
      <w:r>
        <w:rPr>
          <w:shd w:val="clear" w:color="auto" w:fill="FFFFFF"/>
        </w:rPr>
        <w:t> </w:t>
      </w:r>
      <w:r w:rsidRPr="00C73500">
        <w:rPr>
          <w:shd w:val="clear" w:color="auto" w:fill="FFFFFF"/>
        </w:rPr>
        <w:t xml:space="preserve"> </w:t>
      </w:r>
      <w:r>
        <w:rPr>
          <w:shd w:val="clear" w:color="auto" w:fill="FFFFFF"/>
        </w:rPr>
        <w:t> </w:t>
      </w:r>
      <w:r w:rsidRPr="00C73500">
        <w:rPr>
          <w:shd w:val="clear" w:color="auto" w:fill="FFFFFF"/>
        </w:rPr>
        <w:t xml:space="preserve"> </w:t>
      </w:r>
      <w:r>
        <w:rPr>
          <w:shd w:val="clear" w:color="auto" w:fill="FFFFFF"/>
        </w:rPr>
        <w:t> </w:t>
      </w:r>
      <w:r w:rsidRPr="00C73500">
        <w:rPr>
          <w:shd w:val="clear" w:color="auto" w:fill="FFFFFF"/>
        </w:rPr>
        <w:t xml:space="preserve">"Карачаевские сказания". Сборник материалов для описания местностей и племен Кавказа. </w:t>
      </w:r>
      <w:proofErr w:type="spellStart"/>
      <w:r>
        <w:rPr>
          <w:shd w:val="clear" w:color="auto" w:fill="FFFFFF"/>
        </w:rPr>
        <w:t>Вып</w:t>
      </w:r>
      <w:proofErr w:type="spellEnd"/>
      <w:r>
        <w:rPr>
          <w:shd w:val="clear" w:color="auto" w:fill="FFFFFF"/>
        </w:rPr>
        <w:t>. 3, отд. 2. С. 138-168.</w:t>
      </w:r>
    </w:p>
    <w:p w:rsidR="003D1FC9" w:rsidRPr="006D3300" w:rsidRDefault="003D1FC9" w:rsidP="003D1FC9">
      <w:pPr>
        <w:pStyle w:val="NormalYur1"/>
      </w:pPr>
      <w:r w:rsidRPr="006D3300">
        <w:t xml:space="preserve">1893      "Поверья ногайцев". Сборник материалов для описания местностей и племен Кавказа. </w:t>
      </w:r>
      <w:proofErr w:type="spellStart"/>
      <w:r w:rsidRPr="006D3300">
        <w:t>Вып</w:t>
      </w:r>
      <w:proofErr w:type="spellEnd"/>
      <w:r w:rsidRPr="006D3300">
        <w:t>. 17, отд. 2. С. 1-14.</w:t>
      </w:r>
    </w:p>
    <w:p w:rsidR="003D1FC9" w:rsidRDefault="003D1FC9" w:rsidP="007223E3">
      <w:pPr>
        <w:pStyle w:val="NormalMai2"/>
      </w:pPr>
      <w:r>
        <w:t xml:space="preserve">Александрова, А., М. </w:t>
      </w:r>
      <w:proofErr w:type="spellStart"/>
      <w:r>
        <w:t>Туберовский</w:t>
      </w:r>
      <w:proofErr w:type="spellEnd"/>
    </w:p>
    <w:p w:rsidR="003D1FC9" w:rsidRPr="00FD1A98" w:rsidRDefault="003D1FC9" w:rsidP="003D1FC9">
      <w:pPr>
        <w:pStyle w:val="NormalYur1"/>
      </w:pPr>
      <w:r>
        <w:t xml:space="preserve">1963      Туркменские сказки об </w:t>
      </w:r>
      <w:proofErr w:type="spellStart"/>
      <w:r>
        <w:t>Ярты-гулоке</w:t>
      </w:r>
      <w:proofErr w:type="spellEnd"/>
      <w:r>
        <w:t xml:space="preserve">. Литературная обработка А. Александровой и М. </w:t>
      </w:r>
      <w:proofErr w:type="spellStart"/>
      <w:r>
        <w:t>Туберовского</w:t>
      </w:r>
      <w:proofErr w:type="spellEnd"/>
      <w:r>
        <w:t>. Л.: Государственное издательство детской литературы. 173 с.</w:t>
      </w:r>
    </w:p>
    <w:p w:rsidR="003D1FC9" w:rsidRPr="00C73500" w:rsidRDefault="003D1FC9" w:rsidP="007223E3">
      <w:pPr>
        <w:pStyle w:val="NormalMai2"/>
      </w:pPr>
      <w:r w:rsidRPr="00C73500">
        <w:t>Алексашенко</w:t>
      </w:r>
      <w:r>
        <w:t>,</w:t>
      </w:r>
      <w:r w:rsidRPr="00C73500">
        <w:t xml:space="preserve"> Н.А., Е.В. Перевалова</w:t>
      </w:r>
    </w:p>
    <w:p w:rsidR="003D1FC9" w:rsidRPr="006D3300" w:rsidRDefault="003D1FC9" w:rsidP="003D1FC9">
      <w:pPr>
        <w:pStyle w:val="StyleNormalYurTimesNewRoman"/>
        <w:rPr>
          <w:lang w:val="ru-RU"/>
        </w:rPr>
      </w:pPr>
      <w:r w:rsidRPr="006D3300">
        <w:rPr>
          <w:lang w:val="ru-RU"/>
        </w:rPr>
        <w:t>2001      «Легенда о глупой женщине (трасологический метод в археолого-этнографических исследовани</w:t>
      </w:r>
      <w:r>
        <w:rPr>
          <w:lang w:val="ru-RU"/>
        </w:rPr>
        <w:t>ях</w:t>
      </w:r>
      <w:r w:rsidRPr="006D3300">
        <w:rPr>
          <w:lang w:val="ru-RU"/>
        </w:rPr>
        <w:t>: обработка кожи)». Интеграция археологических и этнографических исследований. Нальчик, Омск: Омский Государственный Педаго</w:t>
      </w:r>
      <w:r>
        <w:rPr>
          <w:lang w:val="ru-RU"/>
        </w:rPr>
        <w:t>г</w:t>
      </w:r>
      <w:r w:rsidRPr="006D3300">
        <w:rPr>
          <w:lang w:val="ru-RU"/>
        </w:rPr>
        <w:t>ический Университет. С. 195-202.</w:t>
      </w:r>
    </w:p>
    <w:p w:rsidR="003D1FC9" w:rsidRPr="006D3300" w:rsidRDefault="003D1FC9" w:rsidP="003D1FC9">
      <w:pPr>
        <w:pStyle w:val="NormalMaiTimesNewRoman"/>
        <w:rPr>
          <w:lang w:val="ru-RU"/>
        </w:rPr>
      </w:pPr>
      <w:r>
        <w:rPr>
          <w:lang w:val="ru-RU"/>
        </w:rPr>
        <w:t xml:space="preserve">Алексеев, Анатолий </w:t>
      </w:r>
      <w:r w:rsidRPr="006D3300">
        <w:rPr>
          <w:lang w:val="ru-RU"/>
        </w:rPr>
        <w:t>А</w:t>
      </w:r>
      <w:r>
        <w:rPr>
          <w:lang w:val="ru-RU"/>
        </w:rPr>
        <w:t>фанасьевич</w:t>
      </w:r>
    </w:p>
    <w:p w:rsidR="003D1FC9" w:rsidRPr="006D3300" w:rsidRDefault="003D1FC9" w:rsidP="003D1FC9">
      <w:pPr>
        <w:pStyle w:val="StyleNormalYurTimesNewRoman"/>
        <w:rPr>
          <w:lang w:val="ru-RU"/>
        </w:rPr>
      </w:pPr>
      <w:r w:rsidRPr="006D3300">
        <w:rPr>
          <w:lang w:val="ru-RU"/>
        </w:rPr>
        <w:t xml:space="preserve">1993      Забытый мир предков (Очерки традиционного мировоззрения эвенов Северо-западного </w:t>
      </w:r>
      <w:proofErr w:type="spellStart"/>
      <w:r w:rsidRPr="006D3300">
        <w:rPr>
          <w:lang w:val="ru-RU"/>
        </w:rPr>
        <w:t>Верхоянья</w:t>
      </w:r>
      <w:proofErr w:type="spellEnd"/>
      <w:r w:rsidRPr="006D3300">
        <w:rPr>
          <w:lang w:val="ru-RU"/>
        </w:rPr>
        <w:t>). Якутск: КИФ "</w:t>
      </w:r>
      <w:proofErr w:type="spellStart"/>
      <w:r w:rsidRPr="006D3300">
        <w:rPr>
          <w:lang w:val="ru-RU"/>
        </w:rPr>
        <w:t>Ситим</w:t>
      </w:r>
      <w:proofErr w:type="spellEnd"/>
      <w:r w:rsidRPr="006D3300">
        <w:rPr>
          <w:lang w:val="ru-RU"/>
        </w:rPr>
        <w:t>". 93 с.</w:t>
      </w:r>
    </w:p>
    <w:p w:rsidR="003D1FC9" w:rsidRPr="006D3300" w:rsidRDefault="003D1FC9" w:rsidP="003D1FC9">
      <w:pPr>
        <w:pStyle w:val="NormalMaiTimesNewRoman"/>
        <w:rPr>
          <w:lang w:val="ru-RU"/>
        </w:rPr>
      </w:pPr>
      <w:r w:rsidRPr="006D3300">
        <w:rPr>
          <w:lang w:val="ru-RU"/>
        </w:rPr>
        <w:t>Алексеев, М.П.</w:t>
      </w:r>
    </w:p>
    <w:p w:rsidR="003D1FC9" w:rsidRPr="006D3300" w:rsidRDefault="003D1FC9" w:rsidP="003D1FC9">
      <w:pPr>
        <w:pStyle w:val="StyleNormalYurTimesNewRoman"/>
        <w:rPr>
          <w:lang w:val="ru-RU"/>
        </w:rPr>
      </w:pPr>
      <w:r w:rsidRPr="006D3300">
        <w:rPr>
          <w:lang w:val="ru-RU"/>
        </w:rPr>
        <w:t>1935      "Сказания иностранцев о России и ненецкий эпос". Советская этнография 4-5:</w:t>
      </w:r>
      <w:r>
        <w:rPr>
          <w:lang w:val="ru-RU"/>
        </w:rPr>
        <w:t xml:space="preserve"> </w:t>
      </w:r>
      <w:r w:rsidRPr="006D3300">
        <w:rPr>
          <w:lang w:val="ru-RU"/>
        </w:rPr>
        <w:t>153-159.</w:t>
      </w:r>
    </w:p>
    <w:p w:rsidR="003D1FC9" w:rsidRPr="006D3300" w:rsidRDefault="003D1FC9" w:rsidP="003D1FC9">
      <w:pPr>
        <w:pStyle w:val="NormalMaiTimesNewRoman"/>
        <w:rPr>
          <w:lang w:val="ru-RU"/>
        </w:rPr>
      </w:pPr>
      <w:r w:rsidRPr="006D3300">
        <w:rPr>
          <w:lang w:val="ru-RU"/>
        </w:rPr>
        <w:lastRenderedPageBreak/>
        <w:t>Алексеев, Николай Алексеевич</w:t>
      </w:r>
    </w:p>
    <w:p w:rsidR="003D1FC9" w:rsidRPr="006D3300" w:rsidRDefault="003D1FC9" w:rsidP="003D1FC9">
      <w:pPr>
        <w:pStyle w:val="StyleNormalYurTimesNewRoman"/>
        <w:rPr>
          <w:lang w:val="ru-RU"/>
        </w:rPr>
      </w:pPr>
      <w:r w:rsidRPr="006D3300">
        <w:rPr>
          <w:lang w:val="ru-RU"/>
        </w:rPr>
        <w:t>1966      «Материалы о религиозных верованиях якутов как историко</w:t>
      </w:r>
      <w:r w:rsidRPr="002A53CC">
        <w:rPr>
          <w:lang w:val="ru-RU"/>
        </w:rPr>
        <w:t>-</w:t>
      </w:r>
      <w:r w:rsidRPr="006D3300">
        <w:rPr>
          <w:lang w:val="ru-RU"/>
        </w:rPr>
        <w:t>этнографический источник». Советская этнография 2:22-33.</w:t>
      </w:r>
    </w:p>
    <w:p w:rsidR="003D1FC9" w:rsidRPr="006D3300" w:rsidRDefault="003D1FC9" w:rsidP="003D1FC9">
      <w:pPr>
        <w:pStyle w:val="StyleNormalYurTimesNewRoman"/>
        <w:rPr>
          <w:lang w:val="ru-RU"/>
        </w:rPr>
      </w:pPr>
      <w:r w:rsidRPr="006D3300">
        <w:rPr>
          <w:lang w:val="ru-RU"/>
        </w:rPr>
        <w:t xml:space="preserve">1975      Традиционные религиозные верования якутов в </w:t>
      </w:r>
      <w:r w:rsidRPr="006D3300">
        <w:t>XIX</w:t>
      </w:r>
      <w:r w:rsidRPr="006D3300">
        <w:rPr>
          <w:lang w:val="ru-RU"/>
        </w:rPr>
        <w:t xml:space="preserve"> – начале </w:t>
      </w:r>
      <w:r w:rsidRPr="006D3300">
        <w:t>XX</w:t>
      </w:r>
      <w:r w:rsidRPr="006D3300">
        <w:rPr>
          <w:lang w:val="ru-RU"/>
        </w:rPr>
        <w:t xml:space="preserve"> в. Новосибирск: Наука. 199 с.</w:t>
      </w:r>
    </w:p>
    <w:p w:rsidR="003D1FC9" w:rsidRPr="00E14B9F" w:rsidRDefault="003D1FC9" w:rsidP="003D1FC9">
      <w:pPr>
        <w:pStyle w:val="StyleNormalYurTimesNewRoman"/>
        <w:rPr>
          <w:rStyle w:val="StyleNormalYurTimesNewRoman1Char"/>
          <w:lang w:val="ru-RU"/>
        </w:rPr>
      </w:pPr>
      <w:r w:rsidRPr="006D3300">
        <w:rPr>
          <w:lang w:val="ru-RU"/>
        </w:rPr>
        <w:t>1978      "Общее в</w:t>
      </w:r>
      <w:r w:rsidRPr="00E14B9F">
        <w:rPr>
          <w:rStyle w:val="StyleNormalYurTimesNewRoman1Char"/>
          <w:lang w:val="ru-RU"/>
        </w:rPr>
        <w:t xml:space="preserve"> ранних формах религии якутов и тувинцев". Этнография народов Алтая и Западной Сибири. Отв. ред. А.П. Окладников. Новосибирск: Наука. С. 199-215.</w:t>
      </w:r>
    </w:p>
    <w:p w:rsidR="003D1FC9" w:rsidRPr="006D3300" w:rsidRDefault="003D1FC9" w:rsidP="003D1FC9">
      <w:pPr>
        <w:pStyle w:val="StyleNormalYurTimesNewRoman"/>
        <w:rPr>
          <w:lang w:val="ru-RU"/>
        </w:rPr>
      </w:pPr>
      <w:r w:rsidRPr="006D3300">
        <w:rPr>
          <w:lang w:val="ru-RU"/>
        </w:rPr>
        <w:t>1980      Ранние формы религии тюрко-язычных народов Сибири. Новосибирск: Наука. 317 с.</w:t>
      </w:r>
    </w:p>
    <w:p w:rsidR="003D1FC9" w:rsidRDefault="003D1FC9" w:rsidP="003D1FC9">
      <w:pPr>
        <w:pStyle w:val="StyleNormalYurTimesNewRoman"/>
        <w:rPr>
          <w:rStyle w:val="StyleNormalYurTimesNewRoman1Char"/>
          <w:lang w:val="ru-RU"/>
        </w:rPr>
      </w:pPr>
      <w:r w:rsidRPr="006D3300">
        <w:rPr>
          <w:lang w:val="ru-RU"/>
        </w:rPr>
        <w:t>1982      «Якутская ми</w:t>
      </w:r>
      <w:r w:rsidRPr="00E14B9F">
        <w:rPr>
          <w:rStyle w:val="StyleNormalYurTimesNewRoman1Char"/>
          <w:lang w:val="ru-RU"/>
        </w:rPr>
        <w:t>фология». Мифы народов мира. Т.2. М.: Советская энциклопедия. С.681-682.</w:t>
      </w:r>
    </w:p>
    <w:p w:rsidR="003D1FC9" w:rsidRPr="006D3300" w:rsidRDefault="003D1FC9" w:rsidP="003D1FC9">
      <w:pPr>
        <w:pStyle w:val="StyleNormalYurTimesNewRoman"/>
        <w:rPr>
          <w:lang w:val="ru-RU"/>
        </w:rPr>
      </w:pPr>
      <w:r>
        <w:rPr>
          <w:rStyle w:val="StyleNormalYurTimesNewRoman1Char"/>
          <w:lang w:val="ru-RU"/>
        </w:rPr>
        <w:t>1992      Традиционные религиозные верования тюркоязычных народов Сибири. Новосибирск: Наука, Сибирское отделение. 241 с.</w:t>
      </w:r>
    </w:p>
    <w:p w:rsidR="003D1FC9" w:rsidRDefault="003D1FC9" w:rsidP="003D1FC9">
      <w:pPr>
        <w:pStyle w:val="NormalMaiTimesNewRoman"/>
        <w:rPr>
          <w:lang w:val="ru-RU"/>
        </w:rPr>
      </w:pPr>
      <w:r>
        <w:rPr>
          <w:lang w:val="ru-RU"/>
        </w:rPr>
        <w:t xml:space="preserve">Алексеев, Николай </w:t>
      </w:r>
      <w:r w:rsidRPr="006D3300">
        <w:rPr>
          <w:lang w:val="ru-RU"/>
        </w:rPr>
        <w:t>А</w:t>
      </w:r>
      <w:r>
        <w:rPr>
          <w:lang w:val="ru-RU"/>
        </w:rPr>
        <w:t xml:space="preserve">лексеевич, и Уран </w:t>
      </w:r>
      <w:proofErr w:type="spellStart"/>
      <w:r>
        <w:rPr>
          <w:lang w:val="ru-RU"/>
        </w:rPr>
        <w:t>Алдые-ооловна</w:t>
      </w:r>
      <w:proofErr w:type="spellEnd"/>
      <w:r>
        <w:rPr>
          <w:lang w:val="ru-RU"/>
        </w:rPr>
        <w:t xml:space="preserve"> Донгак</w:t>
      </w:r>
    </w:p>
    <w:p w:rsidR="003D1FC9" w:rsidRDefault="003D1FC9" w:rsidP="003D1FC9">
      <w:pPr>
        <w:pStyle w:val="NormalYur1"/>
      </w:pPr>
      <w:r>
        <w:t>2005      Фольклор тувинцев Бай-тайги. Новосибирск: Наука. 57 с.</w:t>
      </w:r>
    </w:p>
    <w:p w:rsidR="003D1FC9" w:rsidRPr="006D3300" w:rsidRDefault="003D1FC9" w:rsidP="003D1FC9">
      <w:pPr>
        <w:pStyle w:val="NormalMaiTimesNewRoman"/>
        <w:rPr>
          <w:lang w:val="ru-RU"/>
        </w:rPr>
      </w:pPr>
      <w:r>
        <w:rPr>
          <w:lang w:val="ru-RU"/>
        </w:rPr>
        <w:t xml:space="preserve">Алексеев, Николай </w:t>
      </w:r>
      <w:r w:rsidRPr="006D3300">
        <w:rPr>
          <w:lang w:val="ru-RU"/>
        </w:rPr>
        <w:t>А</w:t>
      </w:r>
      <w:r>
        <w:rPr>
          <w:lang w:val="ru-RU"/>
        </w:rPr>
        <w:t>лексеевич</w:t>
      </w:r>
      <w:r w:rsidRPr="006D3300">
        <w:rPr>
          <w:lang w:val="ru-RU"/>
        </w:rPr>
        <w:t>, Николай Васильевич Емельянов, и В.Т. Петров</w:t>
      </w:r>
    </w:p>
    <w:p w:rsidR="003D1FC9" w:rsidRPr="006D3300" w:rsidRDefault="003D1FC9" w:rsidP="003D1FC9">
      <w:pPr>
        <w:pStyle w:val="StyleNormalYurTimesNewRoman"/>
        <w:rPr>
          <w:lang w:val="ru-RU"/>
        </w:rPr>
      </w:pPr>
      <w:r w:rsidRPr="006D3300">
        <w:rPr>
          <w:lang w:val="ru-RU"/>
        </w:rPr>
        <w:t>1995      Предания, легенды и мифы саха (якутов). Новосибирск: Наука. 399 с.</w:t>
      </w:r>
      <w:r w:rsidRPr="00E14B9F">
        <w:rPr>
          <w:lang w:val="ru-RU"/>
        </w:rPr>
        <w:t xml:space="preserve"> </w:t>
      </w:r>
      <w:r>
        <w:rPr>
          <w:lang w:val="ru-RU"/>
        </w:rPr>
        <w:t>(</w:t>
      </w:r>
      <w:r w:rsidRPr="006D3300">
        <w:rPr>
          <w:lang w:val="ru-RU"/>
        </w:rPr>
        <w:t>Памятники фольклора народов Сибири и Дальнего Востока</w:t>
      </w:r>
      <w:r>
        <w:rPr>
          <w:lang w:val="ru-RU"/>
        </w:rPr>
        <w:t>)</w:t>
      </w:r>
      <w:r w:rsidRPr="006D3300">
        <w:rPr>
          <w:lang w:val="ru-RU"/>
        </w:rPr>
        <w:t>.</w:t>
      </w:r>
    </w:p>
    <w:p w:rsidR="003D1FC9" w:rsidRDefault="003D1FC9" w:rsidP="003D1FC9">
      <w:pPr>
        <w:pStyle w:val="NormalMaiTimesNewRoman"/>
        <w:rPr>
          <w:lang w:val="ru-RU"/>
        </w:rPr>
      </w:pPr>
      <w:r>
        <w:rPr>
          <w:lang w:val="ru-RU"/>
        </w:rPr>
        <w:t>Алексеев, Н.</w:t>
      </w:r>
      <w:r w:rsidRPr="006D3300">
        <w:rPr>
          <w:lang w:val="ru-RU"/>
        </w:rPr>
        <w:t>А</w:t>
      </w:r>
      <w:r>
        <w:rPr>
          <w:lang w:val="ru-RU"/>
        </w:rPr>
        <w:t>., П.Е. Ефремов, В.В. Илларионов и др.</w:t>
      </w:r>
    </w:p>
    <w:p w:rsidR="003D1FC9" w:rsidRDefault="003D1FC9" w:rsidP="003D1FC9">
      <w:pPr>
        <w:pStyle w:val="NormalYur1"/>
      </w:pPr>
      <w:r>
        <w:t>2003      Обрядовая поэзия саха (якутов). Новосибирск: Наука. 512 с.</w:t>
      </w:r>
      <w:r w:rsidRPr="009F30ED">
        <w:t xml:space="preserve"> </w:t>
      </w:r>
      <w:r>
        <w:t>(Памятники фольклора народов Сибири и Дальнего Востока. Т. 24).</w:t>
      </w:r>
    </w:p>
    <w:p w:rsidR="003E51F3" w:rsidRDefault="003D1FC9" w:rsidP="003D1FC9">
      <w:pPr>
        <w:pStyle w:val="NormalMaiTimesNewRoman"/>
        <w:rPr>
          <w:lang w:val="ru-RU"/>
        </w:rPr>
      </w:pPr>
      <w:r>
        <w:rPr>
          <w:lang w:val="ru-RU"/>
        </w:rPr>
        <w:t xml:space="preserve">Алексеев, Николай </w:t>
      </w:r>
      <w:r w:rsidRPr="006D3300">
        <w:rPr>
          <w:lang w:val="ru-RU"/>
        </w:rPr>
        <w:t>А</w:t>
      </w:r>
      <w:r>
        <w:rPr>
          <w:lang w:val="ru-RU"/>
        </w:rPr>
        <w:t xml:space="preserve">лексеевич, Доржу </w:t>
      </w:r>
      <w:proofErr w:type="spellStart"/>
      <w:r>
        <w:rPr>
          <w:lang w:val="ru-RU"/>
        </w:rPr>
        <w:t>Сенгилович</w:t>
      </w:r>
      <w:proofErr w:type="spellEnd"/>
      <w:r>
        <w:rPr>
          <w:lang w:val="ru-RU"/>
        </w:rPr>
        <w:t xml:space="preserve"> Куулар, Зоя </w:t>
      </w:r>
      <w:proofErr w:type="spellStart"/>
      <w:r>
        <w:rPr>
          <w:lang w:val="ru-RU"/>
        </w:rPr>
        <w:t>Баировна</w:t>
      </w:r>
      <w:proofErr w:type="spellEnd"/>
      <w:r>
        <w:rPr>
          <w:lang w:val="ru-RU"/>
        </w:rPr>
        <w:t xml:space="preserve"> </w:t>
      </w:r>
      <w:proofErr w:type="spellStart"/>
      <w:r>
        <w:rPr>
          <w:lang w:val="ru-RU"/>
        </w:rPr>
        <w:t>Самдан</w:t>
      </w:r>
      <w:proofErr w:type="spellEnd"/>
      <w:r>
        <w:rPr>
          <w:lang w:val="ru-RU"/>
        </w:rPr>
        <w:t xml:space="preserve">, </w:t>
      </w:r>
    </w:p>
    <w:p w:rsidR="003D1FC9" w:rsidRDefault="003D1FC9" w:rsidP="003E51F3">
      <w:pPr>
        <w:pStyle w:val="NormalYur1"/>
      </w:pPr>
      <w:r>
        <w:t xml:space="preserve">Жанна </w:t>
      </w:r>
      <w:proofErr w:type="spellStart"/>
      <w:r>
        <w:t>Монгеевна</w:t>
      </w:r>
      <w:proofErr w:type="spellEnd"/>
      <w:r>
        <w:t xml:space="preserve"> Юша</w:t>
      </w:r>
    </w:p>
    <w:p w:rsidR="003D1FC9" w:rsidRDefault="003D1FC9" w:rsidP="003D1FC9">
      <w:pPr>
        <w:pStyle w:val="NormalYur1"/>
      </w:pPr>
      <w:r>
        <w:t>2010      Мифы, легенды, предания тувинцев. Сост. Н.А. Алексеев,</w:t>
      </w:r>
      <w:r w:rsidRPr="007015D5">
        <w:t xml:space="preserve"> </w:t>
      </w:r>
      <w:r>
        <w:t xml:space="preserve">Д.С. Куулар, З.Б. </w:t>
      </w:r>
      <w:proofErr w:type="spellStart"/>
      <w:r>
        <w:t>Самдан</w:t>
      </w:r>
      <w:proofErr w:type="spellEnd"/>
      <w:r>
        <w:t xml:space="preserve">, Ж.М. Юша. </w:t>
      </w:r>
      <w:proofErr w:type="spellStart"/>
      <w:r>
        <w:t>Новосибирк</w:t>
      </w:r>
      <w:proofErr w:type="spellEnd"/>
      <w:r>
        <w:t>: Наука. 372 с. (Памятники фольклора народов Сибири и Дальнего Востока. Т. 28).</w:t>
      </w:r>
    </w:p>
    <w:p w:rsidR="003D1FC9" w:rsidRPr="006D3300" w:rsidRDefault="003D1FC9" w:rsidP="003D1FC9">
      <w:pPr>
        <w:pStyle w:val="NormalMaiTimesNewRoman"/>
        <w:rPr>
          <w:lang w:val="ru-RU"/>
        </w:rPr>
      </w:pPr>
      <w:r w:rsidRPr="006D3300">
        <w:rPr>
          <w:lang w:val="ru-RU"/>
        </w:rPr>
        <w:t>Алексеенко, Евгения Алексеевна</w:t>
      </w:r>
    </w:p>
    <w:p w:rsidR="003D1FC9" w:rsidRPr="006D3300" w:rsidRDefault="003D1FC9" w:rsidP="003D1FC9">
      <w:pPr>
        <w:pStyle w:val="StyleNormalYurTimesNewRoman"/>
        <w:rPr>
          <w:lang w:val="ru-RU"/>
        </w:rPr>
      </w:pPr>
      <w:r w:rsidRPr="006D3300">
        <w:rPr>
          <w:lang w:val="ru-RU"/>
        </w:rPr>
        <w:t>1967      Кеты. Историко-этнографические очерки. Л.: Наука. 262 с.</w:t>
      </w:r>
    </w:p>
    <w:p w:rsidR="003D1FC9" w:rsidRPr="006D3300" w:rsidRDefault="003D1FC9" w:rsidP="003D1FC9">
      <w:pPr>
        <w:pStyle w:val="StyleNormalYurTimesNewRoman"/>
        <w:rPr>
          <w:lang w:val="ru-RU"/>
        </w:rPr>
      </w:pPr>
      <w:r w:rsidRPr="006D3300">
        <w:rPr>
          <w:lang w:val="ru-RU"/>
        </w:rPr>
        <w:t>1970      "Этнографические элементы в кетском фольклоре". Фольклор и этнография. Отв. ред. Б.Н. Путилов. Л.: Наука. С.43-58.</w:t>
      </w:r>
    </w:p>
    <w:p w:rsidR="003D1FC9" w:rsidRPr="00E14B9F" w:rsidRDefault="003D1FC9" w:rsidP="003D1FC9">
      <w:pPr>
        <w:pStyle w:val="StyleNormalYurTimesNewRoman"/>
        <w:rPr>
          <w:rStyle w:val="StyleNormalYurTimesNewRoman1Char"/>
          <w:lang w:val="ru-RU"/>
        </w:rPr>
      </w:pPr>
      <w:r w:rsidRPr="006D3300">
        <w:rPr>
          <w:lang w:val="ru-RU"/>
        </w:rPr>
        <w:t>1974      "Народные знан</w:t>
      </w:r>
      <w:r w:rsidRPr="00E14B9F">
        <w:rPr>
          <w:rStyle w:val="StyleNormalYurTimesNewRoman1Char"/>
          <w:lang w:val="ru-RU"/>
        </w:rPr>
        <w:t xml:space="preserve">ия </w:t>
      </w:r>
      <w:proofErr w:type="spellStart"/>
      <w:r w:rsidRPr="00E14B9F">
        <w:rPr>
          <w:rStyle w:val="StyleNormalYurTimesNewRoman1Char"/>
          <w:lang w:val="ru-RU"/>
        </w:rPr>
        <w:t>кетов</w:t>
      </w:r>
      <w:proofErr w:type="spellEnd"/>
      <w:r w:rsidRPr="00E14B9F">
        <w:rPr>
          <w:rStyle w:val="StyleNormalYurTimesNewRoman1Char"/>
          <w:lang w:val="ru-RU"/>
        </w:rPr>
        <w:t>". Социальная организация и культура народов Севера. Отв. ред. И.С. Гурвич. М.: Наука. С. 218-230.</w:t>
      </w:r>
    </w:p>
    <w:p w:rsidR="003D1FC9" w:rsidRPr="00E14B9F" w:rsidRDefault="003D1FC9" w:rsidP="003D1FC9">
      <w:pPr>
        <w:pStyle w:val="StyleNormalYurTimesNewRoman"/>
        <w:rPr>
          <w:rStyle w:val="StyleNormalYurTimesNewRoman1Char"/>
          <w:lang w:val="ru-RU"/>
        </w:rPr>
      </w:pPr>
      <w:r w:rsidRPr="006D3300">
        <w:rPr>
          <w:lang w:val="ru-RU"/>
        </w:rPr>
        <w:t xml:space="preserve">1976      "Представления </w:t>
      </w:r>
      <w:proofErr w:type="spellStart"/>
      <w:r w:rsidRPr="006D3300">
        <w:rPr>
          <w:lang w:val="ru-RU"/>
        </w:rPr>
        <w:t>кетов</w:t>
      </w:r>
      <w:proofErr w:type="spellEnd"/>
      <w:r w:rsidRPr="006D3300">
        <w:rPr>
          <w:lang w:val="ru-RU"/>
        </w:rPr>
        <w:t xml:space="preserve"> о мире". Природа и человек в религиозных представлениях народов Сибири и Севера (вторая половина </w:t>
      </w:r>
      <w:r w:rsidRPr="006D3300">
        <w:t>XIX</w:t>
      </w:r>
      <w:r w:rsidRPr="006D3300">
        <w:rPr>
          <w:lang w:val="ru-RU"/>
        </w:rPr>
        <w:t xml:space="preserve"> – начало </w:t>
      </w:r>
      <w:r w:rsidRPr="006D3300">
        <w:t>XX</w:t>
      </w:r>
      <w:r w:rsidRPr="006D3300">
        <w:rPr>
          <w:lang w:val="ru-RU"/>
        </w:rPr>
        <w:t xml:space="preserve"> в.). </w:t>
      </w:r>
      <w:r w:rsidRPr="00E14B9F">
        <w:rPr>
          <w:rStyle w:val="StyleNormalYurTimesNewRoman1Char"/>
          <w:lang w:val="ru-RU"/>
        </w:rPr>
        <w:t>Отв. ред. И.С. Вдовин. Л.: Наука. С.67-105.</w:t>
      </w:r>
    </w:p>
    <w:p w:rsidR="003D1FC9" w:rsidRPr="006D3300" w:rsidRDefault="003D1FC9" w:rsidP="003D1FC9">
      <w:pPr>
        <w:pStyle w:val="StyleNormalYurTimesNewRoman"/>
        <w:rPr>
          <w:lang w:val="ru-RU"/>
        </w:rPr>
      </w:pPr>
      <w:r w:rsidRPr="006D3300">
        <w:rPr>
          <w:lang w:val="ru-RU"/>
        </w:rPr>
        <w:t xml:space="preserve">2001      Мифы, предания, сказки </w:t>
      </w:r>
      <w:proofErr w:type="spellStart"/>
      <w:r w:rsidRPr="006D3300">
        <w:rPr>
          <w:lang w:val="ru-RU"/>
        </w:rPr>
        <w:t>кетов</w:t>
      </w:r>
      <w:proofErr w:type="spellEnd"/>
      <w:r w:rsidRPr="006D3300">
        <w:rPr>
          <w:lang w:val="ru-RU"/>
        </w:rPr>
        <w:t>. М.: Издательская фирма "Восточная литература" РАН. 344 с.</w:t>
      </w:r>
    </w:p>
    <w:p w:rsidR="00FF0847" w:rsidRPr="00FF0847" w:rsidRDefault="00FF0847" w:rsidP="00FF0847">
      <w:pPr>
        <w:pStyle w:val="NormalMai2"/>
      </w:pPr>
      <w:r w:rsidRPr="00FF0847">
        <w:t>Алимов, Игорь Александрович</w:t>
      </w:r>
    </w:p>
    <w:p w:rsidR="00FF0847" w:rsidRPr="00FF0847" w:rsidRDefault="00FF0847" w:rsidP="00FF0847">
      <w:pPr>
        <w:pStyle w:val="NormalYur1"/>
      </w:pPr>
      <w:r w:rsidRPr="00FF0847">
        <w:t xml:space="preserve">1994      "Древнекитайские памятники о собаке". Кунсткамера. Этнографические тетради. </w:t>
      </w:r>
      <w:proofErr w:type="spellStart"/>
      <w:r w:rsidRPr="00FF0847">
        <w:t>Вып</w:t>
      </w:r>
      <w:proofErr w:type="spellEnd"/>
      <w:r w:rsidRPr="00FF0847">
        <w:t xml:space="preserve">. 5-6. С. 257-261.  </w:t>
      </w:r>
    </w:p>
    <w:p w:rsidR="003D1FC9" w:rsidRPr="006D3300" w:rsidRDefault="003D1FC9" w:rsidP="003D1FC9">
      <w:pPr>
        <w:pStyle w:val="NormalMaiTimesNewRoman"/>
        <w:rPr>
          <w:lang w:val="ru-RU"/>
        </w:rPr>
      </w:pPr>
      <w:r w:rsidRPr="006D3300">
        <w:rPr>
          <w:lang w:val="ru-RU"/>
        </w:rPr>
        <w:t>Алиева, А</w:t>
      </w:r>
      <w:r>
        <w:rPr>
          <w:lang w:val="ru-RU"/>
        </w:rPr>
        <w:t xml:space="preserve">лла </w:t>
      </w:r>
      <w:r w:rsidRPr="006D3300">
        <w:rPr>
          <w:lang w:val="ru-RU"/>
        </w:rPr>
        <w:t>И</w:t>
      </w:r>
      <w:r>
        <w:rPr>
          <w:lang w:val="ru-RU"/>
        </w:rPr>
        <w:t>вановна</w:t>
      </w:r>
    </w:p>
    <w:p w:rsidR="003D1FC9" w:rsidRPr="006D3300" w:rsidRDefault="003D1FC9" w:rsidP="003D1FC9">
      <w:pPr>
        <w:pStyle w:val="StyleNormalYurTimesNewRoman"/>
        <w:rPr>
          <w:lang w:val="ru-RU"/>
        </w:rPr>
      </w:pPr>
      <w:r w:rsidRPr="006D3300">
        <w:rPr>
          <w:lang w:val="ru-RU"/>
        </w:rPr>
        <w:t xml:space="preserve">1974      Нарты. Адыгский героический эпос. Сост. А.И. Алиева, А.М. </w:t>
      </w:r>
      <w:proofErr w:type="spellStart"/>
      <w:r w:rsidRPr="006D3300">
        <w:rPr>
          <w:lang w:val="ru-RU"/>
        </w:rPr>
        <w:t>Гадагатль</w:t>
      </w:r>
      <w:proofErr w:type="spellEnd"/>
      <w:r w:rsidRPr="006D3300">
        <w:rPr>
          <w:lang w:val="ru-RU"/>
        </w:rPr>
        <w:t xml:space="preserve">, &amp; З.П. </w:t>
      </w:r>
      <w:proofErr w:type="spellStart"/>
      <w:r w:rsidRPr="006D3300">
        <w:rPr>
          <w:lang w:val="ru-RU"/>
        </w:rPr>
        <w:t>Кардангушев</w:t>
      </w:r>
      <w:proofErr w:type="spellEnd"/>
      <w:r w:rsidRPr="006D3300">
        <w:rPr>
          <w:lang w:val="ru-RU"/>
        </w:rPr>
        <w:t xml:space="preserve">. Пер. А.И. Алиевой. Комм. А.И. Алиевой и З.П. </w:t>
      </w:r>
      <w:proofErr w:type="spellStart"/>
      <w:r w:rsidRPr="006D3300">
        <w:rPr>
          <w:lang w:val="ru-RU"/>
        </w:rPr>
        <w:t>Кардангушева</w:t>
      </w:r>
      <w:proofErr w:type="spellEnd"/>
      <w:r w:rsidRPr="006D3300">
        <w:rPr>
          <w:lang w:val="ru-RU"/>
        </w:rPr>
        <w:t>. М.: Наука. 415 с.</w:t>
      </w:r>
    </w:p>
    <w:p w:rsidR="003D1FC9" w:rsidRPr="00E14B9F" w:rsidRDefault="003D1FC9" w:rsidP="003D1FC9">
      <w:pPr>
        <w:pStyle w:val="StyleNormalYurTimesNewRoman"/>
        <w:rPr>
          <w:lang w:val="ru-RU"/>
        </w:rPr>
      </w:pPr>
      <w:r w:rsidRPr="006D3300">
        <w:rPr>
          <w:lang w:val="ru-RU"/>
        </w:rPr>
        <w:t>1978      Сказки адыгских народов. М.: Наука. 406 с.</w:t>
      </w:r>
    </w:p>
    <w:p w:rsidR="000B6EA9" w:rsidRPr="00712FDD" w:rsidRDefault="000B6EA9" w:rsidP="000B6EA9">
      <w:pPr>
        <w:pStyle w:val="NormalYur1"/>
      </w:pPr>
      <w:r w:rsidRPr="00712FDD">
        <w:lastRenderedPageBreak/>
        <w:t>1986      Поэтика и стиль волшебных сказок адыгских народов. М.: Наука. 280 с.</w:t>
      </w:r>
    </w:p>
    <w:p w:rsidR="003D1FC9" w:rsidRPr="006D3300" w:rsidRDefault="003D1FC9" w:rsidP="003D1FC9">
      <w:pPr>
        <w:pStyle w:val="StyleNormalYurTimesNewRoman"/>
        <w:rPr>
          <w:lang w:val="ru-RU"/>
        </w:rPr>
      </w:pPr>
      <w:r w:rsidRPr="006D3300">
        <w:rPr>
          <w:lang w:val="ru-RU"/>
        </w:rPr>
        <w:t>1994      Нарты. Героический эпос балкарцев и карачаевцев. М.: Наука. 656 с.</w:t>
      </w:r>
    </w:p>
    <w:p w:rsidR="003D1FC9" w:rsidRDefault="003D1FC9" w:rsidP="003D1FC9">
      <w:pPr>
        <w:pStyle w:val="NormalMaiTimesNewRoman"/>
        <w:rPr>
          <w:lang w:val="ru-RU"/>
        </w:rPr>
      </w:pPr>
      <w:r>
        <w:rPr>
          <w:lang w:val="ru-RU"/>
        </w:rPr>
        <w:t xml:space="preserve">Алиева, Алла Ивановна и Малик </w:t>
      </w:r>
      <w:proofErr w:type="spellStart"/>
      <w:r>
        <w:rPr>
          <w:lang w:val="ru-RU"/>
        </w:rPr>
        <w:t>Ниязович</w:t>
      </w:r>
      <w:proofErr w:type="spellEnd"/>
      <w:r>
        <w:rPr>
          <w:lang w:val="ru-RU"/>
        </w:rPr>
        <w:t xml:space="preserve"> Кабиров</w:t>
      </w:r>
    </w:p>
    <w:p w:rsidR="003D1FC9" w:rsidRDefault="003D1FC9" w:rsidP="003D1FC9">
      <w:pPr>
        <w:pStyle w:val="StyleNormalYurTimesNewRoman0"/>
        <w:rPr>
          <w:lang w:val="ru-RU"/>
        </w:rPr>
      </w:pPr>
      <w:r>
        <w:rPr>
          <w:lang w:val="ru-RU"/>
        </w:rPr>
        <w:t xml:space="preserve">1989      В трех неправдах сорок небылиц. Алма-Ата: </w:t>
      </w:r>
      <w:proofErr w:type="spellStart"/>
      <w:r>
        <w:rPr>
          <w:lang w:val="ru-RU"/>
        </w:rPr>
        <w:t>Мектеп</w:t>
      </w:r>
      <w:proofErr w:type="spellEnd"/>
      <w:r>
        <w:rPr>
          <w:lang w:val="ru-RU"/>
        </w:rPr>
        <w:t>. 112 с.</w:t>
      </w:r>
    </w:p>
    <w:p w:rsidR="00CB6592" w:rsidRDefault="00CB6592" w:rsidP="00CB6592">
      <w:pPr>
        <w:pStyle w:val="NormalMaiTimesNewRoman"/>
        <w:rPr>
          <w:lang w:val="ru-RU"/>
        </w:rPr>
      </w:pPr>
      <w:r>
        <w:rPr>
          <w:lang w:val="ru-RU"/>
        </w:rPr>
        <w:t xml:space="preserve">Алиева, Алла Ивановна и Танзиля </w:t>
      </w:r>
      <w:proofErr w:type="spellStart"/>
      <w:r>
        <w:rPr>
          <w:lang w:val="ru-RU"/>
        </w:rPr>
        <w:t>Мусаевна</w:t>
      </w:r>
      <w:proofErr w:type="spellEnd"/>
      <w:r>
        <w:rPr>
          <w:lang w:val="ru-RU"/>
        </w:rPr>
        <w:t xml:space="preserve"> Хаджиева</w:t>
      </w:r>
    </w:p>
    <w:p w:rsidR="00CB6592" w:rsidRPr="00CB6592" w:rsidRDefault="00CB6592" w:rsidP="00CB6592">
      <w:pPr>
        <w:pStyle w:val="NormalYur1"/>
      </w:pPr>
      <w:r>
        <w:t xml:space="preserve">2016      Фольклор карачаевцев и балкарцев в записях и публикациях </w:t>
      </w:r>
      <w:r>
        <w:rPr>
          <w:lang w:val="en-US"/>
        </w:rPr>
        <w:t>XIX</w:t>
      </w:r>
      <w:r w:rsidRPr="00CB6592">
        <w:t xml:space="preserve"> – </w:t>
      </w:r>
      <w:r>
        <w:t xml:space="preserve">середины </w:t>
      </w:r>
      <w:r>
        <w:rPr>
          <w:lang w:val="en-US"/>
        </w:rPr>
        <w:t>XX</w:t>
      </w:r>
      <w:r w:rsidRPr="00CB6592">
        <w:t xml:space="preserve"> </w:t>
      </w:r>
      <w:r>
        <w:t>века. Нальчик: Эльбрус. 541 с.</w:t>
      </w:r>
    </w:p>
    <w:p w:rsidR="003D1FC9" w:rsidRPr="007C64C2" w:rsidRDefault="003D1FC9" w:rsidP="003D1FC9">
      <w:pPr>
        <w:pStyle w:val="NormalMaiTimesNewRoman"/>
        <w:rPr>
          <w:lang w:val="ru-RU"/>
        </w:rPr>
      </w:pPr>
      <w:r w:rsidRPr="007C64C2">
        <w:rPr>
          <w:lang w:val="ru-RU"/>
        </w:rPr>
        <w:t>Алиева</w:t>
      </w:r>
      <w:r w:rsidR="00CB6592">
        <w:rPr>
          <w:lang w:val="ru-RU"/>
        </w:rPr>
        <w:t>, Алла Ивановна</w:t>
      </w:r>
      <w:r>
        <w:rPr>
          <w:lang w:val="ru-RU"/>
        </w:rPr>
        <w:t>,</w:t>
      </w:r>
      <w:r w:rsidR="00CB6592">
        <w:rPr>
          <w:lang w:val="ru-RU"/>
        </w:rPr>
        <w:t xml:space="preserve"> и Азрет </w:t>
      </w:r>
      <w:proofErr w:type="spellStart"/>
      <w:r w:rsidR="00CB6592">
        <w:rPr>
          <w:lang w:val="ru-RU"/>
        </w:rPr>
        <w:t>Зуберович</w:t>
      </w:r>
      <w:proofErr w:type="spellEnd"/>
      <w:r w:rsidR="00CB6592">
        <w:rPr>
          <w:lang w:val="ru-RU"/>
        </w:rPr>
        <w:t xml:space="preserve"> </w:t>
      </w:r>
      <w:proofErr w:type="spellStart"/>
      <w:r w:rsidR="00CB6592">
        <w:rPr>
          <w:lang w:val="ru-RU"/>
        </w:rPr>
        <w:t>Холаев</w:t>
      </w:r>
      <w:proofErr w:type="spellEnd"/>
    </w:p>
    <w:p w:rsidR="003D1FC9" w:rsidRDefault="003D1FC9" w:rsidP="003D1FC9">
      <w:pPr>
        <w:pStyle w:val="NormalYur1"/>
      </w:pPr>
      <w:r w:rsidRPr="007C64C2">
        <w:t>19</w:t>
      </w:r>
      <w:r>
        <w:t>77</w:t>
      </w:r>
      <w:r w:rsidRPr="007C64C2">
        <w:t xml:space="preserve">      Балкарские и карачаевские сказки. Перевод и обработка для детей А. Алиевой и А. </w:t>
      </w:r>
      <w:proofErr w:type="spellStart"/>
      <w:r w:rsidRPr="007C64C2">
        <w:t>Холаева</w:t>
      </w:r>
      <w:proofErr w:type="spellEnd"/>
      <w:r w:rsidRPr="007C64C2">
        <w:t xml:space="preserve">. </w:t>
      </w:r>
      <w:r w:rsidRPr="00E14B9F">
        <w:t>М.: Детская литература.</w:t>
      </w:r>
      <w:r>
        <w:t xml:space="preserve"> 191 с. (=1971)</w:t>
      </w:r>
    </w:p>
    <w:p w:rsidR="003D1FC9" w:rsidRDefault="003D1FC9" w:rsidP="003D1FC9">
      <w:pPr>
        <w:pStyle w:val="NormalYur1"/>
      </w:pPr>
      <w:r w:rsidRPr="007C64C2">
        <w:t xml:space="preserve">1983      Балкарские и карачаевские сказки. Перевод и обработка для детей А. Алиевой и А. </w:t>
      </w:r>
      <w:proofErr w:type="spellStart"/>
      <w:r w:rsidRPr="007C64C2">
        <w:t>Холаева</w:t>
      </w:r>
      <w:proofErr w:type="spellEnd"/>
      <w:r w:rsidRPr="007C64C2">
        <w:t xml:space="preserve">. </w:t>
      </w:r>
      <w:r w:rsidRPr="00E14B9F">
        <w:t>М.: Детская литература.</w:t>
      </w:r>
      <w:r>
        <w:t xml:space="preserve"> 111 с.</w:t>
      </w:r>
    </w:p>
    <w:p w:rsidR="003D1FC9" w:rsidRDefault="003D1FC9" w:rsidP="003D1FC9">
      <w:pPr>
        <w:pStyle w:val="NormalMaiTimesNewRoman"/>
        <w:rPr>
          <w:lang w:val="ru-RU"/>
        </w:rPr>
      </w:pPr>
      <w:r>
        <w:rPr>
          <w:lang w:val="ru-RU"/>
        </w:rPr>
        <w:t xml:space="preserve">Алиева, Алла Ивановна </w:t>
      </w:r>
      <w:r w:rsidRPr="00BA246D">
        <w:rPr>
          <w:lang w:val="ru-RU"/>
        </w:rPr>
        <w:t xml:space="preserve">&amp; </w:t>
      </w:r>
      <w:proofErr w:type="spellStart"/>
      <w:r>
        <w:rPr>
          <w:lang w:val="ru-RU"/>
        </w:rPr>
        <w:t>Зарамук</w:t>
      </w:r>
      <w:proofErr w:type="spellEnd"/>
      <w:r>
        <w:rPr>
          <w:lang w:val="ru-RU"/>
        </w:rPr>
        <w:t xml:space="preserve"> </w:t>
      </w:r>
      <w:proofErr w:type="spellStart"/>
      <w:r>
        <w:rPr>
          <w:lang w:val="ru-RU"/>
        </w:rPr>
        <w:t>Патурович</w:t>
      </w:r>
      <w:proofErr w:type="spellEnd"/>
      <w:r>
        <w:rPr>
          <w:lang w:val="ru-RU"/>
        </w:rPr>
        <w:t xml:space="preserve"> </w:t>
      </w:r>
      <w:proofErr w:type="spellStart"/>
      <w:r>
        <w:rPr>
          <w:lang w:val="ru-RU"/>
        </w:rPr>
        <w:t>Кардангушев</w:t>
      </w:r>
      <w:proofErr w:type="spellEnd"/>
    </w:p>
    <w:p w:rsidR="003D1FC9" w:rsidRPr="00BA246D" w:rsidRDefault="003D1FC9" w:rsidP="003D1FC9">
      <w:pPr>
        <w:pStyle w:val="StyleNormalYurTimesNewRoman0"/>
        <w:rPr>
          <w:lang w:val="ru-RU"/>
        </w:rPr>
      </w:pPr>
      <w:r>
        <w:rPr>
          <w:lang w:val="ru-RU"/>
        </w:rPr>
        <w:t xml:space="preserve">1977      Кабардинские народные сказки. Пересказали для детей А. Алиева и З. </w:t>
      </w:r>
      <w:proofErr w:type="spellStart"/>
      <w:r>
        <w:rPr>
          <w:lang w:val="ru-RU"/>
        </w:rPr>
        <w:t>Кардангушев</w:t>
      </w:r>
      <w:proofErr w:type="spellEnd"/>
      <w:r>
        <w:rPr>
          <w:lang w:val="ru-RU"/>
        </w:rPr>
        <w:t>. М.: Детская литература. 127 с.</w:t>
      </w:r>
    </w:p>
    <w:p w:rsidR="003D1FC9" w:rsidRPr="00A03001" w:rsidRDefault="003D1FC9" w:rsidP="003D1FC9">
      <w:pPr>
        <w:pStyle w:val="NormalMai"/>
        <w:rPr>
          <w:lang w:val="ru-RU"/>
        </w:rPr>
      </w:pPr>
      <w:r w:rsidRPr="00A03001">
        <w:rPr>
          <w:lang w:val="ru-RU"/>
        </w:rPr>
        <w:t xml:space="preserve">Алиева, Махинур </w:t>
      </w:r>
      <w:proofErr w:type="spellStart"/>
      <w:r w:rsidRPr="00A03001">
        <w:rPr>
          <w:lang w:val="ru-RU"/>
        </w:rPr>
        <w:t>Мустафьевна</w:t>
      </w:r>
      <w:proofErr w:type="spellEnd"/>
    </w:p>
    <w:p w:rsidR="003D1FC9" w:rsidRPr="00A03001" w:rsidRDefault="003D1FC9" w:rsidP="003D1FC9">
      <w:pPr>
        <w:pStyle w:val="NormalYur1"/>
      </w:pPr>
      <w:r w:rsidRPr="00A03001">
        <w:t>1971      Уйгурская сказка: автореферат диссертации на соискание ученой степени кандидата филологических наук. Алма-Ата: Институт языкознания АН Казахской ССР. 29</w:t>
      </w:r>
      <w:r w:rsidRPr="008A466F">
        <w:t> </w:t>
      </w:r>
      <w:r w:rsidRPr="00A03001">
        <w:t>с.</w:t>
      </w:r>
    </w:p>
    <w:p w:rsidR="003D1FC9" w:rsidRPr="001D0397" w:rsidRDefault="003D1FC9" w:rsidP="003D1FC9">
      <w:pPr>
        <w:pStyle w:val="NormalYur1"/>
      </w:pPr>
      <w:r w:rsidRPr="006E7874">
        <w:rPr>
          <w:shd w:val="clear" w:color="auto" w:fill="FFFFFF"/>
        </w:rPr>
        <w:t xml:space="preserve">1989      </w:t>
      </w:r>
      <w:r w:rsidRPr="001D0397">
        <w:rPr>
          <w:shd w:val="clear" w:color="auto" w:fill="FFFFFF"/>
        </w:rPr>
        <w:t>Жанры уйгурского фольклора. Алма-Ата: Издательство "Наука" Казахской ССР. 174 с.</w:t>
      </w:r>
      <w:r>
        <w:rPr>
          <w:shd w:val="clear" w:color="auto" w:fill="FFFFFF"/>
        </w:rPr>
        <w:t> </w:t>
      </w:r>
    </w:p>
    <w:p w:rsidR="003D1FC9" w:rsidRPr="006D3300" w:rsidRDefault="003D1FC9" w:rsidP="003D1FC9">
      <w:pPr>
        <w:pStyle w:val="NormalMaiTimesNewRoman"/>
        <w:rPr>
          <w:lang w:val="ru-RU"/>
        </w:rPr>
      </w:pPr>
      <w:r w:rsidRPr="006D3300">
        <w:rPr>
          <w:lang w:val="ru-RU"/>
        </w:rPr>
        <w:t xml:space="preserve">Алиева, </w:t>
      </w:r>
      <w:r>
        <w:rPr>
          <w:lang w:val="ru-RU"/>
        </w:rPr>
        <w:t xml:space="preserve">Фатима </w:t>
      </w:r>
      <w:proofErr w:type="spellStart"/>
      <w:r w:rsidRPr="006D3300">
        <w:rPr>
          <w:lang w:val="ru-RU"/>
        </w:rPr>
        <w:t>А</w:t>
      </w:r>
      <w:r>
        <w:rPr>
          <w:lang w:val="ru-RU"/>
        </w:rPr>
        <w:t>бдуловна</w:t>
      </w:r>
      <w:proofErr w:type="spellEnd"/>
    </w:p>
    <w:p w:rsidR="003D1FC9" w:rsidRDefault="003D1FC9" w:rsidP="003D1FC9">
      <w:pPr>
        <w:pStyle w:val="NormalYur1"/>
      </w:pPr>
      <w:r>
        <w:t>2013      Свод памятников фольклора народов Дагестана. Т. 3. Бытовые сказки. Ответственный составитель тома, автор предисловия, комментариев и приложений Ф.А. Алиева. М.: Наука. 666 с.</w:t>
      </w:r>
    </w:p>
    <w:p w:rsidR="009F7311" w:rsidRPr="009F7311" w:rsidRDefault="009F7311" w:rsidP="009F7311">
      <w:pPr>
        <w:pStyle w:val="NormalYur1"/>
        <w:rPr>
          <w:lang w:eastAsia="ru-RU"/>
        </w:rPr>
      </w:pPr>
      <w:r w:rsidRPr="009F7311">
        <w:rPr>
          <w:lang w:eastAsia="ru-RU"/>
        </w:rPr>
        <w:t>2019      "Архаический мотив запрета и его функциональные особенности в жанрах фольклора". Вестник Института языка, литературы и искусства им. Г. Цадасы ДНЦ РАН 18: 60-65.</w:t>
      </w:r>
    </w:p>
    <w:p w:rsidR="00C84F7B" w:rsidRPr="004A402A" w:rsidRDefault="00C84F7B" w:rsidP="00C84F7B">
      <w:pPr>
        <w:pStyle w:val="NormalMai2"/>
        <w:rPr>
          <w:lang w:eastAsia="ru-RU"/>
        </w:rPr>
      </w:pPr>
      <w:r w:rsidRPr="004A402A">
        <w:rPr>
          <w:lang w:eastAsia="ru-RU"/>
        </w:rPr>
        <w:t>Алимов, Игорь Александрович, &amp; Марина Евгеньевна Кравцова</w:t>
      </w:r>
    </w:p>
    <w:p w:rsidR="00C84F7B" w:rsidRPr="004A402A" w:rsidRDefault="00C84F7B" w:rsidP="00C84F7B">
      <w:pPr>
        <w:pStyle w:val="NormalYur1"/>
        <w:rPr>
          <w:lang w:eastAsia="ru-RU"/>
        </w:rPr>
      </w:pPr>
      <w:r w:rsidRPr="004A402A">
        <w:rPr>
          <w:lang w:eastAsia="ru-RU"/>
        </w:rPr>
        <w:t>2014      История китайской классической литературы с древности и до XIII в.: поэзия, проза. СПб.: Петербургское Востоковедение. Ч. 1-2. 1408 с. {сквозная нумерация}.</w:t>
      </w:r>
    </w:p>
    <w:p w:rsidR="003D1FC9" w:rsidRPr="006D3300" w:rsidRDefault="003D1FC9" w:rsidP="003D1FC9">
      <w:pPr>
        <w:pStyle w:val="NormalMaiTimesNewRoman"/>
        <w:rPr>
          <w:lang w:val="ru-RU"/>
        </w:rPr>
      </w:pPr>
      <w:proofErr w:type="spellStart"/>
      <w:r w:rsidRPr="006D3300">
        <w:rPr>
          <w:lang w:val="ru-RU"/>
        </w:rPr>
        <w:t>Алироев</w:t>
      </w:r>
      <w:proofErr w:type="spellEnd"/>
      <w:r w:rsidRPr="006D3300">
        <w:rPr>
          <w:lang w:val="ru-RU"/>
        </w:rPr>
        <w:t>, И</w:t>
      </w:r>
      <w:r>
        <w:rPr>
          <w:lang w:val="ru-RU"/>
        </w:rPr>
        <w:t xml:space="preserve">брагим </w:t>
      </w:r>
      <w:r w:rsidRPr="006D3300">
        <w:rPr>
          <w:lang w:val="ru-RU"/>
        </w:rPr>
        <w:t>Ю</w:t>
      </w:r>
      <w:r>
        <w:rPr>
          <w:lang w:val="ru-RU"/>
        </w:rPr>
        <w:t>нусович</w:t>
      </w:r>
    </w:p>
    <w:p w:rsidR="003D1FC9" w:rsidRPr="006D3300" w:rsidRDefault="003D1FC9" w:rsidP="003D1FC9">
      <w:pPr>
        <w:pStyle w:val="NormalYur1"/>
      </w:pPr>
      <w:r w:rsidRPr="006D3300">
        <w:t>1976      "Астрономическая терминология в вайнахских языках". Археолого-этнографический сборник. Т. 4. Грозный: Чечено-ингушское издательство. С. 221-224.</w:t>
      </w:r>
    </w:p>
    <w:p w:rsidR="003E51F3" w:rsidRPr="00EA7B57" w:rsidRDefault="003E51F3" w:rsidP="003E51F3">
      <w:pPr>
        <w:pStyle w:val="NormalMai2"/>
      </w:pPr>
      <w:r w:rsidRPr="00EA7B57">
        <w:t>Алиханова</w:t>
      </w:r>
      <w:r>
        <w:t>,</w:t>
      </w:r>
      <w:r w:rsidRPr="00EA7B57">
        <w:t xml:space="preserve"> Аминат </w:t>
      </w:r>
      <w:proofErr w:type="spellStart"/>
      <w:r w:rsidRPr="00EA7B57">
        <w:t>Абдулмеджидовна</w:t>
      </w:r>
      <w:proofErr w:type="spellEnd"/>
      <w:r w:rsidRPr="00EA7B57">
        <w:t>.</w:t>
      </w:r>
    </w:p>
    <w:p w:rsidR="003E51F3" w:rsidRPr="00EA7B57" w:rsidRDefault="003E51F3" w:rsidP="003E51F3">
      <w:pPr>
        <w:pStyle w:val="NormalYur1"/>
      </w:pPr>
      <w:r>
        <w:t>1978      «</w:t>
      </w:r>
      <w:r w:rsidRPr="00EA7B57">
        <w:t>Древние сюжеты в преданиях аула Мекеги</w:t>
      </w:r>
      <w:r>
        <w:t>».</w:t>
      </w:r>
      <w:r w:rsidRPr="00EA7B57">
        <w:t xml:space="preserve"> Памятники эпохи бронзы и раннего железа в Дагестане.</w:t>
      </w:r>
      <w:r>
        <w:t xml:space="preserve"> Махачкала: Дагестанский филиал АН СССР,</w:t>
      </w:r>
      <w:r w:rsidRPr="00EA7B57">
        <w:t> Институт  истории, языка и литературы им. Г.</w:t>
      </w:r>
      <w:r>
        <w:t xml:space="preserve"> Цадасы</w:t>
      </w:r>
      <w:r w:rsidRPr="00EA7B57">
        <w:t>. С. 156-161.</w:t>
      </w:r>
    </w:p>
    <w:p w:rsidR="003D1FC9" w:rsidRPr="006D3300" w:rsidRDefault="003D1FC9" w:rsidP="003D1FC9">
      <w:pPr>
        <w:pStyle w:val="NormalMaiTimesNewRoman"/>
        <w:rPr>
          <w:lang w:val="ru-RU"/>
        </w:rPr>
      </w:pPr>
      <w:proofErr w:type="spellStart"/>
      <w:r w:rsidRPr="006D3300">
        <w:rPr>
          <w:lang w:val="ru-RU"/>
        </w:rPr>
        <w:t>Алксните</w:t>
      </w:r>
      <w:proofErr w:type="spellEnd"/>
      <w:r w:rsidRPr="006D3300">
        <w:rPr>
          <w:lang w:val="ru-RU"/>
        </w:rPr>
        <w:t>, А</w:t>
      </w:r>
      <w:r w:rsidR="004514EA">
        <w:rPr>
          <w:lang w:val="ru-RU"/>
        </w:rPr>
        <w:t>йна</w:t>
      </w:r>
      <w:r w:rsidRPr="006D3300">
        <w:rPr>
          <w:lang w:val="ru-RU"/>
        </w:rPr>
        <w:t xml:space="preserve">, О. </w:t>
      </w:r>
      <w:proofErr w:type="spellStart"/>
      <w:r w:rsidRPr="006D3300">
        <w:rPr>
          <w:lang w:val="ru-RU"/>
        </w:rPr>
        <w:t>Амбайнис</w:t>
      </w:r>
      <w:proofErr w:type="spellEnd"/>
      <w:r w:rsidRPr="006D3300">
        <w:rPr>
          <w:lang w:val="ru-RU"/>
        </w:rPr>
        <w:t xml:space="preserve">, А. </w:t>
      </w:r>
      <w:proofErr w:type="spellStart"/>
      <w:r w:rsidRPr="006D3300">
        <w:rPr>
          <w:lang w:val="ru-RU"/>
        </w:rPr>
        <w:t>Анцелане</w:t>
      </w:r>
      <w:proofErr w:type="spellEnd"/>
      <w:r w:rsidRPr="006D3300">
        <w:rPr>
          <w:lang w:val="ru-RU"/>
        </w:rPr>
        <w:t xml:space="preserve">, К. </w:t>
      </w:r>
      <w:proofErr w:type="spellStart"/>
      <w:r w:rsidRPr="006D3300">
        <w:rPr>
          <w:lang w:val="ru-RU"/>
        </w:rPr>
        <w:t>Арайс</w:t>
      </w:r>
      <w:proofErr w:type="spellEnd"/>
      <w:r w:rsidRPr="006D3300">
        <w:rPr>
          <w:lang w:val="ru-RU"/>
        </w:rPr>
        <w:t>, и М. Асаре (составители)</w:t>
      </w:r>
    </w:p>
    <w:p w:rsidR="003D1FC9" w:rsidRPr="006D3300" w:rsidRDefault="003D1FC9" w:rsidP="003D1FC9">
      <w:pPr>
        <w:pStyle w:val="NormalYur1"/>
      </w:pPr>
      <w:r w:rsidRPr="006D3300">
        <w:t>1958      Латышские народные сказки. Рига: Издательство АН Латвийской ССР. 527 с.</w:t>
      </w:r>
    </w:p>
    <w:p w:rsidR="003D1FC9" w:rsidRPr="00240998" w:rsidRDefault="003D1FC9" w:rsidP="007223E3">
      <w:pPr>
        <w:pStyle w:val="NormalMai2"/>
      </w:pPr>
      <w:proofErr w:type="spellStart"/>
      <w:r w:rsidRPr="00240998">
        <w:t>Алфеевский</w:t>
      </w:r>
      <w:proofErr w:type="spellEnd"/>
      <w:r w:rsidRPr="00240998">
        <w:t>, Валерий Сергеевич</w:t>
      </w:r>
    </w:p>
    <w:p w:rsidR="003D1FC9" w:rsidRPr="00240998" w:rsidRDefault="003D1FC9" w:rsidP="003D1FC9">
      <w:pPr>
        <w:pStyle w:val="NormalYur1"/>
      </w:pPr>
      <w:r w:rsidRPr="00240998">
        <w:t>1991      По памяти и с натуры. М.: Книга. 334 с.</w:t>
      </w:r>
    </w:p>
    <w:p w:rsidR="00F455FC" w:rsidRPr="00F455FC" w:rsidRDefault="00F455FC" w:rsidP="00F455FC">
      <w:pPr>
        <w:pStyle w:val="NormalMai2"/>
        <w:rPr>
          <w:lang w:bidi="ar-YE"/>
        </w:rPr>
      </w:pPr>
      <w:proofErr w:type="spellStart"/>
      <w:r w:rsidRPr="00F455FC">
        <w:rPr>
          <w:lang w:bidi="ar-YE"/>
        </w:rPr>
        <w:t>Амантыев</w:t>
      </w:r>
      <w:proofErr w:type="spellEnd"/>
      <w:r w:rsidRPr="00F455FC">
        <w:rPr>
          <w:lang w:bidi="ar-YE"/>
        </w:rPr>
        <w:t xml:space="preserve">, </w:t>
      </w:r>
      <w:proofErr w:type="spellStart"/>
      <w:r w:rsidRPr="00F455FC">
        <w:rPr>
          <w:lang w:bidi="ar-YE"/>
        </w:rPr>
        <w:t>Оразберды</w:t>
      </w:r>
      <w:proofErr w:type="spellEnd"/>
    </w:p>
    <w:p w:rsidR="00F455FC" w:rsidRPr="003E2918" w:rsidRDefault="00F455FC" w:rsidP="00F455FC">
      <w:pPr>
        <w:pStyle w:val="NormalYur1"/>
        <w:rPr>
          <w:lang w:bidi="ar-YE"/>
        </w:rPr>
      </w:pPr>
      <w:r w:rsidRPr="00F455FC">
        <w:rPr>
          <w:lang w:bidi="ar-YE"/>
        </w:rPr>
        <w:lastRenderedPageBreak/>
        <w:t xml:space="preserve">1980      Туркменистан и туркмены в первой половине </w:t>
      </w:r>
      <w:r w:rsidRPr="003E2918">
        <w:rPr>
          <w:lang w:bidi="ar-YE"/>
        </w:rPr>
        <w:t>XVIII</w:t>
      </w:r>
      <w:r w:rsidRPr="00F455FC">
        <w:rPr>
          <w:lang w:bidi="ar-YE"/>
        </w:rPr>
        <w:t xml:space="preserve"> в.: (По данным сочинения Мухаммеда Казима "Наме-</w:t>
      </w:r>
      <w:proofErr w:type="spellStart"/>
      <w:r w:rsidRPr="00F455FC">
        <w:rPr>
          <w:lang w:bidi="ar-YE"/>
        </w:rPr>
        <w:t>йи</w:t>
      </w:r>
      <w:proofErr w:type="spellEnd"/>
      <w:r w:rsidRPr="00F455FC">
        <w:rPr>
          <w:lang w:bidi="ar-YE"/>
        </w:rPr>
        <w:t xml:space="preserve"> </w:t>
      </w:r>
      <w:proofErr w:type="spellStart"/>
      <w:r w:rsidRPr="00F455FC">
        <w:rPr>
          <w:lang w:bidi="ar-YE"/>
        </w:rPr>
        <w:t>алам</w:t>
      </w:r>
      <w:proofErr w:type="spellEnd"/>
      <w:r w:rsidRPr="00F455FC">
        <w:rPr>
          <w:lang w:bidi="ar-YE"/>
        </w:rPr>
        <w:t xml:space="preserve"> ара-</w:t>
      </w:r>
      <w:proofErr w:type="spellStart"/>
      <w:r w:rsidRPr="00F455FC">
        <w:rPr>
          <w:lang w:bidi="ar-YE"/>
        </w:rPr>
        <w:t>йи</w:t>
      </w:r>
      <w:proofErr w:type="spellEnd"/>
      <w:r w:rsidRPr="00F455FC">
        <w:rPr>
          <w:lang w:bidi="ar-YE"/>
        </w:rPr>
        <w:t xml:space="preserve"> </w:t>
      </w:r>
      <w:proofErr w:type="spellStart"/>
      <w:r w:rsidRPr="00F455FC">
        <w:rPr>
          <w:lang w:bidi="ar-YE"/>
        </w:rPr>
        <w:t>Надири</w:t>
      </w:r>
      <w:proofErr w:type="spellEnd"/>
      <w:r w:rsidRPr="00F455FC">
        <w:rPr>
          <w:lang w:bidi="ar-YE"/>
        </w:rPr>
        <w:t xml:space="preserve">"). </w:t>
      </w:r>
      <w:r w:rsidRPr="003E2918">
        <w:rPr>
          <w:lang w:bidi="ar-YE"/>
        </w:rPr>
        <w:t xml:space="preserve">Ашхабад: </w:t>
      </w:r>
      <w:proofErr w:type="spellStart"/>
      <w:r w:rsidRPr="003E2918">
        <w:rPr>
          <w:lang w:bidi="ar-YE"/>
        </w:rPr>
        <w:t>Ылым</w:t>
      </w:r>
      <w:proofErr w:type="spellEnd"/>
      <w:r w:rsidRPr="003E2918">
        <w:rPr>
          <w:lang w:bidi="ar-YE"/>
        </w:rPr>
        <w:t>. 116 с.</w:t>
      </w:r>
    </w:p>
    <w:p w:rsidR="005C4150" w:rsidRDefault="005C4150" w:rsidP="005C4150">
      <w:pPr>
        <w:pStyle w:val="NormalMai2"/>
      </w:pPr>
      <w:r w:rsidRPr="005C4150">
        <w:t xml:space="preserve">Амбарцумян, Артур </w:t>
      </w:r>
      <w:proofErr w:type="spellStart"/>
      <w:r w:rsidRPr="005C4150">
        <w:t>Андроникович</w:t>
      </w:r>
      <w:proofErr w:type="spellEnd"/>
    </w:p>
    <w:p w:rsidR="005C4150" w:rsidRDefault="005C4150" w:rsidP="005C4150">
      <w:pPr>
        <w:pStyle w:val="NormalYur1"/>
        <w:rPr>
          <w:shd w:val="clear" w:color="auto" w:fill="FFFFFF"/>
        </w:rPr>
      </w:pPr>
      <w:r w:rsidRPr="005C4150">
        <w:rPr>
          <w:shd w:val="clear" w:color="auto" w:fill="FFFFFF"/>
        </w:rPr>
        <w:t xml:space="preserve">1996 </w:t>
      </w:r>
      <w:r>
        <w:rPr>
          <w:shd w:val="clear" w:color="auto" w:fill="FFFFFF"/>
        </w:rPr>
        <w:t> </w:t>
      </w:r>
      <w:r w:rsidRPr="005C4150">
        <w:rPr>
          <w:shd w:val="clear" w:color="auto" w:fill="FFFFFF"/>
        </w:rPr>
        <w:t xml:space="preserve"> </w:t>
      </w:r>
      <w:r>
        <w:rPr>
          <w:shd w:val="clear" w:color="auto" w:fill="FFFFFF"/>
        </w:rPr>
        <w:t> </w:t>
      </w:r>
      <w:r w:rsidRPr="005C4150">
        <w:rPr>
          <w:shd w:val="clear" w:color="auto" w:fill="FFFFFF"/>
        </w:rPr>
        <w:t xml:space="preserve"> </w:t>
      </w:r>
      <w:r>
        <w:rPr>
          <w:shd w:val="clear" w:color="auto" w:fill="FFFFFF"/>
        </w:rPr>
        <w:t> </w:t>
      </w:r>
      <w:r w:rsidRPr="005C4150">
        <w:rPr>
          <w:shd w:val="clear" w:color="auto" w:fill="FFFFFF"/>
        </w:rPr>
        <w:t xml:space="preserve">"Повесть о </w:t>
      </w:r>
      <w:proofErr w:type="spellStart"/>
      <w:r w:rsidRPr="005C4150">
        <w:rPr>
          <w:shd w:val="clear" w:color="auto" w:fill="FFFFFF"/>
        </w:rPr>
        <w:t>Йойште</w:t>
      </w:r>
      <w:proofErr w:type="spellEnd"/>
      <w:r w:rsidRPr="005C4150">
        <w:rPr>
          <w:shd w:val="clear" w:color="auto" w:fill="FFFFFF"/>
        </w:rPr>
        <w:t xml:space="preserve"> </w:t>
      </w:r>
      <w:proofErr w:type="spellStart"/>
      <w:r w:rsidRPr="005C4150">
        <w:rPr>
          <w:shd w:val="clear" w:color="auto" w:fill="FFFFFF"/>
        </w:rPr>
        <w:t>Фрияне</w:t>
      </w:r>
      <w:proofErr w:type="spellEnd"/>
      <w:r w:rsidRPr="005C4150">
        <w:rPr>
          <w:shd w:val="clear" w:color="auto" w:fill="FFFFFF"/>
        </w:rPr>
        <w:t>. Предисловие, перевод и комментарии А.А. Амбарцумяна". Петербургское востоковедение 8: 88-118.</w:t>
      </w:r>
    </w:p>
    <w:p w:rsidR="003D1FC9" w:rsidRDefault="003D1FC9" w:rsidP="005C4150">
      <w:pPr>
        <w:pStyle w:val="NormalMai2"/>
      </w:pPr>
      <w:r>
        <w:t xml:space="preserve">Аминев, </w:t>
      </w:r>
      <w:proofErr w:type="spellStart"/>
      <w:r>
        <w:t>Закирьян</w:t>
      </w:r>
      <w:proofErr w:type="spellEnd"/>
      <w:r>
        <w:t xml:space="preserve"> </w:t>
      </w:r>
      <w:proofErr w:type="spellStart"/>
      <w:r>
        <w:t>Галимьянович</w:t>
      </w:r>
      <w:proofErr w:type="spellEnd"/>
    </w:p>
    <w:p w:rsidR="003D1FC9" w:rsidRPr="001A2131" w:rsidRDefault="003D1FC9" w:rsidP="003D1FC9">
      <w:pPr>
        <w:pStyle w:val="NormalYur1"/>
      </w:pPr>
      <w:r>
        <w:t>2005      Космогонические воззрения древних башкир. Уфа: Башкирская гуманитарная академия. 108 с.</w:t>
      </w:r>
    </w:p>
    <w:p w:rsidR="003D1FC9" w:rsidRPr="007A1F6C" w:rsidRDefault="003D1FC9" w:rsidP="003D1FC9">
      <w:pPr>
        <w:pStyle w:val="NormalYur1"/>
      </w:pPr>
      <w:r>
        <w:t>2008      "</w:t>
      </w:r>
      <w:r w:rsidRPr="007A1F6C">
        <w:t>Башкирский мифологический персонаж Шурале</w:t>
      </w:r>
      <w:r>
        <w:t>".</w:t>
      </w:r>
      <w:r w:rsidRPr="007A1F6C">
        <w:t xml:space="preserve"> Семья и семейные традиции у народов Башкортостана. Материалы межрегиональной научно-практической конференции</w:t>
      </w:r>
      <w:r w:rsidRPr="00F32A73">
        <w:t>,</w:t>
      </w:r>
      <w:r w:rsidRPr="007A1F6C">
        <w:t xml:space="preserve"> Учалы</w:t>
      </w:r>
      <w:r>
        <w:t>,</w:t>
      </w:r>
      <w:r w:rsidRPr="007A1F6C">
        <w:t xml:space="preserve"> 5 марта </w:t>
      </w:r>
      <w:smartTag w:uri="urn:schemas-microsoft-com:office:smarttags" w:element="metricconverter">
        <w:smartTagPr>
          <w:attr w:name="ProductID" w:val="2008 г"/>
        </w:smartTagPr>
        <w:r w:rsidRPr="007A1F6C">
          <w:t>2008 г</w:t>
        </w:r>
      </w:smartTag>
      <w:r w:rsidRPr="007A1F6C">
        <w:t xml:space="preserve">. </w:t>
      </w:r>
      <w:r>
        <w:t>Уча</w:t>
      </w:r>
      <w:r w:rsidRPr="007A1F6C">
        <w:t>лы. С.</w:t>
      </w:r>
      <w:r w:rsidRPr="00F32A73">
        <w:t xml:space="preserve"> </w:t>
      </w:r>
      <w:r w:rsidRPr="007A1F6C">
        <w:t>9</w:t>
      </w:r>
      <w:r>
        <w:t>-</w:t>
      </w:r>
      <w:r w:rsidRPr="007A1F6C">
        <w:t>14.</w:t>
      </w:r>
    </w:p>
    <w:p w:rsidR="003D1FC9" w:rsidRDefault="003D1FC9" w:rsidP="003D1FC9">
      <w:pPr>
        <w:pStyle w:val="NormalMaiTimesNewRoman"/>
        <w:rPr>
          <w:lang w:val="ru-RU"/>
        </w:rPr>
      </w:pPr>
      <w:r>
        <w:rPr>
          <w:lang w:val="ru-RU"/>
        </w:rPr>
        <w:t>Амиров, М.</w:t>
      </w:r>
    </w:p>
    <w:p w:rsidR="003D1FC9" w:rsidRDefault="003D1FC9" w:rsidP="003D1FC9">
      <w:pPr>
        <w:pStyle w:val="NormalYur1"/>
      </w:pPr>
      <w:r>
        <w:t xml:space="preserve">1878      «Даргинские сказания о мулле Насреддине». </w:t>
      </w:r>
      <w:r w:rsidRPr="00804AF0">
        <w:t>Сборник сведений о кавказских горцах. Тифлис: Издание Кавказс</w:t>
      </w:r>
      <w:r>
        <w:t xml:space="preserve">кого горского управления. </w:t>
      </w:r>
      <w:proofErr w:type="spellStart"/>
      <w:r>
        <w:t>Вып</w:t>
      </w:r>
      <w:proofErr w:type="spellEnd"/>
      <w:r>
        <w:t>. 7</w:t>
      </w:r>
      <w:r w:rsidRPr="00804AF0">
        <w:t>. С. 1-</w:t>
      </w:r>
      <w:r>
        <w:t>54</w:t>
      </w:r>
      <w:r w:rsidRPr="00804AF0">
        <w:t>.</w:t>
      </w:r>
      <w:r>
        <w:t xml:space="preserve"> </w:t>
      </w:r>
      <w:r w:rsidRPr="00012FFE">
        <w:t>{</w:t>
      </w:r>
      <w:r>
        <w:t xml:space="preserve">В каждой статье </w:t>
      </w:r>
      <w:proofErr w:type="spellStart"/>
      <w:r>
        <w:t>отдальная</w:t>
      </w:r>
      <w:proofErr w:type="spellEnd"/>
      <w:r>
        <w:t xml:space="preserve"> пагинация</w:t>
      </w:r>
      <w:r w:rsidRPr="00012FFE">
        <w:t>}</w:t>
      </w:r>
    </w:p>
    <w:p w:rsidR="003D1FC9" w:rsidRPr="006D3300" w:rsidRDefault="003D1FC9" w:rsidP="003D1FC9">
      <w:pPr>
        <w:pStyle w:val="NormalMaiTimesNewRoman"/>
        <w:rPr>
          <w:lang w:val="ru-RU"/>
        </w:rPr>
      </w:pPr>
      <w:r w:rsidRPr="006D3300">
        <w:rPr>
          <w:lang w:val="ru-RU"/>
        </w:rPr>
        <w:t>Амонов, Раджаб</w:t>
      </w:r>
    </w:p>
    <w:p w:rsidR="003D1FC9" w:rsidRDefault="003D1FC9" w:rsidP="003D1FC9">
      <w:pPr>
        <w:pStyle w:val="StyleNormalYurTimesNewRoman"/>
        <w:rPr>
          <w:lang w:val="ru-RU"/>
        </w:rPr>
      </w:pPr>
      <w:r>
        <w:rPr>
          <w:lang w:val="ru-RU"/>
        </w:rPr>
        <w:t>1961      Таджикские сказки. Составитель Р. Амонов. М.: Издательство восточной литературы. 606 с.</w:t>
      </w:r>
    </w:p>
    <w:p w:rsidR="003D1FC9" w:rsidRPr="006D3300" w:rsidRDefault="003D1FC9" w:rsidP="003D1FC9">
      <w:pPr>
        <w:pStyle w:val="StyleNormalYurTimesNewRoman"/>
        <w:rPr>
          <w:lang w:val="ru-RU"/>
        </w:rPr>
      </w:pPr>
      <w:r w:rsidRPr="006D3300">
        <w:rPr>
          <w:lang w:val="ru-RU"/>
        </w:rPr>
        <w:t xml:space="preserve">1972      Таджикские народные сказки. Сост. и </w:t>
      </w:r>
      <w:proofErr w:type="spellStart"/>
      <w:r w:rsidRPr="006D3300">
        <w:rPr>
          <w:lang w:val="ru-RU"/>
        </w:rPr>
        <w:t>обработ</w:t>
      </w:r>
      <w:proofErr w:type="spellEnd"/>
      <w:r w:rsidRPr="006D3300">
        <w:rPr>
          <w:lang w:val="ru-RU"/>
        </w:rPr>
        <w:t xml:space="preserve">. Раджаба </w:t>
      </w:r>
      <w:proofErr w:type="spellStart"/>
      <w:r w:rsidRPr="006D3300">
        <w:rPr>
          <w:lang w:val="ru-RU"/>
        </w:rPr>
        <w:t>Амонова</w:t>
      </w:r>
      <w:proofErr w:type="spellEnd"/>
      <w:r w:rsidRPr="006D3300">
        <w:rPr>
          <w:lang w:val="ru-RU"/>
        </w:rPr>
        <w:t xml:space="preserve">. Душанбе: </w:t>
      </w:r>
      <w:proofErr w:type="spellStart"/>
      <w:r w:rsidRPr="006D3300">
        <w:rPr>
          <w:lang w:val="ru-RU"/>
        </w:rPr>
        <w:t>Ирфон</w:t>
      </w:r>
      <w:proofErr w:type="spellEnd"/>
      <w:r w:rsidRPr="006D3300">
        <w:rPr>
          <w:lang w:val="ru-RU"/>
        </w:rPr>
        <w:t>. 304 с.</w:t>
      </w:r>
    </w:p>
    <w:p w:rsidR="003D1FC9" w:rsidRPr="006D3300" w:rsidRDefault="003D1FC9" w:rsidP="003D1FC9">
      <w:pPr>
        <w:pStyle w:val="NormalMaiTimesNewRoman"/>
        <w:rPr>
          <w:lang w:val="ru-RU"/>
        </w:rPr>
      </w:pPr>
      <w:r w:rsidRPr="006D3300">
        <w:rPr>
          <w:lang w:val="ru-RU"/>
        </w:rPr>
        <w:t>Амонов, Раджаб</w:t>
      </w:r>
    </w:p>
    <w:p w:rsidR="003D1FC9" w:rsidRPr="006D3300" w:rsidRDefault="003D1FC9" w:rsidP="003D1FC9">
      <w:pPr>
        <w:pStyle w:val="StyleNormalYurTimesNewRoman"/>
        <w:rPr>
          <w:lang w:val="ru-RU"/>
        </w:rPr>
      </w:pPr>
      <w:r w:rsidRPr="006D3300">
        <w:rPr>
          <w:lang w:val="ru-RU"/>
        </w:rPr>
        <w:t>19</w:t>
      </w:r>
      <w:r>
        <w:rPr>
          <w:lang w:val="ru-RU"/>
        </w:rPr>
        <w:t>80</w:t>
      </w:r>
      <w:r w:rsidRPr="006D3300">
        <w:rPr>
          <w:lang w:val="ru-RU"/>
        </w:rPr>
        <w:t xml:space="preserve">      Таджикские народные сказки. Сост. и </w:t>
      </w:r>
      <w:proofErr w:type="spellStart"/>
      <w:r w:rsidRPr="006D3300">
        <w:rPr>
          <w:lang w:val="ru-RU"/>
        </w:rPr>
        <w:t>обработ</w:t>
      </w:r>
      <w:proofErr w:type="spellEnd"/>
      <w:r w:rsidRPr="006D3300">
        <w:rPr>
          <w:lang w:val="ru-RU"/>
        </w:rPr>
        <w:t xml:space="preserve">. Раджаба </w:t>
      </w:r>
      <w:proofErr w:type="spellStart"/>
      <w:r w:rsidRPr="006D3300">
        <w:rPr>
          <w:lang w:val="ru-RU"/>
        </w:rPr>
        <w:t>Амонова</w:t>
      </w:r>
      <w:proofErr w:type="spellEnd"/>
      <w:r w:rsidRPr="006D3300">
        <w:rPr>
          <w:lang w:val="ru-RU"/>
        </w:rPr>
        <w:t xml:space="preserve">. Душанбе: </w:t>
      </w:r>
      <w:proofErr w:type="spellStart"/>
      <w:r w:rsidRPr="006D3300">
        <w:rPr>
          <w:lang w:val="ru-RU"/>
        </w:rPr>
        <w:t>Ирфон</w:t>
      </w:r>
      <w:proofErr w:type="spellEnd"/>
      <w:r w:rsidRPr="006D3300">
        <w:rPr>
          <w:lang w:val="ru-RU"/>
        </w:rPr>
        <w:t xml:space="preserve">. </w:t>
      </w:r>
      <w:r>
        <w:rPr>
          <w:lang w:val="ru-RU"/>
        </w:rPr>
        <w:t>296</w:t>
      </w:r>
      <w:r w:rsidRPr="006D3300">
        <w:rPr>
          <w:lang w:val="ru-RU"/>
        </w:rPr>
        <w:t xml:space="preserve"> с.</w:t>
      </w:r>
    </w:p>
    <w:p w:rsidR="003D1FC9" w:rsidRPr="004D40F0" w:rsidRDefault="003D1FC9" w:rsidP="003D1FC9">
      <w:pPr>
        <w:pStyle w:val="NormalMai"/>
        <w:rPr>
          <w:lang w:val="ru-RU"/>
        </w:rPr>
      </w:pPr>
      <w:r w:rsidRPr="004D40F0">
        <w:rPr>
          <w:lang w:val="ru-RU"/>
        </w:rPr>
        <w:t>Амонов, Раджаб, &amp; Клавдия Улуг-</w:t>
      </w:r>
      <w:r>
        <w:rPr>
          <w:lang w:val="ru-RU"/>
        </w:rPr>
        <w:t>заде</w:t>
      </w:r>
    </w:p>
    <w:p w:rsidR="003D1FC9" w:rsidRPr="004D40F0" w:rsidRDefault="003D1FC9" w:rsidP="003D1FC9">
      <w:pPr>
        <w:pStyle w:val="NormalYur1"/>
      </w:pPr>
      <w:r w:rsidRPr="004D40F0">
        <w:t xml:space="preserve">1957      Таджикские народные сказки. Сост. и </w:t>
      </w:r>
      <w:proofErr w:type="spellStart"/>
      <w:r w:rsidRPr="004D40F0">
        <w:t>обраб</w:t>
      </w:r>
      <w:proofErr w:type="spellEnd"/>
      <w:r w:rsidRPr="004D40F0">
        <w:t xml:space="preserve">. Р. </w:t>
      </w:r>
      <w:proofErr w:type="spellStart"/>
      <w:r w:rsidRPr="004D40F0">
        <w:t>Амонова</w:t>
      </w:r>
      <w:proofErr w:type="spellEnd"/>
      <w:r w:rsidRPr="004D40F0">
        <w:t xml:space="preserve"> и К. Улуг-заде, пер. Клавдии Улуг-заде. Сталинабад: </w:t>
      </w:r>
      <w:proofErr w:type="spellStart"/>
      <w:r w:rsidRPr="004D40F0">
        <w:t>Таджикгосиздат</w:t>
      </w:r>
      <w:proofErr w:type="spellEnd"/>
      <w:r w:rsidRPr="004D40F0">
        <w:t>. 479 с.</w:t>
      </w:r>
    </w:p>
    <w:p w:rsidR="003D1FC9" w:rsidRDefault="003D1FC9" w:rsidP="003D1FC9">
      <w:pPr>
        <w:pStyle w:val="NormalYur1"/>
      </w:pPr>
      <w:r w:rsidRPr="004D40F0">
        <w:t xml:space="preserve">1960      Таджикские народные сказки. Сост. и </w:t>
      </w:r>
      <w:proofErr w:type="spellStart"/>
      <w:r w:rsidRPr="004D40F0">
        <w:t>обраб</w:t>
      </w:r>
      <w:proofErr w:type="spellEnd"/>
      <w:r w:rsidRPr="004D40F0">
        <w:t xml:space="preserve">. Р. </w:t>
      </w:r>
      <w:proofErr w:type="spellStart"/>
      <w:r w:rsidRPr="004D40F0">
        <w:t>Амонова</w:t>
      </w:r>
      <w:proofErr w:type="spellEnd"/>
      <w:r w:rsidRPr="004D40F0">
        <w:t xml:space="preserve"> и К. Улуг-заде, пер. Клавдии Улуг-заде. Сталинабад: </w:t>
      </w:r>
      <w:proofErr w:type="spellStart"/>
      <w:r w:rsidRPr="004D40F0">
        <w:t>Таджикгосиздат</w:t>
      </w:r>
      <w:proofErr w:type="spellEnd"/>
      <w:r w:rsidRPr="004D40F0">
        <w:t>. 544 с.</w:t>
      </w:r>
    </w:p>
    <w:p w:rsidR="003D1FC9" w:rsidRPr="004D40F0" w:rsidRDefault="003D1FC9" w:rsidP="003D1FC9">
      <w:pPr>
        <w:pStyle w:val="NormalYur1"/>
      </w:pPr>
      <w:r>
        <w:t xml:space="preserve">1967      </w:t>
      </w:r>
      <w:r w:rsidRPr="004D40F0">
        <w:t xml:space="preserve">Таджикские народные сказки. </w:t>
      </w:r>
      <w:r>
        <w:t>О</w:t>
      </w:r>
      <w:r w:rsidRPr="004D40F0">
        <w:t>браб</w:t>
      </w:r>
      <w:r>
        <w:t>отка и перевод</w:t>
      </w:r>
      <w:r w:rsidRPr="004D40F0">
        <w:t xml:space="preserve"> К. Улуг-заде.</w:t>
      </w:r>
      <w:r>
        <w:t xml:space="preserve"> Душанбе: </w:t>
      </w:r>
      <w:proofErr w:type="spellStart"/>
      <w:r>
        <w:t>Ирфон</w:t>
      </w:r>
      <w:proofErr w:type="spellEnd"/>
      <w:r w:rsidRPr="004D40F0">
        <w:t xml:space="preserve">. </w:t>
      </w:r>
      <w:r>
        <w:t>332</w:t>
      </w:r>
      <w:r w:rsidRPr="004D40F0">
        <w:t xml:space="preserve"> с.</w:t>
      </w:r>
    </w:p>
    <w:p w:rsidR="003D1FC9" w:rsidRPr="006D3300" w:rsidRDefault="003D1FC9" w:rsidP="003D1FC9">
      <w:pPr>
        <w:pStyle w:val="NormalMaiTimesNewRoman"/>
        <w:rPr>
          <w:lang w:val="ru-RU"/>
        </w:rPr>
      </w:pPr>
      <w:r w:rsidRPr="006D3300">
        <w:rPr>
          <w:lang w:val="ru-RU"/>
        </w:rPr>
        <w:t>Амстердамская,</w:t>
      </w:r>
      <w:r w:rsidRPr="0089042E">
        <w:rPr>
          <w:lang w:val="ru-RU"/>
        </w:rPr>
        <w:t xml:space="preserve"> Людмила Алексеевна</w:t>
      </w:r>
    </w:p>
    <w:p w:rsidR="003D1FC9" w:rsidRPr="006D3300" w:rsidRDefault="003D1FC9" w:rsidP="003D1FC9">
      <w:pPr>
        <w:pStyle w:val="StyleNormalYurTimesNewRoman"/>
        <w:rPr>
          <w:lang w:val="ru-RU"/>
        </w:rPr>
      </w:pPr>
      <w:r w:rsidRPr="006D3300">
        <w:rPr>
          <w:lang w:val="ru-RU"/>
        </w:rPr>
        <w:t>1940      Восточно-</w:t>
      </w:r>
      <w:proofErr w:type="spellStart"/>
      <w:r w:rsidRPr="006D3300">
        <w:rPr>
          <w:lang w:val="ru-RU"/>
        </w:rPr>
        <w:t>халхаские</w:t>
      </w:r>
      <w:proofErr w:type="spellEnd"/>
      <w:r w:rsidRPr="006D3300">
        <w:rPr>
          <w:lang w:val="ru-RU"/>
        </w:rPr>
        <w:t xml:space="preserve"> народные сказки. Текст и перевод. М.-Л.: Изд-во АН СССР. 64 с. </w:t>
      </w:r>
      <w:r>
        <w:rPr>
          <w:lang w:val="ru-RU"/>
        </w:rPr>
        <w:t>(</w:t>
      </w:r>
      <w:r w:rsidRPr="00C5687B">
        <w:rPr>
          <w:lang w:val="ru-RU"/>
        </w:rPr>
        <w:t xml:space="preserve">Труды Монгольской комиссии. </w:t>
      </w:r>
      <w:r w:rsidRPr="0008036B">
        <w:rPr>
          <w:lang w:val="ru-RU"/>
        </w:rPr>
        <w:t>№ 35</w:t>
      </w:r>
      <w:r>
        <w:rPr>
          <w:lang w:val="ru-RU"/>
        </w:rPr>
        <w:t>)</w:t>
      </w:r>
      <w:r w:rsidRPr="006D3300">
        <w:rPr>
          <w:lang w:val="ru-RU"/>
        </w:rPr>
        <w:t>.</w:t>
      </w:r>
    </w:p>
    <w:p w:rsidR="003D1FC9" w:rsidRDefault="003D1FC9" w:rsidP="003D1FC9">
      <w:pPr>
        <w:pStyle w:val="NormalMaiTimesNewRoman"/>
        <w:rPr>
          <w:lang w:val="ru-RU"/>
        </w:rPr>
      </w:pPr>
      <w:r>
        <w:rPr>
          <w:lang w:val="ru-RU"/>
        </w:rPr>
        <w:t>Андерсен, Владимир В.</w:t>
      </w:r>
    </w:p>
    <w:p w:rsidR="003D1FC9" w:rsidRPr="00E14B9F" w:rsidRDefault="003D1FC9" w:rsidP="003D1FC9">
      <w:pPr>
        <w:pStyle w:val="NormalYur1"/>
      </w:pPr>
      <w:r>
        <w:t>2012      "Драгоценный камень в голове дракона". Новый Гермес V</w:t>
      </w:r>
      <w:r w:rsidRPr="00E14B9F">
        <w:t>: 89-99.</w:t>
      </w:r>
    </w:p>
    <w:p w:rsidR="003D1FC9" w:rsidRPr="00E14B9F" w:rsidRDefault="003D1FC9" w:rsidP="003D1FC9">
      <w:pPr>
        <w:pStyle w:val="NormalMaiTimesNewRoman"/>
        <w:rPr>
          <w:lang w:val="ru-RU"/>
        </w:rPr>
      </w:pPr>
      <w:r w:rsidRPr="006D3300">
        <w:rPr>
          <w:lang w:val="ru-RU"/>
        </w:rPr>
        <w:t>Андреев, Михаил Степанович</w:t>
      </w:r>
    </w:p>
    <w:p w:rsidR="003D1FC9" w:rsidRPr="006D3300" w:rsidRDefault="003D1FC9" w:rsidP="003D1FC9">
      <w:pPr>
        <w:pStyle w:val="NormalYur1"/>
      </w:pPr>
      <w:r w:rsidRPr="006D3300">
        <w:t>1927a    "</w:t>
      </w:r>
      <w:proofErr w:type="spellStart"/>
      <w:r w:rsidRPr="006D3300">
        <w:t>Чильтаны</w:t>
      </w:r>
      <w:proofErr w:type="spellEnd"/>
      <w:r w:rsidRPr="006D3300">
        <w:t xml:space="preserve"> в средне-азиатских верованиях". В.В. Бартольду туркестанские друзья, ученики и почитатели. Ташкент: Общество для изучения Таджикистана и иранских народностей за его пределами. С. 334-348.</w:t>
      </w:r>
    </w:p>
    <w:p w:rsidR="003D1FC9" w:rsidRPr="006D3300" w:rsidRDefault="003D1FC9" w:rsidP="003D1FC9">
      <w:pPr>
        <w:pStyle w:val="NormalYur1"/>
      </w:pPr>
      <w:r w:rsidRPr="006D3300">
        <w:t xml:space="preserve">1927b    "Средне-азиатская версия золушки (Сандрильоны). Св. Параскева Пятница </w:t>
      </w:r>
      <w:proofErr w:type="spellStart"/>
      <w:r w:rsidRPr="006D3300">
        <w:t>Диw</w:t>
      </w:r>
      <w:proofErr w:type="spellEnd"/>
      <w:r w:rsidRPr="006D3300">
        <w:t xml:space="preserve">-и </w:t>
      </w:r>
      <w:proofErr w:type="spellStart"/>
      <w:r w:rsidRPr="006D3300">
        <w:t>Сафид</w:t>
      </w:r>
      <w:proofErr w:type="spellEnd"/>
      <w:r w:rsidRPr="006D3300">
        <w:t xml:space="preserve">". Из краткого отчета по этнографической экспедиции под руководством М.С. Андреева в Таджикистан в </w:t>
      </w:r>
      <w:smartTag w:uri="urn:schemas-microsoft-com:office:smarttags" w:element="metricconverter">
        <w:smartTagPr>
          <w:attr w:name="ProductID" w:val="1925 г"/>
        </w:smartTagPr>
        <w:r w:rsidRPr="006D3300">
          <w:t>1925 г</w:t>
        </w:r>
      </w:smartTag>
      <w:r w:rsidRPr="006D3300">
        <w:t>., вып.1. Ташкент: Изд-во об-</w:t>
      </w:r>
      <w:proofErr w:type="spellStart"/>
      <w:r w:rsidRPr="006D3300">
        <w:t>ва</w:t>
      </w:r>
      <w:proofErr w:type="spellEnd"/>
      <w:r w:rsidRPr="006D3300">
        <w:t xml:space="preserve"> для изучения Таджикистана и иранских народностей за его пределами. С. 3-19.</w:t>
      </w:r>
    </w:p>
    <w:p w:rsidR="003D1FC9" w:rsidRPr="006D3300" w:rsidRDefault="003D1FC9" w:rsidP="003D1FC9">
      <w:pPr>
        <w:pStyle w:val="NormalYur1"/>
      </w:pPr>
      <w:r w:rsidRPr="006D3300">
        <w:lastRenderedPageBreak/>
        <w:t xml:space="preserve">1927c    "Из материала по мифологии таджиков". Из краткого отчета по этнографической экспедиции под руководством М.С. Андреева в Таджикистан в </w:t>
      </w:r>
      <w:smartTag w:uri="urn:schemas-microsoft-com:office:smarttags" w:element="metricconverter">
        <w:smartTagPr>
          <w:attr w:name="ProductID" w:val="1925 г"/>
        </w:smartTagPr>
        <w:r w:rsidRPr="006D3300">
          <w:t>1925 г</w:t>
        </w:r>
      </w:smartTag>
      <w:r w:rsidRPr="006D3300">
        <w:t>., вып.1. Ташкент: Изд-во об-</w:t>
      </w:r>
      <w:proofErr w:type="spellStart"/>
      <w:r w:rsidRPr="006D3300">
        <w:t>ва</w:t>
      </w:r>
      <w:proofErr w:type="spellEnd"/>
      <w:r w:rsidRPr="006D3300">
        <w:t xml:space="preserve"> для изучения Таджикистана и иранских народностей за его пределами. С. 20-26.</w:t>
      </w:r>
    </w:p>
    <w:p w:rsidR="003D1FC9" w:rsidRPr="006D3300" w:rsidRDefault="003D1FC9" w:rsidP="003D1FC9">
      <w:pPr>
        <w:pStyle w:val="NormalYur1"/>
      </w:pPr>
      <w:r w:rsidRPr="006D3300">
        <w:t xml:space="preserve">1927d    "Вариант сказки о 'Царевне-Лягушке' из долины </w:t>
      </w:r>
      <w:proofErr w:type="spellStart"/>
      <w:r w:rsidRPr="006D3300">
        <w:t>Хуф</w:t>
      </w:r>
      <w:proofErr w:type="spellEnd"/>
      <w:r w:rsidRPr="006D3300">
        <w:t xml:space="preserve"> (Рушан, верховья р. </w:t>
      </w:r>
      <w:proofErr w:type="spellStart"/>
      <w:r w:rsidRPr="006D3300">
        <w:t>Панджа</w:t>
      </w:r>
      <w:proofErr w:type="spellEnd"/>
      <w:r w:rsidRPr="006D3300">
        <w:t>)". Доклады Академии Наук СССР 1927. С. 113-137.</w:t>
      </w:r>
    </w:p>
    <w:p w:rsidR="00A42253" w:rsidRPr="00692F61" w:rsidRDefault="00A42253" w:rsidP="00A42253">
      <w:pPr>
        <w:pStyle w:val="NormalYur1"/>
        <w:rPr>
          <w:rFonts w:ascii="Arial" w:hAnsi="Arial" w:cs="Arial"/>
        </w:rPr>
      </w:pPr>
      <w:r>
        <w:t xml:space="preserve">1927e    </w:t>
      </w:r>
      <w:r w:rsidRPr="00692F61">
        <w:t xml:space="preserve">По этнологии Афганистана. Долина </w:t>
      </w:r>
      <w:proofErr w:type="spellStart"/>
      <w:r w:rsidRPr="00692F61">
        <w:t>Панджшир</w:t>
      </w:r>
      <w:proofErr w:type="spellEnd"/>
      <w:r w:rsidRPr="00692F61">
        <w:t xml:space="preserve"> (Материалы из поездки в Афганистан в 1926 г.). Ташкент: Общество для изучения Таджикистана и иранских народностей за его пределами</w:t>
      </w:r>
      <w:r>
        <w:t>.</w:t>
      </w:r>
      <w:r w:rsidRPr="00692F61">
        <w:t xml:space="preserve"> 101 с.</w:t>
      </w:r>
    </w:p>
    <w:p w:rsidR="003D1FC9" w:rsidRPr="00331333" w:rsidRDefault="003D1FC9" w:rsidP="003D1FC9">
      <w:pPr>
        <w:pStyle w:val="NormalYur1"/>
      </w:pPr>
      <w:r w:rsidRPr="00331333">
        <w:t xml:space="preserve">1953      Таджики долины </w:t>
      </w:r>
      <w:proofErr w:type="spellStart"/>
      <w:r w:rsidRPr="00331333">
        <w:t>Хуф</w:t>
      </w:r>
      <w:proofErr w:type="spellEnd"/>
      <w:r w:rsidRPr="00331333">
        <w:t xml:space="preserve"> (верховья </w:t>
      </w:r>
      <w:proofErr w:type="spellStart"/>
      <w:r w:rsidRPr="00331333">
        <w:t>Аму</w:t>
      </w:r>
      <w:proofErr w:type="spellEnd"/>
      <w:r w:rsidRPr="00331333">
        <w:t xml:space="preserve">-Дарьи). Сталинабад: Издательство Академии наук Таджикской ССР. </w:t>
      </w:r>
      <w:proofErr w:type="spellStart"/>
      <w:r w:rsidRPr="00331333">
        <w:t>Вып</w:t>
      </w:r>
      <w:proofErr w:type="spellEnd"/>
      <w:r w:rsidRPr="00331333">
        <w:t xml:space="preserve">. </w:t>
      </w:r>
      <w:r w:rsidRPr="00E37E5C">
        <w:t>I</w:t>
      </w:r>
      <w:r w:rsidRPr="00331333">
        <w:t xml:space="preserve">. (Институт истории, археологии и этнографии Академии наук Таджикской ССР. Труды. Т. </w:t>
      </w:r>
      <w:r w:rsidRPr="00E37E5C">
        <w:t>VII</w:t>
      </w:r>
      <w:r w:rsidRPr="00331333">
        <w:t>). 251 с.</w:t>
      </w:r>
    </w:p>
    <w:p w:rsidR="003D1FC9" w:rsidRPr="00E37E5C" w:rsidRDefault="003D1FC9" w:rsidP="003D1FC9">
      <w:pPr>
        <w:pStyle w:val="NormalYur1"/>
      </w:pPr>
      <w:r w:rsidRPr="00331333">
        <w:t xml:space="preserve">1958      Таджики долины </w:t>
      </w:r>
      <w:proofErr w:type="spellStart"/>
      <w:r w:rsidRPr="00331333">
        <w:t>Хуф</w:t>
      </w:r>
      <w:proofErr w:type="spellEnd"/>
      <w:r w:rsidRPr="00331333">
        <w:t xml:space="preserve"> (верховья </w:t>
      </w:r>
      <w:proofErr w:type="spellStart"/>
      <w:r w:rsidRPr="00331333">
        <w:t>Аму</w:t>
      </w:r>
      <w:proofErr w:type="spellEnd"/>
      <w:r w:rsidRPr="00331333">
        <w:t xml:space="preserve">-Дарьи). Сталинабад: Издательство Академии наук Таджикской ССР. </w:t>
      </w:r>
      <w:proofErr w:type="spellStart"/>
      <w:r w:rsidRPr="00331333">
        <w:t>Вып</w:t>
      </w:r>
      <w:proofErr w:type="spellEnd"/>
      <w:r w:rsidRPr="00331333">
        <w:t xml:space="preserve">. </w:t>
      </w:r>
      <w:r w:rsidRPr="00E37E5C">
        <w:t>II</w:t>
      </w:r>
      <w:r w:rsidRPr="00331333">
        <w:t xml:space="preserve">. (Институт истории, археологии и этнографии Академии наук Таджикской ССР. Труды. </w:t>
      </w:r>
      <w:r w:rsidRPr="00E37E5C">
        <w:t>Т. LXI). 526 с.</w:t>
      </w:r>
    </w:p>
    <w:p w:rsidR="003D1FC9" w:rsidRPr="006D3300" w:rsidRDefault="003D1FC9" w:rsidP="003D1FC9">
      <w:pPr>
        <w:pStyle w:val="NormalYur1"/>
      </w:pPr>
      <w:r w:rsidRPr="006D3300">
        <w:t>1970      Материалы по этнографии Ягноба (записи 1927-1928 гг.). Душанбе: Дониш. 192 с.</w:t>
      </w:r>
    </w:p>
    <w:p w:rsidR="003D1FC9" w:rsidRPr="006D3300" w:rsidRDefault="003D1FC9" w:rsidP="003D1FC9">
      <w:pPr>
        <w:pStyle w:val="NormalMaiTimesNewRoman"/>
        <w:rPr>
          <w:lang w:val="ru-RU"/>
        </w:rPr>
      </w:pPr>
      <w:r w:rsidRPr="006D3300">
        <w:rPr>
          <w:lang w:val="ru-RU"/>
        </w:rPr>
        <w:t xml:space="preserve">Андреев, Михаил Степанович, &amp; </w:t>
      </w:r>
      <w:r>
        <w:rPr>
          <w:lang w:val="ru-RU"/>
        </w:rPr>
        <w:t>Е</w:t>
      </w:r>
      <w:r w:rsidRPr="006D3300">
        <w:rPr>
          <w:lang w:val="ru-RU"/>
        </w:rPr>
        <w:t>.</w:t>
      </w:r>
      <w:r>
        <w:rPr>
          <w:lang w:val="ru-RU"/>
        </w:rPr>
        <w:t>М</w:t>
      </w:r>
      <w:r w:rsidRPr="006D3300">
        <w:rPr>
          <w:lang w:val="ru-RU"/>
        </w:rPr>
        <w:t xml:space="preserve">. </w:t>
      </w:r>
      <w:proofErr w:type="spellStart"/>
      <w:r w:rsidRPr="006D3300">
        <w:rPr>
          <w:lang w:val="ru-RU"/>
        </w:rPr>
        <w:t>П</w:t>
      </w:r>
      <w:r>
        <w:rPr>
          <w:lang w:val="ru-RU"/>
        </w:rPr>
        <w:t>ещерева</w:t>
      </w:r>
      <w:proofErr w:type="spellEnd"/>
    </w:p>
    <w:p w:rsidR="003D1FC9" w:rsidRDefault="003D1FC9" w:rsidP="003D1FC9">
      <w:pPr>
        <w:pStyle w:val="NormalYur1"/>
      </w:pPr>
      <w:r>
        <w:t xml:space="preserve">1957      </w:t>
      </w:r>
      <w:proofErr w:type="spellStart"/>
      <w:r>
        <w:t>Ягнобские</w:t>
      </w:r>
      <w:proofErr w:type="spellEnd"/>
      <w:r>
        <w:t xml:space="preserve"> тексты. М.-Л.: Издательство АН СССР. 391 с.</w:t>
      </w:r>
    </w:p>
    <w:p w:rsidR="003D1FC9" w:rsidRPr="006D3300" w:rsidRDefault="003D1FC9" w:rsidP="003D1FC9">
      <w:pPr>
        <w:pStyle w:val="NormalMaiTimesNewRoman"/>
        <w:rPr>
          <w:lang w:val="ru-RU"/>
        </w:rPr>
      </w:pPr>
      <w:r w:rsidRPr="006D3300">
        <w:rPr>
          <w:lang w:val="ru-RU"/>
        </w:rPr>
        <w:t xml:space="preserve">Андреев, Михаил Степанович, &amp; </w:t>
      </w:r>
      <w:r>
        <w:rPr>
          <w:lang w:val="ru-RU"/>
        </w:rPr>
        <w:t>Александр Александрович</w:t>
      </w:r>
      <w:r w:rsidRPr="006D3300">
        <w:rPr>
          <w:lang w:val="ru-RU"/>
        </w:rPr>
        <w:t xml:space="preserve"> Половцов</w:t>
      </w:r>
    </w:p>
    <w:p w:rsidR="003D1FC9" w:rsidRPr="006D3300" w:rsidRDefault="003D1FC9" w:rsidP="003D1FC9">
      <w:pPr>
        <w:pStyle w:val="StyleNormalYurTimesNewRoman"/>
        <w:rPr>
          <w:lang w:val="ru-RU"/>
        </w:rPr>
      </w:pPr>
      <w:r w:rsidRPr="006D3300">
        <w:rPr>
          <w:lang w:val="ru-RU"/>
        </w:rPr>
        <w:t xml:space="preserve">1911      Материалы по этнографии иранских племен Средней Азии. </w:t>
      </w:r>
      <w:proofErr w:type="spellStart"/>
      <w:r w:rsidRPr="006D3300">
        <w:rPr>
          <w:lang w:val="ru-RU"/>
        </w:rPr>
        <w:t>Ишкашим</w:t>
      </w:r>
      <w:proofErr w:type="spellEnd"/>
      <w:r w:rsidRPr="006D3300">
        <w:rPr>
          <w:lang w:val="ru-RU"/>
        </w:rPr>
        <w:t xml:space="preserve"> и </w:t>
      </w:r>
      <w:proofErr w:type="spellStart"/>
      <w:r w:rsidRPr="006D3300">
        <w:rPr>
          <w:lang w:val="ru-RU"/>
        </w:rPr>
        <w:t>Вахан</w:t>
      </w:r>
      <w:proofErr w:type="spellEnd"/>
      <w:r w:rsidRPr="006D3300">
        <w:rPr>
          <w:lang w:val="ru-RU"/>
        </w:rPr>
        <w:t xml:space="preserve">. </w:t>
      </w:r>
      <w:r>
        <w:rPr>
          <w:lang w:val="ru-RU"/>
        </w:rPr>
        <w:t>СПб.: МАЭ</w:t>
      </w:r>
      <w:r w:rsidRPr="006D3300">
        <w:rPr>
          <w:lang w:val="ru-RU"/>
        </w:rPr>
        <w:t xml:space="preserve">. </w:t>
      </w:r>
      <w:r>
        <w:rPr>
          <w:lang w:val="ru-RU"/>
        </w:rPr>
        <w:t>(</w:t>
      </w:r>
      <w:r w:rsidRPr="006D3300">
        <w:rPr>
          <w:lang w:val="ru-RU"/>
        </w:rPr>
        <w:t>Сборник Музея Антропологии и Этнографии 9</w:t>
      </w:r>
      <w:r>
        <w:rPr>
          <w:lang w:val="ru-RU"/>
        </w:rPr>
        <w:t>)</w:t>
      </w:r>
      <w:r w:rsidRPr="006D3300">
        <w:rPr>
          <w:lang w:val="ru-RU"/>
        </w:rPr>
        <w:t>. 41 с.</w:t>
      </w:r>
    </w:p>
    <w:p w:rsidR="003D1FC9" w:rsidRPr="00D21BE3" w:rsidRDefault="003D1FC9" w:rsidP="003D1FC9">
      <w:pPr>
        <w:pStyle w:val="NormalMaiTimesNewRoman"/>
        <w:rPr>
          <w:lang w:val="ru-RU"/>
        </w:rPr>
      </w:pPr>
      <w:r>
        <w:rPr>
          <w:lang w:val="ru-RU"/>
        </w:rPr>
        <w:t>Андреев, Николай Петрович</w:t>
      </w:r>
    </w:p>
    <w:p w:rsidR="003D1FC9" w:rsidRPr="006D3300" w:rsidRDefault="003D1FC9" w:rsidP="003D1FC9">
      <w:pPr>
        <w:pStyle w:val="StyleNormalYurTimesNewRoman"/>
        <w:rPr>
          <w:lang w:val="ru-RU"/>
        </w:rPr>
      </w:pPr>
      <w:r w:rsidRPr="006D3300">
        <w:rPr>
          <w:lang w:val="ru-RU"/>
        </w:rPr>
        <w:t>1929      Указатель сказочных сюжетов по системе Аарне. Л.: Издание Государственного Русского Географического Общества. 120 с.</w:t>
      </w:r>
    </w:p>
    <w:p w:rsidR="003D1FC9" w:rsidRPr="006D3300" w:rsidRDefault="003D1FC9" w:rsidP="003D1FC9">
      <w:pPr>
        <w:pStyle w:val="NormalMaiTimesNewRoman"/>
        <w:rPr>
          <w:lang w:val="ru-RU"/>
        </w:rPr>
      </w:pPr>
      <w:r w:rsidRPr="006D3300">
        <w:rPr>
          <w:lang w:val="ru-RU"/>
        </w:rPr>
        <w:t>Андреев, Юрий Викторович</w:t>
      </w:r>
    </w:p>
    <w:p w:rsidR="003D1FC9" w:rsidRPr="006D3300" w:rsidRDefault="003D1FC9" w:rsidP="003D1FC9">
      <w:pPr>
        <w:pStyle w:val="StyleNormalYurTimesNewRoman"/>
        <w:rPr>
          <w:lang w:val="ru-RU"/>
        </w:rPr>
      </w:pPr>
      <w:r>
        <w:rPr>
          <w:lang w:val="ru-RU"/>
        </w:rPr>
        <w:t>1989      «Минойский Д</w:t>
      </w:r>
      <w:r w:rsidRPr="006D3300">
        <w:rPr>
          <w:lang w:val="ru-RU"/>
        </w:rPr>
        <w:t>едал». Вестник древней истории 3:</w:t>
      </w:r>
      <w:r>
        <w:rPr>
          <w:lang w:val="ru-RU"/>
        </w:rPr>
        <w:t xml:space="preserve"> </w:t>
      </w:r>
      <w:r w:rsidRPr="006D3300">
        <w:rPr>
          <w:lang w:val="ru-RU"/>
        </w:rPr>
        <w:t>29-46.</w:t>
      </w:r>
    </w:p>
    <w:p w:rsidR="003D1FC9" w:rsidRPr="008115B5" w:rsidRDefault="003D1FC9" w:rsidP="003D1FC9">
      <w:pPr>
        <w:pStyle w:val="StyleNormalYurTimesNewRoman0"/>
        <w:rPr>
          <w:lang w:val="ru-RU"/>
        </w:rPr>
      </w:pPr>
      <w:r w:rsidRPr="002A2163">
        <w:rPr>
          <w:lang w:val="ru-RU"/>
        </w:rPr>
        <w:t xml:space="preserve">2008      Архаическая Спарта. Искусство и политика. СПб.: Нестор-История. </w:t>
      </w:r>
      <w:r w:rsidRPr="008115B5">
        <w:rPr>
          <w:lang w:val="ru-RU"/>
        </w:rPr>
        <w:t xml:space="preserve">342 с. </w:t>
      </w:r>
    </w:p>
    <w:p w:rsidR="003D1FC9" w:rsidRPr="006D3300" w:rsidRDefault="003D1FC9" w:rsidP="003D1FC9">
      <w:pPr>
        <w:pStyle w:val="NormalMaiTimesNewRoman"/>
        <w:rPr>
          <w:lang w:val="ru-RU"/>
        </w:rPr>
      </w:pPr>
      <w:r w:rsidRPr="006D3300">
        <w:rPr>
          <w:lang w:val="ru-RU"/>
        </w:rPr>
        <w:t>Андреев</w:t>
      </w:r>
      <w:r>
        <w:rPr>
          <w:lang w:val="ru-RU"/>
        </w:rPr>
        <w:t>-Кривич</w:t>
      </w:r>
      <w:r w:rsidRPr="006D3300">
        <w:rPr>
          <w:lang w:val="ru-RU"/>
        </w:rPr>
        <w:t>,</w:t>
      </w:r>
      <w:r>
        <w:rPr>
          <w:lang w:val="ru-RU"/>
        </w:rPr>
        <w:t xml:space="preserve"> Сергей Алексеевич</w:t>
      </w:r>
    </w:p>
    <w:p w:rsidR="003D1FC9" w:rsidRPr="006D3300" w:rsidRDefault="003D1FC9" w:rsidP="003D1FC9">
      <w:pPr>
        <w:pStyle w:val="StyleNormalYurTimesNewRoman"/>
        <w:rPr>
          <w:lang w:val="ru-RU"/>
        </w:rPr>
      </w:pPr>
      <w:r w:rsidRPr="006D3300">
        <w:rPr>
          <w:lang w:val="ru-RU"/>
        </w:rPr>
        <w:t>1957      Нарты. Кабардинский эпос.</w:t>
      </w:r>
      <w:r>
        <w:rPr>
          <w:lang w:val="ru-RU"/>
        </w:rPr>
        <w:t xml:space="preserve"> Вступительная статья, общая редакция и подготовка текста С.А. Андреева-Кривича М.: Государственное издательство детской литературы. 383</w:t>
      </w:r>
      <w:r w:rsidRPr="006D3300">
        <w:rPr>
          <w:lang w:val="ru-RU"/>
        </w:rPr>
        <w:t xml:space="preserve"> с.</w:t>
      </w:r>
    </w:p>
    <w:p w:rsidR="003D1FC9" w:rsidRPr="002B1B70" w:rsidRDefault="003D1FC9" w:rsidP="003D1FC9">
      <w:pPr>
        <w:pStyle w:val="NormalMai"/>
        <w:rPr>
          <w:lang w:val="ru-RU"/>
        </w:rPr>
      </w:pPr>
      <w:r w:rsidRPr="002B1B70">
        <w:rPr>
          <w:lang w:val="ru-RU"/>
        </w:rPr>
        <w:t>Андреева</w:t>
      </w:r>
      <w:r w:rsidRPr="001A2530">
        <w:rPr>
          <w:lang w:val="ru-RU"/>
        </w:rPr>
        <w:t>,</w:t>
      </w:r>
      <w:r w:rsidRPr="002B1B70">
        <w:rPr>
          <w:lang w:val="ru-RU"/>
        </w:rPr>
        <w:t xml:space="preserve"> Ольга Николаевна</w:t>
      </w:r>
    </w:p>
    <w:p w:rsidR="003D1FC9" w:rsidRPr="007223E3" w:rsidRDefault="003D1FC9" w:rsidP="003D1FC9">
      <w:pPr>
        <w:pStyle w:val="NormalYur1"/>
        <w:rPr>
          <w:shd w:val="clear" w:color="auto" w:fill="FFFFFF"/>
        </w:rPr>
      </w:pPr>
      <w:r w:rsidRPr="002B1B70">
        <w:rPr>
          <w:shd w:val="clear" w:color="auto" w:fill="FFFFFF"/>
        </w:rPr>
        <w:t>2003      Семантика календарного праздника в честь святого Ильи-пророка (на общерусском фоне и материале тамбовских говоров</w:t>
      </w:r>
      <w:r>
        <w:rPr>
          <w:shd w:val="clear" w:color="auto" w:fill="FFFFFF"/>
        </w:rPr>
        <w:t>)</w:t>
      </w:r>
      <w:r w:rsidRPr="002B1B70">
        <w:rPr>
          <w:shd w:val="clear" w:color="auto" w:fill="FFFFFF"/>
        </w:rPr>
        <w:t>. Диссертация на соискание ученой степени кандидата филоло</w:t>
      </w:r>
      <w:r>
        <w:rPr>
          <w:shd w:val="clear" w:color="auto" w:fill="FFFFFF"/>
        </w:rPr>
        <w:t>гиче</w:t>
      </w:r>
      <w:r w:rsidRPr="002B1B70">
        <w:rPr>
          <w:shd w:val="clear" w:color="auto" w:fill="FFFFFF"/>
        </w:rPr>
        <w:t xml:space="preserve">ских наук. Тамбов: Тамбовский государственный университет им. </w:t>
      </w:r>
      <w:r>
        <w:rPr>
          <w:shd w:val="clear" w:color="auto" w:fill="FFFFFF"/>
        </w:rPr>
        <w:t>Г.Р. Державина. 223 с</w:t>
      </w:r>
    </w:p>
    <w:p w:rsidR="00D23C49" w:rsidRDefault="00D23C49" w:rsidP="007223E3">
      <w:pPr>
        <w:pStyle w:val="NormalMai2"/>
      </w:pPr>
      <w:r>
        <w:t>Андроников, Александр Степанович</w:t>
      </w:r>
    </w:p>
    <w:p w:rsidR="00D23C49" w:rsidRDefault="00D23C49" w:rsidP="00D23C49">
      <w:pPr>
        <w:pStyle w:val="NormalYur1"/>
      </w:pPr>
      <w:r>
        <w:t xml:space="preserve">1909      Народные песни, сказания и легенды </w:t>
      </w:r>
      <w:proofErr w:type="spellStart"/>
      <w:r>
        <w:t>Махловской</w:t>
      </w:r>
      <w:proofErr w:type="spellEnd"/>
      <w:r>
        <w:t xml:space="preserve"> волости, </w:t>
      </w:r>
      <w:proofErr w:type="spellStart"/>
      <w:r>
        <w:t>Брьевецкого</w:t>
      </w:r>
      <w:proofErr w:type="spellEnd"/>
      <w:r>
        <w:t xml:space="preserve"> уезда, Костромской губернии. Кострома: Губернская типография. 28 с.</w:t>
      </w:r>
    </w:p>
    <w:p w:rsidR="003D1FC9" w:rsidRPr="007223E3" w:rsidRDefault="003D1FC9" w:rsidP="007223E3">
      <w:pPr>
        <w:pStyle w:val="NormalMai2"/>
      </w:pPr>
      <w:r w:rsidRPr="007223E3">
        <w:t>Аникин, Александр Евгеньевич</w:t>
      </w:r>
    </w:p>
    <w:p w:rsidR="003D1FC9" w:rsidRPr="006D3300" w:rsidRDefault="003D1FC9" w:rsidP="003D1FC9">
      <w:pPr>
        <w:pStyle w:val="NormalYur1"/>
      </w:pPr>
      <w:r w:rsidRPr="006D3300">
        <w:t xml:space="preserve">1990      "К типологии названий Большой Медведицы в языках Сибири". Известия Сибирского Отделения Академии Наук СССР. Серия истории, филологии и философии. Новосибирск: Наука. </w:t>
      </w:r>
      <w:proofErr w:type="spellStart"/>
      <w:r w:rsidRPr="006D3300">
        <w:t>Вып</w:t>
      </w:r>
      <w:proofErr w:type="spellEnd"/>
      <w:r w:rsidRPr="006D3300">
        <w:t>. 3. С. 18-22.</w:t>
      </w:r>
    </w:p>
    <w:p w:rsidR="003D1FC9" w:rsidRPr="006D3300" w:rsidRDefault="003D1FC9" w:rsidP="003D1FC9">
      <w:pPr>
        <w:pStyle w:val="NormalYur1"/>
      </w:pPr>
      <w:r w:rsidRPr="006D3300">
        <w:lastRenderedPageBreak/>
        <w:t>1994      "К типологии некот</w:t>
      </w:r>
      <w:r>
        <w:t xml:space="preserve">орых якутских </w:t>
      </w:r>
      <w:proofErr w:type="spellStart"/>
      <w:r>
        <w:t>космонимов</w:t>
      </w:r>
      <w:proofErr w:type="spellEnd"/>
      <w:r>
        <w:t>". Язык</w:t>
      </w:r>
      <w:r w:rsidRPr="00F14F2F">
        <w:t>–</w:t>
      </w:r>
      <w:r w:rsidRPr="006D3300">
        <w:t>миф</w:t>
      </w:r>
      <w:r w:rsidRPr="00F14F2F">
        <w:t>–</w:t>
      </w:r>
      <w:r w:rsidRPr="006D3300">
        <w:t>культура народов Сибири: сборник нау</w:t>
      </w:r>
      <w:r>
        <w:t>чных трудов. Отв. ред. Л.Л. Габы</w:t>
      </w:r>
      <w:r w:rsidRPr="006D3300">
        <w:t>шева. Якутск: Изд-во ЯГУ. С. 86-93.</w:t>
      </w:r>
    </w:p>
    <w:p w:rsidR="003D1FC9" w:rsidRPr="002C5323" w:rsidRDefault="003D1FC9" w:rsidP="003D1FC9">
      <w:pPr>
        <w:pStyle w:val="NormalYur1"/>
      </w:pPr>
      <w:r w:rsidRPr="002C5323">
        <w:t>2017      "Две историко-типологические заметки". В созвездии слов и имен: Сборник научных статей к юбилею Марии Эдуардовны Рут. Отв. ред. Е.Л.</w:t>
      </w:r>
      <w:r>
        <w:t> </w:t>
      </w:r>
      <w:proofErr w:type="spellStart"/>
      <w:r w:rsidRPr="002C5323">
        <w:t>Березович</w:t>
      </w:r>
      <w:proofErr w:type="spellEnd"/>
      <w:r w:rsidRPr="002C5323">
        <w:t>. Екатеринбург: Издательство Уральского университета. С. 16-26.</w:t>
      </w:r>
    </w:p>
    <w:p w:rsidR="003D1FC9" w:rsidRPr="001932E0" w:rsidRDefault="003D1FC9" w:rsidP="003D1FC9">
      <w:pPr>
        <w:pStyle w:val="NormalMai2"/>
        <w:rPr>
          <w:lang w:eastAsia="ru-RU"/>
        </w:rPr>
      </w:pPr>
      <w:r w:rsidRPr="00066F88">
        <w:rPr>
          <w:lang w:eastAsia="ru-RU"/>
        </w:rPr>
        <w:t>Аникин</w:t>
      </w:r>
      <w:r w:rsidRPr="001932E0">
        <w:rPr>
          <w:lang w:eastAsia="ru-RU"/>
        </w:rPr>
        <w:t>,</w:t>
      </w:r>
      <w:r w:rsidRPr="00066F88">
        <w:rPr>
          <w:lang w:eastAsia="ru-RU"/>
        </w:rPr>
        <w:t xml:space="preserve"> Степан Васильевич</w:t>
      </w:r>
    </w:p>
    <w:p w:rsidR="003D1FC9" w:rsidRDefault="003D1FC9" w:rsidP="003D1FC9">
      <w:pPr>
        <w:pStyle w:val="NormalYur1"/>
        <w:rPr>
          <w:lang w:eastAsia="ru-RU"/>
        </w:rPr>
      </w:pPr>
      <w:r w:rsidRPr="001932E0">
        <w:rPr>
          <w:lang w:eastAsia="ru-RU"/>
        </w:rPr>
        <w:t xml:space="preserve">1909      </w:t>
      </w:r>
      <w:r w:rsidRPr="00066F88">
        <w:rPr>
          <w:lang w:eastAsia="ru-RU"/>
        </w:rPr>
        <w:t xml:space="preserve">Мордовские народные сказки. </w:t>
      </w:r>
      <w:r>
        <w:rPr>
          <w:lang w:eastAsia="ru-RU"/>
        </w:rPr>
        <w:t>СПб.:</w:t>
      </w:r>
      <w:r w:rsidRPr="001932E0">
        <w:rPr>
          <w:lang w:eastAsia="ru-RU"/>
        </w:rPr>
        <w:t xml:space="preserve"> Родной мир</w:t>
      </w:r>
      <w:r w:rsidRPr="00066F88">
        <w:rPr>
          <w:lang w:eastAsia="ru-RU"/>
        </w:rPr>
        <w:t>. 102 с.</w:t>
      </w:r>
    </w:p>
    <w:p w:rsidR="003D1FC9" w:rsidRDefault="003D1FC9" w:rsidP="003D1FC9">
      <w:pPr>
        <w:pStyle w:val="NormalYur1"/>
      </w:pPr>
      <w:r>
        <w:t>1989      Плодная осень: Рассказы, сказки. Составитель А.В. Алешкин. Саранск: Мордовское книжное издательство. 256 с.</w:t>
      </w:r>
    </w:p>
    <w:p w:rsidR="003D1FC9" w:rsidRDefault="003D1FC9" w:rsidP="003D1FC9">
      <w:pPr>
        <w:pStyle w:val="NormalMaiTimesNewRoman"/>
        <w:rPr>
          <w:lang w:val="ru-RU"/>
        </w:rPr>
      </w:pPr>
      <w:proofErr w:type="spellStart"/>
      <w:r>
        <w:rPr>
          <w:lang w:val="ru-RU"/>
        </w:rPr>
        <w:t>Анисимкова</w:t>
      </w:r>
      <w:proofErr w:type="spellEnd"/>
      <w:r>
        <w:rPr>
          <w:lang w:val="ru-RU"/>
        </w:rPr>
        <w:t>, Маргарита Кузьминична (</w:t>
      </w:r>
      <w:proofErr w:type="spellStart"/>
      <w:r>
        <w:rPr>
          <w:lang w:val="ru-RU"/>
        </w:rPr>
        <w:t>Анисимкова-Бекина</w:t>
      </w:r>
      <w:proofErr w:type="spellEnd"/>
      <w:r>
        <w:rPr>
          <w:lang w:val="ru-RU"/>
        </w:rPr>
        <w:t>)</w:t>
      </w:r>
    </w:p>
    <w:p w:rsidR="003D1FC9" w:rsidRPr="001B5169" w:rsidRDefault="003D1FC9" w:rsidP="003D1FC9">
      <w:pPr>
        <w:pStyle w:val="StyleNormalYurTimesNewRoman0"/>
        <w:rPr>
          <w:lang w:val="ru-RU"/>
        </w:rPr>
      </w:pPr>
      <w:r>
        <w:rPr>
          <w:lang w:val="ru-RU"/>
        </w:rPr>
        <w:t xml:space="preserve">1960      Мансийские сказки. Свердловск: </w:t>
      </w:r>
      <w:proofErr w:type="spellStart"/>
      <w:r>
        <w:rPr>
          <w:lang w:val="ru-RU"/>
        </w:rPr>
        <w:t>Сведловское</w:t>
      </w:r>
      <w:proofErr w:type="spellEnd"/>
      <w:r>
        <w:rPr>
          <w:lang w:val="ru-RU"/>
        </w:rPr>
        <w:t xml:space="preserve"> книжное издательство. 91 с.</w:t>
      </w:r>
    </w:p>
    <w:p w:rsidR="003D1FC9" w:rsidRPr="006D3300" w:rsidRDefault="003D1FC9" w:rsidP="003D1FC9">
      <w:pPr>
        <w:pStyle w:val="NormalMaiTimesNewRoman"/>
        <w:rPr>
          <w:lang w:val="ru-RU"/>
        </w:rPr>
      </w:pPr>
      <w:r w:rsidRPr="006D3300">
        <w:rPr>
          <w:lang w:val="ru-RU"/>
        </w:rPr>
        <w:t>Анисимов, Аркадий Федорович</w:t>
      </w:r>
    </w:p>
    <w:p w:rsidR="003D1FC9" w:rsidRPr="006D3300" w:rsidRDefault="003D1FC9" w:rsidP="003D1FC9">
      <w:pPr>
        <w:pStyle w:val="StyleNormalYurTimesNewRoman"/>
        <w:rPr>
          <w:lang w:val="ru-RU"/>
        </w:rPr>
      </w:pPr>
      <w:r w:rsidRPr="006D3300">
        <w:rPr>
          <w:lang w:val="ru-RU"/>
        </w:rPr>
        <w:t>1951      "Шаманские духи по воззрениям эвенков и тотемические истоки идеологии шаманства". Сборник Музея Антропологии и Этнографии 13:187-215.</w:t>
      </w:r>
    </w:p>
    <w:p w:rsidR="003D1FC9" w:rsidRPr="006D3300" w:rsidRDefault="003D1FC9" w:rsidP="003D1FC9">
      <w:pPr>
        <w:pStyle w:val="StyleNormalYurTimesNewRoman"/>
        <w:rPr>
          <w:lang w:val="ru-RU"/>
        </w:rPr>
      </w:pPr>
      <w:r w:rsidRPr="006D3300">
        <w:rPr>
          <w:lang w:val="ru-RU"/>
        </w:rPr>
        <w:t>1959      Космологические представления народов Севера. М.-Л.: Изд-во АН СССР. 166 с.</w:t>
      </w:r>
    </w:p>
    <w:p w:rsidR="00121B20" w:rsidRDefault="00121B20" w:rsidP="00121B20">
      <w:pPr>
        <w:pStyle w:val="NormalMaiTimesNewRoman"/>
        <w:rPr>
          <w:lang w:val="ru-RU"/>
        </w:rPr>
      </w:pPr>
      <w:r w:rsidRPr="006D3300">
        <w:rPr>
          <w:lang w:val="ru-RU"/>
        </w:rPr>
        <w:t>Анисимов</w:t>
      </w:r>
      <w:r>
        <w:rPr>
          <w:lang w:val="ru-RU"/>
        </w:rPr>
        <w:t>а</w:t>
      </w:r>
      <w:r w:rsidRPr="006D3300">
        <w:rPr>
          <w:lang w:val="ru-RU"/>
        </w:rPr>
        <w:t xml:space="preserve">, </w:t>
      </w:r>
      <w:r>
        <w:rPr>
          <w:lang w:val="ru-RU"/>
        </w:rPr>
        <w:t>Александра Петровна</w:t>
      </w:r>
    </w:p>
    <w:p w:rsidR="00121B20" w:rsidRPr="006D3300" w:rsidRDefault="00121B20" w:rsidP="00121B20">
      <w:pPr>
        <w:pStyle w:val="NormalYur1"/>
      </w:pPr>
      <w:r>
        <w:t>1953      Песни и сказки Пензенской области. Пенза: Пензенское книжное издательство. 280 с.</w:t>
      </w:r>
    </w:p>
    <w:p w:rsidR="00011E61" w:rsidRPr="00011E61" w:rsidRDefault="00011E61" w:rsidP="00011E61">
      <w:pPr>
        <w:rPr>
          <w:rFonts w:ascii="Times New Roman" w:hAnsi="Times New Roman"/>
          <w:sz w:val="24"/>
          <w:szCs w:val="24"/>
          <w:lang w:val="ru-RU"/>
        </w:rPr>
      </w:pPr>
      <w:r w:rsidRPr="00011E61">
        <w:rPr>
          <w:rFonts w:ascii="Times New Roman" w:hAnsi="Times New Roman"/>
          <w:sz w:val="24"/>
          <w:szCs w:val="24"/>
          <w:lang w:val="ru-RU"/>
        </w:rPr>
        <w:t>Анна Комнина</w:t>
      </w:r>
    </w:p>
    <w:p w:rsidR="00011E61" w:rsidRPr="00011E61" w:rsidRDefault="00011E61" w:rsidP="00011E61">
      <w:pPr>
        <w:pStyle w:val="NormalYur1"/>
      </w:pPr>
      <w:r w:rsidRPr="00011E61">
        <w:t xml:space="preserve">1965      Анна Комнина. </w:t>
      </w:r>
      <w:proofErr w:type="spellStart"/>
      <w:r w:rsidRPr="00011E61">
        <w:t>Алексиада</w:t>
      </w:r>
      <w:proofErr w:type="spellEnd"/>
      <w:r w:rsidRPr="00011E61">
        <w:t>. Вступ. статья, перевод, комментарий Я.Н. Любарского. Отв. редактор А.П. Каждан. М.: Главная редакция восточной литературы издательства "Наука". 688 с.</w:t>
      </w:r>
    </w:p>
    <w:p w:rsidR="00C52E7F" w:rsidRPr="00C52E7F" w:rsidRDefault="00C52E7F" w:rsidP="00C52E7F">
      <w:pPr>
        <w:pStyle w:val="NormalMai2"/>
      </w:pPr>
      <w:r w:rsidRPr="00C52E7F">
        <w:t>ан-</w:t>
      </w:r>
      <w:proofErr w:type="spellStart"/>
      <w:r w:rsidRPr="00C52E7F">
        <w:t>Наари</w:t>
      </w:r>
      <w:proofErr w:type="spellEnd"/>
      <w:r w:rsidRPr="00C52E7F">
        <w:t>, Имад ибн Мухаммад</w:t>
      </w:r>
    </w:p>
    <w:p w:rsidR="00C52E7F" w:rsidRPr="00C52E7F" w:rsidRDefault="00C52E7F" w:rsidP="00C52E7F">
      <w:pPr>
        <w:pStyle w:val="NormalYur1"/>
      </w:pPr>
      <w:r w:rsidRPr="00C52E7F">
        <w:t xml:space="preserve">1995      Жемчужины бесед. Пер. М.-Н. О. Османова. </w:t>
      </w:r>
      <w:r>
        <w:t xml:space="preserve">Предисл. О. Акимушкина. </w:t>
      </w:r>
      <w:r w:rsidRPr="00EB7DE7">
        <w:t>М</w:t>
      </w:r>
      <w:r>
        <w:t>.:</w:t>
      </w:r>
      <w:r w:rsidRPr="006F4FCF">
        <w:t xml:space="preserve"> </w:t>
      </w:r>
      <w:r w:rsidRPr="00EB7DE7">
        <w:t>Наука</w:t>
      </w:r>
      <w:r w:rsidRPr="006F4FCF">
        <w:t xml:space="preserve"> (</w:t>
      </w:r>
      <w:r>
        <w:t>Главна</w:t>
      </w:r>
      <w:r w:rsidR="000640A5">
        <w:t>я Редакция Восточной Литературы)</w:t>
      </w:r>
      <w:r>
        <w:t>. 399 с.</w:t>
      </w:r>
    </w:p>
    <w:p w:rsidR="003D1FC9" w:rsidRPr="006D3300" w:rsidRDefault="003D1FC9" w:rsidP="003D1FC9">
      <w:pPr>
        <w:pStyle w:val="NormalMaiTimesNewRoman"/>
        <w:rPr>
          <w:lang w:val="ru-RU"/>
        </w:rPr>
      </w:pPr>
      <w:proofErr w:type="spellStart"/>
      <w:r w:rsidRPr="006D3300">
        <w:rPr>
          <w:lang w:val="ru-RU"/>
        </w:rPr>
        <w:t>Аннанурова</w:t>
      </w:r>
      <w:proofErr w:type="spellEnd"/>
      <w:r w:rsidRPr="006D3300">
        <w:rPr>
          <w:lang w:val="ru-RU"/>
        </w:rPr>
        <w:t>, С.</w:t>
      </w:r>
    </w:p>
    <w:p w:rsidR="003D1FC9" w:rsidRPr="006D3300" w:rsidRDefault="003D1FC9" w:rsidP="003D1FC9">
      <w:pPr>
        <w:pStyle w:val="StyleNormalYurTimesNewRoman"/>
        <w:rPr>
          <w:lang w:val="ru-RU"/>
        </w:rPr>
      </w:pPr>
      <w:r w:rsidRPr="006D3300">
        <w:rPr>
          <w:lang w:val="ru-RU"/>
        </w:rPr>
        <w:t xml:space="preserve">1980      Туркменские сказки. Предисл. С. </w:t>
      </w:r>
      <w:proofErr w:type="spellStart"/>
      <w:r w:rsidRPr="006D3300">
        <w:rPr>
          <w:lang w:val="ru-RU"/>
        </w:rPr>
        <w:t>Аннануровой</w:t>
      </w:r>
      <w:proofErr w:type="spellEnd"/>
      <w:r w:rsidRPr="006D3300">
        <w:rPr>
          <w:lang w:val="ru-RU"/>
        </w:rPr>
        <w:t xml:space="preserve">. Ашхабад: </w:t>
      </w:r>
      <w:proofErr w:type="spellStart"/>
      <w:r w:rsidRPr="006D3300">
        <w:rPr>
          <w:lang w:val="ru-RU"/>
        </w:rPr>
        <w:t>Магарыф</w:t>
      </w:r>
      <w:proofErr w:type="spellEnd"/>
      <w:r w:rsidRPr="006D3300">
        <w:rPr>
          <w:lang w:val="ru-RU"/>
        </w:rPr>
        <w:t>. 256 с.</w:t>
      </w:r>
    </w:p>
    <w:p w:rsidR="003D1FC9" w:rsidRPr="006D3300" w:rsidRDefault="003D1FC9" w:rsidP="003D1FC9">
      <w:pPr>
        <w:pStyle w:val="NormalMaiTimesNewRoman"/>
        <w:rPr>
          <w:lang w:val="ru-RU"/>
        </w:rPr>
      </w:pPr>
      <w:r w:rsidRPr="006D3300">
        <w:rPr>
          <w:lang w:val="ru-RU"/>
        </w:rPr>
        <w:t>Аноним</w:t>
      </w:r>
    </w:p>
    <w:p w:rsidR="003D1FC9" w:rsidRPr="006D3300" w:rsidRDefault="003D1FC9" w:rsidP="003D1FC9">
      <w:pPr>
        <w:pStyle w:val="StyleNormalYurTimesNewRoman"/>
        <w:rPr>
          <w:lang w:val="ru-RU"/>
        </w:rPr>
      </w:pPr>
      <w:r w:rsidRPr="006D3300">
        <w:rPr>
          <w:lang w:val="ru-RU"/>
        </w:rPr>
        <w:t xml:space="preserve">1858      "О религии некрещеных черемис, Казанской губернии". Этнографический сборник. </w:t>
      </w:r>
      <w:proofErr w:type="spellStart"/>
      <w:r w:rsidRPr="006D3300">
        <w:rPr>
          <w:lang w:val="ru-RU"/>
        </w:rPr>
        <w:t>Вып</w:t>
      </w:r>
      <w:proofErr w:type="spellEnd"/>
      <w:r w:rsidRPr="006D3300">
        <w:rPr>
          <w:lang w:val="ru-RU"/>
        </w:rPr>
        <w:t xml:space="preserve">. 4. </w:t>
      </w:r>
      <w:r>
        <w:rPr>
          <w:lang w:val="ru-RU"/>
        </w:rPr>
        <w:t>СПб.:</w:t>
      </w:r>
      <w:r w:rsidRPr="006D3300">
        <w:rPr>
          <w:lang w:val="ru-RU"/>
        </w:rPr>
        <w:t xml:space="preserve"> Императорское Русское Географическое Общество. С. 209-218.</w:t>
      </w:r>
    </w:p>
    <w:p w:rsidR="003D1FC9" w:rsidRPr="006D3300" w:rsidRDefault="003D1FC9" w:rsidP="003D1FC9">
      <w:pPr>
        <w:pStyle w:val="NormalYur1"/>
      </w:pPr>
      <w:r w:rsidRPr="006D3300">
        <w:t xml:space="preserve">1958      "Фольклор" [чукотские сказки]. Записки Чукотского краеведческого музея. </w:t>
      </w:r>
      <w:proofErr w:type="spellStart"/>
      <w:r w:rsidRPr="006D3300">
        <w:t>Вып</w:t>
      </w:r>
      <w:proofErr w:type="spellEnd"/>
      <w:r w:rsidRPr="006D3300">
        <w:t>. 1. Магадан: Магаданское книжное издательство. С. 69-72.</w:t>
      </w:r>
    </w:p>
    <w:p w:rsidR="003D1FC9" w:rsidRPr="006D3300" w:rsidRDefault="003D1FC9" w:rsidP="003D1FC9">
      <w:pPr>
        <w:pStyle w:val="NormalMaiTimesNewRoman"/>
        <w:rPr>
          <w:lang w:val="ru-RU"/>
        </w:rPr>
      </w:pPr>
      <w:r w:rsidRPr="006D3300">
        <w:rPr>
          <w:lang w:val="ru-RU"/>
        </w:rPr>
        <w:t>Анохин, Андрей Викторович</w:t>
      </w:r>
    </w:p>
    <w:p w:rsidR="003D1FC9" w:rsidRPr="006D3300" w:rsidRDefault="003D1FC9" w:rsidP="003D1FC9">
      <w:pPr>
        <w:pStyle w:val="StyleNormalYurTimesNewRoman"/>
        <w:rPr>
          <w:lang w:val="ru-RU"/>
        </w:rPr>
      </w:pPr>
      <w:r w:rsidRPr="006D3300">
        <w:rPr>
          <w:lang w:val="ru-RU"/>
        </w:rPr>
        <w:t>1924      Материалы по шаманству у алтайцев, собранные во время путешествий по Алтаю 1910-1912 гг. по поручению Русского Комитета для изучения Средней и Восточной Азии. Л.</w:t>
      </w:r>
      <w:r>
        <w:rPr>
          <w:lang w:val="ru-RU"/>
        </w:rPr>
        <w:t>:</w:t>
      </w:r>
      <w:r w:rsidRPr="000870DC">
        <w:rPr>
          <w:lang w:val="ru-RU"/>
        </w:rPr>
        <w:t xml:space="preserve"> </w:t>
      </w:r>
      <w:r w:rsidRPr="006D3300">
        <w:rPr>
          <w:lang w:val="ru-RU"/>
        </w:rPr>
        <w:t>Музея Антропологии и Этнографии при Российской Академии Наук</w:t>
      </w:r>
      <w:r>
        <w:rPr>
          <w:lang w:val="ru-RU"/>
        </w:rPr>
        <w:t>.</w:t>
      </w:r>
      <w:r w:rsidRPr="006D3300">
        <w:rPr>
          <w:lang w:val="ru-RU"/>
        </w:rPr>
        <w:t xml:space="preserve"> 248 с. </w:t>
      </w:r>
      <w:r>
        <w:rPr>
          <w:lang w:val="ru-RU"/>
        </w:rPr>
        <w:t>(</w:t>
      </w:r>
      <w:r w:rsidRPr="006D3300">
        <w:rPr>
          <w:lang w:val="ru-RU"/>
        </w:rPr>
        <w:t>Сборник Музея Антропологии и Этнографии при Российской Академии Наук</w:t>
      </w:r>
      <w:r>
        <w:rPr>
          <w:lang w:val="ru-RU"/>
        </w:rPr>
        <w:t>, т.</w:t>
      </w:r>
      <w:r w:rsidRPr="006D3300">
        <w:rPr>
          <w:lang w:val="ru-RU"/>
        </w:rPr>
        <w:t xml:space="preserve"> 4</w:t>
      </w:r>
      <w:r>
        <w:rPr>
          <w:lang w:val="ru-RU"/>
        </w:rPr>
        <w:t xml:space="preserve">, </w:t>
      </w:r>
      <w:proofErr w:type="spellStart"/>
      <w:r>
        <w:rPr>
          <w:lang w:val="ru-RU"/>
        </w:rPr>
        <w:t>вып</w:t>
      </w:r>
      <w:proofErr w:type="spellEnd"/>
      <w:r>
        <w:rPr>
          <w:lang w:val="ru-RU"/>
        </w:rPr>
        <w:t xml:space="preserve">. </w:t>
      </w:r>
      <w:r w:rsidRPr="006D3300">
        <w:rPr>
          <w:lang w:val="ru-RU"/>
        </w:rPr>
        <w:t>2).</w:t>
      </w:r>
    </w:p>
    <w:p w:rsidR="003D1FC9" w:rsidRPr="006D3300" w:rsidRDefault="003D1FC9" w:rsidP="003D1FC9">
      <w:pPr>
        <w:pStyle w:val="NormalMaiTimesNewRoman"/>
        <w:rPr>
          <w:lang w:val="ru-RU"/>
        </w:rPr>
      </w:pPr>
      <w:proofErr w:type="spellStart"/>
      <w:r w:rsidRPr="006D3300">
        <w:rPr>
          <w:lang w:val="ru-RU"/>
        </w:rPr>
        <w:t>Анпеткова</w:t>
      </w:r>
      <w:proofErr w:type="spellEnd"/>
      <w:r w:rsidRPr="006D3300">
        <w:rPr>
          <w:lang w:val="ru-RU"/>
        </w:rPr>
        <w:t>-Шарова, Гаяна</w:t>
      </w:r>
      <w:r>
        <w:rPr>
          <w:lang w:val="ru-RU"/>
        </w:rPr>
        <w:t xml:space="preserve"> </w:t>
      </w:r>
      <w:proofErr w:type="spellStart"/>
      <w:r>
        <w:rPr>
          <w:lang w:val="ru-RU"/>
        </w:rPr>
        <w:t>Галустовна</w:t>
      </w:r>
      <w:proofErr w:type="spellEnd"/>
    </w:p>
    <w:p w:rsidR="003D1FC9" w:rsidRPr="006D3300" w:rsidRDefault="003D1FC9" w:rsidP="003D1FC9">
      <w:pPr>
        <w:pStyle w:val="NormalYur1"/>
      </w:pPr>
      <w:r w:rsidRPr="006D3300">
        <w:lastRenderedPageBreak/>
        <w:t xml:space="preserve">1966      Сказки </w:t>
      </w:r>
      <w:proofErr w:type="spellStart"/>
      <w:r w:rsidRPr="006D3300">
        <w:t>мампруси</w:t>
      </w:r>
      <w:proofErr w:type="spellEnd"/>
      <w:r w:rsidRPr="006D3300">
        <w:t xml:space="preserve">. Собрала и записала Г. </w:t>
      </w:r>
      <w:proofErr w:type="spellStart"/>
      <w:r w:rsidRPr="006D3300">
        <w:t>Анпеткова</w:t>
      </w:r>
      <w:proofErr w:type="spellEnd"/>
      <w:r w:rsidRPr="006D3300">
        <w:t>-Шарова. М.: Главная редакция восточной литературы. 120 с.</w:t>
      </w:r>
    </w:p>
    <w:p w:rsidR="003D1FC9" w:rsidRDefault="003D1FC9" w:rsidP="003D1FC9">
      <w:pPr>
        <w:pStyle w:val="NormalYur1"/>
      </w:pPr>
      <w:r w:rsidRPr="006D3300">
        <w:t xml:space="preserve">1975      Сказки народов Анголы. [Составление], послесловие, примечания Г. </w:t>
      </w:r>
      <w:proofErr w:type="spellStart"/>
      <w:r w:rsidRPr="006D3300">
        <w:t>Анпетковой</w:t>
      </w:r>
      <w:proofErr w:type="spellEnd"/>
      <w:r w:rsidRPr="006D3300">
        <w:t>-Шаровой. Пер. с разных языков. М.: Художественная литература. 431 с.</w:t>
      </w:r>
    </w:p>
    <w:p w:rsidR="003D1FC9" w:rsidRPr="00025131" w:rsidRDefault="003D1FC9" w:rsidP="003D1FC9">
      <w:pPr>
        <w:pStyle w:val="NormalYur1"/>
      </w:pPr>
      <w:r w:rsidRPr="00025131">
        <w:t>2006      {</w:t>
      </w:r>
      <w:r>
        <w:t>Сказки народов Африки. Рукопись</w:t>
      </w:r>
      <w:r w:rsidRPr="00025131">
        <w:t>}</w:t>
      </w:r>
      <w:r>
        <w:t>.</w:t>
      </w:r>
    </w:p>
    <w:p w:rsidR="003D1FC9" w:rsidRPr="00DA7743" w:rsidRDefault="003D1FC9" w:rsidP="003D1FC9">
      <w:pPr>
        <w:pStyle w:val="NormalYur1"/>
      </w:pPr>
      <w:r>
        <w:t>20</w:t>
      </w:r>
      <w:r w:rsidRPr="00DA7743">
        <w:t>10</w:t>
      </w:r>
      <w:r>
        <w:t xml:space="preserve">      Сказки народов Африки. Составитель Г.Г. </w:t>
      </w:r>
      <w:proofErr w:type="spellStart"/>
      <w:r>
        <w:t>Анпеткова</w:t>
      </w:r>
      <w:proofErr w:type="spellEnd"/>
      <w:r>
        <w:t>-Шарова. СПб.: СПГУ. 516 с.</w:t>
      </w:r>
    </w:p>
    <w:p w:rsidR="003D1FC9" w:rsidRPr="006D3300" w:rsidRDefault="003D1FC9" w:rsidP="003D1FC9">
      <w:pPr>
        <w:pStyle w:val="NormalMaiTimesNewRoman"/>
        <w:rPr>
          <w:lang w:val="ru-RU"/>
        </w:rPr>
      </w:pPr>
      <w:proofErr w:type="spellStart"/>
      <w:r w:rsidRPr="006D3300">
        <w:rPr>
          <w:lang w:val="ru-RU"/>
        </w:rPr>
        <w:t>Антес</w:t>
      </w:r>
      <w:proofErr w:type="spellEnd"/>
      <w:r w:rsidRPr="006D3300">
        <w:rPr>
          <w:lang w:val="ru-RU"/>
        </w:rPr>
        <w:t>, Р.</w:t>
      </w:r>
    </w:p>
    <w:p w:rsidR="003D1FC9" w:rsidRPr="006D3300" w:rsidRDefault="003D1FC9" w:rsidP="003D1FC9">
      <w:pPr>
        <w:pStyle w:val="NormalYur1"/>
      </w:pPr>
      <w:r w:rsidRPr="006D3300">
        <w:t xml:space="preserve">1977      "Мифология в Древнем Египте". Пер. О.Д. </w:t>
      </w:r>
      <w:proofErr w:type="spellStart"/>
      <w:r w:rsidRPr="006D3300">
        <w:t>Берлева</w:t>
      </w:r>
      <w:proofErr w:type="spellEnd"/>
      <w:r w:rsidRPr="006D3300">
        <w:t>. Мифологии Древнего Мира. Отв. ред. В.Я. Якобсон. М.: Наука. С. 55-121.</w:t>
      </w:r>
    </w:p>
    <w:p w:rsidR="003D1FC9" w:rsidRPr="006D3300" w:rsidRDefault="003D1FC9" w:rsidP="003D1FC9">
      <w:pPr>
        <w:pStyle w:val="NormalMaiTimesNewRoman"/>
        <w:rPr>
          <w:lang w:val="ru-RU"/>
        </w:rPr>
      </w:pPr>
      <w:r w:rsidRPr="006D3300">
        <w:rPr>
          <w:lang w:val="ru-RU"/>
        </w:rPr>
        <w:t xml:space="preserve">Антонова, Елена Вадимовна, Л.А. </w:t>
      </w:r>
      <w:proofErr w:type="spellStart"/>
      <w:r w:rsidRPr="006D3300">
        <w:rPr>
          <w:lang w:val="ru-RU"/>
        </w:rPr>
        <w:t>Чвырь</w:t>
      </w:r>
      <w:proofErr w:type="spellEnd"/>
    </w:p>
    <w:p w:rsidR="003D1FC9" w:rsidRPr="006D3300" w:rsidRDefault="003D1FC9" w:rsidP="003D1FC9">
      <w:pPr>
        <w:pStyle w:val="StyleNormalYurTimesNewRoman"/>
        <w:rPr>
          <w:lang w:val="ru-RU"/>
        </w:rPr>
      </w:pPr>
      <w:r w:rsidRPr="006D3300">
        <w:rPr>
          <w:lang w:val="ru-RU"/>
        </w:rPr>
        <w:t>1983      «Таджикские весенние игры и обряды и индо-иранская мифология». Фольклор и историческая этнография. Отв. ред. Р.С. Липец. М.: Наука. С. 22-42.</w:t>
      </w:r>
    </w:p>
    <w:p w:rsidR="003D1FC9" w:rsidRPr="006D3300" w:rsidRDefault="003D1FC9" w:rsidP="003D1FC9">
      <w:pPr>
        <w:pStyle w:val="NormalMaiTimesNewRoman"/>
        <w:rPr>
          <w:lang w:val="ru-RU"/>
        </w:rPr>
      </w:pPr>
      <w:r w:rsidRPr="006D3300">
        <w:rPr>
          <w:lang w:val="ru-RU"/>
        </w:rPr>
        <w:t>Анучин, Василий Иванович</w:t>
      </w:r>
    </w:p>
    <w:p w:rsidR="00630075" w:rsidRPr="00630075" w:rsidRDefault="00630075" w:rsidP="003D1FC9">
      <w:pPr>
        <w:pStyle w:val="StyleNormalYurTimesNewRoman"/>
        <w:rPr>
          <w:lang w:val="ru-RU"/>
        </w:rPr>
      </w:pPr>
      <w:r>
        <w:rPr>
          <w:lang w:val="ru-RU"/>
        </w:rPr>
        <w:t xml:space="preserve">1890      «К истории ознакомления с Сибирью до Ермака». Древности. Труды Московского археологического общества. Т. 14. 89 с. </w:t>
      </w:r>
    </w:p>
    <w:p w:rsidR="003D1FC9" w:rsidRPr="006D3300" w:rsidRDefault="003D1FC9" w:rsidP="003D1FC9">
      <w:pPr>
        <w:pStyle w:val="StyleNormalYurTimesNewRoman"/>
        <w:rPr>
          <w:lang w:val="ru-RU"/>
        </w:rPr>
      </w:pPr>
      <w:r w:rsidRPr="006D3300">
        <w:rPr>
          <w:lang w:val="ru-RU"/>
        </w:rPr>
        <w:t xml:space="preserve">1914      Очерк шаманства у енисейских остяков. Сборник Музея Антропологии и Этнографии при Императорской Академии Наук 2(2). </w:t>
      </w:r>
      <w:r>
        <w:rPr>
          <w:lang w:val="ru-RU"/>
        </w:rPr>
        <w:t>Петербург</w:t>
      </w:r>
      <w:r w:rsidRPr="006D3300">
        <w:rPr>
          <w:lang w:val="ru-RU"/>
        </w:rPr>
        <w:t>. 90 с.</w:t>
      </w:r>
    </w:p>
    <w:p w:rsidR="003D1FC9" w:rsidRDefault="003D1FC9" w:rsidP="003D1FC9">
      <w:pPr>
        <w:pStyle w:val="NormalMaiTimesNewRoman"/>
        <w:rPr>
          <w:lang w:val="ru-RU"/>
        </w:rPr>
      </w:pPr>
      <w:proofErr w:type="spellStart"/>
      <w:r>
        <w:rPr>
          <w:lang w:val="ru-RU"/>
        </w:rPr>
        <w:t>Анфертьев</w:t>
      </w:r>
      <w:proofErr w:type="spellEnd"/>
      <w:r>
        <w:rPr>
          <w:lang w:val="ru-RU"/>
        </w:rPr>
        <w:t>, Александр Николаевич</w:t>
      </w:r>
    </w:p>
    <w:p w:rsidR="003D1FC9" w:rsidRDefault="003D1FC9" w:rsidP="003D1FC9">
      <w:pPr>
        <w:pStyle w:val="NormalYur1"/>
      </w:pPr>
      <w:r>
        <w:t>2017      «Календарные обходы и мартовская обрядность у народов Восточной Европы. Преемственность и этнокультурные контакты». Известия общества археологии, истории и этнографии при Казанском университете 1(37): 11-136.</w:t>
      </w:r>
    </w:p>
    <w:p w:rsidR="003D1FC9" w:rsidRPr="006D3300" w:rsidRDefault="003D1FC9" w:rsidP="003D1FC9">
      <w:pPr>
        <w:pStyle w:val="NormalMaiTimesNewRoman"/>
        <w:rPr>
          <w:lang w:val="ru-RU"/>
        </w:rPr>
      </w:pPr>
      <w:proofErr w:type="spellStart"/>
      <w:r w:rsidRPr="006D3300">
        <w:rPr>
          <w:lang w:val="ru-RU"/>
        </w:rPr>
        <w:t>Анцелане</w:t>
      </w:r>
      <w:proofErr w:type="spellEnd"/>
      <w:r w:rsidRPr="006D3300">
        <w:rPr>
          <w:lang w:val="ru-RU"/>
        </w:rPr>
        <w:t xml:space="preserve">, А.Я. </w:t>
      </w:r>
    </w:p>
    <w:p w:rsidR="003D1FC9" w:rsidRPr="006D3300" w:rsidRDefault="003D1FC9" w:rsidP="003D1FC9">
      <w:pPr>
        <w:pStyle w:val="NormalYur1"/>
      </w:pPr>
      <w:r w:rsidRPr="006D3300">
        <w:t>1962      Латышские народные предания. Избранное. Рига: издательство АН Латвийской ССР. 168 с.</w:t>
      </w:r>
    </w:p>
    <w:p w:rsidR="003D1FC9" w:rsidRPr="006D3300" w:rsidRDefault="003D1FC9" w:rsidP="003D1FC9">
      <w:pPr>
        <w:pStyle w:val="NormalMaiTimesNewRoman"/>
        <w:rPr>
          <w:lang w:val="ru-RU"/>
        </w:rPr>
      </w:pPr>
      <w:proofErr w:type="spellStart"/>
      <w:r w:rsidRPr="006D3300">
        <w:rPr>
          <w:lang w:val="ru-RU"/>
        </w:rPr>
        <w:t>Аншба</w:t>
      </w:r>
      <w:proofErr w:type="spellEnd"/>
      <w:r w:rsidRPr="006D3300">
        <w:rPr>
          <w:lang w:val="ru-RU"/>
        </w:rPr>
        <w:t>, А.</w:t>
      </w:r>
    </w:p>
    <w:p w:rsidR="003D1FC9" w:rsidRPr="00E14B9F" w:rsidRDefault="003D1FC9" w:rsidP="003D1FC9">
      <w:pPr>
        <w:pStyle w:val="NormalYur1"/>
      </w:pPr>
      <w:r w:rsidRPr="006D3300">
        <w:t xml:space="preserve">1975      "Отголоски близнечного мифа в абхазском фольклоре". Известия Абхазского института языка, литературы и истории им. Д.И. Гулиа АН </w:t>
      </w:r>
      <w:proofErr w:type="spellStart"/>
      <w:r w:rsidRPr="006D3300">
        <w:t>Груз.ССР</w:t>
      </w:r>
      <w:proofErr w:type="spellEnd"/>
      <w:r w:rsidRPr="006D3300">
        <w:t xml:space="preserve"> IV</w:t>
      </w:r>
      <w:r w:rsidRPr="00E14B9F">
        <w:t>: 72-80.</w:t>
      </w:r>
    </w:p>
    <w:p w:rsidR="003D1FC9" w:rsidRPr="006D3300" w:rsidRDefault="003D1FC9" w:rsidP="003D1FC9">
      <w:pPr>
        <w:pStyle w:val="NormalMaiTimesNewRoman"/>
        <w:rPr>
          <w:lang w:val="ru-RU"/>
        </w:rPr>
      </w:pPr>
      <w:proofErr w:type="spellStart"/>
      <w:r w:rsidRPr="006D3300">
        <w:rPr>
          <w:lang w:val="ru-RU"/>
        </w:rPr>
        <w:t>Аполлодор</w:t>
      </w:r>
      <w:proofErr w:type="spellEnd"/>
    </w:p>
    <w:p w:rsidR="003D1FC9" w:rsidRPr="006D3300" w:rsidRDefault="003D1FC9" w:rsidP="003D1FC9">
      <w:pPr>
        <w:pStyle w:val="StyleNormalYurTimesNewRoman"/>
        <w:rPr>
          <w:lang w:val="ru-RU"/>
        </w:rPr>
      </w:pPr>
      <w:r w:rsidRPr="006D3300">
        <w:rPr>
          <w:lang w:val="ru-RU"/>
        </w:rPr>
        <w:t xml:space="preserve">1972      Мифологическая библиотека. </w:t>
      </w:r>
      <w:proofErr w:type="spellStart"/>
      <w:r w:rsidRPr="006D3300">
        <w:rPr>
          <w:lang w:val="ru-RU"/>
        </w:rPr>
        <w:t>Подг</w:t>
      </w:r>
      <w:proofErr w:type="spellEnd"/>
      <w:r w:rsidRPr="006D3300">
        <w:rPr>
          <w:lang w:val="ru-RU"/>
        </w:rPr>
        <w:t>. изд. и пер. В.Г. Борухович. Л.: Наука. 214 с.</w:t>
      </w:r>
    </w:p>
    <w:p w:rsidR="003D1FC9" w:rsidRDefault="003D1FC9" w:rsidP="003D1FC9">
      <w:pPr>
        <w:pStyle w:val="NormalMaiTimesNewRoman"/>
        <w:rPr>
          <w:lang w:val="ru-RU"/>
        </w:rPr>
      </w:pPr>
      <w:r>
        <w:rPr>
          <w:lang w:val="ru-RU"/>
        </w:rPr>
        <w:t>Апулей</w:t>
      </w:r>
    </w:p>
    <w:p w:rsidR="003D1FC9" w:rsidRPr="007A3284" w:rsidRDefault="003D1FC9" w:rsidP="003D1FC9">
      <w:pPr>
        <w:pStyle w:val="NormalYur1"/>
      </w:pPr>
      <w:r>
        <w:t xml:space="preserve">1959      Апология, или речь в защиту самого себя от обвинения в магии. Метаморфозы в </w:t>
      </w:r>
      <w:r>
        <w:rPr>
          <w:lang w:val="en-US"/>
        </w:rPr>
        <w:t>XI</w:t>
      </w:r>
      <w:r w:rsidRPr="007A3284">
        <w:t xml:space="preserve"> </w:t>
      </w:r>
      <w:r>
        <w:t>книгах. Флориды. Переводы М.А. Кузьмина и С.П. Маркиша. М.: Изд-во АН СССР. 435 с.</w:t>
      </w:r>
    </w:p>
    <w:p w:rsidR="003D1FC9" w:rsidRPr="006D3300" w:rsidRDefault="003D1FC9" w:rsidP="003D1FC9">
      <w:pPr>
        <w:pStyle w:val="NormalMaiTimesNewRoman"/>
        <w:rPr>
          <w:lang w:val="ru-RU"/>
        </w:rPr>
      </w:pPr>
      <w:proofErr w:type="spellStart"/>
      <w:r w:rsidRPr="006D3300">
        <w:rPr>
          <w:lang w:val="ru-RU"/>
        </w:rPr>
        <w:t>Арайс</w:t>
      </w:r>
      <w:proofErr w:type="spellEnd"/>
      <w:r w:rsidRPr="006D3300">
        <w:rPr>
          <w:lang w:val="ru-RU"/>
        </w:rPr>
        <w:t xml:space="preserve">, </w:t>
      </w:r>
      <w:r>
        <w:rPr>
          <w:lang w:val="ru-RU"/>
        </w:rPr>
        <w:t>Карлис</w:t>
      </w:r>
    </w:p>
    <w:p w:rsidR="003D1FC9" w:rsidRPr="006D3300" w:rsidRDefault="003D1FC9" w:rsidP="003D1FC9">
      <w:pPr>
        <w:pStyle w:val="NormalYur1"/>
      </w:pPr>
      <w:r w:rsidRPr="006D3300">
        <w:t xml:space="preserve">1968      [См. </w:t>
      </w:r>
      <w:proofErr w:type="spellStart"/>
      <w:r w:rsidRPr="006D3300">
        <w:t>Арийс</w:t>
      </w:r>
      <w:proofErr w:type="spellEnd"/>
      <w:r w:rsidRPr="006D3300">
        <w:t>, К.].</w:t>
      </w:r>
    </w:p>
    <w:p w:rsidR="003D1FC9" w:rsidRDefault="003D1FC9" w:rsidP="003D1FC9">
      <w:pPr>
        <w:pStyle w:val="NormalMaiTimesNewRoman"/>
        <w:rPr>
          <w:lang w:val="ru-RU"/>
        </w:rPr>
      </w:pPr>
      <w:proofErr w:type="spellStart"/>
      <w:r>
        <w:rPr>
          <w:lang w:val="ru-RU"/>
        </w:rPr>
        <w:t>Арбачакова</w:t>
      </w:r>
      <w:proofErr w:type="spellEnd"/>
      <w:r>
        <w:rPr>
          <w:lang w:val="ru-RU"/>
        </w:rPr>
        <w:t>, Любовь Никитовна</w:t>
      </w:r>
    </w:p>
    <w:p w:rsidR="003D1FC9" w:rsidRPr="0006766C" w:rsidRDefault="003D1FC9" w:rsidP="003D1FC9">
      <w:pPr>
        <w:pStyle w:val="NormalYur1"/>
      </w:pPr>
      <w:r>
        <w:t xml:space="preserve">2010      Фольклор шорцев: в записях 1911, 1925-1930, 1959-1960, 1974, 1990-2007 годов. Составитель Л.Н. </w:t>
      </w:r>
      <w:proofErr w:type="spellStart"/>
      <w:r>
        <w:t>Арбачакова</w:t>
      </w:r>
      <w:proofErr w:type="spellEnd"/>
      <w:r>
        <w:t>. Новосибирск: Наука. 608 с. (Памятники фольклора народов Сибири и Дальнего Востока. Т. 29).</w:t>
      </w:r>
    </w:p>
    <w:p w:rsidR="003D1FC9" w:rsidRPr="006D3300" w:rsidRDefault="003D1FC9" w:rsidP="003D1FC9">
      <w:pPr>
        <w:pStyle w:val="NormalMaiTimesNewRoman"/>
        <w:rPr>
          <w:lang w:val="ru-RU"/>
        </w:rPr>
      </w:pPr>
      <w:r w:rsidRPr="00BC6F3B">
        <w:rPr>
          <w:lang w:val="ru-RU"/>
        </w:rPr>
        <w:t xml:space="preserve">Аракелова, </w:t>
      </w:r>
      <w:r>
        <w:rPr>
          <w:lang w:val="ru-RU"/>
        </w:rPr>
        <w:t>А</w:t>
      </w:r>
      <w:r w:rsidRPr="006D3300">
        <w:rPr>
          <w:lang w:val="ru-RU"/>
        </w:rPr>
        <w:t>.</w:t>
      </w:r>
      <w:r>
        <w:rPr>
          <w:lang w:val="ru-RU"/>
        </w:rPr>
        <w:t>С.</w:t>
      </w:r>
    </w:p>
    <w:p w:rsidR="003D1FC9" w:rsidRPr="006D3300" w:rsidRDefault="003D1FC9" w:rsidP="003D1FC9">
      <w:pPr>
        <w:pStyle w:val="NormalYur1"/>
      </w:pPr>
      <w:r w:rsidRPr="006D3300">
        <w:lastRenderedPageBreak/>
        <w:t>2005      "Сказки</w:t>
      </w:r>
      <w:r>
        <w:t xml:space="preserve"> </w:t>
      </w:r>
      <w:r w:rsidRPr="006D3300">
        <w:t>и</w:t>
      </w:r>
      <w:r>
        <w:t xml:space="preserve"> пословицы догон (диалект </w:t>
      </w:r>
      <w:proofErr w:type="spellStart"/>
      <w:r>
        <w:t>тене</w:t>
      </w:r>
      <w:proofErr w:type="spellEnd"/>
      <w:r>
        <w:t>-кан)</w:t>
      </w:r>
      <w:r w:rsidRPr="006D3300">
        <w:t>". Африканская сказка-III: к исследованию языка фольклора. М.: Восточная литература. С. 117-</w:t>
      </w:r>
      <w:r>
        <w:t>154</w:t>
      </w:r>
      <w:r w:rsidRPr="006D3300">
        <w:t>.</w:t>
      </w:r>
    </w:p>
    <w:p w:rsidR="003D1FC9" w:rsidRPr="00BC6F3B" w:rsidRDefault="003D1FC9" w:rsidP="003D1FC9">
      <w:pPr>
        <w:pStyle w:val="NormalMaiTimesNewRoman"/>
        <w:rPr>
          <w:lang w:val="ru-RU"/>
        </w:rPr>
      </w:pPr>
      <w:r w:rsidRPr="00BC6F3B">
        <w:rPr>
          <w:lang w:val="ru-RU"/>
        </w:rPr>
        <w:t xml:space="preserve">Аракелова, </w:t>
      </w:r>
      <w:r>
        <w:rPr>
          <w:lang w:val="ru-RU"/>
        </w:rPr>
        <w:t>Виктория</w:t>
      </w:r>
    </w:p>
    <w:p w:rsidR="003D1FC9" w:rsidRPr="00BC6F3B" w:rsidRDefault="003D1FC9" w:rsidP="003D1FC9">
      <w:pPr>
        <w:pStyle w:val="NormalYur1"/>
      </w:pPr>
      <w:r>
        <w:t>2006      "</w:t>
      </w:r>
      <w:r w:rsidRPr="00B14EEB">
        <w:t>К вопросу о народных верованиях талышей</w:t>
      </w:r>
      <w:r>
        <w:t xml:space="preserve">". </w:t>
      </w:r>
      <w:r w:rsidRPr="00EB1363">
        <w:t>Очерки по истории и культуре талышского народа</w:t>
      </w:r>
      <w:r>
        <w:t xml:space="preserve"> (Материалы Первой международной научной конференции по </w:t>
      </w:r>
      <w:proofErr w:type="spellStart"/>
      <w:r>
        <w:t>талышеведению</w:t>
      </w:r>
      <w:proofErr w:type="spellEnd"/>
      <w:r>
        <w:t>). Выпуск I.</w:t>
      </w:r>
      <w:r>
        <w:rPr>
          <w:b/>
        </w:rPr>
        <w:t xml:space="preserve"> </w:t>
      </w:r>
      <w:r w:rsidRPr="00B14EEB">
        <w:t>Ер</w:t>
      </w:r>
      <w:r>
        <w:t>еван:</w:t>
      </w:r>
      <w:r w:rsidRPr="00BC6F3B">
        <w:t xml:space="preserve"> АЦ «</w:t>
      </w:r>
      <w:proofErr w:type="spellStart"/>
      <w:r w:rsidRPr="00BC6F3B">
        <w:t>Митк</w:t>
      </w:r>
      <w:proofErr w:type="spellEnd"/>
      <w:r w:rsidRPr="00BC6F3B">
        <w:t>», Центр иранистики</w:t>
      </w:r>
      <w:r>
        <w:t>.</w:t>
      </w:r>
      <w:r w:rsidRPr="00BC6F3B">
        <w:t xml:space="preserve"> </w:t>
      </w:r>
      <w:r>
        <w:t>C</w:t>
      </w:r>
      <w:r w:rsidRPr="00810478">
        <w:t>. 119-</w:t>
      </w:r>
      <w:r>
        <w:t>123</w:t>
      </w:r>
      <w:r w:rsidRPr="00BC6F3B">
        <w:t>.</w:t>
      </w:r>
    </w:p>
    <w:p w:rsidR="003D1FC9" w:rsidRDefault="003D1FC9" w:rsidP="003D1FC9">
      <w:pPr>
        <w:pStyle w:val="NormalMaiTimesNewRoman"/>
        <w:rPr>
          <w:lang w:val="ru-RU"/>
        </w:rPr>
      </w:pPr>
      <w:r>
        <w:rPr>
          <w:lang w:val="ru-RU"/>
        </w:rPr>
        <w:t>Ардзинба, Владислав Г.</w:t>
      </w:r>
    </w:p>
    <w:p w:rsidR="003D1FC9" w:rsidRDefault="003D1FC9" w:rsidP="003D1FC9">
      <w:pPr>
        <w:pStyle w:val="NormalYur1"/>
      </w:pPr>
      <w:r>
        <w:t>1985      "Нартский сюжет о рождении героя из камня". Древняя Анатолия. М.: Наука. С. 128-168.</w:t>
      </w:r>
    </w:p>
    <w:p w:rsidR="005B54D9" w:rsidRDefault="005B54D9" w:rsidP="003D1FC9">
      <w:pPr>
        <w:pStyle w:val="NormalYur1"/>
      </w:pPr>
      <w:r>
        <w:t>1988      «К истории культа железа и кузнечного ремесла (почитание кузницы у абхазов)». Древний Восток: этнокультурные связи. М.: Главная редакция восточной литературы. С. 263-306.</w:t>
      </w:r>
    </w:p>
    <w:p w:rsidR="008F1C8A" w:rsidRDefault="008F1C8A" w:rsidP="003D1FC9">
      <w:pPr>
        <w:pStyle w:val="NormalMaiTimesNewRoman"/>
        <w:rPr>
          <w:lang w:val="ru-RU"/>
        </w:rPr>
      </w:pPr>
      <w:proofErr w:type="spellStart"/>
      <w:r>
        <w:rPr>
          <w:lang w:val="ru-RU"/>
        </w:rPr>
        <w:t>Аревшатян</w:t>
      </w:r>
      <w:proofErr w:type="spellEnd"/>
      <w:r>
        <w:rPr>
          <w:lang w:val="ru-RU"/>
        </w:rPr>
        <w:t>, С.С.</w:t>
      </w:r>
    </w:p>
    <w:p w:rsidR="008F1C8A" w:rsidRPr="008F1C8A" w:rsidRDefault="008F1C8A" w:rsidP="008F1C8A">
      <w:pPr>
        <w:pStyle w:val="NormalYur1"/>
      </w:pPr>
      <w:r>
        <w:t xml:space="preserve">2008      </w:t>
      </w:r>
      <w:proofErr w:type="spellStart"/>
      <w:r>
        <w:t>Езник</w:t>
      </w:r>
      <w:proofErr w:type="spellEnd"/>
      <w:r>
        <w:t xml:space="preserve"> </w:t>
      </w:r>
      <w:proofErr w:type="spellStart"/>
      <w:r>
        <w:t>Кохбаци</w:t>
      </w:r>
      <w:proofErr w:type="spellEnd"/>
      <w:r>
        <w:t xml:space="preserve"> (</w:t>
      </w:r>
      <w:r>
        <w:rPr>
          <w:lang w:val="en-US"/>
        </w:rPr>
        <w:t>V</w:t>
      </w:r>
      <w:r w:rsidRPr="008F1C8A">
        <w:t xml:space="preserve"> </w:t>
      </w:r>
      <w:r>
        <w:t xml:space="preserve">век). Опровержение лжеучений (речи против ересей). Перевод с древнеармянского, вступительная статья и комментарий С.С. </w:t>
      </w:r>
      <w:proofErr w:type="spellStart"/>
      <w:r>
        <w:t>Аревшатяна</w:t>
      </w:r>
      <w:proofErr w:type="spellEnd"/>
      <w:r>
        <w:t>. Ереван: Наири. 229 с.</w:t>
      </w:r>
    </w:p>
    <w:p w:rsidR="003D1FC9" w:rsidRPr="006D3300" w:rsidRDefault="003D1FC9" w:rsidP="003D1FC9">
      <w:pPr>
        <w:pStyle w:val="NormalMaiTimesNewRoman"/>
        <w:rPr>
          <w:lang w:val="ru-RU"/>
        </w:rPr>
      </w:pPr>
      <w:proofErr w:type="spellStart"/>
      <w:r>
        <w:rPr>
          <w:lang w:val="ru-RU"/>
        </w:rPr>
        <w:t>Арийс</w:t>
      </w:r>
      <w:proofErr w:type="spellEnd"/>
      <w:r>
        <w:rPr>
          <w:lang w:val="ru-RU"/>
        </w:rPr>
        <w:t>, Карлис (</w:t>
      </w:r>
      <w:r>
        <w:t>K</w:t>
      </w:r>
      <w:r w:rsidRPr="00273589">
        <w:rPr>
          <w:lang w:val="ru-RU"/>
        </w:rPr>
        <w:t>ā</w:t>
      </w:r>
      <w:proofErr w:type="spellStart"/>
      <w:r>
        <w:t>rlis</w:t>
      </w:r>
      <w:proofErr w:type="spellEnd"/>
      <w:r w:rsidRPr="00273589">
        <w:rPr>
          <w:lang w:val="ru-RU"/>
        </w:rPr>
        <w:t xml:space="preserve"> </w:t>
      </w:r>
      <w:proofErr w:type="spellStart"/>
      <w:r>
        <w:t>A</w:t>
      </w:r>
      <w:r w:rsidRPr="00273589">
        <w:t>r</w:t>
      </w:r>
      <w:proofErr w:type="spellEnd"/>
      <w:r w:rsidRPr="00273589">
        <w:rPr>
          <w:lang w:val="ru-RU"/>
        </w:rPr>
        <w:t>ā</w:t>
      </w:r>
      <w:proofErr w:type="spellStart"/>
      <w:r w:rsidRPr="00273589">
        <w:t>js</w:t>
      </w:r>
      <w:proofErr w:type="spellEnd"/>
      <w:r>
        <w:rPr>
          <w:lang w:val="ru-RU"/>
        </w:rPr>
        <w:t>)</w:t>
      </w:r>
    </w:p>
    <w:p w:rsidR="004467DE" w:rsidRDefault="004467DE" w:rsidP="004467DE">
      <w:pPr>
        <w:pStyle w:val="NormalYur1"/>
      </w:pPr>
      <w:r>
        <w:t xml:space="preserve">1967      </w:t>
      </w:r>
      <w:r>
        <w:rPr>
          <w:shd w:val="clear" w:color="auto" w:fill="FFFFFF"/>
        </w:rPr>
        <w:t xml:space="preserve">Латышские народные сказки. Волшебные сказки. Составитель </w:t>
      </w:r>
      <w:proofErr w:type="spellStart"/>
      <w:r>
        <w:rPr>
          <w:shd w:val="clear" w:color="auto" w:fill="FFFFFF"/>
        </w:rPr>
        <w:t>К.Арайс</w:t>
      </w:r>
      <w:proofErr w:type="spellEnd"/>
      <w:r>
        <w:rPr>
          <w:shd w:val="clear" w:color="auto" w:fill="FFFFFF"/>
        </w:rPr>
        <w:t xml:space="preserve">. Перевод с латышского </w:t>
      </w:r>
      <w:proofErr w:type="spellStart"/>
      <w:r>
        <w:rPr>
          <w:shd w:val="clear" w:color="auto" w:fill="FFFFFF"/>
        </w:rPr>
        <w:t>С.Бажановой</w:t>
      </w:r>
      <w:proofErr w:type="spellEnd"/>
      <w:r>
        <w:rPr>
          <w:shd w:val="clear" w:color="auto" w:fill="FFFFFF"/>
        </w:rPr>
        <w:t xml:space="preserve"> и </w:t>
      </w:r>
      <w:proofErr w:type="spellStart"/>
      <w:r>
        <w:rPr>
          <w:shd w:val="clear" w:color="auto" w:fill="FFFFFF"/>
        </w:rPr>
        <w:t>Ч.Шкленника</w:t>
      </w:r>
      <w:proofErr w:type="spellEnd"/>
      <w:r>
        <w:rPr>
          <w:shd w:val="clear" w:color="auto" w:fill="FFFFFF"/>
        </w:rPr>
        <w:t xml:space="preserve">. Рига </w:t>
      </w:r>
      <w:proofErr w:type="spellStart"/>
      <w:r>
        <w:rPr>
          <w:shd w:val="clear" w:color="auto" w:fill="FFFFFF"/>
        </w:rPr>
        <w:t>Зинатне</w:t>
      </w:r>
      <w:proofErr w:type="spellEnd"/>
      <w:r>
        <w:rPr>
          <w:shd w:val="clear" w:color="auto" w:fill="FFFFFF"/>
        </w:rPr>
        <w:t> 1967. 544 с.</w:t>
      </w:r>
    </w:p>
    <w:p w:rsidR="003D1FC9" w:rsidRPr="006D3300" w:rsidRDefault="003D1FC9" w:rsidP="003D1FC9">
      <w:pPr>
        <w:pStyle w:val="NormalYur1"/>
      </w:pPr>
      <w:r w:rsidRPr="006D3300">
        <w:t xml:space="preserve">1968      Латышские народные сказки. Избранное. Бытовые сказки. Составитель К. </w:t>
      </w:r>
      <w:proofErr w:type="spellStart"/>
      <w:r w:rsidRPr="006D3300">
        <w:t>Арайс</w:t>
      </w:r>
      <w:proofErr w:type="spellEnd"/>
      <w:r w:rsidRPr="006D3300">
        <w:t xml:space="preserve">. Пер. с лат. С. Бажановой и Ч. </w:t>
      </w:r>
      <w:proofErr w:type="spellStart"/>
      <w:r w:rsidRPr="006D3300">
        <w:t>Шкленника</w:t>
      </w:r>
      <w:proofErr w:type="spellEnd"/>
      <w:r w:rsidRPr="006D3300">
        <w:t xml:space="preserve">. Рига: </w:t>
      </w:r>
      <w:proofErr w:type="spellStart"/>
      <w:r w:rsidRPr="006D3300">
        <w:t>Зинатне</w:t>
      </w:r>
      <w:proofErr w:type="spellEnd"/>
      <w:r w:rsidRPr="006D3300">
        <w:t>. 423 с.</w:t>
      </w:r>
    </w:p>
    <w:p w:rsidR="003D1FC9" w:rsidRPr="006D3300" w:rsidRDefault="004467DE" w:rsidP="003D1FC9">
      <w:pPr>
        <w:pStyle w:val="NormalYur1"/>
      </w:pPr>
      <w:r>
        <w:t>1971</w:t>
      </w:r>
      <w:r w:rsidR="003D1FC9" w:rsidRPr="006D3300">
        <w:t xml:space="preserve">     </w:t>
      </w:r>
      <w:r>
        <w:t xml:space="preserve"> </w:t>
      </w:r>
      <w:r w:rsidR="003D1FC9" w:rsidRPr="006D3300">
        <w:t xml:space="preserve">Латышские народные сказки. Составитель К. </w:t>
      </w:r>
      <w:proofErr w:type="spellStart"/>
      <w:r w:rsidR="003D1FC9" w:rsidRPr="006D3300">
        <w:t>Арийс</w:t>
      </w:r>
      <w:proofErr w:type="spellEnd"/>
      <w:r w:rsidR="003D1FC9" w:rsidRPr="006D3300">
        <w:t>. Пер. с лат</w:t>
      </w:r>
      <w:r w:rsidR="003D1FC9">
        <w:t>ыш</w:t>
      </w:r>
      <w:r w:rsidR="003D1FC9" w:rsidRPr="006D3300">
        <w:t xml:space="preserve">. С. Бажановой и Ч. </w:t>
      </w:r>
      <w:proofErr w:type="spellStart"/>
      <w:r w:rsidR="003D1FC9" w:rsidRPr="006D3300">
        <w:t>Шкленника</w:t>
      </w:r>
      <w:proofErr w:type="spellEnd"/>
      <w:r w:rsidR="003D1FC9" w:rsidRPr="006D3300">
        <w:t xml:space="preserve">. Рига: </w:t>
      </w:r>
      <w:proofErr w:type="spellStart"/>
      <w:r w:rsidR="003D1FC9" w:rsidRPr="006D3300">
        <w:t>Зинатне</w:t>
      </w:r>
      <w:proofErr w:type="spellEnd"/>
      <w:r w:rsidR="003D1FC9" w:rsidRPr="006D3300">
        <w:t>. 351 с.</w:t>
      </w:r>
    </w:p>
    <w:p w:rsidR="003D1FC9" w:rsidRPr="007C116E" w:rsidRDefault="003D1FC9" w:rsidP="003D1FC9">
      <w:pPr>
        <w:pStyle w:val="NormalYur1"/>
      </w:pPr>
      <w:r>
        <w:rPr>
          <w:shd w:val="clear" w:color="auto" w:fill="FFFFFF"/>
        </w:rPr>
        <w:t xml:space="preserve">1972     </w:t>
      </w:r>
      <w:r w:rsidR="004467DE">
        <w:rPr>
          <w:shd w:val="clear" w:color="auto" w:fill="FFFFFF"/>
        </w:rPr>
        <w:t xml:space="preserve"> </w:t>
      </w:r>
      <w:r w:rsidRPr="007C116E">
        <w:rPr>
          <w:shd w:val="clear" w:color="auto" w:fill="FFFFFF"/>
        </w:rPr>
        <w:t>Латышские народные сказки. Избранное</w:t>
      </w:r>
      <w:r>
        <w:rPr>
          <w:shd w:val="clear" w:color="auto" w:fill="FFFFFF"/>
        </w:rPr>
        <w:t>.</w:t>
      </w:r>
      <w:r w:rsidRPr="007C116E">
        <w:rPr>
          <w:shd w:val="clear" w:color="auto" w:fill="FFFFFF"/>
        </w:rPr>
        <w:t xml:space="preserve"> Составитель К. </w:t>
      </w:r>
      <w:proofErr w:type="spellStart"/>
      <w:r w:rsidRPr="007C116E">
        <w:rPr>
          <w:shd w:val="clear" w:color="auto" w:fill="FFFFFF"/>
        </w:rPr>
        <w:t>Арайс</w:t>
      </w:r>
      <w:proofErr w:type="spellEnd"/>
      <w:r w:rsidRPr="007C116E">
        <w:rPr>
          <w:shd w:val="clear" w:color="auto" w:fill="FFFFFF"/>
        </w:rPr>
        <w:t xml:space="preserve">. </w:t>
      </w:r>
      <w:r>
        <w:rPr>
          <w:shd w:val="clear" w:color="auto" w:fill="FFFFFF"/>
        </w:rPr>
        <w:t xml:space="preserve">Рига: </w:t>
      </w:r>
      <w:proofErr w:type="spellStart"/>
      <w:r>
        <w:rPr>
          <w:shd w:val="clear" w:color="auto" w:fill="FFFFFF"/>
        </w:rPr>
        <w:t>Зинатне</w:t>
      </w:r>
      <w:proofErr w:type="spellEnd"/>
      <w:r w:rsidRPr="007C116E">
        <w:rPr>
          <w:shd w:val="clear" w:color="auto" w:fill="FFFFFF"/>
        </w:rPr>
        <w:t>. 352 с.</w:t>
      </w:r>
    </w:p>
    <w:p w:rsidR="003D1FC9" w:rsidRDefault="003D1FC9" w:rsidP="003D1FC9">
      <w:pPr>
        <w:pStyle w:val="NormalMaiTimesNewRoman"/>
        <w:rPr>
          <w:lang w:val="ru-RU"/>
        </w:rPr>
      </w:pPr>
      <w:proofErr w:type="spellStart"/>
      <w:r>
        <w:rPr>
          <w:lang w:val="ru-RU"/>
        </w:rPr>
        <w:t>Арийс</w:t>
      </w:r>
      <w:proofErr w:type="spellEnd"/>
      <w:r>
        <w:rPr>
          <w:lang w:val="ru-RU"/>
        </w:rPr>
        <w:t xml:space="preserve">, Карлис, и </w:t>
      </w:r>
      <w:proofErr w:type="spellStart"/>
      <w:r>
        <w:rPr>
          <w:lang w:val="ru-RU"/>
        </w:rPr>
        <w:t>Алма</w:t>
      </w:r>
      <w:proofErr w:type="spellEnd"/>
      <w:r>
        <w:rPr>
          <w:lang w:val="ru-RU"/>
        </w:rPr>
        <w:t xml:space="preserve"> А. </w:t>
      </w:r>
      <w:proofErr w:type="spellStart"/>
      <w:r>
        <w:rPr>
          <w:lang w:val="ru-RU"/>
        </w:rPr>
        <w:t>Медне</w:t>
      </w:r>
      <w:proofErr w:type="spellEnd"/>
    </w:p>
    <w:p w:rsidR="003D1FC9" w:rsidRPr="002B30AD" w:rsidRDefault="003D1FC9" w:rsidP="003D1FC9">
      <w:pPr>
        <w:pStyle w:val="NormalYur1"/>
      </w:pPr>
      <w:r>
        <w:t xml:space="preserve">1977      Указатель  типов латышских народных сказок. Рига: </w:t>
      </w:r>
      <w:proofErr w:type="spellStart"/>
      <w:r>
        <w:t>Зинатне</w:t>
      </w:r>
      <w:proofErr w:type="spellEnd"/>
      <w:r>
        <w:t xml:space="preserve">. </w:t>
      </w:r>
      <w:r w:rsidRPr="002B30AD">
        <w:t>5</w:t>
      </w:r>
      <w:r w:rsidRPr="007223E3">
        <w:t xml:space="preserve">27 </w:t>
      </w:r>
      <w:r>
        <w:t>с.</w:t>
      </w:r>
    </w:p>
    <w:p w:rsidR="003D1FC9" w:rsidRDefault="003D1FC9" w:rsidP="003D1FC9">
      <w:pPr>
        <w:pStyle w:val="NormalMaiTimesNewRoman"/>
        <w:rPr>
          <w:lang w:val="ru-RU"/>
        </w:rPr>
      </w:pPr>
      <w:r>
        <w:rPr>
          <w:lang w:val="ru-RU"/>
        </w:rPr>
        <w:t xml:space="preserve">Аристов, Владимир Павлович, </w:t>
      </w:r>
      <w:r w:rsidRPr="000D328D">
        <w:rPr>
          <w:lang w:val="ru-RU"/>
        </w:rPr>
        <w:t xml:space="preserve">&amp; </w:t>
      </w:r>
      <w:r>
        <w:rPr>
          <w:lang w:val="ru-RU"/>
        </w:rPr>
        <w:t>М. Павлов</w:t>
      </w:r>
    </w:p>
    <w:p w:rsidR="003D1FC9" w:rsidRPr="007223E3" w:rsidRDefault="003D1FC9" w:rsidP="003D1FC9">
      <w:pPr>
        <w:pStyle w:val="NormalYur1"/>
      </w:pPr>
      <w:r>
        <w:t>1939      Фольклор. Частушки, песни и сказки, записанные в Курской области. Сборник произведений народн</w:t>
      </w:r>
      <w:r w:rsidR="0016736B">
        <w:t>о</w:t>
      </w:r>
      <w:r>
        <w:t>го творчества под редакцией В. Аристова и М. Павлова. Курск: Курское областное книжное издательство. 90 с.</w:t>
      </w:r>
    </w:p>
    <w:p w:rsidR="003D1FC9" w:rsidRPr="00480D66" w:rsidRDefault="003D1FC9" w:rsidP="003D1FC9">
      <w:pPr>
        <w:pStyle w:val="NormalMai2"/>
      </w:pPr>
      <w:r>
        <w:t>Аристофан</w:t>
      </w:r>
    </w:p>
    <w:p w:rsidR="003D1FC9" w:rsidRDefault="003D1FC9" w:rsidP="003D1FC9">
      <w:pPr>
        <w:pStyle w:val="NormalYur1"/>
        <w:rPr>
          <w:shd w:val="clear" w:color="auto" w:fill="FFFFFF"/>
        </w:rPr>
      </w:pPr>
      <w:r w:rsidRPr="00480D66">
        <w:rPr>
          <w:shd w:val="clear" w:color="auto" w:fill="FFFFFF"/>
        </w:rPr>
        <w:t>2000</w:t>
      </w:r>
      <w:r>
        <w:rPr>
          <w:shd w:val="clear" w:color="auto" w:fill="FFFFFF"/>
        </w:rPr>
        <w:t> </w:t>
      </w:r>
      <w:r w:rsidRPr="00480D66">
        <w:rPr>
          <w:shd w:val="clear" w:color="auto" w:fill="FFFFFF"/>
        </w:rPr>
        <w:t xml:space="preserve"> </w:t>
      </w:r>
      <w:r>
        <w:rPr>
          <w:shd w:val="clear" w:color="auto" w:fill="FFFFFF"/>
        </w:rPr>
        <w:t> </w:t>
      </w:r>
      <w:r w:rsidRPr="00480D66">
        <w:rPr>
          <w:shd w:val="clear" w:color="auto" w:fill="FFFFFF"/>
        </w:rPr>
        <w:t xml:space="preserve"> </w:t>
      </w:r>
      <w:r>
        <w:rPr>
          <w:shd w:val="clear" w:color="auto" w:fill="FFFFFF"/>
        </w:rPr>
        <w:t> </w:t>
      </w:r>
      <w:r w:rsidRPr="00480D66">
        <w:rPr>
          <w:shd w:val="clear" w:color="auto" w:fill="FFFFFF"/>
        </w:rPr>
        <w:t xml:space="preserve"> Комедии. Фрагменты. Пер. А. Пиотровского. Изд. </w:t>
      </w:r>
      <w:proofErr w:type="spellStart"/>
      <w:r w:rsidRPr="00480D66">
        <w:rPr>
          <w:shd w:val="clear" w:color="auto" w:fill="FFFFFF"/>
        </w:rPr>
        <w:t>подгот</w:t>
      </w:r>
      <w:proofErr w:type="spellEnd"/>
      <w:r w:rsidRPr="00480D66">
        <w:rPr>
          <w:shd w:val="clear" w:color="auto" w:fill="FFFFFF"/>
        </w:rPr>
        <w:t xml:space="preserve">. В.Н. Ярхо. Отв. ред. М.Л. Гаспаров. М.; </w:t>
      </w:r>
      <w:proofErr w:type="spellStart"/>
      <w:r w:rsidRPr="00480D66">
        <w:rPr>
          <w:shd w:val="clear" w:color="auto" w:fill="FFFFFF"/>
        </w:rPr>
        <w:t>Ладомир</w:t>
      </w:r>
      <w:proofErr w:type="spellEnd"/>
      <w:r w:rsidRPr="00480D66">
        <w:rPr>
          <w:shd w:val="clear" w:color="auto" w:fill="FFFFFF"/>
        </w:rPr>
        <w:t>; Наука. 1033 с.</w:t>
      </w:r>
    </w:p>
    <w:p w:rsidR="003D1FC9" w:rsidRPr="006D3300" w:rsidRDefault="003D1FC9" w:rsidP="003D1FC9">
      <w:pPr>
        <w:pStyle w:val="NormalMai2"/>
      </w:pPr>
      <w:proofErr w:type="spellStart"/>
      <w:r w:rsidRPr="006D3300">
        <w:t>Аристэ</w:t>
      </w:r>
      <w:proofErr w:type="spellEnd"/>
      <w:r w:rsidRPr="006D3300">
        <w:t>, Пауль</w:t>
      </w:r>
    </w:p>
    <w:p w:rsidR="003D1FC9" w:rsidRPr="006D3300" w:rsidRDefault="003D1FC9" w:rsidP="003D1FC9">
      <w:pPr>
        <w:pStyle w:val="StyleNormalYurTimesNewRoman"/>
        <w:rPr>
          <w:lang w:val="ru-RU"/>
        </w:rPr>
      </w:pPr>
      <w:r w:rsidRPr="006D3300">
        <w:rPr>
          <w:lang w:val="ru-RU"/>
        </w:rPr>
        <w:t xml:space="preserve">2005      Коми фольклор. Собрал П. </w:t>
      </w:r>
      <w:proofErr w:type="spellStart"/>
      <w:r w:rsidRPr="006D3300">
        <w:rPr>
          <w:lang w:val="ru-RU"/>
        </w:rPr>
        <w:t>Аристэ</w:t>
      </w:r>
      <w:proofErr w:type="spellEnd"/>
      <w:r w:rsidRPr="006D3300">
        <w:rPr>
          <w:lang w:val="ru-RU"/>
        </w:rPr>
        <w:t xml:space="preserve">. </w:t>
      </w:r>
      <w:smartTag w:uri="urn:schemas-microsoft-com:office:smarttags" w:element="place">
        <w:r w:rsidRPr="006D3300">
          <w:t>I</w:t>
        </w:r>
        <w:r w:rsidRPr="006D3300">
          <w:rPr>
            <w:lang w:val="ru-RU"/>
          </w:rPr>
          <w:t>.</w:t>
        </w:r>
      </w:smartTag>
      <w:r w:rsidRPr="006D3300">
        <w:rPr>
          <w:lang w:val="ru-RU"/>
        </w:rPr>
        <w:t xml:space="preserve"> Тарту: Эстонский Литературный Музей. 215 с.</w:t>
      </w:r>
    </w:p>
    <w:p w:rsidR="003D1FC9" w:rsidRPr="00012F10" w:rsidRDefault="003D1FC9" w:rsidP="003D1FC9">
      <w:pPr>
        <w:pStyle w:val="NormalMai"/>
        <w:rPr>
          <w:lang w:val="ru-RU"/>
        </w:rPr>
      </w:pPr>
      <w:proofErr w:type="spellStart"/>
      <w:r w:rsidRPr="00012F10">
        <w:rPr>
          <w:lang w:val="ru-RU"/>
        </w:rPr>
        <w:t>Арсанис</w:t>
      </w:r>
      <w:proofErr w:type="spellEnd"/>
      <w:r w:rsidRPr="00012F10">
        <w:rPr>
          <w:lang w:val="ru-RU"/>
        </w:rPr>
        <w:t>, Георгий Вениаминович</w:t>
      </w:r>
    </w:p>
    <w:p w:rsidR="003D1FC9" w:rsidRPr="007223E3" w:rsidRDefault="003D1FC9" w:rsidP="003D1FC9">
      <w:pPr>
        <w:pStyle w:val="NormalYur1"/>
      </w:pPr>
      <w:r w:rsidRPr="00012F10">
        <w:t>1968</w:t>
      </w:r>
      <w:r w:rsidRPr="005D0632">
        <w:t xml:space="preserve">      </w:t>
      </w:r>
      <w:r w:rsidRPr="00012F10">
        <w:t>"Современный ассирийский язык". Языки народов СССР. Л.: Наука. Т.</w:t>
      </w:r>
      <w:r>
        <w:rPr>
          <w:lang w:val="en-US"/>
        </w:rPr>
        <w:t> </w:t>
      </w:r>
      <w:r w:rsidRPr="00012F10">
        <w:t>5. Монгольские, тунгусо-маньчжурские и палеоазиатские языки. Отв. ред. П.Я.</w:t>
      </w:r>
      <w:r>
        <w:t> </w:t>
      </w:r>
      <w:r w:rsidRPr="00012F10">
        <w:t xml:space="preserve">Скорик. </w:t>
      </w:r>
      <w:r w:rsidRPr="007223E3">
        <w:t>С.</w:t>
      </w:r>
      <w:r>
        <w:rPr>
          <w:lang w:val="en-US"/>
        </w:rPr>
        <w:t> </w:t>
      </w:r>
      <w:r w:rsidRPr="007223E3">
        <w:t>489-507.</w:t>
      </w:r>
    </w:p>
    <w:p w:rsidR="003D1FC9" w:rsidRPr="006D3300" w:rsidRDefault="003D1FC9" w:rsidP="003D1FC9">
      <w:pPr>
        <w:pStyle w:val="NormalMaiTimesNewRoman"/>
        <w:rPr>
          <w:lang w:val="ru-RU"/>
        </w:rPr>
      </w:pPr>
      <w:r w:rsidRPr="006D3300">
        <w:rPr>
          <w:lang w:val="ru-RU"/>
        </w:rPr>
        <w:t xml:space="preserve">Арсеньев, Владимир </w:t>
      </w:r>
      <w:proofErr w:type="spellStart"/>
      <w:r w:rsidRPr="006D3300">
        <w:rPr>
          <w:lang w:val="ru-RU"/>
        </w:rPr>
        <w:t>Клавдиевич</w:t>
      </w:r>
      <w:proofErr w:type="spellEnd"/>
    </w:p>
    <w:p w:rsidR="003D1FC9" w:rsidRPr="00CA1C46" w:rsidRDefault="003D1FC9" w:rsidP="003D1FC9">
      <w:pPr>
        <w:pStyle w:val="StyleNormalYurTimesNewRoman"/>
        <w:rPr>
          <w:lang w:val="ru-RU"/>
        </w:rPr>
      </w:pPr>
      <w:r w:rsidRPr="00E14B9F">
        <w:rPr>
          <w:lang w:val="ru-RU"/>
        </w:rPr>
        <w:lastRenderedPageBreak/>
        <w:t xml:space="preserve">1995      "Из научного наследия В.К. Арсеньева". </w:t>
      </w:r>
      <w:r w:rsidRPr="007223E3">
        <w:rPr>
          <w:rStyle w:val="NormalYurChar1"/>
          <w:lang w:val="ru-RU"/>
        </w:rPr>
        <w:t xml:space="preserve">Краеведческий бюллетень общества изучения Сахалина и Курильских островов 1:111-131, </w:t>
      </w:r>
      <w:r w:rsidRPr="00CA1C46">
        <w:rPr>
          <w:lang w:val="ru-RU"/>
        </w:rPr>
        <w:t>2:165-187, 3:163-182, 4:151-183.</w:t>
      </w:r>
    </w:p>
    <w:p w:rsidR="003D1FC9" w:rsidRPr="007223E3" w:rsidRDefault="003D1FC9" w:rsidP="007223E3">
      <w:pPr>
        <w:pStyle w:val="NormalMai2"/>
      </w:pPr>
      <w:r w:rsidRPr="007A71F9">
        <w:t xml:space="preserve">Арсланов, Леонид </w:t>
      </w:r>
      <w:proofErr w:type="spellStart"/>
      <w:r w:rsidRPr="007A71F9">
        <w:t>Шайсултанович</w:t>
      </w:r>
      <w:proofErr w:type="spellEnd"/>
    </w:p>
    <w:p w:rsidR="003D1FC9" w:rsidRPr="007A71F9" w:rsidRDefault="003D1FC9" w:rsidP="003D1FC9">
      <w:pPr>
        <w:pStyle w:val="NormalYur1"/>
        <w:rPr>
          <w:lang w:eastAsia="ru-RU"/>
        </w:rPr>
      </w:pPr>
      <w:r w:rsidRPr="007A71F9">
        <w:rPr>
          <w:lang w:eastAsia="ru-RU"/>
        </w:rPr>
        <w:t>1992      Язык карагашей-ногайцев Красноярского и Харабалинского районов Астраханской области (Грамматический очерк. Тексты и переводы. Словарь). Набережные Челны: Елабужский государственный педагогический институт. 160 с.</w:t>
      </w:r>
    </w:p>
    <w:p w:rsidR="003D1FC9" w:rsidRPr="00AB0635" w:rsidRDefault="003D1FC9" w:rsidP="007223E3">
      <w:pPr>
        <w:pStyle w:val="NormalMai2"/>
      </w:pPr>
      <w:r w:rsidRPr="00AB0635">
        <w:t xml:space="preserve">Арутюнов, Сергей Александрович, &amp; Виктор Георгиевич </w:t>
      </w:r>
      <w:proofErr w:type="spellStart"/>
      <w:r w:rsidRPr="00AB0635">
        <w:t>Щебеньков</w:t>
      </w:r>
      <w:proofErr w:type="spellEnd"/>
    </w:p>
    <w:p w:rsidR="003D1FC9" w:rsidRPr="00AB0635" w:rsidRDefault="003D1FC9" w:rsidP="003D1FC9">
      <w:pPr>
        <w:pStyle w:val="NormalYur1"/>
      </w:pPr>
      <w:r w:rsidRPr="00AB0635">
        <w:t>1995      "Поверья, приметы и представления айнов об окружающем мире". Вестник Сахалинского музея: Ежегодник Сахалинского областного краеведческого музея. Гл. ред. В.М.</w:t>
      </w:r>
      <w:r>
        <w:t> </w:t>
      </w:r>
      <w:r w:rsidRPr="00AB0635">
        <w:t>Латышев. Южно-Сахалинск: Сахалинской областной краеведческий музей. № 2. С.</w:t>
      </w:r>
      <w:r>
        <w:t> </w:t>
      </w:r>
      <w:r w:rsidRPr="00AB0635">
        <w:t>185-207.</w:t>
      </w:r>
    </w:p>
    <w:p w:rsidR="003D1FC9" w:rsidRPr="006D3300" w:rsidRDefault="003D1FC9" w:rsidP="003D1FC9">
      <w:pPr>
        <w:pStyle w:val="NormalMaiTimesNewRoman"/>
        <w:rPr>
          <w:lang w:val="ru-RU"/>
        </w:rPr>
      </w:pPr>
      <w:r w:rsidRPr="006D3300">
        <w:rPr>
          <w:lang w:val="ru-RU"/>
        </w:rPr>
        <w:t>Арутюнян, С</w:t>
      </w:r>
      <w:r>
        <w:rPr>
          <w:lang w:val="ru-RU"/>
        </w:rPr>
        <w:t>аркис Варфоломеевич</w:t>
      </w:r>
    </w:p>
    <w:p w:rsidR="003D1FC9" w:rsidRPr="006D3300" w:rsidRDefault="003D1FC9" w:rsidP="003D1FC9">
      <w:pPr>
        <w:pStyle w:val="StyleNormalYurTimesNewRoman"/>
        <w:rPr>
          <w:lang w:val="ru-RU"/>
        </w:rPr>
      </w:pPr>
      <w:r w:rsidRPr="006D3300">
        <w:rPr>
          <w:lang w:val="ru-RU"/>
        </w:rPr>
        <w:t>1980</w:t>
      </w:r>
      <w:r w:rsidRPr="006D3300">
        <w:t>a</w:t>
      </w:r>
      <w:r w:rsidRPr="006D3300">
        <w:rPr>
          <w:lang w:val="ru-RU"/>
        </w:rPr>
        <w:t xml:space="preserve">    "Армянская мифология". Мифы народов мира. Т.1. М.: Советская энциклопедия. С.104-106.</w:t>
      </w:r>
    </w:p>
    <w:p w:rsidR="003D1FC9" w:rsidRPr="006D3300" w:rsidRDefault="003D1FC9" w:rsidP="003D1FC9">
      <w:pPr>
        <w:pStyle w:val="StyleNormalYurTimesNewRoman"/>
        <w:rPr>
          <w:lang w:val="ru-RU"/>
        </w:rPr>
      </w:pPr>
      <w:r w:rsidRPr="006D3300">
        <w:rPr>
          <w:lang w:val="ru-RU"/>
        </w:rPr>
        <w:t>1980</w:t>
      </w:r>
      <w:r w:rsidRPr="006D3300">
        <w:t>b</w:t>
      </w:r>
      <w:r w:rsidRPr="006D3300">
        <w:rPr>
          <w:lang w:val="ru-RU"/>
        </w:rPr>
        <w:t xml:space="preserve">    "</w:t>
      </w:r>
      <w:proofErr w:type="spellStart"/>
      <w:r w:rsidRPr="006D3300">
        <w:rPr>
          <w:lang w:val="ru-RU"/>
        </w:rPr>
        <w:t>Арэв</w:t>
      </w:r>
      <w:proofErr w:type="spellEnd"/>
      <w:r w:rsidRPr="006D3300">
        <w:rPr>
          <w:lang w:val="ru-RU"/>
        </w:rPr>
        <w:t>". Мифы народов мира. Т.1. М.: Советская энциклопедия. С.112.</w:t>
      </w:r>
    </w:p>
    <w:p w:rsidR="003D1FC9" w:rsidRPr="00E14B9F" w:rsidRDefault="003D1FC9" w:rsidP="003D1FC9">
      <w:pPr>
        <w:pStyle w:val="StyleNormalYurTimesNewRoman"/>
        <w:rPr>
          <w:rStyle w:val="StyleNormalYurTimesNewRoman1Char"/>
          <w:lang w:val="ru-RU"/>
        </w:rPr>
      </w:pPr>
      <w:r w:rsidRPr="006D3300">
        <w:rPr>
          <w:lang w:val="ru-RU"/>
        </w:rPr>
        <w:t>1980</w:t>
      </w:r>
      <w:r w:rsidRPr="006D3300">
        <w:t>c</w:t>
      </w:r>
      <w:r w:rsidRPr="006D3300">
        <w:rPr>
          <w:lang w:val="ru-RU"/>
        </w:rPr>
        <w:t xml:space="preserve">    "</w:t>
      </w:r>
      <w:proofErr w:type="spellStart"/>
      <w:r w:rsidRPr="006D3300">
        <w:rPr>
          <w:lang w:val="ru-RU"/>
        </w:rPr>
        <w:t>Арэваману</w:t>
      </w:r>
      <w:r w:rsidRPr="00E14B9F">
        <w:rPr>
          <w:rStyle w:val="StyleNormalYurTimesNewRoman1Char"/>
          <w:lang w:val="ru-RU"/>
        </w:rPr>
        <w:t>к</w:t>
      </w:r>
      <w:proofErr w:type="spellEnd"/>
      <w:r w:rsidRPr="00E14B9F">
        <w:rPr>
          <w:rStyle w:val="StyleNormalYurTimesNewRoman1Char"/>
          <w:lang w:val="ru-RU"/>
        </w:rPr>
        <w:t>». Мифы народов мира. Т.1. М.: Советская энциклопедия. С.112.</w:t>
      </w:r>
    </w:p>
    <w:p w:rsidR="003D1FC9" w:rsidRPr="006D3300" w:rsidRDefault="003D1FC9" w:rsidP="003D1FC9">
      <w:pPr>
        <w:pStyle w:val="StyleNormalYurTimesNewRoman"/>
        <w:rPr>
          <w:lang w:val="ru-RU"/>
        </w:rPr>
      </w:pPr>
      <w:r w:rsidRPr="006D3300">
        <w:rPr>
          <w:lang w:val="ru-RU"/>
        </w:rPr>
        <w:t>1980</w:t>
      </w:r>
      <w:r w:rsidRPr="006D3300">
        <w:t>d</w:t>
      </w:r>
      <w:r w:rsidRPr="006D3300">
        <w:rPr>
          <w:lang w:val="ru-RU"/>
        </w:rPr>
        <w:t xml:space="preserve">    "</w:t>
      </w:r>
      <w:proofErr w:type="spellStart"/>
      <w:r w:rsidRPr="006D3300">
        <w:rPr>
          <w:lang w:val="ru-RU"/>
        </w:rPr>
        <w:t>Гишерамаирер</w:t>
      </w:r>
      <w:proofErr w:type="spellEnd"/>
      <w:r w:rsidRPr="006D3300">
        <w:rPr>
          <w:lang w:val="ru-RU"/>
        </w:rPr>
        <w:t>». Мифы народов мира. Т.1. М.: Советская энциклопедия. С.306.</w:t>
      </w:r>
    </w:p>
    <w:p w:rsidR="000E0004" w:rsidRPr="00E149EC" w:rsidRDefault="000E0004" w:rsidP="000E0004">
      <w:pPr>
        <w:pStyle w:val="NormalYur1"/>
        <w:rPr>
          <w:lang w:eastAsia="ru-RU"/>
        </w:rPr>
      </w:pPr>
      <w:r w:rsidRPr="00E149EC">
        <w:rPr>
          <w:lang w:eastAsia="ru-RU"/>
        </w:rPr>
        <w:t>1980e    "Жук у Жаманак". Мифы народов мира. Т. 1. М.: Советская энциклопедия. С. 449.</w:t>
      </w:r>
    </w:p>
    <w:p w:rsidR="003D1FC9" w:rsidRPr="006D3300" w:rsidRDefault="003D1FC9" w:rsidP="003D1FC9">
      <w:pPr>
        <w:pStyle w:val="StyleNormalYurTimesNewRoman"/>
        <w:rPr>
          <w:lang w:val="ru-RU"/>
        </w:rPr>
      </w:pPr>
      <w:r w:rsidRPr="006D3300">
        <w:rPr>
          <w:lang w:val="ru-RU"/>
        </w:rPr>
        <w:t>1982</w:t>
      </w:r>
      <w:r w:rsidRPr="006D3300">
        <w:t>a</w:t>
      </w:r>
      <w:r w:rsidRPr="006D3300">
        <w:rPr>
          <w:lang w:val="ru-RU"/>
        </w:rPr>
        <w:t xml:space="preserve">    "Лусин". Мифы народов мира. Т.2. М.: Советская энциклопедия. С.81.</w:t>
      </w:r>
    </w:p>
    <w:p w:rsidR="003D1FC9" w:rsidRPr="006D3300" w:rsidRDefault="003D1FC9" w:rsidP="003D1FC9">
      <w:pPr>
        <w:pStyle w:val="StyleNormalYurTimesNewRoman"/>
        <w:rPr>
          <w:lang w:val="ru-RU"/>
        </w:rPr>
      </w:pPr>
      <w:r w:rsidRPr="006D3300">
        <w:rPr>
          <w:lang w:val="ru-RU"/>
        </w:rPr>
        <w:t>1982</w:t>
      </w:r>
      <w:r w:rsidRPr="006D3300">
        <w:t>b</w:t>
      </w:r>
      <w:r w:rsidRPr="006D3300">
        <w:rPr>
          <w:lang w:val="ru-RU"/>
        </w:rPr>
        <w:t xml:space="preserve">     "Хайк". Мифы народов </w:t>
      </w:r>
      <w:r w:rsidRPr="00E14B9F">
        <w:rPr>
          <w:rStyle w:val="StyleNormalYurTimesNewRoman1Char"/>
          <w:lang w:val="ru-RU"/>
        </w:rPr>
        <w:t>мира. Т.2. М.: Советская энциклопедия. С.</w:t>
      </w:r>
      <w:r w:rsidRPr="00E14B9F">
        <w:rPr>
          <w:lang w:val="ru-RU"/>
        </w:rPr>
        <w:t>576-577</w:t>
      </w:r>
      <w:r w:rsidRPr="006D3300">
        <w:rPr>
          <w:lang w:val="ru-RU"/>
        </w:rPr>
        <w:t>.</w:t>
      </w:r>
    </w:p>
    <w:p w:rsidR="003D1FC9" w:rsidRPr="00275718" w:rsidRDefault="003D1FC9" w:rsidP="003D1FC9">
      <w:pPr>
        <w:pStyle w:val="StyleNormalYurTimesNewRoman"/>
        <w:rPr>
          <w:lang w:val="ru-RU"/>
        </w:rPr>
      </w:pPr>
      <w:r>
        <w:rPr>
          <w:lang w:val="ru-RU"/>
        </w:rPr>
        <w:t>1982</w:t>
      </w:r>
      <w:r>
        <w:t>c</w:t>
      </w:r>
      <w:r w:rsidRPr="00275718">
        <w:rPr>
          <w:lang w:val="ru-RU"/>
        </w:rPr>
        <w:t xml:space="preserve">    </w:t>
      </w:r>
      <w:r w:rsidRPr="006D3300">
        <w:rPr>
          <w:lang w:val="ru-RU"/>
        </w:rPr>
        <w:t>"</w:t>
      </w:r>
      <w:r>
        <w:rPr>
          <w:lang w:val="ru-RU"/>
        </w:rPr>
        <w:t>Саркис</w:t>
      </w:r>
      <w:r w:rsidRPr="006D3300">
        <w:rPr>
          <w:lang w:val="ru-RU"/>
        </w:rPr>
        <w:t xml:space="preserve">". Мифы народов </w:t>
      </w:r>
      <w:r w:rsidRPr="00275718">
        <w:rPr>
          <w:rStyle w:val="StyleNormalYurTimesNewRoman1Char"/>
          <w:lang w:val="ru-RU"/>
        </w:rPr>
        <w:t>мира. Т.2. М.: Советская энциклопедия. С.410</w:t>
      </w:r>
      <w:r w:rsidRPr="006D3300">
        <w:rPr>
          <w:lang w:val="ru-RU"/>
        </w:rPr>
        <w:t>.</w:t>
      </w:r>
    </w:p>
    <w:p w:rsidR="003D1FC9" w:rsidRDefault="003D1FC9" w:rsidP="003D1FC9">
      <w:pPr>
        <w:pStyle w:val="StyleNormalYurTimesNewRoman"/>
        <w:rPr>
          <w:lang w:val="ru-RU"/>
        </w:rPr>
      </w:pPr>
      <w:r>
        <w:rPr>
          <w:lang w:val="ru-RU"/>
        </w:rPr>
        <w:t>1986      Армянские народные сказки. Сост. С. Арутюнян. Ереван: "</w:t>
      </w:r>
      <w:proofErr w:type="spellStart"/>
      <w:r>
        <w:rPr>
          <w:lang w:val="ru-RU"/>
        </w:rPr>
        <w:t>Советакан</w:t>
      </w:r>
      <w:proofErr w:type="spellEnd"/>
      <w:r>
        <w:rPr>
          <w:lang w:val="ru-RU"/>
        </w:rPr>
        <w:t xml:space="preserve"> грох". 190 с.</w:t>
      </w:r>
    </w:p>
    <w:p w:rsidR="003D1FC9" w:rsidRDefault="003D1FC9" w:rsidP="003D1FC9">
      <w:pPr>
        <w:pStyle w:val="StyleNormalYurTimesNewRoman"/>
        <w:rPr>
          <w:lang w:val="ru-RU"/>
        </w:rPr>
      </w:pPr>
      <w:r w:rsidRPr="006D3300">
        <w:rPr>
          <w:lang w:val="ru-RU"/>
        </w:rPr>
        <w:t>2004      "Армяне". Мифы и религии мира. Составление и редакция С.Ю. Неклюдова. М.: Российский государственный гуманитарный университет. С. 195-201.</w:t>
      </w:r>
    </w:p>
    <w:p w:rsidR="003D1FC9" w:rsidRPr="006D3300" w:rsidRDefault="003D1FC9" w:rsidP="003D1FC9">
      <w:pPr>
        <w:pStyle w:val="StyleNormalYurTimesNewRoman"/>
        <w:rPr>
          <w:lang w:val="ru-RU"/>
        </w:rPr>
      </w:pPr>
      <w:r>
        <w:rPr>
          <w:lang w:val="ru-RU"/>
        </w:rPr>
        <w:t>2007      Мифы и легенды древней Армении. Ереван: Аревик. 256 с.</w:t>
      </w:r>
    </w:p>
    <w:p w:rsidR="003D1FC9" w:rsidRPr="007223E3" w:rsidRDefault="003D1FC9" w:rsidP="007223E3">
      <w:pPr>
        <w:pStyle w:val="NormalMai2"/>
      </w:pPr>
      <w:r w:rsidRPr="00A31795">
        <w:t xml:space="preserve">Арсланов, Леонид </w:t>
      </w:r>
      <w:proofErr w:type="spellStart"/>
      <w:r w:rsidRPr="00A31795">
        <w:t>Шайсултанович</w:t>
      </w:r>
      <w:proofErr w:type="spellEnd"/>
    </w:p>
    <w:p w:rsidR="003D1FC9" w:rsidRPr="007223E3" w:rsidRDefault="003D1FC9" w:rsidP="003D1FC9">
      <w:pPr>
        <w:pStyle w:val="NormalYur1"/>
        <w:rPr>
          <w:shd w:val="clear" w:color="auto" w:fill="FFFFFF"/>
        </w:rPr>
      </w:pPr>
      <w:r w:rsidRPr="00A31795">
        <w:rPr>
          <w:shd w:val="clear" w:color="auto" w:fill="FFFFFF"/>
        </w:rPr>
        <w:t xml:space="preserve">1995 </w:t>
      </w:r>
      <w:r>
        <w:rPr>
          <w:shd w:val="clear" w:color="auto" w:fill="FFFFFF"/>
        </w:rPr>
        <w:t> </w:t>
      </w:r>
      <w:r w:rsidRPr="00A31795">
        <w:rPr>
          <w:shd w:val="clear" w:color="auto" w:fill="FFFFFF"/>
        </w:rPr>
        <w:t xml:space="preserve"> </w:t>
      </w:r>
      <w:r>
        <w:rPr>
          <w:shd w:val="clear" w:color="auto" w:fill="FFFFFF"/>
        </w:rPr>
        <w:t> </w:t>
      </w:r>
      <w:r w:rsidRPr="00A31795">
        <w:rPr>
          <w:shd w:val="clear" w:color="auto" w:fill="FFFFFF"/>
        </w:rPr>
        <w:t xml:space="preserve"> </w:t>
      </w:r>
      <w:r>
        <w:rPr>
          <w:shd w:val="clear" w:color="auto" w:fill="FFFFFF"/>
        </w:rPr>
        <w:t> </w:t>
      </w:r>
      <w:r w:rsidRPr="00A31795">
        <w:rPr>
          <w:shd w:val="clear" w:color="auto" w:fill="FFFFFF"/>
        </w:rPr>
        <w:t xml:space="preserve">Татары Нижнего Поволжья и Ставрополья (Язык. </w:t>
      </w:r>
      <w:r>
        <w:rPr>
          <w:shd w:val="clear" w:color="auto" w:fill="FFFFFF"/>
        </w:rPr>
        <w:t>Фольклор. Словарь). Набережные Челны: Издательство "КАМАЗ". 192 с.</w:t>
      </w:r>
    </w:p>
    <w:p w:rsidR="003D1FC9" w:rsidRPr="007223E3" w:rsidRDefault="003D1FC9" w:rsidP="007223E3">
      <w:pPr>
        <w:pStyle w:val="NormalMai2"/>
      </w:pPr>
      <w:r w:rsidRPr="007223E3">
        <w:t>Архипова, Л.</w:t>
      </w:r>
    </w:p>
    <w:p w:rsidR="003D1FC9" w:rsidRPr="006D3300" w:rsidRDefault="003D1FC9" w:rsidP="003D1FC9">
      <w:pPr>
        <w:pStyle w:val="StyleNormalYurTimesNewRoman"/>
        <w:rPr>
          <w:lang w:val="ru-RU"/>
        </w:rPr>
      </w:pPr>
      <w:r w:rsidRPr="006D3300">
        <w:rPr>
          <w:lang w:val="ru-RU"/>
        </w:rPr>
        <w:t>1962      Сказки народов Югославии. Сост. Л. Архиповой, предисл. И. Голенищева-Кутузова, пер. под ред. Н. Немчиновой. М.: Государственное изд-во художественной литературы. 407 с.</w:t>
      </w:r>
    </w:p>
    <w:p w:rsidR="003D1FC9" w:rsidRPr="006D3300" w:rsidRDefault="003D1FC9" w:rsidP="003D1FC9">
      <w:pPr>
        <w:pStyle w:val="StyleNormalYurTimesNewRoman"/>
        <w:rPr>
          <w:lang w:val="ru-RU"/>
        </w:rPr>
      </w:pPr>
      <w:r>
        <w:rPr>
          <w:lang w:val="ru-RU"/>
        </w:rPr>
        <w:t>1971</w:t>
      </w:r>
      <w:r w:rsidRPr="006D3300">
        <w:rPr>
          <w:lang w:val="ru-RU"/>
        </w:rPr>
        <w:t xml:space="preserve">      Сказки народов Югославии. Сост. Л. Архиповой, предисл. И. Голенищева-Кутузова, пер. под ред. Н. Немчиновой. </w:t>
      </w:r>
      <w:proofErr w:type="spellStart"/>
      <w:r>
        <w:rPr>
          <w:lang w:val="ru-RU"/>
        </w:rPr>
        <w:t>Титово</w:t>
      </w:r>
      <w:proofErr w:type="spellEnd"/>
      <w:r>
        <w:rPr>
          <w:lang w:val="ru-RU"/>
        </w:rPr>
        <w:t xml:space="preserve"> </w:t>
      </w:r>
      <w:proofErr w:type="spellStart"/>
      <w:r>
        <w:rPr>
          <w:lang w:val="ru-RU"/>
        </w:rPr>
        <w:t>Ужице</w:t>
      </w:r>
      <w:proofErr w:type="spellEnd"/>
      <w:r>
        <w:rPr>
          <w:lang w:val="ru-RU"/>
        </w:rPr>
        <w:t>: «Вести». 224</w:t>
      </w:r>
      <w:r w:rsidRPr="006D3300">
        <w:rPr>
          <w:lang w:val="ru-RU"/>
        </w:rPr>
        <w:t xml:space="preserve"> с.</w:t>
      </w:r>
    </w:p>
    <w:p w:rsidR="003D1FC9" w:rsidRDefault="003D1FC9" w:rsidP="003D1FC9">
      <w:pPr>
        <w:pStyle w:val="NormalMaiTimesNewRoman"/>
        <w:rPr>
          <w:lang w:val="ru-RU"/>
        </w:rPr>
      </w:pPr>
      <w:r>
        <w:rPr>
          <w:lang w:val="ru-RU"/>
        </w:rPr>
        <w:t>Архипова, Александра Сергеевна</w:t>
      </w:r>
    </w:p>
    <w:p w:rsidR="003D1FC9" w:rsidRDefault="003D1FC9" w:rsidP="003D1FC9">
      <w:pPr>
        <w:pStyle w:val="NormalYur1"/>
      </w:pPr>
      <w:r>
        <w:lastRenderedPageBreak/>
        <w:t>2011      "Бабочка укравшая огонь". XI</w:t>
      </w:r>
      <w:r w:rsidRPr="006571A3">
        <w:t xml:space="preserve"> </w:t>
      </w:r>
      <w:r>
        <w:t>Международная школа по фольклористике и культурной антропологии. Мифологии "живые" и книжные: программа и материалы. М.: РГГУ. С. 73-80.</w:t>
      </w:r>
    </w:p>
    <w:p w:rsidR="003D1FC9" w:rsidRDefault="003D1FC9" w:rsidP="003D1FC9">
      <w:pPr>
        <w:pStyle w:val="NormalMaiTimesNewRoman"/>
        <w:rPr>
          <w:lang w:val="ru-RU"/>
        </w:rPr>
      </w:pPr>
      <w:r>
        <w:rPr>
          <w:lang w:val="ru-RU"/>
        </w:rPr>
        <w:t>Асатрян, Гарник</w:t>
      </w:r>
    </w:p>
    <w:p w:rsidR="003D1FC9" w:rsidRDefault="003D1FC9" w:rsidP="003D1FC9">
      <w:pPr>
        <w:pStyle w:val="NormalYur1"/>
      </w:pPr>
      <w:r>
        <w:t>2005      Талышские народные предания и сказки. Под редакцией и с предисловием Гарника Асатряна, пер. с перс. и фр. Асмик Киракосян. Ереван: Кавказский центр иранистики. 62 с.</w:t>
      </w:r>
    </w:p>
    <w:p w:rsidR="003D1FC9" w:rsidRPr="006D3300" w:rsidRDefault="003D1FC9" w:rsidP="003D1FC9">
      <w:pPr>
        <w:pStyle w:val="NormalMaiTimesNewRoman"/>
        <w:rPr>
          <w:lang w:val="ru-RU"/>
        </w:rPr>
      </w:pPr>
      <w:proofErr w:type="spellStart"/>
      <w:r w:rsidRPr="006D3300">
        <w:rPr>
          <w:lang w:val="ru-RU"/>
        </w:rPr>
        <w:t>Асбьëрнсен</w:t>
      </w:r>
      <w:proofErr w:type="spellEnd"/>
      <w:r w:rsidRPr="006D3300">
        <w:rPr>
          <w:lang w:val="ru-RU"/>
        </w:rPr>
        <w:t>, Петер Кристен</w:t>
      </w:r>
    </w:p>
    <w:p w:rsidR="003D1FC9" w:rsidRPr="006D3300" w:rsidRDefault="003D1FC9" w:rsidP="003D1FC9">
      <w:pPr>
        <w:pStyle w:val="NormalYur1"/>
      </w:pPr>
      <w:r w:rsidRPr="006D3300">
        <w:t xml:space="preserve">1987      На восток от солнца, на запад от луны: Норвежские сказки и предания / </w:t>
      </w:r>
      <w:proofErr w:type="spellStart"/>
      <w:r w:rsidRPr="006D3300">
        <w:t>переск</w:t>
      </w:r>
      <w:proofErr w:type="spellEnd"/>
      <w:r w:rsidRPr="006D3300">
        <w:t>. для детей А. Любарская. Петрозаводск: Карелия. 207 с.</w:t>
      </w:r>
    </w:p>
    <w:p w:rsidR="003D1FC9" w:rsidRPr="006D3300" w:rsidRDefault="003D1FC9" w:rsidP="003D1FC9">
      <w:pPr>
        <w:pStyle w:val="NormalMaiTimesNewRoman"/>
        <w:rPr>
          <w:lang w:val="ru-RU"/>
        </w:rPr>
      </w:pPr>
      <w:r w:rsidRPr="006D3300">
        <w:rPr>
          <w:lang w:val="ru-RU"/>
        </w:rPr>
        <w:t>Атаев, Д.М.</w:t>
      </w:r>
    </w:p>
    <w:p w:rsidR="003D1FC9" w:rsidRPr="006D3300" w:rsidRDefault="003D1FC9" w:rsidP="003D1FC9">
      <w:pPr>
        <w:pStyle w:val="NormalYur1"/>
      </w:pPr>
      <w:r w:rsidRPr="006D3300">
        <w:t xml:space="preserve">1972      Аварские народные сказки. Сост., пер. с аварского и авт. примечаний Д.М. Атаев. Автор предисл. и </w:t>
      </w:r>
      <w:proofErr w:type="spellStart"/>
      <w:r w:rsidRPr="006D3300">
        <w:t>типологич</w:t>
      </w:r>
      <w:proofErr w:type="spellEnd"/>
      <w:r w:rsidRPr="006D3300">
        <w:t>. анализа сюжетов Исидор Левин. М.: Издательство "Наука". 176 с.</w:t>
      </w:r>
    </w:p>
    <w:p w:rsidR="003D1FC9" w:rsidRPr="006D3300" w:rsidRDefault="003D1FC9" w:rsidP="003D1FC9">
      <w:pPr>
        <w:pStyle w:val="NormalMaiTimesNewRoman"/>
        <w:rPr>
          <w:lang w:val="ru-RU"/>
        </w:rPr>
      </w:pPr>
      <w:proofErr w:type="spellStart"/>
      <w:r w:rsidRPr="006D3300">
        <w:rPr>
          <w:lang w:val="ru-RU"/>
        </w:rPr>
        <w:t>Атгашев</w:t>
      </w:r>
      <w:proofErr w:type="spellEnd"/>
      <w:r w:rsidRPr="006D3300">
        <w:rPr>
          <w:lang w:val="ru-RU"/>
        </w:rPr>
        <w:t>, В.Р.</w:t>
      </w:r>
    </w:p>
    <w:p w:rsidR="003D1FC9" w:rsidRPr="006D3300" w:rsidRDefault="003D1FC9" w:rsidP="003D1FC9">
      <w:pPr>
        <w:pStyle w:val="NormalYur1"/>
      </w:pPr>
      <w:r w:rsidRPr="006D3300">
        <w:t xml:space="preserve">2001      "Мифология По Нагар и сотворение мира у </w:t>
      </w:r>
      <w:proofErr w:type="spellStart"/>
      <w:r w:rsidRPr="006D3300">
        <w:t>тямов</w:t>
      </w:r>
      <w:proofErr w:type="spellEnd"/>
      <w:r w:rsidRPr="006D3300">
        <w:t xml:space="preserve"> Вьетнама". </w:t>
      </w:r>
      <w:proofErr w:type="spellStart"/>
      <w:r w:rsidRPr="006D3300">
        <w:t>Маклаевские</w:t>
      </w:r>
      <w:proofErr w:type="spellEnd"/>
      <w:r w:rsidRPr="006D3300">
        <w:t xml:space="preserve"> чтения (1998-2000): краткое содержание докладов. Австралия, Океания, Юго-Восточная Азия: народы, культура, история. </w:t>
      </w:r>
      <w:r>
        <w:t>СПб.:</w:t>
      </w:r>
      <w:r w:rsidRPr="006D3300">
        <w:t xml:space="preserve"> </w:t>
      </w:r>
      <w:r w:rsidRPr="006D3300">
        <w:rPr>
          <w:szCs w:val="24"/>
        </w:rPr>
        <w:t>Музей Антропологии и Этнографии им. Петра Великого (Кунсткамера)</w:t>
      </w:r>
      <w:r w:rsidRPr="006D3300">
        <w:t xml:space="preserve"> РАН. С. 106-107.</w:t>
      </w:r>
    </w:p>
    <w:p w:rsidR="0044597F" w:rsidRPr="0044597F" w:rsidRDefault="0044597F" w:rsidP="0044597F">
      <w:pPr>
        <w:pStyle w:val="NormalMai2"/>
      </w:pPr>
      <w:proofErr w:type="spellStart"/>
      <w:r w:rsidRPr="0044597F">
        <w:t>Атдаев</w:t>
      </w:r>
      <w:proofErr w:type="spellEnd"/>
      <w:r w:rsidRPr="0044597F">
        <w:t xml:space="preserve">, Сердар </w:t>
      </w:r>
      <w:proofErr w:type="spellStart"/>
      <w:r w:rsidRPr="0044597F">
        <w:t>Джумаевич</w:t>
      </w:r>
      <w:proofErr w:type="spellEnd"/>
    </w:p>
    <w:p w:rsidR="0044597F" w:rsidRPr="0044597F" w:rsidRDefault="0044597F" w:rsidP="0044597F">
      <w:pPr>
        <w:pStyle w:val="NormalYur1"/>
      </w:pPr>
      <w:r w:rsidRPr="0044597F">
        <w:t>2020      "Обряд испрашивания дождя у</w:t>
      </w:r>
      <w:r w:rsidRPr="00AD5E5F">
        <w:rPr>
          <w:lang w:val="en-US"/>
        </w:rPr>
        <w:t> </w:t>
      </w:r>
      <w:r w:rsidRPr="0044597F">
        <w:t>туркмен". Народы и религии Евразии 3 (24): 83-97.</w:t>
      </w:r>
    </w:p>
    <w:p w:rsidR="003D1FC9" w:rsidRPr="006D3300" w:rsidRDefault="003D1FC9" w:rsidP="003D1FC9">
      <w:pPr>
        <w:pStyle w:val="NormalMaiTimesNewRoman"/>
        <w:rPr>
          <w:lang w:val="ru-RU"/>
        </w:rPr>
      </w:pPr>
      <w:r w:rsidRPr="006D3300">
        <w:rPr>
          <w:lang w:val="ru-RU"/>
        </w:rPr>
        <w:t>Аун, Перл</w:t>
      </w:r>
    </w:p>
    <w:p w:rsidR="003D1FC9" w:rsidRPr="006D3300" w:rsidRDefault="003D1FC9" w:rsidP="003D1FC9">
      <w:pPr>
        <w:pStyle w:val="NormalYur1"/>
      </w:pPr>
      <w:r w:rsidRPr="006D3300">
        <w:t xml:space="preserve">1965      Волшебные сказки. Пер. с англ. и обработка </w:t>
      </w:r>
      <w:proofErr w:type="spellStart"/>
      <w:r w:rsidRPr="006D3300">
        <w:t>Игроя</w:t>
      </w:r>
      <w:proofErr w:type="spellEnd"/>
      <w:r w:rsidRPr="006D3300">
        <w:t xml:space="preserve"> Можейко. М.: Наука. 108 с.</w:t>
      </w:r>
    </w:p>
    <w:p w:rsidR="003D1FC9" w:rsidRPr="00F53081" w:rsidRDefault="003D1FC9" w:rsidP="003D1FC9">
      <w:pPr>
        <w:pStyle w:val="NormalMaiTimesNewRoman"/>
        <w:rPr>
          <w:lang w:val="ru-RU"/>
        </w:rPr>
      </w:pPr>
      <w:proofErr w:type="spellStart"/>
      <w:r w:rsidRPr="006D3300">
        <w:rPr>
          <w:lang w:val="ru-RU"/>
        </w:rPr>
        <w:t>Аун</w:t>
      </w:r>
      <w:r>
        <w:rPr>
          <w:lang w:val="ru-RU"/>
        </w:rPr>
        <w:t>г</w:t>
      </w:r>
      <w:proofErr w:type="spellEnd"/>
      <w:r w:rsidRPr="00F53081">
        <w:rPr>
          <w:lang w:val="ru-RU"/>
        </w:rPr>
        <w:t xml:space="preserve">, </w:t>
      </w:r>
      <w:proofErr w:type="spellStart"/>
      <w:r w:rsidRPr="006D3300">
        <w:rPr>
          <w:lang w:val="ru-RU"/>
        </w:rPr>
        <w:t>Маунг</w:t>
      </w:r>
      <w:proofErr w:type="spellEnd"/>
      <w:r>
        <w:rPr>
          <w:lang w:val="ru-RU"/>
        </w:rPr>
        <w:t xml:space="preserve"> </w:t>
      </w:r>
      <w:proofErr w:type="spellStart"/>
      <w:r w:rsidRPr="006D3300">
        <w:rPr>
          <w:lang w:val="ru-RU"/>
        </w:rPr>
        <w:t>Хтин</w:t>
      </w:r>
      <w:proofErr w:type="spellEnd"/>
    </w:p>
    <w:p w:rsidR="003D1FC9" w:rsidRPr="006D3300" w:rsidRDefault="003D1FC9" w:rsidP="003D1FC9">
      <w:pPr>
        <w:pStyle w:val="NormalYur1"/>
      </w:pPr>
      <w:r w:rsidRPr="006D3300">
        <w:t xml:space="preserve">1957      Бирманские народные сказки. Пер. М. </w:t>
      </w:r>
      <w:proofErr w:type="spellStart"/>
      <w:r w:rsidRPr="006D3300">
        <w:t>Юцковской</w:t>
      </w:r>
      <w:proofErr w:type="spellEnd"/>
      <w:r w:rsidRPr="006D3300">
        <w:t>. М.: Издательство иностранной литературы. 144 с.</w:t>
      </w:r>
    </w:p>
    <w:p w:rsidR="003D1FC9" w:rsidRDefault="003D1FC9" w:rsidP="003D1FC9">
      <w:pPr>
        <w:pStyle w:val="NormalMaiTimesNewRoman"/>
        <w:rPr>
          <w:lang w:val="ru-RU"/>
        </w:rPr>
      </w:pPr>
      <w:proofErr w:type="spellStart"/>
      <w:r>
        <w:rPr>
          <w:lang w:val="ru-RU"/>
        </w:rPr>
        <w:t>Аутлев</w:t>
      </w:r>
      <w:proofErr w:type="spellEnd"/>
      <w:r>
        <w:rPr>
          <w:lang w:val="ru-RU"/>
        </w:rPr>
        <w:t xml:space="preserve">, </w:t>
      </w:r>
      <w:proofErr w:type="spellStart"/>
      <w:r>
        <w:rPr>
          <w:lang w:val="ru-RU"/>
        </w:rPr>
        <w:t>Пшимаф</w:t>
      </w:r>
      <w:proofErr w:type="spellEnd"/>
      <w:r>
        <w:rPr>
          <w:lang w:val="ru-RU"/>
        </w:rPr>
        <w:t xml:space="preserve"> </w:t>
      </w:r>
      <w:proofErr w:type="spellStart"/>
      <w:r>
        <w:rPr>
          <w:lang w:val="ru-RU"/>
        </w:rPr>
        <w:t>Улагаевич</w:t>
      </w:r>
      <w:proofErr w:type="spellEnd"/>
    </w:p>
    <w:p w:rsidR="003D1FC9" w:rsidRPr="007223E3" w:rsidRDefault="003D1FC9" w:rsidP="003D1FC9">
      <w:pPr>
        <w:pStyle w:val="StyleNormalYurTimesNewRoman0"/>
        <w:rPr>
          <w:lang w:val="ru-RU"/>
        </w:rPr>
      </w:pPr>
      <w:r>
        <w:rPr>
          <w:lang w:val="ru-RU"/>
        </w:rPr>
        <w:t xml:space="preserve">1965      «Новые материалы по религии адыгов». Ученые записки. Т. </w:t>
      </w:r>
      <w:r>
        <w:t>IV</w:t>
      </w:r>
      <w:r w:rsidRPr="001A45A5">
        <w:rPr>
          <w:lang w:val="ru-RU"/>
        </w:rPr>
        <w:t xml:space="preserve">. </w:t>
      </w:r>
      <w:r>
        <w:rPr>
          <w:lang w:val="ru-RU"/>
        </w:rPr>
        <w:t xml:space="preserve">История и этнография. Краснодар: </w:t>
      </w:r>
      <w:proofErr w:type="spellStart"/>
      <w:r>
        <w:rPr>
          <w:lang w:val="ru-RU"/>
        </w:rPr>
        <w:t>Алыгейский</w:t>
      </w:r>
      <w:proofErr w:type="spellEnd"/>
      <w:r>
        <w:rPr>
          <w:lang w:val="ru-RU"/>
        </w:rPr>
        <w:t xml:space="preserve"> научно-исследовательский институт языка, литературы и истории. С. 186-199.</w:t>
      </w:r>
    </w:p>
    <w:p w:rsidR="003D1FC9" w:rsidRPr="00AA5622" w:rsidRDefault="003D1FC9" w:rsidP="003D1FC9">
      <w:pPr>
        <w:pStyle w:val="NormalMai"/>
        <w:rPr>
          <w:lang w:val="ru-RU"/>
        </w:rPr>
      </w:pPr>
      <w:r w:rsidRPr="00AA5622">
        <w:rPr>
          <w:lang w:val="ru-RU"/>
        </w:rPr>
        <w:t xml:space="preserve">Ауэзов, Мухтар </w:t>
      </w:r>
      <w:proofErr w:type="spellStart"/>
      <w:r w:rsidRPr="00AA5622">
        <w:rPr>
          <w:lang w:val="ru-RU"/>
        </w:rPr>
        <w:t>Омарханович</w:t>
      </w:r>
      <w:proofErr w:type="spellEnd"/>
      <w:r w:rsidRPr="00AA5622">
        <w:rPr>
          <w:lang w:val="ru-RU"/>
        </w:rPr>
        <w:t>, &amp; Нина Сергеевна Смирнова</w:t>
      </w:r>
    </w:p>
    <w:p w:rsidR="003D1FC9" w:rsidRPr="00AA5622" w:rsidRDefault="003D1FC9" w:rsidP="003D1FC9">
      <w:pPr>
        <w:pStyle w:val="NormalYur1"/>
      </w:pPr>
      <w:r w:rsidRPr="00AA5622">
        <w:t xml:space="preserve">1963      Кыз </w:t>
      </w:r>
      <w:proofErr w:type="spellStart"/>
      <w:r w:rsidRPr="00AA5622">
        <w:t>Жибек</w:t>
      </w:r>
      <w:proofErr w:type="spellEnd"/>
      <w:r w:rsidRPr="00AA5622">
        <w:t>. Под ред. М.О. Ауэзова и Н.С. Смирновой. Алма-Ата: Издательство Академии наук Казахской ССР. 337 с.</w:t>
      </w:r>
    </w:p>
    <w:p w:rsidR="003D1FC9" w:rsidRPr="006D3300" w:rsidRDefault="003D1FC9" w:rsidP="003D1FC9">
      <w:pPr>
        <w:pStyle w:val="NormalMaiTimesNewRoman"/>
        <w:rPr>
          <w:lang w:val="ru-RU"/>
        </w:rPr>
      </w:pPr>
      <w:r w:rsidRPr="006D3300">
        <w:rPr>
          <w:lang w:val="ru-RU"/>
        </w:rPr>
        <w:t>Афанасьев, Александр Николаевич</w:t>
      </w:r>
    </w:p>
    <w:p w:rsidR="00386C0D" w:rsidRDefault="00386C0D" w:rsidP="003D1FC9">
      <w:pPr>
        <w:pStyle w:val="NormalYur1"/>
      </w:pPr>
      <w:r>
        <w:t>1859      Народные русские легенды. М.: Издание Н. Щепкина и К. Солдатенкова. 205 с.</w:t>
      </w:r>
    </w:p>
    <w:p w:rsidR="003D1FC9" w:rsidRPr="0008595B" w:rsidRDefault="003D1FC9" w:rsidP="003D1FC9">
      <w:pPr>
        <w:pStyle w:val="NormalYur1"/>
      </w:pPr>
      <w:r>
        <w:t xml:space="preserve">1865      </w:t>
      </w:r>
      <w:r w:rsidRPr="0008595B">
        <w:rPr>
          <w:shd w:val="clear" w:color="auto" w:fill="FFFFFF"/>
        </w:rPr>
        <w:t>Поэтические воззрения славян на природу: Опыт сравнительного изучения славянских преданий и верований, в связи с мифическими сказаниями других родственных народов.</w:t>
      </w:r>
      <w:r>
        <w:rPr>
          <w:shd w:val="clear" w:color="auto" w:fill="FFFFFF"/>
        </w:rPr>
        <w:t xml:space="preserve"> Т. 1.</w:t>
      </w:r>
      <w:r w:rsidRPr="0008595B">
        <w:rPr>
          <w:shd w:val="clear" w:color="auto" w:fill="FFFFFF"/>
        </w:rPr>
        <w:t xml:space="preserve"> М</w:t>
      </w:r>
      <w:r>
        <w:rPr>
          <w:shd w:val="clear" w:color="auto" w:fill="FFFFFF"/>
        </w:rPr>
        <w:t>.: издание К. Солдатенкова.</w:t>
      </w:r>
      <w:r w:rsidRPr="0008595B">
        <w:rPr>
          <w:shd w:val="clear" w:color="auto" w:fill="FFFFFF"/>
        </w:rPr>
        <w:t xml:space="preserve"> 800 с.</w:t>
      </w:r>
    </w:p>
    <w:p w:rsidR="003D1FC9" w:rsidRPr="006D3300" w:rsidRDefault="003D1FC9" w:rsidP="003D1FC9">
      <w:pPr>
        <w:pStyle w:val="StyleNormalYurTimesNewRoman"/>
        <w:rPr>
          <w:lang w:val="ru-RU"/>
        </w:rPr>
      </w:pPr>
      <w:r w:rsidRPr="006D3300">
        <w:rPr>
          <w:lang w:val="ru-RU"/>
        </w:rPr>
        <w:t>1958      Народные русские сказки А.Н. Афанасьева в трех томах. Изд. подготовил В.Я. Пропп. М.: Государственное издательство художественной литературы. Т. 1, 515 с.; т. 2, 510 с.; т.3, 572 с.</w:t>
      </w:r>
    </w:p>
    <w:p w:rsidR="003D1FC9" w:rsidRPr="00E14B9F" w:rsidRDefault="003D1FC9" w:rsidP="003D1FC9">
      <w:pPr>
        <w:pStyle w:val="StyleNormalYurTimesNewRoman"/>
        <w:rPr>
          <w:rStyle w:val="StyleNormalYurTimesNewRoman1Char"/>
          <w:lang w:val="ru-RU"/>
        </w:rPr>
      </w:pPr>
      <w:r w:rsidRPr="006D3300">
        <w:rPr>
          <w:lang w:val="ru-RU"/>
        </w:rPr>
        <w:lastRenderedPageBreak/>
        <w:t xml:space="preserve">1985      Народные русские сказки А.Н. Афанасьева в трех томах. Изд. подготовили Л.Г. </w:t>
      </w:r>
      <w:proofErr w:type="spellStart"/>
      <w:r w:rsidRPr="006D3300">
        <w:rPr>
          <w:lang w:val="ru-RU"/>
        </w:rPr>
        <w:t>Бараг</w:t>
      </w:r>
      <w:proofErr w:type="spellEnd"/>
      <w:r w:rsidRPr="006D3300">
        <w:rPr>
          <w:lang w:val="ru-RU"/>
        </w:rPr>
        <w:t>, Н.В. Новиков. М.: Наука. Т. 1, 1984, 511 с.; т. 2, 1985, 463 с.; т.3, 1985,</w:t>
      </w:r>
      <w:r w:rsidRPr="00E14B9F">
        <w:rPr>
          <w:rStyle w:val="StyleNormalYurTimesNewRoman1Char"/>
          <w:lang w:val="ru-RU"/>
        </w:rPr>
        <w:t xml:space="preserve"> 495 с.</w:t>
      </w:r>
    </w:p>
    <w:p w:rsidR="003D1FC9" w:rsidRDefault="003D1FC9" w:rsidP="003D1FC9">
      <w:pPr>
        <w:pStyle w:val="StyleNormalYurTimesNewRoman"/>
        <w:rPr>
          <w:lang w:val="ru-RU"/>
        </w:rPr>
      </w:pPr>
      <w:r>
        <w:rPr>
          <w:lang w:val="ru-RU"/>
        </w:rPr>
        <w:t>1992      Русские заветные сказки. М.: Московский книжный двор. 160 с.</w:t>
      </w:r>
    </w:p>
    <w:p w:rsidR="00903FE5" w:rsidRDefault="00903FE5" w:rsidP="00903FE5">
      <w:pPr>
        <w:pStyle w:val="NormalYur1"/>
        <w:rPr>
          <w:shd w:val="clear" w:color="auto" w:fill="FFFFFF"/>
        </w:rPr>
      </w:pPr>
      <w:r w:rsidRPr="00903FE5">
        <w:rPr>
          <w:shd w:val="clear" w:color="auto" w:fill="FFFFFF"/>
        </w:rPr>
        <w:t xml:space="preserve">1997 </w:t>
      </w:r>
      <w:r>
        <w:rPr>
          <w:shd w:val="clear" w:color="auto" w:fill="FFFFFF"/>
        </w:rPr>
        <w:t> </w:t>
      </w:r>
      <w:r w:rsidRPr="00903FE5">
        <w:rPr>
          <w:shd w:val="clear" w:color="auto" w:fill="FFFFFF"/>
        </w:rPr>
        <w:t xml:space="preserve"> </w:t>
      </w:r>
      <w:r>
        <w:rPr>
          <w:shd w:val="clear" w:color="auto" w:fill="FFFFFF"/>
        </w:rPr>
        <w:t> </w:t>
      </w:r>
      <w:r w:rsidRPr="00903FE5">
        <w:rPr>
          <w:shd w:val="clear" w:color="auto" w:fill="FFFFFF"/>
        </w:rPr>
        <w:t xml:space="preserve"> </w:t>
      </w:r>
      <w:r>
        <w:rPr>
          <w:shd w:val="clear" w:color="auto" w:fill="FFFFFF"/>
        </w:rPr>
        <w:t> </w:t>
      </w:r>
      <w:r w:rsidRPr="00903FE5">
        <w:rPr>
          <w:shd w:val="clear" w:color="auto" w:fill="FFFFFF"/>
        </w:rPr>
        <w:t xml:space="preserve">Народные русские сказки не для печати, заветные пословицы и поговорки, собранные и обработанные А.Н. Афанасьевым. 1857-1862. Издание подготовили О.Б. Алексеева, В.И. Еремина, Е.А. </w:t>
      </w:r>
      <w:proofErr w:type="spellStart"/>
      <w:r w:rsidRPr="00903FE5">
        <w:rPr>
          <w:shd w:val="clear" w:color="auto" w:fill="FFFFFF"/>
        </w:rPr>
        <w:t>Костюхин</w:t>
      </w:r>
      <w:proofErr w:type="spellEnd"/>
      <w:r w:rsidRPr="00903FE5">
        <w:rPr>
          <w:shd w:val="clear" w:color="auto" w:fill="FFFFFF"/>
        </w:rPr>
        <w:t xml:space="preserve">, Л.В. Бессмертных. М.: </w:t>
      </w:r>
      <w:proofErr w:type="spellStart"/>
      <w:r w:rsidRPr="00903FE5">
        <w:rPr>
          <w:shd w:val="clear" w:color="auto" w:fill="FFFFFF"/>
        </w:rPr>
        <w:t>Ладомир</w:t>
      </w:r>
      <w:proofErr w:type="spellEnd"/>
      <w:r w:rsidRPr="00903FE5">
        <w:rPr>
          <w:shd w:val="clear" w:color="auto" w:fill="FFFFFF"/>
        </w:rPr>
        <w:t>. 736 с.</w:t>
      </w:r>
    </w:p>
    <w:p w:rsidR="003D1FC9" w:rsidRDefault="003D1FC9" w:rsidP="00903FE5">
      <w:pPr>
        <w:pStyle w:val="NormalYur1"/>
      </w:pPr>
      <w:r w:rsidRPr="006D3300">
        <w:t xml:space="preserve">1994      Поэтические воззрения славян на природу. В трех томах. М.: Индрик. [М.: Издание К. Солдатенкова, 1865]. Т. 1. 809 с. </w:t>
      </w:r>
      <w:r w:rsidR="000138EE">
        <w:t xml:space="preserve">Т. 2. 784 с. </w:t>
      </w:r>
      <w:r w:rsidRPr="006D3300">
        <w:t>Т. 3. 840 с.</w:t>
      </w:r>
    </w:p>
    <w:p w:rsidR="00647415" w:rsidRDefault="00647415" w:rsidP="003D1FC9">
      <w:pPr>
        <w:pStyle w:val="StyleNormalYurTimesNewRoman"/>
        <w:rPr>
          <w:lang w:val="ru-RU"/>
        </w:rPr>
      </w:pPr>
      <w:r>
        <w:rPr>
          <w:lang w:val="ru-RU"/>
        </w:rPr>
        <w:t>2008      Славянская мифология. М.: ЭКСМО, СПб.: Мидгард. 1518 с.</w:t>
      </w:r>
    </w:p>
    <w:p w:rsidR="003D1FC9" w:rsidRPr="006D3300" w:rsidRDefault="003D1FC9" w:rsidP="003D1FC9">
      <w:pPr>
        <w:pStyle w:val="NormalMaiTimesNewRoman"/>
        <w:rPr>
          <w:lang w:val="ru-RU"/>
        </w:rPr>
      </w:pPr>
      <w:r w:rsidRPr="006D3300">
        <w:rPr>
          <w:lang w:val="ru-RU"/>
        </w:rPr>
        <w:t>Афанасьева, Вероника Константиновна</w:t>
      </w:r>
    </w:p>
    <w:p w:rsidR="003D1FC9" w:rsidRPr="006D3300" w:rsidRDefault="003D1FC9" w:rsidP="003D1FC9">
      <w:pPr>
        <w:pStyle w:val="StyleNormalYurTimesNewRoman"/>
        <w:rPr>
          <w:lang w:val="ru-RU"/>
        </w:rPr>
      </w:pPr>
      <w:r w:rsidRPr="006D3300">
        <w:rPr>
          <w:lang w:val="ru-RU"/>
        </w:rPr>
        <w:t>1982</w:t>
      </w:r>
      <w:r w:rsidRPr="006D3300">
        <w:t>a</w:t>
      </w:r>
      <w:r w:rsidRPr="006D3300">
        <w:rPr>
          <w:lang w:val="ru-RU"/>
        </w:rPr>
        <w:t xml:space="preserve">     "Мардук". Мифы народов мира. Т.2. М.: Советская энциклопедия. С. 110-111.</w:t>
      </w:r>
    </w:p>
    <w:p w:rsidR="003D1FC9" w:rsidRPr="006D3300" w:rsidRDefault="003D1FC9" w:rsidP="003D1FC9">
      <w:pPr>
        <w:pStyle w:val="StyleNormalYurTimesNewRoman"/>
        <w:rPr>
          <w:lang w:val="ru-RU"/>
        </w:rPr>
      </w:pPr>
      <w:r w:rsidRPr="006D3300">
        <w:rPr>
          <w:lang w:val="ru-RU"/>
        </w:rPr>
        <w:t>1982</w:t>
      </w:r>
      <w:r w:rsidRPr="006D3300">
        <w:t>b</w:t>
      </w:r>
      <w:r w:rsidRPr="006D3300">
        <w:rPr>
          <w:lang w:val="ru-RU"/>
        </w:rPr>
        <w:t xml:space="preserve">     "Шумеро-аккадская мифология". Мифы народов мира. Т.2. М.: Советская энциклопедия. С. 647-653.</w:t>
      </w:r>
    </w:p>
    <w:p w:rsidR="003D1FC9" w:rsidRPr="006D3300" w:rsidRDefault="003D1FC9" w:rsidP="003D1FC9">
      <w:pPr>
        <w:pStyle w:val="StyleNormalYurTimesNewRoman"/>
        <w:rPr>
          <w:lang w:val="ru-RU"/>
        </w:rPr>
      </w:pPr>
      <w:r w:rsidRPr="006D3300">
        <w:rPr>
          <w:lang w:val="ru-RU"/>
        </w:rPr>
        <w:t>1982</w:t>
      </w:r>
      <w:r w:rsidRPr="006D3300">
        <w:t>c</w:t>
      </w:r>
      <w:r w:rsidRPr="006D3300">
        <w:rPr>
          <w:lang w:val="ru-RU"/>
        </w:rPr>
        <w:t xml:space="preserve">     "Этана". Мифы народов мира. Т.2. М.: Советская энциклопедия. С. 671.</w:t>
      </w:r>
    </w:p>
    <w:p w:rsidR="003D1FC9" w:rsidRPr="006D3300" w:rsidRDefault="003D1FC9" w:rsidP="003D1FC9">
      <w:pPr>
        <w:pStyle w:val="StyleNormalYurTimesNewRoman"/>
        <w:rPr>
          <w:lang w:val="ru-RU"/>
        </w:rPr>
      </w:pPr>
      <w:r w:rsidRPr="006D3300">
        <w:rPr>
          <w:lang w:val="ru-RU"/>
        </w:rPr>
        <w:t>1997      От начала начал. Антология шумерской поэзии. Вступ.</w:t>
      </w:r>
      <w:r w:rsidRPr="00E14B9F">
        <w:rPr>
          <w:rStyle w:val="StyleNormalYurTimesNewRoman1Char"/>
          <w:lang w:val="ru-RU"/>
        </w:rPr>
        <w:t xml:space="preserve"> статья, пер., комм. и словарь В.К. Афанасьевой. </w:t>
      </w:r>
      <w:r>
        <w:rPr>
          <w:rStyle w:val="StyleNormalYurTimesNewRoman1Char"/>
          <w:lang w:val="ru-RU"/>
        </w:rPr>
        <w:t>СПб.:</w:t>
      </w:r>
      <w:r w:rsidRPr="00E14B9F">
        <w:rPr>
          <w:rStyle w:val="StyleNormalYurTimesNewRoman1Char"/>
          <w:lang w:val="ru-RU"/>
        </w:rPr>
        <w:t xml:space="preserve"> П</w:t>
      </w:r>
      <w:r w:rsidRPr="006D3300">
        <w:rPr>
          <w:lang w:val="ru-RU"/>
        </w:rPr>
        <w:t>етербургское Востоковедение. 494 с.</w:t>
      </w:r>
    </w:p>
    <w:p w:rsidR="003D1FC9" w:rsidRPr="006D3300" w:rsidRDefault="003D1FC9" w:rsidP="003D1FC9">
      <w:pPr>
        <w:pStyle w:val="StyleNormalYurTimesNewRoman"/>
        <w:rPr>
          <w:lang w:val="ru-RU"/>
        </w:rPr>
      </w:pPr>
      <w:r w:rsidRPr="006D3300">
        <w:rPr>
          <w:lang w:val="ru-RU"/>
        </w:rPr>
        <w:t xml:space="preserve">2000      "Сказание о Гильгамеше, </w:t>
      </w:r>
      <w:proofErr w:type="spellStart"/>
      <w:r w:rsidRPr="006D3300">
        <w:rPr>
          <w:lang w:val="ru-RU"/>
        </w:rPr>
        <w:t>Энкиду</w:t>
      </w:r>
      <w:proofErr w:type="spellEnd"/>
      <w:r w:rsidRPr="006D3300">
        <w:rPr>
          <w:lang w:val="ru-RU"/>
        </w:rPr>
        <w:t xml:space="preserve"> и подземном царстве в свете космогонических представлений </w:t>
      </w:r>
      <w:proofErr w:type="spellStart"/>
      <w:r w:rsidRPr="006D3300">
        <w:rPr>
          <w:lang w:val="ru-RU"/>
        </w:rPr>
        <w:t>шумерийцев</w:t>
      </w:r>
      <w:proofErr w:type="spellEnd"/>
      <w:r w:rsidRPr="006D3300">
        <w:rPr>
          <w:lang w:val="ru-RU"/>
        </w:rPr>
        <w:t>". Вестник Древней Истории 2(233):53-63.</w:t>
      </w:r>
    </w:p>
    <w:p w:rsidR="003D1FC9" w:rsidRDefault="003D1FC9" w:rsidP="003D1FC9">
      <w:pPr>
        <w:pStyle w:val="NormalMaiTimesNewRoman"/>
        <w:rPr>
          <w:lang w:val="ru-RU"/>
        </w:rPr>
      </w:pPr>
      <w:r>
        <w:rPr>
          <w:lang w:val="ru-RU"/>
        </w:rPr>
        <w:t>Афанасьева, Е.Н.</w:t>
      </w:r>
    </w:p>
    <w:p w:rsidR="003D1FC9" w:rsidRPr="00D8435B" w:rsidRDefault="003D1FC9" w:rsidP="003D1FC9">
      <w:pPr>
        <w:pStyle w:val="StyleNormalYurTimesNewRoman0"/>
        <w:rPr>
          <w:lang w:val="ru-RU"/>
        </w:rPr>
      </w:pPr>
      <w:r>
        <w:rPr>
          <w:lang w:val="ru-RU"/>
        </w:rPr>
        <w:t xml:space="preserve">2014      «Источники сюжетных элементов </w:t>
      </w:r>
      <w:r w:rsidRPr="00D8435B">
        <w:rPr>
          <w:lang w:val="ru-RU"/>
        </w:rPr>
        <w:t>‘</w:t>
      </w:r>
      <w:proofErr w:type="spellStart"/>
      <w:r>
        <w:rPr>
          <w:lang w:val="ru-RU"/>
        </w:rPr>
        <w:t>Такэтори</w:t>
      </w:r>
      <w:proofErr w:type="spellEnd"/>
      <w:r>
        <w:rPr>
          <w:lang w:val="ru-RU"/>
        </w:rPr>
        <w:t>-моногатари</w:t>
      </w:r>
      <w:r w:rsidRPr="00D8435B">
        <w:rPr>
          <w:lang w:val="ru-RU"/>
        </w:rPr>
        <w:t xml:space="preserve">’ </w:t>
      </w:r>
      <w:r>
        <w:rPr>
          <w:lang w:val="ru-RU"/>
        </w:rPr>
        <w:t>в лаосском фольклоре». Проблемы литератур Дальнего Востока. Т.2. СПб.: Студия НП-Принт. С. 222-227.</w:t>
      </w:r>
    </w:p>
    <w:p w:rsidR="003D1FC9" w:rsidRDefault="003D1FC9" w:rsidP="003D1FC9">
      <w:pPr>
        <w:pStyle w:val="NormalMaiTimesNewRoman"/>
        <w:rPr>
          <w:lang w:val="ru-RU"/>
        </w:rPr>
      </w:pPr>
      <w:proofErr w:type="spellStart"/>
      <w:r>
        <w:rPr>
          <w:lang w:val="ru-RU"/>
        </w:rPr>
        <w:t>Афзалов</w:t>
      </w:r>
      <w:proofErr w:type="spellEnd"/>
      <w:r>
        <w:rPr>
          <w:lang w:val="ru-RU"/>
        </w:rPr>
        <w:t xml:space="preserve">, М., Х. </w:t>
      </w:r>
      <w:proofErr w:type="spellStart"/>
      <w:r>
        <w:rPr>
          <w:lang w:val="ru-RU"/>
        </w:rPr>
        <w:t>Расулев</w:t>
      </w:r>
      <w:proofErr w:type="spellEnd"/>
      <w:r>
        <w:rPr>
          <w:lang w:val="ru-RU"/>
        </w:rPr>
        <w:t>, З. Хусаинова</w:t>
      </w:r>
    </w:p>
    <w:p w:rsidR="003D1FC9" w:rsidRDefault="003D1FC9" w:rsidP="003D1FC9">
      <w:pPr>
        <w:pStyle w:val="NormalYur1"/>
      </w:pPr>
      <w:r>
        <w:t xml:space="preserve">1972      Узбекские народные сказки. Редактор М.И. </w:t>
      </w:r>
      <w:proofErr w:type="spellStart"/>
      <w:r>
        <w:t>Шевердин</w:t>
      </w:r>
      <w:proofErr w:type="spellEnd"/>
      <w:r>
        <w:t xml:space="preserve">. Т. 1–2. Ташкент: Издательство литературы и искусства им. Гафура </w:t>
      </w:r>
      <w:proofErr w:type="spellStart"/>
      <w:r>
        <w:t>Гуляма</w:t>
      </w:r>
      <w:proofErr w:type="spellEnd"/>
      <w:r>
        <w:t>. Т.1, 584 с., т. 2, 511 с.</w:t>
      </w:r>
    </w:p>
    <w:p w:rsidR="003D6298" w:rsidRPr="000B1E10" w:rsidRDefault="003D6298" w:rsidP="003D6298">
      <w:pPr>
        <w:pStyle w:val="NormalMai2"/>
        <w:rPr>
          <w:lang w:eastAsia="ru-RU"/>
        </w:rPr>
      </w:pPr>
      <w:r w:rsidRPr="000B1E10">
        <w:rPr>
          <w:lang w:eastAsia="ru-RU"/>
        </w:rPr>
        <w:t>Афиногенов, Дмитрий Евгеньевич</w:t>
      </w:r>
    </w:p>
    <w:p w:rsidR="003D6298" w:rsidRPr="000B1E10" w:rsidRDefault="003D6298" w:rsidP="003D6298">
      <w:pPr>
        <w:pStyle w:val="NormalYur1"/>
        <w:rPr>
          <w:lang w:eastAsia="ru-RU"/>
        </w:rPr>
      </w:pPr>
      <w:r w:rsidRPr="000B1E10">
        <w:rPr>
          <w:lang w:eastAsia="ru-RU"/>
        </w:rPr>
        <w:t xml:space="preserve">2011      "Пространное житие святителя Льва Катанского. Вступительная статья, перевод и комментарии Д.Е. Афиногенова". </w:t>
      </w:r>
      <w:proofErr w:type="spellStart"/>
      <w:r w:rsidRPr="000B1E10">
        <w:rPr>
          <w:lang w:eastAsia="ru-RU"/>
        </w:rPr>
        <w:t>Scripta</w:t>
      </w:r>
      <w:proofErr w:type="spellEnd"/>
      <w:r w:rsidRPr="000B1E10">
        <w:rPr>
          <w:lang w:eastAsia="ru-RU"/>
        </w:rPr>
        <w:t xml:space="preserve"> </w:t>
      </w:r>
      <w:proofErr w:type="spellStart"/>
      <w:r w:rsidRPr="000B1E10">
        <w:rPr>
          <w:lang w:eastAsia="ru-RU"/>
        </w:rPr>
        <w:t>antiqua</w:t>
      </w:r>
      <w:proofErr w:type="spellEnd"/>
      <w:r w:rsidRPr="000B1E10">
        <w:rPr>
          <w:lang w:eastAsia="ru-RU"/>
        </w:rPr>
        <w:t>. Вопросы древней истории, филологии, искусства и материальной культуры. Гл. ред. М.Д. Бухарин. М.: Собрание. С. 415-432.</w:t>
      </w:r>
    </w:p>
    <w:p w:rsidR="003D1FC9" w:rsidRPr="002B4475" w:rsidRDefault="003D1FC9" w:rsidP="003D1FC9">
      <w:pPr>
        <w:pStyle w:val="NormalMai"/>
        <w:rPr>
          <w:lang w:val="ru-RU"/>
        </w:rPr>
      </w:pPr>
      <w:r w:rsidRPr="002B4475">
        <w:rPr>
          <w:lang w:val="ru-RU"/>
        </w:rPr>
        <w:t xml:space="preserve">Ахатов, </w:t>
      </w:r>
      <w:proofErr w:type="spellStart"/>
      <w:r w:rsidRPr="002B4475">
        <w:rPr>
          <w:lang w:val="ru-RU"/>
        </w:rPr>
        <w:t>Габдулхай</w:t>
      </w:r>
      <w:proofErr w:type="spellEnd"/>
      <w:r w:rsidRPr="002B4475">
        <w:rPr>
          <w:lang w:val="ru-RU"/>
        </w:rPr>
        <w:t xml:space="preserve"> </w:t>
      </w:r>
      <w:proofErr w:type="spellStart"/>
      <w:r w:rsidRPr="002B4475">
        <w:rPr>
          <w:lang w:val="ru-RU"/>
        </w:rPr>
        <w:t>Хурамович</w:t>
      </w:r>
      <w:proofErr w:type="spellEnd"/>
      <w:r w:rsidRPr="002B4475">
        <w:rPr>
          <w:lang w:val="ru-RU"/>
        </w:rPr>
        <w:t xml:space="preserve"> </w:t>
      </w:r>
    </w:p>
    <w:p w:rsidR="003D1FC9" w:rsidRPr="002B4475" w:rsidRDefault="003D1FC9" w:rsidP="003D1FC9">
      <w:pPr>
        <w:pStyle w:val="NormalYur1"/>
      </w:pPr>
      <w:r w:rsidRPr="002B4475">
        <w:t xml:space="preserve">1963      Диалект западносибирских татар. </w:t>
      </w:r>
      <w:r>
        <w:rPr>
          <w:lang w:val="uk-UA"/>
        </w:rPr>
        <w:t>Уфа:</w:t>
      </w:r>
      <w:r>
        <w:rPr>
          <w:rStyle w:val="apple-converted-space"/>
          <w:rFonts w:ascii="Arial" w:hAnsi="Arial" w:cs="Arial"/>
          <w:color w:val="222222"/>
          <w:sz w:val="28"/>
          <w:szCs w:val="28"/>
          <w:lang w:val="uk-UA"/>
        </w:rPr>
        <w:t> </w:t>
      </w:r>
      <w:r w:rsidRPr="002B4475">
        <w:t>Башкирский гос. университет. 194</w:t>
      </w:r>
      <w:r>
        <w:rPr>
          <w:rStyle w:val="apple-converted-space"/>
          <w:rFonts w:ascii="Arial" w:hAnsi="Arial" w:cs="Arial"/>
          <w:color w:val="222222"/>
          <w:sz w:val="28"/>
          <w:szCs w:val="28"/>
        </w:rPr>
        <w:t> </w:t>
      </w:r>
      <w:r>
        <w:rPr>
          <w:lang w:val="en-US"/>
        </w:rPr>
        <w:t>c</w:t>
      </w:r>
      <w:r w:rsidRPr="002B4475">
        <w:t>.</w:t>
      </w:r>
    </w:p>
    <w:p w:rsidR="003D1FC9" w:rsidRPr="009368F2" w:rsidRDefault="003D1FC9" w:rsidP="003D1FC9">
      <w:pPr>
        <w:pStyle w:val="NormalMai"/>
        <w:rPr>
          <w:lang w:val="ru-RU"/>
        </w:rPr>
      </w:pPr>
      <w:r w:rsidRPr="009368F2">
        <w:rPr>
          <w:lang w:val="ru-RU"/>
        </w:rPr>
        <w:t>Ахмад ибн Маджид</w:t>
      </w:r>
    </w:p>
    <w:p w:rsidR="003D1FC9" w:rsidRPr="00CD145C" w:rsidRDefault="003D1FC9" w:rsidP="003D1FC9">
      <w:pPr>
        <w:pStyle w:val="NormalYur1"/>
      </w:pPr>
      <w:r w:rsidRPr="009368F2">
        <w:t xml:space="preserve">1985      Книга польз об основах и правилах морской науки: Арабская морская энциклопедия </w:t>
      </w:r>
      <w:r w:rsidRPr="00CD145C">
        <w:t>XV</w:t>
      </w:r>
      <w:r w:rsidRPr="009368F2">
        <w:t xml:space="preserve"> в. Критический текст, перевод, комментарий, исследование и указатели Т.А. Шумовского. М.: Главная редакция восточной литературы издательства "Наука". Т. </w:t>
      </w:r>
      <w:r w:rsidRPr="00CD145C">
        <w:t>I</w:t>
      </w:r>
      <w:r w:rsidRPr="009368F2">
        <w:t xml:space="preserve">. Исследование, перевод, комментарий и указатели. </w:t>
      </w:r>
      <w:r w:rsidRPr="00CD145C">
        <w:t>592 с.</w:t>
      </w:r>
    </w:p>
    <w:p w:rsidR="003C66AC" w:rsidRPr="000973F7" w:rsidRDefault="003C66AC" w:rsidP="003C66AC">
      <w:pPr>
        <w:pStyle w:val="NormalMai2"/>
        <w:rPr>
          <w:lang w:eastAsia="ru-RU"/>
        </w:rPr>
      </w:pPr>
      <w:r w:rsidRPr="000973F7">
        <w:rPr>
          <w:lang w:eastAsia="ru-RU"/>
        </w:rPr>
        <w:t>Ахмадов, Муса</w:t>
      </w:r>
    </w:p>
    <w:p w:rsidR="003C66AC" w:rsidRPr="000973F7" w:rsidRDefault="003C66AC" w:rsidP="003C66AC">
      <w:pPr>
        <w:pStyle w:val="NormalYur1"/>
        <w:rPr>
          <w:lang w:eastAsia="ru-RU"/>
        </w:rPr>
      </w:pPr>
      <w:r w:rsidRPr="000973F7">
        <w:rPr>
          <w:lang w:eastAsia="ru-RU"/>
        </w:rPr>
        <w:t>2006      Чеченская традиционная культура и этика. Грозный: Вайнах.</w:t>
      </w:r>
      <w:r w:rsidRPr="000973F7">
        <w:rPr>
          <w:lang w:val="en-US" w:eastAsia="ru-RU"/>
        </w:rPr>
        <w:t> </w:t>
      </w:r>
      <w:r w:rsidRPr="000973F7">
        <w:rPr>
          <w:lang w:eastAsia="ru-RU"/>
        </w:rPr>
        <w:t>208</w:t>
      </w:r>
      <w:r w:rsidRPr="000973F7">
        <w:rPr>
          <w:lang w:val="en-US" w:eastAsia="ru-RU"/>
        </w:rPr>
        <w:t> </w:t>
      </w:r>
      <w:r w:rsidRPr="000973F7">
        <w:rPr>
          <w:lang w:eastAsia="ru-RU"/>
        </w:rPr>
        <w:t>с.</w:t>
      </w:r>
    </w:p>
    <w:p w:rsidR="003D1FC9" w:rsidRPr="006D3300" w:rsidRDefault="003D1FC9" w:rsidP="003D1FC9">
      <w:pPr>
        <w:pStyle w:val="NormalMaiTimesNewRoman"/>
        <w:rPr>
          <w:lang w:val="ru-RU"/>
        </w:rPr>
      </w:pPr>
      <w:proofErr w:type="spellStart"/>
      <w:r w:rsidRPr="006D3300">
        <w:rPr>
          <w:lang w:val="ru-RU"/>
        </w:rPr>
        <w:lastRenderedPageBreak/>
        <w:t>Ахметьянов</w:t>
      </w:r>
      <w:proofErr w:type="spellEnd"/>
      <w:r w:rsidRPr="006D3300">
        <w:rPr>
          <w:lang w:val="ru-RU"/>
        </w:rPr>
        <w:t xml:space="preserve">, Рифкат </w:t>
      </w:r>
      <w:proofErr w:type="spellStart"/>
      <w:r w:rsidRPr="006D3300">
        <w:rPr>
          <w:lang w:val="ru-RU"/>
        </w:rPr>
        <w:t>Газизянович</w:t>
      </w:r>
      <w:proofErr w:type="spellEnd"/>
    </w:p>
    <w:p w:rsidR="003D1FC9" w:rsidRPr="006D3300" w:rsidRDefault="003D1FC9" w:rsidP="003D1FC9">
      <w:pPr>
        <w:pStyle w:val="StyleNormalYurTimesNewRoman"/>
        <w:rPr>
          <w:lang w:val="ru-RU"/>
        </w:rPr>
      </w:pPr>
      <w:r w:rsidRPr="006D3300">
        <w:rPr>
          <w:lang w:val="ru-RU"/>
        </w:rPr>
        <w:t>1981      Общая лексика духовной культуры народов Среднего Поволжья. М.: Наука. 144 с.</w:t>
      </w:r>
    </w:p>
    <w:p w:rsidR="003D1FC9" w:rsidRPr="001976A4" w:rsidRDefault="003D1FC9" w:rsidP="003D1FC9">
      <w:pPr>
        <w:pStyle w:val="NormalYur1"/>
      </w:pPr>
      <w:r w:rsidRPr="001976A4">
        <w:rPr>
          <w:shd w:val="clear" w:color="auto" w:fill="FFFFFF"/>
        </w:rPr>
        <w:t xml:space="preserve">2015   </w:t>
      </w:r>
      <w:r w:rsidRPr="007223E3">
        <w:rPr>
          <w:shd w:val="clear" w:color="auto" w:fill="FFFFFF"/>
        </w:rPr>
        <w:t xml:space="preserve">   </w:t>
      </w:r>
      <w:r w:rsidRPr="001976A4">
        <w:rPr>
          <w:shd w:val="clear" w:color="auto" w:fill="FFFFFF"/>
        </w:rPr>
        <w:t xml:space="preserve">Этимологический словарь татарского языка. В двух томах. Т. I (А - Л). Казань: </w:t>
      </w:r>
      <w:r>
        <w:rPr>
          <w:shd w:val="clear" w:color="auto" w:fill="FFFFFF"/>
        </w:rPr>
        <w:t>"</w:t>
      </w:r>
      <w:proofErr w:type="spellStart"/>
      <w:r>
        <w:rPr>
          <w:shd w:val="clear" w:color="auto" w:fill="FFFFFF"/>
        </w:rPr>
        <w:t>Магариф-Вакыт</w:t>
      </w:r>
      <w:proofErr w:type="spellEnd"/>
      <w:r>
        <w:rPr>
          <w:shd w:val="clear" w:color="auto" w:fill="FFFFFF"/>
        </w:rPr>
        <w:t>"</w:t>
      </w:r>
      <w:r w:rsidRPr="001976A4">
        <w:rPr>
          <w:shd w:val="clear" w:color="auto" w:fill="FFFFFF"/>
        </w:rPr>
        <w:t>. (</w:t>
      </w:r>
      <w:proofErr w:type="spellStart"/>
      <w:r w:rsidRPr="001976A4">
        <w:rPr>
          <w:shd w:val="clear" w:color="auto" w:fill="FFFFFF"/>
        </w:rPr>
        <w:t>Әхмәтьянов</w:t>
      </w:r>
      <w:proofErr w:type="spellEnd"/>
      <w:r w:rsidRPr="001976A4">
        <w:rPr>
          <w:shd w:val="clear" w:color="auto" w:fill="FFFFFF"/>
        </w:rPr>
        <w:t xml:space="preserve"> Р. Г. Татар </w:t>
      </w:r>
      <w:proofErr w:type="spellStart"/>
      <w:r w:rsidRPr="001976A4">
        <w:rPr>
          <w:shd w:val="clear" w:color="auto" w:fill="FFFFFF"/>
        </w:rPr>
        <w:t>теленең</w:t>
      </w:r>
      <w:proofErr w:type="spellEnd"/>
      <w:r w:rsidRPr="001976A4">
        <w:rPr>
          <w:shd w:val="clear" w:color="auto" w:fill="FFFFFF"/>
        </w:rPr>
        <w:t xml:space="preserve"> </w:t>
      </w:r>
      <w:proofErr w:type="spellStart"/>
      <w:r w:rsidRPr="001976A4">
        <w:rPr>
          <w:shd w:val="clear" w:color="auto" w:fill="FFFFFF"/>
        </w:rPr>
        <w:t>этимологик</w:t>
      </w:r>
      <w:proofErr w:type="spellEnd"/>
      <w:r w:rsidRPr="001976A4">
        <w:rPr>
          <w:shd w:val="clear" w:color="auto" w:fill="FFFFFF"/>
        </w:rPr>
        <w:t xml:space="preserve"> </w:t>
      </w:r>
      <w:proofErr w:type="spellStart"/>
      <w:r w:rsidRPr="001976A4">
        <w:rPr>
          <w:shd w:val="clear" w:color="auto" w:fill="FFFFFF"/>
        </w:rPr>
        <w:t>сүзлеге</w:t>
      </w:r>
      <w:proofErr w:type="spellEnd"/>
      <w:r w:rsidRPr="001976A4">
        <w:rPr>
          <w:shd w:val="clear" w:color="auto" w:fill="FFFFFF"/>
        </w:rPr>
        <w:t xml:space="preserve">: </w:t>
      </w:r>
      <w:r>
        <w:rPr>
          <w:shd w:val="clear" w:color="auto" w:fill="FFFFFF"/>
        </w:rPr>
        <w:t xml:space="preserve">Ике </w:t>
      </w:r>
      <w:proofErr w:type="spellStart"/>
      <w:r>
        <w:rPr>
          <w:shd w:val="clear" w:color="auto" w:fill="FFFFFF"/>
        </w:rPr>
        <w:t>томда</w:t>
      </w:r>
      <w:proofErr w:type="spellEnd"/>
      <w:r>
        <w:rPr>
          <w:shd w:val="clear" w:color="auto" w:fill="FFFFFF"/>
        </w:rPr>
        <w:t>. I том (А - Л)</w:t>
      </w:r>
      <w:r w:rsidRPr="001976A4">
        <w:rPr>
          <w:shd w:val="clear" w:color="auto" w:fill="FFFFFF"/>
        </w:rPr>
        <w:t>.</w:t>
      </w:r>
      <w:r>
        <w:rPr>
          <w:shd w:val="clear" w:color="auto" w:fill="FFFFFF"/>
        </w:rPr>
        <w:t xml:space="preserve"> </w:t>
      </w:r>
      <w:r w:rsidRPr="001976A4">
        <w:rPr>
          <w:shd w:val="clear" w:color="auto" w:fill="FFFFFF"/>
        </w:rPr>
        <w:t xml:space="preserve">Казан: </w:t>
      </w:r>
      <w:proofErr w:type="spellStart"/>
      <w:r w:rsidRPr="001976A4">
        <w:rPr>
          <w:shd w:val="clear" w:color="auto" w:fill="FFFFFF"/>
        </w:rPr>
        <w:t>Мәгариф-Вакыт</w:t>
      </w:r>
      <w:proofErr w:type="spellEnd"/>
      <w:r w:rsidRPr="00804AF0">
        <w:rPr>
          <w:shd w:val="clear" w:color="auto" w:fill="FFFFFF"/>
        </w:rPr>
        <w:t>).</w:t>
      </w:r>
      <w:r w:rsidRPr="001976A4">
        <w:rPr>
          <w:shd w:val="clear" w:color="auto" w:fill="FFFFFF"/>
        </w:rPr>
        <w:t xml:space="preserve"> </w:t>
      </w:r>
    </w:p>
    <w:p w:rsidR="003D1FC9" w:rsidRDefault="003D1FC9" w:rsidP="003D1FC9">
      <w:pPr>
        <w:jc w:val="both"/>
        <w:rPr>
          <w:rFonts w:ascii="Times New Roman" w:hAnsi="Times New Roman"/>
          <w:sz w:val="24"/>
          <w:szCs w:val="24"/>
          <w:lang w:val="ru-RU"/>
        </w:rPr>
      </w:pPr>
      <w:r w:rsidRPr="00804AF0">
        <w:rPr>
          <w:rFonts w:ascii="Times New Roman" w:hAnsi="Times New Roman"/>
          <w:sz w:val="24"/>
          <w:szCs w:val="24"/>
          <w:lang w:val="ru-RU"/>
        </w:rPr>
        <w:t xml:space="preserve">Ахриев, Чах </w:t>
      </w:r>
      <w:proofErr w:type="spellStart"/>
      <w:r w:rsidRPr="00804AF0">
        <w:rPr>
          <w:rFonts w:ascii="Times New Roman" w:hAnsi="Times New Roman"/>
          <w:sz w:val="24"/>
          <w:szCs w:val="24"/>
          <w:lang w:val="ru-RU"/>
        </w:rPr>
        <w:t>Эльмурзиевич</w:t>
      </w:r>
      <w:proofErr w:type="spellEnd"/>
    </w:p>
    <w:p w:rsidR="003D1FC9" w:rsidRDefault="003D1FC9" w:rsidP="003D1FC9">
      <w:pPr>
        <w:pStyle w:val="NormalYur1"/>
      </w:pPr>
      <w:r>
        <w:t>1870      «Из чеченских сказаний».</w:t>
      </w:r>
      <w:r w:rsidRPr="008D48DB">
        <w:t xml:space="preserve"> </w:t>
      </w:r>
      <w:r w:rsidRPr="00804AF0">
        <w:t>Сборник сведений о кавказских горцах. Тифлис: Издание Кавказс</w:t>
      </w:r>
      <w:r>
        <w:t xml:space="preserve">кого горского управления. </w:t>
      </w:r>
      <w:proofErr w:type="spellStart"/>
      <w:r>
        <w:t>Вып</w:t>
      </w:r>
      <w:proofErr w:type="spellEnd"/>
      <w:r>
        <w:t>. 4</w:t>
      </w:r>
      <w:r w:rsidRPr="00804AF0">
        <w:t>. С. 1-</w:t>
      </w:r>
      <w:r>
        <w:t>33</w:t>
      </w:r>
      <w:r w:rsidRPr="00804AF0">
        <w:t>.</w:t>
      </w:r>
      <w:r>
        <w:t xml:space="preserve"> </w:t>
      </w:r>
      <w:r w:rsidRPr="00012FFE">
        <w:t>{</w:t>
      </w:r>
      <w:r>
        <w:t xml:space="preserve">В каждой статье </w:t>
      </w:r>
      <w:proofErr w:type="spellStart"/>
      <w:r>
        <w:t>отдальная</w:t>
      </w:r>
      <w:proofErr w:type="spellEnd"/>
      <w:r>
        <w:t xml:space="preserve"> пагинация</w:t>
      </w:r>
      <w:r w:rsidRPr="00012FFE">
        <w:t>}</w:t>
      </w:r>
    </w:p>
    <w:p w:rsidR="003D1FC9" w:rsidRPr="00804AF0" w:rsidRDefault="003D1FC9" w:rsidP="003D1FC9">
      <w:pPr>
        <w:pStyle w:val="NormalYur1"/>
      </w:pPr>
      <w:r w:rsidRPr="00804AF0">
        <w:t xml:space="preserve">1875      "Ингуши (их предания, верования и поверья)". Сборник сведений о кавказских горцах. Тифлис: Издание Кавказского горского управления. </w:t>
      </w:r>
      <w:proofErr w:type="spellStart"/>
      <w:r w:rsidRPr="00804AF0">
        <w:t>Вып</w:t>
      </w:r>
      <w:proofErr w:type="spellEnd"/>
      <w:r w:rsidRPr="00804AF0">
        <w:t>. 8. С. 1-40.</w:t>
      </w:r>
      <w:r>
        <w:t xml:space="preserve"> </w:t>
      </w:r>
      <w:r w:rsidRPr="00012FFE">
        <w:t>{</w:t>
      </w:r>
      <w:r>
        <w:t xml:space="preserve">В каждой статье </w:t>
      </w:r>
      <w:proofErr w:type="spellStart"/>
      <w:r>
        <w:t>отдальная</w:t>
      </w:r>
      <w:proofErr w:type="spellEnd"/>
      <w:r>
        <w:t xml:space="preserve"> пагинация</w:t>
      </w:r>
      <w:r w:rsidRPr="00012FFE">
        <w:t>}</w:t>
      </w:r>
    </w:p>
    <w:p w:rsidR="003D1FC9" w:rsidRPr="006D3300" w:rsidRDefault="003D1FC9" w:rsidP="003D1FC9">
      <w:pPr>
        <w:pStyle w:val="NormalMaiTimesNewRoman"/>
        <w:rPr>
          <w:lang w:val="ru-RU"/>
        </w:rPr>
      </w:pPr>
      <w:r w:rsidRPr="006D3300">
        <w:rPr>
          <w:lang w:val="ru-RU"/>
        </w:rPr>
        <w:t xml:space="preserve">Ахундов, </w:t>
      </w:r>
      <w:proofErr w:type="spellStart"/>
      <w:r w:rsidRPr="006D3300">
        <w:rPr>
          <w:lang w:val="ru-RU"/>
        </w:rPr>
        <w:t>Ахлиман</w:t>
      </w:r>
      <w:proofErr w:type="spellEnd"/>
    </w:p>
    <w:p w:rsidR="003D1FC9" w:rsidRPr="006D3300" w:rsidRDefault="003D1FC9" w:rsidP="003D1FC9">
      <w:pPr>
        <w:pStyle w:val="NormalYur1"/>
      </w:pPr>
      <w:r w:rsidRPr="006D3300">
        <w:t>1955      Азербайджанские сказки. Баку: Издательство Академии Наук Азербайджанской ССР. 339 с.</w:t>
      </w:r>
    </w:p>
    <w:p w:rsidR="003D1FC9" w:rsidRPr="006D3300" w:rsidRDefault="003D1FC9" w:rsidP="003D1FC9">
      <w:pPr>
        <w:pStyle w:val="NormalMaiTimesNewRoman"/>
        <w:rPr>
          <w:lang w:val="ru-RU"/>
        </w:rPr>
      </w:pPr>
      <w:r w:rsidRPr="006D3300">
        <w:rPr>
          <w:lang w:val="ru-RU"/>
        </w:rPr>
        <w:t>Ашмарин, Николай Иванович</w:t>
      </w:r>
    </w:p>
    <w:p w:rsidR="003D1FC9" w:rsidRPr="006D3300" w:rsidRDefault="003D1FC9" w:rsidP="003D1FC9">
      <w:pPr>
        <w:pStyle w:val="StyleNormalYurTimesNewRoman"/>
        <w:rPr>
          <w:lang w:val="ru-RU"/>
        </w:rPr>
      </w:pPr>
      <w:r w:rsidRPr="006D3300">
        <w:rPr>
          <w:lang w:val="ru-RU"/>
        </w:rPr>
        <w:t>1982      "Введение в курс чувашской народной словесности". Чувашский фольклор. Специфика жанров. Чебоксары: НИИ языка, литературы, истории и экономики при Совете Министров Чувашской АССР. С. 3-53.</w:t>
      </w:r>
    </w:p>
    <w:p w:rsidR="003D1FC9" w:rsidRPr="006D3300" w:rsidRDefault="003D1FC9" w:rsidP="003D1FC9">
      <w:pPr>
        <w:pStyle w:val="StyleNormalYurTimesNewRoman"/>
        <w:rPr>
          <w:lang w:val="ru-RU"/>
        </w:rPr>
      </w:pPr>
      <w:r w:rsidRPr="006D3300">
        <w:rPr>
          <w:lang w:val="ru-RU"/>
        </w:rPr>
        <w:t>1984      "Введение в курс чувашской народной словесности (окончание)". Исследования по чувашскому фольклору. Чебоксары: НИИ языка, литературы, истории и экономики при Совете Министров Чувашской АССР. С. 3-48.</w:t>
      </w:r>
    </w:p>
    <w:p w:rsidR="003D1FC9" w:rsidRPr="006D3300" w:rsidRDefault="003D1FC9" w:rsidP="003D1FC9">
      <w:pPr>
        <w:pStyle w:val="NormalYur1"/>
      </w:pPr>
      <w:r w:rsidRPr="006D3300">
        <w:t>2003      Чувашская народная словесность. Исследования, автобиография, воспоминания, письма. Чебоксары: Шупашкар. 429 с.</w:t>
      </w:r>
    </w:p>
    <w:p w:rsidR="003D1FC9" w:rsidRDefault="003D1FC9" w:rsidP="003D1FC9">
      <w:pPr>
        <w:pStyle w:val="NormalMaiTimesNewRoman"/>
        <w:rPr>
          <w:lang w:val="ru-RU"/>
        </w:rPr>
      </w:pPr>
      <w:r>
        <w:rPr>
          <w:lang w:val="ru-RU"/>
        </w:rPr>
        <w:t xml:space="preserve">Ашрафи, М., А. </w:t>
      </w:r>
      <w:proofErr w:type="spellStart"/>
      <w:r>
        <w:rPr>
          <w:lang w:val="ru-RU"/>
        </w:rPr>
        <w:t>Бертельс</w:t>
      </w:r>
      <w:proofErr w:type="spellEnd"/>
      <w:r>
        <w:rPr>
          <w:lang w:val="ru-RU"/>
        </w:rPr>
        <w:t>, Н. Кондырева, Н. Османов, Т. Щапова</w:t>
      </w:r>
    </w:p>
    <w:p w:rsidR="003D1FC9" w:rsidRPr="00617AD4" w:rsidRDefault="003D1FC9" w:rsidP="003D1FC9">
      <w:pPr>
        <w:pStyle w:val="NormalYur1"/>
      </w:pPr>
      <w:r>
        <w:t>1963      Персидские анекдоты. Перевод с персидского</w:t>
      </w:r>
      <w:r w:rsidRPr="00617AD4">
        <w:t xml:space="preserve"> </w:t>
      </w:r>
      <w:r>
        <w:t xml:space="preserve">М. Ашрафи, А. </w:t>
      </w:r>
      <w:proofErr w:type="spellStart"/>
      <w:r>
        <w:t>Бертельса</w:t>
      </w:r>
      <w:proofErr w:type="spellEnd"/>
      <w:r>
        <w:t xml:space="preserve">, Н. Кондыревой, Н. Османова и Т. Щаповой. Под редакцией А. </w:t>
      </w:r>
      <w:proofErr w:type="spellStart"/>
      <w:r>
        <w:t>Нушина</w:t>
      </w:r>
      <w:proofErr w:type="spellEnd"/>
      <w:r>
        <w:t>. Предисловие Н. Османова. М.: Издательство Восточной литературы. 184 с.</w:t>
      </w:r>
    </w:p>
    <w:p w:rsidR="003D1FC9" w:rsidRPr="007223E3" w:rsidRDefault="003D1FC9" w:rsidP="003D1FC9">
      <w:pPr>
        <w:pStyle w:val="NormalMai"/>
        <w:rPr>
          <w:lang w:val="ru-RU"/>
        </w:rPr>
      </w:pPr>
      <w:proofErr w:type="spellStart"/>
      <w:r w:rsidRPr="007223E3">
        <w:rPr>
          <w:lang w:val="ru-RU"/>
        </w:rPr>
        <w:t>Бабалар</w:t>
      </w:r>
      <w:proofErr w:type="spellEnd"/>
      <w:r w:rsidRPr="007223E3">
        <w:rPr>
          <w:lang w:val="ru-RU"/>
        </w:rPr>
        <w:t xml:space="preserve"> </w:t>
      </w:r>
      <w:proofErr w:type="spellStart"/>
      <w:r w:rsidRPr="007223E3">
        <w:rPr>
          <w:lang w:val="ru-RU"/>
        </w:rPr>
        <w:t>сөзі</w:t>
      </w:r>
      <w:proofErr w:type="spellEnd"/>
    </w:p>
    <w:p w:rsidR="003D1FC9" w:rsidRPr="00AA5EAE" w:rsidRDefault="003D1FC9" w:rsidP="003D1FC9">
      <w:pPr>
        <w:pStyle w:val="NormalYur1"/>
        <w:rPr>
          <w:shd w:val="clear" w:color="auto" w:fill="FFFFFF"/>
        </w:rPr>
      </w:pPr>
      <w:r w:rsidRPr="00C428B2">
        <w:rPr>
          <w:shd w:val="clear" w:color="auto" w:fill="FFFFFF"/>
        </w:rPr>
        <w:t xml:space="preserve">2011      </w:t>
      </w:r>
      <w:proofErr w:type="spellStart"/>
      <w:r w:rsidRPr="00C428B2">
        <w:rPr>
          <w:shd w:val="clear" w:color="auto" w:fill="FFFFFF"/>
        </w:rPr>
        <w:t>Бабалар</w:t>
      </w:r>
      <w:proofErr w:type="spellEnd"/>
      <w:r w:rsidRPr="00C428B2">
        <w:rPr>
          <w:shd w:val="clear" w:color="auto" w:fill="FFFFFF"/>
        </w:rPr>
        <w:t xml:space="preserve"> </w:t>
      </w:r>
      <w:proofErr w:type="spellStart"/>
      <w:r w:rsidRPr="00C428B2">
        <w:rPr>
          <w:shd w:val="clear" w:color="auto" w:fill="FFFFFF"/>
        </w:rPr>
        <w:t>сөзі</w:t>
      </w:r>
      <w:proofErr w:type="spellEnd"/>
      <w:r w:rsidRPr="00C428B2">
        <w:rPr>
          <w:shd w:val="clear" w:color="auto" w:fill="FFFFFF"/>
        </w:rPr>
        <w:t xml:space="preserve">: </w:t>
      </w:r>
      <w:proofErr w:type="spellStart"/>
      <w:r w:rsidRPr="00C428B2">
        <w:rPr>
          <w:shd w:val="clear" w:color="auto" w:fill="FFFFFF"/>
        </w:rPr>
        <w:t>Жүзтомдық</w:t>
      </w:r>
      <w:proofErr w:type="spellEnd"/>
      <w:r w:rsidRPr="00C428B2">
        <w:rPr>
          <w:shd w:val="clear" w:color="auto" w:fill="FFFFFF"/>
        </w:rPr>
        <w:t>. Астана: "Фолиант". Т. 74:</w:t>
      </w:r>
      <w:r w:rsidRPr="00C428B2">
        <w:br/>
      </w:r>
      <w:proofErr w:type="spellStart"/>
      <w:r w:rsidRPr="00C428B2">
        <w:rPr>
          <w:shd w:val="clear" w:color="auto" w:fill="FFFFFF"/>
        </w:rPr>
        <w:t>Қиял-ғажайып</w:t>
      </w:r>
      <w:proofErr w:type="spellEnd"/>
      <w:r w:rsidRPr="00C428B2">
        <w:rPr>
          <w:shd w:val="clear" w:color="auto" w:fill="FFFFFF"/>
        </w:rPr>
        <w:t xml:space="preserve"> </w:t>
      </w:r>
      <w:proofErr w:type="spellStart"/>
      <w:r w:rsidRPr="00C428B2">
        <w:rPr>
          <w:shd w:val="clear" w:color="auto" w:fill="FFFFFF"/>
        </w:rPr>
        <w:t>ертегілер</w:t>
      </w:r>
      <w:proofErr w:type="spellEnd"/>
      <w:r w:rsidRPr="00C428B2">
        <w:rPr>
          <w:shd w:val="clear" w:color="auto" w:fill="FFFFFF"/>
        </w:rPr>
        <w:t xml:space="preserve">. 432 бет. </w:t>
      </w:r>
      <w:r>
        <w:rPr>
          <w:shd w:val="clear" w:color="auto" w:fill="FFFFFF"/>
        </w:rPr>
        <w:t>Т. 79</w:t>
      </w:r>
      <w:r w:rsidRPr="009530FA">
        <w:t xml:space="preserve">: </w:t>
      </w:r>
      <w:proofErr w:type="spellStart"/>
      <w:r w:rsidRPr="009530FA">
        <w:t>Монғолиядағы</w:t>
      </w:r>
      <w:proofErr w:type="spellEnd"/>
      <w:r w:rsidRPr="009530FA">
        <w:t xml:space="preserve"> </w:t>
      </w:r>
      <w:proofErr w:type="spellStart"/>
      <w:r w:rsidRPr="009530FA">
        <w:t>қазақ</w:t>
      </w:r>
      <w:proofErr w:type="spellEnd"/>
      <w:r w:rsidRPr="009530FA">
        <w:t xml:space="preserve"> фольклоры</w:t>
      </w:r>
      <w:r>
        <w:t>. 416 бет.</w:t>
      </w:r>
      <w:r w:rsidRPr="009530FA">
        <w:t xml:space="preserve"> </w:t>
      </w:r>
      <w:r w:rsidRPr="007223E3">
        <w:t>[</w:t>
      </w:r>
      <w:r w:rsidRPr="00C428B2">
        <w:rPr>
          <w:shd w:val="clear" w:color="auto" w:fill="FFFFFF"/>
        </w:rPr>
        <w:t>Наследие предков: 100-томник. Астана: издательство "Фолиант", 2011. Том 74: Волшебные сказки. 432 с</w:t>
      </w:r>
      <w:r>
        <w:rPr>
          <w:shd w:val="clear" w:color="auto" w:fill="FFFFFF"/>
        </w:rPr>
        <w:t>. Том 79: Фольклор казахов Монголии. 415 с.</w:t>
      </w:r>
      <w:r w:rsidRPr="00AA5EAE">
        <w:rPr>
          <w:shd w:val="clear" w:color="auto" w:fill="FFFFFF"/>
        </w:rPr>
        <w:t xml:space="preserve"> </w:t>
      </w:r>
      <w:r>
        <w:rPr>
          <w:shd w:val="clear" w:color="auto" w:fill="FFFFFF"/>
        </w:rPr>
        <w:t>Том 92. Небылицы и басни. 432 с.</w:t>
      </w:r>
      <w:r w:rsidRPr="00AA5EAE">
        <w:rPr>
          <w:shd w:val="clear" w:color="auto" w:fill="FFFFFF"/>
        </w:rPr>
        <w:t>]</w:t>
      </w:r>
    </w:p>
    <w:p w:rsidR="003D1FC9" w:rsidRPr="009530FA" w:rsidRDefault="00AB3637" w:rsidP="003D1FC9">
      <w:pPr>
        <w:pStyle w:val="NormalMai"/>
        <w:rPr>
          <w:lang w:val="ru-RU"/>
        </w:rPr>
      </w:pPr>
      <w:proofErr w:type="spellStart"/>
      <w:r>
        <w:rPr>
          <w:lang w:val="ru-RU"/>
        </w:rPr>
        <w:t>Бабошина</w:t>
      </w:r>
      <w:proofErr w:type="spellEnd"/>
      <w:r>
        <w:rPr>
          <w:lang w:val="ru-RU"/>
        </w:rPr>
        <w:t>, Ольга Ефимовна</w:t>
      </w:r>
    </w:p>
    <w:p w:rsidR="003D1FC9" w:rsidRPr="006D3300" w:rsidRDefault="003D1FC9" w:rsidP="003D1FC9">
      <w:pPr>
        <w:pStyle w:val="StyleNormalYurTimesNewRoman"/>
        <w:rPr>
          <w:lang w:val="ru-RU"/>
        </w:rPr>
      </w:pPr>
      <w:r w:rsidRPr="006D3300">
        <w:rPr>
          <w:lang w:val="ru-RU"/>
        </w:rPr>
        <w:t xml:space="preserve">1958      Сказки Чукотки. Записала О.Е. </w:t>
      </w:r>
      <w:proofErr w:type="spellStart"/>
      <w:r w:rsidRPr="006D3300">
        <w:rPr>
          <w:lang w:val="ru-RU"/>
        </w:rPr>
        <w:t>Бабошина</w:t>
      </w:r>
      <w:proofErr w:type="spellEnd"/>
      <w:r w:rsidRPr="006D3300">
        <w:rPr>
          <w:lang w:val="ru-RU"/>
        </w:rPr>
        <w:t xml:space="preserve">. Ред., авт. вступит. статьи Д. </w:t>
      </w:r>
      <w:proofErr w:type="spellStart"/>
      <w:r w:rsidRPr="006D3300">
        <w:rPr>
          <w:lang w:val="ru-RU"/>
        </w:rPr>
        <w:t>Нагишкин</w:t>
      </w:r>
      <w:proofErr w:type="spellEnd"/>
      <w:r w:rsidRPr="006D3300">
        <w:rPr>
          <w:lang w:val="ru-RU"/>
        </w:rPr>
        <w:t>. М.: Государственное Изд-во художественной литературы. 263 с.</w:t>
      </w:r>
    </w:p>
    <w:p w:rsidR="003D1FC9" w:rsidRPr="00833101" w:rsidRDefault="003D1FC9" w:rsidP="003D1FC9">
      <w:pPr>
        <w:pStyle w:val="NormalMai"/>
        <w:rPr>
          <w:sz w:val="19"/>
          <w:szCs w:val="19"/>
          <w:lang w:val="ru-RU"/>
        </w:rPr>
      </w:pPr>
      <w:r w:rsidRPr="00833101">
        <w:rPr>
          <w:lang w:val="ru-RU"/>
        </w:rPr>
        <w:t xml:space="preserve">Багаутдинова, Гузель </w:t>
      </w:r>
      <w:proofErr w:type="spellStart"/>
      <w:r w:rsidRPr="00833101">
        <w:rPr>
          <w:lang w:val="ru-RU"/>
        </w:rPr>
        <w:t>Анваровна</w:t>
      </w:r>
      <w:proofErr w:type="spellEnd"/>
    </w:p>
    <w:p w:rsidR="003D1FC9" w:rsidRDefault="003D1FC9" w:rsidP="003D1FC9">
      <w:pPr>
        <w:pStyle w:val="NormalYur1"/>
        <w:rPr>
          <w:sz w:val="19"/>
          <w:szCs w:val="19"/>
        </w:rPr>
      </w:pPr>
      <w:r w:rsidRPr="00833101">
        <w:t xml:space="preserve">2006      </w:t>
      </w:r>
      <w:r>
        <w:t>Человек во фразеологии: антропоцентрический аспект. Казань: Издательство Казанского университета</w:t>
      </w:r>
      <w:r w:rsidRPr="00833101">
        <w:t>.</w:t>
      </w:r>
      <w:r>
        <w:t xml:space="preserve"> 132 с.</w:t>
      </w:r>
    </w:p>
    <w:p w:rsidR="003D1FC9" w:rsidRPr="006D3300" w:rsidRDefault="003D1FC9" w:rsidP="003D1FC9">
      <w:pPr>
        <w:pStyle w:val="NormalMaiTimesNewRoman"/>
        <w:rPr>
          <w:lang w:val="ru-RU"/>
        </w:rPr>
      </w:pPr>
      <w:r w:rsidRPr="006D3300">
        <w:rPr>
          <w:lang w:val="ru-RU"/>
        </w:rPr>
        <w:t>Баглай, Валентина Е.</w:t>
      </w:r>
    </w:p>
    <w:p w:rsidR="003D1FC9" w:rsidRPr="006D3300" w:rsidRDefault="003D1FC9" w:rsidP="003D1FC9">
      <w:pPr>
        <w:pStyle w:val="StyleNormalYurTimesNewRoman"/>
        <w:rPr>
          <w:lang w:val="ru-RU"/>
        </w:rPr>
      </w:pPr>
      <w:r w:rsidRPr="006D3300">
        <w:rPr>
          <w:lang w:val="ru-RU"/>
        </w:rPr>
        <w:lastRenderedPageBreak/>
        <w:t>1998      Ацтеки. История, экономика, социально-политический строй (доколониальный период). М.: Издательская фирма "Восточная литература" РАН. 432 с.</w:t>
      </w:r>
    </w:p>
    <w:p w:rsidR="003D1FC9" w:rsidRPr="003F4103" w:rsidRDefault="003D1FC9" w:rsidP="003D1FC9">
      <w:pPr>
        <w:pStyle w:val="NormalMaiTimesNewRoman"/>
        <w:rPr>
          <w:lang w:val="ru-RU"/>
        </w:rPr>
      </w:pPr>
      <w:proofErr w:type="spellStart"/>
      <w:r>
        <w:rPr>
          <w:lang w:val="ru-RU"/>
        </w:rPr>
        <w:t>Багрий</w:t>
      </w:r>
      <w:proofErr w:type="spellEnd"/>
      <w:r>
        <w:rPr>
          <w:lang w:val="ru-RU"/>
        </w:rPr>
        <w:t xml:space="preserve">, Александр </w:t>
      </w:r>
      <w:r w:rsidRPr="006D3300">
        <w:rPr>
          <w:lang w:val="ru-RU"/>
        </w:rPr>
        <w:t>В</w:t>
      </w:r>
      <w:r>
        <w:rPr>
          <w:lang w:val="ru-RU"/>
        </w:rPr>
        <w:t xml:space="preserve">асильевич (Олександр </w:t>
      </w:r>
      <w:proofErr w:type="spellStart"/>
      <w:r>
        <w:rPr>
          <w:lang w:val="ru-RU"/>
        </w:rPr>
        <w:t>Ваильов</w:t>
      </w:r>
      <w:r>
        <w:t>i</w:t>
      </w:r>
      <w:proofErr w:type="spellEnd"/>
      <w:r>
        <w:rPr>
          <w:lang w:val="ru-RU"/>
        </w:rPr>
        <w:t>ч)</w:t>
      </w:r>
    </w:p>
    <w:p w:rsidR="003D1FC9" w:rsidRPr="006D3300" w:rsidRDefault="003D1FC9" w:rsidP="003D1FC9">
      <w:pPr>
        <w:pStyle w:val="StyleNormalYurTimesNewRoman"/>
        <w:rPr>
          <w:lang w:val="ru-RU"/>
        </w:rPr>
      </w:pPr>
      <w:r w:rsidRPr="006D3300">
        <w:rPr>
          <w:lang w:val="ru-RU"/>
        </w:rPr>
        <w:t xml:space="preserve">1930      Фольклор Азербайджана и прилегающих стран. Под. ред. профессора А.В. </w:t>
      </w:r>
      <w:proofErr w:type="spellStart"/>
      <w:r w:rsidRPr="006D3300">
        <w:rPr>
          <w:lang w:val="ru-RU"/>
        </w:rPr>
        <w:t>Багрия</w:t>
      </w:r>
      <w:proofErr w:type="spellEnd"/>
      <w:r w:rsidRPr="006D3300">
        <w:rPr>
          <w:lang w:val="ru-RU"/>
        </w:rPr>
        <w:t xml:space="preserve">. Баку: Изд-во </w:t>
      </w:r>
      <w:proofErr w:type="spellStart"/>
      <w:r w:rsidRPr="006D3300">
        <w:rPr>
          <w:lang w:val="ru-RU"/>
        </w:rPr>
        <w:t>АзГНИИ</w:t>
      </w:r>
      <w:proofErr w:type="spellEnd"/>
      <w:r w:rsidRPr="006D3300">
        <w:rPr>
          <w:lang w:val="ru-RU"/>
        </w:rPr>
        <w:t>. Т.1, 303 с. Т.2, 319 с. Т.3, 256 с. Азербайджанский Государственный Научно-исследовательский Институт, отделение языка, литературы и искусства. Фольклорная серия, №№ 3-5.</w:t>
      </w:r>
    </w:p>
    <w:p w:rsidR="003D1FC9" w:rsidRDefault="003D1FC9" w:rsidP="003D1FC9">
      <w:pPr>
        <w:pStyle w:val="NormalMaiTimesNewRoman"/>
        <w:rPr>
          <w:lang w:val="ru-RU"/>
        </w:rPr>
      </w:pPr>
      <w:proofErr w:type="spellStart"/>
      <w:r>
        <w:rPr>
          <w:lang w:val="ru-RU"/>
        </w:rPr>
        <w:t>Багрий</w:t>
      </w:r>
      <w:proofErr w:type="spellEnd"/>
      <w:r>
        <w:rPr>
          <w:lang w:val="ru-RU"/>
        </w:rPr>
        <w:t xml:space="preserve">, Александр </w:t>
      </w:r>
      <w:r w:rsidRPr="006D3300">
        <w:rPr>
          <w:lang w:val="ru-RU"/>
        </w:rPr>
        <w:t>В</w:t>
      </w:r>
      <w:r>
        <w:rPr>
          <w:lang w:val="ru-RU"/>
        </w:rPr>
        <w:t xml:space="preserve">асильевич, и Ханафи Баба </w:t>
      </w:r>
      <w:proofErr w:type="spellStart"/>
      <w:r>
        <w:rPr>
          <w:lang w:val="ru-RU"/>
        </w:rPr>
        <w:t>оглы</w:t>
      </w:r>
      <w:proofErr w:type="spellEnd"/>
      <w:r>
        <w:rPr>
          <w:lang w:val="ru-RU"/>
        </w:rPr>
        <w:t xml:space="preserve"> </w:t>
      </w:r>
      <w:proofErr w:type="spellStart"/>
      <w:r>
        <w:rPr>
          <w:lang w:val="ru-RU"/>
        </w:rPr>
        <w:t>Зейналлы</w:t>
      </w:r>
      <w:proofErr w:type="spellEnd"/>
    </w:p>
    <w:p w:rsidR="003D1FC9" w:rsidRPr="005E1CAE" w:rsidRDefault="003D1FC9" w:rsidP="003D1FC9">
      <w:pPr>
        <w:pStyle w:val="NormalYur1"/>
      </w:pPr>
      <w:r>
        <w:t xml:space="preserve">1935      Азербайджанские тюркские сказки. Перевод, статьи и комментарии А. </w:t>
      </w:r>
      <w:proofErr w:type="spellStart"/>
      <w:r>
        <w:t>Багрия</w:t>
      </w:r>
      <w:proofErr w:type="spellEnd"/>
      <w:r>
        <w:t xml:space="preserve"> и Х. </w:t>
      </w:r>
      <w:proofErr w:type="spellStart"/>
      <w:r>
        <w:t>Зейналлы</w:t>
      </w:r>
      <w:proofErr w:type="spellEnd"/>
      <w:r>
        <w:t xml:space="preserve">. М.: </w:t>
      </w:r>
      <w:r>
        <w:rPr>
          <w:lang w:val="en-US"/>
        </w:rPr>
        <w:t>Academia</w:t>
      </w:r>
      <w:r w:rsidRPr="005E1CAE">
        <w:t xml:space="preserve">. 667 </w:t>
      </w:r>
      <w:r>
        <w:t>с.</w:t>
      </w:r>
    </w:p>
    <w:p w:rsidR="003D1FC9" w:rsidRPr="006D3300" w:rsidRDefault="003D1FC9" w:rsidP="003D1FC9">
      <w:pPr>
        <w:pStyle w:val="NormalMaiTimesNewRoman"/>
        <w:rPr>
          <w:lang w:val="ru-RU"/>
        </w:rPr>
      </w:pPr>
      <w:proofErr w:type="spellStart"/>
      <w:r w:rsidRPr="006D3300">
        <w:rPr>
          <w:lang w:val="ru-RU"/>
        </w:rPr>
        <w:t>Бадаланова</w:t>
      </w:r>
      <w:proofErr w:type="spellEnd"/>
      <w:r w:rsidRPr="006D3300">
        <w:rPr>
          <w:lang w:val="ru-RU"/>
        </w:rPr>
        <w:t>, Флорентина</w:t>
      </w:r>
    </w:p>
    <w:p w:rsidR="003D1FC9" w:rsidRPr="006D3300" w:rsidRDefault="003D1FC9" w:rsidP="003D1FC9">
      <w:pPr>
        <w:pStyle w:val="NormalYur1"/>
      </w:pPr>
      <w:r w:rsidRPr="006D3300">
        <w:t xml:space="preserve">1993      </w:t>
      </w:r>
      <w:proofErr w:type="spellStart"/>
      <w:r w:rsidRPr="006D3300">
        <w:t>Фолклорен</w:t>
      </w:r>
      <w:proofErr w:type="spellEnd"/>
      <w:r w:rsidRPr="006D3300">
        <w:t xml:space="preserve"> </w:t>
      </w:r>
      <w:proofErr w:type="spellStart"/>
      <w:r w:rsidRPr="006D3300">
        <w:t>еротикон</w:t>
      </w:r>
      <w:proofErr w:type="spellEnd"/>
      <w:r w:rsidRPr="006D3300">
        <w:t>, том 1. София: Род. 303 с.</w:t>
      </w:r>
    </w:p>
    <w:p w:rsidR="003D1FC9" w:rsidRPr="00F46233" w:rsidRDefault="003D1FC9" w:rsidP="003D1FC9">
      <w:pPr>
        <w:pStyle w:val="NormalMai"/>
        <w:rPr>
          <w:lang w:val="ru-RU"/>
        </w:rPr>
      </w:pPr>
      <w:r w:rsidRPr="00F46233">
        <w:rPr>
          <w:lang w:val="ru-RU"/>
        </w:rPr>
        <w:t>Бадер, О</w:t>
      </w:r>
      <w:r>
        <w:rPr>
          <w:lang w:val="ru-RU"/>
        </w:rPr>
        <w:t xml:space="preserve">тто </w:t>
      </w:r>
      <w:r w:rsidRPr="00F46233">
        <w:rPr>
          <w:lang w:val="ru-RU"/>
        </w:rPr>
        <w:t>Н</w:t>
      </w:r>
      <w:r>
        <w:rPr>
          <w:lang w:val="ru-RU"/>
        </w:rPr>
        <w:t>иколаевич</w:t>
      </w:r>
    </w:p>
    <w:p w:rsidR="003D1FC9" w:rsidRDefault="003D1FC9" w:rsidP="003D1FC9">
      <w:pPr>
        <w:pStyle w:val="NormalYur1"/>
      </w:pPr>
      <w:r w:rsidRPr="00F46233">
        <w:t xml:space="preserve">1950      «К вопросу о </w:t>
      </w:r>
      <w:proofErr w:type="spellStart"/>
      <w:r w:rsidRPr="00F46233">
        <w:t>балановской</w:t>
      </w:r>
      <w:proofErr w:type="spellEnd"/>
      <w:r w:rsidRPr="00F46233">
        <w:t xml:space="preserve"> культуре». </w:t>
      </w:r>
      <w:r>
        <w:t>Советская этнография 1: 59-81.</w:t>
      </w:r>
    </w:p>
    <w:p w:rsidR="009B4BD1" w:rsidRDefault="009B4BD1" w:rsidP="003D1FC9">
      <w:pPr>
        <w:pStyle w:val="NormalMaiTimesNewRoman"/>
        <w:rPr>
          <w:lang w:val="ru-RU"/>
        </w:rPr>
      </w:pPr>
      <w:r>
        <w:rPr>
          <w:lang w:val="ru-RU"/>
        </w:rPr>
        <w:t>Бадмаев, А.А.</w:t>
      </w:r>
    </w:p>
    <w:p w:rsidR="009B4BD1" w:rsidRDefault="009B4BD1" w:rsidP="009B4BD1">
      <w:pPr>
        <w:pStyle w:val="NormalYur1"/>
      </w:pPr>
      <w:r>
        <w:t xml:space="preserve">1997      «Кузнечный культ агинских бурят». Народы Сибири: история и </w:t>
      </w:r>
      <w:proofErr w:type="spellStart"/>
      <w:r>
        <w:t>культураю</w:t>
      </w:r>
      <w:proofErr w:type="spellEnd"/>
      <w:r>
        <w:t xml:space="preserve"> Ред. А</w:t>
      </w:r>
      <w:r w:rsidR="001C421A">
        <w:t>.</w:t>
      </w:r>
      <w:r>
        <w:t>А</w:t>
      </w:r>
      <w:r w:rsidR="001C421A">
        <w:t>.</w:t>
      </w:r>
      <w:r>
        <w:t xml:space="preserve"> Деревянко, И.Н. </w:t>
      </w:r>
      <w:proofErr w:type="spellStart"/>
      <w:r>
        <w:t>Гемуев</w:t>
      </w:r>
      <w:proofErr w:type="spellEnd"/>
      <w:r>
        <w:t xml:space="preserve"> и И.В. Октябрьская. Новосибирск: СО РАН</w:t>
      </w:r>
      <w:r w:rsidRPr="009B4BD1">
        <w:t xml:space="preserve">. </w:t>
      </w:r>
      <w:r>
        <w:t>С. 102-105.</w:t>
      </w:r>
    </w:p>
    <w:p w:rsidR="003D1FC9" w:rsidRPr="006D3300" w:rsidRDefault="003D1FC9" w:rsidP="003D1FC9">
      <w:pPr>
        <w:pStyle w:val="NormalMaiTimesNewRoman"/>
        <w:rPr>
          <w:lang w:val="ru-RU"/>
        </w:rPr>
      </w:pPr>
      <w:r w:rsidRPr="006D3300">
        <w:rPr>
          <w:lang w:val="ru-RU"/>
        </w:rPr>
        <w:t>Бадмаев, Найман</w:t>
      </w:r>
    </w:p>
    <w:p w:rsidR="003D1FC9" w:rsidRPr="006D3300" w:rsidRDefault="003D1FC9" w:rsidP="003D1FC9">
      <w:pPr>
        <w:pStyle w:val="StyleNormalYurTimesNewRoman"/>
        <w:rPr>
          <w:lang w:val="ru-RU"/>
        </w:rPr>
      </w:pPr>
      <w:r w:rsidRPr="006D3300">
        <w:rPr>
          <w:lang w:val="ru-RU"/>
        </w:rPr>
        <w:t>1899      Сборник калмыцких сказок (на русском языке). Сост. Найман Бадмаев. Астрахань: Губернская типография. 110 с.</w:t>
      </w:r>
    </w:p>
    <w:p w:rsidR="00D0030D" w:rsidRPr="00D0030D" w:rsidRDefault="00D0030D" w:rsidP="00D0030D">
      <w:pPr>
        <w:pStyle w:val="NormalMai2"/>
      </w:pPr>
      <w:r w:rsidRPr="00D0030D">
        <w:t xml:space="preserve">Базаров, </w:t>
      </w:r>
      <w:proofErr w:type="spellStart"/>
      <w:r w:rsidRPr="00D0030D">
        <w:t>Шойжил</w:t>
      </w:r>
      <w:proofErr w:type="spellEnd"/>
      <w:r w:rsidRPr="00D0030D">
        <w:t xml:space="preserve"> (Лхамо) </w:t>
      </w:r>
      <w:proofErr w:type="spellStart"/>
      <w:r w:rsidRPr="00D0030D">
        <w:t>Базарович</w:t>
      </w:r>
      <w:proofErr w:type="spellEnd"/>
    </w:p>
    <w:p w:rsidR="00D0030D" w:rsidRPr="00D0030D" w:rsidRDefault="00D0030D" w:rsidP="00D0030D">
      <w:pPr>
        <w:pStyle w:val="NormalYur1"/>
      </w:pPr>
      <w:r w:rsidRPr="00D0030D">
        <w:t>1902</w:t>
      </w:r>
      <w:r>
        <w:rPr>
          <w:lang w:val="en-US"/>
        </w:rPr>
        <w:t>a</w:t>
      </w:r>
      <w:r w:rsidRPr="00D0030D">
        <w:t xml:space="preserve">    "Двести загадок агинских бурят". Труды </w:t>
      </w:r>
      <w:proofErr w:type="spellStart"/>
      <w:r w:rsidRPr="00D0030D">
        <w:t>Троицкосавско</w:t>
      </w:r>
      <w:proofErr w:type="spellEnd"/>
      <w:r w:rsidRPr="00D0030D">
        <w:t xml:space="preserve">-Кяхтинского отделения Приамурского отдела Императорского русского географического общества. М.: </w:t>
      </w:r>
      <w:proofErr w:type="spellStart"/>
      <w:r w:rsidRPr="00D0030D">
        <w:t>Типо</w:t>
      </w:r>
      <w:proofErr w:type="spellEnd"/>
      <w:r w:rsidRPr="00D0030D">
        <w:t>-литография А.В. Васильева и К</w:t>
      </w:r>
      <w:r w:rsidRPr="00D0030D">
        <w:rPr>
          <w:vertAlign w:val="superscript"/>
        </w:rPr>
        <w:t>о</w:t>
      </w:r>
      <w:r w:rsidRPr="00D0030D">
        <w:t xml:space="preserve">. Т. </w:t>
      </w:r>
      <w:r w:rsidRPr="006E2DB1">
        <w:t>V</w:t>
      </w:r>
      <w:r w:rsidRPr="00D0030D">
        <w:t xml:space="preserve">. </w:t>
      </w:r>
      <w:proofErr w:type="spellStart"/>
      <w:r w:rsidRPr="00D0030D">
        <w:t>Вып</w:t>
      </w:r>
      <w:proofErr w:type="spellEnd"/>
      <w:r w:rsidRPr="00D0030D">
        <w:t>. 1. С. 22-34.</w:t>
      </w:r>
    </w:p>
    <w:p w:rsidR="00D0030D" w:rsidRDefault="00D0030D" w:rsidP="00D0030D">
      <w:pPr>
        <w:pStyle w:val="NormalYur1"/>
      </w:pPr>
      <w:r w:rsidRPr="00D0030D">
        <w:t>1902</w:t>
      </w:r>
      <w:r>
        <w:rPr>
          <w:lang w:val="en-US"/>
        </w:rPr>
        <w:t>b</w:t>
      </w:r>
      <w:r w:rsidRPr="00D0030D">
        <w:t xml:space="preserve">   "Образцы монгольского народного творчества. Под редакцией Анд. Дм. Руднева". Записки Восточного отделения Императорского русского археологического общества. 1901. СПб.: Типография Императорской Академии наук. </w:t>
      </w:r>
      <w:r w:rsidRPr="00460BF1">
        <w:t>Т</w:t>
      </w:r>
      <w:r>
        <w:t>. 14</w:t>
      </w:r>
      <w:r w:rsidRPr="00460BF1">
        <w:t>. С.</w:t>
      </w:r>
      <w:r>
        <w:t xml:space="preserve"> </w:t>
      </w:r>
      <w:r w:rsidRPr="00460BF1">
        <w:t>92</w:t>
      </w:r>
      <w:r>
        <w:t>-</w:t>
      </w:r>
      <w:r w:rsidRPr="00460BF1">
        <w:t xml:space="preserve">106.  </w:t>
      </w:r>
    </w:p>
    <w:p w:rsidR="003D1FC9" w:rsidRDefault="003D1FC9" w:rsidP="003D1FC9">
      <w:pPr>
        <w:pStyle w:val="NormalMaiTimesNewRoman"/>
        <w:rPr>
          <w:lang w:val="ru-RU"/>
        </w:rPr>
      </w:pPr>
      <w:r>
        <w:rPr>
          <w:lang w:val="ru-RU"/>
        </w:rPr>
        <w:t xml:space="preserve">Базиле, </w:t>
      </w:r>
      <w:proofErr w:type="spellStart"/>
      <w:r>
        <w:rPr>
          <w:lang w:val="ru-RU"/>
        </w:rPr>
        <w:t>Джамбаттиста</w:t>
      </w:r>
      <w:proofErr w:type="spellEnd"/>
    </w:p>
    <w:p w:rsidR="00430458" w:rsidRPr="001F2526" w:rsidRDefault="00430458" w:rsidP="00430458">
      <w:pPr>
        <w:pStyle w:val="NormalYur1"/>
      </w:pPr>
      <w:r>
        <w:t>2018      Сказка сказок или Забава для малых ребят. Пер. с неаполитанского Петра Епифанова. СПб.: Изд-во Ивана Лимбаха. 548 с.</w:t>
      </w:r>
    </w:p>
    <w:p w:rsidR="003D1FC9" w:rsidRPr="001F2526" w:rsidRDefault="00CC2791" w:rsidP="003D1FC9">
      <w:pPr>
        <w:pStyle w:val="NormalYur1"/>
      </w:pPr>
      <w:r>
        <w:t>202</w:t>
      </w:r>
      <w:r w:rsidR="00430458">
        <w:t>2      Сказка сказок или З</w:t>
      </w:r>
      <w:r w:rsidR="003D1FC9">
        <w:t>абава для малых ребят. Пер. с неаполитанского Петра Епифанова. СПб.: Изд-во Ивана Лимбаха. 5</w:t>
      </w:r>
      <w:r w:rsidR="00430458">
        <w:t>60</w:t>
      </w:r>
      <w:r w:rsidR="003D1FC9">
        <w:t xml:space="preserve"> с.</w:t>
      </w:r>
    </w:p>
    <w:p w:rsidR="003D1FC9" w:rsidRPr="006D3300" w:rsidRDefault="003D1FC9" w:rsidP="003D1FC9">
      <w:pPr>
        <w:pStyle w:val="NormalMaiTimesNewRoman"/>
        <w:rPr>
          <w:lang w:val="ru-RU"/>
        </w:rPr>
      </w:pPr>
      <w:proofErr w:type="spellStart"/>
      <w:r w:rsidRPr="006D3300">
        <w:rPr>
          <w:lang w:val="ru-RU"/>
        </w:rPr>
        <w:t>Базыров</w:t>
      </w:r>
      <w:proofErr w:type="spellEnd"/>
      <w:r w:rsidRPr="006D3300">
        <w:rPr>
          <w:lang w:val="ru-RU"/>
        </w:rPr>
        <w:t>, А.Х.</w:t>
      </w:r>
    </w:p>
    <w:p w:rsidR="003D1FC9" w:rsidRPr="006D3300" w:rsidRDefault="003D1FC9" w:rsidP="003D1FC9">
      <w:pPr>
        <w:pStyle w:val="StyleNormalYurTimesNewRoman"/>
        <w:rPr>
          <w:lang w:val="ru-RU"/>
        </w:rPr>
      </w:pPr>
      <w:r w:rsidRPr="006D3300">
        <w:rPr>
          <w:lang w:val="ru-RU"/>
        </w:rPr>
        <w:t xml:space="preserve">1980      «Мифические предания и поверья о происхождении осетин». Известия Юго-осетинского НИИ АН СССР, </w:t>
      </w:r>
      <w:proofErr w:type="spellStart"/>
      <w:r w:rsidRPr="006D3300">
        <w:rPr>
          <w:lang w:val="ru-RU"/>
        </w:rPr>
        <w:t>вып</w:t>
      </w:r>
      <w:proofErr w:type="spellEnd"/>
      <w:r w:rsidRPr="006D3300">
        <w:rPr>
          <w:lang w:val="ru-RU"/>
        </w:rPr>
        <w:t>. 25. С.161-169.</w:t>
      </w:r>
    </w:p>
    <w:p w:rsidR="00397F4E" w:rsidRDefault="00397F4E" w:rsidP="003D1FC9">
      <w:pPr>
        <w:pStyle w:val="NormalMaiTimesNewRoman"/>
        <w:rPr>
          <w:lang w:val="ru-RU"/>
        </w:rPr>
      </w:pPr>
      <w:proofErr w:type="spellStart"/>
      <w:r>
        <w:rPr>
          <w:lang w:val="ru-RU"/>
        </w:rPr>
        <w:t>Байбосунов</w:t>
      </w:r>
      <w:proofErr w:type="spellEnd"/>
      <w:r>
        <w:rPr>
          <w:lang w:val="ru-RU"/>
        </w:rPr>
        <w:t>, Али Аскар</w:t>
      </w:r>
    </w:p>
    <w:p w:rsidR="00397F4E" w:rsidRPr="00397F4E" w:rsidRDefault="00397F4E" w:rsidP="00397F4E">
      <w:pPr>
        <w:pStyle w:val="NormalYur1"/>
      </w:pPr>
      <w:r>
        <w:t xml:space="preserve">1990      Донаучные представления киргизов о природе. Фрунзе: </w:t>
      </w:r>
      <w:proofErr w:type="spellStart"/>
      <w:r>
        <w:t>Мектеп</w:t>
      </w:r>
      <w:proofErr w:type="spellEnd"/>
      <w:r>
        <w:t>. 184 с.</w:t>
      </w:r>
    </w:p>
    <w:p w:rsidR="003D1FC9" w:rsidRDefault="003D1FC9" w:rsidP="003D1FC9">
      <w:pPr>
        <w:pStyle w:val="NormalMaiTimesNewRoman"/>
        <w:rPr>
          <w:lang w:val="ru-RU"/>
        </w:rPr>
      </w:pPr>
      <w:proofErr w:type="spellStart"/>
      <w:r>
        <w:rPr>
          <w:lang w:val="ru-RU"/>
        </w:rPr>
        <w:t>Байбурди</w:t>
      </w:r>
      <w:proofErr w:type="spellEnd"/>
      <w:r>
        <w:rPr>
          <w:lang w:val="ru-RU"/>
        </w:rPr>
        <w:t>, Чингиз Гулам-Али, и Юрий Ефимович Борщевский</w:t>
      </w:r>
    </w:p>
    <w:p w:rsidR="003D1FC9" w:rsidRPr="00E73063" w:rsidRDefault="003D1FC9" w:rsidP="003D1FC9">
      <w:pPr>
        <w:pStyle w:val="NormalYur1"/>
      </w:pPr>
      <w:r>
        <w:t>1968      Книга о простаках (Дахо-</w:t>
      </w:r>
      <w:proofErr w:type="spellStart"/>
      <w:r>
        <w:t>наме</w:t>
      </w:r>
      <w:proofErr w:type="spellEnd"/>
      <w:r>
        <w:t xml:space="preserve">), пер. с персидского Ч. </w:t>
      </w:r>
      <w:proofErr w:type="spellStart"/>
      <w:r>
        <w:t>Байбурди</w:t>
      </w:r>
      <w:proofErr w:type="spellEnd"/>
      <w:r>
        <w:t xml:space="preserve"> и Ю. Борщевского. М.: Наука. 86 с.</w:t>
      </w:r>
    </w:p>
    <w:p w:rsidR="003D1FC9" w:rsidRDefault="003D1FC9" w:rsidP="003D1FC9">
      <w:pPr>
        <w:pStyle w:val="NormalMaiTimesNewRoman"/>
        <w:rPr>
          <w:lang w:val="ru-RU"/>
        </w:rPr>
      </w:pPr>
      <w:proofErr w:type="spellStart"/>
      <w:r>
        <w:rPr>
          <w:lang w:val="ru-RU"/>
        </w:rPr>
        <w:t>Байджиев</w:t>
      </w:r>
      <w:proofErr w:type="spellEnd"/>
      <w:r>
        <w:rPr>
          <w:lang w:val="ru-RU"/>
        </w:rPr>
        <w:t>, Мар</w:t>
      </w:r>
    </w:p>
    <w:p w:rsidR="003D1FC9" w:rsidRPr="00FC3EC6" w:rsidRDefault="003D1FC9" w:rsidP="003D1FC9">
      <w:pPr>
        <w:pStyle w:val="NormalYur1"/>
      </w:pPr>
      <w:r>
        <w:lastRenderedPageBreak/>
        <w:t xml:space="preserve">2011      Сказание о Манасе, </w:t>
      </w:r>
      <w:proofErr w:type="spellStart"/>
      <w:r>
        <w:t>Семетее</w:t>
      </w:r>
      <w:proofErr w:type="spellEnd"/>
      <w:r>
        <w:t xml:space="preserve">, </w:t>
      </w:r>
      <w:proofErr w:type="spellStart"/>
      <w:r>
        <w:t>Сейтеке</w:t>
      </w:r>
      <w:proofErr w:type="spellEnd"/>
      <w:r>
        <w:t>. Поэтическое переложение трилогии кыргызского эпоса «Манас»</w:t>
      </w:r>
      <w:r w:rsidRPr="00FC3EC6">
        <w:t xml:space="preserve">. </w:t>
      </w:r>
      <w:r w:rsidRPr="00FC3EC6">
        <w:rPr>
          <w:lang w:eastAsia="ru-RU"/>
        </w:rPr>
        <w:t xml:space="preserve">Ред. и авт. предисл. Г. Н. </w:t>
      </w:r>
      <w:proofErr w:type="spellStart"/>
      <w:r w:rsidRPr="00FC3EC6">
        <w:rPr>
          <w:lang w:eastAsia="ru-RU"/>
        </w:rPr>
        <w:t>Хлыпенко</w:t>
      </w:r>
      <w:proofErr w:type="spellEnd"/>
      <w:r w:rsidRPr="00FC3EC6">
        <w:rPr>
          <w:lang w:eastAsia="ru-RU"/>
        </w:rPr>
        <w:t>. Бишкек: Типография КРСУ (Киргизско-российский славянский университет). 245 с.</w:t>
      </w:r>
    </w:p>
    <w:p w:rsidR="003D1FC9" w:rsidRDefault="003D1FC9" w:rsidP="003D1FC9">
      <w:pPr>
        <w:pStyle w:val="NormalMaiTimesNewRoman"/>
        <w:rPr>
          <w:lang w:val="ru-RU"/>
        </w:rPr>
      </w:pPr>
      <w:proofErr w:type="spellStart"/>
      <w:r>
        <w:rPr>
          <w:lang w:val="ru-RU"/>
        </w:rPr>
        <w:t>Байрамалибеков</w:t>
      </w:r>
      <w:proofErr w:type="spellEnd"/>
      <w:r>
        <w:rPr>
          <w:lang w:val="ru-RU"/>
        </w:rPr>
        <w:t xml:space="preserve">, </w:t>
      </w:r>
      <w:proofErr w:type="spellStart"/>
      <w:r>
        <w:rPr>
          <w:lang w:val="ru-RU"/>
        </w:rPr>
        <w:t>Таймур</w:t>
      </w:r>
      <w:proofErr w:type="spellEnd"/>
      <w:r>
        <w:rPr>
          <w:lang w:val="ru-RU"/>
        </w:rPr>
        <w:t xml:space="preserve"> Бек (Байрам Алибеков)</w:t>
      </w:r>
    </w:p>
    <w:p w:rsidR="003D1FC9" w:rsidRPr="006D3300" w:rsidRDefault="003D1FC9" w:rsidP="003D1FC9">
      <w:pPr>
        <w:pStyle w:val="StyleNormalYurTimesNewRoman"/>
        <w:rPr>
          <w:lang w:val="ru-RU"/>
        </w:rPr>
      </w:pPr>
      <w:r w:rsidRPr="006D3300">
        <w:rPr>
          <w:lang w:val="ru-RU"/>
        </w:rPr>
        <w:t xml:space="preserve">1893      «Из космогонических поверий </w:t>
      </w:r>
      <w:proofErr w:type="spellStart"/>
      <w:r w:rsidRPr="006D3300">
        <w:rPr>
          <w:lang w:val="ru-RU"/>
        </w:rPr>
        <w:t>талышинцев</w:t>
      </w:r>
      <w:proofErr w:type="spellEnd"/>
      <w:r w:rsidRPr="006D3300">
        <w:rPr>
          <w:lang w:val="ru-RU"/>
        </w:rPr>
        <w:t xml:space="preserve"> Ленкоранского уезда». Сборник материалов для описания местностей и племен Кавказа. </w:t>
      </w:r>
      <w:proofErr w:type="spellStart"/>
      <w:r w:rsidRPr="006D3300">
        <w:rPr>
          <w:lang w:val="ru-RU"/>
        </w:rPr>
        <w:t>Вып</w:t>
      </w:r>
      <w:proofErr w:type="spellEnd"/>
      <w:r w:rsidRPr="006D3300">
        <w:rPr>
          <w:lang w:val="ru-RU"/>
        </w:rPr>
        <w:t>. 17, отд. 2. С. 202-203.</w:t>
      </w:r>
    </w:p>
    <w:p w:rsidR="003D1FC9" w:rsidRDefault="003D1FC9" w:rsidP="003D1FC9">
      <w:pPr>
        <w:pStyle w:val="StyleNormalYurTimesNewRoman0"/>
        <w:rPr>
          <w:lang w:val="ru-RU"/>
        </w:rPr>
      </w:pPr>
      <w:r>
        <w:rPr>
          <w:lang w:val="ru-RU"/>
        </w:rPr>
        <w:t>1894      «</w:t>
      </w:r>
      <w:proofErr w:type="spellStart"/>
      <w:r>
        <w:rPr>
          <w:lang w:val="ru-RU"/>
        </w:rPr>
        <w:t>Талышинские</w:t>
      </w:r>
      <w:proofErr w:type="spellEnd"/>
      <w:r>
        <w:rPr>
          <w:lang w:val="ru-RU"/>
        </w:rPr>
        <w:t xml:space="preserve"> тексты</w:t>
      </w:r>
      <w:r w:rsidRPr="006D3300">
        <w:rPr>
          <w:lang w:val="ru-RU"/>
        </w:rPr>
        <w:t xml:space="preserve">». Сборник материалов для описания местностей и племен Кавказа. </w:t>
      </w:r>
      <w:proofErr w:type="spellStart"/>
      <w:r w:rsidRPr="006D3300">
        <w:rPr>
          <w:lang w:val="ru-RU"/>
        </w:rPr>
        <w:t>Вып</w:t>
      </w:r>
      <w:proofErr w:type="spellEnd"/>
      <w:r w:rsidRPr="006D3300">
        <w:rPr>
          <w:lang w:val="ru-RU"/>
        </w:rPr>
        <w:t xml:space="preserve">. </w:t>
      </w:r>
      <w:r>
        <w:rPr>
          <w:lang w:val="ru-RU"/>
        </w:rPr>
        <w:t>20</w:t>
      </w:r>
      <w:r w:rsidRPr="006D3300">
        <w:rPr>
          <w:lang w:val="ru-RU"/>
        </w:rPr>
        <w:t xml:space="preserve">, отд. 2. С. </w:t>
      </w:r>
      <w:r>
        <w:rPr>
          <w:lang w:val="ru-RU"/>
        </w:rPr>
        <w:t>17-22</w:t>
      </w:r>
      <w:r w:rsidRPr="006D3300">
        <w:rPr>
          <w:lang w:val="ru-RU"/>
        </w:rPr>
        <w:t>.</w:t>
      </w:r>
    </w:p>
    <w:p w:rsidR="003D1FC9" w:rsidRDefault="003D1FC9" w:rsidP="003D1FC9">
      <w:pPr>
        <w:pStyle w:val="StyleNormalYurTimesNewRoman0"/>
        <w:rPr>
          <w:lang w:val="ru-RU"/>
        </w:rPr>
      </w:pPr>
      <w:r>
        <w:rPr>
          <w:lang w:val="ru-RU"/>
        </w:rPr>
        <w:t>1899      «</w:t>
      </w:r>
      <w:proofErr w:type="spellStart"/>
      <w:r>
        <w:rPr>
          <w:lang w:val="ru-RU"/>
        </w:rPr>
        <w:t>Талышинские</w:t>
      </w:r>
      <w:proofErr w:type="spellEnd"/>
      <w:r>
        <w:rPr>
          <w:lang w:val="ru-RU"/>
        </w:rPr>
        <w:t xml:space="preserve"> легенды и поверья</w:t>
      </w:r>
      <w:r w:rsidRPr="006D3300">
        <w:rPr>
          <w:lang w:val="ru-RU"/>
        </w:rPr>
        <w:t xml:space="preserve">». Сборник материалов для описания местностей и племен Кавказа. </w:t>
      </w:r>
      <w:proofErr w:type="spellStart"/>
      <w:r w:rsidRPr="006D3300">
        <w:rPr>
          <w:lang w:val="ru-RU"/>
        </w:rPr>
        <w:t>Вып</w:t>
      </w:r>
      <w:proofErr w:type="spellEnd"/>
      <w:r w:rsidRPr="006D3300">
        <w:rPr>
          <w:lang w:val="ru-RU"/>
        </w:rPr>
        <w:t xml:space="preserve">. </w:t>
      </w:r>
      <w:r>
        <w:rPr>
          <w:lang w:val="ru-RU"/>
        </w:rPr>
        <w:t>26</w:t>
      </w:r>
      <w:r w:rsidRPr="006D3300">
        <w:rPr>
          <w:lang w:val="ru-RU"/>
        </w:rPr>
        <w:t xml:space="preserve">, отд. 2. С. </w:t>
      </w:r>
      <w:r>
        <w:rPr>
          <w:lang w:val="ru-RU"/>
        </w:rPr>
        <w:t>1-10</w:t>
      </w:r>
      <w:r w:rsidRPr="006D3300">
        <w:rPr>
          <w:lang w:val="ru-RU"/>
        </w:rPr>
        <w:t>.</w:t>
      </w:r>
    </w:p>
    <w:p w:rsidR="003D1FC9" w:rsidRPr="00505DC2" w:rsidRDefault="003D1FC9" w:rsidP="003D1FC9">
      <w:pPr>
        <w:pStyle w:val="StyleNormalYurTimesNewRoman0"/>
        <w:rPr>
          <w:lang w:val="ru-RU"/>
        </w:rPr>
      </w:pPr>
      <w:r>
        <w:rPr>
          <w:lang w:val="ru-RU"/>
        </w:rPr>
        <w:t xml:space="preserve">2012      Избранные произведения. Баку: </w:t>
      </w:r>
      <w:proofErr w:type="spellStart"/>
      <w:r>
        <w:rPr>
          <w:lang w:val="ru-RU"/>
        </w:rPr>
        <w:t>Элм</w:t>
      </w:r>
      <w:proofErr w:type="spellEnd"/>
      <w:r>
        <w:rPr>
          <w:lang w:val="ru-RU"/>
        </w:rPr>
        <w:t xml:space="preserve"> </w:t>
      </w:r>
      <w:proofErr w:type="spellStart"/>
      <w:r>
        <w:rPr>
          <w:lang w:val="ru-RU"/>
        </w:rPr>
        <w:t>ве</w:t>
      </w:r>
      <w:proofErr w:type="spellEnd"/>
      <w:r>
        <w:rPr>
          <w:lang w:val="ru-RU"/>
        </w:rPr>
        <w:t xml:space="preserve"> </w:t>
      </w:r>
      <w:proofErr w:type="spellStart"/>
      <w:r>
        <w:rPr>
          <w:lang w:val="ru-RU"/>
        </w:rPr>
        <w:t>техсил</w:t>
      </w:r>
      <w:proofErr w:type="spellEnd"/>
      <w:r>
        <w:rPr>
          <w:lang w:val="ru-RU"/>
        </w:rPr>
        <w:t>. 357 с.</w:t>
      </w:r>
    </w:p>
    <w:p w:rsidR="003D1FC9" w:rsidRPr="00795170" w:rsidRDefault="003D1FC9" w:rsidP="003D1FC9">
      <w:pPr>
        <w:pStyle w:val="NormalMai"/>
        <w:rPr>
          <w:lang w:val="ru-RU"/>
        </w:rPr>
      </w:pPr>
      <w:r w:rsidRPr="00795170">
        <w:rPr>
          <w:lang w:val="ru-RU"/>
        </w:rPr>
        <w:t xml:space="preserve">Бакаев, Черкес </w:t>
      </w:r>
      <w:proofErr w:type="spellStart"/>
      <w:r w:rsidRPr="00795170">
        <w:rPr>
          <w:lang w:val="ru-RU"/>
        </w:rPr>
        <w:t>Худоевич</w:t>
      </w:r>
      <w:proofErr w:type="spellEnd"/>
    </w:p>
    <w:p w:rsidR="003D1FC9" w:rsidRPr="00795170" w:rsidRDefault="003D1FC9" w:rsidP="003D1FC9">
      <w:pPr>
        <w:pStyle w:val="NormalYur1"/>
      </w:pPr>
      <w:r w:rsidRPr="00795170">
        <w:t>1965      Язык азербайджанских курдов. М.: Наука. 283 с.</w:t>
      </w:r>
    </w:p>
    <w:p w:rsidR="003D1FC9" w:rsidRDefault="003D1FC9" w:rsidP="003D1FC9">
      <w:pPr>
        <w:pStyle w:val="NormalMaiTimesNewRoman"/>
        <w:rPr>
          <w:lang w:val="ru-RU"/>
        </w:rPr>
      </w:pPr>
      <w:r>
        <w:rPr>
          <w:lang w:val="ru-RU"/>
        </w:rPr>
        <w:t>Бакаева, Эльза Петровна</w:t>
      </w:r>
    </w:p>
    <w:p w:rsidR="003D1FC9" w:rsidRDefault="003D1FC9" w:rsidP="003D1FC9">
      <w:pPr>
        <w:pStyle w:val="NormalYur1"/>
      </w:pPr>
      <w:r>
        <w:t xml:space="preserve">2009      Сакральные коды культуры калмыков. Элиста: Институт комплексных исследований аридных территорий. 159 с. </w:t>
      </w:r>
    </w:p>
    <w:p w:rsidR="00397F4E" w:rsidRPr="00397F4E" w:rsidRDefault="003D1FC9" w:rsidP="003D1FC9">
      <w:pPr>
        <w:pStyle w:val="NormalMaiTimesNewRoman"/>
        <w:rPr>
          <w:lang w:val="ru-RU"/>
        </w:rPr>
      </w:pPr>
      <w:r>
        <w:rPr>
          <w:lang w:val="ru-RU"/>
        </w:rPr>
        <w:t xml:space="preserve">Бакаева, Эльза Петровна, </w:t>
      </w:r>
      <w:proofErr w:type="spellStart"/>
      <w:r>
        <w:rPr>
          <w:lang w:val="ru-RU"/>
        </w:rPr>
        <w:t>Кеемя</w:t>
      </w:r>
      <w:proofErr w:type="spellEnd"/>
      <w:r>
        <w:rPr>
          <w:lang w:val="ru-RU"/>
        </w:rPr>
        <w:t xml:space="preserve"> Владимировна Орлова, </w:t>
      </w:r>
      <w:proofErr w:type="spellStart"/>
      <w:r>
        <w:rPr>
          <w:lang w:val="ru-RU"/>
        </w:rPr>
        <w:t>Деляш</w:t>
      </w:r>
      <w:proofErr w:type="spellEnd"/>
      <w:r>
        <w:rPr>
          <w:lang w:val="ru-RU"/>
        </w:rPr>
        <w:t xml:space="preserve"> Николаевна </w:t>
      </w:r>
    </w:p>
    <w:p w:rsidR="00397F4E" w:rsidRPr="004514EA" w:rsidRDefault="003D1FC9" w:rsidP="00397F4E">
      <w:pPr>
        <w:pStyle w:val="NormalYur1"/>
      </w:pPr>
      <w:r>
        <w:t xml:space="preserve">Музраева, Татьяна Исаевна Шараева, Наталья Валерьевна </w:t>
      </w:r>
      <w:proofErr w:type="spellStart"/>
      <w:r>
        <w:t>Юалинова</w:t>
      </w:r>
      <w:proofErr w:type="spellEnd"/>
      <w:r>
        <w:t>, Ирина</w:t>
      </w:r>
    </w:p>
    <w:p w:rsidR="003D1FC9" w:rsidRDefault="003D1FC9" w:rsidP="00397F4E">
      <w:pPr>
        <w:pStyle w:val="NormalYur1"/>
      </w:pPr>
      <w:proofErr w:type="spellStart"/>
      <w:r>
        <w:t>натольевна</w:t>
      </w:r>
      <w:proofErr w:type="spellEnd"/>
      <w:r>
        <w:t xml:space="preserve"> Хомякова, и </w:t>
      </w:r>
      <w:proofErr w:type="spellStart"/>
      <w:r>
        <w:t>Саглара</w:t>
      </w:r>
      <w:proofErr w:type="spellEnd"/>
      <w:r>
        <w:t xml:space="preserve"> Викторовна Мирзаева</w:t>
      </w:r>
    </w:p>
    <w:p w:rsidR="003D1FC9" w:rsidRPr="00634C75" w:rsidRDefault="003D1FC9" w:rsidP="003D1FC9">
      <w:pPr>
        <w:pStyle w:val="NormalYur1"/>
      </w:pPr>
      <w:r>
        <w:t>2016      Трансграничная культура: очерки сравнительно-сопоставительного исследования традиций западных монголов и калмыков. Элиста: Калмыцкий научный центр РАН. 455 с.</w:t>
      </w:r>
    </w:p>
    <w:p w:rsidR="003D1FC9" w:rsidRPr="006D3300" w:rsidRDefault="003D1FC9" w:rsidP="003D1FC9">
      <w:pPr>
        <w:pStyle w:val="NormalMaiTimesNewRoman"/>
        <w:rPr>
          <w:lang w:val="ru-RU"/>
        </w:rPr>
      </w:pPr>
      <w:r w:rsidRPr="006D3300">
        <w:rPr>
          <w:lang w:val="ru-RU"/>
        </w:rPr>
        <w:t>Бакшеев, Е.С.</w:t>
      </w:r>
    </w:p>
    <w:p w:rsidR="003D1FC9" w:rsidRPr="006D3300" w:rsidRDefault="003D1FC9" w:rsidP="003D1FC9">
      <w:pPr>
        <w:pStyle w:val="NormalYur1"/>
      </w:pPr>
      <w:r w:rsidRPr="006D3300">
        <w:t>2004      "Небесные девы, пернатые одежды". Человек и природа в духовной культуре Востока. М.: ИВ РАН. С. 435-462.</w:t>
      </w:r>
    </w:p>
    <w:p w:rsidR="003D1FC9" w:rsidRDefault="003D1FC9" w:rsidP="003D1FC9">
      <w:pPr>
        <w:pStyle w:val="NormalMaiTimesNewRoman"/>
        <w:rPr>
          <w:lang w:val="ru-RU"/>
        </w:rPr>
      </w:pPr>
      <w:r>
        <w:rPr>
          <w:lang w:val="ru-RU"/>
        </w:rPr>
        <w:t>Бакулевский, А.</w:t>
      </w:r>
    </w:p>
    <w:p w:rsidR="003D1FC9" w:rsidRPr="001E0047" w:rsidRDefault="003D1FC9" w:rsidP="003D1FC9">
      <w:pPr>
        <w:pStyle w:val="NormalYur1"/>
      </w:pPr>
      <w:r>
        <w:t>1973      Марийские народные сказки. Перевод с марийского А. Бакулевского. М.: Детская литература. 111 с.</w:t>
      </w:r>
    </w:p>
    <w:p w:rsidR="003D1FC9" w:rsidRDefault="003D1FC9" w:rsidP="003D1FC9">
      <w:pPr>
        <w:pStyle w:val="NormalMaiTimesNewRoman"/>
        <w:rPr>
          <w:lang w:val="ru-RU"/>
        </w:rPr>
      </w:pPr>
      <w:r>
        <w:rPr>
          <w:lang w:val="ru-RU"/>
        </w:rPr>
        <w:t>Баландин, Алексей Николаевич</w:t>
      </w:r>
    </w:p>
    <w:p w:rsidR="003D1FC9" w:rsidRDefault="003D1FC9" w:rsidP="003D1FC9">
      <w:pPr>
        <w:pStyle w:val="NormalYur1"/>
      </w:pPr>
      <w:r>
        <w:t>1938      Мансийские сказки. Составитель А. Баландин. Л.: Художественная литература. 160 с.</w:t>
      </w:r>
    </w:p>
    <w:p w:rsidR="003D1FC9" w:rsidRDefault="003D1FC9" w:rsidP="003D1FC9">
      <w:pPr>
        <w:pStyle w:val="NormalMaiTimesNewRoman"/>
        <w:rPr>
          <w:lang w:val="ru-RU"/>
        </w:rPr>
      </w:pPr>
      <w:r>
        <w:rPr>
          <w:lang w:val="ru-RU"/>
        </w:rPr>
        <w:t>Балашов, Дмитрий Михайлович</w:t>
      </w:r>
    </w:p>
    <w:p w:rsidR="00F429CF" w:rsidRPr="00F429CF" w:rsidRDefault="00F429CF" w:rsidP="00F429CF">
      <w:pPr>
        <w:pStyle w:val="NormalYur1"/>
      </w:pPr>
      <w:r w:rsidRPr="00F429CF">
        <w:t xml:space="preserve">1963      Народные баллады. Вступ. ст., </w:t>
      </w:r>
      <w:proofErr w:type="spellStart"/>
      <w:r w:rsidRPr="00F429CF">
        <w:t>подгот</w:t>
      </w:r>
      <w:proofErr w:type="spellEnd"/>
      <w:r w:rsidRPr="00F429CF">
        <w:t>. текста и примеч. Д.М. Балашова. Общ. ред. А.М. Астаховой. М.; Л.: Советский писатель. 447 с.</w:t>
      </w:r>
    </w:p>
    <w:p w:rsidR="003D1FC9" w:rsidRDefault="003D1FC9" w:rsidP="003D1FC9">
      <w:pPr>
        <w:pStyle w:val="NormalYur1"/>
      </w:pPr>
      <w:r>
        <w:t>1970      Сказки Терского берега Белого моря. Л.: Наука. 447 с.</w:t>
      </w:r>
    </w:p>
    <w:p w:rsidR="003D1FC9" w:rsidRPr="005E5E20" w:rsidRDefault="003D1FC9" w:rsidP="003D1FC9">
      <w:pPr>
        <w:pStyle w:val="NormalYur1"/>
      </w:pPr>
      <w:r>
        <w:t>1991      Птичка – железный нос деревянный хвост. Сказки Терского берега. Мурманск: Мурманское книжное издательство. 143 с.</w:t>
      </w:r>
    </w:p>
    <w:p w:rsidR="003D1FC9" w:rsidRPr="006D3300" w:rsidRDefault="003D1FC9" w:rsidP="003D1FC9">
      <w:pPr>
        <w:pStyle w:val="NormalMaiTimesNewRoman"/>
        <w:rPr>
          <w:lang w:val="ru-RU"/>
        </w:rPr>
      </w:pPr>
      <w:r w:rsidRPr="006D3300">
        <w:rPr>
          <w:lang w:val="ru-RU"/>
        </w:rPr>
        <w:t>Балтер, Борис Исаакович</w:t>
      </w:r>
    </w:p>
    <w:p w:rsidR="003D1FC9" w:rsidRPr="006D3300" w:rsidRDefault="003D1FC9" w:rsidP="003D1FC9">
      <w:pPr>
        <w:pStyle w:val="StyleNormalYurTimesNewRoman"/>
        <w:rPr>
          <w:lang w:val="ru-RU"/>
        </w:rPr>
      </w:pPr>
      <w:r w:rsidRPr="006D3300">
        <w:rPr>
          <w:lang w:val="ru-RU"/>
        </w:rPr>
        <w:t xml:space="preserve">1958      Поющий </w:t>
      </w:r>
      <w:proofErr w:type="spellStart"/>
      <w:r w:rsidRPr="006D3300">
        <w:rPr>
          <w:lang w:val="ru-RU"/>
        </w:rPr>
        <w:t>Чатхан</w:t>
      </w:r>
      <w:proofErr w:type="spellEnd"/>
      <w:r w:rsidRPr="006D3300">
        <w:rPr>
          <w:lang w:val="ru-RU"/>
        </w:rPr>
        <w:t>. Хакасские народные сказки. Пересказал Борис Балтер. М.: Детгиз. 78 с.</w:t>
      </w:r>
    </w:p>
    <w:p w:rsidR="003D1FC9" w:rsidRDefault="003D1FC9" w:rsidP="003D1FC9">
      <w:pPr>
        <w:pStyle w:val="NormalYur1"/>
      </w:pPr>
      <w:r>
        <w:t xml:space="preserve">1986      Хакасские народные сказки. Перевод, предисловие и </w:t>
      </w:r>
      <w:proofErr w:type="spellStart"/>
      <w:r>
        <w:t>примечан</w:t>
      </w:r>
      <w:proofErr w:type="spellEnd"/>
      <w:r>
        <w:t>. Б.И. Балтера. Абакан: Хакасское отделение Красноярского книжного издательства. 144 с.</w:t>
      </w:r>
    </w:p>
    <w:p w:rsidR="003D1FC9" w:rsidRPr="006D3300" w:rsidRDefault="003D1FC9" w:rsidP="003D1FC9">
      <w:pPr>
        <w:pStyle w:val="NormalMaiTimesNewRoman"/>
        <w:rPr>
          <w:lang w:val="ru-RU"/>
        </w:rPr>
      </w:pPr>
      <w:r w:rsidRPr="006D3300">
        <w:rPr>
          <w:lang w:val="ru-RU"/>
        </w:rPr>
        <w:t>Бандиленко, Г.Г.</w:t>
      </w:r>
    </w:p>
    <w:p w:rsidR="003D1FC9" w:rsidRPr="006D3300" w:rsidRDefault="003D1FC9" w:rsidP="003D1FC9">
      <w:pPr>
        <w:pStyle w:val="StyleNormalYurTimesNewRoman"/>
        <w:rPr>
          <w:lang w:val="ru-RU"/>
        </w:rPr>
      </w:pPr>
      <w:r w:rsidRPr="006D3300">
        <w:rPr>
          <w:lang w:val="ru-RU"/>
        </w:rPr>
        <w:lastRenderedPageBreak/>
        <w:t>1982      «</w:t>
      </w:r>
      <w:proofErr w:type="spellStart"/>
      <w:r w:rsidRPr="006D3300">
        <w:rPr>
          <w:lang w:val="ru-RU"/>
        </w:rPr>
        <w:t>Рангда</w:t>
      </w:r>
      <w:proofErr w:type="spellEnd"/>
      <w:r w:rsidRPr="006D3300">
        <w:rPr>
          <w:lang w:val="ru-RU"/>
        </w:rPr>
        <w:t>». Мифы народов мира. Т.2. М.: Советская энциклопедия. С. 367.</w:t>
      </w:r>
    </w:p>
    <w:p w:rsidR="003D1FC9" w:rsidRDefault="003D1FC9" w:rsidP="003D1FC9">
      <w:pPr>
        <w:pStyle w:val="NormalMaiTimesNewRoman"/>
        <w:rPr>
          <w:lang w:val="ru-RU"/>
        </w:rPr>
      </w:pPr>
      <w:r>
        <w:rPr>
          <w:lang w:val="ru-RU"/>
        </w:rPr>
        <w:t xml:space="preserve">Банзаров, </w:t>
      </w:r>
      <w:proofErr w:type="spellStart"/>
      <w:r>
        <w:rPr>
          <w:lang w:val="ru-RU"/>
        </w:rPr>
        <w:t>Доржи</w:t>
      </w:r>
      <w:proofErr w:type="spellEnd"/>
    </w:p>
    <w:p w:rsidR="003D1FC9" w:rsidRPr="00117648" w:rsidRDefault="003D1FC9" w:rsidP="003D1FC9">
      <w:pPr>
        <w:pStyle w:val="StyleNormalYurTimesNewRoman0"/>
        <w:rPr>
          <w:lang w:val="ru-RU"/>
        </w:rPr>
      </w:pPr>
      <w:r>
        <w:rPr>
          <w:lang w:val="ru-RU"/>
        </w:rPr>
        <w:t xml:space="preserve">2011      «Черная вера, или шаманство у монголов». Шаманизм народов Сибири. Этнографические материалы </w:t>
      </w:r>
      <w:r>
        <w:t>XVIII</w:t>
      </w:r>
      <w:r w:rsidRPr="00117648">
        <w:rPr>
          <w:lang w:val="ru-RU"/>
        </w:rPr>
        <w:t>-</w:t>
      </w:r>
      <w:r>
        <w:t>XX</w:t>
      </w:r>
      <w:r w:rsidRPr="00117648">
        <w:rPr>
          <w:lang w:val="ru-RU"/>
        </w:rPr>
        <w:t xml:space="preserve"> </w:t>
      </w:r>
      <w:r>
        <w:rPr>
          <w:lang w:val="ru-RU"/>
        </w:rPr>
        <w:t>вв.: хрестоматия в 2 т. Т. 1. СПб.: Филологический факультет СПбГУ, Нестор-История. С. 99-123.</w:t>
      </w:r>
    </w:p>
    <w:p w:rsidR="003D1FC9" w:rsidRPr="006D3300" w:rsidRDefault="003D1FC9" w:rsidP="003D1FC9">
      <w:pPr>
        <w:pStyle w:val="NormalMaiTimesNewRoman"/>
        <w:rPr>
          <w:lang w:val="ru-RU"/>
        </w:rPr>
      </w:pPr>
      <w:proofErr w:type="spellStart"/>
      <w:r w:rsidRPr="006D3300">
        <w:rPr>
          <w:lang w:val="ru-RU"/>
        </w:rPr>
        <w:t>Бараг</w:t>
      </w:r>
      <w:proofErr w:type="spellEnd"/>
      <w:r w:rsidRPr="006D3300">
        <w:rPr>
          <w:lang w:val="ru-RU"/>
        </w:rPr>
        <w:t>, Лев Григорьевич</w:t>
      </w:r>
    </w:p>
    <w:p w:rsidR="003D1FC9" w:rsidRDefault="003D1FC9" w:rsidP="003D1FC9">
      <w:pPr>
        <w:pStyle w:val="NormalYur1"/>
      </w:pPr>
      <w:r>
        <w:t xml:space="preserve">1975      </w:t>
      </w:r>
      <w:r>
        <w:rPr>
          <w:shd w:val="clear" w:color="auto" w:fill="FFFFFF"/>
        </w:rPr>
        <w:t xml:space="preserve">Сказки, легенды и предания Башкирии в новых записях на русском языке. Под ред. и с коммент. Л. Г. </w:t>
      </w:r>
      <w:proofErr w:type="spellStart"/>
      <w:r>
        <w:rPr>
          <w:shd w:val="clear" w:color="auto" w:fill="FFFFFF"/>
        </w:rPr>
        <w:t>Барага</w:t>
      </w:r>
      <w:proofErr w:type="spellEnd"/>
      <w:r>
        <w:rPr>
          <w:shd w:val="clear" w:color="auto" w:fill="FFFFFF"/>
        </w:rPr>
        <w:t>. Уфа: Башкнигоиздат.176 с.</w:t>
      </w:r>
    </w:p>
    <w:p w:rsidR="0057341E" w:rsidRPr="0057341E" w:rsidRDefault="0057341E" w:rsidP="003D1FC9">
      <w:pPr>
        <w:pStyle w:val="StyleNormalYurTimesNewRoman"/>
        <w:rPr>
          <w:lang w:val="ru-RU"/>
        </w:rPr>
      </w:pPr>
      <w:r>
        <w:rPr>
          <w:lang w:val="ru-RU"/>
        </w:rPr>
        <w:t xml:space="preserve">1978      </w:t>
      </w:r>
      <w:proofErr w:type="spellStart"/>
      <w:r>
        <w:rPr>
          <w:lang w:val="ru-RU"/>
        </w:rPr>
        <w:t>Сюжэты</w:t>
      </w:r>
      <w:proofErr w:type="spellEnd"/>
      <w:r>
        <w:rPr>
          <w:lang w:val="ru-RU"/>
        </w:rPr>
        <w:t xml:space="preserve"> </w:t>
      </w:r>
      <w:proofErr w:type="spellStart"/>
      <w:r>
        <w:t>i</w:t>
      </w:r>
      <w:proofErr w:type="spellEnd"/>
      <w:r w:rsidRPr="0057341E">
        <w:rPr>
          <w:lang w:val="ru-RU"/>
        </w:rPr>
        <w:t xml:space="preserve"> </w:t>
      </w:r>
      <w:proofErr w:type="spellStart"/>
      <w:r>
        <w:rPr>
          <w:lang w:val="ru-RU"/>
        </w:rPr>
        <w:t>матывы</w:t>
      </w:r>
      <w:proofErr w:type="spellEnd"/>
      <w:r>
        <w:rPr>
          <w:lang w:val="ru-RU"/>
        </w:rPr>
        <w:t xml:space="preserve"> </w:t>
      </w:r>
      <w:proofErr w:type="spellStart"/>
      <w:r>
        <w:rPr>
          <w:lang w:val="ru-RU"/>
        </w:rPr>
        <w:t>беларуск</w:t>
      </w:r>
      <w:r>
        <w:t>i</w:t>
      </w:r>
      <w:proofErr w:type="spellEnd"/>
      <w:r>
        <w:rPr>
          <w:lang w:val="ru-RU"/>
        </w:rPr>
        <w:t>х народных казак. М</w:t>
      </w:r>
      <w:proofErr w:type="spellStart"/>
      <w:r>
        <w:t>i</w:t>
      </w:r>
      <w:r>
        <w:rPr>
          <w:lang w:val="ru-RU"/>
        </w:rPr>
        <w:t>нск</w:t>
      </w:r>
      <w:proofErr w:type="spellEnd"/>
      <w:r>
        <w:rPr>
          <w:lang w:val="ru-RU"/>
        </w:rPr>
        <w:t xml:space="preserve">: </w:t>
      </w:r>
      <w:proofErr w:type="spellStart"/>
      <w:r>
        <w:rPr>
          <w:lang w:val="ru-RU"/>
        </w:rPr>
        <w:t>Навука</w:t>
      </w:r>
      <w:proofErr w:type="spellEnd"/>
      <w:r>
        <w:rPr>
          <w:lang w:val="ru-RU"/>
        </w:rPr>
        <w:t xml:space="preserve"> </w:t>
      </w:r>
      <w:proofErr w:type="spellStart"/>
      <w:r>
        <w:t>i</w:t>
      </w:r>
      <w:proofErr w:type="spellEnd"/>
      <w:r w:rsidRPr="0057341E">
        <w:rPr>
          <w:lang w:val="ru-RU"/>
        </w:rPr>
        <w:t xml:space="preserve"> </w:t>
      </w:r>
      <w:proofErr w:type="spellStart"/>
      <w:r>
        <w:rPr>
          <w:lang w:val="ru-RU"/>
        </w:rPr>
        <w:t>тэхн</w:t>
      </w:r>
      <w:r>
        <w:t>i</w:t>
      </w:r>
      <w:proofErr w:type="spellEnd"/>
      <w:r>
        <w:rPr>
          <w:lang w:val="ru-RU"/>
        </w:rPr>
        <w:t>ка. 247 с.</w:t>
      </w:r>
    </w:p>
    <w:p w:rsidR="003D1FC9" w:rsidRPr="006D3300" w:rsidRDefault="003D1FC9" w:rsidP="003D1FC9">
      <w:pPr>
        <w:pStyle w:val="StyleNormalYurTimesNewRoman"/>
        <w:rPr>
          <w:lang w:val="ru-RU"/>
        </w:rPr>
      </w:pPr>
      <w:r w:rsidRPr="006D3300">
        <w:rPr>
          <w:lang w:val="ru-RU"/>
        </w:rPr>
        <w:t xml:space="preserve">1987      Башкирское народное творчество. Т. 2. Предания и легенды. </w:t>
      </w:r>
      <w:r>
        <w:rPr>
          <w:lang w:val="ru-RU"/>
        </w:rPr>
        <w:t xml:space="preserve">Составитель, автор вступительной статьи, комментариев Ф.А. </w:t>
      </w:r>
      <w:proofErr w:type="spellStart"/>
      <w:r>
        <w:rPr>
          <w:lang w:val="ru-RU"/>
        </w:rPr>
        <w:t>Надршина</w:t>
      </w:r>
      <w:proofErr w:type="spellEnd"/>
      <w:r>
        <w:rPr>
          <w:lang w:val="ru-RU"/>
        </w:rPr>
        <w:t xml:space="preserve">. </w:t>
      </w:r>
      <w:r w:rsidRPr="006D3300">
        <w:rPr>
          <w:lang w:val="ru-RU"/>
        </w:rPr>
        <w:t xml:space="preserve">Отв. ред. тома Л.Г. </w:t>
      </w:r>
      <w:proofErr w:type="spellStart"/>
      <w:r w:rsidRPr="006D3300">
        <w:rPr>
          <w:lang w:val="ru-RU"/>
        </w:rPr>
        <w:t>Бараг</w:t>
      </w:r>
      <w:proofErr w:type="spellEnd"/>
      <w:r w:rsidRPr="006D3300">
        <w:rPr>
          <w:lang w:val="ru-RU"/>
        </w:rPr>
        <w:t>. Уфа: Башкирское книжное издательство. 576 с.</w:t>
      </w:r>
    </w:p>
    <w:p w:rsidR="003D1FC9" w:rsidRPr="006D3300" w:rsidRDefault="003D1FC9" w:rsidP="003D1FC9">
      <w:pPr>
        <w:pStyle w:val="StyleNormalYurTimesNewRoman"/>
        <w:rPr>
          <w:lang w:val="ru-RU"/>
        </w:rPr>
      </w:pPr>
      <w:r w:rsidRPr="006D3300">
        <w:rPr>
          <w:lang w:val="ru-RU"/>
        </w:rPr>
        <w:t xml:space="preserve">1988      Башкирское народное творчество. Т. 3. Богатырские сказки. </w:t>
      </w:r>
      <w:r>
        <w:rPr>
          <w:lang w:val="ru-RU"/>
        </w:rPr>
        <w:t xml:space="preserve">Составитель Н.Т. Зарипов. Вступительная статья, комментарии Л.Г. </w:t>
      </w:r>
      <w:proofErr w:type="spellStart"/>
      <w:r>
        <w:rPr>
          <w:lang w:val="ru-RU"/>
        </w:rPr>
        <w:t>Барага</w:t>
      </w:r>
      <w:proofErr w:type="spellEnd"/>
      <w:r>
        <w:rPr>
          <w:lang w:val="ru-RU"/>
        </w:rPr>
        <w:t xml:space="preserve"> и Н.Т. Зарипова. </w:t>
      </w:r>
      <w:r w:rsidRPr="006D3300">
        <w:rPr>
          <w:lang w:val="ru-RU"/>
        </w:rPr>
        <w:t xml:space="preserve">Отв. ред. тома Л.Г. </w:t>
      </w:r>
      <w:proofErr w:type="spellStart"/>
      <w:r w:rsidRPr="006D3300">
        <w:rPr>
          <w:lang w:val="ru-RU"/>
        </w:rPr>
        <w:t>Бараг</w:t>
      </w:r>
      <w:proofErr w:type="spellEnd"/>
      <w:r w:rsidRPr="006D3300">
        <w:rPr>
          <w:lang w:val="ru-RU"/>
        </w:rPr>
        <w:t>. Уфа: Башкирское книжное издательство. 447 с.</w:t>
      </w:r>
    </w:p>
    <w:p w:rsidR="003D1FC9" w:rsidRPr="006D3300" w:rsidRDefault="003D1FC9" w:rsidP="003D1FC9">
      <w:pPr>
        <w:pStyle w:val="StyleNormalYurTimesNewRoman"/>
        <w:rPr>
          <w:lang w:val="ru-RU"/>
        </w:rPr>
      </w:pPr>
      <w:r w:rsidRPr="006D3300">
        <w:rPr>
          <w:lang w:val="ru-RU"/>
        </w:rPr>
        <w:t>198</w:t>
      </w:r>
      <w:r>
        <w:rPr>
          <w:lang w:val="ru-RU"/>
        </w:rPr>
        <w:t>9</w:t>
      </w:r>
      <w:r w:rsidRPr="006D3300">
        <w:rPr>
          <w:lang w:val="ru-RU"/>
        </w:rPr>
        <w:t xml:space="preserve">      Башкирское народное творчество. Т. </w:t>
      </w:r>
      <w:r>
        <w:rPr>
          <w:lang w:val="ru-RU"/>
        </w:rPr>
        <w:t>4</w:t>
      </w:r>
      <w:r w:rsidRPr="006D3300">
        <w:rPr>
          <w:lang w:val="ru-RU"/>
        </w:rPr>
        <w:t xml:space="preserve">. </w:t>
      </w:r>
      <w:r>
        <w:rPr>
          <w:lang w:val="ru-RU"/>
        </w:rPr>
        <w:t>Волшебные</w:t>
      </w:r>
      <w:r w:rsidRPr="006D3300">
        <w:rPr>
          <w:lang w:val="ru-RU"/>
        </w:rPr>
        <w:t xml:space="preserve"> сказки. </w:t>
      </w:r>
      <w:r>
        <w:rPr>
          <w:lang w:val="ru-RU"/>
        </w:rPr>
        <w:t xml:space="preserve">Сказки о животных. Составитель Н.Т. Зарипов. Вступительная статья, комментарии Л.Г. </w:t>
      </w:r>
      <w:proofErr w:type="spellStart"/>
      <w:r>
        <w:rPr>
          <w:lang w:val="ru-RU"/>
        </w:rPr>
        <w:t>Барага</w:t>
      </w:r>
      <w:proofErr w:type="spellEnd"/>
      <w:r>
        <w:rPr>
          <w:lang w:val="ru-RU"/>
        </w:rPr>
        <w:t xml:space="preserve"> и Н.Т. Зарипова. </w:t>
      </w:r>
      <w:r w:rsidRPr="006D3300">
        <w:rPr>
          <w:lang w:val="ru-RU"/>
        </w:rPr>
        <w:t xml:space="preserve">Отв. ред. тома Л.Г. </w:t>
      </w:r>
      <w:proofErr w:type="spellStart"/>
      <w:r w:rsidRPr="006D3300">
        <w:rPr>
          <w:lang w:val="ru-RU"/>
        </w:rPr>
        <w:t>Бараг</w:t>
      </w:r>
      <w:proofErr w:type="spellEnd"/>
      <w:r w:rsidRPr="006D3300">
        <w:rPr>
          <w:lang w:val="ru-RU"/>
        </w:rPr>
        <w:t xml:space="preserve">. Уфа: Башкирское книжное издательство. </w:t>
      </w:r>
      <w:r>
        <w:rPr>
          <w:lang w:val="ru-RU"/>
        </w:rPr>
        <w:t>512</w:t>
      </w:r>
      <w:r w:rsidRPr="006D3300">
        <w:rPr>
          <w:lang w:val="ru-RU"/>
        </w:rPr>
        <w:t xml:space="preserve"> с.</w:t>
      </w:r>
    </w:p>
    <w:p w:rsidR="003D1FC9" w:rsidRDefault="003D1FC9" w:rsidP="003D1FC9">
      <w:pPr>
        <w:pStyle w:val="NormalYur1"/>
      </w:pPr>
      <w:r>
        <w:t xml:space="preserve">1990      Башкирское народное творчество. Т. 5. Бытовые сказки. Составитель А.М. Сулейманов. Вступительная статья, комментарии, указатели Л.Г. </w:t>
      </w:r>
      <w:proofErr w:type="spellStart"/>
      <w:r>
        <w:t>Барага</w:t>
      </w:r>
      <w:proofErr w:type="spellEnd"/>
      <w:r>
        <w:t xml:space="preserve"> и А.М. Сулейманова. Отв. ред. тома Л.Г. </w:t>
      </w:r>
      <w:proofErr w:type="spellStart"/>
      <w:r>
        <w:t>Бараг</w:t>
      </w:r>
      <w:proofErr w:type="spellEnd"/>
      <w:r>
        <w:t>. Уфа: Башкирское книжное издательство. 496 с.</w:t>
      </w:r>
    </w:p>
    <w:p w:rsidR="003D1FC9" w:rsidRDefault="003D1FC9" w:rsidP="003D1FC9">
      <w:pPr>
        <w:pStyle w:val="NormalYur1"/>
      </w:pPr>
      <w:r>
        <w:t xml:space="preserve">1992      Башкирское народное творчество. Т. 6. Шуточные сказки и </w:t>
      </w:r>
      <w:proofErr w:type="spellStart"/>
      <w:r>
        <w:t>кулямясы</w:t>
      </w:r>
      <w:proofErr w:type="spellEnd"/>
      <w:r>
        <w:t xml:space="preserve">. Составитель А.М. Сулейманов. Вступительная статья, комментарии Л.Г. </w:t>
      </w:r>
      <w:proofErr w:type="spellStart"/>
      <w:r>
        <w:t>Барага</w:t>
      </w:r>
      <w:proofErr w:type="spellEnd"/>
      <w:r>
        <w:t xml:space="preserve"> и А.М. Сулейманова. Отв. ред. тома Л.Г. </w:t>
      </w:r>
      <w:proofErr w:type="spellStart"/>
      <w:r>
        <w:t>Бараг</w:t>
      </w:r>
      <w:proofErr w:type="spellEnd"/>
      <w:r>
        <w:t>. Уфа: Башкирское книжное издательство. 464 с.</w:t>
      </w:r>
    </w:p>
    <w:p w:rsidR="003D1FC9" w:rsidRPr="006D3300" w:rsidRDefault="003D1FC9" w:rsidP="003D1FC9">
      <w:pPr>
        <w:pStyle w:val="NormalMaiTimesNewRoman"/>
        <w:rPr>
          <w:lang w:val="ru-RU"/>
        </w:rPr>
      </w:pPr>
      <w:r w:rsidRPr="006D3300">
        <w:rPr>
          <w:lang w:val="ru-RU"/>
        </w:rPr>
        <w:t xml:space="preserve">Баранов, Евгений </w:t>
      </w:r>
      <w:r w:rsidR="00612A6F">
        <w:rPr>
          <w:lang w:val="ru-RU"/>
        </w:rPr>
        <w:t>Захарович</w:t>
      </w:r>
    </w:p>
    <w:p w:rsidR="003D1FC9" w:rsidRPr="006D3300" w:rsidRDefault="003D1FC9" w:rsidP="003D1FC9">
      <w:pPr>
        <w:pStyle w:val="StyleNormalYurTimesNewRoman"/>
        <w:rPr>
          <w:lang w:val="ru-RU"/>
        </w:rPr>
      </w:pPr>
      <w:r>
        <w:rPr>
          <w:lang w:val="ru-RU"/>
        </w:rPr>
        <w:t>1897</w:t>
      </w:r>
      <w:r w:rsidRPr="006D3300">
        <w:rPr>
          <w:lang w:val="ru-RU"/>
        </w:rPr>
        <w:t xml:space="preserve">      «</w:t>
      </w:r>
      <w:r>
        <w:rPr>
          <w:lang w:val="ru-RU"/>
        </w:rPr>
        <w:t>Сказки горских татар</w:t>
      </w:r>
      <w:r w:rsidRPr="006D3300">
        <w:rPr>
          <w:lang w:val="ru-RU"/>
        </w:rPr>
        <w:t>». Сборник материалов для описания мест</w:t>
      </w:r>
      <w:r>
        <w:rPr>
          <w:lang w:val="ru-RU"/>
        </w:rPr>
        <w:t xml:space="preserve">ностей и племен Кавказа. </w:t>
      </w:r>
      <w:proofErr w:type="spellStart"/>
      <w:r>
        <w:rPr>
          <w:lang w:val="ru-RU"/>
        </w:rPr>
        <w:t>Вып</w:t>
      </w:r>
      <w:proofErr w:type="spellEnd"/>
      <w:r>
        <w:rPr>
          <w:lang w:val="ru-RU"/>
        </w:rPr>
        <w:t>. 23</w:t>
      </w:r>
      <w:r w:rsidRPr="006D3300">
        <w:rPr>
          <w:lang w:val="ru-RU"/>
        </w:rPr>
        <w:t xml:space="preserve">, отд. 3. С. </w:t>
      </w:r>
      <w:r>
        <w:rPr>
          <w:lang w:val="ru-RU"/>
        </w:rPr>
        <w:t>3-4</w:t>
      </w:r>
      <w:r w:rsidRPr="006D3300">
        <w:rPr>
          <w:lang w:val="ru-RU"/>
        </w:rPr>
        <w:t>8.</w:t>
      </w:r>
    </w:p>
    <w:p w:rsidR="00612A6F" w:rsidRPr="00D07758" w:rsidRDefault="00612A6F" w:rsidP="00612A6F">
      <w:pPr>
        <w:pStyle w:val="NormalYur1"/>
        <w:rPr>
          <w:lang w:eastAsia="ru-RU"/>
        </w:rPr>
      </w:pPr>
      <w:r w:rsidRPr="00612A6F">
        <w:rPr>
          <w:lang w:eastAsia="ru-RU"/>
        </w:rPr>
        <w:t xml:space="preserve">1899      "Из области суеверий и устной словесности терских казаков". Сборник материалов для описания местностей и племен Кавказа. </w:t>
      </w:r>
      <w:proofErr w:type="spellStart"/>
      <w:r w:rsidRPr="00612A6F">
        <w:rPr>
          <w:lang w:eastAsia="ru-RU"/>
        </w:rPr>
        <w:t>Вып</w:t>
      </w:r>
      <w:proofErr w:type="spellEnd"/>
      <w:r w:rsidRPr="00612A6F">
        <w:rPr>
          <w:lang w:eastAsia="ru-RU"/>
        </w:rPr>
        <w:t xml:space="preserve">. 26, отд. 2. </w:t>
      </w:r>
      <w:r w:rsidRPr="00D07758">
        <w:rPr>
          <w:lang w:eastAsia="ru-RU"/>
        </w:rPr>
        <w:t>С. 167-244.</w:t>
      </w:r>
    </w:p>
    <w:p w:rsidR="003D1FC9" w:rsidRPr="006D3300" w:rsidRDefault="003D1FC9" w:rsidP="003D1FC9">
      <w:pPr>
        <w:pStyle w:val="StyleNormalYurTimesNewRoman"/>
        <w:rPr>
          <w:lang w:val="ru-RU"/>
        </w:rPr>
      </w:pPr>
      <w:r w:rsidRPr="006D3300">
        <w:rPr>
          <w:lang w:val="ru-RU"/>
        </w:rPr>
        <w:t xml:space="preserve">1900      «Из суеверий осетин». Сборник материалов для описания местностей и племен Кавказа. </w:t>
      </w:r>
      <w:proofErr w:type="spellStart"/>
      <w:r w:rsidRPr="006D3300">
        <w:rPr>
          <w:lang w:val="ru-RU"/>
        </w:rPr>
        <w:t>Вып</w:t>
      </w:r>
      <w:proofErr w:type="spellEnd"/>
      <w:r w:rsidRPr="006D3300">
        <w:rPr>
          <w:lang w:val="ru-RU"/>
        </w:rPr>
        <w:t>. 27, отд. 3. С. 58-66.</w:t>
      </w:r>
    </w:p>
    <w:p w:rsidR="003D1FC9" w:rsidRPr="006D3300" w:rsidRDefault="003D1FC9" w:rsidP="003D1FC9">
      <w:pPr>
        <w:pStyle w:val="StyleNormalYurTimesNewRoman"/>
        <w:rPr>
          <w:lang w:val="ru-RU"/>
        </w:rPr>
      </w:pPr>
      <w:r w:rsidRPr="006D3300">
        <w:rPr>
          <w:lang w:val="ru-RU"/>
        </w:rPr>
        <w:t>1903</w:t>
      </w:r>
      <w:r w:rsidR="00585620">
        <w:rPr>
          <w:lang w:val="ru-RU"/>
        </w:rPr>
        <w:t>а</w:t>
      </w:r>
      <w:r w:rsidRPr="006D3300">
        <w:rPr>
          <w:lang w:val="ru-RU"/>
        </w:rPr>
        <w:t xml:space="preserve">    «Сказки горских татар. Ингушские сказки. Кабардинские предания и легенды. Чеченские сказки». Сборник материалов для описания местностей и племен Кавказа. </w:t>
      </w:r>
      <w:proofErr w:type="spellStart"/>
      <w:r w:rsidRPr="006D3300">
        <w:rPr>
          <w:lang w:val="ru-RU"/>
        </w:rPr>
        <w:t>Вып</w:t>
      </w:r>
      <w:proofErr w:type="spellEnd"/>
      <w:r w:rsidRPr="006D3300">
        <w:rPr>
          <w:lang w:val="ru-RU"/>
        </w:rPr>
        <w:t>. 32, отд. 2. С. 1-64.</w:t>
      </w:r>
    </w:p>
    <w:p w:rsidR="00585620" w:rsidRPr="006D3300" w:rsidRDefault="00585620" w:rsidP="00585620">
      <w:pPr>
        <w:pStyle w:val="StyleNormalYurTimesNewRoman"/>
        <w:rPr>
          <w:lang w:val="ru-RU"/>
        </w:rPr>
      </w:pPr>
      <w:r w:rsidRPr="006D3300">
        <w:rPr>
          <w:lang w:val="ru-RU"/>
        </w:rPr>
        <w:t>1903</w:t>
      </w:r>
      <w:r>
        <w:rPr>
          <w:lang w:val="ru-RU"/>
        </w:rPr>
        <w:t>б</w:t>
      </w:r>
      <w:r w:rsidRPr="006D3300">
        <w:rPr>
          <w:lang w:val="ru-RU"/>
        </w:rPr>
        <w:t xml:space="preserve">    «</w:t>
      </w:r>
      <w:r>
        <w:rPr>
          <w:lang w:val="ru-RU"/>
        </w:rPr>
        <w:t>Легенды и сказки терских казаков</w:t>
      </w:r>
      <w:r w:rsidRPr="006D3300">
        <w:rPr>
          <w:lang w:val="ru-RU"/>
        </w:rPr>
        <w:t xml:space="preserve">». Сборник материалов для описания местностей и племен Кавказа. </w:t>
      </w:r>
      <w:proofErr w:type="spellStart"/>
      <w:r w:rsidRPr="006D3300">
        <w:rPr>
          <w:lang w:val="ru-RU"/>
        </w:rPr>
        <w:t>Вып</w:t>
      </w:r>
      <w:proofErr w:type="spellEnd"/>
      <w:r w:rsidRPr="006D3300">
        <w:rPr>
          <w:lang w:val="ru-RU"/>
        </w:rPr>
        <w:t>. 32, отд. 2. С. 1-</w:t>
      </w:r>
      <w:r>
        <w:rPr>
          <w:lang w:val="ru-RU"/>
        </w:rPr>
        <w:t>106</w:t>
      </w:r>
      <w:r w:rsidRPr="006D3300">
        <w:rPr>
          <w:lang w:val="ru-RU"/>
        </w:rPr>
        <w:t>.</w:t>
      </w:r>
    </w:p>
    <w:p w:rsidR="003D1FC9" w:rsidRPr="006D3300" w:rsidRDefault="003D1FC9" w:rsidP="003D1FC9">
      <w:pPr>
        <w:pStyle w:val="NormalMai0"/>
        <w:rPr>
          <w:rFonts w:ascii="Times New Roman" w:hAnsi="Times New Roman"/>
          <w:b/>
        </w:rPr>
      </w:pPr>
      <w:r w:rsidRPr="006D3300">
        <w:rPr>
          <w:rFonts w:ascii="Times New Roman" w:hAnsi="Times New Roman"/>
        </w:rPr>
        <w:t>Баранникова, Е.В. и др.</w:t>
      </w:r>
    </w:p>
    <w:p w:rsidR="003D1FC9" w:rsidRPr="006D3300" w:rsidRDefault="003D1FC9" w:rsidP="003D1FC9">
      <w:pPr>
        <w:pStyle w:val="NormalYur1"/>
      </w:pPr>
      <w:r w:rsidRPr="00E14B9F">
        <w:t xml:space="preserve">1973      Бурятские народные сказки: Волшебно-фантастические. </w:t>
      </w:r>
      <w:r w:rsidRPr="006D3300">
        <w:t>Сост. Е.В. Баранников</w:t>
      </w:r>
      <w:r>
        <w:t>ой</w:t>
      </w:r>
      <w:r w:rsidRPr="006D3300">
        <w:t xml:space="preserve">, С.С. </w:t>
      </w:r>
      <w:proofErr w:type="spellStart"/>
      <w:r w:rsidRPr="006D3300">
        <w:t>Бардаханов</w:t>
      </w:r>
      <w:r>
        <w:t>ой</w:t>
      </w:r>
      <w:proofErr w:type="spellEnd"/>
      <w:r w:rsidRPr="006D3300">
        <w:t xml:space="preserve">, В.Ш. </w:t>
      </w:r>
      <w:proofErr w:type="spellStart"/>
      <w:r w:rsidRPr="006D3300">
        <w:t>Гунгаров</w:t>
      </w:r>
      <w:r>
        <w:t>а</w:t>
      </w:r>
      <w:proofErr w:type="spellEnd"/>
      <w:r w:rsidRPr="006D3300">
        <w:t xml:space="preserve">. Под ред. Е.В.  Баранниковой. Т. 1. Улан-Удэ: Бурятское книжное издательство. 458 с. </w:t>
      </w:r>
    </w:p>
    <w:p w:rsidR="003D1FC9" w:rsidRPr="006D3300" w:rsidRDefault="003D1FC9" w:rsidP="003D1FC9">
      <w:pPr>
        <w:pStyle w:val="NormalMai0"/>
        <w:rPr>
          <w:rFonts w:ascii="Times New Roman" w:hAnsi="Times New Roman"/>
          <w:b/>
        </w:rPr>
      </w:pPr>
      <w:r w:rsidRPr="006D3300">
        <w:rPr>
          <w:rFonts w:ascii="Times New Roman" w:hAnsi="Times New Roman"/>
        </w:rPr>
        <w:lastRenderedPageBreak/>
        <w:t>Баранникова, Е.В. и др.</w:t>
      </w:r>
    </w:p>
    <w:p w:rsidR="003D1FC9" w:rsidRPr="006D3300" w:rsidRDefault="003D1FC9" w:rsidP="003D1FC9">
      <w:pPr>
        <w:pStyle w:val="NormalYur1"/>
      </w:pPr>
      <w:r>
        <w:t>199</w:t>
      </w:r>
      <w:r w:rsidRPr="00E14B9F">
        <w:t xml:space="preserve">3      Бурятские </w:t>
      </w:r>
      <w:r>
        <w:t xml:space="preserve">волшебные </w:t>
      </w:r>
      <w:r w:rsidRPr="00E14B9F">
        <w:t xml:space="preserve">сказки. </w:t>
      </w:r>
      <w:r>
        <w:t xml:space="preserve">Подготовка текстов, перевод Е.В. Баранниковой, С.С. </w:t>
      </w:r>
      <w:proofErr w:type="spellStart"/>
      <w:r>
        <w:t>Бардахановой</w:t>
      </w:r>
      <w:proofErr w:type="spellEnd"/>
      <w:r w:rsidRPr="006D3300">
        <w:t xml:space="preserve">, В.Ш. </w:t>
      </w:r>
      <w:proofErr w:type="spellStart"/>
      <w:r w:rsidRPr="006D3300">
        <w:t>Гунгаров</w:t>
      </w:r>
      <w:r>
        <w:t>а</w:t>
      </w:r>
      <w:proofErr w:type="spellEnd"/>
      <w:r w:rsidRPr="006D3300">
        <w:t xml:space="preserve">. </w:t>
      </w:r>
      <w:r>
        <w:t xml:space="preserve">Вступит. статья и комментарии Е.В. </w:t>
      </w:r>
      <w:r w:rsidRPr="006D3300">
        <w:t>Баранниковой</w:t>
      </w:r>
      <w:r>
        <w:t xml:space="preserve"> и С.С. </w:t>
      </w:r>
      <w:proofErr w:type="spellStart"/>
      <w:r>
        <w:t>Бардахановой</w:t>
      </w:r>
      <w:proofErr w:type="spellEnd"/>
      <w:r w:rsidRPr="006D3300">
        <w:t xml:space="preserve">. </w:t>
      </w:r>
      <w:r>
        <w:t>Новосибирск</w:t>
      </w:r>
      <w:r w:rsidRPr="006D3300">
        <w:t>:</w:t>
      </w:r>
      <w:r>
        <w:t xml:space="preserve"> Наука</w:t>
      </w:r>
      <w:r w:rsidRPr="006D3300">
        <w:t xml:space="preserve">. </w:t>
      </w:r>
      <w:r>
        <w:t>341</w:t>
      </w:r>
      <w:r w:rsidRPr="006D3300">
        <w:t xml:space="preserve"> с. </w:t>
      </w:r>
      <w:r>
        <w:t>(</w:t>
      </w:r>
      <w:r w:rsidRPr="006D3300">
        <w:t xml:space="preserve">Памятники фольклора народов </w:t>
      </w:r>
      <w:r>
        <w:t>Сибири и Дальнего Востока).</w:t>
      </w:r>
    </w:p>
    <w:p w:rsidR="003D1FC9" w:rsidRPr="006D3300" w:rsidRDefault="003D1FC9" w:rsidP="003D1FC9">
      <w:pPr>
        <w:pStyle w:val="NormalMai0"/>
        <w:rPr>
          <w:rFonts w:ascii="Times New Roman" w:hAnsi="Times New Roman"/>
        </w:rPr>
      </w:pPr>
      <w:r w:rsidRPr="006D3300">
        <w:rPr>
          <w:rFonts w:ascii="Times New Roman" w:hAnsi="Times New Roman"/>
        </w:rPr>
        <w:t xml:space="preserve">Баранникова, Е.В., С.С. </w:t>
      </w:r>
      <w:proofErr w:type="spellStart"/>
      <w:r w:rsidRPr="006D3300">
        <w:rPr>
          <w:rFonts w:ascii="Times New Roman" w:hAnsi="Times New Roman"/>
        </w:rPr>
        <w:t>Бар</w:t>
      </w:r>
      <w:r>
        <w:rPr>
          <w:rFonts w:ascii="Times New Roman" w:hAnsi="Times New Roman"/>
        </w:rPr>
        <w:t>д</w:t>
      </w:r>
      <w:r w:rsidRPr="006D3300">
        <w:rPr>
          <w:rFonts w:ascii="Times New Roman" w:hAnsi="Times New Roman"/>
        </w:rPr>
        <w:t>аханова</w:t>
      </w:r>
      <w:proofErr w:type="spellEnd"/>
      <w:r w:rsidRPr="006D3300">
        <w:rPr>
          <w:rFonts w:ascii="Times New Roman" w:hAnsi="Times New Roman"/>
        </w:rPr>
        <w:t xml:space="preserve">, В.Ш. </w:t>
      </w:r>
      <w:proofErr w:type="spellStart"/>
      <w:r w:rsidRPr="006D3300">
        <w:rPr>
          <w:rFonts w:ascii="Times New Roman" w:hAnsi="Times New Roman"/>
        </w:rPr>
        <w:t>Гунгаров</w:t>
      </w:r>
      <w:proofErr w:type="spellEnd"/>
      <w:r w:rsidRPr="006D3300">
        <w:rPr>
          <w:rFonts w:ascii="Times New Roman" w:hAnsi="Times New Roman"/>
        </w:rPr>
        <w:t>, и Б-Х. Б. Цыбикова</w:t>
      </w:r>
    </w:p>
    <w:p w:rsidR="003D1FC9" w:rsidRPr="006D3300" w:rsidRDefault="003D1FC9" w:rsidP="003D1FC9">
      <w:pPr>
        <w:pStyle w:val="StyleNormalYurTimesNewRoman"/>
        <w:rPr>
          <w:lang w:val="ru-RU"/>
        </w:rPr>
      </w:pPr>
      <w:r w:rsidRPr="006D3300">
        <w:rPr>
          <w:lang w:val="ru-RU"/>
        </w:rPr>
        <w:t>2000      Бурятские народные сказки. О животных. Бытовые. Новосибирск: Наука. 304 с. Памятники фольклора народов Сибири и Дальнего Востока. Т. 20.</w:t>
      </w:r>
    </w:p>
    <w:p w:rsidR="00FF7C74" w:rsidRDefault="00FF7C74" w:rsidP="003D1FC9">
      <w:pPr>
        <w:pStyle w:val="NormalMai"/>
        <w:rPr>
          <w:lang w:val="ru-RU"/>
        </w:rPr>
      </w:pPr>
      <w:proofErr w:type="spellStart"/>
      <w:r>
        <w:rPr>
          <w:lang w:val="ru-RU"/>
        </w:rPr>
        <w:t>Барашевич</w:t>
      </w:r>
      <w:proofErr w:type="spellEnd"/>
      <w:r>
        <w:rPr>
          <w:lang w:val="ru-RU"/>
        </w:rPr>
        <w:t xml:space="preserve">, Л.В., </w:t>
      </w:r>
      <w:r w:rsidRPr="00FF7C74">
        <w:rPr>
          <w:lang w:val="ru-RU"/>
        </w:rPr>
        <w:t xml:space="preserve">&amp; </w:t>
      </w:r>
      <w:r>
        <w:rPr>
          <w:lang w:val="ru-RU"/>
        </w:rPr>
        <w:t>В.А. Пономарева</w:t>
      </w:r>
    </w:p>
    <w:p w:rsidR="00FF7C74" w:rsidRPr="00FF7C74" w:rsidRDefault="00FF7C74" w:rsidP="00FF7C74">
      <w:pPr>
        <w:pStyle w:val="NormalYur1"/>
      </w:pPr>
      <w:r>
        <w:t>2000      «Анекдотические сказки в новых записях (Из фольклорного архива Академической гимназии)». СПб.: Санкт-Петербургский государственный университет. Традиция в фольклоре и в литературе. С. 231-252.</w:t>
      </w:r>
    </w:p>
    <w:p w:rsidR="003D1FC9" w:rsidRPr="00982710" w:rsidRDefault="003D1FC9" w:rsidP="003D1FC9">
      <w:pPr>
        <w:pStyle w:val="NormalMai"/>
        <w:rPr>
          <w:lang w:val="ru-RU"/>
        </w:rPr>
      </w:pPr>
      <w:proofErr w:type="spellStart"/>
      <w:r w:rsidRPr="00982710">
        <w:rPr>
          <w:lang w:val="ru-RU"/>
        </w:rPr>
        <w:t>Бардавелидзе</w:t>
      </w:r>
      <w:proofErr w:type="spellEnd"/>
      <w:r w:rsidRPr="00982710">
        <w:rPr>
          <w:lang w:val="ru-RU"/>
        </w:rPr>
        <w:t xml:space="preserve">, Вера </w:t>
      </w:r>
      <w:proofErr w:type="spellStart"/>
      <w:r w:rsidRPr="00982710">
        <w:rPr>
          <w:lang w:val="ru-RU"/>
        </w:rPr>
        <w:t>Варденовна</w:t>
      </w:r>
      <w:proofErr w:type="spellEnd"/>
    </w:p>
    <w:p w:rsidR="003D1FC9" w:rsidRPr="007223E3" w:rsidRDefault="003D1FC9" w:rsidP="003D1FC9">
      <w:pPr>
        <w:pStyle w:val="NormalYur1"/>
      </w:pPr>
      <w:r w:rsidRPr="00982710">
        <w:t xml:space="preserve">1952      "Главное божество древнегрузинского пантеона </w:t>
      </w:r>
      <w:proofErr w:type="spellStart"/>
      <w:r w:rsidRPr="00982710">
        <w:t>Гмерти</w:t>
      </w:r>
      <w:proofErr w:type="spellEnd"/>
      <w:r w:rsidRPr="00982710">
        <w:t>". Вопросы этнографии Кавказа. Доклады на сессии Института истории им. И.А. Джавахишвили (15-21 ноября 1949</w:t>
      </w:r>
      <w:r>
        <w:t> </w:t>
      </w:r>
      <w:r w:rsidRPr="00982710">
        <w:t>г.). Тбилиси: Издательство Академии наук Грузинской ССР. С.</w:t>
      </w:r>
      <w:r>
        <w:t> </w:t>
      </w:r>
      <w:r w:rsidRPr="00982710">
        <w:t>301-318.</w:t>
      </w:r>
    </w:p>
    <w:p w:rsidR="003D1FC9" w:rsidRDefault="003D1FC9" w:rsidP="003D1FC9">
      <w:pPr>
        <w:pStyle w:val="NormalYur1"/>
      </w:pPr>
      <w:r>
        <w:t>1957      Древнейшие религиозные верования и обрядовое графическое искусство  грузинских племен. Тбилиси: АН Грузинской ССР. 305 с.</w:t>
      </w:r>
    </w:p>
    <w:p w:rsidR="003D1FC9" w:rsidRPr="00AA0F90" w:rsidRDefault="003D1FC9" w:rsidP="003D1FC9">
      <w:pPr>
        <w:pStyle w:val="NormalYur1"/>
        <w:rPr>
          <w:lang w:eastAsia="ru-RU"/>
        </w:rPr>
      </w:pPr>
      <w:r>
        <w:rPr>
          <w:lang w:eastAsia="ru-RU"/>
        </w:rPr>
        <w:t xml:space="preserve">2006      </w:t>
      </w:r>
      <w:r w:rsidRPr="00B43A51">
        <w:rPr>
          <w:lang w:eastAsia="ru-RU"/>
        </w:rPr>
        <w:t>Древнейшие религиозные верования и обрядовое графическое искусство грузинских племен. Тбилиси: Кавказский дом. 233 с., 32 табл.</w:t>
      </w:r>
    </w:p>
    <w:p w:rsidR="00F429CF" w:rsidRPr="00F429CF" w:rsidRDefault="00F429CF" w:rsidP="00F429CF">
      <w:pPr>
        <w:pStyle w:val="NormalMai2"/>
      </w:pPr>
      <w:proofErr w:type="spellStart"/>
      <w:r w:rsidRPr="00F429CF">
        <w:t>Бардаханова</w:t>
      </w:r>
      <w:proofErr w:type="spellEnd"/>
      <w:r w:rsidRPr="00F429CF">
        <w:t xml:space="preserve">, Светлана </w:t>
      </w:r>
      <w:proofErr w:type="spellStart"/>
      <w:r w:rsidRPr="00F429CF">
        <w:t>Сумановна</w:t>
      </w:r>
      <w:proofErr w:type="spellEnd"/>
    </w:p>
    <w:p w:rsidR="00F429CF" w:rsidRPr="00AC1F07" w:rsidRDefault="00F429CF" w:rsidP="00F429CF">
      <w:pPr>
        <w:pStyle w:val="NormalYur1"/>
      </w:pPr>
      <w:r w:rsidRPr="00F429CF">
        <w:t xml:space="preserve">1982      Малые жанры бурятского фольклора: Пословицы, загадки, благопожелания. </w:t>
      </w:r>
      <w:r w:rsidRPr="00AC1F07">
        <w:t>Улан-Удэ: Бурятское. книжное издательство. 207 с.</w:t>
      </w:r>
    </w:p>
    <w:p w:rsidR="00F70E74" w:rsidRDefault="00F70E74" w:rsidP="00F70E74">
      <w:pPr>
        <w:pStyle w:val="NormalYur1"/>
      </w:pPr>
      <w:r>
        <w:t>1992      Система жанров бурятского фольклора. Новосибирск: Наука. 238 с.</w:t>
      </w:r>
    </w:p>
    <w:p w:rsidR="00F70E74" w:rsidRDefault="00F70E74" w:rsidP="00F70E74">
      <w:pPr>
        <w:pStyle w:val="NormalMaiTimesNewRoman"/>
        <w:rPr>
          <w:lang w:val="ru-RU"/>
        </w:rPr>
      </w:pPr>
      <w:proofErr w:type="spellStart"/>
      <w:r>
        <w:rPr>
          <w:lang w:val="ru-RU"/>
        </w:rPr>
        <w:t>Бардаханова</w:t>
      </w:r>
      <w:proofErr w:type="spellEnd"/>
      <w:r>
        <w:rPr>
          <w:lang w:val="ru-RU"/>
        </w:rPr>
        <w:t xml:space="preserve">, С.С., </w:t>
      </w:r>
      <w:proofErr w:type="spellStart"/>
      <w:r>
        <w:rPr>
          <w:lang w:val="ru-RU"/>
        </w:rPr>
        <w:t>Гымпилова</w:t>
      </w:r>
      <w:proofErr w:type="spellEnd"/>
      <w:r>
        <w:rPr>
          <w:lang w:val="ru-RU"/>
        </w:rPr>
        <w:t>, С.Д.</w:t>
      </w:r>
    </w:p>
    <w:p w:rsidR="00F70E74" w:rsidRDefault="00F70E74" w:rsidP="00F70E74">
      <w:pPr>
        <w:pStyle w:val="NormalYur1"/>
      </w:pPr>
      <w:r>
        <w:t>2008      Бурятские народные сказки. Волшебные</w:t>
      </w:r>
      <w:r w:rsidRPr="002D5134">
        <w:t>.</w:t>
      </w:r>
      <w:r>
        <w:t xml:space="preserve"> Бытовые. Улан-Удэ:</w:t>
      </w:r>
      <w:r w:rsidRPr="00460ED6">
        <w:rPr>
          <w:rFonts w:ascii="TimesNewRoman" w:hAnsi="TimesNewRoman"/>
          <w:color w:val="000000"/>
        </w:rPr>
        <w:t xml:space="preserve"> </w:t>
      </w:r>
      <w:r w:rsidRPr="00460ED6">
        <w:t>Издательство БНЦ СО РАН</w:t>
      </w:r>
      <w:r>
        <w:t>. 188 с.</w:t>
      </w:r>
    </w:p>
    <w:p w:rsidR="004A4AE0" w:rsidRPr="004A4AE0" w:rsidRDefault="004A4AE0" w:rsidP="004A4AE0">
      <w:pPr>
        <w:pStyle w:val="NormalMai"/>
        <w:rPr>
          <w:lang w:val="ru-RU"/>
        </w:rPr>
      </w:pPr>
      <w:proofErr w:type="spellStart"/>
      <w:r w:rsidRPr="00634239">
        <w:rPr>
          <w:lang w:val="ru-RU"/>
        </w:rPr>
        <w:t>Баржаксин</w:t>
      </w:r>
      <w:proofErr w:type="spellEnd"/>
      <w:r>
        <w:rPr>
          <w:lang w:val="ru-RU"/>
        </w:rPr>
        <w:t>,</w:t>
      </w:r>
      <w:r w:rsidRPr="004A4AE0">
        <w:rPr>
          <w:lang w:val="ru-RU"/>
        </w:rPr>
        <w:t xml:space="preserve"> А</w:t>
      </w:r>
      <w:r w:rsidRPr="00634239">
        <w:rPr>
          <w:lang w:val="ru-RU"/>
        </w:rPr>
        <w:t>.</w:t>
      </w:r>
    </w:p>
    <w:p w:rsidR="004A4AE0" w:rsidRPr="00634239" w:rsidRDefault="004A4AE0" w:rsidP="004A4AE0">
      <w:pPr>
        <w:pStyle w:val="NormalYur1"/>
        <w:rPr>
          <w:lang w:eastAsia="ru-RU"/>
        </w:rPr>
      </w:pPr>
      <w:r w:rsidRPr="004A4AE0">
        <w:rPr>
          <w:lang w:eastAsia="ru-RU"/>
        </w:rPr>
        <w:t>1916      «</w:t>
      </w:r>
      <w:r w:rsidRPr="00634239">
        <w:rPr>
          <w:lang w:eastAsia="ru-RU"/>
        </w:rPr>
        <w:t xml:space="preserve">Зная сказки </w:t>
      </w:r>
      <w:r>
        <w:rPr>
          <w:lang w:eastAsia="ru-RU"/>
        </w:rPr>
        <w:t>–</w:t>
      </w:r>
      <w:r w:rsidRPr="00634239">
        <w:rPr>
          <w:lang w:eastAsia="ru-RU"/>
        </w:rPr>
        <w:t xml:space="preserve"> не утаивай их</w:t>
      </w:r>
      <w:r w:rsidRPr="004A4AE0">
        <w:rPr>
          <w:lang w:eastAsia="ru-RU"/>
        </w:rPr>
        <w:t xml:space="preserve">». </w:t>
      </w:r>
      <w:r w:rsidRPr="00634239">
        <w:rPr>
          <w:lang w:eastAsia="ru-RU"/>
        </w:rPr>
        <w:t xml:space="preserve">Записки Западно-Сибирского отдела Императорского русского географического общества. Т. 38, Посвящается Григорию Николаевичу Потанину по случаю 80-летию его жизни (1835-1915). </w:t>
      </w:r>
      <w:r w:rsidRPr="004A4AE0">
        <w:rPr>
          <w:lang w:eastAsia="ru-RU"/>
        </w:rPr>
        <w:t>Омск:</w:t>
      </w:r>
      <w:r w:rsidRPr="00634239">
        <w:rPr>
          <w:lang w:eastAsia="ru-RU"/>
        </w:rPr>
        <w:t xml:space="preserve"> Электро-типография "Печатное искусство"</w:t>
      </w:r>
      <w:r w:rsidRPr="004A4AE0">
        <w:rPr>
          <w:lang w:eastAsia="ru-RU"/>
        </w:rPr>
        <w:t>. С</w:t>
      </w:r>
      <w:r w:rsidRPr="00634239">
        <w:rPr>
          <w:lang w:eastAsia="ru-RU"/>
        </w:rPr>
        <w:t>. 36-37</w:t>
      </w:r>
      <w:r>
        <w:rPr>
          <w:lang w:eastAsia="ru-RU"/>
        </w:rPr>
        <w:t>.</w:t>
      </w:r>
    </w:p>
    <w:p w:rsidR="003D1FC9" w:rsidRDefault="003D1FC9" w:rsidP="003D1FC9">
      <w:pPr>
        <w:pStyle w:val="NormalMaiTimesNewRoman"/>
        <w:rPr>
          <w:lang w:val="ru-RU"/>
        </w:rPr>
      </w:pPr>
      <w:proofErr w:type="spellStart"/>
      <w:r>
        <w:rPr>
          <w:lang w:val="ru-RU"/>
        </w:rPr>
        <w:t>Бармич</w:t>
      </w:r>
      <w:proofErr w:type="spellEnd"/>
      <w:r>
        <w:rPr>
          <w:lang w:val="ru-RU"/>
        </w:rPr>
        <w:t>, Мария Яковлевна</w:t>
      </w:r>
    </w:p>
    <w:p w:rsidR="003D1FC9" w:rsidRPr="004E5F6F" w:rsidRDefault="003D1FC9" w:rsidP="003D1FC9">
      <w:pPr>
        <w:pStyle w:val="NormalYur1"/>
      </w:pPr>
      <w:r>
        <w:t xml:space="preserve">2014      «Исторические предания, мифы, традиционные рассказы ненцев, энцев, нганасан». Вопросы </w:t>
      </w:r>
      <w:proofErr w:type="spellStart"/>
      <w:r>
        <w:t>уралистики</w:t>
      </w:r>
      <w:proofErr w:type="spellEnd"/>
      <w:r>
        <w:t xml:space="preserve"> 2014. Научный альманах. СПб.: Нестор-История. С. 613-638.</w:t>
      </w:r>
    </w:p>
    <w:p w:rsidR="002C49A7" w:rsidRPr="000619C2" w:rsidRDefault="002C49A7" w:rsidP="002C49A7">
      <w:pPr>
        <w:pStyle w:val="NormalMai"/>
        <w:rPr>
          <w:lang w:val="ru-RU"/>
        </w:rPr>
      </w:pPr>
      <w:proofErr w:type="spellStart"/>
      <w:r w:rsidRPr="00CE5AFD">
        <w:rPr>
          <w:lang w:val="ru-RU"/>
        </w:rPr>
        <w:t>Баровскис</w:t>
      </w:r>
      <w:proofErr w:type="spellEnd"/>
      <w:r w:rsidRPr="00CE5AFD">
        <w:rPr>
          <w:lang w:val="ru-RU"/>
        </w:rPr>
        <w:t xml:space="preserve">, И., Я. </w:t>
      </w:r>
      <w:proofErr w:type="spellStart"/>
      <w:r w:rsidRPr="00CE5AFD">
        <w:rPr>
          <w:lang w:val="ru-RU"/>
        </w:rPr>
        <w:t>Курсите</w:t>
      </w:r>
      <w:proofErr w:type="spellEnd"/>
    </w:p>
    <w:p w:rsidR="002C49A7" w:rsidRPr="007A3269" w:rsidRDefault="002C49A7" w:rsidP="002C49A7">
      <w:pPr>
        <w:pStyle w:val="NormalYur1"/>
      </w:pPr>
      <w:r>
        <w:t xml:space="preserve">2017      «Символика коровы в латышском фольклоре». Мир животных в мифопоэтическом ракурсе. Отв. </w:t>
      </w:r>
      <w:proofErr w:type="spellStart"/>
      <w:r>
        <w:t>ред</w:t>
      </w:r>
      <w:proofErr w:type="spellEnd"/>
      <w:r>
        <w:t xml:space="preserve"> и сост. М.В. Завьялова, Т.В. </w:t>
      </w:r>
      <w:proofErr w:type="spellStart"/>
      <w:r>
        <w:t>Цивьян</w:t>
      </w:r>
      <w:proofErr w:type="spellEnd"/>
      <w:r>
        <w:t xml:space="preserve">. </w:t>
      </w:r>
      <w:r>
        <w:rPr>
          <w:lang w:val="en-US"/>
        </w:rPr>
        <w:t>Vicenza</w:t>
      </w:r>
      <w:r w:rsidRPr="007A3269">
        <w:t xml:space="preserve">, </w:t>
      </w:r>
      <w:r>
        <w:t xml:space="preserve">Москва: </w:t>
      </w:r>
      <w:r>
        <w:rPr>
          <w:lang w:val="en-US"/>
        </w:rPr>
        <w:t>LEGORUSSIA</w:t>
      </w:r>
      <w:r w:rsidRPr="007A3269">
        <w:t xml:space="preserve">. </w:t>
      </w:r>
      <w:r>
        <w:t>С. 147-156.</w:t>
      </w:r>
    </w:p>
    <w:p w:rsidR="003D1FC9" w:rsidRPr="006D3300" w:rsidRDefault="003D1FC9" w:rsidP="003D1FC9">
      <w:pPr>
        <w:pStyle w:val="NormalMaiTimesNewRoman"/>
        <w:rPr>
          <w:lang w:val="ru-RU"/>
        </w:rPr>
      </w:pPr>
      <w:r w:rsidRPr="006D3300">
        <w:rPr>
          <w:lang w:val="ru-RU"/>
        </w:rPr>
        <w:t>Барон, Кришьянис</w:t>
      </w:r>
    </w:p>
    <w:p w:rsidR="003D1FC9" w:rsidRPr="006D3300" w:rsidRDefault="003D1FC9" w:rsidP="003D1FC9">
      <w:pPr>
        <w:pStyle w:val="NormalYur1"/>
      </w:pPr>
      <w:r w:rsidRPr="006D3300">
        <w:t xml:space="preserve">1985      Латышские дайны. Из собрания Кришьяниса Барона, 1894-1915. Пер. с латышского. Составители </w:t>
      </w:r>
      <w:proofErr w:type="spellStart"/>
      <w:r w:rsidRPr="006D3300">
        <w:t>Гунар</w:t>
      </w:r>
      <w:proofErr w:type="spellEnd"/>
      <w:r w:rsidRPr="006D3300">
        <w:t xml:space="preserve"> </w:t>
      </w:r>
      <w:proofErr w:type="spellStart"/>
      <w:r w:rsidRPr="006D3300">
        <w:t>Приеде</w:t>
      </w:r>
      <w:proofErr w:type="spellEnd"/>
      <w:r w:rsidRPr="006D3300">
        <w:t xml:space="preserve"> и Александр Щербаков. Комм. </w:t>
      </w:r>
      <w:proofErr w:type="spellStart"/>
      <w:r w:rsidRPr="006D3300">
        <w:t>Саулцерите</w:t>
      </w:r>
      <w:proofErr w:type="spellEnd"/>
      <w:r w:rsidRPr="006D3300">
        <w:t xml:space="preserve"> </w:t>
      </w:r>
      <w:proofErr w:type="spellStart"/>
      <w:r w:rsidRPr="006D3300">
        <w:t>Виесе</w:t>
      </w:r>
      <w:proofErr w:type="spellEnd"/>
      <w:r w:rsidRPr="006D3300">
        <w:t>. М.: Художественная литература. 254 с.</w:t>
      </w:r>
    </w:p>
    <w:p w:rsidR="003D1FC9" w:rsidRPr="0099101B" w:rsidRDefault="003D1FC9" w:rsidP="003D1FC9">
      <w:pPr>
        <w:pStyle w:val="NormalMaiTimesNewRoman"/>
        <w:rPr>
          <w:lang w:val="ru-RU"/>
        </w:rPr>
      </w:pPr>
      <w:r>
        <w:rPr>
          <w:lang w:val="ru-RU"/>
        </w:rPr>
        <w:lastRenderedPageBreak/>
        <w:t>Барсов, Алексей</w:t>
      </w:r>
    </w:p>
    <w:p w:rsidR="003D1FC9" w:rsidRPr="008950CB" w:rsidRDefault="003D1FC9" w:rsidP="003D1FC9">
      <w:pPr>
        <w:pStyle w:val="NormalYur1"/>
      </w:pPr>
      <w:r>
        <w:t xml:space="preserve">1882      «Дагестанские сказки». </w:t>
      </w:r>
      <w:r w:rsidRPr="006D3300">
        <w:t xml:space="preserve">Сборник материалов для описания местностей и племен Кавказа. </w:t>
      </w:r>
      <w:proofErr w:type="spellStart"/>
      <w:r w:rsidRPr="006D3300">
        <w:t>Вып</w:t>
      </w:r>
      <w:proofErr w:type="spellEnd"/>
      <w:r w:rsidRPr="006D3300">
        <w:t xml:space="preserve">. </w:t>
      </w:r>
      <w:r>
        <w:t>2</w:t>
      </w:r>
      <w:r w:rsidRPr="006D3300">
        <w:t xml:space="preserve">, отд. 2. С. </w:t>
      </w:r>
      <w:r>
        <w:t>121-137</w:t>
      </w:r>
      <w:r w:rsidRPr="006D3300">
        <w:t>.</w:t>
      </w:r>
    </w:p>
    <w:p w:rsidR="003D1FC9" w:rsidRPr="006D3300" w:rsidRDefault="003D1FC9" w:rsidP="003D1FC9">
      <w:pPr>
        <w:pStyle w:val="NormalMaiTimesNewRoman"/>
        <w:rPr>
          <w:lang w:val="ru-RU"/>
        </w:rPr>
      </w:pPr>
      <w:proofErr w:type="spellStart"/>
      <w:r w:rsidRPr="006D3300">
        <w:rPr>
          <w:lang w:val="ru-RU"/>
        </w:rPr>
        <w:t>Бартминьский</w:t>
      </w:r>
      <w:proofErr w:type="spellEnd"/>
      <w:r w:rsidRPr="006D3300">
        <w:rPr>
          <w:lang w:val="ru-RU"/>
        </w:rPr>
        <w:t>, Ежи</w:t>
      </w:r>
    </w:p>
    <w:p w:rsidR="003D1FC9" w:rsidRDefault="003D1FC9" w:rsidP="003D1FC9">
      <w:pPr>
        <w:pStyle w:val="NormalYur1"/>
      </w:pPr>
      <w:r w:rsidRPr="006D3300">
        <w:t>2005      Языковой образ мира: очерки по этнолингвистике. М.: Индрик. 527 с.</w:t>
      </w:r>
    </w:p>
    <w:p w:rsidR="005D7638" w:rsidRPr="006D3300" w:rsidRDefault="005D7638" w:rsidP="003D1FC9">
      <w:pPr>
        <w:pStyle w:val="NormalYur1"/>
      </w:pPr>
      <w:r>
        <w:t xml:space="preserve">2013      «Образ мира в польской народной традиции». </w:t>
      </w:r>
      <w:proofErr w:type="spellStart"/>
      <w:r>
        <w:rPr>
          <w:lang w:val="en-US"/>
        </w:rPr>
        <w:t>Ethnolinguistica</w:t>
      </w:r>
      <w:proofErr w:type="spellEnd"/>
      <w:r w:rsidRPr="005D7638">
        <w:t xml:space="preserve"> </w:t>
      </w:r>
      <w:r>
        <w:rPr>
          <w:lang w:val="en-US"/>
        </w:rPr>
        <w:t>Slavica</w:t>
      </w:r>
      <w:r w:rsidRPr="005D7638">
        <w:t xml:space="preserve">. </w:t>
      </w:r>
      <w:r>
        <w:t>К 90-летию академика Никиты Ильича Толстого. М.: Индрик. С. 42-58.</w:t>
      </w:r>
    </w:p>
    <w:p w:rsidR="00CC65DE" w:rsidRPr="00AA0F90" w:rsidRDefault="00CC65DE" w:rsidP="00CC65DE">
      <w:pPr>
        <w:pStyle w:val="NormalMai"/>
        <w:rPr>
          <w:lang w:val="ru-RU"/>
        </w:rPr>
      </w:pPr>
      <w:r w:rsidRPr="00AA0F90">
        <w:rPr>
          <w:lang w:val="ru-RU"/>
        </w:rPr>
        <w:t>Бартольд, Василий Владимирович</w:t>
      </w:r>
    </w:p>
    <w:p w:rsidR="00CC65DE" w:rsidRPr="00853C23" w:rsidRDefault="00CC65DE" w:rsidP="00CC65DE">
      <w:pPr>
        <w:pStyle w:val="NormalYur1"/>
      </w:pPr>
      <w:r w:rsidRPr="00AA0F90">
        <w:t xml:space="preserve">1973      Сочинения. М.: Главная редакция восточной литературы издательства "Наука". </w:t>
      </w:r>
      <w:r w:rsidRPr="00853C23">
        <w:t>Т.</w:t>
      </w:r>
      <w:r w:rsidRPr="00853C23">
        <w:rPr>
          <w:lang w:val="en-US"/>
        </w:rPr>
        <w:t> VIII</w:t>
      </w:r>
      <w:r w:rsidRPr="00853C23">
        <w:t>.</w:t>
      </w:r>
      <w:r w:rsidRPr="007223E3">
        <w:t xml:space="preserve"> </w:t>
      </w:r>
      <w:r w:rsidRPr="00853C23">
        <w:t>Работы по источниковедению. 723 с.</w:t>
      </w:r>
    </w:p>
    <w:p w:rsidR="003D1FC9" w:rsidRPr="00B43CB0" w:rsidRDefault="003D1FC9" w:rsidP="003D1FC9">
      <w:pPr>
        <w:pStyle w:val="NormalYur1"/>
      </w:pPr>
      <w:r>
        <w:t xml:space="preserve">2007      Книга моего деда </w:t>
      </w:r>
      <w:proofErr w:type="spellStart"/>
      <w:r>
        <w:t>Коркута</w:t>
      </w:r>
      <w:proofErr w:type="spellEnd"/>
      <w:r>
        <w:t>. Огузский героический эпос. Перевод академика В.В. Бартольда. СПб.: Наука. 299 с.</w:t>
      </w:r>
    </w:p>
    <w:p w:rsidR="003D1FC9" w:rsidRPr="00B43CB0" w:rsidRDefault="003D1FC9" w:rsidP="003D1FC9">
      <w:pPr>
        <w:pStyle w:val="NormalMaiTimesNewRoman"/>
        <w:rPr>
          <w:lang w:val="ru-RU"/>
        </w:rPr>
      </w:pPr>
      <w:r>
        <w:rPr>
          <w:lang w:val="ru-RU"/>
        </w:rPr>
        <w:t xml:space="preserve">Бартон, Рой Франклин </w:t>
      </w:r>
    </w:p>
    <w:p w:rsidR="003D1FC9" w:rsidRPr="00C20D56" w:rsidRDefault="003D1FC9" w:rsidP="003D1FC9">
      <w:pPr>
        <w:pStyle w:val="NormalYur1"/>
      </w:pPr>
      <w:r w:rsidRPr="00C20D56">
        <w:t xml:space="preserve">1935      </w:t>
      </w:r>
      <w:r>
        <w:t>"Использование мифов как магии у горных племен Филиппин". Советская этнография 3:77-95.</w:t>
      </w:r>
    </w:p>
    <w:p w:rsidR="003D1FC9" w:rsidRPr="004D009A" w:rsidRDefault="003D1FC9" w:rsidP="003D1FC9">
      <w:pPr>
        <w:pStyle w:val="NormalMai"/>
        <w:rPr>
          <w:lang w:val="ru-RU"/>
        </w:rPr>
      </w:pPr>
      <w:r w:rsidRPr="004D009A">
        <w:rPr>
          <w:lang w:val="ru-RU"/>
        </w:rPr>
        <w:t xml:space="preserve">Барышникова, Анна </w:t>
      </w:r>
      <w:proofErr w:type="spellStart"/>
      <w:r w:rsidRPr="004D009A">
        <w:rPr>
          <w:lang w:val="ru-RU"/>
        </w:rPr>
        <w:t>Куприяновна</w:t>
      </w:r>
      <w:proofErr w:type="spellEnd"/>
    </w:p>
    <w:p w:rsidR="003D1FC9" w:rsidRPr="00696CED" w:rsidRDefault="003D1FC9" w:rsidP="003D1FC9">
      <w:pPr>
        <w:pStyle w:val="NormalYur1"/>
      </w:pPr>
      <w:r>
        <w:rPr>
          <w:shd w:val="clear" w:color="auto" w:fill="FFFFFF"/>
        </w:rPr>
        <w:t xml:space="preserve">2007      Сказки </w:t>
      </w:r>
      <w:proofErr w:type="spellStart"/>
      <w:r>
        <w:rPr>
          <w:shd w:val="clear" w:color="auto" w:fill="FFFFFF"/>
        </w:rPr>
        <w:t>Куприянихи</w:t>
      </w:r>
      <w:proofErr w:type="spellEnd"/>
      <w:r>
        <w:rPr>
          <w:shd w:val="clear" w:color="auto" w:fill="FFFFFF"/>
        </w:rPr>
        <w:t xml:space="preserve">. Записи 1925–1942 гг. </w:t>
      </w:r>
      <w:r w:rsidRPr="003104DD">
        <w:rPr>
          <w:shd w:val="clear" w:color="auto" w:fill="FFFFFF"/>
        </w:rPr>
        <w:t xml:space="preserve">Полное собрание русских сказок. </w:t>
      </w:r>
      <w:r w:rsidRPr="004D009A">
        <w:rPr>
          <w:shd w:val="clear" w:color="auto" w:fill="FFFFFF"/>
        </w:rPr>
        <w:t xml:space="preserve">Довоенные собрания. Том 14. </w:t>
      </w:r>
      <w:r>
        <w:rPr>
          <w:shd w:val="clear" w:color="auto" w:fill="FFFFFF"/>
        </w:rPr>
        <w:t>СПб.:</w:t>
      </w:r>
      <w:r w:rsidRPr="004D009A">
        <w:rPr>
          <w:shd w:val="clear" w:color="auto" w:fill="FFFFFF"/>
        </w:rPr>
        <w:t xml:space="preserve"> Тропа Троянова</w:t>
      </w:r>
      <w:r>
        <w:rPr>
          <w:shd w:val="clear" w:color="auto" w:fill="FFFFFF"/>
        </w:rPr>
        <w:t>.</w:t>
      </w:r>
      <w:r w:rsidRPr="004D009A">
        <w:rPr>
          <w:shd w:val="clear" w:color="auto" w:fill="FFFFFF"/>
        </w:rPr>
        <w:t xml:space="preserve"> </w:t>
      </w:r>
      <w:r w:rsidRPr="00696CED">
        <w:rPr>
          <w:shd w:val="clear" w:color="auto" w:fill="FFFFFF"/>
        </w:rPr>
        <w:t>370 с.</w:t>
      </w:r>
    </w:p>
    <w:p w:rsidR="003D1FC9" w:rsidRPr="006D3300" w:rsidRDefault="003D1FC9" w:rsidP="003D1FC9">
      <w:pPr>
        <w:pStyle w:val="NormalMaiTimesNewRoman"/>
        <w:rPr>
          <w:lang w:val="ru-RU"/>
        </w:rPr>
      </w:pPr>
      <w:proofErr w:type="spellStart"/>
      <w:r w:rsidRPr="006D3300">
        <w:rPr>
          <w:lang w:val="ru-RU"/>
        </w:rPr>
        <w:t>Барцыц</w:t>
      </w:r>
      <w:proofErr w:type="spellEnd"/>
      <w:r w:rsidRPr="006D3300">
        <w:rPr>
          <w:lang w:val="ru-RU"/>
        </w:rPr>
        <w:t>, Марина М.</w:t>
      </w:r>
    </w:p>
    <w:p w:rsidR="003D1FC9" w:rsidRPr="006D3300" w:rsidRDefault="003D1FC9" w:rsidP="003D1FC9">
      <w:pPr>
        <w:pStyle w:val="StyleNormalYurTimesNewRoman"/>
        <w:rPr>
          <w:lang w:val="ru-RU"/>
        </w:rPr>
      </w:pPr>
      <w:r w:rsidRPr="006D3300">
        <w:rPr>
          <w:lang w:val="ru-RU"/>
        </w:rPr>
        <w:t>2005      [Личное электронное сообщение].</w:t>
      </w:r>
    </w:p>
    <w:p w:rsidR="003D1FC9" w:rsidRPr="006D3300" w:rsidRDefault="003D1FC9" w:rsidP="003D1FC9">
      <w:pPr>
        <w:pStyle w:val="NormalMaiTimesNewRoman"/>
        <w:rPr>
          <w:lang w:val="ru-RU"/>
        </w:rPr>
      </w:pPr>
      <w:r w:rsidRPr="006D3300">
        <w:rPr>
          <w:lang w:val="ru-RU"/>
        </w:rPr>
        <w:t>Басаев, Д</w:t>
      </w:r>
      <w:r>
        <w:rPr>
          <w:lang w:val="ru-RU"/>
        </w:rPr>
        <w:t xml:space="preserve">орджи </w:t>
      </w:r>
      <w:proofErr w:type="spellStart"/>
      <w:r w:rsidRPr="006D3300">
        <w:rPr>
          <w:lang w:val="ru-RU"/>
        </w:rPr>
        <w:t>Э</w:t>
      </w:r>
      <w:r>
        <w:rPr>
          <w:lang w:val="ru-RU"/>
        </w:rPr>
        <w:t>дяшевич</w:t>
      </w:r>
      <w:proofErr w:type="spellEnd"/>
    </w:p>
    <w:p w:rsidR="003D1FC9" w:rsidRPr="006D3300" w:rsidRDefault="003D1FC9" w:rsidP="003D1FC9">
      <w:pPr>
        <w:pStyle w:val="StyleNormalYurTimesNewRoman"/>
        <w:rPr>
          <w:lang w:val="ru-RU"/>
        </w:rPr>
      </w:pPr>
      <w:r w:rsidRPr="006D3300">
        <w:rPr>
          <w:lang w:val="ru-RU"/>
        </w:rPr>
        <w:t>2004      Семь звезд. Калмыцкие легенды и предания. Составитель Д.Э. Басаев. Элиста: Калмыцкое книжное издательство. 415 с.</w:t>
      </w:r>
    </w:p>
    <w:p w:rsidR="003D1FC9" w:rsidRPr="006D3300" w:rsidRDefault="003D1FC9" w:rsidP="003D1FC9">
      <w:pPr>
        <w:pStyle w:val="NormalMaiTimesNewRoman"/>
        <w:rPr>
          <w:lang w:val="ru-RU"/>
        </w:rPr>
      </w:pPr>
      <w:r w:rsidRPr="006D3300">
        <w:rPr>
          <w:lang w:val="ru-RU"/>
        </w:rPr>
        <w:t>Басангова (</w:t>
      </w:r>
      <w:proofErr w:type="spellStart"/>
      <w:r w:rsidRPr="006D3300">
        <w:rPr>
          <w:lang w:val="ru-RU"/>
        </w:rPr>
        <w:t>Барджанова</w:t>
      </w:r>
      <w:proofErr w:type="spellEnd"/>
      <w:r w:rsidRPr="006D3300">
        <w:rPr>
          <w:lang w:val="ru-RU"/>
        </w:rPr>
        <w:t xml:space="preserve">), Тамара </w:t>
      </w:r>
      <w:proofErr w:type="spellStart"/>
      <w:r w:rsidRPr="006D3300">
        <w:rPr>
          <w:lang w:val="ru-RU"/>
        </w:rPr>
        <w:t>Горяевна</w:t>
      </w:r>
      <w:proofErr w:type="spellEnd"/>
    </w:p>
    <w:p w:rsidR="003D1FC9" w:rsidRPr="006D3300" w:rsidRDefault="003D1FC9" w:rsidP="003D1FC9">
      <w:pPr>
        <w:pStyle w:val="NormalYur1"/>
      </w:pPr>
      <w:r w:rsidRPr="006D3300">
        <w:t xml:space="preserve">2002      Сандаловый ларец. Калмыцкие народные сказки. Составление и перевод Т.Г. Басанговой. </w:t>
      </w:r>
      <w:r>
        <w:t xml:space="preserve">Элиста: Калмыцкое книжное издательство. </w:t>
      </w:r>
      <w:r w:rsidRPr="006D3300">
        <w:t>239 с.</w:t>
      </w:r>
    </w:p>
    <w:p w:rsidR="003D1FC9" w:rsidRPr="00A25120" w:rsidRDefault="003D1FC9" w:rsidP="003D1FC9">
      <w:pPr>
        <w:pStyle w:val="NormalYur1"/>
      </w:pPr>
      <w:r w:rsidRPr="00A25120">
        <w:t xml:space="preserve">2013    </w:t>
      </w:r>
      <w:r w:rsidRPr="001D0B71">
        <w:t xml:space="preserve">  </w:t>
      </w:r>
      <w:r w:rsidRPr="00A25120">
        <w:t xml:space="preserve">"Считалки в детском фольклоре калмыков". Новые исследования Тувы 1: 101-107. </w:t>
      </w:r>
      <w:r>
        <w:t>URL</w:t>
      </w:r>
      <w:r w:rsidRPr="00A25120">
        <w:t xml:space="preserve">: </w:t>
      </w:r>
      <w:r w:rsidRPr="003F2018">
        <w:t>http</w:t>
      </w:r>
      <w:r w:rsidRPr="00A25120">
        <w:t>://</w:t>
      </w:r>
      <w:r w:rsidRPr="003F2018">
        <w:t>www</w:t>
      </w:r>
      <w:r w:rsidRPr="00A25120">
        <w:t>.</w:t>
      </w:r>
      <w:r w:rsidRPr="003F2018">
        <w:t>tuva</w:t>
      </w:r>
      <w:r w:rsidRPr="00A25120">
        <w:t>.</w:t>
      </w:r>
      <w:r w:rsidRPr="003F2018">
        <w:t>asia</w:t>
      </w:r>
      <w:r w:rsidRPr="00A25120">
        <w:t>/</w:t>
      </w:r>
      <w:r w:rsidRPr="003F2018">
        <w:t>journal</w:t>
      </w:r>
      <w:r w:rsidRPr="00A25120">
        <w:t>/</w:t>
      </w:r>
      <w:r w:rsidRPr="003F2018">
        <w:t>issue</w:t>
      </w:r>
      <w:r w:rsidRPr="00A25120">
        <w:t>_17/5973-</w:t>
      </w:r>
      <w:r w:rsidRPr="003F2018">
        <w:t>basangova</w:t>
      </w:r>
      <w:r w:rsidRPr="00A25120">
        <w:t>.</w:t>
      </w:r>
      <w:r w:rsidRPr="003F2018">
        <w:t>html</w:t>
      </w:r>
      <w:r w:rsidRPr="001D0B71">
        <w:t>.</w:t>
      </w:r>
    </w:p>
    <w:p w:rsidR="003D1FC9" w:rsidRDefault="003D1FC9" w:rsidP="003D1FC9">
      <w:pPr>
        <w:pStyle w:val="NormalYur1"/>
      </w:pPr>
      <w:r>
        <w:t>2017</w:t>
      </w:r>
      <w:r w:rsidRPr="00634705">
        <w:t xml:space="preserve">      </w:t>
      </w:r>
      <w:r>
        <w:t xml:space="preserve">Мифы, легенды и предания калмыков. Подготовка текстов, пер., вступит. ст., примеч., комментарии, указатели, словарь, сверка калмыцких текстов Т.Г. Басанговой; отв. ред. Г.Ц. Пюрбеев, Е.Н. Кузьмина. М.: Наука. 365 с. (Свод калмыцкого фольклора. Ред. кол.: В.М. </w:t>
      </w:r>
      <w:proofErr w:type="spellStart"/>
      <w:r>
        <w:t>Гацак</w:t>
      </w:r>
      <w:proofErr w:type="spellEnd"/>
      <w:r>
        <w:t xml:space="preserve"> и др.).</w:t>
      </w:r>
    </w:p>
    <w:p w:rsidR="003D1FC9" w:rsidRPr="00634705" w:rsidRDefault="003D1FC9" w:rsidP="003D1FC9">
      <w:pPr>
        <w:pStyle w:val="NormalYur1"/>
      </w:pPr>
      <w:r>
        <w:t>2019      Животные в калмыцком фольклоре. Элиста: Калмыцкий государственный университет им. Б.Б. Городовикова. 192 с.</w:t>
      </w:r>
    </w:p>
    <w:p w:rsidR="003D1FC9" w:rsidRPr="006D3300" w:rsidRDefault="003D1FC9" w:rsidP="003D1FC9">
      <w:pPr>
        <w:pStyle w:val="NormalMaiTimesNewRoman"/>
        <w:rPr>
          <w:lang w:val="ru-RU"/>
        </w:rPr>
      </w:pPr>
      <w:proofErr w:type="spellStart"/>
      <w:r w:rsidRPr="006D3300">
        <w:rPr>
          <w:lang w:val="ru-RU"/>
        </w:rPr>
        <w:t>Басилов</w:t>
      </w:r>
      <w:proofErr w:type="spellEnd"/>
      <w:r w:rsidRPr="006D3300">
        <w:rPr>
          <w:lang w:val="ru-RU"/>
        </w:rPr>
        <w:t>, В</w:t>
      </w:r>
      <w:r>
        <w:rPr>
          <w:lang w:val="ru-RU"/>
        </w:rPr>
        <w:t xml:space="preserve">ладимир </w:t>
      </w:r>
      <w:r w:rsidRPr="006D3300">
        <w:rPr>
          <w:lang w:val="ru-RU"/>
        </w:rPr>
        <w:t>Н</w:t>
      </w:r>
      <w:r>
        <w:rPr>
          <w:lang w:val="ru-RU"/>
        </w:rPr>
        <w:t>иколаевич</w:t>
      </w:r>
    </w:p>
    <w:p w:rsidR="003D1FC9" w:rsidRPr="00E848A6" w:rsidRDefault="003D1FC9" w:rsidP="003D1FC9">
      <w:pPr>
        <w:pStyle w:val="StyleNormalYurTimesNewRoman"/>
        <w:rPr>
          <w:lang w:val="ru-RU"/>
        </w:rPr>
      </w:pPr>
      <w:r>
        <w:rPr>
          <w:lang w:val="ru-RU"/>
        </w:rPr>
        <w:t>1963</w:t>
      </w:r>
      <w:r w:rsidR="004203E2">
        <w:rPr>
          <w:lang w:val="ru-RU"/>
        </w:rPr>
        <w:t>а</w:t>
      </w:r>
      <w:r>
        <w:rPr>
          <w:lang w:val="ru-RU"/>
        </w:rPr>
        <w:t xml:space="preserve">    «О туркменском </w:t>
      </w:r>
      <w:r w:rsidRPr="00E848A6">
        <w:rPr>
          <w:lang w:val="ru-RU"/>
        </w:rPr>
        <w:t>'</w:t>
      </w:r>
      <w:r>
        <w:rPr>
          <w:lang w:val="ru-RU"/>
        </w:rPr>
        <w:t>пире</w:t>
      </w:r>
      <w:r w:rsidRPr="00E848A6">
        <w:rPr>
          <w:lang w:val="ru-RU"/>
        </w:rPr>
        <w:t>'</w:t>
      </w:r>
      <w:r>
        <w:rPr>
          <w:lang w:val="ru-RU"/>
        </w:rPr>
        <w:t xml:space="preserve"> дождя</w:t>
      </w:r>
      <w:r w:rsidRPr="00E848A6">
        <w:rPr>
          <w:lang w:val="ru-RU"/>
        </w:rPr>
        <w:t xml:space="preserve"> </w:t>
      </w:r>
      <w:proofErr w:type="spellStart"/>
      <w:r>
        <w:rPr>
          <w:lang w:val="ru-RU"/>
        </w:rPr>
        <w:t>Буркут</w:t>
      </w:r>
      <w:proofErr w:type="spellEnd"/>
      <w:r>
        <w:rPr>
          <w:lang w:val="ru-RU"/>
        </w:rPr>
        <w:t>-баба». Советская этнография 3: 42-52.</w:t>
      </w:r>
    </w:p>
    <w:p w:rsidR="004203E2" w:rsidRDefault="004203E2" w:rsidP="004203E2">
      <w:pPr>
        <w:pStyle w:val="NormalYur1"/>
      </w:pPr>
      <w:r>
        <w:rPr>
          <w:shd w:val="clear" w:color="auto" w:fill="FFFFFF"/>
        </w:rPr>
        <w:t>1963б    «О пережитках тотемизма у туркмен». Труды Института истории, археологии и этнографии Академии наук Туркменской ССР. Ашхабад, Т.VII. С. 135-150.</w:t>
      </w:r>
    </w:p>
    <w:p w:rsidR="003D1FC9" w:rsidRDefault="003D1FC9" w:rsidP="003D1FC9">
      <w:pPr>
        <w:pStyle w:val="NormalYur1"/>
        <w:rPr>
          <w:sz w:val="19"/>
          <w:szCs w:val="19"/>
        </w:rPr>
      </w:pPr>
      <w:r>
        <w:t>1970      Культ святых в исламе. Москва: Мысль. 144 с.</w:t>
      </w:r>
    </w:p>
    <w:p w:rsidR="003D1FC9" w:rsidRPr="006D3300" w:rsidRDefault="003D1FC9" w:rsidP="003D1FC9">
      <w:pPr>
        <w:pStyle w:val="StyleNormalYurTimesNewRoman"/>
        <w:rPr>
          <w:lang w:val="ru-RU"/>
        </w:rPr>
      </w:pPr>
      <w:r w:rsidRPr="006D3300">
        <w:rPr>
          <w:lang w:val="ru-RU"/>
        </w:rPr>
        <w:t>1980</w:t>
      </w:r>
      <w:r w:rsidRPr="006D3300">
        <w:t>a</w:t>
      </w:r>
      <w:r w:rsidRPr="006D3300">
        <w:rPr>
          <w:lang w:val="ru-RU"/>
        </w:rPr>
        <w:t xml:space="preserve">    </w:t>
      </w:r>
      <w:r>
        <w:rPr>
          <w:lang w:val="ru-RU"/>
        </w:rPr>
        <w:t xml:space="preserve"> </w:t>
      </w:r>
      <w:r w:rsidRPr="006D3300">
        <w:rPr>
          <w:lang w:val="ru-RU"/>
        </w:rPr>
        <w:t>«</w:t>
      </w:r>
      <w:proofErr w:type="spellStart"/>
      <w:r w:rsidRPr="006D3300">
        <w:rPr>
          <w:lang w:val="ru-RU"/>
        </w:rPr>
        <w:t>Каракус</w:t>
      </w:r>
      <w:proofErr w:type="spellEnd"/>
      <w:r w:rsidRPr="006D3300">
        <w:rPr>
          <w:lang w:val="ru-RU"/>
        </w:rPr>
        <w:t>». Мифы народов мира. Т.1. М.: Советская энциклопедия. С. 622.</w:t>
      </w:r>
    </w:p>
    <w:p w:rsidR="003D1FC9" w:rsidRPr="006D3300" w:rsidRDefault="003D1FC9" w:rsidP="003D1FC9">
      <w:pPr>
        <w:pStyle w:val="StyleNormalYurTimesNewRoman"/>
        <w:rPr>
          <w:lang w:val="ru-RU"/>
        </w:rPr>
      </w:pPr>
      <w:r w:rsidRPr="006D3300">
        <w:rPr>
          <w:lang w:val="ru-RU"/>
        </w:rPr>
        <w:t>1980</w:t>
      </w:r>
      <w:r w:rsidRPr="006D3300">
        <w:t>b</w:t>
      </w:r>
      <w:r w:rsidRPr="006D3300">
        <w:rPr>
          <w:lang w:val="ru-RU"/>
        </w:rPr>
        <w:t xml:space="preserve">     «</w:t>
      </w:r>
      <w:proofErr w:type="spellStart"/>
      <w:r w:rsidRPr="006D3300">
        <w:rPr>
          <w:lang w:val="ru-RU"/>
        </w:rPr>
        <w:t>Кëр-оглы</w:t>
      </w:r>
      <w:proofErr w:type="spellEnd"/>
      <w:r w:rsidRPr="006D3300">
        <w:rPr>
          <w:lang w:val="ru-RU"/>
        </w:rPr>
        <w:t>». Мифы народов мира. Т.1. М.: Советская энциклопедия. С. 641.</w:t>
      </w:r>
    </w:p>
    <w:p w:rsidR="003D1FC9" w:rsidRPr="006D3300" w:rsidRDefault="003D1FC9" w:rsidP="003D1FC9">
      <w:pPr>
        <w:pStyle w:val="StyleNormalYurTimesNewRoman"/>
        <w:rPr>
          <w:lang w:val="ru-RU"/>
        </w:rPr>
      </w:pPr>
      <w:r w:rsidRPr="006D3300">
        <w:rPr>
          <w:lang w:val="ru-RU"/>
        </w:rPr>
        <w:lastRenderedPageBreak/>
        <w:t>1980</w:t>
      </w:r>
      <w:r w:rsidRPr="006D3300">
        <w:t>c</w:t>
      </w:r>
      <w:r w:rsidRPr="006D3300">
        <w:rPr>
          <w:lang w:val="ru-RU"/>
        </w:rPr>
        <w:t xml:space="preserve">     «</w:t>
      </w:r>
      <w:proofErr w:type="spellStart"/>
      <w:r w:rsidRPr="006D3300">
        <w:rPr>
          <w:lang w:val="ru-RU"/>
        </w:rPr>
        <w:t>Буркут</w:t>
      </w:r>
      <w:proofErr w:type="spellEnd"/>
      <w:r w:rsidRPr="006D3300">
        <w:rPr>
          <w:lang w:val="ru-RU"/>
        </w:rPr>
        <w:t>-баба». Мифы народов мира. Т.1. М.: Советская энциклопедия. С. 195.</w:t>
      </w:r>
    </w:p>
    <w:p w:rsidR="003D1FC9" w:rsidRPr="006D3300" w:rsidRDefault="003D1FC9" w:rsidP="003D1FC9">
      <w:pPr>
        <w:pStyle w:val="StyleNormalYurTimesNewRoman"/>
        <w:rPr>
          <w:lang w:val="ru-RU"/>
        </w:rPr>
      </w:pPr>
      <w:r w:rsidRPr="006D3300">
        <w:rPr>
          <w:lang w:val="ru-RU"/>
        </w:rPr>
        <w:t>1982</w:t>
      </w:r>
      <w:r>
        <w:t>a</w:t>
      </w:r>
      <w:r w:rsidRPr="006D3300">
        <w:rPr>
          <w:lang w:val="ru-RU"/>
        </w:rPr>
        <w:t xml:space="preserve">     «</w:t>
      </w:r>
      <w:proofErr w:type="spellStart"/>
      <w:r w:rsidRPr="006D3300">
        <w:rPr>
          <w:lang w:val="ru-RU"/>
        </w:rPr>
        <w:t>Коркут</w:t>
      </w:r>
      <w:proofErr w:type="spellEnd"/>
      <w:r w:rsidRPr="006D3300">
        <w:rPr>
          <w:lang w:val="ru-RU"/>
        </w:rPr>
        <w:t>». Мифы народов мира. Т.2. М.: Советская энциклопедия.</w:t>
      </w:r>
      <w:r w:rsidRPr="00F100BA">
        <w:rPr>
          <w:rStyle w:val="StyleNormalYurTimesNewRoman1Char"/>
          <w:lang w:val="ru-RU"/>
        </w:rPr>
        <w:t xml:space="preserve"> </w:t>
      </w:r>
      <w:r w:rsidRPr="00E14B9F">
        <w:rPr>
          <w:rStyle w:val="StyleNormalYurTimesNewRoman1Char"/>
          <w:lang w:val="ru-RU"/>
        </w:rPr>
        <w:t>С. 5.</w:t>
      </w:r>
    </w:p>
    <w:p w:rsidR="003D1FC9" w:rsidRPr="006D3300" w:rsidRDefault="003D1FC9" w:rsidP="003D1FC9">
      <w:pPr>
        <w:pStyle w:val="StyleNormalYurTimesNewRoman"/>
        <w:rPr>
          <w:lang w:val="ru-RU"/>
        </w:rPr>
      </w:pPr>
      <w:r w:rsidRPr="006D3300">
        <w:rPr>
          <w:lang w:val="ru-RU"/>
        </w:rPr>
        <w:t>1982</w:t>
      </w:r>
      <w:r>
        <w:t>b</w:t>
      </w:r>
      <w:r w:rsidRPr="006D3300">
        <w:rPr>
          <w:lang w:val="ru-RU"/>
        </w:rPr>
        <w:t xml:space="preserve">     «</w:t>
      </w:r>
      <w:r>
        <w:rPr>
          <w:lang w:val="ru-RU"/>
        </w:rPr>
        <w:t>Огуз-хан</w:t>
      </w:r>
      <w:r w:rsidRPr="006D3300">
        <w:rPr>
          <w:lang w:val="ru-RU"/>
        </w:rPr>
        <w:t>». Мифы народов мира. Т.2. М.: Советская энциклопедия.</w:t>
      </w:r>
      <w:r w:rsidRPr="00E14B9F">
        <w:rPr>
          <w:rStyle w:val="StyleNormalYurTimesNewRoman1Char"/>
          <w:lang w:val="ru-RU"/>
        </w:rPr>
        <w:t xml:space="preserve"> С. </w:t>
      </w:r>
      <w:r>
        <w:rPr>
          <w:rStyle w:val="StyleNormalYurTimesNewRoman1Char"/>
          <w:lang w:val="ru-RU"/>
        </w:rPr>
        <w:t>240</w:t>
      </w:r>
      <w:r w:rsidRPr="00E14B9F">
        <w:rPr>
          <w:rStyle w:val="StyleNormalYurTimesNewRoman1Char"/>
          <w:lang w:val="ru-RU"/>
        </w:rPr>
        <w:t>.</w:t>
      </w:r>
    </w:p>
    <w:p w:rsidR="003D1FC9" w:rsidRPr="00A364D0" w:rsidRDefault="003D1FC9" w:rsidP="003D1FC9">
      <w:pPr>
        <w:pStyle w:val="StyleNormalYurTimesNewRoman0"/>
        <w:rPr>
          <w:lang w:val="ru-RU"/>
        </w:rPr>
      </w:pPr>
      <w:r>
        <w:rPr>
          <w:lang w:val="ru-RU"/>
        </w:rPr>
        <w:t>1982</w:t>
      </w:r>
      <w:r>
        <w:t>c</w:t>
      </w:r>
      <w:r w:rsidRPr="00A364D0">
        <w:rPr>
          <w:lang w:val="ru-RU"/>
        </w:rPr>
        <w:t xml:space="preserve">     </w:t>
      </w:r>
      <w:r>
        <w:rPr>
          <w:lang w:val="ru-RU"/>
        </w:rPr>
        <w:t>«</w:t>
      </w:r>
      <w:proofErr w:type="spellStart"/>
      <w:r>
        <w:rPr>
          <w:lang w:val="ru-RU"/>
        </w:rPr>
        <w:t>Ювха</w:t>
      </w:r>
      <w:proofErr w:type="spellEnd"/>
      <w:r>
        <w:rPr>
          <w:lang w:val="ru-RU"/>
        </w:rPr>
        <w:t>».</w:t>
      </w:r>
      <w:r w:rsidRPr="006D3300">
        <w:rPr>
          <w:lang w:val="ru-RU"/>
        </w:rPr>
        <w:t xml:space="preserve"> Мифы народов мира. Т.2. М.: Советская энциклопедия.</w:t>
      </w:r>
      <w:r w:rsidRPr="00E14B9F">
        <w:rPr>
          <w:rStyle w:val="StyleNormalYurTimesNewRoman1Char"/>
          <w:lang w:val="ru-RU"/>
        </w:rPr>
        <w:t xml:space="preserve"> С. </w:t>
      </w:r>
      <w:r>
        <w:rPr>
          <w:rStyle w:val="StyleNormalYurTimesNewRoman1Char"/>
          <w:lang w:val="ru-RU"/>
        </w:rPr>
        <w:t>676</w:t>
      </w:r>
      <w:r w:rsidRPr="00E14B9F">
        <w:rPr>
          <w:rStyle w:val="StyleNormalYurTimesNewRoman1Char"/>
          <w:lang w:val="ru-RU"/>
        </w:rPr>
        <w:t>.</w:t>
      </w:r>
    </w:p>
    <w:p w:rsidR="003D1FC9" w:rsidRDefault="003D1FC9" w:rsidP="003D1FC9">
      <w:pPr>
        <w:pStyle w:val="NormalYur1"/>
      </w:pPr>
      <w:r w:rsidRPr="000B0EEE">
        <w:t xml:space="preserve">1992      Шаманство у народов Средней Азии и Казахстана. М.: Наука. </w:t>
      </w:r>
      <w:r w:rsidRPr="006E0E02">
        <w:t>327 с.</w:t>
      </w:r>
    </w:p>
    <w:p w:rsidR="003D1FC9" w:rsidRPr="006D3300" w:rsidRDefault="003D1FC9" w:rsidP="003D1FC9">
      <w:pPr>
        <w:pStyle w:val="NormalMaiTimesNewRoman"/>
        <w:rPr>
          <w:lang w:val="ru-RU"/>
        </w:rPr>
      </w:pPr>
      <w:proofErr w:type="spellStart"/>
      <w:r w:rsidRPr="006D3300">
        <w:rPr>
          <w:lang w:val="ru-RU"/>
        </w:rPr>
        <w:t>Басилов</w:t>
      </w:r>
      <w:proofErr w:type="spellEnd"/>
      <w:r w:rsidRPr="006D3300">
        <w:rPr>
          <w:lang w:val="ru-RU"/>
        </w:rPr>
        <w:t>, В.Н., Л.П. Потапов</w:t>
      </w:r>
    </w:p>
    <w:p w:rsidR="003D1FC9" w:rsidRPr="006D3300" w:rsidRDefault="003D1FC9" w:rsidP="003D1FC9">
      <w:pPr>
        <w:pStyle w:val="StyleNormalYurTimesNewRoman"/>
        <w:rPr>
          <w:lang w:val="ru-RU"/>
        </w:rPr>
      </w:pPr>
      <w:r w:rsidRPr="006D3300">
        <w:rPr>
          <w:lang w:val="ru-RU"/>
        </w:rPr>
        <w:t>1982      «Тюркоязычных народов мифология». Мифы народов мира. Т.2. М.: Советская энциклопедия. С. 536-541.</w:t>
      </w:r>
    </w:p>
    <w:p w:rsidR="00F70E74" w:rsidRPr="00982710" w:rsidRDefault="00F70E74" w:rsidP="00F70E74">
      <w:pPr>
        <w:pStyle w:val="NormalMai"/>
        <w:rPr>
          <w:lang w:val="ru-RU"/>
        </w:rPr>
      </w:pPr>
      <w:r w:rsidRPr="007A71F9">
        <w:rPr>
          <w:lang w:val="ru-RU"/>
        </w:rPr>
        <w:t>Баскаков, Николай Александрович</w:t>
      </w:r>
    </w:p>
    <w:p w:rsidR="00F70E74" w:rsidRPr="00174159" w:rsidRDefault="00F70E74" w:rsidP="00F70E74">
      <w:pPr>
        <w:pStyle w:val="NormalYur1"/>
      </w:pPr>
      <w:r w:rsidRPr="00550EB6">
        <w:t xml:space="preserve">1951      Каракалпакский язык. М.: Издательство АН СССР. Т. </w:t>
      </w:r>
      <w:r w:rsidRPr="00174159">
        <w:t>I</w:t>
      </w:r>
      <w:r w:rsidRPr="00550EB6">
        <w:t xml:space="preserve">. Материалы по диалектологии (тексты и словарь). </w:t>
      </w:r>
      <w:r w:rsidRPr="00174159">
        <w:t>411 с.</w:t>
      </w:r>
    </w:p>
    <w:p w:rsidR="00F70E74" w:rsidRPr="00982710" w:rsidRDefault="00F70E74" w:rsidP="00F70E74">
      <w:pPr>
        <w:pStyle w:val="NormalYur1"/>
        <w:rPr>
          <w:lang w:eastAsia="ru-RU"/>
        </w:rPr>
      </w:pPr>
      <w:r w:rsidRPr="007A71F9">
        <w:rPr>
          <w:lang w:eastAsia="ru-RU"/>
        </w:rPr>
        <w:t>1963      </w:t>
      </w:r>
      <w:proofErr w:type="spellStart"/>
      <w:r w:rsidRPr="007A71F9">
        <w:rPr>
          <w:lang w:eastAsia="ru-RU"/>
        </w:rPr>
        <w:t>Ногайско</w:t>
      </w:r>
      <w:proofErr w:type="spellEnd"/>
      <w:r w:rsidRPr="007A71F9">
        <w:rPr>
          <w:lang w:eastAsia="ru-RU"/>
        </w:rPr>
        <w:t>-русский словарь. Сост. С.А. Калмыкова. Под ред. Н.А. Баскакова. С приложением грамматического очерка ногайского языка, составленного Н.А. Баскаковым. М.: Государственное издательство иностранных и национальных словарей. 562 с.</w:t>
      </w:r>
    </w:p>
    <w:p w:rsidR="00F70E74" w:rsidRPr="006D3300" w:rsidRDefault="00F70E74" w:rsidP="00F70E74">
      <w:pPr>
        <w:pStyle w:val="StyleNormalYurTimesNewRoman"/>
        <w:rPr>
          <w:lang w:val="ru-RU"/>
        </w:rPr>
      </w:pPr>
      <w:r w:rsidRPr="006D3300">
        <w:rPr>
          <w:lang w:val="ru-RU"/>
        </w:rPr>
        <w:t>1965      Диалект черневых татар (туба-</w:t>
      </w:r>
      <w:proofErr w:type="spellStart"/>
      <w:r w:rsidRPr="006D3300">
        <w:rPr>
          <w:lang w:val="ru-RU"/>
        </w:rPr>
        <w:t>кижи</w:t>
      </w:r>
      <w:proofErr w:type="spellEnd"/>
      <w:r w:rsidRPr="006D3300">
        <w:rPr>
          <w:lang w:val="ru-RU"/>
        </w:rPr>
        <w:t>). Тексты и переводы. М.: Наука. 340 с.</w:t>
      </w:r>
    </w:p>
    <w:p w:rsidR="00F70E74" w:rsidRPr="00CE6C60" w:rsidRDefault="00F70E74" w:rsidP="00F70E74">
      <w:pPr>
        <w:pStyle w:val="StyleNormalYurTimesNewRoman0"/>
        <w:rPr>
          <w:lang w:val="ru-RU"/>
        </w:rPr>
      </w:pPr>
      <w:r w:rsidRPr="00284C4E">
        <w:rPr>
          <w:lang w:val="ru-RU"/>
        </w:rPr>
        <w:t xml:space="preserve">1967      </w:t>
      </w:r>
      <w:r>
        <w:rPr>
          <w:lang w:val="ru-RU"/>
        </w:rPr>
        <w:t xml:space="preserve">Русско-каракалпакский словарь. </w:t>
      </w:r>
      <w:proofErr w:type="spellStart"/>
      <w:r>
        <w:rPr>
          <w:lang w:val="ru-RU"/>
        </w:rPr>
        <w:t>Русша-қарақалпақша</w:t>
      </w:r>
      <w:proofErr w:type="spellEnd"/>
      <w:r>
        <w:rPr>
          <w:lang w:val="ru-RU"/>
        </w:rPr>
        <w:t xml:space="preserve"> </w:t>
      </w:r>
      <w:proofErr w:type="spellStart"/>
      <w:r>
        <w:rPr>
          <w:lang w:val="ru-RU"/>
        </w:rPr>
        <w:t>сθзлик</w:t>
      </w:r>
      <w:proofErr w:type="spellEnd"/>
      <w:r>
        <w:rPr>
          <w:lang w:val="ru-RU"/>
        </w:rPr>
        <w:t>. М.: Советская энциклопедия. 1124 с.</w:t>
      </w:r>
    </w:p>
    <w:p w:rsidR="00F70E74" w:rsidRDefault="00F70E74" w:rsidP="00F70E74">
      <w:pPr>
        <w:pStyle w:val="StyleNormalYurTimesNewRoman0"/>
        <w:rPr>
          <w:lang w:val="ru-RU"/>
        </w:rPr>
      </w:pPr>
      <w:r>
        <w:rPr>
          <w:lang w:val="ru-RU"/>
        </w:rPr>
        <w:t>1972      Диалект кумандинцев (</w:t>
      </w:r>
      <w:proofErr w:type="spellStart"/>
      <w:r>
        <w:rPr>
          <w:lang w:val="ru-RU"/>
        </w:rPr>
        <w:t>куманды-кижи</w:t>
      </w:r>
      <w:proofErr w:type="spellEnd"/>
      <w:r>
        <w:rPr>
          <w:lang w:val="ru-RU"/>
        </w:rPr>
        <w:t>). Грамматический очерк, тексты, переводы и словарь. М.: Наука. 279 с.</w:t>
      </w:r>
    </w:p>
    <w:p w:rsidR="00F70E74" w:rsidRPr="00982710" w:rsidRDefault="00F70E74" w:rsidP="00F70E74">
      <w:pPr>
        <w:pStyle w:val="NormalYur1"/>
      </w:pPr>
      <w:r w:rsidRPr="00982710">
        <w:t xml:space="preserve">1973      </w:t>
      </w:r>
      <w:proofErr w:type="spellStart"/>
      <w:r w:rsidRPr="00982710">
        <w:t>Гагаузско</w:t>
      </w:r>
      <w:proofErr w:type="spellEnd"/>
      <w:r w:rsidRPr="00982710">
        <w:t xml:space="preserve">-русско-молдавский словарь. Сост. Г.А. </w:t>
      </w:r>
      <w:proofErr w:type="spellStart"/>
      <w:r w:rsidRPr="00982710">
        <w:t>Гайдаржи</w:t>
      </w:r>
      <w:proofErr w:type="spellEnd"/>
      <w:r w:rsidRPr="00982710">
        <w:t xml:space="preserve">, Е.К. </w:t>
      </w:r>
      <w:proofErr w:type="spellStart"/>
      <w:r w:rsidRPr="00982710">
        <w:t>Колца</w:t>
      </w:r>
      <w:proofErr w:type="spellEnd"/>
      <w:r w:rsidRPr="00982710">
        <w:t>, Л.А.</w:t>
      </w:r>
      <w:r>
        <w:t> </w:t>
      </w:r>
      <w:r w:rsidRPr="00982710">
        <w:t>Покровская, Б.П. Тукан. Под ред. Н.А. Баскакова. М.: Издательство "Советская энциклопедия". 664 с.</w:t>
      </w:r>
    </w:p>
    <w:p w:rsidR="00F70E74" w:rsidRPr="00991F22" w:rsidRDefault="00F70E74" w:rsidP="00F70E74">
      <w:pPr>
        <w:pStyle w:val="NormalYur1"/>
      </w:pPr>
      <w:r w:rsidRPr="00991F22">
        <w:t>1985      Диалект лебединских татар-</w:t>
      </w:r>
      <w:proofErr w:type="spellStart"/>
      <w:r w:rsidRPr="00991F22">
        <w:t>чалканцев</w:t>
      </w:r>
      <w:proofErr w:type="spellEnd"/>
      <w:r w:rsidRPr="00991F22">
        <w:t xml:space="preserve"> (</w:t>
      </w:r>
      <w:proofErr w:type="spellStart"/>
      <w:r w:rsidRPr="00991F22">
        <w:t>куу-кижи</w:t>
      </w:r>
      <w:proofErr w:type="spellEnd"/>
      <w:r w:rsidRPr="00991F22">
        <w:t>): Грамматический очерк, тексты, переводы, словарь. М.: Главная редакция восточной литературы издательства "Наука". 234</w:t>
      </w:r>
      <w:r>
        <w:t> </w:t>
      </w:r>
      <w:r w:rsidRPr="00991F22">
        <w:t>с.</w:t>
      </w:r>
    </w:p>
    <w:p w:rsidR="003D1FC9" w:rsidRPr="005E7504" w:rsidRDefault="003D1FC9" w:rsidP="003D1FC9">
      <w:pPr>
        <w:pStyle w:val="NormalMai"/>
        <w:rPr>
          <w:lang w:val="ru-RU"/>
        </w:rPr>
      </w:pPr>
      <w:r w:rsidRPr="005E7504">
        <w:rPr>
          <w:lang w:val="ru-RU"/>
        </w:rPr>
        <w:t>Баталова, Раиса Михайловна, &amp; Антонина Семеновна Кривощекова-</w:t>
      </w:r>
      <w:proofErr w:type="spellStart"/>
      <w:r w:rsidRPr="005E7504">
        <w:rPr>
          <w:lang w:val="ru-RU"/>
        </w:rPr>
        <w:t>Гантман</w:t>
      </w:r>
      <w:proofErr w:type="spellEnd"/>
    </w:p>
    <w:p w:rsidR="003D1FC9" w:rsidRPr="007223E3" w:rsidRDefault="003D1FC9" w:rsidP="003D1FC9">
      <w:pPr>
        <w:pStyle w:val="NormalYur1"/>
      </w:pPr>
      <w:r>
        <w:t>1985      Коми-</w:t>
      </w:r>
      <w:proofErr w:type="spellStart"/>
      <w:r>
        <w:t>пермяцко</w:t>
      </w:r>
      <w:proofErr w:type="spellEnd"/>
      <w:r>
        <w:t>-русский словарь. М.: Русский язык. 624 с.</w:t>
      </w:r>
    </w:p>
    <w:p w:rsidR="003D1FC9" w:rsidRPr="007223E3" w:rsidRDefault="003D1FC9" w:rsidP="003D1FC9">
      <w:pPr>
        <w:pStyle w:val="NormalMai"/>
        <w:rPr>
          <w:lang w:val="ru-RU"/>
        </w:rPr>
      </w:pPr>
      <w:proofErr w:type="spellStart"/>
      <w:r w:rsidRPr="007223E3">
        <w:rPr>
          <w:lang w:val="ru-RU"/>
        </w:rPr>
        <w:t>Батьянова</w:t>
      </w:r>
      <w:proofErr w:type="spellEnd"/>
      <w:r w:rsidRPr="007223E3">
        <w:rPr>
          <w:lang w:val="ru-RU"/>
        </w:rPr>
        <w:t>, Елена Петровна</w:t>
      </w:r>
    </w:p>
    <w:p w:rsidR="003D1FC9" w:rsidRPr="001620E0" w:rsidRDefault="003D1FC9" w:rsidP="003D1FC9">
      <w:pPr>
        <w:pStyle w:val="NormalYur1"/>
        <w:rPr>
          <w:lang w:eastAsia="ru-RU"/>
        </w:rPr>
      </w:pPr>
      <w:r w:rsidRPr="001620E0">
        <w:rPr>
          <w:lang w:eastAsia="ru-RU"/>
        </w:rPr>
        <w:t>1995      "Коряки рассказывают о себе (по материалам полевых исследований на Камчатке в 1995 году)". Социально-экономическое и культурное развитие народов Севера и Сибири: традиции и современность. Отв. ред. З.П. Соколова М.: Институт этнологии и антропологии им. Н.Н. Миклухо-Маклая РАН. С. 203-222.</w:t>
      </w:r>
    </w:p>
    <w:p w:rsidR="003D1FC9" w:rsidRPr="00917CBB" w:rsidRDefault="003D1FC9" w:rsidP="003D1FC9">
      <w:pPr>
        <w:pStyle w:val="NormalYur1"/>
      </w:pPr>
      <w:r>
        <w:t xml:space="preserve">2010      "Чуванцы". Народы Северо-Восточной Сибири. Отв. ред. Е.П. </w:t>
      </w:r>
      <w:proofErr w:type="spellStart"/>
      <w:r>
        <w:t>Батьянова</w:t>
      </w:r>
      <w:proofErr w:type="spellEnd"/>
      <w:r>
        <w:t>, В.А. Тураев. М.: Наука. С. 445-506.</w:t>
      </w:r>
    </w:p>
    <w:p w:rsidR="003D1FC9" w:rsidRPr="00E71336" w:rsidRDefault="003D1FC9" w:rsidP="003D1FC9">
      <w:pPr>
        <w:pStyle w:val="NormalYur1"/>
      </w:pPr>
      <w:r w:rsidRPr="00E71336">
        <w:t>2014      "Полевой дневник экспедиции на Камчатку. Март–июнь 1995 г. (Продолжение)". Полевые исследования Института этнологии и антропологии РАН. 2009–2010. Отв. ред. З.П. Соколова. М.: ИЭА РАН. С. 162-183.</w:t>
      </w:r>
    </w:p>
    <w:p w:rsidR="003D1FC9" w:rsidRPr="006D3300" w:rsidRDefault="003D1FC9" w:rsidP="003D1FC9">
      <w:pPr>
        <w:pStyle w:val="NormalMaiTimesNewRoman"/>
        <w:rPr>
          <w:lang w:val="ru-RU"/>
        </w:rPr>
      </w:pPr>
      <w:r w:rsidRPr="006D3300">
        <w:rPr>
          <w:lang w:val="ru-RU"/>
        </w:rPr>
        <w:t>Бауло, А</w:t>
      </w:r>
      <w:r>
        <w:rPr>
          <w:lang w:val="ru-RU"/>
        </w:rPr>
        <w:t xml:space="preserve">ркадий </w:t>
      </w:r>
      <w:r w:rsidRPr="006D3300">
        <w:rPr>
          <w:lang w:val="ru-RU"/>
        </w:rPr>
        <w:t>В</w:t>
      </w:r>
      <w:r>
        <w:rPr>
          <w:lang w:val="ru-RU"/>
        </w:rPr>
        <w:t>икторович</w:t>
      </w:r>
    </w:p>
    <w:p w:rsidR="003D1FC9" w:rsidRPr="006D3300" w:rsidRDefault="003D1FC9" w:rsidP="003D1FC9">
      <w:pPr>
        <w:pStyle w:val="StyleNormalYurTimesNewRoman"/>
        <w:rPr>
          <w:lang w:val="ru-RU"/>
        </w:rPr>
      </w:pPr>
      <w:r w:rsidRPr="006D3300">
        <w:rPr>
          <w:lang w:val="ru-RU"/>
        </w:rPr>
        <w:t>2002      "Древний металл из святилищ обских угров (новые находки)". Археология, этнография и антропология Евразии 2(10):144-155.</w:t>
      </w:r>
    </w:p>
    <w:p w:rsidR="003D1FC9" w:rsidRPr="006D3300" w:rsidRDefault="003D1FC9" w:rsidP="003D1FC9">
      <w:pPr>
        <w:pStyle w:val="NormalYur1"/>
      </w:pPr>
      <w:r w:rsidRPr="006D3300">
        <w:lastRenderedPageBreak/>
        <w:t xml:space="preserve">2005      </w:t>
      </w:r>
      <w:proofErr w:type="spellStart"/>
      <w:r w:rsidRPr="006D3300">
        <w:t>Сынские</w:t>
      </w:r>
      <w:proofErr w:type="spellEnd"/>
      <w:r w:rsidRPr="006D3300">
        <w:t xml:space="preserve"> ханты.</w:t>
      </w:r>
      <w:r>
        <w:t xml:space="preserve"> Под общей редакцией А.В. Бауло.</w:t>
      </w:r>
      <w:r w:rsidRPr="006D3300">
        <w:t xml:space="preserve"> Новосибирск: Изд-во Института археологии и этнографии СО РАН. 352 с.</w:t>
      </w:r>
    </w:p>
    <w:p w:rsidR="00152816" w:rsidRPr="00152816" w:rsidRDefault="00152816" w:rsidP="00152816">
      <w:pPr>
        <w:pStyle w:val="NormalMai"/>
        <w:rPr>
          <w:lang w:val="ru-RU"/>
        </w:rPr>
      </w:pPr>
      <w:r w:rsidRPr="00152816">
        <w:rPr>
          <w:lang w:val="ru-RU"/>
        </w:rPr>
        <w:t>Бауло, Аркадий Викторович, &amp; Ольга Владимировна Голубкова</w:t>
      </w:r>
    </w:p>
    <w:p w:rsidR="00152816" w:rsidRPr="00152816" w:rsidRDefault="00152816" w:rsidP="00152816">
      <w:pPr>
        <w:pStyle w:val="NormalYur1"/>
      </w:pPr>
      <w:r w:rsidRPr="00152816">
        <w:t>2020      "Легенда о Тан-варп-</w:t>
      </w:r>
      <w:proofErr w:type="spellStart"/>
      <w:r w:rsidRPr="00152816">
        <w:t>экве</w:t>
      </w:r>
      <w:proofErr w:type="spellEnd"/>
      <w:r w:rsidRPr="00152816">
        <w:t>". Вестник археологии, антропологии и этнографии 2 (49): 123-134.</w:t>
      </w:r>
    </w:p>
    <w:p w:rsidR="003D1FC9" w:rsidRDefault="003D1FC9" w:rsidP="003D1FC9">
      <w:pPr>
        <w:pStyle w:val="NormalMaiTimesNewRoman"/>
        <w:rPr>
          <w:lang w:val="ru-RU"/>
        </w:rPr>
      </w:pPr>
      <w:r w:rsidRPr="00D11ED4">
        <w:rPr>
          <w:lang w:val="ru-RU"/>
        </w:rPr>
        <w:t>Бауло, Аркадий Викторович, и Наталья Анатольевна Тучкова</w:t>
      </w:r>
    </w:p>
    <w:p w:rsidR="003D1FC9" w:rsidRPr="0009751D" w:rsidRDefault="00EC3121" w:rsidP="003D1FC9">
      <w:pPr>
        <w:pStyle w:val="NormalYur1"/>
      </w:pPr>
      <w:r>
        <w:t>2017</w:t>
      </w:r>
      <w:r w:rsidR="003D1FC9" w:rsidRPr="00D11ED4">
        <w:t xml:space="preserve">      </w:t>
      </w:r>
      <w:r w:rsidR="003D1FC9" w:rsidRPr="001438A4">
        <w:t>"</w:t>
      </w:r>
      <w:r w:rsidR="003D1FC9" w:rsidRPr="00D11ED4">
        <w:t>Фольклорное наследие селькупов Верхней Кети</w:t>
      </w:r>
      <w:r w:rsidR="003D1FC9" w:rsidRPr="00D11ED4">
        <w:rPr>
          <w:b/>
        </w:rPr>
        <w:t xml:space="preserve"> </w:t>
      </w:r>
      <w:r w:rsidR="003D1FC9" w:rsidRPr="00D11ED4">
        <w:t>в матери</w:t>
      </w:r>
      <w:r w:rsidR="003D1FC9">
        <w:t>алах этнографической экспедиции</w:t>
      </w:r>
      <w:r w:rsidR="003D1FC9" w:rsidRPr="001438A4">
        <w:t xml:space="preserve"> ИИФФ СО АН СССР 1980 г.” Урало-Алтайские исследования</w:t>
      </w:r>
      <w:r w:rsidR="00DC3CEE">
        <w:t xml:space="preserve"> 1(24): 7-18.</w:t>
      </w:r>
    </w:p>
    <w:p w:rsidR="003D1FC9" w:rsidRDefault="003D1FC9" w:rsidP="003D1FC9">
      <w:pPr>
        <w:pStyle w:val="NormalMaiTimesNewRoman"/>
        <w:rPr>
          <w:lang w:val="ru-RU"/>
        </w:rPr>
      </w:pPr>
      <w:r>
        <w:rPr>
          <w:lang w:val="ru-RU"/>
        </w:rPr>
        <w:t>Бахтин, Владимир Соломонович</w:t>
      </w:r>
    </w:p>
    <w:p w:rsidR="003D1FC9" w:rsidRDefault="003D1FC9" w:rsidP="003D1FC9">
      <w:pPr>
        <w:pStyle w:val="NormalYur1"/>
      </w:pPr>
      <w:r>
        <w:t>1987      Русская бытовая сказка. Л.: Лениздат. 510.</w:t>
      </w:r>
    </w:p>
    <w:p w:rsidR="003D1FC9" w:rsidRDefault="003D1FC9" w:rsidP="003D1FC9">
      <w:pPr>
        <w:pStyle w:val="NormalMaiTimesNewRoman"/>
        <w:rPr>
          <w:lang w:val="ru-RU"/>
        </w:rPr>
      </w:pPr>
      <w:r>
        <w:rPr>
          <w:lang w:val="ru-RU"/>
        </w:rPr>
        <w:t>Бахтин, Владимир Соломонович, и Пелагея Григорьевна Ширяева</w:t>
      </w:r>
    </w:p>
    <w:p w:rsidR="003D1FC9" w:rsidRDefault="003D1FC9" w:rsidP="003D1FC9">
      <w:pPr>
        <w:pStyle w:val="NormalYur1"/>
      </w:pPr>
      <w:r>
        <w:t>1976      Сказки Ленинградской области. Л.: Лениздат. 288 с.</w:t>
      </w:r>
    </w:p>
    <w:p w:rsidR="003D1FC9" w:rsidRDefault="003D1FC9" w:rsidP="003D1FC9">
      <w:pPr>
        <w:pStyle w:val="NormalMaiTimesNewRoman"/>
        <w:rPr>
          <w:lang w:val="ru-RU"/>
        </w:rPr>
      </w:pPr>
      <w:r>
        <w:rPr>
          <w:lang w:val="ru-RU"/>
        </w:rPr>
        <w:t xml:space="preserve">Баширов, Г., и Хамит </w:t>
      </w:r>
      <w:proofErr w:type="spellStart"/>
      <w:r>
        <w:rPr>
          <w:lang w:val="ru-RU"/>
        </w:rPr>
        <w:t>Хуснутдинович</w:t>
      </w:r>
      <w:proofErr w:type="spellEnd"/>
      <w:r>
        <w:rPr>
          <w:lang w:val="ru-RU"/>
        </w:rPr>
        <w:t xml:space="preserve"> </w:t>
      </w:r>
      <w:proofErr w:type="spellStart"/>
      <w:r>
        <w:rPr>
          <w:lang w:val="ru-RU"/>
        </w:rPr>
        <w:t>Ярмухаметов</w:t>
      </w:r>
      <w:proofErr w:type="spellEnd"/>
    </w:p>
    <w:p w:rsidR="003D1FC9" w:rsidRDefault="003D1FC9" w:rsidP="003D1FC9">
      <w:pPr>
        <w:pStyle w:val="StyleNormalYurTimesNewRoman0"/>
        <w:rPr>
          <w:lang w:val="ru-RU"/>
        </w:rPr>
      </w:pPr>
      <w:r>
        <w:rPr>
          <w:lang w:val="ru-RU"/>
        </w:rPr>
        <w:t xml:space="preserve">1956      </w:t>
      </w:r>
      <w:proofErr w:type="spellStart"/>
      <w:r>
        <w:rPr>
          <w:lang w:val="ru-RU"/>
        </w:rPr>
        <w:t>Гульчечек</w:t>
      </w:r>
      <w:proofErr w:type="spellEnd"/>
      <w:r>
        <w:rPr>
          <w:lang w:val="ru-RU"/>
        </w:rPr>
        <w:t xml:space="preserve">. Татарские народные сказки. Казань: </w:t>
      </w:r>
      <w:proofErr w:type="spellStart"/>
      <w:r>
        <w:rPr>
          <w:lang w:val="ru-RU"/>
        </w:rPr>
        <w:t>Таткнигоиздат</w:t>
      </w:r>
      <w:proofErr w:type="spellEnd"/>
      <w:r>
        <w:rPr>
          <w:lang w:val="ru-RU"/>
        </w:rPr>
        <w:t>. 139 с.</w:t>
      </w:r>
    </w:p>
    <w:p w:rsidR="003D1FC9" w:rsidRPr="006D3300" w:rsidRDefault="003D1FC9" w:rsidP="003D1FC9">
      <w:pPr>
        <w:pStyle w:val="NormalMaiTimesNewRoman"/>
        <w:rPr>
          <w:lang w:val="ru-RU"/>
        </w:rPr>
      </w:pPr>
      <w:proofErr w:type="spellStart"/>
      <w:r w:rsidRPr="006D3300">
        <w:rPr>
          <w:lang w:val="ru-RU"/>
        </w:rPr>
        <w:t>Баялиева</w:t>
      </w:r>
      <w:proofErr w:type="spellEnd"/>
      <w:r w:rsidRPr="006D3300">
        <w:rPr>
          <w:lang w:val="ru-RU"/>
        </w:rPr>
        <w:t xml:space="preserve">, </w:t>
      </w:r>
      <w:proofErr w:type="spellStart"/>
      <w:r w:rsidRPr="006D3300">
        <w:rPr>
          <w:lang w:val="ru-RU"/>
        </w:rPr>
        <w:t>Токтобюбю</w:t>
      </w:r>
      <w:proofErr w:type="spellEnd"/>
      <w:r w:rsidRPr="006D3300">
        <w:rPr>
          <w:lang w:val="ru-RU"/>
        </w:rPr>
        <w:t xml:space="preserve"> Д.</w:t>
      </w:r>
    </w:p>
    <w:p w:rsidR="003D1FC9" w:rsidRPr="006D3300" w:rsidRDefault="003D1FC9" w:rsidP="003D1FC9">
      <w:pPr>
        <w:pStyle w:val="StyleNormalYurTimesNewRoman"/>
        <w:rPr>
          <w:lang w:val="ru-RU"/>
        </w:rPr>
      </w:pPr>
      <w:r w:rsidRPr="006D3300">
        <w:rPr>
          <w:lang w:val="ru-RU"/>
        </w:rPr>
        <w:t>1972      Доисламские верования и их пережитки у киргизов. Фрунзе: Илим. 170 с.</w:t>
      </w:r>
    </w:p>
    <w:p w:rsidR="003D1FC9" w:rsidRPr="006D3300" w:rsidRDefault="003D1FC9" w:rsidP="003D1FC9">
      <w:pPr>
        <w:pStyle w:val="NormalMaiTimesNewRoman"/>
        <w:rPr>
          <w:lang w:val="ru-RU"/>
        </w:rPr>
      </w:pPr>
      <w:proofErr w:type="spellStart"/>
      <w:r w:rsidRPr="006D3300">
        <w:rPr>
          <w:lang w:val="ru-RU"/>
        </w:rPr>
        <w:t>Бгажба</w:t>
      </w:r>
      <w:proofErr w:type="spellEnd"/>
      <w:r w:rsidRPr="006D3300">
        <w:rPr>
          <w:lang w:val="ru-RU"/>
        </w:rPr>
        <w:t xml:space="preserve">, </w:t>
      </w:r>
      <w:proofErr w:type="spellStart"/>
      <w:r w:rsidRPr="006D3300">
        <w:rPr>
          <w:lang w:val="ru-RU"/>
        </w:rPr>
        <w:t>Х</w:t>
      </w:r>
      <w:r>
        <w:rPr>
          <w:lang w:val="ru-RU"/>
        </w:rPr>
        <w:t>ухут</w:t>
      </w:r>
      <w:proofErr w:type="spellEnd"/>
      <w:r>
        <w:rPr>
          <w:lang w:val="ru-RU"/>
        </w:rPr>
        <w:t xml:space="preserve"> Соломонович</w:t>
      </w:r>
    </w:p>
    <w:p w:rsidR="003D1FC9" w:rsidRPr="006D3300" w:rsidRDefault="003D1FC9" w:rsidP="003D1FC9">
      <w:pPr>
        <w:pStyle w:val="StyleNormalYurTimesNewRoman"/>
        <w:rPr>
          <w:lang w:val="ru-RU"/>
        </w:rPr>
      </w:pPr>
      <w:r w:rsidRPr="006D3300">
        <w:rPr>
          <w:lang w:val="ru-RU"/>
        </w:rPr>
        <w:t xml:space="preserve">1983      Абхазские сказки. Сост., </w:t>
      </w:r>
      <w:proofErr w:type="spellStart"/>
      <w:r w:rsidRPr="006D3300">
        <w:rPr>
          <w:lang w:val="ru-RU"/>
        </w:rPr>
        <w:t>обработ</w:t>
      </w:r>
      <w:proofErr w:type="spellEnd"/>
      <w:r w:rsidRPr="006D3300">
        <w:rPr>
          <w:lang w:val="ru-RU"/>
        </w:rPr>
        <w:t xml:space="preserve">. и пер. с </w:t>
      </w:r>
      <w:proofErr w:type="spellStart"/>
      <w:r w:rsidRPr="006D3300">
        <w:rPr>
          <w:lang w:val="ru-RU"/>
        </w:rPr>
        <w:t>абхазск</w:t>
      </w:r>
      <w:proofErr w:type="spellEnd"/>
      <w:r w:rsidRPr="006D3300">
        <w:rPr>
          <w:lang w:val="ru-RU"/>
        </w:rPr>
        <w:t xml:space="preserve">. Х.С. </w:t>
      </w:r>
      <w:proofErr w:type="spellStart"/>
      <w:r w:rsidRPr="006D3300">
        <w:rPr>
          <w:lang w:val="ru-RU"/>
        </w:rPr>
        <w:t>Бгажба</w:t>
      </w:r>
      <w:proofErr w:type="spellEnd"/>
      <w:r w:rsidRPr="006D3300">
        <w:rPr>
          <w:lang w:val="ru-RU"/>
        </w:rPr>
        <w:t xml:space="preserve">. Сухуми: </w:t>
      </w:r>
      <w:proofErr w:type="spellStart"/>
      <w:r w:rsidRPr="006D3300">
        <w:rPr>
          <w:lang w:val="ru-RU"/>
        </w:rPr>
        <w:t>Алашара</w:t>
      </w:r>
      <w:proofErr w:type="spellEnd"/>
      <w:r w:rsidRPr="006D3300">
        <w:rPr>
          <w:lang w:val="ru-RU"/>
        </w:rPr>
        <w:t>. 318 с.</w:t>
      </w:r>
    </w:p>
    <w:p w:rsidR="003D1FC9" w:rsidRPr="006D3300" w:rsidRDefault="003D1FC9" w:rsidP="003D1FC9">
      <w:pPr>
        <w:pStyle w:val="StyleNormalYurTimesNewRoman"/>
        <w:rPr>
          <w:lang w:val="ru-RU"/>
        </w:rPr>
      </w:pPr>
      <w:r w:rsidRPr="006D3300">
        <w:rPr>
          <w:lang w:val="ru-RU"/>
        </w:rPr>
        <w:t xml:space="preserve">2003      Абхазские сказки и пословицы. Сост., обработка, пер. с абхазского Х.С. </w:t>
      </w:r>
      <w:proofErr w:type="spellStart"/>
      <w:r w:rsidRPr="006D3300">
        <w:rPr>
          <w:lang w:val="ru-RU"/>
        </w:rPr>
        <w:t>Бгажба</w:t>
      </w:r>
      <w:proofErr w:type="spellEnd"/>
      <w:r w:rsidRPr="006D3300">
        <w:rPr>
          <w:lang w:val="ru-RU"/>
        </w:rPr>
        <w:t xml:space="preserve">. </w:t>
      </w:r>
      <w:proofErr w:type="spellStart"/>
      <w:r w:rsidRPr="006D3300">
        <w:rPr>
          <w:lang w:val="ru-RU"/>
        </w:rPr>
        <w:t>Акуа</w:t>
      </w:r>
      <w:proofErr w:type="spellEnd"/>
      <w:r w:rsidRPr="006D3300">
        <w:rPr>
          <w:lang w:val="ru-RU"/>
        </w:rPr>
        <w:t>: Сухумское отделение фонда Сороса. 379 с.</w:t>
      </w:r>
    </w:p>
    <w:p w:rsidR="003D1FC9" w:rsidRPr="00012F10" w:rsidRDefault="003D1FC9" w:rsidP="003D1FC9">
      <w:pPr>
        <w:pStyle w:val="NormalMai"/>
        <w:rPr>
          <w:lang w:val="ru-RU"/>
        </w:rPr>
      </w:pPr>
      <w:r w:rsidRPr="00012F10">
        <w:rPr>
          <w:lang w:val="ru-RU"/>
        </w:rPr>
        <w:t>Бежанов, Михаил</w:t>
      </w:r>
    </w:p>
    <w:p w:rsidR="003D1FC9" w:rsidRPr="00012F10" w:rsidRDefault="003D1FC9" w:rsidP="003D1FC9">
      <w:pPr>
        <w:pStyle w:val="NormalYur1"/>
      </w:pPr>
      <w:r w:rsidRPr="00012F10">
        <w:t xml:space="preserve">1888  </w:t>
      </w:r>
      <w:r w:rsidRPr="009C3205">
        <w:t xml:space="preserve">    </w:t>
      </w:r>
      <w:r w:rsidRPr="00012F10">
        <w:t xml:space="preserve">"Рустам (удинская сказка)". Сборник материалов для описания местностей и племен Кавказа. </w:t>
      </w:r>
      <w:proofErr w:type="spellStart"/>
      <w:r w:rsidRPr="00012F10">
        <w:t>Вып</w:t>
      </w:r>
      <w:proofErr w:type="spellEnd"/>
      <w:r w:rsidRPr="00012F10">
        <w:t>.</w:t>
      </w:r>
      <w:r>
        <w:rPr>
          <w:lang w:val="en-US"/>
        </w:rPr>
        <w:t> </w:t>
      </w:r>
      <w:r w:rsidRPr="00012F10">
        <w:t>6, прилож</w:t>
      </w:r>
      <w:r>
        <w:t>ение</w:t>
      </w:r>
      <w:r w:rsidRPr="00012F10">
        <w:t>. С.</w:t>
      </w:r>
      <w:r>
        <w:rPr>
          <w:lang w:val="en-US"/>
        </w:rPr>
        <w:t> </w:t>
      </w:r>
      <w:r w:rsidRPr="00012F10">
        <w:t>7-28.</w:t>
      </w:r>
    </w:p>
    <w:p w:rsidR="003D1FC9" w:rsidRDefault="003D1FC9" w:rsidP="003D1FC9">
      <w:pPr>
        <w:pStyle w:val="NormalMai"/>
        <w:rPr>
          <w:lang w:val="ru-RU"/>
        </w:rPr>
      </w:pPr>
      <w:r w:rsidRPr="007223E3">
        <w:rPr>
          <w:lang w:val="ru-RU"/>
        </w:rPr>
        <w:t>Беклемишев</w:t>
      </w:r>
      <w:r>
        <w:rPr>
          <w:lang w:val="ru-RU"/>
        </w:rPr>
        <w:t>,</w:t>
      </w:r>
      <w:r w:rsidRPr="007223E3">
        <w:rPr>
          <w:lang w:val="ru-RU"/>
        </w:rPr>
        <w:t xml:space="preserve"> Н</w:t>
      </w:r>
      <w:r>
        <w:rPr>
          <w:lang w:val="ru-RU"/>
        </w:rPr>
        <w:t xml:space="preserve">иколай </w:t>
      </w:r>
      <w:r w:rsidRPr="007223E3">
        <w:rPr>
          <w:lang w:val="ru-RU"/>
        </w:rPr>
        <w:t>Н</w:t>
      </w:r>
      <w:r>
        <w:rPr>
          <w:lang w:val="ru-RU"/>
        </w:rPr>
        <w:t>иколаевич</w:t>
      </w:r>
    </w:p>
    <w:p w:rsidR="003D1FC9" w:rsidRPr="00590200" w:rsidRDefault="003D1FC9" w:rsidP="003D1FC9">
      <w:pPr>
        <w:pStyle w:val="NormalYur1"/>
      </w:pPr>
      <w:r>
        <w:t xml:space="preserve">1884      </w:t>
      </w:r>
      <w:r w:rsidRPr="00975555">
        <w:t xml:space="preserve">О Командорских островах и котиковом промысле: Лекции, </w:t>
      </w:r>
      <w:proofErr w:type="spellStart"/>
      <w:r w:rsidRPr="00975555">
        <w:t>читанныя</w:t>
      </w:r>
      <w:proofErr w:type="spellEnd"/>
      <w:r w:rsidRPr="00975555">
        <w:t xml:space="preserve"> в морском собрании и морском музее Мичманом Беклемишевым. </w:t>
      </w:r>
      <w:r w:rsidRPr="00590200">
        <w:t xml:space="preserve">СПб.: </w:t>
      </w:r>
      <w:proofErr w:type="spellStart"/>
      <w:r w:rsidRPr="00590200">
        <w:t>Типогр</w:t>
      </w:r>
      <w:proofErr w:type="spellEnd"/>
      <w:r w:rsidRPr="00590200">
        <w:t xml:space="preserve">. </w:t>
      </w:r>
      <w:proofErr w:type="spellStart"/>
      <w:r w:rsidRPr="00590200">
        <w:t>Морскаго</w:t>
      </w:r>
      <w:proofErr w:type="spellEnd"/>
      <w:r w:rsidRPr="00590200">
        <w:t xml:space="preserve"> Министерства. 58 с.</w:t>
      </w:r>
    </w:p>
    <w:p w:rsidR="00844143" w:rsidRDefault="00844143" w:rsidP="003D1FC9">
      <w:pPr>
        <w:pStyle w:val="NormalMaiTimesNewRoman"/>
        <w:rPr>
          <w:lang w:val="ru-RU"/>
        </w:rPr>
      </w:pPr>
      <w:proofErr w:type="spellStart"/>
      <w:r>
        <w:rPr>
          <w:lang w:val="ru-RU"/>
        </w:rPr>
        <w:t>Беларуск</w:t>
      </w:r>
      <w:r>
        <w:t>i</w:t>
      </w:r>
      <w:proofErr w:type="spellEnd"/>
      <w:r w:rsidRPr="00802639">
        <w:rPr>
          <w:lang w:val="ru-RU"/>
        </w:rPr>
        <w:t xml:space="preserve"> </w:t>
      </w:r>
      <w:proofErr w:type="spellStart"/>
      <w:r>
        <w:rPr>
          <w:lang w:val="ru-RU"/>
        </w:rPr>
        <w:t>фальклор</w:t>
      </w:r>
      <w:proofErr w:type="spellEnd"/>
    </w:p>
    <w:p w:rsidR="00844143" w:rsidRPr="00844143" w:rsidRDefault="00844143" w:rsidP="00844143">
      <w:pPr>
        <w:pStyle w:val="NormalYur1"/>
      </w:pPr>
      <w:r>
        <w:t xml:space="preserve">2023      </w:t>
      </w:r>
      <w:proofErr w:type="spellStart"/>
      <w:r>
        <w:t>Беларускi</w:t>
      </w:r>
      <w:proofErr w:type="spellEnd"/>
      <w:r>
        <w:t xml:space="preserve"> </w:t>
      </w:r>
      <w:proofErr w:type="spellStart"/>
      <w:r>
        <w:t>фальклор</w:t>
      </w:r>
      <w:proofErr w:type="spellEnd"/>
      <w:r>
        <w:t xml:space="preserve">. Легенды </w:t>
      </w:r>
      <w:proofErr w:type="spellStart"/>
      <w:r>
        <w:rPr>
          <w:lang w:val="en-US"/>
        </w:rPr>
        <w:t>i</w:t>
      </w:r>
      <w:proofErr w:type="spellEnd"/>
      <w:r w:rsidRPr="00844143">
        <w:t xml:space="preserve"> </w:t>
      </w:r>
      <w:proofErr w:type="spellStart"/>
      <w:r>
        <w:t>паданн</w:t>
      </w:r>
      <w:r>
        <w:rPr>
          <w:lang w:val="en-US"/>
        </w:rPr>
        <w:t>i</w:t>
      </w:r>
      <w:proofErr w:type="spellEnd"/>
      <w:r w:rsidRPr="00844143">
        <w:t xml:space="preserve">, </w:t>
      </w:r>
      <w:proofErr w:type="spellStart"/>
      <w:r>
        <w:t>казк</w:t>
      </w:r>
      <w:r>
        <w:rPr>
          <w:lang w:val="en-US"/>
        </w:rPr>
        <w:t>i</w:t>
      </w:r>
      <w:proofErr w:type="spellEnd"/>
      <w:r w:rsidRPr="00844143">
        <w:t xml:space="preserve">, </w:t>
      </w:r>
      <w:proofErr w:type="spellStart"/>
      <w:r>
        <w:t>прыказк</w:t>
      </w:r>
      <w:r>
        <w:rPr>
          <w:lang w:val="en-US"/>
        </w:rPr>
        <w:t>i</w:t>
      </w:r>
      <w:proofErr w:type="spellEnd"/>
      <w:r w:rsidRPr="00844143">
        <w:t xml:space="preserve"> </w:t>
      </w:r>
      <w:proofErr w:type="spellStart"/>
      <w:r>
        <w:rPr>
          <w:lang w:val="en-US"/>
        </w:rPr>
        <w:t>i</w:t>
      </w:r>
      <w:proofErr w:type="spellEnd"/>
      <w:r w:rsidRPr="00844143">
        <w:t xml:space="preserve"> </w:t>
      </w:r>
      <w:proofErr w:type="spellStart"/>
      <w:r>
        <w:t>прымаўк</w:t>
      </w:r>
      <w:r>
        <w:rPr>
          <w:lang w:val="en-US"/>
        </w:rPr>
        <w:t>i</w:t>
      </w:r>
      <w:proofErr w:type="spellEnd"/>
      <w:r w:rsidRPr="00844143">
        <w:t xml:space="preserve">. </w:t>
      </w:r>
      <w:r>
        <w:t>М</w:t>
      </w:r>
      <w:proofErr w:type="spellStart"/>
      <w:r>
        <w:rPr>
          <w:lang w:val="en-US"/>
        </w:rPr>
        <w:t>i</w:t>
      </w:r>
      <w:r>
        <w:t>нск</w:t>
      </w:r>
      <w:proofErr w:type="spellEnd"/>
      <w:r>
        <w:t xml:space="preserve">: </w:t>
      </w:r>
      <w:proofErr w:type="spellStart"/>
      <w:r>
        <w:t>Вышэйшая</w:t>
      </w:r>
      <w:proofErr w:type="spellEnd"/>
      <w:r>
        <w:t xml:space="preserve"> школа. 271 с.</w:t>
      </w:r>
    </w:p>
    <w:p w:rsidR="003D1FC9" w:rsidRPr="006D3300" w:rsidRDefault="003D1FC9" w:rsidP="003D1FC9">
      <w:pPr>
        <w:pStyle w:val="NormalMaiTimesNewRoman"/>
        <w:rPr>
          <w:lang w:val="ru-RU"/>
        </w:rPr>
      </w:pPr>
      <w:r w:rsidRPr="006D3300">
        <w:rPr>
          <w:lang w:val="ru-RU"/>
        </w:rPr>
        <w:t>Беликов, Лев Васильевич</w:t>
      </w:r>
    </w:p>
    <w:p w:rsidR="003D1FC9" w:rsidRPr="006D3300" w:rsidRDefault="003D1FC9" w:rsidP="003D1FC9">
      <w:pPr>
        <w:pStyle w:val="StyleNormalYurTimesNewRoman"/>
        <w:rPr>
          <w:lang w:val="ru-RU"/>
        </w:rPr>
      </w:pPr>
      <w:r w:rsidRPr="006D3300">
        <w:rPr>
          <w:lang w:val="ru-RU"/>
        </w:rPr>
        <w:t xml:space="preserve">1982      Чукотские народные сказки, мифы и предания. Зап. и пер. с </w:t>
      </w:r>
      <w:proofErr w:type="spellStart"/>
      <w:r w:rsidRPr="006D3300">
        <w:rPr>
          <w:lang w:val="ru-RU"/>
        </w:rPr>
        <w:t>чукотск</w:t>
      </w:r>
      <w:proofErr w:type="spellEnd"/>
      <w:r w:rsidRPr="006D3300">
        <w:rPr>
          <w:lang w:val="ru-RU"/>
        </w:rPr>
        <w:t>. Л.В. Беликов. Магадан: Магаданское кн. изд-во. 208 с.</w:t>
      </w:r>
    </w:p>
    <w:p w:rsidR="003D1FC9" w:rsidRPr="006D3300" w:rsidRDefault="003D1FC9" w:rsidP="003D1FC9">
      <w:pPr>
        <w:pStyle w:val="NormalMaiTimesNewRoman"/>
        <w:rPr>
          <w:lang w:val="ru-RU"/>
        </w:rPr>
      </w:pPr>
      <w:proofErr w:type="spellStart"/>
      <w:r w:rsidRPr="006D3300">
        <w:rPr>
          <w:lang w:val="ru-RU"/>
        </w:rPr>
        <w:t>Белицер</w:t>
      </w:r>
      <w:proofErr w:type="spellEnd"/>
      <w:r w:rsidRPr="006D3300">
        <w:rPr>
          <w:lang w:val="ru-RU"/>
        </w:rPr>
        <w:t>, Вера Николаевна</w:t>
      </w:r>
    </w:p>
    <w:p w:rsidR="003D1FC9" w:rsidRPr="006D3300" w:rsidRDefault="003D1FC9" w:rsidP="003D1FC9">
      <w:pPr>
        <w:pStyle w:val="StyleNormalYurTimesNewRoman"/>
        <w:rPr>
          <w:lang w:val="ru-RU"/>
        </w:rPr>
      </w:pPr>
      <w:r w:rsidRPr="006D3300">
        <w:rPr>
          <w:lang w:val="ru-RU"/>
        </w:rPr>
        <w:t xml:space="preserve">1958      Очерки этнографии народов коми. </w:t>
      </w:r>
      <w:r w:rsidRPr="006D3300">
        <w:t>XIX</w:t>
      </w:r>
      <w:r w:rsidRPr="006D3300">
        <w:rPr>
          <w:lang w:val="ru-RU"/>
        </w:rPr>
        <w:t xml:space="preserve"> – начало </w:t>
      </w:r>
      <w:r w:rsidRPr="006D3300">
        <w:t>XX</w:t>
      </w:r>
      <w:r w:rsidRPr="006D3300">
        <w:rPr>
          <w:lang w:val="ru-RU"/>
        </w:rPr>
        <w:t xml:space="preserve"> в. 395 с. Труды Института Этнографии 45.</w:t>
      </w:r>
    </w:p>
    <w:p w:rsidR="004420DA" w:rsidRPr="0016576A" w:rsidRDefault="004420DA" w:rsidP="004420DA">
      <w:pPr>
        <w:pStyle w:val="NormalMai2"/>
        <w:rPr>
          <w:lang w:eastAsia="ru-RU"/>
        </w:rPr>
      </w:pPr>
      <w:proofErr w:type="spellStart"/>
      <w:r w:rsidRPr="0016576A">
        <w:rPr>
          <w:lang w:eastAsia="ru-RU"/>
        </w:rPr>
        <w:t>Белич</w:t>
      </w:r>
      <w:proofErr w:type="spellEnd"/>
      <w:r w:rsidRPr="0016576A">
        <w:rPr>
          <w:lang w:eastAsia="ru-RU"/>
        </w:rPr>
        <w:t>, Игорь Владимирович</w:t>
      </w:r>
    </w:p>
    <w:p w:rsidR="004420DA" w:rsidRDefault="004420DA" w:rsidP="004420DA">
      <w:pPr>
        <w:pStyle w:val="NormalYur1"/>
        <w:rPr>
          <w:lang w:eastAsia="ru-RU"/>
        </w:rPr>
      </w:pPr>
      <w:r w:rsidRPr="0016576A">
        <w:rPr>
          <w:lang w:eastAsia="ru-RU"/>
        </w:rPr>
        <w:t>1989      "Природа в доисламских верованиях сибирских татар (конец XIX – начало XX в.)". Культурные и хозяйственные традиции народов Западной Сибири. Отв. ред. В.И. Молодин. Новосибирск: Издательство НГПИ. С. 133-140.</w:t>
      </w:r>
    </w:p>
    <w:p w:rsidR="00D47B08" w:rsidRDefault="00D47B08" w:rsidP="004420DA">
      <w:pPr>
        <w:pStyle w:val="NormalMai2"/>
      </w:pPr>
      <w:r>
        <w:t>Белкин, Фёдор Данилович</w:t>
      </w:r>
    </w:p>
    <w:p w:rsidR="00D47B08" w:rsidRDefault="00D47B08" w:rsidP="00D47B08">
      <w:pPr>
        <w:pStyle w:val="NormalYur1"/>
      </w:pPr>
      <w:r>
        <w:lastRenderedPageBreak/>
        <w:t>1863      «Сказки, записанные в Тимском уезде»</w:t>
      </w:r>
      <w:r w:rsidRPr="00D47B08">
        <w:t>. Труды Курского губернского статистического комитета. Вып.1. Курск: типография губернского правления</w:t>
      </w:r>
      <w:r>
        <w:t>. С. 519-543.</w:t>
      </w:r>
    </w:p>
    <w:p w:rsidR="003D1FC9" w:rsidRPr="006D3300" w:rsidRDefault="00D47B08" w:rsidP="003D1FC9">
      <w:pPr>
        <w:pStyle w:val="NormalMaiTimesNewRoman"/>
        <w:rPr>
          <w:lang w:val="ru-RU"/>
        </w:rPr>
      </w:pPr>
      <w:r>
        <w:rPr>
          <w:lang w:val="ru-RU"/>
        </w:rPr>
        <w:t>Белов (</w:t>
      </w:r>
      <w:proofErr w:type="spellStart"/>
      <w:r>
        <w:rPr>
          <w:lang w:val="ru-RU"/>
        </w:rPr>
        <w:t>Элинсон</w:t>
      </w:r>
      <w:proofErr w:type="spellEnd"/>
      <w:r>
        <w:rPr>
          <w:lang w:val="ru-RU"/>
        </w:rPr>
        <w:t xml:space="preserve">), </w:t>
      </w:r>
      <w:proofErr w:type="spellStart"/>
      <w:r>
        <w:rPr>
          <w:lang w:val="ru-RU"/>
        </w:rPr>
        <w:t>Аврахам</w:t>
      </w:r>
      <w:proofErr w:type="spellEnd"/>
      <w:r>
        <w:rPr>
          <w:lang w:val="ru-RU"/>
        </w:rPr>
        <w:t xml:space="preserve"> Иехошуа, и </w:t>
      </w:r>
      <w:proofErr w:type="spellStart"/>
      <w:r>
        <w:rPr>
          <w:lang w:val="ru-RU"/>
        </w:rPr>
        <w:t>Лейб</w:t>
      </w:r>
      <w:proofErr w:type="spellEnd"/>
      <w:r>
        <w:rPr>
          <w:lang w:val="ru-RU"/>
        </w:rPr>
        <w:t xml:space="preserve"> Хаимович (Лев Ефимович)</w:t>
      </w:r>
      <w:r w:rsidR="003D1FC9" w:rsidRPr="006D3300">
        <w:rPr>
          <w:lang w:val="ru-RU"/>
        </w:rPr>
        <w:t xml:space="preserve"> </w:t>
      </w:r>
      <w:proofErr w:type="spellStart"/>
      <w:r w:rsidR="003D1FC9" w:rsidRPr="006D3300">
        <w:rPr>
          <w:lang w:val="ru-RU"/>
        </w:rPr>
        <w:t>Вильскер</w:t>
      </w:r>
      <w:proofErr w:type="spellEnd"/>
    </w:p>
    <w:p w:rsidR="003D1FC9" w:rsidRPr="006D3300" w:rsidRDefault="003D1FC9" w:rsidP="003D1FC9">
      <w:pPr>
        <w:pStyle w:val="NormalYur1"/>
      </w:pPr>
      <w:r w:rsidRPr="006D3300">
        <w:t xml:space="preserve">1960      От </w:t>
      </w:r>
      <w:proofErr w:type="spellStart"/>
      <w:r w:rsidRPr="006D3300">
        <w:t>Ахикара</w:t>
      </w:r>
      <w:proofErr w:type="spellEnd"/>
      <w:r w:rsidRPr="006D3300">
        <w:t xml:space="preserve"> до </w:t>
      </w:r>
      <w:proofErr w:type="spellStart"/>
      <w:r w:rsidRPr="006D3300">
        <w:t>Джано</w:t>
      </w:r>
      <w:proofErr w:type="spellEnd"/>
      <w:r w:rsidRPr="006D3300">
        <w:t xml:space="preserve">. Пер. с сирийского А. Белова и Л. </w:t>
      </w:r>
      <w:proofErr w:type="spellStart"/>
      <w:r w:rsidRPr="006D3300">
        <w:t>Вильскера</w:t>
      </w:r>
      <w:proofErr w:type="spellEnd"/>
      <w:r w:rsidRPr="006D3300">
        <w:t>. М.-Л.: Государственное издательство Художественной литературы. 416 с.</w:t>
      </w:r>
    </w:p>
    <w:p w:rsidR="00644203" w:rsidRPr="006D3300" w:rsidRDefault="00644203" w:rsidP="00644203">
      <w:pPr>
        <w:pStyle w:val="NormalYur1"/>
      </w:pPr>
      <w:r w:rsidRPr="006D3300">
        <w:t>19</w:t>
      </w:r>
      <w:r w:rsidRPr="00644203">
        <w:t>72</w:t>
      </w:r>
      <w:r w:rsidRPr="006D3300">
        <w:t xml:space="preserve">      </w:t>
      </w:r>
      <w:r>
        <w:t>Рассказы, освежающие разум и изгоняющие печаль</w:t>
      </w:r>
      <w:r w:rsidRPr="006D3300">
        <w:t>. Пер. с сирийско</w:t>
      </w:r>
      <w:r>
        <w:t xml:space="preserve">го А. Белова и Л. </w:t>
      </w:r>
      <w:proofErr w:type="spellStart"/>
      <w:r>
        <w:t>Вильскера</w:t>
      </w:r>
      <w:proofErr w:type="spellEnd"/>
      <w:r>
        <w:t xml:space="preserve">. </w:t>
      </w:r>
      <w:r w:rsidRPr="006D3300">
        <w:t>Л.: Художественн</w:t>
      </w:r>
      <w:r>
        <w:t>ая</w:t>
      </w:r>
      <w:r w:rsidRPr="006D3300">
        <w:t xml:space="preserve"> литератур</w:t>
      </w:r>
      <w:r>
        <w:t>а</w:t>
      </w:r>
      <w:r w:rsidRPr="006D3300">
        <w:t xml:space="preserve">. </w:t>
      </w:r>
      <w:r>
        <w:t>543</w:t>
      </w:r>
      <w:r w:rsidRPr="006D3300">
        <w:t xml:space="preserve"> с.</w:t>
      </w:r>
    </w:p>
    <w:p w:rsidR="003D1FC9" w:rsidRPr="006D3300" w:rsidRDefault="003D1FC9" w:rsidP="003D1FC9">
      <w:pPr>
        <w:pStyle w:val="NormalMaiTimesNewRoman"/>
        <w:rPr>
          <w:lang w:val="ru-RU"/>
        </w:rPr>
      </w:pPr>
      <w:r w:rsidRPr="006D3300">
        <w:rPr>
          <w:lang w:val="ru-RU"/>
        </w:rPr>
        <w:t>Белова, Ольга Владиславовна</w:t>
      </w:r>
    </w:p>
    <w:p w:rsidR="00BD4AC4" w:rsidRPr="008355B3" w:rsidRDefault="00BD4AC4" w:rsidP="00BD4AC4">
      <w:pPr>
        <w:pStyle w:val="StyleNormalYurTimesNewRoman"/>
        <w:rPr>
          <w:lang w:val="ru-RU"/>
        </w:rPr>
      </w:pPr>
      <w:r>
        <w:rPr>
          <w:lang w:val="ru-RU"/>
        </w:rPr>
        <w:t>1995</w:t>
      </w:r>
      <w:r w:rsidRPr="008355B3">
        <w:rPr>
          <w:lang w:val="ru-RU"/>
        </w:rPr>
        <w:t xml:space="preserve">    </w:t>
      </w:r>
      <w:r>
        <w:rPr>
          <w:lang w:val="ru-RU"/>
        </w:rPr>
        <w:t xml:space="preserve"> «Великаны». </w:t>
      </w:r>
      <w:r w:rsidRPr="008355B3">
        <w:rPr>
          <w:lang w:val="ru-RU" w:eastAsia="ru-RU"/>
        </w:rPr>
        <w:t xml:space="preserve">Славянские древности. Этнолингвистический словарь. Под общ. ред. Н.И. Толстого. Т. 1. М.: Международные отношения. </w:t>
      </w:r>
      <w:r>
        <w:rPr>
          <w:lang w:val="ru-RU"/>
        </w:rPr>
        <w:t>С. 301-302.</w:t>
      </w:r>
    </w:p>
    <w:p w:rsidR="003D1FC9" w:rsidRPr="006D3300" w:rsidRDefault="003D1FC9" w:rsidP="003D1FC9">
      <w:pPr>
        <w:pStyle w:val="StyleNormalYurTimesNewRoman"/>
        <w:rPr>
          <w:lang w:val="ru-RU"/>
        </w:rPr>
      </w:pPr>
      <w:r w:rsidRPr="006D3300">
        <w:rPr>
          <w:lang w:val="ru-RU"/>
        </w:rPr>
        <w:t xml:space="preserve">1996      «Сексуальные мотивы в древнерусских сказаниях о животных». Секс и эротика в русской традиционной культуре. Сост. А.Л. Топорков. М.: </w:t>
      </w:r>
      <w:proofErr w:type="spellStart"/>
      <w:r w:rsidRPr="006D3300">
        <w:rPr>
          <w:lang w:val="ru-RU"/>
        </w:rPr>
        <w:t>Ладомир</w:t>
      </w:r>
      <w:proofErr w:type="spellEnd"/>
      <w:r w:rsidRPr="006D3300">
        <w:rPr>
          <w:lang w:val="ru-RU"/>
        </w:rPr>
        <w:t>. С. 92-102.</w:t>
      </w:r>
    </w:p>
    <w:p w:rsidR="003D1FC9" w:rsidRPr="006D3300" w:rsidRDefault="003D1FC9" w:rsidP="003D1FC9">
      <w:pPr>
        <w:pStyle w:val="StyleNormalYurTimesNewRoman"/>
        <w:rPr>
          <w:lang w:val="ru-RU"/>
        </w:rPr>
      </w:pPr>
      <w:r w:rsidRPr="006D3300">
        <w:rPr>
          <w:lang w:val="ru-RU"/>
        </w:rPr>
        <w:t>1999      "О 'грешных животных' в славянских легендах». Концепт греха в славянской и еврейской культурной традиции. М.: Институт славяноведения РАН. С. 163-178.</w:t>
      </w:r>
    </w:p>
    <w:p w:rsidR="003D1FC9" w:rsidRPr="006D3300" w:rsidRDefault="003D1FC9" w:rsidP="003D1FC9">
      <w:pPr>
        <w:pStyle w:val="StyleNormalYurTimesNewRoman"/>
        <w:rPr>
          <w:lang w:val="ru-RU"/>
        </w:rPr>
      </w:pPr>
      <w:r w:rsidRPr="006D3300">
        <w:rPr>
          <w:lang w:val="ru-RU"/>
        </w:rPr>
        <w:t>2000      Славянский бестиарий. Словарь названий и символики. М.: Индрик. 319 с.</w:t>
      </w:r>
    </w:p>
    <w:p w:rsidR="003D1FC9" w:rsidRPr="006D3300" w:rsidRDefault="003D1FC9" w:rsidP="003D1FC9">
      <w:pPr>
        <w:pStyle w:val="StyleNormalYurTimesNewRoman"/>
        <w:rPr>
          <w:lang w:val="ru-RU"/>
        </w:rPr>
      </w:pPr>
      <w:r w:rsidRPr="006D3300">
        <w:rPr>
          <w:lang w:val="ru-RU"/>
        </w:rPr>
        <w:t>2004</w:t>
      </w:r>
      <w:r>
        <w:t>a</w:t>
      </w:r>
      <w:r w:rsidRPr="006D3300">
        <w:rPr>
          <w:lang w:val="ru-RU"/>
        </w:rPr>
        <w:t xml:space="preserve">    "Народная Библия": Восточнославянские этиологические легенды. Составление и комм. О.В. Беловой. М.: Индрик. 575 с.</w:t>
      </w:r>
    </w:p>
    <w:p w:rsidR="003D1FC9" w:rsidRPr="006D3300" w:rsidRDefault="003D1FC9" w:rsidP="003D1FC9">
      <w:pPr>
        <w:pStyle w:val="NormalYur1"/>
      </w:pPr>
      <w:r w:rsidRPr="006D3300">
        <w:t>200</w:t>
      </w:r>
      <w:r>
        <w:t>4b</w:t>
      </w:r>
      <w:r w:rsidRPr="006D3300">
        <w:t xml:space="preserve">    "Орион". Славянские древности. </w:t>
      </w:r>
      <w:r w:rsidRPr="00A9086F">
        <w:t>Этноли</w:t>
      </w:r>
      <w:r>
        <w:t>н</w:t>
      </w:r>
      <w:r w:rsidRPr="00A9086F">
        <w:t>гвистический словарь</w:t>
      </w:r>
      <w:r>
        <w:t>.</w:t>
      </w:r>
      <w:r w:rsidRPr="00A9086F">
        <w:t xml:space="preserve"> Под общ. ред</w:t>
      </w:r>
      <w:r>
        <w:t>.</w:t>
      </w:r>
      <w:r w:rsidRPr="00A9086F">
        <w:t xml:space="preserve"> Н.И. Толстого. </w:t>
      </w:r>
      <w:r w:rsidRPr="006D3300">
        <w:t xml:space="preserve">Т. </w:t>
      </w:r>
      <w:smartTag w:uri="urn:schemas-microsoft-com:office:smarttags" w:element="metricconverter">
        <w:smartTagPr>
          <w:attr w:name="ProductID" w:val="3. М"/>
        </w:smartTagPr>
        <w:r w:rsidRPr="00E14B9F">
          <w:t>3</w:t>
        </w:r>
        <w:r w:rsidRPr="006D3300">
          <w:t>. М</w:t>
        </w:r>
      </w:smartTag>
      <w:r w:rsidRPr="006D3300">
        <w:t>.</w:t>
      </w:r>
      <w:r>
        <w:t>:</w:t>
      </w:r>
      <w:r w:rsidRPr="00A9086F">
        <w:t xml:space="preserve"> Международные отношения</w:t>
      </w:r>
      <w:r w:rsidRPr="006D3300">
        <w:t>.</w:t>
      </w:r>
      <w:r>
        <w:t xml:space="preserve"> С. </w:t>
      </w:r>
      <w:r w:rsidRPr="00A9086F">
        <w:t>560</w:t>
      </w:r>
      <w:r>
        <w:t>-</w:t>
      </w:r>
      <w:r w:rsidRPr="00A9086F">
        <w:t>561</w:t>
      </w:r>
      <w:r>
        <w:t>.</w:t>
      </w:r>
    </w:p>
    <w:p w:rsidR="003D1FC9" w:rsidRPr="006D3300" w:rsidRDefault="003D1FC9" w:rsidP="003D1FC9">
      <w:pPr>
        <w:pStyle w:val="NormalYur1"/>
      </w:pPr>
      <w:r>
        <w:t>2004</w:t>
      </w:r>
      <w:r>
        <w:rPr>
          <w:lang w:val="en-US"/>
        </w:rPr>
        <w:t>c</w:t>
      </w:r>
      <w:r w:rsidRPr="006D3300">
        <w:t xml:space="preserve">    "</w:t>
      </w:r>
      <w:r>
        <w:t>Млечный Путь</w:t>
      </w:r>
      <w:r w:rsidRPr="006D3300">
        <w:t xml:space="preserve">". Славянские древности. </w:t>
      </w:r>
      <w:r w:rsidRPr="00A9086F">
        <w:t>Этноли</w:t>
      </w:r>
      <w:r>
        <w:t>н</w:t>
      </w:r>
      <w:r w:rsidRPr="00A9086F">
        <w:t>гвистический словарь</w:t>
      </w:r>
      <w:r>
        <w:t>.</w:t>
      </w:r>
      <w:r w:rsidRPr="00A9086F">
        <w:t xml:space="preserve"> Под общ. ред</w:t>
      </w:r>
      <w:r>
        <w:t>.</w:t>
      </w:r>
      <w:r w:rsidRPr="00A9086F">
        <w:t xml:space="preserve"> Н.И. Толстого. </w:t>
      </w:r>
      <w:r w:rsidRPr="006D3300">
        <w:t xml:space="preserve">Т. </w:t>
      </w:r>
      <w:r>
        <w:t>3</w:t>
      </w:r>
      <w:r w:rsidRPr="006D3300">
        <w:t>. М.</w:t>
      </w:r>
      <w:r>
        <w:t>:</w:t>
      </w:r>
      <w:r w:rsidRPr="00A9086F">
        <w:t xml:space="preserve"> Международные отношения</w:t>
      </w:r>
      <w:r w:rsidRPr="006D3300">
        <w:t>.</w:t>
      </w:r>
      <w:r>
        <w:t xml:space="preserve"> С. 264-266.</w:t>
      </w:r>
    </w:p>
    <w:p w:rsidR="003D1FC9" w:rsidRPr="00A9086F" w:rsidRDefault="003D1FC9" w:rsidP="003D1FC9">
      <w:pPr>
        <w:pStyle w:val="NormalYur1"/>
      </w:pPr>
      <w:r w:rsidRPr="006D3300">
        <w:t>200</w:t>
      </w:r>
      <w:r w:rsidRPr="00A9086F">
        <w:t>9</w:t>
      </w:r>
      <w:r>
        <w:rPr>
          <w:lang w:val="en-US"/>
        </w:rPr>
        <w:t>a</w:t>
      </w:r>
      <w:r w:rsidRPr="006D3300">
        <w:t xml:space="preserve">   "Плеяды". Славянские древности. </w:t>
      </w:r>
      <w:r w:rsidRPr="00A9086F">
        <w:t>Этноли</w:t>
      </w:r>
      <w:r>
        <w:t>н</w:t>
      </w:r>
      <w:r w:rsidRPr="00A9086F">
        <w:t>гвистический словарь</w:t>
      </w:r>
      <w:r>
        <w:t>.</w:t>
      </w:r>
      <w:r w:rsidRPr="00A9086F">
        <w:t xml:space="preserve"> Под общ. ред</w:t>
      </w:r>
      <w:r>
        <w:t>.</w:t>
      </w:r>
      <w:r w:rsidRPr="00A9086F">
        <w:t xml:space="preserve"> Н.И. Толстого</w:t>
      </w:r>
      <w:r w:rsidRPr="006D3300">
        <w:t xml:space="preserve">. Т. </w:t>
      </w:r>
      <w:smartTag w:uri="urn:schemas-microsoft-com:office:smarttags" w:element="metricconverter">
        <w:smartTagPr>
          <w:attr w:name="ProductID" w:val="4. М"/>
        </w:smartTagPr>
        <w:r w:rsidRPr="006D3300">
          <w:t>4. М</w:t>
        </w:r>
      </w:smartTag>
      <w:r w:rsidRPr="006D3300">
        <w:t>.</w:t>
      </w:r>
      <w:r>
        <w:t>:</w:t>
      </w:r>
      <w:r w:rsidRPr="00A9086F">
        <w:t xml:space="preserve"> Международные отношения</w:t>
      </w:r>
      <w:r w:rsidRPr="006D3300">
        <w:t>.</w:t>
      </w:r>
      <w:r w:rsidRPr="00A9086F">
        <w:t xml:space="preserve"> </w:t>
      </w:r>
      <w:r>
        <w:t>C</w:t>
      </w:r>
      <w:r w:rsidRPr="00A9086F">
        <w:t>. 71-73</w:t>
      </w:r>
    </w:p>
    <w:p w:rsidR="003D1FC9" w:rsidRDefault="003D1FC9" w:rsidP="003D1FC9">
      <w:pPr>
        <w:pStyle w:val="NormalYur1"/>
      </w:pPr>
      <w:r w:rsidRPr="00281E98">
        <w:t>2009</w:t>
      </w:r>
      <w:r>
        <w:rPr>
          <w:lang w:val="en-US"/>
        </w:rPr>
        <w:t>b</w:t>
      </w:r>
      <w:r w:rsidRPr="00281E98">
        <w:t xml:space="preserve">   "Р</w:t>
      </w:r>
      <w:r>
        <w:t>адуга</w:t>
      </w:r>
      <w:r w:rsidRPr="00281E98">
        <w:t>". Славянские древности. Этнолингвистический словарь. Под общ. ред. Н.И.</w:t>
      </w:r>
      <w:r>
        <w:t> </w:t>
      </w:r>
      <w:r w:rsidRPr="00281E98">
        <w:t xml:space="preserve">Толстого. М.: Международные отношения. Т. 4. С. </w:t>
      </w:r>
      <w:r w:rsidRPr="002D72DC">
        <w:t>385-389</w:t>
      </w:r>
      <w:r w:rsidRPr="00281E98">
        <w:t>.</w:t>
      </w:r>
    </w:p>
    <w:p w:rsidR="007A3269" w:rsidRPr="007A3269" w:rsidRDefault="007A3269" w:rsidP="003D1FC9">
      <w:pPr>
        <w:pStyle w:val="NormalYur1"/>
      </w:pPr>
      <w:r>
        <w:t xml:space="preserve">2017      «Животные в русские этиологических легендах: превращения и трансформации». Мир животных в мифопоэтическом ракурсе. Отв. </w:t>
      </w:r>
      <w:proofErr w:type="spellStart"/>
      <w:r>
        <w:t>ред</w:t>
      </w:r>
      <w:proofErr w:type="spellEnd"/>
      <w:r>
        <w:t xml:space="preserve"> и сост. М.В. Завьялова, Т.В. </w:t>
      </w:r>
      <w:proofErr w:type="spellStart"/>
      <w:r>
        <w:t>Цивьян</w:t>
      </w:r>
      <w:proofErr w:type="spellEnd"/>
      <w:r>
        <w:t xml:space="preserve">. </w:t>
      </w:r>
      <w:r>
        <w:rPr>
          <w:lang w:val="en-US"/>
        </w:rPr>
        <w:t>Vicenza</w:t>
      </w:r>
      <w:r w:rsidRPr="007A3269">
        <w:t xml:space="preserve">, </w:t>
      </w:r>
      <w:r>
        <w:t xml:space="preserve">Москва: </w:t>
      </w:r>
      <w:r>
        <w:rPr>
          <w:lang w:val="en-US"/>
        </w:rPr>
        <w:t>LEGORUSSIA</w:t>
      </w:r>
      <w:r w:rsidRPr="007A3269">
        <w:t xml:space="preserve">. </w:t>
      </w:r>
      <w:r>
        <w:t>С. 142-146.</w:t>
      </w:r>
    </w:p>
    <w:p w:rsidR="00D0030D" w:rsidRDefault="003D1FC9" w:rsidP="00D0030D">
      <w:pPr>
        <w:pStyle w:val="NormalMaiTimesNewRoman"/>
        <w:rPr>
          <w:lang w:val="ru-RU"/>
        </w:rPr>
      </w:pPr>
      <w:r w:rsidRPr="006D3300">
        <w:rPr>
          <w:lang w:val="ru-RU"/>
        </w:rPr>
        <w:t>Белова, Ольга Владиславовна,</w:t>
      </w:r>
      <w:r>
        <w:rPr>
          <w:lang w:val="ru-RU"/>
        </w:rPr>
        <w:t xml:space="preserve"> Людмила Николаевна Виноградова, Андрей </w:t>
      </w:r>
    </w:p>
    <w:p w:rsidR="003D1FC9" w:rsidRDefault="003D1FC9" w:rsidP="00D0030D">
      <w:pPr>
        <w:pStyle w:val="NormalYur1"/>
      </w:pPr>
      <w:r>
        <w:t>Львович Топорков</w:t>
      </w:r>
    </w:p>
    <w:p w:rsidR="003D1FC9" w:rsidRDefault="003A144D" w:rsidP="003D1FC9">
      <w:pPr>
        <w:pStyle w:val="NormalYur1"/>
      </w:pPr>
      <w:r>
        <w:t>1999</w:t>
      </w:r>
      <w:r w:rsidR="003D1FC9">
        <w:t xml:space="preserve">     «Земля». </w:t>
      </w:r>
      <w:r w:rsidR="003D1FC9" w:rsidRPr="00CD0861">
        <w:t>Славянские древности. Этнолингвистический словарь. Под общ. ред. Н.И.</w:t>
      </w:r>
      <w:r w:rsidR="003D1FC9">
        <w:t> </w:t>
      </w:r>
      <w:r w:rsidR="003D1FC9" w:rsidRPr="00CD0861">
        <w:t>Толстого. М.: Международные отношения. Т. 2. С.</w:t>
      </w:r>
      <w:r w:rsidR="003D1FC9">
        <w:t> 315-321</w:t>
      </w:r>
      <w:r w:rsidR="003D1FC9" w:rsidRPr="00CD0861">
        <w:t>.</w:t>
      </w:r>
    </w:p>
    <w:p w:rsidR="003D1FC9" w:rsidRPr="006D3300" w:rsidRDefault="003D1FC9" w:rsidP="003D1FC9">
      <w:pPr>
        <w:pStyle w:val="NormalMaiTimesNewRoman"/>
        <w:rPr>
          <w:lang w:val="ru-RU"/>
        </w:rPr>
      </w:pPr>
      <w:r w:rsidRPr="006D3300">
        <w:rPr>
          <w:lang w:val="ru-RU"/>
        </w:rPr>
        <w:t xml:space="preserve">Белова, Ольга Владиславовна, &amp; </w:t>
      </w:r>
      <w:r>
        <w:rPr>
          <w:lang w:val="ru-RU"/>
        </w:rPr>
        <w:t>Галина Ильинична Кабакова</w:t>
      </w:r>
    </w:p>
    <w:p w:rsidR="003D1FC9" w:rsidRPr="00E14B9F" w:rsidRDefault="003D1FC9" w:rsidP="003D1FC9">
      <w:pPr>
        <w:pStyle w:val="NormalYur1"/>
      </w:pPr>
      <w:r w:rsidRPr="006D3300">
        <w:t>20</w:t>
      </w:r>
      <w:r>
        <w:t>1</w:t>
      </w:r>
      <w:r w:rsidRPr="006D3300">
        <w:t xml:space="preserve">4      </w:t>
      </w:r>
      <w:r>
        <w:t>У истоков мира: русские этиологические сказки и легенды</w:t>
      </w:r>
      <w:r w:rsidRPr="00E14B9F">
        <w:t>.</w:t>
      </w:r>
      <w:r>
        <w:t xml:space="preserve"> Составление и комментарии О.В. Беловой и Г.И. Кабаковой. М.: Институт славяноведения РАН. 527 с.</w:t>
      </w:r>
    </w:p>
    <w:p w:rsidR="00C622CE" w:rsidRDefault="00C622CE" w:rsidP="00C622CE">
      <w:pPr>
        <w:pStyle w:val="NormalMaiTimesNewRoman"/>
        <w:rPr>
          <w:lang w:val="ru-RU"/>
        </w:rPr>
      </w:pPr>
      <w:r w:rsidRPr="006D3300">
        <w:rPr>
          <w:lang w:val="ru-RU"/>
        </w:rPr>
        <w:t xml:space="preserve">Белова, Ольга Владиславовна, </w:t>
      </w:r>
      <w:r>
        <w:rPr>
          <w:lang w:val="ru-RU"/>
        </w:rPr>
        <w:t xml:space="preserve">А.А. Плотникова, </w:t>
      </w:r>
      <w:r w:rsidRPr="006D3300">
        <w:rPr>
          <w:lang w:val="ru-RU"/>
        </w:rPr>
        <w:t xml:space="preserve">&amp; </w:t>
      </w:r>
      <w:r>
        <w:rPr>
          <w:lang w:val="ru-RU"/>
        </w:rPr>
        <w:t xml:space="preserve">Светлана Михайловна </w:t>
      </w:r>
    </w:p>
    <w:p w:rsidR="00C622CE" w:rsidRPr="006D3300" w:rsidRDefault="00C622CE" w:rsidP="00C622CE">
      <w:pPr>
        <w:pStyle w:val="NormalYur1"/>
      </w:pPr>
      <w:r>
        <w:t>Толстая</w:t>
      </w:r>
    </w:p>
    <w:p w:rsidR="00C622CE" w:rsidRDefault="00C622CE" w:rsidP="00C622CE">
      <w:pPr>
        <w:pStyle w:val="NormalYur1"/>
        <w:rPr>
          <w:lang w:eastAsia="ru-RU"/>
        </w:rPr>
      </w:pPr>
      <w:r w:rsidRPr="00450D8C">
        <w:rPr>
          <w:lang w:eastAsia="ru-RU"/>
        </w:rPr>
        <w:t>2004      "</w:t>
      </w:r>
      <w:r>
        <w:rPr>
          <w:lang w:eastAsia="ru-RU"/>
        </w:rPr>
        <w:t>Небо</w:t>
      </w:r>
      <w:r w:rsidRPr="00450D8C">
        <w:rPr>
          <w:lang w:eastAsia="ru-RU"/>
        </w:rPr>
        <w:t xml:space="preserve">". Славянские древности. Этнолингвистический словарь. Под общ. ред. Н.И. Толстого. Т. 3. М.: Международные отношения. С. </w:t>
      </w:r>
      <w:r>
        <w:rPr>
          <w:lang w:eastAsia="ru-RU"/>
        </w:rPr>
        <w:t>376</w:t>
      </w:r>
      <w:r w:rsidRPr="00450D8C">
        <w:rPr>
          <w:lang w:eastAsia="ru-RU"/>
        </w:rPr>
        <w:t>-</w:t>
      </w:r>
      <w:r>
        <w:rPr>
          <w:lang w:eastAsia="ru-RU"/>
        </w:rPr>
        <w:t>3</w:t>
      </w:r>
      <w:r w:rsidRPr="00450D8C">
        <w:rPr>
          <w:lang w:eastAsia="ru-RU"/>
        </w:rPr>
        <w:t>8</w:t>
      </w:r>
      <w:r>
        <w:rPr>
          <w:lang w:eastAsia="ru-RU"/>
        </w:rPr>
        <w:t>0</w:t>
      </w:r>
      <w:r w:rsidRPr="00450D8C">
        <w:rPr>
          <w:lang w:eastAsia="ru-RU"/>
        </w:rPr>
        <w:t>.</w:t>
      </w:r>
    </w:p>
    <w:p w:rsidR="001E145C" w:rsidRPr="005D6067" w:rsidRDefault="001E145C" w:rsidP="001E145C">
      <w:pPr>
        <w:pStyle w:val="NormalMai2"/>
      </w:pPr>
      <w:r w:rsidRPr="005D6067">
        <w:lastRenderedPageBreak/>
        <w:t>Белова, Ольга Владиславовна, &amp; Светлана Михайловна Толстая</w:t>
      </w:r>
    </w:p>
    <w:p w:rsidR="001E145C" w:rsidRDefault="001E145C" w:rsidP="001E145C">
      <w:pPr>
        <w:pStyle w:val="NormalYur1"/>
      </w:pPr>
      <w:r w:rsidRPr="005D6067">
        <w:t>2004      "Луна". Славянские древности. Этнолингвистический словарь. Под общ. ред. Н.И.</w:t>
      </w:r>
      <w:r>
        <w:t> </w:t>
      </w:r>
      <w:r w:rsidRPr="005D6067">
        <w:t>Толстого. Т. 3. М.: Международные отношения. С. 143-147.</w:t>
      </w:r>
    </w:p>
    <w:p w:rsidR="00D0030D" w:rsidRDefault="003D1FC9" w:rsidP="003D1FC9">
      <w:pPr>
        <w:pStyle w:val="NormalMaiTimesNewRoman"/>
        <w:rPr>
          <w:lang w:val="ru-RU"/>
        </w:rPr>
      </w:pPr>
      <w:r w:rsidRPr="006D3300">
        <w:rPr>
          <w:lang w:val="ru-RU"/>
        </w:rPr>
        <w:t>Белова, Ольга Владиславовна,</w:t>
      </w:r>
      <w:r>
        <w:rPr>
          <w:lang w:val="ru-RU"/>
        </w:rPr>
        <w:t xml:space="preserve"> Александр Викторович Гура, Галина Ильинична </w:t>
      </w:r>
    </w:p>
    <w:p w:rsidR="003D1FC9" w:rsidRDefault="003D1FC9" w:rsidP="00D0030D">
      <w:pPr>
        <w:pStyle w:val="NormalYur1"/>
      </w:pPr>
      <w:r>
        <w:t xml:space="preserve">Кабакова, </w:t>
      </w:r>
      <w:r w:rsidRPr="00FD7D9B">
        <w:t xml:space="preserve">&amp; </w:t>
      </w:r>
      <w:r>
        <w:t>Светлана Михайловна Толстая</w:t>
      </w:r>
    </w:p>
    <w:p w:rsidR="003D1FC9" w:rsidRPr="00FD7D9B" w:rsidRDefault="003D1FC9" w:rsidP="003D1FC9">
      <w:pPr>
        <w:pStyle w:val="NormalYur1"/>
      </w:pPr>
      <w:r>
        <w:t>2019      Восточнославянские этиологические сказки и легенды. Энциклопедический словарь. М.: Неолит. 480 с.</w:t>
      </w:r>
    </w:p>
    <w:p w:rsidR="003D1FC9" w:rsidRPr="006D3300" w:rsidRDefault="003D1FC9" w:rsidP="003D1FC9">
      <w:pPr>
        <w:pStyle w:val="NormalMaiTimesNewRoman"/>
        <w:rPr>
          <w:lang w:val="ru-RU"/>
        </w:rPr>
      </w:pPr>
      <w:r w:rsidRPr="006D3300">
        <w:rPr>
          <w:lang w:val="ru-RU"/>
        </w:rPr>
        <w:t>Белова, Ольга Владиславовна, &amp; Владимир Яковлевич Петрухин</w:t>
      </w:r>
    </w:p>
    <w:p w:rsidR="003D1FC9" w:rsidRPr="00E14B9F" w:rsidRDefault="003D1FC9" w:rsidP="003D1FC9">
      <w:pPr>
        <w:pStyle w:val="NormalYur1"/>
      </w:pPr>
      <w:r w:rsidRPr="006D3300">
        <w:t xml:space="preserve">2004      "Генезис 'чужих' в свете фольклорной этиологии". </w:t>
      </w:r>
      <w:proofErr w:type="spellStart"/>
      <w:r w:rsidRPr="006D3300">
        <w:t>Ethnolingwistika</w:t>
      </w:r>
      <w:proofErr w:type="spellEnd"/>
      <w:r w:rsidRPr="00E14B9F">
        <w:t xml:space="preserve"> (</w:t>
      </w:r>
      <w:proofErr w:type="spellStart"/>
      <w:r w:rsidRPr="006D3300">
        <w:t>Lublin</w:t>
      </w:r>
      <w:proofErr w:type="spellEnd"/>
      <w:r w:rsidRPr="00E14B9F">
        <w:t>) 16:257-268.</w:t>
      </w:r>
    </w:p>
    <w:p w:rsidR="003D1FC9" w:rsidRPr="0096354B" w:rsidRDefault="003D1FC9" w:rsidP="003D1FC9">
      <w:pPr>
        <w:pStyle w:val="NormalMaiTimesNewRoman"/>
        <w:rPr>
          <w:lang w:val="ru-RU"/>
        </w:rPr>
      </w:pPr>
      <w:r w:rsidRPr="0096354B">
        <w:rPr>
          <w:lang w:val="ru-RU"/>
        </w:rPr>
        <w:t>[</w:t>
      </w:r>
      <w:r>
        <w:rPr>
          <w:lang w:val="ru-RU"/>
        </w:rPr>
        <w:t>Бель, Джон</w:t>
      </w:r>
      <w:r w:rsidRPr="0096354B">
        <w:rPr>
          <w:lang w:val="ru-RU"/>
        </w:rPr>
        <w:t>]</w:t>
      </w:r>
    </w:p>
    <w:p w:rsidR="003D1FC9" w:rsidRDefault="003D1FC9" w:rsidP="003D1FC9">
      <w:pPr>
        <w:pStyle w:val="NormalYur1"/>
      </w:pPr>
      <w:r>
        <w:rPr>
          <w:shd w:val="clear" w:color="auto" w:fill="FFFFFF"/>
        </w:rPr>
        <w:t xml:space="preserve">1776      </w:t>
      </w:r>
      <w:proofErr w:type="spellStart"/>
      <w:r>
        <w:rPr>
          <w:shd w:val="clear" w:color="auto" w:fill="FFFFFF"/>
        </w:rPr>
        <w:t>Белевы</w:t>
      </w:r>
      <w:proofErr w:type="spellEnd"/>
      <w:r>
        <w:rPr>
          <w:shd w:val="clear" w:color="auto" w:fill="FFFFFF"/>
        </w:rPr>
        <w:t xml:space="preserve"> путешествия чрез Россию в </w:t>
      </w:r>
      <w:proofErr w:type="spellStart"/>
      <w:r>
        <w:rPr>
          <w:shd w:val="clear" w:color="auto" w:fill="FFFFFF"/>
        </w:rPr>
        <w:t>разныя</w:t>
      </w:r>
      <w:proofErr w:type="spellEnd"/>
      <w:r>
        <w:rPr>
          <w:shd w:val="clear" w:color="auto" w:fill="FFFFFF"/>
        </w:rPr>
        <w:t xml:space="preserve"> </w:t>
      </w:r>
      <w:proofErr w:type="spellStart"/>
      <w:r>
        <w:rPr>
          <w:shd w:val="clear" w:color="auto" w:fill="FFFFFF"/>
        </w:rPr>
        <w:t>асиатския</w:t>
      </w:r>
      <w:proofErr w:type="spellEnd"/>
      <w:r>
        <w:rPr>
          <w:shd w:val="clear" w:color="auto" w:fill="FFFFFF"/>
        </w:rPr>
        <w:t xml:space="preserve"> земли; а именно: в </w:t>
      </w:r>
      <w:proofErr w:type="spellStart"/>
      <w:r>
        <w:rPr>
          <w:shd w:val="clear" w:color="auto" w:fill="FFFFFF"/>
        </w:rPr>
        <w:t>Испаган</w:t>
      </w:r>
      <w:proofErr w:type="spellEnd"/>
      <w:r>
        <w:rPr>
          <w:shd w:val="clear" w:color="auto" w:fill="FFFFFF"/>
        </w:rPr>
        <w:t>, в Пекин, в Дербент и Константинополь. СПб.: при Императорской Академии наук. </w:t>
      </w:r>
      <w:r w:rsidRPr="0096354B">
        <w:rPr>
          <w:shd w:val="clear" w:color="auto" w:fill="FFFFFF"/>
        </w:rPr>
        <w:t xml:space="preserve">Часть первая. </w:t>
      </w:r>
      <w:r>
        <w:rPr>
          <w:shd w:val="clear" w:color="auto" w:fill="FFFFFF"/>
          <w:lang w:val="en-US"/>
        </w:rPr>
        <w:t>VIII</w:t>
      </w:r>
      <w:r w:rsidRPr="0096354B">
        <w:rPr>
          <w:shd w:val="clear" w:color="auto" w:fill="FFFFFF"/>
        </w:rPr>
        <w:t>,</w:t>
      </w:r>
      <w:r>
        <w:rPr>
          <w:shd w:val="clear" w:color="auto" w:fill="FFFFFF"/>
        </w:rPr>
        <w:t> 251 с.</w:t>
      </w:r>
    </w:p>
    <w:p w:rsidR="003D1FC9" w:rsidRPr="006D3300" w:rsidRDefault="003D1FC9" w:rsidP="003D1FC9">
      <w:pPr>
        <w:pStyle w:val="NormalMaiTimesNewRoman"/>
        <w:rPr>
          <w:lang w:val="ru-RU"/>
        </w:rPr>
      </w:pPr>
      <w:proofErr w:type="spellStart"/>
      <w:r w:rsidRPr="006D3300">
        <w:rPr>
          <w:lang w:val="ru-RU"/>
        </w:rPr>
        <w:t>Бельдибаев</w:t>
      </w:r>
      <w:proofErr w:type="spellEnd"/>
      <w:r w:rsidRPr="006D3300">
        <w:rPr>
          <w:lang w:val="ru-RU"/>
        </w:rPr>
        <w:t>, Е.А.</w:t>
      </w:r>
    </w:p>
    <w:p w:rsidR="003D1FC9" w:rsidRPr="006D3300" w:rsidRDefault="003D1FC9" w:rsidP="003D1FC9">
      <w:pPr>
        <w:pStyle w:val="NormalYur1"/>
      </w:pPr>
      <w:r w:rsidRPr="006D3300">
        <w:t xml:space="preserve">2005      «Традиционные религиозно-мифологические представления северных алтайцев об окружающем мире». Культуры и народы Западной Сибири в контексте междисциплинарного изучения. Томск: Томский государственный университет. С. 230-234. (Сборник Музея археологии и этнографии Сибири им. В.М. Флоринского, </w:t>
      </w:r>
      <w:proofErr w:type="spellStart"/>
      <w:r w:rsidRPr="006D3300">
        <w:t>вып</w:t>
      </w:r>
      <w:proofErr w:type="spellEnd"/>
      <w:r w:rsidRPr="006D3300">
        <w:t>. 1).</w:t>
      </w:r>
    </w:p>
    <w:p w:rsidR="003D1FC9" w:rsidRDefault="003D1FC9" w:rsidP="003D1FC9">
      <w:pPr>
        <w:pStyle w:val="NormalMai"/>
        <w:rPr>
          <w:lang w:val="ru-RU"/>
        </w:rPr>
      </w:pPr>
      <w:r>
        <w:rPr>
          <w:lang w:val="ru-RU"/>
        </w:rPr>
        <w:t xml:space="preserve">Бельды, Раиса Алексеевна, и Татьяна </w:t>
      </w:r>
      <w:proofErr w:type="spellStart"/>
      <w:r>
        <w:rPr>
          <w:lang w:val="ru-RU"/>
        </w:rPr>
        <w:t>Диомидовна</w:t>
      </w:r>
      <w:proofErr w:type="spellEnd"/>
      <w:r>
        <w:rPr>
          <w:lang w:val="ru-RU"/>
        </w:rPr>
        <w:t xml:space="preserve"> Булгакова</w:t>
      </w:r>
    </w:p>
    <w:p w:rsidR="003D1FC9" w:rsidRPr="0096367F" w:rsidRDefault="003D1FC9" w:rsidP="003D1FC9">
      <w:pPr>
        <w:pStyle w:val="NormalYur1"/>
      </w:pPr>
      <w:r w:rsidRPr="0096367F">
        <w:rPr>
          <w:lang w:val="en-US"/>
        </w:rPr>
        <w:t xml:space="preserve">2012      </w:t>
      </w:r>
      <w:r>
        <w:t>Нанайские</w:t>
      </w:r>
      <w:r w:rsidRPr="0096367F">
        <w:rPr>
          <w:lang w:val="en-US"/>
        </w:rPr>
        <w:t xml:space="preserve"> </w:t>
      </w:r>
      <w:r>
        <w:t>сказки</w:t>
      </w:r>
      <w:r w:rsidRPr="0096367F">
        <w:rPr>
          <w:lang w:val="en-US"/>
        </w:rPr>
        <w:t xml:space="preserve">. </w:t>
      </w:r>
      <w:r>
        <w:rPr>
          <w:lang w:val="en-US"/>
        </w:rPr>
        <w:t xml:space="preserve">Berlin: Verlag der </w:t>
      </w:r>
      <w:proofErr w:type="spellStart"/>
      <w:r>
        <w:rPr>
          <w:lang w:val="en-US"/>
        </w:rPr>
        <w:t>Kulturstiftung</w:t>
      </w:r>
      <w:proofErr w:type="spellEnd"/>
      <w:r>
        <w:rPr>
          <w:lang w:val="en-US"/>
        </w:rPr>
        <w:t xml:space="preserve"> </w:t>
      </w:r>
      <w:proofErr w:type="spellStart"/>
      <w:r>
        <w:rPr>
          <w:lang w:val="en-US"/>
        </w:rPr>
        <w:t>Sibirien</w:t>
      </w:r>
      <w:proofErr w:type="spellEnd"/>
      <w:r>
        <w:rPr>
          <w:lang w:val="en-US"/>
        </w:rPr>
        <w:t xml:space="preserve">, SEC Publications. </w:t>
      </w:r>
      <w:r w:rsidRPr="007223E3">
        <w:t xml:space="preserve">267 </w:t>
      </w:r>
      <w:r>
        <w:t>с</w:t>
      </w:r>
      <w:r w:rsidRPr="007223E3">
        <w:t>. (</w:t>
      </w:r>
      <w:r>
        <w:t>Языки</w:t>
      </w:r>
      <w:r w:rsidRPr="007223E3">
        <w:t xml:space="preserve"> </w:t>
      </w:r>
      <w:r>
        <w:t>и</w:t>
      </w:r>
      <w:r w:rsidRPr="007223E3">
        <w:t xml:space="preserve"> </w:t>
      </w:r>
      <w:r>
        <w:t>культуры</w:t>
      </w:r>
      <w:r w:rsidRPr="007223E3">
        <w:t xml:space="preserve"> </w:t>
      </w:r>
      <w:r>
        <w:t>народов</w:t>
      </w:r>
      <w:r w:rsidRPr="007223E3">
        <w:t xml:space="preserve"> </w:t>
      </w:r>
      <w:r>
        <w:t>Дальнего</w:t>
      </w:r>
      <w:r w:rsidRPr="007223E3">
        <w:t xml:space="preserve"> </w:t>
      </w:r>
      <w:r>
        <w:t>востока</w:t>
      </w:r>
      <w:r w:rsidRPr="007223E3">
        <w:t xml:space="preserve"> </w:t>
      </w:r>
      <w:r>
        <w:t>России</w:t>
      </w:r>
      <w:r w:rsidRPr="007223E3">
        <w:t xml:space="preserve">. </w:t>
      </w:r>
      <w:r>
        <w:t>Нанайский язык и культура т.1).</w:t>
      </w:r>
    </w:p>
    <w:p w:rsidR="003D1FC9" w:rsidRPr="0052480F" w:rsidRDefault="003D1FC9" w:rsidP="003D1FC9">
      <w:pPr>
        <w:pStyle w:val="NormalMai"/>
        <w:rPr>
          <w:lang w:val="ru-RU"/>
        </w:rPr>
      </w:pPr>
      <w:r w:rsidRPr="0052480F">
        <w:rPr>
          <w:lang w:val="ru-RU"/>
        </w:rPr>
        <w:t xml:space="preserve">Бембеев, Валентин </w:t>
      </w:r>
      <w:proofErr w:type="spellStart"/>
      <w:r w:rsidRPr="0052480F">
        <w:rPr>
          <w:lang w:val="ru-RU"/>
        </w:rPr>
        <w:t>Шорголдаевич</w:t>
      </w:r>
      <w:proofErr w:type="spellEnd"/>
    </w:p>
    <w:p w:rsidR="003D1FC9" w:rsidRDefault="003D1FC9" w:rsidP="003D1FC9">
      <w:pPr>
        <w:pStyle w:val="NormalYur1"/>
      </w:pPr>
      <w:r w:rsidRPr="0052480F">
        <w:t>2004      Ойраты. Ойрат-калмыки. Калмыки.</w:t>
      </w:r>
      <w:r w:rsidRPr="0050576A">
        <w:rPr>
          <w:lang w:val="uk-UA"/>
        </w:rPr>
        <w:t xml:space="preserve"> </w:t>
      </w:r>
      <w:r w:rsidRPr="0052480F">
        <w:t xml:space="preserve">(История, культура, расселение, общественный строй до образования Калмыцкого ханства в Поволжье и Предкавказье): в 2-х книгах. </w:t>
      </w:r>
      <w:r w:rsidRPr="0050576A">
        <w:t xml:space="preserve">Элиста: АПП </w:t>
      </w:r>
      <w:r>
        <w:rPr>
          <w:lang w:val="uk-UA"/>
        </w:rPr>
        <w:t>«</w:t>
      </w:r>
      <w:proofErr w:type="spellStart"/>
      <w:r w:rsidRPr="0050576A">
        <w:t>Джангар</w:t>
      </w:r>
      <w:proofErr w:type="spellEnd"/>
      <w:r>
        <w:rPr>
          <w:lang w:val="uk-UA"/>
        </w:rPr>
        <w:t>»</w:t>
      </w:r>
      <w:r w:rsidRPr="0050576A">
        <w:t>. 496 с.</w:t>
      </w:r>
    </w:p>
    <w:p w:rsidR="003D1FC9" w:rsidRPr="00FA4EAC" w:rsidRDefault="003D1FC9" w:rsidP="003D1FC9">
      <w:pPr>
        <w:pStyle w:val="NormalMaiTimesNewRoman"/>
        <w:rPr>
          <w:lang w:val="ru-RU"/>
        </w:rPr>
      </w:pPr>
      <w:proofErr w:type="spellStart"/>
      <w:r>
        <w:rPr>
          <w:lang w:val="ru-RU"/>
        </w:rPr>
        <w:t>Бенк</w:t>
      </w:r>
      <w:proofErr w:type="spellEnd"/>
      <w:r>
        <w:rPr>
          <w:lang w:val="ru-RU"/>
        </w:rPr>
        <w:t xml:space="preserve">, Тед </w:t>
      </w:r>
      <w:r>
        <w:t>II</w:t>
      </w:r>
    </w:p>
    <w:p w:rsidR="003D1FC9" w:rsidRDefault="003D1FC9" w:rsidP="003D1FC9">
      <w:pPr>
        <w:pStyle w:val="NormalYur1"/>
      </w:pPr>
      <w:r>
        <w:t>1960      Колыбель ветров.</w:t>
      </w:r>
      <w:r w:rsidRPr="00FA4EAC">
        <w:t xml:space="preserve"> </w:t>
      </w:r>
      <w:r>
        <w:t>Пер</w:t>
      </w:r>
      <w:r w:rsidRPr="00E14B9F">
        <w:t xml:space="preserve">. </w:t>
      </w:r>
      <w:r>
        <w:t>Л</w:t>
      </w:r>
      <w:r w:rsidRPr="00E14B9F">
        <w:t xml:space="preserve">. </w:t>
      </w:r>
      <w:r>
        <w:t>Завьяловой</w:t>
      </w:r>
      <w:r w:rsidRPr="00E14B9F">
        <w:t xml:space="preserve">. </w:t>
      </w:r>
      <w:r w:rsidRPr="007223E3">
        <w:rPr>
          <w:lang w:val="en-US"/>
        </w:rPr>
        <w:t xml:space="preserve">(Birthplace of the Winds, 1956). </w:t>
      </w:r>
      <w:r>
        <w:t>М</w:t>
      </w:r>
      <w:r w:rsidRPr="007223E3">
        <w:rPr>
          <w:lang w:val="en-US"/>
        </w:rPr>
        <w:t xml:space="preserve">.: </w:t>
      </w:r>
      <w:proofErr w:type="spellStart"/>
      <w:r>
        <w:t>Географгиз</w:t>
      </w:r>
      <w:proofErr w:type="spellEnd"/>
      <w:r w:rsidRPr="007223E3">
        <w:rPr>
          <w:lang w:val="en-US"/>
        </w:rPr>
        <w:t xml:space="preserve">. </w:t>
      </w:r>
      <w:r>
        <w:t>200 с.</w:t>
      </w:r>
    </w:p>
    <w:p w:rsidR="003D1FC9" w:rsidRPr="006D3300" w:rsidRDefault="001C60D5" w:rsidP="003D1FC9">
      <w:pPr>
        <w:pStyle w:val="NormalMaiTimesNewRoman"/>
        <w:rPr>
          <w:lang w:val="ru-RU"/>
        </w:rPr>
      </w:pPr>
      <w:proofErr w:type="spellStart"/>
      <w:r>
        <w:rPr>
          <w:lang w:val="ru-RU"/>
        </w:rPr>
        <w:t>Беннингсен</w:t>
      </w:r>
      <w:proofErr w:type="spellEnd"/>
      <w:r>
        <w:rPr>
          <w:lang w:val="ru-RU"/>
        </w:rPr>
        <w:t xml:space="preserve">, Адам </w:t>
      </w:r>
      <w:r w:rsidR="003D1FC9" w:rsidRPr="006D3300">
        <w:rPr>
          <w:lang w:val="ru-RU"/>
        </w:rPr>
        <w:t>П</w:t>
      </w:r>
      <w:r>
        <w:rPr>
          <w:lang w:val="ru-RU"/>
        </w:rPr>
        <w:t>авлович</w:t>
      </w:r>
    </w:p>
    <w:p w:rsidR="003D1FC9" w:rsidRPr="006D3300" w:rsidRDefault="003D1FC9" w:rsidP="003D1FC9">
      <w:pPr>
        <w:pStyle w:val="StyleNormalYurTimesNewRoman"/>
        <w:rPr>
          <w:lang w:val="ru-RU"/>
        </w:rPr>
      </w:pPr>
      <w:r w:rsidRPr="006D3300">
        <w:rPr>
          <w:lang w:val="ru-RU"/>
        </w:rPr>
        <w:t xml:space="preserve">1912      Легенды и сказки Центральной Азии, собранные графом А.П. </w:t>
      </w:r>
      <w:proofErr w:type="spellStart"/>
      <w:r w:rsidRPr="006D3300">
        <w:rPr>
          <w:lang w:val="ru-RU"/>
        </w:rPr>
        <w:t>Беннингсеном</w:t>
      </w:r>
      <w:proofErr w:type="spellEnd"/>
      <w:r w:rsidRPr="006D3300">
        <w:rPr>
          <w:lang w:val="ru-RU"/>
        </w:rPr>
        <w:t xml:space="preserve">. </w:t>
      </w:r>
      <w:r>
        <w:rPr>
          <w:lang w:val="ru-RU"/>
        </w:rPr>
        <w:t>СПб.:</w:t>
      </w:r>
      <w:r w:rsidRPr="006D3300">
        <w:rPr>
          <w:lang w:val="ru-RU"/>
        </w:rPr>
        <w:t xml:space="preserve"> Типография А.С. Суворина. 168 с.</w:t>
      </w:r>
    </w:p>
    <w:p w:rsidR="003D1FC9" w:rsidRDefault="003D1FC9" w:rsidP="003D1FC9">
      <w:pPr>
        <w:pStyle w:val="NormalMaiTimesNewRoman"/>
        <w:rPr>
          <w:lang w:val="ru-RU"/>
        </w:rPr>
      </w:pPr>
      <w:r>
        <w:rPr>
          <w:lang w:val="ru-RU"/>
        </w:rPr>
        <w:t>Бер-Глинка, Андрей Игоревич</w:t>
      </w:r>
    </w:p>
    <w:p w:rsidR="003D1FC9" w:rsidRPr="007223E3" w:rsidRDefault="003D1FC9" w:rsidP="003D1FC9">
      <w:pPr>
        <w:pStyle w:val="NormalYur1"/>
      </w:pPr>
      <w:r>
        <w:t xml:space="preserve">2015      «Домашние змеи как элемент традиционной культуры народов Европы» </w:t>
      </w:r>
      <w:r>
        <w:rPr>
          <w:lang w:val="en-US"/>
        </w:rPr>
        <w:t>Stratum</w:t>
      </w:r>
      <w:r w:rsidRPr="0016284E">
        <w:t xml:space="preserve"> 2 (</w:t>
      </w:r>
      <w:r>
        <w:t>Доисторическая Европа: Интерпретация Культур). С. 17-84.</w:t>
      </w:r>
    </w:p>
    <w:p w:rsidR="003D1FC9" w:rsidRDefault="003D1FC9" w:rsidP="003D1FC9">
      <w:pPr>
        <w:pStyle w:val="NormalYur1"/>
      </w:pPr>
      <w:r w:rsidRPr="00104E0C">
        <w:t xml:space="preserve">2018      </w:t>
      </w:r>
      <w:r>
        <w:t xml:space="preserve">«Мотивы сказок чуванской тундры». Бродский И.А, </w:t>
      </w:r>
      <w:proofErr w:type="spellStart"/>
      <w:r>
        <w:t>Иннекей</w:t>
      </w:r>
      <w:proofErr w:type="spellEnd"/>
      <w:r>
        <w:t xml:space="preserve"> Г.В. Сказки чуванской тундры. Чуванские и чукотские народные сказки. Часть 1. М.: </w:t>
      </w:r>
      <w:proofErr w:type="spellStart"/>
      <w:r>
        <w:t>Сампринт</w:t>
      </w:r>
      <w:proofErr w:type="spellEnd"/>
      <w:r>
        <w:t>. С. 60-86.</w:t>
      </w:r>
    </w:p>
    <w:p w:rsidR="003D1FC9" w:rsidRPr="006D3300" w:rsidRDefault="003D1FC9" w:rsidP="003D1FC9">
      <w:pPr>
        <w:pStyle w:val="NormalMaiTimesNewRoman"/>
        <w:rPr>
          <w:lang w:val="ru-RU"/>
        </w:rPr>
      </w:pPr>
      <w:r w:rsidRPr="006D3300">
        <w:rPr>
          <w:lang w:val="ru-RU"/>
        </w:rPr>
        <w:t>Березкин, Ю</w:t>
      </w:r>
      <w:r>
        <w:rPr>
          <w:lang w:val="ru-RU"/>
        </w:rPr>
        <w:t>рий Евгеньевич</w:t>
      </w:r>
    </w:p>
    <w:p w:rsidR="003D1FC9" w:rsidRPr="006D3300" w:rsidRDefault="003D1FC9" w:rsidP="003D1FC9">
      <w:pPr>
        <w:pStyle w:val="StyleNormalYurTimesNewRoman"/>
        <w:rPr>
          <w:lang w:val="ru-RU"/>
        </w:rPr>
      </w:pPr>
      <w:r w:rsidRPr="006D3300">
        <w:rPr>
          <w:lang w:val="ru-RU"/>
        </w:rPr>
        <w:t xml:space="preserve">1983а     </w:t>
      </w:r>
      <w:proofErr w:type="spellStart"/>
      <w:r w:rsidRPr="006D3300">
        <w:rPr>
          <w:lang w:val="ru-RU"/>
        </w:rPr>
        <w:t>Мочика</w:t>
      </w:r>
      <w:proofErr w:type="spellEnd"/>
      <w:r w:rsidRPr="006D3300">
        <w:rPr>
          <w:lang w:val="ru-RU"/>
        </w:rPr>
        <w:t xml:space="preserve">. Цивилизация индейцев северного побережья Перу в </w:t>
      </w:r>
      <w:r w:rsidRPr="006D3300">
        <w:t>I</w:t>
      </w:r>
      <w:r w:rsidRPr="006D3300">
        <w:rPr>
          <w:lang w:val="ru-RU"/>
        </w:rPr>
        <w:t>-</w:t>
      </w:r>
      <w:r w:rsidRPr="006D3300">
        <w:t>VII</w:t>
      </w:r>
      <w:r w:rsidRPr="006D3300">
        <w:rPr>
          <w:lang w:val="ru-RU"/>
        </w:rPr>
        <w:t xml:space="preserve"> вв. Л.: Наука.</w:t>
      </w:r>
    </w:p>
    <w:p w:rsidR="003D1FC9" w:rsidRPr="006D3300" w:rsidRDefault="003D1FC9" w:rsidP="003D1FC9">
      <w:pPr>
        <w:pStyle w:val="StyleNormalYurTimesNewRoman"/>
        <w:rPr>
          <w:lang w:val="ru-RU"/>
        </w:rPr>
      </w:pPr>
      <w:r w:rsidRPr="006D3300">
        <w:rPr>
          <w:lang w:val="ru-RU"/>
        </w:rPr>
        <w:t xml:space="preserve">1983б     "Мифология индейцев Латинской Америки и древние фольклорные провинции. Анализ одного мифологического сюжета". Фольклор и историческая этнография, отв. ред. </w:t>
      </w:r>
      <w:proofErr w:type="spellStart"/>
      <w:r w:rsidRPr="006D3300">
        <w:rPr>
          <w:lang w:val="ru-RU"/>
        </w:rPr>
        <w:t>Р.С.Липец</w:t>
      </w:r>
      <w:proofErr w:type="spellEnd"/>
      <w:r w:rsidRPr="006D3300">
        <w:rPr>
          <w:lang w:val="ru-RU"/>
        </w:rPr>
        <w:t>. М.: Наука. С.191-220.</w:t>
      </w:r>
    </w:p>
    <w:p w:rsidR="003D1FC9" w:rsidRPr="006D3300" w:rsidRDefault="003D1FC9" w:rsidP="003D1FC9">
      <w:pPr>
        <w:pStyle w:val="NormalMaiTimesNewRoman"/>
        <w:rPr>
          <w:lang w:val="ru-RU"/>
        </w:rPr>
      </w:pPr>
      <w:r w:rsidRPr="006D3300">
        <w:rPr>
          <w:lang w:val="ru-RU"/>
        </w:rPr>
        <w:lastRenderedPageBreak/>
        <w:t>Березницкий, Сергей Васильевич</w:t>
      </w:r>
    </w:p>
    <w:p w:rsidR="003D1FC9" w:rsidRPr="006D3300" w:rsidRDefault="003D1FC9" w:rsidP="003D1FC9">
      <w:pPr>
        <w:pStyle w:val="StyleNormalYurTimesNewRoman"/>
        <w:rPr>
          <w:lang w:val="ru-RU"/>
        </w:rPr>
      </w:pPr>
      <w:r w:rsidRPr="006D3300">
        <w:rPr>
          <w:lang w:val="ru-RU"/>
        </w:rPr>
        <w:t>1999      Мифология и верования орочей. Санкт-Петербург: Петербургское Востоковедение. 189 с.</w:t>
      </w:r>
    </w:p>
    <w:p w:rsidR="003D1FC9" w:rsidRPr="00E14B9F" w:rsidRDefault="003D1FC9" w:rsidP="003D1FC9">
      <w:pPr>
        <w:pStyle w:val="StyleNormalYurTimesNewRoman"/>
        <w:rPr>
          <w:lang w:val="ru-RU"/>
        </w:rPr>
      </w:pPr>
      <w:r w:rsidRPr="006D3300">
        <w:rPr>
          <w:lang w:val="ru-RU"/>
        </w:rPr>
        <w:t>2002      "О роли смеха в ритуалах и преданиях народов Дальнего Востока России". Смех: истоки и функции. Под редакцией А.С. Козинцева. Санкт-Петербург: Наука. С. 104-119.</w:t>
      </w:r>
    </w:p>
    <w:p w:rsidR="003D1FC9" w:rsidRPr="006D3300" w:rsidRDefault="003D1FC9" w:rsidP="003D1FC9">
      <w:pPr>
        <w:pStyle w:val="StyleNormalYurTimesNewRoman"/>
        <w:rPr>
          <w:lang w:val="ru-RU"/>
        </w:rPr>
      </w:pPr>
      <w:r w:rsidRPr="006D3300">
        <w:rPr>
          <w:lang w:val="ru-RU"/>
        </w:rPr>
        <w:t xml:space="preserve">2003      Этнические компоненты верований и ритуалов коренных народов амуро-сахалинского региона. Владивосток: </w:t>
      </w:r>
      <w:proofErr w:type="spellStart"/>
      <w:r w:rsidRPr="006D3300">
        <w:rPr>
          <w:lang w:val="ru-RU"/>
        </w:rPr>
        <w:t>Дальнаука</w:t>
      </w:r>
      <w:proofErr w:type="spellEnd"/>
      <w:r w:rsidRPr="006D3300">
        <w:rPr>
          <w:lang w:val="ru-RU"/>
        </w:rPr>
        <w:t>. 486 с.</w:t>
      </w:r>
    </w:p>
    <w:p w:rsidR="003D1FC9" w:rsidRPr="006D3300" w:rsidRDefault="003D1FC9" w:rsidP="003D1FC9">
      <w:pPr>
        <w:pStyle w:val="StyleNormalYurTimesNewRoman"/>
        <w:rPr>
          <w:lang w:val="ru-RU"/>
        </w:rPr>
      </w:pPr>
      <w:r w:rsidRPr="006D3300">
        <w:rPr>
          <w:lang w:val="ru-RU"/>
        </w:rPr>
        <w:t xml:space="preserve">2005      Верования и ритуалы коренных народов юга Дальнего Востока: этнокультурные компоненты и современное состояние (вторая половина </w:t>
      </w:r>
      <w:r w:rsidRPr="006D3300">
        <w:t>XIX</w:t>
      </w:r>
      <w:r w:rsidRPr="006D3300">
        <w:rPr>
          <w:lang w:val="ru-RU"/>
        </w:rPr>
        <w:t>-</w:t>
      </w:r>
      <w:r w:rsidRPr="006D3300">
        <w:t>XX</w:t>
      </w:r>
      <w:r w:rsidRPr="006D3300">
        <w:rPr>
          <w:lang w:val="ru-RU"/>
        </w:rPr>
        <w:t xml:space="preserve"> в.). Дисс. </w:t>
      </w:r>
      <w:proofErr w:type="spellStart"/>
      <w:r w:rsidRPr="006D3300">
        <w:rPr>
          <w:lang w:val="ru-RU"/>
        </w:rPr>
        <w:t>сои</w:t>
      </w:r>
      <w:r>
        <w:rPr>
          <w:lang w:val="ru-RU"/>
        </w:rPr>
        <w:t>с</w:t>
      </w:r>
      <w:r w:rsidRPr="006D3300">
        <w:rPr>
          <w:lang w:val="ru-RU"/>
        </w:rPr>
        <w:t>к</w:t>
      </w:r>
      <w:proofErr w:type="spellEnd"/>
      <w:r w:rsidRPr="006D3300">
        <w:rPr>
          <w:lang w:val="ru-RU"/>
        </w:rPr>
        <w:t xml:space="preserve">. уч. степ. </w:t>
      </w:r>
      <w:proofErr w:type="spellStart"/>
      <w:r w:rsidRPr="006D3300">
        <w:rPr>
          <w:lang w:val="ru-RU"/>
        </w:rPr>
        <w:t>докт</w:t>
      </w:r>
      <w:proofErr w:type="spellEnd"/>
      <w:r w:rsidRPr="006D3300">
        <w:rPr>
          <w:lang w:val="ru-RU"/>
        </w:rPr>
        <w:t>. ист. наук. Владивосток: Институт истории, археологии и этнографии народов Дальнего Востока ДВ РАН. 623 с.</w:t>
      </w:r>
    </w:p>
    <w:p w:rsidR="003D1FC9" w:rsidRPr="00982710" w:rsidRDefault="003D1FC9" w:rsidP="003D1FC9">
      <w:pPr>
        <w:pStyle w:val="NormalMai"/>
        <w:rPr>
          <w:lang w:val="ru-RU"/>
        </w:rPr>
      </w:pPr>
      <w:proofErr w:type="spellStart"/>
      <w:r w:rsidRPr="00982710">
        <w:rPr>
          <w:lang w:val="ru-RU"/>
        </w:rPr>
        <w:t>Березович</w:t>
      </w:r>
      <w:proofErr w:type="spellEnd"/>
      <w:r w:rsidRPr="00982710">
        <w:rPr>
          <w:lang w:val="ru-RU"/>
        </w:rPr>
        <w:t>, Елена Львовна</w:t>
      </w:r>
    </w:p>
    <w:p w:rsidR="003D1FC9" w:rsidRPr="00982710" w:rsidRDefault="003D1FC9" w:rsidP="003D1FC9">
      <w:pPr>
        <w:pStyle w:val="NormalYur1"/>
      </w:pPr>
      <w:r w:rsidRPr="00982710">
        <w:t xml:space="preserve">2006      "О явлении лексической </w:t>
      </w:r>
      <w:proofErr w:type="spellStart"/>
      <w:r w:rsidRPr="00982710">
        <w:t>ксеномотивации</w:t>
      </w:r>
      <w:proofErr w:type="spellEnd"/>
      <w:r w:rsidRPr="00982710">
        <w:t>". Вопросы языкознания 6: 3-20.</w:t>
      </w:r>
    </w:p>
    <w:p w:rsidR="00153183" w:rsidRDefault="00153183" w:rsidP="00153183">
      <w:pPr>
        <w:pStyle w:val="NormalYur1"/>
        <w:rPr>
          <w:shd w:val="clear" w:color="auto" w:fill="FFFFFF"/>
        </w:rPr>
      </w:pPr>
      <w:r w:rsidRPr="00153183">
        <w:rPr>
          <w:shd w:val="clear" w:color="auto" w:fill="FFFFFF"/>
        </w:rPr>
        <w:t>2012</w:t>
      </w:r>
      <w:r>
        <w:rPr>
          <w:shd w:val="clear" w:color="auto" w:fill="FFFFFF"/>
        </w:rPr>
        <w:t>     </w:t>
      </w:r>
      <w:r w:rsidRPr="00153183">
        <w:rPr>
          <w:shd w:val="clear" w:color="auto" w:fill="FFFFFF"/>
        </w:rPr>
        <w:t xml:space="preserve"> "Чудь". Славянские древности. Этнолингвистический словарь. Под общ. ред. Н.И. Толстого. М.: Международные отношения. Т. 5. С. 560-562.</w:t>
      </w:r>
    </w:p>
    <w:p w:rsidR="001E145C" w:rsidRDefault="001E145C" w:rsidP="001E145C">
      <w:pPr>
        <w:pStyle w:val="NormalYur1"/>
      </w:pPr>
      <w:r>
        <w:t xml:space="preserve">2014      </w:t>
      </w:r>
      <w:r w:rsidRPr="000E3F9A">
        <w:t>Русская лексика на общеславянском фоне: семантико-мотивационная реконструкция. М.</w:t>
      </w:r>
      <w:r>
        <w:t xml:space="preserve">: </w:t>
      </w:r>
      <w:r w:rsidRPr="00F56B35">
        <w:t xml:space="preserve">Русский фонд </w:t>
      </w:r>
      <w:r>
        <w:t>с</w:t>
      </w:r>
      <w:r w:rsidRPr="00F56B35">
        <w:t>одействия образованию и науке</w:t>
      </w:r>
      <w:r>
        <w:t>. 488 с.</w:t>
      </w:r>
    </w:p>
    <w:p w:rsidR="003D1FC9" w:rsidRDefault="003D1FC9" w:rsidP="00153183">
      <w:pPr>
        <w:pStyle w:val="NormalMai2"/>
      </w:pPr>
      <w:proofErr w:type="spellStart"/>
      <w:r>
        <w:t>Березовський</w:t>
      </w:r>
      <w:proofErr w:type="spellEnd"/>
      <w:r w:rsidRPr="001E2420">
        <w:t xml:space="preserve">, </w:t>
      </w:r>
      <w:proofErr w:type="spellStart"/>
      <w:r>
        <w:t>Iван</w:t>
      </w:r>
      <w:proofErr w:type="spellEnd"/>
      <w:r>
        <w:t xml:space="preserve"> Павлович.</w:t>
      </w:r>
    </w:p>
    <w:p w:rsidR="00710749" w:rsidRDefault="00710749" w:rsidP="00710749">
      <w:pPr>
        <w:pStyle w:val="NormalYur1"/>
      </w:pPr>
      <w:r>
        <w:t xml:space="preserve">1962      Загадки. </w:t>
      </w:r>
      <w:proofErr w:type="spellStart"/>
      <w:r>
        <w:t>Упорядкування</w:t>
      </w:r>
      <w:proofErr w:type="spellEnd"/>
      <w:r>
        <w:t xml:space="preserve">, </w:t>
      </w:r>
      <w:proofErr w:type="spellStart"/>
      <w:r>
        <w:t>вступна</w:t>
      </w:r>
      <w:proofErr w:type="spellEnd"/>
      <w:r>
        <w:t xml:space="preserve"> </w:t>
      </w:r>
      <w:proofErr w:type="spellStart"/>
      <w:r>
        <w:t>стаття</w:t>
      </w:r>
      <w:proofErr w:type="spellEnd"/>
      <w:r>
        <w:t xml:space="preserve"> та </w:t>
      </w:r>
      <w:proofErr w:type="spellStart"/>
      <w:r>
        <w:t>примітки</w:t>
      </w:r>
      <w:proofErr w:type="spellEnd"/>
      <w:r>
        <w:t xml:space="preserve"> І.П. </w:t>
      </w:r>
      <w:proofErr w:type="spellStart"/>
      <w:r>
        <w:t>Березовського</w:t>
      </w:r>
      <w:proofErr w:type="spellEnd"/>
      <w:r>
        <w:t xml:space="preserve">. </w:t>
      </w:r>
      <w:proofErr w:type="spellStart"/>
      <w:r>
        <w:t>Київ</w:t>
      </w:r>
      <w:proofErr w:type="spellEnd"/>
      <w:r>
        <w:t xml:space="preserve">: </w:t>
      </w:r>
      <w:proofErr w:type="spellStart"/>
      <w:r>
        <w:t>видавництво</w:t>
      </w:r>
      <w:proofErr w:type="spellEnd"/>
      <w:r>
        <w:t xml:space="preserve"> АН УРСР. 512 с.</w:t>
      </w:r>
    </w:p>
    <w:p w:rsidR="003D1FC9" w:rsidRPr="001E2420" w:rsidRDefault="003D1FC9" w:rsidP="003D1FC9">
      <w:pPr>
        <w:pStyle w:val="StyleNormalYurTimesNewRoman0"/>
        <w:rPr>
          <w:lang w:val="ru-RU"/>
        </w:rPr>
      </w:pPr>
      <w:r>
        <w:rPr>
          <w:lang w:val="ru-RU"/>
        </w:rPr>
        <w:t xml:space="preserve">1979      Казки про тварин. </w:t>
      </w:r>
      <w:proofErr w:type="spellStart"/>
      <w:r>
        <w:rPr>
          <w:lang w:val="ru-RU"/>
        </w:rPr>
        <w:t>Киïв</w:t>
      </w:r>
      <w:proofErr w:type="spellEnd"/>
      <w:r>
        <w:rPr>
          <w:lang w:val="ru-RU"/>
        </w:rPr>
        <w:t xml:space="preserve">: </w:t>
      </w:r>
      <w:proofErr w:type="spellStart"/>
      <w:r>
        <w:rPr>
          <w:lang w:val="ru-RU"/>
        </w:rPr>
        <w:t>Наукова</w:t>
      </w:r>
      <w:proofErr w:type="spellEnd"/>
      <w:r>
        <w:rPr>
          <w:lang w:val="ru-RU"/>
        </w:rPr>
        <w:t xml:space="preserve"> думка. 574 с.</w:t>
      </w:r>
    </w:p>
    <w:p w:rsidR="003D1FC9" w:rsidRPr="006D3300" w:rsidRDefault="003D1FC9" w:rsidP="003D1FC9">
      <w:pPr>
        <w:pStyle w:val="NormalMaiTimesNewRoman"/>
        <w:rPr>
          <w:lang w:val="ru-RU"/>
        </w:rPr>
      </w:pPr>
      <w:r w:rsidRPr="006D3300">
        <w:rPr>
          <w:lang w:val="ru-RU"/>
        </w:rPr>
        <w:t>Берестнев, С.И.</w:t>
      </w:r>
    </w:p>
    <w:p w:rsidR="003D1FC9" w:rsidRPr="006D3300" w:rsidRDefault="003D1FC9" w:rsidP="003D1FC9">
      <w:pPr>
        <w:pStyle w:val="StyleNormalYurTimesNewRoman"/>
        <w:rPr>
          <w:lang w:val="ru-RU"/>
        </w:rPr>
      </w:pPr>
      <w:r w:rsidRPr="006D3300">
        <w:rPr>
          <w:lang w:val="ru-RU"/>
        </w:rPr>
        <w:t>1999      "О роли собаки в религиозно-мифологических представлениях древних индоевропейских племен". Харьковский историко-археологический ежегодник. Древности 1997-1998. Харьков: Харьковское историко-археологическое общество "Бизнес-</w:t>
      </w:r>
      <w:proofErr w:type="spellStart"/>
      <w:r w:rsidRPr="006D3300">
        <w:rPr>
          <w:lang w:val="ru-RU"/>
        </w:rPr>
        <w:t>Информ</w:t>
      </w:r>
      <w:proofErr w:type="spellEnd"/>
      <w:r w:rsidRPr="006D3300">
        <w:rPr>
          <w:lang w:val="ru-RU"/>
        </w:rPr>
        <w:t>". С. 41-49.</w:t>
      </w:r>
    </w:p>
    <w:p w:rsidR="003D1FC9" w:rsidRPr="006D3300" w:rsidRDefault="003D1FC9" w:rsidP="003D1FC9">
      <w:pPr>
        <w:pStyle w:val="NormalMaiTimesNewRoman"/>
        <w:rPr>
          <w:lang w:val="ru-RU"/>
        </w:rPr>
      </w:pPr>
      <w:r w:rsidRPr="006D3300">
        <w:rPr>
          <w:lang w:val="ru-RU"/>
        </w:rPr>
        <w:t>Беретти, Н.И.</w:t>
      </w:r>
    </w:p>
    <w:p w:rsidR="003D1FC9" w:rsidRPr="006D3300" w:rsidRDefault="003D1FC9" w:rsidP="003D1FC9">
      <w:pPr>
        <w:pStyle w:val="StyleNormalYurTimesNewRoman"/>
        <w:rPr>
          <w:lang w:val="ru-RU"/>
        </w:rPr>
      </w:pPr>
      <w:r w:rsidRPr="006D3300">
        <w:rPr>
          <w:lang w:val="ru-RU"/>
        </w:rPr>
        <w:t>1929      На крайнем Северо-востоке. Владивосток: Издание Владивостокского отдела Государственного Русского географического общества. 92 с.</w:t>
      </w:r>
    </w:p>
    <w:p w:rsidR="003D1FC9" w:rsidRDefault="003D1FC9" w:rsidP="003D1FC9">
      <w:pPr>
        <w:pStyle w:val="NormalMaiTimesNewRoman"/>
        <w:rPr>
          <w:lang w:val="ru-RU"/>
        </w:rPr>
      </w:pPr>
      <w:r>
        <w:rPr>
          <w:lang w:val="ru-RU"/>
        </w:rPr>
        <w:t>Беркутов, В.М.</w:t>
      </w:r>
    </w:p>
    <w:p w:rsidR="003D1FC9" w:rsidRDefault="003D1FC9" w:rsidP="003D1FC9">
      <w:pPr>
        <w:pStyle w:val="NormalYur1"/>
      </w:pPr>
      <w:r>
        <w:t xml:space="preserve">1987      Народный календарь и метрология </w:t>
      </w:r>
      <w:proofErr w:type="spellStart"/>
      <w:r>
        <w:t>булгаро</w:t>
      </w:r>
      <w:proofErr w:type="spellEnd"/>
      <w:r>
        <w:t xml:space="preserve">-татар. Казань: Татарское книжное </w:t>
      </w:r>
      <w:proofErr w:type="spellStart"/>
      <w:r>
        <w:t>идательство</w:t>
      </w:r>
      <w:proofErr w:type="spellEnd"/>
      <w:r>
        <w:t>. 95 с.</w:t>
      </w:r>
    </w:p>
    <w:p w:rsidR="003D1FC9" w:rsidRDefault="003D1FC9" w:rsidP="003D1FC9">
      <w:pPr>
        <w:pStyle w:val="NormalMaiTimesNewRoman"/>
        <w:rPr>
          <w:lang w:val="ru-RU"/>
        </w:rPr>
      </w:pPr>
      <w:r>
        <w:rPr>
          <w:lang w:val="ru-RU"/>
        </w:rPr>
        <w:t>Беруни, Абу Райхан – см. Бируни, Абу Рейхан</w:t>
      </w:r>
    </w:p>
    <w:p w:rsidR="003D1FC9" w:rsidRDefault="003D1FC9" w:rsidP="003D1FC9">
      <w:pPr>
        <w:pStyle w:val="NormalMaiTimesNewRoman"/>
        <w:rPr>
          <w:lang w:val="ru-RU"/>
        </w:rPr>
      </w:pPr>
      <w:r>
        <w:rPr>
          <w:lang w:val="ru-RU"/>
        </w:rPr>
        <w:t>Бескровный, В.М., и Е.П. Челышев</w:t>
      </w:r>
    </w:p>
    <w:p w:rsidR="003D1FC9" w:rsidRPr="000A5858" w:rsidRDefault="003D1FC9" w:rsidP="003D1FC9">
      <w:pPr>
        <w:pStyle w:val="StyleNormalYurTimesNewRoman0"/>
        <w:rPr>
          <w:lang w:val="ru-RU"/>
        </w:rPr>
      </w:pPr>
      <w:r>
        <w:rPr>
          <w:lang w:val="ru-RU"/>
        </w:rPr>
        <w:t xml:space="preserve">1978      Забавные рассказы про </w:t>
      </w:r>
      <w:proofErr w:type="spellStart"/>
      <w:r>
        <w:rPr>
          <w:lang w:val="ru-RU"/>
        </w:rPr>
        <w:t>великомудрого</w:t>
      </w:r>
      <w:proofErr w:type="spellEnd"/>
      <w:r>
        <w:rPr>
          <w:lang w:val="ru-RU"/>
        </w:rPr>
        <w:t xml:space="preserve"> и хитроумного </w:t>
      </w:r>
      <w:proofErr w:type="spellStart"/>
      <w:r>
        <w:rPr>
          <w:lang w:val="ru-RU"/>
        </w:rPr>
        <w:t>Бирбала</w:t>
      </w:r>
      <w:proofErr w:type="spellEnd"/>
      <w:r>
        <w:rPr>
          <w:lang w:val="ru-RU"/>
        </w:rPr>
        <w:t>, главного советника индийского падишаха Акбара. Отв. редакторы и авторы предисловия В.М. Бескровный и Е.П. Челышев. М.: Наука. 270 с.</w:t>
      </w:r>
    </w:p>
    <w:p w:rsidR="001E145C" w:rsidRPr="00EC68F9" w:rsidRDefault="001E145C" w:rsidP="001E145C">
      <w:pPr>
        <w:pStyle w:val="NormalMai2"/>
      </w:pPr>
      <w:proofErr w:type="spellStart"/>
      <w:r w:rsidRPr="00EC68F9">
        <w:t>Бесолова</w:t>
      </w:r>
      <w:proofErr w:type="spellEnd"/>
      <w:r w:rsidRPr="00EC68F9">
        <w:t>, Снежана Антоновна</w:t>
      </w:r>
    </w:p>
    <w:p w:rsidR="001E145C" w:rsidRDefault="001E145C" w:rsidP="001E145C">
      <w:pPr>
        <w:pStyle w:val="NormalYur1"/>
      </w:pPr>
      <w:r w:rsidRPr="00EC68F9">
        <w:t>2022      Образы солнца, луны и ветра в литовской фразеологии. Выпускная</w:t>
      </w:r>
      <w:r>
        <w:t xml:space="preserve"> </w:t>
      </w:r>
      <w:r w:rsidRPr="00EC68F9">
        <w:t xml:space="preserve">квалификационная работа. СПб.: Кафедра общего языкознания филологического факультета СПбГУ. 44 с. </w:t>
      </w:r>
    </w:p>
    <w:p w:rsidR="004C456F" w:rsidRDefault="004C456F" w:rsidP="004C456F">
      <w:pPr>
        <w:pStyle w:val="NormalMaiTimesNewRoman"/>
        <w:rPr>
          <w:lang w:val="ru-RU"/>
        </w:rPr>
      </w:pPr>
      <w:r>
        <w:rPr>
          <w:lang w:val="ru-RU"/>
        </w:rPr>
        <w:t>Бессонов, Александр Григорьевич</w:t>
      </w:r>
    </w:p>
    <w:p w:rsidR="004C456F" w:rsidRDefault="004C456F" w:rsidP="004C456F">
      <w:pPr>
        <w:pStyle w:val="NormalYur1"/>
      </w:pPr>
      <w:r>
        <w:t xml:space="preserve">1941      Башкирские народные сказки. Уфа: </w:t>
      </w:r>
      <w:proofErr w:type="spellStart"/>
      <w:r>
        <w:t>Башгосиздат</w:t>
      </w:r>
      <w:proofErr w:type="spellEnd"/>
      <w:r>
        <w:t>. 365 с.</w:t>
      </w:r>
    </w:p>
    <w:p w:rsidR="003D1FC9" w:rsidRDefault="004C456F" w:rsidP="003D1FC9">
      <w:pPr>
        <w:pStyle w:val="NormalMaiTimesNewRoman"/>
        <w:rPr>
          <w:lang w:val="ru-RU"/>
        </w:rPr>
      </w:pPr>
      <w:r>
        <w:rPr>
          <w:lang w:val="ru-RU"/>
        </w:rPr>
        <w:t>Бессонов, Игорь Александрович</w:t>
      </w:r>
    </w:p>
    <w:p w:rsidR="003D1FC9" w:rsidRDefault="003D1FC9" w:rsidP="003D1FC9">
      <w:pPr>
        <w:pStyle w:val="NormalYur1"/>
      </w:pPr>
      <w:r>
        <w:lastRenderedPageBreak/>
        <w:t xml:space="preserve">1941      </w:t>
      </w:r>
      <w:r w:rsidR="004C456F">
        <w:t xml:space="preserve">«Мордовский эпос о </w:t>
      </w:r>
      <w:proofErr w:type="spellStart"/>
      <w:r w:rsidR="004C456F">
        <w:t>Тюште</w:t>
      </w:r>
      <w:proofErr w:type="spellEnd"/>
      <w:r w:rsidR="004C456F">
        <w:t xml:space="preserve"> и русские и финно-угорские предания о чуди»</w:t>
      </w:r>
      <w:r>
        <w:t xml:space="preserve">. </w:t>
      </w:r>
      <w:r w:rsidR="004C456F">
        <w:t>Традиционная культура» 4(64): 54-66</w:t>
      </w:r>
      <w:r>
        <w:t>.</w:t>
      </w:r>
    </w:p>
    <w:p w:rsidR="003D1FC9" w:rsidRPr="00AA082D" w:rsidRDefault="003D1FC9" w:rsidP="003D1FC9">
      <w:pPr>
        <w:pStyle w:val="NormalMai"/>
        <w:rPr>
          <w:lang w:val="ru-RU"/>
        </w:rPr>
      </w:pPr>
      <w:proofErr w:type="spellStart"/>
      <w:r w:rsidRPr="00AA082D">
        <w:rPr>
          <w:lang w:val="ru-RU"/>
        </w:rPr>
        <w:t>Бётлингк</w:t>
      </w:r>
      <w:proofErr w:type="spellEnd"/>
      <w:r w:rsidRPr="00AA082D">
        <w:rPr>
          <w:lang w:val="ru-RU"/>
        </w:rPr>
        <w:t>, Отто Николаевич</w:t>
      </w:r>
    </w:p>
    <w:p w:rsidR="003D1FC9" w:rsidRDefault="003D1FC9" w:rsidP="003D1FC9">
      <w:pPr>
        <w:pStyle w:val="NormalYur1"/>
      </w:pPr>
      <w:r w:rsidRPr="00AA082D">
        <w:t xml:space="preserve">1989      О языке якутов. Новосибирск: Наука. </w:t>
      </w:r>
      <w:r>
        <w:t xml:space="preserve">646 с. </w:t>
      </w:r>
    </w:p>
    <w:p w:rsidR="003D1FC9" w:rsidRDefault="003D1FC9" w:rsidP="003D1FC9">
      <w:pPr>
        <w:pStyle w:val="NormalMaiTimesNewRoman"/>
        <w:rPr>
          <w:lang w:val="ru-RU"/>
        </w:rPr>
      </w:pPr>
      <w:r>
        <w:rPr>
          <w:lang w:val="ru-RU"/>
        </w:rPr>
        <w:t>Бетту, Лариса Дмитриевна</w:t>
      </w:r>
    </w:p>
    <w:p w:rsidR="003D1FC9" w:rsidRDefault="003D1FC9" w:rsidP="003D1FC9">
      <w:pPr>
        <w:pStyle w:val="NormalYur1"/>
      </w:pPr>
      <w:r>
        <w:t xml:space="preserve">2011      "Традиционные запреты долган". Вестник РГГУ 9: 287-297. </w:t>
      </w:r>
    </w:p>
    <w:p w:rsidR="008D7148" w:rsidRDefault="008D7148" w:rsidP="008D7148">
      <w:pPr>
        <w:pStyle w:val="NormalMaiTimesNewRoman"/>
        <w:rPr>
          <w:lang w:val="ru-RU"/>
        </w:rPr>
      </w:pPr>
      <w:r>
        <w:rPr>
          <w:lang w:val="ru-RU"/>
        </w:rPr>
        <w:t>Бибикова, Елена Алексеевна</w:t>
      </w:r>
    </w:p>
    <w:p w:rsidR="008D7148" w:rsidRPr="00F040D7" w:rsidRDefault="008D7148" w:rsidP="008D7148">
      <w:pPr>
        <w:pStyle w:val="NormalYur1"/>
      </w:pPr>
      <w:r>
        <w:t xml:space="preserve">2019      «Фольклорные параллели сказителей </w:t>
      </w:r>
      <w:proofErr w:type="spellStart"/>
      <w:r>
        <w:t>нивнгун</w:t>
      </w:r>
      <w:proofErr w:type="spellEnd"/>
      <w:r>
        <w:t xml:space="preserve"> и уйльта». Фольклор палеоазиатских народов.</w:t>
      </w:r>
      <w:r w:rsidR="00A0783C">
        <w:t xml:space="preserve"> </w:t>
      </w:r>
      <w:r>
        <w:t>Материалы</w:t>
      </w:r>
      <w:r w:rsidRPr="00F040D7">
        <w:t xml:space="preserve"> </w:t>
      </w:r>
      <w:r>
        <w:rPr>
          <w:lang w:val="en-US"/>
        </w:rPr>
        <w:t>III</w:t>
      </w:r>
      <w:r w:rsidRPr="00F040D7">
        <w:t xml:space="preserve"> </w:t>
      </w:r>
      <w:r>
        <w:t xml:space="preserve">Международной научной конференции, г. Южно-Сахалинск, 24-29 сентября 2019 г. Составители О.Ю. </w:t>
      </w:r>
      <w:proofErr w:type="spellStart"/>
      <w:r>
        <w:t>Хурьон</w:t>
      </w:r>
      <w:proofErr w:type="spellEnd"/>
      <w:r>
        <w:t xml:space="preserve">, Е.М. </w:t>
      </w:r>
      <w:proofErr w:type="spellStart"/>
      <w:r>
        <w:t>Намаконова</w:t>
      </w:r>
      <w:proofErr w:type="spellEnd"/>
      <w:r>
        <w:t>. Южно-Сахалинск: Пресс Код. С. 41-47.</w:t>
      </w:r>
    </w:p>
    <w:p w:rsidR="001E145C" w:rsidRDefault="001E145C" w:rsidP="001E145C">
      <w:pPr>
        <w:pStyle w:val="NormalMai2"/>
      </w:pPr>
      <w:proofErr w:type="spellStart"/>
      <w:r w:rsidRPr="008F33DF">
        <w:t>Білоноженко</w:t>
      </w:r>
      <w:proofErr w:type="spellEnd"/>
      <w:r>
        <w:t>,</w:t>
      </w:r>
      <w:r w:rsidRPr="008F33DF">
        <w:t xml:space="preserve"> </w:t>
      </w:r>
      <w:proofErr w:type="spellStart"/>
      <w:r w:rsidRPr="008F33DF">
        <w:t>Віра</w:t>
      </w:r>
      <w:proofErr w:type="spellEnd"/>
      <w:r w:rsidRPr="008F33DF">
        <w:t xml:space="preserve"> </w:t>
      </w:r>
      <w:proofErr w:type="spellStart"/>
      <w:r w:rsidRPr="008F33DF">
        <w:t>Максимівна</w:t>
      </w:r>
      <w:proofErr w:type="spellEnd"/>
      <w:r>
        <w:t>,</w:t>
      </w:r>
      <w:r w:rsidRPr="008F33DF">
        <w:t xml:space="preserve"> В</w:t>
      </w:r>
      <w:r>
        <w:t xml:space="preserve">.О. </w:t>
      </w:r>
      <w:r w:rsidRPr="008F33DF">
        <w:t>Винник</w:t>
      </w:r>
      <w:r>
        <w:t>,</w:t>
      </w:r>
      <w:r w:rsidRPr="008F33DF">
        <w:t xml:space="preserve"> І</w:t>
      </w:r>
      <w:r>
        <w:t>.</w:t>
      </w:r>
      <w:r w:rsidRPr="008F33DF">
        <w:t>С</w:t>
      </w:r>
      <w:r>
        <w:t xml:space="preserve">. </w:t>
      </w:r>
      <w:r w:rsidRPr="008F33DF">
        <w:t>Гнатюк</w:t>
      </w:r>
      <w:r>
        <w:t xml:space="preserve">, </w:t>
      </w:r>
      <w:r w:rsidRPr="008F33DF">
        <w:t xml:space="preserve">В.Й. </w:t>
      </w:r>
      <w:proofErr w:type="spellStart"/>
      <w:r w:rsidRPr="008F33DF">
        <w:t>Г</w:t>
      </w:r>
      <w:r>
        <w:t>оробець</w:t>
      </w:r>
      <w:proofErr w:type="spellEnd"/>
      <w:r w:rsidRPr="008F33DF">
        <w:t xml:space="preserve">, В.В. </w:t>
      </w:r>
    </w:p>
    <w:p w:rsidR="001E145C" w:rsidRDefault="001E145C" w:rsidP="001E145C">
      <w:pPr>
        <w:pStyle w:val="NormalYur1"/>
      </w:pPr>
      <w:proofErr w:type="spellStart"/>
      <w:r w:rsidRPr="008F33DF">
        <w:t>Д</w:t>
      </w:r>
      <w:r>
        <w:t>ятчук</w:t>
      </w:r>
      <w:proofErr w:type="spellEnd"/>
      <w:r w:rsidRPr="008F33DF">
        <w:t>,</w:t>
      </w:r>
      <w:r>
        <w:t xml:space="preserve"> </w:t>
      </w:r>
      <w:r w:rsidRPr="008F33DF">
        <w:t xml:space="preserve">В.П. </w:t>
      </w:r>
      <w:proofErr w:type="spellStart"/>
      <w:r w:rsidRPr="008F33DF">
        <w:t>Забєліна</w:t>
      </w:r>
      <w:proofErr w:type="spellEnd"/>
      <w:r w:rsidRPr="008F33DF">
        <w:t>, Н.М. Н</w:t>
      </w:r>
      <w:r>
        <w:t>еровня</w:t>
      </w:r>
      <w:r w:rsidRPr="008F33DF">
        <w:t>, Н</w:t>
      </w:r>
      <w:r>
        <w:t>.</w:t>
      </w:r>
      <w:r w:rsidRPr="008F33DF">
        <w:t xml:space="preserve">I. </w:t>
      </w:r>
      <w:proofErr w:type="spellStart"/>
      <w:r w:rsidRPr="008F33DF">
        <w:t>П</w:t>
      </w:r>
      <w:r>
        <w:t>ашковська</w:t>
      </w:r>
      <w:proofErr w:type="spellEnd"/>
      <w:r w:rsidRPr="008F33DF">
        <w:t>,</w:t>
      </w:r>
      <w:r>
        <w:t xml:space="preserve"> О</w:t>
      </w:r>
      <w:r w:rsidRPr="008F33DF">
        <w:t>.П.</w:t>
      </w:r>
      <w:r>
        <w:t> </w:t>
      </w:r>
      <w:proofErr w:type="spellStart"/>
      <w:r w:rsidRPr="008F33DF">
        <w:t>П</w:t>
      </w:r>
      <w:r>
        <w:t>етровська</w:t>
      </w:r>
      <w:proofErr w:type="spellEnd"/>
      <w:r w:rsidRPr="008F33DF">
        <w:t>, Н.П.</w:t>
      </w:r>
      <w:r>
        <w:t>,</w:t>
      </w:r>
    </w:p>
    <w:p w:rsidR="001E145C" w:rsidRDefault="001E145C" w:rsidP="001E145C">
      <w:pPr>
        <w:pStyle w:val="NormalYur1"/>
      </w:pPr>
      <w:r w:rsidRPr="008F33DF">
        <w:t>Р</w:t>
      </w:r>
      <w:r>
        <w:t>оманюк</w:t>
      </w:r>
      <w:r w:rsidRPr="008F33DF">
        <w:t>, Т.О.</w:t>
      </w:r>
      <w:r>
        <w:t> </w:t>
      </w:r>
      <w:r w:rsidRPr="008F33DF">
        <w:t>Ф</w:t>
      </w:r>
      <w:r>
        <w:t>едоренко</w:t>
      </w:r>
      <w:r w:rsidRPr="008F33DF">
        <w:t>,</w:t>
      </w:r>
      <w:r>
        <w:t xml:space="preserve"> </w:t>
      </w:r>
      <w:r w:rsidRPr="008F33DF">
        <w:t xml:space="preserve">Л.А. </w:t>
      </w:r>
      <w:proofErr w:type="spellStart"/>
      <w:r w:rsidRPr="008F33DF">
        <w:t>Ю</w:t>
      </w:r>
      <w:r>
        <w:t>рчук</w:t>
      </w:r>
      <w:proofErr w:type="spellEnd"/>
    </w:p>
    <w:p w:rsidR="001E145C" w:rsidRPr="008F33DF" w:rsidRDefault="001E145C" w:rsidP="001E145C">
      <w:pPr>
        <w:pStyle w:val="NormalYur1"/>
      </w:pPr>
      <w:r>
        <w:t xml:space="preserve">1993      </w:t>
      </w:r>
      <w:proofErr w:type="spellStart"/>
      <w:r w:rsidRPr="008F33DF">
        <w:t>Фразеологічний</w:t>
      </w:r>
      <w:proofErr w:type="spellEnd"/>
      <w:r w:rsidRPr="008F33DF">
        <w:t xml:space="preserve"> словник </w:t>
      </w:r>
      <w:proofErr w:type="spellStart"/>
      <w:r w:rsidRPr="008F33DF">
        <w:t>української</w:t>
      </w:r>
      <w:proofErr w:type="spellEnd"/>
      <w:r w:rsidRPr="008F33DF">
        <w:t xml:space="preserve"> </w:t>
      </w:r>
      <w:proofErr w:type="spellStart"/>
      <w:r w:rsidRPr="008F33DF">
        <w:t>мови</w:t>
      </w:r>
      <w:proofErr w:type="spellEnd"/>
      <w:r>
        <w:t xml:space="preserve">. </w:t>
      </w:r>
      <w:proofErr w:type="spellStart"/>
      <w:r w:rsidRPr="008F33DF">
        <w:t>Київ</w:t>
      </w:r>
      <w:proofErr w:type="spellEnd"/>
      <w:r>
        <w:t xml:space="preserve">: </w:t>
      </w:r>
      <w:proofErr w:type="spellStart"/>
      <w:r>
        <w:t>Наукова</w:t>
      </w:r>
      <w:proofErr w:type="spellEnd"/>
      <w:r>
        <w:t xml:space="preserve"> думка. Кн. 1-2. 984 с. </w:t>
      </w:r>
      <w:r w:rsidRPr="00814F89">
        <w:t>{</w:t>
      </w:r>
      <w:r>
        <w:t>сквозная нумерация</w:t>
      </w:r>
      <w:r w:rsidRPr="00814F89">
        <w:t>}</w:t>
      </w:r>
      <w:r>
        <w:t>.</w:t>
      </w:r>
    </w:p>
    <w:p w:rsidR="003D1FC9" w:rsidRPr="006D3300" w:rsidRDefault="003D1FC9" w:rsidP="003D1FC9">
      <w:pPr>
        <w:pStyle w:val="NormalMaiTimesNewRoman"/>
        <w:rPr>
          <w:lang w:val="ru-RU"/>
        </w:rPr>
      </w:pPr>
      <w:proofErr w:type="spellStart"/>
      <w:r>
        <w:rPr>
          <w:lang w:val="ru-RU"/>
        </w:rPr>
        <w:t>Бирзгал</w:t>
      </w:r>
      <w:proofErr w:type="spellEnd"/>
      <w:r w:rsidRPr="006D3300">
        <w:rPr>
          <w:lang w:val="ru-RU"/>
        </w:rPr>
        <w:t xml:space="preserve">, </w:t>
      </w:r>
      <w:r>
        <w:rPr>
          <w:lang w:val="ru-RU"/>
        </w:rPr>
        <w:t>Я</w:t>
      </w:r>
      <w:r w:rsidRPr="006D3300">
        <w:rPr>
          <w:lang w:val="ru-RU"/>
        </w:rPr>
        <w:t>.</w:t>
      </w:r>
      <w:r>
        <w:rPr>
          <w:lang w:val="ru-RU"/>
        </w:rPr>
        <w:t>П</w:t>
      </w:r>
      <w:r w:rsidRPr="006D3300">
        <w:rPr>
          <w:lang w:val="ru-RU"/>
        </w:rPr>
        <w:t>.</w:t>
      </w:r>
      <w:r w:rsidR="00CD007E">
        <w:rPr>
          <w:lang w:val="ru-RU"/>
        </w:rPr>
        <w:t xml:space="preserve"> – см. Усеинов К.У.</w:t>
      </w:r>
    </w:p>
    <w:p w:rsidR="003D1FC9" w:rsidRDefault="003D1FC9" w:rsidP="003D1FC9">
      <w:pPr>
        <w:pStyle w:val="NormalMaiTimesNewRoman"/>
        <w:rPr>
          <w:lang w:val="ru-RU"/>
        </w:rPr>
      </w:pPr>
      <w:r>
        <w:rPr>
          <w:lang w:val="ru-RU"/>
        </w:rPr>
        <w:t>Бируни, Абу Рейхан (Беруни, Абу Райхан)</w:t>
      </w:r>
    </w:p>
    <w:p w:rsidR="003D1FC9" w:rsidRDefault="003D1FC9" w:rsidP="003D1FC9">
      <w:pPr>
        <w:pStyle w:val="NormalYur1"/>
        <w:rPr>
          <w:shd w:val="clear" w:color="auto" w:fill="FFFFFF"/>
        </w:rPr>
      </w:pPr>
      <w:r>
        <w:rPr>
          <w:shd w:val="clear" w:color="auto" w:fill="FFFFFF"/>
        </w:rPr>
        <w:t xml:space="preserve">1957      Избранные произведения. Т. 1. Ташкент: издательство Академии наук Узбекской ССР. [Памятники минувших поколений]. Перевод и примечания М.А. </w:t>
      </w:r>
      <w:proofErr w:type="spellStart"/>
      <w:r>
        <w:rPr>
          <w:shd w:val="clear" w:color="auto" w:fill="FFFFFF"/>
        </w:rPr>
        <w:t>Салье</w:t>
      </w:r>
      <w:proofErr w:type="spellEnd"/>
      <w:r>
        <w:rPr>
          <w:shd w:val="clear" w:color="auto" w:fill="FFFFFF"/>
        </w:rPr>
        <w:t>. 488 с.</w:t>
      </w:r>
    </w:p>
    <w:p w:rsidR="003D1FC9" w:rsidRDefault="003D1FC9" w:rsidP="003D1FC9">
      <w:pPr>
        <w:pStyle w:val="StyleNormalYurTimesNewRoman0"/>
        <w:rPr>
          <w:lang w:val="ru-RU"/>
        </w:rPr>
      </w:pPr>
      <w:r>
        <w:rPr>
          <w:lang w:val="ru-RU"/>
        </w:rPr>
        <w:t>1963      Избранные произведения. Т. 2. Ташкент: Издательство АН Узб. ССР. 727 с.</w:t>
      </w:r>
    </w:p>
    <w:p w:rsidR="003D1FC9" w:rsidRPr="004D1D37" w:rsidRDefault="003D1FC9" w:rsidP="003D1FC9">
      <w:pPr>
        <w:pStyle w:val="StyleNormalYurTimesNewRoman0"/>
        <w:rPr>
          <w:lang w:val="ru-RU"/>
        </w:rPr>
      </w:pPr>
      <w:r w:rsidRPr="004D1D37">
        <w:rPr>
          <w:lang w:val="ru-RU"/>
        </w:rPr>
        <w:t xml:space="preserve">1975      </w:t>
      </w:r>
      <w:r>
        <w:rPr>
          <w:lang w:val="ru-RU"/>
        </w:rPr>
        <w:t>Книга вразумления начаткам науки о звездах. Вступительная статья, перевод и примечания Б.А. Розенфельда и А. Ахмедова. Ташкент: Фан. 328 с. (Избранные произведения, т. 6).</w:t>
      </w:r>
    </w:p>
    <w:p w:rsidR="003D1FC9" w:rsidRPr="007223E3" w:rsidRDefault="003D1FC9" w:rsidP="003D1FC9">
      <w:pPr>
        <w:pStyle w:val="NormalMai"/>
        <w:rPr>
          <w:lang w:val="ru-RU"/>
        </w:rPr>
      </w:pPr>
      <w:proofErr w:type="spellStart"/>
      <w:r w:rsidRPr="007223E3">
        <w:rPr>
          <w:lang w:val="ru-RU"/>
        </w:rPr>
        <w:t>Биткеев</w:t>
      </w:r>
      <w:proofErr w:type="spellEnd"/>
      <w:r w:rsidRPr="007223E3">
        <w:rPr>
          <w:lang w:val="ru-RU"/>
        </w:rPr>
        <w:t xml:space="preserve"> Николай </w:t>
      </w:r>
      <w:proofErr w:type="spellStart"/>
      <w:r w:rsidRPr="007223E3">
        <w:rPr>
          <w:lang w:val="ru-RU"/>
        </w:rPr>
        <w:t>Цеденович</w:t>
      </w:r>
      <w:proofErr w:type="spellEnd"/>
    </w:p>
    <w:p w:rsidR="003D1FC9" w:rsidRPr="000A3CE7" w:rsidRDefault="003D1FC9" w:rsidP="003D1FC9">
      <w:pPr>
        <w:pStyle w:val="NormalYur1"/>
        <w:rPr>
          <w:lang w:eastAsia="ru-RU"/>
        </w:rPr>
      </w:pPr>
      <w:r>
        <w:rPr>
          <w:lang w:eastAsia="ru-RU"/>
        </w:rPr>
        <w:t>1990      «</w:t>
      </w:r>
      <w:r w:rsidRPr="000A3CE7">
        <w:rPr>
          <w:lang w:eastAsia="ru-RU"/>
        </w:rPr>
        <w:t xml:space="preserve">Калмыцкий героический эпос </w:t>
      </w:r>
      <w:r w:rsidRPr="007F3953">
        <w:rPr>
          <w:lang w:eastAsia="ru-RU"/>
        </w:rPr>
        <w:t>‘</w:t>
      </w:r>
      <w:proofErr w:type="spellStart"/>
      <w:r w:rsidRPr="000A3CE7">
        <w:rPr>
          <w:lang w:eastAsia="ru-RU"/>
        </w:rPr>
        <w:t>Джангар</w:t>
      </w:r>
      <w:proofErr w:type="spellEnd"/>
      <w:r w:rsidRPr="007F3953">
        <w:rPr>
          <w:lang w:eastAsia="ru-RU"/>
        </w:rPr>
        <w:t>’</w:t>
      </w:r>
      <w:r w:rsidRPr="000A3CE7">
        <w:rPr>
          <w:lang w:eastAsia="ru-RU"/>
        </w:rPr>
        <w:t>: проблемы типологии национальных версий</w:t>
      </w:r>
      <w:r>
        <w:rPr>
          <w:lang w:eastAsia="ru-RU"/>
        </w:rPr>
        <w:t>»</w:t>
      </w:r>
      <w:r w:rsidRPr="000A3CE7">
        <w:rPr>
          <w:lang w:eastAsia="ru-RU"/>
        </w:rPr>
        <w:t>. Элиста:</w:t>
      </w:r>
      <w:r>
        <w:rPr>
          <w:lang w:eastAsia="ru-RU"/>
        </w:rPr>
        <w:t xml:space="preserve"> Калмыцкое книжное издательство</w:t>
      </w:r>
      <w:r w:rsidRPr="000A3CE7">
        <w:rPr>
          <w:lang w:eastAsia="ru-RU"/>
        </w:rPr>
        <w:t>. 155 с.</w:t>
      </w:r>
    </w:p>
    <w:p w:rsidR="003D1FC9" w:rsidRPr="009C3B3C" w:rsidRDefault="003D1FC9" w:rsidP="003D1FC9">
      <w:pPr>
        <w:pStyle w:val="NormalMai"/>
        <w:rPr>
          <w:lang w:val="ru-RU"/>
        </w:rPr>
      </w:pPr>
      <w:proofErr w:type="spellStart"/>
      <w:r w:rsidRPr="009C3B3C">
        <w:rPr>
          <w:lang w:val="ru-RU"/>
        </w:rPr>
        <w:t>Бичеев</w:t>
      </w:r>
      <w:proofErr w:type="spellEnd"/>
      <w:r>
        <w:rPr>
          <w:lang w:val="ru-RU"/>
        </w:rPr>
        <w:t>,</w:t>
      </w:r>
      <w:r w:rsidRPr="009C3B3C">
        <w:rPr>
          <w:lang w:val="ru-RU"/>
        </w:rPr>
        <w:t xml:space="preserve"> </w:t>
      </w:r>
      <w:proofErr w:type="spellStart"/>
      <w:r w:rsidRPr="009C3B3C">
        <w:rPr>
          <w:lang w:val="ru-RU"/>
        </w:rPr>
        <w:t>Баазр</w:t>
      </w:r>
      <w:proofErr w:type="spellEnd"/>
      <w:r w:rsidRPr="009C3B3C">
        <w:rPr>
          <w:lang w:val="ru-RU"/>
        </w:rPr>
        <w:t xml:space="preserve"> Александрович</w:t>
      </w:r>
    </w:p>
    <w:p w:rsidR="003D1FC9" w:rsidRPr="009C3B3C" w:rsidRDefault="003D1FC9" w:rsidP="003D1FC9">
      <w:pPr>
        <w:pStyle w:val="NormalYur1"/>
      </w:pPr>
      <w:r w:rsidRPr="009C3B3C">
        <w:rPr>
          <w:shd w:val="clear" w:color="auto" w:fill="FFFFFF"/>
        </w:rPr>
        <w:t xml:space="preserve">2005      Дети Неба – Синие Волки. Мифолого-религиозные основы этнического сознания </w:t>
      </w:r>
      <w:r>
        <w:rPr>
          <w:shd w:val="clear" w:color="auto" w:fill="FFFFFF"/>
        </w:rPr>
        <w:t xml:space="preserve">калмыков. Элиста: Изд. </w:t>
      </w:r>
      <w:proofErr w:type="spellStart"/>
      <w:r>
        <w:rPr>
          <w:shd w:val="clear" w:color="auto" w:fill="FFFFFF"/>
        </w:rPr>
        <w:t>КалмГУ</w:t>
      </w:r>
      <w:proofErr w:type="spellEnd"/>
      <w:r w:rsidRPr="009C3B3C">
        <w:rPr>
          <w:shd w:val="clear" w:color="auto" w:fill="FFFFFF"/>
        </w:rPr>
        <w:t>. 200 с.</w:t>
      </w:r>
    </w:p>
    <w:p w:rsidR="00D0030D" w:rsidRPr="00D0030D" w:rsidRDefault="00D0030D" w:rsidP="00D0030D">
      <w:pPr>
        <w:rPr>
          <w:rFonts w:ascii="Times New Roman" w:hAnsi="Times New Roman"/>
          <w:sz w:val="24"/>
          <w:szCs w:val="24"/>
          <w:lang w:val="ru-RU"/>
        </w:rPr>
      </w:pPr>
      <w:proofErr w:type="spellStart"/>
      <w:r w:rsidRPr="00D0030D">
        <w:rPr>
          <w:rFonts w:ascii="Times New Roman" w:hAnsi="Times New Roman"/>
          <w:sz w:val="24"/>
          <w:szCs w:val="24"/>
          <w:lang w:val="ru-RU"/>
        </w:rPr>
        <w:t>Бичеев</w:t>
      </w:r>
      <w:proofErr w:type="spellEnd"/>
      <w:r w:rsidRPr="00D0030D">
        <w:rPr>
          <w:rFonts w:ascii="Times New Roman" w:hAnsi="Times New Roman"/>
          <w:sz w:val="24"/>
          <w:szCs w:val="24"/>
          <w:lang w:val="ru-RU"/>
        </w:rPr>
        <w:t xml:space="preserve">, </w:t>
      </w:r>
      <w:proofErr w:type="spellStart"/>
      <w:r w:rsidRPr="00D0030D">
        <w:rPr>
          <w:rFonts w:ascii="Times New Roman" w:hAnsi="Times New Roman"/>
          <w:sz w:val="24"/>
          <w:szCs w:val="24"/>
          <w:lang w:val="ru-RU"/>
        </w:rPr>
        <w:t>Баазр</w:t>
      </w:r>
      <w:proofErr w:type="spellEnd"/>
      <w:r w:rsidRPr="00D0030D">
        <w:rPr>
          <w:rFonts w:ascii="Times New Roman" w:hAnsi="Times New Roman"/>
          <w:sz w:val="24"/>
          <w:szCs w:val="24"/>
          <w:lang w:val="ru-RU"/>
        </w:rPr>
        <w:t xml:space="preserve"> Александрович, &amp; </w:t>
      </w:r>
      <w:proofErr w:type="spellStart"/>
      <w:r w:rsidRPr="00D0030D">
        <w:rPr>
          <w:rFonts w:ascii="Times New Roman" w:hAnsi="Times New Roman"/>
          <w:sz w:val="24"/>
          <w:szCs w:val="24"/>
          <w:lang w:val="ru-RU"/>
        </w:rPr>
        <w:t>Эрдэмт</w:t>
      </w:r>
      <w:proofErr w:type="spellEnd"/>
    </w:p>
    <w:p w:rsidR="00D0030D" w:rsidRPr="00D0030D" w:rsidRDefault="00D0030D" w:rsidP="00D0030D">
      <w:pPr>
        <w:pStyle w:val="NormalYur1"/>
      </w:pPr>
      <w:r w:rsidRPr="00D0030D">
        <w:t xml:space="preserve">2020      "Триады в тексте ‘Истории Усун </w:t>
      </w:r>
      <w:proofErr w:type="spellStart"/>
      <w:r w:rsidRPr="00D0030D">
        <w:t>Дебескерту</w:t>
      </w:r>
      <w:proofErr w:type="spellEnd"/>
      <w:r w:rsidRPr="00D0030D">
        <w:t>-хана’". Монголоведение 12 (1): 22-36.</w:t>
      </w:r>
    </w:p>
    <w:p w:rsidR="003D1FC9" w:rsidRPr="006D3300" w:rsidRDefault="003D1FC9" w:rsidP="003D1FC9">
      <w:pPr>
        <w:pStyle w:val="NormalMaiTimesNewRoman"/>
        <w:rPr>
          <w:lang w:val="ru-RU"/>
        </w:rPr>
      </w:pPr>
      <w:r>
        <w:rPr>
          <w:lang w:val="ru-RU"/>
        </w:rPr>
        <w:t>Благова</w:t>
      </w:r>
      <w:r w:rsidRPr="006D3300">
        <w:rPr>
          <w:lang w:val="ru-RU"/>
        </w:rPr>
        <w:t xml:space="preserve">, </w:t>
      </w:r>
      <w:r>
        <w:rPr>
          <w:lang w:val="ru-RU"/>
        </w:rPr>
        <w:t>Галина Федоровна</w:t>
      </w:r>
    </w:p>
    <w:p w:rsidR="003D1FC9" w:rsidRPr="006D3300" w:rsidRDefault="003D1FC9" w:rsidP="003D1FC9">
      <w:pPr>
        <w:pStyle w:val="NormalYur1"/>
      </w:pPr>
      <w:r w:rsidRPr="006D3300">
        <w:t>2006      «</w:t>
      </w:r>
      <w:r>
        <w:t xml:space="preserve">Антропонимическая система как проекция космологических и социальных представлений </w:t>
      </w:r>
      <w:proofErr w:type="spellStart"/>
      <w:r>
        <w:t>пратюрков</w:t>
      </w:r>
      <w:proofErr w:type="spellEnd"/>
      <w:r w:rsidRPr="006D3300">
        <w:t xml:space="preserve">». Сравнительно-историческая грамматика тюркских языков. </w:t>
      </w:r>
      <w:proofErr w:type="spellStart"/>
      <w:r w:rsidRPr="006D3300">
        <w:t>Прототюркский</w:t>
      </w:r>
      <w:proofErr w:type="spellEnd"/>
      <w:r w:rsidRPr="006D3300">
        <w:t xml:space="preserve"> язык-основа. Картина мира пратюркского этноса по данным языка. Отв. ред. Э.Р. Тенишев, А.В. Дыбо. М.: Наука. С. </w:t>
      </w:r>
      <w:r>
        <w:t>660</w:t>
      </w:r>
      <w:r w:rsidRPr="006D3300">
        <w:t>-</w:t>
      </w:r>
      <w:r>
        <w:t>733</w:t>
      </w:r>
      <w:r w:rsidRPr="006D3300">
        <w:t>.</w:t>
      </w:r>
    </w:p>
    <w:p w:rsidR="003D1FC9" w:rsidRPr="002B3DD0" w:rsidRDefault="003D1FC9" w:rsidP="003D1FC9">
      <w:pPr>
        <w:pStyle w:val="NormalYur1"/>
      </w:pPr>
      <w:r>
        <w:t xml:space="preserve">2008      "Пратюркская антропонимическая система как проекция на человека представлений об окружающей природе и о материальной культуре". Природное окружение и материальная культура пратюркского и </w:t>
      </w:r>
      <w:proofErr w:type="spellStart"/>
      <w:r>
        <w:t>раннетюркского</w:t>
      </w:r>
      <w:proofErr w:type="spellEnd"/>
      <w:r>
        <w:t xml:space="preserve"> этноса по данным языка. Отв. ред. А.В. Дыбо. М.: Восточная литература. С. 146-311.</w:t>
      </w:r>
    </w:p>
    <w:p w:rsidR="00025FC6" w:rsidRPr="00025FC6" w:rsidRDefault="00025FC6" w:rsidP="00025FC6">
      <w:pPr>
        <w:rPr>
          <w:rFonts w:ascii="Times New Roman" w:hAnsi="Times New Roman"/>
          <w:sz w:val="24"/>
          <w:shd w:val="clear" w:color="auto" w:fill="FFFFFF"/>
          <w:lang w:val="ru-RU"/>
        </w:rPr>
      </w:pPr>
      <w:r w:rsidRPr="00025FC6">
        <w:rPr>
          <w:rFonts w:ascii="Times New Roman" w:hAnsi="Times New Roman"/>
          <w:sz w:val="24"/>
          <w:shd w:val="clear" w:color="auto" w:fill="FFFFFF"/>
          <w:lang w:val="ru-RU"/>
        </w:rPr>
        <w:lastRenderedPageBreak/>
        <w:t>Блок, Марк</w:t>
      </w:r>
    </w:p>
    <w:p w:rsidR="00025FC6" w:rsidRPr="006714A0" w:rsidRDefault="00025FC6" w:rsidP="00025FC6">
      <w:pPr>
        <w:pStyle w:val="NormalYur1"/>
        <w:rPr>
          <w:shd w:val="clear" w:color="auto" w:fill="FFFFFF"/>
        </w:rPr>
      </w:pPr>
      <w:r w:rsidRPr="00025FC6">
        <w:rPr>
          <w:shd w:val="clear" w:color="auto" w:fill="FFFFFF"/>
        </w:rPr>
        <w:t xml:space="preserve">1998      Короли-чудотворцы: Очерк представлений о сверхъестественном характере королевской власти, распространенных преимущественно во Франции и в Англии. М.: Языки русской культуры. 702 </w:t>
      </w:r>
      <w:r>
        <w:rPr>
          <w:shd w:val="clear" w:color="auto" w:fill="FFFFFF"/>
        </w:rPr>
        <w:t>c</w:t>
      </w:r>
      <w:r w:rsidRPr="00025FC6">
        <w:rPr>
          <w:shd w:val="clear" w:color="auto" w:fill="FFFFFF"/>
        </w:rPr>
        <w:t>.</w:t>
      </w:r>
    </w:p>
    <w:p w:rsidR="00282080" w:rsidRDefault="00282080" w:rsidP="00025FC6">
      <w:pPr>
        <w:pStyle w:val="NormalMai2"/>
      </w:pPr>
      <w:proofErr w:type="spellStart"/>
      <w:r>
        <w:t>Блюмхен</w:t>
      </w:r>
      <w:proofErr w:type="spellEnd"/>
      <w:r>
        <w:t>, Сергей Иванович</w:t>
      </w:r>
    </w:p>
    <w:p w:rsidR="00282080" w:rsidRPr="00282080" w:rsidRDefault="00282080" w:rsidP="00282080">
      <w:pPr>
        <w:pStyle w:val="NormalYur1"/>
      </w:pPr>
      <w:r>
        <w:t>2010      «Три сюжет</w:t>
      </w:r>
      <w:r w:rsidR="007E3C32">
        <w:t>а</w:t>
      </w:r>
      <w:r>
        <w:t xml:space="preserve"> о </w:t>
      </w:r>
      <w:proofErr w:type="spellStart"/>
      <w:r>
        <w:t>Нюй-ва</w:t>
      </w:r>
      <w:proofErr w:type="spellEnd"/>
      <w:r>
        <w:t>: новая гипотеза». Китай и окрестности. Мифология, фольклор, литература.</w:t>
      </w:r>
      <w:r w:rsidRPr="00282080">
        <w:t xml:space="preserve"> </w:t>
      </w:r>
      <w:r>
        <w:t xml:space="preserve">К 75-летию </w:t>
      </w:r>
      <w:r w:rsidR="007E3C32">
        <w:t xml:space="preserve">академика Б.Л. </w:t>
      </w:r>
      <w:proofErr w:type="spellStart"/>
      <w:r w:rsidR="007E3C32">
        <w:t>Рифтина</w:t>
      </w:r>
      <w:proofErr w:type="spellEnd"/>
      <w:r w:rsidR="007E3C32">
        <w:t>. М.: РГГУ</w:t>
      </w:r>
      <w:r>
        <w:t xml:space="preserve">. С. 101-120. (Труды Института восточных культур и античности. </w:t>
      </w:r>
      <w:proofErr w:type="spellStart"/>
      <w:r>
        <w:t>Вып</w:t>
      </w:r>
      <w:proofErr w:type="spellEnd"/>
      <w:r>
        <w:t xml:space="preserve">. </w:t>
      </w:r>
      <w:r>
        <w:rPr>
          <w:lang w:val="en-US"/>
        </w:rPr>
        <w:t>XXV</w:t>
      </w:r>
      <w:r w:rsidRPr="00282080">
        <w:t>).</w:t>
      </w:r>
    </w:p>
    <w:p w:rsidR="003D1FC9" w:rsidRPr="006D3300" w:rsidRDefault="00934618" w:rsidP="003D1FC9">
      <w:pPr>
        <w:pStyle w:val="NormalMaiTimesNewRoman"/>
        <w:rPr>
          <w:lang w:val="ru-RU"/>
        </w:rPr>
      </w:pPr>
      <w:r>
        <w:rPr>
          <w:lang w:val="ru-RU"/>
        </w:rPr>
        <w:t>Бобринский, Алексей Алексеевич</w:t>
      </w:r>
    </w:p>
    <w:p w:rsidR="003D1FC9" w:rsidRPr="006D3300" w:rsidRDefault="003D1FC9" w:rsidP="003D1FC9">
      <w:pPr>
        <w:pStyle w:val="StyleNormalYurTimesNewRoman"/>
        <w:rPr>
          <w:lang w:val="ru-RU"/>
        </w:rPr>
      </w:pPr>
      <w:r w:rsidRPr="006D3300">
        <w:rPr>
          <w:lang w:val="ru-RU"/>
        </w:rPr>
        <w:t>1908      Горцы верховьев Пянджа (</w:t>
      </w:r>
      <w:proofErr w:type="spellStart"/>
      <w:r w:rsidRPr="006D3300">
        <w:rPr>
          <w:lang w:val="ru-RU"/>
        </w:rPr>
        <w:t>ваханцы</w:t>
      </w:r>
      <w:proofErr w:type="spellEnd"/>
      <w:r w:rsidRPr="006D3300">
        <w:rPr>
          <w:lang w:val="ru-RU"/>
        </w:rPr>
        <w:t xml:space="preserve"> и </w:t>
      </w:r>
      <w:proofErr w:type="spellStart"/>
      <w:r w:rsidRPr="006D3300">
        <w:rPr>
          <w:lang w:val="ru-RU"/>
        </w:rPr>
        <w:t>ишкашимцы</w:t>
      </w:r>
      <w:proofErr w:type="spellEnd"/>
      <w:r w:rsidRPr="006D3300">
        <w:rPr>
          <w:lang w:val="ru-RU"/>
        </w:rPr>
        <w:t xml:space="preserve">). М.: </w:t>
      </w:r>
      <w:proofErr w:type="spellStart"/>
      <w:r w:rsidRPr="006D3300">
        <w:rPr>
          <w:lang w:val="ru-RU"/>
        </w:rPr>
        <w:t>Скоропечатня</w:t>
      </w:r>
      <w:proofErr w:type="spellEnd"/>
      <w:r w:rsidRPr="006D3300">
        <w:rPr>
          <w:lang w:val="ru-RU"/>
        </w:rPr>
        <w:t xml:space="preserve"> А.А. Левинсона. 150 с.</w:t>
      </w:r>
    </w:p>
    <w:p w:rsidR="003D1FC9" w:rsidRPr="001C511D" w:rsidRDefault="000E7076" w:rsidP="003D1FC9">
      <w:pPr>
        <w:rPr>
          <w:rFonts w:ascii="Times New Roman" w:hAnsi="Times New Roman"/>
          <w:color w:val="222222"/>
          <w:sz w:val="24"/>
          <w:szCs w:val="24"/>
          <w:shd w:val="clear" w:color="auto" w:fill="FFFFFF"/>
          <w:lang w:val="ru-RU"/>
        </w:rPr>
      </w:pPr>
      <w:proofErr w:type="spellStart"/>
      <w:r>
        <w:rPr>
          <w:rFonts w:ascii="Times New Roman" w:hAnsi="Times New Roman"/>
          <w:color w:val="222222"/>
          <w:sz w:val="24"/>
          <w:szCs w:val="24"/>
          <w:shd w:val="clear" w:color="auto" w:fill="FFFFFF"/>
          <w:lang w:val="ru-RU"/>
        </w:rPr>
        <w:t>Боганева</w:t>
      </w:r>
      <w:proofErr w:type="spellEnd"/>
      <w:r>
        <w:rPr>
          <w:rFonts w:ascii="Times New Roman" w:hAnsi="Times New Roman"/>
          <w:color w:val="222222"/>
          <w:sz w:val="24"/>
          <w:szCs w:val="24"/>
          <w:shd w:val="clear" w:color="auto" w:fill="FFFFFF"/>
          <w:lang w:val="ru-RU"/>
        </w:rPr>
        <w:t>, А</w:t>
      </w:r>
      <w:r w:rsidR="003D1FC9" w:rsidRPr="001C511D">
        <w:rPr>
          <w:rFonts w:ascii="Times New Roman" w:hAnsi="Times New Roman"/>
          <w:color w:val="222222"/>
          <w:sz w:val="24"/>
          <w:szCs w:val="24"/>
          <w:shd w:val="clear" w:color="auto" w:fill="FFFFFF"/>
          <w:lang w:val="ru-RU"/>
        </w:rPr>
        <w:t>.М.</w:t>
      </w:r>
    </w:p>
    <w:p w:rsidR="003D1FC9" w:rsidRPr="00E14B9F" w:rsidRDefault="003D1FC9" w:rsidP="003D1FC9">
      <w:pPr>
        <w:pStyle w:val="NormalYur1"/>
      </w:pPr>
      <w:r w:rsidRPr="001C511D">
        <w:rPr>
          <w:shd w:val="clear" w:color="auto" w:fill="FFFFFF"/>
        </w:rPr>
        <w:t xml:space="preserve">2010      Беларуская "Народная </w:t>
      </w:r>
      <w:proofErr w:type="spellStart"/>
      <w:r w:rsidRPr="001C511D">
        <w:rPr>
          <w:shd w:val="clear" w:color="auto" w:fill="FFFFFF"/>
        </w:rPr>
        <w:t>Біблія</w:t>
      </w:r>
      <w:proofErr w:type="spellEnd"/>
      <w:r w:rsidRPr="001C511D">
        <w:rPr>
          <w:shd w:val="clear" w:color="auto" w:fill="FFFFFF"/>
        </w:rPr>
        <w:t xml:space="preserve">" ў </w:t>
      </w:r>
      <w:proofErr w:type="spellStart"/>
      <w:r w:rsidRPr="001C511D">
        <w:rPr>
          <w:shd w:val="clear" w:color="auto" w:fill="FFFFFF"/>
        </w:rPr>
        <w:t>сучасных</w:t>
      </w:r>
      <w:proofErr w:type="spellEnd"/>
      <w:r w:rsidRPr="001C511D">
        <w:rPr>
          <w:shd w:val="clear" w:color="auto" w:fill="FFFFFF"/>
        </w:rPr>
        <w:t xml:space="preserve"> </w:t>
      </w:r>
      <w:proofErr w:type="spellStart"/>
      <w:r w:rsidRPr="001C511D">
        <w:rPr>
          <w:shd w:val="clear" w:color="auto" w:fill="FFFFFF"/>
        </w:rPr>
        <w:t>запісах</w:t>
      </w:r>
      <w:proofErr w:type="spellEnd"/>
      <w:r w:rsidRPr="001C511D">
        <w:rPr>
          <w:shd w:val="clear" w:color="auto" w:fill="FFFFFF"/>
        </w:rPr>
        <w:t xml:space="preserve"> / Уступ. </w:t>
      </w:r>
      <w:proofErr w:type="spellStart"/>
      <w:r w:rsidRPr="001C511D">
        <w:rPr>
          <w:shd w:val="clear" w:color="auto" w:fill="FFFFFF"/>
        </w:rPr>
        <w:t>артыкул</w:t>
      </w:r>
      <w:proofErr w:type="spellEnd"/>
      <w:r w:rsidRPr="001C511D">
        <w:rPr>
          <w:shd w:val="clear" w:color="auto" w:fill="FFFFFF"/>
        </w:rPr>
        <w:t xml:space="preserve">, уклад. і </w:t>
      </w:r>
      <w:proofErr w:type="spellStart"/>
      <w:r w:rsidRPr="001C511D">
        <w:rPr>
          <w:shd w:val="clear" w:color="auto" w:fill="FFFFFF"/>
        </w:rPr>
        <w:t>камент</w:t>
      </w:r>
      <w:proofErr w:type="spellEnd"/>
      <w:r w:rsidRPr="001C511D">
        <w:rPr>
          <w:shd w:val="clear" w:color="auto" w:fill="FFFFFF"/>
        </w:rPr>
        <w:t xml:space="preserve">. А.М. </w:t>
      </w:r>
      <w:proofErr w:type="spellStart"/>
      <w:r w:rsidRPr="001C511D">
        <w:rPr>
          <w:shd w:val="clear" w:color="auto" w:fill="FFFFFF"/>
        </w:rPr>
        <w:t>Боганевай</w:t>
      </w:r>
      <w:proofErr w:type="spellEnd"/>
      <w:r w:rsidRPr="001C511D">
        <w:rPr>
          <w:shd w:val="clear" w:color="auto" w:fill="FFFFFF"/>
        </w:rPr>
        <w:t xml:space="preserve">. </w:t>
      </w:r>
      <w:proofErr w:type="spellStart"/>
      <w:r w:rsidRPr="001C511D">
        <w:rPr>
          <w:shd w:val="clear" w:color="auto" w:fill="FFFFFF"/>
        </w:rPr>
        <w:t>Мінск</w:t>
      </w:r>
      <w:proofErr w:type="spellEnd"/>
      <w:r w:rsidRPr="001C511D">
        <w:rPr>
          <w:shd w:val="clear" w:color="auto" w:fill="FFFFFF"/>
        </w:rPr>
        <w:t xml:space="preserve">: Бел. </w:t>
      </w:r>
      <w:proofErr w:type="spellStart"/>
      <w:r w:rsidRPr="001C511D">
        <w:rPr>
          <w:shd w:val="clear" w:color="auto" w:fill="FFFFFF"/>
        </w:rPr>
        <w:t>дзярж</w:t>
      </w:r>
      <w:proofErr w:type="spellEnd"/>
      <w:r w:rsidRPr="001C511D">
        <w:rPr>
          <w:shd w:val="clear" w:color="auto" w:fill="FFFFFF"/>
        </w:rPr>
        <w:t xml:space="preserve">. ун-т культуры і </w:t>
      </w:r>
      <w:proofErr w:type="spellStart"/>
      <w:r w:rsidRPr="001C511D">
        <w:rPr>
          <w:shd w:val="clear" w:color="auto" w:fill="FFFFFF"/>
        </w:rPr>
        <w:t>мастацтваў</w:t>
      </w:r>
      <w:proofErr w:type="spellEnd"/>
      <w:r w:rsidRPr="001C511D">
        <w:rPr>
          <w:shd w:val="clear" w:color="auto" w:fill="FFFFFF"/>
        </w:rPr>
        <w:t xml:space="preserve">. </w:t>
      </w:r>
      <w:r w:rsidRPr="00E14B9F">
        <w:rPr>
          <w:shd w:val="clear" w:color="auto" w:fill="FFFFFF"/>
        </w:rPr>
        <w:t>166 с.</w:t>
      </w:r>
    </w:p>
    <w:p w:rsidR="000E7076" w:rsidRDefault="000E7076" w:rsidP="003D1FC9">
      <w:pPr>
        <w:pStyle w:val="NormalMaiTimesNewRoman"/>
        <w:rPr>
          <w:lang w:val="ru-RU"/>
        </w:rPr>
      </w:pPr>
      <w:proofErr w:type="spellStart"/>
      <w:r>
        <w:rPr>
          <w:lang w:val="ru-RU"/>
        </w:rPr>
        <w:t>Боганева</w:t>
      </w:r>
      <w:proofErr w:type="spellEnd"/>
      <w:r>
        <w:rPr>
          <w:lang w:val="ru-RU"/>
        </w:rPr>
        <w:t xml:space="preserve">, Елена М., </w:t>
      </w:r>
      <w:r w:rsidRPr="000E7076">
        <w:rPr>
          <w:lang w:val="ru-RU"/>
        </w:rPr>
        <w:t xml:space="preserve">&amp; </w:t>
      </w:r>
      <w:r>
        <w:rPr>
          <w:lang w:val="ru-RU"/>
        </w:rPr>
        <w:t xml:space="preserve">Маре </w:t>
      </w:r>
      <w:proofErr w:type="spellStart"/>
      <w:r>
        <w:rPr>
          <w:lang w:val="ru-RU"/>
        </w:rPr>
        <w:t>Кыйва</w:t>
      </w:r>
      <w:proofErr w:type="spellEnd"/>
    </w:p>
    <w:p w:rsidR="000E7076" w:rsidRPr="000E7076" w:rsidRDefault="000E7076" w:rsidP="000E7076">
      <w:pPr>
        <w:pStyle w:val="NormalYur1"/>
      </w:pPr>
      <w:r>
        <w:t xml:space="preserve">2020      «Этиологическая тексты о первых людях в белорусской и эстонской традициях». </w:t>
      </w:r>
      <w:r w:rsidRPr="00271F97">
        <w:t xml:space="preserve">«Нарты» и другие устные традиции. Сборник в честь 60-летия Зураба </w:t>
      </w:r>
      <w:proofErr w:type="spellStart"/>
      <w:r w:rsidRPr="00271F97">
        <w:t>Джапуа</w:t>
      </w:r>
      <w:proofErr w:type="spellEnd"/>
      <w:r w:rsidRPr="00271F97">
        <w:t xml:space="preserve">. Сухум: </w:t>
      </w:r>
      <w:proofErr w:type="spellStart"/>
      <w:r w:rsidRPr="00271F97">
        <w:t>Абгосиздат</w:t>
      </w:r>
      <w:proofErr w:type="spellEnd"/>
      <w:r w:rsidRPr="00271F97">
        <w:t xml:space="preserve">. С. </w:t>
      </w:r>
      <w:r>
        <w:t>250-275</w:t>
      </w:r>
      <w:r w:rsidRPr="00271F97">
        <w:t>.</w:t>
      </w:r>
    </w:p>
    <w:p w:rsidR="003D1FC9" w:rsidRPr="006D3300" w:rsidRDefault="003D1FC9" w:rsidP="003D1FC9">
      <w:pPr>
        <w:pStyle w:val="NormalMaiTimesNewRoman"/>
        <w:rPr>
          <w:lang w:val="ru-RU"/>
        </w:rPr>
      </w:pPr>
      <w:r w:rsidRPr="006D3300">
        <w:rPr>
          <w:lang w:val="ru-RU"/>
        </w:rPr>
        <w:t>Богатырев, Петр Григорьевич</w:t>
      </w:r>
    </w:p>
    <w:p w:rsidR="003D1FC9" w:rsidRPr="006D3300" w:rsidRDefault="003D1FC9" w:rsidP="003D1FC9">
      <w:pPr>
        <w:pStyle w:val="StyleNormalYurTimesNewRoman"/>
        <w:rPr>
          <w:lang w:val="ru-RU"/>
        </w:rPr>
      </w:pPr>
      <w:r w:rsidRPr="006D3300">
        <w:rPr>
          <w:lang w:val="ru-RU"/>
        </w:rPr>
        <w:t>1955      Словацкие сказки. Пер. с слов. Д. Горбова, сост. П. Богатырев. М.: Государственное изд-во художественной литературы. 183 с.</w:t>
      </w:r>
    </w:p>
    <w:p w:rsidR="003D1FC9" w:rsidRPr="006D3300" w:rsidRDefault="003D1FC9" w:rsidP="003D1FC9">
      <w:pPr>
        <w:pStyle w:val="NormalYur1"/>
      </w:pPr>
      <w:r w:rsidRPr="006D3300">
        <w:t>2007      "Магические действия, обряды и верования Закарпатья". П.Г. Богатырев. Народная культура славян. Сост. Е.С. Новик, Б.С. Долги</w:t>
      </w:r>
      <w:r>
        <w:t>н</w:t>
      </w:r>
      <w:r w:rsidRPr="006D3300">
        <w:t>. Под ред. Е.С. Новик. М.: ОГИ. 368 с. С. 21-130.</w:t>
      </w:r>
    </w:p>
    <w:p w:rsidR="003D1FC9" w:rsidRPr="006D3300" w:rsidRDefault="003D1FC9" w:rsidP="003D1FC9">
      <w:pPr>
        <w:pStyle w:val="NormalMaiTimesNewRoman"/>
        <w:rPr>
          <w:lang w:val="ru-RU"/>
        </w:rPr>
      </w:pPr>
      <w:r>
        <w:rPr>
          <w:lang w:val="ru-RU"/>
        </w:rPr>
        <w:t xml:space="preserve">Боголюбов, Михаил </w:t>
      </w:r>
      <w:r w:rsidRPr="006D3300">
        <w:rPr>
          <w:lang w:val="ru-RU"/>
        </w:rPr>
        <w:t>Н</w:t>
      </w:r>
      <w:r>
        <w:rPr>
          <w:lang w:val="ru-RU"/>
        </w:rPr>
        <w:t>иколаевич</w:t>
      </w:r>
    </w:p>
    <w:p w:rsidR="003D1FC9" w:rsidRPr="006D3300" w:rsidRDefault="003D1FC9" w:rsidP="003D1FC9">
      <w:pPr>
        <w:pStyle w:val="NormalYur1"/>
      </w:pPr>
      <w:r w:rsidRPr="006D3300">
        <w:t xml:space="preserve">1969      "Персидские слова с </w:t>
      </w:r>
      <w:proofErr w:type="spellStart"/>
      <w:r w:rsidRPr="006D3300">
        <w:t>xar</w:t>
      </w:r>
      <w:r w:rsidRPr="006D3300">
        <w:rPr>
          <w:szCs w:val="24"/>
          <w:vertAlign w:val="superscript"/>
        </w:rPr>
        <w:t>o</w:t>
      </w:r>
      <w:proofErr w:type="spellEnd"/>
      <w:r w:rsidRPr="006D3300">
        <w:t xml:space="preserve">, </w:t>
      </w:r>
      <w:proofErr w:type="spellStart"/>
      <w:r w:rsidRPr="006D3300">
        <w:t>kar</w:t>
      </w:r>
      <w:r w:rsidRPr="006D3300">
        <w:rPr>
          <w:szCs w:val="24"/>
          <w:vertAlign w:val="superscript"/>
        </w:rPr>
        <w:t>o</w:t>
      </w:r>
      <w:proofErr w:type="spellEnd"/>
      <w:r w:rsidRPr="006D3300">
        <w:t xml:space="preserve"> и рыба </w:t>
      </w:r>
      <w:proofErr w:type="spellStart"/>
      <w:r w:rsidRPr="006D3300">
        <w:t>kara</w:t>
      </w:r>
      <w:proofErr w:type="spellEnd"/>
      <w:r w:rsidRPr="006D3300">
        <w:t xml:space="preserve"> в Авесте". Иранская филология. Краткое изложение докладов научной конференции, посвященной 60-летию профессора А.Н. Болдырева. М.: Институт востоковедения АН СССР, Ленинградский государственный университет. С. 90-91.</w:t>
      </w:r>
    </w:p>
    <w:p w:rsidR="003D1FC9" w:rsidRDefault="003D1FC9" w:rsidP="003D1FC9">
      <w:pPr>
        <w:pStyle w:val="NormalYur1"/>
      </w:pPr>
      <w:r>
        <w:t>1989      "Иранские названия Утренней звезды". Вопросы языкознания 4: 88-91.</w:t>
      </w:r>
    </w:p>
    <w:p w:rsidR="003D1FC9" w:rsidRDefault="003D1FC9" w:rsidP="003D1FC9">
      <w:pPr>
        <w:pStyle w:val="NormalMaiTimesNewRoman"/>
        <w:rPr>
          <w:lang w:val="ru-RU"/>
        </w:rPr>
      </w:pPr>
      <w:r>
        <w:rPr>
          <w:lang w:val="ru-RU"/>
        </w:rPr>
        <w:t xml:space="preserve">Боголюбова, Ф., М. </w:t>
      </w:r>
      <w:proofErr w:type="spellStart"/>
      <w:r>
        <w:rPr>
          <w:lang w:val="ru-RU"/>
        </w:rPr>
        <w:t>Талова</w:t>
      </w:r>
      <w:proofErr w:type="spellEnd"/>
    </w:p>
    <w:p w:rsidR="003D1FC9" w:rsidRPr="00CC43EB" w:rsidRDefault="003D1FC9" w:rsidP="003D1FC9">
      <w:pPr>
        <w:pStyle w:val="NormalYur1"/>
      </w:pPr>
      <w:r>
        <w:t xml:space="preserve">2000      Сказания древней Чехии. Пер. с </w:t>
      </w:r>
      <w:proofErr w:type="spellStart"/>
      <w:r>
        <w:t>чеш</w:t>
      </w:r>
      <w:proofErr w:type="spellEnd"/>
      <w:r>
        <w:t xml:space="preserve">. Ф. Боголюбовой, М. Таловой. М.: Менеджер. 352 с. </w:t>
      </w:r>
      <w:r w:rsidRPr="00CC43EB">
        <w:t>[</w:t>
      </w:r>
      <w:r>
        <w:t>Волшебные сказки из собрания Бенеша Шульца и Йозефа Кубина</w:t>
      </w:r>
      <w:r w:rsidRPr="00CC43EB">
        <w:t>]</w:t>
      </w:r>
    </w:p>
    <w:p w:rsidR="003D1FC9" w:rsidRPr="006D3300" w:rsidRDefault="003D1FC9" w:rsidP="003D1FC9">
      <w:pPr>
        <w:pStyle w:val="NormalMaiTimesNewRoman"/>
        <w:rPr>
          <w:lang w:val="ru-RU"/>
        </w:rPr>
      </w:pPr>
      <w:r w:rsidRPr="006D3300">
        <w:rPr>
          <w:lang w:val="ru-RU"/>
        </w:rPr>
        <w:t>Богораз, Владимир Германович</w:t>
      </w:r>
    </w:p>
    <w:p w:rsidR="003D1FC9" w:rsidRDefault="003D1FC9" w:rsidP="003D1FC9">
      <w:pPr>
        <w:pStyle w:val="StyleNormalYurTimesNewRoman"/>
        <w:rPr>
          <w:lang w:val="ru-RU"/>
        </w:rPr>
      </w:pPr>
      <w:r>
        <w:rPr>
          <w:lang w:val="ru-RU"/>
        </w:rPr>
        <w:t xml:space="preserve">1900      Материалы по изучению чукотского языка и фольклора, собранные в Колымском округе. Часть 1-ая. Образцы народной словесности </w:t>
      </w:r>
      <w:proofErr w:type="spellStart"/>
      <w:r>
        <w:rPr>
          <w:lang w:val="ru-RU"/>
        </w:rPr>
        <w:t>чукоч</w:t>
      </w:r>
      <w:proofErr w:type="spellEnd"/>
      <w:r>
        <w:rPr>
          <w:lang w:val="ru-RU"/>
        </w:rPr>
        <w:t>. СПб.: Императорская Академия Наук. 417 с.</w:t>
      </w:r>
    </w:p>
    <w:p w:rsidR="008E4015" w:rsidRDefault="008E4015" w:rsidP="003D1FC9">
      <w:pPr>
        <w:pStyle w:val="StyleNormalYurTimesNewRoman"/>
        <w:rPr>
          <w:lang w:val="ru-RU"/>
        </w:rPr>
      </w:pPr>
      <w:r>
        <w:rPr>
          <w:lang w:val="ru-RU"/>
        </w:rPr>
        <w:t>1928      Христианство в свете этнографии. М.-Л.: Государственное издательство. 159 с.</w:t>
      </w:r>
    </w:p>
    <w:p w:rsidR="003D1FC9" w:rsidRPr="006D3300" w:rsidRDefault="003D1FC9" w:rsidP="003D1FC9">
      <w:pPr>
        <w:pStyle w:val="StyleNormalYurTimesNewRoman"/>
        <w:rPr>
          <w:lang w:val="ru-RU"/>
        </w:rPr>
      </w:pPr>
      <w:r w:rsidRPr="006D3300">
        <w:rPr>
          <w:lang w:val="ru-RU"/>
        </w:rPr>
        <w:t>1934      Чукчи. Т.</w:t>
      </w:r>
      <w:r>
        <w:rPr>
          <w:lang w:val="ru-RU"/>
        </w:rPr>
        <w:t xml:space="preserve"> </w:t>
      </w:r>
      <w:r w:rsidRPr="006D3300">
        <w:rPr>
          <w:lang w:val="ru-RU"/>
        </w:rPr>
        <w:t xml:space="preserve">1. </w:t>
      </w:r>
      <w:proofErr w:type="spellStart"/>
      <w:r w:rsidRPr="006D3300">
        <w:rPr>
          <w:lang w:val="ru-RU"/>
        </w:rPr>
        <w:t>Авторизов</w:t>
      </w:r>
      <w:proofErr w:type="spellEnd"/>
      <w:r w:rsidRPr="006D3300">
        <w:rPr>
          <w:lang w:val="ru-RU"/>
        </w:rPr>
        <w:t>. пер. с англ. Л.: Изд-во института народов севера ЦИК СССР. 192 с.</w:t>
      </w:r>
    </w:p>
    <w:p w:rsidR="003D1FC9" w:rsidRPr="006D3300" w:rsidRDefault="003D1FC9" w:rsidP="003D1FC9">
      <w:pPr>
        <w:pStyle w:val="StyleNormalYurTimesNewRoman"/>
        <w:rPr>
          <w:lang w:val="ru-RU"/>
        </w:rPr>
      </w:pPr>
      <w:r w:rsidRPr="006D3300">
        <w:rPr>
          <w:lang w:val="ru-RU"/>
        </w:rPr>
        <w:t>1939      Чукчи. Т.</w:t>
      </w:r>
      <w:r>
        <w:rPr>
          <w:lang w:val="ru-RU"/>
        </w:rPr>
        <w:t xml:space="preserve"> </w:t>
      </w:r>
      <w:r w:rsidRPr="006D3300">
        <w:rPr>
          <w:lang w:val="ru-RU"/>
        </w:rPr>
        <w:t xml:space="preserve">2. Религия. </w:t>
      </w:r>
      <w:proofErr w:type="spellStart"/>
      <w:r w:rsidRPr="006D3300">
        <w:rPr>
          <w:lang w:val="ru-RU"/>
        </w:rPr>
        <w:t>Авторизов</w:t>
      </w:r>
      <w:proofErr w:type="spellEnd"/>
      <w:r w:rsidRPr="006D3300">
        <w:rPr>
          <w:lang w:val="ru-RU"/>
        </w:rPr>
        <w:t>. пер. с англ. Л.: Изд-во Главсевморпути. 195 с.</w:t>
      </w:r>
    </w:p>
    <w:p w:rsidR="003D1FC9" w:rsidRPr="006D3300" w:rsidRDefault="003D1FC9" w:rsidP="003D1FC9">
      <w:pPr>
        <w:pStyle w:val="StyleNormalYurTimesNewRoman"/>
        <w:rPr>
          <w:lang w:val="ru-RU"/>
        </w:rPr>
      </w:pPr>
      <w:r w:rsidRPr="006D3300">
        <w:rPr>
          <w:lang w:val="ru-RU"/>
        </w:rPr>
        <w:lastRenderedPageBreak/>
        <w:t>1949      Материалы по языку азиатских эскимосов. Подгот</w:t>
      </w:r>
      <w:r w:rsidR="007B2BD5">
        <w:rPr>
          <w:lang w:val="ru-RU"/>
        </w:rPr>
        <w:t>овили</w:t>
      </w:r>
      <w:r w:rsidRPr="006D3300">
        <w:rPr>
          <w:lang w:val="ru-RU"/>
        </w:rPr>
        <w:t xml:space="preserve"> к печ</w:t>
      </w:r>
      <w:r w:rsidR="007B2BD5">
        <w:rPr>
          <w:lang w:val="ru-RU"/>
        </w:rPr>
        <w:t>ати</w:t>
      </w:r>
      <w:r w:rsidRPr="006D3300">
        <w:rPr>
          <w:lang w:val="ru-RU"/>
        </w:rPr>
        <w:t xml:space="preserve"> Г.А. Меновщиков и Е.С. Рубцова. Л.: Государственное учебно-педагогическое Изд-во министерства просвещения РСФСР. 255 с.</w:t>
      </w:r>
    </w:p>
    <w:p w:rsidR="003D1FC9" w:rsidRDefault="003D1FC9" w:rsidP="003D1FC9">
      <w:pPr>
        <w:pStyle w:val="NormalMaiTimesNewRoman"/>
        <w:rPr>
          <w:lang w:val="ru-RU"/>
        </w:rPr>
      </w:pPr>
      <w:r>
        <w:rPr>
          <w:lang w:val="ru-RU"/>
        </w:rPr>
        <w:t xml:space="preserve">Богоявленский, Александр Александрович </w:t>
      </w:r>
    </w:p>
    <w:p w:rsidR="003D1FC9" w:rsidRPr="00886022" w:rsidRDefault="003D1FC9" w:rsidP="003D1FC9">
      <w:pPr>
        <w:pStyle w:val="StyleNormalYurTimesNewRoman"/>
        <w:rPr>
          <w:lang w:val="ru-RU"/>
        </w:rPr>
      </w:pPr>
      <w:r>
        <w:rPr>
          <w:lang w:val="ru-RU"/>
        </w:rPr>
        <w:t>1892</w:t>
      </w:r>
      <w:r>
        <w:t>a</w:t>
      </w:r>
      <w:r w:rsidRPr="006D3300">
        <w:rPr>
          <w:lang w:val="ru-RU"/>
        </w:rPr>
        <w:t xml:space="preserve">    «</w:t>
      </w:r>
      <w:r>
        <w:rPr>
          <w:lang w:val="ru-RU"/>
        </w:rPr>
        <w:t>Из грузинской народной словесности</w:t>
      </w:r>
      <w:r w:rsidRPr="006D3300">
        <w:rPr>
          <w:lang w:val="ru-RU"/>
        </w:rPr>
        <w:t xml:space="preserve">». Сборник материалов для описания местностей и племен Кавказа. </w:t>
      </w:r>
      <w:proofErr w:type="spellStart"/>
      <w:r w:rsidRPr="006D3300">
        <w:rPr>
          <w:lang w:val="ru-RU"/>
        </w:rPr>
        <w:t>Вып</w:t>
      </w:r>
      <w:proofErr w:type="spellEnd"/>
      <w:r w:rsidRPr="006D3300">
        <w:rPr>
          <w:lang w:val="ru-RU"/>
        </w:rPr>
        <w:t>. 1</w:t>
      </w:r>
      <w:r>
        <w:rPr>
          <w:lang w:val="ru-RU"/>
        </w:rPr>
        <w:t>3</w:t>
      </w:r>
      <w:r w:rsidRPr="006D3300">
        <w:rPr>
          <w:lang w:val="ru-RU"/>
        </w:rPr>
        <w:t xml:space="preserve">, отд. 2. С. </w:t>
      </w:r>
      <w:r>
        <w:rPr>
          <w:lang w:val="ru-RU"/>
        </w:rPr>
        <w:t>44-70</w:t>
      </w:r>
      <w:r w:rsidRPr="006D3300">
        <w:rPr>
          <w:lang w:val="ru-RU"/>
        </w:rPr>
        <w:t>.</w:t>
      </w:r>
      <w:r w:rsidRPr="00886022">
        <w:rPr>
          <w:lang w:val="ru-RU"/>
        </w:rPr>
        <w:t xml:space="preserve"> {директор Тифлисской третьей женской гимназии А. Богоявленский – составитель сборник</w:t>
      </w:r>
      <w:r>
        <w:rPr>
          <w:lang w:val="ru-RU"/>
        </w:rPr>
        <w:t>ов</w:t>
      </w:r>
      <w:r w:rsidRPr="00886022">
        <w:rPr>
          <w:lang w:val="ru-RU"/>
        </w:rPr>
        <w:t xml:space="preserve">; тексты записаны разными </w:t>
      </w:r>
      <w:proofErr w:type="spellStart"/>
      <w:r w:rsidRPr="00886022">
        <w:rPr>
          <w:lang w:val="ru-RU"/>
        </w:rPr>
        <w:t>аторами</w:t>
      </w:r>
      <w:proofErr w:type="spellEnd"/>
      <w:r w:rsidRPr="00886022">
        <w:rPr>
          <w:lang w:val="ru-RU"/>
        </w:rPr>
        <w:t>}</w:t>
      </w:r>
    </w:p>
    <w:p w:rsidR="003D1FC9" w:rsidRPr="00B711FD" w:rsidRDefault="003D1FC9" w:rsidP="003D1FC9">
      <w:pPr>
        <w:pStyle w:val="StyleNormalYurTimesNewRoman"/>
        <w:rPr>
          <w:lang w:val="ru-RU"/>
        </w:rPr>
      </w:pPr>
      <w:r w:rsidRPr="00041874">
        <w:rPr>
          <w:lang w:val="ru-RU"/>
        </w:rPr>
        <w:t>1892</w:t>
      </w:r>
      <w:r>
        <w:rPr>
          <w:lang w:val="ru-RU"/>
        </w:rPr>
        <w:t>б</w:t>
      </w:r>
      <w:r w:rsidRPr="006D3300">
        <w:rPr>
          <w:lang w:val="ru-RU"/>
        </w:rPr>
        <w:t xml:space="preserve">    «</w:t>
      </w:r>
      <w:r>
        <w:rPr>
          <w:lang w:val="ru-RU"/>
        </w:rPr>
        <w:t>Армянские сказки, предания и легенды</w:t>
      </w:r>
      <w:r w:rsidRPr="006D3300">
        <w:rPr>
          <w:lang w:val="ru-RU"/>
        </w:rPr>
        <w:t xml:space="preserve">». Сборник материалов для описания местностей и племен Кавказа. </w:t>
      </w:r>
      <w:proofErr w:type="spellStart"/>
      <w:r w:rsidRPr="006D3300">
        <w:rPr>
          <w:lang w:val="ru-RU"/>
        </w:rPr>
        <w:t>Вып</w:t>
      </w:r>
      <w:proofErr w:type="spellEnd"/>
      <w:r w:rsidRPr="006D3300">
        <w:rPr>
          <w:lang w:val="ru-RU"/>
        </w:rPr>
        <w:t>. 1</w:t>
      </w:r>
      <w:r>
        <w:rPr>
          <w:lang w:val="ru-RU"/>
        </w:rPr>
        <w:t>3</w:t>
      </w:r>
      <w:r w:rsidRPr="006D3300">
        <w:rPr>
          <w:lang w:val="ru-RU"/>
        </w:rPr>
        <w:t xml:space="preserve">, отд. 2. С. </w:t>
      </w:r>
      <w:r>
        <w:rPr>
          <w:lang w:val="ru-RU"/>
        </w:rPr>
        <w:t>75-140</w:t>
      </w:r>
      <w:r w:rsidRPr="006D3300">
        <w:rPr>
          <w:lang w:val="ru-RU"/>
        </w:rPr>
        <w:t>.</w:t>
      </w:r>
    </w:p>
    <w:p w:rsidR="003D1FC9" w:rsidRPr="00B711FD" w:rsidRDefault="003D1FC9" w:rsidP="003D1FC9">
      <w:pPr>
        <w:pStyle w:val="StyleNormalYurTimesNewRoman"/>
        <w:rPr>
          <w:lang w:val="ru-RU"/>
        </w:rPr>
      </w:pPr>
      <w:r w:rsidRPr="00041874">
        <w:rPr>
          <w:lang w:val="ru-RU"/>
        </w:rPr>
        <w:t>1892</w:t>
      </w:r>
      <w:r>
        <w:rPr>
          <w:lang w:val="ru-RU"/>
        </w:rPr>
        <w:t>в</w:t>
      </w:r>
      <w:r w:rsidRPr="006D3300">
        <w:rPr>
          <w:lang w:val="ru-RU"/>
        </w:rPr>
        <w:t xml:space="preserve">    «</w:t>
      </w:r>
      <w:r>
        <w:rPr>
          <w:lang w:val="ru-RU"/>
        </w:rPr>
        <w:t xml:space="preserve">Татарские сказки и предания, записанные в </w:t>
      </w:r>
      <w:proofErr w:type="spellStart"/>
      <w:r>
        <w:rPr>
          <w:lang w:val="ru-RU"/>
        </w:rPr>
        <w:t>Елисаветпольской</w:t>
      </w:r>
      <w:proofErr w:type="spellEnd"/>
      <w:r>
        <w:rPr>
          <w:lang w:val="ru-RU"/>
        </w:rPr>
        <w:t xml:space="preserve"> губернии</w:t>
      </w:r>
      <w:r w:rsidRPr="006D3300">
        <w:rPr>
          <w:lang w:val="ru-RU"/>
        </w:rPr>
        <w:t xml:space="preserve">». Сборник материалов для описания местностей и племен Кавказа. </w:t>
      </w:r>
      <w:proofErr w:type="spellStart"/>
      <w:r w:rsidRPr="006D3300">
        <w:rPr>
          <w:lang w:val="ru-RU"/>
        </w:rPr>
        <w:t>Вып</w:t>
      </w:r>
      <w:proofErr w:type="spellEnd"/>
      <w:r w:rsidRPr="006D3300">
        <w:rPr>
          <w:lang w:val="ru-RU"/>
        </w:rPr>
        <w:t>. 1</w:t>
      </w:r>
      <w:r>
        <w:rPr>
          <w:lang w:val="ru-RU"/>
        </w:rPr>
        <w:t>3</w:t>
      </w:r>
      <w:r w:rsidRPr="006D3300">
        <w:rPr>
          <w:lang w:val="ru-RU"/>
        </w:rPr>
        <w:t xml:space="preserve">, отд. 2. С. </w:t>
      </w:r>
      <w:r>
        <w:rPr>
          <w:lang w:val="ru-RU"/>
        </w:rPr>
        <w:t>295-322</w:t>
      </w:r>
      <w:r w:rsidRPr="006D3300">
        <w:rPr>
          <w:lang w:val="ru-RU"/>
        </w:rPr>
        <w:t>.</w:t>
      </w:r>
    </w:p>
    <w:p w:rsidR="003D1FC9" w:rsidRPr="00B711FD" w:rsidRDefault="003D1FC9" w:rsidP="003D1FC9">
      <w:pPr>
        <w:pStyle w:val="StyleNormalYurTimesNewRoman"/>
        <w:rPr>
          <w:lang w:val="ru-RU"/>
        </w:rPr>
      </w:pPr>
      <w:r w:rsidRPr="00041874">
        <w:rPr>
          <w:lang w:val="ru-RU"/>
        </w:rPr>
        <w:t>1892</w:t>
      </w:r>
      <w:r>
        <w:rPr>
          <w:lang w:val="ru-RU"/>
        </w:rPr>
        <w:t>г</w:t>
      </w:r>
      <w:r w:rsidRPr="006D3300">
        <w:rPr>
          <w:lang w:val="ru-RU"/>
        </w:rPr>
        <w:t xml:space="preserve">    «</w:t>
      </w:r>
      <w:r>
        <w:rPr>
          <w:lang w:val="ru-RU"/>
        </w:rPr>
        <w:t>Легенды о Соломоне Мудром</w:t>
      </w:r>
      <w:r w:rsidRPr="006D3300">
        <w:rPr>
          <w:lang w:val="ru-RU"/>
        </w:rPr>
        <w:t xml:space="preserve">». Сборник материалов для описания местностей и племен Кавказа. </w:t>
      </w:r>
      <w:proofErr w:type="spellStart"/>
      <w:r w:rsidRPr="006D3300">
        <w:rPr>
          <w:lang w:val="ru-RU"/>
        </w:rPr>
        <w:t>Вып</w:t>
      </w:r>
      <w:proofErr w:type="spellEnd"/>
      <w:r w:rsidRPr="006D3300">
        <w:rPr>
          <w:lang w:val="ru-RU"/>
        </w:rPr>
        <w:t>. 1</w:t>
      </w:r>
      <w:r>
        <w:rPr>
          <w:lang w:val="ru-RU"/>
        </w:rPr>
        <w:t>3</w:t>
      </w:r>
      <w:r w:rsidRPr="006D3300">
        <w:rPr>
          <w:lang w:val="ru-RU"/>
        </w:rPr>
        <w:t xml:space="preserve">, отд. 2. С. </w:t>
      </w:r>
      <w:r>
        <w:rPr>
          <w:lang w:val="ru-RU"/>
        </w:rPr>
        <w:t>330-333</w:t>
      </w:r>
      <w:r w:rsidRPr="006D3300">
        <w:rPr>
          <w:lang w:val="ru-RU"/>
        </w:rPr>
        <w:t>.</w:t>
      </w:r>
    </w:p>
    <w:p w:rsidR="003D1FC9" w:rsidRPr="00886022" w:rsidRDefault="003D1FC9" w:rsidP="003D1FC9">
      <w:pPr>
        <w:pStyle w:val="StyleNormalYurTimesNewRoman"/>
        <w:rPr>
          <w:lang w:val="ru-RU"/>
        </w:rPr>
      </w:pPr>
      <w:r w:rsidRPr="006D3300">
        <w:rPr>
          <w:lang w:val="ru-RU"/>
        </w:rPr>
        <w:t>1894</w:t>
      </w:r>
      <w:r>
        <w:rPr>
          <w:lang w:val="ru-RU"/>
        </w:rPr>
        <w:t>а</w:t>
      </w:r>
      <w:r w:rsidRPr="006D3300">
        <w:rPr>
          <w:lang w:val="ru-RU"/>
        </w:rPr>
        <w:t xml:space="preserve">    «Имеретинские сказки». Сборник материалов для описания местностей и племен Кавказа. </w:t>
      </w:r>
      <w:proofErr w:type="spellStart"/>
      <w:r w:rsidRPr="006D3300">
        <w:rPr>
          <w:lang w:val="ru-RU"/>
        </w:rPr>
        <w:t>Вып</w:t>
      </w:r>
      <w:proofErr w:type="spellEnd"/>
      <w:r w:rsidRPr="006D3300">
        <w:rPr>
          <w:lang w:val="ru-RU"/>
        </w:rPr>
        <w:t>. 19, отд. 2. С. 1-</w:t>
      </w:r>
      <w:r>
        <w:rPr>
          <w:lang w:val="ru-RU"/>
        </w:rPr>
        <w:t>77</w:t>
      </w:r>
      <w:r w:rsidRPr="006D3300">
        <w:rPr>
          <w:lang w:val="ru-RU"/>
        </w:rPr>
        <w:t>.</w:t>
      </w:r>
    </w:p>
    <w:p w:rsidR="003D1FC9" w:rsidRDefault="003D1FC9" w:rsidP="003D1FC9">
      <w:pPr>
        <w:pStyle w:val="NormalYur1"/>
      </w:pPr>
      <w:r w:rsidRPr="006D3300">
        <w:t>1894</w:t>
      </w:r>
      <w:r>
        <w:t>б</w:t>
      </w:r>
      <w:r w:rsidRPr="006D3300">
        <w:t xml:space="preserve">    «</w:t>
      </w:r>
      <w:r>
        <w:t>Грузинские</w:t>
      </w:r>
      <w:r w:rsidRPr="006D3300">
        <w:t xml:space="preserve"> сказки». Сборник материалов для описания местностей и племен Кавказа. </w:t>
      </w:r>
      <w:proofErr w:type="spellStart"/>
      <w:r w:rsidRPr="006D3300">
        <w:t>Вып</w:t>
      </w:r>
      <w:proofErr w:type="spellEnd"/>
      <w:r w:rsidRPr="006D3300">
        <w:t>. 19, отд. 2. С. 1</w:t>
      </w:r>
      <w:r>
        <w:t>04</w:t>
      </w:r>
      <w:r w:rsidRPr="006D3300">
        <w:t>-</w:t>
      </w:r>
      <w:r>
        <w:t>123</w:t>
      </w:r>
      <w:r w:rsidRPr="006D3300">
        <w:t>.</w:t>
      </w:r>
    </w:p>
    <w:p w:rsidR="003D1FC9" w:rsidRDefault="003D1FC9" w:rsidP="003D1FC9">
      <w:pPr>
        <w:pStyle w:val="NormalYur1"/>
      </w:pPr>
      <w:r w:rsidRPr="006D3300">
        <w:t>1894</w:t>
      </w:r>
      <w:r>
        <w:t>в</w:t>
      </w:r>
      <w:r w:rsidRPr="006D3300">
        <w:t xml:space="preserve">    «</w:t>
      </w:r>
      <w:r>
        <w:t>Картвельские легенды</w:t>
      </w:r>
      <w:r w:rsidRPr="006D3300">
        <w:t xml:space="preserve">». Сборник материалов для описания местностей и племен Кавказа. </w:t>
      </w:r>
      <w:proofErr w:type="spellStart"/>
      <w:r w:rsidRPr="006D3300">
        <w:t>Вып</w:t>
      </w:r>
      <w:proofErr w:type="spellEnd"/>
      <w:r w:rsidRPr="006D3300">
        <w:t>. 19, отд. 2. С. 1</w:t>
      </w:r>
      <w:r>
        <w:t>24</w:t>
      </w:r>
      <w:r w:rsidRPr="006D3300">
        <w:t>-</w:t>
      </w:r>
      <w:r>
        <w:t>154</w:t>
      </w:r>
      <w:r w:rsidRPr="006D3300">
        <w:t>.</w:t>
      </w:r>
    </w:p>
    <w:p w:rsidR="003D1FC9" w:rsidRDefault="003D1FC9" w:rsidP="003D1FC9">
      <w:pPr>
        <w:pStyle w:val="NormalYur1"/>
      </w:pPr>
      <w:r w:rsidRPr="006D3300">
        <w:t>1894</w:t>
      </w:r>
      <w:r>
        <w:t>г</w:t>
      </w:r>
      <w:r w:rsidRPr="006D3300">
        <w:t xml:space="preserve">    «</w:t>
      </w:r>
      <w:r>
        <w:t>Армянские сказки</w:t>
      </w:r>
      <w:r w:rsidRPr="006D3300">
        <w:t xml:space="preserve">». Сборник материалов для описания местностей и племен Кавказа. </w:t>
      </w:r>
      <w:proofErr w:type="spellStart"/>
      <w:r w:rsidRPr="006D3300">
        <w:t>Вып</w:t>
      </w:r>
      <w:proofErr w:type="spellEnd"/>
      <w:r w:rsidRPr="006D3300">
        <w:t>. 19, отд. 2. С. 1</w:t>
      </w:r>
      <w:r>
        <w:t>55</w:t>
      </w:r>
      <w:r w:rsidRPr="006D3300">
        <w:t>-</w:t>
      </w:r>
      <w:r>
        <w:t>219</w:t>
      </w:r>
      <w:r w:rsidRPr="006D3300">
        <w:t>.</w:t>
      </w:r>
    </w:p>
    <w:p w:rsidR="003D1FC9" w:rsidRDefault="003D1FC9" w:rsidP="003D1FC9">
      <w:pPr>
        <w:pStyle w:val="NormalYur1"/>
      </w:pPr>
      <w:r w:rsidRPr="006D3300">
        <w:t>1894</w:t>
      </w:r>
      <w:r>
        <w:t>е</w:t>
      </w:r>
      <w:r w:rsidRPr="006D3300">
        <w:t xml:space="preserve">    «</w:t>
      </w:r>
      <w:r>
        <w:t>Татарская народная словесность в Закавказье</w:t>
      </w:r>
      <w:r w:rsidRPr="006D3300">
        <w:t xml:space="preserve">». Сборник материалов для описания местностей и племен Кавказа. </w:t>
      </w:r>
      <w:proofErr w:type="spellStart"/>
      <w:r w:rsidRPr="006D3300">
        <w:t>Вып</w:t>
      </w:r>
      <w:proofErr w:type="spellEnd"/>
      <w:r w:rsidRPr="006D3300">
        <w:t xml:space="preserve">. 19, отд. 2. С. </w:t>
      </w:r>
      <w:r>
        <w:t>227</w:t>
      </w:r>
      <w:r w:rsidRPr="006D3300">
        <w:t>-</w:t>
      </w:r>
      <w:r>
        <w:t>277</w:t>
      </w:r>
      <w:r w:rsidRPr="006D3300">
        <w:t>.</w:t>
      </w:r>
    </w:p>
    <w:p w:rsidR="003D1FC9" w:rsidRPr="00B54C09" w:rsidRDefault="003D1FC9" w:rsidP="003D1FC9">
      <w:pPr>
        <w:pStyle w:val="NormalYur1"/>
      </w:pPr>
      <w:r>
        <w:t>1899</w:t>
      </w:r>
      <w:r w:rsidRPr="00886022">
        <w:t xml:space="preserve"> </w:t>
      </w:r>
      <w:r w:rsidRPr="00B54C09">
        <w:t xml:space="preserve">    </w:t>
      </w:r>
      <w:r>
        <w:t>«Татарская народная словесность в Закавказье».</w:t>
      </w:r>
      <w:r w:rsidRPr="00B54C09">
        <w:t xml:space="preserve"> </w:t>
      </w:r>
      <w:r w:rsidRPr="006D3300">
        <w:t xml:space="preserve">Сборник материалов для описания местностей и племен Кавказа. </w:t>
      </w:r>
      <w:proofErr w:type="spellStart"/>
      <w:r w:rsidRPr="006D3300">
        <w:t>Вып</w:t>
      </w:r>
      <w:proofErr w:type="spellEnd"/>
      <w:r w:rsidRPr="006D3300">
        <w:t xml:space="preserve">. </w:t>
      </w:r>
      <w:r>
        <w:t>26</w:t>
      </w:r>
      <w:r w:rsidRPr="006D3300">
        <w:t xml:space="preserve">, отд. 2. С. </w:t>
      </w:r>
      <w:r>
        <w:t>11-166</w:t>
      </w:r>
      <w:r w:rsidRPr="006D3300">
        <w:t>.</w:t>
      </w:r>
    </w:p>
    <w:p w:rsidR="003A01F3" w:rsidRDefault="003A01F3" w:rsidP="003A01F3">
      <w:pPr>
        <w:pStyle w:val="NormalMai2"/>
      </w:pPr>
      <w:proofErr w:type="spellStart"/>
      <w:r w:rsidRPr="003A01F3">
        <w:t>Бодде</w:t>
      </w:r>
      <w:proofErr w:type="spellEnd"/>
      <w:r>
        <w:t>,</w:t>
      </w:r>
      <w:r w:rsidRPr="003A01F3">
        <w:t xml:space="preserve"> </w:t>
      </w:r>
      <w:proofErr w:type="spellStart"/>
      <w:r w:rsidRPr="003A01F3">
        <w:t>Дерк</w:t>
      </w:r>
      <w:proofErr w:type="spellEnd"/>
    </w:p>
    <w:p w:rsidR="003A01F3" w:rsidRDefault="003A01F3" w:rsidP="003A01F3">
      <w:pPr>
        <w:pStyle w:val="NormalYur1"/>
      </w:pPr>
      <w:r>
        <w:rPr>
          <w:shd w:val="clear" w:color="auto" w:fill="FFFFFF"/>
        </w:rPr>
        <w:t>1977      «</w:t>
      </w:r>
      <w:r w:rsidRPr="003A01F3">
        <w:rPr>
          <w:shd w:val="clear" w:color="auto" w:fill="FFFFFF"/>
        </w:rPr>
        <w:t>Мифы древнего Китая</w:t>
      </w:r>
      <w:r>
        <w:rPr>
          <w:shd w:val="clear" w:color="auto" w:fill="FFFFFF"/>
        </w:rPr>
        <w:t>».</w:t>
      </w:r>
      <w:r w:rsidRPr="003A01F3">
        <w:rPr>
          <w:shd w:val="clear" w:color="auto" w:fill="FFFFFF"/>
        </w:rPr>
        <w:t xml:space="preserve"> Мифологии древнего мира. Москва: Наука, 1977. С. 366-404</w:t>
      </w:r>
      <w:r>
        <w:rPr>
          <w:shd w:val="clear" w:color="auto" w:fill="FFFFFF"/>
        </w:rPr>
        <w:t>.</w:t>
      </w:r>
      <w:r w:rsidRPr="00A25120">
        <w:t xml:space="preserve"> </w:t>
      </w:r>
    </w:p>
    <w:p w:rsidR="003D1FC9" w:rsidRPr="00A25120" w:rsidRDefault="003D1FC9" w:rsidP="003A01F3">
      <w:pPr>
        <w:pStyle w:val="NormalMai2"/>
      </w:pPr>
      <w:r w:rsidRPr="00A25120">
        <w:t xml:space="preserve">Бодуэн де </w:t>
      </w:r>
      <w:proofErr w:type="spellStart"/>
      <w:r w:rsidRPr="00A25120">
        <w:t>Куртенэ</w:t>
      </w:r>
      <w:proofErr w:type="spellEnd"/>
      <w:r w:rsidRPr="00A25120">
        <w:t xml:space="preserve">, Иван Александрович </w:t>
      </w:r>
    </w:p>
    <w:p w:rsidR="003D1FC9" w:rsidRPr="00A25120" w:rsidRDefault="003D1FC9" w:rsidP="003D1FC9">
      <w:pPr>
        <w:pStyle w:val="NormalYur1"/>
      </w:pPr>
      <w:r w:rsidRPr="00A25120">
        <w:t xml:space="preserve">1904  </w:t>
      </w:r>
      <w:r w:rsidRPr="001D0B71">
        <w:t xml:space="preserve">    </w:t>
      </w:r>
      <w:r w:rsidRPr="00A25120">
        <w:t xml:space="preserve">Материалы для южнославянской диалектологии и этнографии. </w:t>
      </w:r>
      <w:r>
        <w:t>II</w:t>
      </w:r>
      <w:r w:rsidRPr="00A25120">
        <w:t xml:space="preserve">. Образцы языка на говорах терских славян в </w:t>
      </w:r>
      <w:proofErr w:type="spellStart"/>
      <w:r w:rsidRPr="00A25120">
        <w:t>северовосточной</w:t>
      </w:r>
      <w:proofErr w:type="spellEnd"/>
      <w:r w:rsidRPr="00A25120">
        <w:t xml:space="preserve"> Италии. СПб.: Типография Императорской Академии наук. (Сборник Отделения русского языка и словесности Императорской Академии наук. Т. 78. № 2). </w:t>
      </w:r>
      <w:r>
        <w:t>XXXII</w:t>
      </w:r>
      <w:r w:rsidRPr="00A25120">
        <w:t>, 240 с.</w:t>
      </w:r>
    </w:p>
    <w:p w:rsidR="003D1FC9" w:rsidRDefault="003D1FC9" w:rsidP="003D1FC9">
      <w:pPr>
        <w:pStyle w:val="NormalMai2"/>
      </w:pPr>
      <w:proofErr w:type="spellStart"/>
      <w:r>
        <w:t>Бодянський</w:t>
      </w:r>
      <w:proofErr w:type="spellEnd"/>
      <w:r>
        <w:t>, Осип Максимович.</w:t>
      </w:r>
    </w:p>
    <w:p w:rsidR="003D1FC9" w:rsidRDefault="003D1FC9" w:rsidP="003D1FC9">
      <w:pPr>
        <w:pStyle w:val="NormalYur1"/>
      </w:pPr>
      <w:r>
        <w:t xml:space="preserve">1835      </w:t>
      </w:r>
      <w:proofErr w:type="spellStart"/>
      <w:r>
        <w:t>Наськы</w:t>
      </w:r>
      <w:proofErr w:type="spellEnd"/>
      <w:r>
        <w:rPr>
          <w:rStyle w:val="apple-converted-space"/>
          <w:rFonts w:ascii="Arial" w:hAnsi="Arial" w:cs="Arial"/>
          <w:color w:val="222222"/>
          <w:sz w:val="19"/>
          <w:szCs w:val="19"/>
          <w:lang w:val="uk-UA"/>
        </w:rPr>
        <w:t> </w:t>
      </w:r>
      <w:proofErr w:type="spellStart"/>
      <w:r>
        <w:t>украиньськы</w:t>
      </w:r>
      <w:proofErr w:type="spellEnd"/>
      <w:r>
        <w:rPr>
          <w:rStyle w:val="apple-converted-space"/>
          <w:rFonts w:ascii="Arial" w:hAnsi="Arial" w:cs="Arial"/>
          <w:color w:val="222222"/>
          <w:sz w:val="19"/>
          <w:szCs w:val="19"/>
          <w:lang w:val="uk-UA"/>
        </w:rPr>
        <w:t> </w:t>
      </w:r>
      <w:proofErr w:type="spellStart"/>
      <w:r>
        <w:t>казкы</w:t>
      </w:r>
      <w:proofErr w:type="spellEnd"/>
      <w:r>
        <w:t>,</w:t>
      </w:r>
      <w:r>
        <w:rPr>
          <w:rStyle w:val="apple-converted-space"/>
          <w:rFonts w:ascii="Arial" w:hAnsi="Arial" w:cs="Arial"/>
          <w:color w:val="222222"/>
          <w:sz w:val="19"/>
          <w:szCs w:val="19"/>
          <w:lang w:val="uk-UA"/>
        </w:rPr>
        <w:t> </w:t>
      </w:r>
      <w:proofErr w:type="spellStart"/>
      <w:r>
        <w:t>запорозьця</w:t>
      </w:r>
      <w:proofErr w:type="spellEnd"/>
      <w:r>
        <w:t xml:space="preserve"> </w:t>
      </w:r>
      <w:proofErr w:type="spellStart"/>
      <w:r>
        <w:t>Иська</w:t>
      </w:r>
      <w:proofErr w:type="spellEnd"/>
      <w:r>
        <w:t xml:space="preserve"> </w:t>
      </w:r>
      <w:proofErr w:type="spellStart"/>
      <w:r>
        <w:t>Матырынкы</w:t>
      </w:r>
      <w:proofErr w:type="spellEnd"/>
      <w:r>
        <w:t>.</w:t>
      </w:r>
      <w:r>
        <w:rPr>
          <w:rStyle w:val="apple-converted-space"/>
          <w:rFonts w:ascii="Arial" w:hAnsi="Arial" w:cs="Arial"/>
          <w:color w:val="222222"/>
          <w:sz w:val="19"/>
          <w:szCs w:val="19"/>
          <w:lang w:val="uk-UA"/>
        </w:rPr>
        <w:t> </w:t>
      </w:r>
      <w:r>
        <w:t>М</w:t>
      </w:r>
      <w:r w:rsidRPr="00535C1F">
        <w:t>.</w:t>
      </w:r>
      <w:r>
        <w:t>: Университетская типография. ХХ,</w:t>
      </w:r>
      <w:r>
        <w:rPr>
          <w:rStyle w:val="apple-converted-space"/>
          <w:rFonts w:ascii="Arial" w:hAnsi="Arial" w:cs="Arial"/>
          <w:color w:val="222222"/>
          <w:sz w:val="19"/>
          <w:szCs w:val="19"/>
        </w:rPr>
        <w:t> </w:t>
      </w:r>
      <w:r>
        <w:t>47 с.</w:t>
      </w:r>
    </w:p>
    <w:p w:rsidR="003D1FC9" w:rsidRPr="007223E3" w:rsidRDefault="003D1FC9" w:rsidP="003D1FC9">
      <w:pPr>
        <w:pStyle w:val="NormalMai"/>
        <w:rPr>
          <w:lang w:val="ru-RU"/>
        </w:rPr>
      </w:pPr>
      <w:r w:rsidRPr="007223E3">
        <w:rPr>
          <w:lang w:val="ru-RU"/>
        </w:rPr>
        <w:t>Бозиев, Ахмат Ю.</w:t>
      </w:r>
    </w:p>
    <w:p w:rsidR="003D1FC9" w:rsidRDefault="003D1FC9" w:rsidP="003D1FC9">
      <w:pPr>
        <w:pStyle w:val="NormalYur1"/>
        <w:rPr>
          <w:lang w:eastAsia="ru-RU"/>
        </w:rPr>
      </w:pPr>
      <w:r w:rsidRPr="00150DC6">
        <w:rPr>
          <w:shd w:val="clear" w:color="auto" w:fill="FFFFFF"/>
          <w:lang w:eastAsia="ru-RU"/>
        </w:rPr>
        <w:t xml:space="preserve">1962      </w:t>
      </w:r>
      <w:r w:rsidRPr="00164395">
        <w:rPr>
          <w:shd w:val="clear" w:color="auto" w:fill="FFFFFF"/>
          <w:lang w:eastAsia="ru-RU"/>
        </w:rPr>
        <w:t>Материалы и исследования по балкарской диалектологии, лексике и</w:t>
      </w:r>
      <w:r w:rsidRPr="00164395">
        <w:rPr>
          <w:lang w:eastAsia="ru-RU"/>
        </w:rPr>
        <w:br/>
      </w:r>
      <w:r w:rsidRPr="00164395">
        <w:rPr>
          <w:shd w:val="clear" w:color="auto" w:fill="FFFFFF"/>
          <w:lang w:eastAsia="ru-RU"/>
        </w:rPr>
        <w:t>фольклору.</w:t>
      </w:r>
      <w:r w:rsidRPr="00150DC6">
        <w:rPr>
          <w:shd w:val="clear" w:color="auto" w:fill="FFFFFF"/>
          <w:lang w:eastAsia="ru-RU"/>
        </w:rPr>
        <w:t xml:space="preserve"> Тексты. Переводы. Комментарии. Словарь.</w:t>
      </w:r>
      <w:r w:rsidRPr="00164395">
        <w:rPr>
          <w:shd w:val="clear" w:color="auto" w:fill="FFFFFF"/>
          <w:lang w:eastAsia="ru-RU"/>
        </w:rPr>
        <w:t xml:space="preserve"> Под редакцией А. Ю. Бозиева. Нальчик:</w:t>
      </w:r>
      <w:r w:rsidRPr="007223E3">
        <w:rPr>
          <w:shd w:val="clear" w:color="auto" w:fill="FFFFFF"/>
          <w:lang w:eastAsia="ru-RU"/>
        </w:rPr>
        <w:t xml:space="preserve"> </w:t>
      </w:r>
      <w:r w:rsidRPr="00164395">
        <w:rPr>
          <w:shd w:val="clear" w:color="auto" w:fill="FFFFFF"/>
          <w:lang w:eastAsia="ru-RU"/>
        </w:rPr>
        <w:t>Кабардино-Балкарское книжное издательство.</w:t>
      </w:r>
      <w:r w:rsidRPr="00150DC6">
        <w:rPr>
          <w:shd w:val="clear" w:color="auto" w:fill="FFFFFF"/>
          <w:lang w:eastAsia="ru-RU"/>
        </w:rPr>
        <w:t xml:space="preserve"> </w:t>
      </w:r>
      <w:r>
        <w:rPr>
          <w:shd w:val="clear" w:color="auto" w:fill="FFFFFF"/>
          <w:lang w:eastAsia="ru-RU"/>
        </w:rPr>
        <w:t>200 с.</w:t>
      </w:r>
    </w:p>
    <w:p w:rsidR="003D1FC9" w:rsidRPr="007223E3" w:rsidRDefault="003D1FC9" w:rsidP="003D1FC9">
      <w:pPr>
        <w:pStyle w:val="NormalMai"/>
        <w:rPr>
          <w:lang w:val="ru-RU"/>
        </w:rPr>
      </w:pPr>
      <w:proofErr w:type="spellStart"/>
      <w:r w:rsidRPr="007223E3">
        <w:rPr>
          <w:lang w:val="ru-RU"/>
        </w:rPr>
        <w:t>Бозинген</w:t>
      </w:r>
      <w:proofErr w:type="spellEnd"/>
    </w:p>
    <w:p w:rsidR="003D1FC9" w:rsidRPr="006D3300" w:rsidRDefault="003D1FC9" w:rsidP="003D1FC9">
      <w:pPr>
        <w:pStyle w:val="NormalYur1"/>
      </w:pPr>
      <w:r w:rsidRPr="006D3300">
        <w:t xml:space="preserve">1985      </w:t>
      </w:r>
      <w:proofErr w:type="spellStart"/>
      <w:r w:rsidRPr="006D3300">
        <w:t>Бозинген</w:t>
      </w:r>
      <w:proofErr w:type="spellEnd"/>
      <w:r w:rsidRPr="006D3300">
        <w:t xml:space="preserve">: Казахские народные сказки. Алма-Ата: </w:t>
      </w:r>
      <w:proofErr w:type="spellStart"/>
      <w:r w:rsidRPr="006D3300">
        <w:t>Жалын</w:t>
      </w:r>
      <w:proofErr w:type="spellEnd"/>
      <w:r w:rsidRPr="006D3300">
        <w:t>. 208 с.</w:t>
      </w:r>
    </w:p>
    <w:p w:rsidR="003D1FC9" w:rsidRDefault="003D1FC9" w:rsidP="003D1FC9">
      <w:pPr>
        <w:pStyle w:val="NormalMaiTimesNewRoman"/>
        <w:rPr>
          <w:lang w:val="ru-RU"/>
        </w:rPr>
      </w:pPr>
      <w:r>
        <w:rPr>
          <w:lang w:val="ru-RU"/>
        </w:rPr>
        <w:lastRenderedPageBreak/>
        <w:t>Бойко, Татьяна Петровна, и Людмила Федоровна Маркианова</w:t>
      </w:r>
    </w:p>
    <w:p w:rsidR="003D1FC9" w:rsidRPr="004A469E" w:rsidRDefault="003D1FC9" w:rsidP="003D1FC9">
      <w:pPr>
        <w:pStyle w:val="NormalYur1"/>
      </w:pPr>
      <w:r>
        <w:t>2011      Большой русско-карельский словарь (</w:t>
      </w:r>
      <w:proofErr w:type="spellStart"/>
      <w:r>
        <w:t>ливвиковское</w:t>
      </w:r>
      <w:proofErr w:type="spellEnd"/>
      <w:r>
        <w:t xml:space="preserve"> наречие). Петрозаводск: </w:t>
      </w:r>
      <w:r>
        <w:rPr>
          <w:lang w:val="en-US"/>
        </w:rPr>
        <w:t>Verso</w:t>
      </w:r>
      <w:r w:rsidRPr="004A469E">
        <w:t xml:space="preserve">. 400 </w:t>
      </w:r>
      <w:r>
        <w:t>с.</w:t>
      </w:r>
    </w:p>
    <w:p w:rsidR="00776F98" w:rsidRDefault="00776F98" w:rsidP="00776F98">
      <w:pPr>
        <w:pStyle w:val="NormalMaiTimesNewRoman"/>
        <w:rPr>
          <w:lang w:val="ru-RU"/>
        </w:rPr>
      </w:pPr>
      <w:r>
        <w:rPr>
          <w:lang w:val="ru-RU"/>
        </w:rPr>
        <w:t xml:space="preserve">Большакова, Наталья Валентиновна </w:t>
      </w:r>
      <w:r w:rsidRPr="00776F98">
        <w:rPr>
          <w:lang w:val="ru-RU"/>
        </w:rPr>
        <w:t xml:space="preserve">&amp; </w:t>
      </w:r>
      <w:r>
        <w:rPr>
          <w:lang w:val="ru-RU"/>
        </w:rPr>
        <w:t xml:space="preserve">Галина Ивановна </w:t>
      </w:r>
      <w:proofErr w:type="spellStart"/>
      <w:r>
        <w:rPr>
          <w:lang w:val="ru-RU"/>
        </w:rPr>
        <w:t>Площук</w:t>
      </w:r>
      <w:proofErr w:type="spellEnd"/>
    </w:p>
    <w:p w:rsidR="00776F98" w:rsidRDefault="00776F98" w:rsidP="00776F98">
      <w:pPr>
        <w:pStyle w:val="NormalYur1"/>
      </w:pPr>
      <w:r>
        <w:t xml:space="preserve">2016      Сказки Псковской области. Под ред. Н.В. Большаковой и Г.И. </w:t>
      </w:r>
      <w:proofErr w:type="spellStart"/>
      <w:r>
        <w:t>Площук</w:t>
      </w:r>
      <w:proofErr w:type="spellEnd"/>
      <w:r>
        <w:t>. Псков: Логос. 618 с.</w:t>
      </w:r>
    </w:p>
    <w:p w:rsidR="003D1FC9" w:rsidRDefault="003D1FC9" w:rsidP="003D1FC9">
      <w:pPr>
        <w:pStyle w:val="NormalMaiTimesNewRoman"/>
        <w:rPr>
          <w:lang w:val="ru-RU"/>
        </w:rPr>
      </w:pPr>
      <w:r>
        <w:rPr>
          <w:lang w:val="ru-RU"/>
        </w:rPr>
        <w:t xml:space="preserve">Большакова, Любовь, </w:t>
      </w:r>
      <w:r w:rsidRPr="007223E3">
        <w:rPr>
          <w:lang w:val="ru-RU"/>
        </w:rPr>
        <w:t>&amp;</w:t>
      </w:r>
      <w:r>
        <w:rPr>
          <w:lang w:val="ru-RU"/>
        </w:rPr>
        <w:t xml:space="preserve"> Анна Чайко</w:t>
      </w:r>
    </w:p>
    <w:p w:rsidR="003D1FC9" w:rsidRPr="005F3729" w:rsidRDefault="003D1FC9" w:rsidP="003D1FC9">
      <w:pPr>
        <w:pStyle w:val="NormalYur1"/>
      </w:pPr>
      <w:r>
        <w:t xml:space="preserve">2015      </w:t>
      </w:r>
      <w:proofErr w:type="spellStart"/>
      <w:r>
        <w:t>Эвэдыл</w:t>
      </w:r>
      <w:proofErr w:type="spellEnd"/>
      <w:r>
        <w:t xml:space="preserve"> </w:t>
      </w:r>
      <w:proofErr w:type="spellStart"/>
      <w:r>
        <w:t>нимкар</w:t>
      </w:r>
      <w:proofErr w:type="spellEnd"/>
      <w:r>
        <w:t xml:space="preserve">. Эвенские сказки: сборник сказок. Собр. и </w:t>
      </w:r>
      <w:proofErr w:type="spellStart"/>
      <w:r>
        <w:t>обраб</w:t>
      </w:r>
      <w:proofErr w:type="spellEnd"/>
      <w:r>
        <w:t>. Б. Большакова, А. Чайко. Магадан: Изд-во «Охотник». 92 с.</w:t>
      </w:r>
    </w:p>
    <w:p w:rsidR="003D1FC9" w:rsidRPr="006D3300" w:rsidRDefault="003D1FC9" w:rsidP="003D1FC9">
      <w:pPr>
        <w:pStyle w:val="NormalMaiTimesNewRoman"/>
        <w:rPr>
          <w:lang w:val="ru-RU"/>
        </w:rPr>
      </w:pPr>
      <w:proofErr w:type="spellStart"/>
      <w:r w:rsidRPr="006D3300">
        <w:rPr>
          <w:lang w:val="ru-RU"/>
        </w:rPr>
        <w:t>Бонгард</w:t>
      </w:r>
      <w:proofErr w:type="spellEnd"/>
      <w:r w:rsidRPr="006D3300">
        <w:rPr>
          <w:lang w:val="ru-RU"/>
        </w:rPr>
        <w:t xml:space="preserve">-Левин, Григорий Максимович, Э.А. </w:t>
      </w:r>
      <w:proofErr w:type="spellStart"/>
      <w:r w:rsidRPr="006D3300">
        <w:rPr>
          <w:lang w:val="ru-RU"/>
        </w:rPr>
        <w:t>Грантовский</w:t>
      </w:r>
      <w:proofErr w:type="spellEnd"/>
    </w:p>
    <w:p w:rsidR="003D1FC9" w:rsidRPr="006D3300" w:rsidRDefault="003D1FC9" w:rsidP="003D1FC9">
      <w:pPr>
        <w:pStyle w:val="StyleNormalYurTimesNewRoman"/>
        <w:rPr>
          <w:lang w:val="ru-RU"/>
        </w:rPr>
      </w:pPr>
      <w:r w:rsidRPr="006D3300">
        <w:rPr>
          <w:lang w:val="ru-RU"/>
        </w:rPr>
        <w:t xml:space="preserve">2001      От Скифии до Индии. Древние арии: мифы и история. </w:t>
      </w:r>
      <w:r>
        <w:rPr>
          <w:lang w:val="ru-RU"/>
        </w:rPr>
        <w:t>СПб.:</w:t>
      </w:r>
      <w:r w:rsidRPr="006D3300">
        <w:rPr>
          <w:lang w:val="ru-RU"/>
        </w:rPr>
        <w:t xml:space="preserve"> </w:t>
      </w:r>
      <w:proofErr w:type="spellStart"/>
      <w:r w:rsidRPr="006D3300">
        <w:rPr>
          <w:lang w:val="ru-RU"/>
        </w:rPr>
        <w:t>Алетейя</w:t>
      </w:r>
      <w:proofErr w:type="spellEnd"/>
      <w:r w:rsidRPr="006D3300">
        <w:rPr>
          <w:lang w:val="ru-RU"/>
        </w:rPr>
        <w:t>. 3-е изд. 223 с.</w:t>
      </w:r>
    </w:p>
    <w:p w:rsidR="003D1FC9" w:rsidRPr="006D3300" w:rsidRDefault="003D1FC9" w:rsidP="003D1FC9">
      <w:pPr>
        <w:pStyle w:val="NormalMaiTimesNewRoman"/>
        <w:rPr>
          <w:lang w:val="ru-RU"/>
        </w:rPr>
      </w:pPr>
      <w:proofErr w:type="spellStart"/>
      <w:r w:rsidRPr="006D3300">
        <w:rPr>
          <w:lang w:val="ru-RU"/>
        </w:rPr>
        <w:t>Бонгард</w:t>
      </w:r>
      <w:proofErr w:type="spellEnd"/>
      <w:r w:rsidRPr="006D3300">
        <w:rPr>
          <w:lang w:val="ru-RU"/>
        </w:rPr>
        <w:t xml:space="preserve">-Левин, Г.М., Бухарин, М.Д., </w:t>
      </w:r>
      <w:proofErr w:type="spellStart"/>
      <w:r w:rsidRPr="006D3300">
        <w:rPr>
          <w:lang w:val="ru-RU"/>
        </w:rPr>
        <w:t>Вигасин</w:t>
      </w:r>
      <w:proofErr w:type="spellEnd"/>
      <w:r w:rsidRPr="006D3300">
        <w:rPr>
          <w:lang w:val="ru-RU"/>
        </w:rPr>
        <w:t>, А.А.</w:t>
      </w:r>
    </w:p>
    <w:p w:rsidR="003D1FC9" w:rsidRPr="006D3300" w:rsidRDefault="003D1FC9" w:rsidP="003D1FC9">
      <w:pPr>
        <w:pStyle w:val="StyleNormalYurTimesNewRoman"/>
        <w:rPr>
          <w:lang w:val="ru-RU"/>
        </w:rPr>
      </w:pPr>
      <w:r w:rsidRPr="006D3300">
        <w:rPr>
          <w:lang w:val="ru-RU"/>
        </w:rPr>
        <w:t>2002      Индия и античный мир. М.: Восточная литература. 359 с.</w:t>
      </w:r>
    </w:p>
    <w:p w:rsidR="00907C3B" w:rsidRDefault="00907C3B" w:rsidP="003D1FC9">
      <w:pPr>
        <w:pStyle w:val="NormalMaiTimesNewRoman"/>
        <w:rPr>
          <w:lang w:val="ru-RU"/>
        </w:rPr>
      </w:pPr>
      <w:proofErr w:type="spellStart"/>
      <w:r w:rsidRPr="006D3300">
        <w:rPr>
          <w:lang w:val="ru-RU"/>
        </w:rPr>
        <w:t>Бонгард</w:t>
      </w:r>
      <w:proofErr w:type="spellEnd"/>
      <w:r w:rsidRPr="006D3300">
        <w:rPr>
          <w:lang w:val="ru-RU"/>
        </w:rPr>
        <w:t>-Левин, Г.М.,</w:t>
      </w:r>
      <w:r>
        <w:rPr>
          <w:lang w:val="ru-RU"/>
        </w:rPr>
        <w:t xml:space="preserve"> и Октябрина Федоровна Волкова</w:t>
      </w:r>
    </w:p>
    <w:p w:rsidR="00907C3B" w:rsidRDefault="00907C3B" w:rsidP="00907C3B">
      <w:pPr>
        <w:pStyle w:val="NormalYur1"/>
      </w:pPr>
      <w:r>
        <w:t xml:space="preserve">1963      Легенда о </w:t>
      </w:r>
      <w:proofErr w:type="spellStart"/>
      <w:r>
        <w:t>Кунале</w:t>
      </w:r>
      <w:proofErr w:type="spellEnd"/>
      <w:r>
        <w:t>. М.: Изд-во Восточной Литературы. 101 с.</w:t>
      </w:r>
    </w:p>
    <w:p w:rsidR="003D1FC9" w:rsidRDefault="003D1FC9" w:rsidP="003D1FC9">
      <w:pPr>
        <w:pStyle w:val="NormalMaiTimesNewRoman"/>
        <w:rPr>
          <w:lang w:val="ru-RU"/>
        </w:rPr>
      </w:pPr>
      <w:proofErr w:type="spellStart"/>
      <w:r>
        <w:rPr>
          <w:lang w:val="ru-RU"/>
        </w:rPr>
        <w:t>Бондалетов</w:t>
      </w:r>
      <w:proofErr w:type="spellEnd"/>
      <w:r>
        <w:rPr>
          <w:lang w:val="ru-RU"/>
        </w:rPr>
        <w:t>, Василий Данилович</w:t>
      </w:r>
    </w:p>
    <w:p w:rsidR="003D1FC9" w:rsidRPr="003C0722" w:rsidRDefault="003D1FC9" w:rsidP="003D1FC9">
      <w:pPr>
        <w:pStyle w:val="NormalYur1"/>
      </w:pPr>
      <w:r>
        <w:t>1983      Русская ономастика. М.: Просвещение. 223 с.</w:t>
      </w:r>
    </w:p>
    <w:p w:rsidR="003D1FC9" w:rsidRDefault="003D1FC9" w:rsidP="003D1FC9">
      <w:pPr>
        <w:pStyle w:val="NormalMaiTimesNewRoman"/>
        <w:rPr>
          <w:lang w:val="ru-RU"/>
        </w:rPr>
      </w:pPr>
      <w:r>
        <w:rPr>
          <w:lang w:val="ru-RU"/>
        </w:rPr>
        <w:t>Бондарев, Ф.Р.</w:t>
      </w:r>
    </w:p>
    <w:p w:rsidR="003D1FC9" w:rsidRDefault="003D1FC9" w:rsidP="003D1FC9">
      <w:pPr>
        <w:pStyle w:val="NormalYur1"/>
      </w:pPr>
      <w:r>
        <w:t xml:space="preserve">1996      "Совет/подсказка в </w:t>
      </w:r>
      <w:proofErr w:type="spellStart"/>
      <w:r>
        <w:t>канурийских</w:t>
      </w:r>
      <w:proofErr w:type="spellEnd"/>
      <w:r>
        <w:t xml:space="preserve"> сказках о животных". Животные и растения в </w:t>
      </w:r>
      <w:proofErr w:type="spellStart"/>
      <w:r>
        <w:t>мифоритуальных</w:t>
      </w:r>
      <w:proofErr w:type="spellEnd"/>
      <w:r>
        <w:t xml:space="preserve"> системах. СПб.: Государственный музей истории религии, Российский этнографический музей. С. 134-135.</w:t>
      </w:r>
    </w:p>
    <w:p w:rsidR="003D1FC9" w:rsidRPr="007223E3" w:rsidRDefault="003D1FC9" w:rsidP="003D1FC9">
      <w:pPr>
        <w:pStyle w:val="NormalMaiTimesNewRoman"/>
        <w:rPr>
          <w:lang w:val="ru-RU"/>
        </w:rPr>
      </w:pPr>
      <w:proofErr w:type="spellStart"/>
      <w:r w:rsidRPr="006D3300">
        <w:rPr>
          <w:lang w:val="ru-RU"/>
        </w:rPr>
        <w:t>Бонева</w:t>
      </w:r>
      <w:proofErr w:type="spellEnd"/>
      <w:r w:rsidRPr="006D3300">
        <w:rPr>
          <w:lang w:val="ru-RU"/>
        </w:rPr>
        <w:t>, Таня</w:t>
      </w:r>
    </w:p>
    <w:p w:rsidR="003D1FC9" w:rsidRPr="007223E3" w:rsidRDefault="003D1FC9" w:rsidP="003D1FC9">
      <w:pPr>
        <w:pStyle w:val="NormalYur1"/>
      </w:pPr>
      <w:r w:rsidRPr="006D3300">
        <w:t xml:space="preserve">1994      "Народен </w:t>
      </w:r>
      <w:proofErr w:type="spellStart"/>
      <w:r w:rsidRPr="006D3300">
        <w:t>светоглед</w:t>
      </w:r>
      <w:proofErr w:type="spellEnd"/>
      <w:r w:rsidRPr="006D3300">
        <w:t xml:space="preserve">". Родопи. Традиционна духовна и </w:t>
      </w:r>
      <w:proofErr w:type="spellStart"/>
      <w:r w:rsidRPr="006D3300">
        <w:t>социално</w:t>
      </w:r>
      <w:proofErr w:type="spellEnd"/>
      <w:r w:rsidRPr="006D3300">
        <w:t xml:space="preserve">-нормативна </w:t>
      </w:r>
      <w:proofErr w:type="spellStart"/>
      <w:r w:rsidRPr="006D3300">
        <w:t>култура</w:t>
      </w:r>
      <w:proofErr w:type="spellEnd"/>
      <w:r w:rsidRPr="006D3300">
        <w:t xml:space="preserve">. София: </w:t>
      </w:r>
      <w:proofErr w:type="spellStart"/>
      <w:r w:rsidRPr="006D3300">
        <w:t>Етнографски</w:t>
      </w:r>
      <w:proofErr w:type="spellEnd"/>
      <w:r w:rsidRPr="006D3300">
        <w:t xml:space="preserve"> Институт с Музей, БАН. С.7-50.</w:t>
      </w:r>
    </w:p>
    <w:p w:rsidR="003D1FC9" w:rsidRPr="0058171B" w:rsidRDefault="003D1FC9" w:rsidP="003D1FC9">
      <w:pPr>
        <w:pStyle w:val="NormalMaiTimesNewRoman"/>
        <w:rPr>
          <w:lang w:val="ru-RU"/>
        </w:rPr>
      </w:pPr>
      <w:r>
        <w:rPr>
          <w:lang w:val="ru-RU"/>
        </w:rPr>
        <w:t>Бонов, Ангел</w:t>
      </w:r>
    </w:p>
    <w:p w:rsidR="003D1FC9" w:rsidRPr="004869B7" w:rsidRDefault="003D1FC9" w:rsidP="003D1FC9">
      <w:pPr>
        <w:pStyle w:val="NormalYur1"/>
      </w:pPr>
      <w:r>
        <w:t xml:space="preserve">1976      </w:t>
      </w:r>
      <w:proofErr w:type="spellStart"/>
      <w:r w:rsidRPr="004869B7">
        <w:t>Митове</w:t>
      </w:r>
      <w:proofErr w:type="spellEnd"/>
      <w:r w:rsidRPr="004869B7">
        <w:t xml:space="preserve"> и </w:t>
      </w:r>
      <w:proofErr w:type="spellStart"/>
      <w:r w:rsidRPr="004869B7">
        <w:t>легенди</w:t>
      </w:r>
      <w:proofErr w:type="spellEnd"/>
      <w:r w:rsidRPr="004869B7">
        <w:t xml:space="preserve"> за </w:t>
      </w:r>
      <w:proofErr w:type="spellStart"/>
      <w:r w:rsidRPr="004869B7">
        <w:t>съзвездията</w:t>
      </w:r>
      <w:proofErr w:type="spellEnd"/>
      <w:r w:rsidRPr="004869B7">
        <w:t xml:space="preserve">. София: Наука и </w:t>
      </w:r>
      <w:proofErr w:type="spellStart"/>
      <w:r w:rsidRPr="004869B7">
        <w:t>изкуство</w:t>
      </w:r>
      <w:proofErr w:type="spellEnd"/>
      <w:r w:rsidRPr="004869B7">
        <w:t>. 280 с.</w:t>
      </w:r>
    </w:p>
    <w:p w:rsidR="003D1FC9" w:rsidRPr="006D3300" w:rsidRDefault="003D1FC9" w:rsidP="003D1FC9">
      <w:pPr>
        <w:pStyle w:val="NormalMaiTimesNewRoman"/>
        <w:rPr>
          <w:lang w:val="ru-RU"/>
        </w:rPr>
      </w:pPr>
      <w:proofErr w:type="spellStart"/>
      <w:r w:rsidRPr="006D3300">
        <w:rPr>
          <w:lang w:val="ru-RU"/>
        </w:rPr>
        <w:t>Боргояков</w:t>
      </w:r>
      <w:proofErr w:type="spellEnd"/>
      <w:r w:rsidRPr="006D3300">
        <w:rPr>
          <w:lang w:val="ru-RU"/>
        </w:rPr>
        <w:t>, М.И.</w:t>
      </w:r>
    </w:p>
    <w:p w:rsidR="003D1FC9" w:rsidRPr="006D3300" w:rsidRDefault="003D1FC9" w:rsidP="003D1FC9">
      <w:pPr>
        <w:pStyle w:val="StyleNormalYurTimesNewRoman"/>
        <w:rPr>
          <w:lang w:val="ru-RU"/>
        </w:rPr>
      </w:pPr>
      <w:r w:rsidRPr="006D3300">
        <w:rPr>
          <w:lang w:val="ru-RU"/>
        </w:rPr>
        <w:t xml:space="preserve">1980      «Об одном древнейшем мифологическом сюжете, его эволюции и отражении в фольклоре народов Евразии». Скифо-сибирское культурно-историческое единство. Материалы </w:t>
      </w:r>
      <w:r w:rsidRPr="006D3300">
        <w:t>I</w:t>
      </w:r>
      <w:r w:rsidRPr="006D3300">
        <w:rPr>
          <w:lang w:val="ru-RU"/>
        </w:rPr>
        <w:t xml:space="preserve"> Всесоюзной археологической конференции. Кемерово: Кемеровский Государственный Университет. С. 272-276.</w:t>
      </w:r>
    </w:p>
    <w:p w:rsidR="003D1FC9" w:rsidRPr="006D3300" w:rsidRDefault="003D1FC9" w:rsidP="003D1FC9">
      <w:pPr>
        <w:pStyle w:val="NormalMaiTimesNewRoman"/>
        <w:rPr>
          <w:lang w:val="ru-RU"/>
        </w:rPr>
      </w:pPr>
      <w:proofErr w:type="spellStart"/>
      <w:r w:rsidRPr="006D3300">
        <w:rPr>
          <w:lang w:val="ru-RU"/>
        </w:rPr>
        <w:t>Борджанова</w:t>
      </w:r>
      <w:proofErr w:type="spellEnd"/>
      <w:r w:rsidRPr="006D3300">
        <w:rPr>
          <w:lang w:val="ru-RU"/>
        </w:rPr>
        <w:t>, Т.Г.</w:t>
      </w:r>
    </w:p>
    <w:p w:rsidR="003D1FC9" w:rsidRDefault="003D1FC9" w:rsidP="003D1FC9">
      <w:pPr>
        <w:pStyle w:val="NormalYur1"/>
      </w:pPr>
      <w:r w:rsidRPr="00C04F25">
        <w:t>2002      "Смеховая культура калмыков (предварительные заметки)". Смех: истоки и функции. Под редакцией А</w:t>
      </w:r>
      <w:r w:rsidRPr="00C04F25">
        <w:rPr>
          <w:b/>
        </w:rPr>
        <w:t>.</w:t>
      </w:r>
      <w:r w:rsidRPr="00C04F25">
        <w:t>Г</w:t>
      </w:r>
      <w:r w:rsidRPr="00C04F25">
        <w:rPr>
          <w:b/>
        </w:rPr>
        <w:t>.</w:t>
      </w:r>
      <w:r w:rsidRPr="00C04F25">
        <w:t xml:space="preserve"> Козинцева. </w:t>
      </w:r>
      <w:r>
        <w:t>СПб.:</w:t>
      </w:r>
      <w:r w:rsidRPr="00C04F25">
        <w:t xml:space="preserve"> Наука. </w:t>
      </w:r>
      <w:r>
        <w:t>С. 119-126.</w:t>
      </w:r>
    </w:p>
    <w:p w:rsidR="00417FAE" w:rsidRDefault="00417FAE" w:rsidP="003D1FC9">
      <w:pPr>
        <w:pStyle w:val="NormalMaiTimesNewRoman"/>
        <w:rPr>
          <w:lang w:val="ru-RU"/>
        </w:rPr>
      </w:pPr>
      <w:r>
        <w:rPr>
          <w:lang w:val="ru-RU"/>
        </w:rPr>
        <w:t xml:space="preserve">Боровик, Василий Николаевич, и Семён Исаакович </w:t>
      </w:r>
      <w:proofErr w:type="spellStart"/>
      <w:r>
        <w:rPr>
          <w:lang w:val="ru-RU"/>
        </w:rPr>
        <w:t>Мирер</w:t>
      </w:r>
      <w:proofErr w:type="spellEnd"/>
    </w:p>
    <w:p w:rsidR="00417FAE" w:rsidRDefault="00417FAE" w:rsidP="00417FAE">
      <w:pPr>
        <w:pStyle w:val="NormalYur1"/>
      </w:pPr>
      <w:r>
        <w:t>1939      Фольклор Горьковской области. Сказки. Горький: ОГИЗ. Горьковское областное издательство. 347 с.</w:t>
      </w:r>
    </w:p>
    <w:p w:rsidR="003D1FC9" w:rsidRPr="00BD39CC" w:rsidRDefault="003D1FC9" w:rsidP="003D1FC9">
      <w:pPr>
        <w:pStyle w:val="NormalMaiTimesNewRoman"/>
        <w:rPr>
          <w:lang w:val="ru-RU"/>
        </w:rPr>
      </w:pPr>
      <w:r>
        <w:rPr>
          <w:lang w:val="ru-RU"/>
        </w:rPr>
        <w:t>Боровков, Александр Константинович</w:t>
      </w:r>
    </w:p>
    <w:p w:rsidR="003D1FC9" w:rsidRPr="006D3300" w:rsidRDefault="003D1FC9" w:rsidP="003D1FC9">
      <w:pPr>
        <w:pStyle w:val="StyleNormalYurTimesNewRoman"/>
        <w:rPr>
          <w:lang w:val="ru-RU"/>
        </w:rPr>
      </w:pPr>
      <w:r w:rsidRPr="006D3300">
        <w:rPr>
          <w:lang w:val="ru-RU"/>
        </w:rPr>
        <w:t>1938      Сказки народов Востока. Отв. ред. А.К. Боровков. М.-Л.: Изд-во АН СССР. 188 с.</w:t>
      </w:r>
    </w:p>
    <w:p w:rsidR="003D1FC9" w:rsidRPr="006D3300" w:rsidRDefault="003D1FC9" w:rsidP="003D1FC9">
      <w:pPr>
        <w:pStyle w:val="NormalMaiTimesNewRoman"/>
        <w:rPr>
          <w:lang w:val="ru-RU"/>
        </w:rPr>
      </w:pPr>
      <w:proofErr w:type="spellStart"/>
      <w:r w:rsidRPr="006D3300">
        <w:rPr>
          <w:lang w:val="ru-RU"/>
        </w:rPr>
        <w:t>Бородатова</w:t>
      </w:r>
      <w:proofErr w:type="spellEnd"/>
      <w:r w:rsidRPr="006D3300">
        <w:rPr>
          <w:lang w:val="ru-RU"/>
        </w:rPr>
        <w:t>, Анна Александровна</w:t>
      </w:r>
    </w:p>
    <w:p w:rsidR="003D1FC9" w:rsidRPr="006D3300" w:rsidRDefault="003D1FC9" w:rsidP="003D1FC9">
      <w:pPr>
        <w:pStyle w:val="StyleNormalYurTimesNewRoman"/>
        <w:rPr>
          <w:lang w:val="ru-RU"/>
        </w:rPr>
      </w:pPr>
      <w:r w:rsidRPr="006D3300">
        <w:rPr>
          <w:lang w:val="ru-RU"/>
        </w:rPr>
        <w:lastRenderedPageBreak/>
        <w:t xml:space="preserve">1992      "Культ </w:t>
      </w:r>
      <w:proofErr w:type="spellStart"/>
      <w:r w:rsidRPr="006D3300">
        <w:rPr>
          <w:lang w:val="ru-RU"/>
        </w:rPr>
        <w:t>сейбы</w:t>
      </w:r>
      <w:proofErr w:type="spellEnd"/>
      <w:r w:rsidRPr="006D3300">
        <w:rPr>
          <w:lang w:val="ru-RU"/>
        </w:rPr>
        <w:t xml:space="preserve"> на Кубе: к вопросу об индейском субстрате в культуре кубинцев". Америка после Колумба: взаимодействие двух миров. М.: Наука. С.144-171.</w:t>
      </w:r>
    </w:p>
    <w:p w:rsidR="003D1FC9" w:rsidRPr="006D3300" w:rsidRDefault="003D1FC9" w:rsidP="003D1FC9">
      <w:pPr>
        <w:pStyle w:val="StyleNormalYurTimesNewRoman"/>
        <w:rPr>
          <w:lang w:val="ru-RU"/>
        </w:rPr>
      </w:pPr>
      <w:r w:rsidRPr="006D3300">
        <w:rPr>
          <w:lang w:val="ru-RU"/>
        </w:rPr>
        <w:t xml:space="preserve">1996      "Танец в центре мира (заметки о граффити </w:t>
      </w:r>
      <w:proofErr w:type="spellStart"/>
      <w:r w:rsidRPr="006D3300">
        <w:rPr>
          <w:lang w:val="ru-RU"/>
        </w:rPr>
        <w:t>Тикаля</w:t>
      </w:r>
      <w:proofErr w:type="spellEnd"/>
      <w:r w:rsidRPr="006D3300">
        <w:rPr>
          <w:lang w:val="ru-RU"/>
        </w:rPr>
        <w:t xml:space="preserve">)". Американские индейцы: новые факты и интерпретации. Проблемы </w:t>
      </w:r>
      <w:proofErr w:type="spellStart"/>
      <w:r w:rsidRPr="006D3300">
        <w:rPr>
          <w:lang w:val="ru-RU"/>
        </w:rPr>
        <w:t>индеанистики</w:t>
      </w:r>
      <w:proofErr w:type="spellEnd"/>
      <w:r w:rsidRPr="006D3300">
        <w:rPr>
          <w:lang w:val="ru-RU"/>
        </w:rPr>
        <w:t>. М.: Наука. С. 167-221.</w:t>
      </w:r>
    </w:p>
    <w:p w:rsidR="003D1FC9" w:rsidRPr="00E14B9F" w:rsidRDefault="003D1FC9" w:rsidP="003D1FC9">
      <w:pPr>
        <w:pStyle w:val="StyleNormalYurTimesNewRoman"/>
        <w:rPr>
          <w:lang w:val="ru-RU"/>
        </w:rPr>
      </w:pPr>
      <w:r w:rsidRPr="006D3300">
        <w:rPr>
          <w:lang w:val="ru-RU"/>
        </w:rPr>
        <w:t xml:space="preserve">2006      "'Язык </w:t>
      </w:r>
      <w:proofErr w:type="spellStart"/>
      <w:r w:rsidRPr="006D3300">
        <w:rPr>
          <w:lang w:val="ru-RU"/>
        </w:rPr>
        <w:t>суйва</w:t>
      </w:r>
      <w:proofErr w:type="spellEnd"/>
      <w:r w:rsidRPr="006D3300">
        <w:rPr>
          <w:lang w:val="ru-RU"/>
        </w:rPr>
        <w:t xml:space="preserve">': архаическая загадка в ритуале подтверждения власти у майя </w:t>
      </w:r>
      <w:r w:rsidRPr="006D3300">
        <w:t>XVI</w:t>
      </w:r>
      <w:r w:rsidRPr="006D3300">
        <w:rPr>
          <w:lang w:val="ru-RU"/>
        </w:rPr>
        <w:t xml:space="preserve"> века"</w:t>
      </w:r>
      <w:r w:rsidRPr="007223E3">
        <w:rPr>
          <w:rStyle w:val="NormalYurChar1"/>
          <w:lang w:val="ru-RU"/>
        </w:rPr>
        <w:t xml:space="preserve"> // Власть в аборигенной Америке. Проблемы </w:t>
      </w:r>
      <w:proofErr w:type="spellStart"/>
      <w:r w:rsidRPr="007223E3">
        <w:rPr>
          <w:rStyle w:val="NormalYurChar1"/>
          <w:lang w:val="ru-RU"/>
        </w:rPr>
        <w:t>индеанистики</w:t>
      </w:r>
      <w:proofErr w:type="spellEnd"/>
      <w:r w:rsidRPr="007223E3">
        <w:rPr>
          <w:rStyle w:val="NormalYurChar1"/>
          <w:lang w:val="ru-RU"/>
        </w:rPr>
        <w:t xml:space="preserve">. Отв. ред. А.А. </w:t>
      </w:r>
      <w:proofErr w:type="spellStart"/>
      <w:r w:rsidRPr="007223E3">
        <w:rPr>
          <w:rStyle w:val="NormalYurChar1"/>
          <w:lang w:val="ru-RU"/>
        </w:rPr>
        <w:t>Бородатова</w:t>
      </w:r>
      <w:proofErr w:type="spellEnd"/>
      <w:r w:rsidRPr="007223E3">
        <w:rPr>
          <w:rStyle w:val="NormalYurChar1"/>
          <w:lang w:val="ru-RU"/>
        </w:rPr>
        <w:t>, В.Ф. Тишков. М.: Наука. С. 202-307.</w:t>
      </w:r>
    </w:p>
    <w:p w:rsidR="00011E61" w:rsidRPr="00011E61" w:rsidRDefault="00011E61" w:rsidP="00011E61">
      <w:pPr>
        <w:rPr>
          <w:rFonts w:ascii="Times New Roman" w:hAnsi="Times New Roman"/>
          <w:sz w:val="24"/>
          <w:szCs w:val="24"/>
          <w:lang w:val="ru-RU"/>
        </w:rPr>
      </w:pPr>
      <w:r w:rsidRPr="00011E61">
        <w:rPr>
          <w:rFonts w:ascii="Times New Roman" w:hAnsi="Times New Roman"/>
          <w:sz w:val="24"/>
          <w:szCs w:val="24"/>
          <w:lang w:val="ru-RU"/>
        </w:rPr>
        <w:t xml:space="preserve">Бородин, Олег Робертович, &amp; Сания </w:t>
      </w:r>
      <w:proofErr w:type="spellStart"/>
      <w:r w:rsidRPr="00011E61">
        <w:rPr>
          <w:rFonts w:ascii="Times New Roman" w:hAnsi="Times New Roman"/>
          <w:sz w:val="24"/>
          <w:szCs w:val="24"/>
          <w:lang w:val="ru-RU"/>
        </w:rPr>
        <w:t>Нуховна</w:t>
      </w:r>
      <w:proofErr w:type="spellEnd"/>
      <w:r w:rsidRPr="00011E61">
        <w:rPr>
          <w:rFonts w:ascii="Times New Roman" w:hAnsi="Times New Roman"/>
          <w:sz w:val="24"/>
          <w:szCs w:val="24"/>
          <w:lang w:val="ru-RU"/>
        </w:rPr>
        <w:t xml:space="preserve"> Гукова</w:t>
      </w:r>
    </w:p>
    <w:p w:rsidR="00011E61" w:rsidRPr="00011E61" w:rsidRDefault="00011E61" w:rsidP="00011E61">
      <w:pPr>
        <w:pStyle w:val="NormalYur1"/>
      </w:pPr>
      <w:r w:rsidRPr="00011E61">
        <w:t xml:space="preserve">2000      История географической мысли в Византии. СПб.: </w:t>
      </w:r>
      <w:proofErr w:type="spellStart"/>
      <w:r w:rsidRPr="00011E61">
        <w:t>Алетейя</w:t>
      </w:r>
      <w:proofErr w:type="spellEnd"/>
      <w:r w:rsidRPr="00011E61">
        <w:t>. 178 с.</w:t>
      </w:r>
    </w:p>
    <w:p w:rsidR="00D0030D" w:rsidRDefault="003D1FC9" w:rsidP="003D1FC9">
      <w:pPr>
        <w:pStyle w:val="NormalMai2"/>
      </w:pPr>
      <w:proofErr w:type="spellStart"/>
      <w:r w:rsidRPr="007B5164">
        <w:t>Бородовский</w:t>
      </w:r>
      <w:proofErr w:type="spellEnd"/>
      <w:r w:rsidRPr="007B5164">
        <w:t>, Андрей Павлович, О.В.</w:t>
      </w:r>
      <w:r w:rsidRPr="00492516">
        <w:t> </w:t>
      </w:r>
      <w:r w:rsidRPr="007B5164">
        <w:t>Переверзева, В.А.</w:t>
      </w:r>
      <w:r w:rsidRPr="00492516">
        <w:t> </w:t>
      </w:r>
      <w:r w:rsidRPr="007B5164">
        <w:t>Тимохин, В.М.</w:t>
      </w:r>
      <w:r w:rsidRPr="00492516">
        <w:t> </w:t>
      </w:r>
      <w:r w:rsidRPr="007B5164">
        <w:t xml:space="preserve">Ковалева </w:t>
      </w:r>
    </w:p>
    <w:p w:rsidR="003D1FC9" w:rsidRPr="007B5164" w:rsidRDefault="003D1FC9" w:rsidP="00D0030D">
      <w:pPr>
        <w:pStyle w:val="NormalYur1"/>
      </w:pPr>
      <w:r w:rsidRPr="007B5164">
        <w:t>&amp; О.Л.</w:t>
      </w:r>
      <w:r w:rsidRPr="00492516">
        <w:t> </w:t>
      </w:r>
      <w:r w:rsidRPr="007B5164">
        <w:t xml:space="preserve">Швец </w:t>
      </w:r>
    </w:p>
    <w:p w:rsidR="003D1FC9" w:rsidRPr="007B5164" w:rsidRDefault="003D1FC9" w:rsidP="003D1FC9">
      <w:pPr>
        <w:pStyle w:val="NormalYur1"/>
      </w:pPr>
      <w:r w:rsidRPr="007B5164">
        <w:t xml:space="preserve">2005      Нанайцы: Каталог коллекции Музея истории и культуры народов Сибири и Дальнего Востока Института археологии и этнографии СО РАН. Сост. А.П. </w:t>
      </w:r>
      <w:proofErr w:type="spellStart"/>
      <w:r w:rsidRPr="007B5164">
        <w:t>Бородовский</w:t>
      </w:r>
      <w:proofErr w:type="spellEnd"/>
      <w:r w:rsidRPr="007B5164">
        <w:t>, О.В. Переверзева, В.А. Тимохин, В.М. Ковалева, О.Л. Швец. Новосибирск: Институт археологии и этнографии СО РАН. 168 с.</w:t>
      </w:r>
    </w:p>
    <w:p w:rsidR="003D1FC9" w:rsidRPr="006D3300" w:rsidRDefault="003D1FC9" w:rsidP="003D1FC9">
      <w:pPr>
        <w:pStyle w:val="NormalMaiTimesNewRoman"/>
        <w:rPr>
          <w:lang w:val="ru-RU"/>
        </w:rPr>
      </w:pPr>
      <w:proofErr w:type="spellStart"/>
      <w:r w:rsidRPr="006D3300">
        <w:rPr>
          <w:lang w:val="ru-RU"/>
        </w:rPr>
        <w:t>Боронина</w:t>
      </w:r>
      <w:proofErr w:type="spellEnd"/>
      <w:r w:rsidRPr="006D3300">
        <w:rPr>
          <w:lang w:val="ru-RU"/>
        </w:rPr>
        <w:t>, И.А.</w:t>
      </w:r>
    </w:p>
    <w:p w:rsidR="003D1FC9" w:rsidRPr="00E14B9F" w:rsidRDefault="003D1FC9" w:rsidP="003D1FC9">
      <w:pPr>
        <w:pStyle w:val="StyleNormalYurTimesNewRoman"/>
        <w:rPr>
          <w:lang w:val="ru-RU"/>
        </w:rPr>
      </w:pPr>
      <w:r w:rsidRPr="00E14B9F">
        <w:rPr>
          <w:lang w:val="ru-RU"/>
        </w:rPr>
        <w:t xml:space="preserve">1998      «Духи зла </w:t>
      </w:r>
      <w:r w:rsidRPr="006D3300">
        <w:rPr>
          <w:i/>
          <w:lang w:val="ru-RU"/>
        </w:rPr>
        <w:t xml:space="preserve">моно-но </w:t>
      </w:r>
      <w:proofErr w:type="spellStart"/>
      <w:r w:rsidRPr="006D3300">
        <w:rPr>
          <w:i/>
          <w:lang w:val="ru-RU"/>
        </w:rPr>
        <w:t>кэ</w:t>
      </w:r>
      <w:proofErr w:type="spellEnd"/>
      <w:r w:rsidRPr="00E14B9F">
        <w:rPr>
          <w:lang w:val="ru-RU"/>
        </w:rPr>
        <w:t xml:space="preserve"> в японской литературе эпохи </w:t>
      </w:r>
      <w:proofErr w:type="spellStart"/>
      <w:r w:rsidRPr="00E14B9F">
        <w:rPr>
          <w:lang w:val="ru-RU"/>
        </w:rPr>
        <w:t>хэйян</w:t>
      </w:r>
      <w:proofErr w:type="spellEnd"/>
      <w:r w:rsidRPr="00E14B9F">
        <w:rPr>
          <w:lang w:val="ru-RU"/>
        </w:rPr>
        <w:t xml:space="preserve"> (</w:t>
      </w:r>
      <w:r w:rsidRPr="006D3300">
        <w:t>IX</w:t>
      </w:r>
      <w:r w:rsidRPr="00E14B9F">
        <w:rPr>
          <w:lang w:val="ru-RU"/>
        </w:rPr>
        <w:t>-</w:t>
      </w:r>
      <w:r w:rsidRPr="006D3300">
        <w:t>XII</w:t>
      </w:r>
      <w:r w:rsidRPr="00E14B9F">
        <w:rPr>
          <w:lang w:val="ru-RU"/>
        </w:rPr>
        <w:t xml:space="preserve"> вв.)». Восточная демонология. От народных верований к литературе. Отв. ред. Н.И. Никулин, А.Р. </w:t>
      </w:r>
      <w:proofErr w:type="spellStart"/>
      <w:r w:rsidRPr="00E14B9F">
        <w:rPr>
          <w:lang w:val="ru-RU"/>
        </w:rPr>
        <w:t>Садокова</w:t>
      </w:r>
      <w:proofErr w:type="spellEnd"/>
      <w:r w:rsidRPr="00E14B9F">
        <w:rPr>
          <w:lang w:val="ru-RU"/>
        </w:rPr>
        <w:t>. М.: Наследие. С. 113-126.</w:t>
      </w:r>
    </w:p>
    <w:p w:rsidR="003D1FC9" w:rsidRPr="0041151B" w:rsidRDefault="003D1FC9" w:rsidP="003D1FC9">
      <w:pPr>
        <w:pStyle w:val="NormalMai2"/>
        <w:rPr>
          <w:lang w:eastAsia="ru-RU"/>
        </w:rPr>
      </w:pPr>
      <w:proofErr w:type="spellStart"/>
      <w:r w:rsidRPr="0041151B">
        <w:rPr>
          <w:lang w:eastAsia="ru-RU"/>
        </w:rPr>
        <w:t>Боряк</w:t>
      </w:r>
      <w:proofErr w:type="spellEnd"/>
      <w:r>
        <w:rPr>
          <w:lang w:eastAsia="ru-RU"/>
        </w:rPr>
        <w:t>,</w:t>
      </w:r>
      <w:r w:rsidRPr="0041151B">
        <w:rPr>
          <w:lang w:eastAsia="ru-RU"/>
        </w:rPr>
        <w:t xml:space="preserve"> </w:t>
      </w:r>
      <w:proofErr w:type="spellStart"/>
      <w:r w:rsidRPr="0041151B">
        <w:rPr>
          <w:lang w:eastAsia="ru-RU"/>
        </w:rPr>
        <w:t>Олена</w:t>
      </w:r>
      <w:proofErr w:type="spellEnd"/>
      <w:r w:rsidRPr="0041151B">
        <w:rPr>
          <w:lang w:eastAsia="ru-RU"/>
        </w:rPr>
        <w:t xml:space="preserve"> </w:t>
      </w:r>
      <w:proofErr w:type="spellStart"/>
      <w:r w:rsidRPr="0041151B">
        <w:rPr>
          <w:lang w:eastAsia="ru-RU"/>
        </w:rPr>
        <w:t>Олександрівна</w:t>
      </w:r>
      <w:proofErr w:type="spellEnd"/>
    </w:p>
    <w:p w:rsidR="003D1FC9" w:rsidRPr="0041151B" w:rsidRDefault="003D1FC9" w:rsidP="003D1FC9">
      <w:pPr>
        <w:pStyle w:val="NormalYur1"/>
        <w:rPr>
          <w:lang w:eastAsia="ru-RU"/>
        </w:rPr>
      </w:pPr>
      <w:r>
        <w:rPr>
          <w:lang w:eastAsia="ru-RU"/>
        </w:rPr>
        <w:t xml:space="preserve">2006      </w:t>
      </w:r>
      <w:proofErr w:type="spellStart"/>
      <w:r w:rsidRPr="0041151B">
        <w:rPr>
          <w:lang w:eastAsia="ru-RU"/>
        </w:rPr>
        <w:t>Україна</w:t>
      </w:r>
      <w:proofErr w:type="spellEnd"/>
      <w:r w:rsidRPr="0041151B">
        <w:rPr>
          <w:lang w:eastAsia="ru-RU"/>
        </w:rPr>
        <w:t xml:space="preserve">: </w:t>
      </w:r>
      <w:proofErr w:type="spellStart"/>
      <w:r w:rsidRPr="0041151B">
        <w:rPr>
          <w:lang w:eastAsia="ru-RU"/>
        </w:rPr>
        <w:t>етнокультурна</w:t>
      </w:r>
      <w:proofErr w:type="spellEnd"/>
      <w:r w:rsidRPr="0041151B">
        <w:rPr>
          <w:lang w:eastAsia="ru-RU"/>
        </w:rPr>
        <w:t xml:space="preserve"> </w:t>
      </w:r>
      <w:proofErr w:type="spellStart"/>
      <w:r w:rsidRPr="0041151B">
        <w:rPr>
          <w:lang w:eastAsia="ru-RU"/>
        </w:rPr>
        <w:t>мозаїка</w:t>
      </w:r>
      <w:proofErr w:type="spellEnd"/>
      <w:r w:rsidRPr="0041151B">
        <w:rPr>
          <w:lang w:eastAsia="ru-RU"/>
        </w:rPr>
        <w:t xml:space="preserve">. </w:t>
      </w:r>
      <w:proofErr w:type="spellStart"/>
      <w:r w:rsidRPr="0041151B">
        <w:rPr>
          <w:lang w:eastAsia="ru-RU"/>
        </w:rPr>
        <w:t>Київ</w:t>
      </w:r>
      <w:proofErr w:type="spellEnd"/>
      <w:r w:rsidRPr="0041151B">
        <w:rPr>
          <w:lang w:eastAsia="ru-RU"/>
        </w:rPr>
        <w:t xml:space="preserve">: </w:t>
      </w:r>
      <w:proofErr w:type="spellStart"/>
      <w:r w:rsidRPr="0041151B">
        <w:rPr>
          <w:lang w:eastAsia="ru-RU"/>
        </w:rPr>
        <w:t>Либідь</w:t>
      </w:r>
      <w:proofErr w:type="spellEnd"/>
      <w:r w:rsidRPr="0041151B">
        <w:rPr>
          <w:lang w:eastAsia="ru-RU"/>
        </w:rPr>
        <w:t>. 328 с.</w:t>
      </w:r>
    </w:p>
    <w:p w:rsidR="003D1FC9" w:rsidRPr="00982710" w:rsidRDefault="003D1FC9" w:rsidP="003D1FC9">
      <w:pPr>
        <w:pStyle w:val="NormalMai"/>
        <w:rPr>
          <w:lang w:val="ru-RU"/>
        </w:rPr>
      </w:pPr>
      <w:r w:rsidRPr="00982710">
        <w:rPr>
          <w:lang w:val="ru-RU"/>
        </w:rPr>
        <w:t xml:space="preserve">Борщ, А.Т., М.В. </w:t>
      </w:r>
      <w:proofErr w:type="spellStart"/>
      <w:r w:rsidRPr="00982710">
        <w:rPr>
          <w:lang w:val="ru-RU"/>
        </w:rPr>
        <w:t>Подико</w:t>
      </w:r>
      <w:proofErr w:type="spellEnd"/>
      <w:r w:rsidRPr="00982710">
        <w:rPr>
          <w:lang w:val="ru-RU"/>
        </w:rPr>
        <w:t xml:space="preserve"> &amp; В.П. Соловьев</w:t>
      </w:r>
    </w:p>
    <w:p w:rsidR="003D1FC9" w:rsidRPr="00982710" w:rsidRDefault="003D1FC9" w:rsidP="003D1FC9">
      <w:pPr>
        <w:pStyle w:val="NormalYur1"/>
      </w:pPr>
      <w:r w:rsidRPr="00982710">
        <w:t xml:space="preserve">1961      Молдавско-русский словарь. Ред. колл.: А.Т. Борщ, М.В. </w:t>
      </w:r>
      <w:proofErr w:type="spellStart"/>
      <w:r w:rsidRPr="00982710">
        <w:t>Подико</w:t>
      </w:r>
      <w:proofErr w:type="spellEnd"/>
      <w:r w:rsidRPr="00982710">
        <w:t>, В.П. Соловьев. М.: Государственное издательство иностранных и национальных словарей. 780 с.</w:t>
      </w:r>
    </w:p>
    <w:p w:rsidR="003D1FC9" w:rsidRPr="006D3300" w:rsidRDefault="003D1FC9" w:rsidP="003D1FC9">
      <w:pPr>
        <w:pStyle w:val="NormalMaiTimesNewRoman"/>
        <w:rPr>
          <w:lang w:val="ru-RU"/>
        </w:rPr>
      </w:pPr>
      <w:proofErr w:type="spellStart"/>
      <w:r w:rsidRPr="006D3300">
        <w:rPr>
          <w:lang w:val="ru-RU"/>
        </w:rPr>
        <w:t>Боси</w:t>
      </w:r>
      <w:proofErr w:type="spellEnd"/>
      <w:r w:rsidRPr="006D3300">
        <w:rPr>
          <w:lang w:val="ru-RU"/>
        </w:rPr>
        <w:t>, Роберто</w:t>
      </w:r>
    </w:p>
    <w:p w:rsidR="003D1FC9" w:rsidRPr="006D3300" w:rsidRDefault="003D1FC9" w:rsidP="003D1FC9">
      <w:pPr>
        <w:pStyle w:val="StyleNormalYurTimesNewRoman"/>
        <w:rPr>
          <w:lang w:val="ru-RU"/>
        </w:rPr>
      </w:pPr>
      <w:r w:rsidRPr="006D3300">
        <w:rPr>
          <w:lang w:val="ru-RU"/>
        </w:rPr>
        <w:t xml:space="preserve">2004      Лапландцы. Охотники за северными оленями. Пер. с англ. С.П. Евтушенко. М.: </w:t>
      </w:r>
      <w:proofErr w:type="spellStart"/>
      <w:r w:rsidRPr="006D3300">
        <w:rPr>
          <w:lang w:val="ru-RU"/>
        </w:rPr>
        <w:t>Центрополиграф</w:t>
      </w:r>
      <w:proofErr w:type="spellEnd"/>
      <w:r w:rsidRPr="006D3300">
        <w:rPr>
          <w:lang w:val="ru-RU"/>
        </w:rPr>
        <w:t>. 275 с.</w:t>
      </w:r>
    </w:p>
    <w:p w:rsidR="003D1FC9" w:rsidRPr="006D3300" w:rsidRDefault="003D1FC9" w:rsidP="003D1FC9">
      <w:pPr>
        <w:pStyle w:val="NormalMaiTimesNewRoman"/>
        <w:rPr>
          <w:lang w:val="ru-RU"/>
        </w:rPr>
      </w:pPr>
      <w:proofErr w:type="spellStart"/>
      <w:r w:rsidRPr="006D3300">
        <w:rPr>
          <w:lang w:val="ru-RU"/>
        </w:rPr>
        <w:t>Бостан</w:t>
      </w:r>
      <w:proofErr w:type="spellEnd"/>
      <w:r w:rsidRPr="006D3300">
        <w:rPr>
          <w:lang w:val="ru-RU"/>
        </w:rPr>
        <w:t>, Г.К.</w:t>
      </w:r>
    </w:p>
    <w:p w:rsidR="003D1FC9" w:rsidRPr="006D3300" w:rsidRDefault="003D1FC9" w:rsidP="003D1FC9">
      <w:pPr>
        <w:pStyle w:val="NormalYur1"/>
      </w:pPr>
      <w:r w:rsidRPr="006D3300">
        <w:t xml:space="preserve">1985      Типологическое соотношение и взаимосвязи молдавского, русского и украинского фольклора. Кишинев: </w:t>
      </w:r>
      <w:proofErr w:type="spellStart"/>
      <w:r w:rsidRPr="006D3300">
        <w:t>Штиинца</w:t>
      </w:r>
      <w:proofErr w:type="spellEnd"/>
      <w:r w:rsidRPr="006D3300">
        <w:t>. 146 с.</w:t>
      </w:r>
    </w:p>
    <w:p w:rsidR="003D1FC9" w:rsidRPr="006D3300" w:rsidRDefault="003D1FC9" w:rsidP="003D1FC9">
      <w:pPr>
        <w:pStyle w:val="NormalMaiTimesNewRoman"/>
        <w:rPr>
          <w:lang w:val="ru-RU"/>
        </w:rPr>
      </w:pPr>
      <w:r>
        <w:rPr>
          <w:lang w:val="ru-RU"/>
        </w:rPr>
        <w:t xml:space="preserve">Ботвинник, Марк </w:t>
      </w:r>
      <w:r w:rsidRPr="006D3300">
        <w:rPr>
          <w:lang w:val="ru-RU"/>
        </w:rPr>
        <w:t>Н</w:t>
      </w:r>
      <w:r>
        <w:rPr>
          <w:lang w:val="ru-RU"/>
        </w:rPr>
        <w:t>аумович</w:t>
      </w:r>
    </w:p>
    <w:p w:rsidR="003D1FC9" w:rsidRPr="006D3300" w:rsidRDefault="003D1FC9" w:rsidP="003D1FC9">
      <w:pPr>
        <w:pStyle w:val="NormalYur1"/>
      </w:pPr>
      <w:r>
        <w:t xml:space="preserve">1980      </w:t>
      </w:r>
      <w:r w:rsidRPr="006D3300">
        <w:t>"</w:t>
      </w:r>
      <w:proofErr w:type="spellStart"/>
      <w:r>
        <w:t>Иасион</w:t>
      </w:r>
      <w:proofErr w:type="spellEnd"/>
      <w:r w:rsidRPr="006D3300">
        <w:t>". Мифы народов мира. Т.</w:t>
      </w:r>
      <w:r>
        <w:t>1</w:t>
      </w:r>
      <w:r w:rsidRPr="006D3300">
        <w:t>. М.: Советская энциклопедия. С.4</w:t>
      </w:r>
      <w:r>
        <w:t>77</w:t>
      </w:r>
      <w:r w:rsidRPr="006D3300">
        <w:t>.</w:t>
      </w:r>
    </w:p>
    <w:p w:rsidR="003D1FC9" w:rsidRPr="006D3300" w:rsidRDefault="003D1FC9" w:rsidP="003D1FC9">
      <w:pPr>
        <w:pStyle w:val="NormalYur1"/>
      </w:pPr>
      <w:r w:rsidRPr="006D3300">
        <w:t>1982      "</w:t>
      </w:r>
      <w:proofErr w:type="spellStart"/>
      <w:r w:rsidRPr="006D3300">
        <w:t>Сисиф</w:t>
      </w:r>
      <w:proofErr w:type="spellEnd"/>
      <w:r w:rsidRPr="006D3300">
        <w:t>". Мифы народов мира. Т.2. М.: Советская энциклопедия. С.439.</w:t>
      </w:r>
    </w:p>
    <w:p w:rsidR="003E51F3" w:rsidRDefault="004B5912" w:rsidP="004B5912">
      <w:pPr>
        <w:pStyle w:val="NormalMai2"/>
      </w:pPr>
      <w:r w:rsidRPr="004B5912">
        <w:t xml:space="preserve">Ботвинник, Марк Наумович, Яков Соломонович Лурье &amp; Олег Викторович </w:t>
      </w:r>
    </w:p>
    <w:p w:rsidR="004B5912" w:rsidRPr="004B5912" w:rsidRDefault="004B5912" w:rsidP="003E51F3">
      <w:pPr>
        <w:pStyle w:val="NormalYur1"/>
      </w:pPr>
      <w:r w:rsidRPr="004B5912">
        <w:t>Творогов</w:t>
      </w:r>
    </w:p>
    <w:p w:rsidR="004B5912" w:rsidRPr="004B5912" w:rsidRDefault="004B5912" w:rsidP="004B5912">
      <w:pPr>
        <w:pStyle w:val="NormalYur1"/>
      </w:pPr>
      <w:r w:rsidRPr="004B5912">
        <w:t xml:space="preserve">1966      Александрия: Роман об Александре Македонском по русской рукописи </w:t>
      </w:r>
      <w:r w:rsidRPr="00475059">
        <w:t>XV</w:t>
      </w:r>
      <w:r w:rsidRPr="004B5912">
        <w:t xml:space="preserve"> в. Изд. </w:t>
      </w:r>
      <w:proofErr w:type="spellStart"/>
      <w:r w:rsidRPr="004B5912">
        <w:t>подгот</w:t>
      </w:r>
      <w:proofErr w:type="spellEnd"/>
      <w:r w:rsidRPr="004B5912">
        <w:t>. М.Н. Ботвинник, Я.С. Лурье и О.В. Творогов. М.; Л.: Наука. 269 с.</w:t>
      </w:r>
    </w:p>
    <w:p w:rsidR="003D1FC9" w:rsidRPr="006D3300" w:rsidRDefault="003D1FC9" w:rsidP="003D1FC9">
      <w:pPr>
        <w:pStyle w:val="NormalMaiTimesNewRoman"/>
        <w:rPr>
          <w:lang w:val="ru-RU"/>
        </w:rPr>
      </w:pPr>
      <w:proofErr w:type="spellStart"/>
      <w:r w:rsidRPr="006D3300">
        <w:rPr>
          <w:lang w:val="ru-RU"/>
        </w:rPr>
        <w:t>Ботезату</w:t>
      </w:r>
      <w:proofErr w:type="spellEnd"/>
      <w:r w:rsidRPr="006D3300">
        <w:rPr>
          <w:lang w:val="ru-RU"/>
        </w:rPr>
        <w:t>, Григорий Георгиевич</w:t>
      </w:r>
      <w:r>
        <w:rPr>
          <w:lang w:val="ru-RU"/>
        </w:rPr>
        <w:t xml:space="preserve"> (Григоре)</w:t>
      </w:r>
    </w:p>
    <w:p w:rsidR="003D1FC9" w:rsidRPr="006D3300" w:rsidRDefault="003D1FC9" w:rsidP="003D1FC9">
      <w:pPr>
        <w:pStyle w:val="StyleNormalYurTimesNewRoman"/>
        <w:rPr>
          <w:lang w:val="ru-RU"/>
        </w:rPr>
      </w:pPr>
      <w:r w:rsidRPr="006D3300">
        <w:rPr>
          <w:lang w:val="ru-RU"/>
        </w:rPr>
        <w:t xml:space="preserve">1981      Молдавские народные сказки. Зап. и литер. обработка Гр. </w:t>
      </w:r>
      <w:proofErr w:type="spellStart"/>
      <w:r w:rsidRPr="006D3300">
        <w:rPr>
          <w:lang w:val="ru-RU"/>
        </w:rPr>
        <w:t>Ботезату</w:t>
      </w:r>
      <w:proofErr w:type="spellEnd"/>
      <w:r w:rsidRPr="006D3300">
        <w:rPr>
          <w:lang w:val="ru-RU"/>
        </w:rPr>
        <w:t xml:space="preserve">. Пер. с молд. Кишинев: Литература </w:t>
      </w:r>
      <w:proofErr w:type="spellStart"/>
      <w:r w:rsidRPr="006D3300">
        <w:rPr>
          <w:lang w:val="ru-RU"/>
        </w:rPr>
        <w:t>артистикэ</w:t>
      </w:r>
      <w:proofErr w:type="spellEnd"/>
      <w:r w:rsidRPr="006D3300">
        <w:rPr>
          <w:lang w:val="ru-RU"/>
        </w:rPr>
        <w:t>. 397 с.</w:t>
      </w:r>
    </w:p>
    <w:p w:rsidR="003D1FC9" w:rsidRPr="006D3300" w:rsidRDefault="003D1FC9" w:rsidP="003D1FC9">
      <w:pPr>
        <w:pStyle w:val="NormalMaiTimesNewRoman"/>
        <w:rPr>
          <w:lang w:val="ru-RU"/>
        </w:rPr>
      </w:pPr>
      <w:proofErr w:type="spellStart"/>
      <w:r w:rsidRPr="006D3300">
        <w:rPr>
          <w:lang w:val="ru-RU"/>
        </w:rPr>
        <w:t>Ботезату</w:t>
      </w:r>
      <w:proofErr w:type="spellEnd"/>
      <w:r w:rsidRPr="006D3300">
        <w:rPr>
          <w:lang w:val="ru-RU"/>
        </w:rPr>
        <w:t xml:space="preserve">, </w:t>
      </w:r>
      <w:proofErr w:type="spellStart"/>
      <w:r w:rsidRPr="006D3300">
        <w:rPr>
          <w:lang w:val="ru-RU"/>
        </w:rPr>
        <w:t>Гр.Г</w:t>
      </w:r>
      <w:proofErr w:type="spellEnd"/>
      <w:r w:rsidRPr="006D3300">
        <w:rPr>
          <w:lang w:val="ru-RU"/>
        </w:rPr>
        <w:t xml:space="preserve">., В.М. </w:t>
      </w:r>
      <w:proofErr w:type="spellStart"/>
      <w:r w:rsidRPr="006D3300">
        <w:rPr>
          <w:lang w:val="ru-RU"/>
        </w:rPr>
        <w:t>Гацак</w:t>
      </w:r>
      <w:proofErr w:type="spellEnd"/>
      <w:r w:rsidRPr="006D3300">
        <w:rPr>
          <w:lang w:val="ru-RU"/>
        </w:rPr>
        <w:t>, Н.Д. Чобану</w:t>
      </w:r>
    </w:p>
    <w:p w:rsidR="003D1FC9" w:rsidRPr="006D3300" w:rsidRDefault="003D1FC9" w:rsidP="003D1FC9">
      <w:pPr>
        <w:pStyle w:val="StyleNormalYurTimesNewRoman"/>
        <w:rPr>
          <w:lang w:val="ru-RU"/>
        </w:rPr>
      </w:pPr>
      <w:r w:rsidRPr="006D3300">
        <w:rPr>
          <w:lang w:val="ru-RU"/>
        </w:rPr>
        <w:lastRenderedPageBreak/>
        <w:t xml:space="preserve">1976      Молдавский фольклор. Составители Г.Г. </w:t>
      </w:r>
      <w:proofErr w:type="spellStart"/>
      <w:r w:rsidRPr="006D3300">
        <w:rPr>
          <w:lang w:val="ru-RU"/>
        </w:rPr>
        <w:t>Ботезату</w:t>
      </w:r>
      <w:proofErr w:type="spellEnd"/>
      <w:r w:rsidRPr="006D3300">
        <w:rPr>
          <w:lang w:val="ru-RU"/>
        </w:rPr>
        <w:t xml:space="preserve">, В.М. </w:t>
      </w:r>
      <w:proofErr w:type="spellStart"/>
      <w:r w:rsidRPr="006D3300">
        <w:rPr>
          <w:lang w:val="ru-RU"/>
        </w:rPr>
        <w:t>Гацак</w:t>
      </w:r>
      <w:proofErr w:type="spellEnd"/>
      <w:r w:rsidRPr="006D3300">
        <w:rPr>
          <w:lang w:val="ru-RU"/>
        </w:rPr>
        <w:t xml:space="preserve">, Н.Д. Чобану. Кишинев: </w:t>
      </w:r>
      <w:proofErr w:type="spellStart"/>
      <w:r w:rsidRPr="006D3300">
        <w:rPr>
          <w:lang w:val="ru-RU"/>
        </w:rPr>
        <w:t>Картя</w:t>
      </w:r>
      <w:proofErr w:type="spellEnd"/>
      <w:r w:rsidRPr="006D3300">
        <w:rPr>
          <w:lang w:val="ru-RU"/>
        </w:rPr>
        <w:t xml:space="preserve"> </w:t>
      </w:r>
      <w:proofErr w:type="spellStart"/>
      <w:r w:rsidRPr="006D3300">
        <w:rPr>
          <w:lang w:val="ru-RU"/>
        </w:rPr>
        <w:t>Молдовеняскэ</w:t>
      </w:r>
      <w:proofErr w:type="spellEnd"/>
      <w:r w:rsidRPr="006D3300">
        <w:rPr>
          <w:lang w:val="ru-RU"/>
        </w:rPr>
        <w:t>. 206 с.</w:t>
      </w:r>
    </w:p>
    <w:p w:rsidR="003D1FC9" w:rsidRPr="008B64A7" w:rsidRDefault="003D1FC9" w:rsidP="003D1FC9">
      <w:pPr>
        <w:pStyle w:val="NormalMai"/>
        <w:rPr>
          <w:lang w:val="ru-RU"/>
        </w:rPr>
      </w:pPr>
      <w:proofErr w:type="spellStart"/>
      <w:r w:rsidRPr="008B64A7">
        <w:rPr>
          <w:lang w:val="ru-RU"/>
        </w:rPr>
        <w:t>Бохоли</w:t>
      </w:r>
      <w:proofErr w:type="spellEnd"/>
      <w:r w:rsidRPr="008B64A7">
        <w:rPr>
          <w:lang w:val="ru-RU"/>
        </w:rPr>
        <w:t>-Хара</w:t>
      </w:r>
    </w:p>
    <w:p w:rsidR="003D1FC9" w:rsidRPr="00C40921" w:rsidRDefault="003D1FC9" w:rsidP="003D1FC9">
      <w:pPr>
        <w:pStyle w:val="NormalYur1"/>
      </w:pPr>
      <w:r w:rsidRPr="008B64A7">
        <w:t xml:space="preserve">1880      "Первый шаман </w:t>
      </w:r>
      <w:proofErr w:type="spellStart"/>
      <w:r w:rsidRPr="008B64A7">
        <w:t>Бохоли</w:t>
      </w:r>
      <w:proofErr w:type="spellEnd"/>
      <w:r w:rsidRPr="008B64A7">
        <w:t xml:space="preserve">-Хара. (Вариант легенды о первом шамане у </w:t>
      </w:r>
      <w:proofErr w:type="spellStart"/>
      <w:r w:rsidRPr="008B64A7">
        <w:t>кудинских</w:t>
      </w:r>
      <w:proofErr w:type="spellEnd"/>
      <w:r w:rsidRPr="008B64A7">
        <w:t xml:space="preserve"> бурят; записан со слов шамана Манжу)". Известия Восточно-Сибирского отдела Императорского русского географического общества. Т. </w:t>
      </w:r>
      <w:r w:rsidRPr="00C40921">
        <w:t>XI</w:t>
      </w:r>
      <w:r w:rsidRPr="008B64A7">
        <w:t xml:space="preserve">. </w:t>
      </w:r>
      <w:r w:rsidRPr="00C40921">
        <w:t>№ 1-2. С. 89-90 {имя собирателя не указано}.</w:t>
      </w:r>
    </w:p>
    <w:p w:rsidR="003D1FC9" w:rsidRPr="009865B5" w:rsidRDefault="003D1FC9" w:rsidP="003D1FC9">
      <w:pPr>
        <w:pStyle w:val="NormalMai"/>
        <w:rPr>
          <w:lang w:val="ru-RU"/>
        </w:rPr>
      </w:pPr>
      <w:r w:rsidRPr="009865B5">
        <w:rPr>
          <w:lang w:val="ru-RU"/>
        </w:rPr>
        <w:t>Брагинский, Владимир Иосифович</w:t>
      </w:r>
    </w:p>
    <w:p w:rsidR="003D1FC9" w:rsidRPr="006D3300" w:rsidRDefault="003D1FC9" w:rsidP="003D1FC9">
      <w:pPr>
        <w:pStyle w:val="NormalYur1"/>
      </w:pPr>
      <w:r w:rsidRPr="006D3300">
        <w:t>1972      Волшебный жезл. Сказки народов Индонезии и Малайзии. М.: Художественная литература. 214 с.</w:t>
      </w:r>
    </w:p>
    <w:p w:rsidR="003D1FC9" w:rsidRPr="006D3300" w:rsidRDefault="003D1FC9" w:rsidP="003D1FC9">
      <w:pPr>
        <w:pStyle w:val="NormalYur1"/>
      </w:pPr>
      <w:r w:rsidRPr="006D3300">
        <w:t>1975      Сад золотого павлина. Старинная малайская проза. Пер. с малайского В. Брагинского. М.: Художественная литература. 336 с.</w:t>
      </w:r>
    </w:p>
    <w:p w:rsidR="003D1FC9" w:rsidRPr="009865B5" w:rsidRDefault="003D1FC9" w:rsidP="003D1FC9">
      <w:pPr>
        <w:pStyle w:val="NormalYur1"/>
      </w:pPr>
      <w:r w:rsidRPr="009865B5">
        <w:t>1982      Сказания о доблестных, влюбленных и мудрых. Антология классической малайской прозы. Пер. с малайск., сост. и предисл. В.И. Брагинского. Отв. ред. Д.В.</w:t>
      </w:r>
      <w:r>
        <w:t> </w:t>
      </w:r>
      <w:proofErr w:type="spellStart"/>
      <w:r w:rsidRPr="009865B5">
        <w:t>Деопик</w:t>
      </w:r>
      <w:proofErr w:type="spellEnd"/>
      <w:r w:rsidRPr="009865B5">
        <w:t>. М.: Главная редакция восточной литературы издательства "Наука". 391 с.</w:t>
      </w:r>
    </w:p>
    <w:p w:rsidR="003D1FC9" w:rsidRDefault="003D1FC9" w:rsidP="003D1FC9">
      <w:pPr>
        <w:pStyle w:val="NormalYur1"/>
      </w:pPr>
      <w:r w:rsidRPr="009865B5">
        <w:t xml:space="preserve">1983      История малайской литературы </w:t>
      </w:r>
      <w:r>
        <w:t>VII</w:t>
      </w:r>
      <w:r w:rsidRPr="009865B5">
        <w:t>-</w:t>
      </w:r>
      <w:r>
        <w:t>XIX</w:t>
      </w:r>
      <w:r w:rsidRPr="009865B5">
        <w:t xml:space="preserve"> веков. М.: Главная редакция восточной литературы издательства "Наука". </w:t>
      </w:r>
      <w:r>
        <w:t>495 с.</w:t>
      </w:r>
    </w:p>
    <w:p w:rsidR="003D1FC9" w:rsidRDefault="003D1FC9" w:rsidP="003D1FC9">
      <w:pPr>
        <w:pStyle w:val="NormalYur1"/>
      </w:pPr>
      <w:r>
        <w:t>1988      Чудесное зерцало. Старинные восточные сказания и повести. Составление В.И. Брагинского. М.: Издательство «Правда». 512 с.</w:t>
      </w:r>
    </w:p>
    <w:p w:rsidR="003D1FC9" w:rsidRPr="006D3300" w:rsidRDefault="003D1FC9" w:rsidP="003D1FC9">
      <w:pPr>
        <w:pStyle w:val="NormalMaiTimesNewRoman"/>
        <w:rPr>
          <w:lang w:val="ru-RU"/>
        </w:rPr>
      </w:pPr>
      <w:r>
        <w:rPr>
          <w:lang w:val="ru-RU"/>
        </w:rPr>
        <w:t xml:space="preserve">Брагинский, Иосиф </w:t>
      </w:r>
      <w:r w:rsidRPr="006D3300">
        <w:rPr>
          <w:lang w:val="ru-RU"/>
        </w:rPr>
        <w:t>С</w:t>
      </w:r>
      <w:r>
        <w:rPr>
          <w:lang w:val="ru-RU"/>
        </w:rPr>
        <w:t>амуилович</w:t>
      </w:r>
    </w:p>
    <w:p w:rsidR="003D1FC9" w:rsidRPr="006D3300" w:rsidRDefault="003D1FC9" w:rsidP="003D1FC9">
      <w:pPr>
        <w:pStyle w:val="StyleNormalYurTimesNewRoman"/>
        <w:rPr>
          <w:lang w:val="ru-RU"/>
        </w:rPr>
      </w:pPr>
      <w:r w:rsidRPr="006D3300">
        <w:rPr>
          <w:lang w:val="ru-RU"/>
        </w:rPr>
        <w:t>1977      Иранская сказочная энциклопедия. М.: Художественная литература. Сост., предисл. и комм. И.</w:t>
      </w:r>
      <w:r>
        <w:rPr>
          <w:lang w:val="ru-RU"/>
        </w:rPr>
        <w:t xml:space="preserve"> </w:t>
      </w:r>
      <w:r w:rsidRPr="006D3300">
        <w:rPr>
          <w:lang w:val="ru-RU"/>
        </w:rPr>
        <w:t>Брагинского. Пер. с фарси А. Дуна и Ю. Салимова. 447 с.</w:t>
      </w:r>
    </w:p>
    <w:p w:rsidR="003D1FC9" w:rsidRPr="006D3300" w:rsidRDefault="003D1FC9" w:rsidP="003D1FC9">
      <w:pPr>
        <w:pStyle w:val="StyleNormalYurTimesNewRoman"/>
        <w:rPr>
          <w:lang w:val="ru-RU"/>
        </w:rPr>
      </w:pPr>
      <w:r w:rsidRPr="006D3300">
        <w:rPr>
          <w:lang w:val="ru-RU"/>
        </w:rPr>
        <w:t>1980</w:t>
      </w:r>
      <w:r w:rsidRPr="006D3300">
        <w:t>a</w:t>
      </w:r>
      <w:r w:rsidRPr="006D3300">
        <w:rPr>
          <w:lang w:val="ru-RU"/>
        </w:rPr>
        <w:t xml:space="preserve">     «</w:t>
      </w:r>
      <w:proofErr w:type="spellStart"/>
      <w:r w:rsidRPr="006D3300">
        <w:rPr>
          <w:lang w:val="ru-RU"/>
        </w:rPr>
        <w:t>Ардвисура</w:t>
      </w:r>
      <w:proofErr w:type="spellEnd"/>
      <w:r w:rsidRPr="006D3300">
        <w:rPr>
          <w:lang w:val="ru-RU"/>
        </w:rPr>
        <w:t xml:space="preserve"> Анахита». Мифы народов мира. Т.1. М.: Советская энциклопедия. С. 100-101.</w:t>
      </w:r>
    </w:p>
    <w:p w:rsidR="003D1FC9" w:rsidRPr="006D3300" w:rsidRDefault="003D1FC9" w:rsidP="003D1FC9">
      <w:pPr>
        <w:pStyle w:val="StyleNormalYurTimesNewRoman"/>
        <w:rPr>
          <w:lang w:val="ru-RU"/>
        </w:rPr>
      </w:pPr>
      <w:r w:rsidRPr="006D3300">
        <w:rPr>
          <w:lang w:val="ru-RU"/>
        </w:rPr>
        <w:t>1980</w:t>
      </w:r>
      <w:r w:rsidRPr="006D3300">
        <w:t>b</w:t>
      </w:r>
      <w:r w:rsidRPr="006D3300">
        <w:rPr>
          <w:lang w:val="ru-RU"/>
        </w:rPr>
        <w:t xml:space="preserve">     «</w:t>
      </w:r>
      <w:proofErr w:type="spellStart"/>
      <w:r w:rsidRPr="006D3300">
        <w:rPr>
          <w:lang w:val="ru-RU"/>
        </w:rPr>
        <w:t>Керсаспа</w:t>
      </w:r>
      <w:proofErr w:type="spellEnd"/>
      <w:r w:rsidRPr="006D3300">
        <w:rPr>
          <w:lang w:val="ru-RU"/>
        </w:rPr>
        <w:t xml:space="preserve">». Мифы народов мира. Т.1. М.: Советская энциклопедия. С. </w:t>
      </w:r>
      <w:r w:rsidRPr="00E14B9F">
        <w:rPr>
          <w:lang w:val="ru-RU"/>
        </w:rPr>
        <w:t>64</w:t>
      </w:r>
      <w:r w:rsidRPr="006D3300">
        <w:rPr>
          <w:lang w:val="ru-RU"/>
        </w:rPr>
        <w:t>1.</w:t>
      </w:r>
    </w:p>
    <w:p w:rsidR="003D1FC9" w:rsidRPr="006D3300" w:rsidRDefault="00CA146F" w:rsidP="003D1FC9">
      <w:pPr>
        <w:pStyle w:val="NormalMaiTimesNewRoman"/>
        <w:rPr>
          <w:lang w:val="ru-RU"/>
        </w:rPr>
      </w:pPr>
      <w:r>
        <w:rPr>
          <w:lang w:val="ru-RU"/>
        </w:rPr>
        <w:t xml:space="preserve">Брагинский, Иосиф </w:t>
      </w:r>
      <w:r w:rsidR="003D1FC9" w:rsidRPr="006D3300">
        <w:rPr>
          <w:lang w:val="ru-RU"/>
        </w:rPr>
        <w:t>С</w:t>
      </w:r>
      <w:r>
        <w:rPr>
          <w:lang w:val="ru-RU"/>
        </w:rPr>
        <w:t>амуилович</w:t>
      </w:r>
      <w:r w:rsidR="003D1FC9" w:rsidRPr="006D3300">
        <w:rPr>
          <w:lang w:val="ru-RU"/>
        </w:rPr>
        <w:t xml:space="preserve">, </w:t>
      </w:r>
      <w:r w:rsidR="003D1FC9" w:rsidRPr="00E14B9F">
        <w:rPr>
          <w:lang w:val="ru-RU"/>
        </w:rPr>
        <w:t xml:space="preserve">&amp; </w:t>
      </w:r>
      <w:r>
        <w:rPr>
          <w:lang w:val="ru-RU"/>
        </w:rPr>
        <w:t xml:space="preserve">Леонид </w:t>
      </w:r>
      <w:r w:rsidR="003D1FC9" w:rsidRPr="006D3300">
        <w:rPr>
          <w:lang w:val="ru-RU"/>
        </w:rPr>
        <w:t>А</w:t>
      </w:r>
      <w:r>
        <w:rPr>
          <w:lang w:val="ru-RU"/>
        </w:rPr>
        <w:t>ркадьевич</w:t>
      </w:r>
      <w:r w:rsidR="003D1FC9" w:rsidRPr="006D3300">
        <w:rPr>
          <w:lang w:val="ru-RU"/>
        </w:rPr>
        <w:t xml:space="preserve"> Лелеков</w:t>
      </w:r>
    </w:p>
    <w:p w:rsidR="003D1FC9" w:rsidRPr="006D3300" w:rsidRDefault="003D1FC9" w:rsidP="003D1FC9">
      <w:pPr>
        <w:pStyle w:val="StyleNormalYurTimesNewRoman"/>
        <w:rPr>
          <w:lang w:val="ru-RU"/>
        </w:rPr>
      </w:pPr>
      <w:r w:rsidRPr="006D3300">
        <w:rPr>
          <w:lang w:val="ru-RU"/>
        </w:rPr>
        <w:t>1980      «Иранская мифология». Мифы народов мира. Т.1. М.: Советская энциклопедия. С. 561-564.</w:t>
      </w:r>
    </w:p>
    <w:p w:rsidR="003D1FC9" w:rsidRDefault="003D1FC9" w:rsidP="003D1FC9">
      <w:pPr>
        <w:pStyle w:val="NormalMaiTimesNewRoman"/>
        <w:rPr>
          <w:lang w:val="ru-RU"/>
        </w:rPr>
      </w:pPr>
      <w:r>
        <w:rPr>
          <w:lang w:val="ru-RU"/>
        </w:rPr>
        <w:t xml:space="preserve">Брауде, Людмила Юрьевна, и Фаина Харитоновна </w:t>
      </w:r>
      <w:proofErr w:type="spellStart"/>
      <w:r>
        <w:rPr>
          <w:lang w:val="ru-RU"/>
        </w:rPr>
        <w:t>Золотаревская</w:t>
      </w:r>
      <w:proofErr w:type="spellEnd"/>
    </w:p>
    <w:p w:rsidR="003D1FC9" w:rsidRDefault="003D1FC9" w:rsidP="003D1FC9">
      <w:pPr>
        <w:pStyle w:val="StyleNormalYurTimesNewRoman0"/>
        <w:rPr>
          <w:lang w:val="ru-RU"/>
        </w:rPr>
      </w:pPr>
      <w:r>
        <w:rPr>
          <w:lang w:val="ru-RU"/>
        </w:rPr>
        <w:t>1969      Что всего дороже. Сборник скандинавских сказок. Л.: Детская литература. 367 с.</w:t>
      </w:r>
    </w:p>
    <w:p w:rsidR="003D1FC9" w:rsidRPr="0054519A" w:rsidRDefault="003D1FC9" w:rsidP="003D1FC9">
      <w:pPr>
        <w:pStyle w:val="NormalMai"/>
        <w:rPr>
          <w:lang w:val="ru-RU"/>
        </w:rPr>
      </w:pPr>
      <w:proofErr w:type="spellStart"/>
      <w:r w:rsidRPr="0054519A">
        <w:rPr>
          <w:lang w:val="ru-RU"/>
        </w:rPr>
        <w:t>Брегель</w:t>
      </w:r>
      <w:proofErr w:type="spellEnd"/>
      <w:r w:rsidRPr="0054519A">
        <w:rPr>
          <w:lang w:val="ru-RU"/>
        </w:rPr>
        <w:t xml:space="preserve">, Юрий </w:t>
      </w:r>
      <w:proofErr w:type="spellStart"/>
      <w:r w:rsidRPr="0054519A">
        <w:rPr>
          <w:lang w:val="ru-RU"/>
        </w:rPr>
        <w:t>Энохович</w:t>
      </w:r>
      <w:proofErr w:type="spellEnd"/>
    </w:p>
    <w:p w:rsidR="003D1FC9" w:rsidRPr="0054519A" w:rsidRDefault="003D1FC9" w:rsidP="003D1FC9">
      <w:pPr>
        <w:pStyle w:val="NormalYur1"/>
      </w:pPr>
      <w:r w:rsidRPr="0054519A">
        <w:t>1961      Пословицы и поговорки народов Востока. Сост. Ю.Э.</w:t>
      </w:r>
      <w:r w:rsidRPr="006B643C">
        <w:t> </w:t>
      </w:r>
      <w:proofErr w:type="spellStart"/>
      <w:r w:rsidRPr="0054519A">
        <w:t>Брегель</w:t>
      </w:r>
      <w:proofErr w:type="spellEnd"/>
      <w:r w:rsidRPr="0054519A">
        <w:t>. Отв. ред. И.С.</w:t>
      </w:r>
      <w:r>
        <w:t> </w:t>
      </w:r>
      <w:r w:rsidRPr="0054519A">
        <w:t>Брагинский. М.: Издательство восточной литературы. 736 с.</w:t>
      </w:r>
    </w:p>
    <w:p w:rsidR="003D1FC9" w:rsidRPr="006D3300" w:rsidRDefault="003D1FC9" w:rsidP="003D1FC9">
      <w:pPr>
        <w:pStyle w:val="NormalMaiTimesNewRoman"/>
        <w:rPr>
          <w:lang w:val="ru-RU"/>
        </w:rPr>
      </w:pPr>
      <w:proofErr w:type="spellStart"/>
      <w:r w:rsidRPr="006D3300">
        <w:rPr>
          <w:lang w:val="ru-RU"/>
        </w:rPr>
        <w:t>Бремон</w:t>
      </w:r>
      <w:proofErr w:type="spellEnd"/>
      <w:r w:rsidRPr="006D3300">
        <w:rPr>
          <w:lang w:val="ru-RU"/>
        </w:rPr>
        <w:t xml:space="preserve">, К. </w:t>
      </w:r>
    </w:p>
    <w:p w:rsidR="003D1FC9" w:rsidRPr="006D3300" w:rsidRDefault="003D1FC9" w:rsidP="003D1FC9">
      <w:pPr>
        <w:pStyle w:val="NormalYur1"/>
      </w:pPr>
      <w:r w:rsidRPr="006D3300">
        <w:t xml:space="preserve">1985      "Бык-тайник. (Трансформация одной африканской сказки)". Зарубежные исследования по семиотике фольклора. Сборник статей. Составители Е.М. </w:t>
      </w:r>
      <w:proofErr w:type="spellStart"/>
      <w:r w:rsidRPr="006D3300">
        <w:t>Мелетинский</w:t>
      </w:r>
      <w:proofErr w:type="spellEnd"/>
      <w:r w:rsidRPr="006D3300">
        <w:t xml:space="preserve">, С.Ю. Неклюдов. Пер. Т.В. </w:t>
      </w:r>
      <w:proofErr w:type="spellStart"/>
      <w:r w:rsidRPr="006D3300">
        <w:t>Цивьян</w:t>
      </w:r>
      <w:proofErr w:type="spellEnd"/>
      <w:r w:rsidRPr="006D3300">
        <w:t>. М.: Наука. С. 145-166.</w:t>
      </w:r>
    </w:p>
    <w:p w:rsidR="003D1FC9" w:rsidRPr="006D3300" w:rsidRDefault="003D1FC9" w:rsidP="003D1FC9">
      <w:pPr>
        <w:pStyle w:val="NormalMaiTimesNewRoman"/>
        <w:rPr>
          <w:lang w:val="ru-RU"/>
        </w:rPr>
      </w:pPr>
      <w:proofErr w:type="spellStart"/>
      <w:r w:rsidRPr="006D3300">
        <w:rPr>
          <w:lang w:val="ru-RU"/>
        </w:rPr>
        <w:t>Брентьес</w:t>
      </w:r>
      <w:proofErr w:type="spellEnd"/>
      <w:r w:rsidRPr="006D3300">
        <w:rPr>
          <w:lang w:val="ru-RU"/>
        </w:rPr>
        <w:t xml:space="preserve">, </w:t>
      </w:r>
      <w:proofErr w:type="spellStart"/>
      <w:r w:rsidRPr="006D3300">
        <w:rPr>
          <w:lang w:val="ru-RU"/>
        </w:rPr>
        <w:t>Бурхард</w:t>
      </w:r>
      <w:proofErr w:type="spellEnd"/>
    </w:p>
    <w:p w:rsidR="003D1FC9" w:rsidRPr="006D3300" w:rsidRDefault="003D1FC9" w:rsidP="003D1FC9">
      <w:pPr>
        <w:pStyle w:val="StyleNormalYurTimesNewRoman"/>
        <w:rPr>
          <w:lang w:val="ru-RU"/>
        </w:rPr>
      </w:pPr>
      <w:r w:rsidRPr="006D3300">
        <w:rPr>
          <w:lang w:val="ru-RU"/>
        </w:rPr>
        <w:t xml:space="preserve">1981      «Квадратура круга как проблема истории культуры». Информационный бюллетень Международной ассоциации по изучении культур Центральной Азии. М.: Наука. </w:t>
      </w:r>
      <w:proofErr w:type="spellStart"/>
      <w:r w:rsidRPr="006D3300">
        <w:rPr>
          <w:lang w:val="ru-RU"/>
        </w:rPr>
        <w:t>Вып</w:t>
      </w:r>
      <w:proofErr w:type="spellEnd"/>
      <w:r w:rsidRPr="006D3300">
        <w:rPr>
          <w:lang w:val="ru-RU"/>
        </w:rPr>
        <w:t>. 1. С. 5-13.</w:t>
      </w:r>
    </w:p>
    <w:p w:rsidR="003D1FC9" w:rsidRPr="001D6077" w:rsidRDefault="003D1FC9" w:rsidP="003D1FC9">
      <w:pPr>
        <w:pStyle w:val="NormalMaiTimesNewRoman"/>
        <w:rPr>
          <w:lang w:val="ru-RU"/>
        </w:rPr>
      </w:pPr>
      <w:proofErr w:type="spellStart"/>
      <w:r>
        <w:rPr>
          <w:lang w:val="ru-RU"/>
        </w:rPr>
        <w:t>Бривземниакс</w:t>
      </w:r>
      <w:proofErr w:type="spellEnd"/>
      <w:r>
        <w:rPr>
          <w:lang w:val="ru-RU"/>
        </w:rPr>
        <w:t>, Ф.Я. (</w:t>
      </w:r>
      <w:proofErr w:type="spellStart"/>
      <w:r>
        <w:t>Frizis</w:t>
      </w:r>
      <w:proofErr w:type="spellEnd"/>
      <w:r w:rsidRPr="001D6077">
        <w:rPr>
          <w:lang w:val="ru-RU"/>
        </w:rPr>
        <w:t xml:space="preserve"> </w:t>
      </w:r>
      <w:proofErr w:type="spellStart"/>
      <w:r>
        <w:t>Treuland</w:t>
      </w:r>
      <w:proofErr w:type="spellEnd"/>
      <w:r w:rsidRPr="001D6077">
        <w:rPr>
          <w:lang w:val="ru-RU"/>
        </w:rPr>
        <w:t>)</w:t>
      </w:r>
    </w:p>
    <w:p w:rsidR="003D1FC9" w:rsidRPr="001D6077" w:rsidRDefault="003D1FC9" w:rsidP="003D1FC9">
      <w:pPr>
        <w:pStyle w:val="NormalYur1"/>
      </w:pPr>
      <w:r w:rsidRPr="001D6077">
        <w:lastRenderedPageBreak/>
        <w:t xml:space="preserve">1887      </w:t>
      </w:r>
      <w:r>
        <w:t>Латышские народные сказки. М.: Типография под фирмою «Т. Рис». 305 с.</w:t>
      </w:r>
    </w:p>
    <w:p w:rsidR="003D1FC9" w:rsidRPr="006D3300" w:rsidRDefault="003D1FC9" w:rsidP="003D1FC9">
      <w:pPr>
        <w:pStyle w:val="NormalMaiTimesNewRoman"/>
        <w:rPr>
          <w:lang w:val="ru-RU"/>
        </w:rPr>
      </w:pPr>
      <w:r w:rsidRPr="006D3300">
        <w:rPr>
          <w:lang w:val="ru-RU"/>
        </w:rPr>
        <w:t xml:space="preserve">Бритаев, </w:t>
      </w:r>
      <w:proofErr w:type="spellStart"/>
      <w:r w:rsidRPr="006D3300">
        <w:rPr>
          <w:lang w:val="ru-RU"/>
        </w:rPr>
        <w:t>С</w:t>
      </w:r>
      <w:r>
        <w:rPr>
          <w:lang w:val="ru-RU"/>
        </w:rPr>
        <w:t>озырыко</w:t>
      </w:r>
      <w:proofErr w:type="spellEnd"/>
      <w:r w:rsidRPr="006D3300">
        <w:rPr>
          <w:lang w:val="ru-RU"/>
        </w:rPr>
        <w:t xml:space="preserve"> &amp; К. </w:t>
      </w:r>
      <w:proofErr w:type="spellStart"/>
      <w:r w:rsidRPr="006D3300">
        <w:rPr>
          <w:lang w:val="ru-RU"/>
        </w:rPr>
        <w:t>Казбеков</w:t>
      </w:r>
      <w:proofErr w:type="spellEnd"/>
    </w:p>
    <w:p w:rsidR="003D1FC9" w:rsidRPr="006D3300" w:rsidRDefault="003D1FC9" w:rsidP="003D1FC9">
      <w:pPr>
        <w:pStyle w:val="NormalYur1"/>
      </w:pPr>
      <w:r w:rsidRPr="006D3300">
        <w:t xml:space="preserve">1951      Осетинские народные сказки. Перевод С. Бритаева и К. </w:t>
      </w:r>
      <w:proofErr w:type="spellStart"/>
      <w:r w:rsidRPr="006D3300">
        <w:t>Казбекова</w:t>
      </w:r>
      <w:proofErr w:type="spellEnd"/>
      <w:r w:rsidRPr="006D3300">
        <w:t>. М.: Государственное издательство художественной литературы. 216 с.</w:t>
      </w:r>
    </w:p>
    <w:p w:rsidR="003D1FC9" w:rsidRPr="006D3300" w:rsidRDefault="003D1FC9" w:rsidP="003D1FC9">
      <w:pPr>
        <w:pStyle w:val="NormalMaiTimesNewRoman"/>
        <w:rPr>
          <w:lang w:val="ru-RU"/>
        </w:rPr>
      </w:pPr>
      <w:r w:rsidRPr="006D3300">
        <w:rPr>
          <w:lang w:val="ru-RU"/>
        </w:rPr>
        <w:t xml:space="preserve">Бритаев, </w:t>
      </w:r>
      <w:proofErr w:type="spellStart"/>
      <w:r w:rsidRPr="006D3300">
        <w:rPr>
          <w:lang w:val="ru-RU"/>
        </w:rPr>
        <w:t>С</w:t>
      </w:r>
      <w:r>
        <w:rPr>
          <w:lang w:val="ru-RU"/>
        </w:rPr>
        <w:t>озырыко</w:t>
      </w:r>
      <w:proofErr w:type="spellEnd"/>
      <w:r w:rsidRPr="006D3300">
        <w:rPr>
          <w:lang w:val="ru-RU"/>
        </w:rPr>
        <w:t xml:space="preserve"> &amp; Г. Калоев</w:t>
      </w:r>
    </w:p>
    <w:p w:rsidR="003D1FC9" w:rsidRPr="006D3300" w:rsidRDefault="003D1FC9" w:rsidP="003D1FC9">
      <w:pPr>
        <w:pStyle w:val="NormalYur1"/>
      </w:pPr>
      <w:r w:rsidRPr="006D3300">
        <w:t>1959      Осетинские народные сказки. Составители С. Бритаев, Г. Калоев. М.: Государственное издательство художественной литературы. 423 с.</w:t>
      </w:r>
    </w:p>
    <w:p w:rsidR="003D1FC9" w:rsidRDefault="003D1FC9" w:rsidP="003D1FC9">
      <w:pPr>
        <w:pStyle w:val="NormalMaiTimesNewRoman"/>
        <w:rPr>
          <w:lang w:val="ru-RU"/>
        </w:rPr>
      </w:pPr>
      <w:r>
        <w:rPr>
          <w:lang w:val="ru-RU"/>
        </w:rPr>
        <w:t xml:space="preserve">Бродский, Игорь Аркадьевич и Галина В. </w:t>
      </w:r>
      <w:proofErr w:type="spellStart"/>
      <w:r>
        <w:rPr>
          <w:lang w:val="ru-RU"/>
        </w:rPr>
        <w:t>Иннекей</w:t>
      </w:r>
      <w:proofErr w:type="spellEnd"/>
    </w:p>
    <w:p w:rsidR="003D1FC9" w:rsidRPr="009B6653" w:rsidRDefault="003D1FC9" w:rsidP="003D1FC9">
      <w:pPr>
        <w:pStyle w:val="NormalYur1"/>
      </w:pPr>
      <w:r>
        <w:t xml:space="preserve">2018      Сказки чуванской тундры. Чуванские и чукотские народные сказки. Часть 1. </w:t>
      </w:r>
      <w:r w:rsidR="007049BB" w:rsidRPr="00D10F63">
        <w:t xml:space="preserve">Идея и </w:t>
      </w:r>
      <w:proofErr w:type="spellStart"/>
      <w:r w:rsidR="007049BB" w:rsidRPr="00D10F63">
        <w:t>фонозап</w:t>
      </w:r>
      <w:proofErr w:type="spellEnd"/>
      <w:r w:rsidR="007049BB" w:rsidRPr="00D10F63">
        <w:t xml:space="preserve">. </w:t>
      </w:r>
      <w:proofErr w:type="spellStart"/>
      <w:r w:rsidR="007049BB" w:rsidRPr="00D10F63">
        <w:t>И.А.Бродского</w:t>
      </w:r>
      <w:proofErr w:type="spellEnd"/>
      <w:r w:rsidR="007049BB" w:rsidRPr="00D10F63">
        <w:t xml:space="preserve">. Сост., предисл. и примем. </w:t>
      </w:r>
      <w:proofErr w:type="spellStart"/>
      <w:r w:rsidR="007049BB" w:rsidRPr="00D10F63">
        <w:t>И.А.Бродского</w:t>
      </w:r>
      <w:proofErr w:type="spellEnd"/>
      <w:r w:rsidR="007049BB" w:rsidRPr="00D10F63">
        <w:t xml:space="preserve"> и Г.В. </w:t>
      </w:r>
      <w:proofErr w:type="spellStart"/>
      <w:r w:rsidR="007049BB" w:rsidRPr="00D10F63">
        <w:t>Иннекей</w:t>
      </w:r>
      <w:proofErr w:type="spellEnd"/>
      <w:r w:rsidR="007049BB" w:rsidRPr="00D10F63">
        <w:t xml:space="preserve">. Пер. с </w:t>
      </w:r>
      <w:proofErr w:type="spellStart"/>
      <w:r w:rsidR="007049BB" w:rsidRPr="00D10F63">
        <w:t>чук</w:t>
      </w:r>
      <w:proofErr w:type="spellEnd"/>
      <w:r w:rsidR="007049BB" w:rsidRPr="00D10F63">
        <w:t xml:space="preserve">. Г.В. </w:t>
      </w:r>
      <w:proofErr w:type="spellStart"/>
      <w:r w:rsidR="007049BB" w:rsidRPr="00D10F63">
        <w:t>Иннекей</w:t>
      </w:r>
      <w:proofErr w:type="spellEnd"/>
      <w:r w:rsidR="007049BB" w:rsidRPr="00D10F63">
        <w:t xml:space="preserve">. </w:t>
      </w:r>
      <w:r>
        <w:t xml:space="preserve">М.: </w:t>
      </w:r>
      <w:proofErr w:type="spellStart"/>
      <w:r>
        <w:t>Сампринт</w:t>
      </w:r>
      <w:proofErr w:type="spellEnd"/>
      <w:r>
        <w:t>. 88 с.</w:t>
      </w:r>
    </w:p>
    <w:p w:rsidR="003D1FC9" w:rsidRDefault="003D1FC9" w:rsidP="003D1FC9">
      <w:pPr>
        <w:pStyle w:val="NormalMaiTimesNewRoman"/>
        <w:rPr>
          <w:lang w:val="ru-RU"/>
        </w:rPr>
      </w:pPr>
      <w:proofErr w:type="spellStart"/>
      <w:r>
        <w:rPr>
          <w:lang w:val="ru-RU"/>
        </w:rPr>
        <w:t>Брудный</w:t>
      </w:r>
      <w:proofErr w:type="spellEnd"/>
      <w:r>
        <w:rPr>
          <w:lang w:val="ru-RU"/>
        </w:rPr>
        <w:t>, Дмитрий Львович</w:t>
      </w:r>
    </w:p>
    <w:p w:rsidR="003D1FC9" w:rsidRDefault="003D1FC9" w:rsidP="003D1FC9">
      <w:pPr>
        <w:pStyle w:val="NormalYur1"/>
      </w:pPr>
      <w:r>
        <w:t>1954      Киргизские народные сказки. Фрунзе: Киргизское государственное издательство. 136 с.</w:t>
      </w:r>
    </w:p>
    <w:p w:rsidR="003D1FC9" w:rsidRPr="006D3300" w:rsidRDefault="003D1FC9" w:rsidP="003D1FC9">
      <w:pPr>
        <w:pStyle w:val="NormalMaiTimesNewRoman"/>
        <w:rPr>
          <w:lang w:val="ru-RU"/>
        </w:rPr>
      </w:pPr>
      <w:proofErr w:type="spellStart"/>
      <w:r w:rsidRPr="006D3300">
        <w:rPr>
          <w:lang w:val="ru-RU"/>
        </w:rPr>
        <w:t>Брудный</w:t>
      </w:r>
      <w:proofErr w:type="spellEnd"/>
      <w:r w:rsidRPr="006D3300">
        <w:rPr>
          <w:lang w:val="ru-RU"/>
        </w:rPr>
        <w:t>, Дмитрий Л</w:t>
      </w:r>
      <w:r>
        <w:rPr>
          <w:lang w:val="ru-RU"/>
        </w:rPr>
        <w:t>ьвович</w:t>
      </w:r>
      <w:r w:rsidRPr="006D3300">
        <w:rPr>
          <w:lang w:val="ru-RU"/>
        </w:rPr>
        <w:t xml:space="preserve">, &amp; </w:t>
      </w:r>
      <w:proofErr w:type="spellStart"/>
      <w:r w:rsidRPr="006D3300">
        <w:rPr>
          <w:lang w:val="ru-RU"/>
        </w:rPr>
        <w:t>Касымбек</w:t>
      </w:r>
      <w:proofErr w:type="spellEnd"/>
      <w:r w:rsidRPr="006D3300">
        <w:rPr>
          <w:lang w:val="ru-RU"/>
        </w:rPr>
        <w:t xml:space="preserve"> </w:t>
      </w:r>
      <w:proofErr w:type="spellStart"/>
      <w:r w:rsidRPr="006D3300">
        <w:rPr>
          <w:lang w:val="ru-RU"/>
        </w:rPr>
        <w:t>Эшмамбетов</w:t>
      </w:r>
      <w:proofErr w:type="spellEnd"/>
    </w:p>
    <w:p w:rsidR="003D1FC9" w:rsidRPr="006D3300" w:rsidRDefault="003D1FC9" w:rsidP="003D1FC9">
      <w:pPr>
        <w:pStyle w:val="StyleNormalYurTimesNewRoman"/>
        <w:rPr>
          <w:lang w:val="ru-RU"/>
        </w:rPr>
      </w:pPr>
      <w:r w:rsidRPr="006D3300">
        <w:rPr>
          <w:lang w:val="ru-RU"/>
        </w:rPr>
        <w:t>1963      Киргизские народные сказки. Литер</w:t>
      </w:r>
      <w:r>
        <w:rPr>
          <w:lang w:val="ru-RU"/>
        </w:rPr>
        <w:t>а</w:t>
      </w:r>
      <w:r w:rsidRPr="006D3300">
        <w:rPr>
          <w:lang w:val="ru-RU"/>
        </w:rPr>
        <w:t xml:space="preserve">турный пер. К. </w:t>
      </w:r>
      <w:proofErr w:type="spellStart"/>
      <w:r w:rsidRPr="006D3300">
        <w:rPr>
          <w:lang w:val="ru-RU"/>
        </w:rPr>
        <w:t>Эшмамбетова</w:t>
      </w:r>
      <w:proofErr w:type="spellEnd"/>
      <w:r w:rsidRPr="006D3300">
        <w:rPr>
          <w:lang w:val="ru-RU"/>
        </w:rPr>
        <w:t xml:space="preserve"> и Дм. </w:t>
      </w:r>
      <w:proofErr w:type="spellStart"/>
      <w:r w:rsidRPr="006D3300">
        <w:rPr>
          <w:lang w:val="ru-RU"/>
        </w:rPr>
        <w:t>Брудного</w:t>
      </w:r>
      <w:proofErr w:type="spellEnd"/>
      <w:r w:rsidRPr="006D3300">
        <w:rPr>
          <w:lang w:val="ru-RU"/>
        </w:rPr>
        <w:t>. Фрунзе: Киргизское государственное учебно-педагогическое изд-во. 354 с.</w:t>
      </w:r>
    </w:p>
    <w:p w:rsidR="003D1FC9" w:rsidRPr="006D3300" w:rsidRDefault="003D1FC9" w:rsidP="003D1FC9">
      <w:pPr>
        <w:pStyle w:val="StyleNormalYurTimesNewRoman"/>
        <w:rPr>
          <w:lang w:val="ru-RU"/>
        </w:rPr>
      </w:pPr>
      <w:r w:rsidRPr="006D3300">
        <w:rPr>
          <w:lang w:val="ru-RU"/>
        </w:rPr>
        <w:t xml:space="preserve">1968      Киргизские сказки. Сост. и пер. Дж. </w:t>
      </w:r>
      <w:proofErr w:type="spellStart"/>
      <w:r w:rsidRPr="006D3300">
        <w:rPr>
          <w:lang w:val="ru-RU"/>
        </w:rPr>
        <w:t>Брудного</w:t>
      </w:r>
      <w:proofErr w:type="spellEnd"/>
      <w:r w:rsidRPr="006D3300">
        <w:rPr>
          <w:lang w:val="ru-RU"/>
        </w:rPr>
        <w:t xml:space="preserve"> и К. </w:t>
      </w:r>
      <w:proofErr w:type="spellStart"/>
      <w:r w:rsidRPr="006D3300">
        <w:rPr>
          <w:lang w:val="ru-RU"/>
        </w:rPr>
        <w:t>Эшмамбетова</w:t>
      </w:r>
      <w:proofErr w:type="spellEnd"/>
      <w:r w:rsidRPr="006D3300">
        <w:rPr>
          <w:lang w:val="ru-RU"/>
        </w:rPr>
        <w:t>. М.: Художественная литература. 230 с.</w:t>
      </w:r>
    </w:p>
    <w:p w:rsidR="003D1FC9" w:rsidRDefault="003D1FC9" w:rsidP="003D1FC9">
      <w:pPr>
        <w:pStyle w:val="StyleNormalYurTimesNewRoman"/>
        <w:rPr>
          <w:lang w:val="ru-RU"/>
        </w:rPr>
      </w:pPr>
      <w:r>
        <w:rPr>
          <w:lang w:val="ru-RU"/>
        </w:rPr>
        <w:t>1977</w:t>
      </w:r>
      <w:r w:rsidRPr="006D3300">
        <w:rPr>
          <w:lang w:val="ru-RU"/>
        </w:rPr>
        <w:t xml:space="preserve">      Киргизские народные сказки. </w:t>
      </w:r>
      <w:r>
        <w:rPr>
          <w:rStyle w:val="StyleNormalYurTimesNewRoman1Char"/>
          <w:lang w:val="ru-RU"/>
        </w:rPr>
        <w:t>Составление, перевод и обработка</w:t>
      </w:r>
      <w:r w:rsidRPr="001F45A8">
        <w:rPr>
          <w:rStyle w:val="StyleNormalYurTimesNewRoman1Char"/>
          <w:lang w:val="ru-RU"/>
        </w:rPr>
        <w:t xml:space="preserve"> </w:t>
      </w:r>
      <w:r w:rsidRPr="006D3300">
        <w:rPr>
          <w:lang w:val="ru-RU"/>
        </w:rPr>
        <w:t xml:space="preserve">Д. </w:t>
      </w:r>
      <w:proofErr w:type="spellStart"/>
      <w:r w:rsidRPr="006D3300">
        <w:rPr>
          <w:lang w:val="ru-RU"/>
        </w:rPr>
        <w:t>Брудного</w:t>
      </w:r>
      <w:proofErr w:type="spellEnd"/>
      <w:r>
        <w:rPr>
          <w:lang w:val="ru-RU"/>
        </w:rPr>
        <w:t xml:space="preserve"> и</w:t>
      </w:r>
      <w:r w:rsidRPr="006D3300">
        <w:rPr>
          <w:lang w:val="ru-RU"/>
        </w:rPr>
        <w:t xml:space="preserve"> К. </w:t>
      </w:r>
      <w:proofErr w:type="spellStart"/>
      <w:r w:rsidRPr="006D3300">
        <w:rPr>
          <w:lang w:val="ru-RU"/>
        </w:rPr>
        <w:t>Эшмамбето</w:t>
      </w:r>
      <w:r w:rsidRPr="001F45A8">
        <w:rPr>
          <w:rStyle w:val="StyleNormalYurTimesNewRoman1Char"/>
          <w:lang w:val="ru-RU"/>
        </w:rPr>
        <w:t>ва</w:t>
      </w:r>
      <w:proofErr w:type="spellEnd"/>
      <w:r w:rsidRPr="001F45A8">
        <w:rPr>
          <w:rStyle w:val="StyleNormalYurTimesNewRoman1Char"/>
          <w:lang w:val="ru-RU"/>
        </w:rPr>
        <w:t>. Фрунзе: Кыргызстан.</w:t>
      </w:r>
      <w:r>
        <w:rPr>
          <w:rStyle w:val="StyleNormalYurTimesNewRoman1Char"/>
          <w:lang w:val="ru-RU"/>
        </w:rPr>
        <w:t xml:space="preserve"> 318 с.</w:t>
      </w:r>
    </w:p>
    <w:p w:rsidR="003D1FC9" w:rsidRPr="001F45A8" w:rsidRDefault="003D1FC9" w:rsidP="003D1FC9">
      <w:pPr>
        <w:pStyle w:val="StyleNormalYurTimesNewRoman"/>
        <w:rPr>
          <w:rStyle w:val="StyleNormalYurTimesNewRoman1Char"/>
          <w:lang w:val="ru-RU"/>
        </w:rPr>
      </w:pPr>
      <w:r w:rsidRPr="006D3300">
        <w:rPr>
          <w:lang w:val="ru-RU"/>
        </w:rPr>
        <w:t xml:space="preserve">1981      Киргизские народные сказки. Пер. с </w:t>
      </w:r>
      <w:proofErr w:type="spellStart"/>
      <w:r w:rsidRPr="006D3300">
        <w:rPr>
          <w:lang w:val="ru-RU"/>
        </w:rPr>
        <w:t>кирг</w:t>
      </w:r>
      <w:proofErr w:type="spellEnd"/>
      <w:r w:rsidRPr="006D3300">
        <w:rPr>
          <w:lang w:val="ru-RU"/>
        </w:rPr>
        <w:t xml:space="preserve">., </w:t>
      </w:r>
      <w:proofErr w:type="spellStart"/>
      <w:r w:rsidRPr="006D3300">
        <w:rPr>
          <w:lang w:val="ru-RU"/>
        </w:rPr>
        <w:t>сост</w:t>
      </w:r>
      <w:proofErr w:type="spellEnd"/>
      <w:r w:rsidRPr="006D3300">
        <w:rPr>
          <w:lang w:val="ru-RU"/>
        </w:rPr>
        <w:t xml:space="preserve">,. обработка Д. </w:t>
      </w:r>
      <w:proofErr w:type="spellStart"/>
      <w:r w:rsidRPr="006D3300">
        <w:rPr>
          <w:lang w:val="ru-RU"/>
        </w:rPr>
        <w:t>Брудного</w:t>
      </w:r>
      <w:proofErr w:type="spellEnd"/>
      <w:r w:rsidRPr="006D3300">
        <w:rPr>
          <w:lang w:val="ru-RU"/>
        </w:rPr>
        <w:t xml:space="preserve">, К. </w:t>
      </w:r>
      <w:proofErr w:type="spellStart"/>
      <w:r w:rsidRPr="006D3300">
        <w:rPr>
          <w:lang w:val="ru-RU"/>
        </w:rPr>
        <w:t>Эшмамбето</w:t>
      </w:r>
      <w:r w:rsidRPr="001F45A8">
        <w:rPr>
          <w:rStyle w:val="StyleNormalYurTimesNewRoman1Char"/>
          <w:lang w:val="ru-RU"/>
        </w:rPr>
        <w:t>ва</w:t>
      </w:r>
      <w:proofErr w:type="spellEnd"/>
      <w:r w:rsidRPr="001F45A8">
        <w:rPr>
          <w:rStyle w:val="StyleNormalYurTimesNewRoman1Char"/>
          <w:lang w:val="ru-RU"/>
        </w:rPr>
        <w:t xml:space="preserve">. Предисл., примеч. А. </w:t>
      </w:r>
      <w:proofErr w:type="spellStart"/>
      <w:r w:rsidRPr="001F45A8">
        <w:rPr>
          <w:rStyle w:val="StyleNormalYurTimesNewRoman1Char"/>
          <w:lang w:val="ru-RU"/>
        </w:rPr>
        <w:t>Брудного</w:t>
      </w:r>
      <w:proofErr w:type="spellEnd"/>
      <w:r w:rsidRPr="001F45A8">
        <w:rPr>
          <w:rStyle w:val="StyleNormalYurTimesNewRoman1Char"/>
          <w:lang w:val="ru-RU"/>
        </w:rPr>
        <w:t>. Фрунзе: Кыргызстан. 364 с.</w:t>
      </w:r>
    </w:p>
    <w:p w:rsidR="003D1FC9" w:rsidRPr="006D3300" w:rsidRDefault="003D1FC9" w:rsidP="003D1FC9">
      <w:pPr>
        <w:pStyle w:val="StyleNormalYurTimesNewRoman"/>
        <w:rPr>
          <w:lang w:val="ru-RU"/>
        </w:rPr>
      </w:pPr>
      <w:r w:rsidRPr="006D3300">
        <w:rPr>
          <w:lang w:val="ru-RU"/>
        </w:rPr>
        <w:t xml:space="preserve">1989      Киргизские народные сказки. Фрунзе: </w:t>
      </w:r>
      <w:proofErr w:type="spellStart"/>
      <w:r w:rsidRPr="006D3300">
        <w:rPr>
          <w:lang w:val="ru-RU"/>
        </w:rPr>
        <w:t>Мектеп</w:t>
      </w:r>
      <w:proofErr w:type="spellEnd"/>
      <w:r w:rsidRPr="006D3300">
        <w:rPr>
          <w:lang w:val="ru-RU"/>
        </w:rPr>
        <w:t>. 282 с.</w:t>
      </w:r>
    </w:p>
    <w:p w:rsidR="003D1FC9" w:rsidRPr="00116B7B" w:rsidRDefault="003D1FC9" w:rsidP="003D1FC9">
      <w:pPr>
        <w:pStyle w:val="NormalMai2"/>
      </w:pPr>
      <w:r w:rsidRPr="00116B7B">
        <w:t>Брэм, Альфред Эдмунд</w:t>
      </w:r>
    </w:p>
    <w:p w:rsidR="003D1FC9" w:rsidRPr="00116B7B" w:rsidRDefault="003D1FC9" w:rsidP="003D1FC9">
      <w:pPr>
        <w:pStyle w:val="NormalYur1"/>
      </w:pPr>
      <w:r w:rsidRPr="00116B7B">
        <w:t xml:space="preserve">1871      Путешествие по </w:t>
      </w:r>
      <w:proofErr w:type="spellStart"/>
      <w:r w:rsidRPr="00116B7B">
        <w:t>Северовосточной</w:t>
      </w:r>
      <w:proofErr w:type="spellEnd"/>
      <w:r w:rsidRPr="00116B7B">
        <w:t xml:space="preserve"> Африке или по странам подвластным Египту: Судану, Нубии, Сеннару, </w:t>
      </w:r>
      <w:proofErr w:type="spellStart"/>
      <w:r w:rsidRPr="00116B7B">
        <w:t>Россересу</w:t>
      </w:r>
      <w:proofErr w:type="spellEnd"/>
      <w:r w:rsidRPr="00116B7B">
        <w:t xml:space="preserve"> и </w:t>
      </w:r>
      <w:proofErr w:type="spellStart"/>
      <w:r w:rsidRPr="00116B7B">
        <w:t>Кордофану</w:t>
      </w:r>
      <w:proofErr w:type="spellEnd"/>
      <w:r w:rsidRPr="00116B7B">
        <w:t xml:space="preserve">. </w:t>
      </w:r>
      <w:r>
        <w:t>Ч. 2.</w:t>
      </w:r>
      <w:r w:rsidRPr="00116B7B">
        <w:t xml:space="preserve"> СПб.: Издание В.О.</w:t>
      </w:r>
      <w:r w:rsidRPr="00685DD9">
        <w:t> </w:t>
      </w:r>
      <w:r w:rsidRPr="00116B7B">
        <w:t>Ковалевского. 514 с.</w:t>
      </w:r>
    </w:p>
    <w:p w:rsidR="00D0030D" w:rsidRPr="00D0030D" w:rsidRDefault="00D0030D" w:rsidP="00D0030D">
      <w:pPr>
        <w:rPr>
          <w:rFonts w:ascii="Times New Roman" w:hAnsi="Times New Roman"/>
          <w:sz w:val="24"/>
          <w:szCs w:val="24"/>
          <w:lang w:val="ru-RU"/>
        </w:rPr>
      </w:pPr>
      <w:r w:rsidRPr="00D0030D">
        <w:rPr>
          <w:rFonts w:ascii="Times New Roman" w:hAnsi="Times New Roman"/>
          <w:sz w:val="24"/>
          <w:szCs w:val="24"/>
          <w:lang w:val="ru-RU"/>
        </w:rPr>
        <w:t xml:space="preserve">Будаев, </w:t>
      </w:r>
      <w:proofErr w:type="spellStart"/>
      <w:r w:rsidRPr="00D0030D">
        <w:rPr>
          <w:rFonts w:ascii="Times New Roman" w:hAnsi="Times New Roman"/>
          <w:sz w:val="24"/>
          <w:szCs w:val="24"/>
          <w:lang w:val="ru-RU"/>
        </w:rPr>
        <w:t>Цырендаша</w:t>
      </w:r>
      <w:proofErr w:type="spellEnd"/>
      <w:r w:rsidRPr="00D0030D">
        <w:rPr>
          <w:rFonts w:ascii="Times New Roman" w:hAnsi="Times New Roman"/>
          <w:sz w:val="24"/>
          <w:szCs w:val="24"/>
          <w:lang w:val="ru-RU"/>
        </w:rPr>
        <w:t xml:space="preserve"> Бадмаевич</w:t>
      </w:r>
    </w:p>
    <w:p w:rsidR="00D0030D" w:rsidRPr="00D0030D" w:rsidRDefault="00D0030D" w:rsidP="00D0030D">
      <w:pPr>
        <w:pStyle w:val="NormalYur1"/>
      </w:pPr>
      <w:r w:rsidRPr="00D0030D">
        <w:t xml:space="preserve">1988      </w:t>
      </w:r>
      <w:proofErr w:type="spellStart"/>
      <w:r w:rsidRPr="00D0030D">
        <w:t>Оньһон</w:t>
      </w:r>
      <w:proofErr w:type="spellEnd"/>
      <w:r w:rsidRPr="00D0030D">
        <w:t xml:space="preserve"> </w:t>
      </w:r>
      <w:proofErr w:type="spellStart"/>
      <w:r w:rsidRPr="00D0030D">
        <w:t>үгэ</w:t>
      </w:r>
      <w:proofErr w:type="spellEnd"/>
      <w:r w:rsidRPr="00D0030D">
        <w:t xml:space="preserve"> </w:t>
      </w:r>
      <w:proofErr w:type="spellStart"/>
      <w:r w:rsidRPr="00D0030D">
        <w:t>оншотой</w:t>
      </w:r>
      <w:proofErr w:type="spellEnd"/>
      <w:r w:rsidRPr="00D0030D">
        <w:t>. Пословица не мимо молвится: Словарь бурятско-русских адекватных пословиц и поговорок. Бурятские загадки. Улан-Удэ: Бурятское книжное издательство. 192 с.</w:t>
      </w:r>
    </w:p>
    <w:p w:rsidR="003E51F3" w:rsidRPr="00EA7B57" w:rsidRDefault="003E51F3" w:rsidP="003E51F3">
      <w:pPr>
        <w:pStyle w:val="NormalMai2"/>
      </w:pPr>
      <w:r w:rsidRPr="00EA7B57">
        <w:t>Булатов</w:t>
      </w:r>
      <w:r>
        <w:t>,</w:t>
      </w:r>
      <w:r w:rsidRPr="00EA7B57">
        <w:t xml:space="preserve"> Абдулгамид Османович</w:t>
      </w:r>
    </w:p>
    <w:p w:rsidR="003E51F3" w:rsidRPr="00EA7B57" w:rsidRDefault="003E51F3" w:rsidP="003E51F3">
      <w:pPr>
        <w:pStyle w:val="NormalYur1"/>
      </w:pPr>
      <w:r>
        <w:t xml:space="preserve">1990      </w:t>
      </w:r>
      <w:r w:rsidRPr="00EA7B57">
        <w:t xml:space="preserve">Пережитки </w:t>
      </w:r>
      <w:proofErr w:type="spellStart"/>
      <w:r w:rsidRPr="00EA7B57">
        <w:t>домонотеистических</w:t>
      </w:r>
      <w:proofErr w:type="spellEnd"/>
      <w:r w:rsidRPr="00EA7B57">
        <w:t xml:space="preserve"> верований народов Дагестана в XIX – начале</w:t>
      </w:r>
      <w:r>
        <w:t xml:space="preserve"> XX в. Махачкала: </w:t>
      </w:r>
      <w:proofErr w:type="spellStart"/>
      <w:r>
        <w:t>Дагкнигоиздат</w:t>
      </w:r>
      <w:proofErr w:type="spellEnd"/>
      <w:r w:rsidRPr="00EA7B57">
        <w:t>. 265 с.</w:t>
      </w:r>
    </w:p>
    <w:p w:rsidR="003D1FC9" w:rsidRDefault="003D1FC9" w:rsidP="003D1FC9">
      <w:pPr>
        <w:pStyle w:val="NormalMaiTimesNewRoman"/>
        <w:rPr>
          <w:lang w:val="ru-RU"/>
        </w:rPr>
      </w:pPr>
      <w:r w:rsidRPr="006D3300">
        <w:rPr>
          <w:lang w:val="ru-RU"/>
        </w:rPr>
        <w:t xml:space="preserve">Булатова, Ангара </w:t>
      </w:r>
      <w:proofErr w:type="spellStart"/>
      <w:r w:rsidRPr="006D3300">
        <w:rPr>
          <w:lang w:val="ru-RU"/>
        </w:rPr>
        <w:t>Гамидовна</w:t>
      </w:r>
      <w:proofErr w:type="spellEnd"/>
    </w:p>
    <w:p w:rsidR="003D1FC9" w:rsidRPr="006D3300" w:rsidRDefault="003D1FC9" w:rsidP="003D1FC9">
      <w:pPr>
        <w:pStyle w:val="NormalYur1"/>
      </w:pPr>
      <w:r>
        <w:t xml:space="preserve">1999      </w:t>
      </w:r>
      <w:r>
        <w:rPr>
          <w:shd w:val="clear" w:color="auto" w:fill="FFFFFF"/>
        </w:rPr>
        <w:t>Сельскохозяйственный календарь и календарные обычаи и обряды народов Дагестана. СПб.: Петербургское востоковедение. 285 с.</w:t>
      </w:r>
    </w:p>
    <w:p w:rsidR="003D1FC9" w:rsidRPr="006D3300" w:rsidRDefault="003D1FC9" w:rsidP="003D1FC9">
      <w:pPr>
        <w:pStyle w:val="StyleNormalYurTimesNewRoman"/>
        <w:rPr>
          <w:lang w:val="ru-RU"/>
        </w:rPr>
      </w:pPr>
      <w:r w:rsidRPr="006D3300">
        <w:rPr>
          <w:lang w:val="ru-RU"/>
        </w:rPr>
        <w:t xml:space="preserve">2003      Рутульцы в </w:t>
      </w:r>
      <w:r w:rsidRPr="006D3300">
        <w:t>XIX</w:t>
      </w:r>
      <w:r w:rsidRPr="006D3300">
        <w:rPr>
          <w:lang w:val="ru-RU"/>
        </w:rPr>
        <w:t xml:space="preserve"> – начале </w:t>
      </w:r>
      <w:r w:rsidRPr="006D3300">
        <w:t>XX</w:t>
      </w:r>
      <w:r w:rsidRPr="006D3300">
        <w:rPr>
          <w:lang w:val="ru-RU"/>
        </w:rPr>
        <w:t xml:space="preserve"> вв. Историко-этнографическое исследование. М.: Институт этнологии и антропологии РАН. 280 с.</w:t>
      </w:r>
    </w:p>
    <w:p w:rsidR="003D1FC9" w:rsidRPr="006D3300" w:rsidRDefault="003D1FC9" w:rsidP="003D1FC9">
      <w:pPr>
        <w:pStyle w:val="NormalMaiTimesNewRoman"/>
        <w:rPr>
          <w:lang w:val="ru-RU"/>
        </w:rPr>
      </w:pPr>
      <w:r w:rsidRPr="006D3300">
        <w:rPr>
          <w:lang w:val="ru-RU"/>
        </w:rPr>
        <w:t>Булатова, Надежда Яковлевна</w:t>
      </w:r>
    </w:p>
    <w:p w:rsidR="003D1FC9" w:rsidRPr="006D3300" w:rsidRDefault="003D1FC9" w:rsidP="003D1FC9">
      <w:pPr>
        <w:pStyle w:val="NormalYur1"/>
      </w:pPr>
      <w:r w:rsidRPr="006D3300">
        <w:lastRenderedPageBreak/>
        <w:t>1980      "Некоторые материалы фольклора амурских эвенков". Фольклор народов Севера СССР. Отв. ред. Ю.А. Сем. Л.: Ленинградский государственный педагогический институт им. А.И. Герцена. С. 84-107.</w:t>
      </w:r>
    </w:p>
    <w:p w:rsidR="003D1FC9" w:rsidRDefault="003D1FC9" w:rsidP="003D1FC9">
      <w:pPr>
        <w:pStyle w:val="NormalYur1"/>
      </w:pPr>
      <w:r>
        <w:t>1987      Говоры эвенков Амурской области. Л.: Наука. 168 с.</w:t>
      </w:r>
    </w:p>
    <w:p w:rsidR="003D1FC9" w:rsidRPr="006D3300" w:rsidRDefault="003D1FC9" w:rsidP="003D1FC9">
      <w:pPr>
        <w:pStyle w:val="NormalMaiTimesNewRoman"/>
        <w:rPr>
          <w:lang w:val="ru-RU"/>
        </w:rPr>
      </w:pPr>
      <w:r w:rsidRPr="006D3300">
        <w:rPr>
          <w:lang w:val="ru-RU"/>
        </w:rPr>
        <w:t>Булатова, Р.Х.</w:t>
      </w:r>
    </w:p>
    <w:p w:rsidR="003D1FC9" w:rsidRPr="006D3300" w:rsidRDefault="003D1FC9" w:rsidP="003D1FC9">
      <w:pPr>
        <w:pStyle w:val="StyleNormalYurTimesNewRoman"/>
        <w:rPr>
          <w:lang w:val="ru-RU"/>
        </w:rPr>
      </w:pPr>
      <w:r w:rsidRPr="006D3300">
        <w:rPr>
          <w:lang w:val="ru-RU"/>
        </w:rPr>
        <w:t xml:space="preserve">1985      Сказки народов СССР. Сост. Р.Х. Булатова. Фрунзе: </w:t>
      </w:r>
      <w:proofErr w:type="spellStart"/>
      <w:r w:rsidRPr="006D3300">
        <w:rPr>
          <w:lang w:val="ru-RU"/>
        </w:rPr>
        <w:t>Мектеп</w:t>
      </w:r>
      <w:proofErr w:type="spellEnd"/>
      <w:r w:rsidRPr="006D3300">
        <w:rPr>
          <w:lang w:val="ru-RU"/>
        </w:rPr>
        <w:t>. 560 с.</w:t>
      </w:r>
    </w:p>
    <w:p w:rsidR="003D1FC9" w:rsidRPr="008F17E5" w:rsidRDefault="008F17E5" w:rsidP="003D1FC9">
      <w:pPr>
        <w:pStyle w:val="NormalMaiTimesNewRoman"/>
        <w:rPr>
          <w:lang w:val="ru-RU"/>
        </w:rPr>
      </w:pPr>
      <w:proofErr w:type="spellStart"/>
      <w:r>
        <w:rPr>
          <w:lang w:val="ru-RU"/>
        </w:rPr>
        <w:t>Булашев</w:t>
      </w:r>
      <w:proofErr w:type="spellEnd"/>
      <w:r>
        <w:rPr>
          <w:lang w:val="ru-RU"/>
        </w:rPr>
        <w:t xml:space="preserve">, Георгий </w:t>
      </w:r>
      <w:proofErr w:type="spellStart"/>
      <w:r>
        <w:rPr>
          <w:lang w:val="ru-RU"/>
        </w:rPr>
        <w:t>Онисимович</w:t>
      </w:r>
      <w:proofErr w:type="spellEnd"/>
    </w:p>
    <w:p w:rsidR="003D1FC9" w:rsidRPr="006D3300" w:rsidRDefault="003D1FC9" w:rsidP="003D1FC9">
      <w:pPr>
        <w:pStyle w:val="StyleNormalYurTimesNewRoman"/>
        <w:rPr>
          <w:lang w:val="ru-RU"/>
        </w:rPr>
      </w:pPr>
      <w:r w:rsidRPr="006D3300">
        <w:rPr>
          <w:lang w:val="ru-RU"/>
        </w:rPr>
        <w:t xml:space="preserve">1909      Украинский народ в своих легендах и религиозных воззрениях и верованиях. </w:t>
      </w:r>
      <w:proofErr w:type="spellStart"/>
      <w:r w:rsidRPr="006D3300">
        <w:rPr>
          <w:lang w:val="ru-RU"/>
        </w:rPr>
        <w:t>Вып</w:t>
      </w:r>
      <w:proofErr w:type="spellEnd"/>
      <w:r w:rsidRPr="006D3300">
        <w:rPr>
          <w:lang w:val="ru-RU"/>
        </w:rPr>
        <w:t xml:space="preserve">. 1. Космогонические украинские народные воззрения и верования. Киев: </w:t>
      </w:r>
      <w:proofErr w:type="spellStart"/>
      <w:r w:rsidRPr="006D3300">
        <w:rPr>
          <w:lang w:val="ru-RU"/>
        </w:rPr>
        <w:t>Типогр</w:t>
      </w:r>
      <w:proofErr w:type="spellEnd"/>
      <w:r w:rsidRPr="006D3300">
        <w:rPr>
          <w:lang w:val="ru-RU"/>
        </w:rPr>
        <w:t xml:space="preserve">. </w:t>
      </w:r>
      <w:proofErr w:type="spellStart"/>
      <w:r w:rsidRPr="006D3300">
        <w:rPr>
          <w:lang w:val="ru-RU"/>
        </w:rPr>
        <w:t>Имп</w:t>
      </w:r>
      <w:proofErr w:type="spellEnd"/>
      <w:r w:rsidRPr="006D3300">
        <w:rPr>
          <w:lang w:val="ru-RU"/>
        </w:rPr>
        <w:t xml:space="preserve">. Ун-та св. Владимира </w:t>
      </w:r>
      <w:proofErr w:type="spellStart"/>
      <w:r w:rsidRPr="006D3300">
        <w:rPr>
          <w:lang w:val="ru-RU"/>
        </w:rPr>
        <w:t>Акц</w:t>
      </w:r>
      <w:proofErr w:type="spellEnd"/>
      <w:r w:rsidRPr="006D3300">
        <w:rPr>
          <w:lang w:val="ru-RU"/>
        </w:rPr>
        <w:t>. Об-</w:t>
      </w:r>
      <w:proofErr w:type="spellStart"/>
      <w:r w:rsidRPr="006D3300">
        <w:rPr>
          <w:lang w:val="ru-RU"/>
        </w:rPr>
        <w:t>ва</w:t>
      </w:r>
      <w:proofErr w:type="spellEnd"/>
      <w:r w:rsidRPr="006D3300">
        <w:rPr>
          <w:lang w:val="ru-RU"/>
        </w:rPr>
        <w:t xml:space="preserve"> Н.Т.</w:t>
      </w:r>
      <w:r w:rsidRPr="001F45A8">
        <w:rPr>
          <w:lang w:val="ru-RU"/>
        </w:rPr>
        <w:t xml:space="preserve"> </w:t>
      </w:r>
      <w:r w:rsidRPr="006D3300">
        <w:rPr>
          <w:lang w:val="ru-RU"/>
        </w:rPr>
        <w:t xml:space="preserve">Корчак-Новицкого. 515 с. </w:t>
      </w:r>
    </w:p>
    <w:p w:rsidR="003D1FC9" w:rsidRPr="006D3300" w:rsidRDefault="003D1FC9" w:rsidP="003D1FC9">
      <w:pPr>
        <w:pStyle w:val="StyleNormalYurTimesNewRoman"/>
        <w:rPr>
          <w:lang w:val="ru-RU"/>
        </w:rPr>
      </w:pPr>
      <w:r w:rsidRPr="006D3300">
        <w:rPr>
          <w:lang w:val="ru-RU"/>
        </w:rPr>
        <w:t xml:space="preserve">1992      </w:t>
      </w:r>
      <w:proofErr w:type="spellStart"/>
      <w:r w:rsidRPr="006D3300">
        <w:rPr>
          <w:lang w:val="ru-RU"/>
        </w:rPr>
        <w:t>Украïнский</w:t>
      </w:r>
      <w:proofErr w:type="spellEnd"/>
      <w:r w:rsidRPr="006D3300">
        <w:rPr>
          <w:lang w:val="ru-RU"/>
        </w:rPr>
        <w:t xml:space="preserve"> народ у своих легендах, </w:t>
      </w:r>
      <w:proofErr w:type="spellStart"/>
      <w:r w:rsidRPr="006D3300">
        <w:rPr>
          <w:lang w:val="ru-RU"/>
        </w:rPr>
        <w:t>рел</w:t>
      </w:r>
      <w:r w:rsidRPr="006D3300">
        <w:t>i</w:t>
      </w:r>
      <w:proofErr w:type="spellEnd"/>
      <w:r w:rsidRPr="006D3300">
        <w:rPr>
          <w:lang w:val="ru-RU"/>
        </w:rPr>
        <w:t>г</w:t>
      </w:r>
      <w:proofErr w:type="spellStart"/>
      <w:r w:rsidRPr="006D3300">
        <w:t>i</w:t>
      </w:r>
      <w:r w:rsidRPr="006D3300">
        <w:rPr>
          <w:lang w:val="ru-RU"/>
        </w:rPr>
        <w:t>йн</w:t>
      </w:r>
      <w:r w:rsidRPr="001F45A8">
        <w:rPr>
          <w:rStyle w:val="StyleNormalYurTimesNewRoman1Char"/>
          <w:lang w:val="ru-RU"/>
        </w:rPr>
        <w:t>их</w:t>
      </w:r>
      <w:proofErr w:type="spellEnd"/>
      <w:r w:rsidRPr="001F45A8">
        <w:rPr>
          <w:rStyle w:val="StyleNormalYurTimesNewRoman1Char"/>
          <w:lang w:val="ru-RU"/>
        </w:rPr>
        <w:t xml:space="preserve"> </w:t>
      </w:r>
      <w:proofErr w:type="spellStart"/>
      <w:r w:rsidRPr="001F45A8">
        <w:rPr>
          <w:rStyle w:val="StyleNormalYurTimesNewRoman1Char"/>
          <w:lang w:val="ru-RU"/>
        </w:rPr>
        <w:t>поглядах</w:t>
      </w:r>
      <w:proofErr w:type="spellEnd"/>
      <w:r w:rsidRPr="001F45A8">
        <w:rPr>
          <w:rStyle w:val="StyleNormalYurTimesNewRoman1Char"/>
          <w:lang w:val="ru-RU"/>
        </w:rPr>
        <w:t xml:space="preserve"> та в</w:t>
      </w:r>
      <w:proofErr w:type="spellStart"/>
      <w:r w:rsidRPr="006D3300">
        <w:t>i</w:t>
      </w:r>
      <w:r w:rsidRPr="006D3300">
        <w:rPr>
          <w:lang w:val="ru-RU"/>
        </w:rPr>
        <w:t>руваннях</w:t>
      </w:r>
      <w:proofErr w:type="spellEnd"/>
      <w:r w:rsidRPr="006D3300">
        <w:rPr>
          <w:lang w:val="ru-RU"/>
        </w:rPr>
        <w:t xml:space="preserve">. </w:t>
      </w:r>
      <w:proofErr w:type="spellStart"/>
      <w:r w:rsidRPr="006D3300">
        <w:rPr>
          <w:lang w:val="ru-RU"/>
        </w:rPr>
        <w:t>Космогон</w:t>
      </w:r>
      <w:r w:rsidRPr="006D3300">
        <w:t>i</w:t>
      </w:r>
      <w:r w:rsidRPr="006D3300">
        <w:rPr>
          <w:lang w:val="ru-RU"/>
        </w:rPr>
        <w:t>чн</w:t>
      </w:r>
      <w:r w:rsidRPr="006D3300">
        <w:t>i</w:t>
      </w:r>
      <w:proofErr w:type="spellEnd"/>
      <w:r w:rsidRPr="006D3300">
        <w:rPr>
          <w:lang w:val="ru-RU"/>
        </w:rPr>
        <w:t xml:space="preserve"> </w:t>
      </w:r>
      <w:proofErr w:type="spellStart"/>
      <w:r w:rsidRPr="006D3300">
        <w:rPr>
          <w:lang w:val="ru-RU"/>
        </w:rPr>
        <w:t>украïтськ</w:t>
      </w:r>
      <w:r w:rsidRPr="006D3300">
        <w:t>i</w:t>
      </w:r>
      <w:proofErr w:type="spellEnd"/>
      <w:r w:rsidRPr="006D3300">
        <w:rPr>
          <w:lang w:val="ru-RU"/>
        </w:rPr>
        <w:t xml:space="preserve"> </w:t>
      </w:r>
      <w:proofErr w:type="spellStart"/>
      <w:r w:rsidRPr="006D3300">
        <w:rPr>
          <w:lang w:val="ru-RU"/>
        </w:rPr>
        <w:t>народн</w:t>
      </w:r>
      <w:r w:rsidRPr="006D3300">
        <w:t>i</w:t>
      </w:r>
      <w:proofErr w:type="spellEnd"/>
      <w:r w:rsidRPr="006D3300">
        <w:rPr>
          <w:lang w:val="ru-RU"/>
        </w:rPr>
        <w:t xml:space="preserve"> погляди та в</w:t>
      </w:r>
      <w:proofErr w:type="spellStart"/>
      <w:r w:rsidRPr="006D3300">
        <w:t>i</w:t>
      </w:r>
      <w:r w:rsidRPr="006D3300">
        <w:rPr>
          <w:lang w:val="ru-RU"/>
        </w:rPr>
        <w:t>рування</w:t>
      </w:r>
      <w:proofErr w:type="spellEnd"/>
      <w:r w:rsidRPr="006D3300">
        <w:rPr>
          <w:lang w:val="ru-RU"/>
        </w:rPr>
        <w:t>. Ки</w:t>
      </w:r>
      <w:proofErr w:type="spellStart"/>
      <w:r w:rsidRPr="006D3300">
        <w:t>i</w:t>
      </w:r>
      <w:proofErr w:type="spellEnd"/>
      <w:r w:rsidRPr="006D3300">
        <w:rPr>
          <w:lang w:val="ru-RU"/>
        </w:rPr>
        <w:t xml:space="preserve">в: </w:t>
      </w:r>
      <w:proofErr w:type="spellStart"/>
      <w:r w:rsidRPr="006D3300">
        <w:rPr>
          <w:lang w:val="ru-RU"/>
        </w:rPr>
        <w:t>Дов</w:t>
      </w:r>
      <w:r w:rsidRPr="006D3300">
        <w:t>i</w:t>
      </w:r>
      <w:r w:rsidRPr="006D3300">
        <w:rPr>
          <w:lang w:val="ru-RU"/>
        </w:rPr>
        <w:t>ра</w:t>
      </w:r>
      <w:proofErr w:type="spellEnd"/>
      <w:r w:rsidRPr="006D3300">
        <w:rPr>
          <w:lang w:val="ru-RU"/>
        </w:rPr>
        <w:t>.</w:t>
      </w:r>
      <w:r w:rsidR="008F17E5">
        <w:rPr>
          <w:lang w:val="ru-RU"/>
        </w:rPr>
        <w:t xml:space="preserve"> 414 с.</w:t>
      </w:r>
    </w:p>
    <w:p w:rsidR="003D1FC9" w:rsidRDefault="003D1FC9" w:rsidP="003D1FC9">
      <w:pPr>
        <w:pStyle w:val="NormalMaiTimesNewRoman"/>
        <w:rPr>
          <w:lang w:val="ru-RU"/>
        </w:rPr>
      </w:pPr>
      <w:r>
        <w:rPr>
          <w:lang w:val="ru-RU"/>
        </w:rPr>
        <w:t>Булгаковский, Дмитрий Гаврилович</w:t>
      </w:r>
    </w:p>
    <w:p w:rsidR="003D1FC9" w:rsidRPr="00FF6CEF" w:rsidRDefault="003D1FC9" w:rsidP="003D1FC9">
      <w:pPr>
        <w:pStyle w:val="NormalYur1"/>
      </w:pPr>
      <w:r>
        <w:t xml:space="preserve">1890      Пинчуки. Этнографический сборник. Песни, загадки, пословицы, обряды, приметы, предрассудки, поверья, суеверия и местный словарь. Собрал в Пинском уезде Минской губернии Д.Г. Булгаковский. СПб.: Императорское Русское Географическое Общество (Записки по отделению этнографии, т. 13, </w:t>
      </w:r>
      <w:proofErr w:type="spellStart"/>
      <w:r>
        <w:t>вып</w:t>
      </w:r>
      <w:proofErr w:type="spellEnd"/>
      <w:r>
        <w:t>. 3). 201 с.</w:t>
      </w:r>
    </w:p>
    <w:p w:rsidR="003D1FC9" w:rsidRPr="006D3300" w:rsidRDefault="003D1FC9" w:rsidP="003D1FC9">
      <w:pPr>
        <w:pStyle w:val="NormalMaiTimesNewRoman"/>
        <w:rPr>
          <w:lang w:val="ru-RU"/>
        </w:rPr>
      </w:pPr>
      <w:proofErr w:type="spellStart"/>
      <w:r w:rsidRPr="006D3300">
        <w:rPr>
          <w:lang w:val="ru-RU"/>
        </w:rPr>
        <w:t>Бунатов</w:t>
      </w:r>
      <w:proofErr w:type="spellEnd"/>
      <w:r w:rsidRPr="006D3300">
        <w:rPr>
          <w:lang w:val="ru-RU"/>
        </w:rPr>
        <w:t>, Г.</w:t>
      </w:r>
    </w:p>
    <w:p w:rsidR="003D1FC9" w:rsidRPr="006D3300" w:rsidRDefault="003D1FC9" w:rsidP="003D1FC9">
      <w:pPr>
        <w:pStyle w:val="StyleNormalYurTimesNewRoman"/>
        <w:rPr>
          <w:lang w:val="ru-RU"/>
        </w:rPr>
      </w:pPr>
      <w:r w:rsidRPr="006D3300">
        <w:rPr>
          <w:lang w:val="ru-RU"/>
        </w:rPr>
        <w:t xml:space="preserve">1893      «Из поверий, предрассудков и народных примет армян </w:t>
      </w:r>
      <w:proofErr w:type="spellStart"/>
      <w:r w:rsidRPr="006D3300">
        <w:rPr>
          <w:lang w:val="ru-RU"/>
        </w:rPr>
        <w:t>Эчмиадзинского</w:t>
      </w:r>
      <w:proofErr w:type="spellEnd"/>
      <w:r w:rsidRPr="006D3300">
        <w:rPr>
          <w:lang w:val="ru-RU"/>
        </w:rPr>
        <w:t xml:space="preserve"> уезда». Сборник материалов для описания местностей и племен Кавказа. </w:t>
      </w:r>
      <w:proofErr w:type="spellStart"/>
      <w:r w:rsidRPr="006D3300">
        <w:rPr>
          <w:lang w:val="ru-RU"/>
        </w:rPr>
        <w:t>Вып</w:t>
      </w:r>
      <w:proofErr w:type="spellEnd"/>
      <w:r w:rsidRPr="006D3300">
        <w:rPr>
          <w:lang w:val="ru-RU"/>
        </w:rPr>
        <w:t>. 17, отд. 2. С. 174-192.</w:t>
      </w:r>
    </w:p>
    <w:p w:rsidR="003D1FC9" w:rsidRPr="006D3300" w:rsidRDefault="003D1FC9" w:rsidP="003D1FC9">
      <w:pPr>
        <w:pStyle w:val="NormalMaiTimesNewRoman"/>
        <w:rPr>
          <w:lang w:val="ru-RU"/>
        </w:rPr>
      </w:pPr>
      <w:proofErr w:type="spellStart"/>
      <w:r w:rsidRPr="006D3300">
        <w:rPr>
          <w:lang w:val="ru-RU"/>
        </w:rPr>
        <w:t>Бунятов</w:t>
      </w:r>
      <w:proofErr w:type="spellEnd"/>
      <w:r w:rsidRPr="006D3300">
        <w:rPr>
          <w:lang w:val="ru-RU"/>
        </w:rPr>
        <w:t xml:space="preserve">, Г., М. Погосов, И. Новрузов, </w:t>
      </w:r>
      <w:r w:rsidR="00BD23FF">
        <w:rPr>
          <w:lang w:val="ru-RU"/>
        </w:rPr>
        <w:t xml:space="preserve">Н.Д. </w:t>
      </w:r>
      <w:proofErr w:type="spellStart"/>
      <w:r w:rsidR="00BD23FF">
        <w:rPr>
          <w:lang w:val="ru-RU"/>
        </w:rPr>
        <w:t>Калашев</w:t>
      </w:r>
      <w:proofErr w:type="spellEnd"/>
      <w:r w:rsidR="00BD23FF">
        <w:rPr>
          <w:lang w:val="ru-RU"/>
        </w:rPr>
        <w:t xml:space="preserve"> </w:t>
      </w:r>
      <w:r w:rsidRPr="006D3300">
        <w:rPr>
          <w:lang w:val="ru-RU"/>
        </w:rPr>
        <w:t>и др.</w:t>
      </w:r>
    </w:p>
    <w:p w:rsidR="003D1FC9" w:rsidRPr="006D3300" w:rsidRDefault="003D1FC9" w:rsidP="003D1FC9">
      <w:pPr>
        <w:pStyle w:val="StyleNormalYurTimesNewRoman"/>
        <w:rPr>
          <w:lang w:val="ru-RU"/>
        </w:rPr>
      </w:pPr>
      <w:r w:rsidRPr="006D3300">
        <w:rPr>
          <w:lang w:val="ru-RU"/>
        </w:rPr>
        <w:t xml:space="preserve">1900      «Армянская народная словесность в Закавказье». Сборник материалов для описания местностей и племен Кавказа. </w:t>
      </w:r>
      <w:proofErr w:type="spellStart"/>
      <w:r w:rsidRPr="006D3300">
        <w:rPr>
          <w:lang w:val="ru-RU"/>
        </w:rPr>
        <w:t>Вып</w:t>
      </w:r>
      <w:proofErr w:type="spellEnd"/>
      <w:r w:rsidRPr="006D3300">
        <w:rPr>
          <w:lang w:val="ru-RU"/>
        </w:rPr>
        <w:t>. 28, отд. 2. С. 1-167.</w:t>
      </w:r>
    </w:p>
    <w:p w:rsidR="003D1FC9" w:rsidRPr="000C4103" w:rsidRDefault="003D1FC9" w:rsidP="003D1FC9">
      <w:pPr>
        <w:pStyle w:val="NormalMaiTimesNewRoman"/>
        <w:rPr>
          <w:lang w:val="ru-RU"/>
        </w:rPr>
      </w:pPr>
      <w:r w:rsidRPr="000C4103">
        <w:rPr>
          <w:lang w:val="ru-RU"/>
        </w:rPr>
        <w:t>Бурцев, Александр Евгеньевич</w:t>
      </w:r>
    </w:p>
    <w:p w:rsidR="003D1FC9" w:rsidRDefault="003D1FC9" w:rsidP="003D1FC9">
      <w:pPr>
        <w:pStyle w:val="NormalYur1"/>
      </w:pPr>
      <w:r>
        <w:t>1895      Деревенские сказки крестьян Волог</w:t>
      </w:r>
      <w:r w:rsidR="00700CD9">
        <w:t>одской губернии. С.-Петербург: Типография Ф. Вайсберга. 323 с.</w:t>
      </w:r>
      <w:r>
        <w:t xml:space="preserve"> </w:t>
      </w:r>
    </w:p>
    <w:p w:rsidR="003D1FC9" w:rsidRPr="000C4103" w:rsidRDefault="003D1FC9" w:rsidP="003D1FC9">
      <w:pPr>
        <w:pStyle w:val="NormalYur1"/>
      </w:pPr>
      <w:r w:rsidRPr="000C4103">
        <w:t xml:space="preserve">1897      Сказки, рассказы и легенды крестьян Северного края. Составил А.Е. Бурцев. </w:t>
      </w:r>
      <w:r>
        <w:t>СПб.: типография Ф. Вайсберга.</w:t>
      </w:r>
      <w:r w:rsidRPr="000C4103">
        <w:t xml:space="preserve"> 388 с.</w:t>
      </w:r>
    </w:p>
    <w:p w:rsidR="003D1FC9" w:rsidRPr="00F47F04" w:rsidRDefault="003D1FC9" w:rsidP="003D1FC9">
      <w:pPr>
        <w:pStyle w:val="NormalMai"/>
        <w:rPr>
          <w:lang w:val="ru-RU"/>
        </w:rPr>
      </w:pPr>
      <w:proofErr w:type="spellStart"/>
      <w:r w:rsidRPr="00F47F04">
        <w:rPr>
          <w:lang w:val="ru-RU"/>
        </w:rPr>
        <w:t>Бурчина</w:t>
      </w:r>
      <w:proofErr w:type="spellEnd"/>
      <w:r w:rsidRPr="00F47F04">
        <w:rPr>
          <w:lang w:val="ru-RU"/>
        </w:rPr>
        <w:t xml:space="preserve">, Дарима Афанасьевна </w:t>
      </w:r>
    </w:p>
    <w:p w:rsidR="006A6323" w:rsidRPr="004F6021" w:rsidRDefault="006A6323" w:rsidP="006A6323">
      <w:pPr>
        <w:pStyle w:val="NormalYur1"/>
      </w:pPr>
      <w:r w:rsidRPr="006A6323">
        <w:t xml:space="preserve">1990      </w:t>
      </w:r>
      <w:proofErr w:type="spellStart"/>
      <w:r>
        <w:rPr>
          <w:shd w:val="clear" w:color="auto" w:fill="FFFFFF"/>
        </w:rPr>
        <w:t>Гэсэриада</w:t>
      </w:r>
      <w:proofErr w:type="spellEnd"/>
      <w:r>
        <w:rPr>
          <w:shd w:val="clear" w:color="auto" w:fill="FFFFFF"/>
        </w:rPr>
        <w:t xml:space="preserve">  западных  бурят. Указатель произведений и  их  вариантов. Новосибирск:  Наука. 449 с.</w:t>
      </w:r>
    </w:p>
    <w:p w:rsidR="003D1FC9" w:rsidRDefault="003D1FC9" w:rsidP="003D1FC9">
      <w:pPr>
        <w:pStyle w:val="NormalYur1"/>
      </w:pPr>
      <w:r w:rsidRPr="00F47F04">
        <w:t xml:space="preserve">2007      Героический эпос </w:t>
      </w:r>
      <w:proofErr w:type="spellStart"/>
      <w:r w:rsidRPr="00F47F04">
        <w:t>унгинских</w:t>
      </w:r>
      <w:proofErr w:type="spellEnd"/>
      <w:r w:rsidRPr="00F47F04">
        <w:t xml:space="preserve"> бурят: Указатель произведений и их вариантов. </w:t>
      </w:r>
      <w:r>
        <w:t>Новосибирск: Наука. 544 с.</w:t>
      </w:r>
    </w:p>
    <w:p w:rsidR="003D1FC9" w:rsidRPr="006D3300" w:rsidRDefault="003D1FC9" w:rsidP="003D1FC9">
      <w:pPr>
        <w:pStyle w:val="NormalMaiTimesNewRoman"/>
        <w:rPr>
          <w:lang w:val="ru-RU"/>
        </w:rPr>
      </w:pPr>
      <w:r w:rsidRPr="006D3300">
        <w:rPr>
          <w:lang w:val="ru-RU"/>
        </w:rPr>
        <w:t>Бурыкин, Алексей Алексеевич</w:t>
      </w:r>
    </w:p>
    <w:p w:rsidR="003D1FC9" w:rsidRPr="006D3300" w:rsidRDefault="003D1FC9" w:rsidP="003D1FC9">
      <w:pPr>
        <w:pStyle w:val="StyleNormalYurTimesNewRoman"/>
        <w:rPr>
          <w:lang w:val="ru-RU"/>
        </w:rPr>
      </w:pPr>
      <w:r w:rsidRPr="006D3300">
        <w:rPr>
          <w:lang w:val="ru-RU"/>
        </w:rPr>
        <w:t>1991      "Жанровый состав фольклора эвенов и его региональные варианты". Фольклорное наследие народов Сибири и Дальнего Востока. Сборник научных трудов. Якутск: Якутский научный центр СО РАН. С.138-149.</w:t>
      </w:r>
    </w:p>
    <w:p w:rsidR="003D1FC9" w:rsidRPr="006D3300" w:rsidRDefault="003D1FC9" w:rsidP="003D1FC9">
      <w:pPr>
        <w:pStyle w:val="StyleNormalYurTimesNewRoman"/>
        <w:rPr>
          <w:lang w:val="ru-RU"/>
        </w:rPr>
      </w:pPr>
      <w:r w:rsidRPr="006D3300">
        <w:rPr>
          <w:lang w:val="ru-RU"/>
        </w:rPr>
        <w:t xml:space="preserve">2001      Малые жанры эвенского фольклора. </w:t>
      </w:r>
      <w:r>
        <w:rPr>
          <w:lang w:val="ru-RU"/>
        </w:rPr>
        <w:t>СПб.:</w:t>
      </w:r>
      <w:r w:rsidRPr="006D3300">
        <w:rPr>
          <w:lang w:val="ru-RU"/>
        </w:rPr>
        <w:t xml:space="preserve"> Петербургское востоковедение. 276 с.</w:t>
      </w:r>
    </w:p>
    <w:p w:rsidR="003D1FC9" w:rsidRPr="004E5F6F" w:rsidRDefault="003D1FC9" w:rsidP="003D1FC9">
      <w:pPr>
        <w:pStyle w:val="NormalYur1"/>
      </w:pPr>
      <w:r>
        <w:t xml:space="preserve">2014      «Мотив </w:t>
      </w:r>
      <w:r w:rsidRPr="004E5F6F">
        <w:t>‘</w:t>
      </w:r>
      <w:r>
        <w:t xml:space="preserve">зверь, перегрызающий тетивы луков» в русском, сибирском и дальневосточном фольклоре». Вопросы </w:t>
      </w:r>
      <w:proofErr w:type="spellStart"/>
      <w:r>
        <w:t>уралистики</w:t>
      </w:r>
      <w:proofErr w:type="spellEnd"/>
      <w:r>
        <w:t xml:space="preserve"> 2014. Научный альманах. СПб.: Нестор-История. С. 539-547.</w:t>
      </w:r>
    </w:p>
    <w:p w:rsidR="003D1FC9" w:rsidRPr="006D3300" w:rsidRDefault="003D1FC9" w:rsidP="003D1FC9">
      <w:pPr>
        <w:pStyle w:val="NormalMaiTimesNewRoman"/>
        <w:rPr>
          <w:lang w:val="ru-RU"/>
        </w:rPr>
      </w:pPr>
      <w:proofErr w:type="spellStart"/>
      <w:r w:rsidRPr="006D3300">
        <w:rPr>
          <w:lang w:val="ru-RU"/>
        </w:rPr>
        <w:t>Бутанаев</w:t>
      </w:r>
      <w:proofErr w:type="spellEnd"/>
      <w:r w:rsidRPr="006D3300">
        <w:rPr>
          <w:lang w:val="ru-RU"/>
        </w:rPr>
        <w:t>, Виктор Яковлевич</w:t>
      </w:r>
    </w:p>
    <w:p w:rsidR="003D1FC9" w:rsidRPr="006D3300" w:rsidRDefault="003D1FC9" w:rsidP="003D1FC9">
      <w:pPr>
        <w:pStyle w:val="StyleNormalYurTimesNewRoman"/>
        <w:rPr>
          <w:lang w:val="ru-RU"/>
        </w:rPr>
      </w:pPr>
      <w:r w:rsidRPr="006D3300">
        <w:rPr>
          <w:lang w:val="ru-RU"/>
        </w:rPr>
        <w:lastRenderedPageBreak/>
        <w:t xml:space="preserve">1975      «Представление о небесных светилах в фольклоре хакасов». Ученые записки Хакасского НИИ языка, литературы и истории. Серия филологическая. </w:t>
      </w:r>
      <w:proofErr w:type="spellStart"/>
      <w:r w:rsidRPr="006D3300">
        <w:rPr>
          <w:lang w:val="ru-RU"/>
        </w:rPr>
        <w:t>Вып</w:t>
      </w:r>
      <w:proofErr w:type="spellEnd"/>
      <w:r w:rsidRPr="006D3300">
        <w:rPr>
          <w:lang w:val="ru-RU"/>
        </w:rPr>
        <w:t>. 20, № 3. С. 231-240.</w:t>
      </w:r>
    </w:p>
    <w:p w:rsidR="003D1FC9" w:rsidRDefault="003D1FC9" w:rsidP="003D1FC9">
      <w:pPr>
        <w:pStyle w:val="NormalYur1"/>
        <w:rPr>
          <w:shd w:val="clear" w:color="auto" w:fill="FFFFFF"/>
        </w:rPr>
      </w:pPr>
      <w:r>
        <w:rPr>
          <w:shd w:val="clear" w:color="auto" w:fill="FFFFFF"/>
        </w:rPr>
        <w:t xml:space="preserve">2003      </w:t>
      </w:r>
      <w:proofErr w:type="spellStart"/>
      <w:r w:rsidRPr="00014346">
        <w:rPr>
          <w:shd w:val="clear" w:color="auto" w:fill="FFFFFF"/>
        </w:rPr>
        <w:t>Бурханизм</w:t>
      </w:r>
      <w:proofErr w:type="spellEnd"/>
      <w:r w:rsidRPr="00014346">
        <w:rPr>
          <w:shd w:val="clear" w:color="auto" w:fill="FFFFFF"/>
        </w:rPr>
        <w:t xml:space="preserve"> тюрков Саяно-Алтая. Абакан: Издательство Хакасского государственного университета им. Н. Ф. Катанова</w:t>
      </w:r>
      <w:r w:rsidR="00062398">
        <w:rPr>
          <w:shd w:val="clear" w:color="auto" w:fill="FFFFFF"/>
        </w:rPr>
        <w:t>.</w:t>
      </w:r>
      <w:r w:rsidRPr="00014346">
        <w:rPr>
          <w:shd w:val="clear" w:color="auto" w:fill="FFFFFF"/>
        </w:rPr>
        <w:t xml:space="preserve"> 260 с.</w:t>
      </w:r>
    </w:p>
    <w:p w:rsidR="003D1FC9" w:rsidRPr="006D3300" w:rsidRDefault="003D1FC9" w:rsidP="003D1FC9">
      <w:pPr>
        <w:pStyle w:val="NormalMaiTimesNewRoman"/>
        <w:rPr>
          <w:lang w:val="ru-RU"/>
        </w:rPr>
      </w:pPr>
      <w:proofErr w:type="spellStart"/>
      <w:r w:rsidRPr="006D3300">
        <w:rPr>
          <w:lang w:val="ru-RU"/>
        </w:rPr>
        <w:t>Бутанаев</w:t>
      </w:r>
      <w:proofErr w:type="spellEnd"/>
      <w:r w:rsidRPr="006D3300">
        <w:rPr>
          <w:lang w:val="ru-RU"/>
        </w:rPr>
        <w:t xml:space="preserve">, Виктор Яковлевич &amp; Ирина Исаевна </w:t>
      </w:r>
      <w:proofErr w:type="spellStart"/>
      <w:r w:rsidRPr="006D3300">
        <w:rPr>
          <w:lang w:val="ru-RU"/>
        </w:rPr>
        <w:t>Бутанаева</w:t>
      </w:r>
      <w:proofErr w:type="spellEnd"/>
    </w:p>
    <w:p w:rsidR="003D1FC9" w:rsidRPr="006D3300" w:rsidRDefault="003D1FC9" w:rsidP="003D1FC9">
      <w:pPr>
        <w:pStyle w:val="StyleNormalYurTimesNewRoman"/>
        <w:rPr>
          <w:lang w:val="ru-RU"/>
        </w:rPr>
      </w:pPr>
      <w:r w:rsidRPr="006D3300">
        <w:rPr>
          <w:lang w:val="ru-RU"/>
        </w:rPr>
        <w:t>2001      Хакасский исторический фольклор. Абакан: Изд-во Хакасского Государственного университета. 148 с.</w:t>
      </w:r>
    </w:p>
    <w:p w:rsidR="00872D00" w:rsidRPr="00872D00" w:rsidRDefault="00872D00" w:rsidP="00872D00">
      <w:pPr>
        <w:pStyle w:val="NormalMai"/>
        <w:rPr>
          <w:lang w:val="ru-RU"/>
        </w:rPr>
      </w:pPr>
      <w:r w:rsidRPr="00872D00">
        <w:rPr>
          <w:lang w:val="ru-RU"/>
        </w:rPr>
        <w:t>Бутова, Е.</w:t>
      </w:r>
    </w:p>
    <w:p w:rsidR="00872D00" w:rsidRDefault="00872D00" w:rsidP="00872D00">
      <w:pPr>
        <w:pStyle w:val="NormalYur1"/>
      </w:pPr>
      <w:r w:rsidRPr="00872D00">
        <w:t xml:space="preserve">1889      "Станица </w:t>
      </w:r>
      <w:proofErr w:type="spellStart"/>
      <w:r w:rsidRPr="00872D00">
        <w:t>Бороздинская</w:t>
      </w:r>
      <w:proofErr w:type="spellEnd"/>
      <w:r w:rsidRPr="00872D00">
        <w:t xml:space="preserve"> Терской области Кизлярского округа". Сборник материалов для описания местностей и племен Кавказа. </w:t>
      </w:r>
      <w:proofErr w:type="spellStart"/>
      <w:r w:rsidRPr="00872D00">
        <w:t>Вып</w:t>
      </w:r>
      <w:proofErr w:type="spellEnd"/>
      <w:r w:rsidRPr="00872D00">
        <w:t xml:space="preserve">. 7, отд. 1. </w:t>
      </w:r>
      <w:r>
        <w:t>С. 3-156.</w:t>
      </w:r>
    </w:p>
    <w:p w:rsidR="003D1FC9" w:rsidRPr="00472620" w:rsidRDefault="00872D00" w:rsidP="003D1FC9">
      <w:pPr>
        <w:pStyle w:val="NormalMai"/>
        <w:rPr>
          <w:lang w:val="ru-RU"/>
        </w:rPr>
      </w:pPr>
      <w:r>
        <w:rPr>
          <w:lang w:val="ru-RU"/>
        </w:rPr>
        <w:t xml:space="preserve">Бушуй, Анатолий </w:t>
      </w:r>
      <w:r w:rsidR="003D1FC9" w:rsidRPr="00472620">
        <w:rPr>
          <w:lang w:val="ru-RU"/>
        </w:rPr>
        <w:t>М</w:t>
      </w:r>
      <w:r>
        <w:rPr>
          <w:lang w:val="ru-RU"/>
        </w:rPr>
        <w:t>ихайлович</w:t>
      </w:r>
      <w:r w:rsidR="003D1FC9" w:rsidRPr="00472620">
        <w:rPr>
          <w:lang w:val="ru-RU"/>
        </w:rPr>
        <w:t xml:space="preserve">, &amp; Р.Д. </w:t>
      </w:r>
      <w:proofErr w:type="spellStart"/>
      <w:r w:rsidR="003D1FC9" w:rsidRPr="00472620">
        <w:rPr>
          <w:lang w:val="ru-RU"/>
        </w:rPr>
        <w:t>Журакулов</w:t>
      </w:r>
      <w:proofErr w:type="spellEnd"/>
    </w:p>
    <w:p w:rsidR="003D1FC9" w:rsidRPr="00472620" w:rsidRDefault="003D1FC9" w:rsidP="003D1FC9">
      <w:pPr>
        <w:pStyle w:val="NormalYur1"/>
      </w:pPr>
      <w:r w:rsidRPr="00472620">
        <w:t>1990      "Фразеология узбекских народных сказок". Советская тюркология 5: 40-48.</w:t>
      </w:r>
    </w:p>
    <w:p w:rsidR="003D1FC9" w:rsidRPr="006D3300" w:rsidRDefault="003D1FC9" w:rsidP="003D1FC9">
      <w:pPr>
        <w:pStyle w:val="NormalMaiTimesNewRoman"/>
        <w:rPr>
          <w:lang w:val="ru-RU"/>
        </w:rPr>
      </w:pPr>
      <w:proofErr w:type="spellStart"/>
      <w:r w:rsidRPr="006D3300">
        <w:rPr>
          <w:lang w:val="ru-RU"/>
        </w:rPr>
        <w:t>Быконя</w:t>
      </w:r>
      <w:proofErr w:type="spellEnd"/>
      <w:r w:rsidRPr="006D3300">
        <w:rPr>
          <w:lang w:val="ru-RU"/>
        </w:rPr>
        <w:t>, В.В. и др.</w:t>
      </w:r>
    </w:p>
    <w:p w:rsidR="003D1FC9" w:rsidRPr="006D3300" w:rsidRDefault="003D1FC9" w:rsidP="003D1FC9">
      <w:pPr>
        <w:pStyle w:val="NormalYur1"/>
      </w:pPr>
      <w:r w:rsidRPr="006D3300">
        <w:t xml:space="preserve">1996      Сказки </w:t>
      </w:r>
      <w:proofErr w:type="spellStart"/>
      <w:r w:rsidRPr="006D3300">
        <w:t>нарымских</w:t>
      </w:r>
      <w:proofErr w:type="spellEnd"/>
      <w:r w:rsidRPr="006D3300">
        <w:t xml:space="preserve"> селькупов (книга для чтения на селькупском языке с переводами на русский язык). Записи, перевод, комм. В.В. </w:t>
      </w:r>
      <w:proofErr w:type="spellStart"/>
      <w:r w:rsidRPr="006D3300">
        <w:t>Быконя</w:t>
      </w:r>
      <w:proofErr w:type="spellEnd"/>
      <w:r w:rsidRPr="006D3300">
        <w:t xml:space="preserve">, А.А. Ким, Ш.Ц. Купер, Н.П. Максимовой, И.А. </w:t>
      </w:r>
      <w:proofErr w:type="spellStart"/>
      <w:r w:rsidRPr="006D3300">
        <w:t>Ильшенко</w:t>
      </w:r>
      <w:proofErr w:type="spellEnd"/>
      <w:r w:rsidRPr="006D3300">
        <w:t>. Томск: АО «Издательство НТЛ». 187 с.</w:t>
      </w:r>
    </w:p>
    <w:p w:rsidR="003D1FC9" w:rsidRDefault="003D1FC9" w:rsidP="003D1FC9">
      <w:pPr>
        <w:pStyle w:val="NormalMaiTimesNewRoman"/>
        <w:rPr>
          <w:lang w:val="ru-RU"/>
        </w:rPr>
      </w:pPr>
      <w:r>
        <w:rPr>
          <w:lang w:val="ru-RU"/>
        </w:rPr>
        <w:t xml:space="preserve">Быстров, И.С., Е.М. </w:t>
      </w:r>
      <w:proofErr w:type="spellStart"/>
      <w:r>
        <w:rPr>
          <w:lang w:val="ru-RU"/>
        </w:rPr>
        <w:t>Пинус</w:t>
      </w:r>
      <w:proofErr w:type="spellEnd"/>
      <w:r>
        <w:rPr>
          <w:lang w:val="ru-RU"/>
        </w:rPr>
        <w:t xml:space="preserve">, </w:t>
      </w:r>
      <w:r w:rsidRPr="00D05B99">
        <w:rPr>
          <w:lang w:val="ru-RU"/>
        </w:rPr>
        <w:t xml:space="preserve">&amp; </w:t>
      </w:r>
      <w:r>
        <w:rPr>
          <w:lang w:val="ru-RU"/>
        </w:rPr>
        <w:t>А.З. Розенфельд</w:t>
      </w:r>
    </w:p>
    <w:p w:rsidR="003D1FC9" w:rsidRPr="00D05B99" w:rsidRDefault="003D1FC9" w:rsidP="003D1FC9">
      <w:pPr>
        <w:pStyle w:val="NormalYur1"/>
      </w:pPr>
      <w:r>
        <w:t>1962      Сказки народов Востока. М.: Издательство восточной литературы. 415 с.</w:t>
      </w:r>
    </w:p>
    <w:p w:rsidR="003D1FC9" w:rsidRPr="007223E3" w:rsidRDefault="003D1FC9" w:rsidP="003D1FC9">
      <w:pPr>
        <w:pStyle w:val="NormalMai"/>
        <w:rPr>
          <w:lang w:val="ru-RU"/>
        </w:rPr>
      </w:pPr>
      <w:proofErr w:type="spellStart"/>
      <w:r>
        <w:rPr>
          <w:lang w:val="ru-RU"/>
        </w:rPr>
        <w:t>Бэкер</w:t>
      </w:r>
      <w:proofErr w:type="spellEnd"/>
      <w:r w:rsidRPr="007223E3">
        <w:rPr>
          <w:lang w:val="ru-RU"/>
        </w:rPr>
        <w:t xml:space="preserve">, </w:t>
      </w:r>
      <w:r>
        <w:rPr>
          <w:lang w:val="ru-RU"/>
        </w:rPr>
        <w:t>Йорг (</w:t>
      </w:r>
      <w:r>
        <w:t>B</w:t>
      </w:r>
      <w:r w:rsidRPr="007223E3">
        <w:rPr>
          <w:lang w:val="ru-RU"/>
        </w:rPr>
        <w:t>ä</w:t>
      </w:r>
      <w:proofErr w:type="spellStart"/>
      <w:r>
        <w:t>cker</w:t>
      </w:r>
      <w:proofErr w:type="spellEnd"/>
      <w:r w:rsidRPr="007223E3">
        <w:rPr>
          <w:lang w:val="ru-RU"/>
        </w:rPr>
        <w:t xml:space="preserve">, </w:t>
      </w:r>
      <w:r>
        <w:t>J</w:t>
      </w:r>
      <w:r w:rsidRPr="007223E3">
        <w:rPr>
          <w:lang w:val="ru-RU"/>
        </w:rPr>
        <w:t>ö</w:t>
      </w:r>
      <w:proofErr w:type="spellStart"/>
      <w:r>
        <w:t>rg</w:t>
      </w:r>
      <w:proofErr w:type="spellEnd"/>
      <w:r>
        <w:rPr>
          <w:lang w:val="ru-RU"/>
        </w:rPr>
        <w:t>)</w:t>
      </w:r>
      <w:r w:rsidRPr="007223E3">
        <w:rPr>
          <w:lang w:val="ru-RU"/>
        </w:rPr>
        <w:t xml:space="preserve"> </w:t>
      </w:r>
    </w:p>
    <w:p w:rsidR="003D1FC9" w:rsidRPr="0035637D" w:rsidRDefault="003D1FC9" w:rsidP="003D1FC9">
      <w:pPr>
        <w:pStyle w:val="NormalYur1"/>
      </w:pPr>
      <w:r>
        <w:t xml:space="preserve">2004      «Шаманские небеса (маньчжурская мифология и изучение звезд Амурского бассейна)». Записки </w:t>
      </w:r>
      <w:proofErr w:type="spellStart"/>
      <w:r>
        <w:t>Гродековского</w:t>
      </w:r>
      <w:proofErr w:type="spellEnd"/>
      <w:r>
        <w:t xml:space="preserve"> музея. </w:t>
      </w:r>
      <w:proofErr w:type="spellStart"/>
      <w:r>
        <w:t>Вып</w:t>
      </w:r>
      <w:proofErr w:type="spellEnd"/>
      <w:r w:rsidRPr="00F83579">
        <w:t xml:space="preserve">. </w:t>
      </w:r>
      <w:r>
        <w:t>8</w:t>
      </w:r>
      <w:r w:rsidRPr="00F83579">
        <w:t xml:space="preserve">. </w:t>
      </w:r>
      <w:r>
        <w:t>Хабаровск: Государств. музей Дальнего Востока им. Н.М. Гродекова. С</w:t>
      </w:r>
      <w:r w:rsidRPr="0035637D">
        <w:t>. 37-55.</w:t>
      </w:r>
    </w:p>
    <w:p w:rsidR="003D1FC9" w:rsidRPr="006D3300" w:rsidRDefault="003D1FC9" w:rsidP="003D1FC9">
      <w:pPr>
        <w:pStyle w:val="NormalMaiTimesNewRoman"/>
        <w:rPr>
          <w:lang w:val="ru-RU"/>
        </w:rPr>
      </w:pPr>
      <w:proofErr w:type="spellStart"/>
      <w:r w:rsidRPr="006D3300">
        <w:rPr>
          <w:lang w:val="ru-RU"/>
        </w:rPr>
        <w:t>Бязыров</w:t>
      </w:r>
      <w:proofErr w:type="spellEnd"/>
      <w:r w:rsidRPr="006D3300">
        <w:rPr>
          <w:lang w:val="ru-RU"/>
        </w:rPr>
        <w:t>, А</w:t>
      </w:r>
      <w:r>
        <w:rPr>
          <w:lang w:val="ru-RU"/>
        </w:rPr>
        <w:t xml:space="preserve">лександр </w:t>
      </w:r>
      <w:r w:rsidRPr="006D3300">
        <w:rPr>
          <w:lang w:val="ru-RU"/>
        </w:rPr>
        <w:t>Х.</w:t>
      </w:r>
    </w:p>
    <w:p w:rsidR="003D1FC9" w:rsidRPr="006D3300" w:rsidRDefault="003D1FC9" w:rsidP="003D1FC9">
      <w:pPr>
        <w:pStyle w:val="NormalYur1"/>
      </w:pPr>
      <w:r w:rsidRPr="006D3300">
        <w:t xml:space="preserve">1951      Осетинские народные сказки. Составитель А.Х. </w:t>
      </w:r>
      <w:proofErr w:type="spellStart"/>
      <w:r w:rsidRPr="006D3300">
        <w:t>Бязыров</w:t>
      </w:r>
      <w:proofErr w:type="spellEnd"/>
      <w:r w:rsidRPr="006D3300">
        <w:t xml:space="preserve">. Цхинвали: </w:t>
      </w:r>
      <w:proofErr w:type="spellStart"/>
      <w:r>
        <w:t>И</w:t>
      </w:r>
      <w:r w:rsidRPr="006D3300">
        <w:t>рыстон</w:t>
      </w:r>
      <w:proofErr w:type="spellEnd"/>
      <w:r w:rsidRPr="006D3300">
        <w:t>. 315 с.</w:t>
      </w:r>
    </w:p>
    <w:p w:rsidR="003D1FC9" w:rsidRPr="00226692" w:rsidRDefault="003D1FC9" w:rsidP="003D1FC9">
      <w:pPr>
        <w:pStyle w:val="NormalYur1"/>
      </w:pPr>
      <w:r>
        <w:t xml:space="preserve">1958      «Опыт классификации осетинских народных сказок по системе Аарне – Андреева». Известия Юго-осетинского Научно-исследовательского института АН Грузинской ССР. </w:t>
      </w:r>
      <w:proofErr w:type="spellStart"/>
      <w:r>
        <w:t>Вып</w:t>
      </w:r>
      <w:proofErr w:type="spellEnd"/>
      <w:r>
        <w:t xml:space="preserve">. </w:t>
      </w:r>
      <w:r>
        <w:rPr>
          <w:lang w:val="en-US"/>
        </w:rPr>
        <w:t>IX</w:t>
      </w:r>
      <w:r w:rsidRPr="00226692">
        <w:t xml:space="preserve">. </w:t>
      </w:r>
      <w:r>
        <w:t>С. 309-346.</w:t>
      </w:r>
    </w:p>
    <w:p w:rsidR="003D1FC9" w:rsidRPr="00226692" w:rsidRDefault="003D1FC9" w:rsidP="003D1FC9">
      <w:pPr>
        <w:pStyle w:val="NormalYur1"/>
      </w:pPr>
      <w:r>
        <w:t xml:space="preserve">1960      «Опыт классификации осетинских народных сказок по системе Аарне – Андреева». Известия Юго-осетинского Научно-исследовательского института АН Грузинской ССР. </w:t>
      </w:r>
      <w:proofErr w:type="spellStart"/>
      <w:r>
        <w:t>Вып</w:t>
      </w:r>
      <w:proofErr w:type="spellEnd"/>
      <w:r>
        <w:t xml:space="preserve">. </w:t>
      </w:r>
      <w:r>
        <w:rPr>
          <w:lang w:val="en-US"/>
        </w:rPr>
        <w:t>X</w:t>
      </w:r>
      <w:r w:rsidRPr="00226692">
        <w:t xml:space="preserve">. </w:t>
      </w:r>
      <w:r>
        <w:t>С. 94-112.</w:t>
      </w:r>
    </w:p>
    <w:p w:rsidR="003D1FC9" w:rsidRPr="006D3300" w:rsidRDefault="003D1FC9" w:rsidP="003D1FC9">
      <w:pPr>
        <w:pStyle w:val="NormalYur1"/>
      </w:pPr>
      <w:r w:rsidRPr="006D3300">
        <w:t>197</w:t>
      </w:r>
      <w:r>
        <w:t>1</w:t>
      </w:r>
      <w:r w:rsidRPr="006D3300">
        <w:t xml:space="preserve">      Осетинские народные сказки. Соста</w:t>
      </w:r>
      <w:r>
        <w:t xml:space="preserve">витель А.Х. </w:t>
      </w:r>
      <w:proofErr w:type="spellStart"/>
      <w:r>
        <w:t>Бязыров</w:t>
      </w:r>
      <w:proofErr w:type="spellEnd"/>
      <w:r>
        <w:t xml:space="preserve">. Цхинвали: </w:t>
      </w:r>
      <w:proofErr w:type="spellStart"/>
      <w:r>
        <w:t>И</w:t>
      </w:r>
      <w:r w:rsidRPr="006D3300">
        <w:t>рыстон</w:t>
      </w:r>
      <w:proofErr w:type="spellEnd"/>
      <w:r w:rsidRPr="006D3300">
        <w:t xml:space="preserve">. </w:t>
      </w:r>
      <w:r>
        <w:t>315</w:t>
      </w:r>
      <w:r w:rsidRPr="006D3300">
        <w:t xml:space="preserve"> с.</w:t>
      </w:r>
    </w:p>
    <w:p w:rsidR="003D1FC9" w:rsidRPr="006D3300" w:rsidRDefault="003D1FC9" w:rsidP="003D1FC9">
      <w:pPr>
        <w:pStyle w:val="NormalYur1"/>
      </w:pPr>
      <w:r w:rsidRPr="006D3300">
        <w:t>1972      Осетинские народные сказки. Соста</w:t>
      </w:r>
      <w:r>
        <w:t xml:space="preserve">витель А.Х. </w:t>
      </w:r>
      <w:proofErr w:type="spellStart"/>
      <w:r>
        <w:t>Бязыров</w:t>
      </w:r>
      <w:proofErr w:type="spellEnd"/>
      <w:r>
        <w:t xml:space="preserve">. Цхинвали: </w:t>
      </w:r>
      <w:proofErr w:type="spellStart"/>
      <w:r>
        <w:t>И</w:t>
      </w:r>
      <w:r w:rsidRPr="006D3300">
        <w:t>рыстон</w:t>
      </w:r>
      <w:proofErr w:type="spellEnd"/>
      <w:r w:rsidRPr="006D3300">
        <w:t>. 286 с.</w:t>
      </w:r>
    </w:p>
    <w:p w:rsidR="003D1FC9" w:rsidRDefault="003D1FC9" w:rsidP="003D1FC9">
      <w:pPr>
        <w:pStyle w:val="NormalMaiTimesNewRoman"/>
        <w:rPr>
          <w:lang w:val="ru-RU"/>
        </w:rPr>
      </w:pPr>
      <w:proofErr w:type="spellStart"/>
      <w:r>
        <w:rPr>
          <w:lang w:val="ru-RU"/>
        </w:rPr>
        <w:t>Важдаев</w:t>
      </w:r>
      <w:proofErr w:type="spellEnd"/>
      <w:r>
        <w:rPr>
          <w:lang w:val="ru-RU"/>
        </w:rPr>
        <w:t>, Виктор</w:t>
      </w:r>
    </w:p>
    <w:p w:rsidR="003D1FC9" w:rsidRPr="00054B88" w:rsidRDefault="003D1FC9" w:rsidP="003D1FC9">
      <w:pPr>
        <w:pStyle w:val="NormalYur1"/>
      </w:pPr>
      <w:r>
        <w:t>1962      Волшебная кисть. Сказки зару</w:t>
      </w:r>
      <w:r w:rsidR="00A05201">
        <w:t>бежных стран. Составление и обща</w:t>
      </w:r>
      <w:r>
        <w:t xml:space="preserve">я редакция Виктора </w:t>
      </w:r>
      <w:proofErr w:type="spellStart"/>
      <w:r>
        <w:t>Важ</w:t>
      </w:r>
      <w:r w:rsidR="00A05201">
        <w:t>д</w:t>
      </w:r>
      <w:r>
        <w:t>аева</w:t>
      </w:r>
      <w:proofErr w:type="spellEnd"/>
      <w:r>
        <w:t>. М.: Государственное издательство детской литературы. 478 с.</w:t>
      </w:r>
    </w:p>
    <w:p w:rsidR="003D1FC9" w:rsidRPr="006D3300" w:rsidRDefault="003D1FC9" w:rsidP="003D1FC9">
      <w:pPr>
        <w:pStyle w:val="NormalMaiTimesNewRoman"/>
        <w:rPr>
          <w:lang w:val="ru-RU"/>
        </w:rPr>
      </w:pPr>
      <w:r w:rsidRPr="006D3300">
        <w:rPr>
          <w:lang w:val="ru-RU"/>
        </w:rPr>
        <w:t xml:space="preserve">Вайнштейн, </w:t>
      </w:r>
      <w:proofErr w:type="spellStart"/>
      <w:r w:rsidRPr="006D3300">
        <w:rPr>
          <w:lang w:val="ru-RU"/>
        </w:rPr>
        <w:t>С</w:t>
      </w:r>
      <w:r>
        <w:rPr>
          <w:lang w:val="ru-RU"/>
        </w:rPr>
        <w:t>евьян</w:t>
      </w:r>
      <w:proofErr w:type="spellEnd"/>
      <w:r>
        <w:rPr>
          <w:lang w:val="ru-RU"/>
        </w:rPr>
        <w:t xml:space="preserve"> </w:t>
      </w:r>
      <w:r w:rsidRPr="006D3300">
        <w:rPr>
          <w:lang w:val="ru-RU"/>
        </w:rPr>
        <w:t>И</w:t>
      </w:r>
      <w:r>
        <w:rPr>
          <w:lang w:val="ru-RU"/>
        </w:rPr>
        <w:t>зраилевич</w:t>
      </w:r>
    </w:p>
    <w:p w:rsidR="003D1FC9" w:rsidRPr="006D3300" w:rsidRDefault="003D1FC9" w:rsidP="003D1FC9">
      <w:pPr>
        <w:pStyle w:val="StyleNormalYurTimesNewRoman"/>
        <w:rPr>
          <w:lang w:val="ru-RU"/>
        </w:rPr>
      </w:pPr>
      <w:r w:rsidRPr="006D3300">
        <w:rPr>
          <w:lang w:val="ru-RU"/>
        </w:rPr>
        <w:t>1961      Тувинцы-тоджинцы. Историко-этнографические очерки. М.: Наука. 218 с.</w:t>
      </w:r>
    </w:p>
    <w:p w:rsidR="003D1FC9" w:rsidRPr="006D3300" w:rsidRDefault="003D1FC9" w:rsidP="003D1FC9">
      <w:pPr>
        <w:pStyle w:val="NormalMaiTimesNewRoman"/>
        <w:rPr>
          <w:lang w:val="ru-RU"/>
        </w:rPr>
      </w:pPr>
      <w:proofErr w:type="spellStart"/>
      <w:r>
        <w:rPr>
          <w:lang w:val="ru-RU"/>
        </w:rPr>
        <w:t>Вайшкунас</w:t>
      </w:r>
      <w:proofErr w:type="spellEnd"/>
      <w:r>
        <w:rPr>
          <w:lang w:val="ru-RU"/>
        </w:rPr>
        <w:t>, Йонас</w:t>
      </w:r>
    </w:p>
    <w:p w:rsidR="003D1FC9" w:rsidRPr="006D3300" w:rsidRDefault="003D1FC9" w:rsidP="003D1FC9">
      <w:pPr>
        <w:pStyle w:val="NormalYur1"/>
      </w:pPr>
      <w:r w:rsidRPr="006D3300">
        <w:lastRenderedPageBreak/>
        <w:t xml:space="preserve">2004      "Народная астрономия белорусско-литовского пограничья". Балто-славянские исследования. </w:t>
      </w:r>
      <w:proofErr w:type="spellStart"/>
      <w:r w:rsidRPr="006D3300">
        <w:t>Вып</w:t>
      </w:r>
      <w:proofErr w:type="spellEnd"/>
      <w:r w:rsidRPr="006D3300">
        <w:t>. 16. Сборник научных трудов. М.: Индрик. С. 168-179.</w:t>
      </w:r>
    </w:p>
    <w:p w:rsidR="003D1FC9" w:rsidRPr="006D3300" w:rsidRDefault="003D1FC9" w:rsidP="003D1FC9">
      <w:pPr>
        <w:pStyle w:val="NormalMaiTimesNewRoman"/>
        <w:rPr>
          <w:lang w:val="ru-RU"/>
        </w:rPr>
      </w:pPr>
      <w:r w:rsidRPr="006D3300">
        <w:rPr>
          <w:lang w:val="ru-RU"/>
        </w:rPr>
        <w:t xml:space="preserve">Валеев, Фоат </w:t>
      </w:r>
      <w:proofErr w:type="spellStart"/>
      <w:r w:rsidRPr="006D3300">
        <w:rPr>
          <w:lang w:val="ru-RU"/>
        </w:rPr>
        <w:t>Тач</w:t>
      </w:r>
      <w:proofErr w:type="spellEnd"/>
      <w:r w:rsidRPr="006D3300">
        <w:rPr>
          <w:lang w:val="ru-RU"/>
        </w:rPr>
        <w:t>-Ахметович</w:t>
      </w:r>
    </w:p>
    <w:p w:rsidR="003D1FC9" w:rsidRPr="006D3300" w:rsidRDefault="003D1FC9" w:rsidP="003D1FC9">
      <w:pPr>
        <w:pStyle w:val="StyleNormalYurTimesNewRoman"/>
        <w:rPr>
          <w:lang w:val="ru-RU"/>
        </w:rPr>
      </w:pPr>
      <w:r w:rsidRPr="006D3300">
        <w:rPr>
          <w:lang w:val="ru-RU"/>
        </w:rPr>
        <w:t xml:space="preserve">1976      "О религиозных представлениях западносибирских татар". Природа и человек в религиозных представлениях народов Сибири и Севера (вторая половина </w:t>
      </w:r>
      <w:r w:rsidRPr="006D3300">
        <w:t>XIX</w:t>
      </w:r>
      <w:r w:rsidRPr="006D3300">
        <w:rPr>
          <w:lang w:val="ru-RU"/>
        </w:rPr>
        <w:t xml:space="preserve"> – начало </w:t>
      </w:r>
      <w:r w:rsidRPr="006D3300">
        <w:t>XX</w:t>
      </w:r>
      <w:r w:rsidRPr="006D3300">
        <w:rPr>
          <w:lang w:val="ru-RU"/>
        </w:rPr>
        <w:t xml:space="preserve"> в.). Отв. ред. </w:t>
      </w:r>
      <w:proofErr w:type="spellStart"/>
      <w:r w:rsidRPr="006D3300">
        <w:rPr>
          <w:lang w:val="ru-RU"/>
        </w:rPr>
        <w:t>И.С.Вдовин</w:t>
      </w:r>
      <w:proofErr w:type="spellEnd"/>
      <w:r w:rsidRPr="006D3300">
        <w:rPr>
          <w:lang w:val="ru-RU"/>
        </w:rPr>
        <w:t>. Л.: Наука. С.320-331.</w:t>
      </w:r>
    </w:p>
    <w:p w:rsidR="003D1FC9" w:rsidRPr="006D3300" w:rsidRDefault="003D1FC9" w:rsidP="003D1FC9">
      <w:pPr>
        <w:pStyle w:val="StyleNormalYurTimesNewRoman"/>
        <w:rPr>
          <w:lang w:val="ru-RU"/>
        </w:rPr>
      </w:pPr>
      <w:r w:rsidRPr="006D3300">
        <w:rPr>
          <w:lang w:val="ru-RU"/>
        </w:rPr>
        <w:t>1978      "Алтайские этнические элементы у сибирских татар". Этнография народов Алтая и Западной Сибири". Отв. ред. А.П. Окладников. Новосибирск: Наука. С.</w:t>
      </w:r>
      <w:r w:rsidRPr="007223E3">
        <w:rPr>
          <w:lang w:val="ru-RU"/>
        </w:rPr>
        <w:t xml:space="preserve"> </w:t>
      </w:r>
      <w:r w:rsidRPr="006D3300">
        <w:rPr>
          <w:lang w:val="ru-RU"/>
        </w:rPr>
        <w:t>104-122.</w:t>
      </w:r>
    </w:p>
    <w:p w:rsidR="003D1FC9" w:rsidRPr="00426378" w:rsidRDefault="003D1FC9" w:rsidP="003D1FC9">
      <w:pPr>
        <w:pStyle w:val="NormalMaiTimesNewRoman"/>
        <w:rPr>
          <w:lang w:val="ru-RU"/>
        </w:rPr>
      </w:pPr>
      <w:r w:rsidRPr="00426378">
        <w:rPr>
          <w:lang w:val="ru-RU"/>
        </w:rPr>
        <w:t>Валенцова, Марина Михайловна</w:t>
      </w:r>
    </w:p>
    <w:p w:rsidR="003D1FC9" w:rsidRPr="00426378" w:rsidRDefault="003D1FC9" w:rsidP="003D1FC9">
      <w:pPr>
        <w:pStyle w:val="StyleNormalYurTimesNewRoman0"/>
        <w:rPr>
          <w:lang w:val="ru-RU"/>
        </w:rPr>
      </w:pPr>
      <w:r w:rsidRPr="00426378">
        <w:rPr>
          <w:lang w:val="ru-RU"/>
        </w:rPr>
        <w:t>2004      "Нить". Славянские древности. Этнолингвистический словарь. Под общ. ред. Н.И.</w:t>
      </w:r>
      <w:r>
        <w:t> </w:t>
      </w:r>
      <w:r w:rsidRPr="00426378">
        <w:rPr>
          <w:lang w:val="ru-RU"/>
        </w:rPr>
        <w:t>Толстого. М.: Международные отношения. Т. 3. С. 402-408.</w:t>
      </w:r>
    </w:p>
    <w:p w:rsidR="003D1FC9" w:rsidRDefault="003D1FC9" w:rsidP="003D1FC9">
      <w:pPr>
        <w:pStyle w:val="NormalYur1"/>
      </w:pPr>
      <w:r w:rsidRPr="00E30805">
        <w:t>2014      "Поверья о змеях и змееподобных демонах в словацкой традиции". Славянский альманах. Отв. ред. К.В.</w:t>
      </w:r>
      <w:r>
        <w:t> </w:t>
      </w:r>
      <w:r w:rsidRPr="00E30805">
        <w:t xml:space="preserve">Никифоров. М.: Индрик. </w:t>
      </w:r>
      <w:proofErr w:type="spellStart"/>
      <w:r w:rsidRPr="00E30805">
        <w:t>Вып</w:t>
      </w:r>
      <w:proofErr w:type="spellEnd"/>
      <w:r w:rsidRPr="00E30805">
        <w:t xml:space="preserve">. 1-2. </w:t>
      </w:r>
      <w:r>
        <w:t>С. 303-319.</w:t>
      </w:r>
    </w:p>
    <w:p w:rsidR="003D1FC9" w:rsidRPr="007B5164" w:rsidRDefault="003D1FC9" w:rsidP="003D1FC9">
      <w:pPr>
        <w:pStyle w:val="NormalYur1"/>
      </w:pPr>
      <w:r w:rsidRPr="007B5164">
        <w:t xml:space="preserve">2019      "Об одном архаическом мотиве: ‘Твои горы (дом, дети) горят!’". Этнолингвистика. Ономастика. Этимология: Материалы </w:t>
      </w:r>
      <w:r w:rsidRPr="00492516">
        <w:t>IV</w:t>
      </w:r>
      <w:r w:rsidRPr="007B5164">
        <w:t xml:space="preserve"> Международной научной конференции. Екатеринбург, 9-13 сентября 2019 г. Отв. ред. Е.Л.</w:t>
      </w:r>
      <w:r w:rsidRPr="00492516">
        <w:t> </w:t>
      </w:r>
      <w:proofErr w:type="spellStart"/>
      <w:r w:rsidRPr="007B5164">
        <w:t>Березович</w:t>
      </w:r>
      <w:proofErr w:type="spellEnd"/>
      <w:r w:rsidRPr="007B5164">
        <w:t>. Екатеринбург: Издательство Уральского университета. С. 57-60.</w:t>
      </w:r>
    </w:p>
    <w:p w:rsidR="003D1FC9" w:rsidRPr="006D3300" w:rsidRDefault="003D1FC9" w:rsidP="003D1FC9">
      <w:pPr>
        <w:pStyle w:val="NormalMaiTimesNewRoman"/>
        <w:rPr>
          <w:lang w:val="ru-RU"/>
        </w:rPr>
      </w:pPr>
      <w:r w:rsidRPr="006D3300">
        <w:rPr>
          <w:lang w:val="ru-RU"/>
        </w:rPr>
        <w:t xml:space="preserve">Валиханов, Чокан </w:t>
      </w:r>
      <w:proofErr w:type="spellStart"/>
      <w:r w:rsidRPr="006D3300">
        <w:rPr>
          <w:lang w:val="ru-RU"/>
        </w:rPr>
        <w:t>Чингисович</w:t>
      </w:r>
      <w:proofErr w:type="spellEnd"/>
    </w:p>
    <w:p w:rsidR="003D1FC9" w:rsidRPr="007223E3" w:rsidRDefault="003D1FC9" w:rsidP="003D1FC9">
      <w:pPr>
        <w:pStyle w:val="StyleNormalYurTimesNewRoman"/>
        <w:rPr>
          <w:lang w:val="ru-RU"/>
        </w:rPr>
      </w:pPr>
      <w:r w:rsidRPr="006D3300">
        <w:rPr>
          <w:lang w:val="ru-RU"/>
        </w:rPr>
        <w:t>1984      "</w:t>
      </w:r>
      <w:proofErr w:type="spellStart"/>
      <w:r w:rsidRPr="006D3300">
        <w:rPr>
          <w:lang w:val="ru-RU"/>
        </w:rPr>
        <w:t>Тенкри</w:t>
      </w:r>
      <w:proofErr w:type="spellEnd"/>
      <w:r w:rsidRPr="006D3300">
        <w:rPr>
          <w:lang w:val="ru-RU"/>
        </w:rPr>
        <w:t>". Собрание сочинений</w:t>
      </w:r>
      <w:r>
        <w:rPr>
          <w:lang w:val="ru-RU"/>
        </w:rPr>
        <w:t xml:space="preserve"> в пяти томах</w:t>
      </w:r>
      <w:r w:rsidRPr="006D3300">
        <w:rPr>
          <w:lang w:val="ru-RU"/>
        </w:rPr>
        <w:t>, т.1. Алма-Ата: Главная редакция Казахской Советской энциклопедии. С. 208-215.</w:t>
      </w:r>
    </w:p>
    <w:p w:rsidR="003D1FC9" w:rsidRPr="00C76ADC" w:rsidRDefault="003D1FC9" w:rsidP="003D1FC9">
      <w:pPr>
        <w:pStyle w:val="StyleNormalYurTimesNewRoman"/>
        <w:rPr>
          <w:lang w:val="ru-RU"/>
        </w:rPr>
      </w:pPr>
      <w:r w:rsidRPr="00C76ADC">
        <w:rPr>
          <w:lang w:val="ru-RU"/>
        </w:rPr>
        <w:t xml:space="preserve">1985      </w:t>
      </w:r>
      <w:r>
        <w:rPr>
          <w:lang w:val="ru-RU"/>
        </w:rPr>
        <w:t>«Следы шаманства у киргизов».</w:t>
      </w:r>
      <w:r w:rsidRPr="00C76ADC">
        <w:rPr>
          <w:lang w:val="ru-RU"/>
        </w:rPr>
        <w:t xml:space="preserve"> </w:t>
      </w:r>
      <w:r>
        <w:rPr>
          <w:lang w:val="ru-RU"/>
        </w:rPr>
        <w:t>Собрание сочинений в пяти томах, т.4</w:t>
      </w:r>
      <w:r w:rsidRPr="006D3300">
        <w:rPr>
          <w:lang w:val="ru-RU"/>
        </w:rPr>
        <w:t xml:space="preserve">. Алма-Ата: Главная редакция Казахской Советской энциклопедии. С. </w:t>
      </w:r>
      <w:r>
        <w:rPr>
          <w:lang w:val="ru-RU"/>
        </w:rPr>
        <w:t>48-70</w:t>
      </w:r>
      <w:r w:rsidRPr="006D3300">
        <w:rPr>
          <w:lang w:val="ru-RU"/>
        </w:rPr>
        <w:t>.</w:t>
      </w:r>
    </w:p>
    <w:p w:rsidR="003D1FC9" w:rsidRPr="006D3300" w:rsidRDefault="003D1FC9" w:rsidP="003D1FC9">
      <w:pPr>
        <w:pStyle w:val="NormalMaiTimesNewRoman"/>
        <w:rPr>
          <w:lang w:val="ru-RU"/>
        </w:rPr>
      </w:pPr>
      <w:proofErr w:type="spellStart"/>
      <w:r w:rsidRPr="006D3300">
        <w:rPr>
          <w:lang w:val="ru-RU"/>
        </w:rPr>
        <w:t>Вамбери</w:t>
      </w:r>
      <w:proofErr w:type="spellEnd"/>
      <w:r w:rsidRPr="006D3300">
        <w:rPr>
          <w:lang w:val="ru-RU"/>
        </w:rPr>
        <w:t xml:space="preserve">, </w:t>
      </w:r>
      <w:proofErr w:type="spellStart"/>
      <w:r w:rsidRPr="006D3300">
        <w:rPr>
          <w:lang w:val="ru-RU"/>
        </w:rPr>
        <w:t>Арминий</w:t>
      </w:r>
      <w:proofErr w:type="spellEnd"/>
    </w:p>
    <w:p w:rsidR="003D1FC9" w:rsidRPr="006D3300" w:rsidRDefault="003D1FC9" w:rsidP="003D1FC9">
      <w:pPr>
        <w:pStyle w:val="StyleNormalYurTimesNewRoman"/>
        <w:rPr>
          <w:lang w:val="ru-RU"/>
        </w:rPr>
      </w:pPr>
      <w:r w:rsidRPr="006D3300">
        <w:rPr>
          <w:lang w:val="ru-RU"/>
        </w:rPr>
        <w:t>2003      Путешествие по Средней Азии. М.: Восточная литература. 320 с.</w:t>
      </w:r>
    </w:p>
    <w:p w:rsidR="003D1FC9" w:rsidRPr="006D3300" w:rsidRDefault="003D1FC9" w:rsidP="003D1FC9">
      <w:pPr>
        <w:pStyle w:val="NormalMaiTimesNewRoman"/>
        <w:rPr>
          <w:lang w:val="ru-RU"/>
        </w:rPr>
      </w:pPr>
      <w:proofErr w:type="spellStart"/>
      <w:r w:rsidRPr="006D3300">
        <w:rPr>
          <w:lang w:val="ru-RU"/>
        </w:rPr>
        <w:t>Вардугин</w:t>
      </w:r>
      <w:proofErr w:type="spellEnd"/>
      <w:r w:rsidRPr="006D3300">
        <w:rPr>
          <w:lang w:val="ru-RU"/>
        </w:rPr>
        <w:t>, Владимир И.</w:t>
      </w:r>
    </w:p>
    <w:p w:rsidR="003D1FC9" w:rsidRPr="006D3300" w:rsidRDefault="003D1FC9" w:rsidP="003D1FC9">
      <w:pPr>
        <w:pStyle w:val="StyleNormalYurTimesNewRoman"/>
        <w:rPr>
          <w:lang w:val="ru-RU"/>
        </w:rPr>
      </w:pPr>
      <w:r w:rsidRPr="006D3300">
        <w:rPr>
          <w:lang w:val="ru-RU"/>
        </w:rPr>
        <w:t xml:space="preserve">1996      Мифы древней Волги. Мифы, легенды, сказания, быт и обычаи народов, обитавших берега великой реки с древнейших времен до наших дней. Составитель В.И. </w:t>
      </w:r>
      <w:proofErr w:type="spellStart"/>
      <w:r w:rsidRPr="006D3300">
        <w:rPr>
          <w:lang w:val="ru-RU"/>
        </w:rPr>
        <w:t>Вардугин</w:t>
      </w:r>
      <w:proofErr w:type="spellEnd"/>
      <w:r w:rsidRPr="006D3300">
        <w:rPr>
          <w:lang w:val="ru-RU"/>
        </w:rPr>
        <w:t>. Саратов: Надежда. 687 с.</w:t>
      </w:r>
    </w:p>
    <w:p w:rsidR="003D1FC9" w:rsidRPr="00461070" w:rsidRDefault="003D1FC9" w:rsidP="003D1FC9">
      <w:pPr>
        <w:pStyle w:val="NormalMai"/>
        <w:rPr>
          <w:lang w:val="ru-RU"/>
        </w:rPr>
      </w:pPr>
      <w:proofErr w:type="spellStart"/>
      <w:r w:rsidRPr="00461070">
        <w:rPr>
          <w:lang w:val="ru-RU"/>
        </w:rPr>
        <w:t>Варковицкая</w:t>
      </w:r>
      <w:proofErr w:type="spellEnd"/>
      <w:r w:rsidRPr="00461070">
        <w:rPr>
          <w:lang w:val="ru-RU"/>
        </w:rPr>
        <w:t>, Л.А.</w:t>
      </w:r>
    </w:p>
    <w:p w:rsidR="003D1FC9" w:rsidRPr="00461070" w:rsidRDefault="003D1FC9" w:rsidP="003D1FC9">
      <w:pPr>
        <w:pStyle w:val="StyleNormalYurTimesNewRoman0"/>
        <w:rPr>
          <w:lang w:val="ru-RU"/>
        </w:rPr>
      </w:pPr>
      <w:r w:rsidRPr="007223E3">
        <w:rPr>
          <w:shd w:val="clear" w:color="auto" w:fill="FFFFFF"/>
          <w:lang w:val="ru-RU"/>
        </w:rPr>
        <w:t xml:space="preserve">1941 </w:t>
      </w:r>
      <w:r w:rsidRPr="00461070">
        <w:rPr>
          <w:shd w:val="clear" w:color="auto" w:fill="FFFFFF"/>
          <w:lang w:val="ru-RU"/>
        </w:rPr>
        <w:t xml:space="preserve">     Архив Л.А. </w:t>
      </w:r>
      <w:proofErr w:type="spellStart"/>
      <w:r w:rsidRPr="00461070">
        <w:rPr>
          <w:shd w:val="clear" w:color="auto" w:fill="FFFFFF"/>
          <w:lang w:val="ru-RU"/>
        </w:rPr>
        <w:t>Варковицкой</w:t>
      </w:r>
      <w:proofErr w:type="spellEnd"/>
      <w:r w:rsidRPr="00461070">
        <w:rPr>
          <w:shd w:val="clear" w:color="auto" w:fill="FFFFFF"/>
          <w:lang w:val="ru-RU"/>
        </w:rPr>
        <w:t>. Полевые тетради 1941 г. Электронная версия. Лаборатория автоматизированных лексикографическ</w:t>
      </w:r>
      <w:r>
        <w:rPr>
          <w:shd w:val="clear" w:color="auto" w:fill="FFFFFF"/>
          <w:lang w:val="ru-RU"/>
        </w:rPr>
        <w:t>их систем (ЛАЛС) НИВЦ МГУ им. М</w:t>
      </w:r>
      <w:r w:rsidRPr="007223E3">
        <w:rPr>
          <w:shd w:val="clear" w:color="auto" w:fill="FFFFFF"/>
          <w:lang w:val="ru-RU"/>
        </w:rPr>
        <w:t>.</w:t>
      </w:r>
      <w:r w:rsidRPr="00461070">
        <w:rPr>
          <w:shd w:val="clear" w:color="auto" w:fill="FFFFFF"/>
          <w:lang w:val="ru-RU"/>
        </w:rPr>
        <w:t>В. Ломоносова.</w:t>
      </w:r>
    </w:p>
    <w:p w:rsidR="003D1FC9" w:rsidRPr="006D3300" w:rsidRDefault="003D1FC9" w:rsidP="003D1FC9">
      <w:pPr>
        <w:pStyle w:val="NormalMaiTimesNewRoman"/>
        <w:rPr>
          <w:lang w:val="ru-RU"/>
        </w:rPr>
      </w:pPr>
      <w:r w:rsidRPr="006D3300">
        <w:rPr>
          <w:lang w:val="ru-RU"/>
        </w:rPr>
        <w:t>Варламова, Галина Ивановна (</w:t>
      </w:r>
      <w:proofErr w:type="spellStart"/>
      <w:r w:rsidRPr="006D3300">
        <w:rPr>
          <w:lang w:val="ru-RU"/>
        </w:rPr>
        <w:t>Кэнтукэ</w:t>
      </w:r>
      <w:proofErr w:type="spellEnd"/>
      <w:r w:rsidRPr="006D3300">
        <w:rPr>
          <w:lang w:val="ru-RU"/>
        </w:rPr>
        <w:t>)</w:t>
      </w:r>
    </w:p>
    <w:p w:rsidR="003D1FC9" w:rsidRPr="001F45A8" w:rsidRDefault="003D1FC9" w:rsidP="003D1FC9">
      <w:pPr>
        <w:pStyle w:val="StyleNormalYurTimesNewRoman"/>
        <w:rPr>
          <w:lang w:val="ru-RU"/>
        </w:rPr>
      </w:pPr>
      <w:r w:rsidRPr="006D3300">
        <w:rPr>
          <w:lang w:val="ru-RU"/>
        </w:rPr>
        <w:t xml:space="preserve">2002      Эпические и обрядовые жанры эвенкийского фольклора. Отв. ред. А.Н. </w:t>
      </w:r>
      <w:proofErr w:type="spellStart"/>
      <w:r w:rsidRPr="006D3300">
        <w:rPr>
          <w:lang w:val="ru-RU"/>
        </w:rPr>
        <w:t>Мыреева</w:t>
      </w:r>
      <w:proofErr w:type="spellEnd"/>
      <w:r w:rsidRPr="006D3300">
        <w:rPr>
          <w:lang w:val="ru-RU"/>
        </w:rPr>
        <w:t>. Новосибирск: Наука. 376 с.</w:t>
      </w:r>
    </w:p>
    <w:p w:rsidR="003D1FC9" w:rsidRPr="006D3300" w:rsidRDefault="003D1FC9" w:rsidP="003D1FC9">
      <w:pPr>
        <w:pStyle w:val="StyleNormalYurTimesNewRoman"/>
        <w:rPr>
          <w:lang w:val="ru-RU"/>
        </w:rPr>
      </w:pPr>
      <w:r w:rsidRPr="006D3300">
        <w:rPr>
          <w:lang w:val="ru-RU"/>
        </w:rPr>
        <w:t>2004      Мировоззрение эвенков. Отражение в фольклоре. Новосибирск: Наука. 186 с.</w:t>
      </w:r>
    </w:p>
    <w:p w:rsidR="003D1FC9" w:rsidRDefault="003D1FC9" w:rsidP="003D1FC9">
      <w:pPr>
        <w:pStyle w:val="NormalMaiTimesNewRoman"/>
        <w:rPr>
          <w:lang w:val="ru-RU"/>
        </w:rPr>
      </w:pPr>
      <w:r w:rsidRPr="006D3300">
        <w:rPr>
          <w:lang w:val="ru-RU"/>
        </w:rPr>
        <w:t>Варл</w:t>
      </w:r>
      <w:r>
        <w:rPr>
          <w:lang w:val="ru-RU"/>
        </w:rPr>
        <w:t xml:space="preserve">амова, Галина Ивановна, </w:t>
      </w:r>
      <w:r w:rsidRPr="00A61250">
        <w:rPr>
          <w:lang w:val="ru-RU"/>
        </w:rPr>
        <w:t xml:space="preserve">&amp; </w:t>
      </w:r>
      <w:r>
        <w:rPr>
          <w:lang w:val="ru-RU"/>
        </w:rPr>
        <w:t>А.Н. Варламов</w:t>
      </w:r>
    </w:p>
    <w:p w:rsidR="003D1FC9" w:rsidRPr="00EC23A9" w:rsidRDefault="003D1FC9" w:rsidP="003D1FC9">
      <w:pPr>
        <w:pStyle w:val="NormalYur1"/>
      </w:pPr>
      <w:r>
        <w:t xml:space="preserve">2003      Сказания восточных эвенков. Якутск: Институт проблем малочисленных народов Севера СО РАН. (без пагинации, </w:t>
      </w:r>
      <w:r>
        <w:rPr>
          <w:lang w:val="en-US"/>
        </w:rPr>
        <w:t>pdf</w:t>
      </w:r>
      <w:r w:rsidRPr="00EC23A9">
        <w:t>).</w:t>
      </w:r>
    </w:p>
    <w:p w:rsidR="003D1FC9" w:rsidRDefault="003D1FC9" w:rsidP="003D1FC9">
      <w:pPr>
        <w:pStyle w:val="NormalMaiTimesNewRoman"/>
        <w:rPr>
          <w:lang w:val="ru-RU"/>
        </w:rPr>
      </w:pPr>
      <w:r w:rsidRPr="006D3300">
        <w:rPr>
          <w:lang w:val="ru-RU"/>
        </w:rPr>
        <w:lastRenderedPageBreak/>
        <w:t>Варл</w:t>
      </w:r>
      <w:r>
        <w:rPr>
          <w:lang w:val="ru-RU"/>
        </w:rPr>
        <w:t xml:space="preserve">амова, Галина Ивановна, </w:t>
      </w:r>
      <w:r w:rsidRPr="00A61250">
        <w:rPr>
          <w:lang w:val="ru-RU"/>
        </w:rPr>
        <w:t xml:space="preserve">&amp; </w:t>
      </w:r>
      <w:r>
        <w:rPr>
          <w:lang w:val="ru-RU"/>
        </w:rPr>
        <w:t>А.Н. Варламов, Мария Петровна Дьяконова</w:t>
      </w:r>
    </w:p>
    <w:p w:rsidR="003D1FC9" w:rsidRPr="00EC23A9" w:rsidRDefault="003D1FC9" w:rsidP="003D1FC9">
      <w:pPr>
        <w:pStyle w:val="NormalYur1"/>
      </w:pPr>
      <w:r>
        <w:t>2018      Эпос алданских эвенков. Воронеж: Ковчег. 456 с</w:t>
      </w:r>
      <w:r w:rsidRPr="00EC23A9">
        <w:t>.</w:t>
      </w:r>
    </w:p>
    <w:p w:rsidR="003D1FC9" w:rsidRDefault="003D1FC9" w:rsidP="003D1FC9">
      <w:pPr>
        <w:pStyle w:val="NormalMaiTimesNewRoman"/>
        <w:rPr>
          <w:lang w:val="ru-RU"/>
        </w:rPr>
      </w:pPr>
      <w:r w:rsidRPr="006D3300">
        <w:rPr>
          <w:lang w:val="ru-RU"/>
        </w:rPr>
        <w:t>Варл</w:t>
      </w:r>
      <w:r>
        <w:rPr>
          <w:lang w:val="ru-RU"/>
        </w:rPr>
        <w:t xml:space="preserve">амова, Галина Ивановна, А.Н. </w:t>
      </w:r>
      <w:proofErr w:type="spellStart"/>
      <w:r>
        <w:rPr>
          <w:lang w:val="ru-RU"/>
        </w:rPr>
        <w:t>Мыреева</w:t>
      </w:r>
      <w:proofErr w:type="spellEnd"/>
      <w:r>
        <w:rPr>
          <w:lang w:val="ru-RU"/>
        </w:rPr>
        <w:t>, и А.Н. Варламов</w:t>
      </w:r>
    </w:p>
    <w:p w:rsidR="003D1FC9" w:rsidRPr="00EC23A9" w:rsidRDefault="003D1FC9" w:rsidP="003D1FC9">
      <w:pPr>
        <w:pStyle w:val="NormalYur1"/>
      </w:pPr>
      <w:r>
        <w:t xml:space="preserve">2015      </w:t>
      </w:r>
      <w:proofErr w:type="spellStart"/>
      <w:r>
        <w:t>Нюнун</w:t>
      </w:r>
      <w:proofErr w:type="spellEnd"/>
      <w:r>
        <w:t xml:space="preserve"> </w:t>
      </w:r>
      <w:proofErr w:type="spellStart"/>
      <w:r>
        <w:t>нюнунтоно</w:t>
      </w:r>
      <w:proofErr w:type="spellEnd"/>
      <w:r>
        <w:t xml:space="preserve"> </w:t>
      </w:r>
      <w:proofErr w:type="spellStart"/>
      <w:r>
        <w:t>Нюнурмок</w:t>
      </w:r>
      <w:proofErr w:type="spellEnd"/>
      <w:r>
        <w:t xml:space="preserve"> – </w:t>
      </w:r>
      <w:proofErr w:type="spellStart"/>
      <w:r>
        <w:t>ахаткан-кунакан</w:t>
      </w:r>
      <w:proofErr w:type="spellEnd"/>
      <w:r>
        <w:t xml:space="preserve">. </w:t>
      </w:r>
      <w:proofErr w:type="spellStart"/>
      <w:r>
        <w:t>Шестипрядевые</w:t>
      </w:r>
      <w:proofErr w:type="spellEnd"/>
      <w:r>
        <w:t xml:space="preserve"> косы имеющая </w:t>
      </w:r>
      <w:proofErr w:type="spellStart"/>
      <w:r>
        <w:t>шестикосая</w:t>
      </w:r>
      <w:proofErr w:type="spellEnd"/>
      <w:r>
        <w:t xml:space="preserve"> </w:t>
      </w:r>
      <w:proofErr w:type="spellStart"/>
      <w:r>
        <w:t>Нюнгурмор</w:t>
      </w:r>
      <w:proofErr w:type="spellEnd"/>
      <w:r>
        <w:t>. Якутск: Институт гуманитарных исследований и проблем малочисленных народов Севера СО РАН. 184 с</w:t>
      </w:r>
      <w:r w:rsidRPr="00EC23A9">
        <w:t>.</w:t>
      </w:r>
    </w:p>
    <w:p w:rsidR="00185763" w:rsidRDefault="00A33A45" w:rsidP="00185763">
      <w:pPr>
        <w:pStyle w:val="NormalMaiTimesNewRoman"/>
        <w:rPr>
          <w:lang w:val="ru-RU"/>
        </w:rPr>
      </w:pPr>
      <w:r w:rsidRPr="006D3300">
        <w:rPr>
          <w:lang w:val="ru-RU"/>
        </w:rPr>
        <w:t>Варл</w:t>
      </w:r>
      <w:r>
        <w:rPr>
          <w:lang w:val="ru-RU"/>
        </w:rPr>
        <w:t xml:space="preserve">амова, Галина Ивановна, А.Н. Варламов, Н.Е. М.П. Дьяконова, Н.Е. </w:t>
      </w:r>
    </w:p>
    <w:p w:rsidR="00A33A45" w:rsidRPr="00185763" w:rsidRDefault="00A33A45" w:rsidP="00185763">
      <w:pPr>
        <w:pStyle w:val="NormalYur1"/>
      </w:pPr>
      <w:r>
        <w:t>Захарова</w:t>
      </w:r>
      <w:r w:rsidR="00185763">
        <w:t xml:space="preserve"> </w:t>
      </w:r>
      <w:r w:rsidRPr="00185763">
        <w:t>и М.П. Яковлева</w:t>
      </w:r>
    </w:p>
    <w:p w:rsidR="00A33A45" w:rsidRDefault="00A33A45" w:rsidP="00A33A45">
      <w:pPr>
        <w:pStyle w:val="NormalYur1"/>
      </w:pPr>
      <w:r>
        <w:t xml:space="preserve">2021      Фольклор эвенков Олёкмы. Якутск: </w:t>
      </w:r>
      <w:proofErr w:type="spellStart"/>
      <w:r>
        <w:t>Алаас</w:t>
      </w:r>
      <w:proofErr w:type="spellEnd"/>
      <w:r>
        <w:t>. 358 с.</w:t>
      </w:r>
    </w:p>
    <w:p w:rsidR="003D1FC9" w:rsidRPr="007223E3" w:rsidRDefault="003D1FC9" w:rsidP="003D1FC9">
      <w:pPr>
        <w:pStyle w:val="NormalMaiTimesNewRoman"/>
        <w:rPr>
          <w:lang w:val="ru-RU"/>
        </w:rPr>
      </w:pPr>
      <w:r w:rsidRPr="006D3300">
        <w:rPr>
          <w:lang w:val="ru-RU"/>
        </w:rPr>
        <w:t xml:space="preserve">Василевич, Глафира </w:t>
      </w:r>
      <w:proofErr w:type="spellStart"/>
      <w:r w:rsidRPr="006D3300">
        <w:rPr>
          <w:lang w:val="ru-RU"/>
        </w:rPr>
        <w:t>Макарьевна</w:t>
      </w:r>
      <w:proofErr w:type="spellEnd"/>
      <w:r>
        <w:rPr>
          <w:lang w:val="ru-RU"/>
        </w:rPr>
        <w:t xml:space="preserve"> </w:t>
      </w:r>
    </w:p>
    <w:p w:rsidR="003D1FC9" w:rsidRDefault="003D1FC9" w:rsidP="003D1FC9">
      <w:pPr>
        <w:pStyle w:val="StyleNormalYurTimesNewRoman"/>
        <w:rPr>
          <w:lang w:val="ru-RU"/>
        </w:rPr>
      </w:pPr>
      <w:r>
        <w:rPr>
          <w:lang w:val="ru-RU"/>
        </w:rPr>
        <w:t>1934      Эвенкийско-русский словарь. Л.: Государственное учебно-педагогическое издательство. 244 с.</w:t>
      </w:r>
    </w:p>
    <w:p w:rsidR="00F7431C" w:rsidRPr="006D3300" w:rsidRDefault="00F7431C" w:rsidP="00F7431C">
      <w:pPr>
        <w:pStyle w:val="StyleNormalYurTimesNewRoman"/>
        <w:rPr>
          <w:lang w:val="ru-RU"/>
        </w:rPr>
      </w:pPr>
      <w:r w:rsidRPr="006D3300">
        <w:rPr>
          <w:lang w:val="ru-RU"/>
        </w:rPr>
        <w:t xml:space="preserve">1936     </w:t>
      </w:r>
      <w:r>
        <w:rPr>
          <w:lang w:val="ru-RU"/>
        </w:rPr>
        <w:t xml:space="preserve">«Материалы по фольклору эвенков Сибири». </w:t>
      </w:r>
      <w:r w:rsidRPr="006D3300">
        <w:rPr>
          <w:lang w:val="ru-RU"/>
        </w:rPr>
        <w:t xml:space="preserve">Материалы по эвенкийскому (тунгусскому) фольклору. </w:t>
      </w:r>
      <w:proofErr w:type="spellStart"/>
      <w:r w:rsidRPr="006D3300">
        <w:rPr>
          <w:lang w:val="ru-RU"/>
        </w:rPr>
        <w:t>Вып</w:t>
      </w:r>
      <w:proofErr w:type="spellEnd"/>
      <w:r w:rsidRPr="006D3300">
        <w:rPr>
          <w:lang w:val="ru-RU"/>
        </w:rPr>
        <w:t xml:space="preserve">. 1. Сост. Г.М. Василевич под ред. Я.П. Алькора. Л.: Изд-во Института народов Севера ЦИК СССР. </w:t>
      </w:r>
      <w:r>
        <w:rPr>
          <w:lang w:val="ru-RU"/>
        </w:rPr>
        <w:t>с. 1-146</w:t>
      </w:r>
      <w:r w:rsidRPr="006D3300">
        <w:rPr>
          <w:lang w:val="ru-RU"/>
        </w:rPr>
        <w:t>.</w:t>
      </w:r>
    </w:p>
    <w:p w:rsidR="003D1FC9" w:rsidRPr="006D3300" w:rsidRDefault="003D1FC9" w:rsidP="003D1FC9">
      <w:pPr>
        <w:pStyle w:val="StyleNormalYurTimesNewRoman"/>
        <w:rPr>
          <w:lang w:val="ru-RU"/>
        </w:rPr>
      </w:pPr>
      <w:r w:rsidRPr="006D3300">
        <w:rPr>
          <w:lang w:val="ru-RU"/>
        </w:rPr>
        <w:t>1948      Очерки диалектов эвенкийского (тунгусского) языка. Л.: Государственное учебно-педагогическое издательство Министерства просвещения РСФСР. 352 с.</w:t>
      </w:r>
    </w:p>
    <w:p w:rsidR="003D1FC9" w:rsidRPr="006D3300" w:rsidRDefault="003D1FC9" w:rsidP="003D1FC9">
      <w:pPr>
        <w:pStyle w:val="StyleNormalYurTimesNewRoman"/>
        <w:rPr>
          <w:lang w:val="ru-RU"/>
        </w:rPr>
      </w:pPr>
      <w:r w:rsidRPr="006D3300">
        <w:rPr>
          <w:lang w:val="ru-RU"/>
        </w:rPr>
        <w:t>1959      "Ранние представления о мире у эвенков (материалы)". Труды Института Этнографии 51:157-192.</w:t>
      </w:r>
    </w:p>
    <w:p w:rsidR="003D1FC9" w:rsidRPr="001F45A8" w:rsidRDefault="003D1FC9" w:rsidP="003D1FC9">
      <w:pPr>
        <w:pStyle w:val="StyleNormalYurTimesNewRoman"/>
        <w:rPr>
          <w:rStyle w:val="StyleNormalYurTimesNewRoman1Char"/>
          <w:lang w:val="ru-RU"/>
        </w:rPr>
      </w:pPr>
      <w:r w:rsidRPr="006D3300">
        <w:rPr>
          <w:lang w:val="ru-RU"/>
        </w:rPr>
        <w:t xml:space="preserve">1966      Исторический фольклор эвенков. Сказания, предания. М.-Л.: </w:t>
      </w:r>
      <w:r w:rsidRPr="001F45A8">
        <w:rPr>
          <w:rStyle w:val="StyleNormalYurTimesNewRoman1Char"/>
          <w:lang w:val="ru-RU"/>
        </w:rPr>
        <w:t>Институт этнографии АН СССР. 399 с.</w:t>
      </w:r>
    </w:p>
    <w:p w:rsidR="003D1FC9" w:rsidRPr="006D3300" w:rsidRDefault="003D1FC9" w:rsidP="003D1FC9">
      <w:pPr>
        <w:pStyle w:val="StyleNormalYurTimesNewRoman"/>
        <w:rPr>
          <w:lang w:val="ru-RU"/>
        </w:rPr>
      </w:pPr>
      <w:r w:rsidRPr="006D3300">
        <w:rPr>
          <w:lang w:val="ru-RU"/>
        </w:rPr>
        <w:t>1969      Эвенки. Историко-этнографические очерки (</w:t>
      </w:r>
      <w:r w:rsidRPr="006D3300">
        <w:t>XVIII</w:t>
      </w:r>
      <w:r w:rsidRPr="006D3300">
        <w:rPr>
          <w:lang w:val="ru-RU"/>
        </w:rPr>
        <w:t xml:space="preserve">-начало </w:t>
      </w:r>
      <w:r w:rsidRPr="006D3300">
        <w:t>XX</w:t>
      </w:r>
      <w:r w:rsidRPr="006D3300">
        <w:rPr>
          <w:lang w:val="ru-RU"/>
        </w:rPr>
        <w:t xml:space="preserve"> в.). Л.: Наука. 304 с.</w:t>
      </w:r>
    </w:p>
    <w:p w:rsidR="003D1FC9" w:rsidRPr="006D3300" w:rsidRDefault="003D1FC9" w:rsidP="003D1FC9">
      <w:pPr>
        <w:pStyle w:val="StyleNormalYurTimesNewRoman"/>
        <w:rPr>
          <w:lang w:val="ru-RU"/>
        </w:rPr>
      </w:pPr>
      <w:r w:rsidRPr="006D3300">
        <w:rPr>
          <w:lang w:val="ru-RU"/>
        </w:rPr>
        <w:t>1982</w:t>
      </w:r>
      <w:r w:rsidRPr="006D3300">
        <w:t>a</w:t>
      </w:r>
      <w:r w:rsidRPr="006D3300">
        <w:rPr>
          <w:lang w:val="ru-RU"/>
        </w:rPr>
        <w:t xml:space="preserve">     «</w:t>
      </w:r>
      <w:proofErr w:type="spellStart"/>
      <w:r w:rsidRPr="006D3300">
        <w:rPr>
          <w:lang w:val="ru-RU"/>
        </w:rPr>
        <w:t>Нгектар</w:t>
      </w:r>
      <w:proofErr w:type="spellEnd"/>
      <w:r w:rsidRPr="006D3300">
        <w:rPr>
          <w:lang w:val="ru-RU"/>
        </w:rPr>
        <w:t>». Мифы народов мира. Т.2. М.: Советская энциклопедия. С.206.</w:t>
      </w:r>
    </w:p>
    <w:p w:rsidR="003D1FC9" w:rsidRDefault="003D1FC9" w:rsidP="003D1FC9">
      <w:pPr>
        <w:pStyle w:val="StyleNormalYurTimesNewRoman"/>
        <w:rPr>
          <w:lang w:val="ru-RU"/>
        </w:rPr>
      </w:pPr>
      <w:r w:rsidRPr="006D3300">
        <w:rPr>
          <w:lang w:val="ru-RU"/>
        </w:rPr>
        <w:t>1982</w:t>
      </w:r>
      <w:r w:rsidRPr="006D3300">
        <w:t>b</w:t>
      </w:r>
      <w:r w:rsidRPr="006D3300">
        <w:rPr>
          <w:lang w:val="ru-RU"/>
        </w:rPr>
        <w:t xml:space="preserve">     «Тунгусо-маньчжурская мифология». Мифы н</w:t>
      </w:r>
      <w:r w:rsidRPr="001F45A8">
        <w:rPr>
          <w:rStyle w:val="StyleNormalYurTimesNewRoman1Char"/>
          <w:lang w:val="ru-RU"/>
        </w:rPr>
        <w:t>ародов мира. Т.2. М.: Советская энциклопе</w:t>
      </w:r>
      <w:r w:rsidRPr="006D3300">
        <w:rPr>
          <w:lang w:val="ru-RU"/>
        </w:rPr>
        <w:t>дия. С.</w:t>
      </w:r>
      <w:r w:rsidR="004617A1">
        <w:rPr>
          <w:lang w:val="ru-RU"/>
        </w:rPr>
        <w:t xml:space="preserve"> </w:t>
      </w:r>
      <w:r w:rsidRPr="006D3300">
        <w:rPr>
          <w:lang w:val="ru-RU"/>
        </w:rPr>
        <w:t>533-534.</w:t>
      </w:r>
    </w:p>
    <w:p w:rsidR="004617A1" w:rsidRPr="006D3300" w:rsidRDefault="004617A1" w:rsidP="003D1FC9">
      <w:pPr>
        <w:pStyle w:val="StyleNormalYurTimesNewRoman"/>
        <w:rPr>
          <w:lang w:val="ru-RU"/>
        </w:rPr>
      </w:pPr>
      <w:r>
        <w:rPr>
          <w:lang w:val="ru-RU"/>
        </w:rPr>
        <w:t>2023      Эвенки. Этнографическая монография. Кн. 2. Новосибирск: Наука. 427 с.</w:t>
      </w:r>
    </w:p>
    <w:p w:rsidR="00F43DB1" w:rsidRDefault="00F43DB1" w:rsidP="00F43DB1">
      <w:pPr>
        <w:pStyle w:val="NormalMai2"/>
        <w:rPr>
          <w:lang w:eastAsia="ru-RU"/>
        </w:rPr>
      </w:pPr>
      <w:proofErr w:type="spellStart"/>
      <w:r w:rsidRPr="00C84414">
        <w:rPr>
          <w:lang w:eastAsia="ru-RU"/>
        </w:rPr>
        <w:t>Васілёнак</w:t>
      </w:r>
      <w:proofErr w:type="spellEnd"/>
      <w:r>
        <w:rPr>
          <w:lang w:eastAsia="ru-RU"/>
        </w:rPr>
        <w:t>,</w:t>
      </w:r>
      <w:r w:rsidRPr="00C84414">
        <w:rPr>
          <w:lang w:eastAsia="ru-RU"/>
        </w:rPr>
        <w:t xml:space="preserve"> </w:t>
      </w:r>
      <w:proofErr w:type="spellStart"/>
      <w:r w:rsidRPr="00C84414">
        <w:rPr>
          <w:lang w:eastAsia="ru-RU"/>
        </w:rPr>
        <w:t>Сяргей</w:t>
      </w:r>
      <w:proofErr w:type="spellEnd"/>
      <w:r w:rsidRPr="00C84414">
        <w:rPr>
          <w:lang w:eastAsia="ru-RU"/>
        </w:rPr>
        <w:t xml:space="preserve"> </w:t>
      </w:r>
      <w:proofErr w:type="spellStart"/>
      <w:r w:rsidRPr="00C84414">
        <w:rPr>
          <w:lang w:eastAsia="ru-RU"/>
        </w:rPr>
        <w:t>Іванавіч</w:t>
      </w:r>
      <w:proofErr w:type="spellEnd"/>
      <w:r w:rsidRPr="00C84414">
        <w:rPr>
          <w:lang w:eastAsia="ru-RU"/>
        </w:rPr>
        <w:t xml:space="preserve">, </w:t>
      </w:r>
      <w:proofErr w:type="spellStart"/>
      <w:r w:rsidRPr="00C84414">
        <w:rPr>
          <w:lang w:eastAsia="ru-RU"/>
        </w:rPr>
        <w:t>Майсей</w:t>
      </w:r>
      <w:proofErr w:type="spellEnd"/>
      <w:r w:rsidRPr="00C84414">
        <w:rPr>
          <w:lang w:eastAsia="ru-RU"/>
        </w:rPr>
        <w:t xml:space="preserve"> </w:t>
      </w:r>
      <w:proofErr w:type="spellStart"/>
      <w:r w:rsidRPr="00C84414">
        <w:rPr>
          <w:lang w:eastAsia="ru-RU"/>
        </w:rPr>
        <w:t>Якаўлевіч</w:t>
      </w:r>
      <w:proofErr w:type="spellEnd"/>
      <w:r w:rsidRPr="00F43DB1">
        <w:rPr>
          <w:lang w:eastAsia="ru-RU"/>
        </w:rPr>
        <w:t xml:space="preserve"> </w:t>
      </w:r>
      <w:proofErr w:type="spellStart"/>
      <w:r w:rsidRPr="00C84414">
        <w:rPr>
          <w:lang w:eastAsia="ru-RU"/>
        </w:rPr>
        <w:t>Грынблат</w:t>
      </w:r>
      <w:proofErr w:type="spellEnd"/>
      <w:r w:rsidRPr="00C84414">
        <w:rPr>
          <w:lang w:eastAsia="ru-RU"/>
        </w:rPr>
        <w:t>,</w:t>
      </w:r>
      <w:r>
        <w:rPr>
          <w:lang w:eastAsia="ru-RU"/>
        </w:rPr>
        <w:t xml:space="preserve"> </w:t>
      </w:r>
      <w:r w:rsidRPr="00F43DB1">
        <w:rPr>
          <w:lang w:eastAsia="ru-RU"/>
        </w:rPr>
        <w:t>&amp;</w:t>
      </w:r>
      <w:r w:rsidRPr="00C84414">
        <w:rPr>
          <w:lang w:eastAsia="ru-RU"/>
        </w:rPr>
        <w:t xml:space="preserve"> </w:t>
      </w:r>
      <w:proofErr w:type="spellStart"/>
      <w:r w:rsidRPr="00C84414">
        <w:rPr>
          <w:lang w:eastAsia="ru-RU"/>
        </w:rPr>
        <w:t>Канстанцін</w:t>
      </w:r>
      <w:proofErr w:type="spellEnd"/>
      <w:r w:rsidRPr="00C84414">
        <w:rPr>
          <w:lang w:eastAsia="ru-RU"/>
        </w:rPr>
        <w:t xml:space="preserve"> </w:t>
      </w:r>
      <w:proofErr w:type="spellStart"/>
      <w:r w:rsidRPr="00C84414">
        <w:rPr>
          <w:lang w:eastAsia="ru-RU"/>
        </w:rPr>
        <w:t>Паўлавіч</w:t>
      </w:r>
      <w:proofErr w:type="spellEnd"/>
      <w:r w:rsidRPr="00F43DB1">
        <w:rPr>
          <w:lang w:eastAsia="ru-RU"/>
        </w:rPr>
        <w:t xml:space="preserve"> </w:t>
      </w:r>
    </w:p>
    <w:p w:rsidR="00F43DB1" w:rsidRDefault="00F43DB1" w:rsidP="00F43DB1">
      <w:pPr>
        <w:pStyle w:val="NormalYur1"/>
        <w:rPr>
          <w:lang w:eastAsia="ru-RU"/>
        </w:rPr>
      </w:pPr>
      <w:proofErr w:type="spellStart"/>
      <w:r w:rsidRPr="00C84414">
        <w:rPr>
          <w:lang w:eastAsia="ru-RU"/>
        </w:rPr>
        <w:t>Кабашнікаў</w:t>
      </w:r>
      <w:proofErr w:type="spellEnd"/>
    </w:p>
    <w:p w:rsidR="00F43DB1" w:rsidRPr="00334D74" w:rsidRDefault="00F43DB1" w:rsidP="00F43DB1">
      <w:pPr>
        <w:pStyle w:val="NormalYur1"/>
        <w:rPr>
          <w:rFonts w:ascii="Arial" w:hAnsi="Arial" w:cs="Arial"/>
          <w:szCs w:val="24"/>
          <w:lang w:eastAsia="ru-RU"/>
        </w:rPr>
      </w:pPr>
      <w:r w:rsidRPr="00F43DB1">
        <w:rPr>
          <w:lang w:eastAsia="ru-RU"/>
        </w:rPr>
        <w:t xml:space="preserve">1959      </w:t>
      </w:r>
      <w:proofErr w:type="spellStart"/>
      <w:r w:rsidRPr="00C84414">
        <w:rPr>
          <w:rFonts w:eastAsia="Times New Roman"/>
          <w:color w:val="222222"/>
          <w:sz w:val="28"/>
          <w:szCs w:val="28"/>
          <w:lang w:val="uk-UA" w:eastAsia="ru-RU"/>
        </w:rPr>
        <w:t>Беларускі</w:t>
      </w:r>
      <w:proofErr w:type="spellEnd"/>
      <w:r w:rsidRPr="00C84414">
        <w:rPr>
          <w:rFonts w:eastAsia="Times New Roman"/>
          <w:color w:val="222222"/>
          <w:sz w:val="28"/>
          <w:szCs w:val="28"/>
          <w:lang w:val="uk-UA" w:eastAsia="ru-RU"/>
        </w:rPr>
        <w:t xml:space="preserve"> </w:t>
      </w:r>
      <w:proofErr w:type="spellStart"/>
      <w:r w:rsidRPr="00C84414">
        <w:rPr>
          <w:rFonts w:eastAsia="Times New Roman"/>
          <w:color w:val="222222"/>
          <w:sz w:val="28"/>
          <w:szCs w:val="28"/>
          <w:lang w:val="uk-UA" w:eastAsia="ru-RU"/>
        </w:rPr>
        <w:t>эпас</w:t>
      </w:r>
      <w:proofErr w:type="spellEnd"/>
      <w:r w:rsidRPr="00C84414">
        <w:rPr>
          <w:rFonts w:eastAsia="Times New Roman"/>
          <w:color w:val="222222"/>
          <w:sz w:val="28"/>
          <w:szCs w:val="28"/>
          <w:lang w:val="uk-UA" w:eastAsia="ru-RU"/>
        </w:rPr>
        <w:t xml:space="preserve">. </w:t>
      </w:r>
      <w:proofErr w:type="spellStart"/>
      <w:r w:rsidRPr="00C84414">
        <w:rPr>
          <w:rFonts w:eastAsia="Times New Roman"/>
          <w:color w:val="222222"/>
          <w:sz w:val="28"/>
          <w:szCs w:val="28"/>
          <w:lang w:val="uk-UA" w:eastAsia="ru-RU"/>
        </w:rPr>
        <w:t>Мінск</w:t>
      </w:r>
      <w:proofErr w:type="spellEnd"/>
      <w:r w:rsidRPr="00C84414">
        <w:rPr>
          <w:rFonts w:eastAsia="Times New Roman"/>
          <w:color w:val="222222"/>
          <w:sz w:val="28"/>
          <w:szCs w:val="28"/>
          <w:lang w:val="uk-UA" w:eastAsia="ru-RU"/>
        </w:rPr>
        <w:t xml:space="preserve">: </w:t>
      </w:r>
      <w:proofErr w:type="spellStart"/>
      <w:r w:rsidRPr="00C84414">
        <w:rPr>
          <w:rFonts w:eastAsia="Times New Roman"/>
          <w:color w:val="222222"/>
          <w:sz w:val="28"/>
          <w:szCs w:val="28"/>
          <w:lang w:val="uk-UA" w:eastAsia="ru-RU"/>
        </w:rPr>
        <w:t>выдавецтва</w:t>
      </w:r>
      <w:proofErr w:type="spellEnd"/>
      <w:r w:rsidRPr="00C84414">
        <w:rPr>
          <w:rFonts w:eastAsia="Times New Roman"/>
          <w:color w:val="222222"/>
          <w:sz w:val="28"/>
          <w:szCs w:val="28"/>
          <w:lang w:val="uk-UA" w:eastAsia="ru-RU"/>
        </w:rPr>
        <w:t xml:space="preserve"> АН БССР, 1959. 318 с.</w:t>
      </w:r>
    </w:p>
    <w:p w:rsidR="003D1FC9" w:rsidRDefault="003D1FC9" w:rsidP="003D1FC9">
      <w:pPr>
        <w:pStyle w:val="NormalMaiTimesNewRoman"/>
        <w:rPr>
          <w:lang w:val="ru-RU"/>
        </w:rPr>
      </w:pPr>
      <w:r>
        <w:rPr>
          <w:lang w:val="ru-RU"/>
        </w:rPr>
        <w:t xml:space="preserve">Василенок, С.И., К.П. </w:t>
      </w:r>
      <w:proofErr w:type="spellStart"/>
      <w:r>
        <w:rPr>
          <w:lang w:val="ru-RU"/>
        </w:rPr>
        <w:t>Кабашников</w:t>
      </w:r>
      <w:proofErr w:type="spellEnd"/>
      <w:r>
        <w:rPr>
          <w:lang w:val="ru-RU"/>
        </w:rPr>
        <w:t xml:space="preserve">, </w:t>
      </w:r>
      <w:r w:rsidRPr="0085188C">
        <w:rPr>
          <w:lang w:val="ru-RU"/>
        </w:rPr>
        <w:t xml:space="preserve">&amp; </w:t>
      </w:r>
      <w:r>
        <w:rPr>
          <w:lang w:val="ru-RU"/>
        </w:rPr>
        <w:t>С.И. Прокофьев</w:t>
      </w:r>
    </w:p>
    <w:p w:rsidR="003D1FC9" w:rsidRPr="0085188C" w:rsidRDefault="003D1FC9" w:rsidP="003D1FC9">
      <w:pPr>
        <w:pStyle w:val="NormalYur1"/>
      </w:pPr>
      <w:r>
        <w:t>1958      Белорусские народные сказки. М.: Государственное издательство художественной литературы. 303 с.</w:t>
      </w:r>
    </w:p>
    <w:p w:rsidR="003D1FC9" w:rsidRPr="006D3300" w:rsidRDefault="003D1FC9" w:rsidP="003D1FC9">
      <w:pPr>
        <w:pStyle w:val="NormalMaiTimesNewRoman"/>
        <w:rPr>
          <w:lang w:val="ru-RU"/>
        </w:rPr>
      </w:pPr>
      <w:r w:rsidRPr="006D3300">
        <w:rPr>
          <w:lang w:val="ru-RU"/>
        </w:rPr>
        <w:t>Васильев, Б.А.</w:t>
      </w:r>
    </w:p>
    <w:p w:rsidR="003D1FC9" w:rsidRPr="006D3300" w:rsidRDefault="003D1FC9" w:rsidP="003D1FC9">
      <w:pPr>
        <w:pStyle w:val="StyleNormalYurTimesNewRoman"/>
        <w:rPr>
          <w:lang w:val="ru-RU"/>
        </w:rPr>
      </w:pPr>
      <w:r w:rsidRPr="006D3300">
        <w:rPr>
          <w:lang w:val="ru-RU"/>
        </w:rPr>
        <w:t>1929      "Основные черты этнографии ороков". Этнография 1:3-22.</w:t>
      </w:r>
    </w:p>
    <w:p w:rsidR="003D1FC9" w:rsidRPr="006D3300" w:rsidRDefault="003D1FC9" w:rsidP="003D1FC9">
      <w:pPr>
        <w:pStyle w:val="NormalMaiTimesNewRoman"/>
        <w:rPr>
          <w:lang w:val="ru-RU"/>
        </w:rPr>
      </w:pPr>
      <w:r w:rsidRPr="006D3300">
        <w:rPr>
          <w:lang w:val="ru-RU"/>
        </w:rPr>
        <w:t>Васильев, В.И.</w:t>
      </w:r>
    </w:p>
    <w:p w:rsidR="003D1FC9" w:rsidRPr="006D3300" w:rsidRDefault="003D1FC9" w:rsidP="003D1FC9">
      <w:pPr>
        <w:pStyle w:val="StyleNormalYurTimesNewRoman"/>
        <w:rPr>
          <w:lang w:val="ru-RU"/>
        </w:rPr>
      </w:pPr>
      <w:r w:rsidRPr="006D3300">
        <w:rPr>
          <w:lang w:val="ru-RU"/>
        </w:rPr>
        <w:t xml:space="preserve">1992      "Образ культурного героя в самодийской фольклорной традиции". Уральская мифология. Тезисы докладов международного симпозиума (5-10 августа </w:t>
      </w:r>
      <w:smartTag w:uri="urn:schemas-microsoft-com:office:smarttags" w:element="metricconverter">
        <w:smartTagPr>
          <w:attr w:name="ProductID" w:val="1992 г"/>
        </w:smartTagPr>
        <w:r w:rsidRPr="006D3300">
          <w:rPr>
            <w:lang w:val="ru-RU"/>
          </w:rPr>
          <w:t>1992 г</w:t>
        </w:r>
      </w:smartTag>
      <w:r w:rsidRPr="006D3300">
        <w:rPr>
          <w:lang w:val="ru-RU"/>
        </w:rPr>
        <w:t xml:space="preserve">.). </w:t>
      </w:r>
      <w:proofErr w:type="spellStart"/>
      <w:r>
        <w:rPr>
          <w:lang w:val="ru-RU"/>
        </w:rPr>
        <w:t>Сыктывтар</w:t>
      </w:r>
      <w:proofErr w:type="spellEnd"/>
      <w:r w:rsidRPr="006D3300">
        <w:rPr>
          <w:lang w:val="ru-RU"/>
        </w:rPr>
        <w:t xml:space="preserve">: Коми научный центр </w:t>
      </w:r>
      <w:proofErr w:type="spellStart"/>
      <w:r w:rsidRPr="006D3300">
        <w:rPr>
          <w:lang w:val="ru-RU"/>
        </w:rPr>
        <w:t>УрО</w:t>
      </w:r>
      <w:proofErr w:type="spellEnd"/>
      <w:r w:rsidRPr="006D3300">
        <w:rPr>
          <w:lang w:val="ru-RU"/>
        </w:rPr>
        <w:t xml:space="preserve"> РАН. С.5-7.</w:t>
      </w:r>
    </w:p>
    <w:p w:rsidR="003D1FC9" w:rsidRDefault="003D1FC9" w:rsidP="003D1FC9">
      <w:pPr>
        <w:pStyle w:val="NormalMaiTimesNewRoman"/>
        <w:rPr>
          <w:lang w:val="ru-RU"/>
        </w:rPr>
      </w:pPr>
      <w:r>
        <w:rPr>
          <w:lang w:val="ru-RU"/>
        </w:rPr>
        <w:t>Васильев, В.Н.</w:t>
      </w:r>
    </w:p>
    <w:p w:rsidR="003D1FC9" w:rsidRDefault="003D1FC9" w:rsidP="003D1FC9">
      <w:pPr>
        <w:pStyle w:val="NormalYur1"/>
      </w:pPr>
      <w:r>
        <w:t xml:space="preserve">1936      "Образцы тунгусской народной литературы". </w:t>
      </w:r>
      <w:r w:rsidRPr="006D3300">
        <w:t xml:space="preserve">Материалы по эвенкийскому (тунгусскому) фольклору. </w:t>
      </w:r>
      <w:proofErr w:type="spellStart"/>
      <w:r w:rsidRPr="006D3300">
        <w:t>Вып</w:t>
      </w:r>
      <w:proofErr w:type="spellEnd"/>
      <w:r w:rsidRPr="006D3300">
        <w:t xml:space="preserve">. 1. Сост. Г.М. Василевич под ред. Я.П. Алькора. Л.: Изд-во Института народов Севера ЦИК СССР. </w:t>
      </w:r>
      <w:r>
        <w:t>С</w:t>
      </w:r>
      <w:r w:rsidRPr="006D3300">
        <w:t>.</w:t>
      </w:r>
      <w:r>
        <w:t xml:space="preserve"> 255-262.</w:t>
      </w:r>
    </w:p>
    <w:p w:rsidR="003D1FC9" w:rsidRPr="000F1ACC" w:rsidRDefault="003D1FC9" w:rsidP="003D1FC9">
      <w:pPr>
        <w:pStyle w:val="NormalMai"/>
        <w:rPr>
          <w:lang w:val="ru-RU"/>
        </w:rPr>
      </w:pPr>
      <w:r w:rsidRPr="005D48F6">
        <w:rPr>
          <w:lang w:val="ru-RU"/>
        </w:rPr>
        <w:t>Васильев</w:t>
      </w:r>
      <w:r w:rsidRPr="000F1ACC">
        <w:rPr>
          <w:lang w:val="ru-RU"/>
        </w:rPr>
        <w:t>,</w:t>
      </w:r>
      <w:r w:rsidRPr="005D48F6">
        <w:rPr>
          <w:lang w:val="ru-RU"/>
        </w:rPr>
        <w:t xml:space="preserve"> И</w:t>
      </w:r>
      <w:r w:rsidRPr="000F1ACC">
        <w:rPr>
          <w:lang w:val="ru-RU"/>
        </w:rPr>
        <w:t>оанн</w:t>
      </w:r>
    </w:p>
    <w:p w:rsidR="003D1FC9" w:rsidRPr="005D48F6" w:rsidRDefault="003D1FC9" w:rsidP="003D1FC9">
      <w:pPr>
        <w:pStyle w:val="NormalYur1"/>
        <w:rPr>
          <w:lang w:eastAsia="ru-RU"/>
        </w:rPr>
      </w:pPr>
      <w:r w:rsidRPr="000F1ACC">
        <w:rPr>
          <w:lang w:eastAsia="ru-RU"/>
        </w:rPr>
        <w:lastRenderedPageBreak/>
        <w:t xml:space="preserve">1906      </w:t>
      </w:r>
      <w:r>
        <w:rPr>
          <w:lang w:eastAsia="ru-RU"/>
        </w:rPr>
        <w:t>«</w:t>
      </w:r>
      <w:r w:rsidRPr="005D48F6">
        <w:rPr>
          <w:lang w:eastAsia="ru-RU"/>
        </w:rPr>
        <w:t>Обозрение языческих обрядов, суеверий и верований вотяков Казанской и Вятской губернии</w:t>
      </w:r>
      <w:r>
        <w:rPr>
          <w:lang w:eastAsia="ru-RU"/>
        </w:rPr>
        <w:t>».</w:t>
      </w:r>
      <w:r w:rsidRPr="005D48F6">
        <w:rPr>
          <w:lang w:eastAsia="ru-RU"/>
        </w:rPr>
        <w:t xml:space="preserve"> Известия Общества археологии, истории и этнографии при Императорском Казанском университете. Каз</w:t>
      </w:r>
      <w:r>
        <w:rPr>
          <w:lang w:eastAsia="ru-RU"/>
        </w:rPr>
        <w:t xml:space="preserve">ань: </w:t>
      </w:r>
      <w:proofErr w:type="spellStart"/>
      <w:r>
        <w:rPr>
          <w:lang w:eastAsia="ru-RU"/>
        </w:rPr>
        <w:t>Типо</w:t>
      </w:r>
      <w:proofErr w:type="spellEnd"/>
      <w:r>
        <w:rPr>
          <w:lang w:eastAsia="ru-RU"/>
        </w:rPr>
        <w:t xml:space="preserve">-литография </w:t>
      </w:r>
      <w:proofErr w:type="spellStart"/>
      <w:r>
        <w:rPr>
          <w:lang w:eastAsia="ru-RU"/>
        </w:rPr>
        <w:t>Имп</w:t>
      </w:r>
      <w:proofErr w:type="spellEnd"/>
      <w:r>
        <w:rPr>
          <w:lang w:eastAsia="ru-RU"/>
        </w:rPr>
        <w:t>. ун-та</w:t>
      </w:r>
      <w:r w:rsidRPr="005D48F6">
        <w:rPr>
          <w:lang w:eastAsia="ru-RU"/>
        </w:rPr>
        <w:t xml:space="preserve">. Том XXII. </w:t>
      </w:r>
      <w:proofErr w:type="spellStart"/>
      <w:r w:rsidRPr="005D48F6">
        <w:rPr>
          <w:lang w:eastAsia="ru-RU"/>
        </w:rPr>
        <w:t>Вып</w:t>
      </w:r>
      <w:proofErr w:type="spellEnd"/>
      <w:r w:rsidRPr="005D48F6">
        <w:rPr>
          <w:lang w:eastAsia="ru-RU"/>
        </w:rPr>
        <w:t>. 1. С. 185-219.</w:t>
      </w:r>
    </w:p>
    <w:p w:rsidR="003D1FC9" w:rsidRPr="006D3300" w:rsidRDefault="00306BDD" w:rsidP="003D1FC9">
      <w:pPr>
        <w:pStyle w:val="NormalMaiTimesNewRoman"/>
        <w:rPr>
          <w:lang w:val="ru-RU"/>
        </w:rPr>
      </w:pPr>
      <w:r>
        <w:rPr>
          <w:lang w:val="ru-RU"/>
        </w:rPr>
        <w:t>Васильев, М.(А.?)</w:t>
      </w:r>
    </w:p>
    <w:p w:rsidR="003D1FC9" w:rsidRDefault="003D1FC9" w:rsidP="003D1FC9">
      <w:pPr>
        <w:pStyle w:val="StyleNormalYurTimesNewRoman"/>
        <w:rPr>
          <w:lang w:val="ru-RU"/>
        </w:rPr>
      </w:pPr>
      <w:r w:rsidRPr="006D3300">
        <w:rPr>
          <w:lang w:val="ru-RU"/>
        </w:rPr>
        <w:t xml:space="preserve">1907      Религиозные верования черемис. Уфа: Губернская типография. 54 с. (Из </w:t>
      </w:r>
      <w:proofErr w:type="spellStart"/>
      <w:r w:rsidRPr="006D3300">
        <w:rPr>
          <w:lang w:val="ru-RU"/>
        </w:rPr>
        <w:t>Уфим</w:t>
      </w:r>
      <w:proofErr w:type="spellEnd"/>
      <w:r w:rsidRPr="006D3300">
        <w:rPr>
          <w:lang w:val="ru-RU"/>
        </w:rPr>
        <w:t>. Епарх. Вед. 1906-</w:t>
      </w:r>
      <w:smartTag w:uri="urn:schemas-microsoft-com:office:smarttags" w:element="metricconverter">
        <w:smartTagPr>
          <w:attr w:name="ProductID" w:val="7 г"/>
        </w:smartTagPr>
        <w:r w:rsidRPr="006D3300">
          <w:rPr>
            <w:lang w:val="ru-RU"/>
          </w:rPr>
          <w:t>7 г</w:t>
        </w:r>
      </w:smartTag>
      <w:r w:rsidRPr="006D3300">
        <w:rPr>
          <w:lang w:val="ru-RU"/>
        </w:rPr>
        <w:t>., №№ 21-5).</w:t>
      </w:r>
    </w:p>
    <w:p w:rsidR="00306BDD" w:rsidRPr="006D3300" w:rsidRDefault="00306BDD" w:rsidP="003D1FC9">
      <w:pPr>
        <w:pStyle w:val="StyleNormalYurTimesNewRoman"/>
        <w:rPr>
          <w:lang w:val="ru-RU"/>
        </w:rPr>
      </w:pPr>
      <w:r>
        <w:rPr>
          <w:lang w:val="ru-RU"/>
        </w:rPr>
        <w:t>1928      «Татарские версии анекдотов Ходжи-Насреддина». Известия Общества археологии, истории и этнографии при Казанском университете им. В.И. Ульянова-Ленина 34(1-2): 141-145.</w:t>
      </w:r>
    </w:p>
    <w:p w:rsidR="003D1FC9" w:rsidRDefault="003D1FC9" w:rsidP="003D1FC9">
      <w:pPr>
        <w:pStyle w:val="NormalMaiTimesNewRoman"/>
        <w:rPr>
          <w:lang w:val="ru-RU"/>
        </w:rPr>
      </w:pPr>
      <w:r w:rsidRPr="006D3300">
        <w:rPr>
          <w:lang w:val="ru-RU"/>
        </w:rPr>
        <w:t>Васильев, М.</w:t>
      </w:r>
      <w:r>
        <w:rPr>
          <w:lang w:val="ru-RU"/>
        </w:rPr>
        <w:t>К.</w:t>
      </w:r>
    </w:p>
    <w:p w:rsidR="003D1FC9" w:rsidRPr="006D3300" w:rsidRDefault="003D1FC9" w:rsidP="003D1FC9">
      <w:pPr>
        <w:pStyle w:val="NormalYur1"/>
      </w:pPr>
      <w:r>
        <w:t>1891      "К вопросу о положении неспособных к труду стариков в первобытном обществе". Этнографическое обозрение 12(1):190.</w:t>
      </w:r>
    </w:p>
    <w:p w:rsidR="00647761" w:rsidRDefault="00647761" w:rsidP="00647761">
      <w:pPr>
        <w:pStyle w:val="NormalMai2"/>
      </w:pPr>
      <w:r w:rsidRPr="004A721C">
        <w:t>Васильевский, Василий Григорьевич</w:t>
      </w:r>
    </w:p>
    <w:p w:rsidR="00647761" w:rsidRDefault="00647761" w:rsidP="00647761">
      <w:pPr>
        <w:pStyle w:val="NormalYur1"/>
      </w:pPr>
      <w:r>
        <w:t>1908      Труды В.Г. Васильевского. СПб.: Типография Императорской Академии наук. Т. 1. VIII, 403 с.</w:t>
      </w:r>
    </w:p>
    <w:p w:rsidR="003D1FC9" w:rsidRDefault="003D1FC9" w:rsidP="003D1FC9">
      <w:pPr>
        <w:pStyle w:val="NormalMaiTimesNewRoman"/>
        <w:rPr>
          <w:lang w:val="ru-RU"/>
        </w:rPr>
      </w:pPr>
      <w:r>
        <w:rPr>
          <w:lang w:val="ru-RU"/>
        </w:rPr>
        <w:t>Васильков, Василий Васильевич</w:t>
      </w:r>
    </w:p>
    <w:p w:rsidR="003D1FC9" w:rsidRDefault="003D1FC9" w:rsidP="003D1FC9">
      <w:pPr>
        <w:pStyle w:val="NormalYur1"/>
        <w:tabs>
          <w:tab w:val="left" w:pos="1560"/>
        </w:tabs>
      </w:pPr>
      <w:r>
        <w:t>1905      «</w:t>
      </w:r>
      <w:proofErr w:type="spellStart"/>
      <w:r>
        <w:t>Темиргоевские</w:t>
      </w:r>
      <w:proofErr w:type="spellEnd"/>
      <w:r>
        <w:t xml:space="preserve"> сказки»</w:t>
      </w:r>
      <w:r w:rsidRPr="006D3300">
        <w:t xml:space="preserve">.  Сборник материалов для описания местностей и племен Кавказа. </w:t>
      </w:r>
      <w:proofErr w:type="spellStart"/>
      <w:r w:rsidRPr="006D3300">
        <w:t>Вып</w:t>
      </w:r>
      <w:proofErr w:type="spellEnd"/>
      <w:r w:rsidRPr="006D3300">
        <w:t>. 3</w:t>
      </w:r>
      <w:r>
        <w:t>5</w:t>
      </w:r>
      <w:r w:rsidRPr="006D3300">
        <w:t>, отд. 2. С. 1-</w:t>
      </w:r>
      <w:r>
        <w:t>7</w:t>
      </w:r>
      <w:r w:rsidRPr="006D3300">
        <w:t>9.</w:t>
      </w:r>
    </w:p>
    <w:p w:rsidR="003D1FC9" w:rsidRPr="001F45A8" w:rsidRDefault="003D1FC9" w:rsidP="003D1FC9">
      <w:pPr>
        <w:pStyle w:val="NormalMaiTimesNewRoman"/>
        <w:rPr>
          <w:lang w:val="ru-RU"/>
        </w:rPr>
      </w:pPr>
      <w:r w:rsidRPr="006D3300">
        <w:rPr>
          <w:lang w:val="ru-RU"/>
        </w:rPr>
        <w:t>Васильков, Ярослав Владимирович</w:t>
      </w:r>
    </w:p>
    <w:p w:rsidR="003D1FC9" w:rsidRPr="00221222" w:rsidRDefault="003D1FC9" w:rsidP="003D1FC9">
      <w:pPr>
        <w:pStyle w:val="NormalYur1"/>
      </w:pPr>
      <w:r w:rsidRPr="00221222">
        <w:t>2006</w:t>
      </w:r>
      <w:r>
        <w:t>a</w:t>
      </w:r>
      <w:r w:rsidRPr="00221222">
        <w:t xml:space="preserve">    "</w:t>
      </w:r>
      <w:r>
        <w:t>Страничка мифологического бестиария: отряхивающийся вепрь". Культура Аравии в азиатском контексте. СПб.: МАЭ РАН. С. 250-262.</w:t>
      </w:r>
    </w:p>
    <w:p w:rsidR="003D1FC9" w:rsidRDefault="003D1FC9" w:rsidP="003D1FC9">
      <w:pPr>
        <w:pStyle w:val="NormalYur1"/>
      </w:pPr>
      <w:r w:rsidRPr="009F6DFC">
        <w:t>2006</w:t>
      </w:r>
      <w:r>
        <w:t>b</w:t>
      </w:r>
      <w:r w:rsidRPr="009F6DFC">
        <w:t xml:space="preserve">    </w:t>
      </w:r>
      <w:r>
        <w:t>Древнейшие индийские зеркала из скифо-сарматских курганов России. Рукопись.</w:t>
      </w:r>
    </w:p>
    <w:p w:rsidR="003D1FC9" w:rsidRPr="009F6DFC" w:rsidRDefault="003D1FC9" w:rsidP="003D1FC9">
      <w:pPr>
        <w:pStyle w:val="NormalYur1"/>
      </w:pPr>
      <w:r>
        <w:t>2015      «Большая Медведица, Плеяды и Алькор». Этнографическое обозрение 3: 14-17.</w:t>
      </w:r>
    </w:p>
    <w:p w:rsidR="00803FC9" w:rsidRPr="00271F97" w:rsidRDefault="00803FC9" w:rsidP="00803FC9">
      <w:pPr>
        <w:pStyle w:val="NormalYur1"/>
      </w:pPr>
      <w:r>
        <w:t xml:space="preserve">2020      «Абхазский сюжет о прикованном </w:t>
      </w:r>
      <w:proofErr w:type="spellStart"/>
      <w:r>
        <w:t>Абрыскиле</w:t>
      </w:r>
      <w:proofErr w:type="spellEnd"/>
      <w:r>
        <w:t xml:space="preserve"> в контексте мирового фольклора»</w:t>
      </w:r>
      <w:r w:rsidRPr="00271F97">
        <w:t xml:space="preserve">. «Нарты» и другие устные традиции. Сборник в честь 60-летия Зураба </w:t>
      </w:r>
      <w:proofErr w:type="spellStart"/>
      <w:r w:rsidRPr="00271F97">
        <w:t>Джапуа</w:t>
      </w:r>
      <w:proofErr w:type="spellEnd"/>
      <w:r w:rsidRPr="00271F97">
        <w:t xml:space="preserve">. Сухум: </w:t>
      </w:r>
      <w:proofErr w:type="spellStart"/>
      <w:r w:rsidRPr="00271F97">
        <w:t>Абгосиздат</w:t>
      </w:r>
      <w:proofErr w:type="spellEnd"/>
      <w:r w:rsidRPr="00271F97">
        <w:t xml:space="preserve">. С. </w:t>
      </w:r>
      <w:r>
        <w:t>40</w:t>
      </w:r>
      <w:r w:rsidRPr="00271F97">
        <w:t>-</w:t>
      </w:r>
      <w:r>
        <w:t>60</w:t>
      </w:r>
      <w:r w:rsidRPr="00271F97">
        <w:t>.</w:t>
      </w:r>
    </w:p>
    <w:p w:rsidR="003D1FC9" w:rsidRPr="006D3300" w:rsidRDefault="003D1FC9" w:rsidP="00803FC9">
      <w:pPr>
        <w:pStyle w:val="NormalMaiTimesNewRoman"/>
        <w:rPr>
          <w:lang w:val="ru-RU"/>
        </w:rPr>
      </w:pPr>
      <w:r>
        <w:rPr>
          <w:lang w:val="ru-RU"/>
        </w:rPr>
        <w:t>Васильков, Ярослав Владимирович, &amp; Никита Владимирович Гуров</w:t>
      </w:r>
    </w:p>
    <w:p w:rsidR="003D1FC9" w:rsidRPr="006D3300" w:rsidRDefault="003D1FC9" w:rsidP="003D1FC9">
      <w:pPr>
        <w:pStyle w:val="StyleNormalYurTimesNewRoman"/>
        <w:rPr>
          <w:lang w:val="ru-RU"/>
        </w:rPr>
      </w:pPr>
      <w:r w:rsidRPr="006D3300">
        <w:rPr>
          <w:lang w:val="ru-RU"/>
        </w:rPr>
        <w:t>19</w:t>
      </w:r>
      <w:r>
        <w:rPr>
          <w:lang w:val="ru-RU"/>
        </w:rPr>
        <w:t>95</w:t>
      </w:r>
      <w:r w:rsidRPr="006D3300">
        <w:rPr>
          <w:lang w:val="ru-RU"/>
        </w:rPr>
        <w:t xml:space="preserve">      </w:t>
      </w:r>
      <w:r>
        <w:rPr>
          <w:lang w:val="ru-RU"/>
        </w:rPr>
        <w:t xml:space="preserve">«Страна </w:t>
      </w:r>
      <w:proofErr w:type="spellStart"/>
      <w:r>
        <w:rPr>
          <w:lang w:val="ru-RU"/>
        </w:rPr>
        <w:t>Аратта</w:t>
      </w:r>
      <w:proofErr w:type="spellEnd"/>
      <w:r>
        <w:rPr>
          <w:lang w:val="ru-RU"/>
        </w:rPr>
        <w:t xml:space="preserve"> по древним письменным источникам»</w:t>
      </w:r>
      <w:r w:rsidRPr="006D3300">
        <w:rPr>
          <w:lang w:val="ru-RU"/>
        </w:rPr>
        <w:t xml:space="preserve">. </w:t>
      </w:r>
      <w:r>
        <w:rPr>
          <w:lang w:val="ru-RU"/>
        </w:rPr>
        <w:t>Вестник Восточного Института 1: 12-66</w:t>
      </w:r>
      <w:r w:rsidRPr="006D3300">
        <w:rPr>
          <w:lang w:val="ru-RU"/>
        </w:rPr>
        <w:t>.</w:t>
      </w:r>
    </w:p>
    <w:p w:rsidR="003D1FC9" w:rsidRPr="006D3300" w:rsidRDefault="003D1FC9" w:rsidP="003D1FC9">
      <w:pPr>
        <w:pStyle w:val="NormalMaiTimesNewRoman"/>
        <w:rPr>
          <w:lang w:val="ru-RU"/>
        </w:rPr>
      </w:pPr>
      <w:r>
        <w:rPr>
          <w:lang w:val="ru-RU"/>
        </w:rPr>
        <w:t>Васильков, Ярослав Владимирович, &amp; Светлана Леонидовна</w:t>
      </w:r>
      <w:r w:rsidRPr="006D3300">
        <w:rPr>
          <w:lang w:val="ru-RU"/>
        </w:rPr>
        <w:t xml:space="preserve"> </w:t>
      </w:r>
      <w:proofErr w:type="spellStart"/>
      <w:r w:rsidRPr="006D3300">
        <w:rPr>
          <w:lang w:val="ru-RU"/>
        </w:rPr>
        <w:t>Невелева</w:t>
      </w:r>
      <w:proofErr w:type="spellEnd"/>
    </w:p>
    <w:p w:rsidR="003D1FC9" w:rsidRPr="006D3300" w:rsidRDefault="003D1FC9" w:rsidP="003D1FC9">
      <w:pPr>
        <w:pStyle w:val="StyleNormalYurTimesNewRoman"/>
        <w:rPr>
          <w:lang w:val="ru-RU"/>
        </w:rPr>
      </w:pPr>
      <w:r w:rsidRPr="006D3300">
        <w:rPr>
          <w:lang w:val="ru-RU"/>
        </w:rPr>
        <w:t>1987      Махабхарата. Книга третья Лесная (</w:t>
      </w:r>
      <w:proofErr w:type="spellStart"/>
      <w:r w:rsidRPr="006D3300">
        <w:rPr>
          <w:lang w:val="ru-RU"/>
        </w:rPr>
        <w:t>Араньякапарва</w:t>
      </w:r>
      <w:proofErr w:type="spellEnd"/>
      <w:r w:rsidRPr="006D3300">
        <w:rPr>
          <w:lang w:val="ru-RU"/>
        </w:rPr>
        <w:t xml:space="preserve">). Пер. с санскрита, пред. и комм. Я.В. Василькова и С.Л. </w:t>
      </w:r>
      <w:proofErr w:type="spellStart"/>
      <w:r w:rsidRPr="006D3300">
        <w:rPr>
          <w:lang w:val="ru-RU"/>
        </w:rPr>
        <w:t>Невелевой</w:t>
      </w:r>
      <w:proofErr w:type="spellEnd"/>
      <w:r w:rsidRPr="006D3300">
        <w:rPr>
          <w:lang w:val="ru-RU"/>
        </w:rPr>
        <w:t>. М.: Наука. 799 с.</w:t>
      </w:r>
    </w:p>
    <w:p w:rsidR="003D1FC9" w:rsidRDefault="003D1FC9" w:rsidP="003D1FC9">
      <w:pPr>
        <w:pStyle w:val="NormalMai"/>
        <w:rPr>
          <w:lang w:val="ru-RU"/>
        </w:rPr>
      </w:pPr>
      <w:r w:rsidRPr="002526CF">
        <w:rPr>
          <w:lang w:val="ru-RU"/>
        </w:rPr>
        <w:t>Васильков</w:t>
      </w:r>
      <w:r>
        <w:rPr>
          <w:lang w:val="ru-RU"/>
        </w:rPr>
        <w:t>, Яросла</w:t>
      </w:r>
      <w:r w:rsidR="00AE5FE3">
        <w:rPr>
          <w:lang w:val="ru-RU"/>
        </w:rPr>
        <w:t>в Владимирович и Дайнюс</w:t>
      </w:r>
      <w:r>
        <w:rPr>
          <w:lang w:val="ru-RU"/>
        </w:rPr>
        <w:t xml:space="preserve"> </w:t>
      </w:r>
      <w:proofErr w:type="spellStart"/>
      <w:r>
        <w:rPr>
          <w:lang w:val="ru-RU"/>
        </w:rPr>
        <w:t>Разаускас</w:t>
      </w:r>
      <w:proofErr w:type="spellEnd"/>
    </w:p>
    <w:p w:rsidR="003D1FC9" w:rsidRDefault="003D1FC9" w:rsidP="003D1FC9">
      <w:pPr>
        <w:pStyle w:val="NormalYur1"/>
        <w:rPr>
          <w:shd w:val="clear" w:color="auto" w:fill="FFFFFF"/>
        </w:rPr>
      </w:pPr>
      <w:r>
        <w:t>2003      «</w:t>
      </w:r>
      <w:r w:rsidRPr="002526CF">
        <w:rPr>
          <w:shd w:val="clear" w:color="auto" w:fill="FFFFFF"/>
        </w:rPr>
        <w:t>Балтийский ключ к проблеме Вия-Вайю</w:t>
      </w:r>
      <w:r>
        <w:rPr>
          <w:shd w:val="clear" w:color="auto" w:fill="FFFFFF"/>
        </w:rPr>
        <w:t>».</w:t>
      </w:r>
      <w:r w:rsidRPr="002526CF">
        <w:rPr>
          <w:shd w:val="clear" w:color="auto" w:fill="FFFFFF"/>
        </w:rPr>
        <w:t xml:space="preserve"> </w:t>
      </w:r>
      <w:proofErr w:type="spellStart"/>
      <w:r>
        <w:rPr>
          <w:shd w:val="clear" w:color="auto" w:fill="FFFFFF"/>
        </w:rPr>
        <w:t>Scripta</w:t>
      </w:r>
      <w:proofErr w:type="spellEnd"/>
      <w:r w:rsidRPr="002526CF">
        <w:rPr>
          <w:shd w:val="clear" w:color="auto" w:fill="FFFFFF"/>
        </w:rPr>
        <w:t xml:space="preserve"> </w:t>
      </w:r>
      <w:proofErr w:type="spellStart"/>
      <w:r>
        <w:rPr>
          <w:shd w:val="clear" w:color="auto" w:fill="FFFFFF"/>
        </w:rPr>
        <w:t>Gregoriana</w:t>
      </w:r>
      <w:proofErr w:type="spellEnd"/>
      <w:r w:rsidRPr="002526CF">
        <w:rPr>
          <w:shd w:val="clear" w:color="auto" w:fill="FFFFFF"/>
        </w:rPr>
        <w:t>: Сборник в честь семидесятилетия академика Г.М.</w:t>
      </w:r>
      <w:r w:rsidR="00AE5FE3">
        <w:rPr>
          <w:shd w:val="clear" w:color="auto" w:fill="FFFFFF"/>
        </w:rPr>
        <w:t xml:space="preserve"> </w:t>
      </w:r>
      <w:proofErr w:type="spellStart"/>
      <w:r w:rsidRPr="002526CF">
        <w:rPr>
          <w:shd w:val="clear" w:color="auto" w:fill="FFFFFF"/>
        </w:rPr>
        <w:t>Бонгард</w:t>
      </w:r>
      <w:proofErr w:type="spellEnd"/>
      <w:r w:rsidRPr="002526CF">
        <w:rPr>
          <w:shd w:val="clear" w:color="auto" w:fill="FFFFFF"/>
        </w:rPr>
        <w:t>-Левина. М</w:t>
      </w:r>
      <w:r>
        <w:rPr>
          <w:shd w:val="clear" w:color="auto" w:fill="FFFFFF"/>
        </w:rPr>
        <w:t>.: Восточная литература</w:t>
      </w:r>
      <w:r w:rsidRPr="002526CF">
        <w:rPr>
          <w:shd w:val="clear" w:color="auto" w:fill="FFFFFF"/>
        </w:rPr>
        <w:t>. С. 24-46.</w:t>
      </w:r>
    </w:p>
    <w:p w:rsidR="003D1FC9" w:rsidRPr="00000596" w:rsidRDefault="003D1FC9" w:rsidP="003D1FC9">
      <w:pPr>
        <w:pStyle w:val="NormalMai"/>
        <w:rPr>
          <w:lang w:val="ru-RU"/>
        </w:rPr>
      </w:pPr>
      <w:r w:rsidRPr="008434F0">
        <w:rPr>
          <w:lang w:val="ru-RU"/>
        </w:rPr>
        <w:t>Васильцов</w:t>
      </w:r>
      <w:r>
        <w:rPr>
          <w:lang w:val="ru-RU"/>
        </w:rPr>
        <w:t>, Константин Сергеевич</w:t>
      </w:r>
    </w:p>
    <w:p w:rsidR="003D1FC9" w:rsidRPr="008434F0" w:rsidRDefault="003D1FC9" w:rsidP="003D1FC9">
      <w:pPr>
        <w:pStyle w:val="NormalYur1"/>
        <w:rPr>
          <w:lang w:eastAsia="ru-RU"/>
        </w:rPr>
      </w:pPr>
      <w:r w:rsidRPr="00000596">
        <w:rPr>
          <w:lang w:eastAsia="ru-RU"/>
        </w:rPr>
        <w:t xml:space="preserve">2014      </w:t>
      </w:r>
      <w:r w:rsidRPr="00A8374F">
        <w:rPr>
          <w:lang w:eastAsia="ru-RU"/>
        </w:rPr>
        <w:t>‘</w:t>
      </w:r>
      <w:r w:rsidRPr="008434F0">
        <w:rPr>
          <w:lang w:eastAsia="ru-RU"/>
        </w:rPr>
        <w:t>«</w:t>
      </w:r>
      <w:proofErr w:type="spellStart"/>
      <w:r w:rsidRPr="008434F0">
        <w:rPr>
          <w:lang w:eastAsia="ru-RU"/>
        </w:rPr>
        <w:t>Быкочеловек</w:t>
      </w:r>
      <w:proofErr w:type="spellEnd"/>
      <w:r w:rsidRPr="008434F0">
        <w:rPr>
          <w:lang w:eastAsia="ru-RU"/>
        </w:rPr>
        <w:t xml:space="preserve">», пророк </w:t>
      </w:r>
      <w:proofErr w:type="spellStart"/>
      <w:r w:rsidRPr="008434F0">
        <w:rPr>
          <w:lang w:eastAsia="ru-RU"/>
        </w:rPr>
        <w:t>Да’уд</w:t>
      </w:r>
      <w:proofErr w:type="spellEnd"/>
      <w:r w:rsidRPr="008434F0">
        <w:rPr>
          <w:lang w:eastAsia="ru-RU"/>
        </w:rPr>
        <w:t xml:space="preserve"> и священные кузницы: несколько замечаний по поводу двух фотографий из коллекции И. И. Зарубина</w:t>
      </w:r>
      <w:r w:rsidRPr="00A8374F">
        <w:rPr>
          <w:lang w:eastAsia="ru-RU"/>
        </w:rPr>
        <w:t>’</w:t>
      </w:r>
      <w:r w:rsidRPr="008434F0">
        <w:rPr>
          <w:lang w:eastAsia="ru-RU"/>
        </w:rPr>
        <w:t>.</w:t>
      </w:r>
      <w:r w:rsidRPr="00A8374F">
        <w:rPr>
          <w:lang w:eastAsia="ru-RU"/>
        </w:rPr>
        <w:t xml:space="preserve"> </w:t>
      </w:r>
      <w:r w:rsidRPr="008434F0">
        <w:rPr>
          <w:lang w:eastAsia="ru-RU"/>
        </w:rPr>
        <w:t>Иллюстративные коллекции Кунсткамеры. СПб</w:t>
      </w:r>
      <w:r w:rsidR="007816FB">
        <w:rPr>
          <w:lang w:eastAsia="ru-RU"/>
        </w:rPr>
        <w:t>:</w:t>
      </w:r>
      <w:r w:rsidRPr="00A8374F">
        <w:rPr>
          <w:lang w:eastAsia="ru-RU"/>
        </w:rPr>
        <w:t xml:space="preserve"> </w:t>
      </w:r>
      <w:r w:rsidRPr="00000596">
        <w:rPr>
          <w:lang w:eastAsia="ru-RU"/>
        </w:rPr>
        <w:t>МАЭ РАН</w:t>
      </w:r>
      <w:r w:rsidRPr="008434F0">
        <w:rPr>
          <w:lang w:eastAsia="ru-RU"/>
        </w:rPr>
        <w:t xml:space="preserve">, 2014. </w:t>
      </w:r>
      <w:r w:rsidR="007816FB">
        <w:rPr>
          <w:lang w:eastAsia="ru-RU"/>
        </w:rPr>
        <w:t>С. 6-13. (Сборник МАЭ.</w:t>
      </w:r>
      <w:r w:rsidRPr="008434F0">
        <w:rPr>
          <w:lang w:eastAsia="ru-RU"/>
        </w:rPr>
        <w:t xml:space="preserve"> </w:t>
      </w:r>
      <w:r w:rsidR="007816FB">
        <w:rPr>
          <w:lang w:eastAsia="ru-RU"/>
        </w:rPr>
        <w:t>Т.</w:t>
      </w:r>
      <w:r w:rsidRPr="008434F0">
        <w:rPr>
          <w:lang w:eastAsia="ru-RU"/>
        </w:rPr>
        <w:t xml:space="preserve"> 59)</w:t>
      </w:r>
      <w:r w:rsidRPr="00000596">
        <w:rPr>
          <w:lang w:eastAsia="ru-RU"/>
        </w:rPr>
        <w:t>.</w:t>
      </w:r>
    </w:p>
    <w:p w:rsidR="003D1FC9" w:rsidRPr="00000596" w:rsidRDefault="003D1FC9" w:rsidP="003D1FC9">
      <w:pPr>
        <w:pStyle w:val="NormalMai"/>
        <w:rPr>
          <w:lang w:val="ru-RU"/>
        </w:rPr>
      </w:pPr>
      <w:r w:rsidRPr="00000596">
        <w:rPr>
          <w:lang w:val="ru-RU"/>
        </w:rPr>
        <w:t>Ватагин, Марк Германович</w:t>
      </w:r>
    </w:p>
    <w:p w:rsidR="003D1FC9" w:rsidRPr="006D3300" w:rsidRDefault="003D1FC9" w:rsidP="003D1FC9">
      <w:pPr>
        <w:pStyle w:val="StyleNormalYurTimesNewRoman"/>
        <w:rPr>
          <w:lang w:val="ru-RU"/>
        </w:rPr>
      </w:pPr>
      <w:r w:rsidRPr="006D3300">
        <w:rPr>
          <w:lang w:val="ru-RU"/>
        </w:rPr>
        <w:lastRenderedPageBreak/>
        <w:t xml:space="preserve">1964      </w:t>
      </w:r>
      <w:proofErr w:type="spellStart"/>
      <w:r w:rsidRPr="006D3300">
        <w:rPr>
          <w:lang w:val="ru-RU"/>
        </w:rPr>
        <w:t>Медноволосая</w:t>
      </w:r>
      <w:proofErr w:type="spellEnd"/>
      <w:r w:rsidRPr="006D3300">
        <w:rPr>
          <w:lang w:val="ru-RU"/>
        </w:rPr>
        <w:t xml:space="preserve"> девушка. Калмыцкие народные сказки. Пер., сост. и прим. Марка Ватагина. М.: Наука. 272 с.</w:t>
      </w:r>
    </w:p>
    <w:p w:rsidR="003D1FC9" w:rsidRPr="006D3300" w:rsidRDefault="003D1FC9" w:rsidP="003D1FC9">
      <w:pPr>
        <w:pStyle w:val="StyleNormalYurTimesNewRoman"/>
        <w:rPr>
          <w:lang w:val="ru-RU"/>
        </w:rPr>
      </w:pPr>
      <w:r w:rsidRPr="006D3300">
        <w:rPr>
          <w:lang w:val="ru-RU"/>
        </w:rPr>
        <w:t>1971      Тувинские народные сказки. Пер., сост. и примеч. М. Ватагина, предисловие Д.С. Куулара. М.: Наука. 208 с.</w:t>
      </w:r>
    </w:p>
    <w:p w:rsidR="003D1FC9" w:rsidRPr="002C3525" w:rsidRDefault="003D1FC9" w:rsidP="003D1FC9">
      <w:pPr>
        <w:pStyle w:val="NormalYur1"/>
        <w:rPr>
          <w:lang w:eastAsia="ru-RU"/>
        </w:rPr>
      </w:pPr>
      <w:r>
        <w:rPr>
          <w:lang w:eastAsia="ru-RU"/>
        </w:rPr>
        <w:t xml:space="preserve">1987      </w:t>
      </w:r>
      <w:r w:rsidRPr="002C3525">
        <w:rPr>
          <w:lang w:eastAsia="ru-RU"/>
        </w:rPr>
        <w:t>Белая лебедь: Сказки народов РСФСР. М</w:t>
      </w:r>
      <w:r>
        <w:rPr>
          <w:lang w:eastAsia="ru-RU"/>
        </w:rPr>
        <w:t>.</w:t>
      </w:r>
      <w:r w:rsidRPr="002C3525">
        <w:rPr>
          <w:lang w:eastAsia="ru-RU"/>
        </w:rPr>
        <w:t>: Малыш. 96 с.</w:t>
      </w:r>
    </w:p>
    <w:p w:rsidR="003D1FC9" w:rsidRPr="006D3300" w:rsidRDefault="003D1FC9" w:rsidP="003D1FC9">
      <w:pPr>
        <w:pStyle w:val="NormalMaiTimesNewRoman"/>
        <w:rPr>
          <w:lang w:val="ru-RU"/>
        </w:rPr>
      </w:pPr>
      <w:proofErr w:type="spellStart"/>
      <w:r w:rsidRPr="006D3300">
        <w:rPr>
          <w:lang w:val="ru-RU"/>
        </w:rPr>
        <w:t>Ватаману</w:t>
      </w:r>
      <w:proofErr w:type="spellEnd"/>
      <w:r w:rsidRPr="006D3300">
        <w:rPr>
          <w:lang w:val="ru-RU"/>
        </w:rPr>
        <w:t xml:space="preserve">, Е., &amp; А. </w:t>
      </w:r>
      <w:proofErr w:type="spellStart"/>
      <w:r w:rsidRPr="006D3300">
        <w:rPr>
          <w:lang w:val="ru-RU"/>
        </w:rPr>
        <w:t>Столова</w:t>
      </w:r>
      <w:proofErr w:type="spellEnd"/>
    </w:p>
    <w:p w:rsidR="003D1FC9" w:rsidRPr="006D3300" w:rsidRDefault="003D1FC9" w:rsidP="003D1FC9">
      <w:pPr>
        <w:pStyle w:val="NormalYur1"/>
      </w:pPr>
      <w:r>
        <w:t>1968</w:t>
      </w:r>
      <w:r w:rsidRPr="006D3300">
        <w:t xml:space="preserve">      Молдавские сказки. Редакторы Е. </w:t>
      </w:r>
      <w:proofErr w:type="spellStart"/>
      <w:r w:rsidRPr="006D3300">
        <w:t>Ватаману</w:t>
      </w:r>
      <w:proofErr w:type="spellEnd"/>
      <w:r w:rsidRPr="006D3300">
        <w:t xml:space="preserve">, А. </w:t>
      </w:r>
      <w:proofErr w:type="spellStart"/>
      <w:r w:rsidRPr="006D3300">
        <w:t>Столова</w:t>
      </w:r>
      <w:proofErr w:type="spellEnd"/>
      <w:r w:rsidRPr="006D3300">
        <w:t xml:space="preserve">. Кишинев: </w:t>
      </w:r>
      <w:proofErr w:type="spellStart"/>
      <w:r w:rsidRPr="006D3300">
        <w:t>Лумина</w:t>
      </w:r>
      <w:proofErr w:type="spellEnd"/>
      <w:r w:rsidRPr="006D3300">
        <w:t>. 480 с.</w:t>
      </w:r>
    </w:p>
    <w:p w:rsidR="003D1FC9" w:rsidRPr="006D3300" w:rsidRDefault="003D1FC9" w:rsidP="003D1FC9">
      <w:pPr>
        <w:pStyle w:val="NormalMaiTimesNewRoman"/>
        <w:rPr>
          <w:lang w:val="ru-RU"/>
        </w:rPr>
      </w:pPr>
      <w:r w:rsidRPr="006D3300">
        <w:rPr>
          <w:lang w:val="ru-RU"/>
        </w:rPr>
        <w:t xml:space="preserve">Вахтин, Борис Борисович, &amp; Рудольф </w:t>
      </w:r>
      <w:proofErr w:type="spellStart"/>
      <w:r w:rsidRPr="006D3300">
        <w:rPr>
          <w:lang w:val="ru-RU"/>
        </w:rPr>
        <w:t>Фе</w:t>
      </w:r>
      <w:r>
        <w:rPr>
          <w:lang w:val="ru-RU"/>
        </w:rPr>
        <w:t>р</w:t>
      </w:r>
      <w:r w:rsidRPr="006D3300">
        <w:rPr>
          <w:lang w:val="ru-RU"/>
        </w:rPr>
        <w:t>динандович</w:t>
      </w:r>
      <w:proofErr w:type="spellEnd"/>
      <w:r w:rsidR="00703E72">
        <w:rPr>
          <w:lang w:val="ru-RU"/>
        </w:rPr>
        <w:t xml:space="preserve"> </w:t>
      </w:r>
      <w:proofErr w:type="spellStart"/>
      <w:r w:rsidR="00703E72">
        <w:rPr>
          <w:lang w:val="ru-RU"/>
        </w:rPr>
        <w:t>Итс</w:t>
      </w:r>
      <w:proofErr w:type="spellEnd"/>
    </w:p>
    <w:p w:rsidR="003D1FC9" w:rsidRPr="006D3300" w:rsidRDefault="003D1FC9" w:rsidP="003D1FC9">
      <w:pPr>
        <w:pStyle w:val="StyleNormalYurTimesNewRoman"/>
        <w:rPr>
          <w:lang w:val="ru-RU"/>
        </w:rPr>
      </w:pPr>
      <w:r w:rsidRPr="006D3300">
        <w:rPr>
          <w:lang w:val="ru-RU"/>
        </w:rPr>
        <w:t>1956      Эпические сказания народов Южного Китая. М.-Л.: Изд-во АН СССР. 202 с.</w:t>
      </w:r>
    </w:p>
    <w:p w:rsidR="00F96D23" w:rsidRPr="00F96D23" w:rsidRDefault="00F96D23" w:rsidP="00F96D23">
      <w:pPr>
        <w:pStyle w:val="NormalMai2"/>
        <w:rPr>
          <w:lang w:eastAsia="ru-RU"/>
        </w:rPr>
      </w:pPr>
      <w:r w:rsidRPr="00F96D23">
        <w:rPr>
          <w:lang w:eastAsia="ru-RU"/>
        </w:rPr>
        <w:t>Вахтин, Николай Борисович</w:t>
      </w:r>
    </w:p>
    <w:p w:rsidR="00F96D23" w:rsidRPr="00BA5024" w:rsidRDefault="00F96D23" w:rsidP="00F96D23">
      <w:pPr>
        <w:pStyle w:val="NormalYur1"/>
        <w:rPr>
          <w:lang w:val="en-US" w:eastAsia="ru-RU"/>
        </w:rPr>
      </w:pPr>
      <w:r w:rsidRPr="00F96D23">
        <w:rPr>
          <w:lang w:eastAsia="ru-RU"/>
        </w:rPr>
        <w:t>2000      Язык сиреникских эскимосов: тексты, грамматические и словарные материалы = </w:t>
      </w:r>
      <w:r>
        <w:rPr>
          <w:lang w:val="en-US" w:eastAsia="ru-RU"/>
        </w:rPr>
        <w:t>The</w:t>
      </w:r>
      <w:r w:rsidRPr="00F96D23">
        <w:rPr>
          <w:lang w:eastAsia="ru-RU"/>
        </w:rPr>
        <w:t xml:space="preserve"> </w:t>
      </w:r>
      <w:r>
        <w:rPr>
          <w:lang w:val="en-US" w:eastAsia="ru-RU"/>
        </w:rPr>
        <w:t>Old</w:t>
      </w:r>
      <w:r w:rsidRPr="00F96D23">
        <w:rPr>
          <w:lang w:eastAsia="ru-RU"/>
        </w:rPr>
        <w:t xml:space="preserve"> </w:t>
      </w:r>
      <w:proofErr w:type="spellStart"/>
      <w:r>
        <w:rPr>
          <w:lang w:val="en-US" w:eastAsia="ru-RU"/>
        </w:rPr>
        <w:t>Sirenek</w:t>
      </w:r>
      <w:proofErr w:type="spellEnd"/>
      <w:r w:rsidRPr="00F96D23">
        <w:rPr>
          <w:lang w:eastAsia="ru-RU"/>
        </w:rPr>
        <w:t xml:space="preserve"> </w:t>
      </w:r>
      <w:r>
        <w:rPr>
          <w:lang w:val="en-US" w:eastAsia="ru-RU"/>
        </w:rPr>
        <w:t>Language</w:t>
      </w:r>
      <w:r w:rsidRPr="00F96D23">
        <w:rPr>
          <w:lang w:eastAsia="ru-RU"/>
        </w:rPr>
        <w:t xml:space="preserve">: </w:t>
      </w:r>
      <w:r>
        <w:rPr>
          <w:lang w:val="en-US" w:eastAsia="ru-RU"/>
        </w:rPr>
        <w:t>Texts</w:t>
      </w:r>
      <w:r w:rsidRPr="00F96D23">
        <w:rPr>
          <w:lang w:eastAsia="ru-RU"/>
        </w:rPr>
        <w:t xml:space="preserve">, </w:t>
      </w:r>
      <w:r>
        <w:rPr>
          <w:lang w:val="en-US" w:eastAsia="ru-RU"/>
        </w:rPr>
        <w:t>Grammatical</w:t>
      </w:r>
      <w:r w:rsidRPr="00F96D23">
        <w:rPr>
          <w:lang w:eastAsia="ru-RU"/>
        </w:rPr>
        <w:t xml:space="preserve"> </w:t>
      </w:r>
      <w:r>
        <w:rPr>
          <w:lang w:val="en-US" w:eastAsia="ru-RU"/>
        </w:rPr>
        <w:t>Notes</w:t>
      </w:r>
      <w:r w:rsidRPr="00F96D23">
        <w:rPr>
          <w:lang w:eastAsia="ru-RU"/>
        </w:rPr>
        <w:t xml:space="preserve">, </w:t>
      </w:r>
      <w:r>
        <w:rPr>
          <w:lang w:val="en-US" w:eastAsia="ru-RU"/>
        </w:rPr>
        <w:t>Lexicon</w:t>
      </w:r>
      <w:r w:rsidRPr="00F96D23">
        <w:rPr>
          <w:lang w:eastAsia="ru-RU"/>
        </w:rPr>
        <w:t>.</w:t>
      </w:r>
      <w:r w:rsidRPr="00F96D23">
        <w:rPr>
          <w:lang w:val="en-US" w:eastAsia="ru-RU"/>
        </w:rPr>
        <w:t> </w:t>
      </w:r>
      <w:r w:rsidRPr="00BA5024">
        <w:rPr>
          <w:lang w:val="en-US" w:eastAsia="ru-RU"/>
        </w:rPr>
        <w:t>München: LINCOM Europa. 616 </w:t>
      </w:r>
      <w:r w:rsidRPr="00F96D23">
        <w:rPr>
          <w:lang w:eastAsia="ru-RU"/>
        </w:rPr>
        <w:t>с</w:t>
      </w:r>
      <w:r w:rsidRPr="00BA5024">
        <w:rPr>
          <w:lang w:val="en-US" w:eastAsia="ru-RU"/>
        </w:rPr>
        <w:t>. (LINCOM Studies in Asian Linguistics 33).</w:t>
      </w:r>
    </w:p>
    <w:p w:rsidR="003D1FC9" w:rsidRPr="00F96D23" w:rsidRDefault="003D1FC9" w:rsidP="003D1FC9">
      <w:pPr>
        <w:pStyle w:val="NormalMaiTimesNewRoman"/>
      </w:pPr>
      <w:r w:rsidRPr="006D3300">
        <w:rPr>
          <w:lang w:val="ru-RU"/>
        </w:rPr>
        <w:t>Ващенко</w:t>
      </w:r>
      <w:r w:rsidRPr="00F96D23">
        <w:t xml:space="preserve">, </w:t>
      </w:r>
      <w:r w:rsidRPr="006D3300">
        <w:rPr>
          <w:lang w:val="ru-RU"/>
        </w:rPr>
        <w:t>Александр</w:t>
      </w:r>
      <w:r w:rsidRPr="00F96D23">
        <w:t xml:space="preserve"> </w:t>
      </w:r>
      <w:r w:rsidRPr="006D3300">
        <w:rPr>
          <w:lang w:val="ru-RU"/>
        </w:rPr>
        <w:t>Владимирович</w:t>
      </w:r>
    </w:p>
    <w:p w:rsidR="003D1FC9" w:rsidRPr="006D3300" w:rsidRDefault="003D1FC9" w:rsidP="003D1FC9">
      <w:pPr>
        <w:pStyle w:val="StyleNormalYurTimesNewRoman"/>
        <w:rPr>
          <w:lang w:val="ru-RU"/>
        </w:rPr>
      </w:pPr>
      <w:r w:rsidRPr="006D3300">
        <w:rPr>
          <w:lang w:val="ru-RU"/>
        </w:rPr>
        <w:t>1989      Историко-эпический фольклор североамериканских индейцев. Типология и поэтика. М.: Наука. 239 с.</w:t>
      </w:r>
    </w:p>
    <w:p w:rsidR="003D1FC9" w:rsidRPr="006D3300" w:rsidRDefault="003D1FC9" w:rsidP="003D1FC9">
      <w:pPr>
        <w:pStyle w:val="NormalMaiTimesNewRoman"/>
        <w:rPr>
          <w:lang w:val="ru-RU"/>
        </w:rPr>
      </w:pPr>
      <w:r w:rsidRPr="006D3300">
        <w:rPr>
          <w:lang w:val="ru-RU"/>
        </w:rPr>
        <w:t>Ващенко, П.Т., Б.О. Долгих</w:t>
      </w:r>
    </w:p>
    <w:p w:rsidR="003D1FC9" w:rsidRPr="006D3300" w:rsidRDefault="003D1FC9" w:rsidP="003D1FC9">
      <w:pPr>
        <w:pStyle w:val="StyleNormalYurTimesNewRoman"/>
        <w:rPr>
          <w:lang w:val="ru-RU"/>
        </w:rPr>
      </w:pPr>
      <w:r w:rsidRPr="006D3300">
        <w:rPr>
          <w:lang w:val="ru-RU"/>
        </w:rPr>
        <w:t>1962      "Предания о тотемических названиях родов у нганасан". Советская этнография 3:178-182.</w:t>
      </w:r>
    </w:p>
    <w:p w:rsidR="003D1FC9" w:rsidRPr="006D3300" w:rsidRDefault="003D1FC9" w:rsidP="003D1FC9">
      <w:pPr>
        <w:pStyle w:val="NormalMaiTimesNewRoman"/>
        <w:rPr>
          <w:lang w:val="ru-RU"/>
        </w:rPr>
      </w:pPr>
      <w:r w:rsidRPr="006D3300">
        <w:rPr>
          <w:lang w:val="ru-RU"/>
        </w:rPr>
        <w:t>Вдовин, Иннокентий Степанович</w:t>
      </w:r>
    </w:p>
    <w:p w:rsidR="003D1FC9" w:rsidRPr="006D3300" w:rsidRDefault="003D1FC9" w:rsidP="003D1FC9">
      <w:pPr>
        <w:pStyle w:val="StyleNormalYurTimesNewRoman"/>
        <w:rPr>
          <w:lang w:val="ru-RU"/>
        </w:rPr>
      </w:pPr>
      <w:r w:rsidRPr="006D3300">
        <w:rPr>
          <w:lang w:val="ru-RU"/>
        </w:rPr>
        <w:t xml:space="preserve">1994      "Алеутские сказки". Сост., предисл. и примеч. И.С. Вдовина. Русская Америка, отв. ред. А.Д. </w:t>
      </w:r>
      <w:proofErr w:type="spellStart"/>
      <w:r w:rsidRPr="006D3300">
        <w:rPr>
          <w:lang w:val="ru-RU"/>
        </w:rPr>
        <w:t>Дридзо</w:t>
      </w:r>
      <w:proofErr w:type="spellEnd"/>
      <w:r w:rsidRPr="006D3300">
        <w:rPr>
          <w:lang w:val="ru-RU"/>
        </w:rPr>
        <w:t>, Р.В. Кинжалов. М.: Мысль. С.</w:t>
      </w:r>
      <w:r w:rsidR="007E0C0C">
        <w:rPr>
          <w:lang w:val="ru-RU"/>
        </w:rPr>
        <w:t xml:space="preserve"> </w:t>
      </w:r>
      <w:r w:rsidRPr="006D3300">
        <w:rPr>
          <w:lang w:val="ru-RU"/>
        </w:rPr>
        <w:t>359-373.</w:t>
      </w:r>
    </w:p>
    <w:p w:rsidR="004D14A6" w:rsidRDefault="001D6C16" w:rsidP="003D1FC9">
      <w:pPr>
        <w:pStyle w:val="NormalMaiTimesNewRoman"/>
        <w:rPr>
          <w:lang w:val="ru-RU"/>
        </w:rPr>
      </w:pPr>
      <w:r>
        <w:rPr>
          <w:lang w:val="ru-RU"/>
        </w:rPr>
        <w:t xml:space="preserve">Ведерникова, </w:t>
      </w:r>
      <w:proofErr w:type="spellStart"/>
      <w:r>
        <w:rPr>
          <w:lang w:val="ru-RU"/>
        </w:rPr>
        <w:t>Натаья</w:t>
      </w:r>
      <w:proofErr w:type="spellEnd"/>
      <w:r>
        <w:rPr>
          <w:lang w:val="ru-RU"/>
        </w:rPr>
        <w:t xml:space="preserve"> Михайловна</w:t>
      </w:r>
      <w:r w:rsidR="004D14A6">
        <w:rPr>
          <w:lang w:val="ru-RU"/>
        </w:rPr>
        <w:t>, и Елена Александровна Самоделова</w:t>
      </w:r>
    </w:p>
    <w:p w:rsidR="001D6C16" w:rsidRPr="004D14A6" w:rsidRDefault="001D6C16" w:rsidP="001D6C16">
      <w:pPr>
        <w:pStyle w:val="NormalYur1"/>
      </w:pPr>
      <w:r>
        <w:t xml:space="preserve">1998      Фольклорные сокровища московской земли. Сказки и </w:t>
      </w:r>
      <w:proofErr w:type="spellStart"/>
      <w:r>
        <w:t>несказочная</w:t>
      </w:r>
      <w:proofErr w:type="spellEnd"/>
      <w:r>
        <w:t xml:space="preserve"> проза. М.: Наследие. 369 с.</w:t>
      </w:r>
    </w:p>
    <w:p w:rsidR="003D1FC9" w:rsidRPr="006D3300" w:rsidRDefault="003D1FC9" w:rsidP="003D1FC9">
      <w:pPr>
        <w:pStyle w:val="NormalMaiTimesNewRoman"/>
        <w:rPr>
          <w:lang w:val="ru-RU"/>
        </w:rPr>
      </w:pPr>
      <w:proofErr w:type="spellStart"/>
      <w:r w:rsidRPr="006D3300">
        <w:rPr>
          <w:lang w:val="ru-RU"/>
        </w:rPr>
        <w:t>Велюс</w:t>
      </w:r>
      <w:proofErr w:type="spellEnd"/>
      <w:r w:rsidRPr="006D3300">
        <w:rPr>
          <w:lang w:val="ru-RU"/>
        </w:rPr>
        <w:t xml:space="preserve">, </w:t>
      </w:r>
      <w:proofErr w:type="spellStart"/>
      <w:r w:rsidRPr="006D3300">
        <w:rPr>
          <w:lang w:val="ru-RU"/>
        </w:rPr>
        <w:t>Н</w:t>
      </w:r>
      <w:r>
        <w:rPr>
          <w:lang w:val="ru-RU"/>
        </w:rPr>
        <w:t>орбертас</w:t>
      </w:r>
      <w:proofErr w:type="spellEnd"/>
    </w:p>
    <w:p w:rsidR="003D1FC9" w:rsidRDefault="003D1FC9" w:rsidP="003D1FC9">
      <w:pPr>
        <w:pStyle w:val="NormalYur1"/>
      </w:pPr>
      <w:r w:rsidRPr="006D3300">
        <w:t>1981      «</w:t>
      </w:r>
      <w:proofErr w:type="spellStart"/>
      <w:r w:rsidRPr="006D3300">
        <w:t>Velnio</w:t>
      </w:r>
      <w:proofErr w:type="spellEnd"/>
      <w:r w:rsidRPr="006D3300">
        <w:t xml:space="preserve"> </w:t>
      </w:r>
      <w:proofErr w:type="spellStart"/>
      <w:r w:rsidRPr="006D3300">
        <w:t>banda</w:t>
      </w:r>
      <w:proofErr w:type="spellEnd"/>
      <w:r w:rsidRPr="006D3300">
        <w:t xml:space="preserve">: ‘стадо </w:t>
      </w:r>
      <w:proofErr w:type="spellStart"/>
      <w:r w:rsidRPr="006D3300">
        <w:t>вяльняса</w:t>
      </w:r>
      <w:proofErr w:type="spellEnd"/>
      <w:r w:rsidRPr="006D3300">
        <w:t xml:space="preserve">’. Балто-славянские исследования 1980. Отв. ред. </w:t>
      </w:r>
      <w:proofErr w:type="spellStart"/>
      <w:r w:rsidRPr="006D3300">
        <w:t>Вяч</w:t>
      </w:r>
      <w:proofErr w:type="spellEnd"/>
      <w:r w:rsidRPr="006D3300">
        <w:t>. Вс. Иванов. М.: Наука. С. 260-269.</w:t>
      </w:r>
    </w:p>
    <w:p w:rsidR="006F4FCF" w:rsidRPr="006D3300" w:rsidRDefault="006F4FCF" w:rsidP="006F4FCF">
      <w:pPr>
        <w:pStyle w:val="NormalYur1"/>
      </w:pPr>
      <w:r>
        <w:t xml:space="preserve">1989      </w:t>
      </w:r>
      <w:r>
        <w:rPr>
          <w:shd w:val="clear" w:color="auto" w:fill="FFFFFF"/>
        </w:rPr>
        <w:t xml:space="preserve">Цветок папоротника. Литовские мифологические сказания. Составитель </w:t>
      </w:r>
      <w:proofErr w:type="spellStart"/>
      <w:r>
        <w:rPr>
          <w:shd w:val="clear" w:color="auto" w:fill="FFFFFF"/>
        </w:rPr>
        <w:t>Норбертас</w:t>
      </w:r>
      <w:proofErr w:type="spellEnd"/>
      <w:r>
        <w:rPr>
          <w:shd w:val="clear" w:color="auto" w:fill="FFFFFF"/>
        </w:rPr>
        <w:t xml:space="preserve"> </w:t>
      </w:r>
      <w:proofErr w:type="spellStart"/>
      <w:r>
        <w:rPr>
          <w:shd w:val="clear" w:color="auto" w:fill="FFFFFF"/>
        </w:rPr>
        <w:t>Велюс</w:t>
      </w:r>
      <w:proofErr w:type="spellEnd"/>
      <w:r>
        <w:rPr>
          <w:shd w:val="clear" w:color="auto" w:fill="FFFFFF"/>
        </w:rPr>
        <w:t>. Вильнюс: Вага. 374 с.</w:t>
      </w:r>
    </w:p>
    <w:p w:rsidR="003D1FC9" w:rsidRDefault="003D1FC9" w:rsidP="003D1FC9">
      <w:pPr>
        <w:pStyle w:val="NormalMaiTimesNewRoman"/>
        <w:rPr>
          <w:lang w:val="ru-RU"/>
        </w:rPr>
      </w:pPr>
      <w:r>
        <w:rPr>
          <w:lang w:val="ru-RU"/>
        </w:rPr>
        <w:t>Венгерские</w:t>
      </w:r>
      <w:r w:rsidR="00492883">
        <w:rPr>
          <w:lang w:val="ru-RU"/>
        </w:rPr>
        <w:t xml:space="preserve"> народные сказки</w:t>
      </w:r>
    </w:p>
    <w:p w:rsidR="003D1FC9" w:rsidRPr="00572B2F" w:rsidRDefault="003D1FC9" w:rsidP="003D1FC9">
      <w:pPr>
        <w:pStyle w:val="NormalYur1"/>
      </w:pPr>
      <w:r>
        <w:t>1955      Венгерские народные сказки. Омск: Омское областное книжное издательство. 135 с.</w:t>
      </w:r>
    </w:p>
    <w:p w:rsidR="003D1FC9" w:rsidRDefault="00492883" w:rsidP="003D1FC9">
      <w:pPr>
        <w:pStyle w:val="NormalMaiTimesNewRoman"/>
        <w:rPr>
          <w:lang w:val="ru-RU"/>
        </w:rPr>
      </w:pPr>
      <w:r>
        <w:rPr>
          <w:lang w:val="ru-RU"/>
        </w:rPr>
        <w:t xml:space="preserve">Венедиктов, Герман </w:t>
      </w:r>
      <w:r w:rsidR="003D1FC9">
        <w:rPr>
          <w:lang w:val="ru-RU"/>
        </w:rPr>
        <w:t>Л</w:t>
      </w:r>
      <w:r>
        <w:rPr>
          <w:lang w:val="ru-RU"/>
        </w:rPr>
        <w:t>еонидович</w:t>
      </w:r>
    </w:p>
    <w:p w:rsidR="003D1FC9" w:rsidRPr="00896FD6" w:rsidRDefault="003D1FC9" w:rsidP="003D1FC9">
      <w:pPr>
        <w:pStyle w:val="NormalYur1"/>
      </w:pPr>
      <w:r>
        <w:t>1985      «Фольклоризация памятников древнерусской литературы в Русском Устье». Труды отдела древнерусской литературы (Пушкинский дом) АН СССР. Т. 40. М. С. 400-409.</w:t>
      </w:r>
    </w:p>
    <w:p w:rsidR="003D1FC9" w:rsidRPr="006D3300" w:rsidRDefault="003D1FC9" w:rsidP="003D1FC9">
      <w:pPr>
        <w:pStyle w:val="NormalMaiTimesNewRoman"/>
        <w:rPr>
          <w:lang w:val="ru-RU"/>
        </w:rPr>
      </w:pPr>
      <w:r w:rsidRPr="006D3300">
        <w:rPr>
          <w:lang w:val="ru-RU"/>
        </w:rPr>
        <w:t>Вениаминов, Иван Евсеевич</w:t>
      </w:r>
    </w:p>
    <w:p w:rsidR="003D1FC9" w:rsidRPr="006D3300" w:rsidRDefault="003D1FC9" w:rsidP="003D1FC9">
      <w:pPr>
        <w:pStyle w:val="StyleNormalYurTimesNewRoman"/>
        <w:rPr>
          <w:lang w:val="ru-RU"/>
        </w:rPr>
      </w:pPr>
      <w:r w:rsidRPr="006D3300">
        <w:rPr>
          <w:lang w:val="ru-RU"/>
        </w:rPr>
        <w:t>1839      "Мифологические предания и суеверия колошей, обитающих на северо-западном берегу Америки". Сын Отечества, т. 11, ч. 1, отделение 3 "Науки и искусства". С. 40-82.</w:t>
      </w:r>
    </w:p>
    <w:p w:rsidR="003D1FC9" w:rsidRPr="006D3300" w:rsidRDefault="003D1FC9" w:rsidP="003D1FC9">
      <w:pPr>
        <w:pStyle w:val="StyleNormalYurTimesNewRoman"/>
        <w:rPr>
          <w:lang w:val="ru-RU"/>
        </w:rPr>
      </w:pPr>
      <w:r w:rsidRPr="006D3300">
        <w:rPr>
          <w:lang w:val="ru-RU"/>
        </w:rPr>
        <w:lastRenderedPageBreak/>
        <w:t xml:space="preserve">1840      Записки об островах </w:t>
      </w:r>
      <w:proofErr w:type="spellStart"/>
      <w:r w:rsidRPr="006D3300">
        <w:rPr>
          <w:lang w:val="ru-RU"/>
        </w:rPr>
        <w:t>Уналашкинского</w:t>
      </w:r>
      <w:proofErr w:type="spellEnd"/>
      <w:r w:rsidRPr="006D3300">
        <w:rPr>
          <w:lang w:val="ru-RU"/>
        </w:rPr>
        <w:t xml:space="preserve"> отдела, составленные И. Вениаминовым. Издано иждивением Российско-Американской компании. Санкт-Петербург. Ч. 2. 415 с. Ч. 3. 147 с.</w:t>
      </w:r>
    </w:p>
    <w:p w:rsidR="003D1FC9" w:rsidRPr="00822DE2" w:rsidRDefault="003D1FC9" w:rsidP="003D1FC9">
      <w:pPr>
        <w:pStyle w:val="StyleNormalYurTimesNewRoman0"/>
        <w:rPr>
          <w:lang w:val="ru-RU"/>
        </w:rPr>
      </w:pPr>
      <w:r>
        <w:rPr>
          <w:lang w:val="ru-RU"/>
        </w:rPr>
        <w:t xml:space="preserve">2011      Записки об </w:t>
      </w:r>
      <w:proofErr w:type="spellStart"/>
      <w:r>
        <w:rPr>
          <w:lang w:val="ru-RU"/>
        </w:rPr>
        <w:t>ахтинских</w:t>
      </w:r>
      <w:proofErr w:type="spellEnd"/>
      <w:r>
        <w:rPr>
          <w:lang w:val="ru-RU"/>
        </w:rPr>
        <w:t xml:space="preserve"> алеутах и колошах (</w:t>
      </w:r>
      <w:proofErr w:type="spellStart"/>
      <w:r>
        <w:rPr>
          <w:lang w:val="ru-RU"/>
        </w:rPr>
        <w:t>колюжах</w:t>
      </w:r>
      <w:proofErr w:type="spellEnd"/>
      <w:r>
        <w:rPr>
          <w:lang w:val="ru-RU"/>
        </w:rPr>
        <w:t xml:space="preserve">, тлинкитах). М.: </w:t>
      </w:r>
      <w:r>
        <w:t>URSS</w:t>
      </w:r>
      <w:r w:rsidRPr="00B9507B">
        <w:rPr>
          <w:lang w:val="ru-RU"/>
        </w:rPr>
        <w:t xml:space="preserve">. 154 </w:t>
      </w:r>
      <w:r>
        <w:rPr>
          <w:lang w:val="ru-RU"/>
        </w:rPr>
        <w:t>с.</w:t>
      </w:r>
    </w:p>
    <w:p w:rsidR="003D1FC9" w:rsidRPr="006D3300" w:rsidRDefault="003D1FC9" w:rsidP="003D1FC9">
      <w:pPr>
        <w:pStyle w:val="NormalMaiTimesNewRoman"/>
        <w:rPr>
          <w:lang w:val="ru-RU"/>
        </w:rPr>
      </w:pPr>
      <w:r w:rsidRPr="006D3300">
        <w:rPr>
          <w:lang w:val="ru-RU"/>
        </w:rPr>
        <w:t>Вербицкий, В</w:t>
      </w:r>
      <w:r>
        <w:rPr>
          <w:lang w:val="ru-RU"/>
        </w:rPr>
        <w:t xml:space="preserve">асилий </w:t>
      </w:r>
      <w:r w:rsidRPr="006D3300">
        <w:rPr>
          <w:lang w:val="ru-RU"/>
        </w:rPr>
        <w:t>И</w:t>
      </w:r>
      <w:r>
        <w:rPr>
          <w:lang w:val="ru-RU"/>
        </w:rPr>
        <w:t>ванович</w:t>
      </w:r>
    </w:p>
    <w:p w:rsidR="003D1FC9" w:rsidRPr="006D3300" w:rsidRDefault="003D1FC9" w:rsidP="003D1FC9">
      <w:pPr>
        <w:pStyle w:val="StyleNormalYurTimesNewRoman"/>
        <w:rPr>
          <w:lang w:val="ru-RU"/>
        </w:rPr>
      </w:pPr>
      <w:r w:rsidRPr="006D3300">
        <w:rPr>
          <w:lang w:val="ru-RU"/>
        </w:rPr>
        <w:t xml:space="preserve">1893      Алтайские инородцы. Сборник этнографических статей и исследований алтайского миссионера протоиерея В.И. Вербицкого. М.: </w:t>
      </w:r>
      <w:proofErr w:type="spellStart"/>
      <w:r w:rsidRPr="006D3300">
        <w:rPr>
          <w:lang w:val="ru-RU"/>
        </w:rPr>
        <w:t>скоропечатня</w:t>
      </w:r>
      <w:proofErr w:type="spellEnd"/>
      <w:r w:rsidRPr="006D3300">
        <w:rPr>
          <w:lang w:val="ru-RU"/>
        </w:rPr>
        <w:t xml:space="preserve"> А.А. </w:t>
      </w:r>
      <w:proofErr w:type="spellStart"/>
      <w:r w:rsidRPr="006D3300">
        <w:rPr>
          <w:lang w:val="ru-RU"/>
        </w:rPr>
        <w:t>Левенсона</w:t>
      </w:r>
      <w:proofErr w:type="spellEnd"/>
      <w:r w:rsidRPr="006D3300">
        <w:rPr>
          <w:lang w:val="ru-RU"/>
        </w:rPr>
        <w:t>. 222 с.</w:t>
      </w:r>
    </w:p>
    <w:p w:rsidR="003D1FC9" w:rsidRPr="006D3300" w:rsidRDefault="003D1FC9" w:rsidP="003D1FC9">
      <w:pPr>
        <w:pStyle w:val="StyleNormalYurTimesNewRoman"/>
        <w:rPr>
          <w:lang w:val="ru-RU"/>
        </w:rPr>
      </w:pPr>
      <w:r w:rsidRPr="006D3300">
        <w:rPr>
          <w:lang w:val="ru-RU"/>
        </w:rPr>
        <w:t>1992      Алтайские инородцы. Сборник этнографических статей и исследований алтайского миссионера протоиерея В.И. Вербицкого. М.: Этнографический отдел Императорского общества любителей естествознания, антропологии и этнографии при Московском Университете. [Переиздание]. Горно-Алтайск. 270 с.</w:t>
      </w:r>
    </w:p>
    <w:p w:rsidR="003D1FC9" w:rsidRPr="006D3300" w:rsidRDefault="003D1FC9" w:rsidP="003D1FC9">
      <w:pPr>
        <w:pStyle w:val="NormalMaiTimesNewRoman"/>
        <w:rPr>
          <w:lang w:val="ru-RU"/>
        </w:rPr>
      </w:pPr>
      <w:proofErr w:type="spellStart"/>
      <w:r w:rsidRPr="006D3300">
        <w:rPr>
          <w:lang w:val="ru-RU"/>
        </w:rPr>
        <w:t>Вербов</w:t>
      </w:r>
      <w:proofErr w:type="spellEnd"/>
      <w:r>
        <w:rPr>
          <w:lang w:val="ru-RU"/>
        </w:rPr>
        <w:t xml:space="preserve">, Григорий </w:t>
      </w:r>
      <w:r w:rsidRPr="006D3300">
        <w:rPr>
          <w:lang w:val="ru-RU"/>
        </w:rPr>
        <w:t>Д</w:t>
      </w:r>
      <w:r>
        <w:rPr>
          <w:lang w:val="ru-RU"/>
        </w:rPr>
        <w:t>авыдович</w:t>
      </w:r>
    </w:p>
    <w:p w:rsidR="003D1FC9" w:rsidRDefault="003D1FC9" w:rsidP="003D1FC9">
      <w:pPr>
        <w:pStyle w:val="StyleNormalYurTimesNewRoman"/>
        <w:rPr>
          <w:lang w:val="ru-RU"/>
        </w:rPr>
      </w:pPr>
      <w:r w:rsidRPr="006D3300">
        <w:rPr>
          <w:lang w:val="ru-RU"/>
        </w:rPr>
        <w:t xml:space="preserve">1937      </w:t>
      </w:r>
      <w:proofErr w:type="spellStart"/>
      <w:r w:rsidRPr="006D3300">
        <w:rPr>
          <w:lang w:val="ru-RU"/>
        </w:rPr>
        <w:t>Ненэцкие</w:t>
      </w:r>
      <w:proofErr w:type="spellEnd"/>
      <w:r w:rsidRPr="006D3300">
        <w:rPr>
          <w:lang w:val="ru-RU"/>
        </w:rPr>
        <w:t xml:space="preserve"> сказки и былины (из </w:t>
      </w:r>
      <w:proofErr w:type="spellStart"/>
      <w:r w:rsidRPr="006D3300">
        <w:rPr>
          <w:lang w:val="ru-RU"/>
        </w:rPr>
        <w:t>ненэцкого</w:t>
      </w:r>
      <w:proofErr w:type="spellEnd"/>
      <w:r w:rsidRPr="006D3300">
        <w:rPr>
          <w:lang w:val="ru-RU"/>
        </w:rPr>
        <w:t xml:space="preserve"> фольклора). Салехард: Ямало-</w:t>
      </w:r>
      <w:proofErr w:type="spellStart"/>
      <w:r w:rsidRPr="006D3300">
        <w:rPr>
          <w:lang w:val="ru-RU"/>
        </w:rPr>
        <w:t>Ненэцкий</w:t>
      </w:r>
      <w:proofErr w:type="spellEnd"/>
      <w:r w:rsidRPr="006D3300">
        <w:rPr>
          <w:lang w:val="ru-RU"/>
        </w:rPr>
        <w:t xml:space="preserve"> Окружной Комитет Нового Алфавита. 27 с.</w:t>
      </w:r>
    </w:p>
    <w:p w:rsidR="003D1FC9" w:rsidRPr="006D3300" w:rsidRDefault="003D1FC9" w:rsidP="003D1FC9">
      <w:pPr>
        <w:pStyle w:val="StyleNormalYurTimesNewRoman"/>
        <w:rPr>
          <w:lang w:val="ru-RU"/>
        </w:rPr>
      </w:pPr>
      <w:r>
        <w:rPr>
          <w:lang w:val="ru-RU"/>
        </w:rPr>
        <w:t>1973      «Диалект лесных ненцев». Самодийский сборник. Новосибирск: СО АН СССР. С. 3-190.</w:t>
      </w:r>
    </w:p>
    <w:p w:rsidR="003D1FC9" w:rsidRPr="006D3300" w:rsidRDefault="003D1FC9" w:rsidP="003D1FC9">
      <w:pPr>
        <w:pStyle w:val="NormalMaiTimesNewRoman"/>
        <w:rPr>
          <w:lang w:val="ru-RU"/>
        </w:rPr>
      </w:pPr>
      <w:r w:rsidRPr="006D3300">
        <w:rPr>
          <w:lang w:val="ru-RU"/>
        </w:rPr>
        <w:t>Верещагин, Григорий Егорович (Георгиевич)</w:t>
      </w:r>
    </w:p>
    <w:p w:rsidR="003D1FC9" w:rsidRPr="001F45A8" w:rsidRDefault="003D1FC9" w:rsidP="003D1FC9">
      <w:pPr>
        <w:pStyle w:val="StyleNormalYurTimesNewRoman"/>
        <w:rPr>
          <w:lang w:val="ru-RU"/>
        </w:rPr>
      </w:pPr>
      <w:r w:rsidRPr="006D3300">
        <w:rPr>
          <w:lang w:val="ru-RU"/>
        </w:rPr>
        <w:t xml:space="preserve">1886      Вотяки Сосновского края. </w:t>
      </w:r>
      <w:r>
        <w:rPr>
          <w:lang w:val="ru-RU"/>
        </w:rPr>
        <w:t>СПб.:</w:t>
      </w:r>
      <w:r w:rsidRPr="006D3300">
        <w:rPr>
          <w:lang w:val="ru-RU"/>
        </w:rPr>
        <w:t xml:space="preserve"> Типография Министерства Внутренних Дел. Записки Императорского Русского географического общества по отделению этнографии, т. 14, </w:t>
      </w:r>
      <w:proofErr w:type="spellStart"/>
      <w:r w:rsidRPr="006D3300">
        <w:rPr>
          <w:lang w:val="ru-RU"/>
        </w:rPr>
        <w:t>вып</w:t>
      </w:r>
      <w:proofErr w:type="spellEnd"/>
      <w:r w:rsidRPr="006D3300">
        <w:rPr>
          <w:lang w:val="ru-RU"/>
        </w:rPr>
        <w:t>. 2. 219 с.</w:t>
      </w:r>
    </w:p>
    <w:p w:rsidR="003D1FC9" w:rsidRPr="00772F38" w:rsidRDefault="003D1FC9" w:rsidP="003D1FC9">
      <w:pPr>
        <w:pStyle w:val="StyleNormalYurTimesNewRoman"/>
        <w:rPr>
          <w:lang w:val="ru-RU"/>
        </w:rPr>
      </w:pPr>
      <w:r w:rsidRPr="00772F38">
        <w:rPr>
          <w:lang w:val="ru-RU"/>
        </w:rPr>
        <w:t xml:space="preserve">1889      </w:t>
      </w:r>
      <w:r w:rsidRPr="00772F38">
        <w:rPr>
          <w:lang w:val="ru-RU" w:eastAsia="ru-RU"/>
        </w:rPr>
        <w:t xml:space="preserve">Вотяки Сарапульского уезда Вятской губернии. </w:t>
      </w:r>
      <w:r>
        <w:rPr>
          <w:lang w:val="ru-RU" w:eastAsia="ru-RU"/>
        </w:rPr>
        <w:t>СПб.:</w:t>
      </w:r>
      <w:r w:rsidRPr="00772F38">
        <w:rPr>
          <w:lang w:val="ru-RU" w:eastAsia="ru-RU"/>
        </w:rPr>
        <w:t xml:space="preserve"> типография И. Н. Скороходова. 197 с.</w:t>
      </w:r>
    </w:p>
    <w:p w:rsidR="003D1FC9" w:rsidRPr="006D3300" w:rsidRDefault="003D1FC9" w:rsidP="003D1FC9">
      <w:pPr>
        <w:pStyle w:val="StyleNormalYurTimesNewRoman"/>
        <w:rPr>
          <w:lang w:val="ru-RU"/>
        </w:rPr>
      </w:pPr>
      <w:r w:rsidRPr="006D3300">
        <w:rPr>
          <w:lang w:val="ru-RU"/>
        </w:rPr>
        <w:t xml:space="preserve">1995      Собрание сочинений. Т. 1. Вотяки Сосновского края. Ижевск: </w:t>
      </w:r>
      <w:proofErr w:type="spellStart"/>
      <w:r w:rsidRPr="006D3300">
        <w:rPr>
          <w:lang w:val="ru-RU"/>
        </w:rPr>
        <w:t>УрО</w:t>
      </w:r>
      <w:proofErr w:type="spellEnd"/>
      <w:r w:rsidRPr="006D3300">
        <w:rPr>
          <w:lang w:val="ru-RU"/>
        </w:rPr>
        <w:t xml:space="preserve"> РАН, Удмуртский институт истории, языка и литературы. 259 с.</w:t>
      </w:r>
    </w:p>
    <w:p w:rsidR="003D1FC9" w:rsidRPr="006D3300" w:rsidRDefault="003D1FC9" w:rsidP="003D1FC9">
      <w:pPr>
        <w:pStyle w:val="StyleNormalYurTimesNewRoman"/>
        <w:rPr>
          <w:lang w:val="ru-RU"/>
        </w:rPr>
      </w:pPr>
      <w:r w:rsidRPr="006D3300">
        <w:rPr>
          <w:lang w:val="ru-RU"/>
        </w:rPr>
        <w:t xml:space="preserve">1996      Вотяки </w:t>
      </w:r>
      <w:r>
        <w:rPr>
          <w:lang w:val="ru-RU"/>
        </w:rPr>
        <w:t>С</w:t>
      </w:r>
      <w:r w:rsidRPr="006D3300">
        <w:rPr>
          <w:lang w:val="ru-RU"/>
        </w:rPr>
        <w:t>арапульског</w:t>
      </w:r>
      <w:r w:rsidRPr="001F45A8">
        <w:rPr>
          <w:rStyle w:val="StyleNormalYurTimesNewRoman1Char"/>
          <w:lang w:val="ru-RU"/>
        </w:rPr>
        <w:t xml:space="preserve">о уезда Вятской губернии. Ижевск: Удмуртский институт истории, языка и литературы </w:t>
      </w:r>
      <w:proofErr w:type="spellStart"/>
      <w:r w:rsidRPr="001F45A8">
        <w:rPr>
          <w:rStyle w:val="StyleNormalYurTimesNewRoman1Char"/>
          <w:lang w:val="ru-RU"/>
        </w:rPr>
        <w:t>УрО</w:t>
      </w:r>
      <w:proofErr w:type="spellEnd"/>
      <w:r w:rsidRPr="001F45A8">
        <w:rPr>
          <w:rStyle w:val="StyleNormalYurTimesNewRoman1Char"/>
          <w:lang w:val="ru-RU"/>
        </w:rPr>
        <w:t xml:space="preserve"> РАН. 204 с. (Впервые опубликовано в </w:t>
      </w:r>
      <w:smartTag w:uri="urn:schemas-microsoft-com:office:smarttags" w:element="metricconverter">
        <w:smartTagPr>
          <w:attr w:name="ProductID" w:val="1889 г"/>
        </w:smartTagPr>
        <w:r w:rsidRPr="001F45A8">
          <w:rPr>
            <w:rStyle w:val="StyleNormalYurTimesNewRoman1Char"/>
            <w:lang w:val="ru-RU"/>
          </w:rPr>
          <w:t>1889 г</w:t>
        </w:r>
      </w:smartTag>
      <w:r w:rsidRPr="001F45A8">
        <w:rPr>
          <w:rStyle w:val="StyleNormalYurTimesNewRoman1Char"/>
          <w:lang w:val="ru-RU"/>
        </w:rPr>
        <w:t xml:space="preserve">. в Записках Императорского Русского географического общества по отделению этнографии, т. 14, </w:t>
      </w:r>
      <w:proofErr w:type="spellStart"/>
      <w:r w:rsidRPr="001F45A8">
        <w:rPr>
          <w:rStyle w:val="StyleNormalYurTimesNewRoman1Char"/>
          <w:lang w:val="ru-RU"/>
        </w:rPr>
        <w:t>вып</w:t>
      </w:r>
      <w:proofErr w:type="spellEnd"/>
      <w:r w:rsidRPr="001F45A8">
        <w:rPr>
          <w:rStyle w:val="StyleNormalYurTimesNewRoman1Char"/>
          <w:lang w:val="ru-RU"/>
        </w:rPr>
        <w:t>. 3. 195 с.).</w:t>
      </w:r>
    </w:p>
    <w:p w:rsidR="006714A0" w:rsidRDefault="006714A0" w:rsidP="006714A0">
      <w:pPr>
        <w:pStyle w:val="NormalYur1"/>
      </w:pPr>
      <w:r>
        <w:t>2002      Собрание сочинений: в 6 томах.</w:t>
      </w:r>
      <w:r w:rsidRPr="007D1239">
        <w:t xml:space="preserve"> </w:t>
      </w:r>
      <w:r>
        <w:t>Т. 4: Фольклор, кн. 2. Ижевск: Удмуртский институт истории, языка и литературы Уральского отделения Российской академии наук. 437 с.</w:t>
      </w:r>
    </w:p>
    <w:p w:rsidR="00556814" w:rsidRDefault="00556814" w:rsidP="00556814">
      <w:pPr>
        <w:pStyle w:val="NormalMai2"/>
      </w:pPr>
      <w:proofErr w:type="spellStart"/>
      <w:r>
        <w:t>Верхратський</w:t>
      </w:r>
      <w:proofErr w:type="spellEnd"/>
      <w:r>
        <w:t xml:space="preserve">, </w:t>
      </w:r>
      <w:proofErr w:type="spellStart"/>
      <w:r>
        <w:t>Іван</w:t>
      </w:r>
      <w:proofErr w:type="spellEnd"/>
      <w:r>
        <w:t xml:space="preserve"> Григорович</w:t>
      </w:r>
    </w:p>
    <w:p w:rsidR="00556814" w:rsidRDefault="00556814" w:rsidP="00556814">
      <w:pPr>
        <w:pStyle w:val="NormalYur1"/>
      </w:pPr>
      <w:r>
        <w:t>1899      «</w:t>
      </w:r>
      <w:proofErr w:type="spellStart"/>
      <w:r>
        <w:t>Знадоби</w:t>
      </w:r>
      <w:proofErr w:type="spellEnd"/>
      <w:r>
        <w:t xml:space="preserve"> для </w:t>
      </w:r>
      <w:proofErr w:type="spellStart"/>
      <w:r>
        <w:t>пізнаня</w:t>
      </w:r>
      <w:proofErr w:type="spellEnd"/>
      <w:r>
        <w:t xml:space="preserve"> </w:t>
      </w:r>
      <w:proofErr w:type="spellStart"/>
      <w:r>
        <w:t>yгopско-руских</w:t>
      </w:r>
      <w:proofErr w:type="spellEnd"/>
      <w:r>
        <w:t xml:space="preserve"> </w:t>
      </w:r>
      <w:proofErr w:type="spellStart"/>
      <w:r>
        <w:t>говорів</w:t>
      </w:r>
      <w:proofErr w:type="spellEnd"/>
      <w:r>
        <w:t xml:space="preserve">». Записки </w:t>
      </w:r>
      <w:proofErr w:type="spellStart"/>
      <w:r>
        <w:t>Наукового</w:t>
      </w:r>
      <w:proofErr w:type="spellEnd"/>
      <w:r>
        <w:t xml:space="preserve"> </w:t>
      </w:r>
      <w:proofErr w:type="spellStart"/>
      <w:r>
        <w:t>товариства</w:t>
      </w:r>
      <w:proofErr w:type="spellEnd"/>
      <w:r>
        <w:t xml:space="preserve"> </w:t>
      </w:r>
      <w:proofErr w:type="spellStart"/>
      <w:r>
        <w:t>імени</w:t>
      </w:r>
      <w:proofErr w:type="spellEnd"/>
      <w:r>
        <w:t xml:space="preserve"> Шевченка: 1-276. </w:t>
      </w:r>
      <w:proofErr w:type="spellStart"/>
      <w:r>
        <w:t>Львів</w:t>
      </w:r>
      <w:proofErr w:type="spellEnd"/>
      <w:r>
        <w:t xml:space="preserve">: </w:t>
      </w:r>
      <w:proofErr w:type="spellStart"/>
      <w:r>
        <w:t>друкарня</w:t>
      </w:r>
      <w:proofErr w:type="spellEnd"/>
      <w:r>
        <w:t xml:space="preserve"> </w:t>
      </w:r>
      <w:proofErr w:type="spellStart"/>
      <w:r>
        <w:t>Наукового</w:t>
      </w:r>
      <w:proofErr w:type="spellEnd"/>
      <w:r>
        <w:t xml:space="preserve"> </w:t>
      </w:r>
      <w:proofErr w:type="spellStart"/>
      <w:r>
        <w:t>товариства</w:t>
      </w:r>
      <w:proofErr w:type="spellEnd"/>
      <w:r>
        <w:t xml:space="preserve"> </w:t>
      </w:r>
      <w:proofErr w:type="spellStart"/>
      <w:r>
        <w:t>імени</w:t>
      </w:r>
      <w:proofErr w:type="spellEnd"/>
      <w:r>
        <w:t xml:space="preserve"> Шевченка. </w:t>
      </w:r>
    </w:p>
    <w:p w:rsidR="00556814" w:rsidRDefault="00556814" w:rsidP="00556814">
      <w:pPr>
        <w:pStyle w:val="NormalYur1"/>
      </w:pPr>
      <w:r>
        <w:t>1901      «</w:t>
      </w:r>
      <w:proofErr w:type="spellStart"/>
      <w:r>
        <w:t>Знадоби</w:t>
      </w:r>
      <w:proofErr w:type="spellEnd"/>
      <w:r>
        <w:t xml:space="preserve"> для </w:t>
      </w:r>
      <w:proofErr w:type="spellStart"/>
      <w:r>
        <w:t>пізнаня</w:t>
      </w:r>
      <w:proofErr w:type="spellEnd"/>
      <w:r>
        <w:t xml:space="preserve"> </w:t>
      </w:r>
      <w:proofErr w:type="spellStart"/>
      <w:r>
        <w:t>yгopско-руских</w:t>
      </w:r>
      <w:proofErr w:type="spellEnd"/>
      <w:r>
        <w:t xml:space="preserve"> </w:t>
      </w:r>
      <w:proofErr w:type="spellStart"/>
      <w:r>
        <w:t>говорів</w:t>
      </w:r>
      <w:proofErr w:type="spellEnd"/>
      <w:r>
        <w:t xml:space="preserve">». Записки </w:t>
      </w:r>
      <w:proofErr w:type="spellStart"/>
      <w:r>
        <w:t>Наукового</w:t>
      </w:r>
      <w:proofErr w:type="spellEnd"/>
      <w:r>
        <w:t xml:space="preserve"> </w:t>
      </w:r>
      <w:proofErr w:type="spellStart"/>
      <w:r>
        <w:t>товариства</w:t>
      </w:r>
      <w:proofErr w:type="spellEnd"/>
      <w:r>
        <w:t xml:space="preserve"> </w:t>
      </w:r>
      <w:proofErr w:type="spellStart"/>
      <w:r>
        <w:t>імени</w:t>
      </w:r>
      <w:proofErr w:type="spellEnd"/>
      <w:r>
        <w:t xml:space="preserve"> Шевченка 44: 113-224. </w:t>
      </w:r>
      <w:proofErr w:type="spellStart"/>
      <w:r>
        <w:t>Львів</w:t>
      </w:r>
      <w:proofErr w:type="spellEnd"/>
      <w:r>
        <w:t xml:space="preserve">: </w:t>
      </w:r>
      <w:proofErr w:type="spellStart"/>
      <w:r>
        <w:t>друкарня</w:t>
      </w:r>
      <w:proofErr w:type="spellEnd"/>
      <w:r>
        <w:t xml:space="preserve"> </w:t>
      </w:r>
      <w:proofErr w:type="spellStart"/>
      <w:r>
        <w:t>Наукового</w:t>
      </w:r>
      <w:proofErr w:type="spellEnd"/>
      <w:r>
        <w:t xml:space="preserve"> </w:t>
      </w:r>
      <w:proofErr w:type="spellStart"/>
      <w:r>
        <w:t>товариства</w:t>
      </w:r>
      <w:proofErr w:type="spellEnd"/>
      <w:r>
        <w:t xml:space="preserve"> </w:t>
      </w:r>
      <w:proofErr w:type="spellStart"/>
      <w:r>
        <w:t>імени</w:t>
      </w:r>
      <w:proofErr w:type="spellEnd"/>
      <w:r>
        <w:t xml:space="preserve"> Шевченка.</w:t>
      </w:r>
    </w:p>
    <w:p w:rsidR="003D1FC9" w:rsidRPr="006D3300" w:rsidRDefault="003D1FC9" w:rsidP="003D1FC9">
      <w:pPr>
        <w:pStyle w:val="NormalMaiTimesNewRoman"/>
        <w:rPr>
          <w:lang w:val="ru-RU"/>
        </w:rPr>
      </w:pPr>
      <w:r w:rsidRPr="006D3300">
        <w:rPr>
          <w:lang w:val="ru-RU"/>
        </w:rPr>
        <w:t>Веселовский, Александр Николаевич</w:t>
      </w:r>
    </w:p>
    <w:p w:rsidR="003D1FC9" w:rsidRPr="00E73120" w:rsidRDefault="003D1FC9" w:rsidP="003D1FC9">
      <w:pPr>
        <w:pStyle w:val="NormalYur1"/>
      </w:pPr>
      <w:r>
        <w:t xml:space="preserve">1872      </w:t>
      </w:r>
      <w:r w:rsidRPr="00E73120">
        <w:t xml:space="preserve">Славянские сказания о Соломоне и </w:t>
      </w:r>
      <w:proofErr w:type="spellStart"/>
      <w:r w:rsidRPr="00E73120">
        <w:t>Китоврасе</w:t>
      </w:r>
      <w:proofErr w:type="spellEnd"/>
      <w:r w:rsidRPr="00E73120">
        <w:t xml:space="preserve"> и западные легенды о </w:t>
      </w:r>
      <w:proofErr w:type="spellStart"/>
      <w:r w:rsidRPr="00E73120">
        <w:t>Морольфе</w:t>
      </w:r>
      <w:proofErr w:type="spellEnd"/>
      <w:r w:rsidRPr="00E73120">
        <w:t xml:space="preserve"> и Мерлине</w:t>
      </w:r>
      <w:r>
        <w:t>. Санкт-Петербург: Типография В. Деманова. 350 с.</w:t>
      </w:r>
    </w:p>
    <w:p w:rsidR="007F4879" w:rsidRPr="007F4879" w:rsidRDefault="007F4879" w:rsidP="003D1FC9">
      <w:pPr>
        <w:pStyle w:val="StyleNormalYurTimesNewRoman"/>
        <w:rPr>
          <w:lang w:val="ru-RU"/>
        </w:rPr>
      </w:pPr>
      <w:r>
        <w:rPr>
          <w:lang w:val="ru-RU"/>
        </w:rPr>
        <w:lastRenderedPageBreak/>
        <w:t xml:space="preserve">1883      Разыскания в области русского духовного стиха. </w:t>
      </w:r>
      <w:r>
        <w:t>XI</w:t>
      </w:r>
      <w:r w:rsidRPr="007F4879">
        <w:rPr>
          <w:lang w:val="ru-RU"/>
        </w:rPr>
        <w:t>-</w:t>
      </w:r>
      <w:r>
        <w:t>X</w:t>
      </w:r>
      <w:r w:rsidRPr="007F4879">
        <w:rPr>
          <w:lang w:val="ru-RU"/>
        </w:rPr>
        <w:t xml:space="preserve">. </w:t>
      </w:r>
      <w:r>
        <w:rPr>
          <w:lang w:val="ru-RU"/>
        </w:rPr>
        <w:t>СПб.: Императорская Академия Наук. 461 с.</w:t>
      </w:r>
    </w:p>
    <w:p w:rsidR="0099663E" w:rsidRPr="0099663E" w:rsidRDefault="0099663E" w:rsidP="003D1FC9">
      <w:pPr>
        <w:pStyle w:val="StyleNormalYurTimesNewRoman"/>
        <w:rPr>
          <w:lang w:val="ru-RU"/>
        </w:rPr>
      </w:pPr>
      <w:r>
        <w:rPr>
          <w:lang w:val="ru-RU"/>
        </w:rPr>
        <w:t xml:space="preserve">1889      Разыскания в области русского духовного стиха. </w:t>
      </w:r>
      <w:r>
        <w:t>XI</w:t>
      </w:r>
      <w:r w:rsidRPr="0099663E">
        <w:rPr>
          <w:lang w:val="ru-RU"/>
        </w:rPr>
        <w:t>-</w:t>
      </w:r>
      <w:r>
        <w:t>XVII</w:t>
      </w:r>
      <w:r w:rsidRPr="0099663E">
        <w:rPr>
          <w:lang w:val="ru-RU"/>
        </w:rPr>
        <w:t xml:space="preserve">. </w:t>
      </w:r>
      <w:r>
        <w:rPr>
          <w:lang w:val="ru-RU"/>
        </w:rPr>
        <w:t>Выпуск пятый</w:t>
      </w:r>
      <w:r w:rsidRPr="007F4879">
        <w:rPr>
          <w:lang w:val="ru-RU"/>
        </w:rPr>
        <w:t xml:space="preserve">. </w:t>
      </w:r>
      <w:r>
        <w:rPr>
          <w:lang w:val="ru-RU"/>
        </w:rPr>
        <w:t xml:space="preserve">СПб.: Императорская Академия Наук. 106 с. </w:t>
      </w:r>
    </w:p>
    <w:p w:rsidR="003D1FC9" w:rsidRPr="006D3300" w:rsidRDefault="003D1FC9" w:rsidP="003D1FC9">
      <w:pPr>
        <w:pStyle w:val="StyleNormalYurTimesNewRoman"/>
        <w:rPr>
          <w:lang w:val="ru-RU"/>
        </w:rPr>
      </w:pPr>
      <w:r w:rsidRPr="006D3300">
        <w:rPr>
          <w:lang w:val="ru-RU"/>
        </w:rPr>
        <w:t>1890      «К вопросу о дуалистических космогониях». Этнографическое обозрение 5(2):</w:t>
      </w:r>
      <w:r w:rsidR="00011E61">
        <w:rPr>
          <w:lang w:val="ru-RU"/>
        </w:rPr>
        <w:t xml:space="preserve"> </w:t>
      </w:r>
      <w:r w:rsidRPr="006D3300">
        <w:rPr>
          <w:lang w:val="ru-RU"/>
        </w:rPr>
        <w:t>32-48.</w:t>
      </w:r>
    </w:p>
    <w:p w:rsidR="00011E61" w:rsidRPr="00F10AD1" w:rsidRDefault="00011E61" w:rsidP="00011E61">
      <w:pPr>
        <w:pStyle w:val="NormalYur1"/>
      </w:pPr>
      <w:r w:rsidRPr="00011E61">
        <w:t xml:space="preserve">2013      Избранное: эпические и обрядовые традиции. Составление тома, примечания, археографическая работа, послесловие Т.В. </w:t>
      </w:r>
      <w:proofErr w:type="spellStart"/>
      <w:r w:rsidRPr="00011E61">
        <w:t>Говенько</w:t>
      </w:r>
      <w:proofErr w:type="spellEnd"/>
      <w:r w:rsidRPr="00011E61">
        <w:t xml:space="preserve">. </w:t>
      </w:r>
      <w:r w:rsidRPr="00F10AD1">
        <w:t>М.: РОССПЭН. 639 с.</w:t>
      </w:r>
    </w:p>
    <w:p w:rsidR="003D1FC9" w:rsidRDefault="003D1FC9" w:rsidP="003D1FC9">
      <w:pPr>
        <w:pStyle w:val="NormalMaiTimesNewRoman"/>
        <w:rPr>
          <w:lang w:val="ru-RU"/>
        </w:rPr>
      </w:pPr>
      <w:proofErr w:type="spellStart"/>
      <w:r>
        <w:rPr>
          <w:lang w:val="ru-RU"/>
        </w:rPr>
        <w:t>Вестерман</w:t>
      </w:r>
      <w:proofErr w:type="spellEnd"/>
      <w:r>
        <w:rPr>
          <w:lang w:val="ru-RU"/>
        </w:rPr>
        <w:t>, Владимир (редактор)</w:t>
      </w:r>
    </w:p>
    <w:p w:rsidR="003D1FC9" w:rsidRPr="008C149D" w:rsidRDefault="003D1FC9" w:rsidP="003D1FC9">
      <w:pPr>
        <w:pStyle w:val="NormalYur1"/>
      </w:pPr>
      <w:r>
        <w:t xml:space="preserve">2009      Быль и небыль цветущих долин. Узбекский народный фольклор. Главный редактор Владимир </w:t>
      </w:r>
      <w:proofErr w:type="spellStart"/>
      <w:r>
        <w:t>Вестерман</w:t>
      </w:r>
      <w:proofErr w:type="spellEnd"/>
      <w:r>
        <w:t>. М.: «Культура Евразии». 591 с.</w:t>
      </w:r>
    </w:p>
    <w:p w:rsidR="003D1FC9" w:rsidRPr="006D3300" w:rsidRDefault="003D1FC9" w:rsidP="003D1FC9">
      <w:pPr>
        <w:pStyle w:val="NormalMaiTimesNewRoman"/>
        <w:rPr>
          <w:lang w:val="ru-RU"/>
        </w:rPr>
      </w:pPr>
      <w:proofErr w:type="spellStart"/>
      <w:r>
        <w:rPr>
          <w:lang w:val="ru-RU"/>
        </w:rPr>
        <w:t>Вийдалепп</w:t>
      </w:r>
      <w:proofErr w:type="spellEnd"/>
      <w:r>
        <w:rPr>
          <w:lang w:val="ru-RU"/>
        </w:rPr>
        <w:t>, Рихард</w:t>
      </w:r>
    </w:p>
    <w:p w:rsidR="003D1FC9" w:rsidRPr="006D3300" w:rsidRDefault="003D1FC9" w:rsidP="003D1FC9">
      <w:pPr>
        <w:pStyle w:val="StyleNormalYurTimesNewRoman"/>
        <w:rPr>
          <w:lang w:val="ru-RU"/>
        </w:rPr>
      </w:pPr>
      <w:r w:rsidRPr="006D3300">
        <w:rPr>
          <w:lang w:val="ru-RU"/>
        </w:rPr>
        <w:t xml:space="preserve">1980      Эстонский фольклор. Авторы А. </w:t>
      </w:r>
      <w:proofErr w:type="spellStart"/>
      <w:r w:rsidRPr="006D3300">
        <w:rPr>
          <w:lang w:val="ru-RU"/>
        </w:rPr>
        <w:t>Аннист</w:t>
      </w:r>
      <w:proofErr w:type="spellEnd"/>
      <w:r w:rsidRPr="006D3300">
        <w:rPr>
          <w:lang w:val="ru-RU"/>
        </w:rPr>
        <w:t xml:space="preserve">, Р. </w:t>
      </w:r>
      <w:proofErr w:type="spellStart"/>
      <w:r w:rsidRPr="006D3300">
        <w:rPr>
          <w:lang w:val="ru-RU"/>
        </w:rPr>
        <w:t>Вийдалепп</w:t>
      </w:r>
      <w:proofErr w:type="spellEnd"/>
      <w:r w:rsidRPr="006D3300">
        <w:rPr>
          <w:lang w:val="ru-RU"/>
        </w:rPr>
        <w:t xml:space="preserve"> и др. Отв. ред. Р. </w:t>
      </w:r>
      <w:proofErr w:type="spellStart"/>
      <w:r w:rsidRPr="006D3300">
        <w:rPr>
          <w:lang w:val="ru-RU"/>
        </w:rPr>
        <w:t>Вийдалепп</w:t>
      </w:r>
      <w:proofErr w:type="spellEnd"/>
      <w:r w:rsidRPr="006D3300">
        <w:rPr>
          <w:lang w:val="ru-RU"/>
        </w:rPr>
        <w:t xml:space="preserve">. Таллинн: Ээсти </w:t>
      </w:r>
      <w:proofErr w:type="spellStart"/>
      <w:r w:rsidRPr="006D3300">
        <w:rPr>
          <w:lang w:val="ru-RU"/>
        </w:rPr>
        <w:t>раамат</w:t>
      </w:r>
      <w:proofErr w:type="spellEnd"/>
      <w:r w:rsidRPr="006D3300">
        <w:rPr>
          <w:lang w:val="ru-RU"/>
        </w:rPr>
        <w:t>. 357 с.</w:t>
      </w:r>
    </w:p>
    <w:p w:rsidR="003D1FC9" w:rsidRPr="006D3300" w:rsidRDefault="003D1FC9" w:rsidP="003D1FC9">
      <w:pPr>
        <w:pStyle w:val="NormalMaiTimesNewRoman"/>
        <w:rPr>
          <w:lang w:val="ru-RU"/>
        </w:rPr>
      </w:pPr>
      <w:r w:rsidRPr="006D3300">
        <w:rPr>
          <w:lang w:val="ru-RU"/>
        </w:rPr>
        <w:t>Викторова, Л.Л.</w:t>
      </w:r>
    </w:p>
    <w:p w:rsidR="003D1FC9" w:rsidRPr="006D3300" w:rsidRDefault="003D1FC9" w:rsidP="003D1FC9">
      <w:pPr>
        <w:pStyle w:val="StyleNormalYurTimesNewRoman"/>
        <w:rPr>
          <w:lang w:val="ru-RU"/>
        </w:rPr>
      </w:pPr>
      <w:r w:rsidRPr="006D3300">
        <w:rPr>
          <w:lang w:val="ru-RU"/>
        </w:rPr>
        <w:t xml:space="preserve">1974      «Ранние формы религии </w:t>
      </w:r>
      <w:proofErr w:type="spellStart"/>
      <w:r w:rsidRPr="006D3300">
        <w:rPr>
          <w:lang w:val="ru-RU"/>
        </w:rPr>
        <w:t>киданей</w:t>
      </w:r>
      <w:proofErr w:type="spellEnd"/>
      <w:r w:rsidRPr="006D3300">
        <w:rPr>
          <w:lang w:val="ru-RU"/>
        </w:rPr>
        <w:t>». Бронзовый и железный век Сибири. Новосибирск: Наука. С. 261-265.</w:t>
      </w:r>
    </w:p>
    <w:p w:rsidR="003D1FC9" w:rsidRDefault="003D1FC9" w:rsidP="003D1FC9">
      <w:pPr>
        <w:pStyle w:val="NormalMaiTimesNewRoman"/>
        <w:rPr>
          <w:lang w:val="ru-RU"/>
        </w:rPr>
      </w:pPr>
      <w:r>
        <w:rPr>
          <w:lang w:val="ru-RU"/>
        </w:rPr>
        <w:t>Виллани, Джованни</w:t>
      </w:r>
    </w:p>
    <w:p w:rsidR="003D1FC9" w:rsidRPr="001974F4" w:rsidRDefault="003D1FC9" w:rsidP="003D1FC9">
      <w:pPr>
        <w:pStyle w:val="NormalYur1"/>
      </w:pPr>
      <w:r>
        <w:t xml:space="preserve">2019      Новая хроника, или История Флоренции. Перевод, статья и примечания М.А. </w:t>
      </w:r>
      <w:proofErr w:type="spellStart"/>
      <w:r>
        <w:t>Юсима</w:t>
      </w:r>
      <w:proofErr w:type="spellEnd"/>
      <w:r>
        <w:t>. СПб.: Наука. 415 с.</w:t>
      </w:r>
    </w:p>
    <w:p w:rsidR="003D1FC9" w:rsidRPr="006D3300" w:rsidRDefault="003D1FC9" w:rsidP="003D1FC9">
      <w:pPr>
        <w:pStyle w:val="NormalMaiTimesNewRoman"/>
        <w:rPr>
          <w:lang w:val="ru-RU"/>
        </w:rPr>
      </w:pPr>
      <w:r w:rsidRPr="006D3300">
        <w:rPr>
          <w:lang w:val="ru-RU"/>
        </w:rPr>
        <w:t>Винников, Исаак Натанович</w:t>
      </w:r>
    </w:p>
    <w:p w:rsidR="003D1FC9" w:rsidRPr="006D3300" w:rsidRDefault="003D1FC9" w:rsidP="003D1FC9">
      <w:pPr>
        <w:pStyle w:val="NormalYur1"/>
      </w:pPr>
      <w:r w:rsidRPr="006D3300">
        <w:t>1969      Язык и фольклор бухарских арабов. М.: Наука. 359 с.</w:t>
      </w:r>
    </w:p>
    <w:p w:rsidR="003D1FC9" w:rsidRPr="006D3300" w:rsidRDefault="003D1FC9" w:rsidP="003D1FC9">
      <w:pPr>
        <w:pStyle w:val="NormalMaiTimesNewRoman"/>
        <w:rPr>
          <w:lang w:val="ru-RU"/>
        </w:rPr>
      </w:pPr>
      <w:r w:rsidRPr="006D3300">
        <w:rPr>
          <w:lang w:val="ru-RU"/>
        </w:rPr>
        <w:t>Виноградов, В</w:t>
      </w:r>
      <w:r>
        <w:rPr>
          <w:lang w:val="ru-RU"/>
        </w:rPr>
        <w:t xml:space="preserve">иктор </w:t>
      </w:r>
      <w:r w:rsidRPr="006D3300">
        <w:rPr>
          <w:lang w:val="ru-RU"/>
        </w:rPr>
        <w:t>А</w:t>
      </w:r>
      <w:r>
        <w:rPr>
          <w:lang w:val="ru-RU"/>
        </w:rPr>
        <w:t>лексеевич</w:t>
      </w:r>
    </w:p>
    <w:p w:rsidR="003D1FC9" w:rsidRPr="006D3300" w:rsidRDefault="003D1FC9" w:rsidP="003D1FC9">
      <w:pPr>
        <w:pStyle w:val="NormalYur1"/>
      </w:pPr>
      <w:r w:rsidRPr="006D3300">
        <w:t>1984      Африканская сказка. Материалы к исследованию языка фольклора. Отв. ред. В.А. Виноградов. М.: Наука. 348 с.</w:t>
      </w:r>
    </w:p>
    <w:p w:rsidR="003D1FC9" w:rsidRDefault="003D1FC9" w:rsidP="003D1FC9">
      <w:pPr>
        <w:rPr>
          <w:rFonts w:ascii="Times New Roman" w:hAnsi="Times New Roman"/>
          <w:sz w:val="24"/>
          <w:szCs w:val="24"/>
          <w:lang w:val="ru-RU"/>
        </w:rPr>
      </w:pPr>
      <w:r w:rsidRPr="004435B7">
        <w:rPr>
          <w:rFonts w:ascii="Times New Roman" w:hAnsi="Times New Roman"/>
          <w:sz w:val="24"/>
          <w:szCs w:val="24"/>
          <w:lang w:val="ru-RU"/>
        </w:rPr>
        <w:t>Виноградов</w:t>
      </w:r>
      <w:r>
        <w:rPr>
          <w:rFonts w:ascii="Times New Roman" w:hAnsi="Times New Roman"/>
          <w:sz w:val="24"/>
          <w:szCs w:val="24"/>
          <w:lang w:val="ru-RU"/>
        </w:rPr>
        <w:t xml:space="preserve">, </w:t>
      </w:r>
      <w:r w:rsidRPr="004435B7">
        <w:rPr>
          <w:rFonts w:ascii="Times New Roman" w:hAnsi="Times New Roman"/>
          <w:sz w:val="24"/>
          <w:szCs w:val="24"/>
          <w:lang w:val="ru-RU"/>
        </w:rPr>
        <w:t>Игорь Андреевич</w:t>
      </w:r>
    </w:p>
    <w:p w:rsidR="003D1FC9" w:rsidRPr="003A415A" w:rsidRDefault="003D1FC9" w:rsidP="003D1FC9">
      <w:pPr>
        <w:pStyle w:val="NormalYur1"/>
      </w:pPr>
      <w:r>
        <w:rPr>
          <w:szCs w:val="24"/>
        </w:rPr>
        <w:t>в печати «</w:t>
      </w:r>
      <w:r w:rsidRPr="004435B7">
        <w:rPr>
          <w:szCs w:val="24"/>
        </w:rPr>
        <w:t xml:space="preserve">Ритуалы жертвенных подношений у индейцев майя </w:t>
      </w:r>
      <w:proofErr w:type="spellStart"/>
      <w:r w:rsidRPr="004435B7">
        <w:rPr>
          <w:szCs w:val="24"/>
        </w:rPr>
        <w:t>покомчи</w:t>
      </w:r>
      <w:proofErr w:type="spellEnd"/>
      <w:r>
        <w:rPr>
          <w:szCs w:val="24"/>
        </w:rPr>
        <w:t>». Вестник археологии, антропологии и этнографии (</w:t>
      </w:r>
      <w:hyperlink r:id="rId8" w:history="1">
        <w:r w:rsidRPr="002C437E">
          <w:rPr>
            <w:rFonts w:ascii="inherit" w:eastAsia="Times New Roman" w:hAnsi="inherit" w:cs="Arial"/>
            <w:color w:val="000000"/>
            <w:sz w:val="23"/>
            <w:szCs w:val="23"/>
            <w:bdr w:val="none" w:sz="0" w:space="0" w:color="auto" w:frame="1"/>
          </w:rPr>
          <w:t>Институт проблем освоения Севера С</w:t>
        </w:r>
        <w:r>
          <w:rPr>
            <w:rFonts w:ascii="inherit" w:eastAsia="Times New Roman" w:hAnsi="inherit" w:cs="Arial"/>
            <w:color w:val="000000"/>
            <w:sz w:val="23"/>
            <w:szCs w:val="23"/>
            <w:bdr w:val="none" w:sz="0" w:space="0" w:color="auto" w:frame="1"/>
          </w:rPr>
          <w:t>О РАН</w:t>
        </w:r>
      </w:hyperlink>
      <w:r>
        <w:rPr>
          <w:szCs w:val="24"/>
        </w:rPr>
        <w:t>).</w:t>
      </w:r>
    </w:p>
    <w:p w:rsidR="003D1FC9" w:rsidRPr="00E96B9B" w:rsidRDefault="003D1FC9" w:rsidP="003D1FC9">
      <w:pPr>
        <w:pStyle w:val="NormalMai"/>
        <w:rPr>
          <w:lang w:val="ru-RU"/>
        </w:rPr>
      </w:pPr>
      <w:r>
        <w:rPr>
          <w:lang w:val="ru-RU"/>
        </w:rPr>
        <w:t>Виноградова,</w:t>
      </w:r>
      <w:r w:rsidRPr="004D3831">
        <w:rPr>
          <w:lang w:val="ru-RU"/>
        </w:rPr>
        <w:t xml:space="preserve"> </w:t>
      </w:r>
      <w:r>
        <w:rPr>
          <w:lang w:val="ru-RU"/>
        </w:rPr>
        <w:t xml:space="preserve">Людмила Николаевна, и </w:t>
      </w:r>
      <w:r w:rsidRPr="00E96B9B">
        <w:rPr>
          <w:lang w:val="ru-RU"/>
        </w:rPr>
        <w:t xml:space="preserve">Елена Евгеньевна </w:t>
      </w:r>
      <w:proofErr w:type="spellStart"/>
      <w:r>
        <w:rPr>
          <w:lang w:val="ru-RU"/>
        </w:rPr>
        <w:t>Левкиевская</w:t>
      </w:r>
      <w:proofErr w:type="spellEnd"/>
    </w:p>
    <w:p w:rsidR="003D1FC9" w:rsidRDefault="003D1FC9" w:rsidP="003D1FC9">
      <w:pPr>
        <w:pStyle w:val="NormalYur1"/>
      </w:pPr>
      <w:r>
        <w:t>2010      Народная демонология Полесья. Т. 1. Люди со сверхъестественными свойствами. М.: Языки славянских культур. 647 с.</w:t>
      </w:r>
    </w:p>
    <w:p w:rsidR="00FC701D" w:rsidRDefault="00FC701D" w:rsidP="00FC701D">
      <w:pPr>
        <w:pStyle w:val="NormalYur1"/>
      </w:pPr>
      <w:r>
        <w:t>2020      Народная демонология Полесья. Т. 4. Духи домашнего и природного пространства. Нелокализованные персонажи. М.: Издательский дом ЯСК. 830 с.</w:t>
      </w:r>
    </w:p>
    <w:p w:rsidR="003D1FC9" w:rsidRPr="006D3300" w:rsidRDefault="003D1FC9" w:rsidP="003D1FC9">
      <w:pPr>
        <w:pStyle w:val="NormalMaiTimesNewRoman"/>
        <w:rPr>
          <w:lang w:val="ru-RU"/>
        </w:rPr>
      </w:pPr>
      <w:r w:rsidRPr="006D3300">
        <w:rPr>
          <w:lang w:val="ru-RU"/>
        </w:rPr>
        <w:t>Винокурова, Ирина Юрьевна</w:t>
      </w:r>
    </w:p>
    <w:p w:rsidR="003D1FC9" w:rsidRPr="00B34DA3" w:rsidRDefault="003D1FC9" w:rsidP="003D1FC9">
      <w:pPr>
        <w:pStyle w:val="NormalYur1"/>
      </w:pPr>
      <w:r>
        <w:t xml:space="preserve">1992      "К реконструкции </w:t>
      </w:r>
      <w:proofErr w:type="spellStart"/>
      <w:r>
        <w:t>древневепсского</w:t>
      </w:r>
      <w:proofErr w:type="spellEnd"/>
      <w:r>
        <w:t xml:space="preserve"> верховного бога </w:t>
      </w:r>
      <w:proofErr w:type="spellStart"/>
      <w:r>
        <w:t>jumou</w:t>
      </w:r>
      <w:proofErr w:type="spellEnd"/>
      <w:r>
        <w:t>"</w:t>
      </w:r>
      <w:r w:rsidRPr="00B34DA3">
        <w:t xml:space="preserve">. </w:t>
      </w:r>
      <w:r w:rsidRPr="006D3300">
        <w:t xml:space="preserve">Уральская мифология. Тезисы докладов международного симпозиума (5-10 августа </w:t>
      </w:r>
      <w:smartTag w:uri="urn:schemas-microsoft-com:office:smarttags" w:element="metricconverter">
        <w:smartTagPr>
          <w:attr w:name="ProductID" w:val="1992 г"/>
        </w:smartTagPr>
        <w:r w:rsidRPr="006D3300">
          <w:t>1992 г</w:t>
        </w:r>
      </w:smartTag>
      <w:r w:rsidRPr="006D3300">
        <w:t xml:space="preserve">.). </w:t>
      </w:r>
      <w:proofErr w:type="spellStart"/>
      <w:r>
        <w:t>Сыктывтар</w:t>
      </w:r>
      <w:proofErr w:type="spellEnd"/>
      <w:r w:rsidRPr="006D3300">
        <w:t xml:space="preserve">: Коми научный центр </w:t>
      </w:r>
      <w:proofErr w:type="spellStart"/>
      <w:r w:rsidRPr="006D3300">
        <w:t>УрО</w:t>
      </w:r>
      <w:proofErr w:type="spellEnd"/>
      <w:r w:rsidRPr="006D3300">
        <w:t xml:space="preserve"> РАН. С.</w:t>
      </w:r>
      <w:r>
        <w:t xml:space="preserve"> 17-19</w:t>
      </w:r>
      <w:r w:rsidRPr="006D3300">
        <w:t>.</w:t>
      </w:r>
    </w:p>
    <w:p w:rsidR="003D1FC9" w:rsidRPr="006D3300" w:rsidRDefault="003D1FC9" w:rsidP="003D1FC9">
      <w:pPr>
        <w:pStyle w:val="NormalYur1"/>
      </w:pPr>
      <w:r w:rsidRPr="006D3300">
        <w:t xml:space="preserve">2004      "Конь и потусторонний мир в традиционных представлениях вепсов (опыт сравнительно-исторической реконструкции)". Народные культуры Русского Севера. Фольклорный энтитет этноса. </w:t>
      </w:r>
      <w:proofErr w:type="spellStart"/>
      <w:r w:rsidRPr="006D3300">
        <w:t>Вып</w:t>
      </w:r>
      <w:proofErr w:type="spellEnd"/>
      <w:r w:rsidRPr="006D3300">
        <w:t xml:space="preserve">. 2: Материалы российско-финского симпозиума (Архангельск, 20-22 ноября 2003 года). Отв. ред. В.М. </w:t>
      </w:r>
      <w:proofErr w:type="spellStart"/>
      <w:r w:rsidRPr="006D3300">
        <w:t>Гацак</w:t>
      </w:r>
      <w:proofErr w:type="spellEnd"/>
      <w:r w:rsidRPr="006D3300">
        <w:t>, Н.В. Дранникова. Архангельск: Поморский университет. С. 169-176.</w:t>
      </w:r>
    </w:p>
    <w:p w:rsidR="003D1FC9" w:rsidRPr="006D3300" w:rsidRDefault="003D1FC9" w:rsidP="003D1FC9">
      <w:pPr>
        <w:pStyle w:val="NormalYur1"/>
      </w:pPr>
      <w:r w:rsidRPr="006D3300">
        <w:lastRenderedPageBreak/>
        <w:t>2006      Животные в традиционном мировоззрении вепсов. Петрозаводск: Издательство ПетрГУ. 448 с.</w:t>
      </w:r>
    </w:p>
    <w:p w:rsidR="003D1FC9" w:rsidRPr="006D3300" w:rsidRDefault="003D1FC9" w:rsidP="003D1FC9">
      <w:pPr>
        <w:pStyle w:val="NormalYur1"/>
      </w:pPr>
      <w:r>
        <w:t>2010      "Мифологические представления о птицах в вепсской традиции и карело-финском эпосе". "Калевала" в контексте региональной и мировой культуры. Петрозаводск: Карельский научный центр РАН. С. 251-259.</w:t>
      </w:r>
    </w:p>
    <w:p w:rsidR="00D004C2" w:rsidRPr="00D004C2" w:rsidRDefault="00D004C2" w:rsidP="00D004C2">
      <w:pPr>
        <w:pStyle w:val="NormalYur1"/>
      </w:pPr>
      <w:r w:rsidRPr="00D004C2">
        <w:t>2015      Мифология вепсов: энциклопедия. Петрозаводск: Издательство ПетрГУ. 524 с.</w:t>
      </w:r>
    </w:p>
    <w:p w:rsidR="003D1FC9" w:rsidRPr="006D3300" w:rsidRDefault="003D1FC9" w:rsidP="003D1FC9">
      <w:pPr>
        <w:pStyle w:val="NormalMaiTimesNewRoman"/>
        <w:rPr>
          <w:lang w:val="ru-RU"/>
        </w:rPr>
      </w:pPr>
      <w:r w:rsidRPr="006D3300">
        <w:rPr>
          <w:lang w:val="ru-RU"/>
        </w:rPr>
        <w:t>Вирсаладзе, Е</w:t>
      </w:r>
      <w:r>
        <w:rPr>
          <w:lang w:val="ru-RU"/>
        </w:rPr>
        <w:t xml:space="preserve">лена </w:t>
      </w:r>
      <w:proofErr w:type="spellStart"/>
      <w:r w:rsidR="00D278C3">
        <w:rPr>
          <w:lang w:val="ru-RU"/>
        </w:rPr>
        <w:t>Багратовна</w:t>
      </w:r>
      <w:proofErr w:type="spellEnd"/>
    </w:p>
    <w:p w:rsidR="003D1FC9" w:rsidRPr="006D3300" w:rsidRDefault="003D1FC9" w:rsidP="003D1FC9">
      <w:pPr>
        <w:pStyle w:val="StyleNormalYurTimesNewRoman"/>
        <w:rPr>
          <w:lang w:val="ru-RU"/>
        </w:rPr>
      </w:pPr>
      <w:r w:rsidRPr="006D3300">
        <w:rPr>
          <w:lang w:val="ru-RU"/>
        </w:rPr>
        <w:t>1969      «Нартский эпос и охотничьи сказания в Грузии». Сказания о нартах – эпос народов Кавказа. М.: Наука. С. 245-254.</w:t>
      </w:r>
    </w:p>
    <w:p w:rsidR="003D1FC9" w:rsidRDefault="003D1FC9" w:rsidP="003D1FC9">
      <w:pPr>
        <w:pStyle w:val="StyleNormalYurTimesNewRoman"/>
        <w:rPr>
          <w:lang w:val="ru-RU"/>
        </w:rPr>
      </w:pPr>
      <w:r w:rsidRPr="006D3300">
        <w:rPr>
          <w:lang w:val="ru-RU"/>
        </w:rPr>
        <w:t>1973      Грузинские народные предания и легенды. Сост., перев., предисл. и прим. Е.Б. Вирсаладзе. М.: Наука. 367 с.</w:t>
      </w:r>
    </w:p>
    <w:p w:rsidR="00D278C3" w:rsidRPr="00D278C3" w:rsidRDefault="00D278C3" w:rsidP="003D1FC9">
      <w:pPr>
        <w:pStyle w:val="StyleNormalYurTimesNewRoman"/>
        <w:rPr>
          <w:lang w:val="ru-RU"/>
        </w:rPr>
      </w:pPr>
      <w:r>
        <w:rPr>
          <w:lang w:val="ru-RU"/>
        </w:rPr>
        <w:t xml:space="preserve">1976      </w:t>
      </w:r>
      <w:r w:rsidRPr="00D278C3">
        <w:rPr>
          <w:lang w:val="ru-RU"/>
        </w:rPr>
        <w:t xml:space="preserve">Грузинский охотничий миф и поэзия. </w:t>
      </w:r>
      <w:r w:rsidRPr="00990E61">
        <w:rPr>
          <w:lang w:val="ru-RU"/>
        </w:rPr>
        <w:t>М.: ГРВЛ–Наука</w:t>
      </w:r>
      <w:r>
        <w:rPr>
          <w:lang w:val="ru-RU"/>
        </w:rPr>
        <w:t>. 360 с.</w:t>
      </w:r>
    </w:p>
    <w:p w:rsidR="003D1FC9" w:rsidRPr="006D3300" w:rsidRDefault="003D1FC9" w:rsidP="003D1FC9">
      <w:pPr>
        <w:pStyle w:val="NormalMaiTimesNewRoman"/>
        <w:rPr>
          <w:lang w:val="ru-RU"/>
        </w:rPr>
      </w:pPr>
      <w:proofErr w:type="spellStart"/>
      <w:r w:rsidRPr="006D3300">
        <w:rPr>
          <w:lang w:val="ru-RU"/>
        </w:rPr>
        <w:t>Вирц</w:t>
      </w:r>
      <w:proofErr w:type="spellEnd"/>
      <w:r w:rsidRPr="006D3300">
        <w:rPr>
          <w:lang w:val="ru-RU"/>
        </w:rPr>
        <w:t xml:space="preserve">, Пауль, &amp; Ганс </w:t>
      </w:r>
      <w:proofErr w:type="spellStart"/>
      <w:r w:rsidRPr="006D3300">
        <w:rPr>
          <w:lang w:val="ru-RU"/>
        </w:rPr>
        <w:t>Неверман</w:t>
      </w:r>
      <w:proofErr w:type="spellEnd"/>
    </w:p>
    <w:p w:rsidR="003D1FC9" w:rsidRPr="006D3300" w:rsidRDefault="003D1FC9" w:rsidP="003D1FC9">
      <w:pPr>
        <w:pStyle w:val="StyleNormalYurTimesNewRoman"/>
        <w:rPr>
          <w:lang w:val="ru-RU"/>
        </w:rPr>
      </w:pPr>
      <w:r w:rsidRPr="006D3300">
        <w:rPr>
          <w:lang w:val="ru-RU"/>
        </w:rPr>
        <w:t xml:space="preserve">1981      Мифы и предания папуасов </w:t>
      </w:r>
      <w:proofErr w:type="spellStart"/>
      <w:r w:rsidRPr="006D3300">
        <w:rPr>
          <w:lang w:val="ru-RU"/>
        </w:rPr>
        <w:t>маринд</w:t>
      </w:r>
      <w:proofErr w:type="spellEnd"/>
      <w:r w:rsidRPr="006D3300">
        <w:rPr>
          <w:lang w:val="ru-RU"/>
        </w:rPr>
        <w:t>-аним. Пер. с нем. Предисл. и общ. ред. Б.Н. Путилова. М.: Наука. 350 с.</w:t>
      </w:r>
    </w:p>
    <w:p w:rsidR="003D1FC9" w:rsidRPr="00B61FDC" w:rsidRDefault="003D1FC9" w:rsidP="003D1FC9">
      <w:pPr>
        <w:pStyle w:val="NormalMai2"/>
      </w:pPr>
      <w:proofErr w:type="spellStart"/>
      <w:r w:rsidRPr="00B61FDC">
        <w:t>Визгалов</w:t>
      </w:r>
      <w:proofErr w:type="spellEnd"/>
      <w:r w:rsidRPr="00B61FDC">
        <w:t>, Георгий Петрович, &amp; Олег Викторович Кардаш</w:t>
      </w:r>
    </w:p>
    <w:p w:rsidR="003D1FC9" w:rsidRDefault="003D1FC9" w:rsidP="003D1FC9">
      <w:pPr>
        <w:pStyle w:val="NormalYur1"/>
      </w:pPr>
      <w:r w:rsidRPr="00B61FDC">
        <w:t>2010      Святилище Ай-орт-</w:t>
      </w:r>
      <w:proofErr w:type="spellStart"/>
      <w:r w:rsidRPr="00B61FDC">
        <w:t>ики</w:t>
      </w:r>
      <w:proofErr w:type="spellEnd"/>
      <w:r w:rsidRPr="00B61FDC">
        <w:t xml:space="preserve"> на реке Малый Салым: историко-этнологическое исследование. Нефтеюганск: НПО "Северная археология"; Екатеринбург: АМБ. (Материалы и исследования по истории Северо-Западной Сибири. </w:t>
      </w:r>
      <w:proofErr w:type="spellStart"/>
      <w:r>
        <w:t>Вып</w:t>
      </w:r>
      <w:proofErr w:type="spellEnd"/>
      <w:r>
        <w:t>. II). 216 с.</w:t>
      </w:r>
    </w:p>
    <w:p w:rsidR="003D1FC9" w:rsidRPr="00724688" w:rsidRDefault="003D1FC9" w:rsidP="003D1FC9">
      <w:pPr>
        <w:pStyle w:val="NormalMai"/>
        <w:rPr>
          <w:lang w:val="ru-RU"/>
        </w:rPr>
      </w:pPr>
      <w:proofErr w:type="spellStart"/>
      <w:r w:rsidRPr="00724688">
        <w:rPr>
          <w:lang w:val="ru-RU"/>
        </w:rPr>
        <w:t>Вилльер</w:t>
      </w:r>
      <w:proofErr w:type="spellEnd"/>
      <w:r w:rsidRPr="00724688">
        <w:rPr>
          <w:lang w:val="ru-RU"/>
        </w:rPr>
        <w:t xml:space="preserve"> де Лиль-Адам, Владимир</w:t>
      </w:r>
    </w:p>
    <w:p w:rsidR="003D1FC9" w:rsidRPr="00724688" w:rsidRDefault="003D1FC9" w:rsidP="003D1FC9">
      <w:pPr>
        <w:pStyle w:val="NormalYur1"/>
      </w:pPr>
      <w:r w:rsidRPr="00724688">
        <w:t xml:space="preserve">1875      "Две недели в Даргинском округе (путевые заметки)". Сборник сведений о кавказских горцах. Тифлис: Издание Кавказского горского управления. </w:t>
      </w:r>
      <w:proofErr w:type="spellStart"/>
      <w:r w:rsidRPr="00724688">
        <w:t>Вып</w:t>
      </w:r>
      <w:proofErr w:type="spellEnd"/>
      <w:r w:rsidRPr="00724688">
        <w:t>. 8. С.</w:t>
      </w:r>
      <w:r w:rsidRPr="008A466F">
        <w:t> </w:t>
      </w:r>
      <w:r w:rsidRPr="00724688">
        <w:t>1-25.</w:t>
      </w:r>
      <w:r>
        <w:t xml:space="preserve"> </w:t>
      </w:r>
      <w:r w:rsidRPr="00012FFE">
        <w:t>{</w:t>
      </w:r>
      <w:r>
        <w:t xml:space="preserve">В каждой статье </w:t>
      </w:r>
      <w:proofErr w:type="spellStart"/>
      <w:r>
        <w:t>отдальная</w:t>
      </w:r>
      <w:proofErr w:type="spellEnd"/>
      <w:r>
        <w:t xml:space="preserve"> пагинация</w:t>
      </w:r>
      <w:r w:rsidRPr="00012FFE">
        <w:t>}</w:t>
      </w:r>
    </w:p>
    <w:p w:rsidR="003D1FC9" w:rsidRPr="006D3300" w:rsidRDefault="003D1FC9" w:rsidP="003D1FC9">
      <w:pPr>
        <w:pStyle w:val="NormalMaiTimesNewRoman"/>
        <w:rPr>
          <w:lang w:val="ru-RU"/>
        </w:rPr>
      </w:pPr>
      <w:proofErr w:type="spellStart"/>
      <w:r>
        <w:rPr>
          <w:lang w:val="ru-RU"/>
        </w:rPr>
        <w:t>Виташевский</w:t>
      </w:r>
      <w:proofErr w:type="spellEnd"/>
      <w:r>
        <w:rPr>
          <w:lang w:val="ru-RU"/>
        </w:rPr>
        <w:t xml:space="preserve">, Николай </w:t>
      </w:r>
      <w:r w:rsidRPr="006D3300">
        <w:rPr>
          <w:lang w:val="ru-RU"/>
        </w:rPr>
        <w:t>А</w:t>
      </w:r>
      <w:r>
        <w:rPr>
          <w:lang w:val="ru-RU"/>
        </w:rPr>
        <w:t>лексеевич</w:t>
      </w:r>
    </w:p>
    <w:p w:rsidR="003D1FC9" w:rsidRPr="007223E3" w:rsidRDefault="003D1FC9" w:rsidP="003D1FC9">
      <w:pPr>
        <w:pStyle w:val="StyleNormalYurTimesNewRoman"/>
        <w:rPr>
          <w:lang w:val="ru-RU"/>
        </w:rPr>
      </w:pPr>
      <w:r w:rsidRPr="006D3300">
        <w:rPr>
          <w:lang w:val="ru-RU"/>
        </w:rPr>
        <w:t>191</w:t>
      </w:r>
      <w:r>
        <w:rPr>
          <w:lang w:val="ru-RU"/>
        </w:rPr>
        <w:t>2</w:t>
      </w:r>
      <w:r w:rsidRPr="006D3300">
        <w:rPr>
          <w:lang w:val="ru-RU"/>
        </w:rPr>
        <w:t xml:space="preserve">      «К материалам о якутских сказках». Живая старина, год 21, </w:t>
      </w:r>
      <w:proofErr w:type="spellStart"/>
      <w:r w:rsidRPr="006D3300">
        <w:rPr>
          <w:lang w:val="ru-RU"/>
        </w:rPr>
        <w:t>вып</w:t>
      </w:r>
      <w:proofErr w:type="spellEnd"/>
      <w:r w:rsidRPr="006D3300">
        <w:rPr>
          <w:lang w:val="ru-RU"/>
        </w:rPr>
        <w:t>. 2-4. С.</w:t>
      </w:r>
      <w:r>
        <w:rPr>
          <w:lang w:val="ru-RU"/>
        </w:rPr>
        <w:t xml:space="preserve"> </w:t>
      </w:r>
      <w:r w:rsidRPr="006D3300">
        <w:rPr>
          <w:lang w:val="ru-RU"/>
        </w:rPr>
        <w:t>449-466.</w:t>
      </w:r>
    </w:p>
    <w:p w:rsidR="003D1FC9" w:rsidRPr="00A93299" w:rsidRDefault="003D1FC9" w:rsidP="003D1FC9">
      <w:pPr>
        <w:pStyle w:val="NormalMai"/>
        <w:rPr>
          <w:lang w:val="ru-RU"/>
        </w:rPr>
      </w:pPr>
      <w:r w:rsidRPr="00A93299">
        <w:rPr>
          <w:lang w:val="ru-RU"/>
        </w:rPr>
        <w:t>Вишну-Сарма</w:t>
      </w:r>
    </w:p>
    <w:p w:rsidR="003D1FC9" w:rsidRPr="007223E3" w:rsidRDefault="003D1FC9" w:rsidP="003D1FC9">
      <w:pPr>
        <w:pStyle w:val="NormalYur1"/>
        <w:rPr>
          <w:shd w:val="clear" w:color="auto" w:fill="FFFFFF"/>
        </w:rPr>
      </w:pPr>
      <w:r w:rsidRPr="00B275B1">
        <w:rPr>
          <w:shd w:val="clear" w:color="auto" w:fill="FFFFFF"/>
        </w:rPr>
        <w:t xml:space="preserve">1803      Басни и сказки </w:t>
      </w:r>
      <w:proofErr w:type="spellStart"/>
      <w:r w:rsidRPr="00B275B1">
        <w:rPr>
          <w:shd w:val="clear" w:color="auto" w:fill="FFFFFF"/>
        </w:rPr>
        <w:t>индейския</w:t>
      </w:r>
      <w:proofErr w:type="spellEnd"/>
      <w:r w:rsidRPr="00B275B1">
        <w:rPr>
          <w:shd w:val="clear" w:color="auto" w:fill="FFFFFF"/>
        </w:rPr>
        <w:t xml:space="preserve">, </w:t>
      </w:r>
      <w:proofErr w:type="spellStart"/>
      <w:r w:rsidRPr="00B275B1">
        <w:rPr>
          <w:shd w:val="clear" w:color="auto" w:fill="FFFFFF"/>
        </w:rPr>
        <w:t>сочиненныя</w:t>
      </w:r>
      <w:proofErr w:type="spellEnd"/>
      <w:r w:rsidRPr="00B275B1">
        <w:rPr>
          <w:shd w:val="clear" w:color="auto" w:fill="FFFFFF"/>
        </w:rPr>
        <w:t xml:space="preserve"> Вишну-Сармою, на древнем Индусском или Санскритском языке и служившие образцом басням </w:t>
      </w:r>
      <w:proofErr w:type="spellStart"/>
      <w:r w:rsidRPr="00B275B1">
        <w:rPr>
          <w:shd w:val="clear" w:color="auto" w:fill="FFFFFF"/>
        </w:rPr>
        <w:t>Пильпаевым</w:t>
      </w:r>
      <w:proofErr w:type="spellEnd"/>
      <w:r w:rsidRPr="00B275B1">
        <w:rPr>
          <w:shd w:val="clear" w:color="auto" w:fill="FFFFFF"/>
        </w:rPr>
        <w:t xml:space="preserve">, </w:t>
      </w:r>
      <w:proofErr w:type="spellStart"/>
      <w:r w:rsidRPr="00B275B1">
        <w:rPr>
          <w:shd w:val="clear" w:color="auto" w:fill="FFFFFF"/>
        </w:rPr>
        <w:t>Езоповым</w:t>
      </w:r>
      <w:proofErr w:type="spellEnd"/>
      <w:r w:rsidRPr="00B275B1">
        <w:rPr>
          <w:shd w:val="clear" w:color="auto" w:fill="FFFFFF"/>
        </w:rPr>
        <w:t xml:space="preserve"> и пр. </w:t>
      </w:r>
      <w:r>
        <w:rPr>
          <w:shd w:val="clear" w:color="auto" w:fill="FFFFFF"/>
        </w:rPr>
        <w:t>СПб: при Губернском Правлении. 275 с.</w:t>
      </w:r>
    </w:p>
    <w:p w:rsidR="003D1FC9" w:rsidRPr="007223E3" w:rsidRDefault="003D1FC9" w:rsidP="003D1FC9">
      <w:pPr>
        <w:pStyle w:val="NormalMai"/>
        <w:rPr>
          <w:lang w:val="ru-RU"/>
        </w:rPr>
      </w:pPr>
      <w:r w:rsidRPr="007223E3">
        <w:rPr>
          <w:lang w:val="ru-RU"/>
        </w:rPr>
        <w:t>Владимирцов, Борис Яковлевич</w:t>
      </w:r>
    </w:p>
    <w:p w:rsidR="003D1FC9" w:rsidRPr="006D3300" w:rsidRDefault="003D1FC9" w:rsidP="003D1FC9">
      <w:pPr>
        <w:pStyle w:val="StyleNormalYurTimesNewRoman"/>
        <w:rPr>
          <w:lang w:val="ru-RU"/>
        </w:rPr>
      </w:pPr>
      <w:r w:rsidRPr="006D3300">
        <w:rPr>
          <w:lang w:val="ru-RU"/>
        </w:rPr>
        <w:t xml:space="preserve">1958      Волшебный мертвец. Монгольско-ойратские сказки. М.: Издательство восточной литературы. 159 с. (первое издание </w:t>
      </w:r>
      <w:smartTag w:uri="urn:schemas-microsoft-com:office:smarttags" w:element="metricconverter">
        <w:smartTagPr>
          <w:attr w:name="ProductID" w:val="1922 г"/>
        </w:smartTagPr>
        <w:r w:rsidRPr="006D3300">
          <w:rPr>
            <w:lang w:val="ru-RU"/>
          </w:rPr>
          <w:t>1922 г</w:t>
        </w:r>
      </w:smartTag>
      <w:r w:rsidRPr="006D3300">
        <w:rPr>
          <w:lang w:val="ru-RU"/>
        </w:rPr>
        <w:t>. по ойратской рукописи в серии «Всемирная литература»).</w:t>
      </w:r>
    </w:p>
    <w:p w:rsidR="003D1FC9" w:rsidRPr="004F4B5B" w:rsidRDefault="003D1FC9" w:rsidP="003D1FC9">
      <w:pPr>
        <w:pStyle w:val="NormalYur1"/>
      </w:pPr>
      <w:r w:rsidRPr="004F4B5B">
        <w:t>2003      Работы по литературе монгольских народов. М.: Восточная литература. 608 с.</w:t>
      </w:r>
    </w:p>
    <w:p w:rsidR="003D1FC9" w:rsidRPr="006D3300" w:rsidRDefault="003D1FC9" w:rsidP="003D1FC9">
      <w:pPr>
        <w:pStyle w:val="NormalMaiTimesNewRoman"/>
        <w:rPr>
          <w:lang w:val="ru-RU"/>
        </w:rPr>
      </w:pPr>
      <w:r w:rsidRPr="006D3300">
        <w:rPr>
          <w:lang w:val="ru-RU"/>
        </w:rPr>
        <w:t>Владыкин, Владимир Емельянович</w:t>
      </w:r>
    </w:p>
    <w:p w:rsidR="003D1FC9" w:rsidRPr="006D3300" w:rsidRDefault="003D1FC9" w:rsidP="003D1FC9">
      <w:pPr>
        <w:pStyle w:val="StyleNormalYurTimesNewRoman"/>
        <w:rPr>
          <w:lang w:val="ru-RU"/>
        </w:rPr>
      </w:pPr>
      <w:r w:rsidRPr="006D3300">
        <w:rPr>
          <w:lang w:val="ru-RU"/>
        </w:rPr>
        <w:t>1993      "Религиозные верования". В В.В. Пименов, научн. ред. Удмурты. Историко-этнографические очерки. Ижевск: Удмуртский институт истории, языка и литературы. С.</w:t>
      </w:r>
      <w:r>
        <w:rPr>
          <w:lang w:val="ru-RU"/>
        </w:rPr>
        <w:t xml:space="preserve"> </w:t>
      </w:r>
      <w:r w:rsidRPr="006D3300">
        <w:rPr>
          <w:lang w:val="ru-RU"/>
        </w:rPr>
        <w:t>232-250.</w:t>
      </w:r>
    </w:p>
    <w:p w:rsidR="003D1FC9" w:rsidRPr="006D3300" w:rsidRDefault="003D1FC9" w:rsidP="003D1FC9">
      <w:pPr>
        <w:pStyle w:val="StyleNormalYurTimesNewRoman"/>
        <w:rPr>
          <w:lang w:val="ru-RU"/>
        </w:rPr>
      </w:pPr>
      <w:r w:rsidRPr="006D3300">
        <w:rPr>
          <w:lang w:val="ru-RU"/>
        </w:rPr>
        <w:t>1994      Религиозно-мифологическая картина мира удмуртов. Ижевск: Удмуртия. 384 с.</w:t>
      </w:r>
    </w:p>
    <w:p w:rsidR="003D1FC9" w:rsidRPr="006D3300" w:rsidRDefault="003D1FC9" w:rsidP="003D1FC9">
      <w:pPr>
        <w:pStyle w:val="NormalMaiTimesNewRoman"/>
        <w:rPr>
          <w:lang w:val="ru-RU"/>
        </w:rPr>
      </w:pPr>
      <w:r w:rsidRPr="006D3300">
        <w:rPr>
          <w:lang w:val="ru-RU"/>
        </w:rPr>
        <w:t>Власова, В.Ф.</w:t>
      </w:r>
    </w:p>
    <w:p w:rsidR="003D1FC9" w:rsidRPr="006D3300" w:rsidRDefault="003D1FC9" w:rsidP="003D1FC9">
      <w:pPr>
        <w:pStyle w:val="StyleNormalYurTimesNewRoman"/>
        <w:rPr>
          <w:lang w:val="ru-RU"/>
        </w:rPr>
      </w:pPr>
      <w:r w:rsidRPr="006D3300">
        <w:rPr>
          <w:lang w:val="ru-RU"/>
        </w:rPr>
        <w:lastRenderedPageBreak/>
        <w:t>1935      "Эскимосы острова Врангеля". Советская Арктика 5: 60-65. Изд-во Главсевморпути.</w:t>
      </w:r>
    </w:p>
    <w:p w:rsidR="003D1FC9" w:rsidRPr="006D3300" w:rsidRDefault="003D1FC9" w:rsidP="003D1FC9">
      <w:pPr>
        <w:pStyle w:val="NormalMaiTimesNewRoman"/>
        <w:rPr>
          <w:lang w:val="ru-RU"/>
        </w:rPr>
      </w:pPr>
      <w:r w:rsidRPr="006D3300">
        <w:rPr>
          <w:lang w:val="ru-RU"/>
        </w:rPr>
        <w:t>Власова, Д.Д.</w:t>
      </w:r>
    </w:p>
    <w:p w:rsidR="003D1FC9" w:rsidRPr="006D3300" w:rsidRDefault="003D1FC9" w:rsidP="003D1FC9">
      <w:pPr>
        <w:pStyle w:val="NormalYur1"/>
      </w:pPr>
      <w:r w:rsidRPr="006D3300">
        <w:t>1980      "Топонимы, отражающие религиозные представления кондинских манси". Вопросы ономастики. Собственные имена в системе языка. Свердловск: Уральский Государственный Университет. С. 57-62.</w:t>
      </w:r>
    </w:p>
    <w:p w:rsidR="003D1FC9" w:rsidRPr="006D3300" w:rsidRDefault="003D1FC9" w:rsidP="003D1FC9">
      <w:pPr>
        <w:pStyle w:val="NormalMaiTimesNewRoman"/>
        <w:rPr>
          <w:lang w:val="ru-RU"/>
        </w:rPr>
      </w:pPr>
      <w:r w:rsidRPr="006D3300">
        <w:rPr>
          <w:lang w:val="ru-RU"/>
        </w:rPr>
        <w:t>Власова, З</w:t>
      </w:r>
      <w:r>
        <w:rPr>
          <w:lang w:val="ru-RU"/>
        </w:rPr>
        <w:t xml:space="preserve">оя </w:t>
      </w:r>
      <w:r w:rsidRPr="006D3300">
        <w:rPr>
          <w:lang w:val="ru-RU"/>
        </w:rPr>
        <w:t>И</w:t>
      </w:r>
      <w:r>
        <w:rPr>
          <w:lang w:val="ru-RU"/>
        </w:rPr>
        <w:t>вановна</w:t>
      </w:r>
    </w:p>
    <w:p w:rsidR="003D1FC9" w:rsidRPr="006D3300" w:rsidRDefault="003D1FC9" w:rsidP="003D1FC9">
      <w:pPr>
        <w:pStyle w:val="NormalYur1"/>
      </w:pPr>
      <w:r w:rsidRPr="006D3300">
        <w:t>1983      Собрание народных песен П.В. Киреевского. Записи П.И. Якушкина. Т. 1. Подготовка текстов, вступ. статьи и комментарии З.И. Власовой. Л.: Наука. 342 с.</w:t>
      </w:r>
    </w:p>
    <w:p w:rsidR="003D1FC9" w:rsidRPr="007223E3" w:rsidRDefault="003D1FC9" w:rsidP="003D1FC9">
      <w:pPr>
        <w:pStyle w:val="NormalYur1"/>
      </w:pPr>
      <w:r w:rsidRPr="006D3300">
        <w:t>1986      Собрание народных песен П.В. Киреевского. Записи П.И. Якушкина. Т. 2. Подготовка текстов, вступ. статьи и комментарии З.И. Власовой. Л.: Наука. 326 с.</w:t>
      </w:r>
    </w:p>
    <w:p w:rsidR="003D1FC9" w:rsidRPr="000F1ED1" w:rsidRDefault="003D1FC9" w:rsidP="003D1FC9">
      <w:pPr>
        <w:pStyle w:val="NormalYur1"/>
      </w:pPr>
      <w:r w:rsidRPr="000F1ED1">
        <w:t xml:space="preserve">2001      </w:t>
      </w:r>
      <w:r>
        <w:t xml:space="preserve">Скоморохи и фольклор. СПб.: </w:t>
      </w:r>
      <w:proofErr w:type="spellStart"/>
      <w:r>
        <w:t>Алетейя</w:t>
      </w:r>
      <w:proofErr w:type="spellEnd"/>
      <w:r>
        <w:t>. 524 с.</w:t>
      </w:r>
    </w:p>
    <w:p w:rsidR="009F2E2C" w:rsidRDefault="009F2E2C" w:rsidP="003D1FC9">
      <w:pPr>
        <w:pStyle w:val="NormalMai"/>
        <w:rPr>
          <w:lang w:val="ru-RU"/>
        </w:rPr>
      </w:pPr>
      <w:r w:rsidRPr="00B13B08">
        <w:rPr>
          <w:lang w:val="ru-RU"/>
        </w:rPr>
        <w:t>Власова, Марина Никитична</w:t>
      </w:r>
    </w:p>
    <w:p w:rsidR="009F2E2C" w:rsidRDefault="009F2E2C" w:rsidP="009F2E2C">
      <w:pPr>
        <w:pStyle w:val="NormalYur1"/>
      </w:pPr>
      <w:r>
        <w:t>2011      Неиздан</w:t>
      </w:r>
      <w:r w:rsidR="00834FD5">
        <w:t>ные материалы экспедиций на Русс</w:t>
      </w:r>
      <w:r>
        <w:t>кий Север 1926-1928 гг. Сказки. Легенды. Былички.</w:t>
      </w:r>
      <w:r w:rsidR="00834FD5">
        <w:t xml:space="preserve"> Детский фольклор. СПб.: Пушкин</w:t>
      </w:r>
      <w:r>
        <w:t>ский Дом. 677 с.</w:t>
      </w:r>
    </w:p>
    <w:p w:rsidR="00834FD5" w:rsidRDefault="00834FD5" w:rsidP="009F2E2C">
      <w:pPr>
        <w:pStyle w:val="NormalYur1"/>
      </w:pPr>
      <w:r>
        <w:t xml:space="preserve">2013      </w:t>
      </w:r>
      <w:r w:rsidRPr="00F362BB">
        <w:t>Мифологические рассказы русских крестьян XIX–XX вв.</w:t>
      </w:r>
      <w:r>
        <w:t xml:space="preserve"> СПб.: Пушкинский Дом. 909 с.</w:t>
      </w:r>
    </w:p>
    <w:p w:rsidR="003D1FC9" w:rsidRPr="00B13B08" w:rsidRDefault="003D1FC9" w:rsidP="003D1FC9">
      <w:pPr>
        <w:pStyle w:val="NormalMai"/>
        <w:rPr>
          <w:lang w:val="ru-RU"/>
        </w:rPr>
      </w:pPr>
      <w:r w:rsidRPr="00B13B08">
        <w:rPr>
          <w:lang w:val="ru-RU"/>
        </w:rPr>
        <w:t xml:space="preserve">Власова, Марина Никитична, и Валентина Ивановна </w:t>
      </w:r>
      <w:proofErr w:type="spellStart"/>
      <w:r w:rsidRPr="00B13B08">
        <w:rPr>
          <w:lang w:val="ru-RU"/>
        </w:rPr>
        <w:t>Жекулина</w:t>
      </w:r>
      <w:proofErr w:type="spellEnd"/>
    </w:p>
    <w:p w:rsidR="003D1FC9" w:rsidRPr="006D3300" w:rsidRDefault="003D1FC9" w:rsidP="003D1FC9">
      <w:pPr>
        <w:pStyle w:val="NormalYur1"/>
      </w:pPr>
      <w:r w:rsidRPr="006D3300">
        <w:t>2001      Традиционный фольклор Новгородской области. Сказки, легенды, предания, былички, заговоры (по записям 1963-</w:t>
      </w:r>
      <w:smartTag w:uri="urn:schemas-microsoft-com:office:smarttags" w:element="metricconverter">
        <w:smartTagPr>
          <w:attr w:name="ProductID" w:val="1999 г"/>
        </w:smartTagPr>
        <w:r w:rsidRPr="006D3300">
          <w:t>1999 г</w:t>
        </w:r>
      </w:smartTag>
      <w:r w:rsidRPr="006D3300">
        <w:t xml:space="preserve">.). Издание подготовили М.Н. Власова, В.И. </w:t>
      </w:r>
      <w:proofErr w:type="spellStart"/>
      <w:r w:rsidRPr="006D3300">
        <w:t>Жекулина</w:t>
      </w:r>
      <w:proofErr w:type="spellEnd"/>
      <w:r w:rsidRPr="006D3300">
        <w:t xml:space="preserve">. Раздел "Предания" подготовлен А.А. Панченко, С.А. Штырковым. </w:t>
      </w:r>
      <w:r>
        <w:t>СПб.:</w:t>
      </w:r>
      <w:r w:rsidRPr="006D3300">
        <w:t xml:space="preserve"> </w:t>
      </w:r>
      <w:proofErr w:type="spellStart"/>
      <w:r w:rsidRPr="006D3300">
        <w:t>Алетейя</w:t>
      </w:r>
      <w:proofErr w:type="spellEnd"/>
      <w:r w:rsidRPr="006D3300">
        <w:t>. 542 с.</w:t>
      </w:r>
    </w:p>
    <w:p w:rsidR="003D1FC9" w:rsidRPr="002479D5" w:rsidRDefault="003D1FC9" w:rsidP="003D1FC9">
      <w:pPr>
        <w:pStyle w:val="NormalYur1"/>
      </w:pPr>
      <w:r w:rsidRPr="00B13B08">
        <w:t xml:space="preserve">2006      Традиционный фольклор Новгородской области. Пословицы и поговорки; загадки; приметы и поверья; детский фольклор; эсхатология: по записям 1963 – 2002 гг. Составители М. Н. Власова, В. И. </w:t>
      </w:r>
      <w:proofErr w:type="spellStart"/>
      <w:r w:rsidRPr="00B13B08">
        <w:t>Жекулина</w:t>
      </w:r>
      <w:proofErr w:type="spellEnd"/>
      <w:r w:rsidRPr="00B13B08">
        <w:t xml:space="preserve">. </w:t>
      </w:r>
      <w:r>
        <w:t>СПб.:</w:t>
      </w:r>
      <w:r w:rsidRPr="00B13B08">
        <w:t xml:space="preserve"> Тропа Троянова. </w:t>
      </w:r>
      <w:r w:rsidRPr="002479D5">
        <w:t>477, [1] с.</w:t>
      </w:r>
    </w:p>
    <w:p w:rsidR="003D1FC9" w:rsidRDefault="003D1FC9" w:rsidP="003D1FC9">
      <w:pPr>
        <w:pStyle w:val="NormalMaiTimesNewRoman"/>
        <w:rPr>
          <w:lang w:val="ru-RU"/>
        </w:rPr>
      </w:pPr>
      <w:r>
        <w:rPr>
          <w:lang w:val="ru-RU"/>
        </w:rPr>
        <w:t>Власьев, Г.Е.</w:t>
      </w:r>
    </w:p>
    <w:p w:rsidR="003D1FC9" w:rsidRPr="005C521C" w:rsidRDefault="003D1FC9" w:rsidP="003D1FC9">
      <w:pPr>
        <w:pStyle w:val="NormalYur1"/>
      </w:pPr>
      <w:r>
        <w:t>1941      Вепсские сказки. Записи текстов, комментарии и примечания Г. Власьева. Петрозаводск: Государственное издательство Карело-Финской АССР. 259 с.</w:t>
      </w:r>
    </w:p>
    <w:p w:rsidR="003D1FC9" w:rsidRDefault="003D1FC9" w:rsidP="003D1FC9">
      <w:pPr>
        <w:pStyle w:val="NormalMaiTimesNewRoman"/>
        <w:rPr>
          <w:lang w:val="ru-RU"/>
        </w:rPr>
      </w:pPr>
      <w:r>
        <w:rPr>
          <w:lang w:val="ru-RU"/>
        </w:rPr>
        <w:t>Возняк, В.</w:t>
      </w:r>
    </w:p>
    <w:p w:rsidR="003D1FC9" w:rsidRPr="00347162" w:rsidRDefault="003D1FC9" w:rsidP="003D1FC9">
      <w:pPr>
        <w:pStyle w:val="NormalYur1"/>
      </w:pPr>
      <w:r>
        <w:t xml:space="preserve">1992      Украинские предания. Сборник фольклора. Пер. с укр. </w:t>
      </w:r>
      <w:proofErr w:type="spellStart"/>
      <w:r>
        <w:t>Киïв</w:t>
      </w:r>
      <w:proofErr w:type="spellEnd"/>
      <w:r>
        <w:t xml:space="preserve">: </w:t>
      </w:r>
      <w:proofErr w:type="spellStart"/>
      <w:r>
        <w:t>Довïра</w:t>
      </w:r>
      <w:proofErr w:type="spellEnd"/>
      <w:r>
        <w:t>. 140 с.</w:t>
      </w:r>
    </w:p>
    <w:p w:rsidR="003D1FC9" w:rsidRDefault="003D1FC9" w:rsidP="003D1FC9">
      <w:pPr>
        <w:pStyle w:val="NormalMaiTimesNewRoman"/>
        <w:rPr>
          <w:lang w:val="ru-RU"/>
        </w:rPr>
      </w:pPr>
      <w:proofErr w:type="spellStart"/>
      <w:r>
        <w:rPr>
          <w:lang w:val="ru-RU"/>
        </w:rPr>
        <w:t>Воздиган</w:t>
      </w:r>
      <w:proofErr w:type="spellEnd"/>
      <w:r>
        <w:rPr>
          <w:lang w:val="ru-RU"/>
        </w:rPr>
        <w:t xml:space="preserve">, Ксения М. </w:t>
      </w:r>
    </w:p>
    <w:p w:rsidR="003D1FC9" w:rsidRPr="00D072F2" w:rsidRDefault="003D1FC9" w:rsidP="003D1FC9">
      <w:pPr>
        <w:pStyle w:val="NormalYur1"/>
      </w:pPr>
      <w:r>
        <w:t>2012a     "</w:t>
      </w:r>
      <w:r w:rsidRPr="00D072F2">
        <w:t>'</w:t>
      </w:r>
      <w:r>
        <w:t>Застывший миф</w:t>
      </w:r>
      <w:r w:rsidRPr="00D072F2">
        <w:t>'</w:t>
      </w:r>
      <w:r>
        <w:t xml:space="preserve">: образы животных и богов в настенных росписях племени </w:t>
      </w:r>
      <w:proofErr w:type="spellStart"/>
      <w:r>
        <w:t>ратхва</w:t>
      </w:r>
      <w:proofErr w:type="spellEnd"/>
      <w:r>
        <w:t>".</w:t>
      </w:r>
      <w:r w:rsidRPr="00D072F2">
        <w:rPr>
          <w:szCs w:val="24"/>
          <w:lang w:eastAsia="bg-BG"/>
        </w:rPr>
        <w:t xml:space="preserve"> Бестиарий II. Зооморфизмы Азии: движение во времени. </w:t>
      </w:r>
      <w:r>
        <w:rPr>
          <w:szCs w:val="24"/>
          <w:lang w:eastAsia="bg-BG"/>
        </w:rPr>
        <w:t>СПб.:</w:t>
      </w:r>
      <w:r w:rsidRPr="00D072F2">
        <w:rPr>
          <w:szCs w:val="24"/>
          <w:lang w:eastAsia="bg-BG"/>
        </w:rPr>
        <w:t xml:space="preserve"> МАЭ РАН. С.</w:t>
      </w:r>
      <w:r>
        <w:rPr>
          <w:szCs w:val="24"/>
          <w:lang w:eastAsia="bg-BG"/>
        </w:rPr>
        <w:t xml:space="preserve"> 165-179.</w:t>
      </w:r>
    </w:p>
    <w:p w:rsidR="003D1FC9" w:rsidRPr="00D072F2" w:rsidRDefault="003D1FC9" w:rsidP="003D1FC9">
      <w:pPr>
        <w:pStyle w:val="NormalYur1"/>
      </w:pPr>
      <w:r>
        <w:t xml:space="preserve">2012б    "Сюжеты животных в искусстве племени </w:t>
      </w:r>
      <w:proofErr w:type="spellStart"/>
      <w:r>
        <w:t>варли</w:t>
      </w:r>
      <w:proofErr w:type="spellEnd"/>
      <w:r>
        <w:t>".</w:t>
      </w:r>
      <w:r w:rsidRPr="00D072F2">
        <w:rPr>
          <w:lang w:eastAsia="bg-BG"/>
        </w:rPr>
        <w:t xml:space="preserve"> Бестиарий II. Зооморфизмы Азии: движение во времени. </w:t>
      </w:r>
      <w:r>
        <w:rPr>
          <w:lang w:eastAsia="bg-BG"/>
        </w:rPr>
        <w:t>СПб.:</w:t>
      </w:r>
      <w:r w:rsidRPr="00D072F2">
        <w:rPr>
          <w:lang w:eastAsia="bg-BG"/>
        </w:rPr>
        <w:t xml:space="preserve"> МАЭ РАН. С.</w:t>
      </w:r>
      <w:r>
        <w:rPr>
          <w:lang w:eastAsia="bg-BG"/>
        </w:rPr>
        <w:t xml:space="preserve"> 180-187.</w:t>
      </w:r>
    </w:p>
    <w:p w:rsidR="003D1FC9" w:rsidRPr="006D3300" w:rsidRDefault="003D1FC9" w:rsidP="003D1FC9">
      <w:pPr>
        <w:pStyle w:val="NormalMaiTimesNewRoman"/>
        <w:rPr>
          <w:lang w:val="ru-RU"/>
        </w:rPr>
      </w:pPr>
      <w:r w:rsidRPr="006D3300">
        <w:rPr>
          <w:lang w:val="ru-RU"/>
        </w:rPr>
        <w:t>Волков, А.А., &amp; И.С. Майоров</w:t>
      </w:r>
    </w:p>
    <w:p w:rsidR="003D1FC9" w:rsidRPr="006D3300" w:rsidRDefault="003D1FC9" w:rsidP="003D1FC9">
      <w:pPr>
        <w:pStyle w:val="StyleNormalYurTimesNewRoman"/>
        <w:rPr>
          <w:lang w:val="ru-RU"/>
        </w:rPr>
      </w:pPr>
      <w:r w:rsidRPr="006D3300">
        <w:rPr>
          <w:lang w:val="ru-RU"/>
        </w:rPr>
        <w:t>1959      Каракалпакские народные сказки. Пер. А.А. Волкова и И.С. Майорова. Нукус: Каракалпакское государственное издательство. 202 с.</w:t>
      </w:r>
    </w:p>
    <w:p w:rsidR="003D1FC9" w:rsidRPr="006D3300" w:rsidRDefault="003D1FC9" w:rsidP="003D1FC9">
      <w:pPr>
        <w:pStyle w:val="NormalMaiTimesNewRoman"/>
        <w:rPr>
          <w:lang w:val="ru-RU"/>
        </w:rPr>
      </w:pPr>
      <w:r w:rsidRPr="006D3300">
        <w:rPr>
          <w:lang w:val="ru-RU"/>
        </w:rPr>
        <w:t>Волков, Николай Николаевич</w:t>
      </w:r>
    </w:p>
    <w:p w:rsidR="003D1FC9" w:rsidRPr="006D3300" w:rsidRDefault="003D1FC9" w:rsidP="003D1FC9">
      <w:pPr>
        <w:pStyle w:val="NormalYur1"/>
      </w:pPr>
      <w:r w:rsidRPr="006D3300">
        <w:lastRenderedPageBreak/>
        <w:t xml:space="preserve">1995      Российские саамы. Историко-этнографические очерки. </w:t>
      </w:r>
      <w:r>
        <w:t>СПб.:</w:t>
      </w:r>
      <w:r w:rsidRPr="006D3300">
        <w:t xml:space="preserve"> Музей антропологии и этнографии (Кунсткамера) РАН. 106 с.</w:t>
      </w:r>
    </w:p>
    <w:p w:rsidR="00AB60B2" w:rsidRPr="00AB60B2" w:rsidRDefault="00AB60B2" w:rsidP="00AB60B2">
      <w:pPr>
        <w:pStyle w:val="NormalMai2"/>
        <w:rPr>
          <w:rStyle w:val="fontstyle01"/>
          <w:rFonts w:ascii="Times New Roman" w:hAnsi="Times New Roman"/>
          <w:sz w:val="24"/>
        </w:rPr>
      </w:pPr>
      <w:r w:rsidRPr="00AB60B2">
        <w:rPr>
          <w:rStyle w:val="fontstyle01"/>
          <w:rFonts w:ascii="Times New Roman" w:hAnsi="Times New Roman"/>
          <w:sz w:val="24"/>
        </w:rPr>
        <w:t>Володина, Татьяна Васильевна</w:t>
      </w:r>
    </w:p>
    <w:p w:rsidR="00AB60B2" w:rsidRPr="00AB60B2" w:rsidRDefault="00AB60B2" w:rsidP="00AB60B2">
      <w:pPr>
        <w:pStyle w:val="NormalYur1"/>
      </w:pPr>
      <w:r w:rsidRPr="00AB60B2">
        <w:rPr>
          <w:rFonts w:cs="Cambria"/>
        </w:rPr>
        <w:t>2018      «Фразеология</w:t>
      </w:r>
      <w:r w:rsidRPr="00AB60B2">
        <w:t xml:space="preserve"> </w:t>
      </w:r>
      <w:r w:rsidRPr="00AB60B2">
        <w:rPr>
          <w:rFonts w:cs="Cambria"/>
        </w:rPr>
        <w:t>и</w:t>
      </w:r>
      <w:r w:rsidRPr="00AB60B2">
        <w:t xml:space="preserve"> </w:t>
      </w:r>
      <w:r w:rsidRPr="00AB60B2">
        <w:rPr>
          <w:rFonts w:cs="Cambria"/>
        </w:rPr>
        <w:t>магические</w:t>
      </w:r>
      <w:r w:rsidRPr="00AB60B2">
        <w:t xml:space="preserve"> </w:t>
      </w:r>
      <w:r w:rsidRPr="00AB60B2">
        <w:rPr>
          <w:rFonts w:cs="Cambria"/>
        </w:rPr>
        <w:t>практики</w:t>
      </w:r>
      <w:r w:rsidRPr="00AB60B2">
        <w:t xml:space="preserve"> </w:t>
      </w:r>
      <w:r w:rsidRPr="00AB60B2">
        <w:rPr>
          <w:rFonts w:cs="Cambria"/>
        </w:rPr>
        <w:t>в</w:t>
      </w:r>
      <w:r w:rsidRPr="00AB60B2">
        <w:t xml:space="preserve"> </w:t>
      </w:r>
      <w:r w:rsidRPr="00AB60B2">
        <w:rPr>
          <w:rFonts w:cs="Cambria"/>
        </w:rPr>
        <w:t>контексте</w:t>
      </w:r>
      <w:r w:rsidRPr="00AB60B2">
        <w:t xml:space="preserve"> </w:t>
      </w:r>
      <w:proofErr w:type="spellStart"/>
      <w:r w:rsidRPr="00AB60B2">
        <w:rPr>
          <w:rFonts w:cs="Cambria"/>
        </w:rPr>
        <w:t>антропо</w:t>
      </w:r>
      <w:proofErr w:type="spellEnd"/>
      <w:r w:rsidRPr="00AB60B2">
        <w:rPr>
          <w:rFonts w:cs="Cambria"/>
        </w:rPr>
        <w:t>- и</w:t>
      </w:r>
      <w:r w:rsidRPr="00AB60B2">
        <w:t xml:space="preserve"> </w:t>
      </w:r>
      <w:r w:rsidRPr="00AB60B2">
        <w:rPr>
          <w:rFonts w:cs="Cambria"/>
        </w:rPr>
        <w:t>космогонических</w:t>
      </w:r>
      <w:r w:rsidRPr="00AB60B2">
        <w:t xml:space="preserve"> </w:t>
      </w:r>
      <w:r w:rsidRPr="00AB60B2">
        <w:rPr>
          <w:rFonts w:cs="Cambria"/>
        </w:rPr>
        <w:t>легенд</w:t>
      </w:r>
      <w:r w:rsidRPr="00AB60B2">
        <w:t xml:space="preserve"> (</w:t>
      </w:r>
      <w:r w:rsidRPr="00AB60B2">
        <w:rPr>
          <w:rFonts w:cs="Cambria"/>
        </w:rPr>
        <w:t>белорусская</w:t>
      </w:r>
      <w:r w:rsidRPr="00AB60B2">
        <w:t xml:space="preserve"> </w:t>
      </w:r>
      <w:r w:rsidRPr="00AB60B2">
        <w:rPr>
          <w:rFonts w:cs="Cambria"/>
        </w:rPr>
        <w:t>традиция</w:t>
      </w:r>
      <w:r w:rsidRPr="00AB60B2">
        <w:t xml:space="preserve"> </w:t>
      </w:r>
      <w:r w:rsidRPr="00AB60B2">
        <w:rPr>
          <w:rFonts w:cs="Cambria"/>
        </w:rPr>
        <w:t>на</w:t>
      </w:r>
      <w:r w:rsidRPr="00AB60B2">
        <w:t xml:space="preserve"> </w:t>
      </w:r>
      <w:r w:rsidRPr="00AB60B2">
        <w:rPr>
          <w:rFonts w:cs="Cambria"/>
        </w:rPr>
        <w:t>европейском</w:t>
      </w:r>
      <w:r w:rsidRPr="00AB60B2">
        <w:t xml:space="preserve"> </w:t>
      </w:r>
      <w:r w:rsidRPr="00AB60B2">
        <w:rPr>
          <w:rFonts w:cs="Cambria"/>
        </w:rPr>
        <w:t>фоне</w:t>
      </w:r>
      <w:r w:rsidRPr="00AB60B2">
        <w:t xml:space="preserve">)». Миссия выполнима. Перспективы изучения фольклора. Редакторы-составители Маре </w:t>
      </w:r>
      <w:proofErr w:type="spellStart"/>
      <w:r w:rsidRPr="00AB60B2">
        <w:t>Кыйва</w:t>
      </w:r>
      <w:proofErr w:type="spellEnd"/>
      <w:r w:rsidRPr="00AB60B2">
        <w:t>, Татьяна Володина. Тарту: Эстонский Литературный Музей.  С. 181-206.</w:t>
      </w:r>
    </w:p>
    <w:p w:rsidR="003A7CB7" w:rsidRDefault="003A7CB7" w:rsidP="003D1FC9">
      <w:pPr>
        <w:pStyle w:val="NormalMaiTimesNewRoman"/>
        <w:rPr>
          <w:lang w:val="ru-RU"/>
        </w:rPr>
      </w:pPr>
      <w:r>
        <w:rPr>
          <w:lang w:val="ru-RU"/>
        </w:rPr>
        <w:t xml:space="preserve">Володина, Татьяна Васильевна, </w:t>
      </w:r>
      <w:r w:rsidRPr="003A7CB7">
        <w:rPr>
          <w:lang w:val="ru-RU"/>
        </w:rPr>
        <w:t>Анатолий Семенович</w:t>
      </w:r>
      <w:r>
        <w:rPr>
          <w:lang w:val="ru-RU"/>
        </w:rPr>
        <w:t xml:space="preserve"> </w:t>
      </w:r>
      <w:proofErr w:type="spellStart"/>
      <w:r>
        <w:rPr>
          <w:lang w:val="ru-RU"/>
        </w:rPr>
        <w:t>Федосик</w:t>
      </w:r>
      <w:proofErr w:type="spellEnd"/>
    </w:p>
    <w:p w:rsidR="003A7CB7" w:rsidRPr="003A7CB7" w:rsidRDefault="003A7CB7" w:rsidP="003A7CB7">
      <w:pPr>
        <w:pStyle w:val="NormalYur1"/>
      </w:pPr>
      <w:r>
        <w:t xml:space="preserve">2006      Белорусский эротический фольклор. Издание подготовили Т.В. Володина, А.С. </w:t>
      </w:r>
      <w:proofErr w:type="spellStart"/>
      <w:r>
        <w:t>Федосик</w:t>
      </w:r>
      <w:proofErr w:type="spellEnd"/>
      <w:r>
        <w:t xml:space="preserve">. М.: </w:t>
      </w:r>
      <w:proofErr w:type="spellStart"/>
      <w:r>
        <w:t>Ладомир</w:t>
      </w:r>
      <w:proofErr w:type="spellEnd"/>
      <w:r>
        <w:t>. 381 с.</w:t>
      </w:r>
    </w:p>
    <w:p w:rsidR="00CE5AFD" w:rsidRPr="007A3269" w:rsidRDefault="00CE5AFD" w:rsidP="00CE5AFD">
      <w:pPr>
        <w:pStyle w:val="NormalYur1"/>
      </w:pPr>
      <w:r>
        <w:t xml:space="preserve">2017      «Коты и кошки в фокусе встречи миров (белорусская традиция)». Мир животных в мифопоэтическом ракурсе. Отв. </w:t>
      </w:r>
      <w:proofErr w:type="spellStart"/>
      <w:r>
        <w:t>ред</w:t>
      </w:r>
      <w:proofErr w:type="spellEnd"/>
      <w:r>
        <w:t xml:space="preserve"> и сост. М.В. Завьялова, Т.В. </w:t>
      </w:r>
      <w:proofErr w:type="spellStart"/>
      <w:r>
        <w:t>Цивьян</w:t>
      </w:r>
      <w:proofErr w:type="spellEnd"/>
      <w:r>
        <w:t xml:space="preserve">. </w:t>
      </w:r>
      <w:r>
        <w:rPr>
          <w:lang w:val="en-US"/>
        </w:rPr>
        <w:t>Vicenza</w:t>
      </w:r>
      <w:r w:rsidRPr="007A3269">
        <w:t xml:space="preserve">, </w:t>
      </w:r>
      <w:r>
        <w:t xml:space="preserve">Москва: </w:t>
      </w:r>
      <w:r>
        <w:rPr>
          <w:lang w:val="en-US"/>
        </w:rPr>
        <w:t>LEGORUSSIA</w:t>
      </w:r>
      <w:r w:rsidRPr="007A3269">
        <w:t xml:space="preserve">. </w:t>
      </w:r>
      <w:r>
        <w:t>С. 165-174.</w:t>
      </w:r>
    </w:p>
    <w:p w:rsidR="003D1FC9" w:rsidRPr="006D3300" w:rsidRDefault="003D1FC9" w:rsidP="003D1FC9">
      <w:pPr>
        <w:pStyle w:val="NormalMaiTimesNewRoman"/>
        <w:rPr>
          <w:lang w:val="ru-RU"/>
        </w:rPr>
      </w:pPr>
      <w:r w:rsidRPr="006D3300">
        <w:rPr>
          <w:lang w:val="ru-RU"/>
        </w:rPr>
        <w:t>Волхонский</w:t>
      </w:r>
      <w:r>
        <w:rPr>
          <w:lang w:val="ru-RU"/>
        </w:rPr>
        <w:t>,</w:t>
      </w:r>
      <w:r w:rsidRPr="006D3300">
        <w:rPr>
          <w:lang w:val="ru-RU"/>
        </w:rPr>
        <w:t xml:space="preserve"> Б</w:t>
      </w:r>
      <w:r>
        <w:rPr>
          <w:lang w:val="ru-RU"/>
        </w:rPr>
        <w:t xml:space="preserve">орис </w:t>
      </w:r>
      <w:r w:rsidRPr="006D3300">
        <w:rPr>
          <w:lang w:val="ru-RU"/>
        </w:rPr>
        <w:t>М</w:t>
      </w:r>
      <w:r>
        <w:rPr>
          <w:lang w:val="ru-RU"/>
        </w:rPr>
        <w:t>ихайлович</w:t>
      </w:r>
      <w:r w:rsidRPr="006D3300">
        <w:rPr>
          <w:lang w:val="ru-RU"/>
        </w:rPr>
        <w:t>, О.М. Солнцева</w:t>
      </w:r>
    </w:p>
    <w:p w:rsidR="003D1FC9" w:rsidRPr="006D3300" w:rsidRDefault="003D1FC9" w:rsidP="003D1FC9">
      <w:pPr>
        <w:pStyle w:val="StyleNormalYurTimesNewRoman"/>
        <w:rPr>
          <w:lang w:val="ru-RU"/>
        </w:rPr>
      </w:pPr>
      <w:r w:rsidRPr="006D3300">
        <w:rPr>
          <w:lang w:val="ru-RU"/>
        </w:rPr>
        <w:t>1985      Сингальские сказки. Сост., пер. с сингальского и англ., примеч. Б.М. Волхонского и О.М. Солнцевой. М.: Наука. 544 с.</w:t>
      </w:r>
    </w:p>
    <w:p w:rsidR="003D1FC9" w:rsidRPr="006D3300" w:rsidRDefault="003D1FC9" w:rsidP="003D1FC9">
      <w:pPr>
        <w:pStyle w:val="NormalMaiTimesNewRoman"/>
        <w:rPr>
          <w:lang w:val="ru-RU"/>
        </w:rPr>
      </w:pPr>
      <w:r>
        <w:rPr>
          <w:lang w:val="ru-RU"/>
        </w:rPr>
        <w:t>Вольтер, Эдуард Александрович</w:t>
      </w:r>
    </w:p>
    <w:p w:rsidR="003D1FC9" w:rsidRPr="006D3300" w:rsidRDefault="003D1FC9" w:rsidP="003D1FC9">
      <w:pPr>
        <w:pStyle w:val="StyleNormalYurTimesNewRoman"/>
        <w:rPr>
          <w:lang w:val="ru-RU"/>
        </w:rPr>
      </w:pPr>
      <w:r w:rsidRPr="006D3300">
        <w:rPr>
          <w:lang w:val="ru-RU"/>
        </w:rPr>
        <w:t>1890      «Литовские легенды». Этнографическое обозрение 6(3):139-148.</w:t>
      </w:r>
    </w:p>
    <w:p w:rsidR="003D1FC9" w:rsidRPr="006D3300" w:rsidRDefault="003D1FC9" w:rsidP="003D1FC9">
      <w:pPr>
        <w:pStyle w:val="NormalMaiTimesNewRoman"/>
        <w:rPr>
          <w:lang w:val="ru-RU"/>
        </w:rPr>
      </w:pPr>
      <w:r w:rsidRPr="006D3300">
        <w:rPr>
          <w:lang w:val="ru-RU"/>
        </w:rPr>
        <w:t>Воробьев, Н</w:t>
      </w:r>
      <w:r>
        <w:rPr>
          <w:lang w:val="ru-RU"/>
        </w:rPr>
        <w:t xml:space="preserve">иколай </w:t>
      </w:r>
      <w:r w:rsidRPr="006D3300">
        <w:rPr>
          <w:lang w:val="ru-RU"/>
        </w:rPr>
        <w:t>И</w:t>
      </w:r>
      <w:r>
        <w:rPr>
          <w:lang w:val="ru-RU"/>
        </w:rPr>
        <w:t>осифович</w:t>
      </w:r>
      <w:r w:rsidRPr="006D3300">
        <w:rPr>
          <w:lang w:val="ru-RU"/>
        </w:rPr>
        <w:t>, Г.М. Хисамутдинов</w:t>
      </w:r>
    </w:p>
    <w:p w:rsidR="003D1FC9" w:rsidRPr="006D3300" w:rsidRDefault="003D1FC9" w:rsidP="003D1FC9">
      <w:pPr>
        <w:pStyle w:val="StyleNormalYurTimesNewRoman"/>
        <w:rPr>
          <w:lang w:val="ru-RU"/>
        </w:rPr>
      </w:pPr>
      <w:r w:rsidRPr="006D3300">
        <w:rPr>
          <w:lang w:val="ru-RU"/>
        </w:rPr>
        <w:t>1967      Татары Среднего Поволжья и Приуралья. Отв. ред. Н.М. Воробьев, Г.М. Хисамутдинов. М.: Наука. 538 с.</w:t>
      </w:r>
    </w:p>
    <w:p w:rsidR="004B35CE" w:rsidRDefault="004B35CE" w:rsidP="003D1FC9">
      <w:pPr>
        <w:pStyle w:val="NormalMaiTimesNewRoman"/>
        <w:rPr>
          <w:lang w:val="ru-RU"/>
        </w:rPr>
      </w:pPr>
      <w:r>
        <w:rPr>
          <w:lang w:val="ru-RU"/>
        </w:rPr>
        <w:t>Воронкова, Л.</w:t>
      </w:r>
    </w:p>
    <w:p w:rsidR="004B35CE" w:rsidRPr="004B35CE" w:rsidRDefault="004B35CE" w:rsidP="004B35CE">
      <w:pPr>
        <w:pStyle w:val="NormalYur1"/>
      </w:pPr>
      <w:r>
        <w:t>1974      Латышские народные сказки. Пер. Л. Воронковой. М.: Детская литература. 160 с.</w:t>
      </w:r>
    </w:p>
    <w:p w:rsidR="003D1FC9" w:rsidRPr="006D3300" w:rsidRDefault="003D1FC9" w:rsidP="003D1FC9">
      <w:pPr>
        <w:pStyle w:val="NormalMaiTimesNewRoman"/>
        <w:rPr>
          <w:lang w:val="ru-RU"/>
        </w:rPr>
      </w:pPr>
      <w:r w:rsidRPr="006D3300">
        <w:rPr>
          <w:lang w:val="ru-RU"/>
        </w:rPr>
        <w:t>Воскобойников, Михаил Григорьевич</w:t>
      </w:r>
    </w:p>
    <w:p w:rsidR="003D1FC9" w:rsidRPr="006D3300" w:rsidRDefault="003D1FC9" w:rsidP="003D1FC9">
      <w:pPr>
        <w:pStyle w:val="StyleNormalYurTimesNewRoman"/>
        <w:rPr>
          <w:lang w:val="ru-RU"/>
        </w:rPr>
      </w:pPr>
      <w:r w:rsidRPr="006D3300">
        <w:rPr>
          <w:lang w:val="ru-RU"/>
        </w:rPr>
        <w:t>1958      Фольклор эвенков Бурятии. Улан-Удэ: Бурятское кн. изд-во. 187 с.</w:t>
      </w:r>
    </w:p>
    <w:p w:rsidR="003D1FC9" w:rsidRPr="006D3300" w:rsidRDefault="003D1FC9" w:rsidP="003D1FC9">
      <w:pPr>
        <w:pStyle w:val="StyleNormalYurTimesNewRoman"/>
        <w:rPr>
          <w:lang w:val="ru-RU"/>
        </w:rPr>
      </w:pPr>
      <w:r w:rsidRPr="006D3300">
        <w:rPr>
          <w:lang w:val="ru-RU"/>
        </w:rPr>
        <w:t>1960</w:t>
      </w:r>
      <w:r w:rsidRPr="006D3300">
        <w:t>a</w:t>
      </w:r>
      <w:r w:rsidRPr="006D3300">
        <w:rPr>
          <w:lang w:val="ru-RU"/>
        </w:rPr>
        <w:t xml:space="preserve">     Эвенкийский фольклор. Учебное пособие для педагогических училищ. Л.: </w:t>
      </w:r>
      <w:proofErr w:type="spellStart"/>
      <w:r w:rsidRPr="006D3300">
        <w:rPr>
          <w:lang w:val="ru-RU"/>
        </w:rPr>
        <w:t>Учпедгиз</w:t>
      </w:r>
      <w:proofErr w:type="spellEnd"/>
      <w:r w:rsidRPr="006D3300">
        <w:rPr>
          <w:lang w:val="ru-RU"/>
        </w:rPr>
        <w:t>. 339 с.</w:t>
      </w:r>
    </w:p>
    <w:p w:rsidR="003D1FC9" w:rsidRPr="006D3300" w:rsidRDefault="003D1FC9" w:rsidP="003D1FC9">
      <w:pPr>
        <w:pStyle w:val="StyleNormalYurTimesNewRoman"/>
        <w:rPr>
          <w:lang w:val="ru-RU"/>
        </w:rPr>
      </w:pPr>
      <w:r w:rsidRPr="006D3300">
        <w:rPr>
          <w:lang w:val="ru-RU"/>
        </w:rPr>
        <w:t>1960</w:t>
      </w:r>
      <w:r w:rsidRPr="006D3300">
        <w:t>b</w:t>
      </w:r>
      <w:r w:rsidRPr="006D3300">
        <w:rPr>
          <w:lang w:val="ru-RU"/>
        </w:rPr>
        <w:t xml:space="preserve">     Эвенкийские народные сказки. Сост., вступ. статья и примеч. М.Г. Воскобойникова. Якутск: Якутское кн. изд-во. 155 с.</w:t>
      </w:r>
    </w:p>
    <w:p w:rsidR="003D1FC9" w:rsidRPr="006D3300" w:rsidRDefault="003D1FC9" w:rsidP="003D1FC9">
      <w:pPr>
        <w:pStyle w:val="StyleNormalYurTimesNewRoman"/>
        <w:rPr>
          <w:lang w:val="ru-RU"/>
        </w:rPr>
      </w:pPr>
      <w:r w:rsidRPr="006D3300">
        <w:rPr>
          <w:lang w:val="ru-RU"/>
        </w:rPr>
        <w:t>1967      Фольклор</w:t>
      </w:r>
      <w:r w:rsidRPr="001F45A8">
        <w:rPr>
          <w:rStyle w:val="StyleNormalYurTimesNewRoman1Char"/>
          <w:lang w:val="ru-RU"/>
        </w:rPr>
        <w:t xml:space="preserve"> эвенков Прибайкалья. Записал и обработал проф. М.Г.</w:t>
      </w:r>
      <w:r w:rsidRPr="006D3300">
        <w:rPr>
          <w:lang w:val="ru-RU"/>
        </w:rPr>
        <w:t xml:space="preserve"> Воскобойников. Улан-Удэ: Бурятское кн. изд-во. 183 с.</w:t>
      </w:r>
    </w:p>
    <w:p w:rsidR="003D1FC9" w:rsidRPr="006D3300" w:rsidRDefault="003D1FC9" w:rsidP="003D1FC9">
      <w:pPr>
        <w:pStyle w:val="StyleNormalYurTimesNewRoman"/>
        <w:rPr>
          <w:lang w:val="ru-RU"/>
        </w:rPr>
      </w:pPr>
      <w:r w:rsidRPr="006D3300">
        <w:rPr>
          <w:lang w:val="ru-RU"/>
        </w:rPr>
        <w:t xml:space="preserve">1973      Кто дал эвенкам солнце. Сказки, предания и устные рассказы эвенков. Вступ. статья, запись, перев. и примеч. М.Г. Воскобойникова. Иркутск: </w:t>
      </w:r>
      <w:proofErr w:type="spellStart"/>
      <w:r w:rsidRPr="006D3300">
        <w:rPr>
          <w:lang w:val="ru-RU"/>
        </w:rPr>
        <w:t>В</w:t>
      </w:r>
      <w:r w:rsidRPr="001F45A8">
        <w:rPr>
          <w:rStyle w:val="StyleNormalYurTimesNewRoman1Char"/>
          <w:lang w:val="ru-RU"/>
        </w:rPr>
        <w:t>осточно-сибирское</w:t>
      </w:r>
      <w:proofErr w:type="spellEnd"/>
      <w:r w:rsidRPr="001F45A8">
        <w:rPr>
          <w:rStyle w:val="StyleNormalYurTimesNewRoman1Char"/>
          <w:lang w:val="ru-RU"/>
        </w:rPr>
        <w:t xml:space="preserve"> книжное изд-во. 241 с.</w:t>
      </w:r>
    </w:p>
    <w:p w:rsidR="003D1FC9" w:rsidRPr="006D3300" w:rsidRDefault="003D1FC9" w:rsidP="003D1FC9">
      <w:pPr>
        <w:pStyle w:val="NormalYur1"/>
      </w:pPr>
      <w:r w:rsidRPr="006D3300">
        <w:t>1980      "Бытовая сказка эвенков". Фольклор народов Севера СССР. Отв. ред. Ю.А. Сем. Л.: Ленинградский государственный педагогический институт им. А.И. Герцена. С. 20-53.</w:t>
      </w:r>
    </w:p>
    <w:p w:rsidR="003D1FC9" w:rsidRPr="006D3300" w:rsidRDefault="003D1FC9" w:rsidP="003D1FC9">
      <w:pPr>
        <w:pStyle w:val="NormalYur1"/>
      </w:pPr>
      <w:r w:rsidRPr="006D3300">
        <w:t>1981      "О космогонических преданиях эвенков". Языки и фольклор народов Севера. Новосибирск: Наука. С. 221-228.</w:t>
      </w:r>
    </w:p>
    <w:p w:rsidR="003D1FC9" w:rsidRPr="006D3300" w:rsidRDefault="003D1FC9" w:rsidP="003D1FC9">
      <w:pPr>
        <w:pStyle w:val="NormalMaiTimesNewRoman"/>
        <w:rPr>
          <w:lang w:val="ru-RU"/>
        </w:rPr>
      </w:pPr>
      <w:r w:rsidRPr="006D3300">
        <w:rPr>
          <w:lang w:val="ru-RU"/>
        </w:rPr>
        <w:t>Воскобойников, М.Г. &amp; Георгий Алексеевич Меновщиков</w:t>
      </w:r>
    </w:p>
    <w:p w:rsidR="003D1FC9" w:rsidRPr="006D3300" w:rsidRDefault="003D1FC9" w:rsidP="003D1FC9">
      <w:pPr>
        <w:pStyle w:val="StyleNormalYurTimesNewRoman"/>
        <w:rPr>
          <w:lang w:val="ru-RU"/>
        </w:rPr>
      </w:pPr>
      <w:r w:rsidRPr="006D3300">
        <w:rPr>
          <w:lang w:val="ru-RU"/>
        </w:rPr>
        <w:t>1951      Сказки народов Севера. М.-Л.: Государственное Изд-во художественной литературы. 669 с.</w:t>
      </w:r>
    </w:p>
    <w:p w:rsidR="003D1FC9" w:rsidRPr="006D3300" w:rsidRDefault="003D1FC9" w:rsidP="003D1FC9">
      <w:pPr>
        <w:pStyle w:val="NormalMaiTimesNewRoman"/>
        <w:rPr>
          <w:lang w:val="ru-RU"/>
        </w:rPr>
      </w:pPr>
      <w:r>
        <w:rPr>
          <w:lang w:val="ru-RU"/>
        </w:rPr>
        <w:t>Востриков</w:t>
      </w:r>
      <w:r w:rsidRPr="006D3300">
        <w:rPr>
          <w:lang w:val="ru-RU"/>
        </w:rPr>
        <w:t>, П.</w:t>
      </w:r>
      <w:r>
        <w:rPr>
          <w:lang w:val="ru-RU"/>
        </w:rPr>
        <w:t>А.</w:t>
      </w:r>
    </w:p>
    <w:p w:rsidR="003D1FC9" w:rsidRPr="008A466F" w:rsidRDefault="003D1FC9" w:rsidP="003D1FC9">
      <w:pPr>
        <w:pStyle w:val="NormalYur1"/>
      </w:pPr>
      <w:r w:rsidRPr="002A36D6">
        <w:lastRenderedPageBreak/>
        <w:t xml:space="preserve">1904      "Сказки, записанные в Науре, Терской области". Сборник материалов для описания местностей и племен Кавказа. </w:t>
      </w:r>
      <w:proofErr w:type="spellStart"/>
      <w:r w:rsidRPr="008A466F">
        <w:t>Вып</w:t>
      </w:r>
      <w:proofErr w:type="spellEnd"/>
      <w:r w:rsidRPr="008A466F">
        <w:t>. 33, отд. 3. С. 66-86.</w:t>
      </w:r>
    </w:p>
    <w:p w:rsidR="003D1FC9" w:rsidRPr="006D3300" w:rsidRDefault="003D1FC9" w:rsidP="003D1FC9">
      <w:pPr>
        <w:pStyle w:val="StyleNormalYurTimesNewRoman"/>
        <w:rPr>
          <w:lang w:val="ru-RU"/>
        </w:rPr>
      </w:pPr>
      <w:r w:rsidRPr="006D3300">
        <w:rPr>
          <w:lang w:val="ru-RU"/>
        </w:rPr>
        <w:t xml:space="preserve">1907      «Поверья, приметы и суеверные обычаи </w:t>
      </w:r>
      <w:proofErr w:type="spellStart"/>
      <w:r w:rsidRPr="006D3300">
        <w:rPr>
          <w:lang w:val="ru-RU"/>
        </w:rPr>
        <w:t>наурцев</w:t>
      </w:r>
      <w:proofErr w:type="spellEnd"/>
      <w:r w:rsidRPr="006D3300">
        <w:rPr>
          <w:lang w:val="ru-RU"/>
        </w:rPr>
        <w:t xml:space="preserve">».  Сборник материалов для описания местностей и племен Кавказа. </w:t>
      </w:r>
      <w:proofErr w:type="spellStart"/>
      <w:r w:rsidRPr="006D3300">
        <w:rPr>
          <w:lang w:val="ru-RU"/>
        </w:rPr>
        <w:t>Вып</w:t>
      </w:r>
      <w:proofErr w:type="spellEnd"/>
      <w:r w:rsidRPr="006D3300">
        <w:rPr>
          <w:lang w:val="ru-RU"/>
        </w:rPr>
        <w:t>. 37, отд. 2. С. 1-93.</w:t>
      </w:r>
    </w:p>
    <w:p w:rsidR="003D1FC9" w:rsidRPr="001F45A8" w:rsidRDefault="003D1FC9" w:rsidP="003D1FC9">
      <w:pPr>
        <w:pStyle w:val="NormalMaiTimesNewRoman"/>
        <w:rPr>
          <w:lang w:val="ru-RU"/>
        </w:rPr>
      </w:pPr>
      <w:proofErr w:type="spellStart"/>
      <w:r w:rsidRPr="001F45A8">
        <w:rPr>
          <w:lang w:val="ru-RU"/>
        </w:rPr>
        <w:t>Вражиновски</w:t>
      </w:r>
      <w:proofErr w:type="spellEnd"/>
      <w:r w:rsidRPr="001F45A8">
        <w:rPr>
          <w:lang w:val="ru-RU"/>
        </w:rPr>
        <w:t xml:space="preserve">, </w:t>
      </w:r>
      <w:proofErr w:type="spellStart"/>
      <w:r w:rsidRPr="001F45A8">
        <w:rPr>
          <w:lang w:val="ru-RU"/>
        </w:rPr>
        <w:t>Танас</w:t>
      </w:r>
      <w:proofErr w:type="spellEnd"/>
    </w:p>
    <w:p w:rsidR="003D1FC9" w:rsidRPr="00620A44" w:rsidRDefault="003D1FC9" w:rsidP="003D1FC9">
      <w:pPr>
        <w:pStyle w:val="NormalYur1"/>
      </w:pPr>
      <w:r w:rsidRPr="00A92CF1">
        <w:t xml:space="preserve">1995      Народна </w:t>
      </w:r>
      <w:proofErr w:type="spellStart"/>
      <w:r w:rsidRPr="00A92CF1">
        <w:t>демонологи</w:t>
      </w:r>
      <w:r w:rsidRPr="00FC4454">
        <w:t>j</w:t>
      </w:r>
      <w:r w:rsidRPr="00A92CF1">
        <w:t>а</w:t>
      </w:r>
      <w:proofErr w:type="spellEnd"/>
      <w:r w:rsidRPr="00A92CF1">
        <w:t xml:space="preserve"> на </w:t>
      </w:r>
      <w:proofErr w:type="spellStart"/>
      <w:r w:rsidRPr="00A92CF1">
        <w:t>македонците</w:t>
      </w:r>
      <w:proofErr w:type="spellEnd"/>
      <w:r w:rsidRPr="00A92CF1">
        <w:t xml:space="preserve">. </w:t>
      </w:r>
      <w:proofErr w:type="spellStart"/>
      <w:r w:rsidRPr="00A92CF1">
        <w:t>Скоп</w:t>
      </w:r>
      <w:r w:rsidRPr="00FC4454">
        <w:t>j</w:t>
      </w:r>
      <w:r w:rsidRPr="00A92CF1">
        <w:t>е</w:t>
      </w:r>
      <w:proofErr w:type="spellEnd"/>
      <w:r w:rsidRPr="00620A44">
        <w:t xml:space="preserve">: Матица </w:t>
      </w:r>
      <w:proofErr w:type="spellStart"/>
      <w:r w:rsidRPr="00620A44">
        <w:t>Македонска</w:t>
      </w:r>
      <w:proofErr w:type="spellEnd"/>
      <w:r>
        <w:t xml:space="preserve">, </w:t>
      </w:r>
      <w:r w:rsidRPr="00620A44">
        <w:t xml:space="preserve">Институт за </w:t>
      </w:r>
      <w:proofErr w:type="spellStart"/>
      <w:r w:rsidRPr="00620A44">
        <w:t>старословенска</w:t>
      </w:r>
      <w:proofErr w:type="spellEnd"/>
      <w:r w:rsidRPr="00620A44">
        <w:t xml:space="preserve"> </w:t>
      </w:r>
      <w:proofErr w:type="spellStart"/>
      <w:r w:rsidRPr="00620A44">
        <w:t>култура</w:t>
      </w:r>
      <w:proofErr w:type="spellEnd"/>
      <w:r w:rsidRPr="00620A44">
        <w:t>.</w:t>
      </w:r>
    </w:p>
    <w:p w:rsidR="0041386E" w:rsidRDefault="0041386E" w:rsidP="003D1FC9">
      <w:pPr>
        <w:pStyle w:val="NormalMaiTimesNewRoman"/>
        <w:rPr>
          <w:lang w:val="ru-RU"/>
        </w:rPr>
      </w:pPr>
      <w:proofErr w:type="spellStart"/>
      <w:r>
        <w:rPr>
          <w:lang w:val="ru-RU"/>
        </w:rPr>
        <w:t>Вртанесян</w:t>
      </w:r>
      <w:proofErr w:type="spellEnd"/>
      <w:r>
        <w:rPr>
          <w:lang w:val="ru-RU"/>
        </w:rPr>
        <w:t xml:space="preserve">, Гарегин </w:t>
      </w:r>
      <w:proofErr w:type="spellStart"/>
      <w:r>
        <w:rPr>
          <w:lang w:val="ru-RU"/>
        </w:rPr>
        <w:t>Суренович</w:t>
      </w:r>
      <w:proofErr w:type="spellEnd"/>
    </w:p>
    <w:p w:rsidR="0041386E" w:rsidRPr="0041386E" w:rsidRDefault="0041386E" w:rsidP="0041386E">
      <w:pPr>
        <w:pStyle w:val="NormalYur1"/>
      </w:pPr>
      <w:r>
        <w:t>2020      «Календари лесных и тундровых юкагиров: общее и особенное». Северо-восточный гуманитарный вестник 1(30): 8-18.</w:t>
      </w:r>
    </w:p>
    <w:p w:rsidR="00C8481C" w:rsidRDefault="00C8481C" w:rsidP="003D1FC9">
      <w:pPr>
        <w:pStyle w:val="NormalMaiTimesNewRoman"/>
        <w:rPr>
          <w:lang w:val="ru-RU"/>
        </w:rPr>
      </w:pPr>
      <w:proofErr w:type="spellStart"/>
      <w:r>
        <w:rPr>
          <w:lang w:val="ru-RU"/>
        </w:rPr>
        <w:t>Врчевиħ</w:t>
      </w:r>
      <w:proofErr w:type="spellEnd"/>
      <w:r>
        <w:rPr>
          <w:lang w:val="ru-RU"/>
        </w:rPr>
        <w:t>, Вук</w:t>
      </w:r>
    </w:p>
    <w:p w:rsidR="00C8481C" w:rsidRPr="00C8481C" w:rsidRDefault="00C8481C" w:rsidP="00C8481C">
      <w:pPr>
        <w:pStyle w:val="NormalYur1"/>
      </w:pPr>
      <w:r>
        <w:t xml:space="preserve">1868      </w:t>
      </w:r>
      <w:proofErr w:type="spellStart"/>
      <w:r>
        <w:t>Српске</w:t>
      </w:r>
      <w:proofErr w:type="spellEnd"/>
      <w:r>
        <w:t xml:space="preserve"> </w:t>
      </w:r>
      <w:proofErr w:type="spellStart"/>
      <w:r>
        <w:t>народне</w:t>
      </w:r>
      <w:proofErr w:type="spellEnd"/>
      <w:r>
        <w:t xml:space="preserve"> </w:t>
      </w:r>
      <w:proofErr w:type="spellStart"/>
      <w:r>
        <w:t>припови</w:t>
      </w:r>
      <w:proofErr w:type="spellEnd"/>
      <w:r>
        <w:rPr>
          <w:lang w:val="en-US"/>
        </w:rPr>
        <w:t>j</w:t>
      </w:r>
      <w:r>
        <w:t xml:space="preserve">утке. </w:t>
      </w:r>
      <w:proofErr w:type="spellStart"/>
      <w:r>
        <w:t>Београд</w:t>
      </w:r>
      <w:proofErr w:type="spellEnd"/>
      <w:r>
        <w:t xml:space="preserve">: </w:t>
      </w:r>
      <w:proofErr w:type="spellStart"/>
      <w:r>
        <w:t>Српско</w:t>
      </w:r>
      <w:proofErr w:type="spellEnd"/>
      <w:r>
        <w:t xml:space="preserve"> учено </w:t>
      </w:r>
      <w:proofErr w:type="spellStart"/>
      <w:r>
        <w:t>друштво</w:t>
      </w:r>
      <w:proofErr w:type="spellEnd"/>
      <w:r>
        <w:t>. 243 с.</w:t>
      </w:r>
    </w:p>
    <w:p w:rsidR="003D1FC9" w:rsidRPr="006D3300" w:rsidRDefault="003D1FC9" w:rsidP="003D1FC9">
      <w:pPr>
        <w:pStyle w:val="NormalMaiTimesNewRoman"/>
        <w:rPr>
          <w:lang w:val="ru-RU"/>
        </w:rPr>
      </w:pPr>
      <w:proofErr w:type="spellStart"/>
      <w:r w:rsidRPr="006D3300">
        <w:rPr>
          <w:lang w:val="ru-RU"/>
        </w:rPr>
        <w:t>Вуквукой</w:t>
      </w:r>
      <w:proofErr w:type="spellEnd"/>
      <w:r w:rsidRPr="006D3300">
        <w:rPr>
          <w:lang w:val="ru-RU"/>
        </w:rPr>
        <w:t>, Надежда</w:t>
      </w:r>
    </w:p>
    <w:p w:rsidR="003D1FC9" w:rsidRPr="006D3300" w:rsidRDefault="003D1FC9" w:rsidP="003D1FC9">
      <w:pPr>
        <w:pStyle w:val="NormalYur1"/>
      </w:pPr>
      <w:r w:rsidRPr="006D3300">
        <w:t>2006      Личное сообщение [чукотские тексты].</w:t>
      </w:r>
    </w:p>
    <w:p w:rsidR="003D1FC9" w:rsidRPr="006D3300" w:rsidRDefault="003D1FC9" w:rsidP="003D1FC9">
      <w:pPr>
        <w:pStyle w:val="NormalMaiTimesNewRoman"/>
        <w:rPr>
          <w:lang w:val="ru-RU"/>
        </w:rPr>
      </w:pPr>
      <w:proofErr w:type="spellStart"/>
      <w:r w:rsidRPr="006D3300">
        <w:rPr>
          <w:lang w:val="ru-RU"/>
        </w:rPr>
        <w:t>Вукичевич</w:t>
      </w:r>
      <w:proofErr w:type="spellEnd"/>
      <w:r w:rsidRPr="006D3300">
        <w:rPr>
          <w:lang w:val="ru-RU"/>
        </w:rPr>
        <w:t>, Мил. М.</w:t>
      </w:r>
    </w:p>
    <w:p w:rsidR="003D1FC9" w:rsidRPr="006D3300" w:rsidRDefault="003D1FC9" w:rsidP="003D1FC9">
      <w:pPr>
        <w:pStyle w:val="NormalYur1"/>
      </w:pPr>
      <w:r w:rsidRPr="006D3300">
        <w:t xml:space="preserve">1915      "Сербская легенда о двух царствах – Божием и Дьявола". Живая старина, год 24, </w:t>
      </w:r>
      <w:proofErr w:type="spellStart"/>
      <w:r w:rsidRPr="006D3300">
        <w:t>вып</w:t>
      </w:r>
      <w:proofErr w:type="spellEnd"/>
      <w:r w:rsidRPr="006D3300">
        <w:t>. 1-2. С. 101-114.</w:t>
      </w:r>
    </w:p>
    <w:p w:rsidR="003D1FC9" w:rsidRPr="006D3300" w:rsidRDefault="003D1FC9" w:rsidP="003D1FC9">
      <w:pPr>
        <w:pStyle w:val="NormalMaiTimesNewRoman"/>
        <w:rPr>
          <w:lang w:val="ru-RU"/>
        </w:rPr>
      </w:pPr>
      <w:r w:rsidRPr="006D3300">
        <w:rPr>
          <w:lang w:val="ru-RU"/>
        </w:rPr>
        <w:t>Вьетнамские сказки</w:t>
      </w:r>
    </w:p>
    <w:p w:rsidR="003D1FC9" w:rsidRPr="006D3300" w:rsidRDefault="003D1FC9" w:rsidP="003D1FC9">
      <w:pPr>
        <w:pStyle w:val="NormalYur1"/>
      </w:pPr>
      <w:r w:rsidRPr="006D3300">
        <w:t>1982      Девушка-орхидея. Вьетнамские сказки. М.: МИФ. 288 с.</w:t>
      </w:r>
    </w:p>
    <w:p w:rsidR="003D1FC9" w:rsidRPr="006D3300" w:rsidRDefault="003D1FC9" w:rsidP="003D1FC9">
      <w:pPr>
        <w:pStyle w:val="NormalMaiTimesNewRoman"/>
        <w:rPr>
          <w:lang w:val="ru-RU"/>
        </w:rPr>
      </w:pPr>
      <w:r w:rsidRPr="006D3300">
        <w:rPr>
          <w:lang w:val="ru-RU"/>
        </w:rPr>
        <w:t xml:space="preserve">Высоков, Михаил Станиславович, О. Кузнецов, Татьяна </w:t>
      </w:r>
      <w:proofErr w:type="spellStart"/>
      <w:r w:rsidRPr="006D3300">
        <w:rPr>
          <w:lang w:val="ru-RU"/>
        </w:rPr>
        <w:t>Роон</w:t>
      </w:r>
      <w:proofErr w:type="spellEnd"/>
    </w:p>
    <w:p w:rsidR="003D1FC9" w:rsidRPr="006D3300" w:rsidRDefault="003D1FC9" w:rsidP="003D1FC9">
      <w:pPr>
        <w:pStyle w:val="NormalYur1"/>
      </w:pPr>
      <w:r w:rsidRPr="006D3300">
        <w:t xml:space="preserve">1994      Сказки Сахалина. Сост. М. Высоков, О. Кузнецов, Т. </w:t>
      </w:r>
      <w:proofErr w:type="spellStart"/>
      <w:r w:rsidRPr="006D3300">
        <w:t>Роон</w:t>
      </w:r>
      <w:proofErr w:type="spellEnd"/>
      <w:r w:rsidRPr="006D3300">
        <w:t>. Южно-Сахалинск: Сахалинское кн. изд-во.</w:t>
      </w:r>
    </w:p>
    <w:p w:rsidR="003D1FC9" w:rsidRPr="002B304B" w:rsidRDefault="003D1FC9" w:rsidP="003D1FC9">
      <w:pPr>
        <w:pStyle w:val="NormalMai"/>
        <w:rPr>
          <w:lang w:val="ru-RU"/>
        </w:rPr>
      </w:pPr>
      <w:proofErr w:type="spellStart"/>
      <w:r w:rsidRPr="002B304B">
        <w:rPr>
          <w:lang w:val="ru-RU"/>
        </w:rPr>
        <w:t>Вэлла</w:t>
      </w:r>
      <w:proofErr w:type="spellEnd"/>
      <w:r w:rsidRPr="002B304B">
        <w:rPr>
          <w:lang w:val="ru-RU"/>
        </w:rPr>
        <w:t>, Юрий</w:t>
      </w:r>
    </w:p>
    <w:p w:rsidR="003D1FC9" w:rsidRPr="002757EF" w:rsidRDefault="003D1FC9" w:rsidP="003D1FC9">
      <w:pPr>
        <w:pStyle w:val="NormalYur1"/>
      </w:pPr>
      <w:r w:rsidRPr="002B304B">
        <w:t xml:space="preserve">2004      Поговори со мной. Книга для ненецкого студента и для того, кто хотел бы послушать ненецкую душу. </w:t>
      </w:r>
      <w:r>
        <w:t>Нижневартовск: Издательство "Приобье". 128 с.</w:t>
      </w:r>
    </w:p>
    <w:p w:rsidR="003D1FC9" w:rsidRPr="00CD6D3E" w:rsidRDefault="003D1FC9" w:rsidP="003D1FC9">
      <w:pPr>
        <w:pStyle w:val="NormalMai"/>
        <w:rPr>
          <w:rStyle w:val="apple-style-span"/>
          <w:color w:val="000000"/>
          <w:lang w:val="ru-RU"/>
        </w:rPr>
      </w:pPr>
      <w:proofErr w:type="spellStart"/>
      <w:r w:rsidRPr="00CD6D3E">
        <w:rPr>
          <w:rStyle w:val="apple-style-span"/>
          <w:color w:val="000000"/>
          <w:lang w:val="ru-RU"/>
        </w:rPr>
        <w:t>Габниа</w:t>
      </w:r>
      <w:proofErr w:type="spellEnd"/>
      <w:r w:rsidRPr="00CD6D3E">
        <w:rPr>
          <w:rStyle w:val="apple-style-span"/>
          <w:color w:val="000000"/>
          <w:lang w:val="ru-RU"/>
        </w:rPr>
        <w:t>, Ц.С.</w:t>
      </w:r>
    </w:p>
    <w:p w:rsidR="003D1FC9" w:rsidRPr="00CD6D3E" w:rsidRDefault="003D1FC9" w:rsidP="003D1FC9">
      <w:pPr>
        <w:pStyle w:val="NormalYur1"/>
        <w:rPr>
          <w:rStyle w:val="apple-style-span"/>
          <w:color w:val="000000"/>
        </w:rPr>
      </w:pPr>
      <w:r>
        <w:rPr>
          <w:rStyle w:val="apple-style-span"/>
          <w:rFonts w:cs="Courier New"/>
          <w:color w:val="000000"/>
        </w:rPr>
        <w:t>2002      У</w:t>
      </w:r>
      <w:r w:rsidRPr="00CD6D3E">
        <w:rPr>
          <w:rStyle w:val="apple-style-span"/>
          <w:color w:val="000000"/>
        </w:rPr>
        <w:t>стное народное творчество</w:t>
      </w:r>
      <w:r>
        <w:rPr>
          <w:rStyle w:val="apple-style-span"/>
          <w:color w:val="000000"/>
        </w:rPr>
        <w:t xml:space="preserve"> абхазов. В</w:t>
      </w:r>
      <w:r w:rsidRPr="00CD6D3E">
        <w:rPr>
          <w:rStyle w:val="apple-style-span"/>
          <w:color w:val="000000"/>
        </w:rPr>
        <w:t xml:space="preserve"> 12-ти томах. Т.VII: Мифологические сказания и легенды. Сост., </w:t>
      </w:r>
      <w:proofErr w:type="spellStart"/>
      <w:r w:rsidRPr="00CD6D3E">
        <w:rPr>
          <w:rStyle w:val="apple-style-span"/>
          <w:color w:val="000000"/>
        </w:rPr>
        <w:t>подгот</w:t>
      </w:r>
      <w:proofErr w:type="spellEnd"/>
      <w:r w:rsidRPr="00CD6D3E">
        <w:rPr>
          <w:rStyle w:val="apple-style-span"/>
          <w:color w:val="000000"/>
        </w:rPr>
        <w:t xml:space="preserve">. к печати, предисл. и примеч. Ц.С. </w:t>
      </w:r>
      <w:proofErr w:type="spellStart"/>
      <w:r w:rsidRPr="00CD6D3E">
        <w:rPr>
          <w:rStyle w:val="apple-style-span"/>
          <w:color w:val="000000"/>
        </w:rPr>
        <w:t>Габниа</w:t>
      </w:r>
      <w:proofErr w:type="spellEnd"/>
      <w:r w:rsidRPr="00CD6D3E">
        <w:rPr>
          <w:rStyle w:val="apple-style-span"/>
          <w:color w:val="000000"/>
        </w:rPr>
        <w:t>. Сухум</w:t>
      </w:r>
      <w:r>
        <w:rPr>
          <w:rStyle w:val="apple-style-span"/>
          <w:color w:val="000000"/>
        </w:rPr>
        <w:t>: Академия Наук Республики Абхазия</w:t>
      </w:r>
      <w:r w:rsidRPr="00CD6D3E">
        <w:rPr>
          <w:rStyle w:val="apple-style-span"/>
          <w:color w:val="000000"/>
        </w:rPr>
        <w:t xml:space="preserve"> (на </w:t>
      </w:r>
      <w:proofErr w:type="spellStart"/>
      <w:r w:rsidRPr="00CD6D3E">
        <w:rPr>
          <w:rStyle w:val="apple-style-span"/>
          <w:color w:val="000000"/>
        </w:rPr>
        <w:t>абх.яз</w:t>
      </w:r>
      <w:proofErr w:type="spellEnd"/>
      <w:r w:rsidRPr="00CD6D3E">
        <w:rPr>
          <w:rStyle w:val="apple-style-span"/>
          <w:color w:val="000000"/>
        </w:rPr>
        <w:t>.). 381 с.</w:t>
      </w:r>
    </w:p>
    <w:p w:rsidR="003D1FC9" w:rsidRPr="006D3300" w:rsidRDefault="003D1FC9" w:rsidP="003D1FC9">
      <w:pPr>
        <w:pStyle w:val="NormalMaiTimesNewRoman"/>
        <w:rPr>
          <w:lang w:val="ru-RU"/>
        </w:rPr>
      </w:pPr>
      <w:r w:rsidRPr="006D3300">
        <w:rPr>
          <w:lang w:val="ru-RU"/>
        </w:rPr>
        <w:t xml:space="preserve">Габор, </w:t>
      </w:r>
      <w:proofErr w:type="spellStart"/>
      <w:r w:rsidRPr="006D3300">
        <w:rPr>
          <w:lang w:val="ru-RU"/>
        </w:rPr>
        <w:t>Дьёни</w:t>
      </w:r>
      <w:proofErr w:type="spellEnd"/>
    </w:p>
    <w:p w:rsidR="003D1FC9" w:rsidRPr="006D3300" w:rsidRDefault="003D1FC9" w:rsidP="003D1FC9">
      <w:pPr>
        <w:pStyle w:val="NormalYur1"/>
      </w:pPr>
      <w:r w:rsidRPr="006D3300">
        <w:t>2007      "Еще раз об одном фольклорном сюжете". Миф, обряд и ритуальный предмет в древности. Екатеринбург, Сургут: Магеллан. С. 25-30.</w:t>
      </w:r>
    </w:p>
    <w:p w:rsidR="003D1FC9" w:rsidRDefault="003D1FC9" w:rsidP="003D1FC9">
      <w:pPr>
        <w:pStyle w:val="NormalMaiTimesNewRoman"/>
        <w:rPr>
          <w:lang w:val="ru-RU"/>
        </w:rPr>
      </w:pPr>
      <w:proofErr w:type="spellStart"/>
      <w:r>
        <w:rPr>
          <w:lang w:val="ru-RU"/>
        </w:rPr>
        <w:t>Габулов</w:t>
      </w:r>
      <w:proofErr w:type="spellEnd"/>
      <w:r>
        <w:rPr>
          <w:lang w:val="ru-RU"/>
        </w:rPr>
        <w:t>, М.А.</w:t>
      </w:r>
    </w:p>
    <w:p w:rsidR="003D1FC9" w:rsidRPr="00B03D24" w:rsidRDefault="003D1FC9" w:rsidP="003D1FC9">
      <w:pPr>
        <w:pStyle w:val="StyleNormalYurTimesNewRoman0"/>
        <w:rPr>
          <w:lang w:val="ru-RU"/>
        </w:rPr>
      </w:pPr>
      <w:r>
        <w:rPr>
          <w:lang w:val="ru-RU"/>
        </w:rPr>
        <w:t xml:space="preserve">1987      Сказки народов Закавказья. Составитель М.А. </w:t>
      </w:r>
      <w:proofErr w:type="spellStart"/>
      <w:r>
        <w:rPr>
          <w:lang w:val="ru-RU"/>
        </w:rPr>
        <w:t>Габулов</w:t>
      </w:r>
      <w:proofErr w:type="spellEnd"/>
      <w:r>
        <w:rPr>
          <w:lang w:val="ru-RU"/>
        </w:rPr>
        <w:t xml:space="preserve">. Цхинвали: </w:t>
      </w:r>
      <w:proofErr w:type="spellStart"/>
      <w:r>
        <w:rPr>
          <w:lang w:val="ru-RU"/>
        </w:rPr>
        <w:t>Ирыстон</w:t>
      </w:r>
      <w:proofErr w:type="spellEnd"/>
      <w:r>
        <w:rPr>
          <w:lang w:val="ru-RU"/>
        </w:rPr>
        <w:t>. 447 с.</w:t>
      </w:r>
    </w:p>
    <w:p w:rsidR="00E410FE" w:rsidRDefault="00E410FE" w:rsidP="002E0867">
      <w:pPr>
        <w:pStyle w:val="NormalMai2"/>
      </w:pPr>
      <w:r>
        <w:t>Гаглоева, А.Г., Алмазов В.З., Абаева З.В.</w:t>
      </w:r>
    </w:p>
    <w:p w:rsidR="00E410FE" w:rsidRPr="00E410FE" w:rsidRDefault="00E410FE" w:rsidP="00E410FE">
      <w:pPr>
        <w:pStyle w:val="NormalYur1"/>
      </w:pPr>
      <w:r>
        <w:t xml:space="preserve">1978      Осетинские народные сказки. Цхинвал: </w:t>
      </w:r>
      <w:proofErr w:type="spellStart"/>
      <w:r>
        <w:t>Ырыстон</w:t>
      </w:r>
      <w:proofErr w:type="spellEnd"/>
      <w:r>
        <w:t>. 271 с.</w:t>
      </w:r>
    </w:p>
    <w:p w:rsidR="002E0867" w:rsidRPr="002E0867" w:rsidRDefault="002E0867" w:rsidP="002E0867">
      <w:pPr>
        <w:pStyle w:val="NormalMai2"/>
      </w:pPr>
      <w:proofErr w:type="spellStart"/>
      <w:r w:rsidRPr="002E0867">
        <w:t>Гаджиахмедов</w:t>
      </w:r>
      <w:proofErr w:type="spellEnd"/>
      <w:r w:rsidRPr="002E0867">
        <w:t xml:space="preserve">, Нурмагомед </w:t>
      </w:r>
      <w:proofErr w:type="spellStart"/>
      <w:r w:rsidRPr="002E0867">
        <w:t>Эльдерханович</w:t>
      </w:r>
      <w:proofErr w:type="spellEnd"/>
    </w:p>
    <w:p w:rsidR="002E0867" w:rsidRDefault="002E0867" w:rsidP="002E0867">
      <w:pPr>
        <w:pStyle w:val="NormalYur1"/>
      </w:pPr>
      <w:r w:rsidRPr="002E0867">
        <w:t xml:space="preserve">2015      </w:t>
      </w:r>
      <w:proofErr w:type="spellStart"/>
      <w:r w:rsidRPr="002E0867">
        <w:t>Кумыкско</w:t>
      </w:r>
      <w:proofErr w:type="spellEnd"/>
      <w:r w:rsidRPr="002E0867">
        <w:t xml:space="preserve">-русский словарь пословиц и поговорок. Более 5000 пословиц и поговорок. Махачкала: Дагестанский государственный университет. </w:t>
      </w:r>
      <w:r w:rsidRPr="006A3AF1">
        <w:t>350 с.</w:t>
      </w:r>
    </w:p>
    <w:p w:rsidR="003D1FC9" w:rsidRPr="006D3300" w:rsidRDefault="003D1FC9" w:rsidP="003D1FC9">
      <w:pPr>
        <w:pStyle w:val="NormalMaiTimesNewRoman"/>
        <w:rPr>
          <w:lang w:val="ru-RU"/>
        </w:rPr>
      </w:pPr>
      <w:r w:rsidRPr="006D3300">
        <w:rPr>
          <w:lang w:val="ru-RU"/>
        </w:rPr>
        <w:t xml:space="preserve">Гаджиев, Гайдар </w:t>
      </w:r>
      <w:proofErr w:type="spellStart"/>
      <w:r w:rsidRPr="006D3300">
        <w:rPr>
          <w:lang w:val="ru-RU"/>
        </w:rPr>
        <w:t>Абдулвагирович</w:t>
      </w:r>
      <w:proofErr w:type="spellEnd"/>
    </w:p>
    <w:p w:rsidR="003D1FC9" w:rsidRPr="006D3300" w:rsidRDefault="003D1FC9" w:rsidP="003D1FC9">
      <w:pPr>
        <w:pStyle w:val="StyleNormalYurTimesNewRoman"/>
        <w:rPr>
          <w:lang w:val="ru-RU"/>
        </w:rPr>
      </w:pPr>
      <w:r w:rsidRPr="006D3300">
        <w:rPr>
          <w:lang w:val="ru-RU"/>
        </w:rPr>
        <w:t>1991      Доисламские верования и обряды народов Нагорного Дагестана. М.: Наука. 182 с.</w:t>
      </w:r>
    </w:p>
    <w:p w:rsidR="003D1FC9" w:rsidRPr="006D3300" w:rsidRDefault="003D1FC9" w:rsidP="003D1FC9">
      <w:pPr>
        <w:pStyle w:val="NormalMaiTimesNewRoman"/>
        <w:rPr>
          <w:lang w:val="ru-RU"/>
        </w:rPr>
      </w:pPr>
      <w:r w:rsidRPr="006D3300">
        <w:rPr>
          <w:lang w:val="ru-RU"/>
        </w:rPr>
        <w:lastRenderedPageBreak/>
        <w:t xml:space="preserve">Гаджиева, Сакинат </w:t>
      </w:r>
      <w:proofErr w:type="spellStart"/>
      <w:r w:rsidRPr="006D3300">
        <w:rPr>
          <w:lang w:val="ru-RU"/>
        </w:rPr>
        <w:t>Шихамедовна</w:t>
      </w:r>
      <w:proofErr w:type="spellEnd"/>
    </w:p>
    <w:p w:rsidR="003D1FC9" w:rsidRPr="006D3300" w:rsidRDefault="003D1FC9" w:rsidP="003D1FC9">
      <w:pPr>
        <w:pStyle w:val="StyleNormalYurTimesNewRoman"/>
        <w:rPr>
          <w:lang w:val="ru-RU"/>
        </w:rPr>
      </w:pPr>
      <w:r w:rsidRPr="006D3300">
        <w:rPr>
          <w:lang w:val="ru-RU"/>
        </w:rPr>
        <w:t>1961      Кумыки: Историко-этнографическое исследование. М.: Мысль. 387 с.</w:t>
      </w:r>
    </w:p>
    <w:p w:rsidR="003D1FC9" w:rsidRPr="006D3300" w:rsidRDefault="003D1FC9" w:rsidP="003D1FC9">
      <w:pPr>
        <w:pStyle w:val="StyleNormalYurTimesNewRoman"/>
        <w:rPr>
          <w:lang w:val="ru-RU"/>
        </w:rPr>
      </w:pPr>
      <w:r w:rsidRPr="006D3300">
        <w:rPr>
          <w:lang w:val="ru-RU"/>
        </w:rPr>
        <w:t xml:space="preserve">1990      Дагестанские </w:t>
      </w:r>
      <w:proofErr w:type="spellStart"/>
      <w:r w:rsidRPr="006D3300">
        <w:rPr>
          <w:lang w:val="ru-RU"/>
        </w:rPr>
        <w:t>терекеменцы</w:t>
      </w:r>
      <w:proofErr w:type="spellEnd"/>
      <w:r w:rsidRPr="006D3300">
        <w:rPr>
          <w:lang w:val="ru-RU"/>
        </w:rPr>
        <w:t xml:space="preserve">. </w:t>
      </w:r>
      <w:r w:rsidRPr="006D3300">
        <w:t>XIX</w:t>
      </w:r>
      <w:r w:rsidRPr="006D3300">
        <w:rPr>
          <w:lang w:val="ru-RU"/>
        </w:rPr>
        <w:t xml:space="preserve"> – нача</w:t>
      </w:r>
      <w:r w:rsidRPr="001F45A8">
        <w:rPr>
          <w:rStyle w:val="StyleNormalYurTimesNewRoman1Char"/>
          <w:lang w:val="ru-RU"/>
        </w:rPr>
        <w:t xml:space="preserve">ло </w:t>
      </w:r>
      <w:r w:rsidRPr="006D3300">
        <w:t>XX</w:t>
      </w:r>
      <w:r w:rsidRPr="006D3300">
        <w:rPr>
          <w:lang w:val="ru-RU"/>
        </w:rPr>
        <w:t xml:space="preserve"> в.: Историко-этнографическое исследование. М.: Наука. 212 с.</w:t>
      </w:r>
    </w:p>
    <w:p w:rsidR="00E369EF" w:rsidRPr="00E369EF" w:rsidRDefault="00E369EF" w:rsidP="00E369EF">
      <w:pPr>
        <w:pStyle w:val="NormalMai2"/>
      </w:pPr>
      <w:r w:rsidRPr="00E369EF">
        <w:t xml:space="preserve">Гадиев, </w:t>
      </w:r>
      <w:proofErr w:type="spellStart"/>
      <w:r w:rsidRPr="00E369EF">
        <w:t>Сека</w:t>
      </w:r>
      <w:proofErr w:type="spellEnd"/>
      <w:r w:rsidRPr="00E369EF">
        <w:t xml:space="preserve"> </w:t>
      </w:r>
      <w:proofErr w:type="spellStart"/>
      <w:r w:rsidRPr="00E369EF">
        <w:t>Куцуриевич</w:t>
      </w:r>
      <w:proofErr w:type="spellEnd"/>
    </w:p>
    <w:p w:rsidR="00E369EF" w:rsidRPr="00E369EF" w:rsidRDefault="00E369EF" w:rsidP="00E369EF">
      <w:pPr>
        <w:pStyle w:val="NormalYur1"/>
        <w:rPr>
          <w:shd w:val="clear" w:color="auto" w:fill="FFFFFF"/>
        </w:rPr>
      </w:pPr>
      <w:r w:rsidRPr="00E369EF">
        <w:rPr>
          <w:shd w:val="clear" w:color="auto" w:fill="FFFFFF"/>
        </w:rPr>
        <w:t xml:space="preserve">2008      Произведения: проза, стихи, пьесы, миниатюры/ </w:t>
      </w:r>
      <w:r>
        <w:rPr>
          <w:shd w:val="clear" w:color="auto" w:fill="FFFFFF"/>
        </w:rPr>
        <w:t>Владикавказ: Ир</w:t>
      </w:r>
      <w:r w:rsidRPr="00E369EF">
        <w:rPr>
          <w:shd w:val="clear" w:color="auto" w:fill="FFFFFF"/>
        </w:rPr>
        <w:t>. 215 с.</w:t>
      </w:r>
    </w:p>
    <w:p w:rsidR="003D1FC9" w:rsidRDefault="003D1FC9" w:rsidP="003D1FC9">
      <w:pPr>
        <w:pStyle w:val="NormalMaiTimesNewRoman"/>
        <w:rPr>
          <w:lang w:val="ru-RU"/>
        </w:rPr>
      </w:pPr>
      <w:r>
        <w:rPr>
          <w:lang w:val="ru-RU"/>
        </w:rPr>
        <w:t>Газаров, А.</w:t>
      </w:r>
    </w:p>
    <w:p w:rsidR="003D1FC9" w:rsidRPr="00BF2F14" w:rsidRDefault="003D1FC9" w:rsidP="003D1FC9">
      <w:pPr>
        <w:pStyle w:val="NormalYur1"/>
      </w:pPr>
      <w:r>
        <w:t xml:space="preserve">1889      «Армянские сказки: </w:t>
      </w:r>
      <w:r w:rsidRPr="00BF2F14">
        <w:t>‘</w:t>
      </w:r>
      <w:r>
        <w:t>Череп-царь</w:t>
      </w:r>
      <w:r w:rsidRPr="00BF2F14">
        <w:t>’</w:t>
      </w:r>
      <w:r>
        <w:t xml:space="preserve"> и</w:t>
      </w:r>
      <w:r w:rsidRPr="00BF2F14">
        <w:t xml:space="preserve"> ‘</w:t>
      </w:r>
      <w:r>
        <w:t>Невеста-всадник</w:t>
      </w:r>
      <w:r w:rsidRPr="00BF2F14">
        <w:t>’</w:t>
      </w:r>
      <w:r>
        <w:t xml:space="preserve"> (отрывок из дневника </w:t>
      </w:r>
      <w:proofErr w:type="spellStart"/>
      <w:r>
        <w:t>Караклисскаго</w:t>
      </w:r>
      <w:proofErr w:type="spellEnd"/>
      <w:r>
        <w:t xml:space="preserve"> сельского нормального училища)».</w:t>
      </w:r>
      <w:r w:rsidRPr="00BF2F14">
        <w:t xml:space="preserve"> </w:t>
      </w:r>
      <w:r w:rsidRPr="006D3300">
        <w:t xml:space="preserve">Сборник материалов для описания местностей и племен Кавказа. </w:t>
      </w:r>
      <w:proofErr w:type="spellStart"/>
      <w:r w:rsidRPr="006D3300">
        <w:t>Вып</w:t>
      </w:r>
      <w:proofErr w:type="spellEnd"/>
      <w:r w:rsidRPr="006D3300">
        <w:t xml:space="preserve">. </w:t>
      </w:r>
      <w:r>
        <w:t>7</w:t>
      </w:r>
      <w:r w:rsidRPr="006D3300">
        <w:t xml:space="preserve">, отд. 2. С. </w:t>
      </w:r>
      <w:r>
        <w:t>77-83</w:t>
      </w:r>
      <w:r w:rsidRPr="006D3300">
        <w:t>. Тифлис: Издание Управления Кавказского Учебного Округа.</w:t>
      </w:r>
    </w:p>
    <w:p w:rsidR="003D1FC9" w:rsidRPr="006D3300" w:rsidRDefault="003D1FC9" w:rsidP="003D1FC9">
      <w:pPr>
        <w:pStyle w:val="NormalMaiTimesNewRoman"/>
        <w:rPr>
          <w:lang w:val="ru-RU"/>
        </w:rPr>
      </w:pPr>
      <w:proofErr w:type="spellStart"/>
      <w:r w:rsidRPr="006D3300">
        <w:rPr>
          <w:lang w:val="ru-RU"/>
        </w:rPr>
        <w:t>Галданова</w:t>
      </w:r>
      <w:proofErr w:type="spellEnd"/>
      <w:r w:rsidRPr="006D3300">
        <w:rPr>
          <w:lang w:val="ru-RU"/>
        </w:rPr>
        <w:t xml:space="preserve">, Галина </w:t>
      </w:r>
      <w:proofErr w:type="spellStart"/>
      <w:r w:rsidRPr="006D3300">
        <w:rPr>
          <w:lang w:val="ru-RU"/>
        </w:rPr>
        <w:t>Ринчиновна</w:t>
      </w:r>
      <w:proofErr w:type="spellEnd"/>
    </w:p>
    <w:p w:rsidR="003D1FC9" w:rsidRPr="006D3300" w:rsidRDefault="003D1FC9" w:rsidP="003D1FC9">
      <w:pPr>
        <w:pStyle w:val="StyleNormalYurTimesNewRoman"/>
        <w:rPr>
          <w:lang w:val="ru-RU"/>
        </w:rPr>
      </w:pPr>
      <w:r w:rsidRPr="006D3300">
        <w:rPr>
          <w:lang w:val="ru-RU"/>
        </w:rPr>
        <w:t xml:space="preserve">1987      </w:t>
      </w:r>
      <w:proofErr w:type="spellStart"/>
      <w:r w:rsidRPr="006D3300">
        <w:rPr>
          <w:lang w:val="ru-RU"/>
        </w:rPr>
        <w:t>Доламаистские</w:t>
      </w:r>
      <w:proofErr w:type="spellEnd"/>
      <w:r w:rsidRPr="006D3300">
        <w:rPr>
          <w:lang w:val="ru-RU"/>
        </w:rPr>
        <w:t xml:space="preserve"> верования бурят. Новосибирск: Наука. 115 с.</w:t>
      </w:r>
    </w:p>
    <w:p w:rsidR="003D1FC9" w:rsidRPr="007223E3" w:rsidRDefault="003D1FC9" w:rsidP="003D1FC9">
      <w:pPr>
        <w:pStyle w:val="NormalMai"/>
        <w:rPr>
          <w:lang w:val="ru-RU"/>
        </w:rPr>
      </w:pPr>
      <w:proofErr w:type="spellStart"/>
      <w:r w:rsidRPr="007223E3">
        <w:rPr>
          <w:lang w:val="ru-RU"/>
        </w:rPr>
        <w:t>Галько</w:t>
      </w:r>
      <w:proofErr w:type="spellEnd"/>
      <w:r w:rsidRPr="007223E3">
        <w:rPr>
          <w:lang w:val="ru-RU"/>
        </w:rPr>
        <w:t>, Игнатий Михайлович</w:t>
      </w:r>
    </w:p>
    <w:p w:rsidR="003D1FC9" w:rsidRDefault="003D1FC9" w:rsidP="003D1FC9">
      <w:pPr>
        <w:pStyle w:val="NormalYur1"/>
        <w:rPr>
          <w:lang w:eastAsia="ru-RU"/>
        </w:rPr>
      </w:pPr>
      <w:r w:rsidRPr="00BD7617">
        <w:rPr>
          <w:shd w:val="clear" w:color="auto" w:fill="FFFFFF"/>
          <w:lang w:eastAsia="ru-RU"/>
        </w:rPr>
        <w:t xml:space="preserve">1862      </w:t>
      </w:r>
      <w:proofErr w:type="spellStart"/>
      <w:r w:rsidRPr="00BD7617">
        <w:rPr>
          <w:shd w:val="clear" w:color="auto" w:fill="FFFFFF"/>
          <w:lang w:eastAsia="ru-RU"/>
        </w:rPr>
        <w:t>Народныи</w:t>
      </w:r>
      <w:proofErr w:type="spellEnd"/>
      <w:r w:rsidRPr="00BD7617">
        <w:rPr>
          <w:shd w:val="clear" w:color="auto" w:fill="FFFFFF"/>
          <w:lang w:eastAsia="ru-RU"/>
        </w:rPr>
        <w:t xml:space="preserve"> </w:t>
      </w:r>
      <w:proofErr w:type="spellStart"/>
      <w:r w:rsidRPr="00BD7617">
        <w:rPr>
          <w:shd w:val="clear" w:color="auto" w:fill="FFFFFF"/>
          <w:lang w:eastAsia="ru-RU"/>
        </w:rPr>
        <w:t>звычаи</w:t>
      </w:r>
      <w:proofErr w:type="spellEnd"/>
      <w:r w:rsidRPr="00BD7617">
        <w:rPr>
          <w:shd w:val="clear" w:color="auto" w:fill="FFFFFF"/>
          <w:lang w:eastAsia="ru-RU"/>
        </w:rPr>
        <w:t xml:space="preserve"> и обряды з околиц над Збручем.</w:t>
      </w:r>
      <w:r w:rsidRPr="00070C44">
        <w:rPr>
          <w:shd w:val="clear" w:color="auto" w:fill="FFFFFF"/>
          <w:lang w:eastAsia="ru-RU"/>
        </w:rPr>
        <w:t xml:space="preserve"> </w:t>
      </w:r>
      <w:r w:rsidRPr="00BD7617">
        <w:rPr>
          <w:shd w:val="clear" w:color="auto" w:fill="FFFFFF"/>
          <w:lang w:eastAsia="ru-RU"/>
        </w:rPr>
        <w:t>Часть вторая. Львов: ти</w:t>
      </w:r>
      <w:r w:rsidRPr="00070C44">
        <w:rPr>
          <w:shd w:val="clear" w:color="auto" w:fill="FFFFFF"/>
          <w:lang w:eastAsia="ru-RU"/>
        </w:rPr>
        <w:t xml:space="preserve">пом Института </w:t>
      </w:r>
      <w:proofErr w:type="spellStart"/>
      <w:r w:rsidRPr="00070C44">
        <w:rPr>
          <w:shd w:val="clear" w:color="auto" w:fill="FFFFFF"/>
          <w:lang w:eastAsia="ru-RU"/>
        </w:rPr>
        <w:t>Ставропигійского</w:t>
      </w:r>
      <w:proofErr w:type="spellEnd"/>
      <w:r w:rsidRPr="00BD7617">
        <w:rPr>
          <w:shd w:val="clear" w:color="auto" w:fill="FFFFFF"/>
          <w:lang w:eastAsia="ru-RU"/>
        </w:rPr>
        <w:t>. 56 с.</w:t>
      </w:r>
    </w:p>
    <w:p w:rsidR="003D1FC9" w:rsidRPr="007223E3" w:rsidRDefault="003D1FC9" w:rsidP="003D1FC9">
      <w:pPr>
        <w:pStyle w:val="NormalMai"/>
        <w:rPr>
          <w:lang w:val="ru-RU"/>
        </w:rPr>
      </w:pPr>
      <w:proofErr w:type="spellStart"/>
      <w:r w:rsidRPr="007223E3">
        <w:rPr>
          <w:lang w:val="ru-RU"/>
        </w:rPr>
        <w:t>Гальфрид</w:t>
      </w:r>
      <w:proofErr w:type="spellEnd"/>
      <w:r w:rsidRPr="007223E3">
        <w:rPr>
          <w:lang w:val="ru-RU"/>
        </w:rPr>
        <w:t xml:space="preserve"> </w:t>
      </w:r>
      <w:proofErr w:type="spellStart"/>
      <w:r w:rsidRPr="007223E3">
        <w:rPr>
          <w:lang w:val="ru-RU"/>
        </w:rPr>
        <w:t>Монмутский</w:t>
      </w:r>
      <w:proofErr w:type="spellEnd"/>
      <w:r w:rsidRPr="007223E3">
        <w:rPr>
          <w:lang w:val="ru-RU"/>
        </w:rPr>
        <w:t xml:space="preserve"> (Джефри </w:t>
      </w:r>
      <w:proofErr w:type="spellStart"/>
      <w:r w:rsidRPr="007223E3">
        <w:rPr>
          <w:lang w:val="ru-RU"/>
        </w:rPr>
        <w:t>Монмаутский</w:t>
      </w:r>
      <w:proofErr w:type="spellEnd"/>
      <w:r w:rsidRPr="007223E3">
        <w:rPr>
          <w:lang w:val="ru-RU"/>
        </w:rPr>
        <w:t>)</w:t>
      </w:r>
    </w:p>
    <w:p w:rsidR="003D1FC9" w:rsidRPr="006D3300" w:rsidRDefault="003D1FC9" w:rsidP="003D1FC9">
      <w:pPr>
        <w:pStyle w:val="NormalYur1"/>
      </w:pPr>
      <w:r w:rsidRPr="006D3300">
        <w:t>1984      История Бриттов. Жизнь</w:t>
      </w:r>
      <w:r w:rsidRPr="001F45A8">
        <w:t xml:space="preserve"> </w:t>
      </w:r>
      <w:r w:rsidRPr="006D3300">
        <w:t>Мерлина</w:t>
      </w:r>
      <w:r w:rsidRPr="001F45A8">
        <w:t xml:space="preserve"> (</w:t>
      </w:r>
      <w:proofErr w:type="spellStart"/>
      <w:r w:rsidRPr="006D3300">
        <w:t>Historia</w:t>
      </w:r>
      <w:proofErr w:type="spellEnd"/>
      <w:r w:rsidRPr="001F45A8">
        <w:t xml:space="preserve"> </w:t>
      </w:r>
      <w:proofErr w:type="spellStart"/>
      <w:r w:rsidRPr="006D3300">
        <w:t>Britorum</w:t>
      </w:r>
      <w:proofErr w:type="spellEnd"/>
      <w:r w:rsidRPr="001F45A8">
        <w:t xml:space="preserve">. </w:t>
      </w:r>
      <w:proofErr w:type="spellStart"/>
      <w:r w:rsidRPr="006D3300">
        <w:t>Vita</w:t>
      </w:r>
      <w:proofErr w:type="spellEnd"/>
      <w:r w:rsidRPr="001F45A8">
        <w:t xml:space="preserve"> </w:t>
      </w:r>
      <w:proofErr w:type="spellStart"/>
      <w:r w:rsidRPr="006D3300">
        <w:t>Merlini</w:t>
      </w:r>
      <w:proofErr w:type="spellEnd"/>
      <w:r w:rsidRPr="001F45A8">
        <w:t xml:space="preserve">). </w:t>
      </w:r>
      <w:r w:rsidRPr="006D3300">
        <w:t>Издание подготовили А.С. Бобович, А.Д. Михайлов, С.А. Ошеров. М.: Наука. 286 с.</w:t>
      </w:r>
    </w:p>
    <w:p w:rsidR="003D1FC9" w:rsidRPr="006D3300" w:rsidRDefault="003D1FC9" w:rsidP="003D1FC9">
      <w:pPr>
        <w:pStyle w:val="NormalMaiTimesNewRoman"/>
        <w:rPr>
          <w:lang w:val="ru-RU"/>
        </w:rPr>
      </w:pPr>
      <w:r w:rsidRPr="006D3300">
        <w:rPr>
          <w:lang w:val="ru-RU"/>
        </w:rPr>
        <w:t>Гамзатов, Г</w:t>
      </w:r>
      <w:r>
        <w:rPr>
          <w:lang w:val="ru-RU"/>
        </w:rPr>
        <w:t xml:space="preserve">аджи </w:t>
      </w:r>
      <w:r w:rsidRPr="006D3300">
        <w:rPr>
          <w:lang w:val="ru-RU"/>
        </w:rPr>
        <w:t>Г</w:t>
      </w:r>
      <w:r>
        <w:rPr>
          <w:lang w:val="ru-RU"/>
        </w:rPr>
        <w:t>амзатович</w:t>
      </w:r>
      <w:r w:rsidRPr="006D3300">
        <w:rPr>
          <w:lang w:val="ru-RU"/>
        </w:rPr>
        <w:t xml:space="preserve">, и </w:t>
      </w:r>
      <w:proofErr w:type="spellStart"/>
      <w:r w:rsidRPr="006D3300">
        <w:rPr>
          <w:lang w:val="ru-RU"/>
        </w:rPr>
        <w:t>Уздиат</w:t>
      </w:r>
      <w:proofErr w:type="spellEnd"/>
      <w:r w:rsidRPr="006D3300">
        <w:rPr>
          <w:lang w:val="ru-RU"/>
        </w:rPr>
        <w:t xml:space="preserve"> </w:t>
      </w:r>
      <w:proofErr w:type="spellStart"/>
      <w:r w:rsidRPr="006D3300">
        <w:rPr>
          <w:lang w:val="ru-RU"/>
        </w:rPr>
        <w:t>Башировна</w:t>
      </w:r>
      <w:proofErr w:type="spellEnd"/>
      <w:r w:rsidRPr="006D3300">
        <w:rPr>
          <w:lang w:val="ru-RU"/>
        </w:rPr>
        <w:t xml:space="preserve"> Далгат</w:t>
      </w:r>
    </w:p>
    <w:p w:rsidR="003D1FC9" w:rsidRPr="006D3300" w:rsidRDefault="003D1FC9" w:rsidP="003D1FC9">
      <w:pPr>
        <w:pStyle w:val="StyleNormalYurTimesNewRoman"/>
        <w:rPr>
          <w:lang w:val="ru-RU"/>
        </w:rPr>
      </w:pPr>
      <w:r w:rsidRPr="006D3300">
        <w:rPr>
          <w:lang w:val="ru-RU"/>
        </w:rPr>
        <w:t xml:space="preserve">1991      Традиционный фольклор народов Дагестана. М.: Наука. Дагестанский научный центр, Институт истории, языка и литературы им. Г. </w:t>
      </w:r>
      <w:proofErr w:type="spellStart"/>
      <w:r w:rsidRPr="006D3300">
        <w:rPr>
          <w:lang w:val="ru-RU"/>
        </w:rPr>
        <w:t>Цагасы</w:t>
      </w:r>
      <w:proofErr w:type="spellEnd"/>
      <w:r w:rsidRPr="006D3300">
        <w:rPr>
          <w:lang w:val="ru-RU"/>
        </w:rPr>
        <w:t>. 496 с.</w:t>
      </w:r>
    </w:p>
    <w:p w:rsidR="003D1FC9" w:rsidRDefault="003D1FC9" w:rsidP="003D1FC9">
      <w:pPr>
        <w:pStyle w:val="NormalMaiTimesNewRoman"/>
        <w:rPr>
          <w:lang w:val="ru-RU"/>
        </w:rPr>
      </w:pPr>
      <w:r>
        <w:rPr>
          <w:lang w:val="ru-RU"/>
        </w:rPr>
        <w:t xml:space="preserve">Гамкрелидзе, Тамаз Валерианович, </w:t>
      </w:r>
      <w:r w:rsidRPr="00D745FA">
        <w:rPr>
          <w:lang w:val="ru-RU"/>
        </w:rPr>
        <w:t xml:space="preserve">&amp; </w:t>
      </w:r>
      <w:r>
        <w:rPr>
          <w:lang w:val="ru-RU"/>
        </w:rPr>
        <w:t>Вячеслав Всеволодович Иванов</w:t>
      </w:r>
    </w:p>
    <w:p w:rsidR="003D1FC9" w:rsidRPr="00D14EE9" w:rsidRDefault="003D1FC9" w:rsidP="003D1FC9">
      <w:pPr>
        <w:pStyle w:val="NormalYur1"/>
      </w:pPr>
      <w:r>
        <w:t>1984      Индоевропейский язык и индоевропейцы. Тбилиси: Издательство Тбилисского университета.</w:t>
      </w:r>
      <w:r w:rsidRPr="00D14EE9">
        <w:t xml:space="preserve"> 1328</w:t>
      </w:r>
      <w:r>
        <w:t xml:space="preserve"> с.</w:t>
      </w:r>
    </w:p>
    <w:p w:rsidR="003D1FC9" w:rsidRPr="00246809" w:rsidRDefault="003D1FC9" w:rsidP="003D1FC9">
      <w:pPr>
        <w:pStyle w:val="StyleNormalYurTimesNewRoman0"/>
        <w:rPr>
          <w:lang w:val="ru-RU"/>
        </w:rPr>
      </w:pPr>
      <w:r>
        <w:rPr>
          <w:lang w:val="ru-RU"/>
        </w:rPr>
        <w:t xml:space="preserve">2013      Индоевропейская прародина и расселение индоевропейцев: полвека исследований и обсуждений // Вопросы языкового родства / </w:t>
      </w:r>
      <w:r>
        <w:t>Journal</w:t>
      </w:r>
      <w:r w:rsidRPr="00246809">
        <w:rPr>
          <w:lang w:val="ru-RU"/>
        </w:rPr>
        <w:t xml:space="preserve"> </w:t>
      </w:r>
      <w:r>
        <w:t>of</w:t>
      </w:r>
      <w:r w:rsidRPr="00246809">
        <w:rPr>
          <w:lang w:val="ru-RU"/>
        </w:rPr>
        <w:t xml:space="preserve"> </w:t>
      </w:r>
      <w:r>
        <w:t>Language</w:t>
      </w:r>
      <w:r w:rsidRPr="00246809">
        <w:rPr>
          <w:lang w:val="ru-RU"/>
        </w:rPr>
        <w:t xml:space="preserve"> </w:t>
      </w:r>
      <w:r>
        <w:t>Relationship</w:t>
      </w:r>
      <w:r w:rsidRPr="00246809">
        <w:rPr>
          <w:lang w:val="ru-RU"/>
        </w:rPr>
        <w:t xml:space="preserve"> 9: 109-136.</w:t>
      </w:r>
    </w:p>
    <w:p w:rsidR="003D1FC9" w:rsidRPr="006D3300" w:rsidRDefault="003D1FC9" w:rsidP="003D1FC9">
      <w:pPr>
        <w:pStyle w:val="NormalMaiTimesNewRoman"/>
        <w:rPr>
          <w:lang w:val="ru-RU"/>
        </w:rPr>
      </w:pPr>
      <w:proofErr w:type="spellStart"/>
      <w:r w:rsidRPr="006D3300">
        <w:rPr>
          <w:lang w:val="ru-RU"/>
        </w:rPr>
        <w:t>Ганаланян</w:t>
      </w:r>
      <w:proofErr w:type="spellEnd"/>
      <w:r w:rsidRPr="006D3300">
        <w:rPr>
          <w:lang w:val="ru-RU"/>
        </w:rPr>
        <w:t xml:space="preserve">, Арам </w:t>
      </w:r>
      <w:proofErr w:type="spellStart"/>
      <w:r w:rsidRPr="006D3300">
        <w:rPr>
          <w:lang w:val="ru-RU"/>
        </w:rPr>
        <w:t>Тигранович</w:t>
      </w:r>
      <w:proofErr w:type="spellEnd"/>
    </w:p>
    <w:p w:rsidR="003D1FC9" w:rsidRPr="006D3300" w:rsidRDefault="003D1FC9" w:rsidP="003D1FC9">
      <w:pPr>
        <w:pStyle w:val="StyleNormalYurTimesNewRoman"/>
        <w:rPr>
          <w:lang w:val="ru-RU"/>
        </w:rPr>
      </w:pPr>
      <w:r w:rsidRPr="006D3300">
        <w:rPr>
          <w:lang w:val="ru-RU"/>
        </w:rPr>
        <w:t xml:space="preserve">1965      Армянские народные сказки. Вступит. статья, сост. и примеч. А. Т. </w:t>
      </w:r>
      <w:proofErr w:type="spellStart"/>
      <w:r w:rsidRPr="006D3300">
        <w:rPr>
          <w:lang w:val="ru-RU"/>
        </w:rPr>
        <w:t>Ганаланяна</w:t>
      </w:r>
      <w:proofErr w:type="spellEnd"/>
      <w:r w:rsidRPr="006D3300">
        <w:rPr>
          <w:lang w:val="ru-RU"/>
        </w:rPr>
        <w:t>. Ереван: Айастан. 399 с.</w:t>
      </w:r>
    </w:p>
    <w:p w:rsidR="003D1FC9" w:rsidRPr="006D3300" w:rsidRDefault="003D1FC9" w:rsidP="003D1FC9">
      <w:pPr>
        <w:pStyle w:val="StyleNormalYurTimesNewRoman"/>
        <w:rPr>
          <w:lang w:val="ru-RU"/>
        </w:rPr>
      </w:pPr>
      <w:r w:rsidRPr="006D3300">
        <w:rPr>
          <w:lang w:val="ru-RU"/>
        </w:rPr>
        <w:t>1979      Армянские предания. Ереван: Издательство АН АрмССР. 355 с.</w:t>
      </w:r>
    </w:p>
    <w:p w:rsidR="003D1FC9" w:rsidRDefault="003D1FC9" w:rsidP="003D1FC9">
      <w:pPr>
        <w:pStyle w:val="NormalYur1"/>
      </w:pPr>
      <w:r w:rsidRPr="00E64100">
        <w:rPr>
          <w:shd w:val="clear" w:color="auto" w:fill="FFFFFF"/>
        </w:rPr>
        <w:t xml:space="preserve">1983      Армянские народные сказки. Сост., предисл. Арама </w:t>
      </w:r>
      <w:proofErr w:type="spellStart"/>
      <w:r w:rsidRPr="00E64100">
        <w:rPr>
          <w:shd w:val="clear" w:color="auto" w:fill="FFFFFF"/>
        </w:rPr>
        <w:t>Ганаланяна</w:t>
      </w:r>
      <w:proofErr w:type="spellEnd"/>
      <w:r w:rsidRPr="00E64100">
        <w:rPr>
          <w:shd w:val="clear" w:color="auto" w:fill="FFFFFF"/>
        </w:rPr>
        <w:t xml:space="preserve">. Ереван. </w:t>
      </w:r>
      <w:proofErr w:type="spellStart"/>
      <w:r w:rsidRPr="00E64100">
        <w:rPr>
          <w:shd w:val="clear" w:color="auto" w:fill="FFFFFF"/>
        </w:rPr>
        <w:t>Советан</w:t>
      </w:r>
      <w:proofErr w:type="spellEnd"/>
      <w:r w:rsidRPr="00E64100">
        <w:rPr>
          <w:shd w:val="clear" w:color="auto" w:fill="FFFFFF"/>
        </w:rPr>
        <w:t xml:space="preserve"> грох. </w:t>
      </w:r>
      <w:r>
        <w:rPr>
          <w:shd w:val="clear" w:color="auto" w:fill="FFFFFF"/>
        </w:rPr>
        <w:t>320 с. </w:t>
      </w:r>
    </w:p>
    <w:p w:rsidR="003D1FC9" w:rsidRDefault="003D1FC9" w:rsidP="003D1FC9">
      <w:pPr>
        <w:pStyle w:val="NormalMaiTimesNewRoman"/>
        <w:rPr>
          <w:lang w:val="ru-RU"/>
        </w:rPr>
      </w:pPr>
      <w:r>
        <w:rPr>
          <w:lang w:val="ru-RU"/>
        </w:rPr>
        <w:t xml:space="preserve">Ганиева, </w:t>
      </w:r>
      <w:proofErr w:type="spellStart"/>
      <w:r>
        <w:rPr>
          <w:lang w:val="ru-RU"/>
        </w:rPr>
        <w:t>Айбике</w:t>
      </w:r>
      <w:proofErr w:type="spellEnd"/>
      <w:r>
        <w:rPr>
          <w:lang w:val="ru-RU"/>
        </w:rPr>
        <w:t xml:space="preserve"> </w:t>
      </w:r>
      <w:proofErr w:type="spellStart"/>
      <w:r>
        <w:rPr>
          <w:lang w:val="ru-RU"/>
        </w:rPr>
        <w:t>Мамедовна</w:t>
      </w:r>
      <w:proofErr w:type="spellEnd"/>
    </w:p>
    <w:p w:rsidR="003D1FC9" w:rsidRPr="00C85DB2" w:rsidRDefault="003D1FC9" w:rsidP="003D1FC9">
      <w:pPr>
        <w:pStyle w:val="NormalYur1"/>
      </w:pPr>
      <w:r>
        <w:t>2004      Очерки устно-поэтического творчества лезгин. М.: Наука. 234 с.</w:t>
      </w:r>
    </w:p>
    <w:p w:rsidR="003D1FC9" w:rsidRDefault="003D1FC9" w:rsidP="003D1FC9">
      <w:pPr>
        <w:pStyle w:val="NormalYur1"/>
      </w:pPr>
      <w:r>
        <w:t>2011а    Свод памятников фольклора народов Дагестана. Т. 1. Сказки о животных. Ответственный составитель тома, автор предисловия, комментариев и приложений А.М. Ганиева. М.: Наука. 378 с.</w:t>
      </w:r>
    </w:p>
    <w:p w:rsidR="003D1FC9" w:rsidRDefault="003D1FC9" w:rsidP="003D1FC9">
      <w:pPr>
        <w:pStyle w:val="NormalYur1"/>
      </w:pPr>
      <w:r>
        <w:t>2011б    Свод памятников фольклора народов Дагестана. Т. 2. Волшебные сказки. Ответственный составитель тома, автор предисловия, комментариев и приложений А.М. Ганиева. М.: Наука. 653 с.</w:t>
      </w:r>
    </w:p>
    <w:p w:rsidR="00BE2BB7" w:rsidRPr="00BE2BB7" w:rsidRDefault="00BE2BB7" w:rsidP="00BE2BB7">
      <w:pPr>
        <w:pStyle w:val="NormalMai2"/>
      </w:pPr>
      <w:r w:rsidRPr="00BE2BB7">
        <w:t xml:space="preserve">Ганиева, Фаида </w:t>
      </w:r>
      <w:proofErr w:type="spellStart"/>
      <w:r w:rsidRPr="00BE2BB7">
        <w:t>Абубакаровна</w:t>
      </w:r>
      <w:proofErr w:type="spellEnd"/>
    </w:p>
    <w:p w:rsidR="00BE2BB7" w:rsidRPr="00BE2BB7" w:rsidRDefault="00BE2BB7" w:rsidP="00BE2BB7">
      <w:pPr>
        <w:pStyle w:val="NormalYur1"/>
      </w:pPr>
      <w:r w:rsidRPr="00BE2BB7">
        <w:lastRenderedPageBreak/>
        <w:t xml:space="preserve">2001      </w:t>
      </w:r>
      <w:proofErr w:type="spellStart"/>
      <w:r w:rsidRPr="00BE2BB7">
        <w:t>Хиналугско</w:t>
      </w:r>
      <w:proofErr w:type="spellEnd"/>
      <w:r w:rsidRPr="00BE2BB7">
        <w:t>-русский словарь. Махачкала: Дагестанский научный центр РАН. 495</w:t>
      </w:r>
      <w:r w:rsidRPr="002E7AF5">
        <w:t> </w:t>
      </w:r>
      <w:r w:rsidRPr="00BE2BB7">
        <w:t>с.</w:t>
      </w:r>
    </w:p>
    <w:p w:rsidR="003D1FC9" w:rsidRPr="006D3300" w:rsidRDefault="003D1FC9" w:rsidP="003D1FC9">
      <w:pPr>
        <w:pStyle w:val="NormalMaiTimesNewRoman"/>
        <w:rPr>
          <w:lang w:val="ru-RU"/>
        </w:rPr>
      </w:pPr>
      <w:proofErr w:type="spellStart"/>
      <w:r w:rsidRPr="006D3300">
        <w:rPr>
          <w:lang w:val="ru-RU"/>
        </w:rPr>
        <w:t>Ганкин</w:t>
      </w:r>
      <w:proofErr w:type="spellEnd"/>
      <w:r w:rsidRPr="006D3300">
        <w:rPr>
          <w:lang w:val="ru-RU"/>
        </w:rPr>
        <w:t>, Э.Б.</w:t>
      </w:r>
    </w:p>
    <w:p w:rsidR="003D1FC9" w:rsidRPr="006D3300" w:rsidRDefault="003D1FC9" w:rsidP="003D1FC9">
      <w:pPr>
        <w:pStyle w:val="NormalYur1"/>
      </w:pPr>
      <w:r w:rsidRPr="006D3300">
        <w:t xml:space="preserve">1979      Амхарские народные сказки. Пер. с амхарского, предисл. и примеч. Э.Б. </w:t>
      </w:r>
      <w:proofErr w:type="spellStart"/>
      <w:r w:rsidRPr="006D3300">
        <w:t>Ганкина</w:t>
      </w:r>
      <w:proofErr w:type="spellEnd"/>
      <w:r w:rsidRPr="006D3300">
        <w:t>. М.: Наука. 234 с.</w:t>
      </w:r>
    </w:p>
    <w:p w:rsidR="003D1FC9" w:rsidRPr="006D3300" w:rsidRDefault="003D1FC9" w:rsidP="003D1FC9">
      <w:pPr>
        <w:pStyle w:val="NormalMaiTimesNewRoman"/>
        <w:rPr>
          <w:lang w:val="ru-RU"/>
        </w:rPr>
      </w:pPr>
      <w:r w:rsidRPr="006D3300">
        <w:rPr>
          <w:lang w:val="ru-RU"/>
        </w:rPr>
        <w:t>Гань Бао</w:t>
      </w:r>
    </w:p>
    <w:p w:rsidR="003D1FC9" w:rsidRPr="006D3300" w:rsidRDefault="003D1FC9" w:rsidP="003D1FC9">
      <w:pPr>
        <w:pStyle w:val="NormalYur1"/>
      </w:pPr>
      <w:r w:rsidRPr="006D3300">
        <w:t xml:space="preserve">2004      Записки о поисках духов. Пер. с др.-кит. Л. Меньшикова. </w:t>
      </w:r>
      <w:r>
        <w:t>СПб.:</w:t>
      </w:r>
      <w:r w:rsidRPr="006D3300">
        <w:t xml:space="preserve"> Азбука-классика. 384 с.</w:t>
      </w:r>
    </w:p>
    <w:p w:rsidR="003D1FC9" w:rsidRPr="002F1A07" w:rsidRDefault="003D1FC9" w:rsidP="003D1FC9">
      <w:pPr>
        <w:pStyle w:val="NormalMai"/>
        <w:rPr>
          <w:lang w:val="ru-RU"/>
        </w:rPr>
      </w:pPr>
      <w:r w:rsidRPr="002F1A07">
        <w:rPr>
          <w:lang w:val="ru-RU"/>
        </w:rPr>
        <w:t>Гарин-Михайловский, Николай Георгиевич</w:t>
      </w:r>
    </w:p>
    <w:p w:rsidR="003D1FC9" w:rsidRDefault="003D1FC9" w:rsidP="003D1FC9">
      <w:pPr>
        <w:pStyle w:val="NormalYur1"/>
      </w:pPr>
      <w:r>
        <w:t xml:space="preserve">1904      Корейские сказки, записанные осенью 1898 года. СПб: Энергия. </w:t>
      </w:r>
    </w:p>
    <w:p w:rsidR="003D1FC9" w:rsidRPr="003D2B97" w:rsidRDefault="003D1FC9" w:rsidP="003D1FC9">
      <w:pPr>
        <w:pStyle w:val="NormalYur1"/>
      </w:pPr>
      <w:r w:rsidRPr="002F1A07">
        <w:t>1958</w:t>
      </w:r>
      <w:r>
        <w:t xml:space="preserve">      </w:t>
      </w:r>
      <w:r w:rsidRPr="002F1A07">
        <w:t>Собрание сочинений</w:t>
      </w:r>
      <w:r w:rsidR="00221F8D" w:rsidRPr="002F1A07">
        <w:t xml:space="preserve">. </w:t>
      </w:r>
      <w:r w:rsidR="00221F8D" w:rsidRPr="003D2B97">
        <w:t>Т. 5</w:t>
      </w:r>
      <w:r w:rsidRPr="002F1A07">
        <w:t>. М.: Государственное издательство художественной литературы</w:t>
      </w:r>
      <w:r w:rsidRPr="003D2B97">
        <w:t>. 719 с.</w:t>
      </w:r>
    </w:p>
    <w:p w:rsidR="003D1FC9" w:rsidRPr="000E598D" w:rsidRDefault="003D1FC9" w:rsidP="003D1FC9">
      <w:pPr>
        <w:pStyle w:val="NormalMai"/>
        <w:rPr>
          <w:lang w:val="ru-RU"/>
        </w:rPr>
      </w:pPr>
      <w:proofErr w:type="spellStart"/>
      <w:r w:rsidRPr="000E598D">
        <w:rPr>
          <w:lang w:val="ru-RU"/>
        </w:rPr>
        <w:t>Гаркавец</w:t>
      </w:r>
      <w:proofErr w:type="spellEnd"/>
      <w:r w:rsidRPr="000E598D">
        <w:rPr>
          <w:lang w:val="ru-RU"/>
        </w:rPr>
        <w:t xml:space="preserve">, Александр </w:t>
      </w:r>
      <w:r>
        <w:rPr>
          <w:lang w:val="ru-RU"/>
        </w:rPr>
        <w:t>Михайлович</w:t>
      </w:r>
    </w:p>
    <w:p w:rsidR="003D1FC9" w:rsidRDefault="003D1FC9" w:rsidP="003D1FC9">
      <w:pPr>
        <w:pStyle w:val="NormalYur1"/>
      </w:pPr>
      <w:r w:rsidRPr="000E598D">
        <w:t xml:space="preserve">2006      </w:t>
      </w:r>
      <w:proofErr w:type="spellStart"/>
      <w:r>
        <w:t>Codex</w:t>
      </w:r>
      <w:proofErr w:type="spellEnd"/>
      <w:r w:rsidRPr="000E598D">
        <w:t xml:space="preserve"> </w:t>
      </w:r>
      <w:proofErr w:type="spellStart"/>
      <w:r>
        <w:t>Cumanicus</w:t>
      </w:r>
      <w:proofErr w:type="spellEnd"/>
      <w:r w:rsidRPr="000E598D">
        <w:t xml:space="preserve">: Половецкие молитвы, гимны и загадки </w:t>
      </w:r>
      <w:r>
        <w:t>XIII</w:t>
      </w:r>
      <w:r w:rsidRPr="000E598D">
        <w:t>-</w:t>
      </w:r>
      <w:r>
        <w:t>XIV</w:t>
      </w:r>
      <w:r w:rsidRPr="000E598D">
        <w:t xml:space="preserve"> вв. </w:t>
      </w:r>
      <w:r>
        <w:t>М.: Русская деревня. 89 с.</w:t>
      </w:r>
    </w:p>
    <w:p w:rsidR="003D1FC9" w:rsidRPr="008F2265" w:rsidRDefault="003D1FC9" w:rsidP="003D1FC9">
      <w:pPr>
        <w:pStyle w:val="NormalMai"/>
        <w:rPr>
          <w:lang w:val="ru-RU"/>
        </w:rPr>
      </w:pPr>
      <w:proofErr w:type="spellStart"/>
      <w:r w:rsidRPr="008F2265">
        <w:rPr>
          <w:lang w:val="ru-RU"/>
        </w:rPr>
        <w:t>Гаркавець</w:t>
      </w:r>
      <w:proofErr w:type="spellEnd"/>
      <w:r w:rsidRPr="008F2265">
        <w:rPr>
          <w:lang w:val="ru-RU"/>
        </w:rPr>
        <w:t>, Олександр Миколайович</w:t>
      </w:r>
    </w:p>
    <w:p w:rsidR="00D1302C" w:rsidRPr="00D1302C" w:rsidRDefault="00D1302C" w:rsidP="00D1302C">
      <w:pPr>
        <w:pStyle w:val="NormalYur1"/>
      </w:pPr>
      <w:r w:rsidRPr="00062B70">
        <w:t xml:space="preserve">1999      </w:t>
      </w:r>
      <w:proofErr w:type="spellStart"/>
      <w:r w:rsidRPr="00062B70">
        <w:t>Уруми</w:t>
      </w:r>
      <w:proofErr w:type="spellEnd"/>
      <w:r w:rsidRPr="00062B70">
        <w:t xml:space="preserve"> </w:t>
      </w:r>
      <w:proofErr w:type="spellStart"/>
      <w:r w:rsidRPr="00062B70">
        <w:t>Надазов’я</w:t>
      </w:r>
      <w:proofErr w:type="spellEnd"/>
      <w:r w:rsidRPr="00062B70">
        <w:t xml:space="preserve">: </w:t>
      </w:r>
      <w:proofErr w:type="spellStart"/>
      <w:r w:rsidRPr="00062B70">
        <w:t>Історія</w:t>
      </w:r>
      <w:proofErr w:type="spellEnd"/>
      <w:r w:rsidRPr="00062B70">
        <w:t xml:space="preserve">, мова, </w:t>
      </w:r>
      <w:proofErr w:type="spellStart"/>
      <w:r w:rsidRPr="00062B70">
        <w:t>казки</w:t>
      </w:r>
      <w:proofErr w:type="spellEnd"/>
      <w:r w:rsidRPr="00062B70">
        <w:t xml:space="preserve">, </w:t>
      </w:r>
      <w:proofErr w:type="spellStart"/>
      <w:r w:rsidRPr="00062B70">
        <w:t>пісні</w:t>
      </w:r>
      <w:proofErr w:type="spellEnd"/>
      <w:r w:rsidRPr="00062B70">
        <w:t xml:space="preserve">, загадки, </w:t>
      </w:r>
      <w:proofErr w:type="spellStart"/>
      <w:r w:rsidRPr="00062B70">
        <w:t>прислів’я</w:t>
      </w:r>
      <w:proofErr w:type="spellEnd"/>
      <w:r w:rsidRPr="00062B70">
        <w:t xml:space="preserve">, </w:t>
      </w:r>
      <w:proofErr w:type="spellStart"/>
      <w:r w:rsidRPr="00062B70">
        <w:t>писемні</w:t>
      </w:r>
      <w:proofErr w:type="spellEnd"/>
      <w:r w:rsidRPr="00062B70">
        <w:t xml:space="preserve"> </w:t>
      </w:r>
      <w:proofErr w:type="spellStart"/>
      <w:r w:rsidRPr="00062B70">
        <w:t>пам’ятки</w:t>
      </w:r>
      <w:proofErr w:type="spellEnd"/>
      <w:r w:rsidRPr="00062B70">
        <w:t xml:space="preserve">. Алма-Ата: </w:t>
      </w:r>
      <w:proofErr w:type="spellStart"/>
      <w:r w:rsidRPr="00062B70">
        <w:t>Український</w:t>
      </w:r>
      <w:proofErr w:type="spellEnd"/>
      <w:r w:rsidRPr="00062B70">
        <w:t xml:space="preserve"> </w:t>
      </w:r>
      <w:proofErr w:type="spellStart"/>
      <w:r w:rsidRPr="00062B70">
        <w:t>культурний</w:t>
      </w:r>
      <w:proofErr w:type="spellEnd"/>
      <w:r w:rsidRPr="00062B70">
        <w:t xml:space="preserve"> центр, 1999. 624 с.</w:t>
      </w:r>
      <w:r w:rsidRPr="00695CC5">
        <w:t xml:space="preserve"> </w:t>
      </w:r>
      <w:r>
        <w:t xml:space="preserve">{тексты на урумском </w:t>
      </w:r>
      <w:proofErr w:type="spellStart"/>
      <w:r>
        <w:t>берз</w:t>
      </w:r>
      <w:proofErr w:type="spellEnd"/>
      <w:r>
        <w:t xml:space="preserve"> переводов}</w:t>
      </w:r>
    </w:p>
    <w:p w:rsidR="003D1FC9" w:rsidRPr="008F2265" w:rsidRDefault="003D1FC9" w:rsidP="003D1FC9">
      <w:pPr>
        <w:pStyle w:val="NormalYur1"/>
      </w:pPr>
      <w:r w:rsidRPr="008F2265">
        <w:t xml:space="preserve">2000      </w:t>
      </w:r>
      <w:proofErr w:type="spellStart"/>
      <w:r w:rsidRPr="008F2265">
        <w:t>Урумський</w:t>
      </w:r>
      <w:proofErr w:type="spellEnd"/>
      <w:r w:rsidRPr="008F2265">
        <w:t xml:space="preserve"> словник. Алма-Ата: </w:t>
      </w:r>
      <w:proofErr w:type="spellStart"/>
      <w:r w:rsidRPr="008F2265">
        <w:t>Баур</w:t>
      </w:r>
      <w:proofErr w:type="spellEnd"/>
      <w:r w:rsidRPr="008F2265">
        <w:t>. 632 с.</w:t>
      </w:r>
    </w:p>
    <w:p w:rsidR="003D1FC9" w:rsidRPr="006D3300" w:rsidRDefault="003D1FC9" w:rsidP="003D1FC9">
      <w:pPr>
        <w:pStyle w:val="NormalMaiTimesNewRoman"/>
        <w:rPr>
          <w:lang w:val="ru-RU"/>
        </w:rPr>
      </w:pPr>
      <w:proofErr w:type="spellStart"/>
      <w:r w:rsidRPr="006D3300">
        <w:rPr>
          <w:lang w:val="ru-RU"/>
        </w:rPr>
        <w:t>Гарф</w:t>
      </w:r>
      <w:proofErr w:type="spellEnd"/>
      <w:r w:rsidRPr="006D3300">
        <w:rPr>
          <w:lang w:val="ru-RU"/>
        </w:rPr>
        <w:t xml:space="preserve">, Анна Львовна &amp; Павел Васильевич </w:t>
      </w:r>
      <w:proofErr w:type="spellStart"/>
      <w:r w:rsidRPr="006D3300">
        <w:rPr>
          <w:lang w:val="ru-RU"/>
        </w:rPr>
        <w:t>Кучияк</w:t>
      </w:r>
      <w:proofErr w:type="spellEnd"/>
    </w:p>
    <w:p w:rsidR="003D1FC9" w:rsidRPr="006D3300" w:rsidRDefault="003D1FC9" w:rsidP="003D1FC9">
      <w:pPr>
        <w:pStyle w:val="StyleNormalYurTimesNewRoman"/>
        <w:rPr>
          <w:lang w:val="ru-RU"/>
        </w:rPr>
      </w:pPr>
      <w:r w:rsidRPr="006D3300">
        <w:rPr>
          <w:lang w:val="ru-RU"/>
        </w:rPr>
        <w:t xml:space="preserve">1978      </w:t>
      </w:r>
      <w:proofErr w:type="spellStart"/>
      <w:r w:rsidRPr="006D3300">
        <w:rPr>
          <w:lang w:val="ru-RU"/>
        </w:rPr>
        <w:t>Танзаган</w:t>
      </w:r>
      <w:proofErr w:type="spellEnd"/>
      <w:r w:rsidRPr="006D3300">
        <w:rPr>
          <w:lang w:val="ru-RU"/>
        </w:rPr>
        <w:t xml:space="preserve"> – отец алтайцев. Алтайские сказки. Зап. и </w:t>
      </w:r>
      <w:proofErr w:type="spellStart"/>
      <w:r w:rsidRPr="006D3300">
        <w:rPr>
          <w:lang w:val="ru-RU"/>
        </w:rPr>
        <w:t>переск</w:t>
      </w:r>
      <w:proofErr w:type="spellEnd"/>
      <w:r w:rsidRPr="006D3300">
        <w:rPr>
          <w:lang w:val="ru-RU"/>
        </w:rPr>
        <w:t xml:space="preserve">. по-русски А.Л. </w:t>
      </w:r>
      <w:proofErr w:type="spellStart"/>
      <w:r w:rsidRPr="006D3300">
        <w:rPr>
          <w:lang w:val="ru-RU"/>
        </w:rPr>
        <w:t>Гарф</w:t>
      </w:r>
      <w:proofErr w:type="spellEnd"/>
      <w:r w:rsidRPr="006D3300">
        <w:rPr>
          <w:lang w:val="ru-RU"/>
        </w:rPr>
        <w:t xml:space="preserve"> и П.В. </w:t>
      </w:r>
      <w:proofErr w:type="spellStart"/>
      <w:r w:rsidRPr="006D3300">
        <w:rPr>
          <w:lang w:val="ru-RU"/>
        </w:rPr>
        <w:t>Кучияк</w:t>
      </w:r>
      <w:proofErr w:type="spellEnd"/>
      <w:r w:rsidRPr="006D3300">
        <w:rPr>
          <w:lang w:val="ru-RU"/>
        </w:rPr>
        <w:t>. М.: Художественная литература. 286 с.</w:t>
      </w:r>
    </w:p>
    <w:p w:rsidR="003D1FC9" w:rsidRDefault="003D1FC9" w:rsidP="003D1FC9">
      <w:pPr>
        <w:pStyle w:val="NormalMaiTimesNewRoman"/>
        <w:rPr>
          <w:lang w:val="ru-RU"/>
        </w:rPr>
      </w:pPr>
      <w:proofErr w:type="spellStart"/>
      <w:r>
        <w:rPr>
          <w:lang w:val="ru-RU"/>
        </w:rPr>
        <w:t>Гарцкия</w:t>
      </w:r>
      <w:proofErr w:type="spellEnd"/>
      <w:r>
        <w:rPr>
          <w:lang w:val="ru-RU"/>
        </w:rPr>
        <w:t>, В.</w:t>
      </w:r>
    </w:p>
    <w:p w:rsidR="003D1FC9" w:rsidRDefault="003D1FC9" w:rsidP="003D1FC9">
      <w:pPr>
        <w:pStyle w:val="NormalYur1"/>
      </w:pPr>
      <w:r>
        <w:t>1892      «Из абхазских народных преданий и поверий»</w:t>
      </w:r>
      <w:r w:rsidRPr="006D3300">
        <w:t xml:space="preserve">. Сборник материалов для описания местностей и племен Кавказа. </w:t>
      </w:r>
      <w:proofErr w:type="spellStart"/>
      <w:r w:rsidRPr="006D3300">
        <w:t>Вып</w:t>
      </w:r>
      <w:proofErr w:type="spellEnd"/>
      <w:r w:rsidRPr="006D3300">
        <w:t xml:space="preserve">. </w:t>
      </w:r>
      <w:r>
        <w:t>13</w:t>
      </w:r>
      <w:r w:rsidRPr="006D3300">
        <w:t xml:space="preserve">, отд. </w:t>
      </w:r>
      <w:r>
        <w:t>2</w:t>
      </w:r>
      <w:r w:rsidRPr="006D3300">
        <w:t xml:space="preserve">. С. </w:t>
      </w:r>
      <w:r>
        <w:t>32-43</w:t>
      </w:r>
      <w:r w:rsidRPr="006D3300">
        <w:t>.</w:t>
      </w:r>
      <w:r>
        <w:t xml:space="preserve"> </w:t>
      </w:r>
    </w:p>
    <w:p w:rsidR="003D1FC9" w:rsidRPr="006D3300" w:rsidRDefault="003D1FC9" w:rsidP="003D1FC9">
      <w:pPr>
        <w:pStyle w:val="NormalMaiTimesNewRoman"/>
        <w:rPr>
          <w:lang w:val="ru-RU"/>
        </w:rPr>
      </w:pPr>
      <w:proofErr w:type="spellStart"/>
      <w:r w:rsidRPr="006D3300">
        <w:rPr>
          <w:lang w:val="ru-RU"/>
        </w:rPr>
        <w:t>Гарсиласо</w:t>
      </w:r>
      <w:proofErr w:type="spellEnd"/>
      <w:r w:rsidRPr="006D3300">
        <w:rPr>
          <w:lang w:val="ru-RU"/>
        </w:rPr>
        <w:t xml:space="preserve"> де ла Вега, Инка</w:t>
      </w:r>
    </w:p>
    <w:p w:rsidR="003D1FC9" w:rsidRPr="006D3300" w:rsidRDefault="003D1FC9" w:rsidP="003D1FC9">
      <w:pPr>
        <w:pStyle w:val="NormalYur1"/>
      </w:pPr>
      <w:r w:rsidRPr="006D3300">
        <w:t>1974      История Государства Инков. Пер. В.А. Кузьмищева. Л.: Наука. 747 с.</w:t>
      </w:r>
    </w:p>
    <w:p w:rsidR="003D1FC9" w:rsidRDefault="003D1FC9" w:rsidP="003D1FC9">
      <w:pPr>
        <w:pStyle w:val="NormalMaiTimesNewRoman"/>
        <w:rPr>
          <w:lang w:val="ru-RU"/>
        </w:rPr>
      </w:pPr>
      <w:r>
        <w:rPr>
          <w:lang w:val="ru-RU"/>
        </w:rPr>
        <w:t>Гаспаров, Михаил Леонидович</w:t>
      </w:r>
    </w:p>
    <w:p w:rsidR="003D1FC9" w:rsidRDefault="003D1FC9" w:rsidP="003D1FC9">
      <w:pPr>
        <w:pStyle w:val="NormalYur1"/>
        <w:rPr>
          <w:shd w:val="clear" w:color="auto" w:fill="FFFFFF"/>
        </w:rPr>
      </w:pPr>
      <w:r w:rsidRPr="00480D66">
        <w:rPr>
          <w:shd w:val="clear" w:color="auto" w:fill="FFFFFF"/>
        </w:rPr>
        <w:t>1962</w:t>
      </w:r>
      <w:r>
        <w:rPr>
          <w:shd w:val="clear" w:color="auto" w:fill="FFFFFF"/>
        </w:rPr>
        <w:t> </w:t>
      </w:r>
      <w:r w:rsidRPr="00480D66">
        <w:rPr>
          <w:shd w:val="clear" w:color="auto" w:fill="FFFFFF"/>
        </w:rPr>
        <w:t xml:space="preserve"> </w:t>
      </w:r>
      <w:r>
        <w:rPr>
          <w:shd w:val="clear" w:color="auto" w:fill="FFFFFF"/>
        </w:rPr>
        <w:t> </w:t>
      </w:r>
      <w:r w:rsidRPr="00480D66">
        <w:rPr>
          <w:shd w:val="clear" w:color="auto" w:fill="FFFFFF"/>
        </w:rPr>
        <w:t xml:space="preserve"> </w:t>
      </w:r>
      <w:r>
        <w:rPr>
          <w:shd w:val="clear" w:color="auto" w:fill="FFFFFF"/>
        </w:rPr>
        <w:t> </w:t>
      </w:r>
      <w:r w:rsidRPr="00480D66">
        <w:rPr>
          <w:shd w:val="clear" w:color="auto" w:fill="FFFFFF"/>
        </w:rPr>
        <w:t xml:space="preserve"> </w:t>
      </w:r>
      <w:r>
        <w:rPr>
          <w:shd w:val="clear" w:color="auto" w:fill="FFFFFF"/>
        </w:rPr>
        <w:t xml:space="preserve">Федр, </w:t>
      </w:r>
      <w:proofErr w:type="spellStart"/>
      <w:r>
        <w:rPr>
          <w:shd w:val="clear" w:color="auto" w:fill="FFFFFF"/>
        </w:rPr>
        <w:t>Бабрий</w:t>
      </w:r>
      <w:proofErr w:type="spellEnd"/>
      <w:r>
        <w:rPr>
          <w:shd w:val="clear" w:color="auto" w:fill="FFFFFF"/>
        </w:rPr>
        <w:t xml:space="preserve">. </w:t>
      </w:r>
      <w:r w:rsidRPr="00480D66">
        <w:rPr>
          <w:shd w:val="clear" w:color="auto" w:fill="FFFFFF"/>
        </w:rPr>
        <w:t xml:space="preserve">Басни. Изд. </w:t>
      </w:r>
      <w:proofErr w:type="spellStart"/>
      <w:r w:rsidRPr="00480D66">
        <w:rPr>
          <w:shd w:val="clear" w:color="auto" w:fill="FFFFFF"/>
        </w:rPr>
        <w:t>подгот</w:t>
      </w:r>
      <w:proofErr w:type="spellEnd"/>
      <w:r w:rsidRPr="00480D66">
        <w:rPr>
          <w:shd w:val="clear" w:color="auto" w:fill="FFFFFF"/>
        </w:rPr>
        <w:t>. М.Л. Гаспаров. М.: Издательство АН СССР. 264 с.</w:t>
      </w:r>
    </w:p>
    <w:p w:rsidR="003D1FC9" w:rsidRDefault="003D1FC9" w:rsidP="003D1FC9">
      <w:pPr>
        <w:pStyle w:val="NormalYur1"/>
      </w:pPr>
      <w:r>
        <w:t>1968      Басни Эзопа. М.: Наука. 319 с.</w:t>
      </w:r>
    </w:p>
    <w:p w:rsidR="003D1FC9" w:rsidRDefault="003D1FC9" w:rsidP="003D1FC9">
      <w:pPr>
        <w:pStyle w:val="NormalYur1"/>
      </w:pPr>
      <w:r>
        <w:t>1991      Античная басня. М.: Художественная литература. 511 с.</w:t>
      </w:r>
    </w:p>
    <w:p w:rsidR="003D1FC9" w:rsidRPr="007223E3" w:rsidRDefault="003D1FC9" w:rsidP="003D1FC9">
      <w:pPr>
        <w:pStyle w:val="NormalYur1"/>
      </w:pPr>
      <w:r w:rsidRPr="00994E4C">
        <w:t xml:space="preserve">1999      Эллинские поэты </w:t>
      </w:r>
      <w:r>
        <w:t>VIII</w:t>
      </w:r>
      <w:r w:rsidRPr="00994E4C">
        <w:t>-</w:t>
      </w:r>
      <w:r>
        <w:t>III</w:t>
      </w:r>
      <w:r w:rsidRPr="00994E4C">
        <w:t xml:space="preserve"> вв. до н.э. Эпос. Элегия. Ямбы. Мелика. Вступ. ст. и сост. В.Н.</w:t>
      </w:r>
      <w:r>
        <w:t> </w:t>
      </w:r>
      <w:r w:rsidRPr="00994E4C">
        <w:t>Ярхо. Примечания М.Л.</w:t>
      </w:r>
      <w:r>
        <w:t> </w:t>
      </w:r>
      <w:r w:rsidRPr="00994E4C">
        <w:t>Гаспарова, О.П.</w:t>
      </w:r>
      <w:r>
        <w:t> </w:t>
      </w:r>
      <w:r w:rsidRPr="00994E4C">
        <w:t>Цыбенко, В.Н.</w:t>
      </w:r>
      <w:r>
        <w:t> </w:t>
      </w:r>
      <w:r w:rsidRPr="00994E4C">
        <w:t xml:space="preserve">Ярхо. Отв. ред. </w:t>
      </w:r>
      <w:r>
        <w:t>М</w:t>
      </w:r>
      <w:r w:rsidRPr="007223E3">
        <w:t>.</w:t>
      </w:r>
      <w:r>
        <w:t>Л</w:t>
      </w:r>
      <w:r w:rsidRPr="007223E3">
        <w:t>.</w:t>
      </w:r>
      <w:r w:rsidRPr="00542237">
        <w:rPr>
          <w:lang w:val="en-US"/>
        </w:rPr>
        <w:t> </w:t>
      </w:r>
      <w:r>
        <w:t>Гаспаров</w:t>
      </w:r>
      <w:r w:rsidRPr="007223E3">
        <w:t xml:space="preserve">. </w:t>
      </w:r>
      <w:r>
        <w:t>М</w:t>
      </w:r>
      <w:r w:rsidRPr="007223E3">
        <w:t xml:space="preserve">.: </w:t>
      </w:r>
      <w:proofErr w:type="spellStart"/>
      <w:r>
        <w:t>Ладомир</w:t>
      </w:r>
      <w:proofErr w:type="spellEnd"/>
      <w:r w:rsidRPr="007223E3">
        <w:t xml:space="preserve">. 515 </w:t>
      </w:r>
      <w:r>
        <w:t>с</w:t>
      </w:r>
      <w:r w:rsidRPr="007223E3">
        <w:t>.</w:t>
      </w:r>
    </w:p>
    <w:p w:rsidR="003D1FC9" w:rsidRDefault="003D1FC9" w:rsidP="003D1FC9">
      <w:pPr>
        <w:pStyle w:val="NormalMaiTimesNewRoman"/>
        <w:rPr>
          <w:lang w:val="ru-RU"/>
        </w:rPr>
      </w:pPr>
      <w:r>
        <w:rPr>
          <w:lang w:val="ru-RU"/>
        </w:rPr>
        <w:t>Гатауллина, А.И.</w:t>
      </w:r>
    </w:p>
    <w:p w:rsidR="003D1FC9" w:rsidRPr="00793894" w:rsidRDefault="003D1FC9" w:rsidP="003D1FC9">
      <w:pPr>
        <w:pStyle w:val="NormalYur1"/>
      </w:pPr>
      <w:r>
        <w:t>2008      "Астрономические воззрения удмуртов". Ежегодник финно-угорских исследований. Научн. ред. Н.И. Леонов. Ижевск: Удмуртский государственный университет. С. 49-57.</w:t>
      </w:r>
    </w:p>
    <w:p w:rsidR="003D1FC9" w:rsidRPr="002D39F9" w:rsidRDefault="003D1FC9" w:rsidP="003D1FC9">
      <w:pPr>
        <w:pStyle w:val="NormalMai"/>
        <w:rPr>
          <w:lang w:val="ru-RU"/>
        </w:rPr>
      </w:pPr>
      <w:proofErr w:type="spellStart"/>
      <w:r w:rsidRPr="002D39F9">
        <w:rPr>
          <w:lang w:val="ru-RU"/>
        </w:rPr>
        <w:t>Гаффаров</w:t>
      </w:r>
      <w:proofErr w:type="spellEnd"/>
      <w:r w:rsidRPr="0025417B">
        <w:rPr>
          <w:lang w:val="ru-RU"/>
        </w:rPr>
        <w:t>,</w:t>
      </w:r>
      <w:r w:rsidRPr="002D39F9">
        <w:rPr>
          <w:lang w:val="ru-RU"/>
        </w:rPr>
        <w:t xml:space="preserve"> Мирза Абдулла,</w:t>
      </w:r>
      <w:r w:rsidRPr="0025417B">
        <w:rPr>
          <w:lang w:val="ru-RU"/>
        </w:rPr>
        <w:t xml:space="preserve"> </w:t>
      </w:r>
      <w:r w:rsidRPr="002D39F9">
        <w:rPr>
          <w:lang w:val="ru-RU"/>
        </w:rPr>
        <w:t xml:space="preserve">и Владимир Александрович </w:t>
      </w:r>
      <w:proofErr w:type="spellStart"/>
      <w:r w:rsidRPr="002D39F9">
        <w:rPr>
          <w:lang w:val="ru-RU"/>
        </w:rPr>
        <w:t>Гордлевский</w:t>
      </w:r>
      <w:proofErr w:type="spellEnd"/>
      <w:r w:rsidRPr="002D39F9">
        <w:rPr>
          <w:lang w:val="ru-RU"/>
        </w:rPr>
        <w:t xml:space="preserve"> </w:t>
      </w:r>
    </w:p>
    <w:p w:rsidR="003D1FC9" w:rsidRPr="002D39F9" w:rsidRDefault="003D1FC9" w:rsidP="003D1FC9">
      <w:pPr>
        <w:pStyle w:val="NormalYur1"/>
      </w:pPr>
      <w:r w:rsidRPr="002D39F9">
        <w:t xml:space="preserve">1913      Персидские пословицы. (Собрание Мирзы Абдуллы </w:t>
      </w:r>
      <w:proofErr w:type="spellStart"/>
      <w:r w:rsidRPr="002D39F9">
        <w:t>Гаффарова</w:t>
      </w:r>
      <w:proofErr w:type="spellEnd"/>
      <w:r w:rsidRPr="002D39F9">
        <w:t>). Транскрипция, перевод и комментарий. М</w:t>
      </w:r>
      <w:r>
        <w:t>.</w:t>
      </w:r>
      <w:r w:rsidRPr="002D39F9">
        <w:t xml:space="preserve">: Типография «Крестного календаря». [2], 50 </w:t>
      </w:r>
      <w:r w:rsidRPr="007C2EB3">
        <w:t>c</w:t>
      </w:r>
      <w:r w:rsidRPr="002D39F9">
        <w:t>.</w:t>
      </w:r>
    </w:p>
    <w:p w:rsidR="003D1FC9" w:rsidRPr="006D3300" w:rsidRDefault="003D1FC9" w:rsidP="003D1FC9">
      <w:pPr>
        <w:pStyle w:val="NormalMaiTimesNewRoman"/>
        <w:rPr>
          <w:lang w:val="ru-RU"/>
        </w:rPr>
      </w:pPr>
      <w:proofErr w:type="spellStart"/>
      <w:r w:rsidRPr="006D3300">
        <w:rPr>
          <w:lang w:val="ru-RU"/>
        </w:rPr>
        <w:t>Гафферберг</w:t>
      </w:r>
      <w:proofErr w:type="spellEnd"/>
      <w:r w:rsidRPr="006D3300">
        <w:rPr>
          <w:lang w:val="ru-RU"/>
        </w:rPr>
        <w:t>, Э.Г.</w:t>
      </w:r>
    </w:p>
    <w:p w:rsidR="003D1FC9" w:rsidRPr="006D3300" w:rsidRDefault="003D1FC9" w:rsidP="003D1FC9">
      <w:pPr>
        <w:pStyle w:val="StyleNormalYurTimesNewRoman"/>
        <w:rPr>
          <w:lang w:val="ru-RU"/>
        </w:rPr>
      </w:pPr>
      <w:r w:rsidRPr="006D3300">
        <w:rPr>
          <w:lang w:val="ru-RU"/>
        </w:rPr>
        <w:lastRenderedPageBreak/>
        <w:t>1975      "Пережитки религиозных представлений у белуджей". Домусульманские в</w:t>
      </w:r>
      <w:r>
        <w:rPr>
          <w:lang w:val="ru-RU"/>
        </w:rPr>
        <w:t>е</w:t>
      </w:r>
      <w:r w:rsidRPr="006D3300">
        <w:rPr>
          <w:lang w:val="ru-RU"/>
        </w:rPr>
        <w:t>рования и обряды в Средней Азии. М.: Наука. С. 224-247.</w:t>
      </w:r>
    </w:p>
    <w:p w:rsidR="00274E94" w:rsidRDefault="00274E94" w:rsidP="003D1FC9">
      <w:pPr>
        <w:pStyle w:val="NormalMai"/>
        <w:rPr>
          <w:lang w:val="ru-RU"/>
        </w:rPr>
      </w:pPr>
      <w:proofErr w:type="spellStart"/>
      <w:r>
        <w:rPr>
          <w:lang w:val="ru-RU"/>
        </w:rPr>
        <w:t>Гацак</w:t>
      </w:r>
      <w:proofErr w:type="spellEnd"/>
      <w:r>
        <w:rPr>
          <w:lang w:val="ru-RU"/>
        </w:rPr>
        <w:t>, Виктор Михайлович</w:t>
      </w:r>
    </w:p>
    <w:p w:rsidR="00274E94" w:rsidRDefault="00274E94" w:rsidP="00274E94">
      <w:pPr>
        <w:pStyle w:val="NormalYur1"/>
      </w:pPr>
      <w:r>
        <w:t xml:space="preserve">1967      </w:t>
      </w:r>
      <w:proofErr w:type="spellStart"/>
      <w:r>
        <w:t>Восточнороманский</w:t>
      </w:r>
      <w:proofErr w:type="spellEnd"/>
      <w:r>
        <w:t xml:space="preserve"> героический эпос: Исследование и тексты. М.: Наука. 472 с. </w:t>
      </w:r>
    </w:p>
    <w:p w:rsidR="003D1FC9" w:rsidRPr="00012F10" w:rsidRDefault="003D1FC9" w:rsidP="003D1FC9">
      <w:pPr>
        <w:pStyle w:val="NormalMai"/>
        <w:rPr>
          <w:lang w:val="ru-RU"/>
        </w:rPr>
      </w:pPr>
      <w:proofErr w:type="spellStart"/>
      <w:r w:rsidRPr="00012F10">
        <w:rPr>
          <w:lang w:val="ru-RU"/>
        </w:rPr>
        <w:t>Гачава</w:t>
      </w:r>
      <w:proofErr w:type="spellEnd"/>
      <w:r w:rsidRPr="00012F10">
        <w:rPr>
          <w:lang w:val="ru-RU"/>
        </w:rPr>
        <w:t xml:space="preserve">, Михаил, С. </w:t>
      </w:r>
      <w:proofErr w:type="spellStart"/>
      <w:r w:rsidRPr="00012F10">
        <w:rPr>
          <w:lang w:val="ru-RU"/>
        </w:rPr>
        <w:t>Санеблидзе</w:t>
      </w:r>
      <w:proofErr w:type="spellEnd"/>
      <w:r w:rsidRPr="00012F10">
        <w:rPr>
          <w:lang w:val="ru-RU"/>
        </w:rPr>
        <w:t xml:space="preserve">, Иван Цхакая &amp; Николай Джанашия </w:t>
      </w:r>
    </w:p>
    <w:p w:rsidR="003D1FC9" w:rsidRPr="007223E3" w:rsidRDefault="003D1FC9" w:rsidP="003D1FC9">
      <w:pPr>
        <w:pStyle w:val="NormalYur1"/>
      </w:pPr>
      <w:r w:rsidRPr="00012F10">
        <w:t xml:space="preserve">1890 </w:t>
      </w:r>
      <w:r w:rsidRPr="009C3205">
        <w:t xml:space="preserve">     </w:t>
      </w:r>
      <w:r w:rsidRPr="00012F10">
        <w:t xml:space="preserve">"Мингрельские сказки, легенда и поверья". Сборник материалов для описания местностей и племен Кавказа. </w:t>
      </w:r>
      <w:proofErr w:type="spellStart"/>
      <w:r w:rsidRPr="007223E3">
        <w:t>Вып</w:t>
      </w:r>
      <w:proofErr w:type="spellEnd"/>
      <w:r w:rsidRPr="007223E3">
        <w:t>. 10, отд. 3. С. 12-36.</w:t>
      </w:r>
    </w:p>
    <w:p w:rsidR="003D1FC9" w:rsidRPr="006D3300" w:rsidRDefault="003D1FC9" w:rsidP="003D1FC9">
      <w:pPr>
        <w:pStyle w:val="NormalMaiTimesNewRoman"/>
        <w:rPr>
          <w:lang w:val="ru-RU"/>
        </w:rPr>
      </w:pPr>
      <w:r w:rsidRPr="006D3300">
        <w:rPr>
          <w:lang w:val="ru-RU"/>
        </w:rPr>
        <w:t>Гедеон (Гавриил Федотов)</w:t>
      </w:r>
    </w:p>
    <w:p w:rsidR="003D1FC9" w:rsidRPr="006D3300" w:rsidRDefault="003D1FC9" w:rsidP="003D1FC9">
      <w:pPr>
        <w:pStyle w:val="NormalYur1"/>
      </w:pPr>
      <w:r w:rsidRPr="006D3300">
        <w:t xml:space="preserve">1994      «Записки иеромонаха Гедеона о первом русском кругосветном путешествии и Русской Америке, 1803-1808 гг.». Русская Америка. По личным впечатлениям миссионеров, землепроходцев, моряков, исследователей и других очевидцев. Отв. ред. А.Д. </w:t>
      </w:r>
      <w:proofErr w:type="spellStart"/>
      <w:r w:rsidRPr="006D3300">
        <w:t>Дридзо</w:t>
      </w:r>
      <w:proofErr w:type="spellEnd"/>
      <w:r w:rsidRPr="006D3300">
        <w:t xml:space="preserve"> и Р.В. Кинжалов. М.: Мысль. С. 27-121.</w:t>
      </w:r>
    </w:p>
    <w:p w:rsidR="003D1FC9" w:rsidRPr="006D3300" w:rsidRDefault="00221F8D" w:rsidP="003D1FC9">
      <w:pPr>
        <w:pStyle w:val="NormalMaiTimesNewRoman"/>
        <w:rPr>
          <w:lang w:val="ru-RU"/>
        </w:rPr>
      </w:pPr>
      <w:proofErr w:type="spellStart"/>
      <w:r>
        <w:rPr>
          <w:lang w:val="ru-RU"/>
        </w:rPr>
        <w:t>Гемуев</w:t>
      </w:r>
      <w:proofErr w:type="spellEnd"/>
      <w:r>
        <w:rPr>
          <w:lang w:val="ru-RU"/>
        </w:rPr>
        <w:t xml:space="preserve">, Измаил </w:t>
      </w:r>
      <w:proofErr w:type="spellStart"/>
      <w:r>
        <w:rPr>
          <w:lang w:val="ru-RU"/>
        </w:rPr>
        <w:t>Нухович</w:t>
      </w:r>
      <w:proofErr w:type="spellEnd"/>
      <w:r w:rsidR="003D1FC9" w:rsidRPr="006D3300">
        <w:rPr>
          <w:lang w:val="ru-RU"/>
        </w:rPr>
        <w:t xml:space="preserve">, </w:t>
      </w:r>
      <w:r w:rsidR="001234C0">
        <w:rPr>
          <w:lang w:val="ru-RU"/>
        </w:rPr>
        <w:t xml:space="preserve">и </w:t>
      </w:r>
      <w:r w:rsidR="003D1FC9" w:rsidRPr="006D3300">
        <w:rPr>
          <w:lang w:val="ru-RU"/>
        </w:rPr>
        <w:t>А</w:t>
      </w:r>
      <w:r w:rsidR="001234C0">
        <w:rPr>
          <w:lang w:val="ru-RU"/>
        </w:rPr>
        <w:t xml:space="preserve">нна </w:t>
      </w:r>
      <w:r w:rsidR="003D1FC9" w:rsidRPr="006D3300">
        <w:rPr>
          <w:lang w:val="ru-RU"/>
        </w:rPr>
        <w:t>А</w:t>
      </w:r>
      <w:r w:rsidR="001234C0">
        <w:rPr>
          <w:lang w:val="ru-RU"/>
        </w:rPr>
        <w:t>лексеевна</w:t>
      </w:r>
      <w:r w:rsidR="003D1FC9" w:rsidRPr="006D3300">
        <w:rPr>
          <w:lang w:val="ru-RU"/>
        </w:rPr>
        <w:t xml:space="preserve"> </w:t>
      </w:r>
      <w:proofErr w:type="spellStart"/>
      <w:r w:rsidR="003D1FC9" w:rsidRPr="006D3300">
        <w:rPr>
          <w:lang w:val="ru-RU"/>
        </w:rPr>
        <w:t>Люцидарская</w:t>
      </w:r>
      <w:proofErr w:type="spellEnd"/>
    </w:p>
    <w:p w:rsidR="003D1FC9" w:rsidRPr="006D3300" w:rsidRDefault="003D1FC9" w:rsidP="003D1FC9">
      <w:pPr>
        <w:pStyle w:val="StyleNormalYurTimesNewRoman"/>
        <w:rPr>
          <w:lang w:val="ru-RU"/>
        </w:rPr>
      </w:pPr>
      <w:r w:rsidRPr="006D3300">
        <w:rPr>
          <w:lang w:val="ru-RU"/>
        </w:rPr>
        <w:t>1990      Мировоззрение манси: Дом и космос. Новосибирск: Наука. 232 с.</w:t>
      </w:r>
    </w:p>
    <w:p w:rsidR="003D1FC9" w:rsidRPr="006D3300" w:rsidRDefault="003D1FC9" w:rsidP="003D1FC9">
      <w:pPr>
        <w:pStyle w:val="StyleNormalYurTimesNewRoman"/>
        <w:rPr>
          <w:lang w:val="ru-RU"/>
        </w:rPr>
      </w:pPr>
      <w:r w:rsidRPr="006D3300">
        <w:rPr>
          <w:lang w:val="ru-RU"/>
        </w:rPr>
        <w:t xml:space="preserve">1992      "Многоликий огонь". Уральская мифология. Тезисы докладов международного симпозиума (5-10 августа </w:t>
      </w:r>
      <w:smartTag w:uri="urn:schemas-microsoft-com:office:smarttags" w:element="metricconverter">
        <w:smartTagPr>
          <w:attr w:name="ProductID" w:val="1992 г"/>
        </w:smartTagPr>
        <w:r w:rsidRPr="006D3300">
          <w:rPr>
            <w:lang w:val="ru-RU"/>
          </w:rPr>
          <w:t>1992 г</w:t>
        </w:r>
      </w:smartTag>
      <w:r w:rsidRPr="006D3300">
        <w:rPr>
          <w:lang w:val="ru-RU"/>
        </w:rPr>
        <w:t xml:space="preserve">.). </w:t>
      </w:r>
      <w:proofErr w:type="spellStart"/>
      <w:r>
        <w:rPr>
          <w:lang w:val="ru-RU"/>
        </w:rPr>
        <w:t>Сыктывтар</w:t>
      </w:r>
      <w:proofErr w:type="spellEnd"/>
      <w:r w:rsidRPr="006D3300">
        <w:rPr>
          <w:lang w:val="ru-RU"/>
        </w:rPr>
        <w:t xml:space="preserve">: Коми научный центр </w:t>
      </w:r>
      <w:proofErr w:type="spellStart"/>
      <w:r w:rsidRPr="006D3300">
        <w:rPr>
          <w:lang w:val="ru-RU"/>
        </w:rPr>
        <w:t>УрО</w:t>
      </w:r>
      <w:proofErr w:type="spellEnd"/>
      <w:r w:rsidRPr="006D3300">
        <w:rPr>
          <w:lang w:val="ru-RU"/>
        </w:rPr>
        <w:t xml:space="preserve"> РАН. С.33-37.</w:t>
      </w:r>
    </w:p>
    <w:p w:rsidR="003D1FC9" w:rsidRPr="006D3300" w:rsidRDefault="003D1FC9" w:rsidP="003D1FC9">
      <w:pPr>
        <w:pStyle w:val="NormalMaiTimesNewRoman"/>
        <w:rPr>
          <w:lang w:val="ru-RU"/>
        </w:rPr>
      </w:pPr>
      <w:proofErr w:type="spellStart"/>
      <w:r w:rsidRPr="006D3300">
        <w:rPr>
          <w:lang w:val="ru-RU"/>
        </w:rPr>
        <w:t>Гемуев</w:t>
      </w:r>
      <w:proofErr w:type="spellEnd"/>
      <w:r w:rsidR="00211691">
        <w:rPr>
          <w:lang w:val="ru-RU"/>
        </w:rPr>
        <w:t xml:space="preserve">, Измаил </w:t>
      </w:r>
      <w:proofErr w:type="spellStart"/>
      <w:r w:rsidR="00211691">
        <w:rPr>
          <w:lang w:val="ru-RU"/>
        </w:rPr>
        <w:t>Нухович</w:t>
      </w:r>
      <w:proofErr w:type="spellEnd"/>
      <w:r w:rsidR="00211691" w:rsidRPr="006D3300">
        <w:rPr>
          <w:lang w:val="ru-RU"/>
        </w:rPr>
        <w:t>,</w:t>
      </w:r>
      <w:r w:rsidRPr="006D3300">
        <w:rPr>
          <w:lang w:val="ru-RU"/>
        </w:rPr>
        <w:t xml:space="preserve"> В.И. Молодин, З.П. Соколов</w:t>
      </w:r>
    </w:p>
    <w:p w:rsidR="003D1FC9" w:rsidRPr="006D3300" w:rsidRDefault="003D1FC9" w:rsidP="003D1FC9">
      <w:pPr>
        <w:pStyle w:val="NormalYur1"/>
      </w:pPr>
      <w:r w:rsidRPr="006D3300">
        <w:t xml:space="preserve">2005      Народы Западной Сибири: ханты, манси, селькупы, ненцы, энцы, нганасаны, кеты. Отв. ред. И.Н. </w:t>
      </w:r>
      <w:proofErr w:type="spellStart"/>
      <w:r w:rsidRPr="006D3300">
        <w:t>Гемуев</w:t>
      </w:r>
      <w:proofErr w:type="spellEnd"/>
      <w:r w:rsidRPr="006D3300">
        <w:t>, И.Н., В.И. Молодин, З.П. Соколов. М.: Наука. 805 с.</w:t>
      </w:r>
    </w:p>
    <w:p w:rsidR="003D1FC9" w:rsidRDefault="003D1FC9" w:rsidP="003D1FC9">
      <w:pPr>
        <w:pStyle w:val="NormalMaiTimesNewRoman"/>
        <w:rPr>
          <w:lang w:val="ru-RU"/>
        </w:rPr>
      </w:pPr>
      <w:r>
        <w:rPr>
          <w:lang w:val="ru-RU"/>
        </w:rPr>
        <w:t>Георги, Иоганн Готлиб</w:t>
      </w:r>
    </w:p>
    <w:p w:rsidR="003D1FC9" w:rsidRDefault="003D1FC9" w:rsidP="003D1FC9">
      <w:pPr>
        <w:pStyle w:val="NormalYur1"/>
      </w:pPr>
      <w:r>
        <w:t xml:space="preserve">1936      "Тунгусское сказание". </w:t>
      </w:r>
      <w:r w:rsidRPr="006D3300">
        <w:t xml:space="preserve">Материалы по эвенкийскому (тунгусскому) фольклору. </w:t>
      </w:r>
      <w:proofErr w:type="spellStart"/>
      <w:r w:rsidRPr="006D3300">
        <w:t>Вып</w:t>
      </w:r>
      <w:proofErr w:type="spellEnd"/>
      <w:r w:rsidRPr="006D3300">
        <w:t xml:space="preserve">. 1. Сост. Г.М. Василевич под ред. Я.П. Алькора. Л.: Изд-во Института народов Севера ЦИК СССР. </w:t>
      </w:r>
      <w:r>
        <w:t>С</w:t>
      </w:r>
      <w:r w:rsidRPr="006D3300">
        <w:t>.</w:t>
      </w:r>
      <w:r>
        <w:t xml:space="preserve"> 233-235.</w:t>
      </w:r>
    </w:p>
    <w:p w:rsidR="003D1FC9" w:rsidRDefault="003D1FC9" w:rsidP="003D1FC9">
      <w:pPr>
        <w:pStyle w:val="NormalMaiTimesNewRoman"/>
        <w:rPr>
          <w:lang w:val="ru-RU"/>
        </w:rPr>
      </w:pPr>
      <w:r>
        <w:rPr>
          <w:lang w:val="ru-RU"/>
        </w:rPr>
        <w:t xml:space="preserve">Георгиева, </w:t>
      </w:r>
      <w:proofErr w:type="spellStart"/>
      <w:r>
        <w:rPr>
          <w:lang w:val="ru-RU"/>
        </w:rPr>
        <w:t>Иваничка</w:t>
      </w:r>
      <w:proofErr w:type="spellEnd"/>
    </w:p>
    <w:p w:rsidR="003D1FC9" w:rsidRPr="00AE0AA5" w:rsidRDefault="003D1FC9" w:rsidP="003D1FC9">
      <w:pPr>
        <w:pStyle w:val="NormalYur1"/>
      </w:pPr>
      <w:r>
        <w:t xml:space="preserve">1983      </w:t>
      </w:r>
      <w:proofErr w:type="spellStart"/>
      <w:r>
        <w:t>Българска</w:t>
      </w:r>
      <w:proofErr w:type="spellEnd"/>
      <w:r>
        <w:t xml:space="preserve"> народна </w:t>
      </w:r>
      <w:proofErr w:type="spellStart"/>
      <w:r>
        <w:t>митология</w:t>
      </w:r>
      <w:proofErr w:type="spellEnd"/>
      <w:r>
        <w:t xml:space="preserve">. София: Наука и </w:t>
      </w:r>
      <w:proofErr w:type="spellStart"/>
      <w:r>
        <w:t>изкуство</w:t>
      </w:r>
      <w:proofErr w:type="spellEnd"/>
      <w:r>
        <w:t>. 260 с.</w:t>
      </w:r>
    </w:p>
    <w:p w:rsidR="003D1FC9" w:rsidRPr="006D3300" w:rsidRDefault="003D1FC9" w:rsidP="003D1FC9">
      <w:pPr>
        <w:pStyle w:val="NormalMaiTimesNewRoman"/>
        <w:rPr>
          <w:lang w:val="ru-RU"/>
        </w:rPr>
      </w:pPr>
      <w:r w:rsidRPr="006D3300">
        <w:rPr>
          <w:lang w:val="ru-RU"/>
        </w:rPr>
        <w:t>Герасимова, Ксения Максимовна</w:t>
      </w:r>
    </w:p>
    <w:p w:rsidR="003D1FC9" w:rsidRPr="006D3300" w:rsidRDefault="003D1FC9" w:rsidP="003D1FC9">
      <w:pPr>
        <w:pStyle w:val="StyleNormalYurTimesNewRoman"/>
        <w:rPr>
          <w:lang w:val="ru-RU"/>
        </w:rPr>
      </w:pPr>
      <w:r w:rsidRPr="006D3300">
        <w:rPr>
          <w:lang w:val="ru-RU"/>
        </w:rPr>
        <w:t>1989      Традиционные верования тибетцев в культовой системе ламаизма. Новосибирск: Наука. 320 с.</w:t>
      </w:r>
    </w:p>
    <w:p w:rsidR="00A56844" w:rsidRDefault="00A56844" w:rsidP="003D1FC9">
      <w:pPr>
        <w:pStyle w:val="NormalMaiTimesNewRoman"/>
        <w:rPr>
          <w:lang w:val="ru-RU"/>
        </w:rPr>
      </w:pPr>
      <w:r>
        <w:rPr>
          <w:lang w:val="ru-RU"/>
        </w:rPr>
        <w:t>Герберштейн, Сигизмунд</w:t>
      </w:r>
    </w:p>
    <w:p w:rsidR="00A56844" w:rsidRPr="00A56844" w:rsidRDefault="00A56844" w:rsidP="00A56844">
      <w:pPr>
        <w:pStyle w:val="NormalYur1"/>
      </w:pPr>
      <w:r>
        <w:t xml:space="preserve">2008      Записки о Московии. Под ред. А.Л. </w:t>
      </w:r>
      <w:proofErr w:type="spellStart"/>
      <w:r>
        <w:t>Хорошкевич</w:t>
      </w:r>
      <w:proofErr w:type="spellEnd"/>
      <w:r>
        <w:t xml:space="preserve">. Т. 1. М.: </w:t>
      </w:r>
      <w:proofErr w:type="spellStart"/>
      <w:r>
        <w:t>Пачмятники</w:t>
      </w:r>
      <w:proofErr w:type="spellEnd"/>
      <w:r>
        <w:t xml:space="preserve"> исторической мысли. 776 с.</w:t>
      </w:r>
    </w:p>
    <w:p w:rsidR="003D1FC9" w:rsidRDefault="003D1FC9" w:rsidP="003D1FC9">
      <w:pPr>
        <w:pStyle w:val="NormalMaiTimesNewRoman"/>
        <w:rPr>
          <w:lang w:val="ru-RU"/>
        </w:rPr>
      </w:pPr>
      <w:r>
        <w:rPr>
          <w:lang w:val="ru-RU"/>
        </w:rPr>
        <w:t>Геродот</w:t>
      </w:r>
    </w:p>
    <w:p w:rsidR="003D1FC9" w:rsidRPr="009366DF" w:rsidRDefault="003D1FC9" w:rsidP="003D1FC9">
      <w:pPr>
        <w:pStyle w:val="NormalYur1"/>
      </w:pPr>
      <w:r>
        <w:t xml:space="preserve">2001      История. Перевод и примечания Г.А. </w:t>
      </w:r>
      <w:proofErr w:type="spellStart"/>
      <w:r>
        <w:t>Стратановского</w:t>
      </w:r>
      <w:proofErr w:type="spellEnd"/>
      <w:r>
        <w:t xml:space="preserve">. М.: </w:t>
      </w:r>
      <w:proofErr w:type="spellStart"/>
      <w:r>
        <w:t>Ладомир</w:t>
      </w:r>
      <w:proofErr w:type="spellEnd"/>
      <w:r>
        <w:t>. 740 с.</w:t>
      </w:r>
    </w:p>
    <w:p w:rsidR="003D1FC9" w:rsidRPr="004E29B3" w:rsidRDefault="003D1FC9" w:rsidP="003D1FC9">
      <w:pPr>
        <w:pStyle w:val="NormalMaiTimesNewRoman"/>
        <w:rPr>
          <w:lang w:val="ru-RU"/>
        </w:rPr>
      </w:pPr>
      <w:r w:rsidRPr="004E29B3">
        <w:rPr>
          <w:lang w:val="ru-RU"/>
        </w:rPr>
        <w:t>Гёте, Иоганн Вольфганг</w:t>
      </w:r>
    </w:p>
    <w:p w:rsidR="003D1FC9" w:rsidRPr="007223E3" w:rsidRDefault="003D1FC9" w:rsidP="003D1FC9">
      <w:pPr>
        <w:pStyle w:val="StyleNormalYurTimesNewRoman0"/>
        <w:rPr>
          <w:lang w:val="ru-RU"/>
        </w:rPr>
      </w:pPr>
      <w:r w:rsidRPr="004E29B3">
        <w:rPr>
          <w:lang w:val="ru-RU"/>
        </w:rPr>
        <w:t xml:space="preserve">1972      Рейнеке-лис. Пересказал с немецкого Лев Пеньковский. </w:t>
      </w:r>
      <w:r w:rsidRPr="007223E3">
        <w:rPr>
          <w:lang w:val="ru-RU"/>
        </w:rPr>
        <w:t>М.: Детская литература. 95 с.</w:t>
      </w:r>
    </w:p>
    <w:p w:rsidR="00BE4B00" w:rsidRDefault="00BE4B00" w:rsidP="003D1FC9">
      <w:pPr>
        <w:pStyle w:val="NormalMaiTimesNewRoman"/>
        <w:rPr>
          <w:rFonts w:eastAsia="Times New Roman"/>
          <w:color w:val="222222"/>
          <w:szCs w:val="28"/>
          <w:lang w:val="uk-UA" w:eastAsia="ru-RU"/>
        </w:rPr>
      </w:pPr>
      <w:r w:rsidRPr="00933976">
        <w:rPr>
          <w:rFonts w:eastAsia="Times New Roman"/>
          <w:color w:val="222222"/>
          <w:szCs w:val="28"/>
          <w:lang w:val="uk-UA" w:eastAsia="ru-RU"/>
        </w:rPr>
        <w:t xml:space="preserve">Гессе, </w:t>
      </w:r>
      <w:proofErr w:type="spellStart"/>
      <w:r w:rsidRPr="00933976">
        <w:rPr>
          <w:rFonts w:eastAsia="Times New Roman"/>
          <w:color w:val="222222"/>
          <w:szCs w:val="28"/>
          <w:lang w:val="uk-UA" w:eastAsia="ru-RU"/>
        </w:rPr>
        <w:t>Наталия</w:t>
      </w:r>
      <w:proofErr w:type="spellEnd"/>
      <w:r w:rsidRPr="00933976">
        <w:rPr>
          <w:rFonts w:eastAsia="Times New Roman"/>
          <w:color w:val="222222"/>
          <w:szCs w:val="28"/>
          <w:lang w:val="uk-UA" w:eastAsia="ru-RU"/>
        </w:rPr>
        <w:t xml:space="preserve"> </w:t>
      </w:r>
      <w:proofErr w:type="spellStart"/>
      <w:r w:rsidRPr="00933976">
        <w:rPr>
          <w:rFonts w:eastAsia="Times New Roman"/>
          <w:color w:val="222222"/>
          <w:szCs w:val="28"/>
          <w:lang w:val="uk-UA" w:eastAsia="ru-RU"/>
        </w:rPr>
        <w:t>Викторовна</w:t>
      </w:r>
      <w:proofErr w:type="spellEnd"/>
      <w:r w:rsidRPr="00933976">
        <w:rPr>
          <w:rFonts w:eastAsia="Times New Roman"/>
          <w:color w:val="222222"/>
          <w:szCs w:val="28"/>
          <w:lang w:val="uk-UA" w:eastAsia="ru-RU"/>
        </w:rPr>
        <w:t xml:space="preserve">, </w:t>
      </w:r>
      <w:r>
        <w:rPr>
          <w:rFonts w:eastAsia="Times New Roman"/>
          <w:color w:val="222222"/>
          <w:szCs w:val="28"/>
          <w:lang w:val="ru-RU" w:eastAsia="ru-RU"/>
        </w:rPr>
        <w:t>и</w:t>
      </w:r>
      <w:r w:rsidRPr="00933976">
        <w:rPr>
          <w:rFonts w:eastAsia="Times New Roman"/>
          <w:color w:val="222222"/>
          <w:szCs w:val="28"/>
          <w:lang w:val="uk-UA" w:eastAsia="ru-RU"/>
        </w:rPr>
        <w:t xml:space="preserve"> Зоя </w:t>
      </w:r>
      <w:proofErr w:type="spellStart"/>
      <w:r w:rsidRPr="00933976">
        <w:rPr>
          <w:rFonts w:eastAsia="Times New Roman"/>
          <w:color w:val="222222"/>
          <w:szCs w:val="28"/>
          <w:lang w:val="uk-UA" w:eastAsia="ru-RU"/>
        </w:rPr>
        <w:t>Моисеевна</w:t>
      </w:r>
      <w:proofErr w:type="spellEnd"/>
      <w:r w:rsidRPr="00BE4B00">
        <w:rPr>
          <w:rFonts w:eastAsia="Times New Roman"/>
          <w:color w:val="222222"/>
          <w:szCs w:val="28"/>
          <w:lang w:val="uk-UA" w:eastAsia="ru-RU"/>
        </w:rPr>
        <w:t xml:space="preserve"> </w:t>
      </w:r>
      <w:proofErr w:type="spellStart"/>
      <w:r w:rsidRPr="00933976">
        <w:rPr>
          <w:rFonts w:eastAsia="Times New Roman"/>
          <w:color w:val="222222"/>
          <w:szCs w:val="28"/>
          <w:lang w:val="uk-UA" w:eastAsia="ru-RU"/>
        </w:rPr>
        <w:t>Задунайская</w:t>
      </w:r>
      <w:proofErr w:type="spellEnd"/>
    </w:p>
    <w:p w:rsidR="00BE4B00" w:rsidRPr="00933976" w:rsidRDefault="00BE4B00" w:rsidP="00BE4B00">
      <w:pPr>
        <w:pStyle w:val="NormalYur1"/>
        <w:rPr>
          <w:rFonts w:ascii="Arial" w:hAnsi="Arial" w:cs="Arial"/>
          <w:szCs w:val="24"/>
          <w:lang w:eastAsia="ru-RU"/>
        </w:rPr>
      </w:pPr>
      <w:r w:rsidRPr="00BE4B00">
        <w:t xml:space="preserve">1976      </w:t>
      </w:r>
      <w:r w:rsidRPr="00933976">
        <w:rPr>
          <w:lang w:eastAsia="ru-RU"/>
        </w:rPr>
        <w:t>Ни далеко, ни близко, ни высоко, ни низко. Сказки славян</w:t>
      </w:r>
      <w:r>
        <w:rPr>
          <w:lang w:eastAsia="ru-RU"/>
        </w:rPr>
        <w:t>.</w:t>
      </w:r>
      <w:r w:rsidRPr="00933976">
        <w:rPr>
          <w:lang w:eastAsia="ru-RU"/>
        </w:rPr>
        <w:t xml:space="preserve"> Пересказали Н. Гессе и З. Задунайская. Л</w:t>
      </w:r>
      <w:r>
        <w:rPr>
          <w:lang w:eastAsia="ru-RU"/>
        </w:rPr>
        <w:t>.: Детская литература</w:t>
      </w:r>
      <w:r w:rsidRPr="00933976">
        <w:rPr>
          <w:lang w:eastAsia="ru-RU"/>
        </w:rPr>
        <w:t>. 319 с.</w:t>
      </w:r>
    </w:p>
    <w:p w:rsidR="003D1FC9" w:rsidRPr="006D3300" w:rsidRDefault="003D1FC9" w:rsidP="003D1FC9">
      <w:pPr>
        <w:pStyle w:val="NormalMaiTimesNewRoman"/>
        <w:rPr>
          <w:lang w:val="ru-RU"/>
        </w:rPr>
      </w:pPr>
      <w:proofErr w:type="spellStart"/>
      <w:r w:rsidRPr="006D3300">
        <w:rPr>
          <w:lang w:val="ru-RU"/>
        </w:rPr>
        <w:t>Гигин</w:t>
      </w:r>
      <w:proofErr w:type="spellEnd"/>
    </w:p>
    <w:p w:rsidR="003D1FC9" w:rsidRDefault="003D1FC9" w:rsidP="003D1FC9">
      <w:pPr>
        <w:pStyle w:val="NormalYur1"/>
      </w:pPr>
      <w:r w:rsidRPr="006D3300">
        <w:t xml:space="preserve">1997      Астрономия. Пер. с латинского и комм. А.И. Рубана, вступ. статья А.В. Петрова. </w:t>
      </w:r>
      <w:r>
        <w:t>СПб.:</w:t>
      </w:r>
      <w:r w:rsidRPr="006D3300">
        <w:t xml:space="preserve"> </w:t>
      </w:r>
      <w:proofErr w:type="spellStart"/>
      <w:r w:rsidRPr="006D3300">
        <w:t>Алетейя</w:t>
      </w:r>
      <w:proofErr w:type="spellEnd"/>
      <w:r w:rsidRPr="006D3300">
        <w:t>. 221 с.</w:t>
      </w:r>
    </w:p>
    <w:p w:rsidR="003D1FC9" w:rsidRPr="006D3300" w:rsidRDefault="003D1FC9" w:rsidP="003D1FC9">
      <w:pPr>
        <w:pStyle w:val="NormalYur1"/>
      </w:pPr>
      <w:r>
        <w:lastRenderedPageBreak/>
        <w:t xml:space="preserve">2000      Мифы. Перевод с латинского Д.О. </w:t>
      </w:r>
      <w:proofErr w:type="spellStart"/>
      <w:r>
        <w:t>Торшилова</w:t>
      </w:r>
      <w:proofErr w:type="spellEnd"/>
      <w:r>
        <w:t xml:space="preserve">. СПб.: </w:t>
      </w:r>
      <w:proofErr w:type="spellStart"/>
      <w:r>
        <w:t>Алетейя</w:t>
      </w:r>
      <w:proofErr w:type="spellEnd"/>
      <w:r>
        <w:t>. 360 с.</w:t>
      </w:r>
    </w:p>
    <w:p w:rsidR="003D1FC9" w:rsidRPr="006D3300" w:rsidRDefault="003D1FC9" w:rsidP="003D1FC9">
      <w:pPr>
        <w:pStyle w:val="NormalMaiTimesNewRoman"/>
        <w:rPr>
          <w:lang w:val="ru-RU"/>
        </w:rPr>
      </w:pPr>
      <w:proofErr w:type="spellStart"/>
      <w:r>
        <w:rPr>
          <w:lang w:val="ru-RU"/>
        </w:rPr>
        <w:t>Гидаш</w:t>
      </w:r>
      <w:proofErr w:type="spellEnd"/>
      <w:r>
        <w:rPr>
          <w:lang w:val="ru-RU"/>
        </w:rPr>
        <w:t>, Ан</w:t>
      </w:r>
      <w:r w:rsidRPr="006D3300">
        <w:rPr>
          <w:lang w:val="ru-RU"/>
        </w:rPr>
        <w:t>т</w:t>
      </w:r>
      <w:r>
        <w:rPr>
          <w:lang w:val="ru-RU"/>
        </w:rPr>
        <w:t>а</w:t>
      </w:r>
      <w:r w:rsidRPr="006D3300">
        <w:rPr>
          <w:lang w:val="ru-RU"/>
        </w:rPr>
        <w:t>л</w:t>
      </w:r>
    </w:p>
    <w:p w:rsidR="003D1FC9" w:rsidRPr="006D3300" w:rsidRDefault="003D1FC9" w:rsidP="003D1FC9">
      <w:pPr>
        <w:pStyle w:val="NormalYur1"/>
      </w:pPr>
      <w:r w:rsidRPr="006D3300">
        <w:t xml:space="preserve">1953      Венгерские народные сказки. Составитель А. </w:t>
      </w:r>
      <w:proofErr w:type="spellStart"/>
      <w:r w:rsidRPr="006D3300">
        <w:t>Гидаш</w:t>
      </w:r>
      <w:proofErr w:type="spellEnd"/>
      <w:r w:rsidRPr="006D3300">
        <w:t xml:space="preserve">, пер. с венг. А. Красновой и В. </w:t>
      </w:r>
      <w:proofErr w:type="spellStart"/>
      <w:r w:rsidRPr="006D3300">
        <w:t>Ваджаева</w:t>
      </w:r>
      <w:proofErr w:type="spellEnd"/>
      <w:r w:rsidRPr="006D3300">
        <w:t>. М.: Государственное издательство художественной литературы. 191 с.</w:t>
      </w:r>
    </w:p>
    <w:p w:rsidR="006D72DE" w:rsidRDefault="006D72DE" w:rsidP="003D1FC9">
      <w:pPr>
        <w:pStyle w:val="NormalMaiTimesNewRoman"/>
        <w:rPr>
          <w:lang w:val="ru-RU"/>
        </w:rPr>
      </w:pPr>
      <w:r>
        <w:rPr>
          <w:lang w:val="ru-RU"/>
        </w:rPr>
        <w:t>Г</w:t>
      </w:r>
      <w:proofErr w:type="spellStart"/>
      <w:r>
        <w:t>i</w:t>
      </w:r>
      <w:r>
        <w:rPr>
          <w:lang w:val="ru-RU"/>
        </w:rPr>
        <w:t>левiч</w:t>
      </w:r>
      <w:proofErr w:type="spellEnd"/>
      <w:r>
        <w:rPr>
          <w:lang w:val="ru-RU"/>
        </w:rPr>
        <w:t>, Н</w:t>
      </w:r>
      <w:r w:rsidRPr="0087730C">
        <w:rPr>
          <w:lang w:val="ru-RU"/>
        </w:rPr>
        <w:t>.</w:t>
      </w:r>
      <w:r>
        <w:rPr>
          <w:lang w:val="ru-RU"/>
        </w:rPr>
        <w:t>С.</w:t>
      </w:r>
    </w:p>
    <w:p w:rsidR="006D72DE" w:rsidRPr="0013670C" w:rsidRDefault="006D72DE" w:rsidP="006D72DE">
      <w:pPr>
        <w:pStyle w:val="NormalYur1"/>
      </w:pPr>
      <w:r>
        <w:t xml:space="preserve">1983      </w:t>
      </w:r>
      <w:proofErr w:type="spellStart"/>
      <w:r>
        <w:t>Народныя</w:t>
      </w:r>
      <w:proofErr w:type="spellEnd"/>
      <w:r>
        <w:t xml:space="preserve"> </w:t>
      </w:r>
      <w:proofErr w:type="spellStart"/>
      <w:r>
        <w:t>казк</w:t>
      </w:r>
      <w:r>
        <w:rPr>
          <w:lang w:val="en-US"/>
        </w:rPr>
        <w:t>i</w:t>
      </w:r>
      <w:proofErr w:type="spellEnd"/>
      <w:r w:rsidRPr="006D72DE">
        <w:t>-</w:t>
      </w:r>
      <w:r>
        <w:t>байк</w:t>
      </w:r>
      <w:proofErr w:type="spellStart"/>
      <w:r>
        <w:rPr>
          <w:lang w:val="en-US"/>
        </w:rPr>
        <w:t>i</w:t>
      </w:r>
      <w:proofErr w:type="spellEnd"/>
      <w:r w:rsidRPr="006D72DE">
        <w:t xml:space="preserve">, </w:t>
      </w:r>
      <w:proofErr w:type="spellStart"/>
      <w:r>
        <w:t>апавяданн</w:t>
      </w:r>
      <w:r>
        <w:rPr>
          <w:lang w:val="en-US"/>
        </w:rPr>
        <w:t>i</w:t>
      </w:r>
      <w:proofErr w:type="spellEnd"/>
      <w:r w:rsidRPr="006D72DE">
        <w:t xml:space="preserve"> </w:t>
      </w:r>
      <w:proofErr w:type="spellStart"/>
      <w:r>
        <w:rPr>
          <w:lang w:val="en-US"/>
        </w:rPr>
        <w:t>i</w:t>
      </w:r>
      <w:proofErr w:type="spellEnd"/>
      <w:r w:rsidRPr="006D72DE">
        <w:t xml:space="preserve"> </w:t>
      </w:r>
      <w:proofErr w:type="spellStart"/>
      <w:r>
        <w:t>мудраслоӯ</w:t>
      </w:r>
      <w:r>
        <w:rPr>
          <w:lang w:val="en-US"/>
        </w:rPr>
        <w:t>i</w:t>
      </w:r>
      <w:proofErr w:type="spellEnd"/>
      <w:r w:rsidRPr="006D72DE">
        <w:t xml:space="preserve">. </w:t>
      </w:r>
      <w:proofErr w:type="spellStart"/>
      <w:r>
        <w:t>Укладанне</w:t>
      </w:r>
      <w:proofErr w:type="spellEnd"/>
      <w:r>
        <w:t xml:space="preserve"> </w:t>
      </w:r>
      <w:proofErr w:type="spellStart"/>
      <w:r>
        <w:rPr>
          <w:lang w:val="en-US"/>
        </w:rPr>
        <w:t>i</w:t>
      </w:r>
      <w:proofErr w:type="spellEnd"/>
      <w:r w:rsidRPr="006D72DE">
        <w:t xml:space="preserve"> </w:t>
      </w:r>
      <w:proofErr w:type="spellStart"/>
      <w:r>
        <w:t>рэдакцыя</w:t>
      </w:r>
      <w:proofErr w:type="spellEnd"/>
      <w:r>
        <w:t xml:space="preserve"> Н.С. Г</w:t>
      </w:r>
      <w:proofErr w:type="spellStart"/>
      <w:r>
        <w:rPr>
          <w:lang w:val="en-US"/>
        </w:rPr>
        <w:t>i</w:t>
      </w:r>
      <w:proofErr w:type="spellEnd"/>
      <w:r>
        <w:t>лев</w:t>
      </w:r>
      <w:proofErr w:type="spellStart"/>
      <w:r>
        <w:rPr>
          <w:lang w:val="en-US"/>
        </w:rPr>
        <w:t>i</w:t>
      </w:r>
      <w:r>
        <w:t>ча</w:t>
      </w:r>
      <w:proofErr w:type="spellEnd"/>
      <w:r>
        <w:t>.</w:t>
      </w:r>
      <w:r w:rsidR="0013670C" w:rsidRPr="0013670C">
        <w:t xml:space="preserve"> </w:t>
      </w:r>
      <w:r w:rsidR="0013670C">
        <w:t>М</w:t>
      </w:r>
      <w:proofErr w:type="spellStart"/>
      <w:r w:rsidR="0013670C">
        <w:rPr>
          <w:lang w:val="en-US"/>
        </w:rPr>
        <w:t>i</w:t>
      </w:r>
      <w:r w:rsidR="0013670C">
        <w:t>нск</w:t>
      </w:r>
      <w:proofErr w:type="spellEnd"/>
      <w:r w:rsidR="0013670C">
        <w:t xml:space="preserve">: </w:t>
      </w:r>
      <w:proofErr w:type="spellStart"/>
      <w:r w:rsidR="0013670C">
        <w:t>Выдавецтва</w:t>
      </w:r>
      <w:proofErr w:type="spellEnd"/>
      <w:r w:rsidR="0013670C">
        <w:t xml:space="preserve"> БДУ. 350 с.</w:t>
      </w:r>
    </w:p>
    <w:p w:rsidR="003D1FC9" w:rsidRPr="006D3300" w:rsidRDefault="003D1FC9" w:rsidP="003D1FC9">
      <w:pPr>
        <w:pStyle w:val="NormalMaiTimesNewRoman"/>
        <w:rPr>
          <w:lang w:val="ru-RU"/>
        </w:rPr>
      </w:pPr>
      <w:proofErr w:type="spellStart"/>
      <w:r w:rsidRPr="006D3300">
        <w:rPr>
          <w:lang w:val="ru-RU"/>
        </w:rPr>
        <w:t>Гильфердинг</w:t>
      </w:r>
      <w:proofErr w:type="spellEnd"/>
      <w:r w:rsidRPr="006D3300">
        <w:rPr>
          <w:lang w:val="ru-RU"/>
        </w:rPr>
        <w:t>, А</w:t>
      </w:r>
      <w:r>
        <w:rPr>
          <w:lang w:val="ru-RU"/>
        </w:rPr>
        <w:t xml:space="preserve">лександр </w:t>
      </w:r>
      <w:r w:rsidRPr="006D3300">
        <w:rPr>
          <w:lang w:val="ru-RU"/>
        </w:rPr>
        <w:t>Ф</w:t>
      </w:r>
      <w:r>
        <w:rPr>
          <w:lang w:val="ru-RU"/>
        </w:rPr>
        <w:t>едорович</w:t>
      </w:r>
    </w:p>
    <w:p w:rsidR="003D1FC9" w:rsidRDefault="003D1FC9" w:rsidP="003D1FC9">
      <w:pPr>
        <w:pStyle w:val="NormalYur1"/>
      </w:pPr>
      <w:r>
        <w:t xml:space="preserve">1862      Остатки славян на южном берегу Балтийского моря. СПб.: типография В. Безобразова. 191 с. (Этнографический сборник. </w:t>
      </w:r>
      <w:proofErr w:type="spellStart"/>
      <w:r>
        <w:t>Вып</w:t>
      </w:r>
      <w:proofErr w:type="spellEnd"/>
      <w:r>
        <w:t>. 5. Русское Географическое общество).</w:t>
      </w:r>
    </w:p>
    <w:p w:rsidR="003D1FC9" w:rsidRPr="006D3300" w:rsidRDefault="003D1FC9" w:rsidP="003D1FC9">
      <w:pPr>
        <w:pStyle w:val="NormalYur1"/>
      </w:pPr>
      <w:r w:rsidRPr="006D3300">
        <w:t xml:space="preserve">1983      Онежские былины, записанные А.Ф. </w:t>
      </w:r>
      <w:proofErr w:type="spellStart"/>
      <w:r w:rsidRPr="006D3300">
        <w:t>Гильфердингом</w:t>
      </w:r>
      <w:proofErr w:type="spellEnd"/>
      <w:r w:rsidRPr="006D3300">
        <w:t xml:space="preserve"> летом 1871 года. Архангельск: Северо-западное книжное издательство. 336 с.</w:t>
      </w:r>
    </w:p>
    <w:p w:rsidR="003D1FC9" w:rsidRPr="009D1EB4" w:rsidRDefault="003D1FC9" w:rsidP="003D1FC9">
      <w:pPr>
        <w:pStyle w:val="NormalMai"/>
        <w:rPr>
          <w:lang w:val="ru-RU"/>
        </w:rPr>
      </w:pPr>
      <w:proofErr w:type="spellStart"/>
      <w:r w:rsidRPr="009D1EB4">
        <w:rPr>
          <w:lang w:val="ru-RU"/>
        </w:rPr>
        <w:t>Гилязутдинов</w:t>
      </w:r>
      <w:proofErr w:type="spellEnd"/>
      <w:r w:rsidRPr="009D1EB4">
        <w:rPr>
          <w:lang w:val="ru-RU"/>
        </w:rPr>
        <w:t xml:space="preserve">, Салим </w:t>
      </w:r>
      <w:proofErr w:type="spellStart"/>
      <w:r w:rsidRPr="009D1EB4">
        <w:rPr>
          <w:lang w:val="ru-RU"/>
        </w:rPr>
        <w:t>Мингазович</w:t>
      </w:r>
      <w:proofErr w:type="spellEnd"/>
    </w:p>
    <w:p w:rsidR="003D1FC9" w:rsidRPr="00AB4ECF" w:rsidRDefault="003D1FC9" w:rsidP="003D1FC9">
      <w:pPr>
        <w:pStyle w:val="NormalYur1"/>
      </w:pPr>
      <w:r w:rsidRPr="009D1EB4">
        <w:t>2015      Татарское народное творчество. Казань: Татарское книжное издательство. Т.</w:t>
      </w:r>
      <w:r>
        <w:t> </w:t>
      </w:r>
      <w:r w:rsidRPr="009D1EB4">
        <w:t>5. Предания и легенды.  Составитель тома, автор вступительной статьи и комментариев С.М.</w:t>
      </w:r>
      <w:r>
        <w:t> </w:t>
      </w:r>
      <w:proofErr w:type="spellStart"/>
      <w:r w:rsidRPr="009D1EB4">
        <w:t>Гилязутдинов</w:t>
      </w:r>
      <w:proofErr w:type="spellEnd"/>
      <w:r w:rsidRPr="009D1EB4">
        <w:t xml:space="preserve">. </w:t>
      </w:r>
      <w:r w:rsidRPr="00AB4ECF">
        <w:t>383 с.</w:t>
      </w:r>
    </w:p>
    <w:p w:rsidR="003D1FC9" w:rsidRPr="006D3300" w:rsidRDefault="003D1FC9" w:rsidP="003D1FC9">
      <w:pPr>
        <w:pStyle w:val="NormalMaiTimesNewRoman"/>
        <w:rPr>
          <w:lang w:val="ru-RU"/>
        </w:rPr>
      </w:pPr>
      <w:proofErr w:type="spellStart"/>
      <w:r w:rsidRPr="006D3300">
        <w:rPr>
          <w:lang w:val="ru-RU"/>
        </w:rPr>
        <w:t>Гимм</w:t>
      </w:r>
      <w:proofErr w:type="spellEnd"/>
      <w:r w:rsidRPr="006D3300">
        <w:rPr>
          <w:lang w:val="ru-RU"/>
        </w:rPr>
        <w:t>, Мартин</w:t>
      </w:r>
    </w:p>
    <w:p w:rsidR="003D1FC9" w:rsidRPr="006D3300" w:rsidRDefault="003D1FC9" w:rsidP="003D1FC9">
      <w:pPr>
        <w:pStyle w:val="StyleNormalYurTimesNewRoman"/>
        <w:rPr>
          <w:lang w:val="ru-RU"/>
        </w:rPr>
      </w:pPr>
      <w:r w:rsidRPr="006D3300">
        <w:rPr>
          <w:lang w:val="ru-RU"/>
        </w:rPr>
        <w:t>1982      «Маньчжурская мифология». Мифы народов мира. Т.2. М.: Советская энциклопедия. С.107-109.</w:t>
      </w:r>
    </w:p>
    <w:p w:rsidR="003D1FC9" w:rsidRPr="008F2265" w:rsidRDefault="003D1FC9" w:rsidP="003D1FC9">
      <w:pPr>
        <w:pStyle w:val="NormalMai"/>
        <w:rPr>
          <w:lang w:val="ru-RU"/>
        </w:rPr>
      </w:pPr>
      <w:r w:rsidRPr="008F2265">
        <w:rPr>
          <w:lang w:val="ru-RU"/>
        </w:rPr>
        <w:t>Гинзбург, Лев Владимирович</w:t>
      </w:r>
    </w:p>
    <w:p w:rsidR="003D1FC9" w:rsidRPr="008F2265" w:rsidRDefault="003D1FC9" w:rsidP="003D1FC9">
      <w:pPr>
        <w:pStyle w:val="NormalYur1"/>
      </w:pPr>
      <w:r w:rsidRPr="008F2265">
        <w:t xml:space="preserve">2012      Всему свое время: немецкая народная поэзия </w:t>
      </w:r>
      <w:r>
        <w:t>XII</w:t>
      </w:r>
      <w:r w:rsidRPr="008F2265">
        <w:t>-</w:t>
      </w:r>
      <w:r>
        <w:t>XIX</w:t>
      </w:r>
      <w:r w:rsidRPr="008F2265">
        <w:t xml:space="preserve"> веков в переводах и переложениях Льва Гинзбурга. М.: Издательский Дом Мещерякова. 184 с.</w:t>
      </w:r>
    </w:p>
    <w:p w:rsidR="003D1FC9" w:rsidRPr="006D3300" w:rsidRDefault="003D1FC9" w:rsidP="003D1FC9">
      <w:pPr>
        <w:pStyle w:val="NormalMaiTimesNewRoman"/>
        <w:rPr>
          <w:lang w:val="ru-RU"/>
        </w:rPr>
      </w:pPr>
      <w:proofErr w:type="spellStart"/>
      <w:r w:rsidRPr="006D3300">
        <w:rPr>
          <w:lang w:val="ru-RU"/>
        </w:rPr>
        <w:t>Гиряк</w:t>
      </w:r>
      <w:proofErr w:type="spellEnd"/>
      <w:r w:rsidRPr="006D3300">
        <w:rPr>
          <w:lang w:val="ru-RU"/>
        </w:rPr>
        <w:t>, Михайло</w:t>
      </w:r>
    </w:p>
    <w:p w:rsidR="003D1FC9" w:rsidRPr="006D3300" w:rsidRDefault="003D1FC9" w:rsidP="003D1FC9">
      <w:pPr>
        <w:pStyle w:val="NormalYur1"/>
      </w:pPr>
      <w:r w:rsidRPr="006D3300">
        <w:t xml:space="preserve">1978      </w:t>
      </w:r>
      <w:proofErr w:type="spellStart"/>
      <w:r w:rsidRPr="006D3300">
        <w:t>Украïнськi</w:t>
      </w:r>
      <w:proofErr w:type="spellEnd"/>
      <w:r w:rsidRPr="006D3300">
        <w:t xml:space="preserve"> </w:t>
      </w:r>
      <w:proofErr w:type="spellStart"/>
      <w:r w:rsidRPr="006D3300">
        <w:t>народнi</w:t>
      </w:r>
      <w:proofErr w:type="spellEnd"/>
      <w:r w:rsidRPr="006D3300">
        <w:t xml:space="preserve"> </w:t>
      </w:r>
      <w:proofErr w:type="spellStart"/>
      <w:r w:rsidRPr="006D3300">
        <w:t>казки</w:t>
      </w:r>
      <w:proofErr w:type="spellEnd"/>
      <w:r w:rsidRPr="006D3300">
        <w:t xml:space="preserve"> </w:t>
      </w:r>
      <w:proofErr w:type="spellStart"/>
      <w:r w:rsidRPr="006D3300">
        <w:t>Схiдноï</w:t>
      </w:r>
      <w:proofErr w:type="spellEnd"/>
      <w:r w:rsidRPr="006D3300">
        <w:t xml:space="preserve"> </w:t>
      </w:r>
      <w:proofErr w:type="spellStart"/>
      <w:r w:rsidRPr="006D3300">
        <w:t>Словаччини</w:t>
      </w:r>
      <w:proofErr w:type="spellEnd"/>
      <w:r w:rsidRPr="006D3300">
        <w:t>. Том</w:t>
      </w:r>
      <w:r w:rsidRPr="007223E3">
        <w:rPr>
          <w:lang w:val="en-US"/>
        </w:rPr>
        <w:t xml:space="preserve"> 6. Bratislava: </w:t>
      </w:r>
      <w:proofErr w:type="spellStart"/>
      <w:r w:rsidRPr="007223E3">
        <w:rPr>
          <w:lang w:val="en-US"/>
        </w:rPr>
        <w:t>Slovenskó</w:t>
      </w:r>
      <w:proofErr w:type="spellEnd"/>
      <w:r w:rsidRPr="007223E3">
        <w:rPr>
          <w:lang w:val="en-US"/>
        </w:rPr>
        <w:t xml:space="preserve"> </w:t>
      </w:r>
      <w:proofErr w:type="spellStart"/>
      <w:r w:rsidRPr="007223E3">
        <w:rPr>
          <w:lang w:val="en-US"/>
        </w:rPr>
        <w:t>pedagogické</w:t>
      </w:r>
      <w:proofErr w:type="spellEnd"/>
      <w:r w:rsidRPr="007223E3">
        <w:rPr>
          <w:lang w:val="en-US"/>
        </w:rPr>
        <w:t xml:space="preserve"> </w:t>
      </w:r>
      <w:proofErr w:type="spellStart"/>
      <w:r w:rsidRPr="007223E3">
        <w:rPr>
          <w:lang w:val="en-US"/>
        </w:rPr>
        <w:t>nakladatel'stvo</w:t>
      </w:r>
      <w:proofErr w:type="spellEnd"/>
      <w:r w:rsidRPr="007223E3">
        <w:rPr>
          <w:lang w:val="en-US"/>
        </w:rPr>
        <w:t xml:space="preserve">. </w:t>
      </w:r>
      <w:r w:rsidRPr="006D3300">
        <w:t>304 с.</w:t>
      </w:r>
    </w:p>
    <w:p w:rsidR="003D1FC9" w:rsidRDefault="003D1FC9" w:rsidP="003D1FC9">
      <w:pPr>
        <w:pStyle w:val="NormalMaiTimesNewRoman"/>
        <w:rPr>
          <w:lang w:val="ru-RU"/>
        </w:rPr>
      </w:pPr>
      <w:r>
        <w:rPr>
          <w:lang w:val="ru-RU"/>
        </w:rPr>
        <w:t>Глебов, Владимир Дмитриевич</w:t>
      </w:r>
    </w:p>
    <w:p w:rsidR="00B56406" w:rsidRDefault="00B56406" w:rsidP="003D1FC9">
      <w:pPr>
        <w:pStyle w:val="NormalYur1"/>
      </w:pPr>
      <w:r>
        <w:t xml:space="preserve">2011      </w:t>
      </w:r>
      <w:r w:rsidRPr="00F362BB">
        <w:t>Былички и бывальщины. Суеверные рассказы Брянского края</w:t>
      </w:r>
      <w:r>
        <w:t>. Орел, Брянск: Клинцовская областная типография. 435 с.</w:t>
      </w:r>
    </w:p>
    <w:p w:rsidR="003D1FC9" w:rsidRDefault="003D1FC9" w:rsidP="003D1FC9">
      <w:pPr>
        <w:pStyle w:val="NormalYur1"/>
      </w:pPr>
      <w:r>
        <w:t>2012     Легенды, предания, устные рассказы Брянской области. Составление, вступ. статья, подготовка текстов и приложения В.Д. Глебова. Брянск: Брянский государственный краеведческий музей. 269 с.</w:t>
      </w:r>
    </w:p>
    <w:p w:rsidR="00895993" w:rsidRPr="00B665C8" w:rsidRDefault="00895993" w:rsidP="003D1FC9">
      <w:pPr>
        <w:pStyle w:val="NormalYur1"/>
      </w:pPr>
      <w:r>
        <w:t>2016      Сказки Брянского края. Брянск: ООО «Новый Проект». 388 с.</w:t>
      </w:r>
    </w:p>
    <w:p w:rsidR="003D1FC9" w:rsidRPr="006D3300" w:rsidRDefault="00F50FF5" w:rsidP="003D1FC9">
      <w:pPr>
        <w:pStyle w:val="NormalMaiTimesNewRoman"/>
        <w:rPr>
          <w:lang w:val="ru-RU"/>
        </w:rPr>
      </w:pPr>
      <w:r>
        <w:rPr>
          <w:lang w:val="ru-RU"/>
        </w:rPr>
        <w:t xml:space="preserve">Глонти, Александр </w:t>
      </w:r>
      <w:r w:rsidR="003D1FC9" w:rsidRPr="006D3300">
        <w:rPr>
          <w:lang w:val="ru-RU"/>
        </w:rPr>
        <w:t>А</w:t>
      </w:r>
      <w:r>
        <w:rPr>
          <w:lang w:val="ru-RU"/>
        </w:rPr>
        <w:t>ндреевич</w:t>
      </w:r>
    </w:p>
    <w:p w:rsidR="003D1FC9" w:rsidRPr="006D3300" w:rsidRDefault="003D1FC9" w:rsidP="003D1FC9">
      <w:pPr>
        <w:pStyle w:val="NormalYur1"/>
      </w:pPr>
      <w:r w:rsidRPr="006D3300">
        <w:t xml:space="preserve">1974      Грузинские народные новеллы. Пер. с груз. Сост., </w:t>
      </w:r>
      <w:proofErr w:type="spellStart"/>
      <w:r w:rsidRPr="006D3300">
        <w:t>обраб</w:t>
      </w:r>
      <w:proofErr w:type="spellEnd"/>
      <w:r w:rsidRPr="006D3300">
        <w:t>., предисл. и примеч. А.А. Глонти. Тбилиси: Мерапи. 447 с.</w:t>
      </w:r>
    </w:p>
    <w:p w:rsidR="003D1FC9" w:rsidRPr="006D3300" w:rsidRDefault="003D1FC9" w:rsidP="003D1FC9">
      <w:pPr>
        <w:pStyle w:val="NormalMaiTimesNewRoman"/>
        <w:rPr>
          <w:lang w:val="ru-RU"/>
        </w:rPr>
      </w:pPr>
      <w:r w:rsidRPr="006D3300">
        <w:rPr>
          <w:lang w:val="ru-RU"/>
        </w:rPr>
        <w:t>Глушаков, М.В.</w:t>
      </w:r>
    </w:p>
    <w:p w:rsidR="003D1FC9" w:rsidRPr="006D3300" w:rsidRDefault="003D1FC9" w:rsidP="003D1FC9">
      <w:pPr>
        <w:pStyle w:val="StyleNormalYurTimesNewRoman"/>
        <w:rPr>
          <w:lang w:val="ru-RU"/>
        </w:rPr>
      </w:pPr>
      <w:r w:rsidRPr="006D3300">
        <w:rPr>
          <w:lang w:val="ru-RU"/>
        </w:rPr>
        <w:t xml:space="preserve">1903      «Памятники народного творчества Кутаисской губернии». Сборник материалов для описания местностей и племен Кавказа. </w:t>
      </w:r>
      <w:proofErr w:type="spellStart"/>
      <w:r w:rsidRPr="006D3300">
        <w:rPr>
          <w:lang w:val="ru-RU"/>
        </w:rPr>
        <w:t>Вып</w:t>
      </w:r>
      <w:proofErr w:type="spellEnd"/>
      <w:r w:rsidRPr="006D3300">
        <w:rPr>
          <w:lang w:val="ru-RU"/>
        </w:rPr>
        <w:t>. 32, отд. 3. С. 1-62.</w:t>
      </w:r>
    </w:p>
    <w:p w:rsidR="003D1FC9" w:rsidRPr="00A42D01" w:rsidRDefault="003D1FC9" w:rsidP="003D1FC9">
      <w:pPr>
        <w:pStyle w:val="NormalYur1"/>
      </w:pPr>
      <w:r>
        <w:t>190</w:t>
      </w:r>
      <w:r w:rsidRPr="007223E3">
        <w:t>4</w:t>
      </w:r>
      <w:r>
        <w:t xml:space="preserve">     </w:t>
      </w:r>
      <w:r w:rsidRPr="007223E3">
        <w:t xml:space="preserve"> </w:t>
      </w:r>
      <w:r>
        <w:t xml:space="preserve">«Имеретинские сказки». </w:t>
      </w:r>
      <w:r w:rsidRPr="006D3300">
        <w:t>Сборник материалов для описания мест</w:t>
      </w:r>
      <w:r>
        <w:t xml:space="preserve">ностей и племен Кавказа. </w:t>
      </w:r>
      <w:proofErr w:type="spellStart"/>
      <w:r>
        <w:t>Вып</w:t>
      </w:r>
      <w:proofErr w:type="spellEnd"/>
      <w:r>
        <w:t xml:space="preserve">. 33, отд. 3. С. </w:t>
      </w:r>
      <w:r w:rsidRPr="007223E3">
        <w:t>14</w:t>
      </w:r>
      <w:r w:rsidRPr="006D3300">
        <w:t>-6</w:t>
      </w:r>
      <w:r>
        <w:t>5</w:t>
      </w:r>
      <w:r w:rsidRPr="006D3300">
        <w:t>.</w:t>
      </w:r>
    </w:p>
    <w:p w:rsidR="003D1FC9" w:rsidRDefault="003D1FC9" w:rsidP="003D1FC9">
      <w:pPr>
        <w:pStyle w:val="NormalMaiTimesNewRoman"/>
        <w:rPr>
          <w:lang w:val="ru-RU"/>
        </w:rPr>
      </w:pPr>
      <w:r>
        <w:rPr>
          <w:lang w:val="ru-RU"/>
        </w:rPr>
        <w:t xml:space="preserve">Гнатюк, </w:t>
      </w:r>
      <w:proofErr w:type="spellStart"/>
      <w:r>
        <w:rPr>
          <w:lang w:val="ru-RU"/>
        </w:rPr>
        <w:t>Володимир</w:t>
      </w:r>
      <w:proofErr w:type="spellEnd"/>
    </w:p>
    <w:p w:rsidR="00BE7F0D" w:rsidRPr="008C2659" w:rsidRDefault="00BE7F0D" w:rsidP="00BE7F0D">
      <w:pPr>
        <w:pStyle w:val="NormalYur1"/>
      </w:pPr>
      <w:r w:rsidRPr="008C2659">
        <w:t xml:space="preserve">1898      </w:t>
      </w:r>
      <w:proofErr w:type="spellStart"/>
      <w:r>
        <w:t>Етноґрафічні</w:t>
      </w:r>
      <w:proofErr w:type="spellEnd"/>
      <w:r>
        <w:t xml:space="preserve"> </w:t>
      </w:r>
      <w:proofErr w:type="spellStart"/>
      <w:r>
        <w:t>материяли</w:t>
      </w:r>
      <w:proofErr w:type="spellEnd"/>
      <w:r>
        <w:t xml:space="preserve"> з </w:t>
      </w:r>
      <w:proofErr w:type="spellStart"/>
      <w:r>
        <w:t>Угорської</w:t>
      </w:r>
      <w:proofErr w:type="spellEnd"/>
      <w:r>
        <w:t xml:space="preserve"> Руси. Том </w:t>
      </w:r>
      <w:r>
        <w:rPr>
          <w:lang w:val="en-US"/>
        </w:rPr>
        <w:t>I</w:t>
      </w:r>
      <w:r>
        <w:t>І. </w:t>
      </w:r>
      <w:r>
        <w:rPr>
          <w:lang w:val="uk-UA"/>
        </w:rPr>
        <w:t xml:space="preserve">Казки, байки, </w:t>
      </w:r>
      <w:proofErr w:type="spellStart"/>
      <w:r>
        <w:rPr>
          <w:lang w:val="uk-UA"/>
        </w:rPr>
        <w:t>оповіданя</w:t>
      </w:r>
      <w:proofErr w:type="spellEnd"/>
      <w:r>
        <w:rPr>
          <w:lang w:val="uk-UA"/>
        </w:rPr>
        <w:t xml:space="preserve"> про історичні особи, анекдоти</w:t>
      </w:r>
      <w:r w:rsidRPr="008C2659">
        <w:t>.</w:t>
      </w:r>
      <w:r>
        <w:t xml:space="preserve"> </w:t>
      </w:r>
      <w:proofErr w:type="spellStart"/>
      <w:r>
        <w:t>Львів</w:t>
      </w:r>
      <w:proofErr w:type="spellEnd"/>
      <w:r>
        <w:t xml:space="preserve">: </w:t>
      </w:r>
      <w:proofErr w:type="spellStart"/>
      <w:r>
        <w:t>друкарня</w:t>
      </w:r>
      <w:proofErr w:type="spellEnd"/>
      <w:r>
        <w:t xml:space="preserve"> </w:t>
      </w:r>
      <w:proofErr w:type="spellStart"/>
      <w:r>
        <w:t>Наукового</w:t>
      </w:r>
      <w:proofErr w:type="spellEnd"/>
      <w:r>
        <w:t xml:space="preserve"> </w:t>
      </w:r>
      <w:proofErr w:type="spellStart"/>
      <w:r>
        <w:t>товариства</w:t>
      </w:r>
      <w:proofErr w:type="spellEnd"/>
      <w:r>
        <w:t xml:space="preserve"> </w:t>
      </w:r>
      <w:proofErr w:type="spellStart"/>
      <w:r>
        <w:lastRenderedPageBreak/>
        <w:t>імени</w:t>
      </w:r>
      <w:proofErr w:type="spellEnd"/>
      <w:r>
        <w:t xml:space="preserve"> Шевченка. </w:t>
      </w:r>
      <w:r>
        <w:rPr>
          <w:lang w:val="en-US"/>
        </w:rPr>
        <w:t>VIII</w:t>
      </w:r>
      <w:r>
        <w:t>, 254 с.</w:t>
      </w:r>
      <w:r w:rsidRPr="008C2659">
        <w:t xml:space="preserve"> (</w:t>
      </w:r>
      <w:proofErr w:type="spellStart"/>
      <w:r>
        <w:t>Етноґрафічний</w:t>
      </w:r>
      <w:proofErr w:type="spellEnd"/>
      <w:r>
        <w:t xml:space="preserve"> </w:t>
      </w:r>
      <w:proofErr w:type="spellStart"/>
      <w:r>
        <w:t>збірник</w:t>
      </w:r>
      <w:proofErr w:type="spellEnd"/>
      <w:r>
        <w:t xml:space="preserve">. </w:t>
      </w:r>
      <w:proofErr w:type="spellStart"/>
      <w:r>
        <w:t>Видає</w:t>
      </w:r>
      <w:proofErr w:type="spellEnd"/>
      <w:r>
        <w:t xml:space="preserve"> </w:t>
      </w:r>
      <w:proofErr w:type="spellStart"/>
      <w:r>
        <w:t>Етноґрафічна</w:t>
      </w:r>
      <w:proofErr w:type="spellEnd"/>
      <w:r>
        <w:t xml:space="preserve"> </w:t>
      </w:r>
      <w:proofErr w:type="spellStart"/>
      <w:r>
        <w:t>комісія</w:t>
      </w:r>
      <w:proofErr w:type="spellEnd"/>
      <w:r>
        <w:t xml:space="preserve"> </w:t>
      </w:r>
      <w:proofErr w:type="spellStart"/>
      <w:r>
        <w:t>Наукового</w:t>
      </w:r>
      <w:proofErr w:type="spellEnd"/>
      <w:r>
        <w:t xml:space="preserve"> </w:t>
      </w:r>
      <w:proofErr w:type="spellStart"/>
      <w:r>
        <w:t>Товариства</w:t>
      </w:r>
      <w:proofErr w:type="spellEnd"/>
      <w:r>
        <w:t xml:space="preserve"> </w:t>
      </w:r>
      <w:proofErr w:type="spellStart"/>
      <w:r>
        <w:t>імени</w:t>
      </w:r>
      <w:proofErr w:type="spellEnd"/>
      <w:r>
        <w:t xml:space="preserve"> Шевченка</w:t>
      </w:r>
      <w:r w:rsidRPr="008C2659">
        <w:t xml:space="preserve">. </w:t>
      </w:r>
      <w:r>
        <w:t xml:space="preserve">Том </w:t>
      </w:r>
      <w:r>
        <w:rPr>
          <w:lang w:val="en-US"/>
        </w:rPr>
        <w:t>IV</w:t>
      </w:r>
      <w:r w:rsidRPr="008C2659">
        <w:t>)</w:t>
      </w:r>
      <w:r>
        <w:t>.</w:t>
      </w:r>
    </w:p>
    <w:p w:rsidR="00D21AE6" w:rsidRPr="00D21AE6" w:rsidRDefault="00D21AE6" w:rsidP="003D1FC9">
      <w:pPr>
        <w:pStyle w:val="NormalYur1"/>
      </w:pPr>
      <w:r w:rsidRPr="00D21AE6">
        <w:t xml:space="preserve">1902      </w:t>
      </w:r>
      <w:proofErr w:type="spellStart"/>
      <w:r>
        <w:t>Галицько-руськ</w:t>
      </w:r>
      <w:r>
        <w:rPr>
          <w:lang w:val="en-US"/>
        </w:rPr>
        <w:t>i</w:t>
      </w:r>
      <w:proofErr w:type="spellEnd"/>
      <w:r w:rsidRPr="00D21AE6">
        <w:t xml:space="preserve"> </w:t>
      </w:r>
      <w:proofErr w:type="spellStart"/>
      <w:r>
        <w:t>народнї</w:t>
      </w:r>
      <w:proofErr w:type="spellEnd"/>
      <w:r>
        <w:t xml:space="preserve"> </w:t>
      </w:r>
      <w:proofErr w:type="spellStart"/>
      <w:r>
        <w:t>легенди</w:t>
      </w:r>
      <w:proofErr w:type="spellEnd"/>
      <w:r>
        <w:t xml:space="preserve">. Т. </w:t>
      </w:r>
      <w:r w:rsidR="009D5D1A">
        <w:t>1-</w:t>
      </w:r>
      <w:r>
        <w:t xml:space="preserve">2. Львов: </w:t>
      </w:r>
      <w:proofErr w:type="spellStart"/>
      <w:r>
        <w:t>Науково</w:t>
      </w:r>
      <w:proofErr w:type="spellEnd"/>
      <w:r>
        <w:t xml:space="preserve"> </w:t>
      </w:r>
      <w:proofErr w:type="spellStart"/>
      <w:r>
        <w:t>Товариство</w:t>
      </w:r>
      <w:proofErr w:type="spellEnd"/>
      <w:r>
        <w:t xml:space="preserve"> </w:t>
      </w:r>
      <w:proofErr w:type="spellStart"/>
      <w:r>
        <w:rPr>
          <w:lang w:val="en-US"/>
        </w:rPr>
        <w:t>i</w:t>
      </w:r>
      <w:r>
        <w:t>мени</w:t>
      </w:r>
      <w:proofErr w:type="spellEnd"/>
      <w:r>
        <w:t xml:space="preserve"> Шевченка. </w:t>
      </w:r>
      <w:r w:rsidR="009D5D1A">
        <w:t>Т</w:t>
      </w:r>
      <w:r w:rsidR="004A1F2B">
        <w:t>.</w:t>
      </w:r>
      <w:r w:rsidR="009D5D1A">
        <w:t xml:space="preserve">1, 215 с. Т. 2, </w:t>
      </w:r>
      <w:r>
        <w:t>287 с.</w:t>
      </w:r>
    </w:p>
    <w:p w:rsidR="00C81CF5" w:rsidRDefault="00C81CF5" w:rsidP="00C81CF5">
      <w:pPr>
        <w:pStyle w:val="NormalYur1"/>
      </w:pPr>
      <w:r w:rsidRPr="00C81CF5">
        <w:t xml:space="preserve">1910      </w:t>
      </w:r>
      <w:proofErr w:type="spellStart"/>
      <w:r w:rsidRPr="00C81CF5">
        <w:t>Народні</w:t>
      </w:r>
      <w:proofErr w:type="spellEnd"/>
      <w:r w:rsidRPr="00C81CF5">
        <w:t xml:space="preserve"> </w:t>
      </w:r>
      <w:proofErr w:type="spellStart"/>
      <w:r w:rsidRPr="00C81CF5">
        <w:t>оповіданя</w:t>
      </w:r>
      <w:proofErr w:type="spellEnd"/>
      <w:r w:rsidRPr="00C81CF5">
        <w:t xml:space="preserve"> про </w:t>
      </w:r>
      <w:proofErr w:type="spellStart"/>
      <w:r w:rsidRPr="00C81CF5">
        <w:t>опришків</w:t>
      </w:r>
      <w:proofErr w:type="spellEnd"/>
      <w:r w:rsidRPr="00C81CF5">
        <w:t xml:space="preserve">. </w:t>
      </w:r>
      <w:proofErr w:type="spellStart"/>
      <w:r w:rsidRPr="00C81CF5">
        <w:t>Етноґрафічний</w:t>
      </w:r>
      <w:proofErr w:type="spellEnd"/>
      <w:r w:rsidRPr="00C81CF5">
        <w:t xml:space="preserve"> </w:t>
      </w:r>
      <w:proofErr w:type="spellStart"/>
      <w:r w:rsidRPr="00C81CF5">
        <w:t>збірник</w:t>
      </w:r>
      <w:proofErr w:type="spellEnd"/>
      <w:r w:rsidRPr="00C81CF5">
        <w:t xml:space="preserve">. </w:t>
      </w:r>
      <w:proofErr w:type="spellStart"/>
      <w:r w:rsidRPr="00C81CF5">
        <w:t>Львів</w:t>
      </w:r>
      <w:proofErr w:type="spellEnd"/>
      <w:r w:rsidRPr="00C81CF5">
        <w:t xml:space="preserve">: </w:t>
      </w:r>
      <w:proofErr w:type="spellStart"/>
      <w:r w:rsidRPr="00C81CF5">
        <w:t>друкарня</w:t>
      </w:r>
      <w:proofErr w:type="spellEnd"/>
      <w:r w:rsidRPr="00C81CF5">
        <w:t xml:space="preserve"> </w:t>
      </w:r>
      <w:proofErr w:type="spellStart"/>
      <w:r w:rsidRPr="00C81CF5">
        <w:t>Наукового</w:t>
      </w:r>
      <w:proofErr w:type="spellEnd"/>
      <w:r w:rsidRPr="00C81CF5">
        <w:t xml:space="preserve"> </w:t>
      </w:r>
      <w:proofErr w:type="spellStart"/>
      <w:r w:rsidRPr="00C81CF5">
        <w:t>товариства</w:t>
      </w:r>
      <w:proofErr w:type="spellEnd"/>
      <w:r w:rsidRPr="00C81CF5">
        <w:t xml:space="preserve"> </w:t>
      </w:r>
      <w:proofErr w:type="spellStart"/>
      <w:r w:rsidRPr="00C81CF5">
        <w:t>імени</w:t>
      </w:r>
      <w:proofErr w:type="spellEnd"/>
      <w:r w:rsidRPr="00C81CF5">
        <w:t xml:space="preserve"> Шевченка. ХVII, 352 с.</w:t>
      </w:r>
      <w:r>
        <w:t xml:space="preserve"> (</w:t>
      </w:r>
      <w:proofErr w:type="spellStart"/>
      <w:r w:rsidRPr="00C81CF5">
        <w:t>Видає</w:t>
      </w:r>
      <w:proofErr w:type="spellEnd"/>
      <w:r w:rsidRPr="00C81CF5">
        <w:t xml:space="preserve"> </w:t>
      </w:r>
      <w:proofErr w:type="spellStart"/>
      <w:r w:rsidRPr="00C81CF5">
        <w:t>Етноґрафічна</w:t>
      </w:r>
      <w:proofErr w:type="spellEnd"/>
      <w:r w:rsidRPr="00C81CF5">
        <w:t xml:space="preserve"> </w:t>
      </w:r>
      <w:proofErr w:type="spellStart"/>
      <w:r w:rsidRPr="00C81CF5">
        <w:t>комісія</w:t>
      </w:r>
      <w:proofErr w:type="spellEnd"/>
      <w:r w:rsidRPr="00C81CF5">
        <w:t xml:space="preserve"> </w:t>
      </w:r>
      <w:proofErr w:type="spellStart"/>
      <w:r w:rsidRPr="00C81CF5">
        <w:t>Наукового</w:t>
      </w:r>
      <w:proofErr w:type="spellEnd"/>
      <w:r w:rsidRPr="00C81CF5">
        <w:t xml:space="preserve"> </w:t>
      </w:r>
      <w:proofErr w:type="spellStart"/>
      <w:r w:rsidRPr="00C81CF5">
        <w:t>Товариства</w:t>
      </w:r>
      <w:proofErr w:type="spellEnd"/>
      <w:r w:rsidRPr="00C81CF5">
        <w:t xml:space="preserve"> </w:t>
      </w:r>
      <w:proofErr w:type="spellStart"/>
      <w:r w:rsidRPr="00C81CF5">
        <w:t>імени</w:t>
      </w:r>
      <w:proofErr w:type="spellEnd"/>
      <w:r w:rsidRPr="00C81CF5">
        <w:t xml:space="preserve"> Шевченка</w:t>
      </w:r>
      <w:r>
        <w:t xml:space="preserve">. </w:t>
      </w:r>
      <w:r w:rsidRPr="00C81CF5">
        <w:t>Том XXVІ</w:t>
      </w:r>
      <w:r>
        <w:t>)</w:t>
      </w:r>
    </w:p>
    <w:p w:rsidR="003D1FC9" w:rsidRPr="007E1E51" w:rsidRDefault="003D1FC9" w:rsidP="003D1FC9">
      <w:pPr>
        <w:pStyle w:val="NormalYur1"/>
      </w:pPr>
      <w:r>
        <w:t xml:space="preserve">1916      </w:t>
      </w:r>
      <w:proofErr w:type="spellStart"/>
      <w:r w:rsidRPr="000F7A1B">
        <w:t>Українськ</w:t>
      </w:r>
      <w:r w:rsidRPr="000F7A1B">
        <w:rPr>
          <w:lang w:val="en-US"/>
        </w:rPr>
        <w:t>i</w:t>
      </w:r>
      <w:proofErr w:type="spellEnd"/>
      <w:r w:rsidRPr="000F7A1B">
        <w:rPr>
          <w:lang w:val="en-US"/>
        </w:rPr>
        <w:t> </w:t>
      </w:r>
      <w:proofErr w:type="spellStart"/>
      <w:r w:rsidRPr="000F7A1B">
        <w:t>народн</w:t>
      </w:r>
      <w:r w:rsidRPr="000F7A1B">
        <w:rPr>
          <w:lang w:val="en-US"/>
        </w:rPr>
        <w:t>i</w:t>
      </w:r>
      <w:proofErr w:type="spellEnd"/>
      <w:r w:rsidRPr="000F7A1B">
        <w:rPr>
          <w:lang w:val="en-US"/>
        </w:rPr>
        <w:t> </w:t>
      </w:r>
      <w:r w:rsidRPr="000F7A1B">
        <w:t>байки (Зв</w:t>
      </w:r>
      <w:proofErr w:type="spellStart"/>
      <w:r w:rsidRPr="000F7A1B">
        <w:rPr>
          <w:lang w:val="en-US"/>
        </w:rPr>
        <w:t>i</w:t>
      </w:r>
      <w:r w:rsidRPr="000F7A1B">
        <w:t>риний</w:t>
      </w:r>
      <w:proofErr w:type="spellEnd"/>
      <w:r w:rsidRPr="000F7A1B">
        <w:t xml:space="preserve"> </w:t>
      </w:r>
      <w:proofErr w:type="spellStart"/>
      <w:r w:rsidRPr="000F7A1B">
        <w:t>епос</w:t>
      </w:r>
      <w:proofErr w:type="spellEnd"/>
      <w:r w:rsidRPr="000F7A1B">
        <w:t>). Т. 1-2. Львов</w:t>
      </w:r>
      <w:r w:rsidRPr="00C92C78">
        <w:t xml:space="preserve">: </w:t>
      </w:r>
      <w:proofErr w:type="spellStart"/>
      <w:r w:rsidRPr="00C92C78">
        <w:t>Наукове</w:t>
      </w:r>
      <w:proofErr w:type="spellEnd"/>
      <w:r w:rsidRPr="00C92C78">
        <w:t xml:space="preserve"> </w:t>
      </w:r>
      <w:proofErr w:type="spellStart"/>
      <w:r w:rsidRPr="00C92C78">
        <w:t>товариство</w:t>
      </w:r>
      <w:proofErr w:type="spellEnd"/>
      <w:r w:rsidRPr="00C92C78">
        <w:t xml:space="preserve"> </w:t>
      </w:r>
      <w:proofErr w:type="spellStart"/>
      <w:r w:rsidRPr="00C92C78">
        <w:t>імен</w:t>
      </w:r>
      <w:r w:rsidRPr="00C92C78">
        <w:rPr>
          <w:lang w:val="en-US"/>
        </w:rPr>
        <w:t>i</w:t>
      </w:r>
      <w:proofErr w:type="spellEnd"/>
      <w:r w:rsidRPr="000F7A1B">
        <w:t xml:space="preserve"> </w:t>
      </w:r>
      <w:r w:rsidRPr="00B84EAD">
        <w:t>Шевченка.</w:t>
      </w:r>
      <w:r w:rsidRPr="000F7A1B">
        <w:t xml:space="preserve"> 559 с.</w:t>
      </w:r>
      <w:r>
        <w:t xml:space="preserve"> </w:t>
      </w:r>
    </w:p>
    <w:p w:rsidR="003D1FC9" w:rsidRDefault="003D1FC9" w:rsidP="003D1FC9">
      <w:pPr>
        <w:pStyle w:val="NormalMai2"/>
      </w:pPr>
      <w:r>
        <w:t>Гнедич, П.А.</w:t>
      </w:r>
    </w:p>
    <w:p w:rsidR="003D1FC9" w:rsidRPr="009F62B2" w:rsidRDefault="003D1FC9" w:rsidP="003D1FC9">
      <w:pPr>
        <w:pStyle w:val="NormalYur1"/>
      </w:pPr>
      <w:r>
        <w:rPr>
          <w:lang w:eastAsia="ru-RU"/>
        </w:rPr>
        <w:t xml:space="preserve">1916      </w:t>
      </w:r>
      <w:r w:rsidRPr="009F62B2">
        <w:rPr>
          <w:lang w:eastAsia="ru-RU"/>
        </w:rPr>
        <w:t>Материалы по народной словесности Полтавской губернии</w:t>
      </w:r>
      <w:r>
        <w:rPr>
          <w:lang w:eastAsia="ru-RU"/>
        </w:rPr>
        <w:t>.</w:t>
      </w:r>
      <w:r w:rsidRPr="009F62B2">
        <w:rPr>
          <w:lang w:eastAsia="ru-RU"/>
        </w:rPr>
        <w:t xml:space="preserve"> Роменский уезд</w:t>
      </w:r>
      <w:r>
        <w:rPr>
          <w:lang w:eastAsia="ru-RU"/>
        </w:rPr>
        <w:t>.</w:t>
      </w:r>
      <w:r w:rsidRPr="009F62B2">
        <w:rPr>
          <w:lang w:eastAsia="ru-RU"/>
        </w:rPr>
        <w:t xml:space="preserve"> </w:t>
      </w:r>
      <w:proofErr w:type="spellStart"/>
      <w:r w:rsidRPr="009F62B2">
        <w:rPr>
          <w:lang w:eastAsia="ru-RU"/>
        </w:rPr>
        <w:t>Вып</w:t>
      </w:r>
      <w:proofErr w:type="spellEnd"/>
      <w:r w:rsidRPr="009F62B2">
        <w:rPr>
          <w:lang w:eastAsia="ru-RU"/>
        </w:rPr>
        <w:t>. 1</w:t>
      </w:r>
      <w:r>
        <w:rPr>
          <w:lang w:eastAsia="ru-RU"/>
        </w:rPr>
        <w:t>.</w:t>
      </w:r>
      <w:r w:rsidRPr="009F62B2">
        <w:rPr>
          <w:lang w:eastAsia="ru-RU"/>
        </w:rPr>
        <w:t xml:space="preserve"> </w:t>
      </w:r>
      <w:r>
        <w:rPr>
          <w:lang w:eastAsia="ru-RU"/>
        </w:rPr>
        <w:t xml:space="preserve">Песни </w:t>
      </w:r>
      <w:proofErr w:type="spellStart"/>
      <w:r>
        <w:rPr>
          <w:lang w:eastAsia="ru-RU"/>
        </w:rPr>
        <w:t>необрядовые</w:t>
      </w:r>
      <w:proofErr w:type="spellEnd"/>
      <w:r>
        <w:rPr>
          <w:lang w:eastAsia="ru-RU"/>
        </w:rPr>
        <w:t xml:space="preserve">. </w:t>
      </w:r>
      <w:r w:rsidRPr="009F62B2">
        <w:rPr>
          <w:lang w:eastAsia="ru-RU"/>
        </w:rPr>
        <w:t xml:space="preserve">Полтава: </w:t>
      </w:r>
      <w:proofErr w:type="spellStart"/>
      <w:r w:rsidRPr="009F62B2">
        <w:rPr>
          <w:lang w:eastAsia="ru-RU"/>
        </w:rPr>
        <w:t>Полтав</w:t>
      </w:r>
      <w:proofErr w:type="spellEnd"/>
      <w:r w:rsidRPr="009F62B2">
        <w:rPr>
          <w:lang w:eastAsia="ru-RU"/>
        </w:rPr>
        <w:t xml:space="preserve">. учен. арх. комис., 1915-1916. </w:t>
      </w:r>
      <w:r>
        <w:rPr>
          <w:lang w:eastAsia="ru-RU"/>
        </w:rPr>
        <w:t>224 с</w:t>
      </w:r>
      <w:r w:rsidRPr="009F62B2">
        <w:rPr>
          <w:lang w:eastAsia="ru-RU"/>
        </w:rPr>
        <w:t>. </w:t>
      </w:r>
    </w:p>
    <w:p w:rsidR="003D1FC9" w:rsidRPr="00975EB2" w:rsidRDefault="003D1FC9" w:rsidP="003D1FC9">
      <w:pPr>
        <w:pStyle w:val="NormalMai2"/>
      </w:pPr>
      <w:r w:rsidRPr="00975EB2">
        <w:t>Говоров, Дмитрий Михайлович</w:t>
      </w:r>
    </w:p>
    <w:p w:rsidR="003D1FC9" w:rsidRDefault="003D1FC9" w:rsidP="003D1FC9">
      <w:pPr>
        <w:pStyle w:val="NormalYur1"/>
      </w:pPr>
      <w:r w:rsidRPr="00975EB2">
        <w:t xml:space="preserve">2010      Непобедимый </w:t>
      </w:r>
      <w:proofErr w:type="spellStart"/>
      <w:r w:rsidRPr="00975EB2">
        <w:t>Мюльджю</w:t>
      </w:r>
      <w:proofErr w:type="spellEnd"/>
      <w:r w:rsidRPr="00975EB2">
        <w:t xml:space="preserve"> </w:t>
      </w:r>
      <w:proofErr w:type="spellStart"/>
      <w:r w:rsidRPr="00975EB2">
        <w:t>Бёгё</w:t>
      </w:r>
      <w:proofErr w:type="spellEnd"/>
      <w:r w:rsidRPr="00975EB2">
        <w:t xml:space="preserve">: Олонхо. Пер. с якут. Е.С. Сидорова. Якутск: </w:t>
      </w:r>
      <w:proofErr w:type="spellStart"/>
      <w:r w:rsidRPr="00975EB2">
        <w:t>Бичик</w:t>
      </w:r>
      <w:proofErr w:type="spellEnd"/>
      <w:r w:rsidRPr="00975EB2">
        <w:t xml:space="preserve">. </w:t>
      </w:r>
      <w:r>
        <w:t>Кн. 2. 320 с.</w:t>
      </w:r>
    </w:p>
    <w:p w:rsidR="003D1FC9" w:rsidRPr="006D3300" w:rsidRDefault="003D1FC9" w:rsidP="003D1FC9">
      <w:pPr>
        <w:pStyle w:val="NormalMaiTimesNewRoman"/>
        <w:rPr>
          <w:lang w:val="ru-RU"/>
        </w:rPr>
      </w:pPr>
      <w:r w:rsidRPr="006D3300">
        <w:rPr>
          <w:lang w:val="ru-RU"/>
        </w:rPr>
        <w:t>Гоголев, Анатолий Игнатьевич</w:t>
      </w:r>
    </w:p>
    <w:p w:rsidR="003D1FC9" w:rsidRPr="006D3300" w:rsidRDefault="003D1FC9" w:rsidP="003D1FC9">
      <w:pPr>
        <w:pStyle w:val="StyleNormalYurTimesNewRoman"/>
        <w:rPr>
          <w:lang w:val="ru-RU"/>
        </w:rPr>
      </w:pPr>
      <w:r w:rsidRPr="006D3300">
        <w:rPr>
          <w:lang w:val="ru-RU"/>
        </w:rPr>
        <w:t>1983      Историческая этнография якутов. Народные знания и обычное право. Учебное пособие. Якутск: Якутский гос. университет. 103 с.</w:t>
      </w:r>
    </w:p>
    <w:p w:rsidR="003D1FC9" w:rsidRDefault="003D1FC9" w:rsidP="003D1FC9">
      <w:pPr>
        <w:pStyle w:val="NormalMaiTimesNewRoman"/>
        <w:rPr>
          <w:lang w:val="ru-RU"/>
        </w:rPr>
      </w:pPr>
      <w:r w:rsidRPr="006D3300">
        <w:rPr>
          <w:lang w:val="ru-RU"/>
        </w:rPr>
        <w:t xml:space="preserve">Гоголев, Захар Васильевич, Илья Самойлович Гурвич, Ирина </w:t>
      </w:r>
    </w:p>
    <w:p w:rsidR="003D1FC9" w:rsidRPr="006D3300" w:rsidRDefault="003D1FC9" w:rsidP="002E0867">
      <w:pPr>
        <w:pStyle w:val="NormalYur1"/>
      </w:pPr>
      <w:r w:rsidRPr="006D3300">
        <w:t xml:space="preserve">Михайловна Золотарева &amp; Мария Яковлевна </w:t>
      </w:r>
      <w:proofErr w:type="spellStart"/>
      <w:r w:rsidRPr="006D3300">
        <w:t>Жорницкая</w:t>
      </w:r>
      <w:proofErr w:type="spellEnd"/>
    </w:p>
    <w:p w:rsidR="003D1FC9" w:rsidRPr="006D3300" w:rsidRDefault="003D1FC9" w:rsidP="003D1FC9">
      <w:pPr>
        <w:pStyle w:val="StyleNormalYurTimesNewRoman"/>
        <w:rPr>
          <w:lang w:val="ru-RU"/>
        </w:rPr>
      </w:pPr>
      <w:r w:rsidRPr="006D3300">
        <w:rPr>
          <w:lang w:val="ru-RU"/>
        </w:rPr>
        <w:t xml:space="preserve">1975      Юкагиры. Историко-этнографический очерк. Отв. </w:t>
      </w:r>
      <w:r>
        <w:rPr>
          <w:lang w:val="ru-RU"/>
        </w:rPr>
        <w:t>р</w:t>
      </w:r>
      <w:r w:rsidRPr="006D3300">
        <w:rPr>
          <w:lang w:val="ru-RU"/>
        </w:rPr>
        <w:t>ед. А.П. Окладников. Новосибирск: Наука. 245 с.</w:t>
      </w:r>
    </w:p>
    <w:p w:rsidR="003D1FC9" w:rsidRDefault="003D1FC9" w:rsidP="003D1FC9">
      <w:pPr>
        <w:pStyle w:val="NormalMaiTimesNewRoman"/>
        <w:rPr>
          <w:lang w:val="ru-RU"/>
        </w:rPr>
      </w:pPr>
      <w:r>
        <w:rPr>
          <w:lang w:val="ru-RU"/>
        </w:rPr>
        <w:t>Гоголь, Николай Васильевич</w:t>
      </w:r>
    </w:p>
    <w:p w:rsidR="003D1FC9" w:rsidRPr="007223E3" w:rsidRDefault="003D1FC9" w:rsidP="003D1FC9">
      <w:pPr>
        <w:pStyle w:val="StyleNormalYurTimesNewRoman0"/>
        <w:rPr>
          <w:lang w:val="ru-RU"/>
        </w:rPr>
      </w:pPr>
      <w:r>
        <w:rPr>
          <w:lang w:val="ru-RU"/>
        </w:rPr>
        <w:t xml:space="preserve">1948а    «Страшная месть». Вечера на хуторе близ Диканьки. Повести, изданные </w:t>
      </w:r>
      <w:proofErr w:type="spellStart"/>
      <w:r>
        <w:rPr>
          <w:lang w:val="ru-RU"/>
        </w:rPr>
        <w:t>пасичником</w:t>
      </w:r>
      <w:proofErr w:type="spellEnd"/>
      <w:r>
        <w:rPr>
          <w:lang w:val="ru-RU"/>
        </w:rPr>
        <w:t xml:space="preserve"> Рудым Паньком. М.: Государственное издательство художественной литературы. С. 59-75.</w:t>
      </w:r>
    </w:p>
    <w:p w:rsidR="003D1FC9" w:rsidRPr="004C3A32" w:rsidRDefault="003D1FC9" w:rsidP="003D1FC9">
      <w:pPr>
        <w:pStyle w:val="StyleNormalYurTimesNewRoman0"/>
        <w:rPr>
          <w:lang w:val="ru-RU"/>
        </w:rPr>
      </w:pPr>
      <w:r>
        <w:rPr>
          <w:shd w:val="clear" w:color="auto" w:fill="FFFFFF"/>
          <w:lang w:val="ru-RU"/>
        </w:rPr>
        <w:t xml:space="preserve">1948б    </w:t>
      </w:r>
      <w:r w:rsidRPr="00AF3B4E">
        <w:rPr>
          <w:shd w:val="clear" w:color="auto" w:fill="FFFFFF"/>
          <w:lang w:val="ru-RU"/>
        </w:rPr>
        <w:t>«Повесть о том, как поссорился Иван Иванович с Иваном Никифоровичем»</w:t>
      </w:r>
      <w:r>
        <w:rPr>
          <w:lang w:val="ru-RU"/>
        </w:rPr>
        <w:t xml:space="preserve">. Вечера на хуторе близ Диканьки. Повести, изданные </w:t>
      </w:r>
      <w:proofErr w:type="spellStart"/>
      <w:r>
        <w:rPr>
          <w:lang w:val="ru-RU"/>
        </w:rPr>
        <w:t>пасичником</w:t>
      </w:r>
      <w:proofErr w:type="spellEnd"/>
      <w:r>
        <w:rPr>
          <w:lang w:val="ru-RU"/>
        </w:rPr>
        <w:t xml:space="preserve"> Рудым Паньком. М.: Государственное издательство художественной литературы. С. 165-184.</w:t>
      </w:r>
    </w:p>
    <w:p w:rsidR="00375D68" w:rsidRDefault="00375D68" w:rsidP="003D1FC9">
      <w:pPr>
        <w:pStyle w:val="NormalMaiTimesNewRoman"/>
        <w:rPr>
          <w:lang w:val="ru-RU"/>
        </w:rPr>
      </w:pPr>
      <w:proofErr w:type="spellStart"/>
      <w:r>
        <w:rPr>
          <w:lang w:val="ru-RU"/>
        </w:rPr>
        <w:t>Годелье</w:t>
      </w:r>
      <w:proofErr w:type="spellEnd"/>
      <w:r>
        <w:rPr>
          <w:lang w:val="ru-RU"/>
        </w:rPr>
        <w:t>, Морис</w:t>
      </w:r>
    </w:p>
    <w:p w:rsidR="00375D68" w:rsidRPr="00375D68" w:rsidRDefault="00375D68" w:rsidP="00375D68">
      <w:pPr>
        <w:pStyle w:val="NormalYur1"/>
      </w:pPr>
      <w:r>
        <w:t>2007      Загадка дара. Пер. с франц., примеч., указ. А.Б. Щербаковой. М.: Восточная литература. 295 с.</w:t>
      </w:r>
    </w:p>
    <w:p w:rsidR="003D1FC9" w:rsidRPr="006A0149" w:rsidRDefault="003D1FC9" w:rsidP="003D1FC9">
      <w:pPr>
        <w:pStyle w:val="NormalMaiTimesNewRoman"/>
        <w:rPr>
          <w:lang w:val="ru-RU"/>
        </w:rPr>
      </w:pPr>
      <w:proofErr w:type="spellStart"/>
      <w:r w:rsidRPr="006A0149">
        <w:rPr>
          <w:lang w:val="ru-RU"/>
        </w:rPr>
        <w:t>Голант</w:t>
      </w:r>
      <w:proofErr w:type="spellEnd"/>
      <w:r w:rsidRPr="006A0149">
        <w:rPr>
          <w:lang w:val="ru-RU"/>
        </w:rPr>
        <w:t>, Наталья Геннадьевна</w:t>
      </w:r>
    </w:p>
    <w:p w:rsidR="003D1FC9" w:rsidRPr="006A0149" w:rsidRDefault="003D1FC9" w:rsidP="003D1FC9">
      <w:pPr>
        <w:pStyle w:val="NormalYur1"/>
      </w:pPr>
      <w:r w:rsidRPr="006A0149">
        <w:t xml:space="preserve">2008      "Этнолингвистические материалы из коммуны </w:t>
      </w:r>
      <w:proofErr w:type="spellStart"/>
      <w:r w:rsidRPr="006A0149">
        <w:t>Мэлая</w:t>
      </w:r>
      <w:proofErr w:type="spellEnd"/>
      <w:r w:rsidRPr="006A0149">
        <w:t xml:space="preserve">, Румыния (жудец </w:t>
      </w:r>
      <w:proofErr w:type="spellStart"/>
      <w:r w:rsidRPr="006A0149">
        <w:t>Вылча</w:t>
      </w:r>
      <w:proofErr w:type="spellEnd"/>
      <w:r w:rsidRPr="006A0149">
        <w:t xml:space="preserve">, область </w:t>
      </w:r>
      <w:proofErr w:type="spellStart"/>
      <w:r w:rsidRPr="006A0149">
        <w:t>Олтения</w:t>
      </w:r>
      <w:proofErr w:type="spellEnd"/>
      <w:r w:rsidRPr="006A0149">
        <w:t>)". Карпато-балканский диалектный ландшафт: язык и культура. Памяти Г.П. Клепиковой. М.: Институт славяноведения РАН. С. 271 – 322.</w:t>
      </w:r>
    </w:p>
    <w:p w:rsidR="003D1FC9" w:rsidRPr="004748DD" w:rsidRDefault="003D1FC9" w:rsidP="003D1FC9">
      <w:pPr>
        <w:pStyle w:val="NormalYur1"/>
      </w:pPr>
      <w:r>
        <w:t>2013</w:t>
      </w:r>
      <w:r w:rsidRPr="004748DD">
        <w:t xml:space="preserve">      Мартовская старуха и мартовская нить. Легенды и обряды начала марта у румын</w:t>
      </w:r>
      <w:r>
        <w:t>. СПб.: МАЭ РАН. 283 с.</w:t>
      </w:r>
    </w:p>
    <w:p w:rsidR="003E51F3" w:rsidRPr="00EA7B57" w:rsidRDefault="003E51F3" w:rsidP="003E51F3">
      <w:pPr>
        <w:pStyle w:val="NormalMai2"/>
      </w:pPr>
      <w:r w:rsidRPr="00EA7B57">
        <w:t>Голева</w:t>
      </w:r>
      <w:r>
        <w:t>,</w:t>
      </w:r>
      <w:r w:rsidRPr="00EA7B57">
        <w:t xml:space="preserve"> Татьяна Геннадьевна</w:t>
      </w:r>
    </w:p>
    <w:p w:rsidR="003E51F3" w:rsidRPr="00EA7B57" w:rsidRDefault="003E51F3" w:rsidP="003E51F3">
      <w:pPr>
        <w:pStyle w:val="NormalYur1"/>
      </w:pPr>
      <w:r>
        <w:t xml:space="preserve">2011      </w:t>
      </w:r>
      <w:r w:rsidRPr="00EA7B57">
        <w:t xml:space="preserve">Мифологические персонажи в системе мировоззрения коми-пермяков. </w:t>
      </w:r>
      <w:r>
        <w:t>СПб.: Издательство «Маматов»</w:t>
      </w:r>
      <w:r w:rsidRPr="00EA7B57">
        <w:t>. 272 с.</w:t>
      </w:r>
    </w:p>
    <w:p w:rsidR="003D1FC9" w:rsidRPr="006D3300" w:rsidRDefault="003D1FC9" w:rsidP="003D1FC9">
      <w:pPr>
        <w:pStyle w:val="NormalMaiTimesNewRoman"/>
        <w:rPr>
          <w:lang w:val="ru-RU"/>
        </w:rPr>
      </w:pPr>
      <w:r>
        <w:rPr>
          <w:lang w:val="ru-RU"/>
        </w:rPr>
        <w:t>Голенищев-Кутузов</w:t>
      </w:r>
      <w:r w:rsidRPr="006D3300">
        <w:rPr>
          <w:lang w:val="ru-RU"/>
        </w:rPr>
        <w:t xml:space="preserve">, </w:t>
      </w:r>
      <w:r>
        <w:rPr>
          <w:lang w:val="ru-RU"/>
        </w:rPr>
        <w:t>Илья Николаевич</w:t>
      </w:r>
    </w:p>
    <w:p w:rsidR="003D1FC9" w:rsidRPr="006D3300" w:rsidRDefault="003D1FC9" w:rsidP="003D1FC9">
      <w:pPr>
        <w:pStyle w:val="StyleNormalYurTimesNewRoman"/>
        <w:rPr>
          <w:lang w:val="ru-RU"/>
        </w:rPr>
      </w:pPr>
      <w:r w:rsidRPr="006D3300">
        <w:rPr>
          <w:lang w:val="ru-RU"/>
        </w:rPr>
        <w:lastRenderedPageBreak/>
        <w:t>19</w:t>
      </w:r>
      <w:r>
        <w:rPr>
          <w:lang w:val="ru-RU"/>
        </w:rPr>
        <w:t>91</w:t>
      </w:r>
      <w:r w:rsidRPr="006D3300">
        <w:rPr>
          <w:lang w:val="ru-RU"/>
        </w:rPr>
        <w:t xml:space="preserve">      Сказки народов Югославии.</w:t>
      </w:r>
      <w:r w:rsidRPr="00E42965">
        <w:rPr>
          <w:lang w:val="ru-RU"/>
        </w:rPr>
        <w:t xml:space="preserve"> </w:t>
      </w:r>
      <w:r>
        <w:rPr>
          <w:lang w:val="ru-RU"/>
        </w:rPr>
        <w:t>П</w:t>
      </w:r>
      <w:r w:rsidRPr="006D3300">
        <w:rPr>
          <w:lang w:val="ru-RU"/>
        </w:rPr>
        <w:t>редисл</w:t>
      </w:r>
      <w:r>
        <w:rPr>
          <w:lang w:val="ru-RU"/>
        </w:rPr>
        <w:t>овие</w:t>
      </w:r>
      <w:r w:rsidRPr="006D3300">
        <w:rPr>
          <w:lang w:val="ru-RU"/>
        </w:rPr>
        <w:t xml:space="preserve"> И. Голенищева-Кутузова</w:t>
      </w:r>
      <w:r>
        <w:rPr>
          <w:lang w:val="ru-RU"/>
        </w:rPr>
        <w:t>.</w:t>
      </w:r>
      <w:r w:rsidRPr="006D3300">
        <w:rPr>
          <w:lang w:val="ru-RU"/>
        </w:rPr>
        <w:t xml:space="preserve"> М.: </w:t>
      </w:r>
      <w:r>
        <w:rPr>
          <w:lang w:val="ru-RU"/>
        </w:rPr>
        <w:t>Х</w:t>
      </w:r>
      <w:r w:rsidRPr="006D3300">
        <w:rPr>
          <w:lang w:val="ru-RU"/>
        </w:rPr>
        <w:t>удожественн</w:t>
      </w:r>
      <w:r>
        <w:rPr>
          <w:lang w:val="ru-RU"/>
        </w:rPr>
        <w:t>ая</w:t>
      </w:r>
      <w:r w:rsidRPr="006D3300">
        <w:rPr>
          <w:lang w:val="ru-RU"/>
        </w:rPr>
        <w:t xml:space="preserve"> литератур</w:t>
      </w:r>
      <w:r>
        <w:rPr>
          <w:lang w:val="ru-RU"/>
        </w:rPr>
        <w:t>а</w:t>
      </w:r>
      <w:r w:rsidRPr="006D3300">
        <w:rPr>
          <w:lang w:val="ru-RU"/>
        </w:rPr>
        <w:t xml:space="preserve">. </w:t>
      </w:r>
      <w:r>
        <w:rPr>
          <w:lang w:val="ru-RU"/>
        </w:rPr>
        <w:t>398</w:t>
      </w:r>
      <w:r w:rsidRPr="006D3300">
        <w:rPr>
          <w:lang w:val="ru-RU"/>
        </w:rPr>
        <w:t xml:space="preserve"> с.</w:t>
      </w:r>
    </w:p>
    <w:p w:rsidR="003D1FC9" w:rsidRDefault="003D1FC9" w:rsidP="003D1FC9">
      <w:pPr>
        <w:pStyle w:val="NormalMai"/>
        <w:spacing w:line="240" w:lineRule="auto"/>
        <w:rPr>
          <w:lang w:val="ru-RU"/>
        </w:rPr>
      </w:pPr>
      <w:proofErr w:type="spellStart"/>
      <w:r>
        <w:rPr>
          <w:lang w:val="ru-RU"/>
        </w:rPr>
        <w:t>Голованева</w:t>
      </w:r>
      <w:proofErr w:type="spellEnd"/>
      <w:r>
        <w:rPr>
          <w:lang w:val="ru-RU"/>
        </w:rPr>
        <w:t>, Татьяна Александровна</w:t>
      </w:r>
    </w:p>
    <w:p w:rsidR="003D1FC9" w:rsidRPr="00BC3D9D" w:rsidRDefault="003D1FC9" w:rsidP="003D1FC9">
      <w:pPr>
        <w:pStyle w:val="NormalYur1"/>
      </w:pPr>
      <w:r>
        <w:t xml:space="preserve">2014      «Сопоставительный анализ вариантов сюжета </w:t>
      </w:r>
      <w:r w:rsidRPr="00BC3D9D">
        <w:t>‘</w:t>
      </w:r>
      <w:r>
        <w:t>Большой Ворон (</w:t>
      </w:r>
      <w:proofErr w:type="spellStart"/>
      <w:r>
        <w:t>Куткынняку</w:t>
      </w:r>
      <w:proofErr w:type="spellEnd"/>
      <w:r>
        <w:t>) и мыши</w:t>
      </w:r>
      <w:r w:rsidRPr="00BC3D9D">
        <w:t>’</w:t>
      </w:r>
      <w:r>
        <w:t xml:space="preserve"> в фольклоре </w:t>
      </w:r>
      <w:proofErr w:type="spellStart"/>
      <w:r>
        <w:t>оленных</w:t>
      </w:r>
      <w:proofErr w:type="spellEnd"/>
      <w:r>
        <w:t xml:space="preserve"> коряков (</w:t>
      </w:r>
      <w:proofErr w:type="spellStart"/>
      <w:r>
        <w:t>нымылан</w:t>
      </w:r>
      <w:proofErr w:type="spellEnd"/>
      <w:r>
        <w:t xml:space="preserve">), ительменов, кереков». Языки и фольклор коренных народов Сибири. </w:t>
      </w:r>
      <w:proofErr w:type="spellStart"/>
      <w:r>
        <w:t>Вып</w:t>
      </w:r>
      <w:proofErr w:type="spellEnd"/>
      <w:r>
        <w:t xml:space="preserve">. 26. № 1. С. 27-48.  </w:t>
      </w:r>
    </w:p>
    <w:p w:rsidR="003D1FC9" w:rsidRDefault="003D1FC9" w:rsidP="003D1FC9">
      <w:pPr>
        <w:pStyle w:val="NormalMai"/>
        <w:spacing w:line="240" w:lineRule="auto"/>
        <w:rPr>
          <w:lang w:val="ru-RU"/>
        </w:rPr>
      </w:pPr>
      <w:proofErr w:type="spellStart"/>
      <w:r>
        <w:rPr>
          <w:lang w:val="ru-RU"/>
        </w:rPr>
        <w:t>Голованева</w:t>
      </w:r>
      <w:proofErr w:type="spellEnd"/>
      <w:r>
        <w:rPr>
          <w:lang w:val="ru-RU"/>
        </w:rPr>
        <w:t>, Татьяна Александровна, и Алла Александровна Мальцева</w:t>
      </w:r>
    </w:p>
    <w:p w:rsidR="003D1FC9" w:rsidRDefault="003D1FC9" w:rsidP="003D1FC9">
      <w:pPr>
        <w:pStyle w:val="NormalYur1"/>
      </w:pPr>
      <w:r>
        <w:t xml:space="preserve">2015      Голоса корякской культуры. Лилия </w:t>
      </w:r>
      <w:proofErr w:type="spellStart"/>
      <w:r>
        <w:t>Аймык</w:t>
      </w:r>
      <w:proofErr w:type="spellEnd"/>
      <w:r>
        <w:t>. Новосибирск: Академическое издательство «ГЕО». 172 с.</w:t>
      </w:r>
    </w:p>
    <w:p w:rsidR="003D1FC9" w:rsidRDefault="003D1FC9" w:rsidP="003D1FC9">
      <w:pPr>
        <w:pStyle w:val="NormalMai"/>
        <w:spacing w:line="240" w:lineRule="auto"/>
        <w:rPr>
          <w:lang w:val="ru-RU"/>
        </w:rPr>
      </w:pPr>
      <w:proofErr w:type="spellStart"/>
      <w:r>
        <w:rPr>
          <w:lang w:val="ru-RU"/>
        </w:rPr>
        <w:t>Головацкий</w:t>
      </w:r>
      <w:proofErr w:type="spellEnd"/>
      <w:r>
        <w:rPr>
          <w:lang w:val="ru-RU"/>
        </w:rPr>
        <w:t>, Яков Федорович</w:t>
      </w:r>
    </w:p>
    <w:p w:rsidR="003D1FC9" w:rsidRPr="006D1BD1" w:rsidRDefault="003D1FC9" w:rsidP="003D1FC9">
      <w:pPr>
        <w:pStyle w:val="NormalYur1"/>
        <w:spacing w:line="240" w:lineRule="auto"/>
      </w:pPr>
      <w:r>
        <w:t xml:space="preserve">1860      </w:t>
      </w:r>
      <w:proofErr w:type="spellStart"/>
      <w:r>
        <w:rPr>
          <w:shd w:val="clear" w:color="auto" w:fill="FFFFFF"/>
          <w:lang w:val="uk-UA"/>
        </w:rPr>
        <w:t>Очерк</w:t>
      </w:r>
      <w:proofErr w:type="spellEnd"/>
      <w:r>
        <w:rPr>
          <w:rStyle w:val="apple-converted-space"/>
          <w:rFonts w:ascii="Arial" w:hAnsi="Arial" w:cs="Arial"/>
          <w:color w:val="222222"/>
          <w:sz w:val="28"/>
          <w:szCs w:val="28"/>
          <w:shd w:val="clear" w:color="auto" w:fill="FFFFFF"/>
        </w:rPr>
        <w:t> </w:t>
      </w:r>
      <w:r>
        <w:rPr>
          <w:shd w:val="clear" w:color="auto" w:fill="FFFFFF"/>
        </w:rPr>
        <w:t xml:space="preserve">старославянского баснословия или мифологии. Львов: типом </w:t>
      </w:r>
      <w:proofErr w:type="spellStart"/>
      <w:r>
        <w:rPr>
          <w:shd w:val="clear" w:color="auto" w:fill="FFFFFF"/>
        </w:rPr>
        <w:t>Ставропигийского</w:t>
      </w:r>
      <w:proofErr w:type="spellEnd"/>
      <w:r>
        <w:rPr>
          <w:shd w:val="clear" w:color="auto" w:fill="FFFFFF"/>
        </w:rPr>
        <w:t xml:space="preserve"> Института. 107 с.</w:t>
      </w:r>
    </w:p>
    <w:p w:rsidR="003D1FC9" w:rsidRPr="006D3300" w:rsidRDefault="003D1FC9" w:rsidP="003D1FC9">
      <w:pPr>
        <w:pStyle w:val="NormalMaiTimesNewRoman"/>
        <w:rPr>
          <w:lang w:val="ru-RU"/>
        </w:rPr>
      </w:pPr>
      <w:r w:rsidRPr="006D3300">
        <w:rPr>
          <w:lang w:val="ru-RU"/>
        </w:rPr>
        <w:t>Головнев, Андрей Владимирович</w:t>
      </w:r>
    </w:p>
    <w:p w:rsidR="003D1FC9" w:rsidRPr="006D3300" w:rsidRDefault="003D1FC9" w:rsidP="003D1FC9">
      <w:pPr>
        <w:pStyle w:val="StyleNormalYurTimesNewRoman"/>
        <w:rPr>
          <w:lang w:val="ru-RU"/>
        </w:rPr>
      </w:pPr>
      <w:r w:rsidRPr="006D3300">
        <w:rPr>
          <w:lang w:val="ru-RU"/>
        </w:rPr>
        <w:t xml:space="preserve">1992      "Селькупское толкование пространства". Уральская мифология. Тезисы докладов международного симпозиума (5-10 августа </w:t>
      </w:r>
      <w:smartTag w:uri="urn:schemas-microsoft-com:office:smarttags" w:element="metricconverter">
        <w:smartTagPr>
          <w:attr w:name="ProductID" w:val="1992 г"/>
        </w:smartTagPr>
        <w:r w:rsidRPr="006D3300">
          <w:rPr>
            <w:lang w:val="ru-RU"/>
          </w:rPr>
          <w:t>1992 г</w:t>
        </w:r>
      </w:smartTag>
      <w:r w:rsidRPr="006D3300">
        <w:rPr>
          <w:lang w:val="ru-RU"/>
        </w:rPr>
        <w:t xml:space="preserve">.). </w:t>
      </w:r>
      <w:proofErr w:type="spellStart"/>
      <w:r>
        <w:rPr>
          <w:lang w:val="ru-RU"/>
        </w:rPr>
        <w:t>Сыктывтар</w:t>
      </w:r>
      <w:proofErr w:type="spellEnd"/>
      <w:r w:rsidRPr="006D3300">
        <w:rPr>
          <w:lang w:val="ru-RU"/>
        </w:rPr>
        <w:t xml:space="preserve">: Коми научный центр </w:t>
      </w:r>
      <w:proofErr w:type="spellStart"/>
      <w:r w:rsidRPr="006D3300">
        <w:rPr>
          <w:lang w:val="ru-RU"/>
        </w:rPr>
        <w:t>УрО</w:t>
      </w:r>
      <w:proofErr w:type="spellEnd"/>
      <w:r w:rsidRPr="006D3300">
        <w:rPr>
          <w:lang w:val="ru-RU"/>
        </w:rPr>
        <w:t xml:space="preserve"> РАН. С.47-49.</w:t>
      </w:r>
    </w:p>
    <w:p w:rsidR="003D1FC9" w:rsidRPr="006D3300" w:rsidRDefault="003D1FC9" w:rsidP="003D1FC9">
      <w:pPr>
        <w:pStyle w:val="StyleNormalYurTimesNewRoman"/>
        <w:rPr>
          <w:lang w:val="ru-RU"/>
        </w:rPr>
      </w:pPr>
      <w:r w:rsidRPr="006D3300">
        <w:rPr>
          <w:lang w:val="ru-RU"/>
        </w:rPr>
        <w:t xml:space="preserve">1995      Говорящие культуры. Традиции </w:t>
      </w:r>
      <w:proofErr w:type="spellStart"/>
      <w:r w:rsidRPr="006D3300">
        <w:rPr>
          <w:lang w:val="ru-RU"/>
        </w:rPr>
        <w:t>самодийцев</w:t>
      </w:r>
      <w:proofErr w:type="spellEnd"/>
      <w:r w:rsidRPr="006D3300">
        <w:rPr>
          <w:lang w:val="ru-RU"/>
        </w:rPr>
        <w:t xml:space="preserve"> и угров. Екатеринбург: </w:t>
      </w:r>
      <w:proofErr w:type="spellStart"/>
      <w:r w:rsidRPr="006D3300">
        <w:rPr>
          <w:lang w:val="ru-RU"/>
        </w:rPr>
        <w:t>УрО</w:t>
      </w:r>
      <w:proofErr w:type="spellEnd"/>
      <w:r w:rsidRPr="006D3300">
        <w:rPr>
          <w:lang w:val="ru-RU"/>
        </w:rPr>
        <w:t xml:space="preserve"> РАН, Институт истории и археологии. 607 с.</w:t>
      </w:r>
    </w:p>
    <w:p w:rsidR="003D1FC9" w:rsidRPr="006D3300" w:rsidRDefault="003D1FC9" w:rsidP="003D1FC9">
      <w:pPr>
        <w:pStyle w:val="StyleNormalYurTimesNewRoman"/>
        <w:rPr>
          <w:lang w:val="ru-RU"/>
        </w:rPr>
      </w:pPr>
      <w:r w:rsidRPr="006D3300">
        <w:rPr>
          <w:lang w:val="ru-RU"/>
        </w:rPr>
        <w:t xml:space="preserve">2004      Кочевники тундры: ненцы и их фольклор. Екатеринбург: </w:t>
      </w:r>
      <w:proofErr w:type="spellStart"/>
      <w:r w:rsidRPr="006D3300">
        <w:rPr>
          <w:lang w:val="ru-RU"/>
        </w:rPr>
        <w:t>У</w:t>
      </w:r>
      <w:r w:rsidRPr="001F45A8">
        <w:rPr>
          <w:rStyle w:val="StyleNormalYurTimesNewRoman1Char"/>
          <w:lang w:val="ru-RU"/>
        </w:rPr>
        <w:t>рО</w:t>
      </w:r>
      <w:proofErr w:type="spellEnd"/>
      <w:r w:rsidRPr="001F45A8">
        <w:rPr>
          <w:rStyle w:val="StyleNormalYurTimesNewRoman1Char"/>
          <w:lang w:val="ru-RU"/>
        </w:rPr>
        <w:t xml:space="preserve"> РАН. 344 с.</w:t>
      </w:r>
    </w:p>
    <w:p w:rsidR="003D1FC9" w:rsidRPr="006D3300" w:rsidRDefault="003D1FC9" w:rsidP="003D1FC9">
      <w:pPr>
        <w:pStyle w:val="NormalMaiTimesNewRoman"/>
        <w:rPr>
          <w:lang w:val="ru-RU"/>
        </w:rPr>
      </w:pPr>
      <w:proofErr w:type="spellStart"/>
      <w:r w:rsidRPr="006D3300">
        <w:rPr>
          <w:lang w:val="ru-RU"/>
        </w:rPr>
        <w:t>Голыгина</w:t>
      </w:r>
      <w:proofErr w:type="spellEnd"/>
      <w:r w:rsidRPr="006D3300">
        <w:rPr>
          <w:lang w:val="ru-RU"/>
        </w:rPr>
        <w:t>, К.И.</w:t>
      </w:r>
    </w:p>
    <w:p w:rsidR="003D1FC9" w:rsidRPr="006D3300" w:rsidRDefault="003D1FC9" w:rsidP="003D1FC9">
      <w:pPr>
        <w:pStyle w:val="NormalYur1"/>
      </w:pPr>
      <w:r w:rsidRPr="006D3300">
        <w:t xml:space="preserve">1988      Рассказы у светильника. Китайская новелла XI-XVI веков. Пер. с кит., сост., предисл. и комм. К.И. </w:t>
      </w:r>
      <w:proofErr w:type="spellStart"/>
      <w:r w:rsidRPr="006D3300">
        <w:t>Голыгиной</w:t>
      </w:r>
      <w:proofErr w:type="spellEnd"/>
      <w:r w:rsidRPr="006D3300">
        <w:t>. М.: Наука. 410 с.</w:t>
      </w:r>
    </w:p>
    <w:p w:rsidR="003D1FC9" w:rsidRPr="006D3300" w:rsidRDefault="003D1FC9" w:rsidP="003D1FC9">
      <w:pPr>
        <w:pStyle w:val="NormalMaiTimesNewRoman"/>
        <w:rPr>
          <w:lang w:val="ru-RU"/>
        </w:rPr>
      </w:pPr>
      <w:r w:rsidRPr="006D3300">
        <w:rPr>
          <w:lang w:val="ru-RU"/>
        </w:rPr>
        <w:t>Гомбоев, Г</w:t>
      </w:r>
      <w:r>
        <w:rPr>
          <w:lang w:val="ru-RU"/>
        </w:rPr>
        <w:t>алсан</w:t>
      </w:r>
    </w:p>
    <w:p w:rsidR="003D1FC9" w:rsidRPr="006B643C" w:rsidRDefault="003D1FC9" w:rsidP="003D1FC9">
      <w:pPr>
        <w:pStyle w:val="NormalYur1"/>
      </w:pPr>
      <w:r w:rsidRPr="006A0605">
        <w:t xml:space="preserve">1858      Алтан </w:t>
      </w:r>
      <w:proofErr w:type="spellStart"/>
      <w:r w:rsidRPr="006A0605">
        <w:t>тобчи</w:t>
      </w:r>
      <w:proofErr w:type="spellEnd"/>
      <w:r w:rsidRPr="006A0605">
        <w:t xml:space="preserve">. Монгольская летопись в подлинном тексте и переводе с приложением калмыцкого текста "Истории </w:t>
      </w:r>
      <w:proofErr w:type="spellStart"/>
      <w:r w:rsidRPr="006A0605">
        <w:t>Убаши-Хунтайджия</w:t>
      </w:r>
      <w:proofErr w:type="spellEnd"/>
      <w:r w:rsidRPr="006A0605">
        <w:t xml:space="preserve"> и его войны с ойратами". Перевод ламы Галсана Гомбоева. СПб.: Типография Императорской Академии наук. </w:t>
      </w:r>
      <w:r w:rsidRPr="006B643C">
        <w:t>XIV</w:t>
      </w:r>
      <w:r w:rsidRPr="006A0605">
        <w:t>, 234</w:t>
      </w:r>
      <w:r w:rsidRPr="006B643C">
        <w:t> </w:t>
      </w:r>
      <w:r w:rsidRPr="006A0605">
        <w:t xml:space="preserve">с. (Труды Восточного отделения Императорского археологического общества. </w:t>
      </w:r>
      <w:r w:rsidRPr="006B643C">
        <w:t>Ч. 6).</w:t>
      </w:r>
    </w:p>
    <w:p w:rsidR="003D1FC9" w:rsidRPr="00B26A32" w:rsidRDefault="003D1FC9" w:rsidP="003D1FC9">
      <w:pPr>
        <w:pStyle w:val="NormalYur1"/>
        <w:rPr>
          <w:lang w:eastAsia="ru-RU"/>
        </w:rPr>
      </w:pPr>
      <w:r>
        <w:rPr>
          <w:lang w:eastAsia="ru-RU"/>
        </w:rPr>
        <w:t xml:space="preserve">1864      </w:t>
      </w:r>
      <w:proofErr w:type="spellStart"/>
      <w:r w:rsidRPr="00B26A32">
        <w:rPr>
          <w:lang w:eastAsia="ru-RU"/>
        </w:rPr>
        <w:t>Глубокомудрая</w:t>
      </w:r>
      <w:proofErr w:type="spellEnd"/>
      <w:r w:rsidRPr="00B26A32">
        <w:rPr>
          <w:lang w:eastAsia="ru-RU"/>
        </w:rPr>
        <w:t xml:space="preserve"> </w:t>
      </w:r>
      <w:proofErr w:type="spellStart"/>
      <w:r w:rsidRPr="00B26A32">
        <w:rPr>
          <w:lang w:eastAsia="ru-RU"/>
        </w:rPr>
        <w:t>чуга</w:t>
      </w:r>
      <w:proofErr w:type="spellEnd"/>
      <w:r w:rsidRPr="00B26A32">
        <w:rPr>
          <w:lang w:eastAsia="ru-RU"/>
        </w:rPr>
        <w:t xml:space="preserve">, по кости лопатки, изложенная </w:t>
      </w:r>
      <w:proofErr w:type="spellStart"/>
      <w:r w:rsidRPr="00B26A32">
        <w:rPr>
          <w:lang w:eastAsia="ru-RU"/>
        </w:rPr>
        <w:t>Манджуширием</w:t>
      </w:r>
      <w:proofErr w:type="spellEnd"/>
      <w:r w:rsidRPr="00B26A32">
        <w:rPr>
          <w:lang w:eastAsia="ru-RU"/>
        </w:rPr>
        <w:t>. Монгольский текст и русский перевод с примечаниями ламы Галсана Гомбоева</w:t>
      </w:r>
      <w:r>
        <w:rPr>
          <w:lang w:eastAsia="ru-RU"/>
        </w:rPr>
        <w:t>. Часть восьмая</w:t>
      </w:r>
      <w:r w:rsidRPr="00B26A32">
        <w:rPr>
          <w:lang w:eastAsia="ru-RU"/>
        </w:rPr>
        <w:t xml:space="preserve">. </w:t>
      </w:r>
      <w:r>
        <w:rPr>
          <w:lang w:eastAsia="ru-RU"/>
        </w:rPr>
        <w:t>СПб.:</w:t>
      </w:r>
      <w:r w:rsidRPr="00B26A32">
        <w:rPr>
          <w:lang w:eastAsia="ru-RU"/>
        </w:rPr>
        <w:t xml:space="preserve"> Типогра</w:t>
      </w:r>
      <w:r>
        <w:rPr>
          <w:lang w:eastAsia="ru-RU"/>
        </w:rPr>
        <w:t>фия Императорской Академии наук</w:t>
      </w:r>
      <w:r w:rsidRPr="00B26A32">
        <w:rPr>
          <w:lang w:eastAsia="ru-RU"/>
        </w:rPr>
        <w:t>. Часть восьмая. С. 1-61. </w:t>
      </w:r>
      <w:r>
        <w:rPr>
          <w:lang w:eastAsia="ru-RU"/>
        </w:rPr>
        <w:t>(</w:t>
      </w:r>
      <w:r w:rsidRPr="00B26A32">
        <w:rPr>
          <w:lang w:eastAsia="ru-RU"/>
        </w:rPr>
        <w:t>Труды Восточного отделения Императорского русского археологического общества</w:t>
      </w:r>
      <w:r>
        <w:rPr>
          <w:lang w:eastAsia="ru-RU"/>
        </w:rPr>
        <w:t>).</w:t>
      </w:r>
    </w:p>
    <w:p w:rsidR="00A05201" w:rsidRPr="006D3300" w:rsidRDefault="00A05201" w:rsidP="00A05201">
      <w:pPr>
        <w:pStyle w:val="NormalMaiTimesNewRoman"/>
        <w:rPr>
          <w:lang w:val="ru-RU"/>
        </w:rPr>
      </w:pPr>
      <w:r w:rsidRPr="006D3300">
        <w:rPr>
          <w:lang w:val="ru-RU"/>
        </w:rPr>
        <w:t xml:space="preserve">Гомбоев, </w:t>
      </w:r>
      <w:proofErr w:type="spellStart"/>
      <w:r>
        <w:rPr>
          <w:lang w:val="ru-RU"/>
        </w:rPr>
        <w:t>Дампил</w:t>
      </w:r>
      <w:proofErr w:type="spellEnd"/>
      <w:r>
        <w:rPr>
          <w:lang w:val="ru-RU"/>
        </w:rPr>
        <w:t xml:space="preserve"> </w:t>
      </w:r>
      <w:proofErr w:type="spellStart"/>
      <w:r>
        <w:rPr>
          <w:lang w:val="ru-RU"/>
        </w:rPr>
        <w:t>Гомбоевич</w:t>
      </w:r>
      <w:proofErr w:type="spellEnd"/>
    </w:p>
    <w:p w:rsidR="003D1FC9" w:rsidRPr="006D3300" w:rsidRDefault="003D1FC9" w:rsidP="003D1FC9">
      <w:pPr>
        <w:pStyle w:val="NormalYur1"/>
      </w:pPr>
      <w:r w:rsidRPr="006D3300">
        <w:t xml:space="preserve">1890      Сказания бурят, записанные разными собирателями. Иркутск: типография К.И. </w:t>
      </w:r>
      <w:proofErr w:type="spellStart"/>
      <w:r w:rsidRPr="006D3300">
        <w:t>Витковской</w:t>
      </w:r>
      <w:proofErr w:type="spellEnd"/>
      <w:r w:rsidRPr="006D3300">
        <w:t xml:space="preserve">. 153 с. Записки </w:t>
      </w:r>
      <w:proofErr w:type="spellStart"/>
      <w:r w:rsidRPr="006D3300">
        <w:t>Восточно-сибирского</w:t>
      </w:r>
      <w:proofErr w:type="spellEnd"/>
      <w:r w:rsidRPr="006D3300">
        <w:t xml:space="preserve"> Отдела Императорского Русского Географического Общества по этнографии, т. 1, </w:t>
      </w:r>
      <w:proofErr w:type="spellStart"/>
      <w:r w:rsidRPr="006D3300">
        <w:t>вып</w:t>
      </w:r>
      <w:proofErr w:type="spellEnd"/>
      <w:r w:rsidRPr="006D3300">
        <w:t>. 2.</w:t>
      </w:r>
    </w:p>
    <w:p w:rsidR="003D1FC9" w:rsidRPr="004960B0" w:rsidRDefault="003D1FC9" w:rsidP="003D1FC9">
      <w:pPr>
        <w:pStyle w:val="NormalMai"/>
        <w:rPr>
          <w:lang w:val="ru-RU"/>
        </w:rPr>
      </w:pPr>
      <w:r w:rsidRPr="004960B0">
        <w:rPr>
          <w:lang w:val="ru-RU"/>
        </w:rPr>
        <w:t xml:space="preserve">Горак, Роман </w:t>
      </w:r>
      <w:proofErr w:type="spellStart"/>
      <w:r w:rsidRPr="004960B0">
        <w:rPr>
          <w:lang w:val="ru-RU"/>
        </w:rPr>
        <w:t>Дмитрович</w:t>
      </w:r>
      <w:proofErr w:type="spellEnd"/>
    </w:p>
    <w:p w:rsidR="003D1FC9" w:rsidRPr="004960B0" w:rsidRDefault="003D1FC9" w:rsidP="003D1FC9">
      <w:pPr>
        <w:pStyle w:val="NormalYur1"/>
      </w:pPr>
      <w:r w:rsidRPr="004960B0">
        <w:t xml:space="preserve">1989      </w:t>
      </w:r>
      <w:proofErr w:type="spellStart"/>
      <w:r w:rsidRPr="004960B0">
        <w:t>Задля</w:t>
      </w:r>
      <w:proofErr w:type="spellEnd"/>
      <w:r w:rsidRPr="004960B0">
        <w:t xml:space="preserve"> </w:t>
      </w:r>
      <w:proofErr w:type="spellStart"/>
      <w:r w:rsidRPr="004960B0">
        <w:t>празника</w:t>
      </w:r>
      <w:proofErr w:type="spellEnd"/>
      <w:r w:rsidRPr="004960B0">
        <w:t xml:space="preserve">. У </w:t>
      </w:r>
      <w:proofErr w:type="spellStart"/>
      <w:r w:rsidRPr="004960B0">
        <w:t>сутінках</w:t>
      </w:r>
      <w:proofErr w:type="spellEnd"/>
      <w:r w:rsidRPr="004960B0">
        <w:t xml:space="preserve">: </w:t>
      </w:r>
      <w:proofErr w:type="spellStart"/>
      <w:r w:rsidRPr="004960B0">
        <w:t>романи-есе</w:t>
      </w:r>
      <w:proofErr w:type="spellEnd"/>
      <w:r w:rsidRPr="004960B0">
        <w:t xml:space="preserve">. </w:t>
      </w:r>
      <w:proofErr w:type="spellStart"/>
      <w:r w:rsidRPr="004960B0">
        <w:t>Київ</w:t>
      </w:r>
      <w:proofErr w:type="spellEnd"/>
      <w:r w:rsidRPr="004960B0">
        <w:t xml:space="preserve">: </w:t>
      </w:r>
      <w:proofErr w:type="spellStart"/>
      <w:r w:rsidRPr="004960B0">
        <w:t>Радянський</w:t>
      </w:r>
      <w:proofErr w:type="spellEnd"/>
      <w:r w:rsidRPr="004960B0">
        <w:t xml:space="preserve"> </w:t>
      </w:r>
      <w:proofErr w:type="spellStart"/>
      <w:r w:rsidRPr="004960B0">
        <w:t>письменник</w:t>
      </w:r>
      <w:proofErr w:type="spellEnd"/>
      <w:r w:rsidRPr="004960B0">
        <w:t>. 374 с.</w:t>
      </w:r>
    </w:p>
    <w:p w:rsidR="003D1FC9" w:rsidRPr="004960B0" w:rsidRDefault="003D1FC9" w:rsidP="003D1FC9">
      <w:pPr>
        <w:pStyle w:val="NormalMai"/>
        <w:rPr>
          <w:lang w:val="ru-RU"/>
        </w:rPr>
      </w:pPr>
      <w:r w:rsidRPr="004960B0">
        <w:rPr>
          <w:lang w:val="ru-RU"/>
        </w:rPr>
        <w:t xml:space="preserve">Горбач, </w:t>
      </w:r>
      <w:proofErr w:type="spellStart"/>
      <w:r w:rsidRPr="004960B0">
        <w:rPr>
          <w:lang w:val="ru-RU"/>
        </w:rPr>
        <w:t>Олекса</w:t>
      </w:r>
      <w:proofErr w:type="spellEnd"/>
    </w:p>
    <w:p w:rsidR="003D1FC9" w:rsidRPr="00C8138D" w:rsidRDefault="003D1FC9" w:rsidP="003D1FC9">
      <w:pPr>
        <w:pStyle w:val="NormalYur1"/>
      </w:pPr>
      <w:r w:rsidRPr="004960B0">
        <w:t xml:space="preserve">1969      «Лексика </w:t>
      </w:r>
      <w:proofErr w:type="spellStart"/>
      <w:r w:rsidRPr="004960B0">
        <w:t>говірки</w:t>
      </w:r>
      <w:proofErr w:type="spellEnd"/>
      <w:r w:rsidRPr="004960B0">
        <w:t xml:space="preserve"> </w:t>
      </w:r>
      <w:proofErr w:type="spellStart"/>
      <w:r w:rsidRPr="004960B0">
        <w:t>бачвансько-срімських</w:t>
      </w:r>
      <w:proofErr w:type="spellEnd"/>
      <w:r w:rsidRPr="004960B0">
        <w:t xml:space="preserve"> </w:t>
      </w:r>
      <w:proofErr w:type="spellStart"/>
      <w:r w:rsidRPr="004960B0">
        <w:t>українців</w:t>
      </w:r>
      <w:proofErr w:type="spellEnd"/>
      <w:r w:rsidRPr="004960B0">
        <w:t xml:space="preserve">». </w:t>
      </w:r>
      <w:proofErr w:type="spellStart"/>
      <w:r w:rsidRPr="004960B0">
        <w:t>Науковий</w:t>
      </w:r>
      <w:proofErr w:type="spellEnd"/>
      <w:r w:rsidRPr="004960B0">
        <w:t xml:space="preserve"> </w:t>
      </w:r>
      <w:proofErr w:type="spellStart"/>
      <w:r w:rsidRPr="004960B0">
        <w:t>збірник</w:t>
      </w:r>
      <w:proofErr w:type="spellEnd"/>
      <w:r w:rsidRPr="004960B0">
        <w:t xml:space="preserve"> Музею </w:t>
      </w:r>
      <w:proofErr w:type="spellStart"/>
      <w:r w:rsidRPr="00C8138D">
        <w:t>Української</w:t>
      </w:r>
      <w:proofErr w:type="spellEnd"/>
      <w:r w:rsidRPr="00C8138D">
        <w:t xml:space="preserve"> </w:t>
      </w:r>
      <w:proofErr w:type="spellStart"/>
      <w:r w:rsidRPr="00C8138D">
        <w:t>Культури</w:t>
      </w:r>
      <w:proofErr w:type="spellEnd"/>
      <w:r w:rsidRPr="00C8138D">
        <w:t xml:space="preserve"> в </w:t>
      </w:r>
      <w:proofErr w:type="spellStart"/>
      <w:r w:rsidRPr="00C8138D">
        <w:t>Свиднику</w:t>
      </w:r>
      <w:proofErr w:type="spellEnd"/>
      <w:r>
        <w:t xml:space="preserve"> (</w:t>
      </w:r>
      <w:proofErr w:type="spellStart"/>
      <w:r w:rsidRPr="00C8138D">
        <w:t>Пряшів</w:t>
      </w:r>
      <w:proofErr w:type="spellEnd"/>
      <w:r>
        <w:t xml:space="preserve">) </w:t>
      </w:r>
      <w:r w:rsidRPr="00C8138D">
        <w:t>4</w:t>
      </w:r>
      <w:r>
        <w:t>(</w:t>
      </w:r>
      <w:r w:rsidRPr="00C8138D">
        <w:t>1</w:t>
      </w:r>
      <w:r>
        <w:t>)</w:t>
      </w:r>
      <w:r w:rsidRPr="00C8138D">
        <w:t>. С. 309-349.</w:t>
      </w:r>
    </w:p>
    <w:p w:rsidR="003D1FC9" w:rsidRDefault="003D1FC9" w:rsidP="003D1FC9">
      <w:pPr>
        <w:pStyle w:val="NormalMaiTimesNewRoman"/>
        <w:rPr>
          <w:lang w:val="ru-RU"/>
        </w:rPr>
      </w:pPr>
      <w:r>
        <w:rPr>
          <w:lang w:val="ru-RU"/>
        </w:rPr>
        <w:t>Горбов, Дмитрий Александрович</w:t>
      </w:r>
    </w:p>
    <w:p w:rsidR="003D1FC9" w:rsidRDefault="003D1FC9" w:rsidP="003D1FC9">
      <w:pPr>
        <w:pStyle w:val="NormalYur1"/>
      </w:pPr>
      <w:r>
        <w:lastRenderedPageBreak/>
        <w:t>1949      Словацкие сказки. Перевод со словацкого Д.А. Горбова. М.: Государственное издательство художественной литературы. 183 с.</w:t>
      </w:r>
    </w:p>
    <w:p w:rsidR="003D1FC9" w:rsidRPr="002A5987" w:rsidRDefault="003D1FC9" w:rsidP="003D1FC9">
      <w:pPr>
        <w:pStyle w:val="NormalMaiTimesNewRoman"/>
        <w:rPr>
          <w:lang w:val="ru-RU"/>
        </w:rPr>
      </w:pPr>
      <w:proofErr w:type="spellStart"/>
      <w:r>
        <w:rPr>
          <w:lang w:val="ru-RU"/>
        </w:rPr>
        <w:t>Горгониев</w:t>
      </w:r>
      <w:proofErr w:type="spellEnd"/>
      <w:r>
        <w:rPr>
          <w:lang w:val="ru-RU"/>
        </w:rPr>
        <w:t>, Юрий Александрович</w:t>
      </w:r>
    </w:p>
    <w:p w:rsidR="003D1FC9" w:rsidRPr="006D3300" w:rsidRDefault="003D1FC9" w:rsidP="003D1FC9">
      <w:pPr>
        <w:pStyle w:val="NormalYur1"/>
      </w:pPr>
      <w:r w:rsidRPr="006D3300">
        <w:t xml:space="preserve">1973      Похождения хитроумного </w:t>
      </w:r>
      <w:proofErr w:type="spellStart"/>
      <w:r w:rsidRPr="006D3300">
        <w:t>Алеу</w:t>
      </w:r>
      <w:proofErr w:type="spellEnd"/>
      <w:r w:rsidRPr="006D3300">
        <w:t xml:space="preserve"> и другие сказки Камбоджи. М.: Художественная литература. 327 с.</w:t>
      </w:r>
    </w:p>
    <w:p w:rsidR="003D1FC9" w:rsidRPr="006D3300" w:rsidRDefault="003D1FC9" w:rsidP="003D1FC9">
      <w:pPr>
        <w:pStyle w:val="NormalMaiTimesNewRoman"/>
        <w:rPr>
          <w:lang w:val="ru-RU"/>
        </w:rPr>
      </w:pPr>
      <w:proofErr w:type="spellStart"/>
      <w:r w:rsidRPr="006D3300">
        <w:rPr>
          <w:lang w:val="ru-RU"/>
        </w:rPr>
        <w:t>Гордлевский</w:t>
      </w:r>
      <w:proofErr w:type="spellEnd"/>
      <w:r w:rsidRPr="006D3300">
        <w:rPr>
          <w:lang w:val="ru-RU"/>
        </w:rPr>
        <w:t>, Владимир Александрович</w:t>
      </w:r>
    </w:p>
    <w:p w:rsidR="003D1FC9" w:rsidRDefault="003D1FC9" w:rsidP="003D1FC9">
      <w:pPr>
        <w:pStyle w:val="StyleNormalYurTimesNewRoman"/>
        <w:rPr>
          <w:lang w:val="ru-RU"/>
        </w:rPr>
      </w:pPr>
      <w:r>
        <w:rPr>
          <w:lang w:val="ru-RU"/>
        </w:rPr>
        <w:t>1909      «Представления османцев о небесных телах». Этнографическое обозрение 83: 95-98 (год 21, кн. 4).</w:t>
      </w:r>
    </w:p>
    <w:p w:rsidR="003D1FC9" w:rsidRPr="007223E3" w:rsidRDefault="003D1FC9" w:rsidP="003D1FC9">
      <w:pPr>
        <w:pStyle w:val="StyleNormalYurTimesNewRoman"/>
      </w:pPr>
      <w:r w:rsidRPr="00386B34">
        <w:rPr>
          <w:lang w:val="ru-RU"/>
        </w:rPr>
        <w:t xml:space="preserve">1914      "Из османской демонологии". Этнографическое обозрение. </w:t>
      </w:r>
      <w:r w:rsidRPr="008729E5">
        <w:rPr>
          <w:lang w:val="ru-RU"/>
        </w:rPr>
        <w:t>Кн.</w:t>
      </w:r>
      <w:r>
        <w:t> </w:t>
      </w:r>
      <w:r w:rsidRPr="00602DF3">
        <w:t>CI</w:t>
      </w:r>
      <w:r w:rsidRPr="008729E5">
        <w:rPr>
          <w:lang w:val="ru-RU"/>
        </w:rPr>
        <w:t>-</w:t>
      </w:r>
      <w:r w:rsidRPr="00602DF3">
        <w:t>CII</w:t>
      </w:r>
      <w:r w:rsidRPr="008729E5">
        <w:rPr>
          <w:lang w:val="ru-RU"/>
        </w:rPr>
        <w:t xml:space="preserve">. </w:t>
      </w:r>
      <w:r w:rsidRPr="007223E3">
        <w:t>№</w:t>
      </w:r>
      <w:r>
        <w:t> </w:t>
      </w:r>
      <w:r w:rsidRPr="007223E3">
        <w:t xml:space="preserve">1-2. </w:t>
      </w:r>
      <w:r w:rsidRPr="008729E5">
        <w:rPr>
          <w:lang w:val="ru-RU"/>
        </w:rPr>
        <w:t>С</w:t>
      </w:r>
      <w:r w:rsidRPr="007223E3">
        <w:t>.</w:t>
      </w:r>
      <w:r>
        <w:t> </w:t>
      </w:r>
      <w:r w:rsidRPr="007223E3">
        <w:t>1-45.</w:t>
      </w:r>
    </w:p>
    <w:p w:rsidR="003D1FC9" w:rsidRPr="007223E3" w:rsidRDefault="003D1FC9" w:rsidP="003D1FC9">
      <w:pPr>
        <w:pStyle w:val="NormalYur1"/>
        <w:rPr>
          <w:lang w:val="en-US"/>
        </w:rPr>
      </w:pPr>
      <w:r w:rsidRPr="00E56E4D">
        <w:rPr>
          <w:lang w:val="en-US" w:eastAsia="ru-RU"/>
        </w:rPr>
        <w:t xml:space="preserve">1915      «Das </w:t>
      </w:r>
      <w:proofErr w:type="spellStart"/>
      <w:r w:rsidRPr="00E56E4D">
        <w:rPr>
          <w:lang w:val="en-US" w:eastAsia="ru-RU"/>
        </w:rPr>
        <w:t>Vilajet</w:t>
      </w:r>
      <w:proofErr w:type="spellEnd"/>
      <w:r w:rsidRPr="00E56E4D">
        <w:rPr>
          <w:lang w:val="en-US" w:eastAsia="ru-RU"/>
        </w:rPr>
        <w:t xml:space="preserve">-name des </w:t>
      </w:r>
      <w:proofErr w:type="spellStart"/>
      <w:r w:rsidRPr="00E56E4D">
        <w:rPr>
          <w:lang w:val="en-US" w:eastAsia="ru-RU"/>
        </w:rPr>
        <w:t>Hadschim</w:t>
      </w:r>
      <w:proofErr w:type="spellEnd"/>
      <w:r w:rsidRPr="00E56E4D">
        <w:rPr>
          <w:lang w:val="en-US" w:eastAsia="ru-RU"/>
        </w:rPr>
        <w:t xml:space="preserve"> Sultan. </w:t>
      </w:r>
      <w:r w:rsidRPr="007223E3">
        <w:rPr>
          <w:lang w:val="en-US" w:eastAsia="ru-RU"/>
        </w:rPr>
        <w:t xml:space="preserve">Eine </w:t>
      </w:r>
      <w:proofErr w:type="spellStart"/>
      <w:r w:rsidRPr="007223E3">
        <w:rPr>
          <w:lang w:val="en-US" w:eastAsia="ru-RU"/>
        </w:rPr>
        <w:t>türkische</w:t>
      </w:r>
      <w:proofErr w:type="spellEnd"/>
      <w:r w:rsidRPr="007223E3">
        <w:rPr>
          <w:lang w:val="en-US" w:eastAsia="ru-RU"/>
        </w:rPr>
        <w:t xml:space="preserve"> </w:t>
      </w:r>
      <w:proofErr w:type="spellStart"/>
      <w:r w:rsidRPr="007223E3">
        <w:rPr>
          <w:lang w:val="en-US" w:eastAsia="ru-RU"/>
        </w:rPr>
        <w:t>Heiligenlegende</w:t>
      </w:r>
      <w:proofErr w:type="spellEnd"/>
      <w:r w:rsidRPr="007223E3">
        <w:rPr>
          <w:lang w:val="en-US" w:eastAsia="ru-RU"/>
        </w:rPr>
        <w:t xml:space="preserve"> </w:t>
      </w:r>
      <w:proofErr w:type="spellStart"/>
      <w:r w:rsidRPr="007223E3">
        <w:rPr>
          <w:lang w:val="en-US" w:eastAsia="ru-RU"/>
        </w:rPr>
        <w:t>zum</w:t>
      </w:r>
      <w:proofErr w:type="spellEnd"/>
      <w:r w:rsidRPr="007223E3">
        <w:rPr>
          <w:lang w:val="en-US" w:eastAsia="ru-RU"/>
        </w:rPr>
        <w:t xml:space="preserve"> </w:t>
      </w:r>
      <w:proofErr w:type="spellStart"/>
      <w:r w:rsidRPr="007223E3">
        <w:rPr>
          <w:lang w:val="en-US" w:eastAsia="ru-RU"/>
        </w:rPr>
        <w:t>ersten</w:t>
      </w:r>
      <w:proofErr w:type="spellEnd"/>
      <w:r w:rsidRPr="007223E3">
        <w:rPr>
          <w:lang w:val="en-US" w:eastAsia="ru-RU"/>
        </w:rPr>
        <w:t xml:space="preserve"> Male </w:t>
      </w:r>
      <w:proofErr w:type="spellStart"/>
      <w:r w:rsidRPr="007223E3">
        <w:rPr>
          <w:lang w:val="en-US" w:eastAsia="ru-RU"/>
        </w:rPr>
        <w:t>herausgegeben</w:t>
      </w:r>
      <w:proofErr w:type="spellEnd"/>
      <w:r w:rsidRPr="007223E3">
        <w:rPr>
          <w:lang w:val="en-US" w:eastAsia="ru-RU"/>
        </w:rPr>
        <w:t xml:space="preserve"> und ins Deutsche  </w:t>
      </w:r>
      <w:proofErr w:type="spellStart"/>
      <w:r w:rsidRPr="007223E3">
        <w:rPr>
          <w:lang w:val="en-US" w:eastAsia="ru-RU"/>
        </w:rPr>
        <w:t>übertragen</w:t>
      </w:r>
      <w:proofErr w:type="spellEnd"/>
      <w:r w:rsidRPr="007223E3">
        <w:rPr>
          <w:lang w:val="en-US" w:eastAsia="ru-RU"/>
        </w:rPr>
        <w:t xml:space="preserve"> von D-r Rudolf Tschudi. Berlin. 1914. XII+96+107 (</w:t>
      </w:r>
      <w:proofErr w:type="spellStart"/>
      <w:r w:rsidRPr="007223E3">
        <w:rPr>
          <w:lang w:val="en-US" w:eastAsia="ru-RU"/>
        </w:rPr>
        <w:t>Türkische</w:t>
      </w:r>
      <w:proofErr w:type="spellEnd"/>
      <w:r w:rsidRPr="007223E3">
        <w:rPr>
          <w:lang w:val="en-US" w:eastAsia="ru-RU"/>
        </w:rPr>
        <w:t xml:space="preserve"> </w:t>
      </w:r>
      <w:proofErr w:type="spellStart"/>
      <w:r w:rsidRPr="007223E3">
        <w:rPr>
          <w:lang w:val="en-US" w:eastAsia="ru-RU"/>
        </w:rPr>
        <w:t>Bibliothek</w:t>
      </w:r>
      <w:proofErr w:type="spellEnd"/>
      <w:r w:rsidRPr="007223E3">
        <w:rPr>
          <w:lang w:val="en-US" w:eastAsia="ru-RU"/>
        </w:rPr>
        <w:t xml:space="preserve">, 17 Band)». </w:t>
      </w:r>
      <w:r w:rsidRPr="00DD39B1">
        <w:rPr>
          <w:lang w:eastAsia="ru-RU"/>
        </w:rPr>
        <w:t>Живая</w:t>
      </w:r>
      <w:r w:rsidRPr="007223E3">
        <w:rPr>
          <w:lang w:val="en-US" w:eastAsia="ru-RU"/>
        </w:rPr>
        <w:t xml:space="preserve"> </w:t>
      </w:r>
      <w:r w:rsidRPr="00DD39B1">
        <w:rPr>
          <w:lang w:eastAsia="ru-RU"/>
        </w:rPr>
        <w:t>старина</w:t>
      </w:r>
      <w:r w:rsidRPr="007223E3">
        <w:rPr>
          <w:lang w:val="en-US" w:eastAsia="ru-RU"/>
        </w:rPr>
        <w:t xml:space="preserve"> (</w:t>
      </w:r>
      <w:r w:rsidRPr="00DD39B1">
        <w:rPr>
          <w:lang w:eastAsia="ru-RU"/>
        </w:rPr>
        <w:t>Петроград</w:t>
      </w:r>
      <w:r w:rsidRPr="007223E3">
        <w:rPr>
          <w:lang w:val="en-US" w:eastAsia="ru-RU"/>
        </w:rPr>
        <w:t xml:space="preserve">), </w:t>
      </w:r>
      <w:r>
        <w:rPr>
          <w:lang w:eastAsia="ru-RU"/>
        </w:rPr>
        <w:t>г</w:t>
      </w:r>
      <w:r w:rsidRPr="00DD39B1">
        <w:rPr>
          <w:lang w:eastAsia="ru-RU"/>
        </w:rPr>
        <w:t>од</w:t>
      </w:r>
      <w:r w:rsidRPr="007223E3">
        <w:rPr>
          <w:lang w:val="en-US" w:eastAsia="ru-RU"/>
        </w:rPr>
        <w:t xml:space="preserve"> XXIV. </w:t>
      </w:r>
      <w:proofErr w:type="spellStart"/>
      <w:r w:rsidRPr="00DD39B1">
        <w:rPr>
          <w:lang w:eastAsia="ru-RU"/>
        </w:rPr>
        <w:t>Вып</w:t>
      </w:r>
      <w:proofErr w:type="spellEnd"/>
      <w:r w:rsidRPr="007223E3">
        <w:rPr>
          <w:lang w:val="en-US" w:eastAsia="ru-RU"/>
        </w:rPr>
        <w:t xml:space="preserve">. III. </w:t>
      </w:r>
      <w:r w:rsidRPr="00DD39B1">
        <w:rPr>
          <w:lang w:eastAsia="ru-RU"/>
        </w:rPr>
        <w:t>С</w:t>
      </w:r>
      <w:r w:rsidRPr="007223E3">
        <w:rPr>
          <w:lang w:val="en-US" w:eastAsia="ru-RU"/>
        </w:rPr>
        <w:t>. 322-324.</w:t>
      </w:r>
    </w:p>
    <w:p w:rsidR="003D1FC9" w:rsidRDefault="003D1FC9" w:rsidP="003D1FC9">
      <w:pPr>
        <w:pStyle w:val="StyleNormalYurTimesNewRoman"/>
        <w:rPr>
          <w:lang w:val="ru-RU"/>
        </w:rPr>
      </w:pPr>
      <w:r>
        <w:rPr>
          <w:lang w:val="ru-RU"/>
        </w:rPr>
        <w:t>1957      Анекдоты о ходже Насреддине. Пер. с турецкого. М.: Издательство Восточной литературы. 275 с.</w:t>
      </w:r>
    </w:p>
    <w:p w:rsidR="003D1FC9" w:rsidRDefault="003D1FC9" w:rsidP="003D1FC9">
      <w:pPr>
        <w:pStyle w:val="NormalYur1"/>
      </w:pPr>
      <w:r w:rsidRPr="00982E6F">
        <w:t xml:space="preserve">1961      Избранные сочинения. Т. </w:t>
      </w:r>
      <w:r w:rsidRPr="009F2477">
        <w:t>II</w:t>
      </w:r>
      <w:r w:rsidRPr="00982E6F">
        <w:t xml:space="preserve">. </w:t>
      </w:r>
      <w:r w:rsidRPr="009F2477">
        <w:t>Язык и литература</w:t>
      </w:r>
      <w:r w:rsidRPr="00982E6F">
        <w:t xml:space="preserve">. М.: Издательство </w:t>
      </w:r>
      <w:r>
        <w:t>В</w:t>
      </w:r>
      <w:r w:rsidRPr="00982E6F">
        <w:t>осточной литературы</w:t>
      </w:r>
      <w:r w:rsidRPr="009F2477">
        <w:t>. 558 с.</w:t>
      </w:r>
    </w:p>
    <w:p w:rsidR="003D1FC9" w:rsidRDefault="003D1FC9" w:rsidP="003D1FC9">
      <w:pPr>
        <w:pStyle w:val="NormalYur1"/>
      </w:pPr>
      <w:r w:rsidRPr="00982E6F">
        <w:t>196</w:t>
      </w:r>
      <w:r>
        <w:t>2</w:t>
      </w:r>
      <w:r w:rsidRPr="00982E6F">
        <w:t xml:space="preserve">      Избранные сочинения. Т. </w:t>
      </w:r>
      <w:r w:rsidRPr="009F2477">
        <w:t>II</w:t>
      </w:r>
      <w:r>
        <w:rPr>
          <w:lang w:val="en-US"/>
        </w:rPr>
        <w:t>I</w:t>
      </w:r>
      <w:r w:rsidRPr="00982E6F">
        <w:t xml:space="preserve">. </w:t>
      </w:r>
      <w:r>
        <w:t>История и культура</w:t>
      </w:r>
      <w:r w:rsidRPr="00982E6F">
        <w:t xml:space="preserve">. М.: Издательство </w:t>
      </w:r>
      <w:r>
        <w:t>В</w:t>
      </w:r>
      <w:r w:rsidRPr="00982E6F">
        <w:t>осточной литературы</w:t>
      </w:r>
      <w:r w:rsidRPr="009F2477">
        <w:t>. 558 с.</w:t>
      </w:r>
    </w:p>
    <w:p w:rsidR="003D1FC9" w:rsidRPr="006D3300" w:rsidRDefault="003D1FC9" w:rsidP="003D1FC9">
      <w:pPr>
        <w:pStyle w:val="StyleNormalYurTimesNewRoman"/>
        <w:rPr>
          <w:lang w:val="ru-RU"/>
        </w:rPr>
      </w:pPr>
      <w:r>
        <w:rPr>
          <w:lang w:val="ru-RU"/>
        </w:rPr>
        <w:t>1968      Избранные сочинения.</w:t>
      </w:r>
      <w:r w:rsidRPr="006D3300">
        <w:rPr>
          <w:lang w:val="ru-RU"/>
        </w:rPr>
        <w:t xml:space="preserve"> </w:t>
      </w:r>
      <w:r>
        <w:rPr>
          <w:lang w:val="ru-RU"/>
        </w:rPr>
        <w:t>Т</w:t>
      </w:r>
      <w:r w:rsidRPr="006D3300">
        <w:rPr>
          <w:lang w:val="ru-RU"/>
        </w:rPr>
        <w:t>.</w:t>
      </w:r>
      <w:r>
        <w:rPr>
          <w:lang w:val="ru-RU"/>
        </w:rPr>
        <w:t xml:space="preserve"> </w:t>
      </w:r>
      <w:r>
        <w:t>IV</w:t>
      </w:r>
      <w:r w:rsidRPr="006D3300">
        <w:rPr>
          <w:lang w:val="ru-RU"/>
        </w:rPr>
        <w:t>. Этнография, история, востоковедение. М.:</w:t>
      </w:r>
      <w:r w:rsidRPr="00C04F25">
        <w:rPr>
          <w:lang w:val="ru-RU"/>
        </w:rPr>
        <w:t xml:space="preserve"> Издательство </w:t>
      </w:r>
      <w:r>
        <w:rPr>
          <w:lang w:val="ru-RU"/>
        </w:rPr>
        <w:t>В</w:t>
      </w:r>
      <w:r w:rsidRPr="00C04F25">
        <w:rPr>
          <w:lang w:val="ru-RU"/>
        </w:rPr>
        <w:t>осточной литературы</w:t>
      </w:r>
      <w:r w:rsidRPr="006D3300">
        <w:rPr>
          <w:lang w:val="ru-RU"/>
        </w:rPr>
        <w:t>. 611 с.</w:t>
      </w:r>
    </w:p>
    <w:p w:rsidR="003D1FC9" w:rsidRPr="006D3300" w:rsidRDefault="003D1FC9" w:rsidP="003D1FC9">
      <w:pPr>
        <w:pStyle w:val="NormalMaiTimesNewRoman"/>
        <w:rPr>
          <w:lang w:val="ru-RU"/>
        </w:rPr>
      </w:pPr>
      <w:r w:rsidRPr="006D3300">
        <w:rPr>
          <w:lang w:val="ru-RU"/>
        </w:rPr>
        <w:t>Гордон, С.</w:t>
      </w:r>
    </w:p>
    <w:p w:rsidR="003D1FC9" w:rsidRPr="006D3300" w:rsidRDefault="003D1FC9" w:rsidP="003D1FC9">
      <w:pPr>
        <w:pStyle w:val="NormalYur1"/>
      </w:pPr>
      <w:r w:rsidRPr="006D3300">
        <w:t>1977      "</w:t>
      </w:r>
      <w:proofErr w:type="spellStart"/>
      <w:r w:rsidRPr="006D3300">
        <w:t>Ханаанейская</w:t>
      </w:r>
      <w:proofErr w:type="spellEnd"/>
      <w:r w:rsidRPr="006D3300">
        <w:t xml:space="preserve"> мифология". Пер. В.Я. Якобсона. Мифологии Древнего Мира. Отв. ред. В.Я. Якобсон. М.: Наука. С. 199-232.</w:t>
      </w:r>
    </w:p>
    <w:p w:rsidR="003D1FC9" w:rsidRPr="006D3300" w:rsidRDefault="003D1FC9" w:rsidP="003D1FC9">
      <w:pPr>
        <w:pStyle w:val="NormalMaiTimesNewRoman"/>
        <w:rPr>
          <w:lang w:val="ru-RU"/>
        </w:rPr>
      </w:pPr>
      <w:r w:rsidRPr="006D3300">
        <w:rPr>
          <w:lang w:val="ru-RU"/>
        </w:rPr>
        <w:t>Горегляд, В.Н.</w:t>
      </w:r>
    </w:p>
    <w:p w:rsidR="003D1FC9" w:rsidRPr="006D3300" w:rsidRDefault="003D1FC9" w:rsidP="003D1FC9">
      <w:pPr>
        <w:pStyle w:val="StyleNormalYurTimesNewRoman"/>
        <w:rPr>
          <w:lang w:val="ru-RU"/>
        </w:rPr>
      </w:pPr>
      <w:r w:rsidRPr="006D3300">
        <w:rPr>
          <w:lang w:val="ru-RU"/>
        </w:rPr>
        <w:t>1992      "Сюжеты, связанные с нарушением запретов, в японских мифах". Петербургское Востоковедение 2:53-67.</w:t>
      </w:r>
    </w:p>
    <w:p w:rsidR="003D1FC9" w:rsidRPr="006D3300" w:rsidRDefault="003D1FC9" w:rsidP="003D1FC9">
      <w:pPr>
        <w:pStyle w:val="NormalMaiTimesNewRoman"/>
        <w:rPr>
          <w:lang w:val="ru-RU"/>
        </w:rPr>
      </w:pPr>
      <w:r w:rsidRPr="006D3300">
        <w:rPr>
          <w:lang w:val="ru-RU"/>
        </w:rPr>
        <w:t>Горненский, Иоанн</w:t>
      </w:r>
    </w:p>
    <w:p w:rsidR="003D1FC9" w:rsidRPr="006D3300" w:rsidRDefault="003D1FC9" w:rsidP="003D1FC9">
      <w:pPr>
        <w:pStyle w:val="NormalYur1"/>
      </w:pPr>
      <w:r w:rsidRPr="006D3300">
        <w:t xml:space="preserve">2000      Легенды Памира и Гиндукуша. М.: </w:t>
      </w:r>
      <w:proofErr w:type="spellStart"/>
      <w:r w:rsidRPr="006D3300">
        <w:t>Алетейя</w:t>
      </w:r>
      <w:proofErr w:type="spellEnd"/>
      <w:r w:rsidRPr="006D3300">
        <w:t>. 208 с.</w:t>
      </w:r>
    </w:p>
    <w:p w:rsidR="003D1FC9" w:rsidRPr="00CA25C8" w:rsidRDefault="003D1FC9" w:rsidP="003D1FC9">
      <w:pPr>
        <w:pStyle w:val="NormalMai"/>
        <w:rPr>
          <w:lang w:val="ru-RU"/>
        </w:rPr>
      </w:pPr>
      <w:r w:rsidRPr="00CA25C8">
        <w:rPr>
          <w:lang w:val="ru-RU"/>
        </w:rPr>
        <w:t>Горохов, Никита Семенович</w:t>
      </w:r>
    </w:p>
    <w:p w:rsidR="003D1FC9" w:rsidRPr="00567F51" w:rsidRDefault="003D1FC9" w:rsidP="003D1FC9">
      <w:pPr>
        <w:pStyle w:val="NormalYur1"/>
      </w:pPr>
      <w:r w:rsidRPr="00CA25C8">
        <w:t>1882      "Материалы для изучения шаманства в Сибири. Следы шаманства у якутов. Из письма д. чл. Н.С.</w:t>
      </w:r>
      <w:r w:rsidRPr="00567F51">
        <w:t> </w:t>
      </w:r>
      <w:r w:rsidRPr="00CA25C8">
        <w:t xml:space="preserve">Горохова". Известия Восточно-Сибирского отдела Императорского русского географического общества. </w:t>
      </w:r>
      <w:r w:rsidRPr="00567F51">
        <w:t xml:space="preserve">Т. XIII. </w:t>
      </w:r>
      <w:proofErr w:type="spellStart"/>
      <w:r w:rsidRPr="00567F51">
        <w:t>Вып</w:t>
      </w:r>
      <w:proofErr w:type="spellEnd"/>
      <w:r w:rsidRPr="00567F51">
        <w:t>. 3. С. 36-39.</w:t>
      </w:r>
    </w:p>
    <w:p w:rsidR="00F6258B" w:rsidRDefault="00F6258B" w:rsidP="00F6258B">
      <w:pPr>
        <w:pStyle w:val="NormalMaiTimesNewRoman"/>
        <w:rPr>
          <w:lang w:val="ru-RU"/>
        </w:rPr>
      </w:pPr>
      <w:proofErr w:type="spellStart"/>
      <w:r>
        <w:rPr>
          <w:lang w:val="ru-RU"/>
        </w:rPr>
        <w:t>Господарев</w:t>
      </w:r>
      <w:proofErr w:type="spellEnd"/>
      <w:r>
        <w:rPr>
          <w:lang w:val="ru-RU"/>
        </w:rPr>
        <w:t>, Филипп Павлович</w:t>
      </w:r>
    </w:p>
    <w:p w:rsidR="00F6258B" w:rsidRDefault="00F6258B" w:rsidP="00F6258B">
      <w:pPr>
        <w:pStyle w:val="NormalYur1"/>
      </w:pPr>
      <w:r>
        <w:t>1937      «Сказки». Песни и сказки на Онежском заводе. Петрозаводск: Карельский научно-исследовательский институт культуры. С. 135-319.</w:t>
      </w:r>
    </w:p>
    <w:p w:rsidR="009B0DC1" w:rsidRPr="009B0DC1" w:rsidRDefault="009B0DC1" w:rsidP="00F6258B">
      <w:pPr>
        <w:pStyle w:val="NormalYur1"/>
      </w:pPr>
      <w:r w:rsidRPr="009B0DC1">
        <w:t xml:space="preserve">1941      </w:t>
      </w:r>
      <w:r>
        <w:t xml:space="preserve">Сказки Филиппа Павловича </w:t>
      </w:r>
      <w:proofErr w:type="spellStart"/>
      <w:r>
        <w:t>Господарева</w:t>
      </w:r>
      <w:proofErr w:type="spellEnd"/>
      <w:r>
        <w:t xml:space="preserve">. Запись текста, вступительная статья, примечания Н.В. Новикова. Общая редакция и предисловие М.К. Азадовского. Петрозаводск: Госиздат К.-Ф. ССР. </w:t>
      </w:r>
      <w:r w:rsidR="00415721">
        <w:t>661 с.</w:t>
      </w:r>
    </w:p>
    <w:p w:rsidR="003D1FC9" w:rsidRPr="006D3300" w:rsidRDefault="003D1FC9" w:rsidP="003D1FC9">
      <w:pPr>
        <w:pStyle w:val="NormalMaiTimesNewRoman"/>
        <w:rPr>
          <w:lang w:val="ru-RU"/>
        </w:rPr>
      </w:pPr>
      <w:r w:rsidRPr="006D3300">
        <w:rPr>
          <w:lang w:val="ru-RU"/>
        </w:rPr>
        <w:t>Гране, Марсель</w:t>
      </w:r>
    </w:p>
    <w:p w:rsidR="003D1FC9" w:rsidRPr="006D3300" w:rsidRDefault="003D1FC9" w:rsidP="003D1FC9">
      <w:pPr>
        <w:pStyle w:val="NormalYur1"/>
      </w:pPr>
      <w:r w:rsidRPr="006D3300">
        <w:t>2004      Китайская мысль. М.: Республика. 525 с.</w:t>
      </w:r>
    </w:p>
    <w:p w:rsidR="003D1FC9" w:rsidRPr="006D3300" w:rsidRDefault="003D1FC9" w:rsidP="003D1FC9">
      <w:pPr>
        <w:pStyle w:val="NormalMaiTimesNewRoman"/>
        <w:rPr>
          <w:lang w:val="ru-RU"/>
        </w:rPr>
      </w:pPr>
      <w:r w:rsidRPr="006D3300">
        <w:rPr>
          <w:lang w:val="ru-RU"/>
        </w:rPr>
        <w:t>Грачева, Галина Николаевна</w:t>
      </w:r>
    </w:p>
    <w:p w:rsidR="003D1FC9" w:rsidRPr="006D3300" w:rsidRDefault="003D1FC9" w:rsidP="003D1FC9">
      <w:pPr>
        <w:pStyle w:val="StyleNormalYurTimesNewRoman"/>
        <w:rPr>
          <w:lang w:val="ru-RU"/>
        </w:rPr>
      </w:pPr>
      <w:r w:rsidRPr="006D3300">
        <w:rPr>
          <w:lang w:val="ru-RU"/>
        </w:rPr>
        <w:lastRenderedPageBreak/>
        <w:t xml:space="preserve">1976      "Человек, смерть и земля мертвых у нганасан". Природа и человек в религиозных представлениях народов Сибири и Севера (вторая половина </w:t>
      </w:r>
      <w:r w:rsidRPr="006D3300">
        <w:t>XIX</w:t>
      </w:r>
      <w:r w:rsidRPr="006D3300">
        <w:rPr>
          <w:lang w:val="ru-RU"/>
        </w:rPr>
        <w:t xml:space="preserve"> – начало </w:t>
      </w:r>
      <w:r w:rsidRPr="006D3300">
        <w:t>XX</w:t>
      </w:r>
      <w:r w:rsidRPr="006D3300">
        <w:rPr>
          <w:lang w:val="ru-RU"/>
        </w:rPr>
        <w:t xml:space="preserve"> в.). Отв. ред. </w:t>
      </w:r>
      <w:proofErr w:type="spellStart"/>
      <w:r w:rsidRPr="006D3300">
        <w:rPr>
          <w:lang w:val="ru-RU"/>
        </w:rPr>
        <w:t>И.С.Вдовин</w:t>
      </w:r>
      <w:proofErr w:type="spellEnd"/>
      <w:r w:rsidRPr="006D3300">
        <w:rPr>
          <w:lang w:val="ru-RU"/>
        </w:rPr>
        <w:t>. Л.: Наука. С.44-66.</w:t>
      </w:r>
    </w:p>
    <w:p w:rsidR="003D1FC9" w:rsidRPr="006D3300" w:rsidRDefault="003D1FC9" w:rsidP="003D1FC9">
      <w:pPr>
        <w:pStyle w:val="StyleNormalYurTimesNewRoman"/>
        <w:rPr>
          <w:lang w:val="ru-RU"/>
        </w:rPr>
      </w:pPr>
      <w:r w:rsidRPr="006D3300">
        <w:rPr>
          <w:lang w:val="ru-RU"/>
        </w:rPr>
        <w:t xml:space="preserve">1983      Традиционное мировоззрение охотников Таймыра (на материалах нганасан </w:t>
      </w:r>
      <w:r w:rsidRPr="006D3300">
        <w:t>XIX</w:t>
      </w:r>
      <w:r w:rsidRPr="006D3300">
        <w:rPr>
          <w:lang w:val="ru-RU"/>
        </w:rPr>
        <w:t xml:space="preserve">-начала </w:t>
      </w:r>
      <w:r w:rsidRPr="006D3300">
        <w:t>XX</w:t>
      </w:r>
      <w:r w:rsidRPr="006D3300">
        <w:rPr>
          <w:lang w:val="ru-RU"/>
        </w:rPr>
        <w:t xml:space="preserve"> в.). Л.: Наука. 173 с. (</w:t>
      </w:r>
      <w:proofErr w:type="spellStart"/>
      <w:r w:rsidRPr="006D3300">
        <w:rPr>
          <w:lang w:val="ru-RU"/>
        </w:rPr>
        <w:t>Перепеч</w:t>
      </w:r>
      <w:proofErr w:type="spellEnd"/>
      <w:r w:rsidRPr="006D3300">
        <w:rPr>
          <w:lang w:val="ru-RU"/>
        </w:rPr>
        <w:t>. в Кунсткамера. Изб</w:t>
      </w:r>
      <w:r w:rsidRPr="001F45A8">
        <w:rPr>
          <w:rStyle w:val="StyleNormalYurTimesNewRoman1Char"/>
          <w:lang w:val="ru-RU"/>
        </w:rPr>
        <w:t xml:space="preserve">ранные статьи. </w:t>
      </w:r>
      <w:r>
        <w:rPr>
          <w:rStyle w:val="StyleNormalYurTimesNewRoman1Char"/>
          <w:lang w:val="ru-RU"/>
        </w:rPr>
        <w:t>СПб.:</w:t>
      </w:r>
      <w:r w:rsidRPr="001F45A8">
        <w:rPr>
          <w:rStyle w:val="StyleNormalYurTimesNewRoman1Char"/>
          <w:lang w:val="ru-RU"/>
        </w:rPr>
        <w:t xml:space="preserve"> Европейский Дом, 1995. С.</w:t>
      </w:r>
      <w:r>
        <w:rPr>
          <w:rStyle w:val="StyleNormalYurTimesNewRoman1Char"/>
          <w:lang w:val="ru-RU"/>
        </w:rPr>
        <w:t xml:space="preserve"> </w:t>
      </w:r>
      <w:r w:rsidRPr="001F45A8">
        <w:rPr>
          <w:rStyle w:val="StyleNormalYurTimesNewRoman1Char"/>
          <w:lang w:val="ru-RU"/>
        </w:rPr>
        <w:t>135-161).</w:t>
      </w:r>
    </w:p>
    <w:p w:rsidR="003D1FC9" w:rsidRPr="003969B0" w:rsidRDefault="003D1FC9" w:rsidP="003D1FC9">
      <w:pPr>
        <w:pStyle w:val="NormalMai2"/>
        <w:rPr>
          <w:lang w:eastAsia="ru-RU"/>
        </w:rPr>
      </w:pPr>
      <w:r w:rsidRPr="003969B0">
        <w:rPr>
          <w:lang w:eastAsia="ru-RU"/>
        </w:rPr>
        <w:t>Гребнев, Леонид Васильевич.</w:t>
      </w:r>
    </w:p>
    <w:p w:rsidR="005007AF" w:rsidRPr="003969B0" w:rsidRDefault="005007AF" w:rsidP="005007AF">
      <w:pPr>
        <w:pStyle w:val="NormalYur1"/>
        <w:rPr>
          <w:lang w:eastAsia="ru-RU"/>
        </w:rPr>
      </w:pPr>
      <w:r w:rsidRPr="003969B0">
        <w:rPr>
          <w:lang w:eastAsia="ru-RU"/>
        </w:rPr>
        <w:t>1960</w:t>
      </w:r>
      <w:r>
        <w:rPr>
          <w:lang w:val="en-US" w:eastAsia="ru-RU"/>
        </w:rPr>
        <w:t>a</w:t>
      </w:r>
      <w:r w:rsidRPr="003969B0">
        <w:rPr>
          <w:lang w:eastAsia="ru-RU"/>
        </w:rPr>
        <w:t xml:space="preserve">    Тувинский героический эпос: опыт историко-этнографического анализа. М.: Изд</w:t>
      </w:r>
      <w:r>
        <w:rPr>
          <w:lang w:eastAsia="ru-RU"/>
        </w:rPr>
        <w:t>ательство восточной литературы</w:t>
      </w:r>
      <w:r w:rsidRPr="003969B0">
        <w:rPr>
          <w:lang w:eastAsia="ru-RU"/>
        </w:rPr>
        <w:t>. 144 с.</w:t>
      </w:r>
    </w:p>
    <w:p w:rsidR="003D1FC9" w:rsidRDefault="003D1FC9" w:rsidP="003D1FC9">
      <w:pPr>
        <w:pStyle w:val="NormalYur1"/>
        <w:rPr>
          <w:lang w:eastAsia="ru-RU"/>
        </w:rPr>
      </w:pPr>
      <w:r w:rsidRPr="003969B0">
        <w:rPr>
          <w:lang w:eastAsia="ru-RU"/>
        </w:rPr>
        <w:t>1960</w:t>
      </w:r>
      <w:r w:rsidR="005007AF">
        <w:rPr>
          <w:lang w:val="en-US" w:eastAsia="ru-RU"/>
        </w:rPr>
        <w:t>b</w:t>
      </w:r>
      <w:r w:rsidRPr="003969B0">
        <w:rPr>
          <w:lang w:eastAsia="ru-RU"/>
        </w:rPr>
        <w:t xml:space="preserve">    </w:t>
      </w:r>
      <w:r w:rsidR="005007AF">
        <w:rPr>
          <w:lang w:eastAsia="ru-RU"/>
        </w:rPr>
        <w:t xml:space="preserve">Сказания о богатырях. </w:t>
      </w:r>
      <w:r w:rsidRPr="003969B0">
        <w:rPr>
          <w:lang w:eastAsia="ru-RU"/>
        </w:rPr>
        <w:t xml:space="preserve">Тувинский героический эпос. </w:t>
      </w:r>
      <w:r w:rsidR="005007AF">
        <w:rPr>
          <w:lang w:eastAsia="ru-RU"/>
        </w:rPr>
        <w:t>Кызыл</w:t>
      </w:r>
      <w:r w:rsidRPr="003969B0">
        <w:rPr>
          <w:lang w:eastAsia="ru-RU"/>
        </w:rPr>
        <w:t xml:space="preserve">: </w:t>
      </w:r>
      <w:r w:rsidR="005007AF">
        <w:rPr>
          <w:lang w:eastAsia="ru-RU"/>
        </w:rPr>
        <w:t>Тувинское книжное и</w:t>
      </w:r>
      <w:r w:rsidRPr="003969B0">
        <w:rPr>
          <w:lang w:eastAsia="ru-RU"/>
        </w:rPr>
        <w:t>зд</w:t>
      </w:r>
      <w:r>
        <w:rPr>
          <w:lang w:eastAsia="ru-RU"/>
        </w:rPr>
        <w:t>ательство</w:t>
      </w:r>
      <w:r w:rsidRPr="003969B0">
        <w:rPr>
          <w:lang w:eastAsia="ru-RU"/>
        </w:rPr>
        <w:t>. 1</w:t>
      </w:r>
      <w:r w:rsidR="005007AF">
        <w:rPr>
          <w:lang w:eastAsia="ru-RU"/>
        </w:rPr>
        <w:t>8</w:t>
      </w:r>
      <w:r w:rsidRPr="003969B0">
        <w:rPr>
          <w:lang w:eastAsia="ru-RU"/>
        </w:rPr>
        <w:t>4 с.</w:t>
      </w:r>
    </w:p>
    <w:p w:rsidR="00BB043B" w:rsidRPr="003969B0" w:rsidRDefault="00BB043B" w:rsidP="003D1FC9">
      <w:pPr>
        <w:pStyle w:val="NormalYur1"/>
        <w:rPr>
          <w:lang w:eastAsia="ru-RU"/>
        </w:rPr>
      </w:pPr>
      <w:r>
        <w:rPr>
          <w:lang w:eastAsia="ru-RU"/>
        </w:rPr>
        <w:t xml:space="preserve">1973      </w:t>
      </w:r>
      <w:proofErr w:type="spellStart"/>
      <w:r>
        <w:rPr>
          <w:lang w:eastAsia="ru-RU"/>
        </w:rPr>
        <w:t>Бокту-Кириш</w:t>
      </w:r>
      <w:proofErr w:type="spellEnd"/>
      <w:r>
        <w:rPr>
          <w:lang w:eastAsia="ru-RU"/>
        </w:rPr>
        <w:t xml:space="preserve"> и Бора-</w:t>
      </w:r>
      <w:proofErr w:type="spellStart"/>
      <w:r>
        <w:rPr>
          <w:lang w:eastAsia="ru-RU"/>
        </w:rPr>
        <w:t>Шээлей</w:t>
      </w:r>
      <w:proofErr w:type="spellEnd"/>
      <w:r>
        <w:rPr>
          <w:lang w:eastAsia="ru-RU"/>
        </w:rPr>
        <w:t>. Тувинское сказание. Кызыл: Тувинское книжное издательство. 184 с.</w:t>
      </w:r>
    </w:p>
    <w:p w:rsidR="00FC6E9A" w:rsidRPr="00FC6E9A" w:rsidRDefault="00FC6E9A" w:rsidP="00FC6E9A">
      <w:pPr>
        <w:pStyle w:val="NormalMai2"/>
        <w:rPr>
          <w:lang w:eastAsia="ru-RU"/>
        </w:rPr>
      </w:pPr>
      <w:proofErr w:type="spellStart"/>
      <w:r w:rsidRPr="00FC6E9A">
        <w:rPr>
          <w:lang w:eastAsia="ru-RU"/>
        </w:rPr>
        <w:t>Греймас</w:t>
      </w:r>
      <w:proofErr w:type="spellEnd"/>
      <w:r w:rsidRPr="00FC6E9A">
        <w:rPr>
          <w:lang w:eastAsia="ru-RU"/>
        </w:rPr>
        <w:t xml:space="preserve">, Альгирдас </w:t>
      </w:r>
      <w:proofErr w:type="spellStart"/>
      <w:r w:rsidRPr="00FC6E9A">
        <w:rPr>
          <w:lang w:eastAsia="ru-RU"/>
        </w:rPr>
        <w:t>Юлюс</w:t>
      </w:r>
      <w:proofErr w:type="spellEnd"/>
    </w:p>
    <w:p w:rsidR="00FC6E9A" w:rsidRPr="00FC6E9A" w:rsidRDefault="00FC6E9A" w:rsidP="00FC6E9A">
      <w:pPr>
        <w:pStyle w:val="NormalYur1"/>
        <w:rPr>
          <w:lang w:eastAsia="ru-RU"/>
        </w:rPr>
      </w:pPr>
      <w:r w:rsidRPr="00FC6E9A">
        <w:rPr>
          <w:lang w:eastAsia="ru-RU"/>
        </w:rPr>
        <w:t>2021      О богах и людях: Исследования по литовской мифологии. В поисках народной памяти. М.: Индрик. 648 с.</w:t>
      </w:r>
    </w:p>
    <w:p w:rsidR="003D1FC9" w:rsidRDefault="003D1FC9" w:rsidP="003D1FC9">
      <w:pPr>
        <w:pStyle w:val="NormalMaiTimesNewRoman"/>
        <w:rPr>
          <w:lang w:val="ru-RU"/>
        </w:rPr>
      </w:pPr>
      <w:r>
        <w:rPr>
          <w:lang w:val="ru-RU"/>
        </w:rPr>
        <w:t>Грен, Александр Николаевич</w:t>
      </w:r>
    </w:p>
    <w:p w:rsidR="003D1FC9" w:rsidRPr="00BF4DA1" w:rsidRDefault="003D1FC9" w:rsidP="003D1FC9">
      <w:pPr>
        <w:pStyle w:val="NormalYur1"/>
      </w:pPr>
      <w:r>
        <w:t>1890      «</w:t>
      </w:r>
      <w:proofErr w:type="spellStart"/>
      <w:r>
        <w:t>Сванетские</w:t>
      </w:r>
      <w:proofErr w:type="spellEnd"/>
      <w:r>
        <w:t xml:space="preserve"> тексты». </w:t>
      </w:r>
      <w:r w:rsidRPr="006D3300">
        <w:t xml:space="preserve">Сборник материалов для описания местностей и племен Кавказа. </w:t>
      </w:r>
      <w:proofErr w:type="spellStart"/>
      <w:r w:rsidRPr="006D3300">
        <w:t>Вып</w:t>
      </w:r>
      <w:proofErr w:type="spellEnd"/>
      <w:r w:rsidRPr="006D3300">
        <w:t xml:space="preserve">. </w:t>
      </w:r>
      <w:r>
        <w:t xml:space="preserve">10, отд. </w:t>
      </w:r>
      <w:r w:rsidRPr="000B20A7">
        <w:t>2</w:t>
      </w:r>
      <w:r w:rsidRPr="006D3300">
        <w:t xml:space="preserve">. С. </w:t>
      </w:r>
      <w:r>
        <w:t>76-160</w:t>
      </w:r>
      <w:r w:rsidRPr="006D3300">
        <w:t>.</w:t>
      </w:r>
    </w:p>
    <w:p w:rsidR="003D1FC9" w:rsidRDefault="003D1FC9" w:rsidP="003D1FC9">
      <w:pPr>
        <w:pStyle w:val="NormalYur1"/>
      </w:pPr>
      <w:r>
        <w:t xml:space="preserve">1897      «Чеченские тексты. Сказки и легенды чеченцев в русском пересказе». </w:t>
      </w:r>
      <w:r w:rsidRPr="006D3300">
        <w:t xml:space="preserve">Сборник материалов для описания местностей и племен Кавказа. </w:t>
      </w:r>
      <w:proofErr w:type="spellStart"/>
      <w:r w:rsidRPr="006D3300">
        <w:t>Вып</w:t>
      </w:r>
      <w:proofErr w:type="spellEnd"/>
      <w:r w:rsidRPr="006D3300">
        <w:t xml:space="preserve">. </w:t>
      </w:r>
      <w:r>
        <w:t>22</w:t>
      </w:r>
      <w:r w:rsidRPr="006D3300">
        <w:t xml:space="preserve">, отд. </w:t>
      </w:r>
      <w:r>
        <w:t>3</w:t>
      </w:r>
      <w:r w:rsidRPr="006D3300">
        <w:t>. С. 1</w:t>
      </w:r>
      <w:r>
        <w:t>-22</w:t>
      </w:r>
      <w:r w:rsidRPr="006D3300">
        <w:t>.</w:t>
      </w:r>
    </w:p>
    <w:p w:rsidR="003D1FC9" w:rsidRDefault="003D1FC9" w:rsidP="003D1FC9">
      <w:pPr>
        <w:pStyle w:val="NormalYur1"/>
      </w:pPr>
      <w:r>
        <w:t xml:space="preserve">1924      «Зырянская мифология». Коми </w:t>
      </w:r>
      <w:proofErr w:type="spellStart"/>
      <w:r>
        <w:t>му</w:t>
      </w:r>
      <w:proofErr w:type="spellEnd"/>
      <w:r>
        <w:t xml:space="preserve"> 4-6: 45-58; 7-10: 30-39.</w:t>
      </w:r>
    </w:p>
    <w:p w:rsidR="003D1FC9" w:rsidRDefault="003D1FC9" w:rsidP="003D1FC9">
      <w:pPr>
        <w:pStyle w:val="NormalMai2"/>
      </w:pPr>
      <w:proofErr w:type="spellStart"/>
      <w:r>
        <w:t>Грибинюк-Сьомченко</w:t>
      </w:r>
      <w:proofErr w:type="spellEnd"/>
      <w:r w:rsidRPr="000B7986">
        <w:t>,</w:t>
      </w:r>
      <w:r>
        <w:t xml:space="preserve"> </w:t>
      </w:r>
      <w:proofErr w:type="spellStart"/>
      <w:r>
        <w:t>Юхтим</w:t>
      </w:r>
      <w:proofErr w:type="spellEnd"/>
      <w:r>
        <w:t xml:space="preserve"> (</w:t>
      </w:r>
      <w:proofErr w:type="spellStart"/>
      <w:r>
        <w:t>Грибинюк</w:t>
      </w:r>
      <w:proofErr w:type="spellEnd"/>
      <w:r w:rsidRPr="000B7986">
        <w:t>,</w:t>
      </w:r>
      <w:r>
        <w:t xml:space="preserve"> </w:t>
      </w:r>
      <w:proofErr w:type="spellStart"/>
      <w:r>
        <w:t>Юхим</w:t>
      </w:r>
      <w:proofErr w:type="spellEnd"/>
      <w:r>
        <w:t xml:space="preserve"> Семенович)</w:t>
      </w:r>
    </w:p>
    <w:p w:rsidR="003D1FC9" w:rsidRDefault="003D1FC9" w:rsidP="003D1FC9">
      <w:pPr>
        <w:pStyle w:val="NormalYur1"/>
      </w:pPr>
      <w:r>
        <w:t xml:space="preserve">1908      </w:t>
      </w:r>
      <w:proofErr w:type="spellStart"/>
      <w:r>
        <w:t>Татові</w:t>
      </w:r>
      <w:proofErr w:type="spellEnd"/>
      <w:r>
        <w:t xml:space="preserve"> </w:t>
      </w:r>
      <w:proofErr w:type="spellStart"/>
      <w:r>
        <w:t>казочки</w:t>
      </w:r>
      <w:proofErr w:type="spellEnd"/>
      <w:r>
        <w:t xml:space="preserve">: Як бабуся </w:t>
      </w:r>
      <w:proofErr w:type="spellStart"/>
      <w:r>
        <w:t>разсказували</w:t>
      </w:r>
      <w:proofErr w:type="spellEnd"/>
      <w:r w:rsidRPr="000B7986">
        <w:t>.</w:t>
      </w:r>
      <w:r>
        <w:t xml:space="preserve"> Записав </w:t>
      </w:r>
      <w:proofErr w:type="spellStart"/>
      <w:r>
        <w:t>Юхтим</w:t>
      </w:r>
      <w:proofErr w:type="spellEnd"/>
      <w:r>
        <w:t xml:space="preserve"> </w:t>
      </w:r>
      <w:proofErr w:type="spellStart"/>
      <w:r>
        <w:t>Сьомченко</w:t>
      </w:r>
      <w:proofErr w:type="spellEnd"/>
      <w:r>
        <w:t xml:space="preserve"> </w:t>
      </w:r>
      <w:proofErr w:type="spellStart"/>
      <w:r>
        <w:t>Грибинюк</w:t>
      </w:r>
      <w:proofErr w:type="spellEnd"/>
      <w:r>
        <w:t xml:space="preserve">. СПб.: Тип. </w:t>
      </w:r>
      <w:proofErr w:type="spellStart"/>
      <w:r>
        <w:t>уч</w:t>
      </w:r>
      <w:proofErr w:type="spellEnd"/>
      <w:r>
        <w:t>[-ща] глухонемых (М. Аленевой). 64 с.</w:t>
      </w:r>
    </w:p>
    <w:p w:rsidR="003D1FC9" w:rsidRDefault="003D1FC9" w:rsidP="003D1FC9">
      <w:pPr>
        <w:pStyle w:val="NormalMaiTimesNewRoman"/>
        <w:rPr>
          <w:lang w:val="ru-RU"/>
        </w:rPr>
      </w:pPr>
      <w:r>
        <w:rPr>
          <w:lang w:val="ru-RU"/>
        </w:rPr>
        <w:t>Грибова, Лидия Ивановна</w:t>
      </w:r>
    </w:p>
    <w:p w:rsidR="003D1FC9" w:rsidRPr="00EF7F9A" w:rsidRDefault="003D1FC9" w:rsidP="003D1FC9">
      <w:pPr>
        <w:pStyle w:val="NormalYur1"/>
      </w:pPr>
      <w:r>
        <w:t xml:space="preserve">1980      </w:t>
      </w:r>
      <w:r w:rsidRPr="00EF7F9A">
        <w:t>Птичка-пуночка. Чукотские и эскимосские народные сказки</w:t>
      </w:r>
      <w:r>
        <w:t>. М.: Малыш. 28 с.</w:t>
      </w:r>
    </w:p>
    <w:p w:rsidR="003D1FC9" w:rsidRDefault="003D1FC9" w:rsidP="003D1FC9">
      <w:pPr>
        <w:pStyle w:val="NormalMaiTimesNewRoman"/>
        <w:rPr>
          <w:lang w:val="ru-RU"/>
        </w:rPr>
      </w:pPr>
      <w:r>
        <w:rPr>
          <w:lang w:val="ru-RU"/>
        </w:rPr>
        <w:t>Грибова, Любовь Степановна</w:t>
      </w:r>
    </w:p>
    <w:p w:rsidR="00CE4802" w:rsidRDefault="00CE4802" w:rsidP="003D1FC9">
      <w:pPr>
        <w:pStyle w:val="NormalYur1"/>
      </w:pPr>
      <w:r>
        <w:t>1975      Пермский звериный стиль (проблемы семантики). М.: Наука. 148 с.</w:t>
      </w:r>
    </w:p>
    <w:p w:rsidR="003D1FC9" w:rsidRPr="0074051E" w:rsidRDefault="003D1FC9" w:rsidP="003D1FC9">
      <w:pPr>
        <w:pStyle w:val="NormalYur1"/>
      </w:pPr>
      <w:r>
        <w:t>2013      «Пространственные, временные и другие метрологические категории в народных знаниях коми (зырян и пермяков)».</w:t>
      </w:r>
      <w:r w:rsidRPr="0074051E">
        <w:t xml:space="preserve"> Этнокультурное наследие пермских финнов в истории России». Кудымкар: Сектор истории и культуры коми-пермяцкого народа Пермского НЦ </w:t>
      </w:r>
      <w:proofErr w:type="spellStart"/>
      <w:r w:rsidRPr="0074051E">
        <w:t>УрО</w:t>
      </w:r>
      <w:proofErr w:type="spellEnd"/>
      <w:r w:rsidRPr="0074051E">
        <w:t xml:space="preserve"> РАН</w:t>
      </w:r>
      <w:r>
        <w:t>. С. 12-19.</w:t>
      </w:r>
    </w:p>
    <w:p w:rsidR="002E0867" w:rsidRPr="002E0867" w:rsidRDefault="002E0867" w:rsidP="002E0867">
      <w:pPr>
        <w:rPr>
          <w:rFonts w:ascii="Times New Roman" w:hAnsi="Times New Roman"/>
          <w:sz w:val="24"/>
          <w:szCs w:val="24"/>
          <w:lang w:val="ru-RU"/>
        </w:rPr>
      </w:pPr>
      <w:proofErr w:type="spellStart"/>
      <w:r w:rsidRPr="002E0867">
        <w:rPr>
          <w:rFonts w:ascii="Times New Roman" w:hAnsi="Times New Roman"/>
          <w:sz w:val="24"/>
          <w:szCs w:val="24"/>
          <w:lang w:val="ru-RU"/>
        </w:rPr>
        <w:t>Григас</w:t>
      </w:r>
      <w:proofErr w:type="spellEnd"/>
      <w:r w:rsidRPr="002E0867">
        <w:rPr>
          <w:rFonts w:ascii="Times New Roman" w:hAnsi="Times New Roman"/>
          <w:sz w:val="24"/>
          <w:szCs w:val="24"/>
          <w:lang w:val="ru-RU"/>
        </w:rPr>
        <w:t>, Казис</w:t>
      </w:r>
    </w:p>
    <w:p w:rsidR="002E0867" w:rsidRPr="002E0867" w:rsidRDefault="002E0867" w:rsidP="002E0867">
      <w:pPr>
        <w:pStyle w:val="NormalYur1"/>
      </w:pPr>
      <w:r w:rsidRPr="002E0867">
        <w:t xml:space="preserve">1987      Литовские пословицы: сравнительное исследование. Перевел с литовского автор. Вильнюс: </w:t>
      </w:r>
      <w:proofErr w:type="spellStart"/>
      <w:r w:rsidRPr="009D0D86">
        <w:t>Vaga</w:t>
      </w:r>
      <w:proofErr w:type="spellEnd"/>
      <w:r w:rsidRPr="002E0867">
        <w:t>. 334 с.</w:t>
      </w:r>
    </w:p>
    <w:p w:rsidR="003D1FC9" w:rsidRPr="006D3300" w:rsidRDefault="003D1FC9" w:rsidP="003D1FC9">
      <w:pPr>
        <w:pStyle w:val="NormalMaiTimesNewRoman"/>
        <w:rPr>
          <w:lang w:val="ru-RU"/>
        </w:rPr>
      </w:pPr>
      <w:r>
        <w:rPr>
          <w:lang w:val="ru-RU"/>
        </w:rPr>
        <w:t>Григоров</w:t>
      </w:r>
      <w:r w:rsidRPr="006D3300">
        <w:rPr>
          <w:lang w:val="ru-RU"/>
        </w:rPr>
        <w:t xml:space="preserve">, </w:t>
      </w:r>
      <w:r>
        <w:rPr>
          <w:lang w:val="ru-RU"/>
        </w:rPr>
        <w:t>Н</w:t>
      </w:r>
      <w:r w:rsidRPr="006D3300">
        <w:rPr>
          <w:lang w:val="ru-RU"/>
        </w:rPr>
        <w:t>.</w:t>
      </w:r>
    </w:p>
    <w:p w:rsidR="003D1FC9" w:rsidRPr="006D3300" w:rsidRDefault="003D1FC9" w:rsidP="003D1FC9">
      <w:pPr>
        <w:pStyle w:val="NormalYur1"/>
      </w:pPr>
      <w:r w:rsidRPr="006D3300">
        <w:t>189</w:t>
      </w:r>
      <w:r>
        <w:t>2</w:t>
      </w:r>
      <w:r w:rsidRPr="006D3300">
        <w:t xml:space="preserve">      "</w:t>
      </w:r>
      <w:r>
        <w:t xml:space="preserve">Село </w:t>
      </w:r>
      <w:proofErr w:type="spellStart"/>
      <w:r>
        <w:t>Татев</w:t>
      </w:r>
      <w:proofErr w:type="spellEnd"/>
      <w:r w:rsidRPr="006D3300">
        <w:t xml:space="preserve">". Сборник материалов для описания местностей и племен Кавказа. </w:t>
      </w:r>
      <w:proofErr w:type="spellStart"/>
      <w:r w:rsidRPr="006D3300">
        <w:t>Вып</w:t>
      </w:r>
      <w:proofErr w:type="spellEnd"/>
      <w:r w:rsidRPr="006D3300">
        <w:t>. 1</w:t>
      </w:r>
      <w:r>
        <w:t>3</w:t>
      </w:r>
      <w:r w:rsidRPr="006D3300">
        <w:t>, отд.</w:t>
      </w:r>
      <w:r>
        <w:t xml:space="preserve"> 1</w:t>
      </w:r>
      <w:r w:rsidRPr="006D3300">
        <w:t xml:space="preserve">. С. </w:t>
      </w:r>
      <w:r>
        <w:t>59</w:t>
      </w:r>
      <w:r w:rsidRPr="006D3300">
        <w:t>-1</w:t>
      </w:r>
      <w:r>
        <w:t>25</w:t>
      </w:r>
      <w:r w:rsidRPr="006D3300">
        <w:t>.</w:t>
      </w:r>
    </w:p>
    <w:p w:rsidR="003D1FC9" w:rsidRPr="006D3300" w:rsidRDefault="003D1FC9" w:rsidP="003D1FC9">
      <w:pPr>
        <w:pStyle w:val="NormalMaiTimesNewRoman"/>
        <w:rPr>
          <w:lang w:val="ru-RU"/>
        </w:rPr>
      </w:pPr>
      <w:r w:rsidRPr="006D3300">
        <w:rPr>
          <w:lang w:val="ru-RU"/>
        </w:rPr>
        <w:t>Григорьев, С.Г.</w:t>
      </w:r>
    </w:p>
    <w:p w:rsidR="003D1FC9" w:rsidRPr="006D3300" w:rsidRDefault="003D1FC9" w:rsidP="003D1FC9">
      <w:pPr>
        <w:pStyle w:val="StyleNormalYurTimesNewRoman"/>
        <w:rPr>
          <w:lang w:val="ru-RU"/>
        </w:rPr>
      </w:pPr>
      <w:r w:rsidRPr="006D3300">
        <w:rPr>
          <w:lang w:val="ru-RU"/>
        </w:rPr>
        <w:t>1971      Чувашские сказки. Сост. и пер. С.Г. Григорьева. М.: Художественная литература. 222 с.</w:t>
      </w:r>
    </w:p>
    <w:p w:rsidR="00F429CF" w:rsidRPr="00F429CF" w:rsidRDefault="00F429CF" w:rsidP="00F429CF">
      <w:pPr>
        <w:pStyle w:val="NormalMai2"/>
      </w:pPr>
      <w:r w:rsidRPr="00F429CF">
        <w:t>Гримм, Якоб</w:t>
      </w:r>
    </w:p>
    <w:p w:rsidR="00F429CF" w:rsidRPr="00AC1F07" w:rsidRDefault="00F429CF" w:rsidP="00F429CF">
      <w:pPr>
        <w:pStyle w:val="NormalYur1"/>
      </w:pPr>
      <w:r w:rsidRPr="00F429CF">
        <w:lastRenderedPageBreak/>
        <w:t xml:space="preserve">2019      Германская мифология. Пер., коммент. Д.С. </w:t>
      </w:r>
      <w:proofErr w:type="spellStart"/>
      <w:r w:rsidRPr="00F429CF">
        <w:t>Колчигина</w:t>
      </w:r>
      <w:proofErr w:type="spellEnd"/>
      <w:r w:rsidRPr="00F429CF">
        <w:t xml:space="preserve">. Под ред. Ф.Б. Успенского. 2-е изд., доп. М.: Издательский дом ЯСК. Т. </w:t>
      </w:r>
      <w:r w:rsidRPr="00AC1F07">
        <w:t>I</w:t>
      </w:r>
      <w:r w:rsidRPr="00F429CF">
        <w:t>-</w:t>
      </w:r>
      <w:r w:rsidRPr="00AC1F07">
        <w:t>III</w:t>
      </w:r>
      <w:r w:rsidRPr="00F429CF">
        <w:t xml:space="preserve">. </w:t>
      </w:r>
      <w:r w:rsidRPr="00AC1F07">
        <w:t>928, 976, 792 c.</w:t>
      </w:r>
    </w:p>
    <w:p w:rsidR="003D1FC9" w:rsidRPr="006D3300" w:rsidRDefault="003D1FC9" w:rsidP="003D1FC9">
      <w:pPr>
        <w:pStyle w:val="NormalMaiTimesNewRoman"/>
        <w:rPr>
          <w:lang w:val="ru-RU"/>
        </w:rPr>
      </w:pPr>
      <w:r w:rsidRPr="006D3300">
        <w:rPr>
          <w:lang w:val="ru-RU"/>
        </w:rPr>
        <w:t>Гримм, Якоб, &amp; Вильгельм Гримм</w:t>
      </w:r>
    </w:p>
    <w:p w:rsidR="003D1FC9" w:rsidRPr="006D3300" w:rsidRDefault="003D1FC9" w:rsidP="003D1FC9">
      <w:pPr>
        <w:pStyle w:val="NormalYur1"/>
      </w:pPr>
      <w:r w:rsidRPr="006D3300">
        <w:t xml:space="preserve">1987      Сказки. Пер. с нем. Г. </w:t>
      </w:r>
      <w:proofErr w:type="spellStart"/>
      <w:r w:rsidRPr="006D3300">
        <w:t>Петникова</w:t>
      </w:r>
      <w:proofErr w:type="spellEnd"/>
      <w:r w:rsidRPr="006D3300">
        <w:t xml:space="preserve">. Ташкент: </w:t>
      </w:r>
      <w:proofErr w:type="spellStart"/>
      <w:r w:rsidRPr="006D3300">
        <w:t>Юлдузча</w:t>
      </w:r>
      <w:proofErr w:type="spellEnd"/>
      <w:r w:rsidRPr="006D3300">
        <w:t>. 464 с.</w:t>
      </w:r>
    </w:p>
    <w:p w:rsidR="003D1FC9" w:rsidRPr="005F35C0" w:rsidRDefault="003D1FC9" w:rsidP="003D1FC9">
      <w:pPr>
        <w:pStyle w:val="NormalMaiTimesNewRoman"/>
        <w:rPr>
          <w:lang w:val="ru-RU"/>
        </w:rPr>
      </w:pPr>
      <w:r w:rsidRPr="001A310C">
        <w:rPr>
          <w:lang w:val="ru-RU"/>
        </w:rPr>
        <w:t>Гринченко, Борис Дмитриевич</w:t>
      </w:r>
      <w:r w:rsidR="005F35C0" w:rsidRPr="005F35C0">
        <w:rPr>
          <w:lang w:val="ru-RU"/>
        </w:rPr>
        <w:t xml:space="preserve"> (</w:t>
      </w:r>
      <w:proofErr w:type="spellStart"/>
      <w:r w:rsidR="005F35C0" w:rsidRPr="005F35C0">
        <w:rPr>
          <w:rStyle w:val="NormalMai3"/>
          <w:lang w:val="ru-RU"/>
        </w:rPr>
        <w:t>Грінченко</w:t>
      </w:r>
      <w:proofErr w:type="spellEnd"/>
      <w:r w:rsidR="005F35C0" w:rsidRPr="005F35C0">
        <w:rPr>
          <w:rStyle w:val="NormalMai3"/>
          <w:lang w:val="ru-RU"/>
        </w:rPr>
        <w:t xml:space="preserve"> Борис </w:t>
      </w:r>
      <w:proofErr w:type="spellStart"/>
      <w:r w:rsidR="005F35C0" w:rsidRPr="005F35C0">
        <w:rPr>
          <w:rStyle w:val="NormalMai3"/>
          <w:lang w:val="ru-RU"/>
        </w:rPr>
        <w:t>Дмитрович</w:t>
      </w:r>
      <w:proofErr w:type="spellEnd"/>
      <w:r w:rsidR="005F35C0" w:rsidRPr="005F35C0">
        <w:rPr>
          <w:lang w:val="ru-RU"/>
        </w:rPr>
        <w:t>)</w:t>
      </w:r>
    </w:p>
    <w:p w:rsidR="005F35C0" w:rsidRPr="005F35C0" w:rsidRDefault="005F35C0" w:rsidP="005F35C0">
      <w:pPr>
        <w:pStyle w:val="NormalYur1"/>
      </w:pPr>
      <w:r w:rsidRPr="005F35C0">
        <w:t xml:space="preserve">1891      </w:t>
      </w:r>
      <w:proofErr w:type="spellStart"/>
      <w:r>
        <w:rPr>
          <w:shd w:val="clear" w:color="auto" w:fill="FFFFFF"/>
        </w:rPr>
        <w:t>Колоскы</w:t>
      </w:r>
      <w:proofErr w:type="spellEnd"/>
      <w:r>
        <w:rPr>
          <w:shd w:val="clear" w:color="auto" w:fill="FFFFFF"/>
        </w:rPr>
        <w:t xml:space="preserve">: </w:t>
      </w:r>
      <w:proofErr w:type="spellStart"/>
      <w:r>
        <w:rPr>
          <w:shd w:val="clear" w:color="auto" w:fill="FFFFFF"/>
        </w:rPr>
        <w:t>Збирнык</w:t>
      </w:r>
      <w:proofErr w:type="spellEnd"/>
      <w:r>
        <w:rPr>
          <w:shd w:val="clear" w:color="auto" w:fill="FFFFFF"/>
        </w:rPr>
        <w:t xml:space="preserve"> </w:t>
      </w:r>
      <w:proofErr w:type="spellStart"/>
      <w:r>
        <w:rPr>
          <w:shd w:val="clear" w:color="auto" w:fill="FFFFFF"/>
        </w:rPr>
        <w:t>казок</w:t>
      </w:r>
      <w:proofErr w:type="spellEnd"/>
      <w:r>
        <w:rPr>
          <w:shd w:val="clear" w:color="auto" w:fill="FFFFFF"/>
        </w:rPr>
        <w:t xml:space="preserve"> та </w:t>
      </w:r>
      <w:proofErr w:type="spellStart"/>
      <w:r>
        <w:rPr>
          <w:shd w:val="clear" w:color="auto" w:fill="FFFFFF"/>
        </w:rPr>
        <w:t>оповиданнив</w:t>
      </w:r>
      <w:proofErr w:type="spellEnd"/>
      <w:r>
        <w:rPr>
          <w:shd w:val="clear" w:color="auto" w:fill="FFFFFF"/>
        </w:rPr>
        <w:t xml:space="preserve">. Одесса: типография </w:t>
      </w:r>
      <w:proofErr w:type="spellStart"/>
      <w:r>
        <w:rPr>
          <w:shd w:val="clear" w:color="auto" w:fill="FFFFFF"/>
        </w:rPr>
        <w:t>Е.И.Фесенко</w:t>
      </w:r>
      <w:proofErr w:type="spellEnd"/>
      <w:r w:rsidRPr="005F35C0">
        <w:rPr>
          <w:shd w:val="clear" w:color="auto" w:fill="FFFFFF"/>
        </w:rPr>
        <w:t xml:space="preserve">. 114 </w:t>
      </w:r>
      <w:r>
        <w:rPr>
          <w:shd w:val="clear" w:color="auto" w:fill="FFFFFF"/>
        </w:rPr>
        <w:t>с.</w:t>
      </w:r>
    </w:p>
    <w:p w:rsidR="003D1FC9" w:rsidRPr="002103EE" w:rsidRDefault="003D1FC9" w:rsidP="003D1FC9">
      <w:pPr>
        <w:pStyle w:val="NormalYur1"/>
      </w:pPr>
      <w:r w:rsidRPr="001A310C">
        <w:t>1895      Этнографические материалы, собранные в Черниговской и соседних с ней губерниях. Выпуск 1. Рассказы, сказки, предания, пословицы, загадки и пр. Чернигов</w:t>
      </w:r>
      <w:r w:rsidRPr="002103EE">
        <w:t>:</w:t>
      </w:r>
      <w:r w:rsidRPr="001A310C">
        <w:t xml:space="preserve"> Типография губернского земства. </w:t>
      </w:r>
      <w:r w:rsidRPr="002103EE">
        <w:t>308 с.</w:t>
      </w:r>
    </w:p>
    <w:p w:rsidR="001A3FA4" w:rsidRDefault="001A3FA4" w:rsidP="003D1FC9">
      <w:pPr>
        <w:pStyle w:val="NormalYur1"/>
        <w:rPr>
          <w:shd w:val="clear" w:color="auto" w:fill="FFFFFF"/>
        </w:rPr>
      </w:pPr>
      <w:r>
        <w:rPr>
          <w:shd w:val="clear" w:color="auto" w:fill="FFFFFF"/>
        </w:rPr>
        <w:t xml:space="preserve">1897      </w:t>
      </w:r>
      <w:r w:rsidRPr="001A310C">
        <w:t>Этнографические материалы, собранные в Черниговской и соседних с ней губерниях. Выпуск 1. Рассказы, сказки, предания, пословицы, загадки и пр. Чернигов</w:t>
      </w:r>
      <w:r w:rsidRPr="002103EE">
        <w:t>:</w:t>
      </w:r>
      <w:r w:rsidRPr="001A310C">
        <w:t xml:space="preserve"> Типография губернского земства. </w:t>
      </w:r>
      <w:r>
        <w:t>390</w:t>
      </w:r>
      <w:r w:rsidRPr="002103EE">
        <w:t xml:space="preserve"> с.</w:t>
      </w:r>
    </w:p>
    <w:p w:rsidR="003D1FC9" w:rsidRPr="00B53B51" w:rsidRDefault="003D1FC9" w:rsidP="003D1FC9">
      <w:pPr>
        <w:pStyle w:val="NormalYur1"/>
      </w:pPr>
      <w:r>
        <w:rPr>
          <w:shd w:val="clear" w:color="auto" w:fill="FFFFFF"/>
        </w:rPr>
        <w:t xml:space="preserve">1907      Словарь </w:t>
      </w:r>
      <w:proofErr w:type="spellStart"/>
      <w:r>
        <w:rPr>
          <w:shd w:val="clear" w:color="auto" w:fill="FFFFFF"/>
        </w:rPr>
        <w:t>української</w:t>
      </w:r>
      <w:proofErr w:type="spellEnd"/>
      <w:r>
        <w:rPr>
          <w:shd w:val="clear" w:color="auto" w:fill="FFFFFF"/>
        </w:rPr>
        <w:t xml:space="preserve"> </w:t>
      </w:r>
      <w:proofErr w:type="spellStart"/>
      <w:r>
        <w:rPr>
          <w:shd w:val="clear" w:color="auto" w:fill="FFFFFF"/>
        </w:rPr>
        <w:t>мови</w:t>
      </w:r>
      <w:proofErr w:type="spellEnd"/>
      <w:r>
        <w:rPr>
          <w:shd w:val="clear" w:color="auto" w:fill="FFFFFF"/>
        </w:rPr>
        <w:t xml:space="preserve">, </w:t>
      </w:r>
      <w:proofErr w:type="spellStart"/>
      <w:r>
        <w:rPr>
          <w:shd w:val="clear" w:color="auto" w:fill="FFFFFF"/>
        </w:rPr>
        <w:t>зібрала</w:t>
      </w:r>
      <w:proofErr w:type="spellEnd"/>
      <w:r>
        <w:rPr>
          <w:shd w:val="clear" w:color="auto" w:fill="FFFFFF"/>
        </w:rPr>
        <w:t xml:space="preserve"> </w:t>
      </w:r>
      <w:proofErr w:type="spellStart"/>
      <w:r>
        <w:rPr>
          <w:shd w:val="clear" w:color="auto" w:fill="FFFFFF"/>
        </w:rPr>
        <w:t>редакція</w:t>
      </w:r>
      <w:proofErr w:type="spellEnd"/>
      <w:r>
        <w:rPr>
          <w:shd w:val="clear" w:color="auto" w:fill="FFFFFF"/>
        </w:rPr>
        <w:t xml:space="preserve"> журнала «</w:t>
      </w:r>
      <w:proofErr w:type="spellStart"/>
      <w:r>
        <w:rPr>
          <w:shd w:val="clear" w:color="auto" w:fill="FFFFFF"/>
        </w:rPr>
        <w:t>Кіевская</w:t>
      </w:r>
      <w:proofErr w:type="spellEnd"/>
      <w:r>
        <w:rPr>
          <w:shd w:val="clear" w:color="auto" w:fill="FFFFFF"/>
        </w:rPr>
        <w:t xml:space="preserve"> старина» / </w:t>
      </w:r>
      <w:proofErr w:type="spellStart"/>
      <w:r>
        <w:rPr>
          <w:shd w:val="clear" w:color="auto" w:fill="FFFFFF"/>
        </w:rPr>
        <w:t>Упорядкував</w:t>
      </w:r>
      <w:proofErr w:type="spellEnd"/>
      <w:r>
        <w:rPr>
          <w:shd w:val="clear" w:color="auto" w:fill="FFFFFF"/>
        </w:rPr>
        <w:t xml:space="preserve">, з </w:t>
      </w:r>
      <w:proofErr w:type="spellStart"/>
      <w:r>
        <w:rPr>
          <w:shd w:val="clear" w:color="auto" w:fill="FFFFFF"/>
        </w:rPr>
        <w:t>додатком</w:t>
      </w:r>
      <w:proofErr w:type="spellEnd"/>
      <w:r>
        <w:rPr>
          <w:shd w:val="clear" w:color="auto" w:fill="FFFFFF"/>
        </w:rPr>
        <w:t xml:space="preserve"> </w:t>
      </w:r>
      <w:proofErr w:type="spellStart"/>
      <w:r>
        <w:rPr>
          <w:shd w:val="clear" w:color="auto" w:fill="FFFFFF"/>
        </w:rPr>
        <w:t>власного</w:t>
      </w:r>
      <w:proofErr w:type="spellEnd"/>
      <w:r>
        <w:rPr>
          <w:shd w:val="clear" w:color="auto" w:fill="FFFFFF"/>
        </w:rPr>
        <w:t xml:space="preserve"> </w:t>
      </w:r>
      <w:proofErr w:type="spellStart"/>
      <w:r>
        <w:rPr>
          <w:shd w:val="clear" w:color="auto" w:fill="FFFFFF"/>
        </w:rPr>
        <w:t>матеріялу</w:t>
      </w:r>
      <w:proofErr w:type="spellEnd"/>
      <w:r>
        <w:rPr>
          <w:shd w:val="clear" w:color="auto" w:fill="FFFFFF"/>
        </w:rPr>
        <w:t xml:space="preserve"> Борис </w:t>
      </w:r>
      <w:proofErr w:type="spellStart"/>
      <w:r>
        <w:rPr>
          <w:shd w:val="clear" w:color="auto" w:fill="FFFFFF"/>
        </w:rPr>
        <w:t>Грінченко</w:t>
      </w:r>
      <w:proofErr w:type="spellEnd"/>
      <w:r>
        <w:rPr>
          <w:shd w:val="clear" w:color="auto" w:fill="FFFFFF"/>
        </w:rPr>
        <w:t xml:space="preserve">. Киев: </w:t>
      </w:r>
      <w:proofErr w:type="spellStart"/>
      <w:r>
        <w:rPr>
          <w:shd w:val="clear" w:color="auto" w:fill="FFFFFF"/>
        </w:rPr>
        <w:t>редакція</w:t>
      </w:r>
      <w:proofErr w:type="spellEnd"/>
      <w:r>
        <w:rPr>
          <w:shd w:val="clear" w:color="auto" w:fill="FFFFFF"/>
        </w:rPr>
        <w:t xml:space="preserve"> журнала «</w:t>
      </w:r>
      <w:proofErr w:type="spellStart"/>
      <w:r>
        <w:rPr>
          <w:shd w:val="clear" w:color="auto" w:fill="FFFFFF"/>
        </w:rPr>
        <w:t>Кіевская</w:t>
      </w:r>
      <w:proofErr w:type="spellEnd"/>
      <w:r>
        <w:rPr>
          <w:shd w:val="clear" w:color="auto" w:fill="FFFFFF"/>
        </w:rPr>
        <w:t xml:space="preserve"> старина», Т. І. (А-Ж). 494 с.</w:t>
      </w:r>
    </w:p>
    <w:p w:rsidR="003D1FC9" w:rsidRDefault="003D1FC9" w:rsidP="003D1FC9">
      <w:pPr>
        <w:pStyle w:val="NormalYur1"/>
      </w:pPr>
      <w:r w:rsidRPr="00B53B51">
        <w:t>190</w:t>
      </w:r>
      <w:r>
        <w:t>9</w:t>
      </w:r>
      <w:r w:rsidRPr="00B53B51">
        <w:t xml:space="preserve">      </w:t>
      </w:r>
      <w:r>
        <w:rPr>
          <w:shd w:val="clear" w:color="auto" w:fill="FFFFFF"/>
        </w:rPr>
        <w:t xml:space="preserve">Словарь </w:t>
      </w:r>
      <w:proofErr w:type="spellStart"/>
      <w:r>
        <w:rPr>
          <w:shd w:val="clear" w:color="auto" w:fill="FFFFFF"/>
        </w:rPr>
        <w:t>української</w:t>
      </w:r>
      <w:proofErr w:type="spellEnd"/>
      <w:r>
        <w:rPr>
          <w:shd w:val="clear" w:color="auto" w:fill="FFFFFF"/>
        </w:rPr>
        <w:t xml:space="preserve"> </w:t>
      </w:r>
      <w:proofErr w:type="spellStart"/>
      <w:r>
        <w:rPr>
          <w:shd w:val="clear" w:color="auto" w:fill="FFFFFF"/>
        </w:rPr>
        <w:t>мови</w:t>
      </w:r>
      <w:proofErr w:type="spellEnd"/>
      <w:r>
        <w:rPr>
          <w:shd w:val="clear" w:color="auto" w:fill="FFFFFF"/>
        </w:rPr>
        <w:t xml:space="preserve">, </w:t>
      </w:r>
      <w:proofErr w:type="spellStart"/>
      <w:r>
        <w:rPr>
          <w:shd w:val="clear" w:color="auto" w:fill="FFFFFF"/>
        </w:rPr>
        <w:t>зібрала</w:t>
      </w:r>
      <w:proofErr w:type="spellEnd"/>
      <w:r>
        <w:rPr>
          <w:shd w:val="clear" w:color="auto" w:fill="FFFFFF"/>
        </w:rPr>
        <w:t xml:space="preserve"> </w:t>
      </w:r>
      <w:proofErr w:type="spellStart"/>
      <w:r>
        <w:rPr>
          <w:shd w:val="clear" w:color="auto" w:fill="FFFFFF"/>
        </w:rPr>
        <w:t>редакція</w:t>
      </w:r>
      <w:proofErr w:type="spellEnd"/>
      <w:r>
        <w:rPr>
          <w:shd w:val="clear" w:color="auto" w:fill="FFFFFF"/>
        </w:rPr>
        <w:t xml:space="preserve"> журнала «</w:t>
      </w:r>
      <w:proofErr w:type="spellStart"/>
      <w:r>
        <w:rPr>
          <w:shd w:val="clear" w:color="auto" w:fill="FFFFFF"/>
        </w:rPr>
        <w:t>Кіевская</w:t>
      </w:r>
      <w:proofErr w:type="spellEnd"/>
      <w:r>
        <w:rPr>
          <w:shd w:val="clear" w:color="auto" w:fill="FFFFFF"/>
        </w:rPr>
        <w:t xml:space="preserve"> старина» / </w:t>
      </w:r>
      <w:proofErr w:type="spellStart"/>
      <w:r>
        <w:rPr>
          <w:shd w:val="clear" w:color="auto" w:fill="FFFFFF"/>
        </w:rPr>
        <w:t>Упорядкував</w:t>
      </w:r>
      <w:proofErr w:type="spellEnd"/>
      <w:r>
        <w:rPr>
          <w:shd w:val="clear" w:color="auto" w:fill="FFFFFF"/>
        </w:rPr>
        <w:t xml:space="preserve">, з </w:t>
      </w:r>
      <w:proofErr w:type="spellStart"/>
      <w:r>
        <w:rPr>
          <w:shd w:val="clear" w:color="auto" w:fill="FFFFFF"/>
        </w:rPr>
        <w:t>додатком</w:t>
      </w:r>
      <w:proofErr w:type="spellEnd"/>
      <w:r>
        <w:rPr>
          <w:shd w:val="clear" w:color="auto" w:fill="FFFFFF"/>
        </w:rPr>
        <w:t xml:space="preserve"> </w:t>
      </w:r>
      <w:proofErr w:type="spellStart"/>
      <w:r>
        <w:rPr>
          <w:shd w:val="clear" w:color="auto" w:fill="FFFFFF"/>
        </w:rPr>
        <w:t>власного</w:t>
      </w:r>
      <w:proofErr w:type="spellEnd"/>
      <w:r>
        <w:rPr>
          <w:shd w:val="clear" w:color="auto" w:fill="FFFFFF"/>
        </w:rPr>
        <w:t xml:space="preserve"> </w:t>
      </w:r>
      <w:proofErr w:type="spellStart"/>
      <w:r>
        <w:rPr>
          <w:shd w:val="clear" w:color="auto" w:fill="FFFFFF"/>
        </w:rPr>
        <w:t>матеріялу</w:t>
      </w:r>
      <w:proofErr w:type="spellEnd"/>
      <w:r>
        <w:rPr>
          <w:shd w:val="clear" w:color="auto" w:fill="FFFFFF"/>
        </w:rPr>
        <w:t xml:space="preserve"> Борис </w:t>
      </w:r>
      <w:proofErr w:type="spellStart"/>
      <w:r>
        <w:rPr>
          <w:shd w:val="clear" w:color="auto" w:fill="FFFFFF"/>
        </w:rPr>
        <w:t>Грінченко</w:t>
      </w:r>
      <w:proofErr w:type="spellEnd"/>
      <w:r>
        <w:rPr>
          <w:shd w:val="clear" w:color="auto" w:fill="FFFFFF"/>
        </w:rPr>
        <w:t xml:space="preserve">. Киев: </w:t>
      </w:r>
      <w:proofErr w:type="spellStart"/>
      <w:r>
        <w:rPr>
          <w:shd w:val="clear" w:color="auto" w:fill="FFFFFF"/>
        </w:rPr>
        <w:t>редакція</w:t>
      </w:r>
      <w:proofErr w:type="spellEnd"/>
      <w:r>
        <w:rPr>
          <w:shd w:val="clear" w:color="auto" w:fill="FFFFFF"/>
        </w:rPr>
        <w:t xml:space="preserve"> журнала «</w:t>
      </w:r>
      <w:proofErr w:type="spellStart"/>
      <w:r>
        <w:rPr>
          <w:shd w:val="clear" w:color="auto" w:fill="FFFFFF"/>
        </w:rPr>
        <w:t>Кіевская</w:t>
      </w:r>
      <w:proofErr w:type="spellEnd"/>
      <w:r>
        <w:rPr>
          <w:shd w:val="clear" w:color="auto" w:fill="FFFFFF"/>
        </w:rPr>
        <w:t xml:space="preserve"> старина», Т. </w:t>
      </w:r>
      <w:r>
        <w:rPr>
          <w:shd w:val="clear" w:color="auto" w:fill="FFFFFF"/>
          <w:lang w:val="en-US"/>
        </w:rPr>
        <w:t>V</w:t>
      </w:r>
      <w:r>
        <w:rPr>
          <w:shd w:val="clear" w:color="auto" w:fill="FFFFFF"/>
        </w:rPr>
        <w:t>І.</w:t>
      </w:r>
      <w:r>
        <w:t xml:space="preserve"> </w:t>
      </w:r>
    </w:p>
    <w:p w:rsidR="003D1FC9" w:rsidRPr="006D3300" w:rsidRDefault="003D1FC9" w:rsidP="003D1FC9">
      <w:pPr>
        <w:pStyle w:val="NormalMaiTimesNewRoman"/>
        <w:rPr>
          <w:lang w:val="ru-RU"/>
        </w:rPr>
      </w:pPr>
      <w:proofErr w:type="spellStart"/>
      <w:r w:rsidRPr="006D3300">
        <w:rPr>
          <w:lang w:val="ru-RU"/>
        </w:rPr>
        <w:t>Гринцер</w:t>
      </w:r>
      <w:proofErr w:type="spellEnd"/>
      <w:r w:rsidRPr="006D3300">
        <w:rPr>
          <w:lang w:val="ru-RU"/>
        </w:rPr>
        <w:t>, П</w:t>
      </w:r>
      <w:r>
        <w:rPr>
          <w:lang w:val="ru-RU"/>
        </w:rPr>
        <w:t xml:space="preserve">авел </w:t>
      </w:r>
      <w:r w:rsidRPr="006D3300">
        <w:rPr>
          <w:lang w:val="ru-RU"/>
        </w:rPr>
        <w:t>А</w:t>
      </w:r>
      <w:r>
        <w:rPr>
          <w:lang w:val="ru-RU"/>
        </w:rPr>
        <w:t>лександрович</w:t>
      </w:r>
    </w:p>
    <w:p w:rsidR="003D1FC9" w:rsidRPr="006D3300" w:rsidRDefault="003D1FC9" w:rsidP="003D1FC9">
      <w:pPr>
        <w:pStyle w:val="StyleNormalYurTimesNewRoman"/>
        <w:rPr>
          <w:lang w:val="ru-RU"/>
        </w:rPr>
      </w:pPr>
      <w:r w:rsidRPr="006D3300">
        <w:rPr>
          <w:lang w:val="ru-RU"/>
        </w:rPr>
        <w:t>1980</w:t>
      </w:r>
      <w:r>
        <w:rPr>
          <w:lang w:val="ru-RU"/>
        </w:rPr>
        <w:t>а</w:t>
      </w:r>
      <w:r w:rsidRPr="006D3300">
        <w:rPr>
          <w:lang w:val="ru-RU"/>
        </w:rPr>
        <w:t xml:space="preserve">   </w:t>
      </w:r>
      <w:r>
        <w:rPr>
          <w:lang w:val="ru-RU"/>
        </w:rPr>
        <w:t xml:space="preserve">  «Ману». Мифы народов мира. Т.2</w:t>
      </w:r>
      <w:r w:rsidRPr="006D3300">
        <w:rPr>
          <w:lang w:val="ru-RU"/>
        </w:rPr>
        <w:t>. М.: Советская энциклопедия. С.</w:t>
      </w:r>
      <w:r>
        <w:rPr>
          <w:lang w:val="ru-RU"/>
        </w:rPr>
        <w:t xml:space="preserve"> </w:t>
      </w:r>
      <w:r w:rsidRPr="006D3300">
        <w:rPr>
          <w:lang w:val="ru-RU"/>
        </w:rPr>
        <w:t>106-107.</w:t>
      </w:r>
    </w:p>
    <w:p w:rsidR="003D1FC9" w:rsidRDefault="003D1FC9" w:rsidP="003D1FC9">
      <w:pPr>
        <w:pStyle w:val="NormalYur1"/>
      </w:pPr>
      <w:r>
        <w:t>1982б     "</w:t>
      </w:r>
      <w:proofErr w:type="spellStart"/>
      <w:r>
        <w:t>Пуруравас</w:t>
      </w:r>
      <w:proofErr w:type="spellEnd"/>
      <w:r>
        <w:t>".</w:t>
      </w:r>
      <w:r w:rsidRPr="00F14924">
        <w:t xml:space="preserve"> </w:t>
      </w:r>
      <w:r w:rsidRPr="006D3300">
        <w:t>Мифы народов мира. Т.2. М.: С</w:t>
      </w:r>
      <w:r>
        <w:t>оветская энциклопедия. С. 350-351</w:t>
      </w:r>
      <w:r w:rsidRPr="006D3300">
        <w:t>.</w:t>
      </w:r>
    </w:p>
    <w:p w:rsidR="003D1FC9" w:rsidRPr="006D3300" w:rsidRDefault="003D1FC9" w:rsidP="003D1FC9">
      <w:pPr>
        <w:pStyle w:val="NormalMaiTimesNewRoman"/>
        <w:rPr>
          <w:lang w:val="ru-RU"/>
        </w:rPr>
      </w:pPr>
      <w:r w:rsidRPr="006D3300">
        <w:rPr>
          <w:lang w:val="ru-RU"/>
        </w:rPr>
        <w:t>Гриша, Онисим</w:t>
      </w:r>
    </w:p>
    <w:p w:rsidR="003D1FC9" w:rsidRPr="006D3300" w:rsidRDefault="003D1FC9" w:rsidP="003D1FC9">
      <w:pPr>
        <w:pStyle w:val="NormalYur1"/>
      </w:pPr>
      <w:r w:rsidRPr="006D3300">
        <w:t>1899      "</w:t>
      </w:r>
      <w:proofErr w:type="spellStart"/>
      <w:r w:rsidRPr="006D3300">
        <w:t>Весiлля</w:t>
      </w:r>
      <w:proofErr w:type="spellEnd"/>
      <w:r w:rsidRPr="006D3300">
        <w:t xml:space="preserve"> у </w:t>
      </w:r>
      <w:proofErr w:type="spellStart"/>
      <w:r w:rsidRPr="006D3300">
        <w:t>Гадяцькому</w:t>
      </w:r>
      <w:proofErr w:type="spellEnd"/>
      <w:r w:rsidRPr="006D3300">
        <w:t xml:space="preserve"> </w:t>
      </w:r>
      <w:proofErr w:type="spellStart"/>
      <w:r w:rsidRPr="006D3300">
        <w:t>повiтi</w:t>
      </w:r>
      <w:proofErr w:type="spellEnd"/>
      <w:r w:rsidRPr="006D3300">
        <w:t xml:space="preserve">, у </w:t>
      </w:r>
      <w:proofErr w:type="spellStart"/>
      <w:r w:rsidRPr="006D3300">
        <w:t>Полтавщинi</w:t>
      </w:r>
      <w:proofErr w:type="spellEnd"/>
      <w:r w:rsidRPr="006D3300">
        <w:t xml:space="preserve">". </w:t>
      </w:r>
      <w:proofErr w:type="spellStart"/>
      <w:r w:rsidRPr="006D3300">
        <w:t>Материяли</w:t>
      </w:r>
      <w:proofErr w:type="spellEnd"/>
      <w:r w:rsidRPr="006D3300">
        <w:t xml:space="preserve"> до </w:t>
      </w:r>
      <w:proofErr w:type="spellStart"/>
      <w:r w:rsidRPr="006D3300">
        <w:t>украïнсько-руськоï</w:t>
      </w:r>
      <w:proofErr w:type="spellEnd"/>
      <w:r w:rsidRPr="006D3300">
        <w:t xml:space="preserve"> </w:t>
      </w:r>
      <w:proofErr w:type="spellStart"/>
      <w:r w:rsidRPr="006D3300">
        <w:t>етиологiï</w:t>
      </w:r>
      <w:proofErr w:type="spellEnd"/>
      <w:r w:rsidRPr="006D3300">
        <w:t xml:space="preserve">. </w:t>
      </w:r>
      <w:proofErr w:type="spellStart"/>
      <w:r w:rsidRPr="006D3300">
        <w:t>Львiв</w:t>
      </w:r>
      <w:proofErr w:type="spellEnd"/>
      <w:r w:rsidRPr="006D3300">
        <w:t xml:space="preserve">: </w:t>
      </w:r>
      <w:proofErr w:type="spellStart"/>
      <w:r w:rsidRPr="006D3300">
        <w:t>друкарня</w:t>
      </w:r>
      <w:proofErr w:type="spellEnd"/>
      <w:r w:rsidRPr="006D3300">
        <w:t xml:space="preserve"> Наук. т-</w:t>
      </w:r>
      <w:proofErr w:type="spellStart"/>
      <w:r w:rsidRPr="006D3300">
        <w:t>ва</w:t>
      </w:r>
      <w:proofErr w:type="spellEnd"/>
      <w:r w:rsidRPr="006D3300">
        <w:t xml:space="preserve"> </w:t>
      </w:r>
      <w:proofErr w:type="spellStart"/>
      <w:r w:rsidRPr="006D3300">
        <w:t>iм</w:t>
      </w:r>
      <w:proofErr w:type="spellEnd"/>
      <w:r w:rsidRPr="006D3300">
        <w:t>. Т. Шевченка. С. 111-156.</w:t>
      </w:r>
    </w:p>
    <w:p w:rsidR="003D1FC9" w:rsidRDefault="003D1FC9" w:rsidP="003D1FC9">
      <w:pPr>
        <w:pStyle w:val="NormalMaiTimesNewRoman"/>
        <w:rPr>
          <w:lang w:val="ru-RU"/>
        </w:rPr>
      </w:pPr>
      <w:r>
        <w:rPr>
          <w:lang w:val="ru-RU"/>
        </w:rPr>
        <w:t>Гришина, В.Б.</w:t>
      </w:r>
    </w:p>
    <w:p w:rsidR="003D1FC9" w:rsidRPr="000578D5" w:rsidRDefault="003D1FC9" w:rsidP="003D1FC9">
      <w:pPr>
        <w:pStyle w:val="NormalYur1"/>
      </w:pPr>
      <w:r>
        <w:t>1993      Сказки Балтийского моря. Редактор В.Б. Гришина. СПб.: «Вариант». 527 с.</w:t>
      </w:r>
    </w:p>
    <w:p w:rsidR="0087112F" w:rsidRDefault="0087112F" w:rsidP="003D1FC9">
      <w:pPr>
        <w:pStyle w:val="NormalMaiTimesNewRoman"/>
        <w:rPr>
          <w:lang w:val="ru-RU"/>
        </w:rPr>
      </w:pPr>
      <w:proofErr w:type="spellStart"/>
      <w:r>
        <w:rPr>
          <w:lang w:val="ru-RU"/>
        </w:rPr>
        <w:t>Громанн</w:t>
      </w:r>
      <w:proofErr w:type="spellEnd"/>
      <w:r w:rsidR="00283359">
        <w:rPr>
          <w:lang w:val="ru-RU"/>
        </w:rPr>
        <w:t>,</w:t>
      </w:r>
      <w:r>
        <w:rPr>
          <w:lang w:val="ru-RU"/>
        </w:rPr>
        <w:t xml:space="preserve"> Йозеф </w:t>
      </w:r>
      <w:proofErr w:type="spellStart"/>
      <w:r>
        <w:rPr>
          <w:lang w:val="ru-RU"/>
        </w:rPr>
        <w:t>Виргил</w:t>
      </w:r>
      <w:proofErr w:type="spellEnd"/>
    </w:p>
    <w:p w:rsidR="0087112F" w:rsidRPr="0087112F" w:rsidRDefault="0087112F" w:rsidP="0087112F">
      <w:pPr>
        <w:pStyle w:val="NormalYur1"/>
      </w:pPr>
      <w:r>
        <w:t xml:space="preserve">2015      Языческие обряды и поверья западных славян. Перев. Б.А. Гасанов, В.А. Бондаренко. М.: </w:t>
      </w:r>
      <w:proofErr w:type="spellStart"/>
      <w:r>
        <w:t>Велигор</w:t>
      </w:r>
      <w:proofErr w:type="spellEnd"/>
      <w:r>
        <w:t>. 320 с.</w:t>
      </w:r>
    </w:p>
    <w:p w:rsidR="003D1FC9" w:rsidRPr="006D3300" w:rsidRDefault="003D1FC9" w:rsidP="003D1FC9">
      <w:pPr>
        <w:pStyle w:val="NormalMaiTimesNewRoman"/>
        <w:rPr>
          <w:lang w:val="ru-RU"/>
        </w:rPr>
      </w:pPr>
      <w:r w:rsidRPr="006D3300">
        <w:rPr>
          <w:lang w:val="ru-RU"/>
        </w:rPr>
        <w:t xml:space="preserve">Громова, Н.В., А.Ю. </w:t>
      </w:r>
      <w:proofErr w:type="spellStart"/>
      <w:r w:rsidRPr="006D3300">
        <w:rPr>
          <w:lang w:val="ru-RU"/>
        </w:rPr>
        <w:t>Урманчиева</w:t>
      </w:r>
      <w:proofErr w:type="spellEnd"/>
    </w:p>
    <w:p w:rsidR="003D1FC9" w:rsidRPr="006D3300" w:rsidRDefault="003D1FC9" w:rsidP="003D1FC9">
      <w:pPr>
        <w:pStyle w:val="NormalYur1"/>
      </w:pPr>
      <w:r w:rsidRPr="006D3300">
        <w:t>2005      "Танзанийские сказки-билингвы". Африканская сказка-III: к исследованию языка фольклора. М.: Восточная литература. С. 215-329.</w:t>
      </w:r>
    </w:p>
    <w:p w:rsidR="003D1FC9" w:rsidRPr="00D12C7F" w:rsidRDefault="003D1FC9" w:rsidP="003D1FC9">
      <w:pPr>
        <w:pStyle w:val="NormalMaiTimesNewRoman"/>
        <w:rPr>
          <w:lang w:val="ru-RU"/>
        </w:rPr>
      </w:pPr>
      <w:proofErr w:type="spellStart"/>
      <w:r w:rsidRPr="00D12C7F">
        <w:rPr>
          <w:lang w:val="ru-RU"/>
        </w:rPr>
        <w:t>Гроот</w:t>
      </w:r>
      <w:proofErr w:type="spellEnd"/>
      <w:r w:rsidRPr="00D12C7F">
        <w:rPr>
          <w:lang w:val="ru-RU"/>
        </w:rPr>
        <w:t xml:space="preserve">, </w:t>
      </w:r>
      <w:proofErr w:type="spellStart"/>
      <w:r w:rsidRPr="00D12C7F">
        <w:rPr>
          <w:lang w:val="ru-RU"/>
        </w:rPr>
        <w:t>Яан</w:t>
      </w:r>
      <w:proofErr w:type="spellEnd"/>
      <w:r w:rsidRPr="00D12C7F">
        <w:rPr>
          <w:lang w:val="ru-RU"/>
        </w:rPr>
        <w:t xml:space="preserve"> Якоб Мария де</w:t>
      </w:r>
    </w:p>
    <w:p w:rsidR="003D1FC9" w:rsidRPr="007223E3" w:rsidRDefault="003D1FC9" w:rsidP="003D1FC9">
      <w:pPr>
        <w:pStyle w:val="StyleNormalYurTimesNewRoman0"/>
        <w:rPr>
          <w:lang w:val="ru-RU"/>
        </w:rPr>
      </w:pPr>
      <w:r w:rsidRPr="00D12C7F">
        <w:rPr>
          <w:lang w:val="ru-RU"/>
        </w:rPr>
        <w:t>2006      "Птицы-демоны". Религиозный мир Китая 2005. Исследования. Материалы. Переводы. Под ред. И.С. Смирнова. М.: РГГУ. (</w:t>
      </w:r>
      <w:r>
        <w:t>Orientalia</w:t>
      </w:r>
      <w:r w:rsidRPr="00D12C7F">
        <w:rPr>
          <w:lang w:val="ru-RU"/>
        </w:rPr>
        <w:t xml:space="preserve"> </w:t>
      </w:r>
      <w:r>
        <w:t>et</w:t>
      </w:r>
      <w:r w:rsidRPr="00D12C7F">
        <w:rPr>
          <w:lang w:val="ru-RU"/>
        </w:rPr>
        <w:t xml:space="preserve"> </w:t>
      </w:r>
      <w:r>
        <w:t>Classica</w:t>
      </w:r>
      <w:r w:rsidRPr="00D12C7F">
        <w:rPr>
          <w:lang w:val="ru-RU"/>
        </w:rPr>
        <w:t xml:space="preserve">: Труды Института восточных культур и античности. </w:t>
      </w:r>
      <w:proofErr w:type="spellStart"/>
      <w:r w:rsidRPr="007223E3">
        <w:rPr>
          <w:lang w:val="ru-RU"/>
        </w:rPr>
        <w:t>Вып</w:t>
      </w:r>
      <w:proofErr w:type="spellEnd"/>
      <w:r w:rsidRPr="007223E3">
        <w:rPr>
          <w:lang w:val="ru-RU"/>
        </w:rPr>
        <w:t xml:space="preserve">. </w:t>
      </w:r>
      <w:r>
        <w:t>IX</w:t>
      </w:r>
      <w:r w:rsidRPr="007223E3">
        <w:rPr>
          <w:lang w:val="ru-RU"/>
        </w:rPr>
        <w:t>). С. 209-216.</w:t>
      </w:r>
    </w:p>
    <w:p w:rsidR="003D1FC9" w:rsidRPr="007223E3" w:rsidRDefault="003D1FC9" w:rsidP="003D1FC9">
      <w:pPr>
        <w:pStyle w:val="NormalMai"/>
        <w:rPr>
          <w:lang w:val="ru-RU"/>
        </w:rPr>
      </w:pPr>
      <w:proofErr w:type="spellStart"/>
      <w:r w:rsidRPr="003E2E37">
        <w:rPr>
          <w:lang w:val="ru-RU"/>
        </w:rPr>
        <w:t>Грынблат</w:t>
      </w:r>
      <w:proofErr w:type="spellEnd"/>
      <w:r w:rsidRPr="007223E3">
        <w:rPr>
          <w:lang w:val="ru-RU"/>
        </w:rPr>
        <w:t xml:space="preserve">, </w:t>
      </w:r>
      <w:r w:rsidRPr="003E2E37">
        <w:rPr>
          <w:lang w:val="ru-RU"/>
        </w:rPr>
        <w:t>М</w:t>
      </w:r>
      <w:r w:rsidRPr="007223E3">
        <w:rPr>
          <w:lang w:val="ru-RU"/>
        </w:rPr>
        <w:t>.</w:t>
      </w:r>
      <w:r w:rsidRPr="003E2E37">
        <w:rPr>
          <w:lang w:val="ru-RU"/>
        </w:rPr>
        <w:t>Я</w:t>
      </w:r>
      <w:r w:rsidRPr="007223E3">
        <w:rPr>
          <w:lang w:val="ru-RU"/>
        </w:rPr>
        <w:t xml:space="preserve">., </w:t>
      </w:r>
      <w:proofErr w:type="spellStart"/>
      <w:r w:rsidRPr="003E2E37">
        <w:rPr>
          <w:lang w:val="ru-RU"/>
        </w:rPr>
        <w:t>Гурск</w:t>
      </w:r>
      <w:r w:rsidRPr="003E2E37">
        <w:t>i</w:t>
      </w:r>
      <w:proofErr w:type="spellEnd"/>
      <w:r w:rsidRPr="007223E3">
        <w:rPr>
          <w:lang w:val="ru-RU"/>
        </w:rPr>
        <w:t xml:space="preserve"> </w:t>
      </w:r>
      <w:r w:rsidRPr="003E2E37">
        <w:rPr>
          <w:lang w:val="ru-RU"/>
        </w:rPr>
        <w:t>А</w:t>
      </w:r>
      <w:r w:rsidRPr="007223E3">
        <w:rPr>
          <w:lang w:val="ru-RU"/>
        </w:rPr>
        <w:t>.</w:t>
      </w:r>
      <w:r w:rsidRPr="003E2E37">
        <w:t>I</w:t>
      </w:r>
      <w:r w:rsidRPr="007223E3">
        <w:rPr>
          <w:lang w:val="ru-RU"/>
        </w:rPr>
        <w:t>.</w:t>
      </w:r>
    </w:p>
    <w:p w:rsidR="003D1FC9" w:rsidRPr="003E2E37" w:rsidRDefault="003D1FC9" w:rsidP="003D1FC9">
      <w:pPr>
        <w:pStyle w:val="NormalYur1"/>
      </w:pPr>
      <w:r>
        <w:rPr>
          <w:shd w:val="clear" w:color="auto" w:fill="FFFFFF"/>
        </w:rPr>
        <w:t xml:space="preserve">1983      </w:t>
      </w:r>
      <w:r w:rsidRPr="003E2E37">
        <w:rPr>
          <w:shd w:val="clear" w:color="auto" w:fill="FFFFFF"/>
        </w:rPr>
        <w:t xml:space="preserve">Легенды </w:t>
      </w:r>
      <w:r>
        <w:rPr>
          <w:shd w:val="clear" w:color="auto" w:fill="FFFFFF"/>
        </w:rPr>
        <w:t>i</w:t>
      </w:r>
      <w:r w:rsidRPr="003E2E37">
        <w:rPr>
          <w:shd w:val="clear" w:color="auto" w:fill="FFFFFF"/>
        </w:rPr>
        <w:t xml:space="preserve"> </w:t>
      </w:r>
      <w:proofErr w:type="spellStart"/>
      <w:r w:rsidRPr="003E2E37">
        <w:rPr>
          <w:shd w:val="clear" w:color="auto" w:fill="FFFFFF"/>
        </w:rPr>
        <w:t>паданн</w:t>
      </w:r>
      <w:r>
        <w:rPr>
          <w:shd w:val="clear" w:color="auto" w:fill="FFFFFF"/>
        </w:rPr>
        <w:t>i</w:t>
      </w:r>
      <w:proofErr w:type="spellEnd"/>
      <w:r>
        <w:rPr>
          <w:shd w:val="clear" w:color="auto" w:fill="FFFFFF"/>
        </w:rPr>
        <w:t>.</w:t>
      </w:r>
      <w:r w:rsidRPr="003E2E37">
        <w:rPr>
          <w:shd w:val="clear" w:color="auto" w:fill="FFFFFF"/>
        </w:rPr>
        <w:t xml:space="preserve"> Рэд. А.С. </w:t>
      </w:r>
      <w:proofErr w:type="spellStart"/>
      <w:r w:rsidRPr="003E2E37">
        <w:rPr>
          <w:shd w:val="clear" w:color="auto" w:fill="FFFFFF"/>
        </w:rPr>
        <w:t>Фядос</w:t>
      </w:r>
      <w:r>
        <w:rPr>
          <w:shd w:val="clear" w:color="auto" w:fill="FFFFFF"/>
        </w:rPr>
        <w:t>i</w:t>
      </w:r>
      <w:r w:rsidRPr="003E2E37">
        <w:rPr>
          <w:shd w:val="clear" w:color="auto" w:fill="FFFFFF"/>
        </w:rPr>
        <w:t>к</w:t>
      </w:r>
      <w:proofErr w:type="spellEnd"/>
      <w:r w:rsidRPr="003E2E37">
        <w:rPr>
          <w:shd w:val="clear" w:color="auto" w:fill="FFFFFF"/>
        </w:rPr>
        <w:t xml:space="preserve">, склад. М.Я. </w:t>
      </w:r>
      <w:proofErr w:type="spellStart"/>
      <w:r w:rsidRPr="003E2E37">
        <w:rPr>
          <w:shd w:val="clear" w:color="auto" w:fill="FFFFFF"/>
        </w:rPr>
        <w:t>Грынблат</w:t>
      </w:r>
      <w:proofErr w:type="spellEnd"/>
      <w:r w:rsidRPr="003E2E37">
        <w:rPr>
          <w:shd w:val="clear" w:color="auto" w:fill="FFFFFF"/>
        </w:rPr>
        <w:t>, А.</w:t>
      </w:r>
      <w:r>
        <w:rPr>
          <w:shd w:val="clear" w:color="auto" w:fill="FFFFFF"/>
        </w:rPr>
        <w:t>I</w:t>
      </w:r>
      <w:r w:rsidRPr="003E2E37">
        <w:rPr>
          <w:shd w:val="clear" w:color="auto" w:fill="FFFFFF"/>
        </w:rPr>
        <w:t xml:space="preserve">. </w:t>
      </w:r>
      <w:proofErr w:type="spellStart"/>
      <w:r w:rsidRPr="003E2E37">
        <w:rPr>
          <w:shd w:val="clear" w:color="auto" w:fill="FFFFFF"/>
        </w:rPr>
        <w:t>Гурск</w:t>
      </w:r>
      <w:r>
        <w:rPr>
          <w:shd w:val="clear" w:color="auto" w:fill="FFFFFF"/>
        </w:rPr>
        <w:t>i</w:t>
      </w:r>
      <w:proofErr w:type="spellEnd"/>
      <w:r w:rsidRPr="003E2E37">
        <w:rPr>
          <w:shd w:val="clear" w:color="auto" w:fill="FFFFFF"/>
        </w:rPr>
        <w:t xml:space="preserve">. </w:t>
      </w:r>
      <w:proofErr w:type="spellStart"/>
      <w:r w:rsidRPr="003E2E37">
        <w:rPr>
          <w:shd w:val="clear" w:color="auto" w:fill="FFFFFF"/>
        </w:rPr>
        <w:t>М</w:t>
      </w:r>
      <w:r>
        <w:rPr>
          <w:shd w:val="clear" w:color="auto" w:fill="FFFFFF"/>
        </w:rPr>
        <w:t>i</w:t>
      </w:r>
      <w:r w:rsidRPr="003E2E37">
        <w:rPr>
          <w:shd w:val="clear" w:color="auto" w:fill="FFFFFF"/>
        </w:rPr>
        <w:t>нск</w:t>
      </w:r>
      <w:proofErr w:type="spellEnd"/>
      <w:r w:rsidRPr="003E2E37">
        <w:rPr>
          <w:shd w:val="clear" w:color="auto" w:fill="FFFFFF"/>
        </w:rPr>
        <w:t>: «</w:t>
      </w:r>
      <w:proofErr w:type="spellStart"/>
      <w:r w:rsidRPr="003E2E37">
        <w:rPr>
          <w:shd w:val="clear" w:color="auto" w:fill="FFFFFF"/>
        </w:rPr>
        <w:t>Навука</w:t>
      </w:r>
      <w:proofErr w:type="spellEnd"/>
      <w:r w:rsidRPr="003E2E37">
        <w:rPr>
          <w:shd w:val="clear" w:color="auto" w:fill="FFFFFF"/>
        </w:rPr>
        <w:t xml:space="preserve"> </w:t>
      </w:r>
      <w:r>
        <w:rPr>
          <w:shd w:val="clear" w:color="auto" w:fill="FFFFFF"/>
        </w:rPr>
        <w:t>i</w:t>
      </w:r>
      <w:r w:rsidRPr="003E2E37">
        <w:rPr>
          <w:shd w:val="clear" w:color="auto" w:fill="FFFFFF"/>
        </w:rPr>
        <w:t xml:space="preserve"> </w:t>
      </w:r>
      <w:proofErr w:type="spellStart"/>
      <w:r w:rsidRPr="003E2E37">
        <w:rPr>
          <w:shd w:val="clear" w:color="auto" w:fill="FFFFFF"/>
        </w:rPr>
        <w:t>тэхн</w:t>
      </w:r>
      <w:r>
        <w:rPr>
          <w:shd w:val="clear" w:color="auto" w:fill="FFFFFF"/>
        </w:rPr>
        <w:t>i</w:t>
      </w:r>
      <w:r w:rsidRPr="003E2E37">
        <w:rPr>
          <w:shd w:val="clear" w:color="auto" w:fill="FFFFFF"/>
        </w:rPr>
        <w:t>ка</w:t>
      </w:r>
      <w:proofErr w:type="spellEnd"/>
      <w:r w:rsidRPr="003E2E37">
        <w:rPr>
          <w:shd w:val="clear" w:color="auto" w:fill="FFFFFF"/>
        </w:rPr>
        <w:t>». 544 с.</w:t>
      </w:r>
    </w:p>
    <w:p w:rsidR="003D1FC9" w:rsidRPr="006D3300" w:rsidRDefault="003D1FC9" w:rsidP="003D1FC9">
      <w:pPr>
        <w:pStyle w:val="NormalMaiTimesNewRoman"/>
        <w:rPr>
          <w:lang w:val="ru-RU"/>
        </w:rPr>
      </w:pPr>
      <w:proofErr w:type="spellStart"/>
      <w:r w:rsidRPr="006D3300">
        <w:rPr>
          <w:lang w:val="ru-RU"/>
        </w:rPr>
        <w:t>Грязневич</w:t>
      </w:r>
      <w:proofErr w:type="spellEnd"/>
      <w:r w:rsidRPr="006D3300">
        <w:rPr>
          <w:lang w:val="ru-RU"/>
        </w:rPr>
        <w:t>, П</w:t>
      </w:r>
      <w:r>
        <w:rPr>
          <w:lang w:val="ru-RU"/>
        </w:rPr>
        <w:t xml:space="preserve">авел </w:t>
      </w:r>
      <w:r w:rsidRPr="006D3300">
        <w:rPr>
          <w:lang w:val="ru-RU"/>
        </w:rPr>
        <w:t>А</w:t>
      </w:r>
      <w:r>
        <w:rPr>
          <w:lang w:val="ru-RU"/>
        </w:rPr>
        <w:t>фанасьевич</w:t>
      </w:r>
      <w:r w:rsidRPr="006D3300">
        <w:rPr>
          <w:lang w:val="ru-RU"/>
        </w:rPr>
        <w:t xml:space="preserve">, &amp; В.Н. </w:t>
      </w:r>
      <w:proofErr w:type="spellStart"/>
      <w:r w:rsidRPr="006D3300">
        <w:rPr>
          <w:lang w:val="ru-RU"/>
        </w:rPr>
        <w:t>Басилов</w:t>
      </w:r>
      <w:proofErr w:type="spellEnd"/>
    </w:p>
    <w:p w:rsidR="003D1FC9" w:rsidRPr="006D3300" w:rsidRDefault="003D1FC9" w:rsidP="003D1FC9">
      <w:pPr>
        <w:pStyle w:val="NormalYur1"/>
      </w:pPr>
      <w:r w:rsidRPr="006D3300">
        <w:lastRenderedPageBreak/>
        <w:t>1982      "Мусульманская мифология". Мифы народов мира. Т.2. М.: Советская энциклопедия. С. 483-187.</w:t>
      </w:r>
    </w:p>
    <w:p w:rsidR="003D1FC9" w:rsidRPr="000F30C0" w:rsidRDefault="003D1FC9" w:rsidP="003D1FC9">
      <w:pPr>
        <w:pStyle w:val="NormalMai"/>
        <w:rPr>
          <w:lang w:val="ru-RU"/>
        </w:rPr>
      </w:pPr>
      <w:r w:rsidRPr="000F30C0">
        <w:rPr>
          <w:lang w:val="ru-RU"/>
        </w:rPr>
        <w:t>Грюнберг, Александр Леонидович</w:t>
      </w:r>
    </w:p>
    <w:p w:rsidR="003D1FC9" w:rsidRDefault="003D1FC9" w:rsidP="003D1FC9">
      <w:pPr>
        <w:pStyle w:val="NormalYur1"/>
      </w:pPr>
      <w:r w:rsidRPr="000F30C0">
        <w:t>1980      Языки Восточного Гиндукуша. Язык кати. Тексты, грамматический очерк. М: Главная редакция восточной литературы издательства "Наука". 295 с.</w:t>
      </w:r>
    </w:p>
    <w:p w:rsidR="00AD7119" w:rsidRPr="000F30C0" w:rsidRDefault="00AD7119" w:rsidP="003D1FC9">
      <w:pPr>
        <w:pStyle w:val="NormalYur1"/>
      </w:pPr>
      <w:r>
        <w:t>1980      Повести о мужчинах, верных в любви. Отв. ред. А.Л. Грюнберг. М.: Наука. 288 с.</w:t>
      </w:r>
    </w:p>
    <w:p w:rsidR="003D1FC9" w:rsidRPr="00B415D7" w:rsidRDefault="003D1FC9" w:rsidP="003D1FC9">
      <w:pPr>
        <w:pStyle w:val="NormalMai2"/>
      </w:pPr>
      <w:r w:rsidRPr="00B415D7">
        <w:t>Грюнберг, Александр Леонович &amp; Иван Михайлович Стеблин-Каменский</w:t>
      </w:r>
    </w:p>
    <w:p w:rsidR="003D1FC9" w:rsidRPr="001F45A8" w:rsidRDefault="003D1FC9" w:rsidP="003D1FC9">
      <w:pPr>
        <w:pStyle w:val="StyleNormalYurTimesNewRoman"/>
        <w:rPr>
          <w:rStyle w:val="StyleNormalYurTimesNewRoman1Char"/>
          <w:lang w:val="ru-RU"/>
        </w:rPr>
      </w:pPr>
      <w:r w:rsidRPr="006D3300">
        <w:rPr>
          <w:lang w:val="ru-RU"/>
        </w:rPr>
        <w:t xml:space="preserve">1976      Сказки народов Памира. Пер. с </w:t>
      </w:r>
      <w:proofErr w:type="spellStart"/>
      <w:r w:rsidRPr="006D3300">
        <w:rPr>
          <w:lang w:val="ru-RU"/>
        </w:rPr>
        <w:t>памирск</w:t>
      </w:r>
      <w:proofErr w:type="spellEnd"/>
      <w:r w:rsidRPr="006D3300">
        <w:rPr>
          <w:lang w:val="ru-RU"/>
        </w:rPr>
        <w:t xml:space="preserve">. языков, сост. и комм. А.Л. Грюнберга и И.М. Стеблин-Каменского. М.: Наука. 536 </w:t>
      </w:r>
      <w:r w:rsidRPr="001F45A8">
        <w:rPr>
          <w:rStyle w:val="StyleNormalYurTimesNewRoman1Char"/>
          <w:lang w:val="ru-RU"/>
        </w:rPr>
        <w:t>с.</w:t>
      </w:r>
    </w:p>
    <w:p w:rsidR="003D1FC9" w:rsidRPr="00685DD9" w:rsidRDefault="003D1FC9" w:rsidP="003D1FC9">
      <w:pPr>
        <w:pStyle w:val="NormalYur1"/>
      </w:pPr>
      <w:r w:rsidRPr="00B415D7">
        <w:t>1976</w:t>
      </w:r>
      <w:r w:rsidRPr="00685DD9">
        <w:t>b</w:t>
      </w:r>
      <w:r>
        <w:t xml:space="preserve"> </w:t>
      </w:r>
      <w:r w:rsidRPr="00BB6E4F">
        <w:t xml:space="preserve">   </w:t>
      </w:r>
      <w:r w:rsidRPr="00B415D7">
        <w:t xml:space="preserve">Языки Восточного Гиндукуша. Ваханский язык. Тексты, словарь, грамматический очерк. М.: Наука. </w:t>
      </w:r>
      <w:r w:rsidRPr="00685DD9">
        <w:t>670 с.</w:t>
      </w:r>
    </w:p>
    <w:p w:rsidR="003D1FC9" w:rsidRPr="006D3300" w:rsidRDefault="003D1FC9" w:rsidP="003D1FC9">
      <w:pPr>
        <w:pStyle w:val="StyleNormalYurTimesNewRoman"/>
        <w:rPr>
          <w:lang w:val="ru-RU"/>
        </w:rPr>
      </w:pPr>
      <w:r w:rsidRPr="006D3300">
        <w:rPr>
          <w:lang w:val="ru-RU"/>
        </w:rPr>
        <w:t xml:space="preserve">1981      Сказки и легенды </w:t>
      </w:r>
      <w:proofErr w:type="spellStart"/>
      <w:r w:rsidRPr="006D3300">
        <w:rPr>
          <w:lang w:val="ru-RU"/>
        </w:rPr>
        <w:t>Систана</w:t>
      </w:r>
      <w:proofErr w:type="spellEnd"/>
      <w:r w:rsidRPr="006D3300">
        <w:rPr>
          <w:lang w:val="ru-RU"/>
        </w:rPr>
        <w:t>. Пер. с перс., сост. и комм. А.Л. Грюнберга и И.М. Стеблин-Каменского. М.: Наука. 269 с.</w:t>
      </w:r>
    </w:p>
    <w:p w:rsidR="000A06E3" w:rsidRPr="000A06E3" w:rsidRDefault="000A06E3" w:rsidP="000A06E3">
      <w:pPr>
        <w:pStyle w:val="NormalMai2"/>
      </w:pPr>
      <w:r w:rsidRPr="000A06E3">
        <w:t>Губанов, Илья Борисович, В.О. Казанский, М.В. Панкратова &amp; Ю.А. Полуэктов</w:t>
      </w:r>
    </w:p>
    <w:p w:rsidR="00497516" w:rsidRDefault="000A06E3" w:rsidP="00497516">
      <w:pPr>
        <w:pStyle w:val="NormalYur1"/>
      </w:pPr>
      <w:r w:rsidRPr="000A06E3">
        <w:t>2008</w:t>
      </w:r>
      <w:r>
        <w:t> </w:t>
      </w:r>
      <w:r w:rsidRPr="000A06E3">
        <w:t xml:space="preserve"> </w:t>
      </w:r>
      <w:r>
        <w:t> </w:t>
      </w:r>
      <w:r w:rsidRPr="000A06E3">
        <w:t xml:space="preserve"> </w:t>
      </w:r>
      <w:r>
        <w:t> </w:t>
      </w:r>
      <w:r w:rsidRPr="000A06E3">
        <w:t xml:space="preserve"> Пряди истории: Исландские саги о Древней Руси и Скандинавии. Пер. с древнеисландского И.Б. Губанов, В.О. Казанский, М.В. Панкратова, Ю.А. Полуэктов. Науч. ред. Ю.К. Кузьменко. М.: Водолей </w:t>
      </w:r>
      <w:proofErr w:type="spellStart"/>
      <w:r>
        <w:t>Publishers</w:t>
      </w:r>
      <w:proofErr w:type="spellEnd"/>
      <w:r w:rsidRPr="000A06E3">
        <w:t>. 320 с.</w:t>
      </w:r>
    </w:p>
    <w:p w:rsidR="00497516" w:rsidRPr="00497516" w:rsidRDefault="00497516" w:rsidP="00497516">
      <w:pPr>
        <w:rPr>
          <w:rFonts w:ascii="Times New Roman" w:hAnsi="Times New Roman"/>
          <w:sz w:val="24"/>
          <w:szCs w:val="24"/>
          <w:lang w:val="ru-RU"/>
        </w:rPr>
      </w:pPr>
      <w:r w:rsidRPr="00497516">
        <w:rPr>
          <w:rFonts w:ascii="Times New Roman" w:hAnsi="Times New Roman"/>
          <w:sz w:val="24"/>
          <w:szCs w:val="24"/>
          <w:lang w:val="ru-RU"/>
        </w:rPr>
        <w:t xml:space="preserve">Гукова, Сания </w:t>
      </w:r>
      <w:proofErr w:type="spellStart"/>
      <w:r w:rsidRPr="00497516">
        <w:rPr>
          <w:rFonts w:ascii="Times New Roman" w:hAnsi="Times New Roman"/>
          <w:sz w:val="24"/>
          <w:szCs w:val="24"/>
          <w:lang w:val="ru-RU"/>
        </w:rPr>
        <w:t>Нуховна</w:t>
      </w:r>
      <w:proofErr w:type="spellEnd"/>
    </w:p>
    <w:p w:rsidR="00497516" w:rsidRPr="00497516" w:rsidRDefault="00497516" w:rsidP="00497516">
      <w:pPr>
        <w:pStyle w:val="NormalYur1"/>
      </w:pPr>
      <w:r w:rsidRPr="00497516">
        <w:t xml:space="preserve">1985      "Карта мира Козьмы </w:t>
      </w:r>
      <w:proofErr w:type="spellStart"/>
      <w:r w:rsidRPr="00497516">
        <w:t>Индикоплова</w:t>
      </w:r>
      <w:proofErr w:type="spellEnd"/>
      <w:r w:rsidRPr="00497516">
        <w:t>". Вспомогательные исторические дисциплины 17: 308-321.</w:t>
      </w:r>
    </w:p>
    <w:p w:rsidR="00497516" w:rsidRPr="00497516" w:rsidRDefault="00497516" w:rsidP="00497516">
      <w:pPr>
        <w:pStyle w:val="NormalYur1"/>
      </w:pPr>
      <w:r w:rsidRPr="00497516">
        <w:t>1986      "Космографический трактат Евстратия Никейского". Византийский временник 47: 145-156.</w:t>
      </w:r>
    </w:p>
    <w:p w:rsidR="003D1FC9" w:rsidRDefault="003D1FC9" w:rsidP="00497516">
      <w:pPr>
        <w:pStyle w:val="NormalYur1"/>
        <w:ind w:left="0" w:firstLine="0"/>
      </w:pPr>
      <w:r>
        <w:t>Гулия, И.</w:t>
      </w:r>
    </w:p>
    <w:p w:rsidR="003D1FC9" w:rsidRPr="007223E3" w:rsidRDefault="003D1FC9" w:rsidP="003D1FC9">
      <w:pPr>
        <w:pStyle w:val="NormalYur1"/>
      </w:pPr>
      <w:r>
        <w:t>1909      "Абхазские сказки"</w:t>
      </w:r>
      <w:r w:rsidRPr="006D3300">
        <w:t xml:space="preserve">. Сборник материалов для описания местностей и племен Кавказа. </w:t>
      </w:r>
      <w:proofErr w:type="spellStart"/>
      <w:r w:rsidRPr="006D3300">
        <w:t>Вып</w:t>
      </w:r>
      <w:proofErr w:type="spellEnd"/>
      <w:r w:rsidRPr="006D3300">
        <w:t xml:space="preserve">. </w:t>
      </w:r>
      <w:r>
        <w:t>40</w:t>
      </w:r>
      <w:r w:rsidRPr="006D3300">
        <w:t xml:space="preserve">, отд. </w:t>
      </w:r>
      <w:r>
        <w:t>3</w:t>
      </w:r>
      <w:r w:rsidRPr="006D3300">
        <w:t xml:space="preserve">. С. </w:t>
      </w:r>
      <w:r>
        <w:t>29-38</w:t>
      </w:r>
      <w:r w:rsidRPr="006D3300">
        <w:t>.</w:t>
      </w:r>
    </w:p>
    <w:p w:rsidR="003D1FC9" w:rsidRDefault="003D1FC9" w:rsidP="003D1FC9">
      <w:pPr>
        <w:pStyle w:val="NormalMaiTimesNewRoman"/>
        <w:rPr>
          <w:lang w:val="ru-RU"/>
        </w:rPr>
      </w:pPr>
      <w:proofErr w:type="spellStart"/>
      <w:r>
        <w:rPr>
          <w:lang w:val="ru-RU"/>
        </w:rPr>
        <w:t>Гуллакян</w:t>
      </w:r>
      <w:proofErr w:type="spellEnd"/>
      <w:r>
        <w:rPr>
          <w:lang w:val="ru-RU"/>
        </w:rPr>
        <w:t xml:space="preserve">, Сюзанна </w:t>
      </w:r>
      <w:proofErr w:type="spellStart"/>
      <w:r>
        <w:rPr>
          <w:lang w:val="ru-RU"/>
        </w:rPr>
        <w:t>Арменовна</w:t>
      </w:r>
      <w:proofErr w:type="spellEnd"/>
    </w:p>
    <w:p w:rsidR="003D1FC9" w:rsidRDefault="003D1FC9" w:rsidP="003D1FC9">
      <w:pPr>
        <w:pStyle w:val="NormalYur1"/>
      </w:pPr>
      <w:r>
        <w:t>1983      Указатель мотивов армянских волшебных сказок. Ереван: Издательство Ереванского университета. 402 с.</w:t>
      </w:r>
    </w:p>
    <w:p w:rsidR="003D1FC9" w:rsidRDefault="003D1FC9" w:rsidP="003D1FC9">
      <w:pPr>
        <w:pStyle w:val="NormalYur1"/>
      </w:pPr>
      <w:r>
        <w:t xml:space="preserve">1990      Указатель сюжетов армянских волшебных и новеллистических сказок (Учебно-вспомогательное пособие). Ереван: РУМК </w:t>
      </w:r>
      <w:proofErr w:type="spellStart"/>
      <w:r>
        <w:t>Миннаробразования</w:t>
      </w:r>
      <w:proofErr w:type="spellEnd"/>
      <w:r>
        <w:t xml:space="preserve"> АрмССР. 48 с.</w:t>
      </w:r>
    </w:p>
    <w:p w:rsidR="001D6E03" w:rsidRDefault="00945560" w:rsidP="003D1FC9">
      <w:pPr>
        <w:pStyle w:val="NormalMaiTimesNewRoman"/>
        <w:rPr>
          <w:lang w:val="ru-RU"/>
        </w:rPr>
      </w:pPr>
      <w:proofErr w:type="spellStart"/>
      <w:r>
        <w:rPr>
          <w:lang w:val="ru-RU"/>
        </w:rPr>
        <w:t>Гуломшоев</w:t>
      </w:r>
      <w:proofErr w:type="spellEnd"/>
      <w:r>
        <w:rPr>
          <w:lang w:val="ru-RU"/>
        </w:rPr>
        <w:t xml:space="preserve">, </w:t>
      </w:r>
      <w:proofErr w:type="spellStart"/>
      <w:r>
        <w:rPr>
          <w:lang w:val="ru-RU"/>
        </w:rPr>
        <w:t>Силемоншо</w:t>
      </w:r>
      <w:proofErr w:type="spellEnd"/>
      <w:r>
        <w:rPr>
          <w:lang w:val="ru-RU"/>
        </w:rPr>
        <w:t xml:space="preserve"> </w:t>
      </w:r>
      <w:proofErr w:type="spellStart"/>
      <w:r>
        <w:rPr>
          <w:lang w:val="ru-RU"/>
        </w:rPr>
        <w:t>Акимшоевич</w:t>
      </w:r>
      <w:proofErr w:type="spellEnd"/>
      <w:r w:rsidR="001D6E03">
        <w:rPr>
          <w:lang w:val="ru-RU"/>
        </w:rPr>
        <w:t xml:space="preserve">, Надежда Анатольевна Дубова, Михаил </w:t>
      </w:r>
    </w:p>
    <w:p w:rsidR="001D6E03" w:rsidRDefault="001D6E03" w:rsidP="001D6E03">
      <w:pPr>
        <w:pStyle w:val="NormalYur1"/>
      </w:pPr>
      <w:r>
        <w:t>Геннадьевич Никифоров</w:t>
      </w:r>
    </w:p>
    <w:p w:rsidR="001D6E03" w:rsidRPr="001D6E03" w:rsidRDefault="001D6E03" w:rsidP="001D6E03">
      <w:pPr>
        <w:pStyle w:val="NormalYur1"/>
      </w:pPr>
      <w:r>
        <w:t xml:space="preserve">2024      «Астрономические знания </w:t>
      </w:r>
      <w:proofErr w:type="spellStart"/>
      <w:r>
        <w:t>язгулямцев</w:t>
      </w:r>
      <w:proofErr w:type="spellEnd"/>
      <w:r>
        <w:t>». Восток (</w:t>
      </w:r>
      <w:proofErr w:type="spellStart"/>
      <w:r>
        <w:rPr>
          <w:lang w:val="en-US"/>
        </w:rPr>
        <w:t>Oriens</w:t>
      </w:r>
      <w:proofErr w:type="spellEnd"/>
      <w:r w:rsidRPr="001D6E03">
        <w:t>)</w:t>
      </w:r>
      <w:r w:rsidRPr="00BC2C61">
        <w:t xml:space="preserve"> 2: 18-</w:t>
      </w:r>
      <w:r>
        <w:t>30.</w:t>
      </w:r>
    </w:p>
    <w:p w:rsidR="003D1FC9" w:rsidRPr="006D3300" w:rsidRDefault="003D1FC9" w:rsidP="003D1FC9">
      <w:pPr>
        <w:pStyle w:val="NormalMaiTimesNewRoman"/>
        <w:rPr>
          <w:lang w:val="ru-RU"/>
        </w:rPr>
      </w:pPr>
      <w:proofErr w:type="spellStart"/>
      <w:r w:rsidRPr="006D3300">
        <w:rPr>
          <w:lang w:val="ru-RU"/>
        </w:rPr>
        <w:t>Гундогдыев</w:t>
      </w:r>
      <w:proofErr w:type="spellEnd"/>
      <w:r w:rsidRPr="006D3300">
        <w:rPr>
          <w:lang w:val="ru-RU"/>
        </w:rPr>
        <w:t>, О.А.</w:t>
      </w:r>
    </w:p>
    <w:p w:rsidR="003D1FC9" w:rsidRPr="006D3300" w:rsidRDefault="003D1FC9" w:rsidP="003D1FC9">
      <w:pPr>
        <w:pStyle w:val="StyleNormalYurTimesNewRoman"/>
        <w:rPr>
          <w:lang w:val="ru-RU"/>
        </w:rPr>
      </w:pPr>
      <w:r w:rsidRPr="006D3300">
        <w:rPr>
          <w:lang w:val="ru-RU"/>
        </w:rPr>
        <w:t xml:space="preserve">2004      "Орел и змея в символике туркмен". У истоков цивилизации. Сборник статей к 75-летию Виктора Ивановича Сарианиди. Ред. М.Ф. Косарев, П.М. Кожин, Н.А. Дубова. М.: </w:t>
      </w:r>
      <w:proofErr w:type="spellStart"/>
      <w:r w:rsidRPr="006D3300">
        <w:rPr>
          <w:lang w:val="ru-RU"/>
        </w:rPr>
        <w:t>Маргианская</w:t>
      </w:r>
      <w:proofErr w:type="spellEnd"/>
      <w:r w:rsidRPr="006D3300">
        <w:rPr>
          <w:lang w:val="ru-RU"/>
        </w:rPr>
        <w:t xml:space="preserve"> археологическая экспедиция. С. 225-226.</w:t>
      </w:r>
    </w:p>
    <w:p w:rsidR="003D1FC9" w:rsidRPr="006D3300" w:rsidRDefault="003D1FC9" w:rsidP="003D1FC9">
      <w:pPr>
        <w:pStyle w:val="NormalMaiTimesNewRoman"/>
        <w:rPr>
          <w:lang w:val="ru-RU"/>
        </w:rPr>
      </w:pPr>
      <w:r w:rsidRPr="006D3300">
        <w:rPr>
          <w:lang w:val="ru-RU"/>
        </w:rPr>
        <w:t>Гура, Александр Викторович</w:t>
      </w:r>
    </w:p>
    <w:p w:rsidR="003D1FC9" w:rsidRPr="006D3300" w:rsidRDefault="003D1FC9" w:rsidP="003D1FC9">
      <w:pPr>
        <w:pStyle w:val="StyleNormalYurTimesNewRoman"/>
        <w:rPr>
          <w:lang w:val="ru-RU"/>
        </w:rPr>
      </w:pPr>
      <w:r w:rsidRPr="006D3300">
        <w:rPr>
          <w:lang w:val="ru-RU"/>
        </w:rPr>
        <w:t>1997      Символика животных в славянской народной традиции. М.: Индрик. 910 с.</w:t>
      </w:r>
    </w:p>
    <w:p w:rsidR="00D16A21" w:rsidRPr="00D16A21" w:rsidRDefault="00D16A21" w:rsidP="003D1FC9">
      <w:pPr>
        <w:pStyle w:val="NormalYur1"/>
      </w:pPr>
      <w:r w:rsidRPr="00D16A21">
        <w:t>2004</w:t>
      </w:r>
      <w:r>
        <w:rPr>
          <w:lang w:val="en-US"/>
        </w:rPr>
        <w:t>a</w:t>
      </w:r>
      <w:r w:rsidRPr="00D16A21">
        <w:t xml:space="preserve">    </w:t>
      </w:r>
      <w:r>
        <w:t xml:space="preserve">«Кукушка». </w:t>
      </w:r>
      <w:r w:rsidRPr="00DF79E0">
        <w:t>Славянские древности. Т. 3</w:t>
      </w:r>
      <w:r w:rsidRPr="00F37258">
        <w:t xml:space="preserve">. </w:t>
      </w:r>
      <w:r>
        <w:t xml:space="preserve">Под ред. Н.И. Толстого. М.: Институт славяноведения РАН, 2004. С. 36-40. </w:t>
      </w:r>
    </w:p>
    <w:p w:rsidR="003D1FC9" w:rsidRDefault="003D1FC9" w:rsidP="003D1FC9">
      <w:pPr>
        <w:pStyle w:val="NormalYur1"/>
      </w:pPr>
      <w:r>
        <w:lastRenderedPageBreak/>
        <w:t>2004</w:t>
      </w:r>
      <w:r w:rsidR="00D16A21">
        <w:rPr>
          <w:lang w:val="en-US"/>
        </w:rPr>
        <w:t>b</w:t>
      </w:r>
      <w:r>
        <w:t xml:space="preserve">    «Лунные пятна». </w:t>
      </w:r>
      <w:r w:rsidRPr="00DF79E0">
        <w:t>Славянские древности. Т. 3</w:t>
      </w:r>
      <w:r w:rsidRPr="00F37258">
        <w:t xml:space="preserve">. </w:t>
      </w:r>
      <w:r>
        <w:t xml:space="preserve">Под ред. Н.И. Толстого. М.: Институт славяноведения РАН, 2004. </w:t>
      </w:r>
      <w:r w:rsidRPr="00DF79E0">
        <w:t>С. 150-154.</w:t>
      </w:r>
    </w:p>
    <w:p w:rsidR="003D1FC9" w:rsidRPr="006D3300" w:rsidRDefault="003D1FC9" w:rsidP="003D1FC9">
      <w:pPr>
        <w:pStyle w:val="NormalYur1"/>
      </w:pPr>
      <w:r w:rsidRPr="006D3300">
        <w:t>2006      "Лунные пятна: способы конструирования мифологического текста". Славянский и балканский фольклор. Семантика и прагматика текста. М.: Индрик. С. 460-484.</w:t>
      </w:r>
    </w:p>
    <w:p w:rsidR="00FF5787" w:rsidRDefault="00FF5787" w:rsidP="00FF5787">
      <w:pPr>
        <w:pStyle w:val="NormalYur1"/>
        <w:rPr>
          <w:shd w:val="clear" w:color="auto" w:fill="FFFFFF"/>
        </w:rPr>
      </w:pPr>
      <w:r>
        <w:t>2012      «</w:t>
      </w:r>
      <w:r w:rsidRPr="00FF5787">
        <w:rPr>
          <w:shd w:val="clear" w:color="auto" w:fill="FFFFFF"/>
        </w:rPr>
        <w:t>Еще о некоторых параллелях к гоголевскому Вию</w:t>
      </w:r>
      <w:r>
        <w:rPr>
          <w:shd w:val="clear" w:color="auto" w:fill="FFFFFF"/>
        </w:rPr>
        <w:t>».</w:t>
      </w:r>
      <w:r w:rsidRPr="00FF5787">
        <w:rPr>
          <w:shd w:val="clear" w:color="auto" w:fill="FFFFFF"/>
        </w:rPr>
        <w:t xml:space="preserve"> Н.В. Гоголь и традиционная славянская культура. Двенадцатые Гоголевские чтения: Сборник статей по материалам Международной научной конференции, Москва, 30 марта – 1 апреля 2012 г. Новосибирск: </w:t>
      </w:r>
      <w:r>
        <w:rPr>
          <w:shd w:val="clear" w:color="auto" w:fill="FFFFFF"/>
        </w:rPr>
        <w:t>Новосибирский издательский дом.</w:t>
      </w:r>
      <w:r w:rsidRPr="00FF5787">
        <w:rPr>
          <w:shd w:val="clear" w:color="auto" w:fill="FFFFFF"/>
        </w:rPr>
        <w:t xml:space="preserve"> </w:t>
      </w:r>
      <w:r>
        <w:rPr>
          <w:shd w:val="clear" w:color="auto" w:fill="FFFFFF"/>
        </w:rPr>
        <w:t>С</w:t>
      </w:r>
      <w:r w:rsidRPr="00FF5787">
        <w:rPr>
          <w:shd w:val="clear" w:color="auto" w:fill="FFFFFF"/>
        </w:rPr>
        <w:t>. 133-142.</w:t>
      </w:r>
    </w:p>
    <w:p w:rsidR="0024660D" w:rsidRPr="006D3300" w:rsidRDefault="0024660D" w:rsidP="0024660D">
      <w:pPr>
        <w:pStyle w:val="NormalMaiTimesNewRoman"/>
        <w:rPr>
          <w:lang w:val="ru-RU"/>
        </w:rPr>
      </w:pPr>
      <w:r w:rsidRPr="006D3300">
        <w:rPr>
          <w:lang w:val="ru-RU"/>
        </w:rPr>
        <w:t>Гура, Александр Викторович</w:t>
      </w:r>
      <w:r>
        <w:rPr>
          <w:lang w:val="ru-RU"/>
        </w:rPr>
        <w:t>, и Александр Борисович Страхов</w:t>
      </w:r>
    </w:p>
    <w:p w:rsidR="0024660D" w:rsidRDefault="0024660D" w:rsidP="0024660D">
      <w:pPr>
        <w:pStyle w:val="NormalYur1"/>
      </w:pPr>
      <w:r>
        <w:t>1995      «Аист»</w:t>
      </w:r>
      <w:r w:rsidRPr="0024660D">
        <w:rPr>
          <w:lang w:eastAsia="ru-RU"/>
        </w:rPr>
        <w:t xml:space="preserve"> </w:t>
      </w:r>
      <w:r>
        <w:rPr>
          <w:lang w:eastAsia="ru-RU"/>
        </w:rPr>
        <w:t xml:space="preserve">. </w:t>
      </w:r>
      <w:r w:rsidRPr="00450D8C">
        <w:rPr>
          <w:lang w:eastAsia="ru-RU"/>
        </w:rPr>
        <w:t>Славянские древности. Этнолингвистический словарь. П</w:t>
      </w:r>
      <w:r>
        <w:rPr>
          <w:lang w:eastAsia="ru-RU"/>
        </w:rPr>
        <w:t>од общ. ред. Н.И. Толстого. Т. 1</w:t>
      </w:r>
      <w:r w:rsidRPr="00450D8C">
        <w:rPr>
          <w:lang w:eastAsia="ru-RU"/>
        </w:rPr>
        <w:t xml:space="preserve">. М.: Международные отношения. </w:t>
      </w:r>
      <w:r>
        <w:rPr>
          <w:lang w:eastAsia="ru-RU"/>
        </w:rPr>
        <w:t>С. 96-100.</w:t>
      </w:r>
      <w:r>
        <w:t xml:space="preserve"> </w:t>
      </w:r>
    </w:p>
    <w:p w:rsidR="003D1FC9" w:rsidRDefault="003D1FC9" w:rsidP="00FF5787">
      <w:pPr>
        <w:pStyle w:val="NormalMai2"/>
      </w:pPr>
      <w:r>
        <w:t>Гура, Виктор Васильевич</w:t>
      </w:r>
    </w:p>
    <w:p w:rsidR="003D1FC9" w:rsidRDefault="003D1FC9" w:rsidP="003D1FC9">
      <w:pPr>
        <w:pStyle w:val="NormalYur1"/>
      </w:pPr>
      <w:r>
        <w:t>1965      Сказки, песни, частушки Вологодского края. Вологда: Северо-западное книжное издательство. 332 с.</w:t>
      </w:r>
    </w:p>
    <w:p w:rsidR="003D1FC9" w:rsidRPr="006D3300" w:rsidRDefault="003D1FC9" w:rsidP="003D1FC9">
      <w:pPr>
        <w:pStyle w:val="NormalMaiTimesNewRoman"/>
        <w:rPr>
          <w:lang w:val="ru-RU"/>
        </w:rPr>
      </w:pPr>
      <w:r w:rsidRPr="006D3300">
        <w:rPr>
          <w:lang w:val="ru-RU"/>
        </w:rPr>
        <w:t>Гурвич, Илья Самойлович</w:t>
      </w:r>
    </w:p>
    <w:p w:rsidR="003D1FC9" w:rsidRPr="006D3300" w:rsidRDefault="003D1FC9" w:rsidP="003D1FC9">
      <w:pPr>
        <w:pStyle w:val="StyleNormalYurTimesNewRoman"/>
        <w:rPr>
          <w:lang w:val="ru-RU"/>
        </w:rPr>
      </w:pPr>
      <w:r w:rsidRPr="006D3300">
        <w:rPr>
          <w:lang w:val="ru-RU"/>
        </w:rPr>
        <w:t>1948      "Космогонические представления у населения Оленекского района". Советская этнография 3: 128-131.</w:t>
      </w:r>
    </w:p>
    <w:p w:rsidR="003D1FC9" w:rsidRPr="006D3300" w:rsidRDefault="003D1FC9" w:rsidP="003D1FC9">
      <w:pPr>
        <w:pStyle w:val="StyleNormalYurTimesNewRoman"/>
        <w:rPr>
          <w:lang w:val="ru-RU"/>
        </w:rPr>
      </w:pPr>
      <w:r w:rsidRPr="006D3300">
        <w:rPr>
          <w:lang w:val="ru-RU"/>
        </w:rPr>
        <w:t>1974      "</w:t>
      </w:r>
      <w:proofErr w:type="spellStart"/>
      <w:r w:rsidRPr="006D3300">
        <w:rPr>
          <w:lang w:val="ru-RU"/>
        </w:rPr>
        <w:t>Якутско</w:t>
      </w:r>
      <w:proofErr w:type="spellEnd"/>
      <w:r w:rsidRPr="006D3300">
        <w:rPr>
          <w:lang w:val="ru-RU"/>
        </w:rPr>
        <w:t>-юкагирские предания об оспе (к вопросу о путях формирования демонологических образов</w:t>
      </w:r>
      <w:r w:rsidRPr="00CA5BAD">
        <w:rPr>
          <w:lang w:val="ru-RU"/>
        </w:rPr>
        <w:t>)</w:t>
      </w:r>
      <w:r w:rsidRPr="006D3300">
        <w:rPr>
          <w:lang w:val="ru-RU"/>
        </w:rPr>
        <w:t>". Социальная организация и культура народов Севера. М.: Наука. С. 249-269.</w:t>
      </w:r>
    </w:p>
    <w:p w:rsidR="003D1FC9" w:rsidRPr="006D3300" w:rsidRDefault="003D1FC9" w:rsidP="003D1FC9">
      <w:pPr>
        <w:pStyle w:val="StyleNormalYurTimesNewRoman"/>
        <w:rPr>
          <w:lang w:val="ru-RU"/>
        </w:rPr>
      </w:pPr>
      <w:r w:rsidRPr="006D3300">
        <w:rPr>
          <w:lang w:val="ru-RU"/>
        </w:rPr>
        <w:t>1977      Культура северных якутов-оленеводов. М.: Наука. 247 с.</w:t>
      </w:r>
    </w:p>
    <w:p w:rsidR="003D1FC9" w:rsidRPr="006D3300" w:rsidRDefault="003D1FC9" w:rsidP="003D1FC9">
      <w:pPr>
        <w:pStyle w:val="StyleNormalYurTimesNewRoman"/>
        <w:rPr>
          <w:lang w:val="ru-RU"/>
        </w:rPr>
      </w:pPr>
      <w:r w:rsidRPr="006D3300">
        <w:rPr>
          <w:lang w:val="ru-RU"/>
        </w:rPr>
        <w:t>1983      "А</w:t>
      </w:r>
      <w:r w:rsidRPr="001F45A8">
        <w:rPr>
          <w:rStyle w:val="StyleNormalYurTimesNewRoman1Char"/>
          <w:lang w:val="ru-RU"/>
        </w:rPr>
        <w:t xml:space="preserve">реальное изучение эпических произведений народов Северной Сибири и Дальнего Востока СССР". Фольклор и историческая этнография, </w:t>
      </w:r>
      <w:proofErr w:type="spellStart"/>
      <w:r w:rsidRPr="001F45A8">
        <w:rPr>
          <w:rStyle w:val="StyleNormalYurTimesNewRoman1Char"/>
          <w:lang w:val="ru-RU"/>
        </w:rPr>
        <w:t>отв.ред</w:t>
      </w:r>
      <w:proofErr w:type="spellEnd"/>
      <w:r w:rsidRPr="001F45A8">
        <w:rPr>
          <w:rStyle w:val="StyleNormalYurTimesNewRoman1Char"/>
          <w:lang w:val="ru-RU"/>
        </w:rPr>
        <w:t>. Р.С. Липец. М.: Наука. С.152-169.</w:t>
      </w:r>
    </w:p>
    <w:p w:rsidR="00DD1C97" w:rsidRPr="00941090" w:rsidRDefault="00DD1C97" w:rsidP="00DD1C97">
      <w:pPr>
        <w:pStyle w:val="NormalMai2"/>
      </w:pPr>
      <w:r w:rsidRPr="00941090">
        <w:t xml:space="preserve">Гурин, </w:t>
      </w:r>
      <w:proofErr w:type="spellStart"/>
      <w:r w:rsidRPr="00941090">
        <w:t>Іван</w:t>
      </w:r>
      <w:proofErr w:type="spellEnd"/>
      <w:r w:rsidRPr="00941090">
        <w:t xml:space="preserve"> </w:t>
      </w:r>
      <w:proofErr w:type="spellStart"/>
      <w:r w:rsidRPr="00941090">
        <w:t>Іванович</w:t>
      </w:r>
      <w:proofErr w:type="spellEnd"/>
    </w:p>
    <w:p w:rsidR="00DD1C97" w:rsidRPr="00941090" w:rsidRDefault="00DD1C97" w:rsidP="00DD1C97">
      <w:pPr>
        <w:pStyle w:val="NormalYur1"/>
      </w:pPr>
      <w:r w:rsidRPr="00941090">
        <w:t xml:space="preserve">1963      </w:t>
      </w:r>
      <w:proofErr w:type="spellStart"/>
      <w:r w:rsidRPr="00941090">
        <w:t>Українські</w:t>
      </w:r>
      <w:proofErr w:type="spellEnd"/>
      <w:r w:rsidRPr="00941090">
        <w:t xml:space="preserve"> </w:t>
      </w:r>
      <w:proofErr w:type="spellStart"/>
      <w:r w:rsidRPr="00941090">
        <w:t>народні</w:t>
      </w:r>
      <w:proofErr w:type="spellEnd"/>
      <w:r w:rsidRPr="00941090">
        <w:t xml:space="preserve"> загадки. </w:t>
      </w:r>
      <w:proofErr w:type="spellStart"/>
      <w:r w:rsidRPr="00941090">
        <w:t>Зібрав</w:t>
      </w:r>
      <w:proofErr w:type="spellEnd"/>
      <w:r w:rsidRPr="00941090">
        <w:t xml:space="preserve"> і </w:t>
      </w:r>
      <w:proofErr w:type="spellStart"/>
      <w:r w:rsidRPr="00941090">
        <w:t>упорядкував</w:t>
      </w:r>
      <w:proofErr w:type="spellEnd"/>
      <w:r w:rsidRPr="00941090">
        <w:t xml:space="preserve"> </w:t>
      </w:r>
      <w:proofErr w:type="spellStart"/>
      <w:r w:rsidRPr="00941090">
        <w:t>Іван</w:t>
      </w:r>
      <w:proofErr w:type="spellEnd"/>
      <w:r w:rsidRPr="00941090">
        <w:t xml:space="preserve"> Гурин. </w:t>
      </w:r>
      <w:proofErr w:type="spellStart"/>
      <w:r w:rsidRPr="00941090">
        <w:t>Львів</w:t>
      </w:r>
      <w:proofErr w:type="spellEnd"/>
      <w:r w:rsidRPr="00941090">
        <w:t xml:space="preserve">: </w:t>
      </w:r>
      <w:proofErr w:type="spellStart"/>
      <w:r w:rsidRPr="00941090">
        <w:t>Книжково-журнальне</w:t>
      </w:r>
      <w:proofErr w:type="spellEnd"/>
      <w:r w:rsidRPr="00941090">
        <w:t xml:space="preserve"> </w:t>
      </w:r>
      <w:proofErr w:type="spellStart"/>
      <w:r w:rsidRPr="00941090">
        <w:t>видавництво</w:t>
      </w:r>
      <w:proofErr w:type="spellEnd"/>
      <w:r w:rsidRPr="00941090">
        <w:t>. 95 с.</w:t>
      </w:r>
    </w:p>
    <w:p w:rsidR="0084093A" w:rsidRDefault="0084093A" w:rsidP="003D1FC9">
      <w:pPr>
        <w:pStyle w:val="NormalMai"/>
        <w:rPr>
          <w:lang w:val="ru-RU"/>
        </w:rPr>
      </w:pPr>
      <w:proofErr w:type="spellStart"/>
      <w:r>
        <w:rPr>
          <w:lang w:val="ru-RU"/>
        </w:rPr>
        <w:t>Гурунц</w:t>
      </w:r>
      <w:proofErr w:type="spellEnd"/>
      <w:r>
        <w:rPr>
          <w:lang w:val="ru-RU"/>
        </w:rPr>
        <w:t xml:space="preserve">, Леонид </w:t>
      </w:r>
      <w:proofErr w:type="spellStart"/>
      <w:r>
        <w:rPr>
          <w:lang w:val="ru-RU"/>
        </w:rPr>
        <w:t>Караханович</w:t>
      </w:r>
      <w:proofErr w:type="spellEnd"/>
    </w:p>
    <w:p w:rsidR="0084093A" w:rsidRPr="0084093A" w:rsidRDefault="0084093A" w:rsidP="0084093A">
      <w:pPr>
        <w:pStyle w:val="NormalYur1"/>
      </w:pPr>
      <w:r>
        <w:t>1970      Карабахская поэма. М.: Художественная литература. 382 с.</w:t>
      </w:r>
    </w:p>
    <w:p w:rsidR="00E11C29" w:rsidRDefault="00E11C29" w:rsidP="003D1FC9">
      <w:pPr>
        <w:pStyle w:val="NormalMai"/>
        <w:rPr>
          <w:lang w:val="ru-RU"/>
        </w:rPr>
      </w:pPr>
      <w:r>
        <w:rPr>
          <w:lang w:val="ru-RU"/>
        </w:rPr>
        <w:t>Гусев, А.</w:t>
      </w:r>
    </w:p>
    <w:p w:rsidR="00E11C29" w:rsidRDefault="00E11C29" w:rsidP="00E11C29">
      <w:pPr>
        <w:pStyle w:val="NormalYur1"/>
      </w:pPr>
      <w:r>
        <w:t xml:space="preserve">1893      «Поверья, праздники, песни и сказки в ст. Ардонской, Терской области». </w:t>
      </w:r>
      <w:r w:rsidRPr="006D3300">
        <w:t xml:space="preserve">Сборник материалов для описания местностей и племен Кавказа. </w:t>
      </w:r>
      <w:proofErr w:type="spellStart"/>
      <w:r w:rsidRPr="006D3300">
        <w:t>Вып</w:t>
      </w:r>
      <w:proofErr w:type="spellEnd"/>
      <w:r w:rsidRPr="006D3300">
        <w:t>. 1</w:t>
      </w:r>
      <w:r>
        <w:t>6</w:t>
      </w:r>
      <w:r w:rsidRPr="006D3300">
        <w:t xml:space="preserve">, отд. </w:t>
      </w:r>
      <w:r>
        <w:t>1</w:t>
      </w:r>
      <w:r w:rsidRPr="006D3300">
        <w:t xml:space="preserve">. С. </w:t>
      </w:r>
      <w:r>
        <w:t>317</w:t>
      </w:r>
      <w:r w:rsidRPr="006D3300">
        <w:t>-</w:t>
      </w:r>
      <w:r>
        <w:t>366</w:t>
      </w:r>
      <w:r w:rsidRPr="006D3300">
        <w:t>. Тифлис: Издание Управления Кавказского Учебного Округа</w:t>
      </w:r>
      <w:r>
        <w:t>.</w:t>
      </w:r>
    </w:p>
    <w:p w:rsidR="003D1FC9" w:rsidRPr="007223E3" w:rsidRDefault="003D1FC9" w:rsidP="003D1FC9">
      <w:pPr>
        <w:pStyle w:val="NormalMai"/>
        <w:rPr>
          <w:lang w:val="ru-RU"/>
        </w:rPr>
      </w:pPr>
      <w:r w:rsidRPr="00764752">
        <w:rPr>
          <w:lang w:val="ru-RU"/>
        </w:rPr>
        <w:t>Гутов</w:t>
      </w:r>
      <w:r>
        <w:rPr>
          <w:lang w:val="ru-RU"/>
        </w:rPr>
        <w:t xml:space="preserve">, </w:t>
      </w:r>
      <w:r w:rsidRPr="00764752">
        <w:rPr>
          <w:lang w:val="ru-RU"/>
        </w:rPr>
        <w:t>Адам Мухамедович</w:t>
      </w:r>
    </w:p>
    <w:p w:rsidR="003D1FC9" w:rsidRDefault="003D1FC9" w:rsidP="003D1FC9">
      <w:pPr>
        <w:pStyle w:val="NormalYur1"/>
        <w:rPr>
          <w:shd w:val="clear" w:color="auto" w:fill="FFFFFF"/>
        </w:rPr>
      </w:pPr>
      <w:r w:rsidRPr="009959E2">
        <w:rPr>
          <w:shd w:val="clear" w:color="auto" w:fill="FFFFFF"/>
        </w:rPr>
        <w:t xml:space="preserve">2012      </w:t>
      </w:r>
      <w:r w:rsidRPr="00764752">
        <w:rPr>
          <w:shd w:val="clear" w:color="auto" w:fill="FFFFFF"/>
        </w:rPr>
        <w:t>Нарты. Адыгский эпос</w:t>
      </w:r>
      <w:r w:rsidRPr="009959E2">
        <w:rPr>
          <w:shd w:val="clear" w:color="auto" w:fill="FFFFFF"/>
        </w:rPr>
        <w:t>.</w:t>
      </w:r>
      <w:r w:rsidRPr="00764752">
        <w:rPr>
          <w:shd w:val="clear" w:color="auto" w:fill="FFFFFF"/>
        </w:rPr>
        <w:t xml:space="preserve"> </w:t>
      </w:r>
      <w:r w:rsidR="00646AE3">
        <w:rPr>
          <w:shd w:val="clear" w:color="auto" w:fill="FFFFFF"/>
        </w:rPr>
        <w:t xml:space="preserve">Под </w:t>
      </w:r>
      <w:r w:rsidRPr="00764752">
        <w:rPr>
          <w:shd w:val="clear" w:color="auto" w:fill="FFFFFF"/>
        </w:rPr>
        <w:t xml:space="preserve">общ. ред. А. М. Гутова. Нальчик: </w:t>
      </w:r>
      <w:proofErr w:type="spellStart"/>
      <w:r w:rsidRPr="00764752">
        <w:rPr>
          <w:shd w:val="clear" w:color="auto" w:fill="FFFFFF"/>
        </w:rPr>
        <w:t>Тетраграф</w:t>
      </w:r>
      <w:proofErr w:type="spellEnd"/>
      <w:r w:rsidRPr="00764752">
        <w:rPr>
          <w:shd w:val="clear" w:color="auto" w:fill="FFFFFF"/>
        </w:rPr>
        <w:t xml:space="preserve">, Т. 1. </w:t>
      </w:r>
      <w:r>
        <w:rPr>
          <w:shd w:val="clear" w:color="auto" w:fill="FFFFFF"/>
        </w:rPr>
        <w:t>Р</w:t>
      </w:r>
      <w:r w:rsidRPr="00764752">
        <w:rPr>
          <w:shd w:val="clear" w:color="auto" w:fill="FFFFFF"/>
        </w:rPr>
        <w:t>анние циклы эпоса. Сосруко. 424 с.</w:t>
      </w:r>
    </w:p>
    <w:p w:rsidR="00627161" w:rsidRPr="00271F97" w:rsidRDefault="00627161" w:rsidP="00627161">
      <w:pPr>
        <w:pStyle w:val="NormalYur1"/>
      </w:pPr>
      <w:r>
        <w:t>2020      «Архаический сюжет в младшем эпосе адыгов»</w:t>
      </w:r>
      <w:r w:rsidRPr="00271F97">
        <w:t xml:space="preserve">. «Нарты» и другие устные традиции. Сборник в честь 60-летия Зураба </w:t>
      </w:r>
      <w:proofErr w:type="spellStart"/>
      <w:r w:rsidRPr="00271F97">
        <w:t>Джапуа</w:t>
      </w:r>
      <w:proofErr w:type="spellEnd"/>
      <w:r w:rsidRPr="00271F97">
        <w:t xml:space="preserve">. Сухум: </w:t>
      </w:r>
      <w:proofErr w:type="spellStart"/>
      <w:r w:rsidRPr="00271F97">
        <w:t>Абгосиздат</w:t>
      </w:r>
      <w:proofErr w:type="spellEnd"/>
      <w:r w:rsidRPr="00271F97">
        <w:t xml:space="preserve">. С. </w:t>
      </w:r>
      <w:r>
        <w:t>61</w:t>
      </w:r>
      <w:r w:rsidRPr="00271F97">
        <w:t>-</w:t>
      </w:r>
      <w:r>
        <w:t>69</w:t>
      </w:r>
      <w:r w:rsidRPr="00271F97">
        <w:t>.</w:t>
      </w:r>
    </w:p>
    <w:p w:rsidR="00287BE0" w:rsidRPr="006521B5" w:rsidRDefault="00287BE0" w:rsidP="00287BE0">
      <w:pPr>
        <w:pStyle w:val="NormalMaiTimesNewRoman"/>
        <w:rPr>
          <w:lang w:val="ru-RU"/>
        </w:rPr>
      </w:pPr>
      <w:proofErr w:type="spellStart"/>
      <w:r w:rsidRPr="00DB44E7">
        <w:rPr>
          <w:lang w:val="ru-RU"/>
        </w:rPr>
        <w:t>Гыйлэжетдинов</w:t>
      </w:r>
      <w:proofErr w:type="spellEnd"/>
      <w:r>
        <w:rPr>
          <w:lang w:val="ru-RU"/>
        </w:rPr>
        <w:t>, С.М.</w:t>
      </w:r>
    </w:p>
    <w:p w:rsidR="00287BE0" w:rsidRPr="006521B5" w:rsidRDefault="00287BE0" w:rsidP="00287BE0">
      <w:pPr>
        <w:pStyle w:val="NormalYur1"/>
      </w:pPr>
      <w:r w:rsidRPr="006521B5">
        <w:t xml:space="preserve">1987      </w:t>
      </w:r>
      <w:r>
        <w:t xml:space="preserve">Татар </w:t>
      </w:r>
      <w:proofErr w:type="spellStart"/>
      <w:r>
        <w:t>халык</w:t>
      </w:r>
      <w:proofErr w:type="spellEnd"/>
      <w:r>
        <w:t xml:space="preserve"> </w:t>
      </w:r>
      <w:proofErr w:type="spellStart"/>
      <w:r>
        <w:t>ижаты</w:t>
      </w:r>
      <w:proofErr w:type="spellEnd"/>
      <w:r w:rsidRPr="006521B5">
        <w:t xml:space="preserve">. </w:t>
      </w:r>
      <w:proofErr w:type="spellStart"/>
      <w:r w:rsidRPr="006521B5">
        <w:t>Риваятьлэр</w:t>
      </w:r>
      <w:proofErr w:type="spellEnd"/>
      <w:r w:rsidRPr="006521B5">
        <w:t xml:space="preserve"> </w:t>
      </w:r>
      <w:proofErr w:type="spellStart"/>
      <w:r w:rsidRPr="006521B5">
        <w:t>hэм</w:t>
      </w:r>
      <w:proofErr w:type="spellEnd"/>
      <w:r w:rsidRPr="006521B5">
        <w:t xml:space="preserve"> </w:t>
      </w:r>
      <w:proofErr w:type="spellStart"/>
      <w:r w:rsidRPr="006521B5">
        <w:t>легендалар</w:t>
      </w:r>
      <w:proofErr w:type="spellEnd"/>
      <w:r w:rsidR="009A4FC7">
        <w:t>.</w:t>
      </w:r>
      <w:r w:rsidRPr="006521B5">
        <w:t xml:space="preserve"> Томны </w:t>
      </w:r>
      <w:proofErr w:type="spellStart"/>
      <w:r w:rsidRPr="006521B5">
        <w:t>тoзуче</w:t>
      </w:r>
      <w:proofErr w:type="spellEnd"/>
      <w:r w:rsidRPr="006521B5">
        <w:t xml:space="preserve">, </w:t>
      </w:r>
      <w:proofErr w:type="spellStart"/>
      <w:r w:rsidRPr="006521B5">
        <w:t>кереш</w:t>
      </w:r>
      <w:proofErr w:type="spellEnd"/>
      <w:r w:rsidRPr="006521B5">
        <w:t xml:space="preserve"> </w:t>
      </w:r>
      <w:proofErr w:type="spellStart"/>
      <w:r w:rsidRPr="006521B5">
        <w:t>мэкалэ</w:t>
      </w:r>
      <w:proofErr w:type="spellEnd"/>
      <w:r w:rsidRPr="006521B5">
        <w:t xml:space="preserve"> </w:t>
      </w:r>
      <w:proofErr w:type="spellStart"/>
      <w:r w:rsidRPr="006521B5">
        <w:t>hэм</w:t>
      </w:r>
      <w:proofErr w:type="spellEnd"/>
      <w:r w:rsidRPr="006521B5">
        <w:t xml:space="preserve"> </w:t>
      </w:r>
      <w:proofErr w:type="spellStart"/>
      <w:r w:rsidRPr="006521B5">
        <w:t>искэрмэлэрне</w:t>
      </w:r>
      <w:proofErr w:type="spellEnd"/>
      <w:r w:rsidRPr="006521B5">
        <w:t xml:space="preserve"> </w:t>
      </w:r>
      <w:proofErr w:type="spellStart"/>
      <w:r w:rsidRPr="006521B5">
        <w:t>язучы</w:t>
      </w:r>
      <w:proofErr w:type="spellEnd"/>
      <w:r w:rsidRPr="006521B5">
        <w:t xml:space="preserve"> С.М. </w:t>
      </w:r>
      <w:proofErr w:type="spellStart"/>
      <w:r w:rsidRPr="006521B5">
        <w:t>Гыйлэжетдинов</w:t>
      </w:r>
      <w:proofErr w:type="spellEnd"/>
      <w:r w:rsidRPr="006521B5">
        <w:t xml:space="preserve">. Казан: Татарстан </w:t>
      </w:r>
      <w:proofErr w:type="spellStart"/>
      <w:r w:rsidRPr="006521B5">
        <w:t>китап</w:t>
      </w:r>
      <w:proofErr w:type="spellEnd"/>
      <w:r w:rsidRPr="006521B5">
        <w:t xml:space="preserve"> </w:t>
      </w:r>
      <w:proofErr w:type="spellStart"/>
      <w:r w:rsidRPr="006521B5">
        <w:t>нэшрияты</w:t>
      </w:r>
      <w:proofErr w:type="spellEnd"/>
      <w:r w:rsidRPr="006521B5">
        <w:t>. 368 б.</w:t>
      </w:r>
      <w:r w:rsidR="004B2DDD" w:rsidRPr="004B2DDD">
        <w:t xml:space="preserve"> </w:t>
      </w:r>
      <w:proofErr w:type="spellStart"/>
      <w:r w:rsidR="004B2DDD" w:rsidRPr="000410CE">
        <w:t>Уразалеев</w:t>
      </w:r>
      <w:proofErr w:type="spellEnd"/>
    </w:p>
    <w:p w:rsidR="003D1FC9" w:rsidRPr="007223E3" w:rsidRDefault="003D1FC9" w:rsidP="003D1FC9">
      <w:pPr>
        <w:pStyle w:val="NormalMai"/>
        <w:rPr>
          <w:lang w:val="ru-RU"/>
        </w:rPr>
      </w:pPr>
      <w:r w:rsidRPr="007223E3">
        <w:rPr>
          <w:lang w:val="ru-RU"/>
        </w:rPr>
        <w:lastRenderedPageBreak/>
        <w:t xml:space="preserve">Давлетшин, Альберт </w:t>
      </w:r>
      <w:proofErr w:type="spellStart"/>
      <w:r w:rsidRPr="007223E3">
        <w:rPr>
          <w:lang w:val="ru-RU"/>
        </w:rPr>
        <w:t>Иршатович</w:t>
      </w:r>
      <w:proofErr w:type="spellEnd"/>
    </w:p>
    <w:p w:rsidR="003D1FC9" w:rsidRDefault="003D1FC9" w:rsidP="003D1FC9">
      <w:pPr>
        <w:pStyle w:val="NormalYur1"/>
      </w:pPr>
      <w:r>
        <w:t xml:space="preserve">2009      </w:t>
      </w:r>
      <w:r w:rsidRPr="001C6958">
        <w:rPr>
          <w:shd w:val="clear" w:color="auto" w:fill="FFFFFF"/>
        </w:rPr>
        <w:t xml:space="preserve">Полевой дневник. Экспедиция Института лингвистики РГГУ и Лаборатории автоматизированных лексикографических систем МГУ по документации исчезающих языков в Западной Сибири (август–сентябрь 2009 г.). </w:t>
      </w:r>
      <w:r>
        <w:rPr>
          <w:shd w:val="clear" w:color="auto" w:fill="FFFFFF"/>
        </w:rPr>
        <w:t>Рукопись.</w:t>
      </w:r>
    </w:p>
    <w:p w:rsidR="003D1FC9" w:rsidRPr="006D3300" w:rsidRDefault="003D1FC9" w:rsidP="003D1FC9">
      <w:pPr>
        <w:pStyle w:val="NormalMaiTimesNewRoman"/>
        <w:rPr>
          <w:lang w:val="ru-RU"/>
        </w:rPr>
      </w:pPr>
      <w:r w:rsidRPr="006D3300">
        <w:rPr>
          <w:lang w:val="ru-RU"/>
        </w:rPr>
        <w:t>Давлетшин, Г.М.</w:t>
      </w:r>
    </w:p>
    <w:p w:rsidR="003D1FC9" w:rsidRPr="006D3300" w:rsidRDefault="003D1FC9" w:rsidP="003D1FC9">
      <w:pPr>
        <w:pStyle w:val="StyleNormalYurTimesNewRoman"/>
        <w:rPr>
          <w:lang w:val="ru-RU"/>
        </w:rPr>
      </w:pPr>
      <w:r w:rsidRPr="006D3300">
        <w:rPr>
          <w:lang w:val="ru-RU"/>
        </w:rPr>
        <w:t>1979      «О космогонических воззрениях волжских булг</w:t>
      </w:r>
      <w:r>
        <w:rPr>
          <w:lang w:val="ru-RU"/>
        </w:rPr>
        <w:t>ар домонгольского периода». Из и</w:t>
      </w:r>
      <w:r w:rsidRPr="006D3300">
        <w:rPr>
          <w:lang w:val="ru-RU"/>
        </w:rPr>
        <w:t>стории татарской общественной мысли. Науч. ред. Я.Г. Абдуллин. Казань: Институт языка, литературы и истории им. Г. Ибрагимова Казанского филиала АН СССР. С. 44-55.</w:t>
      </w:r>
    </w:p>
    <w:p w:rsidR="00DB327A" w:rsidRDefault="00DB327A" w:rsidP="003D1FC9">
      <w:pPr>
        <w:pStyle w:val="NormalMaiTimesNewRoman"/>
        <w:rPr>
          <w:color w:val="222222"/>
          <w:lang w:val="ru-RU"/>
        </w:rPr>
      </w:pPr>
      <w:r w:rsidRPr="00DB327A">
        <w:rPr>
          <w:color w:val="222222"/>
          <w:lang w:val="ru-RU"/>
        </w:rPr>
        <w:t>Давыдов</w:t>
      </w:r>
      <w:r>
        <w:rPr>
          <w:color w:val="222222"/>
          <w:lang w:val="ru-RU"/>
        </w:rPr>
        <w:t>,</w:t>
      </w:r>
      <w:r w:rsidRPr="00DB327A">
        <w:rPr>
          <w:color w:val="222222"/>
          <w:lang w:val="ru-RU"/>
        </w:rPr>
        <w:t xml:space="preserve"> В</w:t>
      </w:r>
      <w:r>
        <w:rPr>
          <w:color w:val="222222"/>
          <w:lang w:val="ru-RU"/>
        </w:rPr>
        <w:t xml:space="preserve">ладимир </w:t>
      </w:r>
      <w:r w:rsidRPr="00DB327A">
        <w:rPr>
          <w:color w:val="222222"/>
          <w:lang w:val="ru-RU"/>
        </w:rPr>
        <w:t>Н</w:t>
      </w:r>
      <w:r>
        <w:rPr>
          <w:color w:val="222222"/>
          <w:lang w:val="ru-RU"/>
        </w:rPr>
        <w:t>иколаевич</w:t>
      </w:r>
      <w:r w:rsidRPr="00DB327A">
        <w:rPr>
          <w:color w:val="222222"/>
          <w:lang w:val="ru-RU"/>
        </w:rPr>
        <w:t>, В</w:t>
      </w:r>
      <w:r>
        <w:rPr>
          <w:color w:val="222222"/>
          <w:lang w:val="ru-RU"/>
        </w:rPr>
        <w:t xml:space="preserve">ероника </w:t>
      </w:r>
      <w:r w:rsidRPr="00DB327A">
        <w:rPr>
          <w:color w:val="222222"/>
          <w:lang w:val="ru-RU"/>
        </w:rPr>
        <w:t>В</w:t>
      </w:r>
      <w:r>
        <w:rPr>
          <w:color w:val="222222"/>
          <w:lang w:val="ru-RU"/>
        </w:rPr>
        <w:t xml:space="preserve">итальевна </w:t>
      </w:r>
      <w:r w:rsidRPr="00DB327A">
        <w:rPr>
          <w:color w:val="222222"/>
          <w:lang w:val="ru-RU"/>
        </w:rPr>
        <w:t>Симонова, Т</w:t>
      </w:r>
      <w:r>
        <w:rPr>
          <w:color w:val="222222"/>
          <w:lang w:val="ru-RU"/>
        </w:rPr>
        <w:t xml:space="preserve">атьяна </w:t>
      </w:r>
    </w:p>
    <w:p w:rsidR="00DB327A" w:rsidRDefault="00DB327A" w:rsidP="00DB327A">
      <w:pPr>
        <w:pStyle w:val="NormalYur1"/>
      </w:pPr>
      <w:r w:rsidRPr="00DB327A">
        <w:rPr>
          <w:shd w:val="clear" w:color="auto" w:fill="FFFFFF"/>
        </w:rPr>
        <w:t>Ю</w:t>
      </w:r>
      <w:r>
        <w:t xml:space="preserve">рьевна Сем и Донатас </w:t>
      </w:r>
      <w:proofErr w:type="spellStart"/>
      <w:r w:rsidRPr="00DB327A">
        <w:rPr>
          <w:shd w:val="clear" w:color="auto" w:fill="FFFFFF"/>
        </w:rPr>
        <w:t>Брандишаускас</w:t>
      </w:r>
      <w:proofErr w:type="spellEnd"/>
    </w:p>
    <w:p w:rsidR="00DB327A" w:rsidRPr="00DB327A" w:rsidRDefault="00DB327A" w:rsidP="00DB327A">
      <w:pPr>
        <w:pStyle w:val="NormalYur1"/>
      </w:pPr>
      <w:r>
        <w:rPr>
          <w:shd w:val="clear" w:color="auto" w:fill="FFFFFF"/>
        </w:rPr>
        <w:t xml:space="preserve">2016      </w:t>
      </w:r>
      <w:r w:rsidRPr="00DB327A">
        <w:rPr>
          <w:shd w:val="clear" w:color="auto" w:fill="FFFFFF"/>
        </w:rPr>
        <w:t>Огонь, вода, ветер и камень в эвенкийских ландшафтах. Отношения человека и природы в Байкальской Сибири. Коллективная монография. СПб.: МАЭ РАН (Кунсткамера)</w:t>
      </w:r>
      <w:r>
        <w:rPr>
          <w:shd w:val="clear" w:color="auto" w:fill="FFFFFF"/>
        </w:rPr>
        <w:t>.</w:t>
      </w:r>
      <w:r w:rsidRPr="00DB327A">
        <w:rPr>
          <w:shd w:val="clear" w:color="auto" w:fill="FFFFFF"/>
        </w:rPr>
        <w:t xml:space="preserve"> 196 С.</w:t>
      </w:r>
    </w:p>
    <w:p w:rsidR="003D1FC9" w:rsidRPr="006D3300" w:rsidRDefault="003D1FC9" w:rsidP="003D1FC9">
      <w:pPr>
        <w:pStyle w:val="NormalMaiTimesNewRoman"/>
        <w:rPr>
          <w:lang w:val="ru-RU"/>
        </w:rPr>
      </w:pPr>
      <w:r w:rsidRPr="006D3300">
        <w:rPr>
          <w:lang w:val="ru-RU"/>
        </w:rPr>
        <w:t>Давыдов, Гаврило Иванович</w:t>
      </w:r>
    </w:p>
    <w:p w:rsidR="003D1FC9" w:rsidRPr="00D93517" w:rsidRDefault="003D1FC9" w:rsidP="003D1FC9">
      <w:pPr>
        <w:pStyle w:val="NormalYur1"/>
      </w:pPr>
      <w:r w:rsidRPr="006D3300">
        <w:t xml:space="preserve">1810      Двукратное путешествие в Америку морских офицеров Хвостова и Давыдова писаное сим последним. Ч. 1. </w:t>
      </w:r>
      <w:r>
        <w:t>СПб.:</w:t>
      </w:r>
      <w:r w:rsidRPr="006D3300">
        <w:t xml:space="preserve"> </w:t>
      </w:r>
      <w:r>
        <w:t>п</w:t>
      </w:r>
      <w:r w:rsidRPr="006D3300">
        <w:t>ечатано в Морской Типографии.</w:t>
      </w:r>
      <w:r w:rsidRPr="00D93517">
        <w:t xml:space="preserve"> 287 </w:t>
      </w:r>
      <w:r>
        <w:t>с.</w:t>
      </w:r>
    </w:p>
    <w:p w:rsidR="003D1FC9" w:rsidRPr="006D3300" w:rsidRDefault="003D1FC9" w:rsidP="003D1FC9">
      <w:pPr>
        <w:pStyle w:val="NormalYur1"/>
      </w:pPr>
      <w:r w:rsidRPr="006D3300">
        <w:t xml:space="preserve">1812      Двукратное путешествие в Америку морских офицеров Хвостова и Давыдова писаное сим последним. Ч. 2. </w:t>
      </w:r>
      <w:r>
        <w:t>СПб.:</w:t>
      </w:r>
      <w:r w:rsidRPr="006D3300">
        <w:t xml:space="preserve"> печатано в Морской Типографии. 224 с.</w:t>
      </w:r>
    </w:p>
    <w:p w:rsidR="003203B8" w:rsidRPr="006D3D74" w:rsidRDefault="003203B8" w:rsidP="003203B8">
      <w:pPr>
        <w:pStyle w:val="NormalMai2"/>
        <w:rPr>
          <w:lang w:eastAsia="ru-RU"/>
        </w:rPr>
      </w:pPr>
      <w:proofErr w:type="spellStart"/>
      <w:r w:rsidRPr="006D3D74">
        <w:rPr>
          <w:lang w:eastAsia="ru-RU"/>
        </w:rPr>
        <w:t>Далавурак</w:t>
      </w:r>
      <w:proofErr w:type="spellEnd"/>
      <w:r w:rsidRPr="003203B8">
        <w:rPr>
          <w:lang w:eastAsia="ru-RU"/>
        </w:rPr>
        <w:t>,</w:t>
      </w:r>
      <w:r w:rsidRPr="006D3D74">
        <w:rPr>
          <w:lang w:eastAsia="ru-RU"/>
        </w:rPr>
        <w:t xml:space="preserve"> Степан </w:t>
      </w:r>
      <w:proofErr w:type="spellStart"/>
      <w:r w:rsidRPr="006D3D74">
        <w:rPr>
          <w:lang w:eastAsia="ru-RU"/>
        </w:rPr>
        <w:t>Васильович</w:t>
      </w:r>
      <w:proofErr w:type="spellEnd"/>
      <w:r w:rsidRPr="006D3D74">
        <w:rPr>
          <w:lang w:eastAsia="ru-RU"/>
        </w:rPr>
        <w:t>, </w:t>
      </w:r>
      <w:r>
        <w:rPr>
          <w:lang w:eastAsia="ru-RU"/>
        </w:rPr>
        <w:t>и</w:t>
      </w:r>
      <w:r w:rsidRPr="006D3D74">
        <w:rPr>
          <w:lang w:eastAsia="ru-RU"/>
        </w:rPr>
        <w:t xml:space="preserve"> Михайло Григорович</w:t>
      </w:r>
      <w:r w:rsidRPr="003203B8">
        <w:rPr>
          <w:lang w:eastAsia="ru-RU"/>
        </w:rPr>
        <w:t xml:space="preserve"> </w:t>
      </w:r>
      <w:proofErr w:type="spellStart"/>
      <w:r w:rsidRPr="006D3D74">
        <w:rPr>
          <w:lang w:eastAsia="ru-RU"/>
        </w:rPr>
        <w:t>Івасюк</w:t>
      </w:r>
      <w:proofErr w:type="spellEnd"/>
    </w:p>
    <w:p w:rsidR="003203B8" w:rsidRDefault="003203B8" w:rsidP="003203B8">
      <w:pPr>
        <w:pStyle w:val="NormalYur1"/>
        <w:rPr>
          <w:lang w:eastAsia="ru-RU"/>
        </w:rPr>
      </w:pPr>
      <w:r>
        <w:rPr>
          <w:lang w:eastAsia="ru-RU"/>
        </w:rPr>
        <w:t xml:space="preserve">1971      </w:t>
      </w:r>
      <w:proofErr w:type="spellStart"/>
      <w:r w:rsidRPr="006D3D74">
        <w:rPr>
          <w:lang w:eastAsia="ru-RU"/>
        </w:rPr>
        <w:t>Чарівне</w:t>
      </w:r>
      <w:proofErr w:type="spellEnd"/>
      <w:r w:rsidRPr="006D3D74">
        <w:rPr>
          <w:lang w:eastAsia="ru-RU"/>
        </w:rPr>
        <w:t xml:space="preserve"> </w:t>
      </w:r>
      <w:proofErr w:type="spellStart"/>
      <w:r w:rsidRPr="006D3D74">
        <w:rPr>
          <w:lang w:eastAsia="ru-RU"/>
        </w:rPr>
        <w:t>горнятко</w:t>
      </w:r>
      <w:proofErr w:type="spellEnd"/>
      <w:r w:rsidRPr="006D3D74">
        <w:rPr>
          <w:lang w:eastAsia="ru-RU"/>
        </w:rPr>
        <w:t>: Казки</w:t>
      </w:r>
      <w:r>
        <w:rPr>
          <w:lang w:eastAsia="ru-RU"/>
        </w:rPr>
        <w:t>.</w:t>
      </w:r>
      <w:r w:rsidRPr="006D3D74">
        <w:rPr>
          <w:lang w:eastAsia="ru-RU"/>
        </w:rPr>
        <w:t xml:space="preserve"> </w:t>
      </w:r>
      <w:proofErr w:type="spellStart"/>
      <w:r w:rsidRPr="006D3D74">
        <w:rPr>
          <w:lang w:eastAsia="ru-RU"/>
        </w:rPr>
        <w:t>Запис</w:t>
      </w:r>
      <w:proofErr w:type="spellEnd"/>
      <w:r w:rsidRPr="006D3D74">
        <w:rPr>
          <w:lang w:eastAsia="ru-RU"/>
        </w:rPr>
        <w:t xml:space="preserve"> </w:t>
      </w:r>
      <w:proofErr w:type="spellStart"/>
      <w:r w:rsidRPr="006D3D74">
        <w:rPr>
          <w:lang w:eastAsia="ru-RU"/>
        </w:rPr>
        <w:t>текстів</w:t>
      </w:r>
      <w:proofErr w:type="spellEnd"/>
      <w:r w:rsidRPr="006D3D74">
        <w:rPr>
          <w:lang w:eastAsia="ru-RU"/>
        </w:rPr>
        <w:t xml:space="preserve"> С. </w:t>
      </w:r>
      <w:proofErr w:type="spellStart"/>
      <w:r w:rsidRPr="006D3D74">
        <w:rPr>
          <w:lang w:eastAsia="ru-RU"/>
        </w:rPr>
        <w:t>Далавурака</w:t>
      </w:r>
      <w:proofErr w:type="spellEnd"/>
      <w:r w:rsidRPr="006D3D74">
        <w:rPr>
          <w:lang w:eastAsia="ru-RU"/>
        </w:rPr>
        <w:t xml:space="preserve">, В. </w:t>
      </w:r>
      <w:proofErr w:type="spellStart"/>
      <w:r w:rsidRPr="006D3D74">
        <w:rPr>
          <w:lang w:eastAsia="ru-RU"/>
        </w:rPr>
        <w:t>Бандурака</w:t>
      </w:r>
      <w:proofErr w:type="spellEnd"/>
      <w:r w:rsidRPr="006D3D74">
        <w:rPr>
          <w:lang w:eastAsia="ru-RU"/>
        </w:rPr>
        <w:t xml:space="preserve"> та С. </w:t>
      </w:r>
      <w:proofErr w:type="spellStart"/>
      <w:r w:rsidRPr="006D3D74">
        <w:rPr>
          <w:lang w:eastAsia="ru-RU"/>
        </w:rPr>
        <w:t>Пушика</w:t>
      </w:r>
      <w:proofErr w:type="spellEnd"/>
      <w:r w:rsidRPr="006D3D74">
        <w:rPr>
          <w:lang w:eastAsia="ru-RU"/>
        </w:rPr>
        <w:t xml:space="preserve">; </w:t>
      </w:r>
      <w:proofErr w:type="spellStart"/>
      <w:r w:rsidRPr="006D3D74">
        <w:rPr>
          <w:lang w:eastAsia="ru-RU"/>
        </w:rPr>
        <w:t>упорядники</w:t>
      </w:r>
      <w:proofErr w:type="spellEnd"/>
      <w:r w:rsidRPr="006D3D74">
        <w:rPr>
          <w:lang w:eastAsia="ru-RU"/>
        </w:rPr>
        <w:t xml:space="preserve"> С. </w:t>
      </w:r>
      <w:proofErr w:type="spellStart"/>
      <w:r w:rsidRPr="006D3D74">
        <w:rPr>
          <w:lang w:eastAsia="ru-RU"/>
        </w:rPr>
        <w:t>Далавурак</w:t>
      </w:r>
      <w:proofErr w:type="spellEnd"/>
      <w:r w:rsidRPr="006D3D74">
        <w:rPr>
          <w:lang w:eastAsia="ru-RU"/>
        </w:rPr>
        <w:t xml:space="preserve"> та М. </w:t>
      </w:r>
      <w:proofErr w:type="spellStart"/>
      <w:r w:rsidRPr="006D3D74">
        <w:rPr>
          <w:lang w:eastAsia="ru-RU"/>
        </w:rPr>
        <w:t>Івасюк</w:t>
      </w:r>
      <w:proofErr w:type="spellEnd"/>
      <w:r w:rsidRPr="006D3D74">
        <w:rPr>
          <w:lang w:eastAsia="ru-RU"/>
        </w:rPr>
        <w:t xml:space="preserve">. Ужгород: </w:t>
      </w:r>
      <w:proofErr w:type="spellStart"/>
      <w:r w:rsidRPr="006D3D74">
        <w:rPr>
          <w:lang w:eastAsia="ru-RU"/>
        </w:rPr>
        <w:t>Кар</w:t>
      </w:r>
      <w:r>
        <w:rPr>
          <w:lang w:eastAsia="ru-RU"/>
        </w:rPr>
        <w:t>пати</w:t>
      </w:r>
      <w:proofErr w:type="spellEnd"/>
      <w:r w:rsidRPr="006D3D74">
        <w:rPr>
          <w:lang w:eastAsia="ru-RU"/>
        </w:rPr>
        <w:t>. 256 с.</w:t>
      </w:r>
    </w:p>
    <w:p w:rsidR="005D25A7" w:rsidRDefault="005D25A7" w:rsidP="003203B8">
      <w:pPr>
        <w:pStyle w:val="NormalMai2"/>
      </w:pPr>
      <w:proofErr w:type="spellStart"/>
      <w:r>
        <w:t>Дандин</w:t>
      </w:r>
      <w:proofErr w:type="spellEnd"/>
    </w:p>
    <w:p w:rsidR="005D25A7" w:rsidRPr="005D25A7" w:rsidRDefault="005D25A7" w:rsidP="005D25A7">
      <w:pPr>
        <w:pStyle w:val="NormalYur1"/>
      </w:pPr>
      <w:r>
        <w:t>1964      Приключения десяти принцев. М.: Наука. 175 с.</w:t>
      </w:r>
    </w:p>
    <w:p w:rsidR="003D1FC9" w:rsidRPr="00774563" w:rsidRDefault="003D1FC9" w:rsidP="003203B8">
      <w:pPr>
        <w:pStyle w:val="NormalMai2"/>
      </w:pPr>
      <w:proofErr w:type="spellStart"/>
      <w:r w:rsidRPr="00774563">
        <w:t>Дыйканбаева</w:t>
      </w:r>
      <w:proofErr w:type="spellEnd"/>
      <w:r w:rsidRPr="00774563">
        <w:t>, Айгерим</w:t>
      </w:r>
    </w:p>
    <w:p w:rsidR="003D1FC9" w:rsidRPr="00C35BCF" w:rsidRDefault="003D1FC9" w:rsidP="003D1FC9">
      <w:pPr>
        <w:pStyle w:val="NormalYur1"/>
      </w:pPr>
      <w:r>
        <w:t xml:space="preserve">2005      </w:t>
      </w:r>
      <w:r w:rsidRPr="00774563">
        <w:rPr>
          <w:shd w:val="clear" w:color="auto" w:fill="FFFFFF"/>
        </w:rPr>
        <w:t xml:space="preserve">Кыргыз </w:t>
      </w:r>
      <w:proofErr w:type="spellStart"/>
      <w:r w:rsidRPr="00774563">
        <w:rPr>
          <w:shd w:val="clear" w:color="auto" w:fill="FFFFFF"/>
        </w:rPr>
        <w:t>уламыштары</w:t>
      </w:r>
      <w:proofErr w:type="spellEnd"/>
      <w:r w:rsidRPr="00774563">
        <w:rPr>
          <w:shd w:val="clear" w:color="auto" w:fill="FFFFFF"/>
        </w:rPr>
        <w:t xml:space="preserve"> (Киргизские предания). Бишкек:</w:t>
      </w:r>
      <w:r>
        <w:rPr>
          <w:shd w:val="clear" w:color="auto" w:fill="FFFFFF"/>
        </w:rPr>
        <w:t xml:space="preserve"> издательство не указано</w:t>
      </w:r>
      <w:r w:rsidRPr="00774563">
        <w:rPr>
          <w:shd w:val="clear" w:color="auto" w:fill="FFFFFF"/>
        </w:rPr>
        <w:t xml:space="preserve">. 348 с. (на </w:t>
      </w:r>
      <w:proofErr w:type="spellStart"/>
      <w:r w:rsidRPr="00774563">
        <w:rPr>
          <w:shd w:val="clear" w:color="auto" w:fill="FFFFFF"/>
        </w:rPr>
        <w:t>кирг</w:t>
      </w:r>
      <w:proofErr w:type="spellEnd"/>
      <w:r w:rsidRPr="00774563">
        <w:rPr>
          <w:shd w:val="clear" w:color="auto" w:fill="FFFFFF"/>
        </w:rPr>
        <w:t>. языке)</w:t>
      </w:r>
      <w:r w:rsidR="00DB327A">
        <w:rPr>
          <w:shd w:val="clear" w:color="auto" w:fill="FFFFFF"/>
        </w:rPr>
        <w:t>.</w:t>
      </w:r>
    </w:p>
    <w:p w:rsidR="003D1FC9" w:rsidRPr="006D3300" w:rsidRDefault="003D1FC9" w:rsidP="003D1FC9">
      <w:pPr>
        <w:pStyle w:val="NormalMaiTimesNewRoman"/>
        <w:rPr>
          <w:lang w:val="ru-RU"/>
        </w:rPr>
      </w:pPr>
      <w:r w:rsidRPr="006D3300">
        <w:rPr>
          <w:lang w:val="ru-RU"/>
        </w:rPr>
        <w:t>Далгат, Башир Керимович</w:t>
      </w:r>
    </w:p>
    <w:p w:rsidR="003D1FC9" w:rsidRDefault="003D1FC9" w:rsidP="003D1FC9">
      <w:pPr>
        <w:pStyle w:val="StyleNormalYurTimesNewRoman"/>
        <w:rPr>
          <w:lang w:val="ru-RU"/>
        </w:rPr>
      </w:pPr>
      <w:r>
        <w:rPr>
          <w:lang w:val="ru-RU"/>
        </w:rPr>
        <w:t xml:space="preserve">1982      "Села Сата". </w:t>
      </w:r>
      <w:r w:rsidRPr="006D3300">
        <w:rPr>
          <w:lang w:val="ru-RU"/>
        </w:rPr>
        <w:t>Мифы народов мира. Т.2. М</w:t>
      </w:r>
      <w:r>
        <w:rPr>
          <w:lang w:val="ru-RU"/>
        </w:rPr>
        <w:t>.: Советская энциклопедия. С. 424-425</w:t>
      </w:r>
      <w:r w:rsidRPr="006D3300">
        <w:rPr>
          <w:lang w:val="ru-RU"/>
        </w:rPr>
        <w:t>.</w:t>
      </w:r>
    </w:p>
    <w:p w:rsidR="003D1FC9" w:rsidRPr="006D3300" w:rsidRDefault="003D1FC9" w:rsidP="003D1FC9">
      <w:pPr>
        <w:pStyle w:val="StyleNormalYurTimesNewRoman"/>
        <w:rPr>
          <w:lang w:val="ru-RU"/>
        </w:rPr>
      </w:pPr>
      <w:r w:rsidRPr="006D3300">
        <w:rPr>
          <w:lang w:val="ru-RU"/>
        </w:rPr>
        <w:t>2004      Первобытная религия чеченцев и ингушей. М.: Наука. 240 с.</w:t>
      </w:r>
    </w:p>
    <w:p w:rsidR="003D1FC9" w:rsidRPr="006D3300" w:rsidRDefault="003D1FC9" w:rsidP="003D1FC9">
      <w:pPr>
        <w:pStyle w:val="NormalMaiTimesNewRoman"/>
        <w:rPr>
          <w:lang w:val="ru-RU"/>
        </w:rPr>
      </w:pPr>
      <w:r w:rsidRPr="006D3300">
        <w:rPr>
          <w:lang w:val="ru-RU"/>
        </w:rPr>
        <w:t xml:space="preserve">Далгат, </w:t>
      </w:r>
      <w:proofErr w:type="spellStart"/>
      <w:r w:rsidRPr="006D3300">
        <w:rPr>
          <w:lang w:val="ru-RU"/>
        </w:rPr>
        <w:t>Уздиат</w:t>
      </w:r>
      <w:proofErr w:type="spellEnd"/>
      <w:r w:rsidRPr="006D3300">
        <w:rPr>
          <w:lang w:val="ru-RU"/>
        </w:rPr>
        <w:t xml:space="preserve"> </w:t>
      </w:r>
      <w:proofErr w:type="spellStart"/>
      <w:r w:rsidRPr="006D3300">
        <w:rPr>
          <w:lang w:val="ru-RU"/>
        </w:rPr>
        <w:t>Башировна</w:t>
      </w:r>
      <w:proofErr w:type="spellEnd"/>
    </w:p>
    <w:p w:rsidR="003D1FC9" w:rsidRPr="006D3300" w:rsidRDefault="003D1FC9" w:rsidP="003D1FC9">
      <w:pPr>
        <w:pStyle w:val="StyleNormalYurTimesNewRoman"/>
        <w:rPr>
          <w:lang w:val="ru-RU"/>
        </w:rPr>
      </w:pPr>
      <w:r w:rsidRPr="006D3300">
        <w:rPr>
          <w:lang w:val="ru-RU"/>
        </w:rPr>
        <w:t>1969      «Кавказские богатырские сказания древних циклов и эпос о нартах». Сказания о нартах – эпос народов Кавказа. М.: Наука. С. 103-161.</w:t>
      </w:r>
    </w:p>
    <w:p w:rsidR="003D1FC9" w:rsidRPr="006D3300" w:rsidRDefault="003D1FC9" w:rsidP="003D1FC9">
      <w:pPr>
        <w:pStyle w:val="StyleNormalYurTimesNewRoman"/>
        <w:rPr>
          <w:lang w:val="ru-RU"/>
        </w:rPr>
      </w:pPr>
      <w:r w:rsidRPr="006D3300">
        <w:rPr>
          <w:lang w:val="ru-RU"/>
        </w:rPr>
        <w:t>1972      Героический эпос чеченцев и ингушей. Исследование и тексты. М.: Наука. 467 с.</w:t>
      </w:r>
    </w:p>
    <w:p w:rsidR="003D1FC9" w:rsidRDefault="003D1FC9" w:rsidP="003D1FC9">
      <w:pPr>
        <w:pStyle w:val="NormalMaiTimesNewRoman"/>
        <w:rPr>
          <w:lang w:val="ru-RU"/>
        </w:rPr>
      </w:pPr>
      <w:r>
        <w:rPr>
          <w:lang w:val="ru-RU"/>
        </w:rPr>
        <w:t>Даль, Владимир Иванович</w:t>
      </w:r>
    </w:p>
    <w:p w:rsidR="00F429CF" w:rsidRPr="00F429CF" w:rsidRDefault="00F429CF" w:rsidP="00F429CF">
      <w:pPr>
        <w:pStyle w:val="NormalYur1"/>
      </w:pPr>
      <w:r w:rsidRPr="00F429CF">
        <w:t xml:space="preserve">1862      Пословицы русского народа. Сборник пословиц, поговорок, речений, присловий, чистоговорок, прибауток, загадок, поверий и проч. Издание Императорского общества истории и древностей российских при Московском университете. М.: Университетская типография. </w:t>
      </w:r>
      <w:r w:rsidRPr="00AC1F07">
        <w:t>XL</w:t>
      </w:r>
      <w:r w:rsidRPr="00F429CF">
        <w:t xml:space="preserve">, 1095 с.  </w:t>
      </w:r>
    </w:p>
    <w:p w:rsidR="003D1FC9" w:rsidRDefault="003D1FC9" w:rsidP="003D1FC9">
      <w:pPr>
        <w:pStyle w:val="NormalYur1"/>
      </w:pPr>
      <w:r>
        <w:lastRenderedPageBreak/>
        <w:t>1881      Толковый словарь живого великорусского языка. Т. 2. СПб, М.: Издание книгопродавца М.О. Вольфа. 807 с.</w:t>
      </w:r>
    </w:p>
    <w:p w:rsidR="002C7EFE" w:rsidRPr="00907050" w:rsidRDefault="002C7EFE" w:rsidP="002C7EFE">
      <w:pPr>
        <w:pStyle w:val="NormalYur1"/>
      </w:pPr>
      <w:r>
        <w:t xml:space="preserve">1884      </w:t>
      </w:r>
      <w:r>
        <w:rPr>
          <w:shd w:val="clear" w:color="auto" w:fill="FFFFFF"/>
        </w:rPr>
        <w:t>Сочинения. Том VIII. Повести и рассказы.   СПб.-М.: издание книгопродавца-типографа М.О. Вольфа. 475 c</w:t>
      </w:r>
    </w:p>
    <w:p w:rsidR="003D1FC9" w:rsidRPr="00386091" w:rsidRDefault="003D1FC9" w:rsidP="003D1FC9">
      <w:pPr>
        <w:pStyle w:val="NormalMai2"/>
      </w:pPr>
      <w:proofErr w:type="spellStart"/>
      <w:r w:rsidRPr="00386091">
        <w:t>Дамдинов</w:t>
      </w:r>
      <w:proofErr w:type="spellEnd"/>
      <w:r w:rsidRPr="00386091">
        <w:t xml:space="preserve">, </w:t>
      </w:r>
      <w:proofErr w:type="spellStart"/>
      <w:r w:rsidRPr="00386091">
        <w:t>Дашинима</w:t>
      </w:r>
      <w:proofErr w:type="spellEnd"/>
      <w:r w:rsidRPr="00386091">
        <w:t xml:space="preserve"> </w:t>
      </w:r>
      <w:proofErr w:type="spellStart"/>
      <w:r w:rsidRPr="00386091">
        <w:t>Галданович</w:t>
      </w:r>
      <w:proofErr w:type="spellEnd"/>
    </w:p>
    <w:p w:rsidR="003D1FC9" w:rsidRDefault="003D1FC9" w:rsidP="003D1FC9">
      <w:pPr>
        <w:pStyle w:val="NormalYur1"/>
      </w:pPr>
      <w:r w:rsidRPr="00386091">
        <w:t xml:space="preserve">1982      </w:t>
      </w:r>
      <w:proofErr w:type="spellStart"/>
      <w:r w:rsidRPr="00386091">
        <w:t>Улигеры</w:t>
      </w:r>
      <w:proofErr w:type="spellEnd"/>
      <w:r w:rsidRPr="00386091">
        <w:t xml:space="preserve"> ононских </w:t>
      </w:r>
      <w:proofErr w:type="spellStart"/>
      <w:r w:rsidRPr="00386091">
        <w:t>хамниган</w:t>
      </w:r>
      <w:proofErr w:type="spellEnd"/>
      <w:r w:rsidRPr="00386091">
        <w:t xml:space="preserve">. Подготовка текста, перевод, вступительная статья и примечания Д.Г. </w:t>
      </w:r>
      <w:proofErr w:type="spellStart"/>
      <w:r w:rsidRPr="00386091">
        <w:t>Дамдинова</w:t>
      </w:r>
      <w:proofErr w:type="spellEnd"/>
      <w:r w:rsidRPr="00386091">
        <w:t xml:space="preserve">. </w:t>
      </w:r>
      <w:r>
        <w:t>Новосибирск: Наука. 274 с.</w:t>
      </w:r>
    </w:p>
    <w:p w:rsidR="003D1FC9" w:rsidRPr="002C1C41" w:rsidRDefault="003D1FC9" w:rsidP="003D1FC9">
      <w:pPr>
        <w:pStyle w:val="NormalMai"/>
        <w:rPr>
          <w:lang w:val="ru-RU"/>
        </w:rPr>
      </w:pPr>
      <w:proofErr w:type="spellStart"/>
      <w:r w:rsidRPr="002C1C41">
        <w:rPr>
          <w:lang w:val="ru-RU"/>
        </w:rPr>
        <w:t>Дамдинов</w:t>
      </w:r>
      <w:proofErr w:type="spellEnd"/>
      <w:r w:rsidRPr="002C1C41">
        <w:rPr>
          <w:lang w:val="ru-RU"/>
        </w:rPr>
        <w:t xml:space="preserve">, </w:t>
      </w:r>
      <w:proofErr w:type="spellStart"/>
      <w:r w:rsidRPr="002C1C41">
        <w:rPr>
          <w:lang w:val="ru-RU"/>
        </w:rPr>
        <w:t>Дашинима</w:t>
      </w:r>
      <w:proofErr w:type="spellEnd"/>
      <w:r w:rsidRPr="002C1C41">
        <w:rPr>
          <w:lang w:val="ru-RU"/>
        </w:rPr>
        <w:t xml:space="preserve"> </w:t>
      </w:r>
      <w:proofErr w:type="spellStart"/>
      <w:r w:rsidRPr="002C1C41">
        <w:rPr>
          <w:lang w:val="ru-RU"/>
        </w:rPr>
        <w:t>Галданович</w:t>
      </w:r>
      <w:proofErr w:type="spellEnd"/>
      <w:r w:rsidRPr="002C1C41">
        <w:rPr>
          <w:lang w:val="ru-RU"/>
        </w:rPr>
        <w:t xml:space="preserve">, &amp; Екатерина Владимировна </w:t>
      </w:r>
      <w:proofErr w:type="spellStart"/>
      <w:r w:rsidRPr="002C1C41">
        <w:rPr>
          <w:lang w:val="ru-RU"/>
        </w:rPr>
        <w:t>Сундуева</w:t>
      </w:r>
      <w:proofErr w:type="spellEnd"/>
    </w:p>
    <w:p w:rsidR="003D1FC9" w:rsidRPr="003D2B97" w:rsidRDefault="003D1FC9" w:rsidP="003D1FC9">
      <w:pPr>
        <w:pStyle w:val="NormalYur1"/>
      </w:pPr>
      <w:r w:rsidRPr="002C1C41">
        <w:t xml:space="preserve">2015      </w:t>
      </w:r>
      <w:proofErr w:type="spellStart"/>
      <w:r w:rsidRPr="002C1C41">
        <w:t>Хамниганско</w:t>
      </w:r>
      <w:proofErr w:type="spellEnd"/>
      <w:r w:rsidRPr="002C1C41">
        <w:t xml:space="preserve">-русский словарь. Иркутск: Издательство "Оттиск". </w:t>
      </w:r>
      <w:r w:rsidRPr="003D2B97">
        <w:t>364 с.</w:t>
      </w:r>
    </w:p>
    <w:p w:rsidR="003D1FC9" w:rsidRPr="006D3300" w:rsidRDefault="003D1FC9" w:rsidP="003D1FC9">
      <w:pPr>
        <w:pStyle w:val="NormalMaiTimesNewRoman"/>
        <w:rPr>
          <w:lang w:val="ru-RU"/>
        </w:rPr>
      </w:pPr>
      <w:proofErr w:type="spellStart"/>
      <w:r w:rsidRPr="006D3300">
        <w:rPr>
          <w:lang w:val="ru-RU"/>
        </w:rPr>
        <w:t>Дандамаев</w:t>
      </w:r>
      <w:proofErr w:type="spellEnd"/>
      <w:r w:rsidRPr="006D3300">
        <w:rPr>
          <w:lang w:val="ru-RU"/>
        </w:rPr>
        <w:t>, Магомет Абдул-</w:t>
      </w:r>
      <w:proofErr w:type="spellStart"/>
      <w:r w:rsidRPr="006D3300">
        <w:rPr>
          <w:lang w:val="ru-RU"/>
        </w:rPr>
        <w:t>Кадырович</w:t>
      </w:r>
      <w:proofErr w:type="spellEnd"/>
    </w:p>
    <w:p w:rsidR="003D1FC9" w:rsidRPr="006D3300" w:rsidRDefault="003D1FC9" w:rsidP="003D1FC9">
      <w:pPr>
        <w:pStyle w:val="NormalYur1"/>
      </w:pPr>
      <w:r w:rsidRPr="006D3300">
        <w:t>1982      "Эламская мифология". Мифы народов мира. Т.2. М.: Советская энциклопедия. С.</w:t>
      </w:r>
      <w:r w:rsidRPr="00136C2D">
        <w:t xml:space="preserve"> </w:t>
      </w:r>
      <w:r w:rsidRPr="006D3300">
        <w:t>659-660.</w:t>
      </w:r>
    </w:p>
    <w:p w:rsidR="00286B2A" w:rsidRPr="00286B2A" w:rsidRDefault="00286B2A" w:rsidP="00286B2A">
      <w:pPr>
        <w:pStyle w:val="NormalMai2"/>
      </w:pPr>
      <w:r w:rsidRPr="00286B2A">
        <w:t xml:space="preserve">Дампилова, Людмила </w:t>
      </w:r>
      <w:proofErr w:type="spellStart"/>
      <w:r w:rsidRPr="00286B2A">
        <w:t>Санжибоевна</w:t>
      </w:r>
      <w:proofErr w:type="spellEnd"/>
    </w:p>
    <w:p w:rsidR="00286B2A" w:rsidRPr="00A34D46" w:rsidRDefault="00286B2A" w:rsidP="00286B2A">
      <w:pPr>
        <w:pStyle w:val="NormalYur1"/>
      </w:pPr>
      <w:r w:rsidRPr="00286B2A">
        <w:t xml:space="preserve">2017      "Шаманские материалы в фондах Центра восточных рукописей и ксилографов ИМБТ СО РАН". </w:t>
      </w:r>
      <w:proofErr w:type="spellStart"/>
      <w:r w:rsidRPr="00A34D46">
        <w:t>Mongolica</w:t>
      </w:r>
      <w:proofErr w:type="spellEnd"/>
      <w:r w:rsidRPr="00A34D46">
        <w:t>-XVIII: 62-66.</w:t>
      </w:r>
    </w:p>
    <w:p w:rsidR="003D1FC9" w:rsidRDefault="003D1FC9" w:rsidP="003D1FC9">
      <w:pPr>
        <w:pStyle w:val="NormalMai2"/>
      </w:pPr>
      <w:r w:rsidRPr="00136C2D">
        <w:t>Данилевский</w:t>
      </w:r>
      <w:r>
        <w:t>,</w:t>
      </w:r>
      <w:r w:rsidRPr="00136C2D">
        <w:t xml:space="preserve"> Г</w:t>
      </w:r>
      <w:r>
        <w:t xml:space="preserve">ригорий </w:t>
      </w:r>
      <w:r w:rsidRPr="00136C2D">
        <w:t>П</w:t>
      </w:r>
      <w:r>
        <w:t>етрович</w:t>
      </w:r>
      <w:r w:rsidRPr="00136C2D">
        <w:t xml:space="preserve"> </w:t>
      </w:r>
    </w:p>
    <w:p w:rsidR="003D1FC9" w:rsidRPr="00136C2D" w:rsidRDefault="003D1FC9" w:rsidP="003D1FC9">
      <w:pPr>
        <w:pStyle w:val="NormalYur1"/>
      </w:pPr>
      <w:r>
        <w:rPr>
          <w:shd w:val="clear" w:color="auto" w:fill="FFFFFF"/>
        </w:rPr>
        <w:t xml:space="preserve">1901      </w:t>
      </w:r>
      <w:r w:rsidRPr="00136C2D">
        <w:rPr>
          <w:shd w:val="clear" w:color="auto" w:fill="FFFFFF"/>
        </w:rPr>
        <w:t xml:space="preserve">Сочинения. </w:t>
      </w:r>
      <w:r>
        <w:rPr>
          <w:shd w:val="clear" w:color="auto" w:fill="FFFFFF"/>
        </w:rPr>
        <w:t>СПб.:</w:t>
      </w:r>
      <w:r w:rsidRPr="00136C2D">
        <w:rPr>
          <w:shd w:val="clear" w:color="auto" w:fill="FFFFFF"/>
        </w:rPr>
        <w:t xml:space="preserve"> издание А.Ф. Маркса. Том восьмой. 165 с.</w:t>
      </w:r>
    </w:p>
    <w:p w:rsidR="003D1FC9" w:rsidRDefault="003D1FC9" w:rsidP="003D1FC9">
      <w:pPr>
        <w:pStyle w:val="NormalMaiTimesNewRoman"/>
        <w:rPr>
          <w:lang w:val="ru-RU"/>
        </w:rPr>
      </w:pPr>
      <w:r>
        <w:rPr>
          <w:lang w:val="ru-RU"/>
        </w:rPr>
        <w:t>Данилов, Егор Андреевич и А.А. Данилова</w:t>
      </w:r>
    </w:p>
    <w:p w:rsidR="003D1FC9" w:rsidRDefault="003D1FC9" w:rsidP="003D1FC9">
      <w:pPr>
        <w:pStyle w:val="StyleNormalYurTimesNewRoman0"/>
        <w:rPr>
          <w:lang w:val="ru-RU"/>
        </w:rPr>
      </w:pPr>
      <w:r>
        <w:rPr>
          <w:lang w:val="ru-RU"/>
        </w:rPr>
        <w:t xml:space="preserve">1991      </w:t>
      </w:r>
      <w:proofErr w:type="spellStart"/>
      <w:r>
        <w:rPr>
          <w:lang w:val="ru-RU"/>
        </w:rPr>
        <w:t>Иркэнмэл</w:t>
      </w:r>
      <w:proofErr w:type="spellEnd"/>
      <w:r>
        <w:rPr>
          <w:lang w:val="ru-RU"/>
        </w:rPr>
        <w:t xml:space="preserve">, </w:t>
      </w:r>
      <w:proofErr w:type="spellStart"/>
      <w:r>
        <w:rPr>
          <w:lang w:val="ru-RU"/>
        </w:rPr>
        <w:t>Ойинде</w:t>
      </w:r>
      <w:proofErr w:type="spellEnd"/>
      <w:r>
        <w:rPr>
          <w:lang w:val="ru-RU"/>
        </w:rPr>
        <w:t xml:space="preserve">, </w:t>
      </w:r>
      <w:proofErr w:type="spellStart"/>
      <w:r>
        <w:rPr>
          <w:lang w:val="ru-RU"/>
        </w:rPr>
        <w:t>Мэтэлэ</w:t>
      </w:r>
      <w:proofErr w:type="spellEnd"/>
      <w:r>
        <w:rPr>
          <w:lang w:val="ru-RU"/>
        </w:rPr>
        <w:t>. Обработка, расшифровка, редакция и перевод эвенского текста на русский язык А.А. Даниловой. Якутск: Розовая чайка. 48 с.</w:t>
      </w:r>
    </w:p>
    <w:p w:rsidR="003D1FC9" w:rsidRDefault="003D1FC9" w:rsidP="003D1FC9">
      <w:pPr>
        <w:pStyle w:val="NormalMaiTimesNewRoman"/>
        <w:rPr>
          <w:lang w:val="ru-RU"/>
        </w:rPr>
      </w:pPr>
      <w:r>
        <w:rPr>
          <w:lang w:val="ru-RU"/>
        </w:rPr>
        <w:t>Данилов, Н., и А. Нечаев</w:t>
      </w:r>
    </w:p>
    <w:p w:rsidR="003D1FC9" w:rsidRPr="0039715D" w:rsidRDefault="003D1FC9" w:rsidP="003D1FC9">
      <w:pPr>
        <w:pStyle w:val="NormalYur1"/>
      </w:pPr>
      <w:r>
        <w:t xml:space="preserve">1975      Чувашские народные сказки. </w:t>
      </w:r>
      <w:proofErr w:type="spellStart"/>
      <w:r>
        <w:t>Переизд</w:t>
      </w:r>
      <w:proofErr w:type="spellEnd"/>
      <w:r>
        <w:t xml:space="preserve">. </w:t>
      </w:r>
      <w:proofErr w:type="spellStart"/>
      <w:r>
        <w:t>Обраб</w:t>
      </w:r>
      <w:proofErr w:type="spellEnd"/>
      <w:r>
        <w:t>. Н. Данилова и А. Нечаева. М.: Дет. лит." 127 с.</w:t>
      </w:r>
    </w:p>
    <w:p w:rsidR="00AA00E5" w:rsidRDefault="003D1FC9" w:rsidP="003D1FC9">
      <w:pPr>
        <w:pStyle w:val="NormalMaiTimesNewRoman"/>
        <w:rPr>
          <w:lang w:val="ru-RU"/>
        </w:rPr>
      </w:pPr>
      <w:proofErr w:type="spellStart"/>
      <w:r w:rsidRPr="006D3300">
        <w:rPr>
          <w:lang w:val="ru-RU"/>
        </w:rPr>
        <w:t>Даскалова-Перковска</w:t>
      </w:r>
      <w:proofErr w:type="spellEnd"/>
      <w:r w:rsidRPr="006D3300">
        <w:rPr>
          <w:lang w:val="ru-RU"/>
        </w:rPr>
        <w:t xml:space="preserve">, </w:t>
      </w:r>
      <w:proofErr w:type="spellStart"/>
      <w:r w:rsidRPr="006D3300">
        <w:rPr>
          <w:lang w:val="ru-RU"/>
        </w:rPr>
        <w:t>Лиляна</w:t>
      </w:r>
      <w:proofErr w:type="spellEnd"/>
      <w:r w:rsidRPr="006D3300">
        <w:rPr>
          <w:lang w:val="ru-RU"/>
        </w:rPr>
        <w:t xml:space="preserve">, Доротея </w:t>
      </w:r>
      <w:proofErr w:type="spellStart"/>
      <w:r w:rsidRPr="006D3300">
        <w:rPr>
          <w:lang w:val="ru-RU"/>
        </w:rPr>
        <w:t>Добрева</w:t>
      </w:r>
      <w:proofErr w:type="spellEnd"/>
      <w:r w:rsidRPr="006D3300">
        <w:rPr>
          <w:lang w:val="ru-RU"/>
        </w:rPr>
        <w:t xml:space="preserve">, </w:t>
      </w:r>
      <w:proofErr w:type="spellStart"/>
      <w:r w:rsidRPr="006D3300">
        <w:rPr>
          <w:lang w:val="ru-RU"/>
        </w:rPr>
        <w:t>Йорданка</w:t>
      </w:r>
      <w:proofErr w:type="spellEnd"/>
      <w:r w:rsidRPr="006D3300">
        <w:rPr>
          <w:lang w:val="ru-RU"/>
        </w:rPr>
        <w:t xml:space="preserve"> </w:t>
      </w:r>
      <w:proofErr w:type="spellStart"/>
      <w:r w:rsidRPr="006D3300">
        <w:rPr>
          <w:lang w:val="ru-RU"/>
        </w:rPr>
        <w:t>Коцева</w:t>
      </w:r>
      <w:proofErr w:type="spellEnd"/>
      <w:r w:rsidRPr="006D3300">
        <w:rPr>
          <w:lang w:val="ru-RU"/>
        </w:rPr>
        <w:t xml:space="preserve">, Евгения </w:t>
      </w:r>
    </w:p>
    <w:p w:rsidR="003D1FC9" w:rsidRPr="006D3300" w:rsidRDefault="003D1FC9" w:rsidP="00AA00E5">
      <w:pPr>
        <w:pStyle w:val="NormalYur1"/>
      </w:pPr>
      <w:proofErr w:type="spellStart"/>
      <w:r w:rsidRPr="006D3300">
        <w:t>Мицева</w:t>
      </w:r>
      <w:proofErr w:type="spellEnd"/>
    </w:p>
    <w:p w:rsidR="003D1FC9" w:rsidRPr="006D3300" w:rsidRDefault="003D1FC9" w:rsidP="003D1FC9">
      <w:pPr>
        <w:pStyle w:val="NormalYur1"/>
      </w:pPr>
      <w:r w:rsidRPr="006D3300">
        <w:t xml:space="preserve">1994      </w:t>
      </w:r>
      <w:proofErr w:type="spellStart"/>
      <w:r w:rsidRPr="006D3300">
        <w:t>Български</w:t>
      </w:r>
      <w:proofErr w:type="spellEnd"/>
      <w:r w:rsidRPr="006D3300">
        <w:t xml:space="preserve"> </w:t>
      </w:r>
      <w:proofErr w:type="spellStart"/>
      <w:r w:rsidRPr="006D3300">
        <w:t>фолклорни</w:t>
      </w:r>
      <w:proofErr w:type="spellEnd"/>
      <w:r w:rsidRPr="006D3300">
        <w:t xml:space="preserve"> </w:t>
      </w:r>
      <w:proofErr w:type="spellStart"/>
      <w:r w:rsidRPr="006D3300">
        <w:t>приказки</w:t>
      </w:r>
      <w:proofErr w:type="spellEnd"/>
      <w:r w:rsidRPr="006D3300">
        <w:t xml:space="preserve">. Каталог. София: </w:t>
      </w:r>
      <w:proofErr w:type="spellStart"/>
      <w:r w:rsidRPr="006D3300">
        <w:t>Университетско</w:t>
      </w:r>
      <w:proofErr w:type="spellEnd"/>
      <w:r w:rsidRPr="006D3300">
        <w:t xml:space="preserve"> </w:t>
      </w:r>
      <w:proofErr w:type="spellStart"/>
      <w:r w:rsidRPr="006D3300">
        <w:t>издателство</w:t>
      </w:r>
      <w:proofErr w:type="spellEnd"/>
      <w:r w:rsidRPr="006D3300">
        <w:t xml:space="preserve"> "Св. Климент </w:t>
      </w:r>
      <w:proofErr w:type="spellStart"/>
      <w:r w:rsidRPr="006D3300">
        <w:t>Охридски</w:t>
      </w:r>
      <w:proofErr w:type="spellEnd"/>
      <w:r w:rsidRPr="006D3300">
        <w:t>". 827 с.</w:t>
      </w:r>
    </w:p>
    <w:p w:rsidR="003D1FC9" w:rsidRPr="006D3300" w:rsidRDefault="003D1FC9" w:rsidP="003D1FC9">
      <w:pPr>
        <w:pStyle w:val="NormalMaiTimesNewRoman"/>
        <w:rPr>
          <w:lang w:val="ru-RU"/>
        </w:rPr>
      </w:pPr>
      <w:proofErr w:type="spellStart"/>
      <w:r w:rsidRPr="006D3300">
        <w:rPr>
          <w:lang w:val="ru-RU"/>
        </w:rPr>
        <w:t>Дауренбеков</w:t>
      </w:r>
      <w:proofErr w:type="spellEnd"/>
      <w:r w:rsidRPr="006D3300">
        <w:rPr>
          <w:lang w:val="ru-RU"/>
        </w:rPr>
        <w:t>, Т.</w:t>
      </w:r>
    </w:p>
    <w:p w:rsidR="003D1FC9" w:rsidRPr="006D3300" w:rsidRDefault="003D1FC9" w:rsidP="003D1FC9">
      <w:pPr>
        <w:pStyle w:val="NormalYur1"/>
      </w:pPr>
      <w:r w:rsidRPr="006D3300">
        <w:t xml:space="preserve">1979      Казахские народные сказки. Составитель Т. </w:t>
      </w:r>
      <w:proofErr w:type="spellStart"/>
      <w:r w:rsidRPr="006D3300">
        <w:t>Дауренбеков</w:t>
      </w:r>
      <w:proofErr w:type="spellEnd"/>
      <w:r w:rsidRPr="006D3300">
        <w:t xml:space="preserve">. Пер. с казахского. Алма-Ата: </w:t>
      </w:r>
      <w:proofErr w:type="spellStart"/>
      <w:r w:rsidRPr="006D3300">
        <w:t>Жалын</w:t>
      </w:r>
      <w:proofErr w:type="spellEnd"/>
      <w:r w:rsidRPr="006D3300">
        <w:t>. 415 с.</w:t>
      </w:r>
    </w:p>
    <w:p w:rsidR="003D1FC9" w:rsidRDefault="003D1FC9" w:rsidP="003D1FC9">
      <w:pPr>
        <w:pStyle w:val="NormalMai"/>
        <w:rPr>
          <w:lang w:val="ru-RU"/>
        </w:rPr>
      </w:pPr>
      <w:r>
        <w:rPr>
          <w:lang w:val="ru-RU"/>
        </w:rPr>
        <w:t>Дахкильгов, И.А.</w:t>
      </w:r>
    </w:p>
    <w:p w:rsidR="003D1FC9" w:rsidRDefault="003D1FC9" w:rsidP="003D1FC9">
      <w:pPr>
        <w:pStyle w:val="NormalYur1"/>
      </w:pPr>
      <w:r>
        <w:t>2003      Антология ингушского фольклора. Том 1. Мифы. Обрядовый фольклор. Составление, перевод и комментарии И.А. Дахкильгова. Нальчик: Издательский центр «Эль-Фа». 243 с.</w:t>
      </w:r>
    </w:p>
    <w:p w:rsidR="003D1FC9" w:rsidRDefault="003D1FC9" w:rsidP="003D1FC9">
      <w:pPr>
        <w:pStyle w:val="NormalYur1"/>
      </w:pPr>
      <w:r>
        <w:t>2006      Антология ингушского фольклора. Том 4. Нартские сказания. Легенды. Составление, перевод и комментарии И.А. Дахкильгова. Нальчик: Издательский центр «Эль-Фа». 488 с.</w:t>
      </w:r>
    </w:p>
    <w:p w:rsidR="003D1FC9" w:rsidRDefault="003D1FC9" w:rsidP="003D1FC9">
      <w:pPr>
        <w:pStyle w:val="NormalYur1"/>
      </w:pPr>
      <w:r>
        <w:t>2010</w:t>
      </w:r>
      <w:r>
        <w:rPr>
          <w:lang w:val="en-US"/>
        </w:rPr>
        <w:t>a</w:t>
      </w:r>
      <w:r>
        <w:t xml:space="preserve">    Антология ингушского фольклора. Том 7. Выпуск 1. Ингушские предания. Составление, перевод и комментарии И.А. Дахкильгова. Нальчик: Издательский центр «Эль-Фа». 364 с.</w:t>
      </w:r>
    </w:p>
    <w:p w:rsidR="003D1FC9" w:rsidRDefault="003D1FC9" w:rsidP="003D1FC9">
      <w:pPr>
        <w:pStyle w:val="NormalYur1"/>
      </w:pPr>
      <w:r>
        <w:t>201</w:t>
      </w:r>
      <w:r w:rsidRPr="00A80482">
        <w:t>0</w:t>
      </w:r>
      <w:r>
        <w:rPr>
          <w:lang w:val="en-US"/>
        </w:rPr>
        <w:t>b</w:t>
      </w:r>
      <w:r>
        <w:t xml:space="preserve">   </w:t>
      </w:r>
      <w:r w:rsidRPr="00A80482">
        <w:t xml:space="preserve"> </w:t>
      </w:r>
      <w:r>
        <w:t xml:space="preserve">Антология ингушского фольклора. Том 7. Выпуск </w:t>
      </w:r>
      <w:r w:rsidRPr="00A80482">
        <w:t>2</w:t>
      </w:r>
      <w:r>
        <w:t>. Ингушские предания. Составление, перевод и комментарии И.А. Дахкильгова. Нальчик: Издательский центр «Эль-Фа». 3</w:t>
      </w:r>
      <w:r w:rsidRPr="00A80482">
        <w:t>5</w:t>
      </w:r>
      <w:r>
        <w:t>4 с.</w:t>
      </w:r>
    </w:p>
    <w:p w:rsidR="003D1FC9" w:rsidRDefault="003D1FC9" w:rsidP="003D1FC9">
      <w:pPr>
        <w:pStyle w:val="NormalYur1"/>
      </w:pPr>
      <w:r>
        <w:lastRenderedPageBreak/>
        <w:t>201</w:t>
      </w:r>
      <w:r w:rsidRPr="007223E3">
        <w:t>2</w:t>
      </w:r>
      <w:r w:rsidR="00E95604">
        <w:rPr>
          <w:lang w:val="en-US"/>
        </w:rPr>
        <w:t>a</w:t>
      </w:r>
      <w:r w:rsidR="00E95604" w:rsidRPr="00992E58">
        <w:t xml:space="preserve"> </w:t>
      </w:r>
      <w:r>
        <w:t xml:space="preserve">  </w:t>
      </w:r>
      <w:r w:rsidRPr="00A80482">
        <w:t xml:space="preserve"> </w:t>
      </w:r>
      <w:r>
        <w:t xml:space="preserve">Антология ингушского фольклора. Том </w:t>
      </w:r>
      <w:r w:rsidRPr="007223E3">
        <w:t>10</w:t>
      </w:r>
      <w:r>
        <w:t xml:space="preserve">. Ингушские предания. Выпуск </w:t>
      </w:r>
      <w:r w:rsidRPr="007223E3">
        <w:t>2</w:t>
      </w:r>
      <w:r>
        <w:t>. Составление, перевод и комментарии И.А. Дахкильгова. Нальчик: Издательский центр «Эль-Фа». 3</w:t>
      </w:r>
      <w:r w:rsidRPr="007223E3">
        <w:t>73</w:t>
      </w:r>
      <w:r>
        <w:t xml:space="preserve"> с.</w:t>
      </w:r>
    </w:p>
    <w:p w:rsidR="00E95604" w:rsidRPr="00E95604" w:rsidRDefault="00E95604" w:rsidP="003D1FC9">
      <w:pPr>
        <w:pStyle w:val="NormalYur1"/>
      </w:pPr>
      <w:r>
        <w:t>2012</w:t>
      </w:r>
      <w:r>
        <w:rPr>
          <w:lang w:val="en-US"/>
        </w:rPr>
        <w:t>b</w:t>
      </w:r>
      <w:r w:rsidRPr="00E95604">
        <w:t xml:space="preserve">    </w:t>
      </w:r>
      <w:r>
        <w:t xml:space="preserve">Ингушский нартский эпос. Нальчик: </w:t>
      </w:r>
      <w:proofErr w:type="spellStart"/>
      <w:r>
        <w:t>Тетраграф</w:t>
      </w:r>
      <w:proofErr w:type="spellEnd"/>
      <w:r>
        <w:t>. 599 с.</w:t>
      </w:r>
    </w:p>
    <w:p w:rsidR="003D1FC9" w:rsidRPr="008F2265" w:rsidRDefault="003D1FC9" w:rsidP="003D1FC9">
      <w:pPr>
        <w:pStyle w:val="NormalMai"/>
        <w:rPr>
          <w:lang w:val="ru-RU"/>
        </w:rPr>
      </w:pPr>
      <w:proofErr w:type="spellStart"/>
      <w:r w:rsidRPr="008F2265">
        <w:rPr>
          <w:lang w:val="ru-RU"/>
        </w:rPr>
        <w:t>Дворянков</w:t>
      </w:r>
      <w:proofErr w:type="spellEnd"/>
      <w:r w:rsidRPr="008F2265">
        <w:rPr>
          <w:lang w:val="ru-RU"/>
        </w:rPr>
        <w:t>, Николай Александрович</w:t>
      </w:r>
    </w:p>
    <w:p w:rsidR="003D1FC9" w:rsidRDefault="003D1FC9" w:rsidP="003D1FC9">
      <w:pPr>
        <w:pStyle w:val="NormalYur1"/>
      </w:pPr>
      <w:r w:rsidRPr="008F2265">
        <w:t>1965      "О развитии пушту как национального и литературного языка в Афганистане". Современные литературные языки стран Азии. Отв. ред. Г.П.</w:t>
      </w:r>
      <w:r>
        <w:t> </w:t>
      </w:r>
      <w:r w:rsidRPr="008F2265">
        <w:t xml:space="preserve">Сердюченко. М.: Главная редакция восточной литературы издательства "Наука". </w:t>
      </w:r>
      <w:r>
        <w:t>С. 170-191.</w:t>
      </w:r>
    </w:p>
    <w:p w:rsidR="003D1FC9" w:rsidRDefault="003D1FC9" w:rsidP="003D1FC9">
      <w:pPr>
        <w:pStyle w:val="NormalMaiTimesNewRoman"/>
        <w:rPr>
          <w:lang w:val="ru-RU"/>
        </w:rPr>
      </w:pPr>
      <w:proofErr w:type="spellStart"/>
      <w:r>
        <w:rPr>
          <w:lang w:val="ru-RU"/>
        </w:rPr>
        <w:t>Дебиров</w:t>
      </w:r>
      <w:proofErr w:type="spellEnd"/>
      <w:r>
        <w:rPr>
          <w:lang w:val="ru-RU"/>
        </w:rPr>
        <w:t>, Гаджи-</w:t>
      </w:r>
      <w:proofErr w:type="spellStart"/>
      <w:r>
        <w:rPr>
          <w:lang w:val="ru-RU"/>
        </w:rPr>
        <w:t>Магома</w:t>
      </w:r>
      <w:proofErr w:type="spellEnd"/>
    </w:p>
    <w:p w:rsidR="003D1FC9" w:rsidRPr="008644BC" w:rsidRDefault="003D1FC9" w:rsidP="003D1FC9">
      <w:pPr>
        <w:pStyle w:val="NormalYur1"/>
      </w:pPr>
      <w:r>
        <w:t xml:space="preserve">1884      «Дагестанские предания и суеверия». </w:t>
      </w:r>
      <w:r w:rsidRPr="006D3300">
        <w:t xml:space="preserve">Сборник материалов для описания местностей и племен Кавказа. </w:t>
      </w:r>
      <w:proofErr w:type="spellStart"/>
      <w:r w:rsidRPr="006D3300">
        <w:t>Вып</w:t>
      </w:r>
      <w:proofErr w:type="spellEnd"/>
      <w:r w:rsidRPr="006D3300">
        <w:t xml:space="preserve">. </w:t>
      </w:r>
      <w:r>
        <w:t>4</w:t>
      </w:r>
      <w:r w:rsidRPr="006D3300">
        <w:t>, отд. 2. С. 2</w:t>
      </w:r>
      <w:r>
        <w:t>5-33</w:t>
      </w:r>
      <w:r w:rsidRPr="006D3300">
        <w:t>. Тифлис: Издание Управления Кавказского Учебного Округа.</w:t>
      </w:r>
    </w:p>
    <w:p w:rsidR="003D1FC9" w:rsidRPr="006D3300" w:rsidRDefault="003D1FC9" w:rsidP="003D1FC9">
      <w:pPr>
        <w:pStyle w:val="NormalMaiTimesNewRoman"/>
        <w:rPr>
          <w:lang w:val="ru-RU"/>
        </w:rPr>
      </w:pPr>
      <w:r w:rsidRPr="006D3300">
        <w:rPr>
          <w:lang w:val="ru-RU"/>
        </w:rPr>
        <w:t>Девяткина, Татьяна Петровна</w:t>
      </w:r>
    </w:p>
    <w:p w:rsidR="003D1FC9" w:rsidRPr="006D3300" w:rsidRDefault="003D1FC9" w:rsidP="003D1FC9">
      <w:pPr>
        <w:pStyle w:val="StyleNormalYurTimesNewRoman"/>
        <w:rPr>
          <w:lang w:val="ru-RU"/>
        </w:rPr>
      </w:pPr>
      <w:r w:rsidRPr="006D3300">
        <w:rPr>
          <w:lang w:val="ru-RU"/>
        </w:rPr>
        <w:t>1998      Мифология мордвы. Саранск: ГУП "Красный Октябрь". 336 с.</w:t>
      </w:r>
    </w:p>
    <w:p w:rsidR="003D1FC9" w:rsidRPr="00681A9F" w:rsidRDefault="003D1FC9" w:rsidP="003D1FC9">
      <w:pPr>
        <w:pStyle w:val="NormalMai"/>
        <w:rPr>
          <w:lang w:val="ru-RU"/>
        </w:rPr>
      </w:pPr>
      <w:proofErr w:type="spellStart"/>
      <w:r w:rsidRPr="00681A9F">
        <w:rPr>
          <w:lang w:val="ru-RU"/>
        </w:rPr>
        <w:t>Дедлов</w:t>
      </w:r>
      <w:proofErr w:type="spellEnd"/>
      <w:r w:rsidRPr="00681A9F">
        <w:rPr>
          <w:lang w:val="ru-RU"/>
        </w:rPr>
        <w:t xml:space="preserve">, Владимир Людвигович </w:t>
      </w:r>
    </w:p>
    <w:p w:rsidR="003D1FC9" w:rsidRPr="00681A9F" w:rsidRDefault="003D1FC9" w:rsidP="003D1FC9">
      <w:pPr>
        <w:pStyle w:val="NormalYur1"/>
      </w:pPr>
      <w:r w:rsidRPr="00681A9F">
        <w:t xml:space="preserve">1892      «В переселенческой конторе». Книжки «Недели»: Ежемесячный литературный журнал. </w:t>
      </w:r>
      <w:r>
        <w:t>СПб.:</w:t>
      </w:r>
      <w:r w:rsidRPr="00681A9F">
        <w:t xml:space="preserve"> типография Н.А. Лебедева. Январь. С. 151-186.</w:t>
      </w:r>
    </w:p>
    <w:p w:rsidR="00AD1D83" w:rsidRDefault="00AD1D83" w:rsidP="00AD1D83">
      <w:pPr>
        <w:pStyle w:val="NormalMai2"/>
      </w:pPr>
      <w:r w:rsidRPr="00A63339">
        <w:t>Дей</w:t>
      </w:r>
      <w:r>
        <w:t>,</w:t>
      </w:r>
      <w:r w:rsidRPr="00A63339">
        <w:t xml:space="preserve"> </w:t>
      </w:r>
      <w:proofErr w:type="spellStart"/>
      <w:r w:rsidRPr="00A63339">
        <w:t>Олексій</w:t>
      </w:r>
      <w:proofErr w:type="spellEnd"/>
      <w:r w:rsidRPr="00A63339">
        <w:t xml:space="preserve"> </w:t>
      </w:r>
      <w:proofErr w:type="spellStart"/>
      <w:r w:rsidRPr="00A63339">
        <w:t>Іванович</w:t>
      </w:r>
      <w:proofErr w:type="spellEnd"/>
      <w:r w:rsidRPr="00AA4AC5">
        <w:t xml:space="preserve"> </w:t>
      </w:r>
    </w:p>
    <w:p w:rsidR="003D1FC9" w:rsidRPr="00AA4AC5" w:rsidRDefault="003D1FC9" w:rsidP="003D1FC9">
      <w:pPr>
        <w:pStyle w:val="NormalYur1"/>
      </w:pPr>
      <w:r w:rsidRPr="00AA4AC5">
        <w:t xml:space="preserve">1981      </w:t>
      </w:r>
      <w:proofErr w:type="spellStart"/>
      <w:r>
        <w:t>Дерев</w:t>
      </w:r>
      <w:r w:rsidRPr="00AA4AC5">
        <w:t>’</w:t>
      </w:r>
      <w:r>
        <w:t>яне</w:t>
      </w:r>
      <w:proofErr w:type="spellEnd"/>
      <w:r w:rsidRPr="00AA4AC5">
        <w:t xml:space="preserve"> </w:t>
      </w:r>
      <w:r>
        <w:t xml:space="preserve">чудо. </w:t>
      </w:r>
      <w:proofErr w:type="spellStart"/>
      <w:r>
        <w:t>Народн</w:t>
      </w:r>
      <w:r>
        <w:rPr>
          <w:lang w:val="en-US"/>
        </w:rPr>
        <w:t>i</w:t>
      </w:r>
      <w:proofErr w:type="spellEnd"/>
      <w:r w:rsidRPr="00AA4AC5">
        <w:t xml:space="preserve"> </w:t>
      </w:r>
      <w:proofErr w:type="spellStart"/>
      <w:r w:rsidR="00AD1D83">
        <w:t>казки</w:t>
      </w:r>
      <w:proofErr w:type="spellEnd"/>
      <w:r w:rsidR="00AD1D83">
        <w:t>. Ужгород: «</w:t>
      </w:r>
      <w:proofErr w:type="spellStart"/>
      <w:r w:rsidR="00AD1D83">
        <w:t>Карпати</w:t>
      </w:r>
      <w:proofErr w:type="spellEnd"/>
      <w:r w:rsidR="00AD1D83">
        <w:t>». 2</w:t>
      </w:r>
      <w:r>
        <w:t>0</w:t>
      </w:r>
      <w:r w:rsidR="00AD1D83">
        <w:t>8</w:t>
      </w:r>
      <w:r>
        <w:t xml:space="preserve"> с.</w:t>
      </w:r>
    </w:p>
    <w:p w:rsidR="003D1FC9" w:rsidRPr="006D3300" w:rsidRDefault="003D1FC9" w:rsidP="003D1FC9">
      <w:pPr>
        <w:pStyle w:val="NormalMaiTimesNewRoman"/>
        <w:rPr>
          <w:lang w:val="ru-RU"/>
        </w:rPr>
      </w:pPr>
      <w:r w:rsidRPr="006D3300">
        <w:rPr>
          <w:lang w:val="ru-RU"/>
        </w:rPr>
        <w:t>Дементьева-</w:t>
      </w:r>
      <w:proofErr w:type="spellStart"/>
      <w:r w:rsidRPr="006D3300">
        <w:rPr>
          <w:lang w:val="ru-RU"/>
        </w:rPr>
        <w:t>Лескинен</w:t>
      </w:r>
      <w:proofErr w:type="spellEnd"/>
      <w:r w:rsidRPr="006D3300">
        <w:rPr>
          <w:lang w:val="ru-RU"/>
        </w:rPr>
        <w:t>, А</w:t>
      </w:r>
      <w:r>
        <w:rPr>
          <w:lang w:val="ru-RU"/>
        </w:rPr>
        <w:t xml:space="preserve">нтонина </w:t>
      </w:r>
      <w:r w:rsidRPr="006D3300">
        <w:rPr>
          <w:lang w:val="ru-RU"/>
        </w:rPr>
        <w:t>Н.</w:t>
      </w:r>
    </w:p>
    <w:p w:rsidR="003D1FC9" w:rsidRPr="006D3300" w:rsidRDefault="003D1FC9" w:rsidP="003D1FC9">
      <w:pPr>
        <w:pStyle w:val="StyleNormalYurTimesNewRoman"/>
        <w:rPr>
          <w:lang w:val="ru-RU"/>
        </w:rPr>
      </w:pPr>
      <w:r w:rsidRPr="006D3300">
        <w:rPr>
          <w:lang w:val="ru-RU"/>
        </w:rPr>
        <w:t>1968      "Новые данные о ман Вьетнама". Проблемы этнографии и этнической истории народов восточной и юго-восточной Азии. М.: Наука. С. 127-136.</w:t>
      </w:r>
    </w:p>
    <w:p w:rsidR="003D1FC9" w:rsidRPr="006D3300" w:rsidRDefault="00261D7E" w:rsidP="003D1FC9">
      <w:pPr>
        <w:pStyle w:val="NormalMaiTimesNewRoman"/>
        <w:rPr>
          <w:lang w:val="ru-RU"/>
        </w:rPr>
      </w:pPr>
      <w:r>
        <w:rPr>
          <w:lang w:val="ru-RU"/>
        </w:rPr>
        <w:t>Демидов, Сергей Михайлович</w:t>
      </w:r>
    </w:p>
    <w:p w:rsidR="003D1FC9" w:rsidRDefault="003D1FC9" w:rsidP="003D1FC9">
      <w:pPr>
        <w:pStyle w:val="StyleNormalYurTimesNewRoman"/>
        <w:rPr>
          <w:lang w:val="ru-RU"/>
        </w:rPr>
      </w:pPr>
      <w:r w:rsidRPr="006D3300">
        <w:rPr>
          <w:lang w:val="ru-RU"/>
        </w:rPr>
        <w:t>1962      "К вопросу о некоторых пережитках домусульманских обрядов и верований у юго-западных туркмен". Труды Института истории, археологии и этнографии Академии Наук Туркменской ССР 6: 183-219.</w:t>
      </w:r>
    </w:p>
    <w:p w:rsidR="00261D7E" w:rsidRPr="00261D7E" w:rsidRDefault="00261D7E" w:rsidP="00261D7E">
      <w:pPr>
        <w:pStyle w:val="NormalYur1"/>
      </w:pPr>
      <w:r>
        <w:t>1963      «</w:t>
      </w:r>
      <w:r w:rsidRPr="00261D7E">
        <w:rPr>
          <w:shd w:val="clear" w:color="auto" w:fill="FFFFFF"/>
        </w:rPr>
        <w:t>О пережитках верований, связанных с водной стихией и рыболовством, у туркмен</w:t>
      </w:r>
      <w:r>
        <w:rPr>
          <w:shd w:val="clear" w:color="auto" w:fill="FFFFFF"/>
        </w:rPr>
        <w:t>».</w:t>
      </w:r>
      <w:r w:rsidRPr="00261D7E">
        <w:rPr>
          <w:shd w:val="clear" w:color="auto" w:fill="FFFFFF"/>
        </w:rPr>
        <w:t xml:space="preserve"> Труды Института истории, археологии и этнографии Академии наук Туркменской ССР. </w:t>
      </w:r>
      <w:r>
        <w:rPr>
          <w:shd w:val="clear" w:color="auto" w:fill="FFFFFF"/>
        </w:rPr>
        <w:t>Ашхабад</w:t>
      </w:r>
      <w:r w:rsidRPr="00261D7E">
        <w:rPr>
          <w:shd w:val="clear" w:color="auto" w:fill="FFFFFF"/>
        </w:rPr>
        <w:t>. Т.</w:t>
      </w:r>
      <w:r>
        <w:rPr>
          <w:shd w:val="clear" w:color="auto" w:fill="FFFFFF"/>
        </w:rPr>
        <w:t>VII</w:t>
      </w:r>
      <w:r w:rsidRPr="00261D7E">
        <w:rPr>
          <w:shd w:val="clear" w:color="auto" w:fill="FFFFFF"/>
        </w:rPr>
        <w:t>. С. 119-134.</w:t>
      </w:r>
    </w:p>
    <w:p w:rsidR="00BF0376" w:rsidRPr="00663829" w:rsidRDefault="00BF0376" w:rsidP="00BF0376">
      <w:pPr>
        <w:pStyle w:val="NormalYur1"/>
        <w:rPr>
          <w:shd w:val="clear" w:color="auto" w:fill="FFFFFF"/>
          <w:lang w:eastAsia="ru-RU"/>
        </w:rPr>
      </w:pPr>
      <w:r w:rsidRPr="00552A02">
        <w:rPr>
          <w:shd w:val="clear" w:color="auto" w:fill="FFFFFF"/>
          <w:lang w:eastAsia="ru-RU"/>
        </w:rPr>
        <w:t>1965      «Верования и обычаи туркмен, связанные с огнём». Исследования по этнографии туркмен. Ашхабад: Туркменистан. С. 163–191.</w:t>
      </w:r>
      <w:r>
        <w:rPr>
          <w:shd w:val="clear" w:color="auto" w:fill="FFFFFF"/>
          <w:lang w:eastAsia="ru-RU"/>
        </w:rPr>
        <w:t xml:space="preserve"> </w:t>
      </w:r>
      <w:r w:rsidRPr="00663829">
        <w:rPr>
          <w:shd w:val="clear" w:color="auto" w:fill="FFFFFF"/>
          <w:lang w:eastAsia="ru-RU"/>
        </w:rPr>
        <w:t>{</w:t>
      </w:r>
      <w:r>
        <w:rPr>
          <w:shd w:val="clear" w:color="auto" w:fill="FFFFFF"/>
          <w:lang w:eastAsia="ru-RU"/>
        </w:rPr>
        <w:t>автор статьи: С.О. Демидов; видимо, опечатка</w:t>
      </w:r>
      <w:r w:rsidRPr="00663829">
        <w:rPr>
          <w:shd w:val="clear" w:color="auto" w:fill="FFFFFF"/>
          <w:lang w:eastAsia="ru-RU"/>
        </w:rPr>
        <w:t>}</w:t>
      </w:r>
    </w:p>
    <w:p w:rsidR="003D1FC9" w:rsidRPr="006D3300" w:rsidRDefault="003D1FC9" w:rsidP="003D1FC9">
      <w:pPr>
        <w:pStyle w:val="NormalMaiTimesNewRoman"/>
        <w:rPr>
          <w:lang w:val="ru-RU"/>
        </w:rPr>
      </w:pPr>
      <w:r>
        <w:rPr>
          <w:lang w:val="ru-RU"/>
        </w:rPr>
        <w:t>Демидович, Павел Петрович</w:t>
      </w:r>
    </w:p>
    <w:p w:rsidR="003D1FC9" w:rsidRPr="006D3300" w:rsidRDefault="003D1FC9" w:rsidP="003D1FC9">
      <w:pPr>
        <w:pStyle w:val="NormalYur1"/>
      </w:pPr>
      <w:r w:rsidRPr="006D3300">
        <w:t>1896      "Из области верований и сказаний белорусов". Этнографическое обозрение 28(1):90-128, (2):107-145.</w:t>
      </w:r>
    </w:p>
    <w:p w:rsidR="00772955" w:rsidRPr="00772955" w:rsidRDefault="00772955" w:rsidP="00772955">
      <w:pPr>
        <w:pStyle w:val="NormalMai2"/>
        <w:rPr>
          <w:lang w:eastAsia="ru-RU"/>
        </w:rPr>
      </w:pPr>
      <w:r w:rsidRPr="00772955">
        <w:rPr>
          <w:lang w:eastAsia="ru-RU"/>
        </w:rPr>
        <w:t>Демкова, Наталья Сергеевна, &amp; Наталья Михайловна Герасимова</w:t>
      </w:r>
    </w:p>
    <w:p w:rsidR="00772955" w:rsidRPr="00772955" w:rsidRDefault="00772955" w:rsidP="00772955">
      <w:pPr>
        <w:pStyle w:val="NormalYur1"/>
        <w:rPr>
          <w:lang w:eastAsia="ru-RU"/>
        </w:rPr>
      </w:pPr>
      <w:r w:rsidRPr="00772955">
        <w:rPr>
          <w:lang w:eastAsia="ru-RU"/>
        </w:rPr>
        <w:t>1979      "Русская обработка сюжета о состязании мельника с царем". Труды отдела древнерусской литературы. Отв. ред. Д.С. Лихачев. Л.: Наука. Т. XXXIII. С. 364-368.</w:t>
      </w:r>
    </w:p>
    <w:p w:rsidR="003D1FC9" w:rsidRPr="006D3300" w:rsidRDefault="003D1FC9" w:rsidP="003D1FC9">
      <w:pPr>
        <w:pStyle w:val="NormalMaiTimesNewRoman"/>
        <w:rPr>
          <w:lang w:val="ru-RU"/>
        </w:rPr>
      </w:pPr>
      <w:proofErr w:type="spellStart"/>
      <w:r w:rsidRPr="006D3300">
        <w:rPr>
          <w:lang w:val="ru-RU"/>
        </w:rPr>
        <w:t>Демчинова</w:t>
      </w:r>
      <w:proofErr w:type="spellEnd"/>
      <w:r w:rsidRPr="006D3300">
        <w:rPr>
          <w:lang w:val="ru-RU"/>
        </w:rPr>
        <w:t>, М.А.</w:t>
      </w:r>
    </w:p>
    <w:p w:rsidR="003D1FC9" w:rsidRPr="006D3300" w:rsidRDefault="003D1FC9" w:rsidP="003D1FC9">
      <w:pPr>
        <w:pStyle w:val="NormalYur1"/>
      </w:pPr>
      <w:r w:rsidRPr="006D3300">
        <w:t xml:space="preserve">2003      Алтайская волшебная сказка. Горно-Алтайск: Институт алтаистики им. С.С. </w:t>
      </w:r>
      <w:proofErr w:type="spellStart"/>
      <w:r w:rsidRPr="006D3300">
        <w:t>Суразакова</w:t>
      </w:r>
      <w:proofErr w:type="spellEnd"/>
      <w:r w:rsidRPr="006D3300">
        <w:t>. 163 с.</w:t>
      </w:r>
    </w:p>
    <w:p w:rsidR="00FB145B" w:rsidRDefault="00FB145B" w:rsidP="003D1FC9">
      <w:pPr>
        <w:pStyle w:val="NormalMaiTimesNewRoman"/>
        <w:rPr>
          <w:lang w:val="ru-RU"/>
        </w:rPr>
      </w:pPr>
      <w:proofErr w:type="spellStart"/>
      <w:r>
        <w:rPr>
          <w:lang w:val="ru-RU"/>
        </w:rPr>
        <w:t>Дем</w:t>
      </w:r>
      <w:r w:rsidRPr="00FB145B">
        <w:rPr>
          <w:lang w:val="ru-RU"/>
        </w:rPr>
        <w:t>’</w:t>
      </w:r>
      <w:r>
        <w:rPr>
          <w:lang w:val="ru-RU"/>
        </w:rPr>
        <w:t>ян</w:t>
      </w:r>
      <w:proofErr w:type="spellEnd"/>
      <w:r>
        <w:rPr>
          <w:lang w:val="ru-RU"/>
        </w:rPr>
        <w:t>, Лука</w:t>
      </w:r>
    </w:p>
    <w:p w:rsidR="00FB145B" w:rsidRPr="00FB145B" w:rsidRDefault="00FB145B" w:rsidP="00FB145B">
      <w:pPr>
        <w:pStyle w:val="NormalYur1"/>
      </w:pPr>
      <w:r>
        <w:lastRenderedPageBreak/>
        <w:t>1964      Чар</w:t>
      </w:r>
      <w:proofErr w:type="spellStart"/>
      <w:r>
        <w:rPr>
          <w:lang w:val="en-US"/>
        </w:rPr>
        <w:t>i</w:t>
      </w:r>
      <w:proofErr w:type="spellEnd"/>
      <w:r>
        <w:t xml:space="preserve">вне </w:t>
      </w:r>
      <w:proofErr w:type="spellStart"/>
      <w:r>
        <w:t>серце</w:t>
      </w:r>
      <w:proofErr w:type="spellEnd"/>
      <w:r>
        <w:t xml:space="preserve">. </w:t>
      </w:r>
      <w:proofErr w:type="spellStart"/>
      <w:r>
        <w:t>Закарпатськи</w:t>
      </w:r>
      <w:proofErr w:type="spellEnd"/>
      <w:r>
        <w:t xml:space="preserve"> </w:t>
      </w:r>
      <w:proofErr w:type="spellStart"/>
      <w:r>
        <w:t>казки</w:t>
      </w:r>
      <w:proofErr w:type="spellEnd"/>
      <w:r>
        <w:t xml:space="preserve">. Ужгород: </w:t>
      </w:r>
      <w:proofErr w:type="spellStart"/>
      <w:r>
        <w:t>Закарпатське</w:t>
      </w:r>
      <w:proofErr w:type="spellEnd"/>
      <w:r>
        <w:t xml:space="preserve"> </w:t>
      </w:r>
      <w:proofErr w:type="spellStart"/>
      <w:r>
        <w:t>обласне</w:t>
      </w:r>
      <w:proofErr w:type="spellEnd"/>
      <w:r>
        <w:t xml:space="preserve"> </w:t>
      </w:r>
      <w:proofErr w:type="spellStart"/>
      <w:r>
        <w:t>книжново-газетне</w:t>
      </w:r>
      <w:proofErr w:type="spellEnd"/>
      <w:r>
        <w:t xml:space="preserve"> </w:t>
      </w:r>
      <w:proofErr w:type="spellStart"/>
      <w:r>
        <w:t>изд-тво</w:t>
      </w:r>
      <w:proofErr w:type="spellEnd"/>
      <w:r>
        <w:t xml:space="preserve">. 120 с. </w:t>
      </w:r>
    </w:p>
    <w:p w:rsidR="003D1FC9" w:rsidRPr="006D3300" w:rsidRDefault="003D1FC9" w:rsidP="003D1FC9">
      <w:pPr>
        <w:pStyle w:val="NormalMaiTimesNewRoman"/>
        <w:rPr>
          <w:lang w:val="ru-RU"/>
        </w:rPr>
      </w:pPr>
      <w:r w:rsidRPr="006D3300">
        <w:rPr>
          <w:lang w:val="ru-RU"/>
        </w:rPr>
        <w:t>Денисов, Петр Владимирович</w:t>
      </w:r>
    </w:p>
    <w:p w:rsidR="003D1FC9" w:rsidRPr="006D3300" w:rsidRDefault="003D1FC9" w:rsidP="003D1FC9">
      <w:pPr>
        <w:pStyle w:val="StyleNormalYurTimesNewRoman"/>
        <w:rPr>
          <w:lang w:val="ru-RU"/>
        </w:rPr>
      </w:pPr>
      <w:r w:rsidRPr="006D3300">
        <w:rPr>
          <w:lang w:val="ru-RU"/>
        </w:rPr>
        <w:t>1959      Религиозные верования чуваш. Историко-этнографические очерки. Чебоксары: Чувашское государственное издательство. 408 с.</w:t>
      </w:r>
    </w:p>
    <w:p w:rsidR="003D1FC9" w:rsidRDefault="003D1FC9" w:rsidP="003D1FC9">
      <w:pPr>
        <w:pStyle w:val="NormalYur1"/>
      </w:pPr>
      <w:r>
        <w:t xml:space="preserve">1969      </w:t>
      </w:r>
      <w:r w:rsidRPr="005F5179">
        <w:t>Этнокультурные параллели дунайских болгар и чувашей. Чебоксары: Чуваш. кн. изд-во. 176 с.</w:t>
      </w:r>
    </w:p>
    <w:p w:rsidR="003D1FC9" w:rsidRPr="006D3300" w:rsidRDefault="003D1FC9" w:rsidP="003D1FC9">
      <w:pPr>
        <w:pStyle w:val="NormalMaiTimesNewRoman"/>
        <w:rPr>
          <w:lang w:val="ru-RU"/>
        </w:rPr>
      </w:pPr>
      <w:r w:rsidRPr="006D3300">
        <w:rPr>
          <w:lang w:val="ru-RU"/>
        </w:rPr>
        <w:t>Денисова, И.М.</w:t>
      </w:r>
    </w:p>
    <w:p w:rsidR="003D1FC9" w:rsidRPr="006D3300" w:rsidRDefault="003D1FC9" w:rsidP="003D1FC9">
      <w:pPr>
        <w:pStyle w:val="NormalYur1"/>
      </w:pPr>
      <w:r w:rsidRPr="006D3300">
        <w:t>2003      "Зооморфная модель мира и ее отголоски в русской народной культуре". Этнографическое обозрение 6:19-40.</w:t>
      </w:r>
    </w:p>
    <w:p w:rsidR="003D1FC9" w:rsidRDefault="003D1FC9" w:rsidP="003D1FC9">
      <w:pPr>
        <w:pStyle w:val="NormalMaiTimesNewRoman"/>
        <w:rPr>
          <w:lang w:val="ru-RU"/>
        </w:rPr>
      </w:pPr>
      <w:r>
        <w:rPr>
          <w:lang w:val="ru-RU"/>
        </w:rPr>
        <w:t xml:space="preserve">Державин, Николай </w:t>
      </w:r>
      <w:proofErr w:type="spellStart"/>
      <w:r>
        <w:rPr>
          <w:lang w:val="ru-RU"/>
        </w:rPr>
        <w:t>Севастьянович</w:t>
      </w:r>
      <w:proofErr w:type="spellEnd"/>
    </w:p>
    <w:p w:rsidR="003D1FC9" w:rsidRPr="00567A7F" w:rsidRDefault="003D1FC9" w:rsidP="003D1FC9">
      <w:pPr>
        <w:pStyle w:val="NormalYur1"/>
      </w:pPr>
      <w:r>
        <w:t>1945      «Отложения древнеармянских и древнегрузинских сказаний о «</w:t>
      </w:r>
      <w:proofErr w:type="spellStart"/>
      <w:r>
        <w:t>вишапах-вешапах</w:t>
      </w:r>
      <w:proofErr w:type="spellEnd"/>
      <w:r>
        <w:t xml:space="preserve">» в южнославянском фольклоре». Известия АН СССР, Отделение литературы и языка, т. </w:t>
      </w:r>
      <w:r>
        <w:rPr>
          <w:lang w:val="en-US"/>
        </w:rPr>
        <w:t>IV</w:t>
      </w:r>
      <w:r w:rsidRPr="00567A7F">
        <w:t xml:space="preserve">, </w:t>
      </w:r>
      <w:proofErr w:type="spellStart"/>
      <w:r>
        <w:t>вып</w:t>
      </w:r>
      <w:proofErr w:type="spellEnd"/>
      <w:r>
        <w:t>. 2. С. 86-93.</w:t>
      </w:r>
    </w:p>
    <w:p w:rsidR="00497516" w:rsidRPr="00497516" w:rsidRDefault="00497516" w:rsidP="00497516">
      <w:pPr>
        <w:rPr>
          <w:rFonts w:ascii="Times New Roman" w:hAnsi="Times New Roman"/>
          <w:sz w:val="24"/>
          <w:szCs w:val="24"/>
          <w:lang w:val="ru-RU"/>
        </w:rPr>
      </w:pPr>
      <w:r w:rsidRPr="00497516">
        <w:rPr>
          <w:rFonts w:ascii="Times New Roman" w:hAnsi="Times New Roman"/>
          <w:sz w:val="24"/>
          <w:szCs w:val="24"/>
          <w:lang w:val="ru-RU"/>
        </w:rPr>
        <w:t>Дестунис, Гавриил Спиридонович</w:t>
      </w:r>
    </w:p>
    <w:p w:rsidR="00497516" w:rsidRPr="00F10AD1" w:rsidRDefault="00497516" w:rsidP="00497516">
      <w:pPr>
        <w:pStyle w:val="NormalYur1"/>
      </w:pPr>
      <w:r w:rsidRPr="00497516">
        <w:t xml:space="preserve">1884      "Разыскания о греческих богатырских былинах средневекового периода". Сборник Отделения русского языка и словесности Императорской академии наук. СПб.: Типография Императорской академии наук. </w:t>
      </w:r>
      <w:r w:rsidRPr="00F10AD1">
        <w:t>Т. XXXIV. С. 1-127.</w:t>
      </w:r>
    </w:p>
    <w:p w:rsidR="00B45686" w:rsidRDefault="00B45686" w:rsidP="003D1FC9">
      <w:pPr>
        <w:pStyle w:val="NormalMaiTimesNewRoman"/>
        <w:rPr>
          <w:lang w:val="ru-RU"/>
        </w:rPr>
      </w:pPr>
      <w:proofErr w:type="spellStart"/>
      <w:r>
        <w:rPr>
          <w:lang w:val="ru-RU"/>
        </w:rPr>
        <w:t>Дечов</w:t>
      </w:r>
      <w:proofErr w:type="spellEnd"/>
      <w:r>
        <w:rPr>
          <w:lang w:val="ru-RU"/>
        </w:rPr>
        <w:t>, Васил</w:t>
      </w:r>
    </w:p>
    <w:p w:rsidR="00B45686" w:rsidRPr="00B45686" w:rsidRDefault="00B45686" w:rsidP="00B45686">
      <w:pPr>
        <w:pStyle w:val="NormalYur1"/>
      </w:pPr>
      <w:r>
        <w:t>1905      «</w:t>
      </w:r>
      <w:proofErr w:type="spellStart"/>
      <w:r>
        <w:rPr>
          <w:shd w:val="clear" w:color="auto" w:fill="FFFFFF"/>
        </w:rPr>
        <w:t>Среднородопски</w:t>
      </w:r>
      <w:proofErr w:type="spellEnd"/>
      <w:r>
        <w:rPr>
          <w:shd w:val="clear" w:color="auto" w:fill="FFFFFF"/>
        </w:rPr>
        <w:t xml:space="preserve"> </w:t>
      </w:r>
      <w:proofErr w:type="spellStart"/>
      <w:r>
        <w:rPr>
          <w:shd w:val="clear" w:color="auto" w:fill="FFFFFF"/>
        </w:rPr>
        <w:t>овчари</w:t>
      </w:r>
      <w:proofErr w:type="spellEnd"/>
      <w:r>
        <w:rPr>
          <w:shd w:val="clear" w:color="auto" w:fill="FFFFFF"/>
        </w:rPr>
        <w:t xml:space="preserve"> и </w:t>
      </w:r>
      <w:proofErr w:type="spellStart"/>
      <w:r>
        <w:rPr>
          <w:shd w:val="clear" w:color="auto" w:fill="FFFFFF"/>
        </w:rPr>
        <w:t>кехаи</w:t>
      </w:r>
      <w:proofErr w:type="spellEnd"/>
      <w:r>
        <w:rPr>
          <w:shd w:val="clear" w:color="auto" w:fill="FFFFFF"/>
        </w:rPr>
        <w:t xml:space="preserve"> (Обща характеристика до 6 </w:t>
      </w:r>
      <w:proofErr w:type="spellStart"/>
      <w:r>
        <w:rPr>
          <w:shd w:val="clear" w:color="auto" w:fill="FFFFFF"/>
        </w:rPr>
        <w:t>Септемврий</w:t>
      </w:r>
      <w:proofErr w:type="spellEnd"/>
      <w:r>
        <w:rPr>
          <w:shd w:val="clear" w:color="auto" w:fill="FFFFFF"/>
        </w:rPr>
        <w:t xml:space="preserve"> 1885 година)». </w:t>
      </w:r>
      <w:proofErr w:type="spellStart"/>
      <w:r>
        <w:rPr>
          <w:shd w:val="clear" w:color="auto" w:fill="FFFFFF"/>
        </w:rPr>
        <w:t>Родопски</w:t>
      </w:r>
      <w:proofErr w:type="spellEnd"/>
      <w:r>
        <w:rPr>
          <w:shd w:val="clear" w:color="auto" w:fill="FFFFFF"/>
        </w:rPr>
        <w:t xml:space="preserve"> </w:t>
      </w:r>
      <w:proofErr w:type="spellStart"/>
      <w:r>
        <w:rPr>
          <w:shd w:val="clear" w:color="auto" w:fill="FFFFFF"/>
        </w:rPr>
        <w:t>напредък</w:t>
      </w:r>
      <w:proofErr w:type="spellEnd"/>
      <w:r>
        <w:rPr>
          <w:shd w:val="clear" w:color="auto" w:fill="FFFFFF"/>
        </w:rPr>
        <w:t>. Год. </w:t>
      </w:r>
      <w:r>
        <w:rPr>
          <w:shd w:val="clear" w:color="auto" w:fill="FFFFFF"/>
          <w:lang w:val="de-DE"/>
        </w:rPr>
        <w:t>III</w:t>
      </w:r>
      <w:r>
        <w:rPr>
          <w:shd w:val="clear" w:color="auto" w:fill="FFFFFF"/>
        </w:rPr>
        <w:t>. Книга </w:t>
      </w:r>
      <w:r>
        <w:rPr>
          <w:shd w:val="clear" w:color="auto" w:fill="FFFFFF"/>
          <w:lang w:val="de-DE"/>
        </w:rPr>
        <w:t>II</w:t>
      </w:r>
      <w:r>
        <w:rPr>
          <w:shd w:val="clear" w:color="auto" w:fill="FFFFFF"/>
        </w:rPr>
        <w:t>. С. 71-</w:t>
      </w:r>
      <w:r>
        <w:rPr>
          <w:shd w:val="clear" w:color="auto" w:fill="FFFFFF"/>
          <w:lang w:val="uk-UA"/>
        </w:rPr>
        <w:t>88.</w:t>
      </w:r>
    </w:p>
    <w:p w:rsidR="003D1FC9" w:rsidRPr="007223E3" w:rsidRDefault="003D1FC9" w:rsidP="003D1FC9">
      <w:pPr>
        <w:pStyle w:val="NormalMaiTimesNewRoman"/>
        <w:rPr>
          <w:lang w:val="ru-RU"/>
        </w:rPr>
      </w:pPr>
      <w:proofErr w:type="spellStart"/>
      <w:r>
        <w:rPr>
          <w:lang w:val="ru-RU"/>
        </w:rPr>
        <w:t>Джалиашвили</w:t>
      </w:r>
      <w:proofErr w:type="spellEnd"/>
      <w:r>
        <w:rPr>
          <w:lang w:val="ru-RU"/>
        </w:rPr>
        <w:t>, Элисо Петровна</w:t>
      </w:r>
    </w:p>
    <w:p w:rsidR="003D1FC9" w:rsidRPr="001262E7" w:rsidRDefault="003D1FC9" w:rsidP="003D1FC9">
      <w:pPr>
        <w:pStyle w:val="StyleNormalYurTimesNewRoman0"/>
        <w:rPr>
          <w:lang w:val="ru-RU"/>
        </w:rPr>
      </w:pPr>
      <w:r w:rsidRPr="001262E7">
        <w:rPr>
          <w:lang w:val="ru-RU"/>
        </w:rPr>
        <w:t xml:space="preserve">1970      </w:t>
      </w:r>
      <w:r>
        <w:rPr>
          <w:lang w:val="ru-RU"/>
        </w:rPr>
        <w:t>Грузинские народные сказки. М.: Детская литература. 192 с.</w:t>
      </w:r>
    </w:p>
    <w:p w:rsidR="003D1FC9" w:rsidRPr="006D3300" w:rsidRDefault="003D1FC9" w:rsidP="003D1FC9">
      <w:pPr>
        <w:pStyle w:val="NormalMaiTimesNewRoman"/>
        <w:rPr>
          <w:lang w:val="ru-RU"/>
        </w:rPr>
      </w:pPr>
      <w:proofErr w:type="spellStart"/>
      <w:r w:rsidRPr="006D3300">
        <w:rPr>
          <w:lang w:val="ru-RU"/>
        </w:rPr>
        <w:t>Джалиашвили</w:t>
      </w:r>
      <w:proofErr w:type="spellEnd"/>
      <w:r w:rsidRPr="006D3300">
        <w:rPr>
          <w:lang w:val="ru-RU"/>
        </w:rPr>
        <w:t>, Э</w:t>
      </w:r>
      <w:r>
        <w:rPr>
          <w:lang w:val="ru-RU"/>
        </w:rPr>
        <w:t>лисо</w:t>
      </w:r>
      <w:r w:rsidRPr="006D3300">
        <w:rPr>
          <w:lang w:val="ru-RU"/>
        </w:rPr>
        <w:t xml:space="preserve">, &amp; Н. </w:t>
      </w:r>
      <w:proofErr w:type="spellStart"/>
      <w:r w:rsidRPr="006D3300">
        <w:rPr>
          <w:lang w:val="ru-RU"/>
        </w:rPr>
        <w:t>Фарас</w:t>
      </w:r>
      <w:proofErr w:type="spellEnd"/>
    </w:p>
    <w:p w:rsidR="003D1FC9" w:rsidRPr="006D3300" w:rsidRDefault="003D1FC9" w:rsidP="003D1FC9">
      <w:pPr>
        <w:pStyle w:val="NormalYur1"/>
      </w:pPr>
      <w:r w:rsidRPr="006D3300">
        <w:t xml:space="preserve">1967      Сказки Исфахана. Пер. с перс. Э. </w:t>
      </w:r>
      <w:proofErr w:type="spellStart"/>
      <w:r w:rsidRPr="006D3300">
        <w:t>Джалиашвили</w:t>
      </w:r>
      <w:proofErr w:type="spellEnd"/>
      <w:r w:rsidRPr="006D3300">
        <w:t xml:space="preserve"> и Н. </w:t>
      </w:r>
      <w:proofErr w:type="spellStart"/>
      <w:r w:rsidRPr="006D3300">
        <w:t>Фарас</w:t>
      </w:r>
      <w:proofErr w:type="spellEnd"/>
      <w:r w:rsidRPr="006D3300">
        <w:t>. М.: Наука. 192 с.</w:t>
      </w:r>
    </w:p>
    <w:p w:rsidR="003D1FC9" w:rsidRPr="006D3300" w:rsidRDefault="003D1FC9" w:rsidP="003D1FC9">
      <w:pPr>
        <w:pStyle w:val="NormalMaiTimesNewRoman"/>
        <w:rPr>
          <w:lang w:val="ru-RU"/>
        </w:rPr>
      </w:pPr>
      <w:r w:rsidRPr="006D3300">
        <w:rPr>
          <w:lang w:val="ru-RU"/>
        </w:rPr>
        <w:t xml:space="preserve">Джалил, </w:t>
      </w:r>
      <w:proofErr w:type="spellStart"/>
      <w:r w:rsidRPr="006D3300">
        <w:rPr>
          <w:lang w:val="ru-RU"/>
        </w:rPr>
        <w:t>Ордихане</w:t>
      </w:r>
      <w:proofErr w:type="spellEnd"/>
      <w:r w:rsidRPr="006D3300">
        <w:rPr>
          <w:lang w:val="ru-RU"/>
        </w:rPr>
        <w:t>, Джалиле Джалил, &amp; Зине Джалил</w:t>
      </w:r>
    </w:p>
    <w:p w:rsidR="003D1FC9" w:rsidRPr="006D3300" w:rsidRDefault="003D1FC9" w:rsidP="003D1FC9">
      <w:pPr>
        <w:pStyle w:val="StyleNormalYurTimesNewRoman"/>
        <w:rPr>
          <w:lang w:val="ru-RU"/>
        </w:rPr>
      </w:pPr>
      <w:r w:rsidRPr="006D3300">
        <w:rPr>
          <w:lang w:val="ru-RU"/>
        </w:rPr>
        <w:t xml:space="preserve">1989      Курдские сказки, легенды и предания. Сост., запись и пер. с курд. </w:t>
      </w:r>
      <w:proofErr w:type="spellStart"/>
      <w:r w:rsidRPr="006D3300">
        <w:rPr>
          <w:lang w:val="ru-RU"/>
        </w:rPr>
        <w:t>Ордихане</w:t>
      </w:r>
      <w:proofErr w:type="spellEnd"/>
      <w:r w:rsidRPr="006D3300">
        <w:rPr>
          <w:lang w:val="ru-RU"/>
        </w:rPr>
        <w:t xml:space="preserve"> Джалила, Джалиле Джалила и Зине Джалил. Предисл. и комм. </w:t>
      </w:r>
      <w:proofErr w:type="spellStart"/>
      <w:r w:rsidRPr="006D3300">
        <w:rPr>
          <w:lang w:val="ru-RU"/>
        </w:rPr>
        <w:t>Ордихане</w:t>
      </w:r>
      <w:proofErr w:type="spellEnd"/>
      <w:r w:rsidRPr="006D3300">
        <w:rPr>
          <w:lang w:val="ru-RU"/>
        </w:rPr>
        <w:t xml:space="preserve"> Джалила. М.: Наука. 624 с.</w:t>
      </w:r>
    </w:p>
    <w:p w:rsidR="003D1FC9" w:rsidRPr="006D3300" w:rsidRDefault="003D1FC9" w:rsidP="003D1FC9">
      <w:pPr>
        <w:pStyle w:val="NormalMaiTimesNewRoman"/>
        <w:rPr>
          <w:lang w:val="ru-RU"/>
        </w:rPr>
      </w:pPr>
      <w:proofErr w:type="spellStart"/>
      <w:r w:rsidRPr="006D3300">
        <w:rPr>
          <w:lang w:val="ru-RU"/>
        </w:rPr>
        <w:t>Джанашвили</w:t>
      </w:r>
      <w:proofErr w:type="spellEnd"/>
      <w:r w:rsidRPr="006D3300">
        <w:rPr>
          <w:lang w:val="ru-RU"/>
        </w:rPr>
        <w:t>, М.Г.</w:t>
      </w:r>
    </w:p>
    <w:p w:rsidR="003D1FC9" w:rsidRPr="006D3300" w:rsidRDefault="003D1FC9" w:rsidP="003D1FC9">
      <w:pPr>
        <w:pStyle w:val="StyleNormalYurTimesNewRoman"/>
        <w:rPr>
          <w:lang w:val="ru-RU"/>
        </w:rPr>
      </w:pPr>
      <w:r w:rsidRPr="006D3300">
        <w:rPr>
          <w:lang w:val="ru-RU"/>
        </w:rPr>
        <w:t xml:space="preserve">1893      «Картвельские поверья». Сборник материалов для описания местностей и племен Кавказа. </w:t>
      </w:r>
      <w:proofErr w:type="spellStart"/>
      <w:r w:rsidRPr="006D3300">
        <w:rPr>
          <w:lang w:val="ru-RU"/>
        </w:rPr>
        <w:t>Вып</w:t>
      </w:r>
      <w:proofErr w:type="spellEnd"/>
      <w:r w:rsidRPr="006D3300">
        <w:rPr>
          <w:lang w:val="ru-RU"/>
        </w:rPr>
        <w:t>. 17, отд. 2. С. 144-173.</w:t>
      </w:r>
    </w:p>
    <w:p w:rsidR="003D1FC9" w:rsidRPr="006D3300" w:rsidRDefault="003D1FC9" w:rsidP="003D1FC9">
      <w:pPr>
        <w:pStyle w:val="StyleNormalYurTimesNewRoman"/>
        <w:rPr>
          <w:lang w:val="ru-RU"/>
        </w:rPr>
      </w:pPr>
      <w:r w:rsidRPr="006D3300">
        <w:rPr>
          <w:lang w:val="ru-RU"/>
        </w:rPr>
        <w:t>1901      «Легенда о кахетинском море». Известия Кавказского отдела Императорского Русского Географического Общества 14(1-6):81-82.</w:t>
      </w:r>
    </w:p>
    <w:p w:rsidR="003D1FC9" w:rsidRPr="001F45A8" w:rsidRDefault="003D1FC9" w:rsidP="003D1FC9">
      <w:pPr>
        <w:pStyle w:val="StyleNormalYurTimesNewRoman"/>
        <w:rPr>
          <w:rStyle w:val="StyleNormalYurTimesNewRoman1Char"/>
          <w:lang w:val="ru-RU"/>
        </w:rPr>
      </w:pPr>
      <w:r w:rsidRPr="006D3300">
        <w:rPr>
          <w:lang w:val="ru-RU"/>
        </w:rPr>
        <w:t>1903</w:t>
      </w:r>
      <w:r w:rsidRPr="006D3300">
        <w:t>a</w:t>
      </w:r>
      <w:r w:rsidRPr="006D3300">
        <w:rPr>
          <w:lang w:val="ru-RU"/>
        </w:rPr>
        <w:t xml:space="preserve">     «</w:t>
      </w:r>
      <w:proofErr w:type="spellStart"/>
      <w:r w:rsidRPr="006D3300">
        <w:rPr>
          <w:lang w:val="ru-RU"/>
        </w:rPr>
        <w:t>Ингилойские</w:t>
      </w:r>
      <w:proofErr w:type="spellEnd"/>
      <w:r w:rsidRPr="006D3300">
        <w:rPr>
          <w:lang w:val="ru-RU"/>
        </w:rPr>
        <w:t xml:space="preserve"> сказки». Сборник материалов для описания местностей и племен Кавказа. </w:t>
      </w:r>
      <w:proofErr w:type="spellStart"/>
      <w:r w:rsidRPr="006D3300">
        <w:rPr>
          <w:lang w:val="ru-RU"/>
        </w:rPr>
        <w:t>Вып</w:t>
      </w:r>
      <w:proofErr w:type="spellEnd"/>
      <w:r w:rsidRPr="006D3300">
        <w:rPr>
          <w:lang w:val="ru-RU"/>
        </w:rPr>
        <w:t>. 32, отд.</w:t>
      </w:r>
      <w:r w:rsidRPr="001F45A8">
        <w:rPr>
          <w:rStyle w:val="StyleNormalYurTimesNewRoman1Char"/>
          <w:lang w:val="ru-RU"/>
        </w:rPr>
        <w:t xml:space="preserve"> 2. С. 129-140.</w:t>
      </w:r>
    </w:p>
    <w:p w:rsidR="003D1FC9" w:rsidRPr="001F45A8" w:rsidRDefault="003D1FC9" w:rsidP="003D1FC9">
      <w:pPr>
        <w:pStyle w:val="StyleNormalYurTimesNewRoman"/>
        <w:rPr>
          <w:lang w:val="ru-RU"/>
        </w:rPr>
      </w:pPr>
      <w:r w:rsidRPr="006D3300">
        <w:rPr>
          <w:lang w:val="ru-RU"/>
        </w:rPr>
        <w:t>1903</w:t>
      </w:r>
      <w:r w:rsidRPr="006D3300">
        <w:t>b</w:t>
      </w:r>
      <w:r w:rsidRPr="006D3300">
        <w:rPr>
          <w:lang w:val="ru-RU"/>
        </w:rPr>
        <w:t xml:space="preserve">     «Грузинское предание об Амиране». Сборник материалов для описания местностей и племен Кавказа. </w:t>
      </w:r>
      <w:proofErr w:type="spellStart"/>
      <w:r w:rsidRPr="006D3300">
        <w:rPr>
          <w:lang w:val="ru-RU"/>
        </w:rPr>
        <w:t>Вып</w:t>
      </w:r>
      <w:proofErr w:type="spellEnd"/>
      <w:r w:rsidRPr="006D3300">
        <w:rPr>
          <w:lang w:val="ru-RU"/>
        </w:rPr>
        <w:t xml:space="preserve">. 32, отд. </w:t>
      </w:r>
      <w:r w:rsidRPr="001F45A8">
        <w:rPr>
          <w:lang w:val="ru-RU"/>
        </w:rPr>
        <w:t>2</w:t>
      </w:r>
      <w:r w:rsidRPr="006D3300">
        <w:rPr>
          <w:lang w:val="ru-RU"/>
        </w:rPr>
        <w:t>. С. 158-167</w:t>
      </w:r>
      <w:r w:rsidRPr="001F45A8">
        <w:rPr>
          <w:rStyle w:val="StyleNormalYurTimesNewRoman1Char"/>
          <w:lang w:val="ru-RU"/>
        </w:rPr>
        <w:t>.</w:t>
      </w:r>
    </w:p>
    <w:p w:rsidR="003D1FC9" w:rsidRPr="006D3300" w:rsidRDefault="003D1FC9" w:rsidP="003D1FC9">
      <w:pPr>
        <w:pStyle w:val="StyleNormalYurTimesNewRoman"/>
        <w:rPr>
          <w:lang w:val="ru-RU"/>
        </w:rPr>
      </w:pPr>
      <w:r w:rsidRPr="006D3300">
        <w:rPr>
          <w:lang w:val="ru-RU"/>
        </w:rPr>
        <w:t>1905      «</w:t>
      </w:r>
      <w:proofErr w:type="spellStart"/>
      <w:r w:rsidRPr="006D3300">
        <w:rPr>
          <w:lang w:val="ru-RU"/>
        </w:rPr>
        <w:t>Картлис-Цховреба</w:t>
      </w:r>
      <w:proofErr w:type="spellEnd"/>
      <w:r w:rsidRPr="006D3300">
        <w:rPr>
          <w:lang w:val="ru-RU"/>
        </w:rPr>
        <w:t xml:space="preserve"> – Жизнь Грузии». Сборник материалов для описания местностей и племен Кавказа. </w:t>
      </w:r>
      <w:proofErr w:type="spellStart"/>
      <w:r w:rsidRPr="006D3300">
        <w:rPr>
          <w:lang w:val="ru-RU"/>
        </w:rPr>
        <w:t>Вып</w:t>
      </w:r>
      <w:proofErr w:type="spellEnd"/>
      <w:r w:rsidRPr="006D3300">
        <w:rPr>
          <w:lang w:val="ru-RU"/>
        </w:rPr>
        <w:t>. 35, отд. 1. С. 113-235.</w:t>
      </w:r>
    </w:p>
    <w:p w:rsidR="003D1FC9" w:rsidRPr="007D19AF" w:rsidRDefault="003D1FC9" w:rsidP="003D1FC9">
      <w:pPr>
        <w:pStyle w:val="NormalMai"/>
        <w:rPr>
          <w:rStyle w:val="apple-style-span"/>
          <w:color w:val="000000"/>
          <w:lang w:val="ru-RU"/>
        </w:rPr>
      </w:pPr>
      <w:proofErr w:type="spellStart"/>
      <w:r w:rsidRPr="008723BE">
        <w:rPr>
          <w:rStyle w:val="apple-style-span"/>
          <w:color w:val="000000"/>
          <w:lang w:val="ru-RU"/>
        </w:rPr>
        <w:t>Джанашиа</w:t>
      </w:r>
      <w:proofErr w:type="spellEnd"/>
      <w:r w:rsidRPr="00571953">
        <w:rPr>
          <w:rStyle w:val="apple-style-span"/>
          <w:color w:val="000000"/>
          <w:lang w:val="ru-RU"/>
        </w:rPr>
        <w:t>,</w:t>
      </w:r>
      <w:r>
        <w:rPr>
          <w:rStyle w:val="apple-style-span"/>
          <w:color w:val="000000"/>
          <w:lang w:val="ru-RU"/>
        </w:rPr>
        <w:t xml:space="preserve"> Нико </w:t>
      </w:r>
      <w:r w:rsidRPr="008723BE">
        <w:rPr>
          <w:rStyle w:val="apple-style-span"/>
          <w:color w:val="000000"/>
          <w:lang w:val="ru-RU"/>
        </w:rPr>
        <w:t>С</w:t>
      </w:r>
      <w:r>
        <w:rPr>
          <w:rStyle w:val="apple-style-span"/>
          <w:color w:val="000000"/>
          <w:lang w:val="ru-RU"/>
        </w:rPr>
        <w:t>имонович</w:t>
      </w:r>
      <w:r w:rsidRPr="008723BE">
        <w:rPr>
          <w:rStyle w:val="apple-style-span"/>
          <w:color w:val="000000"/>
          <w:lang w:val="ru-RU"/>
        </w:rPr>
        <w:t xml:space="preserve"> </w:t>
      </w:r>
    </w:p>
    <w:p w:rsidR="003D1FC9" w:rsidRPr="007D19AF" w:rsidRDefault="003D1FC9" w:rsidP="003D1FC9">
      <w:pPr>
        <w:pStyle w:val="NormalYur1"/>
      </w:pPr>
      <w:r w:rsidRPr="008723BE">
        <w:rPr>
          <w:rStyle w:val="apple-style-span"/>
          <w:color w:val="000000"/>
        </w:rPr>
        <w:t xml:space="preserve">1960      </w:t>
      </w:r>
      <w:r>
        <w:rPr>
          <w:rStyle w:val="apple-style-span"/>
          <w:color w:val="000000"/>
        </w:rPr>
        <w:t>Статьи по этнографии Абхазии</w:t>
      </w:r>
      <w:r w:rsidRPr="00571953">
        <w:rPr>
          <w:rStyle w:val="apple-style-span"/>
          <w:color w:val="000000"/>
        </w:rPr>
        <w:t>.</w:t>
      </w:r>
      <w:r w:rsidRPr="008723BE">
        <w:rPr>
          <w:rStyle w:val="apple-style-span"/>
          <w:color w:val="000000"/>
        </w:rPr>
        <w:t xml:space="preserve"> Сост. и предисл. Х. С. </w:t>
      </w:r>
      <w:proofErr w:type="spellStart"/>
      <w:r w:rsidRPr="008723BE">
        <w:rPr>
          <w:rStyle w:val="apple-style-span"/>
          <w:color w:val="000000"/>
        </w:rPr>
        <w:t>Бгажбы</w:t>
      </w:r>
      <w:proofErr w:type="spellEnd"/>
      <w:r w:rsidRPr="008723BE">
        <w:rPr>
          <w:rStyle w:val="apple-style-span"/>
          <w:color w:val="000000"/>
        </w:rPr>
        <w:t xml:space="preserve">. Сухуми: </w:t>
      </w:r>
      <w:proofErr w:type="spellStart"/>
      <w:r w:rsidRPr="008723BE">
        <w:rPr>
          <w:rStyle w:val="apple-style-span"/>
          <w:color w:val="000000"/>
        </w:rPr>
        <w:t>Абгосиздат</w:t>
      </w:r>
      <w:proofErr w:type="spellEnd"/>
      <w:r w:rsidRPr="008723BE">
        <w:rPr>
          <w:rStyle w:val="apple-style-span"/>
          <w:color w:val="000000"/>
        </w:rPr>
        <w:t xml:space="preserve">. </w:t>
      </w:r>
      <w:r w:rsidRPr="007D19AF">
        <w:rPr>
          <w:rStyle w:val="apple-style-span"/>
          <w:color w:val="000000"/>
        </w:rPr>
        <w:t>130 с.</w:t>
      </w:r>
    </w:p>
    <w:p w:rsidR="003D1FC9" w:rsidRPr="006D3300" w:rsidRDefault="003D1FC9" w:rsidP="003D1FC9">
      <w:pPr>
        <w:pStyle w:val="NormalMaiTimesNewRoman"/>
        <w:rPr>
          <w:lang w:val="ru-RU"/>
        </w:rPr>
      </w:pPr>
      <w:r w:rsidRPr="006D3300">
        <w:rPr>
          <w:lang w:val="ru-RU"/>
        </w:rPr>
        <w:t>Джапаридзе, Георгий</w:t>
      </w:r>
    </w:p>
    <w:p w:rsidR="003D1FC9" w:rsidRPr="006D3300" w:rsidRDefault="003D1FC9" w:rsidP="003D1FC9">
      <w:pPr>
        <w:pStyle w:val="StyleNormalYurTimesNewRoman"/>
        <w:rPr>
          <w:lang w:val="ru-RU"/>
        </w:rPr>
      </w:pPr>
      <w:r w:rsidRPr="006D3300">
        <w:rPr>
          <w:lang w:val="ru-RU"/>
        </w:rPr>
        <w:lastRenderedPageBreak/>
        <w:t xml:space="preserve">1896      «Народные праздники, обычаи и поверья </w:t>
      </w:r>
      <w:proofErr w:type="spellStart"/>
      <w:r w:rsidRPr="006D3300">
        <w:rPr>
          <w:lang w:val="ru-RU"/>
        </w:rPr>
        <w:t>рачинцев</w:t>
      </w:r>
      <w:proofErr w:type="spellEnd"/>
      <w:r w:rsidRPr="006D3300">
        <w:rPr>
          <w:lang w:val="ru-RU"/>
        </w:rPr>
        <w:t xml:space="preserve">». Сборник материалов для описания местностей и племен Кавказа. </w:t>
      </w:r>
      <w:proofErr w:type="spellStart"/>
      <w:r w:rsidRPr="006D3300">
        <w:rPr>
          <w:lang w:val="ru-RU"/>
        </w:rPr>
        <w:t>Вып</w:t>
      </w:r>
      <w:proofErr w:type="spellEnd"/>
      <w:r w:rsidRPr="006D3300">
        <w:rPr>
          <w:lang w:val="ru-RU"/>
        </w:rPr>
        <w:t>. 21, отд. 2. С. 107-150.</w:t>
      </w:r>
    </w:p>
    <w:p w:rsidR="003D1FC9" w:rsidRPr="006D3300" w:rsidRDefault="003D1FC9" w:rsidP="003D1FC9">
      <w:pPr>
        <w:pStyle w:val="NormalMaiTimesNewRoman"/>
        <w:rPr>
          <w:lang w:val="ru-RU"/>
        </w:rPr>
      </w:pPr>
      <w:proofErr w:type="spellStart"/>
      <w:r w:rsidRPr="006D3300">
        <w:rPr>
          <w:lang w:val="ru-RU"/>
        </w:rPr>
        <w:t>Джапуа</w:t>
      </w:r>
      <w:proofErr w:type="spellEnd"/>
      <w:r w:rsidRPr="006D3300">
        <w:rPr>
          <w:lang w:val="ru-RU"/>
        </w:rPr>
        <w:t xml:space="preserve">, Зураб </w:t>
      </w:r>
      <w:proofErr w:type="spellStart"/>
      <w:r w:rsidRPr="006D3300">
        <w:rPr>
          <w:lang w:val="ru-RU"/>
        </w:rPr>
        <w:t>Джотович</w:t>
      </w:r>
      <w:proofErr w:type="spellEnd"/>
    </w:p>
    <w:p w:rsidR="003D1FC9" w:rsidRPr="006D3300" w:rsidRDefault="003D1FC9" w:rsidP="003D1FC9">
      <w:pPr>
        <w:pStyle w:val="StyleNormalYurTimesNewRoman"/>
        <w:rPr>
          <w:lang w:val="ru-RU"/>
        </w:rPr>
      </w:pPr>
      <w:r w:rsidRPr="006D3300">
        <w:rPr>
          <w:lang w:val="ru-RU"/>
        </w:rPr>
        <w:t xml:space="preserve">2003      </w:t>
      </w:r>
      <w:r>
        <w:rPr>
          <w:lang w:val="ru-RU"/>
        </w:rPr>
        <w:t>А</w:t>
      </w:r>
      <w:r w:rsidRPr="006D3300">
        <w:rPr>
          <w:lang w:val="ru-RU"/>
        </w:rPr>
        <w:t xml:space="preserve">бхазские архаические сказания о </w:t>
      </w:r>
      <w:proofErr w:type="spellStart"/>
      <w:r w:rsidRPr="006D3300">
        <w:rPr>
          <w:lang w:val="ru-RU"/>
        </w:rPr>
        <w:t>Сасрыкуа</w:t>
      </w:r>
      <w:proofErr w:type="spellEnd"/>
      <w:r w:rsidRPr="006D3300">
        <w:rPr>
          <w:lang w:val="ru-RU"/>
        </w:rPr>
        <w:t xml:space="preserve"> и </w:t>
      </w:r>
      <w:proofErr w:type="spellStart"/>
      <w:r w:rsidRPr="006D3300">
        <w:rPr>
          <w:lang w:val="ru-RU"/>
        </w:rPr>
        <w:t>Абрыскиле</w:t>
      </w:r>
      <w:proofErr w:type="spellEnd"/>
      <w:r w:rsidRPr="006D3300">
        <w:rPr>
          <w:lang w:val="ru-RU"/>
        </w:rPr>
        <w:t>. Сухум: «</w:t>
      </w:r>
      <w:proofErr w:type="spellStart"/>
      <w:r w:rsidRPr="006D3300">
        <w:rPr>
          <w:lang w:val="ru-RU"/>
        </w:rPr>
        <w:t>Алашара</w:t>
      </w:r>
      <w:proofErr w:type="spellEnd"/>
      <w:r w:rsidRPr="006D3300">
        <w:rPr>
          <w:lang w:val="ru-RU"/>
        </w:rPr>
        <w:t>». 375 с.</w:t>
      </w:r>
    </w:p>
    <w:p w:rsidR="003D1FC9" w:rsidRDefault="003D1FC9" w:rsidP="003D1FC9">
      <w:pPr>
        <w:pStyle w:val="NormalYur1"/>
      </w:pPr>
      <w:r>
        <w:t xml:space="preserve">2004      "Систематика и интерпретация сюжетов о гибели </w:t>
      </w:r>
      <w:proofErr w:type="spellStart"/>
      <w:r>
        <w:t>Сасрыкуа</w:t>
      </w:r>
      <w:proofErr w:type="spellEnd"/>
      <w:r>
        <w:t xml:space="preserve"> в абхазском Нартском эпосе". </w:t>
      </w:r>
      <w:proofErr w:type="spellStart"/>
      <w:r>
        <w:t>Этнопоэтика</w:t>
      </w:r>
      <w:proofErr w:type="spellEnd"/>
      <w:r>
        <w:t xml:space="preserve"> и традиция. К 70-летию чл.-корр. РАН В.М. </w:t>
      </w:r>
      <w:proofErr w:type="spellStart"/>
      <w:r>
        <w:t>Гацака</w:t>
      </w:r>
      <w:proofErr w:type="spellEnd"/>
      <w:r>
        <w:t>. Отв. ред. В.А. Бахтина. М: Наука. С. 137-146.</w:t>
      </w:r>
    </w:p>
    <w:p w:rsidR="003D1FC9" w:rsidRDefault="003D1FC9" w:rsidP="003D1FC9">
      <w:pPr>
        <w:pStyle w:val="NormalMaiTimesNewRoman"/>
        <w:rPr>
          <w:lang w:val="ru-RU"/>
        </w:rPr>
      </w:pPr>
      <w:proofErr w:type="spellStart"/>
      <w:r w:rsidRPr="006D3300">
        <w:rPr>
          <w:lang w:val="ru-RU"/>
        </w:rPr>
        <w:t>Джапуа</w:t>
      </w:r>
      <w:proofErr w:type="spellEnd"/>
      <w:r w:rsidRPr="006D3300">
        <w:rPr>
          <w:lang w:val="ru-RU"/>
        </w:rPr>
        <w:t xml:space="preserve">, Зураб </w:t>
      </w:r>
      <w:proofErr w:type="spellStart"/>
      <w:r w:rsidRPr="006D3300">
        <w:rPr>
          <w:lang w:val="ru-RU"/>
        </w:rPr>
        <w:t>Джотович</w:t>
      </w:r>
      <w:proofErr w:type="spellEnd"/>
      <w:r>
        <w:rPr>
          <w:lang w:val="ru-RU"/>
        </w:rPr>
        <w:t>, и Петр Константинович Чекалов</w:t>
      </w:r>
    </w:p>
    <w:p w:rsidR="003D1FC9" w:rsidRPr="000D7C1C" w:rsidRDefault="003D1FC9" w:rsidP="003D1FC9">
      <w:pPr>
        <w:pStyle w:val="NormalYur1"/>
      </w:pPr>
      <w:r>
        <w:t xml:space="preserve">2019      Абазинские материалы А.Н. Генко. Издание подготовили З.Д. </w:t>
      </w:r>
      <w:proofErr w:type="spellStart"/>
      <w:r>
        <w:t>Джапуа</w:t>
      </w:r>
      <w:proofErr w:type="spellEnd"/>
      <w:r>
        <w:t xml:space="preserve"> и П.К. Чекалов. Сухум: </w:t>
      </w:r>
      <w:r>
        <w:rPr>
          <w:lang w:val="en-US"/>
        </w:rPr>
        <w:t>Academia</w:t>
      </w:r>
      <w:r w:rsidRPr="007223E3">
        <w:t xml:space="preserve">. 464 </w:t>
      </w:r>
      <w:r>
        <w:t>с.</w:t>
      </w:r>
    </w:p>
    <w:p w:rsidR="003D1FC9" w:rsidRDefault="003D1FC9" w:rsidP="003D1FC9">
      <w:pPr>
        <w:pStyle w:val="NormalMaiTimesNewRoman"/>
        <w:rPr>
          <w:lang w:val="ru-RU"/>
        </w:rPr>
      </w:pPr>
      <w:proofErr w:type="spellStart"/>
      <w:r>
        <w:rPr>
          <w:lang w:val="ru-RU"/>
        </w:rPr>
        <w:t>Джарылгасинова</w:t>
      </w:r>
      <w:proofErr w:type="spellEnd"/>
      <w:r>
        <w:rPr>
          <w:lang w:val="ru-RU"/>
        </w:rPr>
        <w:t xml:space="preserve">, Роза </w:t>
      </w:r>
      <w:proofErr w:type="spellStart"/>
      <w:r>
        <w:rPr>
          <w:lang w:val="ru-RU"/>
        </w:rPr>
        <w:t>Шотаевна</w:t>
      </w:r>
      <w:proofErr w:type="spellEnd"/>
    </w:p>
    <w:p w:rsidR="003D1FC9" w:rsidRDefault="003D1FC9" w:rsidP="003D1FC9">
      <w:pPr>
        <w:pStyle w:val="NormalYur1"/>
      </w:pPr>
      <w:r>
        <w:t xml:space="preserve">1979      Этногенез и этническая история корейцев по данным эпиграфики ("стела </w:t>
      </w:r>
      <w:proofErr w:type="spellStart"/>
      <w:r>
        <w:t>Квангэтхо</w:t>
      </w:r>
      <w:proofErr w:type="spellEnd"/>
      <w:r>
        <w:t>-вана"). М.: Наука. 182 с.</w:t>
      </w:r>
    </w:p>
    <w:p w:rsidR="003D1FC9" w:rsidRDefault="003D1FC9" w:rsidP="003D1FC9">
      <w:pPr>
        <w:pStyle w:val="NormalMaiTimesNewRoman"/>
        <w:rPr>
          <w:lang w:val="ru-RU"/>
        </w:rPr>
      </w:pPr>
      <w:proofErr w:type="spellStart"/>
      <w:r>
        <w:rPr>
          <w:lang w:val="ru-RU"/>
        </w:rPr>
        <w:t>Джарылгасинова</w:t>
      </w:r>
      <w:proofErr w:type="spellEnd"/>
      <w:r>
        <w:rPr>
          <w:lang w:val="ru-RU"/>
        </w:rPr>
        <w:t xml:space="preserve">, Роза </w:t>
      </w:r>
      <w:proofErr w:type="spellStart"/>
      <w:r>
        <w:rPr>
          <w:lang w:val="ru-RU"/>
        </w:rPr>
        <w:t>Шотаевна</w:t>
      </w:r>
      <w:proofErr w:type="spellEnd"/>
      <w:r>
        <w:rPr>
          <w:lang w:val="ru-RU"/>
        </w:rPr>
        <w:t>, и Василий Михайлович Крюков</w:t>
      </w:r>
    </w:p>
    <w:p w:rsidR="003D1FC9" w:rsidRDefault="003D1FC9" w:rsidP="003D1FC9">
      <w:pPr>
        <w:pStyle w:val="NormalYur1"/>
      </w:pPr>
      <w:r>
        <w:t xml:space="preserve">1989      </w:t>
      </w:r>
      <w:r>
        <w:rPr>
          <w:shd w:val="clear" w:color="auto" w:fill="FFFFFF"/>
        </w:rPr>
        <w:t xml:space="preserve">Календарные обычаи и обряды народов Восточной Азии. Годовой цикл / Под ред. Р. Ш. </w:t>
      </w:r>
      <w:proofErr w:type="spellStart"/>
      <w:r>
        <w:rPr>
          <w:shd w:val="clear" w:color="auto" w:fill="FFFFFF"/>
        </w:rPr>
        <w:t>Джарылгасиновой</w:t>
      </w:r>
      <w:proofErr w:type="spellEnd"/>
      <w:r>
        <w:rPr>
          <w:shd w:val="clear" w:color="auto" w:fill="FFFFFF"/>
        </w:rPr>
        <w:t>, М. В. Крюкова. М.: Наука-ГРВЛ. 260 с.</w:t>
      </w:r>
    </w:p>
    <w:p w:rsidR="003D1FC9" w:rsidRPr="00FE4F37" w:rsidRDefault="003D1FC9" w:rsidP="003D1FC9">
      <w:pPr>
        <w:pStyle w:val="NormalMaiTimesNewRoman"/>
        <w:rPr>
          <w:lang w:val="ru-RU"/>
        </w:rPr>
      </w:pPr>
      <w:proofErr w:type="spellStart"/>
      <w:r w:rsidRPr="006D3300">
        <w:rPr>
          <w:lang w:val="ru-RU"/>
        </w:rPr>
        <w:t>Джатаки</w:t>
      </w:r>
      <w:proofErr w:type="spellEnd"/>
      <w:r>
        <w:rPr>
          <w:lang w:val="ru-RU"/>
        </w:rPr>
        <w:t xml:space="preserve"> –  с</w:t>
      </w:r>
      <w:r w:rsidRPr="00FE4F37">
        <w:rPr>
          <w:lang w:val="ru-RU"/>
        </w:rPr>
        <w:t xml:space="preserve">м. </w:t>
      </w:r>
      <w:proofErr w:type="spellStart"/>
      <w:r w:rsidRPr="00FE4F37">
        <w:rPr>
          <w:lang w:val="ru-RU"/>
        </w:rPr>
        <w:t>Парибок</w:t>
      </w:r>
      <w:proofErr w:type="spellEnd"/>
      <w:r w:rsidRPr="00FE4F37">
        <w:rPr>
          <w:lang w:val="ru-RU"/>
        </w:rPr>
        <w:t>, Эрман 2003.</w:t>
      </w:r>
    </w:p>
    <w:p w:rsidR="003D1FC9" w:rsidRPr="006D3300" w:rsidRDefault="003D1FC9" w:rsidP="003D1FC9">
      <w:pPr>
        <w:pStyle w:val="NormalMaiTimesNewRoman"/>
        <w:rPr>
          <w:lang w:val="ru-RU"/>
        </w:rPr>
      </w:pPr>
      <w:r w:rsidRPr="006D3300">
        <w:rPr>
          <w:lang w:val="ru-RU"/>
        </w:rPr>
        <w:t xml:space="preserve">Джимбинов, Бем </w:t>
      </w:r>
      <w:proofErr w:type="spellStart"/>
      <w:r w:rsidRPr="006D3300">
        <w:rPr>
          <w:lang w:val="ru-RU"/>
        </w:rPr>
        <w:t>Окунович</w:t>
      </w:r>
      <w:proofErr w:type="spellEnd"/>
    </w:p>
    <w:p w:rsidR="003D1FC9" w:rsidRPr="006D3300" w:rsidRDefault="003D1FC9" w:rsidP="003D1FC9">
      <w:pPr>
        <w:pStyle w:val="StyleNormalYurTimesNewRoman"/>
        <w:rPr>
          <w:lang w:val="ru-RU"/>
        </w:rPr>
      </w:pPr>
      <w:r w:rsidRPr="006D3300">
        <w:rPr>
          <w:lang w:val="ru-RU"/>
        </w:rPr>
        <w:t>1959      Калмыцкие сказки. Сост., общ. ред., прим. и словарь Б.О. Джимбинова. Ставрополь: Ставропольское кн. изд-во. 94 с.</w:t>
      </w:r>
    </w:p>
    <w:p w:rsidR="003D1FC9" w:rsidRPr="006D3300" w:rsidRDefault="003D1FC9" w:rsidP="003D1FC9">
      <w:pPr>
        <w:pStyle w:val="StyleNormalYurTimesNewRoman"/>
        <w:rPr>
          <w:lang w:val="ru-RU"/>
        </w:rPr>
      </w:pPr>
      <w:r w:rsidRPr="006D3300">
        <w:rPr>
          <w:lang w:val="ru-RU"/>
        </w:rPr>
        <w:t>1962      Калмыцкие сказки. Сост. и предисл. Б. Джимбинова. Пер. под ред. Е. Дружининой. М.: Государственное Изд-во художественной литературы. 183 с.</w:t>
      </w:r>
    </w:p>
    <w:p w:rsidR="003D1FC9" w:rsidRPr="00596A90" w:rsidRDefault="003D1FC9" w:rsidP="003D1FC9">
      <w:pPr>
        <w:pStyle w:val="NormalMai"/>
        <w:rPr>
          <w:lang w:val="ru-RU"/>
        </w:rPr>
      </w:pPr>
      <w:proofErr w:type="spellStart"/>
      <w:r w:rsidRPr="00596A90">
        <w:rPr>
          <w:lang w:val="ru-RU"/>
        </w:rPr>
        <w:t>Джинди</w:t>
      </w:r>
      <w:proofErr w:type="spellEnd"/>
      <w:r w:rsidRPr="00596A90">
        <w:rPr>
          <w:lang w:val="ru-RU"/>
        </w:rPr>
        <w:t xml:space="preserve">, </w:t>
      </w:r>
      <w:proofErr w:type="spellStart"/>
      <w:r w:rsidRPr="00596A90">
        <w:rPr>
          <w:lang w:val="ru-RU"/>
        </w:rPr>
        <w:t>Аджие</w:t>
      </w:r>
      <w:proofErr w:type="spellEnd"/>
    </w:p>
    <w:p w:rsidR="003D1FC9" w:rsidRPr="00596A90" w:rsidRDefault="003D1FC9" w:rsidP="003D1FC9">
      <w:pPr>
        <w:pStyle w:val="NormalYur1"/>
      </w:pPr>
      <w:r w:rsidRPr="00596A90">
        <w:t xml:space="preserve">1962      Курдские эпические песни-сказы. Подготовка текстов, предисловие и комментарии </w:t>
      </w:r>
      <w:proofErr w:type="spellStart"/>
      <w:r w:rsidRPr="00596A90">
        <w:t>Аджие</w:t>
      </w:r>
      <w:proofErr w:type="spellEnd"/>
      <w:r w:rsidRPr="00596A90">
        <w:t xml:space="preserve"> </w:t>
      </w:r>
      <w:proofErr w:type="spellStart"/>
      <w:r w:rsidRPr="00596A90">
        <w:t>Джинди</w:t>
      </w:r>
      <w:proofErr w:type="spellEnd"/>
      <w:r w:rsidRPr="00596A90">
        <w:t xml:space="preserve">. Отв. ред. Б.А. </w:t>
      </w:r>
      <w:proofErr w:type="spellStart"/>
      <w:r w:rsidRPr="00596A90">
        <w:t>Каррыев</w:t>
      </w:r>
      <w:proofErr w:type="spellEnd"/>
      <w:r w:rsidRPr="00596A90">
        <w:t>. М.: Издательство восточной литературы. 244 с.</w:t>
      </w:r>
    </w:p>
    <w:p w:rsidR="00B710DA" w:rsidRDefault="00B710DA" w:rsidP="003D1FC9">
      <w:pPr>
        <w:pStyle w:val="NormalMaiTimesNewRoman"/>
        <w:rPr>
          <w:lang w:val="ru-RU"/>
        </w:rPr>
      </w:pPr>
      <w:r>
        <w:rPr>
          <w:lang w:val="ru-RU"/>
        </w:rPr>
        <w:t>Джон, Али Алиевич</w:t>
      </w:r>
    </w:p>
    <w:p w:rsidR="00B710DA" w:rsidRPr="00B710DA" w:rsidRDefault="00B710DA" w:rsidP="00B710DA">
      <w:pPr>
        <w:pStyle w:val="NormalYur1"/>
      </w:pPr>
      <w:r>
        <w:t>1986      Материальная культура дунган: поселение, усадьбы, жилище. Фрунзе: Илим. 150 с.</w:t>
      </w:r>
    </w:p>
    <w:p w:rsidR="003D1FC9" w:rsidRPr="006D3300" w:rsidRDefault="003D1FC9" w:rsidP="003D1FC9">
      <w:pPr>
        <w:pStyle w:val="NormalMaiTimesNewRoman"/>
        <w:rPr>
          <w:lang w:val="ru-RU"/>
        </w:rPr>
      </w:pPr>
      <w:proofErr w:type="spellStart"/>
      <w:r w:rsidRPr="006D3300">
        <w:rPr>
          <w:lang w:val="ru-RU"/>
        </w:rPr>
        <w:t>Джуртубаев</w:t>
      </w:r>
      <w:proofErr w:type="spellEnd"/>
      <w:r w:rsidRPr="006D3300">
        <w:rPr>
          <w:lang w:val="ru-RU"/>
        </w:rPr>
        <w:t xml:space="preserve">, Махти </w:t>
      </w:r>
      <w:proofErr w:type="spellStart"/>
      <w:r w:rsidRPr="006D3300">
        <w:rPr>
          <w:lang w:val="ru-RU"/>
        </w:rPr>
        <w:t>Чимаевич</w:t>
      </w:r>
      <w:proofErr w:type="spellEnd"/>
    </w:p>
    <w:p w:rsidR="003D1FC9" w:rsidRPr="006D3300" w:rsidRDefault="003D1FC9" w:rsidP="003D1FC9">
      <w:pPr>
        <w:pStyle w:val="NormalYur1"/>
      </w:pPr>
      <w:r w:rsidRPr="006D3300">
        <w:t>1991      Древние верования балкарцев и карачаевцев: Краткий очерк. Нальчик: Эльбрус. 256 с.</w:t>
      </w:r>
    </w:p>
    <w:p w:rsidR="003D1FC9" w:rsidRPr="006D3300" w:rsidRDefault="003D1FC9" w:rsidP="003D1FC9">
      <w:pPr>
        <w:pStyle w:val="NormalYur1"/>
      </w:pPr>
      <w:r w:rsidRPr="006D3300">
        <w:t xml:space="preserve">2007      </w:t>
      </w:r>
      <w:proofErr w:type="spellStart"/>
      <w:r w:rsidRPr="006D3300">
        <w:t>Карачаевско</w:t>
      </w:r>
      <w:proofErr w:type="spellEnd"/>
      <w:r w:rsidRPr="006D3300">
        <w:t>-балкарские мифы. Нальчик: Издательский центр "Эль-Фа". 484 с.</w:t>
      </w:r>
    </w:p>
    <w:p w:rsidR="003D1FC9" w:rsidRDefault="003D1FC9" w:rsidP="003D1FC9">
      <w:pPr>
        <w:pStyle w:val="NormalMaiTimesNewRoman"/>
        <w:rPr>
          <w:lang w:val="ru-RU"/>
        </w:rPr>
      </w:pPr>
      <w:proofErr w:type="spellStart"/>
      <w:r>
        <w:rPr>
          <w:lang w:val="ru-RU"/>
        </w:rPr>
        <w:t>Джухайман</w:t>
      </w:r>
      <w:proofErr w:type="spellEnd"/>
      <w:r>
        <w:rPr>
          <w:lang w:val="ru-RU"/>
        </w:rPr>
        <w:t xml:space="preserve">, </w:t>
      </w:r>
      <w:proofErr w:type="spellStart"/>
      <w:r>
        <w:rPr>
          <w:lang w:val="ru-RU"/>
        </w:rPr>
        <w:t>Абдулкарим</w:t>
      </w:r>
      <w:proofErr w:type="spellEnd"/>
    </w:p>
    <w:p w:rsidR="003D1FC9" w:rsidRPr="00652500" w:rsidRDefault="003D1FC9" w:rsidP="003D1FC9">
      <w:pPr>
        <w:pStyle w:val="NormalYur1"/>
      </w:pPr>
      <w:r>
        <w:t xml:space="preserve">1999      Аравийские сказки. Предисловие и перевод </w:t>
      </w:r>
      <w:proofErr w:type="spellStart"/>
      <w:r>
        <w:t>Шарустама</w:t>
      </w:r>
      <w:proofErr w:type="spellEnd"/>
      <w:r>
        <w:t xml:space="preserve"> </w:t>
      </w:r>
      <w:proofErr w:type="spellStart"/>
      <w:r>
        <w:t>Шамусарова</w:t>
      </w:r>
      <w:proofErr w:type="spellEnd"/>
      <w:r>
        <w:t xml:space="preserve">. М.: Центр стратегических и политических исследований. 311 с. </w:t>
      </w:r>
      <w:r w:rsidRPr="00652500">
        <w:t>{</w:t>
      </w:r>
      <w:r>
        <w:t xml:space="preserve">Автор предисловия частично списал его с Яременко 1990, где об иракских сказках. Некоторые сказки, отнесенные у Яременко к иракским, а в </w:t>
      </w:r>
      <w:r>
        <w:rPr>
          <w:lang w:val="en-US"/>
        </w:rPr>
        <w:t>Canova</w:t>
      </w:r>
      <w:r w:rsidRPr="00BE21AE">
        <w:t xml:space="preserve"> 2002 </w:t>
      </w:r>
      <w:r>
        <w:t>к йеменским, включены в данный сборник</w:t>
      </w:r>
      <w:r w:rsidRPr="00652500">
        <w:t>}</w:t>
      </w:r>
    </w:p>
    <w:p w:rsidR="003D1FC9" w:rsidRPr="006D3300" w:rsidRDefault="003D1FC9" w:rsidP="003D1FC9">
      <w:pPr>
        <w:pStyle w:val="NormalMaiTimesNewRoman"/>
        <w:rPr>
          <w:lang w:val="ru-RU"/>
        </w:rPr>
      </w:pPr>
      <w:r w:rsidRPr="006D3300">
        <w:rPr>
          <w:lang w:val="ru-RU"/>
        </w:rPr>
        <w:t xml:space="preserve">Дзагуров, </w:t>
      </w:r>
      <w:proofErr w:type="spellStart"/>
      <w:r w:rsidRPr="006D3300">
        <w:rPr>
          <w:lang w:val="ru-RU"/>
        </w:rPr>
        <w:t>Г</w:t>
      </w:r>
      <w:r>
        <w:rPr>
          <w:lang w:val="ru-RU"/>
        </w:rPr>
        <w:t>убади</w:t>
      </w:r>
      <w:proofErr w:type="spellEnd"/>
      <w:r>
        <w:rPr>
          <w:lang w:val="ru-RU"/>
        </w:rPr>
        <w:t xml:space="preserve"> </w:t>
      </w:r>
      <w:r w:rsidRPr="006D3300">
        <w:rPr>
          <w:lang w:val="ru-RU"/>
        </w:rPr>
        <w:t>А</w:t>
      </w:r>
      <w:r>
        <w:rPr>
          <w:lang w:val="ru-RU"/>
        </w:rPr>
        <w:t>лексеевич (</w:t>
      </w:r>
      <w:proofErr w:type="spellStart"/>
      <w:r>
        <w:rPr>
          <w:lang w:val="ru-RU"/>
        </w:rPr>
        <w:t>Губади</w:t>
      </w:r>
      <w:proofErr w:type="spellEnd"/>
      <w:r>
        <w:rPr>
          <w:lang w:val="ru-RU"/>
        </w:rPr>
        <w:t xml:space="preserve"> </w:t>
      </w:r>
      <w:proofErr w:type="spellStart"/>
      <w:r>
        <w:rPr>
          <w:lang w:val="ru-RU"/>
        </w:rPr>
        <w:t>Дзагурти</w:t>
      </w:r>
      <w:proofErr w:type="spellEnd"/>
      <w:r>
        <w:rPr>
          <w:lang w:val="ru-RU"/>
        </w:rPr>
        <w:t>)</w:t>
      </w:r>
    </w:p>
    <w:p w:rsidR="00F33814" w:rsidRDefault="00F33814" w:rsidP="00F33814">
      <w:pPr>
        <w:pStyle w:val="NormalYur1"/>
      </w:pPr>
      <w:r w:rsidRPr="00F33814">
        <w:t xml:space="preserve">1927      </w:t>
      </w:r>
      <w:r w:rsidRPr="00F33814">
        <w:rPr>
          <w:shd w:val="clear" w:color="auto" w:fill="FFFFFF"/>
        </w:rPr>
        <w:t xml:space="preserve">Памятники народного творчества осетин. Владикавказ: </w:t>
      </w:r>
      <w:proofErr w:type="spellStart"/>
      <w:r w:rsidRPr="00F33814">
        <w:rPr>
          <w:shd w:val="clear" w:color="auto" w:fill="FFFFFF"/>
        </w:rPr>
        <w:t>Типо</w:t>
      </w:r>
      <w:proofErr w:type="spellEnd"/>
      <w:r w:rsidRPr="00F33814">
        <w:rPr>
          <w:shd w:val="clear" w:color="auto" w:fill="FFFFFF"/>
        </w:rPr>
        <w:t>-фото-</w:t>
      </w:r>
      <w:proofErr w:type="spellStart"/>
      <w:r w:rsidRPr="00F33814">
        <w:rPr>
          <w:shd w:val="clear" w:color="auto" w:fill="FFFFFF"/>
        </w:rPr>
        <w:t>цинкогр</w:t>
      </w:r>
      <w:proofErr w:type="spellEnd"/>
      <w:r w:rsidRPr="00F33814">
        <w:rPr>
          <w:shd w:val="clear" w:color="auto" w:fill="FFFFFF"/>
        </w:rPr>
        <w:t xml:space="preserve">. Сев. Осет. Авт. Обл. Выпуск 2. Дигорское народное творчество в </w:t>
      </w:r>
      <w:r w:rsidRPr="00F33814">
        <w:rPr>
          <w:shd w:val="clear" w:color="auto" w:fill="FFFFFF"/>
        </w:rPr>
        <w:lastRenderedPageBreak/>
        <w:t xml:space="preserve">записи Михала </w:t>
      </w:r>
      <w:proofErr w:type="spellStart"/>
      <w:r w:rsidRPr="00F33814">
        <w:rPr>
          <w:shd w:val="clear" w:color="auto" w:fill="FFFFFF"/>
        </w:rPr>
        <w:t>Гарданти</w:t>
      </w:r>
      <w:proofErr w:type="spellEnd"/>
      <w:r w:rsidRPr="00F33814">
        <w:rPr>
          <w:shd w:val="clear" w:color="auto" w:fill="FFFFFF"/>
        </w:rPr>
        <w:t>. Предисловие, перевод на русский язык и примечания Гр. А. Дзагурова (</w:t>
      </w:r>
      <w:proofErr w:type="spellStart"/>
      <w:r w:rsidRPr="00F33814">
        <w:rPr>
          <w:shd w:val="clear" w:color="auto" w:fill="FFFFFF"/>
        </w:rPr>
        <w:t>Губади</w:t>
      </w:r>
      <w:proofErr w:type="spellEnd"/>
      <w:r w:rsidRPr="00F33814">
        <w:rPr>
          <w:shd w:val="clear" w:color="auto" w:fill="FFFFFF"/>
        </w:rPr>
        <w:t xml:space="preserve"> </w:t>
      </w:r>
      <w:proofErr w:type="spellStart"/>
      <w:r w:rsidRPr="00F33814">
        <w:rPr>
          <w:shd w:val="clear" w:color="auto" w:fill="FFFFFF"/>
        </w:rPr>
        <w:t>Дзагурти</w:t>
      </w:r>
      <w:proofErr w:type="spellEnd"/>
      <w:r w:rsidRPr="00F33814">
        <w:rPr>
          <w:shd w:val="clear" w:color="auto" w:fill="FFFFFF"/>
        </w:rPr>
        <w:t xml:space="preserve">). </w:t>
      </w:r>
      <w:r>
        <w:rPr>
          <w:shd w:val="clear" w:color="auto" w:fill="FFFFFF"/>
        </w:rPr>
        <w:t>162 с.</w:t>
      </w:r>
    </w:p>
    <w:p w:rsidR="003D1FC9" w:rsidRPr="006D3300" w:rsidRDefault="003D1FC9" w:rsidP="003D1FC9">
      <w:pPr>
        <w:pStyle w:val="StyleNormalYurTimesNewRoman"/>
        <w:rPr>
          <w:lang w:val="ru-RU"/>
        </w:rPr>
      </w:pPr>
      <w:r w:rsidRPr="006D3300">
        <w:rPr>
          <w:lang w:val="ru-RU"/>
        </w:rPr>
        <w:t xml:space="preserve">1973      Осетинские народные сказки. Зап. текстов, перевод, </w:t>
      </w:r>
      <w:proofErr w:type="spellStart"/>
      <w:r w:rsidRPr="006D3300">
        <w:rPr>
          <w:lang w:val="ru-RU"/>
        </w:rPr>
        <w:t>предисл</w:t>
      </w:r>
      <w:proofErr w:type="spellEnd"/>
      <w:r w:rsidRPr="006D3300">
        <w:rPr>
          <w:lang w:val="ru-RU"/>
        </w:rPr>
        <w:t>, и примеч. Г.А. Дзагурова (</w:t>
      </w:r>
      <w:proofErr w:type="spellStart"/>
      <w:r w:rsidRPr="006D3300">
        <w:rPr>
          <w:lang w:val="ru-RU"/>
        </w:rPr>
        <w:t>Губади</w:t>
      </w:r>
      <w:proofErr w:type="spellEnd"/>
      <w:r w:rsidRPr="006D3300">
        <w:rPr>
          <w:lang w:val="ru-RU"/>
        </w:rPr>
        <w:t xml:space="preserve"> </w:t>
      </w:r>
      <w:proofErr w:type="spellStart"/>
      <w:r w:rsidRPr="006D3300">
        <w:rPr>
          <w:lang w:val="ru-RU"/>
        </w:rPr>
        <w:t>Дзагурти</w:t>
      </w:r>
      <w:proofErr w:type="spellEnd"/>
      <w:r w:rsidRPr="006D3300">
        <w:rPr>
          <w:lang w:val="ru-RU"/>
        </w:rPr>
        <w:t xml:space="preserve">). Автор </w:t>
      </w:r>
      <w:proofErr w:type="spellStart"/>
      <w:r w:rsidRPr="006D3300">
        <w:rPr>
          <w:lang w:val="ru-RU"/>
        </w:rPr>
        <w:t>типологич</w:t>
      </w:r>
      <w:proofErr w:type="spellEnd"/>
      <w:r w:rsidRPr="006D3300">
        <w:rPr>
          <w:lang w:val="ru-RU"/>
        </w:rPr>
        <w:t xml:space="preserve">. анализа сюжетов Исидор Левин при участии </w:t>
      </w:r>
      <w:proofErr w:type="spellStart"/>
      <w:r w:rsidRPr="006D3300">
        <w:rPr>
          <w:lang w:val="ru-RU"/>
        </w:rPr>
        <w:t>Уку</w:t>
      </w:r>
      <w:proofErr w:type="spellEnd"/>
      <w:r w:rsidRPr="006D3300">
        <w:rPr>
          <w:lang w:val="ru-RU"/>
        </w:rPr>
        <w:t xml:space="preserve"> Мазинга. М.: Наука. 598 с.</w:t>
      </w:r>
    </w:p>
    <w:p w:rsidR="003D1FC9" w:rsidRPr="006D3300" w:rsidRDefault="003D1FC9" w:rsidP="003D1FC9">
      <w:pPr>
        <w:pStyle w:val="NormalMaiTimesNewRoman"/>
        <w:rPr>
          <w:lang w:val="ru-RU"/>
        </w:rPr>
      </w:pPr>
      <w:proofErr w:type="spellStart"/>
      <w:r w:rsidRPr="006D3300">
        <w:rPr>
          <w:lang w:val="ru-RU"/>
        </w:rPr>
        <w:t>Дзадзиев</w:t>
      </w:r>
      <w:proofErr w:type="spellEnd"/>
      <w:r w:rsidRPr="006D3300">
        <w:rPr>
          <w:lang w:val="ru-RU"/>
        </w:rPr>
        <w:t xml:space="preserve">, А.Б., Х.В. </w:t>
      </w:r>
      <w:proofErr w:type="spellStart"/>
      <w:r w:rsidRPr="006D3300">
        <w:rPr>
          <w:lang w:val="ru-RU"/>
        </w:rPr>
        <w:t>Дзуцев</w:t>
      </w:r>
      <w:proofErr w:type="spellEnd"/>
      <w:r w:rsidRPr="006D3300">
        <w:rPr>
          <w:lang w:val="ru-RU"/>
        </w:rPr>
        <w:t>, &amp; С.М. Караев</w:t>
      </w:r>
    </w:p>
    <w:p w:rsidR="003D1FC9" w:rsidRPr="006D3300" w:rsidRDefault="003D1FC9" w:rsidP="003D1FC9">
      <w:pPr>
        <w:pStyle w:val="NormalYur1"/>
      </w:pPr>
      <w:r w:rsidRPr="006D3300">
        <w:t>1994      Этнография и мифология осетин: Краткий словарь. Владикавказ. 284 с.</w:t>
      </w:r>
    </w:p>
    <w:p w:rsidR="003D1FC9" w:rsidRPr="006D3300" w:rsidRDefault="003D1FC9" w:rsidP="003D1FC9">
      <w:pPr>
        <w:pStyle w:val="NormalMaiTimesNewRoman"/>
        <w:rPr>
          <w:lang w:val="ru-RU"/>
        </w:rPr>
      </w:pPr>
      <w:proofErr w:type="spellStart"/>
      <w:r w:rsidRPr="006D3300">
        <w:rPr>
          <w:lang w:val="ru-RU"/>
        </w:rPr>
        <w:t>Дзаттиаты</w:t>
      </w:r>
      <w:proofErr w:type="spellEnd"/>
      <w:r w:rsidRPr="006D3300">
        <w:rPr>
          <w:lang w:val="ru-RU"/>
        </w:rPr>
        <w:t>, Р.Г.</w:t>
      </w:r>
    </w:p>
    <w:p w:rsidR="003D1FC9" w:rsidRPr="006D3300" w:rsidRDefault="003D1FC9" w:rsidP="003D1FC9">
      <w:pPr>
        <w:pStyle w:val="StyleNormalYurTimesNewRoman"/>
        <w:rPr>
          <w:lang w:val="ru-RU"/>
        </w:rPr>
      </w:pPr>
      <w:r w:rsidRPr="006D3300">
        <w:rPr>
          <w:lang w:val="ru-RU"/>
        </w:rPr>
        <w:t xml:space="preserve">1980      «К вопросу о </w:t>
      </w:r>
      <w:proofErr w:type="spellStart"/>
      <w:r w:rsidRPr="006D3300">
        <w:rPr>
          <w:lang w:val="ru-RU"/>
        </w:rPr>
        <w:t>царциатах</w:t>
      </w:r>
      <w:proofErr w:type="spellEnd"/>
      <w:r w:rsidRPr="006D3300">
        <w:rPr>
          <w:lang w:val="ru-RU"/>
        </w:rPr>
        <w:t xml:space="preserve">». Известия Юго-осетинского НИИ АН СССР, </w:t>
      </w:r>
      <w:proofErr w:type="spellStart"/>
      <w:r w:rsidRPr="006D3300">
        <w:rPr>
          <w:lang w:val="ru-RU"/>
        </w:rPr>
        <w:t>вып</w:t>
      </w:r>
      <w:proofErr w:type="spellEnd"/>
      <w:r w:rsidRPr="006D3300">
        <w:rPr>
          <w:lang w:val="ru-RU"/>
        </w:rPr>
        <w:t>. 25. С.34-42.</w:t>
      </w:r>
    </w:p>
    <w:p w:rsidR="003D1FC9" w:rsidRPr="005D39B8" w:rsidRDefault="003D1FC9" w:rsidP="003D1FC9">
      <w:pPr>
        <w:pStyle w:val="NormalMaiTimesNewRoman"/>
        <w:rPr>
          <w:lang w:val="ru-RU"/>
        </w:rPr>
      </w:pPr>
      <w:proofErr w:type="spellStart"/>
      <w:r w:rsidRPr="005D39B8">
        <w:rPr>
          <w:lang w:val="ru-RU"/>
        </w:rPr>
        <w:t>Дзевенис</w:t>
      </w:r>
      <w:proofErr w:type="spellEnd"/>
      <w:r w:rsidRPr="005D39B8">
        <w:rPr>
          <w:lang w:val="ru-RU"/>
        </w:rPr>
        <w:t>, А</w:t>
      </w:r>
      <w:r>
        <w:rPr>
          <w:lang w:val="ru-RU"/>
        </w:rPr>
        <w:t xml:space="preserve">натолий </w:t>
      </w:r>
      <w:r w:rsidRPr="005D39B8">
        <w:rPr>
          <w:lang w:val="ru-RU"/>
        </w:rPr>
        <w:t>А</w:t>
      </w:r>
      <w:r>
        <w:rPr>
          <w:lang w:val="ru-RU"/>
        </w:rPr>
        <w:t>лександрович</w:t>
      </w:r>
    </w:p>
    <w:p w:rsidR="003D1FC9" w:rsidRPr="007758BE" w:rsidRDefault="003D1FC9" w:rsidP="003D1FC9">
      <w:pPr>
        <w:pStyle w:val="StyleNormalYurTimesNewRoman0"/>
        <w:rPr>
          <w:lang w:val="ru-RU"/>
        </w:rPr>
      </w:pPr>
      <w:r w:rsidRPr="005D39B8">
        <w:rPr>
          <w:lang w:val="ru-RU"/>
        </w:rPr>
        <w:t xml:space="preserve">1961      "Фольклор и обычаи эвенков, проживающих в верховьях Зеи". Записки Амурского областного музея краеведения и общества краеведения. Благовещенск: Амурское книжное издательство. </w:t>
      </w:r>
      <w:r w:rsidRPr="007758BE">
        <w:rPr>
          <w:lang w:val="ru-RU"/>
        </w:rPr>
        <w:t>Т. 5. С. 78-87.</w:t>
      </w:r>
    </w:p>
    <w:p w:rsidR="003D1FC9" w:rsidRPr="006D3300" w:rsidRDefault="003D1FC9" w:rsidP="003D1FC9">
      <w:pPr>
        <w:pStyle w:val="NormalMaiTimesNewRoman"/>
        <w:rPr>
          <w:lang w:val="ru-RU"/>
        </w:rPr>
      </w:pPr>
      <w:r w:rsidRPr="006D3300">
        <w:rPr>
          <w:lang w:val="ru-RU"/>
        </w:rPr>
        <w:t xml:space="preserve">Дзидзигури, Шота </w:t>
      </w:r>
      <w:proofErr w:type="spellStart"/>
      <w:r w:rsidRPr="006D3300">
        <w:rPr>
          <w:lang w:val="ru-RU"/>
        </w:rPr>
        <w:t>Валамович</w:t>
      </w:r>
      <w:proofErr w:type="spellEnd"/>
    </w:p>
    <w:p w:rsidR="003D1FC9" w:rsidRPr="006D3300" w:rsidRDefault="003D1FC9" w:rsidP="003D1FC9">
      <w:pPr>
        <w:pStyle w:val="StyleNormalYurTimesNewRoman"/>
        <w:rPr>
          <w:lang w:val="ru-RU"/>
        </w:rPr>
      </w:pPr>
      <w:r w:rsidRPr="006D3300">
        <w:rPr>
          <w:lang w:val="ru-RU"/>
        </w:rPr>
        <w:t xml:space="preserve">1971      Грузинские варианты нартского эпоса. Исследования, тексты. Тбилиси: </w:t>
      </w:r>
      <w:proofErr w:type="spellStart"/>
      <w:r w:rsidRPr="006D3300">
        <w:rPr>
          <w:lang w:val="ru-RU"/>
        </w:rPr>
        <w:t>Мерани</w:t>
      </w:r>
      <w:proofErr w:type="spellEnd"/>
      <w:r w:rsidRPr="006D3300">
        <w:rPr>
          <w:lang w:val="ru-RU"/>
        </w:rPr>
        <w:t>. 106 с.</w:t>
      </w:r>
    </w:p>
    <w:p w:rsidR="003D1FC9" w:rsidRPr="007758BE" w:rsidRDefault="003D1FC9" w:rsidP="003D1FC9">
      <w:pPr>
        <w:pStyle w:val="NormalMai2"/>
        <w:rPr>
          <w:lang w:eastAsia="ru-RU"/>
        </w:rPr>
      </w:pPr>
      <w:proofErr w:type="spellStart"/>
      <w:r w:rsidRPr="007758BE">
        <w:rPr>
          <w:lang w:eastAsia="ru-RU"/>
        </w:rPr>
        <w:t>Дзиццойты</w:t>
      </w:r>
      <w:proofErr w:type="spellEnd"/>
      <w:r>
        <w:rPr>
          <w:lang w:eastAsia="ru-RU"/>
        </w:rPr>
        <w:t>,</w:t>
      </w:r>
      <w:r w:rsidRPr="007758BE">
        <w:rPr>
          <w:lang w:eastAsia="ru-RU"/>
        </w:rPr>
        <w:t xml:space="preserve"> Юрий Альбертович</w:t>
      </w:r>
    </w:p>
    <w:p w:rsidR="003D1FC9" w:rsidRPr="007758BE" w:rsidRDefault="003D1FC9" w:rsidP="003D1FC9">
      <w:pPr>
        <w:pStyle w:val="NormalYur1"/>
        <w:rPr>
          <w:lang w:eastAsia="ru-RU"/>
        </w:rPr>
      </w:pPr>
      <w:r>
        <w:rPr>
          <w:lang w:eastAsia="ru-RU"/>
        </w:rPr>
        <w:t xml:space="preserve">2003      </w:t>
      </w:r>
      <w:r w:rsidRPr="007758BE">
        <w:rPr>
          <w:lang w:eastAsia="ru-RU"/>
        </w:rPr>
        <w:t xml:space="preserve">Нартовский эпос и </w:t>
      </w:r>
      <w:proofErr w:type="spellStart"/>
      <w:r w:rsidRPr="007758BE">
        <w:rPr>
          <w:lang w:eastAsia="ru-RU"/>
        </w:rPr>
        <w:t>Амираниани</w:t>
      </w:r>
      <w:proofErr w:type="spellEnd"/>
      <w:r w:rsidRPr="007758BE">
        <w:rPr>
          <w:lang w:eastAsia="ru-RU"/>
        </w:rPr>
        <w:t>. Цхинвал: полиграфическ</w:t>
      </w:r>
      <w:r>
        <w:rPr>
          <w:lang w:eastAsia="ru-RU"/>
        </w:rPr>
        <w:t>ое производственное объединение</w:t>
      </w:r>
      <w:r w:rsidRPr="007758BE">
        <w:rPr>
          <w:lang w:eastAsia="ru-RU"/>
        </w:rPr>
        <w:t>. 224 с.</w:t>
      </w:r>
    </w:p>
    <w:p w:rsidR="003D1FC9" w:rsidRDefault="003D1FC9" w:rsidP="003D1FC9">
      <w:pPr>
        <w:pStyle w:val="NormalMaiTimesNewRoman"/>
        <w:rPr>
          <w:lang w:val="ru-RU"/>
        </w:rPr>
      </w:pPr>
      <w:proofErr w:type="spellStart"/>
      <w:r>
        <w:rPr>
          <w:lang w:val="ru-RU"/>
        </w:rPr>
        <w:t>Дзуцев</w:t>
      </w:r>
      <w:proofErr w:type="spellEnd"/>
      <w:r>
        <w:rPr>
          <w:lang w:val="ru-RU"/>
        </w:rPr>
        <w:t xml:space="preserve">, Х.В., З.В. </w:t>
      </w:r>
      <w:proofErr w:type="spellStart"/>
      <w:r>
        <w:rPr>
          <w:lang w:val="ru-RU"/>
        </w:rPr>
        <w:t>Канукова</w:t>
      </w:r>
      <w:proofErr w:type="spellEnd"/>
      <w:r>
        <w:rPr>
          <w:lang w:val="ru-RU"/>
        </w:rPr>
        <w:t xml:space="preserve">, А.Х. </w:t>
      </w:r>
      <w:proofErr w:type="spellStart"/>
      <w:r>
        <w:rPr>
          <w:lang w:val="ru-RU"/>
        </w:rPr>
        <w:t>Дзуцев</w:t>
      </w:r>
      <w:proofErr w:type="spellEnd"/>
      <w:r>
        <w:rPr>
          <w:lang w:val="ru-RU"/>
        </w:rPr>
        <w:t xml:space="preserve">, С.Х. </w:t>
      </w:r>
      <w:proofErr w:type="spellStart"/>
      <w:r>
        <w:rPr>
          <w:lang w:val="ru-RU"/>
        </w:rPr>
        <w:t>Дзуцев</w:t>
      </w:r>
      <w:proofErr w:type="spellEnd"/>
      <w:r>
        <w:rPr>
          <w:lang w:val="ru-RU"/>
        </w:rPr>
        <w:t xml:space="preserve">, А.Ю. </w:t>
      </w:r>
      <w:proofErr w:type="spellStart"/>
      <w:r>
        <w:rPr>
          <w:lang w:val="ru-RU"/>
        </w:rPr>
        <w:t>Цопанова</w:t>
      </w:r>
      <w:proofErr w:type="spellEnd"/>
      <w:r>
        <w:rPr>
          <w:lang w:val="ru-RU"/>
        </w:rPr>
        <w:t xml:space="preserve">. </w:t>
      </w:r>
    </w:p>
    <w:p w:rsidR="003D1FC9" w:rsidRPr="00D60498" w:rsidRDefault="003D1FC9" w:rsidP="003D1FC9">
      <w:pPr>
        <w:pStyle w:val="NormalYur1"/>
      </w:pPr>
      <w:r>
        <w:t>2011      Рассказы о чертях. Демонологические предания осетин. Владикавказ: Северо-Осетинский институт гуманитарных исследований. 320 с.</w:t>
      </w:r>
    </w:p>
    <w:p w:rsidR="003D1FC9" w:rsidRPr="00076B0A" w:rsidRDefault="003D1FC9" w:rsidP="003D1FC9">
      <w:pPr>
        <w:pStyle w:val="NormalMaiTimesNewRoman"/>
        <w:rPr>
          <w:lang w:val="ru-RU"/>
        </w:rPr>
      </w:pPr>
      <w:proofErr w:type="spellStart"/>
      <w:r w:rsidRPr="00076B0A">
        <w:rPr>
          <w:lang w:val="ru-RU"/>
        </w:rPr>
        <w:t>Дзякович</w:t>
      </w:r>
      <w:proofErr w:type="spellEnd"/>
      <w:r w:rsidRPr="00076B0A">
        <w:rPr>
          <w:lang w:val="ru-RU"/>
        </w:rPr>
        <w:t>, П</w:t>
      </w:r>
      <w:r>
        <w:rPr>
          <w:lang w:val="ru-RU"/>
        </w:rPr>
        <w:t xml:space="preserve">етр </w:t>
      </w:r>
      <w:r w:rsidRPr="00076B0A">
        <w:rPr>
          <w:lang w:val="ru-RU"/>
        </w:rPr>
        <w:t>К.</w:t>
      </w:r>
    </w:p>
    <w:p w:rsidR="003D1FC9" w:rsidRPr="00076B0A" w:rsidRDefault="003D1FC9" w:rsidP="003D1FC9">
      <w:pPr>
        <w:pStyle w:val="StyleNormalYurTimesNewRoman0"/>
        <w:rPr>
          <w:lang w:val="ru-RU"/>
        </w:rPr>
      </w:pPr>
      <w:r w:rsidRPr="00076B0A">
        <w:rPr>
          <w:lang w:val="ru-RU"/>
        </w:rPr>
        <w:t>1899      Очерк города Мелитополя и его уезда в географическом отношении</w:t>
      </w:r>
      <w:r>
        <w:rPr>
          <w:lang w:val="ru-RU"/>
        </w:rPr>
        <w:t>.</w:t>
      </w:r>
      <w:r w:rsidRPr="00076B0A">
        <w:rPr>
          <w:lang w:val="ru-RU"/>
        </w:rPr>
        <w:t xml:space="preserve"> Составил П.К. </w:t>
      </w:r>
      <w:proofErr w:type="spellStart"/>
      <w:r w:rsidRPr="00076B0A">
        <w:rPr>
          <w:lang w:val="ru-RU"/>
        </w:rPr>
        <w:t>Дзякович</w:t>
      </w:r>
      <w:proofErr w:type="spellEnd"/>
      <w:r w:rsidRPr="00076B0A">
        <w:rPr>
          <w:lang w:val="ru-RU"/>
        </w:rPr>
        <w:t xml:space="preserve">. Мелитополь: издание </w:t>
      </w:r>
      <w:proofErr w:type="spellStart"/>
      <w:r w:rsidRPr="00076B0A">
        <w:rPr>
          <w:lang w:val="ru-RU"/>
        </w:rPr>
        <w:t>Типо</w:t>
      </w:r>
      <w:proofErr w:type="spellEnd"/>
      <w:r w:rsidRPr="00076B0A">
        <w:rPr>
          <w:lang w:val="ru-RU"/>
        </w:rPr>
        <w:t>-Литографии Л.Л. Либермана. 56 с.</w:t>
      </w:r>
    </w:p>
    <w:p w:rsidR="00E46CE6" w:rsidRDefault="003D1FC9" w:rsidP="003D1FC9">
      <w:pPr>
        <w:pStyle w:val="NormalMai"/>
        <w:rPr>
          <w:lang w:val="ru-RU"/>
        </w:rPr>
      </w:pPr>
      <w:proofErr w:type="spellStart"/>
      <w:r w:rsidRPr="00565ED4">
        <w:rPr>
          <w:lang w:val="ru-RU"/>
        </w:rPr>
        <w:t>Диамантопуло-Рионис</w:t>
      </w:r>
      <w:proofErr w:type="spellEnd"/>
      <w:r w:rsidRPr="00565ED4">
        <w:rPr>
          <w:lang w:val="ru-RU"/>
        </w:rPr>
        <w:t xml:space="preserve">, Александр </w:t>
      </w:r>
      <w:proofErr w:type="spellStart"/>
      <w:r w:rsidRPr="00565ED4">
        <w:rPr>
          <w:lang w:val="ru-RU"/>
        </w:rPr>
        <w:t>Ахиллесович</w:t>
      </w:r>
      <w:proofErr w:type="spellEnd"/>
      <w:r w:rsidRPr="00565ED4">
        <w:rPr>
          <w:lang w:val="ru-RU"/>
        </w:rPr>
        <w:t xml:space="preserve">, Дмитрий Лазаревич </w:t>
      </w:r>
      <w:proofErr w:type="spellStart"/>
      <w:r w:rsidRPr="00565ED4">
        <w:rPr>
          <w:lang w:val="ru-RU"/>
        </w:rPr>
        <w:t>Демерджи</w:t>
      </w:r>
      <w:proofErr w:type="spellEnd"/>
      <w:r w:rsidRPr="00565ED4">
        <w:rPr>
          <w:lang w:val="ru-RU"/>
        </w:rPr>
        <w:t xml:space="preserve">, </w:t>
      </w:r>
    </w:p>
    <w:p w:rsidR="00E46CE6" w:rsidRDefault="003D1FC9" w:rsidP="00E46CE6">
      <w:pPr>
        <w:pStyle w:val="NormalYur1"/>
      </w:pPr>
      <w:r w:rsidRPr="00565ED4">
        <w:t>Анна Михайловна Давыдова-</w:t>
      </w:r>
      <w:proofErr w:type="spellStart"/>
      <w:r w:rsidRPr="00565ED4">
        <w:t>Диамантопуло</w:t>
      </w:r>
      <w:proofErr w:type="spellEnd"/>
      <w:r w:rsidRPr="00565ED4">
        <w:t xml:space="preserve">, Антон Лазаревич </w:t>
      </w:r>
      <w:proofErr w:type="spellStart"/>
      <w:r w:rsidRPr="00565ED4">
        <w:t>Шапурма</w:t>
      </w:r>
      <w:proofErr w:type="spellEnd"/>
      <w:r w:rsidRPr="00565ED4">
        <w:t xml:space="preserve">, Римма </w:t>
      </w:r>
    </w:p>
    <w:p w:rsidR="003D1FC9" w:rsidRPr="00565ED4" w:rsidRDefault="003D1FC9" w:rsidP="00E46CE6">
      <w:pPr>
        <w:pStyle w:val="NormalYur1"/>
      </w:pPr>
      <w:r w:rsidRPr="00565ED4">
        <w:t xml:space="preserve">Семеновна </w:t>
      </w:r>
      <w:proofErr w:type="spellStart"/>
      <w:r w:rsidRPr="00565ED4">
        <w:t>Харабадот</w:t>
      </w:r>
      <w:proofErr w:type="spellEnd"/>
      <w:r w:rsidRPr="00565ED4">
        <w:t xml:space="preserve"> &amp; Донат Константинович </w:t>
      </w:r>
      <w:proofErr w:type="spellStart"/>
      <w:r w:rsidRPr="00565ED4">
        <w:t>Патрича</w:t>
      </w:r>
      <w:proofErr w:type="spellEnd"/>
    </w:p>
    <w:p w:rsidR="003D1FC9" w:rsidRPr="00565ED4" w:rsidRDefault="003D1FC9" w:rsidP="003D1FC9">
      <w:pPr>
        <w:pStyle w:val="NormalYur1"/>
      </w:pPr>
      <w:r w:rsidRPr="00565ED4">
        <w:t xml:space="preserve">2006      </w:t>
      </w:r>
      <w:proofErr w:type="spellStart"/>
      <w:r w:rsidRPr="00565ED4">
        <w:t>Румейско</w:t>
      </w:r>
      <w:proofErr w:type="spellEnd"/>
      <w:r w:rsidRPr="00565ED4">
        <w:t>-русский и русско-</w:t>
      </w:r>
      <w:proofErr w:type="spellStart"/>
      <w:r w:rsidRPr="00565ED4">
        <w:t>румейский</w:t>
      </w:r>
      <w:proofErr w:type="spellEnd"/>
      <w:r w:rsidRPr="00565ED4">
        <w:t xml:space="preserve"> словарь пяти диалектов греков Приазовья. Мариуполь: Мариупольское общество греков. 468 с.</w:t>
      </w:r>
    </w:p>
    <w:p w:rsidR="003D1FC9" w:rsidRDefault="003D1FC9" w:rsidP="003D1FC9">
      <w:pPr>
        <w:pStyle w:val="NormalMaiTimesNewRoman"/>
        <w:rPr>
          <w:lang w:val="ru-RU"/>
        </w:rPr>
      </w:pPr>
      <w:r>
        <w:rPr>
          <w:lang w:val="ru-RU"/>
        </w:rPr>
        <w:t xml:space="preserve">Диваев, Абубакир </w:t>
      </w:r>
      <w:proofErr w:type="spellStart"/>
      <w:r>
        <w:rPr>
          <w:lang w:val="ru-RU"/>
        </w:rPr>
        <w:t>Ахметжанович</w:t>
      </w:r>
      <w:proofErr w:type="spellEnd"/>
    </w:p>
    <w:p w:rsidR="003D1FC9" w:rsidRDefault="003D1FC9" w:rsidP="003D1FC9">
      <w:pPr>
        <w:pStyle w:val="StyleNormalYurTimesNewRoman0"/>
        <w:rPr>
          <w:lang w:val="ru-RU"/>
        </w:rPr>
      </w:pPr>
      <w:r>
        <w:rPr>
          <w:lang w:val="ru-RU"/>
        </w:rPr>
        <w:t xml:space="preserve">1897      «Легенда о происхождении </w:t>
      </w:r>
      <w:proofErr w:type="spellStart"/>
      <w:r>
        <w:rPr>
          <w:lang w:val="ru-RU"/>
        </w:rPr>
        <w:t>албасты</w:t>
      </w:r>
      <w:proofErr w:type="spellEnd"/>
      <w:r>
        <w:rPr>
          <w:lang w:val="ru-RU"/>
        </w:rPr>
        <w:t>, джинна и дива». Известия общества археологии, истории и этнографии при Императорском Казанском университете 14(2): 226-233.</w:t>
      </w:r>
    </w:p>
    <w:p w:rsidR="003D1FC9" w:rsidRDefault="003D1FC9" w:rsidP="003D1FC9">
      <w:pPr>
        <w:pStyle w:val="NormalYur1"/>
      </w:pPr>
      <w:r w:rsidRPr="00A8642D">
        <w:t xml:space="preserve">1908      "Как киргизы развлекают детей". </w:t>
      </w:r>
      <w:r>
        <w:t>Этнографическое обозрение 76-77 (1-2): 150-151.</w:t>
      </w:r>
    </w:p>
    <w:p w:rsidR="003D1FC9" w:rsidRDefault="003D1FC9" w:rsidP="003D1FC9">
      <w:pPr>
        <w:pStyle w:val="StyleNormalYurTimesNewRoman0"/>
        <w:rPr>
          <w:lang w:val="ru-RU"/>
        </w:rPr>
      </w:pPr>
      <w:r>
        <w:rPr>
          <w:lang w:val="ru-RU"/>
        </w:rPr>
        <w:t>1909      «Сказки киргизов Сыр-</w:t>
      </w:r>
      <w:proofErr w:type="spellStart"/>
      <w:r>
        <w:rPr>
          <w:lang w:val="ru-RU"/>
        </w:rPr>
        <w:t>Дарьинской</w:t>
      </w:r>
      <w:proofErr w:type="spellEnd"/>
      <w:r>
        <w:rPr>
          <w:lang w:val="ru-RU"/>
        </w:rPr>
        <w:t xml:space="preserve"> области». Этнографическое обозрение 83: 88-95 (год 21, № 4).</w:t>
      </w:r>
    </w:p>
    <w:p w:rsidR="00E46CE6" w:rsidRDefault="00E46CE6" w:rsidP="003D1FC9">
      <w:pPr>
        <w:pStyle w:val="NormalMaiTimesNewRoman"/>
        <w:rPr>
          <w:lang w:val="ru-RU"/>
        </w:rPr>
      </w:pPr>
      <w:r>
        <w:rPr>
          <w:lang w:val="ru-RU"/>
        </w:rPr>
        <w:t xml:space="preserve">Диксон, </w:t>
      </w:r>
      <w:proofErr w:type="spellStart"/>
      <w:r>
        <w:rPr>
          <w:lang w:val="ru-RU"/>
        </w:rPr>
        <w:t>Олард</w:t>
      </w:r>
      <w:proofErr w:type="spellEnd"/>
    </w:p>
    <w:p w:rsidR="00E46CE6" w:rsidRDefault="00E46CE6" w:rsidP="00E46CE6">
      <w:pPr>
        <w:pStyle w:val="NormalYur1"/>
      </w:pPr>
      <w:r>
        <w:t>2017      Дух</w:t>
      </w:r>
      <w:r w:rsidR="00423201">
        <w:t>и тундры. Эпические, родовые и ш</w:t>
      </w:r>
      <w:r>
        <w:t xml:space="preserve">аманские сказания </w:t>
      </w:r>
      <w:proofErr w:type="spellStart"/>
      <w:r>
        <w:t>Нёлёко</w:t>
      </w:r>
      <w:proofErr w:type="spellEnd"/>
      <w:r>
        <w:t xml:space="preserve"> </w:t>
      </w:r>
      <w:proofErr w:type="spellStart"/>
      <w:r>
        <w:t>Вылко</w:t>
      </w:r>
      <w:proofErr w:type="spellEnd"/>
      <w:r>
        <w:t xml:space="preserve"> из собрания М.С. Синицына, записанные на острове Вайгач в 1948-1949 гг. М.: ТД «</w:t>
      </w:r>
      <w:proofErr w:type="spellStart"/>
      <w:r>
        <w:t>Велигор</w:t>
      </w:r>
      <w:proofErr w:type="spellEnd"/>
      <w:r>
        <w:t>». 464 с.</w:t>
      </w:r>
    </w:p>
    <w:p w:rsidR="003E585C" w:rsidRDefault="003E585C" w:rsidP="003E585C">
      <w:pPr>
        <w:pStyle w:val="NormalMai2"/>
      </w:pPr>
      <w:r w:rsidRPr="003E585C">
        <w:t xml:space="preserve">Диоген </w:t>
      </w:r>
      <w:proofErr w:type="spellStart"/>
      <w:r w:rsidRPr="003E585C">
        <w:t>Лаэртский</w:t>
      </w:r>
      <w:proofErr w:type="spellEnd"/>
    </w:p>
    <w:p w:rsidR="003E585C" w:rsidRPr="003E585C" w:rsidRDefault="003E585C" w:rsidP="003E585C">
      <w:pPr>
        <w:pStyle w:val="NormalYur1"/>
      </w:pPr>
      <w:r w:rsidRPr="003E585C">
        <w:rPr>
          <w:shd w:val="clear" w:color="auto" w:fill="FFFFFF"/>
        </w:rPr>
        <w:t>1986      О жизни, учениях и изречениях знаменитых философов. М</w:t>
      </w:r>
      <w:r w:rsidRPr="00C52E7F">
        <w:rPr>
          <w:shd w:val="clear" w:color="auto" w:fill="FFFFFF"/>
        </w:rPr>
        <w:t>.:</w:t>
      </w:r>
      <w:r w:rsidRPr="003E585C">
        <w:rPr>
          <w:shd w:val="clear" w:color="auto" w:fill="FFFFFF"/>
        </w:rPr>
        <w:t xml:space="preserve"> Мысль. 571 с.</w:t>
      </w:r>
    </w:p>
    <w:p w:rsidR="003D1FC9" w:rsidRPr="006D3300" w:rsidRDefault="003D1FC9" w:rsidP="003D1FC9">
      <w:pPr>
        <w:pStyle w:val="NormalMaiTimesNewRoman"/>
        <w:rPr>
          <w:lang w:val="ru-RU"/>
        </w:rPr>
      </w:pPr>
      <w:proofErr w:type="spellStart"/>
      <w:r w:rsidRPr="006D3300">
        <w:rPr>
          <w:lang w:val="ru-RU"/>
        </w:rPr>
        <w:lastRenderedPageBreak/>
        <w:t>Дирр</w:t>
      </w:r>
      <w:proofErr w:type="spellEnd"/>
      <w:r w:rsidRPr="006D3300">
        <w:rPr>
          <w:lang w:val="ru-RU"/>
        </w:rPr>
        <w:t>, А</w:t>
      </w:r>
      <w:r>
        <w:rPr>
          <w:lang w:val="ru-RU"/>
        </w:rPr>
        <w:t>дольф</w:t>
      </w:r>
    </w:p>
    <w:p w:rsidR="003D1FC9" w:rsidRPr="006D3300" w:rsidRDefault="003D1FC9" w:rsidP="003D1FC9">
      <w:pPr>
        <w:pStyle w:val="StyleNormalYurTimesNewRoman"/>
        <w:rPr>
          <w:lang w:val="ru-RU"/>
        </w:rPr>
      </w:pPr>
      <w:r w:rsidRPr="006D3300">
        <w:rPr>
          <w:lang w:val="ru-RU"/>
        </w:rPr>
        <w:t xml:space="preserve">1904      «Удинские тексты». Сборник материалов для описания местностей и племен Кавказа. </w:t>
      </w:r>
      <w:proofErr w:type="spellStart"/>
      <w:r w:rsidRPr="006D3300">
        <w:rPr>
          <w:lang w:val="ru-RU"/>
        </w:rPr>
        <w:t>Вып</w:t>
      </w:r>
      <w:proofErr w:type="spellEnd"/>
      <w:r w:rsidRPr="006D3300">
        <w:rPr>
          <w:lang w:val="ru-RU"/>
        </w:rPr>
        <w:t>. 33, отд. 4. С. 84-101.</w:t>
      </w:r>
    </w:p>
    <w:p w:rsidR="003D1FC9" w:rsidRDefault="003D1FC9" w:rsidP="003D1FC9">
      <w:pPr>
        <w:pStyle w:val="StyleNormalYurTimesNewRoman"/>
        <w:rPr>
          <w:lang w:val="ru-RU"/>
        </w:rPr>
      </w:pPr>
      <w:r w:rsidRPr="006D3300">
        <w:rPr>
          <w:lang w:val="ru-RU"/>
        </w:rPr>
        <w:t xml:space="preserve">1905      «Грамматический очерк </w:t>
      </w:r>
      <w:proofErr w:type="spellStart"/>
      <w:r w:rsidRPr="006D3300">
        <w:rPr>
          <w:lang w:val="ru-RU"/>
        </w:rPr>
        <w:t>табассаранского</w:t>
      </w:r>
      <w:proofErr w:type="spellEnd"/>
      <w:r w:rsidRPr="006D3300">
        <w:rPr>
          <w:lang w:val="ru-RU"/>
        </w:rPr>
        <w:t xml:space="preserve"> языка». Сборник материалов для описания местностей и племен Кавказа. </w:t>
      </w:r>
      <w:proofErr w:type="spellStart"/>
      <w:r w:rsidRPr="006D3300">
        <w:rPr>
          <w:lang w:val="ru-RU"/>
        </w:rPr>
        <w:t>Вып</w:t>
      </w:r>
      <w:proofErr w:type="spellEnd"/>
      <w:r w:rsidRPr="006D3300">
        <w:rPr>
          <w:lang w:val="ru-RU"/>
        </w:rPr>
        <w:t>. 35, отд. 3. С. 1-248.</w:t>
      </w:r>
    </w:p>
    <w:p w:rsidR="003D1FC9" w:rsidRPr="006D3300" w:rsidRDefault="003D1FC9" w:rsidP="003D1FC9">
      <w:pPr>
        <w:pStyle w:val="StyleNormalYurTimesNewRoman"/>
        <w:rPr>
          <w:lang w:val="ru-RU"/>
        </w:rPr>
      </w:pPr>
      <w:r>
        <w:rPr>
          <w:lang w:val="ru-RU"/>
        </w:rPr>
        <w:t>1908      "Арчинский язык".</w:t>
      </w:r>
      <w:r w:rsidRPr="006D3300">
        <w:rPr>
          <w:lang w:val="ru-RU"/>
        </w:rPr>
        <w:t xml:space="preserve"> Сборник материалов для описания мест</w:t>
      </w:r>
      <w:r>
        <w:rPr>
          <w:lang w:val="ru-RU"/>
        </w:rPr>
        <w:t xml:space="preserve">ностей и племен Кавказа. </w:t>
      </w:r>
      <w:proofErr w:type="spellStart"/>
      <w:r>
        <w:rPr>
          <w:lang w:val="ru-RU"/>
        </w:rPr>
        <w:t>Вып</w:t>
      </w:r>
      <w:proofErr w:type="spellEnd"/>
      <w:r>
        <w:rPr>
          <w:lang w:val="ru-RU"/>
        </w:rPr>
        <w:t>. 39</w:t>
      </w:r>
      <w:r w:rsidRPr="006D3300">
        <w:rPr>
          <w:lang w:val="ru-RU"/>
        </w:rPr>
        <w:t>, отд. 3. С. 1-2</w:t>
      </w:r>
      <w:r>
        <w:rPr>
          <w:lang w:val="ru-RU"/>
        </w:rPr>
        <w:t>27</w:t>
      </w:r>
      <w:r w:rsidRPr="006D3300">
        <w:rPr>
          <w:lang w:val="ru-RU"/>
        </w:rPr>
        <w:t>.</w:t>
      </w:r>
    </w:p>
    <w:p w:rsidR="003D1FC9" w:rsidRPr="00CF1A53" w:rsidRDefault="003D1FC9" w:rsidP="003D1FC9">
      <w:pPr>
        <w:pStyle w:val="NormalYur1"/>
      </w:pPr>
      <w:r w:rsidRPr="00510CA3">
        <w:t xml:space="preserve">1909      "Материалы для изучения языков и наречий андо-дидойской группы". Сборник материалов для описания местностей и племен Кавказа. </w:t>
      </w:r>
      <w:proofErr w:type="spellStart"/>
      <w:r w:rsidRPr="00510CA3">
        <w:t>Вып</w:t>
      </w:r>
      <w:proofErr w:type="spellEnd"/>
      <w:r w:rsidRPr="00510CA3">
        <w:t xml:space="preserve">. 40, отд. 3. </w:t>
      </w:r>
      <w:r w:rsidRPr="00CF1A53">
        <w:t>С. 1-114.</w:t>
      </w:r>
    </w:p>
    <w:p w:rsidR="00C61938" w:rsidRDefault="00C61938" w:rsidP="003D1FC9">
      <w:pPr>
        <w:pStyle w:val="NormalMaiTimesNewRoman"/>
        <w:rPr>
          <w:lang w:val="ru-RU"/>
        </w:rPr>
      </w:pPr>
      <w:proofErr w:type="spellStart"/>
      <w:r>
        <w:rPr>
          <w:lang w:val="ru-RU"/>
        </w:rPr>
        <w:t>Длуголенская</w:t>
      </w:r>
      <w:proofErr w:type="spellEnd"/>
      <w:r>
        <w:rPr>
          <w:lang w:val="ru-RU"/>
        </w:rPr>
        <w:t xml:space="preserve"> П.</w:t>
      </w:r>
    </w:p>
    <w:p w:rsidR="00C61938" w:rsidRPr="00C61938" w:rsidRDefault="00C61938" w:rsidP="00C61938">
      <w:pPr>
        <w:pStyle w:val="NormalYur1"/>
      </w:pPr>
      <w:r>
        <w:t xml:space="preserve">1978      Галльский петух рассказывает. Сборник французского фольклора. Перевод с французского П. </w:t>
      </w:r>
      <w:proofErr w:type="spellStart"/>
      <w:r>
        <w:t>Длуголенской</w:t>
      </w:r>
      <w:proofErr w:type="spellEnd"/>
      <w:r>
        <w:t>. Л.: Детская литература.</w:t>
      </w:r>
      <w:r w:rsidRPr="00C61938">
        <w:t xml:space="preserve"> </w:t>
      </w:r>
      <w:r>
        <w:t>287 с.</w:t>
      </w:r>
    </w:p>
    <w:p w:rsidR="003D1FC9" w:rsidRPr="006D3300" w:rsidRDefault="003D1FC9" w:rsidP="003D1FC9">
      <w:pPr>
        <w:pStyle w:val="NormalMaiTimesNewRoman"/>
        <w:rPr>
          <w:lang w:val="ru-RU"/>
        </w:rPr>
      </w:pPr>
      <w:r>
        <w:rPr>
          <w:lang w:val="ru-RU"/>
        </w:rPr>
        <w:t xml:space="preserve">Дмитриев, Николай </w:t>
      </w:r>
      <w:r w:rsidRPr="006D3300">
        <w:rPr>
          <w:lang w:val="ru-RU"/>
        </w:rPr>
        <w:t>К</w:t>
      </w:r>
      <w:r>
        <w:rPr>
          <w:lang w:val="ru-RU"/>
        </w:rPr>
        <w:t>онстантинович</w:t>
      </w:r>
    </w:p>
    <w:p w:rsidR="003D1FC9" w:rsidRPr="006D3300" w:rsidRDefault="003D1FC9" w:rsidP="003D1FC9">
      <w:pPr>
        <w:pStyle w:val="StyleNormalYurTimesNewRoman"/>
        <w:rPr>
          <w:lang w:val="ru-RU"/>
        </w:rPr>
      </w:pPr>
      <w:r w:rsidRPr="006D3300">
        <w:rPr>
          <w:lang w:val="ru-RU"/>
        </w:rPr>
        <w:t xml:space="preserve">1967      Турецкие народные сказки. Пер. с </w:t>
      </w:r>
      <w:proofErr w:type="spellStart"/>
      <w:r w:rsidRPr="006D3300">
        <w:rPr>
          <w:lang w:val="ru-RU"/>
        </w:rPr>
        <w:t>турец</w:t>
      </w:r>
      <w:proofErr w:type="spellEnd"/>
      <w:r w:rsidRPr="006D3300">
        <w:rPr>
          <w:lang w:val="ru-RU"/>
        </w:rPr>
        <w:t xml:space="preserve">. Н.А. </w:t>
      </w:r>
      <w:proofErr w:type="spellStart"/>
      <w:r w:rsidRPr="006D3300">
        <w:rPr>
          <w:lang w:val="ru-RU"/>
        </w:rPr>
        <w:t>Цветинович</w:t>
      </w:r>
      <w:proofErr w:type="spellEnd"/>
      <w:r w:rsidRPr="006D3300">
        <w:rPr>
          <w:lang w:val="ru-RU"/>
        </w:rPr>
        <w:t xml:space="preserve">-Грюнберг. Ред., вступит. статья, комм. Н.К. Дмитриева. </w:t>
      </w:r>
      <w:proofErr w:type="spellStart"/>
      <w:r w:rsidRPr="006D3300">
        <w:rPr>
          <w:lang w:val="ru-RU"/>
        </w:rPr>
        <w:t>Типологич</w:t>
      </w:r>
      <w:proofErr w:type="spellEnd"/>
      <w:r w:rsidRPr="006D3300">
        <w:rPr>
          <w:lang w:val="ru-RU"/>
        </w:rPr>
        <w:t xml:space="preserve">. анализ сюжетов и </w:t>
      </w:r>
      <w:proofErr w:type="spellStart"/>
      <w:r w:rsidRPr="006D3300">
        <w:rPr>
          <w:lang w:val="ru-RU"/>
        </w:rPr>
        <w:t>библиогр</w:t>
      </w:r>
      <w:proofErr w:type="spellEnd"/>
      <w:r w:rsidRPr="006D3300">
        <w:rPr>
          <w:lang w:val="ru-RU"/>
        </w:rPr>
        <w:t>. Исидора Левина. М.: Наука. 479 с.</w:t>
      </w:r>
    </w:p>
    <w:p w:rsidR="003D1FC9" w:rsidRPr="006D3300" w:rsidRDefault="003D1FC9" w:rsidP="003D1FC9">
      <w:pPr>
        <w:pStyle w:val="NormalMaiTimesNewRoman"/>
        <w:rPr>
          <w:lang w:val="ru-RU"/>
        </w:rPr>
      </w:pPr>
      <w:r w:rsidRPr="006D3300">
        <w:rPr>
          <w:lang w:val="ru-RU"/>
        </w:rPr>
        <w:t>Дмитриев</w:t>
      </w:r>
      <w:r>
        <w:rPr>
          <w:lang w:val="ru-RU"/>
        </w:rPr>
        <w:t xml:space="preserve">, Николай </w:t>
      </w:r>
      <w:r w:rsidRPr="006D3300">
        <w:rPr>
          <w:lang w:val="ru-RU"/>
        </w:rPr>
        <w:t>К</w:t>
      </w:r>
      <w:r>
        <w:rPr>
          <w:lang w:val="ru-RU"/>
        </w:rPr>
        <w:t>онстантинович</w:t>
      </w:r>
      <w:r w:rsidRPr="006D3300">
        <w:rPr>
          <w:lang w:val="ru-RU"/>
        </w:rPr>
        <w:t>, &amp; М</w:t>
      </w:r>
      <w:r>
        <w:rPr>
          <w:lang w:val="ru-RU"/>
        </w:rPr>
        <w:t>ихаил Петрович</w:t>
      </w:r>
      <w:r w:rsidRPr="006D3300">
        <w:rPr>
          <w:lang w:val="ru-RU"/>
        </w:rPr>
        <w:t xml:space="preserve"> Волконский</w:t>
      </w:r>
    </w:p>
    <w:p w:rsidR="003D1FC9" w:rsidRPr="006D3300" w:rsidRDefault="003D1FC9" w:rsidP="003D1FC9">
      <w:pPr>
        <w:pStyle w:val="NormalYur1"/>
      </w:pPr>
      <w:r w:rsidRPr="006D3300">
        <w:t>1956      Сербские народные сказки. Пер. Н. Дмитриева и М. Волконского. М.: Государственное издательство художественной литературы. 232 с.</w:t>
      </w:r>
    </w:p>
    <w:p w:rsidR="003D1FC9" w:rsidRPr="00181B81" w:rsidRDefault="003D1FC9" w:rsidP="003D1FC9">
      <w:pPr>
        <w:pStyle w:val="NormalMai"/>
        <w:rPr>
          <w:lang w:val="ru-RU"/>
        </w:rPr>
      </w:pPr>
      <w:r w:rsidRPr="00181B81">
        <w:rPr>
          <w:lang w:val="ru-RU"/>
        </w:rPr>
        <w:t>Дмитриев, Сергей Викторович</w:t>
      </w:r>
    </w:p>
    <w:p w:rsidR="003D1FC9" w:rsidRPr="007223E3" w:rsidRDefault="003D1FC9" w:rsidP="003D1FC9">
      <w:pPr>
        <w:pStyle w:val="StyleNormalYurTimesNewRoman0"/>
        <w:rPr>
          <w:lang w:val="ru-RU" w:eastAsia="ru-RU"/>
        </w:rPr>
      </w:pPr>
      <w:r w:rsidRPr="00052D24">
        <w:rPr>
          <w:lang w:val="ru-RU" w:eastAsia="ru-RU"/>
        </w:rPr>
        <w:t xml:space="preserve">2012      "Легендарная история уйгуров в </w:t>
      </w:r>
      <w:r w:rsidRPr="00181B81">
        <w:rPr>
          <w:lang w:val="ru-RU" w:eastAsia="ru-RU"/>
        </w:rPr>
        <w:t>‘</w:t>
      </w:r>
      <w:r w:rsidRPr="00052D24">
        <w:rPr>
          <w:lang w:val="ru-RU" w:eastAsia="ru-RU"/>
        </w:rPr>
        <w:t xml:space="preserve">Стеле о заслугах </w:t>
      </w:r>
      <w:proofErr w:type="spellStart"/>
      <w:r w:rsidRPr="00052D24">
        <w:rPr>
          <w:lang w:val="ru-RU" w:eastAsia="ru-RU"/>
        </w:rPr>
        <w:t>идук</w:t>
      </w:r>
      <w:proofErr w:type="spellEnd"/>
      <w:r w:rsidRPr="00052D24">
        <w:rPr>
          <w:lang w:val="ru-RU" w:eastAsia="ru-RU"/>
        </w:rPr>
        <w:t xml:space="preserve">-кутов </w:t>
      </w:r>
      <w:proofErr w:type="spellStart"/>
      <w:r w:rsidRPr="00052D24">
        <w:rPr>
          <w:lang w:val="ru-RU" w:eastAsia="ru-RU"/>
        </w:rPr>
        <w:t>Гаочан</w:t>
      </w:r>
      <w:proofErr w:type="spellEnd"/>
      <w:r w:rsidRPr="00052D24">
        <w:rPr>
          <w:lang w:val="ru-RU" w:eastAsia="ru-RU"/>
        </w:rPr>
        <w:t>-ванов</w:t>
      </w:r>
      <w:r w:rsidRPr="00181B81">
        <w:rPr>
          <w:lang w:val="ru-RU" w:eastAsia="ru-RU"/>
        </w:rPr>
        <w:t>’</w:t>
      </w:r>
      <w:r w:rsidRPr="00052D24">
        <w:rPr>
          <w:lang w:val="ru-RU" w:eastAsia="ru-RU"/>
        </w:rPr>
        <w:t xml:space="preserve">. Некоторые размышления". Бюллетень Общества востоковедов. М.: Языки славянской культуры. </w:t>
      </w:r>
      <w:proofErr w:type="spellStart"/>
      <w:r w:rsidRPr="00052D24">
        <w:rPr>
          <w:lang w:val="ru-RU" w:eastAsia="ru-RU"/>
        </w:rPr>
        <w:t>Вып</w:t>
      </w:r>
      <w:proofErr w:type="spellEnd"/>
      <w:r w:rsidRPr="00052D24">
        <w:rPr>
          <w:lang w:val="ru-RU" w:eastAsia="ru-RU"/>
        </w:rPr>
        <w:t>. 20. Тезисы VIII Съезда российских востоковедов: Казань, 25-28 сентября 2012 г. Сост. Л.Б. Алаев и др. С</w:t>
      </w:r>
      <w:r w:rsidRPr="007223E3">
        <w:rPr>
          <w:lang w:val="ru-RU" w:eastAsia="ru-RU"/>
        </w:rPr>
        <w:t>. 90-93.</w:t>
      </w:r>
    </w:p>
    <w:p w:rsidR="003D1FC9" w:rsidRPr="006D3300" w:rsidRDefault="003D1FC9" w:rsidP="003D1FC9">
      <w:pPr>
        <w:pStyle w:val="NormalMaiTimesNewRoman"/>
        <w:rPr>
          <w:lang w:val="ru-RU"/>
        </w:rPr>
      </w:pPr>
      <w:r w:rsidRPr="006D3300">
        <w:rPr>
          <w:lang w:val="ru-RU"/>
        </w:rPr>
        <w:t>Дмитриева, Людмила Васильевна</w:t>
      </w:r>
    </w:p>
    <w:p w:rsidR="003D1FC9" w:rsidRPr="006D3300" w:rsidRDefault="003D1FC9" w:rsidP="003D1FC9">
      <w:pPr>
        <w:pStyle w:val="StyleNormalYurTimesNewRoman"/>
        <w:rPr>
          <w:lang w:val="ru-RU"/>
        </w:rPr>
      </w:pPr>
      <w:r w:rsidRPr="006D3300">
        <w:rPr>
          <w:lang w:val="ru-RU"/>
        </w:rPr>
        <w:t>1981      Язык барабинских татар (материалы и исследования). Л.: Наука. 225 с.</w:t>
      </w:r>
    </w:p>
    <w:p w:rsidR="003D1FC9" w:rsidRDefault="003D1FC9" w:rsidP="003D1FC9">
      <w:pPr>
        <w:pStyle w:val="NormalMaiTimesNewRoman"/>
        <w:rPr>
          <w:lang w:val="ru-RU"/>
        </w:rPr>
      </w:pPr>
      <w:r>
        <w:rPr>
          <w:lang w:val="ru-RU"/>
        </w:rPr>
        <w:t>Добровольская, Варвара Евгеньевна</w:t>
      </w:r>
    </w:p>
    <w:p w:rsidR="003D1FC9" w:rsidRDefault="003D1FC9" w:rsidP="003D1FC9">
      <w:pPr>
        <w:pStyle w:val="NormalYur1"/>
      </w:pPr>
      <w:r>
        <w:t>2010      «Названия Млечного Пути в традиционной культуре Владимирской области (астронимы и связанные с ними мифологические представления)». От конгресса к конгрессу. Материалы Второго Всероссийского конгресса фольклористов. Сборник докладов. Том 1. М.: Государственный республиканский центр русского фольклора. С. 145-157.</w:t>
      </w:r>
    </w:p>
    <w:p w:rsidR="003D1FC9" w:rsidRDefault="003D1FC9" w:rsidP="003D1FC9">
      <w:pPr>
        <w:pStyle w:val="NormalYur1"/>
      </w:pPr>
      <w:r w:rsidRPr="00F65EA7">
        <w:t>201</w:t>
      </w:r>
      <w:r>
        <w:t xml:space="preserve">1а    «Амбивалентная природа радуги в поверьях Центральной России». </w:t>
      </w:r>
      <w:proofErr w:type="spellStart"/>
      <w:r>
        <w:rPr>
          <w:lang w:val="en-US"/>
        </w:rPr>
        <w:t>Etnolongwistyka</w:t>
      </w:r>
      <w:proofErr w:type="spellEnd"/>
      <w:r w:rsidRPr="00F65EA7">
        <w:t xml:space="preserve">. </w:t>
      </w:r>
      <w:proofErr w:type="spellStart"/>
      <w:r>
        <w:rPr>
          <w:lang w:val="en-US"/>
        </w:rPr>
        <w:t>Problemy</w:t>
      </w:r>
      <w:proofErr w:type="spellEnd"/>
      <w:r w:rsidRPr="00F65EA7">
        <w:t xml:space="preserve"> </w:t>
      </w:r>
      <w:r>
        <w:rPr>
          <w:lang w:val="en-US"/>
        </w:rPr>
        <w:t>j</w:t>
      </w:r>
      <w:r w:rsidRPr="005472E0">
        <w:t>ę</w:t>
      </w:r>
      <w:proofErr w:type="spellStart"/>
      <w:r>
        <w:rPr>
          <w:lang w:val="en-US"/>
        </w:rPr>
        <w:t>zyka</w:t>
      </w:r>
      <w:proofErr w:type="spellEnd"/>
      <w:r w:rsidRPr="00F65EA7">
        <w:t xml:space="preserve"> </w:t>
      </w:r>
      <w:proofErr w:type="spellStart"/>
      <w:r>
        <w:rPr>
          <w:lang w:val="en-US"/>
        </w:rPr>
        <w:t>i</w:t>
      </w:r>
      <w:proofErr w:type="spellEnd"/>
      <w:r w:rsidRPr="00F65EA7">
        <w:t xml:space="preserve"> </w:t>
      </w:r>
      <w:proofErr w:type="spellStart"/>
      <w:r>
        <w:rPr>
          <w:lang w:val="en-US"/>
        </w:rPr>
        <w:t>kultury</w:t>
      </w:r>
      <w:proofErr w:type="spellEnd"/>
      <w:r w:rsidRPr="00F65EA7">
        <w:t xml:space="preserve"> 23: 205-216.</w:t>
      </w:r>
    </w:p>
    <w:p w:rsidR="003D1FC9" w:rsidRPr="005472E0" w:rsidRDefault="003D1FC9" w:rsidP="003D1FC9">
      <w:pPr>
        <w:pStyle w:val="NormalYur1"/>
        <w:spacing w:line="240" w:lineRule="auto"/>
      </w:pPr>
      <w:r w:rsidRPr="00F65EA7">
        <w:t>201</w:t>
      </w:r>
      <w:r>
        <w:t>1б    «Запреты и предписания, связанные с народной астрономией в традиционной культуре Центральной России»</w:t>
      </w:r>
      <w:r w:rsidRPr="005472E0">
        <w:t xml:space="preserve">. </w:t>
      </w:r>
      <w:proofErr w:type="spellStart"/>
      <w:r w:rsidRPr="005472E0">
        <w:t>Фальклор</w:t>
      </w:r>
      <w:proofErr w:type="spellEnd"/>
      <w:r>
        <w:t xml:space="preserve"> </w:t>
      </w:r>
      <w:proofErr w:type="spellStart"/>
      <w:r>
        <w:rPr>
          <w:lang w:val="en-US"/>
        </w:rPr>
        <w:t>i</w:t>
      </w:r>
      <w:proofErr w:type="spellEnd"/>
      <w:r w:rsidRPr="00BA446E">
        <w:t xml:space="preserve"> </w:t>
      </w:r>
      <w:proofErr w:type="spellStart"/>
      <w:r>
        <w:t>сучасная</w:t>
      </w:r>
      <w:proofErr w:type="spellEnd"/>
      <w:r>
        <w:t xml:space="preserve"> культура: </w:t>
      </w:r>
      <w:proofErr w:type="spellStart"/>
      <w:r>
        <w:t>матэрыялы</w:t>
      </w:r>
      <w:proofErr w:type="spellEnd"/>
      <w:r>
        <w:t xml:space="preserve"> </w:t>
      </w:r>
      <w:r>
        <w:rPr>
          <w:lang w:val="en-US"/>
        </w:rPr>
        <w:t>III</w:t>
      </w:r>
      <w:r w:rsidRPr="00BA446E">
        <w:t xml:space="preserve"> </w:t>
      </w:r>
      <w:r>
        <w:t>М</w:t>
      </w:r>
      <w:proofErr w:type="spellStart"/>
      <w:r>
        <w:rPr>
          <w:lang w:val="en-US"/>
        </w:rPr>
        <w:t>i</w:t>
      </w:r>
      <w:r>
        <w:t>жнар</w:t>
      </w:r>
      <w:proofErr w:type="spellEnd"/>
      <w:r>
        <w:t xml:space="preserve">. </w:t>
      </w:r>
      <w:proofErr w:type="spellStart"/>
      <w:r>
        <w:t>навук</w:t>
      </w:r>
      <w:proofErr w:type="spellEnd"/>
      <w:r>
        <w:t xml:space="preserve">.-практ. </w:t>
      </w:r>
      <w:proofErr w:type="spellStart"/>
      <w:r>
        <w:t>канф</w:t>
      </w:r>
      <w:proofErr w:type="spellEnd"/>
      <w:r>
        <w:t>. Ч. 1. М</w:t>
      </w:r>
      <w:proofErr w:type="spellStart"/>
      <w:r>
        <w:rPr>
          <w:lang w:val="en-US"/>
        </w:rPr>
        <w:t>i</w:t>
      </w:r>
      <w:r>
        <w:t>нск</w:t>
      </w:r>
      <w:proofErr w:type="spellEnd"/>
      <w:r>
        <w:t xml:space="preserve">: </w:t>
      </w:r>
      <w:proofErr w:type="spellStart"/>
      <w:r>
        <w:t>Выд</w:t>
      </w:r>
      <w:proofErr w:type="spellEnd"/>
      <w:r>
        <w:t xml:space="preserve">. </w:t>
      </w:r>
      <w:proofErr w:type="spellStart"/>
      <w:r>
        <w:t>цэнтр</w:t>
      </w:r>
      <w:proofErr w:type="spellEnd"/>
      <w:r w:rsidRPr="000921F1">
        <w:t xml:space="preserve"> </w:t>
      </w:r>
      <w:r>
        <w:t>БДУ</w:t>
      </w:r>
      <w:r w:rsidRPr="005472E0">
        <w:t>.</w:t>
      </w:r>
      <w:r>
        <w:t xml:space="preserve"> С. 22-25.</w:t>
      </w:r>
    </w:p>
    <w:p w:rsidR="003D1FC9" w:rsidRPr="006D3300" w:rsidRDefault="003D1FC9" w:rsidP="003D1FC9">
      <w:pPr>
        <w:pStyle w:val="NormalMaiTimesNewRoman"/>
        <w:rPr>
          <w:lang w:val="ru-RU"/>
        </w:rPr>
      </w:pPr>
      <w:r w:rsidRPr="006D3300">
        <w:rPr>
          <w:lang w:val="ru-RU"/>
        </w:rPr>
        <w:t>Добровольский, Владимир Николаевич</w:t>
      </w:r>
    </w:p>
    <w:p w:rsidR="003D1FC9" w:rsidRPr="006D3300" w:rsidRDefault="003D1FC9" w:rsidP="003D1FC9">
      <w:pPr>
        <w:pStyle w:val="StyleNormalYurTimesNewRoman"/>
        <w:rPr>
          <w:lang w:val="ru-RU"/>
        </w:rPr>
      </w:pPr>
      <w:r w:rsidRPr="006D3300">
        <w:rPr>
          <w:lang w:val="ru-RU"/>
        </w:rPr>
        <w:t xml:space="preserve">1891      Смоленский этнографический сборник. </w:t>
      </w:r>
      <w:r>
        <w:rPr>
          <w:lang w:val="ru-RU"/>
        </w:rPr>
        <w:t>Часть 1</w:t>
      </w:r>
      <w:r w:rsidRPr="006D3300">
        <w:rPr>
          <w:lang w:val="ru-RU"/>
        </w:rPr>
        <w:t xml:space="preserve">. Петербург: Типография Е. Евдокимова. 716 с. </w:t>
      </w:r>
      <w:r>
        <w:rPr>
          <w:lang w:val="ru-RU"/>
        </w:rPr>
        <w:t>(</w:t>
      </w:r>
      <w:r w:rsidRPr="006D3300">
        <w:rPr>
          <w:lang w:val="ru-RU"/>
        </w:rPr>
        <w:t>Записки Императорского русского географического общества по отделению этнографии. Т. 20</w:t>
      </w:r>
      <w:r>
        <w:rPr>
          <w:lang w:val="ru-RU"/>
        </w:rPr>
        <w:t>)</w:t>
      </w:r>
      <w:r w:rsidRPr="006D3300">
        <w:rPr>
          <w:lang w:val="ru-RU"/>
        </w:rPr>
        <w:t>.</w:t>
      </w:r>
    </w:p>
    <w:p w:rsidR="003D1FC9" w:rsidRPr="006D3300" w:rsidRDefault="003D1FC9" w:rsidP="003D1FC9">
      <w:pPr>
        <w:pStyle w:val="StyleNormalYurTimesNewRoman"/>
        <w:rPr>
          <w:lang w:val="ru-RU"/>
        </w:rPr>
      </w:pPr>
      <w:r w:rsidRPr="006D3300">
        <w:rPr>
          <w:lang w:val="ru-RU"/>
        </w:rPr>
        <w:lastRenderedPageBreak/>
        <w:t>1901      «Насекомые и черви в народной жизни». Этнографическое обозрение 49(2):159-164.</w:t>
      </w:r>
    </w:p>
    <w:p w:rsidR="001337F5" w:rsidRDefault="001337F5" w:rsidP="001337F5">
      <w:pPr>
        <w:pStyle w:val="NormalYur1"/>
      </w:pPr>
      <w:r w:rsidRPr="001337F5">
        <w:t xml:space="preserve">1903      Смоленский этнографический сборник. Сост. В.Н. Добровольский. М: Типография А.В. Васильева. (Записки Императорского русского географического общества по отделению этнографии. </w:t>
      </w:r>
      <w:r w:rsidRPr="00AC1F07">
        <w:t xml:space="preserve">Т. XXVII). Ч. IV. XVI, 718 с.  </w:t>
      </w:r>
    </w:p>
    <w:p w:rsidR="003E51F3" w:rsidRPr="00AC1F07" w:rsidRDefault="003E51F3" w:rsidP="003E51F3">
      <w:pPr>
        <w:pStyle w:val="NormalYur1"/>
      </w:pPr>
      <w:r>
        <w:t xml:space="preserve">1914      </w:t>
      </w:r>
      <w:r w:rsidRPr="00EA7B57">
        <w:t>Смоленский областной словарь. С</w:t>
      </w:r>
      <w:r>
        <w:t>моленск: типография П.А. Силина.</w:t>
      </w:r>
      <w:r w:rsidRPr="00EA7B57">
        <w:t xml:space="preserve"> IV, 1022 с.</w:t>
      </w:r>
    </w:p>
    <w:p w:rsidR="003D1FC9" w:rsidRDefault="003D1FC9" w:rsidP="003D1FC9">
      <w:pPr>
        <w:pStyle w:val="NormalMai"/>
        <w:rPr>
          <w:lang w:val="uk-UA"/>
        </w:rPr>
      </w:pPr>
      <w:proofErr w:type="spellStart"/>
      <w:r w:rsidRPr="00B850E2">
        <w:rPr>
          <w:lang w:val="ru-RU"/>
        </w:rPr>
        <w:t>Добротворский</w:t>
      </w:r>
      <w:proofErr w:type="spellEnd"/>
      <w:r w:rsidRPr="00B850E2">
        <w:rPr>
          <w:lang w:val="ru-RU"/>
        </w:rPr>
        <w:t>, Николай Александрович.</w:t>
      </w:r>
    </w:p>
    <w:p w:rsidR="003D1FC9" w:rsidRDefault="003D1FC9" w:rsidP="003D1FC9">
      <w:pPr>
        <w:pStyle w:val="NormalYur1"/>
      </w:pPr>
      <w:r>
        <w:t>1883      «Пермяки</w:t>
      </w:r>
      <w:r w:rsidRPr="00B850E2">
        <w:t xml:space="preserve">: Бытовой и этнографический </w:t>
      </w:r>
      <w:r>
        <w:t xml:space="preserve"> очерк». Вестник Европы</w:t>
      </w:r>
      <w:r w:rsidRPr="00B850E2">
        <w:t xml:space="preserve"> (СПб)</w:t>
      </w:r>
      <w:r>
        <w:t>.  Год 18. Книга 3. Март. С. 228-264.</w:t>
      </w:r>
    </w:p>
    <w:p w:rsidR="003D1FC9" w:rsidRPr="006D3300" w:rsidRDefault="003D1FC9" w:rsidP="003D1FC9">
      <w:pPr>
        <w:pStyle w:val="NormalMaiTimesNewRoman"/>
        <w:rPr>
          <w:lang w:val="ru-RU"/>
        </w:rPr>
      </w:pPr>
      <w:r w:rsidRPr="006D3300">
        <w:rPr>
          <w:lang w:val="ru-RU"/>
        </w:rPr>
        <w:t>Долгих, Борис Осипович</w:t>
      </w:r>
    </w:p>
    <w:p w:rsidR="003D1FC9" w:rsidRPr="006D3300" w:rsidRDefault="003D1FC9" w:rsidP="003D1FC9">
      <w:pPr>
        <w:pStyle w:val="StyleNormalYurTimesNewRoman"/>
        <w:rPr>
          <w:lang w:val="ru-RU"/>
        </w:rPr>
      </w:pPr>
      <w:r w:rsidRPr="006D3300">
        <w:rPr>
          <w:lang w:val="ru-RU"/>
        </w:rPr>
        <w:t>1938      Легенды и сказки нганасанов. Красноярск: Красноярское краевое государственное издательство. 136 с.</w:t>
      </w:r>
    </w:p>
    <w:p w:rsidR="003D1FC9" w:rsidRPr="006D3300" w:rsidRDefault="003D1FC9" w:rsidP="003D1FC9">
      <w:pPr>
        <w:pStyle w:val="StyleNormalYurTimesNewRoman"/>
        <w:rPr>
          <w:lang w:val="ru-RU"/>
        </w:rPr>
      </w:pPr>
      <w:r w:rsidRPr="006D3300">
        <w:rPr>
          <w:lang w:val="ru-RU"/>
        </w:rPr>
        <w:t xml:space="preserve">1961      Мифологические сказки и исторические предания энцев. Записи, введение и комментарии Б.О. Долгих. М.: Изд-во АК СССР. Труды Института Этнографии им. </w:t>
      </w:r>
      <w:proofErr w:type="spellStart"/>
      <w:r w:rsidRPr="006D3300">
        <w:rPr>
          <w:lang w:val="ru-RU"/>
        </w:rPr>
        <w:t>Н.Н.Миклухо</w:t>
      </w:r>
      <w:proofErr w:type="spellEnd"/>
      <w:r w:rsidRPr="006D3300">
        <w:rPr>
          <w:lang w:val="ru-RU"/>
        </w:rPr>
        <w:t xml:space="preserve">-Маклая, </w:t>
      </w:r>
      <w:proofErr w:type="spellStart"/>
      <w:r w:rsidRPr="006D3300">
        <w:rPr>
          <w:lang w:val="ru-RU"/>
        </w:rPr>
        <w:t>н.с</w:t>
      </w:r>
      <w:proofErr w:type="spellEnd"/>
      <w:r w:rsidRPr="006D3300">
        <w:rPr>
          <w:lang w:val="ru-RU"/>
        </w:rPr>
        <w:t>. т.66. 243 с.</w:t>
      </w:r>
    </w:p>
    <w:p w:rsidR="003D1FC9" w:rsidRPr="001F45A8" w:rsidRDefault="003D1FC9" w:rsidP="003D1FC9">
      <w:pPr>
        <w:pStyle w:val="StyleNormalYurTimesNewRoman"/>
        <w:rPr>
          <w:rStyle w:val="StyleNormalYurTimesNewRoman1Char"/>
          <w:lang w:val="ru-RU"/>
        </w:rPr>
      </w:pPr>
      <w:r w:rsidRPr="006D3300">
        <w:rPr>
          <w:lang w:val="ru-RU"/>
        </w:rPr>
        <w:t xml:space="preserve">1968      "Матриархальные черты в верованиях нганасан". Проблемы антропологии и исторической этнографии Азии. Отв. ред. В.П. Алексеев, И.С. Гурвич. М.: Наука. </w:t>
      </w:r>
      <w:r w:rsidRPr="001F45A8">
        <w:rPr>
          <w:rStyle w:val="StyleNormalYurTimesNewRoman1Char"/>
          <w:lang w:val="ru-RU"/>
        </w:rPr>
        <w:t>С.214-229.</w:t>
      </w:r>
    </w:p>
    <w:p w:rsidR="003D1FC9" w:rsidRPr="006D3300" w:rsidRDefault="003D1FC9" w:rsidP="003D1FC9">
      <w:pPr>
        <w:pStyle w:val="StyleNormalYurTimesNewRoman"/>
        <w:rPr>
          <w:lang w:val="ru-RU"/>
        </w:rPr>
      </w:pPr>
      <w:r w:rsidRPr="006D3300">
        <w:rPr>
          <w:lang w:val="ru-RU"/>
        </w:rPr>
        <w:t>1976      Мифологические сказки и исторические предания нганасан. М.: Наука. 341 с.</w:t>
      </w:r>
    </w:p>
    <w:p w:rsidR="003D1FC9" w:rsidRPr="00282D90" w:rsidRDefault="003D1FC9" w:rsidP="003D1FC9">
      <w:pPr>
        <w:pStyle w:val="NormalMai"/>
        <w:rPr>
          <w:lang w:val="ru-RU"/>
        </w:rPr>
      </w:pPr>
      <w:r w:rsidRPr="00282D90">
        <w:rPr>
          <w:lang w:val="ru-RU"/>
        </w:rPr>
        <w:t>Долгих, Борис Осипович, &amp; Лев Абрамович Файнберг</w:t>
      </w:r>
    </w:p>
    <w:p w:rsidR="003D1FC9" w:rsidRPr="007223E3" w:rsidRDefault="003D1FC9" w:rsidP="003D1FC9">
      <w:pPr>
        <w:pStyle w:val="NormalYur1"/>
        <w:rPr>
          <w:lang w:eastAsia="ru-RU"/>
        </w:rPr>
      </w:pPr>
      <w:r w:rsidRPr="00282D90">
        <w:rPr>
          <w:lang w:eastAsia="ru-RU"/>
        </w:rPr>
        <w:t>1960      "Таймырские нганасаны". Современное хозяйство, культура и быт малых народов Севера. Отв. ред. Б.О. Долгих. М.</w:t>
      </w:r>
      <w:r>
        <w:rPr>
          <w:lang w:eastAsia="ru-RU"/>
        </w:rPr>
        <w:t>-</w:t>
      </w:r>
      <w:r w:rsidRPr="00282D90">
        <w:rPr>
          <w:lang w:eastAsia="ru-RU"/>
        </w:rPr>
        <w:t>Л.: Издательство АН СССР. (Труды Института этнографии им. Н.Н. Миклухо-Маклая. Новая серия. Т</w:t>
      </w:r>
      <w:r w:rsidRPr="007223E3">
        <w:rPr>
          <w:lang w:eastAsia="ru-RU"/>
        </w:rPr>
        <w:t xml:space="preserve">. </w:t>
      </w:r>
      <w:r w:rsidRPr="00282D90">
        <w:rPr>
          <w:lang w:val="en-US" w:eastAsia="ru-RU"/>
        </w:rPr>
        <w:t>LVI</w:t>
      </w:r>
      <w:r w:rsidRPr="007223E3">
        <w:rPr>
          <w:lang w:eastAsia="ru-RU"/>
        </w:rPr>
        <w:t xml:space="preserve">). </w:t>
      </w:r>
      <w:r w:rsidRPr="00282D90">
        <w:rPr>
          <w:lang w:eastAsia="ru-RU"/>
        </w:rPr>
        <w:t>С</w:t>
      </w:r>
      <w:r w:rsidRPr="007223E3">
        <w:rPr>
          <w:lang w:eastAsia="ru-RU"/>
        </w:rPr>
        <w:t>. 9-62.</w:t>
      </w:r>
    </w:p>
    <w:p w:rsidR="003D1FC9" w:rsidRPr="006D3300" w:rsidRDefault="003D1FC9" w:rsidP="003D1FC9">
      <w:pPr>
        <w:pStyle w:val="NormalMaiTimesNewRoman"/>
        <w:rPr>
          <w:lang w:val="ru-RU"/>
        </w:rPr>
      </w:pPr>
      <w:r w:rsidRPr="006D3300">
        <w:rPr>
          <w:lang w:val="ru-RU"/>
        </w:rPr>
        <w:t xml:space="preserve">Долгих, </w:t>
      </w:r>
      <w:r>
        <w:rPr>
          <w:lang w:val="ru-RU"/>
        </w:rPr>
        <w:t>Татьяна Борисовна</w:t>
      </w:r>
    </w:p>
    <w:p w:rsidR="003D1FC9" w:rsidRPr="006D3300" w:rsidRDefault="003D1FC9" w:rsidP="003D1FC9">
      <w:pPr>
        <w:pStyle w:val="StyleNormalYurTimesNewRoman"/>
        <w:rPr>
          <w:lang w:val="ru-RU"/>
        </w:rPr>
      </w:pPr>
      <w:r w:rsidRPr="006D3300">
        <w:rPr>
          <w:lang w:val="ru-RU"/>
        </w:rPr>
        <w:t>1986      "</w:t>
      </w:r>
      <w:r>
        <w:rPr>
          <w:lang w:val="ru-RU"/>
        </w:rPr>
        <w:t xml:space="preserve">Особенности </w:t>
      </w:r>
      <w:proofErr w:type="spellStart"/>
      <w:r>
        <w:rPr>
          <w:lang w:val="ru-RU"/>
        </w:rPr>
        <w:t>шаманистического</w:t>
      </w:r>
      <w:proofErr w:type="spellEnd"/>
      <w:r>
        <w:rPr>
          <w:lang w:val="ru-RU"/>
        </w:rPr>
        <w:t xml:space="preserve"> мировоззрения энцев (по фольклорным материалам)"</w:t>
      </w:r>
      <w:r w:rsidRPr="006D3300">
        <w:rPr>
          <w:lang w:val="ru-RU"/>
        </w:rPr>
        <w:t>. Генезис и эволюция этнических культур Сибири (сборник научных трудов). Новосибирск: АН СССР, Сибирское отделение, Институт истории, филологии и философии. С.</w:t>
      </w:r>
      <w:r>
        <w:rPr>
          <w:lang w:val="ru-RU"/>
        </w:rPr>
        <w:t xml:space="preserve"> 54-64</w:t>
      </w:r>
      <w:r w:rsidRPr="006D3300">
        <w:rPr>
          <w:lang w:val="ru-RU"/>
        </w:rPr>
        <w:t>.</w:t>
      </w:r>
    </w:p>
    <w:p w:rsidR="003D1FC9" w:rsidRDefault="003D1FC9" w:rsidP="003D1FC9">
      <w:pPr>
        <w:pStyle w:val="NormalMaiTimesNewRoman"/>
        <w:rPr>
          <w:lang w:val="ru-RU"/>
        </w:rPr>
      </w:pPr>
      <w:r>
        <w:rPr>
          <w:lang w:val="ru-RU"/>
        </w:rPr>
        <w:t>Долинина, Анна Аркадьевна, и Владимир Вячеславович Полосин</w:t>
      </w:r>
    </w:p>
    <w:p w:rsidR="003D1FC9" w:rsidRDefault="003D1FC9" w:rsidP="003D1FC9">
      <w:pPr>
        <w:pStyle w:val="NormalYur1"/>
      </w:pPr>
      <w:r>
        <w:t xml:space="preserve">1983      Аравийская старина. Из древней арабской поэзии и прозы. Перевод с арабского А.А. Долининой и </w:t>
      </w:r>
      <w:proofErr w:type="spellStart"/>
      <w:r>
        <w:t>Вл.В</w:t>
      </w:r>
      <w:proofErr w:type="spellEnd"/>
      <w:r>
        <w:t>. Полосина. М.: Наука. 142 с.</w:t>
      </w:r>
    </w:p>
    <w:p w:rsidR="003D1FC9" w:rsidRDefault="003D1FC9" w:rsidP="003D1FC9">
      <w:pPr>
        <w:pStyle w:val="NormalMaiTimesNewRoman"/>
        <w:rPr>
          <w:lang w:val="ru-RU"/>
        </w:rPr>
      </w:pPr>
      <w:r>
        <w:rPr>
          <w:lang w:val="ru-RU"/>
        </w:rPr>
        <w:t>Домбровский, Ф.В. (ред.)</w:t>
      </w:r>
    </w:p>
    <w:p w:rsidR="003D1FC9" w:rsidRPr="00E22F82" w:rsidRDefault="003D1FC9" w:rsidP="003D1FC9">
      <w:pPr>
        <w:pStyle w:val="NormalYur1"/>
      </w:pPr>
      <w:r>
        <w:t>1992      Польские сказки. СПб.: Андреев и сыновья. 302 с. Репринт издания СПб.: В.И. Губинский, 1897.</w:t>
      </w:r>
    </w:p>
    <w:p w:rsidR="003D1FC9" w:rsidRDefault="003D1FC9" w:rsidP="003D1FC9">
      <w:pPr>
        <w:pStyle w:val="NormalMai2"/>
        <w:rPr>
          <w:sz w:val="19"/>
          <w:szCs w:val="19"/>
        </w:rPr>
      </w:pPr>
      <w:r>
        <w:t xml:space="preserve">Домонтович, </w:t>
      </w:r>
      <w:proofErr w:type="spellStart"/>
      <w:r>
        <w:t>Марія</w:t>
      </w:r>
      <w:proofErr w:type="spellEnd"/>
      <w:r>
        <w:t>.</w:t>
      </w:r>
    </w:p>
    <w:p w:rsidR="003D1FC9" w:rsidRDefault="003D1FC9" w:rsidP="003D1FC9">
      <w:pPr>
        <w:pStyle w:val="NormalYur1"/>
        <w:rPr>
          <w:sz w:val="19"/>
          <w:szCs w:val="19"/>
        </w:rPr>
      </w:pPr>
      <w:r>
        <w:t xml:space="preserve">1947      </w:t>
      </w:r>
      <w:proofErr w:type="spellStart"/>
      <w:r>
        <w:t>Українські</w:t>
      </w:r>
      <w:proofErr w:type="spellEnd"/>
      <w:r>
        <w:t xml:space="preserve"> </w:t>
      </w:r>
      <w:proofErr w:type="spellStart"/>
      <w:r>
        <w:t>народні</w:t>
      </w:r>
      <w:proofErr w:type="spellEnd"/>
      <w:r>
        <w:t xml:space="preserve"> </w:t>
      </w:r>
      <w:proofErr w:type="spellStart"/>
      <w:r>
        <w:t>казки</w:t>
      </w:r>
      <w:proofErr w:type="spellEnd"/>
      <w:r>
        <w:t xml:space="preserve">. Записала </w:t>
      </w:r>
      <w:proofErr w:type="spellStart"/>
      <w:r>
        <w:t>Марія</w:t>
      </w:r>
      <w:proofErr w:type="spellEnd"/>
      <w:r>
        <w:t xml:space="preserve"> Домонтович. З </w:t>
      </w:r>
      <w:proofErr w:type="spellStart"/>
      <w:r>
        <w:t>народніх</w:t>
      </w:r>
      <w:proofErr w:type="spellEnd"/>
      <w:r>
        <w:t xml:space="preserve"> уст записала </w:t>
      </w:r>
      <w:proofErr w:type="spellStart"/>
      <w:r>
        <w:t>Марія</w:t>
      </w:r>
      <w:proofErr w:type="spellEnd"/>
      <w:r>
        <w:t xml:space="preserve"> </w:t>
      </w:r>
      <w:proofErr w:type="spellStart"/>
      <w:r>
        <w:t>Лук’яненко</w:t>
      </w:r>
      <w:proofErr w:type="spellEnd"/>
      <w:r>
        <w:t xml:space="preserve">. </w:t>
      </w:r>
      <w:proofErr w:type="spellStart"/>
      <w:r>
        <w:t>Новий</w:t>
      </w:r>
      <w:proofErr w:type="spellEnd"/>
      <w:r>
        <w:t xml:space="preserve"> Ульм: Прометей. 144 с.</w:t>
      </w:r>
    </w:p>
    <w:p w:rsidR="003D1FC9" w:rsidRDefault="003D1FC9" w:rsidP="003D1FC9">
      <w:pPr>
        <w:pStyle w:val="NormalMaiTimesNewRoman"/>
        <w:rPr>
          <w:lang w:val="ru-RU"/>
        </w:rPr>
      </w:pPr>
      <w:r>
        <w:rPr>
          <w:lang w:val="ru-RU"/>
        </w:rPr>
        <w:t>Дониш, Ахмад</w:t>
      </w:r>
    </w:p>
    <w:p w:rsidR="003D1FC9" w:rsidRPr="006356CB" w:rsidRDefault="003D1FC9" w:rsidP="003D1FC9">
      <w:pPr>
        <w:pStyle w:val="NormalYur1"/>
      </w:pPr>
      <w:r>
        <w:t xml:space="preserve">1960      Путешествие из Бухары в Петербург. Избранное. Сталинабад: </w:t>
      </w:r>
      <w:proofErr w:type="spellStart"/>
      <w:r>
        <w:t>Таджикгосиздат</w:t>
      </w:r>
      <w:proofErr w:type="spellEnd"/>
      <w:r>
        <w:t>. 300 с.</w:t>
      </w:r>
    </w:p>
    <w:p w:rsidR="003D1FC9" w:rsidRPr="006D3300" w:rsidRDefault="003D1FC9" w:rsidP="003D1FC9">
      <w:pPr>
        <w:pStyle w:val="NormalMaiTimesNewRoman"/>
        <w:rPr>
          <w:lang w:val="ru-RU"/>
        </w:rPr>
      </w:pPr>
      <w:r w:rsidRPr="006D3300">
        <w:rPr>
          <w:lang w:val="ru-RU"/>
        </w:rPr>
        <w:t>Доннер, Кай</w:t>
      </w:r>
    </w:p>
    <w:p w:rsidR="003D1FC9" w:rsidRPr="006D3300" w:rsidRDefault="003D1FC9" w:rsidP="003D1FC9">
      <w:pPr>
        <w:pStyle w:val="StyleNormalYurTimesNewRoman"/>
        <w:rPr>
          <w:lang w:val="ru-RU"/>
        </w:rPr>
      </w:pPr>
      <w:r w:rsidRPr="006D3300">
        <w:rPr>
          <w:lang w:val="ru-RU"/>
        </w:rPr>
        <w:lastRenderedPageBreak/>
        <w:t>1915      "Самоедский эпос". Труды Томского Общества Изучения Сибири 3(1): 38-53. Выдержка</w:t>
      </w:r>
      <w:r w:rsidRPr="001F45A8">
        <w:rPr>
          <w:lang w:val="fr-FR"/>
        </w:rPr>
        <w:t xml:space="preserve"> </w:t>
      </w:r>
      <w:r w:rsidRPr="006D3300">
        <w:rPr>
          <w:lang w:val="ru-RU"/>
        </w:rPr>
        <w:t>из</w:t>
      </w:r>
      <w:r w:rsidRPr="001F45A8">
        <w:rPr>
          <w:lang w:val="fr-FR"/>
        </w:rPr>
        <w:t xml:space="preserve"> Journal de </w:t>
      </w:r>
      <w:smartTag w:uri="urn:schemas-microsoft-com:office:smarttags" w:element="PersonName">
        <w:smartTagPr>
          <w:attr w:name="ProductID" w:val="ミꎠョ⮐ヘ䩠楶e. ǲଈꒀミ⮐㜌楸㝘楸ǿଋ⺑㐠ㄭ⸳&#10;縀楶Ǯଈ2001 ǩଌꏐョꑔミꎠョ⮐ヘ燘楶 ǒଈ妤楶燠楶奠楶Tag&quot;ǟଈ㤱㔱†††鄢겠ꖮꢪ₩꿭⸢鈠鈠겮ꫡꎮ₮ꆎꗩꂢ蠠ꗧꢭ⃯ꢑꢡ꣠㌠ㄨ㨩㌠ⴸ㌵‮ꖤꛠꂪꠠ₧潊牵慮⁬敤氠⁡潓楣琏‏楆湮ⵯ畏牧敩湮⹥輠‮⃡궠ꮣ‮⺂⺌訠껢꺪꺣ਮ&quot;Ĺ଍ꖏ⻠ꀠꎭ⺫舠谮‮ꊮꫡꎮ⺮&#10;-īଈ㤱㜹†††鄢겠ꖮꢪ₩꿭•꽛꾥‮Ꞩ⺤ㄠㄹ‵⺣⹝蜠겥舠귥ꪥꫡ‮ꆑꢭ₪ꂭ꺭꼭꾮ꯣ⃥꺪₢₪〶ꬭ긠Ꞡꊮ궠舠귥ꪥꫡꎮ₮ꃠ꺩ꂭ‮⺢꒥鼠耮‮ꪟꊮꖫ⺢鈠겮ꫡ›ꞈⶤ꺢鈠겮ꫡꎮ₮귣ꊨ꣡ꗢꃢ‮⺑㐱ⴵ㘱⸲萊궮궨‬ꂏꖢ₫ꎨꗬꢢ૧-Ÿ଍⺢꒥鼠耮‮ꪟꊮꖫ⺢鈠겮ꫡ›ꞈⶤ꺢鈠겮ꫡꎮ₮귣ꊨ꣡ꗢꃢ‮⺑㐱ⴵ㘱⸲&#10;ŗଌ꺒㪪蠠꒧ꈭ₮꺒꺪꺣ꢭꖢ⺠鄠ㄮ㔴ㄭ㈶ਮŃଉ꺒㪪蠠꒧ꈭ₮꺒꺪꺣ꢭꖢ⺠鄠ㄮ㔴ㄭ㈶ਮ꺄껠ꢭⲭ輠ꊠꮥ茠꣠꺣ꊥ&#10;+ƺ଎꺒㪪蠠꒧ꈭ₮꺒꺪꺣ꢭꖢ⺠鄠ㄮ㔴ㄭ㈶ਮ꺄껠ꢭⲭ輠ꊠꮥ茠꣠꺣ꊥ㈊〰‴††訠ꢭꂣꂪ꺧⺪鄠ꂪꪧⲨꆮꃠ궭ꗫ輠ꊠ꺫€꺄껠ꢭ⺬鄠ꃢꢢꗢꢫ踠蠮‮ꮓꊥ‬⺂⺌訠ꫣꊮⲠ蠠耮‮ꮏ꺪⺢鄠ꫫꪢ›꺊ꢬꨠꢭ궦ꖮꠠ꒧ꈭ⺮㐠㌶ਮ.+ƍଏ꺒㪪蠠꒧ꈭ₮꺒꺪꺣ꢭꖢ⺠鄠ㄮ㔴ㄭ㈶ਮ꺄껠ꢭⲭ輠ꊠꮥ茠꣠꺣ꊥ㈊〰‴††訠ꢭꂣꂪ꺧⺪鄠ꂪꪧⲨꆮꃠ궭ꗫ輠ꊠ꺫€꺄껠ꢭ⺬鄠ꃢꢢꗢꢫ踠蠮‮ꮓꊥ‬⺂⺌訠ꫣꊮⲠ蠠耮‮ꮏ꺪⺢鄠ꫫꪢ›꺊ꢬꨠꢭ궦ꖮꠠ꒧ꈭ⺮㐠㌶ਮ꺄껠꣨ⲭ輠⃠ꖏꊮ&#10;!.Ǔଉ〲㐰†††궊ꎨ₠ꫡꞠꪮ‮ꪑꞠꢪ‬껡궠₥ꂏꮢ겮萠궮궨곫‮꺑ꊠꮥ₨⺎⺈錠ꗨⲢ舠谮‮꒪껨ꂢ‬⺈⺀輠꺫ꫡꊮ‮ꋫꂪ㫠訠겮₨궪ꚨ꺭₥Ꞩⶤ꺢‮㘴″⻡&#10;$!ļଊ〲㐰†††궊ꎨ₠ꫡꞠꪮ‮ꪑꞠꢪ‬껡궠₥ꂏꮢ겮萠궮궨곫‮꺑ꊠꮥ₨⺎⺈錠ꗨⲢ舠谮‮꒪껨ꂢ‬⺈⺀輠꺫ꫡꊮ‮ꋫꂪ㫠訠겮₨궪ꚨ꺭₥Ꞩⶤ꺢‮㘴″⻡萊궨‬ꖏ輠껠ꢢ૧.$Ęଋ〲㐰†††궊ꎨ₠ꫡꞠꪮ‮ꪑꞠꢪ‬껡궠₥ꂏꮢ겮萠궮궨곫‮꺑ꊠꮥ₨⺎⺈錠ꗨⲢ舠谮‮꒪껨ꂢ‬⺈⺀輠꺫ꫡꊮ‮ꋫꂪ㫠訠겮₨궪ꚨ꺭₥Ꞩⶤ꺢‮㘴″⻡萊궨‬ꖏ輠껠ꢢ૧㠱㘶†††蠢₧ꂧꢯ껡₪ꖢꖤ궭ꈠ造ꫡꦮ耠ꖬ꣠ꖪ⸢茠₩균ꮠㄠ㌨㨩㘳ⴵ〴⸰&#10;2.Ůଌ〲㐰†††궊ꎨ₠ꫡꞠꪮ‮ꪑꞠꢪ‬껡궠₥ꂏꮢ겮萠궮궨곫‮꺑ꊠꮥ₨⺎⺈錠ꗨⲢ舠谮‮꒪껨ꂢ‬⺈⺀輠꺫ꫡꊮ‮ꋫꂪ㫠訠겮₨궪ꚨ꺭₥Ꞩⶤ꺢‮㘴″⻡萊궨‬ꖏ輠껠ꢢ૧㠱㘶†††蠢₧ꂧꢯ껡₪ꖢꖤ궭ꈠ造ꫡꦮ耠ꖬ꣠ꖪ⸢茠₩균ꮠㄠ㌨㨩㘳ⴵ〴⸰萊ꃠ궭ꪨꊮⲠ贠ꮠ舠ꮨꗬ궢ઠ2ƸଏꖠⲢ鄠Ɪ☠訠‮ꂊꆧꪥꊮ&#10;!ƪଉ〲㐰†††궊ꎨ₠ꫡꞠꪮ‮ꪑꞠꢪ‬껡궠₥ꂏꮢ겮萠궮궨곫‮꺑ꊠꮥ₨⺎⺈錠ꗨⲢ舠谮‮꒪껨ꂢ‬⺈⺀輠꺫ꫡꊮ‮ꋫꂪ㫠訠겮₨궪ꚨ꺭₥Ꞩⶤ꺢‮㘴″⻡&#10;!ƋଉꪑꞠꢪ‬껡궠₥ꂏꮢ겮萠궮궨곫‮꺑ꊠꮥ₨⺎⺈錠ꗨⲢ舠谮‮꒪껨ꂢ‬⺈⺀輠꺫ꫡꊮ‮ꋫꂪ㫠訠겮₨궪ꚨ꺭₥Ꞩⶤ꺢‮㘴″⻡&#10;ǩ଍꺑ꊠꮥ₨⺎⺈錠ꗨⲢ舠谮‮꒪껨ꂢ‬⺈⺀輠꺫ꫡꊮ‮ꋫꂪ㫠訠겮₨궪ꚨ꺭₥Ꞩⶤ꺢‮㘴″⻡&#10;ǃଈ꺊ꢬꨠꢭ궦ꖮꠠ꒧ꈭ⺮㐠㌶ਮļ଍꺄껠꣨ⲭ輠⃠ꖏꊮ&#10;ĭ଎㠱㘶†††蠢₧ꂧꢯ껡₪ꖢꖤ궭ꈠ造ꫡꦮ耠ꖬ꣠ꖪ⸢茠₩균ꮠㄠ㌨㨩㘳ⴵ〴⸰萊ꃠ궭ꪨꊮⲠ贠ꮠ舠ꮨꗬ궢ઠāଈꒀミ⮐&#10;ⴄ楶廰楶Ďଈ弔楶牸楶彀楶ċଈꒀミ⮐*犜楶爨楶 Űଌꏐョꑔミꎠョ⮐ヘ牰楶 Źଈ牌楶猸楶燠楶Ŧଈаспектţଈꒀミ⮐1姴楶狨楶 Ũଌꏐョꑔミꎠョ⮐ヘ猰楶 őଈ猌楶珐楶牸楶Şଈꒀミ⮐3珴楶玀楶 śଌꏐョꑔミꎠョ⮐ヘ珈楶 Ōଈ玤楶璐楶猸楶ŉଈпогребальномƶଈꒀミ⮐@璴楶瑀楶 Ƴଌꏐョꑔミꎠョ⮐ヘ璈楶 Ƥଈ瑤楶畐楶珐楶ơଈобрядеƮଈꒀミ⮐G䫼楶甀楶 ƫଌꏐョꑔミꎠョ⮐ヘ畈楶 Ɯଈ甤楶痨楶璐楶ƙଈꒀミ⮐H匜楶疘楶 Ɔଌꏐョꑔミꎠョ⮐ヘ痠楶 Əଈ疼楶皀楶畐楶Ǵଈꒀミ⮐K皤楶瘰楶 Ǳଌꏐョꑔミꎠョ⮐ヘ癸楶 Ǻଈ癔楶着楶痨楶ǧଈпримереǬଈꒀミ⮐S&#10;睤楶盰楶 ǩଌꏐョꑔミꎠョ⮐ヘ眸楶 ǒଈ眔楶砀楶皀楶ǟଈпогребальногоǄଈꒀミ⮐a砤楶瞰楶 ǁଌꏐョꑔミꎠョ⮐ヘ矸楶 Ǌଈ矔楶磀楶着楶ķଈобрядаļଈꒀミ⮐h磤楶硰楶 Ĺଌꏐョꑔミꎠョ⮐ヘ碸楶 Ģଈ碔楶禀楶砀楶įଈказаховĔଈꒀミ⮐p禤楶礰楶 đଌꏐョꑔミꎠョ⮐ヘ祸楶 Ěଈ祔楶稰楶磀楶ćଈ&#10;концаĂଈꒀミ⮐v穔楶秠楶 ďଌꏐョꑔミꎠョ⮐ヘ稨楶 Űଈ稄楶章楶禀楶ŽଈXIXŸଈꒀミ⮐z笄楶窐楶 ťଌꏐョꑔミꎠョ⮐ヘ竘楶 Ůଈ窴楶箐楶稰楶ūଈ–Ŗଈꒀミ⮐|箴楶筀楶 œଌꏐョꑔミꎠョ⮐ヘ箈楶 ńଈ筤楶籐楶章楶ŁଈначалаŎଈꒀミ⮐籴楶簀楶 ŋଌꏐョꑔミꎠョ⮐ヘ籈楶 Ƽଈ簤楶紀楶箐楶ƹଈXXƤଈꒀミ⮐紤楶粰楶 ơଌꏐョꑔミꎠョ⮐ヘ糸楶 ƪଈ糔楶綰楶籐楶Ɨଈвƒଈꒀミ⮐緔楶絠楶 Ɵଌꏐョꑔミꎠョ⮐ヘ綨楶泄倞 ƀଈ綄楶繠楶紀楶驏쎝㏬䒸ƍଈ.ᬀȁᰀƈଈꒀミ⮐纄楶縐楶 ǵଌꏐョꑔミꎠョ⮐ヘ繘楶ਈȀ Ǿଈ縴楶翀楶綰楶관ãǻଈ»ɇༀǦଈꒀミ⮐鱴楶绀楶 ǣଌꏐョꑔミꎠョ⮐ヘ缈楶฀&#10; ǔଈ绤楶辐楶骐楶Ǒଈ.ᰂछȀǜଈꒀミ⮐翤楶罰楶 Ǚଌꏐョꑔミꎠョ⮐ヘ羸楶␀ ǂଈ羔楶肀楶繠楶⸋ᰂďǏଈАнтропологияĴଈꒀミ⮐肤楶耰楶 ıଌꏐョꑔミꎠョ⮐ヘ聸楶؀  ĺଈ联楶脰楶翀楶؀M ؀ħଈ,ༀiꯡ겮Ģଈꒀミ⮐嶬楶胠楶 įଌꏐョꑔミꎠョ⮐ヘ脨楶؀ Đଈ脄楶艐楶肀楶؀ ؀ĝଈꂣ껠Ⲣ萠궨겨₠ꂑꎭꖨꢢ૧Ďଈꒀミ⮐§艴楶舀楶 ċଌꏐョꑔミꎠョ⮐ヘ艈楶ꨀꪠ żଈ舤楶茀楶脰楶꺂겧ꚮ꺭Źଈ,궠ꢨꌠꂫŤଈꒀミ⮐©茤楶芰楶 šଌꏐョꑔミꎠョ⮐ヘ苸楶ἀ Ūଈ苔楶葐楶艐楶ༀ【가ŗଈлингвистикаㄵ2Ŝ଎ꖠⲢ鄠Ɪ⃫…⺊訠Ꞡꖡ꺪ઢ楶菘楶Ŏଈꒀミ⮐´葴楶萀楶 ŋଌꏐョꑔミꎠョ⮐ヘ葈楶⤃ Ƽଈ萤楶蔀楶茀楶âꠀ㔤㐱ƹଈ.㔤㐱ꠀꢫƤଈꒀミ⮐¶蔤楶蒰楶 ơଌꏐョꑔミꎠョ⮐ヘ蓸楶㔦㤴 ƪଈ蓔楶虘楶葐楶㛸㐺ņƗଈСборник␀ᨀƜଈ꺒㪪蠠꒧ꈭ₮꺒꺪꺣ꢭꖢ⺠ㄠㄷਮƏଈꒀミ⮐¾虼楶蘈楶 Ǵଌꏐョꑔミꎠョ⮐ヘ虐楶몾뫶 ǽଈ蘬楶蜘楶蔀楶ȼ䀋ᨩ Ǻଈстатейᨩȁᨀԁༀǧଈꒀミ⮐Ä蜼楶蛈楶 Ǭଌꏐョꑔミꎠョ⮐ヘ蜐楶☾㐵 Ǖଈ蛬楶表楶虘楶㨶폦ǒଈ.चĀǝଌꪟꫡ›ꪟꫡꦨꮨꂨ₫躑耠₍醑邑‮⺑ㄠㄱㄭ㜱ਮＨ楶ǉଈꒀミ⮐Æ袌楶蠘楶 Ķଌꏐョꑔミꎠョ⮐ヘ衠楶늺릱 Ŀଈ蠼楶褘楶蜘楶㒱듴낳뾱ĤଈСПБ벹㫻ħଈꒀミ⮐É褼楶裈楶 Ĭଌꏐョꑔミꎠョ⮐ヘ褐楶Ḉࠀ ĕଈ裬楶览楶表楶∅ἀĒଈ:⠚Āĝଈꒀミ⮐Ë觬楶襸楶 Ěଌꏐョꑔミꎠョ⮐ヘ觀楶릱ﾹ ăଈ覜楶誈楶褘楶뫶㸴㔥㤴ĈଈЕвропейскийĴŵଈꒀミ⮐×説楶訸楶 Ųଌꏐョꑔミꎠョ⮐ヘ誀楶⠚Ā Żଈ詜楶譈楶览楶0⒨ㄵ2ŠଈУниверситет뒶뜴ŭଈꒀミ⮐ã譬楶諸楶 Ūଌꏐョꑔミꎠョ⮐ヘ譀楶㛸㐺 œଈ謜楶诸楶誈楶ࠂଂȳŘଈв Ԁśଈꒀミ⮐å谜楶讨楶 ŀଌꏐョꑔミꎠョ⮐ヘ诰楶㑚㒖 ŉଈ诌楶赠楶譈楶놸㐸ƶଈ&#10;СанктƱଈꂊ겫ꢪ₩袍₈꟯ꫫⲠꬠ⃫₨껢꣠⺨鄠‮ⴵ㤸ਮ꺡‬궀ꂭ舠ꂫꢤꢬ껠궢ઠƨଈꒀミ⮐ê趄楶贐楶 ƕଌꏐョꑔミꎠョ⮐ヘ赘楶␀ ƞଈ贴楶踐楶诸楶協2ƛଈ-뚰㒴뾷랴Ɔଈꒀミ⮐ë&#10;踴楶跀楶 ƃଌꏐョꑔミꎠョ⮐ヘ踈楶฀ Ǵଈ跤楶遀楶赠楶ĀĀǱଈПетербурге뀴뒶뜴Ǿ଎ꃥꎭꮥ㪪輠겮ꫡꦨꌠꓣꖢ궭ꧫꢭꖢꠠ⺬谠舮‮꺋꺬꺭껡ꂢ‮〸ਮ楶輘楶ǖଈꒀミ⮐鲤楶轀楶 Ǔଌꏐョꑔミꎠョ⮐ヘ辈楶 Ǆଈ轤楶ꯀ楶缐楶ǁଈIǌଈꒀミ⮐÷遤楶述楶 ǉଌꏐョꑔミꎠョ⮐ヘ逸楶 Ĳଈ途楶郰楶踐楶ĿଈВыпĺଈꒀミ⮐ú鄔楶邠楶 ħଌꏐョꑔミꎠョ⮐ヘ部楶 Ĩଈ郄楶醠楶遀楶ĕଈ.Đଈꒀミ⮐ü釄楶酐楶 ĝଌꏐョꑔミꎠョ⮐ヘ醘楶 Ćଈ酴楶錠楶郰楶ăଈ1Ďଌꆑꢭ₪ꦥ‮辑㪁蔠꾮ꦥꫡꦨ錠ꢭꖢꈠ鄠궠輭ꏠ⺥舠꿫‮⸱鄠‮ⴴ㌱ਮꂣ껠Ⲣ脠ꢠૠ銨楶Šଈꒀミ⮐ý鍄楶鋐楶 ŭଌꏐョꑔミꎠョ⮐ヘ錘楶 Ŗଈ鋴楶鏐楶醠楶œଈ.Şଈꒀミ⮐ÿ鏴楶鎀楶 śଌꏐョꑔミꎠョ⮐ヘ鏈楶 Ōଈ鎤楶镘楶錠楶ŉଈСƴଋ㤱ㄹ†††껢꣠ꗧꫡꖨꨠꢭꄠꮥꎮ₮ꃨꂬꋢ₠ꂭ갠ꂨꖫ긠ꓯꊮꎮ₮껤ꮪ₠⻢谠㨮贠ꂪ‮㤲‸⻡&#10;鐀楶Ưଈꒀミ⮐Ā镼楶锈楶 Ɣଌꏐョꑔミꎠョ⮐ヘ镐楶 Ɲଈ锬楶阈楶鏐楶ƚଈ.ƅଈꒀミ⮐Ă阬楶閸楶 Ƃଌꏐョꑔミꎠョ⮐ヘ阀楶 Ƌଈ關楶鞘楶镘楶ǰଈ4ǳଉ㤱㤶†††訢ꫡꖨꂪꪧ₨₨ꏣꖨꪥ⋫‮ꖊꢪ₩ꇡꢭ⺪谠ꮮꎮ‬꺭‬ꗢ‮⺌›ꂍꫣ⺠鄠‮㘱ⴷㄲ⸲&#10;椀Ǘଈꒀミ⮐ă鞼楶靈楶 ǜଌꏐョꑔミꎠョ⮐ヘ鞐楶 ǅଈ靬楶顈楶阈楶ǂଈ-Ǎଈꒀミ⮐Ą顬楶韸楶 Ǌଌꏐョꑔミꎠョ⮐ヘ顀楶 ĳଈ頜楶駠楶鞘楶ĸଈ13Ļ଍㤱〹†††ꢪ₥ꂭ껠궤ꗫꂪꪧ⺨鄠⻢‬ꊠ⻢ꨠ겮⺬脠‮ꂣ껠⺢谠㨮鄠ꊮꗠꖬ궭ꪨ‮㠳″⻡萊ꏣꊮ‬ꂄ꣨ꢭꂬ鄠궠ꢣꊥ&#10;椀饨楶Ęଈꒀミ⮐Ć騄楶馐楶 ąଌꏐョꑔミꎠョ⮐ヘ駘楶 Ďଈ馴楶骐楶顈楶ċଈ.Ŷଈꒀミ⮐ć骴楶驀楶 ųଌꏐョꑔミꎠョ⮐ヘ骈楶 Ťଈ驤楶缐楶駠楶šଈ&#10;Ŭଊ㤱ㄹ†††껢꣠ꗧꫡꖨꨠꢭꄠꮥꎮ₮ꃨꂬꋢ₠ꂭ갠ꂨꖫ긠ꓯꊮꎮ₮껤ꮪ₠⻢谠㨮贠ꂪ‮㤲‸⻡萊ꯣ꟬궮‬궀ꦥ輠껠ꢢ૧łଈ-01ōଈ.y1ňଈэтнографические.11Ʒଈ-т-итетƼଈ.чаланомƹଈ1972Ƥଈ-.ƧଈСказкиитетƬଈ,ken List Ʃଌꏐョꑔミꎠョ⮐ヘꮸ楶 ƒଈꒀミ⮐嶄楶鳰楶'Ɵଈ〲㄰†††꺔ꮪꀠ궠ꖣꫡꎮ₮⠠Ꞩ갠ꂨ꺫₢꣥ꂢꬠꆠꢨꮮꫬ꺫ꃠ輠鎃ꠠ⺬谠舮‮躋꺬꺭껡ꂢ⸩耠궠ꖣꫡ›꺏꺬ꢪ₩꺣ꂤꋢ궥₩귣ꊨ꣡ꗢ⃢겨‮⺌⺂謠겮궮ꊮ⺠㠠‰⻡萊ꇣ껠ꢪⲩ萠舮ਮ%'Ǧଉ〲㄰†††꺔ꮪꀠ궠ꖣꫡꎮ₮⠠Ꞩ갠ꂨ꺫₢꣥ꂢꬠꆠꢨꮮꫬ꺫ꃠ輠鎃ꠠ⺬谠舮‮躋꺬꺭껡ꂢ⸩耠궠ꖣꫡ›꺏꺬ꢪ₩꺣ꂤꋢ궥₩귣ꊨ꣡ꗢ⃢겨‮⺌⺂謠겮궮ꊮ⺠㠠‰⻡&#10;/%ǃ଍〲㄰†††輢껠ꃠꋢ궥꺭겥꺨꣢ꗧꫡꦨꀠ꿡ꪥ⃢₢꺯ꆥꮠ귬겮긠ꓯ₥괨₠겨₥꺯ꆥꮠ귬ꎮ₮ꆮꂤꨠꞠꊮꨠ궮ꃦ堠塉Ԡ괠ꮠ₠塘ꈠ∮‮궀꾮ꮮꎮ‬껤ꮪ꣢ꂪ‬ꢫꎭꢢꪨ⺠鄠꺡균ꪨꃢꗢ⺩鄠膏›ꊅ껠ꖯꢪ₩궓ꊨ꣡ꗢ⃢₢ꂑꪭⷢꖏꗢꇠꖣ‮⺯ㄠ‮⺑㐠ㄭ⸳&#10;/Ēଊꆑꢭ₪ꦥ‮辑㪁蔠꾮ꦥꫡꦨ錠ꢭꖢꈠ鄠궠輭ꏠ⺥舠꿫‮⸱鄠‮ⴴ㌱ਮĊଊꆑꢭ₪ꦥ‮辑㪁蔠꾮ꦥꫡꦨ錠ꢭꖢꈠ鄠궠輭ꏠ⺥舠꿫‮⸱鄠‮ⴴ㌱ਮ%Ţଉꆑꢭ₪ꦥ‮辑㪁蔠꾮ꦥꫡꦨ錠ꢭꖢꈠ鄠궠輭ꏠ⺥舠꿫‮⸱鄠‮ⴴ㌱ਮꂣ껠Ⲣ脠ꢠૠ㤱〹†††ꢪ₥ꂭ껠궤ꗫꂪꪧ⺨鄠⻢‬ꊠ⻢ꨠ겮⺬脠‮ꂣ껠⺢谠㨮鄠ꊮꗠꖬ궭ꪨ‮㠳″⻡&#10;%ŏଋ⺑㐠ㄭ⸳&#10;ƾ଎ꂣ껠Ⲣ脠ꢠૠƮଈ⺁萠ꏣꊮ‮⺌›꺑겥궥ꢭ⺪㌠㌸ਮƘଈ⺁萠ꏣꊮ‮⺌›꺑겥궥ꢭ⺪㌠㌸ਮƊଌ⺁萠ꏣꊮ‮⺌›꺑겥궥ꢭ⺪㌠㌸ਮꂣ껠Ⲣ萠궨겨₠ꂑꎭꖨꢢ૧"/>
        </w:smartTagPr>
        <w:r w:rsidRPr="001F45A8">
          <w:rPr>
            <w:lang w:val="fr-FR"/>
          </w:rPr>
          <w:t>la Société Finno-Ougrienne.</w:t>
        </w:r>
      </w:smartTag>
      <w:r w:rsidRPr="001F45A8">
        <w:rPr>
          <w:lang w:val="fr-FR"/>
        </w:rPr>
        <w:t xml:space="preserve"> </w:t>
      </w:r>
      <w:r w:rsidRPr="006D3300">
        <w:rPr>
          <w:lang w:val="ru-RU"/>
        </w:rPr>
        <w:t>Пер</w:t>
      </w:r>
      <w:r w:rsidRPr="001F45A8">
        <w:rPr>
          <w:lang w:val="fr-FR"/>
        </w:rPr>
        <w:t xml:space="preserve">. </w:t>
      </w:r>
      <w:r w:rsidRPr="006D3300">
        <w:rPr>
          <w:lang w:val="ru-RU"/>
        </w:rPr>
        <w:t>с</w:t>
      </w:r>
      <w:r w:rsidRPr="001F45A8">
        <w:rPr>
          <w:lang w:val="fr-FR"/>
        </w:rPr>
        <w:t xml:space="preserve"> </w:t>
      </w:r>
      <w:proofErr w:type="spellStart"/>
      <w:r w:rsidRPr="006D3300">
        <w:rPr>
          <w:lang w:val="ru-RU"/>
        </w:rPr>
        <w:t>англ</w:t>
      </w:r>
      <w:proofErr w:type="spellEnd"/>
      <w:r w:rsidRPr="001F45A8">
        <w:rPr>
          <w:lang w:val="fr-FR"/>
        </w:rPr>
        <w:t xml:space="preserve">. </w:t>
      </w:r>
      <w:r w:rsidRPr="006D3300">
        <w:rPr>
          <w:lang w:val="ru-RU"/>
        </w:rPr>
        <w:t xml:space="preserve">В.М. </w:t>
      </w:r>
      <w:proofErr w:type="spellStart"/>
      <w:r w:rsidRPr="006D3300">
        <w:rPr>
          <w:lang w:val="ru-RU"/>
        </w:rPr>
        <w:t>Крутовского</w:t>
      </w:r>
      <w:proofErr w:type="spellEnd"/>
      <w:r w:rsidRPr="006D3300">
        <w:rPr>
          <w:lang w:val="ru-RU"/>
        </w:rPr>
        <w:t>.</w:t>
      </w:r>
    </w:p>
    <w:p w:rsidR="003D1FC9" w:rsidRPr="006D3300" w:rsidRDefault="003D1FC9" w:rsidP="003D1FC9">
      <w:pPr>
        <w:pStyle w:val="NormalYur1"/>
      </w:pPr>
      <w:r w:rsidRPr="006D3300">
        <w:t>1997      "Самоедский эпос" [</w:t>
      </w:r>
      <w:proofErr w:type="spellStart"/>
      <w:r w:rsidRPr="006D3300">
        <w:t>перепеч</w:t>
      </w:r>
      <w:proofErr w:type="spellEnd"/>
      <w:r w:rsidRPr="006D3300">
        <w:t xml:space="preserve">. изд. </w:t>
      </w:r>
      <w:smartTag w:uri="urn:schemas-microsoft-com:office:smarttags" w:element="metricconverter">
        <w:smartTagPr>
          <w:attr w:name="ProductID" w:val="1915 г"/>
        </w:smartTagPr>
        <w:r w:rsidRPr="006D3300">
          <w:t>1915 г</w:t>
        </w:r>
      </w:smartTag>
      <w:r w:rsidRPr="006D3300">
        <w:t xml:space="preserve">.]. Земля Верхнекетская. Сборник научно-популярных очерков к 60-летию образования Верхнекетского района. Отв. </w:t>
      </w:r>
      <w:proofErr w:type="spellStart"/>
      <w:r w:rsidRPr="006D3300">
        <w:t>ред</w:t>
      </w:r>
      <w:proofErr w:type="spellEnd"/>
      <w:r w:rsidRPr="006D3300">
        <w:t xml:space="preserve"> Я.А. Яковлев. Томск: </w:t>
      </w:r>
      <w:r>
        <w:t>И</w:t>
      </w:r>
      <w:r w:rsidRPr="006D3300">
        <w:t>зд-во Томского университета. С.145-162.</w:t>
      </w:r>
    </w:p>
    <w:p w:rsidR="003D1FC9" w:rsidRPr="006D3300" w:rsidRDefault="003D1FC9" w:rsidP="003D1FC9">
      <w:pPr>
        <w:pStyle w:val="NormalMaiTimesNewRoman"/>
        <w:rPr>
          <w:lang w:val="ru-RU"/>
        </w:rPr>
      </w:pPr>
      <w:r w:rsidRPr="006D3300">
        <w:rPr>
          <w:lang w:val="ru-RU"/>
        </w:rPr>
        <w:t>Доронин, Павел Григорьевич</w:t>
      </w:r>
    </w:p>
    <w:p w:rsidR="003D1FC9" w:rsidRPr="006D3300" w:rsidRDefault="003D1FC9" w:rsidP="003D1FC9">
      <w:pPr>
        <w:pStyle w:val="NormalYur1"/>
      </w:pPr>
      <w:r w:rsidRPr="006D3300">
        <w:t xml:space="preserve">2004      Книга сказок. Сказки, собранные Павлом Дорониным. Составители О.И. </w:t>
      </w:r>
      <w:proofErr w:type="spellStart"/>
      <w:r w:rsidRPr="006D3300">
        <w:t>Уляшев</w:t>
      </w:r>
      <w:proofErr w:type="spellEnd"/>
      <w:r w:rsidRPr="006D3300">
        <w:t xml:space="preserve">, В.М. </w:t>
      </w:r>
      <w:proofErr w:type="spellStart"/>
      <w:r w:rsidRPr="006D3300">
        <w:t>Кукдряшова</w:t>
      </w:r>
      <w:proofErr w:type="spellEnd"/>
      <w:r w:rsidRPr="006D3300">
        <w:t xml:space="preserve">, И.А. </w:t>
      </w:r>
      <w:proofErr w:type="spellStart"/>
      <w:r w:rsidRPr="006D3300">
        <w:t>Плосков</w:t>
      </w:r>
      <w:proofErr w:type="spellEnd"/>
      <w:r w:rsidRPr="006D3300">
        <w:t>. Сыктывкар: Коми книжное изд-во. 463 с.</w:t>
      </w:r>
    </w:p>
    <w:p w:rsidR="003D1FC9" w:rsidRPr="006D3300" w:rsidRDefault="003D1FC9" w:rsidP="003D1FC9">
      <w:pPr>
        <w:pStyle w:val="NormalMaiTimesNewRoman"/>
        <w:rPr>
          <w:lang w:val="ru-RU"/>
        </w:rPr>
      </w:pPr>
      <w:r w:rsidRPr="006D3300">
        <w:rPr>
          <w:lang w:val="ru-RU"/>
        </w:rPr>
        <w:t>Дорошин, Петр Петрович</w:t>
      </w:r>
    </w:p>
    <w:p w:rsidR="003D1FC9" w:rsidRPr="006D3300" w:rsidRDefault="003D1FC9" w:rsidP="003D1FC9">
      <w:pPr>
        <w:pStyle w:val="StyleNormalYurTimesNewRoman"/>
        <w:rPr>
          <w:lang w:val="ru-RU"/>
        </w:rPr>
      </w:pPr>
      <w:r w:rsidRPr="006D3300">
        <w:rPr>
          <w:lang w:val="ru-RU"/>
        </w:rPr>
        <w:t>1866      "Из записок веденных в Русской Америке". Горный журнал 1(3):365-400.</w:t>
      </w:r>
    </w:p>
    <w:p w:rsidR="003D1FC9" w:rsidRDefault="003D1FC9" w:rsidP="003D1FC9">
      <w:pPr>
        <w:pStyle w:val="NormalMaiTimesNewRoman"/>
        <w:rPr>
          <w:lang w:val="ru-RU"/>
        </w:rPr>
      </w:pPr>
      <w:r>
        <w:rPr>
          <w:lang w:val="ru-RU"/>
        </w:rPr>
        <w:t>Драгоманов, Михаил Петрович</w:t>
      </w:r>
    </w:p>
    <w:p w:rsidR="003D1FC9" w:rsidRDefault="003D1FC9" w:rsidP="003D1FC9">
      <w:pPr>
        <w:pStyle w:val="NormalYur1"/>
      </w:pPr>
      <w:r>
        <w:t>1876      Малорусские народные предания и рассказы. Киев: Издание юго-западного отдела Императорского русского географического общества. 436 с.</w:t>
      </w:r>
    </w:p>
    <w:p w:rsidR="003D1FC9" w:rsidRPr="006D3300" w:rsidRDefault="003D1FC9" w:rsidP="003D1FC9">
      <w:pPr>
        <w:pStyle w:val="NormalMaiTimesNewRoman"/>
        <w:rPr>
          <w:lang w:val="ru-RU"/>
        </w:rPr>
      </w:pPr>
      <w:r w:rsidRPr="006D3300">
        <w:rPr>
          <w:lang w:val="ru-RU"/>
        </w:rPr>
        <w:t>Дранникова, Наталья Васильевна</w:t>
      </w:r>
    </w:p>
    <w:p w:rsidR="003D1FC9" w:rsidRDefault="003D1FC9" w:rsidP="003D1FC9">
      <w:pPr>
        <w:pStyle w:val="StyleNormalYurTimesNewRoman"/>
        <w:rPr>
          <w:lang w:val="ru-RU"/>
        </w:rPr>
      </w:pPr>
      <w:r w:rsidRPr="006D3300">
        <w:rPr>
          <w:lang w:val="ru-RU"/>
        </w:rPr>
        <w:t>2001      Фольклор архангельского края (из материалов архива лабор</w:t>
      </w:r>
      <w:r>
        <w:rPr>
          <w:lang w:val="ru-RU"/>
        </w:rPr>
        <w:t>атории фольклора ПГУ им. М.В. Ло</w:t>
      </w:r>
      <w:r w:rsidRPr="006D3300">
        <w:rPr>
          <w:lang w:val="ru-RU"/>
        </w:rPr>
        <w:t>моносова). Архангельск: Поморский государственный университет им. М.В. Ломоносова. 80 с.</w:t>
      </w:r>
    </w:p>
    <w:p w:rsidR="003264B6" w:rsidRDefault="003264B6" w:rsidP="003D1FC9">
      <w:pPr>
        <w:pStyle w:val="StyleNormalYurTimesNewRoman"/>
        <w:rPr>
          <w:lang w:val="ru-RU"/>
        </w:rPr>
      </w:pPr>
      <w:r>
        <w:rPr>
          <w:lang w:val="ru-RU"/>
        </w:rPr>
        <w:t>2002      Архангельские сказки. И</w:t>
      </w:r>
      <w:r w:rsidRPr="006D3300">
        <w:rPr>
          <w:lang w:val="ru-RU"/>
        </w:rPr>
        <w:t>з материалов архива лабор</w:t>
      </w:r>
      <w:r>
        <w:rPr>
          <w:lang w:val="ru-RU"/>
        </w:rPr>
        <w:t>атории фольклора ПГУ им. М.В. Ло</w:t>
      </w:r>
      <w:r w:rsidRPr="006D3300">
        <w:rPr>
          <w:lang w:val="ru-RU"/>
        </w:rPr>
        <w:t>моносова. Архангельск: Поморский государственный университет им. М.В. Ломоносова.</w:t>
      </w:r>
      <w:r>
        <w:rPr>
          <w:lang w:val="ru-RU"/>
        </w:rPr>
        <w:t xml:space="preserve"> 253 с.</w:t>
      </w:r>
    </w:p>
    <w:p w:rsidR="00C0554A" w:rsidRPr="00C0554A" w:rsidRDefault="00C0554A" w:rsidP="003D1FC9">
      <w:pPr>
        <w:pStyle w:val="StyleNormalYurTimesNewRoman"/>
        <w:rPr>
          <w:lang w:val="ru-RU"/>
        </w:rPr>
      </w:pPr>
      <w:r w:rsidRPr="00C0554A">
        <w:rPr>
          <w:lang w:val="ru-RU"/>
        </w:rPr>
        <w:t xml:space="preserve">2008      </w:t>
      </w:r>
      <w:r>
        <w:rPr>
          <w:lang w:val="ru-RU"/>
        </w:rPr>
        <w:t>Чудь в устной традиции Архангельского Севера. Архангельск: Поморский университет. 146 с.</w:t>
      </w:r>
    </w:p>
    <w:p w:rsidR="003D1FC9" w:rsidRDefault="003D1FC9" w:rsidP="003D1FC9">
      <w:pPr>
        <w:pStyle w:val="NormalMai"/>
        <w:rPr>
          <w:lang w:val="ru-RU"/>
        </w:rPr>
      </w:pPr>
      <w:r>
        <w:rPr>
          <w:lang w:val="ru-RU"/>
        </w:rPr>
        <w:t>Дрезден, М.</w:t>
      </w:r>
    </w:p>
    <w:p w:rsidR="00B718E5" w:rsidRPr="00293FE9" w:rsidRDefault="00B718E5" w:rsidP="00B718E5">
      <w:pPr>
        <w:pStyle w:val="NormalYur1"/>
        <w:rPr>
          <w:noProof/>
        </w:rPr>
      </w:pPr>
      <w:r w:rsidRPr="00293FE9">
        <w:rPr>
          <w:noProof/>
        </w:rPr>
        <w:t>1977      "Мифология древнего Ирана". Мифологии древнего мира. Пер. с англ. Отв. ред. В.А. Якобсон. М.: Главная редакция восточной литературы издательства "Наука". С. 337-365.</w:t>
      </w:r>
    </w:p>
    <w:p w:rsidR="003D1FC9" w:rsidRPr="006D3300" w:rsidRDefault="003D1FC9" w:rsidP="003D1FC9">
      <w:pPr>
        <w:pStyle w:val="NormalYur1"/>
      </w:pPr>
      <w:r>
        <w:t>2005</w:t>
      </w:r>
      <w:r w:rsidRPr="006D3300">
        <w:t xml:space="preserve">      "Мифология </w:t>
      </w:r>
      <w:r>
        <w:t>Древнего Ирана</w:t>
      </w:r>
      <w:r w:rsidRPr="006D3300">
        <w:t>". Мифологии Древнего Мира. Пер. с</w:t>
      </w:r>
      <w:r>
        <w:t xml:space="preserve"> англ. Отв. ред. В.Я. Якобсон. СПб</w:t>
      </w:r>
      <w:r w:rsidRPr="006D3300">
        <w:t xml:space="preserve">.: </w:t>
      </w:r>
      <w:r>
        <w:t>Азбука-классика</w:t>
      </w:r>
      <w:r w:rsidRPr="006D3300">
        <w:t xml:space="preserve">. С. </w:t>
      </w:r>
      <w:r>
        <w:t>300</w:t>
      </w:r>
      <w:r w:rsidRPr="006D3300">
        <w:t>-</w:t>
      </w:r>
      <w:r>
        <w:t>326</w:t>
      </w:r>
      <w:r w:rsidRPr="006D3300">
        <w:t>.</w:t>
      </w:r>
    </w:p>
    <w:p w:rsidR="003D1FC9" w:rsidRPr="00C01949" w:rsidRDefault="003D1FC9" w:rsidP="003D1FC9">
      <w:pPr>
        <w:pStyle w:val="NormalMai"/>
        <w:rPr>
          <w:lang w:val="ru-RU"/>
        </w:rPr>
      </w:pPr>
      <w:r w:rsidRPr="001445D0">
        <w:rPr>
          <w:lang w:val="ru-RU"/>
        </w:rPr>
        <w:t>Дрягин</w:t>
      </w:r>
      <w:r w:rsidRPr="00C01949">
        <w:rPr>
          <w:lang w:val="ru-RU"/>
        </w:rPr>
        <w:t>,</w:t>
      </w:r>
      <w:r w:rsidRPr="001445D0">
        <w:rPr>
          <w:lang w:val="ru-RU"/>
        </w:rPr>
        <w:t xml:space="preserve"> Николай Михайлович</w:t>
      </w:r>
      <w:r w:rsidRPr="001445D0">
        <w:t> </w:t>
      </w:r>
    </w:p>
    <w:p w:rsidR="003D1FC9" w:rsidRPr="001445D0" w:rsidRDefault="003D1FC9" w:rsidP="003D1FC9">
      <w:pPr>
        <w:pStyle w:val="NormalYur1"/>
        <w:rPr>
          <w:lang w:eastAsia="ru-RU"/>
        </w:rPr>
      </w:pPr>
      <w:r w:rsidRPr="00C01949">
        <w:rPr>
          <w:lang w:eastAsia="ru-RU"/>
        </w:rPr>
        <w:t>1930      «</w:t>
      </w:r>
      <w:r w:rsidRPr="001445D0">
        <w:rPr>
          <w:lang w:eastAsia="ru-RU"/>
        </w:rPr>
        <w:t xml:space="preserve">Анализ нескольких карачаевских сказаний о борьбе нартов с </w:t>
      </w:r>
      <w:proofErr w:type="spellStart"/>
      <w:r w:rsidRPr="001445D0">
        <w:rPr>
          <w:lang w:eastAsia="ru-RU"/>
        </w:rPr>
        <w:t>еммечь</w:t>
      </w:r>
      <w:proofErr w:type="spellEnd"/>
      <w:r w:rsidRPr="001445D0">
        <w:rPr>
          <w:lang w:eastAsia="ru-RU"/>
        </w:rPr>
        <w:t xml:space="preserve"> в свете яфетической теории</w:t>
      </w:r>
      <w:r w:rsidRPr="00C01949">
        <w:rPr>
          <w:lang w:eastAsia="ru-RU"/>
        </w:rPr>
        <w:t>».</w:t>
      </w:r>
      <w:r w:rsidRPr="001445D0">
        <w:rPr>
          <w:lang w:eastAsia="ru-RU"/>
        </w:rPr>
        <w:t xml:space="preserve"> Яфетический сборник. </w:t>
      </w:r>
      <w:proofErr w:type="spellStart"/>
      <w:r w:rsidRPr="001445D0">
        <w:rPr>
          <w:lang w:eastAsia="ru-RU"/>
        </w:rPr>
        <w:t>Вып</w:t>
      </w:r>
      <w:proofErr w:type="spellEnd"/>
      <w:r w:rsidRPr="001445D0">
        <w:rPr>
          <w:lang w:eastAsia="ru-RU"/>
        </w:rPr>
        <w:t xml:space="preserve">. VI. Л.: </w:t>
      </w:r>
      <w:r>
        <w:rPr>
          <w:lang w:eastAsia="ru-RU"/>
        </w:rPr>
        <w:t>И</w:t>
      </w:r>
      <w:r w:rsidRPr="001445D0">
        <w:rPr>
          <w:lang w:eastAsia="ru-RU"/>
        </w:rPr>
        <w:t>здательство Академии наук СССР. С. 18 – 34.  </w:t>
      </w:r>
    </w:p>
    <w:p w:rsidR="00945560" w:rsidRDefault="00945560" w:rsidP="00945560">
      <w:pPr>
        <w:pStyle w:val="NormalMaiTimesNewRoman"/>
        <w:rPr>
          <w:lang w:val="ru-RU"/>
        </w:rPr>
      </w:pPr>
      <w:r>
        <w:rPr>
          <w:lang w:val="ru-RU"/>
        </w:rPr>
        <w:t xml:space="preserve">Дубова, Надежда Анатольевна Дубова, М.Н. </w:t>
      </w:r>
      <w:proofErr w:type="spellStart"/>
      <w:r>
        <w:rPr>
          <w:lang w:val="ru-RU"/>
        </w:rPr>
        <w:t>Наврузбеков</w:t>
      </w:r>
      <w:proofErr w:type="spellEnd"/>
      <w:r>
        <w:rPr>
          <w:lang w:val="ru-RU"/>
        </w:rPr>
        <w:t xml:space="preserve"> и Михаил </w:t>
      </w:r>
    </w:p>
    <w:p w:rsidR="00945560" w:rsidRDefault="00945560" w:rsidP="00945560">
      <w:pPr>
        <w:pStyle w:val="NormalYur1"/>
      </w:pPr>
      <w:r>
        <w:t>Геннадьевич Никифоров</w:t>
      </w:r>
    </w:p>
    <w:p w:rsidR="00945560" w:rsidRPr="00386544" w:rsidRDefault="00386544" w:rsidP="00897D25">
      <w:pPr>
        <w:pStyle w:val="NormalYur1"/>
      </w:pPr>
      <w:r>
        <w:t>2015</w:t>
      </w:r>
      <w:r w:rsidR="00945560" w:rsidRPr="00945560">
        <w:t xml:space="preserve">      </w:t>
      </w:r>
      <w:r w:rsidR="00945560">
        <w:t>«</w:t>
      </w:r>
      <w:proofErr w:type="spellStart"/>
      <w:r w:rsidR="00945560">
        <w:t>Традиционнный</w:t>
      </w:r>
      <w:proofErr w:type="spellEnd"/>
      <w:r w:rsidR="00945560">
        <w:t xml:space="preserve"> календарь и астрономические знания жителей долины </w:t>
      </w:r>
      <w:proofErr w:type="spellStart"/>
      <w:r w:rsidR="00945560">
        <w:t>Хингоу</w:t>
      </w:r>
      <w:proofErr w:type="spellEnd"/>
      <w:r w:rsidR="00945560">
        <w:t>».</w:t>
      </w:r>
      <w:r w:rsidRPr="00897D25">
        <w:t xml:space="preserve"> </w:t>
      </w:r>
      <w:r w:rsidR="00897D25" w:rsidRPr="00897D25">
        <w:t>«Вестник антропологии» ИЭА РАН</w:t>
      </w:r>
      <w:r w:rsidRPr="00897D25">
        <w:t xml:space="preserve">. № 2 </w:t>
      </w:r>
      <w:r>
        <w:t>(в печати).</w:t>
      </w:r>
    </w:p>
    <w:p w:rsidR="003D1FC9" w:rsidRPr="004F63E6" w:rsidRDefault="003D1FC9" w:rsidP="003D1FC9">
      <w:pPr>
        <w:pStyle w:val="NormalMai"/>
        <w:rPr>
          <w:lang w:val="ru-RU"/>
        </w:rPr>
      </w:pPr>
      <w:r w:rsidRPr="004F63E6">
        <w:rPr>
          <w:lang w:val="ru-RU"/>
        </w:rPr>
        <w:t>Дубровина</w:t>
      </w:r>
      <w:r w:rsidRPr="0094212B">
        <w:rPr>
          <w:lang w:val="ru-RU"/>
        </w:rPr>
        <w:t>,</w:t>
      </w:r>
      <w:r>
        <w:rPr>
          <w:lang w:val="ru-RU"/>
        </w:rPr>
        <w:t xml:space="preserve"> Светлана Юрьевна</w:t>
      </w:r>
      <w:r w:rsidRPr="004F63E6">
        <w:rPr>
          <w:lang w:val="ru-RU"/>
        </w:rPr>
        <w:t xml:space="preserve"> </w:t>
      </w:r>
    </w:p>
    <w:p w:rsidR="003D1FC9" w:rsidRPr="0094212B" w:rsidRDefault="003D1FC9" w:rsidP="003D1FC9">
      <w:pPr>
        <w:pStyle w:val="NormalYur1"/>
        <w:rPr>
          <w:lang w:eastAsia="ru-RU"/>
        </w:rPr>
      </w:pPr>
      <w:r w:rsidRPr="0094212B">
        <w:rPr>
          <w:lang w:eastAsia="ru-RU"/>
        </w:rPr>
        <w:t xml:space="preserve">2002      </w:t>
      </w:r>
      <w:r>
        <w:rPr>
          <w:lang w:eastAsia="ru-RU"/>
        </w:rPr>
        <w:t>«</w:t>
      </w:r>
      <w:r>
        <w:rPr>
          <w:shd w:val="clear" w:color="auto" w:fill="FFFFFF"/>
        </w:rPr>
        <w:t>Представления об Илье-пророке в традиционной культуре Тамбовщины».  Живая старина</w:t>
      </w:r>
      <w:r w:rsidRPr="0094212B">
        <w:rPr>
          <w:shd w:val="clear" w:color="auto" w:fill="FFFFFF"/>
        </w:rPr>
        <w:t xml:space="preserve"> </w:t>
      </w:r>
      <w:r>
        <w:rPr>
          <w:shd w:val="clear" w:color="auto" w:fill="FFFFFF"/>
        </w:rPr>
        <w:t>1</w:t>
      </w:r>
      <w:r w:rsidRPr="0094212B">
        <w:rPr>
          <w:shd w:val="clear" w:color="auto" w:fill="FFFFFF"/>
        </w:rPr>
        <w:t>:</w:t>
      </w:r>
      <w:r w:rsidR="00C17B78">
        <w:rPr>
          <w:shd w:val="clear" w:color="auto" w:fill="FFFFFF"/>
        </w:rPr>
        <w:t xml:space="preserve"> 29-</w:t>
      </w:r>
      <w:r>
        <w:rPr>
          <w:shd w:val="clear" w:color="auto" w:fill="FFFFFF"/>
        </w:rPr>
        <w:t>33</w:t>
      </w:r>
      <w:r w:rsidRPr="0094212B">
        <w:rPr>
          <w:shd w:val="clear" w:color="auto" w:fill="FFFFFF"/>
        </w:rPr>
        <w:t>.</w:t>
      </w:r>
    </w:p>
    <w:p w:rsidR="003D1FC9" w:rsidRPr="004F63E6" w:rsidRDefault="003D1FC9" w:rsidP="003D1FC9">
      <w:pPr>
        <w:pStyle w:val="NormalYur1"/>
        <w:rPr>
          <w:lang w:eastAsia="ru-RU"/>
        </w:rPr>
      </w:pPr>
      <w:r w:rsidRPr="004F63E6">
        <w:rPr>
          <w:lang w:eastAsia="ru-RU"/>
        </w:rPr>
        <w:t>2012      Состав и  системная  адаптация лексики православия  в русских диалектах (на материале т</w:t>
      </w:r>
      <w:r>
        <w:rPr>
          <w:lang w:eastAsia="ru-RU"/>
        </w:rPr>
        <w:t xml:space="preserve">амбовских говоров). Тамбов: Федеральное </w:t>
      </w:r>
      <w:proofErr w:type="spellStart"/>
      <w:r>
        <w:rPr>
          <w:lang w:eastAsia="ru-RU"/>
        </w:rPr>
        <w:t>агенство</w:t>
      </w:r>
      <w:proofErr w:type="spellEnd"/>
      <w:r>
        <w:rPr>
          <w:lang w:eastAsia="ru-RU"/>
        </w:rPr>
        <w:t xml:space="preserve"> по образованию</w:t>
      </w:r>
      <w:r w:rsidRPr="004F63E6">
        <w:rPr>
          <w:lang w:eastAsia="ru-RU"/>
        </w:rPr>
        <w:t>. 213 с.</w:t>
      </w:r>
    </w:p>
    <w:p w:rsidR="003D1FC9" w:rsidRPr="006D3300" w:rsidRDefault="003D1FC9" w:rsidP="003D1FC9">
      <w:pPr>
        <w:pStyle w:val="NormalMaiTimesNewRoman"/>
        <w:rPr>
          <w:lang w:val="ru-RU"/>
        </w:rPr>
      </w:pPr>
      <w:r w:rsidRPr="006D3300">
        <w:rPr>
          <w:lang w:val="ru-RU"/>
        </w:rPr>
        <w:lastRenderedPageBreak/>
        <w:t>Дубровский, Д.В.</w:t>
      </w:r>
    </w:p>
    <w:p w:rsidR="003D1FC9" w:rsidRPr="006D3300" w:rsidRDefault="003D1FC9" w:rsidP="003D1FC9">
      <w:pPr>
        <w:pStyle w:val="StyleNormalYurTimesNewRoman"/>
        <w:rPr>
          <w:lang w:val="ru-RU"/>
        </w:rPr>
      </w:pPr>
      <w:r w:rsidRPr="006D3300">
        <w:rPr>
          <w:lang w:val="ru-RU"/>
        </w:rPr>
        <w:t xml:space="preserve">2001      «Пространственно-семиотический аспект в погребальном обряде (на примере погребального обряда казахов конца </w:t>
      </w:r>
      <w:r w:rsidRPr="006D3300">
        <w:t>XIX</w:t>
      </w:r>
      <w:r w:rsidRPr="006D3300">
        <w:rPr>
          <w:lang w:val="ru-RU"/>
        </w:rPr>
        <w:t xml:space="preserve"> </w:t>
      </w:r>
      <w:r w:rsidRPr="001F45A8">
        <w:rPr>
          <w:rStyle w:val="StyleNormalYurTimesNewRoman1Char"/>
          <w:lang w:val="ru-RU"/>
        </w:rPr>
        <w:t xml:space="preserve">– начала </w:t>
      </w:r>
      <w:r w:rsidRPr="006D3300">
        <w:t>XX</w:t>
      </w:r>
      <w:r w:rsidRPr="006D3300">
        <w:rPr>
          <w:lang w:val="ru-RU"/>
        </w:rPr>
        <w:t xml:space="preserve"> в.». Антропология, фольклористика, лингвистика. Сборник статей. </w:t>
      </w:r>
      <w:r>
        <w:rPr>
          <w:lang w:val="ru-RU"/>
        </w:rPr>
        <w:t>СПБ.:</w:t>
      </w:r>
      <w:r w:rsidRPr="006D3300">
        <w:rPr>
          <w:lang w:val="ru-RU"/>
        </w:rPr>
        <w:t xml:space="preserve"> Европейский Университет в Санкт-Петербурге. </w:t>
      </w:r>
      <w:proofErr w:type="spellStart"/>
      <w:r w:rsidRPr="006D3300">
        <w:rPr>
          <w:lang w:val="ru-RU"/>
        </w:rPr>
        <w:t>Вып</w:t>
      </w:r>
      <w:proofErr w:type="spellEnd"/>
      <w:r w:rsidRPr="006D3300">
        <w:rPr>
          <w:lang w:val="ru-RU"/>
        </w:rPr>
        <w:t>. 1. С. 4-13.</w:t>
      </w:r>
    </w:p>
    <w:p w:rsidR="003D1FC9" w:rsidRDefault="003D1FC9" w:rsidP="00386544">
      <w:pPr>
        <w:pStyle w:val="NormalMaiTimesNewRoman"/>
        <w:rPr>
          <w:lang w:val="ru-RU"/>
        </w:rPr>
      </w:pPr>
      <w:proofErr w:type="spellStart"/>
      <w:r>
        <w:rPr>
          <w:lang w:val="ru-RU"/>
        </w:rPr>
        <w:t>Дубянский</w:t>
      </w:r>
      <w:proofErr w:type="spellEnd"/>
      <w:r>
        <w:rPr>
          <w:lang w:val="ru-RU"/>
        </w:rPr>
        <w:t>, Александр Михайлович</w:t>
      </w:r>
    </w:p>
    <w:p w:rsidR="003D1FC9" w:rsidRPr="00DE3513" w:rsidRDefault="003D1FC9" w:rsidP="003D1FC9">
      <w:pPr>
        <w:pStyle w:val="StyleNormalYurTimesNewRoman0"/>
        <w:rPr>
          <w:lang w:val="ru-RU"/>
        </w:rPr>
      </w:pPr>
      <w:r>
        <w:rPr>
          <w:lang w:val="ru-RU"/>
        </w:rPr>
        <w:t xml:space="preserve">1985      «О некоторых религиозно-мифологических представления древних тамилов в связи с культом </w:t>
      </w:r>
      <w:proofErr w:type="spellStart"/>
      <w:r>
        <w:rPr>
          <w:lang w:val="ru-RU"/>
        </w:rPr>
        <w:t>Муругана</w:t>
      </w:r>
      <w:proofErr w:type="spellEnd"/>
      <w:r>
        <w:rPr>
          <w:lang w:val="ru-RU"/>
        </w:rPr>
        <w:t>». Древняя Индия. Язык, культура, текст. М.: Наука. С. 117-133.</w:t>
      </w:r>
    </w:p>
    <w:p w:rsidR="003D1FC9" w:rsidRDefault="003D1FC9" w:rsidP="003D1FC9">
      <w:pPr>
        <w:pStyle w:val="NormalMaiTimesNewRoman"/>
        <w:rPr>
          <w:lang w:val="ru-RU"/>
        </w:rPr>
      </w:pPr>
      <w:r>
        <w:rPr>
          <w:lang w:val="ru-RU"/>
        </w:rPr>
        <w:t>Дувакин, Евгений Николаевич</w:t>
      </w:r>
    </w:p>
    <w:p w:rsidR="003D1FC9" w:rsidRPr="00A75CDB" w:rsidRDefault="003D1FC9" w:rsidP="003D1FC9">
      <w:pPr>
        <w:pStyle w:val="StyleNormalYurTimesNewRoman0"/>
        <w:rPr>
          <w:lang w:val="ru-RU"/>
        </w:rPr>
      </w:pPr>
      <w:r w:rsidRPr="00A75CDB">
        <w:rPr>
          <w:lang w:val="ru-RU"/>
        </w:rPr>
        <w:t xml:space="preserve">2011      </w:t>
      </w:r>
      <w:r>
        <w:rPr>
          <w:lang w:val="ru-RU"/>
        </w:rPr>
        <w:t>П</w:t>
      </w:r>
      <w:r w:rsidRPr="00A75CDB">
        <w:rPr>
          <w:lang w:val="ru-RU"/>
        </w:rPr>
        <w:t>олево</w:t>
      </w:r>
      <w:r>
        <w:rPr>
          <w:lang w:val="ru-RU"/>
        </w:rPr>
        <w:t>й</w:t>
      </w:r>
      <w:r w:rsidRPr="00A75CDB">
        <w:rPr>
          <w:lang w:val="ru-RU"/>
        </w:rPr>
        <w:t xml:space="preserve"> дневник 2011 г.</w:t>
      </w:r>
      <w:r>
        <w:rPr>
          <w:lang w:val="ru-RU"/>
        </w:rPr>
        <w:t xml:space="preserve"> Э</w:t>
      </w:r>
      <w:r w:rsidRPr="00A75CDB">
        <w:rPr>
          <w:lang w:val="ru-RU"/>
        </w:rPr>
        <w:t xml:space="preserve">кспедиция ЦТСФ РГГУ в Центральную и Северную </w:t>
      </w:r>
      <w:r w:rsidRPr="00C24EAD">
        <w:rPr>
          <w:lang w:val="ru-RU"/>
        </w:rPr>
        <w:t>Монголию</w:t>
      </w:r>
      <w:r>
        <w:rPr>
          <w:lang w:val="ru-RU"/>
        </w:rPr>
        <w:t>. Рукопись.</w:t>
      </w:r>
    </w:p>
    <w:p w:rsidR="003D1FC9" w:rsidRPr="00945A35" w:rsidRDefault="003D1FC9" w:rsidP="003D1FC9">
      <w:pPr>
        <w:pStyle w:val="NormalYur1"/>
      </w:pPr>
      <w:r w:rsidRPr="00945A35">
        <w:t>2013      Обзор эвенкийских фольклорных текстов из архива Лаборатории автоматизированных лексикографических систем НИВЦ МГУ</w:t>
      </w:r>
      <w:r>
        <w:t>. Рукопись.</w:t>
      </w:r>
    </w:p>
    <w:p w:rsidR="00301097" w:rsidRPr="00301097" w:rsidRDefault="00301097" w:rsidP="00301097">
      <w:pPr>
        <w:pStyle w:val="NormalMai2"/>
        <w:rPr>
          <w:lang w:eastAsia="ru-RU"/>
        </w:rPr>
      </w:pPr>
      <w:r w:rsidRPr="00301097">
        <w:rPr>
          <w:lang w:eastAsia="ru-RU"/>
        </w:rPr>
        <w:t xml:space="preserve">Дувакин, Евгений Николаевич, &amp; Рим Маратович </w:t>
      </w:r>
      <w:proofErr w:type="spellStart"/>
      <w:r w:rsidRPr="00301097">
        <w:rPr>
          <w:lang w:eastAsia="ru-RU"/>
        </w:rPr>
        <w:t>Нуруллин</w:t>
      </w:r>
      <w:proofErr w:type="spellEnd"/>
    </w:p>
    <w:p w:rsidR="00301097" w:rsidRPr="00301097" w:rsidRDefault="00301097" w:rsidP="00301097">
      <w:pPr>
        <w:pStyle w:val="NormalYur1"/>
        <w:rPr>
          <w:lang w:eastAsia="ru-RU"/>
        </w:rPr>
      </w:pPr>
      <w:r w:rsidRPr="00301097">
        <w:rPr>
          <w:lang w:eastAsia="ru-RU"/>
        </w:rPr>
        <w:t>2022      "Лев на луне: месопотамские космологические мотивы в сравнительной перспективе". Индоевропейское языкознание и классическая филология 26: 353-375.</w:t>
      </w:r>
    </w:p>
    <w:p w:rsidR="003D1FC9" w:rsidRPr="006D3300" w:rsidRDefault="003D1FC9" w:rsidP="003D1FC9">
      <w:pPr>
        <w:pStyle w:val="NormalMaiTimesNewRoman"/>
        <w:rPr>
          <w:lang w:val="ru-RU"/>
        </w:rPr>
      </w:pPr>
      <w:proofErr w:type="spellStart"/>
      <w:r w:rsidRPr="006D3300">
        <w:rPr>
          <w:lang w:val="ru-RU"/>
        </w:rPr>
        <w:t>Дугаров</w:t>
      </w:r>
      <w:proofErr w:type="spellEnd"/>
      <w:r w:rsidRPr="006D3300">
        <w:rPr>
          <w:lang w:val="ru-RU"/>
        </w:rPr>
        <w:t>, Баир</w:t>
      </w:r>
    </w:p>
    <w:p w:rsidR="003D1FC9" w:rsidRPr="006D3300" w:rsidRDefault="003D1FC9" w:rsidP="003D1FC9">
      <w:pPr>
        <w:pStyle w:val="NormalYur1"/>
      </w:pPr>
      <w:r w:rsidRPr="006D3300">
        <w:t xml:space="preserve">1990      Бурятские народные сказки. Сост., авт. комм. Б. </w:t>
      </w:r>
      <w:proofErr w:type="spellStart"/>
      <w:r w:rsidRPr="006D3300">
        <w:t>Дугаров</w:t>
      </w:r>
      <w:proofErr w:type="spellEnd"/>
      <w:r w:rsidRPr="006D3300">
        <w:t>. М.: Современник. 383 с.</w:t>
      </w:r>
    </w:p>
    <w:p w:rsidR="003D1FC9" w:rsidRPr="006D3300" w:rsidRDefault="003D1FC9" w:rsidP="003D1FC9">
      <w:pPr>
        <w:pStyle w:val="NormalMaiTimesNewRoman"/>
        <w:rPr>
          <w:lang w:val="ru-RU"/>
        </w:rPr>
      </w:pPr>
      <w:proofErr w:type="spellStart"/>
      <w:r w:rsidRPr="006D3300">
        <w:rPr>
          <w:lang w:val="ru-RU"/>
        </w:rPr>
        <w:t>Дугаров</w:t>
      </w:r>
      <w:proofErr w:type="spellEnd"/>
      <w:r w:rsidRPr="006D3300">
        <w:rPr>
          <w:lang w:val="ru-RU"/>
        </w:rPr>
        <w:t xml:space="preserve">, </w:t>
      </w:r>
      <w:proofErr w:type="spellStart"/>
      <w:r w:rsidRPr="006D3300">
        <w:rPr>
          <w:lang w:val="ru-RU"/>
        </w:rPr>
        <w:t>Дашинима</w:t>
      </w:r>
      <w:proofErr w:type="spellEnd"/>
      <w:r w:rsidRPr="006D3300">
        <w:rPr>
          <w:lang w:val="ru-RU"/>
        </w:rPr>
        <w:t xml:space="preserve"> </w:t>
      </w:r>
      <w:proofErr w:type="spellStart"/>
      <w:r w:rsidRPr="006D3300">
        <w:rPr>
          <w:lang w:val="ru-RU"/>
        </w:rPr>
        <w:t>Сангиевич</w:t>
      </w:r>
      <w:proofErr w:type="spellEnd"/>
    </w:p>
    <w:p w:rsidR="003D1FC9" w:rsidRPr="006D3300" w:rsidRDefault="003D1FC9" w:rsidP="003D1FC9">
      <w:pPr>
        <w:pStyle w:val="StyleNormalYurTimesNewRoman"/>
        <w:rPr>
          <w:lang w:val="ru-RU"/>
        </w:rPr>
      </w:pPr>
      <w:r w:rsidRPr="006D3300">
        <w:rPr>
          <w:lang w:val="ru-RU"/>
        </w:rPr>
        <w:t>1991      Исторические корни белого шаманства на материале обрядового фольклора бурят. М.: Наука. 298 с.</w:t>
      </w:r>
    </w:p>
    <w:p w:rsidR="003D1FC9" w:rsidRPr="006D3300" w:rsidRDefault="003D1FC9" w:rsidP="003D1FC9">
      <w:pPr>
        <w:pStyle w:val="NormalMaiTimesNewRoman"/>
        <w:rPr>
          <w:lang w:val="ru-RU"/>
        </w:rPr>
      </w:pPr>
      <w:proofErr w:type="spellStart"/>
      <w:r w:rsidRPr="006D3300">
        <w:rPr>
          <w:lang w:val="ru-RU"/>
        </w:rPr>
        <w:t>Дульзон</w:t>
      </w:r>
      <w:proofErr w:type="spellEnd"/>
      <w:r w:rsidRPr="006D3300">
        <w:rPr>
          <w:lang w:val="ru-RU"/>
        </w:rPr>
        <w:t>, Андрей Петрович</w:t>
      </w:r>
    </w:p>
    <w:p w:rsidR="003D1FC9" w:rsidRDefault="003D1FC9" w:rsidP="003D1FC9">
      <w:pPr>
        <w:pStyle w:val="StyleNormalYurTimesNewRoman"/>
        <w:rPr>
          <w:lang w:val="ru-RU"/>
        </w:rPr>
      </w:pPr>
      <w:r>
        <w:rPr>
          <w:lang w:val="ru-RU"/>
        </w:rPr>
        <w:t>1952      «Чулымские татары и их язык». Ученые записки Томского государственного педагогического института 9: 76-211.</w:t>
      </w:r>
    </w:p>
    <w:p w:rsidR="003D1FC9" w:rsidRPr="006D3300" w:rsidRDefault="003D1FC9" w:rsidP="003D1FC9">
      <w:pPr>
        <w:pStyle w:val="StyleNormalYurTimesNewRoman"/>
        <w:rPr>
          <w:lang w:val="ru-RU"/>
        </w:rPr>
      </w:pPr>
      <w:r w:rsidRPr="006D3300">
        <w:rPr>
          <w:lang w:val="ru-RU"/>
        </w:rPr>
        <w:t>1962-1964 "Кетские сказки и другие тексты". Ученые записки Томского педагогического института 20(2): 144-180, 21(1): 114-142.</w:t>
      </w:r>
    </w:p>
    <w:p w:rsidR="003D1FC9" w:rsidRPr="006D3300" w:rsidRDefault="003D1FC9" w:rsidP="003D1FC9">
      <w:pPr>
        <w:pStyle w:val="StyleNormalYurTimesNewRoman"/>
        <w:rPr>
          <w:lang w:val="ru-RU"/>
        </w:rPr>
      </w:pPr>
      <w:r w:rsidRPr="006D3300">
        <w:rPr>
          <w:lang w:val="ru-RU"/>
        </w:rPr>
        <w:t>1966      Кетские сказки. Томск: Изд-во Томского университета. 171 с.</w:t>
      </w:r>
    </w:p>
    <w:p w:rsidR="003D1FC9" w:rsidRPr="006D3300" w:rsidRDefault="003D1FC9" w:rsidP="003D1FC9">
      <w:pPr>
        <w:pStyle w:val="StyleNormalYurTimesNewRoman"/>
        <w:rPr>
          <w:lang w:val="ru-RU"/>
        </w:rPr>
      </w:pPr>
      <w:r w:rsidRPr="006D3300">
        <w:rPr>
          <w:lang w:val="ru-RU"/>
        </w:rPr>
        <w:t>1969      "Кетские сказки и другие тексты". Кетский сборник. Мифология, этнография, тексты. М.: Наука. С. 167-212.</w:t>
      </w:r>
    </w:p>
    <w:p w:rsidR="003D1FC9" w:rsidRPr="006D3300" w:rsidRDefault="003D1FC9" w:rsidP="003D1FC9">
      <w:pPr>
        <w:pStyle w:val="StyleNormalYurTimesNewRoman"/>
        <w:rPr>
          <w:lang w:val="ru-RU"/>
        </w:rPr>
      </w:pPr>
      <w:r w:rsidRPr="006D3300">
        <w:rPr>
          <w:lang w:val="ru-RU"/>
        </w:rPr>
        <w:t xml:space="preserve">1972      Сказки народов сибирского севера. </w:t>
      </w:r>
      <w:smartTag w:uri="urn:schemas-microsoft-com:office:smarttags" w:element="place">
        <w:r w:rsidRPr="006D3300">
          <w:t>I</w:t>
        </w:r>
        <w:r w:rsidRPr="006D3300">
          <w:rPr>
            <w:lang w:val="ru-RU"/>
          </w:rPr>
          <w:t>.</w:t>
        </w:r>
      </w:smartTag>
      <w:r w:rsidRPr="006D3300">
        <w:rPr>
          <w:lang w:val="ru-RU"/>
        </w:rPr>
        <w:t xml:space="preserve"> Томск</w:t>
      </w:r>
      <w:r w:rsidRPr="001F45A8">
        <w:rPr>
          <w:rStyle w:val="StyleNormalYurTimesNewRoman1Char"/>
          <w:lang w:val="ru-RU"/>
        </w:rPr>
        <w:t>: Изд-во Томского университета. 203 с.</w:t>
      </w:r>
    </w:p>
    <w:p w:rsidR="003D1FC9" w:rsidRPr="006D3300" w:rsidRDefault="003D1FC9" w:rsidP="003D1FC9">
      <w:pPr>
        <w:pStyle w:val="NormalMaiTimesNewRoman"/>
        <w:rPr>
          <w:lang w:val="ru-RU"/>
        </w:rPr>
      </w:pPr>
      <w:r w:rsidRPr="006D3300">
        <w:rPr>
          <w:lang w:val="ru-RU"/>
        </w:rPr>
        <w:t>Думитру, Мария-Луиза</w:t>
      </w:r>
    </w:p>
    <w:p w:rsidR="003D1FC9" w:rsidRPr="001F45A8" w:rsidRDefault="003D1FC9" w:rsidP="003D1FC9">
      <w:pPr>
        <w:pStyle w:val="NormalYur1"/>
      </w:pPr>
      <w:r w:rsidRPr="006D3300">
        <w:t xml:space="preserve">2005      "Танатос, мужская ипостась смерти в Древней Греции". </w:t>
      </w:r>
      <w:r w:rsidRPr="007223E3">
        <w:rPr>
          <w:lang w:val="en-US"/>
        </w:rPr>
        <w:t xml:space="preserve">Ethnic Contacts and Cultural Exchange North and West of the Black Sea from the Greek Colonization to the Ottoman Conquest. </w:t>
      </w:r>
      <w:proofErr w:type="spellStart"/>
      <w:r w:rsidRPr="006D3300">
        <w:t>Victor</w:t>
      </w:r>
      <w:proofErr w:type="spellEnd"/>
      <w:r w:rsidRPr="001F45A8">
        <w:t xml:space="preserve"> </w:t>
      </w:r>
      <w:proofErr w:type="spellStart"/>
      <w:r w:rsidRPr="006D3300">
        <w:t>Cojocaru</w:t>
      </w:r>
      <w:proofErr w:type="spellEnd"/>
      <w:r w:rsidRPr="001F45A8">
        <w:t xml:space="preserve">, </w:t>
      </w:r>
      <w:proofErr w:type="spellStart"/>
      <w:r w:rsidRPr="006D3300">
        <w:t>ed</w:t>
      </w:r>
      <w:proofErr w:type="spellEnd"/>
      <w:r w:rsidRPr="001F45A8">
        <w:t xml:space="preserve">. </w:t>
      </w:r>
      <w:proofErr w:type="spellStart"/>
      <w:smartTag w:uri="urn:schemas-microsoft-com:office:smarttags" w:element="place">
        <w:smartTag w:uri="urn:schemas-microsoft-com:office:smarttags" w:element="City">
          <w:r w:rsidRPr="006D3300">
            <w:t>Ia</w:t>
          </w:r>
          <w:r w:rsidRPr="001F45A8">
            <w:t>ş</w:t>
          </w:r>
          <w:r w:rsidRPr="006D3300">
            <w:t>i</w:t>
          </w:r>
        </w:smartTag>
      </w:smartTag>
      <w:proofErr w:type="spellEnd"/>
      <w:r w:rsidRPr="001F45A8">
        <w:t xml:space="preserve">: </w:t>
      </w:r>
      <w:proofErr w:type="spellStart"/>
      <w:r w:rsidRPr="006D3300">
        <w:t>Triniti</w:t>
      </w:r>
      <w:proofErr w:type="spellEnd"/>
      <w:r w:rsidRPr="001F45A8">
        <w:t xml:space="preserve">. </w:t>
      </w:r>
      <w:r w:rsidRPr="006D3300">
        <w:t>С</w:t>
      </w:r>
      <w:r w:rsidRPr="001F45A8">
        <w:t>.211-220.</w:t>
      </w:r>
    </w:p>
    <w:p w:rsidR="003D1FC9" w:rsidRDefault="003D1FC9" w:rsidP="003D1FC9">
      <w:pPr>
        <w:pStyle w:val="NormalMaiTimesNewRoman"/>
        <w:rPr>
          <w:lang w:val="ru-RU"/>
        </w:rPr>
      </w:pPr>
      <w:r>
        <w:rPr>
          <w:lang w:val="ru-RU"/>
        </w:rPr>
        <w:t>Дунин-</w:t>
      </w:r>
      <w:proofErr w:type="spellStart"/>
      <w:r>
        <w:rPr>
          <w:lang w:val="ru-RU"/>
        </w:rPr>
        <w:t>Горкавич</w:t>
      </w:r>
      <w:proofErr w:type="spellEnd"/>
      <w:r>
        <w:rPr>
          <w:lang w:val="ru-RU"/>
        </w:rPr>
        <w:t>, Александр Александрович</w:t>
      </w:r>
    </w:p>
    <w:p w:rsidR="003D1FC9" w:rsidRPr="004730E7" w:rsidRDefault="003D1FC9" w:rsidP="003D1FC9">
      <w:pPr>
        <w:pStyle w:val="NormalYur1"/>
      </w:pPr>
      <w:r>
        <w:t xml:space="preserve">1911      Тобольский Север. Т. </w:t>
      </w:r>
      <w:r>
        <w:rPr>
          <w:lang w:val="en-US"/>
        </w:rPr>
        <w:t>III</w:t>
      </w:r>
      <w:r w:rsidRPr="004730E7">
        <w:t xml:space="preserve">. </w:t>
      </w:r>
      <w:r>
        <w:t>Этнографический очерк местных инородцев. Тобольск: Губернская типография. 140 с.</w:t>
      </w:r>
    </w:p>
    <w:p w:rsidR="003D1FC9" w:rsidRPr="004730E7" w:rsidRDefault="003D1FC9" w:rsidP="003D1FC9">
      <w:pPr>
        <w:pStyle w:val="NormalMaiTimesNewRoman"/>
        <w:rPr>
          <w:lang w:val="ru-RU"/>
        </w:rPr>
      </w:pPr>
      <w:r w:rsidRPr="006D3300">
        <w:rPr>
          <w:lang w:val="ru-RU"/>
        </w:rPr>
        <w:t>Дынник</w:t>
      </w:r>
      <w:r w:rsidRPr="004730E7">
        <w:rPr>
          <w:lang w:val="ru-RU"/>
        </w:rPr>
        <w:t xml:space="preserve">, </w:t>
      </w:r>
      <w:r w:rsidRPr="006D3300">
        <w:rPr>
          <w:lang w:val="ru-RU"/>
        </w:rPr>
        <w:t>Валентина</w:t>
      </w:r>
    </w:p>
    <w:p w:rsidR="003D1FC9" w:rsidRPr="006D3300" w:rsidRDefault="003D1FC9" w:rsidP="003D1FC9">
      <w:pPr>
        <w:pStyle w:val="StyleNormalYurTimesNewRoman"/>
        <w:rPr>
          <w:lang w:val="ru-RU"/>
        </w:rPr>
      </w:pPr>
      <w:r w:rsidRPr="004730E7">
        <w:rPr>
          <w:lang w:val="ru-RU"/>
        </w:rPr>
        <w:t xml:space="preserve">1949      </w:t>
      </w:r>
      <w:r w:rsidRPr="006D3300">
        <w:rPr>
          <w:lang w:val="ru-RU"/>
        </w:rPr>
        <w:t>Нартские</w:t>
      </w:r>
      <w:r w:rsidRPr="004730E7">
        <w:rPr>
          <w:lang w:val="ru-RU"/>
        </w:rPr>
        <w:t xml:space="preserve"> </w:t>
      </w:r>
      <w:r w:rsidRPr="006D3300">
        <w:rPr>
          <w:lang w:val="ru-RU"/>
        </w:rPr>
        <w:t>сказания</w:t>
      </w:r>
      <w:r w:rsidRPr="004730E7">
        <w:rPr>
          <w:lang w:val="ru-RU"/>
        </w:rPr>
        <w:t xml:space="preserve">. </w:t>
      </w:r>
      <w:r w:rsidRPr="006D3300">
        <w:rPr>
          <w:lang w:val="ru-RU"/>
        </w:rPr>
        <w:t xml:space="preserve">Осетинский народный эпос. Пер. В. Дынник, под ред. Н. Тихонова, В. Хазина, С. Бритаева. Предисл. С. </w:t>
      </w:r>
      <w:proofErr w:type="spellStart"/>
      <w:r w:rsidRPr="006D3300">
        <w:rPr>
          <w:lang w:val="ru-RU"/>
        </w:rPr>
        <w:t>Битиева</w:t>
      </w:r>
      <w:proofErr w:type="spellEnd"/>
      <w:r w:rsidRPr="006D3300">
        <w:rPr>
          <w:lang w:val="ru-RU"/>
        </w:rPr>
        <w:t>. М.: Государственное издательство Художественной литературы. 435 с.</w:t>
      </w:r>
    </w:p>
    <w:p w:rsidR="00952BB6" w:rsidRDefault="00952BB6" w:rsidP="003D1FC9">
      <w:pPr>
        <w:pStyle w:val="NormalMaiTimesNewRoman"/>
        <w:rPr>
          <w:lang w:val="ru-RU"/>
        </w:rPr>
      </w:pPr>
      <w:r>
        <w:rPr>
          <w:lang w:val="ru-RU"/>
        </w:rPr>
        <w:lastRenderedPageBreak/>
        <w:t>Дуров, Иван Матвеевич</w:t>
      </w:r>
    </w:p>
    <w:p w:rsidR="00952BB6" w:rsidRDefault="00952BB6" w:rsidP="00952BB6">
      <w:pPr>
        <w:pStyle w:val="NormalYur1"/>
      </w:pPr>
      <w:r>
        <w:t xml:space="preserve">1924      «Очерки Кемского Поморья (из поездки по Белому морю в карбасе)». Известия общества изучения Карелии. </w:t>
      </w:r>
      <w:proofErr w:type="spellStart"/>
      <w:r>
        <w:t>Вып</w:t>
      </w:r>
      <w:proofErr w:type="spellEnd"/>
      <w:r>
        <w:t xml:space="preserve">. 1. С. 88-90. </w:t>
      </w:r>
      <w:proofErr w:type="spellStart"/>
      <w:r>
        <w:t>Вып</w:t>
      </w:r>
      <w:proofErr w:type="spellEnd"/>
      <w:r>
        <w:t xml:space="preserve">. 2. С. 51-54. Петрозаводск. </w:t>
      </w:r>
    </w:p>
    <w:p w:rsidR="003D1FC9" w:rsidRPr="006D3300" w:rsidRDefault="003D1FC9" w:rsidP="003D1FC9">
      <w:pPr>
        <w:pStyle w:val="NormalMaiTimesNewRoman"/>
        <w:rPr>
          <w:lang w:val="ru-RU"/>
        </w:rPr>
      </w:pPr>
      <w:r w:rsidRPr="006D3300">
        <w:rPr>
          <w:lang w:val="ru-RU"/>
        </w:rPr>
        <w:t>Дурылин, Сергей</w:t>
      </w:r>
    </w:p>
    <w:p w:rsidR="003D1FC9" w:rsidRPr="006D3300" w:rsidRDefault="003D1FC9" w:rsidP="003D1FC9">
      <w:pPr>
        <w:pStyle w:val="StyleNormalYurTimesNewRoman"/>
        <w:rPr>
          <w:lang w:val="ru-RU"/>
        </w:rPr>
      </w:pPr>
      <w:r w:rsidRPr="006D3300">
        <w:rPr>
          <w:lang w:val="ru-RU"/>
        </w:rPr>
        <w:t xml:space="preserve">1913      За полуночным солнцем. По Лапландии пешком и на лодке. М.: </w:t>
      </w:r>
      <w:proofErr w:type="spellStart"/>
      <w:r w:rsidRPr="006D3300">
        <w:rPr>
          <w:lang w:val="ru-RU"/>
        </w:rPr>
        <w:t>Типо</w:t>
      </w:r>
      <w:proofErr w:type="spellEnd"/>
      <w:r w:rsidRPr="006D3300">
        <w:rPr>
          <w:lang w:val="ru-RU"/>
        </w:rPr>
        <w:t>-литография Т-</w:t>
      </w:r>
      <w:proofErr w:type="spellStart"/>
      <w:r w:rsidRPr="006D3300">
        <w:rPr>
          <w:lang w:val="ru-RU"/>
        </w:rPr>
        <w:t>ва</w:t>
      </w:r>
      <w:proofErr w:type="spellEnd"/>
      <w:r w:rsidRPr="006D3300">
        <w:rPr>
          <w:lang w:val="ru-RU"/>
        </w:rPr>
        <w:t xml:space="preserve"> И.Н. Кушнерев и К. 119 с.</w:t>
      </w:r>
    </w:p>
    <w:p w:rsidR="003D1FC9" w:rsidRPr="006D3300" w:rsidRDefault="003D1FC9" w:rsidP="003D1FC9">
      <w:pPr>
        <w:pStyle w:val="NormalMaiTimesNewRoman"/>
        <w:rPr>
          <w:lang w:val="ru-RU"/>
        </w:rPr>
      </w:pPr>
      <w:proofErr w:type="spellStart"/>
      <w:r>
        <w:rPr>
          <w:lang w:val="ru-RU"/>
        </w:rPr>
        <w:t>Дут</w:t>
      </w:r>
      <w:r w:rsidRPr="006D3300">
        <w:rPr>
          <w:lang w:val="ru-RU"/>
        </w:rPr>
        <w:t>кин</w:t>
      </w:r>
      <w:proofErr w:type="spellEnd"/>
      <w:r w:rsidRPr="006D3300">
        <w:rPr>
          <w:lang w:val="ru-RU"/>
        </w:rPr>
        <w:t>, Х</w:t>
      </w:r>
      <w:r>
        <w:rPr>
          <w:lang w:val="ru-RU"/>
        </w:rPr>
        <w:t xml:space="preserve">ристофор </w:t>
      </w:r>
      <w:r w:rsidRPr="006D3300">
        <w:rPr>
          <w:lang w:val="ru-RU"/>
        </w:rPr>
        <w:t>И</w:t>
      </w:r>
      <w:r>
        <w:rPr>
          <w:lang w:val="ru-RU"/>
        </w:rPr>
        <w:t>ннокентьевич</w:t>
      </w:r>
    </w:p>
    <w:p w:rsidR="003D1FC9" w:rsidRPr="002A79E1" w:rsidRDefault="003D1FC9" w:rsidP="003D1FC9">
      <w:pPr>
        <w:pStyle w:val="StyleNormalYurTimesNewRoman"/>
        <w:rPr>
          <w:lang w:val="ru-RU"/>
        </w:rPr>
      </w:pPr>
      <w:r w:rsidRPr="002A79E1">
        <w:rPr>
          <w:lang w:val="ru-RU"/>
        </w:rPr>
        <w:t>1980</w:t>
      </w:r>
      <w:r>
        <w:t>a</w:t>
      </w:r>
      <w:r w:rsidRPr="002A79E1">
        <w:rPr>
          <w:lang w:val="ru-RU"/>
        </w:rPr>
        <w:t xml:space="preserve">    "</w:t>
      </w:r>
      <w:proofErr w:type="spellStart"/>
      <w:r>
        <w:rPr>
          <w:lang w:val="ru-RU"/>
        </w:rPr>
        <w:t>Умчэгин</w:t>
      </w:r>
      <w:proofErr w:type="spellEnd"/>
      <w:r>
        <w:rPr>
          <w:lang w:val="ru-RU"/>
        </w:rPr>
        <w:t>. (Эвенская сказка)</w:t>
      </w:r>
      <w:r w:rsidRPr="002A79E1">
        <w:rPr>
          <w:lang w:val="ru-RU"/>
        </w:rPr>
        <w:t>"</w:t>
      </w:r>
      <w:r>
        <w:rPr>
          <w:lang w:val="ru-RU"/>
        </w:rPr>
        <w:t>. Вопросы языка и фольклора народностей Севера. Якутск: Якутский филиал СО АН СССР. С. 111-117.</w:t>
      </w:r>
    </w:p>
    <w:p w:rsidR="003D1FC9" w:rsidRPr="006D3300" w:rsidRDefault="003D1FC9" w:rsidP="003D1FC9">
      <w:pPr>
        <w:pStyle w:val="StyleNormalYurTimesNewRoman"/>
        <w:rPr>
          <w:lang w:val="ru-RU"/>
        </w:rPr>
      </w:pPr>
      <w:r w:rsidRPr="006D3300">
        <w:rPr>
          <w:lang w:val="ru-RU"/>
        </w:rPr>
        <w:t>1980</w:t>
      </w:r>
      <w:r>
        <w:t>b</w:t>
      </w:r>
      <w:r>
        <w:rPr>
          <w:lang w:val="ru-RU"/>
        </w:rPr>
        <w:t xml:space="preserve">    </w:t>
      </w:r>
      <w:r w:rsidRPr="006D3300">
        <w:rPr>
          <w:lang w:val="ru-RU"/>
        </w:rPr>
        <w:t>"Легенды об оймяконском чудовище". Мифология народов Якутии (сборник научных трудов). Якутск: Якутский филиал СО АН СССР. С. 69-70.</w:t>
      </w:r>
    </w:p>
    <w:p w:rsidR="003D1FC9" w:rsidRPr="006D3300" w:rsidRDefault="003D1FC9" w:rsidP="003D1FC9">
      <w:pPr>
        <w:pStyle w:val="NormalMaiTimesNewRoman"/>
        <w:rPr>
          <w:lang w:val="ru-RU"/>
        </w:rPr>
      </w:pPr>
      <w:r w:rsidRPr="006D3300">
        <w:rPr>
          <w:lang w:val="ru-RU"/>
        </w:rPr>
        <w:t xml:space="preserve">Душан, </w:t>
      </w:r>
      <w:proofErr w:type="spellStart"/>
      <w:r w:rsidRPr="006D3300">
        <w:rPr>
          <w:lang w:val="ru-RU"/>
        </w:rPr>
        <w:t>Улюмджи</w:t>
      </w:r>
      <w:proofErr w:type="spellEnd"/>
    </w:p>
    <w:p w:rsidR="003D1FC9" w:rsidRPr="006D3300" w:rsidRDefault="003D1FC9" w:rsidP="003D1FC9">
      <w:pPr>
        <w:pStyle w:val="NormalYur1"/>
      </w:pPr>
      <w:r w:rsidRPr="006D3300">
        <w:t>1976      "Обычаи и обряды дореволюционной Калмыкии". Этнографический сборник 1. Элиста: Калмыцкий НИИ языка, литературы и истории. С. 5-89.</w:t>
      </w:r>
    </w:p>
    <w:p w:rsidR="003D1FC9" w:rsidRDefault="003D1FC9" w:rsidP="003D1FC9">
      <w:pPr>
        <w:pStyle w:val="NormalMaiTimesNewRoman"/>
        <w:rPr>
          <w:lang w:val="ru-RU"/>
        </w:rPr>
      </w:pPr>
      <w:r>
        <w:rPr>
          <w:lang w:val="ru-RU"/>
        </w:rPr>
        <w:t>Дыбо, Анна Владимировна</w:t>
      </w:r>
    </w:p>
    <w:p w:rsidR="003D1FC9" w:rsidRPr="003E2F3D" w:rsidRDefault="003D1FC9" w:rsidP="003D1FC9">
      <w:pPr>
        <w:pStyle w:val="NormalYur1"/>
      </w:pPr>
      <w:r>
        <w:rPr>
          <w:bCs/>
        </w:rPr>
        <w:t xml:space="preserve">2008      </w:t>
      </w:r>
      <w:r w:rsidRPr="003E2F3D">
        <w:rPr>
          <w:bCs/>
        </w:rPr>
        <w:t>Природное окружение и</w:t>
      </w:r>
      <w:r w:rsidRPr="003E2F3D">
        <w:rPr>
          <w:b/>
          <w:bCs/>
        </w:rPr>
        <w:t xml:space="preserve"> </w:t>
      </w:r>
      <w:r w:rsidRPr="003E2F3D">
        <w:t>материальна</w:t>
      </w:r>
      <w:r>
        <w:t>я культура пратюркских народов. О</w:t>
      </w:r>
      <w:r w:rsidRPr="003E2F3D">
        <w:t>тв. ред. А. В. Дыбо. М</w:t>
      </w:r>
      <w:r>
        <w:t>.</w:t>
      </w:r>
      <w:r w:rsidRPr="003E2F3D">
        <w:t>: Восточная литература.</w:t>
      </w:r>
      <w:r>
        <w:t xml:space="preserve"> </w:t>
      </w:r>
      <w:r w:rsidRPr="003E2F3D">
        <w:t>342 с.</w:t>
      </w:r>
    </w:p>
    <w:p w:rsidR="003D1FC9" w:rsidRPr="006D3300" w:rsidRDefault="003D1FC9" w:rsidP="003D1FC9">
      <w:pPr>
        <w:pStyle w:val="NormalMaiTimesNewRoman"/>
        <w:rPr>
          <w:lang w:val="ru-RU"/>
        </w:rPr>
      </w:pPr>
      <w:proofErr w:type="spellStart"/>
      <w:r w:rsidRPr="006D3300">
        <w:rPr>
          <w:lang w:val="ru-RU"/>
        </w:rPr>
        <w:t>Дыренкова</w:t>
      </w:r>
      <w:proofErr w:type="spellEnd"/>
      <w:r w:rsidRPr="006D3300">
        <w:rPr>
          <w:lang w:val="ru-RU"/>
        </w:rPr>
        <w:t>, Надежда Петровна</w:t>
      </w:r>
    </w:p>
    <w:p w:rsidR="003D1FC9" w:rsidRPr="006D3300" w:rsidRDefault="003D1FC9" w:rsidP="003D1FC9">
      <w:pPr>
        <w:pStyle w:val="StyleNormalYurTimesNewRoman"/>
        <w:rPr>
          <w:lang w:val="ru-RU"/>
        </w:rPr>
      </w:pPr>
      <w:r w:rsidRPr="006D3300">
        <w:rPr>
          <w:lang w:val="ru-RU"/>
        </w:rPr>
        <w:t>1927      "Культ огня у алтайцев и телеутов". Сборник Музея Антропологии и Этнографии 6:63-78.</w:t>
      </w:r>
    </w:p>
    <w:p w:rsidR="003D1FC9" w:rsidRPr="006D3300" w:rsidRDefault="003D1FC9" w:rsidP="003D1FC9">
      <w:pPr>
        <w:pStyle w:val="StyleNormalYurTimesNewRoman"/>
        <w:rPr>
          <w:lang w:val="ru-RU"/>
        </w:rPr>
      </w:pPr>
      <w:r w:rsidRPr="006D3300">
        <w:rPr>
          <w:lang w:val="ru-RU"/>
        </w:rPr>
        <w:t xml:space="preserve">1929      "Птица в космогонических </w:t>
      </w:r>
      <w:proofErr w:type="spellStart"/>
      <w:r w:rsidRPr="006D3300">
        <w:rPr>
          <w:lang w:val="ru-RU"/>
        </w:rPr>
        <w:t>представлениех</w:t>
      </w:r>
      <w:proofErr w:type="spellEnd"/>
      <w:r w:rsidRPr="006D3300">
        <w:rPr>
          <w:lang w:val="ru-RU"/>
        </w:rPr>
        <w:t xml:space="preserve"> турецких племен Сибири". Культура и письменность Востока, выпуск 4. Баку: Издание Всесоюзного Центрального Комитета Нового Тюркского Алфавита. С.119-126.</w:t>
      </w:r>
    </w:p>
    <w:p w:rsidR="003D1FC9" w:rsidRPr="006D3300" w:rsidRDefault="003D1FC9" w:rsidP="003D1FC9">
      <w:pPr>
        <w:pStyle w:val="StyleNormalYurTimesNewRoman"/>
        <w:rPr>
          <w:lang w:val="ru-RU"/>
        </w:rPr>
      </w:pPr>
      <w:r w:rsidRPr="006D3300">
        <w:rPr>
          <w:lang w:val="ru-RU"/>
        </w:rPr>
        <w:t>1940      Шорский фольклор. М.-Л.: Изд-во АН СССР. 448 с.</w:t>
      </w:r>
    </w:p>
    <w:p w:rsidR="003D1FC9" w:rsidRPr="004C7C65" w:rsidRDefault="003D1FC9" w:rsidP="003D1FC9">
      <w:pPr>
        <w:pStyle w:val="NormalYur1"/>
      </w:pPr>
      <w:r w:rsidRPr="004C7C65">
        <w:t xml:space="preserve">1941      Грамматика шорского языка. М.; Л.: Издательство АН СССР. 308 с.   </w:t>
      </w:r>
    </w:p>
    <w:p w:rsidR="003D1FC9" w:rsidRPr="006D3300" w:rsidRDefault="003D1FC9" w:rsidP="003D1FC9">
      <w:pPr>
        <w:pStyle w:val="StyleNormalYurTimesNewRoman"/>
        <w:rPr>
          <w:lang w:val="ru-RU"/>
        </w:rPr>
      </w:pPr>
      <w:r w:rsidRPr="006D3300">
        <w:rPr>
          <w:lang w:val="ru-RU"/>
        </w:rPr>
        <w:t>1949      «Материалы по шаманству у телеутов». Сборник Музея Антропологии и Этнографии 10:107-190.</w:t>
      </w:r>
    </w:p>
    <w:p w:rsidR="003D1FC9" w:rsidRPr="006D3300" w:rsidRDefault="003D1FC9" w:rsidP="003D1FC9">
      <w:pPr>
        <w:pStyle w:val="StyleNormalYurTimesNewRoman"/>
        <w:rPr>
          <w:lang w:val="ru-RU"/>
        </w:rPr>
      </w:pPr>
      <w:r w:rsidRPr="006D3300">
        <w:rPr>
          <w:lang w:val="ru-RU"/>
        </w:rPr>
        <w:t>1949</w:t>
      </w:r>
      <w:r>
        <w:rPr>
          <w:lang w:val="ru-RU"/>
        </w:rPr>
        <w:t>б</w:t>
      </w:r>
      <w:r w:rsidRPr="006D3300">
        <w:rPr>
          <w:lang w:val="ru-RU"/>
        </w:rPr>
        <w:t xml:space="preserve">    «</w:t>
      </w:r>
      <w:r>
        <w:rPr>
          <w:lang w:val="ru-RU"/>
        </w:rPr>
        <w:t>Охотничьи легенды кумандинцев</w:t>
      </w:r>
      <w:r w:rsidRPr="006D3300">
        <w:rPr>
          <w:lang w:val="ru-RU"/>
        </w:rPr>
        <w:t>». Сборник Музея Антропологии и Этнографии 1</w:t>
      </w:r>
      <w:r>
        <w:rPr>
          <w:lang w:val="ru-RU"/>
        </w:rPr>
        <w:t>1:110-132</w:t>
      </w:r>
      <w:r w:rsidRPr="006D3300">
        <w:rPr>
          <w:lang w:val="ru-RU"/>
        </w:rPr>
        <w:t>.</w:t>
      </w:r>
    </w:p>
    <w:p w:rsidR="003D1FC9" w:rsidRPr="006D3300" w:rsidRDefault="003D1FC9" w:rsidP="003D1FC9">
      <w:pPr>
        <w:pStyle w:val="NormalMaiTimesNewRoman"/>
        <w:rPr>
          <w:lang w:val="ru-RU"/>
        </w:rPr>
      </w:pPr>
      <w:r w:rsidRPr="006D3300">
        <w:rPr>
          <w:lang w:val="ru-RU"/>
        </w:rPr>
        <w:t>Дьяконов, Игорь Михайлович</w:t>
      </w:r>
    </w:p>
    <w:p w:rsidR="003D1FC9" w:rsidRDefault="003D1FC9" w:rsidP="003D1FC9">
      <w:pPr>
        <w:pStyle w:val="NormalYur1"/>
      </w:pPr>
      <w:r w:rsidRPr="006D3300">
        <w:t>1961      Эпос о Гильгамеше ("О все видавшем"). Пер. с аккадского, приложения И.М. Дьяконова. М.-Л.: Изд-во Академии Наук СССР. 214 с.</w:t>
      </w:r>
    </w:p>
    <w:p w:rsidR="00BD32E3" w:rsidRPr="006D3300" w:rsidRDefault="00BD32E3" w:rsidP="003D1FC9">
      <w:pPr>
        <w:pStyle w:val="NormalYur1"/>
      </w:pPr>
      <w:r>
        <w:t xml:space="preserve">1981      </w:t>
      </w:r>
      <w:r>
        <w:rPr>
          <w:rFonts w:ascii="TimesNewRomanPSMT" w:hAnsi="TimesNewRomanPSMT"/>
          <w:color w:val="000000"/>
        </w:rPr>
        <w:t>«</w:t>
      </w:r>
      <w:r w:rsidRPr="00BD32E3">
        <w:rPr>
          <w:rFonts w:ascii="TimesNewRomanPSMT" w:hAnsi="TimesNewRomanPSMT"/>
          <w:color w:val="000000"/>
        </w:rPr>
        <w:t>’</w:t>
      </w:r>
      <w:r>
        <w:rPr>
          <w:rFonts w:ascii="TimesNewRomanPSMT" w:hAnsi="TimesNewRomanPSMT"/>
          <w:color w:val="000000"/>
        </w:rPr>
        <w:t xml:space="preserve">Я – </w:t>
      </w:r>
      <w:proofErr w:type="spellStart"/>
      <w:r>
        <w:rPr>
          <w:rFonts w:ascii="TimesNewRomanPSMT" w:hAnsi="TimesNewRomanPSMT"/>
          <w:color w:val="000000"/>
        </w:rPr>
        <w:t>Шаррукен</w:t>
      </w:r>
      <w:proofErr w:type="spellEnd"/>
      <w:r>
        <w:rPr>
          <w:rFonts w:ascii="TimesNewRomanPSMT" w:hAnsi="TimesNewRomanPSMT"/>
          <w:color w:val="000000"/>
        </w:rPr>
        <w:t>, царь могучий…'. Сказание о Саргоне</w:t>
      </w:r>
      <w:r>
        <w:rPr>
          <w:rFonts w:asciiTheme="minorHAnsi" w:hAnsiTheme="minorHAnsi"/>
          <w:color w:val="000000"/>
        </w:rPr>
        <w:t>».</w:t>
      </w:r>
      <w:r>
        <w:rPr>
          <w:rFonts w:ascii="TimesNewRomanPSMT" w:hAnsi="TimesNewRomanPSMT"/>
          <w:color w:val="000000"/>
        </w:rPr>
        <w:t xml:space="preserve"> </w:t>
      </w:r>
      <w:r w:rsidRPr="00BD32E3">
        <w:rPr>
          <w:rFonts w:ascii="TimesNewRomanPS-ItalicMT" w:hAnsi="TimesNewRomanPS-ItalicMT"/>
          <w:iCs/>
          <w:color w:val="000000"/>
        </w:rPr>
        <w:t>Я</w:t>
      </w:r>
      <w:r>
        <w:rPr>
          <w:rFonts w:ascii="TimesNewRomanPS-ItalicMT" w:hAnsi="TimesNewRomanPS-ItalicMT"/>
          <w:iCs/>
          <w:color w:val="000000"/>
        </w:rPr>
        <w:t xml:space="preserve"> </w:t>
      </w:r>
      <w:r w:rsidRPr="00BD32E3">
        <w:rPr>
          <w:rFonts w:ascii="TimesNewRomanPS-ItalicMT" w:hAnsi="TimesNewRomanPS-ItalicMT"/>
          <w:iCs/>
          <w:color w:val="000000"/>
        </w:rPr>
        <w:t>открою</w:t>
      </w:r>
      <w:r w:rsidRPr="00BD32E3">
        <w:rPr>
          <w:rFonts w:ascii="TimesNewRomanPS-ItalicMT" w:hAnsi="TimesNewRomanPS-ItalicMT"/>
          <w:color w:val="000000"/>
        </w:rPr>
        <w:br/>
      </w:r>
      <w:r w:rsidRPr="00BD32E3">
        <w:rPr>
          <w:rFonts w:ascii="TimesNewRomanPS-ItalicMT" w:hAnsi="TimesNewRomanPS-ItalicMT"/>
          <w:iCs/>
          <w:color w:val="000000"/>
        </w:rPr>
        <w:t>тебе сокровенное слово: Литература Вавилонии и Ассирии</w:t>
      </w:r>
      <w:r>
        <w:rPr>
          <w:rFonts w:ascii="TimesNewRomanPS-ItalicMT" w:hAnsi="TimesNewRomanPS-ItalicMT"/>
          <w:iCs/>
          <w:color w:val="000000"/>
        </w:rPr>
        <w:t>.</w:t>
      </w:r>
      <w:r>
        <w:rPr>
          <w:rFonts w:ascii="TimesNewRomanPS-ItalicMT" w:hAnsi="TimesNewRomanPS-ItalicMT"/>
          <w:color w:val="000000"/>
        </w:rPr>
        <w:t xml:space="preserve"> Сост. В.К. Афанасьевой и И.М. Дьяконова. М.: Художественная литература. С. 249–250.</w:t>
      </w:r>
    </w:p>
    <w:p w:rsidR="003D1FC9" w:rsidRPr="006D3300" w:rsidRDefault="003D1FC9" w:rsidP="003D1FC9">
      <w:pPr>
        <w:pStyle w:val="NormalMaiTimesNewRoman"/>
        <w:rPr>
          <w:lang w:val="ru-RU"/>
        </w:rPr>
      </w:pPr>
      <w:r w:rsidRPr="006D3300">
        <w:rPr>
          <w:lang w:val="ru-RU"/>
        </w:rPr>
        <w:t>Дьяконова, Вера Павловна</w:t>
      </w:r>
    </w:p>
    <w:p w:rsidR="003D1FC9" w:rsidRPr="006D3300" w:rsidRDefault="003D1FC9" w:rsidP="003D1FC9">
      <w:pPr>
        <w:pStyle w:val="StyleNormalYurTimesNewRoman"/>
        <w:rPr>
          <w:lang w:val="ru-RU"/>
        </w:rPr>
      </w:pPr>
      <w:r w:rsidRPr="006D3300">
        <w:rPr>
          <w:lang w:val="ru-RU"/>
        </w:rPr>
        <w:t xml:space="preserve">1976      "Религиозные представления алтайцев и тувинцев о природе и человеке". Природа и человек в религиозных представлениях народов Сибири и Севера (вторая половина </w:t>
      </w:r>
      <w:r w:rsidRPr="006D3300">
        <w:t>XIX</w:t>
      </w:r>
      <w:r w:rsidRPr="006D3300">
        <w:rPr>
          <w:lang w:val="ru-RU"/>
        </w:rPr>
        <w:t xml:space="preserve"> – начало </w:t>
      </w:r>
      <w:r w:rsidRPr="006D3300">
        <w:t>XX</w:t>
      </w:r>
      <w:r w:rsidRPr="006D3300">
        <w:rPr>
          <w:lang w:val="ru-RU"/>
        </w:rPr>
        <w:t xml:space="preserve"> в.). Отв. ред. И.С. Вдовин. Л.: Наука. С.</w:t>
      </w:r>
      <w:r>
        <w:rPr>
          <w:lang w:val="ru-RU"/>
        </w:rPr>
        <w:t xml:space="preserve"> </w:t>
      </w:r>
      <w:r w:rsidRPr="006D3300">
        <w:rPr>
          <w:lang w:val="ru-RU"/>
        </w:rPr>
        <w:t>268-291.</w:t>
      </w:r>
    </w:p>
    <w:p w:rsidR="003D1FC9" w:rsidRDefault="003D1FC9" w:rsidP="003D1FC9">
      <w:pPr>
        <w:pStyle w:val="NormalMaiTimesNewRoman"/>
        <w:rPr>
          <w:lang w:val="ru-RU"/>
        </w:rPr>
      </w:pPr>
      <w:r>
        <w:rPr>
          <w:lang w:val="ru-RU"/>
        </w:rPr>
        <w:t>Дьяконова, Мария Петровна</w:t>
      </w:r>
    </w:p>
    <w:p w:rsidR="003D1FC9" w:rsidRDefault="003D1FC9" w:rsidP="003D1FC9">
      <w:pPr>
        <w:pStyle w:val="NormalYur1"/>
      </w:pPr>
      <w:r>
        <w:lastRenderedPageBreak/>
        <w:t xml:space="preserve">2014      «Фольклорная терминология эвенков и эвенов». Филологические науки. Вопросы теории и практики 10(40), часть 2: 65-69. </w:t>
      </w:r>
    </w:p>
    <w:p w:rsidR="003D1FC9" w:rsidRDefault="003D1FC9" w:rsidP="003D1FC9">
      <w:pPr>
        <w:pStyle w:val="NormalYur1"/>
      </w:pPr>
      <w:r>
        <w:t>2018      «Мифы о творении эвенков-оленеводов Китая». Теоретические и методические аспекты преподавания эвенкийского языка и культуры в условиях модернизации образования. Материалы всероссийской научно-практической конференции «Современное состояние и перспективы преподавания эвенкийского и сойотского языков в условиях модернизации образования». Научный редактор Е.Ф. Афанасьева. Улан-Удэ: Издательство Бурятского госуниверситета. С. 51-58.</w:t>
      </w:r>
    </w:p>
    <w:p w:rsidR="003D1FC9" w:rsidRPr="00386091" w:rsidRDefault="003D1FC9" w:rsidP="003D1FC9">
      <w:pPr>
        <w:pStyle w:val="NormalMai2"/>
      </w:pPr>
      <w:r w:rsidRPr="00386091">
        <w:t>Дьяконова, Юлия Назаровна</w:t>
      </w:r>
    </w:p>
    <w:p w:rsidR="003D1FC9" w:rsidRPr="00386091" w:rsidRDefault="003D1FC9" w:rsidP="003D1FC9">
      <w:pPr>
        <w:pStyle w:val="NormalYur1"/>
      </w:pPr>
      <w:r w:rsidRPr="00386091">
        <w:t>1990      Якутская сказка (русско-якутские взаимосвязи). Л.: Наука. 183 с.</w:t>
      </w:r>
    </w:p>
    <w:p w:rsidR="003D1FC9" w:rsidRPr="006D3300" w:rsidRDefault="003D1FC9" w:rsidP="003D1FC9">
      <w:pPr>
        <w:pStyle w:val="NormalMaiTimesNewRoman"/>
        <w:rPr>
          <w:lang w:val="ru-RU"/>
        </w:rPr>
      </w:pPr>
      <w:r w:rsidRPr="006D3300">
        <w:rPr>
          <w:lang w:val="ru-RU"/>
        </w:rPr>
        <w:t>Дьячков, Афанасий Ермилович</w:t>
      </w:r>
    </w:p>
    <w:p w:rsidR="003D1FC9" w:rsidRPr="006D3300" w:rsidRDefault="003D1FC9" w:rsidP="003D1FC9">
      <w:pPr>
        <w:pStyle w:val="StyleNormalYurTimesNewRoman"/>
        <w:rPr>
          <w:lang w:val="ru-RU"/>
        </w:rPr>
      </w:pPr>
      <w:r w:rsidRPr="006D3300">
        <w:rPr>
          <w:lang w:val="ru-RU"/>
        </w:rPr>
        <w:t>1992      "Анадырский край". В кн. Дьячков А.Е. &amp; Н.А. Жихарев. Повесть об Афанасии. Магадан: Магаданское кн. изд-во. С.163-267.</w:t>
      </w:r>
    </w:p>
    <w:p w:rsidR="003D1FC9" w:rsidRPr="006D3300" w:rsidRDefault="003D1FC9" w:rsidP="003D1FC9">
      <w:pPr>
        <w:pStyle w:val="NormalMaiTimesNewRoman"/>
        <w:rPr>
          <w:lang w:val="ru-RU"/>
        </w:rPr>
      </w:pPr>
      <w:proofErr w:type="spellStart"/>
      <w:r w:rsidRPr="006D3300">
        <w:rPr>
          <w:lang w:val="ru-RU"/>
        </w:rPr>
        <w:t>Дэвлет</w:t>
      </w:r>
      <w:proofErr w:type="spellEnd"/>
      <w:r w:rsidRPr="006D3300">
        <w:rPr>
          <w:lang w:val="ru-RU"/>
        </w:rPr>
        <w:t>, Екатерина Г</w:t>
      </w:r>
      <w:r>
        <w:rPr>
          <w:lang w:val="ru-RU"/>
        </w:rPr>
        <w:t>еоргиевна</w:t>
      </w:r>
    </w:p>
    <w:p w:rsidR="003D1FC9" w:rsidRPr="006D3300" w:rsidRDefault="003D1FC9" w:rsidP="003D1FC9">
      <w:pPr>
        <w:pStyle w:val="StyleNormalYurTimesNewRoman"/>
        <w:rPr>
          <w:lang w:val="ru-RU"/>
        </w:rPr>
      </w:pPr>
      <w:r w:rsidRPr="006D3300">
        <w:rPr>
          <w:lang w:val="ru-RU"/>
        </w:rPr>
        <w:t>2000      Художественные изделия из камня индейцев Центральной Америки. М.: Научный мир.</w:t>
      </w:r>
    </w:p>
    <w:p w:rsidR="003D1FC9" w:rsidRPr="00F26F01" w:rsidRDefault="003D1FC9" w:rsidP="003D1FC9">
      <w:pPr>
        <w:pStyle w:val="NormalMaiTimesNewRoman"/>
        <w:rPr>
          <w:lang w:val="ru-RU"/>
        </w:rPr>
      </w:pPr>
      <w:proofErr w:type="spellStart"/>
      <w:r w:rsidRPr="006D3300">
        <w:rPr>
          <w:lang w:val="ru-RU"/>
        </w:rPr>
        <w:t>Дэвлет</w:t>
      </w:r>
      <w:proofErr w:type="spellEnd"/>
      <w:r w:rsidRPr="006D3300">
        <w:rPr>
          <w:lang w:val="ru-RU"/>
        </w:rPr>
        <w:t>, Екатерина Г</w:t>
      </w:r>
      <w:r>
        <w:rPr>
          <w:lang w:val="ru-RU"/>
        </w:rPr>
        <w:t xml:space="preserve">еоргиевна, </w:t>
      </w:r>
      <w:r w:rsidRPr="00F26F01">
        <w:rPr>
          <w:lang w:val="ru-RU"/>
        </w:rPr>
        <w:t xml:space="preserve">&amp; </w:t>
      </w:r>
      <w:r>
        <w:rPr>
          <w:lang w:val="ru-RU"/>
        </w:rPr>
        <w:t xml:space="preserve">Марианна </w:t>
      </w:r>
      <w:proofErr w:type="spellStart"/>
      <w:r>
        <w:rPr>
          <w:lang w:val="ru-RU"/>
        </w:rPr>
        <w:t>Арташировна</w:t>
      </w:r>
      <w:proofErr w:type="spellEnd"/>
      <w:r>
        <w:rPr>
          <w:lang w:val="ru-RU"/>
        </w:rPr>
        <w:t xml:space="preserve"> </w:t>
      </w:r>
      <w:proofErr w:type="spellStart"/>
      <w:r>
        <w:rPr>
          <w:lang w:val="ru-RU"/>
        </w:rPr>
        <w:t>Дэвлет</w:t>
      </w:r>
      <w:proofErr w:type="spellEnd"/>
    </w:p>
    <w:p w:rsidR="003D1FC9" w:rsidRDefault="003D1FC9" w:rsidP="003D1FC9">
      <w:pPr>
        <w:pStyle w:val="NormalYur1"/>
      </w:pPr>
      <w:r>
        <w:t xml:space="preserve">2005      Мифы в камне. Мир наскального искусства России. М.: </w:t>
      </w:r>
      <w:proofErr w:type="spellStart"/>
      <w:r>
        <w:t>Алетейа</w:t>
      </w:r>
      <w:proofErr w:type="spellEnd"/>
      <w:r>
        <w:t>. 471 с.</w:t>
      </w:r>
    </w:p>
    <w:p w:rsidR="003D1FC9" w:rsidRPr="006D3300" w:rsidRDefault="003D1FC9" w:rsidP="003D1FC9">
      <w:pPr>
        <w:pStyle w:val="NormalMaiTimesNewRoman"/>
        <w:rPr>
          <w:lang w:val="ru-RU"/>
        </w:rPr>
      </w:pPr>
      <w:proofErr w:type="spellStart"/>
      <w:r w:rsidRPr="006D3300">
        <w:rPr>
          <w:lang w:val="ru-RU"/>
        </w:rPr>
        <w:t>Дюмезиль</w:t>
      </w:r>
      <w:proofErr w:type="spellEnd"/>
      <w:r w:rsidRPr="006D3300">
        <w:rPr>
          <w:lang w:val="ru-RU"/>
        </w:rPr>
        <w:t>, Жорж</w:t>
      </w:r>
    </w:p>
    <w:p w:rsidR="003D1FC9" w:rsidRPr="006D3300" w:rsidRDefault="003D1FC9" w:rsidP="003D1FC9">
      <w:pPr>
        <w:pStyle w:val="StyleNormalYurTimesNewRoman"/>
        <w:rPr>
          <w:lang w:val="ru-RU"/>
        </w:rPr>
      </w:pPr>
      <w:r w:rsidRPr="006D3300">
        <w:rPr>
          <w:lang w:val="ru-RU"/>
        </w:rPr>
        <w:t>1976      Осетинский эпос и мифология. М.: Наука. 276 с.</w:t>
      </w:r>
    </w:p>
    <w:p w:rsidR="003D1FC9" w:rsidRPr="001F45A8" w:rsidRDefault="003D1FC9" w:rsidP="003D1FC9">
      <w:pPr>
        <w:pStyle w:val="NormalYur1"/>
      </w:pPr>
      <w:r>
        <w:t xml:space="preserve">1996      "Легенды о "сыновьях слепых" на Кавказе и в </w:t>
      </w:r>
      <w:proofErr w:type="spellStart"/>
      <w:r>
        <w:t>Прикавказье</w:t>
      </w:r>
      <w:proofErr w:type="spellEnd"/>
      <w:r>
        <w:t>". Этнографическое обозрение 5: 81-93. Перевод</w:t>
      </w:r>
      <w:r w:rsidRPr="001F45A8">
        <w:t xml:space="preserve"> </w:t>
      </w:r>
      <w:r>
        <w:t>Л</w:t>
      </w:r>
      <w:r w:rsidRPr="001F45A8">
        <w:t>.</w:t>
      </w:r>
      <w:r>
        <w:t>В</w:t>
      </w:r>
      <w:r w:rsidRPr="001F45A8">
        <w:t xml:space="preserve">. </w:t>
      </w:r>
      <w:r>
        <w:t>Покровской</w:t>
      </w:r>
      <w:r w:rsidRPr="001F45A8">
        <w:t xml:space="preserve"> </w:t>
      </w:r>
      <w:r>
        <w:t>из</w:t>
      </w:r>
      <w:r w:rsidRPr="001F45A8">
        <w:t xml:space="preserve"> </w:t>
      </w:r>
      <w:r w:rsidRPr="00747C3A">
        <w:rPr>
          <w:lang w:val="fr-FR"/>
        </w:rPr>
        <w:t>Revue</w:t>
      </w:r>
      <w:r w:rsidRPr="001F45A8">
        <w:t xml:space="preserve"> </w:t>
      </w:r>
      <w:r w:rsidRPr="00747C3A">
        <w:rPr>
          <w:lang w:val="fr-FR"/>
        </w:rPr>
        <w:t>de</w:t>
      </w:r>
      <w:r w:rsidRPr="001F45A8">
        <w:t xml:space="preserve"> </w:t>
      </w:r>
      <w:r w:rsidRPr="00747C3A">
        <w:rPr>
          <w:lang w:val="fr-FR"/>
        </w:rPr>
        <w:t>l</w:t>
      </w:r>
      <w:r w:rsidRPr="001F45A8">
        <w:t>'</w:t>
      </w:r>
      <w:proofErr w:type="spellStart"/>
      <w:r w:rsidRPr="00747C3A">
        <w:rPr>
          <w:lang w:val="fr-FR"/>
        </w:rPr>
        <w:t>Historie</w:t>
      </w:r>
      <w:proofErr w:type="spellEnd"/>
      <w:r w:rsidRPr="001F45A8">
        <w:t xml:space="preserve"> </w:t>
      </w:r>
      <w:r w:rsidRPr="00747C3A">
        <w:rPr>
          <w:lang w:val="fr-FR"/>
        </w:rPr>
        <w:t>des</w:t>
      </w:r>
      <w:r w:rsidRPr="001F45A8">
        <w:t xml:space="preserve"> </w:t>
      </w:r>
      <w:r w:rsidRPr="00747C3A">
        <w:rPr>
          <w:lang w:val="fr-FR"/>
        </w:rPr>
        <w:t>Religions</w:t>
      </w:r>
      <w:r w:rsidRPr="001F45A8">
        <w:t xml:space="preserve">, 1938, </w:t>
      </w:r>
      <w:r w:rsidRPr="00747C3A">
        <w:rPr>
          <w:lang w:val="fr-FR"/>
        </w:rPr>
        <w:t>t</w:t>
      </w:r>
      <w:r w:rsidRPr="001F45A8">
        <w:t>. 117 (1): 50-74.</w:t>
      </w:r>
    </w:p>
    <w:p w:rsidR="003D1FC9" w:rsidRPr="007E1F18" w:rsidRDefault="003D1FC9" w:rsidP="003D1FC9">
      <w:pPr>
        <w:pStyle w:val="NormalMai2"/>
      </w:pPr>
      <w:proofErr w:type="spellStart"/>
      <w:r w:rsidRPr="007E1F18">
        <w:t>Евладов</w:t>
      </w:r>
      <w:proofErr w:type="spellEnd"/>
      <w:r w:rsidRPr="007E1F18">
        <w:t>, Владимир Петрович</w:t>
      </w:r>
    </w:p>
    <w:p w:rsidR="003D1FC9" w:rsidRDefault="003D1FC9" w:rsidP="003D1FC9">
      <w:pPr>
        <w:pStyle w:val="NormalYur1"/>
      </w:pPr>
      <w:r w:rsidRPr="007E1F18">
        <w:t xml:space="preserve">1930      В тундрах Я-мала. Свердловск: Государственное издательство, Уральское областное отделение. </w:t>
      </w:r>
      <w:r>
        <w:t>68 с.</w:t>
      </w:r>
    </w:p>
    <w:p w:rsidR="003D1FC9" w:rsidRPr="00B2782E" w:rsidRDefault="003D1FC9" w:rsidP="003D1FC9">
      <w:pPr>
        <w:pStyle w:val="NormalMai"/>
        <w:rPr>
          <w:lang w:val="ru-RU"/>
        </w:rPr>
      </w:pPr>
      <w:r w:rsidRPr="00B2782E">
        <w:rPr>
          <w:lang w:val="ru-RU"/>
        </w:rPr>
        <w:t>Еврипид</w:t>
      </w:r>
    </w:p>
    <w:p w:rsidR="003D1FC9" w:rsidRPr="006B643C" w:rsidRDefault="003D1FC9" w:rsidP="003D1FC9">
      <w:pPr>
        <w:pStyle w:val="NormalYur1"/>
      </w:pPr>
      <w:r w:rsidRPr="00B2782E">
        <w:t xml:space="preserve">1999      Трагедии. Перевод Иннокентия Анненского. Издание подготовили М.Л. Гаспаров, В.Н. Ярхо. М.: </w:t>
      </w:r>
      <w:proofErr w:type="spellStart"/>
      <w:r w:rsidRPr="00B2782E">
        <w:t>Ладомир</w:t>
      </w:r>
      <w:proofErr w:type="spellEnd"/>
      <w:r w:rsidRPr="00B2782E">
        <w:t xml:space="preserve">; Наука. </w:t>
      </w:r>
      <w:r w:rsidRPr="006B643C">
        <w:t>Т. II. 703 с.</w:t>
      </w:r>
    </w:p>
    <w:p w:rsidR="003D1FC9" w:rsidRDefault="003D1FC9" w:rsidP="003D1FC9">
      <w:pPr>
        <w:pStyle w:val="NormalMaiTimesNewRoman"/>
        <w:rPr>
          <w:lang w:val="ru-RU"/>
        </w:rPr>
      </w:pPr>
      <w:proofErr w:type="spellStart"/>
      <w:r>
        <w:rPr>
          <w:lang w:val="ru-RU"/>
        </w:rPr>
        <w:t>Евсевьев</w:t>
      </w:r>
      <w:proofErr w:type="spellEnd"/>
      <w:r>
        <w:rPr>
          <w:lang w:val="ru-RU"/>
        </w:rPr>
        <w:t xml:space="preserve">, Макар </w:t>
      </w:r>
      <w:proofErr w:type="spellStart"/>
      <w:r>
        <w:rPr>
          <w:lang w:val="ru-RU"/>
        </w:rPr>
        <w:t>Евсевьевич</w:t>
      </w:r>
      <w:proofErr w:type="spellEnd"/>
    </w:p>
    <w:p w:rsidR="003D1FC9" w:rsidRDefault="003D1FC9" w:rsidP="003D1FC9">
      <w:pPr>
        <w:pStyle w:val="NormalYur1"/>
      </w:pPr>
      <w:r>
        <w:t>196</w:t>
      </w:r>
      <w:r w:rsidRPr="005504E6">
        <w:t>4</w:t>
      </w:r>
      <w:r>
        <w:t xml:space="preserve">      Мордовские народные сказки и загадки. Саранск: Мордовское книжное издательство. 412 с. (Избранные труды в пяти томах. Т. 3).</w:t>
      </w:r>
    </w:p>
    <w:p w:rsidR="003D1FC9" w:rsidRPr="006D3300" w:rsidRDefault="003D1FC9" w:rsidP="003D1FC9">
      <w:pPr>
        <w:pStyle w:val="NormalMaiTimesNewRoman"/>
        <w:rPr>
          <w:lang w:val="ru-RU"/>
        </w:rPr>
      </w:pPr>
      <w:r w:rsidRPr="006D3300">
        <w:rPr>
          <w:lang w:val="ru-RU"/>
        </w:rPr>
        <w:t>Евсеев, Виктор Яковлевич</w:t>
      </w:r>
    </w:p>
    <w:p w:rsidR="00925161" w:rsidRDefault="00925161" w:rsidP="003D1FC9">
      <w:pPr>
        <w:pStyle w:val="StyleNormalYurTimesNewRoman"/>
        <w:rPr>
          <w:lang w:val="ru-RU"/>
        </w:rPr>
      </w:pPr>
      <w:r>
        <w:rPr>
          <w:lang w:val="ru-RU"/>
        </w:rPr>
        <w:t>1949      Карельский фольклор. Петрозаводск. Гос. изд-во Карело-Финской ССР. 219 с.</w:t>
      </w:r>
    </w:p>
    <w:p w:rsidR="003D1FC9" w:rsidRPr="006D3300" w:rsidRDefault="003D1FC9" w:rsidP="003D1FC9">
      <w:pPr>
        <w:pStyle w:val="StyleNormalYurTimesNewRoman"/>
        <w:rPr>
          <w:lang w:val="ru-RU"/>
        </w:rPr>
      </w:pPr>
      <w:r w:rsidRPr="006D3300">
        <w:rPr>
          <w:lang w:val="ru-RU"/>
        </w:rPr>
        <w:t>1950      Карельские эпические песни. Предисл., подготовка текстов и комм. В.Я. Евсеева. М.-Л.: Издательство АН СССР. 526 с.</w:t>
      </w:r>
    </w:p>
    <w:p w:rsidR="003D1FC9" w:rsidRPr="006D3300" w:rsidRDefault="003D1FC9" w:rsidP="003D1FC9">
      <w:pPr>
        <w:pStyle w:val="StyleNormalYurTimesNewRoman"/>
        <w:rPr>
          <w:lang w:val="ru-RU"/>
        </w:rPr>
      </w:pPr>
      <w:r w:rsidRPr="006D3300">
        <w:rPr>
          <w:lang w:val="ru-RU"/>
        </w:rPr>
        <w:t>1981      Карельское народное поэтическое творчество. Л.: Наука. 412 с.</w:t>
      </w:r>
    </w:p>
    <w:p w:rsidR="003D1FC9" w:rsidRPr="006D3300" w:rsidRDefault="0048195C" w:rsidP="003D1FC9">
      <w:pPr>
        <w:pStyle w:val="NormalMaiTimesNewRoman"/>
        <w:rPr>
          <w:lang w:val="ru-RU"/>
        </w:rPr>
      </w:pPr>
      <w:r>
        <w:rPr>
          <w:lang w:val="ru-RU"/>
        </w:rPr>
        <w:t xml:space="preserve">Евсюков, Валерий </w:t>
      </w:r>
      <w:r w:rsidR="003D1FC9" w:rsidRPr="006D3300">
        <w:rPr>
          <w:lang w:val="ru-RU"/>
        </w:rPr>
        <w:t>В</w:t>
      </w:r>
      <w:r>
        <w:rPr>
          <w:lang w:val="ru-RU"/>
        </w:rPr>
        <w:t>ладимирович</w:t>
      </w:r>
    </w:p>
    <w:p w:rsidR="003D1FC9" w:rsidRPr="006D3300" w:rsidRDefault="003D1FC9" w:rsidP="003D1FC9">
      <w:pPr>
        <w:pStyle w:val="StyleNormalYurTimesNewRoman"/>
        <w:rPr>
          <w:lang w:val="ru-RU"/>
        </w:rPr>
      </w:pPr>
      <w:r w:rsidRPr="006D3300">
        <w:rPr>
          <w:lang w:val="ru-RU"/>
        </w:rPr>
        <w:t xml:space="preserve">1987      "Древнеиндийский миф о затмениях и его типологические соответствия в фольклоре тюрко-монгольских народов". И.Н. </w:t>
      </w:r>
      <w:proofErr w:type="spellStart"/>
      <w:r w:rsidRPr="006D3300">
        <w:rPr>
          <w:lang w:val="ru-RU"/>
        </w:rPr>
        <w:t>Гемуев</w:t>
      </w:r>
      <w:proofErr w:type="spellEnd"/>
      <w:r w:rsidRPr="006D3300">
        <w:rPr>
          <w:lang w:val="ru-RU"/>
        </w:rPr>
        <w:t xml:space="preserve">, А.М. Сагалаев, ред. Традиционные верования и быт народов Сибири. </w:t>
      </w:r>
      <w:r w:rsidRPr="006D3300">
        <w:t>XIX</w:t>
      </w:r>
      <w:r w:rsidRPr="006D3300">
        <w:rPr>
          <w:lang w:val="ru-RU"/>
        </w:rPr>
        <w:t xml:space="preserve"> – начало </w:t>
      </w:r>
      <w:r w:rsidRPr="006D3300">
        <w:t>XX</w:t>
      </w:r>
      <w:r w:rsidRPr="006D3300">
        <w:rPr>
          <w:lang w:val="ru-RU"/>
        </w:rPr>
        <w:t xml:space="preserve"> в. Новосибирск: Наука. С.</w:t>
      </w:r>
      <w:r>
        <w:rPr>
          <w:lang w:val="ru-RU"/>
        </w:rPr>
        <w:t xml:space="preserve"> </w:t>
      </w:r>
      <w:r w:rsidRPr="006D3300">
        <w:rPr>
          <w:lang w:val="ru-RU"/>
        </w:rPr>
        <w:t>27-35.</w:t>
      </w:r>
    </w:p>
    <w:p w:rsidR="003D1FC9" w:rsidRPr="000F458B" w:rsidRDefault="003D1FC9" w:rsidP="003D1FC9">
      <w:pPr>
        <w:pStyle w:val="NormalMai"/>
        <w:rPr>
          <w:lang w:val="ru-RU"/>
        </w:rPr>
      </w:pPr>
      <w:r w:rsidRPr="007223E3">
        <w:rPr>
          <w:lang w:val="ru-RU"/>
        </w:rPr>
        <w:t>Егоров, В.</w:t>
      </w:r>
    </w:p>
    <w:p w:rsidR="003D1FC9" w:rsidRDefault="003D1FC9" w:rsidP="003D1FC9">
      <w:pPr>
        <w:pStyle w:val="NormalYur1"/>
      </w:pPr>
      <w:r w:rsidRPr="000F458B">
        <w:lastRenderedPageBreak/>
        <w:t xml:space="preserve">1978 </w:t>
      </w:r>
      <w:r>
        <w:t> </w:t>
      </w:r>
      <w:r w:rsidRPr="000F458B">
        <w:t xml:space="preserve"> </w:t>
      </w:r>
      <w:r>
        <w:t> </w:t>
      </w:r>
      <w:r w:rsidRPr="000F458B">
        <w:t xml:space="preserve"> </w:t>
      </w:r>
      <w:r>
        <w:t> </w:t>
      </w:r>
      <w:r w:rsidRPr="000F458B">
        <w:t>Калмыцкие народные сказки. Пер. с калмыцкого. Переиздание. (Для среднего школьного возраста). Сост.-ред. В. Егоров. Элиста: Калмыцкое книжное издательство. 148 с.</w:t>
      </w:r>
    </w:p>
    <w:p w:rsidR="003D1FC9" w:rsidRPr="006D3300" w:rsidRDefault="003D1FC9" w:rsidP="003D1FC9">
      <w:pPr>
        <w:pStyle w:val="NormalMaiTimesNewRoman"/>
        <w:rPr>
          <w:lang w:val="ru-RU"/>
        </w:rPr>
      </w:pPr>
      <w:r w:rsidRPr="006D3300">
        <w:rPr>
          <w:lang w:val="ru-RU"/>
        </w:rPr>
        <w:t>Егоров, Н</w:t>
      </w:r>
      <w:r>
        <w:rPr>
          <w:lang w:val="ru-RU"/>
        </w:rPr>
        <w:t xml:space="preserve">иколай </w:t>
      </w:r>
      <w:r w:rsidRPr="006D3300">
        <w:rPr>
          <w:lang w:val="ru-RU"/>
        </w:rPr>
        <w:t>И</w:t>
      </w:r>
      <w:r>
        <w:rPr>
          <w:lang w:val="ru-RU"/>
        </w:rPr>
        <w:t>ванович</w:t>
      </w:r>
    </w:p>
    <w:p w:rsidR="003D1FC9" w:rsidRPr="006D3300" w:rsidRDefault="003D1FC9" w:rsidP="003D1FC9">
      <w:pPr>
        <w:pStyle w:val="StyleNormalYurTimesNewRoman"/>
        <w:rPr>
          <w:lang w:val="ru-RU"/>
        </w:rPr>
      </w:pPr>
      <w:r w:rsidRPr="006D3300">
        <w:rPr>
          <w:lang w:val="ru-RU"/>
        </w:rPr>
        <w:t xml:space="preserve">1995      "Чувашская мифология". Культура Чувашского Края. Ч. 1. Учебное пособие. Сост., авт. вступ. статьи и </w:t>
      </w:r>
      <w:proofErr w:type="spellStart"/>
      <w:r w:rsidRPr="006D3300">
        <w:rPr>
          <w:lang w:val="ru-RU"/>
        </w:rPr>
        <w:t>закл</w:t>
      </w:r>
      <w:proofErr w:type="spellEnd"/>
      <w:r w:rsidRPr="006D3300">
        <w:rPr>
          <w:lang w:val="ru-RU"/>
        </w:rPr>
        <w:t>., отв. ред. М.И. Скворцов. Чебоксары: Чувашское книжное изд-во. С.109-146.</w:t>
      </w:r>
    </w:p>
    <w:p w:rsidR="003D1FC9" w:rsidRPr="00C61A4F" w:rsidRDefault="003D1FC9" w:rsidP="003D1FC9">
      <w:pPr>
        <w:pStyle w:val="NormalMaiTimesNewRoman"/>
        <w:rPr>
          <w:lang w:val="ru-RU"/>
        </w:rPr>
      </w:pPr>
      <w:r>
        <w:rPr>
          <w:lang w:val="ru-RU"/>
        </w:rPr>
        <w:t>Егоров, Сергей Борисович</w:t>
      </w:r>
    </w:p>
    <w:p w:rsidR="003D1FC9" w:rsidRPr="006D3300" w:rsidRDefault="003D1FC9" w:rsidP="003D1FC9">
      <w:pPr>
        <w:pStyle w:val="StyleNormalYurTimesNewRoman"/>
        <w:rPr>
          <w:lang w:val="ru-RU"/>
        </w:rPr>
      </w:pPr>
      <w:r w:rsidRPr="006D3300">
        <w:rPr>
          <w:lang w:val="ru-RU"/>
        </w:rPr>
        <w:t xml:space="preserve">2003      «Предания, легенды и мифологические рассказы вепсов». Мифология и религия в системе культуры этноса. Материалы Вторых Санкт-Петербургских этнографических чтений. </w:t>
      </w:r>
      <w:r>
        <w:rPr>
          <w:lang w:val="ru-RU"/>
        </w:rPr>
        <w:t>СПб.:</w:t>
      </w:r>
      <w:r w:rsidRPr="006D3300">
        <w:rPr>
          <w:lang w:val="ru-RU"/>
        </w:rPr>
        <w:t xml:space="preserve"> Российский Этнографический Музей. С. 128-129.</w:t>
      </w:r>
    </w:p>
    <w:p w:rsidR="003D1FC9" w:rsidRDefault="003D1FC9" w:rsidP="003D1FC9">
      <w:pPr>
        <w:pStyle w:val="NormalMaiTimesNewRoman"/>
        <w:rPr>
          <w:lang w:val="ru-RU"/>
        </w:rPr>
      </w:pPr>
      <w:proofErr w:type="spellStart"/>
      <w:r w:rsidRPr="00911E7F">
        <w:rPr>
          <w:lang w:val="ru-RU"/>
        </w:rPr>
        <w:t>Е</w:t>
      </w:r>
      <w:r>
        <w:rPr>
          <w:lang w:val="ru-RU"/>
        </w:rPr>
        <w:t>гупова</w:t>
      </w:r>
      <w:proofErr w:type="spellEnd"/>
      <w:r>
        <w:rPr>
          <w:lang w:val="ru-RU"/>
        </w:rPr>
        <w:t>,</w:t>
      </w:r>
      <w:r w:rsidRPr="00911E7F">
        <w:rPr>
          <w:lang w:val="ru-RU"/>
        </w:rPr>
        <w:t xml:space="preserve"> К</w:t>
      </w:r>
      <w:r>
        <w:rPr>
          <w:lang w:val="ru-RU"/>
        </w:rPr>
        <w:t xml:space="preserve">сения </w:t>
      </w:r>
      <w:r w:rsidRPr="00911E7F">
        <w:rPr>
          <w:lang w:val="ru-RU"/>
        </w:rPr>
        <w:t>М</w:t>
      </w:r>
      <w:r>
        <w:rPr>
          <w:lang w:val="ru-RU"/>
        </w:rPr>
        <w:t>ихайловна</w:t>
      </w:r>
    </w:p>
    <w:p w:rsidR="003D1FC9" w:rsidRPr="00911E7F" w:rsidRDefault="003D1FC9" w:rsidP="003D1FC9">
      <w:pPr>
        <w:pStyle w:val="NormalYur1"/>
      </w:pPr>
      <w:r>
        <w:t xml:space="preserve">2012      </w:t>
      </w:r>
      <w:r w:rsidRPr="00911E7F">
        <w:t xml:space="preserve">Сказки монгольских народов: </w:t>
      </w:r>
      <w:proofErr w:type="spellStart"/>
      <w:r w:rsidRPr="00911E7F">
        <w:t>ордосские</w:t>
      </w:r>
      <w:proofErr w:type="spellEnd"/>
      <w:r w:rsidRPr="00911E7F">
        <w:t>, бурятские</w:t>
      </w:r>
      <w:r>
        <w:t xml:space="preserve"> и </w:t>
      </w:r>
      <w:proofErr w:type="spellStart"/>
      <w:r>
        <w:t>халхаские</w:t>
      </w:r>
      <w:proofErr w:type="spellEnd"/>
      <w:r>
        <w:t xml:space="preserve"> традиции. М.: РГГУ.</w:t>
      </w:r>
    </w:p>
    <w:p w:rsidR="003D1FC9" w:rsidRPr="006D3300" w:rsidRDefault="003D1FC9" w:rsidP="003D1FC9">
      <w:pPr>
        <w:pStyle w:val="NormalMaiTimesNewRoman"/>
        <w:rPr>
          <w:lang w:val="ru-RU"/>
        </w:rPr>
      </w:pPr>
      <w:proofErr w:type="spellStart"/>
      <w:r w:rsidRPr="006D3300">
        <w:rPr>
          <w:lang w:val="ru-RU"/>
        </w:rPr>
        <w:t>Елизаренкова</w:t>
      </w:r>
      <w:proofErr w:type="spellEnd"/>
      <w:r w:rsidRPr="006D3300">
        <w:rPr>
          <w:lang w:val="ru-RU"/>
        </w:rPr>
        <w:t>, Т</w:t>
      </w:r>
      <w:r>
        <w:rPr>
          <w:lang w:val="ru-RU"/>
        </w:rPr>
        <w:t xml:space="preserve">атьяна </w:t>
      </w:r>
      <w:r w:rsidRPr="006D3300">
        <w:rPr>
          <w:lang w:val="ru-RU"/>
        </w:rPr>
        <w:t>Я</w:t>
      </w:r>
      <w:r>
        <w:rPr>
          <w:lang w:val="ru-RU"/>
        </w:rPr>
        <w:t>ковлевна</w:t>
      </w:r>
    </w:p>
    <w:p w:rsidR="003D1FC9" w:rsidRPr="006D3300" w:rsidRDefault="003D1FC9" w:rsidP="003D1FC9">
      <w:pPr>
        <w:pStyle w:val="StyleNormalYurTimesNewRoman"/>
        <w:rPr>
          <w:lang w:val="ru-RU"/>
        </w:rPr>
      </w:pPr>
      <w:r w:rsidRPr="006D3300">
        <w:rPr>
          <w:lang w:val="ru-RU"/>
        </w:rPr>
        <w:t xml:space="preserve">1972      </w:t>
      </w:r>
      <w:proofErr w:type="spellStart"/>
      <w:r w:rsidRPr="006D3300">
        <w:rPr>
          <w:lang w:val="ru-RU"/>
        </w:rPr>
        <w:t>Ригведа</w:t>
      </w:r>
      <w:proofErr w:type="spellEnd"/>
      <w:r w:rsidRPr="006D3300">
        <w:rPr>
          <w:lang w:val="ru-RU"/>
        </w:rPr>
        <w:t xml:space="preserve">. Избранные гимны. Пер., комм. и вступ. статья Т.Я. </w:t>
      </w:r>
      <w:proofErr w:type="spellStart"/>
      <w:r w:rsidRPr="006D3300">
        <w:rPr>
          <w:lang w:val="ru-RU"/>
        </w:rPr>
        <w:t>Елизаренковой</w:t>
      </w:r>
      <w:proofErr w:type="spellEnd"/>
      <w:r w:rsidRPr="006D3300">
        <w:rPr>
          <w:lang w:val="ru-RU"/>
        </w:rPr>
        <w:t>. М.: Наука. 418 с.</w:t>
      </w:r>
    </w:p>
    <w:p w:rsidR="003D1FC9" w:rsidRPr="00086EE3" w:rsidRDefault="003D1FC9" w:rsidP="003D1FC9">
      <w:pPr>
        <w:pStyle w:val="NormalYur1"/>
      </w:pPr>
      <w:r w:rsidRPr="001F45A8">
        <w:rPr>
          <w:shd w:val="clear" w:color="auto" w:fill="FFFFFF"/>
        </w:rPr>
        <w:t xml:space="preserve">1989      </w:t>
      </w:r>
      <w:proofErr w:type="spellStart"/>
      <w:r w:rsidRPr="003C2A41">
        <w:rPr>
          <w:shd w:val="clear" w:color="auto" w:fill="FFFFFF"/>
        </w:rPr>
        <w:t>Ригведа</w:t>
      </w:r>
      <w:proofErr w:type="spellEnd"/>
      <w:r w:rsidRPr="003C2A41">
        <w:rPr>
          <w:shd w:val="clear" w:color="auto" w:fill="FFFFFF"/>
        </w:rPr>
        <w:t xml:space="preserve">. Мандалы </w:t>
      </w:r>
      <w:r w:rsidRPr="009835B8">
        <w:rPr>
          <w:shd w:val="clear" w:color="auto" w:fill="FFFFFF"/>
        </w:rPr>
        <w:t>I</w:t>
      </w:r>
      <w:r w:rsidRPr="003C2A41">
        <w:rPr>
          <w:shd w:val="clear" w:color="auto" w:fill="FFFFFF"/>
        </w:rPr>
        <w:t>-</w:t>
      </w:r>
      <w:r w:rsidRPr="009835B8">
        <w:rPr>
          <w:shd w:val="clear" w:color="auto" w:fill="FFFFFF"/>
        </w:rPr>
        <w:t>IV</w:t>
      </w:r>
      <w:r w:rsidRPr="003C2A41">
        <w:rPr>
          <w:shd w:val="clear" w:color="auto" w:fill="FFFFFF"/>
        </w:rPr>
        <w:t xml:space="preserve">. Издание подготовила Т.Я. </w:t>
      </w:r>
      <w:proofErr w:type="spellStart"/>
      <w:r w:rsidRPr="003C2A41">
        <w:rPr>
          <w:shd w:val="clear" w:color="auto" w:fill="FFFFFF"/>
        </w:rPr>
        <w:t>Елизаренкова</w:t>
      </w:r>
      <w:proofErr w:type="spellEnd"/>
      <w:r w:rsidRPr="003C2A41">
        <w:rPr>
          <w:shd w:val="clear" w:color="auto" w:fill="FFFFFF"/>
        </w:rPr>
        <w:t>. М.</w:t>
      </w:r>
      <w:r w:rsidRPr="001F45A8">
        <w:rPr>
          <w:shd w:val="clear" w:color="auto" w:fill="FFFFFF"/>
        </w:rPr>
        <w:t>:</w:t>
      </w:r>
      <w:r w:rsidRPr="003C2A41">
        <w:br/>
      </w:r>
      <w:r>
        <w:rPr>
          <w:shd w:val="clear" w:color="auto" w:fill="FFFFFF"/>
        </w:rPr>
        <w:t>Наука</w:t>
      </w:r>
      <w:r w:rsidRPr="003C2A41">
        <w:rPr>
          <w:shd w:val="clear" w:color="auto" w:fill="FFFFFF"/>
        </w:rPr>
        <w:t>.</w:t>
      </w:r>
      <w:r w:rsidRPr="001F45A8">
        <w:rPr>
          <w:shd w:val="clear" w:color="auto" w:fill="FFFFFF"/>
        </w:rPr>
        <w:t xml:space="preserve"> 767 </w:t>
      </w:r>
      <w:r>
        <w:rPr>
          <w:shd w:val="clear" w:color="auto" w:fill="FFFFFF"/>
        </w:rPr>
        <w:t>с.</w:t>
      </w:r>
    </w:p>
    <w:p w:rsidR="004C4595" w:rsidRPr="00086EE3" w:rsidRDefault="004C4595" w:rsidP="004C4595">
      <w:pPr>
        <w:pStyle w:val="NormalYur1"/>
      </w:pPr>
      <w:r>
        <w:t xml:space="preserve">1995      </w:t>
      </w:r>
      <w:proofErr w:type="spellStart"/>
      <w:r w:rsidRPr="003C2A41">
        <w:rPr>
          <w:shd w:val="clear" w:color="auto" w:fill="FFFFFF"/>
        </w:rPr>
        <w:t>Ригведа</w:t>
      </w:r>
      <w:proofErr w:type="spellEnd"/>
      <w:r w:rsidRPr="003C2A41">
        <w:rPr>
          <w:shd w:val="clear" w:color="auto" w:fill="FFFFFF"/>
        </w:rPr>
        <w:t xml:space="preserve">. Мандалы </w:t>
      </w:r>
      <w:r w:rsidRPr="009835B8">
        <w:rPr>
          <w:shd w:val="clear" w:color="auto" w:fill="FFFFFF"/>
        </w:rPr>
        <w:t>V</w:t>
      </w:r>
      <w:r>
        <w:rPr>
          <w:shd w:val="clear" w:color="auto" w:fill="FFFFFF"/>
        </w:rPr>
        <w:t>-</w:t>
      </w:r>
      <w:r>
        <w:rPr>
          <w:shd w:val="clear" w:color="auto" w:fill="FFFFFF"/>
          <w:lang w:val="en-US"/>
        </w:rPr>
        <w:t>VIII</w:t>
      </w:r>
      <w:r w:rsidRPr="003C2A41">
        <w:rPr>
          <w:shd w:val="clear" w:color="auto" w:fill="FFFFFF"/>
        </w:rPr>
        <w:t xml:space="preserve">. Издание подготовила Т.Я. </w:t>
      </w:r>
      <w:proofErr w:type="spellStart"/>
      <w:r w:rsidRPr="003C2A41">
        <w:rPr>
          <w:shd w:val="clear" w:color="auto" w:fill="FFFFFF"/>
        </w:rPr>
        <w:t>Елизаренкова</w:t>
      </w:r>
      <w:proofErr w:type="spellEnd"/>
      <w:r w:rsidRPr="003C2A41">
        <w:rPr>
          <w:shd w:val="clear" w:color="auto" w:fill="FFFFFF"/>
        </w:rPr>
        <w:t>. М.</w:t>
      </w:r>
      <w:r w:rsidRPr="001F45A8">
        <w:rPr>
          <w:shd w:val="clear" w:color="auto" w:fill="FFFFFF"/>
        </w:rPr>
        <w:t>:</w:t>
      </w:r>
      <w:r w:rsidRPr="003C2A41">
        <w:br/>
      </w:r>
      <w:r>
        <w:rPr>
          <w:shd w:val="clear" w:color="auto" w:fill="FFFFFF"/>
        </w:rPr>
        <w:t>Наука</w:t>
      </w:r>
      <w:r w:rsidRPr="003C2A41">
        <w:rPr>
          <w:shd w:val="clear" w:color="auto" w:fill="FFFFFF"/>
        </w:rPr>
        <w:t>.</w:t>
      </w:r>
      <w:r w:rsidRPr="001F45A8">
        <w:rPr>
          <w:shd w:val="clear" w:color="auto" w:fill="FFFFFF"/>
        </w:rPr>
        <w:t xml:space="preserve"> 7</w:t>
      </w:r>
      <w:r w:rsidRPr="004A40C6">
        <w:rPr>
          <w:shd w:val="clear" w:color="auto" w:fill="FFFFFF"/>
        </w:rPr>
        <w:t>43</w:t>
      </w:r>
      <w:r w:rsidRPr="001F45A8">
        <w:rPr>
          <w:shd w:val="clear" w:color="auto" w:fill="FFFFFF"/>
        </w:rPr>
        <w:t xml:space="preserve"> </w:t>
      </w:r>
      <w:r>
        <w:rPr>
          <w:shd w:val="clear" w:color="auto" w:fill="FFFFFF"/>
        </w:rPr>
        <w:t>с.</w:t>
      </w:r>
    </w:p>
    <w:p w:rsidR="003D1FC9" w:rsidRPr="00853C23" w:rsidRDefault="003D1FC9" w:rsidP="003D1FC9">
      <w:pPr>
        <w:pStyle w:val="NormalYur1"/>
      </w:pPr>
      <w:r w:rsidRPr="0002408E">
        <w:t xml:space="preserve">1999      </w:t>
      </w:r>
      <w:proofErr w:type="spellStart"/>
      <w:r w:rsidRPr="0002408E">
        <w:t>Ригведа</w:t>
      </w:r>
      <w:proofErr w:type="spellEnd"/>
      <w:r w:rsidRPr="0002408E">
        <w:t xml:space="preserve">. Мандалы </w:t>
      </w:r>
      <w:r w:rsidRPr="00853C23">
        <w:t>XI</w:t>
      </w:r>
      <w:r w:rsidRPr="0002408E">
        <w:t>-</w:t>
      </w:r>
      <w:r w:rsidRPr="00853C23">
        <w:t>X</w:t>
      </w:r>
      <w:r w:rsidRPr="0002408E">
        <w:t xml:space="preserve">. Издание подготовила Т.Я. </w:t>
      </w:r>
      <w:proofErr w:type="spellStart"/>
      <w:r w:rsidRPr="0002408E">
        <w:t>Елизаренкова</w:t>
      </w:r>
      <w:proofErr w:type="spellEnd"/>
      <w:r w:rsidRPr="0002408E">
        <w:t xml:space="preserve">. </w:t>
      </w:r>
      <w:r w:rsidRPr="00853C23">
        <w:t>М.: Наука. 559 с.</w:t>
      </w:r>
    </w:p>
    <w:p w:rsidR="001E7004" w:rsidRPr="002B335C" w:rsidRDefault="001E7004" w:rsidP="002E1D32">
      <w:pPr>
        <w:pStyle w:val="NormalYur1"/>
        <w:rPr>
          <w:shd w:val="clear" w:color="auto" w:fill="FFFFFF"/>
        </w:rPr>
      </w:pPr>
      <w:r>
        <w:rPr>
          <w:shd w:val="clear" w:color="auto" w:fill="FFFFFF"/>
        </w:rPr>
        <w:t>2011      «</w:t>
      </w:r>
      <w:r w:rsidRPr="002B335C">
        <w:rPr>
          <w:shd w:val="clear" w:color="auto" w:fill="FFFFFF"/>
        </w:rPr>
        <w:t xml:space="preserve">Каким был </w:t>
      </w:r>
      <w:proofErr w:type="spellStart"/>
      <w:r w:rsidRPr="002B335C">
        <w:rPr>
          <w:shd w:val="clear" w:color="auto" w:fill="FFFFFF"/>
        </w:rPr>
        <w:t>Вритра</w:t>
      </w:r>
      <w:proofErr w:type="spellEnd"/>
      <w:r w:rsidRPr="002B335C">
        <w:rPr>
          <w:shd w:val="clear" w:color="auto" w:fill="FFFFFF"/>
        </w:rPr>
        <w:t xml:space="preserve"> в </w:t>
      </w:r>
      <w:r w:rsidRPr="001E7004">
        <w:rPr>
          <w:shd w:val="clear" w:color="auto" w:fill="FFFFFF"/>
        </w:rPr>
        <w:t>‘</w:t>
      </w:r>
      <w:proofErr w:type="spellStart"/>
      <w:r>
        <w:rPr>
          <w:shd w:val="clear" w:color="auto" w:fill="FFFFFF"/>
        </w:rPr>
        <w:t>Ригведе</w:t>
      </w:r>
      <w:proofErr w:type="spellEnd"/>
      <w:r>
        <w:rPr>
          <w:shd w:val="clear" w:color="auto" w:fill="FFFFFF"/>
        </w:rPr>
        <w:t>'</w:t>
      </w:r>
      <w:r w:rsidRPr="002B335C">
        <w:rPr>
          <w:shd w:val="clear" w:color="auto" w:fill="FFFFFF"/>
        </w:rPr>
        <w:t>?</w:t>
      </w:r>
      <w:r>
        <w:rPr>
          <w:shd w:val="clear" w:color="auto" w:fill="FFFFFF"/>
        </w:rPr>
        <w:t>».</w:t>
      </w:r>
      <w:r w:rsidRPr="002B335C">
        <w:rPr>
          <w:shd w:val="clear" w:color="auto" w:fill="FFFFFF"/>
        </w:rPr>
        <w:t xml:space="preserve"> </w:t>
      </w:r>
      <w:proofErr w:type="spellStart"/>
      <w:r w:rsidRPr="002B335C">
        <w:rPr>
          <w:shd w:val="clear" w:color="auto" w:fill="FFFFFF"/>
        </w:rPr>
        <w:t>Шабдапракаша</w:t>
      </w:r>
      <w:proofErr w:type="spellEnd"/>
      <w:r w:rsidRPr="002B335C">
        <w:rPr>
          <w:shd w:val="clear" w:color="auto" w:fill="FFFFFF"/>
        </w:rPr>
        <w:t xml:space="preserve">. </w:t>
      </w:r>
      <w:proofErr w:type="spellStart"/>
      <w:r w:rsidRPr="002B335C">
        <w:rPr>
          <w:shd w:val="clear" w:color="auto" w:fill="FFFFFF"/>
        </w:rPr>
        <w:t>Зографский</w:t>
      </w:r>
      <w:proofErr w:type="spellEnd"/>
      <w:r w:rsidRPr="002B335C">
        <w:rPr>
          <w:shd w:val="clear" w:color="auto" w:fill="FFFFFF"/>
        </w:rPr>
        <w:t xml:space="preserve"> сборник. Выпуск 1. СПб: МАЭ РАН. С. 16-29.  </w:t>
      </w:r>
    </w:p>
    <w:p w:rsidR="003D1FC9" w:rsidRPr="007B5164" w:rsidRDefault="003D1FC9" w:rsidP="003D1FC9">
      <w:pPr>
        <w:pStyle w:val="NormalMai2"/>
      </w:pPr>
      <w:r w:rsidRPr="007B5164">
        <w:t>Елистратов, Ф.</w:t>
      </w:r>
    </w:p>
    <w:p w:rsidR="003D1FC9" w:rsidRPr="00492516" w:rsidRDefault="003D1FC9" w:rsidP="003D1FC9">
      <w:pPr>
        <w:pStyle w:val="NormalYur1"/>
      </w:pPr>
      <w:r w:rsidRPr="007B5164">
        <w:t xml:space="preserve">1978      "Дневная мемория геодезиста Ф. Елистратова от Тигильской крепости берегом по Пенжинской губе до реки Пенжины в последовании под командою титулярного советника Баженова с 14 сентября по 21-е число 1787 г." Этнографические материалы Северо-Восточной географической экспедиции. 1785-1795 гг. Сост. З.Д. Титова. Под общ. ред. И.С. Вдовина. </w:t>
      </w:r>
      <w:r w:rsidRPr="00492516">
        <w:t>Магадан: Магаданское книжное издательство. С. 166-172.</w:t>
      </w:r>
    </w:p>
    <w:p w:rsidR="006B5549" w:rsidRDefault="006B5549" w:rsidP="006B5549">
      <w:pPr>
        <w:pStyle w:val="NormalMai"/>
        <w:rPr>
          <w:lang w:val="ru-RU"/>
        </w:rPr>
      </w:pPr>
      <w:r>
        <w:rPr>
          <w:lang w:val="ru-RU"/>
        </w:rPr>
        <w:t>Елховский, Сергей Евгеньевич</w:t>
      </w:r>
    </w:p>
    <w:p w:rsidR="006B5549" w:rsidRPr="006B5549" w:rsidRDefault="006B5549" w:rsidP="006B5549">
      <w:pPr>
        <w:pStyle w:val="NormalYur1"/>
      </w:pPr>
      <w:r>
        <w:t xml:space="preserve">2011      Переславское Залесье. Фольклорно-этнографическое собрание С.Е. Елховского, </w:t>
      </w:r>
      <w:proofErr w:type="spellStart"/>
      <w:r>
        <w:t>Вып</w:t>
      </w:r>
      <w:proofErr w:type="spellEnd"/>
      <w:r>
        <w:t xml:space="preserve">. </w:t>
      </w:r>
      <w:r>
        <w:rPr>
          <w:lang w:val="en-US"/>
        </w:rPr>
        <w:t>I</w:t>
      </w:r>
      <w:r w:rsidRPr="006B5549">
        <w:t xml:space="preserve">. </w:t>
      </w:r>
      <w:r>
        <w:t xml:space="preserve">Отв. редактор С.С. </w:t>
      </w:r>
      <w:proofErr w:type="spellStart"/>
      <w:r>
        <w:t>Савоскул</w:t>
      </w:r>
      <w:proofErr w:type="spellEnd"/>
      <w:r>
        <w:t>. М.: Индрик. 456 с.</w:t>
      </w:r>
    </w:p>
    <w:p w:rsidR="003D1FC9" w:rsidRPr="006D3300" w:rsidRDefault="003D1FC9" w:rsidP="003D1FC9">
      <w:pPr>
        <w:pStyle w:val="NormalMaiTimesNewRoman"/>
        <w:rPr>
          <w:lang w:val="ru-RU"/>
        </w:rPr>
      </w:pPr>
      <w:r w:rsidRPr="006D3300">
        <w:rPr>
          <w:lang w:val="ru-RU"/>
        </w:rPr>
        <w:t>Емельянов, Владимир Владимирович</w:t>
      </w:r>
    </w:p>
    <w:p w:rsidR="003D1FC9" w:rsidRPr="006D3300" w:rsidRDefault="003D1FC9" w:rsidP="003D1FC9">
      <w:pPr>
        <w:pStyle w:val="NormalYur1"/>
      </w:pPr>
      <w:r w:rsidRPr="006D3300">
        <w:t xml:space="preserve">1999      </w:t>
      </w:r>
      <w:proofErr w:type="spellStart"/>
      <w:r w:rsidRPr="006D3300">
        <w:t>Ниппурский</w:t>
      </w:r>
      <w:proofErr w:type="spellEnd"/>
      <w:r w:rsidRPr="006D3300">
        <w:t xml:space="preserve"> календарь и ранняя история зодиака. Санкт-Петербург: Петербургское востоковедение. 272 с.</w:t>
      </w:r>
    </w:p>
    <w:p w:rsidR="003D1FC9" w:rsidRPr="006D3300" w:rsidRDefault="003D1FC9" w:rsidP="003D1FC9">
      <w:pPr>
        <w:pStyle w:val="NormalYur1"/>
      </w:pPr>
      <w:r w:rsidRPr="006D3300">
        <w:t xml:space="preserve">2001      Древний Шумер. </w:t>
      </w:r>
      <w:r>
        <w:t>СПб.:</w:t>
      </w:r>
      <w:r w:rsidRPr="006D3300">
        <w:t xml:space="preserve"> Петербургское востоковедение. 358 с.</w:t>
      </w:r>
    </w:p>
    <w:p w:rsidR="003D1FC9" w:rsidRPr="00F4632D" w:rsidRDefault="003D1FC9" w:rsidP="003D1FC9">
      <w:pPr>
        <w:pStyle w:val="NormalMaiTimesNewRoman"/>
        <w:rPr>
          <w:lang w:val="ru-RU"/>
        </w:rPr>
      </w:pPr>
      <w:r>
        <w:rPr>
          <w:lang w:val="ru-RU"/>
        </w:rPr>
        <w:t xml:space="preserve">Емельянов, В. </w:t>
      </w:r>
      <w:r w:rsidRPr="00F4632D">
        <w:rPr>
          <w:lang w:val="ru-RU"/>
        </w:rPr>
        <w:t>{</w:t>
      </w:r>
      <w:r>
        <w:rPr>
          <w:lang w:val="ru-RU"/>
        </w:rPr>
        <w:t>либо Е.: в оглавлении и в подписи под статьей по-разному</w:t>
      </w:r>
      <w:r w:rsidRPr="00F4632D">
        <w:rPr>
          <w:lang w:val="ru-RU"/>
        </w:rPr>
        <w:t>}</w:t>
      </w:r>
    </w:p>
    <w:p w:rsidR="003D1FC9" w:rsidRDefault="003D1FC9" w:rsidP="003D1FC9">
      <w:pPr>
        <w:pStyle w:val="NormalYur1"/>
      </w:pPr>
      <w:r>
        <w:t>1896      «</w:t>
      </w:r>
      <w:proofErr w:type="spellStart"/>
      <w:r>
        <w:t>Елисаветполь</w:t>
      </w:r>
      <w:proofErr w:type="spellEnd"/>
      <w:r>
        <w:t xml:space="preserve"> и его окрестности в орнитологическом отношении, с некоторыми сказаниями местных татар о птицах». </w:t>
      </w:r>
      <w:r w:rsidRPr="006D3300">
        <w:t xml:space="preserve">Сборник материалов для описания местностей и племен Кавказа. </w:t>
      </w:r>
      <w:proofErr w:type="spellStart"/>
      <w:r w:rsidRPr="006D3300">
        <w:t>Вып</w:t>
      </w:r>
      <w:proofErr w:type="spellEnd"/>
      <w:r w:rsidRPr="006D3300">
        <w:t xml:space="preserve">. </w:t>
      </w:r>
      <w:r>
        <w:t>21</w:t>
      </w:r>
      <w:r w:rsidRPr="006D3300">
        <w:t xml:space="preserve">, отд. </w:t>
      </w:r>
      <w:r>
        <w:t>1</w:t>
      </w:r>
      <w:r w:rsidRPr="006D3300">
        <w:t xml:space="preserve">. С. </w:t>
      </w:r>
      <w:r>
        <w:t>181</w:t>
      </w:r>
      <w:r w:rsidRPr="006D3300">
        <w:t>-2</w:t>
      </w:r>
      <w:r>
        <w:t>00</w:t>
      </w:r>
      <w:r w:rsidRPr="006D3300">
        <w:t>.</w:t>
      </w:r>
    </w:p>
    <w:p w:rsidR="003D1FC9" w:rsidRPr="006D3300" w:rsidRDefault="003D1FC9" w:rsidP="003D1FC9">
      <w:pPr>
        <w:pStyle w:val="NormalMaiTimesNewRoman"/>
        <w:rPr>
          <w:lang w:val="ru-RU"/>
        </w:rPr>
      </w:pPr>
      <w:r w:rsidRPr="006D3300">
        <w:rPr>
          <w:lang w:val="ru-RU"/>
        </w:rPr>
        <w:t>Емельянов, Николай Васильевич</w:t>
      </w:r>
    </w:p>
    <w:p w:rsidR="003D1FC9" w:rsidRPr="006D3300" w:rsidRDefault="003D1FC9" w:rsidP="003D1FC9">
      <w:pPr>
        <w:pStyle w:val="StyleNormalYurTimesNewRoman"/>
        <w:rPr>
          <w:lang w:val="ru-RU"/>
        </w:rPr>
      </w:pPr>
      <w:r w:rsidRPr="006D3300">
        <w:rPr>
          <w:lang w:val="ru-RU"/>
        </w:rPr>
        <w:t>1980      Сюжеты якутских олонхо. М.: Наука. 376 с.</w:t>
      </w:r>
    </w:p>
    <w:p w:rsidR="003D1FC9" w:rsidRPr="00410815" w:rsidRDefault="003D1FC9" w:rsidP="003D1FC9">
      <w:pPr>
        <w:pStyle w:val="NormalYur1"/>
      </w:pPr>
      <w:r w:rsidRPr="00410815">
        <w:lastRenderedPageBreak/>
        <w:t>1990      Сюжеты олонхо о родоначальниках племени. М.: Наука. 208 с.</w:t>
      </w:r>
    </w:p>
    <w:p w:rsidR="003D1FC9" w:rsidRPr="00622D99" w:rsidRDefault="003D1FC9" w:rsidP="003D1FC9">
      <w:pPr>
        <w:pStyle w:val="NormalYur1"/>
      </w:pPr>
      <w:r w:rsidRPr="00622D99">
        <w:t>2000      Сюжеты олонхо о защитниках племени. Новосибирск: Наука. 192 с.</w:t>
      </w:r>
    </w:p>
    <w:p w:rsidR="003D1FC9" w:rsidRDefault="003D1FC9" w:rsidP="003D1FC9">
      <w:pPr>
        <w:pStyle w:val="NormalMai"/>
        <w:rPr>
          <w:lang w:val="ru-RU"/>
        </w:rPr>
      </w:pPr>
      <w:proofErr w:type="spellStart"/>
      <w:r w:rsidRPr="002A1903">
        <w:rPr>
          <w:lang w:val="ru-RU"/>
        </w:rPr>
        <w:t>Ендеров</w:t>
      </w:r>
      <w:proofErr w:type="spellEnd"/>
      <w:r w:rsidR="00BB4087">
        <w:rPr>
          <w:lang w:val="ru-RU"/>
        </w:rPr>
        <w:t>,</w:t>
      </w:r>
      <w:r w:rsidRPr="002A1903">
        <w:rPr>
          <w:lang w:val="ru-RU"/>
        </w:rPr>
        <w:t xml:space="preserve"> Вячеслав Александрович</w:t>
      </w:r>
    </w:p>
    <w:p w:rsidR="003D1FC9" w:rsidRPr="006D3300" w:rsidRDefault="003D1FC9" w:rsidP="003D1FC9">
      <w:pPr>
        <w:pStyle w:val="StyleNormalYurTimesNewRoman"/>
        <w:rPr>
          <w:lang w:val="ru-RU"/>
        </w:rPr>
      </w:pPr>
      <w:r w:rsidRPr="006D3300">
        <w:rPr>
          <w:lang w:val="ru-RU"/>
        </w:rPr>
        <w:t>1984      "Образ лешего (</w:t>
      </w:r>
      <w:proofErr w:type="spellStart"/>
      <w:r w:rsidRPr="006D3300">
        <w:rPr>
          <w:lang w:val="ru-RU"/>
        </w:rPr>
        <w:t>арçури</w:t>
      </w:r>
      <w:proofErr w:type="spellEnd"/>
      <w:r w:rsidRPr="006D3300">
        <w:rPr>
          <w:lang w:val="ru-RU"/>
        </w:rPr>
        <w:t>) в чувашском фольклоре". Исследования по чувашскому фольклору. Чебоксары: НИИ языка, литературы, истории и экономики при Совете Министров Чувашской АССР. С. 49-73.</w:t>
      </w:r>
    </w:p>
    <w:p w:rsidR="003D1FC9" w:rsidRPr="002A1903" w:rsidRDefault="003D1FC9" w:rsidP="003D1FC9">
      <w:pPr>
        <w:pStyle w:val="NormalYur1"/>
        <w:rPr>
          <w:lang w:eastAsia="ru-RU"/>
        </w:rPr>
      </w:pPr>
      <w:r>
        <w:rPr>
          <w:lang w:eastAsia="ru-RU"/>
        </w:rPr>
        <w:t xml:space="preserve">2002      </w:t>
      </w:r>
      <w:r w:rsidRPr="002A1903">
        <w:rPr>
          <w:lang w:eastAsia="ru-RU"/>
        </w:rPr>
        <w:t>Проблемы классификации демонологических персонажей: Учеб.</w:t>
      </w:r>
      <w:r w:rsidR="00BB4087">
        <w:rPr>
          <w:lang w:eastAsia="ru-RU"/>
        </w:rPr>
        <w:t xml:space="preserve"> </w:t>
      </w:r>
      <w:r w:rsidRPr="002A1903">
        <w:rPr>
          <w:lang w:eastAsia="ru-RU"/>
        </w:rPr>
        <w:t>пособие</w:t>
      </w:r>
      <w:r>
        <w:rPr>
          <w:lang w:eastAsia="ru-RU"/>
        </w:rPr>
        <w:t>. Чебоксары: Изд-во Чувашского ун-та</w:t>
      </w:r>
      <w:r w:rsidRPr="002A1903">
        <w:rPr>
          <w:lang w:eastAsia="ru-RU"/>
        </w:rPr>
        <w:t>. 96 с.</w:t>
      </w:r>
    </w:p>
    <w:p w:rsidR="003D1FC9" w:rsidRPr="006D3300" w:rsidRDefault="003D1FC9" w:rsidP="003D1FC9">
      <w:pPr>
        <w:pStyle w:val="NormalMaiTimesNewRoman"/>
        <w:rPr>
          <w:lang w:val="ru-RU"/>
        </w:rPr>
      </w:pPr>
      <w:proofErr w:type="spellStart"/>
      <w:r w:rsidRPr="006D3300">
        <w:rPr>
          <w:lang w:val="ru-RU"/>
        </w:rPr>
        <w:t>Ëндон</w:t>
      </w:r>
      <w:proofErr w:type="spellEnd"/>
      <w:r w:rsidRPr="006D3300">
        <w:rPr>
          <w:lang w:val="ru-RU"/>
        </w:rPr>
        <w:t xml:space="preserve">, </w:t>
      </w:r>
      <w:proofErr w:type="spellStart"/>
      <w:r w:rsidRPr="006D3300">
        <w:rPr>
          <w:lang w:val="ru-RU"/>
        </w:rPr>
        <w:t>Дандарын</w:t>
      </w:r>
      <w:proofErr w:type="spellEnd"/>
    </w:p>
    <w:p w:rsidR="003D1FC9" w:rsidRPr="006D3300" w:rsidRDefault="003D1FC9" w:rsidP="003D1FC9">
      <w:pPr>
        <w:pStyle w:val="StyleNormalYurTimesNewRoman"/>
        <w:rPr>
          <w:lang w:val="ru-RU"/>
        </w:rPr>
      </w:pPr>
      <w:r w:rsidRPr="006D3300">
        <w:rPr>
          <w:lang w:val="ru-RU"/>
        </w:rPr>
        <w:t>1989      Сказочные сюжеты в памятниках тибетской и монгольской литератур. М.: Наука. 183 с.</w:t>
      </w:r>
    </w:p>
    <w:p w:rsidR="003D1FC9" w:rsidRPr="006D3300" w:rsidRDefault="003D1FC9" w:rsidP="003D1FC9">
      <w:pPr>
        <w:pStyle w:val="NormalMaiTimesNewRoman"/>
        <w:rPr>
          <w:lang w:val="ru-RU"/>
        </w:rPr>
      </w:pPr>
      <w:r w:rsidRPr="006D3300">
        <w:rPr>
          <w:lang w:val="ru-RU"/>
        </w:rPr>
        <w:t>Еремеев, В.П.</w:t>
      </w:r>
    </w:p>
    <w:p w:rsidR="003D1FC9" w:rsidRPr="006D3300" w:rsidRDefault="003D1FC9" w:rsidP="003D1FC9">
      <w:pPr>
        <w:pStyle w:val="StyleNormalYurTimesNewRoman"/>
        <w:rPr>
          <w:lang w:val="ru-RU"/>
        </w:rPr>
      </w:pPr>
      <w:r w:rsidRPr="006D3300">
        <w:rPr>
          <w:lang w:val="ru-RU"/>
        </w:rPr>
        <w:t>1980      "Мифологические персонажи в якутских сказках". Мифология народов Якутии (сборник научных трудов). Якутск: Якутский филиал СО АН СССР. С.</w:t>
      </w:r>
      <w:r>
        <w:rPr>
          <w:lang w:val="ru-RU"/>
        </w:rPr>
        <w:t xml:space="preserve"> </w:t>
      </w:r>
      <w:r w:rsidRPr="006D3300">
        <w:rPr>
          <w:lang w:val="ru-RU"/>
        </w:rPr>
        <w:t>53-62.</w:t>
      </w:r>
    </w:p>
    <w:p w:rsidR="00A73D38" w:rsidRDefault="00A73D38" w:rsidP="003D1FC9">
      <w:pPr>
        <w:pStyle w:val="NormalMaiTimesNewRoman"/>
        <w:rPr>
          <w:lang w:val="ru-RU"/>
        </w:rPr>
      </w:pPr>
      <w:r>
        <w:rPr>
          <w:lang w:val="ru-RU"/>
        </w:rPr>
        <w:t>Еремина, Валерия Игоревна</w:t>
      </w:r>
    </w:p>
    <w:p w:rsidR="00A73D38" w:rsidRDefault="00A73D38" w:rsidP="00A73D38">
      <w:pPr>
        <w:pStyle w:val="NormalYur1"/>
      </w:pPr>
      <w:r>
        <w:t xml:space="preserve">2008      «Приложения». Северные сказки в собрании Н.Е. </w:t>
      </w:r>
      <w:proofErr w:type="spellStart"/>
      <w:r>
        <w:t>Ончукова</w:t>
      </w:r>
      <w:proofErr w:type="spellEnd"/>
      <w:r>
        <w:t>. СПб.: Издательский дом «М</w:t>
      </w:r>
      <w:proofErr w:type="spellStart"/>
      <w:r>
        <w:rPr>
          <w:lang w:val="en-US"/>
        </w:rPr>
        <w:t>i</w:t>
      </w:r>
      <w:r>
        <w:t>ръ</w:t>
      </w:r>
      <w:proofErr w:type="spellEnd"/>
      <w:r>
        <w:t xml:space="preserve">». С. 527-740. </w:t>
      </w:r>
    </w:p>
    <w:p w:rsidR="001047EA" w:rsidRDefault="00C813D3" w:rsidP="003D1FC9">
      <w:pPr>
        <w:pStyle w:val="NormalMaiTimesNewRoman"/>
        <w:rPr>
          <w:lang w:val="ru-RU"/>
        </w:rPr>
      </w:pPr>
      <w:r>
        <w:rPr>
          <w:lang w:val="ru-RU"/>
        </w:rPr>
        <w:t xml:space="preserve">Еремина, Валерия </w:t>
      </w:r>
      <w:r w:rsidR="001047EA">
        <w:rPr>
          <w:lang w:val="ru-RU"/>
        </w:rPr>
        <w:t>И</w:t>
      </w:r>
      <w:r>
        <w:rPr>
          <w:lang w:val="ru-RU"/>
        </w:rPr>
        <w:t>горевна</w:t>
      </w:r>
      <w:r w:rsidR="001047EA">
        <w:rPr>
          <w:lang w:val="ru-RU"/>
        </w:rPr>
        <w:t xml:space="preserve">, М.А. Лобанов и В.Н. </w:t>
      </w:r>
      <w:proofErr w:type="spellStart"/>
      <w:r w:rsidR="001047EA">
        <w:rPr>
          <w:lang w:val="ru-RU"/>
        </w:rPr>
        <w:t>Морохин</w:t>
      </w:r>
      <w:proofErr w:type="spellEnd"/>
    </w:p>
    <w:p w:rsidR="001047EA" w:rsidRDefault="001047EA" w:rsidP="001047EA">
      <w:pPr>
        <w:pStyle w:val="NormalYur1"/>
      </w:pPr>
      <w:r>
        <w:t>1979      Песни и сказки пушкинских мест. Фольклор Горьковской области. Выпуск 1. Л.: Наука. 256 с.</w:t>
      </w:r>
    </w:p>
    <w:p w:rsidR="003D1FC9" w:rsidRPr="006D3300" w:rsidRDefault="003D1FC9" w:rsidP="003D1FC9">
      <w:pPr>
        <w:pStyle w:val="NormalMaiTimesNewRoman"/>
        <w:rPr>
          <w:lang w:val="ru-RU"/>
        </w:rPr>
      </w:pPr>
      <w:r w:rsidRPr="006D3300">
        <w:rPr>
          <w:lang w:val="ru-RU"/>
        </w:rPr>
        <w:t>Ермаков, Виктор И.</w:t>
      </w:r>
    </w:p>
    <w:p w:rsidR="003D1FC9" w:rsidRPr="006D3300" w:rsidRDefault="003D1FC9" w:rsidP="003D1FC9">
      <w:pPr>
        <w:pStyle w:val="NormalYur1"/>
      </w:pPr>
      <w:r w:rsidRPr="006D3300">
        <w:t xml:space="preserve">1988      </w:t>
      </w:r>
      <w:proofErr w:type="spellStart"/>
      <w:r w:rsidRPr="006D3300">
        <w:t>Танчами</w:t>
      </w:r>
      <w:proofErr w:type="spellEnd"/>
      <w:r w:rsidRPr="006D3300">
        <w:t>. Сказки народов Севера. Красноярск: книжное издательство. 87 с.</w:t>
      </w:r>
    </w:p>
    <w:p w:rsidR="003D1FC9" w:rsidRPr="006D3300" w:rsidRDefault="003D1FC9" w:rsidP="003D1FC9">
      <w:pPr>
        <w:pStyle w:val="NormalMaiTimesNewRoman"/>
        <w:rPr>
          <w:lang w:val="ru-RU"/>
        </w:rPr>
      </w:pPr>
      <w:r w:rsidRPr="006D3300">
        <w:rPr>
          <w:lang w:val="ru-RU"/>
        </w:rPr>
        <w:t>Ермакова, Е.</w:t>
      </w:r>
    </w:p>
    <w:p w:rsidR="003D1FC9" w:rsidRPr="006D3300" w:rsidRDefault="003D1FC9" w:rsidP="003D1FC9">
      <w:pPr>
        <w:pStyle w:val="StyleNormalYurTimesNewRoman"/>
        <w:rPr>
          <w:lang w:val="ru-RU"/>
        </w:rPr>
      </w:pPr>
      <w:r w:rsidRPr="006D3300">
        <w:rPr>
          <w:lang w:val="ru-RU"/>
        </w:rPr>
        <w:t xml:space="preserve">1993      «Небо из расплавленного серебра и колонна из зеленого изумруда. Об отношении мусульман Средней Азии к украшениям и ювелирным изделиям». Мифологические представления в народном творчестве. М.: Российский институт искусствознания, Министерство культуры РФ. С. 150-164. </w:t>
      </w:r>
    </w:p>
    <w:p w:rsidR="003D1FC9" w:rsidRPr="006D3300" w:rsidRDefault="003D1FC9" w:rsidP="003D1FC9">
      <w:pPr>
        <w:pStyle w:val="NormalMaiTimesNewRoman"/>
        <w:rPr>
          <w:lang w:val="ru-RU"/>
        </w:rPr>
      </w:pPr>
      <w:r w:rsidRPr="006D3300">
        <w:rPr>
          <w:lang w:val="ru-RU"/>
        </w:rPr>
        <w:t>Ермакова, Л</w:t>
      </w:r>
      <w:r>
        <w:rPr>
          <w:lang w:val="ru-RU"/>
        </w:rPr>
        <w:t xml:space="preserve">юдмила </w:t>
      </w:r>
      <w:r w:rsidRPr="006D3300">
        <w:rPr>
          <w:lang w:val="ru-RU"/>
        </w:rPr>
        <w:t>М</w:t>
      </w:r>
      <w:r>
        <w:rPr>
          <w:lang w:val="ru-RU"/>
        </w:rPr>
        <w:t>ихайловна</w:t>
      </w:r>
    </w:p>
    <w:p w:rsidR="003D1FC9" w:rsidRDefault="003D1FC9" w:rsidP="003D1FC9">
      <w:pPr>
        <w:pStyle w:val="StyleNormalYurTimesNewRoman"/>
        <w:rPr>
          <w:lang w:val="ru-RU"/>
        </w:rPr>
      </w:pPr>
      <w:r w:rsidRPr="006D3300">
        <w:rPr>
          <w:lang w:val="ru-RU"/>
        </w:rPr>
        <w:t xml:space="preserve">1988      "Ритуальные и космологические значения в ранней японской поэзии". Архаический ритуал в фольклорных и </w:t>
      </w:r>
      <w:proofErr w:type="spellStart"/>
      <w:r w:rsidRPr="006D3300">
        <w:rPr>
          <w:lang w:val="ru-RU"/>
        </w:rPr>
        <w:t>раннелитературных</w:t>
      </w:r>
      <w:proofErr w:type="spellEnd"/>
      <w:r w:rsidRPr="006D3300">
        <w:rPr>
          <w:lang w:val="ru-RU"/>
        </w:rPr>
        <w:t xml:space="preserve"> памятниках. М.: Наука. С.60-82.</w:t>
      </w:r>
    </w:p>
    <w:p w:rsidR="003D1FC9" w:rsidRDefault="003D1FC9" w:rsidP="003D1FC9">
      <w:pPr>
        <w:pStyle w:val="StyleNormalYurTimesNewRoman"/>
        <w:rPr>
          <w:lang w:val="ru-RU"/>
        </w:rPr>
      </w:pPr>
      <w:r>
        <w:rPr>
          <w:lang w:val="ru-RU"/>
        </w:rPr>
        <w:t>2017      «</w:t>
      </w:r>
      <w:proofErr w:type="spellStart"/>
      <w:r>
        <w:rPr>
          <w:lang w:val="ru-RU"/>
        </w:rPr>
        <w:t>Лунарный</w:t>
      </w:r>
      <w:proofErr w:type="spellEnd"/>
      <w:r>
        <w:rPr>
          <w:lang w:val="ru-RU"/>
        </w:rPr>
        <w:t xml:space="preserve"> миф в ранней японской культуре». Живая старина 2(94): 17-20.</w:t>
      </w:r>
    </w:p>
    <w:p w:rsidR="009C75D1" w:rsidRPr="006D3300" w:rsidRDefault="009C75D1" w:rsidP="003D1FC9">
      <w:pPr>
        <w:pStyle w:val="StyleNormalYurTimesNewRoman"/>
        <w:rPr>
          <w:lang w:val="ru-RU"/>
        </w:rPr>
      </w:pPr>
      <w:r>
        <w:rPr>
          <w:lang w:val="ru-RU"/>
        </w:rPr>
        <w:t xml:space="preserve">2024      «О некоторых материковых мотивах в японской мифологии». Фольклор: Структура, типология, семиотика 7(4): 42-64. </w:t>
      </w:r>
    </w:p>
    <w:p w:rsidR="003D1FC9" w:rsidRDefault="003D1FC9" w:rsidP="003D1FC9">
      <w:pPr>
        <w:pStyle w:val="NormalMaiTimesNewRoman"/>
        <w:rPr>
          <w:lang w:val="ru-RU"/>
        </w:rPr>
      </w:pPr>
      <w:r>
        <w:rPr>
          <w:lang w:val="ru-RU"/>
        </w:rPr>
        <w:t>Ермолов, А.</w:t>
      </w:r>
    </w:p>
    <w:p w:rsidR="003D1FC9" w:rsidRDefault="003D1FC9" w:rsidP="003D1FC9">
      <w:pPr>
        <w:pStyle w:val="NormalYur1"/>
      </w:pPr>
      <w:r>
        <w:t>1959      Саамские сказки. Вступит. статья и подготовка текста А. Ермолова. Мурманск: Мурманское книжное издательство. 135 с.</w:t>
      </w:r>
    </w:p>
    <w:p w:rsidR="003D1FC9" w:rsidRDefault="003D1FC9" w:rsidP="003D1FC9">
      <w:pPr>
        <w:pStyle w:val="NormalMaiTimesNewRoman"/>
        <w:rPr>
          <w:lang w:val="ru-RU"/>
        </w:rPr>
      </w:pPr>
      <w:r>
        <w:rPr>
          <w:lang w:val="ru-RU"/>
        </w:rPr>
        <w:t>Ермолов, Алексей Сергеевич</w:t>
      </w:r>
    </w:p>
    <w:p w:rsidR="003D1FC9" w:rsidRDefault="003D1FC9" w:rsidP="003D1FC9">
      <w:pPr>
        <w:pStyle w:val="NormalYur1"/>
      </w:pPr>
      <w:r>
        <w:t xml:space="preserve">1901      Народная сельскохозяйственная мудрость в пословицах, поговорках и приметах. </w:t>
      </w:r>
      <w:r>
        <w:rPr>
          <w:lang w:val="en-US"/>
        </w:rPr>
        <w:t>I</w:t>
      </w:r>
      <w:r w:rsidRPr="005600C6">
        <w:t xml:space="preserve">. </w:t>
      </w:r>
      <w:r>
        <w:t>Народный месяцеслов. СПб.: Типография А.С. Суворина. 620 с.</w:t>
      </w:r>
    </w:p>
    <w:p w:rsidR="003D1FC9" w:rsidRDefault="003D1FC9" w:rsidP="003D1FC9">
      <w:pPr>
        <w:pStyle w:val="NormalYur1"/>
      </w:pPr>
      <w:r>
        <w:lastRenderedPageBreak/>
        <w:t xml:space="preserve">1903      Народная сельскохозяйственная мудрость в пословицах, поговорках и приметах. </w:t>
      </w:r>
      <w:r>
        <w:rPr>
          <w:lang w:val="en-US"/>
        </w:rPr>
        <w:t>II</w:t>
      </w:r>
      <w:r w:rsidRPr="005600C6">
        <w:t xml:space="preserve">. </w:t>
      </w:r>
      <w:r>
        <w:t>Народная агрономия. СПб.: Типография А.С. Суворина. 52</w:t>
      </w:r>
      <w:r w:rsidRPr="00026EAE">
        <w:t>8</w:t>
      </w:r>
      <w:r>
        <w:t xml:space="preserve"> с.</w:t>
      </w:r>
    </w:p>
    <w:p w:rsidR="003D1FC9" w:rsidRDefault="003D1FC9" w:rsidP="003D1FC9">
      <w:pPr>
        <w:pStyle w:val="NormalYur1"/>
      </w:pPr>
      <w:r>
        <w:t>1905</w:t>
      </w:r>
      <w:r>
        <w:rPr>
          <w:lang w:val="en-US"/>
        </w:rPr>
        <w:t>a</w:t>
      </w:r>
      <w:r>
        <w:t xml:space="preserve">    Народная сельскохозяйственная мудрость в пословицах, поговорках и приметах. </w:t>
      </w:r>
      <w:r>
        <w:rPr>
          <w:lang w:val="en-US"/>
        </w:rPr>
        <w:t>III</w:t>
      </w:r>
      <w:r w:rsidRPr="005600C6">
        <w:t xml:space="preserve">. </w:t>
      </w:r>
      <w:r>
        <w:t>Животный мир в воззрениях народа. СПб.: Типография А.С. Суворина. 555 с.</w:t>
      </w:r>
    </w:p>
    <w:p w:rsidR="003D1FC9" w:rsidRDefault="003D1FC9" w:rsidP="003D1FC9">
      <w:pPr>
        <w:pStyle w:val="NormalYur1"/>
      </w:pPr>
      <w:r>
        <w:t>1905</w:t>
      </w:r>
      <w:r>
        <w:rPr>
          <w:lang w:val="en-US"/>
        </w:rPr>
        <w:t>b</w:t>
      </w:r>
      <w:r>
        <w:t xml:space="preserve">    Народная сельскохозяйственная мудрость в пословицах, поговорках и приметах. </w:t>
      </w:r>
      <w:r>
        <w:rPr>
          <w:lang w:val="en-US"/>
        </w:rPr>
        <w:t>IV</w:t>
      </w:r>
      <w:r w:rsidRPr="005600C6">
        <w:t xml:space="preserve">. </w:t>
      </w:r>
      <w:r>
        <w:t xml:space="preserve">Народное </w:t>
      </w:r>
      <w:proofErr w:type="spellStart"/>
      <w:r>
        <w:t>погодоведение</w:t>
      </w:r>
      <w:proofErr w:type="spellEnd"/>
      <w:r>
        <w:t xml:space="preserve">. СПб.: Типография А.С. Суворина. </w:t>
      </w:r>
      <w:r w:rsidRPr="00026EAE">
        <w:t>468</w:t>
      </w:r>
      <w:r>
        <w:t xml:space="preserve"> с.</w:t>
      </w:r>
    </w:p>
    <w:p w:rsidR="00AD5461" w:rsidRPr="00AD5461" w:rsidRDefault="00AD5461" w:rsidP="00AD5461">
      <w:pPr>
        <w:pStyle w:val="NormalMai"/>
        <w:rPr>
          <w:lang w:val="ru-RU"/>
        </w:rPr>
      </w:pPr>
      <w:r w:rsidRPr="00AD5461">
        <w:rPr>
          <w:lang w:val="ru-RU"/>
        </w:rPr>
        <w:t>Ефименко, Петр Саввич</w:t>
      </w:r>
    </w:p>
    <w:p w:rsidR="00AD5461" w:rsidRPr="00AD5461" w:rsidRDefault="00AD5461" w:rsidP="00AD5461">
      <w:pPr>
        <w:pStyle w:val="NormalYur1"/>
      </w:pPr>
      <w:r w:rsidRPr="00AD5461">
        <w:t>1878      Материалы по этнографии русского населения Архангельской губернии. М.: Императорское общество любителей естествознания, антропологии и этнографии при Московском университете. Ч. 2. Народная словесность. (Известия Общества любителей естествознания, антропологии и этнографии. Т.</w:t>
      </w:r>
      <w:r>
        <w:t> </w:t>
      </w:r>
      <w:r w:rsidRPr="00EA10E0">
        <w:t>XXX</w:t>
      </w:r>
      <w:r w:rsidRPr="00AD5461">
        <w:t xml:space="preserve">. </w:t>
      </w:r>
      <w:proofErr w:type="spellStart"/>
      <w:r w:rsidRPr="00AD5461">
        <w:t>Вып</w:t>
      </w:r>
      <w:proofErr w:type="spellEnd"/>
      <w:r w:rsidRPr="00AD5461">
        <w:t xml:space="preserve">. 2. Труды этнографического отдела. Кн. </w:t>
      </w:r>
      <w:r w:rsidRPr="00EA10E0">
        <w:t>V</w:t>
      </w:r>
      <w:r w:rsidRPr="00AD5461">
        <w:t xml:space="preserve">. </w:t>
      </w:r>
      <w:proofErr w:type="spellStart"/>
      <w:r w:rsidRPr="00AD5461">
        <w:t>Вып</w:t>
      </w:r>
      <w:proofErr w:type="spellEnd"/>
      <w:r w:rsidRPr="00AD5461">
        <w:t xml:space="preserve">. 2). </w:t>
      </w:r>
      <w:r w:rsidRPr="00EA10E0">
        <w:t>XI</w:t>
      </w:r>
      <w:r w:rsidRPr="00AD5461">
        <w:t>, 276 с.</w:t>
      </w:r>
    </w:p>
    <w:p w:rsidR="003D1FC9" w:rsidRPr="006D3300" w:rsidRDefault="003D1FC9" w:rsidP="003D1FC9">
      <w:pPr>
        <w:pStyle w:val="NormalMaiTimesNewRoman"/>
        <w:rPr>
          <w:lang w:val="ru-RU"/>
        </w:rPr>
      </w:pPr>
      <w:r w:rsidRPr="006D3300">
        <w:rPr>
          <w:lang w:val="ru-RU"/>
        </w:rPr>
        <w:t>Ефименко, Петро</w:t>
      </w:r>
    </w:p>
    <w:p w:rsidR="003D1FC9" w:rsidRPr="001F45A8" w:rsidRDefault="003D1FC9" w:rsidP="003D1FC9">
      <w:pPr>
        <w:pStyle w:val="NormalYur1"/>
      </w:pPr>
      <w:r w:rsidRPr="006D3300">
        <w:t>1862      ‘По поводу заметки г. Левченка «о русинской терминологии»’. Основа</w:t>
      </w:r>
      <w:r w:rsidRPr="001F45A8">
        <w:t xml:space="preserve"> (</w:t>
      </w:r>
      <w:r w:rsidRPr="006D3300">
        <w:t>Санкт-Петербург</w:t>
      </w:r>
      <w:r w:rsidRPr="001F45A8">
        <w:t>), №</w:t>
      </w:r>
      <w:r w:rsidRPr="006D3300">
        <w:t xml:space="preserve"> 8</w:t>
      </w:r>
      <w:r w:rsidRPr="001F45A8">
        <w:t xml:space="preserve">: </w:t>
      </w:r>
      <w:r w:rsidRPr="006D3300">
        <w:t>46-53</w:t>
      </w:r>
      <w:r w:rsidRPr="001F45A8">
        <w:t>.</w:t>
      </w:r>
    </w:p>
    <w:p w:rsidR="003D1FC9" w:rsidRPr="005313EF" w:rsidRDefault="003D1FC9" w:rsidP="003D1FC9">
      <w:pPr>
        <w:pStyle w:val="NormalMai"/>
        <w:rPr>
          <w:lang w:val="ru-RU"/>
        </w:rPr>
      </w:pPr>
      <w:r w:rsidRPr="005313EF">
        <w:rPr>
          <w:lang w:val="ru-RU"/>
        </w:rPr>
        <w:t>Ефимов, Валентин Александрович</w:t>
      </w:r>
    </w:p>
    <w:p w:rsidR="003D1FC9" w:rsidRPr="005313EF" w:rsidRDefault="003D1FC9" w:rsidP="003D1FC9">
      <w:pPr>
        <w:pStyle w:val="NormalYur1"/>
      </w:pPr>
      <w:r w:rsidRPr="005313EF">
        <w:t xml:space="preserve">1986      Язык </w:t>
      </w:r>
      <w:proofErr w:type="spellStart"/>
      <w:r w:rsidRPr="005313EF">
        <w:t>ормури</w:t>
      </w:r>
      <w:proofErr w:type="spellEnd"/>
      <w:r w:rsidRPr="005313EF">
        <w:t xml:space="preserve"> в синхронном и историческом освещении. М.: Главная редакция восточной литературы издательства "Наука". 347 с.</w:t>
      </w:r>
    </w:p>
    <w:p w:rsidR="003D1FC9" w:rsidRPr="005313EF" w:rsidRDefault="003D1FC9" w:rsidP="003D1FC9">
      <w:pPr>
        <w:pStyle w:val="NormalYur1"/>
      </w:pPr>
      <w:r w:rsidRPr="005313EF">
        <w:t xml:space="preserve">2009      Язык </w:t>
      </w:r>
      <w:proofErr w:type="spellStart"/>
      <w:r w:rsidRPr="005313EF">
        <w:t>парачи</w:t>
      </w:r>
      <w:proofErr w:type="spellEnd"/>
      <w:r w:rsidRPr="005313EF">
        <w:t>: грамматический очерк, тексты, словарь. М.: Восточная литература. 269 с.</w:t>
      </w:r>
    </w:p>
    <w:p w:rsidR="003D1FC9" w:rsidRDefault="003D1FC9" w:rsidP="003D1FC9">
      <w:pPr>
        <w:pStyle w:val="NormalMaiTimesNewRoman"/>
        <w:rPr>
          <w:lang w:val="ru-RU"/>
        </w:rPr>
      </w:pPr>
      <w:r>
        <w:rPr>
          <w:lang w:val="ru-RU"/>
        </w:rPr>
        <w:t>Ефремов, И.В.</w:t>
      </w:r>
    </w:p>
    <w:p w:rsidR="003D1FC9" w:rsidRPr="00CE4C25" w:rsidRDefault="003D1FC9" w:rsidP="003D1FC9">
      <w:pPr>
        <w:pStyle w:val="NormalYur1"/>
      </w:pPr>
      <w:r>
        <w:t>1975      Вологодский фольклор. Народное творчество Сокольского района. Вологда: Северо-западное книжное издательство. 263 с.</w:t>
      </w:r>
    </w:p>
    <w:p w:rsidR="003D1FC9" w:rsidRPr="006D3300" w:rsidRDefault="003D1FC9" w:rsidP="003D1FC9">
      <w:pPr>
        <w:pStyle w:val="NormalMaiTimesNewRoman"/>
        <w:rPr>
          <w:lang w:val="ru-RU"/>
        </w:rPr>
      </w:pPr>
      <w:r w:rsidRPr="006D3300">
        <w:rPr>
          <w:lang w:val="ru-RU"/>
        </w:rPr>
        <w:t>Ефремов, Прокопий Елисеевич</w:t>
      </w:r>
    </w:p>
    <w:p w:rsidR="003D1FC9" w:rsidRPr="006D3300" w:rsidRDefault="003D1FC9" w:rsidP="003D1FC9">
      <w:pPr>
        <w:pStyle w:val="StyleNormalYurTimesNewRoman"/>
        <w:rPr>
          <w:lang w:val="ru-RU"/>
        </w:rPr>
      </w:pPr>
      <w:r w:rsidRPr="006D3300">
        <w:rPr>
          <w:lang w:val="ru-RU"/>
        </w:rPr>
        <w:t xml:space="preserve">2000      Фольклор долган. Сост. П.Е. Ефремов. Подготовка текстов, вступит. статья и комм. П.Е. Ефремова, Н.Л. Алексеева, при участии Г.Н. Алексеевой и С.П. Рожновой. Новосибирск: Наука. 504 с. </w:t>
      </w:r>
      <w:r>
        <w:rPr>
          <w:lang w:val="ru-RU"/>
        </w:rPr>
        <w:t>(</w:t>
      </w:r>
      <w:r w:rsidRPr="006D3300">
        <w:rPr>
          <w:lang w:val="ru-RU"/>
        </w:rPr>
        <w:t>Памятники фольклора народов Сибири и Дальнего Востока</w:t>
      </w:r>
      <w:r>
        <w:rPr>
          <w:lang w:val="ru-RU"/>
        </w:rPr>
        <w:t>. Т.</w:t>
      </w:r>
      <w:r w:rsidRPr="006D3300">
        <w:rPr>
          <w:lang w:val="ru-RU"/>
        </w:rPr>
        <w:t xml:space="preserve"> 19</w:t>
      </w:r>
      <w:r>
        <w:rPr>
          <w:lang w:val="ru-RU"/>
        </w:rPr>
        <w:t>)</w:t>
      </w:r>
      <w:r w:rsidRPr="006D3300">
        <w:rPr>
          <w:lang w:val="ru-RU"/>
        </w:rPr>
        <w:t>.</w:t>
      </w:r>
    </w:p>
    <w:p w:rsidR="003E51F3" w:rsidRPr="003E51F3" w:rsidRDefault="003E51F3" w:rsidP="003E51F3">
      <w:pPr>
        <w:pStyle w:val="NormalMai2"/>
      </w:pPr>
      <w:r w:rsidRPr="00EA7B57">
        <w:t>Жаков</w:t>
      </w:r>
      <w:r>
        <w:t>,</w:t>
      </w:r>
      <w:r w:rsidRPr="00EA7B57">
        <w:t xml:space="preserve"> Каллистрат </w:t>
      </w:r>
      <w:proofErr w:type="spellStart"/>
      <w:r w:rsidRPr="00EA7B57">
        <w:t>Фалалеевич</w:t>
      </w:r>
      <w:proofErr w:type="spellEnd"/>
    </w:p>
    <w:p w:rsidR="003E51F3" w:rsidRPr="00EA7B57" w:rsidRDefault="003E51F3" w:rsidP="003E51F3">
      <w:pPr>
        <w:pStyle w:val="NormalYur1"/>
      </w:pPr>
      <w:r w:rsidRPr="003E51F3">
        <w:t xml:space="preserve">1908      </w:t>
      </w:r>
      <w:r>
        <w:t>«</w:t>
      </w:r>
      <w:proofErr w:type="spellStart"/>
      <w:r w:rsidRPr="00EA7B57">
        <w:t>Зырянския</w:t>
      </w:r>
      <w:proofErr w:type="spellEnd"/>
      <w:r w:rsidRPr="00EA7B57">
        <w:t xml:space="preserve"> сказки</w:t>
      </w:r>
      <w:r>
        <w:t>».</w:t>
      </w:r>
      <w:r w:rsidRPr="00EA7B57">
        <w:t xml:space="preserve"> Живая старина 1-2</w:t>
      </w:r>
      <w:r>
        <w:t>:</w:t>
      </w:r>
      <w:r w:rsidRPr="00EA7B57">
        <w:t xml:space="preserve"> 92-100.</w:t>
      </w:r>
    </w:p>
    <w:p w:rsidR="003D1FC9" w:rsidRPr="006D3300" w:rsidRDefault="003D1FC9" w:rsidP="003D1FC9">
      <w:pPr>
        <w:pStyle w:val="NormalMaiTimesNewRoman"/>
        <w:rPr>
          <w:lang w:val="ru-RU"/>
        </w:rPr>
      </w:pPr>
      <w:proofErr w:type="spellStart"/>
      <w:r w:rsidRPr="006D3300">
        <w:rPr>
          <w:lang w:val="ru-RU"/>
        </w:rPr>
        <w:t>Жамбалова</w:t>
      </w:r>
      <w:proofErr w:type="spellEnd"/>
      <w:r w:rsidRPr="006D3300">
        <w:rPr>
          <w:lang w:val="ru-RU"/>
        </w:rPr>
        <w:t xml:space="preserve">, </w:t>
      </w:r>
      <w:proofErr w:type="spellStart"/>
      <w:r w:rsidRPr="006D3300">
        <w:rPr>
          <w:lang w:val="ru-RU"/>
        </w:rPr>
        <w:t>Сэгэгма</w:t>
      </w:r>
      <w:proofErr w:type="spellEnd"/>
      <w:r w:rsidRPr="006D3300">
        <w:rPr>
          <w:lang w:val="ru-RU"/>
        </w:rPr>
        <w:t xml:space="preserve"> </w:t>
      </w:r>
      <w:proofErr w:type="spellStart"/>
      <w:r w:rsidRPr="006D3300">
        <w:rPr>
          <w:lang w:val="ru-RU"/>
        </w:rPr>
        <w:t>Гэндэновна</w:t>
      </w:r>
      <w:proofErr w:type="spellEnd"/>
    </w:p>
    <w:p w:rsidR="003D1FC9" w:rsidRPr="006D3300" w:rsidRDefault="003D1FC9" w:rsidP="003D1FC9">
      <w:pPr>
        <w:pStyle w:val="StyleNormalYurTimesNewRoman"/>
        <w:rPr>
          <w:lang w:val="ru-RU"/>
        </w:rPr>
      </w:pPr>
      <w:r w:rsidRPr="006D3300">
        <w:rPr>
          <w:lang w:val="ru-RU"/>
        </w:rPr>
        <w:t>2000      Профанный и сакральный миры ольхонских бурят. Новосибирск: Наука. 394 с.</w:t>
      </w:r>
    </w:p>
    <w:p w:rsidR="003D1FC9" w:rsidRPr="000C0FD0" w:rsidRDefault="003D1FC9" w:rsidP="003D1FC9">
      <w:pPr>
        <w:pStyle w:val="NormalMaiTimesNewRoman"/>
        <w:rPr>
          <w:lang w:val="ru-RU"/>
        </w:rPr>
      </w:pPr>
      <w:r w:rsidRPr="000C0FD0">
        <w:rPr>
          <w:lang w:val="ru-RU"/>
        </w:rPr>
        <w:t>Жамкочян, Анушаван, епископ</w:t>
      </w:r>
    </w:p>
    <w:p w:rsidR="003D1FC9" w:rsidRPr="001F45A8" w:rsidRDefault="003D1FC9" w:rsidP="003D1FC9">
      <w:pPr>
        <w:pStyle w:val="NormalYur1"/>
      </w:pPr>
      <w:r w:rsidRPr="000C0FD0">
        <w:t>2012</w:t>
      </w:r>
      <w:r>
        <w:t xml:space="preserve">      </w:t>
      </w:r>
      <w:r w:rsidRPr="00564FC4">
        <w:t>Библия и армянская устная традиция</w:t>
      </w:r>
      <w:r w:rsidRPr="000C0FD0">
        <w:t>.</w:t>
      </w:r>
      <w:r w:rsidRPr="00564FC4">
        <w:t xml:space="preserve"> Ереван</w:t>
      </w:r>
      <w:r w:rsidRPr="000C0FD0">
        <w:t>:</w:t>
      </w:r>
      <w:r w:rsidRPr="00564FC4">
        <w:t xml:space="preserve"> Изд-во </w:t>
      </w:r>
      <w:proofErr w:type="spellStart"/>
      <w:r w:rsidRPr="00564FC4">
        <w:t>Е</w:t>
      </w:r>
      <w:r w:rsidRPr="000C0FD0">
        <w:t>рев</w:t>
      </w:r>
      <w:proofErr w:type="spellEnd"/>
      <w:r w:rsidRPr="000C0FD0">
        <w:t xml:space="preserve">. </w:t>
      </w:r>
      <w:r w:rsidRPr="00564FC4">
        <w:t>Г</w:t>
      </w:r>
      <w:r w:rsidRPr="000C0FD0">
        <w:t xml:space="preserve">ос. </w:t>
      </w:r>
      <w:r w:rsidRPr="00564FC4">
        <w:t>У</w:t>
      </w:r>
      <w:r w:rsidRPr="000C0FD0">
        <w:t>н-та.  330 с.</w:t>
      </w:r>
      <w:r>
        <w:t xml:space="preserve"> </w:t>
      </w:r>
      <w:r w:rsidRPr="001F45A8">
        <w:t>[</w:t>
      </w:r>
      <w:r>
        <w:t xml:space="preserve">на </w:t>
      </w:r>
      <w:proofErr w:type="spellStart"/>
      <w:r>
        <w:t>армянск</w:t>
      </w:r>
      <w:proofErr w:type="spellEnd"/>
      <w:r>
        <w:t>. яз.</w:t>
      </w:r>
      <w:r w:rsidRPr="001F45A8">
        <w:t>]</w:t>
      </w:r>
    </w:p>
    <w:p w:rsidR="003D1FC9" w:rsidRPr="007A70B5" w:rsidRDefault="007A70B5" w:rsidP="003D1FC9">
      <w:pPr>
        <w:pStyle w:val="NormalMaiTimesNewRoman"/>
        <w:rPr>
          <w:lang w:val="ru-RU"/>
        </w:rPr>
      </w:pPr>
      <w:proofErr w:type="spellStart"/>
      <w:r>
        <w:rPr>
          <w:lang w:val="ru-RU"/>
        </w:rPr>
        <w:t>Жамцарано</w:t>
      </w:r>
      <w:proofErr w:type="spellEnd"/>
      <w:r>
        <w:rPr>
          <w:lang w:val="ru-RU"/>
        </w:rPr>
        <w:t xml:space="preserve">, </w:t>
      </w:r>
      <w:proofErr w:type="spellStart"/>
      <w:r>
        <w:rPr>
          <w:lang w:val="ru-RU"/>
        </w:rPr>
        <w:t>Цыбен</w:t>
      </w:r>
      <w:proofErr w:type="spellEnd"/>
      <w:r>
        <w:rPr>
          <w:lang w:val="ru-RU"/>
        </w:rPr>
        <w:t xml:space="preserve"> </w:t>
      </w:r>
      <w:proofErr w:type="spellStart"/>
      <w:r>
        <w:rPr>
          <w:lang w:val="ru-RU"/>
        </w:rPr>
        <w:t>Жамцаранович</w:t>
      </w:r>
      <w:proofErr w:type="spellEnd"/>
    </w:p>
    <w:p w:rsidR="003D1FC9" w:rsidRDefault="003D1FC9" w:rsidP="003D1FC9">
      <w:pPr>
        <w:pStyle w:val="NormalYur1"/>
      </w:pPr>
      <w:r>
        <w:t>1904      А</w:t>
      </w:r>
      <w:r w:rsidRPr="009A326F">
        <w:t xml:space="preserve">рхив </w:t>
      </w:r>
      <w:r>
        <w:t xml:space="preserve">ИВР РАН, собрание Ц.Ж. </w:t>
      </w:r>
      <w:proofErr w:type="spellStart"/>
      <w:r>
        <w:t>Жамцарано</w:t>
      </w:r>
      <w:proofErr w:type="spellEnd"/>
      <w:r>
        <w:t>.</w:t>
      </w:r>
    </w:p>
    <w:p w:rsidR="003D1FC9" w:rsidRPr="006E0E02" w:rsidRDefault="003D1FC9" w:rsidP="003D1FC9">
      <w:pPr>
        <w:pStyle w:val="NormalYur1"/>
      </w:pPr>
      <w:r w:rsidRPr="002451BF">
        <w:t xml:space="preserve">2011      Путевые дневники. 1903-1907 гг. Отв. ред. Ц.П. Ванчикова. Сост. Ц.П. Ванчикова, В.Ц. </w:t>
      </w:r>
      <w:proofErr w:type="spellStart"/>
      <w:r w:rsidRPr="002451BF">
        <w:t>Лыксокова</w:t>
      </w:r>
      <w:proofErr w:type="spellEnd"/>
      <w:r w:rsidRPr="002451BF">
        <w:t xml:space="preserve">, И.В. </w:t>
      </w:r>
      <w:proofErr w:type="spellStart"/>
      <w:r w:rsidRPr="002451BF">
        <w:t>Кульганек</w:t>
      </w:r>
      <w:proofErr w:type="spellEnd"/>
      <w:r w:rsidRPr="002451BF">
        <w:t xml:space="preserve">. </w:t>
      </w:r>
      <w:r w:rsidRPr="006E0E02">
        <w:t xml:space="preserve">Улан-Удэ: Республиканская типография. 264 с.  </w:t>
      </w:r>
    </w:p>
    <w:p w:rsidR="003D1FC9" w:rsidRPr="00C82E86" w:rsidRDefault="003D1FC9" w:rsidP="003D1FC9">
      <w:pPr>
        <w:pStyle w:val="NormalMai"/>
        <w:rPr>
          <w:lang w:val="ru-RU"/>
        </w:rPr>
      </w:pPr>
      <w:r w:rsidRPr="00C82E86">
        <w:rPr>
          <w:lang w:val="ru-RU"/>
        </w:rPr>
        <w:t>Жданова, Лариса Васильевна</w:t>
      </w:r>
    </w:p>
    <w:p w:rsidR="003D1FC9" w:rsidRPr="003D2B97" w:rsidRDefault="003D1FC9" w:rsidP="003D1FC9">
      <w:pPr>
        <w:pStyle w:val="NormalYur1"/>
      </w:pPr>
      <w:r w:rsidRPr="00C82E86">
        <w:lastRenderedPageBreak/>
        <w:t xml:space="preserve">1995      "Реализация одного мифологического сюжета в стихотворениях китайских поэтов </w:t>
      </w:r>
      <w:proofErr w:type="spellStart"/>
      <w:r w:rsidRPr="00C82E86">
        <w:t>Гу</w:t>
      </w:r>
      <w:proofErr w:type="spellEnd"/>
      <w:r w:rsidRPr="00C82E86">
        <w:t xml:space="preserve"> Юня и Гао </w:t>
      </w:r>
      <w:proofErr w:type="spellStart"/>
      <w:r w:rsidRPr="00C82E86">
        <w:t>Пяня</w:t>
      </w:r>
      <w:proofErr w:type="spellEnd"/>
      <w:r w:rsidRPr="00C82E86">
        <w:t xml:space="preserve"> и корейского поэта Чхве </w:t>
      </w:r>
      <w:proofErr w:type="spellStart"/>
      <w:r w:rsidRPr="00C82E86">
        <w:t>Чхивона</w:t>
      </w:r>
      <w:proofErr w:type="spellEnd"/>
      <w:r w:rsidRPr="00C82E86">
        <w:t xml:space="preserve"> (</w:t>
      </w:r>
      <w:r w:rsidRPr="006F4DE6">
        <w:rPr>
          <w:lang w:val="en-US"/>
        </w:rPr>
        <w:t>IX</w:t>
      </w:r>
      <w:r w:rsidRPr="00C82E86">
        <w:t xml:space="preserve"> в.)". </w:t>
      </w:r>
      <w:r w:rsidRPr="003D2B97">
        <w:t>Петербургское востоковедение 7: 309-327.</w:t>
      </w:r>
    </w:p>
    <w:p w:rsidR="007B2E62" w:rsidRDefault="0061279E" w:rsidP="003D1FC9">
      <w:pPr>
        <w:pStyle w:val="NormalMaiTimesNewRoman"/>
        <w:rPr>
          <w:lang w:val="ru-RU"/>
        </w:rPr>
      </w:pPr>
      <w:proofErr w:type="spellStart"/>
      <w:r>
        <w:rPr>
          <w:lang w:val="ru-RU"/>
        </w:rPr>
        <w:t>Женюхова</w:t>
      </w:r>
      <w:proofErr w:type="spellEnd"/>
      <w:r>
        <w:rPr>
          <w:lang w:val="ru-RU"/>
        </w:rPr>
        <w:t>, Катарина</w:t>
      </w:r>
    </w:p>
    <w:p w:rsidR="007B2E62" w:rsidRPr="007B2E62" w:rsidRDefault="00D854E2" w:rsidP="007B2E62">
      <w:pPr>
        <w:pStyle w:val="NormalYur1"/>
      </w:pPr>
      <w:r>
        <w:t xml:space="preserve">2019      </w:t>
      </w:r>
      <w:r w:rsidR="007B2E62">
        <w:t xml:space="preserve">«Ранние фиксации народной прозы словацко-украинского пограничья (на примере кириллических рукописей </w:t>
      </w:r>
      <w:r w:rsidR="007B2E62">
        <w:rPr>
          <w:lang w:val="en-US"/>
        </w:rPr>
        <w:t>XVII</w:t>
      </w:r>
      <w:r w:rsidR="007B2E62" w:rsidRPr="007B2E62">
        <w:t>-</w:t>
      </w:r>
      <w:r w:rsidR="007B2E62">
        <w:rPr>
          <w:lang w:val="en-US"/>
        </w:rPr>
        <w:t>XVIII</w:t>
      </w:r>
      <w:r w:rsidR="007B2E62" w:rsidRPr="007B2E62">
        <w:t xml:space="preserve"> </w:t>
      </w:r>
      <w:r w:rsidR="007B2E62">
        <w:t xml:space="preserve">вв.)». </w:t>
      </w:r>
      <w:r w:rsidR="007B2E62">
        <w:rPr>
          <w:lang w:val="en-US"/>
        </w:rPr>
        <w:t>IV</w:t>
      </w:r>
      <w:r w:rsidR="007B2E62" w:rsidRPr="007B2E62">
        <w:t xml:space="preserve"> </w:t>
      </w:r>
      <w:r w:rsidR="007B2E62">
        <w:t>Всероссийский Конгресс Фольклористов (Тула, 1-5 марта 2018 г.). Т. 2. Сост. В.Е. Добровольская. Тула: Министерство культуры РФ; Государственный Российский Дом народного творчества им. В.Д. Поленова. С. 13-18.</w:t>
      </w:r>
    </w:p>
    <w:p w:rsidR="00131A3D" w:rsidRDefault="00131A3D" w:rsidP="003D1FC9">
      <w:pPr>
        <w:pStyle w:val="NormalMaiTimesNewRoman"/>
        <w:rPr>
          <w:lang w:val="ru-RU"/>
        </w:rPr>
      </w:pPr>
      <w:proofErr w:type="spellStart"/>
      <w:r>
        <w:rPr>
          <w:lang w:val="ru-RU"/>
        </w:rPr>
        <w:t>Жепниковска</w:t>
      </w:r>
      <w:proofErr w:type="spellEnd"/>
      <w:r>
        <w:rPr>
          <w:lang w:val="ru-RU"/>
        </w:rPr>
        <w:t>, И.</w:t>
      </w:r>
    </w:p>
    <w:p w:rsidR="00131A3D" w:rsidRPr="00131A3D" w:rsidRDefault="00131A3D" w:rsidP="00131A3D">
      <w:pPr>
        <w:pStyle w:val="NormalYur1"/>
      </w:pPr>
      <w:r>
        <w:t xml:space="preserve">2016      «Образ волка в польской сказочной и </w:t>
      </w:r>
      <w:proofErr w:type="spellStart"/>
      <w:r>
        <w:t>несказочной</w:t>
      </w:r>
      <w:proofErr w:type="spellEnd"/>
      <w:r>
        <w:t xml:space="preserve"> прозе». Демонология как семиотическая система. </w:t>
      </w:r>
      <w:r>
        <w:rPr>
          <w:lang w:val="en-US"/>
        </w:rPr>
        <w:t>IV</w:t>
      </w:r>
      <w:r w:rsidRPr="00131A3D">
        <w:t xml:space="preserve"> </w:t>
      </w:r>
      <w:r>
        <w:t xml:space="preserve">Международная научная конференция. М., РГГУ, 15-17 июня 2026. Тезисы докладов. </w:t>
      </w:r>
      <w:r w:rsidR="005C2699">
        <w:t xml:space="preserve">Составители Дмитрий Игоревич Антонов и Ольга Борисовна Христофорова. </w:t>
      </w:r>
      <w:r>
        <w:t>М.: РГГУ. С. 39-41.</w:t>
      </w:r>
    </w:p>
    <w:p w:rsidR="008C1897" w:rsidRPr="008C1897" w:rsidRDefault="008C1897" w:rsidP="008C1897">
      <w:pPr>
        <w:pStyle w:val="NormalMai2"/>
      </w:pPr>
      <w:r w:rsidRPr="008C1897">
        <w:t>Жигалина, Ольга Ивановна</w:t>
      </w:r>
    </w:p>
    <w:p w:rsidR="008C1897" w:rsidRPr="00AF334A" w:rsidRDefault="008C1897" w:rsidP="008C1897">
      <w:pPr>
        <w:pStyle w:val="NormalYur1"/>
        <w:rPr>
          <w:shd w:val="clear" w:color="auto" w:fill="FFFFFF"/>
        </w:rPr>
      </w:pPr>
      <w:r w:rsidRPr="008C1897">
        <w:rPr>
          <w:shd w:val="clear" w:color="auto" w:fill="FFFFFF"/>
        </w:rPr>
        <w:t xml:space="preserve">1998      «Курды». Календарные обычаи и обряды народов Передней Азии. </w:t>
      </w:r>
      <w:r>
        <w:rPr>
          <w:shd w:val="clear" w:color="auto" w:fill="FFFFFF"/>
        </w:rPr>
        <w:t>Годовой цикл.</w:t>
      </w:r>
      <w:r w:rsidRPr="00AF334A">
        <w:rPr>
          <w:shd w:val="clear" w:color="auto" w:fill="FFFFFF"/>
        </w:rPr>
        <w:t xml:space="preserve"> М</w:t>
      </w:r>
      <w:r>
        <w:rPr>
          <w:shd w:val="clear" w:color="auto" w:fill="FFFFFF"/>
        </w:rPr>
        <w:t>.</w:t>
      </w:r>
      <w:r w:rsidRPr="00AF334A">
        <w:rPr>
          <w:shd w:val="clear" w:color="auto" w:fill="FFFFFF"/>
        </w:rPr>
        <w:t>: Наука</w:t>
      </w:r>
      <w:r>
        <w:rPr>
          <w:shd w:val="clear" w:color="auto" w:fill="FFFFFF"/>
        </w:rPr>
        <w:t>.</w:t>
      </w:r>
      <w:r w:rsidRPr="00AF334A">
        <w:rPr>
          <w:shd w:val="clear" w:color="auto" w:fill="FFFFFF"/>
        </w:rPr>
        <w:t xml:space="preserve"> С. 112–144.</w:t>
      </w:r>
    </w:p>
    <w:p w:rsidR="003D1FC9" w:rsidRPr="006D3300" w:rsidRDefault="003D1FC9" w:rsidP="003D1FC9">
      <w:pPr>
        <w:pStyle w:val="NormalMaiTimesNewRoman"/>
        <w:rPr>
          <w:lang w:val="ru-RU"/>
        </w:rPr>
      </w:pPr>
      <w:proofErr w:type="spellStart"/>
      <w:r w:rsidRPr="006D3300">
        <w:rPr>
          <w:lang w:val="ru-RU"/>
        </w:rPr>
        <w:t>Жирмунский</w:t>
      </w:r>
      <w:proofErr w:type="spellEnd"/>
      <w:r w:rsidRPr="006D3300">
        <w:rPr>
          <w:lang w:val="ru-RU"/>
        </w:rPr>
        <w:t>, Виктор Максимович</w:t>
      </w:r>
    </w:p>
    <w:p w:rsidR="003D1FC9" w:rsidRPr="006D3300" w:rsidRDefault="003D1FC9" w:rsidP="003D1FC9">
      <w:pPr>
        <w:pStyle w:val="StyleNormalYurTimesNewRoman"/>
        <w:rPr>
          <w:lang w:val="ru-RU"/>
        </w:rPr>
      </w:pPr>
      <w:r w:rsidRPr="006D3300">
        <w:rPr>
          <w:lang w:val="ru-RU"/>
        </w:rPr>
        <w:t xml:space="preserve">1974  </w:t>
      </w:r>
      <w:r w:rsidRPr="00712061">
        <w:rPr>
          <w:lang w:val="ru-RU"/>
        </w:rPr>
        <w:t xml:space="preserve"> </w:t>
      </w:r>
      <w:r w:rsidRPr="006D3300">
        <w:rPr>
          <w:lang w:val="ru-RU"/>
        </w:rPr>
        <w:t xml:space="preserve">   Тюркский героический эпос. Л.: Наука. 727 с.</w:t>
      </w:r>
    </w:p>
    <w:p w:rsidR="003D1FC9" w:rsidRPr="001F45A8" w:rsidRDefault="003D1FC9" w:rsidP="003D1FC9">
      <w:pPr>
        <w:pStyle w:val="NormalYur1"/>
      </w:pPr>
      <w:r>
        <w:t xml:space="preserve">2007      </w:t>
      </w:r>
      <w:r w:rsidRPr="00DB7769">
        <w:t>'</w:t>
      </w:r>
      <w:r>
        <w:t xml:space="preserve">Огузский героический эпос и "Книга </w:t>
      </w:r>
      <w:proofErr w:type="spellStart"/>
      <w:r>
        <w:t>Коркута</w:t>
      </w:r>
      <w:proofErr w:type="spellEnd"/>
      <w:r>
        <w:t>"</w:t>
      </w:r>
      <w:r w:rsidRPr="00DB7769">
        <w:t>'</w:t>
      </w:r>
      <w:r>
        <w:t xml:space="preserve">. Книга моего деда </w:t>
      </w:r>
      <w:proofErr w:type="spellStart"/>
      <w:r>
        <w:t>Коркута</w:t>
      </w:r>
      <w:proofErr w:type="spellEnd"/>
      <w:r>
        <w:t>. Огузский героический эпос. Перевод академика В.В. Бартольда. СПб.: Наука. C.</w:t>
      </w:r>
      <w:r w:rsidRPr="00DB7769">
        <w:t xml:space="preserve"> 1</w:t>
      </w:r>
      <w:r w:rsidRPr="001F45A8">
        <w:t>31-258.</w:t>
      </w:r>
    </w:p>
    <w:p w:rsidR="003D1FC9" w:rsidRDefault="003D1FC9" w:rsidP="003D1FC9">
      <w:pPr>
        <w:pStyle w:val="NormalMai"/>
        <w:rPr>
          <w:lang w:val="ru-RU"/>
        </w:rPr>
      </w:pPr>
      <w:proofErr w:type="spellStart"/>
      <w:r w:rsidRPr="006D3300">
        <w:rPr>
          <w:lang w:val="ru-RU"/>
        </w:rPr>
        <w:t>Жирмунский</w:t>
      </w:r>
      <w:proofErr w:type="spellEnd"/>
      <w:r w:rsidRPr="006D3300">
        <w:rPr>
          <w:lang w:val="ru-RU"/>
        </w:rPr>
        <w:t>, Виктор Максимович</w:t>
      </w:r>
      <w:r>
        <w:rPr>
          <w:lang w:val="ru-RU"/>
        </w:rPr>
        <w:t xml:space="preserve"> и Х.Т. Зарифов</w:t>
      </w:r>
    </w:p>
    <w:p w:rsidR="003D1FC9" w:rsidRDefault="003D1FC9" w:rsidP="003D1FC9">
      <w:pPr>
        <w:pStyle w:val="NormalYur1"/>
      </w:pPr>
      <w:r>
        <w:t>1947      Узбекский народный героический эпос. М.: Государственное издательство художественной литературы. 518 с.</w:t>
      </w:r>
    </w:p>
    <w:p w:rsidR="003D1FC9" w:rsidRPr="006D3300" w:rsidRDefault="003D1FC9" w:rsidP="003D1FC9">
      <w:pPr>
        <w:pStyle w:val="NormalMai"/>
        <w:rPr>
          <w:lang w:val="ru-RU"/>
        </w:rPr>
      </w:pPr>
      <w:r w:rsidRPr="006D3300">
        <w:rPr>
          <w:lang w:val="ru-RU"/>
        </w:rPr>
        <w:t>Железняков</w:t>
      </w:r>
      <w:r w:rsidR="008621B5" w:rsidRPr="008621B5">
        <w:rPr>
          <w:lang w:val="ru-RU"/>
        </w:rPr>
        <w:t>,</w:t>
      </w:r>
      <w:r w:rsidRPr="006D3300">
        <w:rPr>
          <w:lang w:val="ru-RU"/>
        </w:rPr>
        <w:t xml:space="preserve"> А</w:t>
      </w:r>
      <w:r w:rsidR="008621B5">
        <w:rPr>
          <w:lang w:val="ru-RU"/>
        </w:rPr>
        <w:t xml:space="preserve">лександр </w:t>
      </w:r>
      <w:r w:rsidRPr="006D3300">
        <w:rPr>
          <w:lang w:val="ru-RU"/>
        </w:rPr>
        <w:t>С</w:t>
      </w:r>
      <w:r w:rsidR="008621B5">
        <w:rPr>
          <w:lang w:val="ru-RU"/>
        </w:rPr>
        <w:t>ергеевич</w:t>
      </w:r>
      <w:r w:rsidRPr="006D3300">
        <w:rPr>
          <w:lang w:val="ru-RU"/>
        </w:rPr>
        <w:t>,</w:t>
      </w:r>
      <w:r w:rsidR="008621B5">
        <w:rPr>
          <w:lang w:val="ru-RU"/>
        </w:rPr>
        <w:t xml:space="preserve"> и</w:t>
      </w:r>
      <w:r w:rsidRPr="006D3300">
        <w:rPr>
          <w:lang w:val="ru-RU"/>
        </w:rPr>
        <w:t xml:space="preserve"> А</w:t>
      </w:r>
      <w:r w:rsidR="008621B5">
        <w:rPr>
          <w:lang w:val="ru-RU"/>
        </w:rPr>
        <w:t xml:space="preserve">нна </w:t>
      </w:r>
      <w:proofErr w:type="spellStart"/>
      <w:r w:rsidRPr="006D3300">
        <w:rPr>
          <w:lang w:val="ru-RU"/>
        </w:rPr>
        <w:t>Д</w:t>
      </w:r>
      <w:r w:rsidR="008621B5">
        <w:rPr>
          <w:lang w:val="ru-RU"/>
        </w:rPr>
        <w:t>амдиновна</w:t>
      </w:r>
      <w:proofErr w:type="spellEnd"/>
      <w:r w:rsidRPr="006D3300">
        <w:rPr>
          <w:lang w:val="ru-RU"/>
        </w:rPr>
        <w:t xml:space="preserve"> </w:t>
      </w:r>
      <w:proofErr w:type="spellStart"/>
      <w:r w:rsidRPr="006D3300">
        <w:rPr>
          <w:lang w:val="ru-RU"/>
        </w:rPr>
        <w:t>Цендина</w:t>
      </w:r>
      <w:proofErr w:type="spellEnd"/>
    </w:p>
    <w:p w:rsidR="003D1FC9" w:rsidRPr="006D3300" w:rsidRDefault="003D1FC9" w:rsidP="003D1FC9">
      <w:pPr>
        <w:pStyle w:val="NormalYur1"/>
      </w:pPr>
      <w:r w:rsidRPr="006D3300">
        <w:t>2005</w:t>
      </w:r>
      <w:r w:rsidRPr="006D3300">
        <w:rPr>
          <w:color w:val="000000"/>
        </w:rPr>
        <w:t xml:space="preserve">      </w:t>
      </w:r>
      <w:r w:rsidRPr="006D3300">
        <w:t>История в трудах ученых лам. Составители</w:t>
      </w:r>
      <w:r w:rsidRPr="006D3300">
        <w:rPr>
          <w:color w:val="000000"/>
        </w:rPr>
        <w:t xml:space="preserve"> Железняков А.С., </w:t>
      </w:r>
      <w:proofErr w:type="spellStart"/>
      <w:r w:rsidRPr="006D3300">
        <w:rPr>
          <w:color w:val="000000"/>
        </w:rPr>
        <w:t>Цендина</w:t>
      </w:r>
      <w:proofErr w:type="spellEnd"/>
      <w:r w:rsidRPr="006D3300">
        <w:rPr>
          <w:color w:val="000000"/>
        </w:rPr>
        <w:t xml:space="preserve"> А.Д.</w:t>
      </w:r>
      <w:r w:rsidRPr="006D3300">
        <w:t xml:space="preserve"> М.: Товарищество научных изданий КМК, 2005. 275 с.</w:t>
      </w:r>
    </w:p>
    <w:p w:rsidR="005C250C" w:rsidRDefault="00E4621A" w:rsidP="005C250C">
      <w:pPr>
        <w:pStyle w:val="NormalMai2"/>
      </w:pPr>
      <w:r>
        <w:t>Жердева, Анастасия Михайловна</w:t>
      </w:r>
    </w:p>
    <w:p w:rsidR="005C250C" w:rsidRPr="005C250C" w:rsidRDefault="005C250C" w:rsidP="005C250C">
      <w:pPr>
        <w:pStyle w:val="NormalYur1"/>
      </w:pPr>
      <w:r>
        <w:t xml:space="preserve">2020      </w:t>
      </w:r>
      <w:r w:rsidRPr="005C250C">
        <w:t>Радлов В. Образцы народной литературы крымских татар и караимов. Переводчик, автор вступительной статьи и комментариев А.М. Жердева. Симферополь: Тарпан.</w:t>
      </w:r>
      <w:r w:rsidRPr="005C250C">
        <w:rPr>
          <w:color w:val="000000"/>
        </w:rPr>
        <w:t xml:space="preserve"> 300 </w:t>
      </w:r>
      <w:r w:rsidRPr="005C250C">
        <w:t>с.</w:t>
      </w:r>
      <w:r w:rsidR="00A02B04">
        <w:t xml:space="preserve"> (см. Радлов 1921).</w:t>
      </w:r>
    </w:p>
    <w:p w:rsidR="003D1FC9" w:rsidRPr="006D3300" w:rsidRDefault="003D1FC9" w:rsidP="003D1FC9">
      <w:pPr>
        <w:pStyle w:val="NormalMaiTimesNewRoman"/>
        <w:rPr>
          <w:lang w:val="ru-RU"/>
        </w:rPr>
      </w:pPr>
      <w:r w:rsidRPr="006D3300">
        <w:rPr>
          <w:lang w:val="ru-RU"/>
        </w:rPr>
        <w:t>Жуков, А</w:t>
      </w:r>
      <w:r>
        <w:rPr>
          <w:lang w:val="ru-RU"/>
        </w:rPr>
        <w:t xml:space="preserve">ндрей </w:t>
      </w:r>
      <w:r w:rsidRPr="006D3300">
        <w:rPr>
          <w:lang w:val="ru-RU"/>
        </w:rPr>
        <w:t>А</w:t>
      </w:r>
      <w:r>
        <w:rPr>
          <w:lang w:val="ru-RU"/>
        </w:rPr>
        <w:t>лексеевич</w:t>
      </w:r>
      <w:r w:rsidRPr="006D3300">
        <w:rPr>
          <w:lang w:val="ru-RU"/>
        </w:rPr>
        <w:t>, и Е</w:t>
      </w:r>
      <w:r>
        <w:rPr>
          <w:lang w:val="ru-RU"/>
        </w:rPr>
        <w:t xml:space="preserve">лена </w:t>
      </w:r>
      <w:r w:rsidRPr="006D3300">
        <w:rPr>
          <w:lang w:val="ru-RU"/>
        </w:rPr>
        <w:t>С</w:t>
      </w:r>
      <w:r>
        <w:rPr>
          <w:lang w:val="ru-RU"/>
        </w:rPr>
        <w:t>еменовна</w:t>
      </w:r>
      <w:r w:rsidRPr="006D3300">
        <w:rPr>
          <w:lang w:val="ru-RU"/>
        </w:rPr>
        <w:t xml:space="preserve"> Котляр</w:t>
      </w:r>
    </w:p>
    <w:p w:rsidR="003D1FC9" w:rsidRPr="006D3300" w:rsidRDefault="003D1FC9" w:rsidP="003D1FC9">
      <w:pPr>
        <w:pStyle w:val="NormalYur1"/>
      </w:pPr>
      <w:r w:rsidRPr="006D3300">
        <w:t>1976      Сказки народов Африки. Пер. с африканских и зап</w:t>
      </w:r>
      <w:r>
        <w:t>а</w:t>
      </w:r>
      <w:r w:rsidRPr="006D3300">
        <w:t>дноевропейских языков. Составители А.А. Жуков и Е.С. Котляр. М.: Наука. 686 с.</w:t>
      </w:r>
    </w:p>
    <w:p w:rsidR="003D1FC9" w:rsidRPr="006D3300" w:rsidRDefault="003D1FC9" w:rsidP="003D1FC9">
      <w:pPr>
        <w:pStyle w:val="NormalMaiTimesNewRoman"/>
        <w:rPr>
          <w:lang w:val="ru-RU"/>
        </w:rPr>
      </w:pPr>
      <w:r w:rsidRPr="006D3300">
        <w:rPr>
          <w:lang w:val="ru-RU"/>
        </w:rPr>
        <w:t xml:space="preserve">Жукова, Алевтина </w:t>
      </w:r>
      <w:proofErr w:type="spellStart"/>
      <w:r w:rsidRPr="006D3300">
        <w:rPr>
          <w:lang w:val="ru-RU"/>
        </w:rPr>
        <w:t>Никодимовна</w:t>
      </w:r>
      <w:proofErr w:type="spellEnd"/>
    </w:p>
    <w:p w:rsidR="003D1FC9" w:rsidRPr="006D3300" w:rsidRDefault="003D1FC9" w:rsidP="003D1FC9">
      <w:pPr>
        <w:pStyle w:val="StyleNormalYurTimesNewRoman"/>
        <w:rPr>
          <w:lang w:val="ru-RU"/>
        </w:rPr>
      </w:pPr>
      <w:r w:rsidRPr="006D3300">
        <w:rPr>
          <w:lang w:val="ru-RU"/>
        </w:rPr>
        <w:t xml:space="preserve">1980      Язык </w:t>
      </w:r>
      <w:proofErr w:type="spellStart"/>
      <w:r w:rsidRPr="006D3300">
        <w:rPr>
          <w:lang w:val="ru-RU"/>
        </w:rPr>
        <w:t>паланских</w:t>
      </w:r>
      <w:proofErr w:type="spellEnd"/>
      <w:r w:rsidRPr="006D3300">
        <w:rPr>
          <w:lang w:val="ru-RU"/>
        </w:rPr>
        <w:t xml:space="preserve"> коряков. Л.: Наука. 288 с.</w:t>
      </w:r>
    </w:p>
    <w:p w:rsidR="003D1FC9" w:rsidRPr="006D3300" w:rsidRDefault="003D1FC9" w:rsidP="003D1FC9">
      <w:pPr>
        <w:pStyle w:val="StyleNormalYurTimesNewRoman"/>
        <w:rPr>
          <w:lang w:val="ru-RU"/>
        </w:rPr>
      </w:pPr>
      <w:r w:rsidRPr="006D3300">
        <w:rPr>
          <w:lang w:val="ru-RU"/>
        </w:rPr>
        <w:t>1988      Материалы и исследования по корякскому языку. Л.: Наука. 193 с.</w:t>
      </w:r>
    </w:p>
    <w:p w:rsidR="003D1FC9" w:rsidRPr="00166303" w:rsidRDefault="003D1FC9" w:rsidP="003D1FC9">
      <w:pPr>
        <w:pStyle w:val="NormalMai2"/>
      </w:pPr>
      <w:r w:rsidRPr="00166303">
        <w:t xml:space="preserve">Жукова, </w:t>
      </w:r>
      <w:r w:rsidRPr="006D3300">
        <w:t>Людмила Николаевна</w:t>
      </w:r>
      <w:r w:rsidRPr="00166303">
        <w:t>, &amp; П.Е. Прокопьева</w:t>
      </w:r>
    </w:p>
    <w:p w:rsidR="003D1FC9" w:rsidRPr="00166303" w:rsidRDefault="003D1FC9" w:rsidP="003D1FC9">
      <w:pPr>
        <w:pStyle w:val="NormalYur1"/>
      </w:pPr>
      <w:r w:rsidRPr="00166303">
        <w:t>1991      "Фольклорные тексты юкагиров Верхней Колымы". Язык – миф – культура народов Сибири: Сборник научных трудов. Науч. ред. Л.Л.</w:t>
      </w:r>
      <w:r>
        <w:t> </w:t>
      </w:r>
      <w:r w:rsidRPr="00166303">
        <w:t xml:space="preserve">Габышева. Якутск: Якутский  государственный университет. </w:t>
      </w:r>
      <w:proofErr w:type="spellStart"/>
      <w:r w:rsidRPr="00166303">
        <w:t>Вып</w:t>
      </w:r>
      <w:proofErr w:type="spellEnd"/>
      <w:r w:rsidRPr="00166303">
        <w:t xml:space="preserve">. </w:t>
      </w:r>
      <w:r>
        <w:rPr>
          <w:lang w:val="en-US"/>
        </w:rPr>
        <w:t>II</w:t>
      </w:r>
      <w:r w:rsidRPr="00166303">
        <w:t>. С.</w:t>
      </w:r>
      <w:r>
        <w:t> </w:t>
      </w:r>
      <w:r w:rsidRPr="00166303">
        <w:t>146-163.</w:t>
      </w:r>
    </w:p>
    <w:p w:rsidR="003D1FC9" w:rsidRPr="00174159" w:rsidRDefault="003D1FC9" w:rsidP="003D1FC9">
      <w:pPr>
        <w:pStyle w:val="NormalYur1"/>
      </w:pPr>
      <w:r w:rsidRPr="00527D01">
        <w:t>2008      Заветный фольклор народов Якутии (юкагиры, якуты, эвенки, русские)</w:t>
      </w:r>
      <w:r w:rsidRPr="00B858D3">
        <w:t>.</w:t>
      </w:r>
      <w:r w:rsidRPr="00527D01">
        <w:t xml:space="preserve"> </w:t>
      </w:r>
      <w:r w:rsidRPr="00174159">
        <w:rPr>
          <w:lang w:val="en-US"/>
        </w:rPr>
        <w:t>C</w:t>
      </w:r>
      <w:proofErr w:type="spellStart"/>
      <w:r w:rsidRPr="00527D01">
        <w:t>казки</w:t>
      </w:r>
      <w:proofErr w:type="spellEnd"/>
      <w:r w:rsidRPr="00527D01">
        <w:t xml:space="preserve">, анекдоты, былички, песни, частушки, пословицы, поговорки, загадки. Сост. Л.Н. Жукова. </w:t>
      </w:r>
      <w:r w:rsidRPr="00174159">
        <w:t xml:space="preserve">Якутск: Якутский край. </w:t>
      </w:r>
      <w:proofErr w:type="spellStart"/>
      <w:r w:rsidRPr="00174159">
        <w:t>Вып</w:t>
      </w:r>
      <w:proofErr w:type="spellEnd"/>
      <w:r w:rsidRPr="00174159">
        <w:t>. 1. 84 с.</w:t>
      </w:r>
    </w:p>
    <w:p w:rsidR="003D1FC9" w:rsidRPr="006D3300" w:rsidRDefault="003D1FC9" w:rsidP="003D1FC9">
      <w:pPr>
        <w:pStyle w:val="NormalMaiTimesNewRoman"/>
        <w:rPr>
          <w:lang w:val="ru-RU"/>
        </w:rPr>
      </w:pPr>
      <w:r w:rsidRPr="006D3300">
        <w:rPr>
          <w:lang w:val="ru-RU"/>
        </w:rPr>
        <w:lastRenderedPageBreak/>
        <w:t>Жукова, Людмила Николаевна, &amp; О.С. Чернецов</w:t>
      </w:r>
    </w:p>
    <w:p w:rsidR="003D1FC9" w:rsidRPr="006D3300" w:rsidRDefault="003D1FC9" w:rsidP="003D1FC9">
      <w:pPr>
        <w:pStyle w:val="StyleNormalYurTimesNewRoman"/>
        <w:rPr>
          <w:lang w:val="ru-RU"/>
        </w:rPr>
      </w:pPr>
      <w:r w:rsidRPr="006D3300">
        <w:rPr>
          <w:lang w:val="ru-RU"/>
        </w:rPr>
        <w:t>1994      Хозяин земли: легенды и рассказы лесных юкагиров. Якутск: Изд-во Якутского Государственного Университета. 98 с.</w:t>
      </w:r>
    </w:p>
    <w:p w:rsidR="003D1FC9" w:rsidRDefault="003D1FC9" w:rsidP="003D1FC9">
      <w:pPr>
        <w:pStyle w:val="NormalMai2"/>
      </w:pPr>
      <w:r w:rsidRPr="00166303">
        <w:t xml:space="preserve">Жукова, </w:t>
      </w:r>
      <w:r w:rsidRPr="006D3300">
        <w:t>Людмила Николаевна</w:t>
      </w:r>
      <w:r>
        <w:t>, &amp; Вячеслав Иванович Шадрин</w:t>
      </w:r>
    </w:p>
    <w:p w:rsidR="003D1FC9" w:rsidRPr="00166303" w:rsidRDefault="003D1FC9" w:rsidP="003D1FC9">
      <w:pPr>
        <w:pStyle w:val="NormalYur1"/>
      </w:pPr>
      <w:r>
        <w:t xml:space="preserve">2004      </w:t>
      </w:r>
      <w:proofErr w:type="spellStart"/>
      <w:r>
        <w:t>Шθйн</w:t>
      </w:r>
      <w:proofErr w:type="spellEnd"/>
      <w:r>
        <w:t xml:space="preserve"> </w:t>
      </w:r>
      <w:proofErr w:type="spellStart"/>
      <w:r>
        <w:t>Паай</w:t>
      </w:r>
      <w:proofErr w:type="spellEnd"/>
      <w:r>
        <w:t>. Каменная женщина. Сказки и легенды лесных юкагиров. Якутск: «</w:t>
      </w:r>
      <w:proofErr w:type="spellStart"/>
      <w:r>
        <w:t>Бичик</w:t>
      </w:r>
      <w:proofErr w:type="spellEnd"/>
      <w:r>
        <w:t>». 72 с.</w:t>
      </w:r>
    </w:p>
    <w:p w:rsidR="003D1FC9" w:rsidRPr="006D3300" w:rsidRDefault="003D1FC9" w:rsidP="003D1FC9">
      <w:pPr>
        <w:pStyle w:val="NormalMaiTimesNewRoman"/>
        <w:rPr>
          <w:lang w:val="ru-RU"/>
        </w:rPr>
      </w:pPr>
      <w:r w:rsidRPr="006D3300">
        <w:rPr>
          <w:lang w:val="ru-RU"/>
        </w:rPr>
        <w:t>Жуковская, Наталья Львовна</w:t>
      </w:r>
    </w:p>
    <w:p w:rsidR="003D1FC9" w:rsidRPr="006D3300" w:rsidRDefault="003D1FC9" w:rsidP="003D1FC9">
      <w:pPr>
        <w:pStyle w:val="StyleNormalYurTimesNewRoman"/>
        <w:rPr>
          <w:lang w:val="ru-RU"/>
        </w:rPr>
      </w:pPr>
      <w:r w:rsidRPr="006D3300">
        <w:rPr>
          <w:lang w:val="ru-RU"/>
        </w:rPr>
        <w:t xml:space="preserve">1980      "Бурятская мифология и ее монгольские параллели". Символика культов и ритуалов народов зарубежной Азии. Отв. ред. Н.Л. Жуковская, Г.Г. </w:t>
      </w:r>
      <w:proofErr w:type="spellStart"/>
      <w:r w:rsidRPr="006D3300">
        <w:rPr>
          <w:lang w:val="ru-RU"/>
        </w:rPr>
        <w:t>Стратанович</w:t>
      </w:r>
      <w:proofErr w:type="spellEnd"/>
      <w:r w:rsidRPr="006D3300">
        <w:rPr>
          <w:lang w:val="ru-RU"/>
        </w:rPr>
        <w:t>. М.: Наука. С. 92-116.</w:t>
      </w:r>
    </w:p>
    <w:p w:rsidR="003D1FC9" w:rsidRPr="006D3300" w:rsidRDefault="003D1FC9" w:rsidP="003D1FC9">
      <w:pPr>
        <w:pStyle w:val="StyleNormalYurTimesNewRoman"/>
        <w:rPr>
          <w:lang w:val="ru-RU"/>
        </w:rPr>
      </w:pPr>
      <w:r w:rsidRPr="006D3300">
        <w:rPr>
          <w:lang w:val="ru-RU"/>
        </w:rPr>
        <w:t>1988      Категории и символика традиционной культуры монголов. М.: Наука. 196 с.</w:t>
      </w:r>
    </w:p>
    <w:p w:rsidR="003D1FC9" w:rsidRPr="001F45A8" w:rsidRDefault="003D1FC9" w:rsidP="003D1FC9">
      <w:pPr>
        <w:pStyle w:val="StyleNormalYurTimesNewRoman"/>
        <w:rPr>
          <w:rStyle w:val="StyleNormalYurTimesNewRoman1Char"/>
          <w:lang w:val="ru-RU"/>
        </w:rPr>
      </w:pPr>
      <w:r w:rsidRPr="006D3300">
        <w:rPr>
          <w:lang w:val="ru-RU"/>
        </w:rPr>
        <w:t>1994      "</w:t>
      </w:r>
      <w:proofErr w:type="spellStart"/>
      <w:r w:rsidRPr="006D3300">
        <w:rPr>
          <w:lang w:val="ru-RU"/>
        </w:rPr>
        <w:t>Цветочи</w:t>
      </w:r>
      <w:r w:rsidRPr="001F45A8">
        <w:rPr>
          <w:rStyle w:val="StyleNormalYurTimesNewRoman1Char"/>
          <w:lang w:val="ru-RU"/>
        </w:rPr>
        <w:t>словые</w:t>
      </w:r>
      <w:proofErr w:type="spellEnd"/>
      <w:r w:rsidRPr="001F45A8">
        <w:rPr>
          <w:rStyle w:val="StyleNormalYurTimesNewRoman1Char"/>
          <w:lang w:val="ru-RU"/>
        </w:rPr>
        <w:t xml:space="preserve"> композиции в монгольской культуре". Историко-этнографические исследования по фольклору. Сборник памяти Сергея Александровича Токарева. М.:</w:t>
      </w:r>
      <w:r>
        <w:rPr>
          <w:rStyle w:val="StyleNormalYurTimesNewRoman1Char"/>
          <w:lang w:val="ru-RU"/>
        </w:rPr>
        <w:t xml:space="preserve"> </w:t>
      </w:r>
      <w:r w:rsidRPr="001F45A8">
        <w:rPr>
          <w:rStyle w:val="StyleNormalYurTimesNewRoman1Char"/>
          <w:lang w:val="ru-RU"/>
        </w:rPr>
        <w:t>Наука. С.</w:t>
      </w:r>
      <w:r>
        <w:rPr>
          <w:rStyle w:val="StyleNormalYurTimesNewRoman1Char"/>
          <w:lang w:val="ru-RU"/>
        </w:rPr>
        <w:t xml:space="preserve"> </w:t>
      </w:r>
      <w:r w:rsidRPr="001F45A8">
        <w:rPr>
          <w:rStyle w:val="StyleNormalYurTimesNewRoman1Char"/>
          <w:lang w:val="ru-RU"/>
        </w:rPr>
        <w:t>77-85.</w:t>
      </w:r>
    </w:p>
    <w:p w:rsidR="003D1FC9" w:rsidRPr="006D3300" w:rsidRDefault="003D1FC9" w:rsidP="003D1FC9">
      <w:pPr>
        <w:pStyle w:val="StyleNormalYurTimesNewRoman"/>
        <w:rPr>
          <w:lang w:val="ru-RU"/>
        </w:rPr>
      </w:pPr>
      <w:r w:rsidRPr="006D3300">
        <w:rPr>
          <w:lang w:val="ru-RU"/>
        </w:rPr>
        <w:t>2003      Калмыки. Составитель Н.Л. Жуковская. М.: Голос-Пресс. 399 с.</w:t>
      </w:r>
    </w:p>
    <w:p w:rsidR="003D1FC9" w:rsidRPr="00ED7EE2" w:rsidRDefault="003D1FC9" w:rsidP="003D1FC9">
      <w:pPr>
        <w:pStyle w:val="NormalMai"/>
        <w:rPr>
          <w:lang w:val="ru-RU"/>
        </w:rPr>
      </w:pPr>
      <w:proofErr w:type="spellStart"/>
      <w:r w:rsidRPr="00ED7EE2">
        <w:rPr>
          <w:lang w:val="ru-RU"/>
        </w:rPr>
        <w:t>Журинский</w:t>
      </w:r>
      <w:proofErr w:type="spellEnd"/>
      <w:r w:rsidRPr="00ED7EE2">
        <w:rPr>
          <w:lang w:val="ru-RU"/>
        </w:rPr>
        <w:t>, Альфред Наумович</w:t>
      </w:r>
    </w:p>
    <w:p w:rsidR="003D1FC9" w:rsidRPr="00ED7EE2" w:rsidRDefault="003D1FC9" w:rsidP="003D1FC9">
      <w:pPr>
        <w:pStyle w:val="NormalYur1"/>
      </w:pPr>
      <w:r>
        <w:t xml:space="preserve">2007      </w:t>
      </w:r>
      <w:r w:rsidRPr="002F2350">
        <w:t xml:space="preserve">Загадки народов Востока. </w:t>
      </w:r>
      <w:r>
        <w:t>Систематизированное собрание. Сост. А.В. Козьмин. М.: ОГИ.</w:t>
      </w:r>
      <w:r w:rsidRPr="007223E3">
        <w:t xml:space="preserve"> 536 </w:t>
      </w:r>
      <w:r>
        <w:t>с.</w:t>
      </w:r>
    </w:p>
    <w:p w:rsidR="003D1FC9" w:rsidRPr="006D3300" w:rsidRDefault="003D1FC9" w:rsidP="003D1FC9">
      <w:pPr>
        <w:pStyle w:val="NormalMaiTimesNewRoman"/>
        <w:rPr>
          <w:lang w:val="ru-RU"/>
        </w:rPr>
      </w:pPr>
      <w:proofErr w:type="spellStart"/>
      <w:r w:rsidRPr="006D3300">
        <w:rPr>
          <w:lang w:val="ru-RU"/>
        </w:rPr>
        <w:t>Забанов</w:t>
      </w:r>
      <w:proofErr w:type="spellEnd"/>
      <w:r w:rsidRPr="006D3300">
        <w:rPr>
          <w:lang w:val="ru-RU"/>
        </w:rPr>
        <w:t>, Михаил Николаевич</w:t>
      </w:r>
    </w:p>
    <w:p w:rsidR="003D1FC9" w:rsidRPr="006D3300" w:rsidRDefault="003D1FC9" w:rsidP="003D1FC9">
      <w:pPr>
        <w:pStyle w:val="StyleNormalYurTimesNewRoman"/>
        <w:rPr>
          <w:lang w:val="ru-RU"/>
        </w:rPr>
      </w:pPr>
      <w:r w:rsidRPr="006D3300">
        <w:rPr>
          <w:lang w:val="ru-RU"/>
        </w:rPr>
        <w:t xml:space="preserve">1929      Бытовые черты в эпических произведениях </w:t>
      </w:r>
      <w:proofErr w:type="spellStart"/>
      <w:r w:rsidRPr="006D3300">
        <w:rPr>
          <w:lang w:val="ru-RU"/>
        </w:rPr>
        <w:t>эхирит-булагатов</w:t>
      </w:r>
      <w:proofErr w:type="spellEnd"/>
      <w:r w:rsidRPr="006D3300">
        <w:rPr>
          <w:lang w:val="ru-RU"/>
        </w:rPr>
        <w:t>. Верхнеудинск: Бурят-монгольский ученый комитет. 37 с.</w:t>
      </w:r>
    </w:p>
    <w:p w:rsidR="003D1FC9" w:rsidRPr="00DA0ED7" w:rsidRDefault="003D1FC9" w:rsidP="003D1FC9">
      <w:pPr>
        <w:pStyle w:val="NormalMai"/>
        <w:rPr>
          <w:lang w:val="ru-RU"/>
        </w:rPr>
      </w:pPr>
      <w:r w:rsidRPr="00DA0ED7">
        <w:rPr>
          <w:lang w:val="ru-RU"/>
        </w:rPr>
        <w:t xml:space="preserve">Завадский, Михаил </w:t>
      </w:r>
      <w:proofErr w:type="spellStart"/>
      <w:r w:rsidRPr="00DA0ED7">
        <w:rPr>
          <w:lang w:val="ru-RU"/>
        </w:rPr>
        <w:t>Ромуальдович</w:t>
      </w:r>
      <w:proofErr w:type="spellEnd"/>
    </w:p>
    <w:p w:rsidR="003D1FC9" w:rsidRDefault="003D1FC9" w:rsidP="003D1FC9">
      <w:pPr>
        <w:pStyle w:val="NormalYur1"/>
      </w:pPr>
      <w:r w:rsidRPr="00DA0ED7">
        <w:t>1890      "</w:t>
      </w:r>
      <w:proofErr w:type="spellStart"/>
      <w:r w:rsidRPr="00DA0ED7">
        <w:t>Сването</w:t>
      </w:r>
      <w:proofErr w:type="spellEnd"/>
      <w:r w:rsidRPr="00DA0ED7">
        <w:t xml:space="preserve">-русский сборник слов". Сборник материалов для описания местностей и племен Кавказа. </w:t>
      </w:r>
      <w:proofErr w:type="spellStart"/>
      <w:r w:rsidRPr="003C7801">
        <w:t>Вып</w:t>
      </w:r>
      <w:proofErr w:type="spellEnd"/>
      <w:r w:rsidRPr="003C7801">
        <w:t>. 10. С. LIII-LXXIV.</w:t>
      </w:r>
    </w:p>
    <w:p w:rsidR="003D1FC9" w:rsidRPr="006D3300" w:rsidRDefault="003D1FC9" w:rsidP="003D1FC9">
      <w:pPr>
        <w:pStyle w:val="NormalMaiTimesNewRoman"/>
        <w:rPr>
          <w:lang w:val="ru-RU"/>
        </w:rPr>
      </w:pPr>
      <w:proofErr w:type="spellStart"/>
      <w:r w:rsidRPr="006D3300">
        <w:rPr>
          <w:lang w:val="ru-RU"/>
        </w:rPr>
        <w:t>Заварицкий</w:t>
      </w:r>
      <w:proofErr w:type="spellEnd"/>
      <w:r w:rsidRPr="006D3300">
        <w:rPr>
          <w:lang w:val="ru-RU"/>
        </w:rPr>
        <w:t>, Гаврила Кириллович</w:t>
      </w:r>
    </w:p>
    <w:p w:rsidR="003D1FC9" w:rsidRPr="006D3300" w:rsidRDefault="003D1FC9" w:rsidP="003D1FC9">
      <w:pPr>
        <w:pStyle w:val="NormalYur1"/>
      </w:pPr>
      <w:r w:rsidRPr="006D3300">
        <w:t>1916      "О том свете и об этом. Рассказы Саратовского Поволжья". Этнографическое обозрение, год 28, кн. 109-110, № 1-2, с. 67-83.</w:t>
      </w:r>
    </w:p>
    <w:p w:rsidR="003D1FC9" w:rsidRPr="006D3300" w:rsidRDefault="003D1FC9" w:rsidP="003D1FC9">
      <w:pPr>
        <w:pStyle w:val="NormalMaiTimesNewRoman"/>
        <w:rPr>
          <w:lang w:val="ru-RU"/>
        </w:rPr>
      </w:pPr>
      <w:r w:rsidRPr="006D3300">
        <w:rPr>
          <w:lang w:val="ru-RU"/>
        </w:rPr>
        <w:t>Завойко, Г.Н.</w:t>
      </w:r>
    </w:p>
    <w:p w:rsidR="003D1FC9" w:rsidRPr="006D3300" w:rsidRDefault="003D1FC9" w:rsidP="003D1FC9">
      <w:pPr>
        <w:pStyle w:val="NormalYur1"/>
      </w:pPr>
      <w:r w:rsidRPr="006D3300">
        <w:t>1914      "Верования, обряды и обычаи великороссов Владимирской губернии". Этнографическое обозрение, год. 26, кн. 103-104, 1914, № 3-4, с. 112-178.</w:t>
      </w:r>
    </w:p>
    <w:p w:rsidR="003D1FC9" w:rsidRPr="006D3300" w:rsidRDefault="003D1FC9" w:rsidP="003D1FC9">
      <w:pPr>
        <w:pStyle w:val="NormalMaiTimesNewRoman"/>
        <w:rPr>
          <w:lang w:val="ru-RU"/>
        </w:rPr>
      </w:pPr>
      <w:r w:rsidRPr="006D3300">
        <w:rPr>
          <w:lang w:val="ru-RU"/>
        </w:rPr>
        <w:t>Завьялов, Владимир Алексеевич</w:t>
      </w:r>
    </w:p>
    <w:p w:rsidR="003D1FC9" w:rsidRPr="006D3300" w:rsidRDefault="003D1FC9" w:rsidP="003D1FC9">
      <w:pPr>
        <w:pStyle w:val="NormalYur1"/>
      </w:pPr>
      <w:r w:rsidRPr="006D3300">
        <w:t xml:space="preserve">2006      "Лунный заяц". </w:t>
      </w:r>
      <w:r>
        <w:t>СПб.:</w:t>
      </w:r>
      <w:r w:rsidRPr="006D3300">
        <w:t xml:space="preserve"> ИИМК РАН. (Записки Института Истории Материальной Культуры РАН. № 1). С. 83-93.</w:t>
      </w:r>
    </w:p>
    <w:p w:rsidR="001337F5" w:rsidRPr="001337F5" w:rsidRDefault="001337F5" w:rsidP="001337F5">
      <w:pPr>
        <w:pStyle w:val="NormalMai2"/>
      </w:pPr>
      <w:r w:rsidRPr="001337F5">
        <w:t>Завьялова, Мария Вячеславовна</w:t>
      </w:r>
    </w:p>
    <w:p w:rsidR="001337F5" w:rsidRPr="00AC1F07" w:rsidRDefault="001337F5" w:rsidP="001337F5">
      <w:pPr>
        <w:pStyle w:val="NormalYur1"/>
      </w:pPr>
      <w:r w:rsidRPr="001337F5">
        <w:t xml:space="preserve">2006      Балто-славянский заговорный текст: лингвистический анализ и модель мира. </w:t>
      </w:r>
      <w:r w:rsidRPr="00AC1F07">
        <w:t>М.: Наука. 563 c.</w:t>
      </w:r>
    </w:p>
    <w:p w:rsidR="003D1FC9" w:rsidRPr="006D3300" w:rsidRDefault="003D1FC9" w:rsidP="003D1FC9">
      <w:pPr>
        <w:pStyle w:val="NormalMaiTimesNewRoman"/>
        <w:rPr>
          <w:lang w:val="ru-RU"/>
        </w:rPr>
      </w:pPr>
      <w:proofErr w:type="spellStart"/>
      <w:r w:rsidRPr="006D3300">
        <w:rPr>
          <w:lang w:val="ru-RU"/>
        </w:rPr>
        <w:t>Заглада</w:t>
      </w:r>
      <w:proofErr w:type="spellEnd"/>
      <w:r w:rsidRPr="006D3300">
        <w:rPr>
          <w:lang w:val="ru-RU"/>
        </w:rPr>
        <w:t xml:space="preserve">, </w:t>
      </w:r>
      <w:proofErr w:type="spellStart"/>
      <w:r w:rsidRPr="006D3300">
        <w:rPr>
          <w:lang w:val="ru-RU"/>
        </w:rPr>
        <w:t>Ніна</w:t>
      </w:r>
      <w:proofErr w:type="spellEnd"/>
    </w:p>
    <w:p w:rsidR="003D1FC9" w:rsidRPr="006D3300" w:rsidRDefault="003D1FC9" w:rsidP="003D1FC9">
      <w:pPr>
        <w:pStyle w:val="NormalYur1"/>
      </w:pPr>
      <w:r w:rsidRPr="006D3300">
        <w:t xml:space="preserve">1929      </w:t>
      </w:r>
      <w:proofErr w:type="spellStart"/>
      <w:r w:rsidRPr="006D3300">
        <w:t>Побут</w:t>
      </w:r>
      <w:proofErr w:type="spellEnd"/>
      <w:r w:rsidRPr="006D3300">
        <w:t xml:space="preserve"> </w:t>
      </w:r>
      <w:proofErr w:type="spellStart"/>
      <w:r w:rsidRPr="006D3300">
        <w:t>селянської</w:t>
      </w:r>
      <w:proofErr w:type="spellEnd"/>
      <w:r w:rsidRPr="006D3300">
        <w:t xml:space="preserve"> </w:t>
      </w:r>
      <w:proofErr w:type="spellStart"/>
      <w:r w:rsidRPr="006D3300">
        <w:t>дитини</w:t>
      </w:r>
      <w:proofErr w:type="spellEnd"/>
      <w:r w:rsidRPr="006D3300">
        <w:t xml:space="preserve">. </w:t>
      </w:r>
      <w:proofErr w:type="spellStart"/>
      <w:r w:rsidRPr="006D3300">
        <w:t>Матеріяли</w:t>
      </w:r>
      <w:proofErr w:type="spellEnd"/>
      <w:r w:rsidRPr="006D3300">
        <w:t xml:space="preserve"> до </w:t>
      </w:r>
      <w:proofErr w:type="spellStart"/>
      <w:r w:rsidRPr="006D3300">
        <w:t>монографії</w:t>
      </w:r>
      <w:proofErr w:type="spellEnd"/>
      <w:r w:rsidRPr="006D3300">
        <w:t xml:space="preserve"> с. </w:t>
      </w:r>
      <w:proofErr w:type="spellStart"/>
      <w:r w:rsidRPr="006D3300">
        <w:t>Старосілля</w:t>
      </w:r>
      <w:proofErr w:type="spellEnd"/>
      <w:r w:rsidRPr="006D3300">
        <w:t xml:space="preserve">. </w:t>
      </w:r>
      <w:proofErr w:type="spellStart"/>
      <w:r w:rsidRPr="006D3300">
        <w:t>Київ</w:t>
      </w:r>
      <w:proofErr w:type="spellEnd"/>
      <w:r w:rsidRPr="006D3300">
        <w:t xml:space="preserve">: </w:t>
      </w:r>
      <w:proofErr w:type="spellStart"/>
      <w:r w:rsidRPr="006D3300">
        <w:t>держтрест</w:t>
      </w:r>
      <w:proofErr w:type="spellEnd"/>
      <w:r w:rsidRPr="006D3300">
        <w:t xml:space="preserve"> «</w:t>
      </w:r>
      <w:proofErr w:type="spellStart"/>
      <w:r w:rsidRPr="006D3300">
        <w:t>Київ-Друк</w:t>
      </w:r>
      <w:proofErr w:type="spellEnd"/>
      <w:r w:rsidRPr="006D3300">
        <w:t>», 1-ша фото-</w:t>
      </w:r>
      <w:proofErr w:type="spellStart"/>
      <w:r w:rsidRPr="006D3300">
        <w:t>літо</w:t>
      </w:r>
      <w:proofErr w:type="spellEnd"/>
      <w:r w:rsidRPr="006D3300">
        <w:t>-</w:t>
      </w:r>
      <w:proofErr w:type="spellStart"/>
      <w:r w:rsidRPr="006D3300">
        <w:t>друкарня</w:t>
      </w:r>
      <w:proofErr w:type="spellEnd"/>
      <w:r w:rsidRPr="006D3300">
        <w:t>. 180 с. (</w:t>
      </w:r>
      <w:proofErr w:type="spellStart"/>
      <w:r w:rsidRPr="006D3300">
        <w:t>Матеріяли</w:t>
      </w:r>
      <w:proofErr w:type="spellEnd"/>
      <w:r w:rsidRPr="006D3300">
        <w:t xml:space="preserve"> до </w:t>
      </w:r>
      <w:proofErr w:type="spellStart"/>
      <w:r w:rsidRPr="006D3300">
        <w:t>етнології</w:t>
      </w:r>
      <w:proofErr w:type="spellEnd"/>
      <w:r w:rsidRPr="006D3300">
        <w:t>. Т.1).</w:t>
      </w:r>
    </w:p>
    <w:p w:rsidR="003D1FC9" w:rsidRPr="006D3300" w:rsidRDefault="003D1FC9" w:rsidP="003D1FC9">
      <w:pPr>
        <w:pStyle w:val="NormalMaiTimesNewRoman"/>
        <w:rPr>
          <w:lang w:val="ru-RU"/>
        </w:rPr>
      </w:pPr>
      <w:r w:rsidRPr="006D3300">
        <w:rPr>
          <w:lang w:val="ru-RU"/>
        </w:rPr>
        <w:t xml:space="preserve">Зайков, Петр </w:t>
      </w:r>
      <w:proofErr w:type="spellStart"/>
      <w:r w:rsidRPr="006D3300">
        <w:rPr>
          <w:lang w:val="ru-RU"/>
        </w:rPr>
        <w:t>Мефодиевич</w:t>
      </w:r>
      <w:proofErr w:type="spellEnd"/>
    </w:p>
    <w:p w:rsidR="003D1FC9" w:rsidRPr="006D3300" w:rsidRDefault="003D1FC9" w:rsidP="003D1FC9">
      <w:pPr>
        <w:pStyle w:val="StyleNormalYurTimesNewRoman"/>
        <w:rPr>
          <w:lang w:val="ru-RU"/>
        </w:rPr>
      </w:pPr>
      <w:r w:rsidRPr="006D3300">
        <w:rPr>
          <w:lang w:val="ru-RU"/>
        </w:rPr>
        <w:t>1987      Бабинский диалект саамского языка (</w:t>
      </w:r>
      <w:proofErr w:type="spellStart"/>
      <w:r w:rsidRPr="006D3300">
        <w:rPr>
          <w:lang w:val="ru-RU"/>
        </w:rPr>
        <w:t>фонолого</w:t>
      </w:r>
      <w:proofErr w:type="spellEnd"/>
      <w:r w:rsidRPr="006D3300">
        <w:rPr>
          <w:lang w:val="ru-RU"/>
        </w:rPr>
        <w:t>-морфологическое исследование). Петрозаводск: Карелия. 201 с.</w:t>
      </w:r>
    </w:p>
    <w:p w:rsidR="003D1FC9" w:rsidRPr="006D3300" w:rsidRDefault="003D1FC9" w:rsidP="003D1FC9">
      <w:pPr>
        <w:pStyle w:val="NormalMaiTimesNewRoman"/>
        <w:rPr>
          <w:lang w:val="ru-RU"/>
        </w:rPr>
      </w:pPr>
      <w:r w:rsidRPr="006D3300">
        <w:rPr>
          <w:lang w:val="ru-RU"/>
        </w:rPr>
        <w:t>Зайцев, Александр Иосифович</w:t>
      </w:r>
    </w:p>
    <w:p w:rsidR="003D1FC9" w:rsidRPr="006D3300" w:rsidRDefault="003D1FC9" w:rsidP="003D1FC9">
      <w:pPr>
        <w:pStyle w:val="StyleNormalYurTimesNewRoman"/>
        <w:rPr>
          <w:lang w:val="ru-RU"/>
        </w:rPr>
      </w:pPr>
      <w:r w:rsidRPr="006D3300">
        <w:rPr>
          <w:lang w:val="ru-RU"/>
        </w:rPr>
        <w:lastRenderedPageBreak/>
        <w:t>1984      "К вопросу происхождения волшебной сказки".  Фольклор и этнография. У этнографических истоков фольклорных образов. Л.: Наука. С. 69-77.</w:t>
      </w:r>
    </w:p>
    <w:p w:rsidR="003D1FC9" w:rsidRPr="00A8615E" w:rsidRDefault="003D1FC9" w:rsidP="003D1FC9">
      <w:pPr>
        <w:pStyle w:val="NormalMai"/>
        <w:rPr>
          <w:lang w:val="ru-RU"/>
        </w:rPr>
      </w:pPr>
      <w:r w:rsidRPr="00A8615E">
        <w:rPr>
          <w:lang w:val="ru-RU"/>
        </w:rPr>
        <w:t xml:space="preserve">Зайцева, Мария Ивановна, &amp; Мария Ивановна </w:t>
      </w:r>
      <w:proofErr w:type="spellStart"/>
      <w:r w:rsidRPr="00A8615E">
        <w:rPr>
          <w:lang w:val="ru-RU"/>
        </w:rPr>
        <w:t>Муллонен</w:t>
      </w:r>
      <w:proofErr w:type="spellEnd"/>
    </w:p>
    <w:p w:rsidR="003D1FC9" w:rsidRPr="00A8615E" w:rsidRDefault="003D1FC9" w:rsidP="003D1FC9">
      <w:pPr>
        <w:pStyle w:val="NormalYur1"/>
        <w:rPr>
          <w:lang w:eastAsia="ru-RU"/>
        </w:rPr>
      </w:pPr>
      <w:r w:rsidRPr="00A8615E">
        <w:rPr>
          <w:lang w:eastAsia="ru-RU"/>
        </w:rPr>
        <w:t>1969      Образцы вепсской речи. Л.: Наука. 296 с.</w:t>
      </w:r>
    </w:p>
    <w:p w:rsidR="003D1FC9" w:rsidRDefault="003D1FC9" w:rsidP="003D1FC9">
      <w:pPr>
        <w:pStyle w:val="NormalMaiTimesNewRoman"/>
        <w:rPr>
          <w:lang w:val="ru-RU"/>
        </w:rPr>
      </w:pPr>
      <w:r>
        <w:rPr>
          <w:lang w:val="ru-RU"/>
        </w:rPr>
        <w:t xml:space="preserve">Зайцева, Нина Григорьевна, </w:t>
      </w:r>
      <w:r w:rsidRPr="007308B5">
        <w:rPr>
          <w:lang w:val="ru-RU"/>
        </w:rPr>
        <w:t xml:space="preserve">&amp; </w:t>
      </w:r>
      <w:r>
        <w:rPr>
          <w:lang w:val="ru-RU"/>
        </w:rPr>
        <w:t xml:space="preserve">Мария Ивановна </w:t>
      </w:r>
      <w:proofErr w:type="spellStart"/>
      <w:r>
        <w:rPr>
          <w:lang w:val="ru-RU"/>
        </w:rPr>
        <w:t>Муллонен</w:t>
      </w:r>
      <w:proofErr w:type="spellEnd"/>
    </w:p>
    <w:p w:rsidR="003D1FC9" w:rsidRPr="007223E3" w:rsidRDefault="003D1FC9" w:rsidP="003D1FC9">
      <w:pPr>
        <w:pStyle w:val="NormalYur1"/>
        <w:rPr>
          <w:lang w:val="en-US"/>
        </w:rPr>
      </w:pPr>
      <w:r>
        <w:t xml:space="preserve">2009      Новый русско-вепсский словарь. Петрозаводск: Периодика. </w:t>
      </w:r>
      <w:r w:rsidRPr="007223E3">
        <w:rPr>
          <w:lang w:val="en-US"/>
        </w:rPr>
        <w:t xml:space="preserve">519 </w:t>
      </w:r>
      <w:r>
        <w:t>с</w:t>
      </w:r>
      <w:r w:rsidRPr="007223E3">
        <w:rPr>
          <w:lang w:val="en-US"/>
        </w:rPr>
        <w:t xml:space="preserve">. (Nina Zaiceva, Maria Mullonen. Uz' </w:t>
      </w:r>
      <w:proofErr w:type="spellStart"/>
      <w:r w:rsidRPr="007223E3">
        <w:rPr>
          <w:lang w:val="en-US"/>
        </w:rPr>
        <w:t>venä-vepsläine</w:t>
      </w:r>
      <w:proofErr w:type="spellEnd"/>
      <w:r w:rsidRPr="007223E3">
        <w:rPr>
          <w:lang w:val="en-US"/>
        </w:rPr>
        <w:t xml:space="preserve"> </w:t>
      </w:r>
      <w:proofErr w:type="spellStart"/>
      <w:r w:rsidRPr="007223E3">
        <w:rPr>
          <w:lang w:val="en-US"/>
        </w:rPr>
        <w:t>vajehnik</w:t>
      </w:r>
      <w:proofErr w:type="spellEnd"/>
      <w:r w:rsidRPr="007223E3">
        <w:rPr>
          <w:lang w:val="en-US"/>
        </w:rPr>
        <w:t xml:space="preserve">. Petroskoi: </w:t>
      </w:r>
      <w:proofErr w:type="spellStart"/>
      <w:r w:rsidRPr="007223E3">
        <w:rPr>
          <w:lang w:val="en-US"/>
        </w:rPr>
        <w:t>Periodika</w:t>
      </w:r>
      <w:proofErr w:type="spellEnd"/>
      <w:r w:rsidRPr="007223E3">
        <w:rPr>
          <w:lang w:val="en-US"/>
        </w:rPr>
        <w:t>).</w:t>
      </w:r>
    </w:p>
    <w:p w:rsidR="002E0867" w:rsidRPr="002E0867" w:rsidRDefault="002E0867" w:rsidP="002E0867">
      <w:pPr>
        <w:rPr>
          <w:rFonts w:ascii="Times New Roman" w:hAnsi="Times New Roman"/>
          <w:sz w:val="24"/>
          <w:szCs w:val="24"/>
          <w:lang w:val="ru-RU"/>
        </w:rPr>
      </w:pPr>
      <w:r w:rsidRPr="002E0867">
        <w:rPr>
          <w:rFonts w:ascii="Times New Roman" w:hAnsi="Times New Roman"/>
          <w:sz w:val="24"/>
          <w:szCs w:val="24"/>
          <w:lang w:val="ru-RU"/>
        </w:rPr>
        <w:t>Закревский, Николай</w:t>
      </w:r>
    </w:p>
    <w:p w:rsidR="002E0867" w:rsidRPr="000C3B88" w:rsidRDefault="002E0867" w:rsidP="002E0867">
      <w:pPr>
        <w:pStyle w:val="NormalYur1"/>
      </w:pPr>
      <w:r w:rsidRPr="002E0867">
        <w:t xml:space="preserve">1860      Старосветский бандуриста. Собрал Николай Закревский. М.: Университетская типография. Кн. 2: Малороссийские пословицы, поговорки и загадки и галицкие </w:t>
      </w:r>
      <w:proofErr w:type="spellStart"/>
      <w:r w:rsidRPr="002E0867">
        <w:t>приповедки</w:t>
      </w:r>
      <w:proofErr w:type="spellEnd"/>
      <w:r w:rsidRPr="002E0867">
        <w:t xml:space="preserve">. </w:t>
      </w:r>
      <w:r w:rsidRPr="000C3B88">
        <w:t xml:space="preserve">137-244 с. </w:t>
      </w:r>
      <w:r w:rsidRPr="002E31F7">
        <w:t>{</w:t>
      </w:r>
      <w:r>
        <w:t>п</w:t>
      </w:r>
      <w:r w:rsidRPr="000C3B88">
        <w:t>родолжающаяся пагинация</w:t>
      </w:r>
      <w:r w:rsidRPr="002E31F7">
        <w:t>}</w:t>
      </w:r>
    </w:p>
    <w:p w:rsidR="003D1FC9" w:rsidRPr="006D3300" w:rsidRDefault="003D1FC9" w:rsidP="003D1FC9">
      <w:pPr>
        <w:pStyle w:val="NormalMaiTimesNewRoman"/>
        <w:rPr>
          <w:lang w:val="ru-RU"/>
        </w:rPr>
      </w:pPr>
      <w:proofErr w:type="spellStart"/>
      <w:r w:rsidRPr="006D3300">
        <w:rPr>
          <w:lang w:val="ru-RU"/>
        </w:rPr>
        <w:t>Замалетдинов</w:t>
      </w:r>
      <w:proofErr w:type="spellEnd"/>
      <w:r w:rsidRPr="006D3300">
        <w:rPr>
          <w:lang w:val="ru-RU"/>
        </w:rPr>
        <w:t>, Л</w:t>
      </w:r>
      <w:r>
        <w:rPr>
          <w:lang w:val="ru-RU"/>
        </w:rPr>
        <w:t xml:space="preserve">енар </w:t>
      </w:r>
      <w:proofErr w:type="spellStart"/>
      <w:r>
        <w:rPr>
          <w:lang w:val="ru-RU"/>
        </w:rPr>
        <w:t>Шайхиевич</w:t>
      </w:r>
      <w:proofErr w:type="spellEnd"/>
    </w:p>
    <w:p w:rsidR="003D1FC9" w:rsidRPr="006D3300" w:rsidRDefault="003D1FC9" w:rsidP="003D1FC9">
      <w:pPr>
        <w:pStyle w:val="NormalYur1"/>
      </w:pPr>
      <w:r w:rsidRPr="006D3300">
        <w:t xml:space="preserve">1992      Татарские народные сказки. Составитель, автор вступ. статьи и комментариев Л. </w:t>
      </w:r>
      <w:proofErr w:type="spellStart"/>
      <w:r w:rsidRPr="006D3300">
        <w:t>Замалетдинов</w:t>
      </w:r>
      <w:proofErr w:type="spellEnd"/>
      <w:r w:rsidRPr="006D3300">
        <w:t>. Казань: Татарское книжное издательство. 287 с.</w:t>
      </w:r>
    </w:p>
    <w:p w:rsidR="003D1FC9" w:rsidRDefault="003D1FC9" w:rsidP="003D1FC9">
      <w:pPr>
        <w:pStyle w:val="NormalYur1"/>
      </w:pPr>
      <w:r>
        <w:t xml:space="preserve">2008а    Татарское народное творчество. Т. 1. Сказки о животных. Волшебные сказки. Составитель тома, автор вступит. статьи и комментариев Л.Ш. </w:t>
      </w:r>
      <w:proofErr w:type="spellStart"/>
      <w:r>
        <w:t>Замалетдинов</w:t>
      </w:r>
      <w:proofErr w:type="spellEnd"/>
      <w:r>
        <w:t xml:space="preserve">. Казань: </w:t>
      </w:r>
      <w:proofErr w:type="spellStart"/>
      <w:r>
        <w:t>Магариф</w:t>
      </w:r>
      <w:proofErr w:type="spellEnd"/>
      <w:r>
        <w:t>. 455 с.</w:t>
      </w:r>
    </w:p>
    <w:p w:rsidR="003D1FC9" w:rsidRDefault="003D1FC9" w:rsidP="003D1FC9">
      <w:pPr>
        <w:pStyle w:val="NormalYur1"/>
      </w:pPr>
      <w:r>
        <w:t xml:space="preserve">2008б    Татарское народное творчество. Т. 2. Волшебные сказки. Составитель тома, автор вступит. статьи и комментариев Л.Ш. </w:t>
      </w:r>
      <w:proofErr w:type="spellStart"/>
      <w:r>
        <w:t>Замалетдинов</w:t>
      </w:r>
      <w:proofErr w:type="spellEnd"/>
      <w:r>
        <w:t xml:space="preserve">. Казань: </w:t>
      </w:r>
      <w:proofErr w:type="spellStart"/>
      <w:r>
        <w:t>Магариф</w:t>
      </w:r>
      <w:proofErr w:type="spellEnd"/>
      <w:r>
        <w:t>. 447 с.</w:t>
      </w:r>
    </w:p>
    <w:p w:rsidR="003D1FC9" w:rsidRDefault="003D1FC9" w:rsidP="003D1FC9">
      <w:pPr>
        <w:pStyle w:val="NormalYur1"/>
      </w:pPr>
      <w:r>
        <w:t xml:space="preserve">2009     Татарское народное творчество. Т. 3. Бытовые сказки. Составитель тома, автор вступит. статьи и комментариев Л.Ш. </w:t>
      </w:r>
      <w:proofErr w:type="spellStart"/>
      <w:r>
        <w:t>Замалетдинов</w:t>
      </w:r>
      <w:proofErr w:type="spellEnd"/>
      <w:r>
        <w:t xml:space="preserve">. Казань: </w:t>
      </w:r>
      <w:proofErr w:type="spellStart"/>
      <w:r>
        <w:t>Магариф</w:t>
      </w:r>
      <w:proofErr w:type="spellEnd"/>
      <w:r>
        <w:t>. 543 с. (в выходных данных то 2009, то 2010 гг.).</w:t>
      </w:r>
    </w:p>
    <w:p w:rsidR="002D11EE" w:rsidRDefault="002D11EE" w:rsidP="003D1FC9">
      <w:pPr>
        <w:pStyle w:val="NormalMaiTimesNewRoman"/>
        <w:rPr>
          <w:lang w:val="ru-RU"/>
        </w:rPr>
      </w:pPr>
      <w:proofErr w:type="spellStart"/>
      <w:r>
        <w:rPr>
          <w:lang w:val="ru-RU"/>
        </w:rPr>
        <w:t>Занф</w:t>
      </w:r>
      <w:r>
        <w:t>i</w:t>
      </w:r>
      <w:r>
        <w:rPr>
          <w:lang w:val="ru-RU"/>
        </w:rPr>
        <w:t>рова</w:t>
      </w:r>
      <w:proofErr w:type="spellEnd"/>
      <w:r>
        <w:rPr>
          <w:lang w:val="ru-RU"/>
        </w:rPr>
        <w:t>, Н.</w:t>
      </w:r>
    </w:p>
    <w:p w:rsidR="002D11EE" w:rsidRPr="002D11EE" w:rsidRDefault="002D11EE" w:rsidP="002D11EE">
      <w:pPr>
        <w:pStyle w:val="NormalYur1"/>
      </w:pPr>
      <w:r>
        <w:t xml:space="preserve">1929      «Казки та </w:t>
      </w:r>
      <w:proofErr w:type="spellStart"/>
      <w:r>
        <w:t>опов</w:t>
      </w:r>
      <w:r>
        <w:rPr>
          <w:lang w:val="en-US"/>
        </w:rPr>
        <w:t>i</w:t>
      </w:r>
      <w:r>
        <w:t>дання</w:t>
      </w:r>
      <w:proofErr w:type="spellEnd"/>
      <w:r>
        <w:t xml:space="preserve"> с. </w:t>
      </w:r>
      <w:proofErr w:type="spellStart"/>
      <w:r>
        <w:t>Куцевол</w:t>
      </w:r>
      <w:r>
        <w:rPr>
          <w:lang w:val="en-US"/>
        </w:rPr>
        <w:t>i</w:t>
      </w:r>
      <w:r>
        <w:t>вки</w:t>
      </w:r>
      <w:proofErr w:type="spellEnd"/>
      <w:r>
        <w:t>»</w:t>
      </w:r>
      <w:r w:rsidR="00165B96">
        <w:t xml:space="preserve">. </w:t>
      </w:r>
      <w:proofErr w:type="spellStart"/>
      <w:r w:rsidR="00165B96">
        <w:t>Краϵзнатство</w:t>
      </w:r>
      <w:proofErr w:type="spellEnd"/>
      <w:r w:rsidR="00165B96">
        <w:t xml:space="preserve">, № 3-10. </w:t>
      </w:r>
      <w:proofErr w:type="spellStart"/>
      <w:r w:rsidR="00165B96">
        <w:t>Харкiв</w:t>
      </w:r>
      <w:proofErr w:type="spellEnd"/>
      <w:r w:rsidR="00165B96">
        <w:t xml:space="preserve">: </w:t>
      </w:r>
      <w:proofErr w:type="spellStart"/>
      <w:r w:rsidR="00165B96">
        <w:t>Украiнський</w:t>
      </w:r>
      <w:proofErr w:type="spellEnd"/>
      <w:r w:rsidR="00165B96">
        <w:t xml:space="preserve"> комитет </w:t>
      </w:r>
      <w:proofErr w:type="spellStart"/>
      <w:r w:rsidR="00165B96">
        <w:t>краϵзнавства</w:t>
      </w:r>
      <w:proofErr w:type="spellEnd"/>
      <w:r w:rsidR="00165B96">
        <w:t>.</w:t>
      </w:r>
      <w:r>
        <w:t xml:space="preserve"> С. 58-69.</w:t>
      </w:r>
    </w:p>
    <w:p w:rsidR="003D1FC9" w:rsidRDefault="003D1FC9" w:rsidP="003D1FC9">
      <w:pPr>
        <w:pStyle w:val="NormalMaiTimesNewRoman"/>
        <w:rPr>
          <w:lang w:val="ru-RU"/>
        </w:rPr>
      </w:pPr>
      <w:r>
        <w:rPr>
          <w:lang w:val="ru-RU"/>
        </w:rPr>
        <w:t>Западова, Елена Александровна</w:t>
      </w:r>
    </w:p>
    <w:p w:rsidR="003D1FC9" w:rsidRDefault="003D1FC9" w:rsidP="003D1FC9">
      <w:pPr>
        <w:pStyle w:val="NormalYur1"/>
      </w:pPr>
      <w:r>
        <w:t>1977      Волшебная арфа. Сказки народов Бирмы. Составление Е. Западовой. М.: Художественная литература. 351 с.</w:t>
      </w:r>
    </w:p>
    <w:p w:rsidR="003D1FC9" w:rsidRDefault="003D1FC9" w:rsidP="003D1FC9">
      <w:pPr>
        <w:pStyle w:val="NormalMaiTimesNewRoman"/>
        <w:rPr>
          <w:lang w:val="ru-RU"/>
        </w:rPr>
      </w:pPr>
      <w:r>
        <w:rPr>
          <w:lang w:val="ru-RU"/>
        </w:rPr>
        <w:t xml:space="preserve">Зарубин, А.Г., </w:t>
      </w:r>
      <w:r w:rsidRPr="00771D81">
        <w:rPr>
          <w:lang w:val="ru-RU"/>
        </w:rPr>
        <w:t xml:space="preserve">&amp; </w:t>
      </w:r>
      <w:r>
        <w:rPr>
          <w:lang w:val="ru-RU"/>
        </w:rPr>
        <w:t>В.Г. Зарубин</w:t>
      </w:r>
    </w:p>
    <w:p w:rsidR="003D1FC9" w:rsidRPr="00771D81" w:rsidRDefault="003D1FC9" w:rsidP="003D1FC9">
      <w:pPr>
        <w:pStyle w:val="NormalYur1"/>
      </w:pPr>
      <w:r>
        <w:t>1991      Сказки и легенды крымских татар. Составление А.Г. Зарубин и В.Г. Зарубин. Симферополь: "Дар". 159 с.</w:t>
      </w:r>
    </w:p>
    <w:p w:rsidR="003D1FC9" w:rsidRPr="006D3300" w:rsidRDefault="003D1FC9" w:rsidP="003D1FC9">
      <w:pPr>
        <w:pStyle w:val="NormalMaiTimesNewRoman"/>
        <w:rPr>
          <w:lang w:val="ru-RU"/>
        </w:rPr>
      </w:pPr>
      <w:r w:rsidRPr="006D3300">
        <w:rPr>
          <w:lang w:val="ru-RU"/>
        </w:rPr>
        <w:t>Зарубин, Иван Иванович</w:t>
      </w:r>
    </w:p>
    <w:p w:rsidR="003D1FC9" w:rsidRPr="00412DB2" w:rsidRDefault="003D1FC9" w:rsidP="003D1FC9">
      <w:pPr>
        <w:pStyle w:val="StyleNormalYurTimesNewRoman"/>
        <w:rPr>
          <w:lang w:val="ru-RU"/>
        </w:rPr>
      </w:pPr>
      <w:r>
        <w:rPr>
          <w:lang w:val="ru-RU"/>
        </w:rPr>
        <w:t xml:space="preserve">1930      "К изучению белуджского языка и фольклора". Записки Коллегии Востоковедов при Азиатском музее АН СССР. Т. </w:t>
      </w:r>
      <w:r>
        <w:t>V</w:t>
      </w:r>
      <w:r w:rsidRPr="00412DB2">
        <w:rPr>
          <w:lang w:val="ru-RU"/>
        </w:rPr>
        <w:t xml:space="preserve">. </w:t>
      </w:r>
      <w:r>
        <w:rPr>
          <w:lang w:val="ru-RU"/>
        </w:rPr>
        <w:t>Л.: Изд-во АН СССР. С. 653-679.</w:t>
      </w:r>
    </w:p>
    <w:p w:rsidR="003D1FC9" w:rsidRPr="006D3300" w:rsidRDefault="003D1FC9" w:rsidP="003D1FC9">
      <w:pPr>
        <w:pStyle w:val="StyleNormalYurTimesNewRoman"/>
        <w:rPr>
          <w:lang w:val="ru-RU"/>
        </w:rPr>
      </w:pPr>
      <w:r w:rsidRPr="006D3300">
        <w:rPr>
          <w:lang w:val="ru-RU"/>
        </w:rPr>
        <w:t xml:space="preserve">1932      Белуджские сказки, собранные И.И. Зарубиным. Л.: Изд-во АН СССР. 220 с. </w:t>
      </w:r>
      <w:r w:rsidRPr="0090578D">
        <w:rPr>
          <w:lang w:val="ru-RU"/>
        </w:rPr>
        <w:t>(</w:t>
      </w:r>
      <w:r w:rsidRPr="006D3300">
        <w:rPr>
          <w:lang w:val="ru-RU"/>
        </w:rPr>
        <w:t>Труды Института Востоковедения АН СССР 4</w:t>
      </w:r>
      <w:r w:rsidRPr="00FB327D">
        <w:rPr>
          <w:lang w:val="ru-RU"/>
        </w:rPr>
        <w:t>)</w:t>
      </w:r>
      <w:r w:rsidRPr="006D3300">
        <w:rPr>
          <w:lang w:val="ru-RU"/>
        </w:rPr>
        <w:t>.</w:t>
      </w:r>
    </w:p>
    <w:p w:rsidR="003D1FC9" w:rsidRDefault="003D1FC9" w:rsidP="003D1FC9">
      <w:pPr>
        <w:pStyle w:val="NormalYur1"/>
      </w:pPr>
      <w:r>
        <w:t xml:space="preserve">1949      </w:t>
      </w:r>
      <w:r w:rsidRPr="006D3300">
        <w:t>Белуджские сказки, собранные И.И. Зарубиным.</w:t>
      </w:r>
      <w:r>
        <w:t xml:space="preserve"> Часть вторая. М.-Л.: Издательство Академии Наук СССР. 134 с.</w:t>
      </w:r>
    </w:p>
    <w:p w:rsidR="003D1FC9" w:rsidRDefault="003D1FC9" w:rsidP="003D1FC9">
      <w:pPr>
        <w:pStyle w:val="NormalYur1"/>
      </w:pPr>
      <w:r>
        <w:t>1960      Шугнанские тексты и словарь. М.-Л.: Издательство Академии Наук СССР. 387 с.</w:t>
      </w:r>
    </w:p>
    <w:p w:rsidR="00286674" w:rsidRDefault="00286674" w:rsidP="00286674">
      <w:pPr>
        <w:pStyle w:val="NormalMaiTimesNewRoman"/>
        <w:rPr>
          <w:lang w:val="ru-RU"/>
        </w:rPr>
      </w:pPr>
      <w:proofErr w:type="spellStart"/>
      <w:r>
        <w:rPr>
          <w:lang w:val="ru-RU"/>
        </w:rPr>
        <w:t>Затов</w:t>
      </w:r>
      <w:proofErr w:type="spellEnd"/>
      <w:r>
        <w:rPr>
          <w:lang w:val="ru-RU"/>
        </w:rPr>
        <w:t xml:space="preserve">, Сергей Олегович, Михаил Романович </w:t>
      </w:r>
      <w:proofErr w:type="spellStart"/>
      <w:r>
        <w:rPr>
          <w:lang w:val="ru-RU"/>
        </w:rPr>
        <w:t>Майзульс</w:t>
      </w:r>
      <w:proofErr w:type="spellEnd"/>
      <w:r>
        <w:rPr>
          <w:lang w:val="ru-RU"/>
        </w:rPr>
        <w:t xml:space="preserve">, </w:t>
      </w:r>
      <w:r w:rsidRPr="00286674">
        <w:rPr>
          <w:lang w:val="ru-RU"/>
        </w:rPr>
        <w:t xml:space="preserve">&amp; </w:t>
      </w:r>
      <w:proofErr w:type="spellStart"/>
      <w:r>
        <w:rPr>
          <w:lang w:val="ru-RU"/>
        </w:rPr>
        <w:t>Дильшат</w:t>
      </w:r>
      <w:proofErr w:type="spellEnd"/>
      <w:r>
        <w:rPr>
          <w:lang w:val="ru-RU"/>
        </w:rPr>
        <w:t xml:space="preserve"> </w:t>
      </w:r>
      <w:proofErr w:type="spellStart"/>
      <w:r>
        <w:rPr>
          <w:lang w:val="ru-RU"/>
        </w:rPr>
        <w:t>Догановна</w:t>
      </w:r>
      <w:proofErr w:type="spellEnd"/>
      <w:r>
        <w:rPr>
          <w:lang w:val="ru-RU"/>
        </w:rPr>
        <w:t xml:space="preserve"> </w:t>
      </w:r>
    </w:p>
    <w:p w:rsidR="00286674" w:rsidRDefault="00286674" w:rsidP="00286674">
      <w:pPr>
        <w:pStyle w:val="NormalYur1"/>
      </w:pPr>
      <w:r>
        <w:t>Харман</w:t>
      </w:r>
    </w:p>
    <w:p w:rsidR="00286674" w:rsidRPr="00B938CD" w:rsidRDefault="00286674" w:rsidP="00286674">
      <w:pPr>
        <w:pStyle w:val="NormalYur1"/>
      </w:pPr>
      <w:r>
        <w:lastRenderedPageBreak/>
        <w:t>2021      Страдающее Средневековье. Парадоксы христианской иконографии. М.: АСТ. 448 с.</w:t>
      </w:r>
    </w:p>
    <w:p w:rsidR="003D1FC9" w:rsidRDefault="003D1FC9" w:rsidP="003D1FC9">
      <w:pPr>
        <w:pStyle w:val="NormalMaiTimesNewRoman"/>
        <w:rPr>
          <w:lang w:val="ru-RU"/>
        </w:rPr>
      </w:pPr>
      <w:r>
        <w:rPr>
          <w:lang w:val="ru-RU"/>
        </w:rPr>
        <w:t>Захариев, Йордан</w:t>
      </w:r>
    </w:p>
    <w:p w:rsidR="003D1FC9" w:rsidRDefault="003D1FC9" w:rsidP="003D1FC9">
      <w:pPr>
        <w:pStyle w:val="NormalYur1"/>
      </w:pPr>
      <w:r>
        <w:t>1963      Кюстендилская котловина (</w:t>
      </w:r>
      <w:proofErr w:type="spellStart"/>
      <w:r>
        <w:t>географско-етнографско</w:t>
      </w:r>
      <w:proofErr w:type="spellEnd"/>
      <w:r>
        <w:t xml:space="preserve"> </w:t>
      </w:r>
      <w:proofErr w:type="spellStart"/>
      <w:r>
        <w:t>изследование</w:t>
      </w:r>
      <w:proofErr w:type="spellEnd"/>
      <w:r>
        <w:t xml:space="preserve">). София: </w:t>
      </w:r>
      <w:proofErr w:type="spellStart"/>
      <w:r>
        <w:t>Българска</w:t>
      </w:r>
      <w:proofErr w:type="spellEnd"/>
      <w:r>
        <w:t xml:space="preserve"> </w:t>
      </w:r>
      <w:proofErr w:type="spellStart"/>
      <w:r>
        <w:t>академиа</w:t>
      </w:r>
      <w:proofErr w:type="spellEnd"/>
      <w:r>
        <w:t xml:space="preserve"> на </w:t>
      </w:r>
      <w:proofErr w:type="spellStart"/>
      <w:r>
        <w:t>науките</w:t>
      </w:r>
      <w:proofErr w:type="spellEnd"/>
      <w:r>
        <w:t>. 445 с.</w:t>
      </w:r>
    </w:p>
    <w:p w:rsidR="003D1FC9" w:rsidRPr="005E5342" w:rsidRDefault="003D1FC9" w:rsidP="003D1FC9">
      <w:pPr>
        <w:pStyle w:val="NormalMai"/>
        <w:rPr>
          <w:lang w:val="ru-RU"/>
        </w:rPr>
      </w:pPr>
      <w:r w:rsidRPr="005E5342">
        <w:rPr>
          <w:lang w:val="ru-RU"/>
        </w:rPr>
        <w:t>Захаров, Иван Ильич</w:t>
      </w:r>
    </w:p>
    <w:p w:rsidR="003D1FC9" w:rsidRPr="00853C23" w:rsidRDefault="003D1FC9" w:rsidP="003D1FC9">
      <w:pPr>
        <w:pStyle w:val="NormalYur1"/>
      </w:pPr>
      <w:r w:rsidRPr="005E5342">
        <w:t xml:space="preserve">1875      Полный </w:t>
      </w:r>
      <w:proofErr w:type="spellStart"/>
      <w:r w:rsidRPr="005E5342">
        <w:t>маньчжурско</w:t>
      </w:r>
      <w:proofErr w:type="spellEnd"/>
      <w:r w:rsidRPr="005E5342">
        <w:t xml:space="preserve">-русский словарь. СПб.: Типография Императорской Академии наук. </w:t>
      </w:r>
      <w:r w:rsidRPr="00853C23">
        <w:t>1129 с.</w:t>
      </w:r>
    </w:p>
    <w:p w:rsidR="003D1FC9" w:rsidRPr="006D3300" w:rsidRDefault="00185763" w:rsidP="003D1FC9">
      <w:pPr>
        <w:pStyle w:val="NormalMaiTimesNewRoman"/>
        <w:rPr>
          <w:lang w:val="ru-RU"/>
        </w:rPr>
      </w:pPr>
      <w:r>
        <w:rPr>
          <w:lang w:val="ru-RU"/>
        </w:rPr>
        <w:t>Захарова, Аглая Валентиновна, &amp; Дмитрий Олегович</w:t>
      </w:r>
      <w:r w:rsidR="003D1FC9" w:rsidRPr="006D3300">
        <w:rPr>
          <w:lang w:val="ru-RU"/>
        </w:rPr>
        <w:t xml:space="preserve"> </w:t>
      </w:r>
      <w:proofErr w:type="spellStart"/>
      <w:r w:rsidR="003D1FC9" w:rsidRPr="006D3300">
        <w:rPr>
          <w:lang w:val="ru-RU"/>
        </w:rPr>
        <w:t>Торшилов</w:t>
      </w:r>
      <w:proofErr w:type="spellEnd"/>
    </w:p>
    <w:p w:rsidR="003D1FC9" w:rsidRPr="006D3300" w:rsidRDefault="003D1FC9" w:rsidP="003D1FC9">
      <w:pPr>
        <w:pStyle w:val="NormalYur1"/>
      </w:pPr>
      <w:r w:rsidRPr="006D3300">
        <w:t xml:space="preserve">2003      Глобус звездного неба. Поэтическая мастерская Нонна </w:t>
      </w:r>
      <w:proofErr w:type="spellStart"/>
      <w:r w:rsidRPr="006D3300">
        <w:t>Панополитанского</w:t>
      </w:r>
      <w:proofErr w:type="spellEnd"/>
      <w:r w:rsidRPr="006D3300">
        <w:t xml:space="preserve">. </w:t>
      </w:r>
      <w:r>
        <w:t>СПб.:</w:t>
      </w:r>
      <w:r w:rsidRPr="006D3300">
        <w:t xml:space="preserve"> </w:t>
      </w:r>
      <w:proofErr w:type="spellStart"/>
      <w:r w:rsidRPr="006D3300">
        <w:t>Алетейя</w:t>
      </w:r>
      <w:proofErr w:type="spellEnd"/>
      <w:r w:rsidRPr="006D3300">
        <w:t>. 376 с.</w:t>
      </w:r>
    </w:p>
    <w:p w:rsidR="003D1FC9" w:rsidRDefault="003D1FC9" w:rsidP="003D1FC9">
      <w:pPr>
        <w:pStyle w:val="NormalMaiTimesNewRoman"/>
        <w:rPr>
          <w:lang w:val="ru-RU"/>
        </w:rPr>
      </w:pPr>
      <w:r>
        <w:rPr>
          <w:lang w:val="ru-RU"/>
        </w:rPr>
        <w:t>Зеленин, Дмитрий Константинович</w:t>
      </w:r>
    </w:p>
    <w:p w:rsidR="003113B4" w:rsidRPr="003113B4" w:rsidRDefault="003113B4" w:rsidP="003113B4">
      <w:pPr>
        <w:pStyle w:val="NormalYur1"/>
      </w:pPr>
      <w:r w:rsidRPr="003113B4">
        <w:t xml:space="preserve">1914      Описание рукописей Ученого архива Императорского русского географического общества. Петроград: Императорское русское географическое общество. </w:t>
      </w:r>
      <w:proofErr w:type="spellStart"/>
      <w:r w:rsidRPr="003113B4">
        <w:t>Вып</w:t>
      </w:r>
      <w:proofErr w:type="spellEnd"/>
      <w:r w:rsidRPr="003113B4">
        <w:t xml:space="preserve">. 1. </w:t>
      </w:r>
      <w:r w:rsidRPr="00616177">
        <w:rPr>
          <w:lang w:val="en-US"/>
        </w:rPr>
        <w:t>X</w:t>
      </w:r>
      <w:r w:rsidRPr="003113B4">
        <w:t>, 483 с.</w:t>
      </w:r>
    </w:p>
    <w:p w:rsidR="00D004C2" w:rsidRPr="00D004C2" w:rsidRDefault="00D004C2" w:rsidP="00D004C2">
      <w:pPr>
        <w:pStyle w:val="NormalYur1"/>
      </w:pPr>
      <w:r w:rsidRPr="00D004C2">
        <w:t xml:space="preserve">1915      Описание рукописей Ученого архива Императорского русского географического общества. Петроград: Императорское русское географическое общество. </w:t>
      </w:r>
      <w:proofErr w:type="spellStart"/>
      <w:r w:rsidRPr="00D004C2">
        <w:t>Вып</w:t>
      </w:r>
      <w:proofErr w:type="spellEnd"/>
      <w:r w:rsidRPr="00D004C2">
        <w:t>. 2. С. 484-988 {продолжающаяся пагинация}.</w:t>
      </w:r>
    </w:p>
    <w:p w:rsidR="006C2AB2" w:rsidRPr="006C2AB2" w:rsidRDefault="006C2AB2" w:rsidP="006C2AB2">
      <w:pPr>
        <w:pStyle w:val="NormalYur1"/>
      </w:pPr>
      <w:r>
        <w:t>1915</w:t>
      </w:r>
      <w:r>
        <w:rPr>
          <w:lang w:val="en-US"/>
        </w:rPr>
        <w:t>b</w:t>
      </w:r>
      <w:r w:rsidRPr="006C2AB2">
        <w:t xml:space="preserve">    </w:t>
      </w:r>
      <w:r>
        <w:rPr>
          <w:shd w:val="clear" w:color="auto" w:fill="FAFAFA"/>
        </w:rPr>
        <w:t>Великорусские сказки Вятской губернии: С приложением шести вотяцких сказок</w:t>
      </w:r>
      <w:r w:rsidRPr="006C2AB2">
        <w:rPr>
          <w:shd w:val="clear" w:color="auto" w:fill="FAFAFA"/>
        </w:rPr>
        <w:t>.</w:t>
      </w:r>
      <w:r>
        <w:rPr>
          <w:shd w:val="clear" w:color="auto" w:fill="FAFAFA"/>
        </w:rPr>
        <w:t xml:space="preserve"> Сборник Д. К. Зеленина. </w:t>
      </w:r>
      <w:proofErr w:type="spellStart"/>
      <w:r>
        <w:rPr>
          <w:shd w:val="clear" w:color="auto" w:fill="FAFAFA"/>
        </w:rPr>
        <w:t>Пг</w:t>
      </w:r>
      <w:proofErr w:type="spellEnd"/>
      <w:r>
        <w:rPr>
          <w:shd w:val="clear" w:color="auto" w:fill="FAFAFA"/>
        </w:rPr>
        <w:t>.: Тип. А. В. Орлова,. XLIV, 640 с. </w:t>
      </w:r>
    </w:p>
    <w:p w:rsidR="003D1FC9" w:rsidRDefault="003D1FC9" w:rsidP="003D1FC9">
      <w:pPr>
        <w:pStyle w:val="NormalYur1"/>
      </w:pPr>
      <w:r>
        <w:t>1991      Великорусские сказки Пермской губернии. Сборник Д.К. Зеленина. М.: Правда. 544 с.</w:t>
      </w:r>
    </w:p>
    <w:p w:rsidR="00277060" w:rsidRDefault="00277060" w:rsidP="003D1FC9">
      <w:pPr>
        <w:pStyle w:val="NormalMaiTimesNewRoman"/>
        <w:rPr>
          <w:lang w:val="ru-RU"/>
        </w:rPr>
      </w:pPr>
      <w:r>
        <w:rPr>
          <w:lang w:val="ru-RU"/>
        </w:rPr>
        <w:t>Зеликов, Михаил Викторович</w:t>
      </w:r>
    </w:p>
    <w:p w:rsidR="00277060" w:rsidRPr="00277060" w:rsidRDefault="00277060" w:rsidP="00277060">
      <w:pPr>
        <w:pStyle w:val="NormalYur1"/>
      </w:pPr>
      <w:r>
        <w:t>2016      Баскская мифология. Опыт лингвистической реконструкции. СПб.: Издательство РГПУ им. А. И. Герцена. 235 с.</w:t>
      </w:r>
    </w:p>
    <w:p w:rsidR="003D1FC9" w:rsidRDefault="003D1FC9" w:rsidP="003D1FC9">
      <w:pPr>
        <w:pStyle w:val="NormalMaiTimesNewRoman"/>
        <w:rPr>
          <w:lang w:val="ru-RU"/>
        </w:rPr>
      </w:pPr>
      <w:r>
        <w:rPr>
          <w:lang w:val="ru-RU"/>
        </w:rPr>
        <w:t xml:space="preserve">Зелинский, </w:t>
      </w:r>
      <w:proofErr w:type="spellStart"/>
      <w:r>
        <w:rPr>
          <w:lang w:val="ru-RU"/>
        </w:rPr>
        <w:t>Спепан</w:t>
      </w:r>
      <w:proofErr w:type="spellEnd"/>
      <w:r>
        <w:rPr>
          <w:lang w:val="ru-RU"/>
        </w:rPr>
        <w:t xml:space="preserve"> П.</w:t>
      </w:r>
    </w:p>
    <w:p w:rsidR="003D1FC9" w:rsidRDefault="003D1FC9" w:rsidP="003D1FC9">
      <w:pPr>
        <w:pStyle w:val="NormalYur1"/>
      </w:pPr>
      <w:r>
        <w:t>1882      «Этнографические очерки из быта армян-переселенцев из Персии, живущих в Нахичеванском уезде Эриванской губернии»</w:t>
      </w:r>
      <w:r w:rsidRPr="006D3300">
        <w:t>. Сборник материалов для описания мест</w:t>
      </w:r>
      <w:r>
        <w:t xml:space="preserve">ностей и племен Кавказа. </w:t>
      </w:r>
      <w:proofErr w:type="spellStart"/>
      <w:r>
        <w:t>Вып</w:t>
      </w:r>
      <w:proofErr w:type="spellEnd"/>
      <w:r>
        <w:t>. 2</w:t>
      </w:r>
      <w:r w:rsidRPr="006D3300">
        <w:t>, отд. 2. С.</w:t>
      </w:r>
      <w:r>
        <w:t xml:space="preserve"> 1-98</w:t>
      </w:r>
      <w:r w:rsidRPr="006D3300">
        <w:t>.</w:t>
      </w:r>
    </w:p>
    <w:p w:rsidR="003D1FC9" w:rsidRPr="006D3300" w:rsidRDefault="003D1FC9" w:rsidP="003D1FC9">
      <w:pPr>
        <w:pStyle w:val="NormalMaiTimesNewRoman"/>
        <w:rPr>
          <w:lang w:val="ru-RU"/>
        </w:rPr>
      </w:pPr>
      <w:r w:rsidRPr="006D3300">
        <w:rPr>
          <w:lang w:val="ru-RU"/>
        </w:rPr>
        <w:t>Зиберт, Эрна Владимировна</w:t>
      </w:r>
    </w:p>
    <w:p w:rsidR="003D1FC9" w:rsidRPr="006D3300" w:rsidRDefault="003D1FC9" w:rsidP="003D1FC9">
      <w:pPr>
        <w:pStyle w:val="NormalYur1"/>
      </w:pPr>
      <w:r w:rsidRPr="006D3300">
        <w:t xml:space="preserve">1972      Легенды и сказки индейцев Латинской Америки. Л.: Художественная литература. Сост., </w:t>
      </w:r>
      <w:proofErr w:type="spellStart"/>
      <w:r w:rsidRPr="006D3300">
        <w:t>вст</w:t>
      </w:r>
      <w:proofErr w:type="spellEnd"/>
      <w:r w:rsidRPr="006D3300">
        <w:t>. статья, комм. Э.В. Зиберт. 287 с. [переводы с западноевропейских языков]</w:t>
      </w:r>
    </w:p>
    <w:p w:rsidR="003D1FC9" w:rsidRPr="00466D4B" w:rsidRDefault="003D1FC9" w:rsidP="003D1FC9">
      <w:pPr>
        <w:pStyle w:val="NormalMai"/>
        <w:rPr>
          <w:lang w:val="ru-RU"/>
        </w:rPr>
      </w:pPr>
      <w:proofErr w:type="spellStart"/>
      <w:r w:rsidRPr="00466D4B">
        <w:rPr>
          <w:lang w:val="ru-RU"/>
        </w:rPr>
        <w:t>Зиляева</w:t>
      </w:r>
      <w:proofErr w:type="spellEnd"/>
      <w:r w:rsidRPr="00466D4B">
        <w:rPr>
          <w:lang w:val="ru-RU"/>
        </w:rPr>
        <w:t xml:space="preserve">, Р. А., </w:t>
      </w:r>
      <w:r>
        <w:rPr>
          <w:lang w:val="ru-RU"/>
        </w:rPr>
        <w:t>и Г.Г. Абдрахманова</w:t>
      </w:r>
    </w:p>
    <w:p w:rsidR="003D1FC9" w:rsidRPr="00466D4B" w:rsidRDefault="003D1FC9" w:rsidP="003D1FC9">
      <w:pPr>
        <w:pStyle w:val="NormalYur1"/>
      </w:pPr>
      <w:r w:rsidRPr="007223E3">
        <w:rPr>
          <w:shd w:val="clear" w:color="auto" w:fill="FFFFFF"/>
        </w:rPr>
        <w:t xml:space="preserve">1977      </w:t>
      </w:r>
      <w:r w:rsidRPr="00466D4B">
        <w:rPr>
          <w:shd w:val="clear" w:color="auto" w:fill="FFFFFF"/>
        </w:rPr>
        <w:t>Толковый словарь татарского языка. В трех томах. Том 1. Казань: Татарское книжное издательство</w:t>
      </w:r>
      <w:r>
        <w:rPr>
          <w:shd w:val="clear" w:color="auto" w:fill="FFFFFF"/>
        </w:rPr>
        <w:t>. 475 с.</w:t>
      </w:r>
    </w:p>
    <w:p w:rsidR="00950AFE" w:rsidRDefault="00950AFE" w:rsidP="003D1FC9">
      <w:pPr>
        <w:pStyle w:val="NormalMai"/>
        <w:rPr>
          <w:lang w:val="ru-RU"/>
        </w:rPr>
      </w:pPr>
      <w:r>
        <w:rPr>
          <w:lang w:val="ru-RU"/>
        </w:rPr>
        <w:t>Зимин, Михаил Михайлович</w:t>
      </w:r>
    </w:p>
    <w:p w:rsidR="00950AFE" w:rsidRPr="00950AFE" w:rsidRDefault="00950AFE" w:rsidP="00950AFE">
      <w:pPr>
        <w:pStyle w:val="NormalYur1"/>
      </w:pPr>
      <w:r>
        <w:t xml:space="preserve">1920      </w:t>
      </w:r>
      <w:r>
        <w:rPr>
          <w:shd w:val="clear" w:color="auto" w:fill="FFFFFF"/>
        </w:rPr>
        <w:t>Ковернинский край. (Наблюдения и записи).</w:t>
      </w:r>
      <w:r w:rsidRPr="00950AFE">
        <w:rPr>
          <w:shd w:val="clear" w:color="auto" w:fill="FFFFFF"/>
        </w:rPr>
        <w:t xml:space="preserve"> </w:t>
      </w:r>
      <w:r>
        <w:rPr>
          <w:shd w:val="clear" w:color="auto" w:fill="FFFFFF"/>
        </w:rPr>
        <w:t>Кострома: Костромское научное общество по изучению местного края. 94 с. (Труды Костромского научного общества по изучению местного края. Выпуск XVII).</w:t>
      </w:r>
    </w:p>
    <w:p w:rsidR="003D1FC9" w:rsidRPr="00914ED3" w:rsidRDefault="003D1FC9" w:rsidP="003D1FC9">
      <w:pPr>
        <w:pStyle w:val="NormalMai"/>
        <w:rPr>
          <w:lang w:val="ru-RU"/>
        </w:rPr>
      </w:pPr>
      <w:proofErr w:type="spellStart"/>
      <w:r w:rsidRPr="00914ED3">
        <w:rPr>
          <w:lang w:val="ru-RU"/>
        </w:rPr>
        <w:t>Зинн</w:t>
      </w:r>
      <w:proofErr w:type="spellEnd"/>
      <w:r w:rsidRPr="008F6B98">
        <w:t>ep</w:t>
      </w:r>
      <w:r w:rsidRPr="00914ED3">
        <w:rPr>
          <w:lang w:val="ru-RU"/>
        </w:rPr>
        <w:t>, Эрвин Петрович</w:t>
      </w:r>
    </w:p>
    <w:p w:rsidR="003D1FC9" w:rsidRPr="003A1F1A" w:rsidRDefault="003D1FC9" w:rsidP="003D1FC9">
      <w:pPr>
        <w:pStyle w:val="NormalYur1"/>
      </w:pPr>
      <w:r w:rsidRPr="00914ED3">
        <w:t xml:space="preserve">1968      Сибирь в известиях западноевропейских путешественников и ученых </w:t>
      </w:r>
      <w:r>
        <w:t>XVII</w:t>
      </w:r>
      <w:r w:rsidRPr="008F6B98">
        <w:t>I</w:t>
      </w:r>
      <w:r w:rsidRPr="00914ED3">
        <w:t xml:space="preserve"> века. </w:t>
      </w:r>
      <w:r w:rsidRPr="00B27C78">
        <w:t xml:space="preserve">Иркутск: </w:t>
      </w:r>
      <w:proofErr w:type="spellStart"/>
      <w:r w:rsidRPr="00B27C78">
        <w:t>Восточно­Сибирское</w:t>
      </w:r>
      <w:proofErr w:type="spellEnd"/>
      <w:r>
        <w:t xml:space="preserve"> </w:t>
      </w:r>
      <w:r w:rsidRPr="00B27C78">
        <w:t>книжное</w:t>
      </w:r>
      <w:r>
        <w:t xml:space="preserve"> </w:t>
      </w:r>
      <w:r w:rsidRPr="00B27C78">
        <w:t>издательство</w:t>
      </w:r>
      <w:r>
        <w:t>. 248 с.</w:t>
      </w:r>
    </w:p>
    <w:p w:rsidR="003D1FC9" w:rsidRPr="002B3347" w:rsidRDefault="003D1FC9" w:rsidP="003D1FC9">
      <w:pPr>
        <w:pStyle w:val="NormalMai2"/>
      </w:pPr>
      <w:proofErr w:type="spellStart"/>
      <w:r>
        <w:t>Зiнчук</w:t>
      </w:r>
      <w:proofErr w:type="spellEnd"/>
      <w:r>
        <w:t>, Микола</w:t>
      </w:r>
      <w:r w:rsidR="002B3347" w:rsidRPr="002B3347">
        <w:t xml:space="preserve"> </w:t>
      </w:r>
      <w:r w:rsidR="002B3347">
        <w:t>Антонович</w:t>
      </w:r>
    </w:p>
    <w:p w:rsidR="00104A24" w:rsidRPr="00F3452E" w:rsidRDefault="00104A24" w:rsidP="00104A24">
      <w:pPr>
        <w:pStyle w:val="NormalYur1"/>
        <w:rPr>
          <w:shd w:val="clear" w:color="auto" w:fill="FFFFFF"/>
        </w:rPr>
      </w:pPr>
      <w:r w:rsidRPr="00F3452E">
        <w:rPr>
          <w:shd w:val="clear" w:color="auto" w:fill="FFFFFF"/>
        </w:rPr>
        <w:lastRenderedPageBreak/>
        <w:t>200</w:t>
      </w:r>
      <w:r w:rsidRPr="00104A24">
        <w:rPr>
          <w:shd w:val="clear" w:color="auto" w:fill="FFFFFF"/>
        </w:rPr>
        <w:t>5</w:t>
      </w:r>
      <w:r>
        <w:rPr>
          <w:shd w:val="clear" w:color="auto" w:fill="FFFFFF"/>
        </w:rPr>
        <w:t xml:space="preserve">а </w:t>
      </w:r>
      <w:r w:rsidRPr="00F3452E">
        <w:rPr>
          <w:shd w:val="clear" w:color="auto" w:fill="FFFFFF"/>
        </w:rPr>
        <w:t xml:space="preserve">   </w:t>
      </w:r>
      <w:proofErr w:type="spellStart"/>
      <w:r w:rsidRPr="00D64630">
        <w:rPr>
          <w:lang w:eastAsia="ru-RU"/>
        </w:rPr>
        <w:t>Українські</w:t>
      </w:r>
      <w:proofErr w:type="spellEnd"/>
      <w:r w:rsidRPr="00D64630">
        <w:rPr>
          <w:lang w:eastAsia="ru-RU"/>
        </w:rPr>
        <w:t xml:space="preserve"> </w:t>
      </w:r>
      <w:proofErr w:type="spellStart"/>
      <w:r w:rsidRPr="00D64630">
        <w:rPr>
          <w:lang w:eastAsia="ru-RU"/>
        </w:rPr>
        <w:t>народні</w:t>
      </w:r>
      <w:proofErr w:type="spellEnd"/>
      <w:r w:rsidRPr="00D64630">
        <w:rPr>
          <w:lang w:eastAsia="ru-RU"/>
        </w:rPr>
        <w:t xml:space="preserve"> </w:t>
      </w:r>
      <w:proofErr w:type="spellStart"/>
      <w:r w:rsidRPr="00D64630">
        <w:rPr>
          <w:lang w:eastAsia="ru-RU"/>
        </w:rPr>
        <w:t>казки</w:t>
      </w:r>
      <w:proofErr w:type="spellEnd"/>
      <w:r w:rsidRPr="00D64630">
        <w:rPr>
          <w:lang w:eastAsia="ru-RU"/>
        </w:rPr>
        <w:t xml:space="preserve">: Кн. </w:t>
      </w:r>
      <w:r w:rsidRPr="00104A24">
        <w:rPr>
          <w:lang w:eastAsia="ru-RU"/>
        </w:rPr>
        <w:t>12</w:t>
      </w:r>
      <w:r w:rsidRPr="00F3452E">
        <w:rPr>
          <w:lang w:eastAsia="ru-RU"/>
        </w:rPr>
        <w:t>.</w:t>
      </w:r>
      <w:r w:rsidRPr="00D64630">
        <w:rPr>
          <w:lang w:eastAsia="ru-RU"/>
        </w:rPr>
        <w:t xml:space="preserve"> Казки </w:t>
      </w:r>
      <w:proofErr w:type="spellStart"/>
      <w:r>
        <w:rPr>
          <w:lang w:eastAsia="ru-RU"/>
        </w:rPr>
        <w:t>Покуття</w:t>
      </w:r>
      <w:proofErr w:type="spellEnd"/>
      <w:r w:rsidRPr="00F3452E">
        <w:rPr>
          <w:lang w:eastAsia="ru-RU"/>
        </w:rPr>
        <w:t>.</w:t>
      </w:r>
      <w:r>
        <w:rPr>
          <w:lang w:eastAsia="ru-RU"/>
        </w:rPr>
        <w:t xml:space="preserve"> </w:t>
      </w:r>
      <w:proofErr w:type="spellStart"/>
      <w:r>
        <w:rPr>
          <w:lang w:eastAsia="ru-RU"/>
        </w:rPr>
        <w:t>Частина</w:t>
      </w:r>
      <w:proofErr w:type="spellEnd"/>
      <w:r>
        <w:rPr>
          <w:lang w:eastAsia="ru-RU"/>
        </w:rPr>
        <w:t xml:space="preserve"> </w:t>
      </w:r>
      <w:r>
        <w:rPr>
          <w:lang w:val="en-US" w:eastAsia="ru-RU"/>
        </w:rPr>
        <w:t>I</w:t>
      </w:r>
      <w:r>
        <w:rPr>
          <w:lang w:eastAsia="ru-RU"/>
        </w:rPr>
        <w:t>.</w:t>
      </w:r>
      <w:r w:rsidRPr="00D64630">
        <w:rPr>
          <w:lang w:eastAsia="ru-RU"/>
        </w:rPr>
        <w:t xml:space="preserve"> Записав, </w:t>
      </w:r>
      <w:proofErr w:type="spellStart"/>
      <w:r w:rsidRPr="00D64630">
        <w:rPr>
          <w:lang w:eastAsia="ru-RU"/>
        </w:rPr>
        <w:t>упорядкував</w:t>
      </w:r>
      <w:proofErr w:type="spellEnd"/>
      <w:r w:rsidRPr="00D64630">
        <w:rPr>
          <w:lang w:eastAsia="ru-RU"/>
        </w:rPr>
        <w:t xml:space="preserve"> і </w:t>
      </w:r>
      <w:proofErr w:type="spellStart"/>
      <w:r w:rsidRPr="00D64630">
        <w:rPr>
          <w:lang w:eastAsia="ru-RU"/>
        </w:rPr>
        <w:t>літературно</w:t>
      </w:r>
      <w:proofErr w:type="spellEnd"/>
      <w:r w:rsidRPr="00D64630">
        <w:rPr>
          <w:lang w:eastAsia="ru-RU"/>
        </w:rPr>
        <w:t xml:space="preserve"> </w:t>
      </w:r>
      <w:proofErr w:type="spellStart"/>
      <w:r w:rsidRPr="00D64630">
        <w:rPr>
          <w:lang w:eastAsia="ru-RU"/>
        </w:rPr>
        <w:t>опрацював</w:t>
      </w:r>
      <w:proofErr w:type="spellEnd"/>
      <w:r w:rsidRPr="00D64630">
        <w:rPr>
          <w:lang w:eastAsia="ru-RU"/>
        </w:rPr>
        <w:t xml:space="preserve"> Микола </w:t>
      </w:r>
      <w:proofErr w:type="spellStart"/>
      <w:r w:rsidRPr="00D64630">
        <w:rPr>
          <w:lang w:eastAsia="ru-RU"/>
        </w:rPr>
        <w:t>Зінчук</w:t>
      </w:r>
      <w:proofErr w:type="spellEnd"/>
      <w:r w:rsidRPr="00D64630">
        <w:rPr>
          <w:lang w:eastAsia="ru-RU"/>
        </w:rPr>
        <w:t xml:space="preserve">. </w:t>
      </w:r>
      <w:proofErr w:type="spellStart"/>
      <w:r>
        <w:rPr>
          <w:lang w:eastAsia="ru-RU"/>
        </w:rPr>
        <w:t>Тернопіль</w:t>
      </w:r>
      <w:proofErr w:type="spellEnd"/>
      <w:r>
        <w:rPr>
          <w:lang w:eastAsia="ru-RU"/>
        </w:rPr>
        <w:t>: Богдан. 41</w:t>
      </w:r>
      <w:r w:rsidRPr="00D64630">
        <w:rPr>
          <w:lang w:eastAsia="ru-RU"/>
        </w:rPr>
        <w:t>6 с.</w:t>
      </w:r>
    </w:p>
    <w:p w:rsidR="00104A24" w:rsidRPr="00F3452E" w:rsidRDefault="00104A24" w:rsidP="00104A24">
      <w:pPr>
        <w:pStyle w:val="NormalYur1"/>
        <w:rPr>
          <w:shd w:val="clear" w:color="auto" w:fill="FFFFFF"/>
        </w:rPr>
      </w:pPr>
      <w:r w:rsidRPr="00F3452E">
        <w:rPr>
          <w:shd w:val="clear" w:color="auto" w:fill="FFFFFF"/>
        </w:rPr>
        <w:t>200</w:t>
      </w:r>
      <w:r w:rsidRPr="00104A24">
        <w:rPr>
          <w:shd w:val="clear" w:color="auto" w:fill="FFFFFF"/>
        </w:rPr>
        <w:t>5</w:t>
      </w:r>
      <w:r>
        <w:rPr>
          <w:shd w:val="clear" w:color="auto" w:fill="FFFFFF"/>
        </w:rPr>
        <w:t xml:space="preserve">б </w:t>
      </w:r>
      <w:r w:rsidRPr="00F3452E">
        <w:rPr>
          <w:shd w:val="clear" w:color="auto" w:fill="FFFFFF"/>
        </w:rPr>
        <w:t xml:space="preserve">   </w:t>
      </w:r>
      <w:proofErr w:type="spellStart"/>
      <w:r w:rsidRPr="00D64630">
        <w:rPr>
          <w:lang w:eastAsia="ru-RU"/>
        </w:rPr>
        <w:t>Українські</w:t>
      </w:r>
      <w:proofErr w:type="spellEnd"/>
      <w:r w:rsidRPr="00D64630">
        <w:rPr>
          <w:lang w:eastAsia="ru-RU"/>
        </w:rPr>
        <w:t xml:space="preserve"> </w:t>
      </w:r>
      <w:proofErr w:type="spellStart"/>
      <w:r w:rsidRPr="00D64630">
        <w:rPr>
          <w:lang w:eastAsia="ru-RU"/>
        </w:rPr>
        <w:t>народні</w:t>
      </w:r>
      <w:proofErr w:type="spellEnd"/>
      <w:r w:rsidRPr="00D64630">
        <w:rPr>
          <w:lang w:eastAsia="ru-RU"/>
        </w:rPr>
        <w:t xml:space="preserve"> </w:t>
      </w:r>
      <w:proofErr w:type="spellStart"/>
      <w:r w:rsidRPr="00D64630">
        <w:rPr>
          <w:lang w:eastAsia="ru-RU"/>
        </w:rPr>
        <w:t>казки</w:t>
      </w:r>
      <w:proofErr w:type="spellEnd"/>
      <w:r w:rsidRPr="00D64630">
        <w:rPr>
          <w:lang w:eastAsia="ru-RU"/>
        </w:rPr>
        <w:t xml:space="preserve">: Кн. </w:t>
      </w:r>
      <w:r w:rsidRPr="00104A24">
        <w:rPr>
          <w:lang w:eastAsia="ru-RU"/>
        </w:rPr>
        <w:t>1</w:t>
      </w:r>
      <w:r>
        <w:rPr>
          <w:lang w:eastAsia="ru-RU"/>
        </w:rPr>
        <w:t>3</w:t>
      </w:r>
      <w:r w:rsidRPr="00F3452E">
        <w:rPr>
          <w:lang w:eastAsia="ru-RU"/>
        </w:rPr>
        <w:t>.</w:t>
      </w:r>
      <w:r w:rsidRPr="00D64630">
        <w:rPr>
          <w:lang w:eastAsia="ru-RU"/>
        </w:rPr>
        <w:t xml:space="preserve"> Казки </w:t>
      </w:r>
      <w:proofErr w:type="spellStart"/>
      <w:r>
        <w:rPr>
          <w:lang w:eastAsia="ru-RU"/>
        </w:rPr>
        <w:t>Покуття</w:t>
      </w:r>
      <w:proofErr w:type="spellEnd"/>
      <w:r w:rsidRPr="00F3452E">
        <w:rPr>
          <w:lang w:eastAsia="ru-RU"/>
        </w:rPr>
        <w:t>.</w:t>
      </w:r>
      <w:r>
        <w:rPr>
          <w:lang w:eastAsia="ru-RU"/>
        </w:rPr>
        <w:t xml:space="preserve"> </w:t>
      </w:r>
      <w:proofErr w:type="spellStart"/>
      <w:r>
        <w:rPr>
          <w:lang w:eastAsia="ru-RU"/>
        </w:rPr>
        <w:t>Частина</w:t>
      </w:r>
      <w:proofErr w:type="spellEnd"/>
      <w:r>
        <w:rPr>
          <w:lang w:eastAsia="ru-RU"/>
        </w:rPr>
        <w:t xml:space="preserve"> </w:t>
      </w:r>
      <w:r>
        <w:rPr>
          <w:lang w:val="en-US" w:eastAsia="ru-RU"/>
        </w:rPr>
        <w:t>II</w:t>
      </w:r>
      <w:r>
        <w:rPr>
          <w:lang w:eastAsia="ru-RU"/>
        </w:rPr>
        <w:t>.</w:t>
      </w:r>
      <w:r w:rsidRPr="00D64630">
        <w:rPr>
          <w:lang w:eastAsia="ru-RU"/>
        </w:rPr>
        <w:t xml:space="preserve"> Записав, </w:t>
      </w:r>
      <w:proofErr w:type="spellStart"/>
      <w:r w:rsidRPr="00D64630">
        <w:rPr>
          <w:lang w:eastAsia="ru-RU"/>
        </w:rPr>
        <w:t>упорядкував</w:t>
      </w:r>
      <w:proofErr w:type="spellEnd"/>
      <w:r w:rsidRPr="00D64630">
        <w:rPr>
          <w:lang w:eastAsia="ru-RU"/>
        </w:rPr>
        <w:t xml:space="preserve"> і </w:t>
      </w:r>
      <w:proofErr w:type="spellStart"/>
      <w:r w:rsidRPr="00D64630">
        <w:rPr>
          <w:lang w:eastAsia="ru-RU"/>
        </w:rPr>
        <w:t>літературно</w:t>
      </w:r>
      <w:proofErr w:type="spellEnd"/>
      <w:r w:rsidRPr="00D64630">
        <w:rPr>
          <w:lang w:eastAsia="ru-RU"/>
        </w:rPr>
        <w:t xml:space="preserve"> </w:t>
      </w:r>
      <w:proofErr w:type="spellStart"/>
      <w:r w:rsidRPr="00D64630">
        <w:rPr>
          <w:lang w:eastAsia="ru-RU"/>
        </w:rPr>
        <w:t>опрацював</w:t>
      </w:r>
      <w:proofErr w:type="spellEnd"/>
      <w:r w:rsidRPr="00D64630">
        <w:rPr>
          <w:lang w:eastAsia="ru-RU"/>
        </w:rPr>
        <w:t xml:space="preserve"> Микола </w:t>
      </w:r>
      <w:proofErr w:type="spellStart"/>
      <w:r w:rsidRPr="00D64630">
        <w:rPr>
          <w:lang w:eastAsia="ru-RU"/>
        </w:rPr>
        <w:t>Зінчук</w:t>
      </w:r>
      <w:proofErr w:type="spellEnd"/>
      <w:r w:rsidRPr="00D64630">
        <w:rPr>
          <w:lang w:eastAsia="ru-RU"/>
        </w:rPr>
        <w:t xml:space="preserve">. </w:t>
      </w:r>
      <w:proofErr w:type="spellStart"/>
      <w:r>
        <w:rPr>
          <w:lang w:eastAsia="ru-RU"/>
        </w:rPr>
        <w:t>Тернопіль</w:t>
      </w:r>
      <w:proofErr w:type="spellEnd"/>
      <w:r>
        <w:rPr>
          <w:lang w:eastAsia="ru-RU"/>
        </w:rPr>
        <w:t xml:space="preserve">: Богдан. </w:t>
      </w:r>
      <w:r w:rsidRPr="00BE2BB7">
        <w:rPr>
          <w:lang w:eastAsia="ru-RU"/>
        </w:rPr>
        <w:t>512</w:t>
      </w:r>
      <w:r w:rsidRPr="00D64630">
        <w:rPr>
          <w:lang w:eastAsia="ru-RU"/>
        </w:rPr>
        <w:t xml:space="preserve"> с.</w:t>
      </w:r>
    </w:p>
    <w:p w:rsidR="003D1FC9" w:rsidRPr="00F3452E" w:rsidRDefault="003D1FC9" w:rsidP="003D1FC9">
      <w:pPr>
        <w:pStyle w:val="NormalYur1"/>
        <w:rPr>
          <w:shd w:val="clear" w:color="auto" w:fill="FFFFFF"/>
        </w:rPr>
      </w:pPr>
      <w:r w:rsidRPr="00F3452E">
        <w:rPr>
          <w:shd w:val="clear" w:color="auto" w:fill="FFFFFF"/>
        </w:rPr>
        <w:t>2006</w:t>
      </w:r>
      <w:r>
        <w:rPr>
          <w:shd w:val="clear" w:color="auto" w:fill="FFFFFF"/>
        </w:rPr>
        <w:t xml:space="preserve">а </w:t>
      </w:r>
      <w:r w:rsidRPr="00F3452E">
        <w:rPr>
          <w:shd w:val="clear" w:color="auto" w:fill="FFFFFF"/>
        </w:rPr>
        <w:t xml:space="preserve">   </w:t>
      </w:r>
      <w:proofErr w:type="spellStart"/>
      <w:r w:rsidRPr="00D64630">
        <w:rPr>
          <w:lang w:eastAsia="ru-RU"/>
        </w:rPr>
        <w:t>Українські</w:t>
      </w:r>
      <w:proofErr w:type="spellEnd"/>
      <w:r w:rsidRPr="00D64630">
        <w:rPr>
          <w:lang w:eastAsia="ru-RU"/>
        </w:rPr>
        <w:t xml:space="preserve"> </w:t>
      </w:r>
      <w:proofErr w:type="spellStart"/>
      <w:r w:rsidRPr="00D64630">
        <w:rPr>
          <w:lang w:eastAsia="ru-RU"/>
        </w:rPr>
        <w:t>народні</w:t>
      </w:r>
      <w:proofErr w:type="spellEnd"/>
      <w:r w:rsidRPr="00D64630">
        <w:rPr>
          <w:lang w:eastAsia="ru-RU"/>
        </w:rPr>
        <w:t xml:space="preserve"> </w:t>
      </w:r>
      <w:proofErr w:type="spellStart"/>
      <w:r w:rsidRPr="00D64630">
        <w:rPr>
          <w:lang w:eastAsia="ru-RU"/>
        </w:rPr>
        <w:t>казки</w:t>
      </w:r>
      <w:proofErr w:type="spellEnd"/>
      <w:r w:rsidRPr="00D64630">
        <w:rPr>
          <w:lang w:eastAsia="ru-RU"/>
        </w:rPr>
        <w:t xml:space="preserve">: Кн. </w:t>
      </w:r>
      <w:r>
        <w:rPr>
          <w:lang w:eastAsia="ru-RU"/>
        </w:rPr>
        <w:t>5</w:t>
      </w:r>
      <w:r w:rsidRPr="00F3452E">
        <w:rPr>
          <w:lang w:eastAsia="ru-RU"/>
        </w:rPr>
        <w:t>.</w:t>
      </w:r>
      <w:r w:rsidRPr="00D64630">
        <w:rPr>
          <w:lang w:eastAsia="ru-RU"/>
        </w:rPr>
        <w:t xml:space="preserve"> Казки</w:t>
      </w:r>
      <w:r w:rsidR="002B3B88">
        <w:rPr>
          <w:lang w:eastAsia="ru-RU"/>
        </w:rPr>
        <w:t xml:space="preserve"> </w:t>
      </w:r>
      <w:proofErr w:type="spellStart"/>
      <w:r w:rsidR="002B3B88">
        <w:rPr>
          <w:lang w:eastAsia="ru-RU"/>
        </w:rPr>
        <w:t>Гуцульщины</w:t>
      </w:r>
      <w:proofErr w:type="spellEnd"/>
      <w:r w:rsidRPr="00F3452E">
        <w:rPr>
          <w:lang w:eastAsia="ru-RU"/>
        </w:rPr>
        <w:t>.</w:t>
      </w:r>
      <w:r w:rsidRPr="00D64630">
        <w:rPr>
          <w:lang w:eastAsia="ru-RU"/>
        </w:rPr>
        <w:t xml:space="preserve"> Записав, </w:t>
      </w:r>
      <w:proofErr w:type="spellStart"/>
      <w:r w:rsidRPr="00D64630">
        <w:rPr>
          <w:lang w:eastAsia="ru-RU"/>
        </w:rPr>
        <w:t>упорядкував</w:t>
      </w:r>
      <w:proofErr w:type="spellEnd"/>
      <w:r w:rsidRPr="00D64630">
        <w:rPr>
          <w:lang w:eastAsia="ru-RU"/>
        </w:rPr>
        <w:t xml:space="preserve"> і </w:t>
      </w:r>
      <w:proofErr w:type="spellStart"/>
      <w:r w:rsidRPr="00D64630">
        <w:rPr>
          <w:lang w:eastAsia="ru-RU"/>
        </w:rPr>
        <w:t>літературно</w:t>
      </w:r>
      <w:proofErr w:type="spellEnd"/>
      <w:r w:rsidRPr="00D64630">
        <w:rPr>
          <w:lang w:eastAsia="ru-RU"/>
        </w:rPr>
        <w:t xml:space="preserve"> </w:t>
      </w:r>
      <w:proofErr w:type="spellStart"/>
      <w:r w:rsidRPr="00D64630">
        <w:rPr>
          <w:lang w:eastAsia="ru-RU"/>
        </w:rPr>
        <w:t>опрацював</w:t>
      </w:r>
      <w:proofErr w:type="spellEnd"/>
      <w:r w:rsidRPr="00D64630">
        <w:rPr>
          <w:lang w:eastAsia="ru-RU"/>
        </w:rPr>
        <w:t xml:space="preserve"> Микола </w:t>
      </w:r>
      <w:proofErr w:type="spellStart"/>
      <w:r w:rsidRPr="00D64630">
        <w:rPr>
          <w:lang w:eastAsia="ru-RU"/>
        </w:rPr>
        <w:t>Зінчук</w:t>
      </w:r>
      <w:proofErr w:type="spellEnd"/>
      <w:r w:rsidRPr="00D64630">
        <w:rPr>
          <w:lang w:eastAsia="ru-RU"/>
        </w:rPr>
        <w:t xml:space="preserve">. </w:t>
      </w:r>
      <w:proofErr w:type="spellStart"/>
      <w:r>
        <w:rPr>
          <w:lang w:eastAsia="ru-RU"/>
        </w:rPr>
        <w:t>Тернопіль</w:t>
      </w:r>
      <w:proofErr w:type="spellEnd"/>
      <w:r>
        <w:rPr>
          <w:lang w:eastAsia="ru-RU"/>
        </w:rPr>
        <w:t>: Богдан. 4</w:t>
      </w:r>
      <w:r w:rsidRPr="00D64630">
        <w:rPr>
          <w:lang w:eastAsia="ru-RU"/>
        </w:rPr>
        <w:t>6</w:t>
      </w:r>
      <w:r>
        <w:rPr>
          <w:lang w:eastAsia="ru-RU"/>
        </w:rPr>
        <w:t>4</w:t>
      </w:r>
      <w:r w:rsidRPr="00D64630">
        <w:rPr>
          <w:lang w:eastAsia="ru-RU"/>
        </w:rPr>
        <w:t xml:space="preserve"> с.</w:t>
      </w:r>
    </w:p>
    <w:p w:rsidR="003D1FC9" w:rsidRPr="00F3452E" w:rsidRDefault="003D1FC9" w:rsidP="003D1FC9">
      <w:pPr>
        <w:pStyle w:val="NormalYur1"/>
        <w:rPr>
          <w:shd w:val="clear" w:color="auto" w:fill="FFFFFF"/>
        </w:rPr>
      </w:pPr>
      <w:r w:rsidRPr="00F3452E">
        <w:rPr>
          <w:shd w:val="clear" w:color="auto" w:fill="FFFFFF"/>
        </w:rPr>
        <w:t>2006</w:t>
      </w:r>
      <w:r>
        <w:rPr>
          <w:shd w:val="clear" w:color="auto" w:fill="FFFFFF"/>
        </w:rPr>
        <w:t xml:space="preserve">б </w:t>
      </w:r>
      <w:r w:rsidRPr="00F3452E">
        <w:rPr>
          <w:shd w:val="clear" w:color="auto" w:fill="FFFFFF"/>
        </w:rPr>
        <w:t xml:space="preserve">   </w:t>
      </w:r>
      <w:proofErr w:type="spellStart"/>
      <w:r w:rsidRPr="00D64630">
        <w:rPr>
          <w:lang w:eastAsia="ru-RU"/>
        </w:rPr>
        <w:t>Українські</w:t>
      </w:r>
      <w:proofErr w:type="spellEnd"/>
      <w:r w:rsidRPr="00D64630">
        <w:rPr>
          <w:lang w:eastAsia="ru-RU"/>
        </w:rPr>
        <w:t xml:space="preserve"> </w:t>
      </w:r>
      <w:proofErr w:type="spellStart"/>
      <w:r w:rsidRPr="00D64630">
        <w:rPr>
          <w:lang w:eastAsia="ru-RU"/>
        </w:rPr>
        <w:t>народні</w:t>
      </w:r>
      <w:proofErr w:type="spellEnd"/>
      <w:r w:rsidRPr="00D64630">
        <w:rPr>
          <w:lang w:eastAsia="ru-RU"/>
        </w:rPr>
        <w:t xml:space="preserve"> </w:t>
      </w:r>
      <w:proofErr w:type="spellStart"/>
      <w:r w:rsidRPr="00D64630">
        <w:rPr>
          <w:lang w:eastAsia="ru-RU"/>
        </w:rPr>
        <w:t>казки</w:t>
      </w:r>
      <w:proofErr w:type="spellEnd"/>
      <w:r w:rsidRPr="00D64630">
        <w:rPr>
          <w:lang w:eastAsia="ru-RU"/>
        </w:rPr>
        <w:t>: Кн. 14</w:t>
      </w:r>
      <w:r w:rsidRPr="00F3452E">
        <w:rPr>
          <w:lang w:eastAsia="ru-RU"/>
        </w:rPr>
        <w:t>.</w:t>
      </w:r>
      <w:r w:rsidRPr="00D64630">
        <w:rPr>
          <w:lang w:eastAsia="ru-RU"/>
        </w:rPr>
        <w:t xml:space="preserve"> Казки </w:t>
      </w:r>
      <w:proofErr w:type="spellStart"/>
      <w:r w:rsidRPr="00D64630">
        <w:rPr>
          <w:lang w:eastAsia="ru-RU"/>
        </w:rPr>
        <w:t>Бойківщини</w:t>
      </w:r>
      <w:proofErr w:type="spellEnd"/>
      <w:r w:rsidRPr="00F3452E">
        <w:rPr>
          <w:lang w:eastAsia="ru-RU"/>
        </w:rPr>
        <w:t>.</w:t>
      </w:r>
      <w:r w:rsidRPr="00D64630">
        <w:rPr>
          <w:lang w:eastAsia="ru-RU"/>
        </w:rPr>
        <w:t xml:space="preserve"> Записав, </w:t>
      </w:r>
      <w:proofErr w:type="spellStart"/>
      <w:r w:rsidRPr="00D64630">
        <w:rPr>
          <w:lang w:eastAsia="ru-RU"/>
        </w:rPr>
        <w:t>упорядкував</w:t>
      </w:r>
      <w:proofErr w:type="spellEnd"/>
      <w:r w:rsidRPr="00D64630">
        <w:rPr>
          <w:lang w:eastAsia="ru-RU"/>
        </w:rPr>
        <w:t xml:space="preserve"> і </w:t>
      </w:r>
      <w:proofErr w:type="spellStart"/>
      <w:r w:rsidRPr="00D64630">
        <w:rPr>
          <w:lang w:eastAsia="ru-RU"/>
        </w:rPr>
        <w:t>літературно</w:t>
      </w:r>
      <w:proofErr w:type="spellEnd"/>
      <w:r w:rsidRPr="00D64630">
        <w:rPr>
          <w:lang w:eastAsia="ru-RU"/>
        </w:rPr>
        <w:t xml:space="preserve"> </w:t>
      </w:r>
      <w:proofErr w:type="spellStart"/>
      <w:r w:rsidRPr="00D64630">
        <w:rPr>
          <w:lang w:eastAsia="ru-RU"/>
        </w:rPr>
        <w:t>опрацював</w:t>
      </w:r>
      <w:proofErr w:type="spellEnd"/>
      <w:r w:rsidRPr="00D64630">
        <w:rPr>
          <w:lang w:eastAsia="ru-RU"/>
        </w:rPr>
        <w:t xml:space="preserve"> Микола </w:t>
      </w:r>
      <w:proofErr w:type="spellStart"/>
      <w:r w:rsidRPr="00D64630">
        <w:rPr>
          <w:lang w:eastAsia="ru-RU"/>
        </w:rPr>
        <w:t>Зінчук</w:t>
      </w:r>
      <w:proofErr w:type="spellEnd"/>
      <w:r w:rsidRPr="00D64630">
        <w:rPr>
          <w:lang w:eastAsia="ru-RU"/>
        </w:rPr>
        <w:t xml:space="preserve">. </w:t>
      </w:r>
      <w:proofErr w:type="spellStart"/>
      <w:r>
        <w:rPr>
          <w:lang w:eastAsia="ru-RU"/>
        </w:rPr>
        <w:t>Тернопіль</w:t>
      </w:r>
      <w:proofErr w:type="spellEnd"/>
      <w:r>
        <w:rPr>
          <w:lang w:eastAsia="ru-RU"/>
        </w:rPr>
        <w:t>: Богдан</w:t>
      </w:r>
      <w:r w:rsidRPr="00D64630">
        <w:rPr>
          <w:lang w:eastAsia="ru-RU"/>
        </w:rPr>
        <w:t>. 496 с.</w:t>
      </w:r>
    </w:p>
    <w:p w:rsidR="00A02333" w:rsidRPr="001C0F6E" w:rsidRDefault="00A02333" w:rsidP="00A02333">
      <w:pPr>
        <w:pStyle w:val="NormalYur1"/>
        <w:rPr>
          <w:shd w:val="clear" w:color="auto" w:fill="FFFFFF"/>
        </w:rPr>
      </w:pPr>
      <w:r w:rsidRPr="00556E6A">
        <w:rPr>
          <w:shd w:val="clear" w:color="auto" w:fill="FFFFFF"/>
        </w:rPr>
        <w:t>2008</w:t>
      </w:r>
      <w:r>
        <w:rPr>
          <w:shd w:val="clear" w:color="auto" w:fill="FFFFFF"/>
          <w:lang w:val="en-US"/>
        </w:rPr>
        <w:t>a</w:t>
      </w:r>
      <w:r w:rsidRPr="00556E6A">
        <w:rPr>
          <w:shd w:val="clear" w:color="auto" w:fill="FFFFFF"/>
        </w:rPr>
        <w:t xml:space="preserve">    </w:t>
      </w:r>
      <w:proofErr w:type="spellStart"/>
      <w:r w:rsidRPr="00556E6A">
        <w:rPr>
          <w:shd w:val="clear" w:color="auto" w:fill="FFFFFF"/>
        </w:rPr>
        <w:t>Українські</w:t>
      </w:r>
      <w:proofErr w:type="spellEnd"/>
      <w:r w:rsidRPr="00556E6A">
        <w:rPr>
          <w:shd w:val="clear" w:color="auto" w:fill="FFFFFF"/>
        </w:rPr>
        <w:t xml:space="preserve"> </w:t>
      </w:r>
      <w:proofErr w:type="spellStart"/>
      <w:r w:rsidRPr="00556E6A">
        <w:rPr>
          <w:shd w:val="clear" w:color="auto" w:fill="FFFFFF"/>
        </w:rPr>
        <w:t>народні</w:t>
      </w:r>
      <w:proofErr w:type="spellEnd"/>
      <w:r w:rsidRPr="00556E6A">
        <w:rPr>
          <w:shd w:val="clear" w:color="auto" w:fill="FFFFFF"/>
        </w:rPr>
        <w:t xml:space="preserve"> </w:t>
      </w:r>
      <w:proofErr w:type="spellStart"/>
      <w:r w:rsidRPr="00556E6A">
        <w:rPr>
          <w:shd w:val="clear" w:color="auto" w:fill="FFFFFF"/>
        </w:rPr>
        <w:t>казки</w:t>
      </w:r>
      <w:proofErr w:type="spellEnd"/>
      <w:r w:rsidRPr="00556E6A">
        <w:rPr>
          <w:shd w:val="clear" w:color="auto" w:fill="FFFFFF"/>
        </w:rPr>
        <w:t xml:space="preserve">: Книга 3. Казки </w:t>
      </w:r>
      <w:proofErr w:type="spellStart"/>
      <w:r w:rsidRPr="00556E6A">
        <w:rPr>
          <w:shd w:val="clear" w:color="auto" w:fill="FFFFFF"/>
        </w:rPr>
        <w:t>Гуцульщини</w:t>
      </w:r>
      <w:proofErr w:type="spellEnd"/>
      <w:r w:rsidRPr="00556E6A">
        <w:rPr>
          <w:shd w:val="clear" w:color="auto" w:fill="FFFFFF"/>
        </w:rPr>
        <w:t xml:space="preserve">. Записав, </w:t>
      </w:r>
      <w:proofErr w:type="spellStart"/>
      <w:r w:rsidRPr="00556E6A">
        <w:rPr>
          <w:shd w:val="clear" w:color="auto" w:fill="FFFFFF"/>
        </w:rPr>
        <w:t>упорядкував</w:t>
      </w:r>
      <w:proofErr w:type="spellEnd"/>
      <w:r w:rsidRPr="00556E6A">
        <w:rPr>
          <w:shd w:val="clear" w:color="auto" w:fill="FFFFFF"/>
        </w:rPr>
        <w:t xml:space="preserve"> і </w:t>
      </w:r>
      <w:proofErr w:type="spellStart"/>
      <w:r w:rsidRPr="00556E6A">
        <w:rPr>
          <w:shd w:val="clear" w:color="auto" w:fill="FFFFFF"/>
        </w:rPr>
        <w:t>літературно</w:t>
      </w:r>
      <w:proofErr w:type="spellEnd"/>
      <w:r w:rsidRPr="00556E6A">
        <w:rPr>
          <w:shd w:val="clear" w:color="auto" w:fill="FFFFFF"/>
        </w:rPr>
        <w:t xml:space="preserve"> </w:t>
      </w:r>
      <w:proofErr w:type="spellStart"/>
      <w:r w:rsidRPr="00556E6A">
        <w:rPr>
          <w:shd w:val="clear" w:color="auto" w:fill="FFFFFF"/>
        </w:rPr>
        <w:t>опрацював</w:t>
      </w:r>
      <w:proofErr w:type="spellEnd"/>
      <w:r w:rsidRPr="00556E6A">
        <w:rPr>
          <w:shd w:val="clear" w:color="auto" w:fill="FFFFFF"/>
        </w:rPr>
        <w:t xml:space="preserve"> Микола </w:t>
      </w:r>
      <w:proofErr w:type="spellStart"/>
      <w:r w:rsidRPr="00556E6A">
        <w:rPr>
          <w:shd w:val="clear" w:color="auto" w:fill="FFFFFF"/>
        </w:rPr>
        <w:t>Зінчук</w:t>
      </w:r>
      <w:proofErr w:type="spellEnd"/>
      <w:r w:rsidRPr="00556E6A">
        <w:rPr>
          <w:shd w:val="clear" w:color="auto" w:fill="FFFFFF"/>
        </w:rPr>
        <w:t xml:space="preserve">. </w:t>
      </w:r>
      <w:proofErr w:type="spellStart"/>
      <w:r>
        <w:rPr>
          <w:shd w:val="clear" w:color="auto" w:fill="FFFFFF"/>
        </w:rPr>
        <w:t>Львів</w:t>
      </w:r>
      <w:proofErr w:type="spellEnd"/>
      <w:r>
        <w:rPr>
          <w:shd w:val="clear" w:color="auto" w:fill="FFFFFF"/>
        </w:rPr>
        <w:t xml:space="preserve">: </w:t>
      </w:r>
      <w:proofErr w:type="spellStart"/>
      <w:r>
        <w:rPr>
          <w:shd w:val="clear" w:color="auto" w:fill="FFFFFF"/>
        </w:rPr>
        <w:t>Світ</w:t>
      </w:r>
      <w:proofErr w:type="spellEnd"/>
      <w:r>
        <w:rPr>
          <w:shd w:val="clear" w:color="auto" w:fill="FFFFFF"/>
        </w:rPr>
        <w:t>. 328 с</w:t>
      </w:r>
      <w:r w:rsidRPr="001C0F6E">
        <w:rPr>
          <w:shd w:val="clear" w:color="auto" w:fill="FFFFFF"/>
        </w:rPr>
        <w:t xml:space="preserve">. </w:t>
      </w:r>
    </w:p>
    <w:p w:rsidR="00A02333" w:rsidRPr="00556E6A" w:rsidRDefault="00A02333" w:rsidP="0013656F">
      <w:pPr>
        <w:pStyle w:val="NormalYur1"/>
        <w:rPr>
          <w:szCs w:val="24"/>
        </w:rPr>
      </w:pPr>
      <w:r w:rsidRPr="001C0F6E">
        <w:rPr>
          <w:shd w:val="clear" w:color="auto" w:fill="FFFFFF"/>
        </w:rPr>
        <w:t>2008</w:t>
      </w:r>
      <w:r>
        <w:rPr>
          <w:shd w:val="clear" w:color="auto" w:fill="FFFFFF"/>
          <w:lang w:val="en-US"/>
        </w:rPr>
        <w:t>b</w:t>
      </w:r>
      <w:r w:rsidRPr="001C0F6E">
        <w:rPr>
          <w:shd w:val="clear" w:color="auto" w:fill="FFFFFF"/>
        </w:rPr>
        <w:t xml:space="preserve">    </w:t>
      </w:r>
      <w:proofErr w:type="spellStart"/>
      <w:r w:rsidRPr="00556E6A">
        <w:t>Українські</w:t>
      </w:r>
      <w:proofErr w:type="spellEnd"/>
      <w:r w:rsidRPr="00556E6A">
        <w:t xml:space="preserve"> </w:t>
      </w:r>
      <w:proofErr w:type="spellStart"/>
      <w:r w:rsidRPr="00556E6A">
        <w:t>народні</w:t>
      </w:r>
      <w:proofErr w:type="spellEnd"/>
      <w:r w:rsidRPr="00556E6A">
        <w:t xml:space="preserve"> </w:t>
      </w:r>
      <w:proofErr w:type="spellStart"/>
      <w:r w:rsidRPr="00556E6A">
        <w:t>казки</w:t>
      </w:r>
      <w:proofErr w:type="spellEnd"/>
      <w:r w:rsidRPr="00556E6A">
        <w:t>. Том 22. К</w:t>
      </w:r>
      <w:r>
        <w:t xml:space="preserve">азки </w:t>
      </w:r>
      <w:proofErr w:type="spellStart"/>
      <w:r>
        <w:t>Закарпаття</w:t>
      </w:r>
      <w:proofErr w:type="spellEnd"/>
      <w:r>
        <w:t xml:space="preserve">. </w:t>
      </w:r>
      <w:proofErr w:type="spellStart"/>
      <w:r>
        <w:t>Чернівці</w:t>
      </w:r>
      <w:proofErr w:type="spellEnd"/>
      <w:r>
        <w:t>: Прут</w:t>
      </w:r>
      <w:r w:rsidRPr="00556E6A">
        <w:t>. 384 с.</w:t>
      </w:r>
    </w:p>
    <w:p w:rsidR="003D1FC9" w:rsidRPr="001A60BD" w:rsidRDefault="003D1FC9" w:rsidP="003D1FC9">
      <w:pPr>
        <w:pStyle w:val="NormalYur1"/>
        <w:rPr>
          <w:lang w:eastAsia="ru-RU"/>
        </w:rPr>
      </w:pPr>
      <w:r w:rsidRPr="00A12A0F">
        <w:rPr>
          <w:lang w:eastAsia="ru-RU"/>
        </w:rPr>
        <w:t xml:space="preserve">2009      </w:t>
      </w:r>
      <w:proofErr w:type="spellStart"/>
      <w:r w:rsidRPr="001A60BD">
        <w:rPr>
          <w:lang w:eastAsia="ru-RU"/>
        </w:rPr>
        <w:t>Українські</w:t>
      </w:r>
      <w:proofErr w:type="spellEnd"/>
      <w:r w:rsidRPr="001A60BD">
        <w:rPr>
          <w:lang w:eastAsia="ru-RU"/>
        </w:rPr>
        <w:t xml:space="preserve"> </w:t>
      </w:r>
      <w:proofErr w:type="spellStart"/>
      <w:r w:rsidRPr="001A60BD">
        <w:rPr>
          <w:lang w:eastAsia="ru-RU"/>
        </w:rPr>
        <w:t>народні</w:t>
      </w:r>
      <w:proofErr w:type="spellEnd"/>
      <w:r w:rsidRPr="001A60BD">
        <w:rPr>
          <w:lang w:eastAsia="ru-RU"/>
        </w:rPr>
        <w:t xml:space="preserve"> </w:t>
      </w:r>
      <w:proofErr w:type="spellStart"/>
      <w:r w:rsidRPr="001A60BD">
        <w:rPr>
          <w:lang w:eastAsia="ru-RU"/>
        </w:rPr>
        <w:t>казки</w:t>
      </w:r>
      <w:proofErr w:type="spellEnd"/>
      <w:r w:rsidRPr="001A60BD">
        <w:rPr>
          <w:lang w:eastAsia="ru-RU"/>
        </w:rPr>
        <w:t xml:space="preserve">: Книга 33. Казки </w:t>
      </w:r>
      <w:proofErr w:type="spellStart"/>
      <w:r w:rsidRPr="001A60BD">
        <w:rPr>
          <w:lang w:eastAsia="ru-RU"/>
        </w:rPr>
        <w:t>Наддніпрянщини</w:t>
      </w:r>
      <w:proofErr w:type="spellEnd"/>
      <w:r w:rsidRPr="00A12A0F">
        <w:rPr>
          <w:lang w:eastAsia="ru-RU"/>
        </w:rPr>
        <w:t>.</w:t>
      </w:r>
      <w:r w:rsidRPr="001A60BD">
        <w:rPr>
          <w:lang w:eastAsia="ru-RU"/>
        </w:rPr>
        <w:t xml:space="preserve"> Записав, </w:t>
      </w:r>
      <w:proofErr w:type="spellStart"/>
      <w:r w:rsidRPr="001A60BD">
        <w:rPr>
          <w:lang w:eastAsia="ru-RU"/>
        </w:rPr>
        <w:t>упорядкував</w:t>
      </w:r>
      <w:proofErr w:type="spellEnd"/>
      <w:r w:rsidRPr="001A60BD">
        <w:rPr>
          <w:lang w:eastAsia="ru-RU"/>
        </w:rPr>
        <w:t xml:space="preserve"> і </w:t>
      </w:r>
      <w:proofErr w:type="spellStart"/>
      <w:r w:rsidRPr="001A60BD">
        <w:rPr>
          <w:lang w:eastAsia="ru-RU"/>
        </w:rPr>
        <w:t>літературно</w:t>
      </w:r>
      <w:proofErr w:type="spellEnd"/>
      <w:r w:rsidRPr="001A60BD">
        <w:rPr>
          <w:lang w:eastAsia="ru-RU"/>
        </w:rPr>
        <w:t xml:space="preserve"> </w:t>
      </w:r>
      <w:proofErr w:type="spellStart"/>
      <w:r w:rsidRPr="001A60BD">
        <w:rPr>
          <w:lang w:eastAsia="ru-RU"/>
        </w:rPr>
        <w:t>опрацював</w:t>
      </w:r>
      <w:proofErr w:type="spellEnd"/>
      <w:r w:rsidRPr="001A60BD">
        <w:rPr>
          <w:lang w:eastAsia="ru-RU"/>
        </w:rPr>
        <w:t xml:space="preserve"> Микола </w:t>
      </w:r>
      <w:proofErr w:type="spellStart"/>
      <w:r w:rsidRPr="001A60BD">
        <w:rPr>
          <w:lang w:eastAsia="ru-RU"/>
        </w:rPr>
        <w:t>Зінчук</w:t>
      </w:r>
      <w:proofErr w:type="spellEnd"/>
      <w:r w:rsidRPr="001A60BD">
        <w:rPr>
          <w:lang w:eastAsia="ru-RU"/>
        </w:rPr>
        <w:t xml:space="preserve">. </w:t>
      </w:r>
      <w:proofErr w:type="spellStart"/>
      <w:r w:rsidRPr="001A60BD">
        <w:rPr>
          <w:lang w:eastAsia="ru-RU"/>
        </w:rPr>
        <w:t>Вижниця</w:t>
      </w:r>
      <w:proofErr w:type="spellEnd"/>
      <w:r w:rsidRPr="001A60BD">
        <w:rPr>
          <w:lang w:eastAsia="ru-RU"/>
        </w:rPr>
        <w:t>: ТОВ ВПК «</w:t>
      </w:r>
      <w:proofErr w:type="spellStart"/>
      <w:r w:rsidRPr="001A60BD">
        <w:rPr>
          <w:lang w:eastAsia="ru-RU"/>
        </w:rPr>
        <w:t>Черемош</w:t>
      </w:r>
      <w:proofErr w:type="spellEnd"/>
      <w:r w:rsidRPr="001A60BD">
        <w:rPr>
          <w:lang w:eastAsia="ru-RU"/>
        </w:rPr>
        <w:t>». 424 с.</w:t>
      </w:r>
    </w:p>
    <w:p w:rsidR="003D1FC9" w:rsidRDefault="003D1FC9" w:rsidP="003D1FC9">
      <w:pPr>
        <w:pStyle w:val="NormalYur1"/>
        <w:rPr>
          <w:rStyle w:val="apple-converted-space"/>
          <w:rFonts w:ascii="Verdana" w:hAnsi="Verdana"/>
          <w:color w:val="222222"/>
          <w:sz w:val="15"/>
          <w:szCs w:val="15"/>
        </w:rPr>
      </w:pPr>
      <w:r w:rsidRPr="009452C3">
        <w:t>2010</w:t>
      </w:r>
      <w:r>
        <w:t>а</w:t>
      </w:r>
      <w:r w:rsidRPr="009452C3">
        <w:t xml:space="preserve">    </w:t>
      </w:r>
      <w:proofErr w:type="spellStart"/>
      <w:r w:rsidRPr="009452C3">
        <w:t>Українські</w:t>
      </w:r>
      <w:proofErr w:type="spellEnd"/>
      <w:r w:rsidRPr="009452C3">
        <w:t xml:space="preserve"> </w:t>
      </w:r>
      <w:proofErr w:type="spellStart"/>
      <w:r w:rsidRPr="009452C3">
        <w:t>народні</w:t>
      </w:r>
      <w:proofErr w:type="spellEnd"/>
      <w:r w:rsidRPr="009452C3">
        <w:t xml:space="preserve"> </w:t>
      </w:r>
      <w:proofErr w:type="spellStart"/>
      <w:r w:rsidRPr="009452C3">
        <w:t>казки</w:t>
      </w:r>
      <w:proofErr w:type="spellEnd"/>
      <w:r w:rsidRPr="009452C3">
        <w:t xml:space="preserve">: Книга 37. Казки </w:t>
      </w:r>
      <w:proofErr w:type="spellStart"/>
      <w:r w:rsidRPr="009452C3">
        <w:t>Полтавщини</w:t>
      </w:r>
      <w:proofErr w:type="spellEnd"/>
      <w:r>
        <w:t>.</w:t>
      </w:r>
      <w:r w:rsidRPr="007F5C35">
        <w:rPr>
          <w:shd w:val="clear" w:color="auto" w:fill="FFFFFF"/>
        </w:rPr>
        <w:t xml:space="preserve"> Записав, </w:t>
      </w:r>
      <w:proofErr w:type="spellStart"/>
      <w:r w:rsidRPr="007F5C35">
        <w:rPr>
          <w:shd w:val="clear" w:color="auto" w:fill="FFFFFF"/>
        </w:rPr>
        <w:t>упорядкував</w:t>
      </w:r>
      <w:proofErr w:type="spellEnd"/>
      <w:r w:rsidRPr="007F5C35">
        <w:rPr>
          <w:shd w:val="clear" w:color="auto" w:fill="FFFFFF"/>
        </w:rPr>
        <w:t xml:space="preserve"> і </w:t>
      </w:r>
      <w:proofErr w:type="spellStart"/>
      <w:r w:rsidRPr="007F5C35">
        <w:rPr>
          <w:shd w:val="clear" w:color="auto" w:fill="FFFFFF"/>
        </w:rPr>
        <w:t>літературно</w:t>
      </w:r>
      <w:proofErr w:type="spellEnd"/>
      <w:r w:rsidRPr="007F5C35">
        <w:rPr>
          <w:shd w:val="clear" w:color="auto" w:fill="FFFFFF"/>
        </w:rPr>
        <w:t xml:space="preserve"> </w:t>
      </w:r>
      <w:proofErr w:type="spellStart"/>
      <w:r w:rsidRPr="007F5C35">
        <w:rPr>
          <w:shd w:val="clear" w:color="auto" w:fill="FFFFFF"/>
        </w:rPr>
        <w:t>опрацював</w:t>
      </w:r>
      <w:proofErr w:type="spellEnd"/>
      <w:r w:rsidRPr="009452C3">
        <w:t xml:space="preserve"> </w:t>
      </w:r>
      <w:r>
        <w:t xml:space="preserve">Микола </w:t>
      </w:r>
      <w:proofErr w:type="spellStart"/>
      <w:r>
        <w:t>Зінчук</w:t>
      </w:r>
      <w:proofErr w:type="spellEnd"/>
      <w:r>
        <w:t xml:space="preserve">. </w:t>
      </w:r>
      <w:proofErr w:type="spellStart"/>
      <w:r>
        <w:t>Чернівці</w:t>
      </w:r>
      <w:proofErr w:type="spellEnd"/>
      <w:r>
        <w:t>: Прут. 376 с.</w:t>
      </w:r>
      <w:r>
        <w:rPr>
          <w:rStyle w:val="apple-converted-space"/>
          <w:rFonts w:ascii="Verdana" w:hAnsi="Verdana"/>
          <w:color w:val="222222"/>
          <w:sz w:val="15"/>
          <w:szCs w:val="15"/>
        </w:rPr>
        <w:t> </w:t>
      </w:r>
    </w:p>
    <w:p w:rsidR="003D1FC9" w:rsidRDefault="003D1FC9" w:rsidP="003D1FC9">
      <w:pPr>
        <w:pStyle w:val="NormalYur1"/>
        <w:rPr>
          <w:rStyle w:val="apple-converted-space"/>
          <w:rFonts w:ascii="Verdana" w:hAnsi="Verdana"/>
          <w:color w:val="222222"/>
          <w:sz w:val="15"/>
          <w:szCs w:val="15"/>
        </w:rPr>
      </w:pPr>
      <w:r w:rsidRPr="009452C3">
        <w:t>2010</w:t>
      </w:r>
      <w:r>
        <w:t>б</w:t>
      </w:r>
      <w:r w:rsidRPr="009452C3">
        <w:t xml:space="preserve">    </w:t>
      </w:r>
      <w:proofErr w:type="spellStart"/>
      <w:r w:rsidRPr="009452C3">
        <w:t>Українські</w:t>
      </w:r>
      <w:proofErr w:type="spellEnd"/>
      <w:r w:rsidRPr="009452C3">
        <w:t xml:space="preserve"> </w:t>
      </w:r>
      <w:proofErr w:type="spellStart"/>
      <w:r w:rsidRPr="009452C3">
        <w:t>народні</w:t>
      </w:r>
      <w:proofErr w:type="spellEnd"/>
      <w:r w:rsidRPr="009452C3">
        <w:t xml:space="preserve"> </w:t>
      </w:r>
      <w:proofErr w:type="spellStart"/>
      <w:r w:rsidRPr="009452C3">
        <w:t>казки</w:t>
      </w:r>
      <w:proofErr w:type="spellEnd"/>
      <w:r w:rsidRPr="009452C3">
        <w:t>: Книга 3</w:t>
      </w:r>
      <w:r>
        <w:t>8</w:t>
      </w:r>
      <w:r w:rsidRPr="009452C3">
        <w:t xml:space="preserve">. Казки </w:t>
      </w:r>
      <w:proofErr w:type="spellStart"/>
      <w:r w:rsidRPr="009452C3">
        <w:t>Полтавщини</w:t>
      </w:r>
      <w:proofErr w:type="spellEnd"/>
      <w:r>
        <w:t>.</w:t>
      </w:r>
      <w:r w:rsidRPr="009452C3">
        <w:t xml:space="preserve"> </w:t>
      </w:r>
      <w:r w:rsidRPr="007F5C35">
        <w:rPr>
          <w:shd w:val="clear" w:color="auto" w:fill="FFFFFF"/>
        </w:rPr>
        <w:t xml:space="preserve">Записав, </w:t>
      </w:r>
      <w:proofErr w:type="spellStart"/>
      <w:r w:rsidRPr="007F5C35">
        <w:rPr>
          <w:shd w:val="clear" w:color="auto" w:fill="FFFFFF"/>
        </w:rPr>
        <w:t>упорядкував</w:t>
      </w:r>
      <w:proofErr w:type="spellEnd"/>
      <w:r w:rsidRPr="007F5C35">
        <w:rPr>
          <w:shd w:val="clear" w:color="auto" w:fill="FFFFFF"/>
        </w:rPr>
        <w:t xml:space="preserve"> і </w:t>
      </w:r>
      <w:proofErr w:type="spellStart"/>
      <w:r w:rsidRPr="007F5C35">
        <w:rPr>
          <w:shd w:val="clear" w:color="auto" w:fill="FFFFFF"/>
        </w:rPr>
        <w:t>літературно</w:t>
      </w:r>
      <w:proofErr w:type="spellEnd"/>
      <w:r w:rsidRPr="007F5C35">
        <w:rPr>
          <w:shd w:val="clear" w:color="auto" w:fill="FFFFFF"/>
        </w:rPr>
        <w:t xml:space="preserve"> </w:t>
      </w:r>
      <w:proofErr w:type="spellStart"/>
      <w:r w:rsidRPr="007F5C35">
        <w:rPr>
          <w:shd w:val="clear" w:color="auto" w:fill="FFFFFF"/>
        </w:rPr>
        <w:t>опрацював</w:t>
      </w:r>
      <w:proofErr w:type="spellEnd"/>
      <w:r w:rsidRPr="009452C3">
        <w:t xml:space="preserve"> </w:t>
      </w:r>
      <w:r>
        <w:t xml:space="preserve">Микола </w:t>
      </w:r>
      <w:proofErr w:type="spellStart"/>
      <w:r>
        <w:t>Зінчук</w:t>
      </w:r>
      <w:proofErr w:type="spellEnd"/>
      <w:r>
        <w:t xml:space="preserve">. </w:t>
      </w:r>
      <w:proofErr w:type="spellStart"/>
      <w:r>
        <w:t>Чернівці</w:t>
      </w:r>
      <w:proofErr w:type="spellEnd"/>
      <w:r>
        <w:t>: Прут. 440 с.</w:t>
      </w:r>
      <w:r>
        <w:rPr>
          <w:rStyle w:val="apple-converted-space"/>
          <w:rFonts w:ascii="Verdana" w:hAnsi="Verdana"/>
          <w:color w:val="222222"/>
          <w:sz w:val="15"/>
          <w:szCs w:val="15"/>
        </w:rPr>
        <w:t> </w:t>
      </w:r>
    </w:p>
    <w:p w:rsidR="003D1FC9" w:rsidRDefault="003D1FC9" w:rsidP="003D1FC9">
      <w:pPr>
        <w:pStyle w:val="NormalYur1"/>
      </w:pPr>
      <w:r>
        <w:rPr>
          <w:shd w:val="clear" w:color="auto" w:fill="FFFFFF"/>
        </w:rPr>
        <w:t xml:space="preserve">2010в    </w:t>
      </w:r>
      <w:proofErr w:type="spellStart"/>
      <w:r>
        <w:rPr>
          <w:shd w:val="clear" w:color="auto" w:fill="FFFFFF"/>
        </w:rPr>
        <w:t>Українські</w:t>
      </w:r>
      <w:proofErr w:type="spellEnd"/>
      <w:r>
        <w:rPr>
          <w:shd w:val="clear" w:color="auto" w:fill="FFFFFF"/>
        </w:rPr>
        <w:t xml:space="preserve"> </w:t>
      </w:r>
      <w:proofErr w:type="spellStart"/>
      <w:r>
        <w:rPr>
          <w:shd w:val="clear" w:color="auto" w:fill="FFFFFF"/>
        </w:rPr>
        <w:t>народні</w:t>
      </w:r>
      <w:proofErr w:type="spellEnd"/>
      <w:r>
        <w:rPr>
          <w:shd w:val="clear" w:color="auto" w:fill="FFFFFF"/>
        </w:rPr>
        <w:t xml:space="preserve"> </w:t>
      </w:r>
      <w:proofErr w:type="spellStart"/>
      <w:r>
        <w:rPr>
          <w:shd w:val="clear" w:color="auto" w:fill="FFFFFF"/>
        </w:rPr>
        <w:t>казки</w:t>
      </w:r>
      <w:proofErr w:type="spellEnd"/>
      <w:r>
        <w:rPr>
          <w:shd w:val="clear" w:color="auto" w:fill="FFFFFF"/>
        </w:rPr>
        <w:t xml:space="preserve">: Книга 30. Казки </w:t>
      </w:r>
      <w:proofErr w:type="spellStart"/>
      <w:r>
        <w:rPr>
          <w:shd w:val="clear" w:color="auto" w:fill="FFFFFF"/>
        </w:rPr>
        <w:t>Поділля</w:t>
      </w:r>
      <w:proofErr w:type="spellEnd"/>
      <w:r>
        <w:rPr>
          <w:shd w:val="clear" w:color="auto" w:fill="FFFFFF"/>
        </w:rPr>
        <w:t xml:space="preserve">. Записав, </w:t>
      </w:r>
      <w:proofErr w:type="spellStart"/>
      <w:r>
        <w:rPr>
          <w:shd w:val="clear" w:color="auto" w:fill="FFFFFF"/>
        </w:rPr>
        <w:t>упорядкував</w:t>
      </w:r>
      <w:proofErr w:type="spellEnd"/>
      <w:r>
        <w:rPr>
          <w:shd w:val="clear" w:color="auto" w:fill="FFFFFF"/>
        </w:rPr>
        <w:t xml:space="preserve"> і </w:t>
      </w:r>
      <w:proofErr w:type="spellStart"/>
      <w:r>
        <w:rPr>
          <w:shd w:val="clear" w:color="auto" w:fill="FFFFFF"/>
        </w:rPr>
        <w:t>літературно</w:t>
      </w:r>
      <w:proofErr w:type="spellEnd"/>
      <w:r>
        <w:rPr>
          <w:shd w:val="clear" w:color="auto" w:fill="FFFFFF"/>
        </w:rPr>
        <w:t xml:space="preserve"> </w:t>
      </w:r>
      <w:proofErr w:type="spellStart"/>
      <w:r>
        <w:rPr>
          <w:shd w:val="clear" w:color="auto" w:fill="FFFFFF"/>
        </w:rPr>
        <w:t>опрацював</w:t>
      </w:r>
      <w:proofErr w:type="spellEnd"/>
      <w:r>
        <w:rPr>
          <w:shd w:val="clear" w:color="auto" w:fill="FFFFFF"/>
        </w:rPr>
        <w:t xml:space="preserve"> Микола </w:t>
      </w:r>
      <w:proofErr w:type="spellStart"/>
      <w:r>
        <w:rPr>
          <w:shd w:val="clear" w:color="auto" w:fill="FFFFFF"/>
        </w:rPr>
        <w:t>Зінчук</w:t>
      </w:r>
      <w:proofErr w:type="spellEnd"/>
      <w:r>
        <w:rPr>
          <w:shd w:val="clear" w:color="auto" w:fill="FFFFFF"/>
        </w:rPr>
        <w:t xml:space="preserve">. </w:t>
      </w:r>
      <w:proofErr w:type="spellStart"/>
      <w:r>
        <w:rPr>
          <w:shd w:val="clear" w:color="auto" w:fill="FFFFFF"/>
        </w:rPr>
        <w:t>Чернівці</w:t>
      </w:r>
      <w:proofErr w:type="spellEnd"/>
      <w:r>
        <w:rPr>
          <w:shd w:val="clear" w:color="auto" w:fill="FFFFFF"/>
        </w:rPr>
        <w:t xml:space="preserve">: </w:t>
      </w:r>
      <w:proofErr w:type="spellStart"/>
      <w:r>
        <w:rPr>
          <w:shd w:val="clear" w:color="auto" w:fill="FFFFFF"/>
        </w:rPr>
        <w:t>Букрек</w:t>
      </w:r>
      <w:proofErr w:type="spellEnd"/>
      <w:r>
        <w:rPr>
          <w:shd w:val="clear" w:color="auto" w:fill="FFFFFF"/>
        </w:rPr>
        <w:t>. 424 с.</w:t>
      </w:r>
    </w:p>
    <w:p w:rsidR="002B3347" w:rsidRPr="007F5C35" w:rsidRDefault="002B3347" w:rsidP="002B3347">
      <w:pPr>
        <w:pStyle w:val="NormalYur1"/>
      </w:pPr>
      <w:r>
        <w:rPr>
          <w:shd w:val="clear" w:color="auto" w:fill="FFFFFF"/>
        </w:rPr>
        <w:t xml:space="preserve">2011а    </w:t>
      </w:r>
      <w:proofErr w:type="spellStart"/>
      <w:r w:rsidRPr="007F5C35">
        <w:rPr>
          <w:shd w:val="clear" w:color="auto" w:fill="FFFFFF"/>
        </w:rPr>
        <w:t>Українські</w:t>
      </w:r>
      <w:proofErr w:type="spellEnd"/>
      <w:r w:rsidRPr="007F5C35">
        <w:rPr>
          <w:shd w:val="clear" w:color="auto" w:fill="FFFFFF"/>
        </w:rPr>
        <w:t xml:space="preserve"> </w:t>
      </w:r>
      <w:proofErr w:type="spellStart"/>
      <w:r w:rsidRPr="007F5C35">
        <w:rPr>
          <w:shd w:val="clear" w:color="auto" w:fill="FFFFFF"/>
        </w:rPr>
        <w:t>народні</w:t>
      </w:r>
      <w:proofErr w:type="spellEnd"/>
      <w:r w:rsidRPr="007F5C35">
        <w:rPr>
          <w:shd w:val="clear" w:color="auto" w:fill="FFFFFF"/>
        </w:rPr>
        <w:t xml:space="preserve"> </w:t>
      </w:r>
      <w:proofErr w:type="spellStart"/>
      <w:r w:rsidRPr="007F5C35">
        <w:rPr>
          <w:shd w:val="clear" w:color="auto" w:fill="FFFFFF"/>
        </w:rPr>
        <w:t>казки</w:t>
      </w:r>
      <w:proofErr w:type="spellEnd"/>
      <w:r w:rsidRPr="007F5C35">
        <w:rPr>
          <w:shd w:val="clear" w:color="auto" w:fill="FFFFFF"/>
        </w:rPr>
        <w:t>: Книга 3</w:t>
      </w:r>
      <w:r>
        <w:rPr>
          <w:shd w:val="clear" w:color="auto" w:fill="FFFFFF"/>
        </w:rPr>
        <w:t>4</w:t>
      </w:r>
      <w:r w:rsidRPr="007F5C35">
        <w:rPr>
          <w:shd w:val="clear" w:color="auto" w:fill="FFFFFF"/>
        </w:rPr>
        <w:t xml:space="preserve">. Казки </w:t>
      </w:r>
      <w:proofErr w:type="spellStart"/>
      <w:r w:rsidRPr="007F5C35">
        <w:rPr>
          <w:shd w:val="clear" w:color="auto" w:fill="FFFFFF"/>
        </w:rPr>
        <w:t>Наддніпрянщини</w:t>
      </w:r>
      <w:proofErr w:type="spellEnd"/>
      <w:r>
        <w:rPr>
          <w:shd w:val="clear" w:color="auto" w:fill="FFFFFF"/>
        </w:rPr>
        <w:t>.</w:t>
      </w:r>
      <w:r w:rsidRPr="007F5C35">
        <w:rPr>
          <w:shd w:val="clear" w:color="auto" w:fill="FFFFFF"/>
        </w:rPr>
        <w:t xml:space="preserve"> Записав, </w:t>
      </w:r>
      <w:proofErr w:type="spellStart"/>
      <w:r w:rsidRPr="007F5C35">
        <w:rPr>
          <w:shd w:val="clear" w:color="auto" w:fill="FFFFFF"/>
        </w:rPr>
        <w:t>упорядкував</w:t>
      </w:r>
      <w:proofErr w:type="spellEnd"/>
      <w:r w:rsidRPr="007F5C35">
        <w:rPr>
          <w:shd w:val="clear" w:color="auto" w:fill="FFFFFF"/>
        </w:rPr>
        <w:t xml:space="preserve"> і </w:t>
      </w:r>
      <w:proofErr w:type="spellStart"/>
      <w:r w:rsidRPr="007F5C35">
        <w:rPr>
          <w:shd w:val="clear" w:color="auto" w:fill="FFFFFF"/>
        </w:rPr>
        <w:t>літературно</w:t>
      </w:r>
      <w:proofErr w:type="spellEnd"/>
      <w:r w:rsidRPr="007F5C35">
        <w:rPr>
          <w:shd w:val="clear" w:color="auto" w:fill="FFFFFF"/>
        </w:rPr>
        <w:t xml:space="preserve"> </w:t>
      </w:r>
      <w:proofErr w:type="spellStart"/>
      <w:r w:rsidRPr="007F5C35">
        <w:rPr>
          <w:shd w:val="clear" w:color="auto" w:fill="FFFFFF"/>
        </w:rPr>
        <w:t>опрацював</w:t>
      </w:r>
      <w:proofErr w:type="spellEnd"/>
      <w:r w:rsidRPr="007F5C35">
        <w:rPr>
          <w:shd w:val="clear" w:color="auto" w:fill="FFFFFF"/>
        </w:rPr>
        <w:t xml:space="preserve"> М</w:t>
      </w:r>
      <w:r>
        <w:rPr>
          <w:shd w:val="clear" w:color="auto" w:fill="FFFFFF"/>
        </w:rPr>
        <w:t>.</w:t>
      </w:r>
      <w:r w:rsidRPr="007F5C35">
        <w:rPr>
          <w:shd w:val="clear" w:color="auto" w:fill="FFFFFF"/>
        </w:rPr>
        <w:t xml:space="preserve"> </w:t>
      </w:r>
      <w:proofErr w:type="spellStart"/>
      <w:r w:rsidRPr="007F5C35">
        <w:rPr>
          <w:shd w:val="clear" w:color="auto" w:fill="FFFFFF"/>
        </w:rPr>
        <w:t>Зінчук</w:t>
      </w:r>
      <w:proofErr w:type="spellEnd"/>
      <w:r w:rsidRPr="007F5C35">
        <w:rPr>
          <w:shd w:val="clear" w:color="auto" w:fill="FFFFFF"/>
        </w:rPr>
        <w:t xml:space="preserve">. </w:t>
      </w:r>
      <w:proofErr w:type="spellStart"/>
      <w:r>
        <w:rPr>
          <w:shd w:val="clear" w:color="auto" w:fill="FFFFFF"/>
        </w:rPr>
        <w:t>Вижниця</w:t>
      </w:r>
      <w:proofErr w:type="spellEnd"/>
      <w:r>
        <w:rPr>
          <w:shd w:val="clear" w:color="auto" w:fill="FFFFFF"/>
        </w:rPr>
        <w:t>: ТОВ ВПК «</w:t>
      </w:r>
      <w:proofErr w:type="spellStart"/>
      <w:r>
        <w:rPr>
          <w:shd w:val="clear" w:color="auto" w:fill="FFFFFF"/>
        </w:rPr>
        <w:t>Черемош</w:t>
      </w:r>
      <w:proofErr w:type="spellEnd"/>
      <w:r>
        <w:rPr>
          <w:shd w:val="clear" w:color="auto" w:fill="FFFFFF"/>
        </w:rPr>
        <w:t>»</w:t>
      </w:r>
      <w:r w:rsidRPr="007F5C35">
        <w:rPr>
          <w:shd w:val="clear" w:color="auto" w:fill="FFFFFF"/>
        </w:rPr>
        <w:t xml:space="preserve">. </w:t>
      </w:r>
      <w:r>
        <w:rPr>
          <w:shd w:val="clear" w:color="auto" w:fill="FFFFFF"/>
        </w:rPr>
        <w:t>470</w:t>
      </w:r>
      <w:r w:rsidRPr="007F5C35">
        <w:rPr>
          <w:shd w:val="clear" w:color="auto" w:fill="FFFFFF"/>
        </w:rPr>
        <w:t xml:space="preserve"> с.</w:t>
      </w:r>
    </w:p>
    <w:p w:rsidR="003D1FC9" w:rsidRPr="007F5C35" w:rsidRDefault="003D1FC9" w:rsidP="003D1FC9">
      <w:pPr>
        <w:pStyle w:val="NormalYur1"/>
      </w:pPr>
      <w:r>
        <w:rPr>
          <w:shd w:val="clear" w:color="auto" w:fill="FFFFFF"/>
        </w:rPr>
        <w:t>2011</w:t>
      </w:r>
      <w:r w:rsidR="002B3347">
        <w:rPr>
          <w:shd w:val="clear" w:color="auto" w:fill="FFFFFF"/>
        </w:rPr>
        <w:t>б</w:t>
      </w:r>
      <w:r>
        <w:rPr>
          <w:shd w:val="clear" w:color="auto" w:fill="FFFFFF"/>
        </w:rPr>
        <w:t xml:space="preserve"> </w:t>
      </w:r>
      <w:r w:rsidR="002B3347">
        <w:rPr>
          <w:shd w:val="clear" w:color="auto" w:fill="FFFFFF"/>
        </w:rPr>
        <w:t xml:space="preserve"> </w:t>
      </w:r>
      <w:r>
        <w:rPr>
          <w:shd w:val="clear" w:color="auto" w:fill="FFFFFF"/>
        </w:rPr>
        <w:t xml:space="preserve">  </w:t>
      </w:r>
      <w:proofErr w:type="spellStart"/>
      <w:r w:rsidRPr="007F5C35">
        <w:rPr>
          <w:shd w:val="clear" w:color="auto" w:fill="FFFFFF"/>
        </w:rPr>
        <w:t>Українські</w:t>
      </w:r>
      <w:proofErr w:type="spellEnd"/>
      <w:r w:rsidRPr="007F5C35">
        <w:rPr>
          <w:shd w:val="clear" w:color="auto" w:fill="FFFFFF"/>
        </w:rPr>
        <w:t xml:space="preserve"> </w:t>
      </w:r>
      <w:proofErr w:type="spellStart"/>
      <w:r w:rsidRPr="007F5C35">
        <w:rPr>
          <w:shd w:val="clear" w:color="auto" w:fill="FFFFFF"/>
        </w:rPr>
        <w:t>народні</w:t>
      </w:r>
      <w:proofErr w:type="spellEnd"/>
      <w:r w:rsidRPr="007F5C35">
        <w:rPr>
          <w:shd w:val="clear" w:color="auto" w:fill="FFFFFF"/>
        </w:rPr>
        <w:t xml:space="preserve"> </w:t>
      </w:r>
      <w:proofErr w:type="spellStart"/>
      <w:r w:rsidRPr="007F5C35">
        <w:rPr>
          <w:shd w:val="clear" w:color="auto" w:fill="FFFFFF"/>
        </w:rPr>
        <w:t>казки</w:t>
      </w:r>
      <w:proofErr w:type="spellEnd"/>
      <w:r w:rsidRPr="007F5C35">
        <w:rPr>
          <w:shd w:val="clear" w:color="auto" w:fill="FFFFFF"/>
        </w:rPr>
        <w:t xml:space="preserve">: Книга 35. Казки </w:t>
      </w:r>
      <w:proofErr w:type="spellStart"/>
      <w:r w:rsidRPr="007F5C35">
        <w:rPr>
          <w:shd w:val="clear" w:color="auto" w:fill="FFFFFF"/>
        </w:rPr>
        <w:t>Наддніпрянщини</w:t>
      </w:r>
      <w:proofErr w:type="spellEnd"/>
      <w:r>
        <w:rPr>
          <w:shd w:val="clear" w:color="auto" w:fill="FFFFFF"/>
        </w:rPr>
        <w:t>.</w:t>
      </w:r>
      <w:r w:rsidRPr="007F5C35">
        <w:rPr>
          <w:shd w:val="clear" w:color="auto" w:fill="FFFFFF"/>
        </w:rPr>
        <w:t xml:space="preserve"> Записав, </w:t>
      </w:r>
      <w:proofErr w:type="spellStart"/>
      <w:r w:rsidRPr="007F5C35">
        <w:rPr>
          <w:shd w:val="clear" w:color="auto" w:fill="FFFFFF"/>
        </w:rPr>
        <w:t>упорядкував</w:t>
      </w:r>
      <w:proofErr w:type="spellEnd"/>
      <w:r w:rsidRPr="007F5C35">
        <w:rPr>
          <w:shd w:val="clear" w:color="auto" w:fill="FFFFFF"/>
        </w:rPr>
        <w:t xml:space="preserve"> і </w:t>
      </w:r>
      <w:proofErr w:type="spellStart"/>
      <w:r w:rsidRPr="007F5C35">
        <w:rPr>
          <w:shd w:val="clear" w:color="auto" w:fill="FFFFFF"/>
        </w:rPr>
        <w:t>літературно</w:t>
      </w:r>
      <w:proofErr w:type="spellEnd"/>
      <w:r w:rsidRPr="007F5C35">
        <w:rPr>
          <w:shd w:val="clear" w:color="auto" w:fill="FFFFFF"/>
        </w:rPr>
        <w:t xml:space="preserve"> </w:t>
      </w:r>
      <w:proofErr w:type="spellStart"/>
      <w:r w:rsidRPr="007F5C35">
        <w:rPr>
          <w:shd w:val="clear" w:color="auto" w:fill="FFFFFF"/>
        </w:rPr>
        <w:t>опрацював</w:t>
      </w:r>
      <w:proofErr w:type="spellEnd"/>
      <w:r w:rsidRPr="007F5C35">
        <w:rPr>
          <w:shd w:val="clear" w:color="auto" w:fill="FFFFFF"/>
        </w:rPr>
        <w:t xml:space="preserve"> Микола </w:t>
      </w:r>
      <w:proofErr w:type="spellStart"/>
      <w:r w:rsidRPr="007F5C35">
        <w:rPr>
          <w:shd w:val="clear" w:color="auto" w:fill="FFFFFF"/>
        </w:rPr>
        <w:t>Зінчук</w:t>
      </w:r>
      <w:proofErr w:type="spellEnd"/>
      <w:r w:rsidRPr="007F5C35">
        <w:rPr>
          <w:shd w:val="clear" w:color="auto" w:fill="FFFFFF"/>
        </w:rPr>
        <w:t xml:space="preserve">. </w:t>
      </w:r>
      <w:proofErr w:type="spellStart"/>
      <w:r>
        <w:rPr>
          <w:shd w:val="clear" w:color="auto" w:fill="FFFFFF"/>
        </w:rPr>
        <w:t>Чернівці</w:t>
      </w:r>
      <w:proofErr w:type="spellEnd"/>
      <w:r>
        <w:rPr>
          <w:shd w:val="clear" w:color="auto" w:fill="FFFFFF"/>
        </w:rPr>
        <w:t xml:space="preserve">: </w:t>
      </w:r>
      <w:proofErr w:type="spellStart"/>
      <w:r>
        <w:rPr>
          <w:shd w:val="clear" w:color="auto" w:fill="FFFFFF"/>
        </w:rPr>
        <w:t>Букрек</w:t>
      </w:r>
      <w:proofErr w:type="spellEnd"/>
      <w:r w:rsidRPr="007F5C35">
        <w:rPr>
          <w:shd w:val="clear" w:color="auto" w:fill="FFFFFF"/>
        </w:rPr>
        <w:t>. 520 с.</w:t>
      </w:r>
    </w:p>
    <w:p w:rsidR="003D1FC9" w:rsidRPr="006D3300" w:rsidRDefault="003D1FC9" w:rsidP="003D1FC9">
      <w:pPr>
        <w:pStyle w:val="NormalMaiTimesNewRoman"/>
        <w:rPr>
          <w:lang w:val="ru-RU"/>
        </w:rPr>
      </w:pPr>
      <w:proofErr w:type="spellStart"/>
      <w:r>
        <w:rPr>
          <w:lang w:val="ru-RU"/>
        </w:rPr>
        <w:t>Златков</w:t>
      </w:r>
      <w:r w:rsidRPr="006D3300">
        <w:rPr>
          <w:lang w:val="ru-RU"/>
        </w:rPr>
        <w:t>ић</w:t>
      </w:r>
      <w:proofErr w:type="spellEnd"/>
      <w:r w:rsidRPr="006D3300">
        <w:rPr>
          <w:lang w:val="ru-RU"/>
        </w:rPr>
        <w:t xml:space="preserve">, </w:t>
      </w:r>
      <w:proofErr w:type="spellStart"/>
      <w:r>
        <w:rPr>
          <w:lang w:val="ru-RU"/>
        </w:rPr>
        <w:t>Драгољуб</w:t>
      </w:r>
      <w:proofErr w:type="spellEnd"/>
    </w:p>
    <w:p w:rsidR="003D1FC9" w:rsidRPr="006D3300" w:rsidRDefault="003D1FC9" w:rsidP="003D1FC9">
      <w:pPr>
        <w:pStyle w:val="NormalYur1"/>
      </w:pPr>
      <w:r>
        <w:t>2005</w:t>
      </w:r>
      <w:r w:rsidRPr="006D3300">
        <w:t xml:space="preserve">      </w:t>
      </w:r>
      <w:proofErr w:type="spellStart"/>
      <w:r>
        <w:t>Приповедања</w:t>
      </w:r>
      <w:proofErr w:type="spellEnd"/>
      <w:r>
        <w:t xml:space="preserve"> из </w:t>
      </w:r>
      <w:proofErr w:type="spellStart"/>
      <w:r>
        <w:t>Пиротског</w:t>
      </w:r>
      <w:proofErr w:type="spellEnd"/>
      <w:r>
        <w:t xml:space="preserve"> </w:t>
      </w:r>
      <w:proofErr w:type="spellStart"/>
      <w:r>
        <w:t>краjа</w:t>
      </w:r>
      <w:proofErr w:type="spellEnd"/>
      <w:r w:rsidRPr="006D3300">
        <w:t xml:space="preserve">. </w:t>
      </w:r>
      <w:proofErr w:type="spellStart"/>
      <w:r w:rsidRPr="006D3300">
        <w:t>Београд</w:t>
      </w:r>
      <w:proofErr w:type="spellEnd"/>
      <w:r w:rsidRPr="00E45C08">
        <w:t xml:space="preserve">: </w:t>
      </w:r>
      <w:r>
        <w:t xml:space="preserve">Институт за </w:t>
      </w:r>
      <w:proofErr w:type="spellStart"/>
      <w:r>
        <w:t>књижевност</w:t>
      </w:r>
      <w:proofErr w:type="spellEnd"/>
      <w:r>
        <w:t xml:space="preserve"> и </w:t>
      </w:r>
      <w:proofErr w:type="spellStart"/>
      <w:r>
        <w:t>уметност</w:t>
      </w:r>
      <w:proofErr w:type="spellEnd"/>
      <w:r>
        <w:t xml:space="preserve">. </w:t>
      </w:r>
      <w:proofErr w:type="spellStart"/>
      <w:r>
        <w:t>Пирот</w:t>
      </w:r>
      <w:proofErr w:type="spellEnd"/>
      <w:r w:rsidRPr="006D3300">
        <w:t xml:space="preserve">: </w:t>
      </w:r>
      <w:proofErr w:type="spellStart"/>
      <w:r>
        <w:t>Pi</w:t>
      </w:r>
      <w:proofErr w:type="spellEnd"/>
      <w:r w:rsidRPr="00E45C08">
        <w:t xml:space="preserve"> - </w:t>
      </w:r>
      <w:r>
        <w:t xml:space="preserve">Press. </w:t>
      </w:r>
      <w:r w:rsidRPr="00E45C08">
        <w:t>575</w:t>
      </w:r>
      <w:r w:rsidRPr="006D3300">
        <w:t xml:space="preserve"> с.</w:t>
      </w:r>
    </w:p>
    <w:p w:rsidR="003D1FC9" w:rsidRPr="006D3300" w:rsidRDefault="003D1FC9" w:rsidP="003D1FC9">
      <w:pPr>
        <w:pStyle w:val="NormalMaiTimesNewRoman"/>
        <w:rPr>
          <w:lang w:val="ru-RU"/>
        </w:rPr>
      </w:pPr>
      <w:proofErr w:type="spellStart"/>
      <w:r w:rsidRPr="006D3300">
        <w:rPr>
          <w:lang w:val="ru-RU"/>
        </w:rPr>
        <w:t>Знойко</w:t>
      </w:r>
      <w:proofErr w:type="spellEnd"/>
      <w:r w:rsidRPr="006D3300">
        <w:rPr>
          <w:lang w:val="ru-RU"/>
        </w:rPr>
        <w:t>, О.П.</w:t>
      </w:r>
    </w:p>
    <w:p w:rsidR="003D1FC9" w:rsidRPr="006D3300" w:rsidRDefault="003D1FC9" w:rsidP="003D1FC9">
      <w:pPr>
        <w:pStyle w:val="NormalYur1"/>
      </w:pPr>
      <w:r w:rsidRPr="006D3300">
        <w:t xml:space="preserve">1989      </w:t>
      </w:r>
      <w:proofErr w:type="spellStart"/>
      <w:r w:rsidRPr="006D3300">
        <w:t>Мiфи</w:t>
      </w:r>
      <w:proofErr w:type="spellEnd"/>
      <w:r w:rsidRPr="006D3300">
        <w:t xml:space="preserve"> </w:t>
      </w:r>
      <w:proofErr w:type="spellStart"/>
      <w:r w:rsidRPr="006D3300">
        <w:t>Киïвскоï</w:t>
      </w:r>
      <w:proofErr w:type="spellEnd"/>
      <w:r w:rsidRPr="006D3300">
        <w:t xml:space="preserve"> </w:t>
      </w:r>
      <w:proofErr w:type="spellStart"/>
      <w:r w:rsidRPr="006D3300">
        <w:t>землi</w:t>
      </w:r>
      <w:proofErr w:type="spellEnd"/>
      <w:r w:rsidRPr="006D3300">
        <w:t xml:space="preserve"> та </w:t>
      </w:r>
      <w:proofErr w:type="spellStart"/>
      <w:r w:rsidRPr="006D3300">
        <w:t>подiï</w:t>
      </w:r>
      <w:proofErr w:type="spellEnd"/>
      <w:r w:rsidRPr="006D3300">
        <w:t xml:space="preserve"> </w:t>
      </w:r>
      <w:proofErr w:type="spellStart"/>
      <w:r w:rsidRPr="006D3300">
        <w:t>стародавнi</w:t>
      </w:r>
      <w:proofErr w:type="spellEnd"/>
      <w:r w:rsidRPr="006D3300">
        <w:t xml:space="preserve">. </w:t>
      </w:r>
      <w:proofErr w:type="spellStart"/>
      <w:r w:rsidRPr="006D3300">
        <w:t>Киïв</w:t>
      </w:r>
      <w:proofErr w:type="spellEnd"/>
      <w:r w:rsidRPr="006D3300">
        <w:t>: Молодь. 304 с.</w:t>
      </w:r>
    </w:p>
    <w:p w:rsidR="003D1FC9" w:rsidRPr="006D3300" w:rsidRDefault="003D1FC9" w:rsidP="003D1FC9">
      <w:pPr>
        <w:pStyle w:val="NormalMaiTimesNewRoman"/>
        <w:rPr>
          <w:lang w:val="ru-RU"/>
        </w:rPr>
      </w:pPr>
      <w:proofErr w:type="spellStart"/>
      <w:r w:rsidRPr="006D3300">
        <w:rPr>
          <w:lang w:val="ru-RU"/>
        </w:rPr>
        <w:t>Зограф</w:t>
      </w:r>
      <w:proofErr w:type="spellEnd"/>
      <w:r w:rsidRPr="006D3300">
        <w:rPr>
          <w:lang w:val="ru-RU"/>
        </w:rPr>
        <w:t>, Георгий Александрович</w:t>
      </w:r>
    </w:p>
    <w:p w:rsidR="003D1FC9" w:rsidRPr="006D3300" w:rsidRDefault="003D1FC9" w:rsidP="003D1FC9">
      <w:pPr>
        <w:pStyle w:val="StyleNormalYurTimesNewRoman"/>
        <w:rPr>
          <w:lang w:val="ru-RU"/>
        </w:rPr>
      </w:pPr>
      <w:r w:rsidRPr="006D3300">
        <w:rPr>
          <w:lang w:val="ru-RU"/>
        </w:rPr>
        <w:t xml:space="preserve">1964      Сказки народов Индии. Переводы с языков маратхи, панджаби, </w:t>
      </w:r>
      <w:proofErr w:type="spellStart"/>
      <w:r w:rsidRPr="006D3300">
        <w:rPr>
          <w:lang w:val="ru-RU"/>
        </w:rPr>
        <w:t>тамили</w:t>
      </w:r>
      <w:proofErr w:type="spellEnd"/>
      <w:r w:rsidRPr="006D3300">
        <w:rPr>
          <w:lang w:val="ru-RU"/>
        </w:rPr>
        <w:t xml:space="preserve">, телугу, хинди. Предисловие и примечания Г. </w:t>
      </w:r>
      <w:proofErr w:type="spellStart"/>
      <w:r w:rsidRPr="006D3300">
        <w:rPr>
          <w:lang w:val="ru-RU"/>
        </w:rPr>
        <w:t>Зографа</w:t>
      </w:r>
      <w:proofErr w:type="spellEnd"/>
      <w:r w:rsidRPr="006D3300">
        <w:rPr>
          <w:lang w:val="ru-RU"/>
        </w:rPr>
        <w:t>. М.-Л.</w:t>
      </w:r>
    </w:p>
    <w:p w:rsidR="003D1FC9" w:rsidRPr="006D3300" w:rsidRDefault="003D1FC9" w:rsidP="003D1FC9">
      <w:pPr>
        <w:pStyle w:val="StyleNormalYurTimesNewRoman"/>
        <w:rPr>
          <w:lang w:val="ru-RU"/>
        </w:rPr>
      </w:pPr>
      <w:r w:rsidRPr="006D3300">
        <w:rPr>
          <w:lang w:val="ru-RU"/>
        </w:rPr>
        <w:t xml:space="preserve">1971      Сказки Центральной Индии. Пер. с англ. и </w:t>
      </w:r>
      <w:proofErr w:type="spellStart"/>
      <w:r w:rsidRPr="006D3300">
        <w:rPr>
          <w:lang w:val="ru-RU"/>
        </w:rPr>
        <w:t>сантальского</w:t>
      </w:r>
      <w:proofErr w:type="spellEnd"/>
      <w:r w:rsidRPr="006D3300">
        <w:rPr>
          <w:lang w:val="ru-RU"/>
        </w:rPr>
        <w:t xml:space="preserve"> Г.А. </w:t>
      </w:r>
      <w:proofErr w:type="spellStart"/>
      <w:r w:rsidRPr="006D3300">
        <w:rPr>
          <w:lang w:val="ru-RU"/>
        </w:rPr>
        <w:t>Зографа</w:t>
      </w:r>
      <w:proofErr w:type="spellEnd"/>
      <w:r w:rsidRPr="006D3300">
        <w:rPr>
          <w:lang w:val="ru-RU"/>
        </w:rPr>
        <w:t xml:space="preserve"> и З.Е. Самойловой. Предисл. и прим. Г.А. </w:t>
      </w:r>
      <w:proofErr w:type="spellStart"/>
      <w:r w:rsidRPr="006D3300">
        <w:rPr>
          <w:lang w:val="ru-RU"/>
        </w:rPr>
        <w:t>Зографа</w:t>
      </w:r>
      <w:proofErr w:type="spellEnd"/>
      <w:r w:rsidRPr="006D3300">
        <w:rPr>
          <w:lang w:val="ru-RU"/>
        </w:rPr>
        <w:t>. М.: Наука. 376 с.</w:t>
      </w:r>
    </w:p>
    <w:p w:rsidR="003D1FC9" w:rsidRPr="006D3300" w:rsidRDefault="003D1FC9" w:rsidP="003D1FC9">
      <w:pPr>
        <w:pStyle w:val="StyleNormalYurTimesNewRoman"/>
        <w:rPr>
          <w:lang w:val="ru-RU"/>
        </w:rPr>
      </w:pPr>
      <w:r w:rsidRPr="006D3300">
        <w:rPr>
          <w:lang w:val="ru-RU"/>
        </w:rPr>
        <w:t xml:space="preserve">1976      Сказки народов Индии. Предисл. и </w:t>
      </w:r>
      <w:r w:rsidRPr="001F45A8">
        <w:rPr>
          <w:rStyle w:val="StyleNormalYurTimesNewRoman1Char"/>
          <w:lang w:val="ru-RU"/>
        </w:rPr>
        <w:t xml:space="preserve">примеч. Г. </w:t>
      </w:r>
      <w:proofErr w:type="spellStart"/>
      <w:r w:rsidRPr="001F45A8">
        <w:rPr>
          <w:rStyle w:val="StyleNormalYurTimesNewRoman1Char"/>
          <w:lang w:val="ru-RU"/>
        </w:rPr>
        <w:t>Зографа</w:t>
      </w:r>
      <w:proofErr w:type="spellEnd"/>
      <w:r w:rsidRPr="001F45A8">
        <w:rPr>
          <w:rStyle w:val="StyleNormalYurTimesNewRoman1Char"/>
          <w:lang w:val="ru-RU"/>
        </w:rPr>
        <w:t>. Л.: Художественная лите</w:t>
      </w:r>
      <w:r w:rsidRPr="006D3300">
        <w:rPr>
          <w:lang w:val="ru-RU"/>
        </w:rPr>
        <w:t>ратура. 357 с.</w:t>
      </w:r>
    </w:p>
    <w:p w:rsidR="003D1FC9" w:rsidRPr="006D3300" w:rsidRDefault="003D1FC9" w:rsidP="003D1FC9">
      <w:pPr>
        <w:pStyle w:val="NormalMaiTimesNewRoman"/>
        <w:rPr>
          <w:lang w:val="ru-RU"/>
        </w:rPr>
      </w:pPr>
      <w:r w:rsidRPr="006D3300">
        <w:rPr>
          <w:lang w:val="ru-RU"/>
        </w:rPr>
        <w:t>Золотарев, А. М.</w:t>
      </w:r>
    </w:p>
    <w:p w:rsidR="003D1FC9" w:rsidRPr="006D3300" w:rsidRDefault="003D1FC9" w:rsidP="003D1FC9">
      <w:pPr>
        <w:pStyle w:val="StyleNormalYurTimesNewRoman"/>
        <w:rPr>
          <w:lang w:val="ru-RU"/>
        </w:rPr>
      </w:pPr>
      <w:r w:rsidRPr="006D3300">
        <w:rPr>
          <w:lang w:val="ru-RU"/>
        </w:rPr>
        <w:lastRenderedPageBreak/>
        <w:t xml:space="preserve">1939      Родовой строй и религия ульчей. Хабаровск: </w:t>
      </w:r>
      <w:proofErr w:type="spellStart"/>
      <w:r w:rsidRPr="006D3300">
        <w:rPr>
          <w:lang w:val="ru-RU"/>
        </w:rPr>
        <w:t>Дальгиз</w:t>
      </w:r>
      <w:proofErr w:type="spellEnd"/>
      <w:r w:rsidRPr="006D3300">
        <w:rPr>
          <w:lang w:val="ru-RU"/>
        </w:rPr>
        <w:t>. 202 с.</w:t>
      </w:r>
    </w:p>
    <w:p w:rsidR="003D1FC9" w:rsidRPr="006D3300" w:rsidRDefault="003D1FC9" w:rsidP="003D1FC9">
      <w:pPr>
        <w:pStyle w:val="StyleNormalYurTimesNewRoman"/>
        <w:rPr>
          <w:lang w:val="ru-RU"/>
        </w:rPr>
      </w:pPr>
      <w:r w:rsidRPr="006D3300">
        <w:rPr>
          <w:lang w:val="ru-RU"/>
        </w:rPr>
        <w:t>1964      Родовой строй и первобытная мифология. М.:</w:t>
      </w:r>
      <w:r w:rsidRPr="001F45A8">
        <w:rPr>
          <w:lang w:val="ru-RU"/>
        </w:rPr>
        <w:t xml:space="preserve"> </w:t>
      </w:r>
      <w:r w:rsidRPr="006D3300">
        <w:rPr>
          <w:lang w:val="ru-RU"/>
        </w:rPr>
        <w:t>Наука. 327 с.</w:t>
      </w:r>
    </w:p>
    <w:p w:rsidR="003D1FC9" w:rsidRPr="006D3300" w:rsidRDefault="003D1FC9" w:rsidP="003D1FC9">
      <w:pPr>
        <w:pStyle w:val="NormalMaiTimesNewRoman"/>
        <w:rPr>
          <w:lang w:val="ru-RU"/>
        </w:rPr>
      </w:pPr>
      <w:r w:rsidRPr="006D3300">
        <w:rPr>
          <w:lang w:val="ru-RU"/>
        </w:rPr>
        <w:t>Золотницкий, Николай Иванович</w:t>
      </w:r>
    </w:p>
    <w:p w:rsidR="003D1FC9" w:rsidRPr="006D3300" w:rsidRDefault="003D1FC9" w:rsidP="003D1FC9">
      <w:pPr>
        <w:pStyle w:val="NormalYur1"/>
      </w:pPr>
      <w:r w:rsidRPr="006D3300">
        <w:t xml:space="preserve">1874      Отрывки из </w:t>
      </w:r>
      <w:proofErr w:type="spellStart"/>
      <w:r w:rsidRPr="006D3300">
        <w:t>чувашско</w:t>
      </w:r>
      <w:proofErr w:type="spellEnd"/>
      <w:r w:rsidRPr="006D3300">
        <w:t xml:space="preserve">-русского словаря. № 14. Чувашские названия Бога, неба и светил небесных. Казань: в губернской типографии. С. 1-23. </w:t>
      </w:r>
    </w:p>
    <w:p w:rsidR="003D1FC9" w:rsidRDefault="003D1FC9" w:rsidP="003D1FC9">
      <w:pPr>
        <w:pStyle w:val="NormalMaiTimesNewRoman"/>
        <w:rPr>
          <w:lang w:val="ru-RU"/>
        </w:rPr>
      </w:pPr>
      <w:r>
        <w:rPr>
          <w:lang w:val="ru-RU"/>
        </w:rPr>
        <w:t>Зубко, Галина Васильевна</w:t>
      </w:r>
    </w:p>
    <w:p w:rsidR="003D1FC9" w:rsidRPr="006D3300" w:rsidRDefault="003D1FC9" w:rsidP="003D1FC9">
      <w:pPr>
        <w:pStyle w:val="NormalYur1"/>
      </w:pPr>
      <w:r w:rsidRPr="006D3300">
        <w:t xml:space="preserve">1987      "Материалы к древнейшей мифологии </w:t>
      </w:r>
      <w:proofErr w:type="spellStart"/>
      <w:r w:rsidRPr="006D3300">
        <w:t>фульбе</w:t>
      </w:r>
      <w:proofErr w:type="spellEnd"/>
      <w:r w:rsidRPr="006D3300">
        <w:t>". Советская этнография 1: 111-122.</w:t>
      </w:r>
    </w:p>
    <w:p w:rsidR="003D1FC9" w:rsidRPr="00277B25" w:rsidRDefault="003D1FC9" w:rsidP="003D1FC9">
      <w:pPr>
        <w:pStyle w:val="NormalYur1"/>
      </w:pPr>
      <w:r>
        <w:t xml:space="preserve">2011      </w:t>
      </w:r>
      <w:proofErr w:type="spellStart"/>
      <w:r>
        <w:t>Фульбе</w:t>
      </w:r>
      <w:proofErr w:type="spellEnd"/>
      <w:r>
        <w:t xml:space="preserve"> – гранды африканской саванны. Опыт реконструкции этнокультурного кода. М.: Логос. 398 с.</w:t>
      </w:r>
    </w:p>
    <w:p w:rsidR="00286674" w:rsidRPr="00286674" w:rsidRDefault="00286674" w:rsidP="00286674">
      <w:pPr>
        <w:pStyle w:val="NormalMai2"/>
        <w:rPr>
          <w:lang w:eastAsia="ru-RU"/>
        </w:rPr>
      </w:pPr>
      <w:proofErr w:type="spellStart"/>
      <w:r w:rsidRPr="00286674">
        <w:rPr>
          <w:lang w:eastAsia="ru-RU"/>
        </w:rPr>
        <w:t>Зульпукарова</w:t>
      </w:r>
      <w:proofErr w:type="spellEnd"/>
      <w:r w:rsidRPr="00286674">
        <w:rPr>
          <w:lang w:eastAsia="ru-RU"/>
        </w:rPr>
        <w:t xml:space="preserve">, Эльмира </w:t>
      </w:r>
      <w:proofErr w:type="spellStart"/>
      <w:r w:rsidRPr="00286674">
        <w:rPr>
          <w:lang w:eastAsia="ru-RU"/>
        </w:rPr>
        <w:t>Магомедгиреевна</w:t>
      </w:r>
      <w:proofErr w:type="spellEnd"/>
      <w:r w:rsidRPr="00286674">
        <w:rPr>
          <w:lang w:eastAsia="ru-RU"/>
        </w:rPr>
        <w:t xml:space="preserve">, &amp; Руслан Ибрагимович </w:t>
      </w:r>
      <w:proofErr w:type="spellStart"/>
      <w:r w:rsidRPr="00286674">
        <w:rPr>
          <w:lang w:eastAsia="ru-RU"/>
        </w:rPr>
        <w:t>Сефербеков</w:t>
      </w:r>
      <w:proofErr w:type="spellEnd"/>
    </w:p>
    <w:p w:rsidR="00286674" w:rsidRPr="00286674" w:rsidRDefault="00286674" w:rsidP="00286674">
      <w:pPr>
        <w:pStyle w:val="NormalYur1"/>
        <w:rPr>
          <w:lang w:eastAsia="ru-RU"/>
        </w:rPr>
      </w:pPr>
      <w:r w:rsidRPr="00286674">
        <w:rPr>
          <w:lang w:eastAsia="ru-RU"/>
        </w:rPr>
        <w:t>2016      "Из мифологии, фольклора и обрядовой культуры ногайцев: синкретизм традиционных верований и ислама". Исламоведение 7 (3): 85-102.</w:t>
      </w:r>
    </w:p>
    <w:p w:rsidR="003D1FC9" w:rsidRPr="006D3300" w:rsidRDefault="003D1FC9" w:rsidP="003D1FC9">
      <w:pPr>
        <w:pStyle w:val="NormalMaiTimesNewRoman"/>
        <w:rPr>
          <w:lang w:val="ru-RU"/>
        </w:rPr>
      </w:pPr>
      <w:proofErr w:type="spellStart"/>
      <w:r w:rsidRPr="006D3300">
        <w:rPr>
          <w:lang w:val="ru-RU"/>
        </w:rPr>
        <w:t>Зухба</w:t>
      </w:r>
      <w:proofErr w:type="spellEnd"/>
      <w:r w:rsidRPr="006D3300">
        <w:rPr>
          <w:lang w:val="ru-RU"/>
        </w:rPr>
        <w:t>, С</w:t>
      </w:r>
      <w:r>
        <w:rPr>
          <w:lang w:val="ru-RU"/>
        </w:rPr>
        <w:t xml:space="preserve">ергей </w:t>
      </w:r>
      <w:proofErr w:type="spellStart"/>
      <w:r w:rsidRPr="006D3300">
        <w:rPr>
          <w:lang w:val="ru-RU"/>
        </w:rPr>
        <w:t>Л</w:t>
      </w:r>
      <w:r>
        <w:rPr>
          <w:lang w:val="ru-RU"/>
        </w:rPr>
        <w:t>адович</w:t>
      </w:r>
      <w:proofErr w:type="spellEnd"/>
    </w:p>
    <w:p w:rsidR="004C6E10" w:rsidRPr="004C6E10" w:rsidRDefault="004C6E10" w:rsidP="003D1FC9">
      <w:pPr>
        <w:pStyle w:val="NormalYur1"/>
      </w:pPr>
      <w:r w:rsidRPr="004C6E10">
        <w:t xml:space="preserve">1972      </w:t>
      </w:r>
      <w:r>
        <w:t xml:space="preserve">Абхазская народная сказка. Тбилиси: </w:t>
      </w:r>
      <w:proofErr w:type="spellStart"/>
      <w:r>
        <w:t>Мецниереба</w:t>
      </w:r>
      <w:proofErr w:type="spellEnd"/>
      <w:r>
        <w:t>. 253 с.</w:t>
      </w:r>
    </w:p>
    <w:p w:rsidR="003D1FC9" w:rsidRPr="006D3300" w:rsidRDefault="003D1FC9" w:rsidP="003D1FC9">
      <w:pPr>
        <w:pStyle w:val="NormalYur1"/>
      </w:pPr>
      <w:r w:rsidRPr="006D3300">
        <w:t xml:space="preserve">1995      Типология абхазской </w:t>
      </w:r>
      <w:proofErr w:type="spellStart"/>
      <w:r w:rsidRPr="006D3300">
        <w:t>несказочной</w:t>
      </w:r>
      <w:proofErr w:type="spellEnd"/>
      <w:r w:rsidRPr="006D3300">
        <w:t xml:space="preserve"> прозы. Майкоп: Меоты. 336 с.</w:t>
      </w:r>
    </w:p>
    <w:p w:rsidR="003D1FC9" w:rsidRDefault="003D1FC9" w:rsidP="003D1FC9">
      <w:pPr>
        <w:pStyle w:val="NormalYur1"/>
      </w:pPr>
      <w:r>
        <w:t>2007      Мифология абхазо-адыгских народов. Майкоп: Адыгейское республиканское книжное издательство. 208 с.</w:t>
      </w:r>
    </w:p>
    <w:p w:rsidR="003850A0" w:rsidRDefault="003850A0" w:rsidP="003D1FC9">
      <w:pPr>
        <w:pStyle w:val="NormalMaiTimesNewRoman"/>
        <w:rPr>
          <w:lang w:val="ru-RU"/>
        </w:rPr>
      </w:pPr>
      <w:r>
        <w:rPr>
          <w:lang w:val="ru-RU"/>
        </w:rPr>
        <w:t>Ибрагимов, Алев</w:t>
      </w:r>
    </w:p>
    <w:p w:rsidR="003850A0" w:rsidRDefault="003850A0" w:rsidP="003850A0">
      <w:pPr>
        <w:pStyle w:val="NormalYur1"/>
      </w:pPr>
      <w:r>
        <w:t>1978      Как простой смертный перехитрил бога смерти. Народные повести и рассказы Южной Индии. Перев. с тамильского и вступ. статья А. Ибрагимова. М.: Художественная литература. 237 с.</w:t>
      </w:r>
    </w:p>
    <w:p w:rsidR="003D1FC9" w:rsidRPr="006D3300" w:rsidRDefault="003D1FC9" w:rsidP="003D1FC9">
      <w:pPr>
        <w:pStyle w:val="NormalMaiTimesNewRoman"/>
        <w:rPr>
          <w:lang w:val="ru-RU"/>
        </w:rPr>
      </w:pPr>
      <w:r w:rsidRPr="006D3300">
        <w:rPr>
          <w:lang w:val="ru-RU"/>
        </w:rPr>
        <w:t>Ибраев, Бек</w:t>
      </w:r>
    </w:p>
    <w:p w:rsidR="003D1FC9" w:rsidRPr="006D3300" w:rsidRDefault="003D1FC9" w:rsidP="003D1FC9">
      <w:pPr>
        <w:pStyle w:val="StyleNormalYurTimesNewRoman"/>
        <w:rPr>
          <w:lang w:val="ru-RU"/>
        </w:rPr>
      </w:pPr>
      <w:r w:rsidRPr="006D3300">
        <w:rPr>
          <w:lang w:val="ru-RU"/>
        </w:rPr>
        <w:t>1980      "Космогонические представления наших предков". Декоративное искусство СССР 8:40-45.</w:t>
      </w:r>
    </w:p>
    <w:p w:rsidR="003D1FC9" w:rsidRDefault="003D1FC9" w:rsidP="003D1FC9">
      <w:pPr>
        <w:pStyle w:val="NormalMaiTimesNewRoman"/>
        <w:rPr>
          <w:lang w:val="ru-RU"/>
        </w:rPr>
      </w:pPr>
      <w:r>
        <w:rPr>
          <w:lang w:val="ru-RU"/>
        </w:rPr>
        <w:t xml:space="preserve">Иванищева, Ольга Николаевна, и Виктория Борисовна </w:t>
      </w:r>
      <w:proofErr w:type="spellStart"/>
      <w:r>
        <w:rPr>
          <w:lang w:val="ru-RU"/>
        </w:rPr>
        <w:t>Бакула</w:t>
      </w:r>
      <w:proofErr w:type="spellEnd"/>
    </w:p>
    <w:p w:rsidR="003D1FC9" w:rsidRPr="003C5B70" w:rsidRDefault="003D1FC9" w:rsidP="003D1FC9">
      <w:pPr>
        <w:pStyle w:val="NormalYur1"/>
      </w:pPr>
      <w:r>
        <w:t>2013      Язык и духовная культура кольских саамов. Мурманск: Мурманский государственный гуманитарный университет. 90 с.</w:t>
      </w:r>
    </w:p>
    <w:p w:rsidR="000B3952" w:rsidRDefault="000B3952" w:rsidP="003D1FC9">
      <w:pPr>
        <w:pStyle w:val="NormalMaiTimesNewRoman"/>
        <w:rPr>
          <w:lang w:val="ru-RU"/>
        </w:rPr>
      </w:pPr>
      <w:r>
        <w:rPr>
          <w:lang w:val="ru-RU"/>
        </w:rPr>
        <w:t>Иванов, Анатолий Николаевич, и Анатолий Степанович Каргин</w:t>
      </w:r>
    </w:p>
    <w:p w:rsidR="000B3952" w:rsidRDefault="000B3952" w:rsidP="000B3952">
      <w:pPr>
        <w:pStyle w:val="NormalYur1"/>
      </w:pPr>
      <w:r>
        <w:t>2004      Традиционная культура Гороховецкого края. Т. 2. М.: Государственный республиканский центр русского фольклора. 630 с.</w:t>
      </w:r>
    </w:p>
    <w:p w:rsidR="003D1FC9" w:rsidRPr="00CA2FD4" w:rsidRDefault="003D1FC9" w:rsidP="003D1FC9">
      <w:pPr>
        <w:pStyle w:val="NormalMaiTimesNewRoman"/>
        <w:rPr>
          <w:lang w:val="ru-RU"/>
        </w:rPr>
      </w:pPr>
      <w:r w:rsidRPr="00CA2FD4">
        <w:rPr>
          <w:lang w:val="ru-RU"/>
        </w:rPr>
        <w:t>Иванов, В.В.</w:t>
      </w:r>
    </w:p>
    <w:p w:rsidR="003D1FC9" w:rsidRDefault="003D1FC9" w:rsidP="003D1FC9">
      <w:pPr>
        <w:pStyle w:val="NormalYur1"/>
      </w:pPr>
      <w:r w:rsidRPr="00CA2FD4">
        <w:t xml:space="preserve">1894      Харьковский сборник, под ред. члена-секретаря В.В. Иванова. </w:t>
      </w:r>
      <w:proofErr w:type="spellStart"/>
      <w:r w:rsidRPr="003D0228">
        <w:t>Вып</w:t>
      </w:r>
      <w:proofErr w:type="spellEnd"/>
      <w:r w:rsidRPr="003D0228">
        <w:t xml:space="preserve">. 8. Харьков: Типография губернского правления. 492 с. </w:t>
      </w:r>
    </w:p>
    <w:p w:rsidR="003D1FC9" w:rsidRPr="003D0228" w:rsidRDefault="003D1FC9" w:rsidP="003D1FC9">
      <w:pPr>
        <w:pStyle w:val="NormalYur1"/>
      </w:pPr>
      <w:r>
        <w:rPr>
          <w:shd w:val="clear" w:color="auto" w:fill="FFFFFF"/>
        </w:rPr>
        <w:t xml:space="preserve">1898      </w:t>
      </w:r>
      <w:r w:rsidRPr="003D0228">
        <w:rPr>
          <w:shd w:val="clear" w:color="auto" w:fill="FFFFFF"/>
        </w:rPr>
        <w:t xml:space="preserve">Харьковский сборник. </w:t>
      </w:r>
      <w:proofErr w:type="spellStart"/>
      <w:r>
        <w:rPr>
          <w:shd w:val="clear" w:color="auto" w:fill="FFFFFF"/>
        </w:rPr>
        <w:t>Вып</w:t>
      </w:r>
      <w:proofErr w:type="spellEnd"/>
      <w:r>
        <w:rPr>
          <w:shd w:val="clear" w:color="auto" w:fill="FFFFFF"/>
        </w:rPr>
        <w:t xml:space="preserve">. 12. </w:t>
      </w:r>
      <w:r w:rsidRPr="003D0228">
        <w:rPr>
          <w:shd w:val="clear" w:color="auto" w:fill="FFFFFF"/>
        </w:rPr>
        <w:t xml:space="preserve">Приложение к «Харьковскому календарю» на 1898 год под ред. В.В. Иванова. Издание Харьковского Статистического Комитета. </w:t>
      </w:r>
      <w:proofErr w:type="spellStart"/>
      <w:r w:rsidRPr="003D0228">
        <w:rPr>
          <w:shd w:val="clear" w:color="auto" w:fill="FFFFFF"/>
        </w:rPr>
        <w:t>Вып</w:t>
      </w:r>
      <w:proofErr w:type="spellEnd"/>
      <w:r w:rsidRPr="003D0228">
        <w:rPr>
          <w:shd w:val="clear" w:color="auto" w:fill="FFFFFF"/>
        </w:rPr>
        <w:t>. 12. Харьков. Типография Губернского Правления</w:t>
      </w:r>
      <w:r>
        <w:rPr>
          <w:shd w:val="clear" w:color="auto" w:fill="FFFFFF"/>
        </w:rPr>
        <w:t>. 494 с.</w:t>
      </w:r>
    </w:p>
    <w:p w:rsidR="003D1FC9" w:rsidRPr="006D3300" w:rsidRDefault="003D1FC9" w:rsidP="003D1FC9">
      <w:pPr>
        <w:pStyle w:val="NormalMaiTimesNewRoman"/>
        <w:rPr>
          <w:lang w:val="ru-RU"/>
        </w:rPr>
      </w:pPr>
      <w:r w:rsidRPr="006D3300">
        <w:rPr>
          <w:lang w:val="ru-RU"/>
        </w:rPr>
        <w:t>Иванов, Вяч</w:t>
      </w:r>
      <w:r>
        <w:rPr>
          <w:lang w:val="ru-RU"/>
        </w:rPr>
        <w:t>еслав</w:t>
      </w:r>
      <w:r w:rsidRPr="006D3300">
        <w:rPr>
          <w:lang w:val="ru-RU"/>
        </w:rPr>
        <w:t xml:space="preserve"> Вс</w:t>
      </w:r>
      <w:r>
        <w:rPr>
          <w:lang w:val="ru-RU"/>
        </w:rPr>
        <w:t>еволодович</w:t>
      </w:r>
    </w:p>
    <w:p w:rsidR="003D1FC9" w:rsidRPr="006D3300" w:rsidRDefault="003D1FC9" w:rsidP="003D1FC9">
      <w:pPr>
        <w:pStyle w:val="NormalYur1"/>
      </w:pPr>
      <w:r w:rsidRPr="006D3300">
        <w:t xml:space="preserve">1977      Луна, упавшая с неба. Древняя литература Малой Азии. Пер. с </w:t>
      </w:r>
      <w:proofErr w:type="spellStart"/>
      <w:r w:rsidRPr="006D3300">
        <w:t>древнемалоазиатских</w:t>
      </w:r>
      <w:proofErr w:type="spellEnd"/>
      <w:r w:rsidRPr="006D3300">
        <w:t xml:space="preserve"> языков </w:t>
      </w:r>
      <w:proofErr w:type="spellStart"/>
      <w:r w:rsidRPr="006D3300">
        <w:t>Вяч</w:t>
      </w:r>
      <w:proofErr w:type="spellEnd"/>
      <w:r w:rsidRPr="006D3300">
        <w:t>. Вс. Иванова. М.: Художес</w:t>
      </w:r>
      <w:r>
        <w:t>твенная литература. 317 с.</w:t>
      </w:r>
    </w:p>
    <w:p w:rsidR="003D1FC9" w:rsidRPr="006D3300" w:rsidRDefault="003D1FC9" w:rsidP="003D1FC9">
      <w:pPr>
        <w:pStyle w:val="NormalMaiTimesNewRoman"/>
        <w:rPr>
          <w:lang w:val="ru-RU"/>
        </w:rPr>
      </w:pPr>
      <w:r w:rsidRPr="006D3300">
        <w:rPr>
          <w:lang w:val="ru-RU"/>
        </w:rPr>
        <w:t>Иванов, Вяч</w:t>
      </w:r>
      <w:r>
        <w:rPr>
          <w:lang w:val="ru-RU"/>
        </w:rPr>
        <w:t>еслав</w:t>
      </w:r>
      <w:r w:rsidRPr="006D3300">
        <w:rPr>
          <w:lang w:val="ru-RU"/>
        </w:rPr>
        <w:t xml:space="preserve"> Вс</w:t>
      </w:r>
      <w:r>
        <w:rPr>
          <w:lang w:val="ru-RU"/>
        </w:rPr>
        <w:t>еволодович</w:t>
      </w:r>
      <w:r w:rsidRPr="006D3300">
        <w:rPr>
          <w:lang w:val="ru-RU"/>
        </w:rPr>
        <w:t>, &amp; В</w:t>
      </w:r>
      <w:r>
        <w:rPr>
          <w:lang w:val="ru-RU"/>
        </w:rPr>
        <w:t xml:space="preserve">ладимир </w:t>
      </w:r>
      <w:r w:rsidRPr="006D3300">
        <w:rPr>
          <w:lang w:val="ru-RU"/>
        </w:rPr>
        <w:t>Н</w:t>
      </w:r>
      <w:r>
        <w:rPr>
          <w:lang w:val="ru-RU"/>
        </w:rPr>
        <w:t>иколаевич</w:t>
      </w:r>
      <w:r w:rsidRPr="006D3300">
        <w:rPr>
          <w:lang w:val="ru-RU"/>
        </w:rPr>
        <w:t xml:space="preserve"> Топоров</w:t>
      </w:r>
    </w:p>
    <w:p w:rsidR="003D1FC9" w:rsidRPr="006D3300" w:rsidRDefault="003D1FC9" w:rsidP="003D1FC9">
      <w:pPr>
        <w:pStyle w:val="StyleNormalYurTimesNewRoman"/>
        <w:rPr>
          <w:lang w:val="ru-RU"/>
        </w:rPr>
      </w:pPr>
      <w:r w:rsidRPr="006D3300">
        <w:rPr>
          <w:lang w:val="ru-RU"/>
        </w:rPr>
        <w:t>1980</w:t>
      </w:r>
      <w:r>
        <w:rPr>
          <w:lang w:val="ru-RU"/>
        </w:rPr>
        <w:t>а</w:t>
      </w:r>
      <w:r w:rsidRPr="006D3300">
        <w:rPr>
          <w:lang w:val="ru-RU"/>
        </w:rPr>
        <w:t xml:space="preserve">     «Балтийская мифология». Мифы народов мира. Т.1. М.: Советская энциклопедия. С. 153-159.</w:t>
      </w:r>
    </w:p>
    <w:p w:rsidR="003D1FC9" w:rsidRPr="006D3300" w:rsidRDefault="003D1FC9" w:rsidP="003D1FC9">
      <w:pPr>
        <w:pStyle w:val="StyleNormalYurTimesNewRoman"/>
        <w:rPr>
          <w:lang w:val="ru-RU"/>
        </w:rPr>
      </w:pPr>
      <w:r w:rsidRPr="006D3300">
        <w:rPr>
          <w:lang w:val="ru-RU"/>
        </w:rPr>
        <w:t>1980</w:t>
      </w:r>
      <w:r>
        <w:rPr>
          <w:lang w:val="ru-RU"/>
        </w:rPr>
        <w:t>б</w:t>
      </w:r>
      <w:r w:rsidRPr="006D3300">
        <w:rPr>
          <w:lang w:val="ru-RU"/>
        </w:rPr>
        <w:t xml:space="preserve">    «</w:t>
      </w:r>
      <w:proofErr w:type="spellStart"/>
      <w:r>
        <w:rPr>
          <w:lang w:val="ru-RU"/>
        </w:rPr>
        <w:t>Кáрта</w:t>
      </w:r>
      <w:proofErr w:type="spellEnd"/>
      <w:r w:rsidRPr="006D3300">
        <w:rPr>
          <w:lang w:val="ru-RU"/>
        </w:rPr>
        <w:t xml:space="preserve">». Мифы народов мира. Т.1. М.: Советская энциклопедия. С. </w:t>
      </w:r>
      <w:r>
        <w:rPr>
          <w:lang w:val="ru-RU"/>
        </w:rPr>
        <w:t>625</w:t>
      </w:r>
      <w:r w:rsidRPr="006D3300">
        <w:rPr>
          <w:lang w:val="ru-RU"/>
        </w:rPr>
        <w:t>.</w:t>
      </w:r>
    </w:p>
    <w:p w:rsidR="009A4B89" w:rsidRPr="009A4B89" w:rsidRDefault="009A4B89" w:rsidP="009A4B89">
      <w:pPr>
        <w:pStyle w:val="NormalMai"/>
        <w:rPr>
          <w:lang w:val="ru-RU"/>
        </w:rPr>
      </w:pPr>
      <w:r w:rsidRPr="009A4B89">
        <w:rPr>
          <w:lang w:val="ru-RU"/>
        </w:rPr>
        <w:lastRenderedPageBreak/>
        <w:t>Иванов, Вячеслав Всеволодович, &amp; Владимир Николаевич Топоров</w:t>
      </w:r>
    </w:p>
    <w:p w:rsidR="009A4B89" w:rsidRPr="009A4B89" w:rsidRDefault="009A4B89" w:rsidP="009A4B89">
      <w:pPr>
        <w:pStyle w:val="NormalYur1"/>
        <w:rPr>
          <w:lang w:eastAsia="ru-RU"/>
        </w:rPr>
      </w:pPr>
      <w:r w:rsidRPr="009A4B89">
        <w:rPr>
          <w:lang w:eastAsia="ru-RU"/>
        </w:rPr>
        <w:t>19</w:t>
      </w:r>
      <w:r>
        <w:rPr>
          <w:lang w:eastAsia="ru-RU"/>
        </w:rPr>
        <w:t>9</w:t>
      </w:r>
      <w:r w:rsidRPr="009A4B89">
        <w:rPr>
          <w:lang w:eastAsia="ru-RU"/>
        </w:rPr>
        <w:t>2      "Пуке". Мифы народов мира. Т. 2. М.: Советская энциклопедия. С. 349.</w:t>
      </w:r>
    </w:p>
    <w:p w:rsidR="003D1FC9" w:rsidRPr="006D3300" w:rsidRDefault="003D1FC9" w:rsidP="003D1FC9">
      <w:pPr>
        <w:pStyle w:val="NormalMaiTimesNewRoman"/>
        <w:rPr>
          <w:lang w:val="ru-RU"/>
        </w:rPr>
      </w:pPr>
      <w:r w:rsidRPr="006D3300">
        <w:rPr>
          <w:lang w:val="ru-RU"/>
        </w:rPr>
        <w:t>Иванов, Михаил Сергеевич</w:t>
      </w:r>
    </w:p>
    <w:p w:rsidR="003D1FC9" w:rsidRPr="006D3300" w:rsidRDefault="003D1FC9" w:rsidP="003D1FC9">
      <w:pPr>
        <w:pStyle w:val="NormalYur1"/>
      </w:pPr>
      <w:r w:rsidRPr="006D3300">
        <w:t xml:space="preserve">1961      Племена Фарса. </w:t>
      </w:r>
      <w:proofErr w:type="spellStart"/>
      <w:r w:rsidRPr="006D3300">
        <w:t>Кашкайские</w:t>
      </w:r>
      <w:proofErr w:type="spellEnd"/>
      <w:r w:rsidRPr="006D3300">
        <w:t xml:space="preserve">, хамсе, </w:t>
      </w:r>
      <w:proofErr w:type="spellStart"/>
      <w:r w:rsidRPr="006D3300">
        <w:t>кухгилуйе</w:t>
      </w:r>
      <w:proofErr w:type="spellEnd"/>
      <w:r w:rsidRPr="006D3300">
        <w:t xml:space="preserve">, </w:t>
      </w:r>
      <w:proofErr w:type="spellStart"/>
      <w:r w:rsidRPr="006D3300">
        <w:t>мамасани</w:t>
      </w:r>
      <w:proofErr w:type="spellEnd"/>
      <w:r w:rsidRPr="006D3300">
        <w:t>. М.: Издательство АН СССР. 172 с. Труды Института этнографии. Т. 68.</w:t>
      </w:r>
    </w:p>
    <w:p w:rsidR="00CD610C" w:rsidRDefault="00CD610C" w:rsidP="003D1FC9">
      <w:pPr>
        <w:pStyle w:val="NormalMaiTimesNewRoman"/>
        <w:rPr>
          <w:lang w:val="ru-RU"/>
        </w:rPr>
      </w:pPr>
      <w:r>
        <w:rPr>
          <w:lang w:val="ru-RU"/>
        </w:rPr>
        <w:t>Иванов, Петр Васильевич</w:t>
      </w:r>
    </w:p>
    <w:p w:rsidR="00CD610C" w:rsidRDefault="00CD610C" w:rsidP="00CD610C">
      <w:pPr>
        <w:pStyle w:val="NormalYur1"/>
      </w:pPr>
      <w:r>
        <w:t>1907      Жизнь и поверья крестьян Купянского уезда Харьковской губернии.</w:t>
      </w:r>
      <w:r w:rsidRPr="00CD610C">
        <w:t xml:space="preserve"> Харьков: типография «Печатное дело»</w:t>
      </w:r>
      <w:r>
        <w:t>.</w:t>
      </w:r>
      <w:r w:rsidRPr="00CD610C">
        <w:t xml:space="preserve"> 216 с</w:t>
      </w:r>
      <w:r>
        <w:t>. (</w:t>
      </w:r>
      <w:r w:rsidRPr="00CD610C">
        <w:t>Сборник Харьковского историко-филологического общества. Т. ХVII</w:t>
      </w:r>
      <w:r>
        <w:t>)</w:t>
      </w:r>
      <w:r w:rsidRPr="00CD610C">
        <w:t xml:space="preserve">. </w:t>
      </w:r>
    </w:p>
    <w:p w:rsidR="003D1FC9" w:rsidRPr="007223E3" w:rsidRDefault="003D1FC9" w:rsidP="003D1FC9">
      <w:pPr>
        <w:pStyle w:val="NormalMaiTimesNewRoman"/>
        <w:rPr>
          <w:lang w:val="ru-RU"/>
        </w:rPr>
      </w:pPr>
      <w:r w:rsidRPr="006D3300">
        <w:rPr>
          <w:lang w:val="ru-RU"/>
        </w:rPr>
        <w:t>Иванов</w:t>
      </w:r>
      <w:r>
        <w:rPr>
          <w:lang w:val="ru-RU"/>
        </w:rPr>
        <w:t xml:space="preserve">, П. </w:t>
      </w:r>
      <w:r w:rsidRPr="007223E3">
        <w:rPr>
          <w:lang w:val="ru-RU"/>
        </w:rPr>
        <w:t>[</w:t>
      </w:r>
      <w:r>
        <w:rPr>
          <w:lang w:val="ru-RU"/>
        </w:rPr>
        <w:t>П.И.</w:t>
      </w:r>
      <w:r w:rsidRPr="007223E3">
        <w:rPr>
          <w:lang w:val="ru-RU"/>
        </w:rPr>
        <w:t>]</w:t>
      </w:r>
    </w:p>
    <w:p w:rsidR="003D1FC9" w:rsidRPr="006D3300" w:rsidRDefault="003D1FC9" w:rsidP="003D1FC9">
      <w:pPr>
        <w:pStyle w:val="StyleNormalYurTimesNewRoman"/>
        <w:rPr>
          <w:lang w:val="ru-RU"/>
        </w:rPr>
      </w:pPr>
      <w:r w:rsidRPr="006D3300">
        <w:rPr>
          <w:lang w:val="ru-RU"/>
        </w:rPr>
        <w:t>1890      «Из области малорусских народных легенд». Этнографическое обозрение 5(2):142-156, 7(4):71-94.</w:t>
      </w:r>
    </w:p>
    <w:p w:rsidR="003D1FC9" w:rsidRPr="006D3300" w:rsidRDefault="003D1FC9" w:rsidP="003D1FC9">
      <w:pPr>
        <w:pStyle w:val="StyleNormalYurTimesNewRoman"/>
        <w:rPr>
          <w:lang w:val="ru-RU"/>
        </w:rPr>
      </w:pPr>
      <w:r w:rsidRPr="006D3300">
        <w:rPr>
          <w:lang w:val="ru-RU"/>
        </w:rPr>
        <w:t>1892      «Из области малорусских народных легенд». Этнографическое обозрение 13-14(2-3):15-97.</w:t>
      </w:r>
    </w:p>
    <w:p w:rsidR="003D1FC9" w:rsidRPr="006D3300" w:rsidRDefault="003D1FC9" w:rsidP="003D1FC9">
      <w:pPr>
        <w:pStyle w:val="NormalMaiTimesNewRoman"/>
        <w:rPr>
          <w:lang w:val="ru-RU"/>
        </w:rPr>
      </w:pPr>
      <w:r w:rsidRPr="006D3300">
        <w:rPr>
          <w:lang w:val="ru-RU"/>
        </w:rPr>
        <w:t>Иванов, Сергей Васильевич</w:t>
      </w:r>
    </w:p>
    <w:p w:rsidR="003D1FC9" w:rsidRPr="006D3300" w:rsidRDefault="003D1FC9" w:rsidP="003D1FC9">
      <w:pPr>
        <w:pStyle w:val="StyleNormalYurTimesNewRoman"/>
        <w:rPr>
          <w:lang w:val="ru-RU"/>
        </w:rPr>
      </w:pPr>
      <w:r w:rsidRPr="006D3300">
        <w:rPr>
          <w:lang w:val="ru-RU"/>
        </w:rPr>
        <w:t>1949      "Мамонт в искусстве народов Сибири". Сборник Музея Антропологии и Этнографии 11:133-154.</w:t>
      </w:r>
    </w:p>
    <w:p w:rsidR="003D1FC9" w:rsidRPr="006D3300" w:rsidRDefault="003D1FC9" w:rsidP="003D1FC9">
      <w:pPr>
        <w:pStyle w:val="StyleNormalYurTimesNewRoman"/>
        <w:rPr>
          <w:lang w:val="ru-RU"/>
        </w:rPr>
      </w:pPr>
      <w:r w:rsidRPr="006D3300">
        <w:rPr>
          <w:lang w:val="ru-RU"/>
        </w:rPr>
        <w:t xml:space="preserve">1954      Материалы по изобразительному искусству народов Сибири </w:t>
      </w:r>
      <w:r w:rsidRPr="006D3300">
        <w:t>XIX</w:t>
      </w:r>
      <w:r w:rsidRPr="006D3300">
        <w:rPr>
          <w:lang w:val="ru-RU"/>
        </w:rPr>
        <w:t xml:space="preserve"> – начала </w:t>
      </w:r>
      <w:r w:rsidRPr="006D3300">
        <w:t>XX</w:t>
      </w:r>
      <w:r w:rsidRPr="006D3300">
        <w:rPr>
          <w:lang w:val="ru-RU"/>
        </w:rPr>
        <w:t xml:space="preserve"> в. Сюжетный рисунок и другие виды изображений на плоскости. Л.: Наука. Труды Института этнографии, т. 22. 839 с.</w:t>
      </w:r>
    </w:p>
    <w:p w:rsidR="003D1FC9" w:rsidRPr="006D3300" w:rsidRDefault="003D1FC9" w:rsidP="003D1FC9">
      <w:pPr>
        <w:pStyle w:val="NormalYur1"/>
      </w:pPr>
      <w:r w:rsidRPr="006D3300">
        <w:t xml:space="preserve">1957      "К семантике изображений на старинных бурятских </w:t>
      </w:r>
      <w:proofErr w:type="spellStart"/>
      <w:r w:rsidRPr="006D3300">
        <w:t>онгонах</w:t>
      </w:r>
      <w:proofErr w:type="spellEnd"/>
      <w:r w:rsidRPr="006D3300">
        <w:t>". Сборник Музея Антропологии и Этнографии 17:95-150.</w:t>
      </w:r>
    </w:p>
    <w:p w:rsidR="003D1FC9" w:rsidRPr="00B2071C" w:rsidRDefault="003D1FC9" w:rsidP="003D1FC9">
      <w:pPr>
        <w:pStyle w:val="StyleNormalYurTimesNewRoman0"/>
        <w:rPr>
          <w:lang w:val="ru-RU"/>
        </w:rPr>
      </w:pPr>
      <w:r w:rsidRPr="002377E2">
        <w:rPr>
          <w:lang w:val="ru-RU"/>
        </w:rPr>
        <w:t xml:space="preserve">1970      Скульптура народов Севера Сибири </w:t>
      </w:r>
      <w:r>
        <w:t>XIX</w:t>
      </w:r>
      <w:r w:rsidRPr="002377E2">
        <w:rPr>
          <w:lang w:val="ru-RU"/>
        </w:rPr>
        <w:t xml:space="preserve"> – первой половины </w:t>
      </w:r>
      <w:r>
        <w:t>XX</w:t>
      </w:r>
      <w:r w:rsidRPr="002377E2">
        <w:rPr>
          <w:lang w:val="ru-RU"/>
        </w:rPr>
        <w:t xml:space="preserve"> в. Л.: Наука. </w:t>
      </w:r>
      <w:r w:rsidRPr="00B2071C">
        <w:rPr>
          <w:lang w:val="ru-RU"/>
        </w:rPr>
        <w:t>296</w:t>
      </w:r>
      <w:r>
        <w:t> </w:t>
      </w:r>
      <w:r w:rsidRPr="00B2071C">
        <w:rPr>
          <w:lang w:val="ru-RU"/>
        </w:rPr>
        <w:t xml:space="preserve">с. </w:t>
      </w:r>
    </w:p>
    <w:p w:rsidR="003100DB" w:rsidRDefault="003100DB" w:rsidP="003100DB">
      <w:pPr>
        <w:pStyle w:val="NormalMai2"/>
      </w:pPr>
      <w:r w:rsidRPr="00EA7B57">
        <w:t>Иванова</w:t>
      </w:r>
      <w:r>
        <w:t>,</w:t>
      </w:r>
      <w:r w:rsidRPr="00EA7B57">
        <w:t xml:space="preserve"> Анна Александровна</w:t>
      </w:r>
    </w:p>
    <w:p w:rsidR="003100DB" w:rsidRPr="00EA7B57" w:rsidRDefault="003100DB" w:rsidP="003100DB">
      <w:pPr>
        <w:pStyle w:val="NormalYur1"/>
      </w:pPr>
      <w:r>
        <w:t xml:space="preserve">1995      </w:t>
      </w:r>
      <w:r w:rsidRPr="00EA7B57">
        <w:t xml:space="preserve">Мифология </w:t>
      </w:r>
      <w:proofErr w:type="spellStart"/>
      <w:r w:rsidRPr="00EA7B57">
        <w:t>Пинежья</w:t>
      </w:r>
      <w:proofErr w:type="spellEnd"/>
      <w:r w:rsidRPr="00EA7B57">
        <w:t>. Вступительная статья, подготовка текстов и комментарий А.А. Ивановой. Карпогоры: Московский государственный университет имени М.В. Ломоносова, Пинежский районный отдел по культуре и искусству, Пинежск</w:t>
      </w:r>
      <w:r>
        <w:t>ое районное общество книголюбов</w:t>
      </w:r>
      <w:r w:rsidRPr="00EA7B57">
        <w:t>. 69 с.</w:t>
      </w:r>
    </w:p>
    <w:p w:rsidR="003D1FC9" w:rsidRPr="006D3300" w:rsidRDefault="003D1FC9" w:rsidP="003D1FC9">
      <w:pPr>
        <w:pStyle w:val="NormalMaiTimesNewRoman"/>
        <w:rPr>
          <w:lang w:val="ru-RU"/>
        </w:rPr>
      </w:pPr>
      <w:r w:rsidRPr="006D3300">
        <w:rPr>
          <w:lang w:val="ru-RU"/>
        </w:rPr>
        <w:t>Иванова, В</w:t>
      </w:r>
      <w:r>
        <w:rPr>
          <w:lang w:val="ru-RU"/>
        </w:rPr>
        <w:t xml:space="preserve">алентина </w:t>
      </w:r>
      <w:proofErr w:type="spellStart"/>
      <w:r w:rsidRPr="006D3300">
        <w:rPr>
          <w:lang w:val="ru-RU"/>
        </w:rPr>
        <w:t>С</w:t>
      </w:r>
      <w:r>
        <w:rPr>
          <w:lang w:val="ru-RU"/>
        </w:rPr>
        <w:t>еливерстовна</w:t>
      </w:r>
      <w:proofErr w:type="spellEnd"/>
    </w:p>
    <w:p w:rsidR="003D1FC9" w:rsidRPr="006D3300" w:rsidRDefault="003D1FC9" w:rsidP="003D1FC9">
      <w:pPr>
        <w:pStyle w:val="NormalYur1"/>
      </w:pPr>
      <w:r w:rsidRPr="006D3300">
        <w:t xml:space="preserve">2009      Обрядность северных манси в конце XIX – начале XXI века: локальные особенности. Диссертация на соискание ученой степени доктора исторических наук. </w:t>
      </w:r>
      <w:r>
        <w:t>СПб.:</w:t>
      </w:r>
      <w:r w:rsidRPr="006D3300">
        <w:t xml:space="preserve"> МАЭ РАН. 317 с.</w:t>
      </w:r>
    </w:p>
    <w:p w:rsidR="003D1FC9" w:rsidRDefault="003D1FC9" w:rsidP="003D1FC9">
      <w:pPr>
        <w:pStyle w:val="NormalMai"/>
        <w:rPr>
          <w:lang w:val="ru-RU"/>
        </w:rPr>
      </w:pPr>
      <w:r w:rsidRPr="00D248F9">
        <w:rPr>
          <w:lang w:val="ru-RU"/>
        </w:rPr>
        <w:t>Иванова</w:t>
      </w:r>
      <w:r>
        <w:rPr>
          <w:lang w:val="ru-RU"/>
        </w:rPr>
        <w:t>,</w:t>
      </w:r>
      <w:r w:rsidRPr="00D248F9">
        <w:rPr>
          <w:lang w:val="ru-RU"/>
        </w:rPr>
        <w:t xml:space="preserve"> Л</w:t>
      </w:r>
      <w:r>
        <w:rPr>
          <w:lang w:val="ru-RU"/>
        </w:rPr>
        <w:t>юдмила Ивановна</w:t>
      </w:r>
    </w:p>
    <w:p w:rsidR="003D1FC9" w:rsidRPr="00D248F9" w:rsidRDefault="003D1FC9" w:rsidP="003D1FC9">
      <w:pPr>
        <w:pStyle w:val="NormalYur1"/>
      </w:pPr>
      <w:r>
        <w:rPr>
          <w:shd w:val="clear" w:color="auto" w:fill="FFFFFF"/>
        </w:rPr>
        <w:t xml:space="preserve">2012      </w:t>
      </w:r>
      <w:r w:rsidRPr="00D248F9">
        <w:rPr>
          <w:rStyle w:val="NormalMaiChar"/>
        </w:rPr>
        <w:t> </w:t>
      </w:r>
      <w:hyperlink r:id="rId9" w:tgtFrame="_blank" w:history="1">
        <w:r w:rsidRPr="007223E3">
          <w:rPr>
            <w:rStyle w:val="NormalMaiChar"/>
            <w:lang w:val="ru-RU"/>
          </w:rPr>
          <w:t>Персонажи карельской мифологической прозы</w:t>
        </w:r>
      </w:hyperlink>
      <w:r w:rsidRPr="007223E3">
        <w:rPr>
          <w:rStyle w:val="NormalMaiChar"/>
          <w:lang w:val="ru-RU"/>
        </w:rPr>
        <w:t xml:space="preserve">. </w:t>
      </w:r>
      <w:r w:rsidRPr="00D248F9">
        <w:rPr>
          <w:shd w:val="clear" w:color="auto" w:fill="FFFFFF"/>
        </w:rPr>
        <w:t>Исследования и тексты быличек, бывальщин, поверий и верований карелов. Часть первая. М.: Русский Фонд Содействия Образованию и Науке. 2012. 557 с.</w:t>
      </w:r>
    </w:p>
    <w:p w:rsidR="003D1FC9" w:rsidRPr="006D3300" w:rsidRDefault="003D1FC9" w:rsidP="003D1FC9">
      <w:pPr>
        <w:pStyle w:val="NormalMaiTimesNewRoman"/>
        <w:rPr>
          <w:lang w:val="ru-RU"/>
        </w:rPr>
      </w:pPr>
      <w:r w:rsidRPr="006D3300">
        <w:rPr>
          <w:lang w:val="ru-RU"/>
        </w:rPr>
        <w:t>Иванова, Ю</w:t>
      </w:r>
      <w:r>
        <w:rPr>
          <w:lang w:val="ru-RU"/>
        </w:rPr>
        <w:t xml:space="preserve">лия </w:t>
      </w:r>
      <w:r w:rsidRPr="006D3300">
        <w:rPr>
          <w:lang w:val="ru-RU"/>
        </w:rPr>
        <w:t>В</w:t>
      </w:r>
      <w:r>
        <w:rPr>
          <w:lang w:val="ru-RU"/>
        </w:rPr>
        <w:t>ладимировна</w:t>
      </w:r>
    </w:p>
    <w:p w:rsidR="003D1FC9" w:rsidRPr="006D3300" w:rsidRDefault="003D1FC9" w:rsidP="003D1FC9">
      <w:pPr>
        <w:pStyle w:val="NormalYur1"/>
      </w:pPr>
      <w:r w:rsidRPr="006D3300">
        <w:t xml:space="preserve">2004      Греки России и Украины. Составитель, отв. ред. Ю.В. Иванова. СПб.: </w:t>
      </w:r>
      <w:proofErr w:type="spellStart"/>
      <w:r w:rsidRPr="006D3300">
        <w:t>Алетейа</w:t>
      </w:r>
      <w:proofErr w:type="spellEnd"/>
      <w:r w:rsidRPr="006D3300">
        <w:t>. 624 с.</w:t>
      </w:r>
    </w:p>
    <w:p w:rsidR="003D1FC9" w:rsidRPr="006D3300" w:rsidRDefault="003D1FC9" w:rsidP="003D1FC9">
      <w:pPr>
        <w:pStyle w:val="NormalMaiTimesNewRoman"/>
        <w:rPr>
          <w:lang w:val="ru-RU"/>
        </w:rPr>
      </w:pPr>
      <w:r w:rsidRPr="006D3300">
        <w:rPr>
          <w:lang w:val="ru-RU"/>
        </w:rPr>
        <w:t>Ивановский, А</w:t>
      </w:r>
      <w:r w:rsidR="00417AD2">
        <w:rPr>
          <w:lang w:val="ru-RU"/>
        </w:rPr>
        <w:t>л</w:t>
      </w:r>
      <w:r w:rsidRPr="006D3300">
        <w:rPr>
          <w:lang w:val="ru-RU"/>
        </w:rPr>
        <w:t>.</w:t>
      </w:r>
      <w:r w:rsidR="00417AD2">
        <w:rPr>
          <w:lang w:val="ru-RU"/>
        </w:rPr>
        <w:t xml:space="preserve"> </w:t>
      </w:r>
      <w:r>
        <w:rPr>
          <w:lang w:val="ru-RU"/>
        </w:rPr>
        <w:t>А.</w:t>
      </w:r>
    </w:p>
    <w:p w:rsidR="003D1FC9" w:rsidRPr="00A87780" w:rsidRDefault="003D1FC9" w:rsidP="003D1FC9">
      <w:pPr>
        <w:pStyle w:val="NormalYur1"/>
      </w:pPr>
      <w:r w:rsidRPr="00A87780">
        <w:t xml:space="preserve">1889      "Киргизские песни, записанные А.А. Ивановским". Этнографическое обозрение. Кн. </w:t>
      </w:r>
      <w:r w:rsidRPr="00D025BC">
        <w:rPr>
          <w:lang w:val="en-US"/>
        </w:rPr>
        <w:t>III</w:t>
      </w:r>
      <w:r w:rsidRPr="00A87780">
        <w:t>. С. 217-223.</w:t>
      </w:r>
    </w:p>
    <w:p w:rsidR="003D1FC9" w:rsidRPr="006D3300" w:rsidRDefault="003D1FC9" w:rsidP="003D1FC9">
      <w:pPr>
        <w:pStyle w:val="StyleNormalYurTimesNewRoman"/>
        <w:rPr>
          <w:lang w:val="ru-RU"/>
        </w:rPr>
      </w:pPr>
      <w:r w:rsidRPr="006D3300">
        <w:rPr>
          <w:lang w:val="ru-RU"/>
        </w:rPr>
        <w:t>1890</w:t>
      </w:r>
      <w:r w:rsidRPr="006D3300">
        <w:t>a</w:t>
      </w:r>
      <w:r w:rsidRPr="006D3300">
        <w:rPr>
          <w:lang w:val="ru-RU"/>
        </w:rPr>
        <w:t xml:space="preserve">     «Дьявол – творец солнца (</w:t>
      </w:r>
      <w:proofErr w:type="spellStart"/>
      <w:r w:rsidRPr="006D3300">
        <w:rPr>
          <w:lang w:val="ru-RU"/>
        </w:rPr>
        <w:t>Торгоутское</w:t>
      </w:r>
      <w:proofErr w:type="spellEnd"/>
      <w:r w:rsidRPr="006D3300">
        <w:rPr>
          <w:lang w:val="ru-RU"/>
        </w:rPr>
        <w:t xml:space="preserve"> сказание)». Этнографическое обозрение 7(4):263.</w:t>
      </w:r>
    </w:p>
    <w:p w:rsidR="003D1FC9" w:rsidRPr="001F45A8" w:rsidRDefault="003D1FC9" w:rsidP="003D1FC9">
      <w:pPr>
        <w:pStyle w:val="StyleNormalYurTimesNewRoman"/>
        <w:rPr>
          <w:rStyle w:val="StyleNormalYurTimesNewRoman1Char"/>
          <w:lang w:val="ru-RU"/>
        </w:rPr>
      </w:pPr>
      <w:r w:rsidRPr="006D3300">
        <w:rPr>
          <w:lang w:val="ru-RU"/>
        </w:rPr>
        <w:lastRenderedPageBreak/>
        <w:t>1890</w:t>
      </w:r>
      <w:r w:rsidRPr="006D3300">
        <w:t>b</w:t>
      </w:r>
      <w:r w:rsidRPr="006D3300">
        <w:rPr>
          <w:lang w:val="ru-RU"/>
        </w:rPr>
        <w:t xml:space="preserve">     «Легенды о колосе и о манне небесной». Этнографическ</w:t>
      </w:r>
      <w:r w:rsidRPr="001F45A8">
        <w:rPr>
          <w:rStyle w:val="StyleNormalYurTimesNewRoman1Char"/>
          <w:lang w:val="ru-RU"/>
        </w:rPr>
        <w:t>ое обозрение 7(4):263-265.</w:t>
      </w:r>
    </w:p>
    <w:p w:rsidR="003D1FC9" w:rsidRPr="006D3300" w:rsidRDefault="003D1FC9" w:rsidP="003D1FC9">
      <w:pPr>
        <w:pStyle w:val="StyleNormalYurTimesNewRoman"/>
        <w:rPr>
          <w:lang w:val="ru-RU"/>
        </w:rPr>
      </w:pPr>
      <w:r w:rsidRPr="006D3300">
        <w:rPr>
          <w:lang w:val="ru-RU"/>
        </w:rPr>
        <w:t>1891</w:t>
      </w:r>
      <w:r w:rsidR="00417AD2">
        <w:t>a</w:t>
      </w:r>
      <w:r w:rsidRPr="006D3300">
        <w:rPr>
          <w:lang w:val="ru-RU"/>
        </w:rPr>
        <w:t xml:space="preserve">    «К вопросу о дуалистических поверьях о мироздании». Этнографическое обозрение 9(2):250-252.</w:t>
      </w:r>
    </w:p>
    <w:p w:rsidR="00417AD2" w:rsidRPr="00417AD2" w:rsidRDefault="00417AD2" w:rsidP="003D1FC9">
      <w:pPr>
        <w:pStyle w:val="StyleNormalYurTimesNewRoman"/>
        <w:rPr>
          <w:lang w:val="ru-RU"/>
        </w:rPr>
      </w:pPr>
      <w:r w:rsidRPr="00417AD2">
        <w:rPr>
          <w:lang w:val="ru-RU"/>
        </w:rPr>
        <w:t>1891</w:t>
      </w:r>
      <w:r>
        <w:t>b</w:t>
      </w:r>
      <w:r w:rsidRPr="00417AD2">
        <w:rPr>
          <w:lang w:val="ru-RU"/>
        </w:rPr>
        <w:t xml:space="preserve">    </w:t>
      </w:r>
      <w:r>
        <w:rPr>
          <w:lang w:val="ru-RU"/>
        </w:rPr>
        <w:t>«Дьявол – творец солнца и луны». Этнографической обозрение 9(3): 239-240.</w:t>
      </w:r>
    </w:p>
    <w:p w:rsidR="003D1FC9" w:rsidRPr="006D3300" w:rsidRDefault="003D1FC9" w:rsidP="003D1FC9">
      <w:pPr>
        <w:pStyle w:val="StyleNormalYurTimesNewRoman"/>
        <w:rPr>
          <w:lang w:val="ru-RU"/>
        </w:rPr>
      </w:pPr>
      <w:r w:rsidRPr="006D3300">
        <w:rPr>
          <w:lang w:val="ru-RU"/>
        </w:rPr>
        <w:t xml:space="preserve">1892      «К космогоническим легендам дуалистического типа». Этнографическое обозрение 13-14(2-3):250-252. </w:t>
      </w:r>
    </w:p>
    <w:p w:rsidR="003D1FC9" w:rsidRPr="006D3300" w:rsidRDefault="003D1FC9" w:rsidP="003D1FC9">
      <w:pPr>
        <w:pStyle w:val="NormalMaiTimesNewRoman"/>
        <w:rPr>
          <w:lang w:val="ru-RU"/>
        </w:rPr>
      </w:pPr>
      <w:proofErr w:type="spellStart"/>
      <w:r w:rsidRPr="006D3300">
        <w:rPr>
          <w:lang w:val="ru-RU"/>
        </w:rPr>
        <w:t>Ивасько</w:t>
      </w:r>
      <w:proofErr w:type="spellEnd"/>
      <w:r w:rsidRPr="006D3300">
        <w:rPr>
          <w:lang w:val="ru-RU"/>
        </w:rPr>
        <w:t>, Л.В., &amp; О.В. Кардаш</w:t>
      </w:r>
    </w:p>
    <w:p w:rsidR="003D1FC9" w:rsidRPr="006D3300" w:rsidRDefault="003D1FC9" w:rsidP="003D1FC9">
      <w:pPr>
        <w:pStyle w:val="NormalYur1"/>
      </w:pPr>
      <w:r w:rsidRPr="006D3300">
        <w:t xml:space="preserve">2004      «К семантике бронзовых изображений Холмогорского клада». Ханты-Мансийский автономный округ в зеркале прошлого. </w:t>
      </w:r>
      <w:proofErr w:type="spellStart"/>
      <w:r w:rsidRPr="006D3300">
        <w:t>Вып</w:t>
      </w:r>
      <w:proofErr w:type="spellEnd"/>
      <w:r w:rsidRPr="006D3300">
        <w:t xml:space="preserve">. 2. Отв. </w:t>
      </w:r>
      <w:proofErr w:type="spellStart"/>
      <w:r w:rsidRPr="006D3300">
        <w:t>ред</w:t>
      </w:r>
      <w:proofErr w:type="spellEnd"/>
      <w:r w:rsidRPr="006D3300">
        <w:t xml:space="preserve"> Я.А. Яковлев. Томск. Ханты-Мансийск: Изд-во Томского университета. С. 70-90.</w:t>
      </w:r>
    </w:p>
    <w:p w:rsidR="00C4143B" w:rsidRDefault="00C4143B" w:rsidP="003D1FC9">
      <w:pPr>
        <w:pStyle w:val="NormalMai"/>
        <w:rPr>
          <w:lang w:val="ru-RU"/>
        </w:rPr>
      </w:pPr>
      <w:proofErr w:type="spellStart"/>
      <w:r>
        <w:rPr>
          <w:lang w:val="ru-RU"/>
        </w:rPr>
        <w:t>Иоаннесян</w:t>
      </w:r>
      <w:proofErr w:type="spellEnd"/>
      <w:r>
        <w:rPr>
          <w:lang w:val="ru-RU"/>
        </w:rPr>
        <w:t>, Юлий Аркадьевич</w:t>
      </w:r>
    </w:p>
    <w:p w:rsidR="00C4143B" w:rsidRPr="00C4143B" w:rsidRDefault="00C4143B" w:rsidP="00C4143B">
      <w:pPr>
        <w:pStyle w:val="NormalYur1"/>
      </w:pPr>
      <w:r>
        <w:t xml:space="preserve">2022      «Сказка на </w:t>
      </w:r>
      <w:proofErr w:type="spellStart"/>
      <w:r>
        <w:t>гератском</w:t>
      </w:r>
      <w:proofErr w:type="spellEnd"/>
      <w:r>
        <w:t xml:space="preserve"> диалекте». Петербургское востоковедение 10: 68-81.</w:t>
      </w:r>
    </w:p>
    <w:p w:rsidR="00433822" w:rsidRDefault="00433822" w:rsidP="003D1FC9">
      <w:pPr>
        <w:pStyle w:val="NormalMai"/>
        <w:rPr>
          <w:lang w:val="ru-RU"/>
        </w:rPr>
      </w:pPr>
      <w:r>
        <w:rPr>
          <w:lang w:val="ru-RU"/>
        </w:rPr>
        <w:t>Кен, Вера Дмитриевна, и Лариса Михайловна Ивлева</w:t>
      </w:r>
    </w:p>
    <w:p w:rsidR="00433822" w:rsidRPr="00433822" w:rsidRDefault="00433822" w:rsidP="00433822">
      <w:pPr>
        <w:pStyle w:val="NormalYur1"/>
      </w:pPr>
      <w:r>
        <w:t>2004      Представления восточных славян о нечистой силе и контактах с ней: Материалы полевой и архивной коллекции Л. М. Ивлевой. Сост., подготовка текстов и справочный аппарат В.Л. Кен. СПб.: Петербургское востоковедение. 438 с.</w:t>
      </w:r>
    </w:p>
    <w:p w:rsidR="003D1FC9" w:rsidRPr="001A196A" w:rsidRDefault="003D1FC9" w:rsidP="003D1FC9">
      <w:pPr>
        <w:pStyle w:val="NormalMai"/>
        <w:rPr>
          <w:lang w:val="ru-RU"/>
        </w:rPr>
      </w:pPr>
      <w:proofErr w:type="spellStart"/>
      <w:r w:rsidRPr="001A196A">
        <w:rPr>
          <w:lang w:val="ru-RU"/>
        </w:rPr>
        <w:t>Івасюк</w:t>
      </w:r>
      <w:proofErr w:type="spellEnd"/>
      <w:r w:rsidRPr="001A196A">
        <w:rPr>
          <w:lang w:val="ru-RU"/>
        </w:rPr>
        <w:t>, Михайло Григорович</w:t>
      </w:r>
    </w:p>
    <w:p w:rsidR="003D1FC9" w:rsidRPr="00351889" w:rsidRDefault="003D1FC9" w:rsidP="003D1FC9">
      <w:pPr>
        <w:pStyle w:val="NormalYur1"/>
      </w:pPr>
      <w:r w:rsidRPr="00351889">
        <w:rPr>
          <w:szCs w:val="28"/>
        </w:rPr>
        <w:t xml:space="preserve">1968      </w:t>
      </w:r>
      <w:r w:rsidRPr="00351889">
        <w:t xml:space="preserve">Казки </w:t>
      </w:r>
      <w:proofErr w:type="spellStart"/>
      <w:r w:rsidRPr="00351889">
        <w:t>Буковини</w:t>
      </w:r>
      <w:proofErr w:type="spellEnd"/>
      <w:r w:rsidRPr="00351889">
        <w:t xml:space="preserve">. Казки </w:t>
      </w:r>
      <w:proofErr w:type="spellStart"/>
      <w:r w:rsidRPr="00351889">
        <w:t>Верховини</w:t>
      </w:r>
      <w:proofErr w:type="spellEnd"/>
      <w:r w:rsidRPr="00351889">
        <w:t xml:space="preserve">. Записав та </w:t>
      </w:r>
      <w:proofErr w:type="spellStart"/>
      <w:r w:rsidRPr="00351889">
        <w:t>впорядкував</w:t>
      </w:r>
      <w:proofErr w:type="spellEnd"/>
      <w:r w:rsidRPr="00351889">
        <w:t xml:space="preserve"> </w:t>
      </w:r>
      <w:proofErr w:type="spellStart"/>
      <w:r w:rsidRPr="00351889">
        <w:t>казки</w:t>
      </w:r>
      <w:proofErr w:type="spellEnd"/>
      <w:r w:rsidRPr="00351889">
        <w:t xml:space="preserve"> </w:t>
      </w:r>
      <w:proofErr w:type="spellStart"/>
      <w:r w:rsidRPr="00351889">
        <w:t>Буковини</w:t>
      </w:r>
      <w:proofErr w:type="spellEnd"/>
      <w:r w:rsidRPr="00351889">
        <w:t xml:space="preserve"> М.Г. </w:t>
      </w:r>
      <w:proofErr w:type="spellStart"/>
      <w:r w:rsidRPr="00351889">
        <w:t>Івасюк</w:t>
      </w:r>
      <w:proofErr w:type="spellEnd"/>
      <w:r w:rsidRPr="00351889">
        <w:t xml:space="preserve">. Ужгород: </w:t>
      </w:r>
      <w:proofErr w:type="spellStart"/>
      <w:r w:rsidRPr="00351889">
        <w:t>Карпати</w:t>
      </w:r>
      <w:proofErr w:type="spellEnd"/>
      <w:r w:rsidRPr="00351889">
        <w:t>. 224 с.</w:t>
      </w:r>
    </w:p>
    <w:p w:rsidR="003D1FC9" w:rsidRPr="00351889" w:rsidRDefault="003D1FC9" w:rsidP="003D1FC9">
      <w:pPr>
        <w:pStyle w:val="NormalYur1"/>
        <w:rPr>
          <w:szCs w:val="19"/>
        </w:rPr>
      </w:pPr>
      <w:r w:rsidRPr="00351889">
        <w:t xml:space="preserve">1973      Казки </w:t>
      </w:r>
      <w:proofErr w:type="spellStart"/>
      <w:r w:rsidRPr="00351889">
        <w:t>Буковини</w:t>
      </w:r>
      <w:proofErr w:type="spellEnd"/>
      <w:r w:rsidRPr="00351889">
        <w:t xml:space="preserve">. </w:t>
      </w:r>
      <w:proofErr w:type="spellStart"/>
      <w:r w:rsidRPr="00351889">
        <w:t>Запис</w:t>
      </w:r>
      <w:proofErr w:type="spellEnd"/>
      <w:r w:rsidRPr="00351889">
        <w:t xml:space="preserve"> та </w:t>
      </w:r>
      <w:proofErr w:type="spellStart"/>
      <w:r w:rsidRPr="00351889">
        <w:t>літературна</w:t>
      </w:r>
      <w:proofErr w:type="spellEnd"/>
      <w:r w:rsidRPr="00351889">
        <w:t xml:space="preserve"> </w:t>
      </w:r>
      <w:proofErr w:type="spellStart"/>
      <w:r w:rsidRPr="00351889">
        <w:t>підготовка</w:t>
      </w:r>
      <w:proofErr w:type="spellEnd"/>
      <w:r w:rsidRPr="00351889">
        <w:t xml:space="preserve"> </w:t>
      </w:r>
      <w:proofErr w:type="spellStart"/>
      <w:r w:rsidRPr="00351889">
        <w:t>текстів</w:t>
      </w:r>
      <w:proofErr w:type="spellEnd"/>
      <w:r w:rsidRPr="00351889">
        <w:t xml:space="preserve"> М.Г. </w:t>
      </w:r>
      <w:proofErr w:type="spellStart"/>
      <w:r w:rsidRPr="00351889">
        <w:t>Івасюка</w:t>
      </w:r>
      <w:proofErr w:type="spellEnd"/>
      <w:r w:rsidRPr="00351889">
        <w:t xml:space="preserve">. Ужгород: </w:t>
      </w:r>
      <w:proofErr w:type="spellStart"/>
      <w:r w:rsidRPr="00351889">
        <w:t>Карпати</w:t>
      </w:r>
      <w:proofErr w:type="spellEnd"/>
      <w:r w:rsidRPr="00351889">
        <w:t>. 240 с.</w:t>
      </w:r>
    </w:p>
    <w:p w:rsidR="003D1FC9" w:rsidRPr="006D3300" w:rsidRDefault="003D1FC9" w:rsidP="003D1FC9">
      <w:pPr>
        <w:pStyle w:val="NormalMaiTimesNewRoman"/>
        <w:rPr>
          <w:lang w:val="ru-RU"/>
        </w:rPr>
      </w:pPr>
      <w:r w:rsidRPr="006D3300">
        <w:rPr>
          <w:lang w:val="ru-RU"/>
        </w:rPr>
        <w:t>Идзумо-</w:t>
      </w:r>
      <w:proofErr w:type="spellStart"/>
      <w:r w:rsidRPr="006D3300">
        <w:rPr>
          <w:lang w:val="ru-RU"/>
        </w:rPr>
        <w:t>фудоки</w:t>
      </w:r>
      <w:proofErr w:type="spellEnd"/>
    </w:p>
    <w:p w:rsidR="003D1FC9" w:rsidRPr="006D3300" w:rsidRDefault="003D1FC9" w:rsidP="003D1FC9">
      <w:pPr>
        <w:pStyle w:val="StyleNormalYurTimesNewRoman"/>
        <w:rPr>
          <w:lang w:val="ru-RU"/>
        </w:rPr>
      </w:pPr>
      <w:r w:rsidRPr="006D3300">
        <w:rPr>
          <w:lang w:val="ru-RU"/>
        </w:rPr>
        <w:t>1966      Идзумо-</w:t>
      </w:r>
      <w:proofErr w:type="spellStart"/>
      <w:r w:rsidRPr="006D3300">
        <w:rPr>
          <w:lang w:val="ru-RU"/>
        </w:rPr>
        <w:t>фудоки</w:t>
      </w:r>
      <w:proofErr w:type="spellEnd"/>
      <w:r w:rsidRPr="006D3300">
        <w:rPr>
          <w:lang w:val="ru-RU"/>
        </w:rPr>
        <w:t>. Пер., предисл. и комм. К.А. Попова. М.: Наука. Памятники письменности Востока, 13.</w:t>
      </w:r>
    </w:p>
    <w:p w:rsidR="003D1FC9" w:rsidRDefault="003D1FC9" w:rsidP="003D1FC9">
      <w:pPr>
        <w:pStyle w:val="NormalMaiTimesNewRoman"/>
        <w:rPr>
          <w:lang w:val="ru-RU"/>
        </w:rPr>
      </w:pPr>
      <w:r>
        <w:rPr>
          <w:lang w:val="ru-RU"/>
        </w:rPr>
        <w:t>Игнатьев, Андрей А.</w:t>
      </w:r>
    </w:p>
    <w:p w:rsidR="003D1FC9" w:rsidRDefault="003D1FC9" w:rsidP="003D1FC9">
      <w:pPr>
        <w:pStyle w:val="NormalYur1"/>
      </w:pPr>
      <w:r>
        <w:t xml:space="preserve">2004      </w:t>
      </w:r>
      <w:proofErr w:type="spellStart"/>
      <w:r>
        <w:t>Дэвибхагавата-пурана</w:t>
      </w:r>
      <w:proofErr w:type="spellEnd"/>
      <w:r>
        <w:t xml:space="preserve">. Книга седьмая - часть вторая. Пер. с санскрита, предисловие и комментарии А.А. Игнатьева. </w:t>
      </w:r>
      <w:proofErr w:type="spellStart"/>
      <w:r>
        <w:t>Калиниград</w:t>
      </w:r>
      <w:proofErr w:type="spellEnd"/>
      <w:r>
        <w:t>: без издательства. 144 с.</w:t>
      </w:r>
    </w:p>
    <w:p w:rsidR="003D1FC9" w:rsidRPr="00983270" w:rsidRDefault="003D1FC9" w:rsidP="003D1FC9">
      <w:pPr>
        <w:pStyle w:val="NormalYur1"/>
      </w:pPr>
      <w:r>
        <w:t>2009      Деви-</w:t>
      </w:r>
      <w:proofErr w:type="spellStart"/>
      <w:r>
        <w:t>Махатмья</w:t>
      </w:r>
      <w:proofErr w:type="spellEnd"/>
      <w:r>
        <w:t xml:space="preserve">. Сказание о величии богини. Пер. с санскрита, предисловие и комментарии А.А. Игнатьева. </w:t>
      </w:r>
      <w:proofErr w:type="spellStart"/>
      <w:r>
        <w:t>Калиниград</w:t>
      </w:r>
      <w:proofErr w:type="spellEnd"/>
      <w:r>
        <w:t xml:space="preserve">: </w:t>
      </w:r>
      <w:proofErr w:type="spellStart"/>
      <w:r>
        <w:t>Санатана</w:t>
      </w:r>
      <w:proofErr w:type="spellEnd"/>
      <w:r>
        <w:t xml:space="preserve"> дхарма. 162 с.</w:t>
      </w:r>
    </w:p>
    <w:p w:rsidR="00C20106" w:rsidRDefault="00C20106" w:rsidP="00C20106">
      <w:pPr>
        <w:pStyle w:val="NormalMai"/>
        <w:rPr>
          <w:lang w:val="ru-RU"/>
        </w:rPr>
      </w:pPr>
      <w:proofErr w:type="spellStart"/>
      <w:r>
        <w:rPr>
          <w:lang w:val="ru-RU"/>
        </w:rPr>
        <w:t>Икегами</w:t>
      </w:r>
      <w:proofErr w:type="spellEnd"/>
      <w:r>
        <w:rPr>
          <w:lang w:val="ru-RU"/>
        </w:rPr>
        <w:t>,</w:t>
      </w:r>
      <w:r w:rsidRPr="000C2050">
        <w:rPr>
          <w:lang w:val="ru-RU"/>
        </w:rPr>
        <w:t xml:space="preserve"> </w:t>
      </w:r>
      <w:proofErr w:type="spellStart"/>
      <w:r>
        <w:rPr>
          <w:lang w:val="ru-RU"/>
        </w:rPr>
        <w:t>Дзиро</w:t>
      </w:r>
      <w:proofErr w:type="spellEnd"/>
    </w:p>
    <w:p w:rsidR="00C20106" w:rsidRPr="000C2050" w:rsidRDefault="00C20106" w:rsidP="00C20106">
      <w:pPr>
        <w:pStyle w:val="NormalYur1"/>
      </w:pPr>
      <w:r w:rsidRPr="000C2050">
        <w:t>2007</w:t>
      </w:r>
      <w:r>
        <w:t xml:space="preserve">      </w:t>
      </w:r>
      <w:r w:rsidRPr="000C2050">
        <w:t xml:space="preserve">Сказания и легенды народа уйльта. </w:t>
      </w:r>
      <w:r>
        <w:t xml:space="preserve">Саппоро: Отделение филологических исследований при аспирантуре </w:t>
      </w:r>
      <w:proofErr w:type="spellStart"/>
      <w:r>
        <w:t>Хоккайдского</w:t>
      </w:r>
      <w:proofErr w:type="spellEnd"/>
      <w:r>
        <w:t xml:space="preserve"> университета. 114 с.</w:t>
      </w:r>
    </w:p>
    <w:p w:rsidR="003D1FC9" w:rsidRDefault="003D1FC9" w:rsidP="003D1FC9">
      <w:pPr>
        <w:pStyle w:val="NormalMaiTimesNewRoman"/>
        <w:rPr>
          <w:lang w:val="ru-RU"/>
        </w:rPr>
      </w:pPr>
      <w:r>
        <w:rPr>
          <w:lang w:val="ru-RU"/>
        </w:rPr>
        <w:t>Илиев, Борис</w:t>
      </w:r>
    </w:p>
    <w:p w:rsidR="003D1FC9" w:rsidRDefault="003D1FC9" w:rsidP="003D1FC9">
      <w:pPr>
        <w:pStyle w:val="NormalYur1"/>
      </w:pPr>
      <w:r>
        <w:t xml:space="preserve">2001      </w:t>
      </w:r>
      <w:proofErr w:type="spellStart"/>
      <w:r>
        <w:t>Български</w:t>
      </w:r>
      <w:proofErr w:type="spellEnd"/>
      <w:r>
        <w:t xml:space="preserve"> легенды. София: "Парадокс". 220 с.</w:t>
      </w:r>
    </w:p>
    <w:p w:rsidR="003D1FC9" w:rsidRDefault="003D1FC9" w:rsidP="003D1FC9">
      <w:pPr>
        <w:pStyle w:val="NormalMai"/>
        <w:rPr>
          <w:lang w:val="uk-UA"/>
        </w:rPr>
      </w:pPr>
      <w:proofErr w:type="spellStart"/>
      <w:r w:rsidRPr="0084115B">
        <w:rPr>
          <w:lang w:val="uk-UA"/>
        </w:rPr>
        <w:t>Иликаев</w:t>
      </w:r>
      <w:proofErr w:type="spellEnd"/>
      <w:r>
        <w:rPr>
          <w:lang w:val="uk-UA"/>
        </w:rPr>
        <w:t>,</w:t>
      </w:r>
      <w:r w:rsidRPr="0084115B">
        <w:rPr>
          <w:lang w:val="uk-UA"/>
        </w:rPr>
        <w:t xml:space="preserve"> </w:t>
      </w:r>
      <w:proofErr w:type="spellStart"/>
      <w:r w:rsidRPr="0084115B">
        <w:rPr>
          <w:lang w:val="uk-UA"/>
        </w:rPr>
        <w:t>Александр</w:t>
      </w:r>
      <w:proofErr w:type="spellEnd"/>
      <w:r w:rsidRPr="0084115B">
        <w:rPr>
          <w:lang w:val="uk-UA"/>
        </w:rPr>
        <w:t xml:space="preserve"> </w:t>
      </w:r>
      <w:proofErr w:type="spellStart"/>
      <w:r w:rsidRPr="0084115B">
        <w:rPr>
          <w:lang w:val="uk-UA"/>
        </w:rPr>
        <w:t>Сергеевич</w:t>
      </w:r>
      <w:proofErr w:type="spellEnd"/>
    </w:p>
    <w:p w:rsidR="003D1FC9" w:rsidRDefault="003D1FC9" w:rsidP="003D1FC9">
      <w:pPr>
        <w:pStyle w:val="NormalYur1"/>
      </w:pPr>
      <w:r>
        <w:t xml:space="preserve">2012      </w:t>
      </w:r>
      <w:r w:rsidRPr="00372AFF">
        <w:t xml:space="preserve">Мифы народов Башкирии. Боги и герои. </w:t>
      </w:r>
      <w:r>
        <w:t>Уфа: Вагант</w:t>
      </w:r>
      <w:r w:rsidRPr="00372AFF">
        <w:t>. 221 с.</w:t>
      </w:r>
    </w:p>
    <w:p w:rsidR="003D1FC9" w:rsidRDefault="003D1FC9" w:rsidP="003D1FC9">
      <w:pPr>
        <w:pStyle w:val="NormalMaiTimesNewRoman"/>
        <w:rPr>
          <w:lang w:val="ru-RU"/>
        </w:rPr>
      </w:pPr>
      <w:proofErr w:type="spellStart"/>
      <w:r w:rsidRPr="00690C02">
        <w:rPr>
          <w:lang w:val="ru-RU"/>
        </w:rPr>
        <w:t>Илимбетова</w:t>
      </w:r>
      <w:proofErr w:type="spellEnd"/>
      <w:r w:rsidRPr="00690C02">
        <w:rPr>
          <w:lang w:val="ru-RU"/>
        </w:rPr>
        <w:t xml:space="preserve">, </w:t>
      </w:r>
      <w:r>
        <w:rPr>
          <w:lang w:val="ru-RU"/>
        </w:rPr>
        <w:t xml:space="preserve">А.Ф., Ф.Ф. </w:t>
      </w:r>
      <w:proofErr w:type="spellStart"/>
      <w:r w:rsidRPr="00690C02">
        <w:rPr>
          <w:lang w:val="ru-RU"/>
        </w:rPr>
        <w:t>Илимбетов</w:t>
      </w:r>
      <w:proofErr w:type="spellEnd"/>
    </w:p>
    <w:p w:rsidR="003D1FC9" w:rsidRPr="00690C02" w:rsidRDefault="003D1FC9" w:rsidP="003D1FC9">
      <w:pPr>
        <w:pStyle w:val="NormalYur1"/>
      </w:pPr>
      <w:r w:rsidRPr="00690C02">
        <w:t>2009</w:t>
      </w:r>
      <w:r>
        <w:t xml:space="preserve">      Культ животных у башкир: история и современность. Уфа: ИИЯЛ УНЦ РАН. 306 с.</w:t>
      </w:r>
      <w:r w:rsidRPr="00690C02">
        <w:t xml:space="preserve"> </w:t>
      </w:r>
    </w:p>
    <w:p w:rsidR="003D1FC9" w:rsidRDefault="003D1FC9" w:rsidP="003D1FC9">
      <w:pPr>
        <w:pStyle w:val="StyleNormalYurTimesNewRoman0"/>
        <w:rPr>
          <w:lang w:val="ru-RU"/>
        </w:rPr>
      </w:pPr>
      <w:r>
        <w:rPr>
          <w:lang w:val="ru-RU"/>
        </w:rPr>
        <w:t xml:space="preserve">2012      Культ животных в </w:t>
      </w:r>
      <w:proofErr w:type="spellStart"/>
      <w:r>
        <w:rPr>
          <w:lang w:val="ru-RU"/>
        </w:rPr>
        <w:t>мифоритуальной</w:t>
      </w:r>
      <w:proofErr w:type="spellEnd"/>
      <w:r>
        <w:rPr>
          <w:lang w:val="ru-RU"/>
        </w:rPr>
        <w:t xml:space="preserve"> традиции башкир. Уфа: Гилем. 703 с.</w:t>
      </w:r>
    </w:p>
    <w:p w:rsidR="003D1FC9" w:rsidRDefault="003D1FC9" w:rsidP="003D1FC9">
      <w:pPr>
        <w:pStyle w:val="NormalMaiTimesNewRoman"/>
        <w:rPr>
          <w:lang w:val="ru-RU"/>
        </w:rPr>
      </w:pPr>
      <w:r>
        <w:rPr>
          <w:lang w:val="ru-RU"/>
        </w:rPr>
        <w:lastRenderedPageBreak/>
        <w:t xml:space="preserve">Илларионов, В.В., Ю.Н. Дьяконова, С.Д. </w:t>
      </w:r>
      <w:proofErr w:type="spellStart"/>
      <w:r>
        <w:rPr>
          <w:lang w:val="ru-RU"/>
        </w:rPr>
        <w:t>Мухоплева</w:t>
      </w:r>
      <w:proofErr w:type="spellEnd"/>
    </w:p>
    <w:p w:rsidR="003D1FC9" w:rsidRPr="00A10CB5" w:rsidRDefault="003D1FC9" w:rsidP="003D1FC9">
      <w:pPr>
        <w:pStyle w:val="NormalYur1"/>
      </w:pPr>
      <w:r>
        <w:t xml:space="preserve">2008      Якутские народные сказки. Сост. В.В. Илларионов, Ю.Н. Дьяконова, С.Д. </w:t>
      </w:r>
      <w:proofErr w:type="spellStart"/>
      <w:r>
        <w:t>Мухоплева</w:t>
      </w:r>
      <w:proofErr w:type="spellEnd"/>
      <w:r>
        <w:t xml:space="preserve"> и др. Новосибирск: Наука. 462 с.  (Памятники фольклора народов Сибири и Дальнего Востока. Т. 27).</w:t>
      </w:r>
    </w:p>
    <w:p w:rsidR="006B1C92" w:rsidRDefault="006B1C92" w:rsidP="003D1FC9">
      <w:pPr>
        <w:pStyle w:val="NormalMai"/>
        <w:rPr>
          <w:lang w:val="ru-RU"/>
        </w:rPr>
      </w:pPr>
      <w:r>
        <w:rPr>
          <w:lang w:val="ru-RU"/>
        </w:rPr>
        <w:t>Ильин, Ю. и Э. Казакова</w:t>
      </w:r>
    </w:p>
    <w:p w:rsidR="006B1C92" w:rsidRPr="006B1C92" w:rsidRDefault="006B1C92" w:rsidP="006B1C92">
      <w:pPr>
        <w:pStyle w:val="NormalYur1"/>
      </w:pPr>
      <w:r>
        <w:t>1960      Три апельсина. Итальянские народные сказки. Перевод с итальянского Ю. Ильина и Э. Казаковой. Л.: Государственное издательство детской литературы. 224 с.</w:t>
      </w:r>
    </w:p>
    <w:p w:rsidR="000B1A4C" w:rsidRPr="00941090" w:rsidRDefault="000B1A4C" w:rsidP="000B1A4C">
      <w:pPr>
        <w:pStyle w:val="NormalMai2"/>
      </w:pPr>
      <w:proofErr w:type="spellStart"/>
      <w:r w:rsidRPr="00941090">
        <w:t>Ількевич</w:t>
      </w:r>
      <w:proofErr w:type="spellEnd"/>
      <w:r w:rsidRPr="00941090">
        <w:t xml:space="preserve">, </w:t>
      </w:r>
      <w:proofErr w:type="spellStart"/>
      <w:r w:rsidRPr="00941090">
        <w:t>Григорій</w:t>
      </w:r>
      <w:proofErr w:type="spellEnd"/>
      <w:r w:rsidRPr="00941090">
        <w:t xml:space="preserve"> Степанович</w:t>
      </w:r>
    </w:p>
    <w:p w:rsidR="000B1A4C" w:rsidRPr="00941090" w:rsidRDefault="000B1A4C" w:rsidP="000B1A4C">
      <w:pPr>
        <w:pStyle w:val="NormalYur1"/>
      </w:pPr>
      <w:r w:rsidRPr="00941090">
        <w:t xml:space="preserve">1841      </w:t>
      </w:r>
      <w:proofErr w:type="spellStart"/>
      <w:r w:rsidRPr="00941090">
        <w:t>Галицкіи</w:t>
      </w:r>
      <w:proofErr w:type="spellEnd"/>
      <w:r w:rsidRPr="00941090">
        <w:t xml:space="preserve"> </w:t>
      </w:r>
      <w:proofErr w:type="spellStart"/>
      <w:r w:rsidRPr="00941090">
        <w:t>приповѣдки</w:t>
      </w:r>
      <w:proofErr w:type="spellEnd"/>
      <w:r w:rsidRPr="00941090">
        <w:t xml:space="preserve"> и загадки. </w:t>
      </w:r>
      <w:proofErr w:type="spellStart"/>
      <w:r w:rsidRPr="00941090">
        <w:t>Зôбраніи</w:t>
      </w:r>
      <w:proofErr w:type="spellEnd"/>
      <w:r w:rsidRPr="00941090">
        <w:t xml:space="preserve"> </w:t>
      </w:r>
      <w:proofErr w:type="spellStart"/>
      <w:r w:rsidRPr="00941090">
        <w:t>Григорим</w:t>
      </w:r>
      <w:proofErr w:type="spellEnd"/>
      <w:r w:rsidRPr="00941090">
        <w:t xml:space="preserve"> </w:t>
      </w:r>
      <w:proofErr w:type="spellStart"/>
      <w:r w:rsidRPr="00941090">
        <w:t>Илькєвичом</w:t>
      </w:r>
      <w:proofErr w:type="spellEnd"/>
      <w:r w:rsidRPr="00941090">
        <w:t xml:space="preserve">. </w:t>
      </w:r>
      <w:proofErr w:type="spellStart"/>
      <w:r w:rsidRPr="00941090">
        <w:t>Вѣдень</w:t>
      </w:r>
      <w:proofErr w:type="spellEnd"/>
      <w:r w:rsidRPr="00941090">
        <w:t xml:space="preserve">: Напечатано черенками о. о. </w:t>
      </w:r>
      <w:proofErr w:type="spellStart"/>
      <w:r w:rsidRPr="00941090">
        <w:t>Мехитаристо̂в</w:t>
      </w:r>
      <w:proofErr w:type="spellEnd"/>
      <w:r w:rsidRPr="00941090">
        <w:t xml:space="preserve">. </w:t>
      </w:r>
      <w:proofErr w:type="spellStart"/>
      <w:r w:rsidRPr="00941090">
        <w:t>Vl</w:t>
      </w:r>
      <w:proofErr w:type="spellEnd"/>
      <w:r w:rsidRPr="00941090">
        <w:t>, 124 с.</w:t>
      </w:r>
    </w:p>
    <w:p w:rsidR="003D1FC9" w:rsidRPr="004A564E" w:rsidRDefault="003D1FC9" w:rsidP="003D1FC9">
      <w:pPr>
        <w:pStyle w:val="NormalMai"/>
        <w:rPr>
          <w:lang w:val="ru-RU"/>
        </w:rPr>
      </w:pPr>
      <w:proofErr w:type="spellStart"/>
      <w:r w:rsidRPr="004A564E">
        <w:rPr>
          <w:lang w:val="ru-RU"/>
        </w:rPr>
        <w:t>Ильминский</w:t>
      </w:r>
      <w:proofErr w:type="spellEnd"/>
      <w:r w:rsidRPr="004A564E">
        <w:rPr>
          <w:lang w:val="ru-RU"/>
        </w:rPr>
        <w:t>, Николай Иванович</w:t>
      </w:r>
    </w:p>
    <w:p w:rsidR="003D1FC9" w:rsidRPr="00527D4A" w:rsidRDefault="003D1FC9" w:rsidP="003D1FC9">
      <w:pPr>
        <w:pStyle w:val="NormalYur1"/>
      </w:pPr>
      <w:r>
        <w:t>2015      «</w:t>
      </w:r>
      <w:r w:rsidRPr="00527D4A">
        <w:t xml:space="preserve">Переписка </w:t>
      </w:r>
      <w:proofErr w:type="spellStart"/>
      <w:r w:rsidRPr="00527D4A">
        <w:t>Н.И.Ильминского</w:t>
      </w:r>
      <w:proofErr w:type="spellEnd"/>
      <w:r w:rsidRPr="00527D4A">
        <w:t xml:space="preserve"> с деятелями просвещения нерусских народов</w:t>
      </w:r>
      <w:r>
        <w:t>».</w:t>
      </w:r>
      <w:r w:rsidRPr="00527D4A">
        <w:t xml:space="preserve"> Материалы по истории образования и просвещения народов Волго-</w:t>
      </w:r>
      <w:proofErr w:type="spellStart"/>
      <w:r w:rsidRPr="00527D4A">
        <w:t>Уралья</w:t>
      </w:r>
      <w:proofErr w:type="spellEnd"/>
      <w:r w:rsidRPr="00527D4A">
        <w:t xml:space="preserve"> в рукописных фондах Н.И.</w:t>
      </w:r>
      <w:r>
        <w:t xml:space="preserve"> </w:t>
      </w:r>
      <w:proofErr w:type="spellStart"/>
      <w:r w:rsidRPr="00527D4A">
        <w:t>Ильминского</w:t>
      </w:r>
      <w:proofErr w:type="spellEnd"/>
      <w:r w:rsidRPr="00527D4A">
        <w:t>. Сборник документов и материалов</w:t>
      </w:r>
      <w:r>
        <w:t>.</w:t>
      </w:r>
      <w:r w:rsidRPr="00527D4A">
        <w:t xml:space="preserve"> Авторы-составители Р.Р.</w:t>
      </w:r>
      <w:r>
        <w:t xml:space="preserve"> </w:t>
      </w:r>
      <w:r w:rsidRPr="00527D4A">
        <w:t>Исхаков, Х.З.</w:t>
      </w:r>
      <w:r>
        <w:t xml:space="preserve"> </w:t>
      </w:r>
      <w:r w:rsidRPr="00527D4A">
        <w:t xml:space="preserve">Багаутдинова. Казань: Институт истории им. </w:t>
      </w:r>
      <w:proofErr w:type="spellStart"/>
      <w:r w:rsidRPr="00527D4A">
        <w:t>Ш.Марджани</w:t>
      </w:r>
      <w:proofErr w:type="spellEnd"/>
      <w:r w:rsidRPr="00527D4A">
        <w:t xml:space="preserve"> АН РТ; Изд-во «ЯЗ».</w:t>
      </w:r>
      <w:r>
        <w:t xml:space="preserve"> С. 304-575.</w:t>
      </w:r>
    </w:p>
    <w:p w:rsidR="003D1FC9" w:rsidRDefault="003D1FC9" w:rsidP="003D1FC9">
      <w:pPr>
        <w:pStyle w:val="NormalMaiTimesNewRoman"/>
        <w:rPr>
          <w:lang w:val="ru-RU"/>
        </w:rPr>
      </w:pPr>
      <w:r>
        <w:rPr>
          <w:lang w:val="ru-RU"/>
        </w:rPr>
        <w:t xml:space="preserve">Ильина, Ю.И., Т.С. Канева, Е.В. </w:t>
      </w:r>
      <w:proofErr w:type="spellStart"/>
      <w:r>
        <w:rPr>
          <w:lang w:val="ru-RU"/>
        </w:rPr>
        <w:t>Прокуратова</w:t>
      </w:r>
      <w:proofErr w:type="spellEnd"/>
    </w:p>
    <w:p w:rsidR="003D1FC9" w:rsidRDefault="003D1FC9" w:rsidP="003D1FC9">
      <w:pPr>
        <w:pStyle w:val="NormalYur1"/>
      </w:pPr>
      <w:r>
        <w:t xml:space="preserve">2010      «Рассказы </w:t>
      </w:r>
      <w:proofErr w:type="spellStart"/>
      <w:r>
        <w:t>цилемских</w:t>
      </w:r>
      <w:proofErr w:type="spellEnd"/>
      <w:r>
        <w:t xml:space="preserve"> старообрядцев». Живая Старина 1: 59-61.</w:t>
      </w:r>
    </w:p>
    <w:p w:rsidR="00F413CF" w:rsidRDefault="00F413CF" w:rsidP="00F413CF">
      <w:pPr>
        <w:pStyle w:val="NormalMai2"/>
        <w:rPr>
          <w:rFonts w:eastAsia="Times New Roman"/>
        </w:rPr>
      </w:pPr>
      <w:r w:rsidRPr="00F413CF">
        <w:t>Ильясов, Леча</w:t>
      </w:r>
    </w:p>
    <w:p w:rsidR="00497516" w:rsidRDefault="00F413CF" w:rsidP="00497516">
      <w:pPr>
        <w:pStyle w:val="NormalYur1"/>
      </w:pPr>
      <w:r w:rsidRPr="00F413CF">
        <w:t>2004</w:t>
      </w:r>
      <w:r>
        <w:t>     </w:t>
      </w:r>
      <w:r w:rsidRPr="00F413CF">
        <w:t xml:space="preserve"> Тени вечности. Чеченцы: архитектура, история, духовные традиции. М.: </w:t>
      </w:r>
      <w:proofErr w:type="spellStart"/>
      <w:r w:rsidRPr="00F413CF">
        <w:t>Пантори</w:t>
      </w:r>
      <w:proofErr w:type="spellEnd"/>
      <w:r w:rsidRPr="00F413CF">
        <w:t>. 384 с.</w:t>
      </w:r>
    </w:p>
    <w:p w:rsidR="003D1FC9" w:rsidRPr="00494CF8" w:rsidRDefault="003D1FC9" w:rsidP="00497516">
      <w:pPr>
        <w:pStyle w:val="NormalMai2"/>
      </w:pPr>
      <w:proofErr w:type="spellStart"/>
      <w:r w:rsidRPr="008B5F14">
        <w:t>Ількевич</w:t>
      </w:r>
      <w:proofErr w:type="spellEnd"/>
      <w:r w:rsidRPr="00494CF8">
        <w:t>,</w:t>
      </w:r>
      <w:r w:rsidRPr="008B5F14">
        <w:t xml:space="preserve"> </w:t>
      </w:r>
      <w:proofErr w:type="spellStart"/>
      <w:r w:rsidRPr="008B5F14">
        <w:t>Григорій</w:t>
      </w:r>
      <w:proofErr w:type="spellEnd"/>
    </w:p>
    <w:p w:rsidR="003D1FC9" w:rsidRPr="008B5F14" w:rsidRDefault="003D1FC9" w:rsidP="003D1FC9">
      <w:pPr>
        <w:pStyle w:val="NormalYur1"/>
      </w:pPr>
      <w:r w:rsidRPr="00494CF8">
        <w:rPr>
          <w:shd w:val="clear" w:color="auto" w:fill="FFFFFF"/>
        </w:rPr>
        <w:t xml:space="preserve">1841      </w:t>
      </w:r>
      <w:proofErr w:type="spellStart"/>
      <w:r w:rsidRPr="008B5F14">
        <w:rPr>
          <w:shd w:val="clear" w:color="auto" w:fill="FFFFFF"/>
        </w:rPr>
        <w:t>Галицкіи</w:t>
      </w:r>
      <w:proofErr w:type="spellEnd"/>
      <w:r w:rsidRPr="008B5F14">
        <w:rPr>
          <w:shd w:val="clear" w:color="auto" w:fill="FFFFFF"/>
        </w:rPr>
        <w:t xml:space="preserve"> </w:t>
      </w:r>
      <w:proofErr w:type="spellStart"/>
      <w:r w:rsidRPr="008B5F14">
        <w:rPr>
          <w:shd w:val="clear" w:color="auto" w:fill="FFFFFF"/>
        </w:rPr>
        <w:t>приповѣдки</w:t>
      </w:r>
      <w:proofErr w:type="spellEnd"/>
      <w:r w:rsidRPr="008B5F14">
        <w:rPr>
          <w:shd w:val="clear" w:color="auto" w:fill="FFFFFF"/>
        </w:rPr>
        <w:t xml:space="preserve"> и загадки. </w:t>
      </w:r>
      <w:proofErr w:type="spellStart"/>
      <w:r w:rsidRPr="008B5F14">
        <w:rPr>
          <w:shd w:val="clear" w:color="auto" w:fill="FFFFFF"/>
        </w:rPr>
        <w:t>Зôбраніи</w:t>
      </w:r>
      <w:proofErr w:type="spellEnd"/>
      <w:r w:rsidRPr="008B5F14">
        <w:rPr>
          <w:shd w:val="clear" w:color="auto" w:fill="FFFFFF"/>
        </w:rPr>
        <w:t xml:space="preserve"> </w:t>
      </w:r>
      <w:proofErr w:type="spellStart"/>
      <w:r w:rsidRPr="008B5F14">
        <w:rPr>
          <w:shd w:val="clear" w:color="auto" w:fill="FFFFFF"/>
        </w:rPr>
        <w:t>Григорим</w:t>
      </w:r>
      <w:proofErr w:type="spellEnd"/>
      <w:r w:rsidRPr="008B5F14">
        <w:rPr>
          <w:shd w:val="clear" w:color="auto" w:fill="FFFFFF"/>
        </w:rPr>
        <w:t xml:space="preserve"> </w:t>
      </w:r>
      <w:proofErr w:type="spellStart"/>
      <w:r w:rsidRPr="008B5F14">
        <w:rPr>
          <w:shd w:val="clear" w:color="auto" w:fill="FFFFFF"/>
        </w:rPr>
        <w:t>Илькєвичом</w:t>
      </w:r>
      <w:proofErr w:type="spellEnd"/>
      <w:r w:rsidRPr="008B5F14">
        <w:rPr>
          <w:shd w:val="clear" w:color="auto" w:fill="FFFFFF"/>
        </w:rPr>
        <w:t xml:space="preserve">. </w:t>
      </w:r>
      <w:proofErr w:type="spellStart"/>
      <w:r w:rsidRPr="008B5F14">
        <w:rPr>
          <w:shd w:val="clear" w:color="auto" w:fill="FFFFFF"/>
        </w:rPr>
        <w:t>Вѣдень</w:t>
      </w:r>
      <w:proofErr w:type="spellEnd"/>
      <w:r w:rsidRPr="008B5F14">
        <w:rPr>
          <w:shd w:val="clear" w:color="auto" w:fill="FFFFFF"/>
        </w:rPr>
        <w:t xml:space="preserve">: Напечатано черенками о. о. </w:t>
      </w:r>
      <w:proofErr w:type="spellStart"/>
      <w:r w:rsidRPr="008B5F14">
        <w:rPr>
          <w:shd w:val="clear" w:color="auto" w:fill="FFFFFF"/>
        </w:rPr>
        <w:t>Мехитаристо̂в</w:t>
      </w:r>
      <w:proofErr w:type="spellEnd"/>
      <w:r w:rsidRPr="008B5F14">
        <w:rPr>
          <w:shd w:val="clear" w:color="auto" w:fill="FFFFFF"/>
        </w:rPr>
        <w:t xml:space="preserve">. </w:t>
      </w:r>
      <w:proofErr w:type="spellStart"/>
      <w:r>
        <w:rPr>
          <w:shd w:val="clear" w:color="auto" w:fill="FFFFFF"/>
        </w:rPr>
        <w:t>Vl</w:t>
      </w:r>
      <w:proofErr w:type="spellEnd"/>
      <w:r w:rsidRPr="008B5F14">
        <w:rPr>
          <w:shd w:val="clear" w:color="auto" w:fill="FFFFFF"/>
        </w:rPr>
        <w:t>, 124 с.</w:t>
      </w:r>
    </w:p>
    <w:p w:rsidR="001926EC" w:rsidRPr="001926EC" w:rsidRDefault="001926EC" w:rsidP="001926EC">
      <w:pPr>
        <w:pStyle w:val="NormalMai2"/>
      </w:pPr>
      <w:r w:rsidRPr="001926EC">
        <w:t xml:space="preserve">Иляна </w:t>
      </w:r>
      <w:proofErr w:type="spellStart"/>
      <w:r w:rsidRPr="001926EC">
        <w:t>Косынзяна</w:t>
      </w:r>
      <w:proofErr w:type="spellEnd"/>
    </w:p>
    <w:p w:rsidR="001926EC" w:rsidRPr="001926EC" w:rsidRDefault="001926EC" w:rsidP="001926EC">
      <w:pPr>
        <w:pStyle w:val="NormalYur1"/>
        <w:rPr>
          <w:rFonts w:ascii="Arial" w:hAnsi="Arial" w:cs="Arial"/>
          <w:shd w:val="clear" w:color="auto" w:fill="FFFFFF"/>
        </w:rPr>
      </w:pPr>
      <w:r w:rsidRPr="001926EC">
        <w:rPr>
          <w:shd w:val="clear" w:color="auto" w:fill="FFFFFF"/>
        </w:rPr>
        <w:t xml:space="preserve">1989      Иляна </w:t>
      </w:r>
      <w:proofErr w:type="spellStart"/>
      <w:r w:rsidRPr="001926EC">
        <w:rPr>
          <w:shd w:val="clear" w:color="auto" w:fill="FFFFFF"/>
        </w:rPr>
        <w:t>Косынзяна</w:t>
      </w:r>
      <w:proofErr w:type="spellEnd"/>
      <w:r w:rsidRPr="001926EC">
        <w:rPr>
          <w:shd w:val="clear" w:color="auto" w:fill="FFFFFF"/>
        </w:rPr>
        <w:t xml:space="preserve">. Румынские народные сказки. Перевод с румынского С. </w:t>
      </w:r>
      <w:proofErr w:type="spellStart"/>
      <w:r w:rsidRPr="001926EC">
        <w:rPr>
          <w:shd w:val="clear" w:color="auto" w:fill="FFFFFF"/>
        </w:rPr>
        <w:t>Кульмановой</w:t>
      </w:r>
      <w:proofErr w:type="spellEnd"/>
      <w:r w:rsidRPr="001926EC">
        <w:rPr>
          <w:shd w:val="clear" w:color="auto" w:fill="FFFFFF"/>
        </w:rPr>
        <w:t>. М.: Детская литература. 47 с.</w:t>
      </w:r>
      <w:r>
        <w:rPr>
          <w:rFonts w:ascii="Arial" w:hAnsi="Arial" w:cs="Arial"/>
          <w:shd w:val="clear" w:color="auto" w:fill="FFFFFF"/>
        </w:rPr>
        <w:t> </w:t>
      </w:r>
    </w:p>
    <w:p w:rsidR="003D1FC9" w:rsidRPr="006D3300" w:rsidRDefault="003D1FC9" w:rsidP="001926EC">
      <w:pPr>
        <w:pStyle w:val="NormalMai2"/>
      </w:pPr>
      <w:r w:rsidRPr="006D3300">
        <w:t>Инал-</w:t>
      </w:r>
      <w:proofErr w:type="spellStart"/>
      <w:r w:rsidRPr="006D3300">
        <w:t>Ипа</w:t>
      </w:r>
      <w:proofErr w:type="spellEnd"/>
      <w:r w:rsidRPr="006D3300">
        <w:t xml:space="preserve">, </w:t>
      </w:r>
      <w:proofErr w:type="spellStart"/>
      <w:r w:rsidRPr="006D3300">
        <w:t>Шалуа</w:t>
      </w:r>
      <w:proofErr w:type="spellEnd"/>
      <w:r w:rsidRPr="006D3300">
        <w:t xml:space="preserve"> Денис-</w:t>
      </w:r>
      <w:proofErr w:type="spellStart"/>
      <w:r w:rsidRPr="006D3300">
        <w:t>ипа</w:t>
      </w:r>
      <w:proofErr w:type="spellEnd"/>
    </w:p>
    <w:p w:rsidR="003D1FC9" w:rsidRDefault="003D1FC9" w:rsidP="003D1FC9">
      <w:pPr>
        <w:pStyle w:val="StyleNormalYurTimesNewRoman"/>
        <w:rPr>
          <w:lang w:val="ru-RU"/>
        </w:rPr>
      </w:pPr>
      <w:r>
        <w:rPr>
          <w:lang w:val="ru-RU"/>
        </w:rPr>
        <w:t xml:space="preserve">1971      Страницы исторической этнографии абхазов (материалы и исследования). Сухуми: </w:t>
      </w:r>
      <w:proofErr w:type="spellStart"/>
      <w:r>
        <w:rPr>
          <w:lang w:val="ru-RU"/>
        </w:rPr>
        <w:t>Алафара</w:t>
      </w:r>
      <w:proofErr w:type="spellEnd"/>
      <w:r>
        <w:rPr>
          <w:lang w:val="ru-RU"/>
        </w:rPr>
        <w:t>. 312 с.</w:t>
      </w:r>
    </w:p>
    <w:p w:rsidR="003D1FC9" w:rsidRDefault="003D1FC9" w:rsidP="003D1FC9">
      <w:pPr>
        <w:pStyle w:val="StyleNormalYurTimesNewRoman"/>
        <w:rPr>
          <w:lang w:val="ru-RU"/>
        </w:rPr>
      </w:pPr>
      <w:r w:rsidRPr="006D3300">
        <w:rPr>
          <w:lang w:val="ru-RU"/>
        </w:rPr>
        <w:t xml:space="preserve">1977      Памятники абхазского фольклора. Нарты, </w:t>
      </w:r>
      <w:proofErr w:type="spellStart"/>
      <w:r w:rsidRPr="006D3300">
        <w:rPr>
          <w:lang w:val="ru-RU"/>
        </w:rPr>
        <w:t>ацаны</w:t>
      </w:r>
      <w:proofErr w:type="spellEnd"/>
      <w:r w:rsidRPr="006D3300">
        <w:rPr>
          <w:lang w:val="ru-RU"/>
        </w:rPr>
        <w:t xml:space="preserve">. Сборник статей и материалов. Сухуми: </w:t>
      </w:r>
      <w:proofErr w:type="spellStart"/>
      <w:r w:rsidRPr="006D3300">
        <w:rPr>
          <w:lang w:val="ru-RU"/>
        </w:rPr>
        <w:t>Алашара</w:t>
      </w:r>
      <w:proofErr w:type="spellEnd"/>
      <w:r w:rsidRPr="006D3300">
        <w:rPr>
          <w:lang w:val="ru-RU"/>
        </w:rPr>
        <w:t>. 200 с.</w:t>
      </w:r>
    </w:p>
    <w:p w:rsidR="005B54D9" w:rsidRPr="005B54D9" w:rsidRDefault="005B54D9" w:rsidP="003D1FC9">
      <w:pPr>
        <w:pStyle w:val="StyleNormalYurTimesNewRoman"/>
        <w:rPr>
          <w:lang w:val="ru-RU"/>
        </w:rPr>
      </w:pPr>
      <w:r>
        <w:rPr>
          <w:lang w:val="ru-RU"/>
        </w:rPr>
        <w:t xml:space="preserve">2014      </w:t>
      </w:r>
      <w:proofErr w:type="spellStart"/>
      <w:r>
        <w:rPr>
          <w:lang w:val="ru-RU"/>
        </w:rPr>
        <w:t>Садзы</w:t>
      </w:r>
      <w:proofErr w:type="spellEnd"/>
      <w:r>
        <w:rPr>
          <w:lang w:val="ru-RU"/>
        </w:rPr>
        <w:t>. Историко-этнографические очерки. Издание второе. Сухум: ЗАО «АКВАФОН-</w:t>
      </w:r>
      <w:r>
        <w:t>GSM</w:t>
      </w:r>
      <w:r>
        <w:rPr>
          <w:lang w:val="ru-RU"/>
        </w:rPr>
        <w:t>». 376 с.</w:t>
      </w:r>
    </w:p>
    <w:p w:rsidR="003D1FC9" w:rsidRPr="006D3300" w:rsidRDefault="003D1FC9" w:rsidP="003D1FC9">
      <w:pPr>
        <w:pStyle w:val="NormalMaiTimesNewRoman"/>
        <w:rPr>
          <w:lang w:val="ru-RU"/>
        </w:rPr>
      </w:pPr>
      <w:r w:rsidRPr="006D3300">
        <w:rPr>
          <w:lang w:val="ru-RU"/>
        </w:rPr>
        <w:t>Инал-</w:t>
      </w:r>
      <w:proofErr w:type="spellStart"/>
      <w:r w:rsidRPr="006D3300">
        <w:rPr>
          <w:lang w:val="ru-RU"/>
        </w:rPr>
        <w:t>Ипа</w:t>
      </w:r>
      <w:proofErr w:type="spellEnd"/>
      <w:r w:rsidRPr="006D3300">
        <w:rPr>
          <w:lang w:val="ru-RU"/>
        </w:rPr>
        <w:t xml:space="preserve">, </w:t>
      </w:r>
      <w:proofErr w:type="spellStart"/>
      <w:r w:rsidR="00277168" w:rsidRPr="00277168">
        <w:rPr>
          <w:lang w:val="ru-RU"/>
        </w:rPr>
        <w:t>Шалуа</w:t>
      </w:r>
      <w:proofErr w:type="spellEnd"/>
      <w:r w:rsidR="00277168" w:rsidRPr="00277168">
        <w:rPr>
          <w:lang w:val="ru-RU"/>
        </w:rPr>
        <w:t xml:space="preserve"> Денис-</w:t>
      </w:r>
      <w:proofErr w:type="spellStart"/>
      <w:r w:rsidR="00277168" w:rsidRPr="00277168">
        <w:rPr>
          <w:lang w:val="ru-RU"/>
        </w:rPr>
        <w:t>ипа</w:t>
      </w:r>
      <w:proofErr w:type="spellEnd"/>
      <w:r w:rsidRPr="006D3300">
        <w:rPr>
          <w:lang w:val="ru-RU"/>
        </w:rPr>
        <w:t xml:space="preserve">, К.С. </w:t>
      </w:r>
      <w:proofErr w:type="spellStart"/>
      <w:r w:rsidRPr="006D3300">
        <w:rPr>
          <w:lang w:val="ru-RU"/>
        </w:rPr>
        <w:t>Шакрыл</w:t>
      </w:r>
      <w:proofErr w:type="spellEnd"/>
      <w:r w:rsidRPr="006D3300">
        <w:rPr>
          <w:lang w:val="ru-RU"/>
        </w:rPr>
        <w:t>, Б.В. Шинкуба</w:t>
      </w:r>
    </w:p>
    <w:p w:rsidR="00277168" w:rsidRPr="00277168" w:rsidRDefault="00277168" w:rsidP="00277168">
      <w:pPr>
        <w:pStyle w:val="NormalYur1"/>
        <w:rPr>
          <w:rStyle w:val="NormalYurChar1"/>
          <w:lang w:eastAsia="ru-RU"/>
        </w:rPr>
      </w:pPr>
      <w:r>
        <w:t>1</w:t>
      </w:r>
      <w:r w:rsidRPr="00277168">
        <w:rPr>
          <w:rStyle w:val="NormalYurChar1"/>
        </w:rPr>
        <w:t xml:space="preserve">962      </w:t>
      </w:r>
      <w:r w:rsidRPr="00277168">
        <w:rPr>
          <w:rStyle w:val="NormalYurChar1"/>
          <w:lang w:eastAsia="ru-RU"/>
        </w:rPr>
        <w:t xml:space="preserve">Приключения Нарта </w:t>
      </w:r>
      <w:proofErr w:type="spellStart"/>
      <w:r w:rsidRPr="00277168">
        <w:rPr>
          <w:rStyle w:val="NormalYurChar1"/>
          <w:lang w:eastAsia="ru-RU"/>
        </w:rPr>
        <w:t>Сасрыквы</w:t>
      </w:r>
      <w:proofErr w:type="spellEnd"/>
      <w:r w:rsidRPr="00277168">
        <w:rPr>
          <w:rStyle w:val="NormalYurChar1"/>
          <w:lang w:eastAsia="ru-RU"/>
        </w:rPr>
        <w:t xml:space="preserve"> и его девяноста девяти братьев: </w:t>
      </w:r>
      <w:proofErr w:type="spellStart"/>
      <w:r w:rsidRPr="00277168">
        <w:rPr>
          <w:rStyle w:val="NormalYurChar1"/>
          <w:lang w:eastAsia="ru-RU"/>
        </w:rPr>
        <w:t>абзазский</w:t>
      </w:r>
      <w:proofErr w:type="spellEnd"/>
      <w:r w:rsidRPr="00277168">
        <w:rPr>
          <w:rStyle w:val="NormalYurChar1"/>
          <w:lang w:eastAsia="ru-RU"/>
        </w:rPr>
        <w:t xml:space="preserve"> народный эпос. Подготовка текста Ш. Д. Инал-</w:t>
      </w:r>
      <w:proofErr w:type="spellStart"/>
      <w:r w:rsidRPr="00277168">
        <w:rPr>
          <w:rStyle w:val="NormalYurChar1"/>
          <w:lang w:eastAsia="ru-RU"/>
        </w:rPr>
        <w:t>ипа</w:t>
      </w:r>
      <w:proofErr w:type="spellEnd"/>
      <w:r w:rsidRPr="00277168">
        <w:rPr>
          <w:rStyle w:val="NormalYurChar1"/>
          <w:lang w:eastAsia="ru-RU"/>
        </w:rPr>
        <w:t xml:space="preserve">, К. С. </w:t>
      </w:r>
      <w:proofErr w:type="spellStart"/>
      <w:r w:rsidRPr="00277168">
        <w:rPr>
          <w:rStyle w:val="NormalYurChar1"/>
          <w:lang w:eastAsia="ru-RU"/>
        </w:rPr>
        <w:t>Шакрыл</w:t>
      </w:r>
      <w:proofErr w:type="spellEnd"/>
      <w:r w:rsidRPr="00277168">
        <w:rPr>
          <w:rStyle w:val="NormalYurChar1"/>
          <w:lang w:eastAsia="ru-RU"/>
        </w:rPr>
        <w:t>, Б. В. Шинкуба. Вступительная статья Ш. Д</w:t>
      </w:r>
      <w:r>
        <w:rPr>
          <w:rStyle w:val="NormalYurChar1"/>
          <w:lang w:eastAsia="ru-RU"/>
        </w:rPr>
        <w:t>. Инал-</w:t>
      </w:r>
      <w:proofErr w:type="spellStart"/>
      <w:r>
        <w:rPr>
          <w:rStyle w:val="NormalYurChar1"/>
          <w:lang w:eastAsia="ru-RU"/>
        </w:rPr>
        <w:t>ипа</w:t>
      </w:r>
      <w:proofErr w:type="spellEnd"/>
      <w:r>
        <w:rPr>
          <w:rStyle w:val="NormalYurChar1"/>
          <w:lang w:eastAsia="ru-RU"/>
        </w:rPr>
        <w:t xml:space="preserve">. Москва: </w:t>
      </w:r>
      <w:proofErr w:type="spellStart"/>
      <w:r>
        <w:rPr>
          <w:rStyle w:val="NormalYurChar1"/>
          <w:lang w:eastAsia="ru-RU"/>
        </w:rPr>
        <w:t>Гослитиздат</w:t>
      </w:r>
      <w:proofErr w:type="spellEnd"/>
      <w:r w:rsidRPr="00277168">
        <w:rPr>
          <w:rStyle w:val="NormalYurChar1"/>
          <w:lang w:eastAsia="ru-RU"/>
        </w:rPr>
        <w:t>. 287 с.</w:t>
      </w:r>
    </w:p>
    <w:p w:rsidR="003D1FC9" w:rsidRPr="006D3300" w:rsidRDefault="003D1FC9" w:rsidP="003D1FC9">
      <w:pPr>
        <w:pStyle w:val="StyleNormalYurTimesNewRoman"/>
        <w:rPr>
          <w:lang w:val="ru-RU"/>
        </w:rPr>
      </w:pPr>
      <w:r w:rsidRPr="006D3300">
        <w:rPr>
          <w:lang w:val="ru-RU"/>
        </w:rPr>
        <w:t xml:space="preserve">1988      Приключения нарта </w:t>
      </w:r>
      <w:proofErr w:type="spellStart"/>
      <w:r w:rsidRPr="006D3300">
        <w:rPr>
          <w:lang w:val="ru-RU"/>
        </w:rPr>
        <w:t>Сасрыквы</w:t>
      </w:r>
      <w:proofErr w:type="spellEnd"/>
      <w:r w:rsidRPr="006D3300">
        <w:rPr>
          <w:lang w:val="ru-RU"/>
        </w:rPr>
        <w:t xml:space="preserve"> и его девяноста девяти братьев. Сухуми: </w:t>
      </w:r>
      <w:proofErr w:type="spellStart"/>
      <w:r w:rsidRPr="006D3300">
        <w:rPr>
          <w:lang w:val="ru-RU"/>
        </w:rPr>
        <w:t>Алашара</w:t>
      </w:r>
      <w:proofErr w:type="spellEnd"/>
      <w:r w:rsidRPr="006D3300">
        <w:rPr>
          <w:lang w:val="ru-RU"/>
        </w:rPr>
        <w:t>. 260 с.</w:t>
      </w:r>
    </w:p>
    <w:p w:rsidR="003D1FC9" w:rsidRPr="006D3300" w:rsidRDefault="003D1FC9" w:rsidP="003D1FC9">
      <w:pPr>
        <w:pStyle w:val="NormalMaiTimesNewRoman"/>
        <w:rPr>
          <w:lang w:val="ru-RU"/>
        </w:rPr>
      </w:pPr>
      <w:proofErr w:type="spellStart"/>
      <w:r w:rsidRPr="006D3300">
        <w:rPr>
          <w:lang w:val="ru-RU"/>
        </w:rPr>
        <w:t>Іоаніді</w:t>
      </w:r>
      <w:proofErr w:type="spellEnd"/>
      <w:r w:rsidRPr="006D3300">
        <w:rPr>
          <w:lang w:val="ru-RU"/>
        </w:rPr>
        <w:t xml:space="preserve">, А.Л. </w:t>
      </w:r>
    </w:p>
    <w:p w:rsidR="003D1FC9" w:rsidRPr="006D3300" w:rsidRDefault="003D1FC9" w:rsidP="003D1FC9">
      <w:pPr>
        <w:pStyle w:val="NormalYur1"/>
      </w:pPr>
      <w:r w:rsidRPr="006D3300">
        <w:t xml:space="preserve">1985      </w:t>
      </w:r>
      <w:proofErr w:type="spellStart"/>
      <w:r w:rsidRPr="006D3300">
        <w:t>Легенди</w:t>
      </w:r>
      <w:proofErr w:type="spellEnd"/>
      <w:r w:rsidRPr="006D3300">
        <w:t xml:space="preserve"> та </w:t>
      </w:r>
      <w:proofErr w:type="spellStart"/>
      <w:r w:rsidRPr="006D3300">
        <w:t>перекази</w:t>
      </w:r>
      <w:proofErr w:type="spellEnd"/>
      <w:r w:rsidRPr="006D3300">
        <w:t xml:space="preserve">. </w:t>
      </w:r>
      <w:proofErr w:type="spellStart"/>
      <w:r w:rsidRPr="006D3300">
        <w:t>Упорядкування</w:t>
      </w:r>
      <w:proofErr w:type="spellEnd"/>
      <w:r w:rsidRPr="006D3300">
        <w:t xml:space="preserve"> та </w:t>
      </w:r>
      <w:proofErr w:type="spellStart"/>
      <w:r w:rsidRPr="006D3300">
        <w:t>примітки</w:t>
      </w:r>
      <w:proofErr w:type="spellEnd"/>
      <w:r w:rsidRPr="006D3300">
        <w:t xml:space="preserve"> </w:t>
      </w:r>
      <w:proofErr w:type="spellStart"/>
      <w:r w:rsidRPr="006D3300">
        <w:t>Іоаніді</w:t>
      </w:r>
      <w:proofErr w:type="spellEnd"/>
      <w:r w:rsidRPr="006D3300">
        <w:t xml:space="preserve"> А.Л., </w:t>
      </w:r>
      <w:proofErr w:type="spellStart"/>
      <w:r w:rsidRPr="006D3300">
        <w:t>вступна</w:t>
      </w:r>
      <w:proofErr w:type="spellEnd"/>
      <w:r w:rsidRPr="006D3300">
        <w:t xml:space="preserve"> </w:t>
      </w:r>
      <w:proofErr w:type="spellStart"/>
      <w:r w:rsidRPr="006D3300">
        <w:t>стаття</w:t>
      </w:r>
      <w:proofErr w:type="spellEnd"/>
      <w:r w:rsidRPr="006D3300">
        <w:t xml:space="preserve"> О.І. Дея. К.: </w:t>
      </w:r>
      <w:proofErr w:type="spellStart"/>
      <w:r w:rsidRPr="006D3300">
        <w:t>Наукова</w:t>
      </w:r>
      <w:proofErr w:type="spellEnd"/>
      <w:r w:rsidRPr="006D3300">
        <w:t xml:space="preserve"> думка. 400 с.</w:t>
      </w:r>
    </w:p>
    <w:p w:rsidR="00497516" w:rsidRPr="00497516" w:rsidRDefault="00497516" w:rsidP="00497516">
      <w:pPr>
        <w:rPr>
          <w:rFonts w:ascii="Times New Roman" w:hAnsi="Times New Roman"/>
          <w:sz w:val="24"/>
          <w:szCs w:val="24"/>
          <w:lang w:val="ru-RU"/>
        </w:rPr>
      </w:pPr>
      <w:r w:rsidRPr="00497516">
        <w:rPr>
          <w:rFonts w:ascii="Times New Roman" w:hAnsi="Times New Roman"/>
          <w:sz w:val="24"/>
          <w:szCs w:val="24"/>
          <w:lang w:val="ru-RU"/>
        </w:rPr>
        <w:lastRenderedPageBreak/>
        <w:t>Иоанн Дамаскин</w:t>
      </w:r>
    </w:p>
    <w:p w:rsidR="00497516" w:rsidRPr="00F10AD1" w:rsidRDefault="00497516" w:rsidP="00497516">
      <w:pPr>
        <w:pStyle w:val="NormalYur1"/>
      </w:pPr>
      <w:r w:rsidRPr="00497516">
        <w:t xml:space="preserve">1997      Творения преподобного Иоанна Дамаскина. </w:t>
      </w:r>
      <w:proofErr w:type="spellStart"/>
      <w:r w:rsidRPr="00497516">
        <w:t>Христологические</w:t>
      </w:r>
      <w:proofErr w:type="spellEnd"/>
      <w:r w:rsidRPr="00497516">
        <w:t xml:space="preserve"> и полемические трактаты. Слова на богородичные праздники. Пер. и коммент. </w:t>
      </w:r>
      <w:proofErr w:type="spellStart"/>
      <w:r w:rsidRPr="00497516">
        <w:t>свящ</w:t>
      </w:r>
      <w:proofErr w:type="spellEnd"/>
      <w:r w:rsidRPr="00497516">
        <w:t xml:space="preserve">. Максима Козлова, Д.Е. Афиногенова. М.: </w:t>
      </w:r>
      <w:proofErr w:type="spellStart"/>
      <w:r w:rsidRPr="00497516">
        <w:t>Мартис</w:t>
      </w:r>
      <w:proofErr w:type="spellEnd"/>
      <w:r w:rsidRPr="00497516">
        <w:t xml:space="preserve">. </w:t>
      </w:r>
      <w:r w:rsidRPr="00F10AD1">
        <w:t>349 с.</w:t>
      </w:r>
    </w:p>
    <w:p w:rsidR="004B46AE" w:rsidRPr="004B46AE" w:rsidRDefault="004B46AE" w:rsidP="004B46AE">
      <w:pPr>
        <w:jc w:val="both"/>
        <w:rPr>
          <w:rFonts w:ascii="Times New Roman" w:eastAsia="Times New Roman" w:hAnsi="Times New Roman"/>
          <w:sz w:val="24"/>
          <w:szCs w:val="24"/>
          <w:lang w:val="ru-RU" w:eastAsia="ru-RU"/>
        </w:rPr>
      </w:pPr>
      <w:r w:rsidRPr="004B46AE">
        <w:rPr>
          <w:rFonts w:ascii="Times New Roman" w:eastAsia="Times New Roman" w:hAnsi="Times New Roman"/>
          <w:sz w:val="24"/>
          <w:szCs w:val="24"/>
          <w:lang w:val="ru-RU" w:eastAsia="ru-RU"/>
        </w:rPr>
        <w:t>Иоанн Златоуст</w:t>
      </w:r>
    </w:p>
    <w:p w:rsidR="004B46AE" w:rsidRPr="004B46AE" w:rsidRDefault="004B46AE" w:rsidP="004B46AE">
      <w:pPr>
        <w:pStyle w:val="NormalYur1"/>
        <w:rPr>
          <w:lang w:eastAsia="ru-RU"/>
        </w:rPr>
      </w:pPr>
      <w:r w:rsidRPr="004B46AE">
        <w:rPr>
          <w:lang w:eastAsia="ru-RU"/>
        </w:rPr>
        <w:t>1900      Творения святого отца нашего Иоанна Златоуста, Архиепископа Константинопольского, в русском переводе. СПб.: Издание Санкт-Петербургской духовной академии. Т. VI. Кн. 1. 982 с.</w:t>
      </w:r>
    </w:p>
    <w:p w:rsidR="003D1FC9" w:rsidRDefault="003D1FC9" w:rsidP="003D1FC9">
      <w:pPr>
        <w:pStyle w:val="NormalMaiTimesNewRoman"/>
        <w:rPr>
          <w:lang w:val="ru-RU"/>
        </w:rPr>
      </w:pPr>
      <w:r>
        <w:rPr>
          <w:lang w:val="ru-RU"/>
        </w:rPr>
        <w:t>Иоаннисиан, А.И.</w:t>
      </w:r>
    </w:p>
    <w:p w:rsidR="003D1FC9" w:rsidRPr="00E45CE1" w:rsidRDefault="003D1FC9" w:rsidP="003D1FC9">
      <w:pPr>
        <w:pStyle w:val="NormalYur1"/>
      </w:pPr>
      <w:r>
        <w:t>1968      Армянские сказки. Сказки Араратской долины. М.: Художественная литература. 191 с.</w:t>
      </w:r>
    </w:p>
    <w:p w:rsidR="003D1FC9" w:rsidRPr="006D3300" w:rsidRDefault="003D1FC9" w:rsidP="003D1FC9">
      <w:pPr>
        <w:pStyle w:val="NormalMaiTimesNewRoman"/>
        <w:rPr>
          <w:lang w:val="ru-RU"/>
        </w:rPr>
      </w:pPr>
      <w:r w:rsidRPr="006D3300">
        <w:rPr>
          <w:lang w:val="ru-RU"/>
        </w:rPr>
        <w:t>Ионов, В.М.</w:t>
      </w:r>
    </w:p>
    <w:p w:rsidR="003D1FC9" w:rsidRPr="006D3300" w:rsidRDefault="003D1FC9" w:rsidP="003D1FC9">
      <w:pPr>
        <w:pStyle w:val="StyleNormalYurTimesNewRoman"/>
        <w:rPr>
          <w:lang w:val="ru-RU"/>
        </w:rPr>
      </w:pPr>
      <w:r w:rsidRPr="006D3300">
        <w:rPr>
          <w:lang w:val="ru-RU"/>
        </w:rPr>
        <w:t>1913      Орел по воззрениям якутов. СПб. 28 с. (Сборник Музея Антропологии и Этнографии 16). (</w:t>
      </w:r>
      <w:proofErr w:type="spellStart"/>
      <w:r w:rsidRPr="006D3300">
        <w:rPr>
          <w:lang w:val="ru-RU"/>
        </w:rPr>
        <w:t>Перепеч</w:t>
      </w:r>
      <w:proofErr w:type="spellEnd"/>
      <w:r w:rsidRPr="006D3300">
        <w:rPr>
          <w:lang w:val="ru-RU"/>
        </w:rPr>
        <w:t>. в  Якутский фольклор. Хрестоматия. Материалы и тексты, собранные дореволюционными исследователями. Сост. А.Е. Захаров. 1989. Якутск: Якутский государственный университет. С. 146-159).</w:t>
      </w:r>
    </w:p>
    <w:p w:rsidR="003D1FC9" w:rsidRPr="006D3300" w:rsidRDefault="003D1FC9" w:rsidP="003D1FC9">
      <w:pPr>
        <w:pStyle w:val="NormalMaiTimesNewRoman"/>
        <w:rPr>
          <w:lang w:val="ru-RU"/>
        </w:rPr>
      </w:pPr>
      <w:r w:rsidRPr="006D3300">
        <w:rPr>
          <w:lang w:val="ru-RU"/>
        </w:rPr>
        <w:t>Ионова</w:t>
      </w:r>
      <w:r w:rsidRPr="00613535">
        <w:rPr>
          <w:lang w:val="ru-RU"/>
        </w:rPr>
        <w:t xml:space="preserve">, </w:t>
      </w:r>
      <w:proofErr w:type="spellStart"/>
      <w:r w:rsidRPr="00613535">
        <w:rPr>
          <w:lang w:val="ru-RU"/>
        </w:rPr>
        <w:t>Юндвига</w:t>
      </w:r>
      <w:proofErr w:type="spellEnd"/>
      <w:r w:rsidRPr="00613535">
        <w:rPr>
          <w:lang w:val="ru-RU"/>
        </w:rPr>
        <w:t xml:space="preserve"> Васильевна</w:t>
      </w:r>
    </w:p>
    <w:p w:rsidR="003D1FC9" w:rsidRPr="006D3300" w:rsidRDefault="003D1FC9" w:rsidP="003D1FC9">
      <w:pPr>
        <w:pStyle w:val="StyleNormalYurTimesNewRoman"/>
        <w:rPr>
          <w:lang w:val="ru-RU"/>
        </w:rPr>
      </w:pPr>
      <w:r w:rsidRPr="006D3300">
        <w:rPr>
          <w:lang w:val="ru-RU"/>
        </w:rPr>
        <w:t>1969      «Религиозные воззрения корейцев». Культура народов Зарубежной Азии и Океании. Л.: Наука. С. 158-187. (Сборник Музея Антропологии и Этнографии 25).</w:t>
      </w:r>
    </w:p>
    <w:p w:rsidR="003D1FC9" w:rsidRPr="007223E3" w:rsidRDefault="003D1FC9" w:rsidP="003D1FC9">
      <w:pPr>
        <w:pStyle w:val="StyleNormalYurTimesNewRoman0"/>
        <w:rPr>
          <w:lang w:val="ru-RU"/>
        </w:rPr>
      </w:pPr>
      <w:r w:rsidRPr="00613535">
        <w:rPr>
          <w:lang w:val="ru-RU"/>
        </w:rPr>
        <w:t xml:space="preserve">2011      Этнография Кореи (избранные статьи). М.: Первое мая. (Российское корееведение в прошлом и настоящем. </w:t>
      </w:r>
      <w:r w:rsidRPr="007223E3">
        <w:rPr>
          <w:lang w:val="ru-RU"/>
        </w:rPr>
        <w:t>Т. 9). 424 с.</w:t>
      </w:r>
    </w:p>
    <w:p w:rsidR="003D1FC9" w:rsidRDefault="003D1FC9" w:rsidP="003D1FC9">
      <w:pPr>
        <w:pStyle w:val="NormalMaiTimesNewRoman"/>
        <w:rPr>
          <w:lang w:val="ru-RU"/>
        </w:rPr>
      </w:pPr>
      <w:r>
        <w:rPr>
          <w:lang w:val="ru-RU"/>
        </w:rPr>
        <w:t>Иорданский, Владимир Б.</w:t>
      </w:r>
    </w:p>
    <w:p w:rsidR="003D1FC9" w:rsidRPr="007223E3" w:rsidRDefault="003D1FC9" w:rsidP="003D1FC9">
      <w:pPr>
        <w:pStyle w:val="StyleNormalYurTimesNewRoman0"/>
        <w:rPr>
          <w:lang w:val="ru-RU"/>
        </w:rPr>
      </w:pPr>
      <w:r>
        <w:rPr>
          <w:lang w:val="ru-RU"/>
        </w:rPr>
        <w:t xml:space="preserve">1982      </w:t>
      </w:r>
      <w:r w:rsidRPr="00473CD8">
        <w:rPr>
          <w:shd w:val="clear" w:color="auto" w:fill="FFFFFF"/>
          <w:lang w:val="ru-RU"/>
        </w:rPr>
        <w:t xml:space="preserve">Хаос и гармония. </w:t>
      </w:r>
      <w:r w:rsidRPr="00D762D7">
        <w:rPr>
          <w:shd w:val="clear" w:color="auto" w:fill="FFFFFF"/>
          <w:lang w:val="ru-RU"/>
        </w:rPr>
        <w:t xml:space="preserve">М.: ГРВЛ – Наука, 1982. </w:t>
      </w:r>
      <w:r w:rsidRPr="007223E3">
        <w:rPr>
          <w:shd w:val="clear" w:color="auto" w:fill="FFFFFF"/>
          <w:lang w:val="ru-RU"/>
        </w:rPr>
        <w:t>343 с.</w:t>
      </w:r>
    </w:p>
    <w:p w:rsidR="003D1FC9" w:rsidRPr="006D3300" w:rsidRDefault="003D1FC9" w:rsidP="003D1FC9">
      <w:pPr>
        <w:pStyle w:val="NormalMaiTimesNewRoman"/>
        <w:rPr>
          <w:lang w:val="ru-RU"/>
        </w:rPr>
      </w:pPr>
      <w:proofErr w:type="spellStart"/>
      <w:r w:rsidRPr="006D3300">
        <w:rPr>
          <w:lang w:val="ru-RU"/>
        </w:rPr>
        <w:t>Иохельсон</w:t>
      </w:r>
      <w:proofErr w:type="spellEnd"/>
      <w:r w:rsidRPr="006D3300">
        <w:rPr>
          <w:lang w:val="ru-RU"/>
        </w:rPr>
        <w:t>, В</w:t>
      </w:r>
      <w:r>
        <w:rPr>
          <w:lang w:val="ru-RU"/>
        </w:rPr>
        <w:t xml:space="preserve">ладимир </w:t>
      </w:r>
      <w:r w:rsidRPr="006D3300">
        <w:rPr>
          <w:lang w:val="ru-RU"/>
        </w:rPr>
        <w:t>И</w:t>
      </w:r>
      <w:r>
        <w:rPr>
          <w:lang w:val="ru-RU"/>
        </w:rPr>
        <w:t>льич</w:t>
      </w:r>
    </w:p>
    <w:p w:rsidR="003D1FC9" w:rsidRPr="006D3300" w:rsidRDefault="003D1FC9" w:rsidP="003D1FC9">
      <w:pPr>
        <w:pStyle w:val="StyleNormalYurTimesNewRoman"/>
        <w:rPr>
          <w:lang w:val="ru-RU"/>
        </w:rPr>
      </w:pPr>
      <w:r w:rsidRPr="006D3300">
        <w:rPr>
          <w:lang w:val="ru-RU"/>
        </w:rPr>
        <w:t xml:space="preserve">1900      Материалы по изучению юкагирского языка и фольклора, собранные в колымском округе В.И. </w:t>
      </w:r>
      <w:proofErr w:type="spellStart"/>
      <w:r w:rsidRPr="006D3300">
        <w:rPr>
          <w:lang w:val="ru-RU"/>
        </w:rPr>
        <w:t>Иохельсоном</w:t>
      </w:r>
      <w:proofErr w:type="spellEnd"/>
      <w:r w:rsidRPr="006D3300">
        <w:rPr>
          <w:lang w:val="ru-RU"/>
        </w:rPr>
        <w:t xml:space="preserve">. Ч. 1. </w:t>
      </w:r>
      <w:r>
        <w:rPr>
          <w:lang w:val="ru-RU"/>
        </w:rPr>
        <w:t>СПб.:</w:t>
      </w:r>
      <w:r w:rsidRPr="006D3300">
        <w:rPr>
          <w:lang w:val="ru-RU"/>
        </w:rPr>
        <w:t xml:space="preserve"> Императорская академия наук. 240 с.</w:t>
      </w:r>
    </w:p>
    <w:p w:rsidR="003D1FC9" w:rsidRPr="000C59C7" w:rsidRDefault="003D1FC9" w:rsidP="003D1FC9">
      <w:pPr>
        <w:pStyle w:val="NormalYur1"/>
      </w:pPr>
      <w:r w:rsidRPr="000C59C7">
        <w:t>1913      "</w:t>
      </w:r>
      <w:r w:rsidRPr="004C550C">
        <w:t>'</w:t>
      </w:r>
      <w:r>
        <w:t>Магическое бегство</w:t>
      </w:r>
      <w:r w:rsidRPr="004C550C">
        <w:t>'</w:t>
      </w:r>
      <w:r>
        <w:t xml:space="preserve"> как общераспространенный сказочно-мифологический эпизод</w:t>
      </w:r>
      <w:r w:rsidRPr="000C59C7">
        <w:t>". Сборник в честь 70-летия проф. Д.Н. Анучина. М.</w:t>
      </w:r>
      <w:r w:rsidRPr="001F45A8">
        <w:t xml:space="preserve">: </w:t>
      </w:r>
      <w:r>
        <w:t>Императорское общество любителей естествознания, антропологии и этнографии</w:t>
      </w:r>
      <w:r w:rsidRPr="000C59C7">
        <w:t>. С. 1</w:t>
      </w:r>
      <w:r>
        <w:t>55</w:t>
      </w:r>
      <w:r w:rsidRPr="000C59C7">
        <w:t>-</w:t>
      </w:r>
      <w:r>
        <w:t>166</w:t>
      </w:r>
      <w:r w:rsidRPr="000C59C7">
        <w:t>.</w:t>
      </w:r>
    </w:p>
    <w:p w:rsidR="003D1FC9" w:rsidRPr="006D3300" w:rsidRDefault="003D1FC9" w:rsidP="003D1FC9">
      <w:pPr>
        <w:pStyle w:val="StyleNormalYurTimesNewRoman"/>
        <w:rPr>
          <w:lang w:val="ru-RU"/>
        </w:rPr>
      </w:pPr>
      <w:r w:rsidRPr="006D3300">
        <w:rPr>
          <w:lang w:val="ru-RU"/>
        </w:rPr>
        <w:t>1916      "Образцы материалов по алеутской живой старине собранных на Алеутских островах в экспедиции Ф.П. Рябушинского". Живая Старина, год 24 (1915): 293-307.</w:t>
      </w:r>
    </w:p>
    <w:p w:rsidR="003D1FC9" w:rsidRDefault="003D1FC9" w:rsidP="003D1FC9">
      <w:pPr>
        <w:pStyle w:val="StyleNormalYurTimesNewRoman"/>
        <w:rPr>
          <w:lang w:val="ru-RU"/>
        </w:rPr>
      </w:pPr>
      <w:r>
        <w:rPr>
          <w:lang w:val="ru-RU"/>
        </w:rPr>
        <w:t xml:space="preserve">1917      «Натуралистический сюжет о происхождении комаров и других гадов в сибирско-североамериканских мифах». Сборник Музея Антропологии и Этнографии. Т. 5. </w:t>
      </w:r>
      <w:proofErr w:type="spellStart"/>
      <w:r>
        <w:rPr>
          <w:lang w:val="ru-RU"/>
        </w:rPr>
        <w:t>Вып</w:t>
      </w:r>
      <w:proofErr w:type="spellEnd"/>
      <w:r>
        <w:rPr>
          <w:lang w:val="ru-RU"/>
        </w:rPr>
        <w:t>. 1. Петроград: РАН. С. 201-204.</w:t>
      </w:r>
    </w:p>
    <w:p w:rsidR="003D1FC9" w:rsidRPr="006D3300" w:rsidRDefault="003D1FC9" w:rsidP="003D1FC9">
      <w:pPr>
        <w:pStyle w:val="StyleNormalYurTimesNewRoman"/>
        <w:rPr>
          <w:lang w:val="ru-RU"/>
        </w:rPr>
      </w:pPr>
      <w:r w:rsidRPr="006D3300">
        <w:rPr>
          <w:lang w:val="ru-RU"/>
        </w:rPr>
        <w:t>1923      Материалы по изучению алеутского языка и фольклора. Т.</w:t>
      </w:r>
      <w:r>
        <w:rPr>
          <w:lang w:val="ru-RU"/>
        </w:rPr>
        <w:t xml:space="preserve"> </w:t>
      </w:r>
      <w:r w:rsidRPr="006D3300">
        <w:rPr>
          <w:lang w:val="ru-RU"/>
        </w:rPr>
        <w:t xml:space="preserve">1. Образцы народной словесности. </w:t>
      </w:r>
      <w:proofErr w:type="spellStart"/>
      <w:r w:rsidRPr="006D3300">
        <w:rPr>
          <w:lang w:val="ru-RU"/>
        </w:rPr>
        <w:t>Вып</w:t>
      </w:r>
      <w:proofErr w:type="spellEnd"/>
      <w:r w:rsidRPr="006D3300">
        <w:rPr>
          <w:lang w:val="ru-RU"/>
        </w:rPr>
        <w:t xml:space="preserve">. 1. Тексты на </w:t>
      </w:r>
      <w:proofErr w:type="spellStart"/>
      <w:r w:rsidRPr="006D3300">
        <w:rPr>
          <w:lang w:val="ru-RU"/>
        </w:rPr>
        <w:t>уналашкинском</w:t>
      </w:r>
      <w:proofErr w:type="spellEnd"/>
      <w:r w:rsidRPr="006D3300">
        <w:rPr>
          <w:lang w:val="ru-RU"/>
        </w:rPr>
        <w:t xml:space="preserve"> наречии. Петроград: Российская Академия Наук.</w:t>
      </w:r>
    </w:p>
    <w:p w:rsidR="003D1FC9" w:rsidRPr="00117648" w:rsidRDefault="003D1FC9" w:rsidP="003D1FC9">
      <w:pPr>
        <w:pStyle w:val="StyleNormalYurTimesNewRoman0"/>
        <w:rPr>
          <w:lang w:val="ru-RU"/>
        </w:rPr>
      </w:pPr>
      <w:r>
        <w:rPr>
          <w:lang w:val="ru-RU"/>
        </w:rPr>
        <w:t xml:space="preserve">2011      «Шаманские тексты о предках, камланиях, песнях». Шаманизм народов Сибири. Этнографические материалы </w:t>
      </w:r>
      <w:r>
        <w:t>XVIII</w:t>
      </w:r>
      <w:r w:rsidRPr="00117648">
        <w:rPr>
          <w:lang w:val="ru-RU"/>
        </w:rPr>
        <w:t>-</w:t>
      </w:r>
      <w:r>
        <w:t>XX</w:t>
      </w:r>
      <w:r w:rsidRPr="00117648">
        <w:rPr>
          <w:lang w:val="ru-RU"/>
        </w:rPr>
        <w:t xml:space="preserve"> </w:t>
      </w:r>
      <w:r>
        <w:rPr>
          <w:lang w:val="ru-RU"/>
        </w:rPr>
        <w:t>вв.: хрестоматия в 2 т. Т. 2. СПб.: Филологический факультет СПбГУ, Нестор-История. С. 208-209.</w:t>
      </w:r>
    </w:p>
    <w:p w:rsidR="00615395" w:rsidRDefault="00615395" w:rsidP="003D1FC9">
      <w:pPr>
        <w:pStyle w:val="NormalMai"/>
        <w:rPr>
          <w:lang w:val="ru-RU"/>
        </w:rPr>
      </w:pPr>
      <w:proofErr w:type="spellStart"/>
      <w:r>
        <w:rPr>
          <w:lang w:val="ru-RU"/>
        </w:rPr>
        <w:t>Ирасек</w:t>
      </w:r>
      <w:proofErr w:type="spellEnd"/>
      <w:r>
        <w:rPr>
          <w:lang w:val="ru-RU"/>
        </w:rPr>
        <w:t>, Алоис</w:t>
      </w:r>
    </w:p>
    <w:p w:rsidR="00615395" w:rsidRDefault="00615395" w:rsidP="00615395">
      <w:pPr>
        <w:pStyle w:val="NormalYur1"/>
      </w:pPr>
      <w:r>
        <w:lastRenderedPageBreak/>
        <w:t xml:space="preserve">1943      Старинные сказания чешского народа. М.: </w:t>
      </w:r>
      <w:proofErr w:type="spellStart"/>
      <w:r>
        <w:t>Гослитиздат</w:t>
      </w:r>
      <w:proofErr w:type="spellEnd"/>
      <w:r>
        <w:t>. 104 с.</w:t>
      </w:r>
    </w:p>
    <w:p w:rsidR="007D78C8" w:rsidRPr="007D78C8" w:rsidRDefault="007D78C8" w:rsidP="007D78C8">
      <w:pPr>
        <w:pStyle w:val="NormalMai2"/>
        <w:rPr>
          <w:lang w:eastAsia="ru-RU"/>
        </w:rPr>
      </w:pPr>
      <w:r w:rsidRPr="007D78C8">
        <w:rPr>
          <w:lang w:eastAsia="ru-RU"/>
        </w:rPr>
        <w:t xml:space="preserve">Ирисов, </w:t>
      </w:r>
      <w:proofErr w:type="spellStart"/>
      <w:r w:rsidRPr="00CD0733">
        <w:rPr>
          <w:lang w:eastAsia="ru-RU"/>
        </w:rPr>
        <w:t>Түзгөн</w:t>
      </w:r>
      <w:proofErr w:type="spellEnd"/>
      <w:r w:rsidRPr="00CD0733">
        <w:rPr>
          <w:lang w:eastAsia="ru-RU"/>
        </w:rPr>
        <w:t xml:space="preserve"> П.</w:t>
      </w:r>
    </w:p>
    <w:p w:rsidR="007D78C8" w:rsidRPr="00CD0733" w:rsidRDefault="007D78C8" w:rsidP="007D78C8">
      <w:pPr>
        <w:pStyle w:val="NormalYur1"/>
        <w:rPr>
          <w:lang w:eastAsia="ru-RU"/>
        </w:rPr>
      </w:pPr>
      <w:r w:rsidRPr="007D78C8">
        <w:rPr>
          <w:shd w:val="clear" w:color="auto" w:fill="FFFFFF"/>
          <w:lang w:eastAsia="ru-RU"/>
        </w:rPr>
        <w:t xml:space="preserve">1972      </w:t>
      </w:r>
      <w:proofErr w:type="spellStart"/>
      <w:r w:rsidRPr="00CD0733">
        <w:rPr>
          <w:shd w:val="clear" w:color="auto" w:fill="FFFFFF"/>
          <w:lang w:eastAsia="ru-RU"/>
        </w:rPr>
        <w:t>Балдарга</w:t>
      </w:r>
      <w:proofErr w:type="spellEnd"/>
      <w:r w:rsidRPr="00CD0733">
        <w:rPr>
          <w:shd w:val="clear" w:color="auto" w:fill="FFFFFF"/>
          <w:lang w:eastAsia="ru-RU"/>
        </w:rPr>
        <w:t xml:space="preserve"> </w:t>
      </w:r>
      <w:proofErr w:type="spellStart"/>
      <w:r w:rsidRPr="00CD0733">
        <w:rPr>
          <w:shd w:val="clear" w:color="auto" w:fill="FFFFFF"/>
          <w:lang w:eastAsia="ru-RU"/>
        </w:rPr>
        <w:t>арналган</w:t>
      </w:r>
      <w:proofErr w:type="spellEnd"/>
      <w:r w:rsidRPr="00CD0733">
        <w:rPr>
          <w:shd w:val="clear" w:color="auto" w:fill="FFFFFF"/>
          <w:lang w:eastAsia="ru-RU"/>
        </w:rPr>
        <w:t xml:space="preserve"> </w:t>
      </w:r>
      <w:proofErr w:type="spellStart"/>
      <w:r w:rsidRPr="00CD0733">
        <w:rPr>
          <w:shd w:val="clear" w:color="auto" w:fill="FFFFFF"/>
          <w:lang w:eastAsia="ru-RU"/>
        </w:rPr>
        <w:t>элдик</w:t>
      </w:r>
      <w:proofErr w:type="spellEnd"/>
      <w:r w:rsidRPr="00CD0733">
        <w:rPr>
          <w:shd w:val="clear" w:color="auto" w:fill="FFFFFF"/>
          <w:lang w:eastAsia="ru-RU"/>
        </w:rPr>
        <w:t xml:space="preserve"> </w:t>
      </w:r>
      <w:proofErr w:type="spellStart"/>
      <w:r w:rsidRPr="00CD0733">
        <w:rPr>
          <w:shd w:val="clear" w:color="auto" w:fill="FFFFFF"/>
          <w:lang w:eastAsia="ru-RU"/>
        </w:rPr>
        <w:t>оозеки</w:t>
      </w:r>
      <w:proofErr w:type="spellEnd"/>
      <w:r w:rsidRPr="00CD0733">
        <w:rPr>
          <w:shd w:val="clear" w:color="auto" w:fill="FFFFFF"/>
          <w:lang w:eastAsia="ru-RU"/>
        </w:rPr>
        <w:t xml:space="preserve"> </w:t>
      </w:r>
      <w:proofErr w:type="spellStart"/>
      <w:r w:rsidRPr="00CD0733">
        <w:rPr>
          <w:shd w:val="clear" w:color="auto" w:fill="FFFFFF"/>
          <w:lang w:eastAsia="ru-RU"/>
        </w:rPr>
        <w:t>чыгармалардын</w:t>
      </w:r>
      <w:proofErr w:type="spellEnd"/>
      <w:r w:rsidRPr="00CD0733">
        <w:rPr>
          <w:shd w:val="clear" w:color="auto" w:fill="FFFFFF"/>
          <w:lang w:eastAsia="ru-RU"/>
        </w:rPr>
        <w:t xml:space="preserve"> </w:t>
      </w:r>
      <w:proofErr w:type="spellStart"/>
      <w:r w:rsidRPr="00CD0733">
        <w:rPr>
          <w:shd w:val="clear" w:color="auto" w:fill="FFFFFF"/>
          <w:lang w:eastAsia="ru-RU"/>
        </w:rPr>
        <w:t>үлгүлөрүнөн</w:t>
      </w:r>
      <w:proofErr w:type="spellEnd"/>
      <w:r w:rsidRPr="007D78C8">
        <w:rPr>
          <w:shd w:val="clear" w:color="auto" w:fill="FFFFFF"/>
          <w:lang w:eastAsia="ru-RU"/>
        </w:rPr>
        <w:t xml:space="preserve"> </w:t>
      </w:r>
      <w:r w:rsidRPr="00F42AD2">
        <w:rPr>
          <w:shd w:val="clear" w:color="auto" w:fill="FFFFFF"/>
          <w:lang w:eastAsia="ru-RU"/>
        </w:rPr>
        <w:t>[</w:t>
      </w:r>
      <w:r w:rsidRPr="00CD0733">
        <w:rPr>
          <w:lang w:eastAsia="ru-RU"/>
        </w:rPr>
        <w:t>Из образцов произведений устного народного творчества, посвящённого детям</w:t>
      </w:r>
      <w:r w:rsidRPr="00F42AD2">
        <w:rPr>
          <w:shd w:val="clear" w:color="auto" w:fill="FFFFFF"/>
          <w:lang w:eastAsia="ru-RU"/>
        </w:rPr>
        <w:t xml:space="preserve">]. </w:t>
      </w:r>
      <w:r w:rsidRPr="00CD0733">
        <w:rPr>
          <w:shd w:val="clear" w:color="auto" w:fill="FFFFFF"/>
          <w:lang w:eastAsia="ru-RU"/>
        </w:rPr>
        <w:t xml:space="preserve">Фрунзе: Илим, 1972. 145 </w:t>
      </w:r>
      <w:r>
        <w:rPr>
          <w:shd w:val="clear" w:color="auto" w:fill="FFFFFF"/>
          <w:lang w:val="en-US" w:eastAsia="ru-RU"/>
        </w:rPr>
        <w:t>c</w:t>
      </w:r>
      <w:r w:rsidRPr="00CD0733">
        <w:rPr>
          <w:shd w:val="clear" w:color="auto" w:fill="FFFFFF"/>
          <w:lang w:eastAsia="ru-RU"/>
        </w:rPr>
        <w:t>. </w:t>
      </w:r>
      <w:r w:rsidRPr="00E97CEA">
        <w:t>{</w:t>
      </w:r>
      <w:r>
        <w:t xml:space="preserve">перевод отдельных текстов Руслана </w:t>
      </w:r>
      <w:proofErr w:type="spellStart"/>
      <w:r>
        <w:t>Доуталиева</w:t>
      </w:r>
      <w:proofErr w:type="spellEnd"/>
      <w:r w:rsidRPr="00E97CEA">
        <w:t>}</w:t>
      </w:r>
      <w:r>
        <w:t>.</w:t>
      </w:r>
    </w:p>
    <w:p w:rsidR="003D1FC9" w:rsidRPr="00CC5DE0" w:rsidRDefault="003D1FC9" w:rsidP="003D1FC9">
      <w:pPr>
        <w:pStyle w:val="NormalMai"/>
        <w:rPr>
          <w:lang w:val="ru-RU"/>
        </w:rPr>
      </w:pPr>
      <w:r w:rsidRPr="00CC5DE0">
        <w:rPr>
          <w:lang w:val="ru-RU"/>
        </w:rPr>
        <w:t>Исаева, Татьяна Александровна</w:t>
      </w:r>
    </w:p>
    <w:p w:rsidR="003D1FC9" w:rsidRPr="00CC5DE0" w:rsidRDefault="003D1FC9" w:rsidP="003D1FC9">
      <w:pPr>
        <w:pStyle w:val="NormalYur1"/>
      </w:pPr>
      <w:r w:rsidRPr="00CC5DE0">
        <w:t xml:space="preserve">2015      "Песня журавля (по материалам ханты бассейна р. </w:t>
      </w:r>
      <w:proofErr w:type="spellStart"/>
      <w:r w:rsidRPr="00CC5DE0">
        <w:t>Тром</w:t>
      </w:r>
      <w:proofErr w:type="spellEnd"/>
      <w:r w:rsidRPr="00CC5DE0">
        <w:t xml:space="preserve">-Аган)". Человек и Север: Антропология, археология, экология: Материалы всероссийской конференции, г. Тюмень, 6-10 апреля 2015 г. Отв. ред. А.Н. </w:t>
      </w:r>
      <w:proofErr w:type="spellStart"/>
      <w:r w:rsidRPr="00CC5DE0">
        <w:t>Багашев</w:t>
      </w:r>
      <w:proofErr w:type="spellEnd"/>
      <w:r w:rsidRPr="00CC5DE0">
        <w:t xml:space="preserve">. Тюмень: Издательство ИПОС СО РАН. </w:t>
      </w:r>
      <w:proofErr w:type="spellStart"/>
      <w:r w:rsidRPr="00CC5DE0">
        <w:t>Вып</w:t>
      </w:r>
      <w:proofErr w:type="spellEnd"/>
      <w:r w:rsidRPr="00CC5DE0">
        <w:t>. 3. С. 240-243.</w:t>
      </w:r>
    </w:p>
    <w:p w:rsidR="003D1FC9" w:rsidRPr="006D3300" w:rsidRDefault="003D1FC9" w:rsidP="003D1FC9">
      <w:pPr>
        <w:pStyle w:val="NormalMaiTimesNewRoman"/>
        <w:rPr>
          <w:lang w:val="ru-RU"/>
        </w:rPr>
      </w:pPr>
      <w:r w:rsidRPr="006D3300">
        <w:rPr>
          <w:lang w:val="ru-RU"/>
        </w:rPr>
        <w:t xml:space="preserve">Исида, </w:t>
      </w:r>
      <w:proofErr w:type="spellStart"/>
      <w:r w:rsidRPr="006D3300">
        <w:rPr>
          <w:lang w:val="ru-RU"/>
        </w:rPr>
        <w:t>Эйитиро</w:t>
      </w:r>
      <w:proofErr w:type="spellEnd"/>
    </w:p>
    <w:p w:rsidR="003D1FC9" w:rsidRPr="006D3300" w:rsidRDefault="003D1FC9" w:rsidP="003D1FC9">
      <w:pPr>
        <w:pStyle w:val="StyleNormalYurTimesNewRoman"/>
        <w:rPr>
          <w:lang w:val="ru-RU"/>
        </w:rPr>
      </w:pPr>
      <w:r w:rsidRPr="006D3300">
        <w:rPr>
          <w:lang w:val="ru-RU"/>
        </w:rPr>
        <w:t xml:space="preserve">1998      Мать </w:t>
      </w:r>
      <w:proofErr w:type="spellStart"/>
      <w:r w:rsidRPr="006D3300">
        <w:rPr>
          <w:lang w:val="ru-RU"/>
        </w:rPr>
        <w:t>Момотаро</w:t>
      </w:r>
      <w:proofErr w:type="spellEnd"/>
      <w:r w:rsidRPr="006D3300">
        <w:rPr>
          <w:lang w:val="ru-RU"/>
        </w:rPr>
        <w:t xml:space="preserve">. Исследование некоторых аспектов истории культуры. Пер. с англ. А.М. Кабанова. </w:t>
      </w:r>
      <w:r>
        <w:rPr>
          <w:lang w:val="ru-RU"/>
        </w:rPr>
        <w:t>СПб.:</w:t>
      </w:r>
      <w:r w:rsidRPr="006D3300">
        <w:rPr>
          <w:lang w:val="ru-RU"/>
        </w:rPr>
        <w:t xml:space="preserve"> Петербургское Востоковедение. 218 с.</w:t>
      </w:r>
    </w:p>
    <w:p w:rsidR="003D1FC9" w:rsidRPr="006D3300" w:rsidRDefault="003D1FC9" w:rsidP="003D1FC9">
      <w:pPr>
        <w:pStyle w:val="NormalMaiTimesNewRoman"/>
        <w:rPr>
          <w:lang w:val="ru-RU"/>
        </w:rPr>
      </w:pPr>
      <w:r w:rsidRPr="006D3300">
        <w:rPr>
          <w:lang w:val="ru-RU"/>
        </w:rPr>
        <w:t xml:space="preserve">Исламов, Айдар </w:t>
      </w:r>
      <w:proofErr w:type="spellStart"/>
      <w:r w:rsidRPr="006D3300">
        <w:rPr>
          <w:lang w:val="ru-RU"/>
        </w:rPr>
        <w:t>Зазитович</w:t>
      </w:r>
      <w:proofErr w:type="spellEnd"/>
    </w:p>
    <w:p w:rsidR="003D1FC9" w:rsidRPr="006D3300" w:rsidRDefault="003D1FC9" w:rsidP="003D1FC9">
      <w:pPr>
        <w:pStyle w:val="NormalYur1"/>
      </w:pPr>
      <w:r w:rsidRPr="006D3300">
        <w:t xml:space="preserve">2006      Семантика пространства </w:t>
      </w:r>
      <w:proofErr w:type="spellStart"/>
      <w:r w:rsidRPr="006D3300">
        <w:t>казымских</w:t>
      </w:r>
      <w:proofErr w:type="spellEnd"/>
      <w:r w:rsidRPr="006D3300">
        <w:t xml:space="preserve"> ханты в их мировосприятии. Тюмень: Издательство Тюменского государственного университета. 148 с.</w:t>
      </w:r>
    </w:p>
    <w:p w:rsidR="003D1FC9" w:rsidRPr="006D3300" w:rsidRDefault="003D1FC9" w:rsidP="003D1FC9">
      <w:pPr>
        <w:pStyle w:val="NormalMaiTimesNewRoman"/>
        <w:rPr>
          <w:lang w:val="ru-RU"/>
        </w:rPr>
      </w:pPr>
      <w:r w:rsidRPr="006D3300">
        <w:rPr>
          <w:lang w:val="ru-RU"/>
        </w:rPr>
        <w:t>История и культура эвенов</w:t>
      </w:r>
    </w:p>
    <w:p w:rsidR="003D1FC9" w:rsidRPr="006D3300" w:rsidRDefault="003D1FC9" w:rsidP="003D1FC9">
      <w:pPr>
        <w:pStyle w:val="NormalYur1"/>
      </w:pPr>
      <w:r w:rsidRPr="006D3300">
        <w:t xml:space="preserve">1997      История и культура эвенов. Историко-этнографические очерки. Коллектив авторов. </w:t>
      </w:r>
      <w:r>
        <w:t>СПб.:</w:t>
      </w:r>
      <w:r w:rsidRPr="006D3300">
        <w:t xml:space="preserve"> Наука. 180 с.</w:t>
      </w:r>
    </w:p>
    <w:p w:rsidR="00500B95" w:rsidRDefault="00500B95" w:rsidP="003D1FC9">
      <w:pPr>
        <w:pStyle w:val="NormalMaiTimesNewRoman"/>
        <w:rPr>
          <w:lang w:val="ru-RU"/>
        </w:rPr>
      </w:pPr>
      <w:r>
        <w:rPr>
          <w:lang w:val="ru-RU"/>
        </w:rPr>
        <w:t>Ито, Итиро</w:t>
      </w:r>
    </w:p>
    <w:p w:rsidR="00500B95" w:rsidRPr="00441C98" w:rsidRDefault="00500B95" w:rsidP="00500B95">
      <w:pPr>
        <w:pStyle w:val="NormalYur1"/>
        <w:rPr>
          <w:lang w:val="en-US"/>
        </w:rPr>
      </w:pPr>
      <w:r>
        <w:t>1993      «</w:t>
      </w:r>
      <w:r w:rsidRPr="00500B95">
        <w:t>’</w:t>
      </w:r>
      <w:r>
        <w:t xml:space="preserve">Волколак и </w:t>
      </w:r>
      <w:r w:rsidRPr="00500B95">
        <w:t>‘</w:t>
      </w:r>
      <w:r>
        <w:t>Волчий пастух</w:t>
      </w:r>
      <w:r w:rsidRPr="00500B95">
        <w:t>’</w:t>
      </w:r>
      <w:r>
        <w:t xml:space="preserve"> – два </w:t>
      </w:r>
      <w:proofErr w:type="spellStart"/>
      <w:r>
        <w:t>общеставянских</w:t>
      </w:r>
      <w:proofErr w:type="spellEnd"/>
      <w:r>
        <w:t xml:space="preserve"> фольклорных мотива, связанных с культом волка» // </w:t>
      </w:r>
      <w:r>
        <w:rPr>
          <w:lang w:val="en-US"/>
        </w:rPr>
        <w:t>Japanese</w:t>
      </w:r>
      <w:r w:rsidRPr="00500B95">
        <w:t xml:space="preserve"> </w:t>
      </w:r>
      <w:r>
        <w:rPr>
          <w:lang w:val="en-US"/>
        </w:rPr>
        <w:t>Contributions</w:t>
      </w:r>
      <w:r w:rsidRPr="00500B95">
        <w:t xml:space="preserve"> </w:t>
      </w:r>
      <w:r>
        <w:rPr>
          <w:lang w:val="en-US"/>
        </w:rPr>
        <w:t>to</w:t>
      </w:r>
      <w:r w:rsidRPr="00500B95">
        <w:t xml:space="preserve"> </w:t>
      </w:r>
      <w:r>
        <w:rPr>
          <w:lang w:val="en-US"/>
        </w:rPr>
        <w:t>the</w:t>
      </w:r>
      <w:r w:rsidRPr="00500B95">
        <w:t xml:space="preserve"> </w:t>
      </w:r>
      <w:proofErr w:type="spellStart"/>
      <w:r>
        <w:rPr>
          <w:lang w:val="en-US"/>
        </w:rPr>
        <w:t>XIth</w:t>
      </w:r>
      <w:proofErr w:type="spellEnd"/>
      <w:r w:rsidRPr="00500B95">
        <w:t xml:space="preserve"> </w:t>
      </w:r>
      <w:r>
        <w:rPr>
          <w:lang w:val="en-US"/>
        </w:rPr>
        <w:t>International</w:t>
      </w:r>
      <w:r w:rsidRPr="00500B95">
        <w:t xml:space="preserve"> </w:t>
      </w:r>
      <w:r>
        <w:rPr>
          <w:lang w:val="en-US"/>
        </w:rPr>
        <w:t>Congress</w:t>
      </w:r>
      <w:r w:rsidRPr="00500B95">
        <w:t xml:space="preserve"> </w:t>
      </w:r>
      <w:r>
        <w:rPr>
          <w:lang w:val="en-US"/>
        </w:rPr>
        <w:t>of</w:t>
      </w:r>
      <w:r w:rsidRPr="00500B95">
        <w:t xml:space="preserve"> </w:t>
      </w:r>
      <w:proofErr w:type="spellStart"/>
      <w:r>
        <w:rPr>
          <w:lang w:val="en-US"/>
        </w:rPr>
        <w:t>Slavists</w:t>
      </w:r>
      <w:proofErr w:type="spellEnd"/>
      <w:r w:rsidRPr="00500B95">
        <w:t xml:space="preserve">. </w:t>
      </w:r>
      <w:r>
        <w:rPr>
          <w:lang w:val="en-US"/>
        </w:rPr>
        <w:t xml:space="preserve">Bratislava: Japanese Association of </w:t>
      </w:r>
      <w:proofErr w:type="spellStart"/>
      <w:r>
        <w:rPr>
          <w:lang w:val="en-US"/>
        </w:rPr>
        <w:t>Slavists</w:t>
      </w:r>
      <w:proofErr w:type="spellEnd"/>
      <w:r w:rsidRPr="00441C98">
        <w:rPr>
          <w:lang w:val="en-US"/>
        </w:rPr>
        <w:t xml:space="preserve">. </w:t>
      </w:r>
      <w:r>
        <w:rPr>
          <w:lang w:val="en-US"/>
        </w:rPr>
        <w:t>P</w:t>
      </w:r>
      <w:r w:rsidRPr="00441C98">
        <w:rPr>
          <w:lang w:val="en-US"/>
        </w:rPr>
        <w:t>. 117-138.</w:t>
      </w:r>
    </w:p>
    <w:p w:rsidR="003D1FC9" w:rsidRPr="00441C98" w:rsidRDefault="003D1FC9" w:rsidP="003D1FC9">
      <w:pPr>
        <w:pStyle w:val="NormalMaiTimesNewRoman"/>
      </w:pPr>
      <w:proofErr w:type="spellStart"/>
      <w:r w:rsidRPr="006D3300">
        <w:rPr>
          <w:lang w:val="ru-RU"/>
        </w:rPr>
        <w:t>Итс</w:t>
      </w:r>
      <w:proofErr w:type="spellEnd"/>
      <w:r w:rsidRPr="00441C98">
        <w:t xml:space="preserve">, </w:t>
      </w:r>
      <w:r w:rsidRPr="006D3300">
        <w:rPr>
          <w:lang w:val="ru-RU"/>
        </w:rPr>
        <w:t>Рудольф</w:t>
      </w:r>
      <w:r w:rsidRPr="00441C98">
        <w:t xml:space="preserve"> </w:t>
      </w:r>
      <w:proofErr w:type="spellStart"/>
      <w:r w:rsidRPr="006D3300">
        <w:rPr>
          <w:lang w:val="ru-RU"/>
        </w:rPr>
        <w:t>Фердинандович</w:t>
      </w:r>
      <w:proofErr w:type="spellEnd"/>
    </w:p>
    <w:p w:rsidR="003D1FC9" w:rsidRPr="006D3300" w:rsidRDefault="003D1FC9" w:rsidP="003D1FC9">
      <w:pPr>
        <w:pStyle w:val="StyleNormalYurTimesNewRoman"/>
        <w:rPr>
          <w:lang w:val="ru-RU"/>
        </w:rPr>
      </w:pPr>
      <w:r w:rsidRPr="00441C98">
        <w:t xml:space="preserve">1960      </w:t>
      </w:r>
      <w:r w:rsidRPr="006D3300">
        <w:rPr>
          <w:lang w:val="ru-RU"/>
        </w:rPr>
        <w:t>Мяо</w:t>
      </w:r>
      <w:r w:rsidRPr="00441C98">
        <w:t xml:space="preserve">. </w:t>
      </w:r>
      <w:r w:rsidRPr="006D3300">
        <w:rPr>
          <w:lang w:val="ru-RU"/>
        </w:rPr>
        <w:t>Историко-этнографический очерк. М.-Л.: Изд-во АН СССР. 272 с. Труды Института этнографии им. Н.Н. Миклухо-Маклая. Т. 60.</w:t>
      </w:r>
    </w:p>
    <w:p w:rsidR="003D1FC9" w:rsidRPr="006D3300" w:rsidRDefault="003D1FC9" w:rsidP="003D1FC9">
      <w:pPr>
        <w:pStyle w:val="NormalMaiTimesNewRoman"/>
        <w:rPr>
          <w:lang w:val="ru-RU"/>
        </w:rPr>
      </w:pPr>
      <w:proofErr w:type="spellStart"/>
      <w:r w:rsidRPr="006D3300">
        <w:rPr>
          <w:lang w:val="ru-RU"/>
        </w:rPr>
        <w:t>Йеттмар</w:t>
      </w:r>
      <w:proofErr w:type="spellEnd"/>
      <w:r w:rsidRPr="006D3300">
        <w:rPr>
          <w:lang w:val="ru-RU"/>
        </w:rPr>
        <w:t>, Карл</w:t>
      </w:r>
    </w:p>
    <w:p w:rsidR="003D1FC9" w:rsidRPr="001F45A8" w:rsidRDefault="003D1FC9" w:rsidP="003D1FC9">
      <w:pPr>
        <w:pStyle w:val="StyleNormalYurTimesNewRoman"/>
        <w:rPr>
          <w:lang w:val="de-DE"/>
        </w:rPr>
      </w:pPr>
      <w:r w:rsidRPr="006D3300">
        <w:rPr>
          <w:lang w:val="ru-RU"/>
        </w:rPr>
        <w:t xml:space="preserve">1986      Религии Гиндукуша. Пер. с нем. К.Д. Цивиной. Под ред. А.Л. Грюнберга. М.: Наука. </w:t>
      </w:r>
      <w:r w:rsidRPr="001F45A8">
        <w:rPr>
          <w:lang w:val="de-DE"/>
        </w:rPr>
        <w:t xml:space="preserve">524 </w:t>
      </w:r>
      <w:r w:rsidRPr="006D3300">
        <w:rPr>
          <w:lang w:val="ru-RU"/>
        </w:rPr>
        <w:t>с</w:t>
      </w:r>
      <w:r w:rsidRPr="001F45A8">
        <w:rPr>
          <w:lang w:val="de-DE"/>
        </w:rPr>
        <w:t xml:space="preserve">. (Die Religionen des </w:t>
      </w:r>
      <w:proofErr w:type="spellStart"/>
      <w:r w:rsidRPr="001F45A8">
        <w:rPr>
          <w:lang w:val="de-DE"/>
        </w:rPr>
        <w:t>Gindukusch</w:t>
      </w:r>
      <w:proofErr w:type="spellEnd"/>
      <w:r w:rsidRPr="001F45A8">
        <w:rPr>
          <w:lang w:val="de-DE"/>
        </w:rPr>
        <w:t xml:space="preserve"> von Karl </w:t>
      </w:r>
      <w:proofErr w:type="spellStart"/>
      <w:r w:rsidRPr="001F45A8">
        <w:rPr>
          <w:lang w:val="de-DE"/>
        </w:rPr>
        <w:t>Jettmar</w:t>
      </w:r>
      <w:proofErr w:type="spellEnd"/>
      <w:r w:rsidRPr="001F45A8">
        <w:rPr>
          <w:lang w:val="de-DE"/>
        </w:rPr>
        <w:t xml:space="preserve">. Stuttgart, Köln, </w:t>
      </w:r>
      <w:proofErr w:type="spellStart"/>
      <w:r w:rsidRPr="001F45A8">
        <w:rPr>
          <w:lang w:val="de-DE"/>
        </w:rPr>
        <w:t>Meinz</w:t>
      </w:r>
      <w:proofErr w:type="spellEnd"/>
      <w:r w:rsidRPr="001F45A8">
        <w:rPr>
          <w:lang w:val="de-DE"/>
        </w:rPr>
        <w:t>: Verlag W. Kohlhammer, 1975).</w:t>
      </w:r>
    </w:p>
    <w:p w:rsidR="003D1FC9" w:rsidRPr="006D3300" w:rsidRDefault="003D1FC9" w:rsidP="003D1FC9">
      <w:pPr>
        <w:pStyle w:val="NormalMaiTimesNewRoman"/>
        <w:rPr>
          <w:lang w:val="ru-RU"/>
        </w:rPr>
      </w:pPr>
      <w:r w:rsidRPr="006D3300">
        <w:t>J</w:t>
      </w:r>
      <w:proofErr w:type="spellStart"/>
      <w:r w:rsidRPr="006D3300">
        <w:rPr>
          <w:lang w:val="ru-RU"/>
        </w:rPr>
        <w:t>оанид</w:t>
      </w:r>
      <w:r w:rsidRPr="006D3300">
        <w:t>i</w:t>
      </w:r>
      <w:proofErr w:type="spellEnd"/>
      <w:r w:rsidRPr="006D3300">
        <w:rPr>
          <w:lang w:val="ru-RU"/>
        </w:rPr>
        <w:t>, А.Л.</w:t>
      </w:r>
    </w:p>
    <w:p w:rsidR="003D1FC9" w:rsidRPr="006D3300" w:rsidRDefault="003D1FC9" w:rsidP="003D1FC9">
      <w:pPr>
        <w:pStyle w:val="NormalYur1"/>
      </w:pPr>
      <w:r w:rsidRPr="006D3300">
        <w:t xml:space="preserve">1985      </w:t>
      </w:r>
      <w:proofErr w:type="spellStart"/>
      <w:r w:rsidRPr="006D3300">
        <w:t>Легенди</w:t>
      </w:r>
      <w:proofErr w:type="spellEnd"/>
      <w:r w:rsidRPr="006D3300">
        <w:t xml:space="preserve"> та </w:t>
      </w:r>
      <w:proofErr w:type="spellStart"/>
      <w:r w:rsidRPr="006D3300">
        <w:t>перекази</w:t>
      </w:r>
      <w:proofErr w:type="spellEnd"/>
      <w:r w:rsidRPr="006D3300">
        <w:t xml:space="preserve">. </w:t>
      </w:r>
      <w:proofErr w:type="spellStart"/>
      <w:r w:rsidRPr="006D3300">
        <w:t>Упорядкування</w:t>
      </w:r>
      <w:proofErr w:type="spellEnd"/>
      <w:r w:rsidRPr="006D3300">
        <w:t xml:space="preserve"> та </w:t>
      </w:r>
      <w:proofErr w:type="spellStart"/>
      <w:r w:rsidRPr="006D3300">
        <w:t>примiтки</w:t>
      </w:r>
      <w:proofErr w:type="spellEnd"/>
      <w:r w:rsidRPr="006D3300">
        <w:t xml:space="preserve"> А.Л. </w:t>
      </w:r>
      <w:proofErr w:type="spellStart"/>
      <w:r w:rsidRPr="006D3300">
        <w:t>Jоанидi</w:t>
      </w:r>
      <w:proofErr w:type="spellEnd"/>
      <w:r w:rsidRPr="006D3300">
        <w:t xml:space="preserve">. </w:t>
      </w:r>
      <w:proofErr w:type="spellStart"/>
      <w:r w:rsidRPr="006D3300">
        <w:t>Вступна</w:t>
      </w:r>
      <w:proofErr w:type="spellEnd"/>
      <w:r w:rsidRPr="006D3300">
        <w:t xml:space="preserve"> </w:t>
      </w:r>
      <w:proofErr w:type="spellStart"/>
      <w:r w:rsidRPr="006D3300">
        <w:t>стаття</w:t>
      </w:r>
      <w:proofErr w:type="spellEnd"/>
      <w:r w:rsidRPr="006D3300">
        <w:t xml:space="preserve"> О.I. Дея. </w:t>
      </w:r>
      <w:proofErr w:type="spellStart"/>
      <w:r w:rsidRPr="006D3300">
        <w:t>Киïв</w:t>
      </w:r>
      <w:proofErr w:type="spellEnd"/>
      <w:r w:rsidRPr="006D3300">
        <w:t xml:space="preserve">: </w:t>
      </w:r>
      <w:proofErr w:type="spellStart"/>
      <w:r w:rsidRPr="006D3300">
        <w:t>Наукова</w:t>
      </w:r>
      <w:proofErr w:type="spellEnd"/>
      <w:r w:rsidRPr="006D3300">
        <w:t xml:space="preserve"> думка. 400 с.</w:t>
      </w:r>
    </w:p>
    <w:p w:rsidR="003D1FC9" w:rsidRDefault="003D1FC9" w:rsidP="003D1FC9">
      <w:pPr>
        <w:pStyle w:val="NormalMaiTimesNewRoman"/>
        <w:rPr>
          <w:lang w:val="ru-RU"/>
        </w:rPr>
      </w:pPr>
      <w:r>
        <w:rPr>
          <w:lang w:val="ru-RU"/>
        </w:rPr>
        <w:t>Кабакова, Галина Ильинична</w:t>
      </w:r>
    </w:p>
    <w:p w:rsidR="003D1FC9" w:rsidRDefault="003D1FC9" w:rsidP="003D1FC9">
      <w:pPr>
        <w:pStyle w:val="NormalYur1"/>
        <w:rPr>
          <w:shd w:val="clear" w:color="auto" w:fill="FFFFFF"/>
        </w:rPr>
      </w:pPr>
      <w:r>
        <w:t>1994      "</w:t>
      </w:r>
      <w:r w:rsidRPr="00837D36">
        <w:rPr>
          <w:shd w:val="clear" w:color="auto" w:fill="FFFFFF"/>
        </w:rPr>
        <w:t>Структура и география легенды о мартовской старухе</w:t>
      </w:r>
      <w:r>
        <w:rPr>
          <w:shd w:val="clear" w:color="auto" w:fill="FFFFFF"/>
        </w:rPr>
        <w:t>".</w:t>
      </w:r>
      <w:r w:rsidRPr="00837D36">
        <w:rPr>
          <w:shd w:val="clear" w:color="auto" w:fill="FFFFFF"/>
        </w:rPr>
        <w:t xml:space="preserve"> Славянский и балканский фольклор. </w:t>
      </w:r>
      <w:r>
        <w:rPr>
          <w:shd w:val="clear" w:color="auto" w:fill="FFFFFF"/>
        </w:rPr>
        <w:t xml:space="preserve">Верования, текст, ритуал. </w:t>
      </w:r>
      <w:r w:rsidRPr="00837D36">
        <w:rPr>
          <w:shd w:val="clear" w:color="auto" w:fill="FFFFFF"/>
        </w:rPr>
        <w:t>М.</w:t>
      </w:r>
      <w:r>
        <w:rPr>
          <w:shd w:val="clear" w:color="auto" w:fill="FFFFFF"/>
        </w:rPr>
        <w:t>: Наука</w:t>
      </w:r>
      <w:r w:rsidRPr="00837D36">
        <w:rPr>
          <w:shd w:val="clear" w:color="auto" w:fill="FFFFFF"/>
        </w:rPr>
        <w:t>. С. 209-222.</w:t>
      </w:r>
    </w:p>
    <w:p w:rsidR="00271B03" w:rsidRDefault="00271B03" w:rsidP="003D1FC9">
      <w:pPr>
        <w:pStyle w:val="NormalYur1"/>
        <w:rPr>
          <w:shd w:val="clear" w:color="auto" w:fill="FFFFFF"/>
        </w:rPr>
      </w:pPr>
      <w:r>
        <w:rPr>
          <w:shd w:val="clear" w:color="auto" w:fill="FFFFFF"/>
        </w:rPr>
        <w:t>1999      «Женщина»</w:t>
      </w:r>
      <w:r>
        <w:rPr>
          <w:lang w:eastAsia="ru-RU"/>
        </w:rPr>
        <w:t xml:space="preserve">. </w:t>
      </w:r>
      <w:r w:rsidRPr="00450D8C">
        <w:rPr>
          <w:lang w:eastAsia="ru-RU"/>
        </w:rPr>
        <w:t>Славянские древности. Этнолингвистический словарь. П</w:t>
      </w:r>
      <w:r w:rsidR="00D83B29">
        <w:rPr>
          <w:lang w:eastAsia="ru-RU"/>
        </w:rPr>
        <w:t>од общ. ред. Н.И. Толстого. Т.2</w:t>
      </w:r>
      <w:r w:rsidRPr="00450D8C">
        <w:rPr>
          <w:lang w:eastAsia="ru-RU"/>
        </w:rPr>
        <w:t xml:space="preserve">. М.: Международные отношения. </w:t>
      </w:r>
      <w:r>
        <w:rPr>
          <w:lang w:eastAsia="ru-RU"/>
        </w:rPr>
        <w:t>С. 205-208.</w:t>
      </w:r>
      <w:r>
        <w:rPr>
          <w:shd w:val="clear" w:color="auto" w:fill="FFFFFF"/>
        </w:rPr>
        <w:t xml:space="preserve"> </w:t>
      </w:r>
    </w:p>
    <w:p w:rsidR="00450C97" w:rsidRDefault="00450C97" w:rsidP="003D1FC9">
      <w:pPr>
        <w:pStyle w:val="NormalYur1"/>
      </w:pPr>
      <w:r>
        <w:rPr>
          <w:shd w:val="clear" w:color="auto" w:fill="FFFFFF"/>
        </w:rPr>
        <w:t>2019      От сказки к сказке. М.: Редкая птица. 238 с.</w:t>
      </w:r>
    </w:p>
    <w:p w:rsidR="003D1FC9" w:rsidRDefault="003D1FC9" w:rsidP="003D1FC9">
      <w:pPr>
        <w:pStyle w:val="NormalMaiTimesNewRoman"/>
        <w:rPr>
          <w:lang w:val="ru-RU"/>
        </w:rPr>
      </w:pPr>
      <w:proofErr w:type="spellStart"/>
      <w:r>
        <w:rPr>
          <w:lang w:val="ru-RU"/>
        </w:rPr>
        <w:t>Кабашн</w:t>
      </w:r>
      <w:r>
        <w:t>i</w:t>
      </w:r>
      <w:r>
        <w:rPr>
          <w:lang w:val="ru-RU"/>
        </w:rPr>
        <w:t>каў</w:t>
      </w:r>
      <w:proofErr w:type="spellEnd"/>
      <w:r>
        <w:rPr>
          <w:lang w:val="ru-RU"/>
        </w:rPr>
        <w:t>, К.П.</w:t>
      </w:r>
    </w:p>
    <w:p w:rsidR="003D1FC9" w:rsidRPr="00F82A9D" w:rsidRDefault="003D1FC9" w:rsidP="003D1FC9">
      <w:pPr>
        <w:pStyle w:val="NormalYur1"/>
      </w:pPr>
      <w:r>
        <w:t xml:space="preserve">1971      </w:t>
      </w:r>
      <w:proofErr w:type="spellStart"/>
      <w:r>
        <w:t>Казк</w:t>
      </w:r>
      <w:r>
        <w:rPr>
          <w:lang w:val="en-US"/>
        </w:rPr>
        <w:t>i</w:t>
      </w:r>
      <w:proofErr w:type="spellEnd"/>
      <w:r w:rsidRPr="00F82A9D">
        <w:t xml:space="preserve"> </w:t>
      </w:r>
      <w:proofErr w:type="spellStart"/>
      <w:r>
        <w:t>пра</w:t>
      </w:r>
      <w:proofErr w:type="spellEnd"/>
      <w:r>
        <w:t xml:space="preserve"> </w:t>
      </w:r>
      <w:proofErr w:type="spellStart"/>
      <w:r>
        <w:t>жывёл</w:t>
      </w:r>
      <w:proofErr w:type="spellEnd"/>
      <w:r>
        <w:t xml:space="preserve"> </w:t>
      </w:r>
      <w:proofErr w:type="spellStart"/>
      <w:r>
        <w:rPr>
          <w:lang w:val="en-US"/>
        </w:rPr>
        <w:t>i</w:t>
      </w:r>
      <w:proofErr w:type="spellEnd"/>
      <w:r w:rsidRPr="00F82A9D">
        <w:t xml:space="preserve"> </w:t>
      </w:r>
      <w:proofErr w:type="spellStart"/>
      <w:r>
        <w:t>чарадзейныя</w:t>
      </w:r>
      <w:proofErr w:type="spellEnd"/>
      <w:r>
        <w:t xml:space="preserve"> </w:t>
      </w:r>
      <w:proofErr w:type="spellStart"/>
      <w:r>
        <w:t>казк</w:t>
      </w:r>
      <w:r>
        <w:rPr>
          <w:lang w:val="en-US"/>
        </w:rPr>
        <w:t>i</w:t>
      </w:r>
      <w:proofErr w:type="spellEnd"/>
      <w:r w:rsidRPr="00F82A9D">
        <w:t xml:space="preserve">. </w:t>
      </w:r>
      <w:r>
        <w:rPr>
          <w:lang w:val="en-US"/>
        </w:rPr>
        <w:t>Mi</w:t>
      </w:r>
      <w:proofErr w:type="spellStart"/>
      <w:r>
        <w:t>нск</w:t>
      </w:r>
      <w:proofErr w:type="spellEnd"/>
      <w:r w:rsidRPr="00F82A9D">
        <w:t xml:space="preserve">: </w:t>
      </w:r>
      <w:proofErr w:type="spellStart"/>
      <w:r>
        <w:t>Акадэм</w:t>
      </w:r>
      <w:r>
        <w:rPr>
          <w:lang w:val="en-US"/>
        </w:rPr>
        <w:t>i</w:t>
      </w:r>
      <w:proofErr w:type="spellEnd"/>
      <w:r>
        <w:t xml:space="preserve">я </w:t>
      </w:r>
      <w:proofErr w:type="spellStart"/>
      <w:r>
        <w:t>накук</w:t>
      </w:r>
      <w:proofErr w:type="spellEnd"/>
      <w:r>
        <w:t xml:space="preserve"> Беларуска1 ССР. 495 с. (Беларуская народная </w:t>
      </w:r>
      <w:proofErr w:type="spellStart"/>
      <w:r>
        <w:t>творчасць</w:t>
      </w:r>
      <w:proofErr w:type="spellEnd"/>
      <w:r>
        <w:t xml:space="preserve"> </w:t>
      </w:r>
      <w:r>
        <w:rPr>
          <w:lang w:val="en-US"/>
        </w:rPr>
        <w:t>I</w:t>
      </w:r>
      <w:r>
        <w:t>)</w:t>
      </w:r>
      <w:r w:rsidRPr="00F82A9D">
        <w:t>.</w:t>
      </w:r>
    </w:p>
    <w:p w:rsidR="003D1FC9" w:rsidRPr="006D3300" w:rsidRDefault="003D1FC9" w:rsidP="003D1FC9">
      <w:pPr>
        <w:pStyle w:val="NormalMaiTimesNewRoman"/>
        <w:rPr>
          <w:lang w:val="ru-RU"/>
        </w:rPr>
      </w:pPr>
      <w:r w:rsidRPr="006D3300">
        <w:rPr>
          <w:lang w:val="ru-RU"/>
        </w:rPr>
        <w:t xml:space="preserve">Кабиров, Малик </w:t>
      </w:r>
      <w:proofErr w:type="spellStart"/>
      <w:r w:rsidRPr="006D3300">
        <w:rPr>
          <w:lang w:val="ru-RU"/>
        </w:rPr>
        <w:t>Ниязович</w:t>
      </w:r>
      <w:proofErr w:type="spellEnd"/>
    </w:p>
    <w:p w:rsidR="003D1FC9" w:rsidRDefault="003D1FC9" w:rsidP="003D1FC9">
      <w:pPr>
        <w:pStyle w:val="StyleNormalYurTimesNewRoman"/>
        <w:rPr>
          <w:lang w:val="ru-RU"/>
        </w:rPr>
      </w:pPr>
      <w:r w:rsidRPr="006D3300">
        <w:rPr>
          <w:lang w:val="ru-RU"/>
        </w:rPr>
        <w:lastRenderedPageBreak/>
        <w:t>1963      Уйгурские сказки. Сост. М.Н. Кабиров. Алма-Ата: АН Казахской ССР. 344 с.</w:t>
      </w:r>
    </w:p>
    <w:p w:rsidR="003D1FC9" w:rsidRDefault="003D1FC9" w:rsidP="003D1FC9">
      <w:pPr>
        <w:pStyle w:val="StyleNormalYurTimesNewRoman"/>
        <w:rPr>
          <w:lang w:val="ru-RU"/>
        </w:rPr>
      </w:pPr>
      <w:r w:rsidRPr="006D3300">
        <w:rPr>
          <w:lang w:val="ru-RU"/>
        </w:rPr>
        <w:t>19</w:t>
      </w:r>
      <w:r>
        <w:rPr>
          <w:lang w:val="ru-RU"/>
        </w:rPr>
        <w:t>89</w:t>
      </w:r>
      <w:r w:rsidRPr="006D3300">
        <w:rPr>
          <w:lang w:val="ru-RU"/>
        </w:rPr>
        <w:t xml:space="preserve">      </w:t>
      </w:r>
      <w:r>
        <w:rPr>
          <w:lang w:val="ru-RU"/>
        </w:rPr>
        <w:t xml:space="preserve">В трех неправдах сорок небылиц. </w:t>
      </w:r>
      <w:r w:rsidRPr="006D3300">
        <w:rPr>
          <w:lang w:val="ru-RU"/>
        </w:rPr>
        <w:t xml:space="preserve">Уйгурские </w:t>
      </w:r>
      <w:r>
        <w:rPr>
          <w:lang w:val="ru-RU"/>
        </w:rPr>
        <w:t xml:space="preserve">народные </w:t>
      </w:r>
      <w:r w:rsidRPr="006D3300">
        <w:rPr>
          <w:lang w:val="ru-RU"/>
        </w:rPr>
        <w:t>сказки. Сост. М.Н. Кабиров. Алма-Ата:</w:t>
      </w:r>
      <w:r>
        <w:rPr>
          <w:lang w:val="ru-RU"/>
        </w:rPr>
        <w:t xml:space="preserve"> </w:t>
      </w:r>
      <w:proofErr w:type="spellStart"/>
      <w:r>
        <w:rPr>
          <w:lang w:val="ru-RU"/>
        </w:rPr>
        <w:t>Мектеп</w:t>
      </w:r>
      <w:proofErr w:type="spellEnd"/>
      <w:r>
        <w:rPr>
          <w:lang w:val="ru-RU"/>
        </w:rPr>
        <w:t>. 110</w:t>
      </w:r>
      <w:r w:rsidRPr="006D3300">
        <w:rPr>
          <w:lang w:val="ru-RU"/>
        </w:rPr>
        <w:t xml:space="preserve"> с.</w:t>
      </w:r>
    </w:p>
    <w:p w:rsidR="003D1FC9" w:rsidRPr="006D3300" w:rsidRDefault="003D1FC9" w:rsidP="003D1FC9">
      <w:pPr>
        <w:pStyle w:val="NormalMaiTimesNewRoman"/>
        <w:rPr>
          <w:lang w:val="ru-RU"/>
        </w:rPr>
      </w:pPr>
      <w:r w:rsidRPr="006D3300">
        <w:rPr>
          <w:lang w:val="ru-RU"/>
        </w:rPr>
        <w:t xml:space="preserve">Кабиров, Малик </w:t>
      </w:r>
      <w:proofErr w:type="spellStart"/>
      <w:r w:rsidRPr="006D3300">
        <w:rPr>
          <w:lang w:val="ru-RU"/>
        </w:rPr>
        <w:t>Ниязович</w:t>
      </w:r>
      <w:proofErr w:type="spellEnd"/>
      <w:r w:rsidRPr="006D3300">
        <w:rPr>
          <w:lang w:val="ru-RU"/>
        </w:rPr>
        <w:t xml:space="preserve"> &amp; Виктор Федорович Шахматов</w:t>
      </w:r>
    </w:p>
    <w:p w:rsidR="003D1FC9" w:rsidRPr="006D3300" w:rsidRDefault="003D1FC9" w:rsidP="003D1FC9">
      <w:pPr>
        <w:pStyle w:val="StyleNormalYurTimesNewRoman"/>
        <w:rPr>
          <w:lang w:val="ru-RU"/>
        </w:rPr>
      </w:pPr>
      <w:r w:rsidRPr="006D3300">
        <w:rPr>
          <w:lang w:val="ru-RU"/>
        </w:rPr>
        <w:t xml:space="preserve">1951      Уйгурские народные сказки. Сост. и пер. с </w:t>
      </w:r>
      <w:proofErr w:type="spellStart"/>
      <w:r w:rsidRPr="006D3300">
        <w:rPr>
          <w:lang w:val="ru-RU"/>
        </w:rPr>
        <w:t>уйг</w:t>
      </w:r>
      <w:proofErr w:type="spellEnd"/>
      <w:r w:rsidRPr="006D3300">
        <w:rPr>
          <w:lang w:val="ru-RU"/>
        </w:rPr>
        <w:t xml:space="preserve">. М.Н. Кабирова и В.Ф. Шахматова. М.: </w:t>
      </w:r>
      <w:proofErr w:type="spellStart"/>
      <w:r w:rsidRPr="006D3300">
        <w:rPr>
          <w:lang w:val="ru-RU"/>
        </w:rPr>
        <w:t>Гослитиздат</w:t>
      </w:r>
      <w:proofErr w:type="spellEnd"/>
      <w:r w:rsidRPr="006D3300">
        <w:rPr>
          <w:lang w:val="ru-RU"/>
        </w:rPr>
        <w:t>. 128 с.</w:t>
      </w:r>
    </w:p>
    <w:p w:rsidR="003D1FC9" w:rsidRPr="008F759A" w:rsidRDefault="003D1FC9" w:rsidP="003D1FC9">
      <w:pPr>
        <w:pStyle w:val="NormalMai"/>
        <w:rPr>
          <w:rFonts w:ascii="Arial" w:eastAsia="Times New Roman" w:hAnsi="Arial" w:cs="Arial"/>
          <w:color w:val="222222"/>
          <w:lang w:val="ru-RU"/>
        </w:rPr>
      </w:pPr>
      <w:r w:rsidRPr="00250A38">
        <w:rPr>
          <w:lang w:val="ru-RU"/>
        </w:rPr>
        <w:t xml:space="preserve">Кабиров, Хуршед </w:t>
      </w:r>
      <w:proofErr w:type="spellStart"/>
      <w:r w:rsidRPr="00250A38">
        <w:rPr>
          <w:lang w:val="ru-RU"/>
        </w:rPr>
        <w:t>Шахбозбекович</w:t>
      </w:r>
      <w:proofErr w:type="spellEnd"/>
      <w:r w:rsidRPr="00250A38">
        <w:rPr>
          <w:rFonts w:ascii="Arial" w:eastAsia="Times New Roman" w:hAnsi="Arial" w:cs="Arial"/>
          <w:color w:val="222222"/>
          <w:lang w:val="ru-RU"/>
        </w:rPr>
        <w:t xml:space="preserve"> </w:t>
      </w:r>
    </w:p>
    <w:p w:rsidR="003D1FC9" w:rsidRPr="008F759A" w:rsidRDefault="003D1FC9" w:rsidP="003D1FC9">
      <w:pPr>
        <w:pStyle w:val="NormalYur1"/>
        <w:rPr>
          <w:lang w:eastAsia="ru-RU"/>
        </w:rPr>
      </w:pPr>
      <w:r w:rsidRPr="008F759A">
        <w:rPr>
          <w:lang w:eastAsia="ru-RU"/>
        </w:rPr>
        <w:t xml:space="preserve">2017      </w:t>
      </w:r>
      <w:r>
        <w:rPr>
          <w:lang w:eastAsia="ru-RU"/>
        </w:rPr>
        <w:t>Этнолингвистическое исследование бытовой лексики таджиков Китая</w:t>
      </w:r>
      <w:r w:rsidRPr="008F759A">
        <w:rPr>
          <w:lang w:eastAsia="ru-RU"/>
        </w:rPr>
        <w:t>  (на материале</w:t>
      </w:r>
      <w:r>
        <w:rPr>
          <w:lang w:eastAsia="ru-RU"/>
        </w:rPr>
        <w:t xml:space="preserve"> этнической группы сарыкольцев). Диссертация</w:t>
      </w:r>
      <w:r w:rsidRPr="008F759A">
        <w:rPr>
          <w:lang w:eastAsia="ru-RU"/>
        </w:rPr>
        <w:t xml:space="preserve"> на соискание учёной степени  доктора филологических наук. </w:t>
      </w:r>
      <w:r>
        <w:rPr>
          <w:lang w:eastAsia="ru-RU"/>
        </w:rPr>
        <w:t>Д</w:t>
      </w:r>
      <w:r w:rsidRPr="008F759A">
        <w:rPr>
          <w:lang w:eastAsia="ru-RU"/>
        </w:rPr>
        <w:t>ушанбе: </w:t>
      </w:r>
      <w:r>
        <w:rPr>
          <w:lang w:eastAsia="ru-RU"/>
        </w:rPr>
        <w:t>Таджикский национальный университет</w:t>
      </w:r>
      <w:r w:rsidRPr="008F759A">
        <w:rPr>
          <w:lang w:eastAsia="ru-RU"/>
        </w:rPr>
        <w:t>. 332 с.</w:t>
      </w:r>
    </w:p>
    <w:p w:rsidR="00431A54" w:rsidRDefault="00431A54" w:rsidP="003D1FC9">
      <w:pPr>
        <w:pStyle w:val="NormalMaiTimesNewRoman"/>
        <w:rPr>
          <w:lang w:val="ru-RU"/>
        </w:rPr>
      </w:pPr>
      <w:proofErr w:type="spellStart"/>
      <w:r>
        <w:rPr>
          <w:lang w:val="ru-RU"/>
        </w:rPr>
        <w:t>Кавтаськин</w:t>
      </w:r>
      <w:proofErr w:type="spellEnd"/>
      <w:r w:rsidR="00CF2FE4">
        <w:rPr>
          <w:lang w:val="ru-RU"/>
        </w:rPr>
        <w:t>, Лука Семенович</w:t>
      </w:r>
    </w:p>
    <w:p w:rsidR="00431A54" w:rsidRPr="00431A54" w:rsidRDefault="00431A54" w:rsidP="00431A54">
      <w:pPr>
        <w:pStyle w:val="NormalYur1"/>
      </w:pPr>
      <w:r>
        <w:t>1963      Эпические и лиро-эпические песни. Саранск: НИИ языка, литературы, истории и экономики при совете министров Мордовской АССР. 399 с. (</w:t>
      </w:r>
      <w:proofErr w:type="spellStart"/>
      <w:r>
        <w:t>Устро</w:t>
      </w:r>
      <w:proofErr w:type="spellEnd"/>
      <w:r>
        <w:t>-поэтическое творчество мордовского народа. Т. 1).</w:t>
      </w:r>
    </w:p>
    <w:p w:rsidR="003D1FC9" w:rsidRPr="006D3300" w:rsidRDefault="003D1FC9" w:rsidP="003D1FC9">
      <w:pPr>
        <w:pStyle w:val="NormalMaiTimesNewRoman"/>
        <w:rPr>
          <w:lang w:val="ru-RU"/>
        </w:rPr>
      </w:pPr>
      <w:r>
        <w:rPr>
          <w:lang w:val="ru-RU"/>
        </w:rPr>
        <w:t>Каган</w:t>
      </w:r>
      <w:r w:rsidRPr="006D3300">
        <w:rPr>
          <w:lang w:val="ru-RU"/>
        </w:rPr>
        <w:t xml:space="preserve">, </w:t>
      </w:r>
      <w:r>
        <w:rPr>
          <w:lang w:val="ru-RU"/>
        </w:rPr>
        <w:t>Михаил</w:t>
      </w:r>
    </w:p>
    <w:p w:rsidR="003D1FC9" w:rsidRDefault="003D1FC9" w:rsidP="003D1FC9">
      <w:pPr>
        <w:pStyle w:val="NormalYur1"/>
      </w:pPr>
      <w:r>
        <w:t>1898</w:t>
      </w:r>
      <w:r>
        <w:rPr>
          <w:lang w:val="en-US"/>
        </w:rPr>
        <w:t>a</w:t>
      </w:r>
      <w:r>
        <w:t xml:space="preserve">    «Имеретинские сказки и предания». </w:t>
      </w:r>
      <w:r w:rsidRPr="006D3300">
        <w:t xml:space="preserve">Сборник материалов для описания местностей и племен Кавказа. </w:t>
      </w:r>
      <w:proofErr w:type="spellStart"/>
      <w:r w:rsidRPr="006D3300">
        <w:t>Вып</w:t>
      </w:r>
      <w:proofErr w:type="spellEnd"/>
      <w:r w:rsidRPr="006D3300">
        <w:t xml:space="preserve">. </w:t>
      </w:r>
      <w:r>
        <w:t>24</w:t>
      </w:r>
      <w:r w:rsidRPr="006D3300">
        <w:t xml:space="preserve">, отд. 2. С. </w:t>
      </w:r>
      <w:r>
        <w:t>53-71</w:t>
      </w:r>
      <w:r w:rsidRPr="006D3300">
        <w:t>.</w:t>
      </w:r>
    </w:p>
    <w:p w:rsidR="003D1FC9" w:rsidRDefault="003D1FC9" w:rsidP="003D1FC9">
      <w:pPr>
        <w:pStyle w:val="NormalYur1"/>
      </w:pPr>
      <w:r>
        <w:t>1898</w:t>
      </w:r>
      <w:r>
        <w:rPr>
          <w:lang w:val="en-US"/>
        </w:rPr>
        <w:t>b</w:t>
      </w:r>
      <w:r>
        <w:t xml:space="preserve">    «Имеретинские сказки и предания». </w:t>
      </w:r>
      <w:r w:rsidRPr="006D3300">
        <w:t xml:space="preserve">Сборник материалов для описания местностей и племен Кавказа. </w:t>
      </w:r>
      <w:proofErr w:type="spellStart"/>
      <w:r w:rsidRPr="006D3300">
        <w:t>Вып</w:t>
      </w:r>
      <w:proofErr w:type="spellEnd"/>
      <w:r w:rsidRPr="006D3300">
        <w:t xml:space="preserve">. </w:t>
      </w:r>
      <w:r>
        <w:t>24</w:t>
      </w:r>
      <w:r w:rsidRPr="006D3300">
        <w:t xml:space="preserve">, отд. 2. С. </w:t>
      </w:r>
      <w:r w:rsidRPr="008D048E">
        <w:t>72</w:t>
      </w:r>
      <w:r>
        <w:t>-</w:t>
      </w:r>
      <w:r w:rsidRPr="008D048E">
        <w:t>95</w:t>
      </w:r>
      <w:r w:rsidRPr="006D3300">
        <w:t>.</w:t>
      </w:r>
    </w:p>
    <w:p w:rsidR="003D1FC9" w:rsidRDefault="003D1FC9" w:rsidP="003D1FC9">
      <w:pPr>
        <w:pStyle w:val="NormalYur1"/>
      </w:pPr>
      <w:r>
        <w:t>1898</w:t>
      </w:r>
      <w:r>
        <w:rPr>
          <w:lang w:val="en-US"/>
        </w:rPr>
        <w:t>c</w:t>
      </w:r>
      <w:r>
        <w:t xml:space="preserve">    «Армянские предания и сказки». </w:t>
      </w:r>
      <w:r w:rsidRPr="006D3300">
        <w:t xml:space="preserve">Сборник материалов для описания местностей и племен Кавказа. </w:t>
      </w:r>
      <w:proofErr w:type="spellStart"/>
      <w:r w:rsidRPr="006D3300">
        <w:t>Вып</w:t>
      </w:r>
      <w:proofErr w:type="spellEnd"/>
      <w:r w:rsidRPr="006D3300">
        <w:t xml:space="preserve">. </w:t>
      </w:r>
      <w:r>
        <w:t>24</w:t>
      </w:r>
      <w:r w:rsidRPr="006D3300">
        <w:t xml:space="preserve">, отд. 2. С. </w:t>
      </w:r>
      <w:r w:rsidRPr="000B5D41">
        <w:t>9</w:t>
      </w:r>
      <w:r>
        <w:t>6-279</w:t>
      </w:r>
      <w:r w:rsidRPr="006D3300">
        <w:t>.</w:t>
      </w:r>
    </w:p>
    <w:p w:rsidR="00497516" w:rsidRPr="00497516" w:rsidRDefault="00497516" w:rsidP="00497516">
      <w:pPr>
        <w:rPr>
          <w:rFonts w:ascii="Times New Roman" w:hAnsi="Times New Roman"/>
          <w:sz w:val="24"/>
          <w:szCs w:val="24"/>
          <w:lang w:val="ru-RU"/>
        </w:rPr>
      </w:pPr>
      <w:r w:rsidRPr="00497516">
        <w:rPr>
          <w:rFonts w:ascii="Times New Roman" w:hAnsi="Times New Roman"/>
          <w:sz w:val="24"/>
          <w:szCs w:val="24"/>
          <w:lang w:val="ru-RU"/>
        </w:rPr>
        <w:t>Каждан, Александр Петрович</w:t>
      </w:r>
    </w:p>
    <w:p w:rsidR="00497516" w:rsidRPr="00F10AD1" w:rsidRDefault="00497516" w:rsidP="00497516">
      <w:pPr>
        <w:pStyle w:val="NormalYur1"/>
      </w:pPr>
      <w:r w:rsidRPr="00497516">
        <w:t xml:space="preserve">2002      История византийской литературы (650-850 гг.). В сотрудничестве с Ли Ф. Шерри и </w:t>
      </w:r>
      <w:r w:rsidRPr="00F10AD1">
        <w:t>X</w:t>
      </w:r>
      <w:r w:rsidRPr="00497516">
        <w:t xml:space="preserve">. </w:t>
      </w:r>
      <w:proofErr w:type="spellStart"/>
      <w:r w:rsidRPr="00497516">
        <w:t>Ангелиди</w:t>
      </w:r>
      <w:proofErr w:type="spellEnd"/>
      <w:r w:rsidRPr="00497516">
        <w:t xml:space="preserve">. Пер. с англ. А.А. Белозеровой, Е.И. Ванеевой, В.Г. </w:t>
      </w:r>
      <w:proofErr w:type="spellStart"/>
      <w:r w:rsidRPr="00497516">
        <w:t>Герцик</w:t>
      </w:r>
      <w:proofErr w:type="spellEnd"/>
      <w:r w:rsidRPr="00497516">
        <w:t xml:space="preserve">, О. В. Гончаровой, Е.Н. Гордеевой, З.Е. Егоровой, К.Н. </w:t>
      </w:r>
      <w:proofErr w:type="spellStart"/>
      <w:r w:rsidRPr="00497516">
        <w:t>Юзбашяна</w:t>
      </w:r>
      <w:proofErr w:type="spellEnd"/>
      <w:r w:rsidRPr="00497516">
        <w:t xml:space="preserve">. </w:t>
      </w:r>
      <w:r w:rsidRPr="00F10AD1">
        <w:t xml:space="preserve">СПб.: </w:t>
      </w:r>
      <w:proofErr w:type="spellStart"/>
      <w:r w:rsidRPr="00F10AD1">
        <w:t>Алетейя</w:t>
      </w:r>
      <w:proofErr w:type="spellEnd"/>
      <w:r w:rsidRPr="00F10AD1">
        <w:t>. 529 с.</w:t>
      </w:r>
    </w:p>
    <w:p w:rsidR="00497516" w:rsidRPr="00F10AD1" w:rsidRDefault="00497516" w:rsidP="00497516">
      <w:pPr>
        <w:pStyle w:val="NormalYur1"/>
      </w:pPr>
      <w:r w:rsidRPr="00497516">
        <w:t xml:space="preserve">2012      История византийской литературы (850-1000 гг.). Эпоха византийского энциклопедизма. Пер. с англ. Д.Р. Абдрахмановой, С.Э. Андреевой, В.Г. </w:t>
      </w:r>
      <w:proofErr w:type="spellStart"/>
      <w:r w:rsidRPr="00497516">
        <w:t>Герцик</w:t>
      </w:r>
      <w:proofErr w:type="spellEnd"/>
      <w:r w:rsidRPr="00497516">
        <w:t xml:space="preserve">, </w:t>
      </w:r>
      <w:r w:rsidRPr="00F10AD1">
        <w:t>Μ</w:t>
      </w:r>
      <w:r w:rsidRPr="00497516">
        <w:t xml:space="preserve">.Л. </w:t>
      </w:r>
      <w:proofErr w:type="spellStart"/>
      <w:r w:rsidRPr="00497516">
        <w:t>Кисилиера</w:t>
      </w:r>
      <w:proofErr w:type="spellEnd"/>
      <w:r w:rsidRPr="00497516">
        <w:t xml:space="preserve">, В.В. Федченко, Д.А. Черноглазова. Под ред. Я.И. Любарского, Е.И. Ванеевой, Д.А. Черноглазова. </w:t>
      </w:r>
      <w:r w:rsidRPr="00F10AD1">
        <w:t xml:space="preserve">СПб.: </w:t>
      </w:r>
      <w:proofErr w:type="spellStart"/>
      <w:r w:rsidRPr="00F10AD1">
        <w:t>Алетейя</w:t>
      </w:r>
      <w:proofErr w:type="spellEnd"/>
      <w:r w:rsidRPr="00F10AD1">
        <w:t>. 376 с.</w:t>
      </w:r>
    </w:p>
    <w:p w:rsidR="003D1FC9" w:rsidRPr="006D3300" w:rsidRDefault="003D1FC9" w:rsidP="003D1FC9">
      <w:pPr>
        <w:pStyle w:val="NormalMaiTimesNewRoman"/>
        <w:rPr>
          <w:lang w:val="ru-RU"/>
        </w:rPr>
      </w:pPr>
      <w:r w:rsidRPr="006D3300">
        <w:rPr>
          <w:lang w:val="ru-RU"/>
        </w:rPr>
        <w:t>Казакевич, О</w:t>
      </w:r>
      <w:r>
        <w:rPr>
          <w:lang w:val="ru-RU"/>
        </w:rPr>
        <w:t xml:space="preserve">льга </w:t>
      </w:r>
      <w:r w:rsidRPr="006D3300">
        <w:rPr>
          <w:lang w:val="ru-RU"/>
        </w:rPr>
        <w:t>А</w:t>
      </w:r>
      <w:r>
        <w:rPr>
          <w:lang w:val="ru-RU"/>
        </w:rPr>
        <w:t>натольевна</w:t>
      </w:r>
    </w:p>
    <w:p w:rsidR="003D1FC9" w:rsidRPr="006D3300" w:rsidRDefault="003D1FC9" w:rsidP="003D1FC9">
      <w:pPr>
        <w:pStyle w:val="StyleNormalYurTimesNewRoman"/>
        <w:rPr>
          <w:lang w:val="ru-RU"/>
        </w:rPr>
      </w:pPr>
      <w:r w:rsidRPr="006D3300">
        <w:rPr>
          <w:lang w:val="ru-RU"/>
        </w:rPr>
        <w:t xml:space="preserve">1998      «Фольклорная традиция северных селькупов сегодня». Сибирь в панораме тысячелетий (Материалы международного симпозиума). Отв. ред. И.Н. </w:t>
      </w:r>
      <w:proofErr w:type="spellStart"/>
      <w:r w:rsidRPr="006D3300">
        <w:rPr>
          <w:lang w:val="ru-RU"/>
        </w:rPr>
        <w:t>Гемуев</w:t>
      </w:r>
      <w:proofErr w:type="spellEnd"/>
      <w:r w:rsidRPr="006D3300">
        <w:rPr>
          <w:lang w:val="ru-RU"/>
        </w:rPr>
        <w:t>. Новосибирск: Изд-во Института археологии и этнографии СО РАН. Т. 2. С. 205-212.</w:t>
      </w:r>
    </w:p>
    <w:p w:rsidR="00914D52" w:rsidRDefault="00914D52" w:rsidP="003D1FC9">
      <w:pPr>
        <w:pStyle w:val="NormalMai"/>
        <w:rPr>
          <w:lang w:val="ru-RU"/>
        </w:rPr>
      </w:pPr>
      <w:proofErr w:type="spellStart"/>
      <w:r>
        <w:rPr>
          <w:lang w:val="ru-RU"/>
        </w:rPr>
        <w:t>Кайндль</w:t>
      </w:r>
      <w:proofErr w:type="spellEnd"/>
      <w:r>
        <w:rPr>
          <w:lang w:val="ru-RU"/>
        </w:rPr>
        <w:t>, Р.Ф.</w:t>
      </w:r>
      <w:r w:rsidRPr="00656CC4">
        <w:rPr>
          <w:rStyle w:val="NormalMai3"/>
          <w:lang w:val="ru-RU"/>
        </w:rPr>
        <w:t xml:space="preserve"> (</w:t>
      </w:r>
      <w:r w:rsidRPr="00914D52">
        <w:rPr>
          <w:rStyle w:val="NormalMai3"/>
        </w:rPr>
        <w:t>Raimund</w:t>
      </w:r>
      <w:r w:rsidRPr="00656CC4">
        <w:rPr>
          <w:rStyle w:val="NormalMai3"/>
          <w:lang w:val="ru-RU"/>
        </w:rPr>
        <w:t xml:space="preserve"> </w:t>
      </w:r>
      <w:r w:rsidRPr="00914D52">
        <w:rPr>
          <w:rStyle w:val="NormalMai3"/>
        </w:rPr>
        <w:t>Friedrich</w:t>
      </w:r>
      <w:r w:rsidRPr="00656CC4">
        <w:rPr>
          <w:rStyle w:val="NormalMai3"/>
          <w:lang w:val="ru-RU"/>
        </w:rPr>
        <w:t xml:space="preserve"> </w:t>
      </w:r>
      <w:r w:rsidRPr="00914D52">
        <w:rPr>
          <w:rStyle w:val="NormalMai3"/>
        </w:rPr>
        <w:t>Kaindl</w:t>
      </w:r>
      <w:r>
        <w:rPr>
          <w:lang w:val="ru-RU"/>
        </w:rPr>
        <w:t>)</w:t>
      </w:r>
    </w:p>
    <w:p w:rsidR="00914D52" w:rsidRPr="00914D52" w:rsidRDefault="00914D52" w:rsidP="00914D52">
      <w:pPr>
        <w:pStyle w:val="NormalYur1"/>
      </w:pPr>
      <w:r>
        <w:t xml:space="preserve">2003      </w:t>
      </w:r>
      <w:proofErr w:type="spellStart"/>
      <w:r w:rsidRPr="00DA5303">
        <w:t>Гуцули</w:t>
      </w:r>
      <w:proofErr w:type="spellEnd"/>
      <w:r w:rsidRPr="00DA5303">
        <w:t xml:space="preserve">: </w:t>
      </w:r>
      <w:proofErr w:type="spellStart"/>
      <w:r w:rsidRPr="00DA5303">
        <w:t>ïхнє</w:t>
      </w:r>
      <w:proofErr w:type="spellEnd"/>
      <w:r w:rsidRPr="00DA5303">
        <w:t xml:space="preserve"> </w:t>
      </w:r>
      <w:proofErr w:type="spellStart"/>
      <w:r w:rsidRPr="00DA5303">
        <w:t>життя</w:t>
      </w:r>
      <w:proofErr w:type="spellEnd"/>
      <w:r w:rsidRPr="00DA5303">
        <w:t xml:space="preserve">, </w:t>
      </w:r>
      <w:proofErr w:type="spellStart"/>
      <w:r w:rsidRPr="00DA5303">
        <w:t>звичаï</w:t>
      </w:r>
      <w:proofErr w:type="spellEnd"/>
      <w:r w:rsidRPr="00DA5303">
        <w:t xml:space="preserve"> та </w:t>
      </w:r>
      <w:proofErr w:type="spellStart"/>
      <w:r w:rsidRPr="00DA5303">
        <w:t>народнi</w:t>
      </w:r>
      <w:proofErr w:type="spellEnd"/>
      <w:r w:rsidRPr="00DA5303">
        <w:t xml:space="preserve"> </w:t>
      </w:r>
      <w:proofErr w:type="spellStart"/>
      <w:r w:rsidRPr="00DA5303">
        <w:t>перекази</w:t>
      </w:r>
      <w:proofErr w:type="spellEnd"/>
      <w:r w:rsidRPr="00DA5303">
        <w:t xml:space="preserve">. Переклад з </w:t>
      </w:r>
      <w:proofErr w:type="spellStart"/>
      <w:r w:rsidRPr="00DA5303">
        <w:t>нiмецькоï</w:t>
      </w:r>
      <w:proofErr w:type="spellEnd"/>
      <w:r w:rsidRPr="00DA5303">
        <w:t xml:space="preserve"> З. </w:t>
      </w:r>
      <w:proofErr w:type="spellStart"/>
      <w:r w:rsidRPr="00DA5303">
        <w:t>Пенюк</w:t>
      </w:r>
      <w:proofErr w:type="spellEnd"/>
      <w:r w:rsidRPr="00DA5303">
        <w:t xml:space="preserve">. </w:t>
      </w:r>
      <w:proofErr w:type="spellStart"/>
      <w:r w:rsidRPr="00DA5303">
        <w:t>Чернiвцi</w:t>
      </w:r>
      <w:proofErr w:type="spellEnd"/>
      <w:r w:rsidRPr="00DA5303">
        <w:t xml:space="preserve">: </w:t>
      </w:r>
      <w:proofErr w:type="spellStart"/>
      <w:r w:rsidRPr="00DA5303">
        <w:t>Молодий</w:t>
      </w:r>
      <w:proofErr w:type="spellEnd"/>
      <w:r w:rsidRPr="00DA5303">
        <w:t xml:space="preserve"> </w:t>
      </w:r>
      <w:proofErr w:type="spellStart"/>
      <w:r>
        <w:t>буковинець</w:t>
      </w:r>
      <w:proofErr w:type="spellEnd"/>
      <w:r w:rsidRPr="00DA5303">
        <w:t xml:space="preserve">. </w:t>
      </w:r>
      <w:r w:rsidRPr="00914D52">
        <w:t xml:space="preserve">207 </w:t>
      </w:r>
      <w:r>
        <w:t>с.</w:t>
      </w:r>
    </w:p>
    <w:p w:rsidR="00372778" w:rsidRDefault="00372778" w:rsidP="00372778">
      <w:pPr>
        <w:pStyle w:val="NormalMai"/>
        <w:rPr>
          <w:lang w:val="ru-RU"/>
        </w:rPr>
      </w:pPr>
      <w:proofErr w:type="spellStart"/>
      <w:r>
        <w:rPr>
          <w:lang w:val="ru-RU"/>
        </w:rPr>
        <w:t>Каксина</w:t>
      </w:r>
      <w:proofErr w:type="spellEnd"/>
      <w:r>
        <w:rPr>
          <w:lang w:val="ru-RU"/>
        </w:rPr>
        <w:t>, Евдокия Даниловна</w:t>
      </w:r>
    </w:p>
    <w:p w:rsidR="00372778" w:rsidRPr="00372778" w:rsidRDefault="00372778" w:rsidP="00372778">
      <w:pPr>
        <w:pStyle w:val="NormalYur1"/>
        <w:rPr>
          <w:lang w:val="en-US"/>
        </w:rPr>
      </w:pPr>
      <w:r>
        <w:t xml:space="preserve">2024      «Представления о Земле в фольклоре </w:t>
      </w:r>
      <w:proofErr w:type="spellStart"/>
      <w:r>
        <w:t>казымских</w:t>
      </w:r>
      <w:proofErr w:type="spellEnd"/>
      <w:r>
        <w:t xml:space="preserve"> ханты». </w:t>
      </w:r>
      <w:r>
        <w:rPr>
          <w:lang w:val="en-US"/>
        </w:rPr>
        <w:t>Culture and Civilization (online Journal, Atatürk University) 14, Is.</w:t>
      </w:r>
      <w:r w:rsidRPr="00372778">
        <w:rPr>
          <w:lang w:val="en-US"/>
        </w:rPr>
        <w:t xml:space="preserve">: </w:t>
      </w:r>
      <w:r>
        <w:rPr>
          <w:lang w:val="en-US"/>
        </w:rPr>
        <w:t>3A: 70-79</w:t>
      </w:r>
      <w:r w:rsidRPr="00372778">
        <w:rPr>
          <w:lang w:val="en-US"/>
        </w:rPr>
        <w:t>.</w:t>
      </w:r>
    </w:p>
    <w:p w:rsidR="005E1A59" w:rsidRDefault="005E1A59" w:rsidP="003D1FC9">
      <w:pPr>
        <w:pStyle w:val="NormalMai"/>
        <w:rPr>
          <w:lang w:val="ru-RU"/>
        </w:rPr>
      </w:pPr>
      <w:proofErr w:type="spellStart"/>
      <w:r>
        <w:rPr>
          <w:lang w:val="ru-RU"/>
        </w:rPr>
        <w:t>Каксина</w:t>
      </w:r>
      <w:proofErr w:type="spellEnd"/>
      <w:r>
        <w:rPr>
          <w:lang w:val="ru-RU"/>
        </w:rPr>
        <w:t>, Е</w:t>
      </w:r>
      <w:r w:rsidR="00372778">
        <w:rPr>
          <w:lang w:val="ru-RU"/>
        </w:rPr>
        <w:t xml:space="preserve">вдокия </w:t>
      </w:r>
      <w:r>
        <w:rPr>
          <w:lang w:val="ru-RU"/>
        </w:rPr>
        <w:t>Д</w:t>
      </w:r>
      <w:r w:rsidR="00372778">
        <w:rPr>
          <w:lang w:val="ru-RU"/>
        </w:rPr>
        <w:t>аниловна</w:t>
      </w:r>
      <w:r>
        <w:rPr>
          <w:lang w:val="ru-RU"/>
        </w:rPr>
        <w:t>,</w:t>
      </w:r>
      <w:r w:rsidR="00372778">
        <w:rPr>
          <w:lang w:val="ru-RU"/>
        </w:rPr>
        <w:t xml:space="preserve"> и Алексей </w:t>
      </w:r>
      <w:proofErr w:type="spellStart"/>
      <w:r w:rsidR="00372778">
        <w:rPr>
          <w:lang w:val="ru-RU"/>
        </w:rPr>
        <w:t>Алпксеевич</w:t>
      </w:r>
      <w:proofErr w:type="spellEnd"/>
      <w:r>
        <w:rPr>
          <w:lang w:val="ru-RU"/>
        </w:rPr>
        <w:t xml:space="preserve"> Бурыкин</w:t>
      </w:r>
    </w:p>
    <w:p w:rsidR="005E1A59" w:rsidRDefault="005E1A59" w:rsidP="005E1A59">
      <w:pPr>
        <w:pStyle w:val="NormalYur1"/>
      </w:pPr>
      <w:r>
        <w:lastRenderedPageBreak/>
        <w:t xml:space="preserve">2015      «Представления о Громе и грозе в культуры </w:t>
      </w:r>
      <w:proofErr w:type="spellStart"/>
      <w:r>
        <w:t>казымских</w:t>
      </w:r>
      <w:proofErr w:type="spellEnd"/>
      <w:r>
        <w:t xml:space="preserve"> ханты». Вестник </w:t>
      </w:r>
      <w:proofErr w:type="spellStart"/>
      <w:r>
        <w:t>угроведения</w:t>
      </w:r>
      <w:proofErr w:type="spellEnd"/>
      <w:r>
        <w:t xml:space="preserve"> 2(21): 46-52.</w:t>
      </w:r>
    </w:p>
    <w:p w:rsidR="003D1FC9" w:rsidRPr="00674C17" w:rsidRDefault="003D1FC9" w:rsidP="003D1FC9">
      <w:pPr>
        <w:pStyle w:val="NormalMai"/>
        <w:rPr>
          <w:lang w:val="ru-RU"/>
        </w:rPr>
      </w:pPr>
      <w:r w:rsidRPr="00674C17">
        <w:rPr>
          <w:lang w:val="ru-RU"/>
        </w:rPr>
        <w:t>Калачев, А.</w:t>
      </w:r>
    </w:p>
    <w:p w:rsidR="003D1FC9" w:rsidRDefault="003D1FC9" w:rsidP="003D1FC9">
      <w:pPr>
        <w:pStyle w:val="NormalYur1"/>
      </w:pPr>
      <w:r w:rsidRPr="00674C17">
        <w:t xml:space="preserve">1896      "Несколько слов о поэзии </w:t>
      </w:r>
      <w:proofErr w:type="spellStart"/>
      <w:r w:rsidRPr="00674C17">
        <w:t>теленгетов</w:t>
      </w:r>
      <w:proofErr w:type="spellEnd"/>
      <w:r w:rsidRPr="00674C17">
        <w:t xml:space="preserve">". Живая старина. </w:t>
      </w:r>
      <w:proofErr w:type="spellStart"/>
      <w:r w:rsidRPr="00674C17">
        <w:t>Вып</w:t>
      </w:r>
      <w:proofErr w:type="spellEnd"/>
      <w:r w:rsidRPr="00674C17">
        <w:t>.</w:t>
      </w:r>
      <w:r>
        <w:t> III</w:t>
      </w:r>
      <w:r w:rsidRPr="00674C17">
        <w:t>-</w:t>
      </w:r>
      <w:r>
        <w:t>IV</w:t>
      </w:r>
      <w:r w:rsidRPr="00674C17">
        <w:t xml:space="preserve">. </w:t>
      </w:r>
      <w:r>
        <w:t>Отд. II. С. </w:t>
      </w:r>
      <w:r w:rsidRPr="003D4040">
        <w:t>489-500.</w:t>
      </w:r>
    </w:p>
    <w:p w:rsidR="003D1FC9" w:rsidRDefault="003D1FC9" w:rsidP="003D1FC9">
      <w:pPr>
        <w:pStyle w:val="NormalMaiTimesNewRoman"/>
        <w:rPr>
          <w:lang w:val="ru-RU"/>
        </w:rPr>
      </w:pPr>
      <w:proofErr w:type="spellStart"/>
      <w:r>
        <w:rPr>
          <w:lang w:val="ru-RU"/>
        </w:rPr>
        <w:t>Калашев</w:t>
      </w:r>
      <w:proofErr w:type="spellEnd"/>
      <w:r>
        <w:rPr>
          <w:lang w:val="ru-RU"/>
        </w:rPr>
        <w:t>, Александр</w:t>
      </w:r>
    </w:p>
    <w:p w:rsidR="003D1FC9" w:rsidRPr="00D867B2" w:rsidRDefault="003D1FC9" w:rsidP="003D1FC9">
      <w:pPr>
        <w:pStyle w:val="NormalYur1"/>
      </w:pPr>
      <w:r>
        <w:t>1889      «Анекдоты о шемахинских армянах».</w:t>
      </w:r>
      <w:r w:rsidRPr="00D867B2">
        <w:t xml:space="preserve"> </w:t>
      </w:r>
      <w:r w:rsidRPr="006D3300">
        <w:t xml:space="preserve">Сборник материалов для описания местностей и племен Кавказа. </w:t>
      </w:r>
      <w:proofErr w:type="spellStart"/>
      <w:r w:rsidRPr="006D3300">
        <w:t>Вып</w:t>
      </w:r>
      <w:proofErr w:type="spellEnd"/>
      <w:r w:rsidRPr="006D3300">
        <w:t xml:space="preserve">. </w:t>
      </w:r>
      <w:r>
        <w:t>7</w:t>
      </w:r>
      <w:r w:rsidRPr="006D3300">
        <w:t>, отд. 2. С. 242-261. Тифлис: Издание Управления Кавказского Учебного Округа.</w:t>
      </w:r>
      <w:r>
        <w:t xml:space="preserve"> С. 129-135.</w:t>
      </w:r>
    </w:p>
    <w:p w:rsidR="003D1FC9" w:rsidRPr="006D3300" w:rsidRDefault="003D1FC9" w:rsidP="003D1FC9">
      <w:pPr>
        <w:pStyle w:val="NormalMaiTimesNewRoman"/>
        <w:rPr>
          <w:lang w:val="ru-RU"/>
        </w:rPr>
      </w:pPr>
      <w:r w:rsidRPr="006D3300">
        <w:rPr>
          <w:lang w:val="ru-RU"/>
        </w:rPr>
        <w:t>Калевала</w:t>
      </w:r>
    </w:p>
    <w:p w:rsidR="003D1FC9" w:rsidRPr="006D3300" w:rsidRDefault="003D1FC9" w:rsidP="003D1FC9">
      <w:pPr>
        <w:pStyle w:val="StyleNormalYurTimesNewRoman"/>
        <w:rPr>
          <w:lang w:val="ru-RU"/>
        </w:rPr>
      </w:pPr>
      <w:r w:rsidRPr="006D3300">
        <w:rPr>
          <w:lang w:val="ru-RU"/>
        </w:rPr>
        <w:t>1977      Калевала. Пер. с финского Л. Бельского. М.: Художественная литература. Библиотека всемирной литературы, сер. 1, т. 12. 574 с.</w:t>
      </w:r>
    </w:p>
    <w:p w:rsidR="003D1FC9" w:rsidRDefault="003D1FC9" w:rsidP="003D1FC9">
      <w:pPr>
        <w:pStyle w:val="NormalMaiTimesNewRoman"/>
        <w:rPr>
          <w:lang w:val="ru-RU"/>
        </w:rPr>
      </w:pPr>
      <w:proofErr w:type="spellStart"/>
      <w:r>
        <w:rPr>
          <w:lang w:val="ru-RU"/>
        </w:rPr>
        <w:t>Калзан</w:t>
      </w:r>
      <w:proofErr w:type="spellEnd"/>
      <w:r>
        <w:rPr>
          <w:lang w:val="ru-RU"/>
        </w:rPr>
        <w:t>, А.К.</w:t>
      </w:r>
    </w:p>
    <w:p w:rsidR="003D1FC9" w:rsidRPr="00B65854" w:rsidRDefault="003D1FC9" w:rsidP="003D1FC9">
      <w:pPr>
        <w:pStyle w:val="StyleNormalYurTimesNewRoman0"/>
        <w:rPr>
          <w:lang w:val="ru-RU"/>
        </w:rPr>
      </w:pPr>
      <w:r>
        <w:rPr>
          <w:lang w:val="ru-RU"/>
        </w:rPr>
        <w:t>1964      Тувинские народные сказки. Выпуск третий. Кызыл: Тувинское книжное издание. 147 с.</w:t>
      </w:r>
    </w:p>
    <w:p w:rsidR="003D1FC9" w:rsidRPr="00320A10" w:rsidRDefault="003D1FC9" w:rsidP="003D1FC9">
      <w:pPr>
        <w:pStyle w:val="NormalMai"/>
        <w:rPr>
          <w:lang w:val="ru-RU"/>
        </w:rPr>
      </w:pPr>
      <w:r w:rsidRPr="00320A10">
        <w:rPr>
          <w:lang w:val="ru-RU"/>
        </w:rPr>
        <w:t>Калиев, Юрий Алексеевич</w:t>
      </w:r>
    </w:p>
    <w:p w:rsidR="003D1FC9" w:rsidRDefault="003D1FC9" w:rsidP="003D1FC9">
      <w:pPr>
        <w:pStyle w:val="NormalYur1"/>
      </w:pPr>
      <w:r w:rsidRPr="00320A10">
        <w:t xml:space="preserve">2003      Мифологическое сознание мари: Феноменология традиционного мировосприятия: Монография. </w:t>
      </w:r>
      <w:r>
        <w:t>Йошкар-Ола.</w:t>
      </w:r>
    </w:p>
    <w:p w:rsidR="003B23A0" w:rsidRDefault="003B23A0" w:rsidP="003D1FC9">
      <w:pPr>
        <w:pStyle w:val="NormalMaiTimesNewRoman"/>
        <w:rPr>
          <w:lang w:val="ru-RU"/>
        </w:rPr>
      </w:pPr>
      <w:r>
        <w:rPr>
          <w:lang w:val="ru-RU"/>
        </w:rPr>
        <w:t>Калинников, Иосиф Федорович</w:t>
      </w:r>
    </w:p>
    <w:p w:rsidR="003B23A0" w:rsidRDefault="003B23A0" w:rsidP="003B23A0">
      <w:pPr>
        <w:pStyle w:val="NormalYur1"/>
      </w:pPr>
      <w:r>
        <w:t>2017      Сказки Орловской губернии. Из собрания сказок Иосифа Федоровича Калинникова. Литературная обработка А.В. Воробьева. Орел: Издательский Дом «Орлик». 120 с.</w:t>
      </w:r>
    </w:p>
    <w:p w:rsidR="003D1FC9" w:rsidRDefault="003D1FC9" w:rsidP="003D1FC9">
      <w:pPr>
        <w:pStyle w:val="NormalMaiTimesNewRoman"/>
        <w:rPr>
          <w:lang w:val="ru-RU"/>
        </w:rPr>
      </w:pPr>
      <w:proofErr w:type="spellStart"/>
      <w:r>
        <w:rPr>
          <w:lang w:val="ru-RU"/>
        </w:rPr>
        <w:t>Калишева</w:t>
      </w:r>
      <w:proofErr w:type="spellEnd"/>
      <w:r>
        <w:rPr>
          <w:lang w:val="ru-RU"/>
        </w:rPr>
        <w:t>, Г.П.</w:t>
      </w:r>
    </w:p>
    <w:p w:rsidR="003D1FC9" w:rsidRPr="00E66C1B" w:rsidRDefault="003D1FC9" w:rsidP="003D1FC9">
      <w:pPr>
        <w:pStyle w:val="NormalYur1"/>
      </w:pPr>
      <w:r>
        <w:t xml:space="preserve">2004      Легенды горы Зеленой. Устное творчество шорского народа. Составитель Г.П. </w:t>
      </w:r>
      <w:proofErr w:type="spellStart"/>
      <w:r>
        <w:t>Калишева</w:t>
      </w:r>
      <w:proofErr w:type="spellEnd"/>
      <w:r>
        <w:t>. Кемерово: "Скиф", "Кузбасс". 64 с.</w:t>
      </w:r>
    </w:p>
    <w:p w:rsidR="003D1FC9" w:rsidRPr="006D3300" w:rsidRDefault="003D1FC9" w:rsidP="003D1FC9">
      <w:pPr>
        <w:pStyle w:val="NormalMaiTimesNewRoman"/>
        <w:rPr>
          <w:lang w:val="ru-RU"/>
        </w:rPr>
      </w:pPr>
      <w:proofErr w:type="spellStart"/>
      <w:r w:rsidRPr="006D3300">
        <w:rPr>
          <w:lang w:val="ru-RU"/>
        </w:rPr>
        <w:t>Калмре</w:t>
      </w:r>
      <w:proofErr w:type="spellEnd"/>
      <w:r w:rsidRPr="006D3300">
        <w:rPr>
          <w:lang w:val="ru-RU"/>
        </w:rPr>
        <w:t>, Эда</w:t>
      </w:r>
    </w:p>
    <w:p w:rsidR="003D1FC9" w:rsidRPr="006D3300" w:rsidRDefault="003D1FC9" w:rsidP="003D1FC9">
      <w:pPr>
        <w:pStyle w:val="NormalYur1"/>
      </w:pPr>
      <w:r w:rsidRPr="006D3300">
        <w:t>1996      Эстонский фольклорный архив. Тарту: Эстонский литературный музей. 75 с.</w:t>
      </w:r>
    </w:p>
    <w:p w:rsidR="003D1FC9" w:rsidRPr="006D3300" w:rsidRDefault="003D1FC9" w:rsidP="003D1FC9">
      <w:pPr>
        <w:pStyle w:val="NormalMaiTimesNewRoman"/>
        <w:rPr>
          <w:lang w:val="ru-RU"/>
        </w:rPr>
      </w:pPr>
      <w:proofErr w:type="spellStart"/>
      <w:r w:rsidRPr="006D3300">
        <w:rPr>
          <w:lang w:val="ru-RU"/>
        </w:rPr>
        <w:t>Кало</w:t>
      </w:r>
      <w:proofErr w:type="spellEnd"/>
      <w:r w:rsidRPr="006D3300">
        <w:rPr>
          <w:lang w:val="ru-RU"/>
        </w:rPr>
        <w:t>, Герхард</w:t>
      </w:r>
    </w:p>
    <w:p w:rsidR="003D1FC9" w:rsidRPr="006D3300" w:rsidRDefault="003D1FC9" w:rsidP="003D1FC9">
      <w:pPr>
        <w:pStyle w:val="NormalYur1"/>
      </w:pPr>
      <w:r w:rsidRPr="006D3300">
        <w:t xml:space="preserve">1967      </w:t>
      </w:r>
      <w:proofErr w:type="spellStart"/>
      <w:r w:rsidRPr="006D3300">
        <w:t>Бидасари</w:t>
      </w:r>
      <w:proofErr w:type="spellEnd"/>
      <w:r w:rsidRPr="006D3300">
        <w:t>. Индонезийские сказки. М.: Наука. 79 с.</w:t>
      </w:r>
    </w:p>
    <w:p w:rsidR="0000337F" w:rsidRDefault="0000337F" w:rsidP="003D1FC9">
      <w:pPr>
        <w:pStyle w:val="NormalMaiTimesNewRoman"/>
        <w:rPr>
          <w:lang w:val="ru-RU"/>
        </w:rPr>
      </w:pPr>
      <w:r>
        <w:rPr>
          <w:lang w:val="ru-RU"/>
        </w:rPr>
        <w:t xml:space="preserve">Калоев, Георгий </w:t>
      </w:r>
      <w:proofErr w:type="spellStart"/>
      <w:r>
        <w:rPr>
          <w:lang w:val="ru-RU"/>
        </w:rPr>
        <w:t>Заурбекович</w:t>
      </w:r>
      <w:proofErr w:type="spellEnd"/>
    </w:p>
    <w:p w:rsidR="0000337F" w:rsidRDefault="0000337F" w:rsidP="0000337F">
      <w:pPr>
        <w:pStyle w:val="NormalYur1"/>
      </w:pPr>
      <w:r>
        <w:t xml:space="preserve">1976      Волшебная бусина. Осетинские народные сказки. </w:t>
      </w:r>
      <w:proofErr w:type="spellStart"/>
      <w:r>
        <w:t>Составитеоль</w:t>
      </w:r>
      <w:proofErr w:type="spellEnd"/>
      <w:r>
        <w:t xml:space="preserve"> Г. З. Калоев. Орджоникидзе: Ир. 112 с.</w:t>
      </w:r>
    </w:p>
    <w:p w:rsidR="003D1FC9" w:rsidRPr="006D3300" w:rsidRDefault="003D1FC9" w:rsidP="003D1FC9">
      <w:pPr>
        <w:pStyle w:val="NormalMaiTimesNewRoman"/>
        <w:rPr>
          <w:lang w:val="ru-RU"/>
        </w:rPr>
      </w:pPr>
      <w:proofErr w:type="spellStart"/>
      <w:r w:rsidRPr="006D3300">
        <w:rPr>
          <w:lang w:val="ru-RU"/>
        </w:rPr>
        <w:t>Калыгин</w:t>
      </w:r>
      <w:proofErr w:type="spellEnd"/>
      <w:r w:rsidRPr="006D3300">
        <w:rPr>
          <w:lang w:val="ru-RU"/>
        </w:rPr>
        <w:t>, Виктор Павлович</w:t>
      </w:r>
    </w:p>
    <w:p w:rsidR="003D1FC9" w:rsidRPr="006D3300" w:rsidRDefault="003D1FC9" w:rsidP="003D1FC9">
      <w:pPr>
        <w:pStyle w:val="NormalYur1"/>
      </w:pPr>
      <w:r w:rsidRPr="006D3300">
        <w:t>2002      "Кельтская космология". Представления о смерти и локализация иного мира у древних кельтов и германцев. М.: Языки славянской культуры. С. 82-129.</w:t>
      </w:r>
    </w:p>
    <w:p w:rsidR="003D1FC9" w:rsidRPr="008213D9" w:rsidRDefault="003D1FC9" w:rsidP="003D1FC9">
      <w:pPr>
        <w:pStyle w:val="NormalMaiTimesNewRoman"/>
        <w:rPr>
          <w:lang w:val="ru-RU"/>
        </w:rPr>
      </w:pPr>
      <w:proofErr w:type="spellStart"/>
      <w:r>
        <w:rPr>
          <w:lang w:val="ru-RU"/>
        </w:rPr>
        <w:t>Кальницкая</w:t>
      </w:r>
      <w:proofErr w:type="spellEnd"/>
      <w:r>
        <w:rPr>
          <w:lang w:val="ru-RU"/>
        </w:rPr>
        <w:t>, А.М.</w:t>
      </w:r>
    </w:p>
    <w:p w:rsidR="003D1FC9" w:rsidRPr="008213D9" w:rsidRDefault="003D1FC9" w:rsidP="003D1FC9">
      <w:pPr>
        <w:pStyle w:val="NormalYur1"/>
      </w:pPr>
      <w:r>
        <w:t xml:space="preserve">2003      </w:t>
      </w:r>
      <w:r w:rsidRPr="00F10410">
        <w:t>Тамбовский фольклор</w:t>
      </w:r>
      <w:r>
        <w:t>. Т. 2.</w:t>
      </w:r>
      <w:r w:rsidRPr="00F10410">
        <w:t xml:space="preserve"> Хрестоматия.</w:t>
      </w:r>
      <w:r w:rsidRPr="007223E3">
        <w:rPr>
          <w:rStyle w:val="NormalMaiChar"/>
          <w:lang w:val="ru-RU"/>
        </w:rPr>
        <w:t xml:space="preserve"> Сост., предисл., коммент. А.М. </w:t>
      </w:r>
      <w:proofErr w:type="spellStart"/>
      <w:r w:rsidRPr="007223E3">
        <w:rPr>
          <w:rStyle w:val="NormalMaiChar"/>
          <w:lang w:val="ru-RU"/>
        </w:rPr>
        <w:t>Кальницкой</w:t>
      </w:r>
      <w:proofErr w:type="spellEnd"/>
      <w:r w:rsidRPr="007223E3">
        <w:rPr>
          <w:rStyle w:val="NormalMaiChar"/>
          <w:lang w:val="ru-RU"/>
        </w:rPr>
        <w:t>.</w:t>
      </w:r>
      <w:r w:rsidRPr="008213D9">
        <w:t xml:space="preserve"> </w:t>
      </w:r>
      <w:r w:rsidRPr="00F10410">
        <w:t>Тамбов</w:t>
      </w:r>
      <w:r>
        <w:t xml:space="preserve">: </w:t>
      </w:r>
      <w:r w:rsidRPr="00F10410">
        <w:t>ТГУ им. Державина.</w:t>
      </w:r>
    </w:p>
    <w:p w:rsidR="003D1FC9" w:rsidRPr="006D3300" w:rsidRDefault="003D1FC9" w:rsidP="003D1FC9">
      <w:pPr>
        <w:pStyle w:val="NormalMaiTimesNewRoman"/>
        <w:rPr>
          <w:lang w:val="ru-RU"/>
        </w:rPr>
      </w:pPr>
      <w:r w:rsidRPr="006D3300">
        <w:rPr>
          <w:lang w:val="ru-RU"/>
        </w:rPr>
        <w:t>Кальянов, В</w:t>
      </w:r>
      <w:r>
        <w:rPr>
          <w:lang w:val="ru-RU"/>
        </w:rPr>
        <w:t xml:space="preserve">ладимир </w:t>
      </w:r>
      <w:r w:rsidRPr="006D3300">
        <w:rPr>
          <w:lang w:val="ru-RU"/>
        </w:rPr>
        <w:t>И</w:t>
      </w:r>
      <w:r>
        <w:rPr>
          <w:lang w:val="ru-RU"/>
        </w:rPr>
        <w:t>ванович</w:t>
      </w:r>
    </w:p>
    <w:p w:rsidR="003D1FC9" w:rsidRDefault="003D1FC9" w:rsidP="003D1FC9">
      <w:pPr>
        <w:pStyle w:val="StyleNormalYurTimesNewRoman"/>
        <w:rPr>
          <w:lang w:val="ru-RU"/>
        </w:rPr>
      </w:pPr>
      <w:r w:rsidRPr="006D3300">
        <w:rPr>
          <w:lang w:val="ru-RU"/>
        </w:rPr>
        <w:t>1962      Махабхарата. Книга вторая</w:t>
      </w:r>
      <w:r w:rsidR="00F43ED6">
        <w:rPr>
          <w:lang w:val="ru-RU"/>
        </w:rPr>
        <w:t>.</w:t>
      </w:r>
      <w:r w:rsidRPr="006D3300">
        <w:rPr>
          <w:lang w:val="ru-RU"/>
        </w:rPr>
        <w:t xml:space="preserve"> </w:t>
      </w:r>
      <w:proofErr w:type="spellStart"/>
      <w:r w:rsidRPr="006D3300">
        <w:rPr>
          <w:lang w:val="ru-RU"/>
        </w:rPr>
        <w:t>Сабхапарва</w:t>
      </w:r>
      <w:proofErr w:type="spellEnd"/>
      <w:r w:rsidRPr="006D3300">
        <w:rPr>
          <w:lang w:val="ru-RU"/>
        </w:rPr>
        <w:t xml:space="preserve"> или Книга о Собрании. Пер. с санскрита и комм. В.И. </w:t>
      </w:r>
      <w:proofErr w:type="spellStart"/>
      <w:r w:rsidRPr="006D3300">
        <w:rPr>
          <w:lang w:val="ru-RU"/>
        </w:rPr>
        <w:t>Кальянова</w:t>
      </w:r>
      <w:proofErr w:type="spellEnd"/>
      <w:r w:rsidRPr="006D3300">
        <w:rPr>
          <w:lang w:val="ru-RU"/>
        </w:rPr>
        <w:t>. М.-Л.: Изд-в</w:t>
      </w:r>
      <w:r>
        <w:rPr>
          <w:lang w:val="ru-RU"/>
        </w:rPr>
        <w:t>о</w:t>
      </w:r>
      <w:r w:rsidRPr="006D3300">
        <w:rPr>
          <w:lang w:val="ru-RU"/>
        </w:rPr>
        <w:t xml:space="preserve"> АН СССР. 253 с.</w:t>
      </w:r>
    </w:p>
    <w:p w:rsidR="003D1FC9" w:rsidRPr="006D3300" w:rsidRDefault="00AC6A62" w:rsidP="003D1FC9">
      <w:pPr>
        <w:pStyle w:val="NormalYur1"/>
      </w:pPr>
      <w:r>
        <w:t>200</w:t>
      </w:r>
      <w:r w:rsidRPr="008D5D9B">
        <w:t>6</w:t>
      </w:r>
      <w:r w:rsidR="003D1FC9">
        <w:t xml:space="preserve">      </w:t>
      </w:r>
      <w:r w:rsidR="003D1FC9" w:rsidRPr="004847EA">
        <w:t xml:space="preserve">Махабхарата. </w:t>
      </w:r>
      <w:proofErr w:type="spellStart"/>
      <w:r w:rsidR="003D1FC9" w:rsidRPr="004847EA">
        <w:t>Адипарва</w:t>
      </w:r>
      <w:proofErr w:type="spellEnd"/>
      <w:r w:rsidR="003D1FC9" w:rsidRPr="004847EA">
        <w:t xml:space="preserve">. Книга первая. Пер. с санскр. и комм. </w:t>
      </w:r>
      <w:r w:rsidR="003D1FC9" w:rsidRPr="005A0333">
        <w:t xml:space="preserve">В.И. </w:t>
      </w:r>
      <w:proofErr w:type="spellStart"/>
      <w:r w:rsidR="003D1FC9" w:rsidRPr="005A0333">
        <w:t>Кальянова</w:t>
      </w:r>
      <w:proofErr w:type="spellEnd"/>
      <w:r w:rsidR="003D1FC9" w:rsidRPr="005A0333">
        <w:t>. СПб: «Наука». 738 с.</w:t>
      </w:r>
    </w:p>
    <w:p w:rsidR="003D1FC9" w:rsidRPr="006D3300" w:rsidRDefault="003D1FC9" w:rsidP="003D1FC9">
      <w:pPr>
        <w:pStyle w:val="NormalMaiTimesNewRoman"/>
        <w:rPr>
          <w:lang w:val="ru-RU"/>
        </w:rPr>
      </w:pPr>
      <w:r w:rsidRPr="006D3300">
        <w:rPr>
          <w:lang w:val="ru-RU"/>
        </w:rPr>
        <w:t>Каменский, Анатолий (архимандрит Анатолий)</w:t>
      </w:r>
    </w:p>
    <w:p w:rsidR="003D1FC9" w:rsidRPr="006D3300" w:rsidRDefault="003D1FC9" w:rsidP="003D1FC9">
      <w:pPr>
        <w:pStyle w:val="StyleNormalYurTimesNewRoman"/>
        <w:rPr>
          <w:lang w:val="ru-RU"/>
        </w:rPr>
      </w:pPr>
      <w:r w:rsidRPr="006D3300">
        <w:rPr>
          <w:lang w:val="ru-RU"/>
        </w:rPr>
        <w:lastRenderedPageBreak/>
        <w:t>1906      В стране шаманов. Индиане Аляски. Быт и религия их. Одесса: Типография Е.И. Фесенко.</w:t>
      </w:r>
    </w:p>
    <w:p w:rsidR="003D1FC9" w:rsidRPr="00F60428" w:rsidRDefault="003D1FC9" w:rsidP="003D1FC9">
      <w:pPr>
        <w:pStyle w:val="NormalMai"/>
        <w:rPr>
          <w:lang w:val="ru-RU"/>
        </w:rPr>
      </w:pPr>
      <w:proofErr w:type="spellStart"/>
      <w:r w:rsidRPr="00F60428">
        <w:rPr>
          <w:lang w:val="ru-RU"/>
        </w:rPr>
        <w:t>Камитова</w:t>
      </w:r>
      <w:proofErr w:type="spellEnd"/>
      <w:r w:rsidRPr="00FF5205">
        <w:rPr>
          <w:lang w:val="ru-RU"/>
        </w:rPr>
        <w:t>,</w:t>
      </w:r>
      <w:r w:rsidRPr="00F60428">
        <w:rPr>
          <w:lang w:val="ru-RU"/>
        </w:rPr>
        <w:t xml:space="preserve"> Алевтина Васильевна</w:t>
      </w:r>
    </w:p>
    <w:p w:rsidR="003D1FC9" w:rsidRPr="00F60428" w:rsidRDefault="003D1FC9" w:rsidP="003D1FC9">
      <w:pPr>
        <w:pStyle w:val="NormalYur1"/>
      </w:pPr>
      <w:r w:rsidRPr="00F60428">
        <w:t>2016      «Книга и письменность в традиционных представлениях удмуртов». Ученые записки Петрозаводского государственного университета. Петрозаводск. № 5 (158). Филологические науки. С. 55–63.</w:t>
      </w:r>
    </w:p>
    <w:p w:rsidR="003D1FC9" w:rsidRDefault="003D1FC9" w:rsidP="003D1FC9">
      <w:pPr>
        <w:pStyle w:val="NormalMaiTimesNewRoman"/>
        <w:rPr>
          <w:lang w:val="ru-RU"/>
        </w:rPr>
      </w:pPr>
      <w:proofErr w:type="spellStart"/>
      <w:r>
        <w:rPr>
          <w:lang w:val="ru-RU"/>
        </w:rPr>
        <w:t>Канбак</w:t>
      </w:r>
      <w:proofErr w:type="spellEnd"/>
      <w:r>
        <w:rPr>
          <w:lang w:val="ru-RU"/>
        </w:rPr>
        <w:t>-Шал</w:t>
      </w:r>
    </w:p>
    <w:p w:rsidR="003D1FC9" w:rsidRDefault="003D1FC9" w:rsidP="003D1FC9">
      <w:pPr>
        <w:pStyle w:val="NormalYur1"/>
      </w:pPr>
      <w:r>
        <w:t xml:space="preserve">1985      </w:t>
      </w:r>
      <w:proofErr w:type="spellStart"/>
      <w:r>
        <w:t>Канбак</w:t>
      </w:r>
      <w:proofErr w:type="spellEnd"/>
      <w:r>
        <w:t xml:space="preserve">-Шал. Казахские бытовые сказки. </w:t>
      </w:r>
      <w:r w:rsidR="005F441C" w:rsidRPr="005F441C">
        <w:t>{</w:t>
      </w:r>
      <w:r w:rsidR="005F441C">
        <w:t>Составитель не указан</w:t>
      </w:r>
      <w:r w:rsidR="005F441C" w:rsidRPr="00380BB8">
        <w:t xml:space="preserve">}. </w:t>
      </w:r>
      <w:r>
        <w:t xml:space="preserve">Алма-Ата: </w:t>
      </w:r>
      <w:proofErr w:type="spellStart"/>
      <w:r>
        <w:t>Жалын</w:t>
      </w:r>
      <w:proofErr w:type="spellEnd"/>
      <w:r>
        <w:t>. 280 с.</w:t>
      </w:r>
    </w:p>
    <w:p w:rsidR="003D1FC9" w:rsidRPr="006D3300" w:rsidRDefault="003D1FC9" w:rsidP="003D1FC9">
      <w:pPr>
        <w:pStyle w:val="NormalMaiTimesNewRoman"/>
        <w:rPr>
          <w:lang w:val="ru-RU"/>
        </w:rPr>
      </w:pPr>
      <w:proofErr w:type="spellStart"/>
      <w:r w:rsidRPr="006D3300">
        <w:rPr>
          <w:lang w:val="ru-RU"/>
        </w:rPr>
        <w:t>Кандаракова</w:t>
      </w:r>
      <w:proofErr w:type="spellEnd"/>
      <w:r w:rsidRPr="006D3300">
        <w:rPr>
          <w:lang w:val="ru-RU"/>
        </w:rPr>
        <w:t>, Екатерина Павловна</w:t>
      </w:r>
    </w:p>
    <w:p w:rsidR="003D1FC9" w:rsidRPr="006D3300" w:rsidRDefault="003D1FC9" w:rsidP="003D1FC9">
      <w:pPr>
        <w:pStyle w:val="StyleNormalYurTimesNewRoman"/>
        <w:rPr>
          <w:lang w:val="ru-RU"/>
        </w:rPr>
      </w:pPr>
      <w:r w:rsidRPr="006D3300">
        <w:rPr>
          <w:lang w:val="ru-RU"/>
        </w:rPr>
        <w:t xml:space="preserve">1988      Алтайский фольклор. (Материалы по </w:t>
      </w:r>
      <w:proofErr w:type="spellStart"/>
      <w:r w:rsidRPr="006D3300">
        <w:rPr>
          <w:lang w:val="ru-RU"/>
        </w:rPr>
        <w:t>чалканскому</w:t>
      </w:r>
      <w:proofErr w:type="spellEnd"/>
      <w:r w:rsidRPr="006D3300">
        <w:rPr>
          <w:lang w:val="ru-RU"/>
        </w:rPr>
        <w:t xml:space="preserve"> диалекту). Горно-Алтайск: </w:t>
      </w:r>
      <w:proofErr w:type="spellStart"/>
      <w:r w:rsidRPr="006D3300">
        <w:rPr>
          <w:lang w:val="ru-RU"/>
        </w:rPr>
        <w:t>Горно</w:t>
      </w:r>
      <w:proofErr w:type="spellEnd"/>
      <w:r w:rsidRPr="006D3300">
        <w:rPr>
          <w:lang w:val="ru-RU"/>
        </w:rPr>
        <w:t>-Алтайское отделение Алтайского книжного издательства. 216 с.</w:t>
      </w:r>
    </w:p>
    <w:p w:rsidR="003D1FC9" w:rsidRPr="006D3300" w:rsidRDefault="003D1FC9" w:rsidP="003D1FC9">
      <w:pPr>
        <w:pStyle w:val="NormalYur1"/>
      </w:pPr>
      <w:r w:rsidRPr="006D3300">
        <w:t xml:space="preserve">2005      </w:t>
      </w:r>
      <w:proofErr w:type="spellStart"/>
      <w:r w:rsidRPr="006D3300">
        <w:t>Чалканские</w:t>
      </w:r>
      <w:proofErr w:type="spellEnd"/>
      <w:r w:rsidRPr="006D3300">
        <w:t xml:space="preserve"> сказки. Горно-Алтайск: ГУ книжное издательство "</w:t>
      </w:r>
      <w:proofErr w:type="spellStart"/>
      <w:r w:rsidRPr="006D3300">
        <w:t>Юч-Сюмер</w:t>
      </w:r>
      <w:proofErr w:type="spellEnd"/>
      <w:r w:rsidRPr="006D3300">
        <w:t xml:space="preserve"> – Белуха". 160 с.</w:t>
      </w:r>
    </w:p>
    <w:p w:rsidR="003D1FC9" w:rsidRDefault="003D1FC9" w:rsidP="003D1FC9">
      <w:pPr>
        <w:jc w:val="both"/>
        <w:rPr>
          <w:rFonts w:ascii="Times New Roman" w:hAnsi="Times New Roman"/>
          <w:sz w:val="24"/>
          <w:szCs w:val="24"/>
          <w:lang w:val="ru-RU"/>
        </w:rPr>
      </w:pPr>
      <w:proofErr w:type="spellStart"/>
      <w:r w:rsidRPr="00AF29A3">
        <w:rPr>
          <w:rFonts w:ascii="Times New Roman" w:hAnsi="Times New Roman"/>
          <w:sz w:val="24"/>
          <w:szCs w:val="24"/>
          <w:lang w:val="ru-RU"/>
        </w:rPr>
        <w:t>Кануков</w:t>
      </w:r>
      <w:proofErr w:type="spellEnd"/>
      <w:r w:rsidRPr="00AF29A3">
        <w:rPr>
          <w:rFonts w:ascii="Times New Roman" w:hAnsi="Times New Roman"/>
          <w:sz w:val="24"/>
          <w:szCs w:val="24"/>
          <w:lang w:val="ru-RU"/>
        </w:rPr>
        <w:t xml:space="preserve">, Инал </w:t>
      </w:r>
      <w:proofErr w:type="spellStart"/>
      <w:r w:rsidRPr="00AF29A3">
        <w:rPr>
          <w:rFonts w:ascii="Times New Roman" w:hAnsi="Times New Roman"/>
          <w:sz w:val="24"/>
          <w:szCs w:val="24"/>
          <w:lang w:val="ru-RU"/>
        </w:rPr>
        <w:t>Дударович</w:t>
      </w:r>
      <w:proofErr w:type="spellEnd"/>
    </w:p>
    <w:p w:rsidR="003D1FC9" w:rsidRDefault="003D1FC9" w:rsidP="003D1FC9">
      <w:pPr>
        <w:pStyle w:val="NormalYur1"/>
      </w:pPr>
      <w:r w:rsidRPr="00AF29A3">
        <w:t xml:space="preserve">1875      "В осетинском ауле". Сборник сведений о кавказских горцах. </w:t>
      </w:r>
      <w:r w:rsidRPr="002677ED">
        <w:t xml:space="preserve">Тифлис: Издание Кавказского горского управления. </w:t>
      </w:r>
      <w:proofErr w:type="spellStart"/>
      <w:r w:rsidRPr="002677ED">
        <w:t>Вып</w:t>
      </w:r>
      <w:proofErr w:type="spellEnd"/>
      <w:r w:rsidRPr="002677ED">
        <w:t>. 8. С. 1-43.</w:t>
      </w:r>
      <w:r>
        <w:t xml:space="preserve"> </w:t>
      </w:r>
      <w:r w:rsidRPr="00012FFE">
        <w:t>{</w:t>
      </w:r>
      <w:r>
        <w:t xml:space="preserve">В каждой статье </w:t>
      </w:r>
      <w:proofErr w:type="spellStart"/>
      <w:r>
        <w:t>отдальная</w:t>
      </w:r>
      <w:proofErr w:type="spellEnd"/>
      <w:r>
        <w:t xml:space="preserve"> пагинация</w:t>
      </w:r>
      <w:r w:rsidRPr="00012FFE">
        <w:t>}</w:t>
      </w:r>
    </w:p>
    <w:p w:rsidR="003D1FC9" w:rsidRDefault="003D1FC9" w:rsidP="003D1FC9">
      <w:pPr>
        <w:pStyle w:val="NormalMaiTimesNewRoman"/>
        <w:rPr>
          <w:lang w:val="ru-RU"/>
        </w:rPr>
      </w:pPr>
      <w:r>
        <w:rPr>
          <w:lang w:val="ru-RU"/>
        </w:rPr>
        <w:t>Капанадзе, Ясон</w:t>
      </w:r>
    </w:p>
    <w:p w:rsidR="003D1FC9" w:rsidRPr="00133B36" w:rsidRDefault="003D1FC9" w:rsidP="003D1FC9">
      <w:pPr>
        <w:pStyle w:val="NormalYur1"/>
      </w:pPr>
      <w:r>
        <w:t xml:space="preserve">1900      «Село </w:t>
      </w:r>
      <w:proofErr w:type="spellStart"/>
      <w:r>
        <w:t>Сачилаво</w:t>
      </w:r>
      <w:proofErr w:type="spellEnd"/>
      <w:r>
        <w:t xml:space="preserve">, Кутаисской губ., Сенакского уезда». </w:t>
      </w:r>
      <w:r w:rsidRPr="006D3300">
        <w:t xml:space="preserve">Сборник материалов для описания местностей и племен Кавказа. </w:t>
      </w:r>
      <w:proofErr w:type="spellStart"/>
      <w:r w:rsidRPr="006D3300">
        <w:t>Вып</w:t>
      </w:r>
      <w:proofErr w:type="spellEnd"/>
      <w:r w:rsidRPr="006D3300">
        <w:t xml:space="preserve">. </w:t>
      </w:r>
      <w:r>
        <w:t>27</w:t>
      </w:r>
      <w:r w:rsidRPr="006D3300">
        <w:t xml:space="preserve">, отд. 2. С. </w:t>
      </w:r>
      <w:r>
        <w:t>95</w:t>
      </w:r>
      <w:r w:rsidRPr="006D3300">
        <w:t>-1</w:t>
      </w:r>
      <w:r>
        <w:t>45</w:t>
      </w:r>
      <w:r w:rsidRPr="006D3300">
        <w:t>.</w:t>
      </w:r>
    </w:p>
    <w:p w:rsidR="003D1FC9" w:rsidRPr="006D3300" w:rsidRDefault="003D1FC9" w:rsidP="003D1FC9">
      <w:pPr>
        <w:pStyle w:val="NormalMaiTimesNewRoman"/>
        <w:rPr>
          <w:lang w:val="ru-RU"/>
        </w:rPr>
      </w:pPr>
      <w:r w:rsidRPr="006D3300">
        <w:rPr>
          <w:lang w:val="ru-RU"/>
        </w:rPr>
        <w:t>Капиева, Наталья В.</w:t>
      </w:r>
    </w:p>
    <w:p w:rsidR="003D1FC9" w:rsidRDefault="003D1FC9" w:rsidP="003D1FC9">
      <w:pPr>
        <w:pStyle w:val="StyleNormalYurTimesNewRoman"/>
        <w:rPr>
          <w:lang w:val="ru-RU"/>
        </w:rPr>
      </w:pPr>
      <w:r>
        <w:rPr>
          <w:lang w:val="ru-RU"/>
        </w:rPr>
        <w:t>1974      Дагестанские народные сказки. Перевод и обработка Натальи Капиевой. М.: Детская литература. 159 с.</w:t>
      </w:r>
    </w:p>
    <w:p w:rsidR="003D1FC9" w:rsidRPr="006D3300" w:rsidRDefault="003D1FC9" w:rsidP="003D1FC9">
      <w:pPr>
        <w:pStyle w:val="StyleNormalYurTimesNewRoman"/>
        <w:rPr>
          <w:lang w:val="ru-RU"/>
        </w:rPr>
      </w:pPr>
      <w:r w:rsidRPr="006D3300">
        <w:rPr>
          <w:lang w:val="ru-RU"/>
        </w:rPr>
        <w:t xml:space="preserve">1991      Огни Кавказа. Сказки народов Северного Кавказа и Адыгеи. Сост., </w:t>
      </w:r>
      <w:proofErr w:type="spellStart"/>
      <w:r w:rsidRPr="006D3300">
        <w:rPr>
          <w:lang w:val="ru-RU"/>
        </w:rPr>
        <w:t>послеслов</w:t>
      </w:r>
      <w:proofErr w:type="spellEnd"/>
      <w:r w:rsidRPr="006D3300">
        <w:rPr>
          <w:lang w:val="ru-RU"/>
        </w:rPr>
        <w:t>., комм., примеч., перевод Н.В. Капиевой. Л.: Лениздат. 480 с.</w:t>
      </w:r>
    </w:p>
    <w:p w:rsidR="003D1FC9" w:rsidRDefault="003D1FC9" w:rsidP="003D1FC9">
      <w:pPr>
        <w:pStyle w:val="NormalMaiTimesNewRoman"/>
        <w:rPr>
          <w:lang w:val="ru-RU"/>
        </w:rPr>
      </w:pPr>
      <w:r>
        <w:rPr>
          <w:lang w:val="ru-RU"/>
        </w:rPr>
        <w:t>Кантария, М.В.</w:t>
      </w:r>
    </w:p>
    <w:p w:rsidR="003D1FC9" w:rsidRPr="00A00B6E" w:rsidRDefault="003D1FC9" w:rsidP="003D1FC9">
      <w:pPr>
        <w:pStyle w:val="NormalYur1"/>
      </w:pPr>
      <w:r>
        <w:t>1990      "Вселенная в представлениях вайнахов и осетин". Советская этнография 2:104-111.</w:t>
      </w:r>
    </w:p>
    <w:p w:rsidR="003D1FC9" w:rsidRPr="000436A6" w:rsidRDefault="003D1FC9" w:rsidP="003D1FC9">
      <w:pPr>
        <w:pStyle w:val="NormalMai2"/>
        <w:rPr>
          <w:lang w:eastAsia="ru-RU"/>
        </w:rPr>
      </w:pPr>
      <w:proofErr w:type="spellStart"/>
      <w:r w:rsidRPr="000436A6">
        <w:rPr>
          <w:lang w:eastAsia="ru-RU"/>
        </w:rPr>
        <w:t>Кануков</w:t>
      </w:r>
      <w:proofErr w:type="spellEnd"/>
      <w:r w:rsidRPr="000436A6">
        <w:rPr>
          <w:lang w:eastAsia="ru-RU"/>
        </w:rPr>
        <w:t xml:space="preserve">, </w:t>
      </w:r>
      <w:proofErr w:type="spellStart"/>
      <w:r w:rsidRPr="000436A6">
        <w:rPr>
          <w:lang w:eastAsia="ru-RU"/>
        </w:rPr>
        <w:t>Алмахсит</w:t>
      </w:r>
      <w:proofErr w:type="spellEnd"/>
      <w:r w:rsidRPr="000436A6">
        <w:rPr>
          <w:lang w:eastAsia="ru-RU"/>
        </w:rPr>
        <w:t xml:space="preserve"> </w:t>
      </w:r>
      <w:proofErr w:type="spellStart"/>
      <w:r w:rsidRPr="000436A6">
        <w:rPr>
          <w:lang w:eastAsia="ru-RU"/>
        </w:rPr>
        <w:t>Адильгиреевич</w:t>
      </w:r>
      <w:proofErr w:type="spellEnd"/>
    </w:p>
    <w:p w:rsidR="003D1FC9" w:rsidRPr="000436A6" w:rsidRDefault="003D1FC9" w:rsidP="003D1FC9">
      <w:pPr>
        <w:pStyle w:val="NormalYur1"/>
        <w:rPr>
          <w:lang w:eastAsia="ru-RU"/>
        </w:rPr>
      </w:pPr>
      <w:r w:rsidRPr="000436A6">
        <w:rPr>
          <w:lang w:eastAsia="ru-RU"/>
        </w:rPr>
        <w:t xml:space="preserve">1987      "Годовые праздники осетин". Периодическая печать Кавказа об Осетии и осетинах. Составление, предисловие, примечания и комментарии Л.А. Чибирова. Цхинвали: </w:t>
      </w:r>
      <w:proofErr w:type="spellStart"/>
      <w:r w:rsidRPr="000436A6">
        <w:rPr>
          <w:lang w:eastAsia="ru-RU"/>
        </w:rPr>
        <w:t>Ирыстон</w:t>
      </w:r>
      <w:proofErr w:type="spellEnd"/>
      <w:r w:rsidRPr="000436A6">
        <w:rPr>
          <w:lang w:eastAsia="ru-RU"/>
        </w:rPr>
        <w:t>. Кн. 3. С. 65-73. (Впервые опубликовано: Терские ведомости. 1892. № 18, 25, 31, 80).</w:t>
      </w:r>
    </w:p>
    <w:p w:rsidR="003D1FC9" w:rsidRPr="00CD702C" w:rsidRDefault="003D1FC9" w:rsidP="003D1FC9">
      <w:pPr>
        <w:pStyle w:val="NormalMai"/>
        <w:rPr>
          <w:lang w:val="ru-RU"/>
        </w:rPr>
      </w:pPr>
      <w:proofErr w:type="spellStart"/>
      <w:r>
        <w:rPr>
          <w:lang w:val="ru-RU"/>
        </w:rPr>
        <w:t>Капаев</w:t>
      </w:r>
      <w:proofErr w:type="spellEnd"/>
      <w:r w:rsidRPr="007223E3">
        <w:rPr>
          <w:lang w:val="ru-RU"/>
        </w:rPr>
        <w:t>,</w:t>
      </w:r>
      <w:r>
        <w:rPr>
          <w:lang w:val="ru-RU"/>
        </w:rPr>
        <w:t xml:space="preserve"> Иса</w:t>
      </w:r>
      <w:r w:rsidRPr="007223E3">
        <w:rPr>
          <w:lang w:val="ru-RU"/>
        </w:rPr>
        <w:t xml:space="preserve"> </w:t>
      </w:r>
      <w:proofErr w:type="spellStart"/>
      <w:r>
        <w:rPr>
          <w:lang w:val="ru-RU"/>
        </w:rPr>
        <w:t>Суюнович</w:t>
      </w:r>
      <w:proofErr w:type="spellEnd"/>
    </w:p>
    <w:p w:rsidR="003D1FC9" w:rsidRPr="00FE1731" w:rsidRDefault="003D1FC9" w:rsidP="003D1FC9">
      <w:pPr>
        <w:pStyle w:val="NormalYur1"/>
      </w:pPr>
      <w:r w:rsidRPr="00FE1731">
        <w:rPr>
          <w:shd w:val="clear" w:color="auto" w:fill="FFFFFF"/>
        </w:rPr>
        <w:t>2012      Ногайские мифы, легенды и поверья: Опыт мифологического</w:t>
      </w:r>
      <w:r>
        <w:rPr>
          <w:shd w:val="clear" w:color="auto" w:fill="FFFFFF"/>
        </w:rPr>
        <w:t xml:space="preserve"> словаря. М</w:t>
      </w:r>
      <w:r w:rsidRPr="00FE1731">
        <w:rPr>
          <w:shd w:val="clear" w:color="auto" w:fill="FFFFFF"/>
        </w:rPr>
        <w:t>.</w:t>
      </w:r>
      <w:r>
        <w:rPr>
          <w:shd w:val="clear" w:color="auto" w:fill="FFFFFF"/>
        </w:rPr>
        <w:t>: Голос-Пресс</w:t>
      </w:r>
      <w:r w:rsidRPr="00FE1731">
        <w:rPr>
          <w:shd w:val="clear" w:color="auto" w:fill="FFFFFF"/>
        </w:rPr>
        <w:t>. 424 с.</w:t>
      </w:r>
    </w:p>
    <w:p w:rsidR="003D1FC9" w:rsidRPr="00A06528" w:rsidRDefault="003D1FC9" w:rsidP="003D1FC9">
      <w:pPr>
        <w:pStyle w:val="NormalMaiTimesNewRoman"/>
        <w:rPr>
          <w:lang w:val="ru-RU"/>
        </w:rPr>
      </w:pPr>
      <w:proofErr w:type="spellStart"/>
      <w:r>
        <w:rPr>
          <w:lang w:val="ru-RU"/>
        </w:rPr>
        <w:t>Капчиц</w:t>
      </w:r>
      <w:proofErr w:type="spellEnd"/>
      <w:r>
        <w:rPr>
          <w:lang w:val="ru-RU"/>
        </w:rPr>
        <w:t>, Георгий Леонидович</w:t>
      </w:r>
    </w:p>
    <w:p w:rsidR="003D1FC9" w:rsidRPr="00A06528" w:rsidRDefault="003D1FC9" w:rsidP="003D1FC9">
      <w:pPr>
        <w:pStyle w:val="NormalYur1"/>
      </w:pPr>
      <w:r>
        <w:t xml:space="preserve">1997      </w:t>
      </w:r>
      <w:r w:rsidRPr="00A06528">
        <w:t xml:space="preserve">Сомалийские народные сказки. Пер. с сомали, составление, </w:t>
      </w:r>
      <w:r>
        <w:t>предисловие, глоссарий и приложения</w:t>
      </w:r>
      <w:r w:rsidRPr="00A06528">
        <w:t xml:space="preserve"> Г.Л. </w:t>
      </w:r>
      <w:proofErr w:type="spellStart"/>
      <w:r w:rsidRPr="00A06528">
        <w:t>Капчица</w:t>
      </w:r>
      <w:proofErr w:type="spellEnd"/>
      <w:r>
        <w:t>. М.: Восточная литература РАН</w:t>
      </w:r>
      <w:r w:rsidRPr="00A06528">
        <w:t>. 159 с.</w:t>
      </w:r>
    </w:p>
    <w:p w:rsidR="0066203D" w:rsidRDefault="0066203D" w:rsidP="003D1FC9">
      <w:pPr>
        <w:pStyle w:val="NormalMaiTimesNewRoman"/>
        <w:rPr>
          <w:lang w:val="ru-RU"/>
        </w:rPr>
      </w:pPr>
      <w:r>
        <w:rPr>
          <w:lang w:val="ru-RU"/>
        </w:rPr>
        <w:t>Караджич, Вук Стефанович</w:t>
      </w:r>
    </w:p>
    <w:p w:rsidR="0066203D" w:rsidRPr="0066203D" w:rsidRDefault="0066203D" w:rsidP="0066203D">
      <w:pPr>
        <w:pStyle w:val="NormalYur1"/>
      </w:pPr>
      <w:r>
        <w:t>1987      Сербские народные песни и сказки из собрания Вука Стефановича Караджича. М.: Художественная литература. 511 с.</w:t>
      </w:r>
    </w:p>
    <w:p w:rsidR="00B421DE" w:rsidRPr="00B421DE" w:rsidRDefault="00B421DE" w:rsidP="00B421DE">
      <w:pPr>
        <w:pStyle w:val="NormalMai2"/>
        <w:rPr>
          <w:rFonts w:ascii="Arial" w:hAnsi="Arial" w:cs="Arial"/>
        </w:rPr>
      </w:pPr>
      <w:proofErr w:type="spellStart"/>
      <w:r>
        <w:rPr>
          <w:lang w:val="uk-UA"/>
        </w:rPr>
        <w:lastRenderedPageBreak/>
        <w:t>Караџић</w:t>
      </w:r>
      <w:proofErr w:type="spellEnd"/>
      <w:r>
        <w:rPr>
          <w:lang w:val="uk-UA"/>
        </w:rPr>
        <w:t xml:space="preserve">, </w:t>
      </w:r>
      <w:proofErr w:type="spellStart"/>
      <w:r>
        <w:rPr>
          <w:lang w:val="uk-UA"/>
        </w:rPr>
        <w:t>Вук</w:t>
      </w:r>
      <w:proofErr w:type="spellEnd"/>
      <w:r>
        <w:rPr>
          <w:lang w:val="uk-UA"/>
        </w:rPr>
        <w:t xml:space="preserve"> </w:t>
      </w:r>
      <w:proofErr w:type="spellStart"/>
      <w:r>
        <w:rPr>
          <w:lang w:val="uk-UA"/>
        </w:rPr>
        <w:t>Стефановић</w:t>
      </w:r>
      <w:proofErr w:type="spellEnd"/>
    </w:p>
    <w:p w:rsidR="00B421DE" w:rsidRPr="00B421DE" w:rsidRDefault="00B421DE" w:rsidP="00B421DE">
      <w:pPr>
        <w:pStyle w:val="NormalYur1"/>
        <w:rPr>
          <w:rFonts w:ascii="Arial" w:hAnsi="Arial" w:cs="Arial"/>
        </w:rPr>
      </w:pPr>
      <w:r>
        <w:t xml:space="preserve">1891      </w:t>
      </w:r>
      <w:proofErr w:type="spellStart"/>
      <w:r>
        <w:t>Српске</w:t>
      </w:r>
      <w:proofErr w:type="spellEnd"/>
      <w:r>
        <w:t xml:space="preserve"> </w:t>
      </w:r>
      <w:proofErr w:type="spellStart"/>
      <w:r>
        <w:t>народне</w:t>
      </w:r>
      <w:proofErr w:type="spellEnd"/>
      <w:r>
        <w:t xml:space="preserve"> </w:t>
      </w:r>
      <w:proofErr w:type="spellStart"/>
      <w:r>
        <w:t>пјесме</w:t>
      </w:r>
      <w:proofErr w:type="spellEnd"/>
      <w:r>
        <w:t xml:space="preserve">. </w:t>
      </w:r>
      <w:proofErr w:type="spellStart"/>
      <w:r>
        <w:t>Књига</w:t>
      </w:r>
      <w:proofErr w:type="spellEnd"/>
      <w:r>
        <w:t xml:space="preserve"> 1, у </w:t>
      </w:r>
      <w:proofErr w:type="spellStart"/>
      <w:r>
        <w:t>којој</w:t>
      </w:r>
      <w:proofErr w:type="spellEnd"/>
      <w:r>
        <w:t xml:space="preserve"> су </w:t>
      </w:r>
      <w:proofErr w:type="spellStart"/>
      <w:r>
        <w:t>различне</w:t>
      </w:r>
      <w:proofErr w:type="spellEnd"/>
      <w:r>
        <w:t xml:space="preserve"> </w:t>
      </w:r>
      <w:proofErr w:type="spellStart"/>
      <w:r>
        <w:t>женске</w:t>
      </w:r>
      <w:proofErr w:type="spellEnd"/>
      <w:r>
        <w:t xml:space="preserve"> </w:t>
      </w:r>
      <w:proofErr w:type="spellStart"/>
      <w:r>
        <w:t>пјесме</w:t>
      </w:r>
      <w:proofErr w:type="spellEnd"/>
      <w:r>
        <w:t xml:space="preserve">. </w:t>
      </w:r>
      <w:proofErr w:type="spellStart"/>
      <w:r>
        <w:t>Биоград</w:t>
      </w:r>
      <w:proofErr w:type="spellEnd"/>
      <w:r>
        <w:t xml:space="preserve">: </w:t>
      </w:r>
      <w:proofErr w:type="spellStart"/>
      <w:r>
        <w:t>Штампарија</w:t>
      </w:r>
      <w:proofErr w:type="spellEnd"/>
      <w:r>
        <w:t xml:space="preserve"> </w:t>
      </w:r>
      <w:proofErr w:type="spellStart"/>
      <w:r>
        <w:t>Краљевине</w:t>
      </w:r>
      <w:proofErr w:type="spellEnd"/>
      <w:r>
        <w:t xml:space="preserve"> </w:t>
      </w:r>
      <w:proofErr w:type="spellStart"/>
      <w:r>
        <w:t>Србије</w:t>
      </w:r>
      <w:proofErr w:type="spellEnd"/>
      <w:r>
        <w:t>. LXXX, 662 с.</w:t>
      </w:r>
    </w:p>
    <w:p w:rsidR="003D1FC9" w:rsidRPr="006D3300" w:rsidRDefault="003D1FC9" w:rsidP="003D1FC9">
      <w:pPr>
        <w:pStyle w:val="NormalMaiTimesNewRoman"/>
        <w:rPr>
          <w:lang w:val="ru-RU"/>
        </w:rPr>
      </w:pPr>
      <w:r w:rsidRPr="006D3300">
        <w:rPr>
          <w:lang w:val="ru-RU"/>
        </w:rPr>
        <w:t xml:space="preserve">Каракетов, Мурат </w:t>
      </w:r>
      <w:proofErr w:type="spellStart"/>
      <w:r w:rsidRPr="006D3300">
        <w:rPr>
          <w:lang w:val="ru-RU"/>
        </w:rPr>
        <w:t>Джатдаевич</w:t>
      </w:r>
      <w:proofErr w:type="spellEnd"/>
    </w:p>
    <w:p w:rsidR="003D1FC9" w:rsidRPr="001F45A8" w:rsidRDefault="003D1FC9" w:rsidP="003D1FC9">
      <w:pPr>
        <w:pStyle w:val="StyleNormalYurTimesNewRoman"/>
        <w:rPr>
          <w:lang w:val="ru-RU"/>
        </w:rPr>
      </w:pPr>
      <w:r w:rsidRPr="006D3300">
        <w:rPr>
          <w:lang w:val="ru-RU"/>
        </w:rPr>
        <w:t>1995      Из традиционной обрядово-культурной жизни карачаевцев. М.: Наука. 344 с.</w:t>
      </w:r>
    </w:p>
    <w:p w:rsidR="003D1FC9" w:rsidRDefault="003D1FC9" w:rsidP="003D1FC9">
      <w:pPr>
        <w:pStyle w:val="StyleNormalYurTimesNewRoman0"/>
        <w:rPr>
          <w:lang w:val="ru-RU"/>
        </w:rPr>
      </w:pPr>
      <w:r>
        <w:rPr>
          <w:shd w:val="clear" w:color="auto" w:fill="FFFFFF"/>
          <w:lang w:val="ru-RU"/>
        </w:rPr>
        <w:t xml:space="preserve">1999      </w:t>
      </w:r>
      <w:r w:rsidRPr="00586A9E">
        <w:rPr>
          <w:shd w:val="clear" w:color="auto" w:fill="FFFFFF"/>
          <w:lang w:val="ru-RU"/>
        </w:rPr>
        <w:t xml:space="preserve">Миф и функционирование религиозного культа в </w:t>
      </w:r>
      <w:proofErr w:type="spellStart"/>
      <w:r w:rsidRPr="00586A9E">
        <w:rPr>
          <w:shd w:val="clear" w:color="auto" w:fill="FFFFFF"/>
          <w:lang w:val="ru-RU"/>
        </w:rPr>
        <w:t>заговорно</w:t>
      </w:r>
      <w:proofErr w:type="spellEnd"/>
      <w:r w:rsidRPr="00586A9E">
        <w:rPr>
          <w:shd w:val="clear" w:color="auto" w:fill="FFFFFF"/>
          <w:lang w:val="ru-RU"/>
        </w:rPr>
        <w:t>-религиозном ритуале карачаевцев и балкарцев. М</w:t>
      </w:r>
      <w:r>
        <w:rPr>
          <w:shd w:val="clear" w:color="auto" w:fill="FFFFFF"/>
          <w:lang w:val="ru-RU"/>
        </w:rPr>
        <w:t>.</w:t>
      </w:r>
      <w:r w:rsidRPr="00586A9E">
        <w:rPr>
          <w:shd w:val="clear" w:color="auto" w:fill="FFFFFF"/>
          <w:lang w:val="ru-RU"/>
        </w:rPr>
        <w:t>: Старый сад. 283 с.</w:t>
      </w:r>
    </w:p>
    <w:p w:rsidR="003D1FC9" w:rsidRPr="001F45A8" w:rsidRDefault="003D1FC9" w:rsidP="003D1FC9">
      <w:pPr>
        <w:pStyle w:val="StyleNormalYurTimesNewRoman"/>
        <w:rPr>
          <w:rStyle w:val="StyleNormalYurTimesNewRoman1Char"/>
          <w:lang w:val="ru-RU"/>
        </w:rPr>
      </w:pPr>
      <w:r w:rsidRPr="006D3300">
        <w:rPr>
          <w:lang w:val="ru-RU"/>
        </w:rPr>
        <w:t>2001</w:t>
      </w:r>
      <w:r w:rsidRPr="006D3300">
        <w:t>a</w:t>
      </w:r>
      <w:r w:rsidRPr="006D3300">
        <w:rPr>
          <w:lang w:val="ru-RU"/>
        </w:rPr>
        <w:t xml:space="preserve">     "</w:t>
      </w:r>
      <w:proofErr w:type="spellStart"/>
      <w:r w:rsidRPr="006D3300">
        <w:rPr>
          <w:lang w:val="ru-RU"/>
        </w:rPr>
        <w:t>Антропогония</w:t>
      </w:r>
      <w:proofErr w:type="spellEnd"/>
      <w:r w:rsidRPr="006D3300">
        <w:rPr>
          <w:lang w:val="ru-RU"/>
        </w:rPr>
        <w:t xml:space="preserve"> в религиозно-мифологическом мировоззрении карачаевцев и балкарцев”. Карачаевцы и балкарцы: язык, этнография, археология, фольклор. М.: Институт этнологии и а</w:t>
      </w:r>
      <w:r w:rsidRPr="001F45A8">
        <w:rPr>
          <w:rStyle w:val="StyleNormalYurTimesNewRoman1Char"/>
          <w:lang w:val="ru-RU"/>
        </w:rPr>
        <w:t>нтропологии им. Н.Н. Миклухо-Маклая РАН, центр цивилизационных и региональных исследований. Отв. ред. Э.Р. Тенишев. С. 48-109.</w:t>
      </w:r>
    </w:p>
    <w:p w:rsidR="003D1FC9" w:rsidRPr="006D3300" w:rsidRDefault="003D1FC9" w:rsidP="003D1FC9">
      <w:pPr>
        <w:pStyle w:val="StyleNormalYurTimesNewRoman"/>
        <w:rPr>
          <w:lang w:val="ru-RU"/>
        </w:rPr>
      </w:pPr>
      <w:r w:rsidRPr="006D3300">
        <w:rPr>
          <w:lang w:val="ru-RU"/>
        </w:rPr>
        <w:t>2001</w:t>
      </w:r>
      <w:r w:rsidRPr="006D3300">
        <w:t>b</w:t>
      </w:r>
      <w:r w:rsidRPr="006D3300">
        <w:rPr>
          <w:lang w:val="ru-RU"/>
        </w:rPr>
        <w:t xml:space="preserve">     "Карачаево-балкарский фольклор”. Сост. М.Д. Каракетов. Карачаевцы и балкарцы: язык, этнография, археология, фольклор. М</w:t>
      </w:r>
      <w:r w:rsidRPr="001F45A8">
        <w:rPr>
          <w:rStyle w:val="StyleNormalYurTimesNewRoman1Char"/>
          <w:lang w:val="ru-RU"/>
        </w:rPr>
        <w:t>.: Институт этнологии и антропологии им. Н.Н. Миклухо-Маклая РАН, центр цивилизационных и региональных исследований. Отв. ред. Э.Р. Тенишев. С. 310-429.</w:t>
      </w:r>
    </w:p>
    <w:p w:rsidR="003D1FC9" w:rsidRPr="0001795D" w:rsidRDefault="003D1FC9" w:rsidP="003D1FC9">
      <w:pPr>
        <w:pStyle w:val="NormalYur1"/>
      </w:pPr>
      <w:r w:rsidRPr="0001795D">
        <w:rPr>
          <w:shd w:val="clear" w:color="auto" w:fill="FFFFFF"/>
        </w:rPr>
        <w:t xml:space="preserve">2014      Карачаевцы. Балкарцы. </w:t>
      </w:r>
      <w:r>
        <w:rPr>
          <w:shd w:val="clear" w:color="auto" w:fill="FFFFFF"/>
        </w:rPr>
        <w:t xml:space="preserve">Отв. ред. М.Д. Каракетов. </w:t>
      </w:r>
      <w:r w:rsidRPr="0001795D">
        <w:rPr>
          <w:shd w:val="clear" w:color="auto" w:fill="FFFFFF"/>
        </w:rPr>
        <w:t>М.: Наука. 815 с..</w:t>
      </w:r>
    </w:p>
    <w:p w:rsidR="003D1FC9" w:rsidRDefault="003D1FC9" w:rsidP="003D1FC9">
      <w:pPr>
        <w:pStyle w:val="NormalMaiTimesNewRoman"/>
        <w:rPr>
          <w:lang w:val="ru-RU"/>
        </w:rPr>
      </w:pPr>
      <w:proofErr w:type="spellStart"/>
      <w:r w:rsidRPr="006D3300">
        <w:rPr>
          <w:lang w:val="ru-RU"/>
        </w:rPr>
        <w:t>Каралийчев</w:t>
      </w:r>
      <w:proofErr w:type="spellEnd"/>
      <w:r w:rsidRPr="006D3300">
        <w:rPr>
          <w:lang w:val="ru-RU"/>
        </w:rPr>
        <w:t>, Ангел</w:t>
      </w:r>
    </w:p>
    <w:p w:rsidR="003D1FC9" w:rsidRDefault="003D1FC9" w:rsidP="003D1FC9">
      <w:pPr>
        <w:pStyle w:val="NormalYur1"/>
      </w:pPr>
      <w:r>
        <w:t xml:space="preserve">1984      Болгарские народные сказки. Перевод: Ольга Басова, Валентина </w:t>
      </w:r>
      <w:proofErr w:type="spellStart"/>
      <w:r>
        <w:t>Коцева</w:t>
      </w:r>
      <w:proofErr w:type="spellEnd"/>
      <w:r>
        <w:t xml:space="preserve">, Майя </w:t>
      </w:r>
      <w:proofErr w:type="spellStart"/>
      <w:r>
        <w:t>Качаунова</w:t>
      </w:r>
      <w:proofErr w:type="spellEnd"/>
      <w:r>
        <w:t>. София: Свят. Т. 1, 213 с. Т. 2, 198 с.</w:t>
      </w:r>
    </w:p>
    <w:p w:rsidR="003D1FC9" w:rsidRPr="006D3300" w:rsidRDefault="003D1FC9" w:rsidP="003D1FC9">
      <w:pPr>
        <w:pStyle w:val="NormalMaiTimesNewRoman"/>
        <w:rPr>
          <w:lang w:val="ru-RU"/>
        </w:rPr>
      </w:pPr>
      <w:proofErr w:type="spellStart"/>
      <w:r w:rsidRPr="006D3300">
        <w:rPr>
          <w:lang w:val="ru-RU"/>
        </w:rPr>
        <w:t>Каралийчев</w:t>
      </w:r>
      <w:proofErr w:type="spellEnd"/>
      <w:r w:rsidRPr="006D3300">
        <w:rPr>
          <w:lang w:val="ru-RU"/>
        </w:rPr>
        <w:t xml:space="preserve">, Ангел, и </w:t>
      </w:r>
      <w:r>
        <w:rPr>
          <w:lang w:val="ru-RU"/>
        </w:rPr>
        <w:t>Величко</w:t>
      </w:r>
      <w:r w:rsidRPr="006D3300">
        <w:rPr>
          <w:lang w:val="ru-RU"/>
        </w:rPr>
        <w:t xml:space="preserve"> </w:t>
      </w:r>
      <w:proofErr w:type="spellStart"/>
      <w:r>
        <w:rPr>
          <w:lang w:val="ru-RU"/>
        </w:rPr>
        <w:t>Вълчев</w:t>
      </w:r>
      <w:proofErr w:type="spellEnd"/>
    </w:p>
    <w:p w:rsidR="003D1FC9" w:rsidRPr="006D3300" w:rsidRDefault="003D1FC9" w:rsidP="003D1FC9">
      <w:pPr>
        <w:pStyle w:val="NormalYur1"/>
      </w:pPr>
      <w:r>
        <w:t>1963</w:t>
      </w:r>
      <w:r w:rsidRPr="006D3300">
        <w:t xml:space="preserve">      </w:t>
      </w:r>
      <w:proofErr w:type="spellStart"/>
      <w:r>
        <w:t>Българско</w:t>
      </w:r>
      <w:proofErr w:type="spellEnd"/>
      <w:r>
        <w:t xml:space="preserve"> народно творчество. </w:t>
      </w:r>
      <w:proofErr w:type="spellStart"/>
      <w:r>
        <w:t>Приказки</w:t>
      </w:r>
      <w:proofErr w:type="spellEnd"/>
      <w:r>
        <w:t xml:space="preserve"> </w:t>
      </w:r>
      <w:proofErr w:type="spellStart"/>
      <w:r>
        <w:t>вълшебни</w:t>
      </w:r>
      <w:proofErr w:type="spellEnd"/>
      <w:r>
        <w:t xml:space="preserve"> и за </w:t>
      </w:r>
      <w:proofErr w:type="spellStart"/>
      <w:r>
        <w:t>животни</w:t>
      </w:r>
      <w:proofErr w:type="spellEnd"/>
      <w:r>
        <w:t xml:space="preserve">. Отобрали и редактировали А. </w:t>
      </w:r>
      <w:proofErr w:type="spellStart"/>
      <w:r>
        <w:t>Каралийчев</w:t>
      </w:r>
      <w:proofErr w:type="spellEnd"/>
      <w:r>
        <w:t xml:space="preserve"> и В. </w:t>
      </w:r>
      <w:proofErr w:type="spellStart"/>
      <w:r>
        <w:t>Вълчев</w:t>
      </w:r>
      <w:proofErr w:type="spellEnd"/>
      <w:r>
        <w:t xml:space="preserve">. София: </w:t>
      </w:r>
      <w:proofErr w:type="spellStart"/>
      <w:r>
        <w:t>Български</w:t>
      </w:r>
      <w:proofErr w:type="spellEnd"/>
      <w:r>
        <w:t xml:space="preserve"> </w:t>
      </w:r>
      <w:proofErr w:type="spellStart"/>
      <w:r>
        <w:t>писател</w:t>
      </w:r>
      <w:proofErr w:type="spellEnd"/>
      <w:r>
        <w:t>. 548 с.</w:t>
      </w:r>
    </w:p>
    <w:p w:rsidR="003D1FC9" w:rsidRPr="006D3300" w:rsidRDefault="003D1FC9" w:rsidP="003D1FC9">
      <w:pPr>
        <w:pStyle w:val="NormalMaiTimesNewRoman"/>
        <w:rPr>
          <w:lang w:val="ru-RU"/>
        </w:rPr>
      </w:pPr>
      <w:proofErr w:type="spellStart"/>
      <w:r w:rsidRPr="006D3300">
        <w:rPr>
          <w:lang w:val="ru-RU"/>
        </w:rPr>
        <w:t>Каралийчев</w:t>
      </w:r>
      <w:proofErr w:type="spellEnd"/>
      <w:r w:rsidRPr="006D3300">
        <w:rPr>
          <w:lang w:val="ru-RU"/>
        </w:rPr>
        <w:t>, Ангел, и Николай Тодоров</w:t>
      </w:r>
    </w:p>
    <w:p w:rsidR="003D1FC9" w:rsidRPr="006D3300" w:rsidRDefault="003D1FC9" w:rsidP="003D1FC9">
      <w:pPr>
        <w:pStyle w:val="NormalYur1"/>
      </w:pPr>
      <w:r w:rsidRPr="006D3300">
        <w:t>1969      Сказки славянских народов. София: Издательство Болгарский Художник. Т. 1, 174 с. Т. 2, 143 с. Т. 3, 142 с. Т. 4, 122 с. Т. 5, 111 с.</w:t>
      </w:r>
    </w:p>
    <w:p w:rsidR="003D1FC9" w:rsidRPr="006C3D30" w:rsidRDefault="003D1FC9" w:rsidP="003D1FC9">
      <w:pPr>
        <w:pStyle w:val="NormalMai"/>
        <w:rPr>
          <w:lang w:val="ru-RU"/>
        </w:rPr>
      </w:pPr>
      <w:proofErr w:type="spellStart"/>
      <w:r w:rsidRPr="006C3D30">
        <w:rPr>
          <w:lang w:val="ru-RU"/>
        </w:rPr>
        <w:t>Карамшоев</w:t>
      </w:r>
      <w:proofErr w:type="spellEnd"/>
      <w:r w:rsidRPr="006C3D30">
        <w:rPr>
          <w:lang w:val="ru-RU"/>
        </w:rPr>
        <w:t xml:space="preserve">, </w:t>
      </w:r>
      <w:proofErr w:type="spellStart"/>
      <w:r w:rsidRPr="006C3D30">
        <w:rPr>
          <w:lang w:val="ru-RU"/>
        </w:rPr>
        <w:t>Додхудо</w:t>
      </w:r>
      <w:proofErr w:type="spellEnd"/>
      <w:r w:rsidRPr="006C3D30">
        <w:rPr>
          <w:lang w:val="ru-RU"/>
        </w:rPr>
        <w:t xml:space="preserve"> </w:t>
      </w:r>
      <w:proofErr w:type="spellStart"/>
      <w:r w:rsidRPr="006C3D30">
        <w:rPr>
          <w:lang w:val="ru-RU"/>
        </w:rPr>
        <w:t>Карамшоевич</w:t>
      </w:r>
      <w:proofErr w:type="spellEnd"/>
    </w:p>
    <w:p w:rsidR="003D1FC9" w:rsidRPr="007223E3" w:rsidRDefault="003D1FC9" w:rsidP="003D1FC9">
      <w:pPr>
        <w:pStyle w:val="NormalYur1"/>
      </w:pPr>
      <w:r w:rsidRPr="006C3D30">
        <w:t xml:space="preserve">1991      </w:t>
      </w:r>
      <w:proofErr w:type="spellStart"/>
      <w:r w:rsidRPr="006C3D30">
        <w:t>Шугнанско</w:t>
      </w:r>
      <w:proofErr w:type="spellEnd"/>
      <w:r w:rsidRPr="006C3D30">
        <w:t xml:space="preserve">-русский словарь в трех томах. М.: Главная редакция восточной литературы издательства "Наука". </w:t>
      </w:r>
      <w:r>
        <w:t>Т</w:t>
      </w:r>
      <w:r w:rsidRPr="007223E3">
        <w:t xml:space="preserve">. 2. </w:t>
      </w:r>
      <w:r>
        <w:t>И</w:t>
      </w:r>
      <w:r w:rsidRPr="007223E3">
        <w:t>-</w:t>
      </w:r>
      <w:r>
        <w:t>С</w:t>
      </w:r>
      <w:r w:rsidRPr="007223E3">
        <w:t xml:space="preserve">. 615 </w:t>
      </w:r>
      <w:r>
        <w:t>с</w:t>
      </w:r>
      <w:r w:rsidRPr="007223E3">
        <w:t>.</w:t>
      </w:r>
    </w:p>
    <w:p w:rsidR="003D1FC9" w:rsidRPr="006D3300" w:rsidRDefault="003D1FC9" w:rsidP="003D1FC9">
      <w:pPr>
        <w:pStyle w:val="NormalMaiTimesNewRoman"/>
        <w:rPr>
          <w:lang w:val="ru-RU"/>
        </w:rPr>
      </w:pPr>
      <w:proofErr w:type="spellStart"/>
      <w:r w:rsidRPr="006D3300">
        <w:rPr>
          <w:lang w:val="ru-RU"/>
        </w:rPr>
        <w:t>Карапетова</w:t>
      </w:r>
      <w:proofErr w:type="spellEnd"/>
      <w:r w:rsidRPr="006D3300">
        <w:rPr>
          <w:lang w:val="ru-RU"/>
        </w:rPr>
        <w:t>, И.А.</w:t>
      </w:r>
    </w:p>
    <w:p w:rsidR="003D1FC9" w:rsidRPr="006D3300" w:rsidRDefault="003D1FC9" w:rsidP="003D1FC9">
      <w:pPr>
        <w:pStyle w:val="StyleNormalYurTimesNewRoman"/>
        <w:rPr>
          <w:lang w:val="ru-RU"/>
        </w:rPr>
      </w:pPr>
      <w:r w:rsidRPr="006D3300">
        <w:rPr>
          <w:lang w:val="ru-RU"/>
        </w:rPr>
        <w:t>1990      "Промысловые культы лесных ненцев". Религиоведческие исследования в этнографических музеях. Отв. ред. Б.В. Иванов. Л.: Государственный музей этнографии. С. 58-67.</w:t>
      </w:r>
    </w:p>
    <w:p w:rsidR="003D1FC9" w:rsidRPr="006D3300" w:rsidRDefault="003D1FC9" w:rsidP="003D1FC9">
      <w:pPr>
        <w:pStyle w:val="NormalMaiTimesNewRoman"/>
        <w:rPr>
          <w:lang w:val="ru-RU"/>
        </w:rPr>
      </w:pPr>
      <w:r w:rsidRPr="006D3300">
        <w:rPr>
          <w:lang w:val="ru-RU"/>
        </w:rPr>
        <w:t>Карапетян, Г.О.</w:t>
      </w:r>
    </w:p>
    <w:p w:rsidR="003D1FC9" w:rsidRPr="006D3300" w:rsidRDefault="003D1FC9" w:rsidP="003D1FC9">
      <w:pPr>
        <w:pStyle w:val="StyleNormalYurTimesNewRoman"/>
        <w:rPr>
          <w:lang w:val="ru-RU"/>
        </w:rPr>
      </w:pPr>
      <w:r w:rsidRPr="006D3300">
        <w:rPr>
          <w:lang w:val="ru-RU"/>
        </w:rPr>
        <w:t xml:space="preserve">1967      Армянский фольклор. Сборник. Сост. Г.О. Карапетян. Пер. с </w:t>
      </w:r>
      <w:proofErr w:type="spellStart"/>
      <w:r w:rsidRPr="006D3300">
        <w:rPr>
          <w:lang w:val="ru-RU"/>
        </w:rPr>
        <w:t>армянск</w:t>
      </w:r>
      <w:proofErr w:type="spellEnd"/>
      <w:r w:rsidRPr="006D3300">
        <w:rPr>
          <w:lang w:val="ru-RU"/>
        </w:rPr>
        <w:t>. М.: Наука. 223 с.</w:t>
      </w:r>
    </w:p>
    <w:p w:rsidR="003D1FC9" w:rsidRDefault="003D1FC9" w:rsidP="003D1FC9">
      <w:pPr>
        <w:pStyle w:val="StyleNormalYurTimesNewRoman"/>
        <w:rPr>
          <w:lang w:val="ru-RU"/>
        </w:rPr>
      </w:pPr>
      <w:r>
        <w:rPr>
          <w:lang w:val="ru-RU"/>
        </w:rPr>
        <w:t>1979      Армянский фольклор. Составление и перевод Г.О. Карапетяна. М.: Наука. 375 с.</w:t>
      </w:r>
    </w:p>
    <w:p w:rsidR="003D1FC9" w:rsidRPr="006D3300" w:rsidRDefault="003D1FC9" w:rsidP="003D1FC9">
      <w:pPr>
        <w:pStyle w:val="StyleNormalYurTimesNewRoman"/>
        <w:rPr>
          <w:lang w:val="ru-RU"/>
        </w:rPr>
      </w:pPr>
      <w:r w:rsidRPr="006D3300">
        <w:rPr>
          <w:lang w:val="ru-RU"/>
        </w:rPr>
        <w:t>1990      Дорога Мгера. Армянские легенды и предания. Сост., пер. и комм. Г.О. Карапетяна. М.: Наука. 167 с.</w:t>
      </w:r>
    </w:p>
    <w:p w:rsidR="003D1FC9" w:rsidRPr="007223E3" w:rsidRDefault="003D1FC9" w:rsidP="003D1FC9">
      <w:pPr>
        <w:pStyle w:val="NormalMai"/>
        <w:rPr>
          <w:lang w:val="ru-RU"/>
        </w:rPr>
      </w:pPr>
      <w:proofErr w:type="spellStart"/>
      <w:r w:rsidRPr="007223E3">
        <w:rPr>
          <w:lang w:val="ru-RU"/>
        </w:rPr>
        <w:t>Караткевіч</w:t>
      </w:r>
      <w:proofErr w:type="spellEnd"/>
      <w:r w:rsidRPr="00180DFF">
        <w:rPr>
          <w:lang w:val="ru-RU"/>
        </w:rPr>
        <w:t xml:space="preserve">, </w:t>
      </w:r>
      <w:proofErr w:type="spellStart"/>
      <w:r w:rsidRPr="007223E3">
        <w:rPr>
          <w:lang w:val="ru-RU"/>
        </w:rPr>
        <w:t>Уладзімір</w:t>
      </w:r>
      <w:proofErr w:type="spellEnd"/>
      <w:r w:rsidRPr="007223E3">
        <w:rPr>
          <w:lang w:val="ru-RU"/>
        </w:rPr>
        <w:t xml:space="preserve"> </w:t>
      </w:r>
      <w:proofErr w:type="spellStart"/>
      <w:r w:rsidRPr="007223E3">
        <w:rPr>
          <w:lang w:val="ru-RU"/>
        </w:rPr>
        <w:t>Сямёнавіч</w:t>
      </w:r>
      <w:proofErr w:type="spellEnd"/>
    </w:p>
    <w:p w:rsidR="003D1FC9" w:rsidRPr="00A33026" w:rsidRDefault="003D1FC9" w:rsidP="003D1FC9">
      <w:pPr>
        <w:pStyle w:val="NormalYur1"/>
        <w:rPr>
          <w:shd w:val="clear" w:color="auto" w:fill="FFFFFF"/>
        </w:rPr>
      </w:pPr>
      <w:r w:rsidRPr="007223E3">
        <w:rPr>
          <w:shd w:val="clear" w:color="auto" w:fill="FFFFFF"/>
        </w:rPr>
        <w:t xml:space="preserve">2000      </w:t>
      </w:r>
      <w:r>
        <w:rPr>
          <w:shd w:val="clear" w:color="auto" w:fill="FFFFFF"/>
        </w:rPr>
        <w:t>Вясна</w:t>
      </w:r>
      <w:r w:rsidRPr="007223E3">
        <w:rPr>
          <w:shd w:val="clear" w:color="auto" w:fill="FFFFFF"/>
        </w:rPr>
        <w:t xml:space="preserve"> </w:t>
      </w:r>
      <w:r>
        <w:rPr>
          <w:shd w:val="clear" w:color="auto" w:fill="FFFFFF"/>
        </w:rPr>
        <w:t>ў</w:t>
      </w:r>
      <w:r w:rsidRPr="007223E3">
        <w:rPr>
          <w:shd w:val="clear" w:color="auto" w:fill="FFFFFF"/>
        </w:rPr>
        <w:t xml:space="preserve"> </w:t>
      </w:r>
      <w:proofErr w:type="spellStart"/>
      <w:r>
        <w:rPr>
          <w:shd w:val="clear" w:color="auto" w:fill="FFFFFF"/>
        </w:rPr>
        <w:t>восень</w:t>
      </w:r>
      <w:proofErr w:type="spellEnd"/>
      <w:r w:rsidRPr="007223E3">
        <w:rPr>
          <w:shd w:val="clear" w:color="auto" w:fill="FFFFFF"/>
        </w:rPr>
        <w:t xml:space="preserve">: </w:t>
      </w:r>
      <w:proofErr w:type="spellStart"/>
      <w:r>
        <w:rPr>
          <w:shd w:val="clear" w:color="auto" w:fill="FFFFFF"/>
        </w:rPr>
        <w:t>казкі</w:t>
      </w:r>
      <w:proofErr w:type="spellEnd"/>
      <w:r w:rsidRPr="007223E3">
        <w:rPr>
          <w:shd w:val="clear" w:color="auto" w:fill="FFFFFF"/>
        </w:rPr>
        <w:t xml:space="preserve">. </w:t>
      </w:r>
      <w:proofErr w:type="spellStart"/>
      <w:r>
        <w:rPr>
          <w:shd w:val="clear" w:color="auto" w:fill="FFFFFF"/>
        </w:rPr>
        <w:t>Мінск</w:t>
      </w:r>
      <w:proofErr w:type="spellEnd"/>
      <w:r w:rsidRPr="007223E3">
        <w:rPr>
          <w:shd w:val="clear" w:color="auto" w:fill="FFFFFF"/>
        </w:rPr>
        <w:t xml:space="preserve">: </w:t>
      </w:r>
      <w:proofErr w:type="spellStart"/>
      <w:r>
        <w:rPr>
          <w:shd w:val="clear" w:color="auto" w:fill="FFFFFF"/>
        </w:rPr>
        <w:t>Юнацтва</w:t>
      </w:r>
      <w:proofErr w:type="spellEnd"/>
      <w:r w:rsidRPr="007223E3">
        <w:rPr>
          <w:shd w:val="clear" w:color="auto" w:fill="FFFFFF"/>
        </w:rPr>
        <w:t xml:space="preserve">. </w:t>
      </w:r>
      <w:r w:rsidRPr="00A33026">
        <w:rPr>
          <w:shd w:val="clear" w:color="auto" w:fill="FFFFFF"/>
        </w:rPr>
        <w:t xml:space="preserve">78 </w:t>
      </w:r>
      <w:r>
        <w:rPr>
          <w:shd w:val="clear" w:color="auto" w:fill="FFFFFF"/>
        </w:rPr>
        <w:t>с</w:t>
      </w:r>
      <w:r w:rsidRPr="00A33026">
        <w:rPr>
          <w:shd w:val="clear" w:color="auto" w:fill="FFFFFF"/>
        </w:rPr>
        <w:t>.</w:t>
      </w:r>
    </w:p>
    <w:p w:rsidR="003D1FC9" w:rsidRDefault="003D1FC9" w:rsidP="003D1FC9">
      <w:pPr>
        <w:pStyle w:val="NormalMai"/>
        <w:rPr>
          <w:lang w:val="ru-RU"/>
        </w:rPr>
      </w:pPr>
      <w:r>
        <w:rPr>
          <w:lang w:val="ru-RU"/>
        </w:rPr>
        <w:t>Карданов, Ч.</w:t>
      </w:r>
    </w:p>
    <w:p w:rsidR="003D1FC9" w:rsidRDefault="003D1FC9" w:rsidP="003D1FC9">
      <w:pPr>
        <w:pStyle w:val="NormalYur1"/>
      </w:pPr>
      <w:r>
        <w:lastRenderedPageBreak/>
        <w:t xml:space="preserve">1961      Золотая крупинка. Кабардинские сказки. Перевод с кабардинского Х. </w:t>
      </w:r>
      <w:proofErr w:type="spellStart"/>
      <w:r>
        <w:t>Татимова</w:t>
      </w:r>
      <w:proofErr w:type="spellEnd"/>
      <w:r>
        <w:t xml:space="preserve"> и В. Кузьмина, составитель Ч. Карданов</w:t>
      </w:r>
      <w:r w:rsidR="001F7F73">
        <w:t>.</w:t>
      </w:r>
      <w:r>
        <w:t xml:space="preserve"> Нальчик: Кабардино-балкарское книжное издательство. 159 с.</w:t>
      </w:r>
    </w:p>
    <w:p w:rsidR="006A6C30" w:rsidRDefault="006A6C30" w:rsidP="003D1FC9">
      <w:pPr>
        <w:pStyle w:val="NormalMai"/>
        <w:rPr>
          <w:lang w:val="ru-RU"/>
        </w:rPr>
      </w:pPr>
      <w:r>
        <w:rPr>
          <w:lang w:val="ru-RU"/>
        </w:rPr>
        <w:t>Карлин, А.С. (ред.)</w:t>
      </w:r>
    </w:p>
    <w:p w:rsidR="006A6C30" w:rsidRPr="006A6C30" w:rsidRDefault="006A6C30" w:rsidP="006A6C30">
      <w:pPr>
        <w:pStyle w:val="NormalYur1"/>
      </w:pPr>
      <w:r>
        <w:t>1991      Французские народные сказки. Редактор А.С. Карлин. М.: Советский писатель, Олимп. 350 с.</w:t>
      </w:r>
    </w:p>
    <w:p w:rsidR="003D1FC9" w:rsidRPr="00A33026" w:rsidRDefault="003D1FC9" w:rsidP="003D1FC9">
      <w:pPr>
        <w:pStyle w:val="NormalMai"/>
        <w:rPr>
          <w:lang w:val="ru-RU"/>
        </w:rPr>
      </w:pPr>
      <w:r w:rsidRPr="00A33026">
        <w:rPr>
          <w:lang w:val="ru-RU"/>
        </w:rPr>
        <w:t>Карнаухова, Ирина Валерьяновна</w:t>
      </w:r>
    </w:p>
    <w:p w:rsidR="003D1FC9" w:rsidRPr="00312A67" w:rsidRDefault="003D1FC9" w:rsidP="003D1FC9">
      <w:pPr>
        <w:pStyle w:val="NormalYur1"/>
      </w:pPr>
      <w:r>
        <w:t xml:space="preserve">1934      </w:t>
      </w:r>
      <w:r w:rsidRPr="00312A67">
        <w:t>Сказки и предания Северного края. Запись, вступит</w:t>
      </w:r>
      <w:r>
        <w:t>.</w:t>
      </w:r>
      <w:r w:rsidRPr="00312A67">
        <w:t xml:space="preserve"> статья и коммент.                             И. В. Карнауховой. Предисл. Ю. М. Соколова. </w:t>
      </w:r>
      <w:r>
        <w:t>М.-</w:t>
      </w:r>
      <w:r w:rsidRPr="00312A67">
        <w:t>Л.</w:t>
      </w:r>
      <w:r>
        <w:t xml:space="preserve">: </w:t>
      </w:r>
      <w:proofErr w:type="spellStart"/>
      <w:r>
        <w:t>Academia</w:t>
      </w:r>
      <w:proofErr w:type="spellEnd"/>
      <w:r w:rsidRPr="001F45A8">
        <w:t xml:space="preserve">. 446 </w:t>
      </w:r>
      <w:r>
        <w:t>с.</w:t>
      </w:r>
    </w:p>
    <w:p w:rsidR="003D1FC9" w:rsidRPr="006D3300" w:rsidRDefault="003D1FC9" w:rsidP="003D1FC9">
      <w:pPr>
        <w:pStyle w:val="StyleNormalYurTimesNewRoman"/>
        <w:rPr>
          <w:lang w:val="ru-RU"/>
        </w:rPr>
      </w:pPr>
      <w:r w:rsidRPr="006D3300">
        <w:rPr>
          <w:lang w:val="ru-RU"/>
        </w:rPr>
        <w:t>1948      Жар-птица. Русские сказки в обработке Ирины Карнауховой. Петрозаводск: Государственное издательство Карело-финской ССР. 280 с.</w:t>
      </w:r>
    </w:p>
    <w:p w:rsidR="003D1FC9" w:rsidRPr="00700CD9" w:rsidRDefault="003D1FC9" w:rsidP="003D1FC9">
      <w:pPr>
        <w:pStyle w:val="NormalYur1"/>
      </w:pPr>
      <w:r>
        <w:t>2009      Сказки и предания Северного края. М.: ОГИ. 243 с.</w:t>
      </w:r>
      <w:r w:rsidR="00700CD9">
        <w:t xml:space="preserve"> (идентичный </w:t>
      </w:r>
      <w:r w:rsidR="00700CD9">
        <w:rPr>
          <w:lang w:val="en-US"/>
        </w:rPr>
        <w:t>pdf</w:t>
      </w:r>
      <w:r w:rsidR="00700CD9">
        <w:t xml:space="preserve"> год издания</w:t>
      </w:r>
      <w:r w:rsidR="00700CD9" w:rsidRPr="00700CD9">
        <w:t xml:space="preserve"> 2008</w:t>
      </w:r>
      <w:r w:rsidR="00700CD9">
        <w:t>).</w:t>
      </w:r>
    </w:p>
    <w:p w:rsidR="003D1FC9" w:rsidRPr="006D3300" w:rsidRDefault="003D1FC9" w:rsidP="003D1FC9">
      <w:pPr>
        <w:pStyle w:val="NormalMaiTimesNewRoman"/>
        <w:rPr>
          <w:lang w:val="ru-RU"/>
        </w:rPr>
      </w:pPr>
      <w:r>
        <w:rPr>
          <w:lang w:val="ru-RU"/>
        </w:rPr>
        <w:t xml:space="preserve">Каро </w:t>
      </w:r>
      <w:proofErr w:type="spellStart"/>
      <w:r>
        <w:rPr>
          <w:lang w:val="ru-RU"/>
        </w:rPr>
        <w:t>Бароха</w:t>
      </w:r>
      <w:proofErr w:type="spellEnd"/>
      <w:r>
        <w:rPr>
          <w:lang w:val="ru-RU"/>
        </w:rPr>
        <w:t>, Хулио</w:t>
      </w:r>
    </w:p>
    <w:p w:rsidR="003D1FC9" w:rsidRPr="006D3300" w:rsidRDefault="003D1FC9" w:rsidP="003D1FC9">
      <w:pPr>
        <w:pStyle w:val="NormalYur1"/>
      </w:pPr>
      <w:r w:rsidRPr="006D3300">
        <w:t xml:space="preserve">2004      Баски. Пер. с испанского. М.: </w:t>
      </w:r>
      <w:proofErr w:type="spellStart"/>
      <w:r w:rsidRPr="006D3300">
        <w:t>Едиториал</w:t>
      </w:r>
      <w:proofErr w:type="spellEnd"/>
      <w:r w:rsidRPr="006D3300">
        <w:t xml:space="preserve"> УРСС. 320 с.</w:t>
      </w:r>
    </w:p>
    <w:p w:rsidR="003D1FC9" w:rsidRPr="006D3300" w:rsidRDefault="003D1FC9" w:rsidP="003D1FC9">
      <w:pPr>
        <w:pStyle w:val="NormalMaiTimesNewRoman"/>
        <w:rPr>
          <w:lang w:val="ru-RU"/>
        </w:rPr>
      </w:pPr>
      <w:r w:rsidRPr="006D3300">
        <w:rPr>
          <w:lang w:val="ru-RU"/>
        </w:rPr>
        <w:t>Карпенко, Ю</w:t>
      </w:r>
      <w:r>
        <w:rPr>
          <w:lang w:val="ru-RU"/>
        </w:rPr>
        <w:t>рий Александрович</w:t>
      </w:r>
    </w:p>
    <w:p w:rsidR="003D1FC9" w:rsidRDefault="003D1FC9" w:rsidP="003D1FC9">
      <w:pPr>
        <w:pStyle w:val="NormalYur1"/>
      </w:pPr>
      <w:r>
        <w:t>1981      Названия звездного неба. М.: Наука. 183 с.</w:t>
      </w:r>
    </w:p>
    <w:p w:rsidR="003D1FC9" w:rsidRPr="006D3300" w:rsidRDefault="003D1FC9" w:rsidP="003D1FC9">
      <w:pPr>
        <w:pStyle w:val="NormalYur1"/>
      </w:pPr>
      <w:r w:rsidRPr="006D3300">
        <w:t>1992      "</w:t>
      </w:r>
      <w:proofErr w:type="spellStart"/>
      <w:r w:rsidRPr="006D3300">
        <w:t>Астронiмiя</w:t>
      </w:r>
      <w:proofErr w:type="spellEnd"/>
      <w:r w:rsidRPr="006D3300">
        <w:t xml:space="preserve"> i </w:t>
      </w:r>
      <w:proofErr w:type="spellStart"/>
      <w:r w:rsidRPr="006D3300">
        <w:t>поганський</w:t>
      </w:r>
      <w:proofErr w:type="spellEnd"/>
      <w:r w:rsidRPr="006D3300">
        <w:t xml:space="preserve"> </w:t>
      </w:r>
      <w:proofErr w:type="spellStart"/>
      <w:r w:rsidRPr="006D3300">
        <w:t>свiт</w:t>
      </w:r>
      <w:proofErr w:type="spellEnd"/>
      <w:r w:rsidRPr="006D3300">
        <w:t xml:space="preserve"> </w:t>
      </w:r>
      <w:proofErr w:type="spellStart"/>
      <w:r w:rsidRPr="006D3300">
        <w:t>схiдних</w:t>
      </w:r>
      <w:proofErr w:type="spellEnd"/>
      <w:r w:rsidRPr="006D3300">
        <w:t xml:space="preserve"> </w:t>
      </w:r>
      <w:proofErr w:type="spellStart"/>
      <w:r w:rsidRPr="006D3300">
        <w:t>слов'ян</w:t>
      </w:r>
      <w:proofErr w:type="spellEnd"/>
      <w:r w:rsidRPr="006D3300">
        <w:t xml:space="preserve">". Ономастика </w:t>
      </w:r>
      <w:proofErr w:type="spellStart"/>
      <w:r w:rsidRPr="006D3300">
        <w:t>Украïни</w:t>
      </w:r>
      <w:proofErr w:type="spellEnd"/>
      <w:r w:rsidRPr="006D3300">
        <w:t xml:space="preserve"> </w:t>
      </w:r>
      <w:proofErr w:type="spellStart"/>
      <w:r w:rsidRPr="006D3300">
        <w:t>першого</w:t>
      </w:r>
      <w:proofErr w:type="spellEnd"/>
      <w:r w:rsidRPr="006D3300">
        <w:t xml:space="preserve"> </w:t>
      </w:r>
      <w:proofErr w:type="spellStart"/>
      <w:r w:rsidRPr="006D3300">
        <w:t>тисячолiття</w:t>
      </w:r>
      <w:proofErr w:type="spellEnd"/>
      <w:r w:rsidRPr="006D3300">
        <w:t xml:space="preserve"> </w:t>
      </w:r>
      <w:proofErr w:type="spellStart"/>
      <w:r w:rsidRPr="006D3300">
        <w:t>нашоï</w:t>
      </w:r>
      <w:proofErr w:type="spellEnd"/>
      <w:r w:rsidRPr="006D3300">
        <w:t xml:space="preserve"> </w:t>
      </w:r>
      <w:proofErr w:type="spellStart"/>
      <w:r w:rsidRPr="006D3300">
        <w:t>ери</w:t>
      </w:r>
      <w:proofErr w:type="spellEnd"/>
      <w:r w:rsidRPr="006D3300">
        <w:t xml:space="preserve">. </w:t>
      </w:r>
      <w:proofErr w:type="spellStart"/>
      <w:r w:rsidRPr="006D3300">
        <w:t>Киiв</w:t>
      </w:r>
      <w:proofErr w:type="spellEnd"/>
      <w:r w:rsidRPr="006D3300">
        <w:t xml:space="preserve">: </w:t>
      </w:r>
      <w:proofErr w:type="spellStart"/>
      <w:r w:rsidRPr="006D3300">
        <w:t>Наукова</w:t>
      </w:r>
      <w:proofErr w:type="spellEnd"/>
      <w:r w:rsidRPr="006D3300">
        <w:t xml:space="preserve"> думка. С. 186-200.</w:t>
      </w:r>
    </w:p>
    <w:p w:rsidR="003D1FC9" w:rsidRPr="006D3300" w:rsidRDefault="003D1FC9" w:rsidP="003D1FC9">
      <w:pPr>
        <w:pStyle w:val="NormalMaiTimesNewRoman"/>
        <w:rPr>
          <w:lang w:val="ru-RU"/>
        </w:rPr>
      </w:pPr>
      <w:r w:rsidRPr="006D3300">
        <w:rPr>
          <w:lang w:val="ru-RU"/>
        </w:rPr>
        <w:t>Карпов</w:t>
      </w:r>
      <w:r>
        <w:rPr>
          <w:lang w:val="ru-RU"/>
        </w:rPr>
        <w:t>,</w:t>
      </w:r>
      <w:r w:rsidRPr="006D3300">
        <w:rPr>
          <w:lang w:val="ru-RU"/>
        </w:rPr>
        <w:t xml:space="preserve"> В.,</w:t>
      </w:r>
      <w:r>
        <w:rPr>
          <w:lang w:val="ru-RU"/>
        </w:rPr>
        <w:t xml:space="preserve"> и</w:t>
      </w:r>
      <w:r w:rsidRPr="006D3300">
        <w:rPr>
          <w:lang w:val="ru-RU"/>
        </w:rPr>
        <w:t xml:space="preserve"> </w:t>
      </w:r>
      <w:r>
        <w:rPr>
          <w:lang w:val="ru-RU"/>
        </w:rPr>
        <w:t xml:space="preserve">Мариан Николаевич </w:t>
      </w:r>
      <w:r w:rsidRPr="006D3300">
        <w:rPr>
          <w:lang w:val="ru-RU"/>
        </w:rPr>
        <w:t>Ткачев</w:t>
      </w:r>
    </w:p>
    <w:p w:rsidR="003D1FC9" w:rsidRPr="006D3300" w:rsidRDefault="003D1FC9" w:rsidP="003D1FC9">
      <w:pPr>
        <w:pStyle w:val="StyleNormalYurTimesNewRoman"/>
        <w:rPr>
          <w:lang w:val="ru-RU"/>
        </w:rPr>
      </w:pPr>
      <w:r w:rsidRPr="006D3300">
        <w:rPr>
          <w:lang w:val="ru-RU"/>
        </w:rPr>
        <w:t>1958      Сказки и легенды Вьетнама. М.: Гос. изд-во Художественной литературы. 355 с.</w:t>
      </w:r>
    </w:p>
    <w:p w:rsidR="003D1FC9" w:rsidRPr="006D3300" w:rsidRDefault="003D1FC9" w:rsidP="003D1FC9">
      <w:pPr>
        <w:pStyle w:val="NormalMaiTimesNewRoman"/>
        <w:rPr>
          <w:lang w:val="ru-RU"/>
        </w:rPr>
      </w:pPr>
      <w:proofErr w:type="spellStart"/>
      <w:r w:rsidRPr="006D3300">
        <w:rPr>
          <w:lang w:val="ru-RU"/>
        </w:rPr>
        <w:t>Каррыев</w:t>
      </w:r>
      <w:proofErr w:type="spellEnd"/>
      <w:r w:rsidRPr="006D3300">
        <w:rPr>
          <w:lang w:val="ru-RU"/>
        </w:rPr>
        <w:t>, Б.А.</w:t>
      </w:r>
    </w:p>
    <w:p w:rsidR="003D1FC9" w:rsidRPr="006D3300" w:rsidRDefault="003D1FC9" w:rsidP="003D1FC9">
      <w:pPr>
        <w:pStyle w:val="StyleNormalYurTimesNewRoman"/>
        <w:rPr>
          <w:lang w:val="ru-RU"/>
        </w:rPr>
      </w:pPr>
      <w:r w:rsidRPr="006D3300">
        <w:rPr>
          <w:lang w:val="ru-RU"/>
        </w:rPr>
        <w:t xml:space="preserve">1983      </w:t>
      </w:r>
      <w:proofErr w:type="spellStart"/>
      <w:r w:rsidRPr="006D3300">
        <w:rPr>
          <w:lang w:val="ru-RU"/>
        </w:rPr>
        <w:t>Гëр</w:t>
      </w:r>
      <w:proofErr w:type="spellEnd"/>
      <w:r w:rsidRPr="006D3300">
        <w:rPr>
          <w:lang w:val="ru-RU"/>
        </w:rPr>
        <w:t>-Оглы. Туркменский героический эпос. М.: Наука. 805 с.</w:t>
      </w:r>
    </w:p>
    <w:p w:rsidR="006A48F5" w:rsidRPr="006D3300" w:rsidRDefault="006A48F5" w:rsidP="006A48F5">
      <w:pPr>
        <w:pStyle w:val="NormalMaiTimesNewRoman"/>
        <w:rPr>
          <w:lang w:val="ru-RU"/>
        </w:rPr>
      </w:pPr>
      <w:proofErr w:type="spellStart"/>
      <w:r w:rsidRPr="006D3300">
        <w:rPr>
          <w:lang w:val="ru-RU"/>
        </w:rPr>
        <w:t>Каррыев</w:t>
      </w:r>
      <w:proofErr w:type="spellEnd"/>
      <w:r w:rsidRPr="006D3300">
        <w:rPr>
          <w:lang w:val="ru-RU"/>
        </w:rPr>
        <w:t>, Б.А.</w:t>
      </w:r>
      <w:r>
        <w:rPr>
          <w:lang w:val="ru-RU"/>
        </w:rPr>
        <w:t xml:space="preserve">, А.К. </w:t>
      </w:r>
      <w:proofErr w:type="spellStart"/>
      <w:r>
        <w:rPr>
          <w:lang w:val="ru-RU"/>
        </w:rPr>
        <w:t>Кекилов</w:t>
      </w:r>
      <w:proofErr w:type="spellEnd"/>
      <w:r>
        <w:rPr>
          <w:lang w:val="ru-RU"/>
        </w:rPr>
        <w:t xml:space="preserve">, М.К. </w:t>
      </w:r>
      <w:proofErr w:type="spellStart"/>
      <w:r>
        <w:rPr>
          <w:lang w:val="ru-RU"/>
        </w:rPr>
        <w:t>Косаев</w:t>
      </w:r>
      <w:proofErr w:type="spellEnd"/>
    </w:p>
    <w:p w:rsidR="006A48F5" w:rsidRPr="006A48F5" w:rsidRDefault="006A48F5" w:rsidP="006A48F5">
      <w:pPr>
        <w:pStyle w:val="StyleNormalYurTimesNewRoman"/>
        <w:rPr>
          <w:lang w:val="ru-RU"/>
        </w:rPr>
      </w:pPr>
      <w:r>
        <w:rPr>
          <w:lang w:val="ru-RU"/>
        </w:rPr>
        <w:t xml:space="preserve">1967      </w:t>
      </w:r>
      <w:r w:rsidRPr="006A48F5">
        <w:rPr>
          <w:lang w:val="ru-RU"/>
        </w:rPr>
        <w:t xml:space="preserve">Туркменский юмор. Составители </w:t>
      </w:r>
      <w:proofErr w:type="spellStart"/>
      <w:r>
        <w:rPr>
          <w:lang w:val="ru-RU"/>
        </w:rPr>
        <w:t>Каррыев</w:t>
      </w:r>
      <w:proofErr w:type="spellEnd"/>
      <w:r>
        <w:rPr>
          <w:lang w:val="ru-RU"/>
        </w:rPr>
        <w:t xml:space="preserve"> Б.А., </w:t>
      </w:r>
      <w:proofErr w:type="spellStart"/>
      <w:r w:rsidRPr="006A48F5">
        <w:rPr>
          <w:lang w:val="ru-RU"/>
        </w:rPr>
        <w:t>Кекилов</w:t>
      </w:r>
      <w:proofErr w:type="spellEnd"/>
      <w:r>
        <w:rPr>
          <w:lang w:val="ru-RU"/>
        </w:rPr>
        <w:t xml:space="preserve"> А.К.,</w:t>
      </w:r>
      <w:r w:rsidRPr="006A48F5">
        <w:rPr>
          <w:lang w:val="ru-RU"/>
        </w:rPr>
        <w:t xml:space="preserve"> </w:t>
      </w:r>
      <w:proofErr w:type="spellStart"/>
      <w:r w:rsidRPr="006A48F5">
        <w:rPr>
          <w:lang w:val="ru-RU"/>
        </w:rPr>
        <w:t>Косаев</w:t>
      </w:r>
      <w:proofErr w:type="spellEnd"/>
      <w:r>
        <w:rPr>
          <w:lang w:val="ru-RU"/>
        </w:rPr>
        <w:t xml:space="preserve"> М.К.</w:t>
      </w:r>
      <w:r w:rsidRPr="006A48F5">
        <w:rPr>
          <w:lang w:val="ru-RU"/>
        </w:rPr>
        <w:t xml:space="preserve"> Ашхабад:</w:t>
      </w:r>
      <w:r>
        <w:rPr>
          <w:lang w:val="ru-RU"/>
        </w:rPr>
        <w:t xml:space="preserve"> Издательство «Туркменистан». 238</w:t>
      </w:r>
      <w:r w:rsidRPr="006A48F5">
        <w:rPr>
          <w:lang w:val="ru-RU"/>
        </w:rPr>
        <w:t xml:space="preserve"> с.</w:t>
      </w:r>
    </w:p>
    <w:p w:rsidR="003D1FC9" w:rsidRPr="006D3300" w:rsidRDefault="003D1FC9" w:rsidP="003D1FC9">
      <w:pPr>
        <w:pStyle w:val="NormalMaiTimesNewRoman"/>
        <w:rPr>
          <w:lang w:val="ru-RU"/>
        </w:rPr>
      </w:pPr>
      <w:proofErr w:type="spellStart"/>
      <w:r w:rsidRPr="006D3300">
        <w:rPr>
          <w:lang w:val="ru-RU"/>
        </w:rPr>
        <w:t>Каруновская</w:t>
      </w:r>
      <w:proofErr w:type="spellEnd"/>
      <w:r w:rsidRPr="006D3300">
        <w:rPr>
          <w:lang w:val="ru-RU"/>
        </w:rPr>
        <w:t>, Л.Э.</w:t>
      </w:r>
    </w:p>
    <w:p w:rsidR="003D1FC9" w:rsidRPr="006D3300" w:rsidRDefault="003D1FC9" w:rsidP="003D1FC9">
      <w:pPr>
        <w:pStyle w:val="StyleNormalYurTimesNewRoman"/>
        <w:rPr>
          <w:lang w:val="ru-RU"/>
        </w:rPr>
      </w:pPr>
      <w:r w:rsidRPr="006D3300">
        <w:rPr>
          <w:lang w:val="ru-RU"/>
        </w:rPr>
        <w:t>1927      "Из алтайских верований и обрядов, связанных с ребенком". Сборник Музея Антропологии и Этнографии 6:19-36.</w:t>
      </w:r>
    </w:p>
    <w:p w:rsidR="003D1FC9" w:rsidRPr="006D3300" w:rsidRDefault="003D1FC9" w:rsidP="003D1FC9">
      <w:pPr>
        <w:pStyle w:val="StyleNormalYurTimesNewRoman"/>
        <w:rPr>
          <w:lang w:val="ru-RU"/>
        </w:rPr>
      </w:pPr>
      <w:r w:rsidRPr="006D3300">
        <w:rPr>
          <w:lang w:val="ru-RU"/>
        </w:rPr>
        <w:t>1935      «Представления алтайцев о Вселенной. Материалы к алтайскому шаманизму». Советская этнография 4-5:160-183.</w:t>
      </w:r>
    </w:p>
    <w:p w:rsidR="003D1FC9" w:rsidRPr="006D3300" w:rsidRDefault="003D1FC9" w:rsidP="003D1FC9">
      <w:pPr>
        <w:pStyle w:val="NormalMaiTimesNewRoman"/>
        <w:rPr>
          <w:lang w:val="ru-RU"/>
        </w:rPr>
      </w:pPr>
      <w:proofErr w:type="spellStart"/>
      <w:r w:rsidRPr="006D3300">
        <w:rPr>
          <w:lang w:val="ru-RU"/>
        </w:rPr>
        <w:t>Карутц</w:t>
      </w:r>
      <w:proofErr w:type="spellEnd"/>
      <w:r w:rsidRPr="006D3300">
        <w:rPr>
          <w:lang w:val="ru-RU"/>
        </w:rPr>
        <w:t>, Рихард</w:t>
      </w:r>
    </w:p>
    <w:p w:rsidR="003D1FC9" w:rsidRPr="006D3300" w:rsidRDefault="003D1FC9" w:rsidP="003D1FC9">
      <w:pPr>
        <w:pStyle w:val="NormalYur1"/>
      </w:pPr>
      <w:r w:rsidRPr="006D3300">
        <w:t xml:space="preserve">1911      Среди киргизов и туркменов Мангышлака. </w:t>
      </w:r>
      <w:r>
        <w:t>СПб.:</w:t>
      </w:r>
      <w:r w:rsidRPr="006D3300">
        <w:t xml:space="preserve"> Издание А.Ф. Девриена. 188 с.</w:t>
      </w:r>
    </w:p>
    <w:p w:rsidR="003D1FC9" w:rsidRDefault="003D1FC9" w:rsidP="003D1FC9">
      <w:pPr>
        <w:pStyle w:val="NormalMaiTimesNewRoman"/>
        <w:rPr>
          <w:lang w:val="ru-RU"/>
        </w:rPr>
      </w:pPr>
      <w:r>
        <w:rPr>
          <w:lang w:val="ru-RU"/>
        </w:rPr>
        <w:t xml:space="preserve">Кары-Ниязов, </w:t>
      </w:r>
      <w:proofErr w:type="spellStart"/>
      <w:r>
        <w:rPr>
          <w:lang w:val="ru-RU"/>
        </w:rPr>
        <w:t>Ташмухаммед</w:t>
      </w:r>
      <w:proofErr w:type="spellEnd"/>
      <w:r>
        <w:rPr>
          <w:lang w:val="ru-RU"/>
        </w:rPr>
        <w:t xml:space="preserve"> </w:t>
      </w:r>
      <w:proofErr w:type="spellStart"/>
      <w:r>
        <w:rPr>
          <w:lang w:val="ru-RU"/>
        </w:rPr>
        <w:t>Ниязович</w:t>
      </w:r>
      <w:proofErr w:type="spellEnd"/>
      <w:r>
        <w:rPr>
          <w:lang w:val="ru-RU"/>
        </w:rPr>
        <w:t xml:space="preserve">, </w:t>
      </w:r>
      <w:r w:rsidRPr="0056014D">
        <w:rPr>
          <w:lang w:val="ru-RU"/>
        </w:rPr>
        <w:t>&amp;</w:t>
      </w:r>
      <w:r>
        <w:rPr>
          <w:lang w:val="ru-RU"/>
        </w:rPr>
        <w:t xml:space="preserve"> Александр Константинович Боровков</w:t>
      </w:r>
    </w:p>
    <w:p w:rsidR="003D1FC9" w:rsidRPr="004B01C4" w:rsidRDefault="003D1FC9" w:rsidP="003D1FC9">
      <w:pPr>
        <w:pStyle w:val="NormalYur1"/>
      </w:pPr>
      <w:r>
        <w:t xml:space="preserve">1942      Русско-узбекский словарь. Под ред. проф. Т.Н. Кары-Ниязова и проф. А.К. Боровкова. Ташкент: </w:t>
      </w:r>
      <w:proofErr w:type="spellStart"/>
      <w:r>
        <w:t>УзФАН</w:t>
      </w:r>
      <w:proofErr w:type="spellEnd"/>
      <w:r>
        <w:t>. 536 с.</w:t>
      </w:r>
    </w:p>
    <w:p w:rsidR="003D1FC9" w:rsidRPr="006D3300" w:rsidRDefault="003D1FC9" w:rsidP="003D1FC9">
      <w:pPr>
        <w:pStyle w:val="NormalMaiTimesNewRoman"/>
        <w:rPr>
          <w:lang w:val="ru-RU"/>
        </w:rPr>
      </w:pPr>
      <w:r w:rsidRPr="006D3300">
        <w:rPr>
          <w:lang w:val="ru-RU"/>
        </w:rPr>
        <w:t>Карьялайнен, Куста Фредрик</w:t>
      </w:r>
    </w:p>
    <w:p w:rsidR="003D1FC9" w:rsidRPr="001F45A8" w:rsidRDefault="003D1FC9" w:rsidP="003D1FC9">
      <w:pPr>
        <w:pStyle w:val="StyleNormalYurTimesNewRoman"/>
        <w:rPr>
          <w:lang w:val="ru-RU"/>
        </w:rPr>
      </w:pPr>
      <w:r w:rsidRPr="006D3300">
        <w:rPr>
          <w:lang w:val="ru-RU"/>
        </w:rPr>
        <w:t>1995      Религия югорских народов. Пер. с нем. Р.В. Лукиной. Т.2. Томск: Изд-во Томского университета. 284 с</w:t>
      </w:r>
      <w:r w:rsidRPr="001F45A8">
        <w:rPr>
          <w:lang w:val="ru-RU"/>
        </w:rPr>
        <w:t xml:space="preserve">. </w:t>
      </w:r>
    </w:p>
    <w:p w:rsidR="003D1FC9" w:rsidRPr="006D3300" w:rsidRDefault="003D1FC9" w:rsidP="003D1FC9">
      <w:pPr>
        <w:pStyle w:val="StyleNormalYurTimesNewRoman"/>
        <w:rPr>
          <w:lang w:val="ru-RU"/>
        </w:rPr>
      </w:pPr>
      <w:r w:rsidRPr="006D3300">
        <w:rPr>
          <w:lang w:val="ru-RU"/>
        </w:rPr>
        <w:t>1996      Религия югорских народов. Пер. с нем. Р.В. Лукиной. Т.3. Томск: Изд-во Томского университета. 264 с.</w:t>
      </w:r>
    </w:p>
    <w:p w:rsidR="003D1FC9" w:rsidRPr="006D3300" w:rsidRDefault="003D1FC9" w:rsidP="003D1FC9">
      <w:pPr>
        <w:pStyle w:val="NormalMaiTimesNewRoman"/>
        <w:rPr>
          <w:lang w:val="ru-RU"/>
        </w:rPr>
      </w:pPr>
      <w:proofErr w:type="spellStart"/>
      <w:r>
        <w:rPr>
          <w:lang w:val="ru-RU"/>
        </w:rPr>
        <w:t>Касевич</w:t>
      </w:r>
      <w:proofErr w:type="spellEnd"/>
      <w:r>
        <w:rPr>
          <w:lang w:val="ru-RU"/>
        </w:rPr>
        <w:t xml:space="preserve">, Вадим </w:t>
      </w:r>
      <w:r w:rsidRPr="006D3300">
        <w:rPr>
          <w:lang w:val="ru-RU"/>
        </w:rPr>
        <w:t>Б</w:t>
      </w:r>
      <w:r>
        <w:rPr>
          <w:lang w:val="ru-RU"/>
        </w:rPr>
        <w:t>орисович</w:t>
      </w:r>
      <w:r w:rsidRPr="006D3300">
        <w:rPr>
          <w:lang w:val="ru-RU"/>
        </w:rPr>
        <w:t>,</w:t>
      </w:r>
      <w:r>
        <w:rPr>
          <w:lang w:val="ru-RU"/>
        </w:rPr>
        <w:t xml:space="preserve"> </w:t>
      </w:r>
      <w:r w:rsidRPr="006D3300">
        <w:rPr>
          <w:lang w:val="ru-RU"/>
        </w:rPr>
        <w:t>&amp; Ю</w:t>
      </w:r>
      <w:r>
        <w:rPr>
          <w:lang w:val="ru-RU"/>
        </w:rPr>
        <w:t xml:space="preserve">рий </w:t>
      </w:r>
      <w:r w:rsidRPr="006D3300">
        <w:rPr>
          <w:lang w:val="ru-RU"/>
        </w:rPr>
        <w:t>М</w:t>
      </w:r>
      <w:r>
        <w:rPr>
          <w:lang w:val="ru-RU"/>
        </w:rPr>
        <w:t>ихайлович</w:t>
      </w:r>
      <w:r w:rsidRPr="006D3300">
        <w:rPr>
          <w:lang w:val="ru-RU"/>
        </w:rPr>
        <w:t xml:space="preserve"> Осипов</w:t>
      </w:r>
    </w:p>
    <w:p w:rsidR="003D1FC9" w:rsidRPr="006D3300" w:rsidRDefault="003D1FC9" w:rsidP="003D1FC9">
      <w:pPr>
        <w:pStyle w:val="StyleNormalYurTimesNewRoman"/>
        <w:rPr>
          <w:lang w:val="ru-RU"/>
        </w:rPr>
      </w:pPr>
      <w:r w:rsidRPr="006D3300">
        <w:rPr>
          <w:lang w:val="ru-RU"/>
        </w:rPr>
        <w:t xml:space="preserve">1976      Сказки народов Бирмы. Пер. с бирманского. Сост. В.Б. </w:t>
      </w:r>
      <w:proofErr w:type="spellStart"/>
      <w:r w:rsidRPr="006D3300">
        <w:rPr>
          <w:lang w:val="ru-RU"/>
        </w:rPr>
        <w:t>Касевича</w:t>
      </w:r>
      <w:proofErr w:type="spellEnd"/>
      <w:r w:rsidRPr="006D3300">
        <w:rPr>
          <w:lang w:val="ru-RU"/>
        </w:rPr>
        <w:t xml:space="preserve"> и Ю.М. Осипова. Прим. Ю.Б. </w:t>
      </w:r>
      <w:proofErr w:type="spellStart"/>
      <w:r w:rsidRPr="006D3300">
        <w:rPr>
          <w:lang w:val="ru-RU"/>
        </w:rPr>
        <w:t>Касевича</w:t>
      </w:r>
      <w:proofErr w:type="spellEnd"/>
      <w:r w:rsidRPr="006D3300">
        <w:rPr>
          <w:lang w:val="ru-RU"/>
        </w:rPr>
        <w:t>. М.: Наука. 592 с.</w:t>
      </w:r>
    </w:p>
    <w:p w:rsidR="003D1FC9" w:rsidRPr="006D3300" w:rsidRDefault="003D1FC9" w:rsidP="003D1FC9">
      <w:pPr>
        <w:pStyle w:val="NormalMaiTimesNewRoman"/>
        <w:rPr>
          <w:lang w:val="ru-RU"/>
        </w:rPr>
      </w:pPr>
      <w:proofErr w:type="spellStart"/>
      <w:r w:rsidRPr="006D3300">
        <w:rPr>
          <w:lang w:val="ru-RU"/>
        </w:rPr>
        <w:lastRenderedPageBreak/>
        <w:t>Каскабасов</w:t>
      </w:r>
      <w:proofErr w:type="spellEnd"/>
      <w:r w:rsidRPr="006D3300">
        <w:rPr>
          <w:lang w:val="ru-RU"/>
        </w:rPr>
        <w:t xml:space="preserve">, </w:t>
      </w:r>
      <w:proofErr w:type="spellStart"/>
      <w:r w:rsidRPr="006D3300">
        <w:rPr>
          <w:lang w:val="ru-RU"/>
        </w:rPr>
        <w:t>Сеит</w:t>
      </w:r>
      <w:proofErr w:type="spellEnd"/>
      <w:r w:rsidRPr="006D3300">
        <w:rPr>
          <w:lang w:val="ru-RU"/>
        </w:rPr>
        <w:t xml:space="preserve"> </w:t>
      </w:r>
      <w:proofErr w:type="spellStart"/>
      <w:r w:rsidRPr="006D3300">
        <w:rPr>
          <w:lang w:val="ru-RU"/>
        </w:rPr>
        <w:t>Аскарович</w:t>
      </w:r>
      <w:proofErr w:type="spellEnd"/>
      <w:r w:rsidRPr="006D3300">
        <w:rPr>
          <w:lang w:val="ru-RU"/>
        </w:rPr>
        <w:t xml:space="preserve">, Е.А. </w:t>
      </w:r>
      <w:proofErr w:type="spellStart"/>
      <w:r w:rsidRPr="006D3300">
        <w:rPr>
          <w:lang w:val="ru-RU"/>
        </w:rPr>
        <w:t>Костюхин</w:t>
      </w:r>
      <w:proofErr w:type="spellEnd"/>
      <w:r w:rsidRPr="006D3300">
        <w:rPr>
          <w:lang w:val="ru-RU"/>
        </w:rPr>
        <w:t>, Н.С. Смирнова, Е.Д. Турсунов</w:t>
      </w:r>
    </w:p>
    <w:p w:rsidR="003D1FC9" w:rsidRPr="006D3300" w:rsidRDefault="003D1FC9" w:rsidP="003D1FC9">
      <w:pPr>
        <w:pStyle w:val="NormalYur1"/>
      </w:pPr>
      <w:r w:rsidRPr="006D3300">
        <w:t>1979      Казахские сказки о животных (легенды, предания, бытовые рассказы, сказки и басни). Алма-Ата: Изд-во «Наука» Казахской ССР. 272 с.</w:t>
      </w:r>
    </w:p>
    <w:p w:rsidR="003D1FC9" w:rsidRPr="008E66B5" w:rsidRDefault="003D1FC9" w:rsidP="003D1FC9">
      <w:pPr>
        <w:pStyle w:val="NormalMai2"/>
        <w:rPr>
          <w:lang w:eastAsia="ru-RU"/>
        </w:rPr>
      </w:pPr>
      <w:proofErr w:type="spellStart"/>
      <w:r w:rsidRPr="00C12E69">
        <w:rPr>
          <w:lang w:eastAsia="ru-RU"/>
        </w:rPr>
        <w:t>Каспяровiч</w:t>
      </w:r>
      <w:proofErr w:type="spellEnd"/>
      <w:r w:rsidRPr="008E66B5">
        <w:rPr>
          <w:lang w:eastAsia="ru-RU"/>
        </w:rPr>
        <w:t>,</w:t>
      </w:r>
      <w:r w:rsidRPr="00C12E69">
        <w:rPr>
          <w:lang w:eastAsia="ru-RU"/>
        </w:rPr>
        <w:t xml:space="preserve"> </w:t>
      </w:r>
      <w:proofErr w:type="spellStart"/>
      <w:r w:rsidRPr="00C12E69">
        <w:rPr>
          <w:lang w:eastAsia="ru-RU"/>
        </w:rPr>
        <w:t>Мікола</w:t>
      </w:r>
      <w:proofErr w:type="spellEnd"/>
    </w:p>
    <w:p w:rsidR="003D1FC9" w:rsidRPr="008E66B5" w:rsidRDefault="003D1FC9" w:rsidP="003D1FC9">
      <w:pPr>
        <w:pStyle w:val="NormalYur1"/>
      </w:pPr>
      <w:r w:rsidRPr="008E66B5">
        <w:rPr>
          <w:lang w:eastAsia="ru-RU"/>
        </w:rPr>
        <w:t xml:space="preserve">1927      </w:t>
      </w:r>
      <w:proofErr w:type="spellStart"/>
      <w:r w:rsidRPr="00C12E69">
        <w:rPr>
          <w:lang w:eastAsia="ru-RU"/>
        </w:rPr>
        <w:t>Вiцебскi</w:t>
      </w:r>
      <w:proofErr w:type="spellEnd"/>
      <w:r w:rsidRPr="008E66B5">
        <w:rPr>
          <w:lang w:eastAsia="ru-RU"/>
        </w:rPr>
        <w:t xml:space="preserve"> </w:t>
      </w:r>
      <w:proofErr w:type="spellStart"/>
      <w:r w:rsidRPr="00C12E69">
        <w:rPr>
          <w:lang w:eastAsia="ru-RU"/>
        </w:rPr>
        <w:t>краёвы</w:t>
      </w:r>
      <w:proofErr w:type="spellEnd"/>
      <w:r w:rsidRPr="008E66B5">
        <w:rPr>
          <w:lang w:eastAsia="ru-RU"/>
        </w:rPr>
        <w:t xml:space="preserve"> </w:t>
      </w:r>
      <w:proofErr w:type="spellStart"/>
      <w:r w:rsidRPr="00C12E69">
        <w:rPr>
          <w:lang w:eastAsia="ru-RU"/>
        </w:rPr>
        <w:t>слоўнiк</w:t>
      </w:r>
      <w:proofErr w:type="spellEnd"/>
      <w:r w:rsidRPr="008E66B5">
        <w:rPr>
          <w:lang w:eastAsia="ru-RU"/>
        </w:rPr>
        <w:t xml:space="preserve"> (</w:t>
      </w:r>
      <w:proofErr w:type="spellStart"/>
      <w:r w:rsidRPr="00C12E69">
        <w:rPr>
          <w:lang w:eastAsia="ru-RU"/>
        </w:rPr>
        <w:t>матар</w:t>
      </w:r>
      <w:r w:rsidRPr="008E66B5">
        <w:rPr>
          <w:lang w:eastAsia="ru-RU"/>
        </w:rPr>
        <w:t>’</w:t>
      </w:r>
      <w:r w:rsidRPr="00C12E69">
        <w:rPr>
          <w:lang w:eastAsia="ru-RU"/>
        </w:rPr>
        <w:t>ялы</w:t>
      </w:r>
      <w:proofErr w:type="spellEnd"/>
      <w:r w:rsidRPr="008E66B5">
        <w:rPr>
          <w:lang w:eastAsia="ru-RU"/>
        </w:rPr>
        <w:t xml:space="preserve">). </w:t>
      </w:r>
      <w:proofErr w:type="spellStart"/>
      <w:r w:rsidRPr="00C12E69">
        <w:rPr>
          <w:lang w:eastAsia="ru-RU"/>
        </w:rPr>
        <w:t>Віцебск</w:t>
      </w:r>
      <w:proofErr w:type="spellEnd"/>
      <w:r w:rsidRPr="008E66B5">
        <w:rPr>
          <w:lang w:eastAsia="ru-RU"/>
        </w:rPr>
        <w:t xml:space="preserve">: </w:t>
      </w:r>
      <w:proofErr w:type="spellStart"/>
      <w:r w:rsidRPr="00C12E69">
        <w:rPr>
          <w:lang w:eastAsia="ru-RU"/>
        </w:rPr>
        <w:t>Выданьне</w:t>
      </w:r>
      <w:proofErr w:type="spellEnd"/>
      <w:r w:rsidRPr="008E66B5">
        <w:rPr>
          <w:lang w:eastAsia="ru-RU"/>
        </w:rPr>
        <w:t xml:space="preserve"> </w:t>
      </w:r>
      <w:proofErr w:type="spellStart"/>
      <w:r w:rsidRPr="00C12E69">
        <w:rPr>
          <w:lang w:eastAsia="ru-RU"/>
        </w:rPr>
        <w:t>Віцебскага</w:t>
      </w:r>
      <w:proofErr w:type="spellEnd"/>
      <w:r w:rsidRPr="008E66B5">
        <w:rPr>
          <w:lang w:eastAsia="ru-RU"/>
        </w:rPr>
        <w:t xml:space="preserve"> </w:t>
      </w:r>
      <w:proofErr w:type="spellStart"/>
      <w:r w:rsidRPr="00C12E69">
        <w:rPr>
          <w:lang w:eastAsia="ru-RU"/>
        </w:rPr>
        <w:t>акруговага</w:t>
      </w:r>
      <w:proofErr w:type="spellEnd"/>
      <w:r w:rsidRPr="008E66B5">
        <w:rPr>
          <w:lang w:eastAsia="ru-RU"/>
        </w:rPr>
        <w:t xml:space="preserve"> </w:t>
      </w:r>
      <w:proofErr w:type="spellStart"/>
      <w:r w:rsidRPr="00C12E69">
        <w:rPr>
          <w:lang w:eastAsia="ru-RU"/>
        </w:rPr>
        <w:t>Таварыства</w:t>
      </w:r>
      <w:proofErr w:type="spellEnd"/>
      <w:r w:rsidRPr="008E66B5">
        <w:rPr>
          <w:lang w:eastAsia="ru-RU"/>
        </w:rPr>
        <w:t xml:space="preserve"> </w:t>
      </w:r>
      <w:proofErr w:type="spellStart"/>
      <w:r w:rsidRPr="00C12E69">
        <w:rPr>
          <w:lang w:eastAsia="ru-RU"/>
        </w:rPr>
        <w:t>Краязнаўства</w:t>
      </w:r>
      <w:proofErr w:type="spellEnd"/>
      <w:r w:rsidRPr="008E66B5">
        <w:rPr>
          <w:lang w:eastAsia="ru-RU"/>
        </w:rPr>
        <w:t xml:space="preserve"> </w:t>
      </w:r>
      <w:r w:rsidRPr="00C12E69">
        <w:rPr>
          <w:lang w:eastAsia="ru-RU"/>
        </w:rPr>
        <w:t>і</w:t>
      </w:r>
      <w:r w:rsidRPr="008E66B5">
        <w:rPr>
          <w:lang w:eastAsia="ru-RU"/>
        </w:rPr>
        <w:t xml:space="preserve"> </w:t>
      </w:r>
      <w:proofErr w:type="spellStart"/>
      <w:r w:rsidRPr="00C12E69">
        <w:rPr>
          <w:lang w:eastAsia="ru-RU"/>
        </w:rPr>
        <w:t>выдавецтва</w:t>
      </w:r>
      <w:proofErr w:type="spellEnd"/>
      <w:r w:rsidRPr="008E66B5">
        <w:rPr>
          <w:lang w:eastAsia="ru-RU"/>
        </w:rPr>
        <w:t xml:space="preserve"> «</w:t>
      </w:r>
      <w:r w:rsidRPr="00C12E69">
        <w:rPr>
          <w:lang w:eastAsia="ru-RU"/>
        </w:rPr>
        <w:t>Заря</w:t>
      </w:r>
      <w:r w:rsidRPr="008E66B5">
        <w:rPr>
          <w:lang w:eastAsia="ru-RU"/>
        </w:rPr>
        <w:t xml:space="preserve"> </w:t>
      </w:r>
      <w:r w:rsidRPr="00C12E69">
        <w:rPr>
          <w:lang w:eastAsia="ru-RU"/>
        </w:rPr>
        <w:t>Запада</w:t>
      </w:r>
      <w:r w:rsidRPr="008E66B5">
        <w:rPr>
          <w:lang w:eastAsia="ru-RU"/>
        </w:rPr>
        <w:t xml:space="preserve">». 371 </w:t>
      </w:r>
      <w:r w:rsidRPr="00C12E69">
        <w:rPr>
          <w:lang w:eastAsia="ru-RU"/>
        </w:rPr>
        <w:t>с</w:t>
      </w:r>
      <w:r w:rsidRPr="008E66B5">
        <w:rPr>
          <w:lang w:eastAsia="ru-RU"/>
        </w:rPr>
        <w:t>.</w:t>
      </w:r>
    </w:p>
    <w:p w:rsidR="003D1FC9" w:rsidRDefault="003D1FC9" w:rsidP="003D1FC9">
      <w:pPr>
        <w:pStyle w:val="NormalMaiTimesNewRoman"/>
        <w:rPr>
          <w:lang w:val="ru-RU"/>
        </w:rPr>
      </w:pPr>
      <w:r>
        <w:rPr>
          <w:lang w:val="ru-RU"/>
        </w:rPr>
        <w:t>Кассис, В.</w:t>
      </w:r>
    </w:p>
    <w:p w:rsidR="003D1FC9" w:rsidRPr="003D2C15" w:rsidRDefault="003D1FC9" w:rsidP="003D1FC9">
      <w:pPr>
        <w:pStyle w:val="NormalYur1"/>
      </w:pPr>
      <w:r>
        <w:t xml:space="preserve">1962      Проделки дядюшки </w:t>
      </w:r>
      <w:proofErr w:type="spellStart"/>
      <w:r>
        <w:t>Дэнба</w:t>
      </w:r>
      <w:proofErr w:type="spellEnd"/>
      <w:r>
        <w:t xml:space="preserve">. Тибетское народное творчество. Перевод с китайского В. Кассиса. М.: Государственное издательство художественной </w:t>
      </w:r>
      <w:proofErr w:type="spellStart"/>
      <w:r>
        <w:t>лирературы</w:t>
      </w:r>
      <w:proofErr w:type="spellEnd"/>
      <w:r>
        <w:t xml:space="preserve">. 198 с. </w:t>
      </w:r>
    </w:p>
    <w:p w:rsidR="003D1FC9" w:rsidRPr="006D3300" w:rsidRDefault="003D1FC9" w:rsidP="003D1FC9">
      <w:pPr>
        <w:pStyle w:val="NormalMaiTimesNewRoman"/>
        <w:rPr>
          <w:lang w:val="ru-RU"/>
        </w:rPr>
      </w:pPr>
      <w:proofErr w:type="spellStart"/>
      <w:r w:rsidRPr="006D3300">
        <w:rPr>
          <w:lang w:val="ru-RU"/>
        </w:rPr>
        <w:t>Ка</w:t>
      </w:r>
      <w:r>
        <w:rPr>
          <w:lang w:val="ru-RU"/>
        </w:rPr>
        <w:t>станье</w:t>
      </w:r>
      <w:proofErr w:type="spellEnd"/>
      <w:r>
        <w:rPr>
          <w:lang w:val="ru-RU"/>
        </w:rPr>
        <w:t xml:space="preserve">, Иосиф </w:t>
      </w:r>
      <w:r w:rsidRPr="006D3300">
        <w:rPr>
          <w:lang w:val="ru-RU"/>
        </w:rPr>
        <w:t>А</w:t>
      </w:r>
      <w:r>
        <w:rPr>
          <w:lang w:val="ru-RU"/>
        </w:rPr>
        <w:t>нтонович</w:t>
      </w:r>
    </w:p>
    <w:p w:rsidR="003D1FC9" w:rsidRPr="006D3300" w:rsidRDefault="003D1FC9" w:rsidP="003D1FC9">
      <w:pPr>
        <w:pStyle w:val="StyleNormalYurTimesNewRoman"/>
        <w:rPr>
          <w:lang w:val="ru-RU"/>
        </w:rPr>
      </w:pPr>
      <w:r w:rsidRPr="006D3300">
        <w:rPr>
          <w:lang w:val="ru-RU"/>
        </w:rPr>
        <w:t xml:space="preserve">1910      Древности киргизской степи и Оренбургского края. Оренбург: </w:t>
      </w:r>
      <w:proofErr w:type="spellStart"/>
      <w:r w:rsidRPr="006D3300">
        <w:rPr>
          <w:lang w:val="ru-RU"/>
        </w:rPr>
        <w:t>Типо</w:t>
      </w:r>
      <w:proofErr w:type="spellEnd"/>
      <w:r w:rsidRPr="006D3300">
        <w:rPr>
          <w:lang w:val="ru-RU"/>
        </w:rPr>
        <w:t xml:space="preserve">-литография товарищества "Касимов, Хусаинов и Ко." 332 с. (Труды Оренбургской ученой архивной комиссии. </w:t>
      </w:r>
      <w:proofErr w:type="spellStart"/>
      <w:r w:rsidRPr="006D3300">
        <w:rPr>
          <w:lang w:val="ru-RU"/>
        </w:rPr>
        <w:t>Вып</w:t>
      </w:r>
      <w:proofErr w:type="spellEnd"/>
      <w:r w:rsidRPr="006D3300">
        <w:rPr>
          <w:lang w:val="ru-RU"/>
        </w:rPr>
        <w:t xml:space="preserve">. 2). </w:t>
      </w:r>
    </w:p>
    <w:p w:rsidR="003D1FC9" w:rsidRDefault="003D1FC9" w:rsidP="003D1FC9">
      <w:pPr>
        <w:pStyle w:val="NormalMaiTimesNewRoman"/>
        <w:rPr>
          <w:lang w:val="ru-RU"/>
        </w:rPr>
      </w:pPr>
      <w:proofErr w:type="spellStart"/>
      <w:r>
        <w:rPr>
          <w:lang w:val="ru-RU"/>
        </w:rPr>
        <w:t>Кастен</w:t>
      </w:r>
      <w:proofErr w:type="spellEnd"/>
      <w:r>
        <w:rPr>
          <w:lang w:val="ru-RU"/>
        </w:rPr>
        <w:t>, Эрих, и Раиса Николаевна Авак</w:t>
      </w:r>
    </w:p>
    <w:p w:rsidR="003D1FC9" w:rsidRPr="007223E3" w:rsidRDefault="003D1FC9" w:rsidP="003D1FC9">
      <w:pPr>
        <w:pStyle w:val="StyleNormalYurTimesNewRoman0"/>
      </w:pPr>
      <w:r>
        <w:rPr>
          <w:lang w:val="ru-RU"/>
        </w:rPr>
        <w:t xml:space="preserve">2014      Духовная культура эвенов Быстринского района. </w:t>
      </w:r>
      <w:r>
        <w:t xml:space="preserve">Verlag der </w:t>
      </w:r>
      <w:proofErr w:type="spellStart"/>
      <w:r>
        <w:t>Kulturstiftung</w:t>
      </w:r>
      <w:proofErr w:type="spellEnd"/>
      <w:r>
        <w:t xml:space="preserve"> </w:t>
      </w:r>
      <w:proofErr w:type="spellStart"/>
      <w:r>
        <w:t>Sibirien</w:t>
      </w:r>
      <w:proofErr w:type="spellEnd"/>
      <w:r>
        <w:t xml:space="preserve">. </w:t>
      </w:r>
      <w:r w:rsidRPr="007223E3">
        <w:t xml:space="preserve">200 </w:t>
      </w:r>
      <w:r>
        <w:rPr>
          <w:lang w:val="ru-RU"/>
        </w:rPr>
        <w:t>с</w:t>
      </w:r>
      <w:r w:rsidRPr="007223E3">
        <w:t xml:space="preserve">. </w:t>
      </w:r>
      <w:r>
        <w:rPr>
          <w:lang w:val="ru-RU"/>
        </w:rPr>
        <w:t>Режим</w:t>
      </w:r>
      <w:r w:rsidRPr="007223E3">
        <w:t xml:space="preserve"> </w:t>
      </w:r>
      <w:r>
        <w:rPr>
          <w:lang w:val="ru-RU"/>
        </w:rPr>
        <w:t>доступа</w:t>
      </w:r>
      <w:r w:rsidRPr="007223E3">
        <w:t xml:space="preserve">: </w:t>
      </w:r>
      <w:r>
        <w:rPr>
          <w:rStyle w:val="apple-converted-space"/>
          <w:rFonts w:ascii="Arial" w:hAnsi="Arial" w:cs="Arial"/>
          <w:color w:val="000000"/>
          <w:sz w:val="20"/>
          <w:shd w:val="clear" w:color="auto" w:fill="FFFFFF"/>
        </w:rPr>
        <w:t> </w:t>
      </w:r>
      <w:hyperlink r:id="rId10" w:history="1">
        <w:r>
          <w:rPr>
            <w:rStyle w:val="a6"/>
            <w:rFonts w:ascii="Arial" w:hAnsi="Arial" w:cs="Arial"/>
            <w:sz w:val="20"/>
            <w:shd w:val="clear" w:color="auto" w:fill="FFFFFF"/>
          </w:rPr>
          <w:t>http</w:t>
        </w:r>
        <w:r w:rsidRPr="007223E3">
          <w:rPr>
            <w:rStyle w:val="a6"/>
            <w:rFonts w:ascii="Arial" w:hAnsi="Arial" w:cs="Arial"/>
            <w:sz w:val="20"/>
            <w:shd w:val="clear" w:color="auto" w:fill="FFFFFF"/>
          </w:rPr>
          <w:t>://</w:t>
        </w:r>
        <w:r>
          <w:rPr>
            <w:rStyle w:val="a6"/>
            <w:rFonts w:ascii="Arial" w:hAnsi="Arial" w:cs="Arial"/>
            <w:sz w:val="20"/>
            <w:shd w:val="clear" w:color="auto" w:fill="FFFFFF"/>
          </w:rPr>
          <w:t>www</w:t>
        </w:r>
        <w:r w:rsidRPr="007223E3">
          <w:rPr>
            <w:rStyle w:val="a6"/>
            <w:rFonts w:ascii="Arial" w:hAnsi="Arial" w:cs="Arial"/>
            <w:sz w:val="20"/>
            <w:shd w:val="clear" w:color="auto" w:fill="FFFFFF"/>
          </w:rPr>
          <w:t>.</w:t>
        </w:r>
        <w:r>
          <w:rPr>
            <w:rStyle w:val="a6"/>
            <w:rFonts w:ascii="Arial" w:hAnsi="Arial" w:cs="Arial"/>
            <w:sz w:val="20"/>
            <w:shd w:val="clear" w:color="auto" w:fill="FFFFFF"/>
          </w:rPr>
          <w:t>siberian</w:t>
        </w:r>
        <w:r w:rsidRPr="007223E3">
          <w:rPr>
            <w:rStyle w:val="a6"/>
            <w:rFonts w:ascii="Arial" w:hAnsi="Arial" w:cs="Arial"/>
            <w:sz w:val="20"/>
            <w:shd w:val="clear" w:color="auto" w:fill="FFFFFF"/>
          </w:rPr>
          <w:t>-</w:t>
        </w:r>
        <w:r>
          <w:rPr>
            <w:rStyle w:val="a6"/>
            <w:rFonts w:ascii="Arial" w:hAnsi="Arial" w:cs="Arial"/>
            <w:sz w:val="20"/>
            <w:shd w:val="clear" w:color="auto" w:fill="FFFFFF"/>
          </w:rPr>
          <w:t>studies</w:t>
        </w:r>
        <w:r w:rsidRPr="007223E3">
          <w:rPr>
            <w:rStyle w:val="a6"/>
            <w:rFonts w:ascii="Arial" w:hAnsi="Arial" w:cs="Arial"/>
            <w:sz w:val="20"/>
            <w:shd w:val="clear" w:color="auto" w:fill="FFFFFF"/>
          </w:rPr>
          <w:t>.</w:t>
        </w:r>
        <w:r>
          <w:rPr>
            <w:rStyle w:val="a6"/>
            <w:rFonts w:ascii="Arial" w:hAnsi="Arial" w:cs="Arial"/>
            <w:sz w:val="20"/>
            <w:shd w:val="clear" w:color="auto" w:fill="FFFFFF"/>
          </w:rPr>
          <w:t>org</w:t>
        </w:r>
        <w:r w:rsidRPr="007223E3">
          <w:rPr>
            <w:rStyle w:val="a6"/>
            <w:rFonts w:ascii="Arial" w:hAnsi="Arial" w:cs="Arial"/>
            <w:sz w:val="20"/>
            <w:shd w:val="clear" w:color="auto" w:fill="FFFFFF"/>
          </w:rPr>
          <w:t>/</w:t>
        </w:r>
        <w:r>
          <w:rPr>
            <w:rStyle w:val="a6"/>
            <w:rFonts w:ascii="Arial" w:hAnsi="Arial" w:cs="Arial"/>
            <w:sz w:val="20"/>
            <w:shd w:val="clear" w:color="auto" w:fill="FFFFFF"/>
          </w:rPr>
          <w:t>publications</w:t>
        </w:r>
        <w:r w:rsidRPr="007223E3">
          <w:rPr>
            <w:rStyle w:val="a6"/>
            <w:rFonts w:ascii="Arial" w:hAnsi="Arial" w:cs="Arial"/>
            <w:sz w:val="20"/>
            <w:shd w:val="clear" w:color="auto" w:fill="FFFFFF"/>
          </w:rPr>
          <w:t>/</w:t>
        </w:r>
        <w:r>
          <w:rPr>
            <w:rStyle w:val="a6"/>
            <w:rFonts w:ascii="Arial" w:hAnsi="Arial" w:cs="Arial"/>
            <w:sz w:val="20"/>
            <w:shd w:val="clear" w:color="auto" w:fill="FFFFFF"/>
          </w:rPr>
          <w:t>PDF</w:t>
        </w:r>
        <w:r w:rsidRPr="007223E3">
          <w:rPr>
            <w:rStyle w:val="a6"/>
            <w:rFonts w:ascii="Arial" w:hAnsi="Arial" w:cs="Arial"/>
            <w:sz w:val="20"/>
            <w:shd w:val="clear" w:color="auto" w:fill="FFFFFF"/>
          </w:rPr>
          <w:t>/</w:t>
        </w:r>
        <w:r>
          <w:rPr>
            <w:rStyle w:val="a6"/>
            <w:rFonts w:ascii="Arial" w:hAnsi="Arial" w:cs="Arial"/>
            <w:sz w:val="20"/>
            <w:shd w:val="clear" w:color="auto" w:fill="FFFFFF"/>
          </w:rPr>
          <w:t>lcevenduch</w:t>
        </w:r>
        <w:r w:rsidRPr="007223E3">
          <w:rPr>
            <w:rStyle w:val="a6"/>
            <w:rFonts w:ascii="Arial" w:hAnsi="Arial" w:cs="Arial"/>
            <w:sz w:val="20"/>
            <w:shd w:val="clear" w:color="auto" w:fill="FFFFFF"/>
          </w:rPr>
          <w:t>.</w:t>
        </w:r>
        <w:r>
          <w:rPr>
            <w:rStyle w:val="a6"/>
            <w:rFonts w:ascii="Arial" w:hAnsi="Arial" w:cs="Arial"/>
            <w:sz w:val="20"/>
            <w:shd w:val="clear" w:color="auto" w:fill="FFFFFF"/>
          </w:rPr>
          <w:t>pdf</w:t>
        </w:r>
      </w:hyperlink>
      <w:r w:rsidRPr="007223E3">
        <w:t xml:space="preserve"> </w:t>
      </w:r>
    </w:p>
    <w:p w:rsidR="007B6074" w:rsidRPr="007B6074" w:rsidRDefault="007B6074" w:rsidP="007B6074">
      <w:pPr>
        <w:pStyle w:val="NormalMaiTimesNewRoman"/>
        <w:rPr>
          <w:lang w:val="ru-RU"/>
        </w:rPr>
      </w:pPr>
      <w:proofErr w:type="spellStart"/>
      <w:r>
        <w:rPr>
          <w:lang w:val="ru-RU"/>
        </w:rPr>
        <w:t>Кастен</w:t>
      </w:r>
      <w:proofErr w:type="spellEnd"/>
      <w:r>
        <w:rPr>
          <w:lang w:val="ru-RU"/>
        </w:rPr>
        <w:t xml:space="preserve">, Эрих, и Михаэль </w:t>
      </w:r>
      <w:proofErr w:type="spellStart"/>
      <w:r>
        <w:rPr>
          <w:lang w:val="ru-RU"/>
        </w:rPr>
        <w:t>Дюрр</w:t>
      </w:r>
      <w:proofErr w:type="spellEnd"/>
    </w:p>
    <w:p w:rsidR="007B6074" w:rsidRDefault="007B6074" w:rsidP="007B6074">
      <w:pPr>
        <w:pStyle w:val="NormalYur1"/>
        <w:rPr>
          <w:rStyle w:val="a6"/>
          <w:rFonts w:ascii="Arial" w:hAnsi="Arial" w:cs="Arial"/>
          <w:sz w:val="20"/>
          <w:shd w:val="clear" w:color="auto" w:fill="FFFFFF"/>
        </w:rPr>
      </w:pPr>
      <w:r>
        <w:t>201</w:t>
      </w:r>
      <w:r w:rsidRPr="007B6074">
        <w:t>5</w:t>
      </w:r>
      <w:r>
        <w:t xml:space="preserve">      Ительменские тексты. Verlag</w:t>
      </w:r>
      <w:r w:rsidRPr="007B6074">
        <w:t xml:space="preserve"> </w:t>
      </w:r>
      <w:proofErr w:type="spellStart"/>
      <w:r>
        <w:t>der</w:t>
      </w:r>
      <w:proofErr w:type="spellEnd"/>
      <w:r w:rsidRPr="007B6074">
        <w:t xml:space="preserve"> </w:t>
      </w:r>
      <w:proofErr w:type="spellStart"/>
      <w:r>
        <w:t>Kulturstiftung</w:t>
      </w:r>
      <w:proofErr w:type="spellEnd"/>
      <w:r w:rsidRPr="007B6074">
        <w:t xml:space="preserve"> </w:t>
      </w:r>
      <w:proofErr w:type="spellStart"/>
      <w:r>
        <w:t>Sibirien</w:t>
      </w:r>
      <w:proofErr w:type="spellEnd"/>
      <w:r>
        <w:t xml:space="preserve"> / Фонд культуры народов Сибири</w:t>
      </w:r>
      <w:r w:rsidRPr="007B6074">
        <w:t xml:space="preserve">. 200 </w:t>
      </w:r>
      <w:r>
        <w:t>с</w:t>
      </w:r>
      <w:r w:rsidRPr="007B6074">
        <w:t xml:space="preserve">. </w:t>
      </w:r>
    </w:p>
    <w:p w:rsidR="003D1FC9" w:rsidRPr="006D3300" w:rsidRDefault="003D1FC9" w:rsidP="007B6074">
      <w:pPr>
        <w:pStyle w:val="NormalMai2"/>
      </w:pPr>
      <w:proofErr w:type="spellStart"/>
      <w:r w:rsidRPr="006D3300">
        <w:t>Кастрен</w:t>
      </w:r>
      <w:proofErr w:type="spellEnd"/>
      <w:r w:rsidRPr="006D3300">
        <w:t>, М. Александр</w:t>
      </w:r>
    </w:p>
    <w:p w:rsidR="003D1FC9" w:rsidRPr="006D3300" w:rsidRDefault="003D1FC9" w:rsidP="003D1FC9">
      <w:pPr>
        <w:pStyle w:val="StyleNormalYurTimesNewRoman"/>
        <w:rPr>
          <w:lang w:val="ru-RU"/>
        </w:rPr>
      </w:pPr>
      <w:r w:rsidRPr="006D3300">
        <w:rPr>
          <w:lang w:val="ru-RU"/>
        </w:rPr>
        <w:t xml:space="preserve">1853      "Этнографические замечания и наблюдения </w:t>
      </w:r>
      <w:proofErr w:type="spellStart"/>
      <w:r w:rsidRPr="006D3300">
        <w:rPr>
          <w:lang w:val="ru-RU"/>
        </w:rPr>
        <w:t>Кастрена</w:t>
      </w:r>
      <w:proofErr w:type="spellEnd"/>
      <w:r w:rsidRPr="006D3300">
        <w:rPr>
          <w:lang w:val="ru-RU"/>
        </w:rPr>
        <w:t xml:space="preserve"> о лопарях, карелах, самоедах и остяках, извлеченные из его путевых воспоминаний 1835-1844 гг." Этнографический сборник. </w:t>
      </w:r>
      <w:proofErr w:type="spellStart"/>
      <w:r w:rsidRPr="006D3300">
        <w:rPr>
          <w:lang w:val="ru-RU"/>
        </w:rPr>
        <w:t>Вып</w:t>
      </w:r>
      <w:proofErr w:type="spellEnd"/>
      <w:r w:rsidRPr="006D3300">
        <w:rPr>
          <w:lang w:val="ru-RU"/>
        </w:rPr>
        <w:t xml:space="preserve">. 4. </w:t>
      </w:r>
      <w:r>
        <w:rPr>
          <w:lang w:val="ru-RU"/>
        </w:rPr>
        <w:t>СПб.:</w:t>
      </w:r>
      <w:r w:rsidRPr="006D3300">
        <w:rPr>
          <w:lang w:val="ru-RU"/>
        </w:rPr>
        <w:t xml:space="preserve"> Императорское Русское Географическое Общество. С. 219-320.</w:t>
      </w:r>
    </w:p>
    <w:p w:rsidR="003D1FC9" w:rsidRPr="00933C0F" w:rsidRDefault="003D1FC9" w:rsidP="003D1FC9">
      <w:pPr>
        <w:pStyle w:val="NormalMai"/>
        <w:rPr>
          <w:lang w:val="ru-RU"/>
        </w:rPr>
      </w:pPr>
      <w:proofErr w:type="spellStart"/>
      <w:r w:rsidRPr="00933C0F">
        <w:rPr>
          <w:lang w:val="ru-RU"/>
        </w:rPr>
        <w:t>Кастрыца</w:t>
      </w:r>
      <w:proofErr w:type="spellEnd"/>
      <w:r w:rsidRPr="007223E3">
        <w:rPr>
          <w:lang w:val="ru-RU"/>
        </w:rPr>
        <w:t>,</w:t>
      </w:r>
      <w:r w:rsidRPr="00933C0F">
        <w:rPr>
          <w:lang w:val="ru-RU"/>
        </w:rPr>
        <w:t xml:space="preserve"> А.А.</w:t>
      </w:r>
    </w:p>
    <w:p w:rsidR="003D1FC9" w:rsidRPr="00220F52" w:rsidRDefault="003D1FC9" w:rsidP="003D1FC9">
      <w:pPr>
        <w:pStyle w:val="NormalYur1"/>
      </w:pPr>
      <w:r w:rsidRPr="00933C0F">
        <w:rPr>
          <w:shd w:val="clear" w:color="auto" w:fill="FFFFFF"/>
        </w:rPr>
        <w:t>2003      «</w:t>
      </w:r>
      <w:proofErr w:type="spellStart"/>
      <w:r w:rsidRPr="00933C0F">
        <w:rPr>
          <w:shd w:val="clear" w:color="auto" w:fill="FFFFFF"/>
        </w:rPr>
        <w:t>Народныя</w:t>
      </w:r>
      <w:proofErr w:type="spellEnd"/>
      <w:r w:rsidRPr="00933C0F">
        <w:rPr>
          <w:shd w:val="clear" w:color="auto" w:fill="FFFFFF"/>
        </w:rPr>
        <w:t xml:space="preserve"> </w:t>
      </w:r>
      <w:proofErr w:type="spellStart"/>
      <w:r w:rsidRPr="00933C0F">
        <w:rPr>
          <w:shd w:val="clear" w:color="auto" w:fill="FFFFFF"/>
        </w:rPr>
        <w:t>прыкметы</w:t>
      </w:r>
      <w:proofErr w:type="spellEnd"/>
      <w:r w:rsidRPr="00933C0F">
        <w:rPr>
          <w:shd w:val="clear" w:color="auto" w:fill="FFFFFF"/>
        </w:rPr>
        <w:t xml:space="preserve"> і </w:t>
      </w:r>
      <w:proofErr w:type="spellStart"/>
      <w:r w:rsidRPr="00933C0F">
        <w:rPr>
          <w:shd w:val="clear" w:color="auto" w:fill="FFFFFF"/>
        </w:rPr>
        <w:t>павер’і</w:t>
      </w:r>
      <w:proofErr w:type="spellEnd"/>
      <w:r w:rsidRPr="00933C0F">
        <w:rPr>
          <w:shd w:val="clear" w:color="auto" w:fill="FFFFFF"/>
        </w:rPr>
        <w:t xml:space="preserve"> </w:t>
      </w:r>
      <w:proofErr w:type="spellStart"/>
      <w:r w:rsidRPr="00933C0F">
        <w:rPr>
          <w:shd w:val="clear" w:color="auto" w:fill="FFFFFF"/>
        </w:rPr>
        <w:t>Гомельшчыны</w:t>
      </w:r>
      <w:proofErr w:type="spellEnd"/>
      <w:r w:rsidRPr="00933C0F">
        <w:rPr>
          <w:shd w:val="clear" w:color="auto" w:fill="FFFFFF"/>
        </w:rPr>
        <w:t xml:space="preserve">: </w:t>
      </w:r>
      <w:proofErr w:type="spellStart"/>
      <w:r w:rsidRPr="00933C0F">
        <w:rPr>
          <w:shd w:val="clear" w:color="auto" w:fill="FFFFFF"/>
        </w:rPr>
        <w:t>міфалагічныя</w:t>
      </w:r>
      <w:proofErr w:type="spellEnd"/>
      <w:r w:rsidRPr="00933C0F">
        <w:rPr>
          <w:shd w:val="clear" w:color="auto" w:fill="FFFFFF"/>
        </w:rPr>
        <w:t xml:space="preserve"> </w:t>
      </w:r>
      <w:proofErr w:type="spellStart"/>
      <w:r w:rsidRPr="00933C0F">
        <w:rPr>
          <w:shd w:val="clear" w:color="auto" w:fill="FFFFFF"/>
        </w:rPr>
        <w:t>ўяўленні</w:t>
      </w:r>
      <w:proofErr w:type="spellEnd"/>
      <w:r w:rsidRPr="00933C0F">
        <w:rPr>
          <w:shd w:val="clear" w:color="auto" w:fill="FFFFFF"/>
        </w:rPr>
        <w:t xml:space="preserve"> </w:t>
      </w:r>
      <w:proofErr w:type="spellStart"/>
      <w:r w:rsidRPr="00933C0F">
        <w:rPr>
          <w:shd w:val="clear" w:color="auto" w:fill="FFFFFF"/>
        </w:rPr>
        <w:t>пра</w:t>
      </w:r>
      <w:proofErr w:type="spellEnd"/>
      <w:r w:rsidRPr="00933C0F">
        <w:rPr>
          <w:shd w:val="clear" w:color="auto" w:fill="FFFFFF"/>
        </w:rPr>
        <w:t xml:space="preserve"> </w:t>
      </w:r>
      <w:proofErr w:type="spellStart"/>
      <w:r w:rsidRPr="00933C0F">
        <w:rPr>
          <w:shd w:val="clear" w:color="auto" w:fill="FFFFFF"/>
        </w:rPr>
        <w:t>зоркі</w:t>
      </w:r>
      <w:proofErr w:type="spellEnd"/>
      <w:r w:rsidRPr="00933C0F">
        <w:rPr>
          <w:shd w:val="clear" w:color="auto" w:fill="FFFFFF"/>
        </w:rPr>
        <w:t xml:space="preserve">». </w:t>
      </w:r>
      <w:proofErr w:type="spellStart"/>
      <w:r w:rsidRPr="00933C0F">
        <w:rPr>
          <w:shd w:val="clear" w:color="auto" w:fill="FFFFFF"/>
        </w:rPr>
        <w:t>Фалькларыстычныя</w:t>
      </w:r>
      <w:proofErr w:type="spellEnd"/>
      <w:r w:rsidRPr="00933C0F">
        <w:rPr>
          <w:shd w:val="clear" w:color="auto" w:fill="FFFFFF"/>
        </w:rPr>
        <w:t xml:space="preserve"> </w:t>
      </w:r>
      <w:proofErr w:type="spellStart"/>
      <w:r w:rsidRPr="00933C0F">
        <w:rPr>
          <w:shd w:val="clear" w:color="auto" w:fill="FFFFFF"/>
        </w:rPr>
        <w:t>даследаванні</w:t>
      </w:r>
      <w:proofErr w:type="spellEnd"/>
      <w:r w:rsidRPr="00933C0F">
        <w:rPr>
          <w:shd w:val="clear" w:color="auto" w:fill="FFFFFF"/>
        </w:rPr>
        <w:t xml:space="preserve">. </w:t>
      </w:r>
      <w:proofErr w:type="spellStart"/>
      <w:r w:rsidRPr="00933C0F">
        <w:rPr>
          <w:shd w:val="clear" w:color="auto" w:fill="FFFFFF"/>
        </w:rPr>
        <w:t>Кантэкст</w:t>
      </w:r>
      <w:proofErr w:type="spellEnd"/>
      <w:r w:rsidRPr="00933C0F">
        <w:rPr>
          <w:shd w:val="clear" w:color="auto" w:fill="FFFFFF"/>
        </w:rPr>
        <w:t xml:space="preserve">. </w:t>
      </w:r>
      <w:proofErr w:type="spellStart"/>
      <w:r w:rsidRPr="00933C0F">
        <w:rPr>
          <w:shd w:val="clear" w:color="auto" w:fill="FFFFFF"/>
        </w:rPr>
        <w:t>Тыпалогія</w:t>
      </w:r>
      <w:proofErr w:type="spellEnd"/>
      <w:r w:rsidRPr="00933C0F">
        <w:rPr>
          <w:shd w:val="clear" w:color="auto" w:fill="FFFFFF"/>
        </w:rPr>
        <w:t xml:space="preserve">. </w:t>
      </w:r>
      <w:proofErr w:type="spellStart"/>
      <w:r w:rsidRPr="00933C0F">
        <w:rPr>
          <w:shd w:val="clear" w:color="auto" w:fill="FFFFFF"/>
        </w:rPr>
        <w:t>Сувязі</w:t>
      </w:r>
      <w:proofErr w:type="spellEnd"/>
      <w:r w:rsidRPr="00933C0F">
        <w:rPr>
          <w:shd w:val="clear" w:color="auto" w:fill="FFFFFF"/>
        </w:rPr>
        <w:t xml:space="preserve">. </w:t>
      </w:r>
      <w:proofErr w:type="spellStart"/>
      <w:r w:rsidRPr="00933C0F">
        <w:rPr>
          <w:shd w:val="clear" w:color="auto" w:fill="FFFFFF"/>
        </w:rPr>
        <w:t>Пад</w:t>
      </w:r>
      <w:proofErr w:type="spellEnd"/>
      <w:r w:rsidRPr="00933C0F">
        <w:rPr>
          <w:shd w:val="clear" w:color="auto" w:fill="FFFFFF"/>
        </w:rPr>
        <w:t xml:space="preserve"> </w:t>
      </w:r>
      <w:proofErr w:type="spellStart"/>
      <w:r w:rsidRPr="00933C0F">
        <w:rPr>
          <w:shd w:val="clear" w:color="auto" w:fill="FFFFFF"/>
        </w:rPr>
        <w:t>нав</w:t>
      </w:r>
      <w:proofErr w:type="spellEnd"/>
      <w:r w:rsidRPr="00933C0F">
        <w:rPr>
          <w:shd w:val="clear" w:color="auto" w:fill="FFFFFF"/>
        </w:rPr>
        <w:t xml:space="preserve">. </w:t>
      </w:r>
      <w:proofErr w:type="spellStart"/>
      <w:r w:rsidRPr="00933C0F">
        <w:rPr>
          <w:shd w:val="clear" w:color="auto" w:fill="FFFFFF"/>
        </w:rPr>
        <w:t>рэд</w:t>
      </w:r>
      <w:proofErr w:type="spellEnd"/>
      <w:r w:rsidRPr="00933C0F">
        <w:rPr>
          <w:shd w:val="clear" w:color="auto" w:fill="FFFFFF"/>
        </w:rPr>
        <w:t>. Р.М.</w:t>
      </w:r>
      <w:r>
        <w:rPr>
          <w:shd w:val="clear" w:color="auto" w:fill="FFFFFF"/>
        </w:rPr>
        <w:t> </w:t>
      </w:r>
      <w:proofErr w:type="spellStart"/>
      <w:r w:rsidRPr="00933C0F">
        <w:rPr>
          <w:shd w:val="clear" w:color="auto" w:fill="FFFFFF"/>
        </w:rPr>
        <w:t>Кавалёвай</w:t>
      </w:r>
      <w:proofErr w:type="spellEnd"/>
      <w:r w:rsidRPr="00933C0F">
        <w:rPr>
          <w:shd w:val="clear" w:color="auto" w:fill="FFFFFF"/>
        </w:rPr>
        <w:t xml:space="preserve">, В.В. </w:t>
      </w:r>
      <w:proofErr w:type="spellStart"/>
      <w:r w:rsidRPr="00933C0F">
        <w:rPr>
          <w:shd w:val="clear" w:color="auto" w:fill="FFFFFF"/>
        </w:rPr>
        <w:t>Прыемка</w:t>
      </w:r>
      <w:proofErr w:type="spellEnd"/>
      <w:r w:rsidRPr="00933C0F">
        <w:rPr>
          <w:shd w:val="clear" w:color="auto" w:fill="FFFFFF"/>
        </w:rPr>
        <w:t xml:space="preserve">. </w:t>
      </w:r>
      <w:proofErr w:type="spellStart"/>
      <w:r>
        <w:rPr>
          <w:shd w:val="clear" w:color="auto" w:fill="FFFFFF"/>
        </w:rPr>
        <w:t>Мінск</w:t>
      </w:r>
      <w:proofErr w:type="spellEnd"/>
      <w:r>
        <w:rPr>
          <w:shd w:val="clear" w:color="auto" w:fill="FFFFFF"/>
        </w:rPr>
        <w:t xml:space="preserve">: </w:t>
      </w:r>
      <w:proofErr w:type="spellStart"/>
      <w:r>
        <w:rPr>
          <w:shd w:val="clear" w:color="auto" w:fill="FFFFFF"/>
        </w:rPr>
        <w:t>Бестпрынт</w:t>
      </w:r>
      <w:proofErr w:type="spellEnd"/>
      <w:r>
        <w:rPr>
          <w:shd w:val="clear" w:color="auto" w:fill="FFFFFF"/>
        </w:rPr>
        <w:t>. С. 70–74.</w:t>
      </w:r>
    </w:p>
    <w:p w:rsidR="006E2C74" w:rsidRDefault="006E2C74" w:rsidP="006E2C74">
      <w:pPr>
        <w:pStyle w:val="NormalMai2"/>
      </w:pPr>
      <w:proofErr w:type="spellStart"/>
      <w:r>
        <w:t>Касьпяровіч</w:t>
      </w:r>
      <w:proofErr w:type="spellEnd"/>
      <w:r>
        <w:t xml:space="preserve">, </w:t>
      </w:r>
      <w:proofErr w:type="spellStart"/>
      <w:r>
        <w:t>Мікола</w:t>
      </w:r>
      <w:proofErr w:type="spellEnd"/>
    </w:p>
    <w:p w:rsidR="006E2C74" w:rsidRDefault="006E2C74" w:rsidP="006E2C74">
      <w:pPr>
        <w:pStyle w:val="NormalYur1"/>
      </w:pPr>
      <w:r w:rsidRPr="00DE1CB6">
        <w:rPr>
          <w:shd w:val="clear" w:color="auto" w:fill="FFFFFF"/>
        </w:rPr>
        <w:t xml:space="preserve">1929      </w:t>
      </w:r>
      <w:r>
        <w:rPr>
          <w:shd w:val="clear" w:color="auto" w:fill="FFFFFF"/>
        </w:rPr>
        <w:t xml:space="preserve">Волаты. </w:t>
      </w:r>
      <w:proofErr w:type="spellStart"/>
      <w:r>
        <w:rPr>
          <w:shd w:val="clear" w:color="auto" w:fill="FFFFFF"/>
        </w:rPr>
        <w:t>Прычынак</w:t>
      </w:r>
      <w:proofErr w:type="spellEnd"/>
      <w:r>
        <w:rPr>
          <w:shd w:val="clear" w:color="auto" w:fill="FFFFFF"/>
        </w:rPr>
        <w:t xml:space="preserve"> да </w:t>
      </w:r>
      <w:proofErr w:type="spellStart"/>
      <w:r>
        <w:rPr>
          <w:shd w:val="clear" w:color="auto" w:fill="FFFFFF"/>
        </w:rPr>
        <w:t>высьваятлення</w:t>
      </w:r>
      <w:proofErr w:type="spellEnd"/>
      <w:r>
        <w:rPr>
          <w:shd w:val="clear" w:color="auto" w:fill="FFFFFF"/>
        </w:rPr>
        <w:t xml:space="preserve"> </w:t>
      </w:r>
      <w:proofErr w:type="spellStart"/>
      <w:r>
        <w:rPr>
          <w:shd w:val="clear" w:color="auto" w:fill="FFFFFF"/>
        </w:rPr>
        <w:t>перадгыстарычнай</w:t>
      </w:r>
      <w:proofErr w:type="spellEnd"/>
      <w:r>
        <w:rPr>
          <w:shd w:val="clear" w:color="auto" w:fill="FFFFFF"/>
        </w:rPr>
        <w:t xml:space="preserve"> </w:t>
      </w:r>
      <w:proofErr w:type="spellStart"/>
      <w:r>
        <w:rPr>
          <w:shd w:val="clear" w:color="auto" w:fill="FFFFFF"/>
        </w:rPr>
        <w:t>этнолёгіі</w:t>
      </w:r>
      <w:proofErr w:type="spellEnd"/>
      <w:r>
        <w:rPr>
          <w:shd w:val="clear" w:color="auto" w:fill="FFFFFF"/>
        </w:rPr>
        <w:t xml:space="preserve"> </w:t>
      </w:r>
      <w:proofErr w:type="spellStart"/>
      <w:r>
        <w:rPr>
          <w:shd w:val="clear" w:color="auto" w:fill="FFFFFF"/>
        </w:rPr>
        <w:t>Беларусі</w:t>
      </w:r>
      <w:proofErr w:type="spellEnd"/>
      <w:r>
        <w:rPr>
          <w:shd w:val="clear" w:color="auto" w:fill="FFFFFF"/>
        </w:rPr>
        <w:t xml:space="preserve">. </w:t>
      </w:r>
      <w:proofErr w:type="spellStart"/>
      <w:r>
        <w:rPr>
          <w:shd w:val="clear" w:color="auto" w:fill="FFFFFF"/>
        </w:rPr>
        <w:t>Менск</w:t>
      </w:r>
      <w:proofErr w:type="spellEnd"/>
      <w:r>
        <w:rPr>
          <w:shd w:val="clear" w:color="auto" w:fill="FFFFFF"/>
        </w:rPr>
        <w:t>: </w:t>
      </w:r>
      <w:proofErr w:type="spellStart"/>
      <w:r w:rsidRPr="006E2C74">
        <w:rPr>
          <w:shd w:val="clear" w:color="auto" w:fill="FFFFFF"/>
        </w:rPr>
        <w:t>выданьне</w:t>
      </w:r>
      <w:proofErr w:type="spellEnd"/>
      <w:r w:rsidRPr="006E2C74">
        <w:rPr>
          <w:shd w:val="clear" w:color="auto" w:fill="FFFFFF"/>
        </w:rPr>
        <w:t xml:space="preserve"> </w:t>
      </w:r>
      <w:proofErr w:type="spellStart"/>
      <w:r w:rsidRPr="006E2C74">
        <w:rPr>
          <w:shd w:val="clear" w:color="auto" w:fill="FFFFFF"/>
        </w:rPr>
        <w:t>Беларускае</w:t>
      </w:r>
      <w:proofErr w:type="spellEnd"/>
      <w:r w:rsidRPr="006E2C74">
        <w:rPr>
          <w:shd w:val="clear" w:color="auto" w:fill="FFFFFF"/>
        </w:rPr>
        <w:t xml:space="preserve"> </w:t>
      </w:r>
      <w:proofErr w:type="spellStart"/>
      <w:r w:rsidRPr="006E2C74">
        <w:rPr>
          <w:shd w:val="clear" w:color="auto" w:fill="FFFFFF"/>
        </w:rPr>
        <w:t>акадэ</w:t>
      </w:r>
      <w:r>
        <w:rPr>
          <w:shd w:val="clear" w:color="auto" w:fill="FFFFFF"/>
        </w:rPr>
        <w:t>міїї</w:t>
      </w:r>
      <w:proofErr w:type="spellEnd"/>
      <w:r>
        <w:rPr>
          <w:shd w:val="clear" w:color="auto" w:fill="FFFFFF"/>
        </w:rPr>
        <w:t xml:space="preserve"> </w:t>
      </w:r>
      <w:proofErr w:type="spellStart"/>
      <w:r>
        <w:rPr>
          <w:shd w:val="clear" w:color="auto" w:fill="FFFFFF"/>
        </w:rPr>
        <w:t>навук</w:t>
      </w:r>
      <w:proofErr w:type="spellEnd"/>
      <w:r>
        <w:rPr>
          <w:shd w:val="clear" w:color="auto" w:fill="FFFFFF"/>
        </w:rPr>
        <w:t xml:space="preserve"> у </w:t>
      </w:r>
      <w:proofErr w:type="spellStart"/>
      <w:r>
        <w:rPr>
          <w:shd w:val="clear" w:color="auto" w:fill="FFFFFF"/>
        </w:rPr>
        <w:t>Менску</w:t>
      </w:r>
      <w:proofErr w:type="spellEnd"/>
      <w:r>
        <w:rPr>
          <w:shd w:val="clear" w:color="auto" w:fill="FFFFFF"/>
        </w:rPr>
        <w:t xml:space="preserve">. </w:t>
      </w:r>
      <w:proofErr w:type="spellStart"/>
      <w:r>
        <w:rPr>
          <w:shd w:val="clear" w:color="auto" w:fill="FFFFFF"/>
        </w:rPr>
        <w:t>Вып</w:t>
      </w:r>
      <w:proofErr w:type="spellEnd"/>
      <w:r>
        <w:rPr>
          <w:shd w:val="clear" w:color="auto" w:fill="FFFFFF"/>
        </w:rPr>
        <w:t>. 1. 114 с.</w:t>
      </w:r>
    </w:p>
    <w:p w:rsidR="003D1FC9" w:rsidRPr="006D3300" w:rsidRDefault="003D1FC9" w:rsidP="003D1FC9">
      <w:pPr>
        <w:pStyle w:val="NormalMaiTimesNewRoman"/>
        <w:rPr>
          <w:lang w:val="ru-RU"/>
        </w:rPr>
      </w:pPr>
      <w:r w:rsidRPr="006D3300">
        <w:rPr>
          <w:lang w:val="ru-RU"/>
        </w:rPr>
        <w:t>Катанов, Николай Федорович</w:t>
      </w:r>
    </w:p>
    <w:p w:rsidR="003D1FC9" w:rsidRPr="006D3300" w:rsidRDefault="003D1FC9" w:rsidP="003D1FC9">
      <w:pPr>
        <w:pStyle w:val="StyleNormalYurTimesNewRoman"/>
        <w:rPr>
          <w:lang w:val="ru-RU"/>
        </w:rPr>
      </w:pPr>
      <w:r w:rsidRPr="006D3300">
        <w:rPr>
          <w:lang w:val="ru-RU"/>
        </w:rPr>
        <w:t xml:space="preserve">1891      Поездка к </w:t>
      </w:r>
      <w:proofErr w:type="spellStart"/>
      <w:r w:rsidRPr="006D3300">
        <w:rPr>
          <w:lang w:val="ru-RU"/>
        </w:rPr>
        <w:t>карагасам</w:t>
      </w:r>
      <w:proofErr w:type="spellEnd"/>
      <w:r w:rsidRPr="006D3300">
        <w:rPr>
          <w:lang w:val="ru-RU"/>
        </w:rPr>
        <w:t xml:space="preserve"> в 1890 году. </w:t>
      </w:r>
      <w:r>
        <w:rPr>
          <w:lang w:val="ru-RU"/>
        </w:rPr>
        <w:t>СПб.:</w:t>
      </w:r>
      <w:r w:rsidRPr="006D3300">
        <w:rPr>
          <w:lang w:val="ru-RU"/>
        </w:rPr>
        <w:t xml:space="preserve"> Паровая </w:t>
      </w:r>
      <w:proofErr w:type="spellStart"/>
      <w:r w:rsidRPr="006D3300">
        <w:rPr>
          <w:lang w:val="ru-RU"/>
        </w:rPr>
        <w:t>скоропечатня</w:t>
      </w:r>
      <w:proofErr w:type="spellEnd"/>
      <w:r w:rsidRPr="006D3300">
        <w:rPr>
          <w:lang w:val="ru-RU"/>
        </w:rPr>
        <w:t xml:space="preserve"> П.О.</w:t>
      </w:r>
      <w:r>
        <w:rPr>
          <w:lang w:val="ru-RU"/>
        </w:rPr>
        <w:t xml:space="preserve"> </w:t>
      </w:r>
      <w:r w:rsidRPr="006D3300">
        <w:rPr>
          <w:lang w:val="ru-RU"/>
        </w:rPr>
        <w:t>Яблонского. 96 с. Отд.</w:t>
      </w:r>
      <w:r>
        <w:rPr>
          <w:lang w:val="ru-RU"/>
        </w:rPr>
        <w:t xml:space="preserve"> </w:t>
      </w:r>
      <w:proofErr w:type="spellStart"/>
      <w:r w:rsidRPr="006D3300">
        <w:rPr>
          <w:lang w:val="ru-RU"/>
        </w:rPr>
        <w:t>отт</w:t>
      </w:r>
      <w:proofErr w:type="spellEnd"/>
      <w:r w:rsidRPr="006D3300">
        <w:rPr>
          <w:lang w:val="ru-RU"/>
        </w:rPr>
        <w:t xml:space="preserve">. Записок </w:t>
      </w:r>
      <w:proofErr w:type="spellStart"/>
      <w:r w:rsidRPr="006D3300">
        <w:rPr>
          <w:lang w:val="ru-RU"/>
        </w:rPr>
        <w:t>Имп</w:t>
      </w:r>
      <w:proofErr w:type="spellEnd"/>
      <w:r w:rsidRPr="006D3300">
        <w:rPr>
          <w:lang w:val="ru-RU"/>
        </w:rPr>
        <w:t xml:space="preserve">. Русск. Геогр. Общества по Отделению Этнографии, т. 17, </w:t>
      </w:r>
      <w:proofErr w:type="spellStart"/>
      <w:r w:rsidRPr="006D3300">
        <w:rPr>
          <w:lang w:val="ru-RU"/>
        </w:rPr>
        <w:t>вып</w:t>
      </w:r>
      <w:proofErr w:type="spellEnd"/>
      <w:r w:rsidRPr="006D3300">
        <w:rPr>
          <w:lang w:val="ru-RU"/>
        </w:rPr>
        <w:t>. 2.</w:t>
      </w:r>
    </w:p>
    <w:p w:rsidR="00005928" w:rsidRPr="00060BE7" w:rsidRDefault="00005928" w:rsidP="003D1FC9">
      <w:pPr>
        <w:pStyle w:val="StyleNormalYurTimesNewRoman"/>
        <w:rPr>
          <w:lang w:val="ru-RU"/>
        </w:rPr>
      </w:pPr>
      <w:r>
        <w:rPr>
          <w:lang w:val="ru-RU"/>
        </w:rPr>
        <w:t xml:space="preserve">1894      </w:t>
      </w:r>
      <w:r w:rsidR="004D5FF9">
        <w:rPr>
          <w:lang w:val="ru-RU"/>
        </w:rPr>
        <w:t xml:space="preserve">«Татарские сказания о семи спящих отроках». Записки Восточного Отделения Императорского Русского археологического общества. </w:t>
      </w:r>
      <w:proofErr w:type="spellStart"/>
      <w:r w:rsidR="004D5FF9">
        <w:rPr>
          <w:lang w:val="ru-RU"/>
        </w:rPr>
        <w:t>Вып</w:t>
      </w:r>
      <w:proofErr w:type="spellEnd"/>
      <w:r w:rsidR="004D5FF9">
        <w:rPr>
          <w:lang w:val="ru-RU"/>
        </w:rPr>
        <w:t xml:space="preserve">. </w:t>
      </w:r>
      <w:r w:rsidR="004D5FF9">
        <w:t>III</w:t>
      </w:r>
      <w:r w:rsidR="004D5FF9" w:rsidRPr="004D5FF9">
        <w:rPr>
          <w:lang w:val="ru-RU"/>
        </w:rPr>
        <w:t>-</w:t>
      </w:r>
      <w:r w:rsidR="004D5FF9">
        <w:t>IV</w:t>
      </w:r>
      <w:r w:rsidR="004D5FF9" w:rsidRPr="004D5FF9">
        <w:rPr>
          <w:lang w:val="ru-RU"/>
        </w:rPr>
        <w:t xml:space="preserve">. </w:t>
      </w:r>
      <w:r w:rsidR="004D5FF9">
        <w:rPr>
          <w:lang w:val="ru-RU"/>
        </w:rPr>
        <w:t xml:space="preserve">С. </w:t>
      </w:r>
      <w:r w:rsidR="009B05C4" w:rsidRPr="009B05C4">
        <w:rPr>
          <w:lang w:val="ru-RU"/>
        </w:rPr>
        <w:t>2</w:t>
      </w:r>
      <w:r w:rsidR="009B05C4" w:rsidRPr="00060BE7">
        <w:rPr>
          <w:lang w:val="ru-RU"/>
        </w:rPr>
        <w:t>23-245.</w:t>
      </w:r>
    </w:p>
    <w:p w:rsidR="003D1FC9" w:rsidRPr="006D3300" w:rsidRDefault="003D1FC9" w:rsidP="003D1FC9">
      <w:pPr>
        <w:pStyle w:val="StyleNormalYurTimesNewRoman"/>
        <w:rPr>
          <w:lang w:val="ru-RU"/>
        </w:rPr>
      </w:pPr>
      <w:r w:rsidRPr="006D3300">
        <w:rPr>
          <w:lang w:val="ru-RU"/>
        </w:rPr>
        <w:t>1897</w:t>
      </w:r>
      <w:r w:rsidRPr="006D3300">
        <w:t>a</w:t>
      </w:r>
      <w:r w:rsidRPr="006D3300">
        <w:rPr>
          <w:lang w:val="ru-RU"/>
        </w:rPr>
        <w:t xml:space="preserve">     "О</w:t>
      </w:r>
      <w:r>
        <w:rPr>
          <w:lang w:val="ru-RU"/>
        </w:rPr>
        <w:t>тчет о</w:t>
      </w:r>
      <w:r w:rsidRPr="006D3300">
        <w:rPr>
          <w:lang w:val="ru-RU"/>
        </w:rPr>
        <w:t xml:space="preserve"> поездке, совершенной с 15 мая по 1 сент</w:t>
      </w:r>
      <w:r>
        <w:rPr>
          <w:lang w:val="ru-RU"/>
        </w:rPr>
        <w:t>ября</w:t>
      </w:r>
      <w:r w:rsidRPr="006D3300">
        <w:rPr>
          <w:lang w:val="ru-RU"/>
        </w:rPr>
        <w:t xml:space="preserve"> 1896 года в Минусинский округ Енисейской губернии". Ученые Записки Казанского Университета 3: 1-50, 5-6: 1-53.</w:t>
      </w:r>
    </w:p>
    <w:p w:rsidR="003D1FC9" w:rsidRPr="006D3300" w:rsidRDefault="003D1FC9" w:rsidP="003D1FC9">
      <w:pPr>
        <w:pStyle w:val="StyleNormalYurTimesNewRoman"/>
        <w:rPr>
          <w:lang w:val="ru-RU"/>
        </w:rPr>
      </w:pPr>
      <w:r w:rsidRPr="006D3300">
        <w:rPr>
          <w:lang w:val="ru-RU"/>
        </w:rPr>
        <w:t>1897</w:t>
      </w:r>
      <w:r w:rsidRPr="006D3300">
        <w:t>b</w:t>
      </w:r>
      <w:r w:rsidR="005F2822">
        <w:rPr>
          <w:lang w:val="ru-RU"/>
        </w:rPr>
        <w:t xml:space="preserve">    </w:t>
      </w:r>
      <w:r w:rsidRPr="006D3300">
        <w:rPr>
          <w:lang w:val="ru-RU"/>
        </w:rPr>
        <w:t xml:space="preserve">"Приметы и поверья тюрков Китайского Туркестана, касающиеся явлений природы". Сборник статей учеников профессора Виктора Романовича </w:t>
      </w:r>
      <w:r w:rsidRPr="006D3300">
        <w:rPr>
          <w:lang w:val="ru-RU"/>
        </w:rPr>
        <w:lastRenderedPageBreak/>
        <w:t xml:space="preserve">Розена ко дню 25-летия его первой лекции 13 ноября 1872-1897. </w:t>
      </w:r>
      <w:r>
        <w:rPr>
          <w:lang w:val="ru-RU"/>
        </w:rPr>
        <w:t>СПб.:</w:t>
      </w:r>
      <w:r w:rsidRPr="006D3300">
        <w:rPr>
          <w:lang w:val="ru-RU"/>
        </w:rPr>
        <w:t xml:space="preserve"> Императорская Академия Наук. С. 29-44.</w:t>
      </w:r>
    </w:p>
    <w:p w:rsidR="003D1FC9" w:rsidRPr="00B00B01" w:rsidRDefault="003D1FC9" w:rsidP="003D1FC9">
      <w:pPr>
        <w:pStyle w:val="StyleNormalYurTimesNewRoman"/>
        <w:rPr>
          <w:lang w:val="ru-RU"/>
        </w:rPr>
      </w:pPr>
      <w:r>
        <w:rPr>
          <w:lang w:val="ru-RU"/>
        </w:rPr>
        <w:t xml:space="preserve">1907      Образцы народной литературы тюркских племен, изданные В. Радловым. Часть </w:t>
      </w:r>
      <w:r>
        <w:t>IX</w:t>
      </w:r>
      <w:r w:rsidRPr="00B00B01">
        <w:rPr>
          <w:lang w:val="ru-RU"/>
        </w:rPr>
        <w:t xml:space="preserve">. </w:t>
      </w:r>
      <w:r>
        <w:rPr>
          <w:lang w:val="ru-RU"/>
        </w:rPr>
        <w:t xml:space="preserve">Наречия урянхайцев (сойотов), абаканских татар и </w:t>
      </w:r>
      <w:proofErr w:type="spellStart"/>
      <w:r>
        <w:rPr>
          <w:lang w:val="ru-RU"/>
        </w:rPr>
        <w:t>карагасов</w:t>
      </w:r>
      <w:proofErr w:type="spellEnd"/>
      <w:r>
        <w:rPr>
          <w:lang w:val="ru-RU"/>
        </w:rPr>
        <w:t>. Тексты собранные и переведенные Н.Ф. Катановым. СПб.: Императорская Академия Наук. 659 с.</w:t>
      </w:r>
    </w:p>
    <w:p w:rsidR="003D1FC9" w:rsidRPr="006D3300" w:rsidRDefault="003D1FC9" w:rsidP="003D1FC9">
      <w:pPr>
        <w:pStyle w:val="StyleNormalYurTimesNewRoman"/>
        <w:rPr>
          <w:lang w:val="ru-RU"/>
        </w:rPr>
      </w:pPr>
      <w:r w:rsidRPr="006D3300">
        <w:rPr>
          <w:lang w:val="ru-RU"/>
        </w:rPr>
        <w:t>1963      Хак</w:t>
      </w:r>
      <w:r w:rsidRPr="001F45A8">
        <w:rPr>
          <w:rStyle w:val="StyleNormalYurTimesNewRoman1Char"/>
          <w:lang w:val="ru-RU"/>
        </w:rPr>
        <w:t xml:space="preserve">асский фольклор (из книги "Образцы народной литературы тюркских племен", т. </w:t>
      </w:r>
      <w:r w:rsidRPr="006D3300">
        <w:t>IX</w:t>
      </w:r>
      <w:r w:rsidRPr="006D3300">
        <w:rPr>
          <w:lang w:val="ru-RU"/>
        </w:rPr>
        <w:t>, СПб, 1907). Абакан: Хакасское кн. изд-во. 164 с.</w:t>
      </w:r>
    </w:p>
    <w:p w:rsidR="003D1FC9" w:rsidRDefault="003D1FC9" w:rsidP="003D1FC9">
      <w:pPr>
        <w:pStyle w:val="NormalYur1"/>
      </w:pPr>
      <w:r>
        <w:t>2011      Очерки урянхайской земли. Дневник путешествия, исполненного в 1889 году по поручению Императорской Академии Наук и Императорского Русского Географического Общества. Кызыл: Музей антропологии и этнографии имени Петра Великого (Кунсткамера); Тувинский институт гуманитарных исследований. 383 с.</w:t>
      </w:r>
    </w:p>
    <w:p w:rsidR="003D1FC9" w:rsidRPr="006D3300" w:rsidRDefault="003D1FC9" w:rsidP="003D1FC9">
      <w:pPr>
        <w:pStyle w:val="NormalMaiTimesNewRoman"/>
        <w:rPr>
          <w:lang w:val="ru-RU"/>
        </w:rPr>
      </w:pPr>
      <w:proofErr w:type="spellStart"/>
      <w:r w:rsidRPr="006D3300">
        <w:rPr>
          <w:lang w:val="ru-RU"/>
        </w:rPr>
        <w:t>Каташ</w:t>
      </w:r>
      <w:proofErr w:type="spellEnd"/>
      <w:r w:rsidRPr="006D3300">
        <w:rPr>
          <w:lang w:val="ru-RU"/>
        </w:rPr>
        <w:t>, Сергей Сергеевич</w:t>
      </w:r>
    </w:p>
    <w:p w:rsidR="003D1FC9" w:rsidRPr="006D3300" w:rsidRDefault="003D1FC9" w:rsidP="003D1FC9">
      <w:pPr>
        <w:pStyle w:val="StyleNormalYurTimesNewRoman"/>
        <w:rPr>
          <w:lang w:val="ru-RU"/>
        </w:rPr>
      </w:pPr>
      <w:r w:rsidRPr="006D3300">
        <w:rPr>
          <w:lang w:val="ru-RU"/>
        </w:rPr>
        <w:t xml:space="preserve">1978      Мифы, легенды Горного Алтая (мифы, легенды, предания, благопожелания). Горно-Алтайск: </w:t>
      </w:r>
      <w:proofErr w:type="spellStart"/>
      <w:r w:rsidRPr="006D3300">
        <w:rPr>
          <w:lang w:val="ru-RU"/>
        </w:rPr>
        <w:t>Горно</w:t>
      </w:r>
      <w:proofErr w:type="spellEnd"/>
      <w:r w:rsidRPr="006D3300">
        <w:rPr>
          <w:lang w:val="ru-RU"/>
        </w:rPr>
        <w:t xml:space="preserve">-Алтайское отделение Алтайского книжного издательства. 112 с. </w:t>
      </w:r>
    </w:p>
    <w:p w:rsidR="006F5E40" w:rsidRDefault="006F5E40" w:rsidP="003D1FC9">
      <w:pPr>
        <w:pStyle w:val="NormalMai2"/>
      </w:pPr>
      <w:proofErr w:type="spellStart"/>
      <w:r>
        <w:t>Кашлатова</w:t>
      </w:r>
      <w:proofErr w:type="spellEnd"/>
      <w:r>
        <w:t>, Любовь Васильевна</w:t>
      </w:r>
    </w:p>
    <w:p w:rsidR="00232506" w:rsidRDefault="00232506" w:rsidP="006F5E40">
      <w:pPr>
        <w:pStyle w:val="NormalYur1"/>
      </w:pPr>
      <w:r>
        <w:t xml:space="preserve">2011      «Ай </w:t>
      </w:r>
      <w:proofErr w:type="spellStart"/>
      <w:r>
        <w:t>каттась</w:t>
      </w:r>
      <w:proofErr w:type="spellEnd"/>
      <w:r>
        <w:t xml:space="preserve"> и </w:t>
      </w:r>
      <w:proofErr w:type="spellStart"/>
      <w:r>
        <w:t>ун</w:t>
      </w:r>
      <w:proofErr w:type="spellEnd"/>
      <w:r>
        <w:t xml:space="preserve"> </w:t>
      </w:r>
      <w:proofErr w:type="spellStart"/>
      <w:r>
        <w:t>каттась</w:t>
      </w:r>
      <w:proofErr w:type="spellEnd"/>
      <w:r>
        <w:t xml:space="preserve">: общее и особенное». Вестник </w:t>
      </w:r>
      <w:proofErr w:type="spellStart"/>
      <w:r>
        <w:t>угроведения</w:t>
      </w:r>
      <w:proofErr w:type="spellEnd"/>
      <w:r>
        <w:t xml:space="preserve"> 1(4): 154-160.</w:t>
      </w:r>
    </w:p>
    <w:p w:rsidR="003D1FC9" w:rsidRPr="006D3300" w:rsidRDefault="003D1FC9" w:rsidP="003D1FC9">
      <w:pPr>
        <w:pStyle w:val="NormalMai2"/>
      </w:pPr>
      <w:r w:rsidRPr="006D3300">
        <w:t>Кацнельсон, Исидор Савич</w:t>
      </w:r>
    </w:p>
    <w:p w:rsidR="003D1FC9" w:rsidRDefault="003D1FC9" w:rsidP="003D1FC9">
      <w:pPr>
        <w:pStyle w:val="NormalYur1"/>
      </w:pPr>
      <w:r>
        <w:t>1958      Фараон Хуфу и чародеи. Сказки, повести, поучения Древнего Египта. Составление, предисловие и примечания И.С. Кацнельсона. М.: Государственное издательство художественной литературы. 263 с.</w:t>
      </w:r>
    </w:p>
    <w:p w:rsidR="003D1FC9" w:rsidRPr="006D3300" w:rsidRDefault="003D1FC9" w:rsidP="003D1FC9">
      <w:pPr>
        <w:pStyle w:val="NormalYur1"/>
      </w:pPr>
      <w:r w:rsidRPr="006D3300">
        <w:t xml:space="preserve">1968      Сказки народов Судана. Пер. М. Кацнельсона и Ф. Мендельсона, сост. и </w:t>
      </w:r>
      <w:proofErr w:type="spellStart"/>
      <w:r w:rsidRPr="006D3300">
        <w:t>послесл</w:t>
      </w:r>
      <w:proofErr w:type="spellEnd"/>
      <w:r w:rsidRPr="006D3300">
        <w:t xml:space="preserve">. И. </w:t>
      </w:r>
      <w:proofErr w:type="spellStart"/>
      <w:r w:rsidRPr="006D3300">
        <w:t>Кацнельскона</w:t>
      </w:r>
      <w:proofErr w:type="spellEnd"/>
      <w:r w:rsidRPr="006D3300">
        <w:t>. М.: Художественная литература. 344 с.</w:t>
      </w:r>
    </w:p>
    <w:p w:rsidR="003D1FC9" w:rsidRPr="0090432C" w:rsidRDefault="003D1FC9" w:rsidP="003D1FC9">
      <w:pPr>
        <w:pStyle w:val="NormalMai"/>
        <w:rPr>
          <w:lang w:val="ru-RU"/>
        </w:rPr>
      </w:pPr>
      <w:proofErr w:type="spellStart"/>
      <w:r w:rsidRPr="007223E3">
        <w:rPr>
          <w:lang w:val="ru-RU"/>
        </w:rPr>
        <w:t>Кебекова</w:t>
      </w:r>
      <w:proofErr w:type="spellEnd"/>
      <w:r>
        <w:rPr>
          <w:lang w:val="ru-RU"/>
        </w:rPr>
        <w:t>,</w:t>
      </w:r>
      <w:r w:rsidRPr="0090432C">
        <w:rPr>
          <w:lang w:val="ru-RU"/>
        </w:rPr>
        <w:t xml:space="preserve"> </w:t>
      </w:r>
      <w:proofErr w:type="spellStart"/>
      <w:r w:rsidRPr="007223E3">
        <w:rPr>
          <w:lang w:val="ru-RU"/>
        </w:rPr>
        <w:t>Б</w:t>
      </w:r>
      <w:r>
        <w:rPr>
          <w:lang w:val="ru-RU"/>
        </w:rPr>
        <w:t>атма</w:t>
      </w:r>
      <w:proofErr w:type="spellEnd"/>
      <w:r w:rsidRPr="007223E3">
        <w:rPr>
          <w:lang w:val="ru-RU"/>
        </w:rPr>
        <w:t>,</w:t>
      </w:r>
      <w:r>
        <w:rPr>
          <w:lang w:val="ru-RU"/>
        </w:rPr>
        <w:t xml:space="preserve"> </w:t>
      </w:r>
      <w:r w:rsidRPr="007223E3">
        <w:rPr>
          <w:lang w:val="ru-RU"/>
        </w:rPr>
        <w:t>&amp; А</w:t>
      </w:r>
      <w:r>
        <w:rPr>
          <w:lang w:val="ru-RU"/>
        </w:rPr>
        <w:t>нар</w:t>
      </w:r>
      <w:r w:rsidRPr="007223E3">
        <w:rPr>
          <w:lang w:val="ru-RU"/>
        </w:rPr>
        <w:t xml:space="preserve"> </w:t>
      </w:r>
      <w:proofErr w:type="spellStart"/>
      <w:r w:rsidRPr="007223E3">
        <w:rPr>
          <w:lang w:val="ru-RU"/>
        </w:rPr>
        <w:t>Токомбаева</w:t>
      </w:r>
      <w:proofErr w:type="spellEnd"/>
    </w:p>
    <w:p w:rsidR="003D1FC9" w:rsidRPr="00E97CEA" w:rsidRDefault="003D1FC9" w:rsidP="003D1FC9">
      <w:pPr>
        <w:pStyle w:val="NormalYur1"/>
      </w:pPr>
      <w:r>
        <w:t xml:space="preserve">2007      Кыргыз эл </w:t>
      </w:r>
      <w:proofErr w:type="spellStart"/>
      <w:r>
        <w:t>жомоктору</w:t>
      </w:r>
      <w:proofErr w:type="spellEnd"/>
      <w:r>
        <w:t xml:space="preserve">. </w:t>
      </w:r>
      <w:proofErr w:type="spellStart"/>
      <w:r>
        <w:t>Түз</w:t>
      </w:r>
      <w:proofErr w:type="spellEnd"/>
      <w:r>
        <w:t xml:space="preserve">.: Б. </w:t>
      </w:r>
      <w:proofErr w:type="spellStart"/>
      <w:r>
        <w:t>Кебекова</w:t>
      </w:r>
      <w:proofErr w:type="spellEnd"/>
      <w:r>
        <w:t xml:space="preserve">, А. </w:t>
      </w:r>
      <w:proofErr w:type="spellStart"/>
      <w:r>
        <w:t>Токомбаева</w:t>
      </w:r>
      <w:proofErr w:type="spellEnd"/>
      <w:r>
        <w:t xml:space="preserve">. 3-бас. Бишкек: </w:t>
      </w:r>
      <w:proofErr w:type="spellStart"/>
      <w:r>
        <w:t>Бийиктик</w:t>
      </w:r>
      <w:proofErr w:type="spellEnd"/>
      <w:r>
        <w:t xml:space="preserve">. 368 б. </w:t>
      </w:r>
      <w:r w:rsidRPr="006F0BC9">
        <w:t>[</w:t>
      </w:r>
      <w:r>
        <w:t xml:space="preserve">Киргизские народные сказки. Составители Б. </w:t>
      </w:r>
      <w:proofErr w:type="spellStart"/>
      <w:r>
        <w:t>Кебекова</w:t>
      </w:r>
      <w:proofErr w:type="spellEnd"/>
      <w:r>
        <w:t xml:space="preserve">, А. </w:t>
      </w:r>
      <w:proofErr w:type="spellStart"/>
      <w:r>
        <w:t>Токомбаева</w:t>
      </w:r>
      <w:proofErr w:type="spellEnd"/>
      <w:r>
        <w:t>. 3-е издание. Бишкек: Издательство «</w:t>
      </w:r>
      <w:proofErr w:type="spellStart"/>
      <w:r>
        <w:t>Бийиктик</w:t>
      </w:r>
      <w:proofErr w:type="spellEnd"/>
      <w:r>
        <w:t>». 368 с.</w:t>
      </w:r>
      <w:r w:rsidRPr="00E97CEA">
        <w:t xml:space="preserve"> {</w:t>
      </w:r>
      <w:r>
        <w:t xml:space="preserve">перевод отдельных текстов Руслана </w:t>
      </w:r>
      <w:proofErr w:type="spellStart"/>
      <w:r>
        <w:t>Доуталиева</w:t>
      </w:r>
      <w:proofErr w:type="spellEnd"/>
      <w:r w:rsidRPr="00E97CEA">
        <w:t>}</w:t>
      </w:r>
      <w:r w:rsidR="007D78C8">
        <w:t>.</w:t>
      </w:r>
    </w:p>
    <w:p w:rsidR="003D1FC9" w:rsidRPr="0035128E" w:rsidRDefault="003D1FC9" w:rsidP="003D1FC9">
      <w:pPr>
        <w:pStyle w:val="NormalMai"/>
        <w:rPr>
          <w:lang w:val="ru-RU"/>
        </w:rPr>
      </w:pPr>
      <w:proofErr w:type="spellStart"/>
      <w:r w:rsidRPr="0035128E">
        <w:rPr>
          <w:lang w:val="ru-RU"/>
        </w:rPr>
        <w:t>Кеес</w:t>
      </w:r>
      <w:proofErr w:type="spellEnd"/>
      <w:r w:rsidRPr="0035128E">
        <w:rPr>
          <w:lang w:val="ru-RU"/>
        </w:rPr>
        <w:t>, Герман</w:t>
      </w:r>
    </w:p>
    <w:p w:rsidR="003D1FC9" w:rsidRPr="0035128E" w:rsidRDefault="003D1FC9" w:rsidP="003D1FC9">
      <w:pPr>
        <w:pStyle w:val="NormalYur1"/>
      </w:pPr>
      <w:r w:rsidRPr="0035128E">
        <w:t xml:space="preserve">2005      Заупокойные верования древних египтян. От истоков и до исхода Среднего Царства. Пер. с нем. И.А. Богданова. СПб.: Журнал "Нева". 496 с.  </w:t>
      </w:r>
    </w:p>
    <w:p w:rsidR="003D1FC9" w:rsidRPr="00E97CEA" w:rsidRDefault="003D1FC9" w:rsidP="003D1FC9">
      <w:pPr>
        <w:pStyle w:val="NormalMai2"/>
      </w:pPr>
      <w:proofErr w:type="spellStart"/>
      <w:r w:rsidRPr="0000264D">
        <w:t>Кейметинов</w:t>
      </w:r>
      <w:proofErr w:type="spellEnd"/>
      <w:r w:rsidRPr="0000264D">
        <w:t>,</w:t>
      </w:r>
      <w:r>
        <w:t xml:space="preserve"> Василий </w:t>
      </w:r>
      <w:r w:rsidRPr="0000264D">
        <w:t>А</w:t>
      </w:r>
      <w:r>
        <w:t>фанасьевич</w:t>
      </w:r>
      <w:r w:rsidRPr="0000264D">
        <w:t xml:space="preserve"> </w:t>
      </w:r>
    </w:p>
    <w:p w:rsidR="003D1FC9" w:rsidRPr="0000264D" w:rsidRDefault="003D1FC9" w:rsidP="003D1FC9">
      <w:pPr>
        <w:pStyle w:val="StyleNormalYurTimesNewRoman0"/>
        <w:rPr>
          <w:lang w:val="ru-RU"/>
        </w:rPr>
      </w:pPr>
      <w:r w:rsidRPr="0000264D">
        <w:rPr>
          <w:lang w:val="ru-RU"/>
        </w:rPr>
        <w:t xml:space="preserve">2000      По тропам тысячелетий (Географическая лексика эвенского языка и топонимика как свидетельство специфической духовности предков современных эвенов). </w:t>
      </w:r>
      <w:r>
        <w:rPr>
          <w:lang w:val="ru-RU"/>
        </w:rPr>
        <w:t>Якутск: Изд-ва ИРО МО РС. 180 с.</w:t>
      </w:r>
    </w:p>
    <w:p w:rsidR="003D1FC9" w:rsidRDefault="003D1FC9" w:rsidP="003D1FC9">
      <w:pPr>
        <w:pStyle w:val="NormalMaiTimesNewRoman"/>
        <w:rPr>
          <w:lang w:val="ru-RU"/>
        </w:rPr>
      </w:pPr>
      <w:proofErr w:type="spellStart"/>
      <w:r>
        <w:rPr>
          <w:lang w:val="ru-RU"/>
        </w:rPr>
        <w:t>Кекилов</w:t>
      </w:r>
      <w:proofErr w:type="spellEnd"/>
      <w:r>
        <w:rPr>
          <w:lang w:val="ru-RU"/>
        </w:rPr>
        <w:t xml:space="preserve">, А., </w:t>
      </w:r>
      <w:proofErr w:type="spellStart"/>
      <w:r>
        <w:rPr>
          <w:lang w:val="ru-RU"/>
        </w:rPr>
        <w:t>Косаев</w:t>
      </w:r>
      <w:proofErr w:type="spellEnd"/>
      <w:r>
        <w:rPr>
          <w:lang w:val="ru-RU"/>
        </w:rPr>
        <w:t xml:space="preserve"> М.</w:t>
      </w:r>
    </w:p>
    <w:p w:rsidR="003D1FC9" w:rsidRPr="00C658E1" w:rsidRDefault="003D1FC9" w:rsidP="003D1FC9">
      <w:pPr>
        <w:pStyle w:val="NormalYur1"/>
      </w:pPr>
      <w:r>
        <w:t xml:space="preserve">1962      Туркменский юмор. Составители А. </w:t>
      </w:r>
      <w:proofErr w:type="spellStart"/>
      <w:r>
        <w:t>Кекилов</w:t>
      </w:r>
      <w:proofErr w:type="spellEnd"/>
      <w:r>
        <w:t xml:space="preserve"> и М. </w:t>
      </w:r>
      <w:proofErr w:type="spellStart"/>
      <w:r>
        <w:t>Косаев</w:t>
      </w:r>
      <w:proofErr w:type="spellEnd"/>
      <w:r>
        <w:t>. Ашхабад: Туркменское государственное издательство. 134 с.</w:t>
      </w:r>
    </w:p>
    <w:p w:rsidR="003D1FC9" w:rsidRPr="006D3300" w:rsidRDefault="003D1FC9" w:rsidP="003D1FC9">
      <w:pPr>
        <w:pStyle w:val="NormalMaiTimesNewRoman"/>
        <w:rPr>
          <w:lang w:val="ru-RU"/>
        </w:rPr>
      </w:pPr>
      <w:r w:rsidRPr="006D3300">
        <w:rPr>
          <w:lang w:val="ru-RU"/>
        </w:rPr>
        <w:t>Келер, Ганс</w:t>
      </w:r>
    </w:p>
    <w:p w:rsidR="003D1FC9" w:rsidRPr="006D3300" w:rsidRDefault="003D1FC9" w:rsidP="003D1FC9">
      <w:pPr>
        <w:pStyle w:val="NormalYur1"/>
      </w:pPr>
      <w:r w:rsidRPr="006D3300">
        <w:t xml:space="preserve">1964      Остров красавицы Си Мелю. Мифы, легенды и сказки острова </w:t>
      </w:r>
      <w:proofErr w:type="spellStart"/>
      <w:r w:rsidRPr="006D3300">
        <w:t>Сималур</w:t>
      </w:r>
      <w:proofErr w:type="spellEnd"/>
      <w:r w:rsidRPr="006D3300">
        <w:t xml:space="preserve">. Собраны в этнографической экспедиции д-ром Г. Келером. Пер. с нем. Г. Пермякова, общ. ред. и </w:t>
      </w:r>
      <w:proofErr w:type="spellStart"/>
      <w:r w:rsidRPr="006D3300">
        <w:t>послесл</w:t>
      </w:r>
      <w:proofErr w:type="spellEnd"/>
      <w:r w:rsidRPr="006D3300">
        <w:t xml:space="preserve">. Л.А. </w:t>
      </w:r>
      <w:proofErr w:type="spellStart"/>
      <w:r w:rsidRPr="006D3300">
        <w:t>Мерварт</w:t>
      </w:r>
      <w:proofErr w:type="spellEnd"/>
      <w:r w:rsidRPr="006D3300">
        <w:t>. М.: Наука. 167 с.</w:t>
      </w:r>
    </w:p>
    <w:p w:rsidR="003D1FC9" w:rsidRPr="006D3300" w:rsidRDefault="003D1FC9" w:rsidP="003D1FC9">
      <w:pPr>
        <w:pStyle w:val="NormalMaiTimesNewRoman"/>
        <w:rPr>
          <w:lang w:val="ru-RU"/>
        </w:rPr>
      </w:pPr>
      <w:proofErr w:type="spellStart"/>
      <w:r w:rsidRPr="006D3300">
        <w:rPr>
          <w:lang w:val="ru-RU"/>
        </w:rPr>
        <w:lastRenderedPageBreak/>
        <w:t>Кельмаков</w:t>
      </w:r>
      <w:proofErr w:type="spellEnd"/>
      <w:r w:rsidRPr="006D3300">
        <w:rPr>
          <w:lang w:val="ru-RU"/>
        </w:rPr>
        <w:t xml:space="preserve">, Валей </w:t>
      </w:r>
      <w:proofErr w:type="spellStart"/>
      <w:r w:rsidRPr="006D3300">
        <w:rPr>
          <w:lang w:val="ru-RU"/>
        </w:rPr>
        <w:t>Кельмакович</w:t>
      </w:r>
      <w:proofErr w:type="spellEnd"/>
    </w:p>
    <w:p w:rsidR="003D1FC9" w:rsidRPr="006D3300" w:rsidRDefault="003D1FC9" w:rsidP="003D1FC9">
      <w:pPr>
        <w:pStyle w:val="NormalYur1"/>
      </w:pPr>
      <w:r w:rsidRPr="006D3300">
        <w:t xml:space="preserve">1978      «Образцы удмуртской речи 1. Татышлинский диалект».  </w:t>
      </w:r>
      <w:proofErr w:type="spellStart"/>
      <w:r w:rsidRPr="006D3300">
        <w:t>Fenno-ugristica</w:t>
      </w:r>
      <w:proofErr w:type="spellEnd"/>
      <w:r w:rsidRPr="006D3300">
        <w:t xml:space="preserve">. Труды по финно-угроведению (Тарту) 5:101-122. </w:t>
      </w:r>
    </w:p>
    <w:p w:rsidR="003D1FC9" w:rsidRDefault="003D1FC9" w:rsidP="003D1FC9">
      <w:pPr>
        <w:pStyle w:val="NormalMaiTimesNewRoman"/>
        <w:rPr>
          <w:lang w:val="ru-RU"/>
        </w:rPr>
      </w:pPr>
      <w:proofErr w:type="spellStart"/>
      <w:r>
        <w:rPr>
          <w:lang w:val="ru-RU"/>
        </w:rPr>
        <w:t>Кенгуров</w:t>
      </w:r>
      <w:proofErr w:type="spellEnd"/>
      <w:r>
        <w:rPr>
          <w:lang w:val="ru-RU"/>
        </w:rPr>
        <w:t>, Г</w:t>
      </w:r>
      <w:r w:rsidR="00286B2A">
        <w:rPr>
          <w:lang w:val="ru-RU"/>
        </w:rPr>
        <w:t>авриил</w:t>
      </w:r>
    </w:p>
    <w:p w:rsidR="003D1FC9" w:rsidRPr="00634DCF" w:rsidRDefault="003D1FC9" w:rsidP="003D1FC9">
      <w:pPr>
        <w:pStyle w:val="StyleNormalYurTimesNewRoman0"/>
        <w:rPr>
          <w:lang w:val="ru-RU"/>
        </w:rPr>
      </w:pPr>
      <w:r>
        <w:rPr>
          <w:lang w:val="ru-RU"/>
        </w:rPr>
        <w:t>1946      Бурятские сказки. Иркутск: Иркутское областное издательство. 15 с.</w:t>
      </w:r>
    </w:p>
    <w:p w:rsidR="003D1FC9" w:rsidRDefault="003D1FC9" w:rsidP="003D1FC9">
      <w:pPr>
        <w:pStyle w:val="NormalMaiTimesNewRoman"/>
        <w:rPr>
          <w:lang w:val="ru-RU"/>
        </w:rPr>
      </w:pPr>
      <w:r>
        <w:rPr>
          <w:lang w:val="ru-RU"/>
        </w:rPr>
        <w:t>Кенин-Лопсан, Монгуш</w:t>
      </w:r>
    </w:p>
    <w:p w:rsidR="003D1FC9" w:rsidRPr="00F06049" w:rsidRDefault="003D1FC9" w:rsidP="003D1FC9">
      <w:pPr>
        <w:pStyle w:val="NormalYur1"/>
      </w:pPr>
      <w:r>
        <w:t xml:space="preserve">1995      </w:t>
      </w:r>
      <w:proofErr w:type="spellStart"/>
      <w:r>
        <w:t>Алгыши</w:t>
      </w:r>
      <w:proofErr w:type="spellEnd"/>
      <w:r>
        <w:t xml:space="preserve"> тувинских шаманов. Кызыл: </w:t>
      </w:r>
      <w:proofErr w:type="spellStart"/>
      <w:r>
        <w:t>Еовости</w:t>
      </w:r>
      <w:proofErr w:type="spellEnd"/>
      <w:r>
        <w:t xml:space="preserve"> Тувы. 528 с.</w:t>
      </w:r>
    </w:p>
    <w:p w:rsidR="003D1FC9" w:rsidRPr="006D3300" w:rsidRDefault="003D1FC9" w:rsidP="003D1FC9">
      <w:pPr>
        <w:pStyle w:val="NormalMaiTimesNewRoman"/>
        <w:rPr>
          <w:lang w:val="ru-RU"/>
        </w:rPr>
      </w:pPr>
      <w:proofErr w:type="spellStart"/>
      <w:r w:rsidRPr="006D3300">
        <w:rPr>
          <w:lang w:val="ru-RU"/>
        </w:rPr>
        <w:t>Керашев</w:t>
      </w:r>
      <w:proofErr w:type="spellEnd"/>
      <w:r w:rsidRPr="006D3300">
        <w:rPr>
          <w:lang w:val="ru-RU"/>
        </w:rPr>
        <w:t>, Т</w:t>
      </w:r>
      <w:r>
        <w:rPr>
          <w:lang w:val="ru-RU"/>
        </w:rPr>
        <w:t>ембот</w:t>
      </w:r>
    </w:p>
    <w:p w:rsidR="003D1FC9" w:rsidRPr="006D3300" w:rsidRDefault="003D1FC9" w:rsidP="003D1FC9">
      <w:pPr>
        <w:pStyle w:val="NormalYur1"/>
      </w:pPr>
      <w:r w:rsidRPr="006D3300">
        <w:t xml:space="preserve">1957      Адыгейские сказки. Пер. с адыгейского Т. </w:t>
      </w:r>
      <w:proofErr w:type="spellStart"/>
      <w:r w:rsidRPr="006D3300">
        <w:t>Керашева</w:t>
      </w:r>
      <w:proofErr w:type="spellEnd"/>
      <w:r w:rsidRPr="006D3300">
        <w:t>, литер. обработка П. Максимова. Майкоп: Адыгейское книжное издательство. 323 с.</w:t>
      </w:r>
    </w:p>
    <w:p w:rsidR="003D1FC9" w:rsidRPr="006D3300" w:rsidRDefault="003D1FC9" w:rsidP="003D1FC9">
      <w:pPr>
        <w:pStyle w:val="NormalMaiTimesNewRoman"/>
        <w:rPr>
          <w:lang w:val="ru-RU"/>
        </w:rPr>
      </w:pPr>
      <w:proofErr w:type="spellStart"/>
      <w:r w:rsidRPr="006D3300">
        <w:rPr>
          <w:lang w:val="ru-RU"/>
        </w:rPr>
        <w:t>Кербелите</w:t>
      </w:r>
      <w:proofErr w:type="spellEnd"/>
      <w:r w:rsidRPr="006D3300">
        <w:rPr>
          <w:lang w:val="ru-RU"/>
        </w:rPr>
        <w:t>, Бронислава</w:t>
      </w:r>
      <w:r>
        <w:rPr>
          <w:lang w:val="ru-RU"/>
        </w:rPr>
        <w:t xml:space="preserve"> Петровна</w:t>
      </w:r>
    </w:p>
    <w:p w:rsidR="003D1FC9" w:rsidRDefault="003D1FC9" w:rsidP="003D1FC9">
      <w:pPr>
        <w:pStyle w:val="NormalYur1"/>
      </w:pPr>
      <w:r w:rsidRPr="006D3300">
        <w:t xml:space="preserve">2001      Типы народных сказаний. Структурно-семантическая классификация литовских этиологических, мифологических сказаний и преданий. </w:t>
      </w:r>
      <w:r>
        <w:t>СПб.:</w:t>
      </w:r>
      <w:r w:rsidRPr="006D3300">
        <w:t xml:space="preserve"> Европейский Дом. 605 с.</w:t>
      </w:r>
    </w:p>
    <w:p w:rsidR="003D1FC9" w:rsidRDefault="003D1FC9" w:rsidP="003D1FC9">
      <w:pPr>
        <w:pStyle w:val="NormalYur1"/>
      </w:pPr>
      <w:r>
        <w:t xml:space="preserve">2004      "Сказка о жене ужа/змея: соотношение литовских и молдавских вариантов". </w:t>
      </w:r>
      <w:proofErr w:type="spellStart"/>
      <w:r>
        <w:t>Этнопоэтика</w:t>
      </w:r>
      <w:proofErr w:type="spellEnd"/>
      <w:r>
        <w:t xml:space="preserve"> и традиция. К 70-летию чл.-корр. РАН В.М. </w:t>
      </w:r>
      <w:proofErr w:type="spellStart"/>
      <w:r>
        <w:t>Гацака</w:t>
      </w:r>
      <w:proofErr w:type="spellEnd"/>
      <w:r>
        <w:t>. Отв. ред. В.А. Бахтина. М: Наука. С. 170-178.</w:t>
      </w:r>
    </w:p>
    <w:p w:rsidR="003D1FC9" w:rsidRDefault="003D1FC9" w:rsidP="003D1FC9">
      <w:pPr>
        <w:pStyle w:val="NormalYur1"/>
      </w:pPr>
      <w:r>
        <w:t>2014      Литовские народные сказки. М.: Форум; Неолит. 416 с.</w:t>
      </w:r>
    </w:p>
    <w:p w:rsidR="003D1FC9" w:rsidRDefault="003D1FC9" w:rsidP="003D1FC9">
      <w:pPr>
        <w:pStyle w:val="NormalYur1"/>
      </w:pPr>
      <w:r>
        <w:t xml:space="preserve">2018      Живые озера. Литовские народные предания. М.: Форум. </w:t>
      </w:r>
      <w:r w:rsidR="003100DB">
        <w:t>112 с.</w:t>
      </w:r>
    </w:p>
    <w:p w:rsidR="003100DB" w:rsidRPr="006D3300" w:rsidRDefault="003100DB" w:rsidP="003100DB">
      <w:pPr>
        <w:pStyle w:val="NormalYur1"/>
      </w:pPr>
      <w:r>
        <w:t xml:space="preserve">2019      </w:t>
      </w:r>
      <w:r w:rsidRPr="00EA7B57">
        <w:t>Люди и природа. Литовские народные сказания, притчи и рассказы / Сборник подготовила и тексты перевела Бронисл</w:t>
      </w:r>
      <w:r>
        <w:t xml:space="preserve">ава </w:t>
      </w:r>
      <w:proofErr w:type="spellStart"/>
      <w:r>
        <w:t>Кербелите</w:t>
      </w:r>
      <w:proofErr w:type="spellEnd"/>
      <w:r>
        <w:t>. М.: Редкая птица</w:t>
      </w:r>
      <w:r w:rsidRPr="00EA7B57">
        <w:t>. 320 с.</w:t>
      </w:r>
    </w:p>
    <w:p w:rsidR="006A2F05" w:rsidRDefault="006A2F05" w:rsidP="006A2F05">
      <w:pPr>
        <w:pStyle w:val="NormalYur1"/>
      </w:pPr>
      <w:r>
        <w:t>2021      Литовские народные сказки. М.: Неолит. 364 с.</w:t>
      </w:r>
    </w:p>
    <w:p w:rsidR="003D1FC9" w:rsidRPr="006D3300" w:rsidRDefault="003D1FC9" w:rsidP="003D1FC9">
      <w:pPr>
        <w:pStyle w:val="NormalMaiTimesNewRoman"/>
        <w:rPr>
          <w:lang w:val="ru-RU"/>
        </w:rPr>
      </w:pPr>
      <w:proofErr w:type="spellStart"/>
      <w:r w:rsidRPr="006D3300">
        <w:rPr>
          <w:lang w:val="ru-RU"/>
        </w:rPr>
        <w:t>Кережи</w:t>
      </w:r>
      <w:proofErr w:type="spellEnd"/>
      <w:r w:rsidRPr="006D3300">
        <w:rPr>
          <w:lang w:val="ru-RU"/>
        </w:rPr>
        <w:t>, А.</w:t>
      </w:r>
    </w:p>
    <w:p w:rsidR="003D1FC9" w:rsidRPr="006D3300" w:rsidRDefault="003D1FC9" w:rsidP="003D1FC9">
      <w:pPr>
        <w:pStyle w:val="StyleNormalYurTimesNewRoman"/>
        <w:rPr>
          <w:lang w:val="ru-RU"/>
        </w:rPr>
      </w:pPr>
      <w:r w:rsidRPr="006D3300">
        <w:rPr>
          <w:lang w:val="ru-RU"/>
        </w:rPr>
        <w:t xml:space="preserve">2000      «Современные явления в духовной культуре восточных хантов». Этнография народов Западной Сибири, отв. ред. Д.А. Функ. Сибирский этнографический сборник. </w:t>
      </w:r>
      <w:proofErr w:type="spellStart"/>
      <w:r w:rsidRPr="006D3300">
        <w:rPr>
          <w:lang w:val="ru-RU"/>
        </w:rPr>
        <w:t>Вып</w:t>
      </w:r>
      <w:proofErr w:type="spellEnd"/>
      <w:r w:rsidRPr="006D3300">
        <w:rPr>
          <w:lang w:val="ru-RU"/>
        </w:rPr>
        <w:t xml:space="preserve">. </w:t>
      </w:r>
      <w:smartTag w:uri="urn:schemas-microsoft-com:office:smarttags" w:element="metricconverter">
        <w:smartTagPr>
          <w:attr w:name="ProductID" w:val="10. М"/>
        </w:smartTagPr>
        <w:r w:rsidRPr="006D3300">
          <w:rPr>
            <w:lang w:val="ru-RU"/>
          </w:rPr>
          <w:t>10. М</w:t>
        </w:r>
      </w:smartTag>
      <w:r w:rsidRPr="006D3300">
        <w:rPr>
          <w:lang w:val="ru-RU"/>
        </w:rPr>
        <w:t>.: Институт этнологии и антропологии им. Н.Н. Миклухо-Маклая РАН. С. 177-189.</w:t>
      </w:r>
    </w:p>
    <w:p w:rsidR="003D1FC9" w:rsidRPr="006D3300" w:rsidRDefault="003D1FC9" w:rsidP="003D1FC9">
      <w:pPr>
        <w:pStyle w:val="NormalMaiTimesNewRoman"/>
        <w:rPr>
          <w:lang w:val="ru-RU"/>
        </w:rPr>
      </w:pPr>
      <w:proofErr w:type="spellStart"/>
      <w:r w:rsidRPr="006D3300">
        <w:rPr>
          <w:lang w:val="ru-RU"/>
        </w:rPr>
        <w:t>Керейтов</w:t>
      </w:r>
      <w:proofErr w:type="spellEnd"/>
      <w:r w:rsidRPr="006D3300">
        <w:rPr>
          <w:lang w:val="ru-RU"/>
        </w:rPr>
        <w:t>, Р.Х.</w:t>
      </w:r>
    </w:p>
    <w:p w:rsidR="003D1FC9" w:rsidRPr="006D3300" w:rsidRDefault="003D1FC9" w:rsidP="003D1FC9">
      <w:pPr>
        <w:pStyle w:val="StyleNormalYurTimesNewRoman"/>
        <w:rPr>
          <w:lang w:val="ru-RU"/>
        </w:rPr>
      </w:pPr>
      <w:r w:rsidRPr="006D3300">
        <w:rPr>
          <w:lang w:val="ru-RU"/>
        </w:rPr>
        <w:t>1980      «Мифологические персонажи традиционных верований ногайцев». Советская этнография 2:117-127.</w:t>
      </w:r>
    </w:p>
    <w:p w:rsidR="003D1FC9" w:rsidRDefault="003D1FC9" w:rsidP="003D1FC9">
      <w:pPr>
        <w:pStyle w:val="NormalMaiTimesNewRoman"/>
        <w:rPr>
          <w:lang w:val="ru-RU"/>
        </w:rPr>
      </w:pPr>
      <w:r w:rsidRPr="006D3300">
        <w:rPr>
          <w:lang w:val="ru-RU"/>
        </w:rPr>
        <w:t>Керт, Георгий Мартынович</w:t>
      </w:r>
    </w:p>
    <w:p w:rsidR="003D1FC9" w:rsidRDefault="003D1FC9" w:rsidP="003D1FC9">
      <w:pPr>
        <w:pStyle w:val="NormalYur1"/>
      </w:pPr>
      <w:r>
        <w:t xml:space="preserve">1961      Образцы саамской речи. Материалы по языку и фольклору саамов Кольского полуострова (кильдинский и </w:t>
      </w:r>
      <w:proofErr w:type="spellStart"/>
      <w:r>
        <w:t>иоканьгский</w:t>
      </w:r>
      <w:proofErr w:type="spellEnd"/>
      <w:r>
        <w:t xml:space="preserve"> диалекты). М.-Л.: Издательство АН СССР. 216 с</w:t>
      </w:r>
      <w:r w:rsidRPr="006D3300">
        <w:t>.</w:t>
      </w:r>
      <w:r>
        <w:t xml:space="preserve"> </w:t>
      </w:r>
    </w:p>
    <w:p w:rsidR="003D1FC9" w:rsidRPr="006D3300" w:rsidRDefault="003D1FC9" w:rsidP="003D1FC9">
      <w:pPr>
        <w:pStyle w:val="NormalMaiTimesNewRoman"/>
        <w:rPr>
          <w:lang w:val="ru-RU"/>
        </w:rPr>
      </w:pPr>
      <w:r w:rsidRPr="006D3300">
        <w:rPr>
          <w:lang w:val="ru-RU"/>
        </w:rPr>
        <w:t>Керт, Георгий Мартынович, П.М. Зайков</w:t>
      </w:r>
    </w:p>
    <w:p w:rsidR="003D1FC9" w:rsidRPr="006D3300" w:rsidRDefault="003D1FC9" w:rsidP="003D1FC9">
      <w:pPr>
        <w:pStyle w:val="StyleNormalYurTimesNewRoman"/>
        <w:rPr>
          <w:lang w:val="ru-RU"/>
        </w:rPr>
      </w:pPr>
      <w:r w:rsidRPr="006D3300">
        <w:rPr>
          <w:lang w:val="ru-RU"/>
        </w:rPr>
        <w:t>1988      Образцы саамской речи. Петрозаводск: Карельский филиал АН СССР, Институт языка, литературы и истории. 192 с.</w:t>
      </w:r>
    </w:p>
    <w:p w:rsidR="003D1FC9" w:rsidRPr="007223E3" w:rsidRDefault="003D1FC9" w:rsidP="003D1FC9">
      <w:pPr>
        <w:pStyle w:val="NormalMai"/>
        <w:rPr>
          <w:lang w:val="ru-RU"/>
        </w:rPr>
      </w:pPr>
      <w:proofErr w:type="spellStart"/>
      <w:r w:rsidRPr="007223E3">
        <w:rPr>
          <w:lang w:val="ru-RU"/>
        </w:rPr>
        <w:t>Кетков</w:t>
      </w:r>
      <w:proofErr w:type="spellEnd"/>
      <w:r w:rsidRPr="007223E3">
        <w:rPr>
          <w:lang w:val="ru-RU"/>
        </w:rPr>
        <w:t>, Олександр</w:t>
      </w:r>
    </w:p>
    <w:p w:rsidR="003D1FC9" w:rsidRPr="00976D91" w:rsidRDefault="003D1FC9" w:rsidP="003D1FC9">
      <w:pPr>
        <w:pStyle w:val="NormalYur1"/>
      </w:pPr>
      <w:r>
        <w:t xml:space="preserve">1979      </w:t>
      </w:r>
      <w:proofErr w:type="spellStart"/>
      <w:r>
        <w:t>Болгарські</w:t>
      </w:r>
      <w:proofErr w:type="spellEnd"/>
      <w:r>
        <w:t xml:space="preserve"> </w:t>
      </w:r>
      <w:proofErr w:type="spellStart"/>
      <w:r>
        <w:t>народні</w:t>
      </w:r>
      <w:proofErr w:type="spellEnd"/>
      <w:r>
        <w:t xml:space="preserve"> </w:t>
      </w:r>
      <w:proofErr w:type="spellStart"/>
      <w:r>
        <w:t>казки</w:t>
      </w:r>
      <w:proofErr w:type="spellEnd"/>
      <w:r>
        <w:t xml:space="preserve">. З </w:t>
      </w:r>
      <w:proofErr w:type="spellStart"/>
      <w:r>
        <w:t>болгарської</w:t>
      </w:r>
      <w:proofErr w:type="spellEnd"/>
      <w:r>
        <w:t xml:space="preserve">. </w:t>
      </w:r>
      <w:proofErr w:type="spellStart"/>
      <w:r>
        <w:t>Упорядкування</w:t>
      </w:r>
      <w:proofErr w:type="spellEnd"/>
      <w:r>
        <w:t xml:space="preserve"> Олександра </w:t>
      </w:r>
      <w:proofErr w:type="spellStart"/>
      <w:r>
        <w:t>Кеткова</w:t>
      </w:r>
      <w:proofErr w:type="spellEnd"/>
      <w:r>
        <w:t xml:space="preserve">. </w:t>
      </w:r>
      <w:proofErr w:type="spellStart"/>
      <w:r>
        <w:t>Київ</w:t>
      </w:r>
      <w:proofErr w:type="spellEnd"/>
      <w:r w:rsidRPr="00976D91">
        <w:t xml:space="preserve">: </w:t>
      </w:r>
      <w:r>
        <w:t>Веселка</w:t>
      </w:r>
      <w:r w:rsidRPr="00976D91">
        <w:t xml:space="preserve">. 190 </w:t>
      </w:r>
      <w:r>
        <w:t>с</w:t>
      </w:r>
      <w:r w:rsidRPr="00976D91">
        <w:t>.</w:t>
      </w:r>
    </w:p>
    <w:p w:rsidR="003D1FC9" w:rsidRPr="006D3300" w:rsidRDefault="003D1FC9" w:rsidP="003D1FC9">
      <w:pPr>
        <w:pStyle w:val="NormalMaiTimesNewRoman"/>
        <w:rPr>
          <w:lang w:val="ru-RU"/>
        </w:rPr>
      </w:pPr>
      <w:r w:rsidRPr="006D3300">
        <w:rPr>
          <w:lang w:val="ru-RU"/>
        </w:rPr>
        <w:t>Кибрик, А.А., А.Й. Ба, А. И. Коваль</w:t>
      </w:r>
    </w:p>
    <w:p w:rsidR="003D1FC9" w:rsidRPr="006D3300" w:rsidRDefault="003D1FC9" w:rsidP="003D1FC9">
      <w:pPr>
        <w:pStyle w:val="NormalYur1"/>
      </w:pPr>
      <w:r w:rsidRPr="006D3300">
        <w:t xml:space="preserve">2005      "Сказание 'Любовь', или </w:t>
      </w:r>
      <w:r w:rsidRPr="006D3300">
        <w:rPr>
          <w:i/>
        </w:rPr>
        <w:t>'</w:t>
      </w:r>
      <w:proofErr w:type="spellStart"/>
      <w:r w:rsidRPr="006D3300">
        <w:rPr>
          <w:i/>
        </w:rPr>
        <w:t>Дингирал</w:t>
      </w:r>
      <w:proofErr w:type="spellEnd"/>
      <w:r w:rsidRPr="006D3300">
        <w:rPr>
          <w:i/>
        </w:rPr>
        <w:t>'</w:t>
      </w:r>
      <w:r w:rsidRPr="006D3300">
        <w:t xml:space="preserve"> на языке </w:t>
      </w:r>
      <w:proofErr w:type="spellStart"/>
      <w:r w:rsidRPr="006D3300">
        <w:t>пулар</w:t>
      </w:r>
      <w:proofErr w:type="spellEnd"/>
      <w:r w:rsidRPr="006D3300">
        <w:t>". Африканская сказка-III: к исследованию языка фольклора. М.: Восточная литература. С. 399-503.</w:t>
      </w:r>
    </w:p>
    <w:p w:rsidR="00152232" w:rsidRPr="00152232" w:rsidRDefault="00BE2BB7" w:rsidP="00BE2BB7">
      <w:pPr>
        <w:pStyle w:val="NormalMai2"/>
      </w:pPr>
      <w:r w:rsidRPr="00BE2BB7">
        <w:t xml:space="preserve">Кибрик, Александр Евгеньевич, Сандро Васильевич </w:t>
      </w:r>
      <w:proofErr w:type="spellStart"/>
      <w:r w:rsidRPr="00BE2BB7">
        <w:t>Кодзасов</w:t>
      </w:r>
      <w:proofErr w:type="spellEnd"/>
      <w:r w:rsidRPr="00BE2BB7">
        <w:t xml:space="preserve"> &amp; Ирина Петровна </w:t>
      </w:r>
    </w:p>
    <w:p w:rsidR="00BE2BB7" w:rsidRPr="00BE2BB7" w:rsidRDefault="00BE2BB7" w:rsidP="00152232">
      <w:pPr>
        <w:pStyle w:val="NormalYur1"/>
      </w:pPr>
      <w:r w:rsidRPr="00BE2BB7">
        <w:lastRenderedPageBreak/>
        <w:t>Оловянникова</w:t>
      </w:r>
    </w:p>
    <w:p w:rsidR="00BE2BB7" w:rsidRPr="00BE2BB7" w:rsidRDefault="00BE2BB7" w:rsidP="00BE2BB7">
      <w:pPr>
        <w:pStyle w:val="NormalYur1"/>
      </w:pPr>
      <w:r w:rsidRPr="00BE2BB7">
        <w:t xml:space="preserve">1972      Фрагменты грамматики хиналугского языка. М.: Издательство Московского университета. (Публикации отделения структурной и прикладной лингвистики. Серия монографий. </w:t>
      </w:r>
      <w:proofErr w:type="spellStart"/>
      <w:r w:rsidRPr="00BE2BB7">
        <w:t>Вып</w:t>
      </w:r>
      <w:proofErr w:type="spellEnd"/>
      <w:r w:rsidRPr="00BE2BB7">
        <w:t xml:space="preserve">. 9). 379 с.  </w:t>
      </w:r>
    </w:p>
    <w:p w:rsidR="003D1FC9" w:rsidRPr="005C4198" w:rsidRDefault="003D1FC9" w:rsidP="003D1FC9">
      <w:pPr>
        <w:pStyle w:val="NormalMai"/>
        <w:rPr>
          <w:lang w:val="ru-RU"/>
        </w:rPr>
      </w:pPr>
      <w:r w:rsidRPr="005C4198">
        <w:rPr>
          <w:lang w:val="ru-RU"/>
        </w:rPr>
        <w:t xml:space="preserve">Кибрик, Александр Евгеньевич, Сандро Васильевич </w:t>
      </w:r>
      <w:proofErr w:type="spellStart"/>
      <w:r w:rsidRPr="005C4198">
        <w:rPr>
          <w:lang w:val="ru-RU"/>
        </w:rPr>
        <w:t>Кодзасов</w:t>
      </w:r>
      <w:proofErr w:type="spellEnd"/>
      <w:r w:rsidRPr="005C4198">
        <w:rPr>
          <w:lang w:val="ru-RU"/>
        </w:rPr>
        <w:t xml:space="preserve">, Ирина Петровна Оловянникова &amp; Джалил </w:t>
      </w:r>
      <w:proofErr w:type="spellStart"/>
      <w:r w:rsidRPr="005C4198">
        <w:rPr>
          <w:lang w:val="ru-RU"/>
        </w:rPr>
        <w:t>Самедович</w:t>
      </w:r>
      <w:proofErr w:type="spellEnd"/>
      <w:r w:rsidRPr="005C4198">
        <w:rPr>
          <w:lang w:val="ru-RU"/>
        </w:rPr>
        <w:t xml:space="preserve"> Самедов</w:t>
      </w:r>
    </w:p>
    <w:p w:rsidR="003D1FC9" w:rsidRPr="005C4198" w:rsidRDefault="003D1FC9" w:rsidP="003D1FC9">
      <w:pPr>
        <w:pStyle w:val="NormalYur1"/>
      </w:pPr>
      <w:r w:rsidRPr="005C4198">
        <w:t xml:space="preserve">1977      Арчинский язык: Тексты и словари. Сост. А.Е. Кибрик, С.В. </w:t>
      </w:r>
      <w:proofErr w:type="spellStart"/>
      <w:r w:rsidRPr="005C4198">
        <w:t>Кодзасов</w:t>
      </w:r>
      <w:proofErr w:type="spellEnd"/>
      <w:r w:rsidRPr="005C4198">
        <w:t>, И.П.</w:t>
      </w:r>
      <w:r w:rsidRPr="008A466F">
        <w:t> </w:t>
      </w:r>
      <w:r w:rsidRPr="005C4198">
        <w:t xml:space="preserve">Оловянникова, Д.С. Самедов. М.: Издательство Московского университета. (Публикации отделения структурной и прикладной лингвистики. Серия монографий. </w:t>
      </w:r>
      <w:proofErr w:type="spellStart"/>
      <w:r w:rsidRPr="005C4198">
        <w:t>Вып</w:t>
      </w:r>
      <w:proofErr w:type="spellEnd"/>
      <w:r w:rsidRPr="005C4198">
        <w:t>.</w:t>
      </w:r>
      <w:r w:rsidRPr="008A466F">
        <w:t> </w:t>
      </w:r>
      <w:r w:rsidRPr="005C4198">
        <w:t>14). 392 с.</w:t>
      </w:r>
    </w:p>
    <w:p w:rsidR="003D1FC9" w:rsidRPr="006D3300" w:rsidRDefault="003D1FC9" w:rsidP="003D1FC9">
      <w:pPr>
        <w:pStyle w:val="NormalMaiTimesNewRoman"/>
        <w:rPr>
          <w:lang w:val="ru-RU"/>
        </w:rPr>
      </w:pPr>
      <w:r w:rsidRPr="006D3300">
        <w:rPr>
          <w:lang w:val="ru-RU"/>
        </w:rPr>
        <w:t xml:space="preserve">Кибрик, А.Е., С.В. </w:t>
      </w:r>
      <w:proofErr w:type="spellStart"/>
      <w:r w:rsidRPr="006D3300">
        <w:rPr>
          <w:lang w:val="ru-RU"/>
        </w:rPr>
        <w:t>Кодзасов</w:t>
      </w:r>
      <w:proofErr w:type="spellEnd"/>
      <w:r w:rsidRPr="006D3300">
        <w:rPr>
          <w:lang w:val="ru-RU"/>
        </w:rPr>
        <w:t>, И.А. Муравьева</w:t>
      </w:r>
    </w:p>
    <w:p w:rsidR="003D1FC9" w:rsidRPr="006D3300" w:rsidRDefault="003D1FC9" w:rsidP="003D1FC9">
      <w:pPr>
        <w:pStyle w:val="StyleNormalYurTimesNewRoman"/>
        <w:rPr>
          <w:lang w:val="ru-RU"/>
        </w:rPr>
      </w:pPr>
      <w:r w:rsidRPr="006D3300">
        <w:rPr>
          <w:lang w:val="ru-RU"/>
        </w:rPr>
        <w:t>2000      Язык и фольклор алюторцев. М.: ИМЛИ РАН, "Наследие". 468 с.</w:t>
      </w:r>
    </w:p>
    <w:p w:rsidR="003D1FC9" w:rsidRPr="006D3300" w:rsidRDefault="003D1FC9" w:rsidP="003D1FC9">
      <w:pPr>
        <w:pStyle w:val="NormalMaiTimesNewRoman"/>
        <w:rPr>
          <w:lang w:val="ru-RU"/>
        </w:rPr>
      </w:pPr>
      <w:proofErr w:type="spellStart"/>
      <w:r w:rsidRPr="006D3300">
        <w:rPr>
          <w:lang w:val="ru-RU"/>
        </w:rPr>
        <w:t>Кибиев</w:t>
      </w:r>
      <w:proofErr w:type="spellEnd"/>
      <w:r w:rsidRPr="006D3300">
        <w:rPr>
          <w:lang w:val="ru-RU"/>
        </w:rPr>
        <w:t xml:space="preserve">, </w:t>
      </w:r>
      <w:proofErr w:type="spellStart"/>
      <w:r w:rsidRPr="006D3300">
        <w:rPr>
          <w:lang w:val="ru-RU"/>
        </w:rPr>
        <w:t>Мусбек</w:t>
      </w:r>
      <w:proofErr w:type="spellEnd"/>
      <w:r w:rsidRPr="006D3300">
        <w:rPr>
          <w:lang w:val="ru-RU"/>
        </w:rPr>
        <w:t>, &amp; Ахмет Мальсагов</w:t>
      </w:r>
    </w:p>
    <w:p w:rsidR="003D1FC9" w:rsidRPr="006D3300" w:rsidRDefault="003D1FC9" w:rsidP="003D1FC9">
      <w:pPr>
        <w:pStyle w:val="NormalYur1"/>
      </w:pPr>
      <w:r w:rsidRPr="006D3300">
        <w:t>1973      Чеченские и ингушские народные сказки. Сост</w:t>
      </w:r>
      <w:r>
        <w:t>авление</w:t>
      </w:r>
      <w:r w:rsidRPr="006D3300">
        <w:t xml:space="preserve"> </w:t>
      </w:r>
      <w:proofErr w:type="spellStart"/>
      <w:r w:rsidRPr="006D3300">
        <w:t>Мусбек</w:t>
      </w:r>
      <w:r>
        <w:t>а</w:t>
      </w:r>
      <w:proofErr w:type="spellEnd"/>
      <w:r w:rsidRPr="006D3300">
        <w:t xml:space="preserve"> </w:t>
      </w:r>
      <w:proofErr w:type="spellStart"/>
      <w:r w:rsidRPr="006D3300">
        <w:t>Кибиев</w:t>
      </w:r>
      <w:r>
        <w:t>а</w:t>
      </w:r>
      <w:proofErr w:type="spellEnd"/>
      <w:r w:rsidRPr="006D3300">
        <w:t xml:space="preserve"> и Ахмет</w:t>
      </w:r>
      <w:r>
        <w:t>а</w:t>
      </w:r>
      <w:r w:rsidRPr="006D3300">
        <w:t xml:space="preserve"> Мальсагов</w:t>
      </w:r>
      <w:r>
        <w:t>а</w:t>
      </w:r>
      <w:r w:rsidRPr="006D3300">
        <w:t xml:space="preserve">. Лит. обработка для детей и перевод В. </w:t>
      </w:r>
      <w:proofErr w:type="spellStart"/>
      <w:r w:rsidRPr="006D3300">
        <w:t>Гацака</w:t>
      </w:r>
      <w:proofErr w:type="spellEnd"/>
      <w:r w:rsidRPr="006D3300">
        <w:t>. Грозный: Чечено-ингушское книжное издательство. Грозный: Чечено-ингушское книжное издательство. 208 с.</w:t>
      </w:r>
    </w:p>
    <w:p w:rsidR="003D1FC9" w:rsidRDefault="003D1FC9" w:rsidP="003D1FC9">
      <w:pPr>
        <w:pStyle w:val="StyleNormalYurTimesNewRoman0"/>
        <w:rPr>
          <w:lang w:val="ru-RU"/>
        </w:rPr>
      </w:pPr>
      <w:r>
        <w:rPr>
          <w:lang w:val="ru-RU"/>
        </w:rPr>
        <w:t xml:space="preserve">1981      </w:t>
      </w:r>
      <w:r w:rsidRPr="00960998">
        <w:rPr>
          <w:lang w:val="ru-RU"/>
        </w:rPr>
        <w:t>Чеченские и ингушские народные сказки</w:t>
      </w:r>
      <w:r w:rsidRPr="004B4C7F">
        <w:rPr>
          <w:lang w:val="ru-RU"/>
        </w:rPr>
        <w:t xml:space="preserve">. Составление </w:t>
      </w:r>
      <w:proofErr w:type="spellStart"/>
      <w:r w:rsidRPr="004B4C7F">
        <w:rPr>
          <w:lang w:val="ru-RU"/>
        </w:rPr>
        <w:t>Мусбека</w:t>
      </w:r>
      <w:proofErr w:type="spellEnd"/>
      <w:r w:rsidRPr="004B4C7F">
        <w:rPr>
          <w:lang w:val="ru-RU"/>
        </w:rPr>
        <w:t xml:space="preserve"> </w:t>
      </w:r>
      <w:proofErr w:type="spellStart"/>
      <w:r w:rsidRPr="004B4C7F">
        <w:rPr>
          <w:lang w:val="ru-RU"/>
        </w:rPr>
        <w:t>Кибиева</w:t>
      </w:r>
      <w:proofErr w:type="spellEnd"/>
      <w:r w:rsidRPr="004B4C7F">
        <w:rPr>
          <w:lang w:val="ru-RU"/>
        </w:rPr>
        <w:t xml:space="preserve"> и Ахмета Мальсагова. Лит. обработка для детей и перевод В. </w:t>
      </w:r>
      <w:proofErr w:type="spellStart"/>
      <w:r w:rsidRPr="004B4C7F">
        <w:rPr>
          <w:lang w:val="ru-RU"/>
        </w:rPr>
        <w:t>Гацака</w:t>
      </w:r>
      <w:proofErr w:type="spellEnd"/>
      <w:r w:rsidRPr="00960998">
        <w:rPr>
          <w:lang w:val="ru-RU"/>
        </w:rPr>
        <w:t xml:space="preserve">. </w:t>
      </w:r>
      <w:r>
        <w:rPr>
          <w:lang w:val="ru-RU"/>
        </w:rPr>
        <w:t>М.</w:t>
      </w:r>
      <w:r w:rsidRPr="00960998">
        <w:rPr>
          <w:lang w:val="ru-RU"/>
        </w:rPr>
        <w:t>:</w:t>
      </w:r>
      <w:r>
        <w:rPr>
          <w:lang w:val="ru-RU"/>
        </w:rPr>
        <w:t xml:space="preserve"> Детская литература</w:t>
      </w:r>
      <w:r w:rsidRPr="004B4C7F">
        <w:rPr>
          <w:lang w:val="ru-RU"/>
        </w:rPr>
        <w:t>. 208 с.</w:t>
      </w:r>
    </w:p>
    <w:p w:rsidR="00872D00" w:rsidRPr="00872D00" w:rsidRDefault="00872D00" w:rsidP="00872D00">
      <w:pPr>
        <w:pStyle w:val="NormalMai"/>
        <w:rPr>
          <w:lang w:val="ru-RU"/>
        </w:rPr>
      </w:pPr>
      <w:proofErr w:type="spellStart"/>
      <w:r w:rsidRPr="00872D00">
        <w:rPr>
          <w:lang w:val="ru-RU"/>
        </w:rPr>
        <w:t>Кикот</w:t>
      </w:r>
      <w:proofErr w:type="spellEnd"/>
      <w:r w:rsidRPr="00872D00">
        <w:rPr>
          <w:lang w:val="ru-RU"/>
        </w:rPr>
        <w:t>, В.</w:t>
      </w:r>
    </w:p>
    <w:p w:rsidR="00872D00" w:rsidRPr="00872D00" w:rsidRDefault="00872D00" w:rsidP="00872D00">
      <w:pPr>
        <w:pStyle w:val="NormalYur1"/>
      </w:pPr>
      <w:r w:rsidRPr="00872D00">
        <w:t xml:space="preserve">1892      "Сказки, предрассудки, пословицы, поговорки и загадки, записанные в ст. Умахан-Юртовской". Сборник материалов для описания местностей и племен Кавказа. </w:t>
      </w:r>
      <w:proofErr w:type="spellStart"/>
      <w:r w:rsidRPr="00872D00">
        <w:t>Вып</w:t>
      </w:r>
      <w:proofErr w:type="spellEnd"/>
      <w:r w:rsidRPr="00872D00">
        <w:t>. 15, отд.</w:t>
      </w:r>
      <w:r>
        <w:rPr>
          <w:lang w:val="en-US"/>
        </w:rPr>
        <w:t> </w:t>
      </w:r>
      <w:r w:rsidRPr="00872D00">
        <w:t>2. С. 179-192.</w:t>
      </w:r>
    </w:p>
    <w:p w:rsidR="003D1FC9" w:rsidRDefault="003D1FC9" w:rsidP="003D1FC9">
      <w:pPr>
        <w:pStyle w:val="NormalMaiTimesNewRoman"/>
        <w:rPr>
          <w:lang w:val="ru-RU"/>
        </w:rPr>
      </w:pPr>
      <w:r>
        <w:rPr>
          <w:lang w:val="ru-RU"/>
        </w:rPr>
        <w:t>Киле, Н.Б.</w:t>
      </w:r>
    </w:p>
    <w:p w:rsidR="003D1FC9" w:rsidRPr="00EB0A4B" w:rsidRDefault="003D1FC9" w:rsidP="003D1FC9">
      <w:pPr>
        <w:pStyle w:val="NormalYur1"/>
      </w:pPr>
      <w:r>
        <w:t xml:space="preserve">1996      Нанайский фольклор. </w:t>
      </w:r>
      <w:proofErr w:type="spellStart"/>
      <w:r>
        <w:t>Нингман</w:t>
      </w:r>
      <w:proofErr w:type="spellEnd"/>
      <w:r>
        <w:t xml:space="preserve">, </w:t>
      </w:r>
      <w:proofErr w:type="spellStart"/>
      <w:r>
        <w:t>сиохор</w:t>
      </w:r>
      <w:proofErr w:type="spellEnd"/>
      <w:r>
        <w:t xml:space="preserve">, </w:t>
      </w:r>
      <w:proofErr w:type="spellStart"/>
      <w:r>
        <w:t>тэлунгу</w:t>
      </w:r>
      <w:proofErr w:type="spellEnd"/>
      <w:r>
        <w:t>. Сост. Н.Б. Киле. Новосибирск: Наука. 478 с. (Памятники фольклора народов Сибири и Дальнего Востока 11).</w:t>
      </w:r>
    </w:p>
    <w:p w:rsidR="003D1FC9" w:rsidRPr="006D3300" w:rsidRDefault="003D1FC9" w:rsidP="003D1FC9">
      <w:pPr>
        <w:pStyle w:val="NormalMaiTimesNewRoman"/>
        <w:rPr>
          <w:lang w:val="ru-RU"/>
        </w:rPr>
      </w:pPr>
      <w:r w:rsidRPr="006D3300">
        <w:rPr>
          <w:lang w:val="ru-RU"/>
        </w:rPr>
        <w:t>Ким, Ант. А.</w:t>
      </w:r>
    </w:p>
    <w:p w:rsidR="003D1FC9" w:rsidRPr="006D3300" w:rsidRDefault="003D1FC9" w:rsidP="003D1FC9">
      <w:pPr>
        <w:pStyle w:val="NormalYur1"/>
      </w:pPr>
      <w:r w:rsidRPr="006D3300">
        <w:t xml:space="preserve">2008      "Сказка о царе Салтане или о хантыйском герое? Сравнительный анализ сюжетов". Археология и этнография Приобья: материалы и исследования. Сборник трудов кафедры археологии и этнологии. </w:t>
      </w:r>
      <w:proofErr w:type="spellStart"/>
      <w:r w:rsidRPr="006D3300">
        <w:t>Вып</w:t>
      </w:r>
      <w:proofErr w:type="spellEnd"/>
      <w:r w:rsidRPr="006D3300">
        <w:t>. 2. Томск: Томский государственный педагогический университет. С.72-80.</w:t>
      </w:r>
    </w:p>
    <w:p w:rsidR="003D1FC9" w:rsidRPr="00CB37FD" w:rsidRDefault="003D1FC9" w:rsidP="003D1FC9">
      <w:pPr>
        <w:pStyle w:val="NormalMaiTimesNewRoman"/>
        <w:rPr>
          <w:lang w:val="ru-RU"/>
        </w:rPr>
      </w:pPr>
      <w:r w:rsidRPr="00CB37FD">
        <w:rPr>
          <w:lang w:val="ru-RU"/>
        </w:rPr>
        <w:t>Ким Бусик</w:t>
      </w:r>
    </w:p>
    <w:p w:rsidR="003D1FC9" w:rsidRPr="00CB37FD" w:rsidRDefault="003D1FC9" w:rsidP="003D1FC9">
      <w:pPr>
        <w:pStyle w:val="StyleNormalYurTimesNewRoman0"/>
        <w:rPr>
          <w:lang w:val="ru-RU"/>
        </w:rPr>
      </w:pPr>
      <w:r w:rsidRPr="00CB37FD">
        <w:rPr>
          <w:lang w:val="ru-RU"/>
        </w:rPr>
        <w:t xml:space="preserve">2001      </w:t>
      </w:r>
      <w:proofErr w:type="spellStart"/>
      <w:r w:rsidRPr="00CB37FD">
        <w:rPr>
          <w:lang w:val="ru-RU"/>
        </w:rPr>
        <w:t>Самкук</w:t>
      </w:r>
      <w:proofErr w:type="spellEnd"/>
      <w:r w:rsidRPr="00CB37FD">
        <w:rPr>
          <w:lang w:val="ru-RU"/>
        </w:rPr>
        <w:t xml:space="preserve"> саги. Летописи Силла. Издание текста, перевод, вступительная статья и комментарии М.Н.</w:t>
      </w:r>
      <w:r>
        <w:t> </w:t>
      </w:r>
      <w:r w:rsidRPr="00CB37FD">
        <w:rPr>
          <w:lang w:val="ru-RU"/>
        </w:rPr>
        <w:t xml:space="preserve">Пака. М.: Восточная литература. (Памятники литературы народов Востока. Тексты. Большая серия. </w:t>
      </w:r>
      <w:r>
        <w:t>I</w:t>
      </w:r>
      <w:r w:rsidRPr="00CB37FD">
        <w:rPr>
          <w:lang w:val="ru-RU"/>
        </w:rPr>
        <w:t xml:space="preserve">. 1). 384, </w:t>
      </w:r>
      <w:r>
        <w:t>VI</w:t>
      </w:r>
      <w:r w:rsidRPr="00CB37FD">
        <w:rPr>
          <w:lang w:val="ru-RU"/>
        </w:rPr>
        <w:t xml:space="preserve">, 202, </w:t>
      </w:r>
      <w:r>
        <w:t>VIII</w:t>
      </w:r>
      <w:r w:rsidRPr="00CB37FD">
        <w:rPr>
          <w:lang w:val="ru-RU"/>
        </w:rPr>
        <w:t xml:space="preserve"> с.</w:t>
      </w:r>
    </w:p>
    <w:p w:rsidR="00E75D14" w:rsidRDefault="00E75D14" w:rsidP="00E75D14">
      <w:pPr>
        <w:pStyle w:val="NormalMai2"/>
      </w:pPr>
      <w:proofErr w:type="spellStart"/>
      <w:r w:rsidRPr="00E75D14">
        <w:t>Кімакович</w:t>
      </w:r>
      <w:proofErr w:type="spellEnd"/>
      <w:r>
        <w:t>,</w:t>
      </w:r>
      <w:r w:rsidRPr="00E75D14">
        <w:t xml:space="preserve"> </w:t>
      </w:r>
      <w:proofErr w:type="spellStart"/>
      <w:r w:rsidRPr="00E75D14">
        <w:t>Ірина</w:t>
      </w:r>
      <w:proofErr w:type="spellEnd"/>
    </w:p>
    <w:p w:rsidR="00E75D14" w:rsidRPr="00E75D14" w:rsidRDefault="00E75D14" w:rsidP="00E75D14">
      <w:pPr>
        <w:pStyle w:val="NormalYur1"/>
      </w:pPr>
      <w:r>
        <w:rPr>
          <w:shd w:val="clear" w:color="auto" w:fill="FFFFFF"/>
        </w:rPr>
        <w:t>2005      «</w:t>
      </w:r>
      <w:proofErr w:type="spellStart"/>
      <w:r w:rsidRPr="00E75D14">
        <w:rPr>
          <w:shd w:val="clear" w:color="auto" w:fill="FFFFFF"/>
        </w:rPr>
        <w:t>Відгризає</w:t>
      </w:r>
      <w:proofErr w:type="spellEnd"/>
      <w:r w:rsidRPr="00E75D14">
        <w:rPr>
          <w:shd w:val="clear" w:color="auto" w:fill="FFFFFF"/>
        </w:rPr>
        <w:t xml:space="preserve"> </w:t>
      </w:r>
      <w:proofErr w:type="spellStart"/>
      <w:r w:rsidRPr="00E75D14">
        <w:rPr>
          <w:shd w:val="clear" w:color="auto" w:fill="FFFFFF"/>
        </w:rPr>
        <w:t>куся</w:t>
      </w:r>
      <w:proofErr w:type="spellEnd"/>
      <w:r w:rsidRPr="00E75D14">
        <w:rPr>
          <w:shd w:val="clear" w:color="auto" w:fill="FFFFFF"/>
        </w:rPr>
        <w:t xml:space="preserve"> маленького труся (</w:t>
      </w:r>
      <w:proofErr w:type="spellStart"/>
      <w:r w:rsidRPr="00E75D14">
        <w:rPr>
          <w:shd w:val="clear" w:color="auto" w:fill="FFFFFF"/>
        </w:rPr>
        <w:t>спроба</w:t>
      </w:r>
      <w:proofErr w:type="spellEnd"/>
      <w:r w:rsidRPr="00E75D14">
        <w:rPr>
          <w:shd w:val="clear" w:color="auto" w:fill="FFFFFF"/>
        </w:rPr>
        <w:t xml:space="preserve"> </w:t>
      </w:r>
      <w:proofErr w:type="spellStart"/>
      <w:r w:rsidRPr="00E75D14">
        <w:rPr>
          <w:shd w:val="clear" w:color="auto" w:fill="FFFFFF"/>
        </w:rPr>
        <w:t>інтерпретації</w:t>
      </w:r>
      <w:proofErr w:type="spellEnd"/>
      <w:r w:rsidRPr="00E75D14">
        <w:rPr>
          <w:shd w:val="clear" w:color="auto" w:fill="FFFFFF"/>
        </w:rPr>
        <w:t xml:space="preserve"> </w:t>
      </w:r>
      <w:proofErr w:type="spellStart"/>
      <w:r w:rsidRPr="00E75D14">
        <w:rPr>
          <w:shd w:val="clear" w:color="auto" w:fill="FFFFFF"/>
        </w:rPr>
        <w:t>українського</w:t>
      </w:r>
      <w:proofErr w:type="spellEnd"/>
      <w:r w:rsidRPr="00E75D14">
        <w:rPr>
          <w:shd w:val="clear" w:color="auto" w:fill="FFFFFF"/>
        </w:rPr>
        <w:t xml:space="preserve"> </w:t>
      </w:r>
      <w:proofErr w:type="spellStart"/>
      <w:r w:rsidRPr="00E75D14">
        <w:rPr>
          <w:shd w:val="clear" w:color="auto" w:fill="FFFFFF"/>
        </w:rPr>
        <w:t>сороміцького</w:t>
      </w:r>
      <w:proofErr w:type="spellEnd"/>
      <w:r w:rsidRPr="00E75D14">
        <w:rPr>
          <w:shd w:val="clear" w:color="auto" w:fill="FFFFFF"/>
        </w:rPr>
        <w:t xml:space="preserve"> анекдоту про першу </w:t>
      </w:r>
      <w:proofErr w:type="spellStart"/>
      <w:r w:rsidRPr="00E75D14">
        <w:rPr>
          <w:shd w:val="clear" w:color="auto" w:fill="FFFFFF"/>
        </w:rPr>
        <w:t>шлюбну</w:t>
      </w:r>
      <w:proofErr w:type="spellEnd"/>
      <w:r w:rsidRPr="00E75D14">
        <w:rPr>
          <w:shd w:val="clear" w:color="auto" w:fill="FFFFFF"/>
        </w:rPr>
        <w:t xml:space="preserve"> </w:t>
      </w:r>
      <w:proofErr w:type="spellStart"/>
      <w:r w:rsidRPr="00E75D14">
        <w:rPr>
          <w:shd w:val="clear" w:color="auto" w:fill="FFFFFF"/>
        </w:rPr>
        <w:t>ніч</w:t>
      </w:r>
      <w:proofErr w:type="spellEnd"/>
      <w:r w:rsidRPr="00E75D14">
        <w:rPr>
          <w:shd w:val="clear" w:color="auto" w:fill="FFFFFF"/>
        </w:rPr>
        <w:t>)</w:t>
      </w:r>
      <w:r>
        <w:rPr>
          <w:shd w:val="clear" w:color="auto" w:fill="FFFFFF"/>
        </w:rPr>
        <w:t>».</w:t>
      </w:r>
      <w:r w:rsidRPr="00E75D14">
        <w:rPr>
          <w:shd w:val="clear" w:color="auto" w:fill="FFFFFF"/>
        </w:rPr>
        <w:t xml:space="preserve"> </w:t>
      </w:r>
      <w:proofErr w:type="spellStart"/>
      <w:r w:rsidRPr="00E75D14">
        <w:rPr>
          <w:shd w:val="clear" w:color="auto" w:fill="FFFFFF"/>
        </w:rPr>
        <w:t>Фольклористичні</w:t>
      </w:r>
      <w:proofErr w:type="spellEnd"/>
      <w:r w:rsidRPr="00E75D14">
        <w:rPr>
          <w:shd w:val="clear" w:color="auto" w:fill="FFFFFF"/>
        </w:rPr>
        <w:t xml:space="preserve"> </w:t>
      </w:r>
      <w:proofErr w:type="spellStart"/>
      <w:r w:rsidRPr="00E75D14">
        <w:rPr>
          <w:shd w:val="clear" w:color="auto" w:fill="FFFFFF"/>
        </w:rPr>
        <w:t>зошити</w:t>
      </w:r>
      <w:proofErr w:type="spellEnd"/>
      <w:r>
        <w:rPr>
          <w:shd w:val="clear" w:color="auto" w:fill="FFFFFF"/>
        </w:rPr>
        <w:t xml:space="preserve"> </w:t>
      </w:r>
      <w:r w:rsidRPr="00E75D14">
        <w:rPr>
          <w:shd w:val="clear" w:color="auto" w:fill="FFFFFF"/>
        </w:rPr>
        <w:t>8</w:t>
      </w:r>
      <w:r>
        <w:rPr>
          <w:shd w:val="clear" w:color="auto" w:fill="FFFFFF"/>
        </w:rPr>
        <w:t>:</w:t>
      </w:r>
      <w:r w:rsidRPr="00E75D14">
        <w:rPr>
          <w:shd w:val="clear" w:color="auto" w:fill="FFFFFF"/>
        </w:rPr>
        <w:t xml:space="preserve"> 39-53.</w:t>
      </w:r>
    </w:p>
    <w:p w:rsidR="003D1FC9" w:rsidRPr="006D3300" w:rsidRDefault="003D1FC9" w:rsidP="003D1FC9">
      <w:pPr>
        <w:pStyle w:val="NormalMaiTimesNewRoman"/>
        <w:rPr>
          <w:lang w:val="ru-RU"/>
        </w:rPr>
      </w:pPr>
      <w:r w:rsidRPr="006D3300">
        <w:rPr>
          <w:lang w:val="ru-RU"/>
        </w:rPr>
        <w:t>Кинжалов, Ростислав Васильевич</w:t>
      </w:r>
    </w:p>
    <w:p w:rsidR="003D1FC9" w:rsidRPr="006D3300" w:rsidRDefault="003D1FC9" w:rsidP="003D1FC9">
      <w:pPr>
        <w:pStyle w:val="NormalYur1"/>
      </w:pPr>
      <w:r w:rsidRPr="006D3300">
        <w:t xml:space="preserve">1958      "Пандора (к мифу у Гесиода)". Ежегодник Музея религии и </w:t>
      </w:r>
      <w:r>
        <w:t>а</w:t>
      </w:r>
      <w:r w:rsidRPr="006D3300">
        <w:t xml:space="preserve">теизма. </w:t>
      </w:r>
      <w:proofErr w:type="spellStart"/>
      <w:r w:rsidRPr="006D3300">
        <w:t>Вып</w:t>
      </w:r>
      <w:proofErr w:type="spellEnd"/>
      <w:r w:rsidRPr="006D3300">
        <w:t xml:space="preserve">. </w:t>
      </w:r>
      <w:smartTag w:uri="urn:schemas-microsoft-com:office:smarttags" w:element="metricconverter">
        <w:smartTagPr>
          <w:attr w:name="ProductID" w:val="2. М"/>
        </w:smartTagPr>
        <w:r w:rsidRPr="006D3300">
          <w:t>2. М</w:t>
        </w:r>
      </w:smartTag>
      <w:r w:rsidRPr="006D3300">
        <w:t>.-Л.: Издательство АН СССР. С. 252-260.</w:t>
      </w:r>
    </w:p>
    <w:p w:rsidR="003D1FC9" w:rsidRDefault="003D1FC9" w:rsidP="003D1FC9">
      <w:pPr>
        <w:pStyle w:val="NormalMaiTimesNewRoman"/>
        <w:rPr>
          <w:lang w:val="ru-RU"/>
        </w:rPr>
      </w:pPr>
      <w:r>
        <w:rPr>
          <w:lang w:val="ru-RU"/>
        </w:rPr>
        <w:t xml:space="preserve">Киреев, </w:t>
      </w:r>
      <w:proofErr w:type="spellStart"/>
      <w:r>
        <w:rPr>
          <w:lang w:val="ru-RU"/>
        </w:rPr>
        <w:t>Ахняв</w:t>
      </w:r>
      <w:proofErr w:type="spellEnd"/>
      <w:r>
        <w:rPr>
          <w:lang w:val="ru-RU"/>
        </w:rPr>
        <w:t xml:space="preserve"> </w:t>
      </w:r>
      <w:proofErr w:type="spellStart"/>
      <w:r>
        <w:rPr>
          <w:lang w:val="ru-RU"/>
        </w:rPr>
        <w:t>Нуриевич</w:t>
      </w:r>
      <w:proofErr w:type="spellEnd"/>
      <w:r>
        <w:rPr>
          <w:lang w:val="ru-RU"/>
        </w:rPr>
        <w:t xml:space="preserve"> (Кирей </w:t>
      </w:r>
      <w:proofErr w:type="spellStart"/>
      <w:r>
        <w:rPr>
          <w:lang w:val="ru-RU"/>
        </w:rPr>
        <w:t>Мэргэн</w:t>
      </w:r>
      <w:proofErr w:type="spellEnd"/>
      <w:r>
        <w:rPr>
          <w:lang w:val="ru-RU"/>
        </w:rPr>
        <w:t>)</w:t>
      </w:r>
    </w:p>
    <w:p w:rsidR="003D1FC9" w:rsidRPr="006455E2" w:rsidRDefault="003D1FC9" w:rsidP="003D1FC9">
      <w:pPr>
        <w:pStyle w:val="NormalYur1"/>
      </w:pPr>
      <w:r>
        <w:lastRenderedPageBreak/>
        <w:t>1970      Башкирский народный героический эпос. Уфа: Башкирское книжное издательство. 304 с.</w:t>
      </w:r>
    </w:p>
    <w:p w:rsidR="00727EBD" w:rsidRDefault="00727EBD" w:rsidP="003D1FC9">
      <w:pPr>
        <w:pStyle w:val="NormalMaiTimesNewRoman"/>
        <w:rPr>
          <w:lang w:val="ru-RU"/>
        </w:rPr>
      </w:pPr>
      <w:r>
        <w:rPr>
          <w:lang w:val="ru-RU"/>
        </w:rPr>
        <w:t>Киреевский, Петр Васильевич</w:t>
      </w:r>
    </w:p>
    <w:p w:rsidR="00727EBD" w:rsidRDefault="00727EBD" w:rsidP="00727EBD">
      <w:pPr>
        <w:pStyle w:val="NormalYur1"/>
      </w:pPr>
      <w:r>
        <w:t>1986      Собрание народных песен П.В. Киреевского. Тула: Приокское книжное издательство. 462 с.</w:t>
      </w:r>
    </w:p>
    <w:p w:rsidR="003D1FC9" w:rsidRPr="00727EBD" w:rsidRDefault="003D1FC9" w:rsidP="003D1FC9">
      <w:pPr>
        <w:pStyle w:val="NormalMaiTimesNewRoman"/>
        <w:rPr>
          <w:lang w:val="ru-RU"/>
        </w:rPr>
      </w:pPr>
      <w:r>
        <w:rPr>
          <w:lang w:val="ru-RU"/>
        </w:rPr>
        <w:t>Кириллова, Людмила</w:t>
      </w:r>
    </w:p>
    <w:p w:rsidR="003D1FC9" w:rsidRPr="002B0370" w:rsidRDefault="003D1FC9" w:rsidP="003D1FC9">
      <w:pPr>
        <w:pStyle w:val="StyleNormalYurTimesNewRoman0"/>
        <w:rPr>
          <w:lang w:val="ru-RU"/>
        </w:rPr>
      </w:pPr>
      <w:r w:rsidRPr="00727EBD">
        <w:rPr>
          <w:lang w:val="ru-RU"/>
        </w:rPr>
        <w:t>2011      «</w:t>
      </w:r>
      <w:r>
        <w:rPr>
          <w:lang w:val="ru-RU"/>
        </w:rPr>
        <w:t>Удмуртская</w:t>
      </w:r>
      <w:r w:rsidRPr="00727EBD">
        <w:rPr>
          <w:lang w:val="ru-RU"/>
        </w:rPr>
        <w:t xml:space="preserve"> </w:t>
      </w:r>
      <w:proofErr w:type="spellStart"/>
      <w:r>
        <w:rPr>
          <w:lang w:val="ru-RU"/>
        </w:rPr>
        <w:t>космонимия</w:t>
      </w:r>
      <w:proofErr w:type="spellEnd"/>
      <w:r w:rsidRPr="00727EBD">
        <w:rPr>
          <w:lang w:val="ru-RU"/>
        </w:rPr>
        <w:t xml:space="preserve">». </w:t>
      </w:r>
      <w:proofErr w:type="spellStart"/>
      <w:r w:rsidRPr="0001321C">
        <w:t>Congressus</w:t>
      </w:r>
      <w:proofErr w:type="spellEnd"/>
      <w:r w:rsidRPr="00727EBD">
        <w:rPr>
          <w:lang w:val="ru-RU"/>
        </w:rPr>
        <w:t xml:space="preserve"> </w:t>
      </w:r>
      <w:r w:rsidRPr="0001321C">
        <w:t>XI</w:t>
      </w:r>
      <w:r w:rsidRPr="00727EBD">
        <w:rPr>
          <w:lang w:val="ru-RU"/>
        </w:rPr>
        <w:t xml:space="preserve">. </w:t>
      </w:r>
      <w:r w:rsidRPr="0001321C">
        <w:t>Internationalis</w:t>
      </w:r>
      <w:r w:rsidRPr="002B0370">
        <w:t xml:space="preserve"> </w:t>
      </w:r>
      <w:r w:rsidRPr="0001321C">
        <w:t>Fenno</w:t>
      </w:r>
      <w:r w:rsidRPr="00727EBD">
        <w:t>-</w:t>
      </w:r>
      <w:proofErr w:type="spellStart"/>
      <w:r w:rsidRPr="0001321C">
        <w:t>Ugristarum</w:t>
      </w:r>
      <w:proofErr w:type="spellEnd"/>
      <w:r w:rsidRPr="00727EBD">
        <w:t xml:space="preserve">. </w:t>
      </w:r>
      <w:r>
        <w:t>Pars</w:t>
      </w:r>
      <w:r w:rsidRPr="00727EBD">
        <w:t xml:space="preserve"> </w:t>
      </w:r>
      <w:r>
        <w:t>IV</w:t>
      </w:r>
      <w:r w:rsidRPr="00727EBD">
        <w:t xml:space="preserve">. </w:t>
      </w:r>
      <w:proofErr w:type="spellStart"/>
      <w:r>
        <w:t>Piliscsaba</w:t>
      </w:r>
      <w:proofErr w:type="spellEnd"/>
      <w:r w:rsidRPr="002B0370">
        <w:rPr>
          <w:lang w:val="ru-RU"/>
        </w:rPr>
        <w:t xml:space="preserve">: </w:t>
      </w:r>
      <w:r w:rsidRPr="0001321C">
        <w:t>Reguly</w:t>
      </w:r>
      <w:r w:rsidRPr="002B0370">
        <w:rPr>
          <w:lang w:val="ru-RU"/>
        </w:rPr>
        <w:t xml:space="preserve"> </w:t>
      </w:r>
      <w:r w:rsidRPr="0001321C">
        <w:t>T</w:t>
      </w:r>
      <w:r w:rsidRPr="002B0370">
        <w:rPr>
          <w:lang w:val="ru-RU"/>
        </w:rPr>
        <w:t>á</w:t>
      </w:r>
      <w:proofErr w:type="spellStart"/>
      <w:r w:rsidRPr="0001321C">
        <w:t>rsas</w:t>
      </w:r>
      <w:proofErr w:type="spellEnd"/>
      <w:r w:rsidRPr="002B0370">
        <w:rPr>
          <w:lang w:val="ru-RU"/>
        </w:rPr>
        <w:t>á</w:t>
      </w:r>
      <w:r w:rsidRPr="0001321C">
        <w:t>g</w:t>
      </w:r>
      <w:r w:rsidRPr="002B0370">
        <w:rPr>
          <w:lang w:val="ru-RU"/>
        </w:rPr>
        <w:t xml:space="preserve">, 2. </w:t>
      </w:r>
      <w:r>
        <w:rPr>
          <w:lang w:val="ru-RU"/>
        </w:rPr>
        <w:t>С</w:t>
      </w:r>
      <w:r w:rsidRPr="002B0370">
        <w:rPr>
          <w:lang w:val="ru-RU"/>
        </w:rPr>
        <w:t>. 235-241.</w:t>
      </w:r>
    </w:p>
    <w:p w:rsidR="003D1FC9" w:rsidRPr="002B0370" w:rsidRDefault="003D1FC9" w:rsidP="003D1FC9">
      <w:pPr>
        <w:pStyle w:val="NormalMaiTimesNewRoman"/>
        <w:rPr>
          <w:lang w:val="ru-RU"/>
        </w:rPr>
      </w:pPr>
      <w:r>
        <w:rPr>
          <w:lang w:val="ru-RU"/>
        </w:rPr>
        <w:t>Кирша</w:t>
      </w:r>
      <w:r w:rsidRPr="002B0370">
        <w:rPr>
          <w:lang w:val="ru-RU"/>
        </w:rPr>
        <w:t xml:space="preserve"> </w:t>
      </w:r>
      <w:r>
        <w:rPr>
          <w:lang w:val="ru-RU"/>
        </w:rPr>
        <w:t>Данилов</w:t>
      </w:r>
      <w:r w:rsidRPr="002B0370">
        <w:rPr>
          <w:lang w:val="ru-RU"/>
        </w:rPr>
        <w:t xml:space="preserve"> (</w:t>
      </w:r>
      <w:r>
        <w:rPr>
          <w:lang w:val="ru-RU"/>
        </w:rPr>
        <w:t>Кирилл</w:t>
      </w:r>
      <w:r w:rsidRPr="002B0370">
        <w:rPr>
          <w:lang w:val="ru-RU"/>
        </w:rPr>
        <w:t xml:space="preserve"> </w:t>
      </w:r>
      <w:r>
        <w:rPr>
          <w:lang w:val="ru-RU"/>
        </w:rPr>
        <w:t>Данилович</w:t>
      </w:r>
      <w:r w:rsidRPr="002B0370">
        <w:rPr>
          <w:lang w:val="ru-RU"/>
        </w:rPr>
        <w:t>)</w:t>
      </w:r>
    </w:p>
    <w:p w:rsidR="003D1FC9" w:rsidRPr="00083CEB" w:rsidRDefault="003D1FC9" w:rsidP="003D1FC9">
      <w:pPr>
        <w:pStyle w:val="NormalYur1"/>
      </w:pPr>
      <w:r>
        <w:t xml:space="preserve">1977      </w:t>
      </w:r>
      <w:r w:rsidRPr="00581D93">
        <w:rPr>
          <w:shd w:val="clear" w:color="auto" w:fill="FFFFFF"/>
        </w:rPr>
        <w:t xml:space="preserve">Древние российские стихотворения, собранные </w:t>
      </w:r>
      <w:proofErr w:type="spellStart"/>
      <w:r w:rsidRPr="00581D93">
        <w:rPr>
          <w:shd w:val="clear" w:color="auto" w:fill="FFFFFF"/>
        </w:rPr>
        <w:t>Киршею</w:t>
      </w:r>
      <w:proofErr w:type="spellEnd"/>
      <w:r w:rsidRPr="00581D93">
        <w:rPr>
          <w:shd w:val="clear" w:color="auto" w:fill="FFFFFF"/>
        </w:rPr>
        <w:t xml:space="preserve"> Даниловым</w:t>
      </w:r>
      <w:r>
        <w:rPr>
          <w:shd w:val="clear" w:color="auto" w:fill="FFFFFF"/>
        </w:rPr>
        <w:t>.</w:t>
      </w:r>
      <w:r w:rsidRPr="00083CEB">
        <w:rPr>
          <w:shd w:val="clear" w:color="auto" w:fill="FFFFFF"/>
        </w:rPr>
        <w:t xml:space="preserve"> </w:t>
      </w:r>
      <w:r w:rsidRPr="00581D93">
        <w:rPr>
          <w:shd w:val="clear" w:color="auto" w:fill="FFFFFF"/>
        </w:rPr>
        <w:t>Издание подготовили А.П. Евгеньева</w:t>
      </w:r>
      <w:r>
        <w:rPr>
          <w:shd w:val="clear" w:color="auto" w:fill="FFFFFF"/>
        </w:rPr>
        <w:t xml:space="preserve"> и</w:t>
      </w:r>
      <w:r>
        <w:t xml:space="preserve"> </w:t>
      </w:r>
      <w:r w:rsidRPr="00581D93">
        <w:rPr>
          <w:shd w:val="clear" w:color="auto" w:fill="FFFFFF"/>
        </w:rPr>
        <w:t>Б.Н. Путилов. М.</w:t>
      </w:r>
      <w:r>
        <w:rPr>
          <w:shd w:val="clear" w:color="auto" w:fill="FFFFFF"/>
        </w:rPr>
        <w:t>: Наука. 487 с.</w:t>
      </w:r>
    </w:p>
    <w:p w:rsidR="008F652A" w:rsidRDefault="008F652A" w:rsidP="008F652A">
      <w:pPr>
        <w:pStyle w:val="NormalMai2"/>
      </w:pPr>
      <w:r w:rsidRPr="008F652A">
        <w:t>Кирюхин, Валерий Сергеевич</w:t>
      </w:r>
    </w:p>
    <w:p w:rsidR="008F652A" w:rsidRDefault="008F652A" w:rsidP="008F652A">
      <w:pPr>
        <w:pStyle w:val="NormalYur1"/>
      </w:pPr>
      <w:r w:rsidRPr="008F652A">
        <w:rPr>
          <w:shd w:val="clear" w:color="auto" w:fill="FFFFFF"/>
        </w:rPr>
        <w:t xml:space="preserve">1980 </w:t>
      </w:r>
      <w:r>
        <w:rPr>
          <w:shd w:val="clear" w:color="auto" w:fill="FFFFFF"/>
        </w:rPr>
        <w:t> </w:t>
      </w:r>
      <w:r w:rsidRPr="008F652A">
        <w:rPr>
          <w:shd w:val="clear" w:color="auto" w:fill="FFFFFF"/>
        </w:rPr>
        <w:t xml:space="preserve"> </w:t>
      </w:r>
      <w:r>
        <w:rPr>
          <w:shd w:val="clear" w:color="auto" w:fill="FFFFFF"/>
        </w:rPr>
        <w:t> </w:t>
      </w:r>
      <w:r w:rsidRPr="008F652A">
        <w:rPr>
          <w:shd w:val="clear" w:color="auto" w:fill="FFFFFF"/>
        </w:rPr>
        <w:t xml:space="preserve"> </w:t>
      </w:r>
      <w:r>
        <w:rPr>
          <w:shd w:val="clear" w:color="auto" w:fill="FFFFFF"/>
        </w:rPr>
        <w:t> </w:t>
      </w:r>
      <w:r w:rsidRPr="008F652A">
        <w:rPr>
          <w:shd w:val="clear" w:color="auto" w:fill="FFFFFF"/>
        </w:rPr>
        <w:t xml:space="preserve">Русский прозаический фольклор в Дагестане и на Северном Кавказе. (В записях 1972-1975 гг.). </w:t>
      </w:r>
      <w:proofErr w:type="spellStart"/>
      <w:r w:rsidRPr="008F652A">
        <w:rPr>
          <w:shd w:val="clear" w:color="auto" w:fill="FFFFFF"/>
        </w:rPr>
        <w:t>Публ</w:t>
      </w:r>
      <w:proofErr w:type="spellEnd"/>
      <w:r w:rsidRPr="008F652A">
        <w:rPr>
          <w:shd w:val="clear" w:color="auto" w:fill="FFFFFF"/>
        </w:rPr>
        <w:t xml:space="preserve">., вступ. статья и коммент. В.С. Кирюхина. Отв. ред. Э.В. Померанцева, В.И. Костин. Махачкала: Дагестанское книжное издательство. </w:t>
      </w:r>
      <w:r>
        <w:rPr>
          <w:shd w:val="clear" w:color="auto" w:fill="FFFFFF"/>
        </w:rPr>
        <w:t>241 с.</w:t>
      </w:r>
    </w:p>
    <w:p w:rsidR="003D1FC9" w:rsidRPr="006D3300" w:rsidRDefault="003D1FC9" w:rsidP="003D1FC9">
      <w:pPr>
        <w:pStyle w:val="NormalMaiTimesNewRoman"/>
        <w:rPr>
          <w:lang w:val="ru-RU"/>
        </w:rPr>
      </w:pPr>
      <w:r w:rsidRPr="006D3300">
        <w:rPr>
          <w:lang w:val="ru-RU"/>
        </w:rPr>
        <w:t>Кисляков</w:t>
      </w:r>
      <w:r>
        <w:rPr>
          <w:lang w:val="ru-RU"/>
        </w:rPr>
        <w:t xml:space="preserve">, Николай </w:t>
      </w:r>
      <w:r w:rsidRPr="006D3300">
        <w:rPr>
          <w:lang w:val="ru-RU"/>
        </w:rPr>
        <w:t>А</w:t>
      </w:r>
      <w:r>
        <w:rPr>
          <w:lang w:val="ru-RU"/>
        </w:rPr>
        <w:t>ндреевич</w:t>
      </w:r>
    </w:p>
    <w:p w:rsidR="003D1FC9" w:rsidRDefault="003D1FC9" w:rsidP="003D1FC9">
      <w:pPr>
        <w:pStyle w:val="NormalYur1"/>
      </w:pPr>
      <w:r>
        <w:t xml:space="preserve">1933      "Охота таджиков долины р. </w:t>
      </w:r>
      <w:proofErr w:type="spellStart"/>
      <w:r>
        <w:t>Хингоу</w:t>
      </w:r>
      <w:proofErr w:type="spellEnd"/>
      <w:r>
        <w:t xml:space="preserve"> - в быту и в фольклоре". Советская этнография 2-3:104-119.</w:t>
      </w:r>
    </w:p>
    <w:p w:rsidR="003D1FC9" w:rsidRDefault="003D1FC9" w:rsidP="003D1FC9">
      <w:pPr>
        <w:pStyle w:val="NormalYur1"/>
      </w:pPr>
      <w:r w:rsidRPr="006D3300">
        <w:t>1970      "О древнем обычае в фольклоре таджиков". Фольклор и этнография. Отв. ред. Б.Н. Путилов. Л.: Наука. С.70-82.</w:t>
      </w:r>
    </w:p>
    <w:p w:rsidR="003D1FC9" w:rsidRPr="006D3300" w:rsidRDefault="003D1FC9" w:rsidP="003D1FC9">
      <w:pPr>
        <w:pStyle w:val="NormalYur1"/>
      </w:pPr>
      <w:r>
        <w:t xml:space="preserve">1976      Таджики </w:t>
      </w:r>
      <w:proofErr w:type="spellStart"/>
      <w:r>
        <w:t>Каратегина</w:t>
      </w:r>
      <w:proofErr w:type="spellEnd"/>
      <w:r>
        <w:t xml:space="preserve"> и Дарваза. Душанбе: Дониш. 239 с.</w:t>
      </w:r>
    </w:p>
    <w:p w:rsidR="003D1FC9" w:rsidRPr="00441A43" w:rsidRDefault="003D1FC9" w:rsidP="003D1FC9">
      <w:pPr>
        <w:pStyle w:val="NormalMai"/>
        <w:rPr>
          <w:lang w:val="ru-RU"/>
        </w:rPr>
      </w:pPr>
      <w:proofErr w:type="spellStart"/>
      <w:r w:rsidRPr="00441A43">
        <w:rPr>
          <w:lang w:val="ru-RU"/>
        </w:rPr>
        <w:t>Китиков</w:t>
      </w:r>
      <w:proofErr w:type="spellEnd"/>
      <w:r w:rsidRPr="00441A43">
        <w:rPr>
          <w:lang w:val="ru-RU"/>
        </w:rPr>
        <w:t>, Александр Ефимович</w:t>
      </w:r>
    </w:p>
    <w:p w:rsidR="005569F7" w:rsidRDefault="005569F7" w:rsidP="002E0867">
      <w:pPr>
        <w:pStyle w:val="NormalYur1"/>
      </w:pPr>
      <w:r>
        <w:t>1989      Своеобразие пословиц и поговорок финно-угорских народов Поволжья и Приуралья. Йошкар-Ола: Марийский НИИ языка, литературы и истории  имени В. М. Васильева. 178 с.</w:t>
      </w:r>
    </w:p>
    <w:p w:rsidR="002E0867" w:rsidRPr="002E0867" w:rsidRDefault="002E0867" w:rsidP="002E0867">
      <w:pPr>
        <w:pStyle w:val="NormalYur1"/>
      </w:pPr>
      <w:r w:rsidRPr="002E0867">
        <w:t xml:space="preserve">2004      Марий </w:t>
      </w:r>
      <w:proofErr w:type="spellStart"/>
      <w:r w:rsidRPr="002E0867">
        <w:t>калык</w:t>
      </w:r>
      <w:proofErr w:type="spellEnd"/>
      <w:r w:rsidRPr="002E0867">
        <w:t xml:space="preserve"> </w:t>
      </w:r>
      <w:proofErr w:type="spellStart"/>
      <w:r w:rsidRPr="002E0867">
        <w:t>ойпого</w:t>
      </w:r>
      <w:proofErr w:type="spellEnd"/>
      <w:r w:rsidRPr="002E0867">
        <w:t xml:space="preserve">: </w:t>
      </w:r>
      <w:proofErr w:type="spellStart"/>
      <w:r w:rsidRPr="002E0867">
        <w:t>Калыкмут-влак</w:t>
      </w:r>
      <w:proofErr w:type="spellEnd"/>
      <w:r w:rsidRPr="002E0867">
        <w:t xml:space="preserve"> – Свод марийского фольклора: Пословицы и поговорки. Сост. А.Е. </w:t>
      </w:r>
      <w:proofErr w:type="spellStart"/>
      <w:r w:rsidRPr="002E0867">
        <w:t>Китиков</w:t>
      </w:r>
      <w:proofErr w:type="spellEnd"/>
      <w:r w:rsidRPr="002E0867">
        <w:t xml:space="preserve">. Йошкар-Ола: </w:t>
      </w:r>
      <w:proofErr w:type="spellStart"/>
      <w:r w:rsidRPr="002E0867">
        <w:t>МарНИИЯЛИ</w:t>
      </w:r>
      <w:proofErr w:type="spellEnd"/>
      <w:r w:rsidRPr="002E0867">
        <w:t>. 208 с.</w:t>
      </w:r>
    </w:p>
    <w:p w:rsidR="003D1FC9" w:rsidRPr="00441A43" w:rsidRDefault="003D1FC9" w:rsidP="003D1FC9">
      <w:pPr>
        <w:pStyle w:val="NormalYur1"/>
      </w:pPr>
      <w:r w:rsidRPr="00441A43">
        <w:t xml:space="preserve">2006      Марий </w:t>
      </w:r>
      <w:proofErr w:type="spellStart"/>
      <w:r w:rsidRPr="00441A43">
        <w:t>калык</w:t>
      </w:r>
      <w:proofErr w:type="spellEnd"/>
      <w:r w:rsidRPr="00441A43">
        <w:t xml:space="preserve"> </w:t>
      </w:r>
      <w:proofErr w:type="spellStart"/>
      <w:r w:rsidRPr="00441A43">
        <w:t>ойпого</w:t>
      </w:r>
      <w:proofErr w:type="spellEnd"/>
      <w:r w:rsidRPr="00441A43">
        <w:t xml:space="preserve">: Марий </w:t>
      </w:r>
      <w:proofErr w:type="spellStart"/>
      <w:r w:rsidRPr="00441A43">
        <w:t>калык</w:t>
      </w:r>
      <w:proofErr w:type="spellEnd"/>
      <w:r w:rsidRPr="00441A43">
        <w:t xml:space="preserve"> </w:t>
      </w:r>
      <w:proofErr w:type="spellStart"/>
      <w:r w:rsidRPr="00441A43">
        <w:t>тушто-влак</w:t>
      </w:r>
      <w:proofErr w:type="spellEnd"/>
      <w:r w:rsidRPr="00441A43">
        <w:t xml:space="preserve"> – Свод марийского фольклора: Марийские народные загадки. Сост. А.Е. </w:t>
      </w:r>
      <w:proofErr w:type="spellStart"/>
      <w:r w:rsidRPr="00441A43">
        <w:t>Китиков</w:t>
      </w:r>
      <w:proofErr w:type="spellEnd"/>
      <w:r w:rsidRPr="00441A43">
        <w:t xml:space="preserve">. Йошкар-Ола: </w:t>
      </w:r>
      <w:proofErr w:type="spellStart"/>
      <w:r w:rsidRPr="00441A43">
        <w:t>МарНИИЯЛИ</w:t>
      </w:r>
      <w:proofErr w:type="spellEnd"/>
      <w:r w:rsidRPr="00441A43">
        <w:t xml:space="preserve">. 432 с.  </w:t>
      </w:r>
    </w:p>
    <w:p w:rsidR="003D1FC9" w:rsidRPr="006D3300" w:rsidRDefault="003D1FC9" w:rsidP="003D1FC9">
      <w:pPr>
        <w:pStyle w:val="NormalMaiTimesNewRoman"/>
        <w:rPr>
          <w:lang w:val="ru-RU"/>
        </w:rPr>
      </w:pPr>
      <w:proofErr w:type="spellStart"/>
      <w:r w:rsidRPr="006D3300">
        <w:rPr>
          <w:lang w:val="ru-RU"/>
        </w:rPr>
        <w:t>Киуру</w:t>
      </w:r>
      <w:proofErr w:type="spellEnd"/>
      <w:r w:rsidRPr="006D3300">
        <w:rPr>
          <w:lang w:val="ru-RU"/>
        </w:rPr>
        <w:t xml:space="preserve">, </w:t>
      </w:r>
      <w:proofErr w:type="spellStart"/>
      <w:r w:rsidRPr="006D3300">
        <w:rPr>
          <w:lang w:val="ru-RU"/>
        </w:rPr>
        <w:t>Э</w:t>
      </w:r>
      <w:r>
        <w:rPr>
          <w:lang w:val="ru-RU"/>
        </w:rPr>
        <w:t>йно</w:t>
      </w:r>
      <w:proofErr w:type="spellEnd"/>
      <w:r>
        <w:rPr>
          <w:lang w:val="ru-RU"/>
        </w:rPr>
        <w:t xml:space="preserve"> </w:t>
      </w:r>
      <w:r w:rsidRPr="006D3300">
        <w:rPr>
          <w:lang w:val="ru-RU"/>
        </w:rPr>
        <w:t>С</w:t>
      </w:r>
      <w:r>
        <w:rPr>
          <w:lang w:val="ru-RU"/>
        </w:rPr>
        <w:t>еменович</w:t>
      </w:r>
    </w:p>
    <w:p w:rsidR="003D1FC9" w:rsidRPr="006D3300" w:rsidRDefault="003D1FC9" w:rsidP="003D1FC9">
      <w:pPr>
        <w:pStyle w:val="NormalYur1"/>
      </w:pPr>
      <w:r w:rsidRPr="006D3300">
        <w:t>1987      "Ижорская руна о добывании небесных светил". Фольклористика Карелии. Петрозаводск: Карельский филиал АН СССР, Институт языка, литературы и истории. С. 18-37.</w:t>
      </w:r>
    </w:p>
    <w:p w:rsidR="003D1FC9" w:rsidRDefault="003D1FC9" w:rsidP="003D1FC9">
      <w:pPr>
        <w:pStyle w:val="NormalYur1"/>
      </w:pPr>
      <w:r>
        <w:t>1990      Ингерманландская эпическая поэзия. Петрозаводск: Карелия. 246 с.</w:t>
      </w:r>
    </w:p>
    <w:p w:rsidR="003D1FC9" w:rsidRPr="006D3300" w:rsidRDefault="003D1FC9" w:rsidP="003D1FC9">
      <w:pPr>
        <w:pStyle w:val="NormalMaiTimesNewRoman"/>
        <w:rPr>
          <w:lang w:val="ru-RU"/>
        </w:rPr>
      </w:pPr>
      <w:proofErr w:type="spellStart"/>
      <w:r w:rsidRPr="006D3300">
        <w:rPr>
          <w:lang w:val="ru-RU"/>
        </w:rPr>
        <w:t>Киуру</w:t>
      </w:r>
      <w:proofErr w:type="spellEnd"/>
      <w:r>
        <w:rPr>
          <w:lang w:val="ru-RU"/>
        </w:rPr>
        <w:t>,</w:t>
      </w:r>
      <w:r w:rsidRPr="006D3300">
        <w:rPr>
          <w:lang w:val="ru-RU"/>
        </w:rPr>
        <w:t xml:space="preserve"> </w:t>
      </w:r>
      <w:proofErr w:type="spellStart"/>
      <w:r w:rsidRPr="006D3300">
        <w:rPr>
          <w:lang w:val="ru-RU"/>
        </w:rPr>
        <w:t>Э</w:t>
      </w:r>
      <w:r>
        <w:rPr>
          <w:lang w:val="ru-RU"/>
        </w:rPr>
        <w:t>й</w:t>
      </w:r>
      <w:r w:rsidR="00780438">
        <w:rPr>
          <w:lang w:val="ru-RU"/>
        </w:rPr>
        <w:t>но</w:t>
      </w:r>
      <w:proofErr w:type="spellEnd"/>
      <w:r>
        <w:rPr>
          <w:lang w:val="ru-RU"/>
        </w:rPr>
        <w:t xml:space="preserve">, </w:t>
      </w:r>
      <w:proofErr w:type="spellStart"/>
      <w:r>
        <w:rPr>
          <w:lang w:val="ru-RU"/>
        </w:rPr>
        <w:t>Тертту</w:t>
      </w:r>
      <w:proofErr w:type="spellEnd"/>
      <w:r>
        <w:rPr>
          <w:lang w:val="ru-RU"/>
        </w:rPr>
        <w:t xml:space="preserve"> Коски, </w:t>
      </w:r>
      <w:r w:rsidRPr="002509C0">
        <w:rPr>
          <w:lang w:val="ru-RU"/>
        </w:rPr>
        <w:t xml:space="preserve">&amp; </w:t>
      </w:r>
      <w:r>
        <w:rPr>
          <w:lang w:val="ru-RU"/>
        </w:rPr>
        <w:t xml:space="preserve">Элина </w:t>
      </w:r>
      <w:proofErr w:type="spellStart"/>
      <w:r>
        <w:rPr>
          <w:lang w:val="ru-RU"/>
        </w:rPr>
        <w:t>Кюльмясу</w:t>
      </w:r>
      <w:proofErr w:type="spellEnd"/>
      <w:r>
        <w:rPr>
          <w:lang w:val="ru-RU"/>
        </w:rPr>
        <w:t xml:space="preserve"> </w:t>
      </w:r>
    </w:p>
    <w:p w:rsidR="003D1FC9" w:rsidRPr="006D3300" w:rsidRDefault="003D1FC9" w:rsidP="003D1FC9">
      <w:pPr>
        <w:pStyle w:val="NormalYur1"/>
      </w:pPr>
      <w:r w:rsidRPr="006D3300">
        <w:t>197</w:t>
      </w:r>
      <w:r>
        <w:t>4</w:t>
      </w:r>
      <w:r w:rsidRPr="006D3300">
        <w:t xml:space="preserve">      </w:t>
      </w:r>
      <w:r>
        <w:t>Народные песни Ингерманландии</w:t>
      </w:r>
      <w:r w:rsidRPr="006D3300">
        <w:t>.</w:t>
      </w:r>
      <w:r>
        <w:t xml:space="preserve"> Издание подготовили </w:t>
      </w:r>
      <w:proofErr w:type="spellStart"/>
      <w:r>
        <w:t>Эйно</w:t>
      </w:r>
      <w:proofErr w:type="spellEnd"/>
      <w:r>
        <w:t xml:space="preserve"> </w:t>
      </w:r>
      <w:proofErr w:type="spellStart"/>
      <w:r>
        <w:t>Киуру</w:t>
      </w:r>
      <w:proofErr w:type="spellEnd"/>
      <w:r>
        <w:t xml:space="preserve">, </w:t>
      </w:r>
      <w:proofErr w:type="spellStart"/>
      <w:r>
        <w:t>Тертту</w:t>
      </w:r>
      <w:proofErr w:type="spellEnd"/>
      <w:r>
        <w:t xml:space="preserve"> Коски, Элина </w:t>
      </w:r>
      <w:proofErr w:type="spellStart"/>
      <w:r>
        <w:t>Кюльмясу</w:t>
      </w:r>
      <w:proofErr w:type="spellEnd"/>
      <w:r>
        <w:t>. Л.: Наука</w:t>
      </w:r>
      <w:r w:rsidRPr="006D3300">
        <w:t xml:space="preserve">. </w:t>
      </w:r>
      <w:r>
        <w:t>516 с</w:t>
      </w:r>
      <w:r w:rsidRPr="006D3300">
        <w:t>.</w:t>
      </w:r>
    </w:p>
    <w:p w:rsidR="003D1FC9" w:rsidRPr="006D3300" w:rsidRDefault="003D1FC9" w:rsidP="003D1FC9">
      <w:pPr>
        <w:pStyle w:val="NormalMaiTimesNewRoman"/>
        <w:rPr>
          <w:lang w:val="ru-RU"/>
        </w:rPr>
      </w:pPr>
      <w:proofErr w:type="spellStart"/>
      <w:r w:rsidRPr="006D3300">
        <w:rPr>
          <w:lang w:val="ru-RU"/>
        </w:rPr>
        <w:t>Клабуков</w:t>
      </w:r>
      <w:proofErr w:type="spellEnd"/>
      <w:r w:rsidR="009256BC" w:rsidRPr="009E593D">
        <w:rPr>
          <w:lang w:val="ru-RU"/>
        </w:rPr>
        <w:t>,</w:t>
      </w:r>
      <w:r w:rsidRPr="006D3300">
        <w:rPr>
          <w:lang w:val="ru-RU"/>
        </w:rPr>
        <w:t xml:space="preserve"> А.</w:t>
      </w:r>
    </w:p>
    <w:p w:rsidR="003D1FC9" w:rsidRPr="006D3300" w:rsidRDefault="003D1FC9" w:rsidP="003D1FC9">
      <w:pPr>
        <w:pStyle w:val="StyleNormalYurTimesNewRoman"/>
        <w:rPr>
          <w:lang w:val="ru-RU"/>
        </w:rPr>
      </w:pPr>
      <w:r w:rsidRPr="006D3300">
        <w:rPr>
          <w:lang w:val="ru-RU"/>
        </w:rPr>
        <w:t xml:space="preserve">1948      Удмуртские народные сказки. Сост. А. </w:t>
      </w:r>
      <w:proofErr w:type="spellStart"/>
      <w:r w:rsidRPr="006D3300">
        <w:rPr>
          <w:lang w:val="ru-RU"/>
        </w:rPr>
        <w:t>Клабуков</w:t>
      </w:r>
      <w:proofErr w:type="spellEnd"/>
      <w:r w:rsidRPr="006D3300">
        <w:rPr>
          <w:lang w:val="ru-RU"/>
        </w:rPr>
        <w:t xml:space="preserve">, вступ. статья П. Яшин, комм. А. Западов. Ижевск: </w:t>
      </w:r>
      <w:proofErr w:type="spellStart"/>
      <w:r w:rsidRPr="006D3300">
        <w:rPr>
          <w:lang w:val="ru-RU"/>
        </w:rPr>
        <w:t>Удмуртгосиздат</w:t>
      </w:r>
      <w:proofErr w:type="spellEnd"/>
      <w:r w:rsidRPr="006D3300">
        <w:rPr>
          <w:lang w:val="ru-RU"/>
        </w:rPr>
        <w:t>. 176 с.</w:t>
      </w:r>
    </w:p>
    <w:p w:rsidR="0032165A" w:rsidRPr="006D3300" w:rsidRDefault="0032165A" w:rsidP="0032165A">
      <w:pPr>
        <w:pStyle w:val="NormalMaiTimesNewRoman"/>
        <w:rPr>
          <w:lang w:val="ru-RU"/>
        </w:rPr>
      </w:pPr>
      <w:proofErr w:type="spellStart"/>
      <w:r>
        <w:rPr>
          <w:lang w:val="ru-RU"/>
        </w:rPr>
        <w:t>Клеветов</w:t>
      </w:r>
      <w:proofErr w:type="spellEnd"/>
      <w:r>
        <w:rPr>
          <w:lang w:val="ru-RU"/>
        </w:rPr>
        <w:t>, Дмитрий</w:t>
      </w:r>
    </w:p>
    <w:p w:rsidR="0032165A" w:rsidRPr="006D3300" w:rsidRDefault="0032165A" w:rsidP="0032165A">
      <w:pPr>
        <w:pStyle w:val="NormalYur1"/>
      </w:pPr>
      <w:r w:rsidRPr="006D3300">
        <w:lastRenderedPageBreak/>
        <w:t>189</w:t>
      </w:r>
      <w:r>
        <w:t>3</w:t>
      </w:r>
      <w:r w:rsidRPr="006D3300">
        <w:t xml:space="preserve">      "</w:t>
      </w:r>
      <w:r>
        <w:t>Две русские сказки</w:t>
      </w:r>
      <w:r w:rsidRPr="006D3300">
        <w:t xml:space="preserve">". Сборник материалов для описания местностей и племен Кавказа. </w:t>
      </w:r>
      <w:proofErr w:type="spellStart"/>
      <w:r w:rsidRPr="006D3300">
        <w:t>Вып</w:t>
      </w:r>
      <w:proofErr w:type="spellEnd"/>
      <w:r w:rsidRPr="006D3300">
        <w:t>. 1</w:t>
      </w:r>
      <w:r>
        <w:t>6</w:t>
      </w:r>
      <w:r w:rsidRPr="006D3300">
        <w:t xml:space="preserve">, отд. </w:t>
      </w:r>
      <w:r>
        <w:t>1</w:t>
      </w:r>
      <w:r w:rsidRPr="006D3300">
        <w:t xml:space="preserve">. С. </w:t>
      </w:r>
      <w:r>
        <w:t>308</w:t>
      </w:r>
      <w:r w:rsidRPr="006D3300">
        <w:t>-</w:t>
      </w:r>
      <w:r>
        <w:t>312</w:t>
      </w:r>
      <w:r w:rsidRPr="006D3300">
        <w:t>. Тифлис: Издание Управления Кавказского Учебного Округа.</w:t>
      </w:r>
    </w:p>
    <w:p w:rsidR="003D1FC9" w:rsidRDefault="003D1FC9" w:rsidP="003D1FC9">
      <w:pPr>
        <w:pStyle w:val="NormalMaiTimesNewRoman"/>
        <w:rPr>
          <w:lang w:val="ru-RU"/>
        </w:rPr>
      </w:pPr>
      <w:r>
        <w:rPr>
          <w:lang w:val="ru-RU"/>
        </w:rPr>
        <w:t>Климов, Василий Васильевич</w:t>
      </w:r>
    </w:p>
    <w:p w:rsidR="003D1FC9" w:rsidRDefault="003D1FC9" w:rsidP="003D1FC9">
      <w:pPr>
        <w:pStyle w:val="StyleNormalYurTimesNewRoman0"/>
        <w:rPr>
          <w:lang w:val="ru-RU"/>
        </w:rPr>
      </w:pPr>
      <w:r>
        <w:rPr>
          <w:lang w:val="ru-RU"/>
        </w:rPr>
        <w:t>2004      «Мифологические вымыслы коми-пермяков о происхождении Земли и человека». Арт (Сыктывкар) 3: 89-96.</w:t>
      </w:r>
    </w:p>
    <w:p w:rsidR="00B64478" w:rsidRPr="00B64478" w:rsidRDefault="00B64478" w:rsidP="003D1FC9">
      <w:pPr>
        <w:pStyle w:val="StyleNormalYurTimesNewRoman0"/>
        <w:rPr>
          <w:lang w:val="ru-RU"/>
        </w:rPr>
      </w:pPr>
      <w:r>
        <w:rPr>
          <w:lang w:val="ru-RU"/>
        </w:rPr>
        <w:t xml:space="preserve">2007      </w:t>
      </w:r>
      <w:r w:rsidRPr="00B64478">
        <w:rPr>
          <w:bCs/>
          <w:lang w:val="ru-RU"/>
        </w:rPr>
        <w:t xml:space="preserve">Заветный клад: </w:t>
      </w:r>
      <w:r w:rsidRPr="00B64478">
        <w:rPr>
          <w:lang w:val="ru-RU"/>
        </w:rPr>
        <w:t>избранная коми-пермяцкая народная проза поэзия (перевод с ко</w:t>
      </w:r>
      <w:r>
        <w:rPr>
          <w:lang w:val="ru-RU"/>
        </w:rPr>
        <w:t>ми-</w:t>
      </w:r>
      <w:proofErr w:type="spellStart"/>
      <w:r>
        <w:rPr>
          <w:lang w:val="ru-RU"/>
        </w:rPr>
        <w:t>перм</w:t>
      </w:r>
      <w:proofErr w:type="spellEnd"/>
      <w:r>
        <w:rPr>
          <w:lang w:val="ru-RU"/>
        </w:rPr>
        <w:t>. и сост. В. В. Климова).</w:t>
      </w:r>
      <w:r w:rsidRPr="00B64478">
        <w:rPr>
          <w:lang w:val="ru-RU"/>
        </w:rPr>
        <w:t xml:space="preserve"> 2-е издание</w:t>
      </w:r>
      <w:r>
        <w:rPr>
          <w:lang w:val="ru-RU"/>
        </w:rPr>
        <w:t>.</w:t>
      </w:r>
      <w:r w:rsidRPr="00B64478">
        <w:rPr>
          <w:lang w:val="ru-RU"/>
        </w:rPr>
        <w:t xml:space="preserve"> Кудымкар: Коми-</w:t>
      </w:r>
      <w:proofErr w:type="spellStart"/>
      <w:r w:rsidRPr="00B64478">
        <w:rPr>
          <w:lang w:val="ru-RU"/>
        </w:rPr>
        <w:t>Перм</w:t>
      </w:r>
      <w:proofErr w:type="spellEnd"/>
      <w:r w:rsidRPr="00B64478">
        <w:rPr>
          <w:lang w:val="ru-RU"/>
        </w:rPr>
        <w:t>. кн. изд-во</w:t>
      </w:r>
      <w:r>
        <w:rPr>
          <w:lang w:val="ru-RU"/>
        </w:rPr>
        <w:t>. 392 с.</w:t>
      </w:r>
    </w:p>
    <w:p w:rsidR="00B57A35" w:rsidRPr="00B57A35" w:rsidRDefault="00B57A35" w:rsidP="00B57A35">
      <w:pPr>
        <w:pStyle w:val="NormalMai2"/>
      </w:pPr>
      <w:r w:rsidRPr="00B57A35">
        <w:t>Климова, Маргарита Николаевна</w:t>
      </w:r>
    </w:p>
    <w:p w:rsidR="00B57A35" w:rsidRPr="00B57A35" w:rsidRDefault="00B57A35" w:rsidP="00B57A35">
      <w:pPr>
        <w:pStyle w:val="NormalYur1"/>
      </w:pPr>
      <w:r w:rsidRPr="00B57A35">
        <w:t>1989      Повесть об Андрее Критском (Проблемы текстологии и литературной истории): автореферат диссертации на соискание ученой степени кандидата филологических наук. Л.: Институт русской литературы АН СССР. 17 с.</w:t>
      </w:r>
    </w:p>
    <w:p w:rsidR="003D1FC9" w:rsidRDefault="003D1FC9" w:rsidP="003D1FC9">
      <w:pPr>
        <w:pStyle w:val="NormalMai"/>
        <w:rPr>
          <w:lang w:val="ru-RU"/>
        </w:rPr>
      </w:pPr>
      <w:r>
        <w:rPr>
          <w:lang w:val="ru-RU"/>
        </w:rPr>
        <w:t>Клочков, Игорь Сергеевич</w:t>
      </w:r>
    </w:p>
    <w:p w:rsidR="003D1FC9" w:rsidRDefault="003D1FC9" w:rsidP="003D1FC9">
      <w:pPr>
        <w:pStyle w:val="NormalYur1"/>
      </w:pPr>
      <w:r>
        <w:t>1983      Духовная культура Вавилонии: человек, судьба, время. М.: Наука. 207 с.</w:t>
      </w:r>
    </w:p>
    <w:p w:rsidR="003D1FC9" w:rsidRDefault="003D1FC9" w:rsidP="003D1FC9">
      <w:pPr>
        <w:pStyle w:val="NormalMaiTimesNewRoman"/>
        <w:rPr>
          <w:lang w:val="ru-RU"/>
        </w:rPr>
      </w:pPr>
      <w:r>
        <w:rPr>
          <w:lang w:val="ru-RU"/>
        </w:rPr>
        <w:t xml:space="preserve">Клягина-Кондратьева, </w:t>
      </w:r>
      <w:proofErr w:type="spellStart"/>
      <w:r>
        <w:rPr>
          <w:lang w:val="ru-RU"/>
        </w:rPr>
        <w:t>Мелетина</w:t>
      </w:r>
      <w:proofErr w:type="spellEnd"/>
      <w:r>
        <w:rPr>
          <w:lang w:val="ru-RU"/>
        </w:rPr>
        <w:t xml:space="preserve"> Ивановна</w:t>
      </w:r>
    </w:p>
    <w:p w:rsidR="003D1FC9" w:rsidRDefault="003D1FC9" w:rsidP="003D1FC9">
      <w:pPr>
        <w:pStyle w:val="StyleNormalYurTimesNewRoman0"/>
        <w:rPr>
          <w:lang w:val="ru-RU"/>
        </w:rPr>
      </w:pPr>
      <w:r>
        <w:rPr>
          <w:lang w:val="ru-RU"/>
        </w:rPr>
        <w:t>1951      Болгарские народные сказки. Перевод с болгарского М. Клягиной-Кондратьевой. М.: Государственное изд-во художественной литературы. 271 с.</w:t>
      </w:r>
    </w:p>
    <w:p w:rsidR="003D1FC9" w:rsidRDefault="003D1FC9" w:rsidP="003D1FC9">
      <w:pPr>
        <w:pStyle w:val="StyleNormalYurTimesNewRoman0"/>
        <w:rPr>
          <w:lang w:val="ru-RU"/>
        </w:rPr>
      </w:pPr>
      <w:r>
        <w:rPr>
          <w:lang w:val="ru-RU"/>
        </w:rPr>
        <w:t>1967      Шотландские народные сказки</w:t>
      </w:r>
      <w:r w:rsidRPr="009D5077">
        <w:rPr>
          <w:lang w:val="ru-RU"/>
        </w:rPr>
        <w:t xml:space="preserve"> </w:t>
      </w:r>
      <w:r>
        <w:rPr>
          <w:lang w:val="ru-RU"/>
        </w:rPr>
        <w:t>и предания. Пер. с англ. М.И. Клягиной-Кондратьевой. М.: Художественная литература. 327 с.</w:t>
      </w:r>
    </w:p>
    <w:p w:rsidR="001175A4" w:rsidRPr="001175A4" w:rsidRDefault="001175A4" w:rsidP="001175A4">
      <w:pPr>
        <w:pStyle w:val="NormalMai2"/>
        <w:rPr>
          <w:rFonts w:ascii="Arial" w:hAnsi="Arial" w:cs="Arial"/>
          <w:szCs w:val="24"/>
          <w:lang w:eastAsia="ru-RU"/>
        </w:rPr>
      </w:pPr>
      <w:r w:rsidRPr="001175A4">
        <w:rPr>
          <w:lang w:eastAsia="ru-RU"/>
        </w:rPr>
        <w:t>Клягина-Кондратьева</w:t>
      </w:r>
      <w:r>
        <w:rPr>
          <w:lang w:eastAsia="ru-RU"/>
        </w:rPr>
        <w:t>, М.И. и</w:t>
      </w:r>
      <w:r w:rsidRPr="001175A4">
        <w:rPr>
          <w:lang w:eastAsia="ru-RU"/>
        </w:rPr>
        <w:t xml:space="preserve"> Вячеслав Леонидович Крашенинников</w:t>
      </w:r>
    </w:p>
    <w:p w:rsidR="001175A4" w:rsidRPr="001175A4" w:rsidRDefault="001175A4" w:rsidP="001175A4">
      <w:pPr>
        <w:pStyle w:val="NormalYur1"/>
        <w:rPr>
          <w:rFonts w:ascii="Arial" w:hAnsi="Arial" w:cs="Arial"/>
          <w:szCs w:val="24"/>
          <w:lang w:eastAsia="ru-RU"/>
        </w:rPr>
      </w:pPr>
      <w:r>
        <w:rPr>
          <w:lang w:eastAsia="ru-RU"/>
        </w:rPr>
        <w:t xml:space="preserve">1958      </w:t>
      </w:r>
      <w:r w:rsidRPr="001175A4">
        <w:rPr>
          <w:lang w:eastAsia="ru-RU"/>
        </w:rPr>
        <w:t>Индийские сказки. Перевод с языка урду М.И. Клягиной-Кондратьевой и В.Л. Крашенинникова. М</w:t>
      </w:r>
      <w:r>
        <w:rPr>
          <w:lang w:eastAsia="ru-RU"/>
        </w:rPr>
        <w:t>.</w:t>
      </w:r>
      <w:r w:rsidRPr="001175A4">
        <w:rPr>
          <w:lang w:eastAsia="ru-RU"/>
        </w:rPr>
        <w:t>: Государственное издател</w:t>
      </w:r>
      <w:r>
        <w:rPr>
          <w:lang w:eastAsia="ru-RU"/>
        </w:rPr>
        <w:t>ьство художественной литературы.</w:t>
      </w:r>
      <w:r w:rsidRPr="001175A4">
        <w:rPr>
          <w:lang w:eastAsia="ru-RU"/>
        </w:rPr>
        <w:t xml:space="preserve"> 216 с.</w:t>
      </w:r>
    </w:p>
    <w:p w:rsidR="003D1FC9" w:rsidRDefault="003D1FC9" w:rsidP="003D1FC9">
      <w:pPr>
        <w:pStyle w:val="NormalMaiTimesNewRoman"/>
        <w:rPr>
          <w:lang w:val="ru-RU"/>
        </w:rPr>
      </w:pPr>
      <w:proofErr w:type="spellStart"/>
      <w:r>
        <w:rPr>
          <w:lang w:val="ru-RU"/>
        </w:rPr>
        <w:t>Кляус</w:t>
      </w:r>
      <w:proofErr w:type="spellEnd"/>
      <w:r>
        <w:rPr>
          <w:lang w:val="ru-RU"/>
        </w:rPr>
        <w:t>, Владимир Леонидович</w:t>
      </w:r>
    </w:p>
    <w:p w:rsidR="003D1FC9" w:rsidRPr="004C0519" w:rsidRDefault="003D1FC9" w:rsidP="003D1FC9">
      <w:pPr>
        <w:pStyle w:val="NormalYur1"/>
      </w:pPr>
      <w:r>
        <w:t xml:space="preserve">2015      «Русское </w:t>
      </w:r>
      <w:proofErr w:type="spellStart"/>
      <w:r>
        <w:t>Трехречье</w:t>
      </w:r>
      <w:proofErr w:type="spellEnd"/>
      <w:r>
        <w:t>» Маньчжурии. Очерки фольклора и традиционной культуры. М.: ИМЛИ РАН. 283 с.</w:t>
      </w:r>
    </w:p>
    <w:p w:rsidR="003D1FC9" w:rsidRPr="006D3300" w:rsidRDefault="003D1FC9" w:rsidP="003D1FC9">
      <w:pPr>
        <w:pStyle w:val="NormalMaiTimesNewRoman"/>
        <w:rPr>
          <w:lang w:val="ru-RU"/>
        </w:rPr>
      </w:pPr>
      <w:r w:rsidRPr="006D3300">
        <w:rPr>
          <w:lang w:val="ru-RU"/>
        </w:rPr>
        <w:t>Кляшторный, Сергей Григорьевич</w:t>
      </w:r>
    </w:p>
    <w:p w:rsidR="006E3549" w:rsidRDefault="006E3549" w:rsidP="003D1FC9">
      <w:pPr>
        <w:pStyle w:val="StyleNormalYurTimesNewRoman"/>
        <w:rPr>
          <w:lang w:val="ru-RU"/>
        </w:rPr>
      </w:pPr>
      <w:r>
        <w:rPr>
          <w:lang w:val="ru-RU"/>
        </w:rPr>
        <w:t>1964      Древнетюркские рунические памятники как источник по истории Средней Азии. М.: Наука. 214 с.</w:t>
      </w:r>
    </w:p>
    <w:p w:rsidR="003D1FC9" w:rsidRPr="006D3300" w:rsidRDefault="003D1FC9" w:rsidP="003D1FC9">
      <w:pPr>
        <w:pStyle w:val="StyleNormalYurTimesNewRoman"/>
        <w:rPr>
          <w:lang w:val="ru-RU"/>
        </w:rPr>
      </w:pPr>
      <w:r w:rsidRPr="006D3300">
        <w:rPr>
          <w:lang w:val="ru-RU"/>
        </w:rPr>
        <w:t xml:space="preserve">1981      «Мифологические сюжеты в древнетюркских памятниках». Тюркологический сборник </w:t>
      </w:r>
      <w:smartTag w:uri="urn:schemas-microsoft-com:office:smarttags" w:element="metricconverter">
        <w:smartTagPr>
          <w:attr w:name="ProductID" w:val="1977. М"/>
        </w:smartTagPr>
        <w:r w:rsidRPr="006D3300">
          <w:rPr>
            <w:lang w:val="ru-RU"/>
          </w:rPr>
          <w:t>1977. М</w:t>
        </w:r>
      </w:smartTag>
      <w:r w:rsidRPr="006D3300">
        <w:rPr>
          <w:lang w:val="ru-RU"/>
        </w:rPr>
        <w:t>.: Наука. С. 117-138.</w:t>
      </w:r>
    </w:p>
    <w:p w:rsidR="003D1FC9" w:rsidRPr="006D3300" w:rsidRDefault="003D1FC9" w:rsidP="003D1FC9">
      <w:pPr>
        <w:pStyle w:val="NormalMaiTimesNewRoman"/>
        <w:rPr>
          <w:lang w:val="ru-RU"/>
        </w:rPr>
      </w:pPr>
      <w:r w:rsidRPr="006D3300">
        <w:rPr>
          <w:lang w:val="ru-RU"/>
        </w:rPr>
        <w:t>Книга апокрифов</w:t>
      </w:r>
    </w:p>
    <w:p w:rsidR="003D1FC9" w:rsidRPr="006D3300" w:rsidRDefault="003D1FC9" w:rsidP="003D1FC9">
      <w:pPr>
        <w:pStyle w:val="NormalYur1"/>
      </w:pPr>
      <w:r w:rsidRPr="006D3300">
        <w:t xml:space="preserve">2005      Книга апокрифов. Ветхий и Новый Завет. Комм. П. Берснева, С. Ершова. </w:t>
      </w:r>
      <w:r>
        <w:t>СПб.:</w:t>
      </w:r>
      <w:r w:rsidRPr="006D3300">
        <w:t xml:space="preserve"> Амфора. 432 с.</w:t>
      </w:r>
    </w:p>
    <w:p w:rsidR="003D1FC9" w:rsidRPr="006D3300" w:rsidRDefault="003D1FC9" w:rsidP="003D1FC9">
      <w:pPr>
        <w:pStyle w:val="NormalMaiTimesNewRoman"/>
        <w:rPr>
          <w:lang w:val="ru-RU"/>
        </w:rPr>
      </w:pPr>
      <w:r w:rsidRPr="006D3300">
        <w:rPr>
          <w:lang w:val="ru-RU"/>
        </w:rPr>
        <w:t>Кнорозов, Юрий Валентинович</w:t>
      </w:r>
    </w:p>
    <w:p w:rsidR="00DC1CEF" w:rsidRPr="00DC1CEF" w:rsidRDefault="00DC1CEF" w:rsidP="003D1FC9">
      <w:pPr>
        <w:pStyle w:val="StyleNormalYurTimesNewRoman"/>
        <w:rPr>
          <w:lang w:val="ru-RU"/>
        </w:rPr>
      </w:pPr>
      <w:r w:rsidRPr="00DC1CEF">
        <w:rPr>
          <w:lang w:val="ru-RU"/>
        </w:rPr>
        <w:t xml:space="preserve">1949      </w:t>
      </w:r>
      <w:r>
        <w:rPr>
          <w:lang w:val="ru-RU"/>
        </w:rPr>
        <w:t>«Мазар Шамун-наби. (Некоторые пережитки домусульманских верований у народов Хорезмского оазиса». Советская этнография 2: 86-97.</w:t>
      </w:r>
    </w:p>
    <w:p w:rsidR="003D1FC9" w:rsidRPr="006D3300" w:rsidRDefault="003D1FC9" w:rsidP="003D1FC9">
      <w:pPr>
        <w:pStyle w:val="StyleNormalYurTimesNewRoman"/>
        <w:rPr>
          <w:lang w:val="ru-RU"/>
        </w:rPr>
      </w:pPr>
      <w:r w:rsidRPr="006D3300">
        <w:rPr>
          <w:lang w:val="ru-RU"/>
        </w:rPr>
        <w:t>1975      Иероглифические рукописи майя. Л.: Наука. 272 с.</w:t>
      </w:r>
    </w:p>
    <w:p w:rsidR="003D1FC9" w:rsidRPr="006D3300" w:rsidRDefault="003D1FC9" w:rsidP="003D1FC9">
      <w:pPr>
        <w:pStyle w:val="NormalMaiTimesNewRoman"/>
        <w:rPr>
          <w:lang w:val="ru-RU"/>
        </w:rPr>
      </w:pPr>
      <w:r w:rsidRPr="006D3300">
        <w:rPr>
          <w:lang w:val="ru-RU"/>
        </w:rPr>
        <w:t>Кнорозова, Елена Юрьевна</w:t>
      </w:r>
    </w:p>
    <w:p w:rsidR="003D1FC9" w:rsidRPr="006D3300" w:rsidRDefault="003D1FC9" w:rsidP="003D1FC9">
      <w:pPr>
        <w:pStyle w:val="StyleNormalYurTimesNewRoman"/>
        <w:rPr>
          <w:lang w:val="ru-RU"/>
        </w:rPr>
      </w:pPr>
      <w:r w:rsidRPr="006D3300">
        <w:rPr>
          <w:lang w:val="ru-RU"/>
        </w:rPr>
        <w:t xml:space="preserve">2000      Мифы и предания Вьетнама. Предисл., пер. с вьет. и </w:t>
      </w:r>
      <w:proofErr w:type="spellStart"/>
      <w:r w:rsidRPr="006D3300">
        <w:rPr>
          <w:lang w:val="ru-RU"/>
        </w:rPr>
        <w:t>ханваня</w:t>
      </w:r>
      <w:proofErr w:type="spellEnd"/>
      <w:r w:rsidRPr="006D3300">
        <w:rPr>
          <w:lang w:val="ru-RU"/>
        </w:rPr>
        <w:t xml:space="preserve">, комм. Е.Ю. Кнорозовой. </w:t>
      </w:r>
      <w:r>
        <w:rPr>
          <w:lang w:val="ru-RU"/>
        </w:rPr>
        <w:t>СПб.:</w:t>
      </w:r>
      <w:r w:rsidRPr="006D3300">
        <w:rPr>
          <w:lang w:val="ru-RU"/>
        </w:rPr>
        <w:t xml:space="preserve"> Петербургское Востоковедение. 208 с.</w:t>
      </w:r>
    </w:p>
    <w:p w:rsidR="003D1FC9" w:rsidRPr="006D3300" w:rsidRDefault="003D1FC9" w:rsidP="003D1FC9">
      <w:pPr>
        <w:pStyle w:val="NormalMaiTimesNewRoman"/>
        <w:rPr>
          <w:lang w:val="ru-RU"/>
        </w:rPr>
      </w:pPr>
      <w:r w:rsidRPr="006D3300">
        <w:rPr>
          <w:lang w:val="ru-RU"/>
        </w:rPr>
        <w:t>Кобалия, И.Т.</w:t>
      </w:r>
    </w:p>
    <w:p w:rsidR="003D1FC9" w:rsidRPr="006D3300" w:rsidRDefault="003D1FC9" w:rsidP="003D1FC9">
      <w:pPr>
        <w:pStyle w:val="StyleNormalYurTimesNewRoman"/>
        <w:rPr>
          <w:lang w:val="ru-RU"/>
        </w:rPr>
      </w:pPr>
      <w:r w:rsidRPr="006D3300">
        <w:rPr>
          <w:lang w:val="ru-RU"/>
        </w:rPr>
        <w:lastRenderedPageBreak/>
        <w:t xml:space="preserve">1903      «Из мифической Колхиды». Сборник материалов для описания местностей и племен Кавказа. </w:t>
      </w:r>
      <w:proofErr w:type="spellStart"/>
      <w:r w:rsidRPr="006D3300">
        <w:rPr>
          <w:lang w:val="ru-RU"/>
        </w:rPr>
        <w:t>Вып</w:t>
      </w:r>
      <w:proofErr w:type="spellEnd"/>
      <w:r w:rsidRPr="006D3300">
        <w:rPr>
          <w:lang w:val="ru-RU"/>
        </w:rPr>
        <w:t>. 32, отд. 3. С. 89-124.</w:t>
      </w:r>
    </w:p>
    <w:p w:rsidR="003D1FC9" w:rsidRPr="006D3300" w:rsidRDefault="003D1FC9" w:rsidP="003D1FC9">
      <w:pPr>
        <w:pStyle w:val="NormalMaiTimesNewRoman"/>
        <w:rPr>
          <w:lang w:val="ru-RU"/>
        </w:rPr>
      </w:pPr>
      <w:r w:rsidRPr="006D3300">
        <w:rPr>
          <w:lang w:val="ru-RU"/>
        </w:rPr>
        <w:t>Коблов, Я.Д.</w:t>
      </w:r>
    </w:p>
    <w:p w:rsidR="003D1FC9" w:rsidRPr="006D3300" w:rsidRDefault="003D1FC9" w:rsidP="003D1FC9">
      <w:pPr>
        <w:pStyle w:val="StyleNormalYurTimesNewRoman"/>
        <w:rPr>
          <w:lang w:val="ru-RU"/>
        </w:rPr>
      </w:pPr>
      <w:r w:rsidRPr="006D3300">
        <w:rPr>
          <w:lang w:val="ru-RU"/>
        </w:rPr>
        <w:t>1910      «Мифология казанских татар». Известия общества археологии, истории и этнографии при Казанском Университете 26(5):415-470.</w:t>
      </w:r>
    </w:p>
    <w:p w:rsidR="003D1FC9" w:rsidRDefault="003D1FC9" w:rsidP="003D1FC9">
      <w:pPr>
        <w:pStyle w:val="NormalMaiTimesNewRoman"/>
        <w:rPr>
          <w:lang w:val="ru-RU"/>
        </w:rPr>
      </w:pPr>
      <w:r>
        <w:rPr>
          <w:lang w:val="ru-RU"/>
        </w:rPr>
        <w:t>Ковалев, Геннадий Филиппович</w:t>
      </w:r>
    </w:p>
    <w:p w:rsidR="003D1FC9" w:rsidRPr="00371DFC" w:rsidRDefault="003D1FC9" w:rsidP="003D1FC9">
      <w:pPr>
        <w:pStyle w:val="NormalYur1"/>
      </w:pPr>
      <w:r w:rsidRPr="007223E3">
        <w:rPr>
          <w:rStyle w:val="NormalMaiChar"/>
          <w:lang w:val="ru-RU"/>
        </w:rPr>
        <w:t>2002      «Народная астрономия в говорах русского-украинского пограничья (Воронежская область)». Вестник Воронежского гос. ун-та. Серия Гуманитарные науки. № 2. С. 39-53.</w:t>
      </w:r>
    </w:p>
    <w:p w:rsidR="003D1FC9" w:rsidRPr="006D3300" w:rsidRDefault="003D1FC9" w:rsidP="003D1FC9">
      <w:pPr>
        <w:pStyle w:val="NormalMaiTimesNewRoman"/>
        <w:rPr>
          <w:lang w:val="ru-RU"/>
        </w:rPr>
      </w:pPr>
      <w:r w:rsidRPr="006D3300">
        <w:rPr>
          <w:lang w:val="ru-RU"/>
        </w:rPr>
        <w:t>Коваль, А.И.</w:t>
      </w:r>
    </w:p>
    <w:p w:rsidR="003D1FC9" w:rsidRPr="006D3300" w:rsidRDefault="003D1FC9" w:rsidP="003D1FC9">
      <w:pPr>
        <w:pStyle w:val="NormalYur1"/>
      </w:pPr>
      <w:r w:rsidRPr="006D3300">
        <w:t xml:space="preserve">2005      "Сказки </w:t>
      </w:r>
      <w:proofErr w:type="spellStart"/>
      <w:r w:rsidRPr="006D3300">
        <w:t>фульбе</w:t>
      </w:r>
      <w:proofErr w:type="spellEnd"/>
      <w:r w:rsidRPr="006D3300">
        <w:t xml:space="preserve">: 'диалектные </w:t>
      </w:r>
      <w:proofErr w:type="spellStart"/>
      <w:r w:rsidRPr="006D3300">
        <w:t>полилингвы</w:t>
      </w:r>
      <w:proofErr w:type="spellEnd"/>
      <w:r w:rsidRPr="006D3300">
        <w:t>' и оригинальные тексты". Африканская сказка-III: к исследованию языка фольклора. М.: Восточная литература. С. 355-398.</w:t>
      </w:r>
    </w:p>
    <w:p w:rsidR="003D1FC9" w:rsidRPr="006D3300" w:rsidRDefault="003D1FC9" w:rsidP="003D1FC9">
      <w:pPr>
        <w:pStyle w:val="NormalMaiTimesNewRoman"/>
        <w:rPr>
          <w:lang w:val="ru-RU"/>
        </w:rPr>
      </w:pPr>
      <w:r w:rsidRPr="006D3300">
        <w:rPr>
          <w:lang w:val="ru-RU"/>
        </w:rPr>
        <w:t>Ковачев, Йордан</w:t>
      </w:r>
    </w:p>
    <w:p w:rsidR="003D1FC9" w:rsidRPr="006D3300" w:rsidRDefault="003D1FC9" w:rsidP="003D1FC9">
      <w:pPr>
        <w:pStyle w:val="StyleNormalYurTimesNewRoman"/>
        <w:rPr>
          <w:lang w:val="ru-RU"/>
        </w:rPr>
      </w:pPr>
      <w:r w:rsidRPr="006D3300">
        <w:rPr>
          <w:lang w:val="ru-RU"/>
        </w:rPr>
        <w:t xml:space="preserve">1914      "Народна астрономия и метеорология. Принос </w:t>
      </w:r>
      <w:proofErr w:type="spellStart"/>
      <w:r w:rsidRPr="006D3300">
        <w:rPr>
          <w:lang w:val="ru-RU"/>
        </w:rPr>
        <w:t>към</w:t>
      </w:r>
      <w:proofErr w:type="spellEnd"/>
      <w:r w:rsidRPr="006D3300">
        <w:rPr>
          <w:lang w:val="ru-RU"/>
        </w:rPr>
        <w:t xml:space="preserve"> </w:t>
      </w:r>
      <w:proofErr w:type="spellStart"/>
      <w:r w:rsidRPr="006D3300">
        <w:rPr>
          <w:lang w:val="ru-RU"/>
        </w:rPr>
        <w:t>българския</w:t>
      </w:r>
      <w:proofErr w:type="spellEnd"/>
      <w:r w:rsidRPr="006D3300">
        <w:rPr>
          <w:lang w:val="ru-RU"/>
        </w:rPr>
        <w:t xml:space="preserve"> </w:t>
      </w:r>
      <w:proofErr w:type="spellStart"/>
      <w:r w:rsidRPr="006D3300">
        <w:rPr>
          <w:lang w:val="ru-RU"/>
        </w:rPr>
        <w:t>фолклор</w:t>
      </w:r>
      <w:proofErr w:type="spellEnd"/>
      <w:r w:rsidRPr="006D3300">
        <w:rPr>
          <w:lang w:val="ru-RU"/>
        </w:rPr>
        <w:t>”. София: БАН</w:t>
      </w:r>
      <w:r w:rsidRPr="009E7FC5">
        <w:rPr>
          <w:lang w:val="ru-RU"/>
        </w:rPr>
        <w:t xml:space="preserve">. 84 </w:t>
      </w:r>
      <w:r>
        <w:rPr>
          <w:lang w:val="ru-RU"/>
        </w:rPr>
        <w:t>с. (</w:t>
      </w:r>
      <w:r w:rsidRPr="006D3300">
        <w:rPr>
          <w:lang w:val="ru-RU"/>
        </w:rPr>
        <w:t xml:space="preserve">Сборник за </w:t>
      </w:r>
      <w:proofErr w:type="spellStart"/>
      <w:r w:rsidRPr="006D3300">
        <w:rPr>
          <w:lang w:val="ru-RU"/>
        </w:rPr>
        <w:t>народни</w:t>
      </w:r>
      <w:proofErr w:type="spellEnd"/>
      <w:r w:rsidRPr="006D3300">
        <w:rPr>
          <w:lang w:val="ru-RU"/>
        </w:rPr>
        <w:t xml:space="preserve"> </w:t>
      </w:r>
      <w:proofErr w:type="spellStart"/>
      <w:r w:rsidRPr="006D3300">
        <w:rPr>
          <w:lang w:val="ru-RU"/>
        </w:rPr>
        <w:t>умотворения</w:t>
      </w:r>
      <w:proofErr w:type="spellEnd"/>
      <w:r w:rsidRPr="006D3300">
        <w:rPr>
          <w:lang w:val="ru-RU"/>
        </w:rPr>
        <w:t xml:space="preserve"> и </w:t>
      </w:r>
      <w:proofErr w:type="spellStart"/>
      <w:r w:rsidRPr="006D3300">
        <w:rPr>
          <w:lang w:val="ru-RU"/>
        </w:rPr>
        <w:t>народопис</w:t>
      </w:r>
      <w:proofErr w:type="spellEnd"/>
      <w:r>
        <w:rPr>
          <w:lang w:val="ru-RU"/>
        </w:rPr>
        <w:t>).</w:t>
      </w:r>
    </w:p>
    <w:p w:rsidR="003D1FC9" w:rsidRDefault="003D1FC9" w:rsidP="003D1FC9">
      <w:pPr>
        <w:pStyle w:val="NormalMaiTimesNewRoman"/>
        <w:rPr>
          <w:lang w:val="ru-RU"/>
        </w:rPr>
      </w:pPr>
      <w:r>
        <w:rPr>
          <w:lang w:val="ru-RU"/>
        </w:rPr>
        <w:t xml:space="preserve">Ковтун, Игорь Вячеславович, </w:t>
      </w:r>
      <w:r w:rsidRPr="003B1AA6">
        <w:rPr>
          <w:lang w:val="ru-RU"/>
        </w:rPr>
        <w:t xml:space="preserve">&amp; </w:t>
      </w:r>
      <w:r>
        <w:rPr>
          <w:lang w:val="ru-RU"/>
        </w:rPr>
        <w:t>Алексей Геннадьевич Марочкин</w:t>
      </w:r>
    </w:p>
    <w:p w:rsidR="003D1FC9" w:rsidRPr="003B1AA6" w:rsidRDefault="003D1FC9" w:rsidP="003D1FC9">
      <w:pPr>
        <w:pStyle w:val="NormalYur1"/>
      </w:pPr>
      <w:r>
        <w:t>2014      «</w:t>
      </w:r>
      <w:proofErr w:type="spellStart"/>
      <w:r>
        <w:t>Мифокалендарные</w:t>
      </w:r>
      <w:proofErr w:type="spellEnd"/>
      <w:r>
        <w:t xml:space="preserve"> ритуалы местонахождения Долгая-1 у </w:t>
      </w:r>
      <w:proofErr w:type="spellStart"/>
      <w:r>
        <w:t>Новоромановской</w:t>
      </w:r>
      <w:proofErr w:type="spellEnd"/>
      <w:r>
        <w:t xml:space="preserve"> писаницы». Археология, этнография и антропология Евразии 2(58): 101-110.</w:t>
      </w:r>
    </w:p>
    <w:p w:rsidR="003D1FC9" w:rsidRDefault="003D1FC9" w:rsidP="003D1FC9">
      <w:pPr>
        <w:pStyle w:val="NormalMaiTimesNewRoman"/>
        <w:rPr>
          <w:lang w:val="ru-RU"/>
        </w:rPr>
      </w:pPr>
      <w:proofErr w:type="spellStart"/>
      <w:r>
        <w:rPr>
          <w:lang w:val="ru-RU"/>
        </w:rPr>
        <w:t>Когониа</w:t>
      </w:r>
      <w:proofErr w:type="spellEnd"/>
      <w:r>
        <w:rPr>
          <w:lang w:val="ru-RU"/>
        </w:rPr>
        <w:t>, В.А.</w:t>
      </w:r>
    </w:p>
    <w:p w:rsidR="003D1FC9" w:rsidRPr="00B41C1A" w:rsidRDefault="003D1FC9" w:rsidP="003D1FC9">
      <w:pPr>
        <w:pStyle w:val="NormalYur1"/>
      </w:pPr>
      <w:r>
        <w:t>2017      «Абхазские этнографические материалы». Вестник Академии Наук Абхазии. Серия гуманитарных наук 7: 103-129.</w:t>
      </w:r>
    </w:p>
    <w:p w:rsidR="003D1FC9" w:rsidRPr="006D3300" w:rsidRDefault="003D1FC9" w:rsidP="003D1FC9">
      <w:pPr>
        <w:pStyle w:val="NormalMaiTimesNewRoman"/>
        <w:rPr>
          <w:lang w:val="ru-RU"/>
        </w:rPr>
      </w:pPr>
      <w:proofErr w:type="spellStart"/>
      <w:r w:rsidRPr="006D3300">
        <w:rPr>
          <w:lang w:val="ru-RU"/>
        </w:rPr>
        <w:t>Когосюи</w:t>
      </w:r>
      <w:proofErr w:type="spellEnd"/>
    </w:p>
    <w:p w:rsidR="003D1FC9" w:rsidRPr="006D3300" w:rsidRDefault="003D1FC9" w:rsidP="003D1FC9">
      <w:pPr>
        <w:pStyle w:val="StyleNormalYurTimesNewRoman"/>
        <w:rPr>
          <w:lang w:val="ru-RU"/>
        </w:rPr>
      </w:pPr>
      <w:r w:rsidRPr="006D3300">
        <w:rPr>
          <w:lang w:val="ru-RU"/>
        </w:rPr>
        <w:t>1996      "</w:t>
      </w:r>
      <w:proofErr w:type="spellStart"/>
      <w:r w:rsidRPr="006D3300">
        <w:rPr>
          <w:lang w:val="ru-RU"/>
        </w:rPr>
        <w:t>Когосюи</w:t>
      </w:r>
      <w:proofErr w:type="spellEnd"/>
      <w:r w:rsidRPr="006D3300">
        <w:rPr>
          <w:lang w:val="ru-RU"/>
        </w:rPr>
        <w:t>. Дополнение к древним сказаниям"</w:t>
      </w:r>
      <w:r>
        <w:rPr>
          <w:lang w:val="ru-RU"/>
        </w:rPr>
        <w:t>.</w:t>
      </w:r>
      <w:r w:rsidRPr="006D3300">
        <w:rPr>
          <w:lang w:val="ru-RU"/>
        </w:rPr>
        <w:t xml:space="preserve"> Петербургское Востоковедение 8:301-325.</w:t>
      </w:r>
      <w:r>
        <w:rPr>
          <w:lang w:val="ru-RU"/>
        </w:rPr>
        <w:t xml:space="preserve"> (</w:t>
      </w:r>
      <w:r w:rsidRPr="006D3300">
        <w:rPr>
          <w:lang w:val="ru-RU"/>
        </w:rPr>
        <w:t>Николай Невский. Переводы, исследования, материалы к биографии</w:t>
      </w:r>
      <w:r>
        <w:rPr>
          <w:lang w:val="ru-RU"/>
        </w:rPr>
        <w:t>).</w:t>
      </w:r>
    </w:p>
    <w:p w:rsidR="003D1FC9" w:rsidRPr="006D3300" w:rsidRDefault="003D1FC9" w:rsidP="003D1FC9">
      <w:pPr>
        <w:pStyle w:val="NormalMaiTimesNewRoman"/>
        <w:rPr>
          <w:lang w:val="ru-RU"/>
        </w:rPr>
      </w:pPr>
      <w:proofErr w:type="spellStart"/>
      <w:r w:rsidRPr="006D3300">
        <w:rPr>
          <w:lang w:val="ru-RU"/>
        </w:rPr>
        <w:t>Кодзики</w:t>
      </w:r>
      <w:proofErr w:type="spellEnd"/>
    </w:p>
    <w:p w:rsidR="003D1FC9" w:rsidRPr="006D3300" w:rsidRDefault="003D1FC9" w:rsidP="003D1FC9">
      <w:pPr>
        <w:pStyle w:val="StyleNormalYurTimesNewRoman"/>
        <w:rPr>
          <w:lang w:val="ru-RU"/>
        </w:rPr>
      </w:pPr>
      <w:r w:rsidRPr="006D3300">
        <w:rPr>
          <w:lang w:val="ru-RU"/>
        </w:rPr>
        <w:t xml:space="preserve">1994      </w:t>
      </w:r>
      <w:proofErr w:type="spellStart"/>
      <w:r w:rsidRPr="006D3300">
        <w:rPr>
          <w:lang w:val="ru-RU"/>
        </w:rPr>
        <w:t>Кодзики</w:t>
      </w:r>
      <w:proofErr w:type="spellEnd"/>
      <w:r w:rsidRPr="006D3300">
        <w:rPr>
          <w:lang w:val="ru-RU"/>
        </w:rPr>
        <w:t xml:space="preserve">. Записки о деяниях древности. Свиток 1-ый. Мифы. Пер. со </w:t>
      </w:r>
      <w:proofErr w:type="spellStart"/>
      <w:r w:rsidRPr="006D3300">
        <w:rPr>
          <w:lang w:val="ru-RU"/>
        </w:rPr>
        <w:t>старояп</w:t>
      </w:r>
      <w:proofErr w:type="spellEnd"/>
      <w:r w:rsidRPr="006D3300">
        <w:rPr>
          <w:lang w:val="ru-RU"/>
        </w:rPr>
        <w:t xml:space="preserve">. Е.М. </w:t>
      </w:r>
      <w:proofErr w:type="spellStart"/>
      <w:r w:rsidRPr="006D3300">
        <w:rPr>
          <w:lang w:val="ru-RU"/>
        </w:rPr>
        <w:t>Пинус</w:t>
      </w:r>
      <w:proofErr w:type="spellEnd"/>
      <w:r w:rsidRPr="006D3300">
        <w:rPr>
          <w:lang w:val="ru-RU"/>
        </w:rPr>
        <w:t xml:space="preserve">. </w:t>
      </w:r>
      <w:r>
        <w:rPr>
          <w:lang w:val="ru-RU"/>
        </w:rPr>
        <w:t>СПб.:</w:t>
      </w:r>
      <w:r w:rsidRPr="006D3300">
        <w:rPr>
          <w:lang w:val="ru-RU"/>
        </w:rPr>
        <w:t xml:space="preserve"> Шар. 313 </w:t>
      </w:r>
      <w:r w:rsidRPr="006D3300">
        <w:t>c</w:t>
      </w:r>
      <w:r w:rsidRPr="006D3300">
        <w:rPr>
          <w:lang w:val="ru-RU"/>
        </w:rPr>
        <w:t>.</w:t>
      </w:r>
    </w:p>
    <w:p w:rsidR="003D1FC9" w:rsidRPr="00BD5D94" w:rsidRDefault="003D1FC9" w:rsidP="003D1FC9">
      <w:pPr>
        <w:pStyle w:val="NormalMai"/>
        <w:rPr>
          <w:lang w:val="ru-RU"/>
        </w:rPr>
      </w:pPr>
      <w:r w:rsidRPr="00BD5D94">
        <w:rPr>
          <w:lang w:val="ru-RU"/>
        </w:rPr>
        <w:t>Кожевников, Савва Елизарович</w:t>
      </w:r>
    </w:p>
    <w:p w:rsidR="003D1FC9" w:rsidRDefault="003D1FC9" w:rsidP="003D1FC9">
      <w:pPr>
        <w:pStyle w:val="NormalYur1"/>
        <w:rPr>
          <w:shd w:val="clear" w:color="auto" w:fill="FFFFFF"/>
        </w:rPr>
      </w:pPr>
      <w:r w:rsidRPr="00BD5D94">
        <w:rPr>
          <w:shd w:val="clear" w:color="auto" w:fill="FFFFFF"/>
        </w:rPr>
        <w:t xml:space="preserve">1937      Алтайские сказки. Редактор С. Кожевников. Новосибирск: Новосибирское областное издательство. </w:t>
      </w:r>
      <w:r>
        <w:rPr>
          <w:shd w:val="clear" w:color="auto" w:fill="FFFFFF"/>
        </w:rPr>
        <w:t>320 с.</w:t>
      </w:r>
    </w:p>
    <w:p w:rsidR="003D1FC9" w:rsidRPr="00A45080" w:rsidRDefault="003D1FC9" w:rsidP="003D1FC9">
      <w:pPr>
        <w:pStyle w:val="NormalMai"/>
        <w:rPr>
          <w:lang w:val="ru-RU"/>
        </w:rPr>
      </w:pPr>
      <w:r w:rsidRPr="004E5626">
        <w:rPr>
          <w:lang w:val="ru-RU"/>
        </w:rPr>
        <w:t>Козаченко</w:t>
      </w:r>
      <w:r w:rsidRPr="00A45080">
        <w:rPr>
          <w:lang w:val="ru-RU"/>
        </w:rPr>
        <w:t>,</w:t>
      </w:r>
      <w:r w:rsidRPr="004E5626">
        <w:rPr>
          <w:lang w:val="ru-RU"/>
        </w:rPr>
        <w:t xml:space="preserve"> И.А.</w:t>
      </w:r>
    </w:p>
    <w:p w:rsidR="003D1FC9" w:rsidRPr="004E5626" w:rsidRDefault="003D1FC9" w:rsidP="003D1FC9">
      <w:pPr>
        <w:pStyle w:val="NormalYur1"/>
      </w:pPr>
      <w:r w:rsidRPr="00A45080">
        <w:rPr>
          <w:shd w:val="clear" w:color="auto" w:fill="FFFFFF"/>
        </w:rPr>
        <w:t>1</w:t>
      </w:r>
      <w:r w:rsidRPr="004E5626">
        <w:rPr>
          <w:shd w:val="clear" w:color="auto" w:fill="FFFFFF"/>
        </w:rPr>
        <w:t>88</w:t>
      </w:r>
      <w:r w:rsidRPr="00A45080">
        <w:rPr>
          <w:shd w:val="clear" w:color="auto" w:fill="FFFFFF"/>
        </w:rPr>
        <w:t xml:space="preserve">4      </w:t>
      </w:r>
      <w:r w:rsidRPr="004E5626">
        <w:rPr>
          <w:shd w:val="clear" w:color="auto" w:fill="FFFFFF"/>
        </w:rPr>
        <w:t>«Слободской уезд».</w:t>
      </w:r>
      <w:r w:rsidRPr="004E5626">
        <w:t xml:space="preserve"> </w:t>
      </w:r>
      <w:r w:rsidRPr="004E5626">
        <w:rPr>
          <w:shd w:val="clear" w:color="auto" w:fill="FFFFFF"/>
        </w:rPr>
        <w:t>Труды комиссии по исследованию кустарной промышленности в России</w:t>
      </w:r>
      <w:r w:rsidRPr="004E5626">
        <w:t xml:space="preserve">. Выпуск </w:t>
      </w:r>
      <w:r>
        <w:rPr>
          <w:lang w:val="de-DE"/>
        </w:rPr>
        <w:t>XI</w:t>
      </w:r>
      <w:r w:rsidRPr="004E5626">
        <w:t xml:space="preserve">. </w:t>
      </w:r>
      <w:r>
        <w:t>СПб.:</w:t>
      </w:r>
      <w:r w:rsidRPr="004E5626">
        <w:t xml:space="preserve"> типография В. </w:t>
      </w:r>
      <w:proofErr w:type="spellStart"/>
      <w:r w:rsidRPr="004E5626">
        <w:t>Киршбаума</w:t>
      </w:r>
      <w:proofErr w:type="spellEnd"/>
      <w:r w:rsidRPr="004E5626">
        <w:t>. С. 280-453.</w:t>
      </w:r>
    </w:p>
    <w:p w:rsidR="003D1FC9" w:rsidRPr="00951826" w:rsidRDefault="003D1FC9" w:rsidP="003D1FC9">
      <w:pPr>
        <w:pStyle w:val="NormalMai"/>
        <w:rPr>
          <w:lang w:val="ru-RU"/>
        </w:rPr>
      </w:pPr>
      <w:r w:rsidRPr="00951826">
        <w:rPr>
          <w:lang w:val="ru-RU"/>
        </w:rPr>
        <w:t>Козин, Сергей Андреевич</w:t>
      </w:r>
    </w:p>
    <w:p w:rsidR="003D1FC9" w:rsidRDefault="003D1FC9" w:rsidP="003D1FC9">
      <w:pPr>
        <w:pStyle w:val="NormalYur1"/>
      </w:pPr>
      <w:r w:rsidRPr="00951826">
        <w:t xml:space="preserve">1935      </w:t>
      </w:r>
      <w:proofErr w:type="spellStart"/>
      <w:r w:rsidRPr="00951826">
        <w:t>Гесериада</w:t>
      </w:r>
      <w:proofErr w:type="spellEnd"/>
      <w:r w:rsidRPr="00951826">
        <w:t xml:space="preserve">: Сказание о милостивом </w:t>
      </w:r>
      <w:proofErr w:type="spellStart"/>
      <w:r w:rsidRPr="00951826">
        <w:t>Гесер</w:t>
      </w:r>
      <w:proofErr w:type="spellEnd"/>
      <w:r w:rsidRPr="00951826">
        <w:t xml:space="preserve"> Мерген-хане, искоренителе десяти зол в десяти странах света. Перевод, вступительная статья и комментарии С.А. Козина. М.; Л.: Издательство АН СССР. 245 с. (Труды Института антропологии, этнографии и археологии. Т. </w:t>
      </w:r>
      <w:r w:rsidRPr="006B643C">
        <w:t>VIII</w:t>
      </w:r>
      <w:r w:rsidRPr="00951826">
        <w:t>. Фольклорная серия. № 3). [на переплете год издания – 1936]</w:t>
      </w:r>
    </w:p>
    <w:p w:rsidR="00265B5D" w:rsidRPr="00951826" w:rsidRDefault="00265B5D" w:rsidP="003D1FC9">
      <w:pPr>
        <w:pStyle w:val="NormalYur1"/>
      </w:pPr>
      <w:r>
        <w:rPr>
          <w:color w:val="222222"/>
          <w:shd w:val="clear" w:color="auto" w:fill="FFFFFF"/>
        </w:rPr>
        <w:t xml:space="preserve">1940      Сокровенное сказание: Монгольская хроника 1240 г. под названием </w:t>
      </w:r>
      <w:proofErr w:type="spellStart"/>
      <w:r>
        <w:rPr>
          <w:color w:val="222222"/>
          <w:shd w:val="clear" w:color="auto" w:fill="FFFFFF"/>
        </w:rPr>
        <w:t>Mongγol-un</w:t>
      </w:r>
      <w:proofErr w:type="spellEnd"/>
      <w:r>
        <w:rPr>
          <w:rFonts w:ascii="Arial" w:hAnsi="Arial" w:cs="Arial"/>
          <w:color w:val="222222"/>
          <w:shd w:val="clear" w:color="auto" w:fill="FFFFFF"/>
        </w:rPr>
        <w:t> </w:t>
      </w:r>
      <w:proofErr w:type="spellStart"/>
      <w:r>
        <w:rPr>
          <w:color w:val="222222"/>
          <w:shd w:val="clear" w:color="auto" w:fill="FFFFFF"/>
        </w:rPr>
        <w:t>niγuča</w:t>
      </w:r>
      <w:proofErr w:type="spellEnd"/>
      <w:r>
        <w:rPr>
          <w:rFonts w:ascii="Arial" w:hAnsi="Arial" w:cs="Arial"/>
          <w:color w:val="222222"/>
          <w:shd w:val="clear" w:color="auto" w:fill="FFFFFF"/>
        </w:rPr>
        <w:t> </w:t>
      </w:r>
      <w:proofErr w:type="spellStart"/>
      <w:r>
        <w:rPr>
          <w:color w:val="222222"/>
          <w:shd w:val="clear" w:color="auto" w:fill="FFFFFF"/>
        </w:rPr>
        <w:t>tobčiyan</w:t>
      </w:r>
      <w:proofErr w:type="spellEnd"/>
      <w:r>
        <w:rPr>
          <w:color w:val="222222"/>
          <w:shd w:val="clear" w:color="auto" w:fill="FFFFFF"/>
        </w:rPr>
        <w:t xml:space="preserve">. Юань чао би ши: Монгольский обыденный изборник. М.; Л.: Изд-во АН СССР. Т. 1: Введение в изучение памятника, </w:t>
      </w:r>
      <w:r>
        <w:rPr>
          <w:color w:val="222222"/>
          <w:shd w:val="clear" w:color="auto" w:fill="FFFFFF"/>
        </w:rPr>
        <w:lastRenderedPageBreak/>
        <w:t>перевод, тексты, глоссарий. 619 с. (Тр. / Ин-т востоковедения АН СССР; Т. 34).</w:t>
      </w:r>
    </w:p>
    <w:p w:rsidR="003D1FC9" w:rsidRPr="006D3300" w:rsidRDefault="003D1FC9" w:rsidP="003D1FC9">
      <w:pPr>
        <w:pStyle w:val="StyleNormalYurTimesNewRoman"/>
        <w:rPr>
          <w:lang w:val="ru-RU"/>
        </w:rPr>
      </w:pPr>
      <w:r w:rsidRPr="006D3300">
        <w:rPr>
          <w:lang w:val="ru-RU"/>
        </w:rPr>
        <w:t xml:space="preserve">1946      Общая характеристика свода монгольского эпоса о </w:t>
      </w:r>
      <w:proofErr w:type="spellStart"/>
      <w:r>
        <w:rPr>
          <w:lang w:val="ru-RU"/>
        </w:rPr>
        <w:t>Гэсэ</w:t>
      </w:r>
      <w:r w:rsidRPr="006D3300">
        <w:rPr>
          <w:lang w:val="ru-RU"/>
        </w:rPr>
        <w:t>ре</w:t>
      </w:r>
      <w:proofErr w:type="spellEnd"/>
      <w:r w:rsidRPr="006D3300">
        <w:rPr>
          <w:lang w:val="ru-RU"/>
        </w:rPr>
        <w:t>. Из</w:t>
      </w:r>
      <w:r>
        <w:rPr>
          <w:lang w:val="ru-RU"/>
        </w:rPr>
        <w:t>вестия</w:t>
      </w:r>
      <w:r w:rsidRPr="006D3300">
        <w:rPr>
          <w:lang w:val="ru-RU"/>
        </w:rPr>
        <w:t xml:space="preserve"> АН СССР по отд</w:t>
      </w:r>
      <w:r>
        <w:rPr>
          <w:lang w:val="ru-RU"/>
        </w:rPr>
        <w:t>елению</w:t>
      </w:r>
      <w:r w:rsidRPr="006D3300">
        <w:rPr>
          <w:lang w:val="ru-RU"/>
        </w:rPr>
        <w:t xml:space="preserve"> литературы и языка. Т.</w:t>
      </w:r>
      <w:r>
        <w:rPr>
          <w:lang w:val="ru-RU"/>
        </w:rPr>
        <w:t xml:space="preserve"> </w:t>
      </w:r>
      <w:r w:rsidRPr="006D3300">
        <w:t>V</w:t>
      </w:r>
      <w:r w:rsidR="00286B2A">
        <w:rPr>
          <w:lang w:val="ru-RU"/>
        </w:rPr>
        <w:t>, вып.3. С. 173-178.</w:t>
      </w:r>
    </w:p>
    <w:p w:rsidR="003D1FC9" w:rsidRPr="006D3300" w:rsidRDefault="003D1FC9" w:rsidP="003D1FC9">
      <w:pPr>
        <w:pStyle w:val="NormalMaiTimesNewRoman"/>
        <w:rPr>
          <w:lang w:val="ru-RU"/>
        </w:rPr>
      </w:pPr>
      <w:r w:rsidRPr="006D3300">
        <w:rPr>
          <w:lang w:val="ru-RU"/>
        </w:rPr>
        <w:t>Козлов, Н.В.</w:t>
      </w:r>
    </w:p>
    <w:p w:rsidR="003D1FC9" w:rsidRPr="006D3300" w:rsidRDefault="003D1FC9" w:rsidP="003D1FC9">
      <w:pPr>
        <w:pStyle w:val="StyleNormalYurTimesNewRoman"/>
        <w:rPr>
          <w:lang w:val="ru-RU"/>
        </w:rPr>
      </w:pPr>
      <w:r w:rsidRPr="006D3300">
        <w:rPr>
          <w:lang w:val="ru-RU"/>
        </w:rPr>
        <w:t>1956      Сказки народов Северо-Востока. Под ред. Н.В. Козлова. Магадан: Магаданское кн. изд-во. 327 с.</w:t>
      </w:r>
    </w:p>
    <w:p w:rsidR="003D1FC9" w:rsidRPr="006D3300" w:rsidRDefault="003D1FC9" w:rsidP="003D1FC9">
      <w:pPr>
        <w:pStyle w:val="NormalMaiTimesNewRoman"/>
        <w:rPr>
          <w:lang w:val="ru-RU"/>
        </w:rPr>
      </w:pPr>
      <w:r w:rsidRPr="006D3300">
        <w:rPr>
          <w:lang w:val="ru-RU"/>
        </w:rPr>
        <w:t>Козлова, Н</w:t>
      </w:r>
      <w:r>
        <w:rPr>
          <w:lang w:val="ru-RU"/>
        </w:rPr>
        <w:t xml:space="preserve">аталья </w:t>
      </w:r>
      <w:r w:rsidRPr="006D3300">
        <w:rPr>
          <w:lang w:val="ru-RU"/>
        </w:rPr>
        <w:t>К</w:t>
      </w:r>
      <w:r>
        <w:rPr>
          <w:lang w:val="ru-RU"/>
        </w:rPr>
        <w:t>онстантиновна</w:t>
      </w:r>
    </w:p>
    <w:p w:rsidR="003D1FC9" w:rsidRPr="006D3300" w:rsidRDefault="003D1FC9" w:rsidP="003D1FC9">
      <w:pPr>
        <w:pStyle w:val="StyleNormalYurTimesNewRoman"/>
        <w:rPr>
          <w:lang w:val="ru-RU"/>
        </w:rPr>
      </w:pPr>
      <w:r w:rsidRPr="006D3300">
        <w:rPr>
          <w:lang w:val="ru-RU"/>
        </w:rPr>
        <w:t>2000      Восточнославянские былички о змее и змеях. Мифический любовник. Указатель сюжетов и тексты. Омск, 2000. 262 с.</w:t>
      </w:r>
    </w:p>
    <w:p w:rsidR="003D1FC9" w:rsidRDefault="003D1FC9" w:rsidP="003D1FC9">
      <w:pPr>
        <w:pStyle w:val="StyleNormalYurTimesNewRoman0"/>
        <w:rPr>
          <w:lang w:val="ru-RU"/>
        </w:rPr>
      </w:pPr>
      <w:r>
        <w:rPr>
          <w:lang w:val="ru-RU"/>
        </w:rPr>
        <w:t>2006      Восточнославянские мифологические рассказы о змеях. Систематика, Исследование. Тексты. Омск: Наука. 460 с.</w:t>
      </w:r>
    </w:p>
    <w:p w:rsidR="003D1FC9" w:rsidRPr="006D3300" w:rsidRDefault="003D1FC9" w:rsidP="003D1FC9">
      <w:pPr>
        <w:pStyle w:val="NormalMaiTimesNewRoman"/>
        <w:rPr>
          <w:lang w:val="ru-RU"/>
        </w:rPr>
      </w:pPr>
      <w:r>
        <w:rPr>
          <w:lang w:val="ru-RU"/>
        </w:rPr>
        <w:t>Козловский, А.П.</w:t>
      </w:r>
    </w:p>
    <w:p w:rsidR="003D1FC9" w:rsidRDefault="003D1FC9" w:rsidP="003D1FC9">
      <w:pPr>
        <w:pStyle w:val="StyleNormalYurTimesNewRoman"/>
        <w:rPr>
          <w:lang w:val="ru-RU"/>
        </w:rPr>
      </w:pPr>
      <w:r>
        <w:rPr>
          <w:lang w:val="ru-RU"/>
        </w:rPr>
        <w:t xml:space="preserve">1936      "Сказки тунгиро-олекминских эвенков". </w:t>
      </w:r>
      <w:r w:rsidRPr="006D3300">
        <w:rPr>
          <w:lang w:val="ru-RU"/>
        </w:rPr>
        <w:t xml:space="preserve">Материалы по эвенкийскому (тунгусскому) фольклору. </w:t>
      </w:r>
      <w:proofErr w:type="spellStart"/>
      <w:r w:rsidRPr="006D3300">
        <w:rPr>
          <w:lang w:val="ru-RU"/>
        </w:rPr>
        <w:t>Вып</w:t>
      </w:r>
      <w:proofErr w:type="spellEnd"/>
      <w:r w:rsidRPr="006D3300">
        <w:rPr>
          <w:lang w:val="ru-RU"/>
        </w:rPr>
        <w:t xml:space="preserve">. 1. Сост. Г.М. Василевич под ред. Я.П. Алькора. Л.: Изд-во Института народов Севера ЦИК СССР. </w:t>
      </w:r>
      <w:r>
        <w:rPr>
          <w:lang w:val="ru-RU"/>
        </w:rPr>
        <w:t>С</w:t>
      </w:r>
      <w:r w:rsidRPr="006D3300">
        <w:rPr>
          <w:lang w:val="ru-RU"/>
        </w:rPr>
        <w:t>.</w:t>
      </w:r>
      <w:r>
        <w:rPr>
          <w:lang w:val="ru-RU"/>
        </w:rPr>
        <w:t xml:space="preserve"> 225-232.</w:t>
      </w:r>
    </w:p>
    <w:p w:rsidR="003D1FC9" w:rsidRPr="00C177E1" w:rsidRDefault="003D1FC9" w:rsidP="003D1FC9">
      <w:pPr>
        <w:pStyle w:val="NormalMai"/>
        <w:rPr>
          <w:lang w:val="ru-RU"/>
        </w:rPr>
      </w:pPr>
      <w:r w:rsidRPr="006D3300">
        <w:rPr>
          <w:lang w:val="ru-RU"/>
        </w:rPr>
        <w:t xml:space="preserve">Козьмин, Артем </w:t>
      </w:r>
      <w:r>
        <w:rPr>
          <w:lang w:val="ru-RU"/>
        </w:rPr>
        <w:t>Викторович</w:t>
      </w:r>
    </w:p>
    <w:p w:rsidR="003D1FC9" w:rsidRPr="006D3300" w:rsidRDefault="003D1FC9" w:rsidP="003D1FC9">
      <w:pPr>
        <w:pStyle w:val="NormalYur1"/>
      </w:pPr>
      <w:r w:rsidRPr="006D3300">
        <w:t>2008      «Созвездие Большой Медведицы в монгольской традиции: нарратив и ритуал». Живая старина 3: 17-20.</w:t>
      </w:r>
    </w:p>
    <w:p w:rsidR="003D1FC9" w:rsidRPr="003332C2" w:rsidRDefault="003D1FC9" w:rsidP="003D1FC9">
      <w:pPr>
        <w:pStyle w:val="NormalYur1"/>
      </w:pPr>
      <w:r>
        <w:t xml:space="preserve">2011      </w:t>
      </w:r>
      <w:r w:rsidRPr="003332C2">
        <w:t xml:space="preserve">Материалы по фольклору и мифологическим представлениях жителей аула </w:t>
      </w:r>
      <w:proofErr w:type="spellStart"/>
      <w:r w:rsidRPr="003332C2">
        <w:t>Уляп</w:t>
      </w:r>
      <w:proofErr w:type="spellEnd"/>
      <w:r w:rsidRPr="003332C2">
        <w:t>, Адыгея</w:t>
      </w:r>
      <w:r>
        <w:t xml:space="preserve"> /</w:t>
      </w:r>
      <w:r w:rsidRPr="003332C2">
        <w:t xml:space="preserve"> </w:t>
      </w:r>
      <w:r>
        <w:t>Отчет о работе в составе</w:t>
      </w:r>
      <w:r w:rsidRPr="003332C2">
        <w:t xml:space="preserve"> лингвистической экспедиции Института лингвистики РГГУ 4-19 июля </w:t>
      </w:r>
      <w:smartTag w:uri="urn:schemas-microsoft-com:office:smarttags" w:element="metricconverter">
        <w:smartTagPr>
          <w:attr w:name="ProductID" w:val="2011 г"/>
        </w:smartTagPr>
        <w:r w:rsidRPr="003332C2">
          <w:t>2011 г</w:t>
        </w:r>
      </w:smartTag>
      <w:r w:rsidRPr="003332C2">
        <w:t>.</w:t>
      </w:r>
      <w:r>
        <w:t xml:space="preserve"> в </w:t>
      </w:r>
      <w:r w:rsidRPr="003332C2">
        <w:t>Красногвардейско</w:t>
      </w:r>
      <w:r>
        <w:t>м</w:t>
      </w:r>
      <w:r w:rsidRPr="003332C2">
        <w:t xml:space="preserve"> район</w:t>
      </w:r>
      <w:r>
        <w:t>е</w:t>
      </w:r>
      <w:r w:rsidRPr="003332C2">
        <w:t xml:space="preserve"> Республики Адыгея.</w:t>
      </w:r>
      <w:r>
        <w:t xml:space="preserve"> Рукопись.</w:t>
      </w:r>
      <w:r w:rsidRPr="003332C2">
        <w:t xml:space="preserve"> </w:t>
      </w:r>
    </w:p>
    <w:p w:rsidR="00391DF3" w:rsidRPr="00391DF3" w:rsidRDefault="00391DF3" w:rsidP="00391DF3">
      <w:pPr>
        <w:pStyle w:val="NormalMai2"/>
      </w:pPr>
      <w:r w:rsidRPr="00391DF3">
        <w:t>Козьма Пражский</w:t>
      </w:r>
    </w:p>
    <w:p w:rsidR="00391DF3" w:rsidRPr="007B2BD5" w:rsidRDefault="00391DF3" w:rsidP="00391DF3">
      <w:pPr>
        <w:pStyle w:val="NormalYur1"/>
        <w:rPr>
          <w:shd w:val="clear" w:color="auto" w:fill="FFFFFF"/>
        </w:rPr>
      </w:pPr>
      <w:r w:rsidRPr="00391DF3">
        <w:rPr>
          <w:shd w:val="clear" w:color="auto" w:fill="FFFFFF"/>
        </w:rPr>
        <w:t xml:space="preserve">1962      "Чешская хроника". Вступ. статья, перевод и комментарии Г. Э. </w:t>
      </w:r>
      <w:proofErr w:type="spellStart"/>
      <w:r w:rsidRPr="00391DF3">
        <w:rPr>
          <w:shd w:val="clear" w:color="auto" w:fill="FFFFFF"/>
        </w:rPr>
        <w:t>Санчука</w:t>
      </w:r>
      <w:proofErr w:type="spellEnd"/>
      <w:r w:rsidRPr="00391DF3">
        <w:rPr>
          <w:shd w:val="clear" w:color="auto" w:fill="FFFFFF"/>
        </w:rPr>
        <w:t>; отв. ред. Л. В. Разумовская и В. С. Соколов. М.: Издательство АН СССР. (Серия "Памятники средневековой истории народов Центральной и Восточной Европы"). 296 с.</w:t>
      </w:r>
    </w:p>
    <w:p w:rsidR="003D1FC9" w:rsidRPr="006D3300" w:rsidRDefault="003D1FC9" w:rsidP="00391DF3">
      <w:pPr>
        <w:pStyle w:val="NormalMai2"/>
      </w:pPr>
      <w:proofErr w:type="spellStart"/>
      <w:r w:rsidRPr="006D3300">
        <w:t>Козьминский</w:t>
      </w:r>
      <w:proofErr w:type="spellEnd"/>
      <w:r w:rsidRPr="006D3300">
        <w:t>, И.И.</w:t>
      </w:r>
    </w:p>
    <w:p w:rsidR="003D1FC9" w:rsidRPr="006D3300" w:rsidRDefault="003D1FC9" w:rsidP="003D1FC9">
      <w:pPr>
        <w:pStyle w:val="StyleNormalYurTimesNewRoman"/>
        <w:rPr>
          <w:lang w:val="ru-RU"/>
        </w:rPr>
      </w:pPr>
      <w:r w:rsidRPr="006D3300">
        <w:rPr>
          <w:lang w:val="ru-RU"/>
        </w:rPr>
        <w:t xml:space="preserve">1929      "Отчет об исследовании материальной культуры и верований гаринских гольдов". </w:t>
      </w:r>
      <w:proofErr w:type="spellStart"/>
      <w:r w:rsidRPr="006D3300">
        <w:rPr>
          <w:lang w:val="ru-RU"/>
        </w:rPr>
        <w:t>Гарино-Амгунская</w:t>
      </w:r>
      <w:proofErr w:type="spellEnd"/>
      <w:r w:rsidRPr="006D3300">
        <w:rPr>
          <w:lang w:val="ru-RU"/>
        </w:rPr>
        <w:t xml:space="preserve"> экспедиция 1926 года. Предварительный отчет</w:t>
      </w:r>
      <w:r w:rsidRPr="006D3300">
        <w:rPr>
          <w:lang w:val="ru-RU" w:eastAsia="ja-JP"/>
        </w:rPr>
        <w:t xml:space="preserve"> </w:t>
      </w:r>
      <w:r w:rsidRPr="006D3300">
        <w:rPr>
          <w:lang w:val="ru-RU"/>
        </w:rPr>
        <w:t xml:space="preserve">Н.К. </w:t>
      </w:r>
      <w:proofErr w:type="spellStart"/>
      <w:r w:rsidRPr="006D3300">
        <w:rPr>
          <w:lang w:val="ru-RU"/>
        </w:rPr>
        <w:t>Каргера</w:t>
      </w:r>
      <w:proofErr w:type="spellEnd"/>
      <w:r w:rsidRPr="006D3300">
        <w:rPr>
          <w:lang w:val="ru-RU"/>
        </w:rPr>
        <w:t xml:space="preserve"> и И.И. </w:t>
      </w:r>
      <w:proofErr w:type="spellStart"/>
      <w:r w:rsidRPr="006D3300">
        <w:rPr>
          <w:lang w:val="ru-RU"/>
        </w:rPr>
        <w:t>Козьминского</w:t>
      </w:r>
      <w:proofErr w:type="spellEnd"/>
      <w:r w:rsidRPr="006D3300">
        <w:rPr>
          <w:lang w:val="ru-RU"/>
        </w:rPr>
        <w:t>. Л.: Изд-во АН СССР. (Известия комиссии по изучению племенного состава СССР и сопредельных стран, 3). С. 25-48.</w:t>
      </w:r>
    </w:p>
    <w:p w:rsidR="003D1FC9" w:rsidRPr="004851EA" w:rsidRDefault="003D1FC9" w:rsidP="003D1FC9">
      <w:pPr>
        <w:pStyle w:val="NormalMaiTimesNewRoman"/>
        <w:rPr>
          <w:lang w:val="ru-RU"/>
        </w:rPr>
      </w:pPr>
      <w:r w:rsidRPr="006D3300">
        <w:rPr>
          <w:lang w:val="ru-RU"/>
        </w:rPr>
        <w:t>Коков, Дж</w:t>
      </w:r>
      <w:r>
        <w:rPr>
          <w:lang w:val="ru-RU"/>
        </w:rPr>
        <w:t xml:space="preserve">амалдин </w:t>
      </w:r>
      <w:proofErr w:type="spellStart"/>
      <w:r>
        <w:rPr>
          <w:lang w:val="ru-RU"/>
        </w:rPr>
        <w:t>Нахович</w:t>
      </w:r>
      <w:proofErr w:type="spellEnd"/>
    </w:p>
    <w:p w:rsidR="003D1FC9" w:rsidRPr="006D3300" w:rsidRDefault="003D1FC9" w:rsidP="003D1FC9">
      <w:pPr>
        <w:pStyle w:val="StyleNormalYurTimesNewRoman"/>
        <w:rPr>
          <w:lang w:val="ru-RU"/>
        </w:rPr>
      </w:pPr>
      <w:r w:rsidRPr="006D3300">
        <w:rPr>
          <w:lang w:val="ru-RU"/>
        </w:rPr>
        <w:t>1980</w:t>
      </w:r>
      <w:r w:rsidRPr="006D3300">
        <w:t>a</w:t>
      </w:r>
      <w:r w:rsidRPr="006D3300">
        <w:rPr>
          <w:lang w:val="ru-RU"/>
        </w:rPr>
        <w:t xml:space="preserve">     "Из адыгской </w:t>
      </w:r>
      <w:proofErr w:type="spellStart"/>
      <w:r w:rsidRPr="006D3300">
        <w:rPr>
          <w:lang w:val="ru-RU"/>
        </w:rPr>
        <w:t>космонимии</w:t>
      </w:r>
      <w:proofErr w:type="spellEnd"/>
      <w:r w:rsidRPr="006D3300">
        <w:rPr>
          <w:lang w:val="ru-RU"/>
        </w:rPr>
        <w:t>". Ономастика Востока. М.: Наука. С. 262-263.</w:t>
      </w:r>
    </w:p>
    <w:p w:rsidR="003D1FC9" w:rsidRPr="006D3300" w:rsidRDefault="003D1FC9" w:rsidP="003D1FC9">
      <w:pPr>
        <w:pStyle w:val="StyleNormalYurTimesNewRoman"/>
        <w:rPr>
          <w:lang w:val="ru-RU"/>
        </w:rPr>
      </w:pPr>
      <w:r w:rsidRPr="006D3300">
        <w:rPr>
          <w:lang w:val="ru-RU"/>
        </w:rPr>
        <w:t>1980</w:t>
      </w:r>
      <w:r w:rsidRPr="006D3300">
        <w:t>b</w:t>
      </w:r>
      <w:r w:rsidRPr="006D3300">
        <w:rPr>
          <w:lang w:val="ru-RU"/>
        </w:rPr>
        <w:t xml:space="preserve">     "</w:t>
      </w:r>
      <w:r>
        <w:rPr>
          <w:lang w:val="ru-RU"/>
        </w:rPr>
        <w:t>Из адыгейской космогонии</w:t>
      </w:r>
      <w:r w:rsidRPr="006D3300">
        <w:rPr>
          <w:lang w:val="ru-RU"/>
        </w:rPr>
        <w:t xml:space="preserve">". Ономастика Кавказа (межвузовский сборник статей). Орджоникидзе: Министерство Высшего и Среднего Специального Образования РСФСР, </w:t>
      </w:r>
      <w:proofErr w:type="spellStart"/>
      <w:r w:rsidRPr="006D3300">
        <w:rPr>
          <w:lang w:val="ru-RU"/>
        </w:rPr>
        <w:t>Северо-осетинский</w:t>
      </w:r>
      <w:proofErr w:type="spellEnd"/>
      <w:r w:rsidRPr="006D3300">
        <w:rPr>
          <w:lang w:val="ru-RU"/>
        </w:rPr>
        <w:t xml:space="preserve"> государственный университет им. К. Хе</w:t>
      </w:r>
      <w:r w:rsidRPr="001F45A8">
        <w:rPr>
          <w:rStyle w:val="StyleNormalYurTimesNewRoman1Char"/>
          <w:lang w:val="ru-RU"/>
        </w:rPr>
        <w:t>тагурова, Институт этнографии АН СССР им. Н.Н. Миклухо-Маклая. С. 171-172.</w:t>
      </w:r>
    </w:p>
    <w:p w:rsidR="003D1FC9" w:rsidRPr="006D3300" w:rsidRDefault="003D1FC9" w:rsidP="003D1FC9">
      <w:pPr>
        <w:pStyle w:val="NormalMaiTimesNewRoman"/>
        <w:rPr>
          <w:lang w:val="ru-RU"/>
        </w:rPr>
      </w:pPr>
      <w:proofErr w:type="spellStart"/>
      <w:r w:rsidRPr="006D3300">
        <w:rPr>
          <w:lang w:val="ru-RU"/>
        </w:rPr>
        <w:t>Колева</w:t>
      </w:r>
      <w:proofErr w:type="spellEnd"/>
      <w:r w:rsidRPr="006D3300">
        <w:rPr>
          <w:lang w:val="ru-RU"/>
        </w:rPr>
        <w:t>, Т.А.</w:t>
      </w:r>
    </w:p>
    <w:p w:rsidR="003D1FC9" w:rsidRPr="006D3300" w:rsidRDefault="003D1FC9" w:rsidP="003D1FC9">
      <w:pPr>
        <w:pStyle w:val="NormalYur1"/>
      </w:pPr>
      <w:r w:rsidRPr="006D3300">
        <w:t>1978      "Георгиев день у южных славян". Этнографическое обозрение 2:25-37.</w:t>
      </w:r>
    </w:p>
    <w:p w:rsidR="003D1FC9" w:rsidRPr="001F45A8" w:rsidRDefault="003D1FC9" w:rsidP="003D1FC9">
      <w:pPr>
        <w:pStyle w:val="NormalMaiTimesNewRoman"/>
        <w:rPr>
          <w:lang w:val="ru-RU"/>
        </w:rPr>
      </w:pPr>
      <w:r w:rsidRPr="000C59C7">
        <w:rPr>
          <w:lang w:val="ru-RU"/>
        </w:rPr>
        <w:t xml:space="preserve">Колмогоров, А.И. </w:t>
      </w:r>
    </w:p>
    <w:p w:rsidR="003D1FC9" w:rsidRPr="000C59C7" w:rsidRDefault="003D1FC9" w:rsidP="003D1FC9">
      <w:pPr>
        <w:pStyle w:val="NormalYur1"/>
      </w:pPr>
      <w:r w:rsidRPr="000C59C7">
        <w:lastRenderedPageBreak/>
        <w:t>1913      "</w:t>
      </w:r>
      <w:proofErr w:type="spellStart"/>
      <w:r w:rsidRPr="000C59C7">
        <w:t>Чухарская</w:t>
      </w:r>
      <w:proofErr w:type="spellEnd"/>
      <w:r w:rsidRPr="000C59C7">
        <w:t xml:space="preserve"> свадьба: черты обрядовой жизни </w:t>
      </w:r>
      <w:proofErr w:type="spellStart"/>
      <w:r w:rsidRPr="000C59C7">
        <w:t>чухарей</w:t>
      </w:r>
      <w:proofErr w:type="spellEnd"/>
      <w:r w:rsidRPr="000C59C7">
        <w:t>". Сборник в честь 70-летия проф. Д.Н. Анучина. М.</w:t>
      </w:r>
      <w:r w:rsidRPr="001F45A8">
        <w:t xml:space="preserve">: </w:t>
      </w:r>
      <w:r>
        <w:t>Императорское общество любителей естествознания, антропологии и этнографии</w:t>
      </w:r>
      <w:r w:rsidRPr="000C59C7">
        <w:t>. С. 371-393.</w:t>
      </w:r>
    </w:p>
    <w:p w:rsidR="004D3856" w:rsidRDefault="004D3856" w:rsidP="004D3856">
      <w:pPr>
        <w:pStyle w:val="NormalMai2"/>
        <w:rPr>
          <w:shd w:val="clear" w:color="auto" w:fill="FAFAFA"/>
        </w:rPr>
      </w:pPr>
      <w:r w:rsidRPr="004D3856">
        <w:rPr>
          <w:shd w:val="clear" w:color="auto" w:fill="FAFAFA"/>
        </w:rPr>
        <w:t>Колосов</w:t>
      </w:r>
      <w:r>
        <w:rPr>
          <w:shd w:val="clear" w:color="auto" w:fill="FAFAFA"/>
        </w:rPr>
        <w:t>,</w:t>
      </w:r>
      <w:r w:rsidRPr="004D3856">
        <w:rPr>
          <w:shd w:val="clear" w:color="auto" w:fill="FAFAFA"/>
        </w:rPr>
        <w:t xml:space="preserve"> Михаил Алексеевич</w:t>
      </w:r>
    </w:p>
    <w:p w:rsidR="004D3856" w:rsidRDefault="004D3856" w:rsidP="004D3856">
      <w:pPr>
        <w:pStyle w:val="NormalYur1"/>
        <w:rPr>
          <w:shd w:val="clear" w:color="auto" w:fill="FAFAFA"/>
        </w:rPr>
      </w:pPr>
      <w:r>
        <w:rPr>
          <w:shd w:val="clear" w:color="auto" w:fill="FAFAFA"/>
        </w:rPr>
        <w:t xml:space="preserve">1877      </w:t>
      </w:r>
      <w:r w:rsidRPr="004D3856">
        <w:rPr>
          <w:shd w:val="clear" w:color="auto" w:fill="FAFAFA"/>
        </w:rPr>
        <w:t>Заметки о языке и народной поэзии в области северно-</w:t>
      </w:r>
      <w:proofErr w:type="spellStart"/>
      <w:r w:rsidRPr="004D3856">
        <w:rPr>
          <w:shd w:val="clear" w:color="auto" w:fill="FAFAFA"/>
        </w:rPr>
        <w:t>великорусскаго</w:t>
      </w:r>
      <w:proofErr w:type="spellEnd"/>
      <w:r w:rsidRPr="004D3856">
        <w:rPr>
          <w:shd w:val="clear" w:color="auto" w:fill="FAFAFA"/>
        </w:rPr>
        <w:t xml:space="preserve"> наречия. </w:t>
      </w:r>
      <w:r>
        <w:rPr>
          <w:shd w:val="clear" w:color="auto" w:fill="FAFAFA"/>
        </w:rPr>
        <w:t>Санкт-Петербург: типография Императорской академии наук, 1877. 134 с.</w:t>
      </w:r>
    </w:p>
    <w:p w:rsidR="007F529E" w:rsidRPr="007F529E" w:rsidRDefault="007F529E" w:rsidP="007F529E">
      <w:pPr>
        <w:pStyle w:val="NormalYur1"/>
      </w:pPr>
      <w:r>
        <w:t>197</w:t>
      </w:r>
      <w:r w:rsidRPr="007F529E">
        <w:t>6</w:t>
      </w:r>
      <w:r>
        <w:t xml:space="preserve">      Заметки о языке и народной поэзии в области северно-великорусского наречия. СПб.: Типография Императорской Академии наук. 82 с. (Приложение к </w:t>
      </w:r>
      <w:r>
        <w:rPr>
          <w:lang w:val="en-US"/>
        </w:rPr>
        <w:t>XXVIII</w:t>
      </w:r>
      <w:r w:rsidRPr="007F529E">
        <w:rPr>
          <w:vertAlign w:val="superscript"/>
        </w:rPr>
        <w:t>-му</w:t>
      </w:r>
      <w:r>
        <w:t xml:space="preserve"> тому записок Императорской Академии наук. № 4)</w:t>
      </w:r>
      <w:r w:rsidRPr="007F529E">
        <w:t>.</w:t>
      </w:r>
    </w:p>
    <w:p w:rsidR="007F529E" w:rsidRPr="007F529E" w:rsidRDefault="007F529E" w:rsidP="007F529E">
      <w:pPr>
        <w:pStyle w:val="NormalYur1"/>
      </w:pPr>
      <w:r>
        <w:t>1977      Заметки о языке и народной поэзии в области северно-великорусского наречия. СПб.: Типография Императорской Академии наук. 54 с.</w:t>
      </w:r>
      <w:r w:rsidRPr="007F529E">
        <w:t xml:space="preserve"> </w:t>
      </w:r>
      <w:r>
        <w:t xml:space="preserve">(Приложение к </w:t>
      </w:r>
      <w:r>
        <w:rPr>
          <w:lang w:val="en-US"/>
        </w:rPr>
        <w:t>XXX</w:t>
      </w:r>
      <w:r w:rsidRPr="007F529E">
        <w:rPr>
          <w:vertAlign w:val="superscript"/>
        </w:rPr>
        <w:t>-му</w:t>
      </w:r>
      <w:r>
        <w:t xml:space="preserve"> тому записок Императорской Академии наук</w:t>
      </w:r>
      <w:r w:rsidRPr="007F529E">
        <w:t xml:space="preserve">. </w:t>
      </w:r>
      <w:r>
        <w:t>№ 3)</w:t>
      </w:r>
      <w:r w:rsidRPr="007F529E">
        <w:t>.</w:t>
      </w:r>
    </w:p>
    <w:p w:rsidR="00191017" w:rsidRDefault="00B17F33" w:rsidP="00191017">
      <w:pPr>
        <w:pStyle w:val="NormalMai2"/>
        <w:rPr>
          <w:lang w:eastAsia="ru-RU"/>
        </w:rPr>
      </w:pPr>
      <w:r w:rsidRPr="00B17F33">
        <w:rPr>
          <w:lang w:eastAsia="ru-RU"/>
        </w:rPr>
        <w:t xml:space="preserve">Колпакова, Наталья Павловна, Флавий Васильевич Соколов &amp; Борис </w:t>
      </w:r>
    </w:p>
    <w:p w:rsidR="00B17F33" w:rsidRPr="00B17F33" w:rsidRDefault="00B17F33" w:rsidP="00191017">
      <w:pPr>
        <w:pStyle w:val="NormalYur1"/>
        <w:rPr>
          <w:lang w:eastAsia="ru-RU"/>
        </w:rPr>
      </w:pPr>
      <w:r w:rsidRPr="00B17F33">
        <w:rPr>
          <w:lang w:eastAsia="ru-RU"/>
        </w:rPr>
        <w:t>Михайлович Добровольский </w:t>
      </w:r>
    </w:p>
    <w:p w:rsidR="00B17F33" w:rsidRPr="00B17F33" w:rsidRDefault="00B17F33" w:rsidP="00B17F33">
      <w:pPr>
        <w:pStyle w:val="NormalYur1"/>
        <w:rPr>
          <w:lang w:eastAsia="ru-RU"/>
        </w:rPr>
      </w:pPr>
      <w:r w:rsidRPr="00B17F33">
        <w:rPr>
          <w:lang w:eastAsia="ru-RU"/>
        </w:rPr>
        <w:t xml:space="preserve">1963      Песни Печоры. Изд. </w:t>
      </w:r>
      <w:proofErr w:type="spellStart"/>
      <w:r w:rsidRPr="00B17F33">
        <w:rPr>
          <w:lang w:eastAsia="ru-RU"/>
        </w:rPr>
        <w:t>подгот</w:t>
      </w:r>
      <w:proofErr w:type="spellEnd"/>
      <w:r w:rsidRPr="00B17F33">
        <w:rPr>
          <w:lang w:eastAsia="ru-RU"/>
        </w:rPr>
        <w:t>. Н.П. Колпакова, Ф.В. Соколов, Б.М. Добровольский. Отв. ред. Н.П. Колпакова. М.; Л.: Издательство АН СССР. 459 с.</w:t>
      </w:r>
    </w:p>
    <w:p w:rsidR="003D1FC9" w:rsidRPr="006D3300" w:rsidRDefault="003D1FC9" w:rsidP="003D1FC9">
      <w:pPr>
        <w:pStyle w:val="NormalMaiTimesNewRoman"/>
        <w:rPr>
          <w:lang w:val="ru-RU"/>
        </w:rPr>
      </w:pPr>
      <w:r w:rsidRPr="006D3300">
        <w:rPr>
          <w:lang w:val="ru-RU"/>
        </w:rPr>
        <w:t>Колчин, А.</w:t>
      </w:r>
    </w:p>
    <w:p w:rsidR="003D1FC9" w:rsidRPr="006D3300" w:rsidRDefault="003D1FC9" w:rsidP="003D1FC9">
      <w:pPr>
        <w:pStyle w:val="StyleNormalYurTimesNewRoman"/>
        <w:rPr>
          <w:lang w:val="ru-RU"/>
        </w:rPr>
      </w:pPr>
      <w:r w:rsidRPr="006D3300">
        <w:rPr>
          <w:lang w:val="ru-RU"/>
        </w:rPr>
        <w:t>1899      "Верования крестьян Тульской губернии". Этнографическое обозрение, кн. 42, № 3: 1-60.</w:t>
      </w:r>
    </w:p>
    <w:p w:rsidR="003D1FC9" w:rsidRPr="006D3300" w:rsidRDefault="003D1FC9" w:rsidP="003D1FC9">
      <w:pPr>
        <w:pStyle w:val="NormalMaiTimesNewRoman"/>
        <w:rPr>
          <w:lang w:val="ru-RU"/>
        </w:rPr>
      </w:pPr>
      <w:r w:rsidRPr="006D3300">
        <w:rPr>
          <w:lang w:val="ru-RU"/>
        </w:rPr>
        <w:t>Коль-Ларсен, Людвиг</w:t>
      </w:r>
    </w:p>
    <w:p w:rsidR="003D1FC9" w:rsidRPr="001F45A8" w:rsidRDefault="003D1FC9" w:rsidP="003D1FC9">
      <w:pPr>
        <w:pStyle w:val="NormalYur1"/>
      </w:pPr>
      <w:r w:rsidRPr="006D3300">
        <w:t xml:space="preserve">1962      Волшебный рог. Мифы, сказки и легенды бушменов </w:t>
      </w:r>
      <w:proofErr w:type="spellStart"/>
      <w:r w:rsidRPr="006D3300">
        <w:t>хадзапи</w:t>
      </w:r>
      <w:proofErr w:type="spellEnd"/>
      <w:r w:rsidRPr="006D3300">
        <w:t>. Собраны проф. Л. Коль-Ларсеном, пер. с нем. и предисл. Г. Пермякова. М.: Издательство восточной литературы. 156 с.</w:t>
      </w:r>
    </w:p>
    <w:p w:rsidR="003D1FC9" w:rsidRPr="006D3300" w:rsidRDefault="003D1FC9" w:rsidP="003D1FC9">
      <w:pPr>
        <w:pStyle w:val="NormalYur1"/>
      </w:pPr>
      <w:r w:rsidRPr="006D3300">
        <w:t xml:space="preserve">1963      Заяц в башмаках. Сказки племени </w:t>
      </w:r>
      <w:proofErr w:type="spellStart"/>
      <w:r w:rsidRPr="006D3300">
        <w:t>ираку</w:t>
      </w:r>
      <w:proofErr w:type="spellEnd"/>
      <w:r w:rsidRPr="006D3300">
        <w:t xml:space="preserve">. Пер. с немец. Б. </w:t>
      </w:r>
      <w:proofErr w:type="spellStart"/>
      <w:r w:rsidRPr="006D3300">
        <w:t>Святского</w:t>
      </w:r>
      <w:proofErr w:type="spellEnd"/>
      <w:r w:rsidRPr="006D3300">
        <w:t>. М.: Издательство восточной литературы. 160 с.</w:t>
      </w:r>
    </w:p>
    <w:p w:rsidR="00B10282" w:rsidRDefault="00B10282" w:rsidP="003D1FC9">
      <w:pPr>
        <w:pStyle w:val="NormalMai"/>
        <w:rPr>
          <w:lang w:val="ru-RU"/>
        </w:rPr>
      </w:pPr>
      <w:r>
        <w:rPr>
          <w:lang w:val="ru-RU"/>
        </w:rPr>
        <w:t>Комаров, М.Н.</w:t>
      </w:r>
    </w:p>
    <w:p w:rsidR="00B10282" w:rsidRPr="00B10282" w:rsidRDefault="00B10282" w:rsidP="00B10282">
      <w:pPr>
        <w:pStyle w:val="NormalYur1"/>
      </w:pPr>
      <w:r>
        <w:rPr>
          <w:shd w:val="clear" w:color="auto" w:fill="FFFFFF"/>
        </w:rPr>
        <w:t xml:space="preserve">1886      </w:t>
      </w:r>
      <w:r w:rsidRPr="00B10282">
        <w:rPr>
          <w:shd w:val="clear" w:color="auto" w:fill="FFFFFF"/>
        </w:rPr>
        <w:t>Экскурсы в сказочный мир: этюды в области мифов и народных преданий. М</w:t>
      </w:r>
      <w:r>
        <w:rPr>
          <w:shd w:val="clear" w:color="auto" w:fill="FFFFFF"/>
        </w:rPr>
        <w:t>.</w:t>
      </w:r>
      <w:r w:rsidRPr="00B10282">
        <w:rPr>
          <w:shd w:val="clear" w:color="auto" w:fill="FFFFFF"/>
        </w:rPr>
        <w:t xml:space="preserve">: типография Е. К. </w:t>
      </w:r>
      <w:proofErr w:type="spellStart"/>
      <w:r w:rsidRPr="00B10282">
        <w:rPr>
          <w:shd w:val="clear" w:color="auto" w:fill="FFFFFF"/>
        </w:rPr>
        <w:t>Гербек</w:t>
      </w:r>
      <w:proofErr w:type="spellEnd"/>
      <w:r w:rsidRPr="00B10282">
        <w:rPr>
          <w:shd w:val="clear" w:color="auto" w:fill="FFFFFF"/>
        </w:rPr>
        <w:t xml:space="preserve"> и К°. 150 с.</w:t>
      </w:r>
    </w:p>
    <w:p w:rsidR="003D1FC9" w:rsidRPr="00F432DB" w:rsidRDefault="003D1FC9" w:rsidP="003D1FC9">
      <w:pPr>
        <w:pStyle w:val="NormalMai"/>
        <w:rPr>
          <w:lang w:val="ru-RU"/>
        </w:rPr>
      </w:pPr>
      <w:r w:rsidRPr="00F432DB">
        <w:rPr>
          <w:lang w:val="ru-RU"/>
        </w:rPr>
        <w:t>Комаров, Петр</w:t>
      </w:r>
    </w:p>
    <w:p w:rsidR="003D1FC9" w:rsidRPr="006E0E02" w:rsidRDefault="003D1FC9" w:rsidP="003D1FC9">
      <w:pPr>
        <w:pStyle w:val="NormalYur1"/>
      </w:pPr>
      <w:r w:rsidRPr="00F432DB">
        <w:t>1905      "Из киргизских поверий". Туркестанские ведомости 2574 (150): 790 (перепечатано</w:t>
      </w:r>
      <w:r w:rsidRPr="006E0E02">
        <w:t> </w:t>
      </w:r>
      <w:r w:rsidRPr="00F432DB">
        <w:t xml:space="preserve">в: Закаспийское обозрение. </w:t>
      </w:r>
      <w:r w:rsidRPr="006E0E02">
        <w:t>1905. № 262. С. 2).</w:t>
      </w:r>
    </w:p>
    <w:p w:rsidR="003D1FC9" w:rsidRPr="006D3300" w:rsidRDefault="003D1FC9" w:rsidP="003D1FC9">
      <w:pPr>
        <w:pStyle w:val="NormalMaiTimesNewRoman"/>
        <w:rPr>
          <w:lang w:val="ru-RU"/>
        </w:rPr>
      </w:pPr>
      <w:proofErr w:type="spellStart"/>
      <w:r w:rsidRPr="006D3300">
        <w:rPr>
          <w:lang w:val="ru-RU"/>
        </w:rPr>
        <w:t>Комбагир</w:t>
      </w:r>
      <w:proofErr w:type="spellEnd"/>
      <w:r w:rsidRPr="006D3300">
        <w:rPr>
          <w:lang w:val="ru-RU"/>
        </w:rPr>
        <w:t>, С.С.</w:t>
      </w:r>
    </w:p>
    <w:p w:rsidR="003D1FC9" w:rsidRPr="006D3300" w:rsidRDefault="003D1FC9" w:rsidP="003D1FC9">
      <w:pPr>
        <w:pStyle w:val="NormalYur1"/>
      </w:pPr>
      <w:r w:rsidRPr="006D3300">
        <w:t>1980a     "О некоторых чертах героических преданий, бытующих среди енисейских эвенков". Фольклор народов Севера СССР. Отв. ред. Ю.А. Сем. Л.: Ленинградский государственный педагогический институт им. А.И. Герцена. С. 53-58.</w:t>
      </w:r>
    </w:p>
    <w:p w:rsidR="003D1FC9" w:rsidRPr="006D3300" w:rsidRDefault="003D1FC9" w:rsidP="003D1FC9">
      <w:pPr>
        <w:pStyle w:val="NormalYur1"/>
      </w:pPr>
      <w:r w:rsidRPr="006D3300">
        <w:t>1980b     "Отражение наиболее раннего мировоззрения эвенков в космогонических преданиях". Фольклор народов Севера СССР. Отв. ред. Ю.А. Сем. Л.: Ленинградский государственный педагогический институт им. А.И. Герцена. С. 58-61.</w:t>
      </w:r>
    </w:p>
    <w:p w:rsidR="003D1FC9" w:rsidRDefault="003D1FC9" w:rsidP="003D1FC9">
      <w:pPr>
        <w:pStyle w:val="NormalMai"/>
        <w:rPr>
          <w:lang w:val="ru-RU"/>
        </w:rPr>
      </w:pPr>
      <w:r>
        <w:rPr>
          <w:lang w:val="ru-RU"/>
        </w:rPr>
        <w:t>Комиссаров, Даниил Самуилович</w:t>
      </w:r>
    </w:p>
    <w:p w:rsidR="003D1FC9" w:rsidRPr="00DF1A8B" w:rsidRDefault="003D1FC9" w:rsidP="003D1FC9">
      <w:pPr>
        <w:pStyle w:val="NormalYur1"/>
      </w:pPr>
      <w:r>
        <w:rPr>
          <w:shd w:val="clear" w:color="auto" w:fill="FFFFFF"/>
        </w:rPr>
        <w:lastRenderedPageBreak/>
        <w:t xml:space="preserve">1990      </w:t>
      </w:r>
      <w:r w:rsidRPr="00DF1A8B">
        <w:rPr>
          <w:shd w:val="clear" w:color="auto" w:fill="FFFFFF"/>
        </w:rPr>
        <w:t>Персидские народные анекдоты</w:t>
      </w:r>
      <w:r>
        <w:rPr>
          <w:shd w:val="clear" w:color="auto" w:fill="FFFFFF"/>
        </w:rPr>
        <w:t>.</w:t>
      </w:r>
      <w:r w:rsidRPr="00DF1A8B">
        <w:rPr>
          <w:shd w:val="clear" w:color="auto" w:fill="FFFFFF"/>
        </w:rPr>
        <w:t xml:space="preserve"> Составление, предисловие и примечания Д.С. Комиссарова. М</w:t>
      </w:r>
      <w:r>
        <w:rPr>
          <w:shd w:val="clear" w:color="auto" w:fill="FFFFFF"/>
        </w:rPr>
        <w:t>.: Наука</w:t>
      </w:r>
      <w:r w:rsidRPr="00DF1A8B">
        <w:rPr>
          <w:shd w:val="clear" w:color="auto" w:fill="FFFFFF"/>
        </w:rPr>
        <w:t xml:space="preserve">. </w:t>
      </w:r>
      <w:r>
        <w:rPr>
          <w:shd w:val="clear" w:color="auto" w:fill="FFFFFF"/>
          <w:lang w:val="uk-UA"/>
        </w:rPr>
        <w:t>90</w:t>
      </w:r>
      <w:r>
        <w:rPr>
          <w:shd w:val="clear" w:color="auto" w:fill="FFFFFF"/>
        </w:rPr>
        <w:t> </w:t>
      </w:r>
      <w:r w:rsidRPr="00DF1A8B">
        <w:rPr>
          <w:shd w:val="clear" w:color="auto" w:fill="FFFFFF"/>
        </w:rPr>
        <w:t>с.</w:t>
      </w:r>
    </w:p>
    <w:p w:rsidR="003D1FC9" w:rsidRDefault="003D1FC9" w:rsidP="003D1FC9">
      <w:pPr>
        <w:pStyle w:val="NormalMaiTimesNewRoman"/>
        <w:rPr>
          <w:lang w:val="ru-RU"/>
        </w:rPr>
      </w:pPr>
      <w:r>
        <w:rPr>
          <w:lang w:val="ru-RU"/>
        </w:rPr>
        <w:t xml:space="preserve">Комиссаров, Сергей Александрович </w:t>
      </w:r>
    </w:p>
    <w:p w:rsidR="003D1FC9" w:rsidRDefault="003D1FC9" w:rsidP="003D1FC9">
      <w:pPr>
        <w:pStyle w:val="NormalYur1"/>
      </w:pPr>
      <w:r>
        <w:t>1997      Волшебное сокровище. Сказки и легенды Тибета. Составление, предисловие и комментарий С.А. Комиссарова. Новосибирск: Наука. 270 с.</w:t>
      </w:r>
    </w:p>
    <w:p w:rsidR="008D69BB" w:rsidRDefault="008D69BB" w:rsidP="008D69BB">
      <w:pPr>
        <w:pStyle w:val="NormalMai2"/>
      </w:pPr>
      <w:proofErr w:type="spellStart"/>
      <w:r>
        <w:t>Комовская</w:t>
      </w:r>
      <w:proofErr w:type="spellEnd"/>
      <w:r>
        <w:t>, Н.Д.</w:t>
      </w:r>
    </w:p>
    <w:p w:rsidR="008D69BB" w:rsidRDefault="008D69BB" w:rsidP="008D69BB">
      <w:pPr>
        <w:pStyle w:val="NormalYur1"/>
      </w:pPr>
      <w:r>
        <w:t xml:space="preserve">1952      </w:t>
      </w:r>
      <w:r w:rsidRPr="00567623">
        <w:rPr>
          <w:color w:val="000000"/>
        </w:rPr>
        <w:t xml:space="preserve">Сказки М.А. </w:t>
      </w:r>
      <w:proofErr w:type="spellStart"/>
      <w:r w:rsidRPr="00567623">
        <w:rPr>
          <w:color w:val="000000"/>
        </w:rPr>
        <w:t>Сказкина</w:t>
      </w:r>
      <w:proofErr w:type="spellEnd"/>
      <w:r w:rsidRPr="00567623">
        <w:rPr>
          <w:color w:val="000000"/>
        </w:rPr>
        <w:t>. Вступит, статья, за</w:t>
      </w:r>
      <w:r>
        <w:rPr>
          <w:color w:val="000000"/>
        </w:rPr>
        <w:t>пись и ред. текстов, примеч. Н.</w:t>
      </w:r>
      <w:r w:rsidRPr="00567623">
        <w:rPr>
          <w:color w:val="000000"/>
        </w:rPr>
        <w:t xml:space="preserve">Д. </w:t>
      </w:r>
      <w:proofErr w:type="spellStart"/>
      <w:r w:rsidRPr="00567623">
        <w:rPr>
          <w:color w:val="000000"/>
        </w:rPr>
        <w:t>Комовской</w:t>
      </w:r>
      <w:proofErr w:type="spellEnd"/>
      <w:r w:rsidRPr="00567623">
        <w:rPr>
          <w:color w:val="000000"/>
        </w:rPr>
        <w:t>. Горький</w:t>
      </w:r>
      <w:r>
        <w:rPr>
          <w:color w:val="000000"/>
        </w:rPr>
        <w:t>:</w:t>
      </w:r>
      <w:r w:rsidRPr="00567623">
        <w:rPr>
          <w:color w:val="000000"/>
        </w:rPr>
        <w:t xml:space="preserve"> </w:t>
      </w:r>
      <w:proofErr w:type="spellStart"/>
      <w:r w:rsidRPr="00567623">
        <w:rPr>
          <w:color w:val="000000"/>
        </w:rPr>
        <w:t>Горьк</w:t>
      </w:r>
      <w:proofErr w:type="spellEnd"/>
      <w:r>
        <w:rPr>
          <w:color w:val="000000"/>
        </w:rPr>
        <w:t xml:space="preserve">. обл. Госиздат. </w:t>
      </w:r>
    </w:p>
    <w:p w:rsidR="003D1FC9" w:rsidRPr="006D3300" w:rsidRDefault="003D1FC9" w:rsidP="003D1FC9">
      <w:pPr>
        <w:pStyle w:val="NormalMaiTimesNewRoman"/>
        <w:rPr>
          <w:lang w:val="ru-RU"/>
        </w:rPr>
      </w:pPr>
      <w:r w:rsidRPr="006D3300">
        <w:rPr>
          <w:lang w:val="ru-RU"/>
        </w:rPr>
        <w:t>Конаков, Н</w:t>
      </w:r>
      <w:r>
        <w:rPr>
          <w:lang w:val="ru-RU"/>
        </w:rPr>
        <w:t xml:space="preserve">иколай </w:t>
      </w:r>
      <w:r w:rsidRPr="006D3300">
        <w:rPr>
          <w:lang w:val="ru-RU"/>
        </w:rPr>
        <w:t>Д</w:t>
      </w:r>
      <w:r>
        <w:rPr>
          <w:lang w:val="ru-RU"/>
        </w:rPr>
        <w:t>митриевич</w:t>
      </w:r>
    </w:p>
    <w:p w:rsidR="003D1FC9" w:rsidRPr="001F45A8" w:rsidRDefault="003D1FC9" w:rsidP="003D1FC9">
      <w:pPr>
        <w:pStyle w:val="StyleNormalYurTimesNewRoman"/>
        <w:rPr>
          <w:lang w:val="ru-RU"/>
        </w:rPr>
      </w:pPr>
      <w:r w:rsidRPr="006D3300">
        <w:rPr>
          <w:lang w:val="ru-RU"/>
        </w:rPr>
        <w:t>1999      Мифология Коми. Руководитель авторского коллектива Н.Д.</w:t>
      </w:r>
      <w:r>
        <w:rPr>
          <w:lang w:val="ru-RU"/>
        </w:rPr>
        <w:t xml:space="preserve"> </w:t>
      </w:r>
      <w:r w:rsidRPr="006D3300">
        <w:rPr>
          <w:lang w:val="ru-RU"/>
        </w:rPr>
        <w:t>Конаков. Авторский коллектив А.Н.</w:t>
      </w:r>
      <w:r>
        <w:rPr>
          <w:lang w:val="ru-RU"/>
        </w:rPr>
        <w:t xml:space="preserve"> </w:t>
      </w:r>
      <w:r w:rsidRPr="006D3300">
        <w:rPr>
          <w:lang w:val="ru-RU"/>
        </w:rPr>
        <w:t>Власов, И.В.</w:t>
      </w:r>
      <w:r>
        <w:rPr>
          <w:lang w:val="ru-RU"/>
        </w:rPr>
        <w:t xml:space="preserve"> </w:t>
      </w:r>
      <w:r w:rsidRPr="006D3300">
        <w:rPr>
          <w:lang w:val="ru-RU"/>
        </w:rPr>
        <w:t>Ильина, Н.Д.</w:t>
      </w:r>
      <w:r>
        <w:rPr>
          <w:lang w:val="ru-RU"/>
        </w:rPr>
        <w:t xml:space="preserve"> </w:t>
      </w:r>
      <w:r w:rsidRPr="006D3300">
        <w:rPr>
          <w:lang w:val="ru-RU"/>
        </w:rPr>
        <w:t>Конаков, П.Ф.</w:t>
      </w:r>
      <w:r>
        <w:rPr>
          <w:lang w:val="ru-RU"/>
        </w:rPr>
        <w:t xml:space="preserve"> </w:t>
      </w:r>
      <w:proofErr w:type="spellStart"/>
      <w:r w:rsidRPr="006D3300">
        <w:rPr>
          <w:lang w:val="ru-RU"/>
        </w:rPr>
        <w:t>Лимеров</w:t>
      </w:r>
      <w:proofErr w:type="spellEnd"/>
      <w:r w:rsidRPr="006D3300">
        <w:rPr>
          <w:lang w:val="ru-RU"/>
        </w:rPr>
        <w:t>, О.И.</w:t>
      </w:r>
      <w:r>
        <w:rPr>
          <w:lang w:val="ru-RU"/>
        </w:rPr>
        <w:t xml:space="preserve"> </w:t>
      </w:r>
      <w:proofErr w:type="spellStart"/>
      <w:r w:rsidRPr="006D3300">
        <w:rPr>
          <w:lang w:val="ru-RU"/>
        </w:rPr>
        <w:t>Уляшов</w:t>
      </w:r>
      <w:proofErr w:type="spellEnd"/>
      <w:r w:rsidRPr="006D3300">
        <w:rPr>
          <w:lang w:val="ru-RU"/>
        </w:rPr>
        <w:t>, Ю.П.</w:t>
      </w:r>
      <w:r>
        <w:rPr>
          <w:lang w:val="ru-RU"/>
        </w:rPr>
        <w:t xml:space="preserve"> </w:t>
      </w:r>
      <w:r w:rsidRPr="006D3300">
        <w:rPr>
          <w:lang w:val="ru-RU"/>
        </w:rPr>
        <w:t>Шабаев, В.Э.</w:t>
      </w:r>
      <w:r>
        <w:rPr>
          <w:lang w:val="ru-RU"/>
        </w:rPr>
        <w:t xml:space="preserve"> </w:t>
      </w:r>
      <w:r w:rsidRPr="006D3300">
        <w:rPr>
          <w:lang w:val="ru-RU"/>
        </w:rPr>
        <w:t xml:space="preserve">Шарапов. М.-Сыктывкар: Изд-во ДИК. 480 с. Энциклопедия Уральских Мифологий. Том 1. Редакторы серии: </w:t>
      </w:r>
      <w:proofErr w:type="spellStart"/>
      <w:r w:rsidRPr="006D3300">
        <w:rPr>
          <w:lang w:val="ru-RU"/>
        </w:rPr>
        <w:t>Anna-Leena</w:t>
      </w:r>
      <w:proofErr w:type="spellEnd"/>
      <w:r w:rsidRPr="006D3300">
        <w:rPr>
          <w:lang w:val="ru-RU"/>
        </w:rPr>
        <w:t xml:space="preserve"> </w:t>
      </w:r>
      <w:proofErr w:type="spellStart"/>
      <w:r w:rsidRPr="006D3300">
        <w:rPr>
          <w:lang w:val="ru-RU"/>
        </w:rPr>
        <w:t>Siikala</w:t>
      </w:r>
      <w:proofErr w:type="spellEnd"/>
      <w:r w:rsidRPr="006D3300">
        <w:rPr>
          <w:lang w:val="ru-RU"/>
        </w:rPr>
        <w:t xml:space="preserve">, Владимир </w:t>
      </w:r>
      <w:proofErr w:type="spellStart"/>
      <w:r w:rsidRPr="006D3300">
        <w:rPr>
          <w:lang w:val="ru-RU"/>
        </w:rPr>
        <w:t>Напольских</w:t>
      </w:r>
      <w:proofErr w:type="spellEnd"/>
      <w:r w:rsidRPr="006D3300">
        <w:rPr>
          <w:lang w:val="ru-RU"/>
        </w:rPr>
        <w:t xml:space="preserve">, </w:t>
      </w:r>
      <w:proofErr w:type="spellStart"/>
      <w:r w:rsidRPr="006D3300">
        <w:rPr>
          <w:lang w:val="ru-RU"/>
        </w:rPr>
        <w:t>Mihály</w:t>
      </w:r>
      <w:proofErr w:type="spellEnd"/>
      <w:r w:rsidRPr="006D3300">
        <w:rPr>
          <w:lang w:val="ru-RU"/>
        </w:rPr>
        <w:t xml:space="preserve"> </w:t>
      </w:r>
      <w:proofErr w:type="spellStart"/>
      <w:r w:rsidRPr="006D3300">
        <w:rPr>
          <w:lang w:val="ru-RU"/>
        </w:rPr>
        <w:t>Hoppál</w:t>
      </w:r>
      <w:proofErr w:type="spellEnd"/>
      <w:r w:rsidRPr="006D3300">
        <w:rPr>
          <w:lang w:val="ru-RU"/>
        </w:rPr>
        <w:t xml:space="preserve">. </w:t>
      </w:r>
      <w:smartTag w:uri="urn:schemas-microsoft-com:office:smarttags" w:element="City">
        <w:r w:rsidRPr="006D3300">
          <w:t>Helsinki</w:t>
        </w:r>
      </w:smartTag>
      <w:r w:rsidRPr="001F45A8">
        <w:rPr>
          <w:lang w:val="ru-RU"/>
        </w:rPr>
        <w:t xml:space="preserve">, </w:t>
      </w:r>
      <w:r w:rsidRPr="006D3300">
        <w:rPr>
          <w:lang w:val="ru-RU"/>
        </w:rPr>
        <w:t>Ижевск</w:t>
      </w:r>
      <w:r w:rsidRPr="001F45A8">
        <w:rPr>
          <w:lang w:val="ru-RU"/>
        </w:rPr>
        <w:t xml:space="preserve">, </w:t>
      </w:r>
      <w:smartTag w:uri="urn:schemas-microsoft-com:office:smarttags" w:element="City">
        <w:smartTag w:uri="urn:schemas-microsoft-com:office:smarttags" w:element="place">
          <w:r w:rsidRPr="006D3300">
            <w:t>Budapest</w:t>
          </w:r>
        </w:smartTag>
      </w:smartTag>
      <w:r w:rsidRPr="001F45A8">
        <w:rPr>
          <w:lang w:val="ru-RU"/>
        </w:rPr>
        <w:t>.</w:t>
      </w:r>
      <w:r>
        <w:rPr>
          <w:lang w:val="ru-RU"/>
        </w:rPr>
        <w:t xml:space="preserve"> 436 </w:t>
      </w:r>
      <w:r>
        <w:t>p</w:t>
      </w:r>
      <w:r w:rsidRPr="001F45A8">
        <w:rPr>
          <w:lang w:val="ru-RU"/>
        </w:rPr>
        <w:t>.</w:t>
      </w:r>
    </w:p>
    <w:p w:rsidR="007A3367" w:rsidRDefault="007A3367" w:rsidP="003D1FC9">
      <w:pPr>
        <w:pStyle w:val="NormalMaiTimesNewRoman"/>
        <w:rPr>
          <w:lang w:val="ru-RU"/>
        </w:rPr>
      </w:pPr>
      <w:proofErr w:type="spellStart"/>
      <w:r>
        <w:rPr>
          <w:lang w:val="ru-RU"/>
        </w:rPr>
        <w:t>Кондараки</w:t>
      </w:r>
      <w:proofErr w:type="spellEnd"/>
      <w:r>
        <w:rPr>
          <w:lang w:val="ru-RU"/>
        </w:rPr>
        <w:t>, Василий Христофорович</w:t>
      </w:r>
    </w:p>
    <w:p w:rsidR="007A3367" w:rsidRDefault="007A3367" w:rsidP="007A3367">
      <w:pPr>
        <w:pStyle w:val="NormalYur1"/>
      </w:pPr>
      <w:r>
        <w:t xml:space="preserve">1875      Универсальное описание Крыма. Ч. 13. СПб: Типография В. </w:t>
      </w:r>
      <w:proofErr w:type="spellStart"/>
      <w:r>
        <w:t>Веллинга</w:t>
      </w:r>
      <w:proofErr w:type="spellEnd"/>
      <w:r>
        <w:t>. 151 с.</w:t>
      </w:r>
    </w:p>
    <w:p w:rsidR="00243D8E" w:rsidRDefault="00243D8E" w:rsidP="007A3367">
      <w:pPr>
        <w:pStyle w:val="NormalYur1"/>
      </w:pPr>
      <w:r>
        <w:t>1883</w:t>
      </w:r>
      <w:r w:rsidR="00F651E7">
        <w:t>а</w:t>
      </w:r>
      <w:r>
        <w:t xml:space="preserve">    Крымско-татарские сказки. Москва: Типография В.В. Чичерина. 129 с.</w:t>
      </w:r>
    </w:p>
    <w:p w:rsidR="00F651E7" w:rsidRPr="00F01B7F" w:rsidRDefault="00F651E7" w:rsidP="007A3367">
      <w:pPr>
        <w:pStyle w:val="NormalYur1"/>
      </w:pPr>
      <w:r>
        <w:t xml:space="preserve">1883б    </w:t>
      </w:r>
      <w:r w:rsidR="00DD2E2D">
        <w:t>«</w:t>
      </w:r>
      <w:r>
        <w:t>Легенды Крыма</w:t>
      </w:r>
      <w:r w:rsidR="00DD2E2D">
        <w:t>»</w:t>
      </w:r>
      <w:r>
        <w:t xml:space="preserve">. </w:t>
      </w:r>
      <w:r w:rsidR="00DD2E2D">
        <w:t xml:space="preserve">В память столетия Крыма. </w:t>
      </w:r>
      <w:r>
        <w:t>М.: Типография Чичерина. 100 с.</w:t>
      </w:r>
      <w:r w:rsidR="00DD2E2D">
        <w:t xml:space="preserve"> </w:t>
      </w:r>
      <w:r w:rsidR="00DD2E2D" w:rsidRPr="00F01B7F">
        <w:t>[</w:t>
      </w:r>
      <w:r w:rsidR="00DD2E2D">
        <w:t>в разделе отдельная пагинация</w:t>
      </w:r>
      <w:r w:rsidR="00DD2E2D" w:rsidRPr="00F01B7F">
        <w:t>]</w:t>
      </w:r>
    </w:p>
    <w:p w:rsidR="003D1FC9" w:rsidRDefault="003D1FC9" w:rsidP="003D1FC9">
      <w:pPr>
        <w:pStyle w:val="NormalMaiTimesNewRoman"/>
        <w:rPr>
          <w:lang w:val="ru-RU"/>
        </w:rPr>
      </w:pPr>
      <w:proofErr w:type="spellStart"/>
      <w:r>
        <w:rPr>
          <w:lang w:val="ru-RU"/>
        </w:rPr>
        <w:t>Кондыбай</w:t>
      </w:r>
      <w:proofErr w:type="spellEnd"/>
      <w:r>
        <w:rPr>
          <w:lang w:val="ru-RU"/>
        </w:rPr>
        <w:t xml:space="preserve">, </w:t>
      </w:r>
      <w:proofErr w:type="spellStart"/>
      <w:r>
        <w:rPr>
          <w:lang w:val="ru-RU"/>
        </w:rPr>
        <w:t>Серикбол</w:t>
      </w:r>
      <w:proofErr w:type="spellEnd"/>
    </w:p>
    <w:p w:rsidR="003D1FC9" w:rsidRDefault="003D1FC9" w:rsidP="003D1FC9">
      <w:pPr>
        <w:pStyle w:val="NormalYur1"/>
      </w:pPr>
      <w:r>
        <w:t xml:space="preserve">2005      Казахская мифология. Краткий словарь. Алматы: </w:t>
      </w:r>
      <w:proofErr w:type="spellStart"/>
      <w:r>
        <w:t>Нурлы</w:t>
      </w:r>
      <w:proofErr w:type="spellEnd"/>
      <w:r>
        <w:t xml:space="preserve"> </w:t>
      </w:r>
      <w:proofErr w:type="spellStart"/>
      <w:r>
        <w:t>Алем</w:t>
      </w:r>
      <w:proofErr w:type="spellEnd"/>
      <w:r>
        <w:t>. 271 с.</w:t>
      </w:r>
    </w:p>
    <w:p w:rsidR="003D1FC9" w:rsidRDefault="003D1FC9" w:rsidP="003D1FC9">
      <w:pPr>
        <w:pStyle w:val="NormalMaiTimesNewRoman"/>
        <w:rPr>
          <w:lang w:val="ru-RU"/>
        </w:rPr>
      </w:pPr>
      <w:proofErr w:type="spellStart"/>
      <w:r>
        <w:rPr>
          <w:lang w:val="ru-RU"/>
        </w:rPr>
        <w:t>Конкка</w:t>
      </w:r>
      <w:proofErr w:type="spellEnd"/>
      <w:r>
        <w:rPr>
          <w:lang w:val="ru-RU"/>
        </w:rPr>
        <w:t xml:space="preserve">, </w:t>
      </w:r>
      <w:proofErr w:type="spellStart"/>
      <w:r>
        <w:rPr>
          <w:lang w:val="ru-RU"/>
        </w:rPr>
        <w:t>Унелма</w:t>
      </w:r>
      <w:proofErr w:type="spellEnd"/>
      <w:r>
        <w:rPr>
          <w:lang w:val="ru-RU"/>
        </w:rPr>
        <w:t xml:space="preserve"> С. </w:t>
      </w:r>
    </w:p>
    <w:p w:rsidR="003D1FC9" w:rsidRDefault="003D1FC9" w:rsidP="003D1FC9">
      <w:pPr>
        <w:pStyle w:val="StyleNormalYurTimesNewRoman0"/>
        <w:rPr>
          <w:lang w:val="ru-RU"/>
        </w:rPr>
      </w:pPr>
      <w:r>
        <w:rPr>
          <w:lang w:val="ru-RU"/>
        </w:rPr>
        <w:t xml:space="preserve">1959      Карельские народные сказки. Сост., вступ. статья и примечания У.С. </w:t>
      </w:r>
      <w:proofErr w:type="spellStart"/>
      <w:r>
        <w:rPr>
          <w:lang w:val="ru-RU"/>
        </w:rPr>
        <w:t>Конкка</w:t>
      </w:r>
      <w:proofErr w:type="spellEnd"/>
      <w:r>
        <w:rPr>
          <w:lang w:val="ru-RU"/>
        </w:rPr>
        <w:t>, научн. ред. В.Я. Евсеев. Петрозаводск: Государственное издательство Карельской АССР. 208 с.</w:t>
      </w:r>
    </w:p>
    <w:p w:rsidR="003D1FC9" w:rsidRPr="0040135C" w:rsidRDefault="003D1FC9" w:rsidP="003D1FC9">
      <w:pPr>
        <w:pStyle w:val="NormalYur1"/>
      </w:pPr>
      <w:r w:rsidRPr="0040135C">
        <w:t>1963      Карельские народные сказки. Издание подготовила У.С.</w:t>
      </w:r>
      <w:r w:rsidRPr="008A466F">
        <w:t> </w:t>
      </w:r>
      <w:proofErr w:type="spellStart"/>
      <w:r w:rsidRPr="0040135C">
        <w:t>Конкка</w:t>
      </w:r>
      <w:proofErr w:type="spellEnd"/>
      <w:r w:rsidRPr="0040135C">
        <w:t xml:space="preserve">. М.; Л.: Издательство АН СССР. 528 с. </w:t>
      </w:r>
    </w:p>
    <w:p w:rsidR="003D1FC9" w:rsidRDefault="003D1FC9" w:rsidP="003D1FC9">
      <w:pPr>
        <w:pStyle w:val="StyleNormalYurTimesNewRoman0"/>
        <w:rPr>
          <w:lang w:val="ru-RU"/>
        </w:rPr>
      </w:pPr>
      <w:r>
        <w:rPr>
          <w:lang w:val="ru-RU"/>
        </w:rPr>
        <w:t xml:space="preserve">1972      Карельские народные сказки. Составитель У.С. </w:t>
      </w:r>
      <w:proofErr w:type="spellStart"/>
      <w:r>
        <w:rPr>
          <w:lang w:val="ru-RU"/>
        </w:rPr>
        <w:t>Конкка</w:t>
      </w:r>
      <w:proofErr w:type="spellEnd"/>
      <w:r>
        <w:rPr>
          <w:lang w:val="ru-RU"/>
        </w:rPr>
        <w:t>. М.: Детская литература. 126 с.</w:t>
      </w:r>
    </w:p>
    <w:p w:rsidR="003D1FC9" w:rsidRPr="008C6C69" w:rsidRDefault="003D1FC9" w:rsidP="003D1FC9">
      <w:pPr>
        <w:pStyle w:val="StyleNormalYurTimesNewRoman0"/>
        <w:rPr>
          <w:lang w:val="ru-RU"/>
        </w:rPr>
      </w:pPr>
      <w:r>
        <w:rPr>
          <w:lang w:val="ru-RU"/>
        </w:rPr>
        <w:t xml:space="preserve">1991      Сказки </w:t>
      </w:r>
      <w:proofErr w:type="spellStart"/>
      <w:r>
        <w:rPr>
          <w:lang w:val="ru-RU"/>
        </w:rPr>
        <w:t>Эро</w:t>
      </w:r>
      <w:proofErr w:type="spellEnd"/>
      <w:r>
        <w:rPr>
          <w:lang w:val="ru-RU"/>
        </w:rPr>
        <w:t xml:space="preserve"> </w:t>
      </w:r>
      <w:proofErr w:type="spellStart"/>
      <w:r>
        <w:rPr>
          <w:lang w:val="ru-RU"/>
        </w:rPr>
        <w:t>Салмелайнена</w:t>
      </w:r>
      <w:proofErr w:type="spellEnd"/>
      <w:r>
        <w:rPr>
          <w:lang w:val="ru-RU"/>
        </w:rPr>
        <w:t xml:space="preserve">. Сборник карельских и финских сказок. Сост. и авт. предисл. У. </w:t>
      </w:r>
      <w:proofErr w:type="spellStart"/>
      <w:r>
        <w:rPr>
          <w:lang w:val="ru-RU"/>
        </w:rPr>
        <w:t>Конкка</w:t>
      </w:r>
      <w:proofErr w:type="spellEnd"/>
      <w:r>
        <w:rPr>
          <w:lang w:val="ru-RU"/>
        </w:rPr>
        <w:t xml:space="preserve">. Пер. с фин. А. </w:t>
      </w:r>
      <w:proofErr w:type="spellStart"/>
      <w:r>
        <w:rPr>
          <w:lang w:val="ru-RU"/>
        </w:rPr>
        <w:t>Пертту</w:t>
      </w:r>
      <w:proofErr w:type="spellEnd"/>
      <w:r>
        <w:rPr>
          <w:lang w:val="ru-RU"/>
        </w:rPr>
        <w:t>.</w:t>
      </w:r>
      <w:r w:rsidR="004110CE" w:rsidRPr="004110CE">
        <w:rPr>
          <w:lang w:val="ru-RU"/>
        </w:rPr>
        <w:t xml:space="preserve"> М.: Современник</w:t>
      </w:r>
      <w:r w:rsidR="004110CE">
        <w:rPr>
          <w:lang w:val="ru-RU"/>
        </w:rPr>
        <w:t xml:space="preserve">. </w:t>
      </w:r>
      <w:r>
        <w:rPr>
          <w:lang w:val="ru-RU"/>
        </w:rPr>
        <w:t>319 с.</w:t>
      </w:r>
    </w:p>
    <w:p w:rsidR="003D1FC9" w:rsidRDefault="003D1FC9" w:rsidP="003D1FC9">
      <w:pPr>
        <w:pStyle w:val="StyleNormalYurTimesNewRoman0"/>
        <w:rPr>
          <w:lang w:val="ru-RU"/>
        </w:rPr>
      </w:pPr>
      <w:r>
        <w:rPr>
          <w:lang w:val="ru-RU"/>
        </w:rPr>
        <w:t>1993      Волшебный короб. Финские народные сказки. Петрозаводск: Карелия. 191 с.</w:t>
      </w:r>
    </w:p>
    <w:p w:rsidR="003D1FC9" w:rsidRPr="00E96A7C" w:rsidRDefault="003D1FC9" w:rsidP="003D1FC9">
      <w:pPr>
        <w:pStyle w:val="NormalMaiTimesNewRoman"/>
        <w:rPr>
          <w:rFonts w:ascii="Винокурова" w:hAnsi="Винокурова" w:hint="eastAsia"/>
          <w:lang w:val="ru-RU"/>
        </w:rPr>
      </w:pPr>
      <w:proofErr w:type="spellStart"/>
      <w:r w:rsidRPr="00E96A7C">
        <w:rPr>
          <w:rFonts w:ascii="Винокурова" w:hAnsi="Винокурова"/>
          <w:lang w:val="ru-RU"/>
        </w:rPr>
        <w:t>Конкка</w:t>
      </w:r>
      <w:proofErr w:type="spellEnd"/>
      <w:r w:rsidRPr="00E96A7C">
        <w:rPr>
          <w:rFonts w:ascii="Винокурова" w:hAnsi="Винокурова"/>
          <w:lang w:val="ru-RU"/>
        </w:rPr>
        <w:t xml:space="preserve">, </w:t>
      </w:r>
      <w:proofErr w:type="spellStart"/>
      <w:r w:rsidRPr="00E96A7C">
        <w:rPr>
          <w:rFonts w:ascii="Винокурова" w:hAnsi="Винокурова"/>
          <w:lang w:val="ru-RU"/>
        </w:rPr>
        <w:t>Унелма</w:t>
      </w:r>
      <w:proofErr w:type="spellEnd"/>
      <w:r w:rsidRPr="00E96A7C">
        <w:rPr>
          <w:rFonts w:ascii="Винокурова" w:hAnsi="Винокурова"/>
          <w:lang w:val="ru-RU"/>
        </w:rPr>
        <w:t xml:space="preserve"> С. и А.С. Тупицына</w:t>
      </w:r>
    </w:p>
    <w:p w:rsidR="003D1FC9" w:rsidRPr="00E96A7C" w:rsidRDefault="003D1FC9" w:rsidP="003D1FC9">
      <w:pPr>
        <w:pStyle w:val="StyleNormalYurTimesNewRoman0"/>
        <w:rPr>
          <w:rFonts w:ascii="Винокурова" w:hAnsi="Винокурова" w:hint="eastAsia"/>
          <w:lang w:val="ru-RU"/>
        </w:rPr>
      </w:pPr>
      <w:r w:rsidRPr="00E96A7C">
        <w:rPr>
          <w:rFonts w:ascii="Винокурова" w:hAnsi="Винокурова"/>
          <w:lang w:val="ru-RU"/>
        </w:rPr>
        <w:t>1967      Карельские народные сказки. Южная Карелия. Л.: Наука. 520 с.</w:t>
      </w:r>
    </w:p>
    <w:p w:rsidR="003D1FC9" w:rsidRDefault="003D1FC9" w:rsidP="003D1FC9">
      <w:pPr>
        <w:pStyle w:val="NormalMai"/>
        <w:rPr>
          <w:lang w:val="uk-UA"/>
        </w:rPr>
      </w:pPr>
      <w:r w:rsidRPr="00DD2440">
        <w:rPr>
          <w:lang w:val="uk-UA"/>
        </w:rPr>
        <w:t>Коновалов</w:t>
      </w:r>
      <w:r>
        <w:rPr>
          <w:lang w:val="uk-UA"/>
        </w:rPr>
        <w:t>,</w:t>
      </w:r>
      <w:r w:rsidRPr="00DD2440">
        <w:rPr>
          <w:lang w:val="uk-UA"/>
        </w:rPr>
        <w:t xml:space="preserve"> </w:t>
      </w:r>
      <w:proofErr w:type="spellStart"/>
      <w:r w:rsidRPr="00DD2440">
        <w:rPr>
          <w:lang w:val="uk-UA"/>
        </w:rPr>
        <w:t>Алексей</w:t>
      </w:r>
      <w:proofErr w:type="spellEnd"/>
      <w:r w:rsidRPr="00DD2440">
        <w:rPr>
          <w:lang w:val="uk-UA"/>
        </w:rPr>
        <w:t xml:space="preserve"> </w:t>
      </w:r>
      <w:proofErr w:type="spellStart"/>
      <w:r w:rsidRPr="00DD2440">
        <w:rPr>
          <w:lang w:val="uk-UA"/>
        </w:rPr>
        <w:t>Владимирович</w:t>
      </w:r>
      <w:proofErr w:type="spellEnd"/>
    </w:p>
    <w:p w:rsidR="003D1FC9" w:rsidRPr="00DD2440" w:rsidRDefault="003D1FC9" w:rsidP="003D1FC9">
      <w:pPr>
        <w:pStyle w:val="NormalYur1"/>
        <w:rPr>
          <w:shd w:val="clear" w:color="auto" w:fill="FFFFFF"/>
        </w:rPr>
      </w:pPr>
      <w:r>
        <w:rPr>
          <w:shd w:val="clear" w:color="auto" w:fill="FFFFFF"/>
        </w:rPr>
        <w:t>1991      «</w:t>
      </w:r>
      <w:r w:rsidRPr="00DD2440">
        <w:rPr>
          <w:shd w:val="clear" w:color="auto" w:fill="FFFFFF"/>
        </w:rPr>
        <w:t>Опыт реконструкции элементов традиционного мировоззрения казахов</w:t>
      </w:r>
      <w:r>
        <w:rPr>
          <w:shd w:val="clear" w:color="auto" w:fill="FFFFFF"/>
        </w:rPr>
        <w:t>».</w:t>
      </w:r>
      <w:r w:rsidRPr="00DD2440">
        <w:rPr>
          <w:shd w:val="clear" w:color="auto" w:fill="FFFFFF"/>
        </w:rPr>
        <w:t xml:space="preserve"> Реконструкции древних веровани</w:t>
      </w:r>
      <w:r>
        <w:rPr>
          <w:shd w:val="clear" w:color="auto" w:fill="FFFFFF"/>
        </w:rPr>
        <w:t>й</w:t>
      </w:r>
      <w:r w:rsidRPr="00DD2440">
        <w:rPr>
          <w:shd w:val="clear" w:color="auto" w:fill="FFFFFF"/>
        </w:rPr>
        <w:t xml:space="preserve">. Источники, метод, цель. </w:t>
      </w:r>
      <w:r>
        <w:rPr>
          <w:shd w:val="clear" w:color="auto" w:fill="FFFFFF"/>
        </w:rPr>
        <w:t>СПб.:</w:t>
      </w:r>
      <w:r w:rsidRPr="00DD2440">
        <w:rPr>
          <w:shd w:val="clear" w:color="auto" w:fill="FFFFFF"/>
        </w:rPr>
        <w:t xml:space="preserve"> </w:t>
      </w:r>
      <w:r>
        <w:rPr>
          <w:shd w:val="clear" w:color="auto" w:fill="FFFFFF"/>
        </w:rPr>
        <w:t>издательст</w:t>
      </w:r>
      <w:r w:rsidRPr="00DD2440">
        <w:rPr>
          <w:shd w:val="clear" w:color="auto" w:fill="FFFFFF"/>
        </w:rPr>
        <w:t>во Государственного музея истории религии.</w:t>
      </w:r>
      <w:r>
        <w:rPr>
          <w:shd w:val="clear" w:color="auto" w:fill="FFFFFF"/>
        </w:rPr>
        <w:t xml:space="preserve"> </w:t>
      </w:r>
      <w:r w:rsidRPr="00DD2440">
        <w:rPr>
          <w:shd w:val="clear" w:color="auto" w:fill="FFFFFF"/>
        </w:rPr>
        <w:t>С.</w:t>
      </w:r>
      <w:r>
        <w:rPr>
          <w:shd w:val="clear" w:color="auto" w:fill="FFFFFF"/>
        </w:rPr>
        <w:t xml:space="preserve"> </w:t>
      </w:r>
      <w:r w:rsidRPr="00DD2440">
        <w:rPr>
          <w:shd w:val="clear" w:color="auto" w:fill="FFFFFF"/>
        </w:rPr>
        <w:t>156-162.</w:t>
      </w:r>
    </w:p>
    <w:p w:rsidR="003D1FC9" w:rsidRPr="006D3300" w:rsidRDefault="003D1FC9" w:rsidP="003D1FC9">
      <w:pPr>
        <w:pStyle w:val="NormalMaiTimesNewRoman"/>
        <w:rPr>
          <w:lang w:val="ru-RU"/>
        </w:rPr>
      </w:pPr>
      <w:r w:rsidRPr="006D3300">
        <w:rPr>
          <w:lang w:val="ru-RU"/>
        </w:rPr>
        <w:t xml:space="preserve">Коновалов, А., </w:t>
      </w:r>
      <w:r>
        <w:rPr>
          <w:lang w:val="ru-RU"/>
        </w:rPr>
        <w:t xml:space="preserve">и </w:t>
      </w:r>
      <w:r w:rsidRPr="006D3300">
        <w:rPr>
          <w:lang w:val="ru-RU"/>
        </w:rPr>
        <w:t>В. Степанов</w:t>
      </w:r>
    </w:p>
    <w:p w:rsidR="003D1FC9" w:rsidRPr="006D3300" w:rsidRDefault="003D1FC9" w:rsidP="003D1FC9">
      <w:pPr>
        <w:pStyle w:val="NormalYur1"/>
      </w:pPr>
      <w:r w:rsidRPr="006D3300">
        <w:t>1986      Волшебный цветок. Узбекские народные сказки. Ташкент: Ёш гвардия". 352 с.</w:t>
      </w:r>
    </w:p>
    <w:p w:rsidR="003D1FC9" w:rsidRPr="006D3300" w:rsidRDefault="003D1FC9" w:rsidP="003D1FC9">
      <w:pPr>
        <w:pStyle w:val="NormalMaiTimesNewRoman"/>
        <w:rPr>
          <w:lang w:val="ru-RU"/>
        </w:rPr>
      </w:pPr>
      <w:r w:rsidRPr="006D3300">
        <w:rPr>
          <w:lang w:val="ru-RU"/>
        </w:rPr>
        <w:t>Кононов, А.И.</w:t>
      </w:r>
    </w:p>
    <w:p w:rsidR="003D1FC9" w:rsidRPr="006D3300" w:rsidRDefault="003D1FC9" w:rsidP="003D1FC9">
      <w:pPr>
        <w:pStyle w:val="StyleNormalYurTimesNewRoman"/>
        <w:rPr>
          <w:lang w:val="ru-RU"/>
        </w:rPr>
      </w:pPr>
      <w:r w:rsidRPr="006D3300">
        <w:rPr>
          <w:lang w:val="ru-RU"/>
        </w:rPr>
        <w:lastRenderedPageBreak/>
        <w:t>1958      «Родословная туркмен». Сочинение Абу-л-Гази хана Хивинского. М.-Л.: Издательство АН СССР. 193 с.</w:t>
      </w:r>
    </w:p>
    <w:p w:rsidR="003D1FC9" w:rsidRPr="006D3300" w:rsidRDefault="003D1FC9" w:rsidP="003D1FC9">
      <w:pPr>
        <w:pStyle w:val="StyleNormalYurTimesNewRoman"/>
        <w:rPr>
          <w:lang w:val="ru-RU"/>
        </w:rPr>
      </w:pPr>
      <w:r w:rsidRPr="006D3300">
        <w:rPr>
          <w:lang w:val="ru-RU"/>
        </w:rPr>
        <w:t>1978      "Семантика цветообозначения в тюркских языках". Тюркологический сборник (1975). М.: Наука. С.159-179.</w:t>
      </w:r>
    </w:p>
    <w:p w:rsidR="003D1FC9" w:rsidRDefault="003D1FC9" w:rsidP="003D1FC9">
      <w:pPr>
        <w:pStyle w:val="NormalMaiTimesNewRoman"/>
        <w:rPr>
          <w:lang w:val="ru-RU"/>
        </w:rPr>
      </w:pPr>
      <w:proofErr w:type="spellStart"/>
      <w:r>
        <w:rPr>
          <w:lang w:val="ru-RU"/>
        </w:rPr>
        <w:t>Конопацкий</w:t>
      </w:r>
      <w:proofErr w:type="spellEnd"/>
      <w:r>
        <w:rPr>
          <w:lang w:val="ru-RU"/>
        </w:rPr>
        <w:t>, А.К.</w:t>
      </w:r>
    </w:p>
    <w:p w:rsidR="003D1FC9" w:rsidRDefault="003D1FC9" w:rsidP="003D1FC9">
      <w:pPr>
        <w:pStyle w:val="NormalYur1"/>
      </w:pPr>
      <w:r>
        <w:t>1976      "Легенда о древе жизни алеутского народа и ее исторические корни (из полевых наблюдений на Алеутских островах)". Советская этнография 6: 111-115.</w:t>
      </w:r>
    </w:p>
    <w:p w:rsidR="005936B4" w:rsidRDefault="005936B4" w:rsidP="005936B4">
      <w:pPr>
        <w:pStyle w:val="NormalMai2"/>
        <w:rPr>
          <w:rFonts w:eastAsia="Times New Roman"/>
        </w:rPr>
      </w:pPr>
      <w:proofErr w:type="spellStart"/>
      <w:r w:rsidRPr="005936B4">
        <w:t>Копсергенова</w:t>
      </w:r>
      <w:proofErr w:type="spellEnd"/>
      <w:r w:rsidRPr="005936B4">
        <w:t xml:space="preserve">, Валентина </w:t>
      </w:r>
      <w:proofErr w:type="spellStart"/>
      <w:r w:rsidRPr="005936B4">
        <w:t>Зазуевна</w:t>
      </w:r>
      <w:proofErr w:type="spellEnd"/>
    </w:p>
    <w:p w:rsidR="005936B4" w:rsidRPr="005936B4" w:rsidRDefault="005936B4" w:rsidP="005936B4">
      <w:pPr>
        <w:pStyle w:val="NormalYur1"/>
      </w:pPr>
      <w:r w:rsidRPr="005936B4">
        <w:t>2012</w:t>
      </w:r>
      <w:r>
        <w:t>     </w:t>
      </w:r>
      <w:r w:rsidRPr="005936B4">
        <w:t xml:space="preserve"> Серебряные нити. Приметы и поверья абазин. Черкесск; Карачаевск: Издательство Карачаево-Черкесского государственного университета. 151 с. RL: </w:t>
      </w:r>
      <w:hyperlink r:id="rId11" w:tgtFrame="_blank" w:history="1">
        <w:r w:rsidRPr="005936B4">
          <w:t>https://web.archive.org/web/20190124190934/https://apsnyteka.org/948-kopsergenova_v_serebryanye_niti.html</w:t>
        </w:r>
      </w:hyperlink>
      <w:r w:rsidRPr="005936B4">
        <w:t>.</w:t>
      </w:r>
    </w:p>
    <w:p w:rsidR="003D1FC9" w:rsidRPr="007106C5" w:rsidRDefault="003D1FC9" w:rsidP="003D1FC9">
      <w:pPr>
        <w:pStyle w:val="NormalMaiTimesNewRoman"/>
        <w:rPr>
          <w:lang w:val="ru-RU"/>
        </w:rPr>
      </w:pPr>
      <w:r>
        <w:rPr>
          <w:lang w:val="ru-RU"/>
        </w:rPr>
        <w:t>Концевич, Лев Рафаилович</w:t>
      </w:r>
    </w:p>
    <w:p w:rsidR="003D1FC9" w:rsidRPr="006D3300" w:rsidRDefault="003D1FC9" w:rsidP="003D1FC9">
      <w:pPr>
        <w:pStyle w:val="StyleNormalYurTimesNewRoman"/>
        <w:rPr>
          <w:lang w:val="ru-RU"/>
        </w:rPr>
      </w:pPr>
      <w:r w:rsidRPr="006D3300">
        <w:rPr>
          <w:lang w:val="ru-RU"/>
        </w:rPr>
        <w:t>1980</w:t>
      </w:r>
      <w:r w:rsidRPr="006D3300">
        <w:t>a</w:t>
      </w:r>
      <w:r w:rsidRPr="006D3300">
        <w:rPr>
          <w:lang w:val="ru-RU"/>
        </w:rPr>
        <w:t xml:space="preserve">     “</w:t>
      </w:r>
      <w:proofErr w:type="spellStart"/>
      <w:r w:rsidRPr="006D3300">
        <w:rPr>
          <w:lang w:val="ru-RU"/>
        </w:rPr>
        <w:t>Ëно</w:t>
      </w:r>
      <w:proofErr w:type="spellEnd"/>
      <w:r w:rsidRPr="006D3300">
        <w:rPr>
          <w:lang w:val="ru-RU"/>
        </w:rPr>
        <w:t xml:space="preserve">-ран и </w:t>
      </w:r>
      <w:proofErr w:type="spellStart"/>
      <w:r w:rsidRPr="006D3300">
        <w:rPr>
          <w:lang w:val="ru-RU"/>
        </w:rPr>
        <w:t>Сео-нë</w:t>
      </w:r>
      <w:proofErr w:type="spellEnd"/>
      <w:r w:rsidRPr="006D3300">
        <w:rPr>
          <w:lang w:val="ru-RU"/>
        </w:rPr>
        <w:t>”. Мифы народов мира. Т.1. М.: Советская энциклопедия. С. 435.</w:t>
      </w:r>
    </w:p>
    <w:p w:rsidR="003D1FC9" w:rsidRPr="006D3300" w:rsidRDefault="003D1FC9" w:rsidP="003D1FC9">
      <w:pPr>
        <w:pStyle w:val="StyleNormalYurTimesNewRoman"/>
        <w:rPr>
          <w:lang w:val="ru-RU"/>
        </w:rPr>
      </w:pPr>
      <w:r w:rsidRPr="006D3300">
        <w:rPr>
          <w:lang w:val="ru-RU"/>
        </w:rPr>
        <w:t>1980</w:t>
      </w:r>
      <w:r w:rsidRPr="006D3300">
        <w:t>b</w:t>
      </w:r>
      <w:r w:rsidRPr="006D3300">
        <w:rPr>
          <w:lang w:val="ru-RU"/>
        </w:rPr>
        <w:t xml:space="preserve">     “</w:t>
      </w:r>
      <w:proofErr w:type="spellStart"/>
      <w:r w:rsidRPr="006D3300">
        <w:rPr>
          <w:lang w:val="ru-RU"/>
        </w:rPr>
        <w:t>Ирвольсонсин</w:t>
      </w:r>
      <w:proofErr w:type="spellEnd"/>
      <w:r w:rsidRPr="006D3300">
        <w:rPr>
          <w:lang w:val="ru-RU"/>
        </w:rPr>
        <w:t>”. Мифы народов мира. Т.1. М.: Советская энциклопедия. С. 565.</w:t>
      </w:r>
    </w:p>
    <w:p w:rsidR="003D1FC9" w:rsidRPr="001F45A8" w:rsidRDefault="003D1FC9" w:rsidP="003D1FC9">
      <w:pPr>
        <w:pStyle w:val="StyleNormalYurTimesNewRoman"/>
        <w:rPr>
          <w:rStyle w:val="StyleNormalYurTimesNewRoman1Char"/>
          <w:lang w:val="ru-RU"/>
        </w:rPr>
      </w:pPr>
      <w:r w:rsidRPr="006D3300">
        <w:rPr>
          <w:lang w:val="ru-RU"/>
        </w:rPr>
        <w:t>1980</w:t>
      </w:r>
      <w:r w:rsidRPr="006D3300">
        <w:t>c</w:t>
      </w:r>
      <w:r w:rsidRPr="006D3300">
        <w:rPr>
          <w:lang w:val="ru-RU"/>
        </w:rPr>
        <w:t xml:space="preserve">     “Корейская мифология”. Мифы народов мира. Т.1. М.: Советская энциклопедия</w:t>
      </w:r>
      <w:r w:rsidRPr="001F45A8">
        <w:rPr>
          <w:rStyle w:val="StyleNormalYurTimesNewRoman1Char"/>
          <w:lang w:val="ru-RU"/>
        </w:rPr>
        <w:t>. С. 667-671.</w:t>
      </w:r>
    </w:p>
    <w:p w:rsidR="003D1FC9" w:rsidRPr="006D3300" w:rsidRDefault="003D1FC9" w:rsidP="003D1FC9">
      <w:pPr>
        <w:pStyle w:val="StyleNormalYurTimesNewRoman"/>
        <w:rPr>
          <w:lang w:val="ru-RU"/>
        </w:rPr>
      </w:pPr>
      <w:r w:rsidRPr="006D3300">
        <w:rPr>
          <w:lang w:val="ru-RU"/>
        </w:rPr>
        <w:t>1980</w:t>
      </w:r>
      <w:r w:rsidRPr="006D3300">
        <w:t>d</w:t>
      </w:r>
      <w:r w:rsidRPr="006D3300">
        <w:rPr>
          <w:lang w:val="ru-RU"/>
        </w:rPr>
        <w:t xml:space="preserve">     “</w:t>
      </w:r>
      <w:proofErr w:type="spellStart"/>
      <w:r w:rsidRPr="006D3300">
        <w:rPr>
          <w:lang w:val="ru-RU"/>
        </w:rPr>
        <w:t>Ёгук</w:t>
      </w:r>
      <w:proofErr w:type="spellEnd"/>
      <w:r w:rsidRPr="006D3300">
        <w:rPr>
          <w:lang w:val="ru-RU"/>
        </w:rPr>
        <w:t>”. Мифы народов мира. Т.1. М.: Советская энциклопедия. С. 427.</w:t>
      </w:r>
    </w:p>
    <w:p w:rsidR="003D1FC9" w:rsidRPr="006D3300" w:rsidRDefault="003D1FC9" w:rsidP="003D1FC9">
      <w:pPr>
        <w:pStyle w:val="StyleNormalYurTimesNewRoman"/>
        <w:rPr>
          <w:lang w:val="ru-RU"/>
        </w:rPr>
      </w:pPr>
      <w:r w:rsidRPr="006D3300">
        <w:rPr>
          <w:lang w:val="ru-RU"/>
        </w:rPr>
        <w:t>1982</w:t>
      </w:r>
      <w:r w:rsidRPr="006D3300">
        <w:t>a</w:t>
      </w:r>
      <w:r w:rsidRPr="006D3300">
        <w:rPr>
          <w:lang w:val="ru-RU"/>
        </w:rPr>
        <w:t xml:space="preserve">     “</w:t>
      </w:r>
      <w:proofErr w:type="spellStart"/>
      <w:r w:rsidRPr="006D3300">
        <w:rPr>
          <w:lang w:val="ru-RU"/>
        </w:rPr>
        <w:t>Сасин</w:t>
      </w:r>
      <w:proofErr w:type="spellEnd"/>
      <w:r w:rsidRPr="006D3300">
        <w:rPr>
          <w:lang w:val="ru-RU"/>
        </w:rPr>
        <w:t>”. Мифы народов мира. Т.2. М.: Советская энциклопедия. С. 411-412.</w:t>
      </w:r>
    </w:p>
    <w:p w:rsidR="003D1FC9" w:rsidRDefault="003D1FC9" w:rsidP="003D1FC9">
      <w:pPr>
        <w:pStyle w:val="StyleNormalYurTimesNewRoman"/>
        <w:rPr>
          <w:lang w:val="ru-RU"/>
        </w:rPr>
      </w:pPr>
      <w:r w:rsidRPr="006D3300">
        <w:rPr>
          <w:lang w:val="ru-RU"/>
        </w:rPr>
        <w:t>1982</w:t>
      </w:r>
      <w:r w:rsidRPr="006D3300">
        <w:t>b</w:t>
      </w:r>
      <w:r w:rsidRPr="006D3300">
        <w:rPr>
          <w:lang w:val="ru-RU"/>
        </w:rPr>
        <w:t xml:space="preserve">     "Сок </w:t>
      </w:r>
      <w:proofErr w:type="spellStart"/>
      <w:r w:rsidRPr="006D3300">
        <w:rPr>
          <w:lang w:val="ru-RU"/>
        </w:rPr>
        <w:t>Тхархэ</w:t>
      </w:r>
      <w:proofErr w:type="spellEnd"/>
      <w:r w:rsidRPr="006D3300">
        <w:rPr>
          <w:lang w:val="ru-RU"/>
        </w:rPr>
        <w:t>". Мифы народов мира. Т.2. М.: Советская энциклопедия. С. 459.</w:t>
      </w:r>
    </w:p>
    <w:p w:rsidR="00474BBD" w:rsidRPr="006D3300" w:rsidRDefault="00474BBD" w:rsidP="003D1FC9">
      <w:pPr>
        <w:pStyle w:val="StyleNormalYurTimesNewRoman"/>
        <w:rPr>
          <w:lang w:val="ru-RU"/>
        </w:rPr>
      </w:pPr>
      <w:r>
        <w:rPr>
          <w:lang w:val="ru-RU"/>
        </w:rPr>
        <w:t>1982с    «</w:t>
      </w:r>
      <w:proofErr w:type="spellStart"/>
      <w:r>
        <w:rPr>
          <w:lang w:val="ru-RU"/>
        </w:rPr>
        <w:t>Тангун</w:t>
      </w:r>
      <w:proofErr w:type="spellEnd"/>
      <w:r>
        <w:rPr>
          <w:lang w:val="ru-RU"/>
        </w:rPr>
        <w:t xml:space="preserve">». </w:t>
      </w:r>
      <w:r w:rsidRPr="006D3300">
        <w:rPr>
          <w:lang w:val="ru-RU"/>
        </w:rPr>
        <w:t>Мифы народов мира. Т.2. М.: Советская энциклопедия. С. 49</w:t>
      </w:r>
      <w:r>
        <w:rPr>
          <w:lang w:val="ru-RU"/>
        </w:rPr>
        <w:t>1-492.</w:t>
      </w:r>
    </w:p>
    <w:p w:rsidR="003D1FC9" w:rsidRPr="006D3300" w:rsidRDefault="00BC5310" w:rsidP="003D1FC9">
      <w:pPr>
        <w:pStyle w:val="NormalMaiTimesNewRoman"/>
        <w:rPr>
          <w:lang w:val="ru-RU"/>
        </w:rPr>
      </w:pPr>
      <w:r>
        <w:rPr>
          <w:lang w:val="ru-RU"/>
        </w:rPr>
        <w:t xml:space="preserve">Концевич, Лев </w:t>
      </w:r>
      <w:r w:rsidR="003D1FC9">
        <w:rPr>
          <w:lang w:val="ru-RU"/>
        </w:rPr>
        <w:t>Р</w:t>
      </w:r>
      <w:r>
        <w:rPr>
          <w:lang w:val="ru-RU"/>
        </w:rPr>
        <w:t>афаилович</w:t>
      </w:r>
      <w:r w:rsidR="003D1FC9" w:rsidRPr="006D3300">
        <w:rPr>
          <w:lang w:val="ru-RU"/>
        </w:rPr>
        <w:t xml:space="preserve"> &amp; Борис Львович </w:t>
      </w:r>
      <w:proofErr w:type="spellStart"/>
      <w:r w:rsidR="003D1FC9" w:rsidRPr="006D3300">
        <w:rPr>
          <w:lang w:val="ru-RU"/>
        </w:rPr>
        <w:t>Рифтин</w:t>
      </w:r>
      <w:proofErr w:type="spellEnd"/>
    </w:p>
    <w:p w:rsidR="003D1FC9" w:rsidRPr="001F45A8" w:rsidRDefault="003D1FC9" w:rsidP="003D1FC9">
      <w:pPr>
        <w:pStyle w:val="StyleNormalYurTimesNewRoman"/>
        <w:rPr>
          <w:lang w:val="ru-RU"/>
        </w:rPr>
      </w:pPr>
      <w:r w:rsidRPr="006D3300">
        <w:rPr>
          <w:lang w:val="ru-RU"/>
        </w:rPr>
        <w:t xml:space="preserve">1980      Корейские предания и легенды. Сост. и комм. Л. Концевича, вступ. статья Б. </w:t>
      </w:r>
      <w:proofErr w:type="spellStart"/>
      <w:r w:rsidRPr="006D3300">
        <w:rPr>
          <w:lang w:val="ru-RU"/>
        </w:rPr>
        <w:t>Рифтина</w:t>
      </w:r>
      <w:proofErr w:type="spellEnd"/>
      <w:r w:rsidRPr="006D3300">
        <w:rPr>
          <w:lang w:val="ru-RU"/>
        </w:rPr>
        <w:t xml:space="preserve">, научн. редакция переводов Л. Концевича и Б. </w:t>
      </w:r>
      <w:proofErr w:type="spellStart"/>
      <w:r w:rsidRPr="006D3300">
        <w:rPr>
          <w:lang w:val="ru-RU"/>
        </w:rPr>
        <w:t>Рифтина</w:t>
      </w:r>
      <w:proofErr w:type="spellEnd"/>
      <w:r w:rsidRPr="006D3300">
        <w:rPr>
          <w:lang w:val="ru-RU"/>
        </w:rPr>
        <w:t>. М.: Художественная литература. 286 с.</w:t>
      </w:r>
    </w:p>
    <w:p w:rsidR="003D1FC9" w:rsidRDefault="003D1FC9" w:rsidP="003D1FC9">
      <w:pPr>
        <w:pStyle w:val="NormalMaiTimesNewRoman"/>
        <w:rPr>
          <w:lang w:val="ru-RU"/>
        </w:rPr>
      </w:pPr>
      <w:r>
        <w:rPr>
          <w:lang w:val="ru-RU"/>
        </w:rPr>
        <w:t>Конькова, О.И.</w:t>
      </w:r>
    </w:p>
    <w:p w:rsidR="003D1FC9" w:rsidRPr="0003685F" w:rsidRDefault="003D1FC9" w:rsidP="003D1FC9">
      <w:pPr>
        <w:pStyle w:val="NormalYur1"/>
      </w:pPr>
      <w:r>
        <w:t xml:space="preserve">2009      Предания и сказки водского народа. </w:t>
      </w:r>
      <w:proofErr w:type="spellStart"/>
      <w:r>
        <w:t>Vad</w:t>
      </w:r>
      <w:r w:rsidRPr="0003685F">
        <w:t>'</w:t>
      </w:r>
      <w:r>
        <w:t>d</w:t>
      </w:r>
      <w:r w:rsidRPr="0003685F">
        <w:t>'</w:t>
      </w:r>
      <w:r>
        <w:t>aa</w:t>
      </w:r>
      <w:proofErr w:type="spellEnd"/>
      <w:r w:rsidRPr="0003685F">
        <w:t xml:space="preserve"> </w:t>
      </w:r>
      <w:proofErr w:type="spellStart"/>
      <w:r>
        <w:t>rahvaa</w:t>
      </w:r>
      <w:proofErr w:type="spellEnd"/>
      <w:r w:rsidRPr="0003685F">
        <w:t xml:space="preserve"> </w:t>
      </w:r>
      <w:proofErr w:type="spellStart"/>
      <w:r>
        <w:t>jutud</w:t>
      </w:r>
      <w:proofErr w:type="spellEnd"/>
      <w:r w:rsidRPr="0003685F">
        <w:t xml:space="preserve"> </w:t>
      </w:r>
      <w:proofErr w:type="spellStart"/>
      <w:r>
        <w:t>ja</w:t>
      </w:r>
      <w:proofErr w:type="spellEnd"/>
      <w:r w:rsidRPr="0003685F">
        <w:t xml:space="preserve"> </w:t>
      </w:r>
      <w:proofErr w:type="spellStart"/>
      <w:r>
        <w:t>kaazgad</w:t>
      </w:r>
      <w:proofErr w:type="spellEnd"/>
      <w:r w:rsidRPr="0003685F">
        <w:t xml:space="preserve">. </w:t>
      </w:r>
      <w:r>
        <w:t>СПб.: МАЭ РАН. 143 с.</w:t>
      </w:r>
    </w:p>
    <w:p w:rsidR="003D1FC9" w:rsidRPr="006D3300" w:rsidRDefault="003D1FC9" w:rsidP="003D1FC9">
      <w:pPr>
        <w:pStyle w:val="NormalMaiTimesNewRoman"/>
        <w:rPr>
          <w:lang w:val="ru-RU"/>
        </w:rPr>
      </w:pPr>
      <w:r w:rsidRPr="006D3300">
        <w:rPr>
          <w:lang w:val="ru-RU"/>
        </w:rPr>
        <w:t>Коптелов</w:t>
      </w:r>
      <w:r w:rsidRPr="007223E3">
        <w:rPr>
          <w:lang w:val="ru-RU"/>
        </w:rPr>
        <w:t>,</w:t>
      </w:r>
      <w:r>
        <w:rPr>
          <w:lang w:val="ru-RU"/>
        </w:rPr>
        <w:t xml:space="preserve"> Афанасий Лазаревич</w:t>
      </w:r>
    </w:p>
    <w:p w:rsidR="003D1FC9" w:rsidRPr="006D3300" w:rsidRDefault="003D1FC9" w:rsidP="003D1FC9">
      <w:pPr>
        <w:pStyle w:val="StyleNormalYurTimesNewRoman"/>
        <w:rPr>
          <w:lang w:val="ru-RU"/>
        </w:rPr>
      </w:pPr>
      <w:r w:rsidRPr="006D3300">
        <w:rPr>
          <w:lang w:val="ru-RU"/>
        </w:rPr>
        <w:t>1950      Сказки народов Сибири. Новосибирск: Новосибирское областное кн. изд-во. 19</w:t>
      </w:r>
      <w:r>
        <w:rPr>
          <w:lang w:val="ru-RU"/>
        </w:rPr>
        <w:t>2</w:t>
      </w:r>
      <w:r w:rsidRPr="006D3300">
        <w:rPr>
          <w:lang w:val="ru-RU"/>
        </w:rPr>
        <w:t xml:space="preserve"> с.</w:t>
      </w:r>
    </w:p>
    <w:p w:rsidR="007B23C8" w:rsidRDefault="007B23C8" w:rsidP="003D1FC9">
      <w:pPr>
        <w:pStyle w:val="NormalMaiTimesNewRoman"/>
        <w:rPr>
          <w:lang w:val="ru-RU"/>
        </w:rPr>
      </w:pPr>
      <w:proofErr w:type="spellStart"/>
      <w:r>
        <w:rPr>
          <w:lang w:val="ru-RU"/>
        </w:rPr>
        <w:t>Коргуев</w:t>
      </w:r>
      <w:proofErr w:type="spellEnd"/>
      <w:r>
        <w:rPr>
          <w:lang w:val="ru-RU"/>
        </w:rPr>
        <w:t>, Матвей Михайлович</w:t>
      </w:r>
      <w:r w:rsidR="00633E3A">
        <w:rPr>
          <w:lang w:val="ru-RU"/>
        </w:rPr>
        <w:t xml:space="preserve">, и Александр </w:t>
      </w:r>
      <w:r w:rsidR="009263D3">
        <w:rPr>
          <w:lang w:val="ru-RU"/>
        </w:rPr>
        <w:t>Н</w:t>
      </w:r>
      <w:r w:rsidR="00633E3A">
        <w:rPr>
          <w:lang w:val="ru-RU"/>
        </w:rPr>
        <w:t>иколаевич</w:t>
      </w:r>
      <w:r w:rsidR="009263D3">
        <w:rPr>
          <w:lang w:val="ru-RU"/>
        </w:rPr>
        <w:t xml:space="preserve"> Нечаев</w:t>
      </w:r>
    </w:p>
    <w:p w:rsidR="007B23C8" w:rsidRDefault="007B23C8" w:rsidP="007B23C8">
      <w:pPr>
        <w:pStyle w:val="NormalYur1"/>
      </w:pPr>
      <w:r>
        <w:t xml:space="preserve">1939      </w:t>
      </w:r>
      <w:r w:rsidR="0072369D">
        <w:t xml:space="preserve">Сказки М.М. </w:t>
      </w:r>
      <w:proofErr w:type="spellStart"/>
      <w:r w:rsidR="0072369D">
        <w:t>Коргуева</w:t>
      </w:r>
      <w:proofErr w:type="spellEnd"/>
      <w:r w:rsidR="0072369D">
        <w:t xml:space="preserve">. Записи и комментарии А.Н. Нечаева. </w:t>
      </w:r>
      <w:r w:rsidR="00966EAE">
        <w:t xml:space="preserve">Кн. 1-2. </w:t>
      </w:r>
      <w:r w:rsidR="0072369D">
        <w:t xml:space="preserve">Петрозаводск: Карельское государственное издательство. </w:t>
      </w:r>
      <w:r w:rsidR="00966EAE">
        <w:t xml:space="preserve">Кн. 1, 660 с. Кн. 2, </w:t>
      </w:r>
      <w:r w:rsidR="0072369D">
        <w:t>676 с.</w:t>
      </w:r>
      <w:r w:rsidR="00633E3A">
        <w:t xml:space="preserve"> (Сказки Карельского Беломорья. Т. </w:t>
      </w:r>
      <w:r w:rsidR="00966EAE">
        <w:t>1-</w:t>
      </w:r>
      <w:r w:rsidR="00633E3A">
        <w:t>2).</w:t>
      </w:r>
    </w:p>
    <w:p w:rsidR="003D1FC9" w:rsidRPr="006D3300" w:rsidRDefault="003D1FC9" w:rsidP="003D1FC9">
      <w:pPr>
        <w:pStyle w:val="NormalMaiTimesNewRoman"/>
        <w:rPr>
          <w:lang w:val="ru-RU"/>
        </w:rPr>
      </w:pPr>
      <w:r w:rsidRPr="006D3300">
        <w:rPr>
          <w:lang w:val="ru-RU"/>
        </w:rPr>
        <w:t>Кореняко, Владимир Александрович</w:t>
      </w:r>
    </w:p>
    <w:p w:rsidR="003D1FC9" w:rsidRPr="006D3300" w:rsidRDefault="003D1FC9" w:rsidP="003D1FC9">
      <w:pPr>
        <w:pStyle w:val="StyleNormalYurTimesNewRoman"/>
        <w:rPr>
          <w:lang w:val="ru-RU"/>
        </w:rPr>
      </w:pPr>
      <w:r w:rsidRPr="006D3300">
        <w:rPr>
          <w:lang w:val="ru-RU"/>
        </w:rPr>
        <w:t>2002      Искусство народов Центральной Азии и звериный стиль. М.: Восточная литература. 328 с.</w:t>
      </w:r>
    </w:p>
    <w:p w:rsidR="0052388A" w:rsidRDefault="0052388A" w:rsidP="0052388A">
      <w:pPr>
        <w:pStyle w:val="NormalMaiTimesNewRoman"/>
        <w:rPr>
          <w:lang w:val="ru-RU"/>
        </w:rPr>
      </w:pPr>
      <w:proofErr w:type="spellStart"/>
      <w:r>
        <w:rPr>
          <w:lang w:val="ru-RU"/>
        </w:rPr>
        <w:t>Корепова</w:t>
      </w:r>
      <w:proofErr w:type="spellEnd"/>
      <w:r>
        <w:rPr>
          <w:lang w:val="ru-RU"/>
        </w:rPr>
        <w:t>, Клара Евгеньевна</w:t>
      </w:r>
    </w:p>
    <w:p w:rsidR="0052388A" w:rsidRPr="0052388A" w:rsidRDefault="0052388A" w:rsidP="0052388A">
      <w:pPr>
        <w:pStyle w:val="NormalYur1"/>
      </w:pPr>
      <w:r>
        <w:lastRenderedPageBreak/>
        <w:t xml:space="preserve">2012      Фольклор Сосновского района Нижегородской области. Материалы к своду нижегородского фольклора. Сост. А.Н. Каракулов, И.А. </w:t>
      </w:r>
      <w:proofErr w:type="spellStart"/>
      <w:r>
        <w:t>Фалькова</w:t>
      </w:r>
      <w:proofErr w:type="spellEnd"/>
      <w:r>
        <w:t xml:space="preserve">, К.Е. </w:t>
      </w:r>
      <w:proofErr w:type="spellStart"/>
      <w:r>
        <w:t>Корепова</w:t>
      </w:r>
      <w:proofErr w:type="spellEnd"/>
      <w:r>
        <w:t xml:space="preserve">, Н.Б. Храмова, Ю.М. </w:t>
      </w:r>
      <w:proofErr w:type="spellStart"/>
      <w:r>
        <w:t>Шеваренкова</w:t>
      </w:r>
      <w:proofErr w:type="spellEnd"/>
      <w:r>
        <w:t xml:space="preserve">; под общей редакцией К.Е. </w:t>
      </w:r>
      <w:proofErr w:type="spellStart"/>
      <w:r>
        <w:t>Кореповой</w:t>
      </w:r>
      <w:proofErr w:type="spellEnd"/>
      <w:r>
        <w:t>. Нижний Новгород: Нижегородский государственный университет им. Н.И. Лобачевского. 357 с.</w:t>
      </w:r>
    </w:p>
    <w:p w:rsidR="00034FEE" w:rsidRDefault="00034FEE" w:rsidP="00034FEE">
      <w:pPr>
        <w:shd w:val="clear" w:color="auto" w:fill="FFFFFF"/>
        <w:rPr>
          <w:rFonts w:ascii="Times New Roman" w:eastAsia="Times New Roman" w:hAnsi="Times New Roman"/>
          <w:color w:val="222222"/>
          <w:sz w:val="24"/>
          <w:szCs w:val="28"/>
          <w:lang w:val="ru-RU" w:eastAsia="ru-RU"/>
        </w:rPr>
      </w:pPr>
      <w:proofErr w:type="spellStart"/>
      <w:r w:rsidRPr="00034FEE">
        <w:rPr>
          <w:rFonts w:ascii="Times New Roman" w:eastAsia="Times New Roman" w:hAnsi="Times New Roman"/>
          <w:color w:val="222222"/>
          <w:sz w:val="24"/>
          <w:szCs w:val="28"/>
          <w:lang w:val="ru-RU" w:eastAsia="ru-RU"/>
        </w:rPr>
        <w:t>Корепова</w:t>
      </w:r>
      <w:proofErr w:type="spellEnd"/>
      <w:r w:rsidRPr="00034FEE">
        <w:rPr>
          <w:rFonts w:ascii="Times New Roman" w:eastAsia="Times New Roman" w:hAnsi="Times New Roman"/>
          <w:color w:val="222222"/>
          <w:sz w:val="24"/>
          <w:szCs w:val="28"/>
          <w:lang w:val="ru-RU" w:eastAsia="ru-RU"/>
        </w:rPr>
        <w:t xml:space="preserve">, Клара Евгеньевна, Храмова Наталия Борисовна Храмова, Юлия </w:t>
      </w:r>
    </w:p>
    <w:p w:rsidR="00034FEE" w:rsidRPr="00034FEE" w:rsidRDefault="00034FEE" w:rsidP="00034FEE">
      <w:pPr>
        <w:pStyle w:val="NormalYur1"/>
        <w:rPr>
          <w:rFonts w:cs="Arial"/>
          <w:szCs w:val="24"/>
          <w:lang w:eastAsia="ru-RU"/>
        </w:rPr>
      </w:pPr>
      <w:r w:rsidRPr="00034FEE">
        <w:rPr>
          <w:lang w:eastAsia="ru-RU"/>
        </w:rPr>
        <w:t xml:space="preserve">Михайловна </w:t>
      </w:r>
      <w:proofErr w:type="spellStart"/>
      <w:r w:rsidRPr="00034FEE">
        <w:rPr>
          <w:lang w:eastAsia="ru-RU"/>
        </w:rPr>
        <w:t>Шеваренкова</w:t>
      </w:r>
      <w:proofErr w:type="spellEnd"/>
    </w:p>
    <w:p w:rsidR="00034FEE" w:rsidRPr="00552A02" w:rsidRDefault="00034FEE" w:rsidP="00034FEE">
      <w:pPr>
        <w:pStyle w:val="NormalYur1"/>
        <w:rPr>
          <w:rFonts w:cs="Arial"/>
          <w:szCs w:val="24"/>
          <w:lang w:eastAsia="ru-RU"/>
        </w:rPr>
      </w:pPr>
      <w:r w:rsidRPr="00034FEE">
        <w:rPr>
          <w:lang w:eastAsia="ru-RU"/>
        </w:rPr>
        <w:t xml:space="preserve">2007      Мифологические рассказы и поверья Нижегородского Поволжья. Составители: К.Е. </w:t>
      </w:r>
      <w:proofErr w:type="spellStart"/>
      <w:r w:rsidRPr="00034FEE">
        <w:rPr>
          <w:lang w:eastAsia="ru-RU"/>
        </w:rPr>
        <w:t>Корепова</w:t>
      </w:r>
      <w:proofErr w:type="spellEnd"/>
      <w:r w:rsidRPr="00034FEE">
        <w:rPr>
          <w:lang w:eastAsia="ru-RU"/>
        </w:rPr>
        <w:t xml:space="preserve">, К.Е., Н.Б. Храмова, Ю.М. </w:t>
      </w:r>
      <w:proofErr w:type="spellStart"/>
      <w:r w:rsidRPr="00034FEE">
        <w:rPr>
          <w:lang w:eastAsia="ru-RU"/>
        </w:rPr>
        <w:t>Шеваренкова</w:t>
      </w:r>
      <w:proofErr w:type="spellEnd"/>
      <w:r w:rsidRPr="00034FEE">
        <w:rPr>
          <w:lang w:eastAsia="ru-RU"/>
        </w:rPr>
        <w:t xml:space="preserve">. </w:t>
      </w:r>
      <w:r w:rsidRPr="00552A02">
        <w:rPr>
          <w:lang w:eastAsia="ru-RU"/>
        </w:rPr>
        <w:t>СПб.: Тропа Троянова. 496 с.</w:t>
      </w:r>
    </w:p>
    <w:p w:rsidR="003D1FC9" w:rsidRPr="006D3300" w:rsidRDefault="00034FEE" w:rsidP="003D1FC9">
      <w:pPr>
        <w:pStyle w:val="NormalMaiTimesNewRoman"/>
        <w:rPr>
          <w:lang w:val="ru-RU"/>
        </w:rPr>
      </w:pPr>
      <w:r>
        <w:rPr>
          <w:lang w:val="ru-RU"/>
        </w:rPr>
        <w:t>К</w:t>
      </w:r>
      <w:r w:rsidR="003D1FC9" w:rsidRPr="006D3300">
        <w:rPr>
          <w:lang w:val="ru-RU"/>
        </w:rPr>
        <w:t>оринфский, Аполлон А.</w:t>
      </w:r>
    </w:p>
    <w:p w:rsidR="003D1FC9" w:rsidRPr="006D3300" w:rsidRDefault="003D1FC9" w:rsidP="003D1FC9">
      <w:pPr>
        <w:pStyle w:val="NormalYur1"/>
      </w:pPr>
      <w:r w:rsidRPr="006D3300">
        <w:t>1901      Народная Русь. М.: Издание М.В. Клюкина. 724 с.</w:t>
      </w:r>
    </w:p>
    <w:p w:rsidR="003D1FC9" w:rsidRPr="006D3300" w:rsidRDefault="003D1FC9" w:rsidP="003D1FC9">
      <w:pPr>
        <w:pStyle w:val="NormalMaiTimesNewRoman"/>
        <w:rPr>
          <w:lang w:val="ru-RU"/>
        </w:rPr>
      </w:pPr>
      <w:proofErr w:type="spellStart"/>
      <w:r w:rsidRPr="006D3300">
        <w:rPr>
          <w:lang w:val="ru-RU"/>
        </w:rPr>
        <w:t>Кормушин</w:t>
      </w:r>
      <w:proofErr w:type="spellEnd"/>
      <w:r w:rsidRPr="006D3300">
        <w:rPr>
          <w:lang w:val="ru-RU"/>
        </w:rPr>
        <w:t>, Игорь Валентинович</w:t>
      </w:r>
    </w:p>
    <w:p w:rsidR="003D1FC9" w:rsidRPr="006D3300" w:rsidRDefault="003D1FC9" w:rsidP="003D1FC9">
      <w:pPr>
        <w:pStyle w:val="StyleNormalYurTimesNewRoman"/>
        <w:rPr>
          <w:lang w:val="ru-RU"/>
        </w:rPr>
      </w:pPr>
      <w:r w:rsidRPr="006D3300">
        <w:rPr>
          <w:lang w:val="ru-RU"/>
        </w:rPr>
        <w:t xml:space="preserve">1998      </w:t>
      </w:r>
      <w:proofErr w:type="spellStart"/>
      <w:r w:rsidRPr="006D3300">
        <w:rPr>
          <w:lang w:val="ru-RU"/>
        </w:rPr>
        <w:t>Удыхейский</w:t>
      </w:r>
      <w:proofErr w:type="spellEnd"/>
      <w:r w:rsidRPr="006D3300">
        <w:rPr>
          <w:lang w:val="ru-RU"/>
        </w:rPr>
        <w:t xml:space="preserve"> (удэгейский) язык. Материалы по этнографии. Очерки фонетики и грамматики. Тексты и переводы. Словарь. М.: Наука. 319 с.</w:t>
      </w:r>
    </w:p>
    <w:p w:rsidR="003D1FC9" w:rsidRDefault="003D1FC9" w:rsidP="003D1FC9">
      <w:pPr>
        <w:pStyle w:val="NormalMaiTimesNewRoman"/>
        <w:rPr>
          <w:lang w:val="ru-RU"/>
        </w:rPr>
      </w:pPr>
      <w:r>
        <w:rPr>
          <w:lang w:val="ru-RU"/>
        </w:rPr>
        <w:t>Корнев, В.И.</w:t>
      </w:r>
    </w:p>
    <w:p w:rsidR="003D1FC9" w:rsidRPr="007223E3" w:rsidRDefault="003D1FC9" w:rsidP="003D1FC9">
      <w:pPr>
        <w:pStyle w:val="NormalYur1"/>
      </w:pPr>
      <w:r>
        <w:t>1963      Серебряный ключ. Тайские сказки. М.: Издательство восточной литературы. 231 с. (</w:t>
      </w:r>
      <w:r>
        <w:rPr>
          <w:lang w:val="en-US"/>
        </w:rPr>
        <w:t>Siamese</w:t>
      </w:r>
      <w:r w:rsidRPr="007223E3">
        <w:t xml:space="preserve"> </w:t>
      </w:r>
      <w:r>
        <w:rPr>
          <w:lang w:val="en-US"/>
        </w:rPr>
        <w:t>Tales</w:t>
      </w:r>
      <w:r w:rsidRPr="007223E3">
        <w:t xml:space="preserve">. </w:t>
      </w:r>
      <w:r>
        <w:rPr>
          <w:lang w:val="en-US"/>
        </w:rPr>
        <w:t>London</w:t>
      </w:r>
      <w:r w:rsidRPr="007223E3">
        <w:t>, 1796).</w:t>
      </w:r>
    </w:p>
    <w:p w:rsidR="003D1FC9" w:rsidRPr="00850B86" w:rsidRDefault="003D1FC9" w:rsidP="003D1FC9">
      <w:pPr>
        <w:pStyle w:val="NormalMaiTimesNewRoman"/>
        <w:rPr>
          <w:lang w:val="ru-RU"/>
        </w:rPr>
      </w:pPr>
      <w:r w:rsidRPr="006D3300">
        <w:rPr>
          <w:lang w:val="ru-RU"/>
        </w:rPr>
        <w:t>Корнеев, Л.</w:t>
      </w:r>
      <w:r>
        <w:rPr>
          <w:lang w:val="ru-RU"/>
        </w:rPr>
        <w:t>А.</w:t>
      </w:r>
    </w:p>
    <w:p w:rsidR="003D1FC9" w:rsidRPr="006D3300" w:rsidRDefault="003D1FC9" w:rsidP="003D1FC9">
      <w:pPr>
        <w:pStyle w:val="NormalYur1"/>
      </w:pPr>
      <w:r w:rsidRPr="006D3300">
        <w:t xml:space="preserve">1962      Сказки и пословицы </w:t>
      </w:r>
      <w:proofErr w:type="spellStart"/>
      <w:r w:rsidRPr="006D3300">
        <w:t>Магадаскара</w:t>
      </w:r>
      <w:proofErr w:type="spellEnd"/>
      <w:r w:rsidRPr="006D3300">
        <w:t>. Пер. с мальгашского Л. Корнеева. М.: Издательство иностранной литературы. 111 с.</w:t>
      </w:r>
    </w:p>
    <w:p w:rsidR="003D1FC9" w:rsidRDefault="003D1FC9" w:rsidP="003D1FC9">
      <w:pPr>
        <w:pStyle w:val="NormalYur1"/>
      </w:pPr>
      <w:r>
        <w:t>1977      Обычаи и фольклор Мадагаскара. Перевод Л.А. Корнеева. М.: Наука. 287 с.</w:t>
      </w:r>
    </w:p>
    <w:p w:rsidR="003D1FC9" w:rsidRDefault="003D1FC9" w:rsidP="003D1FC9">
      <w:pPr>
        <w:pStyle w:val="NormalMai"/>
        <w:rPr>
          <w:lang w:val="ru-RU"/>
        </w:rPr>
      </w:pPr>
      <w:r>
        <w:rPr>
          <w:lang w:val="ru-RU"/>
        </w:rPr>
        <w:t>Коробка, Н.</w:t>
      </w:r>
    </w:p>
    <w:p w:rsidR="003D1FC9" w:rsidRPr="00C271E2" w:rsidRDefault="003D1FC9" w:rsidP="003D1FC9">
      <w:pPr>
        <w:pStyle w:val="NormalYur1"/>
      </w:pPr>
      <w:r>
        <w:t>1895      «Восточная Во</w:t>
      </w:r>
      <w:r w:rsidR="00A05201">
        <w:t xml:space="preserve">лынь». Живая старина. Год 5. </w:t>
      </w:r>
      <w:proofErr w:type="spellStart"/>
      <w:r w:rsidR="00A05201">
        <w:t>Вып</w:t>
      </w:r>
      <w:proofErr w:type="spellEnd"/>
      <w:r>
        <w:t>. 1. С. 28-45.</w:t>
      </w:r>
    </w:p>
    <w:p w:rsidR="003D1FC9" w:rsidRPr="000017D2" w:rsidRDefault="003D1FC9" w:rsidP="003D1FC9">
      <w:pPr>
        <w:pStyle w:val="NormalMai"/>
        <w:rPr>
          <w:lang w:val="ru-RU"/>
        </w:rPr>
      </w:pPr>
      <w:r w:rsidRPr="000017D2">
        <w:rPr>
          <w:lang w:val="ru-RU"/>
        </w:rPr>
        <w:t>Коровина, Надежда Степановна</w:t>
      </w:r>
    </w:p>
    <w:p w:rsidR="003D1FC9" w:rsidRPr="000017D2" w:rsidRDefault="003D1FC9" w:rsidP="003D1FC9">
      <w:pPr>
        <w:pStyle w:val="NormalYur1"/>
      </w:pPr>
      <w:r w:rsidRPr="000017D2">
        <w:t xml:space="preserve">2013      Типология взаимодействия коми и русских волшебных сказок (сюжетный состав, художественно-стилевая структура). Сыктывкар: Институт языка, литературы и истории Коми научного центра </w:t>
      </w:r>
      <w:proofErr w:type="spellStart"/>
      <w:r w:rsidRPr="000017D2">
        <w:t>УрО</w:t>
      </w:r>
      <w:proofErr w:type="spellEnd"/>
      <w:r w:rsidRPr="000017D2">
        <w:t xml:space="preserve"> РАН. 232 с.</w:t>
      </w:r>
    </w:p>
    <w:p w:rsidR="003D1FC9" w:rsidRPr="006D3300" w:rsidRDefault="003D1FC9" w:rsidP="003D1FC9">
      <w:pPr>
        <w:pStyle w:val="NormalMaiTimesNewRoman"/>
        <w:rPr>
          <w:lang w:val="ru-RU"/>
        </w:rPr>
      </w:pPr>
      <w:proofErr w:type="spellStart"/>
      <w:r w:rsidRPr="006D3300">
        <w:rPr>
          <w:lang w:val="ru-RU"/>
        </w:rPr>
        <w:t>Короглы</w:t>
      </w:r>
      <w:proofErr w:type="spellEnd"/>
      <w:r w:rsidRPr="006D3300">
        <w:rPr>
          <w:lang w:val="ru-RU"/>
        </w:rPr>
        <w:t>, Х.Г.</w:t>
      </w:r>
    </w:p>
    <w:p w:rsidR="003D1FC9" w:rsidRPr="006D3300" w:rsidRDefault="003D1FC9" w:rsidP="003D1FC9">
      <w:pPr>
        <w:pStyle w:val="StyleNormalYurTimesNewRoman"/>
        <w:rPr>
          <w:lang w:val="ru-RU"/>
        </w:rPr>
      </w:pPr>
      <w:r w:rsidRPr="006D3300">
        <w:rPr>
          <w:lang w:val="ru-RU"/>
        </w:rPr>
        <w:t>1985      "Сюжет 'Юсуф и Зулейха' в тюркоязычной литературе". Советская тюркология 6:18-22.</w:t>
      </w:r>
    </w:p>
    <w:p w:rsidR="003D1FC9" w:rsidRPr="006D3300" w:rsidRDefault="003D1FC9" w:rsidP="003D1FC9">
      <w:pPr>
        <w:pStyle w:val="StyleNormalYurTimesNewRoman"/>
        <w:rPr>
          <w:lang w:val="ru-RU"/>
        </w:rPr>
      </w:pPr>
      <w:r>
        <w:rPr>
          <w:lang w:val="ru-RU"/>
        </w:rPr>
        <w:t>1991      Ша</w:t>
      </w:r>
      <w:r w:rsidRPr="006D3300">
        <w:rPr>
          <w:lang w:val="ru-RU"/>
        </w:rPr>
        <w:t xml:space="preserve">сенем и </w:t>
      </w:r>
      <w:proofErr w:type="spellStart"/>
      <w:r w:rsidRPr="006D3300">
        <w:rPr>
          <w:lang w:val="ru-RU"/>
        </w:rPr>
        <w:t>Гарып</w:t>
      </w:r>
      <w:proofErr w:type="spellEnd"/>
      <w:r w:rsidRPr="006D3300">
        <w:rPr>
          <w:lang w:val="ru-RU"/>
        </w:rPr>
        <w:t>, Касым-</w:t>
      </w:r>
      <w:proofErr w:type="spellStart"/>
      <w:r w:rsidRPr="006D3300">
        <w:rPr>
          <w:lang w:val="ru-RU"/>
        </w:rPr>
        <w:t>оглан</w:t>
      </w:r>
      <w:proofErr w:type="spellEnd"/>
      <w:r w:rsidRPr="006D3300">
        <w:rPr>
          <w:lang w:val="ru-RU"/>
        </w:rPr>
        <w:t xml:space="preserve"> и другие туркменские народные повести. Сост., введен. и </w:t>
      </w:r>
      <w:proofErr w:type="spellStart"/>
      <w:r w:rsidRPr="006D3300">
        <w:rPr>
          <w:lang w:val="ru-RU"/>
        </w:rPr>
        <w:t>примечан</w:t>
      </w:r>
      <w:proofErr w:type="spellEnd"/>
      <w:r w:rsidRPr="006D3300">
        <w:rPr>
          <w:lang w:val="ru-RU"/>
        </w:rPr>
        <w:t xml:space="preserve">. Х.Г. </w:t>
      </w:r>
      <w:proofErr w:type="spellStart"/>
      <w:r w:rsidRPr="006D3300">
        <w:rPr>
          <w:lang w:val="ru-RU"/>
        </w:rPr>
        <w:t>Короглы</w:t>
      </w:r>
      <w:proofErr w:type="spellEnd"/>
      <w:r w:rsidRPr="006D3300">
        <w:rPr>
          <w:lang w:val="ru-RU"/>
        </w:rPr>
        <w:t xml:space="preserve">. Пер. с </w:t>
      </w:r>
      <w:proofErr w:type="spellStart"/>
      <w:r w:rsidRPr="006D3300">
        <w:rPr>
          <w:lang w:val="ru-RU"/>
        </w:rPr>
        <w:t>туркменск</w:t>
      </w:r>
      <w:proofErr w:type="spellEnd"/>
      <w:r w:rsidRPr="006D3300">
        <w:rPr>
          <w:lang w:val="ru-RU"/>
        </w:rPr>
        <w:t xml:space="preserve">. Х.Г. </w:t>
      </w:r>
      <w:proofErr w:type="spellStart"/>
      <w:r w:rsidRPr="006D3300">
        <w:rPr>
          <w:lang w:val="ru-RU"/>
        </w:rPr>
        <w:t>Короглы</w:t>
      </w:r>
      <w:proofErr w:type="spellEnd"/>
      <w:r w:rsidRPr="006D3300">
        <w:rPr>
          <w:lang w:val="ru-RU"/>
        </w:rPr>
        <w:t xml:space="preserve"> и И.В. Стеблевой. М.: Наука. 363 с.</w:t>
      </w:r>
    </w:p>
    <w:p w:rsidR="003D1FC9" w:rsidRDefault="003D1FC9" w:rsidP="003D1FC9">
      <w:pPr>
        <w:pStyle w:val="NormalMaiTimesNewRoman"/>
        <w:rPr>
          <w:lang w:val="ru-RU"/>
        </w:rPr>
      </w:pPr>
      <w:r>
        <w:rPr>
          <w:lang w:val="ru-RU"/>
        </w:rPr>
        <w:t xml:space="preserve">Коробка, Н. </w:t>
      </w:r>
    </w:p>
    <w:p w:rsidR="003D1FC9" w:rsidRPr="00942D46" w:rsidRDefault="003D1FC9" w:rsidP="003D1FC9">
      <w:pPr>
        <w:pStyle w:val="NormalYur1"/>
      </w:pPr>
      <w:r>
        <w:t xml:space="preserve">1895      «Восточная Волынь». Живая Старина. Год 5. </w:t>
      </w:r>
      <w:proofErr w:type="spellStart"/>
      <w:r>
        <w:t>Вып</w:t>
      </w:r>
      <w:proofErr w:type="spellEnd"/>
      <w:r>
        <w:t>. 1. С. 28-45.</w:t>
      </w:r>
    </w:p>
    <w:p w:rsidR="003D1FC9" w:rsidRDefault="003D1FC9" w:rsidP="003D1FC9">
      <w:pPr>
        <w:pStyle w:val="NormalMaiTimesNewRoman"/>
        <w:rPr>
          <w:lang w:val="ru-RU"/>
        </w:rPr>
      </w:pPr>
      <w:r>
        <w:rPr>
          <w:lang w:val="ru-RU"/>
        </w:rPr>
        <w:t>Коровина, Н.С.</w:t>
      </w:r>
    </w:p>
    <w:p w:rsidR="003D1FC9" w:rsidRDefault="003D1FC9" w:rsidP="003D1FC9">
      <w:pPr>
        <w:pStyle w:val="StyleNormalYurTimesNewRoman0"/>
        <w:rPr>
          <w:lang w:val="ru-RU"/>
        </w:rPr>
      </w:pPr>
      <w:r>
        <w:rPr>
          <w:lang w:val="ru-RU"/>
        </w:rPr>
        <w:t>2012      «Сюжетно-тематический фонд коми сказок о животных (опыт создания систематического указателя)». Фольклористика коми. Сыктывкар: Коми научный центр. С. 66-84.</w:t>
      </w:r>
    </w:p>
    <w:p w:rsidR="003D1FC9" w:rsidRPr="006D3300" w:rsidRDefault="003D1FC9" w:rsidP="003D1FC9">
      <w:pPr>
        <w:pStyle w:val="NormalMaiTimesNewRoman"/>
        <w:rPr>
          <w:lang w:val="ru-RU"/>
        </w:rPr>
      </w:pPr>
      <w:r w:rsidRPr="006D3300">
        <w:rPr>
          <w:lang w:val="ru-RU"/>
        </w:rPr>
        <w:t>Королева, Светлана Юрьевна</w:t>
      </w:r>
    </w:p>
    <w:p w:rsidR="003D1FC9" w:rsidRDefault="003D1FC9" w:rsidP="003D1FC9">
      <w:pPr>
        <w:pStyle w:val="StyleNormalYurTimesNewRoman"/>
        <w:rPr>
          <w:lang w:val="ru-RU"/>
        </w:rPr>
      </w:pPr>
      <w:r w:rsidRPr="006D3300">
        <w:rPr>
          <w:lang w:val="ru-RU"/>
        </w:rPr>
        <w:t xml:space="preserve">2004      </w:t>
      </w:r>
      <w:proofErr w:type="spellStart"/>
      <w:r w:rsidRPr="006D3300">
        <w:rPr>
          <w:lang w:val="ru-RU"/>
        </w:rPr>
        <w:t>Личн</w:t>
      </w:r>
      <w:proofErr w:type="spellEnd"/>
      <w:r w:rsidRPr="006D3300">
        <w:rPr>
          <w:lang w:val="ru-RU"/>
        </w:rPr>
        <w:t xml:space="preserve">. </w:t>
      </w:r>
      <w:proofErr w:type="spellStart"/>
      <w:r w:rsidRPr="006D3300">
        <w:rPr>
          <w:lang w:val="ru-RU"/>
        </w:rPr>
        <w:t>сообщ</w:t>
      </w:r>
      <w:proofErr w:type="spellEnd"/>
      <w:r w:rsidRPr="006D3300">
        <w:rPr>
          <w:lang w:val="ru-RU"/>
        </w:rPr>
        <w:t xml:space="preserve">., май </w:t>
      </w:r>
      <w:smartTag w:uri="urn:schemas-microsoft-com:office:smarttags" w:element="metricconverter">
        <w:smartTagPr>
          <w:attr w:name="ProductID" w:val="2004 г"/>
        </w:smartTagPr>
        <w:r w:rsidRPr="006D3300">
          <w:rPr>
            <w:lang w:val="ru-RU"/>
          </w:rPr>
          <w:t>2004 г</w:t>
        </w:r>
      </w:smartTag>
      <w:r w:rsidRPr="006D3300">
        <w:rPr>
          <w:lang w:val="ru-RU"/>
        </w:rPr>
        <w:t>. Данные экспедиционных исследований Лаборатории культурной и визуальной антропологии Пермского Государственного университета 1998-2003 гг.</w:t>
      </w:r>
    </w:p>
    <w:p w:rsidR="003F7D4D" w:rsidRDefault="003F7D4D" w:rsidP="003F7D4D">
      <w:pPr>
        <w:pStyle w:val="NormalMai2"/>
      </w:pPr>
      <w:r w:rsidRPr="006D3300">
        <w:t>Королева, Светлана Юрьевна</w:t>
      </w:r>
      <w:r>
        <w:t xml:space="preserve">, и Елена Михайловна </w:t>
      </w:r>
      <w:proofErr w:type="spellStart"/>
      <w:r>
        <w:t>Четина</w:t>
      </w:r>
      <w:proofErr w:type="spellEnd"/>
    </w:p>
    <w:p w:rsidR="003F7D4D" w:rsidRPr="006D3300" w:rsidRDefault="003F7D4D" w:rsidP="003F7D4D">
      <w:pPr>
        <w:pStyle w:val="NormalYur1"/>
      </w:pPr>
      <w:r>
        <w:lastRenderedPageBreak/>
        <w:t xml:space="preserve">2019      «Великаны, перебрасывающие топор или камни: славянские варианты сюжета в </w:t>
      </w:r>
      <w:r w:rsidRPr="003F7D4D">
        <w:t>“</w:t>
      </w:r>
      <w:r>
        <w:t>своих</w:t>
      </w:r>
      <w:r w:rsidRPr="003F7D4D">
        <w:t>”</w:t>
      </w:r>
      <w:r>
        <w:t xml:space="preserve"> и </w:t>
      </w:r>
      <w:r w:rsidRPr="003F7D4D">
        <w:t>“</w:t>
      </w:r>
      <w:r>
        <w:t>чужих</w:t>
      </w:r>
      <w:r w:rsidRPr="003F7D4D">
        <w:t>”</w:t>
      </w:r>
      <w:r>
        <w:t xml:space="preserve"> традициях». Уникальное и типичное в </w:t>
      </w:r>
      <w:proofErr w:type="spellStart"/>
      <w:r>
        <w:t>славянс</w:t>
      </w:r>
      <w:proofErr w:type="spellEnd"/>
      <w:r>
        <w:t xml:space="preserve"> ком фольклоре. Составители: А.Б. Мороз, Н.В. Петров, Н.С. Петрова, О.В. Белова. М.: РГГУ. С. 124-157.</w:t>
      </w:r>
    </w:p>
    <w:p w:rsidR="003D1FC9" w:rsidRPr="006D3300" w:rsidRDefault="003D1FC9" w:rsidP="003D1FC9">
      <w:pPr>
        <w:pStyle w:val="NormalMaiTimesNewRoman"/>
        <w:rPr>
          <w:lang w:val="ru-RU"/>
        </w:rPr>
      </w:pPr>
      <w:r w:rsidRPr="006D3300">
        <w:rPr>
          <w:lang w:val="ru-RU"/>
        </w:rPr>
        <w:t>Королькова, Анна Николаевна</w:t>
      </w:r>
    </w:p>
    <w:p w:rsidR="003D1FC9" w:rsidRDefault="003D1FC9" w:rsidP="003D1FC9">
      <w:pPr>
        <w:pStyle w:val="NormalYur1"/>
      </w:pPr>
      <w:r>
        <w:t xml:space="preserve">1941      </w:t>
      </w:r>
      <w:r w:rsidRPr="00AA6435">
        <w:t>Сказки А.Н. Корольковой. Запись</w:t>
      </w:r>
      <w:r>
        <w:t>,</w:t>
      </w:r>
      <w:r w:rsidRPr="00AA6435">
        <w:t xml:space="preserve"> вступ. ст. и комментарии В.А. Тонкова. Воронеж: Воронеж. обл. кн. изд-во.</w:t>
      </w:r>
      <w:r>
        <w:t xml:space="preserve"> 71 с.</w:t>
      </w:r>
    </w:p>
    <w:p w:rsidR="003D1FC9" w:rsidRPr="006D3300" w:rsidRDefault="003D1FC9" w:rsidP="003D1FC9">
      <w:pPr>
        <w:pStyle w:val="NormalYur1"/>
      </w:pPr>
      <w:r w:rsidRPr="006D3300">
        <w:t>1969      Русские народные сказки. Рассказаны воронежской сказительницей А.Н. Корольковой. Составитель и отв. ред. Э.В. Померанцева. М.: Наука. 406 с.</w:t>
      </w:r>
    </w:p>
    <w:p w:rsidR="003D1FC9" w:rsidRPr="006D3300" w:rsidRDefault="003D1FC9" w:rsidP="003D1FC9">
      <w:pPr>
        <w:pStyle w:val="NormalMaiTimesNewRoman"/>
        <w:rPr>
          <w:lang w:val="ru-RU"/>
        </w:rPr>
      </w:pPr>
      <w:proofErr w:type="spellStart"/>
      <w:r w:rsidRPr="006D3300">
        <w:rPr>
          <w:lang w:val="ru-RU"/>
        </w:rPr>
        <w:t>Коропчевский</w:t>
      </w:r>
      <w:proofErr w:type="spellEnd"/>
      <w:r w:rsidRPr="006D3300">
        <w:rPr>
          <w:lang w:val="ru-RU"/>
        </w:rPr>
        <w:t>, Дмитрий Андреевич</w:t>
      </w:r>
    </w:p>
    <w:p w:rsidR="003D1FC9" w:rsidRPr="006D3300" w:rsidRDefault="003D1FC9" w:rsidP="003D1FC9">
      <w:pPr>
        <w:pStyle w:val="NormalYur1"/>
      </w:pPr>
      <w:r w:rsidRPr="006D3300">
        <w:t xml:space="preserve">1874      Басни и сказки диких народов. Пер. с англ. Д. </w:t>
      </w:r>
      <w:proofErr w:type="spellStart"/>
      <w:r w:rsidRPr="006D3300">
        <w:t>Коропчевского</w:t>
      </w:r>
      <w:proofErr w:type="spellEnd"/>
      <w:r w:rsidRPr="006D3300">
        <w:t xml:space="preserve">. I. Животный эпос и легенды готтентотов (из сборника Блика – </w:t>
      </w:r>
      <w:proofErr w:type="spellStart"/>
      <w:r w:rsidRPr="006D3300">
        <w:t>Bleeck</w:t>
      </w:r>
      <w:proofErr w:type="spellEnd"/>
      <w:r w:rsidRPr="006D3300">
        <w:t>, "</w:t>
      </w:r>
      <w:proofErr w:type="spellStart"/>
      <w:r w:rsidRPr="006D3300">
        <w:t>Reinarf</w:t>
      </w:r>
      <w:proofErr w:type="spellEnd"/>
      <w:r w:rsidRPr="006D3300">
        <w:t xml:space="preserve"> </w:t>
      </w:r>
      <w:proofErr w:type="spellStart"/>
      <w:r w:rsidRPr="006D3300">
        <w:t>the</w:t>
      </w:r>
      <w:proofErr w:type="spellEnd"/>
      <w:r w:rsidRPr="006D3300">
        <w:t xml:space="preserve"> Fox </w:t>
      </w:r>
      <w:proofErr w:type="spellStart"/>
      <w:r w:rsidRPr="006D3300">
        <w:t>in</w:t>
      </w:r>
      <w:proofErr w:type="spellEnd"/>
      <w:r w:rsidRPr="006D3300">
        <w:t xml:space="preserve"> </w:t>
      </w:r>
      <w:smartTag w:uri="urn:schemas-microsoft-com:office:smarttags" w:element="country-region">
        <w:smartTag w:uri="urn:schemas-microsoft-com:office:smarttags" w:element="place">
          <w:r w:rsidRPr="006D3300">
            <w:t>South Africa</w:t>
          </w:r>
        </w:smartTag>
      </w:smartTag>
      <w:r w:rsidRPr="006D3300">
        <w:t xml:space="preserve">". </w:t>
      </w:r>
      <w:r w:rsidRPr="007223E3">
        <w:rPr>
          <w:lang w:val="en-US"/>
        </w:rPr>
        <w:t xml:space="preserve">II. </w:t>
      </w:r>
      <w:r w:rsidRPr="006D3300">
        <w:t>Детские</w:t>
      </w:r>
      <w:r w:rsidRPr="007223E3">
        <w:rPr>
          <w:lang w:val="en-US"/>
        </w:rPr>
        <w:t xml:space="preserve"> </w:t>
      </w:r>
      <w:r w:rsidRPr="006D3300">
        <w:t>сказки</w:t>
      </w:r>
      <w:r w:rsidRPr="007223E3">
        <w:rPr>
          <w:lang w:val="en-US"/>
        </w:rPr>
        <w:t xml:space="preserve"> </w:t>
      </w:r>
      <w:r w:rsidRPr="006D3300">
        <w:t>и</w:t>
      </w:r>
      <w:r w:rsidRPr="007223E3">
        <w:rPr>
          <w:lang w:val="en-US"/>
        </w:rPr>
        <w:t xml:space="preserve"> </w:t>
      </w:r>
      <w:r w:rsidRPr="006D3300">
        <w:t>предания</w:t>
      </w:r>
      <w:r w:rsidRPr="007223E3">
        <w:rPr>
          <w:lang w:val="en-US"/>
        </w:rPr>
        <w:t xml:space="preserve"> </w:t>
      </w:r>
      <w:r w:rsidRPr="006D3300">
        <w:t>зулусов</w:t>
      </w:r>
      <w:r w:rsidRPr="007223E3">
        <w:rPr>
          <w:lang w:val="en-US"/>
        </w:rPr>
        <w:t xml:space="preserve"> (</w:t>
      </w:r>
      <w:r w:rsidRPr="006D3300">
        <w:t>из</w:t>
      </w:r>
      <w:r w:rsidRPr="007223E3">
        <w:rPr>
          <w:lang w:val="en-US"/>
        </w:rPr>
        <w:t xml:space="preserve"> </w:t>
      </w:r>
      <w:r w:rsidRPr="006D3300">
        <w:t>сборника</w:t>
      </w:r>
      <w:r w:rsidRPr="007223E3">
        <w:rPr>
          <w:lang w:val="en-US"/>
        </w:rPr>
        <w:t xml:space="preserve"> </w:t>
      </w:r>
      <w:proofErr w:type="spellStart"/>
      <w:r w:rsidRPr="006D3300">
        <w:t>Коллуея</w:t>
      </w:r>
      <w:proofErr w:type="spellEnd"/>
      <w:r w:rsidRPr="007223E3">
        <w:rPr>
          <w:lang w:val="en-US"/>
        </w:rPr>
        <w:t xml:space="preserve"> – </w:t>
      </w:r>
      <w:proofErr w:type="spellStart"/>
      <w:r w:rsidRPr="007223E3">
        <w:rPr>
          <w:lang w:val="en-US"/>
        </w:rPr>
        <w:t>Collaway</w:t>
      </w:r>
      <w:proofErr w:type="spellEnd"/>
      <w:r w:rsidRPr="007223E3">
        <w:rPr>
          <w:lang w:val="en-US"/>
        </w:rPr>
        <w:t xml:space="preserve">, "Nursery Tales, Traditions and Histories of the Zulus"). </w:t>
      </w:r>
      <w:r>
        <w:t>СПб.: Типография В. Демакова. 104 с.</w:t>
      </w:r>
    </w:p>
    <w:p w:rsidR="00361903" w:rsidRDefault="00361903" w:rsidP="003D1FC9">
      <w:pPr>
        <w:pStyle w:val="NormalMaiTimesNewRoman"/>
        <w:rPr>
          <w:lang w:val="ru-RU"/>
        </w:rPr>
      </w:pPr>
      <w:r>
        <w:rPr>
          <w:lang w:val="ru-RU"/>
        </w:rPr>
        <w:t>Корсун, Сергей Анатольевич</w:t>
      </w:r>
    </w:p>
    <w:p w:rsidR="00361903" w:rsidRPr="00361903" w:rsidRDefault="00361903" w:rsidP="00361903">
      <w:pPr>
        <w:pStyle w:val="NormalYur1"/>
      </w:pPr>
      <w:r>
        <w:t>2019      Американистика в Кунсткамере: собиратели, экспедиции, коллекции. СПб.: МАЭ РАН. 512 с.</w:t>
      </w:r>
    </w:p>
    <w:p w:rsidR="00101782" w:rsidRDefault="003D1FC9" w:rsidP="003D1FC9">
      <w:pPr>
        <w:pStyle w:val="NormalMaiTimesNewRoman"/>
        <w:rPr>
          <w:lang w:val="ru-RU"/>
        </w:rPr>
      </w:pPr>
      <w:r w:rsidRPr="00BC160D">
        <w:rPr>
          <w:lang w:val="ru-RU"/>
        </w:rPr>
        <w:t>Корусенк</w:t>
      </w:r>
      <w:r>
        <w:rPr>
          <w:lang w:val="ru-RU"/>
        </w:rPr>
        <w:t>о</w:t>
      </w:r>
      <w:r w:rsidRPr="00BC160D">
        <w:rPr>
          <w:lang w:val="ru-RU"/>
        </w:rPr>
        <w:t>, М</w:t>
      </w:r>
      <w:r>
        <w:rPr>
          <w:lang w:val="ru-RU"/>
        </w:rPr>
        <w:t xml:space="preserve">ихаил </w:t>
      </w:r>
      <w:r w:rsidRPr="00BC160D">
        <w:rPr>
          <w:lang w:val="ru-RU"/>
        </w:rPr>
        <w:t>А</w:t>
      </w:r>
      <w:r>
        <w:rPr>
          <w:lang w:val="ru-RU"/>
        </w:rPr>
        <w:t>ндреевич</w:t>
      </w:r>
      <w:r w:rsidRPr="00BC160D">
        <w:rPr>
          <w:lang w:val="ru-RU"/>
        </w:rPr>
        <w:t>, Ю</w:t>
      </w:r>
      <w:r>
        <w:rPr>
          <w:lang w:val="ru-RU"/>
        </w:rPr>
        <w:t xml:space="preserve">рий </w:t>
      </w:r>
      <w:r w:rsidRPr="00BC160D">
        <w:rPr>
          <w:lang w:val="ru-RU"/>
        </w:rPr>
        <w:t>И</w:t>
      </w:r>
      <w:r>
        <w:rPr>
          <w:lang w:val="ru-RU"/>
        </w:rPr>
        <w:t>ванович</w:t>
      </w:r>
      <w:r w:rsidRPr="00BC160D">
        <w:rPr>
          <w:lang w:val="ru-RU"/>
        </w:rPr>
        <w:t xml:space="preserve"> </w:t>
      </w:r>
      <w:proofErr w:type="spellStart"/>
      <w:r w:rsidRPr="00BC160D">
        <w:rPr>
          <w:lang w:val="ru-RU"/>
        </w:rPr>
        <w:t>Ожередов</w:t>
      </w:r>
      <w:proofErr w:type="spellEnd"/>
      <w:r w:rsidRPr="00BC160D">
        <w:rPr>
          <w:lang w:val="ru-RU"/>
        </w:rPr>
        <w:t>,</w:t>
      </w:r>
      <w:r>
        <w:rPr>
          <w:lang w:val="ru-RU"/>
        </w:rPr>
        <w:t xml:space="preserve"> </w:t>
      </w:r>
      <w:r w:rsidRPr="002558B3">
        <w:rPr>
          <w:lang w:val="ru-RU"/>
        </w:rPr>
        <w:t>&amp;</w:t>
      </w:r>
      <w:r w:rsidRPr="00BC160D">
        <w:rPr>
          <w:lang w:val="ru-RU"/>
        </w:rPr>
        <w:t xml:space="preserve"> А</w:t>
      </w:r>
      <w:r>
        <w:rPr>
          <w:lang w:val="ru-RU"/>
        </w:rPr>
        <w:t xml:space="preserve">настасия </w:t>
      </w:r>
    </w:p>
    <w:p w:rsidR="003D1FC9" w:rsidRPr="00BC160D" w:rsidRDefault="003D1FC9" w:rsidP="00101782">
      <w:pPr>
        <w:pStyle w:val="NormalYur1"/>
      </w:pPr>
      <w:r w:rsidRPr="00BC160D">
        <w:t>А</w:t>
      </w:r>
      <w:r>
        <w:t>лексеевна</w:t>
      </w:r>
      <w:r w:rsidRPr="00BC160D">
        <w:t xml:space="preserve"> </w:t>
      </w:r>
      <w:proofErr w:type="spellStart"/>
      <w:r w:rsidRPr="00BC160D">
        <w:t>Ярзуткина</w:t>
      </w:r>
      <w:proofErr w:type="spellEnd"/>
    </w:p>
    <w:p w:rsidR="003D1FC9" w:rsidRPr="00BC160D" w:rsidRDefault="003D1FC9" w:rsidP="003D1FC9">
      <w:pPr>
        <w:pStyle w:val="StyleNormalYurTimesNewRoman0"/>
        <w:rPr>
          <w:lang w:val="ru-RU"/>
        </w:rPr>
      </w:pPr>
      <w:r w:rsidRPr="00BC160D">
        <w:rPr>
          <w:lang w:val="ru-RU"/>
        </w:rPr>
        <w:t xml:space="preserve">2013      </w:t>
      </w:r>
      <w:r>
        <w:rPr>
          <w:lang w:val="ru-RU"/>
        </w:rPr>
        <w:t>Мифология сибирских татар в символах образов и вещей (опыты прочтения). Томск: Томский гос. университет. 256 с. (</w:t>
      </w:r>
      <w:r w:rsidRPr="00150A30">
        <w:rPr>
          <w:lang w:val="ru-RU" w:eastAsia="ru-RU"/>
        </w:rPr>
        <w:t>Труды Музея археологии и этнографии Сибири Томского государственного университета. Т. V.</w:t>
      </w:r>
      <w:r>
        <w:rPr>
          <w:lang w:val="ru-RU"/>
        </w:rPr>
        <w:t>).</w:t>
      </w:r>
    </w:p>
    <w:p w:rsidR="003D1FC9" w:rsidRPr="006D3300" w:rsidRDefault="00361903" w:rsidP="003D1FC9">
      <w:pPr>
        <w:pStyle w:val="NormalMaiTimesNewRoman"/>
        <w:rPr>
          <w:lang w:val="ru-RU"/>
        </w:rPr>
      </w:pPr>
      <w:r>
        <w:rPr>
          <w:lang w:val="ru-RU"/>
        </w:rPr>
        <w:t xml:space="preserve">Косарев, Михаил </w:t>
      </w:r>
      <w:r w:rsidR="003D1FC9" w:rsidRPr="006D3300">
        <w:rPr>
          <w:lang w:val="ru-RU"/>
        </w:rPr>
        <w:t>Ф</w:t>
      </w:r>
      <w:r>
        <w:rPr>
          <w:lang w:val="ru-RU"/>
        </w:rPr>
        <w:t>едорович</w:t>
      </w:r>
    </w:p>
    <w:p w:rsidR="003D1FC9" w:rsidRPr="006D3300" w:rsidRDefault="003D1FC9" w:rsidP="003D1FC9">
      <w:pPr>
        <w:pStyle w:val="NormalYur1"/>
      </w:pPr>
      <w:r w:rsidRPr="006D3300">
        <w:t>2003      Основы языческого миропонимания: по сибирским археолого-этнографическим материалам. М.: Ладога-100. 350 с.</w:t>
      </w:r>
    </w:p>
    <w:p w:rsidR="003D1FC9" w:rsidRPr="006D3300" w:rsidRDefault="00630DC7" w:rsidP="003D1FC9">
      <w:pPr>
        <w:pStyle w:val="NormalMaiTimesNewRoman"/>
        <w:rPr>
          <w:lang w:val="ru-RU"/>
        </w:rPr>
      </w:pPr>
      <w:r>
        <w:rPr>
          <w:lang w:val="ru-RU"/>
        </w:rPr>
        <w:t xml:space="preserve">Костиков, Леонид </w:t>
      </w:r>
      <w:r w:rsidR="003D1FC9" w:rsidRPr="006D3300">
        <w:rPr>
          <w:lang w:val="ru-RU"/>
        </w:rPr>
        <w:t>В</w:t>
      </w:r>
      <w:r>
        <w:rPr>
          <w:lang w:val="ru-RU"/>
        </w:rPr>
        <w:t>асильевич</w:t>
      </w:r>
    </w:p>
    <w:p w:rsidR="003D1FC9" w:rsidRPr="006D3300" w:rsidRDefault="003D1FC9" w:rsidP="003D1FC9">
      <w:pPr>
        <w:pStyle w:val="StyleNormalYurTimesNewRoman"/>
        <w:rPr>
          <w:lang w:val="ru-RU"/>
        </w:rPr>
      </w:pPr>
      <w:r w:rsidRPr="006D3300">
        <w:rPr>
          <w:lang w:val="ru-RU"/>
        </w:rPr>
        <w:t xml:space="preserve">1930      "Боговы олени в религиозных верованиях </w:t>
      </w:r>
      <w:proofErr w:type="spellStart"/>
      <w:r w:rsidRPr="006D3300">
        <w:rPr>
          <w:lang w:val="ru-RU"/>
        </w:rPr>
        <w:t>хасово</w:t>
      </w:r>
      <w:proofErr w:type="spellEnd"/>
      <w:r w:rsidRPr="006D3300">
        <w:rPr>
          <w:lang w:val="ru-RU"/>
        </w:rPr>
        <w:t>". Этнография 1-2:115-132.</w:t>
      </w:r>
    </w:p>
    <w:p w:rsidR="003D6298" w:rsidRPr="000B1E10" w:rsidRDefault="003D6298" w:rsidP="003D6298">
      <w:pPr>
        <w:pStyle w:val="NormalMai2"/>
        <w:rPr>
          <w:lang w:eastAsia="ru-RU"/>
        </w:rPr>
      </w:pPr>
      <w:r w:rsidRPr="000B1E10">
        <w:rPr>
          <w:lang w:eastAsia="ru-RU"/>
        </w:rPr>
        <w:t>Костомаров, Николай Иванович</w:t>
      </w:r>
    </w:p>
    <w:p w:rsidR="003D6298" w:rsidRPr="000B1E10" w:rsidRDefault="003D6298" w:rsidP="003D6298">
      <w:pPr>
        <w:pStyle w:val="NormalYur1"/>
        <w:rPr>
          <w:lang w:eastAsia="ru-RU"/>
        </w:rPr>
      </w:pPr>
      <w:r w:rsidRPr="000B1E10">
        <w:rPr>
          <w:lang w:eastAsia="ru-RU"/>
        </w:rPr>
        <w:t>1863      Исторические монографии и исследования. СПб.: Типография Товарищества "Общественная польза". Т. 2. 392 с.</w:t>
      </w:r>
    </w:p>
    <w:p w:rsidR="003D1FC9" w:rsidRPr="006D3300" w:rsidRDefault="003D1FC9" w:rsidP="003D1FC9">
      <w:pPr>
        <w:pStyle w:val="NormalMaiTimesNewRoman"/>
        <w:rPr>
          <w:lang w:val="ru-RU"/>
        </w:rPr>
      </w:pPr>
      <w:proofErr w:type="spellStart"/>
      <w:r w:rsidRPr="006D3300">
        <w:rPr>
          <w:lang w:val="ru-RU"/>
        </w:rPr>
        <w:t>Костюхин</w:t>
      </w:r>
      <w:proofErr w:type="spellEnd"/>
      <w:r w:rsidRPr="006D3300">
        <w:rPr>
          <w:lang w:val="ru-RU"/>
        </w:rPr>
        <w:t>, Евгений Алексеевич</w:t>
      </w:r>
    </w:p>
    <w:p w:rsidR="003D1FC9" w:rsidRPr="006D3300" w:rsidRDefault="003D1FC9" w:rsidP="003D1FC9">
      <w:pPr>
        <w:pStyle w:val="StyleNormalYurTimesNewRoman"/>
        <w:rPr>
          <w:lang w:val="ru-RU"/>
        </w:rPr>
      </w:pPr>
      <w:r w:rsidRPr="006D3300">
        <w:rPr>
          <w:lang w:val="ru-RU"/>
        </w:rPr>
        <w:t>1972      Александр Македонский в литературной и фольклорной традиции. М.: Наука. 189 с.</w:t>
      </w:r>
    </w:p>
    <w:p w:rsidR="003D1FC9" w:rsidRPr="006D3300" w:rsidRDefault="003D1FC9" w:rsidP="003D1FC9">
      <w:pPr>
        <w:pStyle w:val="NormalMaiTimesNewRoman"/>
        <w:rPr>
          <w:lang w:val="ru-RU"/>
        </w:rPr>
      </w:pPr>
      <w:r w:rsidRPr="006D3300">
        <w:rPr>
          <w:lang w:val="ru-RU"/>
        </w:rPr>
        <w:t>Котляр, Елена Семеновна</w:t>
      </w:r>
    </w:p>
    <w:p w:rsidR="003D1FC9" w:rsidRPr="006D3300" w:rsidRDefault="003D1FC9" w:rsidP="003D1FC9">
      <w:pPr>
        <w:pStyle w:val="NormalYur1"/>
      </w:pPr>
      <w:r w:rsidRPr="006D3300">
        <w:t xml:space="preserve">1973      Как храбрый </w:t>
      </w:r>
      <w:proofErr w:type="spellStart"/>
      <w:r w:rsidRPr="006D3300">
        <w:t>Мокеле</w:t>
      </w:r>
      <w:proofErr w:type="spellEnd"/>
      <w:r w:rsidRPr="006D3300">
        <w:t xml:space="preserve"> добыл для людей солнце. Сказки с реки Конго. Перевод с англ. и фр. Э. Львовой, под ред. И. Варламовой, предисл. Е. Котляр. М.: Художественная литература. </w:t>
      </w:r>
    </w:p>
    <w:p w:rsidR="003D1FC9" w:rsidRPr="006D3300" w:rsidRDefault="003D1FC9" w:rsidP="003D1FC9">
      <w:pPr>
        <w:pStyle w:val="NormalYur1"/>
      </w:pPr>
      <w:r w:rsidRPr="006D3300">
        <w:t>1975      Миф и сказка Африки. М.: Наука. 244 с.</w:t>
      </w:r>
    </w:p>
    <w:p w:rsidR="003D1FC9" w:rsidRPr="006D3300" w:rsidRDefault="003D1FC9" w:rsidP="003D1FC9">
      <w:pPr>
        <w:pStyle w:val="NormalYur1"/>
      </w:pPr>
      <w:r w:rsidRPr="006D3300">
        <w:t>1983      Мифы и сказки бушменов. Сост., пер. с англ., предисл. и примеч. Е.С. Котляр. М.: Наука. 318 с.</w:t>
      </w:r>
    </w:p>
    <w:p w:rsidR="003D1FC9" w:rsidRPr="006D3300" w:rsidRDefault="003D1FC9" w:rsidP="003D1FC9">
      <w:pPr>
        <w:pStyle w:val="NormalYur1"/>
      </w:pPr>
      <w:r w:rsidRPr="006D3300">
        <w:t>2009      Указатель африканских мифологических сюжетов и мотивов. М.: Восточная литература. 299 с.</w:t>
      </w:r>
    </w:p>
    <w:p w:rsidR="003D1FC9" w:rsidRPr="00615500" w:rsidRDefault="003D1FC9" w:rsidP="003D1FC9">
      <w:pPr>
        <w:pStyle w:val="NormalMai2"/>
      </w:pPr>
      <w:r>
        <w:t>Костомаров</w:t>
      </w:r>
      <w:r w:rsidRPr="00615500">
        <w:t>,</w:t>
      </w:r>
      <w:r>
        <w:t xml:space="preserve"> Николай</w:t>
      </w:r>
      <w:r w:rsidRPr="007223E3">
        <w:t xml:space="preserve"> </w:t>
      </w:r>
      <w:r>
        <w:t>Иванович</w:t>
      </w:r>
    </w:p>
    <w:p w:rsidR="003D1FC9" w:rsidRPr="00615500" w:rsidRDefault="003D1FC9" w:rsidP="003D1FC9">
      <w:pPr>
        <w:pStyle w:val="NormalYur1"/>
      </w:pPr>
      <w:r w:rsidRPr="00615500">
        <w:rPr>
          <w:shd w:val="clear" w:color="auto" w:fill="FFFFFF"/>
        </w:rPr>
        <w:lastRenderedPageBreak/>
        <w:t xml:space="preserve">1847      </w:t>
      </w:r>
      <w:r>
        <w:rPr>
          <w:shd w:val="clear" w:color="auto" w:fill="FFFFFF"/>
        </w:rPr>
        <w:t>Славянская мифология</w:t>
      </w:r>
      <w:r w:rsidRPr="00615500">
        <w:rPr>
          <w:shd w:val="clear" w:color="auto" w:fill="FFFFFF"/>
        </w:rPr>
        <w:t xml:space="preserve">: </w:t>
      </w:r>
      <w:r>
        <w:rPr>
          <w:shd w:val="clear" w:color="auto" w:fill="FFFFFF"/>
        </w:rPr>
        <w:t xml:space="preserve">(Извлечение из лекций, читанных в Университете Св. Владимира во второй половине 1846 года). Киев: типография И. </w:t>
      </w:r>
      <w:proofErr w:type="spellStart"/>
      <w:r>
        <w:rPr>
          <w:shd w:val="clear" w:color="auto" w:fill="FFFFFF"/>
        </w:rPr>
        <w:t>Вальнера</w:t>
      </w:r>
      <w:proofErr w:type="spellEnd"/>
      <w:r>
        <w:rPr>
          <w:shd w:val="clear" w:color="auto" w:fill="FFFFFF"/>
        </w:rPr>
        <w:t>. 113 с.</w:t>
      </w:r>
    </w:p>
    <w:p w:rsidR="002E0867" w:rsidRPr="002E0867" w:rsidRDefault="002E0867" w:rsidP="002E0867">
      <w:pPr>
        <w:rPr>
          <w:rFonts w:ascii="Times New Roman" w:hAnsi="Times New Roman"/>
          <w:sz w:val="24"/>
          <w:szCs w:val="24"/>
          <w:lang w:val="ru-RU"/>
        </w:rPr>
      </w:pPr>
      <w:proofErr w:type="spellStart"/>
      <w:r w:rsidRPr="002E0867">
        <w:rPr>
          <w:rFonts w:ascii="Times New Roman" w:hAnsi="Times New Roman"/>
          <w:sz w:val="24"/>
          <w:szCs w:val="24"/>
          <w:lang w:val="ru-RU"/>
        </w:rPr>
        <w:t>Котвич</w:t>
      </w:r>
      <w:proofErr w:type="spellEnd"/>
      <w:r w:rsidRPr="002E0867">
        <w:rPr>
          <w:rFonts w:ascii="Times New Roman" w:hAnsi="Times New Roman"/>
          <w:sz w:val="24"/>
          <w:szCs w:val="24"/>
          <w:lang w:val="ru-RU"/>
        </w:rPr>
        <w:t>, Владислав</w:t>
      </w:r>
    </w:p>
    <w:p w:rsidR="002E0867" w:rsidRDefault="002E0867" w:rsidP="002E0867">
      <w:pPr>
        <w:pStyle w:val="NormalYur1"/>
      </w:pPr>
      <w:r w:rsidRPr="002E0867">
        <w:t xml:space="preserve">1905      Калмыцкие загадки и пословицы. СПб.: Типография Императорской академии наук. </w:t>
      </w:r>
      <w:r>
        <w:rPr>
          <w:lang w:val="en-US"/>
        </w:rPr>
        <w:t>X</w:t>
      </w:r>
      <w:r w:rsidRPr="003D5840">
        <w:t xml:space="preserve">, 111 </w:t>
      </w:r>
      <w:r>
        <w:t>с</w:t>
      </w:r>
      <w:r w:rsidRPr="003D5840">
        <w:t>.</w:t>
      </w:r>
    </w:p>
    <w:p w:rsidR="00152232" w:rsidRDefault="00152232" w:rsidP="00152232">
      <w:pPr>
        <w:pStyle w:val="NormalMai2"/>
        <w:rPr>
          <w:lang w:eastAsia="ru-RU"/>
        </w:rPr>
      </w:pPr>
      <w:r w:rsidRPr="009E3AB8">
        <w:rPr>
          <w:lang w:eastAsia="ru-RU"/>
        </w:rPr>
        <w:t>Котельникова Наталия Евгеньевна</w:t>
      </w:r>
    </w:p>
    <w:p w:rsidR="00152232" w:rsidRDefault="00152232" w:rsidP="00152232">
      <w:pPr>
        <w:pStyle w:val="NormalYur1"/>
      </w:pPr>
      <w:r>
        <w:t xml:space="preserve">2008      </w:t>
      </w:r>
      <w:r w:rsidRPr="009E3AB8">
        <w:rPr>
          <w:lang w:eastAsia="ru-RU"/>
        </w:rPr>
        <w:t>Мифологическая проза // Традиционная культура Муромского края. Экспедиционные, архивные, аналитические материалы: в 2-х т. М.: Государственный республикански</w:t>
      </w:r>
      <w:r>
        <w:rPr>
          <w:lang w:eastAsia="ru-RU"/>
        </w:rPr>
        <w:t>й центр русского фольклора</w:t>
      </w:r>
      <w:r w:rsidRPr="009E3AB8">
        <w:rPr>
          <w:lang w:eastAsia="ru-RU"/>
        </w:rPr>
        <w:t>. Т. 1. С. 457-478</w:t>
      </w:r>
      <w:r>
        <w:rPr>
          <w:lang w:eastAsia="ru-RU"/>
        </w:rPr>
        <w:t>.</w:t>
      </w:r>
    </w:p>
    <w:p w:rsidR="003D1FC9" w:rsidRPr="001F45A8" w:rsidRDefault="003D1FC9" w:rsidP="003D1FC9">
      <w:pPr>
        <w:pStyle w:val="NormalMaiTimesNewRoman"/>
        <w:rPr>
          <w:lang w:val="ru-RU"/>
        </w:rPr>
      </w:pPr>
      <w:proofErr w:type="spellStart"/>
      <w:r w:rsidRPr="006D3300">
        <w:rPr>
          <w:lang w:val="ru-RU"/>
        </w:rPr>
        <w:t>Котрелев</w:t>
      </w:r>
      <w:proofErr w:type="spellEnd"/>
      <w:r w:rsidRPr="006D3300">
        <w:rPr>
          <w:lang w:val="ru-RU"/>
        </w:rPr>
        <w:t>, Николай Всеволодович</w:t>
      </w:r>
    </w:p>
    <w:p w:rsidR="003D1FC9" w:rsidRPr="006D3300" w:rsidRDefault="003D1FC9" w:rsidP="003D1FC9">
      <w:pPr>
        <w:pStyle w:val="NormalYur1"/>
      </w:pPr>
      <w:r w:rsidRPr="006D3300">
        <w:t xml:space="preserve">1991      Итальянские сказки. Сказочные сюжеты в итальянской новеллистике. Составление Н. </w:t>
      </w:r>
      <w:proofErr w:type="spellStart"/>
      <w:r w:rsidRPr="006D3300">
        <w:t>Котрелева</w:t>
      </w:r>
      <w:proofErr w:type="spellEnd"/>
      <w:r w:rsidRPr="006D3300">
        <w:t>. М.: Издательство «Правда». 464 с.</w:t>
      </w:r>
    </w:p>
    <w:p w:rsidR="00101782" w:rsidRPr="00450C97" w:rsidRDefault="00101782" w:rsidP="00101782">
      <w:pPr>
        <w:pStyle w:val="NormalMai2"/>
      </w:pPr>
      <w:proofErr w:type="spellStart"/>
      <w:r w:rsidRPr="006D3300">
        <w:t>Ко</w:t>
      </w:r>
      <w:r>
        <w:t>цуй</w:t>
      </w:r>
      <w:proofErr w:type="spellEnd"/>
      <w:r>
        <w:t>, Эва (</w:t>
      </w:r>
      <w:r>
        <w:rPr>
          <w:lang w:val="en-US"/>
        </w:rPr>
        <w:t>Ewa</w:t>
      </w:r>
      <w:r w:rsidRPr="00450C97">
        <w:t xml:space="preserve"> </w:t>
      </w:r>
      <w:r>
        <w:rPr>
          <w:lang w:val="en-US"/>
        </w:rPr>
        <w:t>Koc</w:t>
      </w:r>
      <w:r w:rsidRPr="00450C97">
        <w:t>ó</w:t>
      </w:r>
      <w:r>
        <w:rPr>
          <w:lang w:val="en-US"/>
        </w:rPr>
        <w:t>j</w:t>
      </w:r>
      <w:r w:rsidRPr="00450C97">
        <w:t>)</w:t>
      </w:r>
    </w:p>
    <w:p w:rsidR="00101782" w:rsidRPr="006D3300" w:rsidRDefault="00101782" w:rsidP="00101782">
      <w:pPr>
        <w:pStyle w:val="NormalYur1"/>
      </w:pPr>
      <w:r>
        <w:t xml:space="preserve">2019      «Пугающие и... святые. Вера в </w:t>
      </w:r>
      <w:proofErr w:type="spellStart"/>
      <w:r>
        <w:t>псоглавцев</w:t>
      </w:r>
      <w:proofErr w:type="spellEnd"/>
      <w:r>
        <w:t xml:space="preserve"> в давней и современной традиции византийско-славянского пограничья». Уникальное и типичное в </w:t>
      </w:r>
      <w:proofErr w:type="spellStart"/>
      <w:r>
        <w:t>славянс</w:t>
      </w:r>
      <w:proofErr w:type="spellEnd"/>
      <w:r>
        <w:t xml:space="preserve"> ком фольклоре. Составители: А.Б. Мороз, Н.В. Петров, Н.С. Петрова, О.В. Белова. М.: РГГУ. С. 36-54.</w:t>
      </w:r>
    </w:p>
    <w:p w:rsidR="001A564B" w:rsidRPr="001A564B" w:rsidRDefault="001A564B" w:rsidP="001A564B">
      <w:pPr>
        <w:pStyle w:val="NormalMai"/>
        <w:rPr>
          <w:lang w:val="ru-RU"/>
        </w:rPr>
      </w:pPr>
      <w:proofErr w:type="spellStart"/>
      <w:r w:rsidRPr="001A564B">
        <w:rPr>
          <w:lang w:val="ru-RU"/>
        </w:rPr>
        <w:t>Кочакова</w:t>
      </w:r>
      <w:proofErr w:type="spellEnd"/>
      <w:r w:rsidRPr="001A564B">
        <w:rPr>
          <w:lang w:val="ru-RU"/>
        </w:rPr>
        <w:t>, Наталья Борисовна</w:t>
      </w:r>
    </w:p>
    <w:p w:rsidR="001A564B" w:rsidRPr="001A564B" w:rsidRDefault="001A564B" w:rsidP="001A564B">
      <w:pPr>
        <w:pStyle w:val="NormalYur1"/>
        <w:rPr>
          <w:lang w:eastAsia="ru-RU"/>
        </w:rPr>
      </w:pPr>
      <w:r w:rsidRPr="001A564B">
        <w:rPr>
          <w:lang w:eastAsia="ru-RU"/>
        </w:rPr>
        <w:t>2008     "Иле-Ифе: проблемы происхождения". Восток (</w:t>
      </w:r>
      <w:proofErr w:type="spellStart"/>
      <w:r w:rsidRPr="001A564B">
        <w:rPr>
          <w:lang w:eastAsia="ru-RU"/>
        </w:rPr>
        <w:t>Oriens</w:t>
      </w:r>
      <w:proofErr w:type="spellEnd"/>
      <w:r w:rsidRPr="001A564B">
        <w:rPr>
          <w:lang w:eastAsia="ru-RU"/>
        </w:rPr>
        <w:t>) 2: 18-31.</w:t>
      </w:r>
    </w:p>
    <w:p w:rsidR="003D1FC9" w:rsidRPr="006D3300" w:rsidRDefault="003D1FC9" w:rsidP="003D1FC9">
      <w:pPr>
        <w:pStyle w:val="NormalMaiTimesNewRoman"/>
        <w:rPr>
          <w:lang w:val="ru-RU"/>
        </w:rPr>
      </w:pPr>
      <w:r w:rsidRPr="006D3300">
        <w:rPr>
          <w:lang w:val="ru-RU"/>
        </w:rPr>
        <w:t>Кочешков, Николай Владимирович</w:t>
      </w:r>
    </w:p>
    <w:p w:rsidR="003D1FC9" w:rsidRPr="006D3300" w:rsidRDefault="003D1FC9" w:rsidP="003D1FC9">
      <w:pPr>
        <w:pStyle w:val="NormalYur1"/>
      </w:pPr>
      <w:r w:rsidRPr="006D3300">
        <w:t xml:space="preserve">1995      Декоративное искусство народов Нижнего Амура и Сахалина. </w:t>
      </w:r>
      <w:r>
        <w:t>СПб.:</w:t>
      </w:r>
      <w:r w:rsidRPr="006D3300">
        <w:t xml:space="preserve"> Наука. 151 с.</w:t>
      </w:r>
    </w:p>
    <w:p w:rsidR="00152232" w:rsidRDefault="00152232" w:rsidP="003D1FC9">
      <w:pPr>
        <w:pStyle w:val="NormalMai"/>
        <w:rPr>
          <w:lang w:val="ru-RU"/>
        </w:rPr>
      </w:pPr>
      <w:r>
        <w:rPr>
          <w:lang w:val="ru-RU"/>
        </w:rPr>
        <w:t>Кошелев, Яков Романович</w:t>
      </w:r>
    </w:p>
    <w:p w:rsidR="00152232" w:rsidRPr="00152232" w:rsidRDefault="00152232" w:rsidP="00152232">
      <w:pPr>
        <w:pStyle w:val="NormalYur1"/>
      </w:pPr>
      <w:r>
        <w:t xml:space="preserve">1997      </w:t>
      </w:r>
      <w:r w:rsidRPr="009E3AB8">
        <w:rPr>
          <w:lang w:eastAsia="ru-RU"/>
        </w:rPr>
        <w:t>Народное творчество Смоленщины: семейные обряды от рождения до свадебного пира: легенд</w:t>
      </w:r>
      <w:r>
        <w:rPr>
          <w:lang w:eastAsia="ru-RU"/>
        </w:rPr>
        <w:t xml:space="preserve">ы и предания. Смоленск: </w:t>
      </w:r>
      <w:proofErr w:type="spellStart"/>
      <w:r>
        <w:rPr>
          <w:lang w:eastAsia="ru-RU"/>
        </w:rPr>
        <w:t>Смядынь</w:t>
      </w:r>
      <w:proofErr w:type="spellEnd"/>
      <w:r w:rsidRPr="009E3AB8">
        <w:rPr>
          <w:lang w:eastAsia="ru-RU"/>
        </w:rPr>
        <w:t>. 239 с.</w:t>
      </w:r>
    </w:p>
    <w:p w:rsidR="003D1FC9" w:rsidRPr="006C2F86" w:rsidRDefault="003D1FC9" w:rsidP="003D1FC9">
      <w:pPr>
        <w:pStyle w:val="NormalMai"/>
        <w:rPr>
          <w:lang w:val="ru-RU"/>
        </w:rPr>
      </w:pPr>
      <w:r w:rsidRPr="006C2F86">
        <w:rPr>
          <w:lang w:val="ru-RU"/>
        </w:rPr>
        <w:t xml:space="preserve">Кошкарева, Н.Б., С.И. Буркова, </w:t>
      </w:r>
      <w:r>
        <w:rPr>
          <w:lang w:val="ru-RU"/>
        </w:rPr>
        <w:t xml:space="preserve">и </w:t>
      </w:r>
      <w:r w:rsidRPr="006C2F86">
        <w:rPr>
          <w:lang w:val="ru-RU"/>
        </w:rPr>
        <w:t>В.В. Шилова</w:t>
      </w:r>
    </w:p>
    <w:p w:rsidR="003D1FC9" w:rsidRDefault="003D1FC9" w:rsidP="003D1FC9">
      <w:pPr>
        <w:pStyle w:val="NormalYur1"/>
      </w:pPr>
      <w:r w:rsidRPr="006C2F86">
        <w:t xml:space="preserve">2007      </w:t>
      </w:r>
      <w:proofErr w:type="spellStart"/>
      <w:r w:rsidRPr="006C2F86">
        <w:t>Пящитаң</w:t>
      </w:r>
      <w:proofErr w:type="spellEnd"/>
      <w:r w:rsidRPr="006C2F86">
        <w:t xml:space="preserve"> </w:t>
      </w:r>
      <w:proofErr w:type="spellStart"/>
      <w:r w:rsidRPr="006C2F86">
        <w:t>неша</w:t>
      </w:r>
      <w:proofErr w:type="spellEnd"/>
      <w:r w:rsidRPr="006C2F86">
        <w:t xml:space="preserve">" </w:t>
      </w:r>
      <w:proofErr w:type="spellStart"/>
      <w:r w:rsidRPr="006C2F86">
        <w:t>вача"мы</w:t>
      </w:r>
      <w:proofErr w:type="spellEnd"/>
      <w:r w:rsidRPr="006C2F86">
        <w:t xml:space="preserve">": Рассказы </w:t>
      </w:r>
      <w:proofErr w:type="spellStart"/>
      <w:r w:rsidRPr="006C2F86">
        <w:t>варьеганских</w:t>
      </w:r>
      <w:proofErr w:type="spellEnd"/>
      <w:r w:rsidRPr="006C2F86">
        <w:t xml:space="preserve"> ненцев. На ненецком (лесной диалект) и русском языках. Сост. Н.Б. Кошкарева, С.И. Буркова, В.В. Шилова. </w:t>
      </w:r>
      <w:r w:rsidRPr="00DD7D3F">
        <w:t>Ханты-Мансийск: Полиграфист. 44 с.</w:t>
      </w:r>
    </w:p>
    <w:p w:rsidR="003D1FC9" w:rsidRDefault="003D1FC9" w:rsidP="003D1FC9">
      <w:pPr>
        <w:pStyle w:val="NormalMaiTimesNewRoman"/>
        <w:rPr>
          <w:lang w:val="ru-RU"/>
        </w:rPr>
      </w:pPr>
      <w:r>
        <w:rPr>
          <w:lang w:val="ru-RU"/>
        </w:rPr>
        <w:t>Кравченко, Василь</w:t>
      </w:r>
    </w:p>
    <w:p w:rsidR="003D1FC9" w:rsidRDefault="003D1FC9" w:rsidP="003D1FC9">
      <w:pPr>
        <w:pStyle w:val="StyleNormalYurTimesNewRoman0"/>
        <w:rPr>
          <w:lang w:val="ru-RU"/>
        </w:rPr>
      </w:pPr>
      <w:r>
        <w:rPr>
          <w:lang w:val="ru-RU"/>
        </w:rPr>
        <w:t xml:space="preserve">1920      </w:t>
      </w:r>
      <w:proofErr w:type="spellStart"/>
      <w:r>
        <w:rPr>
          <w:lang w:val="ru-RU"/>
        </w:rPr>
        <w:t>Звичаï</w:t>
      </w:r>
      <w:proofErr w:type="spellEnd"/>
      <w:r>
        <w:rPr>
          <w:lang w:val="ru-RU"/>
        </w:rPr>
        <w:t xml:space="preserve"> в сел</w:t>
      </w:r>
      <w:proofErr w:type="spellStart"/>
      <w:r>
        <w:t>i</w:t>
      </w:r>
      <w:proofErr w:type="spellEnd"/>
      <w:r w:rsidRPr="005D1AFC">
        <w:rPr>
          <w:lang w:val="ru-RU"/>
        </w:rPr>
        <w:t xml:space="preserve"> </w:t>
      </w:r>
      <w:proofErr w:type="spellStart"/>
      <w:r>
        <w:rPr>
          <w:lang w:val="ru-RU"/>
        </w:rPr>
        <w:t>Забридд</w:t>
      </w:r>
      <w:r>
        <w:t>i</w:t>
      </w:r>
      <w:proofErr w:type="spellEnd"/>
      <w:r w:rsidRPr="005D1AFC">
        <w:rPr>
          <w:lang w:val="ru-RU"/>
        </w:rPr>
        <w:t xml:space="preserve"> </w:t>
      </w:r>
      <w:r>
        <w:rPr>
          <w:lang w:val="ru-RU"/>
        </w:rPr>
        <w:t>Житом</w:t>
      </w:r>
      <w:proofErr w:type="spellStart"/>
      <w:r>
        <w:t>i</w:t>
      </w:r>
      <w:r>
        <w:rPr>
          <w:lang w:val="ru-RU"/>
        </w:rPr>
        <w:t>рского</w:t>
      </w:r>
      <w:proofErr w:type="spellEnd"/>
      <w:r>
        <w:rPr>
          <w:lang w:val="ru-RU"/>
        </w:rPr>
        <w:t xml:space="preserve"> пов</w:t>
      </w:r>
      <w:proofErr w:type="spellStart"/>
      <w:r>
        <w:t>i</w:t>
      </w:r>
      <w:proofErr w:type="spellEnd"/>
      <w:r>
        <w:rPr>
          <w:lang w:val="ru-RU"/>
        </w:rPr>
        <w:t>ту на Волин</w:t>
      </w:r>
      <w:proofErr w:type="spellStart"/>
      <w:r>
        <w:t>i</w:t>
      </w:r>
      <w:proofErr w:type="spellEnd"/>
      <w:r w:rsidRPr="005D1AFC">
        <w:rPr>
          <w:lang w:val="ru-RU"/>
        </w:rPr>
        <w:t xml:space="preserve">. </w:t>
      </w:r>
      <w:proofErr w:type="spellStart"/>
      <w:r>
        <w:rPr>
          <w:lang w:val="ru-RU"/>
        </w:rPr>
        <w:t>Етнографичн</w:t>
      </w:r>
      <w:r>
        <w:t>i</w:t>
      </w:r>
      <w:proofErr w:type="spellEnd"/>
      <w:r w:rsidRPr="005D1AFC">
        <w:rPr>
          <w:lang w:val="ru-RU"/>
        </w:rPr>
        <w:t xml:space="preserve"> </w:t>
      </w:r>
      <w:r>
        <w:rPr>
          <w:lang w:val="ru-RU"/>
        </w:rPr>
        <w:t>мате</w:t>
      </w:r>
      <w:proofErr w:type="spellStart"/>
      <w:r>
        <w:t>i</w:t>
      </w:r>
      <w:proofErr w:type="spellEnd"/>
      <w:r>
        <w:rPr>
          <w:lang w:val="ru-RU"/>
        </w:rPr>
        <w:t>али. Житом</w:t>
      </w:r>
      <w:proofErr w:type="spellStart"/>
      <w:r>
        <w:t>i</w:t>
      </w:r>
      <w:proofErr w:type="spellEnd"/>
      <w:r>
        <w:rPr>
          <w:lang w:val="ru-RU"/>
        </w:rPr>
        <w:t xml:space="preserve">р: </w:t>
      </w:r>
      <w:proofErr w:type="spellStart"/>
      <w:r>
        <w:rPr>
          <w:lang w:val="ru-RU"/>
        </w:rPr>
        <w:t>Друкарня</w:t>
      </w:r>
      <w:proofErr w:type="spellEnd"/>
      <w:r>
        <w:rPr>
          <w:lang w:val="ru-RU"/>
        </w:rPr>
        <w:t xml:space="preserve"> «Роб</w:t>
      </w:r>
      <w:proofErr w:type="spellStart"/>
      <w:r>
        <w:t>i</w:t>
      </w:r>
      <w:r>
        <w:rPr>
          <w:lang w:val="ru-RU"/>
        </w:rPr>
        <w:t>тник</w:t>
      </w:r>
      <w:proofErr w:type="spellEnd"/>
      <w:r>
        <w:rPr>
          <w:lang w:val="ru-RU"/>
        </w:rPr>
        <w:t>». 160 с.</w:t>
      </w:r>
    </w:p>
    <w:p w:rsidR="000A636B" w:rsidRPr="005D1AFC" w:rsidRDefault="000A636B" w:rsidP="003D1FC9">
      <w:pPr>
        <w:pStyle w:val="StyleNormalYurTimesNewRoman0"/>
        <w:rPr>
          <w:lang w:val="ru-RU"/>
        </w:rPr>
      </w:pPr>
      <w:r>
        <w:rPr>
          <w:lang w:val="ru-RU"/>
        </w:rPr>
        <w:t xml:space="preserve">1929      «Легенды й </w:t>
      </w:r>
      <w:proofErr w:type="spellStart"/>
      <w:r>
        <w:rPr>
          <w:lang w:val="ru-RU"/>
        </w:rPr>
        <w:t>перекази</w:t>
      </w:r>
      <w:proofErr w:type="spellEnd"/>
      <w:r>
        <w:rPr>
          <w:lang w:val="ru-RU"/>
        </w:rPr>
        <w:t xml:space="preserve"> </w:t>
      </w:r>
      <w:proofErr w:type="spellStart"/>
      <w:r>
        <w:rPr>
          <w:lang w:val="ru-RU"/>
        </w:rPr>
        <w:t>волиньского</w:t>
      </w:r>
      <w:proofErr w:type="spellEnd"/>
      <w:r>
        <w:rPr>
          <w:lang w:val="ru-RU"/>
        </w:rPr>
        <w:t xml:space="preserve"> села». </w:t>
      </w:r>
      <w:proofErr w:type="spellStart"/>
      <w:r>
        <w:rPr>
          <w:lang w:val="ru-RU"/>
        </w:rPr>
        <w:t>Краϵзнатство</w:t>
      </w:r>
      <w:proofErr w:type="spellEnd"/>
      <w:r>
        <w:rPr>
          <w:lang w:val="ru-RU"/>
        </w:rPr>
        <w:t>, № 3-10. Харк</w:t>
      </w:r>
      <w:proofErr w:type="spellStart"/>
      <w:r>
        <w:t>i</w:t>
      </w:r>
      <w:proofErr w:type="spellEnd"/>
      <w:r>
        <w:rPr>
          <w:lang w:val="ru-RU"/>
        </w:rPr>
        <w:t>в: Укра</w:t>
      </w:r>
      <w:proofErr w:type="spellStart"/>
      <w:r>
        <w:t>i</w:t>
      </w:r>
      <w:r>
        <w:rPr>
          <w:lang w:val="ru-RU"/>
        </w:rPr>
        <w:t>нський</w:t>
      </w:r>
      <w:proofErr w:type="spellEnd"/>
      <w:r>
        <w:rPr>
          <w:lang w:val="ru-RU"/>
        </w:rPr>
        <w:t xml:space="preserve"> комитет </w:t>
      </w:r>
      <w:proofErr w:type="spellStart"/>
      <w:r>
        <w:rPr>
          <w:lang w:val="ru-RU"/>
        </w:rPr>
        <w:t>краϵзнавства</w:t>
      </w:r>
      <w:proofErr w:type="spellEnd"/>
      <w:r>
        <w:rPr>
          <w:lang w:val="ru-RU"/>
        </w:rPr>
        <w:t>. С. 48-57.</w:t>
      </w:r>
    </w:p>
    <w:p w:rsidR="003D1FC9" w:rsidRPr="00236596" w:rsidRDefault="003D1FC9" w:rsidP="003D1FC9">
      <w:pPr>
        <w:pStyle w:val="NormalMai"/>
        <w:rPr>
          <w:lang w:val="ru-RU"/>
        </w:rPr>
      </w:pPr>
      <w:r w:rsidRPr="00236596">
        <w:rPr>
          <w:lang w:val="ru-RU"/>
        </w:rPr>
        <w:t>Кравцов, Николай Иванович</w:t>
      </w:r>
    </w:p>
    <w:p w:rsidR="003D1FC9" w:rsidRDefault="003D1FC9" w:rsidP="003D1FC9">
      <w:pPr>
        <w:pStyle w:val="NormalYur1"/>
      </w:pPr>
      <w:r w:rsidRPr="00236596">
        <w:t xml:space="preserve">1960      Сербский эпос. Составление и комментарии Н.И. Кравцова. Переводы под редакцией М.А. Зенкевича. М.: Государственное издательство художественной литературы. </w:t>
      </w:r>
      <w:r w:rsidRPr="00D025BC">
        <w:t>Т. 2. 463 с.</w:t>
      </w:r>
    </w:p>
    <w:p w:rsidR="003D1FC9" w:rsidRPr="006D3300" w:rsidRDefault="003D1FC9" w:rsidP="003D1FC9">
      <w:pPr>
        <w:pStyle w:val="NormalMaiTimesNewRoman"/>
        <w:rPr>
          <w:lang w:val="ru-RU"/>
        </w:rPr>
      </w:pPr>
      <w:r w:rsidRPr="006D3300">
        <w:rPr>
          <w:lang w:val="ru-RU"/>
        </w:rPr>
        <w:t>Кравцова, Марина Евгеньевна</w:t>
      </w:r>
    </w:p>
    <w:p w:rsidR="003D1FC9" w:rsidRPr="006D3300" w:rsidRDefault="003D1FC9" w:rsidP="003D1FC9">
      <w:pPr>
        <w:pStyle w:val="NormalYur1"/>
      </w:pPr>
      <w:r w:rsidRPr="00A02CFB">
        <w:t>1999</w:t>
      </w:r>
      <w:r w:rsidRPr="006D3300">
        <w:t xml:space="preserve">      История культуры Китая. </w:t>
      </w:r>
      <w:r>
        <w:t>СПб.:</w:t>
      </w:r>
      <w:r w:rsidRPr="006D3300">
        <w:t xml:space="preserve"> Лань. 416 с.</w:t>
      </w:r>
    </w:p>
    <w:p w:rsidR="003D1FC9" w:rsidRPr="006D3300" w:rsidRDefault="003D1FC9" w:rsidP="003D1FC9">
      <w:pPr>
        <w:pStyle w:val="NormalYur1"/>
      </w:pPr>
      <w:r w:rsidRPr="006D3300">
        <w:t>200</w:t>
      </w:r>
      <w:r w:rsidRPr="0004686B">
        <w:t>4</w:t>
      </w:r>
      <w:r>
        <w:t xml:space="preserve">      Мировая художественная культура. История искусства Китая: Учебное пособие</w:t>
      </w:r>
      <w:r w:rsidRPr="006D3300">
        <w:t xml:space="preserve">. </w:t>
      </w:r>
      <w:r>
        <w:t>СПб.:</w:t>
      </w:r>
      <w:r w:rsidRPr="006D3300">
        <w:t xml:space="preserve"> </w:t>
      </w:r>
      <w:r>
        <w:t>"</w:t>
      </w:r>
      <w:r w:rsidRPr="006D3300">
        <w:t>Лань</w:t>
      </w:r>
      <w:r>
        <w:t>", "Триада"</w:t>
      </w:r>
      <w:r w:rsidRPr="006D3300">
        <w:t xml:space="preserve">. </w:t>
      </w:r>
      <w:r>
        <w:t>960</w:t>
      </w:r>
      <w:r w:rsidRPr="006D3300">
        <w:t xml:space="preserve"> с.</w:t>
      </w:r>
    </w:p>
    <w:p w:rsidR="003D1FC9" w:rsidRDefault="003D1FC9" w:rsidP="003D1FC9">
      <w:pPr>
        <w:pStyle w:val="NormalMaiTimesNewRoman"/>
        <w:rPr>
          <w:lang w:val="ru-RU"/>
        </w:rPr>
      </w:pPr>
      <w:r>
        <w:rPr>
          <w:lang w:val="ru-RU"/>
        </w:rPr>
        <w:t>Кралина, Надежда Петровна</w:t>
      </w:r>
    </w:p>
    <w:p w:rsidR="003D1FC9" w:rsidRDefault="003D1FC9" w:rsidP="003D1FC9">
      <w:pPr>
        <w:pStyle w:val="StyleNormalYurTimesNewRoman0"/>
        <w:rPr>
          <w:lang w:val="ru-RU"/>
        </w:rPr>
      </w:pPr>
      <w:r>
        <w:rPr>
          <w:lang w:val="ru-RU"/>
        </w:rPr>
        <w:lastRenderedPageBreak/>
        <w:t>1960      Сто сказок удмуртского народа. Составитель Н. Кралина. Ижевск: Удмуртское книжное издательство. 310 с.</w:t>
      </w:r>
    </w:p>
    <w:p w:rsidR="003D1FC9" w:rsidRDefault="003D1FC9" w:rsidP="003D1FC9">
      <w:pPr>
        <w:pStyle w:val="StyleNormalYurTimesNewRoman0"/>
        <w:rPr>
          <w:lang w:val="ru-RU"/>
        </w:rPr>
      </w:pPr>
      <w:r>
        <w:rPr>
          <w:lang w:val="ru-RU"/>
        </w:rPr>
        <w:t>1986      Удмуртские народные сказки. Составление и перевод Н.П. Кралиной. Ижевск: Удмуртия. 323 с.</w:t>
      </w:r>
    </w:p>
    <w:p w:rsidR="003D1FC9" w:rsidRDefault="003D1FC9" w:rsidP="003D1FC9">
      <w:pPr>
        <w:pStyle w:val="StyleNormalYurTimesNewRoman0"/>
        <w:rPr>
          <w:lang w:val="ru-RU"/>
        </w:rPr>
      </w:pPr>
      <w:r>
        <w:rPr>
          <w:lang w:val="ru-RU"/>
        </w:rPr>
        <w:t>2008      Удмуртские народные сказки, мифы и легенды. Ижевск: Удмуртия. 159 с.</w:t>
      </w:r>
    </w:p>
    <w:p w:rsidR="003D1FC9" w:rsidRPr="006D3300" w:rsidRDefault="003D1FC9" w:rsidP="003D1FC9">
      <w:pPr>
        <w:pStyle w:val="NormalMaiTimesNewRoman"/>
        <w:rPr>
          <w:lang w:val="ru-RU"/>
        </w:rPr>
      </w:pPr>
      <w:r w:rsidRPr="006D3300">
        <w:rPr>
          <w:lang w:val="ru-RU"/>
        </w:rPr>
        <w:t>Крамер, Сэмюэл Н.</w:t>
      </w:r>
    </w:p>
    <w:p w:rsidR="003D1FC9" w:rsidRPr="006D3300" w:rsidRDefault="003D1FC9" w:rsidP="003D1FC9">
      <w:pPr>
        <w:pStyle w:val="NormalYur1"/>
      </w:pPr>
      <w:r w:rsidRPr="006D3300">
        <w:t>1965      История начинается в Шумере. Пер. с англ. Ф.Л. Мендельсона. М.: Наука. 256 с.</w:t>
      </w:r>
    </w:p>
    <w:p w:rsidR="003D1FC9" w:rsidRPr="006D3300" w:rsidRDefault="003D1FC9" w:rsidP="003D1FC9">
      <w:pPr>
        <w:pStyle w:val="NormalYur1"/>
      </w:pPr>
      <w:r w:rsidRPr="006D3300">
        <w:t>1977      "Мифология Шумера и Аккада". Мифологии Древнего Мира. Пер. с англ. Отв. ред. В.Я. Якобсон. М.: Наука. С. 122-160.</w:t>
      </w:r>
    </w:p>
    <w:p w:rsidR="003D1FC9" w:rsidRPr="006D3300" w:rsidRDefault="003D1FC9" w:rsidP="003D1FC9">
      <w:pPr>
        <w:pStyle w:val="NormalYur1"/>
      </w:pPr>
      <w:r>
        <w:t>2005</w:t>
      </w:r>
      <w:r w:rsidRPr="006D3300">
        <w:t xml:space="preserve">      "Мифология Шумера и Аккада". Мифологии Древнего Мира. Пер. с</w:t>
      </w:r>
      <w:r>
        <w:t xml:space="preserve"> англ. Отв. ред. В.Я. Якобсон. СПб</w:t>
      </w:r>
      <w:r w:rsidRPr="006D3300">
        <w:t xml:space="preserve">.: </w:t>
      </w:r>
      <w:r>
        <w:t>Азбука-классика</w:t>
      </w:r>
      <w:r w:rsidRPr="006D3300">
        <w:t xml:space="preserve">. С. </w:t>
      </w:r>
      <w:r>
        <w:t>85</w:t>
      </w:r>
      <w:r w:rsidRPr="006D3300">
        <w:t>-1</w:t>
      </w:r>
      <w:r>
        <w:t>23</w:t>
      </w:r>
      <w:r w:rsidRPr="006D3300">
        <w:t>.</w:t>
      </w:r>
    </w:p>
    <w:p w:rsidR="00E75FAF" w:rsidRDefault="00E75FAF" w:rsidP="003D1FC9">
      <w:pPr>
        <w:pStyle w:val="NormalMaiTimesNewRoman"/>
        <w:rPr>
          <w:lang w:val="ru-RU"/>
        </w:rPr>
      </w:pPr>
      <w:r>
        <w:rPr>
          <w:lang w:val="ru-RU"/>
        </w:rPr>
        <w:t>Криничная, Неонила Артемовна</w:t>
      </w:r>
    </w:p>
    <w:p w:rsidR="00E75FAF" w:rsidRPr="00E75FAF" w:rsidRDefault="00E75FAF" w:rsidP="00E75FAF">
      <w:pPr>
        <w:pStyle w:val="NormalYur1"/>
      </w:pPr>
      <w:r>
        <w:t>2014      Мифология воды и водоемов. Былички, бывальщины, поверья, космогонические и этиологические рассказы русского Севера: исследования, тексты, комментарии. Петрозаводск: Карельский научный центр РАН. 389 с.</w:t>
      </w:r>
    </w:p>
    <w:p w:rsidR="003D1FC9" w:rsidRPr="006D3300" w:rsidRDefault="003D1FC9" w:rsidP="003D1FC9">
      <w:pPr>
        <w:pStyle w:val="NormalMaiTimesNewRoman"/>
        <w:rPr>
          <w:lang w:val="ru-RU"/>
        </w:rPr>
      </w:pPr>
      <w:r w:rsidRPr="006D3300">
        <w:rPr>
          <w:lang w:val="ru-RU"/>
        </w:rPr>
        <w:t>Крапивина, Лариса Николаевна</w:t>
      </w:r>
    </w:p>
    <w:p w:rsidR="003D1FC9" w:rsidRPr="006D3300" w:rsidRDefault="003D1FC9" w:rsidP="003D1FC9">
      <w:pPr>
        <w:pStyle w:val="StyleNormalYurTimesNewRoman"/>
        <w:rPr>
          <w:lang w:val="ru-RU"/>
        </w:rPr>
      </w:pPr>
      <w:r w:rsidRPr="006D3300">
        <w:rPr>
          <w:lang w:val="ru-RU"/>
        </w:rPr>
        <w:t xml:space="preserve">2001      Сокровища Дракона. Тибетские старинные сказки. Сост. на тибетском языке </w:t>
      </w:r>
      <w:r w:rsidRPr="006D3300">
        <w:t>Acharya</w:t>
      </w:r>
      <w:r w:rsidRPr="006D3300">
        <w:rPr>
          <w:lang w:val="ru-RU"/>
        </w:rPr>
        <w:t xml:space="preserve"> </w:t>
      </w:r>
      <w:proofErr w:type="spellStart"/>
      <w:r w:rsidRPr="006D3300">
        <w:t>Ringu</w:t>
      </w:r>
      <w:proofErr w:type="spellEnd"/>
      <w:r w:rsidRPr="006D3300">
        <w:rPr>
          <w:lang w:val="ru-RU"/>
        </w:rPr>
        <w:t xml:space="preserve"> </w:t>
      </w:r>
      <w:r w:rsidRPr="006D3300">
        <w:t>Tulku</w:t>
      </w:r>
      <w:r w:rsidRPr="006D3300">
        <w:rPr>
          <w:lang w:val="ru-RU"/>
        </w:rPr>
        <w:t xml:space="preserve">. Пер. Л.Н. Крапивиной. М.: </w:t>
      </w:r>
      <w:proofErr w:type="spellStart"/>
      <w:r w:rsidRPr="006D3300">
        <w:rPr>
          <w:lang w:val="ru-RU"/>
        </w:rPr>
        <w:t>Лосар</w:t>
      </w:r>
      <w:proofErr w:type="spellEnd"/>
      <w:r w:rsidRPr="006D3300">
        <w:rPr>
          <w:lang w:val="ru-RU"/>
        </w:rPr>
        <w:t>. 176 с.</w:t>
      </w:r>
    </w:p>
    <w:p w:rsidR="003D1FC9" w:rsidRPr="006D3300" w:rsidRDefault="003D1FC9" w:rsidP="003D1FC9">
      <w:pPr>
        <w:pStyle w:val="NormalMaiTimesNewRoman"/>
        <w:rPr>
          <w:lang w:val="ru-RU"/>
        </w:rPr>
      </w:pPr>
      <w:r w:rsidRPr="006D3300">
        <w:rPr>
          <w:lang w:val="ru-RU"/>
        </w:rPr>
        <w:t>Красиков, М.М.</w:t>
      </w:r>
    </w:p>
    <w:p w:rsidR="003D1FC9" w:rsidRPr="006D3300" w:rsidRDefault="003D1FC9" w:rsidP="003D1FC9">
      <w:pPr>
        <w:pStyle w:val="NormalYur1"/>
      </w:pPr>
      <w:r w:rsidRPr="006D3300">
        <w:t xml:space="preserve">2003      </w:t>
      </w:r>
      <w:proofErr w:type="spellStart"/>
      <w:r w:rsidRPr="006D3300">
        <w:t>Украïнськi</w:t>
      </w:r>
      <w:proofErr w:type="spellEnd"/>
      <w:r w:rsidRPr="006D3300">
        <w:t xml:space="preserve"> </w:t>
      </w:r>
      <w:proofErr w:type="spellStart"/>
      <w:r w:rsidRPr="006D3300">
        <w:t>соромiцькi</w:t>
      </w:r>
      <w:proofErr w:type="spellEnd"/>
      <w:r w:rsidRPr="006D3300">
        <w:t xml:space="preserve"> </w:t>
      </w:r>
      <w:proofErr w:type="spellStart"/>
      <w:r w:rsidRPr="006D3300">
        <w:t>пiснi</w:t>
      </w:r>
      <w:proofErr w:type="spellEnd"/>
      <w:r w:rsidRPr="006D3300">
        <w:t xml:space="preserve">. </w:t>
      </w:r>
      <w:proofErr w:type="spellStart"/>
      <w:r w:rsidRPr="006D3300">
        <w:t>Упоряд</w:t>
      </w:r>
      <w:proofErr w:type="spellEnd"/>
      <w:r w:rsidRPr="006D3300">
        <w:t xml:space="preserve">., </w:t>
      </w:r>
      <w:proofErr w:type="spellStart"/>
      <w:r w:rsidRPr="006D3300">
        <w:t>передмова</w:t>
      </w:r>
      <w:proofErr w:type="spellEnd"/>
      <w:r w:rsidRPr="006D3300">
        <w:t xml:space="preserve">, </w:t>
      </w:r>
      <w:proofErr w:type="spellStart"/>
      <w:r w:rsidRPr="006D3300">
        <w:t>примiтки</w:t>
      </w:r>
      <w:proofErr w:type="spellEnd"/>
      <w:r w:rsidRPr="006D3300">
        <w:t xml:space="preserve"> М.М. Красикова. </w:t>
      </w:r>
      <w:proofErr w:type="spellStart"/>
      <w:r w:rsidRPr="006D3300">
        <w:t>Харкiв</w:t>
      </w:r>
      <w:proofErr w:type="spellEnd"/>
      <w:r w:rsidRPr="006D3300">
        <w:t xml:space="preserve">: </w:t>
      </w:r>
      <w:proofErr w:type="spellStart"/>
      <w:r w:rsidRPr="006D3300">
        <w:t>Фолiо</w:t>
      </w:r>
      <w:proofErr w:type="spellEnd"/>
      <w:r w:rsidRPr="006D3300">
        <w:t>. 287 с.</w:t>
      </w:r>
    </w:p>
    <w:p w:rsidR="003D1FC9" w:rsidRPr="006D3300" w:rsidRDefault="003D1FC9" w:rsidP="003D1FC9">
      <w:pPr>
        <w:pStyle w:val="NormalMaiTimesNewRoman"/>
        <w:rPr>
          <w:lang w:val="ru-RU"/>
        </w:rPr>
      </w:pPr>
      <w:proofErr w:type="spellStart"/>
      <w:r w:rsidRPr="006D3300">
        <w:rPr>
          <w:lang w:val="ru-RU"/>
        </w:rPr>
        <w:t>Краснодембская</w:t>
      </w:r>
      <w:proofErr w:type="spellEnd"/>
      <w:r w:rsidRPr="006D3300">
        <w:rPr>
          <w:lang w:val="ru-RU"/>
        </w:rPr>
        <w:t>, Нина Георгиевна</w:t>
      </w:r>
    </w:p>
    <w:p w:rsidR="003D1FC9" w:rsidRPr="006D3300" w:rsidRDefault="003D1FC9" w:rsidP="003D1FC9">
      <w:pPr>
        <w:pStyle w:val="NormalYur1"/>
      </w:pPr>
      <w:r w:rsidRPr="006D3300">
        <w:t>1982      Традиционное мировоззрение сингалов (обряды и верования). М.: Наука. 213 с.</w:t>
      </w:r>
    </w:p>
    <w:p w:rsidR="00186D9F" w:rsidRDefault="00186D9F" w:rsidP="00186D9F">
      <w:pPr>
        <w:pStyle w:val="NormalMai2"/>
      </w:pPr>
      <w:r>
        <w:t>Краснокутский, С.А.</w:t>
      </w:r>
    </w:p>
    <w:p w:rsidR="00186D9F" w:rsidRDefault="00186D9F" w:rsidP="00186D9F">
      <w:pPr>
        <w:pStyle w:val="NormalYur1"/>
      </w:pPr>
      <w:r>
        <w:t>1880      «</w:t>
      </w:r>
      <w:r>
        <w:rPr>
          <w:shd w:val="clear" w:color="auto" w:fill="FFFFFF"/>
        </w:rPr>
        <w:t>Народные поверья в Малороссии: Со слов сельской бабки</w:t>
      </w:r>
      <w:r>
        <w:t>». Киевские епархиальные ведомости 30: 9-14.</w:t>
      </w:r>
    </w:p>
    <w:p w:rsidR="003D1FC9" w:rsidRPr="006D3300" w:rsidRDefault="003D1FC9" w:rsidP="003D1FC9">
      <w:pPr>
        <w:pStyle w:val="NormalMaiTimesNewRoman"/>
        <w:rPr>
          <w:lang w:val="ru-RU"/>
        </w:rPr>
      </w:pPr>
      <w:proofErr w:type="spellStart"/>
      <w:r w:rsidRPr="006D3300">
        <w:rPr>
          <w:lang w:val="ru-RU"/>
        </w:rPr>
        <w:t>Краускопф</w:t>
      </w:r>
      <w:proofErr w:type="spellEnd"/>
      <w:r w:rsidRPr="006D3300">
        <w:rPr>
          <w:lang w:val="ru-RU"/>
        </w:rPr>
        <w:t>, Ингрид</w:t>
      </w:r>
    </w:p>
    <w:p w:rsidR="003D1FC9" w:rsidRPr="006D3300" w:rsidRDefault="003D1FC9" w:rsidP="003D1FC9">
      <w:pPr>
        <w:pStyle w:val="StyleNormalYurTimesNewRoman"/>
        <w:rPr>
          <w:lang w:val="ru-RU"/>
        </w:rPr>
      </w:pPr>
      <w:r w:rsidRPr="006D3300">
        <w:rPr>
          <w:lang w:val="ru-RU"/>
        </w:rPr>
        <w:t>1944      «Астральные божества в Этрурии. Греческие и негреческие влияния на их иконографию». Этруски и Ср</w:t>
      </w:r>
      <w:r>
        <w:rPr>
          <w:lang w:val="ru-RU"/>
        </w:rPr>
        <w:t>едиземноморье. Языки, археология</w:t>
      </w:r>
      <w:r w:rsidRPr="006D3300">
        <w:rPr>
          <w:lang w:val="ru-RU"/>
        </w:rPr>
        <w:t xml:space="preserve">, искусство. Под ред. Л.И. Анисимовой. М.: Государственный музей изобразительного искусства им. А.С. Пушкина; Государственный Эрмитаж. (Материалы международного коллоквиума 9-11 апреля </w:t>
      </w:r>
      <w:smartTag w:uri="urn:schemas-microsoft-com:office:smarttags" w:element="metricconverter">
        <w:smartTagPr>
          <w:attr w:name="ProductID" w:val="1990 г"/>
        </w:smartTagPr>
        <w:r w:rsidRPr="006D3300">
          <w:rPr>
            <w:lang w:val="ru-RU"/>
          </w:rPr>
          <w:t>1990 г</w:t>
        </w:r>
      </w:smartTag>
      <w:r w:rsidRPr="006D3300">
        <w:rPr>
          <w:lang w:val="ru-RU"/>
        </w:rPr>
        <w:t>., М.). С. 127-144.</w:t>
      </w:r>
    </w:p>
    <w:p w:rsidR="00C30A60" w:rsidRDefault="00C30A60" w:rsidP="00C30A60">
      <w:pPr>
        <w:pStyle w:val="NormalMaiTimesNewRoman"/>
        <w:rPr>
          <w:lang w:val="ru-RU"/>
        </w:rPr>
      </w:pPr>
      <w:proofErr w:type="spellStart"/>
      <w:r>
        <w:rPr>
          <w:lang w:val="ru-RU"/>
        </w:rPr>
        <w:t>Краусс</w:t>
      </w:r>
      <w:proofErr w:type="spellEnd"/>
      <w:r>
        <w:rPr>
          <w:lang w:val="ru-RU"/>
        </w:rPr>
        <w:t>, Фридрих С.</w:t>
      </w:r>
    </w:p>
    <w:p w:rsidR="00C30A60" w:rsidRDefault="00C30A60" w:rsidP="00C30A60">
      <w:pPr>
        <w:pStyle w:val="NormalYur1"/>
      </w:pPr>
      <w:r>
        <w:t xml:space="preserve">2009      Заветные истории южных славян. Т. 1-2. Издание подготовил Л.В. Бессмертных. М.: </w:t>
      </w:r>
      <w:proofErr w:type="spellStart"/>
      <w:r>
        <w:t>Ладомир</w:t>
      </w:r>
      <w:proofErr w:type="spellEnd"/>
      <w:r>
        <w:t xml:space="preserve">. Т.1, 600 с. Т. 2, </w:t>
      </w:r>
      <w:r w:rsidR="00D55570">
        <w:t>591 с.</w:t>
      </w:r>
      <w:r>
        <w:t xml:space="preserve"> </w:t>
      </w:r>
    </w:p>
    <w:p w:rsidR="003D1FC9" w:rsidRDefault="003D1FC9" w:rsidP="003D1FC9">
      <w:pPr>
        <w:pStyle w:val="NormalMaiTimesNewRoman"/>
        <w:rPr>
          <w:lang w:val="ru-RU"/>
        </w:rPr>
      </w:pPr>
      <w:proofErr w:type="spellStart"/>
      <w:r>
        <w:rPr>
          <w:lang w:val="ru-RU"/>
        </w:rPr>
        <w:t>Краучунас</w:t>
      </w:r>
      <w:proofErr w:type="spellEnd"/>
      <w:r>
        <w:rPr>
          <w:lang w:val="ru-RU"/>
        </w:rPr>
        <w:t>, Петр</w:t>
      </w:r>
    </w:p>
    <w:p w:rsidR="003D1FC9" w:rsidRPr="000D1606" w:rsidRDefault="003D1FC9" w:rsidP="003D1FC9">
      <w:pPr>
        <w:pStyle w:val="StyleNormalYurTimesNewRoman0"/>
        <w:rPr>
          <w:lang w:val="ru-RU"/>
        </w:rPr>
      </w:pPr>
      <w:r>
        <w:rPr>
          <w:lang w:val="ru-RU"/>
        </w:rPr>
        <w:t xml:space="preserve">1897      «Мифологические отрывки». Живая старина. Год 7. </w:t>
      </w:r>
      <w:proofErr w:type="spellStart"/>
      <w:r>
        <w:rPr>
          <w:lang w:val="ru-RU"/>
        </w:rPr>
        <w:t>Вып</w:t>
      </w:r>
      <w:proofErr w:type="spellEnd"/>
      <w:r>
        <w:rPr>
          <w:lang w:val="ru-RU"/>
        </w:rPr>
        <w:t>. 2. С. 254-261.</w:t>
      </w:r>
    </w:p>
    <w:p w:rsidR="003D1FC9" w:rsidRPr="006D3300" w:rsidRDefault="003D1FC9" w:rsidP="003D1FC9">
      <w:pPr>
        <w:pStyle w:val="NormalMaiTimesNewRoman"/>
        <w:rPr>
          <w:lang w:val="ru-RU"/>
        </w:rPr>
      </w:pPr>
      <w:r w:rsidRPr="006D3300">
        <w:rPr>
          <w:lang w:val="ru-RU"/>
        </w:rPr>
        <w:t>Крашенинников, Степан Петрович</w:t>
      </w:r>
    </w:p>
    <w:p w:rsidR="003D1FC9" w:rsidRPr="006D3300" w:rsidRDefault="003D1FC9" w:rsidP="003D1FC9">
      <w:pPr>
        <w:pStyle w:val="StyleNormalYurTimesNewRoman"/>
        <w:rPr>
          <w:lang w:val="ru-RU"/>
        </w:rPr>
      </w:pPr>
      <w:r w:rsidRPr="006D3300">
        <w:rPr>
          <w:lang w:val="ru-RU"/>
        </w:rPr>
        <w:t xml:space="preserve">1994(1755) Описание земли Камчатки. В 2-х томах, репринт. </w:t>
      </w:r>
      <w:r>
        <w:rPr>
          <w:lang w:val="ru-RU"/>
        </w:rPr>
        <w:t>СПб.:</w:t>
      </w:r>
      <w:r w:rsidRPr="006D3300">
        <w:rPr>
          <w:lang w:val="ru-RU"/>
        </w:rPr>
        <w:t xml:space="preserve"> Наука; Петропавловск-Камчатский: </w:t>
      </w:r>
      <w:proofErr w:type="spellStart"/>
      <w:r w:rsidRPr="006D3300">
        <w:rPr>
          <w:lang w:val="ru-RU"/>
        </w:rPr>
        <w:t>Kammas</w:t>
      </w:r>
      <w:proofErr w:type="spellEnd"/>
      <w:r w:rsidRPr="006D3300">
        <w:rPr>
          <w:lang w:val="ru-RU"/>
        </w:rPr>
        <w:t>. Т.1, 438 с., т. 2, 319 с.</w:t>
      </w:r>
    </w:p>
    <w:p w:rsidR="003D1FC9" w:rsidRPr="006D3300" w:rsidRDefault="003D1FC9" w:rsidP="003D1FC9">
      <w:pPr>
        <w:pStyle w:val="NormalMaiTimesNewRoman"/>
        <w:rPr>
          <w:lang w:val="ru-RU"/>
        </w:rPr>
      </w:pPr>
      <w:proofErr w:type="spellStart"/>
      <w:r w:rsidRPr="006D3300">
        <w:rPr>
          <w:lang w:val="ru-RU"/>
        </w:rPr>
        <w:t>Крейнович</w:t>
      </w:r>
      <w:proofErr w:type="spellEnd"/>
      <w:r w:rsidRPr="006D3300">
        <w:rPr>
          <w:lang w:val="ru-RU"/>
        </w:rPr>
        <w:t xml:space="preserve">, </w:t>
      </w:r>
      <w:proofErr w:type="spellStart"/>
      <w:r w:rsidRPr="006D3300">
        <w:rPr>
          <w:lang w:val="ru-RU"/>
        </w:rPr>
        <w:t>Ерухим</w:t>
      </w:r>
      <w:proofErr w:type="spellEnd"/>
      <w:r w:rsidRPr="006D3300">
        <w:rPr>
          <w:lang w:val="ru-RU"/>
        </w:rPr>
        <w:t xml:space="preserve"> Абрамович</w:t>
      </w:r>
    </w:p>
    <w:p w:rsidR="003D1FC9" w:rsidRPr="006D3300" w:rsidRDefault="003D1FC9" w:rsidP="003D1FC9">
      <w:pPr>
        <w:pStyle w:val="StyleNormalYurTimesNewRoman"/>
        <w:rPr>
          <w:lang w:val="ru-RU"/>
        </w:rPr>
      </w:pPr>
      <w:r w:rsidRPr="006D3300">
        <w:rPr>
          <w:lang w:val="ru-RU"/>
        </w:rPr>
        <w:lastRenderedPageBreak/>
        <w:t>1929      "Очерк космогонических представлений гиляк о-ва Сахалина". Этнография 1: 78-102.</w:t>
      </w:r>
    </w:p>
    <w:p w:rsidR="003D1FC9" w:rsidRPr="006D3300" w:rsidRDefault="003D1FC9" w:rsidP="003D1FC9">
      <w:pPr>
        <w:pStyle w:val="StyleNormalYurTimesNewRoman"/>
        <w:rPr>
          <w:lang w:val="ru-RU"/>
        </w:rPr>
      </w:pPr>
      <w:r w:rsidRPr="006D3300">
        <w:rPr>
          <w:lang w:val="ru-RU"/>
        </w:rPr>
        <w:t>1930      "Собаководство гиляков и его отражение в религиозной идеологии". Этнография 4:29-54.</w:t>
      </w:r>
    </w:p>
    <w:p w:rsidR="003D1FC9" w:rsidRDefault="003D1FC9" w:rsidP="003D1FC9">
      <w:pPr>
        <w:pStyle w:val="StyleNormalYurTimesNewRoman"/>
        <w:rPr>
          <w:rStyle w:val="StyleNormalYurTimesNewRoman1Char"/>
          <w:lang w:val="ru-RU"/>
        </w:rPr>
      </w:pPr>
      <w:r w:rsidRPr="006D3300">
        <w:rPr>
          <w:lang w:val="ru-RU"/>
        </w:rPr>
        <w:t xml:space="preserve">1973      </w:t>
      </w:r>
      <w:proofErr w:type="spellStart"/>
      <w:r w:rsidRPr="006D3300">
        <w:rPr>
          <w:lang w:val="ru-RU"/>
        </w:rPr>
        <w:t>Нивхгу</w:t>
      </w:r>
      <w:proofErr w:type="spellEnd"/>
      <w:r w:rsidRPr="006D3300">
        <w:rPr>
          <w:lang w:val="ru-RU"/>
        </w:rPr>
        <w:t>. Загадочные обитатели Сахалина и Амура. Моск</w:t>
      </w:r>
      <w:r w:rsidRPr="001F45A8">
        <w:rPr>
          <w:rStyle w:val="StyleNormalYurTimesNewRoman1Char"/>
          <w:lang w:val="ru-RU"/>
        </w:rPr>
        <w:t>ва: Наука. 495 с.</w:t>
      </w:r>
    </w:p>
    <w:p w:rsidR="003D1FC9" w:rsidRDefault="003D1FC9" w:rsidP="003D1FC9">
      <w:pPr>
        <w:pStyle w:val="StyleNormalYurTimesNewRoman"/>
        <w:rPr>
          <w:rStyle w:val="StyleNormalYurTimesNewRoman1Char"/>
          <w:lang w:val="ru-RU"/>
        </w:rPr>
      </w:pPr>
      <w:r>
        <w:rPr>
          <w:rStyle w:val="StyleNormalYurTimesNewRoman1Char"/>
          <w:lang w:val="ru-RU"/>
        </w:rPr>
        <w:t>1982      Исследования и материалы по юкагирскому языку. Л.: Наука. 302 с.</w:t>
      </w:r>
    </w:p>
    <w:p w:rsidR="003D1FC9" w:rsidRPr="00EF459E" w:rsidRDefault="003D1FC9" w:rsidP="003D1FC9">
      <w:pPr>
        <w:pStyle w:val="NormalYur1"/>
        <w:rPr>
          <w:i/>
        </w:rPr>
      </w:pPr>
      <w:r w:rsidRPr="00EF459E">
        <w:rPr>
          <w:rStyle w:val="a9"/>
          <w:i w:val="0"/>
          <w:color w:val="000000"/>
        </w:rPr>
        <w:t xml:space="preserve">1987      "Этнографические наблюдения у нивхов в 1927-1928 гг." Страны и народы Востока. </w:t>
      </w:r>
      <w:proofErr w:type="spellStart"/>
      <w:r w:rsidRPr="00EF459E">
        <w:rPr>
          <w:rStyle w:val="a9"/>
          <w:i w:val="0"/>
          <w:color w:val="000000"/>
        </w:rPr>
        <w:t>Вып</w:t>
      </w:r>
      <w:proofErr w:type="spellEnd"/>
      <w:r w:rsidRPr="00EF459E">
        <w:rPr>
          <w:rStyle w:val="a9"/>
          <w:i w:val="0"/>
          <w:color w:val="000000"/>
        </w:rPr>
        <w:t xml:space="preserve">. </w:t>
      </w:r>
      <w:smartTag w:uri="urn:schemas-microsoft-com:office:smarttags" w:element="metricconverter">
        <w:smartTagPr>
          <w:attr w:name="ProductID" w:val="25. М"/>
        </w:smartTagPr>
        <w:r w:rsidRPr="00EF459E">
          <w:rPr>
            <w:rStyle w:val="a9"/>
            <w:i w:val="0"/>
            <w:color w:val="000000"/>
          </w:rPr>
          <w:t>25. М</w:t>
        </w:r>
      </w:smartTag>
      <w:r w:rsidRPr="00EF459E">
        <w:rPr>
          <w:rStyle w:val="a9"/>
          <w:i w:val="0"/>
          <w:color w:val="000000"/>
        </w:rPr>
        <w:t>.: Наука. С. 107-123.</w:t>
      </w:r>
    </w:p>
    <w:p w:rsidR="002F4E6A" w:rsidRDefault="002F4E6A" w:rsidP="003D1FC9">
      <w:pPr>
        <w:pStyle w:val="NormalMaiTimesNewRoman"/>
        <w:rPr>
          <w:lang w:val="ru-RU"/>
        </w:rPr>
      </w:pPr>
      <w:proofErr w:type="spellStart"/>
      <w:r>
        <w:rPr>
          <w:lang w:val="ru-RU"/>
        </w:rPr>
        <w:t>Крейцвальд</w:t>
      </w:r>
      <w:proofErr w:type="spellEnd"/>
      <w:r>
        <w:rPr>
          <w:lang w:val="ru-RU"/>
        </w:rPr>
        <w:t>, Фридрих Рейнгольд</w:t>
      </w:r>
    </w:p>
    <w:p w:rsidR="002F4E6A" w:rsidRPr="002F4E6A" w:rsidRDefault="002F4E6A" w:rsidP="002F4E6A">
      <w:pPr>
        <w:pStyle w:val="NormalYur1"/>
      </w:pPr>
      <w:r>
        <w:t xml:space="preserve">1969      Старинные эстонские народные сказки. Перевод с эстонского. Таллин: Ээсти </w:t>
      </w:r>
      <w:proofErr w:type="spellStart"/>
      <w:r>
        <w:t>Раамат</w:t>
      </w:r>
      <w:proofErr w:type="spellEnd"/>
      <w:r>
        <w:t>. 295 с.</w:t>
      </w:r>
    </w:p>
    <w:p w:rsidR="003D1FC9" w:rsidRDefault="003D1FC9" w:rsidP="003D1FC9">
      <w:pPr>
        <w:pStyle w:val="NormalMaiTimesNewRoman"/>
        <w:rPr>
          <w:lang w:val="ru-RU"/>
        </w:rPr>
      </w:pPr>
      <w:r>
        <w:rPr>
          <w:lang w:val="ru-RU"/>
        </w:rPr>
        <w:t>Кретов, Александр Ильич</w:t>
      </w:r>
    </w:p>
    <w:p w:rsidR="003D1FC9" w:rsidRPr="00656989" w:rsidRDefault="003D1FC9" w:rsidP="003D1FC9">
      <w:pPr>
        <w:pStyle w:val="NormalYur1"/>
      </w:pPr>
      <w:r>
        <w:t xml:space="preserve">1977      </w:t>
      </w:r>
      <w:r w:rsidRPr="00125406">
        <w:t xml:space="preserve">Народные сказки Воронежской области. Современные записи. Под ред. А.И. Кретова. </w:t>
      </w:r>
      <w:r w:rsidRPr="00656989">
        <w:t>Воронеж</w:t>
      </w:r>
      <w:r>
        <w:t>:</w:t>
      </w:r>
      <w:r w:rsidRPr="00656989">
        <w:t xml:space="preserve"> Изд-во Воронежского Ун-та. 176 с.</w:t>
      </w:r>
    </w:p>
    <w:p w:rsidR="00FA39CF" w:rsidRDefault="00FA39CF" w:rsidP="003D1FC9">
      <w:pPr>
        <w:pStyle w:val="NormalMaiTimesNewRoman"/>
        <w:rPr>
          <w:lang w:val="ru-RU"/>
        </w:rPr>
      </w:pPr>
      <w:r>
        <w:rPr>
          <w:lang w:val="ru-RU"/>
        </w:rPr>
        <w:t>Кржижановский, Юлиан</w:t>
      </w:r>
    </w:p>
    <w:p w:rsidR="00FA39CF" w:rsidRPr="00FA39CF" w:rsidRDefault="00FA39CF" w:rsidP="00FA39CF">
      <w:pPr>
        <w:pStyle w:val="NormalYur1"/>
      </w:pPr>
      <w:r w:rsidRPr="00FA39CF">
        <w:t>1963      «Девушка-юноша (к истории мотива ‘перемена пола’)</w:t>
      </w:r>
      <w:r>
        <w:t>»</w:t>
      </w:r>
      <w:r w:rsidRPr="00FA39CF">
        <w:t>. Авторизованный перевод с польского</w:t>
      </w:r>
      <w:r w:rsidR="00B00CB5">
        <w:t>»</w:t>
      </w:r>
      <w:r w:rsidRPr="00FA39CF">
        <w:t>. Русский фольклор 8: 56-66.</w:t>
      </w:r>
    </w:p>
    <w:p w:rsidR="003D1FC9" w:rsidRPr="00506A4E" w:rsidRDefault="003D1FC9" w:rsidP="003D1FC9">
      <w:pPr>
        <w:pStyle w:val="NormalMaiTimesNewRoman"/>
        <w:rPr>
          <w:lang w:val="ru-RU"/>
        </w:rPr>
      </w:pPr>
      <w:r w:rsidRPr="00506A4E">
        <w:rPr>
          <w:lang w:val="ru-RU"/>
        </w:rPr>
        <w:t>Кривополенова, Мария Дмитриевна</w:t>
      </w:r>
    </w:p>
    <w:p w:rsidR="003D1FC9" w:rsidRPr="00506A4E" w:rsidRDefault="003D1FC9" w:rsidP="003D1FC9">
      <w:pPr>
        <w:pStyle w:val="NormalYur1"/>
      </w:pPr>
      <w:r w:rsidRPr="00506A4E">
        <w:t xml:space="preserve">1950      Былины, </w:t>
      </w:r>
      <w:proofErr w:type="spellStart"/>
      <w:r w:rsidRPr="00506A4E">
        <w:t>скоморошины</w:t>
      </w:r>
      <w:proofErr w:type="spellEnd"/>
      <w:r w:rsidRPr="00506A4E">
        <w:t>, сказки. Ред., вступит. ст. и примеч. А.А. Морозова. Архангельское издательство. 176 с.</w:t>
      </w:r>
    </w:p>
    <w:p w:rsidR="001337F5" w:rsidRPr="001337F5" w:rsidRDefault="001337F5" w:rsidP="001337F5">
      <w:pPr>
        <w:pStyle w:val="NormalMai2"/>
      </w:pPr>
      <w:proofErr w:type="spellStart"/>
      <w:r w:rsidRPr="001337F5">
        <w:t>Крикманн</w:t>
      </w:r>
      <w:proofErr w:type="spellEnd"/>
      <w:r w:rsidRPr="001337F5">
        <w:t xml:space="preserve">, Арво, &amp; Ингрид </w:t>
      </w:r>
      <w:proofErr w:type="spellStart"/>
      <w:r w:rsidRPr="001337F5">
        <w:t>Сарв</w:t>
      </w:r>
      <w:proofErr w:type="spellEnd"/>
    </w:p>
    <w:p w:rsidR="001337F5" w:rsidRPr="00AC1F07" w:rsidRDefault="001337F5" w:rsidP="001337F5">
      <w:pPr>
        <w:pStyle w:val="NormalYur1"/>
      </w:pPr>
      <w:r w:rsidRPr="001337F5">
        <w:t xml:space="preserve">1986      Эстонские пословицы. Под ред. А. </w:t>
      </w:r>
      <w:proofErr w:type="spellStart"/>
      <w:r w:rsidRPr="001337F5">
        <w:t>Крикманна</w:t>
      </w:r>
      <w:proofErr w:type="spellEnd"/>
      <w:r w:rsidRPr="001337F5">
        <w:t xml:space="preserve">, И. </w:t>
      </w:r>
      <w:proofErr w:type="spellStart"/>
      <w:r w:rsidRPr="001337F5">
        <w:t>Сарв</w:t>
      </w:r>
      <w:proofErr w:type="spellEnd"/>
      <w:r w:rsidRPr="001337F5">
        <w:t>. Пер. с эст. И. Вебер, Р.</w:t>
      </w:r>
      <w:r w:rsidRPr="00AC1F07">
        <w:t> </w:t>
      </w:r>
      <w:proofErr w:type="spellStart"/>
      <w:r w:rsidRPr="001337F5">
        <w:t>Лаане</w:t>
      </w:r>
      <w:proofErr w:type="spellEnd"/>
      <w:r w:rsidRPr="001337F5">
        <w:t xml:space="preserve">. Таллинн: Ээсти </w:t>
      </w:r>
      <w:proofErr w:type="spellStart"/>
      <w:r w:rsidRPr="001337F5">
        <w:t>раамат</w:t>
      </w:r>
      <w:proofErr w:type="spellEnd"/>
      <w:r w:rsidRPr="001337F5">
        <w:t>. (</w:t>
      </w:r>
      <w:proofErr w:type="spellStart"/>
      <w:r w:rsidRPr="00AC1F07">
        <w:t>Monumenta</w:t>
      </w:r>
      <w:proofErr w:type="spellEnd"/>
      <w:r w:rsidRPr="001337F5">
        <w:t xml:space="preserve"> </w:t>
      </w:r>
      <w:proofErr w:type="spellStart"/>
      <w:r w:rsidRPr="00AC1F07">
        <w:t>Estoniae</w:t>
      </w:r>
      <w:proofErr w:type="spellEnd"/>
      <w:r w:rsidRPr="001337F5">
        <w:t xml:space="preserve"> </w:t>
      </w:r>
      <w:proofErr w:type="spellStart"/>
      <w:r w:rsidRPr="00AC1F07">
        <w:t>antiquae</w:t>
      </w:r>
      <w:proofErr w:type="spellEnd"/>
      <w:r w:rsidRPr="001337F5">
        <w:t xml:space="preserve"> </w:t>
      </w:r>
      <w:r w:rsidRPr="00AC1F07">
        <w:t>III</w:t>
      </w:r>
      <w:r w:rsidRPr="001337F5">
        <w:t xml:space="preserve">. </w:t>
      </w:r>
      <w:proofErr w:type="spellStart"/>
      <w:r w:rsidRPr="00AC1F07">
        <w:t>Proverbia</w:t>
      </w:r>
      <w:proofErr w:type="spellEnd"/>
      <w:r w:rsidRPr="00AC1F07">
        <w:t xml:space="preserve"> </w:t>
      </w:r>
      <w:proofErr w:type="spellStart"/>
      <w:r w:rsidRPr="00AC1F07">
        <w:t>Estonica</w:t>
      </w:r>
      <w:proofErr w:type="spellEnd"/>
      <w:r w:rsidRPr="00AC1F07">
        <w:t xml:space="preserve"> = Эстонские пословицы V: 1). 400 с.</w:t>
      </w:r>
    </w:p>
    <w:p w:rsidR="003D1FC9" w:rsidRPr="006D3300" w:rsidRDefault="003D1FC9" w:rsidP="003D1FC9">
      <w:pPr>
        <w:pStyle w:val="NormalMaiTimesNewRoman"/>
        <w:rPr>
          <w:lang w:val="ru-RU"/>
        </w:rPr>
      </w:pPr>
      <w:proofErr w:type="spellStart"/>
      <w:r w:rsidRPr="006D3300">
        <w:rPr>
          <w:lang w:val="ru-RU"/>
        </w:rPr>
        <w:t>Крил</w:t>
      </w:r>
      <w:proofErr w:type="spellEnd"/>
      <w:r w:rsidRPr="006D3300">
        <w:rPr>
          <w:lang w:val="ru-RU"/>
        </w:rPr>
        <w:t>, Дж. Л.</w:t>
      </w:r>
    </w:p>
    <w:p w:rsidR="003D1FC9" w:rsidRPr="006D3300" w:rsidRDefault="003D1FC9" w:rsidP="003D1FC9">
      <w:pPr>
        <w:pStyle w:val="NormalYur1"/>
      </w:pPr>
      <w:r w:rsidRPr="006D3300">
        <w:t>1966      Светящийся незнакомец (народные сказки Либерии). Пер. с англ. Предисл. и примеч. Е. Котляр. М.: Наука. 104 с.</w:t>
      </w:r>
    </w:p>
    <w:p w:rsidR="00B74DF8" w:rsidRPr="00B74DF8" w:rsidRDefault="00B74DF8" w:rsidP="00B74DF8">
      <w:pPr>
        <w:pStyle w:val="NormalMai2"/>
      </w:pPr>
      <w:proofErr w:type="spellStart"/>
      <w:r>
        <w:t>Кримський</w:t>
      </w:r>
      <w:proofErr w:type="spellEnd"/>
      <w:r>
        <w:t xml:space="preserve">, </w:t>
      </w:r>
      <w:proofErr w:type="spellStart"/>
      <w:r>
        <w:t>Агатангел</w:t>
      </w:r>
      <w:proofErr w:type="spellEnd"/>
      <w:r>
        <w:t xml:space="preserve"> Юхимович</w:t>
      </w:r>
    </w:p>
    <w:p w:rsidR="00B74DF8" w:rsidRPr="00B74DF8" w:rsidRDefault="00B74DF8" w:rsidP="00B74DF8">
      <w:pPr>
        <w:pStyle w:val="NormalYur1"/>
      </w:pPr>
      <w:r>
        <w:t xml:space="preserve">1930      </w:t>
      </w:r>
      <w:proofErr w:type="spellStart"/>
      <w:r>
        <w:t>Звенигородщина</w:t>
      </w:r>
      <w:proofErr w:type="spellEnd"/>
      <w:r>
        <w:t xml:space="preserve">: Шевченкова </w:t>
      </w:r>
      <w:proofErr w:type="spellStart"/>
      <w:r>
        <w:t>батьк</w:t>
      </w:r>
      <w:r>
        <w:rPr>
          <w:lang w:val="en-US"/>
        </w:rPr>
        <w:t>i</w:t>
      </w:r>
      <w:r>
        <w:t>вшина</w:t>
      </w:r>
      <w:proofErr w:type="spellEnd"/>
      <w:r>
        <w:t xml:space="preserve"> з </w:t>
      </w:r>
      <w:proofErr w:type="spellStart"/>
      <w:r>
        <w:t>погляду</w:t>
      </w:r>
      <w:proofErr w:type="spellEnd"/>
      <w:r>
        <w:t xml:space="preserve"> </w:t>
      </w:r>
      <w:proofErr w:type="spellStart"/>
      <w:r>
        <w:t>етнограф</w:t>
      </w:r>
      <w:r>
        <w:rPr>
          <w:lang w:val="en-US"/>
        </w:rPr>
        <w:t>i</w:t>
      </w:r>
      <w:r>
        <w:t>чного</w:t>
      </w:r>
      <w:proofErr w:type="spellEnd"/>
      <w:r>
        <w:t xml:space="preserve"> та д</w:t>
      </w:r>
      <w:proofErr w:type="spellStart"/>
      <w:r>
        <w:rPr>
          <w:lang w:val="en-US"/>
        </w:rPr>
        <w:t>i</w:t>
      </w:r>
      <w:r>
        <w:t>ялектолог</w:t>
      </w:r>
      <w:r>
        <w:rPr>
          <w:lang w:val="en-US"/>
        </w:rPr>
        <w:t>i</w:t>
      </w:r>
      <w:r>
        <w:t>чного</w:t>
      </w:r>
      <w:proofErr w:type="spellEnd"/>
      <w:r>
        <w:t>. З географ</w:t>
      </w:r>
      <w:proofErr w:type="spellStart"/>
      <w:r>
        <w:rPr>
          <w:lang w:val="en-US"/>
        </w:rPr>
        <w:t>i</w:t>
      </w:r>
      <w:r>
        <w:t>чною</w:t>
      </w:r>
      <w:proofErr w:type="spellEnd"/>
      <w:r>
        <w:t xml:space="preserve"> </w:t>
      </w:r>
      <w:proofErr w:type="spellStart"/>
      <w:r>
        <w:t>мапою</w:t>
      </w:r>
      <w:proofErr w:type="spellEnd"/>
      <w:r>
        <w:t xml:space="preserve"> та </w:t>
      </w:r>
      <w:proofErr w:type="spellStart"/>
      <w:r>
        <w:t>малюнками</w:t>
      </w:r>
      <w:proofErr w:type="spellEnd"/>
      <w:r>
        <w:t xml:space="preserve">. Ч. 1. Вип. 1. </w:t>
      </w:r>
      <w:proofErr w:type="spellStart"/>
      <w:r>
        <w:t>Побутово-фольклорн</w:t>
      </w:r>
      <w:r>
        <w:rPr>
          <w:lang w:val="en-US"/>
        </w:rPr>
        <w:t>i</w:t>
      </w:r>
      <w:proofErr w:type="spellEnd"/>
      <w:r>
        <w:t xml:space="preserve"> </w:t>
      </w:r>
      <w:proofErr w:type="spellStart"/>
      <w:r>
        <w:t>тексти</w:t>
      </w:r>
      <w:proofErr w:type="spellEnd"/>
      <w:r>
        <w:t>.</w:t>
      </w:r>
      <w:r w:rsidRPr="00B74DF8">
        <w:t xml:space="preserve"> </w:t>
      </w:r>
      <w:proofErr w:type="spellStart"/>
      <w:r>
        <w:t>Киïв</w:t>
      </w:r>
      <w:proofErr w:type="spellEnd"/>
      <w:r>
        <w:t xml:space="preserve">: </w:t>
      </w:r>
      <w:proofErr w:type="spellStart"/>
      <w:r>
        <w:t>друкарня</w:t>
      </w:r>
      <w:proofErr w:type="spellEnd"/>
      <w:r>
        <w:t xml:space="preserve"> ВУАН. 434 с.</w:t>
      </w:r>
    </w:p>
    <w:p w:rsidR="00557870" w:rsidRDefault="00557870" w:rsidP="00557870">
      <w:pPr>
        <w:pStyle w:val="NormalYur1"/>
      </w:pPr>
      <w:r w:rsidRPr="00557870">
        <w:rPr>
          <w:lang w:eastAsia="ru-RU"/>
        </w:rPr>
        <w:t xml:space="preserve">1992      </w:t>
      </w:r>
      <w:r w:rsidRPr="004315B1">
        <w:rPr>
          <w:lang w:eastAsia="ru-RU"/>
        </w:rPr>
        <w:t xml:space="preserve">Краса у </w:t>
      </w:r>
      <w:proofErr w:type="spellStart"/>
      <w:r w:rsidRPr="004315B1">
        <w:rPr>
          <w:lang w:eastAsia="ru-RU"/>
        </w:rPr>
        <w:t>розумі</w:t>
      </w:r>
      <w:proofErr w:type="spellEnd"/>
      <w:r w:rsidRPr="004315B1">
        <w:rPr>
          <w:lang w:eastAsia="ru-RU"/>
        </w:rPr>
        <w:t>. </w:t>
      </w:r>
      <w:proofErr w:type="spellStart"/>
      <w:r w:rsidRPr="004315B1">
        <w:rPr>
          <w:lang w:eastAsia="ru-RU"/>
        </w:rPr>
        <w:t>Арабські</w:t>
      </w:r>
      <w:proofErr w:type="spellEnd"/>
      <w:r w:rsidRPr="004315B1">
        <w:rPr>
          <w:lang w:eastAsia="ru-RU"/>
        </w:rPr>
        <w:t xml:space="preserve"> </w:t>
      </w:r>
      <w:proofErr w:type="spellStart"/>
      <w:r w:rsidRPr="004315B1">
        <w:rPr>
          <w:lang w:eastAsia="ru-RU"/>
        </w:rPr>
        <w:t>казки</w:t>
      </w:r>
      <w:proofErr w:type="spellEnd"/>
      <w:r w:rsidRPr="004315B1">
        <w:rPr>
          <w:lang w:eastAsia="ru-RU"/>
        </w:rPr>
        <w:t xml:space="preserve"> </w:t>
      </w:r>
      <w:r>
        <w:rPr>
          <w:lang w:eastAsia="ru-RU"/>
        </w:rPr>
        <w:t xml:space="preserve">у </w:t>
      </w:r>
      <w:proofErr w:type="spellStart"/>
      <w:r>
        <w:rPr>
          <w:lang w:eastAsia="ru-RU"/>
        </w:rPr>
        <w:t>записах</w:t>
      </w:r>
      <w:proofErr w:type="spellEnd"/>
      <w:r>
        <w:rPr>
          <w:lang w:eastAsia="ru-RU"/>
        </w:rPr>
        <w:t xml:space="preserve"> </w:t>
      </w:r>
      <w:proofErr w:type="spellStart"/>
      <w:r>
        <w:rPr>
          <w:lang w:eastAsia="ru-RU"/>
        </w:rPr>
        <w:t>Агатангела</w:t>
      </w:r>
      <w:proofErr w:type="spellEnd"/>
      <w:r>
        <w:rPr>
          <w:lang w:eastAsia="ru-RU"/>
        </w:rPr>
        <w:t xml:space="preserve"> </w:t>
      </w:r>
      <w:proofErr w:type="spellStart"/>
      <w:r>
        <w:rPr>
          <w:lang w:eastAsia="ru-RU"/>
        </w:rPr>
        <w:t>Кримського</w:t>
      </w:r>
      <w:proofErr w:type="spellEnd"/>
      <w:r w:rsidRPr="00557870">
        <w:rPr>
          <w:lang w:eastAsia="ru-RU"/>
        </w:rPr>
        <w:t>.</w:t>
      </w:r>
      <w:r w:rsidRPr="004315B1">
        <w:rPr>
          <w:lang w:eastAsia="ru-RU"/>
        </w:rPr>
        <w:t xml:space="preserve"> </w:t>
      </w:r>
      <w:proofErr w:type="spellStart"/>
      <w:r w:rsidRPr="004315B1">
        <w:rPr>
          <w:lang w:eastAsia="ru-RU"/>
        </w:rPr>
        <w:t>Упорядкування</w:t>
      </w:r>
      <w:proofErr w:type="spellEnd"/>
      <w:r w:rsidRPr="004315B1">
        <w:rPr>
          <w:lang w:eastAsia="ru-RU"/>
        </w:rPr>
        <w:t xml:space="preserve">, </w:t>
      </w:r>
      <w:proofErr w:type="spellStart"/>
      <w:r w:rsidRPr="004315B1">
        <w:rPr>
          <w:lang w:eastAsia="ru-RU"/>
        </w:rPr>
        <w:t>передмова</w:t>
      </w:r>
      <w:proofErr w:type="spellEnd"/>
      <w:r w:rsidRPr="004315B1">
        <w:rPr>
          <w:lang w:eastAsia="ru-RU"/>
        </w:rPr>
        <w:t xml:space="preserve"> та </w:t>
      </w:r>
      <w:proofErr w:type="spellStart"/>
      <w:r w:rsidRPr="004315B1">
        <w:rPr>
          <w:lang w:eastAsia="ru-RU"/>
        </w:rPr>
        <w:t>переказ</w:t>
      </w:r>
      <w:proofErr w:type="spellEnd"/>
      <w:r w:rsidRPr="004315B1">
        <w:rPr>
          <w:lang w:eastAsia="ru-RU"/>
        </w:rPr>
        <w:t xml:space="preserve"> з </w:t>
      </w:r>
      <w:proofErr w:type="spellStart"/>
      <w:r w:rsidRPr="004315B1">
        <w:rPr>
          <w:lang w:eastAsia="ru-RU"/>
        </w:rPr>
        <w:t>арабської</w:t>
      </w:r>
      <w:proofErr w:type="spellEnd"/>
      <w:r w:rsidRPr="004315B1">
        <w:rPr>
          <w:lang w:eastAsia="ru-RU"/>
        </w:rPr>
        <w:t> Ми</w:t>
      </w:r>
      <w:r>
        <w:rPr>
          <w:lang w:eastAsia="ru-RU"/>
        </w:rPr>
        <w:t>хайла </w:t>
      </w:r>
      <w:proofErr w:type="spellStart"/>
      <w:r>
        <w:rPr>
          <w:lang w:eastAsia="ru-RU"/>
        </w:rPr>
        <w:t>Веркальця</w:t>
      </w:r>
      <w:proofErr w:type="spellEnd"/>
      <w:r>
        <w:rPr>
          <w:lang w:eastAsia="ru-RU"/>
        </w:rPr>
        <w:t xml:space="preserve">. </w:t>
      </w:r>
      <w:proofErr w:type="spellStart"/>
      <w:r>
        <w:rPr>
          <w:lang w:eastAsia="ru-RU"/>
        </w:rPr>
        <w:t>Київ</w:t>
      </w:r>
      <w:proofErr w:type="spellEnd"/>
      <w:r>
        <w:rPr>
          <w:lang w:eastAsia="ru-RU"/>
        </w:rPr>
        <w:t>: Веселка</w:t>
      </w:r>
      <w:r w:rsidRPr="004315B1">
        <w:rPr>
          <w:lang w:eastAsia="ru-RU"/>
        </w:rPr>
        <w:t>. 206 с.</w:t>
      </w:r>
    </w:p>
    <w:p w:rsidR="003D1FC9" w:rsidRPr="006D3300" w:rsidRDefault="003D1FC9" w:rsidP="00B74DF8">
      <w:pPr>
        <w:pStyle w:val="NormalMai2"/>
      </w:pPr>
      <w:r w:rsidRPr="006D3300">
        <w:t>Крупник, Игорь Ильич</w:t>
      </w:r>
    </w:p>
    <w:p w:rsidR="003D1FC9" w:rsidRPr="006D3300" w:rsidRDefault="003D1FC9" w:rsidP="003D1FC9">
      <w:pPr>
        <w:pStyle w:val="NormalYur1"/>
      </w:pPr>
      <w:r w:rsidRPr="006D3300">
        <w:t>2000      Пусть говорят наши старики. Рассказы азиатских эскимосов. Записи 1977-1987 гг. Под научн. ред. И.И. Крупника. М.: Институт наследия. 528 с.</w:t>
      </w:r>
    </w:p>
    <w:p w:rsidR="00BF502D" w:rsidRDefault="00BF502D" w:rsidP="00BF502D">
      <w:pPr>
        <w:pStyle w:val="NormalMai2"/>
        <w:rPr>
          <w:rFonts w:eastAsia="Times New Roman"/>
        </w:rPr>
      </w:pPr>
      <w:r w:rsidRPr="00BF502D">
        <w:t>Крюгер, Мария Викторовна</w:t>
      </w:r>
    </w:p>
    <w:p w:rsidR="00BF502D" w:rsidRPr="00BF502D" w:rsidRDefault="00BF502D" w:rsidP="00BF502D">
      <w:pPr>
        <w:pStyle w:val="NormalYur1"/>
      </w:pPr>
      <w:r w:rsidRPr="00BF502D">
        <w:t>2016</w:t>
      </w:r>
      <w:r>
        <w:t> </w:t>
      </w:r>
      <w:r w:rsidRPr="00BF502D">
        <w:t xml:space="preserve"> </w:t>
      </w:r>
      <w:r>
        <w:t> </w:t>
      </w:r>
      <w:r w:rsidRPr="00BF502D">
        <w:t xml:space="preserve"> </w:t>
      </w:r>
      <w:r>
        <w:t> </w:t>
      </w:r>
      <w:r w:rsidRPr="00BF502D">
        <w:t xml:space="preserve"> Особенности литовской </w:t>
      </w:r>
      <w:proofErr w:type="spellStart"/>
      <w:r w:rsidRPr="00BF502D">
        <w:t>паремиологии</w:t>
      </w:r>
      <w:proofErr w:type="spellEnd"/>
      <w:r w:rsidRPr="00BF502D">
        <w:t xml:space="preserve"> в сборнике Й. Бродовского. Выпускная квалификационная работа. СПб.: Кафедра общего языкознания филологического факультета СПбГУ. 50 с. </w:t>
      </w:r>
      <w:r>
        <w:t>URL</w:t>
      </w:r>
      <w:r w:rsidRPr="00BF502D">
        <w:t>:</w:t>
      </w:r>
      <w:r>
        <w:t> </w:t>
      </w:r>
      <w:hyperlink r:id="rId12" w:tgtFrame="_blank" w:history="1">
        <w:r>
          <w:rPr>
            <w:rStyle w:val="a6"/>
            <w:rFonts w:ascii="Arial" w:hAnsi="Arial" w:cs="Arial"/>
            <w:color w:val="1155CC"/>
          </w:rPr>
          <w:t>https</w:t>
        </w:r>
        <w:r w:rsidRPr="00BF502D">
          <w:rPr>
            <w:rStyle w:val="a6"/>
            <w:rFonts w:ascii="Arial" w:hAnsi="Arial" w:cs="Arial"/>
            <w:color w:val="1155CC"/>
          </w:rPr>
          <w:t>://</w:t>
        </w:r>
        <w:r>
          <w:rPr>
            <w:rStyle w:val="a6"/>
            <w:rFonts w:ascii="Arial" w:hAnsi="Arial" w:cs="Arial"/>
            <w:color w:val="1155CC"/>
          </w:rPr>
          <w:t>dspace</w:t>
        </w:r>
        <w:r w:rsidRPr="00BF502D">
          <w:rPr>
            <w:rStyle w:val="a6"/>
            <w:rFonts w:ascii="Arial" w:hAnsi="Arial" w:cs="Arial"/>
            <w:color w:val="1155CC"/>
          </w:rPr>
          <w:t>.</w:t>
        </w:r>
        <w:r>
          <w:rPr>
            <w:rStyle w:val="a6"/>
            <w:rFonts w:ascii="Arial" w:hAnsi="Arial" w:cs="Arial"/>
            <w:color w:val="1155CC"/>
          </w:rPr>
          <w:t>spbu</w:t>
        </w:r>
        <w:r w:rsidRPr="00BF502D">
          <w:rPr>
            <w:rStyle w:val="a6"/>
            <w:rFonts w:ascii="Arial" w:hAnsi="Arial" w:cs="Arial"/>
            <w:color w:val="1155CC"/>
          </w:rPr>
          <w:t>.</w:t>
        </w:r>
        <w:r>
          <w:rPr>
            <w:rStyle w:val="a6"/>
            <w:rFonts w:ascii="Arial" w:hAnsi="Arial" w:cs="Arial"/>
            <w:color w:val="1155CC"/>
          </w:rPr>
          <w:t>ru</w:t>
        </w:r>
        <w:r w:rsidRPr="00BF502D">
          <w:rPr>
            <w:rStyle w:val="a6"/>
            <w:rFonts w:ascii="Arial" w:hAnsi="Arial" w:cs="Arial"/>
            <w:color w:val="1155CC"/>
          </w:rPr>
          <w:t>/</w:t>
        </w:r>
        <w:r>
          <w:rPr>
            <w:rStyle w:val="a6"/>
            <w:rFonts w:ascii="Arial" w:hAnsi="Arial" w:cs="Arial"/>
            <w:color w:val="1155CC"/>
          </w:rPr>
          <w:t>handle</w:t>
        </w:r>
        <w:r w:rsidRPr="00BF502D">
          <w:rPr>
            <w:rStyle w:val="a6"/>
            <w:rFonts w:ascii="Arial" w:hAnsi="Arial" w:cs="Arial"/>
            <w:color w:val="1155CC"/>
          </w:rPr>
          <w:t>/11701/3375</w:t>
        </w:r>
      </w:hyperlink>
      <w:r w:rsidRPr="00BF502D">
        <w:t>.</w:t>
      </w:r>
    </w:p>
    <w:p w:rsidR="00BF502D" w:rsidRDefault="003D1FC9" w:rsidP="00557870">
      <w:pPr>
        <w:pStyle w:val="NormalMaiTimesNewRoman"/>
        <w:rPr>
          <w:lang w:val="ru-RU"/>
        </w:rPr>
      </w:pPr>
      <w:r w:rsidRPr="006D3300">
        <w:rPr>
          <w:lang w:val="ru-RU"/>
        </w:rPr>
        <w:t>Крюков</w:t>
      </w:r>
      <w:r w:rsidR="00557870" w:rsidRPr="00557870">
        <w:rPr>
          <w:lang w:val="ru-RU"/>
        </w:rPr>
        <w:t>,</w:t>
      </w:r>
      <w:r w:rsidRPr="006D3300">
        <w:rPr>
          <w:lang w:val="ru-RU"/>
        </w:rPr>
        <w:t xml:space="preserve"> М</w:t>
      </w:r>
      <w:r w:rsidR="00557870">
        <w:rPr>
          <w:lang w:val="ru-RU"/>
        </w:rPr>
        <w:t xml:space="preserve">ихаил </w:t>
      </w:r>
      <w:r w:rsidRPr="006D3300">
        <w:rPr>
          <w:lang w:val="ru-RU"/>
        </w:rPr>
        <w:t>В</w:t>
      </w:r>
      <w:r w:rsidR="00557870">
        <w:rPr>
          <w:lang w:val="ru-RU"/>
        </w:rPr>
        <w:t>асильевич</w:t>
      </w:r>
      <w:r w:rsidRPr="006D3300">
        <w:rPr>
          <w:lang w:val="ru-RU"/>
        </w:rPr>
        <w:t xml:space="preserve">, </w:t>
      </w:r>
      <w:r w:rsidR="00557870" w:rsidRPr="006D3300">
        <w:rPr>
          <w:lang w:val="ru-RU"/>
        </w:rPr>
        <w:t>Л</w:t>
      </w:r>
      <w:r w:rsidR="00557870">
        <w:rPr>
          <w:lang w:val="ru-RU"/>
        </w:rPr>
        <w:t xml:space="preserve">еонид </w:t>
      </w:r>
      <w:r w:rsidR="00557870" w:rsidRPr="006D3300">
        <w:rPr>
          <w:lang w:val="ru-RU"/>
        </w:rPr>
        <w:t>С</w:t>
      </w:r>
      <w:r w:rsidR="00557870">
        <w:rPr>
          <w:lang w:val="ru-RU"/>
        </w:rPr>
        <w:t>ергеевич</w:t>
      </w:r>
      <w:r w:rsidR="00557870" w:rsidRPr="006D3300">
        <w:rPr>
          <w:lang w:val="ru-RU"/>
        </w:rPr>
        <w:t xml:space="preserve"> </w:t>
      </w:r>
      <w:r w:rsidRPr="006D3300">
        <w:rPr>
          <w:lang w:val="ru-RU"/>
        </w:rPr>
        <w:t>Переломов</w:t>
      </w:r>
      <w:r w:rsidR="00557870">
        <w:rPr>
          <w:lang w:val="ru-RU"/>
        </w:rPr>
        <w:t>,</w:t>
      </w:r>
      <w:r w:rsidRPr="006D3300">
        <w:rPr>
          <w:lang w:val="ru-RU"/>
        </w:rPr>
        <w:t xml:space="preserve"> </w:t>
      </w:r>
      <w:r w:rsidR="00557870" w:rsidRPr="006D3300">
        <w:rPr>
          <w:lang w:val="ru-RU"/>
        </w:rPr>
        <w:t>М</w:t>
      </w:r>
      <w:r w:rsidR="00557870">
        <w:rPr>
          <w:lang w:val="ru-RU"/>
        </w:rPr>
        <w:t xml:space="preserve">ихаил </w:t>
      </w:r>
      <w:r w:rsidR="00557870" w:rsidRPr="00557870">
        <w:rPr>
          <w:lang w:val="ru-RU"/>
        </w:rPr>
        <w:t>Викторович</w:t>
      </w:r>
      <w:r w:rsidR="00557870" w:rsidRPr="006D3300">
        <w:rPr>
          <w:lang w:val="ru-RU"/>
        </w:rPr>
        <w:t xml:space="preserve"> </w:t>
      </w:r>
    </w:p>
    <w:p w:rsidR="003D1FC9" w:rsidRPr="00557870" w:rsidRDefault="003D1FC9" w:rsidP="00BF502D">
      <w:pPr>
        <w:pStyle w:val="NormalYur1"/>
      </w:pPr>
      <w:r w:rsidRPr="006D3300">
        <w:t>Софронов</w:t>
      </w:r>
      <w:r w:rsidR="00557870">
        <w:t xml:space="preserve"> и </w:t>
      </w:r>
      <w:r w:rsidR="00557870" w:rsidRPr="00557870">
        <w:t>Николай Николаевич</w:t>
      </w:r>
      <w:r w:rsidR="00557870">
        <w:t xml:space="preserve"> </w:t>
      </w:r>
      <w:r w:rsidRPr="00557870">
        <w:t xml:space="preserve">Чебоксаров </w:t>
      </w:r>
    </w:p>
    <w:p w:rsidR="003D1FC9" w:rsidRPr="006D3300" w:rsidRDefault="003D1FC9" w:rsidP="003D1FC9">
      <w:pPr>
        <w:pStyle w:val="NormalYur1"/>
      </w:pPr>
      <w:r w:rsidRPr="006D3300">
        <w:t>1983      Древние китайцы в эпоху централизованных империй. М.: Наука. 415 с.</w:t>
      </w:r>
    </w:p>
    <w:p w:rsidR="003D1FC9" w:rsidRPr="006D3300" w:rsidRDefault="003D1FC9" w:rsidP="003D1FC9">
      <w:pPr>
        <w:pStyle w:val="NormalMaiTimesNewRoman"/>
        <w:rPr>
          <w:lang w:val="ru-RU"/>
        </w:rPr>
      </w:pPr>
      <w:r w:rsidRPr="006D3300">
        <w:rPr>
          <w:lang w:val="ru-RU"/>
        </w:rPr>
        <w:t>Крюкова, Виктория Юрьевна</w:t>
      </w:r>
    </w:p>
    <w:p w:rsidR="003D1FC9" w:rsidRPr="006D3300" w:rsidRDefault="003D1FC9" w:rsidP="003D1FC9">
      <w:pPr>
        <w:pStyle w:val="StyleNormalYurTimesNewRoman"/>
        <w:rPr>
          <w:lang w:val="ru-RU"/>
        </w:rPr>
      </w:pPr>
      <w:r w:rsidRPr="006D3300">
        <w:rPr>
          <w:lang w:val="ru-RU"/>
        </w:rPr>
        <w:lastRenderedPageBreak/>
        <w:t xml:space="preserve">1999      «Собака в священной </w:t>
      </w:r>
      <w:proofErr w:type="spellStart"/>
      <w:r w:rsidRPr="006D3300">
        <w:rPr>
          <w:lang w:val="ru-RU"/>
        </w:rPr>
        <w:t>авесте</w:t>
      </w:r>
      <w:proofErr w:type="spellEnd"/>
      <w:r w:rsidRPr="006D3300">
        <w:rPr>
          <w:lang w:val="ru-RU"/>
        </w:rPr>
        <w:t xml:space="preserve">». </w:t>
      </w:r>
      <w:proofErr w:type="spellStart"/>
      <w:r w:rsidRPr="006D3300">
        <w:rPr>
          <w:lang w:val="ru-RU"/>
        </w:rPr>
        <w:t>Информ</w:t>
      </w:r>
      <w:proofErr w:type="spellEnd"/>
      <w:r w:rsidRPr="006D3300">
        <w:rPr>
          <w:lang w:val="ru-RU"/>
        </w:rPr>
        <w:t xml:space="preserve"> САО, </w:t>
      </w:r>
      <w:proofErr w:type="spellStart"/>
      <w:r w:rsidRPr="006D3300">
        <w:rPr>
          <w:lang w:val="ru-RU"/>
        </w:rPr>
        <w:t>Вып</w:t>
      </w:r>
      <w:proofErr w:type="spellEnd"/>
      <w:r w:rsidRPr="006D3300">
        <w:rPr>
          <w:lang w:val="ru-RU"/>
        </w:rPr>
        <w:t xml:space="preserve">. 3: 17-20 (Авеста. </w:t>
      </w:r>
      <w:proofErr w:type="spellStart"/>
      <w:r w:rsidRPr="006D3300">
        <w:rPr>
          <w:lang w:val="ru-RU"/>
        </w:rPr>
        <w:t>Видевдат</w:t>
      </w:r>
      <w:proofErr w:type="spellEnd"/>
      <w:r w:rsidRPr="006D3300">
        <w:rPr>
          <w:lang w:val="ru-RU"/>
        </w:rPr>
        <w:t xml:space="preserve">. </w:t>
      </w:r>
      <w:proofErr w:type="spellStart"/>
      <w:r w:rsidRPr="006D3300">
        <w:rPr>
          <w:lang w:val="ru-RU"/>
        </w:rPr>
        <w:t>Фрагард</w:t>
      </w:r>
      <w:proofErr w:type="spellEnd"/>
      <w:r w:rsidRPr="006D3300">
        <w:rPr>
          <w:lang w:val="ru-RU"/>
        </w:rPr>
        <w:t xml:space="preserve"> 13-ый), </w:t>
      </w:r>
      <w:proofErr w:type="spellStart"/>
      <w:r w:rsidRPr="006D3300">
        <w:rPr>
          <w:lang w:val="ru-RU"/>
        </w:rPr>
        <w:t>Вып</w:t>
      </w:r>
      <w:proofErr w:type="spellEnd"/>
      <w:r w:rsidRPr="006D3300">
        <w:rPr>
          <w:lang w:val="ru-RU"/>
        </w:rPr>
        <w:t>. 4: 23-29 (</w:t>
      </w:r>
      <w:proofErr w:type="spellStart"/>
      <w:r w:rsidRPr="006D3300">
        <w:rPr>
          <w:lang w:val="ru-RU"/>
        </w:rPr>
        <w:t>Фрагард</w:t>
      </w:r>
      <w:proofErr w:type="spellEnd"/>
      <w:r w:rsidRPr="006D3300">
        <w:rPr>
          <w:lang w:val="ru-RU"/>
        </w:rPr>
        <w:t xml:space="preserve"> 15-ый).</w:t>
      </w:r>
    </w:p>
    <w:p w:rsidR="003D1FC9" w:rsidRPr="006D3300" w:rsidRDefault="003D1FC9" w:rsidP="003D1FC9">
      <w:pPr>
        <w:pStyle w:val="StyleNormalYurTimesNewRoman"/>
        <w:rPr>
          <w:lang w:val="ru-RU"/>
        </w:rPr>
      </w:pPr>
      <w:r w:rsidRPr="006D3300">
        <w:rPr>
          <w:lang w:val="ru-RU"/>
        </w:rPr>
        <w:t xml:space="preserve">2005      Зороастризм. </w:t>
      </w:r>
      <w:r>
        <w:rPr>
          <w:lang w:val="ru-RU"/>
        </w:rPr>
        <w:t>СПб.:</w:t>
      </w:r>
      <w:r w:rsidRPr="006D3300">
        <w:rPr>
          <w:lang w:val="ru-RU"/>
        </w:rPr>
        <w:t xml:space="preserve"> Азбука-Классика, Петербургское Востоковедение. 285 с.</w:t>
      </w:r>
    </w:p>
    <w:p w:rsidR="003D1FC9" w:rsidRPr="006D3300" w:rsidRDefault="003D1FC9" w:rsidP="003D1FC9">
      <w:pPr>
        <w:pStyle w:val="NormalMaiTimesNewRoman"/>
        <w:rPr>
          <w:lang w:val="ru-RU"/>
        </w:rPr>
      </w:pPr>
      <w:r>
        <w:rPr>
          <w:lang w:val="ru-RU"/>
        </w:rPr>
        <w:t>Крюкова</w:t>
      </w:r>
      <w:r w:rsidRPr="006D3300">
        <w:rPr>
          <w:lang w:val="ru-RU"/>
        </w:rPr>
        <w:t xml:space="preserve">, </w:t>
      </w:r>
      <w:r>
        <w:rPr>
          <w:lang w:val="ru-RU"/>
        </w:rPr>
        <w:t>Елена Александровна</w:t>
      </w:r>
    </w:p>
    <w:p w:rsidR="003D1FC9" w:rsidRPr="00363BEE" w:rsidRDefault="003D1FC9" w:rsidP="003D1FC9">
      <w:pPr>
        <w:pStyle w:val="NormalYur1"/>
      </w:pPr>
      <w:r>
        <w:t>2013      «Кетский текст». Сборник аннотированных фольклорных и бытовых текстов обско-енисейского языкового ареала. Том 3. Отв. ред. А.Ю. Фильченко. Томск: Томский Государственный Педагогический Университет. С. 202-294.</w:t>
      </w:r>
    </w:p>
    <w:p w:rsidR="003D1FC9" w:rsidRDefault="003D1FC9" w:rsidP="003D1FC9">
      <w:pPr>
        <w:pStyle w:val="NormalMaiTimesNewRoman"/>
        <w:rPr>
          <w:lang w:val="ru-RU"/>
        </w:rPr>
      </w:pPr>
      <w:r>
        <w:rPr>
          <w:lang w:val="ru-RU"/>
        </w:rPr>
        <w:t>Ксенофонтов, Гавриил Васильевич</w:t>
      </w:r>
    </w:p>
    <w:p w:rsidR="003D1FC9" w:rsidRDefault="003D1FC9" w:rsidP="003D1FC9">
      <w:pPr>
        <w:pStyle w:val="NormalYur1"/>
      </w:pPr>
      <w:r w:rsidRPr="006F4324">
        <w:t xml:space="preserve">1977      </w:t>
      </w:r>
      <w:proofErr w:type="spellStart"/>
      <w:r w:rsidRPr="00662703">
        <w:t>Эллэйада</w:t>
      </w:r>
      <w:proofErr w:type="spellEnd"/>
      <w:r w:rsidRPr="00662703">
        <w:t>. Материалы по мифологии и легендарной истории якутов. М</w:t>
      </w:r>
      <w:r w:rsidRPr="004008D8">
        <w:t>.</w:t>
      </w:r>
      <w:r w:rsidRPr="00662703">
        <w:t>: Наука. 247 с.</w:t>
      </w:r>
    </w:p>
    <w:p w:rsidR="003D1FC9" w:rsidRDefault="003D1FC9" w:rsidP="003D1FC9">
      <w:pPr>
        <w:pStyle w:val="NormalYur1"/>
      </w:pPr>
      <w:r>
        <w:t>1992</w:t>
      </w:r>
      <w:r>
        <w:rPr>
          <w:lang w:val="en-US"/>
        </w:rPr>
        <w:t>a</w:t>
      </w:r>
      <w:r>
        <w:t xml:space="preserve">    Шаманизм. Избранные труды. (Публикации 1928–1929 гг.). Якутск: "Север–Юг". 317 с.</w:t>
      </w:r>
    </w:p>
    <w:p w:rsidR="003D1FC9" w:rsidRPr="000A75FF" w:rsidRDefault="003D1FC9" w:rsidP="003D1FC9">
      <w:pPr>
        <w:pStyle w:val="NormalYur1"/>
        <w:rPr>
          <w:lang w:eastAsia="ru-RU"/>
        </w:rPr>
      </w:pPr>
      <w:r w:rsidRPr="000A75FF">
        <w:rPr>
          <w:lang w:eastAsia="ru-RU"/>
        </w:rPr>
        <w:t>1992b    </w:t>
      </w:r>
      <w:proofErr w:type="spellStart"/>
      <w:r w:rsidRPr="000A75FF">
        <w:rPr>
          <w:lang w:eastAsia="ru-RU"/>
        </w:rPr>
        <w:t>Ураангхай-сахалар</w:t>
      </w:r>
      <w:proofErr w:type="spellEnd"/>
      <w:r w:rsidRPr="000A75FF">
        <w:rPr>
          <w:lang w:eastAsia="ru-RU"/>
        </w:rPr>
        <w:t>. Очерки по древней истории якутов. Якутск: Национальное издательство Республики Саха (Якутия). Т. 1. Кн. 2. 317 с.</w:t>
      </w:r>
    </w:p>
    <w:p w:rsidR="003D1FC9" w:rsidRDefault="003D1FC9" w:rsidP="003D1FC9">
      <w:pPr>
        <w:pStyle w:val="NormalMai"/>
        <w:rPr>
          <w:lang w:val="uk-UA"/>
        </w:rPr>
      </w:pPr>
      <w:proofErr w:type="spellStart"/>
      <w:r>
        <w:rPr>
          <w:lang w:val="uk-UA"/>
        </w:rPr>
        <w:t>Кубалов</w:t>
      </w:r>
      <w:proofErr w:type="spellEnd"/>
      <w:r>
        <w:rPr>
          <w:lang w:val="uk-UA"/>
        </w:rPr>
        <w:t xml:space="preserve">, </w:t>
      </w:r>
      <w:proofErr w:type="spellStart"/>
      <w:r>
        <w:rPr>
          <w:lang w:val="uk-UA"/>
        </w:rPr>
        <w:t>Александр</w:t>
      </w:r>
      <w:proofErr w:type="spellEnd"/>
      <w:r>
        <w:rPr>
          <w:lang w:val="uk-UA"/>
        </w:rPr>
        <w:t xml:space="preserve"> </w:t>
      </w:r>
      <w:proofErr w:type="spellStart"/>
      <w:r>
        <w:rPr>
          <w:lang w:val="uk-UA"/>
        </w:rPr>
        <w:t>Бызиевич</w:t>
      </w:r>
      <w:proofErr w:type="spellEnd"/>
      <w:r>
        <w:rPr>
          <w:lang w:val="uk-UA"/>
        </w:rPr>
        <w:t xml:space="preserve"> (Захарович)</w:t>
      </w:r>
    </w:p>
    <w:p w:rsidR="003D1FC9" w:rsidRDefault="003D1FC9" w:rsidP="003D1FC9">
      <w:pPr>
        <w:pStyle w:val="NormalYur1"/>
      </w:pPr>
      <w:r>
        <w:t>1925      «</w:t>
      </w:r>
      <w:r w:rsidRPr="00A73C80">
        <w:t>К вопросу о происхождении нартовских песен</w:t>
      </w:r>
      <w:r>
        <w:t>».</w:t>
      </w:r>
      <w:r w:rsidRPr="00A73C80">
        <w:t xml:space="preserve"> Известия Осетинского научно-исследовательского института краеведения</w:t>
      </w:r>
      <w:r>
        <w:t xml:space="preserve">. </w:t>
      </w:r>
      <w:r w:rsidRPr="00A73C80">
        <w:t>Владикавказ</w:t>
      </w:r>
      <w:r>
        <w:t xml:space="preserve">: издание </w:t>
      </w:r>
      <w:r w:rsidRPr="00A73C80">
        <w:t>Осетинского научно-исследовательского института краеведения</w:t>
      </w:r>
      <w:r>
        <w:t xml:space="preserve">. </w:t>
      </w:r>
      <w:r w:rsidRPr="00A73C80">
        <w:t>Вып</w:t>
      </w:r>
      <w:r>
        <w:t>уск</w:t>
      </w:r>
      <w:r w:rsidRPr="00A73C80">
        <w:t xml:space="preserve"> I.</w:t>
      </w:r>
      <w:r>
        <w:t xml:space="preserve"> С. 379-382.</w:t>
      </w:r>
    </w:p>
    <w:p w:rsidR="003D1FC9" w:rsidRPr="006D3300" w:rsidRDefault="003D1FC9" w:rsidP="003D1FC9">
      <w:pPr>
        <w:pStyle w:val="NormalMaiTimesNewRoman"/>
        <w:rPr>
          <w:lang w:val="ru-RU"/>
        </w:rPr>
      </w:pPr>
      <w:r w:rsidRPr="006D3300">
        <w:rPr>
          <w:lang w:val="ru-RU"/>
        </w:rPr>
        <w:t>Кудинов, В.М.</w:t>
      </w:r>
    </w:p>
    <w:p w:rsidR="003D1FC9" w:rsidRPr="006D3300" w:rsidRDefault="003D1FC9" w:rsidP="003D1FC9">
      <w:pPr>
        <w:pStyle w:val="StyleNormalYurTimesNewRoman"/>
        <w:rPr>
          <w:lang w:val="ru-RU"/>
        </w:rPr>
      </w:pPr>
      <w:r w:rsidRPr="006D3300">
        <w:rPr>
          <w:lang w:val="ru-RU"/>
        </w:rPr>
        <w:t>1980      Первый бумеранг. Мифы и легенды Австралии. Зап., пересказ текстов и предисл. В.М. Кудинова. М.: Наука. 150 с.</w:t>
      </w:r>
    </w:p>
    <w:p w:rsidR="00F64C7E" w:rsidRDefault="00F64C7E" w:rsidP="003D1FC9">
      <w:pPr>
        <w:pStyle w:val="NormalMaiTimesNewRoman"/>
        <w:rPr>
          <w:lang w:val="ru-RU"/>
        </w:rPr>
      </w:pPr>
      <w:r>
        <w:rPr>
          <w:lang w:val="ru-RU"/>
        </w:rPr>
        <w:t>Кудинова, Мария Андреевна</w:t>
      </w:r>
    </w:p>
    <w:p w:rsidR="00F64C7E" w:rsidRDefault="00F64C7E" w:rsidP="00F64C7E">
      <w:pPr>
        <w:pStyle w:val="NormalYur1"/>
      </w:pPr>
      <w:r>
        <w:t xml:space="preserve">2017      Собака в культурах эпохи неолита и бронзового века на территории Китая. Т. 1. Дисс. на </w:t>
      </w:r>
      <w:proofErr w:type="spellStart"/>
      <w:r>
        <w:t>соиск</w:t>
      </w:r>
      <w:proofErr w:type="spellEnd"/>
      <w:r>
        <w:t xml:space="preserve">. уч. степ. канд. </w:t>
      </w:r>
      <w:proofErr w:type="spellStart"/>
      <w:r>
        <w:t>историч</w:t>
      </w:r>
      <w:proofErr w:type="spellEnd"/>
      <w:r>
        <w:t>. наук. Новосибирск: СО РАН. 119 с.</w:t>
      </w:r>
    </w:p>
    <w:p w:rsidR="003D1FC9" w:rsidRPr="006D3300" w:rsidRDefault="003D1FC9" w:rsidP="003D1FC9">
      <w:pPr>
        <w:pStyle w:val="NormalMaiTimesNewRoman"/>
        <w:rPr>
          <w:lang w:val="ru-RU"/>
        </w:rPr>
      </w:pPr>
      <w:r w:rsidRPr="006D3300">
        <w:rPr>
          <w:lang w:val="ru-RU"/>
        </w:rPr>
        <w:t>Кудинова</w:t>
      </w:r>
      <w:r w:rsidR="00630DC7">
        <w:rPr>
          <w:lang w:val="ru-RU"/>
        </w:rPr>
        <w:t>, Мария Андреевна</w:t>
      </w:r>
      <w:r w:rsidRPr="006D3300">
        <w:rPr>
          <w:lang w:val="ru-RU"/>
        </w:rPr>
        <w:t>, А.М. Кудинов</w:t>
      </w:r>
    </w:p>
    <w:p w:rsidR="003D1FC9" w:rsidRPr="006D3300" w:rsidRDefault="003D1FC9" w:rsidP="003D1FC9">
      <w:pPr>
        <w:pStyle w:val="StyleNormalYurTimesNewRoman"/>
        <w:rPr>
          <w:lang w:val="ru-RU"/>
        </w:rPr>
      </w:pPr>
      <w:r w:rsidRPr="006D3300">
        <w:rPr>
          <w:lang w:val="ru-RU"/>
        </w:rPr>
        <w:t xml:space="preserve">1995      Когда улыбается удача: Индийские сказки, легенды и народные рассказы. Сост. и пер. с англ. М.В. Кудиновой и А.М. Кудинова. М.: Восточная литература, Школа-Пресс. 320 с. </w:t>
      </w:r>
      <w:r w:rsidRPr="00E556C1">
        <w:rPr>
          <w:lang w:val="ru-RU"/>
        </w:rPr>
        <w:t>{</w:t>
      </w:r>
      <w:r w:rsidRPr="006D3300">
        <w:rPr>
          <w:lang w:val="ru-RU"/>
        </w:rPr>
        <w:t xml:space="preserve">По </w:t>
      </w:r>
      <w:r w:rsidRPr="006D3300">
        <w:t>Folk</w:t>
      </w:r>
      <w:r w:rsidRPr="006D3300">
        <w:rPr>
          <w:lang w:val="ru-RU"/>
        </w:rPr>
        <w:t xml:space="preserve"> </w:t>
      </w:r>
      <w:r w:rsidRPr="006D3300">
        <w:t>Tales</w:t>
      </w:r>
      <w:r w:rsidRPr="006D3300">
        <w:rPr>
          <w:lang w:val="ru-RU"/>
        </w:rPr>
        <w:t xml:space="preserve"> </w:t>
      </w:r>
      <w:r w:rsidRPr="006D3300">
        <w:t>of</w:t>
      </w:r>
      <w:r w:rsidRPr="006D3300">
        <w:rPr>
          <w:lang w:val="ru-RU"/>
        </w:rPr>
        <w:t xml:space="preserve"> </w:t>
      </w:r>
      <w:r w:rsidRPr="006D3300">
        <w:t>India</w:t>
      </w:r>
      <w:r w:rsidRPr="006D3300">
        <w:rPr>
          <w:lang w:val="ru-RU"/>
        </w:rPr>
        <w:t xml:space="preserve"> (21 </w:t>
      </w:r>
      <w:r w:rsidRPr="006D3300">
        <w:t>Volumes</w:t>
      </w:r>
      <w:r w:rsidRPr="006D3300">
        <w:rPr>
          <w:lang w:val="ru-RU"/>
        </w:rPr>
        <w:t xml:space="preserve">). </w:t>
      </w:r>
      <w:r w:rsidRPr="006D3300">
        <w:t>Sterling</w:t>
      </w:r>
      <w:r w:rsidRPr="006D3300">
        <w:rPr>
          <w:lang w:val="ru-RU"/>
        </w:rPr>
        <w:t xml:space="preserve"> </w:t>
      </w:r>
      <w:r w:rsidRPr="006D3300">
        <w:t>Publishers</w:t>
      </w:r>
      <w:r w:rsidRPr="006D3300">
        <w:rPr>
          <w:lang w:val="ru-RU"/>
        </w:rPr>
        <w:t xml:space="preserve"> </w:t>
      </w:r>
      <w:r w:rsidRPr="006D3300">
        <w:t>Private</w:t>
      </w:r>
      <w:r w:rsidRPr="006D3300">
        <w:rPr>
          <w:lang w:val="ru-RU"/>
        </w:rPr>
        <w:t xml:space="preserve"> </w:t>
      </w:r>
      <w:proofErr w:type="spellStart"/>
      <w:r w:rsidRPr="006D3300">
        <w:t>Lmt</w:t>
      </w:r>
      <w:proofErr w:type="spellEnd"/>
      <w:r w:rsidRPr="006D3300">
        <w:rPr>
          <w:lang w:val="ru-RU"/>
        </w:rPr>
        <w:t>., 1969-1974</w:t>
      </w:r>
      <w:r w:rsidRPr="00CB0198">
        <w:rPr>
          <w:lang w:val="ru-RU"/>
        </w:rPr>
        <w:t>}</w:t>
      </w:r>
      <w:r w:rsidRPr="006D3300">
        <w:rPr>
          <w:lang w:val="ru-RU"/>
        </w:rPr>
        <w:t>.</w:t>
      </w:r>
    </w:p>
    <w:p w:rsidR="003D1FC9" w:rsidRDefault="003D1FC9" w:rsidP="003D1FC9">
      <w:pPr>
        <w:pStyle w:val="NormalMaiTimesNewRoman"/>
        <w:rPr>
          <w:lang w:val="ru-RU"/>
        </w:rPr>
      </w:pPr>
      <w:r>
        <w:rPr>
          <w:lang w:val="ru-RU"/>
        </w:rPr>
        <w:t xml:space="preserve">Кудрявцева, И.П., </w:t>
      </w:r>
      <w:r w:rsidRPr="00BE7DB7">
        <w:rPr>
          <w:lang w:val="ru-RU"/>
        </w:rPr>
        <w:t xml:space="preserve">&amp; </w:t>
      </w:r>
      <w:r>
        <w:rPr>
          <w:lang w:val="ru-RU"/>
        </w:rPr>
        <w:t>Израиль Самойлович Рабинович</w:t>
      </w:r>
    </w:p>
    <w:p w:rsidR="003D1FC9" w:rsidRPr="00BE7DB7" w:rsidRDefault="003D1FC9" w:rsidP="003D1FC9">
      <w:pPr>
        <w:pStyle w:val="NormalYur1"/>
      </w:pPr>
      <w:r>
        <w:t xml:space="preserve">1967      О храбрых, нежных и влюбленных. Сказания </w:t>
      </w:r>
      <w:proofErr w:type="spellStart"/>
      <w:r>
        <w:t>Пятиречья</w:t>
      </w:r>
      <w:proofErr w:type="spellEnd"/>
      <w:r>
        <w:t>. Перевод с пенджаби И.П. Кудрявцевой и И.С. Рабиновича. М.: Наука. 127 с.</w:t>
      </w:r>
    </w:p>
    <w:p w:rsidR="003D1FC9" w:rsidRPr="006D3300" w:rsidRDefault="003D1FC9" w:rsidP="003D1FC9">
      <w:pPr>
        <w:pStyle w:val="NormalMaiTimesNewRoman"/>
        <w:rPr>
          <w:lang w:val="ru-RU"/>
        </w:rPr>
      </w:pPr>
      <w:proofErr w:type="spellStart"/>
      <w:r>
        <w:rPr>
          <w:lang w:val="ru-RU"/>
        </w:rPr>
        <w:t>Ку</w:t>
      </w:r>
      <w:r w:rsidRPr="006D3300">
        <w:rPr>
          <w:lang w:val="ru-RU"/>
        </w:rPr>
        <w:t>закова</w:t>
      </w:r>
      <w:proofErr w:type="spellEnd"/>
      <w:r w:rsidRPr="006D3300">
        <w:rPr>
          <w:lang w:val="ru-RU"/>
        </w:rPr>
        <w:t>, Е</w:t>
      </w:r>
      <w:r>
        <w:rPr>
          <w:lang w:val="ru-RU"/>
        </w:rPr>
        <w:t xml:space="preserve">вдокия </w:t>
      </w:r>
      <w:r w:rsidRPr="006D3300">
        <w:rPr>
          <w:lang w:val="ru-RU"/>
        </w:rPr>
        <w:t>А</w:t>
      </w:r>
      <w:r>
        <w:rPr>
          <w:lang w:val="ru-RU"/>
        </w:rPr>
        <w:t>лександровна</w:t>
      </w:r>
    </w:p>
    <w:p w:rsidR="003D1FC9" w:rsidRPr="006D3300" w:rsidRDefault="003D1FC9" w:rsidP="003D1FC9">
      <w:pPr>
        <w:pStyle w:val="StyleNormalYurTimesNewRoman"/>
        <w:rPr>
          <w:lang w:val="ru-RU"/>
        </w:rPr>
      </w:pPr>
      <w:r w:rsidRPr="006D3300">
        <w:rPr>
          <w:lang w:val="ru-RU"/>
        </w:rPr>
        <w:t>1994      Фольклор манси. М.: Институт этнологии и антропологии им. Н.Н. Миклухо-Маклая РАН. 207 с.</w:t>
      </w:r>
    </w:p>
    <w:p w:rsidR="00902304" w:rsidRDefault="00902304" w:rsidP="003D1FC9">
      <w:pPr>
        <w:pStyle w:val="NormalMaiTimesNewRoman"/>
        <w:rPr>
          <w:lang w:val="ru-RU"/>
        </w:rPr>
      </w:pPr>
      <w:proofErr w:type="spellStart"/>
      <w:r>
        <w:rPr>
          <w:lang w:val="ru-RU"/>
        </w:rPr>
        <w:t>Куё</w:t>
      </w:r>
      <w:r w:rsidR="009223B4">
        <w:rPr>
          <w:lang w:val="ru-RU"/>
        </w:rPr>
        <w:t>к</w:t>
      </w:r>
      <w:proofErr w:type="spellEnd"/>
      <w:r w:rsidR="009223B4">
        <w:rPr>
          <w:lang w:val="ru-RU"/>
        </w:rPr>
        <w:t xml:space="preserve">, </w:t>
      </w:r>
      <w:proofErr w:type="spellStart"/>
      <w:r w:rsidR="009223B4">
        <w:rPr>
          <w:lang w:val="ru-RU"/>
        </w:rPr>
        <w:t>Асфар</w:t>
      </w:r>
      <w:proofErr w:type="spellEnd"/>
      <w:r w:rsidR="009223B4">
        <w:rPr>
          <w:lang w:val="ru-RU"/>
        </w:rPr>
        <w:t xml:space="preserve"> </w:t>
      </w:r>
      <w:proofErr w:type="spellStart"/>
      <w:r>
        <w:rPr>
          <w:lang w:val="ru-RU"/>
        </w:rPr>
        <w:t>С</w:t>
      </w:r>
      <w:r w:rsidR="009223B4">
        <w:rPr>
          <w:lang w:val="ru-RU"/>
        </w:rPr>
        <w:t>агидович</w:t>
      </w:r>
      <w:proofErr w:type="spellEnd"/>
    </w:p>
    <w:p w:rsidR="00902304" w:rsidRPr="00902304" w:rsidRDefault="00902304" w:rsidP="00902304">
      <w:pPr>
        <w:pStyle w:val="NormalYur1"/>
      </w:pPr>
      <w:r>
        <w:t xml:space="preserve">2016      «Культ священного леса, рощи и дерева в адыгском восприятии». </w:t>
      </w:r>
      <w:proofErr w:type="spellStart"/>
      <w:r>
        <w:t>Нартоведение</w:t>
      </w:r>
      <w:proofErr w:type="spellEnd"/>
      <w:r>
        <w:t xml:space="preserve"> в 21 веке: проблемы, поиски, решения». Материалы Международной научно-практической конференции. Магас: Ингушский НИИ гуманитарных наук им. Ч.Э. Ахриева. С. 103-129.</w:t>
      </w:r>
    </w:p>
    <w:p w:rsidR="009D10BF" w:rsidRPr="009D10BF" w:rsidRDefault="009D10BF" w:rsidP="009D10BF">
      <w:pPr>
        <w:pStyle w:val="NormalMai2"/>
        <w:rPr>
          <w:noProof/>
        </w:rPr>
      </w:pPr>
      <w:r w:rsidRPr="009D10BF">
        <w:rPr>
          <w:noProof/>
        </w:rPr>
        <w:t>Кузищин, Василий Иванович</w:t>
      </w:r>
    </w:p>
    <w:p w:rsidR="009D10BF" w:rsidRPr="009D10BF" w:rsidRDefault="009D10BF" w:rsidP="009D10BF">
      <w:pPr>
        <w:pStyle w:val="NormalYur1"/>
        <w:rPr>
          <w:noProof/>
        </w:rPr>
      </w:pPr>
      <w:r w:rsidRPr="009D10BF">
        <w:rPr>
          <w:noProof/>
        </w:rPr>
        <w:lastRenderedPageBreak/>
        <w:t>2002      История Древнего Востока. Тексты и документы: Учебное пособие. Под ред. В.И.</w:t>
      </w:r>
      <w:r w:rsidRPr="00A2552B">
        <w:rPr>
          <w:noProof/>
        </w:rPr>
        <w:t> </w:t>
      </w:r>
      <w:r w:rsidRPr="009D10BF">
        <w:rPr>
          <w:noProof/>
        </w:rPr>
        <w:t>Кузищина. М.: Высшая школа. 719 с.</w:t>
      </w:r>
    </w:p>
    <w:p w:rsidR="006205D4" w:rsidRPr="006205D4" w:rsidRDefault="006205D4" w:rsidP="006205D4">
      <w:pPr>
        <w:pStyle w:val="NormalMai2"/>
      </w:pPr>
      <w:hyperlink r:id="rId13" w:anchor="012" w:history="1">
        <w:proofErr w:type="spellStart"/>
        <w:r w:rsidRPr="006205D4">
          <w:t>Куз</w:t>
        </w:r>
        <w:r w:rsidR="002F53A6">
          <w:t>ь</w:t>
        </w:r>
        <w:r w:rsidRPr="006205D4">
          <w:t>мичевский</w:t>
        </w:r>
        <w:proofErr w:type="spellEnd"/>
        <w:r w:rsidRPr="006205D4">
          <w:t>, П.</w:t>
        </w:r>
      </w:hyperlink>
      <w:r w:rsidR="002F53A6">
        <w:t xml:space="preserve"> (псевдоним Михаила Петровича Драгоманова)</w:t>
      </w:r>
    </w:p>
    <w:p w:rsidR="006205D4" w:rsidRPr="006205D4" w:rsidRDefault="006205D4" w:rsidP="006205D4">
      <w:pPr>
        <w:pStyle w:val="NormalYur1"/>
      </w:pPr>
      <w:r w:rsidRPr="006205D4">
        <w:rPr>
          <w:iCs/>
        </w:rPr>
        <w:t>1</w:t>
      </w:r>
      <w:r>
        <w:rPr>
          <w:iCs/>
        </w:rPr>
        <w:t>88</w:t>
      </w:r>
      <w:r w:rsidRPr="006205D4">
        <w:rPr>
          <w:iCs/>
        </w:rPr>
        <w:t xml:space="preserve">7      </w:t>
      </w:r>
      <w:r w:rsidR="000E5138">
        <w:rPr>
          <w:iCs/>
        </w:rPr>
        <w:t>«</w:t>
      </w:r>
      <w:proofErr w:type="spellStart"/>
      <w:r>
        <w:fldChar w:fldCharType="begin"/>
      </w:r>
      <w:r>
        <w:instrText>HYPERLINK "http://domgogolya.ru/science/researches/1208/" \l "012"</w:instrText>
      </w:r>
      <w:r>
        <w:fldChar w:fldCharType="separate"/>
      </w:r>
      <w:r w:rsidRPr="006205D4">
        <w:t>Шолудивый</w:t>
      </w:r>
      <w:proofErr w:type="spellEnd"/>
      <w:r w:rsidRPr="006205D4">
        <w:t xml:space="preserve"> Буняка в</w:t>
      </w:r>
      <w:r w:rsidRPr="00EC3E05">
        <w:t> </w:t>
      </w:r>
      <w:r w:rsidRPr="006205D4">
        <w:t>украинских народных сказаниях</w:t>
      </w:r>
      <w:r w:rsidR="000E5138">
        <w:t>».</w:t>
      </w:r>
      <w:r w:rsidRPr="006205D4">
        <w:t xml:space="preserve"> Киевская старина, год 6-й, т.</w:t>
      </w:r>
      <w:r w:rsidRPr="00EC3E05">
        <w:t> </w:t>
      </w:r>
      <w:r w:rsidRPr="006205D4">
        <w:t>18, №</w:t>
      </w:r>
      <w:r w:rsidRPr="00EC3E05">
        <w:t> </w:t>
      </w:r>
      <w:r w:rsidRPr="006205D4">
        <w:t>8, с.</w:t>
      </w:r>
      <w:r w:rsidRPr="00EC3E05">
        <w:t> </w:t>
      </w:r>
      <w:r w:rsidRPr="006205D4">
        <w:t>676, 680, 681, 691-692, 696, 706, 708-709; год 6-й, т.</w:t>
      </w:r>
      <w:r w:rsidRPr="00EC3E05">
        <w:t> </w:t>
      </w:r>
      <w:r w:rsidRPr="006205D4">
        <w:t>19, №</w:t>
      </w:r>
      <w:r w:rsidRPr="00EC3E05">
        <w:t> </w:t>
      </w:r>
      <w:r w:rsidRPr="006205D4">
        <w:t>10, с.</w:t>
      </w:r>
      <w:r w:rsidRPr="00EC3E05">
        <w:t> </w:t>
      </w:r>
      <w:r w:rsidRPr="006205D4">
        <w:t>244, 246-248, 251, 266, 268-271.</w:t>
      </w:r>
      <w:r w:rsidRPr="00EC3E05">
        <w:t> </w:t>
      </w:r>
      <w:r>
        <w:fldChar w:fldCharType="end"/>
      </w:r>
    </w:p>
    <w:p w:rsidR="00203AA1" w:rsidRDefault="00203AA1" w:rsidP="00203AA1">
      <w:pPr>
        <w:pStyle w:val="NormalMai2"/>
      </w:pPr>
      <w:r w:rsidRPr="00203AA1">
        <w:t>Кузнецова,</w:t>
      </w:r>
      <w:r>
        <w:t> </w:t>
      </w:r>
      <w:r w:rsidRPr="00203AA1">
        <w:t xml:space="preserve"> А.И.,</w:t>
      </w:r>
      <w:r>
        <w:t> </w:t>
      </w:r>
      <w:r w:rsidRPr="00203AA1">
        <w:t xml:space="preserve"> Казакевич,</w:t>
      </w:r>
      <w:r>
        <w:t> </w:t>
      </w:r>
      <w:r w:rsidRPr="00203AA1">
        <w:t xml:space="preserve"> О.А.,</w:t>
      </w:r>
      <w:r>
        <w:t> </w:t>
      </w:r>
      <w:r w:rsidRPr="00203AA1">
        <w:t xml:space="preserve"> Иоффе,</w:t>
      </w:r>
      <w:r>
        <w:t> </w:t>
      </w:r>
      <w:r w:rsidRPr="00203AA1">
        <w:t xml:space="preserve"> Л.Ю.,</w:t>
      </w:r>
      <w:r>
        <w:t> </w:t>
      </w:r>
      <w:r w:rsidRPr="00203AA1">
        <w:t xml:space="preserve"> </w:t>
      </w:r>
      <w:proofErr w:type="spellStart"/>
      <w:r w:rsidRPr="00203AA1">
        <w:t>Хелимский</w:t>
      </w:r>
      <w:proofErr w:type="spellEnd"/>
      <w:r w:rsidRPr="00203AA1">
        <w:t>, Е.А</w:t>
      </w:r>
    </w:p>
    <w:p w:rsidR="00203AA1" w:rsidRPr="00203AA1" w:rsidRDefault="00203AA1" w:rsidP="00203AA1">
      <w:pPr>
        <w:pStyle w:val="NormalYur1"/>
      </w:pPr>
      <w:r>
        <w:t xml:space="preserve">1993      </w:t>
      </w:r>
      <w:r>
        <w:rPr>
          <w:shd w:val="clear" w:color="auto" w:fill="FFFFFF"/>
        </w:rPr>
        <w:t>Очерки  по  селькупскому  языку.  Тазовский  диалект. Т. 2. Тексты. Словарь. М.: Изд-во МГУ. 196 с.</w:t>
      </w:r>
    </w:p>
    <w:p w:rsidR="003D1FC9" w:rsidRPr="006D3300" w:rsidRDefault="003D1FC9" w:rsidP="003D1FC9">
      <w:pPr>
        <w:pStyle w:val="NormalMaiTimesNewRoman"/>
        <w:rPr>
          <w:lang w:val="ru-RU"/>
        </w:rPr>
      </w:pPr>
      <w:r w:rsidRPr="006D3300">
        <w:rPr>
          <w:lang w:val="ru-RU"/>
        </w:rPr>
        <w:t>Кузнецов, С.К.</w:t>
      </w:r>
    </w:p>
    <w:p w:rsidR="003D1FC9" w:rsidRPr="006D3300" w:rsidRDefault="003D1FC9" w:rsidP="003D1FC9">
      <w:pPr>
        <w:pStyle w:val="StyleNormalYurTimesNewRoman"/>
        <w:rPr>
          <w:lang w:val="ru-RU"/>
        </w:rPr>
      </w:pPr>
      <w:r w:rsidRPr="006D3300">
        <w:rPr>
          <w:lang w:val="ru-RU"/>
        </w:rPr>
        <w:t>1904      «Культ умерших и загробные верования луговых черемис». Этнографическое обозрение 61(2):56-109.</w:t>
      </w:r>
    </w:p>
    <w:p w:rsidR="003D1FC9" w:rsidRPr="006D3300" w:rsidRDefault="003D1FC9" w:rsidP="003D1FC9">
      <w:pPr>
        <w:pStyle w:val="NormalMaiTimesNewRoman"/>
        <w:rPr>
          <w:lang w:val="ru-RU"/>
        </w:rPr>
      </w:pPr>
      <w:r w:rsidRPr="006D3300">
        <w:rPr>
          <w:lang w:val="ru-RU"/>
        </w:rPr>
        <w:t>Кузнецова, А.</w:t>
      </w:r>
    </w:p>
    <w:p w:rsidR="003D1FC9" w:rsidRPr="006D3300" w:rsidRDefault="003D1FC9" w:rsidP="003D1FC9">
      <w:pPr>
        <w:pStyle w:val="StyleNormalYurTimesNewRoman"/>
        <w:rPr>
          <w:lang w:val="ru-RU"/>
        </w:rPr>
      </w:pPr>
      <w:r w:rsidRPr="006D3300">
        <w:rPr>
          <w:lang w:val="ru-RU"/>
        </w:rPr>
        <w:t xml:space="preserve">1899      «Четыре сказки минусинских инородцев». Живая старина. Год 9. </w:t>
      </w:r>
      <w:proofErr w:type="spellStart"/>
      <w:r w:rsidRPr="006D3300">
        <w:rPr>
          <w:lang w:val="ru-RU"/>
        </w:rPr>
        <w:t>Вып</w:t>
      </w:r>
      <w:proofErr w:type="spellEnd"/>
      <w:r w:rsidRPr="006D3300">
        <w:rPr>
          <w:lang w:val="ru-RU"/>
        </w:rPr>
        <w:t>. 1. С. 140-150.</w:t>
      </w:r>
    </w:p>
    <w:p w:rsidR="003D1FC9" w:rsidRPr="006D3300" w:rsidRDefault="003D1FC9" w:rsidP="003D1FC9">
      <w:pPr>
        <w:pStyle w:val="NormalMaiTimesNewRoman"/>
        <w:rPr>
          <w:lang w:val="ru-RU"/>
        </w:rPr>
      </w:pPr>
      <w:r w:rsidRPr="006D3300">
        <w:rPr>
          <w:lang w:val="ru-RU"/>
        </w:rPr>
        <w:t>Кузнецова, Вера Станиславовна</w:t>
      </w:r>
    </w:p>
    <w:p w:rsidR="003D1FC9" w:rsidRPr="007223E3" w:rsidRDefault="003D1FC9" w:rsidP="003D1FC9">
      <w:pPr>
        <w:pStyle w:val="StyleNormalYurTimesNewRoman"/>
        <w:rPr>
          <w:lang w:val="ru-RU"/>
        </w:rPr>
      </w:pPr>
      <w:r w:rsidRPr="006D3300">
        <w:rPr>
          <w:lang w:val="ru-RU"/>
        </w:rPr>
        <w:t>1998      Дуалистические легенды о сотворении мира в восточнославянской фольклорной традиции. Новосибирск: Издательство СО РАН. 249 с.</w:t>
      </w:r>
    </w:p>
    <w:p w:rsidR="003D1FC9" w:rsidRDefault="003D1FC9" w:rsidP="003D1FC9">
      <w:pPr>
        <w:pStyle w:val="NormalYur1"/>
      </w:pPr>
      <w:r>
        <w:t xml:space="preserve">2014      «О локальных особенностях сибирского корпуса легенд русской фольклорной Библии». Языки и фольклор коренных народов Сибири. </w:t>
      </w:r>
      <w:proofErr w:type="spellStart"/>
      <w:r>
        <w:t>Вып</w:t>
      </w:r>
      <w:proofErr w:type="spellEnd"/>
      <w:r>
        <w:t xml:space="preserve">. 26. № 1. С. 51-60.  </w:t>
      </w:r>
    </w:p>
    <w:p w:rsidR="003D1FC9" w:rsidRPr="00780613" w:rsidRDefault="003D1FC9" w:rsidP="003D1FC9">
      <w:pPr>
        <w:pStyle w:val="NormalYur1"/>
      </w:pPr>
      <w:r>
        <w:t xml:space="preserve">2017      «Почему у ласточки хвост раздвоенный»: о мифологическом сюжете в </w:t>
      </w:r>
      <w:r w:rsidRPr="00780613">
        <w:t>“</w:t>
      </w:r>
      <w:r>
        <w:t>Народной Библии</w:t>
      </w:r>
      <w:r w:rsidRPr="00780613">
        <w:t>”</w:t>
      </w:r>
      <w:r>
        <w:t>». Живая старина 113(95): 40-43.</w:t>
      </w:r>
    </w:p>
    <w:p w:rsidR="003D1FC9" w:rsidRPr="006D3300" w:rsidRDefault="003D1FC9" w:rsidP="003D1FC9">
      <w:pPr>
        <w:pStyle w:val="NormalMaiTimesNewRoman"/>
        <w:rPr>
          <w:lang w:val="ru-RU"/>
        </w:rPr>
      </w:pPr>
      <w:r w:rsidRPr="006D3300">
        <w:rPr>
          <w:lang w:val="ru-RU"/>
        </w:rPr>
        <w:t>Кузнецова, Вера Станиславовна</w:t>
      </w:r>
      <w:r>
        <w:rPr>
          <w:lang w:val="ru-RU"/>
        </w:rPr>
        <w:t>, О.Н. Лагута, А.М. Лаврентьев</w:t>
      </w:r>
    </w:p>
    <w:p w:rsidR="003D1FC9" w:rsidRDefault="003D1FC9" w:rsidP="003D1FC9">
      <w:pPr>
        <w:pStyle w:val="NormalYur1"/>
      </w:pPr>
      <w:r>
        <w:t>2005      Русские простонародные легенды и рассказы. Сборник 1861 г. Новосибирск: Наука. 319 с.</w:t>
      </w:r>
    </w:p>
    <w:p w:rsidR="003D1FC9" w:rsidRPr="00123650" w:rsidRDefault="003D1FC9" w:rsidP="003D1FC9">
      <w:pPr>
        <w:pStyle w:val="NormalMai"/>
        <w:rPr>
          <w:lang w:val="ru-RU"/>
        </w:rPr>
      </w:pPr>
      <w:r w:rsidRPr="00123650">
        <w:rPr>
          <w:lang w:val="ru-RU"/>
        </w:rPr>
        <w:t>Кузьмина, Ангелина Ивановна</w:t>
      </w:r>
    </w:p>
    <w:p w:rsidR="003D1FC9" w:rsidRPr="00123650" w:rsidRDefault="003D1FC9" w:rsidP="003D1FC9">
      <w:pPr>
        <w:pStyle w:val="NormalYur1"/>
        <w:rPr>
          <w:lang w:eastAsia="ru-RU"/>
        </w:rPr>
      </w:pPr>
      <w:r w:rsidRPr="00123650">
        <w:rPr>
          <w:lang w:eastAsia="ru-RU"/>
        </w:rPr>
        <w:t>1974      Грамматика селькупского языка. Новосибирск: Новосибирский государственный университет. Ч. I. Селькупы и их язык. 265 с.</w:t>
      </w:r>
    </w:p>
    <w:p w:rsidR="003D1FC9" w:rsidRDefault="003D1FC9" w:rsidP="003D1FC9">
      <w:pPr>
        <w:pStyle w:val="NormalMaiTimesNewRoman"/>
        <w:rPr>
          <w:lang w:val="ru-RU"/>
        </w:rPr>
      </w:pPr>
      <w:r>
        <w:rPr>
          <w:lang w:val="ru-RU"/>
        </w:rPr>
        <w:t>Кузьмина, Татьяна Алексеевна</w:t>
      </w:r>
    </w:p>
    <w:p w:rsidR="003D1FC9" w:rsidRPr="00B24A41" w:rsidRDefault="003D1FC9" w:rsidP="003D1FC9">
      <w:pPr>
        <w:pStyle w:val="NormalYur1"/>
      </w:pPr>
      <w:r>
        <w:t xml:space="preserve">2008      Вологодские сказки конца </w:t>
      </w:r>
      <w:r>
        <w:rPr>
          <w:lang w:val="en-US"/>
        </w:rPr>
        <w:t>XIX</w:t>
      </w:r>
      <w:r w:rsidRPr="00B24A41">
        <w:t xml:space="preserve"> – </w:t>
      </w:r>
      <w:r>
        <w:t xml:space="preserve">начала </w:t>
      </w:r>
      <w:r>
        <w:rPr>
          <w:lang w:val="en-US"/>
        </w:rPr>
        <w:t>XXI</w:t>
      </w:r>
      <w:r w:rsidRPr="00B24A41">
        <w:t xml:space="preserve"> </w:t>
      </w:r>
      <w:r>
        <w:t xml:space="preserve">века. Сост. Т.А. Кузьмина. Воскресенское: Департамент культуры Вологодской области; </w:t>
      </w:r>
      <w:proofErr w:type="spellStart"/>
      <w:r>
        <w:t>Медпоселенческий</w:t>
      </w:r>
      <w:proofErr w:type="spellEnd"/>
      <w:r>
        <w:t xml:space="preserve"> центр традиционной народной культуры Череповецкого муниципального района. 306 с.</w:t>
      </w:r>
    </w:p>
    <w:p w:rsidR="003D1FC9" w:rsidRDefault="003D1FC9" w:rsidP="003D1FC9">
      <w:pPr>
        <w:pStyle w:val="NormalMaiTimesNewRoman"/>
        <w:rPr>
          <w:lang w:val="ru-RU"/>
        </w:rPr>
      </w:pPr>
      <w:proofErr w:type="spellStart"/>
      <w:r>
        <w:rPr>
          <w:lang w:val="ru-RU"/>
        </w:rPr>
        <w:t>Кукуллу</w:t>
      </w:r>
      <w:proofErr w:type="spellEnd"/>
      <w:r>
        <w:rPr>
          <w:lang w:val="ru-RU"/>
        </w:rPr>
        <w:t xml:space="preserve">, </w:t>
      </w:r>
      <w:proofErr w:type="spellStart"/>
      <w:r>
        <w:rPr>
          <w:lang w:val="ru-RU"/>
        </w:rPr>
        <w:t>Амалдан</w:t>
      </w:r>
      <w:proofErr w:type="spellEnd"/>
    </w:p>
    <w:p w:rsidR="003D1FC9" w:rsidRDefault="003D1FC9" w:rsidP="003D1FC9">
      <w:pPr>
        <w:pStyle w:val="NormalYur1"/>
      </w:pPr>
      <w:r>
        <w:t xml:space="preserve">1974      Золотой сундук (сказки татов Дагестана). Сост., пер. с татского и примечания </w:t>
      </w:r>
      <w:proofErr w:type="spellStart"/>
      <w:r>
        <w:t>Амалдана</w:t>
      </w:r>
      <w:proofErr w:type="spellEnd"/>
      <w:r>
        <w:t xml:space="preserve"> </w:t>
      </w:r>
      <w:proofErr w:type="spellStart"/>
      <w:r>
        <w:t>Кукуллу</w:t>
      </w:r>
      <w:proofErr w:type="spellEnd"/>
      <w:r>
        <w:t>. М.: Наука. 320 с.</w:t>
      </w:r>
    </w:p>
    <w:p w:rsidR="003D1FC9" w:rsidRPr="006D3300" w:rsidRDefault="003D1FC9" w:rsidP="003D1FC9">
      <w:pPr>
        <w:pStyle w:val="NormalMaiTimesNewRoman"/>
        <w:rPr>
          <w:lang w:val="ru-RU"/>
        </w:rPr>
      </w:pPr>
      <w:r w:rsidRPr="006D3300">
        <w:rPr>
          <w:lang w:val="ru-RU"/>
        </w:rPr>
        <w:t>Кулаковский, Алексей Елисеевич</w:t>
      </w:r>
    </w:p>
    <w:p w:rsidR="003D1FC9" w:rsidRPr="006D3300" w:rsidRDefault="003D1FC9" w:rsidP="003D1FC9">
      <w:pPr>
        <w:pStyle w:val="StyleNormalYurTimesNewRoman"/>
        <w:rPr>
          <w:lang w:val="ru-RU"/>
        </w:rPr>
      </w:pPr>
      <w:r w:rsidRPr="006D3300">
        <w:rPr>
          <w:lang w:val="ru-RU"/>
        </w:rPr>
        <w:t>1979      Научные труды. Якутск: Якутское кн. изд-во. 483 с.</w:t>
      </w:r>
    </w:p>
    <w:p w:rsidR="003D1FC9" w:rsidRPr="006D3300" w:rsidRDefault="003D1FC9" w:rsidP="003D1FC9">
      <w:pPr>
        <w:pStyle w:val="NormalMaiTimesNewRoman"/>
        <w:rPr>
          <w:lang w:val="ru-RU"/>
        </w:rPr>
      </w:pPr>
      <w:proofErr w:type="spellStart"/>
      <w:r w:rsidRPr="006D3300">
        <w:rPr>
          <w:lang w:val="ru-RU"/>
        </w:rPr>
        <w:t>Кулемзин</w:t>
      </w:r>
      <w:proofErr w:type="spellEnd"/>
      <w:r w:rsidRPr="006D3300">
        <w:rPr>
          <w:lang w:val="ru-RU"/>
        </w:rPr>
        <w:t>, Владислав Михайлович</w:t>
      </w:r>
    </w:p>
    <w:p w:rsidR="003D1FC9" w:rsidRPr="006D3300" w:rsidRDefault="003D1FC9" w:rsidP="003D1FC9">
      <w:pPr>
        <w:pStyle w:val="StyleNormalYurTimesNewRoman"/>
        <w:rPr>
          <w:lang w:val="ru-RU"/>
        </w:rPr>
      </w:pPr>
      <w:r w:rsidRPr="006D3300">
        <w:rPr>
          <w:lang w:val="ru-RU"/>
        </w:rPr>
        <w:t>1984      Человек и природа в верованиях хантов. Томск: Изд-во Томского университета. 190 с.</w:t>
      </w:r>
    </w:p>
    <w:p w:rsidR="003D1FC9" w:rsidRPr="006D3300" w:rsidRDefault="003D1FC9" w:rsidP="003D1FC9">
      <w:pPr>
        <w:pStyle w:val="StyleNormalYurTimesNewRoman"/>
        <w:rPr>
          <w:lang w:val="ru-RU"/>
        </w:rPr>
      </w:pPr>
      <w:r w:rsidRPr="006D3300">
        <w:rPr>
          <w:lang w:val="ru-RU"/>
        </w:rPr>
        <w:t xml:space="preserve">2000      Мифология хантов. Энциклопедия уральских мифологий, т. 3. Авторский коллектив: В.М. </w:t>
      </w:r>
      <w:proofErr w:type="spellStart"/>
      <w:r w:rsidRPr="006D3300">
        <w:rPr>
          <w:lang w:val="ru-RU"/>
        </w:rPr>
        <w:t>Кулемзин</w:t>
      </w:r>
      <w:proofErr w:type="spellEnd"/>
      <w:r w:rsidRPr="006D3300">
        <w:rPr>
          <w:lang w:val="ru-RU"/>
        </w:rPr>
        <w:t xml:space="preserve"> (руководитель), Н.В. Лукина, Тимофей </w:t>
      </w:r>
      <w:proofErr w:type="spellStart"/>
      <w:r w:rsidRPr="006D3300">
        <w:rPr>
          <w:lang w:val="ru-RU"/>
        </w:rPr>
        <w:t>Молданов</w:t>
      </w:r>
      <w:proofErr w:type="spellEnd"/>
      <w:r w:rsidRPr="006D3300">
        <w:rPr>
          <w:lang w:val="ru-RU"/>
        </w:rPr>
        <w:t xml:space="preserve">, Татьяна </w:t>
      </w:r>
      <w:proofErr w:type="spellStart"/>
      <w:r w:rsidRPr="006D3300">
        <w:rPr>
          <w:lang w:val="ru-RU"/>
        </w:rPr>
        <w:t>Молданова</w:t>
      </w:r>
      <w:proofErr w:type="spellEnd"/>
      <w:r w:rsidRPr="006D3300">
        <w:rPr>
          <w:lang w:val="ru-RU"/>
        </w:rPr>
        <w:t xml:space="preserve">. Научный редактор В.В. </w:t>
      </w:r>
      <w:proofErr w:type="spellStart"/>
      <w:r w:rsidRPr="006D3300">
        <w:rPr>
          <w:lang w:val="ru-RU"/>
        </w:rPr>
        <w:t>Напольских</w:t>
      </w:r>
      <w:proofErr w:type="spellEnd"/>
      <w:r w:rsidRPr="006D3300">
        <w:rPr>
          <w:lang w:val="ru-RU"/>
        </w:rPr>
        <w:t>. Томск: Изд-во Томского университета. 304 с.</w:t>
      </w:r>
    </w:p>
    <w:p w:rsidR="003D1FC9" w:rsidRPr="006D3300" w:rsidRDefault="003D1FC9" w:rsidP="003D1FC9">
      <w:pPr>
        <w:pStyle w:val="StyleNormalYurTimesNewRoman"/>
        <w:rPr>
          <w:lang w:val="ru-RU"/>
        </w:rPr>
      </w:pPr>
      <w:r w:rsidRPr="006D3300">
        <w:rPr>
          <w:lang w:val="ru-RU"/>
        </w:rPr>
        <w:lastRenderedPageBreak/>
        <w:t>2004      О хантыйских шаманах. Тарту: Отделение Фольклористики Эстон</w:t>
      </w:r>
      <w:r w:rsidRPr="001F45A8">
        <w:rPr>
          <w:rStyle w:val="StyleNormalYurTimesNewRoman1Char"/>
          <w:lang w:val="ru-RU"/>
        </w:rPr>
        <w:t>ского Литературного Музея. 210 с.</w:t>
      </w:r>
    </w:p>
    <w:p w:rsidR="003D1FC9" w:rsidRPr="006D3300" w:rsidRDefault="003D1FC9" w:rsidP="003D1FC9">
      <w:pPr>
        <w:pStyle w:val="NormalMaiTimesNewRoman"/>
        <w:rPr>
          <w:lang w:val="ru-RU"/>
        </w:rPr>
      </w:pPr>
      <w:proofErr w:type="spellStart"/>
      <w:r w:rsidRPr="006D3300">
        <w:rPr>
          <w:lang w:val="ru-RU"/>
        </w:rPr>
        <w:t>Кулемзин</w:t>
      </w:r>
      <w:proofErr w:type="spellEnd"/>
      <w:r w:rsidR="00CA6395" w:rsidRPr="006D3300">
        <w:rPr>
          <w:lang w:val="ru-RU"/>
        </w:rPr>
        <w:t>, Владислав Михайлович</w:t>
      </w:r>
      <w:r w:rsidRPr="006D3300">
        <w:rPr>
          <w:lang w:val="ru-RU"/>
        </w:rPr>
        <w:t>, &amp; Надежда Васильевна Лукина</w:t>
      </w:r>
    </w:p>
    <w:p w:rsidR="003D1FC9" w:rsidRPr="006D3300" w:rsidRDefault="003D1FC9" w:rsidP="003D1FC9">
      <w:pPr>
        <w:pStyle w:val="StyleNormalYurTimesNewRoman"/>
        <w:rPr>
          <w:lang w:val="ru-RU"/>
        </w:rPr>
      </w:pPr>
      <w:r w:rsidRPr="006D3300">
        <w:rPr>
          <w:lang w:val="ru-RU"/>
        </w:rPr>
        <w:t xml:space="preserve">1977      </w:t>
      </w:r>
      <w:proofErr w:type="spellStart"/>
      <w:r w:rsidRPr="006D3300">
        <w:rPr>
          <w:lang w:val="ru-RU"/>
        </w:rPr>
        <w:t>Васюган</w:t>
      </w:r>
      <w:r w:rsidR="00925D9B">
        <w:rPr>
          <w:lang w:val="ru-RU"/>
        </w:rPr>
        <w:t>ск</w:t>
      </w:r>
      <w:r w:rsidRPr="006D3300">
        <w:rPr>
          <w:lang w:val="ru-RU"/>
        </w:rPr>
        <w:t>о-ваховские</w:t>
      </w:r>
      <w:proofErr w:type="spellEnd"/>
      <w:r w:rsidRPr="006D3300">
        <w:rPr>
          <w:lang w:val="ru-RU"/>
        </w:rPr>
        <w:t xml:space="preserve"> ханты в конце </w:t>
      </w:r>
      <w:r w:rsidRPr="006D3300">
        <w:t>XIX</w:t>
      </w:r>
      <w:r w:rsidRPr="006D3300">
        <w:rPr>
          <w:lang w:val="ru-RU"/>
        </w:rPr>
        <w:t xml:space="preserve"> – начале </w:t>
      </w:r>
      <w:r w:rsidRPr="006D3300">
        <w:t>XX</w:t>
      </w:r>
      <w:r w:rsidRPr="006D3300">
        <w:rPr>
          <w:lang w:val="ru-RU"/>
        </w:rPr>
        <w:t xml:space="preserve"> вв. Этнографические очерки. Томск: Издание Томского университета. 224 с.</w:t>
      </w:r>
    </w:p>
    <w:p w:rsidR="003D1FC9" w:rsidRPr="006D3300" w:rsidRDefault="003D1FC9" w:rsidP="003D1FC9">
      <w:pPr>
        <w:pStyle w:val="StyleNormalYurTimesNewRoman"/>
        <w:rPr>
          <w:lang w:val="ru-RU"/>
        </w:rPr>
      </w:pPr>
      <w:r w:rsidRPr="006D3300">
        <w:rPr>
          <w:lang w:val="ru-RU"/>
        </w:rPr>
        <w:t xml:space="preserve">1978      Материалы по фольклору хантов. Записи, введение и примечания В.М. </w:t>
      </w:r>
      <w:proofErr w:type="spellStart"/>
      <w:r w:rsidRPr="006D3300">
        <w:rPr>
          <w:lang w:val="ru-RU"/>
        </w:rPr>
        <w:t>Кулемзина</w:t>
      </w:r>
      <w:proofErr w:type="spellEnd"/>
      <w:r w:rsidRPr="006D3300">
        <w:rPr>
          <w:lang w:val="ru-RU"/>
        </w:rPr>
        <w:t xml:space="preserve"> и Н.В. Лукиной. Томск: Издательство Томского университета. 216 с.</w:t>
      </w:r>
    </w:p>
    <w:p w:rsidR="003D1FC9" w:rsidRPr="006D3300" w:rsidRDefault="003D1FC9" w:rsidP="003D1FC9">
      <w:pPr>
        <w:pStyle w:val="NormalMaiTimesNewRoman"/>
        <w:rPr>
          <w:lang w:val="ru-RU"/>
        </w:rPr>
      </w:pPr>
      <w:r w:rsidRPr="006D3300">
        <w:rPr>
          <w:lang w:val="ru-RU"/>
        </w:rPr>
        <w:t>Куликовский, Г.И.</w:t>
      </w:r>
    </w:p>
    <w:p w:rsidR="003D1FC9" w:rsidRPr="006D3300" w:rsidRDefault="003D1FC9" w:rsidP="003D1FC9">
      <w:pPr>
        <w:pStyle w:val="StyleNormalYurTimesNewRoman"/>
        <w:rPr>
          <w:lang w:val="ru-RU"/>
        </w:rPr>
      </w:pPr>
      <w:r w:rsidRPr="006D3300">
        <w:rPr>
          <w:lang w:val="ru-RU"/>
        </w:rPr>
        <w:t>1890      «О культе медведя». Этнографическое обозрение 4(1):101-115.</w:t>
      </w:r>
    </w:p>
    <w:p w:rsidR="003D1FC9" w:rsidRPr="006D3300" w:rsidRDefault="003D1FC9" w:rsidP="003D1FC9">
      <w:pPr>
        <w:pStyle w:val="StyleNormalYurTimesNewRoman"/>
        <w:rPr>
          <w:lang w:val="ru-RU"/>
        </w:rPr>
      </w:pPr>
      <w:r w:rsidRPr="006D3300">
        <w:rPr>
          <w:lang w:val="ru-RU"/>
        </w:rPr>
        <w:t>1891      «Из олонецких легенд. Откуда взялись гады и камни». Этнографическое обозрение 11(4):</w:t>
      </w:r>
      <w:r w:rsidR="00582155">
        <w:rPr>
          <w:lang w:val="ru-RU"/>
        </w:rPr>
        <w:t xml:space="preserve"> </w:t>
      </w:r>
      <w:r w:rsidRPr="006D3300">
        <w:rPr>
          <w:lang w:val="ru-RU"/>
        </w:rPr>
        <w:t xml:space="preserve">196. </w:t>
      </w:r>
    </w:p>
    <w:p w:rsidR="003D1FC9" w:rsidRDefault="003D1FC9" w:rsidP="003D1FC9">
      <w:pPr>
        <w:pStyle w:val="StyleNormalYurTimesNewRoman"/>
        <w:rPr>
          <w:lang w:val="ru-RU"/>
        </w:rPr>
      </w:pPr>
      <w:r w:rsidRPr="006D3300">
        <w:rPr>
          <w:lang w:val="ru-RU"/>
        </w:rPr>
        <w:t>1892      «К космогоническим легендам». Этнографическое обозрение 4</w:t>
      </w:r>
      <w:r>
        <w:rPr>
          <w:lang w:val="ru-RU"/>
        </w:rPr>
        <w:t xml:space="preserve"> </w:t>
      </w:r>
      <w:r w:rsidRPr="006D3300">
        <w:rPr>
          <w:lang w:val="ru-RU"/>
        </w:rPr>
        <w:t>(кн. 15):</w:t>
      </w:r>
      <w:r w:rsidR="00582155">
        <w:rPr>
          <w:lang w:val="ru-RU"/>
        </w:rPr>
        <w:t xml:space="preserve"> </w:t>
      </w:r>
      <w:r w:rsidRPr="006D3300">
        <w:rPr>
          <w:lang w:val="ru-RU"/>
        </w:rPr>
        <w:t>189-190.</w:t>
      </w:r>
    </w:p>
    <w:p w:rsidR="00582155" w:rsidRPr="00582155" w:rsidRDefault="00582155" w:rsidP="00582155">
      <w:pPr>
        <w:pStyle w:val="NormalYur1"/>
      </w:pPr>
      <w:r>
        <w:t>1902      «</w:t>
      </w:r>
      <w:r w:rsidRPr="00582155">
        <w:t>Откуда взялись горы и камни</w:t>
      </w:r>
      <w:r>
        <w:t>».</w:t>
      </w:r>
      <w:r w:rsidRPr="00582155">
        <w:t xml:space="preserve"> Олонецкий сборник: Материалы для</w:t>
      </w:r>
      <w:r w:rsidRPr="00582155">
        <w:br/>
        <w:t>истории, географии, статистики и этнографии Олонецкого края. Петрозаводск: Изд.</w:t>
      </w:r>
      <w:r>
        <w:t xml:space="preserve"> </w:t>
      </w:r>
      <w:r w:rsidRPr="00582155">
        <w:t xml:space="preserve">губ. стат. ком. </w:t>
      </w:r>
      <w:proofErr w:type="spellStart"/>
      <w:r w:rsidRPr="00582155">
        <w:t>Вып</w:t>
      </w:r>
      <w:proofErr w:type="spellEnd"/>
      <w:r w:rsidRPr="00582155">
        <w:t>. 4. № 1. С. 496</w:t>
      </w:r>
      <w:r>
        <w:t>.</w:t>
      </w:r>
    </w:p>
    <w:p w:rsidR="003D1FC9" w:rsidRPr="00B47CF1" w:rsidRDefault="003D1FC9" w:rsidP="003D1FC9">
      <w:pPr>
        <w:pStyle w:val="NormalMaiTimesNewRoman"/>
        <w:rPr>
          <w:lang w:val="ru-RU"/>
        </w:rPr>
      </w:pPr>
      <w:r w:rsidRPr="006D3300">
        <w:rPr>
          <w:lang w:val="ru-RU"/>
        </w:rPr>
        <w:t>Кулиш, Пантелеймон</w:t>
      </w:r>
      <w:r w:rsidRPr="00B47CF1">
        <w:rPr>
          <w:lang w:val="ru-RU"/>
        </w:rPr>
        <w:t xml:space="preserve"> </w:t>
      </w:r>
      <w:r>
        <w:rPr>
          <w:lang w:val="ru-RU"/>
        </w:rPr>
        <w:t>Романович</w:t>
      </w:r>
    </w:p>
    <w:p w:rsidR="003D1FC9" w:rsidRPr="006D3300" w:rsidRDefault="003D1FC9" w:rsidP="003D1FC9">
      <w:pPr>
        <w:pStyle w:val="NormalYur1"/>
      </w:pPr>
      <w:r>
        <w:rPr>
          <w:shd w:val="clear" w:color="auto" w:fill="FFFFFF"/>
          <w:lang w:eastAsia="ru-RU"/>
        </w:rPr>
        <w:t>1847</w:t>
      </w:r>
      <w:r>
        <w:rPr>
          <w:shd w:val="clear" w:color="auto" w:fill="FFFFFF"/>
          <w:lang w:val="en-US" w:eastAsia="ru-RU"/>
        </w:rPr>
        <w:t>a</w:t>
      </w:r>
      <w:r>
        <w:rPr>
          <w:shd w:val="clear" w:color="auto" w:fill="FFFFFF"/>
          <w:lang w:eastAsia="ru-RU"/>
        </w:rPr>
        <w:t xml:space="preserve">    </w:t>
      </w:r>
      <w:proofErr w:type="spellStart"/>
      <w:r w:rsidRPr="00EA3302">
        <w:rPr>
          <w:shd w:val="clear" w:color="auto" w:fill="FFFFFF"/>
          <w:lang w:eastAsia="ru-RU"/>
        </w:rPr>
        <w:t>Украинския</w:t>
      </w:r>
      <w:proofErr w:type="spellEnd"/>
      <w:r w:rsidRPr="00EA3302">
        <w:rPr>
          <w:shd w:val="clear" w:color="auto" w:fill="FFFFFF"/>
          <w:lang w:eastAsia="ru-RU"/>
        </w:rPr>
        <w:t xml:space="preserve"> </w:t>
      </w:r>
      <w:proofErr w:type="spellStart"/>
      <w:r w:rsidRPr="00EA3302">
        <w:rPr>
          <w:shd w:val="clear" w:color="auto" w:fill="FFFFFF"/>
          <w:lang w:eastAsia="ru-RU"/>
        </w:rPr>
        <w:t>народныя</w:t>
      </w:r>
      <w:proofErr w:type="spellEnd"/>
      <w:r w:rsidRPr="00EA3302">
        <w:rPr>
          <w:shd w:val="clear" w:color="auto" w:fill="FFFFFF"/>
          <w:lang w:eastAsia="ru-RU"/>
        </w:rPr>
        <w:t xml:space="preserve"> предания</w:t>
      </w:r>
      <w:r>
        <w:rPr>
          <w:shd w:val="clear" w:color="auto" w:fill="FFFFFF"/>
          <w:lang w:eastAsia="ru-RU"/>
        </w:rPr>
        <w:t>.</w:t>
      </w:r>
      <w:r w:rsidRPr="00EA3302">
        <w:rPr>
          <w:shd w:val="clear" w:color="auto" w:fill="FFFFFF"/>
          <w:lang w:eastAsia="ru-RU"/>
        </w:rPr>
        <w:t xml:space="preserve"> Собрал П. Кулиш.</w:t>
      </w:r>
      <w:r w:rsidRPr="00B47CF1">
        <w:rPr>
          <w:shd w:val="clear" w:color="auto" w:fill="FFFFFF"/>
          <w:lang w:eastAsia="ru-RU"/>
        </w:rPr>
        <w:t xml:space="preserve"> </w:t>
      </w:r>
      <w:r w:rsidRPr="00EA3302">
        <w:rPr>
          <w:shd w:val="clear" w:color="auto" w:fill="FFFFFF"/>
          <w:lang w:eastAsia="ru-RU"/>
        </w:rPr>
        <w:t>Книжка первая.  М</w:t>
      </w:r>
      <w:r w:rsidRPr="007223E3">
        <w:rPr>
          <w:shd w:val="clear" w:color="auto" w:fill="FFFFFF"/>
          <w:lang w:eastAsia="ru-RU"/>
        </w:rPr>
        <w:t>.</w:t>
      </w:r>
      <w:r w:rsidRPr="00EA3302">
        <w:rPr>
          <w:shd w:val="clear" w:color="auto" w:fill="FFFFFF"/>
          <w:lang w:eastAsia="ru-RU"/>
        </w:rPr>
        <w:t>: Университетская типография. 92 с.</w:t>
      </w:r>
    </w:p>
    <w:p w:rsidR="003D1FC9" w:rsidRDefault="003D1FC9" w:rsidP="003D1FC9">
      <w:pPr>
        <w:pStyle w:val="NormalYur1"/>
      </w:pPr>
      <w:r w:rsidRPr="0071545F">
        <w:rPr>
          <w:lang w:eastAsia="ru-RU"/>
        </w:rPr>
        <w:t>1847</w:t>
      </w:r>
      <w:r>
        <w:rPr>
          <w:lang w:val="en-US" w:eastAsia="ru-RU"/>
        </w:rPr>
        <w:t>b</w:t>
      </w:r>
      <w:r w:rsidRPr="0071545F">
        <w:rPr>
          <w:lang w:eastAsia="ru-RU"/>
        </w:rPr>
        <w:t xml:space="preserve">    </w:t>
      </w:r>
      <w:r w:rsidRPr="007B4B54">
        <w:rPr>
          <w:lang w:eastAsia="ru-RU"/>
        </w:rPr>
        <w:t>Записки о Южной Руси. Том второй.</w:t>
      </w:r>
      <w:r w:rsidRPr="0071545F">
        <w:rPr>
          <w:lang w:eastAsia="ru-RU"/>
        </w:rPr>
        <w:t xml:space="preserve"> </w:t>
      </w:r>
      <w:r w:rsidRPr="007B4B54">
        <w:rPr>
          <w:lang w:eastAsia="ru-RU"/>
        </w:rPr>
        <w:t xml:space="preserve">Издал П. Кулиш. </w:t>
      </w:r>
      <w:r>
        <w:rPr>
          <w:lang w:eastAsia="ru-RU"/>
        </w:rPr>
        <w:t>СПб.:</w:t>
      </w:r>
      <w:r w:rsidRPr="007B4B54">
        <w:rPr>
          <w:lang w:eastAsia="ru-RU"/>
        </w:rPr>
        <w:t xml:space="preserve"> типография Александра Якобсона. ХІІІ, 354 с.</w:t>
      </w:r>
    </w:p>
    <w:p w:rsidR="003D1FC9" w:rsidRDefault="003D1FC9" w:rsidP="003D1FC9">
      <w:pPr>
        <w:pStyle w:val="NormalYur1"/>
      </w:pPr>
      <w:r w:rsidRPr="006D3300">
        <w:t xml:space="preserve">1857      Записки о Южной Руси. Т. 2. </w:t>
      </w:r>
      <w:r>
        <w:t>СПб.:</w:t>
      </w:r>
      <w:r w:rsidRPr="006D3300">
        <w:t xml:space="preserve"> типография Александра Якобсона. 67 с.</w:t>
      </w:r>
    </w:p>
    <w:p w:rsidR="003D1FC9" w:rsidRPr="00FA125D" w:rsidRDefault="003D1FC9" w:rsidP="003D1FC9">
      <w:pPr>
        <w:pStyle w:val="NormalMai"/>
        <w:rPr>
          <w:sz w:val="20"/>
          <w:lang w:val="ru-RU"/>
        </w:rPr>
      </w:pPr>
      <w:proofErr w:type="spellStart"/>
      <w:r w:rsidRPr="00FA125D">
        <w:rPr>
          <w:lang w:val="ru-RU"/>
        </w:rPr>
        <w:t>Кулиши</w:t>
      </w:r>
      <w:r w:rsidRPr="00FA125D">
        <w:rPr>
          <w:sz w:val="20"/>
          <w:lang w:val="ru-RU"/>
        </w:rPr>
        <w:t>Ћ</w:t>
      </w:r>
      <w:proofErr w:type="spellEnd"/>
      <w:r w:rsidRPr="00BA0343">
        <w:rPr>
          <w:sz w:val="20"/>
          <w:lang w:val="ru-RU"/>
        </w:rPr>
        <w:t>,</w:t>
      </w:r>
      <w:r w:rsidRPr="00FA125D">
        <w:rPr>
          <w:sz w:val="20"/>
          <w:lang w:val="ru-RU"/>
        </w:rPr>
        <w:t xml:space="preserve"> </w:t>
      </w:r>
      <w:proofErr w:type="spellStart"/>
      <w:r w:rsidRPr="00FA125D">
        <w:rPr>
          <w:lang w:val="ru-RU"/>
        </w:rPr>
        <w:t>Ш</w:t>
      </w:r>
      <w:r>
        <w:rPr>
          <w:lang w:val="ru-RU"/>
        </w:rPr>
        <w:t>пиро</w:t>
      </w:r>
      <w:proofErr w:type="spellEnd"/>
      <w:r w:rsidRPr="00FA125D">
        <w:rPr>
          <w:lang w:val="ru-RU"/>
        </w:rPr>
        <w:t xml:space="preserve">, </w:t>
      </w:r>
      <w:proofErr w:type="spellStart"/>
      <w:r w:rsidRPr="00FA125D">
        <w:rPr>
          <w:lang w:val="ru-RU"/>
        </w:rPr>
        <w:t>П</w:t>
      </w:r>
      <w:r>
        <w:rPr>
          <w:lang w:val="ru-RU"/>
        </w:rPr>
        <w:t>етар</w:t>
      </w:r>
      <w:proofErr w:type="spellEnd"/>
      <w:r>
        <w:rPr>
          <w:lang w:val="ru-RU"/>
        </w:rPr>
        <w:t xml:space="preserve"> </w:t>
      </w:r>
      <w:r w:rsidRPr="00FA125D">
        <w:rPr>
          <w:lang w:val="ru-RU"/>
        </w:rPr>
        <w:t xml:space="preserve">Ж. </w:t>
      </w:r>
      <w:proofErr w:type="spellStart"/>
      <w:r w:rsidRPr="00FA125D">
        <w:rPr>
          <w:lang w:val="ru-RU"/>
        </w:rPr>
        <w:t>Петрови</w:t>
      </w:r>
      <w:r w:rsidRPr="00FA125D">
        <w:rPr>
          <w:sz w:val="20"/>
          <w:lang w:val="ru-RU"/>
        </w:rPr>
        <w:t>Ћ</w:t>
      </w:r>
      <w:proofErr w:type="spellEnd"/>
      <w:r w:rsidRPr="00FA125D">
        <w:rPr>
          <w:lang w:val="ru-RU"/>
        </w:rPr>
        <w:t xml:space="preserve">, Н. </w:t>
      </w:r>
      <w:proofErr w:type="spellStart"/>
      <w:r w:rsidRPr="00FA125D">
        <w:rPr>
          <w:lang w:val="ru-RU"/>
        </w:rPr>
        <w:t>Пантели</w:t>
      </w:r>
      <w:r w:rsidRPr="00FA125D">
        <w:rPr>
          <w:sz w:val="20"/>
          <w:lang w:val="ru-RU"/>
        </w:rPr>
        <w:t>Ћ</w:t>
      </w:r>
      <w:proofErr w:type="spellEnd"/>
    </w:p>
    <w:p w:rsidR="003D1FC9" w:rsidRDefault="003D1FC9" w:rsidP="00ED0A4F">
      <w:pPr>
        <w:pStyle w:val="NormalYur1"/>
      </w:pPr>
      <w:r w:rsidRPr="00FA125D">
        <w:t>1970</w:t>
      </w:r>
      <w:r w:rsidRPr="00FA125D">
        <w:rPr>
          <w:sz w:val="20"/>
        </w:rPr>
        <w:t xml:space="preserve">     </w:t>
      </w:r>
      <w:r w:rsidRPr="007223E3">
        <w:rPr>
          <w:sz w:val="20"/>
        </w:rPr>
        <w:t xml:space="preserve"> </w:t>
      </w:r>
      <w:proofErr w:type="spellStart"/>
      <w:r w:rsidRPr="00FA125D">
        <w:t>Српски</w:t>
      </w:r>
      <w:proofErr w:type="spellEnd"/>
      <w:r w:rsidRPr="00FA125D">
        <w:t xml:space="preserve"> </w:t>
      </w:r>
      <w:proofErr w:type="spellStart"/>
      <w:r w:rsidRPr="00FA125D">
        <w:t>Митолошки</w:t>
      </w:r>
      <w:proofErr w:type="spellEnd"/>
      <w:r w:rsidRPr="00FA125D">
        <w:t xml:space="preserve"> Речник. </w:t>
      </w:r>
      <w:proofErr w:type="spellStart"/>
      <w:r w:rsidRPr="00FA125D">
        <w:t>Београд</w:t>
      </w:r>
      <w:proofErr w:type="spellEnd"/>
      <w:r w:rsidRPr="00FA125D">
        <w:t>: «</w:t>
      </w:r>
      <w:proofErr w:type="spellStart"/>
      <w:r w:rsidRPr="00FA125D">
        <w:t>Нолит</w:t>
      </w:r>
      <w:proofErr w:type="spellEnd"/>
      <w:r w:rsidRPr="00FA125D">
        <w:t xml:space="preserve">. </w:t>
      </w:r>
      <w:r>
        <w:t xml:space="preserve">327 стр. </w:t>
      </w:r>
    </w:p>
    <w:p w:rsidR="003D1FC9" w:rsidRPr="00FE66E6" w:rsidRDefault="003D1FC9" w:rsidP="003D1FC9">
      <w:pPr>
        <w:pStyle w:val="NormalMai2"/>
      </w:pPr>
      <w:r w:rsidRPr="00FE66E6">
        <w:t xml:space="preserve">Кульчицкий, С. </w:t>
      </w:r>
    </w:p>
    <w:p w:rsidR="003D1FC9" w:rsidRPr="00FE66E6" w:rsidRDefault="003D1FC9" w:rsidP="003D1FC9">
      <w:pPr>
        <w:pStyle w:val="NormalYur1"/>
        <w:rPr>
          <w:sz w:val="19"/>
          <w:szCs w:val="19"/>
        </w:rPr>
      </w:pPr>
      <w:r w:rsidRPr="00FE66E6">
        <w:t xml:space="preserve">1873     </w:t>
      </w:r>
      <w:r w:rsidR="00ED0A4F">
        <w:t xml:space="preserve"> </w:t>
      </w:r>
      <w:r w:rsidRPr="00FE66E6">
        <w:t xml:space="preserve">«О суевериях, обычаях и повериях жителей села </w:t>
      </w:r>
      <w:proofErr w:type="spellStart"/>
      <w:r w:rsidRPr="00FE66E6">
        <w:t>Ставучан</w:t>
      </w:r>
      <w:proofErr w:type="spellEnd"/>
      <w:r w:rsidRPr="00FE66E6">
        <w:t xml:space="preserve"> Хотинского уезда». Кишинёвские епархиальные ведомости 22: 813-824.</w:t>
      </w:r>
    </w:p>
    <w:p w:rsidR="003D1FC9" w:rsidRDefault="003D1FC9" w:rsidP="003D1FC9">
      <w:pPr>
        <w:pStyle w:val="NormalMaiTimesNewRoman"/>
        <w:rPr>
          <w:lang w:val="ru-RU"/>
        </w:rPr>
      </w:pPr>
      <w:proofErr w:type="spellStart"/>
      <w:r>
        <w:rPr>
          <w:lang w:val="ru-RU"/>
        </w:rPr>
        <w:t>Кунижева</w:t>
      </w:r>
      <w:proofErr w:type="spellEnd"/>
      <w:r>
        <w:rPr>
          <w:lang w:val="ru-RU"/>
        </w:rPr>
        <w:t xml:space="preserve">, Леля </w:t>
      </w:r>
      <w:proofErr w:type="spellStart"/>
      <w:r>
        <w:rPr>
          <w:lang w:val="ru-RU"/>
        </w:rPr>
        <w:t>Замахшириевна</w:t>
      </w:r>
      <w:proofErr w:type="spellEnd"/>
    </w:p>
    <w:p w:rsidR="003D1FC9" w:rsidRPr="0083719F" w:rsidRDefault="003D1FC9" w:rsidP="003D1FC9">
      <w:pPr>
        <w:pStyle w:val="StyleNormalYurTimesNewRoman0"/>
        <w:rPr>
          <w:lang w:val="ru-RU"/>
        </w:rPr>
      </w:pPr>
      <w:r>
        <w:rPr>
          <w:lang w:val="ru-RU"/>
        </w:rPr>
        <w:t xml:space="preserve">2012     </w:t>
      </w:r>
      <w:r w:rsidR="00ED0A4F">
        <w:rPr>
          <w:lang w:val="ru-RU"/>
        </w:rPr>
        <w:t xml:space="preserve"> </w:t>
      </w:r>
      <w:r>
        <w:rPr>
          <w:lang w:val="ru-RU"/>
        </w:rPr>
        <w:t>«Символика солнца и луны в земледельческой календарной обрядности абазин». Археология и этнология Северного Кавказа. Нальчик: Институт Гуманитарных Исследований</w:t>
      </w:r>
      <w:r w:rsidRPr="00B9265E">
        <w:rPr>
          <w:lang w:val="ru-RU"/>
        </w:rPr>
        <w:t xml:space="preserve"> </w:t>
      </w:r>
      <w:r>
        <w:rPr>
          <w:lang w:val="ru-RU"/>
        </w:rPr>
        <w:t>Кабардино-Балкарского Научного Центра РАН. С. 171-175.</w:t>
      </w:r>
    </w:p>
    <w:p w:rsidR="00DB2442" w:rsidRDefault="00DB2442" w:rsidP="003D1FC9">
      <w:pPr>
        <w:pStyle w:val="NormalMaiTimesNewRoman"/>
        <w:rPr>
          <w:lang w:val="ru-RU"/>
        </w:rPr>
      </w:pPr>
      <w:proofErr w:type="spellStart"/>
      <w:r>
        <w:rPr>
          <w:lang w:val="ru-RU"/>
        </w:rPr>
        <w:t>Кунош</w:t>
      </w:r>
      <w:proofErr w:type="spellEnd"/>
      <w:r>
        <w:rPr>
          <w:lang w:val="ru-RU"/>
        </w:rPr>
        <w:t xml:space="preserve">, </w:t>
      </w:r>
      <w:proofErr w:type="spellStart"/>
      <w:r>
        <w:rPr>
          <w:lang w:val="ru-RU"/>
        </w:rPr>
        <w:t>Игнац</w:t>
      </w:r>
      <w:proofErr w:type="spellEnd"/>
    </w:p>
    <w:p w:rsidR="00DB2442" w:rsidRDefault="00DB2442" w:rsidP="00DB2442">
      <w:pPr>
        <w:pStyle w:val="NormalYur1"/>
      </w:pPr>
      <w:r>
        <w:t>2021      Турецкие народные сказки. В переводе Анастасии Жердевой. Т. 1. Симферополь: Тарпан. 271 с.</w:t>
      </w:r>
    </w:p>
    <w:p w:rsidR="00DB2442" w:rsidRDefault="00DB2442" w:rsidP="00DB2442">
      <w:pPr>
        <w:pStyle w:val="NormalYur1"/>
      </w:pPr>
      <w:r>
        <w:t>2022      Турецкие народные сказки. В переводе Анастасии Жердевой. Т. 2. Симферополь: Тарпан. 309 с.</w:t>
      </w:r>
    </w:p>
    <w:p w:rsidR="003D1FC9" w:rsidRPr="006D3300" w:rsidRDefault="003D1FC9" w:rsidP="003D1FC9">
      <w:pPr>
        <w:pStyle w:val="NormalMaiTimesNewRoman"/>
        <w:rPr>
          <w:lang w:val="ru-RU"/>
        </w:rPr>
      </w:pPr>
      <w:r w:rsidRPr="006D3300">
        <w:rPr>
          <w:lang w:val="ru-RU"/>
        </w:rPr>
        <w:t>Купер, Ш.Ц., Н.П. Максимова</w:t>
      </w:r>
    </w:p>
    <w:p w:rsidR="003D1FC9" w:rsidRPr="006D3300" w:rsidRDefault="003D1FC9" w:rsidP="003D1FC9">
      <w:pPr>
        <w:pStyle w:val="NormalYur1"/>
      </w:pPr>
      <w:r w:rsidRPr="006D3300">
        <w:t xml:space="preserve">1995      "Образец фольклора кетских селькупов". Языки народов Сибири. Сборник, посвященный 95-летию профессора А.П. </w:t>
      </w:r>
      <w:proofErr w:type="spellStart"/>
      <w:r w:rsidRPr="006D3300">
        <w:t>Дульзона</w:t>
      </w:r>
      <w:proofErr w:type="spellEnd"/>
      <w:r w:rsidRPr="006D3300">
        <w:t>. Томск: Томский гос. педагогический институт. С.154-157.</w:t>
      </w:r>
    </w:p>
    <w:p w:rsidR="00ED0A4F" w:rsidRDefault="00ED0A4F" w:rsidP="006E061E">
      <w:pPr>
        <w:pStyle w:val="NormalMai2"/>
        <w:rPr>
          <w:lang w:eastAsia="ru-RU"/>
        </w:rPr>
      </w:pPr>
      <w:r>
        <w:rPr>
          <w:lang w:eastAsia="ru-RU"/>
        </w:rPr>
        <w:t>Куприн, Александр Иванович</w:t>
      </w:r>
    </w:p>
    <w:p w:rsidR="00ED0A4F" w:rsidRDefault="00ED0A4F" w:rsidP="00ED0A4F">
      <w:pPr>
        <w:pStyle w:val="NormalYur1"/>
        <w:rPr>
          <w:lang w:eastAsia="ru-RU"/>
        </w:rPr>
      </w:pPr>
      <w:r>
        <w:rPr>
          <w:lang w:eastAsia="ru-RU"/>
        </w:rPr>
        <w:t>1985      Избранные сочинения. М.: Художественная литература. 655 с.</w:t>
      </w:r>
    </w:p>
    <w:p w:rsidR="006E061E" w:rsidRPr="006E061E" w:rsidRDefault="006E061E" w:rsidP="006E061E">
      <w:pPr>
        <w:pStyle w:val="NormalMai2"/>
        <w:rPr>
          <w:lang w:eastAsia="ru-RU"/>
        </w:rPr>
      </w:pPr>
      <w:r w:rsidRPr="006E061E">
        <w:rPr>
          <w:lang w:eastAsia="ru-RU"/>
        </w:rPr>
        <w:t xml:space="preserve">Куприянов, Иван </w:t>
      </w:r>
      <w:proofErr w:type="spellStart"/>
      <w:r w:rsidRPr="006E061E">
        <w:rPr>
          <w:lang w:eastAsia="ru-RU"/>
        </w:rPr>
        <w:t>Киприянович</w:t>
      </w:r>
      <w:proofErr w:type="spellEnd"/>
    </w:p>
    <w:p w:rsidR="006E061E" w:rsidRPr="006E061E" w:rsidRDefault="006E061E" w:rsidP="006E061E">
      <w:pPr>
        <w:pStyle w:val="NormalYur1"/>
        <w:rPr>
          <w:lang w:eastAsia="ru-RU"/>
        </w:rPr>
      </w:pPr>
      <w:r>
        <w:rPr>
          <w:lang w:eastAsia="ru-RU"/>
        </w:rPr>
        <w:lastRenderedPageBreak/>
        <w:t>1853      «</w:t>
      </w:r>
      <w:r w:rsidRPr="006E061E">
        <w:rPr>
          <w:lang w:eastAsia="ru-RU"/>
        </w:rPr>
        <w:t>Предание о Черном ручье</w:t>
      </w:r>
      <w:r>
        <w:rPr>
          <w:lang w:eastAsia="ru-RU"/>
        </w:rPr>
        <w:t>».</w:t>
      </w:r>
      <w:r w:rsidRPr="006E061E">
        <w:rPr>
          <w:lang w:eastAsia="ru-RU"/>
        </w:rPr>
        <w:t xml:space="preserve"> Вестник Императорского Русского географического общества</w:t>
      </w:r>
      <w:r>
        <w:rPr>
          <w:lang w:eastAsia="ru-RU"/>
        </w:rPr>
        <w:t>.</w:t>
      </w:r>
      <w:r w:rsidRPr="006E061E">
        <w:rPr>
          <w:lang w:eastAsia="ru-RU"/>
        </w:rPr>
        <w:t xml:space="preserve"> </w:t>
      </w:r>
      <w:r>
        <w:rPr>
          <w:lang w:eastAsia="ru-RU"/>
        </w:rPr>
        <w:t>Ч</w:t>
      </w:r>
      <w:r w:rsidRPr="006E061E">
        <w:rPr>
          <w:lang w:eastAsia="ru-RU"/>
        </w:rPr>
        <w:t>. 7, отд. VIII. С. 25-26.</w:t>
      </w:r>
    </w:p>
    <w:p w:rsidR="003D1FC9" w:rsidRPr="006D3300" w:rsidRDefault="003D1FC9" w:rsidP="003D1FC9">
      <w:pPr>
        <w:pStyle w:val="NormalMaiTimesNewRoman"/>
        <w:rPr>
          <w:lang w:val="ru-RU"/>
        </w:rPr>
      </w:pPr>
      <w:r w:rsidRPr="006D3300">
        <w:rPr>
          <w:lang w:val="ru-RU"/>
        </w:rPr>
        <w:t>Куприянова, Зинаида Николаевна</w:t>
      </w:r>
    </w:p>
    <w:p w:rsidR="003D1FC9" w:rsidRPr="006D3300" w:rsidRDefault="003D1FC9" w:rsidP="003D1FC9">
      <w:pPr>
        <w:pStyle w:val="StyleNormalYurTimesNewRoman"/>
        <w:rPr>
          <w:lang w:val="ru-RU"/>
        </w:rPr>
      </w:pPr>
      <w:r w:rsidRPr="006D3300">
        <w:rPr>
          <w:lang w:val="ru-RU"/>
        </w:rPr>
        <w:t>1960      Ненецкий фольклор. Учебное пособие для педаго</w:t>
      </w:r>
      <w:r>
        <w:rPr>
          <w:lang w:val="ru-RU"/>
        </w:rPr>
        <w:t>г</w:t>
      </w:r>
      <w:r w:rsidRPr="006D3300">
        <w:rPr>
          <w:lang w:val="ru-RU"/>
        </w:rPr>
        <w:t>ических училищ. Л.: Государственное учебно-педагогическое Изд-во министерства просвещения РСФСР. 93 с.</w:t>
      </w:r>
    </w:p>
    <w:p w:rsidR="003D1FC9" w:rsidRPr="006D3300" w:rsidRDefault="003D1FC9" w:rsidP="003D1FC9">
      <w:pPr>
        <w:pStyle w:val="StyleNormalYurTimesNewRoman"/>
        <w:rPr>
          <w:lang w:val="ru-RU"/>
        </w:rPr>
      </w:pPr>
      <w:r w:rsidRPr="006D3300">
        <w:rPr>
          <w:lang w:val="ru-RU"/>
        </w:rPr>
        <w:t xml:space="preserve">1973      "Собирание и изучение фольклора </w:t>
      </w:r>
      <w:proofErr w:type="spellStart"/>
      <w:r w:rsidRPr="006D3300">
        <w:rPr>
          <w:lang w:val="ru-RU"/>
        </w:rPr>
        <w:t>кетов</w:t>
      </w:r>
      <w:proofErr w:type="spellEnd"/>
      <w:r w:rsidRPr="006D3300">
        <w:rPr>
          <w:lang w:val="ru-RU"/>
        </w:rPr>
        <w:t xml:space="preserve"> в советское время". Языки и фольклор народов Крайнего Севера. Сборник научных трудов. Л.: Государственный педагогический институт им. А.И. Герцена. С. 126-147.</w:t>
      </w:r>
    </w:p>
    <w:p w:rsidR="003D1FC9" w:rsidRPr="00764699" w:rsidRDefault="003D1FC9" w:rsidP="003D1FC9">
      <w:pPr>
        <w:pStyle w:val="NormalMaiTimesNewRoman"/>
        <w:rPr>
          <w:lang w:val="ru-RU"/>
        </w:rPr>
      </w:pPr>
      <w:proofErr w:type="spellStart"/>
      <w:r w:rsidRPr="00764699">
        <w:rPr>
          <w:lang w:val="ru-RU"/>
        </w:rPr>
        <w:t>Курбатский</w:t>
      </w:r>
      <w:proofErr w:type="spellEnd"/>
      <w:r w:rsidRPr="00764699">
        <w:rPr>
          <w:lang w:val="ru-RU"/>
        </w:rPr>
        <w:t>, Георгий Николаевич</w:t>
      </w:r>
    </w:p>
    <w:p w:rsidR="003D1FC9" w:rsidRPr="00B93BDD" w:rsidRDefault="003D1FC9" w:rsidP="003D1FC9">
      <w:pPr>
        <w:pStyle w:val="NormalYur1"/>
      </w:pPr>
      <w:r w:rsidRPr="00B93BDD">
        <w:t>2001</w:t>
      </w:r>
      <w:r>
        <w:t xml:space="preserve">      Тувинцы в своем фольклоре. Кызыл: Тувинское книжное издательство. 463 с.</w:t>
      </w:r>
    </w:p>
    <w:p w:rsidR="003D1FC9" w:rsidRPr="006D3300" w:rsidRDefault="003D1FC9" w:rsidP="003D1FC9">
      <w:pPr>
        <w:pStyle w:val="NormalMaiTimesNewRoman"/>
        <w:rPr>
          <w:lang w:val="ru-RU"/>
        </w:rPr>
      </w:pPr>
      <w:proofErr w:type="spellStart"/>
      <w:r w:rsidRPr="006D3300">
        <w:rPr>
          <w:lang w:val="ru-RU"/>
        </w:rPr>
        <w:t>Курдованидзе</w:t>
      </w:r>
      <w:proofErr w:type="spellEnd"/>
      <w:r w:rsidRPr="006D3300">
        <w:rPr>
          <w:lang w:val="ru-RU"/>
        </w:rPr>
        <w:t>, Теймураз Дмитриевич</w:t>
      </w:r>
    </w:p>
    <w:p w:rsidR="003D1FC9" w:rsidRPr="006D3300" w:rsidRDefault="003D1FC9" w:rsidP="003D1FC9">
      <w:pPr>
        <w:pStyle w:val="NormalYur1"/>
      </w:pPr>
      <w:r>
        <w:t>1977      «Сюжеты и мотивы грузинских волшебных сказок (Систематический указатель по Аарне-Томпсону)». Литературные взаимосвязи. Тбилиси: Институт истории грузинской литературы</w:t>
      </w:r>
      <w:r w:rsidRPr="003703BE">
        <w:t xml:space="preserve"> </w:t>
      </w:r>
      <w:r>
        <w:t xml:space="preserve">АН </w:t>
      </w:r>
      <w:proofErr w:type="spellStart"/>
      <w:r>
        <w:t>ГрузССР</w:t>
      </w:r>
      <w:proofErr w:type="spellEnd"/>
      <w:r>
        <w:t>. С. 240-263.</w:t>
      </w:r>
    </w:p>
    <w:p w:rsidR="00BC3837" w:rsidRPr="00BC3837" w:rsidRDefault="003D1FC9" w:rsidP="00BC3837">
      <w:pPr>
        <w:pStyle w:val="StyleNormalYurTimesNewRoman"/>
        <w:rPr>
          <w:lang w:val="ru-RU"/>
        </w:rPr>
      </w:pPr>
      <w:r w:rsidRPr="006D3300">
        <w:rPr>
          <w:lang w:val="ru-RU"/>
        </w:rPr>
        <w:t xml:space="preserve">1988      Грузинские народные сказки. М.: Наука. </w:t>
      </w:r>
      <w:r>
        <w:rPr>
          <w:lang w:val="ru-RU"/>
        </w:rPr>
        <w:t>Кн. 1,</w:t>
      </w:r>
      <w:r w:rsidRPr="006D3300">
        <w:rPr>
          <w:lang w:val="ru-RU"/>
        </w:rPr>
        <w:t xml:space="preserve"> 363 с.</w:t>
      </w:r>
      <w:r>
        <w:rPr>
          <w:lang w:val="ru-RU"/>
        </w:rPr>
        <w:t xml:space="preserve"> Кн. 2, 331 с.</w:t>
      </w:r>
    </w:p>
    <w:p w:rsidR="00BC3837" w:rsidRDefault="00BC3837" w:rsidP="003D1FC9">
      <w:pPr>
        <w:pStyle w:val="NormalMai2"/>
      </w:pPr>
      <w:proofErr w:type="spellStart"/>
      <w:r>
        <w:t>Курдоев</w:t>
      </w:r>
      <w:proofErr w:type="spellEnd"/>
      <w:r>
        <w:t xml:space="preserve">, Канат </w:t>
      </w:r>
      <w:proofErr w:type="spellStart"/>
      <w:r>
        <w:t>Калашевич</w:t>
      </w:r>
      <w:proofErr w:type="spellEnd"/>
      <w:r>
        <w:t xml:space="preserve">, и </w:t>
      </w:r>
      <w:r w:rsidRPr="006D3300">
        <w:t>, М</w:t>
      </w:r>
      <w:r>
        <w:t xml:space="preserve">аргарита </w:t>
      </w:r>
      <w:r w:rsidRPr="006D3300">
        <w:t>Б</w:t>
      </w:r>
      <w:r>
        <w:t>орисовна Руденко</w:t>
      </w:r>
    </w:p>
    <w:p w:rsidR="00BC3837" w:rsidRPr="00BC3837" w:rsidRDefault="00BC3837" w:rsidP="00BC3837">
      <w:pPr>
        <w:pStyle w:val="NormalYur1"/>
      </w:pPr>
      <w:r>
        <w:t>1961      «Курдские пословицы и поговорки». Пословицы и поговорки народов Востока. Отв. ред. И.С. Брагинский. М.: Издательство восточной литературы. С. 330-339.</w:t>
      </w:r>
    </w:p>
    <w:p w:rsidR="003D1FC9" w:rsidRDefault="003D1FC9" w:rsidP="003D1FC9">
      <w:pPr>
        <w:pStyle w:val="NormalMai2"/>
        <w:rPr>
          <w:sz w:val="19"/>
          <w:szCs w:val="19"/>
        </w:rPr>
      </w:pPr>
      <w:r>
        <w:t xml:space="preserve">Курило, </w:t>
      </w:r>
      <w:proofErr w:type="spellStart"/>
      <w:r>
        <w:t>Олена</w:t>
      </w:r>
      <w:proofErr w:type="spellEnd"/>
      <w:r>
        <w:t xml:space="preserve"> </w:t>
      </w:r>
      <w:proofErr w:type="spellStart"/>
      <w:r>
        <w:t>Борисівна</w:t>
      </w:r>
      <w:proofErr w:type="spellEnd"/>
    </w:p>
    <w:p w:rsidR="003D1FC9" w:rsidRDefault="003D1FC9" w:rsidP="003D1FC9">
      <w:pPr>
        <w:pStyle w:val="NormalYur1"/>
      </w:pPr>
      <w:r>
        <w:t xml:space="preserve">1928      </w:t>
      </w:r>
      <w:proofErr w:type="spellStart"/>
      <w:r>
        <w:t>Матеріяли</w:t>
      </w:r>
      <w:proofErr w:type="spellEnd"/>
      <w:r>
        <w:t xml:space="preserve"> до </w:t>
      </w:r>
      <w:proofErr w:type="spellStart"/>
      <w:r>
        <w:t>української</w:t>
      </w:r>
      <w:proofErr w:type="spellEnd"/>
      <w:r>
        <w:t xml:space="preserve"> </w:t>
      </w:r>
      <w:proofErr w:type="spellStart"/>
      <w:r>
        <w:t>діялектології</w:t>
      </w:r>
      <w:proofErr w:type="spellEnd"/>
      <w:r>
        <w:t xml:space="preserve"> та фольклористики. </w:t>
      </w:r>
      <w:proofErr w:type="spellStart"/>
      <w:r>
        <w:t>Київ</w:t>
      </w:r>
      <w:proofErr w:type="spellEnd"/>
      <w:r>
        <w:t xml:space="preserve">: </w:t>
      </w:r>
      <w:proofErr w:type="spellStart"/>
      <w:r>
        <w:t>друкарня</w:t>
      </w:r>
      <w:proofErr w:type="spellEnd"/>
      <w:r>
        <w:t xml:space="preserve"> ВУАН. 136 с.</w:t>
      </w:r>
    </w:p>
    <w:p w:rsidR="003D1FC9" w:rsidRPr="006D3300" w:rsidRDefault="003D1FC9" w:rsidP="003D1FC9">
      <w:pPr>
        <w:pStyle w:val="NormalMaiTimesNewRoman"/>
        <w:rPr>
          <w:lang w:val="ru-RU"/>
        </w:rPr>
      </w:pPr>
      <w:r w:rsidRPr="006D3300">
        <w:rPr>
          <w:lang w:val="ru-RU"/>
        </w:rPr>
        <w:t>Курилов, Г</w:t>
      </w:r>
      <w:r>
        <w:rPr>
          <w:lang w:val="ru-RU"/>
        </w:rPr>
        <w:t xml:space="preserve">аврил </w:t>
      </w:r>
      <w:r w:rsidRPr="006D3300">
        <w:rPr>
          <w:lang w:val="ru-RU"/>
        </w:rPr>
        <w:t>Н</w:t>
      </w:r>
      <w:r>
        <w:rPr>
          <w:lang w:val="ru-RU"/>
        </w:rPr>
        <w:t>иколаевич</w:t>
      </w:r>
    </w:p>
    <w:p w:rsidR="003D1FC9" w:rsidRPr="006D3300" w:rsidRDefault="003D1FC9" w:rsidP="003D1FC9">
      <w:pPr>
        <w:pStyle w:val="NormalYur1"/>
      </w:pPr>
      <w:r w:rsidRPr="006D3300">
        <w:t xml:space="preserve">2005      Фольклор юкагиров. Сост. тома, вступ. статья, комм. Г.Н. Курилова, подготовка юкагирских текстов Г.Н. Курилова, А.Ф. Маликовой. М., Новосибирск: Наука. 593 с. </w:t>
      </w:r>
      <w:r>
        <w:t>(</w:t>
      </w:r>
      <w:r w:rsidRPr="006D3300">
        <w:t>Памятники фольклора народов Сибири и Дальнего Востока. Т</w:t>
      </w:r>
      <w:r>
        <w:t>.</w:t>
      </w:r>
      <w:r w:rsidRPr="006D3300">
        <w:t xml:space="preserve"> 25</w:t>
      </w:r>
      <w:r>
        <w:t>)</w:t>
      </w:r>
      <w:r w:rsidRPr="006D3300">
        <w:t>.</w:t>
      </w:r>
    </w:p>
    <w:p w:rsidR="003D1FC9" w:rsidRPr="0033077E" w:rsidRDefault="003D1FC9" w:rsidP="003D1FC9">
      <w:pPr>
        <w:pStyle w:val="NormalMai"/>
        <w:rPr>
          <w:lang w:val="ru-RU"/>
        </w:rPr>
      </w:pPr>
      <w:r w:rsidRPr="0033077E">
        <w:rPr>
          <w:lang w:val="ru-RU"/>
        </w:rPr>
        <w:t>Курилов, Гаврил Николаевич (</w:t>
      </w:r>
      <w:proofErr w:type="spellStart"/>
      <w:r w:rsidRPr="0033077E">
        <w:rPr>
          <w:lang w:val="ru-RU"/>
        </w:rPr>
        <w:t>Улуро</w:t>
      </w:r>
      <w:proofErr w:type="spellEnd"/>
      <w:r w:rsidRPr="0033077E">
        <w:rPr>
          <w:lang w:val="ru-RU"/>
        </w:rPr>
        <w:t xml:space="preserve"> </w:t>
      </w:r>
      <w:proofErr w:type="spellStart"/>
      <w:r w:rsidRPr="0033077E">
        <w:rPr>
          <w:lang w:val="ru-RU"/>
        </w:rPr>
        <w:t>Адо</w:t>
      </w:r>
      <w:proofErr w:type="spellEnd"/>
      <w:r w:rsidRPr="0033077E">
        <w:rPr>
          <w:lang w:val="ru-RU"/>
        </w:rPr>
        <w:t>), &amp; Галина Ивановна Варламова</w:t>
      </w:r>
    </w:p>
    <w:p w:rsidR="003D1FC9" w:rsidRPr="007223E3" w:rsidRDefault="003D1FC9" w:rsidP="003D1FC9">
      <w:pPr>
        <w:pStyle w:val="StyleNormalYurTimesNewRoman0"/>
        <w:rPr>
          <w:lang w:val="ru-RU"/>
        </w:rPr>
      </w:pPr>
      <w:r w:rsidRPr="0033077E">
        <w:rPr>
          <w:lang w:val="ru-RU"/>
        </w:rPr>
        <w:t xml:space="preserve">1986      Сказки и предания Севера. Для детей среднего и старшего возраста. </w:t>
      </w:r>
      <w:r w:rsidRPr="007223E3">
        <w:rPr>
          <w:lang w:val="ru-RU"/>
        </w:rPr>
        <w:t>Якутск: Якутское книжное издательство. 88</w:t>
      </w:r>
      <w:r>
        <w:t> </w:t>
      </w:r>
      <w:r w:rsidRPr="007223E3">
        <w:rPr>
          <w:lang w:val="ru-RU"/>
        </w:rPr>
        <w:t>с.</w:t>
      </w:r>
    </w:p>
    <w:p w:rsidR="003D1FC9" w:rsidRPr="006D3300" w:rsidRDefault="003D1FC9" w:rsidP="003D1FC9">
      <w:pPr>
        <w:pStyle w:val="NormalMaiTimesNewRoman"/>
        <w:rPr>
          <w:lang w:val="ru-RU"/>
        </w:rPr>
      </w:pPr>
      <w:proofErr w:type="spellStart"/>
      <w:r w:rsidRPr="006D3300">
        <w:rPr>
          <w:lang w:val="ru-RU"/>
        </w:rPr>
        <w:t>Курлендер</w:t>
      </w:r>
      <w:proofErr w:type="spellEnd"/>
      <w:r w:rsidRPr="006D3300">
        <w:rPr>
          <w:lang w:val="ru-RU"/>
        </w:rPr>
        <w:t>, Г.</w:t>
      </w:r>
    </w:p>
    <w:p w:rsidR="003D1FC9" w:rsidRPr="006D3300" w:rsidRDefault="003D1FC9" w:rsidP="003D1FC9">
      <w:pPr>
        <w:pStyle w:val="NormalYur1"/>
      </w:pPr>
      <w:r w:rsidRPr="006D3300">
        <w:t xml:space="preserve">1971      Барабан короля. Африканские сказки. Собраны Г. </w:t>
      </w:r>
      <w:proofErr w:type="spellStart"/>
      <w:r w:rsidRPr="006D3300">
        <w:t>Курлендером</w:t>
      </w:r>
      <w:proofErr w:type="spellEnd"/>
      <w:r w:rsidRPr="006D3300">
        <w:t>. Пер. с англ. Э.Ф. Ермолаева, предисл. Е.С. Котляр. М.: Наука. 56 с.</w:t>
      </w:r>
    </w:p>
    <w:p w:rsidR="003D1FC9" w:rsidRDefault="003D1FC9" w:rsidP="003D1FC9">
      <w:pPr>
        <w:pStyle w:val="NormalMaiTimesNewRoman"/>
        <w:rPr>
          <w:lang w:val="ru-RU"/>
        </w:rPr>
      </w:pPr>
      <w:proofErr w:type="spellStart"/>
      <w:r>
        <w:rPr>
          <w:lang w:val="ru-RU"/>
        </w:rPr>
        <w:t>Курпешко-Таннагашева</w:t>
      </w:r>
      <w:proofErr w:type="spellEnd"/>
      <w:r>
        <w:rPr>
          <w:lang w:val="ru-RU"/>
        </w:rPr>
        <w:t xml:space="preserve">, Н.Н., и Ф.Я. </w:t>
      </w:r>
      <w:proofErr w:type="spellStart"/>
      <w:r>
        <w:rPr>
          <w:lang w:val="ru-RU"/>
        </w:rPr>
        <w:t>Апонькин</w:t>
      </w:r>
      <w:proofErr w:type="spellEnd"/>
    </w:p>
    <w:p w:rsidR="003D1FC9" w:rsidRPr="00F201DF" w:rsidRDefault="003D1FC9" w:rsidP="003D1FC9">
      <w:pPr>
        <w:pStyle w:val="NormalYur1"/>
      </w:pPr>
      <w:r>
        <w:t xml:space="preserve">1993      </w:t>
      </w:r>
      <w:proofErr w:type="spellStart"/>
      <w:r>
        <w:t>Шорско</w:t>
      </w:r>
      <w:proofErr w:type="spellEnd"/>
      <w:r>
        <w:t>-русский и русско-шорский словарь. Кемерово: Кемеровское книжное издательство. 149 с.</w:t>
      </w:r>
    </w:p>
    <w:p w:rsidR="003D1FC9" w:rsidRPr="006D3300" w:rsidRDefault="003D1FC9" w:rsidP="003D1FC9">
      <w:pPr>
        <w:pStyle w:val="NormalMaiTimesNewRoman"/>
        <w:rPr>
          <w:lang w:val="ru-RU"/>
        </w:rPr>
      </w:pPr>
      <w:proofErr w:type="spellStart"/>
      <w:r w:rsidRPr="006D3300">
        <w:rPr>
          <w:lang w:val="ru-RU"/>
        </w:rPr>
        <w:t>Куртик</w:t>
      </w:r>
      <w:proofErr w:type="spellEnd"/>
      <w:r w:rsidRPr="006D3300">
        <w:rPr>
          <w:lang w:val="ru-RU"/>
        </w:rPr>
        <w:t>, Г</w:t>
      </w:r>
      <w:r>
        <w:rPr>
          <w:lang w:val="ru-RU"/>
        </w:rPr>
        <w:t xml:space="preserve">еннадий </w:t>
      </w:r>
      <w:r w:rsidRPr="006D3300">
        <w:rPr>
          <w:lang w:val="ru-RU"/>
        </w:rPr>
        <w:t>Е</w:t>
      </w:r>
      <w:r>
        <w:rPr>
          <w:lang w:val="ru-RU"/>
        </w:rPr>
        <w:t>всеевич</w:t>
      </w:r>
    </w:p>
    <w:p w:rsidR="003D1FC9" w:rsidRPr="006D3300" w:rsidRDefault="003D1FC9" w:rsidP="003D1FC9">
      <w:pPr>
        <w:pStyle w:val="NormalYur1"/>
      </w:pPr>
      <w:r w:rsidRPr="006D3300">
        <w:t xml:space="preserve">2007      Звездное небо древней Месопотамии. Шумеро-аккадские названия созвездий и других светил. </w:t>
      </w:r>
      <w:r>
        <w:t>СПб.:</w:t>
      </w:r>
      <w:r w:rsidRPr="006D3300">
        <w:t xml:space="preserve"> </w:t>
      </w:r>
      <w:proofErr w:type="spellStart"/>
      <w:r w:rsidRPr="006D3300">
        <w:t>Алетейя</w:t>
      </w:r>
      <w:proofErr w:type="spellEnd"/>
      <w:r w:rsidRPr="006D3300">
        <w:t>. 743 с.</w:t>
      </w:r>
    </w:p>
    <w:p w:rsidR="003D1FC9" w:rsidRPr="006D3300" w:rsidRDefault="003D1FC9" w:rsidP="003D1FC9">
      <w:pPr>
        <w:pStyle w:val="NormalMaiTimesNewRoman"/>
        <w:rPr>
          <w:lang w:val="ru-RU"/>
        </w:rPr>
      </w:pPr>
      <w:r w:rsidRPr="006D3300">
        <w:rPr>
          <w:lang w:val="ru-RU"/>
        </w:rPr>
        <w:t>Кустова, М.Г.</w:t>
      </w:r>
    </w:p>
    <w:p w:rsidR="003D1FC9" w:rsidRPr="006D3300" w:rsidRDefault="003D1FC9" w:rsidP="003D1FC9">
      <w:pPr>
        <w:pStyle w:val="StyleNormalYurTimesNewRoman"/>
        <w:rPr>
          <w:lang w:val="ru-RU"/>
        </w:rPr>
      </w:pPr>
      <w:r w:rsidRPr="006D3300">
        <w:rPr>
          <w:lang w:val="ru-RU"/>
        </w:rPr>
        <w:t xml:space="preserve">1941      Сказки крымских татар в передаче М.Г. Кустовой. Симферополь: </w:t>
      </w:r>
      <w:proofErr w:type="spellStart"/>
      <w:r w:rsidRPr="006D3300">
        <w:rPr>
          <w:lang w:val="ru-RU"/>
        </w:rPr>
        <w:t>Крымгосиздат</w:t>
      </w:r>
      <w:proofErr w:type="spellEnd"/>
      <w:r w:rsidRPr="006D3300">
        <w:rPr>
          <w:lang w:val="ru-RU"/>
        </w:rPr>
        <w:t>. 119 с.</w:t>
      </w:r>
    </w:p>
    <w:p w:rsidR="003D1FC9" w:rsidRDefault="003D1FC9" w:rsidP="003D1FC9">
      <w:pPr>
        <w:pStyle w:val="NormalMaiTimesNewRoman"/>
        <w:rPr>
          <w:lang w:val="ru-RU"/>
        </w:rPr>
      </w:pPr>
      <w:r>
        <w:rPr>
          <w:lang w:val="ru-RU"/>
        </w:rPr>
        <w:t>Кустова, О.</w:t>
      </w:r>
    </w:p>
    <w:p w:rsidR="003D1FC9" w:rsidRDefault="003D1FC9" w:rsidP="003D1FC9">
      <w:pPr>
        <w:pStyle w:val="NormalYur1"/>
      </w:pPr>
      <w:r>
        <w:lastRenderedPageBreak/>
        <w:t>1987      Пиренейские сказки. Перевела и пересказал для детей О. Кустова. Л.: Детская литература. 143 с.</w:t>
      </w:r>
    </w:p>
    <w:p w:rsidR="003D1FC9" w:rsidRPr="006D3300" w:rsidRDefault="003D1FC9" w:rsidP="003D1FC9">
      <w:pPr>
        <w:pStyle w:val="NormalMaiTimesNewRoman"/>
        <w:rPr>
          <w:lang w:val="ru-RU"/>
        </w:rPr>
      </w:pPr>
      <w:r w:rsidRPr="006D3300">
        <w:rPr>
          <w:lang w:val="ru-RU"/>
        </w:rPr>
        <w:t>Куфтин, Б</w:t>
      </w:r>
      <w:r>
        <w:rPr>
          <w:lang w:val="ru-RU"/>
        </w:rPr>
        <w:t xml:space="preserve">орис </w:t>
      </w:r>
      <w:r w:rsidRPr="006D3300">
        <w:rPr>
          <w:lang w:val="ru-RU"/>
        </w:rPr>
        <w:t>А</w:t>
      </w:r>
      <w:r>
        <w:rPr>
          <w:lang w:val="ru-RU"/>
        </w:rPr>
        <w:t>лексеевич</w:t>
      </w:r>
    </w:p>
    <w:p w:rsidR="003D1FC9" w:rsidRPr="006D3300" w:rsidRDefault="003D1FC9" w:rsidP="003D1FC9">
      <w:pPr>
        <w:pStyle w:val="NormalYur1"/>
      </w:pPr>
      <w:r w:rsidRPr="006D3300">
        <w:t>1916      "Календарь и первобытная астрономия киргиз-казацкого народа". Этнографическое обозрение, год 28, кн. 111-112, 1916, № 3-4, с. 123-155.</w:t>
      </w:r>
    </w:p>
    <w:p w:rsidR="003D1FC9" w:rsidRDefault="003D1FC9" w:rsidP="003D1FC9">
      <w:pPr>
        <w:pStyle w:val="NormalMaiTimesNewRoman"/>
        <w:rPr>
          <w:lang w:val="ru-RU"/>
        </w:rPr>
      </w:pPr>
      <w:proofErr w:type="spellStart"/>
      <w:r>
        <w:rPr>
          <w:lang w:val="ru-RU"/>
        </w:rPr>
        <w:t>Кучепатова</w:t>
      </w:r>
      <w:proofErr w:type="spellEnd"/>
      <w:r>
        <w:rPr>
          <w:lang w:val="ru-RU"/>
        </w:rPr>
        <w:t>, С.В.</w:t>
      </w:r>
    </w:p>
    <w:p w:rsidR="003D1FC9" w:rsidRPr="007657B2" w:rsidRDefault="003D1FC9" w:rsidP="003D1FC9">
      <w:pPr>
        <w:pStyle w:val="NormalYur1"/>
      </w:pPr>
      <w:r>
        <w:rPr>
          <w:lang w:eastAsia="ru-RU"/>
        </w:rPr>
        <w:t>2006      Язык цыганский весь в загадках</w:t>
      </w:r>
      <w:r w:rsidRPr="007657B2">
        <w:rPr>
          <w:lang w:eastAsia="ru-RU"/>
        </w:rPr>
        <w:t>: Народные афоризмы русских цыган из архива И. М. Андрониковой</w:t>
      </w:r>
      <w:r>
        <w:rPr>
          <w:lang w:eastAsia="ru-RU"/>
        </w:rPr>
        <w:t>.</w:t>
      </w:r>
      <w:r w:rsidRPr="007657B2">
        <w:rPr>
          <w:lang w:eastAsia="ru-RU"/>
        </w:rPr>
        <w:t xml:space="preserve"> Сост., </w:t>
      </w:r>
      <w:proofErr w:type="spellStart"/>
      <w:r w:rsidRPr="007657B2">
        <w:rPr>
          <w:lang w:eastAsia="ru-RU"/>
        </w:rPr>
        <w:t>подгот</w:t>
      </w:r>
      <w:proofErr w:type="spellEnd"/>
      <w:r w:rsidRPr="007657B2">
        <w:rPr>
          <w:lang w:eastAsia="ru-RU"/>
        </w:rPr>
        <w:t xml:space="preserve">. текстов, вступ. ст. и справочный аппарат С. В. </w:t>
      </w:r>
      <w:proofErr w:type="spellStart"/>
      <w:r w:rsidRPr="007657B2">
        <w:rPr>
          <w:lang w:eastAsia="ru-RU"/>
        </w:rPr>
        <w:t>Кучепатовой</w:t>
      </w:r>
      <w:proofErr w:type="spellEnd"/>
      <w:r w:rsidRPr="007657B2">
        <w:rPr>
          <w:lang w:eastAsia="ru-RU"/>
        </w:rPr>
        <w:t xml:space="preserve">.  </w:t>
      </w:r>
      <w:r>
        <w:rPr>
          <w:lang w:eastAsia="ru-RU"/>
        </w:rPr>
        <w:t>СПб.: "Дмитрий Буланин".</w:t>
      </w:r>
      <w:r w:rsidRPr="007657B2">
        <w:rPr>
          <w:lang w:eastAsia="ru-RU"/>
        </w:rPr>
        <w:t xml:space="preserve"> 648 с.</w:t>
      </w:r>
    </w:p>
    <w:p w:rsidR="003D1FC9" w:rsidRDefault="003D1FC9" w:rsidP="003D1FC9">
      <w:pPr>
        <w:pStyle w:val="NormalMaiTimesNewRoman"/>
        <w:rPr>
          <w:lang w:val="ru-RU"/>
        </w:rPr>
      </w:pPr>
      <w:proofErr w:type="spellStart"/>
      <w:r>
        <w:rPr>
          <w:lang w:val="ru-RU"/>
        </w:rPr>
        <w:t>Кушелевский</w:t>
      </w:r>
      <w:proofErr w:type="spellEnd"/>
      <w:r>
        <w:rPr>
          <w:lang w:val="ru-RU"/>
        </w:rPr>
        <w:t>, Юрий Иванович</w:t>
      </w:r>
    </w:p>
    <w:p w:rsidR="003D1FC9" w:rsidRPr="008B65EC" w:rsidRDefault="003D1FC9" w:rsidP="003D1FC9">
      <w:pPr>
        <w:pStyle w:val="NormalYur1"/>
      </w:pPr>
      <w:r>
        <w:t>1868</w:t>
      </w:r>
      <w:r w:rsidRPr="008B65EC">
        <w:rPr>
          <w:shd w:val="clear" w:color="auto" w:fill="FCFCFC"/>
        </w:rPr>
        <w:t xml:space="preserve"> </w:t>
      </w:r>
      <w:r>
        <w:rPr>
          <w:shd w:val="clear" w:color="auto" w:fill="FCFCFC"/>
        </w:rPr>
        <w:t xml:space="preserve">    </w:t>
      </w:r>
      <w:r w:rsidRPr="0034118A">
        <w:rPr>
          <w:shd w:val="clear" w:color="auto" w:fill="FCFCFC"/>
        </w:rPr>
        <w:t xml:space="preserve">Северный полюс и земля </w:t>
      </w:r>
      <w:proofErr w:type="spellStart"/>
      <w:r w:rsidRPr="0034118A">
        <w:rPr>
          <w:shd w:val="clear" w:color="auto" w:fill="FCFCFC"/>
        </w:rPr>
        <w:t>Ялмал</w:t>
      </w:r>
      <w:proofErr w:type="spellEnd"/>
      <w:r w:rsidRPr="0034118A">
        <w:rPr>
          <w:shd w:val="clear" w:color="auto" w:fill="FCFCFC"/>
        </w:rPr>
        <w:t>: Путевые записки</w:t>
      </w:r>
      <w:r>
        <w:rPr>
          <w:shd w:val="clear" w:color="auto" w:fill="FCFCFC"/>
        </w:rPr>
        <w:t xml:space="preserve">. СПб.: Тип. М.В.Д. </w:t>
      </w:r>
      <w:r w:rsidRPr="0034118A">
        <w:rPr>
          <w:shd w:val="clear" w:color="auto" w:fill="FCFCFC"/>
        </w:rPr>
        <w:t>155 с.</w:t>
      </w:r>
    </w:p>
    <w:p w:rsidR="003D1FC9" w:rsidRDefault="003D1FC9" w:rsidP="003D1FC9">
      <w:pPr>
        <w:pStyle w:val="NormalMaiTimesNewRoman"/>
        <w:rPr>
          <w:lang w:val="ru-RU"/>
        </w:rPr>
      </w:pPr>
      <w:proofErr w:type="spellStart"/>
      <w:r>
        <w:rPr>
          <w:lang w:val="ru-RU"/>
        </w:rPr>
        <w:t>Кушнерович</w:t>
      </w:r>
      <w:proofErr w:type="spellEnd"/>
      <w:r>
        <w:rPr>
          <w:lang w:val="ru-RU"/>
        </w:rPr>
        <w:t>, Радий А.</w:t>
      </w:r>
    </w:p>
    <w:p w:rsidR="003D1FC9" w:rsidRPr="00E62722" w:rsidRDefault="003D1FC9" w:rsidP="003D1FC9">
      <w:pPr>
        <w:pStyle w:val="NormalYur1"/>
      </w:pPr>
      <w:r>
        <w:t xml:space="preserve">1980      Было или не было...: Афганские нравоучительные истории и сказки. Пересказ Р. </w:t>
      </w:r>
      <w:proofErr w:type="spellStart"/>
      <w:r>
        <w:t>Кушнеровича</w:t>
      </w:r>
      <w:proofErr w:type="spellEnd"/>
      <w:r>
        <w:t>. М.: Детская литература. 96 с.</w:t>
      </w:r>
    </w:p>
    <w:p w:rsidR="003D1FC9" w:rsidRPr="006D3300" w:rsidRDefault="003D1FC9" w:rsidP="003D1FC9">
      <w:pPr>
        <w:pStyle w:val="NormalMaiTimesNewRoman"/>
        <w:rPr>
          <w:lang w:val="ru-RU"/>
        </w:rPr>
      </w:pPr>
      <w:r w:rsidRPr="006D3300">
        <w:rPr>
          <w:lang w:val="ru-RU"/>
        </w:rPr>
        <w:t>Кушке, И.</w:t>
      </w:r>
    </w:p>
    <w:p w:rsidR="003D1FC9" w:rsidRPr="006D3300" w:rsidRDefault="003D1FC9" w:rsidP="003D1FC9">
      <w:pPr>
        <w:pStyle w:val="NormalYur1"/>
      </w:pPr>
      <w:r w:rsidRPr="006D3300">
        <w:t>1988      Газель с золотыми копытцами. Сказки Северной Африки. Составление И. Кушке. Пер. с араб., англ. и фр. М.: Художественная литература. 445 с.</w:t>
      </w:r>
    </w:p>
    <w:p w:rsidR="003D1FC9" w:rsidRPr="006D3300" w:rsidRDefault="003D1FC9" w:rsidP="003D1FC9">
      <w:pPr>
        <w:pStyle w:val="NormalMaiTimesNewRoman"/>
        <w:rPr>
          <w:lang w:val="ru-RU"/>
        </w:rPr>
      </w:pPr>
      <w:proofErr w:type="spellStart"/>
      <w:r w:rsidRPr="006D3300">
        <w:rPr>
          <w:lang w:val="ru-RU"/>
        </w:rPr>
        <w:t>Кыпчакова</w:t>
      </w:r>
      <w:proofErr w:type="spellEnd"/>
      <w:r w:rsidRPr="006D3300">
        <w:rPr>
          <w:lang w:val="ru-RU"/>
        </w:rPr>
        <w:t>, Л.В.</w:t>
      </w:r>
    </w:p>
    <w:p w:rsidR="003D1FC9" w:rsidRPr="006D3300" w:rsidRDefault="003D1FC9" w:rsidP="003D1FC9">
      <w:pPr>
        <w:pStyle w:val="StyleNormalYurTimesNewRoman"/>
        <w:rPr>
          <w:lang w:val="ru-RU"/>
        </w:rPr>
      </w:pPr>
      <w:r w:rsidRPr="006D3300">
        <w:rPr>
          <w:lang w:val="ru-RU"/>
        </w:rPr>
        <w:t xml:space="preserve">1983      «К вопросу о культе деревьев у алтайцев». Вопросы археологии и этнографии Горного Алтая. Горно-Алтайск: </w:t>
      </w:r>
      <w:proofErr w:type="spellStart"/>
      <w:r w:rsidRPr="006D3300">
        <w:rPr>
          <w:lang w:val="ru-RU"/>
        </w:rPr>
        <w:t>Горно</w:t>
      </w:r>
      <w:proofErr w:type="spellEnd"/>
      <w:r w:rsidRPr="006D3300">
        <w:rPr>
          <w:lang w:val="ru-RU"/>
        </w:rPr>
        <w:t>-алтайский НИИ Истории, языка и литературы. С. 141-148.</w:t>
      </w:r>
    </w:p>
    <w:p w:rsidR="003D1FC9" w:rsidRPr="006D3300" w:rsidRDefault="003D1FC9" w:rsidP="003D1FC9">
      <w:pPr>
        <w:pStyle w:val="NormalMaiTimesNewRoman"/>
        <w:rPr>
          <w:lang w:val="ru-RU"/>
        </w:rPr>
      </w:pPr>
      <w:r w:rsidRPr="006D3300">
        <w:rPr>
          <w:lang w:val="ru-RU"/>
        </w:rPr>
        <w:t>Кычанов, Е</w:t>
      </w:r>
      <w:r>
        <w:rPr>
          <w:lang w:val="ru-RU"/>
        </w:rPr>
        <w:t xml:space="preserve">вгений </w:t>
      </w:r>
      <w:r w:rsidRPr="006D3300">
        <w:rPr>
          <w:lang w:val="ru-RU"/>
        </w:rPr>
        <w:t>И</w:t>
      </w:r>
      <w:r>
        <w:rPr>
          <w:lang w:val="ru-RU"/>
        </w:rPr>
        <w:t>ванович</w:t>
      </w:r>
    </w:p>
    <w:p w:rsidR="003D1FC9" w:rsidRPr="006D3300" w:rsidRDefault="003D1FC9" w:rsidP="003D1FC9">
      <w:pPr>
        <w:pStyle w:val="StyleNormalYurTimesNewRoman"/>
        <w:rPr>
          <w:lang w:val="ru-RU"/>
        </w:rPr>
      </w:pPr>
      <w:r w:rsidRPr="006D3300">
        <w:rPr>
          <w:lang w:val="ru-RU"/>
        </w:rPr>
        <w:t>1982      «Тангутская мифология». Мифы народов мира. Т.2. М.: Советская энциклопедия. С. 492-493.</w:t>
      </w:r>
    </w:p>
    <w:p w:rsidR="003D1FC9" w:rsidRDefault="003D1FC9" w:rsidP="003D1FC9">
      <w:pPr>
        <w:pStyle w:val="NormalYur1"/>
      </w:pPr>
      <w:r>
        <w:t>2010      История приграничных с Китаем древних и средневековых государств (от гуннов до маньчжуров). СПб.: Петербургское лингвистическое общество. 363 с.</w:t>
      </w:r>
    </w:p>
    <w:p w:rsidR="003D1FC9" w:rsidRDefault="003D1FC9" w:rsidP="003D1FC9">
      <w:pPr>
        <w:pStyle w:val="NormalMaiTimesNewRoman"/>
        <w:rPr>
          <w:lang w:val="ru-RU"/>
        </w:rPr>
      </w:pPr>
      <w:proofErr w:type="spellStart"/>
      <w:r>
        <w:rPr>
          <w:lang w:val="ru-RU"/>
        </w:rPr>
        <w:t>Кэптукэ</w:t>
      </w:r>
      <w:proofErr w:type="spellEnd"/>
      <w:r>
        <w:rPr>
          <w:lang w:val="ru-RU"/>
        </w:rPr>
        <w:t>, Галина Ивановна</w:t>
      </w:r>
    </w:p>
    <w:p w:rsidR="003D1FC9" w:rsidRPr="00320CE2" w:rsidRDefault="003D1FC9" w:rsidP="003D1FC9">
      <w:pPr>
        <w:pStyle w:val="StyleNormalYurTimesNewRoman0"/>
        <w:rPr>
          <w:lang w:val="ru-RU"/>
        </w:rPr>
      </w:pPr>
      <w:r>
        <w:rPr>
          <w:lang w:val="ru-RU"/>
        </w:rPr>
        <w:t xml:space="preserve">2000      Эвенкийский </w:t>
      </w:r>
      <w:proofErr w:type="spellStart"/>
      <w:r w:rsidRPr="00341F10">
        <w:rPr>
          <w:lang w:val="ru-RU"/>
        </w:rPr>
        <w:t>нимнгакан</w:t>
      </w:r>
      <w:proofErr w:type="spellEnd"/>
      <w:r>
        <w:rPr>
          <w:lang w:val="ru-RU"/>
        </w:rPr>
        <w:t>: (миф и героическое сказание). Якутск: СО РАН. 140 с.</w:t>
      </w:r>
    </w:p>
    <w:p w:rsidR="003D1FC9" w:rsidRDefault="003D1FC9" w:rsidP="003D1FC9">
      <w:pPr>
        <w:pStyle w:val="NormalMaiTimesNewRoman"/>
        <w:rPr>
          <w:lang w:val="ru-RU"/>
        </w:rPr>
      </w:pPr>
      <w:proofErr w:type="spellStart"/>
      <w:r>
        <w:rPr>
          <w:lang w:val="ru-RU"/>
        </w:rPr>
        <w:t>Кэптукэ</w:t>
      </w:r>
      <w:proofErr w:type="spellEnd"/>
      <w:r>
        <w:rPr>
          <w:lang w:val="ru-RU"/>
        </w:rPr>
        <w:t xml:space="preserve">, Галина Ивановна, и Василий Афанасьевич </w:t>
      </w:r>
      <w:proofErr w:type="spellStart"/>
      <w:r>
        <w:rPr>
          <w:lang w:val="ru-RU"/>
        </w:rPr>
        <w:t>Роббек</w:t>
      </w:r>
      <w:proofErr w:type="spellEnd"/>
    </w:p>
    <w:p w:rsidR="003D1FC9" w:rsidRDefault="003D1FC9" w:rsidP="003D1FC9">
      <w:pPr>
        <w:pStyle w:val="NormalYur1"/>
      </w:pPr>
      <w:r>
        <w:t xml:space="preserve">2002      Тунгусский архаический эпос (эвенкийские и эвенские героические </w:t>
      </w:r>
      <w:proofErr w:type="spellStart"/>
      <w:r>
        <w:t>сказзания</w:t>
      </w:r>
      <w:proofErr w:type="spellEnd"/>
      <w:r>
        <w:t>). Якутск: Издательство ИПМНС СО РАН. 210 с.</w:t>
      </w:r>
    </w:p>
    <w:p w:rsidR="003D1FC9" w:rsidRPr="006D3300" w:rsidRDefault="003D1FC9" w:rsidP="003D1FC9">
      <w:pPr>
        <w:pStyle w:val="NormalMaiTimesNewRoman"/>
        <w:rPr>
          <w:lang w:val="ru-RU"/>
        </w:rPr>
      </w:pPr>
      <w:proofErr w:type="spellStart"/>
      <w:r w:rsidRPr="006D3300">
        <w:rPr>
          <w:lang w:val="ru-RU"/>
        </w:rPr>
        <w:t>Лабанаускас</w:t>
      </w:r>
      <w:proofErr w:type="spellEnd"/>
      <w:r w:rsidRPr="006D3300">
        <w:rPr>
          <w:lang w:val="ru-RU"/>
        </w:rPr>
        <w:t xml:space="preserve">, Казимир </w:t>
      </w:r>
      <w:proofErr w:type="spellStart"/>
      <w:r w:rsidRPr="006D3300">
        <w:rPr>
          <w:lang w:val="ru-RU"/>
        </w:rPr>
        <w:t>Изидорович</w:t>
      </w:r>
      <w:proofErr w:type="spellEnd"/>
    </w:p>
    <w:p w:rsidR="003D1FC9" w:rsidRPr="006D3300" w:rsidRDefault="003D1FC9" w:rsidP="003D1FC9">
      <w:pPr>
        <w:pStyle w:val="StyleNormalYurTimesNewRoman"/>
        <w:rPr>
          <w:lang w:val="ru-RU"/>
        </w:rPr>
      </w:pPr>
      <w:r w:rsidRPr="006D3300">
        <w:rPr>
          <w:lang w:val="ru-RU"/>
        </w:rPr>
        <w:t>1995      Ненецкий фольклор. Мифы, сказки, исторические предания. Красноярск: Управление культуры администрации Таймырского автономного округа; Таймырский окружной центр народного творчества. 221 с.</w:t>
      </w:r>
    </w:p>
    <w:p w:rsidR="003D1FC9" w:rsidRPr="006D3300" w:rsidRDefault="003D1FC9" w:rsidP="003D1FC9">
      <w:pPr>
        <w:pStyle w:val="StyleNormalYurTimesNewRoman"/>
        <w:rPr>
          <w:lang w:val="ru-RU"/>
        </w:rPr>
      </w:pPr>
      <w:r w:rsidRPr="006D3300">
        <w:rPr>
          <w:lang w:val="ru-RU"/>
        </w:rPr>
        <w:t xml:space="preserve">2001      </w:t>
      </w:r>
      <w:r>
        <w:rPr>
          <w:lang w:val="ru-RU"/>
        </w:rPr>
        <w:t>"</w:t>
      </w:r>
      <w:proofErr w:type="spellStart"/>
      <w:r w:rsidRPr="00C2141D">
        <w:rPr>
          <w:lang w:val="ru-RU"/>
        </w:rPr>
        <w:t>Ямидхы</w:t>
      </w:r>
      <w:proofErr w:type="spellEnd"/>
      <w:r w:rsidRPr="00C2141D">
        <w:rPr>
          <w:lang w:val="ru-RU"/>
        </w:rPr>
        <w:t xml:space="preserve"> </w:t>
      </w:r>
      <w:proofErr w:type="spellStart"/>
      <w:r w:rsidRPr="00C2141D">
        <w:rPr>
          <w:lang w:val="ru-RU"/>
        </w:rPr>
        <w:t>лаханку</w:t>
      </w:r>
      <w:proofErr w:type="spellEnd"/>
      <w:r>
        <w:rPr>
          <w:lang w:val="ru-RU"/>
        </w:rPr>
        <w:t>"</w:t>
      </w:r>
      <w:r w:rsidRPr="006D3300">
        <w:rPr>
          <w:lang w:val="ru-RU"/>
        </w:rPr>
        <w:t xml:space="preserve">. Сказы седой старины. Ненецкая фольклорная хрестоматия. Сост. К.И. </w:t>
      </w:r>
      <w:proofErr w:type="spellStart"/>
      <w:r w:rsidRPr="006D3300">
        <w:rPr>
          <w:lang w:val="ru-RU"/>
        </w:rPr>
        <w:t>Лабанаускас</w:t>
      </w:r>
      <w:proofErr w:type="spellEnd"/>
      <w:r w:rsidRPr="006D3300">
        <w:rPr>
          <w:lang w:val="ru-RU"/>
        </w:rPr>
        <w:t>. М: Русская литература. 319 с.</w:t>
      </w:r>
    </w:p>
    <w:p w:rsidR="00DD2AA7" w:rsidRDefault="00DD2AA7" w:rsidP="003D1FC9">
      <w:pPr>
        <w:pStyle w:val="NormalMaiTimesNewRoman"/>
        <w:rPr>
          <w:lang w:val="ru-RU"/>
        </w:rPr>
      </w:pPr>
      <w:proofErr w:type="spellStart"/>
      <w:r>
        <w:rPr>
          <w:lang w:val="ru-RU"/>
        </w:rPr>
        <w:t>Лавонен</w:t>
      </w:r>
      <w:proofErr w:type="spellEnd"/>
      <w:r>
        <w:rPr>
          <w:lang w:val="ru-RU"/>
        </w:rPr>
        <w:t>, Нина Александровна</w:t>
      </w:r>
    </w:p>
    <w:p w:rsidR="001337F5" w:rsidRPr="001337F5" w:rsidRDefault="001337F5" w:rsidP="001337F5">
      <w:pPr>
        <w:pStyle w:val="NormalYur1"/>
      </w:pPr>
      <w:r w:rsidRPr="001337F5">
        <w:t xml:space="preserve">1982      Карельские народные загадки. Изд. </w:t>
      </w:r>
      <w:proofErr w:type="spellStart"/>
      <w:r w:rsidRPr="001337F5">
        <w:t>подгот</w:t>
      </w:r>
      <w:proofErr w:type="spellEnd"/>
      <w:r w:rsidRPr="001337F5">
        <w:t xml:space="preserve">. Н.А. </w:t>
      </w:r>
      <w:proofErr w:type="spellStart"/>
      <w:r w:rsidRPr="001337F5">
        <w:t>Лавонен</w:t>
      </w:r>
      <w:proofErr w:type="spellEnd"/>
      <w:r w:rsidRPr="001337F5">
        <w:t>. Ред. Э.С.</w:t>
      </w:r>
      <w:r w:rsidRPr="00AC1F07">
        <w:t> </w:t>
      </w:r>
      <w:proofErr w:type="spellStart"/>
      <w:r w:rsidRPr="001337F5">
        <w:t>Киуру</w:t>
      </w:r>
      <w:proofErr w:type="spellEnd"/>
      <w:r w:rsidRPr="001337F5">
        <w:t>, В.Д.</w:t>
      </w:r>
      <w:r w:rsidRPr="00AC1F07">
        <w:t> </w:t>
      </w:r>
      <w:proofErr w:type="spellStart"/>
      <w:r w:rsidRPr="001337F5">
        <w:t>Рягоев</w:t>
      </w:r>
      <w:proofErr w:type="spellEnd"/>
      <w:r w:rsidRPr="001337F5">
        <w:t>. Петрозаводск: Карелия. 144 с.</w:t>
      </w:r>
    </w:p>
    <w:p w:rsidR="00DD2AA7" w:rsidRPr="00DD2AA7" w:rsidRDefault="00DD2AA7" w:rsidP="00DD2AA7">
      <w:pPr>
        <w:pStyle w:val="NormalYur1"/>
      </w:pPr>
      <w:r>
        <w:t>1992      Карельский фольклор</w:t>
      </w:r>
      <w:r w:rsidRPr="00DD2AA7">
        <w:t xml:space="preserve">. </w:t>
      </w:r>
      <w:r>
        <w:t>Хрестоматия</w:t>
      </w:r>
      <w:r w:rsidRPr="00DD2AA7">
        <w:t xml:space="preserve">. </w:t>
      </w:r>
      <w:r>
        <w:t>Петрозаводск</w:t>
      </w:r>
      <w:r w:rsidRPr="00DD2AA7">
        <w:t xml:space="preserve">: </w:t>
      </w:r>
      <w:r>
        <w:t xml:space="preserve">Карелия / </w:t>
      </w:r>
      <w:proofErr w:type="spellStart"/>
      <w:r>
        <w:rPr>
          <w:lang w:val="en-US"/>
        </w:rPr>
        <w:t>Karhalan</w:t>
      </w:r>
      <w:proofErr w:type="spellEnd"/>
      <w:r w:rsidRPr="00DD2AA7">
        <w:t xml:space="preserve"> </w:t>
      </w:r>
      <w:proofErr w:type="spellStart"/>
      <w:r>
        <w:rPr>
          <w:lang w:val="en-US"/>
        </w:rPr>
        <w:t>rahvahan</w:t>
      </w:r>
      <w:proofErr w:type="spellEnd"/>
      <w:r w:rsidRPr="00DD2AA7">
        <w:t xml:space="preserve"> </w:t>
      </w:r>
      <w:proofErr w:type="spellStart"/>
      <w:r>
        <w:rPr>
          <w:lang w:val="en-US"/>
        </w:rPr>
        <w:t>runoja</w:t>
      </w:r>
      <w:proofErr w:type="spellEnd"/>
      <w:r>
        <w:t xml:space="preserve">. </w:t>
      </w:r>
      <w:proofErr w:type="spellStart"/>
      <w:r>
        <w:rPr>
          <w:lang w:val="en-US"/>
        </w:rPr>
        <w:t>Lukukirja</w:t>
      </w:r>
      <w:proofErr w:type="spellEnd"/>
      <w:r w:rsidRPr="00DD2AA7">
        <w:t xml:space="preserve">. </w:t>
      </w:r>
      <w:proofErr w:type="spellStart"/>
      <w:r>
        <w:rPr>
          <w:lang w:val="en-US"/>
        </w:rPr>
        <w:t>Peterskoi</w:t>
      </w:r>
      <w:proofErr w:type="spellEnd"/>
      <w:r w:rsidRPr="00DD2AA7">
        <w:t xml:space="preserve">: </w:t>
      </w:r>
      <w:r>
        <w:rPr>
          <w:lang w:val="en-US"/>
        </w:rPr>
        <w:t>Karjala</w:t>
      </w:r>
      <w:r w:rsidRPr="00DD2AA7">
        <w:t>.</w:t>
      </w:r>
      <w:r>
        <w:t xml:space="preserve"> 271 с.</w:t>
      </w:r>
    </w:p>
    <w:p w:rsidR="003D1FC9" w:rsidRDefault="003D1FC9" w:rsidP="003D1FC9">
      <w:pPr>
        <w:pStyle w:val="NormalMaiTimesNewRoman"/>
        <w:rPr>
          <w:lang w:val="ru-RU"/>
        </w:rPr>
      </w:pPr>
      <w:proofErr w:type="spellStart"/>
      <w:r>
        <w:rPr>
          <w:lang w:val="ru-RU"/>
        </w:rPr>
        <w:t>Лаврилье</w:t>
      </w:r>
      <w:proofErr w:type="spellEnd"/>
      <w:r>
        <w:rPr>
          <w:lang w:val="ru-RU"/>
        </w:rPr>
        <w:t xml:space="preserve">, Александра, и </w:t>
      </w:r>
      <w:proofErr w:type="spellStart"/>
      <w:r>
        <w:rPr>
          <w:lang w:val="ru-RU"/>
        </w:rPr>
        <w:t>Дзян</w:t>
      </w:r>
      <w:proofErr w:type="spellEnd"/>
      <w:r>
        <w:rPr>
          <w:lang w:val="ru-RU"/>
        </w:rPr>
        <w:t xml:space="preserve"> </w:t>
      </w:r>
      <w:proofErr w:type="spellStart"/>
      <w:r>
        <w:rPr>
          <w:lang w:val="ru-RU"/>
        </w:rPr>
        <w:t>Матич</w:t>
      </w:r>
      <w:proofErr w:type="spellEnd"/>
    </w:p>
    <w:p w:rsidR="003D1FC9" w:rsidRPr="007223E3" w:rsidRDefault="003D1FC9" w:rsidP="003D1FC9">
      <w:pPr>
        <w:pStyle w:val="StyleNormalYurTimesNewRoman0"/>
        <w:rPr>
          <w:lang w:val="ru-RU"/>
        </w:rPr>
      </w:pPr>
      <w:r>
        <w:rPr>
          <w:lang w:val="ru-RU"/>
        </w:rPr>
        <w:lastRenderedPageBreak/>
        <w:t xml:space="preserve">2013      Дарья Михайловна Осенина </w:t>
      </w:r>
      <w:proofErr w:type="spellStart"/>
      <w:r>
        <w:rPr>
          <w:lang w:val="ru-RU"/>
        </w:rPr>
        <w:t>эвəн</w:t>
      </w:r>
      <w:proofErr w:type="spellEnd"/>
      <w:r>
        <w:rPr>
          <w:lang w:val="ru-RU"/>
        </w:rPr>
        <w:t xml:space="preserve"> </w:t>
      </w:r>
      <w:proofErr w:type="spellStart"/>
      <w:r>
        <w:rPr>
          <w:lang w:val="ru-RU"/>
        </w:rPr>
        <w:t>нимкарни</w:t>
      </w:r>
      <w:proofErr w:type="spellEnd"/>
      <w:r>
        <w:rPr>
          <w:lang w:val="ru-RU"/>
        </w:rPr>
        <w:t xml:space="preserve">. Эвенские </w:t>
      </w:r>
      <w:proofErr w:type="spellStart"/>
      <w:r>
        <w:rPr>
          <w:lang w:val="ru-RU"/>
        </w:rPr>
        <w:t>нимканы</w:t>
      </w:r>
      <w:proofErr w:type="spellEnd"/>
      <w:r>
        <w:rPr>
          <w:lang w:val="ru-RU"/>
        </w:rPr>
        <w:t xml:space="preserve"> Дарьи Михайловны Осениной. Составители Александра </w:t>
      </w:r>
      <w:proofErr w:type="spellStart"/>
      <w:r>
        <w:rPr>
          <w:lang w:val="ru-RU"/>
        </w:rPr>
        <w:t>Лаврилье</w:t>
      </w:r>
      <w:proofErr w:type="spellEnd"/>
      <w:r>
        <w:rPr>
          <w:lang w:val="ru-RU"/>
        </w:rPr>
        <w:t xml:space="preserve"> и </w:t>
      </w:r>
      <w:proofErr w:type="spellStart"/>
      <w:r>
        <w:rPr>
          <w:lang w:val="ru-RU"/>
        </w:rPr>
        <w:t>Дзян</w:t>
      </w:r>
      <w:proofErr w:type="spellEnd"/>
      <w:r>
        <w:rPr>
          <w:lang w:val="ru-RU"/>
        </w:rPr>
        <w:t xml:space="preserve"> </w:t>
      </w:r>
      <w:proofErr w:type="spellStart"/>
      <w:r>
        <w:rPr>
          <w:lang w:val="ru-RU"/>
        </w:rPr>
        <w:t>Матич</w:t>
      </w:r>
      <w:proofErr w:type="spellEnd"/>
      <w:r>
        <w:rPr>
          <w:lang w:val="ru-RU"/>
        </w:rPr>
        <w:t xml:space="preserve"> в сотрудничестве с Христи ной Михайловной Захаровой.</w:t>
      </w:r>
      <w:r w:rsidRPr="007223E3">
        <w:rPr>
          <w:lang w:val="ru-RU"/>
        </w:rPr>
        <w:t xml:space="preserve"> </w:t>
      </w:r>
      <w:r w:rsidRPr="007E607C">
        <w:t>F</w:t>
      </w:r>
      <w:r w:rsidRPr="007223E3">
        <w:rPr>
          <w:lang w:val="ru-RU"/>
        </w:rPr>
        <w:t>ü</w:t>
      </w:r>
      <w:proofErr w:type="spellStart"/>
      <w:r w:rsidRPr="007E607C">
        <w:t>rstenberg</w:t>
      </w:r>
      <w:proofErr w:type="spellEnd"/>
      <w:r w:rsidRPr="007223E3">
        <w:rPr>
          <w:lang w:val="ru-RU"/>
        </w:rPr>
        <w:t xml:space="preserve">: </w:t>
      </w:r>
      <w:proofErr w:type="spellStart"/>
      <w:r w:rsidRPr="007E607C">
        <w:t>Kulturstiftung</w:t>
      </w:r>
      <w:proofErr w:type="spellEnd"/>
      <w:r w:rsidRPr="007223E3">
        <w:rPr>
          <w:lang w:val="ru-RU"/>
        </w:rPr>
        <w:t xml:space="preserve"> </w:t>
      </w:r>
      <w:proofErr w:type="spellStart"/>
      <w:r w:rsidRPr="007E607C">
        <w:t>Sibirien</w:t>
      </w:r>
      <w:proofErr w:type="spellEnd"/>
      <w:r w:rsidRPr="007223E3">
        <w:rPr>
          <w:lang w:val="ru-RU"/>
        </w:rPr>
        <w:t xml:space="preserve">. 160 </w:t>
      </w:r>
      <w:r w:rsidR="00230AEC">
        <w:rPr>
          <w:lang w:val="ru-RU"/>
        </w:rPr>
        <w:t>с</w:t>
      </w:r>
      <w:r w:rsidRPr="007223E3">
        <w:rPr>
          <w:lang w:val="ru-RU"/>
        </w:rPr>
        <w:t>.</w:t>
      </w:r>
      <w:r w:rsidRPr="007E607C">
        <w:t> </w:t>
      </w:r>
    </w:p>
    <w:p w:rsidR="005936B4" w:rsidRPr="005936B4" w:rsidRDefault="005936B4" w:rsidP="005936B4">
      <w:pPr>
        <w:pStyle w:val="NormalMai2"/>
        <w:rPr>
          <w:lang w:eastAsia="ru-RU"/>
        </w:rPr>
      </w:pPr>
      <w:r w:rsidRPr="005936B4">
        <w:rPr>
          <w:lang w:eastAsia="ru-RU"/>
        </w:rPr>
        <w:t>Лавров, Леонид Иванович</w:t>
      </w:r>
    </w:p>
    <w:p w:rsidR="005936B4" w:rsidRPr="005936B4" w:rsidRDefault="005936B4" w:rsidP="005936B4">
      <w:pPr>
        <w:pStyle w:val="NormalYur1"/>
        <w:rPr>
          <w:lang w:eastAsia="ru-RU"/>
        </w:rPr>
      </w:pPr>
      <w:r w:rsidRPr="005936B4">
        <w:rPr>
          <w:lang w:eastAsia="ru-RU"/>
        </w:rPr>
        <w:t xml:space="preserve">1955      "Абазины. (Историко-этнографический очерк)". Кавказский этнографический сборник. I. Отв. ред. М.О. </w:t>
      </w:r>
      <w:proofErr w:type="spellStart"/>
      <w:r w:rsidRPr="005936B4">
        <w:rPr>
          <w:lang w:eastAsia="ru-RU"/>
        </w:rPr>
        <w:t>Косвен</w:t>
      </w:r>
      <w:proofErr w:type="spellEnd"/>
      <w:r w:rsidRPr="005936B4">
        <w:rPr>
          <w:lang w:eastAsia="ru-RU"/>
        </w:rPr>
        <w:t>. М.: Издательство АН СССР. (Труды Института этнографии им. Н.Н. Миклухо-Маклая. Новая серия. Т. XXVI). С. 5-47.</w:t>
      </w:r>
    </w:p>
    <w:p w:rsidR="003D1FC9" w:rsidRPr="006D3300" w:rsidRDefault="003D1FC9" w:rsidP="003D1FC9">
      <w:pPr>
        <w:pStyle w:val="StyleNormalYurTimesNewRoman"/>
        <w:rPr>
          <w:lang w:val="ru-RU"/>
        </w:rPr>
      </w:pPr>
      <w:r w:rsidRPr="007223E3">
        <w:rPr>
          <w:lang w:val="ru-RU"/>
        </w:rPr>
        <w:t>1959      "</w:t>
      </w:r>
      <w:r>
        <w:rPr>
          <w:lang w:val="ru-RU"/>
        </w:rPr>
        <w:t>Доисламские</w:t>
      </w:r>
      <w:r w:rsidRPr="007223E3">
        <w:rPr>
          <w:lang w:val="ru-RU"/>
        </w:rPr>
        <w:t xml:space="preserve"> </w:t>
      </w:r>
      <w:r>
        <w:rPr>
          <w:lang w:val="ru-RU"/>
        </w:rPr>
        <w:t>верования</w:t>
      </w:r>
      <w:r w:rsidRPr="007223E3">
        <w:rPr>
          <w:lang w:val="ru-RU"/>
        </w:rPr>
        <w:t xml:space="preserve"> </w:t>
      </w:r>
      <w:r>
        <w:rPr>
          <w:lang w:val="ru-RU"/>
        </w:rPr>
        <w:t>адыгейцев</w:t>
      </w:r>
      <w:r w:rsidRPr="007223E3">
        <w:rPr>
          <w:lang w:val="ru-RU"/>
        </w:rPr>
        <w:t xml:space="preserve"> </w:t>
      </w:r>
      <w:r>
        <w:rPr>
          <w:lang w:val="ru-RU"/>
        </w:rPr>
        <w:t>и</w:t>
      </w:r>
      <w:r w:rsidRPr="007223E3">
        <w:rPr>
          <w:lang w:val="ru-RU"/>
        </w:rPr>
        <w:t xml:space="preserve"> </w:t>
      </w:r>
      <w:r>
        <w:rPr>
          <w:lang w:val="ru-RU"/>
        </w:rPr>
        <w:t>кабардинцев</w:t>
      </w:r>
      <w:r w:rsidRPr="007223E3">
        <w:rPr>
          <w:lang w:val="ru-RU"/>
        </w:rPr>
        <w:t xml:space="preserve">". </w:t>
      </w:r>
      <w:r w:rsidRPr="006D3300">
        <w:rPr>
          <w:lang w:val="ru-RU"/>
        </w:rPr>
        <w:t>Труды</w:t>
      </w:r>
      <w:r w:rsidRPr="007223E3">
        <w:rPr>
          <w:lang w:val="ru-RU"/>
        </w:rPr>
        <w:t xml:space="preserve"> </w:t>
      </w:r>
      <w:r w:rsidRPr="006D3300">
        <w:rPr>
          <w:lang w:val="ru-RU"/>
        </w:rPr>
        <w:t>Института</w:t>
      </w:r>
      <w:r w:rsidRPr="007223E3">
        <w:rPr>
          <w:lang w:val="ru-RU"/>
        </w:rPr>
        <w:t xml:space="preserve"> </w:t>
      </w:r>
      <w:r w:rsidRPr="006D3300">
        <w:rPr>
          <w:lang w:val="ru-RU"/>
        </w:rPr>
        <w:t>Этнографии</w:t>
      </w:r>
      <w:r w:rsidRPr="007223E3">
        <w:rPr>
          <w:lang w:val="ru-RU"/>
        </w:rPr>
        <w:t xml:space="preserve"> 51: 193-249</w:t>
      </w:r>
      <w:r w:rsidRPr="006D3300">
        <w:rPr>
          <w:lang w:val="ru-RU"/>
        </w:rPr>
        <w:t>.</w:t>
      </w:r>
    </w:p>
    <w:p w:rsidR="003D1FC9" w:rsidRPr="006D3300" w:rsidRDefault="003D1FC9" w:rsidP="003D1FC9">
      <w:pPr>
        <w:pStyle w:val="StyleNormalYurTimesNewRoman"/>
        <w:rPr>
          <w:lang w:val="ru-RU"/>
        </w:rPr>
      </w:pPr>
      <w:r w:rsidRPr="006D3300">
        <w:rPr>
          <w:lang w:val="ru-RU"/>
        </w:rPr>
        <w:t xml:space="preserve">1979      «К истории северокавказского фольклора (до </w:t>
      </w:r>
      <w:r w:rsidRPr="006D3300">
        <w:t>XIX</w:t>
      </w:r>
      <w:r w:rsidRPr="006D3300">
        <w:rPr>
          <w:lang w:val="ru-RU"/>
        </w:rPr>
        <w:t xml:space="preserve"> в.)». Советская этнография 1: 29-41.</w:t>
      </w:r>
    </w:p>
    <w:p w:rsidR="003D1FC9" w:rsidRPr="006D3300" w:rsidRDefault="003D1FC9" w:rsidP="003D1FC9">
      <w:pPr>
        <w:pStyle w:val="NormalMaiTimesNewRoman"/>
        <w:rPr>
          <w:lang w:val="ru-RU"/>
        </w:rPr>
      </w:pPr>
      <w:proofErr w:type="spellStart"/>
      <w:r w:rsidRPr="006D3300">
        <w:rPr>
          <w:lang w:val="ru-RU"/>
        </w:rPr>
        <w:t>Лалаянц</w:t>
      </w:r>
      <w:proofErr w:type="spellEnd"/>
      <w:r w:rsidRPr="006D3300">
        <w:rPr>
          <w:lang w:val="ru-RU"/>
        </w:rPr>
        <w:t>, Е.А.</w:t>
      </w:r>
    </w:p>
    <w:p w:rsidR="003D1FC9" w:rsidRPr="006D3300" w:rsidRDefault="003D1FC9" w:rsidP="003D1FC9">
      <w:pPr>
        <w:pStyle w:val="NormalYur1"/>
      </w:pPr>
      <w:r w:rsidRPr="006D3300">
        <w:t xml:space="preserve">1904      «Народные </w:t>
      </w:r>
      <w:r>
        <w:t xml:space="preserve">предания о животных у армян </w:t>
      </w:r>
      <w:proofErr w:type="spellStart"/>
      <w:r>
        <w:t>Елиз</w:t>
      </w:r>
      <w:r w:rsidRPr="006D3300">
        <w:t>аветпольской</w:t>
      </w:r>
      <w:proofErr w:type="spellEnd"/>
      <w:r w:rsidRPr="006D3300">
        <w:t xml:space="preserve"> губернии». Известия Кавказского отдела </w:t>
      </w:r>
      <w:proofErr w:type="spellStart"/>
      <w:r w:rsidRPr="006D3300">
        <w:t>Иператорского</w:t>
      </w:r>
      <w:proofErr w:type="spellEnd"/>
      <w:r w:rsidRPr="006D3300">
        <w:t xml:space="preserve"> Русского Географического общества 17(1):203-208.</w:t>
      </w:r>
    </w:p>
    <w:p w:rsidR="003D1FC9" w:rsidRPr="006D3300" w:rsidRDefault="003D1FC9" w:rsidP="003D1FC9">
      <w:pPr>
        <w:pStyle w:val="NormalMaiTimesNewRoman"/>
        <w:rPr>
          <w:lang w:val="ru-RU"/>
        </w:rPr>
      </w:pPr>
      <w:r w:rsidRPr="006D3300">
        <w:rPr>
          <w:lang w:val="ru-RU"/>
        </w:rPr>
        <w:t>Ланда, Диего де</w:t>
      </w:r>
    </w:p>
    <w:p w:rsidR="003D1FC9" w:rsidRPr="006D3300" w:rsidRDefault="003D1FC9" w:rsidP="003D1FC9">
      <w:pPr>
        <w:pStyle w:val="StyleNormalYurTimesNewRoman"/>
        <w:rPr>
          <w:lang w:val="ru-RU"/>
        </w:rPr>
      </w:pPr>
      <w:r w:rsidRPr="006D3300">
        <w:rPr>
          <w:lang w:val="ru-RU"/>
        </w:rPr>
        <w:t>1955      Сообщения о делах в Юкатане [1566]. Пер., вводная статья и примечания Ю.В. Кнорозова. М.-Л.: Изд-во АН СССР.</w:t>
      </w:r>
    </w:p>
    <w:p w:rsidR="003D1FC9" w:rsidRPr="006D3300" w:rsidRDefault="003D1FC9" w:rsidP="003D1FC9">
      <w:pPr>
        <w:pStyle w:val="NormalMaiTimesNewRoman"/>
        <w:rPr>
          <w:lang w:val="ru-RU"/>
        </w:rPr>
      </w:pPr>
      <w:proofErr w:type="spellStart"/>
      <w:r w:rsidRPr="006D3300">
        <w:rPr>
          <w:lang w:val="ru-RU"/>
        </w:rPr>
        <w:t>Ландтман</w:t>
      </w:r>
      <w:proofErr w:type="spellEnd"/>
      <w:r w:rsidRPr="006D3300">
        <w:rPr>
          <w:lang w:val="ru-RU"/>
        </w:rPr>
        <w:t>, Гуннар</w:t>
      </w:r>
    </w:p>
    <w:p w:rsidR="003D1FC9" w:rsidRPr="006D3300" w:rsidRDefault="003D1FC9" w:rsidP="003D1FC9">
      <w:pPr>
        <w:pStyle w:val="StyleNormalYurTimesNewRoman"/>
        <w:rPr>
          <w:lang w:val="ru-RU"/>
        </w:rPr>
      </w:pPr>
      <w:r w:rsidRPr="006D3300">
        <w:rPr>
          <w:lang w:val="ru-RU"/>
        </w:rPr>
        <w:t xml:space="preserve">1977      Сказки и мифы папуасов </w:t>
      </w:r>
      <w:proofErr w:type="spellStart"/>
      <w:r w:rsidRPr="006D3300">
        <w:rPr>
          <w:lang w:val="ru-RU"/>
        </w:rPr>
        <w:t>киваи</w:t>
      </w:r>
      <w:proofErr w:type="spellEnd"/>
      <w:r w:rsidRPr="006D3300">
        <w:rPr>
          <w:lang w:val="ru-RU"/>
        </w:rPr>
        <w:t xml:space="preserve">. Из собрания Г. </w:t>
      </w:r>
      <w:proofErr w:type="spellStart"/>
      <w:r w:rsidRPr="006D3300">
        <w:rPr>
          <w:lang w:val="ru-RU"/>
        </w:rPr>
        <w:t>Ланд</w:t>
      </w:r>
      <w:r>
        <w:rPr>
          <w:lang w:val="ru-RU"/>
        </w:rPr>
        <w:t>т</w:t>
      </w:r>
      <w:r w:rsidRPr="006D3300">
        <w:rPr>
          <w:lang w:val="ru-RU"/>
        </w:rPr>
        <w:t>мана</w:t>
      </w:r>
      <w:proofErr w:type="spellEnd"/>
      <w:r w:rsidRPr="006D3300">
        <w:rPr>
          <w:lang w:val="ru-RU"/>
        </w:rPr>
        <w:t>. Пер. с англ. и пиджин инглиш. Отв. ред. и автор предисл. Б.Н. Путилов. М.: Наука. 328 с.</w:t>
      </w:r>
    </w:p>
    <w:p w:rsidR="000E2D50" w:rsidRDefault="000E2D50" w:rsidP="003D1FC9">
      <w:pPr>
        <w:pStyle w:val="NormalMaiTimesNewRoman"/>
        <w:rPr>
          <w:lang w:val="ru-RU"/>
        </w:rPr>
      </w:pPr>
      <w:proofErr w:type="spellStart"/>
      <w:r>
        <w:rPr>
          <w:lang w:val="ru-RU"/>
        </w:rPr>
        <w:t>Лаптандер</w:t>
      </w:r>
      <w:proofErr w:type="spellEnd"/>
      <w:r>
        <w:rPr>
          <w:lang w:val="ru-RU"/>
        </w:rPr>
        <w:t xml:space="preserve">, Роза </w:t>
      </w:r>
      <w:r w:rsidR="002E20F1">
        <w:rPr>
          <w:lang w:val="ru-RU"/>
        </w:rPr>
        <w:t xml:space="preserve">И., </w:t>
      </w:r>
      <w:proofErr w:type="spellStart"/>
      <w:r w:rsidR="002E20F1">
        <w:rPr>
          <w:lang w:val="ru-RU"/>
        </w:rPr>
        <w:t>Стэлла</w:t>
      </w:r>
      <w:proofErr w:type="spellEnd"/>
      <w:r w:rsidR="002E20F1">
        <w:rPr>
          <w:lang w:val="ru-RU"/>
        </w:rPr>
        <w:t xml:space="preserve"> </w:t>
      </w:r>
      <w:r>
        <w:rPr>
          <w:lang w:val="ru-RU"/>
        </w:rPr>
        <w:t>Е</w:t>
      </w:r>
      <w:r w:rsidR="00624308">
        <w:rPr>
          <w:lang w:val="ru-RU"/>
        </w:rPr>
        <w:t>вге</w:t>
      </w:r>
      <w:r w:rsidR="002E20F1">
        <w:rPr>
          <w:lang w:val="ru-RU"/>
        </w:rPr>
        <w:t>ньевна</w:t>
      </w:r>
      <w:r>
        <w:rPr>
          <w:lang w:val="ru-RU"/>
        </w:rPr>
        <w:t xml:space="preserve"> </w:t>
      </w:r>
      <w:proofErr w:type="spellStart"/>
      <w:r>
        <w:rPr>
          <w:lang w:val="ru-RU"/>
        </w:rPr>
        <w:t>Раздымаха</w:t>
      </w:r>
      <w:proofErr w:type="spellEnd"/>
    </w:p>
    <w:p w:rsidR="000E2D50" w:rsidRPr="000E2D50" w:rsidRDefault="000E2D50" w:rsidP="000E2D50">
      <w:pPr>
        <w:pStyle w:val="NormalYur1"/>
      </w:pPr>
      <w:r>
        <w:t xml:space="preserve">2021      Фольклор ямальских ненцев. Выпуск 3: Фольклор </w:t>
      </w:r>
      <w:proofErr w:type="spellStart"/>
      <w:r>
        <w:t>мыскаменских</w:t>
      </w:r>
      <w:proofErr w:type="spellEnd"/>
      <w:r>
        <w:t xml:space="preserve"> ненцев. Сост. Р.И. </w:t>
      </w:r>
      <w:proofErr w:type="spellStart"/>
      <w:r>
        <w:t>Лаптандер</w:t>
      </w:r>
      <w:proofErr w:type="spellEnd"/>
      <w:r>
        <w:t xml:space="preserve">, С.Е. </w:t>
      </w:r>
      <w:proofErr w:type="spellStart"/>
      <w:r>
        <w:t>Раздымаха</w:t>
      </w:r>
      <w:proofErr w:type="spellEnd"/>
      <w:r>
        <w:t>, отв. ред. Н.Б. Кошкарева. СПб.: Историческая иллюстрация. 172 с.</w:t>
      </w:r>
    </w:p>
    <w:p w:rsidR="003D1FC9" w:rsidRDefault="003D1FC9" w:rsidP="003D1FC9">
      <w:pPr>
        <w:pStyle w:val="NormalMaiTimesNewRoman"/>
        <w:rPr>
          <w:lang w:val="ru-RU"/>
        </w:rPr>
      </w:pPr>
      <w:proofErr w:type="spellStart"/>
      <w:r>
        <w:rPr>
          <w:lang w:val="ru-RU"/>
        </w:rPr>
        <w:t>Лаптухин</w:t>
      </w:r>
      <w:proofErr w:type="spellEnd"/>
      <w:r>
        <w:rPr>
          <w:lang w:val="ru-RU"/>
        </w:rPr>
        <w:t>, Виктор Владимирович</w:t>
      </w:r>
    </w:p>
    <w:p w:rsidR="003D1FC9" w:rsidRPr="00927E9D" w:rsidRDefault="003D1FC9" w:rsidP="003D1FC9">
      <w:pPr>
        <w:pStyle w:val="NormalYur1"/>
      </w:pPr>
      <w:r>
        <w:t>1964      Сказки, притчи, легенды хауса. М.: Наука. 103 с.</w:t>
      </w:r>
    </w:p>
    <w:p w:rsidR="003D1FC9" w:rsidRPr="006D3300" w:rsidRDefault="003D1FC9" w:rsidP="003D1FC9">
      <w:pPr>
        <w:pStyle w:val="NormalMaiTimesNewRoman"/>
        <w:rPr>
          <w:lang w:val="ru-RU"/>
        </w:rPr>
      </w:pPr>
      <w:r w:rsidRPr="006D3300">
        <w:rPr>
          <w:lang w:val="ru-RU"/>
        </w:rPr>
        <w:t>Лар, Леонид Алексеевич</w:t>
      </w:r>
    </w:p>
    <w:p w:rsidR="003D1FC9" w:rsidRPr="006D3300" w:rsidRDefault="003D1FC9" w:rsidP="003D1FC9">
      <w:pPr>
        <w:pStyle w:val="StyleNormalYurTimesNewRoman"/>
        <w:rPr>
          <w:lang w:val="ru-RU"/>
        </w:rPr>
      </w:pPr>
      <w:r w:rsidRPr="006D3300">
        <w:rPr>
          <w:lang w:val="ru-RU"/>
        </w:rPr>
        <w:t>2001      Мифы и предания ненцев Ямала. Сост. Л.А. Лар, пер. на русск. яз. и обработка В.Ю. Вануйто, отв. ред. Е.Т. Пушкарева. Тюмень: Изд-во Института проблем освоения Севера СО РАН. 292 с.</w:t>
      </w:r>
    </w:p>
    <w:p w:rsidR="003D1FC9" w:rsidRPr="006D3300" w:rsidRDefault="003D1FC9" w:rsidP="003D1FC9">
      <w:pPr>
        <w:pStyle w:val="NormalMaiTimesNewRoman"/>
        <w:rPr>
          <w:lang w:val="ru-RU"/>
        </w:rPr>
      </w:pPr>
      <w:r w:rsidRPr="006D3300">
        <w:rPr>
          <w:lang w:val="ru-RU"/>
        </w:rPr>
        <w:t>Латынин, Б</w:t>
      </w:r>
      <w:r>
        <w:rPr>
          <w:lang w:val="ru-RU"/>
        </w:rPr>
        <w:t xml:space="preserve">орис </w:t>
      </w:r>
      <w:r w:rsidRPr="006D3300">
        <w:rPr>
          <w:lang w:val="ru-RU"/>
        </w:rPr>
        <w:t>А</w:t>
      </w:r>
      <w:r>
        <w:rPr>
          <w:lang w:val="ru-RU"/>
        </w:rPr>
        <w:t>лександрович</w:t>
      </w:r>
    </w:p>
    <w:p w:rsidR="003D1FC9" w:rsidRPr="006D3300" w:rsidRDefault="003D1FC9" w:rsidP="003D1FC9">
      <w:pPr>
        <w:pStyle w:val="StyleNormalYurTimesNewRoman"/>
        <w:rPr>
          <w:lang w:val="ru-RU"/>
        </w:rPr>
      </w:pPr>
      <w:r w:rsidRPr="006D3300">
        <w:rPr>
          <w:lang w:val="ru-RU"/>
        </w:rPr>
        <w:t xml:space="preserve">1933      Мировое дерево, древо жизни в орнаменте и фольклоре восточной Европы. К вопросу о пережитках. Л.: Изд-во ГАИМК. 33 с. </w:t>
      </w:r>
      <w:r w:rsidR="00B15F8D">
        <w:rPr>
          <w:lang w:val="ru-RU"/>
        </w:rPr>
        <w:t>(</w:t>
      </w:r>
      <w:r w:rsidRPr="006D3300">
        <w:rPr>
          <w:lang w:val="ru-RU"/>
        </w:rPr>
        <w:t>Известия Государственной Академии Истории Материальной Культуры, Выпуск 69</w:t>
      </w:r>
      <w:r w:rsidR="00B15F8D">
        <w:rPr>
          <w:lang w:val="ru-RU"/>
        </w:rPr>
        <w:t>)</w:t>
      </w:r>
      <w:r w:rsidRPr="006D3300">
        <w:rPr>
          <w:lang w:val="ru-RU"/>
        </w:rPr>
        <w:t>.</w:t>
      </w:r>
    </w:p>
    <w:p w:rsidR="003D1FC9" w:rsidRPr="006D3300" w:rsidRDefault="003D1FC9" w:rsidP="003D1FC9">
      <w:pPr>
        <w:pStyle w:val="NormalMaiTimesNewRoman"/>
        <w:rPr>
          <w:lang w:val="ru-RU"/>
        </w:rPr>
      </w:pPr>
      <w:proofErr w:type="spellStart"/>
      <w:r w:rsidRPr="006D3300">
        <w:rPr>
          <w:lang w:val="ru-RU"/>
        </w:rPr>
        <w:t>Лауринкене</w:t>
      </w:r>
      <w:proofErr w:type="spellEnd"/>
      <w:r w:rsidRPr="006D3300">
        <w:rPr>
          <w:lang w:val="ru-RU"/>
        </w:rPr>
        <w:t xml:space="preserve">, </w:t>
      </w:r>
      <w:proofErr w:type="spellStart"/>
      <w:r w:rsidRPr="006D3300">
        <w:rPr>
          <w:lang w:val="ru-RU"/>
        </w:rPr>
        <w:t>Н</w:t>
      </w:r>
      <w:r>
        <w:rPr>
          <w:lang w:val="ru-RU"/>
        </w:rPr>
        <w:t>ийоле</w:t>
      </w:r>
      <w:proofErr w:type="spellEnd"/>
    </w:p>
    <w:p w:rsidR="003D1FC9" w:rsidRPr="006D3300" w:rsidRDefault="003D1FC9" w:rsidP="003D1FC9">
      <w:pPr>
        <w:pStyle w:val="StyleNormalYurTimesNewRoman"/>
        <w:rPr>
          <w:lang w:val="ru-RU"/>
        </w:rPr>
      </w:pPr>
      <w:r w:rsidRPr="006D3300">
        <w:rPr>
          <w:lang w:val="ru-RU"/>
        </w:rPr>
        <w:t xml:space="preserve">2002      «Представления о месяце и интерпретация видимых на нем пятен в балтийской мифологии». Балто-славянские исследования. </w:t>
      </w:r>
      <w:proofErr w:type="spellStart"/>
      <w:r w:rsidRPr="006D3300">
        <w:rPr>
          <w:lang w:val="ru-RU"/>
        </w:rPr>
        <w:t>Вып</w:t>
      </w:r>
      <w:proofErr w:type="spellEnd"/>
      <w:r w:rsidRPr="006D3300">
        <w:rPr>
          <w:lang w:val="ru-RU"/>
        </w:rPr>
        <w:t>. 15. Сборник научных трудов. М.: Индрик. С. 360-385.</w:t>
      </w:r>
    </w:p>
    <w:p w:rsidR="003D1FC9" w:rsidRPr="006D3300" w:rsidRDefault="003D1FC9" w:rsidP="003D1FC9">
      <w:pPr>
        <w:pStyle w:val="NormalYur1"/>
      </w:pPr>
      <w:r w:rsidRPr="006D3300">
        <w:t xml:space="preserve">2004      "Кузнец в литовской мифологической традиции". Балто-славянские исследования. </w:t>
      </w:r>
      <w:proofErr w:type="spellStart"/>
      <w:r w:rsidRPr="006D3300">
        <w:t>Вып</w:t>
      </w:r>
      <w:proofErr w:type="spellEnd"/>
      <w:r w:rsidRPr="006D3300">
        <w:t>. 16. Сборник научных трудов. М.: Индрик. С. 224-244.</w:t>
      </w:r>
    </w:p>
    <w:p w:rsidR="00EB76C2" w:rsidRPr="0086377B" w:rsidRDefault="00EB76C2" w:rsidP="00EB76C2">
      <w:pPr>
        <w:pStyle w:val="NormalYur1"/>
      </w:pPr>
      <w:r>
        <w:lastRenderedPageBreak/>
        <w:t xml:space="preserve">2019     «Мифологический образ неба в балтийской традиции». Балто-славянские исследования. </w:t>
      </w:r>
      <w:proofErr w:type="spellStart"/>
      <w:r>
        <w:t>Вып</w:t>
      </w:r>
      <w:proofErr w:type="spellEnd"/>
      <w:r>
        <w:t xml:space="preserve">. </w:t>
      </w:r>
      <w:r>
        <w:rPr>
          <w:lang w:val="en-US"/>
        </w:rPr>
        <w:t>XX</w:t>
      </w:r>
      <w:r w:rsidRPr="0086377B">
        <w:t xml:space="preserve">. </w:t>
      </w:r>
      <w:r>
        <w:rPr>
          <w:lang w:val="en-US"/>
        </w:rPr>
        <w:t>M</w:t>
      </w:r>
      <w:r w:rsidRPr="0086377B">
        <w:t xml:space="preserve">.: </w:t>
      </w:r>
      <w:r>
        <w:t xml:space="preserve">Институт славяноведения РАН. </w:t>
      </w:r>
      <w:r>
        <w:rPr>
          <w:lang w:val="en-US"/>
        </w:rPr>
        <w:t>C</w:t>
      </w:r>
      <w:r w:rsidRPr="0086377B">
        <w:t>. 292-316.</w:t>
      </w:r>
    </w:p>
    <w:p w:rsidR="00430458" w:rsidRPr="00430458" w:rsidRDefault="00430458" w:rsidP="00430458">
      <w:pPr>
        <w:pStyle w:val="NormalYur1"/>
      </w:pPr>
      <w:r w:rsidRPr="00430458">
        <w:rPr>
          <w:shd w:val="clear" w:color="auto" w:fill="FFFFFF"/>
        </w:rPr>
        <w:t xml:space="preserve">2021 </w:t>
      </w:r>
      <w:r>
        <w:rPr>
          <w:shd w:val="clear" w:color="auto" w:fill="FFFFFF"/>
        </w:rPr>
        <w:t> </w:t>
      </w:r>
      <w:r w:rsidRPr="00430458">
        <w:rPr>
          <w:shd w:val="clear" w:color="auto" w:fill="FFFFFF"/>
        </w:rPr>
        <w:t xml:space="preserve"> </w:t>
      </w:r>
      <w:r>
        <w:rPr>
          <w:shd w:val="clear" w:color="auto" w:fill="FFFFFF"/>
        </w:rPr>
        <w:t> </w:t>
      </w:r>
      <w:r w:rsidRPr="00430458">
        <w:rPr>
          <w:shd w:val="clear" w:color="auto" w:fill="FFFFFF"/>
        </w:rPr>
        <w:t xml:space="preserve"> </w:t>
      </w:r>
      <w:r>
        <w:rPr>
          <w:shd w:val="clear" w:color="auto" w:fill="FFFFFF"/>
        </w:rPr>
        <w:t> </w:t>
      </w:r>
      <w:r w:rsidRPr="00430458">
        <w:rPr>
          <w:shd w:val="clear" w:color="auto" w:fill="FFFFFF"/>
        </w:rPr>
        <w:t xml:space="preserve">"Образ 'повозки / колесницы Солнца' в балтийской мифологии как отголосок индоевропейской духовной культуры". Балто-славянские исследования – </w:t>
      </w:r>
      <w:r>
        <w:rPr>
          <w:shd w:val="clear" w:color="auto" w:fill="FFFFFF"/>
        </w:rPr>
        <w:t>XXI</w:t>
      </w:r>
      <w:r w:rsidRPr="00430458">
        <w:rPr>
          <w:shd w:val="clear" w:color="auto" w:fill="FFFFFF"/>
        </w:rPr>
        <w:t>. Отв. ред. В.А. Дыбо. М.: Институт славяноведения РАН. С. 396-405.</w:t>
      </w:r>
    </w:p>
    <w:p w:rsidR="003D1FC9" w:rsidRDefault="003D1FC9" w:rsidP="003D1FC9">
      <w:pPr>
        <w:pStyle w:val="NormalMaiTimesNewRoman"/>
        <w:rPr>
          <w:lang w:val="ru-RU"/>
        </w:rPr>
      </w:pPr>
      <w:proofErr w:type="spellStart"/>
      <w:r>
        <w:rPr>
          <w:lang w:val="ru-RU"/>
        </w:rPr>
        <w:t>Лашкарбеков</w:t>
      </w:r>
      <w:proofErr w:type="spellEnd"/>
      <w:r>
        <w:rPr>
          <w:lang w:val="ru-RU"/>
        </w:rPr>
        <w:t xml:space="preserve">, </w:t>
      </w:r>
      <w:proofErr w:type="spellStart"/>
      <w:r>
        <w:rPr>
          <w:lang w:val="ru-RU"/>
        </w:rPr>
        <w:t>Бохшо</w:t>
      </w:r>
      <w:proofErr w:type="spellEnd"/>
      <w:r>
        <w:rPr>
          <w:lang w:val="ru-RU"/>
        </w:rPr>
        <w:t xml:space="preserve"> </w:t>
      </w:r>
      <w:proofErr w:type="spellStart"/>
      <w:r>
        <w:rPr>
          <w:lang w:val="ru-RU"/>
        </w:rPr>
        <w:t>Бохшоевич</w:t>
      </w:r>
      <w:proofErr w:type="spellEnd"/>
    </w:p>
    <w:p w:rsidR="003D1FC9" w:rsidRPr="00D00F74" w:rsidRDefault="003D1FC9" w:rsidP="003D1FC9">
      <w:pPr>
        <w:pStyle w:val="NormalYur1"/>
      </w:pPr>
      <w:r>
        <w:t xml:space="preserve">2008      </w:t>
      </w:r>
      <w:proofErr w:type="spellStart"/>
      <w:r w:rsidRPr="00D00F74">
        <w:t>Акидахои</w:t>
      </w:r>
      <w:proofErr w:type="spellEnd"/>
      <w:r w:rsidRPr="00D00F74">
        <w:t xml:space="preserve"> </w:t>
      </w:r>
      <w:proofErr w:type="spellStart"/>
      <w:r w:rsidRPr="00D00F74">
        <w:t>кадимии</w:t>
      </w:r>
      <w:proofErr w:type="spellEnd"/>
      <w:r w:rsidRPr="00D00F74">
        <w:t xml:space="preserve"> </w:t>
      </w:r>
      <w:proofErr w:type="spellStart"/>
      <w:r w:rsidRPr="00D00F74">
        <w:t>мардум</w:t>
      </w:r>
      <w:proofErr w:type="spellEnd"/>
      <w:r w:rsidRPr="001F45A8">
        <w:t xml:space="preserve"> </w:t>
      </w:r>
      <w:proofErr w:type="spellStart"/>
      <w:r w:rsidRPr="00D00F74">
        <w:t>доир</w:t>
      </w:r>
      <w:proofErr w:type="spellEnd"/>
      <w:r w:rsidRPr="00D00F74">
        <w:t xml:space="preserve"> ба </w:t>
      </w:r>
      <w:proofErr w:type="spellStart"/>
      <w:r w:rsidRPr="00D00F74">
        <w:t>чирмхои</w:t>
      </w:r>
      <w:proofErr w:type="spellEnd"/>
      <w:r w:rsidRPr="00D00F74">
        <w:t xml:space="preserve"> </w:t>
      </w:r>
      <w:proofErr w:type="spellStart"/>
      <w:r w:rsidRPr="00D00F74">
        <w:t>осмони</w:t>
      </w:r>
      <w:proofErr w:type="spellEnd"/>
      <w:r w:rsidRPr="00D00F74">
        <w:t xml:space="preserve"> </w:t>
      </w:r>
      <w:proofErr w:type="spellStart"/>
      <w:r w:rsidRPr="00D00F74">
        <w:t>ва</w:t>
      </w:r>
      <w:proofErr w:type="spellEnd"/>
      <w:r w:rsidRPr="00D00F74">
        <w:t xml:space="preserve"> </w:t>
      </w:r>
      <w:proofErr w:type="spellStart"/>
      <w:r w:rsidRPr="00D00F74">
        <w:t>дигар</w:t>
      </w:r>
      <w:proofErr w:type="spellEnd"/>
      <w:r w:rsidRPr="00D00F74">
        <w:t xml:space="preserve"> </w:t>
      </w:r>
      <w:proofErr w:type="spellStart"/>
      <w:r w:rsidRPr="00D00F74">
        <w:t>ходисахои</w:t>
      </w:r>
      <w:proofErr w:type="spellEnd"/>
      <w:r w:rsidRPr="00D00F74">
        <w:t xml:space="preserve"> </w:t>
      </w:r>
      <w:proofErr w:type="spellStart"/>
      <w:r w:rsidRPr="00D00F74">
        <w:t>коинот</w:t>
      </w:r>
      <w:proofErr w:type="spellEnd"/>
      <w:r w:rsidRPr="001F45A8">
        <w:t>. Небеса и светила в народном представлении</w:t>
      </w:r>
      <w:r>
        <w:t>. Рукопись.</w:t>
      </w:r>
    </w:p>
    <w:p w:rsidR="00124B27" w:rsidRDefault="00124B27" w:rsidP="00124B27">
      <w:pPr>
        <w:pStyle w:val="NormalMai2"/>
      </w:pPr>
      <w:r w:rsidRPr="00124B27">
        <w:t>Лащилин, Борис Степанович</w:t>
      </w:r>
    </w:p>
    <w:p w:rsidR="00124B27" w:rsidRDefault="00124B27" w:rsidP="00124B27">
      <w:pPr>
        <w:pStyle w:val="NormalYur1"/>
      </w:pPr>
      <w:r>
        <w:rPr>
          <w:shd w:val="clear" w:color="auto" w:fill="FFFFFF"/>
        </w:rPr>
        <w:t xml:space="preserve">2006      </w:t>
      </w:r>
      <w:r w:rsidRPr="00124B27">
        <w:rPr>
          <w:shd w:val="clear" w:color="auto" w:fill="FFFFFF"/>
        </w:rPr>
        <w:t>Батюшка-Дон: предания, легенды и были донского казачества. Воронеж: Серебряная гора. 285 с.</w:t>
      </w:r>
    </w:p>
    <w:p w:rsidR="003D1FC9" w:rsidRPr="006D3300" w:rsidRDefault="003113B4" w:rsidP="003D1FC9">
      <w:pPr>
        <w:pStyle w:val="NormalMaiTimesNewRoman"/>
        <w:rPr>
          <w:lang w:val="ru-RU"/>
        </w:rPr>
      </w:pPr>
      <w:r>
        <w:rPr>
          <w:lang w:val="ru-RU"/>
        </w:rPr>
        <w:t xml:space="preserve">Лебедев, Виктор </w:t>
      </w:r>
      <w:r w:rsidR="003D1FC9" w:rsidRPr="006D3300">
        <w:rPr>
          <w:lang w:val="ru-RU"/>
        </w:rPr>
        <w:t>В</w:t>
      </w:r>
      <w:r>
        <w:rPr>
          <w:lang w:val="ru-RU"/>
        </w:rPr>
        <w:t>ладимирович</w:t>
      </w:r>
    </w:p>
    <w:p w:rsidR="003113B4" w:rsidRPr="0060011B" w:rsidRDefault="003113B4" w:rsidP="003113B4">
      <w:pPr>
        <w:pStyle w:val="NormalYur1"/>
      </w:pPr>
      <w:r w:rsidRPr="003113B4">
        <w:t xml:space="preserve">1978      "Об арабской литературной и фольклорной традиции одной из басен Эзопа". Письменные памятники и проблемы истории культуры народов Востока. </w:t>
      </w:r>
      <w:r w:rsidRPr="00EB47C7">
        <w:rPr>
          <w:lang w:val="en-US"/>
        </w:rPr>
        <w:t>XIII</w:t>
      </w:r>
      <w:r w:rsidRPr="003113B4">
        <w:t xml:space="preserve"> годичная научная сессия ЛО ИВ АН СССР (доклады и сообщения по арабистике). Отв. ред. П.А.</w:t>
      </w:r>
      <w:r>
        <w:t> </w:t>
      </w:r>
      <w:proofErr w:type="spellStart"/>
      <w:r w:rsidRPr="003113B4">
        <w:t>Грязневич</w:t>
      </w:r>
      <w:proofErr w:type="spellEnd"/>
      <w:r w:rsidRPr="003113B4">
        <w:t xml:space="preserve">. М.: Главная редакция восточной литературы издательства "Наука". </w:t>
      </w:r>
      <w:r w:rsidRPr="0060011B">
        <w:t>С. 20</w:t>
      </w:r>
      <w:r>
        <w:t>-</w:t>
      </w:r>
      <w:r w:rsidRPr="0060011B">
        <w:t>26.</w:t>
      </w:r>
    </w:p>
    <w:p w:rsidR="003D1FC9" w:rsidRPr="006D3300" w:rsidRDefault="003D1FC9" w:rsidP="003D1FC9">
      <w:pPr>
        <w:pStyle w:val="NormalYur1"/>
      </w:pPr>
      <w:r w:rsidRPr="006D3300">
        <w:t>1990      Арабские народные сказки. Пер. с араб., предисл. и примеч. В.В. Лебедева. М.: Наука. 317 с.</w:t>
      </w:r>
    </w:p>
    <w:p w:rsidR="003D1FC9" w:rsidRPr="00982E6F" w:rsidRDefault="003D1FC9" w:rsidP="003D1FC9">
      <w:pPr>
        <w:rPr>
          <w:rFonts w:ascii="Times New Roman" w:hAnsi="Times New Roman"/>
          <w:sz w:val="24"/>
          <w:szCs w:val="24"/>
          <w:lang w:val="ru-RU"/>
        </w:rPr>
      </w:pPr>
      <w:r w:rsidRPr="00982E6F">
        <w:rPr>
          <w:rFonts w:ascii="Times New Roman" w:hAnsi="Times New Roman"/>
          <w:sz w:val="24"/>
          <w:szCs w:val="24"/>
          <w:lang w:val="ru-RU"/>
        </w:rPr>
        <w:t>Лебедев, Василий Дмитриевич</w:t>
      </w:r>
    </w:p>
    <w:p w:rsidR="003D1FC9" w:rsidRPr="00982E6F" w:rsidRDefault="003D1FC9" w:rsidP="003D1FC9">
      <w:pPr>
        <w:pStyle w:val="NormalYur1"/>
      </w:pPr>
      <w:r w:rsidRPr="00982E6F">
        <w:t>1978      Язык эвенов Якутии. Л.: Наука. 205 с.</w:t>
      </w:r>
    </w:p>
    <w:p w:rsidR="003D1FC9" w:rsidRPr="006D3300" w:rsidRDefault="003D1FC9" w:rsidP="003D1FC9">
      <w:pPr>
        <w:pStyle w:val="NormalMaiTimesNewRoman"/>
        <w:rPr>
          <w:lang w:val="ru-RU"/>
        </w:rPr>
      </w:pPr>
      <w:r>
        <w:rPr>
          <w:lang w:val="ru-RU"/>
        </w:rPr>
        <w:t xml:space="preserve">Лебедев, Константин </w:t>
      </w:r>
      <w:r w:rsidRPr="006D3300">
        <w:rPr>
          <w:lang w:val="ru-RU"/>
        </w:rPr>
        <w:t>А</w:t>
      </w:r>
      <w:r>
        <w:rPr>
          <w:lang w:val="ru-RU"/>
        </w:rPr>
        <w:t>лександрович</w:t>
      </w:r>
    </w:p>
    <w:p w:rsidR="003D1FC9" w:rsidRPr="006D3300" w:rsidRDefault="003D1FC9" w:rsidP="003D1FC9">
      <w:pPr>
        <w:pStyle w:val="StyleNormalYurTimesNewRoman"/>
        <w:rPr>
          <w:lang w:val="ru-RU"/>
        </w:rPr>
      </w:pPr>
      <w:r w:rsidRPr="006D3300">
        <w:rPr>
          <w:lang w:val="ru-RU"/>
        </w:rPr>
        <w:t>1955      Афганские сказки. Составитель К. Лебедев. Пер. с афганского. М.: Гос. изд-во художественной литературы. 159 с.</w:t>
      </w:r>
    </w:p>
    <w:p w:rsidR="003D1FC9" w:rsidRDefault="003D1FC9" w:rsidP="003D1FC9">
      <w:pPr>
        <w:pStyle w:val="StyleNormalYurTimesNewRoman"/>
        <w:rPr>
          <w:lang w:val="ru-RU"/>
        </w:rPr>
      </w:pPr>
      <w:r>
        <w:rPr>
          <w:lang w:val="ru-RU"/>
        </w:rPr>
        <w:t>1958      Сказки и стихи Афганистана. Перевод с афганского. М.: Государственное издательство художественной литературы. 311 с.</w:t>
      </w:r>
    </w:p>
    <w:p w:rsidR="003D1FC9" w:rsidRDefault="003D1FC9" w:rsidP="003D1FC9">
      <w:pPr>
        <w:pStyle w:val="StyleNormalYurTimesNewRoman"/>
        <w:rPr>
          <w:lang w:val="ru-RU"/>
        </w:rPr>
      </w:pPr>
      <w:r w:rsidRPr="006D3300">
        <w:rPr>
          <w:lang w:val="ru-RU"/>
        </w:rPr>
        <w:t xml:space="preserve">1972      Афганские сказки и легенды. Пер. с пушту. Сост., предисл. и примеч. К.А. Лебедева. 280 с. М.: Наука. </w:t>
      </w:r>
    </w:p>
    <w:p w:rsidR="003D1FC9" w:rsidRPr="006D3300" w:rsidRDefault="003D1FC9" w:rsidP="003D1FC9">
      <w:pPr>
        <w:pStyle w:val="StyleNormalYurTimesNewRoman"/>
        <w:rPr>
          <w:lang w:val="ru-RU"/>
        </w:rPr>
      </w:pPr>
      <w:r>
        <w:rPr>
          <w:lang w:val="ru-RU"/>
        </w:rPr>
        <w:t>2003      Афганистан: язык, литература, этнография. М.: Муравей. 470 с.</w:t>
      </w:r>
    </w:p>
    <w:p w:rsidR="003D1FC9" w:rsidRPr="006D3300" w:rsidRDefault="003D1FC9" w:rsidP="003D1FC9">
      <w:pPr>
        <w:pStyle w:val="NormalMaiTimesNewRoman"/>
        <w:rPr>
          <w:lang w:val="ru-RU"/>
        </w:rPr>
      </w:pPr>
      <w:r w:rsidRPr="006D3300">
        <w:rPr>
          <w:lang w:val="ru-RU"/>
        </w:rPr>
        <w:t>Лебедев, Н</w:t>
      </w:r>
      <w:r>
        <w:rPr>
          <w:lang w:val="ru-RU"/>
        </w:rPr>
        <w:t xml:space="preserve">иколай </w:t>
      </w:r>
      <w:r w:rsidRPr="006D3300">
        <w:rPr>
          <w:lang w:val="ru-RU"/>
        </w:rPr>
        <w:t>Ф</w:t>
      </w:r>
      <w:r>
        <w:rPr>
          <w:lang w:val="ru-RU"/>
        </w:rPr>
        <w:t>ролович</w:t>
      </w:r>
    </w:p>
    <w:p w:rsidR="003D1FC9" w:rsidRPr="006D3300" w:rsidRDefault="003D1FC9" w:rsidP="003D1FC9">
      <w:pPr>
        <w:pStyle w:val="StyleNormalYurTimesNewRoman"/>
        <w:rPr>
          <w:lang w:val="ru-RU"/>
        </w:rPr>
      </w:pPr>
      <w:r w:rsidRPr="006D3300">
        <w:rPr>
          <w:lang w:val="ru-RU"/>
        </w:rPr>
        <w:t>1954      Туркменские народные сказки Марыйского района. Текст записал и перевел Н.Ф. Лебедев. Вводные статьи и примеч. Н.К. Дмитриева. М.-Л.: Изд-во АН СССР. 166 с.</w:t>
      </w:r>
    </w:p>
    <w:p w:rsidR="003D1FC9" w:rsidRDefault="003D1FC9" w:rsidP="003D1FC9">
      <w:pPr>
        <w:pStyle w:val="NormalMaiTimesNewRoman"/>
        <w:rPr>
          <w:lang w:val="ru-RU"/>
        </w:rPr>
      </w:pPr>
      <w:r>
        <w:rPr>
          <w:lang w:val="ru-RU"/>
        </w:rPr>
        <w:t>Лебедева, Валентина Владимировна</w:t>
      </w:r>
    </w:p>
    <w:p w:rsidR="003D1FC9" w:rsidRPr="002E65C0" w:rsidRDefault="003D1FC9" w:rsidP="003D1FC9">
      <w:pPr>
        <w:pStyle w:val="NormalYur1"/>
      </w:pPr>
      <w:r>
        <w:t>2011      Негидальцы. Материалы к изучению культуры этноса, XIX</w:t>
      </w:r>
      <w:r w:rsidRPr="002E65C0">
        <w:t xml:space="preserve"> – </w:t>
      </w:r>
      <w:r>
        <w:t>начало XXI</w:t>
      </w:r>
      <w:r w:rsidRPr="002E65C0">
        <w:t xml:space="preserve"> </w:t>
      </w:r>
      <w:r>
        <w:t xml:space="preserve">в. Владивосток: </w:t>
      </w:r>
      <w:proofErr w:type="spellStart"/>
      <w:r>
        <w:t>Дальнаука</w:t>
      </w:r>
      <w:proofErr w:type="spellEnd"/>
      <w:r>
        <w:t>. 160 с.</w:t>
      </w:r>
    </w:p>
    <w:p w:rsidR="003D1FC9" w:rsidRPr="006D3300" w:rsidRDefault="003D1FC9" w:rsidP="003D1FC9">
      <w:pPr>
        <w:pStyle w:val="NormalMaiTimesNewRoman"/>
        <w:rPr>
          <w:lang w:val="ru-RU"/>
        </w:rPr>
      </w:pPr>
      <w:r w:rsidRPr="006D3300">
        <w:rPr>
          <w:lang w:val="ru-RU"/>
        </w:rPr>
        <w:t>Лебедева, Е</w:t>
      </w:r>
      <w:r w:rsidR="00861D6D">
        <w:rPr>
          <w:lang w:val="ru-RU"/>
        </w:rPr>
        <w:t xml:space="preserve">лена </w:t>
      </w:r>
      <w:r w:rsidRPr="006D3300">
        <w:rPr>
          <w:lang w:val="ru-RU"/>
        </w:rPr>
        <w:t>П</w:t>
      </w:r>
      <w:r w:rsidR="00861D6D">
        <w:rPr>
          <w:lang w:val="ru-RU"/>
        </w:rPr>
        <w:t>авловна</w:t>
      </w:r>
    </w:p>
    <w:p w:rsidR="003D1FC9" w:rsidRPr="006D3300" w:rsidRDefault="003D1FC9" w:rsidP="003D1FC9">
      <w:pPr>
        <w:pStyle w:val="StyleNormalYurTimesNewRoman"/>
        <w:rPr>
          <w:lang w:val="ru-RU"/>
        </w:rPr>
      </w:pPr>
      <w:r w:rsidRPr="006D3300">
        <w:rPr>
          <w:lang w:val="ru-RU"/>
        </w:rPr>
        <w:t>1966      "Архаические сюжеты эвенкийской сказки о животных". Языки и фольклор народов Сибирского Севера. М.-Л.: Наука. С. 184-202.</w:t>
      </w:r>
    </w:p>
    <w:p w:rsidR="00861D6D" w:rsidRDefault="00861D6D" w:rsidP="003D1FC9">
      <w:pPr>
        <w:pStyle w:val="NormalMaiTimesNewRoman"/>
        <w:rPr>
          <w:lang w:val="ru-RU"/>
        </w:rPr>
      </w:pPr>
      <w:r>
        <w:rPr>
          <w:lang w:val="ru-RU"/>
        </w:rPr>
        <w:t>Лебедева, Елена Павловна,</w:t>
      </w:r>
      <w:r w:rsidRPr="006D3300">
        <w:rPr>
          <w:lang w:val="ru-RU"/>
        </w:rPr>
        <w:t xml:space="preserve"> </w:t>
      </w:r>
      <w:r>
        <w:rPr>
          <w:lang w:val="ru-RU"/>
        </w:rPr>
        <w:t xml:space="preserve">Марина </w:t>
      </w:r>
      <w:proofErr w:type="spellStart"/>
      <w:r>
        <w:rPr>
          <w:lang w:val="ru-RU"/>
        </w:rPr>
        <w:t>Мансуровна</w:t>
      </w:r>
      <w:proofErr w:type="spellEnd"/>
      <w:r>
        <w:rPr>
          <w:lang w:val="ru-RU"/>
        </w:rPr>
        <w:t xml:space="preserve"> </w:t>
      </w:r>
      <w:r w:rsidRPr="006D3300">
        <w:rPr>
          <w:lang w:val="ru-RU"/>
        </w:rPr>
        <w:t>Хасанов</w:t>
      </w:r>
      <w:r>
        <w:rPr>
          <w:lang w:val="ru-RU"/>
        </w:rPr>
        <w:t xml:space="preserve">а, Валентина </w:t>
      </w:r>
      <w:proofErr w:type="spellStart"/>
      <w:r>
        <w:rPr>
          <w:lang w:val="ru-RU"/>
        </w:rPr>
        <w:t>Тунсяновна</w:t>
      </w:r>
      <w:proofErr w:type="spellEnd"/>
      <w:r>
        <w:rPr>
          <w:lang w:val="ru-RU"/>
        </w:rPr>
        <w:t xml:space="preserve"> </w:t>
      </w:r>
    </w:p>
    <w:p w:rsidR="003D1FC9" w:rsidRPr="006D3300" w:rsidRDefault="00861D6D" w:rsidP="00861D6D">
      <w:pPr>
        <w:pStyle w:val="NormalYur1"/>
      </w:pPr>
      <w:proofErr w:type="spellStart"/>
      <w:r>
        <w:t>Кялундзюга</w:t>
      </w:r>
      <w:proofErr w:type="spellEnd"/>
      <w:r>
        <w:t>,</w:t>
      </w:r>
      <w:r w:rsidRPr="00861D6D">
        <w:t xml:space="preserve"> </w:t>
      </w:r>
      <w:r w:rsidRPr="006D3300">
        <w:t>В.Т.,</w:t>
      </w:r>
      <w:r>
        <w:t xml:space="preserve"> и</w:t>
      </w:r>
      <w:r w:rsidRPr="006D3300">
        <w:t xml:space="preserve"> </w:t>
      </w:r>
      <w:r>
        <w:t xml:space="preserve">Михаил Дмитриевич </w:t>
      </w:r>
      <w:r w:rsidRPr="006D3300">
        <w:t>Симонов</w:t>
      </w:r>
    </w:p>
    <w:p w:rsidR="003D1FC9" w:rsidRPr="006D3300" w:rsidRDefault="003D1FC9" w:rsidP="003D1FC9">
      <w:pPr>
        <w:pStyle w:val="StyleNormalYurTimesNewRoman"/>
        <w:rPr>
          <w:lang w:val="ru-RU"/>
        </w:rPr>
      </w:pPr>
      <w:r w:rsidRPr="006D3300">
        <w:rPr>
          <w:lang w:val="ru-RU"/>
        </w:rPr>
        <w:t>1998      Фольклор удэгейцев.</w:t>
      </w:r>
      <w:r>
        <w:rPr>
          <w:lang w:val="ru-RU"/>
        </w:rPr>
        <w:t xml:space="preserve"> </w:t>
      </w:r>
      <w:proofErr w:type="spellStart"/>
      <w:r>
        <w:rPr>
          <w:lang w:val="ru-RU"/>
        </w:rPr>
        <w:t>Ниманку</w:t>
      </w:r>
      <w:proofErr w:type="spellEnd"/>
      <w:r>
        <w:rPr>
          <w:lang w:val="ru-RU"/>
        </w:rPr>
        <w:t xml:space="preserve">, </w:t>
      </w:r>
      <w:proofErr w:type="spellStart"/>
      <w:r>
        <w:rPr>
          <w:lang w:val="ru-RU"/>
        </w:rPr>
        <w:t>тэлунгу</w:t>
      </w:r>
      <w:proofErr w:type="spellEnd"/>
      <w:r>
        <w:rPr>
          <w:lang w:val="ru-RU"/>
        </w:rPr>
        <w:t xml:space="preserve">, </w:t>
      </w:r>
      <w:proofErr w:type="spellStart"/>
      <w:r>
        <w:rPr>
          <w:lang w:val="ru-RU"/>
        </w:rPr>
        <w:t>ехэ</w:t>
      </w:r>
      <w:proofErr w:type="spellEnd"/>
      <w:r>
        <w:rPr>
          <w:lang w:val="ru-RU"/>
        </w:rPr>
        <w:t>.</w:t>
      </w:r>
      <w:r w:rsidRPr="006D3300">
        <w:rPr>
          <w:lang w:val="ru-RU"/>
        </w:rPr>
        <w:t xml:space="preserve"> Сост., вступ. статья, комм. и словарь Е.П. Лебедевой, М.М. Хасановой, В.Т. </w:t>
      </w:r>
      <w:proofErr w:type="spellStart"/>
      <w:r w:rsidRPr="006D3300">
        <w:rPr>
          <w:lang w:val="ru-RU"/>
        </w:rPr>
        <w:t>Кялундзюги</w:t>
      </w:r>
      <w:proofErr w:type="spellEnd"/>
      <w:r w:rsidRPr="006D3300">
        <w:rPr>
          <w:lang w:val="ru-RU"/>
        </w:rPr>
        <w:t>, М.Д. Симонова. Новосибирск: Наука. 560 с.</w:t>
      </w:r>
    </w:p>
    <w:p w:rsidR="003D1FC9" w:rsidRPr="006D3300" w:rsidRDefault="003D1FC9" w:rsidP="003D1FC9">
      <w:pPr>
        <w:pStyle w:val="NormalMaiTimesNewRoman"/>
        <w:rPr>
          <w:lang w:val="ru-RU"/>
        </w:rPr>
      </w:pPr>
      <w:r w:rsidRPr="006D3300">
        <w:rPr>
          <w:lang w:val="ru-RU"/>
        </w:rPr>
        <w:t xml:space="preserve">Лебедева, Жанна </w:t>
      </w:r>
      <w:proofErr w:type="spellStart"/>
      <w:r w:rsidRPr="006D3300">
        <w:rPr>
          <w:lang w:val="ru-RU"/>
        </w:rPr>
        <w:t>Карувна</w:t>
      </w:r>
      <w:proofErr w:type="spellEnd"/>
    </w:p>
    <w:p w:rsidR="003D1FC9" w:rsidRPr="006D3300" w:rsidRDefault="003D1FC9" w:rsidP="003D1FC9">
      <w:pPr>
        <w:pStyle w:val="StyleNormalYurTimesNewRoman"/>
        <w:rPr>
          <w:lang w:val="ru-RU"/>
        </w:rPr>
      </w:pPr>
      <w:r w:rsidRPr="006D3300">
        <w:rPr>
          <w:lang w:val="ru-RU"/>
        </w:rPr>
        <w:lastRenderedPageBreak/>
        <w:t>1972      "Первые записи образцов эвенского фольклора". Вопросы языка и фольклора народностей Севера. Якутск: Якутский филиал Сибирского отделения АН СССР, Институт языка, литературы и истории. С. 161-171.</w:t>
      </w:r>
    </w:p>
    <w:p w:rsidR="003D1FC9" w:rsidRPr="006D3300" w:rsidRDefault="003D1FC9" w:rsidP="003D1FC9">
      <w:pPr>
        <w:pStyle w:val="StyleNormalYurTimesNewRoman"/>
        <w:rPr>
          <w:lang w:val="ru-RU"/>
        </w:rPr>
      </w:pPr>
      <w:r w:rsidRPr="006D3300">
        <w:rPr>
          <w:lang w:val="ru-RU"/>
        </w:rPr>
        <w:t xml:space="preserve">1981      Архаический эпос эвенов. Новосибирск: Наука, Сибирское отделение. 158 с. </w:t>
      </w:r>
    </w:p>
    <w:p w:rsidR="003D1FC9" w:rsidRPr="00814B28" w:rsidRDefault="003D1FC9" w:rsidP="003D1FC9">
      <w:pPr>
        <w:pStyle w:val="NormalYur1"/>
      </w:pPr>
      <w:r w:rsidRPr="00814B28">
        <w:t>1982      Эпические памятники народов Крайнего Севера. Новосибирск: Наука. 112 с.</w:t>
      </w:r>
    </w:p>
    <w:p w:rsidR="003D1FC9" w:rsidRPr="006D3300" w:rsidRDefault="003D1FC9" w:rsidP="003D1FC9">
      <w:pPr>
        <w:pStyle w:val="StyleNormalYurTimesNewRoman"/>
        <w:rPr>
          <w:lang w:val="ru-RU"/>
        </w:rPr>
      </w:pPr>
      <w:r w:rsidRPr="006D3300">
        <w:rPr>
          <w:lang w:val="ru-RU"/>
        </w:rPr>
        <w:t xml:space="preserve">1993      Фольклор народов Крайнего Севера. Ч. </w:t>
      </w:r>
      <w:r w:rsidRPr="006D3300">
        <w:t>III</w:t>
      </w:r>
      <w:r w:rsidRPr="006D3300">
        <w:rPr>
          <w:lang w:val="ru-RU"/>
        </w:rPr>
        <w:t>. Хрестоматия для учащихся 5-9 классов русскоязычных школ. Якутск: Министерство образования Республики Саха (Якутия). 112 с.</w:t>
      </w:r>
    </w:p>
    <w:p w:rsidR="003D1FC9" w:rsidRPr="006D3300" w:rsidRDefault="003D1FC9" w:rsidP="003D1FC9">
      <w:pPr>
        <w:pStyle w:val="NormalMaiTimesNewRoman"/>
        <w:rPr>
          <w:lang w:val="ru-RU"/>
        </w:rPr>
      </w:pPr>
      <w:proofErr w:type="spellStart"/>
      <w:r w:rsidRPr="006D3300">
        <w:rPr>
          <w:lang w:val="ru-RU"/>
        </w:rPr>
        <w:t>Л</w:t>
      </w:r>
      <w:r w:rsidR="00FC4538">
        <w:rPr>
          <w:lang w:val="ru-RU"/>
        </w:rPr>
        <w:t>ё</w:t>
      </w:r>
      <w:r>
        <w:rPr>
          <w:lang w:val="ru-RU"/>
        </w:rPr>
        <w:t>бите</w:t>
      </w:r>
      <w:proofErr w:type="spellEnd"/>
      <w:r>
        <w:rPr>
          <w:lang w:val="ru-RU"/>
        </w:rPr>
        <w:t>, Альдона</w:t>
      </w:r>
    </w:p>
    <w:p w:rsidR="003D1FC9" w:rsidRPr="006D3300" w:rsidRDefault="003D1FC9" w:rsidP="003D1FC9">
      <w:pPr>
        <w:pStyle w:val="NormalYur1"/>
      </w:pPr>
      <w:r w:rsidRPr="006D3300">
        <w:t xml:space="preserve">1965      Королева Лебедь. Литовские </w:t>
      </w:r>
      <w:r w:rsidR="00FC4538">
        <w:t xml:space="preserve">народные сказки. Составила А. </w:t>
      </w:r>
      <w:proofErr w:type="spellStart"/>
      <w:r w:rsidR="00FC4538">
        <w:t>Лё</w:t>
      </w:r>
      <w:r w:rsidRPr="006D3300">
        <w:t>бите</w:t>
      </w:r>
      <w:proofErr w:type="spellEnd"/>
      <w:r w:rsidRPr="006D3300">
        <w:t>. Вильнюс</w:t>
      </w:r>
      <w:r w:rsidRPr="00AF64C3">
        <w:t xml:space="preserve">: </w:t>
      </w:r>
      <w:proofErr w:type="spellStart"/>
      <w:r w:rsidRPr="006D3300">
        <w:t>Vaga</w:t>
      </w:r>
      <w:proofErr w:type="spellEnd"/>
      <w:r w:rsidRPr="006D3300">
        <w:t>. 41</w:t>
      </w:r>
      <w:r w:rsidRPr="00AF64C3">
        <w:t>6</w:t>
      </w:r>
      <w:r w:rsidRPr="006D3300">
        <w:t xml:space="preserve"> с.</w:t>
      </w:r>
    </w:p>
    <w:p w:rsidR="003D1FC9" w:rsidRDefault="003D1FC9" w:rsidP="003D1FC9">
      <w:pPr>
        <w:pStyle w:val="NormalYur1"/>
      </w:pPr>
      <w:r w:rsidRPr="009C3205">
        <w:t xml:space="preserve">1987      Королева Лебедь. Литовские </w:t>
      </w:r>
      <w:r w:rsidR="00FC4538">
        <w:t xml:space="preserve">народные сказки. Составила А. </w:t>
      </w:r>
      <w:proofErr w:type="spellStart"/>
      <w:r w:rsidR="00FC4538">
        <w:t>Лё</w:t>
      </w:r>
      <w:r w:rsidRPr="009C3205">
        <w:t>бите</w:t>
      </w:r>
      <w:proofErr w:type="spellEnd"/>
      <w:r w:rsidRPr="009C3205">
        <w:t xml:space="preserve">. Вильнюс: </w:t>
      </w:r>
      <w:proofErr w:type="spellStart"/>
      <w:r w:rsidRPr="009C3205">
        <w:t>Витурис</w:t>
      </w:r>
      <w:proofErr w:type="spellEnd"/>
      <w:r w:rsidRPr="009C3205">
        <w:t xml:space="preserve">. </w:t>
      </w:r>
      <w:r>
        <w:t>413 с.</w:t>
      </w:r>
    </w:p>
    <w:p w:rsidR="003D1FC9" w:rsidRPr="006D3300" w:rsidRDefault="003D1FC9" w:rsidP="003D1FC9">
      <w:pPr>
        <w:pStyle w:val="NormalMaiTimesNewRoman"/>
        <w:rPr>
          <w:lang w:val="ru-RU"/>
        </w:rPr>
      </w:pPr>
      <w:r>
        <w:rPr>
          <w:lang w:val="ru-RU"/>
        </w:rPr>
        <w:t>Левин</w:t>
      </w:r>
      <w:r w:rsidRPr="006D3300">
        <w:rPr>
          <w:lang w:val="ru-RU"/>
        </w:rPr>
        <w:t xml:space="preserve">, </w:t>
      </w:r>
      <w:r>
        <w:rPr>
          <w:lang w:val="ru-RU"/>
        </w:rPr>
        <w:t>В.И., Г.М. Василевич</w:t>
      </w:r>
    </w:p>
    <w:p w:rsidR="003D1FC9" w:rsidRDefault="003D1FC9" w:rsidP="003D1FC9">
      <w:pPr>
        <w:pStyle w:val="StyleNormalYurTimesNewRoman"/>
        <w:rPr>
          <w:lang w:val="ru-RU"/>
        </w:rPr>
      </w:pPr>
      <w:r>
        <w:rPr>
          <w:lang w:val="ru-RU"/>
        </w:rPr>
        <w:t xml:space="preserve">1936      "Две сказки аянских эвенков". Тексты записаны В.И. Левиным, обработка и перевод Г.М. Василевич. </w:t>
      </w:r>
      <w:r w:rsidRPr="006D3300">
        <w:rPr>
          <w:lang w:val="ru-RU"/>
        </w:rPr>
        <w:t xml:space="preserve">Материалы по эвенкийскому (тунгусскому) фольклору. </w:t>
      </w:r>
      <w:proofErr w:type="spellStart"/>
      <w:r w:rsidRPr="006D3300">
        <w:rPr>
          <w:lang w:val="ru-RU"/>
        </w:rPr>
        <w:t>Вып</w:t>
      </w:r>
      <w:proofErr w:type="spellEnd"/>
      <w:r w:rsidRPr="006D3300">
        <w:rPr>
          <w:lang w:val="ru-RU"/>
        </w:rPr>
        <w:t xml:space="preserve">. 1. Сост. Г.М. Василевич под ред. Я.П. Алькора. Л.: Изд-во Института народов Севера ЦИК СССР. </w:t>
      </w:r>
      <w:r>
        <w:rPr>
          <w:lang w:val="ru-RU"/>
        </w:rPr>
        <w:t>С</w:t>
      </w:r>
      <w:r w:rsidRPr="006D3300">
        <w:rPr>
          <w:lang w:val="ru-RU"/>
        </w:rPr>
        <w:t>.</w:t>
      </w:r>
      <w:r>
        <w:rPr>
          <w:lang w:val="ru-RU"/>
        </w:rPr>
        <w:t xml:space="preserve"> 215-224.</w:t>
      </w:r>
    </w:p>
    <w:p w:rsidR="003D1FC9" w:rsidRPr="006D3300" w:rsidRDefault="003D1FC9" w:rsidP="003D1FC9">
      <w:pPr>
        <w:pStyle w:val="NormalMaiTimesNewRoman"/>
        <w:rPr>
          <w:lang w:val="ru-RU"/>
        </w:rPr>
      </w:pPr>
      <w:r w:rsidRPr="006D3300">
        <w:rPr>
          <w:lang w:val="ru-RU"/>
        </w:rPr>
        <w:t xml:space="preserve">Левин, Исидор, Джалил Рабиев и Мирра </w:t>
      </w:r>
      <w:proofErr w:type="spellStart"/>
      <w:r w:rsidRPr="006D3300">
        <w:rPr>
          <w:lang w:val="ru-RU"/>
        </w:rPr>
        <w:t>Явиг</w:t>
      </w:r>
      <w:proofErr w:type="spellEnd"/>
    </w:p>
    <w:p w:rsidR="003D1FC9" w:rsidRPr="006D3300" w:rsidRDefault="003D1FC9" w:rsidP="003D1FC9">
      <w:pPr>
        <w:pStyle w:val="StyleNormalYurTimesNewRoman"/>
        <w:rPr>
          <w:lang w:val="ru-RU"/>
        </w:rPr>
      </w:pPr>
      <w:r w:rsidRPr="006D3300">
        <w:rPr>
          <w:lang w:val="ru-RU"/>
        </w:rPr>
        <w:t xml:space="preserve">1981      Свод таджикского фольклора. Т. 1. Басни и сказки о животных. Подготовили И. Левин, Дж. Рабиев и М. </w:t>
      </w:r>
      <w:proofErr w:type="spellStart"/>
      <w:r w:rsidRPr="006D3300">
        <w:rPr>
          <w:lang w:val="ru-RU"/>
        </w:rPr>
        <w:t>Явиг</w:t>
      </w:r>
      <w:proofErr w:type="spellEnd"/>
      <w:r w:rsidRPr="006D3300">
        <w:rPr>
          <w:lang w:val="ru-RU"/>
        </w:rPr>
        <w:t>. М.: Главная редакция восточной литературы. 389 с.</w:t>
      </w:r>
    </w:p>
    <w:p w:rsidR="003D1FC9" w:rsidRPr="006D3300" w:rsidRDefault="003D1FC9" w:rsidP="003D1FC9">
      <w:pPr>
        <w:pStyle w:val="NormalMaiTimesNewRoman"/>
        <w:rPr>
          <w:lang w:val="ru-RU"/>
        </w:rPr>
      </w:pPr>
      <w:r w:rsidRPr="006D3300">
        <w:rPr>
          <w:lang w:val="ru-RU"/>
        </w:rPr>
        <w:t>Левин, М.Г.</w:t>
      </w:r>
    </w:p>
    <w:p w:rsidR="003D1FC9" w:rsidRPr="006D3300" w:rsidRDefault="003D1FC9" w:rsidP="003D1FC9">
      <w:pPr>
        <w:pStyle w:val="NormalYur1"/>
      </w:pPr>
      <w:r w:rsidRPr="006D3300">
        <w:t xml:space="preserve">1931      "Тунгусы". Религия народностей СССР. Сборник. Т. </w:t>
      </w:r>
      <w:smartTag w:uri="urn:schemas-microsoft-com:office:smarttags" w:element="metricconverter">
        <w:smartTagPr>
          <w:attr w:name="ProductID" w:val="1. М"/>
        </w:smartTagPr>
        <w:r w:rsidRPr="006D3300">
          <w:t>1. М</w:t>
        </w:r>
      </w:smartTag>
      <w:r w:rsidRPr="006D3300">
        <w:t>.: Безбожник. С. 109-121.</w:t>
      </w:r>
    </w:p>
    <w:p w:rsidR="003D1FC9" w:rsidRPr="006D3300" w:rsidRDefault="003D1FC9" w:rsidP="003D1FC9">
      <w:pPr>
        <w:pStyle w:val="NormalMaiTimesNewRoman"/>
        <w:rPr>
          <w:lang w:val="ru-RU"/>
        </w:rPr>
      </w:pPr>
      <w:r w:rsidRPr="006D3300">
        <w:rPr>
          <w:lang w:val="ru-RU"/>
        </w:rPr>
        <w:t>Левина, Л.М.</w:t>
      </w:r>
    </w:p>
    <w:p w:rsidR="003D1FC9" w:rsidRPr="006D3300" w:rsidRDefault="003D1FC9" w:rsidP="003D1FC9">
      <w:pPr>
        <w:pStyle w:val="StyleNormalYurTimesNewRoman"/>
        <w:rPr>
          <w:lang w:val="ru-RU"/>
        </w:rPr>
      </w:pPr>
      <w:r w:rsidRPr="006D3300">
        <w:rPr>
          <w:lang w:val="ru-RU"/>
        </w:rPr>
        <w:t xml:space="preserve">1968      «К вопросу об антропоморфных изображениях в </w:t>
      </w:r>
      <w:proofErr w:type="spellStart"/>
      <w:r w:rsidRPr="006D3300">
        <w:rPr>
          <w:lang w:val="ru-RU"/>
        </w:rPr>
        <w:t>джетыасарской</w:t>
      </w:r>
      <w:proofErr w:type="spellEnd"/>
      <w:r w:rsidRPr="006D3300">
        <w:rPr>
          <w:lang w:val="ru-RU"/>
        </w:rPr>
        <w:t xml:space="preserve"> культуре». История, археология и этнография Средней Азии. М.: Наука. С. 167-178.</w:t>
      </w:r>
    </w:p>
    <w:p w:rsidR="003D1FC9" w:rsidRPr="005E3DD7" w:rsidRDefault="003D1FC9" w:rsidP="003D1FC9">
      <w:pPr>
        <w:pStyle w:val="NormalMai"/>
        <w:rPr>
          <w:lang w:val="ru-RU"/>
        </w:rPr>
      </w:pPr>
      <w:proofErr w:type="spellStart"/>
      <w:r w:rsidRPr="005E3DD7">
        <w:rPr>
          <w:lang w:val="ru-RU"/>
        </w:rPr>
        <w:t>Левицький</w:t>
      </w:r>
      <w:proofErr w:type="spellEnd"/>
      <w:r w:rsidRPr="005E3DD7">
        <w:rPr>
          <w:lang w:val="ru-RU"/>
        </w:rPr>
        <w:t xml:space="preserve">, </w:t>
      </w:r>
      <w:proofErr w:type="spellStart"/>
      <w:r w:rsidRPr="005E3DD7">
        <w:rPr>
          <w:lang w:val="ru-RU"/>
        </w:rPr>
        <w:t>Іван</w:t>
      </w:r>
      <w:proofErr w:type="spellEnd"/>
    </w:p>
    <w:p w:rsidR="003D1FC9" w:rsidRDefault="003D1FC9" w:rsidP="003D1FC9">
      <w:pPr>
        <w:pStyle w:val="NormalYur1"/>
        <w:rPr>
          <w:lang w:eastAsia="ru-RU"/>
        </w:rPr>
      </w:pPr>
      <w:r w:rsidRPr="00AE06A7">
        <w:rPr>
          <w:lang w:eastAsia="ru-RU"/>
        </w:rPr>
        <w:t xml:space="preserve">1876      </w:t>
      </w:r>
      <w:proofErr w:type="spellStart"/>
      <w:r w:rsidRPr="005E0B64">
        <w:rPr>
          <w:lang w:eastAsia="ru-RU"/>
        </w:rPr>
        <w:t>Світогляд</w:t>
      </w:r>
      <w:proofErr w:type="spellEnd"/>
      <w:r w:rsidRPr="005E0B64">
        <w:rPr>
          <w:lang w:eastAsia="ru-RU"/>
        </w:rPr>
        <w:t xml:space="preserve"> </w:t>
      </w:r>
      <w:proofErr w:type="spellStart"/>
      <w:r w:rsidRPr="005E0B64">
        <w:rPr>
          <w:lang w:eastAsia="ru-RU"/>
        </w:rPr>
        <w:t>українського</w:t>
      </w:r>
      <w:proofErr w:type="spellEnd"/>
      <w:r w:rsidRPr="005E0B64">
        <w:rPr>
          <w:lang w:eastAsia="ru-RU"/>
        </w:rPr>
        <w:t xml:space="preserve"> народа: </w:t>
      </w:r>
      <w:proofErr w:type="spellStart"/>
      <w:r w:rsidRPr="005E0B64">
        <w:rPr>
          <w:lang w:eastAsia="ru-RU"/>
        </w:rPr>
        <w:t>ескіз</w:t>
      </w:r>
      <w:proofErr w:type="spellEnd"/>
      <w:r w:rsidRPr="005E0B64">
        <w:rPr>
          <w:lang w:eastAsia="ru-RU"/>
        </w:rPr>
        <w:t xml:space="preserve"> </w:t>
      </w:r>
      <w:proofErr w:type="spellStart"/>
      <w:r w:rsidRPr="005E0B64">
        <w:rPr>
          <w:lang w:eastAsia="ru-RU"/>
        </w:rPr>
        <w:t>української</w:t>
      </w:r>
      <w:proofErr w:type="spellEnd"/>
      <w:r w:rsidRPr="005E0B64">
        <w:rPr>
          <w:lang w:eastAsia="ru-RU"/>
        </w:rPr>
        <w:t xml:space="preserve"> </w:t>
      </w:r>
      <w:proofErr w:type="spellStart"/>
      <w:r w:rsidRPr="005E0B64">
        <w:rPr>
          <w:lang w:eastAsia="ru-RU"/>
        </w:rPr>
        <w:t>міфолоґіі</w:t>
      </w:r>
      <w:proofErr w:type="spellEnd"/>
      <w:r w:rsidRPr="005E0B64">
        <w:rPr>
          <w:lang w:eastAsia="ru-RU"/>
        </w:rPr>
        <w:t xml:space="preserve">. </w:t>
      </w:r>
      <w:proofErr w:type="spellStart"/>
      <w:r w:rsidRPr="005E0B64">
        <w:rPr>
          <w:lang w:eastAsia="ru-RU"/>
        </w:rPr>
        <w:t>Львів</w:t>
      </w:r>
      <w:proofErr w:type="spellEnd"/>
      <w:r w:rsidRPr="005E0B64">
        <w:rPr>
          <w:lang w:eastAsia="ru-RU"/>
        </w:rPr>
        <w:t xml:space="preserve">: </w:t>
      </w:r>
      <w:proofErr w:type="spellStart"/>
      <w:r w:rsidRPr="005E0B64">
        <w:rPr>
          <w:lang w:eastAsia="ru-RU"/>
        </w:rPr>
        <w:t>друкарня</w:t>
      </w:r>
      <w:proofErr w:type="spellEnd"/>
      <w:r w:rsidRPr="005E0B64">
        <w:rPr>
          <w:lang w:eastAsia="ru-RU"/>
        </w:rPr>
        <w:t xml:space="preserve"> </w:t>
      </w:r>
      <w:proofErr w:type="spellStart"/>
      <w:r w:rsidRPr="005E0B64">
        <w:rPr>
          <w:lang w:eastAsia="ru-RU"/>
        </w:rPr>
        <w:t>товариства</w:t>
      </w:r>
      <w:proofErr w:type="spellEnd"/>
      <w:r w:rsidRPr="005E0B64">
        <w:rPr>
          <w:lang w:eastAsia="ru-RU"/>
        </w:rPr>
        <w:t xml:space="preserve"> им. Шевченка. 80 с.</w:t>
      </w:r>
    </w:p>
    <w:p w:rsidR="003D1FC9" w:rsidRPr="00E96B9B" w:rsidRDefault="003D1FC9" w:rsidP="003D1FC9">
      <w:pPr>
        <w:pStyle w:val="NormalMai"/>
        <w:rPr>
          <w:lang w:val="ru-RU"/>
        </w:rPr>
      </w:pPr>
      <w:proofErr w:type="spellStart"/>
      <w:r w:rsidRPr="00E96B9B">
        <w:rPr>
          <w:lang w:val="ru-RU"/>
        </w:rPr>
        <w:t>Левкиевская</w:t>
      </w:r>
      <w:proofErr w:type="spellEnd"/>
      <w:r w:rsidRPr="00E96B9B">
        <w:rPr>
          <w:lang w:val="ru-RU"/>
        </w:rPr>
        <w:t>, Елена Евгеньевна</w:t>
      </w:r>
    </w:p>
    <w:p w:rsidR="003D1FC9" w:rsidRDefault="003D1FC9" w:rsidP="003D1FC9">
      <w:pPr>
        <w:pStyle w:val="StyleNormalYurTimesNewRoman0"/>
        <w:rPr>
          <w:lang w:val="ru-RU"/>
        </w:rPr>
      </w:pPr>
      <w:r w:rsidRPr="007F7277">
        <w:rPr>
          <w:lang w:val="ru-RU"/>
        </w:rPr>
        <w:t>1995      "Горб". Славянские древности. Этнолингвистический словарь. Под общ. ред. Н.И.</w:t>
      </w:r>
      <w:r>
        <w:t> </w:t>
      </w:r>
      <w:r w:rsidRPr="007F7277">
        <w:rPr>
          <w:lang w:val="ru-RU"/>
        </w:rPr>
        <w:t>Толстого. М.: Международные отношения. Т.</w:t>
      </w:r>
      <w:r>
        <w:t> </w:t>
      </w:r>
      <w:r w:rsidRPr="007F7277">
        <w:rPr>
          <w:lang w:val="ru-RU"/>
        </w:rPr>
        <w:t xml:space="preserve">1. </w:t>
      </w:r>
      <w:r w:rsidRPr="008A3D95">
        <w:rPr>
          <w:lang w:val="ru-RU"/>
        </w:rPr>
        <w:t>С. 521.</w:t>
      </w:r>
    </w:p>
    <w:p w:rsidR="00C50D33" w:rsidRDefault="00C50D33" w:rsidP="003D1FC9">
      <w:pPr>
        <w:pStyle w:val="StyleNormalYurTimesNewRoman0"/>
        <w:rPr>
          <w:lang w:val="ru-RU"/>
        </w:rPr>
      </w:pPr>
      <w:r>
        <w:rPr>
          <w:lang w:val="ru-RU"/>
        </w:rPr>
        <w:t xml:space="preserve">1999      </w:t>
      </w:r>
      <w:r w:rsidRPr="007F7277">
        <w:rPr>
          <w:lang w:val="ru-RU"/>
        </w:rPr>
        <w:t>"</w:t>
      </w:r>
      <w:r>
        <w:rPr>
          <w:lang w:val="ru-RU"/>
        </w:rPr>
        <w:t>Карлик</w:t>
      </w:r>
      <w:r w:rsidRPr="007F7277">
        <w:rPr>
          <w:lang w:val="ru-RU"/>
        </w:rPr>
        <w:t>". Славянские древности. Этнолингвистический словарь. Под общ. ред. Н.И.</w:t>
      </w:r>
      <w:r>
        <w:t> </w:t>
      </w:r>
      <w:r w:rsidRPr="007F7277">
        <w:rPr>
          <w:lang w:val="ru-RU"/>
        </w:rPr>
        <w:t>Толстого. М.: Международные отношения. Т.</w:t>
      </w:r>
      <w:r>
        <w:t> </w:t>
      </w:r>
      <w:r>
        <w:rPr>
          <w:lang w:val="ru-RU"/>
        </w:rPr>
        <w:t>3</w:t>
      </w:r>
      <w:r w:rsidRPr="007F7277">
        <w:rPr>
          <w:lang w:val="ru-RU"/>
        </w:rPr>
        <w:t xml:space="preserve">. </w:t>
      </w:r>
      <w:r>
        <w:rPr>
          <w:lang w:val="ru-RU"/>
        </w:rPr>
        <w:t>С. 470-473</w:t>
      </w:r>
      <w:r w:rsidRPr="008A3D95">
        <w:rPr>
          <w:lang w:val="ru-RU"/>
        </w:rPr>
        <w:t>.</w:t>
      </w:r>
    </w:p>
    <w:p w:rsidR="003D1FC9" w:rsidRPr="00233541" w:rsidRDefault="003D1FC9" w:rsidP="003D1FC9">
      <w:pPr>
        <w:pStyle w:val="NormalMai2"/>
      </w:pPr>
      <w:proofErr w:type="spellStart"/>
      <w:r w:rsidRPr="00233541">
        <w:t>Левкиевская</w:t>
      </w:r>
      <w:proofErr w:type="spellEnd"/>
      <w:r w:rsidRPr="00233541">
        <w:t>, Елена Евгеньевна, &amp; Светлана Михайловна Толстая</w:t>
      </w:r>
    </w:p>
    <w:p w:rsidR="001337F5" w:rsidRPr="00AC1F07" w:rsidRDefault="001337F5" w:rsidP="001337F5">
      <w:pPr>
        <w:pStyle w:val="NormalYur1"/>
      </w:pPr>
      <w:r w:rsidRPr="001337F5">
        <w:t xml:space="preserve">1999      "Камень". Славянские древности. Этнолингвистический словарь. Под общ. ред. Н.И. Толстого. М.: Международные отношения. Т. 2. </w:t>
      </w:r>
      <w:r w:rsidRPr="00AC1F07">
        <w:t>С. 448-453.</w:t>
      </w:r>
    </w:p>
    <w:p w:rsidR="003D1FC9" w:rsidRPr="00492516" w:rsidRDefault="003D1FC9" w:rsidP="003D1FC9">
      <w:pPr>
        <w:pStyle w:val="NormalYur1"/>
      </w:pPr>
      <w:r w:rsidRPr="00233541">
        <w:lastRenderedPageBreak/>
        <w:t xml:space="preserve">2004      "Параскева Пятница". Славянские древности. Этнолингвистический словарь. Под общ. ред. Н.И. Толстого. М.: Международные отношения. Т. 3. </w:t>
      </w:r>
      <w:r w:rsidRPr="00492516">
        <w:t>С. 631-633.</w:t>
      </w:r>
    </w:p>
    <w:p w:rsidR="003D1FC9" w:rsidRDefault="003D1FC9" w:rsidP="003D1FC9">
      <w:pPr>
        <w:pStyle w:val="NormalMaiTimesNewRoman"/>
        <w:rPr>
          <w:lang w:val="ru-RU"/>
        </w:rPr>
      </w:pPr>
      <w:r>
        <w:rPr>
          <w:lang w:val="ru-RU"/>
        </w:rPr>
        <w:t>Левченко, Микола Захарович</w:t>
      </w:r>
    </w:p>
    <w:p w:rsidR="003D1FC9" w:rsidRPr="008A3D95" w:rsidRDefault="003D1FC9" w:rsidP="003D1FC9">
      <w:pPr>
        <w:pStyle w:val="NormalYur1"/>
      </w:pPr>
      <w:r>
        <w:rPr>
          <w:shd w:val="clear" w:color="auto" w:fill="FFFFFF"/>
        </w:rPr>
        <w:t xml:space="preserve">1928      Казки та </w:t>
      </w:r>
      <w:proofErr w:type="spellStart"/>
      <w:r>
        <w:rPr>
          <w:shd w:val="clear" w:color="auto" w:fill="FFFFFF"/>
        </w:rPr>
        <w:t>оповідання</w:t>
      </w:r>
      <w:proofErr w:type="spellEnd"/>
      <w:r>
        <w:rPr>
          <w:shd w:val="clear" w:color="auto" w:fill="FFFFFF"/>
        </w:rPr>
        <w:t xml:space="preserve"> з </w:t>
      </w:r>
      <w:proofErr w:type="spellStart"/>
      <w:r>
        <w:rPr>
          <w:shd w:val="clear" w:color="auto" w:fill="FFFFFF"/>
        </w:rPr>
        <w:t>Поділля</w:t>
      </w:r>
      <w:proofErr w:type="spellEnd"/>
      <w:r>
        <w:rPr>
          <w:shd w:val="clear" w:color="auto" w:fill="FFFFFF"/>
        </w:rPr>
        <w:t xml:space="preserve">: В </w:t>
      </w:r>
      <w:proofErr w:type="spellStart"/>
      <w:r>
        <w:rPr>
          <w:shd w:val="clear" w:color="auto" w:fill="FFFFFF"/>
        </w:rPr>
        <w:t>записах</w:t>
      </w:r>
      <w:proofErr w:type="spellEnd"/>
      <w:r>
        <w:rPr>
          <w:shd w:val="clear" w:color="auto" w:fill="FFFFFF"/>
        </w:rPr>
        <w:t xml:space="preserve"> 1850-1860-их </w:t>
      </w:r>
      <w:proofErr w:type="spellStart"/>
      <w:r>
        <w:rPr>
          <w:shd w:val="clear" w:color="auto" w:fill="FFFFFF"/>
        </w:rPr>
        <w:t>рр</w:t>
      </w:r>
      <w:proofErr w:type="spellEnd"/>
      <w:r>
        <w:rPr>
          <w:shd w:val="clear" w:color="auto" w:fill="FFFFFF"/>
        </w:rPr>
        <w:t xml:space="preserve">. </w:t>
      </w:r>
      <w:proofErr w:type="spellStart"/>
      <w:r>
        <w:rPr>
          <w:shd w:val="clear" w:color="auto" w:fill="FFFFFF"/>
        </w:rPr>
        <w:t>Випуск</w:t>
      </w:r>
      <w:proofErr w:type="spellEnd"/>
      <w:r>
        <w:rPr>
          <w:shd w:val="clear" w:color="auto" w:fill="FFFFFF"/>
        </w:rPr>
        <w:t xml:space="preserve"> І-ІІ. Упор. Микола Левченко. </w:t>
      </w:r>
      <w:proofErr w:type="spellStart"/>
      <w:r>
        <w:rPr>
          <w:shd w:val="clear" w:color="auto" w:fill="FFFFFF"/>
        </w:rPr>
        <w:t>Київ</w:t>
      </w:r>
      <w:proofErr w:type="spellEnd"/>
      <w:r>
        <w:rPr>
          <w:shd w:val="clear" w:color="auto" w:fill="FFFFFF"/>
        </w:rPr>
        <w:t xml:space="preserve">: </w:t>
      </w:r>
      <w:proofErr w:type="spellStart"/>
      <w:r>
        <w:rPr>
          <w:shd w:val="clear" w:color="auto" w:fill="FFFFFF"/>
        </w:rPr>
        <w:t>друкарня</w:t>
      </w:r>
      <w:proofErr w:type="spellEnd"/>
      <w:r>
        <w:rPr>
          <w:shd w:val="clear" w:color="auto" w:fill="FFFFFF"/>
        </w:rPr>
        <w:t xml:space="preserve"> </w:t>
      </w:r>
      <w:proofErr w:type="spellStart"/>
      <w:r>
        <w:rPr>
          <w:shd w:val="clear" w:color="auto" w:fill="FFFFFF"/>
        </w:rPr>
        <w:t>Української</w:t>
      </w:r>
      <w:proofErr w:type="spellEnd"/>
      <w:r>
        <w:rPr>
          <w:shd w:val="clear" w:color="auto" w:fill="FFFFFF"/>
        </w:rPr>
        <w:t xml:space="preserve"> </w:t>
      </w:r>
      <w:proofErr w:type="spellStart"/>
      <w:r>
        <w:rPr>
          <w:shd w:val="clear" w:color="auto" w:fill="FFFFFF"/>
        </w:rPr>
        <w:t>Академії</w:t>
      </w:r>
      <w:proofErr w:type="spellEnd"/>
      <w:r>
        <w:rPr>
          <w:shd w:val="clear" w:color="auto" w:fill="FFFFFF"/>
        </w:rPr>
        <w:t xml:space="preserve"> Наук. 598 с.</w:t>
      </w:r>
    </w:p>
    <w:p w:rsidR="003D1FC9" w:rsidRDefault="003D1FC9" w:rsidP="003D1FC9">
      <w:pPr>
        <w:pStyle w:val="NormalMaiTimesNewRoman"/>
        <w:rPr>
          <w:lang w:val="ru-RU"/>
        </w:rPr>
      </w:pPr>
      <w:r>
        <w:rPr>
          <w:lang w:val="ru-RU"/>
        </w:rPr>
        <w:t>Леденёв, Петр Григорьевич</w:t>
      </w:r>
    </w:p>
    <w:p w:rsidR="003D1FC9" w:rsidRDefault="003D1FC9" w:rsidP="003D1FC9">
      <w:pPr>
        <w:pStyle w:val="NormalYur1"/>
      </w:pPr>
      <w:r>
        <w:t xml:space="preserve">1987      Киргизские народные сказки. Перевод с киргизского. Составитель П.Г. Леденёв. Фрунзе: </w:t>
      </w:r>
      <w:proofErr w:type="spellStart"/>
      <w:r>
        <w:t>Мектеп</w:t>
      </w:r>
      <w:proofErr w:type="spellEnd"/>
      <w:r>
        <w:t>. 335 с.</w:t>
      </w:r>
    </w:p>
    <w:p w:rsidR="003D1FC9" w:rsidRPr="006D3300" w:rsidRDefault="003D1FC9" w:rsidP="003D1FC9">
      <w:pPr>
        <w:pStyle w:val="NormalMaiTimesNewRoman"/>
        <w:rPr>
          <w:lang w:val="ru-RU"/>
        </w:rPr>
      </w:pPr>
      <w:r w:rsidRPr="006D3300">
        <w:rPr>
          <w:lang w:val="ru-RU"/>
        </w:rPr>
        <w:t>Лелеков Л.А.</w:t>
      </w:r>
    </w:p>
    <w:p w:rsidR="003D1FC9" w:rsidRPr="006D3300" w:rsidRDefault="003D1FC9" w:rsidP="003D1FC9">
      <w:pPr>
        <w:pStyle w:val="StyleNormalYurTimesNewRoman"/>
        <w:rPr>
          <w:lang w:val="ru-RU"/>
        </w:rPr>
      </w:pPr>
      <w:r w:rsidRPr="006D3300">
        <w:rPr>
          <w:lang w:val="ru-RU"/>
        </w:rPr>
        <w:t>1982      «</w:t>
      </w:r>
      <w:proofErr w:type="spellStart"/>
      <w:r w:rsidRPr="006D3300">
        <w:rPr>
          <w:lang w:val="ru-RU"/>
        </w:rPr>
        <w:t>Мáртийа</w:t>
      </w:r>
      <w:proofErr w:type="spellEnd"/>
      <w:r w:rsidRPr="006D3300">
        <w:rPr>
          <w:lang w:val="ru-RU"/>
        </w:rPr>
        <w:t xml:space="preserve"> и </w:t>
      </w:r>
      <w:proofErr w:type="spellStart"/>
      <w:r w:rsidRPr="006D3300">
        <w:rPr>
          <w:lang w:val="ru-RU"/>
        </w:rPr>
        <w:t>Мартйáнаг</w:t>
      </w:r>
      <w:proofErr w:type="spellEnd"/>
      <w:r w:rsidRPr="006D3300">
        <w:rPr>
          <w:lang w:val="ru-RU"/>
        </w:rPr>
        <w:t>». Мифы народов мира. Т.2. М.: Советская энциклопедия. С. 121.</w:t>
      </w:r>
    </w:p>
    <w:p w:rsidR="003D1FC9" w:rsidRDefault="003D1FC9" w:rsidP="003D1FC9">
      <w:pPr>
        <w:pStyle w:val="NormalMaiTimesNewRoman"/>
        <w:rPr>
          <w:lang w:val="ru-RU"/>
        </w:rPr>
      </w:pPr>
      <w:proofErr w:type="spellStart"/>
      <w:r>
        <w:rPr>
          <w:lang w:val="ru-RU"/>
        </w:rPr>
        <w:t>Лемская</w:t>
      </w:r>
      <w:proofErr w:type="spellEnd"/>
      <w:r>
        <w:rPr>
          <w:lang w:val="ru-RU"/>
        </w:rPr>
        <w:t>, Валерия Михайловна</w:t>
      </w:r>
    </w:p>
    <w:p w:rsidR="003D1FC9" w:rsidRPr="00363BEE" w:rsidRDefault="003D1FC9" w:rsidP="003D1FC9">
      <w:pPr>
        <w:pStyle w:val="NormalYur1"/>
      </w:pPr>
      <w:r>
        <w:t xml:space="preserve">2013      «Чулымско-тюркский текст». Сборник аннотированных и бытовых текстов обско-енисейского языкового ареала. Том 3. Отв. ред. А.Ю. Фильченко. Томск: </w:t>
      </w:r>
      <w:proofErr w:type="spellStart"/>
      <w:r>
        <w:t>Вайар</w:t>
      </w:r>
      <w:proofErr w:type="spellEnd"/>
      <w:r>
        <w:t>. С. 295-345.</w:t>
      </w:r>
    </w:p>
    <w:p w:rsidR="003D1FC9" w:rsidRDefault="003D1FC9" w:rsidP="003D1FC9">
      <w:pPr>
        <w:pStyle w:val="NormalMaiTimesNewRoman"/>
        <w:rPr>
          <w:lang w:val="ru-RU"/>
        </w:rPr>
      </w:pPr>
      <w:proofErr w:type="spellStart"/>
      <w:r>
        <w:rPr>
          <w:lang w:val="ru-RU"/>
        </w:rPr>
        <w:t>Леонидзе</w:t>
      </w:r>
      <w:proofErr w:type="spellEnd"/>
      <w:r>
        <w:rPr>
          <w:lang w:val="ru-RU"/>
        </w:rPr>
        <w:t xml:space="preserve">, Георгий, и А.А. </w:t>
      </w:r>
      <w:proofErr w:type="spellStart"/>
      <w:r>
        <w:rPr>
          <w:lang w:val="ru-RU"/>
        </w:rPr>
        <w:t>Гвахария</w:t>
      </w:r>
      <w:proofErr w:type="spellEnd"/>
    </w:p>
    <w:p w:rsidR="003D1FC9" w:rsidRPr="005B4DF6" w:rsidRDefault="003D1FC9" w:rsidP="003D1FC9">
      <w:pPr>
        <w:pStyle w:val="NormalYur1"/>
      </w:pPr>
      <w:r>
        <w:t xml:space="preserve">1971      </w:t>
      </w:r>
      <w:proofErr w:type="spellStart"/>
      <w:r>
        <w:t>Русуданиани</w:t>
      </w:r>
      <w:proofErr w:type="spellEnd"/>
      <w:r>
        <w:t xml:space="preserve">. Пер. с груз. А. </w:t>
      </w:r>
      <w:proofErr w:type="spellStart"/>
      <w:r>
        <w:t>Беставашвили</w:t>
      </w:r>
      <w:proofErr w:type="spellEnd"/>
      <w:r>
        <w:t xml:space="preserve">, под редакцией Георгия </w:t>
      </w:r>
      <w:proofErr w:type="spellStart"/>
      <w:r>
        <w:t>Леонидзе</w:t>
      </w:r>
      <w:proofErr w:type="spellEnd"/>
      <w:r>
        <w:t xml:space="preserve"> и А.А. </w:t>
      </w:r>
      <w:proofErr w:type="spellStart"/>
      <w:r>
        <w:t>Гвахария</w:t>
      </w:r>
      <w:proofErr w:type="spellEnd"/>
      <w:r>
        <w:t>. Тбилиси: «</w:t>
      </w:r>
      <w:proofErr w:type="spellStart"/>
      <w:r>
        <w:t>Мерани</w:t>
      </w:r>
      <w:proofErr w:type="spellEnd"/>
      <w:r>
        <w:t>». 358 с.</w:t>
      </w:r>
    </w:p>
    <w:p w:rsidR="003D1FC9" w:rsidRPr="006D3300" w:rsidRDefault="003D1FC9" w:rsidP="003D1FC9">
      <w:pPr>
        <w:pStyle w:val="NormalMaiTimesNewRoman"/>
        <w:rPr>
          <w:lang w:val="ru-RU"/>
        </w:rPr>
      </w:pPr>
      <w:r w:rsidRPr="006D3300">
        <w:rPr>
          <w:lang w:val="ru-RU"/>
        </w:rPr>
        <w:t>Леонтьев, Владилен Вячеславович</w:t>
      </w:r>
    </w:p>
    <w:p w:rsidR="003D1FC9" w:rsidRPr="006D3300" w:rsidRDefault="003D1FC9" w:rsidP="003D1FC9">
      <w:pPr>
        <w:pStyle w:val="StyleNormalYurTimesNewRoman"/>
        <w:rPr>
          <w:lang w:val="ru-RU"/>
        </w:rPr>
      </w:pPr>
      <w:r w:rsidRPr="006D3300">
        <w:rPr>
          <w:lang w:val="ru-RU"/>
        </w:rPr>
        <w:t>1983      Этнография и фольклор кереков. М.: Наука. 130 с.</w:t>
      </w:r>
    </w:p>
    <w:p w:rsidR="003D1FC9" w:rsidRDefault="003D1FC9" w:rsidP="003D1FC9">
      <w:pPr>
        <w:pStyle w:val="NormalMai"/>
        <w:rPr>
          <w:lang w:val="ru-RU"/>
        </w:rPr>
      </w:pPr>
      <w:r>
        <w:rPr>
          <w:lang w:val="ru-RU"/>
        </w:rPr>
        <w:t>Леонтьев, Николай Павлович</w:t>
      </w:r>
    </w:p>
    <w:p w:rsidR="003D1FC9" w:rsidRDefault="003D1FC9" w:rsidP="003D1FC9">
      <w:pPr>
        <w:pStyle w:val="NormalYur1"/>
        <w:rPr>
          <w:lang w:eastAsia="ru-RU"/>
        </w:rPr>
      </w:pPr>
      <w:r>
        <w:rPr>
          <w:lang w:eastAsia="ru-RU"/>
        </w:rPr>
        <w:t>1939      Печорский фольклор. Архангельск: Архангельское областное издательство. 91 с.</w:t>
      </w:r>
    </w:p>
    <w:p w:rsidR="003D1FC9" w:rsidRPr="009936C8" w:rsidRDefault="003D1FC9" w:rsidP="003D1FC9">
      <w:pPr>
        <w:pStyle w:val="NormalMai"/>
        <w:rPr>
          <w:lang w:val="ru-RU"/>
        </w:rPr>
      </w:pPr>
      <w:proofErr w:type="spellStart"/>
      <w:r w:rsidRPr="00F47B03">
        <w:rPr>
          <w:lang w:val="ru-RU"/>
        </w:rPr>
        <w:t>Лепкій</w:t>
      </w:r>
      <w:proofErr w:type="spellEnd"/>
      <w:r w:rsidRPr="009936C8">
        <w:rPr>
          <w:lang w:val="ru-RU"/>
        </w:rPr>
        <w:t>,</w:t>
      </w:r>
      <w:r w:rsidRPr="00F47B03">
        <w:rPr>
          <w:lang w:val="ru-RU"/>
        </w:rPr>
        <w:t xml:space="preserve"> Данило</w:t>
      </w:r>
      <w:r w:rsidRPr="008E0027">
        <w:rPr>
          <w:lang w:val="ru-RU"/>
        </w:rPr>
        <w:t xml:space="preserve"> </w:t>
      </w:r>
      <w:r w:rsidRPr="009936C8">
        <w:rPr>
          <w:lang w:val="ru-RU"/>
        </w:rPr>
        <w:t>Хомич</w:t>
      </w:r>
    </w:p>
    <w:p w:rsidR="003D1FC9" w:rsidRPr="00F47B03" w:rsidRDefault="003D1FC9" w:rsidP="003D1FC9">
      <w:pPr>
        <w:pStyle w:val="NormalYur1"/>
        <w:rPr>
          <w:lang w:eastAsia="ru-RU"/>
        </w:rPr>
      </w:pPr>
      <w:r w:rsidRPr="009936C8">
        <w:rPr>
          <w:lang w:eastAsia="ru-RU"/>
        </w:rPr>
        <w:t>1888      «</w:t>
      </w:r>
      <w:r w:rsidRPr="00F47B03">
        <w:rPr>
          <w:lang w:eastAsia="ru-RU"/>
        </w:rPr>
        <w:t xml:space="preserve">Вода в </w:t>
      </w:r>
      <w:proofErr w:type="spellStart"/>
      <w:r w:rsidRPr="00F47B03">
        <w:rPr>
          <w:lang w:eastAsia="ru-RU"/>
        </w:rPr>
        <w:t>людовій</w:t>
      </w:r>
      <w:proofErr w:type="spellEnd"/>
      <w:r w:rsidRPr="00F47B03">
        <w:rPr>
          <w:lang w:eastAsia="ru-RU"/>
        </w:rPr>
        <w:t xml:space="preserve"> </w:t>
      </w:r>
      <w:proofErr w:type="spellStart"/>
      <w:r w:rsidRPr="00F47B03">
        <w:rPr>
          <w:lang w:eastAsia="ru-RU"/>
        </w:rPr>
        <w:t>вірі</w:t>
      </w:r>
      <w:proofErr w:type="spellEnd"/>
      <w:r w:rsidRPr="009936C8">
        <w:rPr>
          <w:lang w:eastAsia="ru-RU"/>
        </w:rPr>
        <w:t>».</w:t>
      </w:r>
      <w:r w:rsidRPr="00F47B03">
        <w:rPr>
          <w:lang w:eastAsia="ru-RU"/>
        </w:rPr>
        <w:t xml:space="preserve"> Зоря </w:t>
      </w:r>
      <w:r w:rsidRPr="009936C8">
        <w:rPr>
          <w:lang w:eastAsia="ru-RU"/>
        </w:rPr>
        <w:t>(</w:t>
      </w:r>
      <w:proofErr w:type="spellStart"/>
      <w:r w:rsidRPr="00F47B03">
        <w:rPr>
          <w:lang w:eastAsia="ru-RU"/>
        </w:rPr>
        <w:t>Львів</w:t>
      </w:r>
      <w:proofErr w:type="spellEnd"/>
      <w:r w:rsidRPr="009936C8">
        <w:rPr>
          <w:lang w:eastAsia="ru-RU"/>
        </w:rPr>
        <w:t>)</w:t>
      </w:r>
      <w:r w:rsidRPr="00F47B03">
        <w:rPr>
          <w:lang w:eastAsia="ru-RU"/>
        </w:rPr>
        <w:t>. Ч. 8. С. 140-143.</w:t>
      </w:r>
    </w:p>
    <w:p w:rsidR="003D1FC9" w:rsidRPr="006D3300" w:rsidRDefault="003D1FC9" w:rsidP="003D1FC9">
      <w:pPr>
        <w:pStyle w:val="NormalMaiTimesNewRoman"/>
        <w:rPr>
          <w:lang w:val="ru-RU"/>
        </w:rPr>
      </w:pPr>
      <w:proofErr w:type="spellStart"/>
      <w:r w:rsidRPr="00F21C73">
        <w:rPr>
          <w:lang w:val="ru-RU"/>
        </w:rPr>
        <w:t>Лескинен</w:t>
      </w:r>
      <w:proofErr w:type="spellEnd"/>
      <w:r w:rsidRPr="00F21C73">
        <w:rPr>
          <w:lang w:val="ru-RU"/>
        </w:rPr>
        <w:t>, Антонина Николаевна</w:t>
      </w:r>
    </w:p>
    <w:p w:rsidR="003D1FC9" w:rsidRPr="00F21C73" w:rsidRDefault="003D1FC9" w:rsidP="003D1FC9">
      <w:pPr>
        <w:pStyle w:val="StyleNormalYurTimesNewRoman0"/>
        <w:rPr>
          <w:lang w:val="ru-RU"/>
        </w:rPr>
      </w:pPr>
      <w:r w:rsidRPr="00F21C73">
        <w:rPr>
          <w:lang w:val="ru-RU"/>
        </w:rPr>
        <w:t>1996      Традиционное мировоззрение и праздничная обрядность вьетнамцев. М.: Институт этнологии и антропологии РАН. 172</w:t>
      </w:r>
      <w:r>
        <w:t> </w:t>
      </w:r>
      <w:r w:rsidRPr="00F21C73">
        <w:rPr>
          <w:lang w:val="ru-RU"/>
        </w:rPr>
        <w:t>с.</w:t>
      </w:r>
    </w:p>
    <w:p w:rsidR="003D1FC9" w:rsidRDefault="003D1FC9" w:rsidP="003D1FC9">
      <w:pPr>
        <w:pStyle w:val="NormalMaiTimesNewRoman"/>
        <w:rPr>
          <w:lang w:val="ru-RU"/>
        </w:rPr>
      </w:pPr>
      <w:proofErr w:type="spellStart"/>
      <w:r>
        <w:rPr>
          <w:lang w:val="ru-RU"/>
        </w:rPr>
        <w:t>Леувен</w:t>
      </w:r>
      <w:proofErr w:type="spellEnd"/>
      <w:r>
        <w:rPr>
          <w:lang w:val="ru-RU"/>
        </w:rPr>
        <w:t xml:space="preserve"> </w:t>
      </w:r>
      <w:proofErr w:type="spellStart"/>
      <w:r>
        <w:rPr>
          <w:lang w:val="ru-RU"/>
        </w:rPr>
        <w:t>Бомкамп</w:t>
      </w:r>
      <w:proofErr w:type="spellEnd"/>
      <w:r>
        <w:rPr>
          <w:lang w:val="ru-RU"/>
        </w:rPr>
        <w:t xml:space="preserve"> – см. </w:t>
      </w:r>
      <w:proofErr w:type="spellStart"/>
      <w:r w:rsidRPr="006D3300">
        <w:rPr>
          <w:lang w:val="ru-RU"/>
        </w:rPr>
        <w:t>Хойкас</w:t>
      </w:r>
      <w:proofErr w:type="spellEnd"/>
      <w:r w:rsidRPr="006D3300">
        <w:rPr>
          <w:lang w:val="ru-RU"/>
        </w:rPr>
        <w:t>-ван</w:t>
      </w:r>
      <w:r>
        <w:rPr>
          <w:lang w:val="ru-RU"/>
        </w:rPr>
        <w:t xml:space="preserve"> </w:t>
      </w:r>
      <w:proofErr w:type="spellStart"/>
      <w:r>
        <w:rPr>
          <w:lang w:val="ru-RU"/>
        </w:rPr>
        <w:t>Леувен</w:t>
      </w:r>
      <w:proofErr w:type="spellEnd"/>
      <w:r>
        <w:rPr>
          <w:lang w:val="ru-RU"/>
        </w:rPr>
        <w:t xml:space="preserve"> </w:t>
      </w:r>
      <w:proofErr w:type="spellStart"/>
      <w:r>
        <w:rPr>
          <w:lang w:val="ru-RU"/>
        </w:rPr>
        <w:t>Бомкамп</w:t>
      </w:r>
      <w:proofErr w:type="spellEnd"/>
    </w:p>
    <w:p w:rsidR="003D1FC9" w:rsidRPr="006D3300" w:rsidRDefault="003D1FC9" w:rsidP="003D1FC9">
      <w:pPr>
        <w:pStyle w:val="NormalMaiTimesNewRoman"/>
        <w:rPr>
          <w:lang w:val="ru-RU"/>
        </w:rPr>
      </w:pPr>
      <w:proofErr w:type="spellStart"/>
      <w:r w:rsidRPr="006D3300">
        <w:rPr>
          <w:lang w:val="ru-RU"/>
        </w:rPr>
        <w:t>Лехтисало</w:t>
      </w:r>
      <w:proofErr w:type="spellEnd"/>
      <w:r w:rsidRPr="006D3300">
        <w:rPr>
          <w:lang w:val="ru-RU"/>
        </w:rPr>
        <w:t xml:space="preserve">, </w:t>
      </w:r>
      <w:proofErr w:type="spellStart"/>
      <w:r w:rsidRPr="006D3300">
        <w:rPr>
          <w:lang w:val="ru-RU"/>
        </w:rPr>
        <w:t>Тоиво</w:t>
      </w:r>
      <w:proofErr w:type="spellEnd"/>
    </w:p>
    <w:p w:rsidR="003D1FC9" w:rsidRPr="008952F6" w:rsidRDefault="003D1FC9" w:rsidP="003D1FC9">
      <w:pPr>
        <w:pStyle w:val="StyleNormalYurTimesNewRoman"/>
      </w:pPr>
      <w:r w:rsidRPr="006D3300">
        <w:rPr>
          <w:lang w:val="ru-RU"/>
        </w:rPr>
        <w:t xml:space="preserve">1998      Мифология </w:t>
      </w:r>
      <w:proofErr w:type="spellStart"/>
      <w:r w:rsidRPr="006D3300">
        <w:rPr>
          <w:lang w:val="ru-RU"/>
        </w:rPr>
        <w:t>юрако</w:t>
      </w:r>
      <w:proofErr w:type="spellEnd"/>
      <w:r w:rsidRPr="006D3300">
        <w:rPr>
          <w:lang w:val="ru-RU"/>
        </w:rPr>
        <w:t xml:space="preserve">-самоедов (ненцев). Пер. с нем. Н.В. Лукиной. Томск: Изд-во Томского университета. </w:t>
      </w:r>
      <w:r w:rsidRPr="0032165A">
        <w:t xml:space="preserve">135 </w:t>
      </w:r>
      <w:r w:rsidRPr="006D3300">
        <w:rPr>
          <w:lang w:val="ru-RU"/>
        </w:rPr>
        <w:t>с</w:t>
      </w:r>
      <w:r w:rsidRPr="0032165A">
        <w:t>. (</w:t>
      </w:r>
      <w:r>
        <w:t>T</w:t>
      </w:r>
      <w:r w:rsidRPr="0032165A">
        <w:t xml:space="preserve">. </w:t>
      </w:r>
      <w:proofErr w:type="spellStart"/>
      <w:r>
        <w:t>Lehtisalo</w:t>
      </w:r>
      <w:proofErr w:type="spellEnd"/>
      <w:r w:rsidRPr="0032165A">
        <w:t xml:space="preserve">. </w:t>
      </w:r>
      <w:proofErr w:type="spellStart"/>
      <w:r>
        <w:t>Entwurf</w:t>
      </w:r>
      <w:proofErr w:type="spellEnd"/>
      <w:r w:rsidRPr="0032165A">
        <w:t xml:space="preserve"> </w:t>
      </w:r>
      <w:proofErr w:type="spellStart"/>
      <w:r w:rsidRPr="006D3300">
        <w:t>einer</w:t>
      </w:r>
      <w:proofErr w:type="spellEnd"/>
      <w:r w:rsidRPr="0032165A">
        <w:t xml:space="preserve"> </w:t>
      </w:r>
      <w:proofErr w:type="spellStart"/>
      <w:r w:rsidRPr="006D3300">
        <w:t>Mythologie</w:t>
      </w:r>
      <w:proofErr w:type="spellEnd"/>
      <w:r w:rsidRPr="0032165A">
        <w:t xml:space="preserve"> </w:t>
      </w:r>
      <w:r w:rsidRPr="006D3300">
        <w:t>der</w:t>
      </w:r>
      <w:r w:rsidRPr="0032165A">
        <w:t xml:space="preserve"> </w:t>
      </w:r>
      <w:r w:rsidRPr="006D3300">
        <w:t>Jurak</w:t>
      </w:r>
      <w:r w:rsidRPr="0032165A">
        <w:t>-</w:t>
      </w:r>
      <w:proofErr w:type="spellStart"/>
      <w:r w:rsidRPr="006D3300">
        <w:t>Samoeden</w:t>
      </w:r>
      <w:proofErr w:type="spellEnd"/>
      <w:r w:rsidRPr="0032165A">
        <w:t xml:space="preserve">. </w:t>
      </w:r>
      <w:r w:rsidRPr="006D3300">
        <w:t>Helsinki</w:t>
      </w:r>
      <w:r w:rsidRPr="008952F6">
        <w:t xml:space="preserve">, 1924. </w:t>
      </w:r>
      <w:r w:rsidRPr="006D3300">
        <w:t>Memoires</w:t>
      </w:r>
      <w:r w:rsidRPr="008952F6">
        <w:t xml:space="preserve"> </w:t>
      </w:r>
      <w:r w:rsidRPr="006D3300">
        <w:t>de</w:t>
      </w:r>
      <w:r w:rsidRPr="008952F6">
        <w:t xml:space="preserve"> </w:t>
      </w:r>
      <w:r w:rsidRPr="006D3300">
        <w:t>la</w:t>
      </w:r>
      <w:r w:rsidRPr="008952F6">
        <w:t xml:space="preserve"> </w:t>
      </w:r>
      <w:r w:rsidRPr="006D3300">
        <w:t>Soci</w:t>
      </w:r>
      <w:r w:rsidRPr="008952F6">
        <w:t>é</w:t>
      </w:r>
      <w:r w:rsidRPr="006D3300">
        <w:t>t</w:t>
      </w:r>
      <w:r w:rsidRPr="008952F6">
        <w:t xml:space="preserve">é </w:t>
      </w:r>
      <w:r w:rsidRPr="006D3300">
        <w:t>Finno</w:t>
      </w:r>
      <w:r w:rsidRPr="008952F6">
        <w:t>-</w:t>
      </w:r>
      <w:proofErr w:type="spellStart"/>
      <w:r w:rsidRPr="006D3300">
        <w:t>ougrienne</w:t>
      </w:r>
      <w:proofErr w:type="spellEnd"/>
      <w:r w:rsidRPr="008952F6">
        <w:t xml:space="preserve"> 53).</w:t>
      </w:r>
    </w:p>
    <w:p w:rsidR="003D1FC9" w:rsidRPr="008952F6" w:rsidRDefault="003D1FC9" w:rsidP="003D1FC9">
      <w:pPr>
        <w:pStyle w:val="NormalMaiTimesNewRoman"/>
      </w:pPr>
      <w:r w:rsidRPr="006D3300">
        <w:rPr>
          <w:lang w:val="ru-RU"/>
        </w:rPr>
        <w:t>Ли</w:t>
      </w:r>
      <w:r w:rsidRPr="008952F6">
        <w:t xml:space="preserve"> </w:t>
      </w:r>
      <w:proofErr w:type="spellStart"/>
      <w:r w:rsidRPr="006D3300">
        <w:rPr>
          <w:lang w:val="ru-RU"/>
        </w:rPr>
        <w:t>Жу</w:t>
      </w:r>
      <w:proofErr w:type="spellEnd"/>
      <w:r w:rsidRPr="008952F6">
        <w:t>-</w:t>
      </w:r>
      <w:proofErr w:type="spellStart"/>
      <w:r w:rsidRPr="006D3300">
        <w:rPr>
          <w:lang w:val="ru-RU"/>
        </w:rPr>
        <w:t>чжень</w:t>
      </w:r>
      <w:proofErr w:type="spellEnd"/>
    </w:p>
    <w:p w:rsidR="003D1FC9" w:rsidRPr="006D3300" w:rsidRDefault="003D1FC9" w:rsidP="003D1FC9">
      <w:pPr>
        <w:pStyle w:val="StyleNormalYurTimesNewRoman"/>
        <w:rPr>
          <w:lang w:val="ru-RU"/>
        </w:rPr>
      </w:pPr>
      <w:r w:rsidRPr="008952F6">
        <w:t xml:space="preserve">1998      </w:t>
      </w:r>
      <w:r w:rsidRPr="006D3300">
        <w:rPr>
          <w:lang w:val="ru-RU"/>
        </w:rPr>
        <w:t>Цветы</w:t>
      </w:r>
      <w:r w:rsidRPr="008952F6">
        <w:t xml:space="preserve"> </w:t>
      </w:r>
      <w:r w:rsidRPr="006D3300">
        <w:rPr>
          <w:lang w:val="ru-RU"/>
        </w:rPr>
        <w:t>в</w:t>
      </w:r>
      <w:r w:rsidRPr="008952F6">
        <w:t xml:space="preserve"> </w:t>
      </w:r>
      <w:r w:rsidRPr="006D3300">
        <w:rPr>
          <w:lang w:val="ru-RU"/>
        </w:rPr>
        <w:t>зеркале</w:t>
      </w:r>
      <w:r w:rsidRPr="008952F6">
        <w:t xml:space="preserve">: </w:t>
      </w:r>
      <w:r w:rsidRPr="006D3300">
        <w:rPr>
          <w:lang w:val="ru-RU"/>
        </w:rPr>
        <w:t>Роман</w:t>
      </w:r>
      <w:r w:rsidRPr="008952F6">
        <w:t xml:space="preserve">. </w:t>
      </w:r>
      <w:r w:rsidRPr="006D3300">
        <w:rPr>
          <w:lang w:val="ru-RU"/>
        </w:rPr>
        <w:t xml:space="preserve">Пер. с кит. В. Вельгуса, Г. </w:t>
      </w:r>
      <w:proofErr w:type="spellStart"/>
      <w:r w:rsidRPr="006D3300">
        <w:rPr>
          <w:lang w:val="ru-RU"/>
        </w:rPr>
        <w:t>Монзелера</w:t>
      </w:r>
      <w:proofErr w:type="spellEnd"/>
      <w:r w:rsidRPr="006D3300">
        <w:rPr>
          <w:lang w:val="ru-RU"/>
        </w:rPr>
        <w:t>, О. Фишман, И. Циперович. М.: Полярис. 671 с.</w:t>
      </w:r>
    </w:p>
    <w:p w:rsidR="003D1FC9" w:rsidRPr="006D3300" w:rsidRDefault="003D1FC9" w:rsidP="003D1FC9">
      <w:pPr>
        <w:pStyle w:val="NormalMaiTimesNewRoman"/>
        <w:rPr>
          <w:lang w:val="ru-RU"/>
        </w:rPr>
      </w:pPr>
      <w:proofErr w:type="spellStart"/>
      <w:r>
        <w:rPr>
          <w:lang w:val="ru-RU"/>
        </w:rPr>
        <w:t>Либединский</w:t>
      </w:r>
      <w:proofErr w:type="spellEnd"/>
      <w:r>
        <w:rPr>
          <w:lang w:val="ru-RU"/>
        </w:rPr>
        <w:t>, Юрий</w:t>
      </w:r>
      <w:r w:rsidR="00C164A7">
        <w:rPr>
          <w:lang w:val="ru-RU"/>
        </w:rPr>
        <w:t xml:space="preserve"> Николаевич</w:t>
      </w:r>
    </w:p>
    <w:p w:rsidR="003D1FC9" w:rsidRPr="00A97045" w:rsidRDefault="003D1FC9" w:rsidP="003D1FC9">
      <w:pPr>
        <w:pStyle w:val="NormalYur1"/>
      </w:pPr>
      <w:r w:rsidRPr="00A97045">
        <w:t xml:space="preserve">1948      Осетинские нартские сказания. Перевод с осетинского Ю. </w:t>
      </w:r>
      <w:proofErr w:type="spellStart"/>
      <w:r w:rsidRPr="00A97045">
        <w:t>Либединского</w:t>
      </w:r>
      <w:proofErr w:type="spellEnd"/>
      <w:r w:rsidRPr="00A97045">
        <w:t>. Отв. ред. К.Д. Кулов. Дзауджикау: Государственное издательство Северо-Осетинской АССР. 503 с.</w:t>
      </w:r>
    </w:p>
    <w:p w:rsidR="003D1FC9" w:rsidRDefault="003D1FC9" w:rsidP="003D1FC9">
      <w:pPr>
        <w:pStyle w:val="StyleNormalYurTimesNewRoman"/>
        <w:rPr>
          <w:lang w:val="ru-RU"/>
        </w:rPr>
      </w:pPr>
      <w:r>
        <w:rPr>
          <w:lang w:val="ru-RU"/>
        </w:rPr>
        <w:t>1949      Осетинские нартские сказания. М.: Советский писатель. 310 с.</w:t>
      </w:r>
    </w:p>
    <w:p w:rsidR="003D1FC9" w:rsidRDefault="003D1FC9" w:rsidP="003D1FC9">
      <w:pPr>
        <w:pStyle w:val="StyleNormalYurTimesNewRoman"/>
        <w:rPr>
          <w:lang w:val="ru-RU"/>
        </w:rPr>
      </w:pPr>
      <w:r w:rsidRPr="006D3300">
        <w:rPr>
          <w:lang w:val="ru-RU"/>
        </w:rPr>
        <w:lastRenderedPageBreak/>
        <w:t xml:space="preserve">1978      Сказания о нартах. Осетинский эпос. Пер. с осет. Ю. </w:t>
      </w:r>
      <w:proofErr w:type="spellStart"/>
      <w:r w:rsidRPr="006D3300">
        <w:rPr>
          <w:lang w:val="ru-RU"/>
        </w:rPr>
        <w:t>Либединского</w:t>
      </w:r>
      <w:proofErr w:type="spellEnd"/>
      <w:r w:rsidRPr="006D3300">
        <w:rPr>
          <w:lang w:val="ru-RU"/>
        </w:rPr>
        <w:t>, предисл. В.И. Абаева, словарь и комм. В.А. Калоева. М.: Советская Россия. 512 с.</w:t>
      </w:r>
    </w:p>
    <w:p w:rsidR="003D1FC9" w:rsidRPr="007223E3" w:rsidRDefault="003D1FC9" w:rsidP="003D1FC9">
      <w:pPr>
        <w:pStyle w:val="StyleNormalYurTimesNewRoman"/>
        <w:rPr>
          <w:lang w:val="ru-RU"/>
        </w:rPr>
      </w:pPr>
      <w:r w:rsidRPr="005F7C8B">
        <w:rPr>
          <w:lang w:val="ru-RU"/>
        </w:rPr>
        <w:t xml:space="preserve">1981      Сказания о нартах. Осетинский эпос. Перевод с осетинского Ю. </w:t>
      </w:r>
      <w:proofErr w:type="spellStart"/>
      <w:r w:rsidRPr="005F7C8B">
        <w:rPr>
          <w:lang w:val="ru-RU"/>
        </w:rPr>
        <w:t>Либединского</w:t>
      </w:r>
      <w:proofErr w:type="spellEnd"/>
      <w:r w:rsidRPr="005F7C8B">
        <w:rPr>
          <w:lang w:val="ru-RU"/>
        </w:rPr>
        <w:t xml:space="preserve">. </w:t>
      </w:r>
      <w:r w:rsidRPr="007223E3">
        <w:rPr>
          <w:lang w:val="ru-RU"/>
        </w:rPr>
        <w:t xml:space="preserve">Четвертое издание. Цхинвали: </w:t>
      </w:r>
      <w:proofErr w:type="spellStart"/>
      <w:r w:rsidRPr="007223E3">
        <w:rPr>
          <w:lang w:val="ru-RU"/>
        </w:rPr>
        <w:t>Ырыстон</w:t>
      </w:r>
      <w:proofErr w:type="spellEnd"/>
      <w:r w:rsidRPr="007223E3">
        <w:rPr>
          <w:lang w:val="ru-RU"/>
        </w:rPr>
        <w:t>. 399 с.</w:t>
      </w:r>
    </w:p>
    <w:p w:rsidR="0065571F" w:rsidRDefault="0065571F" w:rsidP="003D1FC9">
      <w:pPr>
        <w:pStyle w:val="NormalMaiTimesNewRoman"/>
        <w:rPr>
          <w:lang w:val="ru-RU"/>
        </w:rPr>
      </w:pPr>
      <w:proofErr w:type="spellStart"/>
      <w:r>
        <w:rPr>
          <w:lang w:val="ru-RU"/>
        </w:rPr>
        <w:t>Либертини</w:t>
      </w:r>
      <w:proofErr w:type="spellEnd"/>
      <w:r>
        <w:rPr>
          <w:lang w:val="ru-RU"/>
        </w:rPr>
        <w:t xml:space="preserve">, </w:t>
      </w:r>
      <w:proofErr w:type="spellStart"/>
      <w:r>
        <w:rPr>
          <w:lang w:val="ru-RU"/>
        </w:rPr>
        <w:t>Розанджела</w:t>
      </w:r>
      <w:proofErr w:type="spellEnd"/>
      <w:r>
        <w:rPr>
          <w:lang w:val="ru-RU"/>
        </w:rPr>
        <w:t xml:space="preserve">, </w:t>
      </w:r>
      <w:r w:rsidRPr="00FB145B">
        <w:rPr>
          <w:lang w:val="ru-RU"/>
        </w:rPr>
        <w:t xml:space="preserve">&amp; </w:t>
      </w:r>
      <w:r>
        <w:rPr>
          <w:lang w:val="ru-RU"/>
        </w:rPr>
        <w:t>Ирина И. Челышева</w:t>
      </w:r>
    </w:p>
    <w:p w:rsidR="0065571F" w:rsidRPr="0065571F" w:rsidRDefault="0065571F" w:rsidP="0065571F">
      <w:pPr>
        <w:pStyle w:val="NormalYur1"/>
      </w:pPr>
      <w:r>
        <w:rPr>
          <w:lang w:val="en-US"/>
        </w:rPr>
        <w:t>MS</w:t>
      </w:r>
      <w:r w:rsidRPr="0065571F">
        <w:t xml:space="preserve">        </w:t>
      </w:r>
      <w:r>
        <w:t>«Образ медведя в традиционной культуре Италии». Традиционные речевые практики (по материалам Лингвистического Форума-2022). С. 149-162.</w:t>
      </w:r>
    </w:p>
    <w:p w:rsidR="003D1FC9" w:rsidRPr="006D3300" w:rsidRDefault="003D1FC9" w:rsidP="003D1FC9">
      <w:pPr>
        <w:pStyle w:val="NormalMaiTimesNewRoman"/>
        <w:rPr>
          <w:lang w:val="ru-RU"/>
        </w:rPr>
      </w:pPr>
      <w:r w:rsidRPr="006D3300">
        <w:rPr>
          <w:lang w:val="ru-RU"/>
        </w:rPr>
        <w:t>Лившиц, И.Г.</w:t>
      </w:r>
    </w:p>
    <w:p w:rsidR="003D1FC9" w:rsidRPr="006D3300" w:rsidRDefault="003D1FC9" w:rsidP="003D1FC9">
      <w:pPr>
        <w:pStyle w:val="NormalYur1"/>
      </w:pPr>
      <w:r w:rsidRPr="006D3300">
        <w:t>1979      Сказки и повести Древнего Египта. Пер. и комм. И.Г. Лившица. М.: Наука. 287 с.</w:t>
      </w:r>
    </w:p>
    <w:p w:rsidR="003D1FC9" w:rsidRPr="006D3300" w:rsidRDefault="003D1FC9" w:rsidP="003D1FC9">
      <w:pPr>
        <w:pStyle w:val="NormalMaiTimesNewRoman"/>
        <w:rPr>
          <w:lang w:val="ru-RU"/>
        </w:rPr>
      </w:pPr>
      <w:proofErr w:type="spellStart"/>
      <w:r w:rsidRPr="006D3300">
        <w:rPr>
          <w:lang w:val="ru-RU"/>
        </w:rPr>
        <w:t>Лимеров</w:t>
      </w:r>
      <w:proofErr w:type="spellEnd"/>
      <w:r w:rsidRPr="006D3300">
        <w:rPr>
          <w:lang w:val="ru-RU"/>
        </w:rPr>
        <w:t>, Павел Ф.</w:t>
      </w:r>
    </w:p>
    <w:p w:rsidR="003D1FC9" w:rsidRPr="006D3300" w:rsidRDefault="003D1FC9" w:rsidP="003D1FC9">
      <w:pPr>
        <w:pStyle w:val="NormalYur1"/>
      </w:pPr>
      <w:r w:rsidRPr="006D3300">
        <w:t xml:space="preserve">2005      Му </w:t>
      </w:r>
      <w:proofErr w:type="spellStart"/>
      <w:r w:rsidRPr="006D3300">
        <w:t>пуксьöм</w:t>
      </w:r>
      <w:proofErr w:type="spellEnd"/>
      <w:r w:rsidRPr="006D3300">
        <w:t xml:space="preserve"> – Сотворение мира. Автор-составитель П.Ф. </w:t>
      </w:r>
      <w:proofErr w:type="spellStart"/>
      <w:r w:rsidRPr="006D3300">
        <w:t>Лимеров</w:t>
      </w:r>
      <w:proofErr w:type="spellEnd"/>
      <w:r w:rsidRPr="006D3300">
        <w:t>. Сыктывкар: Коми книжное изд-во. 524 с.</w:t>
      </w:r>
    </w:p>
    <w:p w:rsidR="003D1FC9" w:rsidRDefault="003D1FC9" w:rsidP="003D1FC9">
      <w:pPr>
        <w:pStyle w:val="StyleNormalYurTimesNewRoman0"/>
        <w:rPr>
          <w:lang w:val="ru-RU"/>
        </w:rPr>
      </w:pPr>
      <w:r>
        <w:rPr>
          <w:lang w:val="ru-RU"/>
        </w:rPr>
        <w:t>2012      Мифы, легенды, предания коми народа. Сыктывкар: Кола. 160 с.</w:t>
      </w:r>
    </w:p>
    <w:p w:rsidR="003D1FC9" w:rsidRPr="00F900FA" w:rsidRDefault="003D1FC9" w:rsidP="003D1FC9">
      <w:pPr>
        <w:pStyle w:val="NormalYur1"/>
      </w:pPr>
      <w:r>
        <w:t>2016      «Дуалистические сюжеты о сотворении мира в коми традиции». Фольклористика коми: исследования и материалы. Тарту: Эстонский литературный музей. С. 11-32.</w:t>
      </w:r>
    </w:p>
    <w:p w:rsidR="003D1FC9" w:rsidRPr="00613535" w:rsidRDefault="003D1FC9" w:rsidP="003D1FC9">
      <w:pPr>
        <w:pStyle w:val="NormalMai"/>
        <w:rPr>
          <w:lang w:val="ru-RU"/>
        </w:rPr>
      </w:pPr>
      <w:proofErr w:type="spellStart"/>
      <w:r w:rsidRPr="00613535">
        <w:rPr>
          <w:lang w:val="ru-RU"/>
        </w:rPr>
        <w:t>Лиморенко</w:t>
      </w:r>
      <w:proofErr w:type="spellEnd"/>
      <w:r w:rsidRPr="00613535">
        <w:rPr>
          <w:lang w:val="ru-RU"/>
        </w:rPr>
        <w:t>, Юлия Викторовна</w:t>
      </w:r>
    </w:p>
    <w:p w:rsidR="003D1FC9" w:rsidRPr="00613535" w:rsidRDefault="003D1FC9" w:rsidP="003D1FC9">
      <w:pPr>
        <w:pStyle w:val="StyleNormalYurTimesNewRoman0"/>
        <w:rPr>
          <w:lang w:val="ru-RU"/>
        </w:rPr>
      </w:pPr>
      <w:r w:rsidRPr="00613535">
        <w:rPr>
          <w:lang w:val="ru-RU"/>
        </w:rPr>
        <w:t>2008      "</w:t>
      </w:r>
      <w:proofErr w:type="spellStart"/>
      <w:r w:rsidRPr="00613535">
        <w:rPr>
          <w:lang w:val="ru-RU"/>
        </w:rPr>
        <w:t>Несказочная</w:t>
      </w:r>
      <w:proofErr w:type="spellEnd"/>
      <w:r w:rsidRPr="00613535">
        <w:rPr>
          <w:lang w:val="ru-RU"/>
        </w:rPr>
        <w:t xml:space="preserve"> проза эвенов Момского улуса Республики Саха: репертуар и степень сохранности (по итогам экспедиции 2007 года)". Традиции и инновации в современном фольклоре народов Сибири: Сборник научных статей и материалов. Отв. ред. Г.Е.</w:t>
      </w:r>
      <w:r>
        <w:t> </w:t>
      </w:r>
      <w:r w:rsidRPr="00613535">
        <w:rPr>
          <w:lang w:val="ru-RU"/>
        </w:rPr>
        <w:t>Солдатова. Новосибирск: Арта. С.</w:t>
      </w:r>
      <w:r>
        <w:t> </w:t>
      </w:r>
      <w:r w:rsidRPr="00613535">
        <w:rPr>
          <w:lang w:val="ru-RU"/>
        </w:rPr>
        <w:t>13-22.</w:t>
      </w:r>
    </w:p>
    <w:p w:rsidR="003D1FC9" w:rsidRPr="006D3300" w:rsidRDefault="003D1FC9" w:rsidP="003D1FC9">
      <w:pPr>
        <w:pStyle w:val="NormalMaiTimesNewRoman"/>
        <w:rPr>
          <w:lang w:val="ru-RU"/>
        </w:rPr>
      </w:pPr>
      <w:r w:rsidRPr="006D3300">
        <w:rPr>
          <w:lang w:val="ru-RU"/>
        </w:rPr>
        <w:t xml:space="preserve">Лин </w:t>
      </w:r>
      <w:proofErr w:type="spellStart"/>
      <w:r w:rsidRPr="006D3300">
        <w:rPr>
          <w:lang w:val="ru-RU"/>
        </w:rPr>
        <w:t>Лин</w:t>
      </w:r>
      <w:proofErr w:type="spellEnd"/>
      <w:r w:rsidRPr="006D3300">
        <w:rPr>
          <w:lang w:val="ru-RU"/>
        </w:rPr>
        <w:t>, &amp; П. Устин</w:t>
      </w:r>
    </w:p>
    <w:p w:rsidR="003D1FC9" w:rsidRPr="006D3300" w:rsidRDefault="003D1FC9" w:rsidP="003D1FC9">
      <w:pPr>
        <w:pStyle w:val="NormalYur1"/>
      </w:pPr>
      <w:r w:rsidRPr="006D3300">
        <w:t xml:space="preserve">1959      Глаза дракона. Легенды и сказки народов Китая. Пер. с кит. и примечания Лин </w:t>
      </w:r>
      <w:proofErr w:type="spellStart"/>
      <w:r w:rsidRPr="006D3300">
        <w:t>Лин</w:t>
      </w:r>
      <w:proofErr w:type="spellEnd"/>
      <w:r w:rsidRPr="006D3300">
        <w:t xml:space="preserve"> и П. Устина. М.: Издательство иностранной литературы. 428 с.</w:t>
      </w:r>
    </w:p>
    <w:p w:rsidR="003D1FC9" w:rsidRPr="006D3300" w:rsidRDefault="003D1FC9" w:rsidP="003D1FC9">
      <w:pPr>
        <w:pStyle w:val="NormalMaiTimesNewRoman"/>
        <w:rPr>
          <w:lang w:val="ru-RU"/>
        </w:rPr>
      </w:pPr>
      <w:proofErr w:type="spellStart"/>
      <w:r w:rsidRPr="006D3300">
        <w:rPr>
          <w:lang w:val="ru-RU"/>
        </w:rPr>
        <w:t>Линденау</w:t>
      </w:r>
      <w:proofErr w:type="spellEnd"/>
      <w:r w:rsidRPr="006D3300">
        <w:rPr>
          <w:lang w:val="ru-RU"/>
        </w:rPr>
        <w:t>, Яков Иванович</w:t>
      </w:r>
    </w:p>
    <w:p w:rsidR="003D1FC9" w:rsidRPr="006D3300" w:rsidRDefault="003D1FC9" w:rsidP="003D1FC9">
      <w:pPr>
        <w:pStyle w:val="StyleNormalYurTimesNewRoman"/>
        <w:rPr>
          <w:lang w:val="ru-RU"/>
        </w:rPr>
      </w:pPr>
      <w:r w:rsidRPr="006D3300">
        <w:rPr>
          <w:lang w:val="ru-RU"/>
        </w:rPr>
        <w:t xml:space="preserve">1983      Описание народов Сибири (первая половина </w:t>
      </w:r>
      <w:r w:rsidRPr="006D3300">
        <w:t>XVII</w:t>
      </w:r>
      <w:r>
        <w:t>I</w:t>
      </w:r>
      <w:r w:rsidRPr="006D3300">
        <w:rPr>
          <w:lang w:val="ru-RU"/>
        </w:rPr>
        <w:t xml:space="preserve"> века). Историко-этнографические материалы о народах Сибири и Северо-Востока. Магадан: Магаданское кн. изд-во. 176 с.</w:t>
      </w:r>
    </w:p>
    <w:p w:rsidR="003D1FC9" w:rsidRPr="00800B19" w:rsidRDefault="003D1FC9" w:rsidP="003D1FC9">
      <w:pPr>
        <w:pStyle w:val="NormalMai"/>
        <w:rPr>
          <w:lang w:val="ru-RU"/>
        </w:rPr>
      </w:pPr>
      <w:proofErr w:type="spellStart"/>
      <w:r w:rsidRPr="00800B19">
        <w:rPr>
          <w:lang w:val="ru-RU"/>
        </w:rPr>
        <w:t>Лінтур</w:t>
      </w:r>
      <w:proofErr w:type="spellEnd"/>
      <w:r w:rsidRPr="00800B19">
        <w:rPr>
          <w:lang w:val="ru-RU"/>
        </w:rPr>
        <w:t xml:space="preserve">, Петро </w:t>
      </w:r>
      <w:proofErr w:type="spellStart"/>
      <w:r w:rsidRPr="00800B19">
        <w:rPr>
          <w:lang w:val="ru-RU"/>
        </w:rPr>
        <w:t>Васильович</w:t>
      </w:r>
      <w:proofErr w:type="spellEnd"/>
    </w:p>
    <w:p w:rsidR="003D1FC9" w:rsidRPr="00800B19" w:rsidRDefault="003D1FC9" w:rsidP="003D1FC9">
      <w:pPr>
        <w:pStyle w:val="NormalYur1"/>
        <w:rPr>
          <w:lang w:eastAsia="ru-RU"/>
        </w:rPr>
      </w:pPr>
      <w:r>
        <w:rPr>
          <w:lang w:eastAsia="ru-RU"/>
        </w:rPr>
        <w:t xml:space="preserve">1969      </w:t>
      </w:r>
      <w:proofErr w:type="spellStart"/>
      <w:r w:rsidRPr="00800B19">
        <w:rPr>
          <w:lang w:eastAsia="ru-RU"/>
        </w:rPr>
        <w:t>Дiдо-всевiдо</w:t>
      </w:r>
      <w:proofErr w:type="spellEnd"/>
      <w:r w:rsidRPr="00800B19">
        <w:rPr>
          <w:lang w:eastAsia="ru-RU"/>
        </w:rPr>
        <w:t xml:space="preserve">. </w:t>
      </w:r>
      <w:proofErr w:type="spellStart"/>
      <w:r w:rsidRPr="00800B19">
        <w:rPr>
          <w:lang w:eastAsia="ru-RU"/>
        </w:rPr>
        <w:t>Закарпатськi</w:t>
      </w:r>
      <w:proofErr w:type="spellEnd"/>
      <w:r w:rsidRPr="00800B19">
        <w:rPr>
          <w:lang w:eastAsia="ru-RU"/>
        </w:rPr>
        <w:t xml:space="preserve"> </w:t>
      </w:r>
      <w:proofErr w:type="spellStart"/>
      <w:r w:rsidRPr="00800B19">
        <w:rPr>
          <w:lang w:eastAsia="ru-RU"/>
        </w:rPr>
        <w:t>народнi</w:t>
      </w:r>
      <w:proofErr w:type="spellEnd"/>
      <w:r w:rsidRPr="00800B19">
        <w:rPr>
          <w:lang w:eastAsia="ru-RU"/>
        </w:rPr>
        <w:t xml:space="preserve"> </w:t>
      </w:r>
      <w:proofErr w:type="spellStart"/>
      <w:r w:rsidRPr="00800B19">
        <w:rPr>
          <w:lang w:eastAsia="ru-RU"/>
        </w:rPr>
        <w:t>казки</w:t>
      </w:r>
      <w:proofErr w:type="spellEnd"/>
      <w:r w:rsidRPr="00800B19">
        <w:rPr>
          <w:lang w:eastAsia="ru-RU"/>
        </w:rPr>
        <w:t xml:space="preserve">. </w:t>
      </w:r>
      <w:proofErr w:type="spellStart"/>
      <w:r w:rsidRPr="00800B19">
        <w:rPr>
          <w:lang w:eastAsia="ru-RU"/>
        </w:rPr>
        <w:t>Запис</w:t>
      </w:r>
      <w:proofErr w:type="spellEnd"/>
      <w:r w:rsidRPr="00800B19">
        <w:rPr>
          <w:lang w:eastAsia="ru-RU"/>
        </w:rPr>
        <w:t xml:space="preserve"> </w:t>
      </w:r>
      <w:proofErr w:type="spellStart"/>
      <w:r w:rsidRPr="00800B19">
        <w:rPr>
          <w:lang w:eastAsia="ru-RU"/>
        </w:rPr>
        <w:t>текстів</w:t>
      </w:r>
      <w:proofErr w:type="spellEnd"/>
      <w:r w:rsidRPr="00800B19">
        <w:rPr>
          <w:lang w:eastAsia="ru-RU"/>
        </w:rPr>
        <w:t xml:space="preserve"> та </w:t>
      </w:r>
      <w:proofErr w:type="spellStart"/>
      <w:r w:rsidRPr="00800B19">
        <w:rPr>
          <w:lang w:eastAsia="ru-RU"/>
        </w:rPr>
        <w:t>впорядкування</w:t>
      </w:r>
      <w:proofErr w:type="spellEnd"/>
      <w:r w:rsidRPr="00800B19">
        <w:rPr>
          <w:lang w:eastAsia="ru-RU"/>
        </w:rPr>
        <w:t xml:space="preserve"> П. В. </w:t>
      </w:r>
      <w:proofErr w:type="spellStart"/>
      <w:r w:rsidRPr="00800B19">
        <w:rPr>
          <w:lang w:eastAsia="ru-RU"/>
        </w:rPr>
        <w:t>Лінтура</w:t>
      </w:r>
      <w:proofErr w:type="spellEnd"/>
      <w:r w:rsidRPr="00800B19">
        <w:rPr>
          <w:lang w:eastAsia="ru-RU"/>
        </w:rPr>
        <w:t xml:space="preserve">. Ужгород: </w:t>
      </w:r>
      <w:proofErr w:type="spellStart"/>
      <w:r w:rsidRPr="00800B19">
        <w:rPr>
          <w:lang w:eastAsia="ru-RU"/>
        </w:rPr>
        <w:t>Карпати</w:t>
      </w:r>
      <w:proofErr w:type="spellEnd"/>
      <w:r w:rsidRPr="00800B19">
        <w:rPr>
          <w:lang w:eastAsia="ru-RU"/>
        </w:rPr>
        <w:t>. 239 с.</w:t>
      </w:r>
    </w:p>
    <w:p w:rsidR="003D1FC9" w:rsidRDefault="003D1FC9" w:rsidP="003D1FC9">
      <w:pPr>
        <w:pStyle w:val="NormalYur1"/>
      </w:pPr>
      <w:r w:rsidRPr="00E05EBD">
        <w:t xml:space="preserve">1979      </w:t>
      </w:r>
      <w:r>
        <w:t xml:space="preserve">Казки одного села. </w:t>
      </w:r>
      <w:proofErr w:type="spellStart"/>
      <w:r>
        <w:t>Запис</w:t>
      </w:r>
      <w:proofErr w:type="spellEnd"/>
      <w:r>
        <w:t xml:space="preserve"> </w:t>
      </w:r>
      <w:proofErr w:type="spellStart"/>
      <w:r>
        <w:t>текстів</w:t>
      </w:r>
      <w:proofErr w:type="spellEnd"/>
      <w:r>
        <w:t xml:space="preserve">, </w:t>
      </w:r>
      <w:proofErr w:type="spellStart"/>
      <w:r>
        <w:t>післямова</w:t>
      </w:r>
      <w:proofErr w:type="spellEnd"/>
      <w:r>
        <w:t xml:space="preserve"> та </w:t>
      </w:r>
      <w:proofErr w:type="spellStart"/>
      <w:r>
        <w:t>примітки</w:t>
      </w:r>
      <w:proofErr w:type="spellEnd"/>
      <w:r>
        <w:t xml:space="preserve"> П.В. </w:t>
      </w:r>
      <w:proofErr w:type="spellStart"/>
      <w:r>
        <w:t>Лінтура</w:t>
      </w:r>
      <w:proofErr w:type="spellEnd"/>
      <w:r>
        <w:t xml:space="preserve">. </w:t>
      </w:r>
      <w:proofErr w:type="spellStart"/>
      <w:r>
        <w:t>Упорядкування</w:t>
      </w:r>
      <w:proofErr w:type="spellEnd"/>
      <w:r>
        <w:t xml:space="preserve"> Ю.Д. </w:t>
      </w:r>
      <w:proofErr w:type="spellStart"/>
      <w:r>
        <w:t>Туряниці</w:t>
      </w:r>
      <w:proofErr w:type="spellEnd"/>
      <w:r>
        <w:t xml:space="preserve">. Ужгород: </w:t>
      </w:r>
      <w:proofErr w:type="spellStart"/>
      <w:r>
        <w:t>Карпати</w:t>
      </w:r>
      <w:proofErr w:type="spellEnd"/>
      <w:r>
        <w:t>. 368 с.</w:t>
      </w:r>
    </w:p>
    <w:p w:rsidR="00123F46" w:rsidRPr="00123F46" w:rsidRDefault="00123F46" w:rsidP="00123F46">
      <w:pPr>
        <w:pStyle w:val="NormalMai2"/>
      </w:pPr>
      <w:proofErr w:type="spellStart"/>
      <w:r>
        <w:t>Лінтур</w:t>
      </w:r>
      <w:proofErr w:type="spellEnd"/>
      <w:r w:rsidRPr="00C57DF0">
        <w:t>,</w:t>
      </w:r>
      <w:r>
        <w:t xml:space="preserve"> Петро </w:t>
      </w:r>
      <w:proofErr w:type="spellStart"/>
      <w:r>
        <w:t>Васильович</w:t>
      </w:r>
      <w:proofErr w:type="spellEnd"/>
      <w:r>
        <w:t>,</w:t>
      </w:r>
      <w:r w:rsidRPr="00C57DF0">
        <w:t xml:space="preserve"> &amp;</w:t>
      </w:r>
      <w:r>
        <w:t xml:space="preserve"> </w:t>
      </w:r>
      <w:proofErr w:type="spellStart"/>
      <w:r>
        <w:t>Іван</w:t>
      </w:r>
      <w:proofErr w:type="spellEnd"/>
      <w:r>
        <w:t xml:space="preserve"> Михайлович</w:t>
      </w:r>
      <w:r w:rsidRPr="00C57DF0">
        <w:t xml:space="preserve"> </w:t>
      </w:r>
      <w:proofErr w:type="spellStart"/>
      <w:r>
        <w:t>Чендей</w:t>
      </w:r>
      <w:proofErr w:type="spellEnd"/>
    </w:p>
    <w:p w:rsidR="00123F46" w:rsidRPr="005F35C0" w:rsidRDefault="00123F46" w:rsidP="00123F46">
      <w:pPr>
        <w:pStyle w:val="NormalYur1"/>
      </w:pPr>
      <w:r w:rsidRPr="00123F46">
        <w:t xml:space="preserve">1965      </w:t>
      </w:r>
      <w:r>
        <w:t xml:space="preserve">Казки </w:t>
      </w:r>
      <w:proofErr w:type="spellStart"/>
      <w:r>
        <w:t>зелених</w:t>
      </w:r>
      <w:proofErr w:type="spellEnd"/>
      <w:r>
        <w:t xml:space="preserve"> </w:t>
      </w:r>
      <w:proofErr w:type="spellStart"/>
      <w:r>
        <w:t>гір</w:t>
      </w:r>
      <w:proofErr w:type="spellEnd"/>
      <w:r w:rsidRPr="00C57DF0">
        <w:t>.</w:t>
      </w:r>
      <w:r>
        <w:t xml:space="preserve"> </w:t>
      </w:r>
      <w:proofErr w:type="spellStart"/>
      <w:r>
        <w:t>Запис</w:t>
      </w:r>
      <w:proofErr w:type="spellEnd"/>
      <w:r>
        <w:t xml:space="preserve">, </w:t>
      </w:r>
      <w:proofErr w:type="spellStart"/>
      <w:r>
        <w:t>упорядкування</w:t>
      </w:r>
      <w:proofErr w:type="spellEnd"/>
      <w:r>
        <w:t xml:space="preserve"> та </w:t>
      </w:r>
      <w:proofErr w:type="spellStart"/>
      <w:r>
        <w:t>редакція</w:t>
      </w:r>
      <w:proofErr w:type="spellEnd"/>
      <w:r>
        <w:t xml:space="preserve"> П.В. </w:t>
      </w:r>
      <w:proofErr w:type="spellStart"/>
      <w:r>
        <w:t>Лінтура</w:t>
      </w:r>
      <w:proofErr w:type="spellEnd"/>
      <w:r>
        <w:t xml:space="preserve">, І.М. </w:t>
      </w:r>
      <w:proofErr w:type="spellStart"/>
      <w:r>
        <w:t>Чендея</w:t>
      </w:r>
      <w:proofErr w:type="spellEnd"/>
      <w:r>
        <w:t xml:space="preserve">. Ужгород: </w:t>
      </w:r>
      <w:proofErr w:type="spellStart"/>
      <w:r>
        <w:t>Карпати</w:t>
      </w:r>
      <w:proofErr w:type="spellEnd"/>
      <w:r>
        <w:t>. 282 с.</w:t>
      </w:r>
    </w:p>
    <w:p w:rsidR="003D1FC9" w:rsidRPr="006D3300" w:rsidRDefault="003D1FC9" w:rsidP="003D1FC9">
      <w:pPr>
        <w:pStyle w:val="NormalMaiTimesNewRoman"/>
        <w:rPr>
          <w:lang w:val="ru-RU"/>
        </w:rPr>
      </w:pPr>
      <w:proofErr w:type="spellStart"/>
      <w:r w:rsidRPr="006D3300">
        <w:rPr>
          <w:lang w:val="ru-RU"/>
        </w:rPr>
        <w:t>Линхобоев</w:t>
      </w:r>
      <w:proofErr w:type="spellEnd"/>
      <w:r w:rsidRPr="006D3300">
        <w:rPr>
          <w:lang w:val="ru-RU"/>
        </w:rPr>
        <w:t xml:space="preserve">, </w:t>
      </w:r>
      <w:proofErr w:type="spellStart"/>
      <w:r w:rsidRPr="006D3300">
        <w:rPr>
          <w:lang w:val="ru-RU"/>
        </w:rPr>
        <w:t>Галдан</w:t>
      </w:r>
      <w:proofErr w:type="spellEnd"/>
      <w:r w:rsidRPr="006D3300">
        <w:rPr>
          <w:lang w:val="ru-RU"/>
        </w:rPr>
        <w:t xml:space="preserve"> </w:t>
      </w:r>
      <w:proofErr w:type="spellStart"/>
      <w:r w:rsidRPr="006D3300">
        <w:rPr>
          <w:lang w:val="ru-RU"/>
        </w:rPr>
        <w:t>Линхобоевич</w:t>
      </w:r>
      <w:proofErr w:type="spellEnd"/>
    </w:p>
    <w:p w:rsidR="003D1FC9" w:rsidRPr="006D3300" w:rsidRDefault="003D1FC9" w:rsidP="003D1FC9">
      <w:pPr>
        <w:pStyle w:val="StyleNormalYurTimesNewRoman"/>
        <w:rPr>
          <w:lang w:val="ru-RU"/>
        </w:rPr>
      </w:pPr>
      <w:r w:rsidRPr="006D3300">
        <w:rPr>
          <w:lang w:val="ru-RU"/>
        </w:rPr>
        <w:t xml:space="preserve">1956      "Легенды и предания о прошлом </w:t>
      </w:r>
      <w:proofErr w:type="spellStart"/>
      <w:r w:rsidRPr="006D3300">
        <w:rPr>
          <w:lang w:val="ru-RU"/>
        </w:rPr>
        <w:t>оронгойских</w:t>
      </w:r>
      <w:proofErr w:type="spellEnd"/>
      <w:r w:rsidRPr="006D3300">
        <w:rPr>
          <w:lang w:val="ru-RU"/>
        </w:rPr>
        <w:t xml:space="preserve"> бурят". Записки Бурят-монгольского научно-исследовательского института культуры 21: 121-129.</w:t>
      </w:r>
    </w:p>
    <w:p w:rsidR="006242A3" w:rsidRDefault="006242A3" w:rsidP="003D1FC9">
      <w:pPr>
        <w:pStyle w:val="NormalMaiTimesNewRoman"/>
        <w:rPr>
          <w:lang w:val="ru-RU"/>
        </w:rPr>
      </w:pPr>
      <w:r>
        <w:rPr>
          <w:lang w:val="ru-RU"/>
        </w:rPr>
        <w:t>Линь Лань</w:t>
      </w:r>
    </w:p>
    <w:p w:rsidR="006242A3" w:rsidRPr="006242A3" w:rsidRDefault="006242A3" w:rsidP="006242A3">
      <w:pPr>
        <w:pStyle w:val="NormalYur1"/>
      </w:pPr>
      <w:r>
        <w:t xml:space="preserve">1931      </w:t>
      </w:r>
      <w:r w:rsidRPr="00F362BB">
        <w:t xml:space="preserve">Сань гэ </w:t>
      </w:r>
      <w:proofErr w:type="spellStart"/>
      <w:r w:rsidRPr="00F362BB">
        <w:t>юаньван</w:t>
      </w:r>
      <w:proofErr w:type="spellEnd"/>
      <w:r w:rsidRPr="00F362BB">
        <w:t xml:space="preserve"> [Три желания]. Пекин: </w:t>
      </w:r>
      <w:proofErr w:type="spellStart"/>
      <w:r w:rsidRPr="00F362BB">
        <w:t>Бэйсинь</w:t>
      </w:r>
      <w:proofErr w:type="spellEnd"/>
      <w:r w:rsidRPr="00F362BB">
        <w:t xml:space="preserve"> </w:t>
      </w:r>
      <w:proofErr w:type="spellStart"/>
      <w:r w:rsidRPr="00F362BB">
        <w:t>шуцзюй</w:t>
      </w:r>
      <w:proofErr w:type="spellEnd"/>
      <w:r>
        <w:t>. (На кит. яз.).</w:t>
      </w:r>
    </w:p>
    <w:p w:rsidR="00296386" w:rsidRDefault="00296386" w:rsidP="003D1FC9">
      <w:pPr>
        <w:pStyle w:val="NormalMaiTimesNewRoman"/>
        <w:rPr>
          <w:lang w:val="ru-RU"/>
        </w:rPr>
      </w:pPr>
      <w:proofErr w:type="spellStart"/>
      <w:r>
        <w:rPr>
          <w:lang w:val="ru-RU"/>
        </w:rPr>
        <w:lastRenderedPageBreak/>
        <w:t>Лионидзе</w:t>
      </w:r>
      <w:proofErr w:type="spellEnd"/>
      <w:r>
        <w:rPr>
          <w:lang w:val="ru-RU"/>
        </w:rPr>
        <w:t xml:space="preserve"> (князь </w:t>
      </w:r>
      <w:proofErr w:type="spellStart"/>
      <w:r>
        <w:rPr>
          <w:lang w:val="ru-RU"/>
        </w:rPr>
        <w:t>Лионидзе</w:t>
      </w:r>
      <w:proofErr w:type="spellEnd"/>
      <w:r>
        <w:rPr>
          <w:lang w:val="ru-RU"/>
        </w:rPr>
        <w:t>), Султанов, С.</w:t>
      </w:r>
    </w:p>
    <w:p w:rsidR="00296386" w:rsidRDefault="00296386" w:rsidP="00296386">
      <w:pPr>
        <w:pStyle w:val="NormalYur1"/>
      </w:pPr>
      <w:r>
        <w:t>1892      «Кюринские тексты»</w:t>
      </w:r>
      <w:r w:rsidRPr="006D3300">
        <w:t xml:space="preserve">. Сборник материалов для описания местностей и племен Кавказа. </w:t>
      </w:r>
      <w:proofErr w:type="spellStart"/>
      <w:r w:rsidRPr="006D3300">
        <w:t>Вып</w:t>
      </w:r>
      <w:proofErr w:type="spellEnd"/>
      <w:r w:rsidRPr="006D3300">
        <w:t>. 1</w:t>
      </w:r>
      <w:r>
        <w:t>4</w:t>
      </w:r>
      <w:r w:rsidRPr="006D3300">
        <w:t xml:space="preserve">, отд. 2. С. </w:t>
      </w:r>
      <w:r>
        <w:t>135</w:t>
      </w:r>
      <w:r w:rsidRPr="006D3300">
        <w:t>-2</w:t>
      </w:r>
      <w:r>
        <w:t>02</w:t>
      </w:r>
      <w:r w:rsidRPr="006D3300">
        <w:t>. Тифлис: Издание Управления Кавказского Учебного Округа</w:t>
      </w:r>
      <w:r>
        <w:t xml:space="preserve">. </w:t>
      </w:r>
    </w:p>
    <w:p w:rsidR="003D1FC9" w:rsidRPr="006D3300" w:rsidRDefault="003D1FC9" w:rsidP="003D1FC9">
      <w:pPr>
        <w:pStyle w:val="NormalMaiTimesNewRoman"/>
        <w:rPr>
          <w:lang w:val="ru-RU"/>
        </w:rPr>
      </w:pPr>
      <w:r w:rsidRPr="006D3300">
        <w:rPr>
          <w:lang w:val="ru-RU"/>
        </w:rPr>
        <w:t>Липец, Р.С.</w:t>
      </w:r>
    </w:p>
    <w:p w:rsidR="003D1FC9" w:rsidRPr="006D3300" w:rsidRDefault="003D1FC9" w:rsidP="003D1FC9">
      <w:pPr>
        <w:pStyle w:val="StyleNormalYurTimesNewRoman"/>
        <w:rPr>
          <w:lang w:val="ru-RU"/>
        </w:rPr>
      </w:pPr>
      <w:r w:rsidRPr="006D3300">
        <w:rPr>
          <w:lang w:val="ru-RU"/>
        </w:rPr>
        <w:t>1983      "'Завоеванная женщина' в тюрко-монгольском эпосе". Фольклор и историческая этнография, отв. ред. Р.С. Липец. М.: Наука. С. 42-74.</w:t>
      </w:r>
    </w:p>
    <w:p w:rsidR="003D1FC9" w:rsidRPr="006D3300" w:rsidRDefault="003D1FC9" w:rsidP="003D1FC9">
      <w:pPr>
        <w:pStyle w:val="NormalMaiTimesNewRoman"/>
        <w:rPr>
          <w:lang w:val="ru-RU"/>
        </w:rPr>
      </w:pPr>
      <w:r w:rsidRPr="006D3300">
        <w:rPr>
          <w:lang w:val="ru-RU"/>
        </w:rPr>
        <w:t>Липкин, С</w:t>
      </w:r>
      <w:r>
        <w:rPr>
          <w:lang w:val="ru-RU"/>
        </w:rPr>
        <w:t xml:space="preserve">емен Израилевич </w:t>
      </w:r>
    </w:p>
    <w:p w:rsidR="003D1FC9" w:rsidRDefault="003D1FC9" w:rsidP="003D1FC9">
      <w:pPr>
        <w:pStyle w:val="StyleNormalYurTimesNewRoman"/>
        <w:rPr>
          <w:lang w:val="ru-RU"/>
        </w:rPr>
      </w:pPr>
      <w:r>
        <w:rPr>
          <w:lang w:val="ru-RU"/>
        </w:rPr>
        <w:t xml:space="preserve">1951      Нарты. Кабардинский эпос. Редакторы С.И. Липкин и Сергей </w:t>
      </w:r>
      <w:proofErr w:type="spellStart"/>
      <w:r>
        <w:rPr>
          <w:lang w:val="ru-RU"/>
        </w:rPr>
        <w:t>Обрадович</w:t>
      </w:r>
      <w:proofErr w:type="spellEnd"/>
      <w:r>
        <w:rPr>
          <w:lang w:val="ru-RU"/>
        </w:rPr>
        <w:t>. Перевод Веры Звягинцевой и др. М.: Государственное издательство художественной литературы. 504 с.</w:t>
      </w:r>
    </w:p>
    <w:p w:rsidR="003D1FC9" w:rsidRPr="006D3300" w:rsidRDefault="003D1FC9" w:rsidP="003D1FC9">
      <w:pPr>
        <w:pStyle w:val="StyleNormalYurTimesNewRoman"/>
        <w:rPr>
          <w:lang w:val="ru-RU"/>
        </w:rPr>
      </w:pPr>
      <w:r w:rsidRPr="006D3300">
        <w:rPr>
          <w:lang w:val="ru-RU"/>
        </w:rPr>
        <w:t xml:space="preserve">1957      Нарты. Кабардинский эпос. </w:t>
      </w:r>
      <w:r>
        <w:rPr>
          <w:lang w:val="ru-RU"/>
        </w:rPr>
        <w:t xml:space="preserve">Редакторы С.И. Липкин и Сергей </w:t>
      </w:r>
      <w:proofErr w:type="spellStart"/>
      <w:r>
        <w:rPr>
          <w:lang w:val="ru-RU"/>
        </w:rPr>
        <w:t>Обрадович</w:t>
      </w:r>
      <w:proofErr w:type="spellEnd"/>
      <w:r>
        <w:rPr>
          <w:lang w:val="ru-RU"/>
        </w:rPr>
        <w:t xml:space="preserve">. Перевод Веры Звягинцевой и др. </w:t>
      </w:r>
      <w:r w:rsidRPr="006D3300">
        <w:rPr>
          <w:lang w:val="ru-RU"/>
        </w:rPr>
        <w:t xml:space="preserve">М.: </w:t>
      </w:r>
      <w:proofErr w:type="spellStart"/>
      <w:r w:rsidRPr="006D3300">
        <w:rPr>
          <w:lang w:val="ru-RU"/>
        </w:rPr>
        <w:t>Гослитиздат</w:t>
      </w:r>
      <w:proofErr w:type="spellEnd"/>
      <w:r w:rsidRPr="006D3300">
        <w:rPr>
          <w:lang w:val="ru-RU"/>
        </w:rPr>
        <w:t>. 503 с.</w:t>
      </w:r>
    </w:p>
    <w:p w:rsidR="00286B2A" w:rsidRPr="00A34D46" w:rsidRDefault="00286B2A" w:rsidP="00286B2A">
      <w:pPr>
        <w:pStyle w:val="NormalYur1"/>
      </w:pPr>
      <w:r w:rsidRPr="00286B2A">
        <w:t xml:space="preserve">1968      </w:t>
      </w:r>
      <w:proofErr w:type="spellStart"/>
      <w:r w:rsidRPr="00286B2A">
        <w:t>Гэсэр</w:t>
      </w:r>
      <w:proofErr w:type="spellEnd"/>
      <w:r w:rsidRPr="00286B2A">
        <w:t xml:space="preserve">. Бурятский героический эпос. Перевод с бурятского Семена Липкина. Сводный текст </w:t>
      </w:r>
      <w:proofErr w:type="spellStart"/>
      <w:r w:rsidRPr="00286B2A">
        <w:t>Намжила</w:t>
      </w:r>
      <w:proofErr w:type="spellEnd"/>
      <w:r w:rsidRPr="00286B2A">
        <w:t xml:space="preserve"> </w:t>
      </w:r>
      <w:proofErr w:type="spellStart"/>
      <w:r w:rsidRPr="00286B2A">
        <w:t>Балдано</w:t>
      </w:r>
      <w:proofErr w:type="spellEnd"/>
      <w:r w:rsidRPr="00286B2A">
        <w:t xml:space="preserve">. Подстрочный перевод и предисловие Алексея Уланова. </w:t>
      </w:r>
      <w:r w:rsidRPr="00A34D46">
        <w:t xml:space="preserve">М.: Художественная литература. 278 с.   </w:t>
      </w:r>
    </w:p>
    <w:p w:rsidR="003D1FC9" w:rsidRDefault="003D1FC9" w:rsidP="003D1FC9">
      <w:pPr>
        <w:pStyle w:val="StyleNormalYurTimesNewRoman"/>
        <w:rPr>
          <w:lang w:val="ru-RU"/>
        </w:rPr>
      </w:pPr>
      <w:r w:rsidRPr="006D3300">
        <w:rPr>
          <w:lang w:val="ru-RU"/>
        </w:rPr>
        <w:t xml:space="preserve">1973      </w:t>
      </w:r>
      <w:proofErr w:type="spellStart"/>
      <w:r w:rsidRPr="006D3300">
        <w:rPr>
          <w:lang w:val="ru-RU"/>
        </w:rPr>
        <w:t>Дебéт</w:t>
      </w:r>
      <w:proofErr w:type="spellEnd"/>
      <w:r w:rsidRPr="006D3300">
        <w:rPr>
          <w:lang w:val="ru-RU"/>
        </w:rPr>
        <w:t xml:space="preserve"> </w:t>
      </w:r>
      <w:proofErr w:type="spellStart"/>
      <w:r w:rsidRPr="006D3300">
        <w:rPr>
          <w:lang w:val="ru-RU"/>
        </w:rPr>
        <w:t>Златоликий</w:t>
      </w:r>
      <w:proofErr w:type="spellEnd"/>
      <w:r w:rsidRPr="006D3300">
        <w:rPr>
          <w:lang w:val="ru-RU"/>
        </w:rPr>
        <w:t xml:space="preserve"> и его друзья. </w:t>
      </w:r>
      <w:proofErr w:type="spellStart"/>
      <w:r w:rsidRPr="006D3300">
        <w:rPr>
          <w:lang w:val="ru-RU"/>
        </w:rPr>
        <w:t>Балкаро</w:t>
      </w:r>
      <w:proofErr w:type="spellEnd"/>
      <w:r w:rsidRPr="006D3300">
        <w:rPr>
          <w:lang w:val="ru-RU"/>
        </w:rPr>
        <w:t>-карачаевский нартский эпос. Пер. С. Липкина. Нальчик: Эльбрус. 156 с.</w:t>
      </w:r>
    </w:p>
    <w:p w:rsidR="003D1FC9" w:rsidRPr="000D60E3" w:rsidRDefault="003D1FC9" w:rsidP="003D1FC9">
      <w:pPr>
        <w:pStyle w:val="NormalYur1"/>
        <w:rPr>
          <w:lang w:eastAsia="ru-RU"/>
        </w:rPr>
      </w:pPr>
      <w:r>
        <w:t>1</w:t>
      </w:r>
      <w:r w:rsidRPr="000D60E3">
        <w:t>977</w:t>
      </w:r>
      <w:r>
        <w:t xml:space="preserve">      </w:t>
      </w:r>
      <w:proofErr w:type="spellStart"/>
      <w:r w:rsidRPr="000D60E3">
        <w:rPr>
          <w:lang w:eastAsia="ru-RU"/>
        </w:rPr>
        <w:t>Джангар</w:t>
      </w:r>
      <w:proofErr w:type="spellEnd"/>
      <w:r w:rsidRPr="000D60E3">
        <w:rPr>
          <w:lang w:eastAsia="ru-RU"/>
        </w:rPr>
        <w:t>. Калмыцкий народный эпос. Перевод С. И. Липкина. Элиста: Калмыцкое книжное издательство. 382 с.</w:t>
      </w:r>
    </w:p>
    <w:p w:rsidR="003D1FC9" w:rsidRDefault="003D1FC9" w:rsidP="003D1FC9">
      <w:pPr>
        <w:pStyle w:val="NormalMaiTimesNewRoman"/>
        <w:rPr>
          <w:lang w:val="ru-RU"/>
        </w:rPr>
      </w:pPr>
      <w:r>
        <w:rPr>
          <w:lang w:val="ru-RU"/>
        </w:rPr>
        <w:t>Липская-</w:t>
      </w:r>
      <w:proofErr w:type="spellStart"/>
      <w:r>
        <w:rPr>
          <w:lang w:val="ru-RU"/>
        </w:rPr>
        <w:t>Вальронд</w:t>
      </w:r>
      <w:proofErr w:type="spellEnd"/>
      <w:r>
        <w:rPr>
          <w:lang w:val="ru-RU"/>
        </w:rPr>
        <w:t>, Нина А.</w:t>
      </w:r>
    </w:p>
    <w:p w:rsidR="003D1FC9" w:rsidRPr="00353F03" w:rsidRDefault="003D1FC9" w:rsidP="003D1FC9">
      <w:pPr>
        <w:pStyle w:val="NormalYur1"/>
      </w:pPr>
      <w:r>
        <w:t xml:space="preserve">1925      Материалы к этнографии гольдов. Иркутск: Издательство Восточно-Сибирского отделения Русского географического общества. 18 с. (отд. </w:t>
      </w:r>
      <w:proofErr w:type="spellStart"/>
      <w:r>
        <w:t>отт</w:t>
      </w:r>
      <w:proofErr w:type="spellEnd"/>
      <w:r>
        <w:t xml:space="preserve">. из Сибирская Живая Старина, </w:t>
      </w:r>
      <w:proofErr w:type="spellStart"/>
      <w:r>
        <w:t>вып</w:t>
      </w:r>
      <w:proofErr w:type="spellEnd"/>
      <w:r>
        <w:t>. III</w:t>
      </w:r>
      <w:r w:rsidRPr="00353F03">
        <w:t>-</w:t>
      </w:r>
      <w:r>
        <w:t>IV</w:t>
      </w:r>
      <w:r w:rsidRPr="00353F03">
        <w:t>: 145-160).</w:t>
      </w:r>
    </w:p>
    <w:p w:rsidR="003113B4" w:rsidRPr="003113B4" w:rsidRDefault="003113B4" w:rsidP="003113B4">
      <w:pPr>
        <w:pStyle w:val="NormalMai2"/>
      </w:pPr>
      <w:r w:rsidRPr="003113B4">
        <w:t>Лисицян, Степан Данилович</w:t>
      </w:r>
    </w:p>
    <w:p w:rsidR="003113B4" w:rsidRDefault="003113B4" w:rsidP="003113B4">
      <w:pPr>
        <w:pStyle w:val="NormalYur1"/>
      </w:pPr>
      <w:r w:rsidRPr="003113B4">
        <w:t xml:space="preserve">1992      Армяне Нагорного Карабаха. Этнографический очерк. Отв. ред. Л.М. Варданян и Д.С. </w:t>
      </w:r>
      <w:proofErr w:type="spellStart"/>
      <w:r w:rsidRPr="003113B4">
        <w:t>Вардумян</w:t>
      </w:r>
      <w:proofErr w:type="spellEnd"/>
      <w:r w:rsidRPr="003113B4">
        <w:t xml:space="preserve">. </w:t>
      </w:r>
      <w:r>
        <w:t>Ереван: Издательство АН Армении. 239 с.</w:t>
      </w:r>
    </w:p>
    <w:p w:rsidR="003D1FC9" w:rsidRPr="006D3300" w:rsidRDefault="003D1FC9" w:rsidP="003D1FC9">
      <w:pPr>
        <w:pStyle w:val="NormalMaiTimesNewRoman"/>
        <w:rPr>
          <w:lang w:val="ru-RU"/>
        </w:rPr>
      </w:pPr>
      <w:r w:rsidRPr="006D3300">
        <w:rPr>
          <w:lang w:val="ru-RU"/>
        </w:rPr>
        <w:t>Лисянский, Юрий Федорович</w:t>
      </w:r>
    </w:p>
    <w:p w:rsidR="003D1FC9" w:rsidRPr="006D3300" w:rsidRDefault="003D1FC9" w:rsidP="003D1FC9">
      <w:pPr>
        <w:pStyle w:val="StyleNormalYurTimesNewRoman"/>
        <w:rPr>
          <w:lang w:val="ru-RU"/>
        </w:rPr>
      </w:pPr>
      <w:r w:rsidRPr="006D3300">
        <w:rPr>
          <w:lang w:val="ru-RU"/>
        </w:rPr>
        <w:t xml:space="preserve">1812      Путешествие вокруг света в 1803-1806 годах, по повелению его императорского Величества Александра </w:t>
      </w:r>
      <w:r w:rsidRPr="006D3300">
        <w:t>I</w:t>
      </w:r>
      <w:r w:rsidRPr="006D3300">
        <w:rPr>
          <w:lang w:val="ru-RU"/>
        </w:rPr>
        <w:t xml:space="preserve"> на корабле Неве под началом Юрия Лисянского. Части 1-2. </w:t>
      </w:r>
      <w:r>
        <w:rPr>
          <w:lang w:val="ru-RU"/>
        </w:rPr>
        <w:t>СПб.:</w:t>
      </w:r>
      <w:r w:rsidRPr="006D3300">
        <w:rPr>
          <w:lang w:val="ru-RU"/>
        </w:rPr>
        <w:t xml:space="preserve"> типография Ф. </w:t>
      </w:r>
      <w:proofErr w:type="spellStart"/>
      <w:r w:rsidRPr="006D3300">
        <w:rPr>
          <w:lang w:val="ru-RU"/>
        </w:rPr>
        <w:t>Дрехслера</w:t>
      </w:r>
      <w:proofErr w:type="spellEnd"/>
      <w:r w:rsidRPr="006D3300">
        <w:rPr>
          <w:lang w:val="ru-RU"/>
        </w:rPr>
        <w:t>. Ч.1: 246 с. Ч.2: 335 с.</w:t>
      </w:r>
    </w:p>
    <w:p w:rsidR="003D1FC9" w:rsidRPr="006D3300" w:rsidRDefault="003D1FC9" w:rsidP="003D1FC9">
      <w:pPr>
        <w:pStyle w:val="NormalMaiTimesNewRoman"/>
        <w:rPr>
          <w:lang w:val="ru-RU"/>
        </w:rPr>
      </w:pPr>
      <w:proofErr w:type="spellStart"/>
      <w:r w:rsidRPr="006D3300">
        <w:rPr>
          <w:lang w:val="ru-RU"/>
        </w:rPr>
        <w:t>Литвинский</w:t>
      </w:r>
      <w:proofErr w:type="spellEnd"/>
      <w:r w:rsidRPr="006D3300">
        <w:rPr>
          <w:lang w:val="ru-RU"/>
        </w:rPr>
        <w:t>, Борис Анатольевич</w:t>
      </w:r>
    </w:p>
    <w:p w:rsidR="003D1FC9" w:rsidRPr="006D3300" w:rsidRDefault="003D1FC9" w:rsidP="003D1FC9">
      <w:pPr>
        <w:pStyle w:val="StyleNormalYurTimesNewRoman"/>
        <w:rPr>
          <w:lang w:val="ru-RU"/>
        </w:rPr>
      </w:pPr>
      <w:r w:rsidRPr="006D3300">
        <w:rPr>
          <w:lang w:val="ru-RU"/>
        </w:rPr>
        <w:t>1975      "Памирская космология". Страны и Народы Востока 16: 251-261.</w:t>
      </w:r>
    </w:p>
    <w:p w:rsidR="003D1FC9" w:rsidRDefault="003D1FC9" w:rsidP="003D1FC9">
      <w:pPr>
        <w:pStyle w:val="StyleNormalYurTimesNewRoman"/>
        <w:rPr>
          <w:lang w:val="ru-RU"/>
        </w:rPr>
      </w:pPr>
      <w:r>
        <w:rPr>
          <w:lang w:val="ru-RU"/>
        </w:rPr>
        <w:t xml:space="preserve">1981      «Семантика древних верований и обрядов памирцев». Средняя Азия и ее соседи в древности и средневековье (история и культура). Под редакцией Б.А. </w:t>
      </w:r>
      <w:proofErr w:type="spellStart"/>
      <w:r>
        <w:rPr>
          <w:lang w:val="ru-RU"/>
        </w:rPr>
        <w:t>Литвинского</w:t>
      </w:r>
      <w:proofErr w:type="spellEnd"/>
      <w:r>
        <w:rPr>
          <w:lang w:val="ru-RU"/>
        </w:rPr>
        <w:t>. М.: Наука. С. 90-120.</w:t>
      </w:r>
    </w:p>
    <w:p w:rsidR="003D1FC9" w:rsidRPr="006D3300" w:rsidRDefault="003D1FC9" w:rsidP="003D1FC9">
      <w:pPr>
        <w:pStyle w:val="StyleNormalYurTimesNewRoman"/>
        <w:rPr>
          <w:lang w:val="ru-RU"/>
        </w:rPr>
      </w:pPr>
      <w:r w:rsidRPr="006D3300">
        <w:rPr>
          <w:lang w:val="ru-RU"/>
        </w:rPr>
        <w:t>2004      "</w:t>
      </w:r>
      <w:proofErr w:type="spellStart"/>
      <w:r w:rsidRPr="006D3300">
        <w:rPr>
          <w:lang w:val="ru-RU"/>
        </w:rPr>
        <w:t>Нуристанцы</w:t>
      </w:r>
      <w:proofErr w:type="spellEnd"/>
      <w:r w:rsidRPr="006D3300">
        <w:rPr>
          <w:lang w:val="ru-RU"/>
        </w:rPr>
        <w:t>". Мифы и религии мира. Составление и редакция С.Ю. Неклюдова. М.: Российский государственный гуманитарный университет. С. 121-127.</w:t>
      </w:r>
    </w:p>
    <w:p w:rsidR="003D1FC9" w:rsidRPr="006D3300" w:rsidRDefault="004F1626" w:rsidP="003D1FC9">
      <w:pPr>
        <w:pStyle w:val="NormalMaiTimesNewRoman"/>
        <w:rPr>
          <w:lang w:val="ru-RU"/>
        </w:rPr>
      </w:pPr>
      <w:proofErr w:type="spellStart"/>
      <w:r>
        <w:rPr>
          <w:lang w:val="ru-RU"/>
        </w:rPr>
        <w:t>Литвинский</w:t>
      </w:r>
      <w:proofErr w:type="spellEnd"/>
      <w:r w:rsidRPr="006D3300">
        <w:rPr>
          <w:lang w:val="ru-RU"/>
        </w:rPr>
        <w:t>, Борис Анатольевич</w:t>
      </w:r>
      <w:r w:rsidR="003D1FC9" w:rsidRPr="006D3300">
        <w:rPr>
          <w:lang w:val="ru-RU"/>
        </w:rPr>
        <w:t>, &amp; Седов, Александр Всеволодович</w:t>
      </w:r>
    </w:p>
    <w:p w:rsidR="003D1FC9" w:rsidRPr="006D3300" w:rsidRDefault="003D1FC9" w:rsidP="003D1FC9">
      <w:pPr>
        <w:pStyle w:val="StyleNormalYurTimesNewRoman"/>
        <w:rPr>
          <w:lang w:val="ru-RU"/>
        </w:rPr>
      </w:pPr>
      <w:r w:rsidRPr="006D3300">
        <w:rPr>
          <w:lang w:val="ru-RU"/>
        </w:rPr>
        <w:t xml:space="preserve">1984      Культы и ритуалы </w:t>
      </w:r>
      <w:proofErr w:type="spellStart"/>
      <w:r w:rsidRPr="006D3300">
        <w:rPr>
          <w:lang w:val="ru-RU"/>
        </w:rPr>
        <w:t>кушанской</w:t>
      </w:r>
      <w:proofErr w:type="spellEnd"/>
      <w:r w:rsidRPr="006D3300">
        <w:rPr>
          <w:lang w:val="ru-RU"/>
        </w:rPr>
        <w:t xml:space="preserve"> Бактрии. М.: Наука. 239 с.</w:t>
      </w:r>
    </w:p>
    <w:p w:rsidR="003D1FC9" w:rsidRDefault="003D1FC9" w:rsidP="003D1FC9">
      <w:pPr>
        <w:pStyle w:val="NormalMaiTimesNewRoman"/>
        <w:rPr>
          <w:lang w:val="ru-RU"/>
        </w:rPr>
      </w:pPr>
      <w:r>
        <w:rPr>
          <w:lang w:val="ru-RU"/>
        </w:rPr>
        <w:t>Лифшиц-Артемьева, Галина Марковна</w:t>
      </w:r>
    </w:p>
    <w:p w:rsidR="003D1FC9" w:rsidRPr="002354CD" w:rsidRDefault="003D1FC9" w:rsidP="003D1FC9">
      <w:pPr>
        <w:pStyle w:val="NormalYur1"/>
      </w:pPr>
      <w:r>
        <w:t xml:space="preserve">2017      Предания, сказки и мифы западных славян. </w:t>
      </w:r>
      <w:r w:rsidRPr="002354CD">
        <w:t>{</w:t>
      </w:r>
      <w:r>
        <w:t xml:space="preserve">Карел Яромир </w:t>
      </w:r>
      <w:proofErr w:type="spellStart"/>
      <w:r>
        <w:t>Эрбен</w:t>
      </w:r>
      <w:proofErr w:type="spellEnd"/>
      <w:r>
        <w:t xml:space="preserve">, Божена Немцова, Матей </w:t>
      </w:r>
      <w:proofErr w:type="spellStart"/>
      <w:r>
        <w:t>Микшичек</w:t>
      </w:r>
      <w:proofErr w:type="spellEnd"/>
      <w:r>
        <w:t xml:space="preserve">, Адольф </w:t>
      </w:r>
      <w:proofErr w:type="spellStart"/>
      <w:r>
        <w:t>Вениг</w:t>
      </w:r>
      <w:proofErr w:type="spellEnd"/>
      <w:r w:rsidRPr="002354CD">
        <w:t>}</w:t>
      </w:r>
      <w:r>
        <w:t>. Перевод с чешского, составление Г.М. Лифшиц-Артемьевой. М.: Издательство «Э». 544 с.</w:t>
      </w:r>
    </w:p>
    <w:p w:rsidR="00ED0DC1" w:rsidRPr="00ED0DC1" w:rsidRDefault="00ED0DC1" w:rsidP="00ED0DC1">
      <w:pPr>
        <w:pStyle w:val="NormalMai"/>
        <w:rPr>
          <w:lang w:val="ru-RU"/>
        </w:rPr>
      </w:pPr>
      <w:r w:rsidRPr="00ED0DC1">
        <w:rPr>
          <w:lang w:val="ru-RU"/>
        </w:rPr>
        <w:lastRenderedPageBreak/>
        <w:t>Лихачев, Дмитрий Сергеевич</w:t>
      </w:r>
    </w:p>
    <w:p w:rsidR="00ED0DC1" w:rsidRPr="00ED0DC1" w:rsidRDefault="00ED0DC1" w:rsidP="00ED0DC1">
      <w:pPr>
        <w:pStyle w:val="NormalYur1"/>
      </w:pPr>
      <w:r w:rsidRPr="00ED0DC1">
        <w:t>1996      Повесть временных лет. Подготовка текста, перевод, статьи и комментарии Д.С.</w:t>
      </w:r>
      <w:r w:rsidRPr="000842A9">
        <w:t> </w:t>
      </w:r>
      <w:r w:rsidRPr="00ED0DC1">
        <w:t>Лихачева. Под ред. В.П. Адриановой-Перетц. Изд. 2-е, испр. и доп. СПб.: Наука. 668</w:t>
      </w:r>
      <w:r w:rsidRPr="000842A9">
        <w:t> </w:t>
      </w:r>
      <w:r w:rsidRPr="00ED0DC1">
        <w:t xml:space="preserve">с. </w:t>
      </w:r>
    </w:p>
    <w:p w:rsidR="00306044" w:rsidRDefault="00ED0DC1" w:rsidP="00ED0DC1">
      <w:pPr>
        <w:pStyle w:val="NormalMai"/>
        <w:rPr>
          <w:lang w:val="ru-RU"/>
        </w:rPr>
      </w:pPr>
      <w:r w:rsidRPr="00ED0DC1">
        <w:rPr>
          <w:lang w:val="ru-RU"/>
        </w:rPr>
        <w:t xml:space="preserve">Лихачев, Дмитрий Сергеевич, Лев Александрович Дмитриев, Анатолий </w:t>
      </w:r>
    </w:p>
    <w:p w:rsidR="00ED0DC1" w:rsidRPr="00ED0DC1" w:rsidRDefault="00ED0DC1" w:rsidP="00306044">
      <w:pPr>
        <w:pStyle w:val="NormalYur1"/>
      </w:pPr>
      <w:r w:rsidRPr="00ED0DC1">
        <w:t xml:space="preserve">Алексеевич Алексеев &amp; Наталья Владимировна </w:t>
      </w:r>
      <w:proofErr w:type="spellStart"/>
      <w:r w:rsidRPr="00ED0DC1">
        <w:t>Понырко</w:t>
      </w:r>
      <w:proofErr w:type="spellEnd"/>
    </w:p>
    <w:p w:rsidR="00ED0DC1" w:rsidRPr="00ED0DC1" w:rsidRDefault="00ED0DC1" w:rsidP="00ED0DC1">
      <w:pPr>
        <w:pStyle w:val="NormalYur1"/>
      </w:pPr>
      <w:r w:rsidRPr="00ED0DC1">
        <w:t xml:space="preserve">2003      Библиотека литературы Древней Руси. Под ред. Д.С. Лихачева, Л.А. Дмитриева, А.А. Алексеева, Н.В. </w:t>
      </w:r>
      <w:proofErr w:type="spellStart"/>
      <w:r w:rsidRPr="00ED0DC1">
        <w:t>Понырко</w:t>
      </w:r>
      <w:proofErr w:type="spellEnd"/>
      <w:r w:rsidRPr="00ED0DC1">
        <w:t xml:space="preserve">. СПб.: Наука. Т. 8: </w:t>
      </w:r>
      <w:r w:rsidRPr="000842A9">
        <w:t>XIV</w:t>
      </w:r>
      <w:r w:rsidRPr="00ED0DC1">
        <w:t xml:space="preserve"> – первая половина </w:t>
      </w:r>
      <w:r w:rsidRPr="000842A9">
        <w:t>XVI</w:t>
      </w:r>
      <w:r w:rsidRPr="00ED0DC1">
        <w:t xml:space="preserve"> века. 581 с.</w:t>
      </w:r>
    </w:p>
    <w:p w:rsidR="001C6ACE" w:rsidRPr="001C6ACE" w:rsidRDefault="001C6ACE" w:rsidP="001C6ACE">
      <w:pPr>
        <w:pStyle w:val="NormalYur1"/>
      </w:pPr>
      <w:r w:rsidRPr="001C6ACE">
        <w:t xml:space="preserve">2004      Библиотека литературы Древней Руси. Под ред. Д.С. Лихачева, Л.А. Дмитриева, А.А. Алексеева, Н.В. </w:t>
      </w:r>
      <w:proofErr w:type="spellStart"/>
      <w:r w:rsidRPr="001C6ACE">
        <w:t>Понырко</w:t>
      </w:r>
      <w:proofErr w:type="spellEnd"/>
      <w:r w:rsidRPr="001C6ACE">
        <w:t xml:space="preserve">. СПб.: Наука. Т. 3: </w:t>
      </w:r>
      <w:r w:rsidRPr="00235C1F">
        <w:t>XI</w:t>
      </w:r>
      <w:r w:rsidRPr="001C6ACE">
        <w:t>-</w:t>
      </w:r>
      <w:r w:rsidRPr="00235C1F">
        <w:t>XI</w:t>
      </w:r>
      <w:r w:rsidRPr="00235C1F">
        <w:rPr>
          <w:lang w:val="en-US"/>
        </w:rPr>
        <w:t>I</w:t>
      </w:r>
      <w:r w:rsidRPr="001C6ACE">
        <w:t xml:space="preserve"> века. 413 с.</w:t>
      </w:r>
    </w:p>
    <w:p w:rsidR="00306044" w:rsidRPr="00306044" w:rsidRDefault="00306044" w:rsidP="00306044">
      <w:pPr>
        <w:pStyle w:val="NormalYur1"/>
      </w:pPr>
      <w:r w:rsidRPr="00306044">
        <w:t xml:space="preserve">2006      Библиотека литературы Древней Руси. Под ред. Д.С. Лихачева, Л.А. Дмитриева, А.А. Алексеева, Н.В. </w:t>
      </w:r>
      <w:proofErr w:type="spellStart"/>
      <w:r w:rsidRPr="00306044">
        <w:t>Понырко</w:t>
      </w:r>
      <w:proofErr w:type="spellEnd"/>
      <w:r w:rsidRPr="00306044">
        <w:t xml:space="preserve">. СПб.: Наука. Т. 9: Конец </w:t>
      </w:r>
      <w:r>
        <w:t>XV</w:t>
      </w:r>
      <w:r w:rsidRPr="00306044">
        <w:t xml:space="preserve"> – первая половина </w:t>
      </w:r>
      <w:r>
        <w:t>XVI</w:t>
      </w:r>
      <w:r w:rsidRPr="00306044">
        <w:t xml:space="preserve"> века. 566 с.</w:t>
      </w:r>
    </w:p>
    <w:p w:rsidR="00E778E5" w:rsidRDefault="00E778E5" w:rsidP="00E778E5">
      <w:pPr>
        <w:pStyle w:val="NormalMai2"/>
      </w:pPr>
      <w:r w:rsidRPr="00E778E5">
        <w:t xml:space="preserve">Лихачев, Дмитрий Сергеевич, Лев Александрович Дмитриев &amp; Наталья </w:t>
      </w:r>
    </w:p>
    <w:p w:rsidR="00E778E5" w:rsidRDefault="00E778E5" w:rsidP="00E778E5">
      <w:pPr>
        <w:pStyle w:val="NormalYur1"/>
        <w:rPr>
          <w:rFonts w:eastAsia="Times New Roman"/>
        </w:rPr>
      </w:pPr>
      <w:r w:rsidRPr="00E778E5">
        <w:t xml:space="preserve">Владимировна </w:t>
      </w:r>
      <w:proofErr w:type="spellStart"/>
      <w:r w:rsidRPr="00E778E5">
        <w:t>Понырко</w:t>
      </w:r>
      <w:proofErr w:type="spellEnd"/>
    </w:p>
    <w:p w:rsidR="004771DE" w:rsidRPr="004771DE" w:rsidRDefault="004771DE" w:rsidP="004771DE">
      <w:pPr>
        <w:pStyle w:val="NormalYur1"/>
        <w:rPr>
          <w:noProof/>
        </w:rPr>
      </w:pPr>
      <w:r w:rsidRPr="004771DE">
        <w:rPr>
          <w:noProof/>
        </w:rPr>
        <w:t xml:space="preserve">1997      Библиотека литературы Древней Руси. Под ред. Д.С. Лихачева, Л.А. Дмитриева, А.А. Алексеева, Н.В. Понырко. СПб.: Наука. Т. 5: </w:t>
      </w:r>
      <w:r>
        <w:rPr>
          <w:noProof/>
        </w:rPr>
        <w:t>XIII</w:t>
      </w:r>
      <w:r w:rsidRPr="004771DE">
        <w:rPr>
          <w:noProof/>
        </w:rPr>
        <w:t xml:space="preserve"> век. 527 с.</w:t>
      </w:r>
    </w:p>
    <w:p w:rsidR="00E778E5" w:rsidRDefault="00E778E5" w:rsidP="00E778E5">
      <w:pPr>
        <w:pStyle w:val="NormalYur1"/>
      </w:pPr>
      <w:r w:rsidRPr="00E778E5">
        <w:t>2010</w:t>
      </w:r>
      <w:r>
        <w:t>     </w:t>
      </w:r>
      <w:r w:rsidRPr="00E778E5">
        <w:t xml:space="preserve"> Библиотека литературы Древней Руси. Под ред. Д.С. Лихачева, Л.А. Дмитриева, Н.В. </w:t>
      </w:r>
      <w:proofErr w:type="spellStart"/>
      <w:r w:rsidRPr="00E778E5">
        <w:t>Понырко</w:t>
      </w:r>
      <w:proofErr w:type="spellEnd"/>
      <w:r>
        <w:t>. Т. </w:t>
      </w:r>
      <w:r w:rsidRPr="00CF0B93">
        <w:t>10</w:t>
      </w:r>
      <w:r>
        <w:t>: XVI</w:t>
      </w:r>
      <w:r>
        <w:rPr>
          <w:lang w:val="en-US"/>
        </w:rPr>
        <w:t>I</w:t>
      </w:r>
      <w:r>
        <w:t> век</w:t>
      </w:r>
      <w:r w:rsidRPr="00E778E5">
        <w:t xml:space="preserve">. </w:t>
      </w:r>
      <w:r>
        <w:t>СПб.: Наука. 663 с.</w:t>
      </w:r>
    </w:p>
    <w:p w:rsidR="003D1FC9" w:rsidRPr="006D3300" w:rsidRDefault="003D1FC9" w:rsidP="00E778E5">
      <w:pPr>
        <w:pStyle w:val="NormalMaiTimesNewRoman"/>
        <w:rPr>
          <w:lang w:val="ru-RU"/>
        </w:rPr>
      </w:pPr>
      <w:r w:rsidRPr="006D3300">
        <w:rPr>
          <w:lang w:val="ru-RU"/>
        </w:rPr>
        <w:t xml:space="preserve">Ло </w:t>
      </w:r>
      <w:proofErr w:type="spellStart"/>
      <w:r w:rsidRPr="006D3300">
        <w:rPr>
          <w:lang w:val="ru-RU"/>
        </w:rPr>
        <w:t>Гуаньчжун</w:t>
      </w:r>
      <w:proofErr w:type="spellEnd"/>
    </w:p>
    <w:p w:rsidR="003D1FC9" w:rsidRPr="006D3300" w:rsidRDefault="003D1FC9" w:rsidP="003D1FC9">
      <w:pPr>
        <w:pStyle w:val="NormalYur1"/>
      </w:pPr>
      <w:r w:rsidRPr="006D3300">
        <w:t xml:space="preserve">1984      Троецарствие. Пер. с кит. В. Панасюка. Подготовка текста, предисл. и комментарии Б. </w:t>
      </w:r>
      <w:proofErr w:type="spellStart"/>
      <w:r w:rsidRPr="006D3300">
        <w:t>Рифтина</w:t>
      </w:r>
      <w:proofErr w:type="spellEnd"/>
      <w:r w:rsidRPr="006D3300">
        <w:t>. М.: Художественная литература. 791 с.</w:t>
      </w:r>
    </w:p>
    <w:p w:rsidR="00F94E8A" w:rsidRPr="00941090" w:rsidRDefault="00F94E8A" w:rsidP="00F94E8A">
      <w:pPr>
        <w:pStyle w:val="NormalMai2"/>
      </w:pPr>
      <w:proofErr w:type="spellStart"/>
      <w:r w:rsidRPr="00941090">
        <w:t>Лободовський</w:t>
      </w:r>
      <w:proofErr w:type="spellEnd"/>
      <w:r w:rsidRPr="00941090">
        <w:t>, Михайло Федотович</w:t>
      </w:r>
    </w:p>
    <w:p w:rsidR="00F94E8A" w:rsidRPr="00941090" w:rsidRDefault="00F94E8A" w:rsidP="00F94E8A">
      <w:pPr>
        <w:pStyle w:val="NormalYur1"/>
      </w:pPr>
      <w:r w:rsidRPr="00941090">
        <w:t xml:space="preserve">1876      </w:t>
      </w:r>
      <w:proofErr w:type="spellStart"/>
      <w:r w:rsidRPr="00941090">
        <w:t>Дітьські</w:t>
      </w:r>
      <w:proofErr w:type="spellEnd"/>
      <w:r w:rsidRPr="00941090">
        <w:t xml:space="preserve"> </w:t>
      </w:r>
      <w:proofErr w:type="spellStart"/>
      <w:r w:rsidRPr="00941090">
        <w:t>пісні</w:t>
      </w:r>
      <w:proofErr w:type="spellEnd"/>
      <w:r w:rsidRPr="00941090">
        <w:t xml:space="preserve">, </w:t>
      </w:r>
      <w:proofErr w:type="spellStart"/>
      <w:r w:rsidRPr="00941090">
        <w:t>казки</w:t>
      </w:r>
      <w:proofErr w:type="spellEnd"/>
      <w:r w:rsidRPr="00941090">
        <w:t xml:space="preserve"> й загадки. Киев: типография С.Т. Еремеева. 80 с.</w:t>
      </w:r>
    </w:p>
    <w:p w:rsidR="00EA3869" w:rsidRDefault="00EA3869" w:rsidP="003D1FC9">
      <w:pPr>
        <w:pStyle w:val="NormalMaiTimesNewRoman"/>
        <w:rPr>
          <w:lang w:val="ru-RU"/>
        </w:rPr>
      </w:pPr>
      <w:proofErr w:type="spellStart"/>
      <w:r>
        <w:rPr>
          <w:lang w:val="ru-RU"/>
        </w:rPr>
        <w:t>Лойтер</w:t>
      </w:r>
      <w:proofErr w:type="spellEnd"/>
      <w:r>
        <w:rPr>
          <w:lang w:val="ru-RU"/>
        </w:rPr>
        <w:t>, С.</w:t>
      </w:r>
    </w:p>
    <w:p w:rsidR="00EA3869" w:rsidRDefault="00EA3869" w:rsidP="00EA3869">
      <w:pPr>
        <w:pStyle w:val="NormalYur1"/>
      </w:pPr>
      <w:r>
        <w:t>1976      «Сказки и сказочники на берегах Водлы». Север. Литературно-художественный и общественно-политический журнал. № 1. Петрозаводск. С. 109-113.</w:t>
      </w:r>
    </w:p>
    <w:p w:rsidR="00F54741" w:rsidRDefault="00F54741" w:rsidP="003D1FC9">
      <w:pPr>
        <w:pStyle w:val="NormalMaiTimesNewRoman"/>
        <w:rPr>
          <w:lang w:val="ru-RU"/>
        </w:rPr>
      </w:pPr>
      <w:r>
        <w:rPr>
          <w:lang w:val="ru-RU"/>
        </w:rPr>
        <w:t xml:space="preserve">Лома, </w:t>
      </w:r>
      <w:proofErr w:type="spellStart"/>
      <w:r>
        <w:rPr>
          <w:lang w:val="ru-RU"/>
        </w:rPr>
        <w:t>Александар</w:t>
      </w:r>
      <w:proofErr w:type="spellEnd"/>
    </w:p>
    <w:p w:rsidR="00F54741" w:rsidRPr="00F54741" w:rsidRDefault="00F54741" w:rsidP="00F54741">
      <w:pPr>
        <w:pStyle w:val="NormalYur1"/>
      </w:pPr>
      <w:r>
        <w:t xml:space="preserve">2008      «Кривой ветер и откуда он подул: К истокам дуалистического понимания ветра и огня в индоевропейских традициях». </w:t>
      </w:r>
      <w:proofErr w:type="spellStart"/>
      <w:r w:rsidRPr="00F54741">
        <w:t>Етнолингвистичка</w:t>
      </w:r>
      <w:proofErr w:type="spellEnd"/>
      <w:r w:rsidRPr="00F54741">
        <w:t xml:space="preserve"> </w:t>
      </w:r>
      <w:proofErr w:type="spellStart"/>
      <w:r w:rsidRPr="00F54741">
        <w:t>проучавања</w:t>
      </w:r>
      <w:proofErr w:type="spellEnd"/>
      <w:r w:rsidRPr="00F54741">
        <w:t xml:space="preserve"> </w:t>
      </w:r>
      <w:proofErr w:type="spellStart"/>
      <w:r w:rsidRPr="00F54741">
        <w:t>српског</w:t>
      </w:r>
      <w:proofErr w:type="spellEnd"/>
      <w:r w:rsidRPr="00F54741">
        <w:t xml:space="preserve"> и других словенских </w:t>
      </w:r>
      <w:proofErr w:type="spellStart"/>
      <w:r w:rsidRPr="00F54741">
        <w:t>језика</w:t>
      </w:r>
      <w:proofErr w:type="spellEnd"/>
      <w:r w:rsidRPr="00F54741">
        <w:t xml:space="preserve">: у част академика Светлане </w:t>
      </w:r>
      <w:proofErr w:type="spellStart"/>
      <w:r w:rsidRPr="00F54741">
        <w:t>Толстој</w:t>
      </w:r>
      <w:proofErr w:type="spellEnd"/>
      <w:r>
        <w:t xml:space="preserve">. </w:t>
      </w:r>
      <w:proofErr w:type="spellStart"/>
      <w:r>
        <w:t>Београ</w:t>
      </w:r>
      <w:r w:rsidRPr="00F54741">
        <w:t>д</w:t>
      </w:r>
      <w:proofErr w:type="spellEnd"/>
      <w:r w:rsidRPr="00F54741">
        <w:t xml:space="preserve">: </w:t>
      </w:r>
      <w:proofErr w:type="spellStart"/>
      <w:r w:rsidRPr="00F54741">
        <w:t>Српска</w:t>
      </w:r>
      <w:proofErr w:type="spellEnd"/>
      <w:r w:rsidRPr="00F54741">
        <w:t xml:space="preserve"> </w:t>
      </w:r>
      <w:proofErr w:type="spellStart"/>
      <w:r w:rsidRPr="00F54741">
        <w:t>академија</w:t>
      </w:r>
      <w:proofErr w:type="spellEnd"/>
      <w:r w:rsidRPr="00F54741">
        <w:t xml:space="preserve"> наука и </w:t>
      </w:r>
      <w:proofErr w:type="spellStart"/>
      <w:r w:rsidRPr="00F54741">
        <w:t>уметности</w:t>
      </w:r>
      <w:proofErr w:type="spellEnd"/>
      <w:r>
        <w:t>. С.</w:t>
      </w:r>
      <w:r w:rsidRPr="00F54741">
        <w:t xml:space="preserve"> 199-226</w:t>
      </w:r>
      <w:r>
        <w:t>.</w:t>
      </w:r>
    </w:p>
    <w:p w:rsidR="003D1FC9" w:rsidRPr="006D3300" w:rsidRDefault="003D1FC9" w:rsidP="003D1FC9">
      <w:pPr>
        <w:pStyle w:val="NormalMaiTimesNewRoman"/>
        <w:rPr>
          <w:lang w:val="ru-RU"/>
        </w:rPr>
      </w:pPr>
      <w:r w:rsidRPr="006D3300">
        <w:rPr>
          <w:lang w:val="ru-RU"/>
        </w:rPr>
        <w:t>Ломинадзе, Ш.К.</w:t>
      </w:r>
    </w:p>
    <w:p w:rsidR="003D1FC9" w:rsidRDefault="003D1FC9" w:rsidP="003D1FC9">
      <w:pPr>
        <w:pStyle w:val="StyleNormalYurTimesNewRoman"/>
        <w:rPr>
          <w:lang w:val="ru-RU"/>
        </w:rPr>
      </w:pPr>
      <w:r>
        <w:rPr>
          <w:lang w:val="ru-RU"/>
        </w:rPr>
        <w:t xml:space="preserve">1892      </w:t>
      </w:r>
      <w:r w:rsidRPr="006D3300">
        <w:rPr>
          <w:lang w:val="ru-RU"/>
        </w:rPr>
        <w:t>«</w:t>
      </w:r>
      <w:r>
        <w:rPr>
          <w:lang w:val="ru-RU"/>
        </w:rPr>
        <w:t>Рачинские сказки</w:t>
      </w:r>
      <w:r w:rsidRPr="006D3300">
        <w:rPr>
          <w:lang w:val="ru-RU"/>
        </w:rPr>
        <w:t xml:space="preserve">». Сборник материалов для описания местностей и племен Кавказа. </w:t>
      </w:r>
      <w:proofErr w:type="spellStart"/>
      <w:r w:rsidRPr="006D3300">
        <w:rPr>
          <w:lang w:val="ru-RU"/>
        </w:rPr>
        <w:t>Вып</w:t>
      </w:r>
      <w:proofErr w:type="spellEnd"/>
      <w:r w:rsidRPr="006D3300">
        <w:rPr>
          <w:lang w:val="ru-RU"/>
        </w:rPr>
        <w:t xml:space="preserve">. </w:t>
      </w:r>
      <w:r>
        <w:rPr>
          <w:lang w:val="ru-RU"/>
        </w:rPr>
        <w:t>1</w:t>
      </w:r>
      <w:r w:rsidR="00471F59">
        <w:rPr>
          <w:lang w:val="ru-RU"/>
        </w:rPr>
        <w:t>3</w:t>
      </w:r>
      <w:r w:rsidRPr="006D3300">
        <w:rPr>
          <w:lang w:val="ru-RU"/>
        </w:rPr>
        <w:t xml:space="preserve">, отд. </w:t>
      </w:r>
      <w:r>
        <w:rPr>
          <w:lang w:val="ru-RU"/>
        </w:rPr>
        <w:t>2</w:t>
      </w:r>
      <w:r w:rsidRPr="006D3300">
        <w:rPr>
          <w:lang w:val="ru-RU"/>
        </w:rPr>
        <w:t xml:space="preserve">. С. </w:t>
      </w:r>
      <w:r>
        <w:rPr>
          <w:lang w:val="ru-RU"/>
        </w:rPr>
        <w:t>24-31.</w:t>
      </w:r>
    </w:p>
    <w:p w:rsidR="003D1FC9" w:rsidRDefault="003D1FC9" w:rsidP="003D1FC9">
      <w:pPr>
        <w:pStyle w:val="StyleNormalYurTimesNewRoman"/>
        <w:rPr>
          <w:lang w:val="ru-RU"/>
        </w:rPr>
      </w:pPr>
      <w:r>
        <w:rPr>
          <w:lang w:val="ru-RU"/>
        </w:rPr>
        <w:t xml:space="preserve">1894      </w:t>
      </w:r>
      <w:r w:rsidRPr="006D3300">
        <w:rPr>
          <w:lang w:val="ru-RU"/>
        </w:rPr>
        <w:t xml:space="preserve">«Картвельские сказания об Амиране». Сборник материалов для описания местностей и племен Кавказа. </w:t>
      </w:r>
      <w:proofErr w:type="spellStart"/>
      <w:r w:rsidRPr="006D3300">
        <w:rPr>
          <w:lang w:val="ru-RU"/>
        </w:rPr>
        <w:t>Вып</w:t>
      </w:r>
      <w:proofErr w:type="spellEnd"/>
      <w:r w:rsidRPr="006D3300">
        <w:rPr>
          <w:lang w:val="ru-RU"/>
        </w:rPr>
        <w:t xml:space="preserve">. </w:t>
      </w:r>
      <w:r>
        <w:rPr>
          <w:lang w:val="ru-RU"/>
        </w:rPr>
        <w:t>18</w:t>
      </w:r>
      <w:r w:rsidRPr="006D3300">
        <w:rPr>
          <w:lang w:val="ru-RU"/>
        </w:rPr>
        <w:t xml:space="preserve">, отд. </w:t>
      </w:r>
      <w:r>
        <w:rPr>
          <w:lang w:val="ru-RU"/>
        </w:rPr>
        <w:t>3</w:t>
      </w:r>
      <w:r w:rsidRPr="006D3300">
        <w:rPr>
          <w:lang w:val="ru-RU"/>
        </w:rPr>
        <w:t xml:space="preserve">. С. </w:t>
      </w:r>
      <w:r>
        <w:rPr>
          <w:lang w:val="ru-RU"/>
        </w:rPr>
        <w:t>2</w:t>
      </w:r>
      <w:r w:rsidRPr="006D3300">
        <w:rPr>
          <w:lang w:val="ru-RU"/>
        </w:rPr>
        <w:t>7</w:t>
      </w:r>
      <w:r>
        <w:rPr>
          <w:lang w:val="ru-RU"/>
        </w:rPr>
        <w:t>-48</w:t>
      </w:r>
    </w:p>
    <w:p w:rsidR="003D1FC9" w:rsidRPr="006D3300" w:rsidRDefault="003D1FC9" w:rsidP="003D1FC9">
      <w:pPr>
        <w:pStyle w:val="StyleNormalYurTimesNewRoman"/>
        <w:rPr>
          <w:lang w:val="ru-RU"/>
        </w:rPr>
      </w:pPr>
      <w:r w:rsidRPr="006D3300">
        <w:rPr>
          <w:lang w:val="ru-RU"/>
        </w:rPr>
        <w:t xml:space="preserve">1903      «Картвельские сказания об Амиране». Сборник материалов для описания местностей и племен Кавказа. </w:t>
      </w:r>
      <w:proofErr w:type="spellStart"/>
      <w:r w:rsidRPr="006D3300">
        <w:rPr>
          <w:lang w:val="ru-RU"/>
        </w:rPr>
        <w:t>Вып</w:t>
      </w:r>
      <w:proofErr w:type="spellEnd"/>
      <w:r w:rsidRPr="006D3300">
        <w:rPr>
          <w:lang w:val="ru-RU"/>
        </w:rPr>
        <w:t>. 32, отд. 2. С. 1</w:t>
      </w:r>
      <w:r>
        <w:rPr>
          <w:lang w:val="ru-RU"/>
        </w:rPr>
        <w:t>41</w:t>
      </w:r>
      <w:r w:rsidRPr="006D3300">
        <w:rPr>
          <w:lang w:val="ru-RU"/>
        </w:rPr>
        <w:t>-157.</w:t>
      </w:r>
    </w:p>
    <w:p w:rsidR="003D1FC9" w:rsidRPr="006D3300" w:rsidRDefault="003D1FC9" w:rsidP="003D1FC9">
      <w:pPr>
        <w:pStyle w:val="NormalMaiTimesNewRoman"/>
        <w:rPr>
          <w:lang w:val="ru-RU"/>
        </w:rPr>
      </w:pPr>
      <w:r w:rsidRPr="006D3300">
        <w:rPr>
          <w:lang w:val="ru-RU"/>
        </w:rPr>
        <w:t>Лопатин, Иван Алексеевич</w:t>
      </w:r>
    </w:p>
    <w:p w:rsidR="003D1FC9" w:rsidRPr="006D3300" w:rsidRDefault="003D1FC9" w:rsidP="003D1FC9">
      <w:pPr>
        <w:pStyle w:val="StyleNormalYurTimesNewRoman"/>
        <w:rPr>
          <w:lang w:val="ru-RU"/>
        </w:rPr>
      </w:pPr>
      <w:r w:rsidRPr="006D3300">
        <w:rPr>
          <w:lang w:val="ru-RU"/>
        </w:rPr>
        <w:t>1916      "Гольдские сказки". Живая старина, год 25, приложение 5: 89-102.</w:t>
      </w:r>
    </w:p>
    <w:p w:rsidR="003D1FC9" w:rsidRPr="006D3300" w:rsidRDefault="003D1FC9" w:rsidP="003D1FC9">
      <w:pPr>
        <w:pStyle w:val="StyleNormalYurTimesNewRoman"/>
        <w:rPr>
          <w:lang w:val="ru-RU"/>
        </w:rPr>
      </w:pPr>
      <w:r w:rsidRPr="006D3300">
        <w:rPr>
          <w:lang w:val="ru-RU"/>
        </w:rPr>
        <w:lastRenderedPageBreak/>
        <w:t xml:space="preserve">1922      Гольды амурские, уссурийские и </w:t>
      </w:r>
      <w:proofErr w:type="spellStart"/>
      <w:r w:rsidRPr="006D3300">
        <w:rPr>
          <w:lang w:val="ru-RU"/>
        </w:rPr>
        <w:t>сунгарийские</w:t>
      </w:r>
      <w:proofErr w:type="spellEnd"/>
      <w:r w:rsidRPr="006D3300">
        <w:rPr>
          <w:lang w:val="ru-RU"/>
        </w:rPr>
        <w:t>. Опыт этнографического исследования. Владивосток. Записки общества изучения Амурского края владивостокского отделения приамурского отдела Русского Географического Общества. Т. 17. 370 с.</w:t>
      </w:r>
    </w:p>
    <w:p w:rsidR="003D1FC9" w:rsidRPr="006D3300" w:rsidRDefault="00BD191B" w:rsidP="003D1FC9">
      <w:pPr>
        <w:pStyle w:val="NormalMaiTimesNewRoman"/>
        <w:rPr>
          <w:lang w:val="ru-RU"/>
        </w:rPr>
      </w:pPr>
      <w:r>
        <w:rPr>
          <w:lang w:val="ru-RU"/>
        </w:rPr>
        <w:t xml:space="preserve">Лопатинский, Лев </w:t>
      </w:r>
      <w:r w:rsidR="003D1FC9" w:rsidRPr="006D3300">
        <w:rPr>
          <w:lang w:val="ru-RU"/>
        </w:rPr>
        <w:t>Г</w:t>
      </w:r>
      <w:r>
        <w:rPr>
          <w:lang w:val="ru-RU"/>
        </w:rPr>
        <w:t>ригорьевич</w:t>
      </w:r>
    </w:p>
    <w:p w:rsidR="003D1FC9" w:rsidRPr="00806DF1" w:rsidRDefault="003D1FC9" w:rsidP="003D1FC9">
      <w:pPr>
        <w:pStyle w:val="StyleNormalYurTimesNewRoman"/>
        <w:rPr>
          <w:lang w:val="ru-RU"/>
        </w:rPr>
      </w:pPr>
      <w:r w:rsidRPr="006D3300">
        <w:rPr>
          <w:lang w:val="ru-RU"/>
        </w:rPr>
        <w:t>1891</w:t>
      </w:r>
      <w:r>
        <w:rPr>
          <w:lang w:val="ru-RU"/>
        </w:rPr>
        <w:t>а</w:t>
      </w:r>
      <w:r w:rsidRPr="006D3300">
        <w:rPr>
          <w:lang w:val="ru-RU"/>
        </w:rPr>
        <w:t xml:space="preserve">    «Кабардинские предания, сказания и сказки, записанные по-русски». Сборник материалов для описания местностей и племен Кавказа. </w:t>
      </w:r>
      <w:proofErr w:type="spellStart"/>
      <w:r w:rsidRPr="006D3300">
        <w:rPr>
          <w:lang w:val="ru-RU"/>
        </w:rPr>
        <w:t>Вып</w:t>
      </w:r>
      <w:proofErr w:type="spellEnd"/>
      <w:r w:rsidRPr="006D3300">
        <w:rPr>
          <w:lang w:val="ru-RU"/>
        </w:rPr>
        <w:t>. 12, отд. 1. С. 1-144.</w:t>
      </w:r>
    </w:p>
    <w:p w:rsidR="003D1FC9" w:rsidRPr="007223E3" w:rsidRDefault="003D1FC9" w:rsidP="003D1FC9">
      <w:pPr>
        <w:pStyle w:val="StyleNormalYurTimesNewRoman"/>
        <w:rPr>
          <w:lang w:val="ru-RU"/>
        </w:rPr>
      </w:pPr>
      <w:r w:rsidRPr="006D3300">
        <w:rPr>
          <w:lang w:val="ru-RU"/>
        </w:rPr>
        <w:t>1891</w:t>
      </w:r>
      <w:r>
        <w:rPr>
          <w:lang w:val="ru-RU"/>
        </w:rPr>
        <w:t>б</w:t>
      </w:r>
      <w:r w:rsidRPr="006D3300">
        <w:rPr>
          <w:lang w:val="ru-RU"/>
        </w:rPr>
        <w:t xml:space="preserve">    «Кабардинские</w:t>
      </w:r>
      <w:r>
        <w:rPr>
          <w:lang w:val="ru-RU"/>
        </w:rPr>
        <w:t xml:space="preserve"> тексты</w:t>
      </w:r>
      <w:r w:rsidRPr="006D3300">
        <w:rPr>
          <w:lang w:val="ru-RU"/>
        </w:rPr>
        <w:t xml:space="preserve">». Сборник материалов для описания местностей и племен Кавказа. </w:t>
      </w:r>
      <w:proofErr w:type="spellStart"/>
      <w:r w:rsidRPr="006D3300">
        <w:rPr>
          <w:lang w:val="ru-RU"/>
        </w:rPr>
        <w:t>Вып</w:t>
      </w:r>
      <w:proofErr w:type="spellEnd"/>
      <w:r w:rsidRPr="006D3300">
        <w:rPr>
          <w:lang w:val="ru-RU"/>
        </w:rPr>
        <w:t xml:space="preserve">. 12, отд. </w:t>
      </w:r>
      <w:r>
        <w:rPr>
          <w:lang w:val="ru-RU"/>
        </w:rPr>
        <w:t>2</w:t>
      </w:r>
      <w:r w:rsidRPr="006D3300">
        <w:rPr>
          <w:lang w:val="ru-RU"/>
        </w:rPr>
        <w:t>. С. 1-1</w:t>
      </w:r>
      <w:r>
        <w:rPr>
          <w:lang w:val="ru-RU"/>
        </w:rPr>
        <w:t>0</w:t>
      </w:r>
      <w:r w:rsidRPr="006D3300">
        <w:rPr>
          <w:lang w:val="ru-RU"/>
        </w:rPr>
        <w:t>4.</w:t>
      </w:r>
    </w:p>
    <w:p w:rsidR="003D1FC9" w:rsidRPr="006C76D2" w:rsidRDefault="003D1FC9" w:rsidP="003D1FC9">
      <w:pPr>
        <w:pStyle w:val="StyleNormalYurTimesNewRoman"/>
        <w:rPr>
          <w:lang w:val="ru-RU"/>
        </w:rPr>
      </w:pPr>
      <w:r w:rsidRPr="006C76D2">
        <w:rPr>
          <w:lang w:val="ru-RU"/>
        </w:rPr>
        <w:t>1894</w:t>
      </w:r>
      <w:r w:rsidRPr="007223E3">
        <w:rPr>
          <w:lang w:val="ru-RU"/>
        </w:rPr>
        <w:t xml:space="preserve">  </w:t>
      </w:r>
      <w:r w:rsidRPr="006C76D2">
        <w:rPr>
          <w:lang w:val="ru-RU"/>
        </w:rPr>
        <w:t xml:space="preserve">    </w:t>
      </w:r>
      <w:r w:rsidRPr="006D3300">
        <w:rPr>
          <w:lang w:val="ru-RU"/>
        </w:rPr>
        <w:t>«</w:t>
      </w:r>
      <w:r>
        <w:rPr>
          <w:lang w:val="ru-RU"/>
        </w:rPr>
        <w:t>Армянско-татские тексты</w:t>
      </w:r>
      <w:r w:rsidRPr="006D3300">
        <w:rPr>
          <w:lang w:val="ru-RU"/>
        </w:rPr>
        <w:t xml:space="preserve">». Сборник материалов для описания местностей и племен Кавказа. </w:t>
      </w:r>
      <w:proofErr w:type="spellStart"/>
      <w:r w:rsidRPr="006D3300">
        <w:rPr>
          <w:lang w:val="ru-RU"/>
        </w:rPr>
        <w:t>Вып</w:t>
      </w:r>
      <w:proofErr w:type="spellEnd"/>
      <w:r w:rsidRPr="006D3300">
        <w:rPr>
          <w:lang w:val="ru-RU"/>
        </w:rPr>
        <w:t>. 2</w:t>
      </w:r>
      <w:r>
        <w:rPr>
          <w:lang w:val="ru-RU"/>
        </w:rPr>
        <w:t>0</w:t>
      </w:r>
      <w:r w:rsidRPr="006D3300">
        <w:rPr>
          <w:lang w:val="ru-RU"/>
        </w:rPr>
        <w:t xml:space="preserve">, отд. </w:t>
      </w:r>
      <w:r>
        <w:rPr>
          <w:lang w:val="ru-RU"/>
        </w:rPr>
        <w:t>2</w:t>
      </w:r>
      <w:r w:rsidRPr="006D3300">
        <w:rPr>
          <w:lang w:val="ru-RU"/>
        </w:rPr>
        <w:t xml:space="preserve">. С. </w:t>
      </w:r>
      <w:r>
        <w:rPr>
          <w:lang w:val="ru-RU"/>
        </w:rPr>
        <w:t>25</w:t>
      </w:r>
      <w:r w:rsidRPr="006D3300">
        <w:rPr>
          <w:lang w:val="ru-RU"/>
        </w:rPr>
        <w:t>-</w:t>
      </w:r>
      <w:r>
        <w:rPr>
          <w:lang w:val="ru-RU"/>
        </w:rPr>
        <w:t>32</w:t>
      </w:r>
      <w:r w:rsidRPr="006D3300">
        <w:rPr>
          <w:lang w:val="ru-RU"/>
        </w:rPr>
        <w:t>.</w:t>
      </w:r>
      <w:r>
        <w:rPr>
          <w:lang w:val="ru-RU"/>
        </w:rPr>
        <w:t xml:space="preserve"> </w:t>
      </w:r>
      <w:r w:rsidRPr="006C76D2">
        <w:rPr>
          <w:lang w:val="ru-RU"/>
        </w:rPr>
        <w:t>{</w:t>
      </w:r>
      <w:r>
        <w:rPr>
          <w:lang w:val="ru-RU"/>
        </w:rPr>
        <w:t>имя автора сокращено до «Л. Л.»</w:t>
      </w:r>
      <w:r w:rsidRPr="006C76D2">
        <w:rPr>
          <w:lang w:val="ru-RU"/>
        </w:rPr>
        <w:t>}</w:t>
      </w:r>
    </w:p>
    <w:p w:rsidR="003D1FC9" w:rsidRDefault="003D1FC9" w:rsidP="003D1FC9">
      <w:pPr>
        <w:pStyle w:val="NormalMaiTimesNewRoman"/>
        <w:rPr>
          <w:lang w:val="ru-RU"/>
        </w:rPr>
      </w:pPr>
      <w:proofErr w:type="spellStart"/>
      <w:r>
        <w:rPr>
          <w:lang w:val="ru-RU"/>
        </w:rPr>
        <w:t>Лопырева</w:t>
      </w:r>
      <w:proofErr w:type="spellEnd"/>
      <w:r>
        <w:rPr>
          <w:lang w:val="ru-RU"/>
        </w:rPr>
        <w:t>, Е.А.</w:t>
      </w:r>
    </w:p>
    <w:p w:rsidR="003D1FC9" w:rsidRPr="002F68BF" w:rsidRDefault="003D1FC9" w:rsidP="003D1FC9">
      <w:pPr>
        <w:pStyle w:val="NormalYur1"/>
      </w:pPr>
      <w:r>
        <w:t xml:space="preserve">1959      Французские народные сказки. Составление и редакция Е.А. </w:t>
      </w:r>
      <w:proofErr w:type="spellStart"/>
      <w:r>
        <w:t>Лопыревой</w:t>
      </w:r>
      <w:proofErr w:type="spellEnd"/>
      <w:r>
        <w:t>. М.-Л.: Государственное издательство художественной литературы. 358 с.</w:t>
      </w:r>
    </w:p>
    <w:p w:rsidR="003D1FC9" w:rsidRDefault="003D1FC9" w:rsidP="003D1FC9">
      <w:pPr>
        <w:pStyle w:val="NormalMaiTimesNewRoman"/>
        <w:rPr>
          <w:lang w:val="ru-RU"/>
        </w:rPr>
      </w:pPr>
      <w:r>
        <w:rPr>
          <w:lang w:val="ru-RU"/>
        </w:rPr>
        <w:t>Лосев, Алексей Федорович</w:t>
      </w:r>
    </w:p>
    <w:p w:rsidR="003D1FC9" w:rsidRPr="00BF4DEA" w:rsidRDefault="003D1FC9" w:rsidP="003D1FC9">
      <w:pPr>
        <w:pStyle w:val="NormalYur1"/>
      </w:pPr>
      <w:r>
        <w:t>1982</w:t>
      </w:r>
      <w:r>
        <w:rPr>
          <w:lang w:val="en-US"/>
        </w:rPr>
        <w:t>a</w:t>
      </w:r>
      <w:r>
        <w:t xml:space="preserve">     "Мойры". </w:t>
      </w:r>
      <w:r w:rsidRPr="006D3300">
        <w:t>Мифы народов мира. Т.2. М.: Со</w:t>
      </w:r>
      <w:r>
        <w:t>ветская энциклопедия. С. 169</w:t>
      </w:r>
      <w:r w:rsidRPr="006D3300">
        <w:t>.</w:t>
      </w:r>
    </w:p>
    <w:p w:rsidR="003D1FC9" w:rsidRPr="00F5778E" w:rsidRDefault="003D1FC9" w:rsidP="003D1FC9">
      <w:pPr>
        <w:pStyle w:val="StyleNormalYurTimesNewRoman0"/>
        <w:rPr>
          <w:lang w:val="ru-RU"/>
        </w:rPr>
      </w:pPr>
      <w:r w:rsidRPr="00F5778E">
        <w:rPr>
          <w:lang w:val="ru-RU"/>
        </w:rPr>
        <w:t>1982</w:t>
      </w:r>
      <w:r>
        <w:t>b</w:t>
      </w:r>
      <w:r w:rsidRPr="00F5778E">
        <w:rPr>
          <w:lang w:val="ru-RU"/>
        </w:rPr>
        <w:t xml:space="preserve">     "</w:t>
      </w:r>
      <w:r>
        <w:rPr>
          <w:lang w:val="ru-RU"/>
        </w:rPr>
        <w:t>Прометей</w:t>
      </w:r>
      <w:r w:rsidRPr="00F5778E">
        <w:rPr>
          <w:lang w:val="ru-RU"/>
        </w:rPr>
        <w:t xml:space="preserve">". Мифы народов мира. Т.2. М.: Советская энциклопедия. С. </w:t>
      </w:r>
      <w:r>
        <w:rPr>
          <w:lang w:val="ru-RU"/>
        </w:rPr>
        <w:t>337</w:t>
      </w:r>
      <w:r w:rsidRPr="00F5778E">
        <w:rPr>
          <w:lang w:val="ru-RU"/>
        </w:rPr>
        <w:t>-</w:t>
      </w:r>
      <w:r>
        <w:rPr>
          <w:lang w:val="ru-RU"/>
        </w:rPr>
        <w:t>340</w:t>
      </w:r>
      <w:r w:rsidRPr="00F5778E">
        <w:rPr>
          <w:lang w:val="ru-RU"/>
        </w:rPr>
        <w:t>.</w:t>
      </w:r>
    </w:p>
    <w:p w:rsidR="003D1FC9" w:rsidRDefault="003D1FC9" w:rsidP="003D1FC9">
      <w:pPr>
        <w:pStyle w:val="NormalMaiTimesNewRoman"/>
        <w:rPr>
          <w:lang w:val="ru-RU"/>
        </w:rPr>
      </w:pPr>
      <w:r>
        <w:rPr>
          <w:lang w:val="ru-RU"/>
        </w:rPr>
        <w:t>Лосева Н. и др.</w:t>
      </w:r>
    </w:p>
    <w:p w:rsidR="003D1FC9" w:rsidRDefault="003D1FC9" w:rsidP="003D1FC9">
      <w:pPr>
        <w:pStyle w:val="NormalYur1"/>
      </w:pPr>
      <w:r>
        <w:t xml:space="preserve">1959      Серебряная волынка. Шотландские народные сказки. Переводчики Н. Лосева, Н. Зиновьева, И. </w:t>
      </w:r>
      <w:proofErr w:type="spellStart"/>
      <w:r>
        <w:t>Боронос</w:t>
      </w:r>
      <w:proofErr w:type="spellEnd"/>
      <w:r>
        <w:t>. М.: Государственное издательство иностранной литературы. 118 с.</w:t>
      </w:r>
    </w:p>
    <w:p w:rsidR="003D1FC9" w:rsidRPr="0022745F" w:rsidRDefault="003D1FC9" w:rsidP="003D1FC9">
      <w:pPr>
        <w:pStyle w:val="NormalMaiTimesNewRoman"/>
        <w:rPr>
          <w:lang w:val="ru-RU"/>
        </w:rPr>
      </w:pPr>
      <w:proofErr w:type="spellStart"/>
      <w:r w:rsidRPr="0022745F">
        <w:rPr>
          <w:lang w:val="ru-RU"/>
        </w:rPr>
        <w:t>Лубсан</w:t>
      </w:r>
      <w:proofErr w:type="spellEnd"/>
      <w:r w:rsidRPr="0022745F">
        <w:rPr>
          <w:lang w:val="ru-RU"/>
        </w:rPr>
        <w:t xml:space="preserve"> </w:t>
      </w:r>
      <w:proofErr w:type="spellStart"/>
      <w:r w:rsidRPr="0022745F">
        <w:rPr>
          <w:lang w:val="ru-RU"/>
        </w:rPr>
        <w:t>Данзан</w:t>
      </w:r>
      <w:proofErr w:type="spellEnd"/>
    </w:p>
    <w:p w:rsidR="003D1FC9" w:rsidRPr="008F4A90" w:rsidRDefault="003D1FC9" w:rsidP="003D1FC9">
      <w:pPr>
        <w:pStyle w:val="StyleNormalYurTimesNewRoman0"/>
        <w:rPr>
          <w:lang w:val="ru-RU"/>
        </w:rPr>
      </w:pPr>
      <w:r w:rsidRPr="0022745F">
        <w:rPr>
          <w:lang w:val="ru-RU"/>
        </w:rPr>
        <w:t xml:space="preserve">1973      Алтан </w:t>
      </w:r>
      <w:proofErr w:type="spellStart"/>
      <w:r w:rsidRPr="0022745F">
        <w:rPr>
          <w:lang w:val="ru-RU"/>
        </w:rPr>
        <w:t>тобчи</w:t>
      </w:r>
      <w:proofErr w:type="spellEnd"/>
      <w:r w:rsidRPr="0022745F">
        <w:rPr>
          <w:lang w:val="ru-RU"/>
        </w:rPr>
        <w:t xml:space="preserve"> ("Золотое сказание"). Перевод с монгольского, введение, комментарий и приложение Н.П. </w:t>
      </w:r>
      <w:proofErr w:type="spellStart"/>
      <w:r w:rsidRPr="0022745F">
        <w:rPr>
          <w:lang w:val="ru-RU"/>
        </w:rPr>
        <w:t>Шастиной</w:t>
      </w:r>
      <w:proofErr w:type="spellEnd"/>
      <w:r w:rsidRPr="0022745F">
        <w:rPr>
          <w:lang w:val="ru-RU"/>
        </w:rPr>
        <w:t xml:space="preserve">. М.: Главная редакция восточной литературы издательства "Наука". (Памятники письменности Востока. </w:t>
      </w:r>
      <w:r>
        <w:t>X</w:t>
      </w:r>
      <w:r w:rsidRPr="008F4A90">
        <w:rPr>
          <w:lang w:val="ru-RU"/>
        </w:rPr>
        <w:t>). 440 с.</w:t>
      </w:r>
    </w:p>
    <w:p w:rsidR="003D1FC9" w:rsidRDefault="003D1FC9" w:rsidP="003D1FC9">
      <w:pPr>
        <w:pStyle w:val="NormalMaiTimesNewRoman"/>
        <w:rPr>
          <w:lang w:val="ru-RU"/>
        </w:rPr>
      </w:pPr>
      <w:r>
        <w:rPr>
          <w:lang w:val="ru-RU"/>
        </w:rPr>
        <w:t>Лукашевич, Клавдия</w:t>
      </w:r>
    </w:p>
    <w:p w:rsidR="003D1FC9" w:rsidRPr="008F4A90" w:rsidRDefault="003D1FC9" w:rsidP="003D1FC9">
      <w:pPr>
        <w:pStyle w:val="NormalYur1"/>
      </w:pPr>
      <w:r>
        <w:t xml:space="preserve">1909      Малороссийские сказки для детей. Перевела, обработала и собрала по сборникам </w:t>
      </w:r>
      <w:proofErr w:type="spellStart"/>
      <w:r>
        <w:t>Чубинского</w:t>
      </w:r>
      <w:proofErr w:type="spellEnd"/>
      <w:r>
        <w:t>, Данилевского, Афанасьева, Рудченко, дяди Пуфа и др. Клавдия Лукашевич. М.: Типография И.Д. Сытина. 199 с.</w:t>
      </w:r>
    </w:p>
    <w:p w:rsidR="003D1FC9" w:rsidRPr="006D3300" w:rsidRDefault="003D1FC9" w:rsidP="003D1FC9">
      <w:pPr>
        <w:pStyle w:val="NormalMaiTimesNewRoman"/>
        <w:rPr>
          <w:lang w:val="ru-RU"/>
        </w:rPr>
      </w:pPr>
      <w:r w:rsidRPr="006D3300">
        <w:rPr>
          <w:lang w:val="ru-RU"/>
        </w:rPr>
        <w:t>Лукашкина, Татьяна Петровна</w:t>
      </w:r>
    </w:p>
    <w:p w:rsidR="003D1FC9" w:rsidRPr="006D3300" w:rsidRDefault="003D1FC9" w:rsidP="003D1FC9">
      <w:pPr>
        <w:pStyle w:val="StyleNormalYurTimesNewRoman"/>
        <w:rPr>
          <w:lang w:val="ru-RU"/>
        </w:rPr>
      </w:pPr>
      <w:r w:rsidRPr="006D3300">
        <w:rPr>
          <w:lang w:val="ru-RU"/>
        </w:rPr>
        <w:t xml:space="preserve">1991      Сказки бабушки Петровны. </w:t>
      </w:r>
      <w:proofErr w:type="spellStart"/>
      <w:r w:rsidRPr="006D3300">
        <w:rPr>
          <w:lang w:val="ru-RU"/>
        </w:rPr>
        <w:t>Послеслов</w:t>
      </w:r>
      <w:proofErr w:type="spellEnd"/>
      <w:r w:rsidRPr="006D3300">
        <w:rPr>
          <w:lang w:val="ru-RU"/>
        </w:rPr>
        <w:t xml:space="preserve">. Виктории Петрашовой. Петропавловск-Камчатский: </w:t>
      </w:r>
      <w:proofErr w:type="spellStart"/>
      <w:r w:rsidRPr="006D3300">
        <w:rPr>
          <w:lang w:val="ru-RU"/>
        </w:rPr>
        <w:t>Камшат</w:t>
      </w:r>
      <w:proofErr w:type="spellEnd"/>
      <w:r w:rsidRPr="006D3300">
        <w:rPr>
          <w:lang w:val="ru-RU"/>
        </w:rPr>
        <w:t>. 95 с.</w:t>
      </w:r>
    </w:p>
    <w:p w:rsidR="003D1FC9" w:rsidRPr="006D3300" w:rsidRDefault="003D1FC9" w:rsidP="003D1FC9">
      <w:pPr>
        <w:pStyle w:val="NormalMaiTimesNewRoman"/>
        <w:rPr>
          <w:lang w:val="ru-RU"/>
        </w:rPr>
      </w:pPr>
      <w:r w:rsidRPr="006D3300">
        <w:rPr>
          <w:lang w:val="ru-RU"/>
        </w:rPr>
        <w:t>Лукина, Надежда Васильевна</w:t>
      </w:r>
    </w:p>
    <w:p w:rsidR="003D1FC9" w:rsidRDefault="003D1FC9" w:rsidP="003D1FC9">
      <w:pPr>
        <w:pStyle w:val="StyleNormalYurTimesNewRoman"/>
        <w:rPr>
          <w:lang w:val="ru-RU"/>
        </w:rPr>
      </w:pPr>
      <w:r w:rsidRPr="006D3300">
        <w:rPr>
          <w:lang w:val="ru-RU"/>
        </w:rPr>
        <w:t>1990      Мифы, предания, сказки хантов и манси. Пер. с хантыйского, мансийского, немецкого языков, со</w:t>
      </w:r>
      <w:r>
        <w:rPr>
          <w:lang w:val="ru-RU"/>
        </w:rPr>
        <w:t>ст., предисл. и примеч. Н.В. Лук</w:t>
      </w:r>
      <w:r w:rsidRPr="006D3300">
        <w:rPr>
          <w:lang w:val="ru-RU"/>
        </w:rPr>
        <w:t>иной, под общей ред. Е.С. Новик. М.: Наука. 568 с.</w:t>
      </w:r>
    </w:p>
    <w:p w:rsidR="003D1FC9" w:rsidRDefault="003D1FC9" w:rsidP="003D1FC9">
      <w:pPr>
        <w:pStyle w:val="NormalYur1"/>
      </w:pPr>
      <w:r>
        <w:t xml:space="preserve">2004      Сказания земли Томской: хрестоматия. Составители П.Е. Бардина, Н.В. Лукина, Э.Л. Львова, И.Е. Максимова, Ю.А. Морев, Т.Г. </w:t>
      </w:r>
      <w:proofErr w:type="spellStart"/>
      <w:r>
        <w:t>Плохотнюк</w:t>
      </w:r>
      <w:proofErr w:type="spellEnd"/>
      <w:r>
        <w:t xml:space="preserve">, Н.А. Тучкова. Отв. </w:t>
      </w:r>
      <w:proofErr w:type="spellStart"/>
      <w:r>
        <w:t>ред</w:t>
      </w:r>
      <w:proofErr w:type="spellEnd"/>
      <w:r>
        <w:t xml:space="preserve">-р Н.В. Лукина. Томск: Издательство Томского государственного педагогического университета. 187 с. </w:t>
      </w:r>
    </w:p>
    <w:p w:rsidR="003D1FC9" w:rsidRDefault="003D1FC9" w:rsidP="003D1FC9">
      <w:pPr>
        <w:pStyle w:val="StyleNormalYurTimesNewRoman"/>
        <w:rPr>
          <w:lang w:val="ru-RU"/>
        </w:rPr>
      </w:pPr>
      <w:r>
        <w:rPr>
          <w:lang w:val="ru-RU"/>
        </w:rPr>
        <w:lastRenderedPageBreak/>
        <w:t xml:space="preserve">2010      Ханты от </w:t>
      </w:r>
      <w:proofErr w:type="spellStart"/>
      <w:r>
        <w:rPr>
          <w:lang w:val="ru-RU"/>
        </w:rPr>
        <w:t>Васюганья</w:t>
      </w:r>
      <w:proofErr w:type="spellEnd"/>
      <w:r>
        <w:rPr>
          <w:lang w:val="ru-RU"/>
        </w:rPr>
        <w:t xml:space="preserve"> до Заполярья. Источники по этнографии. Т. 5. </w:t>
      </w:r>
      <w:proofErr w:type="spellStart"/>
      <w:r>
        <w:rPr>
          <w:lang w:val="ru-RU"/>
        </w:rPr>
        <w:t>Конда</w:t>
      </w:r>
      <w:proofErr w:type="spellEnd"/>
      <w:r>
        <w:rPr>
          <w:lang w:val="ru-RU"/>
        </w:rPr>
        <w:t xml:space="preserve">. </w:t>
      </w:r>
      <w:proofErr w:type="spellStart"/>
      <w:r>
        <w:rPr>
          <w:lang w:val="ru-RU"/>
        </w:rPr>
        <w:t>Тромъёган</w:t>
      </w:r>
      <w:proofErr w:type="spellEnd"/>
      <w:r>
        <w:rPr>
          <w:lang w:val="ru-RU"/>
        </w:rPr>
        <w:t>. Лямин. Казым. Томск: Издательство Томского гос. педагогического ун-та. 400 с.</w:t>
      </w:r>
    </w:p>
    <w:p w:rsidR="008A3853" w:rsidRPr="008A3853" w:rsidRDefault="008A3853" w:rsidP="008A3853">
      <w:pPr>
        <w:pStyle w:val="NormalMai"/>
        <w:rPr>
          <w:lang w:val="ru-RU"/>
        </w:rPr>
      </w:pPr>
      <w:r w:rsidRPr="008A3853">
        <w:rPr>
          <w:lang w:val="ru-RU"/>
        </w:rPr>
        <w:t>Лукина, Надежда Васильевна,</w:t>
      </w:r>
      <w:r>
        <w:rPr>
          <w:lang w:val="ru-RU"/>
        </w:rPr>
        <w:t xml:space="preserve"> </w:t>
      </w:r>
      <w:r w:rsidRPr="00AD5461">
        <w:rPr>
          <w:lang w:val="ru-RU"/>
        </w:rPr>
        <w:t>&amp;</w:t>
      </w:r>
      <w:r w:rsidRPr="008A3853">
        <w:rPr>
          <w:lang w:val="ru-RU"/>
        </w:rPr>
        <w:t xml:space="preserve"> Ольга Михайловна Рындина</w:t>
      </w:r>
    </w:p>
    <w:p w:rsidR="008A3853" w:rsidRPr="008A3853" w:rsidRDefault="008A3853" w:rsidP="008A3853">
      <w:pPr>
        <w:pStyle w:val="NormalYur1"/>
      </w:pPr>
      <w:r w:rsidRPr="008A3853">
        <w:t>1987      Источники по этнографии Западной Сибири. Томск: Издательство Томского университета. 284 с.</w:t>
      </w:r>
    </w:p>
    <w:p w:rsidR="003D1FC9" w:rsidRPr="006D3300" w:rsidRDefault="003D1FC9" w:rsidP="003D1FC9">
      <w:pPr>
        <w:pStyle w:val="NormalMaiTimesNewRoman"/>
        <w:rPr>
          <w:lang w:val="ru-RU"/>
        </w:rPr>
      </w:pPr>
      <w:r w:rsidRPr="006D3300">
        <w:rPr>
          <w:lang w:val="ru-RU"/>
        </w:rPr>
        <w:t>Лукьянов, Ф.</w:t>
      </w:r>
    </w:p>
    <w:p w:rsidR="003D1FC9" w:rsidRPr="006D3300" w:rsidRDefault="003D1FC9" w:rsidP="003D1FC9">
      <w:pPr>
        <w:pStyle w:val="StyleNormalYurTimesNewRoman"/>
        <w:rPr>
          <w:lang w:val="ru-RU"/>
        </w:rPr>
      </w:pPr>
      <w:r w:rsidRPr="006D3300">
        <w:rPr>
          <w:lang w:val="ru-RU"/>
        </w:rPr>
        <w:t xml:space="preserve">1904      «Из космологических поверий абхазов». Сборник материалов для описания местностей и племен Кавказа. </w:t>
      </w:r>
      <w:proofErr w:type="spellStart"/>
      <w:r w:rsidRPr="006D3300">
        <w:rPr>
          <w:lang w:val="ru-RU"/>
        </w:rPr>
        <w:t>Вып</w:t>
      </w:r>
      <w:proofErr w:type="spellEnd"/>
      <w:r w:rsidRPr="006D3300">
        <w:rPr>
          <w:lang w:val="ru-RU"/>
        </w:rPr>
        <w:t>. 34, отд. 3. С. 29-33.</w:t>
      </w:r>
    </w:p>
    <w:p w:rsidR="003D1FC9" w:rsidRPr="006D3300" w:rsidRDefault="003D1FC9" w:rsidP="003D1FC9">
      <w:pPr>
        <w:pStyle w:val="NormalMaiTimesNewRoman"/>
        <w:rPr>
          <w:lang w:val="ru-RU"/>
        </w:rPr>
      </w:pPr>
      <w:r w:rsidRPr="006D3300">
        <w:rPr>
          <w:lang w:val="ru-RU"/>
        </w:rPr>
        <w:t>Лундин, А.Г.</w:t>
      </w:r>
    </w:p>
    <w:p w:rsidR="003D1FC9" w:rsidRPr="006D3300" w:rsidRDefault="003D1FC9" w:rsidP="003D1FC9">
      <w:pPr>
        <w:pStyle w:val="NormalYur1"/>
      </w:pPr>
      <w:r w:rsidRPr="006D3300">
        <w:t>1980</w:t>
      </w:r>
      <w:r>
        <w:t xml:space="preserve"> </w:t>
      </w:r>
      <w:r w:rsidRPr="006D3300">
        <w:t xml:space="preserve">     "</w:t>
      </w:r>
      <w:proofErr w:type="spellStart"/>
      <w:r w:rsidRPr="006D3300">
        <w:t>Алмаках</w:t>
      </w:r>
      <w:proofErr w:type="spellEnd"/>
      <w:r w:rsidRPr="006D3300">
        <w:t>". Мифы народов мира. Т.1. М.</w:t>
      </w:r>
      <w:r>
        <w:t>: Советская энциклопедия. С. 61</w:t>
      </w:r>
      <w:r w:rsidRPr="006D3300">
        <w:t>.</w:t>
      </w:r>
    </w:p>
    <w:p w:rsidR="003D1FC9" w:rsidRPr="006D3300" w:rsidRDefault="003D1FC9" w:rsidP="003D1FC9">
      <w:pPr>
        <w:pStyle w:val="NormalYur1"/>
      </w:pPr>
      <w:r w:rsidRPr="006D3300">
        <w:t>1980</w:t>
      </w:r>
      <w:r>
        <w:t>a</w:t>
      </w:r>
      <w:r w:rsidRPr="006D3300">
        <w:t xml:space="preserve">     "</w:t>
      </w:r>
      <w:proofErr w:type="spellStart"/>
      <w:r w:rsidRPr="006D3300">
        <w:t>Ас</w:t>
      </w:r>
      <w:r>
        <w:t>ират</w:t>
      </w:r>
      <w:proofErr w:type="spellEnd"/>
      <w:r w:rsidRPr="006D3300">
        <w:t>". Мифы народов мира. Т.1. М.</w:t>
      </w:r>
      <w:r>
        <w:t>: Советская энциклопедия. С. 113</w:t>
      </w:r>
      <w:r w:rsidRPr="006D3300">
        <w:t>.</w:t>
      </w:r>
    </w:p>
    <w:p w:rsidR="003D1FC9" w:rsidRPr="006D3300" w:rsidRDefault="003D1FC9" w:rsidP="003D1FC9">
      <w:pPr>
        <w:pStyle w:val="NormalYur1"/>
      </w:pPr>
      <w:r w:rsidRPr="006D3300">
        <w:t>1980b     "</w:t>
      </w:r>
      <w:proofErr w:type="spellStart"/>
      <w:r w:rsidRPr="006D3300">
        <w:t>Астар</w:t>
      </w:r>
      <w:proofErr w:type="spellEnd"/>
      <w:r w:rsidRPr="006D3300">
        <w:t>". Мифы народов мира. Т.1. М.: Советская энциклопедия. С. 115.</w:t>
      </w:r>
    </w:p>
    <w:p w:rsidR="003D1FC9" w:rsidRPr="006D3300" w:rsidRDefault="003D1FC9" w:rsidP="003D1FC9">
      <w:pPr>
        <w:pStyle w:val="NormalYur1"/>
      </w:pPr>
      <w:r w:rsidRPr="006D3300">
        <w:t>1980c     "</w:t>
      </w:r>
      <w:proofErr w:type="spellStart"/>
      <w:r w:rsidRPr="006D3300">
        <w:t>Зат-Химийам</w:t>
      </w:r>
      <w:proofErr w:type="spellEnd"/>
      <w:r w:rsidRPr="006D3300">
        <w:t>". Мифы народов мира. Т.1. М.: Советская энциклопедия. С. 461.</w:t>
      </w:r>
    </w:p>
    <w:p w:rsidR="003D1FC9" w:rsidRPr="006D3300" w:rsidRDefault="003D1FC9" w:rsidP="003D1FC9">
      <w:pPr>
        <w:pStyle w:val="NormalYur1"/>
      </w:pPr>
      <w:r w:rsidRPr="006D3300">
        <w:t>1980d     "Йеменская мифология". Мифы народов мира. Т.1. М.: Советская энциклопедия. С. 597-598.</w:t>
      </w:r>
    </w:p>
    <w:p w:rsidR="003D1FC9" w:rsidRDefault="003D1FC9" w:rsidP="003D1FC9">
      <w:pPr>
        <w:pStyle w:val="NormalMaiTimesNewRoman"/>
        <w:rPr>
          <w:lang w:val="ru-RU"/>
        </w:rPr>
      </w:pPr>
      <w:r>
        <w:rPr>
          <w:lang w:val="ru-RU"/>
        </w:rPr>
        <w:t>Лурье, Исидор Менделевич</w:t>
      </w:r>
    </w:p>
    <w:p w:rsidR="003D1FC9" w:rsidRPr="00A456F7" w:rsidRDefault="003D1FC9" w:rsidP="003D1FC9">
      <w:pPr>
        <w:pStyle w:val="StyleNormalYurTimesNewRoman0"/>
        <w:rPr>
          <w:lang w:val="ru-RU"/>
        </w:rPr>
      </w:pPr>
      <w:r>
        <w:rPr>
          <w:lang w:val="ru-RU"/>
        </w:rPr>
        <w:t>1939      «Элементы животного эпоса в древнеегипетских изображениях». Труды отдела востока. Т. 1. Л.: Гос. эрмитаж. С. 61-91.</w:t>
      </w:r>
    </w:p>
    <w:p w:rsidR="005719A8" w:rsidRPr="005719A8" w:rsidRDefault="005719A8" w:rsidP="005719A8">
      <w:pPr>
        <w:pStyle w:val="NormalMai2"/>
      </w:pPr>
      <w:r w:rsidRPr="005719A8">
        <w:t xml:space="preserve">Лурье, Яков Соломонович &amp; Леонид Сергеевич Семенов </w:t>
      </w:r>
    </w:p>
    <w:p w:rsidR="005719A8" w:rsidRDefault="005719A8" w:rsidP="005719A8">
      <w:pPr>
        <w:pStyle w:val="NormalYur1"/>
      </w:pPr>
      <w:r w:rsidRPr="005719A8">
        <w:t xml:space="preserve">1986      Хождение за три моря Афанасия Никитина. Изд. </w:t>
      </w:r>
      <w:proofErr w:type="spellStart"/>
      <w:r w:rsidRPr="005719A8">
        <w:t>подгот</w:t>
      </w:r>
      <w:proofErr w:type="spellEnd"/>
      <w:r w:rsidRPr="005719A8">
        <w:t xml:space="preserve">. Я.С. Лурье и Л.С. Семенов. </w:t>
      </w:r>
      <w:r>
        <w:t xml:space="preserve">Отв. ред. Я.С. Лурье. Л.: Наука. </w:t>
      </w:r>
      <w:r w:rsidRPr="00880EB9">
        <w:t>212</w:t>
      </w:r>
      <w:r>
        <w:t xml:space="preserve"> с.</w:t>
      </w:r>
    </w:p>
    <w:p w:rsidR="0024050B" w:rsidRDefault="0024050B" w:rsidP="003D1FC9">
      <w:pPr>
        <w:pStyle w:val="NormalMaiTimesNewRoman"/>
        <w:rPr>
          <w:lang w:val="ru-RU"/>
        </w:rPr>
      </w:pPr>
      <w:r>
        <w:rPr>
          <w:lang w:val="ru-RU"/>
        </w:rPr>
        <w:t>Лутовинова, Елена Ивановна</w:t>
      </w:r>
    </w:p>
    <w:p w:rsidR="0024050B" w:rsidRDefault="0024050B" w:rsidP="0024050B">
      <w:pPr>
        <w:pStyle w:val="NormalYur1"/>
      </w:pPr>
      <w:r>
        <w:t>1993      Русские народные сказки о мачехе и падчерице. Новосибирск: Наука. 203 с.</w:t>
      </w:r>
    </w:p>
    <w:p w:rsidR="003D1FC9" w:rsidRPr="006D3300" w:rsidRDefault="003D1FC9" w:rsidP="003D1FC9">
      <w:pPr>
        <w:pStyle w:val="NormalMaiTimesNewRoman"/>
        <w:rPr>
          <w:lang w:val="ru-RU"/>
        </w:rPr>
      </w:pPr>
      <w:r w:rsidRPr="006D3300">
        <w:rPr>
          <w:lang w:val="ru-RU"/>
        </w:rPr>
        <w:t>Лушникова, Алла</w:t>
      </w:r>
    </w:p>
    <w:p w:rsidR="003D1FC9" w:rsidRPr="006D3300" w:rsidRDefault="003D1FC9" w:rsidP="003D1FC9">
      <w:pPr>
        <w:pStyle w:val="StyleNormalYurTimesNewRoman"/>
        <w:rPr>
          <w:lang w:val="ru-RU"/>
        </w:rPr>
      </w:pPr>
      <w:r w:rsidRPr="006D3300">
        <w:rPr>
          <w:lang w:val="ru-RU"/>
        </w:rPr>
        <w:t xml:space="preserve">2002      «Ранние представления о Большой Медведице у народов Евразии». Астрономия древних обществ. Отв. </w:t>
      </w:r>
      <w:proofErr w:type="spellStart"/>
      <w:r w:rsidRPr="006D3300">
        <w:rPr>
          <w:lang w:val="ru-RU"/>
        </w:rPr>
        <w:t>ред-ры</w:t>
      </w:r>
      <w:proofErr w:type="spellEnd"/>
      <w:r w:rsidRPr="006D3300">
        <w:rPr>
          <w:lang w:val="ru-RU"/>
        </w:rPr>
        <w:t xml:space="preserve"> Т.М. Потемкина и В.Н. </w:t>
      </w:r>
      <w:proofErr w:type="spellStart"/>
      <w:r w:rsidRPr="006D3300">
        <w:rPr>
          <w:lang w:val="ru-RU"/>
        </w:rPr>
        <w:t>Обридко</w:t>
      </w:r>
      <w:proofErr w:type="spellEnd"/>
      <w:r w:rsidRPr="006D3300">
        <w:rPr>
          <w:lang w:val="ru-RU"/>
        </w:rPr>
        <w:t>. М.: Наука. С. 259-261.</w:t>
      </w:r>
    </w:p>
    <w:p w:rsidR="003D1FC9" w:rsidRDefault="003D1FC9" w:rsidP="003D1FC9">
      <w:pPr>
        <w:pStyle w:val="NormalMaiTimesNewRoman"/>
        <w:rPr>
          <w:lang w:val="ru-RU" w:eastAsia="ru-RU"/>
        </w:rPr>
      </w:pPr>
      <w:r w:rsidRPr="00D21D77">
        <w:rPr>
          <w:lang w:val="ru-RU" w:eastAsia="ru-RU"/>
        </w:rPr>
        <w:t>Львов</w:t>
      </w:r>
      <w:r>
        <w:rPr>
          <w:lang w:val="ru-RU" w:eastAsia="ru-RU"/>
        </w:rPr>
        <w:t>,</w:t>
      </w:r>
      <w:r w:rsidRPr="00D21D77">
        <w:rPr>
          <w:lang w:val="ru-RU" w:eastAsia="ru-RU"/>
        </w:rPr>
        <w:t xml:space="preserve"> В.Н. </w:t>
      </w:r>
    </w:p>
    <w:p w:rsidR="003D1FC9" w:rsidRDefault="003D1FC9" w:rsidP="003D1FC9">
      <w:pPr>
        <w:pStyle w:val="NormalYur1"/>
      </w:pPr>
      <w:r w:rsidRPr="00D21D77">
        <w:rPr>
          <w:lang w:eastAsia="ru-RU"/>
        </w:rPr>
        <w:t xml:space="preserve">1916      </w:t>
      </w:r>
      <w:r>
        <w:rPr>
          <w:lang w:eastAsia="ru-RU"/>
        </w:rPr>
        <w:t xml:space="preserve">Русская Лапландия и русские лопари. </w:t>
      </w:r>
      <w:r w:rsidRPr="00D21D77">
        <w:rPr>
          <w:lang w:eastAsia="ru-RU"/>
        </w:rPr>
        <w:t xml:space="preserve">Географический и исторический очерк. М.: </w:t>
      </w:r>
      <w:proofErr w:type="spellStart"/>
      <w:r w:rsidRPr="00D21D77">
        <w:rPr>
          <w:lang w:eastAsia="ru-RU"/>
        </w:rPr>
        <w:t>Типо</w:t>
      </w:r>
      <w:proofErr w:type="spellEnd"/>
      <w:r w:rsidRPr="00D21D77">
        <w:rPr>
          <w:lang w:eastAsia="ru-RU"/>
        </w:rPr>
        <w:t xml:space="preserve">-литография Русского товарищества печатного и издательского дела. </w:t>
      </w:r>
      <w:r>
        <w:rPr>
          <w:lang w:eastAsia="ru-RU"/>
        </w:rPr>
        <w:t>97 с.</w:t>
      </w:r>
    </w:p>
    <w:p w:rsidR="003D1FC9" w:rsidRPr="006D3300" w:rsidRDefault="003D1FC9" w:rsidP="003D1FC9">
      <w:pPr>
        <w:pStyle w:val="NormalMaiTimesNewRoman"/>
        <w:rPr>
          <w:lang w:val="ru-RU"/>
        </w:rPr>
      </w:pPr>
      <w:r w:rsidRPr="006D3300">
        <w:rPr>
          <w:lang w:val="ru-RU"/>
        </w:rPr>
        <w:t>Львова, Э.Л., И.В. Октябрьская, А.М. Сагалаев, М.С. Усманова</w:t>
      </w:r>
    </w:p>
    <w:p w:rsidR="003D1FC9" w:rsidRPr="006D3300" w:rsidRDefault="003D1FC9" w:rsidP="003D1FC9">
      <w:pPr>
        <w:pStyle w:val="StyleNormalYurTimesNewRoman"/>
        <w:rPr>
          <w:lang w:val="ru-RU"/>
        </w:rPr>
      </w:pPr>
      <w:r w:rsidRPr="006D3300">
        <w:rPr>
          <w:lang w:val="ru-RU"/>
        </w:rPr>
        <w:t>1988      Традиционное мировоззрение тюрков Южной Сибири. Пространство и время. Вещный мир. Новосибирск: Наука. 225 с.</w:t>
      </w:r>
    </w:p>
    <w:p w:rsidR="00DA042A" w:rsidRDefault="00DA042A" w:rsidP="003D1FC9">
      <w:pPr>
        <w:pStyle w:val="NormalMai"/>
        <w:rPr>
          <w:lang w:val="ru-RU"/>
        </w:rPr>
      </w:pPr>
      <w:r>
        <w:rPr>
          <w:lang w:val="ru-RU"/>
        </w:rPr>
        <w:t>Лызлова, Анастасия Сергеевна</w:t>
      </w:r>
    </w:p>
    <w:p w:rsidR="00DA042A" w:rsidRPr="00DA042A" w:rsidRDefault="00DA042A" w:rsidP="00DA042A">
      <w:pPr>
        <w:pStyle w:val="NormalYur1"/>
      </w:pPr>
      <w:r>
        <w:t xml:space="preserve">2013      Сказки </w:t>
      </w:r>
      <w:proofErr w:type="spellStart"/>
      <w:r>
        <w:t>Водлозерья</w:t>
      </w:r>
      <w:proofErr w:type="spellEnd"/>
      <w:r>
        <w:t xml:space="preserve">. Архангельск: Издательство </w:t>
      </w:r>
      <w:r>
        <w:rPr>
          <w:lang w:val="en-US"/>
        </w:rPr>
        <w:t>BAREA</w:t>
      </w:r>
      <w:r w:rsidRPr="00DA042A">
        <w:t xml:space="preserve">. </w:t>
      </w:r>
      <w:r w:rsidRPr="009F2E2C">
        <w:t xml:space="preserve">432 </w:t>
      </w:r>
      <w:r>
        <w:t>с.</w:t>
      </w:r>
    </w:p>
    <w:p w:rsidR="003D1FC9" w:rsidRPr="00AE67A5" w:rsidRDefault="003D1FC9" w:rsidP="003D1FC9">
      <w:pPr>
        <w:pStyle w:val="NormalMai"/>
        <w:rPr>
          <w:lang w:val="ru-RU"/>
        </w:rPr>
      </w:pPr>
      <w:r w:rsidRPr="00AE67A5">
        <w:rPr>
          <w:lang w:val="ru-RU"/>
        </w:rPr>
        <w:t>Лыкошин, Нил Сергеевич</w:t>
      </w:r>
    </w:p>
    <w:p w:rsidR="003D1FC9" w:rsidRPr="00AE67A5" w:rsidRDefault="003D1FC9" w:rsidP="003D1FC9">
      <w:pPr>
        <w:pStyle w:val="NormalYur1"/>
      </w:pPr>
      <w:r w:rsidRPr="00AE67A5">
        <w:t>1910      Дивана-и-</w:t>
      </w:r>
      <w:proofErr w:type="spellStart"/>
      <w:r w:rsidRPr="00AE67A5">
        <w:t>Машраб</w:t>
      </w:r>
      <w:proofErr w:type="spellEnd"/>
      <w:r w:rsidRPr="00AE67A5">
        <w:t xml:space="preserve">: Жизнеописание популярнейшего представителя мистицизма в Туркестанском крае. С тюркского перевел и снабдил примечаниями Н.С. Лыкошин. Самарканд: Самаркандский областной статистический комитет. 244 с. [на титуле год издания отсутствует, а перед заглавием стоит "К полувековому юбилею завоевания русскими </w:t>
      </w:r>
      <w:r w:rsidRPr="00AE67A5">
        <w:lastRenderedPageBreak/>
        <w:t>Туркестана. 1865-1915 гг."; в заключении после подписи Лыкошина указан 1910</w:t>
      </w:r>
      <w:r w:rsidRPr="006B643C">
        <w:t> </w:t>
      </w:r>
      <w:r w:rsidRPr="00AE67A5">
        <w:t>г.]</w:t>
      </w:r>
    </w:p>
    <w:p w:rsidR="003D1FC9" w:rsidRDefault="003D1FC9" w:rsidP="003D1FC9">
      <w:pPr>
        <w:pStyle w:val="NormalMaiTimesNewRoman"/>
        <w:rPr>
          <w:lang w:val="ru-RU"/>
        </w:rPr>
      </w:pPr>
      <w:r>
        <w:rPr>
          <w:lang w:val="ru-RU"/>
        </w:rPr>
        <w:t>Лыткин, Василий Ильич</w:t>
      </w:r>
    </w:p>
    <w:p w:rsidR="003D1FC9" w:rsidRPr="0008359B" w:rsidRDefault="003D1FC9" w:rsidP="003D1FC9">
      <w:pPr>
        <w:pStyle w:val="NormalYur1"/>
      </w:pPr>
      <w:r>
        <w:t>1961      Коми-</w:t>
      </w:r>
      <w:proofErr w:type="spellStart"/>
      <w:r>
        <w:t>язьвинский</w:t>
      </w:r>
      <w:proofErr w:type="spellEnd"/>
      <w:r>
        <w:t xml:space="preserve"> диалект. М.: Институт языкознания АН СССР. 228 с.</w:t>
      </w:r>
    </w:p>
    <w:p w:rsidR="003D1FC9" w:rsidRPr="006D3300" w:rsidRDefault="003D1FC9" w:rsidP="003D1FC9">
      <w:pPr>
        <w:pStyle w:val="NormalMaiTimesNewRoman"/>
        <w:rPr>
          <w:lang w:val="ru-RU"/>
        </w:rPr>
      </w:pPr>
      <w:proofErr w:type="spellStart"/>
      <w:r w:rsidRPr="006D3300">
        <w:rPr>
          <w:lang w:val="ru-RU"/>
        </w:rPr>
        <w:t>Люзель</w:t>
      </w:r>
      <w:proofErr w:type="spellEnd"/>
      <w:r w:rsidRPr="006D3300">
        <w:rPr>
          <w:lang w:val="ru-RU"/>
        </w:rPr>
        <w:t>, Франсуа</w:t>
      </w:r>
      <w:r>
        <w:rPr>
          <w:lang w:val="ru-RU"/>
        </w:rPr>
        <w:t>-Мари</w:t>
      </w:r>
    </w:p>
    <w:p w:rsidR="003D1FC9" w:rsidRDefault="003D1FC9" w:rsidP="003D1FC9">
      <w:pPr>
        <w:pStyle w:val="NormalYur1"/>
      </w:pPr>
      <w:r w:rsidRPr="006D3300">
        <w:t xml:space="preserve">1995      Бретонские сказки. Народные сказки Нижней Бретани из собрания Франсуа </w:t>
      </w:r>
      <w:proofErr w:type="spellStart"/>
      <w:r w:rsidRPr="006D3300">
        <w:t>Люзеля</w:t>
      </w:r>
      <w:proofErr w:type="spellEnd"/>
      <w:r w:rsidRPr="006D3300">
        <w:t xml:space="preserve"> [</w:t>
      </w:r>
      <w:proofErr w:type="spellStart"/>
      <w:r w:rsidRPr="006D3300">
        <w:t>Contes</w:t>
      </w:r>
      <w:proofErr w:type="spellEnd"/>
      <w:r w:rsidRPr="006D3300">
        <w:t xml:space="preserve"> </w:t>
      </w:r>
      <w:proofErr w:type="spellStart"/>
      <w:r w:rsidRPr="006D3300">
        <w:t>populaires</w:t>
      </w:r>
      <w:proofErr w:type="spellEnd"/>
      <w:r w:rsidRPr="006D3300">
        <w:t xml:space="preserve"> </w:t>
      </w:r>
      <w:proofErr w:type="spellStart"/>
      <w:r w:rsidRPr="006D3300">
        <w:t>de</w:t>
      </w:r>
      <w:proofErr w:type="spellEnd"/>
      <w:r w:rsidRPr="006D3300">
        <w:t xml:space="preserve"> </w:t>
      </w:r>
      <w:proofErr w:type="spellStart"/>
      <w:r w:rsidRPr="006D3300">
        <w:t>Basse-Bretagne</w:t>
      </w:r>
      <w:proofErr w:type="spellEnd"/>
      <w:r w:rsidRPr="006D3300">
        <w:t xml:space="preserve"> </w:t>
      </w:r>
      <w:proofErr w:type="spellStart"/>
      <w:r w:rsidRPr="006D3300">
        <w:t>par</w:t>
      </w:r>
      <w:proofErr w:type="spellEnd"/>
      <w:r w:rsidRPr="006D3300">
        <w:t xml:space="preserve"> F.M. </w:t>
      </w:r>
      <w:proofErr w:type="spellStart"/>
      <w:r w:rsidRPr="006D3300">
        <w:t>Lusel</w:t>
      </w:r>
      <w:proofErr w:type="spellEnd"/>
      <w:r w:rsidRPr="006D3300">
        <w:t xml:space="preserve">]. Сост. Франсуаза </w:t>
      </w:r>
      <w:proofErr w:type="spellStart"/>
      <w:r w:rsidRPr="006D3300">
        <w:t>Морван</w:t>
      </w:r>
      <w:proofErr w:type="spellEnd"/>
      <w:r w:rsidRPr="006D3300">
        <w:t xml:space="preserve">, Елена Баевская, Михаил Яснов, предисл. Ф. </w:t>
      </w:r>
      <w:proofErr w:type="spellStart"/>
      <w:r w:rsidRPr="006D3300">
        <w:t>Морван</w:t>
      </w:r>
      <w:proofErr w:type="spellEnd"/>
      <w:r w:rsidRPr="006D3300">
        <w:t>, пер. с бретонского Е. Баевской, М. Яснова. Санкт-Петербург: Всемирное слово. 224 с.</w:t>
      </w:r>
    </w:p>
    <w:p w:rsidR="003D1FC9" w:rsidRPr="006D3300" w:rsidRDefault="003D1FC9" w:rsidP="003D1FC9">
      <w:pPr>
        <w:pStyle w:val="NormalYur1"/>
      </w:pPr>
      <w:r>
        <w:t>2016      Бретонские сказки. Перевод с французского В.Е. Баевской, М.Д. Яснова. СПб.: Вита Нова. 336 с.</w:t>
      </w:r>
    </w:p>
    <w:p w:rsidR="003D1FC9" w:rsidRPr="00EF7566" w:rsidRDefault="003D1FC9" w:rsidP="003D1FC9">
      <w:pPr>
        <w:pStyle w:val="NormalMai2"/>
        <w:rPr>
          <w:lang w:eastAsia="ru-RU"/>
        </w:rPr>
      </w:pPr>
      <w:proofErr w:type="spellStart"/>
      <w:r w:rsidRPr="00EF7566">
        <w:rPr>
          <w:lang w:eastAsia="ru-RU"/>
        </w:rPr>
        <w:t>Люйши</w:t>
      </w:r>
      <w:proofErr w:type="spellEnd"/>
      <w:r w:rsidRPr="00EF7566">
        <w:rPr>
          <w:lang w:eastAsia="ru-RU"/>
        </w:rPr>
        <w:t xml:space="preserve"> </w:t>
      </w:r>
      <w:proofErr w:type="spellStart"/>
      <w:r w:rsidRPr="00EF7566">
        <w:rPr>
          <w:lang w:eastAsia="ru-RU"/>
        </w:rPr>
        <w:t>Чуньцю</w:t>
      </w:r>
      <w:proofErr w:type="spellEnd"/>
    </w:p>
    <w:p w:rsidR="003D1FC9" w:rsidRPr="00EF7566" w:rsidRDefault="003D1FC9" w:rsidP="003D1FC9">
      <w:pPr>
        <w:pStyle w:val="NormalYur1"/>
        <w:rPr>
          <w:lang w:eastAsia="ru-RU"/>
        </w:rPr>
      </w:pPr>
      <w:r w:rsidRPr="00EF7566">
        <w:rPr>
          <w:lang w:eastAsia="ru-RU"/>
        </w:rPr>
        <w:t>2001</w:t>
      </w:r>
      <w:r w:rsidRPr="00B750E6">
        <w:rPr>
          <w:lang w:eastAsia="ru-RU"/>
        </w:rPr>
        <w:t xml:space="preserve">      </w:t>
      </w:r>
      <w:proofErr w:type="spellStart"/>
      <w:r w:rsidRPr="00EF7566">
        <w:rPr>
          <w:lang w:eastAsia="ru-RU"/>
        </w:rPr>
        <w:t>Люйши</w:t>
      </w:r>
      <w:proofErr w:type="spellEnd"/>
      <w:r w:rsidRPr="00EF7566">
        <w:rPr>
          <w:lang w:eastAsia="ru-RU"/>
        </w:rPr>
        <w:t xml:space="preserve"> </w:t>
      </w:r>
      <w:proofErr w:type="spellStart"/>
      <w:r w:rsidRPr="00EF7566">
        <w:rPr>
          <w:lang w:eastAsia="ru-RU"/>
        </w:rPr>
        <w:t>Чуньцю</w:t>
      </w:r>
      <w:proofErr w:type="spellEnd"/>
      <w:r w:rsidRPr="00EF7566">
        <w:rPr>
          <w:lang w:eastAsia="ru-RU"/>
        </w:rPr>
        <w:t xml:space="preserve"> (Весны и осени господина Люя). Пер. Г.А. Ткаченко. Сост. И.В. Ушакова. М.: Мысль. (Философское наследие. Т. 132). 525 с.</w:t>
      </w:r>
    </w:p>
    <w:p w:rsidR="003D1FC9" w:rsidRPr="00C95FE5" w:rsidRDefault="003D1FC9" w:rsidP="003D1FC9">
      <w:pPr>
        <w:pStyle w:val="NormalMai2"/>
        <w:rPr>
          <w:lang w:eastAsia="ru-RU"/>
        </w:rPr>
      </w:pPr>
      <w:r w:rsidRPr="00C95FE5">
        <w:rPr>
          <w:lang w:eastAsia="ru-RU"/>
        </w:rPr>
        <w:t>Лыкошин</w:t>
      </w:r>
      <w:r w:rsidRPr="00A651AE">
        <w:rPr>
          <w:lang w:eastAsia="ru-RU"/>
        </w:rPr>
        <w:t>,</w:t>
      </w:r>
      <w:r w:rsidRPr="00C95FE5">
        <w:rPr>
          <w:lang w:eastAsia="ru-RU"/>
        </w:rPr>
        <w:t xml:space="preserve"> Нил Сергеевич</w:t>
      </w:r>
    </w:p>
    <w:p w:rsidR="003D1FC9" w:rsidRPr="00C95FE5" w:rsidRDefault="003D1FC9" w:rsidP="003D1FC9">
      <w:pPr>
        <w:pStyle w:val="NormalYur1"/>
        <w:rPr>
          <w:lang w:eastAsia="ru-RU"/>
        </w:rPr>
      </w:pPr>
      <w:r>
        <w:rPr>
          <w:lang w:eastAsia="ru-RU"/>
        </w:rPr>
        <w:t xml:space="preserve">1916      </w:t>
      </w:r>
      <w:r w:rsidRPr="00C95FE5">
        <w:rPr>
          <w:lang w:eastAsia="ru-RU"/>
        </w:rPr>
        <w:t>Полжизни в Туркестане: Очерки быта туземного населения. Петроград:</w:t>
      </w:r>
      <w:r>
        <w:rPr>
          <w:lang w:eastAsia="ru-RU"/>
        </w:rPr>
        <w:t xml:space="preserve"> склад Т-</w:t>
      </w:r>
      <w:proofErr w:type="spellStart"/>
      <w:r>
        <w:rPr>
          <w:lang w:eastAsia="ru-RU"/>
        </w:rPr>
        <w:t>ва</w:t>
      </w:r>
      <w:proofErr w:type="spellEnd"/>
      <w:r>
        <w:rPr>
          <w:lang w:eastAsia="ru-RU"/>
        </w:rPr>
        <w:t xml:space="preserve"> «В.А. Березовский»</w:t>
      </w:r>
      <w:r w:rsidRPr="00A651AE">
        <w:rPr>
          <w:lang w:eastAsia="ru-RU"/>
        </w:rPr>
        <w:t xml:space="preserve">. </w:t>
      </w:r>
      <w:r w:rsidRPr="00C95FE5">
        <w:rPr>
          <w:lang w:eastAsia="ru-RU"/>
        </w:rPr>
        <w:t>415 с.</w:t>
      </w:r>
    </w:p>
    <w:p w:rsidR="003D1FC9" w:rsidRDefault="003D1FC9" w:rsidP="003D1FC9">
      <w:pPr>
        <w:pStyle w:val="NormalMai2"/>
      </w:pPr>
      <w:r>
        <w:t>Ляонин</w:t>
      </w:r>
    </w:p>
    <w:p w:rsidR="003D1FC9" w:rsidRDefault="003D1FC9" w:rsidP="003D1FC9">
      <w:pPr>
        <w:pStyle w:val="NormalYur1"/>
      </w:pPr>
      <w:r>
        <w:rPr>
          <w:shd w:val="clear" w:color="auto" w:fill="FFFFFF"/>
        </w:rPr>
        <w:t>1994      (На китайском языке)</w:t>
      </w:r>
      <w:r w:rsidRPr="00DD331E">
        <w:t xml:space="preserve">. </w:t>
      </w:r>
      <w:proofErr w:type="spellStart"/>
      <w:r w:rsidRPr="00DD331E">
        <w:t>Zh</w:t>
      </w:r>
      <w:r w:rsidRPr="00DD331E">
        <w:rPr>
          <w:lang w:bidi="bo-CN"/>
        </w:rPr>
        <w:t>o</w:t>
      </w:r>
      <w:r w:rsidRPr="00DD331E">
        <w:t>ngguo</w:t>
      </w:r>
      <w:proofErr w:type="spellEnd"/>
      <w:r w:rsidRPr="00DD331E">
        <w:t xml:space="preserve"> </w:t>
      </w:r>
      <w:proofErr w:type="spellStart"/>
      <w:r w:rsidRPr="00DD331E">
        <w:t>minjian</w:t>
      </w:r>
      <w:proofErr w:type="spellEnd"/>
      <w:r w:rsidRPr="00DD331E">
        <w:t xml:space="preserve"> </w:t>
      </w:r>
      <w:proofErr w:type="spellStart"/>
      <w:r w:rsidRPr="00DD331E">
        <w:t>gushi</w:t>
      </w:r>
      <w:proofErr w:type="spellEnd"/>
      <w:r w:rsidRPr="00DD331E">
        <w:t xml:space="preserve"> </w:t>
      </w:r>
      <w:proofErr w:type="spellStart"/>
      <w:r w:rsidRPr="00DD331E">
        <w:t>jicheng</w:t>
      </w:r>
      <w:proofErr w:type="spellEnd"/>
      <w:r w:rsidRPr="00DD331E">
        <w:rPr>
          <w:shd w:val="clear" w:color="auto" w:fill="FFFFFF"/>
        </w:rPr>
        <w:t xml:space="preserve">. </w:t>
      </w:r>
      <w:r w:rsidRPr="000E0526">
        <w:rPr>
          <w:shd w:val="clear" w:color="auto" w:fill="FFFFFF"/>
        </w:rPr>
        <w:t>Серия сборников китайских народных сказок</w:t>
      </w:r>
      <w:r>
        <w:rPr>
          <w:shd w:val="clear" w:color="auto" w:fill="FFFFFF"/>
        </w:rPr>
        <w:t>.</w:t>
      </w:r>
      <w:r w:rsidRPr="000E0526">
        <w:rPr>
          <w:shd w:val="clear" w:color="auto" w:fill="FFFFFF"/>
        </w:rPr>
        <w:t xml:space="preserve"> Сост. Всекитайская ред. комиссия «Серии сборников китайских народных сказок» и ред. комиссия «Серии сборников китайских народных сказок. </w:t>
      </w:r>
      <w:r>
        <w:rPr>
          <w:shd w:val="clear" w:color="auto" w:fill="FFFFFF"/>
        </w:rPr>
        <w:t>Том Ляонин». Пекин: китайский центр ISBN. 1001 с.  </w:t>
      </w:r>
    </w:p>
    <w:p w:rsidR="003D1FC9" w:rsidRPr="006D3300" w:rsidRDefault="003D1FC9" w:rsidP="003D1FC9">
      <w:pPr>
        <w:pStyle w:val="NormalMaiTimesNewRoman"/>
        <w:rPr>
          <w:lang w:val="ru-RU"/>
        </w:rPr>
      </w:pPr>
      <w:r w:rsidRPr="006D3300">
        <w:rPr>
          <w:lang w:val="ru-RU"/>
        </w:rPr>
        <w:t>Ляпунова, Роза Гавриловна</w:t>
      </w:r>
    </w:p>
    <w:p w:rsidR="003D1FC9" w:rsidRPr="006D3300" w:rsidRDefault="003D1FC9" w:rsidP="003D1FC9">
      <w:pPr>
        <w:pStyle w:val="StyleNormalYurTimesNewRoman"/>
        <w:rPr>
          <w:lang w:val="ru-RU"/>
        </w:rPr>
      </w:pPr>
      <w:r w:rsidRPr="006D3300">
        <w:rPr>
          <w:lang w:val="ru-RU"/>
        </w:rPr>
        <w:t>1984      "Ворон в фольклоре и мифологии алеутов". Б.Н. Путилов, ред. Фольклор и этнография. У этнографических истоков фольклорных сюжетов и образов. Л.: Наука. С. 23-34.</w:t>
      </w:r>
    </w:p>
    <w:p w:rsidR="003D1FC9" w:rsidRPr="00893AF5" w:rsidRDefault="003D1FC9" w:rsidP="003D1FC9">
      <w:pPr>
        <w:pStyle w:val="NormalMai2"/>
      </w:pPr>
      <w:r w:rsidRPr="00893AF5">
        <w:t>Маак, Ричард</w:t>
      </w:r>
    </w:p>
    <w:p w:rsidR="003D1FC9" w:rsidRPr="00893AF5" w:rsidRDefault="003D1FC9" w:rsidP="003D1FC9">
      <w:pPr>
        <w:pStyle w:val="NormalYur1"/>
      </w:pPr>
      <w:r w:rsidRPr="00893AF5">
        <w:t>1887</w:t>
      </w:r>
      <w:r w:rsidRPr="006A437A">
        <w:t xml:space="preserve">      </w:t>
      </w:r>
      <w:r w:rsidRPr="00893AF5">
        <w:t xml:space="preserve">Вилюйский округ Якутской области. Санкт-Петербург: Типография и хромолитография А. </w:t>
      </w:r>
      <w:proofErr w:type="spellStart"/>
      <w:r w:rsidRPr="00893AF5">
        <w:t>Траншеля</w:t>
      </w:r>
      <w:proofErr w:type="spellEnd"/>
      <w:r w:rsidRPr="00893AF5">
        <w:t xml:space="preserve">. Ч. </w:t>
      </w:r>
      <w:r>
        <w:rPr>
          <w:lang w:val="en-US"/>
        </w:rPr>
        <w:t>III</w:t>
      </w:r>
      <w:r w:rsidRPr="00893AF5">
        <w:t xml:space="preserve">. 192 с. </w:t>
      </w:r>
    </w:p>
    <w:p w:rsidR="003D1FC9" w:rsidRPr="006D3300" w:rsidRDefault="003D1FC9" w:rsidP="003D1FC9">
      <w:pPr>
        <w:pStyle w:val="NormalMaiTimesNewRoman"/>
        <w:rPr>
          <w:lang w:val="ru-RU"/>
        </w:rPr>
      </w:pPr>
      <w:proofErr w:type="spellStart"/>
      <w:r w:rsidRPr="006D3300">
        <w:rPr>
          <w:lang w:val="ru-RU"/>
        </w:rPr>
        <w:t>Мабиногион</w:t>
      </w:r>
      <w:proofErr w:type="spellEnd"/>
    </w:p>
    <w:p w:rsidR="003D1FC9" w:rsidRPr="006D3300" w:rsidRDefault="003D1FC9" w:rsidP="003D1FC9">
      <w:pPr>
        <w:pStyle w:val="NormalYur1"/>
      </w:pPr>
      <w:r w:rsidRPr="006D3300">
        <w:t xml:space="preserve">2000      Кельты. Валлийские сказания. </w:t>
      </w:r>
      <w:proofErr w:type="spellStart"/>
      <w:r w:rsidRPr="006D3300">
        <w:t>Мабиногион</w:t>
      </w:r>
      <w:proofErr w:type="spellEnd"/>
      <w:r w:rsidRPr="006D3300">
        <w:t>. М.: Арт-Флекс. 256 с.</w:t>
      </w:r>
    </w:p>
    <w:p w:rsidR="00961C5B" w:rsidRDefault="00961C5B" w:rsidP="00961C5B">
      <w:pPr>
        <w:pStyle w:val="NormalMai2"/>
      </w:pPr>
      <w:r>
        <w:t>Магницкий, Василий Константинович</w:t>
      </w:r>
    </w:p>
    <w:p w:rsidR="00961C5B" w:rsidRDefault="00961C5B" w:rsidP="00961C5B">
      <w:pPr>
        <w:pStyle w:val="NormalYur1"/>
      </w:pPr>
      <w:r>
        <w:rPr>
          <w:shd w:val="clear" w:color="auto" w:fill="FFFFFF"/>
        </w:rPr>
        <w:t xml:space="preserve">1881      Материалы к объяснению старой чувашской веры: собраны в некоторых местностях Казанской губернии В. Магницким, членом-сотрудником Казанского общества археологии, истории и этнографии. Казань: Типография Императорского </w:t>
      </w:r>
      <w:proofErr w:type="spellStart"/>
      <w:r>
        <w:rPr>
          <w:shd w:val="clear" w:color="auto" w:fill="FFFFFF"/>
        </w:rPr>
        <w:t>университетета</w:t>
      </w:r>
      <w:proofErr w:type="spellEnd"/>
      <w:r>
        <w:rPr>
          <w:shd w:val="clear" w:color="auto" w:fill="FFFFFF"/>
        </w:rPr>
        <w:t>. VI, 268 с.</w:t>
      </w:r>
    </w:p>
    <w:p w:rsidR="003D1FC9" w:rsidRPr="00BF0C26" w:rsidRDefault="003D1FC9" w:rsidP="003D1FC9">
      <w:pPr>
        <w:pStyle w:val="NormalMai"/>
        <w:rPr>
          <w:lang w:val="ru-RU"/>
        </w:rPr>
      </w:pPr>
      <w:r w:rsidRPr="00BF0C26">
        <w:rPr>
          <w:lang w:val="ru-RU"/>
        </w:rPr>
        <w:t xml:space="preserve">Магометов, Александр </w:t>
      </w:r>
      <w:proofErr w:type="spellStart"/>
      <w:r w:rsidRPr="00BF0C26">
        <w:rPr>
          <w:lang w:val="ru-RU"/>
        </w:rPr>
        <w:t>Амарович</w:t>
      </w:r>
      <w:proofErr w:type="spellEnd"/>
    </w:p>
    <w:p w:rsidR="003D1FC9" w:rsidRPr="00BF0C26" w:rsidRDefault="003D1FC9" w:rsidP="003D1FC9">
      <w:pPr>
        <w:pStyle w:val="NormalYur1"/>
      </w:pPr>
      <w:r w:rsidRPr="00BF0C26">
        <w:t xml:space="preserve">1970      Агульский язык: (Исследование и тексты). Тбилиси: </w:t>
      </w:r>
      <w:proofErr w:type="spellStart"/>
      <w:r w:rsidRPr="00BF0C26">
        <w:t>Мецниереба</w:t>
      </w:r>
      <w:proofErr w:type="spellEnd"/>
      <w:r w:rsidRPr="00BF0C26">
        <w:t>. 242 с.</w:t>
      </w:r>
    </w:p>
    <w:p w:rsidR="003D1FC9" w:rsidRPr="006D3300" w:rsidRDefault="003D1FC9" w:rsidP="003D1FC9">
      <w:pPr>
        <w:pStyle w:val="NormalMaiTimesNewRoman"/>
        <w:rPr>
          <w:lang w:val="ru-RU"/>
        </w:rPr>
      </w:pPr>
      <w:r w:rsidRPr="006D3300">
        <w:rPr>
          <w:lang w:val="ru-RU"/>
        </w:rPr>
        <w:t xml:space="preserve">Мазаев, Казбек &amp; </w:t>
      </w:r>
      <w:proofErr w:type="spellStart"/>
      <w:r w:rsidRPr="006D3300">
        <w:rPr>
          <w:lang w:val="ru-RU"/>
        </w:rPr>
        <w:t>Сибирбек</w:t>
      </w:r>
      <w:proofErr w:type="spellEnd"/>
      <w:r w:rsidRPr="006D3300">
        <w:rPr>
          <w:lang w:val="ru-RU"/>
        </w:rPr>
        <w:t xml:space="preserve"> Касумов</w:t>
      </w:r>
    </w:p>
    <w:p w:rsidR="003D1FC9" w:rsidRPr="006D3300" w:rsidRDefault="003D1FC9" w:rsidP="003D1FC9">
      <w:pPr>
        <w:pStyle w:val="StyleNormalYurTimesNewRoman"/>
        <w:rPr>
          <w:lang w:val="ru-RU"/>
        </w:rPr>
      </w:pPr>
      <w:r w:rsidRPr="006D3300">
        <w:rPr>
          <w:lang w:val="ru-RU"/>
        </w:rPr>
        <w:t>1997      Сказки народов Дагестана. Составители К. Мазаев, С. Касумов. Вступ. статья и примеч. К. Мазаева. Махачкала: Дагестанское кн. изд-во. Т. 1, 493 с. Т. 2, 528 с.</w:t>
      </w:r>
    </w:p>
    <w:p w:rsidR="009426A5" w:rsidRDefault="009426A5" w:rsidP="009426A5">
      <w:pPr>
        <w:pStyle w:val="NormalMai2"/>
      </w:pPr>
      <w:r>
        <w:t>Мазалова, </w:t>
      </w:r>
      <w:r w:rsidRPr="009426A5">
        <w:t>Н</w:t>
      </w:r>
      <w:r>
        <w:t xml:space="preserve">аталья </w:t>
      </w:r>
      <w:r w:rsidRPr="009426A5">
        <w:t>Е</w:t>
      </w:r>
      <w:r>
        <w:t>вгеньевна</w:t>
      </w:r>
    </w:p>
    <w:p w:rsidR="009426A5" w:rsidRDefault="009426A5" w:rsidP="009426A5">
      <w:pPr>
        <w:pStyle w:val="NormalYur1"/>
      </w:pPr>
      <w:r>
        <w:rPr>
          <w:shd w:val="clear" w:color="auto" w:fill="FFFFFF"/>
        </w:rPr>
        <w:lastRenderedPageBreak/>
        <w:t>1995      «</w:t>
      </w:r>
      <w:r w:rsidRPr="009426A5">
        <w:rPr>
          <w:shd w:val="clear" w:color="auto" w:fill="FFFFFF"/>
        </w:rPr>
        <w:t>Народная медицина локальных групп</w:t>
      </w:r>
      <w:r>
        <w:rPr>
          <w:shd w:val="clear" w:color="auto" w:fill="FFFFFF"/>
        </w:rPr>
        <w:t> </w:t>
      </w:r>
      <w:r w:rsidRPr="009426A5">
        <w:rPr>
          <w:shd w:val="clear" w:color="auto" w:fill="FFFFFF"/>
        </w:rPr>
        <w:t>Русского Севера</w:t>
      </w:r>
      <w:r>
        <w:rPr>
          <w:shd w:val="clear" w:color="auto" w:fill="FFFFFF"/>
        </w:rPr>
        <w:t>». </w:t>
      </w:r>
      <w:r w:rsidRPr="009426A5">
        <w:rPr>
          <w:shd w:val="clear" w:color="auto" w:fill="FFFFFF"/>
        </w:rPr>
        <w:t>Русский Север. К проблеме локальных групп. СПб</w:t>
      </w:r>
      <w:r>
        <w:rPr>
          <w:shd w:val="clear" w:color="auto" w:fill="FFFFFF"/>
        </w:rPr>
        <w:t>.: МАЭ РАН</w:t>
      </w:r>
      <w:r w:rsidRPr="009426A5">
        <w:rPr>
          <w:shd w:val="clear" w:color="auto" w:fill="FFFFFF"/>
        </w:rPr>
        <w:t>. С. 63–109.</w:t>
      </w:r>
    </w:p>
    <w:p w:rsidR="009426A5" w:rsidRDefault="003D1FC9" w:rsidP="003D1FC9">
      <w:pPr>
        <w:pStyle w:val="NormalMai"/>
        <w:rPr>
          <w:lang w:val="ru-RU"/>
        </w:rPr>
      </w:pPr>
      <w:proofErr w:type="spellStart"/>
      <w:r w:rsidRPr="005A5BF6">
        <w:rPr>
          <w:lang w:val="ru-RU"/>
        </w:rPr>
        <w:t>Мазанаев</w:t>
      </w:r>
      <w:proofErr w:type="spellEnd"/>
      <w:r w:rsidRPr="005A5BF6">
        <w:rPr>
          <w:lang w:val="ru-RU"/>
        </w:rPr>
        <w:t xml:space="preserve">, Шабан </w:t>
      </w:r>
      <w:proofErr w:type="spellStart"/>
      <w:r w:rsidRPr="005A5BF6">
        <w:rPr>
          <w:lang w:val="ru-RU"/>
        </w:rPr>
        <w:t>Абдулкадырович</w:t>
      </w:r>
      <w:proofErr w:type="spellEnd"/>
      <w:r w:rsidRPr="005A5BF6">
        <w:rPr>
          <w:lang w:val="ru-RU"/>
        </w:rPr>
        <w:t xml:space="preserve">, &amp; Заира </w:t>
      </w:r>
      <w:proofErr w:type="spellStart"/>
      <w:r w:rsidRPr="005A5BF6">
        <w:rPr>
          <w:lang w:val="ru-RU"/>
        </w:rPr>
        <w:t>Магомеджалиловна</w:t>
      </w:r>
      <w:proofErr w:type="spellEnd"/>
      <w:r w:rsidRPr="005A5BF6">
        <w:rPr>
          <w:lang w:val="ru-RU"/>
        </w:rPr>
        <w:t xml:space="preserve"> </w:t>
      </w:r>
      <w:proofErr w:type="spellStart"/>
      <w:r w:rsidRPr="005A5BF6">
        <w:rPr>
          <w:lang w:val="ru-RU"/>
        </w:rPr>
        <w:t>Базиева</w:t>
      </w:r>
      <w:proofErr w:type="spellEnd"/>
      <w:r w:rsidRPr="005A5BF6">
        <w:rPr>
          <w:lang w:val="ru-RU"/>
        </w:rPr>
        <w:t xml:space="preserve"> </w:t>
      </w:r>
    </w:p>
    <w:p w:rsidR="003D1FC9" w:rsidRPr="005A5BF6" w:rsidRDefault="003D1FC9" w:rsidP="009426A5">
      <w:pPr>
        <w:pStyle w:val="NormalYur1"/>
      </w:pPr>
      <w:r w:rsidRPr="005A5BF6">
        <w:t>(Амаева)</w:t>
      </w:r>
    </w:p>
    <w:p w:rsidR="003D1FC9" w:rsidRPr="005A5BF6" w:rsidRDefault="003D1FC9" w:rsidP="003D1FC9">
      <w:pPr>
        <w:pStyle w:val="NormalYur1"/>
      </w:pPr>
      <w:r w:rsidRPr="005A5BF6">
        <w:t>2014      Агульский фольклор (от устного народного творчества – к литературе). Сост. Ш.А.</w:t>
      </w:r>
      <w:r>
        <w:t> </w:t>
      </w:r>
      <w:proofErr w:type="spellStart"/>
      <w:r w:rsidRPr="005A5BF6">
        <w:t>Мазанаев</w:t>
      </w:r>
      <w:proofErr w:type="spellEnd"/>
      <w:r w:rsidRPr="005A5BF6">
        <w:t>, З.М.</w:t>
      </w:r>
      <w:r>
        <w:t> </w:t>
      </w:r>
      <w:proofErr w:type="spellStart"/>
      <w:r w:rsidRPr="005A5BF6">
        <w:t>Базиева</w:t>
      </w:r>
      <w:proofErr w:type="spellEnd"/>
      <w:r w:rsidRPr="005A5BF6">
        <w:t xml:space="preserve"> (Амаева). Махачкала: ИЯЛИ ДНЦ РАН. 262 с.</w:t>
      </w:r>
    </w:p>
    <w:p w:rsidR="003D1FC9" w:rsidRPr="006D3300" w:rsidRDefault="003D1FC9" w:rsidP="003D1FC9">
      <w:pPr>
        <w:pStyle w:val="NormalMaiTimesNewRoman"/>
        <w:rPr>
          <w:lang w:val="ru-RU"/>
        </w:rPr>
      </w:pPr>
      <w:r w:rsidRPr="006D3300">
        <w:rPr>
          <w:lang w:val="ru-RU"/>
        </w:rPr>
        <w:t>Мазин, Анатолий Иванович</w:t>
      </w:r>
    </w:p>
    <w:p w:rsidR="003D1FC9" w:rsidRPr="006D3300" w:rsidRDefault="003D1FC9" w:rsidP="003D1FC9">
      <w:pPr>
        <w:pStyle w:val="StyleNormalYurTimesNewRoman"/>
        <w:rPr>
          <w:lang w:val="ru-RU"/>
        </w:rPr>
      </w:pPr>
      <w:r w:rsidRPr="006D3300">
        <w:rPr>
          <w:lang w:val="ru-RU"/>
        </w:rPr>
        <w:t xml:space="preserve">1984      Традиционные верования и обряды эвенков-орочонов (конец </w:t>
      </w:r>
      <w:r w:rsidRPr="006D3300">
        <w:t>XIX</w:t>
      </w:r>
      <w:r w:rsidRPr="006D3300">
        <w:rPr>
          <w:lang w:val="ru-RU"/>
        </w:rPr>
        <w:t xml:space="preserve"> – начало </w:t>
      </w:r>
      <w:r w:rsidRPr="006D3300">
        <w:t>XX</w:t>
      </w:r>
      <w:r w:rsidRPr="006D3300">
        <w:rPr>
          <w:lang w:val="ru-RU"/>
        </w:rPr>
        <w:t xml:space="preserve"> в.). Новосибирск: Наука. 201 с.</w:t>
      </w:r>
    </w:p>
    <w:p w:rsidR="003D1FC9" w:rsidRPr="00492E10" w:rsidRDefault="003D1FC9" w:rsidP="003D1FC9">
      <w:pPr>
        <w:pStyle w:val="NormalMai0"/>
        <w:rPr>
          <w:rFonts w:ascii="Times New Roman" w:hAnsi="Times New Roman"/>
        </w:rPr>
      </w:pPr>
      <w:r w:rsidRPr="00492E10">
        <w:rPr>
          <w:rFonts w:ascii="Times New Roman" w:hAnsi="Times New Roman"/>
        </w:rPr>
        <w:t>Мазурова, Ю</w:t>
      </w:r>
      <w:r>
        <w:rPr>
          <w:rFonts w:ascii="Times New Roman" w:hAnsi="Times New Roman"/>
        </w:rPr>
        <w:t xml:space="preserve">лия </w:t>
      </w:r>
      <w:r w:rsidRPr="00492E10">
        <w:rPr>
          <w:rFonts w:ascii="Times New Roman" w:hAnsi="Times New Roman"/>
        </w:rPr>
        <w:t>В</w:t>
      </w:r>
      <w:r>
        <w:rPr>
          <w:rFonts w:ascii="Times New Roman" w:hAnsi="Times New Roman"/>
        </w:rPr>
        <w:t>икторовна,</w:t>
      </w:r>
      <w:r w:rsidRPr="00492E10">
        <w:rPr>
          <w:rFonts w:ascii="Times New Roman" w:hAnsi="Times New Roman"/>
        </w:rPr>
        <w:t xml:space="preserve"> и др.</w:t>
      </w:r>
    </w:p>
    <w:p w:rsidR="003D1FC9" w:rsidRPr="00BF764E" w:rsidRDefault="003D1FC9" w:rsidP="003D1FC9">
      <w:pPr>
        <w:pStyle w:val="NormalYur1"/>
      </w:pPr>
      <w:r w:rsidRPr="00492E10">
        <w:t xml:space="preserve">2014      </w:t>
      </w:r>
      <w:r w:rsidRPr="00BF764E">
        <w:rPr>
          <w:lang w:eastAsia="ru-RU"/>
        </w:rPr>
        <w:t>Документирование</w:t>
      </w:r>
      <w:r w:rsidRPr="00492E10">
        <w:rPr>
          <w:lang w:eastAsia="ru-RU"/>
        </w:rPr>
        <w:t xml:space="preserve"> языка </w:t>
      </w:r>
      <w:proofErr w:type="spellStart"/>
      <w:r w:rsidRPr="00492E10">
        <w:rPr>
          <w:lang w:eastAsia="ru-RU"/>
        </w:rPr>
        <w:t>куллуи</w:t>
      </w:r>
      <w:proofErr w:type="spellEnd"/>
      <w:r w:rsidRPr="00492E10">
        <w:rPr>
          <w:lang w:eastAsia="ru-RU"/>
        </w:rPr>
        <w:t xml:space="preserve"> (западный пахари). Материалы второй экспедиции в д. </w:t>
      </w:r>
      <w:proofErr w:type="spellStart"/>
      <w:r w:rsidRPr="00492E10">
        <w:rPr>
          <w:lang w:eastAsia="ru-RU"/>
        </w:rPr>
        <w:t>Наггар</w:t>
      </w:r>
      <w:proofErr w:type="spellEnd"/>
      <w:r w:rsidRPr="00492E10">
        <w:rPr>
          <w:lang w:eastAsia="ru-RU"/>
        </w:rPr>
        <w:t xml:space="preserve"> (штат </w:t>
      </w:r>
      <w:proofErr w:type="spellStart"/>
      <w:r w:rsidRPr="00492E10">
        <w:rPr>
          <w:lang w:eastAsia="ru-RU"/>
        </w:rPr>
        <w:t>Зимачал-Прадеш</w:t>
      </w:r>
      <w:proofErr w:type="spellEnd"/>
      <w:r w:rsidRPr="00492E10">
        <w:rPr>
          <w:lang w:eastAsia="ru-RU"/>
        </w:rPr>
        <w:t xml:space="preserve">, округ Куллу), 16.11-11.12.2014. </w:t>
      </w:r>
      <w:r w:rsidRPr="00BF764E">
        <w:rPr>
          <w:lang w:eastAsia="ru-RU"/>
        </w:rPr>
        <w:t>Мазурова</w:t>
      </w:r>
      <w:r w:rsidRPr="00492E10">
        <w:rPr>
          <w:lang w:eastAsia="ru-RU"/>
        </w:rPr>
        <w:t xml:space="preserve"> Ю.В. (руководитель)</w:t>
      </w:r>
      <w:r w:rsidRPr="00BF764E">
        <w:rPr>
          <w:lang w:eastAsia="ru-RU"/>
        </w:rPr>
        <w:t xml:space="preserve">, </w:t>
      </w:r>
      <w:proofErr w:type="spellStart"/>
      <w:r w:rsidRPr="00BF764E">
        <w:rPr>
          <w:lang w:eastAsia="ru-RU"/>
        </w:rPr>
        <w:t>Е.М.Князева</w:t>
      </w:r>
      <w:proofErr w:type="spellEnd"/>
      <w:r w:rsidRPr="00BF764E">
        <w:rPr>
          <w:lang w:eastAsia="ru-RU"/>
        </w:rPr>
        <w:t xml:space="preserve">, </w:t>
      </w:r>
      <w:proofErr w:type="spellStart"/>
      <w:r w:rsidRPr="00BF764E">
        <w:rPr>
          <w:lang w:eastAsia="ru-RU"/>
        </w:rPr>
        <w:t>И.В.Самарина</w:t>
      </w:r>
      <w:proofErr w:type="spellEnd"/>
      <w:r w:rsidRPr="00BF764E">
        <w:rPr>
          <w:lang w:eastAsia="ru-RU"/>
        </w:rPr>
        <w:t xml:space="preserve">, </w:t>
      </w:r>
      <w:proofErr w:type="spellStart"/>
      <w:r w:rsidRPr="00BF764E">
        <w:rPr>
          <w:lang w:eastAsia="ru-RU"/>
        </w:rPr>
        <w:t>А.С.Крылова</w:t>
      </w:r>
      <w:proofErr w:type="spellEnd"/>
      <w:r w:rsidRPr="00BF764E">
        <w:rPr>
          <w:lang w:eastAsia="ru-RU"/>
        </w:rPr>
        <w:t xml:space="preserve">, </w:t>
      </w:r>
      <w:proofErr w:type="spellStart"/>
      <w:r w:rsidRPr="00BF764E">
        <w:rPr>
          <w:lang w:eastAsia="ru-RU"/>
        </w:rPr>
        <w:t>Е.А.Ренковская</w:t>
      </w:r>
      <w:proofErr w:type="spellEnd"/>
      <w:r w:rsidRPr="00BF764E">
        <w:rPr>
          <w:lang w:eastAsia="ru-RU"/>
        </w:rPr>
        <w:t xml:space="preserve">, </w:t>
      </w:r>
      <w:proofErr w:type="spellStart"/>
      <w:r w:rsidRPr="00BF764E">
        <w:rPr>
          <w:lang w:eastAsia="ru-RU"/>
        </w:rPr>
        <w:t>К.А.Мельникова</w:t>
      </w:r>
      <w:proofErr w:type="spellEnd"/>
      <w:r w:rsidRPr="00492E10">
        <w:rPr>
          <w:lang w:eastAsia="ru-RU"/>
        </w:rPr>
        <w:t xml:space="preserve">. </w:t>
      </w:r>
      <w:r w:rsidRPr="00BF764E">
        <w:rPr>
          <w:lang w:eastAsia="ru-RU"/>
        </w:rPr>
        <w:t>Фонд фундаментальных лингвистических исследований, проект 2014/2015 г. A-12</w:t>
      </w:r>
      <w:r w:rsidRPr="00492E10">
        <w:rPr>
          <w:lang w:eastAsia="ru-RU"/>
        </w:rPr>
        <w:t xml:space="preserve">. </w:t>
      </w:r>
    </w:p>
    <w:p w:rsidR="002E0867" w:rsidRPr="002E0867" w:rsidRDefault="002E0867" w:rsidP="002E0867">
      <w:pPr>
        <w:rPr>
          <w:rFonts w:ascii="Times New Roman" w:hAnsi="Times New Roman"/>
          <w:sz w:val="24"/>
          <w:szCs w:val="24"/>
          <w:lang w:val="ru-RU"/>
        </w:rPr>
      </w:pPr>
      <w:r w:rsidRPr="002E0867">
        <w:rPr>
          <w:rFonts w:ascii="Times New Roman" w:hAnsi="Times New Roman"/>
          <w:sz w:val="24"/>
          <w:szCs w:val="24"/>
          <w:lang w:val="ru-RU"/>
        </w:rPr>
        <w:t>Майков, Леонид Николаевич</w:t>
      </w:r>
    </w:p>
    <w:p w:rsidR="002E0867" w:rsidRDefault="002E0867" w:rsidP="002E0867">
      <w:pPr>
        <w:pStyle w:val="NormalYur1"/>
      </w:pPr>
      <w:r w:rsidRPr="002E0867">
        <w:t xml:space="preserve">1869      Великорусские заклинания. СПб.: Типография Майкова. (Из Записок Императорского русского географического общества по отделению этнографии, т. </w:t>
      </w:r>
      <w:r w:rsidRPr="00427C85">
        <w:t>II</w:t>
      </w:r>
      <w:r w:rsidRPr="002E0867">
        <w:t>, 1868</w:t>
      </w:r>
      <w:r>
        <w:t> </w:t>
      </w:r>
      <w:r w:rsidRPr="002E0867">
        <w:t xml:space="preserve">г.). </w:t>
      </w:r>
      <w:r w:rsidRPr="00427C85">
        <w:t>164 с.</w:t>
      </w:r>
    </w:p>
    <w:p w:rsidR="003D1FC9" w:rsidRPr="006D3300" w:rsidRDefault="003B5D05" w:rsidP="003D1FC9">
      <w:pPr>
        <w:pStyle w:val="NormalMaiTimesNewRoman"/>
        <w:rPr>
          <w:lang w:val="ru-RU"/>
        </w:rPr>
      </w:pPr>
      <w:r>
        <w:rPr>
          <w:lang w:val="ru-RU"/>
        </w:rPr>
        <w:t xml:space="preserve">Майнагашев, Степан </w:t>
      </w:r>
      <w:r w:rsidR="003D1FC9" w:rsidRPr="006D3300">
        <w:rPr>
          <w:lang w:val="ru-RU"/>
        </w:rPr>
        <w:t>Д</w:t>
      </w:r>
      <w:r>
        <w:rPr>
          <w:lang w:val="ru-RU"/>
        </w:rPr>
        <w:t>митриевич</w:t>
      </w:r>
    </w:p>
    <w:p w:rsidR="003D1FC9" w:rsidRPr="006D3300" w:rsidRDefault="003D1FC9" w:rsidP="003D1FC9">
      <w:pPr>
        <w:pStyle w:val="StyleNormalYurTimesNewRoman"/>
        <w:rPr>
          <w:lang w:val="ru-RU"/>
        </w:rPr>
      </w:pPr>
      <w:r w:rsidRPr="006D3300">
        <w:rPr>
          <w:lang w:val="ru-RU"/>
        </w:rPr>
        <w:t>1915      «Загробная жизнь по представлениями турецких племен Минусинского края». Живая старина 24(3-4): 279-292.</w:t>
      </w:r>
    </w:p>
    <w:p w:rsidR="003D1FC9" w:rsidRDefault="003D1FC9" w:rsidP="003D1FC9">
      <w:pPr>
        <w:pStyle w:val="NormalMaiTimesNewRoman"/>
        <w:rPr>
          <w:lang w:val="ru-RU"/>
        </w:rPr>
      </w:pPr>
      <w:proofErr w:type="spellStart"/>
      <w:r w:rsidRPr="006D3300">
        <w:rPr>
          <w:lang w:val="ru-RU"/>
        </w:rPr>
        <w:t>Майногашева</w:t>
      </w:r>
      <w:proofErr w:type="spellEnd"/>
      <w:r w:rsidRPr="006D3300">
        <w:rPr>
          <w:lang w:val="ru-RU"/>
        </w:rPr>
        <w:t>, Валентина Евгеньевна</w:t>
      </w:r>
    </w:p>
    <w:p w:rsidR="003D1FC9" w:rsidRPr="006D3300" w:rsidRDefault="003D1FC9" w:rsidP="003D1FC9">
      <w:pPr>
        <w:pStyle w:val="StyleNormalYurTimesNewRoman"/>
        <w:rPr>
          <w:lang w:val="ru-RU"/>
        </w:rPr>
      </w:pPr>
      <w:r w:rsidRPr="00A402F2">
        <w:rPr>
          <w:lang w:val="ru-RU"/>
        </w:rPr>
        <w:t xml:space="preserve">1997      Хакасский героический эпос </w:t>
      </w:r>
      <w:r>
        <w:rPr>
          <w:lang w:val="ru-RU"/>
        </w:rPr>
        <w:t>«</w:t>
      </w:r>
      <w:r w:rsidRPr="00A402F2">
        <w:rPr>
          <w:lang w:val="ru-RU"/>
        </w:rPr>
        <w:t>Ай-</w:t>
      </w:r>
      <w:proofErr w:type="spellStart"/>
      <w:r w:rsidRPr="00A402F2">
        <w:rPr>
          <w:lang w:val="ru-RU"/>
        </w:rPr>
        <w:t>Хуучин</w:t>
      </w:r>
      <w:proofErr w:type="spellEnd"/>
      <w:r>
        <w:rPr>
          <w:lang w:val="ru-RU"/>
        </w:rPr>
        <w:t>»</w:t>
      </w:r>
      <w:r w:rsidRPr="00A402F2">
        <w:rPr>
          <w:lang w:val="ru-RU"/>
        </w:rPr>
        <w:t xml:space="preserve">. </w:t>
      </w:r>
      <w:r w:rsidRPr="007223E3">
        <w:rPr>
          <w:lang w:val="ru-RU"/>
        </w:rPr>
        <w:t xml:space="preserve">Новосибирск: Наука. </w:t>
      </w:r>
      <w:r w:rsidRPr="00A402F2">
        <w:rPr>
          <w:lang w:val="ru-RU"/>
        </w:rPr>
        <w:t xml:space="preserve">478 с. </w:t>
      </w:r>
      <w:r>
        <w:rPr>
          <w:lang w:val="ru-RU"/>
        </w:rPr>
        <w:t>(</w:t>
      </w:r>
      <w:r w:rsidRPr="006D3300">
        <w:rPr>
          <w:lang w:val="ru-RU"/>
        </w:rPr>
        <w:t>Памятники фольклора народов Сибири и Дальнего Востока</w:t>
      </w:r>
      <w:r>
        <w:rPr>
          <w:lang w:val="ru-RU"/>
        </w:rPr>
        <w:t>. Т. 16)</w:t>
      </w:r>
      <w:r w:rsidRPr="006D3300">
        <w:rPr>
          <w:lang w:val="ru-RU"/>
        </w:rPr>
        <w:t>.</w:t>
      </w:r>
    </w:p>
    <w:p w:rsidR="003D1FC9" w:rsidRDefault="003D1FC9" w:rsidP="003D1FC9">
      <w:pPr>
        <w:pStyle w:val="NormalMaiTimesNewRoman"/>
        <w:rPr>
          <w:lang w:val="ru-RU"/>
        </w:rPr>
      </w:pPr>
      <w:proofErr w:type="spellStart"/>
      <w:r>
        <w:rPr>
          <w:lang w:val="ru-RU"/>
        </w:rPr>
        <w:t>Майсак</w:t>
      </w:r>
      <w:proofErr w:type="spellEnd"/>
      <w:r>
        <w:rPr>
          <w:lang w:val="ru-RU"/>
        </w:rPr>
        <w:t>, Тимур А.</w:t>
      </w:r>
    </w:p>
    <w:p w:rsidR="003D1FC9" w:rsidRDefault="003D1FC9" w:rsidP="003D1FC9">
      <w:pPr>
        <w:pStyle w:val="NormalYur1"/>
      </w:pPr>
      <w:r>
        <w:t xml:space="preserve">2014      Агульские тексты 1900-1960-х годов. М.: </w:t>
      </w:r>
      <w:r>
        <w:rPr>
          <w:lang w:val="en-US"/>
        </w:rPr>
        <w:t>Academia</w:t>
      </w:r>
      <w:r>
        <w:t>. 496 с.</w:t>
      </w:r>
    </w:p>
    <w:p w:rsidR="003D1FC9" w:rsidRDefault="003D1FC9" w:rsidP="003D1FC9">
      <w:pPr>
        <w:pStyle w:val="NormalMai"/>
        <w:rPr>
          <w:lang w:val="ru-RU"/>
        </w:rPr>
      </w:pPr>
      <w:r>
        <w:rPr>
          <w:lang w:val="ru-RU"/>
        </w:rPr>
        <w:t>Макаров, Георгий Николаевич</w:t>
      </w:r>
    </w:p>
    <w:p w:rsidR="003D1FC9" w:rsidRDefault="003D1FC9" w:rsidP="003D1FC9">
      <w:pPr>
        <w:pStyle w:val="NormalYur1"/>
      </w:pPr>
      <w:r>
        <w:t xml:space="preserve">1959      </w:t>
      </w:r>
      <w:r w:rsidRPr="001E1E23">
        <w:rPr>
          <w:shd w:val="clear" w:color="auto" w:fill="FFFFFF"/>
        </w:rPr>
        <w:t>Карельские пословицы, поговорки и загадки. Составитель Г. Макаров. Петрозаводск: Государственное издате</w:t>
      </w:r>
      <w:r>
        <w:rPr>
          <w:shd w:val="clear" w:color="auto" w:fill="FFFFFF"/>
        </w:rPr>
        <w:t xml:space="preserve">льство Карельской АССР. </w:t>
      </w:r>
      <w:r w:rsidRPr="001E1E23">
        <w:rPr>
          <w:shd w:val="clear" w:color="auto" w:fill="FFFFFF"/>
        </w:rPr>
        <w:t>226 с.</w:t>
      </w:r>
    </w:p>
    <w:p w:rsidR="003D1FC9" w:rsidRPr="00DB5AA5" w:rsidRDefault="003D1FC9" w:rsidP="003D1FC9">
      <w:pPr>
        <w:pStyle w:val="NormalYur1"/>
      </w:pPr>
      <w:r w:rsidRPr="008B1CEC">
        <w:t>1963</w:t>
      </w:r>
      <w:r>
        <w:t xml:space="preserve">      </w:t>
      </w:r>
      <w:r w:rsidRPr="008B1CEC">
        <w:t xml:space="preserve">Образцы </w:t>
      </w:r>
      <w:r w:rsidRPr="00DB5AA5">
        <w:t>карел</w:t>
      </w:r>
      <w:r w:rsidRPr="008B1CEC">
        <w:t>ьской речи. Калининские говоры. М.-Л.: Издательство АН СССР. 193 с.</w:t>
      </w:r>
    </w:p>
    <w:p w:rsidR="002E0867" w:rsidRPr="002E0867" w:rsidRDefault="002E0867" w:rsidP="002E0867">
      <w:pPr>
        <w:rPr>
          <w:rFonts w:ascii="Times New Roman" w:hAnsi="Times New Roman"/>
          <w:sz w:val="24"/>
          <w:szCs w:val="24"/>
          <w:lang w:val="ru-RU"/>
        </w:rPr>
      </w:pPr>
      <w:r w:rsidRPr="002E0867">
        <w:rPr>
          <w:rFonts w:ascii="Times New Roman" w:hAnsi="Times New Roman"/>
          <w:sz w:val="24"/>
          <w:szCs w:val="24"/>
          <w:lang w:val="ru-RU"/>
        </w:rPr>
        <w:t>Макаров, В.Г.</w:t>
      </w:r>
    </w:p>
    <w:p w:rsidR="002E0867" w:rsidRPr="002E0867" w:rsidRDefault="002E0867" w:rsidP="002E0867">
      <w:pPr>
        <w:pStyle w:val="NormalYur1"/>
      </w:pPr>
      <w:r w:rsidRPr="002E0867">
        <w:t xml:space="preserve">2011      Карельские пословицы и поговорки = </w:t>
      </w:r>
      <w:proofErr w:type="spellStart"/>
      <w:r w:rsidRPr="00334CBB">
        <w:t>Karjalazet</w:t>
      </w:r>
      <w:proofErr w:type="spellEnd"/>
      <w:r w:rsidRPr="002E0867">
        <w:t xml:space="preserve"> </w:t>
      </w:r>
      <w:proofErr w:type="spellStart"/>
      <w:r w:rsidRPr="00334CBB">
        <w:t>sanan</w:t>
      </w:r>
      <w:r>
        <w:rPr>
          <w:lang w:val="en-US"/>
        </w:rPr>
        <w:t>polvet</w:t>
      </w:r>
      <w:proofErr w:type="spellEnd"/>
      <w:r w:rsidRPr="002E0867">
        <w:t xml:space="preserve"> </w:t>
      </w:r>
      <w:proofErr w:type="spellStart"/>
      <w:r w:rsidRPr="00334CBB">
        <w:t>da</w:t>
      </w:r>
      <w:proofErr w:type="spellEnd"/>
      <w:r w:rsidRPr="002E0867">
        <w:t xml:space="preserve"> </w:t>
      </w:r>
      <w:proofErr w:type="spellStart"/>
      <w:r w:rsidRPr="00334CBB">
        <w:t>sananpi</w:t>
      </w:r>
      <w:r w:rsidRPr="002E0867">
        <w:t>ä</w:t>
      </w:r>
      <w:r w:rsidRPr="00334CBB">
        <w:t>t</w:t>
      </w:r>
      <w:proofErr w:type="spellEnd"/>
      <w:r w:rsidRPr="002E0867">
        <w:t xml:space="preserve"> = </w:t>
      </w:r>
      <w:proofErr w:type="spellStart"/>
      <w:r w:rsidRPr="00334CBB">
        <w:t>Karjalaiset</w:t>
      </w:r>
      <w:proofErr w:type="spellEnd"/>
      <w:r w:rsidRPr="002E0867">
        <w:t xml:space="preserve"> </w:t>
      </w:r>
      <w:proofErr w:type="spellStart"/>
      <w:r w:rsidRPr="002E0867">
        <w:t>š</w:t>
      </w:r>
      <w:r w:rsidRPr="00334CBB">
        <w:t>ananla</w:t>
      </w:r>
      <w:r w:rsidRPr="002E0867">
        <w:t>š</w:t>
      </w:r>
      <w:r w:rsidRPr="00334CBB">
        <w:t>kut</w:t>
      </w:r>
      <w:proofErr w:type="spellEnd"/>
      <w:r w:rsidRPr="002E0867">
        <w:t xml:space="preserve"> </w:t>
      </w:r>
      <w:proofErr w:type="spellStart"/>
      <w:r w:rsidRPr="00334CBB">
        <w:t>ta</w:t>
      </w:r>
      <w:proofErr w:type="spellEnd"/>
      <w:r w:rsidRPr="002E0867">
        <w:t xml:space="preserve"> </w:t>
      </w:r>
      <w:proofErr w:type="spellStart"/>
      <w:r w:rsidRPr="002E0867">
        <w:t>š</w:t>
      </w:r>
      <w:r w:rsidRPr="00334CBB">
        <w:t>ananpolvet</w:t>
      </w:r>
      <w:proofErr w:type="spellEnd"/>
      <w:r w:rsidRPr="002E0867">
        <w:t xml:space="preserve">. </w:t>
      </w:r>
      <w:proofErr w:type="spellStart"/>
      <w:r w:rsidRPr="002E0867">
        <w:t>Подгот</w:t>
      </w:r>
      <w:proofErr w:type="spellEnd"/>
      <w:r w:rsidRPr="002E0867">
        <w:t xml:space="preserve">. изд. В.Г. Макаров. Петрозаводск: </w:t>
      </w:r>
      <w:proofErr w:type="spellStart"/>
      <w:r>
        <w:rPr>
          <w:lang w:val="en-US"/>
        </w:rPr>
        <w:t>Periodika</w:t>
      </w:r>
      <w:proofErr w:type="spellEnd"/>
      <w:r w:rsidRPr="002E0867">
        <w:t>. 240 с.</w:t>
      </w:r>
    </w:p>
    <w:p w:rsidR="003D1FC9" w:rsidRDefault="003D1FC9" w:rsidP="003D1FC9">
      <w:pPr>
        <w:pStyle w:val="NormalMaiTimesNewRoman"/>
        <w:rPr>
          <w:lang w:val="ru-RU"/>
        </w:rPr>
      </w:pPr>
      <w:r>
        <w:rPr>
          <w:lang w:val="ru-RU"/>
        </w:rPr>
        <w:t xml:space="preserve">Макаров, Георгий Николаевич, и Владимир Дмитриевич </w:t>
      </w:r>
      <w:proofErr w:type="spellStart"/>
      <w:r>
        <w:rPr>
          <w:lang w:val="ru-RU"/>
        </w:rPr>
        <w:t>Рягоев</w:t>
      </w:r>
      <w:proofErr w:type="spellEnd"/>
    </w:p>
    <w:p w:rsidR="003D1FC9" w:rsidRDefault="003D1FC9" w:rsidP="003D1FC9">
      <w:pPr>
        <w:pStyle w:val="NormalYur1"/>
      </w:pPr>
      <w:r>
        <w:t xml:space="preserve">1969      Образцы карельской речи. Говоры </w:t>
      </w:r>
      <w:proofErr w:type="spellStart"/>
      <w:r>
        <w:t>ливвиковского</w:t>
      </w:r>
      <w:proofErr w:type="spellEnd"/>
      <w:r>
        <w:t xml:space="preserve"> диалекта карельского языка. Л.: Наука. 283 с.</w:t>
      </w:r>
    </w:p>
    <w:p w:rsidR="006A1C8E" w:rsidRDefault="006A1C8E" w:rsidP="003D1FC9">
      <w:pPr>
        <w:pStyle w:val="NormalMaiTimesNewRoman"/>
        <w:rPr>
          <w:lang w:val="ru-RU"/>
        </w:rPr>
      </w:pPr>
      <w:r>
        <w:rPr>
          <w:lang w:val="ru-RU"/>
        </w:rPr>
        <w:t>Макашина, Т</w:t>
      </w:r>
      <w:r w:rsidR="004449E2">
        <w:rPr>
          <w:lang w:val="ru-RU"/>
        </w:rPr>
        <w:t xml:space="preserve">атьяна </w:t>
      </w:r>
      <w:r>
        <w:rPr>
          <w:lang w:val="ru-RU"/>
        </w:rPr>
        <w:t>С</w:t>
      </w:r>
      <w:r w:rsidR="004449E2">
        <w:rPr>
          <w:lang w:val="ru-RU"/>
        </w:rPr>
        <w:t>ергеевна</w:t>
      </w:r>
    </w:p>
    <w:p w:rsidR="006A1C8E" w:rsidRPr="006A1C8E" w:rsidRDefault="006A1C8E" w:rsidP="006A1C8E">
      <w:pPr>
        <w:pStyle w:val="NormalYur1"/>
      </w:pPr>
      <w:r>
        <w:rPr>
          <w:shd w:val="clear" w:color="auto" w:fill="FFFFFF"/>
        </w:rPr>
        <w:t>1976      «Песни и сказки русского населения Латгалии». Фольклор русского населения Прибалтики. М.: Наука. С.82-96.</w:t>
      </w:r>
    </w:p>
    <w:p w:rsidR="003D1FC9" w:rsidRPr="006D3300" w:rsidRDefault="003D1FC9" w:rsidP="003D1FC9">
      <w:pPr>
        <w:pStyle w:val="NormalMaiTimesNewRoman"/>
        <w:rPr>
          <w:lang w:val="ru-RU"/>
        </w:rPr>
      </w:pPr>
      <w:r w:rsidRPr="006D3300">
        <w:rPr>
          <w:lang w:val="ru-RU"/>
        </w:rPr>
        <w:t>Макеев, Леонид</w:t>
      </w:r>
    </w:p>
    <w:p w:rsidR="003D1FC9" w:rsidRPr="006D3300" w:rsidRDefault="003D1FC9" w:rsidP="003D1FC9">
      <w:pPr>
        <w:pStyle w:val="StyleNormalYurTimesNewRoman"/>
        <w:rPr>
          <w:lang w:val="ru-RU"/>
        </w:rPr>
      </w:pPr>
      <w:r w:rsidRPr="006D3300">
        <w:rPr>
          <w:lang w:val="ru-RU"/>
        </w:rPr>
        <w:lastRenderedPageBreak/>
        <w:t>1952      Казахские и уйгурские сказки. Переводы и литературные варианты Леонида Макеева. Алма-Ата: Казахское государственное Изд-во художественной литературы. 255 с.</w:t>
      </w:r>
    </w:p>
    <w:p w:rsidR="003D1FC9" w:rsidRPr="006D3300" w:rsidRDefault="003D1FC9" w:rsidP="003D1FC9">
      <w:pPr>
        <w:pStyle w:val="NormalMaiTimesNewRoman"/>
        <w:rPr>
          <w:lang w:val="ru-RU"/>
        </w:rPr>
      </w:pPr>
      <w:proofErr w:type="spellStart"/>
      <w:r w:rsidRPr="006D3300">
        <w:rPr>
          <w:lang w:val="ru-RU"/>
        </w:rPr>
        <w:t>Макконнел</w:t>
      </w:r>
      <w:proofErr w:type="spellEnd"/>
      <w:r w:rsidRPr="006D3300">
        <w:rPr>
          <w:lang w:val="ru-RU"/>
        </w:rPr>
        <w:t>, Урсула</w:t>
      </w:r>
    </w:p>
    <w:p w:rsidR="003D1FC9" w:rsidRPr="006D3300" w:rsidRDefault="003D1FC9" w:rsidP="003D1FC9">
      <w:pPr>
        <w:pStyle w:val="StyleNormalYurTimesNewRoman"/>
        <w:rPr>
          <w:lang w:val="ru-RU"/>
        </w:rPr>
      </w:pPr>
      <w:r w:rsidRPr="006D3300">
        <w:rPr>
          <w:lang w:val="ru-RU"/>
        </w:rPr>
        <w:t xml:space="preserve">1981      Мифы </w:t>
      </w:r>
      <w:proofErr w:type="spellStart"/>
      <w:r w:rsidRPr="006D3300">
        <w:rPr>
          <w:lang w:val="ru-RU"/>
        </w:rPr>
        <w:t>мункан</w:t>
      </w:r>
      <w:proofErr w:type="spellEnd"/>
      <w:r w:rsidRPr="006D3300">
        <w:rPr>
          <w:lang w:val="ru-RU"/>
        </w:rPr>
        <w:t>. Пер. с англ., предисл. и примеч. О.Ю. Чудиновой (Артемовой). М.: Наука. 156 с.</w:t>
      </w:r>
    </w:p>
    <w:p w:rsidR="00966F2B" w:rsidRPr="003E2918" w:rsidRDefault="00966F2B" w:rsidP="00966F2B">
      <w:pPr>
        <w:pStyle w:val="NormalMai2"/>
        <w:rPr>
          <w:lang w:bidi="ar-YE"/>
        </w:rPr>
      </w:pPr>
      <w:proofErr w:type="spellStart"/>
      <w:r w:rsidRPr="003E2918">
        <w:rPr>
          <w:lang w:bidi="ar-YE"/>
        </w:rPr>
        <w:t>Максетов</w:t>
      </w:r>
      <w:proofErr w:type="spellEnd"/>
      <w:r w:rsidRPr="003E2918">
        <w:rPr>
          <w:lang w:bidi="ar-YE"/>
        </w:rPr>
        <w:t xml:space="preserve">, Кабул </w:t>
      </w:r>
      <w:proofErr w:type="spellStart"/>
      <w:r w:rsidRPr="003E2918">
        <w:rPr>
          <w:lang w:bidi="ar-YE"/>
        </w:rPr>
        <w:t>Максетович</w:t>
      </w:r>
      <w:proofErr w:type="spellEnd"/>
    </w:p>
    <w:p w:rsidR="00966F2B" w:rsidRPr="003E2918" w:rsidRDefault="00966F2B" w:rsidP="00966F2B">
      <w:pPr>
        <w:pStyle w:val="NormalYur1"/>
        <w:rPr>
          <w:lang w:bidi="ar-YE"/>
        </w:rPr>
      </w:pPr>
      <w:r w:rsidRPr="003E2918">
        <w:rPr>
          <w:lang w:bidi="ar-YE"/>
        </w:rPr>
        <w:t xml:space="preserve">1976      Каракалпакский эпос: К вопросу о художественных особенностях дастанов и репертуаре </w:t>
      </w:r>
      <w:proofErr w:type="spellStart"/>
      <w:r w:rsidRPr="003E2918">
        <w:rPr>
          <w:lang w:bidi="ar-YE"/>
        </w:rPr>
        <w:t>Курбанбая</w:t>
      </w:r>
      <w:proofErr w:type="spellEnd"/>
      <w:r w:rsidRPr="003E2918">
        <w:rPr>
          <w:lang w:bidi="ar-YE"/>
        </w:rPr>
        <w:t xml:space="preserve"> </w:t>
      </w:r>
      <w:proofErr w:type="spellStart"/>
      <w:r w:rsidRPr="003E2918">
        <w:rPr>
          <w:lang w:bidi="ar-YE"/>
        </w:rPr>
        <w:t>Тажибаева</w:t>
      </w:r>
      <w:proofErr w:type="spellEnd"/>
      <w:r w:rsidRPr="003E2918">
        <w:rPr>
          <w:lang w:bidi="ar-YE"/>
        </w:rPr>
        <w:t>. Ташкент: Фан. 179 с.</w:t>
      </w:r>
    </w:p>
    <w:p w:rsidR="003D1FC9" w:rsidRDefault="003D1FC9" w:rsidP="003D1FC9">
      <w:pPr>
        <w:pStyle w:val="NormalMaiTimesNewRoman"/>
        <w:rPr>
          <w:lang w:val="ru-RU"/>
        </w:rPr>
      </w:pPr>
      <w:r>
        <w:rPr>
          <w:lang w:val="ru-RU"/>
        </w:rPr>
        <w:t>Максимов, Павел</w:t>
      </w:r>
    </w:p>
    <w:p w:rsidR="003D1FC9" w:rsidRDefault="003D1FC9" w:rsidP="003D1FC9">
      <w:pPr>
        <w:pStyle w:val="NormalYur1"/>
      </w:pPr>
      <w:r>
        <w:t xml:space="preserve">1937      Горские сказки. М.: Советский писатель. 174 с. </w:t>
      </w:r>
    </w:p>
    <w:p w:rsidR="003D1FC9" w:rsidRDefault="003D1FC9" w:rsidP="003D1FC9">
      <w:pPr>
        <w:pStyle w:val="NormalMaiTimesNewRoman"/>
        <w:rPr>
          <w:lang w:val="ru-RU"/>
        </w:rPr>
      </w:pPr>
      <w:r>
        <w:rPr>
          <w:lang w:val="ru-RU"/>
        </w:rPr>
        <w:t xml:space="preserve">Максимов, Павел, и Тембот </w:t>
      </w:r>
      <w:proofErr w:type="spellStart"/>
      <w:r>
        <w:rPr>
          <w:lang w:val="ru-RU"/>
        </w:rPr>
        <w:t>Керашев</w:t>
      </w:r>
      <w:proofErr w:type="spellEnd"/>
    </w:p>
    <w:p w:rsidR="003D1FC9" w:rsidRDefault="003D1FC9" w:rsidP="003D1FC9">
      <w:pPr>
        <w:pStyle w:val="NormalYur1"/>
      </w:pPr>
      <w:r>
        <w:t xml:space="preserve">1953      Сын медведя Батыр. Адыгейские сказки. Перев. с адыгейского и литературная обработка Павла Максимова и Тембота </w:t>
      </w:r>
      <w:proofErr w:type="spellStart"/>
      <w:r>
        <w:t>Керашева</w:t>
      </w:r>
      <w:proofErr w:type="spellEnd"/>
      <w:r>
        <w:t xml:space="preserve">. Майкоп: Адыгейское книжное издательство. 242 с. </w:t>
      </w:r>
    </w:p>
    <w:p w:rsidR="001337F5" w:rsidRPr="001337F5" w:rsidRDefault="001337F5" w:rsidP="001337F5">
      <w:pPr>
        <w:pStyle w:val="NormalMai2"/>
      </w:pPr>
      <w:r w:rsidRPr="001337F5">
        <w:t>Максимович, Михаил Александрович</w:t>
      </w:r>
    </w:p>
    <w:p w:rsidR="001337F5" w:rsidRPr="00AC1F07" w:rsidRDefault="001337F5" w:rsidP="001337F5">
      <w:pPr>
        <w:pStyle w:val="NormalYur1"/>
      </w:pPr>
      <w:r w:rsidRPr="001337F5">
        <w:t xml:space="preserve">1827      Малороссийские песни. М.: Типография Августа Семена при Императорской медико-хирургической академии. </w:t>
      </w:r>
      <w:r w:rsidRPr="00AC1F07">
        <w:t xml:space="preserve">XXXVI, 234 с.   </w:t>
      </w:r>
    </w:p>
    <w:p w:rsidR="003D1FC9" w:rsidRPr="006D3300" w:rsidRDefault="003D1FC9" w:rsidP="003D1FC9">
      <w:pPr>
        <w:pStyle w:val="NormalMaiTimesNewRoman"/>
        <w:rPr>
          <w:lang w:val="ru-RU"/>
        </w:rPr>
      </w:pPr>
      <w:r w:rsidRPr="006D3300">
        <w:rPr>
          <w:lang w:val="ru-RU"/>
        </w:rPr>
        <w:t xml:space="preserve">Максютова, </w:t>
      </w:r>
      <w:proofErr w:type="spellStart"/>
      <w:r w:rsidRPr="006D3300">
        <w:rPr>
          <w:lang w:val="ru-RU"/>
        </w:rPr>
        <w:t>Н</w:t>
      </w:r>
      <w:r>
        <w:rPr>
          <w:lang w:val="ru-RU"/>
        </w:rPr>
        <w:t>ажиба</w:t>
      </w:r>
      <w:proofErr w:type="spellEnd"/>
      <w:r>
        <w:rPr>
          <w:lang w:val="ru-RU"/>
        </w:rPr>
        <w:t xml:space="preserve"> </w:t>
      </w:r>
      <w:proofErr w:type="spellStart"/>
      <w:r>
        <w:rPr>
          <w:lang w:val="ru-RU"/>
        </w:rPr>
        <w:t>Хаерзамановна</w:t>
      </w:r>
      <w:proofErr w:type="spellEnd"/>
    </w:p>
    <w:p w:rsidR="003D1FC9" w:rsidRPr="006D3300" w:rsidRDefault="003D1FC9" w:rsidP="003D1FC9">
      <w:pPr>
        <w:pStyle w:val="StyleNormalYurTimesNewRoman"/>
        <w:rPr>
          <w:lang w:val="ru-RU"/>
        </w:rPr>
      </w:pPr>
      <w:r w:rsidRPr="006D3300">
        <w:rPr>
          <w:lang w:val="ru-RU"/>
        </w:rPr>
        <w:t xml:space="preserve">1973      "Башкирская </w:t>
      </w:r>
      <w:proofErr w:type="spellStart"/>
      <w:r w:rsidRPr="006D3300">
        <w:rPr>
          <w:lang w:val="ru-RU"/>
        </w:rPr>
        <w:t>космонимия</w:t>
      </w:r>
      <w:proofErr w:type="spellEnd"/>
      <w:r w:rsidRPr="006D3300">
        <w:rPr>
          <w:lang w:val="ru-RU"/>
        </w:rPr>
        <w:t xml:space="preserve">". Ономастика Поволжья. Материалы </w:t>
      </w:r>
      <w:r w:rsidRPr="006D3300">
        <w:t>III</w:t>
      </w:r>
      <w:r w:rsidRPr="006D3300">
        <w:rPr>
          <w:lang w:val="ru-RU"/>
        </w:rPr>
        <w:t xml:space="preserve"> Конференции по Ономастике Поволжья. Уфа: АН СССР, Башкирский филиал; Институт этнографии им. Н.Н. Миклухо-Маклая, Башкирский Государственный Университет. С. 382-384.</w:t>
      </w:r>
    </w:p>
    <w:p w:rsidR="003D1FC9" w:rsidRPr="006D3300" w:rsidRDefault="003D1FC9" w:rsidP="003D1FC9">
      <w:pPr>
        <w:pStyle w:val="StyleNormalYurTimesNewRoman"/>
        <w:rPr>
          <w:lang w:val="ru-RU"/>
        </w:rPr>
      </w:pPr>
      <w:r w:rsidRPr="006D3300">
        <w:rPr>
          <w:lang w:val="ru-RU"/>
        </w:rPr>
        <w:t xml:space="preserve">1991      "Тюркские </w:t>
      </w:r>
      <w:proofErr w:type="spellStart"/>
      <w:r w:rsidRPr="006D3300">
        <w:rPr>
          <w:lang w:val="ru-RU"/>
        </w:rPr>
        <w:t>космонимы</w:t>
      </w:r>
      <w:proofErr w:type="spellEnd"/>
      <w:r w:rsidRPr="006D3300">
        <w:rPr>
          <w:lang w:val="ru-RU"/>
        </w:rPr>
        <w:t xml:space="preserve"> и связанные с ними легенды, поверья, приметы". Ономастика Поволжья. Материалы 6-ой конференции по ономастике Поволжья. Ч. </w:t>
      </w:r>
      <w:smartTag w:uri="urn:schemas-microsoft-com:office:smarttags" w:element="metricconverter">
        <w:smartTagPr>
          <w:attr w:name="ProductID" w:val="1. М"/>
        </w:smartTagPr>
        <w:r w:rsidRPr="006D3300">
          <w:rPr>
            <w:lang w:val="ru-RU"/>
          </w:rPr>
          <w:t>1. М</w:t>
        </w:r>
      </w:smartTag>
      <w:r w:rsidRPr="006D3300">
        <w:rPr>
          <w:lang w:val="ru-RU"/>
        </w:rPr>
        <w:t>.: АН СССР. С. 184-190.</w:t>
      </w:r>
    </w:p>
    <w:p w:rsidR="003D1FC9" w:rsidRPr="00974185" w:rsidRDefault="003D1FC9" w:rsidP="003D1FC9">
      <w:pPr>
        <w:pStyle w:val="NormalMai0"/>
        <w:rPr>
          <w:rFonts w:ascii="Times New Roman" w:hAnsi="Times New Roman"/>
          <w:lang w:eastAsia="ru-RU"/>
        </w:rPr>
      </w:pPr>
      <w:r w:rsidRPr="00974185">
        <w:rPr>
          <w:rFonts w:ascii="Times New Roman" w:hAnsi="Times New Roman"/>
          <w:lang w:val="uk-UA" w:eastAsia="ru-RU"/>
        </w:rPr>
        <w:t>Малинка</w:t>
      </w:r>
      <w:r w:rsidRPr="00974185">
        <w:rPr>
          <w:rFonts w:ascii="Times New Roman" w:hAnsi="Times New Roman"/>
          <w:lang w:eastAsia="ru-RU"/>
        </w:rPr>
        <w:t>, Александр Никифорович</w:t>
      </w:r>
    </w:p>
    <w:p w:rsidR="003D1FC9" w:rsidRPr="00866E95" w:rsidRDefault="003D1FC9" w:rsidP="003D1FC9">
      <w:pPr>
        <w:pStyle w:val="NormalYur1"/>
        <w:rPr>
          <w:lang w:eastAsia="ru-RU"/>
        </w:rPr>
      </w:pPr>
      <w:r w:rsidRPr="00974185">
        <w:rPr>
          <w:lang w:eastAsia="ru-RU"/>
        </w:rPr>
        <w:t xml:space="preserve">1902      </w:t>
      </w:r>
      <w:r w:rsidRPr="00866E95">
        <w:rPr>
          <w:lang w:eastAsia="ru-RU"/>
        </w:rPr>
        <w:t>Сборник материалов по малорусскому фольклору: (</w:t>
      </w:r>
      <w:proofErr w:type="spellStart"/>
      <w:r w:rsidRPr="00866E95">
        <w:rPr>
          <w:lang w:eastAsia="ru-RU"/>
        </w:rPr>
        <w:t>Черниг</w:t>
      </w:r>
      <w:proofErr w:type="spellEnd"/>
      <w:r w:rsidRPr="00866E95">
        <w:rPr>
          <w:lang w:eastAsia="ru-RU"/>
        </w:rPr>
        <w:t xml:space="preserve">., </w:t>
      </w:r>
      <w:proofErr w:type="spellStart"/>
      <w:r w:rsidRPr="00866E95">
        <w:rPr>
          <w:lang w:eastAsia="ru-RU"/>
        </w:rPr>
        <w:t>Волынск</w:t>
      </w:r>
      <w:proofErr w:type="spellEnd"/>
      <w:r w:rsidRPr="00866E95">
        <w:rPr>
          <w:lang w:eastAsia="ru-RU"/>
        </w:rPr>
        <w:t xml:space="preserve">., </w:t>
      </w:r>
      <w:proofErr w:type="spellStart"/>
      <w:r w:rsidRPr="00866E95">
        <w:rPr>
          <w:lang w:eastAsia="ru-RU"/>
        </w:rPr>
        <w:t>Полтавск</w:t>
      </w:r>
      <w:proofErr w:type="spellEnd"/>
      <w:r w:rsidRPr="00866E95">
        <w:rPr>
          <w:lang w:eastAsia="ru-RU"/>
        </w:rPr>
        <w:t>. и </w:t>
      </w:r>
      <w:proofErr w:type="spellStart"/>
      <w:r w:rsidRPr="00866E95">
        <w:rPr>
          <w:lang w:eastAsia="ru-RU"/>
        </w:rPr>
        <w:t>некот</w:t>
      </w:r>
      <w:proofErr w:type="spellEnd"/>
      <w:r w:rsidRPr="00866E95">
        <w:rPr>
          <w:lang w:eastAsia="ru-RU"/>
        </w:rPr>
        <w:t>. др. губ.). Чернигов:</w:t>
      </w:r>
      <w:r>
        <w:rPr>
          <w:lang w:eastAsia="ru-RU"/>
        </w:rPr>
        <w:t xml:space="preserve"> типография Губернского земства</w:t>
      </w:r>
      <w:r w:rsidRPr="00974185">
        <w:rPr>
          <w:lang w:eastAsia="ru-RU"/>
        </w:rPr>
        <w:t>.</w:t>
      </w:r>
      <w:r w:rsidRPr="00866E95">
        <w:rPr>
          <w:lang w:eastAsia="ru-RU"/>
        </w:rPr>
        <w:t xml:space="preserve"> ХХІ, 388 с.</w:t>
      </w:r>
    </w:p>
    <w:p w:rsidR="003D1FC9" w:rsidRPr="00FA4820" w:rsidRDefault="003D1FC9" w:rsidP="003D1FC9">
      <w:pPr>
        <w:pStyle w:val="NormalMaiTimesNewRoman"/>
        <w:rPr>
          <w:lang w:val="ru-RU"/>
        </w:rPr>
      </w:pPr>
      <w:r w:rsidRPr="006D3300">
        <w:rPr>
          <w:lang w:val="ru-RU"/>
        </w:rPr>
        <w:t>Малиновская, Наталья</w:t>
      </w:r>
      <w:r w:rsidRPr="001F45A8">
        <w:rPr>
          <w:lang w:val="ru-RU"/>
        </w:rPr>
        <w:t xml:space="preserve"> </w:t>
      </w:r>
      <w:r>
        <w:rPr>
          <w:lang w:val="ru-RU"/>
        </w:rPr>
        <w:t>Родионовна</w:t>
      </w:r>
    </w:p>
    <w:p w:rsidR="003D1FC9" w:rsidRDefault="003D1FC9" w:rsidP="003D1FC9">
      <w:pPr>
        <w:pStyle w:val="NormalYur1"/>
      </w:pPr>
      <w:r w:rsidRPr="006D3300">
        <w:t>2002      Зеленая роза или двенадцать вечеров. Испанские народные сказки. М.-</w:t>
      </w:r>
      <w:r>
        <w:t>СПб.:</w:t>
      </w:r>
      <w:r w:rsidRPr="006D3300">
        <w:t xml:space="preserve"> Летний Сад. 279 с.</w:t>
      </w:r>
    </w:p>
    <w:p w:rsidR="00C15CFE" w:rsidRPr="006E62A8" w:rsidRDefault="00C15CFE" w:rsidP="003D1FC9">
      <w:pPr>
        <w:pStyle w:val="NormalYur1"/>
      </w:pPr>
      <w:r w:rsidRPr="00C15CFE">
        <w:rPr>
          <w:lang w:val="en-US"/>
        </w:rPr>
        <w:t>2002</w:t>
      </w:r>
      <w:r>
        <w:t>б</w:t>
      </w:r>
      <w:r w:rsidRPr="00C15CFE">
        <w:rPr>
          <w:lang w:val="en-US"/>
        </w:rPr>
        <w:t xml:space="preserve">    </w:t>
      </w:r>
      <w:r>
        <w:rPr>
          <w:lang w:val="en-US"/>
        </w:rPr>
        <w:t xml:space="preserve">Las </w:t>
      </w:r>
      <w:proofErr w:type="spellStart"/>
      <w:r>
        <w:rPr>
          <w:lang w:val="en-US"/>
        </w:rPr>
        <w:t>tres</w:t>
      </w:r>
      <w:proofErr w:type="spellEnd"/>
      <w:r>
        <w:rPr>
          <w:lang w:val="en-US"/>
        </w:rPr>
        <w:t xml:space="preserve"> </w:t>
      </w:r>
      <w:proofErr w:type="spellStart"/>
      <w:r>
        <w:rPr>
          <w:lang w:val="en-US"/>
        </w:rPr>
        <w:t>naranjas</w:t>
      </w:r>
      <w:proofErr w:type="spellEnd"/>
      <w:r>
        <w:rPr>
          <w:lang w:val="en-US"/>
        </w:rPr>
        <w:t xml:space="preserve"> del amor. Cuentos</w:t>
      </w:r>
      <w:r w:rsidRPr="006E62A8">
        <w:rPr>
          <w:lang w:val="en-US"/>
        </w:rPr>
        <w:t xml:space="preserve"> </w:t>
      </w:r>
      <w:proofErr w:type="spellStart"/>
      <w:r>
        <w:rPr>
          <w:lang w:val="en-US"/>
        </w:rPr>
        <w:t>expa</w:t>
      </w:r>
      <w:r w:rsidRPr="006E62A8">
        <w:rPr>
          <w:lang w:val="en-US"/>
        </w:rPr>
        <w:t>ñ</w:t>
      </w:r>
      <w:r>
        <w:rPr>
          <w:lang w:val="en-US"/>
        </w:rPr>
        <w:t>oles</w:t>
      </w:r>
      <w:proofErr w:type="spellEnd"/>
      <w:r w:rsidRPr="006E62A8">
        <w:rPr>
          <w:lang w:val="en-US"/>
        </w:rPr>
        <w:t xml:space="preserve"> </w:t>
      </w:r>
      <w:proofErr w:type="spellStart"/>
      <w:r>
        <w:rPr>
          <w:lang w:val="en-US"/>
        </w:rPr>
        <w:t>populares</w:t>
      </w:r>
      <w:proofErr w:type="spellEnd"/>
      <w:r w:rsidRPr="006E62A8">
        <w:rPr>
          <w:lang w:val="en-US"/>
        </w:rPr>
        <w:t xml:space="preserve">. </w:t>
      </w:r>
      <w:r>
        <w:t>М</w:t>
      </w:r>
      <w:r w:rsidRPr="006E62A8">
        <w:rPr>
          <w:lang w:val="en-US"/>
        </w:rPr>
        <w:t xml:space="preserve">.: </w:t>
      </w:r>
      <w:r>
        <w:t>Радуга</w:t>
      </w:r>
      <w:r w:rsidRPr="006E62A8">
        <w:rPr>
          <w:lang w:val="en-US"/>
        </w:rPr>
        <w:t xml:space="preserve">. </w:t>
      </w:r>
      <w:r>
        <w:t xml:space="preserve">382 </w:t>
      </w:r>
      <w:r>
        <w:rPr>
          <w:lang w:val="en-US"/>
        </w:rPr>
        <w:t>p</w:t>
      </w:r>
      <w:r w:rsidRPr="006E62A8">
        <w:t>.</w:t>
      </w:r>
    </w:p>
    <w:p w:rsidR="003D1FC9" w:rsidRPr="006D3300" w:rsidRDefault="003D1FC9" w:rsidP="003D1FC9">
      <w:pPr>
        <w:pStyle w:val="NormalMaiTimesNewRoman"/>
        <w:rPr>
          <w:lang w:val="ru-RU"/>
        </w:rPr>
      </w:pPr>
      <w:r w:rsidRPr="006D3300">
        <w:rPr>
          <w:lang w:val="ru-RU"/>
        </w:rPr>
        <w:t>Малиновский, Бронислав</w:t>
      </w:r>
    </w:p>
    <w:p w:rsidR="003D1FC9" w:rsidRDefault="003D1FC9" w:rsidP="003D1FC9">
      <w:pPr>
        <w:pStyle w:val="NormalYur1"/>
      </w:pPr>
      <w:r w:rsidRPr="006D3300">
        <w:t>1998      "</w:t>
      </w:r>
      <w:proofErr w:type="spellStart"/>
      <w:r w:rsidRPr="006D3300">
        <w:t>Балома</w:t>
      </w:r>
      <w:proofErr w:type="spellEnd"/>
      <w:r w:rsidRPr="006D3300">
        <w:t xml:space="preserve">: духи мертвых на </w:t>
      </w:r>
      <w:proofErr w:type="spellStart"/>
      <w:r w:rsidRPr="006D3300">
        <w:t>Тробрианских</w:t>
      </w:r>
      <w:proofErr w:type="spellEnd"/>
      <w:r w:rsidRPr="006D3300">
        <w:t xml:space="preserve"> островах". Бронислав Мали</w:t>
      </w:r>
      <w:r>
        <w:t>новский. Магия, наука и религия.</w:t>
      </w:r>
      <w:r w:rsidRPr="006D3300">
        <w:t xml:space="preserve"> М.: </w:t>
      </w:r>
      <w:proofErr w:type="spellStart"/>
      <w:r w:rsidRPr="006D3300">
        <w:t>Рефл</w:t>
      </w:r>
      <w:proofErr w:type="spellEnd"/>
      <w:r w:rsidRPr="006D3300">
        <w:t xml:space="preserve">-бук. Научн. ред. О. Ю. Артемова. Пер. с А.П. Хомик. С. 144-253. </w:t>
      </w:r>
    </w:p>
    <w:p w:rsidR="00F370E1" w:rsidRPr="006D3300" w:rsidRDefault="00F370E1" w:rsidP="00F370E1">
      <w:pPr>
        <w:pStyle w:val="NormalYur1"/>
      </w:pPr>
      <w:r>
        <w:t>2004      «</w:t>
      </w:r>
      <w:r w:rsidRPr="00DC3306">
        <w:t>Миф в первобытной психологии</w:t>
      </w:r>
      <w:r>
        <w:t>».</w:t>
      </w:r>
      <w:r w:rsidRPr="00DC3306">
        <w:t xml:space="preserve"> Бронислав Малиновский. Избранное: </w:t>
      </w:r>
      <w:r w:rsidRPr="00F370E1">
        <w:t>динамика культуры. М.: РОССПЭН. С. 243-252.</w:t>
      </w:r>
    </w:p>
    <w:p w:rsidR="003D1FC9" w:rsidRPr="00F853DF" w:rsidRDefault="003D1FC9" w:rsidP="003D1FC9">
      <w:pPr>
        <w:pStyle w:val="NormalMai"/>
        <w:rPr>
          <w:lang w:val="ru-RU"/>
        </w:rPr>
      </w:pPr>
      <w:proofErr w:type="spellStart"/>
      <w:r w:rsidRPr="00F853DF">
        <w:rPr>
          <w:lang w:val="ru-RU"/>
        </w:rPr>
        <w:t>Малкондуев</w:t>
      </w:r>
      <w:proofErr w:type="spellEnd"/>
      <w:r w:rsidRPr="00F853DF">
        <w:rPr>
          <w:lang w:val="ru-RU"/>
        </w:rPr>
        <w:t>, Х</w:t>
      </w:r>
      <w:r>
        <w:rPr>
          <w:lang w:val="ru-RU"/>
        </w:rPr>
        <w:t xml:space="preserve">амид </w:t>
      </w:r>
      <w:proofErr w:type="spellStart"/>
      <w:r w:rsidRPr="00F853DF">
        <w:rPr>
          <w:lang w:val="ru-RU"/>
        </w:rPr>
        <w:t>Х</w:t>
      </w:r>
      <w:r>
        <w:rPr>
          <w:lang w:val="ru-RU"/>
        </w:rPr>
        <w:t>ащимович</w:t>
      </w:r>
      <w:proofErr w:type="spellEnd"/>
    </w:p>
    <w:p w:rsidR="003D1FC9" w:rsidRPr="008434F0" w:rsidRDefault="003D1FC9" w:rsidP="003D1FC9">
      <w:pPr>
        <w:pStyle w:val="NormalYur1"/>
        <w:rPr>
          <w:lang w:eastAsia="ru-RU"/>
        </w:rPr>
      </w:pPr>
      <w:r w:rsidRPr="00F853DF">
        <w:rPr>
          <w:lang w:eastAsia="ru-RU"/>
        </w:rPr>
        <w:t xml:space="preserve">2017      </w:t>
      </w:r>
      <w:r w:rsidRPr="008434F0">
        <w:rPr>
          <w:lang w:eastAsia="ru-RU"/>
        </w:rPr>
        <w:t>Свод карачаево-балкарского фольклора. Том 3. Карачаево-балкарская сказка</w:t>
      </w:r>
      <w:r w:rsidRPr="00F853DF">
        <w:rPr>
          <w:lang w:eastAsia="ru-RU"/>
        </w:rPr>
        <w:t>.</w:t>
      </w:r>
      <w:r w:rsidRPr="008434F0">
        <w:rPr>
          <w:lang w:eastAsia="ru-RU"/>
        </w:rPr>
        <w:t xml:space="preserve"> </w:t>
      </w:r>
      <w:r w:rsidRPr="00F853DF">
        <w:rPr>
          <w:lang w:eastAsia="ru-RU"/>
        </w:rPr>
        <w:t>О</w:t>
      </w:r>
      <w:r w:rsidRPr="008434F0">
        <w:rPr>
          <w:lang w:eastAsia="ru-RU"/>
        </w:rPr>
        <w:t xml:space="preserve">тв. ред. Х.Х. </w:t>
      </w:r>
      <w:proofErr w:type="spellStart"/>
      <w:r w:rsidRPr="008434F0">
        <w:rPr>
          <w:lang w:eastAsia="ru-RU"/>
        </w:rPr>
        <w:t>Малкондуев</w:t>
      </w:r>
      <w:proofErr w:type="spellEnd"/>
      <w:r w:rsidRPr="008434F0">
        <w:rPr>
          <w:lang w:eastAsia="ru-RU"/>
        </w:rPr>
        <w:t>. Нальчик: Редакционно-</w:t>
      </w:r>
      <w:r w:rsidRPr="00F853DF">
        <w:rPr>
          <w:lang w:eastAsia="ru-RU"/>
        </w:rPr>
        <w:t>издательский отдел ИГИ КБНЦ РАН</w:t>
      </w:r>
      <w:r w:rsidRPr="008434F0">
        <w:rPr>
          <w:lang w:eastAsia="ru-RU"/>
        </w:rPr>
        <w:t>. 990 с.</w:t>
      </w:r>
    </w:p>
    <w:p w:rsidR="003D1FC9" w:rsidRPr="006D3300" w:rsidRDefault="003D1FC9" w:rsidP="003D1FC9">
      <w:pPr>
        <w:pStyle w:val="NormalMaiTimesNewRoman"/>
        <w:rPr>
          <w:lang w:val="ru-RU"/>
        </w:rPr>
      </w:pPr>
      <w:r w:rsidRPr="006D3300">
        <w:rPr>
          <w:lang w:val="ru-RU"/>
        </w:rPr>
        <w:t>Малов, Сергей Ефимович</w:t>
      </w:r>
    </w:p>
    <w:p w:rsidR="003D1FC9" w:rsidRDefault="003D1FC9" w:rsidP="003D1FC9">
      <w:pPr>
        <w:pStyle w:val="StyleNormalYurTimesNewRoman"/>
        <w:rPr>
          <w:lang w:val="ru-RU"/>
        </w:rPr>
      </w:pPr>
      <w:r>
        <w:rPr>
          <w:lang w:val="ru-RU"/>
        </w:rPr>
        <w:lastRenderedPageBreak/>
        <w:t>1934      «Материалы по уйгурским наречиям Син-</w:t>
      </w:r>
      <w:proofErr w:type="spellStart"/>
      <w:r>
        <w:rPr>
          <w:lang w:val="ru-RU"/>
        </w:rPr>
        <w:t>дзяна</w:t>
      </w:r>
      <w:proofErr w:type="spellEnd"/>
      <w:r>
        <w:rPr>
          <w:lang w:val="ru-RU"/>
        </w:rPr>
        <w:t>»</w:t>
      </w:r>
      <w:r w:rsidRPr="006D3300">
        <w:rPr>
          <w:lang w:val="ru-RU"/>
        </w:rPr>
        <w:t>. Сергею Федоровичу Ольденбургу к пятидесятилетию научно-общественной деятельности, 1882-1932. Сборник статей. Отв. ред. И.Ю. Крачковский. Л.: Изд-во Академии наук. С.</w:t>
      </w:r>
      <w:r>
        <w:rPr>
          <w:lang w:val="ru-RU"/>
        </w:rPr>
        <w:t xml:space="preserve"> </w:t>
      </w:r>
      <w:r w:rsidRPr="006D3300">
        <w:rPr>
          <w:lang w:val="ru-RU"/>
        </w:rPr>
        <w:t>3</w:t>
      </w:r>
      <w:r>
        <w:rPr>
          <w:lang w:val="ru-RU"/>
        </w:rPr>
        <w:t>0</w:t>
      </w:r>
      <w:r w:rsidRPr="006D3300">
        <w:rPr>
          <w:lang w:val="ru-RU"/>
        </w:rPr>
        <w:t>7-3</w:t>
      </w:r>
      <w:r>
        <w:rPr>
          <w:lang w:val="ru-RU"/>
        </w:rPr>
        <w:t xml:space="preserve">22. </w:t>
      </w:r>
    </w:p>
    <w:p w:rsidR="0037082D" w:rsidRDefault="0037082D" w:rsidP="003D1FC9">
      <w:pPr>
        <w:pStyle w:val="StyleNormalYurTimesNewRoman"/>
        <w:rPr>
          <w:lang w:val="ru-RU"/>
        </w:rPr>
      </w:pPr>
      <w:r>
        <w:rPr>
          <w:lang w:val="ru-RU"/>
        </w:rPr>
        <w:t xml:space="preserve">1954      Уйгурский язык. </w:t>
      </w:r>
      <w:proofErr w:type="spellStart"/>
      <w:r>
        <w:rPr>
          <w:lang w:val="ru-RU"/>
        </w:rPr>
        <w:t>Хамийское</w:t>
      </w:r>
      <w:proofErr w:type="spellEnd"/>
      <w:r>
        <w:rPr>
          <w:lang w:val="ru-RU"/>
        </w:rPr>
        <w:t xml:space="preserve"> наречие. Тексты, переводы и словарь. М.-Л.: Изд-во АН СССР. 203 с.</w:t>
      </w:r>
    </w:p>
    <w:p w:rsidR="003D1FC9" w:rsidRPr="00995AFD" w:rsidRDefault="003D1FC9" w:rsidP="003D1FC9">
      <w:pPr>
        <w:pStyle w:val="StyleNormalYurTimesNewRoman"/>
        <w:rPr>
          <w:lang w:val="ru-RU"/>
        </w:rPr>
      </w:pPr>
      <w:r>
        <w:rPr>
          <w:lang w:val="ru-RU"/>
        </w:rPr>
        <w:t xml:space="preserve">1956      </w:t>
      </w:r>
      <w:proofErr w:type="spellStart"/>
      <w:r>
        <w:rPr>
          <w:lang w:val="ru-RU"/>
        </w:rPr>
        <w:t>Лобнорский</w:t>
      </w:r>
      <w:proofErr w:type="spellEnd"/>
      <w:r>
        <w:rPr>
          <w:lang w:val="ru-RU"/>
        </w:rPr>
        <w:t xml:space="preserve"> язык. Тексты, переводы, словарь. Фрунзе. 612 машинописных страниц. Рукопись. </w:t>
      </w:r>
    </w:p>
    <w:p w:rsidR="003D1FC9" w:rsidRPr="006D3300" w:rsidRDefault="003D1FC9" w:rsidP="003D1FC9">
      <w:pPr>
        <w:pStyle w:val="StyleNormalYurTimesNewRoman"/>
        <w:rPr>
          <w:lang w:val="ru-RU"/>
        </w:rPr>
      </w:pPr>
      <w:r w:rsidRPr="006D3300">
        <w:rPr>
          <w:lang w:val="ru-RU"/>
        </w:rPr>
        <w:t>1947      "Шаманский камень 'яда' у тюрков западного Китая". Советская этнография 1:151-160.</w:t>
      </w:r>
    </w:p>
    <w:p w:rsidR="003D1FC9" w:rsidRPr="006D3300" w:rsidRDefault="003D1FC9" w:rsidP="003D1FC9">
      <w:pPr>
        <w:pStyle w:val="StyleNormalYurTimesNewRoman"/>
        <w:rPr>
          <w:lang w:val="ru-RU"/>
        </w:rPr>
      </w:pPr>
      <w:r w:rsidRPr="006D3300">
        <w:rPr>
          <w:lang w:val="ru-RU"/>
        </w:rPr>
        <w:t>1961      Уйгурские наречия Синьцзяна. Тексты, переводы, словарь. М.: Изд-во восточной литературы. 183 с.</w:t>
      </w:r>
    </w:p>
    <w:p w:rsidR="003D1FC9" w:rsidRPr="006D3300" w:rsidRDefault="003D1FC9" w:rsidP="003D1FC9">
      <w:pPr>
        <w:pStyle w:val="StyleNormalYurTimesNewRoman"/>
        <w:rPr>
          <w:lang w:val="ru-RU"/>
        </w:rPr>
      </w:pPr>
      <w:r w:rsidRPr="006D3300">
        <w:rPr>
          <w:lang w:val="ru-RU"/>
        </w:rPr>
        <w:t>1967      Язык желтых уйгуров. Тексты и перевод. М.: Наука. 219 с.</w:t>
      </w:r>
    </w:p>
    <w:p w:rsidR="003D1FC9" w:rsidRDefault="003D1FC9" w:rsidP="003D1FC9">
      <w:pPr>
        <w:pStyle w:val="NormalMai2"/>
      </w:pPr>
      <w:proofErr w:type="spellStart"/>
      <w:r>
        <w:t>Малорусския</w:t>
      </w:r>
      <w:proofErr w:type="spellEnd"/>
      <w:r>
        <w:t xml:space="preserve"> сказки</w:t>
      </w:r>
    </w:p>
    <w:p w:rsidR="003D1FC9" w:rsidRPr="00617EC6" w:rsidRDefault="003D1FC9" w:rsidP="003D1FC9">
      <w:pPr>
        <w:pStyle w:val="NormalYur1"/>
      </w:pPr>
      <w:r w:rsidRPr="00617EC6">
        <w:t xml:space="preserve">1895      </w:t>
      </w:r>
      <w:r>
        <w:t>«</w:t>
      </w:r>
      <w:proofErr w:type="spellStart"/>
      <w:r>
        <w:rPr>
          <w:shd w:val="clear" w:color="auto" w:fill="FFFFFF"/>
          <w:lang w:val="uk-UA"/>
        </w:rPr>
        <w:t>Малорусския</w:t>
      </w:r>
      <w:proofErr w:type="spellEnd"/>
      <w:r>
        <w:rPr>
          <w:shd w:val="clear" w:color="auto" w:fill="FFFFFF"/>
          <w:lang w:val="uk-UA"/>
        </w:rPr>
        <w:t xml:space="preserve"> </w:t>
      </w:r>
      <w:proofErr w:type="spellStart"/>
      <w:r>
        <w:rPr>
          <w:shd w:val="clear" w:color="auto" w:fill="FFFFFF"/>
          <w:lang w:val="uk-UA"/>
        </w:rPr>
        <w:t>сказки</w:t>
      </w:r>
      <w:proofErr w:type="spellEnd"/>
      <w:r>
        <w:rPr>
          <w:shd w:val="clear" w:color="auto" w:fill="FFFFFF"/>
          <w:lang w:val="uk-UA"/>
        </w:rPr>
        <w:t xml:space="preserve"> и байки</w:t>
      </w:r>
      <w:r>
        <w:rPr>
          <w:rStyle w:val="apple-converted-space"/>
          <w:rFonts w:ascii="Arial" w:hAnsi="Arial" w:cs="Arial"/>
          <w:color w:val="222222"/>
          <w:sz w:val="19"/>
          <w:szCs w:val="19"/>
          <w:shd w:val="clear" w:color="auto" w:fill="FFFFFF"/>
          <w:lang w:val="uk-UA"/>
        </w:rPr>
        <w:t> </w:t>
      </w:r>
      <w:r w:rsidRPr="00617EC6">
        <w:rPr>
          <w:shd w:val="clear" w:color="auto" w:fill="FFFFFF"/>
        </w:rPr>
        <w:t>из Галичины</w:t>
      </w:r>
      <w:r>
        <w:rPr>
          <w:shd w:val="clear" w:color="auto" w:fill="FFFFFF"/>
        </w:rPr>
        <w:t>». </w:t>
      </w:r>
      <w:r>
        <w:rPr>
          <w:rStyle w:val="apple-converted-space"/>
          <w:rFonts w:ascii="Arial" w:hAnsi="Arial" w:cs="Arial"/>
          <w:color w:val="222222"/>
          <w:sz w:val="19"/>
          <w:szCs w:val="19"/>
          <w:shd w:val="clear" w:color="auto" w:fill="FFFFFF"/>
        </w:rPr>
        <w:t> </w:t>
      </w:r>
      <w:r>
        <w:rPr>
          <w:shd w:val="clear" w:color="auto" w:fill="FFFFFF"/>
          <w:lang w:val="uk-UA"/>
        </w:rPr>
        <w:t>Жив</w:t>
      </w:r>
      <w:proofErr w:type="spellStart"/>
      <w:r w:rsidRPr="00617EC6">
        <w:rPr>
          <w:shd w:val="clear" w:color="auto" w:fill="FFFFFF"/>
        </w:rPr>
        <w:t>ая</w:t>
      </w:r>
      <w:proofErr w:type="spellEnd"/>
      <w:r>
        <w:rPr>
          <w:rStyle w:val="apple-converted-space"/>
          <w:rFonts w:ascii="Arial" w:hAnsi="Arial" w:cs="Arial"/>
          <w:color w:val="222222"/>
          <w:sz w:val="19"/>
          <w:szCs w:val="19"/>
          <w:shd w:val="clear" w:color="auto" w:fill="FFFFFF"/>
          <w:lang w:val="uk-UA"/>
        </w:rPr>
        <w:t> </w:t>
      </w:r>
      <w:proofErr w:type="spellStart"/>
      <w:r>
        <w:rPr>
          <w:shd w:val="clear" w:color="auto" w:fill="FFFFFF"/>
          <w:lang w:val="uk-UA"/>
        </w:rPr>
        <w:t>ст</w:t>
      </w:r>
      <w:r w:rsidRPr="00617EC6">
        <w:rPr>
          <w:shd w:val="clear" w:color="auto" w:fill="FFFFFF"/>
        </w:rPr>
        <w:t>арина</w:t>
      </w:r>
      <w:proofErr w:type="spellEnd"/>
      <w:r w:rsidRPr="00617EC6">
        <w:rPr>
          <w:shd w:val="clear" w:color="auto" w:fill="FFFFFF"/>
        </w:rPr>
        <w:t>. СПб. Выпуски</w:t>
      </w:r>
      <w:r>
        <w:rPr>
          <w:rStyle w:val="apple-converted-space"/>
          <w:rFonts w:ascii="Arial" w:hAnsi="Arial" w:cs="Arial"/>
          <w:color w:val="222222"/>
          <w:sz w:val="19"/>
          <w:szCs w:val="19"/>
          <w:shd w:val="clear" w:color="auto" w:fill="FFFFFF"/>
          <w:lang w:val="uk-UA"/>
        </w:rPr>
        <w:t> </w:t>
      </w:r>
      <w:r>
        <w:rPr>
          <w:shd w:val="clear" w:color="auto" w:fill="FFFFFF"/>
          <w:lang w:val="uk-UA"/>
        </w:rPr>
        <w:t>III</w:t>
      </w:r>
      <w:r>
        <w:rPr>
          <w:rStyle w:val="apple-converted-space"/>
          <w:rFonts w:ascii="Arial" w:hAnsi="Arial" w:cs="Arial"/>
          <w:color w:val="222222"/>
          <w:sz w:val="19"/>
          <w:szCs w:val="19"/>
          <w:shd w:val="clear" w:color="auto" w:fill="FFFFFF"/>
        </w:rPr>
        <w:t> </w:t>
      </w:r>
      <w:r w:rsidRPr="00617EC6">
        <w:rPr>
          <w:shd w:val="clear" w:color="auto" w:fill="FFFFFF"/>
        </w:rPr>
        <w:t>и</w:t>
      </w:r>
      <w:r>
        <w:rPr>
          <w:rStyle w:val="apple-converted-space"/>
          <w:rFonts w:ascii="Arial" w:hAnsi="Arial" w:cs="Arial"/>
          <w:color w:val="222222"/>
          <w:sz w:val="19"/>
          <w:szCs w:val="19"/>
          <w:shd w:val="clear" w:color="auto" w:fill="FFFFFF"/>
        </w:rPr>
        <w:t> </w:t>
      </w:r>
      <w:r>
        <w:rPr>
          <w:shd w:val="clear" w:color="auto" w:fill="FFFFFF"/>
          <w:lang w:val="uk-UA"/>
        </w:rPr>
        <w:t>IV</w:t>
      </w:r>
      <w:r w:rsidRPr="00617EC6">
        <w:rPr>
          <w:shd w:val="clear" w:color="auto" w:fill="FFFFFF"/>
        </w:rPr>
        <w:t>. С. 453-466</w:t>
      </w:r>
      <w:r>
        <w:rPr>
          <w:shd w:val="clear" w:color="auto" w:fill="FFFFFF"/>
        </w:rPr>
        <w:t>.</w:t>
      </w:r>
    </w:p>
    <w:p w:rsidR="003D1FC9" w:rsidRPr="006D3300" w:rsidRDefault="003D1FC9" w:rsidP="003D1FC9">
      <w:pPr>
        <w:pStyle w:val="NormalMaiTimesNewRoman"/>
        <w:rPr>
          <w:lang w:val="ru-RU"/>
        </w:rPr>
      </w:pPr>
      <w:proofErr w:type="spellStart"/>
      <w:r w:rsidRPr="006D3300">
        <w:rPr>
          <w:lang w:val="ru-RU"/>
        </w:rPr>
        <w:t>Малчев</w:t>
      </w:r>
      <w:proofErr w:type="spellEnd"/>
      <w:r w:rsidRPr="006D3300">
        <w:rPr>
          <w:lang w:val="ru-RU"/>
        </w:rPr>
        <w:t xml:space="preserve">, </w:t>
      </w:r>
      <w:proofErr w:type="spellStart"/>
      <w:r w:rsidRPr="006D3300">
        <w:rPr>
          <w:lang w:val="ru-RU"/>
        </w:rPr>
        <w:t>Росен</w:t>
      </w:r>
      <w:proofErr w:type="spellEnd"/>
      <w:r w:rsidRPr="006D3300">
        <w:rPr>
          <w:lang w:val="ru-RU"/>
        </w:rPr>
        <w:t xml:space="preserve"> Р.</w:t>
      </w:r>
    </w:p>
    <w:p w:rsidR="003D1FC9" w:rsidRPr="006D3300" w:rsidRDefault="003D1FC9" w:rsidP="003D1FC9">
      <w:pPr>
        <w:pStyle w:val="NormalYur1"/>
      </w:pPr>
      <w:r w:rsidRPr="006D3300">
        <w:t>2007      "Календарно-</w:t>
      </w:r>
      <w:proofErr w:type="spellStart"/>
      <w:r w:rsidRPr="006D3300">
        <w:t>обредна</w:t>
      </w:r>
      <w:proofErr w:type="spellEnd"/>
      <w:r w:rsidRPr="006D3300">
        <w:t xml:space="preserve"> семантика на </w:t>
      </w:r>
      <w:proofErr w:type="spellStart"/>
      <w:r w:rsidRPr="006D3300">
        <w:t>народната</w:t>
      </w:r>
      <w:proofErr w:type="spellEnd"/>
      <w:r w:rsidRPr="006D3300">
        <w:t xml:space="preserve"> </w:t>
      </w:r>
      <w:proofErr w:type="spellStart"/>
      <w:r w:rsidRPr="006D3300">
        <w:t>приказка</w:t>
      </w:r>
      <w:proofErr w:type="spellEnd"/>
      <w:r w:rsidRPr="006D3300">
        <w:t xml:space="preserve"> 'Болен здрав носи'". </w:t>
      </w:r>
      <w:proofErr w:type="spellStart"/>
      <w:r w:rsidRPr="006D3300">
        <w:t>Етнология</w:t>
      </w:r>
      <w:proofErr w:type="spellEnd"/>
      <w:r w:rsidRPr="006D3300">
        <w:t xml:space="preserve"> и демонология. София: </w:t>
      </w:r>
      <w:proofErr w:type="spellStart"/>
      <w:r w:rsidRPr="006D3300">
        <w:t>импресарско-издателска</w:t>
      </w:r>
      <w:proofErr w:type="spellEnd"/>
      <w:r w:rsidRPr="006D3300">
        <w:t xml:space="preserve"> </w:t>
      </w:r>
      <w:proofErr w:type="spellStart"/>
      <w:r w:rsidRPr="006D3300">
        <w:t>къща</w:t>
      </w:r>
      <w:proofErr w:type="spellEnd"/>
      <w:r w:rsidRPr="006D3300">
        <w:t xml:space="preserve"> "Род". С. 64-78.</w:t>
      </w:r>
    </w:p>
    <w:p w:rsidR="003D1FC9" w:rsidRPr="006D3300" w:rsidRDefault="003D1FC9" w:rsidP="003D1FC9">
      <w:pPr>
        <w:pStyle w:val="NormalMaiTimesNewRoman"/>
        <w:rPr>
          <w:lang w:val="ru-RU"/>
        </w:rPr>
      </w:pPr>
      <w:r w:rsidRPr="006D3300">
        <w:rPr>
          <w:lang w:val="ru-RU"/>
        </w:rPr>
        <w:t>Мальсагов, Ахмет О.</w:t>
      </w:r>
    </w:p>
    <w:p w:rsidR="003D1FC9" w:rsidRPr="006D3300" w:rsidRDefault="003D1FC9" w:rsidP="003D1FC9">
      <w:pPr>
        <w:pStyle w:val="StyleNormalYurTimesNewRoman"/>
        <w:rPr>
          <w:lang w:val="ru-RU"/>
        </w:rPr>
      </w:pPr>
      <w:r w:rsidRPr="006D3300">
        <w:rPr>
          <w:lang w:val="ru-RU"/>
        </w:rPr>
        <w:t>1983      Сказки и легенды ингушей и чеченцев. Сост., пер., предисл. и примеч. А.О. Мальсагова. М.: Наука. 384 с.</w:t>
      </w:r>
    </w:p>
    <w:p w:rsidR="003D1FC9" w:rsidRPr="00144551" w:rsidRDefault="003D1FC9" w:rsidP="003D1FC9">
      <w:pPr>
        <w:pStyle w:val="NormalMaiTimesNewRoman"/>
        <w:rPr>
          <w:lang w:val="ru-RU"/>
        </w:rPr>
      </w:pPr>
      <w:proofErr w:type="spellStart"/>
      <w:r w:rsidRPr="00144551">
        <w:rPr>
          <w:lang w:val="ru-RU"/>
        </w:rPr>
        <w:t>Мальчакитова</w:t>
      </w:r>
      <w:proofErr w:type="spellEnd"/>
      <w:r w:rsidRPr="00144551">
        <w:rPr>
          <w:lang w:val="ru-RU"/>
        </w:rPr>
        <w:t>, Раиса Егоровна</w:t>
      </w:r>
    </w:p>
    <w:p w:rsidR="003D1FC9" w:rsidRPr="001F45A8" w:rsidRDefault="003D1FC9" w:rsidP="003D1FC9">
      <w:pPr>
        <w:pStyle w:val="NormalYur1"/>
      </w:pPr>
      <w:r w:rsidRPr="00144551">
        <w:t>200</w:t>
      </w:r>
      <w:r>
        <w:t>3</w:t>
      </w:r>
      <w:r w:rsidRPr="00144551">
        <w:t xml:space="preserve">      "</w:t>
      </w:r>
      <w:proofErr w:type="spellStart"/>
      <w:r w:rsidRPr="00144551">
        <w:t>Ивульдер</w:t>
      </w:r>
      <w:proofErr w:type="spellEnd"/>
      <w:r w:rsidRPr="00144551">
        <w:t xml:space="preserve"> (эвенкийская сказка)". Амурские эвенки: Большие проблемы малого этноса: Сборник научных трудов. Выпуск </w:t>
      </w:r>
      <w:r w:rsidRPr="000B3808">
        <w:t>I</w:t>
      </w:r>
      <w:r w:rsidRPr="00144551">
        <w:t xml:space="preserve">. Под редакцией Г.В. Быковой. Благовещенск: Изд-во БГПУ. </w:t>
      </w:r>
      <w:r w:rsidRPr="001F45A8">
        <w:t>С. 224-227.</w:t>
      </w:r>
    </w:p>
    <w:p w:rsidR="003C66AC" w:rsidRPr="00DD36CF" w:rsidRDefault="003C66AC" w:rsidP="003C66AC">
      <w:pPr>
        <w:pStyle w:val="NormalMaiTimesNewRoman"/>
        <w:rPr>
          <w:lang w:val="ru-RU"/>
        </w:rPr>
      </w:pPr>
      <w:proofErr w:type="spellStart"/>
      <w:r>
        <w:rPr>
          <w:lang w:val="ru-RU"/>
        </w:rPr>
        <w:t>Малюга</w:t>
      </w:r>
      <w:proofErr w:type="spellEnd"/>
      <w:r>
        <w:rPr>
          <w:lang w:val="ru-RU"/>
        </w:rPr>
        <w:t>, Евгений</w:t>
      </w:r>
      <w:r w:rsidRPr="00DD36CF">
        <w:rPr>
          <w:lang w:val="ru-RU"/>
        </w:rPr>
        <w:t xml:space="preserve"> </w:t>
      </w:r>
      <w:r>
        <w:rPr>
          <w:lang w:val="ru-RU"/>
        </w:rPr>
        <w:t>Евгеньевич</w:t>
      </w:r>
    </w:p>
    <w:p w:rsidR="003C66AC" w:rsidRPr="00854AD2" w:rsidRDefault="003C66AC" w:rsidP="003C66AC">
      <w:pPr>
        <w:pStyle w:val="NormalYur1"/>
        <w:rPr>
          <w:lang w:eastAsia="ru-RU"/>
        </w:rPr>
      </w:pPr>
      <w:r>
        <w:rPr>
          <w:lang w:eastAsia="ru-RU"/>
        </w:rPr>
        <w:t>1962</w:t>
      </w:r>
      <w:r>
        <w:rPr>
          <w:lang w:val="en-US" w:eastAsia="ru-RU"/>
        </w:rPr>
        <w:t>a</w:t>
      </w:r>
      <w:r>
        <w:rPr>
          <w:lang w:eastAsia="ru-RU"/>
        </w:rPr>
        <w:t xml:space="preserve">    Казахские народные сказки. Собрал, обработал, пересказал Евгений </w:t>
      </w:r>
      <w:proofErr w:type="spellStart"/>
      <w:r>
        <w:rPr>
          <w:lang w:eastAsia="ru-RU"/>
        </w:rPr>
        <w:t>Малюга</w:t>
      </w:r>
      <w:proofErr w:type="spellEnd"/>
      <w:r>
        <w:rPr>
          <w:lang w:eastAsia="ru-RU"/>
        </w:rPr>
        <w:t>. Алма-Ата: Казахское государственно издательство художественной литературы. 148 с.</w:t>
      </w:r>
    </w:p>
    <w:p w:rsidR="003C66AC" w:rsidRPr="00DE1FC4" w:rsidRDefault="003C66AC" w:rsidP="003C66AC">
      <w:pPr>
        <w:pStyle w:val="NormalYur1"/>
        <w:rPr>
          <w:lang w:eastAsia="ru-RU"/>
        </w:rPr>
      </w:pPr>
      <w:r w:rsidRPr="00DE1FC4">
        <w:rPr>
          <w:lang w:eastAsia="ru-RU"/>
        </w:rPr>
        <w:t>1962</w:t>
      </w:r>
      <w:r>
        <w:rPr>
          <w:lang w:val="en-US" w:eastAsia="ru-RU"/>
        </w:rPr>
        <w:t>b</w:t>
      </w:r>
      <w:r w:rsidRPr="00DE1FC4">
        <w:rPr>
          <w:lang w:eastAsia="ru-RU"/>
        </w:rPr>
        <w:t xml:space="preserve">    Чудесный сад. Казахские народные сказки. М.: Детская литература. 45 с.</w:t>
      </w:r>
    </w:p>
    <w:p w:rsidR="003C66AC" w:rsidRPr="00F45B84" w:rsidRDefault="003C66AC" w:rsidP="003C66AC">
      <w:pPr>
        <w:pStyle w:val="NormalYur1"/>
      </w:pPr>
      <w:r>
        <w:t xml:space="preserve">1970      Чудесный сад. Казахские народные сказки. Собрал и пересказал Евгений </w:t>
      </w:r>
      <w:proofErr w:type="spellStart"/>
      <w:r>
        <w:t>Малюга</w:t>
      </w:r>
      <w:proofErr w:type="spellEnd"/>
      <w:r>
        <w:t>. Л.: Детская литература. 240 с.</w:t>
      </w:r>
    </w:p>
    <w:p w:rsidR="003C66AC" w:rsidRPr="000973F7" w:rsidRDefault="003C66AC" w:rsidP="003C66AC">
      <w:pPr>
        <w:pStyle w:val="NormalMai2"/>
        <w:rPr>
          <w:lang w:eastAsia="ru-RU"/>
        </w:rPr>
      </w:pPr>
      <w:r w:rsidRPr="000973F7">
        <w:rPr>
          <w:lang w:eastAsia="ru-RU"/>
        </w:rPr>
        <w:t>Малявкин, Георгий Филиппович</w:t>
      </w:r>
    </w:p>
    <w:p w:rsidR="003C66AC" w:rsidRPr="000973F7" w:rsidRDefault="003C66AC" w:rsidP="003C66AC">
      <w:pPr>
        <w:pStyle w:val="NormalYur1"/>
        <w:rPr>
          <w:lang w:eastAsia="ru-RU"/>
        </w:rPr>
      </w:pPr>
      <w:r w:rsidRPr="000973F7">
        <w:rPr>
          <w:lang w:eastAsia="ru-RU"/>
        </w:rPr>
        <w:t>1893</w:t>
      </w:r>
      <w:r>
        <w:rPr>
          <w:lang w:eastAsia="ru-RU"/>
        </w:rPr>
        <w:t>     </w:t>
      </w:r>
      <w:r w:rsidRPr="003C66AC">
        <w:rPr>
          <w:lang w:eastAsia="ru-RU"/>
        </w:rPr>
        <w:t xml:space="preserve"> "Отчего у ласточки хвост </w:t>
      </w:r>
      <w:r w:rsidRPr="00953FE7">
        <w:rPr>
          <w:lang w:eastAsia="ru-RU"/>
        </w:rPr>
        <w:t>‘</w:t>
      </w:r>
      <w:r w:rsidRPr="000973F7">
        <w:rPr>
          <w:lang w:eastAsia="ru-RU"/>
        </w:rPr>
        <w:t>раздвоен</w:t>
      </w:r>
      <w:r w:rsidRPr="00953FE7">
        <w:rPr>
          <w:lang w:eastAsia="ru-RU"/>
        </w:rPr>
        <w:t>’</w:t>
      </w:r>
      <w:r w:rsidRPr="000973F7">
        <w:rPr>
          <w:lang w:eastAsia="ru-RU"/>
        </w:rPr>
        <w:t>”. (Балкарская легенда)". Терские ведомости 78: 4.</w:t>
      </w:r>
    </w:p>
    <w:p w:rsidR="003D6298" w:rsidRPr="000B1E10" w:rsidRDefault="003D6298" w:rsidP="003D6298">
      <w:pPr>
        <w:pStyle w:val="NormalMai2"/>
        <w:rPr>
          <w:lang w:eastAsia="ru-RU"/>
        </w:rPr>
      </w:pPr>
      <w:proofErr w:type="spellStart"/>
      <w:r w:rsidRPr="000B1E10">
        <w:rPr>
          <w:lang w:eastAsia="ru-RU"/>
        </w:rPr>
        <w:t>Мамакин</w:t>
      </w:r>
      <w:proofErr w:type="spellEnd"/>
      <w:r w:rsidRPr="000B1E10">
        <w:rPr>
          <w:lang w:eastAsia="ru-RU"/>
        </w:rPr>
        <w:t>, Иван</w:t>
      </w:r>
    </w:p>
    <w:p w:rsidR="003D6298" w:rsidRPr="000B1E10" w:rsidRDefault="003D6298" w:rsidP="003D6298">
      <w:pPr>
        <w:pStyle w:val="NormalYur1"/>
        <w:rPr>
          <w:lang w:eastAsia="ru-RU"/>
        </w:rPr>
      </w:pPr>
      <w:r w:rsidRPr="000B1E10">
        <w:rPr>
          <w:lang w:eastAsia="ru-RU"/>
        </w:rPr>
        <w:t>1890      "Великорусские народные легенды". Живая старина 2: 139-140.</w:t>
      </w:r>
    </w:p>
    <w:p w:rsidR="003D1FC9" w:rsidRPr="006D3300" w:rsidRDefault="003D1FC9" w:rsidP="003D1FC9">
      <w:pPr>
        <w:pStyle w:val="NormalMaiTimesNewRoman"/>
        <w:rPr>
          <w:lang w:val="ru-RU"/>
        </w:rPr>
      </w:pPr>
      <w:r w:rsidRPr="006D3300">
        <w:rPr>
          <w:lang w:val="ru-RU"/>
        </w:rPr>
        <w:t>Мамаладзе, Т.</w:t>
      </w:r>
    </w:p>
    <w:p w:rsidR="003D1FC9" w:rsidRPr="006D3300" w:rsidRDefault="003D1FC9" w:rsidP="003D1FC9">
      <w:pPr>
        <w:pStyle w:val="NormalYur1"/>
      </w:pPr>
      <w:r w:rsidRPr="006D3300">
        <w:t xml:space="preserve">1893      "Народные обычаи и поверья гурийцев". Сборник материалов для описания местностей и племен Кавказа. </w:t>
      </w:r>
      <w:proofErr w:type="spellStart"/>
      <w:r w:rsidRPr="006D3300">
        <w:t>Вып</w:t>
      </w:r>
      <w:proofErr w:type="spellEnd"/>
      <w:r w:rsidRPr="006D3300">
        <w:t>. 17, отд. 2. С. 15-123.</w:t>
      </w:r>
    </w:p>
    <w:p w:rsidR="00062BC4" w:rsidRDefault="00062BC4" w:rsidP="003D1FC9">
      <w:pPr>
        <w:pStyle w:val="NormalMai"/>
        <w:rPr>
          <w:lang w:val="ru-RU"/>
        </w:rPr>
      </w:pPr>
      <w:proofErr w:type="spellStart"/>
      <w:r>
        <w:rPr>
          <w:lang w:val="ru-RU"/>
        </w:rPr>
        <w:t>Мамамиджонова</w:t>
      </w:r>
      <w:proofErr w:type="spellEnd"/>
      <w:r>
        <w:rPr>
          <w:lang w:val="ru-RU"/>
        </w:rPr>
        <w:t>, З.М.,</w:t>
      </w:r>
      <w:r w:rsidRPr="00C0554A">
        <w:rPr>
          <w:lang w:val="ru-RU"/>
        </w:rPr>
        <w:t xml:space="preserve">&amp; </w:t>
      </w:r>
      <w:r>
        <w:rPr>
          <w:lang w:val="ru-RU"/>
        </w:rPr>
        <w:t xml:space="preserve">М. </w:t>
      </w:r>
      <w:proofErr w:type="spellStart"/>
      <w:r>
        <w:rPr>
          <w:lang w:val="ru-RU"/>
        </w:rPr>
        <w:t>Шовалиева</w:t>
      </w:r>
      <w:proofErr w:type="spellEnd"/>
    </w:p>
    <w:p w:rsidR="00062BC4" w:rsidRPr="00062BC4" w:rsidRDefault="00062BC4" w:rsidP="00062BC4">
      <w:pPr>
        <w:pStyle w:val="NormalYur1"/>
      </w:pPr>
      <w:r>
        <w:t xml:space="preserve">2020      «Календарные обычаи и праздники». Таджики. Отв. ред. В.А. Тишков. М.: Институт этнологии и антропологии им. Н.Н. Миклухо-Маклая РАН; </w:t>
      </w:r>
      <w:r>
        <w:lastRenderedPageBreak/>
        <w:t>Душанбе: Институт истории, археологии и этнографии им. А. Дониша Национальной АК Таджикистана. С. 576-590.</w:t>
      </w:r>
    </w:p>
    <w:p w:rsidR="003D1FC9" w:rsidRPr="007223E3" w:rsidRDefault="003D1FC9" w:rsidP="003D1FC9">
      <w:pPr>
        <w:pStyle w:val="NormalMai"/>
        <w:rPr>
          <w:lang w:val="ru-RU"/>
        </w:rPr>
      </w:pPr>
      <w:proofErr w:type="spellStart"/>
      <w:r w:rsidRPr="007223E3">
        <w:rPr>
          <w:lang w:val="ru-RU"/>
        </w:rPr>
        <w:t>Мамбетназаров</w:t>
      </w:r>
      <w:proofErr w:type="spellEnd"/>
      <w:r w:rsidRPr="007223E3">
        <w:rPr>
          <w:lang w:val="ru-RU"/>
        </w:rPr>
        <w:t xml:space="preserve">, </w:t>
      </w:r>
      <w:proofErr w:type="spellStart"/>
      <w:r w:rsidRPr="007223E3">
        <w:rPr>
          <w:lang w:val="ru-RU"/>
        </w:rPr>
        <w:t>Калбай</w:t>
      </w:r>
      <w:proofErr w:type="spellEnd"/>
    </w:p>
    <w:p w:rsidR="003D1FC9" w:rsidRPr="00F01F28" w:rsidRDefault="003D1FC9" w:rsidP="003D1FC9">
      <w:pPr>
        <w:pStyle w:val="NormalYur1"/>
      </w:pPr>
      <w:r w:rsidRPr="007223E3">
        <w:t xml:space="preserve">1977      </w:t>
      </w:r>
      <w:proofErr w:type="spellStart"/>
      <w:r>
        <w:rPr>
          <w:shd w:val="clear" w:color="auto" w:fill="FFFFFF"/>
        </w:rPr>
        <w:t>Қарақалпақ</w:t>
      </w:r>
      <w:proofErr w:type="spellEnd"/>
      <w:r w:rsidRPr="007223E3">
        <w:rPr>
          <w:shd w:val="clear" w:color="auto" w:fill="FFFFFF"/>
        </w:rPr>
        <w:t xml:space="preserve"> </w:t>
      </w:r>
      <w:r>
        <w:rPr>
          <w:shd w:val="clear" w:color="auto" w:fill="FFFFFF"/>
        </w:rPr>
        <w:t>фольклоры</w:t>
      </w:r>
      <w:r w:rsidRPr="007223E3">
        <w:rPr>
          <w:shd w:val="clear" w:color="auto" w:fill="FFFFFF"/>
        </w:rPr>
        <w:t xml:space="preserve"> (</w:t>
      </w:r>
      <w:proofErr w:type="spellStart"/>
      <w:r>
        <w:rPr>
          <w:shd w:val="clear" w:color="auto" w:fill="FFFFFF"/>
        </w:rPr>
        <w:t>Көптомлық</w:t>
      </w:r>
      <w:proofErr w:type="spellEnd"/>
      <w:r w:rsidRPr="007223E3">
        <w:rPr>
          <w:shd w:val="clear" w:color="auto" w:fill="FFFFFF"/>
        </w:rPr>
        <w:t xml:space="preserve">). </w:t>
      </w:r>
      <w:r>
        <w:rPr>
          <w:shd w:val="clear" w:color="auto" w:fill="FFFFFF"/>
        </w:rPr>
        <w:t>Том</w:t>
      </w:r>
      <w:r w:rsidRPr="007223E3">
        <w:rPr>
          <w:shd w:val="clear" w:color="auto" w:fill="FFFFFF"/>
        </w:rPr>
        <w:t xml:space="preserve"> 1. </w:t>
      </w:r>
      <w:proofErr w:type="spellStart"/>
      <w:r>
        <w:rPr>
          <w:shd w:val="clear" w:color="auto" w:fill="FFFFFF"/>
        </w:rPr>
        <w:t>Қарақалпақ</w:t>
      </w:r>
      <w:proofErr w:type="spellEnd"/>
      <w:r w:rsidRPr="007223E3">
        <w:rPr>
          <w:shd w:val="clear" w:color="auto" w:fill="FFFFFF"/>
        </w:rPr>
        <w:t xml:space="preserve"> </w:t>
      </w:r>
      <w:proofErr w:type="spellStart"/>
      <w:r>
        <w:rPr>
          <w:shd w:val="clear" w:color="auto" w:fill="FFFFFF"/>
        </w:rPr>
        <w:t>халық</w:t>
      </w:r>
      <w:proofErr w:type="spellEnd"/>
      <w:r w:rsidRPr="007223E3">
        <w:rPr>
          <w:shd w:val="clear" w:color="auto" w:fill="FFFFFF"/>
        </w:rPr>
        <w:t xml:space="preserve"> </w:t>
      </w:r>
      <w:proofErr w:type="spellStart"/>
      <w:r>
        <w:rPr>
          <w:shd w:val="clear" w:color="auto" w:fill="FFFFFF"/>
        </w:rPr>
        <w:t>ертеклери</w:t>
      </w:r>
      <w:proofErr w:type="spellEnd"/>
      <w:r w:rsidRPr="007223E3">
        <w:rPr>
          <w:shd w:val="clear" w:color="auto" w:fill="FFFFFF"/>
        </w:rPr>
        <w:t>.</w:t>
      </w:r>
      <w:r w:rsidRPr="007223E3">
        <w:br/>
      </w:r>
      <w:proofErr w:type="spellStart"/>
      <w:r>
        <w:rPr>
          <w:shd w:val="clear" w:color="auto" w:fill="FFFFFF"/>
        </w:rPr>
        <w:t>Нөқис</w:t>
      </w:r>
      <w:proofErr w:type="spellEnd"/>
      <w:r w:rsidRPr="00F01F28">
        <w:rPr>
          <w:shd w:val="clear" w:color="auto" w:fill="FFFFFF"/>
        </w:rPr>
        <w:t>:</w:t>
      </w:r>
      <w:r>
        <w:rPr>
          <w:shd w:val="clear" w:color="auto" w:fill="FFFFFF"/>
        </w:rPr>
        <w:t xml:space="preserve"> «</w:t>
      </w:r>
      <w:proofErr w:type="spellStart"/>
      <w:r>
        <w:rPr>
          <w:shd w:val="clear" w:color="auto" w:fill="FFFFFF"/>
        </w:rPr>
        <w:t>Қарақалпақстан</w:t>
      </w:r>
      <w:proofErr w:type="spellEnd"/>
      <w:r>
        <w:rPr>
          <w:shd w:val="clear" w:color="auto" w:fill="FFFFFF"/>
        </w:rPr>
        <w:t xml:space="preserve">» </w:t>
      </w:r>
      <w:proofErr w:type="spellStart"/>
      <w:r>
        <w:rPr>
          <w:shd w:val="clear" w:color="auto" w:fill="FFFFFF"/>
        </w:rPr>
        <w:t>баспасы</w:t>
      </w:r>
      <w:proofErr w:type="spellEnd"/>
      <w:r w:rsidRPr="00F01F28">
        <w:rPr>
          <w:shd w:val="clear" w:color="auto" w:fill="FFFFFF"/>
        </w:rPr>
        <w:t>. [</w:t>
      </w:r>
      <w:r>
        <w:rPr>
          <w:shd w:val="clear" w:color="auto" w:fill="FFFFFF"/>
        </w:rPr>
        <w:t xml:space="preserve">Каракалпакский фольклор. Том 1. </w:t>
      </w:r>
      <w:r w:rsidRPr="00F01F28">
        <w:t xml:space="preserve">Каракалпакские народные сказки. </w:t>
      </w:r>
      <w:r>
        <w:t xml:space="preserve">Составитель тома </w:t>
      </w:r>
      <w:proofErr w:type="spellStart"/>
      <w:r>
        <w:t>Калбай</w:t>
      </w:r>
      <w:proofErr w:type="spellEnd"/>
      <w:r>
        <w:t xml:space="preserve"> </w:t>
      </w:r>
      <w:proofErr w:type="spellStart"/>
      <w:r>
        <w:t>Мамбетназаров</w:t>
      </w:r>
      <w:proofErr w:type="spellEnd"/>
      <w:r>
        <w:t>. Нукус:</w:t>
      </w:r>
      <w:r w:rsidRPr="00F01F28">
        <w:t xml:space="preserve"> «Каракалпакстан</w:t>
      </w:r>
      <w:r w:rsidRPr="00F01F28">
        <w:rPr>
          <w:shd w:val="clear" w:color="auto" w:fill="FFFFFF"/>
        </w:rPr>
        <w:t>]</w:t>
      </w:r>
      <w:r>
        <w:rPr>
          <w:shd w:val="clear" w:color="auto" w:fill="FFFFFF"/>
        </w:rPr>
        <w:t>.</w:t>
      </w:r>
    </w:p>
    <w:p w:rsidR="003D1FC9" w:rsidRDefault="003D1FC9" w:rsidP="003D1FC9">
      <w:pPr>
        <w:pStyle w:val="NormalMai2"/>
      </w:pPr>
      <w:r>
        <w:t>Мамонтова, Надежда Александровна</w:t>
      </w:r>
    </w:p>
    <w:p w:rsidR="003D1FC9" w:rsidRDefault="003D1FC9" w:rsidP="003D1FC9">
      <w:pPr>
        <w:pStyle w:val="NormalYur1"/>
      </w:pPr>
      <w:r>
        <w:t xml:space="preserve">2019      Фольклор </w:t>
      </w:r>
      <w:proofErr w:type="spellStart"/>
      <w:r>
        <w:t>илимпийских</w:t>
      </w:r>
      <w:proofErr w:type="spellEnd"/>
      <w:r>
        <w:t xml:space="preserve"> эвенков (Тексты с переводами и комментариями). При поддержки РФФИ. (На правах рукописи). 183 с.</w:t>
      </w:r>
    </w:p>
    <w:p w:rsidR="005A42B8" w:rsidRPr="00DB327A" w:rsidRDefault="005A42B8" w:rsidP="003D1FC9">
      <w:pPr>
        <w:pStyle w:val="NormalYur1"/>
      </w:pPr>
      <w:r>
        <w:t xml:space="preserve">2023      Эвенкийские </w:t>
      </w:r>
      <w:proofErr w:type="spellStart"/>
      <w:r>
        <w:t>ним</w:t>
      </w:r>
      <w:r w:rsidRPr="005A42B8">
        <w:t>ӈ</w:t>
      </w:r>
      <w:r>
        <w:t>акар</w:t>
      </w:r>
      <w:proofErr w:type="spellEnd"/>
      <w:r>
        <w:t xml:space="preserve"> и </w:t>
      </w:r>
      <w:proofErr w:type="spellStart"/>
      <w:r>
        <w:t>улугурил</w:t>
      </w:r>
      <w:proofErr w:type="spellEnd"/>
      <w:r>
        <w:t xml:space="preserve"> на </w:t>
      </w:r>
      <w:proofErr w:type="spellStart"/>
      <w:r>
        <w:t>илимпийском</w:t>
      </w:r>
      <w:proofErr w:type="spellEnd"/>
      <w:r>
        <w:t xml:space="preserve"> диалекте / </w:t>
      </w:r>
      <w:r>
        <w:rPr>
          <w:lang w:val="en-US"/>
        </w:rPr>
        <w:t>Evenki</w:t>
      </w:r>
      <w:r w:rsidRPr="005A42B8">
        <w:t xml:space="preserve"> </w:t>
      </w:r>
      <w:r>
        <w:rPr>
          <w:lang w:val="en-US"/>
        </w:rPr>
        <w:t>narratives</w:t>
      </w:r>
      <w:r w:rsidRPr="005A42B8">
        <w:t xml:space="preserve"> (</w:t>
      </w:r>
      <w:r>
        <w:rPr>
          <w:lang w:val="en-US"/>
        </w:rPr>
        <w:t>Nim</w:t>
      </w:r>
      <w:r w:rsidR="0037209F">
        <w:t>η</w:t>
      </w:r>
      <w:proofErr w:type="spellStart"/>
      <w:r w:rsidR="0037209F">
        <w:rPr>
          <w:lang w:val="en-US"/>
        </w:rPr>
        <w:t>akar</w:t>
      </w:r>
      <w:proofErr w:type="spellEnd"/>
      <w:r w:rsidR="0037209F" w:rsidRPr="0037209F">
        <w:t xml:space="preserve"> </w:t>
      </w:r>
      <w:r w:rsidR="0037209F">
        <w:rPr>
          <w:lang w:val="en-US"/>
        </w:rPr>
        <w:t>and</w:t>
      </w:r>
      <w:r w:rsidR="0037209F" w:rsidRPr="0037209F">
        <w:t xml:space="preserve"> </w:t>
      </w:r>
      <w:proofErr w:type="spellStart"/>
      <w:r w:rsidR="0037209F">
        <w:rPr>
          <w:lang w:val="en-US"/>
        </w:rPr>
        <w:t>ulguril</w:t>
      </w:r>
      <w:proofErr w:type="spellEnd"/>
      <w:r w:rsidR="0037209F" w:rsidRPr="0037209F">
        <w:t xml:space="preserve"> </w:t>
      </w:r>
      <w:r w:rsidR="0037209F">
        <w:rPr>
          <w:lang w:val="en-US"/>
        </w:rPr>
        <w:t>in</w:t>
      </w:r>
      <w:r w:rsidR="0037209F" w:rsidRPr="0037209F">
        <w:t xml:space="preserve"> </w:t>
      </w:r>
      <w:r w:rsidR="0037209F">
        <w:rPr>
          <w:lang w:val="en-US"/>
        </w:rPr>
        <w:t>the</w:t>
      </w:r>
      <w:r w:rsidR="0037209F" w:rsidRPr="0037209F">
        <w:t xml:space="preserve"> </w:t>
      </w:r>
      <w:proofErr w:type="spellStart"/>
      <w:r w:rsidR="0037209F">
        <w:rPr>
          <w:lang w:val="en-US"/>
        </w:rPr>
        <w:t>Ilimpii</w:t>
      </w:r>
      <w:proofErr w:type="spellEnd"/>
      <w:r w:rsidR="0037209F" w:rsidRPr="0037209F">
        <w:t xml:space="preserve"> </w:t>
      </w:r>
      <w:r w:rsidR="0037209F">
        <w:rPr>
          <w:lang w:val="en-US"/>
        </w:rPr>
        <w:t>dialect</w:t>
      </w:r>
      <w:r w:rsidR="0037209F" w:rsidRPr="0037209F">
        <w:t xml:space="preserve">. </w:t>
      </w:r>
      <w:proofErr w:type="spellStart"/>
      <w:r w:rsidR="0037209F">
        <w:rPr>
          <w:lang w:val="en-US"/>
        </w:rPr>
        <w:t>Kulturstiftung</w:t>
      </w:r>
      <w:proofErr w:type="spellEnd"/>
      <w:r w:rsidR="0037209F">
        <w:rPr>
          <w:lang w:val="en-US"/>
        </w:rPr>
        <w:t xml:space="preserve"> </w:t>
      </w:r>
      <w:proofErr w:type="spellStart"/>
      <w:r w:rsidR="0037209F">
        <w:rPr>
          <w:lang w:val="en-US"/>
        </w:rPr>
        <w:t>Sibirien</w:t>
      </w:r>
      <w:proofErr w:type="spellEnd"/>
      <w:r w:rsidR="0037209F">
        <w:rPr>
          <w:lang w:val="en-US"/>
        </w:rPr>
        <w:t xml:space="preserve"> / </w:t>
      </w:r>
      <w:r w:rsidR="0037209F">
        <w:t>Фонд</w:t>
      </w:r>
      <w:r w:rsidR="0037209F" w:rsidRPr="0037209F">
        <w:rPr>
          <w:lang w:val="en-US"/>
        </w:rPr>
        <w:t xml:space="preserve"> </w:t>
      </w:r>
      <w:r w:rsidR="0037209F">
        <w:t>культуры</w:t>
      </w:r>
      <w:r w:rsidR="0037209F" w:rsidRPr="0037209F">
        <w:rPr>
          <w:lang w:val="en-US"/>
        </w:rPr>
        <w:t xml:space="preserve"> </w:t>
      </w:r>
      <w:r w:rsidR="0037209F">
        <w:t>народов</w:t>
      </w:r>
      <w:r w:rsidR="0037209F" w:rsidRPr="0037209F">
        <w:rPr>
          <w:lang w:val="en-US"/>
        </w:rPr>
        <w:t xml:space="preserve"> </w:t>
      </w:r>
      <w:r w:rsidR="0037209F">
        <w:t>Сибири</w:t>
      </w:r>
      <w:r w:rsidR="0037209F" w:rsidRPr="0037209F">
        <w:rPr>
          <w:lang w:val="en-US"/>
        </w:rPr>
        <w:t xml:space="preserve">. </w:t>
      </w:r>
      <w:r w:rsidR="0037209F">
        <w:rPr>
          <w:lang w:val="en-US"/>
        </w:rPr>
        <w:t xml:space="preserve">Electronic edition and audio materials: </w:t>
      </w:r>
      <w:hyperlink r:id="rId14" w:history="1">
        <w:r w:rsidR="0037209F" w:rsidRPr="00DC5B5B">
          <w:rPr>
            <w:rStyle w:val="a6"/>
            <w:lang w:val="en-US"/>
          </w:rPr>
          <w:t>https://dh-north.org/publikationen/evenki-narratives</w:t>
        </w:r>
      </w:hyperlink>
      <w:r w:rsidR="0037209F">
        <w:rPr>
          <w:lang w:val="en-US"/>
        </w:rPr>
        <w:t xml:space="preserve">. </w:t>
      </w:r>
      <w:r w:rsidR="0037209F" w:rsidRPr="00DB327A">
        <w:t xml:space="preserve">227 </w:t>
      </w:r>
      <w:r w:rsidR="0037209F">
        <w:rPr>
          <w:lang w:val="en-US"/>
        </w:rPr>
        <w:t>p</w:t>
      </w:r>
      <w:r w:rsidR="0037209F" w:rsidRPr="00DB327A">
        <w:t>.</w:t>
      </w:r>
    </w:p>
    <w:p w:rsidR="003D1FC9" w:rsidRPr="00E66594" w:rsidRDefault="003D1FC9" w:rsidP="003D1FC9">
      <w:pPr>
        <w:pStyle w:val="NormalMai2"/>
      </w:pPr>
      <w:r w:rsidRPr="00E66594">
        <w:t>Манас</w:t>
      </w:r>
    </w:p>
    <w:p w:rsidR="003D1FC9" w:rsidRPr="00685DD9" w:rsidRDefault="003D1FC9" w:rsidP="003D1FC9">
      <w:pPr>
        <w:pStyle w:val="NormalYur1"/>
      </w:pPr>
      <w:r w:rsidRPr="00E66594">
        <w:t>1988      Манас. Киргизский героический эпос. М.: Главная редакция восточной литературы издательства "Наука". Книга 2. Текст подготовили к печати Б.М.</w:t>
      </w:r>
      <w:r w:rsidRPr="00685DD9">
        <w:t> </w:t>
      </w:r>
      <w:proofErr w:type="spellStart"/>
      <w:r w:rsidRPr="00E66594">
        <w:t>Юнусалиев</w:t>
      </w:r>
      <w:proofErr w:type="spellEnd"/>
      <w:r w:rsidRPr="00E66594">
        <w:t>, С.</w:t>
      </w:r>
      <w:r w:rsidRPr="00685DD9">
        <w:t> </w:t>
      </w:r>
      <w:r w:rsidRPr="00E66594">
        <w:t>Мусаев, К.</w:t>
      </w:r>
      <w:r w:rsidRPr="00685DD9">
        <w:t> </w:t>
      </w:r>
      <w:proofErr w:type="spellStart"/>
      <w:r w:rsidRPr="00E66594">
        <w:t>Кырбашев</w:t>
      </w:r>
      <w:proofErr w:type="spellEnd"/>
      <w:r w:rsidRPr="00E66594">
        <w:t>, Ж.</w:t>
      </w:r>
      <w:r w:rsidRPr="00685DD9">
        <w:t> </w:t>
      </w:r>
      <w:r w:rsidRPr="00E66594">
        <w:t>Мусаева, Р.</w:t>
      </w:r>
      <w:r w:rsidRPr="00685DD9">
        <w:t> </w:t>
      </w:r>
      <w:proofErr w:type="spellStart"/>
      <w:r w:rsidRPr="00E66594">
        <w:t>Сарыпбеков</w:t>
      </w:r>
      <w:proofErr w:type="spellEnd"/>
      <w:r w:rsidRPr="00E66594">
        <w:t>, О.</w:t>
      </w:r>
      <w:r w:rsidRPr="00685DD9">
        <w:t> </w:t>
      </w:r>
      <w:proofErr w:type="spellStart"/>
      <w:r w:rsidRPr="00E66594">
        <w:t>Сооронов</w:t>
      </w:r>
      <w:proofErr w:type="spellEnd"/>
      <w:r w:rsidRPr="00E66594">
        <w:t>. Перевод и комментарии А.С.</w:t>
      </w:r>
      <w:r w:rsidRPr="00685DD9">
        <w:t> </w:t>
      </w:r>
      <w:proofErr w:type="spellStart"/>
      <w:r w:rsidRPr="00E66594">
        <w:t>Мирбадалевой</w:t>
      </w:r>
      <w:proofErr w:type="spellEnd"/>
      <w:r w:rsidRPr="00E66594">
        <w:t xml:space="preserve"> и Н.В.</w:t>
      </w:r>
      <w:r w:rsidRPr="00685DD9">
        <w:t> </w:t>
      </w:r>
      <w:proofErr w:type="spellStart"/>
      <w:r w:rsidRPr="00E66594">
        <w:t>Кидайш</w:t>
      </w:r>
      <w:proofErr w:type="spellEnd"/>
      <w:r w:rsidRPr="00E66594">
        <w:t xml:space="preserve">-Покровской. </w:t>
      </w:r>
      <w:r w:rsidRPr="00685DD9">
        <w:t>688 с.</w:t>
      </w:r>
    </w:p>
    <w:p w:rsidR="003D1FC9" w:rsidRDefault="003D1FC9" w:rsidP="003D1FC9">
      <w:pPr>
        <w:pStyle w:val="NormalMaiTimesNewRoman"/>
        <w:rPr>
          <w:lang w:val="ru-RU"/>
        </w:rPr>
      </w:pPr>
      <w:r>
        <w:rPr>
          <w:lang w:val="ru-RU"/>
        </w:rPr>
        <w:t xml:space="preserve">Мандельштам, </w:t>
      </w:r>
      <w:proofErr w:type="spellStart"/>
      <w:r>
        <w:rPr>
          <w:lang w:val="ru-RU"/>
        </w:rPr>
        <w:t>Анаталий</w:t>
      </w:r>
      <w:proofErr w:type="spellEnd"/>
      <w:r>
        <w:rPr>
          <w:lang w:val="ru-RU"/>
        </w:rPr>
        <w:t xml:space="preserve"> Максимович, </w:t>
      </w:r>
      <w:r w:rsidRPr="003E66CD">
        <w:rPr>
          <w:lang w:val="ru-RU"/>
        </w:rPr>
        <w:t xml:space="preserve">&amp; </w:t>
      </w:r>
      <w:r>
        <w:rPr>
          <w:lang w:val="ru-RU"/>
        </w:rPr>
        <w:t xml:space="preserve">Анна Зиновьевна Розенфельд </w:t>
      </w:r>
    </w:p>
    <w:p w:rsidR="003D1FC9" w:rsidRDefault="003D1FC9" w:rsidP="003D1FC9">
      <w:pPr>
        <w:pStyle w:val="StyleNormalYurTimesNewRoman0"/>
        <w:rPr>
          <w:lang w:val="ru-RU"/>
        </w:rPr>
      </w:pPr>
      <w:r>
        <w:rPr>
          <w:lang w:val="ru-RU"/>
        </w:rPr>
        <w:t>1960      «</w:t>
      </w:r>
      <w:proofErr w:type="spellStart"/>
      <w:r>
        <w:rPr>
          <w:lang w:val="ru-RU"/>
        </w:rPr>
        <w:t>Калаи-Имлок</w:t>
      </w:r>
      <w:proofErr w:type="spellEnd"/>
      <w:r>
        <w:rPr>
          <w:lang w:val="ru-RU"/>
        </w:rPr>
        <w:t xml:space="preserve"> и </w:t>
      </w:r>
      <w:proofErr w:type="spellStart"/>
      <w:r>
        <w:rPr>
          <w:lang w:val="ru-RU"/>
        </w:rPr>
        <w:t>Калаи-Джамхур</w:t>
      </w:r>
      <w:proofErr w:type="spellEnd"/>
      <w:r>
        <w:rPr>
          <w:lang w:val="ru-RU"/>
        </w:rPr>
        <w:t xml:space="preserve"> в </w:t>
      </w:r>
      <w:proofErr w:type="spellStart"/>
      <w:r>
        <w:rPr>
          <w:lang w:val="ru-RU"/>
        </w:rPr>
        <w:t>Каратегине</w:t>
      </w:r>
      <w:proofErr w:type="spellEnd"/>
      <w:r>
        <w:rPr>
          <w:lang w:val="ru-RU"/>
        </w:rPr>
        <w:t xml:space="preserve"> и связанные с ними легенды». Труды АН Таджикской ССР. т. 120. С. 97-105.</w:t>
      </w:r>
    </w:p>
    <w:p w:rsidR="003D1FC9" w:rsidRPr="006D3300" w:rsidRDefault="003D1FC9" w:rsidP="003D1FC9">
      <w:pPr>
        <w:pStyle w:val="NormalMaiTimesNewRoman"/>
        <w:rPr>
          <w:lang w:val="ru-RU"/>
        </w:rPr>
      </w:pPr>
      <w:proofErr w:type="spellStart"/>
      <w:r w:rsidRPr="006D3300">
        <w:rPr>
          <w:lang w:val="ru-RU"/>
        </w:rPr>
        <w:t>Манжигеев</w:t>
      </w:r>
      <w:proofErr w:type="spellEnd"/>
      <w:r w:rsidRPr="006D3300">
        <w:rPr>
          <w:lang w:val="ru-RU"/>
        </w:rPr>
        <w:t>, И</w:t>
      </w:r>
      <w:r w:rsidR="00321BEC">
        <w:rPr>
          <w:lang w:val="ru-RU"/>
        </w:rPr>
        <w:t xml:space="preserve">ван </w:t>
      </w:r>
      <w:r w:rsidRPr="006D3300">
        <w:rPr>
          <w:lang w:val="ru-RU"/>
        </w:rPr>
        <w:t>А</w:t>
      </w:r>
      <w:r w:rsidR="00321BEC">
        <w:rPr>
          <w:lang w:val="ru-RU"/>
        </w:rPr>
        <w:t>лексеевич</w:t>
      </w:r>
    </w:p>
    <w:p w:rsidR="003D1FC9" w:rsidRPr="006D3300" w:rsidRDefault="003D1FC9" w:rsidP="003D1FC9">
      <w:pPr>
        <w:pStyle w:val="StyleNormalYurTimesNewRoman"/>
        <w:rPr>
          <w:lang w:val="ru-RU"/>
        </w:rPr>
      </w:pPr>
      <w:r w:rsidRPr="006D3300">
        <w:rPr>
          <w:lang w:val="ru-RU"/>
        </w:rPr>
        <w:t xml:space="preserve">1978      Бурятские </w:t>
      </w:r>
      <w:proofErr w:type="spellStart"/>
      <w:r w:rsidRPr="006D3300">
        <w:rPr>
          <w:lang w:val="ru-RU"/>
        </w:rPr>
        <w:t>шаманистские</w:t>
      </w:r>
      <w:proofErr w:type="spellEnd"/>
      <w:r w:rsidRPr="006D3300">
        <w:rPr>
          <w:lang w:val="ru-RU"/>
        </w:rPr>
        <w:t xml:space="preserve"> и </w:t>
      </w:r>
      <w:proofErr w:type="spellStart"/>
      <w:r w:rsidRPr="006D3300">
        <w:rPr>
          <w:lang w:val="ru-RU"/>
        </w:rPr>
        <w:t>дошаманистские</w:t>
      </w:r>
      <w:proofErr w:type="spellEnd"/>
      <w:r w:rsidRPr="006D3300">
        <w:rPr>
          <w:lang w:val="ru-RU"/>
        </w:rPr>
        <w:t xml:space="preserve"> термины: опыт атеистической интерпретации. М.: Наука. 127 с.</w:t>
      </w:r>
    </w:p>
    <w:p w:rsidR="003D1FC9" w:rsidRPr="007223E3" w:rsidRDefault="003D1FC9" w:rsidP="003D1FC9">
      <w:pPr>
        <w:pStyle w:val="NormalMai0"/>
        <w:rPr>
          <w:rFonts w:ascii="Times New Roman" w:hAnsi="Times New Roman"/>
        </w:rPr>
      </w:pPr>
      <w:proofErr w:type="spellStart"/>
      <w:r w:rsidRPr="006867E0">
        <w:rPr>
          <w:rFonts w:ascii="Times New Roman" w:hAnsi="Times New Roman"/>
        </w:rPr>
        <w:t>Манжура</w:t>
      </w:r>
      <w:proofErr w:type="spellEnd"/>
      <w:r w:rsidRPr="006867E0">
        <w:rPr>
          <w:rFonts w:ascii="Times New Roman" w:hAnsi="Times New Roman"/>
        </w:rPr>
        <w:t>, И</w:t>
      </w:r>
      <w:r>
        <w:rPr>
          <w:rFonts w:ascii="Times New Roman" w:hAnsi="Times New Roman"/>
        </w:rPr>
        <w:t xml:space="preserve">ван </w:t>
      </w:r>
      <w:r w:rsidRPr="006867E0">
        <w:rPr>
          <w:rFonts w:ascii="Times New Roman" w:hAnsi="Times New Roman"/>
        </w:rPr>
        <w:t>И</w:t>
      </w:r>
      <w:r>
        <w:rPr>
          <w:rFonts w:ascii="Times New Roman" w:hAnsi="Times New Roman"/>
        </w:rPr>
        <w:t>ванович</w:t>
      </w:r>
    </w:p>
    <w:p w:rsidR="004271FE" w:rsidRDefault="004271FE" w:rsidP="004271FE">
      <w:pPr>
        <w:pStyle w:val="NormalYur1"/>
      </w:pPr>
      <w:r>
        <w:t>1888      «</w:t>
      </w:r>
      <w:r>
        <w:rPr>
          <w:shd w:val="clear" w:color="auto" w:fill="FFFFFF"/>
        </w:rPr>
        <w:t>О богатырях». Киевская старина. T. XXII. Август. С. 50–53.</w:t>
      </w:r>
    </w:p>
    <w:p w:rsidR="003D1FC9" w:rsidRDefault="003D1FC9" w:rsidP="003D1FC9">
      <w:pPr>
        <w:pStyle w:val="NormalYur1"/>
      </w:pPr>
      <w:r w:rsidRPr="006867E0">
        <w:t>1890</w:t>
      </w:r>
      <w:r>
        <w:t xml:space="preserve"> </w:t>
      </w:r>
      <w:r w:rsidRPr="006867E0">
        <w:t xml:space="preserve">     </w:t>
      </w:r>
      <w:r>
        <w:t xml:space="preserve">Сказки, пословицы и т.п., записанные в Екатеринославской и Харьковской губ. И.И. </w:t>
      </w:r>
      <w:proofErr w:type="spellStart"/>
      <w:r>
        <w:t>Манжурою</w:t>
      </w:r>
      <w:proofErr w:type="spellEnd"/>
      <w:r w:rsidR="00FD159C">
        <w:t xml:space="preserve">. Харьков: типография К. </w:t>
      </w:r>
      <w:proofErr w:type="spellStart"/>
      <w:r w:rsidR="00FD159C">
        <w:t>Счасни</w:t>
      </w:r>
      <w:proofErr w:type="spellEnd"/>
      <w:r>
        <w:t>. 194, VII с.</w:t>
      </w:r>
    </w:p>
    <w:p w:rsidR="003D1FC9" w:rsidRPr="00A67848" w:rsidRDefault="003D1FC9" w:rsidP="003D1FC9">
      <w:pPr>
        <w:pStyle w:val="NormalYur1"/>
      </w:pPr>
      <w:r>
        <w:t xml:space="preserve">2003      </w:t>
      </w:r>
      <w:r w:rsidRPr="00A67848">
        <w:t xml:space="preserve">Казки, </w:t>
      </w:r>
      <w:proofErr w:type="spellStart"/>
      <w:r w:rsidRPr="00A67848">
        <w:t>присл</w:t>
      </w:r>
      <w:r w:rsidRPr="00C24D03">
        <w:rPr>
          <w:lang w:val="en-US"/>
        </w:rPr>
        <w:t>i</w:t>
      </w:r>
      <w:r w:rsidRPr="00A67848">
        <w:t>в</w:t>
      </w:r>
      <w:r w:rsidRPr="00226692">
        <w:t>’</w:t>
      </w:r>
      <w:r w:rsidRPr="00A67848">
        <w:t>я</w:t>
      </w:r>
      <w:proofErr w:type="spellEnd"/>
      <w:r w:rsidRPr="00A67848">
        <w:t xml:space="preserve"> </w:t>
      </w:r>
      <w:proofErr w:type="spellStart"/>
      <w:r w:rsidRPr="00C24D03">
        <w:rPr>
          <w:lang w:val="en-US"/>
        </w:rPr>
        <w:t>i</w:t>
      </w:r>
      <w:proofErr w:type="spellEnd"/>
      <w:r w:rsidRPr="00A67848">
        <w:t xml:space="preserve"> т.п., </w:t>
      </w:r>
      <w:proofErr w:type="spellStart"/>
      <w:r w:rsidRPr="00A67848">
        <w:t>записанн</w:t>
      </w:r>
      <w:r w:rsidRPr="00C24D03">
        <w:rPr>
          <w:lang w:val="en-US"/>
        </w:rPr>
        <w:t>i</w:t>
      </w:r>
      <w:proofErr w:type="spellEnd"/>
      <w:r w:rsidRPr="00A67848">
        <w:t xml:space="preserve"> в </w:t>
      </w:r>
      <w:proofErr w:type="spellStart"/>
      <w:r w:rsidRPr="00A67848">
        <w:t>Катеринославськой</w:t>
      </w:r>
      <w:proofErr w:type="spellEnd"/>
      <w:r w:rsidRPr="00A67848">
        <w:t xml:space="preserve"> </w:t>
      </w:r>
      <w:proofErr w:type="spellStart"/>
      <w:r w:rsidRPr="00C24D03">
        <w:rPr>
          <w:lang w:val="en-US"/>
        </w:rPr>
        <w:t>i</w:t>
      </w:r>
      <w:proofErr w:type="spellEnd"/>
      <w:r w:rsidRPr="00A67848">
        <w:t xml:space="preserve"> </w:t>
      </w:r>
      <w:proofErr w:type="spellStart"/>
      <w:r w:rsidRPr="00A67848">
        <w:t>Харьк</w:t>
      </w:r>
      <w:r w:rsidRPr="00C24D03">
        <w:rPr>
          <w:lang w:val="en-US"/>
        </w:rPr>
        <w:t>i</w:t>
      </w:r>
      <w:r w:rsidRPr="00A67848">
        <w:t>вськ</w:t>
      </w:r>
      <w:r w:rsidRPr="00C24D03">
        <w:rPr>
          <w:lang w:val="en-US"/>
        </w:rPr>
        <w:t>i</w:t>
      </w:r>
      <w:proofErr w:type="spellEnd"/>
      <w:r w:rsidRPr="00A67848">
        <w:t xml:space="preserve">й </w:t>
      </w:r>
      <w:proofErr w:type="spellStart"/>
      <w:r w:rsidRPr="00A67848">
        <w:t>губерн</w:t>
      </w:r>
      <w:r w:rsidRPr="00C24D03">
        <w:rPr>
          <w:lang w:val="en-US"/>
        </w:rPr>
        <w:t>i</w:t>
      </w:r>
      <w:r w:rsidRPr="00A67848">
        <w:t>ях</w:t>
      </w:r>
      <w:proofErr w:type="spellEnd"/>
      <w:r w:rsidRPr="00A67848">
        <w:t xml:space="preserve"> </w:t>
      </w:r>
      <w:r w:rsidRPr="00C24D03">
        <w:rPr>
          <w:lang w:val="en-US"/>
        </w:rPr>
        <w:t>I</w:t>
      </w:r>
      <w:r w:rsidRPr="00A67848">
        <w:t>.</w:t>
      </w:r>
      <w:r w:rsidRPr="00C24D03">
        <w:rPr>
          <w:lang w:val="en-US"/>
        </w:rPr>
        <w:t>I</w:t>
      </w:r>
      <w:r w:rsidRPr="00A67848">
        <w:t xml:space="preserve">. </w:t>
      </w:r>
      <w:proofErr w:type="spellStart"/>
      <w:r w:rsidRPr="00A67848">
        <w:t>Манжурою</w:t>
      </w:r>
      <w:proofErr w:type="spellEnd"/>
      <w:r w:rsidRPr="00A67848">
        <w:t xml:space="preserve">. </w:t>
      </w:r>
      <w:proofErr w:type="spellStart"/>
      <w:r w:rsidRPr="00A67848">
        <w:t>Дн</w:t>
      </w:r>
      <w:r w:rsidRPr="00C24D03">
        <w:rPr>
          <w:lang w:val="en-US"/>
        </w:rPr>
        <w:t>i</w:t>
      </w:r>
      <w:r w:rsidRPr="00A67848">
        <w:t>пропертровськ</w:t>
      </w:r>
      <w:proofErr w:type="spellEnd"/>
      <w:r w:rsidRPr="00A67848">
        <w:t>: С</w:t>
      </w:r>
      <w:proofErr w:type="spellStart"/>
      <w:r w:rsidRPr="00C24D03">
        <w:rPr>
          <w:lang w:val="en-US"/>
        </w:rPr>
        <w:t>i</w:t>
      </w:r>
      <w:proofErr w:type="spellEnd"/>
      <w:r w:rsidRPr="00A67848">
        <w:t>ч. 288 с.</w:t>
      </w:r>
    </w:p>
    <w:p w:rsidR="003D1FC9" w:rsidRPr="006D3300" w:rsidRDefault="003D1FC9" w:rsidP="003D1FC9">
      <w:pPr>
        <w:pStyle w:val="NormalMaiTimesNewRoman"/>
        <w:rPr>
          <w:lang w:val="ru-RU"/>
        </w:rPr>
      </w:pPr>
      <w:r w:rsidRPr="006D3300">
        <w:rPr>
          <w:lang w:val="ru-RU"/>
        </w:rPr>
        <w:t>Манизер, Г</w:t>
      </w:r>
      <w:r>
        <w:rPr>
          <w:lang w:val="ru-RU"/>
        </w:rPr>
        <w:t xml:space="preserve">енрих </w:t>
      </w:r>
      <w:r w:rsidRPr="006D3300">
        <w:rPr>
          <w:lang w:val="ru-RU"/>
        </w:rPr>
        <w:t>Г</w:t>
      </w:r>
      <w:r>
        <w:rPr>
          <w:lang w:val="ru-RU"/>
        </w:rPr>
        <w:t>енрихович</w:t>
      </w:r>
    </w:p>
    <w:p w:rsidR="003D1FC9" w:rsidRPr="006D3300" w:rsidRDefault="003D1FC9" w:rsidP="003D1FC9">
      <w:pPr>
        <w:pStyle w:val="StyleNormalYurTimesNewRoman"/>
        <w:rPr>
          <w:lang w:val="ru-RU"/>
        </w:rPr>
      </w:pPr>
      <w:r w:rsidRPr="006D3300">
        <w:rPr>
          <w:lang w:val="ru-RU"/>
        </w:rPr>
        <w:t xml:space="preserve">MS        Дневник путешествия в Бразилию в </w:t>
      </w:r>
      <w:smartTag w:uri="urn:schemas-microsoft-com:office:smarttags" w:element="metricconverter">
        <w:smartTagPr>
          <w:attr w:name="ProductID" w:val="1915 г"/>
        </w:smartTagPr>
        <w:r w:rsidRPr="006D3300">
          <w:rPr>
            <w:lang w:val="ru-RU"/>
          </w:rPr>
          <w:t>1915 г</w:t>
        </w:r>
      </w:smartTag>
      <w:r w:rsidRPr="006D3300">
        <w:rPr>
          <w:lang w:val="ru-RU"/>
        </w:rPr>
        <w:t>. Рукопись. Архив Музея Антропологии и Этнографии. СПб.</w:t>
      </w:r>
    </w:p>
    <w:p w:rsidR="003D1FC9" w:rsidRPr="006D3300" w:rsidRDefault="003D1FC9" w:rsidP="003D1FC9">
      <w:pPr>
        <w:pStyle w:val="NormalMaiTimesNewRoman"/>
        <w:rPr>
          <w:lang w:val="ru-RU"/>
        </w:rPr>
      </w:pPr>
      <w:r>
        <w:rPr>
          <w:lang w:val="ru-RU"/>
        </w:rPr>
        <w:t xml:space="preserve">Мансикка, </w:t>
      </w:r>
      <w:proofErr w:type="spellStart"/>
      <w:r>
        <w:rPr>
          <w:lang w:val="ru-RU"/>
        </w:rPr>
        <w:t>Вильй</w:t>
      </w:r>
      <w:proofErr w:type="spellEnd"/>
      <w:r>
        <w:rPr>
          <w:lang w:val="ru-RU"/>
        </w:rPr>
        <w:t xml:space="preserve"> Йоханнес</w:t>
      </w:r>
    </w:p>
    <w:p w:rsidR="003D1FC9" w:rsidRPr="006D3300" w:rsidRDefault="003D1FC9" w:rsidP="003D1FC9">
      <w:pPr>
        <w:pStyle w:val="NormalYur1"/>
      </w:pPr>
      <w:r w:rsidRPr="006D3300">
        <w:t>1910      «Финские варианты к дуалистической легенде о сотворении мира». Этнографическое обозрение 2-3 (1909, кн. 81-82):170-172.</w:t>
      </w:r>
    </w:p>
    <w:p w:rsidR="003D1FC9" w:rsidRPr="006D3300" w:rsidRDefault="003D1FC9" w:rsidP="003D1FC9">
      <w:pPr>
        <w:pStyle w:val="NormalMaiTimesNewRoman"/>
        <w:rPr>
          <w:lang w:val="ru-RU"/>
        </w:rPr>
      </w:pPr>
      <w:r w:rsidRPr="006D3300">
        <w:rPr>
          <w:lang w:val="ru-RU"/>
        </w:rPr>
        <w:t>Маргаритов, В</w:t>
      </w:r>
      <w:r>
        <w:rPr>
          <w:lang w:val="ru-RU"/>
        </w:rPr>
        <w:t xml:space="preserve">асилий </w:t>
      </w:r>
      <w:r w:rsidRPr="006D3300">
        <w:rPr>
          <w:lang w:val="ru-RU"/>
        </w:rPr>
        <w:t>П</w:t>
      </w:r>
      <w:r>
        <w:rPr>
          <w:lang w:val="ru-RU"/>
        </w:rPr>
        <w:t>етрович</w:t>
      </w:r>
    </w:p>
    <w:p w:rsidR="003D1FC9" w:rsidRPr="006D3300" w:rsidRDefault="003D1FC9" w:rsidP="003D1FC9">
      <w:pPr>
        <w:pStyle w:val="StyleNormalYurTimesNewRoman"/>
        <w:rPr>
          <w:lang w:val="ru-RU"/>
        </w:rPr>
      </w:pPr>
      <w:r w:rsidRPr="006D3300">
        <w:rPr>
          <w:lang w:val="ru-RU"/>
        </w:rPr>
        <w:t xml:space="preserve">1888      Об орочах Императорской Гавани. </w:t>
      </w:r>
      <w:r>
        <w:rPr>
          <w:lang w:val="ru-RU"/>
        </w:rPr>
        <w:t>СПб.:</w:t>
      </w:r>
      <w:r w:rsidRPr="006D3300">
        <w:rPr>
          <w:lang w:val="ru-RU"/>
        </w:rPr>
        <w:t xml:space="preserve"> Издание общества изучения Амурского края в г. Владивостоке. 56 с.</w:t>
      </w:r>
    </w:p>
    <w:p w:rsidR="003D1FC9" w:rsidRDefault="003D1FC9" w:rsidP="003D1FC9">
      <w:pPr>
        <w:pStyle w:val="NormalMaiTimesNewRoman"/>
        <w:rPr>
          <w:lang w:val="ru-RU"/>
        </w:rPr>
      </w:pPr>
      <w:proofErr w:type="spellStart"/>
      <w:r>
        <w:rPr>
          <w:lang w:val="ru-RU"/>
        </w:rPr>
        <w:t>Маргиани</w:t>
      </w:r>
      <w:proofErr w:type="spellEnd"/>
      <w:r>
        <w:rPr>
          <w:lang w:val="ru-RU"/>
        </w:rPr>
        <w:t>, Д.</w:t>
      </w:r>
    </w:p>
    <w:p w:rsidR="003D1FC9" w:rsidRPr="00BF4DA1" w:rsidRDefault="003D1FC9" w:rsidP="003D1FC9">
      <w:pPr>
        <w:pStyle w:val="NormalYur1"/>
      </w:pPr>
      <w:r>
        <w:t>1890</w:t>
      </w:r>
      <w:r>
        <w:rPr>
          <w:lang w:val="en-US"/>
        </w:rPr>
        <w:t>a</w:t>
      </w:r>
      <w:r>
        <w:t xml:space="preserve">     «</w:t>
      </w:r>
      <w:proofErr w:type="spellStart"/>
      <w:r>
        <w:t>Сванетские</w:t>
      </w:r>
      <w:proofErr w:type="spellEnd"/>
      <w:r>
        <w:t xml:space="preserve"> легенды и песни». </w:t>
      </w:r>
      <w:r w:rsidRPr="006D3300">
        <w:t xml:space="preserve">Сборник материалов для описания местностей и племен Кавказа. </w:t>
      </w:r>
      <w:proofErr w:type="spellStart"/>
      <w:r w:rsidRPr="006D3300">
        <w:t>Вып</w:t>
      </w:r>
      <w:proofErr w:type="spellEnd"/>
      <w:r w:rsidRPr="006D3300">
        <w:t xml:space="preserve">. </w:t>
      </w:r>
      <w:r>
        <w:t xml:space="preserve">10, отд. </w:t>
      </w:r>
      <w:r w:rsidRPr="000B20A7">
        <w:t>2</w:t>
      </w:r>
      <w:r w:rsidRPr="006D3300">
        <w:t xml:space="preserve">. С. </w:t>
      </w:r>
      <w:r>
        <w:t>241-252</w:t>
      </w:r>
      <w:r w:rsidRPr="006D3300">
        <w:t>.</w:t>
      </w:r>
    </w:p>
    <w:p w:rsidR="003D1FC9" w:rsidRPr="00BF4DA1" w:rsidRDefault="003D1FC9" w:rsidP="003D1FC9">
      <w:pPr>
        <w:pStyle w:val="NormalYur1"/>
      </w:pPr>
      <w:r>
        <w:lastRenderedPageBreak/>
        <w:t>1890</w:t>
      </w:r>
      <w:r>
        <w:rPr>
          <w:lang w:val="en-US"/>
        </w:rPr>
        <w:t>b</w:t>
      </w:r>
      <w:r>
        <w:t xml:space="preserve">     «</w:t>
      </w:r>
      <w:proofErr w:type="spellStart"/>
      <w:r>
        <w:t>Сванетские</w:t>
      </w:r>
      <w:proofErr w:type="spellEnd"/>
      <w:r>
        <w:t xml:space="preserve"> песни и сказки». </w:t>
      </w:r>
      <w:r w:rsidRPr="006D3300">
        <w:t xml:space="preserve">Сборник материалов для описания местностей и племен Кавказа. </w:t>
      </w:r>
      <w:proofErr w:type="spellStart"/>
      <w:r w:rsidRPr="006D3300">
        <w:t>Вып</w:t>
      </w:r>
      <w:proofErr w:type="spellEnd"/>
      <w:r w:rsidRPr="006D3300">
        <w:t xml:space="preserve">. </w:t>
      </w:r>
      <w:r>
        <w:t>10</w:t>
      </w:r>
      <w:r w:rsidRPr="006D3300">
        <w:t xml:space="preserve">, отд. 3. С. </w:t>
      </w:r>
      <w:r>
        <w:t>1-11</w:t>
      </w:r>
      <w:r w:rsidRPr="006D3300">
        <w:t>.</w:t>
      </w:r>
    </w:p>
    <w:p w:rsidR="003D1FC9" w:rsidRPr="006D3300" w:rsidRDefault="003D1FC9" w:rsidP="003D1FC9">
      <w:pPr>
        <w:pStyle w:val="NormalMaiTimesNewRoman"/>
        <w:rPr>
          <w:lang w:val="ru-RU"/>
        </w:rPr>
      </w:pPr>
      <w:r w:rsidRPr="006D3300">
        <w:rPr>
          <w:lang w:val="ru-RU"/>
        </w:rPr>
        <w:t>Марева, Таня</w:t>
      </w:r>
    </w:p>
    <w:p w:rsidR="003D1FC9" w:rsidRPr="006D3300" w:rsidRDefault="003D1FC9" w:rsidP="003D1FC9">
      <w:pPr>
        <w:pStyle w:val="NormalYur1"/>
      </w:pPr>
      <w:r w:rsidRPr="006D3300">
        <w:t>2003      "</w:t>
      </w:r>
      <w:proofErr w:type="spellStart"/>
      <w:r w:rsidRPr="006D3300">
        <w:t>Към</w:t>
      </w:r>
      <w:proofErr w:type="spellEnd"/>
      <w:r w:rsidRPr="006D3300">
        <w:t xml:space="preserve"> представите и </w:t>
      </w:r>
      <w:proofErr w:type="spellStart"/>
      <w:r w:rsidRPr="006D3300">
        <w:t>вярванията</w:t>
      </w:r>
      <w:proofErr w:type="spellEnd"/>
      <w:r w:rsidRPr="006D3300">
        <w:t xml:space="preserve"> за </w:t>
      </w:r>
      <w:proofErr w:type="spellStart"/>
      <w:r w:rsidRPr="006D3300">
        <w:t>домашни</w:t>
      </w:r>
      <w:proofErr w:type="spellEnd"/>
      <w:r w:rsidRPr="006D3300">
        <w:t xml:space="preserve"> </w:t>
      </w:r>
      <w:proofErr w:type="spellStart"/>
      <w:r w:rsidRPr="006D3300">
        <w:t>животни</w:t>
      </w:r>
      <w:proofErr w:type="spellEnd"/>
      <w:r w:rsidRPr="006D3300">
        <w:t xml:space="preserve"> сред </w:t>
      </w:r>
      <w:proofErr w:type="spellStart"/>
      <w:r w:rsidRPr="006D3300">
        <w:t>населението</w:t>
      </w:r>
      <w:proofErr w:type="spellEnd"/>
      <w:r w:rsidRPr="006D3300">
        <w:t xml:space="preserve"> от </w:t>
      </w:r>
      <w:proofErr w:type="spellStart"/>
      <w:r w:rsidRPr="006D3300">
        <w:t>средните</w:t>
      </w:r>
      <w:proofErr w:type="spellEnd"/>
      <w:r w:rsidRPr="006D3300">
        <w:t xml:space="preserve"> Родопи". </w:t>
      </w:r>
      <w:proofErr w:type="spellStart"/>
      <w:r w:rsidRPr="006D3300">
        <w:t>Растителният</w:t>
      </w:r>
      <w:proofErr w:type="spellEnd"/>
      <w:r w:rsidRPr="006D3300">
        <w:t xml:space="preserve"> и </w:t>
      </w:r>
      <w:proofErr w:type="spellStart"/>
      <w:r w:rsidRPr="006D3300">
        <w:t>животинският</w:t>
      </w:r>
      <w:proofErr w:type="spellEnd"/>
      <w:r w:rsidRPr="006D3300">
        <w:t xml:space="preserve"> свят в </w:t>
      </w:r>
      <w:proofErr w:type="spellStart"/>
      <w:r w:rsidRPr="006D3300">
        <w:t>традиционната</w:t>
      </w:r>
      <w:proofErr w:type="spellEnd"/>
      <w:r w:rsidRPr="006D3300">
        <w:t xml:space="preserve"> </w:t>
      </w:r>
      <w:proofErr w:type="spellStart"/>
      <w:r w:rsidRPr="006D3300">
        <w:t>култура</w:t>
      </w:r>
      <w:proofErr w:type="spellEnd"/>
      <w:r w:rsidRPr="006D3300">
        <w:t xml:space="preserve"> на </w:t>
      </w:r>
      <w:proofErr w:type="spellStart"/>
      <w:r w:rsidRPr="006D3300">
        <w:t>Българите</w:t>
      </w:r>
      <w:proofErr w:type="spellEnd"/>
      <w:r w:rsidRPr="006D3300">
        <w:t xml:space="preserve">. София: </w:t>
      </w:r>
      <w:proofErr w:type="spellStart"/>
      <w:r w:rsidRPr="006D3300">
        <w:t>Етнографски</w:t>
      </w:r>
      <w:proofErr w:type="spellEnd"/>
      <w:r w:rsidRPr="006D3300">
        <w:t xml:space="preserve"> институт с музей – БАН. С. 243-254. </w:t>
      </w:r>
    </w:p>
    <w:p w:rsidR="003D1FC9" w:rsidRPr="006D3300" w:rsidRDefault="003D1FC9" w:rsidP="003D1FC9">
      <w:pPr>
        <w:pStyle w:val="NormalMaiTimesNewRoman"/>
        <w:rPr>
          <w:lang w:val="ru-RU"/>
        </w:rPr>
      </w:pPr>
      <w:proofErr w:type="spellStart"/>
      <w:r w:rsidRPr="006D3300">
        <w:rPr>
          <w:lang w:val="ru-RU"/>
        </w:rPr>
        <w:t>Маретина</w:t>
      </w:r>
      <w:proofErr w:type="spellEnd"/>
      <w:r w:rsidRPr="006D3300">
        <w:rPr>
          <w:lang w:val="ru-RU"/>
        </w:rPr>
        <w:t>, Софья Александровна</w:t>
      </w:r>
    </w:p>
    <w:p w:rsidR="003D1FC9" w:rsidRPr="006D3300" w:rsidRDefault="003D1FC9" w:rsidP="003D1FC9">
      <w:pPr>
        <w:pStyle w:val="StyleNormalYurTimesNewRoman"/>
        <w:rPr>
          <w:lang w:val="ru-RU"/>
        </w:rPr>
      </w:pPr>
      <w:r w:rsidRPr="006D3300">
        <w:rPr>
          <w:lang w:val="ru-RU"/>
        </w:rPr>
        <w:t xml:space="preserve">2005      Змея в индуистской мифологии (на материалах МАЭ). </w:t>
      </w:r>
      <w:r>
        <w:rPr>
          <w:lang w:val="ru-RU"/>
        </w:rPr>
        <w:t>СПБ.:</w:t>
      </w:r>
      <w:r w:rsidRPr="006D3300">
        <w:rPr>
          <w:lang w:val="ru-RU"/>
        </w:rPr>
        <w:t xml:space="preserve"> МАЭ РАН. 140 с.</w:t>
      </w:r>
    </w:p>
    <w:p w:rsidR="003D1FC9" w:rsidRDefault="003D1FC9" w:rsidP="003D1FC9">
      <w:pPr>
        <w:pStyle w:val="NormalMai2"/>
      </w:pPr>
      <w:proofErr w:type="spellStart"/>
      <w:r>
        <w:t>Маринковић</w:t>
      </w:r>
      <w:proofErr w:type="spellEnd"/>
      <w:r>
        <w:t>, Радован М.</w:t>
      </w:r>
    </w:p>
    <w:p w:rsidR="003D1FC9" w:rsidRDefault="003D1FC9" w:rsidP="003D1FC9">
      <w:pPr>
        <w:pStyle w:val="NormalYur1"/>
      </w:pPr>
      <w:r>
        <w:rPr>
          <w:shd w:val="clear" w:color="auto" w:fill="FFFFFF"/>
        </w:rPr>
        <w:t>1974      «</w:t>
      </w:r>
      <w:proofErr w:type="spellStart"/>
      <w:r>
        <w:rPr>
          <w:shd w:val="clear" w:color="auto" w:fill="FFFFFF"/>
        </w:rPr>
        <w:t>Борба</w:t>
      </w:r>
      <w:proofErr w:type="spellEnd"/>
      <w:r>
        <w:rPr>
          <w:shd w:val="clear" w:color="auto" w:fill="FFFFFF"/>
        </w:rPr>
        <w:t xml:space="preserve"> против града у </w:t>
      </w:r>
      <w:proofErr w:type="spellStart"/>
      <w:r>
        <w:rPr>
          <w:shd w:val="clear" w:color="auto" w:fill="FFFFFF"/>
        </w:rPr>
        <w:t>Драгачеву</w:t>
      </w:r>
      <w:proofErr w:type="spellEnd"/>
      <w:r>
        <w:rPr>
          <w:shd w:val="clear" w:color="auto" w:fill="FFFFFF"/>
        </w:rPr>
        <w:t>: (</w:t>
      </w:r>
      <w:proofErr w:type="spellStart"/>
      <w:r>
        <w:rPr>
          <w:shd w:val="clear" w:color="auto" w:fill="FFFFFF"/>
        </w:rPr>
        <w:t>Обичаји</w:t>
      </w:r>
      <w:proofErr w:type="spellEnd"/>
      <w:r>
        <w:rPr>
          <w:shd w:val="clear" w:color="auto" w:fill="FFFFFF"/>
        </w:rPr>
        <w:t xml:space="preserve"> , </w:t>
      </w:r>
      <w:proofErr w:type="spellStart"/>
      <w:r>
        <w:rPr>
          <w:shd w:val="clear" w:color="auto" w:fill="FFFFFF"/>
        </w:rPr>
        <w:t>обреди</w:t>
      </w:r>
      <w:proofErr w:type="spellEnd"/>
      <w:r>
        <w:rPr>
          <w:shd w:val="clear" w:color="auto" w:fill="FFFFFF"/>
        </w:rPr>
        <w:t xml:space="preserve">, </w:t>
      </w:r>
      <w:proofErr w:type="spellStart"/>
      <w:r>
        <w:rPr>
          <w:shd w:val="clear" w:color="auto" w:fill="FFFFFF"/>
        </w:rPr>
        <w:t>веровања</w:t>
      </w:r>
      <w:proofErr w:type="spellEnd"/>
      <w:r>
        <w:rPr>
          <w:shd w:val="clear" w:color="auto" w:fill="FFFFFF"/>
        </w:rPr>
        <w:t xml:space="preserve"> и </w:t>
      </w:r>
      <w:proofErr w:type="spellStart"/>
      <w:r>
        <w:rPr>
          <w:shd w:val="clear" w:color="auto" w:fill="FFFFFF"/>
        </w:rPr>
        <w:t>мађијске</w:t>
      </w:r>
      <w:proofErr w:type="spellEnd"/>
      <w:r>
        <w:rPr>
          <w:shd w:val="clear" w:color="auto" w:fill="FFFFFF"/>
        </w:rPr>
        <w:t xml:space="preserve"> </w:t>
      </w:r>
      <w:proofErr w:type="spellStart"/>
      <w:r>
        <w:rPr>
          <w:shd w:val="clear" w:color="auto" w:fill="FFFFFF"/>
        </w:rPr>
        <w:t>радње</w:t>
      </w:r>
      <w:proofErr w:type="spellEnd"/>
      <w:r>
        <w:rPr>
          <w:shd w:val="clear" w:color="auto" w:fill="FFFFFF"/>
        </w:rPr>
        <w:t xml:space="preserve">)». </w:t>
      </w:r>
      <w:proofErr w:type="spellStart"/>
      <w:r>
        <w:rPr>
          <w:shd w:val="clear" w:color="auto" w:fill="FFFFFF"/>
        </w:rPr>
        <w:t>Зборник</w:t>
      </w:r>
      <w:proofErr w:type="spellEnd"/>
      <w:r>
        <w:rPr>
          <w:shd w:val="clear" w:color="auto" w:fill="FFFFFF"/>
        </w:rPr>
        <w:t xml:space="preserve"> </w:t>
      </w:r>
      <w:proofErr w:type="spellStart"/>
      <w:r>
        <w:rPr>
          <w:shd w:val="clear" w:color="auto" w:fill="FFFFFF"/>
        </w:rPr>
        <w:t>радова</w:t>
      </w:r>
      <w:proofErr w:type="spellEnd"/>
      <w:r>
        <w:rPr>
          <w:shd w:val="clear" w:color="auto" w:fill="FFFFFF"/>
        </w:rPr>
        <w:t xml:space="preserve"> </w:t>
      </w:r>
      <w:proofErr w:type="spellStart"/>
      <w:r>
        <w:rPr>
          <w:shd w:val="clear" w:color="auto" w:fill="FFFFFF"/>
        </w:rPr>
        <w:t>Народног</w:t>
      </w:r>
      <w:proofErr w:type="spellEnd"/>
      <w:r>
        <w:rPr>
          <w:shd w:val="clear" w:color="auto" w:fill="FFFFFF"/>
        </w:rPr>
        <w:t xml:space="preserve"> </w:t>
      </w:r>
      <w:proofErr w:type="spellStart"/>
      <w:r>
        <w:rPr>
          <w:shd w:val="clear" w:color="auto" w:fill="FFFFFF"/>
        </w:rPr>
        <w:t>музеја</w:t>
      </w:r>
      <w:proofErr w:type="spellEnd"/>
      <w:r>
        <w:rPr>
          <w:shd w:val="clear" w:color="auto" w:fill="FFFFFF"/>
        </w:rPr>
        <w:t xml:space="preserve">. </w:t>
      </w:r>
      <w:proofErr w:type="spellStart"/>
      <w:r w:rsidRPr="008C7C33">
        <w:rPr>
          <w:shd w:val="clear" w:color="auto" w:fill="FFFFFF"/>
        </w:rPr>
        <w:t>Књ</w:t>
      </w:r>
      <w:proofErr w:type="spellEnd"/>
      <w:r w:rsidRPr="008C7C33">
        <w:rPr>
          <w:shd w:val="clear" w:color="auto" w:fill="FFFFFF"/>
        </w:rPr>
        <w:t xml:space="preserve">. 5. </w:t>
      </w:r>
      <w:proofErr w:type="spellStart"/>
      <w:r>
        <w:rPr>
          <w:shd w:val="clear" w:color="auto" w:fill="FFFFFF"/>
        </w:rPr>
        <w:t>Чачак</w:t>
      </w:r>
      <w:proofErr w:type="spellEnd"/>
      <w:r>
        <w:rPr>
          <w:shd w:val="clear" w:color="auto" w:fill="FFFFFF"/>
        </w:rPr>
        <w:t xml:space="preserve">: </w:t>
      </w:r>
      <w:proofErr w:type="spellStart"/>
      <w:r>
        <w:rPr>
          <w:shd w:val="clear" w:color="auto" w:fill="FFFFFF"/>
        </w:rPr>
        <w:t>Народни</w:t>
      </w:r>
      <w:proofErr w:type="spellEnd"/>
      <w:r>
        <w:rPr>
          <w:shd w:val="clear" w:color="auto" w:fill="FFFFFF"/>
        </w:rPr>
        <w:t xml:space="preserve"> </w:t>
      </w:r>
      <w:proofErr w:type="spellStart"/>
      <w:r>
        <w:rPr>
          <w:shd w:val="clear" w:color="auto" w:fill="FFFFFF"/>
        </w:rPr>
        <w:t>музеј</w:t>
      </w:r>
      <w:proofErr w:type="spellEnd"/>
      <w:r>
        <w:rPr>
          <w:shd w:val="clear" w:color="auto" w:fill="FFFFFF"/>
        </w:rPr>
        <w:t>.</w:t>
      </w:r>
      <w:r>
        <w:rPr>
          <w:rStyle w:val="apple-converted-space"/>
          <w:rFonts w:ascii="Arial" w:hAnsi="Arial" w:cs="Arial"/>
          <w:color w:val="222222"/>
          <w:sz w:val="28"/>
          <w:szCs w:val="28"/>
          <w:shd w:val="clear" w:color="auto" w:fill="FFFFFF"/>
          <w:lang w:val="uk-UA"/>
        </w:rPr>
        <w:t> </w:t>
      </w:r>
      <w:r>
        <w:rPr>
          <w:shd w:val="clear" w:color="auto" w:fill="FFFFFF"/>
        </w:rPr>
        <w:t>С. 145-175.</w:t>
      </w:r>
    </w:p>
    <w:p w:rsidR="003D1FC9" w:rsidRPr="006D3300" w:rsidRDefault="003D1FC9" w:rsidP="003D1FC9">
      <w:pPr>
        <w:pStyle w:val="NormalMaiTimesNewRoman"/>
        <w:rPr>
          <w:lang w:val="ru-RU"/>
        </w:rPr>
      </w:pPr>
      <w:r w:rsidRPr="006D3300">
        <w:rPr>
          <w:lang w:val="ru-RU"/>
        </w:rPr>
        <w:t xml:space="preserve">Маринов, </w:t>
      </w:r>
      <w:proofErr w:type="spellStart"/>
      <w:r w:rsidRPr="006D3300">
        <w:rPr>
          <w:lang w:val="ru-RU"/>
        </w:rPr>
        <w:t>Димитър</w:t>
      </w:r>
      <w:proofErr w:type="spellEnd"/>
    </w:p>
    <w:p w:rsidR="003D1FC9" w:rsidRPr="006D3300" w:rsidRDefault="003D1FC9" w:rsidP="003D1FC9">
      <w:pPr>
        <w:pStyle w:val="NormalYur1"/>
      </w:pPr>
      <w:r w:rsidRPr="006D3300">
        <w:t xml:space="preserve">2003      Народна </w:t>
      </w:r>
      <w:proofErr w:type="spellStart"/>
      <w:r w:rsidRPr="006D3300">
        <w:t>вяра</w:t>
      </w:r>
      <w:proofErr w:type="spellEnd"/>
      <w:r w:rsidRPr="006D3300">
        <w:t xml:space="preserve">. Избрани произведения в 5 тома. Том 1. част 1. София: </w:t>
      </w:r>
      <w:proofErr w:type="spellStart"/>
      <w:r w:rsidRPr="006D3300">
        <w:t>Изток</w:t>
      </w:r>
      <w:proofErr w:type="spellEnd"/>
      <w:r w:rsidRPr="006D3300">
        <w:t>-Запад. 422 с.</w:t>
      </w:r>
    </w:p>
    <w:p w:rsidR="003D1FC9" w:rsidRPr="006D3300" w:rsidRDefault="003D1FC9" w:rsidP="003D1FC9">
      <w:pPr>
        <w:pStyle w:val="NormalYur1"/>
      </w:pPr>
      <w:r w:rsidRPr="006D3300">
        <w:t xml:space="preserve">2003a    </w:t>
      </w:r>
      <w:proofErr w:type="spellStart"/>
      <w:r w:rsidRPr="006D3300">
        <w:t>Религиозни</w:t>
      </w:r>
      <w:proofErr w:type="spellEnd"/>
      <w:r w:rsidRPr="006D3300">
        <w:t xml:space="preserve"> </w:t>
      </w:r>
      <w:proofErr w:type="spellStart"/>
      <w:r w:rsidRPr="006D3300">
        <w:t>народни</w:t>
      </w:r>
      <w:proofErr w:type="spellEnd"/>
      <w:r w:rsidRPr="006D3300">
        <w:t xml:space="preserve"> </w:t>
      </w:r>
      <w:proofErr w:type="spellStart"/>
      <w:r w:rsidRPr="006D3300">
        <w:t>обичаи</w:t>
      </w:r>
      <w:proofErr w:type="spellEnd"/>
      <w:r w:rsidRPr="006D3300">
        <w:t xml:space="preserve">. Избрани произведения в 5 тома. Том 1. част 2. София: </w:t>
      </w:r>
      <w:proofErr w:type="spellStart"/>
      <w:r w:rsidRPr="006D3300">
        <w:t>Изток</w:t>
      </w:r>
      <w:proofErr w:type="spellEnd"/>
      <w:r w:rsidRPr="006D3300">
        <w:t>-Запад. 565 с.</w:t>
      </w:r>
    </w:p>
    <w:p w:rsidR="009C71B2" w:rsidRDefault="009C71B2" w:rsidP="009C71B2">
      <w:pPr>
        <w:pStyle w:val="NormalMaiTimesNewRoman"/>
        <w:rPr>
          <w:lang w:val="ru-RU"/>
        </w:rPr>
      </w:pPr>
      <w:r>
        <w:rPr>
          <w:lang w:val="ru-RU"/>
        </w:rPr>
        <w:t>Маркевич, Александр Михайлович</w:t>
      </w:r>
    </w:p>
    <w:p w:rsidR="009C71B2" w:rsidRPr="00510BF9" w:rsidRDefault="009C71B2" w:rsidP="009C71B2">
      <w:pPr>
        <w:pStyle w:val="NormalYur1"/>
      </w:pPr>
      <w:r w:rsidRPr="00510BF9">
        <w:rPr>
          <w:lang w:eastAsia="ru-RU"/>
        </w:rPr>
        <w:t xml:space="preserve">1900      «Очерк сказок, обращающихся среди одесского простонародья». Юбилейный сборник в честь Всеволода Федоровича Миллера, изданный его учениками и почитателями. </w:t>
      </w:r>
      <w:r w:rsidRPr="0021401B">
        <w:rPr>
          <w:lang w:eastAsia="ru-RU"/>
        </w:rPr>
        <w:t>Москва: типография А.В. Васильева</w:t>
      </w:r>
      <w:r>
        <w:rPr>
          <w:lang w:eastAsia="ru-RU"/>
        </w:rPr>
        <w:t>. С. 172-184.</w:t>
      </w:r>
    </w:p>
    <w:p w:rsidR="003D1FC9" w:rsidRDefault="003D1FC9" w:rsidP="003D1FC9">
      <w:pPr>
        <w:pStyle w:val="NormalMaiTimesNewRoman"/>
        <w:rPr>
          <w:lang w:val="ru-RU"/>
        </w:rPr>
      </w:pPr>
      <w:r>
        <w:rPr>
          <w:lang w:val="ru-RU"/>
        </w:rPr>
        <w:t>Маркелов, М.Т.</w:t>
      </w:r>
    </w:p>
    <w:p w:rsidR="003D1FC9" w:rsidRDefault="003D1FC9" w:rsidP="003D1FC9">
      <w:pPr>
        <w:pStyle w:val="NormalYur1"/>
      </w:pPr>
      <w:r>
        <w:t xml:space="preserve">1922      «Саратовская мордва (этнографические материалы)». Саратовский этнографический сборник. </w:t>
      </w:r>
      <w:proofErr w:type="spellStart"/>
      <w:r>
        <w:t>Вып</w:t>
      </w:r>
      <w:proofErr w:type="spellEnd"/>
      <w:r>
        <w:t xml:space="preserve">. 1. Саратов: </w:t>
      </w:r>
      <w:proofErr w:type="spellStart"/>
      <w:r>
        <w:t>Саргиз</w:t>
      </w:r>
      <w:proofErr w:type="spellEnd"/>
      <w:r>
        <w:t>. С. 51-238.</w:t>
      </w:r>
      <w:r>
        <w:tab/>
      </w:r>
    </w:p>
    <w:p w:rsidR="00055EE2" w:rsidRPr="00A0576E" w:rsidRDefault="00055EE2" w:rsidP="00055EE2">
      <w:pPr>
        <w:pStyle w:val="NormalMai2"/>
        <w:rPr>
          <w:lang w:eastAsia="ru-RU"/>
        </w:rPr>
      </w:pPr>
      <w:r w:rsidRPr="00A0576E">
        <w:rPr>
          <w:lang w:eastAsia="ru-RU"/>
        </w:rPr>
        <w:t>Маркелова, Ольга Александровна</w:t>
      </w:r>
    </w:p>
    <w:p w:rsidR="00055EE2" w:rsidRPr="00A0576E" w:rsidRDefault="00055EE2" w:rsidP="00055EE2">
      <w:pPr>
        <w:pStyle w:val="NormalYur1"/>
        <w:rPr>
          <w:lang w:eastAsia="ru-RU"/>
        </w:rPr>
      </w:pPr>
      <w:r w:rsidRPr="00A0576E">
        <w:rPr>
          <w:lang w:eastAsia="ru-RU"/>
        </w:rPr>
        <w:t xml:space="preserve">2014      "Исландия в период первичного заселения". Первоначальное заселение Арктики человеком в условиях меняющейся природной среды. Атлас-монография. Отв. ред. В.М. </w:t>
      </w:r>
      <w:proofErr w:type="spellStart"/>
      <w:r w:rsidRPr="00A0576E">
        <w:rPr>
          <w:lang w:eastAsia="ru-RU"/>
        </w:rPr>
        <w:t>Котляков</w:t>
      </w:r>
      <w:proofErr w:type="spellEnd"/>
      <w:r w:rsidRPr="00A0576E">
        <w:rPr>
          <w:lang w:eastAsia="ru-RU"/>
        </w:rPr>
        <w:t>, А.А. Величко, С.А. Васильев. М.: ГЕОС. С. 345-352. </w:t>
      </w:r>
    </w:p>
    <w:p w:rsidR="003D1FC9" w:rsidRPr="00B70BC5" w:rsidRDefault="003D1FC9" w:rsidP="003D1FC9">
      <w:pPr>
        <w:pStyle w:val="NormalMai"/>
        <w:rPr>
          <w:lang w:val="ru-RU"/>
        </w:rPr>
      </w:pPr>
      <w:r w:rsidRPr="00B70BC5">
        <w:rPr>
          <w:lang w:val="ru-RU"/>
        </w:rPr>
        <w:t xml:space="preserve">Марков, С.И. </w:t>
      </w:r>
    </w:p>
    <w:p w:rsidR="003D1FC9" w:rsidRPr="00B70BC5" w:rsidRDefault="003D1FC9" w:rsidP="003D1FC9">
      <w:pPr>
        <w:pStyle w:val="NormalYur1"/>
      </w:pPr>
      <w:r w:rsidRPr="00B70BC5">
        <w:t xml:space="preserve">1892      "Заметки о быте греков г. Мариуполя". Мариуполь и его окрестности. Отчет об учебных экскурсиях Мариупольской Александровской гимназии. Издание </w:t>
      </w:r>
      <w:proofErr w:type="spellStart"/>
      <w:r w:rsidRPr="00B70BC5">
        <w:t>Д.Ал</w:t>
      </w:r>
      <w:proofErr w:type="spellEnd"/>
      <w:r w:rsidRPr="00B70BC5">
        <w:t>.</w:t>
      </w:r>
      <w:r w:rsidRPr="00FA0084">
        <w:t> </w:t>
      </w:r>
      <w:proofErr w:type="spellStart"/>
      <w:r w:rsidRPr="00B70BC5">
        <w:t>Хараджаева</w:t>
      </w:r>
      <w:proofErr w:type="spellEnd"/>
      <w:r w:rsidRPr="00B70BC5">
        <w:t xml:space="preserve">. Сост. Г.И. </w:t>
      </w:r>
      <w:proofErr w:type="spellStart"/>
      <w:r w:rsidRPr="00B70BC5">
        <w:t>Тимошевский</w:t>
      </w:r>
      <w:proofErr w:type="spellEnd"/>
      <w:r w:rsidRPr="00B70BC5">
        <w:t xml:space="preserve">. Мариуполь: </w:t>
      </w:r>
      <w:proofErr w:type="spellStart"/>
      <w:r w:rsidRPr="00B70BC5">
        <w:t>Типо</w:t>
      </w:r>
      <w:proofErr w:type="spellEnd"/>
      <w:r w:rsidRPr="00B70BC5">
        <w:t xml:space="preserve">-литография А.А. </w:t>
      </w:r>
      <w:proofErr w:type="spellStart"/>
      <w:r w:rsidRPr="00B70BC5">
        <w:t>Франтова</w:t>
      </w:r>
      <w:proofErr w:type="spellEnd"/>
      <w:r w:rsidRPr="00B70BC5">
        <w:t>. С. 406-438 {основной текст}, 3-32 {"Приложение к статье" с отдельной пагинацией}.</w:t>
      </w:r>
    </w:p>
    <w:p w:rsidR="003D1FC9" w:rsidRDefault="003D1FC9" w:rsidP="003D1FC9">
      <w:pPr>
        <w:pStyle w:val="NormalMai2"/>
        <w:rPr>
          <w:lang w:eastAsia="ru-RU"/>
        </w:rPr>
      </w:pPr>
      <w:r w:rsidRPr="00112AD8">
        <w:rPr>
          <w:lang w:eastAsia="ru-RU"/>
        </w:rPr>
        <w:t>Марков</w:t>
      </w:r>
      <w:r>
        <w:rPr>
          <w:lang w:eastAsia="ru-RU"/>
        </w:rPr>
        <w:t>,</w:t>
      </w:r>
      <w:r w:rsidRPr="00112AD8">
        <w:rPr>
          <w:lang w:eastAsia="ru-RU"/>
        </w:rPr>
        <w:t xml:space="preserve"> Ф</w:t>
      </w:r>
      <w:r>
        <w:rPr>
          <w:lang w:eastAsia="ru-RU"/>
        </w:rPr>
        <w:t xml:space="preserve">едор </w:t>
      </w:r>
      <w:r w:rsidRPr="00112AD8">
        <w:rPr>
          <w:lang w:eastAsia="ru-RU"/>
        </w:rPr>
        <w:t>П</w:t>
      </w:r>
      <w:r>
        <w:rPr>
          <w:lang w:eastAsia="ru-RU"/>
        </w:rPr>
        <w:t>етрович</w:t>
      </w:r>
      <w:r w:rsidRPr="00112AD8">
        <w:rPr>
          <w:lang w:eastAsia="ru-RU"/>
        </w:rPr>
        <w:t xml:space="preserve"> </w:t>
      </w:r>
    </w:p>
    <w:p w:rsidR="003D1FC9" w:rsidRPr="00112AD8" w:rsidRDefault="003D1FC9" w:rsidP="003D1FC9">
      <w:pPr>
        <w:pStyle w:val="NormalYur1"/>
        <w:rPr>
          <w:lang w:eastAsia="ru-RU"/>
        </w:rPr>
      </w:pPr>
      <w:r>
        <w:rPr>
          <w:lang w:eastAsia="ru-RU"/>
        </w:rPr>
        <w:t>1961      «</w:t>
      </w:r>
      <w:proofErr w:type="spellStart"/>
      <w:r w:rsidRPr="00112AD8">
        <w:rPr>
          <w:lang w:eastAsia="ru-RU"/>
        </w:rPr>
        <w:t>Приалатырский</w:t>
      </w:r>
      <w:proofErr w:type="spellEnd"/>
      <w:r w:rsidRPr="00112AD8">
        <w:rPr>
          <w:lang w:eastAsia="ru-RU"/>
        </w:rPr>
        <w:t xml:space="preserve"> диалект эрзя-мордовского языка</w:t>
      </w:r>
      <w:r>
        <w:rPr>
          <w:lang w:eastAsia="ru-RU"/>
        </w:rPr>
        <w:t>».</w:t>
      </w:r>
      <w:r w:rsidRPr="00112AD8">
        <w:rPr>
          <w:lang w:eastAsia="ru-RU"/>
        </w:rPr>
        <w:t xml:space="preserve"> </w:t>
      </w:r>
      <w:r>
        <w:rPr>
          <w:lang w:eastAsia="ru-RU"/>
        </w:rPr>
        <w:t xml:space="preserve">Т. 1. </w:t>
      </w:r>
      <w:r w:rsidRPr="00112AD8">
        <w:rPr>
          <w:lang w:eastAsia="ru-RU"/>
        </w:rPr>
        <w:t>Очерки мордовских диалектов. Саранск: Мордовское книжное издательство. С. 7-99. </w:t>
      </w:r>
    </w:p>
    <w:p w:rsidR="003D1FC9" w:rsidRPr="006D3300" w:rsidRDefault="003D1FC9" w:rsidP="003D1FC9">
      <w:pPr>
        <w:pStyle w:val="NormalMaiTimesNewRoman"/>
        <w:rPr>
          <w:lang w:val="ru-RU"/>
        </w:rPr>
      </w:pPr>
      <w:r w:rsidRPr="006D3300">
        <w:rPr>
          <w:lang w:val="ru-RU"/>
        </w:rPr>
        <w:t>Маркова, В</w:t>
      </w:r>
      <w:r>
        <w:rPr>
          <w:lang w:val="ru-RU"/>
        </w:rPr>
        <w:t xml:space="preserve">ера </w:t>
      </w:r>
      <w:r w:rsidRPr="006D3300">
        <w:rPr>
          <w:lang w:val="ru-RU"/>
        </w:rPr>
        <w:t>Н</w:t>
      </w:r>
      <w:r>
        <w:rPr>
          <w:lang w:val="ru-RU"/>
        </w:rPr>
        <w:t>иколаевна</w:t>
      </w:r>
    </w:p>
    <w:p w:rsidR="003D1FC9" w:rsidRPr="00942FDE" w:rsidRDefault="003D1FC9" w:rsidP="003D1FC9">
      <w:pPr>
        <w:pStyle w:val="NormalYur1"/>
      </w:pPr>
      <w:r>
        <w:t xml:space="preserve">1956      Японские сказки. Перевод с японского В. Марковой и Б. </w:t>
      </w:r>
      <w:proofErr w:type="spellStart"/>
      <w:r>
        <w:t>Бейко</w:t>
      </w:r>
      <w:proofErr w:type="spellEnd"/>
      <w:r>
        <w:t>, предисловие В.Н. Марковой. М.: Государственное издательство художественной литературы. 216 с.</w:t>
      </w:r>
    </w:p>
    <w:p w:rsidR="003D1FC9" w:rsidRDefault="003D1FC9" w:rsidP="003D1FC9">
      <w:pPr>
        <w:pStyle w:val="NormalYur1"/>
      </w:pPr>
      <w:r>
        <w:lastRenderedPageBreak/>
        <w:t xml:space="preserve">1962      </w:t>
      </w:r>
      <w:r w:rsidRPr="00D07613">
        <w:rPr>
          <w:shd w:val="clear" w:color="auto" w:fill="FFFFFF"/>
        </w:rPr>
        <w:t xml:space="preserve">Волшебные повести. Повесть о старике </w:t>
      </w:r>
      <w:proofErr w:type="spellStart"/>
      <w:r w:rsidRPr="00D07613">
        <w:rPr>
          <w:shd w:val="clear" w:color="auto" w:fill="FFFFFF"/>
        </w:rPr>
        <w:t>Такэтори</w:t>
      </w:r>
      <w:proofErr w:type="spellEnd"/>
      <w:r w:rsidRPr="00D07613">
        <w:rPr>
          <w:shd w:val="clear" w:color="auto" w:fill="FFFFFF"/>
        </w:rPr>
        <w:t xml:space="preserve">. Повесть о прекрасной </w:t>
      </w:r>
      <w:proofErr w:type="spellStart"/>
      <w:r w:rsidRPr="00D07613">
        <w:rPr>
          <w:shd w:val="clear" w:color="auto" w:fill="FFFFFF"/>
        </w:rPr>
        <w:t>Отикубо</w:t>
      </w:r>
      <w:proofErr w:type="spellEnd"/>
      <w:r>
        <w:t>.</w:t>
      </w:r>
      <w:r w:rsidRPr="00D07613">
        <w:rPr>
          <w:shd w:val="clear" w:color="auto" w:fill="FFFFFF"/>
        </w:rPr>
        <w:t xml:space="preserve"> Пер. с </w:t>
      </w:r>
      <w:proofErr w:type="spellStart"/>
      <w:r w:rsidRPr="00D07613">
        <w:rPr>
          <w:shd w:val="clear" w:color="auto" w:fill="FFFFFF"/>
        </w:rPr>
        <w:t>япон</w:t>
      </w:r>
      <w:proofErr w:type="spellEnd"/>
      <w:r w:rsidRPr="00D07613">
        <w:rPr>
          <w:shd w:val="clear" w:color="auto" w:fill="FFFFFF"/>
        </w:rPr>
        <w:t xml:space="preserve">. и предисл. В. Марковой. М.: </w:t>
      </w:r>
      <w:proofErr w:type="spellStart"/>
      <w:r w:rsidRPr="00D07613">
        <w:rPr>
          <w:shd w:val="clear" w:color="auto" w:fill="FFFFFF"/>
        </w:rPr>
        <w:t>Гослитиздат</w:t>
      </w:r>
      <w:proofErr w:type="spellEnd"/>
      <w:r w:rsidRPr="00D07613">
        <w:rPr>
          <w:shd w:val="clear" w:color="auto" w:fill="FFFFFF"/>
        </w:rPr>
        <w:t>.</w:t>
      </w:r>
      <w:r>
        <w:t xml:space="preserve"> </w:t>
      </w:r>
      <w:r w:rsidRPr="00D07613">
        <w:rPr>
          <w:shd w:val="clear" w:color="auto" w:fill="FFFFFF"/>
        </w:rPr>
        <w:t>335 с.</w:t>
      </w:r>
    </w:p>
    <w:p w:rsidR="003D1FC9" w:rsidRPr="006D3300" w:rsidRDefault="003D1FC9" w:rsidP="003D1FC9">
      <w:pPr>
        <w:pStyle w:val="StyleNormalYurTimesNewRoman"/>
        <w:rPr>
          <w:lang w:val="ru-RU"/>
        </w:rPr>
      </w:pPr>
      <w:r w:rsidRPr="006D3300">
        <w:rPr>
          <w:lang w:val="ru-RU"/>
        </w:rPr>
        <w:t>1991      Десять вечеров. Японские народные сказки. М.: Художественная литература. Пер., сост., предисл. и комм. В.Н. Марковой. 303 с.</w:t>
      </w:r>
    </w:p>
    <w:p w:rsidR="003D1FC9" w:rsidRPr="006D3300" w:rsidRDefault="003D1FC9" w:rsidP="003D1FC9">
      <w:pPr>
        <w:pStyle w:val="StyleNormalYurTimesNewRoman"/>
        <w:rPr>
          <w:lang w:val="ru-RU"/>
        </w:rPr>
      </w:pPr>
      <w:r w:rsidRPr="006D3300">
        <w:rPr>
          <w:lang w:val="ru-RU"/>
        </w:rPr>
        <w:t xml:space="preserve">2000      Легенды и сказки Древней Японии. Сост., предисл. и пер. В.Н. Марковой. </w:t>
      </w:r>
      <w:r>
        <w:rPr>
          <w:lang w:val="ru-RU"/>
        </w:rPr>
        <w:t>СПб.:</w:t>
      </w:r>
      <w:r w:rsidRPr="006D3300">
        <w:rPr>
          <w:lang w:val="ru-RU"/>
        </w:rPr>
        <w:t xml:space="preserve"> Издательский Дом "Кристалл". 511 с.</w:t>
      </w:r>
    </w:p>
    <w:p w:rsidR="003D1FC9" w:rsidRPr="006D3300" w:rsidRDefault="003D1FC9" w:rsidP="003D1FC9">
      <w:pPr>
        <w:pStyle w:val="NormalMaiTimesNewRoman"/>
        <w:rPr>
          <w:lang w:val="ru-RU"/>
        </w:rPr>
      </w:pPr>
      <w:r>
        <w:rPr>
          <w:lang w:val="ru-RU"/>
        </w:rPr>
        <w:t xml:space="preserve">Маркова, Вера Николаевна, и А.Р. </w:t>
      </w:r>
      <w:proofErr w:type="spellStart"/>
      <w:r>
        <w:rPr>
          <w:lang w:val="ru-RU"/>
        </w:rPr>
        <w:t>Садокова</w:t>
      </w:r>
      <w:proofErr w:type="spellEnd"/>
    </w:p>
    <w:p w:rsidR="003D1FC9" w:rsidRPr="00E15D5B" w:rsidRDefault="003D1FC9" w:rsidP="003D1FC9">
      <w:pPr>
        <w:pStyle w:val="StyleNormalYurTimesNewRoman1"/>
        <w:rPr>
          <w:rStyle w:val="StyleNormalYurTimesNewRoman2Char"/>
          <w:lang w:val="ru-RU"/>
        </w:rPr>
      </w:pPr>
      <w:r w:rsidRPr="006D3300">
        <w:rPr>
          <w:lang w:val="ru-RU"/>
        </w:rPr>
        <w:t>1991      Японские нар</w:t>
      </w:r>
      <w:r w:rsidRPr="00072904">
        <w:rPr>
          <w:rStyle w:val="StyleNormalYurTimesNewRoman2Char"/>
          <w:lang w:val="ru-RU"/>
        </w:rPr>
        <w:t xml:space="preserve">одные сказки. Сост. и перев. В.Н. Маркиной, предисл. и примеч. </w:t>
      </w:r>
      <w:r>
        <w:rPr>
          <w:rStyle w:val="StyleNormalYurTimesNewRoman2Char"/>
          <w:lang w:val="ru-RU"/>
        </w:rPr>
        <w:t xml:space="preserve">В.Н. Марковой и </w:t>
      </w:r>
      <w:r w:rsidRPr="00072904">
        <w:rPr>
          <w:rStyle w:val="StyleNormalYurTimesNewRoman2Char"/>
          <w:lang w:val="ru-RU"/>
        </w:rPr>
        <w:t xml:space="preserve">А.Р. </w:t>
      </w:r>
      <w:proofErr w:type="spellStart"/>
      <w:r w:rsidRPr="00072904">
        <w:rPr>
          <w:rStyle w:val="StyleNormalYurTimesNewRoman2Char"/>
          <w:lang w:val="ru-RU"/>
        </w:rPr>
        <w:t>Садоковой</w:t>
      </w:r>
      <w:proofErr w:type="spellEnd"/>
      <w:r w:rsidRPr="00072904">
        <w:rPr>
          <w:rStyle w:val="StyleNormalYurTimesNewRoman2Char"/>
          <w:lang w:val="ru-RU"/>
        </w:rPr>
        <w:t>. М.: Наука.</w:t>
      </w:r>
      <w:r>
        <w:rPr>
          <w:rStyle w:val="StyleNormalYurTimesNewRoman2Char"/>
          <w:lang w:val="ru-RU"/>
        </w:rPr>
        <w:t xml:space="preserve"> 394 с.</w:t>
      </w:r>
    </w:p>
    <w:p w:rsidR="003D1FC9" w:rsidRDefault="003D1FC9" w:rsidP="003D1FC9">
      <w:pPr>
        <w:pStyle w:val="NormalMaiTimesNewRoman"/>
        <w:rPr>
          <w:lang w:val="ru-RU"/>
        </w:rPr>
      </w:pPr>
      <w:r>
        <w:rPr>
          <w:lang w:val="ru-RU"/>
        </w:rPr>
        <w:t xml:space="preserve">Маркс, </w:t>
      </w:r>
      <w:proofErr w:type="spellStart"/>
      <w:r>
        <w:rPr>
          <w:lang w:val="ru-RU"/>
        </w:rPr>
        <w:t>Никандро</w:t>
      </w:r>
      <w:proofErr w:type="spellEnd"/>
      <w:r>
        <w:rPr>
          <w:lang w:val="ru-RU"/>
        </w:rPr>
        <w:t xml:space="preserve"> Александрович</w:t>
      </w:r>
    </w:p>
    <w:p w:rsidR="003D1FC9" w:rsidRDefault="003D1FC9" w:rsidP="003D1FC9">
      <w:pPr>
        <w:pStyle w:val="NormalYur1"/>
      </w:pPr>
      <w:r>
        <w:t xml:space="preserve">1913      Легенды Крыма. Выпуск первый. М.: </w:t>
      </w:r>
      <w:proofErr w:type="spellStart"/>
      <w:r>
        <w:t>Скоропечатня</w:t>
      </w:r>
      <w:proofErr w:type="spellEnd"/>
      <w:r>
        <w:t xml:space="preserve"> А.А. Левенсона.40 с. (Факсимильное издание Симферополь: Таврида, 1990).</w:t>
      </w:r>
    </w:p>
    <w:p w:rsidR="003D1FC9" w:rsidRPr="006D3300" w:rsidRDefault="003D1FC9" w:rsidP="003D1FC9">
      <w:pPr>
        <w:pStyle w:val="NormalMaiTimesNewRoman"/>
        <w:rPr>
          <w:lang w:val="ru-RU"/>
        </w:rPr>
      </w:pPr>
      <w:r>
        <w:rPr>
          <w:lang w:val="ru-RU"/>
        </w:rPr>
        <w:t xml:space="preserve">Марр, Николай </w:t>
      </w:r>
      <w:r w:rsidRPr="006D3300">
        <w:rPr>
          <w:lang w:val="ru-RU"/>
        </w:rPr>
        <w:t>Я</w:t>
      </w:r>
      <w:r>
        <w:rPr>
          <w:lang w:val="ru-RU"/>
        </w:rPr>
        <w:t>ковлевич</w:t>
      </w:r>
    </w:p>
    <w:p w:rsidR="00A85112" w:rsidRPr="00A85112" w:rsidRDefault="00A85112" w:rsidP="00A85112">
      <w:pPr>
        <w:pStyle w:val="NormalYur1"/>
        <w:rPr>
          <w:lang w:eastAsia="ru-RU"/>
        </w:rPr>
      </w:pPr>
      <w:r w:rsidRPr="00A85112">
        <w:rPr>
          <w:lang w:eastAsia="ru-RU"/>
        </w:rPr>
        <w:t>1899      Сборники притч Вардана. Материалы для истории средневековой армянской литературы. СПб.: Типография Императорской академии наук. Ч. I: Исследование. XLI, 594 с.</w:t>
      </w:r>
    </w:p>
    <w:p w:rsidR="00FA7F88" w:rsidRPr="00B40754" w:rsidRDefault="00FA7F88" w:rsidP="00FA7F88">
      <w:pPr>
        <w:pStyle w:val="NormalYur1"/>
        <w:rPr>
          <w:rFonts w:cs="Arial"/>
          <w:szCs w:val="24"/>
        </w:rPr>
      </w:pPr>
      <w:r w:rsidRPr="00B40754">
        <w:t>1911</w:t>
      </w:r>
      <w:r>
        <w:t xml:space="preserve">      «</w:t>
      </w:r>
      <w:r w:rsidRPr="00B40754">
        <w:t>Бог Σαβ</w:t>
      </w:r>
      <w:proofErr w:type="spellStart"/>
      <w:r w:rsidRPr="00B40754">
        <w:t>άζιoς</w:t>
      </w:r>
      <w:proofErr w:type="spellEnd"/>
      <w:r w:rsidRPr="00B40754">
        <w:t xml:space="preserve"> у армян</w:t>
      </w:r>
      <w:r>
        <w:t>».</w:t>
      </w:r>
      <w:r w:rsidRPr="00B40754">
        <w:t xml:space="preserve"> Известия Императорской Академии Наук. – Санкт-Петербург. VI серия. Том 5. Выпуск 10. С. 759–774.</w:t>
      </w:r>
    </w:p>
    <w:p w:rsidR="003D1FC9" w:rsidRPr="00F77F43" w:rsidRDefault="003D1FC9" w:rsidP="003D1FC9">
      <w:pPr>
        <w:pStyle w:val="StyleNormalYurTimesNewRoman0"/>
        <w:rPr>
          <w:lang w:val="ru-RU"/>
        </w:rPr>
      </w:pPr>
      <w:r w:rsidRPr="006D3300">
        <w:rPr>
          <w:lang w:val="ru-RU"/>
        </w:rPr>
        <w:t>1918      "</w:t>
      </w:r>
      <w:proofErr w:type="spellStart"/>
      <w:r w:rsidRPr="006D3300">
        <w:t>Ossetica</w:t>
      </w:r>
      <w:proofErr w:type="spellEnd"/>
      <w:r w:rsidRPr="006D3300">
        <w:rPr>
          <w:lang w:val="ru-RU"/>
        </w:rPr>
        <w:t>-</w:t>
      </w:r>
      <w:proofErr w:type="spellStart"/>
      <w:r w:rsidRPr="006D3300">
        <w:t>Japhetica</w:t>
      </w:r>
      <w:proofErr w:type="spellEnd"/>
      <w:r w:rsidRPr="006D3300">
        <w:rPr>
          <w:lang w:val="ru-RU"/>
        </w:rPr>
        <w:t>. Фа</w:t>
      </w:r>
      <w:proofErr w:type="spellStart"/>
      <w:r w:rsidRPr="006D3300">
        <w:t>qond</w:t>
      </w:r>
      <w:proofErr w:type="spellEnd"/>
      <w:r w:rsidRPr="006D3300">
        <w:rPr>
          <w:lang w:val="ru-RU"/>
        </w:rPr>
        <w:t>-</w:t>
      </w:r>
      <w:r w:rsidRPr="006D3300">
        <w:t>I</w:t>
      </w:r>
      <w:r w:rsidRPr="006D3300">
        <w:rPr>
          <w:lang w:val="ru-RU"/>
        </w:rPr>
        <w:t xml:space="preserve"> осетинских сказок и яфетический термин φ</w:t>
      </w:r>
      <w:proofErr w:type="spellStart"/>
      <w:r w:rsidRPr="006D3300">
        <w:t>askund</w:t>
      </w:r>
      <w:proofErr w:type="spellEnd"/>
      <w:r w:rsidRPr="006D3300">
        <w:rPr>
          <w:lang w:val="ru-RU"/>
        </w:rPr>
        <w:t xml:space="preserve"> 'маг’, 'вестник’, 'вещая птица’". Известия Российской Академии </w:t>
      </w:r>
      <w:r w:rsidRPr="00F77F43">
        <w:rPr>
          <w:lang w:val="ru-RU"/>
        </w:rPr>
        <w:t xml:space="preserve">Наук. </w:t>
      </w:r>
      <w:r w:rsidRPr="00F77F43">
        <w:t>VI</w:t>
      </w:r>
      <w:r w:rsidRPr="00F77F43">
        <w:rPr>
          <w:lang w:val="ru-RU"/>
        </w:rPr>
        <w:t xml:space="preserve"> серия, том 12, </w:t>
      </w:r>
      <w:proofErr w:type="spellStart"/>
      <w:r w:rsidRPr="00F77F43">
        <w:rPr>
          <w:lang w:val="ru-RU"/>
        </w:rPr>
        <w:t>вып</w:t>
      </w:r>
      <w:proofErr w:type="spellEnd"/>
      <w:r w:rsidRPr="00F77F43">
        <w:rPr>
          <w:lang w:val="ru-RU"/>
        </w:rPr>
        <w:t>. 18. С. 2069-2100.</w:t>
      </w:r>
    </w:p>
    <w:p w:rsidR="003D1FC9" w:rsidRPr="00217A86" w:rsidRDefault="003D1FC9" w:rsidP="003D1FC9">
      <w:pPr>
        <w:pStyle w:val="NormalMaiTimesNewRoman"/>
        <w:rPr>
          <w:lang w:val="ru-RU"/>
        </w:rPr>
      </w:pPr>
      <w:r w:rsidRPr="00217A86">
        <w:rPr>
          <w:lang w:val="ru-RU"/>
        </w:rPr>
        <w:t xml:space="preserve">Марр, </w:t>
      </w:r>
      <w:r w:rsidR="00FA7F88">
        <w:rPr>
          <w:lang w:val="ru-RU"/>
        </w:rPr>
        <w:t>Николай Яковлевич</w:t>
      </w:r>
      <w:r w:rsidRPr="00217A86">
        <w:rPr>
          <w:lang w:val="ru-RU"/>
        </w:rPr>
        <w:t xml:space="preserve">, &amp; </w:t>
      </w:r>
      <w:r>
        <w:rPr>
          <w:lang w:val="ru-RU"/>
        </w:rPr>
        <w:t>Я.И. Смирнов</w:t>
      </w:r>
    </w:p>
    <w:p w:rsidR="003D1FC9" w:rsidRDefault="003D1FC9" w:rsidP="003D1FC9">
      <w:pPr>
        <w:pStyle w:val="NormalYur1"/>
      </w:pPr>
      <w:r w:rsidRPr="00217A86">
        <w:t>1931</w:t>
      </w:r>
      <w:r w:rsidR="0060069C">
        <w:t xml:space="preserve">      </w:t>
      </w:r>
      <w:proofErr w:type="spellStart"/>
      <w:r w:rsidRPr="00217A86">
        <w:t>Вишапы</w:t>
      </w:r>
      <w:proofErr w:type="spellEnd"/>
      <w:r w:rsidRPr="00217A86">
        <w:t>. Л.: ГАИМК. 108 с.</w:t>
      </w:r>
    </w:p>
    <w:p w:rsidR="00F1437B" w:rsidRPr="00F1437B" w:rsidRDefault="00F1437B" w:rsidP="00F1437B">
      <w:pPr>
        <w:pStyle w:val="NormalMai2"/>
      </w:pPr>
      <w:proofErr w:type="spellStart"/>
      <w:r w:rsidRPr="00F1437B">
        <w:t>Мартурель</w:t>
      </w:r>
      <w:proofErr w:type="spellEnd"/>
      <w:r w:rsidRPr="00F1437B">
        <w:t xml:space="preserve">, </w:t>
      </w:r>
      <w:proofErr w:type="spellStart"/>
      <w:r w:rsidRPr="00F1437B">
        <w:t>Жуанот</w:t>
      </w:r>
      <w:proofErr w:type="spellEnd"/>
      <w:r w:rsidRPr="00F1437B">
        <w:t xml:space="preserve">, &amp; Марти Жуан де </w:t>
      </w:r>
      <w:proofErr w:type="spellStart"/>
      <w:r w:rsidRPr="00F1437B">
        <w:t>Галба</w:t>
      </w:r>
      <w:proofErr w:type="spellEnd"/>
    </w:p>
    <w:p w:rsidR="00F1437B" w:rsidRPr="00AD5E5F" w:rsidRDefault="00F1437B" w:rsidP="00F1437B">
      <w:pPr>
        <w:pStyle w:val="NormalYur1"/>
      </w:pPr>
      <w:r w:rsidRPr="00F1437B">
        <w:t xml:space="preserve">2005      </w:t>
      </w:r>
      <w:proofErr w:type="spellStart"/>
      <w:r w:rsidRPr="00F1437B">
        <w:t>Тирант</w:t>
      </w:r>
      <w:proofErr w:type="spellEnd"/>
      <w:r w:rsidRPr="00F1437B">
        <w:t xml:space="preserve"> Белый. Пер. с каталанского. Изд. подготовили М.А.</w:t>
      </w:r>
      <w:r w:rsidRPr="00AD5E5F">
        <w:t> </w:t>
      </w:r>
      <w:r w:rsidRPr="00F1437B">
        <w:t>Абрамова, П.А.</w:t>
      </w:r>
      <w:r>
        <w:rPr>
          <w:lang w:val="en-US"/>
        </w:rPr>
        <w:t> </w:t>
      </w:r>
      <w:proofErr w:type="spellStart"/>
      <w:r w:rsidRPr="00F1437B">
        <w:t>Скобцев</w:t>
      </w:r>
      <w:proofErr w:type="spellEnd"/>
      <w:r w:rsidRPr="00F1437B">
        <w:t>, Е.Э.</w:t>
      </w:r>
      <w:r w:rsidRPr="00AD5E5F">
        <w:t> </w:t>
      </w:r>
      <w:r w:rsidRPr="00F1437B">
        <w:t xml:space="preserve">Гущина. </w:t>
      </w:r>
      <w:r w:rsidRPr="00AD5E5F">
        <w:t xml:space="preserve">М.: </w:t>
      </w:r>
      <w:proofErr w:type="spellStart"/>
      <w:r w:rsidRPr="00AD5E5F">
        <w:t>Ладомир</w:t>
      </w:r>
      <w:proofErr w:type="spellEnd"/>
      <w:r w:rsidRPr="00AD5E5F">
        <w:t>; Наука. 828 с.</w:t>
      </w:r>
    </w:p>
    <w:p w:rsidR="003D1FC9" w:rsidRPr="00217A86" w:rsidRDefault="003D1FC9" w:rsidP="003D1FC9">
      <w:pPr>
        <w:pStyle w:val="NormalMaiTimesNewRoman"/>
        <w:rPr>
          <w:lang w:val="ru-RU"/>
        </w:rPr>
      </w:pPr>
      <w:proofErr w:type="spellStart"/>
      <w:r w:rsidRPr="00217A86">
        <w:rPr>
          <w:lang w:val="ru-RU"/>
        </w:rPr>
        <w:t>Марунова</w:t>
      </w:r>
      <w:proofErr w:type="spellEnd"/>
      <w:r w:rsidRPr="00217A86">
        <w:rPr>
          <w:lang w:val="ru-RU"/>
        </w:rPr>
        <w:t>, И.</w:t>
      </w:r>
    </w:p>
    <w:p w:rsidR="003D1FC9" w:rsidRPr="006D3300" w:rsidRDefault="003D1FC9" w:rsidP="003D1FC9">
      <w:pPr>
        <w:pStyle w:val="NormalYur1"/>
      </w:pPr>
      <w:r w:rsidRPr="006D3300">
        <w:t xml:space="preserve">1972      Пропавшая палица. Легенды и сказки Камбоджи. Составитель и автор предисловия И. </w:t>
      </w:r>
      <w:proofErr w:type="spellStart"/>
      <w:r w:rsidRPr="006D3300">
        <w:t>Марунова</w:t>
      </w:r>
      <w:proofErr w:type="spellEnd"/>
      <w:r w:rsidRPr="006D3300">
        <w:t>. Пер. с фр. и англ. М.: Главная редакция восточной литературы. 190 с.</w:t>
      </w:r>
    </w:p>
    <w:p w:rsidR="00C51D11" w:rsidRDefault="00C51D11" w:rsidP="003D1FC9">
      <w:pPr>
        <w:pStyle w:val="NormalMaiTimesNewRoman"/>
        <w:rPr>
          <w:lang w:val="ru-RU"/>
        </w:rPr>
      </w:pPr>
      <w:r>
        <w:rPr>
          <w:lang w:val="ru-RU"/>
        </w:rPr>
        <w:t>Марфа Крюкова</w:t>
      </w:r>
    </w:p>
    <w:p w:rsidR="00C51D11" w:rsidRPr="00C51D11" w:rsidRDefault="00C51D11" w:rsidP="00C51D11">
      <w:pPr>
        <w:pStyle w:val="NormalYur1"/>
      </w:pPr>
      <w:r>
        <w:t>1953      Беломорские былины. Записи Э.Г. Морозовой-Бородиной. Архангельск: Архангельское книжное издательство. 111 с.</w:t>
      </w:r>
    </w:p>
    <w:p w:rsidR="003D1FC9" w:rsidRDefault="003D1FC9" w:rsidP="003D1FC9">
      <w:pPr>
        <w:pStyle w:val="NormalMaiTimesNewRoman"/>
        <w:rPr>
          <w:lang w:val="ru-RU"/>
        </w:rPr>
      </w:pPr>
      <w:r>
        <w:rPr>
          <w:lang w:val="ru-RU"/>
        </w:rPr>
        <w:t>Марченко, В.Т.</w:t>
      </w:r>
    </w:p>
    <w:p w:rsidR="003D1FC9" w:rsidRDefault="003D1FC9" w:rsidP="003D1FC9">
      <w:pPr>
        <w:pStyle w:val="NormalYur1"/>
      </w:pPr>
      <w:r>
        <w:t xml:space="preserve">1993      Золотой караван. Сказки тюркоязычных народов Казахстана. Составитель Марченко В.Т. Алматы: </w:t>
      </w:r>
      <w:proofErr w:type="spellStart"/>
      <w:r>
        <w:t>θнер</w:t>
      </w:r>
      <w:proofErr w:type="spellEnd"/>
      <w:r>
        <w:t>. 368 с.</w:t>
      </w:r>
    </w:p>
    <w:p w:rsidR="009169F0" w:rsidRDefault="009169F0" w:rsidP="003D1FC9">
      <w:pPr>
        <w:pStyle w:val="NormalMai"/>
        <w:rPr>
          <w:lang w:val="ru-RU"/>
        </w:rPr>
      </w:pPr>
      <w:r>
        <w:rPr>
          <w:lang w:val="ru-RU"/>
        </w:rPr>
        <w:t>Маскаев, А.И.</w:t>
      </w:r>
    </w:p>
    <w:p w:rsidR="0099198E" w:rsidRDefault="0099198E" w:rsidP="009169F0">
      <w:pPr>
        <w:pStyle w:val="NormalYur1"/>
      </w:pPr>
      <w:r>
        <w:t>1966      Мокшанские сказки. Саранск: НИИ языка, литературы, истории и экономики при совете министров Мордовской АССР. 383 с. (</w:t>
      </w:r>
      <w:proofErr w:type="spellStart"/>
      <w:r>
        <w:t>Устро</w:t>
      </w:r>
      <w:proofErr w:type="spellEnd"/>
      <w:r>
        <w:t>-поэтическое творчество мордовского народа. Т. 3, часть 1).</w:t>
      </w:r>
    </w:p>
    <w:p w:rsidR="009169F0" w:rsidRDefault="009169F0" w:rsidP="009169F0">
      <w:pPr>
        <w:pStyle w:val="NormalYur1"/>
      </w:pPr>
      <w:r>
        <w:t>1967      Эрзянские сказки. Саранск: НИИ языка, литературы, истории и экономики при совете министров Мордовской АССР. 382 с. (</w:t>
      </w:r>
      <w:proofErr w:type="spellStart"/>
      <w:r>
        <w:t>Устро</w:t>
      </w:r>
      <w:proofErr w:type="spellEnd"/>
      <w:r>
        <w:t>-поэтическое творчество мордовского народа. Т. 3, часть 2).</w:t>
      </w:r>
    </w:p>
    <w:p w:rsidR="007D3A6E" w:rsidRPr="00BC6886" w:rsidRDefault="007D3A6E" w:rsidP="007D3A6E">
      <w:pPr>
        <w:pStyle w:val="NormalMai2"/>
        <w:rPr>
          <w:noProof/>
        </w:rPr>
      </w:pPr>
      <w:r w:rsidRPr="00BC6886">
        <w:rPr>
          <w:noProof/>
        </w:rPr>
        <w:t>Маслов, Борис Павлович</w:t>
      </w:r>
    </w:p>
    <w:p w:rsidR="007D3A6E" w:rsidRPr="007D3A6E" w:rsidRDefault="007D3A6E" w:rsidP="007D3A6E">
      <w:pPr>
        <w:pStyle w:val="NormalYur1"/>
        <w:rPr>
          <w:noProof/>
        </w:rPr>
      </w:pPr>
      <w:r w:rsidRPr="00BC6886">
        <w:rPr>
          <w:noProof/>
        </w:rPr>
        <w:lastRenderedPageBreak/>
        <w:t xml:space="preserve">2020      "Абиден. Сост. Б. Маслов". </w:t>
      </w:r>
      <w:r w:rsidRPr="007D3A6E">
        <w:rPr>
          <w:noProof/>
        </w:rPr>
        <w:t>Симпо</w:t>
      </w:r>
      <w:r w:rsidRPr="00BC6886">
        <w:rPr>
          <w:noProof/>
        </w:rPr>
        <w:t>Z</w:t>
      </w:r>
      <w:r w:rsidRPr="007D3A6E">
        <w:rPr>
          <w:noProof/>
        </w:rPr>
        <w:t xml:space="preserve">ий </w:t>
      </w:r>
      <w:r w:rsidRPr="00BC6886">
        <w:rPr>
          <w:noProof/>
        </w:rPr>
        <w:t>Συμπόσιον</w:t>
      </w:r>
      <w:r w:rsidRPr="007D3A6E">
        <w:rPr>
          <w:noProof/>
        </w:rPr>
        <w:t xml:space="preserve">: сайт об античной литературе, античной истории и людях античности. </w:t>
      </w:r>
      <w:r w:rsidRPr="00BC6886">
        <w:rPr>
          <w:noProof/>
          <w:lang w:val="en-US"/>
        </w:rPr>
        <w:t>URL</w:t>
      </w:r>
      <w:r w:rsidRPr="007D3A6E">
        <w:rPr>
          <w:noProof/>
        </w:rPr>
        <w:t xml:space="preserve">: </w:t>
      </w:r>
      <w:r w:rsidRPr="00BC6886">
        <w:rPr>
          <w:noProof/>
          <w:lang w:val="en-US"/>
        </w:rPr>
        <w:t>http</w:t>
      </w:r>
      <w:r w:rsidRPr="007D3A6E">
        <w:rPr>
          <w:noProof/>
        </w:rPr>
        <w:t>://</w:t>
      </w:r>
      <w:r w:rsidRPr="00BC6886">
        <w:rPr>
          <w:noProof/>
          <w:lang w:val="en-US"/>
        </w:rPr>
        <w:t>simposium</w:t>
      </w:r>
      <w:r w:rsidRPr="007D3A6E">
        <w:rPr>
          <w:noProof/>
        </w:rPr>
        <w:t>.</w:t>
      </w:r>
      <w:r w:rsidRPr="00BC6886">
        <w:rPr>
          <w:noProof/>
          <w:lang w:val="en-US"/>
        </w:rPr>
        <w:t>ru</w:t>
      </w:r>
      <w:r w:rsidRPr="007D3A6E">
        <w:rPr>
          <w:noProof/>
        </w:rPr>
        <w:t>/</w:t>
      </w:r>
      <w:r w:rsidRPr="00BC6886">
        <w:rPr>
          <w:noProof/>
          <w:lang w:val="en-US"/>
        </w:rPr>
        <w:t>ru</w:t>
      </w:r>
      <w:r w:rsidRPr="007D3A6E">
        <w:rPr>
          <w:noProof/>
        </w:rPr>
        <w:t>/</w:t>
      </w:r>
      <w:r w:rsidRPr="00BC6886">
        <w:rPr>
          <w:noProof/>
          <w:lang w:val="en-US"/>
        </w:rPr>
        <w:t>node</w:t>
      </w:r>
      <w:r w:rsidRPr="007D3A6E">
        <w:rPr>
          <w:noProof/>
        </w:rPr>
        <w:t>/14594 (дата обращения: 15.05.2023).</w:t>
      </w:r>
    </w:p>
    <w:p w:rsidR="00AC001F" w:rsidRDefault="00AC001F" w:rsidP="003D1FC9">
      <w:pPr>
        <w:pStyle w:val="NormalMai"/>
        <w:rPr>
          <w:lang w:val="ru-RU"/>
        </w:rPr>
      </w:pPr>
      <w:proofErr w:type="spellStart"/>
      <w:r>
        <w:rPr>
          <w:lang w:val="ru-RU"/>
        </w:rPr>
        <w:t>Мататов</w:t>
      </w:r>
      <w:proofErr w:type="spellEnd"/>
      <w:r>
        <w:rPr>
          <w:lang w:val="ru-RU"/>
        </w:rPr>
        <w:t>, М.Е.</w:t>
      </w:r>
    </w:p>
    <w:p w:rsidR="00AC001F" w:rsidRDefault="00AC001F" w:rsidP="00AC001F">
      <w:pPr>
        <w:pStyle w:val="NormalYur1"/>
      </w:pPr>
      <w:r>
        <w:t>1994      Таты. Фольклор. М.: Ин-т этнологии и антропологии РАН. 166 с.</w:t>
      </w:r>
    </w:p>
    <w:p w:rsidR="003D1FC9" w:rsidRPr="00012F10" w:rsidRDefault="003D1FC9" w:rsidP="003D1FC9">
      <w:pPr>
        <w:pStyle w:val="NormalMai"/>
        <w:rPr>
          <w:lang w:val="ru-RU"/>
        </w:rPr>
      </w:pPr>
      <w:r w:rsidRPr="00012F10">
        <w:rPr>
          <w:lang w:val="ru-RU"/>
        </w:rPr>
        <w:t>Матвеев (Бар-</w:t>
      </w:r>
      <w:proofErr w:type="spellStart"/>
      <w:r w:rsidRPr="00012F10">
        <w:rPr>
          <w:lang w:val="ru-RU"/>
        </w:rPr>
        <w:t>Маттай</w:t>
      </w:r>
      <w:proofErr w:type="spellEnd"/>
      <w:r w:rsidRPr="00012F10">
        <w:rPr>
          <w:lang w:val="ru-RU"/>
        </w:rPr>
        <w:t>), Константин Петрович</w:t>
      </w:r>
    </w:p>
    <w:p w:rsidR="003D1FC9" w:rsidRPr="00012F10" w:rsidRDefault="003D1FC9" w:rsidP="003D1FC9">
      <w:pPr>
        <w:pStyle w:val="NormalYur1"/>
      </w:pPr>
      <w:r w:rsidRPr="00012F10">
        <w:t xml:space="preserve">1974      Истребитель колючек. Сказки, легенды и притчи современных ассирийцев. Сост., перев. с </w:t>
      </w:r>
      <w:proofErr w:type="spellStart"/>
      <w:r w:rsidRPr="00012F10">
        <w:t>ассир</w:t>
      </w:r>
      <w:proofErr w:type="spellEnd"/>
      <w:r w:rsidRPr="00012F10">
        <w:t xml:space="preserve">. и европ. яз. К.П. Матвеева. </w:t>
      </w:r>
      <w:r w:rsidRPr="00C764A2">
        <w:t xml:space="preserve">Отв. ред. М.С. Лазарев. М.: Главная редакция восточной литературы издательства "Наука". </w:t>
      </w:r>
      <w:r w:rsidRPr="00012F10">
        <w:t>381 с.</w:t>
      </w:r>
    </w:p>
    <w:p w:rsidR="003D1FC9" w:rsidRDefault="003D1FC9" w:rsidP="003D1FC9">
      <w:pPr>
        <w:pStyle w:val="NormalMaiTimesNewRoman"/>
        <w:rPr>
          <w:lang w:val="ru-RU"/>
        </w:rPr>
      </w:pPr>
      <w:r>
        <w:rPr>
          <w:lang w:val="ru-RU"/>
        </w:rPr>
        <w:t>Материалы по этнографии</w:t>
      </w:r>
    </w:p>
    <w:p w:rsidR="003D1FC9" w:rsidRDefault="003D1FC9" w:rsidP="003D1FC9">
      <w:pPr>
        <w:pStyle w:val="NormalYur1"/>
      </w:pPr>
      <w:r>
        <w:t xml:space="preserve">1898      Материалы по этнографии киргиз Тургайской области. Сказки, былины, легенды, предания, басни и анекдоты. Приложение к «Тургайской газете» за 1898 г. Оренбург: </w:t>
      </w:r>
      <w:proofErr w:type="spellStart"/>
      <w:r>
        <w:t>Типо</w:t>
      </w:r>
      <w:proofErr w:type="spellEnd"/>
      <w:r>
        <w:t>-</w:t>
      </w:r>
      <w:r w:rsidR="00A05201">
        <w:t>л</w:t>
      </w:r>
      <w:r>
        <w:t>итография П.Н. Жаринова. 80 с.</w:t>
      </w:r>
    </w:p>
    <w:p w:rsidR="003D1FC9" w:rsidRPr="006D3300" w:rsidRDefault="003D1FC9" w:rsidP="003D1FC9">
      <w:pPr>
        <w:pStyle w:val="NormalMaiTimesNewRoman"/>
        <w:rPr>
          <w:lang w:val="ru-RU"/>
        </w:rPr>
      </w:pPr>
      <w:r>
        <w:rPr>
          <w:lang w:val="ru-RU"/>
        </w:rPr>
        <w:t>Матусовский, Андрей Александрович</w:t>
      </w:r>
    </w:p>
    <w:p w:rsidR="003D1FC9" w:rsidRPr="006D3300" w:rsidRDefault="003D1FC9" w:rsidP="003D1FC9">
      <w:pPr>
        <w:pStyle w:val="NormalYur1"/>
      </w:pPr>
      <w:r w:rsidRPr="006D3300">
        <w:t>2008      "В стране слез и надежд, или путешествие на северо-восток Перу". Путешествие по свету 2:35-45.</w:t>
      </w:r>
    </w:p>
    <w:p w:rsidR="003D1FC9" w:rsidRDefault="003D1FC9" w:rsidP="003D1FC9">
      <w:pPr>
        <w:pStyle w:val="NormalYur1"/>
      </w:pPr>
      <w:r w:rsidRPr="006D3300">
        <w:t>2009      Личное эле</w:t>
      </w:r>
      <w:r>
        <w:t>к</w:t>
      </w:r>
      <w:r w:rsidRPr="006D3300">
        <w:t xml:space="preserve">тронное сообщение. Описание поездки к </w:t>
      </w:r>
      <w:proofErr w:type="spellStart"/>
      <w:r w:rsidRPr="006D3300">
        <w:t>ваорани</w:t>
      </w:r>
      <w:proofErr w:type="spellEnd"/>
      <w:r w:rsidRPr="006D3300">
        <w:t xml:space="preserve"> в</w:t>
      </w:r>
      <w:r>
        <w:t xml:space="preserve"> </w:t>
      </w:r>
      <w:smartTag w:uri="urn:schemas-microsoft-com:office:smarttags" w:element="metricconverter">
        <w:smartTagPr>
          <w:attr w:name="ProductID" w:val="2009 г"/>
        </w:smartTagPr>
        <w:r>
          <w:t>2009 г</w:t>
        </w:r>
      </w:smartTag>
      <w:r>
        <w:t>.</w:t>
      </w:r>
    </w:p>
    <w:p w:rsidR="003D1FC9" w:rsidRDefault="003D1FC9" w:rsidP="003D1FC9">
      <w:pPr>
        <w:pStyle w:val="NormalYur1"/>
      </w:pPr>
      <w:r>
        <w:t xml:space="preserve">2010      "Индейцы хоти. Историко-этнографический очерк". Открытие Америки продолжается. </w:t>
      </w:r>
      <w:proofErr w:type="spellStart"/>
      <w:r>
        <w:t>Вып</w:t>
      </w:r>
      <w:proofErr w:type="spellEnd"/>
      <w:r>
        <w:t>. 4. СПб.: Музей Антропологии и Этнографии РАН. С.  211-243.</w:t>
      </w:r>
    </w:p>
    <w:p w:rsidR="003D1FC9" w:rsidRDefault="003D1FC9" w:rsidP="003D1FC9">
      <w:pPr>
        <w:pStyle w:val="NormalYur1"/>
      </w:pPr>
      <w:r>
        <w:t xml:space="preserve">2012      "Мифологические сюжеты и мифы индейцев бора, </w:t>
      </w:r>
      <w:proofErr w:type="spellStart"/>
      <w:r>
        <w:t>ваорани</w:t>
      </w:r>
      <w:proofErr w:type="spellEnd"/>
      <w:r>
        <w:t xml:space="preserve">, </w:t>
      </w:r>
      <w:proofErr w:type="spellStart"/>
      <w:r>
        <w:t>мако</w:t>
      </w:r>
      <w:proofErr w:type="spellEnd"/>
      <w:r>
        <w:t xml:space="preserve"> и </w:t>
      </w:r>
      <w:proofErr w:type="spellStart"/>
      <w:r>
        <w:t>яномамо</w:t>
      </w:r>
      <w:proofErr w:type="spellEnd"/>
      <w:r>
        <w:t>. По полевым материалам". Этнокультурные процессы в прошлом и настоящем. К юбилею доктора исторических наук профессора Клавдии Ивановны Козловой. М.: Издательство Московского университета. С. 235-241.</w:t>
      </w:r>
    </w:p>
    <w:p w:rsidR="003D1FC9" w:rsidRPr="009A3FC3" w:rsidRDefault="003D1FC9" w:rsidP="003D1FC9">
      <w:pPr>
        <w:pStyle w:val="NormalYur1"/>
      </w:pPr>
      <w:r>
        <w:t xml:space="preserve">2019      «Заметки по мифологии индейцев </w:t>
      </w:r>
      <w:proofErr w:type="spellStart"/>
      <w:r>
        <w:t>матсес</w:t>
      </w:r>
      <w:proofErr w:type="spellEnd"/>
      <w:r>
        <w:t>». Древние цивилизации Старого и Нового Света. Сборник трудов международной научной конференции. Составитель Д.Д. Беляев. С. 248-258. (</w:t>
      </w:r>
      <w:r>
        <w:rPr>
          <w:lang w:val="en-US"/>
        </w:rPr>
        <w:t>IX</w:t>
      </w:r>
      <w:r w:rsidRPr="009A3FC3">
        <w:t xml:space="preserve"> </w:t>
      </w:r>
      <w:proofErr w:type="spellStart"/>
      <w:r>
        <w:t>Кнорозовские</w:t>
      </w:r>
      <w:proofErr w:type="spellEnd"/>
      <w:r>
        <w:t xml:space="preserve"> чтения). </w:t>
      </w:r>
    </w:p>
    <w:p w:rsidR="003D1FC9" w:rsidRPr="006D3300" w:rsidRDefault="003D1FC9" w:rsidP="003D1FC9">
      <w:pPr>
        <w:pStyle w:val="NormalMaiTimesNewRoman"/>
        <w:rPr>
          <w:lang w:val="ru-RU"/>
        </w:rPr>
      </w:pPr>
      <w:r w:rsidRPr="006D3300">
        <w:rPr>
          <w:lang w:val="ru-RU"/>
        </w:rPr>
        <w:t>Матье, М</w:t>
      </w:r>
      <w:r>
        <w:rPr>
          <w:lang w:val="ru-RU"/>
        </w:rPr>
        <w:t xml:space="preserve">илица </w:t>
      </w:r>
      <w:proofErr w:type="spellStart"/>
      <w:r w:rsidRPr="006D3300">
        <w:rPr>
          <w:lang w:val="ru-RU"/>
        </w:rPr>
        <w:t>Э</w:t>
      </w:r>
      <w:r>
        <w:rPr>
          <w:lang w:val="ru-RU"/>
        </w:rPr>
        <w:t>двиновна</w:t>
      </w:r>
      <w:proofErr w:type="spellEnd"/>
    </w:p>
    <w:p w:rsidR="003D1FC9" w:rsidRPr="006D3300" w:rsidRDefault="003D1FC9" w:rsidP="003D1FC9">
      <w:pPr>
        <w:pStyle w:val="NormalYur1"/>
      </w:pPr>
      <w:r w:rsidRPr="006D3300">
        <w:t>1956      Древнеегипетские мифы. М.-Л.: Изд-во АН СССР. 173 с.</w:t>
      </w:r>
    </w:p>
    <w:p w:rsidR="003D1FC9" w:rsidRDefault="003D1FC9" w:rsidP="003D1FC9">
      <w:pPr>
        <w:pStyle w:val="NormalMai2"/>
        <w:rPr>
          <w:lang w:eastAsia="ru-RU"/>
        </w:rPr>
      </w:pPr>
      <w:proofErr w:type="spellStart"/>
      <w:r w:rsidRPr="00953EC1">
        <w:rPr>
          <w:lang w:eastAsia="ru-RU"/>
        </w:rPr>
        <w:t>М</w:t>
      </w:r>
      <w:r w:rsidRPr="00871C3A">
        <w:rPr>
          <w:lang w:eastAsia="ru-RU"/>
        </w:rPr>
        <w:t>атэрыялы</w:t>
      </w:r>
      <w:proofErr w:type="spellEnd"/>
    </w:p>
    <w:p w:rsidR="003D1FC9" w:rsidRDefault="003D1FC9" w:rsidP="003D1FC9">
      <w:pPr>
        <w:pStyle w:val="NormalYur1"/>
        <w:rPr>
          <w:lang w:eastAsia="ru-RU"/>
        </w:rPr>
      </w:pPr>
      <w:r w:rsidRPr="00953EC1">
        <w:rPr>
          <w:lang w:eastAsia="ru-RU"/>
        </w:rPr>
        <w:t xml:space="preserve">1978      </w:t>
      </w:r>
      <w:r>
        <w:rPr>
          <w:lang w:eastAsia="ru-RU"/>
        </w:rPr>
        <w:t>«</w:t>
      </w:r>
      <w:proofErr w:type="spellStart"/>
      <w:r w:rsidRPr="00953EC1">
        <w:rPr>
          <w:lang w:eastAsia="ru-RU"/>
        </w:rPr>
        <w:t>М</w:t>
      </w:r>
      <w:r w:rsidRPr="00871C3A">
        <w:rPr>
          <w:lang w:eastAsia="ru-RU"/>
        </w:rPr>
        <w:t>атэрыялы</w:t>
      </w:r>
      <w:proofErr w:type="spellEnd"/>
      <w:r w:rsidRPr="00953EC1">
        <w:rPr>
          <w:lang w:eastAsia="ru-RU"/>
        </w:rPr>
        <w:t xml:space="preserve"> </w:t>
      </w:r>
      <w:r w:rsidRPr="00871C3A">
        <w:rPr>
          <w:lang w:eastAsia="ru-RU"/>
        </w:rPr>
        <w:t>для</w:t>
      </w:r>
      <w:r w:rsidRPr="00953EC1">
        <w:rPr>
          <w:lang w:eastAsia="ru-RU"/>
        </w:rPr>
        <w:t xml:space="preserve"> </w:t>
      </w:r>
      <w:proofErr w:type="spellStart"/>
      <w:r w:rsidRPr="00871C3A">
        <w:rPr>
          <w:lang w:eastAsia="ru-RU"/>
        </w:rPr>
        <w:t>дыялектнага</w:t>
      </w:r>
      <w:proofErr w:type="spellEnd"/>
      <w:r w:rsidRPr="00953EC1">
        <w:rPr>
          <w:lang w:eastAsia="ru-RU"/>
        </w:rPr>
        <w:t xml:space="preserve"> </w:t>
      </w:r>
      <w:proofErr w:type="spellStart"/>
      <w:r w:rsidRPr="00871C3A">
        <w:rPr>
          <w:lang w:eastAsia="ru-RU"/>
        </w:rPr>
        <w:t>слоўніка</w:t>
      </w:r>
      <w:proofErr w:type="spellEnd"/>
      <w:r w:rsidRPr="00953EC1">
        <w:rPr>
          <w:lang w:eastAsia="ru-RU"/>
        </w:rPr>
        <w:t xml:space="preserve"> </w:t>
      </w:r>
      <w:proofErr w:type="spellStart"/>
      <w:r w:rsidRPr="00871C3A">
        <w:rPr>
          <w:lang w:eastAsia="ru-RU"/>
        </w:rPr>
        <w:t>Гомельшчыны</w:t>
      </w:r>
      <w:proofErr w:type="spellEnd"/>
      <w:r>
        <w:rPr>
          <w:lang w:eastAsia="ru-RU"/>
        </w:rPr>
        <w:t>».</w:t>
      </w:r>
      <w:r w:rsidRPr="00953EC1">
        <w:rPr>
          <w:lang w:eastAsia="ru-RU"/>
        </w:rPr>
        <w:t xml:space="preserve"> </w:t>
      </w:r>
      <w:r w:rsidRPr="00871C3A">
        <w:rPr>
          <w:lang w:eastAsia="ru-RU"/>
        </w:rPr>
        <w:t>Беларуская</w:t>
      </w:r>
      <w:r w:rsidRPr="00953EC1">
        <w:rPr>
          <w:lang w:eastAsia="ru-RU"/>
        </w:rPr>
        <w:t xml:space="preserve"> </w:t>
      </w:r>
      <w:r w:rsidRPr="00871C3A">
        <w:rPr>
          <w:lang w:eastAsia="ru-RU"/>
        </w:rPr>
        <w:t>мова</w:t>
      </w:r>
      <w:r w:rsidRPr="00953EC1">
        <w:rPr>
          <w:lang w:eastAsia="ru-RU"/>
        </w:rPr>
        <w:t xml:space="preserve">.  </w:t>
      </w:r>
      <w:proofErr w:type="spellStart"/>
      <w:r w:rsidRPr="00871C3A">
        <w:rPr>
          <w:lang w:eastAsia="ru-RU"/>
        </w:rPr>
        <w:t>Мінск</w:t>
      </w:r>
      <w:proofErr w:type="spellEnd"/>
      <w:r w:rsidRPr="00953EC1">
        <w:rPr>
          <w:lang w:eastAsia="ru-RU"/>
        </w:rPr>
        <w:t xml:space="preserve">: </w:t>
      </w:r>
      <w:proofErr w:type="spellStart"/>
      <w:r w:rsidRPr="00871C3A">
        <w:rPr>
          <w:lang w:eastAsia="ru-RU"/>
        </w:rPr>
        <w:t>выдавецтва</w:t>
      </w:r>
      <w:proofErr w:type="spellEnd"/>
      <w:r w:rsidRPr="00953EC1">
        <w:rPr>
          <w:lang w:eastAsia="ru-RU"/>
        </w:rPr>
        <w:t xml:space="preserve"> </w:t>
      </w:r>
      <w:r w:rsidRPr="00871C3A">
        <w:rPr>
          <w:lang w:eastAsia="ru-RU"/>
        </w:rPr>
        <w:t>БДУ</w:t>
      </w:r>
      <w:r w:rsidRPr="00953EC1">
        <w:rPr>
          <w:lang w:eastAsia="ru-RU"/>
        </w:rPr>
        <w:t xml:space="preserve"> </w:t>
      </w:r>
      <w:proofErr w:type="spellStart"/>
      <w:r w:rsidRPr="00871C3A">
        <w:rPr>
          <w:lang w:eastAsia="ru-RU"/>
        </w:rPr>
        <w:t>імя</w:t>
      </w:r>
      <w:proofErr w:type="spellEnd"/>
      <w:r w:rsidRPr="00953EC1">
        <w:rPr>
          <w:lang w:eastAsia="ru-RU"/>
        </w:rPr>
        <w:t xml:space="preserve"> </w:t>
      </w:r>
      <w:r w:rsidRPr="00871C3A">
        <w:rPr>
          <w:lang w:eastAsia="ru-RU"/>
        </w:rPr>
        <w:t>У</w:t>
      </w:r>
      <w:r w:rsidRPr="00953EC1">
        <w:rPr>
          <w:lang w:eastAsia="ru-RU"/>
        </w:rPr>
        <w:t>.</w:t>
      </w:r>
      <w:r w:rsidRPr="00871C3A">
        <w:rPr>
          <w:lang w:eastAsia="ru-RU"/>
        </w:rPr>
        <w:t>І</w:t>
      </w:r>
      <w:r w:rsidRPr="00953EC1">
        <w:rPr>
          <w:lang w:eastAsia="ru-RU"/>
        </w:rPr>
        <w:t xml:space="preserve">. </w:t>
      </w:r>
      <w:proofErr w:type="spellStart"/>
      <w:r w:rsidRPr="00871C3A">
        <w:rPr>
          <w:lang w:eastAsia="ru-RU"/>
        </w:rPr>
        <w:t>Леніна</w:t>
      </w:r>
      <w:proofErr w:type="spellEnd"/>
      <w:r w:rsidRPr="00953EC1">
        <w:rPr>
          <w:lang w:eastAsia="ru-RU"/>
        </w:rPr>
        <w:t xml:space="preserve">. </w:t>
      </w:r>
      <w:r w:rsidRPr="00871C3A">
        <w:rPr>
          <w:lang w:eastAsia="ru-RU"/>
        </w:rPr>
        <w:t>Выпуск</w:t>
      </w:r>
      <w:r w:rsidRPr="00953EC1">
        <w:rPr>
          <w:lang w:eastAsia="ru-RU"/>
        </w:rPr>
        <w:t xml:space="preserve"> 6. </w:t>
      </w:r>
      <w:r w:rsidRPr="00871C3A">
        <w:rPr>
          <w:lang w:eastAsia="ru-RU"/>
        </w:rPr>
        <w:t>С</w:t>
      </w:r>
      <w:r w:rsidRPr="00953EC1">
        <w:rPr>
          <w:lang w:eastAsia="ru-RU"/>
        </w:rPr>
        <w:t>. 120-235.</w:t>
      </w:r>
    </w:p>
    <w:p w:rsidR="003D1FC9" w:rsidRPr="00953EC1" w:rsidRDefault="003D1FC9" w:rsidP="003D1FC9">
      <w:pPr>
        <w:pStyle w:val="NormalMai2"/>
      </w:pPr>
      <w:proofErr w:type="spellStart"/>
      <w:r w:rsidRPr="00A25120">
        <w:t>Мафедзев</w:t>
      </w:r>
      <w:proofErr w:type="spellEnd"/>
      <w:r w:rsidRPr="00953EC1">
        <w:t xml:space="preserve">, </w:t>
      </w:r>
      <w:r w:rsidRPr="00A25120">
        <w:t>Сараби</w:t>
      </w:r>
      <w:r w:rsidRPr="00953EC1">
        <w:t xml:space="preserve"> </w:t>
      </w:r>
      <w:proofErr w:type="spellStart"/>
      <w:r w:rsidRPr="00A25120">
        <w:t>Хажмастафович</w:t>
      </w:r>
      <w:proofErr w:type="spellEnd"/>
    </w:p>
    <w:p w:rsidR="003D1FC9" w:rsidRPr="003D42E7" w:rsidRDefault="003D1FC9" w:rsidP="003D1FC9">
      <w:pPr>
        <w:pStyle w:val="NormalYur1"/>
      </w:pPr>
      <w:r w:rsidRPr="003D42E7">
        <w:t xml:space="preserve">1984      </w:t>
      </w:r>
      <w:r>
        <w:t>Очерки трудового воспитания адыгов (</w:t>
      </w:r>
      <w:r>
        <w:rPr>
          <w:lang w:val="en-US"/>
        </w:rPr>
        <w:t>XIX</w:t>
      </w:r>
      <w:r w:rsidRPr="003D42E7">
        <w:t xml:space="preserve"> – </w:t>
      </w:r>
      <w:r>
        <w:t xml:space="preserve">начало </w:t>
      </w:r>
      <w:r>
        <w:rPr>
          <w:lang w:val="en-US"/>
        </w:rPr>
        <w:t>XX</w:t>
      </w:r>
      <w:r w:rsidRPr="003D42E7">
        <w:t xml:space="preserve"> </w:t>
      </w:r>
      <w:r>
        <w:t>века). Нальчик: «Эльбрус». 170 с.</w:t>
      </w:r>
    </w:p>
    <w:p w:rsidR="003D1FC9" w:rsidRPr="00A25120" w:rsidRDefault="003D1FC9" w:rsidP="003D1FC9">
      <w:pPr>
        <w:pStyle w:val="NormalYur1"/>
      </w:pPr>
      <w:r w:rsidRPr="00A25120">
        <w:t>1986      О народных играх адыгов (</w:t>
      </w:r>
      <w:r w:rsidRPr="00120E35">
        <w:rPr>
          <w:lang w:val="en-US"/>
        </w:rPr>
        <w:t>XIX</w:t>
      </w:r>
      <w:r w:rsidRPr="00A25120">
        <w:t xml:space="preserve"> – начало </w:t>
      </w:r>
      <w:r w:rsidRPr="00120E35">
        <w:rPr>
          <w:lang w:val="en-US"/>
        </w:rPr>
        <w:t>XX</w:t>
      </w:r>
      <w:r w:rsidRPr="00A25120">
        <w:t xml:space="preserve"> в.). Нальчик: Эльбрус. 144 с.</w:t>
      </w:r>
    </w:p>
    <w:p w:rsidR="003D1FC9" w:rsidRPr="00A8698D" w:rsidRDefault="003D1FC9" w:rsidP="003D1FC9">
      <w:pPr>
        <w:pStyle w:val="NormalMai"/>
        <w:rPr>
          <w:lang w:val="ru-RU"/>
        </w:rPr>
      </w:pPr>
      <w:r w:rsidRPr="00A8698D">
        <w:rPr>
          <w:lang w:val="ru-RU"/>
        </w:rPr>
        <w:t>Махмуд ал-Кашгари</w:t>
      </w:r>
    </w:p>
    <w:p w:rsidR="003D1FC9" w:rsidRPr="00A8698D" w:rsidRDefault="003D1FC9" w:rsidP="003D1FC9">
      <w:pPr>
        <w:pStyle w:val="NormalYur1"/>
      </w:pPr>
      <w:r w:rsidRPr="00A8698D">
        <w:t xml:space="preserve">2005      Диван </w:t>
      </w:r>
      <w:proofErr w:type="spellStart"/>
      <w:r w:rsidRPr="00A8698D">
        <w:t>Лугат</w:t>
      </w:r>
      <w:proofErr w:type="spellEnd"/>
      <w:r w:rsidRPr="00A8698D">
        <w:t xml:space="preserve"> </w:t>
      </w:r>
      <w:proofErr w:type="spellStart"/>
      <w:r w:rsidRPr="00A8698D">
        <w:t>ат</w:t>
      </w:r>
      <w:proofErr w:type="spellEnd"/>
      <w:r w:rsidRPr="00A8698D">
        <w:t>-Турк. Перевод, предисловие и комментарии З.-А.М.</w:t>
      </w:r>
      <w:r>
        <w:rPr>
          <w:lang w:val="en-US"/>
        </w:rPr>
        <w:t> </w:t>
      </w:r>
      <w:r w:rsidRPr="00A8698D">
        <w:t>Ауэзовой. Индексы составлены П.</w:t>
      </w:r>
      <w:r>
        <w:rPr>
          <w:lang w:val="en-US"/>
        </w:rPr>
        <w:t> </w:t>
      </w:r>
      <w:proofErr w:type="spellStart"/>
      <w:r w:rsidRPr="00A8698D">
        <w:t>Эрмерсом</w:t>
      </w:r>
      <w:proofErr w:type="spellEnd"/>
      <w:r w:rsidRPr="00A8698D">
        <w:t>. Алматы: Дайк-Пресс. 1288 с.</w:t>
      </w:r>
    </w:p>
    <w:p w:rsidR="003D1FC9" w:rsidRPr="00626553" w:rsidRDefault="003D1FC9" w:rsidP="003D1FC9">
      <w:pPr>
        <w:pStyle w:val="NormalMai"/>
        <w:rPr>
          <w:lang w:val="ru-RU"/>
        </w:rPr>
      </w:pPr>
      <w:proofErr w:type="spellStart"/>
      <w:r w:rsidRPr="00626553">
        <w:rPr>
          <w:lang w:val="ru-RU"/>
        </w:rPr>
        <w:t>Махмутов</w:t>
      </w:r>
      <w:proofErr w:type="spellEnd"/>
      <w:r w:rsidRPr="00626553">
        <w:rPr>
          <w:lang w:val="ru-RU"/>
        </w:rPr>
        <w:t xml:space="preserve">, </w:t>
      </w:r>
      <w:proofErr w:type="spellStart"/>
      <w:r w:rsidRPr="00626553">
        <w:rPr>
          <w:lang w:val="ru-RU"/>
        </w:rPr>
        <w:t>Хузиахмет</w:t>
      </w:r>
      <w:proofErr w:type="spellEnd"/>
      <w:r w:rsidRPr="00626553">
        <w:rPr>
          <w:lang w:val="ru-RU"/>
        </w:rPr>
        <w:t xml:space="preserve"> </w:t>
      </w:r>
      <w:proofErr w:type="spellStart"/>
      <w:r w:rsidRPr="00626553">
        <w:rPr>
          <w:lang w:val="ru-RU"/>
        </w:rPr>
        <w:t>Шагиахметович</w:t>
      </w:r>
      <w:proofErr w:type="spellEnd"/>
    </w:p>
    <w:p w:rsidR="003D1FC9" w:rsidRPr="00F5303B" w:rsidRDefault="003D1FC9" w:rsidP="003D1FC9">
      <w:pPr>
        <w:pStyle w:val="NormalYur1"/>
        <w:rPr>
          <w:lang w:eastAsia="ru-RU"/>
        </w:rPr>
      </w:pPr>
      <w:r w:rsidRPr="00B10B5E">
        <w:rPr>
          <w:lang w:eastAsia="ru-RU"/>
        </w:rPr>
        <w:t xml:space="preserve">1987      </w:t>
      </w:r>
      <w:r w:rsidRPr="00F5303B">
        <w:rPr>
          <w:lang w:eastAsia="ru-RU"/>
        </w:rPr>
        <w:t>Татарское народное творчество (на татарском языке)</w:t>
      </w:r>
      <w:r w:rsidRPr="00B10B5E">
        <w:rPr>
          <w:lang w:eastAsia="ru-RU"/>
        </w:rPr>
        <w:t>.</w:t>
      </w:r>
      <w:r w:rsidRPr="00F5303B">
        <w:rPr>
          <w:lang w:eastAsia="ru-RU"/>
        </w:rPr>
        <w:t xml:space="preserve"> Том "Пословицы и поговорки"</w:t>
      </w:r>
      <w:r w:rsidRPr="00626553">
        <w:t xml:space="preserve">. Составитель тома, автор вступительной статьи и </w:t>
      </w:r>
      <w:r w:rsidRPr="00626553">
        <w:lastRenderedPageBreak/>
        <w:t>комментариев Х.Ш.</w:t>
      </w:r>
      <w:r>
        <w:t> </w:t>
      </w:r>
      <w:proofErr w:type="spellStart"/>
      <w:r w:rsidRPr="00626553">
        <w:t>Махмутов</w:t>
      </w:r>
      <w:proofErr w:type="spellEnd"/>
      <w:r w:rsidRPr="00B10B5E">
        <w:rPr>
          <w:lang w:eastAsia="ru-RU"/>
        </w:rPr>
        <w:t>.</w:t>
      </w:r>
      <w:r w:rsidRPr="00F5303B">
        <w:rPr>
          <w:lang w:eastAsia="ru-RU"/>
        </w:rPr>
        <w:t xml:space="preserve"> Казань</w:t>
      </w:r>
      <w:r w:rsidRPr="00B10B5E">
        <w:rPr>
          <w:lang w:eastAsia="ru-RU"/>
        </w:rPr>
        <w:t xml:space="preserve">: Татарское книжное издательство. </w:t>
      </w:r>
      <w:r>
        <w:rPr>
          <w:lang w:eastAsia="ru-RU"/>
        </w:rPr>
        <w:t>591 с.</w:t>
      </w:r>
    </w:p>
    <w:p w:rsidR="003D1FC9" w:rsidRDefault="003D1FC9" w:rsidP="003D1FC9">
      <w:pPr>
        <w:pStyle w:val="NormalYur1"/>
      </w:pPr>
      <w:r w:rsidRPr="00626553">
        <w:t>2013      Татарское народное творчество. Казань: Татарское книжное издательство. Т.</w:t>
      </w:r>
      <w:r>
        <w:t> </w:t>
      </w:r>
      <w:r w:rsidRPr="00626553">
        <w:t>4. Загадки. Составитель тома, автор вступительной статьи и комментариев Х.Ш.</w:t>
      </w:r>
      <w:r>
        <w:t> </w:t>
      </w:r>
      <w:proofErr w:type="spellStart"/>
      <w:r w:rsidRPr="00626553">
        <w:t>Махмутов</w:t>
      </w:r>
      <w:proofErr w:type="spellEnd"/>
      <w:r w:rsidRPr="00626553">
        <w:t xml:space="preserve">. </w:t>
      </w:r>
      <w:r w:rsidRPr="00AB4ECF">
        <w:t>367 с.</w:t>
      </w:r>
    </w:p>
    <w:p w:rsidR="003D1FC9" w:rsidRDefault="003D1FC9" w:rsidP="003D1FC9">
      <w:pPr>
        <w:pStyle w:val="NormalMaiTimesNewRoman"/>
        <w:rPr>
          <w:lang w:val="ru-RU"/>
        </w:rPr>
      </w:pPr>
      <w:proofErr w:type="spellStart"/>
      <w:r>
        <w:rPr>
          <w:lang w:val="ru-RU"/>
        </w:rPr>
        <w:t>Мачинцев</w:t>
      </w:r>
      <w:proofErr w:type="spellEnd"/>
      <w:r>
        <w:rPr>
          <w:lang w:val="ru-RU"/>
        </w:rPr>
        <w:t>, Г.А.</w:t>
      </w:r>
    </w:p>
    <w:p w:rsidR="003D1FC9" w:rsidRPr="00F8625A" w:rsidRDefault="003D1FC9" w:rsidP="003D1FC9">
      <w:pPr>
        <w:pStyle w:val="NormalYur1"/>
      </w:pPr>
      <w:r>
        <w:t xml:space="preserve">1993      Мифы и сказки Древнего Египта. Составитель Г. </w:t>
      </w:r>
      <w:proofErr w:type="spellStart"/>
      <w:r>
        <w:t>Мачинцев</w:t>
      </w:r>
      <w:proofErr w:type="spellEnd"/>
      <w:r>
        <w:t>. СПб.: ПКФ "ОЮ-92". 208 с.</w:t>
      </w:r>
    </w:p>
    <w:p w:rsidR="003D1FC9" w:rsidRPr="006D3300" w:rsidRDefault="003D1FC9" w:rsidP="003D1FC9">
      <w:pPr>
        <w:pStyle w:val="NormalMaiTimesNewRoman"/>
        <w:rPr>
          <w:lang w:val="ru-RU"/>
        </w:rPr>
      </w:pPr>
      <w:proofErr w:type="spellStart"/>
      <w:r w:rsidRPr="006D3300">
        <w:rPr>
          <w:lang w:val="ru-RU"/>
        </w:rPr>
        <w:t>Машурко</w:t>
      </w:r>
      <w:proofErr w:type="spellEnd"/>
      <w:r w:rsidRPr="006D3300">
        <w:rPr>
          <w:lang w:val="ru-RU"/>
        </w:rPr>
        <w:t>, М.Г.</w:t>
      </w:r>
    </w:p>
    <w:p w:rsidR="003D1FC9" w:rsidRDefault="003D1FC9" w:rsidP="003D1FC9">
      <w:pPr>
        <w:pStyle w:val="StyleNormalYurTimesNewRoman"/>
        <w:rPr>
          <w:lang w:val="ru-RU"/>
        </w:rPr>
      </w:pPr>
      <w:r>
        <w:rPr>
          <w:lang w:val="ru-RU"/>
        </w:rPr>
        <w:t xml:space="preserve">1894      </w:t>
      </w:r>
      <w:r w:rsidRPr="006D3300">
        <w:rPr>
          <w:lang w:val="ru-RU"/>
        </w:rPr>
        <w:t>«Из области народной фантазии и быта</w:t>
      </w:r>
      <w:r>
        <w:rPr>
          <w:lang w:val="ru-RU"/>
        </w:rPr>
        <w:t xml:space="preserve"> Тифлисской и Кутаисской губ.</w:t>
      </w:r>
      <w:r w:rsidRPr="006D3300">
        <w:rPr>
          <w:lang w:val="ru-RU"/>
        </w:rPr>
        <w:t xml:space="preserve">». Сборник материалов для описания местностей и племен Кавказа. </w:t>
      </w:r>
      <w:proofErr w:type="spellStart"/>
      <w:r w:rsidRPr="006D3300">
        <w:rPr>
          <w:lang w:val="ru-RU"/>
        </w:rPr>
        <w:t>Вып</w:t>
      </w:r>
      <w:proofErr w:type="spellEnd"/>
      <w:r w:rsidRPr="006D3300">
        <w:rPr>
          <w:lang w:val="ru-RU"/>
        </w:rPr>
        <w:t xml:space="preserve">. </w:t>
      </w:r>
      <w:r>
        <w:rPr>
          <w:lang w:val="ru-RU"/>
        </w:rPr>
        <w:t>18</w:t>
      </w:r>
      <w:r w:rsidRPr="006D3300">
        <w:rPr>
          <w:lang w:val="ru-RU"/>
        </w:rPr>
        <w:t xml:space="preserve">, отд. 3. С. </w:t>
      </w:r>
      <w:r>
        <w:rPr>
          <w:lang w:val="ru-RU"/>
        </w:rPr>
        <w:t>228-410</w:t>
      </w:r>
      <w:r w:rsidRPr="006D3300">
        <w:rPr>
          <w:lang w:val="ru-RU"/>
        </w:rPr>
        <w:t>.</w:t>
      </w:r>
    </w:p>
    <w:p w:rsidR="003D1FC9" w:rsidRPr="006D3300" w:rsidRDefault="003D1FC9" w:rsidP="003D1FC9">
      <w:pPr>
        <w:pStyle w:val="StyleNormalYurTimesNewRoman"/>
        <w:rPr>
          <w:lang w:val="ru-RU"/>
        </w:rPr>
      </w:pPr>
      <w:r w:rsidRPr="006D3300">
        <w:rPr>
          <w:lang w:val="ru-RU"/>
        </w:rPr>
        <w:t xml:space="preserve">1903      «Из области народной фантазии и быта». Сборник материалов для описания местностей и племен Кавказа. </w:t>
      </w:r>
      <w:proofErr w:type="spellStart"/>
      <w:r w:rsidRPr="006D3300">
        <w:rPr>
          <w:lang w:val="ru-RU"/>
        </w:rPr>
        <w:t>Вып</w:t>
      </w:r>
      <w:proofErr w:type="spellEnd"/>
      <w:r w:rsidRPr="006D3300">
        <w:rPr>
          <w:lang w:val="ru-RU"/>
        </w:rPr>
        <w:t>. 32, отд. 3. С. 63-88.</w:t>
      </w:r>
    </w:p>
    <w:p w:rsidR="003D1FC9" w:rsidRPr="006D3300" w:rsidRDefault="003D1FC9" w:rsidP="003D1FC9">
      <w:pPr>
        <w:pStyle w:val="StyleNormalYurTimesNewRoman"/>
        <w:rPr>
          <w:lang w:val="ru-RU"/>
        </w:rPr>
      </w:pPr>
      <w:r w:rsidRPr="006D3300">
        <w:rPr>
          <w:lang w:val="ru-RU"/>
        </w:rPr>
        <w:t>1904      «</w:t>
      </w:r>
      <w:r>
        <w:rPr>
          <w:lang w:val="ru-RU"/>
        </w:rPr>
        <w:t>Мингрельская сказка. Имеретинские сказки</w:t>
      </w:r>
      <w:r w:rsidRPr="006D3300">
        <w:rPr>
          <w:lang w:val="ru-RU"/>
        </w:rPr>
        <w:t xml:space="preserve">». Сборник материалов для описания местностей и племен Кавказа. </w:t>
      </w:r>
      <w:proofErr w:type="spellStart"/>
      <w:r w:rsidRPr="006D3300">
        <w:rPr>
          <w:lang w:val="ru-RU"/>
        </w:rPr>
        <w:t>Вып</w:t>
      </w:r>
      <w:proofErr w:type="spellEnd"/>
      <w:r w:rsidRPr="006D3300">
        <w:rPr>
          <w:lang w:val="ru-RU"/>
        </w:rPr>
        <w:t>. 33, отд. 4. С. 1-</w:t>
      </w:r>
      <w:r>
        <w:rPr>
          <w:lang w:val="ru-RU"/>
        </w:rPr>
        <w:t>14</w:t>
      </w:r>
      <w:r w:rsidRPr="006D3300">
        <w:rPr>
          <w:lang w:val="ru-RU"/>
        </w:rPr>
        <w:t>.</w:t>
      </w:r>
    </w:p>
    <w:p w:rsidR="004A40C6" w:rsidRDefault="004A40C6" w:rsidP="003D1FC9">
      <w:pPr>
        <w:pStyle w:val="NormalMaiTimesNewRoman"/>
        <w:rPr>
          <w:lang w:val="ru-RU"/>
        </w:rPr>
      </w:pPr>
      <w:proofErr w:type="spellStart"/>
      <w:r>
        <w:rPr>
          <w:lang w:val="ru-RU"/>
        </w:rPr>
        <w:t>Мегрелидзе</w:t>
      </w:r>
      <w:proofErr w:type="spellEnd"/>
      <w:r>
        <w:rPr>
          <w:lang w:val="ru-RU"/>
        </w:rPr>
        <w:t>, Иосиф Варфоломеевич</w:t>
      </w:r>
    </w:p>
    <w:p w:rsidR="004A40C6" w:rsidRPr="004A40C6" w:rsidRDefault="004A40C6" w:rsidP="004A40C6">
      <w:pPr>
        <w:pStyle w:val="NormalYur1"/>
      </w:pPr>
      <w:r>
        <w:t>1938      Лазский и мегрельский слои в гурийском. М.-Л.: Изд-во Академии Наук СССР. 246 с.</w:t>
      </w:r>
    </w:p>
    <w:p w:rsidR="003D1FC9" w:rsidRDefault="003D1FC9" w:rsidP="003D1FC9">
      <w:pPr>
        <w:pStyle w:val="NormalMaiTimesNewRoman"/>
        <w:rPr>
          <w:lang w:val="ru-RU"/>
        </w:rPr>
      </w:pPr>
      <w:r>
        <w:rPr>
          <w:lang w:val="ru-RU"/>
        </w:rPr>
        <w:t>Медведев, Ю.М.</w:t>
      </w:r>
    </w:p>
    <w:p w:rsidR="00937390" w:rsidRPr="00937390" w:rsidRDefault="00937390" w:rsidP="003D1FC9">
      <w:pPr>
        <w:pStyle w:val="NormalYur1"/>
      </w:pPr>
      <w:r w:rsidRPr="00937390">
        <w:t xml:space="preserve">1991      </w:t>
      </w:r>
      <w:r>
        <w:t>Славянские сказки: Сборник. Составление Ю.М. Медведева. Нижний Новгород: Русский купец». 320 с.</w:t>
      </w:r>
    </w:p>
    <w:p w:rsidR="003D1FC9" w:rsidRPr="007C42FF" w:rsidRDefault="003D1FC9" w:rsidP="003D1FC9">
      <w:pPr>
        <w:pStyle w:val="NormalYur1"/>
      </w:pPr>
      <w:r>
        <w:t xml:space="preserve">1992      Храбрый </w:t>
      </w:r>
      <w:proofErr w:type="spellStart"/>
      <w:r>
        <w:t>мэргэн</w:t>
      </w:r>
      <w:proofErr w:type="spellEnd"/>
      <w:r>
        <w:t>: Сказки народов Приамурья. Составление и предисловие Ю.М. Медведева. М.: «Россия». 736 с.</w:t>
      </w:r>
    </w:p>
    <w:p w:rsidR="00FD3ED0" w:rsidRDefault="00FD3ED0" w:rsidP="003D1FC9">
      <w:pPr>
        <w:pStyle w:val="NormalMaiTimesNewRoman"/>
        <w:rPr>
          <w:lang w:val="ru-RU"/>
        </w:rPr>
      </w:pPr>
      <w:proofErr w:type="spellStart"/>
      <w:r>
        <w:rPr>
          <w:lang w:val="ru-RU"/>
        </w:rPr>
        <w:t>Медералиева</w:t>
      </w:r>
      <w:proofErr w:type="spellEnd"/>
      <w:r>
        <w:rPr>
          <w:lang w:val="ru-RU"/>
        </w:rPr>
        <w:t>, Э.</w:t>
      </w:r>
    </w:p>
    <w:p w:rsidR="00FD3ED0" w:rsidRPr="00B51AC5" w:rsidRDefault="00FD3ED0" w:rsidP="00FD3ED0">
      <w:pPr>
        <w:pStyle w:val="NormalYur1"/>
        <w:rPr>
          <w:lang w:eastAsia="ru-RU"/>
        </w:rPr>
      </w:pPr>
      <w:r w:rsidRPr="00FD3ED0">
        <w:t xml:space="preserve">2017      </w:t>
      </w:r>
      <w:proofErr w:type="spellStart"/>
      <w:r w:rsidRPr="00B51AC5">
        <w:rPr>
          <w:lang w:eastAsia="ru-RU"/>
        </w:rPr>
        <w:t>Турмуштук</w:t>
      </w:r>
      <w:proofErr w:type="spellEnd"/>
      <w:r w:rsidRPr="00B51AC5">
        <w:rPr>
          <w:lang w:eastAsia="ru-RU"/>
        </w:rPr>
        <w:t xml:space="preserve"> </w:t>
      </w:r>
      <w:proofErr w:type="spellStart"/>
      <w:r w:rsidRPr="00B51AC5">
        <w:rPr>
          <w:lang w:eastAsia="ru-RU"/>
        </w:rPr>
        <w:t>жомоктор</w:t>
      </w:r>
      <w:proofErr w:type="spellEnd"/>
      <w:r w:rsidRPr="00B51AC5">
        <w:rPr>
          <w:lang w:eastAsia="ru-RU"/>
        </w:rPr>
        <w:t xml:space="preserve">. Т. 23. </w:t>
      </w:r>
      <w:proofErr w:type="spellStart"/>
      <w:r w:rsidRPr="00B51AC5">
        <w:rPr>
          <w:lang w:eastAsia="ru-RU"/>
        </w:rPr>
        <w:t>Түз</w:t>
      </w:r>
      <w:proofErr w:type="spellEnd"/>
      <w:r w:rsidRPr="00B51AC5">
        <w:rPr>
          <w:lang w:eastAsia="ru-RU"/>
        </w:rPr>
        <w:t xml:space="preserve">. Ж. </w:t>
      </w:r>
      <w:proofErr w:type="spellStart"/>
      <w:r w:rsidRPr="00B51AC5">
        <w:rPr>
          <w:lang w:eastAsia="ru-RU"/>
        </w:rPr>
        <w:t>Медералиева</w:t>
      </w:r>
      <w:proofErr w:type="spellEnd"/>
      <w:r w:rsidRPr="00B51AC5">
        <w:rPr>
          <w:lang w:eastAsia="ru-RU"/>
        </w:rPr>
        <w:t xml:space="preserve">. Бишкек: Принт-Экспресс, 2017. 567 с. ("Эл </w:t>
      </w:r>
      <w:proofErr w:type="spellStart"/>
      <w:r w:rsidRPr="00B51AC5">
        <w:rPr>
          <w:lang w:eastAsia="ru-RU"/>
        </w:rPr>
        <w:t>адабияты</w:t>
      </w:r>
      <w:proofErr w:type="spellEnd"/>
      <w:r w:rsidRPr="00B51AC5">
        <w:rPr>
          <w:lang w:eastAsia="ru-RU"/>
        </w:rPr>
        <w:t xml:space="preserve">" </w:t>
      </w:r>
      <w:proofErr w:type="spellStart"/>
      <w:r w:rsidRPr="00B51AC5">
        <w:rPr>
          <w:lang w:eastAsia="ru-RU"/>
        </w:rPr>
        <w:t>сериясы</w:t>
      </w:r>
      <w:proofErr w:type="spellEnd"/>
      <w:r w:rsidRPr="00B51AC5">
        <w:rPr>
          <w:lang w:eastAsia="ru-RU"/>
        </w:rPr>
        <w:t>)</w:t>
      </w:r>
      <w:r>
        <w:rPr>
          <w:lang w:eastAsia="ru-RU"/>
        </w:rPr>
        <w:t xml:space="preserve">. </w:t>
      </w:r>
      <w:r w:rsidRPr="00B51AC5">
        <w:rPr>
          <w:lang w:eastAsia="ru-RU"/>
        </w:rPr>
        <w:t xml:space="preserve">(Бытовые сказки / Сост. Ж. </w:t>
      </w:r>
      <w:proofErr w:type="spellStart"/>
      <w:r w:rsidRPr="00B51AC5">
        <w:rPr>
          <w:lang w:eastAsia="ru-RU"/>
        </w:rPr>
        <w:t>Медералиева</w:t>
      </w:r>
      <w:proofErr w:type="spellEnd"/>
      <w:r w:rsidRPr="00B51AC5">
        <w:rPr>
          <w:lang w:eastAsia="ru-RU"/>
        </w:rPr>
        <w:t>. Т.23, серия "Народная литература")</w:t>
      </w:r>
      <w:r>
        <w:rPr>
          <w:lang w:eastAsia="ru-RU"/>
        </w:rPr>
        <w:t>.</w:t>
      </w:r>
    </w:p>
    <w:p w:rsidR="003D1FC9" w:rsidRPr="006D3300" w:rsidRDefault="003D1FC9" w:rsidP="003D1FC9">
      <w:pPr>
        <w:pStyle w:val="NormalMaiTimesNewRoman"/>
        <w:rPr>
          <w:lang w:val="ru-RU"/>
        </w:rPr>
      </w:pPr>
      <w:r w:rsidRPr="006D3300">
        <w:rPr>
          <w:lang w:val="ru-RU"/>
        </w:rPr>
        <w:t>Мейлах, Михаил Б</w:t>
      </w:r>
      <w:r>
        <w:rPr>
          <w:lang w:val="ru-RU"/>
        </w:rPr>
        <w:t>орисович</w:t>
      </w:r>
    </w:p>
    <w:p w:rsidR="003D1FC9" w:rsidRPr="006D3300" w:rsidRDefault="003D1FC9" w:rsidP="003D1FC9">
      <w:pPr>
        <w:pStyle w:val="StyleNormalYurTimesNewRoman"/>
        <w:rPr>
          <w:lang w:val="ru-RU"/>
        </w:rPr>
      </w:pPr>
      <w:r w:rsidRPr="006D3300">
        <w:rPr>
          <w:lang w:val="ru-RU"/>
        </w:rPr>
        <w:t>198</w:t>
      </w:r>
      <w:r>
        <w:rPr>
          <w:lang w:val="ru-RU"/>
        </w:rPr>
        <w:t>2</w:t>
      </w:r>
      <w:r w:rsidRPr="006D3300">
        <w:rPr>
          <w:lang w:val="ru-RU"/>
        </w:rPr>
        <w:t xml:space="preserve">      «</w:t>
      </w:r>
      <w:proofErr w:type="spellStart"/>
      <w:r w:rsidRPr="006D3300">
        <w:rPr>
          <w:lang w:val="ru-RU"/>
        </w:rPr>
        <w:t>Товит</w:t>
      </w:r>
      <w:proofErr w:type="spellEnd"/>
      <w:r w:rsidRPr="006D3300">
        <w:rPr>
          <w:lang w:val="ru-RU"/>
        </w:rPr>
        <w:t>». Мифы народов мира. Т.2. М.: Советская энциклопедия. С. 516-517.</w:t>
      </w:r>
    </w:p>
    <w:p w:rsidR="003D1FC9" w:rsidRPr="006D3300" w:rsidRDefault="003D1FC9" w:rsidP="003D1FC9">
      <w:pPr>
        <w:pStyle w:val="NormalMaiTimesNewRoman"/>
        <w:rPr>
          <w:lang w:val="ru-RU"/>
        </w:rPr>
      </w:pPr>
      <w:proofErr w:type="spellStart"/>
      <w:r w:rsidRPr="006D3300">
        <w:rPr>
          <w:lang w:val="ru-RU"/>
        </w:rPr>
        <w:t>Мелетинский</w:t>
      </w:r>
      <w:proofErr w:type="spellEnd"/>
      <w:r w:rsidRPr="006D3300">
        <w:rPr>
          <w:lang w:val="ru-RU"/>
        </w:rPr>
        <w:t>, Елеазар Моисеевич</w:t>
      </w:r>
    </w:p>
    <w:p w:rsidR="003D1FC9" w:rsidRPr="006D3300" w:rsidRDefault="003D1FC9" w:rsidP="003D1FC9">
      <w:pPr>
        <w:pStyle w:val="StyleNormalYurTimesNewRoman"/>
        <w:rPr>
          <w:lang w:val="ru-RU"/>
        </w:rPr>
      </w:pPr>
      <w:r w:rsidRPr="006D3300">
        <w:rPr>
          <w:lang w:val="ru-RU"/>
        </w:rPr>
        <w:t>1968      «Эдда» и ранние формы эпоса. М.: Наука. 364 с.</w:t>
      </w:r>
    </w:p>
    <w:p w:rsidR="003D1FC9" w:rsidRPr="006D3300" w:rsidRDefault="003D1FC9" w:rsidP="003D1FC9">
      <w:pPr>
        <w:pStyle w:val="StyleNormalYurTimesNewRoman"/>
        <w:rPr>
          <w:lang w:val="ru-RU"/>
        </w:rPr>
      </w:pPr>
      <w:r w:rsidRPr="006D3300">
        <w:rPr>
          <w:lang w:val="ru-RU"/>
        </w:rPr>
        <w:t>1979      Палеоазиатский мифологический эпос. Цикл Ворона. М.: Наука. 230 с.</w:t>
      </w:r>
    </w:p>
    <w:p w:rsidR="003D1FC9" w:rsidRDefault="003D1FC9" w:rsidP="003D1FC9">
      <w:pPr>
        <w:pStyle w:val="NormalMaiTimesNewRoman"/>
        <w:rPr>
          <w:lang w:val="ru-RU"/>
        </w:rPr>
      </w:pPr>
      <w:r>
        <w:rPr>
          <w:lang w:val="ru-RU"/>
        </w:rPr>
        <w:t>Мелик-Оганджанян, Карапет</w:t>
      </w:r>
    </w:p>
    <w:p w:rsidR="003D1FC9" w:rsidRDefault="003D1FC9" w:rsidP="003D1FC9">
      <w:pPr>
        <w:pStyle w:val="NormalYur1"/>
      </w:pPr>
      <w:r>
        <w:t>2004      Сасунские удальцы. Армянский народный эпос. Избранные варианты. Ереван: «Ван-</w:t>
      </w:r>
      <w:proofErr w:type="spellStart"/>
      <w:r>
        <w:t>Арьян</w:t>
      </w:r>
      <w:proofErr w:type="spellEnd"/>
      <w:r>
        <w:t>». 347 с.</w:t>
      </w:r>
    </w:p>
    <w:p w:rsidR="003D1FC9" w:rsidRPr="006D3300" w:rsidRDefault="003D1FC9" w:rsidP="003D1FC9">
      <w:pPr>
        <w:pStyle w:val="NormalMaiTimesNewRoman"/>
        <w:rPr>
          <w:lang w:val="ru-RU"/>
        </w:rPr>
      </w:pPr>
      <w:r w:rsidRPr="006D3300">
        <w:rPr>
          <w:lang w:val="ru-RU"/>
        </w:rPr>
        <w:t>Мелик-Шахназаров, Е.</w:t>
      </w:r>
    </w:p>
    <w:p w:rsidR="003D1FC9" w:rsidRPr="006D3300" w:rsidRDefault="003D1FC9" w:rsidP="003D1FC9">
      <w:pPr>
        <w:pStyle w:val="StyleNormalYurTimesNewRoman"/>
        <w:rPr>
          <w:lang w:val="ru-RU"/>
        </w:rPr>
      </w:pPr>
      <w:r w:rsidRPr="006D3300">
        <w:rPr>
          <w:lang w:val="ru-RU"/>
        </w:rPr>
        <w:t>1</w:t>
      </w:r>
      <w:r>
        <w:rPr>
          <w:lang w:val="ru-RU"/>
        </w:rPr>
        <w:t>893</w:t>
      </w:r>
      <w:r w:rsidRPr="006D3300">
        <w:rPr>
          <w:lang w:val="ru-RU"/>
        </w:rPr>
        <w:t xml:space="preserve">      «Из поверий, предрассудков и народных примет армян Зангезурского уезда». Сборник материалов для описания местностей и племен Кавказа. </w:t>
      </w:r>
      <w:proofErr w:type="spellStart"/>
      <w:r w:rsidRPr="006D3300">
        <w:rPr>
          <w:lang w:val="ru-RU"/>
        </w:rPr>
        <w:t>Вып</w:t>
      </w:r>
      <w:proofErr w:type="spellEnd"/>
      <w:r w:rsidRPr="006D3300">
        <w:rPr>
          <w:lang w:val="ru-RU"/>
        </w:rPr>
        <w:t xml:space="preserve">. </w:t>
      </w:r>
      <w:r>
        <w:rPr>
          <w:lang w:val="ru-RU"/>
        </w:rPr>
        <w:t>17</w:t>
      </w:r>
      <w:r w:rsidRPr="006D3300">
        <w:rPr>
          <w:lang w:val="ru-RU"/>
        </w:rPr>
        <w:t xml:space="preserve">, отд. </w:t>
      </w:r>
      <w:r>
        <w:rPr>
          <w:lang w:val="ru-RU"/>
        </w:rPr>
        <w:t>2</w:t>
      </w:r>
      <w:r w:rsidRPr="006D3300">
        <w:rPr>
          <w:lang w:val="ru-RU"/>
        </w:rPr>
        <w:t xml:space="preserve">. С. </w:t>
      </w:r>
      <w:r>
        <w:rPr>
          <w:lang w:val="ru-RU"/>
        </w:rPr>
        <w:t>1</w:t>
      </w:r>
      <w:r w:rsidRPr="006D3300">
        <w:rPr>
          <w:lang w:val="ru-RU"/>
        </w:rPr>
        <w:t>9</w:t>
      </w:r>
      <w:r>
        <w:rPr>
          <w:lang w:val="ru-RU"/>
        </w:rPr>
        <w:t>3</w:t>
      </w:r>
      <w:r w:rsidRPr="006D3300">
        <w:rPr>
          <w:lang w:val="ru-RU"/>
        </w:rPr>
        <w:t>-2</w:t>
      </w:r>
      <w:r>
        <w:rPr>
          <w:lang w:val="ru-RU"/>
        </w:rPr>
        <w:t>01</w:t>
      </w:r>
      <w:r w:rsidRPr="006D3300">
        <w:rPr>
          <w:lang w:val="ru-RU"/>
        </w:rPr>
        <w:t>.</w:t>
      </w:r>
    </w:p>
    <w:p w:rsidR="003D1FC9" w:rsidRDefault="003D1FC9" w:rsidP="003D1FC9">
      <w:pPr>
        <w:pStyle w:val="NormalYur1"/>
      </w:pPr>
      <w:r w:rsidRPr="00C41B7D">
        <w:t xml:space="preserve">1904      "Из поверий, предрассудков и народных примет армян Зангезурского уезда". Сборник материалов для описания местностей и племен Кавказа. </w:t>
      </w:r>
      <w:proofErr w:type="spellStart"/>
      <w:r w:rsidRPr="00C41B7D">
        <w:t>Вып</w:t>
      </w:r>
      <w:proofErr w:type="spellEnd"/>
      <w:r w:rsidRPr="00C41B7D">
        <w:t xml:space="preserve">. 24, отд. 3. </w:t>
      </w:r>
      <w:r>
        <w:t>С. 91-124.</w:t>
      </w:r>
    </w:p>
    <w:p w:rsidR="003D1FC9" w:rsidRDefault="003D1FC9" w:rsidP="003D1FC9">
      <w:pPr>
        <w:pStyle w:val="NormalMaiTimesNewRoman"/>
        <w:rPr>
          <w:lang w:val="ru-RU"/>
        </w:rPr>
      </w:pPr>
      <w:r>
        <w:rPr>
          <w:lang w:val="ru-RU"/>
        </w:rPr>
        <w:t>Мелиоранский, Платон Михайлович</w:t>
      </w:r>
    </w:p>
    <w:p w:rsidR="003D1FC9" w:rsidRPr="00536A3C" w:rsidRDefault="003D1FC9" w:rsidP="003D1FC9">
      <w:pPr>
        <w:pStyle w:val="NormalYur1"/>
      </w:pPr>
      <w:r>
        <w:lastRenderedPageBreak/>
        <w:t xml:space="preserve">1905      Сказание об </w:t>
      </w:r>
      <w:proofErr w:type="spellStart"/>
      <w:r>
        <w:t>Едигее</w:t>
      </w:r>
      <w:proofErr w:type="spellEnd"/>
      <w:r>
        <w:t xml:space="preserve"> и </w:t>
      </w:r>
      <w:proofErr w:type="spellStart"/>
      <w:r>
        <w:t>Токтамыше</w:t>
      </w:r>
      <w:proofErr w:type="spellEnd"/>
      <w:r>
        <w:t xml:space="preserve">. Киргизский текст по рукописи, принадлежавшей Ч.Ч. Валиханову. СПб.: </w:t>
      </w:r>
      <w:proofErr w:type="spellStart"/>
      <w:r>
        <w:t>Типо</w:t>
      </w:r>
      <w:proofErr w:type="spellEnd"/>
      <w:r>
        <w:t xml:space="preserve">-Литография И. </w:t>
      </w:r>
      <w:proofErr w:type="spellStart"/>
      <w:r>
        <w:t>Бораганского</w:t>
      </w:r>
      <w:proofErr w:type="spellEnd"/>
      <w:r>
        <w:t>. (Основной текст на казахском арабским алфавитом. Предисловие П.М. Мелиоранского 18 с.).</w:t>
      </w:r>
    </w:p>
    <w:p w:rsidR="003D1FC9" w:rsidRPr="006D3300" w:rsidRDefault="003D1FC9" w:rsidP="003D1FC9">
      <w:pPr>
        <w:pStyle w:val="NormalMaiTimesNewRoman"/>
        <w:rPr>
          <w:lang w:val="ru-RU"/>
        </w:rPr>
      </w:pPr>
      <w:r w:rsidRPr="006D3300">
        <w:rPr>
          <w:lang w:val="ru-RU"/>
        </w:rPr>
        <w:t>Мельников, Павел Иванович (Андрей Печерский)</w:t>
      </w:r>
    </w:p>
    <w:p w:rsidR="003D1FC9" w:rsidRPr="006D3300" w:rsidRDefault="003D1FC9" w:rsidP="003D1FC9">
      <w:pPr>
        <w:pStyle w:val="StyleNormalYurTimesNewRoman"/>
        <w:rPr>
          <w:lang w:val="ru-RU"/>
        </w:rPr>
      </w:pPr>
      <w:r w:rsidRPr="006D3300">
        <w:rPr>
          <w:lang w:val="ru-RU"/>
        </w:rPr>
        <w:t>1981      Очерки мордвы. Саранск: Мордовское кн. изд-во. 136 с.</w:t>
      </w:r>
    </w:p>
    <w:p w:rsidR="003D1FC9" w:rsidRPr="00F3356F" w:rsidRDefault="003D1FC9" w:rsidP="003D1FC9">
      <w:pPr>
        <w:pStyle w:val="NormalMaiTimesNewRoman"/>
        <w:rPr>
          <w:lang w:val="ru-RU"/>
        </w:rPr>
      </w:pPr>
      <w:r w:rsidRPr="00F3356F">
        <w:rPr>
          <w:lang w:val="ru-RU"/>
        </w:rPr>
        <w:t>Мельникова, Татьяна Владимировна</w:t>
      </w:r>
    </w:p>
    <w:p w:rsidR="003D1FC9" w:rsidRPr="00F3356F" w:rsidRDefault="003D1FC9" w:rsidP="003D1FC9">
      <w:pPr>
        <w:pStyle w:val="StyleNormalYurTimesNewRoman0"/>
        <w:rPr>
          <w:lang w:val="ru-RU"/>
        </w:rPr>
      </w:pPr>
      <w:r w:rsidRPr="00F3356F">
        <w:rPr>
          <w:lang w:val="ru-RU"/>
        </w:rPr>
        <w:t xml:space="preserve">2004      "Как Муравьев-Амурский разрешил шаманить…". Записки </w:t>
      </w:r>
      <w:proofErr w:type="spellStart"/>
      <w:r w:rsidRPr="00F3356F">
        <w:rPr>
          <w:lang w:val="ru-RU"/>
        </w:rPr>
        <w:t>Гродековского</w:t>
      </w:r>
      <w:proofErr w:type="spellEnd"/>
      <w:r w:rsidRPr="00F3356F">
        <w:rPr>
          <w:lang w:val="ru-RU"/>
        </w:rPr>
        <w:t xml:space="preserve"> музея. Хабаровск: Государственный музей Дальнего Востока им. Н.И. Гродекова. </w:t>
      </w:r>
      <w:proofErr w:type="spellStart"/>
      <w:r w:rsidRPr="00F3356F">
        <w:rPr>
          <w:lang w:val="ru-RU"/>
        </w:rPr>
        <w:t>Вып</w:t>
      </w:r>
      <w:proofErr w:type="spellEnd"/>
      <w:r w:rsidRPr="00F3356F">
        <w:rPr>
          <w:lang w:val="ru-RU"/>
        </w:rPr>
        <w:t>.</w:t>
      </w:r>
      <w:r>
        <w:t> </w:t>
      </w:r>
      <w:r w:rsidRPr="00F3356F">
        <w:rPr>
          <w:lang w:val="ru-RU"/>
        </w:rPr>
        <w:t>8. Отв. ред. Т.В. Мельникова. С. 165-169.</w:t>
      </w:r>
    </w:p>
    <w:p w:rsidR="005F751C" w:rsidRDefault="005F751C" w:rsidP="005F751C">
      <w:pPr>
        <w:pStyle w:val="NormalMai"/>
        <w:rPr>
          <w:shd w:val="clear" w:color="auto" w:fill="FFFFF0"/>
          <w:lang w:val="ru-RU"/>
        </w:rPr>
      </w:pPr>
      <w:r w:rsidRPr="003D2E47">
        <w:rPr>
          <w:shd w:val="clear" w:color="auto" w:fill="FFFFF0"/>
          <w:lang w:val="ru-RU"/>
        </w:rPr>
        <w:t>Мельни</w:t>
      </w:r>
      <w:r>
        <w:rPr>
          <w:shd w:val="clear" w:color="auto" w:fill="FFFFF0"/>
          <w:lang w:val="ru-RU"/>
        </w:rPr>
        <w:t>чук, Олександр Саввич</w:t>
      </w:r>
    </w:p>
    <w:p w:rsidR="005F751C" w:rsidRPr="00225788" w:rsidRDefault="005F751C" w:rsidP="005F751C">
      <w:pPr>
        <w:pStyle w:val="NormalYur1"/>
      </w:pPr>
      <w:r>
        <w:rPr>
          <w:shd w:val="clear" w:color="auto" w:fill="FFFFF0"/>
        </w:rPr>
        <w:t xml:space="preserve">1985      </w:t>
      </w:r>
      <w:proofErr w:type="spellStart"/>
      <w:r w:rsidRPr="00F279F7">
        <w:t>Етимологічний</w:t>
      </w:r>
      <w:proofErr w:type="spellEnd"/>
      <w:r w:rsidRPr="00F279F7">
        <w:t xml:space="preserve"> словник </w:t>
      </w:r>
      <w:proofErr w:type="spellStart"/>
      <w:r w:rsidRPr="00F279F7">
        <w:t>української</w:t>
      </w:r>
      <w:proofErr w:type="spellEnd"/>
      <w:r w:rsidRPr="00F279F7">
        <w:t xml:space="preserve"> </w:t>
      </w:r>
      <w:proofErr w:type="spellStart"/>
      <w:r w:rsidRPr="00F279F7">
        <w:t>мови</w:t>
      </w:r>
      <w:proofErr w:type="spellEnd"/>
      <w:r w:rsidRPr="00F279F7">
        <w:t xml:space="preserve">: </w:t>
      </w:r>
      <w:r>
        <w:t>У</w:t>
      </w:r>
      <w:r>
        <w:rPr>
          <w:shd w:val="clear" w:color="auto" w:fill="FFFFF0"/>
        </w:rPr>
        <w:t xml:space="preserve"> семи</w:t>
      </w:r>
      <w:r w:rsidRPr="00F279F7">
        <w:rPr>
          <w:shd w:val="clear" w:color="auto" w:fill="FFFFF0"/>
        </w:rPr>
        <w:t xml:space="preserve"> т</w:t>
      </w:r>
      <w:r>
        <w:rPr>
          <w:shd w:val="clear" w:color="auto" w:fill="FFFFF0"/>
        </w:rPr>
        <w:t>омах</w:t>
      </w:r>
      <w:r w:rsidRPr="00F279F7">
        <w:rPr>
          <w:shd w:val="clear" w:color="auto" w:fill="FFFFF0"/>
        </w:rPr>
        <w:t xml:space="preserve">. АН УРСР. </w:t>
      </w:r>
      <w:proofErr w:type="spellStart"/>
      <w:r w:rsidRPr="003D2E47">
        <w:rPr>
          <w:shd w:val="clear" w:color="auto" w:fill="FFFFF0"/>
        </w:rPr>
        <w:t>Ін</w:t>
      </w:r>
      <w:proofErr w:type="spellEnd"/>
      <w:r w:rsidRPr="003D2E47">
        <w:rPr>
          <w:shd w:val="clear" w:color="auto" w:fill="FFFFF0"/>
        </w:rPr>
        <w:t xml:space="preserve">-т </w:t>
      </w:r>
      <w:proofErr w:type="spellStart"/>
      <w:r w:rsidRPr="003D2E47">
        <w:rPr>
          <w:shd w:val="clear" w:color="auto" w:fill="FFFFF0"/>
        </w:rPr>
        <w:t>мовознавства</w:t>
      </w:r>
      <w:proofErr w:type="spellEnd"/>
      <w:r w:rsidRPr="003D2E47">
        <w:rPr>
          <w:shd w:val="clear" w:color="auto" w:fill="FFFFF0"/>
        </w:rPr>
        <w:t xml:space="preserve"> </w:t>
      </w:r>
      <w:proofErr w:type="spellStart"/>
      <w:r w:rsidRPr="003D2E47">
        <w:rPr>
          <w:shd w:val="clear" w:color="auto" w:fill="FFFFF0"/>
        </w:rPr>
        <w:t>ім</w:t>
      </w:r>
      <w:proofErr w:type="spellEnd"/>
      <w:r w:rsidRPr="003D2E47">
        <w:rPr>
          <w:shd w:val="clear" w:color="auto" w:fill="FFFFF0"/>
        </w:rPr>
        <w:t xml:space="preserve">. О. О. </w:t>
      </w:r>
      <w:proofErr w:type="spellStart"/>
      <w:r w:rsidRPr="003D2E47">
        <w:rPr>
          <w:shd w:val="clear" w:color="auto" w:fill="FFFFF0"/>
        </w:rPr>
        <w:t>Потебні</w:t>
      </w:r>
      <w:proofErr w:type="spellEnd"/>
      <w:r w:rsidRPr="003D2E47">
        <w:rPr>
          <w:shd w:val="clear" w:color="auto" w:fill="FFFFF0"/>
        </w:rPr>
        <w:t xml:space="preserve">; </w:t>
      </w:r>
      <w:proofErr w:type="spellStart"/>
      <w:r>
        <w:rPr>
          <w:shd w:val="clear" w:color="auto" w:fill="FFFFF0"/>
        </w:rPr>
        <w:t>р</w:t>
      </w:r>
      <w:r w:rsidRPr="003D2E47">
        <w:rPr>
          <w:shd w:val="clear" w:color="auto" w:fill="FFFFF0"/>
        </w:rPr>
        <w:t>едкол</w:t>
      </w:r>
      <w:proofErr w:type="spellEnd"/>
      <w:r w:rsidRPr="003D2E47">
        <w:rPr>
          <w:shd w:val="clear" w:color="auto" w:fill="FFFFF0"/>
        </w:rPr>
        <w:t>. О. С. Мельничук (</w:t>
      </w:r>
      <w:proofErr w:type="spellStart"/>
      <w:r w:rsidRPr="003D2E47">
        <w:rPr>
          <w:shd w:val="clear" w:color="auto" w:fill="FFFFF0"/>
        </w:rPr>
        <w:t>головний</w:t>
      </w:r>
      <w:proofErr w:type="spellEnd"/>
      <w:r w:rsidRPr="003D2E47">
        <w:rPr>
          <w:shd w:val="clear" w:color="auto" w:fill="FFFFF0"/>
        </w:rPr>
        <w:t xml:space="preserve"> ред.) та </w:t>
      </w:r>
      <w:proofErr w:type="spellStart"/>
      <w:r w:rsidRPr="003D2E47">
        <w:rPr>
          <w:shd w:val="clear" w:color="auto" w:fill="FFFFF0"/>
        </w:rPr>
        <w:t>ін</w:t>
      </w:r>
      <w:proofErr w:type="spellEnd"/>
      <w:r w:rsidRPr="003D2E47">
        <w:rPr>
          <w:shd w:val="clear" w:color="auto" w:fill="FFFFF0"/>
        </w:rPr>
        <w:t xml:space="preserve">. </w:t>
      </w:r>
      <w:proofErr w:type="spellStart"/>
      <w:r>
        <w:rPr>
          <w:shd w:val="clear" w:color="auto" w:fill="FFFFF0"/>
        </w:rPr>
        <w:t>Ки</w:t>
      </w:r>
      <w:r w:rsidRPr="00225788">
        <w:rPr>
          <w:shd w:val="clear" w:color="auto" w:fill="FFFFF0"/>
        </w:rPr>
        <w:t>ï</w:t>
      </w:r>
      <w:r>
        <w:rPr>
          <w:shd w:val="clear" w:color="auto" w:fill="FFFFF0"/>
        </w:rPr>
        <w:t>в</w:t>
      </w:r>
      <w:proofErr w:type="spellEnd"/>
      <w:r>
        <w:rPr>
          <w:shd w:val="clear" w:color="auto" w:fill="FFFFF0"/>
        </w:rPr>
        <w:t xml:space="preserve">: </w:t>
      </w:r>
      <w:proofErr w:type="spellStart"/>
      <w:r>
        <w:rPr>
          <w:shd w:val="clear" w:color="auto" w:fill="FFFFF0"/>
        </w:rPr>
        <w:t>Наукова</w:t>
      </w:r>
      <w:proofErr w:type="spellEnd"/>
      <w:r>
        <w:rPr>
          <w:shd w:val="clear" w:color="auto" w:fill="FFFFF0"/>
        </w:rPr>
        <w:t xml:space="preserve"> думка</w:t>
      </w:r>
      <w:r w:rsidRPr="00225788">
        <w:t>. Т. 2. Д-</w:t>
      </w:r>
      <w:proofErr w:type="spellStart"/>
      <w:r w:rsidRPr="00225788">
        <w:t>Копці</w:t>
      </w:r>
      <w:proofErr w:type="spellEnd"/>
      <w:r w:rsidRPr="00225788">
        <w:t>. 572 с. </w:t>
      </w:r>
    </w:p>
    <w:p w:rsidR="00292AB6" w:rsidRDefault="00C230C1" w:rsidP="00C230C1">
      <w:pPr>
        <w:pStyle w:val="NormalMai2"/>
      </w:pPr>
      <w:proofErr w:type="spellStart"/>
      <w:r w:rsidRPr="00C230C1">
        <w:t>Мельц</w:t>
      </w:r>
      <w:proofErr w:type="spellEnd"/>
      <w:r w:rsidRPr="00C230C1">
        <w:t xml:space="preserve">, Микаэла Яковлевна, Вера Викторовна Митрофанова &amp; Галина </w:t>
      </w:r>
    </w:p>
    <w:p w:rsidR="00C230C1" w:rsidRPr="00C230C1" w:rsidRDefault="00292AB6" w:rsidP="00C230C1">
      <w:pPr>
        <w:pStyle w:val="NormalMai2"/>
      </w:pPr>
      <w:r>
        <w:tab/>
      </w:r>
      <w:r w:rsidR="00C230C1" w:rsidRPr="00C230C1">
        <w:t>Григорьевна Шаповалова</w:t>
      </w:r>
    </w:p>
    <w:p w:rsidR="00C230C1" w:rsidRPr="00AC1F07" w:rsidRDefault="00C230C1" w:rsidP="00C230C1">
      <w:pPr>
        <w:pStyle w:val="NormalYur1"/>
      </w:pPr>
      <w:r w:rsidRPr="00C230C1">
        <w:t xml:space="preserve">1961      Пословицы, поговорки, загадки в рукописных сборниках </w:t>
      </w:r>
      <w:r w:rsidRPr="00AC1F07">
        <w:t>XVIII</w:t>
      </w:r>
      <w:r w:rsidRPr="00C230C1">
        <w:t>-</w:t>
      </w:r>
      <w:r w:rsidRPr="00AC1F07">
        <w:t>XX</w:t>
      </w:r>
      <w:r w:rsidRPr="00C230C1">
        <w:t xml:space="preserve"> веков. Изд. </w:t>
      </w:r>
      <w:proofErr w:type="spellStart"/>
      <w:r w:rsidRPr="00C230C1">
        <w:t>подгот</w:t>
      </w:r>
      <w:proofErr w:type="spellEnd"/>
      <w:r w:rsidRPr="00C230C1">
        <w:t xml:space="preserve">. М.Я. </w:t>
      </w:r>
      <w:proofErr w:type="spellStart"/>
      <w:r w:rsidRPr="00C230C1">
        <w:t>Мельц</w:t>
      </w:r>
      <w:proofErr w:type="spellEnd"/>
      <w:r w:rsidRPr="00C230C1">
        <w:t xml:space="preserve">, В.В. Митрофанова, Г.Г. Шаповалова. </w:t>
      </w:r>
      <w:r w:rsidRPr="00AC1F07">
        <w:t>М.; Л.: Издательство АН СССР. 289 с.</w:t>
      </w:r>
    </w:p>
    <w:p w:rsidR="003D1FC9" w:rsidRPr="00D45FE5" w:rsidRDefault="003D1FC9" w:rsidP="003D1FC9">
      <w:pPr>
        <w:pStyle w:val="NormalMaiTimesNewRoman"/>
        <w:rPr>
          <w:lang w:val="ru-RU"/>
        </w:rPr>
      </w:pPr>
      <w:r w:rsidRPr="00D45FE5">
        <w:rPr>
          <w:lang w:val="ru-RU"/>
        </w:rPr>
        <w:t>Мендельсон, Николай Михайлович</w:t>
      </w:r>
    </w:p>
    <w:p w:rsidR="003D1FC9" w:rsidRPr="003D2E47" w:rsidRDefault="003D1FC9" w:rsidP="003D1FC9">
      <w:pPr>
        <w:pStyle w:val="StyleNormalYurTimesNewRoman0"/>
        <w:rPr>
          <w:lang w:val="ru-RU"/>
        </w:rPr>
      </w:pPr>
      <w:r w:rsidRPr="00D45FE5">
        <w:rPr>
          <w:lang w:val="ru-RU"/>
        </w:rPr>
        <w:t xml:space="preserve">1897      "К поверьям о св. Касьяне". Этнографическое обозрение. Кн. </w:t>
      </w:r>
      <w:r>
        <w:t>XXXII</w:t>
      </w:r>
      <w:r w:rsidRPr="00D45FE5">
        <w:rPr>
          <w:lang w:val="ru-RU"/>
        </w:rPr>
        <w:t xml:space="preserve">. </w:t>
      </w:r>
      <w:r w:rsidRPr="003D2E47">
        <w:rPr>
          <w:lang w:val="ru-RU"/>
        </w:rPr>
        <w:t>№ 1. С. 1-21.</w:t>
      </w:r>
    </w:p>
    <w:p w:rsidR="003D1FC9" w:rsidRPr="006D3300" w:rsidRDefault="003D1FC9" w:rsidP="003D1FC9">
      <w:pPr>
        <w:pStyle w:val="NormalMaiTimesNewRoman"/>
        <w:rPr>
          <w:lang w:val="ru-RU"/>
        </w:rPr>
      </w:pPr>
      <w:r w:rsidRPr="006D3300">
        <w:rPr>
          <w:lang w:val="ru-RU"/>
        </w:rPr>
        <w:t>Мендельсон, Ф.</w:t>
      </w:r>
    </w:p>
    <w:p w:rsidR="003D1FC9" w:rsidRPr="006D3300" w:rsidRDefault="003D1FC9" w:rsidP="003D1FC9">
      <w:pPr>
        <w:pStyle w:val="NormalYur1"/>
      </w:pPr>
      <w:r w:rsidRPr="006D3300">
        <w:t>1971      Сказки народов Бисау. Пер</w:t>
      </w:r>
      <w:r>
        <w:t>евод</w:t>
      </w:r>
      <w:r w:rsidRPr="006D3300">
        <w:t xml:space="preserve"> Ф. </w:t>
      </w:r>
      <w:proofErr w:type="spellStart"/>
      <w:r w:rsidRPr="006D3300">
        <w:t>Никольникова</w:t>
      </w:r>
      <w:proofErr w:type="spellEnd"/>
      <w:r w:rsidRPr="006D3300">
        <w:t>, обработка и предисл. Ф. Мендельсона. М.: Художественная литература. 224 с.</w:t>
      </w:r>
    </w:p>
    <w:p w:rsidR="003D1FC9" w:rsidRPr="006D3300" w:rsidRDefault="003D1FC9" w:rsidP="003D1FC9">
      <w:pPr>
        <w:pStyle w:val="NormalYur1"/>
      </w:pPr>
      <w:r w:rsidRPr="006D3300">
        <w:t>1977      Самба-храбрец. Сказки и легенды Сенегала. Пер. с франц. Вступит. статья Ф. Мендельсона. 272 с.</w:t>
      </w:r>
    </w:p>
    <w:p w:rsidR="003D1FC9" w:rsidRPr="006D3300" w:rsidRDefault="003D1FC9" w:rsidP="003D1FC9">
      <w:pPr>
        <w:pStyle w:val="NormalMaiTimesNewRoman"/>
        <w:rPr>
          <w:lang w:val="ru-RU"/>
        </w:rPr>
      </w:pPr>
      <w:r w:rsidRPr="006D3300">
        <w:rPr>
          <w:lang w:val="ru-RU"/>
        </w:rPr>
        <w:t>Меновщиков, Георгий Алексеевич</w:t>
      </w:r>
    </w:p>
    <w:p w:rsidR="003D1FC9" w:rsidRDefault="003D1FC9" w:rsidP="003D1FC9">
      <w:pPr>
        <w:pStyle w:val="StyleNormalYurTimesNewRoman"/>
        <w:rPr>
          <w:lang w:val="ru-RU"/>
        </w:rPr>
      </w:pPr>
      <w:r>
        <w:rPr>
          <w:lang w:val="ru-RU"/>
        </w:rPr>
        <w:t xml:space="preserve">1969      Эскимосские сказки и легенды. Запись, перевод, предисловие и примечания Г.А. </w:t>
      </w:r>
      <w:proofErr w:type="spellStart"/>
      <w:r>
        <w:rPr>
          <w:lang w:val="ru-RU"/>
        </w:rPr>
        <w:t>Меновщикова</w:t>
      </w:r>
      <w:proofErr w:type="spellEnd"/>
      <w:r>
        <w:rPr>
          <w:lang w:val="ru-RU"/>
        </w:rPr>
        <w:t>. Магадан: книжное издательство. 240 с.</w:t>
      </w:r>
    </w:p>
    <w:p w:rsidR="003D1FC9" w:rsidRPr="006D3300" w:rsidRDefault="003D1FC9" w:rsidP="003D1FC9">
      <w:pPr>
        <w:pStyle w:val="StyleNormalYurTimesNewRoman"/>
        <w:rPr>
          <w:lang w:val="ru-RU"/>
        </w:rPr>
      </w:pPr>
      <w:r w:rsidRPr="006D3300">
        <w:rPr>
          <w:lang w:val="ru-RU"/>
        </w:rPr>
        <w:t>1972      "Об одном сходном сказочном сюжете у эскимосов, юкагиров, японцев и вьетнамцев". Страны и Народы Востока 13:52-55.</w:t>
      </w:r>
    </w:p>
    <w:p w:rsidR="003D1FC9" w:rsidRPr="006D3300" w:rsidRDefault="003D1FC9" w:rsidP="003D1FC9">
      <w:pPr>
        <w:pStyle w:val="StyleNormalYurTimesNewRoman"/>
        <w:rPr>
          <w:lang w:val="ru-RU"/>
        </w:rPr>
      </w:pPr>
      <w:r w:rsidRPr="006D3300">
        <w:rPr>
          <w:lang w:val="ru-RU"/>
        </w:rPr>
        <w:t xml:space="preserve">1974      Сказки и мифы народов Чукотки и Камчатки (азиатские эскимосы, чукчи, кереки, коряки и ительмены). Сост., предисл. и примеч. Г.А. </w:t>
      </w:r>
      <w:proofErr w:type="spellStart"/>
      <w:r w:rsidRPr="006D3300">
        <w:rPr>
          <w:lang w:val="ru-RU"/>
        </w:rPr>
        <w:t>Меновщикова</w:t>
      </w:r>
      <w:proofErr w:type="spellEnd"/>
      <w:r w:rsidRPr="006D3300">
        <w:rPr>
          <w:lang w:val="ru-RU"/>
        </w:rPr>
        <w:t>. М.: Главная редакция восточной литературы. 646 с.</w:t>
      </w:r>
    </w:p>
    <w:p w:rsidR="003D1FC9" w:rsidRPr="001F45A8" w:rsidRDefault="003D1FC9" w:rsidP="003D1FC9">
      <w:pPr>
        <w:pStyle w:val="StyleNormalYurTimesNewRoman"/>
        <w:rPr>
          <w:rStyle w:val="StyleNormalYurTimesNewRoman1Char"/>
          <w:lang w:val="ru-RU"/>
        </w:rPr>
      </w:pPr>
      <w:r w:rsidRPr="006D3300">
        <w:rPr>
          <w:lang w:val="ru-RU"/>
        </w:rPr>
        <w:t>1985      Сказки и мифы</w:t>
      </w:r>
      <w:r w:rsidRPr="001F45A8">
        <w:rPr>
          <w:rStyle w:val="StyleNormalYurTimesNewRoman1Char"/>
          <w:lang w:val="ru-RU"/>
        </w:rPr>
        <w:t xml:space="preserve"> эскимосов Сибири, Аляски, Канады и Гренландии. Сост., предисл. и примеч. Г.А. </w:t>
      </w:r>
      <w:proofErr w:type="spellStart"/>
      <w:r w:rsidRPr="001F45A8">
        <w:rPr>
          <w:rStyle w:val="StyleNormalYurTimesNewRoman1Char"/>
          <w:lang w:val="ru-RU"/>
        </w:rPr>
        <w:t>Меновщикова</w:t>
      </w:r>
      <w:proofErr w:type="spellEnd"/>
      <w:r w:rsidRPr="001F45A8">
        <w:rPr>
          <w:rStyle w:val="StyleNormalYurTimesNewRoman1Char"/>
          <w:lang w:val="ru-RU"/>
        </w:rPr>
        <w:t xml:space="preserve">. Пер. с </w:t>
      </w:r>
      <w:proofErr w:type="spellStart"/>
      <w:r w:rsidRPr="001F45A8">
        <w:rPr>
          <w:rStyle w:val="StyleNormalYurTimesNewRoman1Char"/>
          <w:lang w:val="ru-RU"/>
        </w:rPr>
        <w:t>эск</w:t>
      </w:r>
      <w:proofErr w:type="spellEnd"/>
      <w:r w:rsidRPr="001F45A8">
        <w:rPr>
          <w:rStyle w:val="StyleNormalYurTimesNewRoman1Char"/>
          <w:lang w:val="ru-RU"/>
        </w:rPr>
        <w:t xml:space="preserve">. и англ. Г.А. </w:t>
      </w:r>
      <w:proofErr w:type="spellStart"/>
      <w:r w:rsidRPr="001F45A8">
        <w:rPr>
          <w:rStyle w:val="StyleNormalYurTimesNewRoman1Char"/>
          <w:lang w:val="ru-RU"/>
        </w:rPr>
        <w:t>Меновщикова</w:t>
      </w:r>
      <w:proofErr w:type="spellEnd"/>
      <w:r w:rsidRPr="001F45A8">
        <w:rPr>
          <w:rStyle w:val="StyleNormalYurTimesNewRoman1Char"/>
          <w:lang w:val="ru-RU"/>
        </w:rPr>
        <w:t xml:space="preserve">, Н.Б. Вахтина и Е.С. Рубцовой. </w:t>
      </w:r>
      <w:proofErr w:type="spellStart"/>
      <w:r w:rsidRPr="001F45A8">
        <w:rPr>
          <w:rStyle w:val="StyleNormalYurTimesNewRoman1Char"/>
          <w:lang w:val="ru-RU"/>
        </w:rPr>
        <w:t>Типол</w:t>
      </w:r>
      <w:proofErr w:type="spellEnd"/>
      <w:r w:rsidRPr="001F45A8">
        <w:rPr>
          <w:rStyle w:val="StyleNormalYurTimesNewRoman1Char"/>
          <w:lang w:val="ru-RU"/>
        </w:rPr>
        <w:t>. анализ мотивов Г.А. Левинтона. М.: Главная редакция восточной литературы. 669 с.</w:t>
      </w:r>
    </w:p>
    <w:p w:rsidR="003D1FC9" w:rsidRPr="006D3300" w:rsidRDefault="003D1FC9" w:rsidP="003D1FC9">
      <w:pPr>
        <w:pStyle w:val="StyleNormalYurTimesNewRoman"/>
        <w:rPr>
          <w:lang w:val="ru-RU"/>
        </w:rPr>
      </w:pPr>
      <w:r w:rsidRPr="006D3300">
        <w:rPr>
          <w:lang w:val="ru-RU"/>
        </w:rPr>
        <w:t xml:space="preserve">1988    </w:t>
      </w:r>
      <w:r w:rsidRPr="001F45A8">
        <w:rPr>
          <w:rStyle w:val="StyleNormalYurTimesNewRoman1Char"/>
          <w:lang w:val="ru-RU"/>
        </w:rPr>
        <w:t xml:space="preserve">  Материалы и исследования по языку и фольклору чаплинских эскимосов. Л.: Наука. 238 с.</w:t>
      </w:r>
    </w:p>
    <w:p w:rsidR="00BE2BB7" w:rsidRPr="00BE2BB7" w:rsidRDefault="00BE2BB7" w:rsidP="00BE2BB7">
      <w:pPr>
        <w:pStyle w:val="NormalMai2"/>
      </w:pPr>
      <w:proofErr w:type="spellStart"/>
      <w:r w:rsidRPr="00BE2BB7">
        <w:t>Меняев</w:t>
      </w:r>
      <w:proofErr w:type="spellEnd"/>
      <w:r w:rsidRPr="00BE2BB7">
        <w:t>, Бадма Викторович</w:t>
      </w:r>
    </w:p>
    <w:p w:rsidR="00BE2BB7" w:rsidRPr="00BE2BB7" w:rsidRDefault="00BE2BB7" w:rsidP="00BE2BB7">
      <w:pPr>
        <w:pStyle w:val="NormalYur1"/>
      </w:pPr>
      <w:r w:rsidRPr="00BE2BB7">
        <w:t xml:space="preserve">2017      "Журнал ‘Хан </w:t>
      </w:r>
      <w:proofErr w:type="spellStart"/>
      <w:r w:rsidRPr="00BE2BB7">
        <w:t>Тенгер</w:t>
      </w:r>
      <w:proofErr w:type="spellEnd"/>
      <w:r w:rsidRPr="00BE2BB7">
        <w:t>’ как источник изучения фольклора ойратов Синьцзяна". Проблемы истории, филологии, культуры 4: 335-344.</w:t>
      </w:r>
    </w:p>
    <w:p w:rsidR="00292AB6" w:rsidRDefault="00292AB6" w:rsidP="00292AB6">
      <w:pPr>
        <w:pStyle w:val="NormalMai2"/>
      </w:pPr>
      <w:proofErr w:type="spellStart"/>
      <w:r>
        <w:t>Мерварт</w:t>
      </w:r>
      <w:proofErr w:type="spellEnd"/>
      <w:r>
        <w:t>, Людмила Александровна</w:t>
      </w:r>
    </w:p>
    <w:p w:rsidR="00292AB6" w:rsidRDefault="00292AB6" w:rsidP="00292AB6">
      <w:pPr>
        <w:pStyle w:val="NormalYur1"/>
      </w:pPr>
      <w:r w:rsidRPr="00292AB6">
        <w:rPr>
          <w:shd w:val="clear" w:color="auto" w:fill="FFFFFF"/>
        </w:rPr>
        <w:lastRenderedPageBreak/>
        <w:t xml:space="preserve">1961      Сказание о Сери Раме. Перевод с индонезийского, предисловие и примечания Л.А. </w:t>
      </w:r>
      <w:proofErr w:type="spellStart"/>
      <w:r w:rsidRPr="00292AB6">
        <w:rPr>
          <w:shd w:val="clear" w:color="auto" w:fill="FFFFFF"/>
        </w:rPr>
        <w:t>Мерварт</w:t>
      </w:r>
      <w:proofErr w:type="spellEnd"/>
      <w:r w:rsidRPr="00292AB6">
        <w:rPr>
          <w:shd w:val="clear" w:color="auto" w:fill="FFFFFF"/>
        </w:rPr>
        <w:t xml:space="preserve">. </w:t>
      </w:r>
      <w:r>
        <w:rPr>
          <w:shd w:val="clear" w:color="auto" w:fill="FFFFFF"/>
        </w:rPr>
        <w:t>М</w:t>
      </w:r>
      <w:r w:rsidRPr="00D563A0">
        <w:rPr>
          <w:shd w:val="clear" w:color="auto" w:fill="FFFFFF"/>
        </w:rPr>
        <w:t>.</w:t>
      </w:r>
      <w:r>
        <w:rPr>
          <w:shd w:val="clear" w:color="auto" w:fill="FFFFFF"/>
        </w:rPr>
        <w:t>: Издательство восточной литературы. 296 с. </w:t>
      </w:r>
    </w:p>
    <w:p w:rsidR="003D1FC9" w:rsidRDefault="003D1FC9" w:rsidP="003D1FC9">
      <w:pPr>
        <w:pStyle w:val="NormalMaiTimesNewRoman"/>
        <w:rPr>
          <w:lang w:val="ru-RU"/>
        </w:rPr>
      </w:pPr>
      <w:proofErr w:type="spellStart"/>
      <w:r w:rsidRPr="006D3300">
        <w:rPr>
          <w:lang w:val="ru-RU"/>
        </w:rPr>
        <w:t>Меретуков</w:t>
      </w:r>
      <w:proofErr w:type="spellEnd"/>
      <w:r>
        <w:rPr>
          <w:lang w:val="ru-RU"/>
        </w:rPr>
        <w:t xml:space="preserve">, Касим </w:t>
      </w:r>
      <w:proofErr w:type="spellStart"/>
      <w:r>
        <w:rPr>
          <w:lang w:val="ru-RU"/>
        </w:rPr>
        <w:t>Хамосович</w:t>
      </w:r>
      <w:proofErr w:type="spellEnd"/>
      <w:r w:rsidRPr="006D3300">
        <w:rPr>
          <w:lang w:val="ru-RU"/>
        </w:rPr>
        <w:t xml:space="preserve"> </w:t>
      </w:r>
    </w:p>
    <w:p w:rsidR="003D1FC9" w:rsidRPr="006D3300" w:rsidRDefault="003D1FC9" w:rsidP="003D1FC9">
      <w:pPr>
        <w:pStyle w:val="NormalYur1"/>
      </w:pPr>
      <w:r w:rsidRPr="006D3300">
        <w:t xml:space="preserve">1980      "О некоторых </w:t>
      </w:r>
      <w:proofErr w:type="spellStart"/>
      <w:r w:rsidRPr="006D3300">
        <w:t>космонимах</w:t>
      </w:r>
      <w:proofErr w:type="spellEnd"/>
      <w:r w:rsidRPr="006D3300">
        <w:t xml:space="preserve"> адыгейского языка". Ономастика Кавказа (межвузовский сборник статей). Орджоникидзе: Министерство Высшего и Среднего Специального Образования РСФСР, </w:t>
      </w:r>
      <w:proofErr w:type="spellStart"/>
      <w:r w:rsidRPr="006D3300">
        <w:t>Северо-осетинский</w:t>
      </w:r>
      <w:proofErr w:type="spellEnd"/>
      <w:r w:rsidRPr="006D3300">
        <w:t xml:space="preserve"> государственный университет им. К. Хетагурова, Институт этнографии АН СССР им. Н.Н. Миклухо-Маклая. С. 173-176.</w:t>
      </w:r>
    </w:p>
    <w:p w:rsidR="003D1FC9" w:rsidRPr="006D3300" w:rsidRDefault="003D1FC9" w:rsidP="003D1FC9">
      <w:pPr>
        <w:pStyle w:val="NormalMaiTimesNewRoman"/>
        <w:rPr>
          <w:lang w:val="ru-RU"/>
        </w:rPr>
      </w:pPr>
      <w:r w:rsidRPr="006D3300">
        <w:rPr>
          <w:lang w:val="ru-RU"/>
        </w:rPr>
        <w:t>Мерк, Карл Генрих</w:t>
      </w:r>
    </w:p>
    <w:p w:rsidR="003D1FC9" w:rsidRPr="006D3300" w:rsidRDefault="003D1FC9" w:rsidP="003D1FC9">
      <w:pPr>
        <w:pStyle w:val="NormalYur1"/>
      </w:pPr>
      <w:r w:rsidRPr="006D3300">
        <w:t xml:space="preserve">1978      "Этнографические материалы из рукописи дневника К. Мерка, начатого 16 августа </w:t>
      </w:r>
      <w:smartTag w:uri="urn:schemas-microsoft-com:office:smarttags" w:element="metricconverter">
        <w:smartTagPr>
          <w:attr w:name="ProductID" w:val="1789 г"/>
        </w:smartTagPr>
        <w:r w:rsidRPr="006D3300">
          <w:t>1789 г</w:t>
        </w:r>
      </w:smartTag>
      <w:r w:rsidRPr="006D3300">
        <w:t>. в городе Охотске. (Перевод с немецкого З.Д. Титовой)". Этнографические материалы Северо-восточной географической экспедиции. 1785-1795 гг. Магадан: Магаданское книжное издательство. С.59-92.</w:t>
      </w:r>
    </w:p>
    <w:p w:rsidR="000F105A" w:rsidRDefault="000F105A" w:rsidP="000F105A">
      <w:pPr>
        <w:pStyle w:val="NormalMai2"/>
        <w:rPr>
          <w:color w:val="222222"/>
          <w:spacing w:val="6"/>
        </w:rPr>
      </w:pPr>
      <w:proofErr w:type="spellStart"/>
      <w:r>
        <w:rPr>
          <w:color w:val="222222"/>
          <w:spacing w:val="6"/>
        </w:rPr>
        <w:t>Меррит</w:t>
      </w:r>
      <w:proofErr w:type="spellEnd"/>
      <w:r w:rsidRPr="000F105A">
        <w:rPr>
          <w:color w:val="222222"/>
          <w:spacing w:val="6"/>
        </w:rPr>
        <w:t>,</w:t>
      </w:r>
      <w:r>
        <w:rPr>
          <w:color w:val="222222"/>
          <w:spacing w:val="6"/>
        </w:rPr>
        <w:t xml:space="preserve"> Зита (сост.)</w:t>
      </w:r>
    </w:p>
    <w:p w:rsidR="000F105A" w:rsidRPr="002E32D0" w:rsidRDefault="000F105A" w:rsidP="000F105A">
      <w:pPr>
        <w:pStyle w:val="NormalYur1"/>
        <w:rPr>
          <w:b/>
        </w:rPr>
      </w:pPr>
      <w:r>
        <w:rPr>
          <w:shd w:val="clear" w:color="auto" w:fill="FFFFFF"/>
        </w:rPr>
        <w:t>2016</w:t>
      </w:r>
      <w:r w:rsidRPr="002E32D0">
        <w:rPr>
          <w:shd w:val="clear" w:color="auto" w:fill="FFFFFF"/>
        </w:rPr>
        <w:t xml:space="preserve">      </w:t>
      </w:r>
      <w:r w:rsidRPr="002E32D0">
        <w:rPr>
          <w:iCs/>
          <w:shd w:val="clear" w:color="auto" w:fill="FFFFFF"/>
        </w:rPr>
        <w:t xml:space="preserve">Паря </w:t>
      </w:r>
      <w:proofErr w:type="spellStart"/>
      <w:r w:rsidRPr="002E32D0">
        <w:rPr>
          <w:iCs/>
          <w:shd w:val="clear" w:color="auto" w:fill="FFFFFF"/>
        </w:rPr>
        <w:t>амӱко</w:t>
      </w:r>
      <w:proofErr w:type="spellEnd"/>
      <w:r w:rsidRPr="002E32D0">
        <w:rPr>
          <w:iCs/>
          <w:shd w:val="clear" w:color="auto" w:fill="FFFFFF"/>
        </w:rPr>
        <w:t xml:space="preserve"> </w:t>
      </w:r>
      <w:proofErr w:type="spellStart"/>
      <w:r w:rsidRPr="002E32D0">
        <w:rPr>
          <w:iCs/>
          <w:shd w:val="clear" w:color="auto" w:fill="FFFFFF"/>
        </w:rPr>
        <w:t>кӓйӥ</w:t>
      </w:r>
      <w:proofErr w:type="spellEnd"/>
      <w:r>
        <w:rPr>
          <w:shd w:val="clear" w:color="auto" w:fill="FFFFFF"/>
        </w:rPr>
        <w:t> </w:t>
      </w:r>
      <w:r w:rsidRPr="000F105A">
        <w:rPr>
          <w:shd w:val="clear" w:color="auto" w:fill="FFFFFF"/>
        </w:rPr>
        <w:t>{</w:t>
      </w:r>
      <w:proofErr w:type="spellStart"/>
      <w:r>
        <w:rPr>
          <w:shd w:val="clear" w:color="auto" w:fill="FFFFFF"/>
        </w:rPr>
        <w:t>Parja</w:t>
      </w:r>
      <w:proofErr w:type="spellEnd"/>
      <w:r>
        <w:rPr>
          <w:shd w:val="clear" w:color="auto" w:fill="FFFFFF"/>
        </w:rPr>
        <w:t> </w:t>
      </w:r>
      <w:proofErr w:type="spellStart"/>
      <w:r>
        <w:rPr>
          <w:shd w:val="clear" w:color="auto" w:fill="FFFFFF"/>
        </w:rPr>
        <w:t>amū̃ko</w:t>
      </w:r>
      <w:proofErr w:type="spellEnd"/>
      <w:r>
        <w:rPr>
          <w:shd w:val="clear" w:color="auto" w:fill="FFFFFF"/>
        </w:rPr>
        <w:t> </w:t>
      </w:r>
      <w:proofErr w:type="spellStart"/>
      <w:r>
        <w:rPr>
          <w:shd w:val="clear" w:color="auto" w:fill="FFFFFF"/>
        </w:rPr>
        <w:t>kãjĩ</w:t>
      </w:r>
      <w:proofErr w:type="spellEnd"/>
      <w:r w:rsidRPr="000F105A">
        <w:rPr>
          <w:shd w:val="clear" w:color="auto" w:fill="FFFFFF"/>
        </w:rPr>
        <w:t>}</w:t>
      </w:r>
      <w:r>
        <w:rPr>
          <w:shd w:val="clear" w:color="auto" w:fill="FFFFFF"/>
        </w:rPr>
        <w:t>. </w:t>
      </w:r>
      <w:proofErr w:type="spellStart"/>
      <w:r w:rsidRPr="002E32D0">
        <w:rPr>
          <w:iCs/>
          <w:shd w:val="clear" w:color="auto" w:fill="FFFFFF"/>
        </w:rPr>
        <w:t>Афсонаҳои</w:t>
      </w:r>
      <w:proofErr w:type="spellEnd"/>
      <w:r w:rsidRPr="002E32D0">
        <w:rPr>
          <w:iCs/>
          <w:shd w:val="clear" w:color="auto" w:fill="FFFFFF"/>
        </w:rPr>
        <w:t xml:space="preserve"> </w:t>
      </w:r>
      <w:proofErr w:type="spellStart"/>
      <w:r w:rsidRPr="002E32D0">
        <w:rPr>
          <w:iCs/>
          <w:shd w:val="clear" w:color="auto" w:fill="FFFFFF"/>
        </w:rPr>
        <w:t>мардуми</w:t>
      </w:r>
      <w:proofErr w:type="spellEnd"/>
      <w:r w:rsidRPr="002E32D0">
        <w:rPr>
          <w:iCs/>
          <w:shd w:val="clear" w:color="auto" w:fill="FFFFFF"/>
        </w:rPr>
        <w:t xml:space="preserve"> Паря</w:t>
      </w:r>
      <w:r w:rsidRPr="000F105A">
        <w:rPr>
          <w:iCs/>
          <w:shd w:val="clear" w:color="auto" w:fill="FFFFFF"/>
        </w:rPr>
        <w:t xml:space="preserve"> [</w:t>
      </w:r>
      <w:r>
        <w:rPr>
          <w:iCs/>
          <w:shd w:val="clear" w:color="auto" w:fill="FFFFFF"/>
        </w:rPr>
        <w:t xml:space="preserve">Сказки народа </w:t>
      </w:r>
      <w:proofErr w:type="spellStart"/>
      <w:r>
        <w:rPr>
          <w:iCs/>
          <w:shd w:val="clear" w:color="auto" w:fill="FFFFFF"/>
        </w:rPr>
        <w:t>парья</w:t>
      </w:r>
      <w:proofErr w:type="spellEnd"/>
      <w:r w:rsidRPr="000F105A">
        <w:rPr>
          <w:iCs/>
          <w:shd w:val="clear" w:color="auto" w:fill="FFFFFF"/>
        </w:rPr>
        <w:t>]</w:t>
      </w:r>
      <w:r>
        <w:rPr>
          <w:shd w:val="clear" w:color="auto" w:fill="FFFFFF"/>
        </w:rPr>
        <w:t>. Душанбе: «ЭР-граф». 280 с.</w:t>
      </w:r>
    </w:p>
    <w:p w:rsidR="003D1FC9" w:rsidRPr="006B7A5A" w:rsidRDefault="003D1FC9" w:rsidP="003D1FC9">
      <w:pPr>
        <w:pStyle w:val="NormalMai"/>
        <w:rPr>
          <w:lang w:val="ru-RU"/>
        </w:rPr>
      </w:pPr>
      <w:proofErr w:type="spellStart"/>
      <w:r w:rsidRPr="006B7A5A">
        <w:rPr>
          <w:lang w:val="ru-RU"/>
        </w:rPr>
        <w:t>Месарош</w:t>
      </w:r>
      <w:proofErr w:type="spellEnd"/>
      <w:r w:rsidRPr="006B7A5A">
        <w:rPr>
          <w:lang w:val="ru-RU"/>
        </w:rPr>
        <w:t xml:space="preserve">, </w:t>
      </w:r>
      <w:proofErr w:type="spellStart"/>
      <w:r w:rsidRPr="006B7A5A">
        <w:rPr>
          <w:lang w:val="ru-RU"/>
        </w:rPr>
        <w:t>Дюла</w:t>
      </w:r>
      <w:proofErr w:type="spellEnd"/>
    </w:p>
    <w:p w:rsidR="003D1FC9" w:rsidRPr="00FA0084" w:rsidRDefault="003D1FC9" w:rsidP="003D1FC9">
      <w:pPr>
        <w:pStyle w:val="NormalYur1"/>
      </w:pPr>
      <w:r w:rsidRPr="006B7A5A">
        <w:t xml:space="preserve">2000      Сборник чувашского фольклора. Собирал и обрабатывал Д. </w:t>
      </w:r>
      <w:proofErr w:type="spellStart"/>
      <w:r w:rsidRPr="006B7A5A">
        <w:t>Месарош</w:t>
      </w:r>
      <w:proofErr w:type="spellEnd"/>
      <w:r w:rsidRPr="006B7A5A">
        <w:t xml:space="preserve">. Чебоксары: Чебоксарский государственный институт гуманитарных наук. Т. </w:t>
      </w:r>
      <w:r w:rsidRPr="00FA0084">
        <w:t>I</w:t>
      </w:r>
      <w:r w:rsidRPr="006B7A5A">
        <w:t xml:space="preserve">. Памятники старой чувашской веры. </w:t>
      </w:r>
      <w:r w:rsidRPr="00FA0084">
        <w:t>Пер. с венг. Ю. Дмитриевой. 360 с.</w:t>
      </w:r>
    </w:p>
    <w:p w:rsidR="003D1FC9" w:rsidRDefault="003D1FC9" w:rsidP="003D1FC9">
      <w:pPr>
        <w:pStyle w:val="NormalMaiTimesNewRoman"/>
        <w:rPr>
          <w:lang w:val="ru-RU"/>
        </w:rPr>
      </w:pPr>
      <w:proofErr w:type="spellStart"/>
      <w:r>
        <w:rPr>
          <w:lang w:val="ru-RU"/>
        </w:rPr>
        <w:t>Месхидзе</w:t>
      </w:r>
      <w:proofErr w:type="spellEnd"/>
      <w:r>
        <w:rPr>
          <w:lang w:val="ru-RU"/>
        </w:rPr>
        <w:t>, Джульетта И.</w:t>
      </w:r>
    </w:p>
    <w:p w:rsidR="003D1FC9" w:rsidRPr="003869AA" w:rsidRDefault="003D1FC9" w:rsidP="003D1FC9">
      <w:pPr>
        <w:pStyle w:val="NormalYur1"/>
      </w:pPr>
      <w:r>
        <w:t xml:space="preserve">2010      "Фольклорные </w:t>
      </w:r>
      <w:r w:rsidRPr="003869AA">
        <w:t>'</w:t>
      </w:r>
      <w:r>
        <w:t>истории</w:t>
      </w:r>
      <w:r w:rsidRPr="003869AA">
        <w:t>'</w:t>
      </w:r>
      <w:r>
        <w:t xml:space="preserve"> басков о знаках грозящего миру уничтожения в записях Е.В. Балабановой". </w:t>
      </w:r>
      <w:proofErr w:type="spellStart"/>
      <w:r>
        <w:t>Радловский</w:t>
      </w:r>
      <w:proofErr w:type="spellEnd"/>
      <w:r>
        <w:t xml:space="preserve"> сборник. Научные исследования и музейные проекты МАЭ РАН в 2009 году. СПб.: МАЭ РАН. С. 316-319.</w:t>
      </w:r>
    </w:p>
    <w:p w:rsidR="00576E7F" w:rsidRDefault="00576E7F" w:rsidP="001E145C">
      <w:pPr>
        <w:pStyle w:val="NormalMai2"/>
      </w:pPr>
      <w:proofErr w:type="spellStart"/>
      <w:r w:rsidRPr="00576E7F">
        <w:t>Метстак</w:t>
      </w:r>
      <w:proofErr w:type="spellEnd"/>
      <w:r w:rsidRPr="00576E7F">
        <w:t>, В</w:t>
      </w:r>
      <w:r>
        <w:t>ильма</w:t>
      </w:r>
    </w:p>
    <w:p w:rsidR="00576E7F" w:rsidRPr="00576E7F" w:rsidRDefault="00576E7F" w:rsidP="00576E7F">
      <w:pPr>
        <w:pStyle w:val="NormalYur1"/>
      </w:pPr>
      <w:r>
        <w:t>1980      «</w:t>
      </w:r>
      <w:r w:rsidRPr="00576E7F">
        <w:rPr>
          <w:shd w:val="clear" w:color="auto" w:fill="FFFFFF"/>
        </w:rPr>
        <w:t>Загадки</w:t>
      </w:r>
      <w:r>
        <w:rPr>
          <w:shd w:val="clear" w:color="auto" w:fill="FFFFFF"/>
        </w:rPr>
        <w:t>».</w:t>
      </w:r>
      <w:r w:rsidRPr="00576E7F">
        <w:rPr>
          <w:shd w:val="clear" w:color="auto" w:fill="FFFFFF"/>
        </w:rPr>
        <w:t xml:space="preserve"> Эстонский фольклор</w:t>
      </w:r>
      <w:r>
        <w:rPr>
          <w:shd w:val="clear" w:color="auto" w:fill="FFFFFF"/>
        </w:rPr>
        <w:t>.</w:t>
      </w:r>
      <w:r w:rsidRPr="00576E7F">
        <w:rPr>
          <w:shd w:val="clear" w:color="auto" w:fill="FFFFFF"/>
        </w:rPr>
        <w:t xml:space="preserve"> Таллинн: Ээсти </w:t>
      </w:r>
      <w:proofErr w:type="spellStart"/>
      <w:r w:rsidRPr="00576E7F">
        <w:rPr>
          <w:shd w:val="clear" w:color="auto" w:fill="FFFFFF"/>
        </w:rPr>
        <w:t>Раамат</w:t>
      </w:r>
      <w:proofErr w:type="spellEnd"/>
      <w:r w:rsidRPr="00576E7F">
        <w:rPr>
          <w:shd w:val="clear" w:color="auto" w:fill="FFFFFF"/>
        </w:rPr>
        <w:t>. С. 323-330.</w:t>
      </w:r>
    </w:p>
    <w:p w:rsidR="001E145C" w:rsidRDefault="001E145C" w:rsidP="001E145C">
      <w:pPr>
        <w:pStyle w:val="NormalMai2"/>
      </w:pPr>
      <w:proofErr w:type="spellStart"/>
      <w:r>
        <w:t>Мечковская</w:t>
      </w:r>
      <w:proofErr w:type="spellEnd"/>
      <w:r>
        <w:t>,</w:t>
      </w:r>
      <w:r w:rsidRPr="00EC68F9">
        <w:t xml:space="preserve"> </w:t>
      </w:r>
      <w:r w:rsidRPr="000E3F9A">
        <w:t>Нина Борисовна</w:t>
      </w:r>
    </w:p>
    <w:p w:rsidR="001E145C" w:rsidRDefault="001E145C" w:rsidP="001E145C">
      <w:pPr>
        <w:pStyle w:val="NormalYur1"/>
      </w:pPr>
      <w:r w:rsidRPr="000E3F9A">
        <w:t>2002</w:t>
      </w:r>
      <w:r>
        <w:t xml:space="preserve">      </w:t>
      </w:r>
      <w:r w:rsidRPr="000E3F9A">
        <w:t xml:space="preserve">"Национально-культурные оппозиции в ментальности белорусов (на материале белорусских паремий и фразеологизмов с </w:t>
      </w:r>
      <w:proofErr w:type="spellStart"/>
      <w:r w:rsidRPr="000E3F9A">
        <w:t>этнолингвонимами</w:t>
      </w:r>
      <w:proofErr w:type="spellEnd"/>
      <w:r w:rsidRPr="000E3F9A">
        <w:t xml:space="preserve"> и топонимами)". Встречи этнических культур в зеркале языка: (в сопоставительном </w:t>
      </w:r>
      <w:proofErr w:type="spellStart"/>
      <w:r w:rsidRPr="000E3F9A">
        <w:t>лингвокультурном</w:t>
      </w:r>
      <w:proofErr w:type="spellEnd"/>
      <w:r w:rsidRPr="000E3F9A">
        <w:t xml:space="preserve"> аспекте). Отв. ред</w:t>
      </w:r>
      <w:r>
        <w:t>.</w:t>
      </w:r>
      <w:r w:rsidRPr="000E3F9A">
        <w:t xml:space="preserve"> Г.П. Нещименко. М.: Наука. С. 215</w:t>
      </w:r>
      <w:r>
        <w:t>-</w:t>
      </w:r>
      <w:r w:rsidRPr="000E3F9A">
        <w:t>231.</w:t>
      </w:r>
    </w:p>
    <w:p w:rsidR="003D1FC9" w:rsidRPr="006D3300" w:rsidRDefault="003D1FC9" w:rsidP="003D1FC9">
      <w:pPr>
        <w:pStyle w:val="NormalMaiTimesNewRoman"/>
        <w:rPr>
          <w:lang w:val="ru-RU"/>
        </w:rPr>
      </w:pPr>
      <w:r w:rsidRPr="006D3300">
        <w:rPr>
          <w:lang w:val="ru-RU"/>
        </w:rPr>
        <w:t>Мещеряков, Александров Николаевич</w:t>
      </w:r>
    </w:p>
    <w:p w:rsidR="003D1FC9" w:rsidRDefault="003D1FC9" w:rsidP="003D1FC9">
      <w:pPr>
        <w:pStyle w:val="StyleNormalYurTimesNewRoman"/>
        <w:rPr>
          <w:lang w:val="ru-RU"/>
        </w:rPr>
      </w:pPr>
      <w:r>
        <w:rPr>
          <w:lang w:val="ru-RU"/>
        </w:rPr>
        <w:t xml:space="preserve">1984      </w:t>
      </w:r>
      <w:r w:rsidRPr="006D3300">
        <w:rPr>
          <w:lang w:val="ru-RU"/>
        </w:rPr>
        <w:t xml:space="preserve">Японские легенды о чудесах, </w:t>
      </w:r>
      <w:r w:rsidRPr="006D3300">
        <w:t>IX</w:t>
      </w:r>
      <w:r w:rsidRPr="006D3300">
        <w:rPr>
          <w:lang w:val="ru-RU"/>
        </w:rPr>
        <w:t>-</w:t>
      </w:r>
      <w:r w:rsidRPr="006D3300">
        <w:t>XI</w:t>
      </w:r>
      <w:r w:rsidRPr="006D3300">
        <w:rPr>
          <w:lang w:val="ru-RU"/>
        </w:rPr>
        <w:t xml:space="preserve"> вв. Пер., предисл. и комм. А.Н. Мещерякова. М.: Наука, 1984. 183 с.</w:t>
      </w:r>
    </w:p>
    <w:p w:rsidR="003D1FC9" w:rsidRPr="006D3300" w:rsidRDefault="003D1FC9" w:rsidP="003D1FC9">
      <w:pPr>
        <w:pStyle w:val="StyleNormalYurTimesNewRoman"/>
        <w:rPr>
          <w:lang w:val="ru-RU"/>
        </w:rPr>
      </w:pPr>
      <w:r w:rsidRPr="006D3300">
        <w:rPr>
          <w:lang w:val="ru-RU"/>
        </w:rPr>
        <w:t xml:space="preserve">1995      Нихон </w:t>
      </w:r>
      <w:proofErr w:type="spellStart"/>
      <w:r w:rsidRPr="006D3300">
        <w:rPr>
          <w:lang w:val="ru-RU"/>
        </w:rPr>
        <w:t>рё:ики</w:t>
      </w:r>
      <w:proofErr w:type="spellEnd"/>
      <w:r w:rsidRPr="006D3300">
        <w:rPr>
          <w:lang w:val="ru-RU"/>
        </w:rPr>
        <w:t xml:space="preserve">. Японские легенды о чудесах. Свитки 1-й, 2-й, 3-й. Пер., пред. и комм. А.Н. Мещерякова. </w:t>
      </w:r>
      <w:r>
        <w:rPr>
          <w:lang w:val="ru-RU"/>
        </w:rPr>
        <w:t>СПб.:</w:t>
      </w:r>
      <w:r w:rsidRPr="006D3300">
        <w:rPr>
          <w:lang w:val="ru-RU"/>
        </w:rPr>
        <w:t xml:space="preserve"> Гиперион.</w:t>
      </w:r>
    </w:p>
    <w:p w:rsidR="003D1FC9" w:rsidRPr="006D3300" w:rsidRDefault="003D1FC9" w:rsidP="003D1FC9">
      <w:pPr>
        <w:pStyle w:val="NormalMaiTimesNewRoman"/>
        <w:rPr>
          <w:lang w:val="ru-RU"/>
        </w:rPr>
      </w:pPr>
      <w:proofErr w:type="spellStart"/>
      <w:r w:rsidRPr="006D3300">
        <w:rPr>
          <w:lang w:val="ru-RU"/>
        </w:rPr>
        <w:t>Миддендорф</w:t>
      </w:r>
      <w:proofErr w:type="spellEnd"/>
      <w:r w:rsidRPr="006D3300">
        <w:rPr>
          <w:lang w:val="ru-RU"/>
        </w:rPr>
        <w:t>, Александр Федорович</w:t>
      </w:r>
    </w:p>
    <w:p w:rsidR="003D1FC9" w:rsidRPr="006D3300" w:rsidRDefault="003D1FC9" w:rsidP="003D1FC9">
      <w:pPr>
        <w:pStyle w:val="StyleNormalYurTimesNewRoman"/>
        <w:rPr>
          <w:lang w:val="ru-RU"/>
        </w:rPr>
      </w:pPr>
      <w:r w:rsidRPr="006D3300">
        <w:rPr>
          <w:lang w:val="ru-RU"/>
        </w:rPr>
        <w:t xml:space="preserve">1989      «Коренные жители Сибири. Якуты». Якутский фольклор. Хрестоматия. (Материалы и тексты, собранные дореволюционными исследователями). Сост. А.Е. Захаров. Якутск: Якутский государственный университет. С. 21-22. (Путешествие на север и восток Сибири А. </w:t>
      </w:r>
      <w:proofErr w:type="spellStart"/>
      <w:r w:rsidRPr="006D3300">
        <w:rPr>
          <w:lang w:val="ru-RU"/>
        </w:rPr>
        <w:t>Миддендорфа</w:t>
      </w:r>
      <w:proofErr w:type="spellEnd"/>
      <w:r w:rsidRPr="006D3300">
        <w:rPr>
          <w:lang w:val="ru-RU"/>
        </w:rPr>
        <w:t xml:space="preserve">. Часть </w:t>
      </w:r>
      <w:r w:rsidRPr="006D3300">
        <w:t>II</w:t>
      </w:r>
      <w:r w:rsidRPr="006D3300">
        <w:rPr>
          <w:lang w:val="ru-RU"/>
        </w:rPr>
        <w:t xml:space="preserve">. </w:t>
      </w:r>
      <w:r w:rsidRPr="006D3300">
        <w:rPr>
          <w:lang w:val="ru-RU"/>
        </w:rPr>
        <w:lastRenderedPageBreak/>
        <w:t xml:space="preserve">Север и восток Сибири в естественно-историческом отношении. Отдел </w:t>
      </w:r>
      <w:r w:rsidRPr="006D3300">
        <w:t>VI</w:t>
      </w:r>
      <w:r w:rsidRPr="006D3300">
        <w:rPr>
          <w:lang w:val="ru-RU"/>
        </w:rPr>
        <w:t>. Коренные жители Сибири. СПб, 1878. С. 820-821).</w:t>
      </w:r>
    </w:p>
    <w:p w:rsidR="003D1FC9" w:rsidRPr="006D3300" w:rsidRDefault="003D1FC9" w:rsidP="003D1FC9">
      <w:pPr>
        <w:pStyle w:val="NormalMaiTimesNewRoman"/>
        <w:rPr>
          <w:lang w:val="ru-RU"/>
        </w:rPr>
      </w:pPr>
      <w:proofErr w:type="spellStart"/>
      <w:r w:rsidRPr="006D3300">
        <w:rPr>
          <w:lang w:val="ru-RU"/>
        </w:rPr>
        <w:t>Мижаев</w:t>
      </w:r>
      <w:proofErr w:type="spellEnd"/>
      <w:r w:rsidRPr="006D3300">
        <w:rPr>
          <w:lang w:val="ru-RU"/>
        </w:rPr>
        <w:t>, Михаил Исмаилович</w:t>
      </w:r>
    </w:p>
    <w:p w:rsidR="003D1FC9" w:rsidRPr="006D3300" w:rsidRDefault="003D1FC9" w:rsidP="003D1FC9">
      <w:pPr>
        <w:pStyle w:val="NormalYur1"/>
      </w:pPr>
      <w:r w:rsidRPr="006D3300">
        <w:t>1973      Мифологическая и обрядовая поэзия адыгов. Черкесск: Карачаево-черкесское отделение Ставропольского книжного издательства. 208 с.</w:t>
      </w:r>
    </w:p>
    <w:p w:rsidR="003D1FC9" w:rsidRPr="004005A5" w:rsidRDefault="003D1FC9" w:rsidP="003D1FC9">
      <w:pPr>
        <w:pStyle w:val="StyleNormalYurTimesNewRoman0"/>
        <w:rPr>
          <w:lang w:val="ru-RU"/>
        </w:rPr>
      </w:pPr>
      <w:r w:rsidRPr="004005A5">
        <w:rPr>
          <w:lang w:val="ru-RU"/>
        </w:rPr>
        <w:t>19</w:t>
      </w:r>
      <w:r>
        <w:rPr>
          <w:lang w:val="ru-RU"/>
        </w:rPr>
        <w:t>80</w:t>
      </w:r>
      <w:r w:rsidRPr="004005A5">
        <w:rPr>
          <w:lang w:val="ru-RU"/>
        </w:rPr>
        <w:t xml:space="preserve">      "</w:t>
      </w:r>
      <w:proofErr w:type="spellStart"/>
      <w:r w:rsidRPr="004005A5">
        <w:rPr>
          <w:lang w:val="ru-RU"/>
        </w:rPr>
        <w:t>Испы</w:t>
      </w:r>
      <w:proofErr w:type="spellEnd"/>
      <w:r w:rsidRPr="004005A5">
        <w:rPr>
          <w:lang w:val="ru-RU"/>
        </w:rPr>
        <w:t>". Мифы народов мира. М.: Советская энциклопедия. Т. 1. С. 571.</w:t>
      </w:r>
    </w:p>
    <w:p w:rsidR="003D1FC9" w:rsidRDefault="003D1FC9" w:rsidP="003D1FC9">
      <w:pPr>
        <w:pStyle w:val="NormalMaiTimesNewRoman"/>
        <w:rPr>
          <w:lang w:val="ru-RU"/>
        </w:rPr>
      </w:pPr>
      <w:proofErr w:type="spellStart"/>
      <w:r>
        <w:rPr>
          <w:lang w:val="ru-RU"/>
        </w:rPr>
        <w:t>Микава</w:t>
      </w:r>
      <w:proofErr w:type="spellEnd"/>
      <w:r>
        <w:rPr>
          <w:lang w:val="ru-RU"/>
        </w:rPr>
        <w:t>, Николай Маркович</w:t>
      </w:r>
    </w:p>
    <w:p w:rsidR="003D1FC9" w:rsidRPr="00FC79DF" w:rsidRDefault="003D1FC9" w:rsidP="003D1FC9">
      <w:pPr>
        <w:pStyle w:val="NormalYur1"/>
      </w:pPr>
      <w:r>
        <w:t>1960      Сказки и легенды гор. М.: Государственное издательство художественной литературы. 118 с.</w:t>
      </w:r>
    </w:p>
    <w:p w:rsidR="003D1FC9" w:rsidRPr="00C0391D" w:rsidRDefault="003D1FC9" w:rsidP="003D1FC9">
      <w:pPr>
        <w:pStyle w:val="NormalMai"/>
        <w:rPr>
          <w:lang w:val="ru-RU"/>
        </w:rPr>
      </w:pPr>
      <w:r w:rsidRPr="00C0391D">
        <w:rPr>
          <w:lang w:val="ru-RU"/>
        </w:rPr>
        <w:t xml:space="preserve">Микаилов, Казбек </w:t>
      </w:r>
      <w:proofErr w:type="spellStart"/>
      <w:r w:rsidRPr="00C0391D">
        <w:rPr>
          <w:lang w:val="ru-RU"/>
        </w:rPr>
        <w:t>Шигабутдинович</w:t>
      </w:r>
      <w:proofErr w:type="spellEnd"/>
    </w:p>
    <w:p w:rsidR="003D1FC9" w:rsidRPr="00C0391D" w:rsidRDefault="003D1FC9" w:rsidP="003D1FC9">
      <w:pPr>
        <w:pStyle w:val="NormalYur1"/>
      </w:pPr>
      <w:r w:rsidRPr="00C0391D">
        <w:t>1967      Арчинский язык: (Грамматический очерк с текстами и словарем). Махачкала: Институт истории, языка и литературы им. Г.</w:t>
      </w:r>
      <w:r w:rsidRPr="00C40921">
        <w:t> </w:t>
      </w:r>
      <w:r w:rsidRPr="00C0391D">
        <w:t>Цадасы. 216 с.</w:t>
      </w:r>
    </w:p>
    <w:p w:rsidR="003D1FC9" w:rsidRDefault="003D1FC9" w:rsidP="003D1FC9">
      <w:pPr>
        <w:pStyle w:val="NormalMaiTimesNewRoman"/>
        <w:rPr>
          <w:lang w:val="ru-RU"/>
        </w:rPr>
      </w:pPr>
      <w:r>
        <w:rPr>
          <w:lang w:val="ru-RU"/>
        </w:rPr>
        <w:t>Миллер, Борис Всеволодович</w:t>
      </w:r>
    </w:p>
    <w:p w:rsidR="003D1FC9" w:rsidRPr="007710B1" w:rsidRDefault="003D1FC9" w:rsidP="003D1FC9">
      <w:pPr>
        <w:pStyle w:val="NormalYur1"/>
      </w:pPr>
      <w:r>
        <w:t>1930      Талышские тексты. М.: РАНИОН. 261 с.</w:t>
      </w:r>
    </w:p>
    <w:p w:rsidR="003D1FC9" w:rsidRPr="006D3300" w:rsidRDefault="003D1FC9" w:rsidP="003D1FC9">
      <w:pPr>
        <w:pStyle w:val="NormalMaiTimesNewRoman"/>
        <w:rPr>
          <w:lang w:val="ru-RU"/>
        </w:rPr>
      </w:pPr>
      <w:r>
        <w:rPr>
          <w:lang w:val="ru-RU"/>
        </w:rPr>
        <w:t>Миллер, Всеволод</w:t>
      </w:r>
      <w:r w:rsidRPr="006D3300">
        <w:rPr>
          <w:lang w:val="ru-RU"/>
        </w:rPr>
        <w:t xml:space="preserve"> Ф</w:t>
      </w:r>
      <w:r>
        <w:rPr>
          <w:lang w:val="ru-RU"/>
        </w:rPr>
        <w:t>едорович</w:t>
      </w:r>
    </w:p>
    <w:p w:rsidR="003D1FC9" w:rsidRDefault="003D1FC9" w:rsidP="003D1FC9">
      <w:pPr>
        <w:pStyle w:val="StyleNormalYurTimesNewRoman"/>
        <w:rPr>
          <w:lang w:val="ru-RU"/>
        </w:rPr>
      </w:pPr>
      <w:r>
        <w:rPr>
          <w:lang w:val="ru-RU"/>
        </w:rPr>
        <w:t>1881</w:t>
      </w:r>
      <w:r w:rsidRPr="006D3300">
        <w:rPr>
          <w:lang w:val="ru-RU"/>
        </w:rPr>
        <w:t xml:space="preserve">      Осетинские этюды. Часть </w:t>
      </w:r>
      <w:r>
        <w:rPr>
          <w:lang w:val="ru-RU"/>
        </w:rPr>
        <w:t>1</w:t>
      </w:r>
      <w:r w:rsidRPr="006D3300">
        <w:rPr>
          <w:lang w:val="ru-RU"/>
        </w:rPr>
        <w:t>.</w:t>
      </w:r>
      <w:r>
        <w:rPr>
          <w:lang w:val="ru-RU"/>
        </w:rPr>
        <w:t xml:space="preserve"> Осетинские тексты</w:t>
      </w:r>
      <w:r w:rsidRPr="006D3300">
        <w:rPr>
          <w:lang w:val="ru-RU"/>
        </w:rPr>
        <w:t xml:space="preserve">. М. </w:t>
      </w:r>
      <w:r>
        <w:rPr>
          <w:lang w:val="ru-RU"/>
        </w:rPr>
        <w:t>166 с.</w:t>
      </w:r>
      <w:r w:rsidRPr="006D3300">
        <w:rPr>
          <w:lang w:val="ru-RU"/>
        </w:rPr>
        <w:t xml:space="preserve"> </w:t>
      </w:r>
      <w:r>
        <w:rPr>
          <w:lang w:val="ru-RU"/>
        </w:rPr>
        <w:t>(</w:t>
      </w:r>
      <w:r w:rsidRPr="006D3300">
        <w:rPr>
          <w:lang w:val="ru-RU"/>
        </w:rPr>
        <w:t xml:space="preserve">Ученые записки Московского университета. Отдел историко-филологический. </w:t>
      </w:r>
      <w:proofErr w:type="spellStart"/>
      <w:r w:rsidRPr="006D3300">
        <w:rPr>
          <w:lang w:val="ru-RU"/>
        </w:rPr>
        <w:t>Вып</w:t>
      </w:r>
      <w:proofErr w:type="spellEnd"/>
      <w:r w:rsidRPr="006D3300">
        <w:rPr>
          <w:lang w:val="ru-RU"/>
        </w:rPr>
        <w:t xml:space="preserve">. </w:t>
      </w:r>
      <w:r>
        <w:rPr>
          <w:lang w:val="ru-RU"/>
        </w:rPr>
        <w:t>1)</w:t>
      </w:r>
      <w:r w:rsidRPr="006D3300">
        <w:rPr>
          <w:lang w:val="ru-RU"/>
        </w:rPr>
        <w:t>.</w:t>
      </w:r>
      <w:r>
        <w:rPr>
          <w:lang w:val="ru-RU"/>
        </w:rPr>
        <w:t xml:space="preserve"> </w:t>
      </w:r>
    </w:p>
    <w:p w:rsidR="003D1FC9" w:rsidRPr="006D3300" w:rsidRDefault="003D1FC9" w:rsidP="003D1FC9">
      <w:pPr>
        <w:pStyle w:val="StyleNormalYurTimesNewRoman"/>
        <w:rPr>
          <w:lang w:val="ru-RU"/>
        </w:rPr>
      </w:pPr>
      <w:r w:rsidRPr="006D3300">
        <w:rPr>
          <w:lang w:val="ru-RU"/>
        </w:rPr>
        <w:t>1882      Осетинс</w:t>
      </w:r>
      <w:r>
        <w:rPr>
          <w:lang w:val="ru-RU"/>
        </w:rPr>
        <w:t>кие этюды. Часть 2. Исследования</w:t>
      </w:r>
      <w:r w:rsidRPr="006D3300">
        <w:rPr>
          <w:lang w:val="ru-RU"/>
        </w:rPr>
        <w:t xml:space="preserve">. М. 304 с. </w:t>
      </w:r>
      <w:r>
        <w:rPr>
          <w:lang w:val="ru-RU"/>
        </w:rPr>
        <w:t>(</w:t>
      </w:r>
      <w:r w:rsidRPr="006D3300">
        <w:rPr>
          <w:lang w:val="ru-RU"/>
        </w:rPr>
        <w:t xml:space="preserve">Ученые записки Московского университета. Отдел историко-филологический. </w:t>
      </w:r>
      <w:proofErr w:type="spellStart"/>
      <w:r w:rsidRPr="006D3300">
        <w:rPr>
          <w:lang w:val="ru-RU"/>
        </w:rPr>
        <w:t>Вып</w:t>
      </w:r>
      <w:proofErr w:type="spellEnd"/>
      <w:r w:rsidRPr="006D3300">
        <w:rPr>
          <w:lang w:val="ru-RU"/>
        </w:rPr>
        <w:t>. 2</w:t>
      </w:r>
      <w:r>
        <w:rPr>
          <w:lang w:val="ru-RU"/>
        </w:rPr>
        <w:t>)</w:t>
      </w:r>
      <w:r w:rsidRPr="006D3300">
        <w:rPr>
          <w:lang w:val="ru-RU"/>
        </w:rPr>
        <w:t>.</w:t>
      </w:r>
    </w:p>
    <w:p w:rsidR="003D1FC9" w:rsidRPr="006D3300" w:rsidRDefault="003D1FC9" w:rsidP="003D1FC9">
      <w:pPr>
        <w:pStyle w:val="StyleNormalYurTimesNewRoman"/>
        <w:rPr>
          <w:lang w:val="ru-RU"/>
        </w:rPr>
      </w:pPr>
      <w:r w:rsidRPr="006D3300">
        <w:rPr>
          <w:lang w:val="ru-RU"/>
        </w:rPr>
        <w:t>188</w:t>
      </w:r>
      <w:r>
        <w:rPr>
          <w:lang w:val="ru-RU"/>
        </w:rPr>
        <w:t>7</w:t>
      </w:r>
      <w:r w:rsidRPr="006D3300">
        <w:rPr>
          <w:lang w:val="ru-RU"/>
        </w:rPr>
        <w:t xml:space="preserve">      Осетинские этюды. Часть </w:t>
      </w:r>
      <w:r>
        <w:rPr>
          <w:lang w:val="ru-RU"/>
        </w:rPr>
        <w:t>3</w:t>
      </w:r>
      <w:r w:rsidRPr="006D3300">
        <w:rPr>
          <w:lang w:val="ru-RU"/>
        </w:rPr>
        <w:t>. Исследовани</w:t>
      </w:r>
      <w:r>
        <w:rPr>
          <w:lang w:val="ru-RU"/>
        </w:rPr>
        <w:t>я</w:t>
      </w:r>
      <w:r w:rsidRPr="006D3300">
        <w:rPr>
          <w:lang w:val="ru-RU"/>
        </w:rPr>
        <w:t xml:space="preserve">. М. </w:t>
      </w:r>
      <w:r>
        <w:rPr>
          <w:lang w:val="ru-RU"/>
        </w:rPr>
        <w:t>216</w:t>
      </w:r>
      <w:r w:rsidRPr="006D3300">
        <w:rPr>
          <w:lang w:val="ru-RU"/>
        </w:rPr>
        <w:t xml:space="preserve"> с. </w:t>
      </w:r>
      <w:r>
        <w:rPr>
          <w:lang w:val="ru-RU"/>
        </w:rPr>
        <w:t>(</w:t>
      </w:r>
      <w:r w:rsidRPr="006D3300">
        <w:rPr>
          <w:lang w:val="ru-RU"/>
        </w:rPr>
        <w:t xml:space="preserve">Ученые записки Московского университета. Отдел историко-филологический. </w:t>
      </w:r>
      <w:proofErr w:type="spellStart"/>
      <w:r w:rsidRPr="006D3300">
        <w:rPr>
          <w:lang w:val="ru-RU"/>
        </w:rPr>
        <w:t>Вып</w:t>
      </w:r>
      <w:proofErr w:type="spellEnd"/>
      <w:r w:rsidRPr="006D3300">
        <w:rPr>
          <w:lang w:val="ru-RU"/>
        </w:rPr>
        <w:t xml:space="preserve">. </w:t>
      </w:r>
      <w:r>
        <w:rPr>
          <w:lang w:val="ru-RU"/>
        </w:rPr>
        <w:t>8)</w:t>
      </w:r>
      <w:r w:rsidRPr="006D3300">
        <w:rPr>
          <w:lang w:val="ru-RU"/>
        </w:rPr>
        <w:t>.</w:t>
      </w:r>
    </w:p>
    <w:p w:rsidR="003D1FC9" w:rsidRPr="006D3300" w:rsidRDefault="003D1FC9" w:rsidP="003D1FC9">
      <w:pPr>
        <w:pStyle w:val="StyleNormalYurTimesNewRoman"/>
        <w:rPr>
          <w:lang w:val="ru-RU"/>
        </w:rPr>
      </w:pPr>
      <w:r w:rsidRPr="006D3300">
        <w:rPr>
          <w:lang w:val="ru-RU"/>
        </w:rPr>
        <w:t>1890</w:t>
      </w:r>
      <w:r>
        <w:rPr>
          <w:lang w:val="ru-RU"/>
        </w:rPr>
        <w:t>а</w:t>
      </w:r>
      <w:r w:rsidRPr="006D3300">
        <w:rPr>
          <w:lang w:val="ru-RU"/>
        </w:rPr>
        <w:t xml:space="preserve">    «Кавказские сказания о циклопах». Этнографическое обозрение, кн. 4, № 1. С. 25-43.</w:t>
      </w:r>
    </w:p>
    <w:p w:rsidR="003D1FC9" w:rsidRPr="006D3300" w:rsidRDefault="003D1FC9" w:rsidP="003D1FC9">
      <w:pPr>
        <w:pStyle w:val="StyleNormalYurTimesNewRoman"/>
        <w:rPr>
          <w:lang w:val="ru-RU"/>
        </w:rPr>
      </w:pPr>
      <w:r w:rsidRPr="006D3300">
        <w:rPr>
          <w:lang w:val="ru-RU"/>
        </w:rPr>
        <w:t>1890</w:t>
      </w:r>
      <w:r>
        <w:rPr>
          <w:lang w:val="ru-RU"/>
        </w:rPr>
        <w:t>б</w:t>
      </w:r>
      <w:r w:rsidRPr="006D3300">
        <w:rPr>
          <w:lang w:val="ru-RU"/>
        </w:rPr>
        <w:t xml:space="preserve">    «</w:t>
      </w:r>
      <w:r>
        <w:rPr>
          <w:lang w:val="ru-RU"/>
        </w:rPr>
        <w:t>Материалы для истории былинных сюжетов</w:t>
      </w:r>
      <w:r w:rsidRPr="006D3300">
        <w:rPr>
          <w:lang w:val="ru-RU"/>
        </w:rPr>
        <w:t xml:space="preserve">». Этнографическое обозрение, кн. </w:t>
      </w:r>
      <w:r>
        <w:rPr>
          <w:lang w:val="ru-RU"/>
        </w:rPr>
        <w:t>5</w:t>
      </w:r>
      <w:r w:rsidRPr="006D3300">
        <w:rPr>
          <w:lang w:val="ru-RU"/>
        </w:rPr>
        <w:t xml:space="preserve">, № </w:t>
      </w:r>
      <w:r>
        <w:rPr>
          <w:lang w:val="ru-RU"/>
        </w:rPr>
        <w:t>2</w:t>
      </w:r>
      <w:r w:rsidRPr="006D3300">
        <w:rPr>
          <w:lang w:val="ru-RU"/>
        </w:rPr>
        <w:t xml:space="preserve">. С. </w:t>
      </w:r>
      <w:r>
        <w:rPr>
          <w:lang w:val="ru-RU"/>
        </w:rPr>
        <w:t>110</w:t>
      </w:r>
      <w:r w:rsidRPr="006D3300">
        <w:rPr>
          <w:lang w:val="ru-RU"/>
        </w:rPr>
        <w:t>-</w:t>
      </w:r>
      <w:r>
        <w:rPr>
          <w:lang w:val="ru-RU"/>
        </w:rPr>
        <w:t>129</w:t>
      </w:r>
      <w:r w:rsidRPr="006D3300">
        <w:rPr>
          <w:lang w:val="ru-RU"/>
        </w:rPr>
        <w:t>.</w:t>
      </w:r>
    </w:p>
    <w:p w:rsidR="003D1FC9" w:rsidRPr="006D3300" w:rsidRDefault="003D1FC9" w:rsidP="003D1FC9">
      <w:pPr>
        <w:pStyle w:val="StyleNormalYurTimesNewRoman"/>
        <w:rPr>
          <w:lang w:val="ru-RU"/>
        </w:rPr>
      </w:pPr>
      <w:r w:rsidRPr="006D3300">
        <w:rPr>
          <w:lang w:val="ru-RU"/>
        </w:rPr>
        <w:t>1891      «Кавказско-русские параллели». Этнографическое обозрение 10(3):166-189, 11(2):1-20.</w:t>
      </w:r>
    </w:p>
    <w:p w:rsidR="003D1FC9" w:rsidRPr="006D3300" w:rsidRDefault="003D1FC9" w:rsidP="003D1FC9">
      <w:pPr>
        <w:pStyle w:val="StyleNormalYurTimesNewRoman"/>
        <w:rPr>
          <w:lang w:val="ru-RU"/>
        </w:rPr>
      </w:pPr>
      <w:r w:rsidRPr="006D3300">
        <w:rPr>
          <w:lang w:val="ru-RU"/>
        </w:rPr>
        <w:t>1902      Дигорские сказания. М. 148 с. Труды по востоковедению, издаваемые Лазаревским Институтом Восточн</w:t>
      </w:r>
      <w:r w:rsidRPr="001F45A8">
        <w:rPr>
          <w:rStyle w:val="StyleNormalYurTimesNewRoman1Char"/>
          <w:lang w:val="ru-RU"/>
        </w:rPr>
        <w:t>ых Языков.</w:t>
      </w:r>
    </w:p>
    <w:p w:rsidR="003D1FC9" w:rsidRDefault="003D1FC9" w:rsidP="003D1FC9">
      <w:pPr>
        <w:pStyle w:val="NormalYur1"/>
      </w:pPr>
      <w:r w:rsidRPr="000C59C7">
        <w:t>1913      "</w:t>
      </w:r>
      <w:r>
        <w:t>Древнеиндийское сказание о потопе</w:t>
      </w:r>
      <w:r w:rsidRPr="000C59C7">
        <w:t>". Сборник в честь 70-летия проф. Д.Н. Анучина. М.</w:t>
      </w:r>
      <w:r w:rsidRPr="00F13CF2">
        <w:t xml:space="preserve">: </w:t>
      </w:r>
      <w:r>
        <w:t>Императорское общество любителей естествознания, антропологии и этнографии</w:t>
      </w:r>
      <w:r w:rsidRPr="000C59C7">
        <w:t xml:space="preserve">. С. </w:t>
      </w:r>
      <w:r>
        <w:t>47-57</w:t>
      </w:r>
      <w:r w:rsidRPr="000C59C7">
        <w:t>.</w:t>
      </w:r>
    </w:p>
    <w:p w:rsidR="003D1FC9" w:rsidRDefault="003D1FC9" w:rsidP="003D1FC9">
      <w:pPr>
        <w:pStyle w:val="NormalYur1"/>
      </w:pPr>
      <w:r>
        <w:t>2008      Фольклор народов Северного Кавказа. Тексы, исследования. М.: Наука. 998 с.</w:t>
      </w:r>
    </w:p>
    <w:p w:rsidR="003D1FC9" w:rsidRPr="000C59C7" w:rsidRDefault="003D1FC9" w:rsidP="003D1FC9">
      <w:pPr>
        <w:pStyle w:val="NormalYur1"/>
      </w:pPr>
      <w:r>
        <w:t xml:space="preserve">2013      Фольклор народов Северного Кавказа: тексты; исследования. Сост., вступ. ст., коммент., </w:t>
      </w:r>
      <w:proofErr w:type="spellStart"/>
      <w:r>
        <w:t>библиогр</w:t>
      </w:r>
      <w:proofErr w:type="spellEnd"/>
      <w:r>
        <w:t>. указ. А.М. Алиевой; подготовка текста, пер. с осет. М.И. Исаева. М.: Наука. 998 с.</w:t>
      </w:r>
    </w:p>
    <w:p w:rsidR="003D1FC9" w:rsidRPr="00F4451E" w:rsidRDefault="003D1FC9" w:rsidP="003D1FC9">
      <w:pPr>
        <w:pStyle w:val="NormalMai"/>
        <w:rPr>
          <w:lang w:val="ru-RU"/>
        </w:rPr>
      </w:pPr>
      <w:r w:rsidRPr="00F4451E">
        <w:rPr>
          <w:lang w:val="ru-RU"/>
        </w:rPr>
        <w:t>Миллер, Герард Фридрих</w:t>
      </w:r>
    </w:p>
    <w:p w:rsidR="003D1FC9" w:rsidRPr="00AF4D3D" w:rsidRDefault="003D1FC9" w:rsidP="003D1FC9">
      <w:pPr>
        <w:pStyle w:val="NormalYur1"/>
      </w:pPr>
      <w:r w:rsidRPr="00F4451E">
        <w:t xml:space="preserve">1791      Описание живущих в Казанской губернии языческих народов, яко то черемис, чуваш и вотяков, с показанием их жительства, политического учреждения, телесных и душевных дарований, какое платье носят, от чего и чем питаются, о их торгах и промыслах, каким языком говорят, о художествах и науках, о естественном и вымышленном их языческом законе, також о всех употребительных у них обрядах, нравах и обычаях; с приложением многочисленных слов на семи разных языках, как то на </w:t>
      </w:r>
      <w:r w:rsidRPr="00F4451E">
        <w:lastRenderedPageBreak/>
        <w:t xml:space="preserve">казанско-татарском, черемисском, чувашском, вотяцком, мордовском, пермском и зырянском, и приобщенным переводом Господней молитвы Отче наш на черемисском и чувашском языках, сочиненное Герардом Фридрихом Миллером, Императорской Академии Наук профессором, по возвращении его в 1743 году из Камчатской экспедиции. </w:t>
      </w:r>
      <w:r>
        <w:t xml:space="preserve">СПб.: иждивением Императорской Академии наук. </w:t>
      </w:r>
      <w:r w:rsidRPr="005F4C20">
        <w:t>[8], 99, [2] с.</w:t>
      </w:r>
    </w:p>
    <w:p w:rsidR="003D1FC9" w:rsidRPr="006D3300" w:rsidRDefault="003D1FC9" w:rsidP="003D1FC9">
      <w:pPr>
        <w:pStyle w:val="NormalMaiTimesNewRoman"/>
        <w:rPr>
          <w:lang w:val="ru-RU"/>
        </w:rPr>
      </w:pPr>
      <w:r w:rsidRPr="006D3300">
        <w:rPr>
          <w:lang w:val="ru-RU"/>
        </w:rPr>
        <w:t>Минаев, И</w:t>
      </w:r>
      <w:r>
        <w:rPr>
          <w:lang w:val="ru-RU"/>
        </w:rPr>
        <w:t xml:space="preserve">ван </w:t>
      </w:r>
      <w:r w:rsidRPr="006D3300">
        <w:rPr>
          <w:lang w:val="ru-RU"/>
        </w:rPr>
        <w:t>П</w:t>
      </w:r>
      <w:r>
        <w:rPr>
          <w:lang w:val="ru-RU"/>
        </w:rPr>
        <w:t>авлович</w:t>
      </w:r>
    </w:p>
    <w:p w:rsidR="003D1FC9" w:rsidRPr="006D3300" w:rsidRDefault="003D1FC9" w:rsidP="003D1FC9">
      <w:pPr>
        <w:pStyle w:val="NormalYur1"/>
      </w:pPr>
      <w:r w:rsidRPr="006D3300">
        <w:t xml:space="preserve">1968      Индийские сказки и легенды, собранные в </w:t>
      </w:r>
      <w:proofErr w:type="spellStart"/>
      <w:r w:rsidRPr="006D3300">
        <w:t>Камаоне</w:t>
      </w:r>
      <w:proofErr w:type="spellEnd"/>
      <w:r w:rsidRPr="006D3300">
        <w:t xml:space="preserve"> в 1875 году И.П. Минаевым. М.: Наука. 259 с.</w:t>
      </w:r>
    </w:p>
    <w:p w:rsidR="00505315" w:rsidRPr="00505315" w:rsidRDefault="00505315" w:rsidP="003D1FC9">
      <w:pPr>
        <w:pStyle w:val="NormalMaiTimesNewRoman"/>
        <w:rPr>
          <w:lang w:val="ru-RU"/>
        </w:rPr>
      </w:pPr>
      <w:r>
        <w:rPr>
          <w:lang w:val="ru-RU"/>
        </w:rPr>
        <w:t xml:space="preserve">Мингрельские сказки </w:t>
      </w:r>
      <w:r w:rsidRPr="00505315">
        <w:rPr>
          <w:lang w:val="ru-RU"/>
        </w:rPr>
        <w:t>{</w:t>
      </w:r>
      <w:r>
        <w:rPr>
          <w:lang w:val="ru-RU"/>
        </w:rPr>
        <w:t>в оглавлении «Мингрельские тексты</w:t>
      </w:r>
      <w:r w:rsidRPr="00505315">
        <w:rPr>
          <w:lang w:val="ru-RU"/>
        </w:rPr>
        <w:t>}</w:t>
      </w:r>
    </w:p>
    <w:p w:rsidR="00505315" w:rsidRPr="00505315" w:rsidRDefault="00505315" w:rsidP="00505315">
      <w:pPr>
        <w:pStyle w:val="NormalYur1"/>
      </w:pPr>
      <w:r>
        <w:t>1890      «Мингрельские сказки, записанные и переведенные на русский язык учителями начальных училищ».</w:t>
      </w:r>
      <w:r w:rsidRPr="00505315">
        <w:t xml:space="preserve"> </w:t>
      </w:r>
      <w:r w:rsidRPr="006D3300">
        <w:t xml:space="preserve">Сборник материалов для описания местностей и племен Кавказа. </w:t>
      </w:r>
      <w:proofErr w:type="spellStart"/>
      <w:r w:rsidRPr="006D3300">
        <w:t>Вып</w:t>
      </w:r>
      <w:proofErr w:type="spellEnd"/>
      <w:r w:rsidRPr="006D3300">
        <w:t>. 1</w:t>
      </w:r>
      <w:r>
        <w:t>0</w:t>
      </w:r>
      <w:r w:rsidRPr="006D3300">
        <w:t xml:space="preserve">, отд. 2. С. </w:t>
      </w:r>
      <w:r>
        <w:t>311</w:t>
      </w:r>
      <w:r w:rsidRPr="006D3300">
        <w:t>-</w:t>
      </w:r>
      <w:r>
        <w:t>333</w:t>
      </w:r>
      <w:r w:rsidRPr="006D3300">
        <w:t>. Тифлис: Издание Управления Кавказского Учебного Округа.</w:t>
      </w:r>
    </w:p>
    <w:p w:rsidR="003D1FC9" w:rsidRDefault="003D1FC9" w:rsidP="003D1FC9">
      <w:pPr>
        <w:pStyle w:val="NormalMaiTimesNewRoman"/>
        <w:rPr>
          <w:lang w:val="ru-RU"/>
        </w:rPr>
      </w:pPr>
      <w:proofErr w:type="spellStart"/>
      <w:r>
        <w:rPr>
          <w:lang w:val="ru-RU"/>
        </w:rPr>
        <w:t>Миндибекова</w:t>
      </w:r>
      <w:proofErr w:type="spellEnd"/>
      <w:r w:rsidRPr="009D1863">
        <w:rPr>
          <w:lang w:val="ru-RU"/>
        </w:rPr>
        <w:t>, Валентина Виссарионовна</w:t>
      </w:r>
    </w:p>
    <w:p w:rsidR="003D1FC9" w:rsidRDefault="003D1FC9" w:rsidP="003D1FC9">
      <w:pPr>
        <w:pStyle w:val="NormalYur1"/>
      </w:pPr>
      <w:r>
        <w:t>2007      «Сюжетно-тематический состав хакасских мифов». Поэтика жанров фольклора народов Сибири. Миф, эпос, ритуал. Новосибирск: СО РАН. С. 12-27.</w:t>
      </w:r>
    </w:p>
    <w:p w:rsidR="003100DB" w:rsidRDefault="003D1FC9" w:rsidP="003D1FC9">
      <w:pPr>
        <w:pStyle w:val="NormalMai"/>
        <w:rPr>
          <w:lang w:val="ru-RU"/>
        </w:rPr>
      </w:pPr>
      <w:proofErr w:type="spellStart"/>
      <w:r w:rsidRPr="009D1863">
        <w:rPr>
          <w:lang w:val="ru-RU"/>
        </w:rPr>
        <w:t>Миндибекова</w:t>
      </w:r>
      <w:proofErr w:type="spellEnd"/>
      <w:r w:rsidRPr="009D1863">
        <w:rPr>
          <w:lang w:val="ru-RU"/>
        </w:rPr>
        <w:t xml:space="preserve">, Валентина Виссарионовна, Галина Борисовна </w:t>
      </w:r>
      <w:proofErr w:type="spellStart"/>
      <w:r w:rsidRPr="009D1863">
        <w:rPr>
          <w:lang w:val="ru-RU"/>
        </w:rPr>
        <w:t>Сыченко</w:t>
      </w:r>
      <w:proofErr w:type="spellEnd"/>
      <w:r w:rsidRPr="009D1863">
        <w:rPr>
          <w:lang w:val="ru-RU"/>
        </w:rPr>
        <w:t xml:space="preserve">, Людмила </w:t>
      </w:r>
    </w:p>
    <w:p w:rsidR="003D1FC9" w:rsidRPr="009D1863" w:rsidRDefault="003D1FC9" w:rsidP="003100DB">
      <w:pPr>
        <w:pStyle w:val="NormalYur1"/>
      </w:pPr>
      <w:r w:rsidRPr="009D1863">
        <w:t xml:space="preserve">К. </w:t>
      </w:r>
      <w:proofErr w:type="spellStart"/>
      <w:r w:rsidRPr="009D1863">
        <w:t>Ачитаева</w:t>
      </w:r>
      <w:proofErr w:type="spellEnd"/>
      <w:r w:rsidRPr="009D1863">
        <w:t xml:space="preserve">, С.К. </w:t>
      </w:r>
      <w:proofErr w:type="spellStart"/>
      <w:r w:rsidRPr="009D1863">
        <w:t>Курумбаева</w:t>
      </w:r>
      <w:proofErr w:type="spellEnd"/>
      <w:r w:rsidRPr="009D1863">
        <w:t xml:space="preserve"> и др.</w:t>
      </w:r>
    </w:p>
    <w:p w:rsidR="003D1FC9" w:rsidRPr="009D1863" w:rsidRDefault="003D1FC9" w:rsidP="003D1FC9">
      <w:pPr>
        <w:pStyle w:val="NormalYur1"/>
      </w:pPr>
      <w:r w:rsidRPr="009D1863">
        <w:t xml:space="preserve">2016      </w:t>
      </w:r>
      <w:proofErr w:type="spellStart"/>
      <w:r w:rsidRPr="009D1863">
        <w:t>Несказочная</w:t>
      </w:r>
      <w:proofErr w:type="spellEnd"/>
      <w:r w:rsidRPr="009D1863">
        <w:t xml:space="preserve"> проза хакасов. Сост. В.В. </w:t>
      </w:r>
      <w:proofErr w:type="spellStart"/>
      <w:r w:rsidRPr="009D1863">
        <w:t>Миндибекова</w:t>
      </w:r>
      <w:proofErr w:type="spellEnd"/>
      <w:r w:rsidRPr="009D1863">
        <w:t xml:space="preserve">, Г.Б. </w:t>
      </w:r>
      <w:proofErr w:type="spellStart"/>
      <w:r w:rsidRPr="009D1863">
        <w:t>Сыченко</w:t>
      </w:r>
      <w:proofErr w:type="spellEnd"/>
      <w:r w:rsidRPr="009D1863">
        <w:t xml:space="preserve"> и др. 540 с. (Памятники фольклора народов Сибири и Дальнего Востока; Т. 34).</w:t>
      </w:r>
    </w:p>
    <w:p w:rsidR="003100DB" w:rsidRDefault="003100DB" w:rsidP="003100DB">
      <w:pPr>
        <w:pStyle w:val="NormalMai2"/>
      </w:pPr>
      <w:proofErr w:type="spellStart"/>
      <w:r w:rsidRPr="003100DB">
        <w:t>Миненок</w:t>
      </w:r>
      <w:proofErr w:type="spellEnd"/>
      <w:r w:rsidRPr="003100DB">
        <w:t>, Елена Викторовна</w:t>
      </w:r>
    </w:p>
    <w:p w:rsidR="00974151" w:rsidRDefault="003100DB" w:rsidP="00974151">
      <w:pPr>
        <w:pStyle w:val="NormalYur1"/>
      </w:pPr>
      <w:r>
        <w:t>2004      «</w:t>
      </w:r>
      <w:r w:rsidRPr="003100DB">
        <w:t xml:space="preserve">Лес и </w:t>
      </w:r>
      <w:proofErr w:type="spellStart"/>
      <w:r w:rsidRPr="003100DB">
        <w:t>лесовые</w:t>
      </w:r>
      <w:proofErr w:type="spellEnd"/>
      <w:r w:rsidRPr="003100DB">
        <w:t xml:space="preserve"> – народная мечта о земном рае</w:t>
      </w:r>
      <w:r>
        <w:t>».</w:t>
      </w:r>
      <w:r w:rsidRPr="003100DB">
        <w:t xml:space="preserve"> </w:t>
      </w:r>
      <w:proofErr w:type="spellStart"/>
      <w:r w:rsidRPr="003100DB">
        <w:t>Этнопоэтика</w:t>
      </w:r>
      <w:proofErr w:type="spellEnd"/>
      <w:r w:rsidRPr="003100DB">
        <w:t xml:space="preserve"> и традиция: </w:t>
      </w:r>
      <w:r w:rsidRPr="00EA7B57">
        <w:t> </w:t>
      </w:r>
      <w:r w:rsidRPr="003100DB">
        <w:t xml:space="preserve">К 70-летию члена-корреспондента РАН Виктора Михайловича </w:t>
      </w:r>
      <w:proofErr w:type="spellStart"/>
      <w:r w:rsidRPr="003100DB">
        <w:t>Гацака</w:t>
      </w:r>
      <w:proofErr w:type="spellEnd"/>
      <w:r w:rsidRPr="003100DB">
        <w:t>. М</w:t>
      </w:r>
      <w:r>
        <w:t>.: Наука</w:t>
      </w:r>
      <w:r w:rsidRPr="003100DB">
        <w:t>.</w:t>
      </w:r>
      <w:r>
        <w:t xml:space="preserve"> </w:t>
      </w:r>
      <w:r w:rsidRPr="003100DB">
        <w:t>С. 271-276.</w:t>
      </w:r>
    </w:p>
    <w:p w:rsidR="00974151" w:rsidRDefault="00974151" w:rsidP="00974151">
      <w:pPr>
        <w:pStyle w:val="NormalMai2"/>
      </w:pPr>
      <w:r>
        <w:t>Минина, Юлия Дмитриевна</w:t>
      </w:r>
    </w:p>
    <w:p w:rsidR="00974151" w:rsidRPr="00974151" w:rsidRDefault="00974151" w:rsidP="00974151">
      <w:pPr>
        <w:pStyle w:val="NormalYur1"/>
      </w:pPr>
      <w:r>
        <w:t xml:space="preserve">2021      Сказки и предания Вьетнама. М.: Издательский дом </w:t>
      </w:r>
      <w:proofErr w:type="spellStart"/>
      <w:r>
        <w:t>Высшач</w:t>
      </w:r>
      <w:proofErr w:type="spellEnd"/>
      <w:r>
        <w:t xml:space="preserve"> школа </w:t>
      </w:r>
      <w:proofErr w:type="spellStart"/>
      <w:r>
        <w:t>экономикми</w:t>
      </w:r>
      <w:proofErr w:type="spellEnd"/>
      <w:r>
        <w:t>. 295 с.</w:t>
      </w:r>
    </w:p>
    <w:p w:rsidR="009E593D" w:rsidRDefault="009E593D" w:rsidP="003100DB">
      <w:pPr>
        <w:pStyle w:val="NormalMai2"/>
      </w:pPr>
      <w:r>
        <w:t>Минц, С.И., и Н.И. Савушкина</w:t>
      </w:r>
    </w:p>
    <w:p w:rsidR="009E593D" w:rsidRDefault="009E593D" w:rsidP="009E593D">
      <w:pPr>
        <w:pStyle w:val="NormalYur1"/>
      </w:pPr>
      <w:r>
        <w:t xml:space="preserve">1955      Сказки и песни Вологодской области. Сост. С.И. Минц и Н.И. Савушкина. Вологда: Областная </w:t>
      </w:r>
      <w:proofErr w:type="spellStart"/>
      <w:r>
        <w:t>книжкая</w:t>
      </w:r>
      <w:proofErr w:type="spellEnd"/>
      <w:r>
        <w:t xml:space="preserve"> редакция. 271 с.</w:t>
      </w:r>
    </w:p>
    <w:p w:rsidR="003D1FC9" w:rsidRDefault="003D1FC9" w:rsidP="003100DB">
      <w:pPr>
        <w:pStyle w:val="NormalMai2"/>
      </w:pPr>
      <w:proofErr w:type="spellStart"/>
      <w:r>
        <w:t>Миренер</w:t>
      </w:r>
      <w:proofErr w:type="spellEnd"/>
      <w:r>
        <w:t>, Ф.</w:t>
      </w:r>
    </w:p>
    <w:p w:rsidR="003D1FC9" w:rsidRPr="00B86AC0" w:rsidRDefault="003D1FC9" w:rsidP="003D1FC9">
      <w:pPr>
        <w:pStyle w:val="NormalYur1"/>
      </w:pPr>
      <w:r>
        <w:t xml:space="preserve">1958      Румынские сказки. Составление и перевод Ф. </w:t>
      </w:r>
      <w:proofErr w:type="spellStart"/>
      <w:r>
        <w:t>Миренер</w:t>
      </w:r>
      <w:proofErr w:type="spellEnd"/>
      <w:r>
        <w:t>. Л.: Лениздат. 156 с.</w:t>
      </w:r>
    </w:p>
    <w:p w:rsidR="003D1FC9" w:rsidRDefault="003D1FC9" w:rsidP="003D1FC9">
      <w:pPr>
        <w:pStyle w:val="NormalMaiTimesNewRoman"/>
        <w:rPr>
          <w:lang w:val="ru-RU"/>
        </w:rPr>
      </w:pPr>
      <w:proofErr w:type="spellStart"/>
      <w:r>
        <w:rPr>
          <w:lang w:val="ru-RU"/>
        </w:rPr>
        <w:t>Мирер</w:t>
      </w:r>
      <w:proofErr w:type="spellEnd"/>
      <w:r>
        <w:rPr>
          <w:lang w:val="ru-RU"/>
        </w:rPr>
        <w:t>, С</w:t>
      </w:r>
      <w:r w:rsidR="00417FAE">
        <w:rPr>
          <w:lang w:val="ru-RU"/>
        </w:rPr>
        <w:t xml:space="preserve">емён </w:t>
      </w:r>
      <w:r>
        <w:rPr>
          <w:lang w:val="ru-RU"/>
        </w:rPr>
        <w:t>И</w:t>
      </w:r>
      <w:r w:rsidR="00417FAE">
        <w:rPr>
          <w:lang w:val="ru-RU"/>
        </w:rPr>
        <w:t>саакович</w:t>
      </w:r>
    </w:p>
    <w:p w:rsidR="003D1FC9" w:rsidRPr="006B2826" w:rsidRDefault="003D1FC9" w:rsidP="003D1FC9">
      <w:pPr>
        <w:pStyle w:val="NormalYur1"/>
      </w:pPr>
      <w:r>
        <w:t xml:space="preserve">1940      Ахмет Ахай </w:t>
      </w:r>
      <w:proofErr w:type="spellStart"/>
      <w:r>
        <w:t>Озенбашский</w:t>
      </w:r>
      <w:proofErr w:type="spellEnd"/>
      <w:r>
        <w:t>. Первая книга сказок. М.: Советский писатель. 294 с.</w:t>
      </w:r>
    </w:p>
    <w:p w:rsidR="003D1FC9" w:rsidRPr="00B46D71" w:rsidRDefault="003D1FC9" w:rsidP="003D1FC9">
      <w:pPr>
        <w:pStyle w:val="NormalMai"/>
        <w:rPr>
          <w:lang w:val="ru-RU"/>
        </w:rPr>
      </w:pPr>
      <w:r w:rsidRPr="00EF75BA">
        <w:rPr>
          <w:lang w:val="ru-RU"/>
        </w:rPr>
        <w:t>Миролюбов</w:t>
      </w:r>
      <w:r w:rsidRPr="00B46D71">
        <w:rPr>
          <w:lang w:val="ru-RU"/>
        </w:rPr>
        <w:t>,</w:t>
      </w:r>
      <w:r w:rsidRPr="00EF75BA">
        <w:rPr>
          <w:lang w:val="ru-RU"/>
        </w:rPr>
        <w:t xml:space="preserve"> Ю.П.</w:t>
      </w:r>
    </w:p>
    <w:p w:rsidR="003D1FC9" w:rsidRPr="00EF75BA" w:rsidRDefault="003D1FC9" w:rsidP="003D1FC9">
      <w:pPr>
        <w:pStyle w:val="NormalYur1"/>
      </w:pPr>
      <w:r>
        <w:t xml:space="preserve">1996      </w:t>
      </w:r>
      <w:r w:rsidRPr="00EF75BA">
        <w:rPr>
          <w:shd w:val="clear" w:color="auto" w:fill="FFFFFF"/>
        </w:rPr>
        <w:t>Сакральное Руси.</w:t>
      </w:r>
      <w:r w:rsidRPr="00B46D71">
        <w:rPr>
          <w:shd w:val="clear" w:color="auto" w:fill="FFFFFF"/>
        </w:rPr>
        <w:t xml:space="preserve"> </w:t>
      </w:r>
      <w:r>
        <w:rPr>
          <w:shd w:val="clear" w:color="auto" w:fill="FFFFFF"/>
        </w:rPr>
        <w:t>Т. 3.</w:t>
      </w:r>
      <w:r w:rsidRPr="00EF75BA">
        <w:rPr>
          <w:shd w:val="clear" w:color="auto" w:fill="FFFFFF"/>
        </w:rPr>
        <w:t xml:space="preserve"> М</w:t>
      </w:r>
      <w:r w:rsidRPr="00B46D71">
        <w:rPr>
          <w:shd w:val="clear" w:color="auto" w:fill="FFFFFF"/>
        </w:rPr>
        <w:t>.</w:t>
      </w:r>
      <w:r w:rsidRPr="00EF75BA">
        <w:rPr>
          <w:shd w:val="clear" w:color="auto" w:fill="FFFFFF"/>
        </w:rPr>
        <w:t>: издательство АДЕ «Золотой Век». 604 с.</w:t>
      </w:r>
    </w:p>
    <w:p w:rsidR="003D1FC9" w:rsidRDefault="003D1FC9" w:rsidP="003D1FC9">
      <w:pPr>
        <w:pStyle w:val="NormalMaiTimesNewRoman"/>
        <w:rPr>
          <w:lang w:val="ru-RU"/>
        </w:rPr>
      </w:pPr>
      <w:r>
        <w:rPr>
          <w:lang w:val="ru-RU"/>
        </w:rPr>
        <w:t>Миронов, Сергей Александрович</w:t>
      </w:r>
    </w:p>
    <w:p w:rsidR="003D1FC9" w:rsidRDefault="003D1FC9" w:rsidP="003D1FC9">
      <w:pPr>
        <w:pStyle w:val="NormalYur1"/>
      </w:pPr>
      <w:r>
        <w:t>1958      Голландско-русский словарь. М.: Государственное издательство иностранных и национальных словарей. 1193 с.</w:t>
      </w:r>
    </w:p>
    <w:p w:rsidR="0091637B" w:rsidRDefault="0091637B" w:rsidP="003D1FC9">
      <w:pPr>
        <w:pStyle w:val="NormalMaiTimesNewRoman"/>
        <w:rPr>
          <w:lang w:val="ru-RU"/>
        </w:rPr>
      </w:pPr>
      <w:r>
        <w:rPr>
          <w:lang w:val="ru-RU"/>
        </w:rPr>
        <w:t>Миронова, Валентина Петровна</w:t>
      </w:r>
    </w:p>
    <w:p w:rsidR="0091637B" w:rsidRPr="0091637B" w:rsidRDefault="0091637B" w:rsidP="0091637B">
      <w:pPr>
        <w:pStyle w:val="NormalYur1"/>
      </w:pPr>
      <w:r>
        <w:t xml:space="preserve">2022      Петр – знаменитый царь = </w:t>
      </w:r>
      <w:r>
        <w:rPr>
          <w:lang w:val="en-US"/>
        </w:rPr>
        <w:t>Pedri</w:t>
      </w:r>
      <w:r w:rsidRPr="0091637B">
        <w:t xml:space="preserve">, </w:t>
      </w:r>
      <w:proofErr w:type="spellStart"/>
      <w:r>
        <w:rPr>
          <w:lang w:val="en-US"/>
        </w:rPr>
        <w:t>kuulu</w:t>
      </w:r>
      <w:proofErr w:type="spellEnd"/>
      <w:r w:rsidRPr="0091637B">
        <w:t>ž</w:t>
      </w:r>
      <w:r>
        <w:rPr>
          <w:lang w:val="en-US"/>
        </w:rPr>
        <w:t>u</w:t>
      </w:r>
      <w:r w:rsidRPr="0091637B">
        <w:t xml:space="preserve"> </w:t>
      </w:r>
      <w:proofErr w:type="spellStart"/>
      <w:r>
        <w:rPr>
          <w:lang w:val="en-US"/>
        </w:rPr>
        <w:t>kuningas</w:t>
      </w:r>
      <w:proofErr w:type="spellEnd"/>
      <w:r w:rsidRPr="0091637B">
        <w:t xml:space="preserve">. </w:t>
      </w:r>
      <w:r>
        <w:t xml:space="preserve">Карельские фольклорные тексты о Петре Первом. </w:t>
      </w:r>
      <w:proofErr w:type="spellStart"/>
      <w:r>
        <w:t>Петрозаводстк</w:t>
      </w:r>
      <w:proofErr w:type="spellEnd"/>
      <w:r>
        <w:t xml:space="preserve">: </w:t>
      </w:r>
      <w:proofErr w:type="spellStart"/>
      <w:r>
        <w:rPr>
          <w:lang w:val="en-US"/>
        </w:rPr>
        <w:t>Periodika</w:t>
      </w:r>
      <w:proofErr w:type="spellEnd"/>
      <w:r w:rsidRPr="0091637B">
        <w:t xml:space="preserve">. </w:t>
      </w:r>
      <w:r w:rsidRPr="00EA3869">
        <w:t xml:space="preserve">211 </w:t>
      </w:r>
      <w:r>
        <w:t>с.</w:t>
      </w:r>
      <w:r w:rsidRPr="0091637B">
        <w:t xml:space="preserve"> </w:t>
      </w:r>
    </w:p>
    <w:p w:rsidR="003D1FC9" w:rsidRPr="006D3300" w:rsidRDefault="003D1FC9" w:rsidP="003D1FC9">
      <w:pPr>
        <w:pStyle w:val="NormalMaiTimesNewRoman"/>
        <w:rPr>
          <w:lang w:val="ru-RU"/>
        </w:rPr>
      </w:pPr>
      <w:proofErr w:type="spellStart"/>
      <w:r w:rsidRPr="006D3300">
        <w:rPr>
          <w:lang w:val="ru-RU"/>
        </w:rPr>
        <w:lastRenderedPageBreak/>
        <w:t>Миропиев</w:t>
      </w:r>
      <w:proofErr w:type="spellEnd"/>
      <w:r w:rsidRPr="006D3300">
        <w:rPr>
          <w:lang w:val="ru-RU"/>
        </w:rPr>
        <w:t>, М.</w:t>
      </w:r>
    </w:p>
    <w:p w:rsidR="003D1FC9" w:rsidRPr="006D3300" w:rsidRDefault="003D1FC9" w:rsidP="003D1FC9">
      <w:pPr>
        <w:pStyle w:val="StyleNormalYurTimesNewRoman"/>
        <w:rPr>
          <w:lang w:val="ru-RU"/>
        </w:rPr>
      </w:pPr>
      <w:r w:rsidRPr="006D3300">
        <w:rPr>
          <w:lang w:val="ru-RU"/>
        </w:rPr>
        <w:t>1888      Демонологические рассказы киргизов. Санкт-Петербург. 50 с. Записки Императорского Русского Географического Общества по отделению этнографии 10(3).</w:t>
      </w:r>
    </w:p>
    <w:p w:rsidR="003D1FC9" w:rsidRDefault="003D1FC9" w:rsidP="003D1FC9">
      <w:pPr>
        <w:pStyle w:val="NormalMaiTimesNewRoman"/>
        <w:rPr>
          <w:lang w:val="ru-RU"/>
        </w:rPr>
      </w:pPr>
      <w:proofErr w:type="spellStart"/>
      <w:r>
        <w:rPr>
          <w:lang w:val="ru-RU"/>
        </w:rPr>
        <w:t>Миссонова</w:t>
      </w:r>
      <w:proofErr w:type="spellEnd"/>
      <w:r>
        <w:rPr>
          <w:lang w:val="ru-RU"/>
        </w:rPr>
        <w:t>, Людмила Ивановна</w:t>
      </w:r>
    </w:p>
    <w:p w:rsidR="003D1FC9" w:rsidRPr="00523A81" w:rsidRDefault="003D1FC9" w:rsidP="003D1FC9">
      <w:pPr>
        <w:pStyle w:val="StyleNormalYurTimesNewRoman0"/>
        <w:rPr>
          <w:lang w:val="ru-RU"/>
        </w:rPr>
      </w:pPr>
      <w:r>
        <w:rPr>
          <w:lang w:val="ru-RU"/>
        </w:rPr>
        <w:t>2013      Лексика уйльта как историко-этнографический источник. М.: Наука. 334 с.</w:t>
      </w:r>
    </w:p>
    <w:p w:rsidR="0057777F" w:rsidRDefault="0057777F" w:rsidP="003D1FC9">
      <w:pPr>
        <w:pStyle w:val="NormalMaiTimesNewRoman"/>
        <w:rPr>
          <w:lang w:val="ru-RU"/>
        </w:rPr>
      </w:pPr>
      <w:r>
        <w:rPr>
          <w:lang w:val="ru-RU"/>
        </w:rPr>
        <w:t>Митрофанова, Вера Викторовна</w:t>
      </w:r>
    </w:p>
    <w:p w:rsidR="0057777F" w:rsidRDefault="0057777F" w:rsidP="0057777F">
      <w:pPr>
        <w:pStyle w:val="NormalYur1"/>
      </w:pPr>
      <w:r>
        <w:t>1968      Загадки. Л.: Наука. 255 с.</w:t>
      </w:r>
    </w:p>
    <w:p w:rsidR="002962B0" w:rsidRDefault="002962B0" w:rsidP="003D1FC9">
      <w:pPr>
        <w:pStyle w:val="NormalMaiTimesNewRoman"/>
        <w:rPr>
          <w:lang w:val="ru-RU"/>
        </w:rPr>
      </w:pPr>
      <w:r>
        <w:rPr>
          <w:lang w:val="ru-RU"/>
        </w:rPr>
        <w:t>Митрофанова, В</w:t>
      </w:r>
      <w:r w:rsidR="0057777F">
        <w:rPr>
          <w:lang w:val="ru-RU"/>
        </w:rPr>
        <w:t xml:space="preserve">ера </w:t>
      </w:r>
      <w:r>
        <w:rPr>
          <w:lang w:val="ru-RU"/>
        </w:rPr>
        <w:t>В</w:t>
      </w:r>
      <w:r w:rsidR="0057777F">
        <w:rPr>
          <w:lang w:val="ru-RU"/>
        </w:rPr>
        <w:t>икторовна</w:t>
      </w:r>
      <w:r>
        <w:rPr>
          <w:lang w:val="ru-RU"/>
        </w:rPr>
        <w:t>, и Л.В. Федорова</w:t>
      </w:r>
    </w:p>
    <w:p w:rsidR="002962B0" w:rsidRDefault="002962B0" w:rsidP="002962B0">
      <w:pPr>
        <w:pStyle w:val="NormalYur1"/>
      </w:pPr>
      <w:r>
        <w:t>1966      Народное творчество Северной Двины. Архангельск: Северо-западное книжное издательство. 170 с.</w:t>
      </w:r>
    </w:p>
    <w:p w:rsidR="003D1FC9" w:rsidRPr="006D3300" w:rsidRDefault="003D1FC9" w:rsidP="003D1FC9">
      <w:pPr>
        <w:pStyle w:val="NormalMaiTimesNewRoman"/>
        <w:rPr>
          <w:lang w:val="ru-RU"/>
        </w:rPr>
      </w:pPr>
      <w:r w:rsidRPr="006D3300">
        <w:rPr>
          <w:lang w:val="ru-RU"/>
        </w:rPr>
        <w:t>Михайлов, Андрей Дмитриевич</w:t>
      </w:r>
    </w:p>
    <w:p w:rsidR="003D1FC9" w:rsidRDefault="003D1FC9" w:rsidP="003D1FC9">
      <w:pPr>
        <w:pStyle w:val="NormalYur1"/>
      </w:pPr>
      <w:r w:rsidRPr="001A0EC8">
        <w:t xml:space="preserve">1976      Легенда о Тристане и Изольде. Издание подготовил А.Д. Михайлов. </w:t>
      </w:r>
      <w:r>
        <w:t>М.: Наука. 736 с.</w:t>
      </w:r>
    </w:p>
    <w:p w:rsidR="003D1FC9" w:rsidRPr="006D3300" w:rsidRDefault="003D1FC9" w:rsidP="003D1FC9">
      <w:pPr>
        <w:pStyle w:val="StyleNormalYurTimesNewRoman"/>
        <w:rPr>
          <w:lang w:val="ru-RU"/>
        </w:rPr>
      </w:pPr>
      <w:r w:rsidRPr="006D3300">
        <w:rPr>
          <w:lang w:val="ru-RU"/>
        </w:rPr>
        <w:t>1986</w:t>
      </w:r>
      <w:r w:rsidR="00E319A8">
        <w:t>a</w:t>
      </w:r>
      <w:r w:rsidRPr="006D3300">
        <w:rPr>
          <w:lang w:val="ru-RU"/>
        </w:rPr>
        <w:t xml:space="preserve">    Старофранцузская городская повесть "фаблио" и вопросы специфики средневековой пародии и сатиры. М.: Наука. 349 с.</w:t>
      </w:r>
    </w:p>
    <w:p w:rsidR="00E319A8" w:rsidRPr="00F96CFC" w:rsidRDefault="00E319A8" w:rsidP="00E319A8">
      <w:pPr>
        <w:pStyle w:val="NormalYur1"/>
      </w:pPr>
      <w:r>
        <w:t>1986b</w:t>
      </w:r>
      <w:r w:rsidRPr="004420DA">
        <w:t xml:space="preserve">      </w:t>
      </w:r>
      <w:r>
        <w:t>Французский рыцарский роман. М.: Наука. 351 с.</w:t>
      </w:r>
    </w:p>
    <w:p w:rsidR="003D1FC9" w:rsidRPr="006D3300" w:rsidRDefault="003D1FC9" w:rsidP="003D1FC9">
      <w:pPr>
        <w:pStyle w:val="NormalMaiTimesNewRoman"/>
        <w:rPr>
          <w:lang w:val="ru-RU"/>
        </w:rPr>
      </w:pPr>
      <w:r w:rsidRPr="006D3300">
        <w:rPr>
          <w:lang w:val="ru-RU"/>
        </w:rPr>
        <w:t>Михайлов, Г</w:t>
      </w:r>
      <w:r>
        <w:rPr>
          <w:lang w:val="ru-RU"/>
        </w:rPr>
        <w:t xml:space="preserve">еоргий </w:t>
      </w:r>
      <w:r w:rsidRPr="006D3300">
        <w:rPr>
          <w:lang w:val="ru-RU"/>
        </w:rPr>
        <w:t>И</w:t>
      </w:r>
      <w:r>
        <w:rPr>
          <w:lang w:val="ru-RU"/>
        </w:rPr>
        <w:t>ванович</w:t>
      </w:r>
    </w:p>
    <w:p w:rsidR="003D1FC9" w:rsidRDefault="003D1FC9" w:rsidP="003D1FC9">
      <w:pPr>
        <w:pStyle w:val="NormalYur1"/>
      </w:pPr>
      <w:r w:rsidRPr="00A33406">
        <w:rPr>
          <w:shd w:val="clear" w:color="auto" w:fill="FFFFFF"/>
        </w:rPr>
        <w:t xml:space="preserve">1962 </w:t>
      </w:r>
      <w:r>
        <w:rPr>
          <w:shd w:val="clear" w:color="auto" w:fill="FFFFFF"/>
        </w:rPr>
        <w:t> </w:t>
      </w:r>
      <w:r w:rsidRPr="00A33406">
        <w:rPr>
          <w:shd w:val="clear" w:color="auto" w:fill="FFFFFF"/>
        </w:rPr>
        <w:t xml:space="preserve"> </w:t>
      </w:r>
      <w:r>
        <w:rPr>
          <w:shd w:val="clear" w:color="auto" w:fill="FFFFFF"/>
        </w:rPr>
        <w:t> </w:t>
      </w:r>
      <w:r w:rsidRPr="00A33406">
        <w:rPr>
          <w:shd w:val="clear" w:color="auto" w:fill="FFFFFF"/>
        </w:rPr>
        <w:t xml:space="preserve"> </w:t>
      </w:r>
      <w:r>
        <w:rPr>
          <w:shd w:val="clear" w:color="auto" w:fill="FFFFFF"/>
        </w:rPr>
        <w:t> </w:t>
      </w:r>
      <w:r w:rsidRPr="00A33406">
        <w:rPr>
          <w:shd w:val="clear" w:color="auto" w:fill="FFFFFF"/>
        </w:rPr>
        <w:t xml:space="preserve">Монгольские сказки. Пер. с монгольского. Составление и послесловие Г. Михайлова. </w:t>
      </w:r>
      <w:r>
        <w:rPr>
          <w:shd w:val="clear" w:color="auto" w:fill="FFFFFF"/>
        </w:rPr>
        <w:t>М.: Художественная литература. 240 с.</w:t>
      </w:r>
    </w:p>
    <w:p w:rsidR="003D1FC9" w:rsidRPr="006D3300" w:rsidRDefault="003D1FC9" w:rsidP="003D1FC9">
      <w:pPr>
        <w:pStyle w:val="StyleNormalYurTimesNewRoman"/>
        <w:rPr>
          <w:lang w:val="ru-RU"/>
        </w:rPr>
      </w:pPr>
      <w:r w:rsidRPr="006D3300">
        <w:rPr>
          <w:lang w:val="ru-RU"/>
        </w:rPr>
        <w:t>1967      Монгольские сказки. Пер. с монг. Составление</w:t>
      </w:r>
      <w:r>
        <w:rPr>
          <w:lang w:val="ru-RU"/>
        </w:rPr>
        <w:t xml:space="preserve"> и послесловие</w:t>
      </w:r>
      <w:r w:rsidRPr="006D3300">
        <w:rPr>
          <w:lang w:val="ru-RU"/>
        </w:rPr>
        <w:t xml:space="preserve"> Г. Михайлова. М.: Художественная литература. 264 с.</w:t>
      </w:r>
    </w:p>
    <w:p w:rsidR="003D1FC9" w:rsidRPr="006D3300" w:rsidRDefault="003D1FC9" w:rsidP="003D1FC9">
      <w:pPr>
        <w:pStyle w:val="StyleNormalYurTimesNewRoman"/>
        <w:rPr>
          <w:lang w:val="ru-RU"/>
        </w:rPr>
      </w:pPr>
      <w:r w:rsidRPr="006D3300">
        <w:rPr>
          <w:lang w:val="ru-RU"/>
        </w:rPr>
        <w:t xml:space="preserve">1983      "Мифы в исторических сочинениях </w:t>
      </w:r>
      <w:r w:rsidRPr="006D3300">
        <w:t>XIII</w:t>
      </w:r>
      <w:r w:rsidRPr="006D3300">
        <w:rPr>
          <w:lang w:val="ru-RU"/>
        </w:rPr>
        <w:t>-</w:t>
      </w:r>
      <w:r w:rsidRPr="006D3300">
        <w:t>XIX</w:t>
      </w:r>
      <w:r w:rsidRPr="006D3300">
        <w:rPr>
          <w:lang w:val="ru-RU"/>
        </w:rPr>
        <w:t xml:space="preserve"> вв. монгольских народов". Фольклор и историческая этнография, отв. ред. Р.С. Липец. М.: Наука. С.</w:t>
      </w:r>
      <w:r w:rsidRPr="00E418D7">
        <w:rPr>
          <w:lang w:val="ru-RU"/>
        </w:rPr>
        <w:t xml:space="preserve"> </w:t>
      </w:r>
      <w:r w:rsidRPr="006D3300">
        <w:rPr>
          <w:lang w:val="ru-RU"/>
        </w:rPr>
        <w:t>88-106.</w:t>
      </w:r>
    </w:p>
    <w:p w:rsidR="004F6BB5" w:rsidRPr="004F6BB5" w:rsidRDefault="004F6BB5" w:rsidP="004F6BB5">
      <w:pPr>
        <w:pStyle w:val="NormalMai"/>
        <w:rPr>
          <w:lang w:val="ru-RU"/>
        </w:rPr>
      </w:pPr>
      <w:r w:rsidRPr="004F6BB5">
        <w:rPr>
          <w:lang w:val="ru-RU"/>
        </w:rPr>
        <w:t>Михайлов, Н</w:t>
      </w:r>
      <w:r w:rsidR="00887A04">
        <w:rPr>
          <w:lang w:val="ru-RU"/>
        </w:rPr>
        <w:t xml:space="preserve">иколай </w:t>
      </w:r>
      <w:r w:rsidRPr="004F6BB5">
        <w:rPr>
          <w:lang w:val="ru-RU"/>
        </w:rPr>
        <w:t>А</w:t>
      </w:r>
      <w:r w:rsidR="00887A04">
        <w:rPr>
          <w:lang w:val="ru-RU"/>
        </w:rPr>
        <w:t>лександрович</w:t>
      </w:r>
      <w:r w:rsidRPr="004F6BB5">
        <w:rPr>
          <w:lang w:val="ru-RU"/>
        </w:rPr>
        <w:t xml:space="preserve">, &amp; Татьяна Владимировна </w:t>
      </w:r>
      <w:proofErr w:type="spellStart"/>
      <w:r w:rsidRPr="004F6BB5">
        <w:rPr>
          <w:lang w:val="ru-RU"/>
        </w:rPr>
        <w:t>Цивьян</w:t>
      </w:r>
      <w:proofErr w:type="spellEnd"/>
    </w:p>
    <w:p w:rsidR="004F6BB5" w:rsidRPr="00EA10E0" w:rsidRDefault="004F6BB5" w:rsidP="004F6BB5">
      <w:pPr>
        <w:pStyle w:val="NormalYur1"/>
      </w:pPr>
      <w:r w:rsidRPr="004F6BB5">
        <w:t>2009      "</w:t>
      </w:r>
      <w:proofErr w:type="spellStart"/>
      <w:r w:rsidRPr="00EA10E0">
        <w:t>Rauda</w:t>
      </w:r>
      <w:proofErr w:type="spellEnd"/>
      <w:r w:rsidRPr="004F6BB5">
        <w:t xml:space="preserve"> </w:t>
      </w:r>
      <w:proofErr w:type="spellStart"/>
      <w:r w:rsidRPr="00EA10E0">
        <w:t>boru</w:t>
      </w:r>
      <w:r w:rsidRPr="004F6BB5">
        <w:t>ž</w:t>
      </w:r>
      <w:r w:rsidRPr="00EA10E0">
        <w:t>ei</w:t>
      </w:r>
      <w:proofErr w:type="spellEnd"/>
      <w:r w:rsidRPr="004F6BB5">
        <w:t xml:space="preserve"> – Плач по божьей коровке (статья В.Н. Топорова и стихотворение М. Мартинайтиса)". Балто-славянские исследования. </w:t>
      </w:r>
      <w:r w:rsidRPr="00EA10E0">
        <w:t>XVIII</w:t>
      </w:r>
      <w:r w:rsidRPr="004F6BB5">
        <w:t xml:space="preserve">: Сборник научных трудов. М.: Языки славянских культур. </w:t>
      </w:r>
      <w:r w:rsidRPr="00EA10E0">
        <w:t>С. 568-577.</w:t>
      </w:r>
    </w:p>
    <w:p w:rsidR="003D1FC9" w:rsidRPr="00893AF5" w:rsidRDefault="003D1FC9" w:rsidP="003D1FC9">
      <w:pPr>
        <w:pStyle w:val="NormalMai2"/>
      </w:pPr>
      <w:r w:rsidRPr="00893AF5">
        <w:t>Михайлова, Татьяна Андреевна</w:t>
      </w:r>
    </w:p>
    <w:p w:rsidR="003D1FC9" w:rsidRDefault="003D1FC9" w:rsidP="003D1FC9">
      <w:pPr>
        <w:pStyle w:val="NormalYur1"/>
      </w:pPr>
      <w:r w:rsidRPr="00893AF5">
        <w:t>1989</w:t>
      </w:r>
      <w:r w:rsidRPr="00E418D7">
        <w:t xml:space="preserve">      </w:t>
      </w:r>
      <w:r w:rsidRPr="00893AF5">
        <w:t>"‘Боевая колесница с серпами’ как памятник, как текст, как реалия". Эпос Северной Европы. Пути эволюции. Под ред. Н.С.</w:t>
      </w:r>
      <w:r>
        <w:rPr>
          <w:lang w:val="en-US"/>
        </w:rPr>
        <w:t> </w:t>
      </w:r>
      <w:r w:rsidRPr="00893AF5">
        <w:t>Чемоданова. М.: Издательство Московского университета. С.</w:t>
      </w:r>
      <w:r>
        <w:t> </w:t>
      </w:r>
      <w:r w:rsidRPr="00893AF5">
        <w:t>119-142.</w:t>
      </w:r>
    </w:p>
    <w:p w:rsidR="0052089B" w:rsidRPr="00893AF5" w:rsidRDefault="0052089B" w:rsidP="003D1FC9">
      <w:pPr>
        <w:pStyle w:val="NormalYur1"/>
      </w:pPr>
      <w:r>
        <w:t>2023      «</w:t>
      </w:r>
      <w:proofErr w:type="spellStart"/>
      <w:r>
        <w:t>Кухулин</w:t>
      </w:r>
      <w:proofErr w:type="spellEnd"/>
      <w:r>
        <w:t xml:space="preserve"> как пес Кулана: к реконструкции архаического мира». Семиотика в прошлом и настоящем. Отв. ред. М.А. Седакова. М.: Институт славяноведения РАН. С. 193-211.</w:t>
      </w:r>
    </w:p>
    <w:p w:rsidR="000D3F8E" w:rsidRDefault="000D3F8E" w:rsidP="000D3F8E">
      <w:pPr>
        <w:pStyle w:val="NormalMai2"/>
      </w:pPr>
      <w:r w:rsidRPr="00893AF5">
        <w:t>Михайлова, Татьяна Андреевна</w:t>
      </w:r>
      <w:r w:rsidR="00FA06F9">
        <w:t xml:space="preserve">, и Сергей </w:t>
      </w:r>
      <w:r>
        <w:t>В</w:t>
      </w:r>
      <w:r w:rsidR="00FA06F9">
        <w:t>ладимирович</w:t>
      </w:r>
      <w:r>
        <w:t xml:space="preserve"> </w:t>
      </w:r>
      <w:proofErr w:type="spellStart"/>
      <w:r>
        <w:t>Шкунаев</w:t>
      </w:r>
      <w:proofErr w:type="spellEnd"/>
    </w:p>
    <w:p w:rsidR="000D3F8E" w:rsidRPr="00893AF5" w:rsidRDefault="000D3F8E" w:rsidP="000D3F8E">
      <w:pPr>
        <w:pStyle w:val="NormalYur1"/>
      </w:pPr>
      <w:r>
        <w:t>1985      П</w:t>
      </w:r>
      <w:r>
        <w:rPr>
          <w:shd w:val="clear" w:color="auto" w:fill="FFFFFF"/>
        </w:rPr>
        <w:t xml:space="preserve">охищение быка из </w:t>
      </w:r>
      <w:proofErr w:type="spellStart"/>
      <w:r>
        <w:rPr>
          <w:shd w:val="clear" w:color="auto" w:fill="FFFFFF"/>
        </w:rPr>
        <w:t>Куальнге</w:t>
      </w:r>
      <w:proofErr w:type="spellEnd"/>
      <w:r>
        <w:rPr>
          <w:shd w:val="clear" w:color="auto" w:fill="FFFFFF"/>
        </w:rPr>
        <w:t xml:space="preserve">. Издание подготовили Т.А. Михайлова, С.В. </w:t>
      </w:r>
      <w:proofErr w:type="spellStart"/>
      <w:r>
        <w:rPr>
          <w:shd w:val="clear" w:color="auto" w:fill="FFFFFF"/>
        </w:rPr>
        <w:t>Шкунаев</w:t>
      </w:r>
      <w:proofErr w:type="spellEnd"/>
      <w:r>
        <w:rPr>
          <w:shd w:val="clear" w:color="auto" w:fill="FFFFFF"/>
        </w:rPr>
        <w:t>. М.: Наука. 496 с.</w:t>
      </w:r>
    </w:p>
    <w:p w:rsidR="003D1FC9" w:rsidRPr="006D3300" w:rsidRDefault="003D1FC9" w:rsidP="003D1FC9">
      <w:pPr>
        <w:pStyle w:val="NormalMaiTimesNewRoman"/>
        <w:rPr>
          <w:lang w:val="ru-RU"/>
        </w:rPr>
      </w:pPr>
      <w:r w:rsidRPr="006D3300">
        <w:rPr>
          <w:lang w:val="ru-RU"/>
        </w:rPr>
        <w:t>Михайловская, М.В.</w:t>
      </w:r>
    </w:p>
    <w:p w:rsidR="003D1FC9" w:rsidRPr="006D3300" w:rsidRDefault="003D1FC9" w:rsidP="003D1FC9">
      <w:pPr>
        <w:pStyle w:val="NormalYur1"/>
      </w:pPr>
      <w:r w:rsidRPr="006D3300">
        <w:t xml:space="preserve">1925      "Корельские заговоры, приметы и заплачки". Сборник Музея Антропологии и Этнографии. Т. 5. № </w:t>
      </w:r>
      <w:smartTag w:uri="urn:schemas-microsoft-com:office:smarttags" w:element="metricconverter">
        <w:smartTagPr>
          <w:attr w:name="ProductID" w:val="2. Л"/>
        </w:smartTagPr>
        <w:r w:rsidRPr="006D3300">
          <w:t>2. Л</w:t>
        </w:r>
      </w:smartTag>
      <w:r w:rsidRPr="006D3300">
        <w:t>.: АН СССР. С. 611-530.</w:t>
      </w:r>
    </w:p>
    <w:p w:rsidR="003D1FC9" w:rsidRPr="006D3300" w:rsidRDefault="003D1FC9" w:rsidP="003D1FC9">
      <w:pPr>
        <w:pStyle w:val="NormalMaiTimesNewRoman"/>
        <w:rPr>
          <w:lang w:val="ru-RU"/>
        </w:rPr>
      </w:pPr>
      <w:r w:rsidRPr="006D3300">
        <w:rPr>
          <w:lang w:val="ru-RU"/>
        </w:rPr>
        <w:t>Мицкевич, Адам</w:t>
      </w:r>
    </w:p>
    <w:p w:rsidR="003D1FC9" w:rsidRPr="006D3300" w:rsidRDefault="003D1FC9" w:rsidP="003D1FC9">
      <w:pPr>
        <w:pStyle w:val="NormalYur1"/>
      </w:pPr>
      <w:r w:rsidRPr="006D3300">
        <w:lastRenderedPageBreak/>
        <w:t xml:space="preserve">1955      Пан Тадеуш. Перев. С. Мар (Аксеновой). Избранные произведения в 2 т. Т. </w:t>
      </w:r>
      <w:smartTag w:uri="urn:schemas-microsoft-com:office:smarttags" w:element="metricconverter">
        <w:smartTagPr>
          <w:attr w:name="ProductID" w:val="2. М"/>
        </w:smartTagPr>
        <w:r w:rsidRPr="006D3300">
          <w:t>2. М</w:t>
        </w:r>
      </w:smartTag>
      <w:r w:rsidRPr="006D3300">
        <w:t>.: Государственное издательство художественной литературы. С. 277-570.</w:t>
      </w:r>
    </w:p>
    <w:p w:rsidR="003D1FC9" w:rsidRPr="006D3300" w:rsidRDefault="003D1FC9" w:rsidP="003D1FC9">
      <w:pPr>
        <w:pStyle w:val="NormalMaiTimesNewRoman"/>
        <w:rPr>
          <w:lang w:val="ru-RU"/>
        </w:rPr>
      </w:pPr>
      <w:r w:rsidRPr="006D3300">
        <w:rPr>
          <w:lang w:val="ru-RU"/>
        </w:rPr>
        <w:t>Младенова, Дарина</w:t>
      </w:r>
    </w:p>
    <w:p w:rsidR="003D1FC9" w:rsidRDefault="003D1FC9" w:rsidP="003D1FC9">
      <w:pPr>
        <w:pStyle w:val="NormalYur1"/>
      </w:pPr>
      <w:r>
        <w:t xml:space="preserve">2004      «Балканский тип </w:t>
      </w:r>
      <w:proofErr w:type="spellStart"/>
      <w:r>
        <w:t>астронимической</w:t>
      </w:r>
      <w:proofErr w:type="spellEnd"/>
      <w:r>
        <w:t xml:space="preserve"> системы». Вопросы ономастики (Екатеринбург) 1: 48-54.</w:t>
      </w:r>
    </w:p>
    <w:p w:rsidR="003D1FC9" w:rsidRPr="006D3300" w:rsidRDefault="003D1FC9" w:rsidP="003D1FC9">
      <w:pPr>
        <w:pStyle w:val="NormalYur1"/>
      </w:pPr>
      <w:r w:rsidRPr="006D3300">
        <w:t xml:space="preserve">2006      </w:t>
      </w:r>
      <w:proofErr w:type="spellStart"/>
      <w:r w:rsidRPr="006D3300">
        <w:t>Звездното</w:t>
      </w:r>
      <w:proofErr w:type="spellEnd"/>
      <w:r w:rsidRPr="006D3300">
        <w:t xml:space="preserve"> небе над нас. </w:t>
      </w:r>
      <w:proofErr w:type="spellStart"/>
      <w:r w:rsidRPr="006D3300">
        <w:t>Етнолингвистично</w:t>
      </w:r>
      <w:proofErr w:type="spellEnd"/>
      <w:r w:rsidRPr="006D3300">
        <w:t xml:space="preserve"> </w:t>
      </w:r>
      <w:proofErr w:type="spellStart"/>
      <w:r w:rsidRPr="006D3300">
        <w:t>изследоване</w:t>
      </w:r>
      <w:proofErr w:type="spellEnd"/>
      <w:r w:rsidRPr="006D3300">
        <w:t xml:space="preserve"> на </w:t>
      </w:r>
      <w:proofErr w:type="spellStart"/>
      <w:r w:rsidRPr="006D3300">
        <w:t>балканските</w:t>
      </w:r>
      <w:proofErr w:type="spellEnd"/>
      <w:r w:rsidRPr="006D3300">
        <w:t xml:space="preserve"> </w:t>
      </w:r>
      <w:proofErr w:type="spellStart"/>
      <w:r w:rsidRPr="006D3300">
        <w:t>народни</w:t>
      </w:r>
      <w:proofErr w:type="spellEnd"/>
      <w:r w:rsidRPr="006D3300">
        <w:t xml:space="preserve"> </w:t>
      </w:r>
      <w:proofErr w:type="spellStart"/>
      <w:r w:rsidRPr="006D3300">
        <w:t>астрономи</w:t>
      </w:r>
      <w:proofErr w:type="spellEnd"/>
      <w:r w:rsidRPr="006D3300">
        <w:t xml:space="preserve">. София: Академично </w:t>
      </w:r>
      <w:proofErr w:type="spellStart"/>
      <w:r w:rsidRPr="006D3300">
        <w:t>издателство</w:t>
      </w:r>
      <w:proofErr w:type="spellEnd"/>
      <w:r w:rsidRPr="006D3300">
        <w:t xml:space="preserve"> "Проф. Мария Дринов". 421 с.</w:t>
      </w:r>
    </w:p>
    <w:p w:rsidR="003D1FC9" w:rsidRPr="006D3300" w:rsidRDefault="003D1FC9" w:rsidP="003D1FC9">
      <w:pPr>
        <w:pStyle w:val="NormalMaiTimesNewRoman"/>
        <w:rPr>
          <w:lang w:val="ru-RU"/>
        </w:rPr>
      </w:pPr>
      <w:r w:rsidRPr="006D3300">
        <w:rPr>
          <w:lang w:val="ru-RU"/>
        </w:rPr>
        <w:t>Младшая Эдда</w:t>
      </w:r>
    </w:p>
    <w:p w:rsidR="003D1FC9" w:rsidRPr="006D3300" w:rsidRDefault="003D1FC9" w:rsidP="003D1FC9">
      <w:pPr>
        <w:pStyle w:val="StyleNormalYurTimesNewRoman"/>
        <w:rPr>
          <w:lang w:val="ru-RU"/>
        </w:rPr>
      </w:pPr>
      <w:r w:rsidRPr="006D3300">
        <w:rPr>
          <w:lang w:val="ru-RU"/>
        </w:rPr>
        <w:t>1970      Младшая Эдда. Изд</w:t>
      </w:r>
      <w:r>
        <w:rPr>
          <w:lang w:val="ru-RU"/>
        </w:rPr>
        <w:t>ание</w:t>
      </w:r>
      <w:r w:rsidRPr="006D3300">
        <w:rPr>
          <w:lang w:val="ru-RU"/>
        </w:rPr>
        <w:t xml:space="preserve"> подготовили О.А. Смирницкая и М.И. Стеблин-Каменский. Л.: Наука. 138 с.</w:t>
      </w:r>
    </w:p>
    <w:p w:rsidR="003D1FC9" w:rsidRPr="006D3300" w:rsidRDefault="003D1FC9" w:rsidP="003D1FC9">
      <w:pPr>
        <w:pStyle w:val="NormalMaiTimesNewRoman"/>
        <w:rPr>
          <w:lang w:val="ru-RU"/>
        </w:rPr>
      </w:pPr>
      <w:r w:rsidRPr="006D3300">
        <w:rPr>
          <w:lang w:val="ru-RU"/>
        </w:rPr>
        <w:t>Можаев, Борис Андреевич</w:t>
      </w:r>
    </w:p>
    <w:p w:rsidR="003D1FC9" w:rsidRPr="006D3300" w:rsidRDefault="003D1FC9" w:rsidP="003D1FC9">
      <w:pPr>
        <w:pStyle w:val="StyleNormalYurTimesNewRoman"/>
        <w:rPr>
          <w:lang w:val="ru-RU"/>
        </w:rPr>
      </w:pPr>
      <w:r w:rsidRPr="006D3300">
        <w:rPr>
          <w:lang w:val="ru-RU"/>
        </w:rPr>
        <w:t>1955      Удэгейские сказки. Владивосток: Приморское кн. изд-во. 94 с.</w:t>
      </w:r>
    </w:p>
    <w:p w:rsidR="00906BCE" w:rsidRPr="00906BCE" w:rsidRDefault="00906BCE" w:rsidP="00906BCE">
      <w:pPr>
        <w:pStyle w:val="NormalMai2"/>
      </w:pPr>
      <w:proofErr w:type="spellStart"/>
      <w:r w:rsidRPr="00906BCE">
        <w:t>Мойсей</w:t>
      </w:r>
      <w:proofErr w:type="spellEnd"/>
      <w:r w:rsidRPr="00906BCE">
        <w:t xml:space="preserve">, </w:t>
      </w:r>
      <w:proofErr w:type="spellStart"/>
      <w:r w:rsidRPr="00906BCE">
        <w:t>Антоній</w:t>
      </w:r>
      <w:proofErr w:type="spellEnd"/>
      <w:r w:rsidRPr="00906BCE">
        <w:t xml:space="preserve"> </w:t>
      </w:r>
      <w:proofErr w:type="spellStart"/>
      <w:r w:rsidRPr="00906BCE">
        <w:t>Аркадійович</w:t>
      </w:r>
      <w:proofErr w:type="spellEnd"/>
      <w:r w:rsidRPr="00906BCE">
        <w:t xml:space="preserve">, и Микола </w:t>
      </w:r>
      <w:proofErr w:type="spellStart"/>
      <w:r w:rsidRPr="00906BCE">
        <w:t>Володимирович</w:t>
      </w:r>
      <w:proofErr w:type="spellEnd"/>
      <w:r w:rsidRPr="00906BCE">
        <w:t xml:space="preserve"> </w:t>
      </w:r>
      <w:proofErr w:type="spellStart"/>
      <w:r w:rsidRPr="00906BCE">
        <w:t>Ільків</w:t>
      </w:r>
      <w:proofErr w:type="spellEnd"/>
    </w:p>
    <w:p w:rsidR="00906BCE" w:rsidRPr="00906BCE" w:rsidRDefault="00906BCE" w:rsidP="00906BCE">
      <w:pPr>
        <w:pStyle w:val="NormalYur1"/>
        <w:rPr>
          <w:rFonts w:eastAsia="Times New Roman" w:cs="Arial"/>
          <w:szCs w:val="24"/>
          <w:lang w:eastAsia="ru-RU"/>
        </w:rPr>
      </w:pPr>
      <w:r w:rsidRPr="00906BCE">
        <w:rPr>
          <w:shd w:val="clear" w:color="auto" w:fill="FFFFFF"/>
        </w:rPr>
        <w:t>2024      «</w:t>
      </w:r>
      <w:proofErr w:type="spellStart"/>
      <w:r w:rsidRPr="00906BCE">
        <w:rPr>
          <w:shd w:val="clear" w:color="auto" w:fill="FFFFFF"/>
        </w:rPr>
        <w:t>Археологічні</w:t>
      </w:r>
      <w:proofErr w:type="spellEnd"/>
      <w:r w:rsidRPr="00906BCE">
        <w:rPr>
          <w:shd w:val="clear" w:color="auto" w:fill="FFFFFF"/>
        </w:rPr>
        <w:t xml:space="preserve"> </w:t>
      </w:r>
      <w:proofErr w:type="spellStart"/>
      <w:r w:rsidRPr="00906BCE">
        <w:rPr>
          <w:shd w:val="clear" w:color="auto" w:fill="FFFFFF"/>
        </w:rPr>
        <w:t>старожитності</w:t>
      </w:r>
      <w:proofErr w:type="spellEnd"/>
      <w:r w:rsidRPr="00906BCE">
        <w:rPr>
          <w:shd w:val="clear" w:color="auto" w:fill="FFFFFF"/>
        </w:rPr>
        <w:t xml:space="preserve"> </w:t>
      </w:r>
      <w:proofErr w:type="spellStart"/>
      <w:r w:rsidRPr="00906BCE">
        <w:rPr>
          <w:shd w:val="clear" w:color="auto" w:fill="FFFFFF"/>
        </w:rPr>
        <w:t>давньої</w:t>
      </w:r>
      <w:proofErr w:type="spellEnd"/>
      <w:r w:rsidRPr="00906BCE">
        <w:rPr>
          <w:shd w:val="clear" w:color="auto" w:fill="FFFFFF"/>
        </w:rPr>
        <w:t xml:space="preserve"> </w:t>
      </w:r>
      <w:proofErr w:type="spellStart"/>
      <w:r w:rsidRPr="00906BCE">
        <w:rPr>
          <w:shd w:val="clear" w:color="auto" w:fill="FFFFFF"/>
        </w:rPr>
        <w:t>околиці</w:t>
      </w:r>
      <w:proofErr w:type="spellEnd"/>
      <w:r w:rsidRPr="00906BCE">
        <w:rPr>
          <w:shd w:val="clear" w:color="auto" w:fill="FFFFFF"/>
        </w:rPr>
        <w:t xml:space="preserve"> </w:t>
      </w:r>
      <w:proofErr w:type="spellStart"/>
      <w:r w:rsidRPr="00906BCE">
        <w:rPr>
          <w:shd w:val="clear" w:color="auto" w:fill="FFFFFF"/>
        </w:rPr>
        <w:t>Чернівців</w:t>
      </w:r>
      <w:proofErr w:type="spellEnd"/>
      <w:r w:rsidRPr="00906BCE">
        <w:rPr>
          <w:shd w:val="clear" w:color="auto" w:fill="FFFFFF"/>
        </w:rPr>
        <w:t xml:space="preserve"> – </w:t>
      </w:r>
      <w:proofErr w:type="spellStart"/>
      <w:r w:rsidRPr="00906BCE">
        <w:rPr>
          <w:shd w:val="clear" w:color="auto" w:fill="FFFFFF"/>
        </w:rPr>
        <w:t>Роші</w:t>
      </w:r>
      <w:proofErr w:type="spellEnd"/>
      <w:r w:rsidRPr="00906BCE">
        <w:rPr>
          <w:shd w:val="clear" w:color="auto" w:fill="FFFFFF"/>
        </w:rPr>
        <w:t xml:space="preserve"> та </w:t>
      </w:r>
      <w:proofErr w:type="spellStart"/>
      <w:r w:rsidRPr="00906BCE">
        <w:rPr>
          <w:shd w:val="clear" w:color="auto" w:fill="FFFFFF"/>
        </w:rPr>
        <w:t>історія</w:t>
      </w:r>
      <w:proofErr w:type="spellEnd"/>
      <w:r w:rsidRPr="00906BCE">
        <w:rPr>
          <w:shd w:val="clear" w:color="auto" w:fill="FFFFFF"/>
        </w:rPr>
        <w:t xml:space="preserve"> </w:t>
      </w:r>
      <w:proofErr w:type="spellStart"/>
      <w:r w:rsidRPr="00906BCE">
        <w:rPr>
          <w:shd w:val="clear" w:color="auto" w:fill="FFFFFF"/>
        </w:rPr>
        <w:t>цецинської</w:t>
      </w:r>
      <w:proofErr w:type="spellEnd"/>
      <w:r w:rsidRPr="00906BCE">
        <w:rPr>
          <w:shd w:val="clear" w:color="auto" w:fill="FFFFFF"/>
        </w:rPr>
        <w:t xml:space="preserve"> </w:t>
      </w:r>
      <w:proofErr w:type="spellStart"/>
      <w:r w:rsidRPr="00906BCE">
        <w:rPr>
          <w:shd w:val="clear" w:color="auto" w:fill="FFFFFF"/>
        </w:rPr>
        <w:t>фортеці</w:t>
      </w:r>
      <w:proofErr w:type="spellEnd"/>
      <w:r w:rsidRPr="00906BCE">
        <w:rPr>
          <w:shd w:val="clear" w:color="auto" w:fill="FFFFFF"/>
        </w:rPr>
        <w:t xml:space="preserve">». </w:t>
      </w:r>
      <w:proofErr w:type="spellStart"/>
      <w:r w:rsidRPr="00906BCE">
        <w:rPr>
          <w:shd w:val="clear" w:color="auto" w:fill="FFFFFF"/>
        </w:rPr>
        <w:t>Актуальні</w:t>
      </w:r>
      <w:proofErr w:type="spellEnd"/>
      <w:r w:rsidRPr="00906BCE">
        <w:rPr>
          <w:shd w:val="clear" w:color="auto" w:fill="FFFFFF"/>
        </w:rPr>
        <w:t xml:space="preserve"> </w:t>
      </w:r>
      <w:proofErr w:type="spellStart"/>
      <w:r w:rsidRPr="00906BCE">
        <w:rPr>
          <w:shd w:val="clear" w:color="auto" w:fill="FFFFFF"/>
        </w:rPr>
        <w:t>питання</w:t>
      </w:r>
      <w:proofErr w:type="spellEnd"/>
      <w:r w:rsidRPr="00906BCE">
        <w:rPr>
          <w:shd w:val="clear" w:color="auto" w:fill="FFFFFF"/>
        </w:rPr>
        <w:t xml:space="preserve"> </w:t>
      </w:r>
      <w:proofErr w:type="spellStart"/>
      <w:r w:rsidRPr="00906BCE">
        <w:rPr>
          <w:shd w:val="clear" w:color="auto" w:fill="FFFFFF"/>
        </w:rPr>
        <w:t>суспільних</w:t>
      </w:r>
      <w:proofErr w:type="spellEnd"/>
      <w:r w:rsidRPr="00906BCE">
        <w:rPr>
          <w:shd w:val="clear" w:color="auto" w:fill="FFFFFF"/>
        </w:rPr>
        <w:t xml:space="preserve"> наук та </w:t>
      </w:r>
      <w:proofErr w:type="spellStart"/>
      <w:r w:rsidRPr="00906BCE">
        <w:rPr>
          <w:shd w:val="clear" w:color="auto" w:fill="FFFFFF"/>
        </w:rPr>
        <w:t>історії</w:t>
      </w:r>
      <w:proofErr w:type="spellEnd"/>
      <w:r w:rsidRPr="00906BCE">
        <w:rPr>
          <w:shd w:val="clear" w:color="auto" w:fill="FFFFFF"/>
        </w:rPr>
        <w:t xml:space="preserve"> </w:t>
      </w:r>
      <w:proofErr w:type="spellStart"/>
      <w:r w:rsidRPr="00906BCE">
        <w:rPr>
          <w:shd w:val="clear" w:color="auto" w:fill="FFFFFF"/>
        </w:rPr>
        <w:t>медицини</w:t>
      </w:r>
      <w:proofErr w:type="spellEnd"/>
      <w:r w:rsidRPr="00906BCE">
        <w:rPr>
          <w:shd w:val="clear" w:color="auto" w:fill="FFFFFF"/>
        </w:rPr>
        <w:t xml:space="preserve"> 2: 6-31.</w:t>
      </w:r>
    </w:p>
    <w:p w:rsidR="00D004C2" w:rsidRPr="00D004C2" w:rsidRDefault="00D004C2" w:rsidP="00D004C2">
      <w:pPr>
        <w:pStyle w:val="NormalMai2"/>
      </w:pPr>
      <w:r w:rsidRPr="00D004C2">
        <w:t>Мокиенко, Валерий Михайлович, &amp; Татьяна Геннадьевна Никитина</w:t>
      </w:r>
    </w:p>
    <w:p w:rsidR="00D004C2" w:rsidRPr="00694F86" w:rsidRDefault="00D004C2" w:rsidP="00D004C2">
      <w:pPr>
        <w:pStyle w:val="NormalYur1"/>
      </w:pPr>
      <w:r w:rsidRPr="00D004C2">
        <w:t xml:space="preserve">2017      "Венгерско-славянские фразеологические параллели (диахронический аспект)". </w:t>
      </w:r>
      <w:proofErr w:type="spellStart"/>
      <w:r>
        <w:t>Studia</w:t>
      </w:r>
      <w:proofErr w:type="spellEnd"/>
      <w:r>
        <w:t xml:space="preserve"> </w:t>
      </w:r>
      <w:proofErr w:type="spellStart"/>
      <w:r>
        <w:t>Slavica</w:t>
      </w:r>
      <w:proofErr w:type="spellEnd"/>
      <w:r>
        <w:t xml:space="preserve"> </w:t>
      </w:r>
      <w:proofErr w:type="spellStart"/>
      <w:r>
        <w:t>Academiae</w:t>
      </w:r>
      <w:proofErr w:type="spellEnd"/>
      <w:r>
        <w:t xml:space="preserve"> </w:t>
      </w:r>
      <w:proofErr w:type="spellStart"/>
      <w:r>
        <w:t>Scientiarum</w:t>
      </w:r>
      <w:proofErr w:type="spellEnd"/>
      <w:r>
        <w:t xml:space="preserve"> </w:t>
      </w:r>
      <w:proofErr w:type="spellStart"/>
      <w:r>
        <w:t>Hungaricae</w:t>
      </w:r>
      <w:proofErr w:type="spellEnd"/>
      <w:r>
        <w:t xml:space="preserve"> 62 (2): 247-275.</w:t>
      </w:r>
    </w:p>
    <w:p w:rsidR="003D1FC9" w:rsidRPr="006D3300" w:rsidRDefault="003D1FC9" w:rsidP="003D1FC9">
      <w:pPr>
        <w:pStyle w:val="NormalMaiTimesNewRoman"/>
        <w:rPr>
          <w:lang w:val="ru-RU"/>
        </w:rPr>
      </w:pPr>
      <w:r w:rsidRPr="006D3300">
        <w:rPr>
          <w:lang w:val="ru-RU"/>
        </w:rPr>
        <w:t>Мокшин, Николай Федорович</w:t>
      </w:r>
    </w:p>
    <w:p w:rsidR="003D1FC9" w:rsidRPr="006D3300" w:rsidRDefault="003D1FC9" w:rsidP="003D1FC9">
      <w:pPr>
        <w:pStyle w:val="StyleNormalYurTimesNewRoman"/>
        <w:rPr>
          <w:lang w:val="ru-RU"/>
        </w:rPr>
      </w:pPr>
      <w:r w:rsidRPr="006D3300">
        <w:rPr>
          <w:lang w:val="ru-RU"/>
        </w:rPr>
        <w:t>1998      Религиозные верования мордвы. Саранск: Мордовское кн. изд-во. 248 с.</w:t>
      </w:r>
    </w:p>
    <w:p w:rsidR="003D1FC9" w:rsidRDefault="003D1FC9" w:rsidP="003D1FC9">
      <w:pPr>
        <w:pStyle w:val="NormalMaiTimesNewRoman"/>
        <w:rPr>
          <w:lang w:val="ru-RU"/>
        </w:rPr>
      </w:pPr>
      <w:r w:rsidRPr="006D3300">
        <w:rPr>
          <w:lang w:val="ru-RU"/>
        </w:rPr>
        <w:t>Мокшин, Николай Федорович</w:t>
      </w:r>
      <w:r>
        <w:rPr>
          <w:lang w:val="ru-RU"/>
        </w:rPr>
        <w:t xml:space="preserve">, </w:t>
      </w:r>
      <w:r w:rsidRPr="00F50D67">
        <w:rPr>
          <w:lang w:val="ru-RU"/>
        </w:rPr>
        <w:t>&amp;</w:t>
      </w:r>
      <w:r>
        <w:rPr>
          <w:lang w:val="ru-RU"/>
        </w:rPr>
        <w:t xml:space="preserve"> Е.Н. Мокшина</w:t>
      </w:r>
    </w:p>
    <w:p w:rsidR="003D1FC9" w:rsidRPr="006D3300" w:rsidRDefault="003D1FC9" w:rsidP="003D1FC9">
      <w:pPr>
        <w:pStyle w:val="StyleNormalYurTimesNewRoman"/>
        <w:rPr>
          <w:lang w:val="ru-RU"/>
        </w:rPr>
      </w:pPr>
      <w:r>
        <w:rPr>
          <w:lang w:val="ru-RU"/>
        </w:rPr>
        <w:t>2005      Мордва и вера</w:t>
      </w:r>
      <w:r w:rsidRPr="006D3300">
        <w:rPr>
          <w:lang w:val="ru-RU"/>
        </w:rPr>
        <w:t xml:space="preserve">. Саранск: Мордовское кн. изд-во. </w:t>
      </w:r>
      <w:r>
        <w:rPr>
          <w:lang w:val="ru-RU"/>
        </w:rPr>
        <w:t>532</w:t>
      </w:r>
      <w:r w:rsidRPr="006D3300">
        <w:rPr>
          <w:lang w:val="ru-RU"/>
        </w:rPr>
        <w:t xml:space="preserve"> с.</w:t>
      </w:r>
    </w:p>
    <w:p w:rsidR="003D1FC9" w:rsidRPr="006D3300" w:rsidRDefault="003D1FC9" w:rsidP="003D1FC9">
      <w:pPr>
        <w:pStyle w:val="NormalMaiTimesNewRoman"/>
        <w:rPr>
          <w:lang w:val="ru-RU"/>
        </w:rPr>
      </w:pPr>
      <w:r w:rsidRPr="006D3300">
        <w:rPr>
          <w:lang w:val="ru-RU"/>
        </w:rPr>
        <w:t>Молдавские сказки</w:t>
      </w:r>
    </w:p>
    <w:p w:rsidR="003D1FC9" w:rsidRPr="006D3300" w:rsidRDefault="003D1FC9" w:rsidP="003D1FC9">
      <w:pPr>
        <w:pStyle w:val="StyleNormalYurTimesNewRoman"/>
        <w:rPr>
          <w:lang w:val="ru-RU"/>
        </w:rPr>
      </w:pPr>
      <w:r w:rsidRPr="006D3300">
        <w:rPr>
          <w:lang w:val="ru-RU"/>
        </w:rPr>
        <w:t>1968      Молдавские сказки. [Составит</w:t>
      </w:r>
      <w:r>
        <w:rPr>
          <w:lang w:val="ru-RU"/>
        </w:rPr>
        <w:t>ель и автор предисловия не указаны</w:t>
      </w:r>
      <w:r w:rsidRPr="006D3300">
        <w:rPr>
          <w:lang w:val="ru-RU"/>
        </w:rPr>
        <w:t>]</w:t>
      </w:r>
      <w:r>
        <w:rPr>
          <w:lang w:val="ru-RU"/>
        </w:rPr>
        <w:t>.</w:t>
      </w:r>
      <w:r w:rsidRPr="00E97CEA">
        <w:rPr>
          <w:lang w:val="ru-RU"/>
        </w:rPr>
        <w:t xml:space="preserve"> Редакторы Е. </w:t>
      </w:r>
      <w:proofErr w:type="spellStart"/>
      <w:r w:rsidRPr="00E97CEA">
        <w:rPr>
          <w:lang w:val="ru-RU"/>
        </w:rPr>
        <w:t>Ватаману</w:t>
      </w:r>
      <w:proofErr w:type="spellEnd"/>
      <w:r w:rsidRPr="00E97CEA">
        <w:rPr>
          <w:lang w:val="ru-RU"/>
        </w:rPr>
        <w:t xml:space="preserve">, А. </w:t>
      </w:r>
      <w:proofErr w:type="spellStart"/>
      <w:r w:rsidRPr="00E97CEA">
        <w:rPr>
          <w:lang w:val="ru-RU"/>
        </w:rPr>
        <w:t>Столова</w:t>
      </w:r>
      <w:proofErr w:type="spellEnd"/>
      <w:r>
        <w:rPr>
          <w:lang w:val="ru-RU"/>
        </w:rPr>
        <w:t>.</w:t>
      </w:r>
      <w:r w:rsidRPr="006D3300">
        <w:rPr>
          <w:lang w:val="ru-RU"/>
        </w:rPr>
        <w:t xml:space="preserve"> Кишинев: </w:t>
      </w:r>
      <w:proofErr w:type="spellStart"/>
      <w:r w:rsidRPr="006D3300">
        <w:rPr>
          <w:lang w:val="ru-RU"/>
        </w:rPr>
        <w:t>Лумина</w:t>
      </w:r>
      <w:proofErr w:type="spellEnd"/>
      <w:r w:rsidRPr="006D3300">
        <w:rPr>
          <w:lang w:val="ru-RU"/>
        </w:rPr>
        <w:t>. 480 с.</w:t>
      </w:r>
    </w:p>
    <w:p w:rsidR="003D1FC9" w:rsidRPr="006D3300" w:rsidRDefault="003D1FC9" w:rsidP="003D1FC9">
      <w:pPr>
        <w:pStyle w:val="NormalMaiTimesNewRoman"/>
        <w:rPr>
          <w:lang w:val="ru-RU"/>
        </w:rPr>
      </w:pPr>
      <w:proofErr w:type="spellStart"/>
      <w:r w:rsidRPr="006D3300">
        <w:rPr>
          <w:lang w:val="ru-RU"/>
        </w:rPr>
        <w:t>Молданов</w:t>
      </w:r>
      <w:proofErr w:type="spellEnd"/>
      <w:r w:rsidRPr="006D3300">
        <w:rPr>
          <w:lang w:val="ru-RU"/>
        </w:rPr>
        <w:t>, Тимофей</w:t>
      </w:r>
    </w:p>
    <w:p w:rsidR="003D1FC9" w:rsidRPr="006D3300" w:rsidRDefault="003D1FC9" w:rsidP="003D1FC9">
      <w:pPr>
        <w:pStyle w:val="NormalYur1"/>
      </w:pPr>
      <w:r w:rsidRPr="006D3300">
        <w:t>1999      Картина мира в песнопениях медвежьих игрищ северных хантов. Томск: Издательство Томского университета. 139 с.</w:t>
      </w:r>
    </w:p>
    <w:p w:rsidR="003D1FC9" w:rsidRPr="006D3300" w:rsidRDefault="003D1FC9" w:rsidP="003D1FC9">
      <w:pPr>
        <w:pStyle w:val="NormalMaiTimesNewRoman"/>
        <w:rPr>
          <w:lang w:val="ru-RU"/>
        </w:rPr>
      </w:pPr>
      <w:r w:rsidRPr="006D3300">
        <w:rPr>
          <w:lang w:val="ru-RU"/>
        </w:rPr>
        <w:t>Моллов, Тодор</w:t>
      </w:r>
    </w:p>
    <w:p w:rsidR="003D1FC9" w:rsidRPr="006D3300" w:rsidRDefault="003D1FC9" w:rsidP="003D1FC9">
      <w:pPr>
        <w:pStyle w:val="NormalYur1"/>
      </w:pPr>
      <w:r w:rsidRPr="006D3300">
        <w:t>2007      "</w:t>
      </w:r>
      <w:proofErr w:type="spellStart"/>
      <w:r w:rsidRPr="006D3300">
        <w:t>Българските</w:t>
      </w:r>
      <w:proofErr w:type="spellEnd"/>
      <w:r w:rsidRPr="006D3300">
        <w:t xml:space="preserve"> </w:t>
      </w:r>
      <w:proofErr w:type="spellStart"/>
      <w:r w:rsidRPr="006D3300">
        <w:t>легендарни</w:t>
      </w:r>
      <w:proofErr w:type="spellEnd"/>
      <w:r w:rsidRPr="006D3300">
        <w:t xml:space="preserve"> предания за Рим-папа". </w:t>
      </w:r>
      <w:proofErr w:type="spellStart"/>
      <w:r w:rsidRPr="006D3300">
        <w:t>Етнология</w:t>
      </w:r>
      <w:proofErr w:type="spellEnd"/>
      <w:r w:rsidRPr="006D3300">
        <w:t xml:space="preserve"> и демонология. София: </w:t>
      </w:r>
      <w:proofErr w:type="spellStart"/>
      <w:r w:rsidRPr="006D3300">
        <w:t>импресарско-издателска</w:t>
      </w:r>
      <w:proofErr w:type="spellEnd"/>
      <w:r w:rsidRPr="006D3300">
        <w:t xml:space="preserve"> </w:t>
      </w:r>
      <w:proofErr w:type="spellStart"/>
      <w:r w:rsidRPr="006D3300">
        <w:t>къща</w:t>
      </w:r>
      <w:proofErr w:type="spellEnd"/>
      <w:r w:rsidRPr="006D3300">
        <w:t xml:space="preserve"> "Род". С. 48-63.</w:t>
      </w:r>
    </w:p>
    <w:p w:rsidR="003D1FC9" w:rsidRPr="00ED6D7D" w:rsidRDefault="003D1FC9" w:rsidP="003D1FC9">
      <w:pPr>
        <w:pStyle w:val="NormalYur1"/>
      </w:pPr>
      <w:r w:rsidRPr="00ED6D7D">
        <w:t>2009      "'</w:t>
      </w:r>
      <w:r>
        <w:t xml:space="preserve">Стар </w:t>
      </w:r>
      <w:proofErr w:type="spellStart"/>
      <w:r>
        <w:t>бял</w:t>
      </w:r>
      <w:proofErr w:type="spellEnd"/>
      <w:r>
        <w:t xml:space="preserve"> </w:t>
      </w:r>
      <w:proofErr w:type="spellStart"/>
      <w:r>
        <w:t>дядо</w:t>
      </w:r>
      <w:proofErr w:type="spellEnd"/>
      <w:r>
        <w:t xml:space="preserve"> иска голо хоро</w:t>
      </w:r>
      <w:r w:rsidRPr="00ED6D7D">
        <w:t>'</w:t>
      </w:r>
      <w:r>
        <w:t xml:space="preserve"> (Пародия и </w:t>
      </w:r>
      <w:proofErr w:type="spellStart"/>
      <w:r>
        <w:t>митопоетичен</w:t>
      </w:r>
      <w:proofErr w:type="spellEnd"/>
      <w:r>
        <w:t xml:space="preserve"> образец в </w:t>
      </w:r>
      <w:proofErr w:type="spellStart"/>
      <w:r>
        <w:t>една</w:t>
      </w:r>
      <w:proofErr w:type="spellEnd"/>
      <w:r>
        <w:t xml:space="preserve"> </w:t>
      </w:r>
      <w:proofErr w:type="spellStart"/>
      <w:r>
        <w:t>еротична</w:t>
      </w:r>
      <w:proofErr w:type="spellEnd"/>
      <w:r>
        <w:t xml:space="preserve"> песен)</w:t>
      </w:r>
      <w:r w:rsidRPr="00ED6D7D">
        <w:t>".</w:t>
      </w:r>
      <w:r>
        <w:t xml:space="preserve"> </w:t>
      </w:r>
      <w:proofErr w:type="spellStart"/>
      <w:r>
        <w:t>Българската</w:t>
      </w:r>
      <w:proofErr w:type="spellEnd"/>
      <w:r>
        <w:t xml:space="preserve"> </w:t>
      </w:r>
      <w:proofErr w:type="spellStart"/>
      <w:r>
        <w:t>Vita</w:t>
      </w:r>
      <w:proofErr w:type="spellEnd"/>
      <w:r w:rsidRPr="00ED6D7D">
        <w:t xml:space="preserve"> </w:t>
      </w:r>
      <w:proofErr w:type="spellStart"/>
      <w:r>
        <w:t>sexualis</w:t>
      </w:r>
      <w:proofErr w:type="spellEnd"/>
      <w:r w:rsidRPr="00ED6D7D">
        <w:t xml:space="preserve">. </w:t>
      </w:r>
      <w:r>
        <w:t xml:space="preserve"> </w:t>
      </w:r>
      <w:r w:rsidRPr="006D3300">
        <w:t xml:space="preserve">София: </w:t>
      </w:r>
      <w:proofErr w:type="spellStart"/>
      <w:r w:rsidRPr="006D3300">
        <w:t>импресарско-издателска</w:t>
      </w:r>
      <w:proofErr w:type="spellEnd"/>
      <w:r w:rsidRPr="006D3300">
        <w:t xml:space="preserve"> </w:t>
      </w:r>
      <w:proofErr w:type="spellStart"/>
      <w:r w:rsidRPr="006D3300">
        <w:t>къща</w:t>
      </w:r>
      <w:proofErr w:type="spellEnd"/>
      <w:r w:rsidRPr="006D3300">
        <w:t xml:space="preserve"> "Род". С. </w:t>
      </w:r>
      <w:r w:rsidRPr="00ED6D7D">
        <w:t xml:space="preserve">7-13. </w:t>
      </w:r>
    </w:p>
    <w:p w:rsidR="003D1FC9" w:rsidRPr="006D3300" w:rsidRDefault="003D1FC9" w:rsidP="003D1FC9">
      <w:pPr>
        <w:pStyle w:val="NormalMaiTimesNewRoman"/>
        <w:rPr>
          <w:lang w:val="ru-RU"/>
        </w:rPr>
      </w:pPr>
      <w:r w:rsidRPr="006D3300">
        <w:rPr>
          <w:lang w:val="ru-RU"/>
        </w:rPr>
        <w:t>Морган, Льюис Генри</w:t>
      </w:r>
    </w:p>
    <w:p w:rsidR="003D1FC9" w:rsidRPr="006D3300" w:rsidRDefault="003D1FC9" w:rsidP="003D1FC9">
      <w:pPr>
        <w:pStyle w:val="StyleNormalYurTimesNewRoman"/>
        <w:rPr>
          <w:lang w:val="ru-RU"/>
        </w:rPr>
      </w:pPr>
      <w:r w:rsidRPr="006D3300">
        <w:rPr>
          <w:lang w:val="ru-RU"/>
        </w:rPr>
        <w:t xml:space="preserve">1983      Лига </w:t>
      </w:r>
      <w:proofErr w:type="spellStart"/>
      <w:r w:rsidRPr="006D3300">
        <w:rPr>
          <w:lang w:val="ru-RU"/>
        </w:rPr>
        <w:t>Ходеносауни</w:t>
      </w:r>
      <w:proofErr w:type="spellEnd"/>
      <w:r w:rsidRPr="006D3300">
        <w:rPr>
          <w:lang w:val="ru-RU"/>
        </w:rPr>
        <w:t>, или Ирокезов. М.: Наука. 301 с.</w:t>
      </w:r>
    </w:p>
    <w:p w:rsidR="003D1FC9" w:rsidRPr="006D3300" w:rsidRDefault="003D1FC9" w:rsidP="003D1FC9">
      <w:pPr>
        <w:pStyle w:val="NormalMaiTimesNewRoman"/>
        <w:rPr>
          <w:lang w:val="ru-RU"/>
        </w:rPr>
      </w:pPr>
      <w:r w:rsidRPr="006D3300">
        <w:rPr>
          <w:lang w:val="ru-RU"/>
        </w:rPr>
        <w:t>Морина, З.М.</w:t>
      </w:r>
    </w:p>
    <w:p w:rsidR="003D1FC9" w:rsidRPr="006D3300" w:rsidRDefault="003D1FC9" w:rsidP="003D1FC9">
      <w:pPr>
        <w:pStyle w:val="StyleNormalYurTimesNewRoman"/>
        <w:rPr>
          <w:lang w:val="ru-RU"/>
        </w:rPr>
      </w:pPr>
      <w:r w:rsidRPr="006D3300">
        <w:rPr>
          <w:lang w:val="ru-RU"/>
        </w:rPr>
        <w:t xml:space="preserve">1939      «Некоторые стилистические приемы и другие характерные особенности абхазских сказок». Материалы по абхазскому языку и фольклору. </w:t>
      </w:r>
      <w:proofErr w:type="spellStart"/>
      <w:r w:rsidRPr="006D3300">
        <w:rPr>
          <w:lang w:val="ru-RU"/>
        </w:rPr>
        <w:t>Вып</w:t>
      </w:r>
      <w:proofErr w:type="spellEnd"/>
      <w:r w:rsidRPr="006D3300">
        <w:rPr>
          <w:lang w:val="ru-RU"/>
        </w:rPr>
        <w:t xml:space="preserve">. 16. Сухуми: </w:t>
      </w:r>
      <w:proofErr w:type="spellStart"/>
      <w:r w:rsidRPr="006D3300">
        <w:rPr>
          <w:lang w:val="ru-RU"/>
        </w:rPr>
        <w:t>АбНии</w:t>
      </w:r>
      <w:proofErr w:type="spellEnd"/>
      <w:r w:rsidRPr="006D3300">
        <w:rPr>
          <w:lang w:val="ru-RU"/>
        </w:rPr>
        <w:t xml:space="preserve"> АН СССР. С.23-39.</w:t>
      </w:r>
    </w:p>
    <w:p w:rsidR="003100DB" w:rsidRDefault="003100DB" w:rsidP="003100DB">
      <w:pPr>
        <w:pStyle w:val="NormalMai2"/>
      </w:pPr>
      <w:r w:rsidRPr="00EA7B57">
        <w:t>Мороз</w:t>
      </w:r>
      <w:r>
        <w:t>,</w:t>
      </w:r>
      <w:r w:rsidRPr="00EA7B57">
        <w:t xml:space="preserve"> Андрей Борисович</w:t>
      </w:r>
    </w:p>
    <w:p w:rsidR="003100DB" w:rsidRPr="00EA7B57" w:rsidRDefault="003100DB" w:rsidP="003100DB">
      <w:pPr>
        <w:pStyle w:val="NormalYur1"/>
      </w:pPr>
      <w:r>
        <w:lastRenderedPageBreak/>
        <w:t>2014      «</w:t>
      </w:r>
      <w:r w:rsidRPr="00EA7B57">
        <w:t xml:space="preserve">О  скрытых возможностях фольклорного текста: </w:t>
      </w:r>
      <w:proofErr w:type="spellStart"/>
      <w:r w:rsidRPr="00EA7B57">
        <w:t>кроссжанровые</w:t>
      </w:r>
      <w:proofErr w:type="spellEnd"/>
      <w:r w:rsidRPr="00EA7B57">
        <w:t xml:space="preserve"> метаморфозы и этимологические перспективы</w:t>
      </w:r>
      <w:r>
        <w:t>».</w:t>
      </w:r>
      <w:r w:rsidRPr="00EA7B57">
        <w:t xml:space="preserve"> О вере и суевериях: сборник статей в честь </w:t>
      </w:r>
      <w:r>
        <w:t>Е.Б. Смилянской. Москва: Индрик.</w:t>
      </w:r>
      <w:r w:rsidRPr="00EA7B57">
        <w:t xml:space="preserve"> С. 303-318.</w:t>
      </w:r>
    </w:p>
    <w:p w:rsidR="003D1FC9" w:rsidRPr="006D3300" w:rsidRDefault="003D1FC9" w:rsidP="003D1FC9">
      <w:pPr>
        <w:pStyle w:val="NormalMaiTimesNewRoman"/>
        <w:rPr>
          <w:lang w:val="ru-RU"/>
        </w:rPr>
      </w:pPr>
      <w:proofErr w:type="spellStart"/>
      <w:r w:rsidRPr="006D3300">
        <w:rPr>
          <w:lang w:val="ru-RU"/>
        </w:rPr>
        <w:t>Морох</w:t>
      </w:r>
      <w:r>
        <w:rPr>
          <w:lang w:val="ru-RU"/>
        </w:rPr>
        <w:t>ин</w:t>
      </w:r>
      <w:proofErr w:type="spellEnd"/>
      <w:r w:rsidRPr="006D3300">
        <w:rPr>
          <w:lang w:val="ru-RU"/>
        </w:rPr>
        <w:t>, Владимир Николаевич</w:t>
      </w:r>
    </w:p>
    <w:p w:rsidR="003D1FC9" w:rsidRPr="006D3300" w:rsidRDefault="003D1FC9" w:rsidP="003D1FC9">
      <w:pPr>
        <w:pStyle w:val="StyleNormalYurTimesNewRoman"/>
        <w:rPr>
          <w:lang w:val="ru-RU"/>
        </w:rPr>
      </w:pPr>
      <w:r w:rsidRPr="006D3300">
        <w:rPr>
          <w:lang w:val="ru-RU"/>
        </w:rPr>
        <w:t xml:space="preserve">1998      Легенды и предания Волги-реки. Нижний Новгород: Нижегородская Ярмарка. 543 с. </w:t>
      </w:r>
    </w:p>
    <w:p w:rsidR="003D1FC9" w:rsidRPr="006D3300" w:rsidRDefault="003D1FC9" w:rsidP="003D1FC9">
      <w:pPr>
        <w:pStyle w:val="StyleNormalYurTimesNewRoman"/>
        <w:rPr>
          <w:lang w:val="ru-RU"/>
        </w:rPr>
      </w:pPr>
      <w:r>
        <w:rPr>
          <w:lang w:val="ru-RU"/>
        </w:rPr>
        <w:t>2002</w:t>
      </w:r>
      <w:r w:rsidRPr="006D3300">
        <w:rPr>
          <w:lang w:val="ru-RU"/>
        </w:rPr>
        <w:t xml:space="preserve">      Легенды и предания Волги-реки</w:t>
      </w:r>
      <w:r>
        <w:rPr>
          <w:lang w:val="ru-RU"/>
        </w:rPr>
        <w:t>: Сборник.</w:t>
      </w:r>
      <w:r w:rsidRPr="006D3300">
        <w:rPr>
          <w:lang w:val="ru-RU"/>
        </w:rPr>
        <w:t xml:space="preserve"> </w:t>
      </w:r>
      <w:r>
        <w:rPr>
          <w:lang w:val="ru-RU"/>
        </w:rPr>
        <w:t xml:space="preserve">2-е </w:t>
      </w:r>
      <w:proofErr w:type="spellStart"/>
      <w:r>
        <w:rPr>
          <w:lang w:val="ru-RU"/>
        </w:rPr>
        <w:t>изл</w:t>
      </w:r>
      <w:proofErr w:type="spellEnd"/>
      <w:r>
        <w:rPr>
          <w:lang w:val="ru-RU"/>
        </w:rPr>
        <w:t xml:space="preserve">., испр. и доп. </w:t>
      </w:r>
      <w:r w:rsidRPr="006D3300">
        <w:rPr>
          <w:lang w:val="ru-RU"/>
        </w:rPr>
        <w:t>Нижний Новг</w:t>
      </w:r>
      <w:r>
        <w:rPr>
          <w:lang w:val="ru-RU"/>
        </w:rPr>
        <w:t>ород: Нижегородская Ярмарка. 544</w:t>
      </w:r>
      <w:r w:rsidRPr="006D3300">
        <w:rPr>
          <w:lang w:val="ru-RU"/>
        </w:rPr>
        <w:t xml:space="preserve"> с. </w:t>
      </w:r>
    </w:p>
    <w:p w:rsidR="003D1FC9" w:rsidRPr="006D3300" w:rsidRDefault="003D1FC9" w:rsidP="003D1FC9">
      <w:pPr>
        <w:pStyle w:val="NormalMaiTimesNewRoman"/>
        <w:rPr>
          <w:lang w:val="ru-RU"/>
        </w:rPr>
      </w:pPr>
      <w:proofErr w:type="spellStart"/>
      <w:r w:rsidRPr="006D3300">
        <w:rPr>
          <w:lang w:val="ru-RU"/>
        </w:rPr>
        <w:t>Мошинская</w:t>
      </w:r>
      <w:proofErr w:type="spellEnd"/>
      <w:r w:rsidRPr="006D3300">
        <w:rPr>
          <w:lang w:val="ru-RU"/>
        </w:rPr>
        <w:t>, В</w:t>
      </w:r>
      <w:r>
        <w:rPr>
          <w:lang w:val="ru-RU"/>
        </w:rPr>
        <w:t xml:space="preserve">анда </w:t>
      </w:r>
      <w:r w:rsidRPr="006D3300">
        <w:rPr>
          <w:lang w:val="ru-RU"/>
        </w:rPr>
        <w:t>И</w:t>
      </w:r>
      <w:r>
        <w:rPr>
          <w:lang w:val="ru-RU"/>
        </w:rPr>
        <w:t>осифовна</w:t>
      </w:r>
    </w:p>
    <w:p w:rsidR="003D1FC9" w:rsidRPr="006D3300" w:rsidRDefault="003D1FC9" w:rsidP="003D1FC9">
      <w:pPr>
        <w:pStyle w:val="StyleNormalYurTimesNewRoman"/>
        <w:rPr>
          <w:lang w:val="ru-RU"/>
        </w:rPr>
      </w:pPr>
      <w:r w:rsidRPr="006D3300">
        <w:rPr>
          <w:lang w:val="ru-RU"/>
        </w:rPr>
        <w:t xml:space="preserve">1953      «Материальная культура </w:t>
      </w:r>
      <w:proofErr w:type="spellStart"/>
      <w:r w:rsidRPr="006D3300">
        <w:rPr>
          <w:lang w:val="ru-RU"/>
        </w:rPr>
        <w:t>Усть</w:t>
      </w:r>
      <w:proofErr w:type="spellEnd"/>
      <w:r w:rsidRPr="006D3300">
        <w:rPr>
          <w:lang w:val="ru-RU"/>
        </w:rPr>
        <w:t>-Полуя». Материалы и исследования по археологии СССР 35:72-106.</w:t>
      </w:r>
    </w:p>
    <w:p w:rsidR="003D1FC9" w:rsidRPr="006D3300" w:rsidRDefault="003D1FC9" w:rsidP="003D1FC9">
      <w:pPr>
        <w:pStyle w:val="NormalMaiTimesNewRoman"/>
        <w:rPr>
          <w:lang w:val="ru-RU"/>
        </w:rPr>
      </w:pPr>
      <w:proofErr w:type="spellStart"/>
      <w:r w:rsidRPr="006D3300">
        <w:rPr>
          <w:lang w:val="ru-RU"/>
        </w:rPr>
        <w:t>Мошинская</w:t>
      </w:r>
      <w:proofErr w:type="spellEnd"/>
      <w:r w:rsidRPr="006D3300">
        <w:rPr>
          <w:lang w:val="ru-RU"/>
        </w:rPr>
        <w:t>, В.И., Надежда В. Лукина</w:t>
      </w:r>
    </w:p>
    <w:p w:rsidR="003D1FC9" w:rsidRPr="006D3300" w:rsidRDefault="003D1FC9" w:rsidP="003D1FC9">
      <w:pPr>
        <w:pStyle w:val="StyleNormalYurTimesNewRoman"/>
        <w:rPr>
          <w:lang w:val="ru-RU"/>
        </w:rPr>
      </w:pPr>
      <w:r w:rsidRPr="006D3300">
        <w:rPr>
          <w:lang w:val="ru-RU"/>
        </w:rPr>
        <w:t>1982      "О некоторых особенностях в отношении к собаке у обских угров". Археология и этнография Приобья. Ред. Н.В. Лукина. Томск: Изд-во Томского университета. С. 46-60.</w:t>
      </w:r>
    </w:p>
    <w:p w:rsidR="003D1FC9" w:rsidRPr="006D3300" w:rsidRDefault="003D1FC9" w:rsidP="003D1FC9">
      <w:pPr>
        <w:pStyle w:val="NormalMaiTimesNewRoman"/>
        <w:rPr>
          <w:lang w:val="ru-RU"/>
        </w:rPr>
      </w:pPr>
      <w:r w:rsidRPr="006D3300">
        <w:rPr>
          <w:lang w:val="ru-RU"/>
        </w:rPr>
        <w:t>Мошков, Валентин Александрович</w:t>
      </w:r>
    </w:p>
    <w:p w:rsidR="003D1FC9" w:rsidRPr="006D3300" w:rsidRDefault="003D1FC9" w:rsidP="003D1FC9">
      <w:pPr>
        <w:pStyle w:val="StyleNormalYurTimesNewRoman"/>
        <w:rPr>
          <w:lang w:val="ru-RU"/>
        </w:rPr>
      </w:pPr>
      <w:r w:rsidRPr="006D3300">
        <w:rPr>
          <w:lang w:val="ru-RU"/>
        </w:rPr>
        <w:t xml:space="preserve">1900      «Миросозерцание наших восточных инородцев: вотяков, черемисов и мордвы». Живая старина, год 10, </w:t>
      </w:r>
      <w:proofErr w:type="spellStart"/>
      <w:r w:rsidRPr="006D3300">
        <w:rPr>
          <w:lang w:val="ru-RU"/>
        </w:rPr>
        <w:t>вып</w:t>
      </w:r>
      <w:proofErr w:type="spellEnd"/>
      <w:r w:rsidRPr="006D3300">
        <w:rPr>
          <w:lang w:val="ru-RU"/>
        </w:rPr>
        <w:t>. 1-2. С. 194-212.</w:t>
      </w:r>
    </w:p>
    <w:p w:rsidR="003D1FC9" w:rsidRPr="006D3300" w:rsidRDefault="003D1FC9" w:rsidP="003D1FC9">
      <w:pPr>
        <w:pStyle w:val="StyleNormalYurTimesNewRoman"/>
        <w:rPr>
          <w:lang w:val="ru-RU"/>
        </w:rPr>
      </w:pPr>
      <w:r w:rsidRPr="006D3300">
        <w:rPr>
          <w:lang w:val="ru-RU"/>
        </w:rPr>
        <w:t>1901      «Гагаузы Бендерского уезда. Верования. Воззрения на природу. Великаны». Этнографическое обозрение 51(4):1-80.</w:t>
      </w:r>
    </w:p>
    <w:p w:rsidR="003D1FC9" w:rsidRDefault="003D1FC9" w:rsidP="003D1FC9">
      <w:pPr>
        <w:pStyle w:val="NormalYur1"/>
      </w:pPr>
      <w:r>
        <w:t xml:space="preserve">1904      Наречия бессарабских гагаузов. Тексты собраны и переведены В. </w:t>
      </w:r>
      <w:proofErr w:type="spellStart"/>
      <w:r>
        <w:t>Мошковым</w:t>
      </w:r>
      <w:proofErr w:type="spellEnd"/>
      <w:r>
        <w:t xml:space="preserve">. СПб.: Императорская академия наук. 346 с. </w:t>
      </w:r>
    </w:p>
    <w:p w:rsidR="003D1FC9" w:rsidRPr="00295EBC" w:rsidRDefault="003D1FC9" w:rsidP="003D1FC9">
      <w:pPr>
        <w:pStyle w:val="NormalYur1"/>
      </w:pPr>
      <w:r>
        <w:t xml:space="preserve">2004      </w:t>
      </w:r>
      <w:r w:rsidRPr="006D3300">
        <w:t>Гагаузы Бендерского уезда.</w:t>
      </w:r>
      <w:r>
        <w:t xml:space="preserve"> (Этнографические очерки и материалы)</w:t>
      </w:r>
      <w:r w:rsidRPr="006D3300">
        <w:t>.</w:t>
      </w:r>
      <w:r>
        <w:t xml:space="preserve"> Кишинев: </w:t>
      </w:r>
      <w:proofErr w:type="spellStart"/>
      <w:r>
        <w:t>Tipogr</w:t>
      </w:r>
      <w:proofErr w:type="spellEnd"/>
      <w:r w:rsidRPr="0083266B">
        <w:t xml:space="preserve">. </w:t>
      </w:r>
      <w:proofErr w:type="spellStart"/>
      <w:r>
        <w:t>Central</w:t>
      </w:r>
      <w:r w:rsidRPr="00295EBC">
        <w:t>ǎ</w:t>
      </w:r>
      <w:proofErr w:type="spellEnd"/>
      <w:r w:rsidRPr="0083266B">
        <w:t xml:space="preserve">. </w:t>
      </w:r>
      <w:r w:rsidRPr="00295EBC">
        <w:t xml:space="preserve">550 </w:t>
      </w:r>
      <w:r>
        <w:t>c</w:t>
      </w:r>
      <w:r w:rsidRPr="00295EBC">
        <w:t>.</w:t>
      </w:r>
    </w:p>
    <w:p w:rsidR="003D1FC9" w:rsidRPr="00663E90" w:rsidRDefault="003D1FC9" w:rsidP="003D1FC9">
      <w:pPr>
        <w:pStyle w:val="NormalMai"/>
        <w:rPr>
          <w:lang w:val="ru-RU"/>
        </w:rPr>
      </w:pPr>
      <w:proofErr w:type="spellStart"/>
      <w:r w:rsidRPr="00663E90">
        <w:rPr>
          <w:lang w:val="ru-RU"/>
        </w:rPr>
        <w:t>Муйтуева</w:t>
      </w:r>
      <w:proofErr w:type="spellEnd"/>
      <w:r w:rsidRPr="00663E90">
        <w:rPr>
          <w:lang w:val="ru-RU"/>
        </w:rPr>
        <w:t>, Ирина Николаевна</w:t>
      </w:r>
    </w:p>
    <w:p w:rsidR="003D1FC9" w:rsidRPr="00663E90" w:rsidRDefault="003D1FC9" w:rsidP="003D1FC9">
      <w:pPr>
        <w:pStyle w:val="NormalYur1"/>
      </w:pPr>
      <w:r w:rsidRPr="00663E90">
        <w:t xml:space="preserve">2015      "Тарбаган в </w:t>
      </w:r>
      <w:proofErr w:type="spellStart"/>
      <w:r w:rsidRPr="00663E90">
        <w:t>несказочной</w:t>
      </w:r>
      <w:proofErr w:type="spellEnd"/>
      <w:r w:rsidRPr="00663E90">
        <w:t xml:space="preserve"> прозе алтайцев". Северо-Восточный гуманитарный вестник 2 (11): 75-80.</w:t>
      </w:r>
    </w:p>
    <w:p w:rsidR="000652DC" w:rsidRPr="000652DC" w:rsidRDefault="000652DC" w:rsidP="000652DC">
      <w:pPr>
        <w:pStyle w:val="NormalMai2"/>
        <w:rPr>
          <w:lang w:eastAsia="ru-RU"/>
        </w:rPr>
      </w:pPr>
      <w:proofErr w:type="spellStart"/>
      <w:r w:rsidRPr="000652DC">
        <w:rPr>
          <w:lang w:eastAsia="ru-RU"/>
        </w:rPr>
        <w:t>Мукасов</w:t>
      </w:r>
      <w:proofErr w:type="spellEnd"/>
      <w:r w:rsidRPr="000652DC">
        <w:rPr>
          <w:lang w:eastAsia="ru-RU"/>
        </w:rPr>
        <w:t>, М.</w:t>
      </w:r>
    </w:p>
    <w:p w:rsidR="000652DC" w:rsidRPr="002816A0" w:rsidRDefault="000652DC" w:rsidP="000652DC">
      <w:pPr>
        <w:pStyle w:val="NormalYur1"/>
        <w:rPr>
          <w:lang w:eastAsia="ru-RU"/>
        </w:rPr>
      </w:pPr>
      <w:r w:rsidRPr="000652DC">
        <w:rPr>
          <w:lang w:eastAsia="ru-RU"/>
        </w:rPr>
        <w:t xml:space="preserve">2018      </w:t>
      </w:r>
      <w:proofErr w:type="spellStart"/>
      <w:r w:rsidRPr="002816A0">
        <w:rPr>
          <w:lang w:eastAsia="ru-RU"/>
        </w:rPr>
        <w:t>Чүй</w:t>
      </w:r>
      <w:proofErr w:type="spellEnd"/>
      <w:r w:rsidRPr="002816A0">
        <w:rPr>
          <w:lang w:eastAsia="ru-RU"/>
        </w:rPr>
        <w:t xml:space="preserve"> </w:t>
      </w:r>
      <w:proofErr w:type="spellStart"/>
      <w:r w:rsidRPr="002816A0">
        <w:rPr>
          <w:lang w:eastAsia="ru-RU"/>
        </w:rPr>
        <w:t>облас</w:t>
      </w:r>
      <w:r w:rsidRPr="002816A0">
        <w:rPr>
          <w:lang w:eastAsia="ru-RU"/>
        </w:rPr>
        <w:softHyphen/>
        <w:t>тынан</w:t>
      </w:r>
      <w:proofErr w:type="spellEnd"/>
      <w:r w:rsidRPr="002816A0">
        <w:rPr>
          <w:lang w:eastAsia="ru-RU"/>
        </w:rPr>
        <w:t xml:space="preserve"> </w:t>
      </w:r>
      <w:proofErr w:type="spellStart"/>
      <w:r w:rsidRPr="002816A0">
        <w:rPr>
          <w:lang w:eastAsia="ru-RU"/>
        </w:rPr>
        <w:t>чогултулган</w:t>
      </w:r>
      <w:proofErr w:type="spellEnd"/>
      <w:r w:rsidRPr="002816A0">
        <w:rPr>
          <w:lang w:eastAsia="ru-RU"/>
        </w:rPr>
        <w:t xml:space="preserve"> </w:t>
      </w:r>
      <w:proofErr w:type="spellStart"/>
      <w:r w:rsidRPr="002816A0">
        <w:rPr>
          <w:lang w:eastAsia="ru-RU"/>
        </w:rPr>
        <w:t>фольклордук</w:t>
      </w:r>
      <w:proofErr w:type="spellEnd"/>
      <w:r w:rsidRPr="002816A0">
        <w:rPr>
          <w:lang w:eastAsia="ru-RU"/>
        </w:rPr>
        <w:t xml:space="preserve"> </w:t>
      </w:r>
      <w:proofErr w:type="spellStart"/>
      <w:r w:rsidRPr="002816A0">
        <w:rPr>
          <w:lang w:eastAsia="ru-RU"/>
        </w:rPr>
        <w:t>материалдар</w:t>
      </w:r>
      <w:proofErr w:type="spellEnd"/>
      <w:r w:rsidRPr="0026197E">
        <w:rPr>
          <w:lang w:eastAsia="ru-RU"/>
        </w:rPr>
        <w:t xml:space="preserve">. </w:t>
      </w:r>
      <w:proofErr w:type="spellStart"/>
      <w:r w:rsidRPr="002816A0">
        <w:rPr>
          <w:lang w:eastAsia="ru-RU"/>
        </w:rPr>
        <w:t>Түз</w:t>
      </w:r>
      <w:proofErr w:type="spellEnd"/>
      <w:r w:rsidRPr="002816A0">
        <w:rPr>
          <w:lang w:eastAsia="ru-RU"/>
        </w:rPr>
        <w:t xml:space="preserve">. М. </w:t>
      </w:r>
      <w:proofErr w:type="spellStart"/>
      <w:r w:rsidRPr="002816A0">
        <w:rPr>
          <w:lang w:eastAsia="ru-RU"/>
        </w:rPr>
        <w:t>Мукасов</w:t>
      </w:r>
      <w:proofErr w:type="spellEnd"/>
      <w:r w:rsidRPr="000652DC">
        <w:rPr>
          <w:lang w:eastAsia="ru-RU"/>
        </w:rPr>
        <w:t xml:space="preserve"> </w:t>
      </w:r>
      <w:r w:rsidRPr="0026197E">
        <w:rPr>
          <w:lang w:eastAsia="ru-RU"/>
        </w:rPr>
        <w:t>[</w:t>
      </w:r>
      <w:r w:rsidRPr="002816A0">
        <w:rPr>
          <w:lang w:eastAsia="ru-RU"/>
        </w:rPr>
        <w:t>Фольклорные материалы, собранные в Чуйской области</w:t>
      </w:r>
      <w:r w:rsidRPr="000652DC">
        <w:rPr>
          <w:lang w:eastAsia="ru-RU"/>
        </w:rPr>
        <w:t>.</w:t>
      </w:r>
      <w:r w:rsidRPr="002816A0">
        <w:rPr>
          <w:lang w:eastAsia="ru-RU"/>
        </w:rPr>
        <w:t xml:space="preserve"> Сост. М. </w:t>
      </w:r>
      <w:proofErr w:type="spellStart"/>
      <w:r w:rsidRPr="002816A0">
        <w:rPr>
          <w:lang w:eastAsia="ru-RU"/>
        </w:rPr>
        <w:t>Мукасов</w:t>
      </w:r>
      <w:proofErr w:type="spellEnd"/>
      <w:r w:rsidRPr="0026197E">
        <w:rPr>
          <w:lang w:eastAsia="ru-RU"/>
        </w:rPr>
        <w:t>]</w:t>
      </w:r>
      <w:r w:rsidRPr="002816A0">
        <w:rPr>
          <w:lang w:eastAsia="ru-RU"/>
        </w:rPr>
        <w:t>. Бишкек:</w:t>
      </w:r>
      <w:r w:rsidRPr="000652DC">
        <w:rPr>
          <w:lang w:eastAsia="ru-RU"/>
        </w:rPr>
        <w:t xml:space="preserve"> «Турар»</w:t>
      </w:r>
      <w:r w:rsidRPr="002816A0">
        <w:rPr>
          <w:lang w:eastAsia="ru-RU"/>
        </w:rPr>
        <w:t>. 684 с.</w:t>
      </w:r>
      <w:r w:rsidRPr="000652DC">
        <w:rPr>
          <w:lang w:eastAsia="ru-RU"/>
        </w:rPr>
        <w:t xml:space="preserve"> (</w:t>
      </w:r>
      <w:r w:rsidRPr="002816A0">
        <w:rPr>
          <w:lang w:eastAsia="ru-RU"/>
        </w:rPr>
        <w:t xml:space="preserve">«Эл </w:t>
      </w:r>
      <w:proofErr w:type="spellStart"/>
      <w:r w:rsidRPr="002816A0">
        <w:rPr>
          <w:lang w:eastAsia="ru-RU"/>
        </w:rPr>
        <w:t>адабияты</w:t>
      </w:r>
      <w:proofErr w:type="spellEnd"/>
      <w:r w:rsidRPr="002816A0">
        <w:rPr>
          <w:lang w:eastAsia="ru-RU"/>
        </w:rPr>
        <w:t xml:space="preserve">» </w:t>
      </w:r>
      <w:proofErr w:type="spellStart"/>
      <w:r w:rsidRPr="002816A0">
        <w:rPr>
          <w:lang w:eastAsia="ru-RU"/>
        </w:rPr>
        <w:t>сериясы</w:t>
      </w:r>
      <w:proofErr w:type="spellEnd"/>
      <w:r w:rsidRPr="002816A0">
        <w:rPr>
          <w:lang w:eastAsia="ru-RU"/>
        </w:rPr>
        <w:t>. 34-том</w:t>
      </w:r>
      <w:r w:rsidRPr="000652DC">
        <w:rPr>
          <w:lang w:eastAsia="ru-RU"/>
        </w:rPr>
        <w:t xml:space="preserve"> [</w:t>
      </w:r>
      <w:r w:rsidRPr="002816A0">
        <w:rPr>
          <w:lang w:eastAsia="ru-RU"/>
        </w:rPr>
        <w:t>Серия «Народная литература». Том 34.</w:t>
      </w:r>
      <w:r w:rsidRPr="000652DC">
        <w:rPr>
          <w:lang w:eastAsia="ru-RU"/>
        </w:rPr>
        <w:t>])</w:t>
      </w:r>
    </w:p>
    <w:p w:rsidR="003D1FC9" w:rsidRDefault="003D1FC9" w:rsidP="003D1FC9">
      <w:pPr>
        <w:pStyle w:val="NormalMaiTimesNewRoman"/>
        <w:rPr>
          <w:lang w:val="ru-RU"/>
        </w:rPr>
      </w:pPr>
      <w:proofErr w:type="spellStart"/>
      <w:r>
        <w:rPr>
          <w:lang w:val="ru-RU"/>
        </w:rPr>
        <w:t>Мурадянц</w:t>
      </w:r>
      <w:proofErr w:type="spellEnd"/>
      <w:r>
        <w:rPr>
          <w:lang w:val="ru-RU"/>
        </w:rPr>
        <w:t>, Ованес</w:t>
      </w:r>
    </w:p>
    <w:p w:rsidR="003D1FC9" w:rsidRPr="007223E3" w:rsidRDefault="003D1FC9" w:rsidP="003D1FC9">
      <w:pPr>
        <w:pStyle w:val="NormalYur1"/>
      </w:pPr>
      <w:r>
        <w:t>1900     "</w:t>
      </w:r>
      <w:proofErr w:type="spellStart"/>
      <w:r w:rsidRPr="00295EBC">
        <w:t>Амшенские</w:t>
      </w:r>
      <w:proofErr w:type="spellEnd"/>
      <w:r w:rsidRPr="00295EBC">
        <w:t xml:space="preserve"> армяне"</w:t>
      </w:r>
      <w:r w:rsidRPr="00DE4F9C">
        <w:t>.</w:t>
      </w:r>
      <w:r w:rsidRPr="00295EBC">
        <w:t xml:space="preserve"> Этнографическое обозрение</w:t>
      </w:r>
      <w:r>
        <w:t xml:space="preserve"> (Тифлис)</w:t>
      </w:r>
      <w:r w:rsidRPr="00295EBC">
        <w:t xml:space="preserve"> 6</w:t>
      </w:r>
      <w:r>
        <w:t>:</w:t>
      </w:r>
      <w:r w:rsidRPr="00295EBC">
        <w:t xml:space="preserve"> 109-158</w:t>
      </w:r>
      <w:r w:rsidRPr="007223E3">
        <w:t>.</w:t>
      </w:r>
    </w:p>
    <w:p w:rsidR="003D1FC9" w:rsidRPr="006D3300" w:rsidRDefault="003D1FC9" w:rsidP="003D1FC9">
      <w:pPr>
        <w:pStyle w:val="NormalMaiTimesNewRoman"/>
        <w:rPr>
          <w:lang w:val="ru-RU"/>
        </w:rPr>
      </w:pPr>
      <w:r w:rsidRPr="006D3300">
        <w:rPr>
          <w:lang w:val="ru-RU"/>
        </w:rPr>
        <w:t xml:space="preserve">Мусаев, </w:t>
      </w:r>
      <w:proofErr w:type="spellStart"/>
      <w:r w:rsidRPr="006D3300">
        <w:rPr>
          <w:lang w:val="ru-RU"/>
        </w:rPr>
        <w:t>Кенесбай</w:t>
      </w:r>
      <w:proofErr w:type="spellEnd"/>
      <w:r w:rsidRPr="006D3300">
        <w:rPr>
          <w:lang w:val="ru-RU"/>
        </w:rPr>
        <w:t xml:space="preserve"> </w:t>
      </w:r>
      <w:proofErr w:type="spellStart"/>
      <w:r w:rsidRPr="006D3300">
        <w:rPr>
          <w:lang w:val="ru-RU"/>
        </w:rPr>
        <w:t>Мусаевич</w:t>
      </w:r>
      <w:proofErr w:type="spellEnd"/>
    </w:p>
    <w:p w:rsidR="003D1FC9" w:rsidRPr="006D3300" w:rsidRDefault="003D1FC9" w:rsidP="003D1FC9">
      <w:pPr>
        <w:pStyle w:val="NormalYur1"/>
      </w:pPr>
      <w:r w:rsidRPr="006D3300">
        <w:t xml:space="preserve">2006      «Представления о небе и небесных явлениях». Сравнительно-историческая грамматика тюркских языков. </w:t>
      </w:r>
      <w:proofErr w:type="spellStart"/>
      <w:r w:rsidRPr="006D3300">
        <w:t>Прототюркский</w:t>
      </w:r>
      <w:proofErr w:type="spellEnd"/>
      <w:r w:rsidRPr="006D3300">
        <w:t xml:space="preserve"> язык-основа. Картина мира пратюркского этноса по данным языка. Отв. ред. Э.Р. Тенишев, А.В. Дыбо. М.: Наука. С. 328-351.</w:t>
      </w:r>
    </w:p>
    <w:p w:rsidR="003D1FC9" w:rsidRDefault="003D1FC9" w:rsidP="003D1FC9">
      <w:pPr>
        <w:pStyle w:val="NormalMai"/>
        <w:rPr>
          <w:lang w:val="ru-RU"/>
        </w:rPr>
      </w:pPr>
      <w:proofErr w:type="spellStart"/>
      <w:r>
        <w:rPr>
          <w:lang w:val="ru-RU"/>
        </w:rPr>
        <w:t>Муниев</w:t>
      </w:r>
      <w:proofErr w:type="spellEnd"/>
      <w:r>
        <w:rPr>
          <w:lang w:val="ru-RU"/>
        </w:rPr>
        <w:t xml:space="preserve">, </w:t>
      </w:r>
      <w:proofErr w:type="spellStart"/>
      <w:r>
        <w:rPr>
          <w:lang w:val="ru-RU"/>
        </w:rPr>
        <w:t>Бембя</w:t>
      </w:r>
      <w:proofErr w:type="spellEnd"/>
      <w:r>
        <w:rPr>
          <w:lang w:val="ru-RU"/>
        </w:rPr>
        <w:t xml:space="preserve"> </w:t>
      </w:r>
      <w:proofErr w:type="spellStart"/>
      <w:r>
        <w:rPr>
          <w:lang w:val="ru-RU"/>
        </w:rPr>
        <w:t>Джалыкович</w:t>
      </w:r>
      <w:proofErr w:type="spellEnd"/>
    </w:p>
    <w:p w:rsidR="003D1FC9" w:rsidRPr="001950A1" w:rsidRDefault="003D1FC9" w:rsidP="003D1FC9">
      <w:pPr>
        <w:pStyle w:val="NormalYur1"/>
        <w:rPr>
          <w:shd w:val="clear" w:color="auto" w:fill="FFFFFF"/>
        </w:rPr>
      </w:pPr>
      <w:r>
        <w:t xml:space="preserve">1977      </w:t>
      </w:r>
      <w:proofErr w:type="spellStart"/>
      <w:r w:rsidRPr="001950A1">
        <w:t>Калмыцко</w:t>
      </w:r>
      <w:proofErr w:type="spellEnd"/>
      <w:r w:rsidRPr="001950A1">
        <w:t xml:space="preserve">-русский словарь. Под ред. </w:t>
      </w:r>
      <w:r>
        <w:t xml:space="preserve">Б.Д. </w:t>
      </w:r>
      <w:proofErr w:type="spellStart"/>
      <w:r>
        <w:t>Муниева</w:t>
      </w:r>
      <w:proofErr w:type="spellEnd"/>
      <w:r>
        <w:t>. М.: Русский язык. 764 с.</w:t>
      </w:r>
    </w:p>
    <w:p w:rsidR="003D1FC9" w:rsidRPr="001B3758" w:rsidRDefault="003D1FC9" w:rsidP="003D1FC9">
      <w:pPr>
        <w:pStyle w:val="NormalMai"/>
        <w:rPr>
          <w:lang w:val="ru-RU"/>
        </w:rPr>
      </w:pPr>
      <w:r w:rsidRPr="001B3758">
        <w:rPr>
          <w:lang w:val="ru-RU"/>
        </w:rPr>
        <w:t xml:space="preserve">Мусаева, </w:t>
      </w:r>
      <w:proofErr w:type="spellStart"/>
      <w:r w:rsidRPr="001B3758">
        <w:rPr>
          <w:lang w:val="ru-RU"/>
        </w:rPr>
        <w:t>Майсарат</w:t>
      </w:r>
      <w:proofErr w:type="spellEnd"/>
      <w:r w:rsidRPr="001B3758">
        <w:rPr>
          <w:lang w:val="ru-RU"/>
        </w:rPr>
        <w:t xml:space="preserve"> </w:t>
      </w:r>
      <w:proofErr w:type="spellStart"/>
      <w:r w:rsidRPr="001B3758">
        <w:rPr>
          <w:lang w:val="ru-RU"/>
        </w:rPr>
        <w:t>Камиловна</w:t>
      </w:r>
      <w:proofErr w:type="spellEnd"/>
    </w:p>
    <w:p w:rsidR="003D1FC9" w:rsidRPr="001F45A8" w:rsidRDefault="003D1FC9" w:rsidP="003D1FC9">
      <w:pPr>
        <w:pStyle w:val="NormalYur1"/>
        <w:rPr>
          <w:shd w:val="clear" w:color="auto" w:fill="FFFFFF"/>
        </w:rPr>
      </w:pPr>
      <w:r w:rsidRPr="00757A35">
        <w:rPr>
          <w:shd w:val="clear" w:color="auto" w:fill="FFFFFF"/>
        </w:rPr>
        <w:t xml:space="preserve">1995      Хваршины, </w:t>
      </w:r>
      <w:r>
        <w:rPr>
          <w:shd w:val="clear" w:color="auto" w:fill="FFFFFF"/>
        </w:rPr>
        <w:t>XIX</w:t>
      </w:r>
      <w:r w:rsidRPr="00757A35">
        <w:rPr>
          <w:shd w:val="clear" w:color="auto" w:fill="FFFFFF"/>
        </w:rPr>
        <w:t xml:space="preserve"> – начало </w:t>
      </w:r>
      <w:r>
        <w:rPr>
          <w:shd w:val="clear" w:color="auto" w:fill="FFFFFF"/>
        </w:rPr>
        <w:t>XX</w:t>
      </w:r>
      <w:r w:rsidRPr="00757A35">
        <w:rPr>
          <w:shd w:val="clear" w:color="auto" w:fill="FFFFFF"/>
        </w:rPr>
        <w:t xml:space="preserve"> в. Историко-этнографическое исследование. Махачкала: Дагестанский научный центр РАН. 234 с.</w:t>
      </w:r>
      <w:r>
        <w:rPr>
          <w:shd w:val="clear" w:color="auto" w:fill="FFFFFF"/>
        </w:rPr>
        <w:t xml:space="preserve"> Режим доступа </w:t>
      </w:r>
      <w:hyperlink r:id="rId15" w:anchor="relig" w:tgtFrame="_blank" w:history="1">
        <w:r w:rsidRPr="008C6560">
          <w:rPr>
            <w:rStyle w:val="a6"/>
            <w:color w:val="1155CC"/>
            <w:shd w:val="clear" w:color="auto" w:fill="FFFFFF"/>
          </w:rPr>
          <w:t>http</w:t>
        </w:r>
        <w:r w:rsidRPr="00757A35">
          <w:rPr>
            <w:rStyle w:val="a6"/>
            <w:color w:val="1155CC"/>
            <w:shd w:val="clear" w:color="auto" w:fill="FFFFFF"/>
          </w:rPr>
          <w:t>://</w:t>
        </w:r>
        <w:r w:rsidRPr="008C6560">
          <w:rPr>
            <w:rStyle w:val="a6"/>
            <w:color w:val="1155CC"/>
            <w:shd w:val="clear" w:color="auto" w:fill="FFFFFF"/>
          </w:rPr>
          <w:t>www</w:t>
        </w:r>
        <w:r>
          <w:rPr>
            <w:rStyle w:val="a6"/>
            <w:color w:val="1155CC"/>
            <w:shd w:val="clear" w:color="auto" w:fill="FFFFFF"/>
          </w:rPr>
          <w:t xml:space="preserve">. </w:t>
        </w:r>
        <w:r w:rsidRPr="00AD67C5">
          <w:rPr>
            <w:rStyle w:val="a6"/>
            <w:color w:val="1155CC"/>
            <w:shd w:val="clear" w:color="auto" w:fill="FFFFFF"/>
            <w:lang w:val="en-US"/>
          </w:rPr>
          <w:lastRenderedPageBreak/>
          <w:t>Intsumada.ru/?f=book&amp;p1=liter&amp;p2=book&amp;id=hvarshini&amp;r=glava5#relig</w:t>
        </w:r>
      </w:hyperlink>
      <w:r w:rsidRPr="00AD67C5">
        <w:rPr>
          <w:lang w:val="en-US"/>
        </w:rPr>
        <w:t xml:space="preserve">. </w:t>
      </w:r>
      <w:r>
        <w:t>Дата обращения</w:t>
      </w:r>
      <w:r w:rsidRPr="00757A35">
        <w:t xml:space="preserve"> 31.10.2012</w:t>
      </w:r>
      <w:r>
        <w:t>.</w:t>
      </w:r>
    </w:p>
    <w:p w:rsidR="00870927" w:rsidRPr="003E2918" w:rsidRDefault="00870927" w:rsidP="00870927">
      <w:pPr>
        <w:pStyle w:val="NormalMai2"/>
        <w:rPr>
          <w:lang w:bidi="ar-YE"/>
        </w:rPr>
      </w:pPr>
      <w:proofErr w:type="spellStart"/>
      <w:r w:rsidRPr="003E2918">
        <w:rPr>
          <w:lang w:bidi="ar-YE"/>
        </w:rPr>
        <w:t>Мух̣аммад-Ка̄з̣им</w:t>
      </w:r>
      <w:proofErr w:type="spellEnd"/>
    </w:p>
    <w:p w:rsidR="00870927" w:rsidRPr="003E2918" w:rsidRDefault="00870927" w:rsidP="00870927">
      <w:pPr>
        <w:pStyle w:val="NormalYur1"/>
        <w:rPr>
          <w:lang w:bidi="ar-YE"/>
        </w:rPr>
      </w:pPr>
      <w:r w:rsidRPr="003E2918">
        <w:rPr>
          <w:lang w:bidi="ar-YE"/>
        </w:rPr>
        <w:t xml:space="preserve">1961      Поход </w:t>
      </w:r>
      <w:proofErr w:type="spellStart"/>
      <w:r w:rsidRPr="003E2918">
        <w:rPr>
          <w:lang w:bidi="ar-YE"/>
        </w:rPr>
        <w:t>На̄дир-ша̄ха</w:t>
      </w:r>
      <w:proofErr w:type="spellEnd"/>
      <w:r w:rsidRPr="003E2918">
        <w:rPr>
          <w:lang w:bidi="ar-YE"/>
        </w:rPr>
        <w:t xml:space="preserve"> в Индию: (Извлечение из </w:t>
      </w:r>
      <w:proofErr w:type="spellStart"/>
      <w:r w:rsidRPr="003E2918">
        <w:rPr>
          <w:lang w:bidi="ar-YE"/>
        </w:rPr>
        <w:t>Та’рӣх</w:t>
      </w:r>
      <w:proofErr w:type="spellEnd"/>
      <w:r w:rsidRPr="003E2918">
        <w:rPr>
          <w:lang w:bidi="ar-YE"/>
        </w:rPr>
        <w:t>̮-и ‘</w:t>
      </w:r>
      <w:proofErr w:type="spellStart"/>
      <w:r w:rsidRPr="003E2918">
        <w:rPr>
          <w:lang w:bidi="ar-YE"/>
        </w:rPr>
        <w:t>а̄лама̄ра</w:t>
      </w:r>
      <w:proofErr w:type="spellEnd"/>
      <w:r w:rsidRPr="003E2918">
        <w:rPr>
          <w:lang w:bidi="ar-YE"/>
        </w:rPr>
        <w:t>̄-</w:t>
      </w:r>
      <w:proofErr w:type="spellStart"/>
      <w:r w:rsidRPr="003E2918">
        <w:rPr>
          <w:lang w:bidi="ar-YE"/>
        </w:rPr>
        <w:t>йи</w:t>
      </w:r>
      <w:proofErr w:type="spellEnd"/>
      <w:r w:rsidRPr="003E2918">
        <w:rPr>
          <w:lang w:bidi="ar-YE"/>
        </w:rPr>
        <w:t xml:space="preserve"> </w:t>
      </w:r>
      <w:proofErr w:type="spellStart"/>
      <w:r w:rsidRPr="003E2918">
        <w:rPr>
          <w:lang w:bidi="ar-YE"/>
        </w:rPr>
        <w:t>на̄дирӣ</w:t>
      </w:r>
      <w:proofErr w:type="spellEnd"/>
      <w:r w:rsidRPr="003E2918">
        <w:rPr>
          <w:lang w:bidi="ar-YE"/>
        </w:rPr>
        <w:t xml:space="preserve">). Перевод, предисловие и примечания Петра Ивановича Петрова. М.: Издательство восточной литературы. (Памятники литературы народов Востока: Переводы. </w:t>
      </w:r>
      <w:r w:rsidRPr="003E2918">
        <w:rPr>
          <w:lang w:val="en-US" w:bidi="ar-YE"/>
        </w:rPr>
        <w:t>I</w:t>
      </w:r>
      <w:r w:rsidRPr="003E2918">
        <w:rPr>
          <w:lang w:bidi="ar-YE"/>
        </w:rPr>
        <w:t xml:space="preserve">). 206 с. </w:t>
      </w:r>
    </w:p>
    <w:p w:rsidR="003D1FC9" w:rsidRPr="006D3300" w:rsidRDefault="003D1FC9" w:rsidP="003D1FC9">
      <w:pPr>
        <w:pStyle w:val="NormalMaiTimesNewRoman"/>
        <w:rPr>
          <w:lang w:val="ru-RU"/>
        </w:rPr>
      </w:pPr>
      <w:r w:rsidRPr="006D3300">
        <w:rPr>
          <w:lang w:val="ru-RU"/>
        </w:rPr>
        <w:t xml:space="preserve">Мухиддинов, </w:t>
      </w:r>
      <w:proofErr w:type="spellStart"/>
      <w:r w:rsidRPr="006D3300">
        <w:rPr>
          <w:lang w:val="ru-RU"/>
        </w:rPr>
        <w:t>Икромиддин</w:t>
      </w:r>
      <w:proofErr w:type="spellEnd"/>
    </w:p>
    <w:p w:rsidR="003D1FC9" w:rsidRPr="006D3300" w:rsidRDefault="003D1FC9" w:rsidP="003D1FC9">
      <w:pPr>
        <w:pStyle w:val="StyleNormalYurTimesNewRoman"/>
        <w:rPr>
          <w:lang w:val="ru-RU"/>
        </w:rPr>
      </w:pPr>
      <w:r w:rsidRPr="006D3300">
        <w:rPr>
          <w:lang w:val="ru-RU"/>
        </w:rPr>
        <w:t>1989      Реликты доисламских обычаев и обрядов у земледельцев Западного Памира (</w:t>
      </w:r>
      <w:r w:rsidRPr="006D3300">
        <w:t>XIX</w:t>
      </w:r>
      <w:r w:rsidRPr="006D3300">
        <w:rPr>
          <w:lang w:val="ru-RU"/>
        </w:rPr>
        <w:t xml:space="preserve"> - начало </w:t>
      </w:r>
      <w:r w:rsidRPr="006D3300">
        <w:t>XX</w:t>
      </w:r>
      <w:r w:rsidRPr="006D3300">
        <w:rPr>
          <w:lang w:val="ru-RU"/>
        </w:rPr>
        <w:t xml:space="preserve"> в.). Душанбе: Дониш. 99 с.</w:t>
      </w:r>
    </w:p>
    <w:p w:rsidR="00394325" w:rsidRDefault="00394325" w:rsidP="003D1FC9">
      <w:pPr>
        <w:pStyle w:val="NormalMaiTimesNewRoman"/>
        <w:rPr>
          <w:lang w:val="ru-RU"/>
        </w:rPr>
      </w:pPr>
      <w:r>
        <w:rPr>
          <w:lang w:val="ru-RU"/>
        </w:rPr>
        <w:t>Мучник, Н</w:t>
      </w:r>
      <w:r w:rsidR="00B10503">
        <w:rPr>
          <w:lang w:val="ru-RU"/>
        </w:rPr>
        <w:t xml:space="preserve">иколай </w:t>
      </w:r>
      <w:r>
        <w:rPr>
          <w:lang w:val="ru-RU"/>
        </w:rPr>
        <w:t>А.</w:t>
      </w:r>
    </w:p>
    <w:p w:rsidR="00394325" w:rsidRPr="00394325" w:rsidRDefault="00394325" w:rsidP="00394325">
      <w:pPr>
        <w:pStyle w:val="NormalYur1"/>
      </w:pPr>
      <w:r>
        <w:t xml:space="preserve">1944      Киргизские народные сказки (избранные). Литературная обработка Н.А. Мучника. Фрунзе: </w:t>
      </w:r>
      <w:proofErr w:type="spellStart"/>
      <w:r>
        <w:t>Киргосиздат</w:t>
      </w:r>
      <w:proofErr w:type="spellEnd"/>
      <w:r>
        <w:t>. 108 с.</w:t>
      </w:r>
    </w:p>
    <w:p w:rsidR="003D1FC9" w:rsidRDefault="003D1FC9" w:rsidP="003D1FC9">
      <w:pPr>
        <w:pStyle w:val="NormalMaiTimesNewRoman"/>
        <w:rPr>
          <w:lang w:val="ru-RU"/>
        </w:rPr>
      </w:pPr>
      <w:proofErr w:type="spellStart"/>
      <w:r w:rsidRPr="006D3300">
        <w:rPr>
          <w:lang w:val="ru-RU"/>
        </w:rPr>
        <w:t>Мыреева</w:t>
      </w:r>
      <w:proofErr w:type="spellEnd"/>
      <w:r>
        <w:rPr>
          <w:lang w:val="ru-RU"/>
        </w:rPr>
        <w:t xml:space="preserve">, </w:t>
      </w:r>
      <w:r w:rsidRPr="006D3300">
        <w:rPr>
          <w:lang w:val="ru-RU"/>
        </w:rPr>
        <w:t>Анна Николаевна</w:t>
      </w:r>
    </w:p>
    <w:p w:rsidR="003D1FC9" w:rsidRPr="00C400DD" w:rsidRDefault="003D1FC9" w:rsidP="003D1FC9">
      <w:pPr>
        <w:pStyle w:val="NormalYur1"/>
      </w:pPr>
      <w:r w:rsidRPr="00C400DD">
        <w:t xml:space="preserve">1990      Эвенкийские героические сказания. Храбрый </w:t>
      </w:r>
      <w:proofErr w:type="spellStart"/>
      <w:r w:rsidRPr="00C400DD">
        <w:t>Содани</w:t>
      </w:r>
      <w:proofErr w:type="spellEnd"/>
      <w:r w:rsidRPr="00C400DD">
        <w:t xml:space="preserve">-богатырь. Всесильный богатырь </w:t>
      </w:r>
      <w:proofErr w:type="spellStart"/>
      <w:r w:rsidRPr="00C400DD">
        <w:t>Дэвэлчэн</w:t>
      </w:r>
      <w:proofErr w:type="spellEnd"/>
      <w:r w:rsidRPr="00C400DD">
        <w:t xml:space="preserve"> в расшитой-разукрашенной одежде. Сост. А.Н. </w:t>
      </w:r>
      <w:proofErr w:type="spellStart"/>
      <w:r w:rsidRPr="00C400DD">
        <w:t>Мыреева</w:t>
      </w:r>
      <w:proofErr w:type="spellEnd"/>
      <w:r w:rsidRPr="00C400DD">
        <w:t>. Новосибирск: Наука. 392</w:t>
      </w:r>
      <w:r w:rsidRPr="00685DD9">
        <w:t> </w:t>
      </w:r>
      <w:r w:rsidRPr="00C400DD">
        <w:t>с. (Памятники фольклора народов Сибири и Дальнего Востока).</w:t>
      </w:r>
    </w:p>
    <w:p w:rsidR="003D1FC9" w:rsidRDefault="003D1FC9" w:rsidP="003D1FC9">
      <w:pPr>
        <w:pStyle w:val="NormalYur1"/>
      </w:pPr>
      <w:r>
        <w:t xml:space="preserve">1992      Лучи </w:t>
      </w:r>
      <w:proofErr w:type="spellStart"/>
      <w:r>
        <w:t>Сигундэра</w:t>
      </w:r>
      <w:proofErr w:type="spellEnd"/>
      <w:r>
        <w:t xml:space="preserve"> – </w:t>
      </w:r>
      <w:proofErr w:type="spellStart"/>
      <w:r>
        <w:t>Сигундэр</w:t>
      </w:r>
      <w:proofErr w:type="spellEnd"/>
      <w:r>
        <w:t xml:space="preserve"> </w:t>
      </w:r>
      <w:proofErr w:type="spellStart"/>
      <w:r>
        <w:t>гарпалин</w:t>
      </w:r>
      <w:proofErr w:type="spellEnd"/>
      <w:r>
        <w:t xml:space="preserve"> (на русском и эвенкийском языках). Якутск: Розовая чайка. 50 с.</w:t>
      </w:r>
    </w:p>
    <w:p w:rsidR="003D1FC9" w:rsidRDefault="003D1FC9" w:rsidP="003D1FC9">
      <w:pPr>
        <w:pStyle w:val="NormalYur1"/>
      </w:pPr>
      <w:r>
        <w:t xml:space="preserve">2009а    Эвенкийские сказки. Якутск: </w:t>
      </w:r>
      <w:proofErr w:type="spellStart"/>
      <w:r>
        <w:t>Бичик</w:t>
      </w:r>
      <w:proofErr w:type="spellEnd"/>
      <w:r>
        <w:t xml:space="preserve">. 40 с. </w:t>
      </w:r>
    </w:p>
    <w:p w:rsidR="003D1FC9" w:rsidRDefault="003D1FC9" w:rsidP="003D1FC9">
      <w:pPr>
        <w:pStyle w:val="NormalYur1"/>
      </w:pPr>
      <w:r>
        <w:t>2009</w:t>
      </w:r>
      <w:r>
        <w:rPr>
          <w:lang w:val="en-US"/>
        </w:rPr>
        <w:t>b</w:t>
      </w:r>
      <w:r>
        <w:t xml:space="preserve">    Русско-эвенкийский разговорник. Якутск: </w:t>
      </w:r>
      <w:proofErr w:type="spellStart"/>
      <w:r>
        <w:t>Бичик</w:t>
      </w:r>
      <w:proofErr w:type="spellEnd"/>
      <w:r>
        <w:t xml:space="preserve">. 176 с. </w:t>
      </w:r>
    </w:p>
    <w:p w:rsidR="003D1FC9" w:rsidRPr="00332530" w:rsidRDefault="003D1FC9" w:rsidP="003D1FC9">
      <w:pPr>
        <w:pStyle w:val="NormalYur1"/>
      </w:pPr>
      <w:r>
        <w:t xml:space="preserve">2013      </w:t>
      </w:r>
      <w:proofErr w:type="spellStart"/>
      <w:r>
        <w:t>Дулин</w:t>
      </w:r>
      <w:proofErr w:type="spellEnd"/>
      <w:r>
        <w:t xml:space="preserve"> Буга </w:t>
      </w:r>
      <w:proofErr w:type="spellStart"/>
      <w:r>
        <w:t>Торгандунин</w:t>
      </w:r>
      <w:proofErr w:type="spellEnd"/>
      <w:r>
        <w:t xml:space="preserve">. </w:t>
      </w:r>
      <w:proofErr w:type="spellStart"/>
      <w:r>
        <w:t>Торгандун</w:t>
      </w:r>
      <w:proofErr w:type="spellEnd"/>
      <w:r>
        <w:t xml:space="preserve"> Среднего Мира. Составитель А.Н. </w:t>
      </w:r>
      <w:proofErr w:type="spellStart"/>
      <w:r>
        <w:t>Мыреева</w:t>
      </w:r>
      <w:proofErr w:type="spellEnd"/>
      <w:r>
        <w:t>. Новосибирск: Наука. 856 с. (Памятники этнической культуры коренных малочисленных народов Севера, Сибири и Дальнего Востока; Т. 31).</w:t>
      </w:r>
    </w:p>
    <w:p w:rsidR="00A24C37" w:rsidRDefault="00A24C37" w:rsidP="003D1FC9">
      <w:pPr>
        <w:pStyle w:val="NormalMai"/>
        <w:rPr>
          <w:lang w:val="ru-RU"/>
        </w:rPr>
      </w:pPr>
      <w:proofErr w:type="spellStart"/>
      <w:r>
        <w:rPr>
          <w:lang w:val="ru-RU"/>
        </w:rPr>
        <w:t>Мысыккаты</w:t>
      </w:r>
      <w:proofErr w:type="spellEnd"/>
      <w:r>
        <w:rPr>
          <w:lang w:val="ru-RU"/>
        </w:rPr>
        <w:t>, Борис</w:t>
      </w:r>
    </w:p>
    <w:p w:rsidR="00A24C37" w:rsidRPr="00A24C37" w:rsidRDefault="00A24C37" w:rsidP="00A24C37">
      <w:pPr>
        <w:pStyle w:val="NormalYur1"/>
        <w:rPr>
          <w:lang w:val="en-US"/>
        </w:rPr>
      </w:pPr>
      <w:r>
        <w:t xml:space="preserve">2020      «Индоевропейская поэтическая формула </w:t>
      </w:r>
      <w:r w:rsidRPr="00A24C37">
        <w:t>“</w:t>
      </w:r>
      <w:r>
        <w:t>немеркнущая слава</w:t>
      </w:r>
      <w:r w:rsidRPr="00A24C37">
        <w:t>”</w:t>
      </w:r>
      <w:r>
        <w:t xml:space="preserve"> в осетинской перспективе».</w:t>
      </w:r>
      <w:r w:rsidRPr="00A24C37">
        <w:t xml:space="preserve"> </w:t>
      </w:r>
      <w:proofErr w:type="spellStart"/>
      <w:r>
        <w:rPr>
          <w:lang w:val="en-US"/>
        </w:rPr>
        <w:t>Nartamong</w:t>
      </w:r>
      <w:r w:rsidRPr="00A24C37">
        <w:rPr>
          <w:lang w:val="en-US"/>
        </w:rPr>
        <w:t>æ</w:t>
      </w:r>
      <w:proofErr w:type="spellEnd"/>
      <w:r w:rsidRPr="00A24C37">
        <w:rPr>
          <w:lang w:val="en-US"/>
        </w:rPr>
        <w:t>.</w:t>
      </w:r>
      <w:r>
        <w:rPr>
          <w:lang w:val="en-US"/>
        </w:rPr>
        <w:t xml:space="preserve"> The Journal of Alano-</w:t>
      </w:r>
      <w:proofErr w:type="spellStart"/>
      <w:r>
        <w:rPr>
          <w:lang w:val="en-US"/>
        </w:rPr>
        <w:t>Osssetic</w:t>
      </w:r>
      <w:proofErr w:type="spellEnd"/>
      <w:r>
        <w:rPr>
          <w:lang w:val="en-US"/>
        </w:rPr>
        <w:t xml:space="preserve"> Epic, Mythology, Language, History 15(1-2):</w:t>
      </w:r>
      <w:r w:rsidRPr="00A24C37">
        <w:rPr>
          <w:lang w:val="en-US"/>
        </w:rPr>
        <w:t xml:space="preserve"> 131-</w:t>
      </w:r>
      <w:r>
        <w:rPr>
          <w:lang w:val="en-US"/>
        </w:rPr>
        <w:t>177.</w:t>
      </w:r>
    </w:p>
    <w:p w:rsidR="005A6929" w:rsidRDefault="005A6929" w:rsidP="003D1FC9">
      <w:pPr>
        <w:pStyle w:val="NormalMai"/>
        <w:rPr>
          <w:lang w:val="ru-RU"/>
        </w:rPr>
      </w:pPr>
      <w:proofErr w:type="spellStart"/>
      <w:r>
        <w:rPr>
          <w:lang w:val="ru-RU"/>
        </w:rPr>
        <w:t>Мэйге</w:t>
      </w:r>
      <w:proofErr w:type="spellEnd"/>
    </w:p>
    <w:p w:rsidR="005A6929" w:rsidRDefault="005A6929" w:rsidP="005A6929">
      <w:pPr>
        <w:pStyle w:val="NormalYur1"/>
      </w:pPr>
      <w:r>
        <w:rPr>
          <w:lang w:bidi="bo-CN"/>
        </w:rPr>
        <w:t xml:space="preserve">2009      </w:t>
      </w:r>
      <w:r w:rsidRPr="005A6929">
        <w:rPr>
          <w:lang w:bidi="bo-CN"/>
        </w:rPr>
        <w:t xml:space="preserve">Эпос народа </w:t>
      </w:r>
      <w:proofErr w:type="spellStart"/>
      <w:r w:rsidRPr="005A6929">
        <w:rPr>
          <w:lang w:bidi="bo-CN"/>
        </w:rPr>
        <w:t>ицзу</w:t>
      </w:r>
      <w:proofErr w:type="spellEnd"/>
      <w:r w:rsidRPr="005A6929">
        <w:rPr>
          <w:lang w:bidi="bo-CN"/>
        </w:rPr>
        <w:t xml:space="preserve"> «</w:t>
      </w:r>
      <w:proofErr w:type="spellStart"/>
      <w:r w:rsidRPr="005A6929">
        <w:rPr>
          <w:lang w:bidi="bo-CN"/>
        </w:rPr>
        <w:t>Мэйгэ</w:t>
      </w:r>
      <w:proofErr w:type="spellEnd"/>
      <w:r w:rsidRPr="005A6929">
        <w:rPr>
          <w:lang w:bidi="bo-CN"/>
        </w:rPr>
        <w:t>».</w:t>
      </w:r>
      <w:r w:rsidR="00AF017D">
        <w:rPr>
          <w:lang w:bidi="bo-CN"/>
        </w:rPr>
        <w:t xml:space="preserve"> </w:t>
      </w:r>
      <w:r w:rsidR="00AF017D" w:rsidRPr="00AF017D">
        <w:rPr>
          <w:lang w:bidi="bo-CN"/>
        </w:rPr>
        <w:t>[</w:t>
      </w:r>
      <w:r w:rsidR="00AF017D">
        <w:rPr>
          <w:lang w:bidi="bo-CN"/>
        </w:rPr>
        <w:t>На китайском языке</w:t>
      </w:r>
      <w:r w:rsidR="00AF017D" w:rsidRPr="00AF017D">
        <w:rPr>
          <w:lang w:bidi="bo-CN"/>
        </w:rPr>
        <w:t>]</w:t>
      </w:r>
      <w:r w:rsidR="00AF017D">
        <w:rPr>
          <w:lang w:bidi="bo-CN"/>
        </w:rPr>
        <w:t>.</w:t>
      </w:r>
      <w:r w:rsidRPr="005A6929">
        <w:rPr>
          <w:lang w:bidi="bo-CN"/>
        </w:rPr>
        <w:t xml:space="preserve"> Сост. Исследовательская группа уезда </w:t>
      </w:r>
      <w:proofErr w:type="spellStart"/>
      <w:r w:rsidRPr="005A6929">
        <w:rPr>
          <w:lang w:bidi="bo-CN"/>
        </w:rPr>
        <w:t>Чусюн</w:t>
      </w:r>
      <w:proofErr w:type="spellEnd"/>
      <w:r w:rsidRPr="005A6929">
        <w:rPr>
          <w:lang w:bidi="bo-CN"/>
        </w:rPr>
        <w:t xml:space="preserve"> по фольклору и литературе народов провинции Юньнань. </w:t>
      </w:r>
      <w:r>
        <w:rPr>
          <w:lang w:bidi="bo-CN"/>
        </w:rPr>
        <w:t xml:space="preserve">Куньмин: Народное изд-во провинции Юньнань. </w:t>
      </w:r>
      <w:r w:rsidR="00AF017D">
        <w:rPr>
          <w:lang w:bidi="bo-CN"/>
        </w:rPr>
        <w:t>254 с.</w:t>
      </w:r>
    </w:p>
    <w:p w:rsidR="003D1FC9" w:rsidRPr="00196460" w:rsidRDefault="003D1FC9" w:rsidP="003D1FC9">
      <w:pPr>
        <w:pStyle w:val="NormalMai"/>
        <w:rPr>
          <w:lang w:val="ru-RU"/>
        </w:rPr>
      </w:pPr>
      <w:r w:rsidRPr="007768A5">
        <w:rPr>
          <w:lang w:val="ru-RU"/>
        </w:rPr>
        <w:t>Мэлори</w:t>
      </w:r>
      <w:r w:rsidRPr="00196460">
        <w:rPr>
          <w:lang w:val="ru-RU"/>
        </w:rPr>
        <w:t xml:space="preserve">, </w:t>
      </w:r>
      <w:r w:rsidRPr="007768A5">
        <w:rPr>
          <w:lang w:val="ru-RU"/>
        </w:rPr>
        <w:t>Томас</w:t>
      </w:r>
    </w:p>
    <w:p w:rsidR="003D1FC9" w:rsidRDefault="003D1FC9" w:rsidP="003D1FC9">
      <w:pPr>
        <w:pStyle w:val="NormalYur1"/>
      </w:pPr>
      <w:r w:rsidRPr="00196460">
        <w:t xml:space="preserve">1974      </w:t>
      </w:r>
      <w:r w:rsidRPr="007768A5">
        <w:t>Смерть</w:t>
      </w:r>
      <w:r w:rsidRPr="00196460">
        <w:t xml:space="preserve"> </w:t>
      </w:r>
      <w:r w:rsidRPr="007768A5">
        <w:t>Артура</w:t>
      </w:r>
      <w:r w:rsidRPr="00196460">
        <w:t xml:space="preserve">. </w:t>
      </w:r>
      <w:r w:rsidRPr="007768A5">
        <w:t>Издание</w:t>
      </w:r>
      <w:r w:rsidRPr="00196460">
        <w:t xml:space="preserve"> </w:t>
      </w:r>
      <w:r w:rsidRPr="007768A5">
        <w:t>подготовили</w:t>
      </w:r>
      <w:r w:rsidRPr="00196460">
        <w:t xml:space="preserve"> </w:t>
      </w:r>
      <w:r w:rsidRPr="007768A5">
        <w:t>И</w:t>
      </w:r>
      <w:r w:rsidRPr="00196460">
        <w:t>.</w:t>
      </w:r>
      <w:r w:rsidRPr="007768A5">
        <w:t>М</w:t>
      </w:r>
      <w:r w:rsidRPr="00196460">
        <w:t xml:space="preserve">. </w:t>
      </w:r>
      <w:r w:rsidRPr="007768A5">
        <w:t>Бернштейн</w:t>
      </w:r>
      <w:r w:rsidRPr="00196460">
        <w:t xml:space="preserve">, </w:t>
      </w:r>
      <w:r w:rsidRPr="007768A5">
        <w:t>В</w:t>
      </w:r>
      <w:r w:rsidRPr="00196460">
        <w:t>.</w:t>
      </w:r>
      <w:r w:rsidRPr="007768A5">
        <w:t>М</w:t>
      </w:r>
      <w:r w:rsidRPr="00196460">
        <w:t xml:space="preserve">. </w:t>
      </w:r>
      <w:proofErr w:type="spellStart"/>
      <w:r w:rsidRPr="007768A5">
        <w:t>Жирмунский</w:t>
      </w:r>
      <w:proofErr w:type="spellEnd"/>
      <w:r w:rsidRPr="00196460">
        <w:t xml:space="preserve">, </w:t>
      </w:r>
      <w:r w:rsidRPr="007768A5">
        <w:t>А</w:t>
      </w:r>
      <w:r w:rsidRPr="00196460">
        <w:t>.</w:t>
      </w:r>
      <w:r w:rsidRPr="007768A5">
        <w:t>Д</w:t>
      </w:r>
      <w:r w:rsidRPr="00196460">
        <w:t>.</w:t>
      </w:r>
      <w:r w:rsidRPr="00A24C37">
        <w:rPr>
          <w:lang w:val="en-US"/>
        </w:rPr>
        <w:t> </w:t>
      </w:r>
      <w:r w:rsidRPr="007768A5">
        <w:t>Михайлов</w:t>
      </w:r>
      <w:r w:rsidRPr="00196460">
        <w:t xml:space="preserve">, </w:t>
      </w:r>
      <w:r w:rsidRPr="007768A5">
        <w:t>Б</w:t>
      </w:r>
      <w:r w:rsidRPr="00196460">
        <w:t>.</w:t>
      </w:r>
      <w:r w:rsidRPr="007768A5">
        <w:t>И</w:t>
      </w:r>
      <w:r w:rsidRPr="00196460">
        <w:t xml:space="preserve">. </w:t>
      </w:r>
      <w:proofErr w:type="spellStart"/>
      <w:r w:rsidRPr="007768A5">
        <w:t>Пуришев</w:t>
      </w:r>
      <w:proofErr w:type="spellEnd"/>
      <w:r w:rsidRPr="00196460">
        <w:t xml:space="preserve">. </w:t>
      </w:r>
      <w:r>
        <w:t>М</w:t>
      </w:r>
      <w:r w:rsidRPr="00196460">
        <w:t xml:space="preserve">.: </w:t>
      </w:r>
      <w:r>
        <w:t>Наука. 899 с.</w:t>
      </w:r>
    </w:p>
    <w:p w:rsidR="003D1FC9" w:rsidRPr="00332530" w:rsidRDefault="003D1FC9" w:rsidP="003D1FC9">
      <w:pPr>
        <w:pStyle w:val="NormalMaiTimesNewRoman"/>
        <w:rPr>
          <w:lang w:val="ru-RU"/>
        </w:rPr>
      </w:pPr>
      <w:proofErr w:type="spellStart"/>
      <w:r w:rsidRPr="007223E3">
        <w:rPr>
          <w:lang w:val="ru-RU"/>
        </w:rPr>
        <w:t>Мялль</w:t>
      </w:r>
      <w:proofErr w:type="spellEnd"/>
      <w:r w:rsidRPr="007223E3">
        <w:rPr>
          <w:lang w:val="ru-RU"/>
        </w:rPr>
        <w:t xml:space="preserve">, </w:t>
      </w:r>
      <w:proofErr w:type="spellStart"/>
      <w:r w:rsidRPr="007223E3">
        <w:rPr>
          <w:lang w:val="ru-RU"/>
        </w:rPr>
        <w:t>Линнарт</w:t>
      </w:r>
      <w:proofErr w:type="spellEnd"/>
      <w:r w:rsidRPr="007223E3">
        <w:rPr>
          <w:lang w:val="ru-RU"/>
        </w:rPr>
        <w:t xml:space="preserve"> Э.</w:t>
      </w:r>
    </w:p>
    <w:p w:rsidR="003D1FC9" w:rsidRPr="006D3300" w:rsidRDefault="003D1FC9" w:rsidP="003D1FC9">
      <w:pPr>
        <w:pStyle w:val="StyleNormalYurTimesNewRoman"/>
        <w:rPr>
          <w:lang w:val="ru-RU"/>
        </w:rPr>
      </w:pPr>
      <w:r w:rsidRPr="006D3300">
        <w:rPr>
          <w:lang w:val="ru-RU"/>
        </w:rPr>
        <w:t>1980      «Будда». Мифы народов мира. Т.1. М.: Советская энциклопедия. С.189-190.</w:t>
      </w:r>
    </w:p>
    <w:p w:rsidR="003D1FC9" w:rsidRPr="006D3300" w:rsidRDefault="003D1FC9" w:rsidP="003D1FC9">
      <w:pPr>
        <w:pStyle w:val="NormalMaiTimesNewRoman"/>
        <w:rPr>
          <w:lang w:val="ru-RU"/>
        </w:rPr>
      </w:pPr>
      <w:r w:rsidRPr="006D3300">
        <w:rPr>
          <w:lang w:val="ru-RU"/>
        </w:rPr>
        <w:t>Н.Х.</w:t>
      </w:r>
    </w:p>
    <w:p w:rsidR="003D1FC9" w:rsidRPr="006D3300" w:rsidRDefault="003D1FC9" w:rsidP="003D1FC9">
      <w:pPr>
        <w:pStyle w:val="StyleNormalYurTimesNewRoman"/>
        <w:rPr>
          <w:lang w:val="ru-RU"/>
        </w:rPr>
      </w:pPr>
      <w:r w:rsidRPr="006D3300">
        <w:rPr>
          <w:lang w:val="ru-RU"/>
        </w:rPr>
        <w:t>1892      «К вопросу о религиозных воззрениях крестьян Калужской губернии». Этнографическое обозрение 13-14(2-3):210-215.</w:t>
      </w:r>
    </w:p>
    <w:p w:rsidR="003D1FC9" w:rsidRPr="006D3300" w:rsidRDefault="003D1FC9" w:rsidP="003D1FC9">
      <w:pPr>
        <w:pStyle w:val="NormalMaiTimesNewRoman"/>
        <w:rPr>
          <w:lang w:val="ru-RU"/>
        </w:rPr>
      </w:pPr>
      <w:r w:rsidRPr="006D3300">
        <w:rPr>
          <w:lang w:val="ru-RU"/>
        </w:rPr>
        <w:t>Набиев, Азад</w:t>
      </w:r>
    </w:p>
    <w:p w:rsidR="003D1FC9" w:rsidRPr="006D3300" w:rsidRDefault="003D1FC9" w:rsidP="003D1FC9">
      <w:pPr>
        <w:pStyle w:val="StyleNormalYurTimesNewRoman"/>
        <w:rPr>
          <w:lang w:val="ru-RU"/>
        </w:rPr>
      </w:pPr>
      <w:r w:rsidRPr="006D3300">
        <w:rPr>
          <w:lang w:val="ru-RU"/>
        </w:rPr>
        <w:t xml:space="preserve">1988      Азербайджанские сказки, мифы, легенды. Баку: </w:t>
      </w:r>
      <w:proofErr w:type="spellStart"/>
      <w:r w:rsidRPr="006D3300">
        <w:rPr>
          <w:lang w:val="ru-RU"/>
        </w:rPr>
        <w:t>Азернешр</w:t>
      </w:r>
      <w:proofErr w:type="spellEnd"/>
      <w:r w:rsidRPr="006D3300">
        <w:rPr>
          <w:lang w:val="ru-RU"/>
        </w:rPr>
        <w:t>. 303 с.</w:t>
      </w:r>
    </w:p>
    <w:p w:rsidR="003D1FC9" w:rsidRPr="006D3300" w:rsidRDefault="003D1FC9" w:rsidP="003D1FC9">
      <w:pPr>
        <w:pStyle w:val="NormalMaiTimesNewRoman"/>
        <w:rPr>
          <w:lang w:val="ru-RU"/>
        </w:rPr>
      </w:pPr>
      <w:r w:rsidRPr="006D3300">
        <w:rPr>
          <w:lang w:val="ru-RU"/>
        </w:rPr>
        <w:lastRenderedPageBreak/>
        <w:t>Надеин, Семен Александрович</w:t>
      </w:r>
    </w:p>
    <w:p w:rsidR="003D1FC9" w:rsidRPr="006D3300" w:rsidRDefault="003D1FC9" w:rsidP="003D1FC9">
      <w:pPr>
        <w:pStyle w:val="StyleNormalYurTimesNewRoman"/>
        <w:rPr>
          <w:lang w:val="ru-RU"/>
        </w:rPr>
      </w:pPr>
      <w:r w:rsidRPr="006D3300">
        <w:rPr>
          <w:lang w:val="ru-RU"/>
        </w:rPr>
        <w:t xml:space="preserve">1982      </w:t>
      </w:r>
      <w:proofErr w:type="spellStart"/>
      <w:r w:rsidRPr="006D3300">
        <w:rPr>
          <w:lang w:val="ru-RU"/>
        </w:rPr>
        <w:t>Энгеспал</w:t>
      </w:r>
      <w:proofErr w:type="spellEnd"/>
      <w:r w:rsidRPr="006D3300">
        <w:rPr>
          <w:lang w:val="ru-RU"/>
        </w:rPr>
        <w:t>. Эвенкийские легенды, предания, сказки, рассказы. Южно-Сахалинск: Дальневосточное кн. изд-во. 63 с.</w:t>
      </w:r>
    </w:p>
    <w:p w:rsidR="003D1FC9" w:rsidRPr="006D3300" w:rsidRDefault="003D1FC9" w:rsidP="003D1FC9">
      <w:pPr>
        <w:pStyle w:val="NormalMaiTimesNewRoman"/>
        <w:rPr>
          <w:lang w:val="ru-RU"/>
        </w:rPr>
      </w:pPr>
      <w:proofErr w:type="spellStart"/>
      <w:r w:rsidRPr="006D3300">
        <w:rPr>
          <w:lang w:val="ru-RU"/>
        </w:rPr>
        <w:t>Нагишкин</w:t>
      </w:r>
      <w:proofErr w:type="spellEnd"/>
      <w:r w:rsidRPr="006D3300">
        <w:rPr>
          <w:lang w:val="ru-RU"/>
        </w:rPr>
        <w:t>, Дмитрий Дмитриевич</w:t>
      </w:r>
    </w:p>
    <w:p w:rsidR="003D1FC9" w:rsidRPr="006D3300" w:rsidRDefault="003D1FC9" w:rsidP="003D1FC9">
      <w:pPr>
        <w:pStyle w:val="StyleNormalYurTimesNewRoman"/>
        <w:rPr>
          <w:lang w:val="ru-RU"/>
        </w:rPr>
      </w:pPr>
      <w:r w:rsidRPr="006D3300">
        <w:rPr>
          <w:lang w:val="ru-RU"/>
        </w:rPr>
        <w:t>1975      Амурские сказки. Хабаровск: Хабаровское кн. изд-во. 222 с.</w:t>
      </w:r>
    </w:p>
    <w:p w:rsidR="003D1FC9" w:rsidRPr="007223E3" w:rsidRDefault="003D1FC9" w:rsidP="003D1FC9">
      <w:pPr>
        <w:pStyle w:val="NormalMai"/>
        <w:rPr>
          <w:lang w:val="ru-RU"/>
        </w:rPr>
      </w:pPr>
      <w:proofErr w:type="spellStart"/>
      <w:r w:rsidRPr="00C3587C">
        <w:rPr>
          <w:lang w:val="ru-RU"/>
        </w:rPr>
        <w:t>Наджип</w:t>
      </w:r>
      <w:proofErr w:type="spellEnd"/>
      <w:r w:rsidRPr="00C3587C">
        <w:rPr>
          <w:lang w:val="ru-RU"/>
        </w:rPr>
        <w:t xml:space="preserve">, Эмир </w:t>
      </w:r>
      <w:proofErr w:type="spellStart"/>
      <w:r w:rsidRPr="00C3587C">
        <w:rPr>
          <w:lang w:val="ru-RU"/>
        </w:rPr>
        <w:t>Наджипович</w:t>
      </w:r>
      <w:proofErr w:type="spellEnd"/>
    </w:p>
    <w:p w:rsidR="003D1FC9" w:rsidRPr="00C3587C" w:rsidRDefault="003D1FC9" w:rsidP="003D1FC9">
      <w:pPr>
        <w:pStyle w:val="NormalYur1"/>
        <w:rPr>
          <w:lang w:eastAsia="ru-RU"/>
        </w:rPr>
      </w:pPr>
      <w:r w:rsidRPr="00C3587C">
        <w:rPr>
          <w:lang w:eastAsia="ru-RU"/>
        </w:rPr>
        <w:t xml:space="preserve">1968      Уйгурско-русский словарь. Сост. Э.Н. </w:t>
      </w:r>
      <w:proofErr w:type="spellStart"/>
      <w:r w:rsidRPr="00C3587C">
        <w:rPr>
          <w:lang w:eastAsia="ru-RU"/>
        </w:rPr>
        <w:t>Наджип</w:t>
      </w:r>
      <w:proofErr w:type="spellEnd"/>
      <w:r w:rsidRPr="00C3587C">
        <w:rPr>
          <w:lang w:eastAsia="ru-RU"/>
        </w:rPr>
        <w:t>. Под ред. Т.Р. Рахимова. М.: Издательство "Советская энциклопедия". 828 с.</w:t>
      </w:r>
    </w:p>
    <w:p w:rsidR="002422AD" w:rsidRPr="002422AD" w:rsidRDefault="002422AD" w:rsidP="002422AD">
      <w:pPr>
        <w:pStyle w:val="NormalYur1"/>
      </w:pPr>
      <w:r w:rsidRPr="002422AD">
        <w:t xml:space="preserve">1979      Историко-сравнительный словарь тюркских языков </w:t>
      </w:r>
      <w:r>
        <w:t>XIV</w:t>
      </w:r>
      <w:r w:rsidRPr="002422AD">
        <w:t xml:space="preserve"> века: На материале "</w:t>
      </w:r>
      <w:proofErr w:type="spellStart"/>
      <w:r w:rsidRPr="002422AD">
        <w:t>Хосрау</w:t>
      </w:r>
      <w:proofErr w:type="spellEnd"/>
      <w:r w:rsidRPr="002422AD">
        <w:t xml:space="preserve"> и Ширин" Кутба М.: Главная редакция восточной литературы. </w:t>
      </w:r>
      <w:r>
        <w:t>Кн</w:t>
      </w:r>
      <w:r w:rsidRPr="002422AD">
        <w:t xml:space="preserve">. </w:t>
      </w:r>
      <w:r w:rsidRPr="00D75B28">
        <w:rPr>
          <w:lang w:val="en-US"/>
        </w:rPr>
        <w:t>I</w:t>
      </w:r>
      <w:r w:rsidRPr="002422AD">
        <w:t xml:space="preserve">. 479 </w:t>
      </w:r>
      <w:r>
        <w:t>с</w:t>
      </w:r>
      <w:r w:rsidRPr="002422AD">
        <w:t>.</w:t>
      </w:r>
    </w:p>
    <w:p w:rsidR="00171D8D" w:rsidRDefault="00171D8D" w:rsidP="005C3705">
      <w:pPr>
        <w:pStyle w:val="NormalMai2"/>
      </w:pPr>
      <w:proofErr w:type="spellStart"/>
      <w:r>
        <w:t>Назаревский</w:t>
      </w:r>
      <w:proofErr w:type="spellEnd"/>
      <w:r>
        <w:t>, Александр Адрианович</w:t>
      </w:r>
    </w:p>
    <w:p w:rsidR="00CD2CD7" w:rsidRDefault="00CD2CD7" w:rsidP="00CD2CD7">
      <w:pPr>
        <w:pStyle w:val="NormalYur1"/>
      </w:pPr>
      <w:r>
        <w:t xml:space="preserve">1963      </w:t>
      </w:r>
      <w:r>
        <w:rPr>
          <w:shd w:val="clear" w:color="auto" w:fill="FFFFFF"/>
        </w:rPr>
        <w:t>Из истории русско-украинских литературных связей: Старинные книжные легенды и их связи с русским и украинским фольклором. – Киев: издательство Киевского университета. 111 с.</w:t>
      </w:r>
    </w:p>
    <w:p w:rsidR="00171D8D" w:rsidRPr="00171D8D" w:rsidRDefault="00171D8D" w:rsidP="00171D8D">
      <w:pPr>
        <w:pStyle w:val="NormalYur1"/>
      </w:pPr>
      <w:r>
        <w:t xml:space="preserve">1969      «Вий в повести Гоголя и </w:t>
      </w:r>
      <w:proofErr w:type="spellStart"/>
      <w:r>
        <w:t>Касьен</w:t>
      </w:r>
      <w:proofErr w:type="spellEnd"/>
      <w:r>
        <w:t xml:space="preserve"> в народных поверьях о 29 февраля». Вопросы русской литературы. Львов: издательство Львовского университета. С. 49-46.</w:t>
      </w:r>
    </w:p>
    <w:p w:rsidR="005C3705" w:rsidRDefault="005C3705" w:rsidP="005C3705">
      <w:pPr>
        <w:pStyle w:val="NormalMai2"/>
      </w:pPr>
      <w:proofErr w:type="spellStart"/>
      <w:r>
        <w:t>Нарынбаева</w:t>
      </w:r>
      <w:proofErr w:type="spellEnd"/>
      <w:r>
        <w:t>, Н.</w:t>
      </w:r>
    </w:p>
    <w:p w:rsidR="005C3705" w:rsidRPr="00F81E10" w:rsidRDefault="005C3705" w:rsidP="005C3705">
      <w:pPr>
        <w:pStyle w:val="NormalYur1"/>
        <w:rPr>
          <w:shd w:val="clear" w:color="auto" w:fill="FFFFFF"/>
        </w:rPr>
      </w:pPr>
      <w:r w:rsidRPr="005C3705">
        <w:rPr>
          <w:shd w:val="clear" w:color="auto" w:fill="FFFFFF"/>
        </w:rPr>
        <w:t xml:space="preserve">2017      Миф, </w:t>
      </w:r>
      <w:proofErr w:type="spellStart"/>
      <w:r w:rsidRPr="005C3705">
        <w:rPr>
          <w:shd w:val="clear" w:color="auto" w:fill="FFFFFF"/>
        </w:rPr>
        <w:t>уламыш</w:t>
      </w:r>
      <w:proofErr w:type="spellEnd"/>
      <w:r w:rsidRPr="005C3705">
        <w:rPr>
          <w:shd w:val="clear" w:color="auto" w:fill="FFFFFF"/>
        </w:rPr>
        <w:t xml:space="preserve">, </w:t>
      </w:r>
      <w:proofErr w:type="spellStart"/>
      <w:r w:rsidRPr="005C3705">
        <w:rPr>
          <w:shd w:val="clear" w:color="auto" w:fill="FFFFFF"/>
        </w:rPr>
        <w:t>аңыз</w:t>
      </w:r>
      <w:proofErr w:type="spellEnd"/>
      <w:r w:rsidRPr="005C3705">
        <w:rPr>
          <w:shd w:val="clear" w:color="auto" w:fill="FFFFFF"/>
        </w:rPr>
        <w:t xml:space="preserve">, </w:t>
      </w:r>
      <w:proofErr w:type="spellStart"/>
      <w:r w:rsidRPr="005C3705">
        <w:rPr>
          <w:shd w:val="clear" w:color="auto" w:fill="FFFFFF"/>
        </w:rPr>
        <w:t>санжыра</w:t>
      </w:r>
      <w:proofErr w:type="spellEnd"/>
      <w:r w:rsidRPr="005C3705">
        <w:rPr>
          <w:shd w:val="clear" w:color="auto" w:fill="FFFFFF"/>
        </w:rPr>
        <w:t xml:space="preserve"> </w:t>
      </w:r>
      <w:proofErr w:type="spellStart"/>
      <w:r w:rsidRPr="005C3705">
        <w:rPr>
          <w:shd w:val="clear" w:color="auto" w:fill="FFFFFF"/>
        </w:rPr>
        <w:t>уламышы</w:t>
      </w:r>
      <w:proofErr w:type="spellEnd"/>
      <w:r w:rsidRPr="005C3705">
        <w:rPr>
          <w:shd w:val="clear" w:color="auto" w:fill="FFFFFF"/>
        </w:rPr>
        <w:t xml:space="preserve">. Т. 26. </w:t>
      </w:r>
      <w:proofErr w:type="spellStart"/>
      <w:r w:rsidRPr="005C3705">
        <w:rPr>
          <w:shd w:val="clear" w:color="auto" w:fill="FFFFFF"/>
        </w:rPr>
        <w:t>Түз</w:t>
      </w:r>
      <w:proofErr w:type="spellEnd"/>
      <w:r w:rsidRPr="005C3705">
        <w:rPr>
          <w:shd w:val="clear" w:color="auto" w:fill="FFFFFF"/>
        </w:rPr>
        <w:t xml:space="preserve">. Н. </w:t>
      </w:r>
      <w:proofErr w:type="spellStart"/>
      <w:r w:rsidRPr="005C3705">
        <w:rPr>
          <w:shd w:val="clear" w:color="auto" w:fill="FFFFFF"/>
        </w:rPr>
        <w:t>Нарынбаева</w:t>
      </w:r>
      <w:proofErr w:type="spellEnd"/>
      <w:r w:rsidRPr="005C3705">
        <w:rPr>
          <w:shd w:val="clear" w:color="auto" w:fill="FFFFFF"/>
        </w:rPr>
        <w:t xml:space="preserve">. Бишкек: "Принт-Экспресс". 632 б. ("Эл </w:t>
      </w:r>
      <w:proofErr w:type="spellStart"/>
      <w:r w:rsidRPr="005C3705">
        <w:rPr>
          <w:shd w:val="clear" w:color="auto" w:fill="FFFFFF"/>
        </w:rPr>
        <w:t>адабияты</w:t>
      </w:r>
      <w:proofErr w:type="spellEnd"/>
      <w:r w:rsidRPr="005C3705">
        <w:rPr>
          <w:shd w:val="clear" w:color="auto" w:fill="FFFFFF"/>
        </w:rPr>
        <w:t xml:space="preserve">" </w:t>
      </w:r>
      <w:proofErr w:type="spellStart"/>
      <w:r w:rsidRPr="005C3705">
        <w:rPr>
          <w:shd w:val="clear" w:color="auto" w:fill="FFFFFF"/>
        </w:rPr>
        <w:t>сериясы</w:t>
      </w:r>
      <w:proofErr w:type="spellEnd"/>
      <w:r w:rsidRPr="005C3705">
        <w:rPr>
          <w:shd w:val="clear" w:color="auto" w:fill="FFFFFF"/>
        </w:rPr>
        <w:t xml:space="preserve">) [Мифы, предания, былички, родословные предания. Т. 26. / Сост. Н. </w:t>
      </w:r>
      <w:proofErr w:type="spellStart"/>
      <w:r w:rsidRPr="005C3705">
        <w:rPr>
          <w:shd w:val="clear" w:color="auto" w:fill="FFFFFF"/>
        </w:rPr>
        <w:t>Нарынбаева</w:t>
      </w:r>
      <w:proofErr w:type="spellEnd"/>
      <w:r w:rsidRPr="005C3705">
        <w:rPr>
          <w:shd w:val="clear" w:color="auto" w:fill="FFFFFF"/>
        </w:rPr>
        <w:t>. Бишкек: Издательство "Принт-Экспресс". 632 с. (Серия "Народная литература")]</w:t>
      </w:r>
      <w:r w:rsidRPr="00F81E10">
        <w:rPr>
          <w:shd w:val="clear" w:color="auto" w:fill="FFFFFF"/>
        </w:rPr>
        <w:t>.</w:t>
      </w:r>
    </w:p>
    <w:p w:rsidR="003D1FC9" w:rsidRPr="007223E3" w:rsidRDefault="003D1FC9" w:rsidP="005C3705">
      <w:pPr>
        <w:pStyle w:val="NormalMai2"/>
      </w:pPr>
      <w:proofErr w:type="spellStart"/>
      <w:r w:rsidRPr="00C3587C">
        <w:t>Насыри</w:t>
      </w:r>
      <w:proofErr w:type="spellEnd"/>
      <w:r w:rsidRPr="00C3587C">
        <w:t>, Каюм</w:t>
      </w:r>
    </w:p>
    <w:p w:rsidR="003D1FC9" w:rsidRPr="00C3587C" w:rsidRDefault="003D1FC9" w:rsidP="003D1FC9">
      <w:pPr>
        <w:pStyle w:val="NormalYur1"/>
        <w:rPr>
          <w:lang w:eastAsia="ru-RU"/>
        </w:rPr>
      </w:pPr>
      <w:r w:rsidRPr="00C3587C">
        <w:rPr>
          <w:lang w:eastAsia="ru-RU"/>
        </w:rPr>
        <w:t xml:space="preserve">1977      Избранные произведения. Перевод с татарского языка. Сост. С.Х. </w:t>
      </w:r>
      <w:proofErr w:type="spellStart"/>
      <w:r w:rsidRPr="00C3587C">
        <w:rPr>
          <w:lang w:eastAsia="ru-RU"/>
        </w:rPr>
        <w:t>Алишев</w:t>
      </w:r>
      <w:proofErr w:type="spellEnd"/>
      <w:r w:rsidRPr="00C3587C">
        <w:rPr>
          <w:lang w:eastAsia="ru-RU"/>
        </w:rPr>
        <w:t xml:space="preserve">, М.В. Гайнутдинов, Х.Ш. </w:t>
      </w:r>
      <w:proofErr w:type="spellStart"/>
      <w:r w:rsidRPr="00C3587C">
        <w:rPr>
          <w:lang w:eastAsia="ru-RU"/>
        </w:rPr>
        <w:t>Махмутов</w:t>
      </w:r>
      <w:proofErr w:type="spellEnd"/>
      <w:r w:rsidRPr="00C3587C">
        <w:rPr>
          <w:lang w:eastAsia="ru-RU"/>
        </w:rPr>
        <w:t>. Казань: Татарское книжное издательство. 256 с.</w:t>
      </w:r>
    </w:p>
    <w:p w:rsidR="003D1FC9" w:rsidRPr="006D3300" w:rsidRDefault="003D1FC9" w:rsidP="003D1FC9">
      <w:pPr>
        <w:pStyle w:val="NormalMaiTimesNewRoman"/>
        <w:rPr>
          <w:lang w:val="ru-RU"/>
        </w:rPr>
      </w:pPr>
      <w:proofErr w:type="spellStart"/>
      <w:r w:rsidRPr="006D3300">
        <w:rPr>
          <w:lang w:val="ru-RU"/>
        </w:rPr>
        <w:t>Надршина</w:t>
      </w:r>
      <w:proofErr w:type="spellEnd"/>
      <w:r w:rsidRPr="006D3300">
        <w:rPr>
          <w:lang w:val="ru-RU"/>
        </w:rPr>
        <w:t xml:space="preserve">, </w:t>
      </w:r>
      <w:proofErr w:type="spellStart"/>
      <w:r w:rsidRPr="006D3300">
        <w:rPr>
          <w:lang w:val="ru-RU"/>
        </w:rPr>
        <w:t>Фануза</w:t>
      </w:r>
      <w:proofErr w:type="spellEnd"/>
      <w:r w:rsidRPr="006D3300">
        <w:rPr>
          <w:lang w:val="ru-RU"/>
        </w:rPr>
        <w:t xml:space="preserve"> </w:t>
      </w:r>
      <w:proofErr w:type="spellStart"/>
      <w:r w:rsidRPr="006D3300">
        <w:rPr>
          <w:lang w:val="ru-RU"/>
        </w:rPr>
        <w:t>Антбаевна</w:t>
      </w:r>
      <w:proofErr w:type="spellEnd"/>
    </w:p>
    <w:p w:rsidR="003D1FC9" w:rsidRPr="006D3300" w:rsidRDefault="003D1FC9" w:rsidP="003D1FC9">
      <w:pPr>
        <w:pStyle w:val="StyleNormalYurTimesNewRoman"/>
        <w:rPr>
          <w:lang w:val="ru-RU"/>
        </w:rPr>
      </w:pPr>
      <w:r w:rsidRPr="006D3300">
        <w:rPr>
          <w:lang w:val="ru-RU"/>
        </w:rPr>
        <w:t xml:space="preserve">1985      Башкирские предания и легенды. Сост., вступ. статья, комм. </w:t>
      </w:r>
      <w:proofErr w:type="spellStart"/>
      <w:r w:rsidRPr="006D3300">
        <w:rPr>
          <w:lang w:val="ru-RU"/>
        </w:rPr>
        <w:t>Фанузы</w:t>
      </w:r>
      <w:proofErr w:type="spellEnd"/>
      <w:r w:rsidRPr="006D3300">
        <w:rPr>
          <w:lang w:val="ru-RU"/>
        </w:rPr>
        <w:t xml:space="preserve"> </w:t>
      </w:r>
      <w:proofErr w:type="spellStart"/>
      <w:r w:rsidRPr="006D3300">
        <w:rPr>
          <w:lang w:val="ru-RU"/>
        </w:rPr>
        <w:t>Надршиной</w:t>
      </w:r>
      <w:proofErr w:type="spellEnd"/>
      <w:r w:rsidRPr="006D3300">
        <w:rPr>
          <w:lang w:val="ru-RU"/>
        </w:rPr>
        <w:t>. Уфа: Башкирское кн. изд-во. 288 с.</w:t>
      </w:r>
    </w:p>
    <w:p w:rsidR="003D1FC9" w:rsidRPr="006D3300" w:rsidRDefault="003D1FC9" w:rsidP="003D1FC9">
      <w:pPr>
        <w:pStyle w:val="StyleNormalYurTimesNewRoman"/>
        <w:rPr>
          <w:lang w:val="ru-RU"/>
        </w:rPr>
      </w:pPr>
      <w:r w:rsidRPr="006D3300">
        <w:rPr>
          <w:lang w:val="ru-RU"/>
        </w:rPr>
        <w:t xml:space="preserve">1986      «Исторические корни башкирских преданий и легенд». Башкирский фольклор. Исследования последних лет. Под редакцией Л.Г. </w:t>
      </w:r>
      <w:proofErr w:type="spellStart"/>
      <w:r w:rsidRPr="006D3300">
        <w:rPr>
          <w:lang w:val="ru-RU"/>
        </w:rPr>
        <w:t>Барага</w:t>
      </w:r>
      <w:proofErr w:type="spellEnd"/>
      <w:r w:rsidRPr="006D3300">
        <w:rPr>
          <w:lang w:val="ru-RU"/>
        </w:rPr>
        <w:t xml:space="preserve"> и Н.Т. Зарипова. Уфа: Институт истории, языка и литературы Башкирского филиала АН СССР. С. 18-30.</w:t>
      </w:r>
    </w:p>
    <w:p w:rsidR="003D1FC9" w:rsidRPr="006D3300" w:rsidRDefault="003D1FC9" w:rsidP="003D1FC9">
      <w:pPr>
        <w:pStyle w:val="StyleNormalYurTimesNewRoman"/>
        <w:rPr>
          <w:lang w:val="ru-RU"/>
        </w:rPr>
      </w:pPr>
      <w:r w:rsidRPr="006D3300">
        <w:rPr>
          <w:lang w:val="ru-RU"/>
        </w:rPr>
        <w:t>2001      Башкирские народные предания и легенды. Авт</w:t>
      </w:r>
      <w:r w:rsidRPr="001F45A8">
        <w:rPr>
          <w:rStyle w:val="StyleNormalYurTimesNewRoman1Char"/>
          <w:lang w:val="ru-RU"/>
        </w:rPr>
        <w:t xml:space="preserve">ор-составитель </w:t>
      </w:r>
      <w:proofErr w:type="spellStart"/>
      <w:r w:rsidRPr="001F45A8">
        <w:rPr>
          <w:rStyle w:val="StyleNormalYurTimesNewRoman1Char"/>
          <w:lang w:val="ru-RU"/>
        </w:rPr>
        <w:t>Фануза</w:t>
      </w:r>
      <w:proofErr w:type="spellEnd"/>
      <w:r w:rsidRPr="001F45A8">
        <w:rPr>
          <w:rStyle w:val="StyleNormalYurTimesNewRoman1Char"/>
          <w:lang w:val="ru-RU"/>
        </w:rPr>
        <w:t xml:space="preserve"> </w:t>
      </w:r>
      <w:proofErr w:type="spellStart"/>
      <w:r w:rsidRPr="001F45A8">
        <w:rPr>
          <w:rStyle w:val="StyleNormalYurTimesNewRoman1Char"/>
          <w:lang w:val="ru-RU"/>
        </w:rPr>
        <w:t>Надршина</w:t>
      </w:r>
      <w:proofErr w:type="spellEnd"/>
      <w:r w:rsidRPr="001F45A8">
        <w:rPr>
          <w:rStyle w:val="StyleNormalYurTimesNewRoman1Char"/>
          <w:lang w:val="ru-RU"/>
        </w:rPr>
        <w:t xml:space="preserve">. Уфа: </w:t>
      </w:r>
      <w:proofErr w:type="spellStart"/>
      <w:r w:rsidRPr="001F45A8">
        <w:rPr>
          <w:rStyle w:val="StyleNormalYurTimesNewRoman1Char"/>
          <w:lang w:val="ru-RU"/>
        </w:rPr>
        <w:t>Китап</w:t>
      </w:r>
      <w:proofErr w:type="spellEnd"/>
      <w:r w:rsidRPr="001F45A8">
        <w:rPr>
          <w:rStyle w:val="StyleNormalYurTimesNewRoman1Char"/>
          <w:lang w:val="ru-RU"/>
        </w:rPr>
        <w:t>. 467 с.</w:t>
      </w:r>
    </w:p>
    <w:p w:rsidR="003D1FC9" w:rsidRPr="00C7768D" w:rsidRDefault="003D1FC9" w:rsidP="003D1FC9">
      <w:pPr>
        <w:pStyle w:val="NormalMai"/>
        <w:rPr>
          <w:lang w:val="ru-RU"/>
        </w:rPr>
      </w:pPr>
      <w:proofErr w:type="spellStart"/>
      <w:r w:rsidRPr="00C7768D">
        <w:rPr>
          <w:lang w:val="ru-RU"/>
        </w:rPr>
        <w:t>Назаревич</w:t>
      </w:r>
      <w:proofErr w:type="spellEnd"/>
      <w:r w:rsidRPr="00C7768D">
        <w:rPr>
          <w:lang w:val="ru-RU"/>
        </w:rPr>
        <w:t>, Александр Федорович</w:t>
      </w:r>
    </w:p>
    <w:p w:rsidR="003D1FC9" w:rsidRPr="007223E3" w:rsidRDefault="003D1FC9" w:rsidP="003D1FC9">
      <w:pPr>
        <w:pStyle w:val="NormalYur1"/>
      </w:pPr>
      <w:r w:rsidRPr="00C7768D">
        <w:t xml:space="preserve">1975      Сказочные самоцветы Дагестана. В обработке лучших горских мастеров. Составление, переводы, обобщения, комментарии А.Ф. </w:t>
      </w:r>
      <w:proofErr w:type="spellStart"/>
      <w:r w:rsidRPr="00C7768D">
        <w:t>Назаревича</w:t>
      </w:r>
      <w:proofErr w:type="spellEnd"/>
      <w:r w:rsidRPr="00C7768D">
        <w:t xml:space="preserve">. Махачкала: Дагестанское книжное издательство. </w:t>
      </w:r>
      <w:r w:rsidRPr="008A466F">
        <w:t>208 с.</w:t>
      </w:r>
    </w:p>
    <w:p w:rsidR="003D1FC9" w:rsidRPr="006D3300" w:rsidRDefault="003D1FC9" w:rsidP="003D1FC9">
      <w:pPr>
        <w:pStyle w:val="NormalMaiTimesNewRoman"/>
        <w:rPr>
          <w:lang w:val="ru-RU"/>
        </w:rPr>
      </w:pPr>
      <w:r w:rsidRPr="006D3300">
        <w:rPr>
          <w:lang w:val="ru-RU"/>
        </w:rPr>
        <w:t>Назаренко, Ю.А.</w:t>
      </w:r>
    </w:p>
    <w:p w:rsidR="003D1FC9" w:rsidRPr="006D3300" w:rsidRDefault="003D1FC9" w:rsidP="003D1FC9">
      <w:pPr>
        <w:pStyle w:val="StyleNormalYurTimesNewRoman"/>
        <w:rPr>
          <w:lang w:val="ru-RU"/>
        </w:rPr>
      </w:pPr>
      <w:r w:rsidRPr="006D3300">
        <w:rPr>
          <w:lang w:val="ru-RU"/>
        </w:rPr>
        <w:t xml:space="preserve">1996      «Феномен человека в славянской традиционной культуре: голова». Кунсткамера. Этнографические тетради. </w:t>
      </w:r>
      <w:proofErr w:type="spellStart"/>
      <w:r w:rsidRPr="006D3300">
        <w:rPr>
          <w:lang w:val="ru-RU"/>
        </w:rPr>
        <w:t>Вып</w:t>
      </w:r>
      <w:proofErr w:type="spellEnd"/>
      <w:r w:rsidRPr="006D3300">
        <w:rPr>
          <w:lang w:val="ru-RU"/>
        </w:rPr>
        <w:t>. 8-9. С. 75-97.</w:t>
      </w:r>
    </w:p>
    <w:p w:rsidR="003D1FC9" w:rsidRPr="00665512" w:rsidRDefault="003D1FC9" w:rsidP="003D1FC9">
      <w:pPr>
        <w:pStyle w:val="NormalMai"/>
        <w:rPr>
          <w:lang w:val="ru-RU"/>
        </w:rPr>
      </w:pPr>
      <w:proofErr w:type="spellStart"/>
      <w:r>
        <w:rPr>
          <w:lang w:val="ru-RU"/>
        </w:rPr>
        <w:t>Назарянц</w:t>
      </w:r>
      <w:proofErr w:type="spellEnd"/>
      <w:r>
        <w:rPr>
          <w:lang w:val="ru-RU"/>
        </w:rPr>
        <w:t xml:space="preserve">, </w:t>
      </w:r>
      <w:proofErr w:type="spellStart"/>
      <w:r>
        <w:rPr>
          <w:lang w:val="ru-RU"/>
        </w:rPr>
        <w:t>Ованнес</w:t>
      </w:r>
      <w:proofErr w:type="spellEnd"/>
    </w:p>
    <w:p w:rsidR="003D1FC9" w:rsidRPr="00665512" w:rsidRDefault="003D1FC9" w:rsidP="003D1FC9">
      <w:pPr>
        <w:pStyle w:val="NormalYur1"/>
      </w:pPr>
      <w:r w:rsidRPr="00665512">
        <w:t xml:space="preserve">1878      </w:t>
      </w:r>
      <w:r>
        <w:t>Суеверия</w:t>
      </w:r>
      <w:r w:rsidRPr="00665512">
        <w:t xml:space="preserve">, </w:t>
      </w:r>
      <w:r>
        <w:t>ч. 1. Тифлис:</w:t>
      </w:r>
      <w:r w:rsidRPr="00665512">
        <w:t xml:space="preserve"> Типограф</w:t>
      </w:r>
      <w:r>
        <w:t>и</w:t>
      </w:r>
      <w:r w:rsidRPr="00665512">
        <w:t xml:space="preserve">я И. </w:t>
      </w:r>
      <w:proofErr w:type="spellStart"/>
      <w:r w:rsidRPr="00665512">
        <w:t>Мартирос</w:t>
      </w:r>
      <w:r>
        <w:t>я</w:t>
      </w:r>
      <w:r w:rsidRPr="00665512">
        <w:t>нца</w:t>
      </w:r>
      <w:proofErr w:type="spellEnd"/>
      <w:r>
        <w:t>. 84 с.</w:t>
      </w:r>
    </w:p>
    <w:p w:rsidR="003D1FC9" w:rsidRDefault="003D1FC9" w:rsidP="003D1FC9">
      <w:pPr>
        <w:pStyle w:val="NormalMaiTimesNewRoman"/>
        <w:rPr>
          <w:lang w:val="ru-RU"/>
        </w:rPr>
      </w:pPr>
      <w:proofErr w:type="spellStart"/>
      <w:r>
        <w:rPr>
          <w:lang w:val="ru-RU"/>
        </w:rPr>
        <w:lastRenderedPageBreak/>
        <w:t>Назинян</w:t>
      </w:r>
      <w:proofErr w:type="spellEnd"/>
      <w:r>
        <w:rPr>
          <w:lang w:val="ru-RU"/>
        </w:rPr>
        <w:t>, Арташес</w:t>
      </w:r>
    </w:p>
    <w:p w:rsidR="003D1FC9" w:rsidRDefault="003D1FC9" w:rsidP="003D1FC9">
      <w:pPr>
        <w:pStyle w:val="StyleNormalYurTimesNewRoman0"/>
        <w:rPr>
          <w:lang w:val="ru-RU"/>
        </w:rPr>
      </w:pPr>
      <w:r>
        <w:rPr>
          <w:lang w:val="ru-RU"/>
        </w:rPr>
        <w:t>1969</w:t>
      </w:r>
      <w:r w:rsidRPr="000E3863">
        <w:rPr>
          <w:lang w:val="ru-RU"/>
        </w:rPr>
        <w:t xml:space="preserve"> </w:t>
      </w:r>
      <w:r>
        <w:rPr>
          <w:lang w:val="ru-RU"/>
        </w:rPr>
        <w:t xml:space="preserve">     Армянские народные сказки. Составил Арташес </w:t>
      </w:r>
      <w:proofErr w:type="spellStart"/>
      <w:r>
        <w:rPr>
          <w:lang w:val="ru-RU"/>
        </w:rPr>
        <w:t>Назинян</w:t>
      </w:r>
      <w:proofErr w:type="spellEnd"/>
      <w:r>
        <w:rPr>
          <w:lang w:val="ru-RU"/>
        </w:rPr>
        <w:t>, перевела с армянского Ирина Токмакова. М.: Детская литература. 174 с.</w:t>
      </w:r>
    </w:p>
    <w:p w:rsidR="003D1FC9" w:rsidRPr="008F1C32" w:rsidRDefault="003D1FC9" w:rsidP="003D1FC9">
      <w:pPr>
        <w:pStyle w:val="StyleNormalYurTimesNewRoman0"/>
        <w:rPr>
          <w:lang w:val="ru-RU"/>
        </w:rPr>
      </w:pPr>
      <w:r>
        <w:rPr>
          <w:lang w:val="ru-RU"/>
        </w:rPr>
        <w:t xml:space="preserve">2014      Армянские народные сказки (пер. с </w:t>
      </w:r>
      <w:proofErr w:type="spellStart"/>
      <w:r>
        <w:rPr>
          <w:lang w:val="ru-RU"/>
        </w:rPr>
        <w:t>арм</w:t>
      </w:r>
      <w:proofErr w:type="spellEnd"/>
      <w:r>
        <w:rPr>
          <w:lang w:val="ru-RU"/>
        </w:rPr>
        <w:t xml:space="preserve">.). Сост. А. </w:t>
      </w:r>
      <w:proofErr w:type="spellStart"/>
      <w:r>
        <w:rPr>
          <w:lang w:val="ru-RU"/>
        </w:rPr>
        <w:t>Назинян</w:t>
      </w:r>
      <w:proofErr w:type="spellEnd"/>
      <w:r>
        <w:rPr>
          <w:lang w:val="ru-RU"/>
        </w:rPr>
        <w:t>. Ереван: «Аревик». 256 с.</w:t>
      </w:r>
    </w:p>
    <w:p w:rsidR="00D4103D" w:rsidRPr="00D4103D" w:rsidRDefault="00D4103D" w:rsidP="00D4103D">
      <w:pPr>
        <w:pStyle w:val="NormalMai2"/>
        <w:rPr>
          <w:lang w:eastAsia="ru-RU"/>
        </w:rPr>
      </w:pPr>
      <w:r w:rsidRPr="00D4103D">
        <w:rPr>
          <w:lang w:eastAsia="ru-RU"/>
        </w:rPr>
        <w:t>Найман, Анатолий</w:t>
      </w:r>
    </w:p>
    <w:p w:rsidR="00D4103D" w:rsidRPr="00D4103D" w:rsidRDefault="00D4103D" w:rsidP="00D4103D">
      <w:pPr>
        <w:pStyle w:val="NormalYur1"/>
        <w:rPr>
          <w:lang w:eastAsia="ru-RU"/>
        </w:rPr>
      </w:pPr>
      <w:r w:rsidRPr="00D4103D">
        <w:rPr>
          <w:lang w:eastAsia="ru-RU"/>
        </w:rPr>
        <w:t xml:space="preserve">1985      </w:t>
      </w:r>
      <w:proofErr w:type="spellStart"/>
      <w:r w:rsidRPr="00D4103D">
        <w:rPr>
          <w:lang w:eastAsia="ru-RU"/>
        </w:rPr>
        <w:t>Флуар</w:t>
      </w:r>
      <w:proofErr w:type="spellEnd"/>
      <w:r w:rsidRPr="00D4103D">
        <w:rPr>
          <w:lang w:eastAsia="ru-RU"/>
        </w:rPr>
        <w:t xml:space="preserve"> и </w:t>
      </w:r>
      <w:proofErr w:type="spellStart"/>
      <w:r w:rsidRPr="00D4103D">
        <w:rPr>
          <w:lang w:eastAsia="ru-RU"/>
        </w:rPr>
        <w:t>Бланшефлор</w:t>
      </w:r>
      <w:proofErr w:type="spellEnd"/>
      <w:r w:rsidRPr="00D4103D">
        <w:rPr>
          <w:lang w:eastAsia="ru-RU"/>
        </w:rPr>
        <w:t>. Перевод со старофранцузского А. Наймана. Составление, предисловие и комментарий А.Д. Михайлова. М.: Главная редакция восточной литературы издательства "Наука". 174 с.</w:t>
      </w:r>
    </w:p>
    <w:p w:rsidR="003D1FC9" w:rsidRPr="006D3300" w:rsidRDefault="003D1FC9" w:rsidP="003D1FC9">
      <w:pPr>
        <w:pStyle w:val="NormalMaiTimesNewRoman"/>
        <w:rPr>
          <w:lang w:val="ru-RU"/>
        </w:rPr>
      </w:pPr>
      <w:r w:rsidRPr="006D3300">
        <w:rPr>
          <w:lang w:val="ru-RU"/>
        </w:rPr>
        <w:t>Налимов, В</w:t>
      </w:r>
      <w:r>
        <w:rPr>
          <w:lang w:val="ru-RU"/>
        </w:rPr>
        <w:t xml:space="preserve">асилий </w:t>
      </w:r>
      <w:r w:rsidRPr="006D3300">
        <w:rPr>
          <w:lang w:val="ru-RU"/>
        </w:rPr>
        <w:t>П</w:t>
      </w:r>
      <w:r>
        <w:rPr>
          <w:lang w:val="ru-RU"/>
        </w:rPr>
        <w:t>етрович</w:t>
      </w:r>
    </w:p>
    <w:p w:rsidR="003D1FC9" w:rsidRPr="006D3300" w:rsidRDefault="003D1FC9" w:rsidP="003D1FC9">
      <w:pPr>
        <w:pStyle w:val="StyleNormalYurTimesNewRoman"/>
        <w:rPr>
          <w:lang w:val="ru-RU"/>
        </w:rPr>
      </w:pPr>
      <w:r w:rsidRPr="006D3300">
        <w:rPr>
          <w:lang w:val="ru-RU"/>
        </w:rPr>
        <w:t>1903      «Некоторые черты из языческого миросозерцания зырян». Этнографическое обозрение 57(2):76-86.</w:t>
      </w:r>
    </w:p>
    <w:p w:rsidR="003D1FC9" w:rsidRPr="00A07F1D" w:rsidRDefault="003D1FC9" w:rsidP="003D1FC9">
      <w:pPr>
        <w:pStyle w:val="NormalYur1"/>
      </w:pPr>
      <w:r w:rsidRPr="00A07F1D">
        <w:t xml:space="preserve">1907      </w:t>
      </w:r>
      <w:r w:rsidRPr="006D3300">
        <w:t>«</w:t>
      </w:r>
      <w:r>
        <w:t>Загробный мир по верованиям</w:t>
      </w:r>
      <w:r w:rsidRPr="006D3300">
        <w:t xml:space="preserve"> зырян». Этнографическое обозрение </w:t>
      </w:r>
      <w:r>
        <w:t>72-73(1-</w:t>
      </w:r>
      <w:r w:rsidRPr="006D3300">
        <w:t>2</w:t>
      </w:r>
      <w:r>
        <w:t>)</w:t>
      </w:r>
      <w:r w:rsidRPr="006D3300">
        <w:t>:</w:t>
      </w:r>
      <w:r>
        <w:t>1-23</w:t>
      </w:r>
      <w:r w:rsidRPr="006D3300">
        <w:t>.</w:t>
      </w:r>
    </w:p>
    <w:p w:rsidR="003D1FC9" w:rsidRDefault="003D1FC9" w:rsidP="003D1FC9">
      <w:pPr>
        <w:pStyle w:val="NormalMaiTimesNewRoman"/>
        <w:rPr>
          <w:lang w:val="ru-RU"/>
        </w:rPr>
      </w:pPr>
      <w:proofErr w:type="spellStart"/>
      <w:r>
        <w:rPr>
          <w:lang w:val="ru-RU"/>
        </w:rPr>
        <w:t>Нанзатов</w:t>
      </w:r>
      <w:proofErr w:type="spellEnd"/>
      <w:r>
        <w:rPr>
          <w:lang w:val="ru-RU"/>
        </w:rPr>
        <w:t xml:space="preserve">, Б.З., Д.А. Николаева, М.М. </w:t>
      </w:r>
      <w:proofErr w:type="spellStart"/>
      <w:r>
        <w:rPr>
          <w:lang w:val="ru-RU"/>
        </w:rPr>
        <w:t>Содномпилова</w:t>
      </w:r>
      <w:proofErr w:type="spellEnd"/>
      <w:r>
        <w:rPr>
          <w:lang w:val="ru-RU"/>
        </w:rPr>
        <w:t xml:space="preserve">, О.А. </w:t>
      </w:r>
      <w:proofErr w:type="spellStart"/>
      <w:r>
        <w:rPr>
          <w:lang w:val="ru-RU"/>
        </w:rPr>
        <w:t>Шагланова</w:t>
      </w:r>
      <w:proofErr w:type="spellEnd"/>
    </w:p>
    <w:p w:rsidR="003D1FC9" w:rsidRPr="00956997" w:rsidRDefault="003D1FC9" w:rsidP="003D1FC9">
      <w:pPr>
        <w:pStyle w:val="NormalYur1"/>
      </w:pPr>
      <w:r>
        <w:t>2008      Пространство в традиционной культуре монгольских народов. М.: Восточная литература. 341 с.</w:t>
      </w:r>
    </w:p>
    <w:p w:rsidR="003D1FC9" w:rsidRPr="006D3300" w:rsidRDefault="003D1FC9" w:rsidP="003D1FC9">
      <w:pPr>
        <w:pStyle w:val="NormalMaiTimesNewRoman"/>
        <w:rPr>
          <w:lang w:val="ru-RU"/>
        </w:rPr>
      </w:pPr>
      <w:proofErr w:type="spellStart"/>
      <w:r w:rsidRPr="006D3300">
        <w:rPr>
          <w:lang w:val="ru-RU"/>
        </w:rPr>
        <w:t>Напольских</w:t>
      </w:r>
      <w:proofErr w:type="spellEnd"/>
      <w:r w:rsidRPr="006D3300">
        <w:rPr>
          <w:lang w:val="ru-RU"/>
        </w:rPr>
        <w:t>, Владимир Владимирович</w:t>
      </w:r>
    </w:p>
    <w:p w:rsidR="003D1FC9" w:rsidRPr="006D3300" w:rsidRDefault="003D1FC9" w:rsidP="003D1FC9">
      <w:pPr>
        <w:pStyle w:val="StyleNormalYurTimesNewRoman"/>
        <w:rPr>
          <w:lang w:val="ru-RU"/>
        </w:rPr>
      </w:pPr>
      <w:r w:rsidRPr="006D3300">
        <w:rPr>
          <w:lang w:val="ru-RU"/>
        </w:rPr>
        <w:t>1991      Древнейшие этапы происхождения народов уральской языковой семьи: данные мифологической реконструкции (</w:t>
      </w:r>
      <w:proofErr w:type="spellStart"/>
      <w:r w:rsidRPr="006D3300">
        <w:rPr>
          <w:lang w:val="ru-RU"/>
        </w:rPr>
        <w:t>прауральский</w:t>
      </w:r>
      <w:proofErr w:type="spellEnd"/>
      <w:r w:rsidRPr="006D3300">
        <w:rPr>
          <w:lang w:val="ru-RU"/>
        </w:rPr>
        <w:t xml:space="preserve"> космогонический миф). М.: Институт этнологии и антропологии им. Н.Н. Миклухо-Маклая АН СССР. Материалы к серии "Народы Советского Союза". </w:t>
      </w:r>
      <w:proofErr w:type="spellStart"/>
      <w:r w:rsidRPr="006D3300">
        <w:rPr>
          <w:lang w:val="ru-RU"/>
        </w:rPr>
        <w:t>Вып</w:t>
      </w:r>
      <w:proofErr w:type="spellEnd"/>
      <w:r w:rsidRPr="006D3300">
        <w:rPr>
          <w:lang w:val="ru-RU"/>
        </w:rPr>
        <w:t>. 5. Народы уральской языковой семьи. 189 с.</w:t>
      </w:r>
    </w:p>
    <w:p w:rsidR="003D1FC9" w:rsidRPr="006D3300" w:rsidRDefault="003D1FC9" w:rsidP="003D1FC9">
      <w:pPr>
        <w:pStyle w:val="StyleNormalYurTimesNewRoman"/>
        <w:rPr>
          <w:lang w:val="ru-RU"/>
        </w:rPr>
      </w:pPr>
      <w:r w:rsidRPr="006D3300">
        <w:rPr>
          <w:lang w:val="ru-RU"/>
        </w:rPr>
        <w:t xml:space="preserve">1993      Как </w:t>
      </w:r>
      <w:proofErr w:type="spellStart"/>
      <w:r w:rsidRPr="006D3300">
        <w:rPr>
          <w:lang w:val="ru-RU"/>
        </w:rPr>
        <w:t>Вукузё</w:t>
      </w:r>
      <w:proofErr w:type="spellEnd"/>
      <w:r w:rsidRPr="006D3300">
        <w:rPr>
          <w:lang w:val="ru-RU"/>
        </w:rPr>
        <w:t xml:space="preserve"> стал создателем суши. Удмуртский миф о сотворении земли и древнейшая история народов Евразии. Ижевск: Удмуртский институт истории, языка и литературы </w:t>
      </w:r>
      <w:proofErr w:type="spellStart"/>
      <w:r w:rsidRPr="006D3300">
        <w:rPr>
          <w:lang w:val="ru-RU"/>
        </w:rPr>
        <w:t>УрО</w:t>
      </w:r>
      <w:proofErr w:type="spellEnd"/>
      <w:r w:rsidRPr="006D3300">
        <w:rPr>
          <w:lang w:val="ru-RU"/>
        </w:rPr>
        <w:t xml:space="preserve"> РАН. 159 с.</w:t>
      </w:r>
    </w:p>
    <w:p w:rsidR="003D1FC9" w:rsidRDefault="003D1FC9" w:rsidP="003D1FC9">
      <w:pPr>
        <w:pStyle w:val="NormalYur1"/>
      </w:pPr>
      <w:r>
        <w:t xml:space="preserve">2010      "К проблеме реконструкции удмуртской эпической традиции". Поэтика традиции. Под ред. Я.В. Василькова и М.Л. </w:t>
      </w:r>
      <w:proofErr w:type="spellStart"/>
      <w:r>
        <w:t>Кисилиера</w:t>
      </w:r>
      <w:proofErr w:type="spellEnd"/>
      <w:r>
        <w:t>. СПб.: Европейский Дом. С. 208-230.</w:t>
      </w:r>
    </w:p>
    <w:p w:rsidR="003D1FC9" w:rsidRDefault="003D1FC9" w:rsidP="003D1FC9">
      <w:pPr>
        <w:pStyle w:val="NormalYur1"/>
      </w:pPr>
      <w:r>
        <w:rPr>
          <w:shd w:val="clear" w:color="auto" w:fill="FFFFFF"/>
        </w:rPr>
        <w:t>2011      «</w:t>
      </w:r>
      <w:r w:rsidRPr="00B230BD">
        <w:rPr>
          <w:shd w:val="clear" w:color="auto" w:fill="FFFFFF"/>
        </w:rPr>
        <w:t>Миф о нырянии за землёй (А812) в Северной Евразии и Северной Америке: двадцать лет спустя</w:t>
      </w:r>
      <w:r>
        <w:rPr>
          <w:shd w:val="clear" w:color="auto" w:fill="FFFFFF"/>
        </w:rPr>
        <w:t>».</w:t>
      </w:r>
      <w:r w:rsidRPr="00B230BD">
        <w:rPr>
          <w:shd w:val="clear" w:color="auto" w:fill="FFFFFF"/>
        </w:rPr>
        <w:t xml:space="preserve"> «Не любопытства ради, а познания для…» К 75-летию Юрия Борисовича Симченко. Ред. Н. А. Дубова, Ю</w:t>
      </w:r>
      <w:r>
        <w:rPr>
          <w:shd w:val="clear" w:color="auto" w:fill="FFFFFF"/>
        </w:rPr>
        <w:t>.</w:t>
      </w:r>
      <w:r w:rsidRPr="00B230BD">
        <w:rPr>
          <w:shd w:val="clear" w:color="auto" w:fill="FFFFFF"/>
        </w:rPr>
        <w:t xml:space="preserve">А. Квашнин. </w:t>
      </w:r>
      <w:r>
        <w:rPr>
          <w:shd w:val="clear" w:color="auto" w:fill="FFFFFF"/>
        </w:rPr>
        <w:t>М.: Старый Сад. С. 215-272.</w:t>
      </w:r>
      <w:r w:rsidR="005A11C9">
        <w:rPr>
          <w:shd w:val="clear" w:color="auto" w:fill="FFFFFF"/>
        </w:rPr>
        <w:t xml:space="preserve"> (перепечатано в </w:t>
      </w:r>
      <w:proofErr w:type="spellStart"/>
      <w:r w:rsidR="005A11C9">
        <w:rPr>
          <w:shd w:val="clear" w:color="auto" w:fill="FFFFFF"/>
        </w:rPr>
        <w:t>Напольских</w:t>
      </w:r>
      <w:proofErr w:type="spellEnd"/>
      <w:r w:rsidR="005A11C9">
        <w:rPr>
          <w:shd w:val="clear" w:color="auto" w:fill="FFFFFF"/>
        </w:rPr>
        <w:t xml:space="preserve"> В.В. Очерки по этнической истории. Казань: АН РТ. С. 358-379).</w:t>
      </w:r>
    </w:p>
    <w:p w:rsidR="003D1FC9" w:rsidRDefault="003D1FC9" w:rsidP="003D1FC9">
      <w:pPr>
        <w:pStyle w:val="NormalYur1"/>
      </w:pPr>
      <w:r w:rsidRPr="00C97C1A">
        <w:t xml:space="preserve">2015      Очерки по этнической истории. Казань: Издательский дом "Казанская недвижимость". </w:t>
      </w:r>
      <w:r w:rsidRPr="006B643C">
        <w:t>648 с.</w:t>
      </w:r>
    </w:p>
    <w:p w:rsidR="003D1FC9" w:rsidRDefault="003D1FC9" w:rsidP="003D1FC9">
      <w:pPr>
        <w:pStyle w:val="NormalMaiTimesNewRoman"/>
        <w:rPr>
          <w:lang w:val="ru-RU"/>
        </w:rPr>
      </w:pPr>
      <w:proofErr w:type="spellStart"/>
      <w:r>
        <w:rPr>
          <w:lang w:val="ru-RU"/>
        </w:rPr>
        <w:t>Наоно</w:t>
      </w:r>
      <w:proofErr w:type="spellEnd"/>
      <w:r>
        <w:rPr>
          <w:lang w:val="ru-RU"/>
        </w:rPr>
        <w:t xml:space="preserve"> </w:t>
      </w:r>
      <w:proofErr w:type="spellStart"/>
      <w:r>
        <w:rPr>
          <w:lang w:val="ru-RU"/>
        </w:rPr>
        <w:t>Фукасава</w:t>
      </w:r>
      <w:proofErr w:type="spellEnd"/>
      <w:r>
        <w:rPr>
          <w:lang w:val="ru-RU"/>
        </w:rPr>
        <w:t>, Йоко</w:t>
      </w:r>
    </w:p>
    <w:p w:rsidR="003D1FC9" w:rsidRPr="00D60998" w:rsidRDefault="003D1FC9" w:rsidP="003D1FC9">
      <w:pPr>
        <w:pStyle w:val="NormalYur1"/>
      </w:pPr>
      <w:r>
        <w:t xml:space="preserve">2015     «Сказки и предания о происхождении смерти в Японии». Исследование устного фольклора (на яп. яз.). В печати. (Перевод на русский избранных текстов из «Свода японских сказок – </w:t>
      </w:r>
      <w:proofErr w:type="spellStart"/>
      <w:r>
        <w:t>Цукан</w:t>
      </w:r>
      <w:proofErr w:type="spellEnd"/>
      <w:r>
        <w:t>»). 2 с.</w:t>
      </w:r>
    </w:p>
    <w:p w:rsidR="003D1FC9" w:rsidRPr="006D3300" w:rsidRDefault="003D1FC9" w:rsidP="003D1FC9">
      <w:pPr>
        <w:pStyle w:val="NormalMaiTimesNewRoman"/>
        <w:rPr>
          <w:lang w:val="ru-RU"/>
        </w:rPr>
      </w:pPr>
      <w:proofErr w:type="spellStart"/>
      <w:r w:rsidRPr="006D3300">
        <w:rPr>
          <w:lang w:val="ru-RU"/>
        </w:rPr>
        <w:t>Народни</w:t>
      </w:r>
      <w:proofErr w:type="spellEnd"/>
      <w:r w:rsidRPr="006D3300">
        <w:rPr>
          <w:lang w:val="ru-RU"/>
        </w:rPr>
        <w:t xml:space="preserve"> </w:t>
      </w:r>
      <w:proofErr w:type="spellStart"/>
      <w:r w:rsidRPr="006D3300">
        <w:rPr>
          <w:lang w:val="ru-RU"/>
        </w:rPr>
        <w:t>умотворения</w:t>
      </w:r>
      <w:proofErr w:type="spellEnd"/>
    </w:p>
    <w:p w:rsidR="003D1FC9" w:rsidRPr="001F45A8" w:rsidRDefault="003D1FC9" w:rsidP="003D1FC9">
      <w:pPr>
        <w:pStyle w:val="NormalYur1"/>
      </w:pPr>
      <w:r w:rsidRPr="006D3300">
        <w:t xml:space="preserve">1893      </w:t>
      </w:r>
      <w:proofErr w:type="spellStart"/>
      <w:r w:rsidRPr="006D3300">
        <w:t>Народни</w:t>
      </w:r>
      <w:proofErr w:type="spellEnd"/>
      <w:r w:rsidRPr="006D3300">
        <w:t xml:space="preserve"> </w:t>
      </w:r>
      <w:proofErr w:type="spellStart"/>
      <w:r w:rsidRPr="006D3300">
        <w:t>умотворения</w:t>
      </w:r>
      <w:proofErr w:type="spellEnd"/>
      <w:r w:rsidRPr="006D3300">
        <w:t xml:space="preserve">. София: </w:t>
      </w:r>
      <w:proofErr w:type="spellStart"/>
      <w:r w:rsidRPr="006D3300">
        <w:t>Държавна</w:t>
      </w:r>
      <w:proofErr w:type="spellEnd"/>
      <w:r w:rsidRPr="006D3300">
        <w:t xml:space="preserve"> печатница. 239 с. (Сборник </w:t>
      </w:r>
      <w:proofErr w:type="spellStart"/>
      <w:r w:rsidRPr="006D3300">
        <w:t>народни</w:t>
      </w:r>
      <w:proofErr w:type="spellEnd"/>
      <w:r w:rsidRPr="006D3300">
        <w:t xml:space="preserve"> </w:t>
      </w:r>
      <w:proofErr w:type="spellStart"/>
      <w:r w:rsidRPr="006D3300">
        <w:t>умотворения</w:t>
      </w:r>
      <w:proofErr w:type="spellEnd"/>
      <w:r w:rsidRPr="006D3300">
        <w:t xml:space="preserve">, наука и </w:t>
      </w:r>
      <w:proofErr w:type="spellStart"/>
      <w:r w:rsidRPr="006D3300">
        <w:t>книжнина</w:t>
      </w:r>
      <w:proofErr w:type="spellEnd"/>
      <w:r w:rsidRPr="006D3300">
        <w:t>, кн. IX</w:t>
      </w:r>
      <w:r w:rsidRPr="001F45A8">
        <w:t>).</w:t>
      </w:r>
    </w:p>
    <w:p w:rsidR="003D1FC9" w:rsidRDefault="003D1FC9" w:rsidP="003D1FC9">
      <w:pPr>
        <w:pStyle w:val="NormalMaiTimesNewRoman"/>
        <w:rPr>
          <w:lang w:val="ru-RU"/>
        </w:rPr>
      </w:pPr>
      <w:r>
        <w:rPr>
          <w:lang w:val="ru-RU"/>
        </w:rPr>
        <w:t>Народные сказания</w:t>
      </w:r>
    </w:p>
    <w:p w:rsidR="003D1FC9" w:rsidRPr="00EA378D" w:rsidRDefault="003D1FC9" w:rsidP="003D1FC9">
      <w:pPr>
        <w:pStyle w:val="NormalYur1"/>
      </w:pPr>
      <w:r>
        <w:lastRenderedPageBreak/>
        <w:t xml:space="preserve">1872      «Народные сказания кавказских горцев». </w:t>
      </w:r>
      <w:r w:rsidRPr="00804AF0">
        <w:t xml:space="preserve">Сборник сведений о кавказских горцах. Тифлис: Издание Кавказского горского управления. </w:t>
      </w:r>
      <w:proofErr w:type="spellStart"/>
      <w:r w:rsidRPr="00804AF0">
        <w:t>Вып</w:t>
      </w:r>
      <w:proofErr w:type="spellEnd"/>
      <w:r w:rsidRPr="00804AF0">
        <w:t xml:space="preserve">. </w:t>
      </w:r>
      <w:r>
        <w:t>5</w:t>
      </w:r>
      <w:r w:rsidRPr="00804AF0">
        <w:t>. С. 1-</w:t>
      </w:r>
      <w:r>
        <w:t>128</w:t>
      </w:r>
      <w:r w:rsidRPr="00804AF0">
        <w:t>.</w:t>
      </w:r>
      <w:r>
        <w:t xml:space="preserve"> </w:t>
      </w:r>
      <w:r w:rsidRPr="00012FFE">
        <w:t>{</w:t>
      </w:r>
      <w:r>
        <w:t xml:space="preserve">В каждой статье </w:t>
      </w:r>
      <w:proofErr w:type="spellStart"/>
      <w:r>
        <w:t>отдальная</w:t>
      </w:r>
      <w:proofErr w:type="spellEnd"/>
      <w:r>
        <w:t xml:space="preserve"> пагинация</w:t>
      </w:r>
      <w:r w:rsidRPr="00012FFE">
        <w:t>}</w:t>
      </w:r>
    </w:p>
    <w:p w:rsidR="00F33814" w:rsidRPr="00F33814" w:rsidRDefault="00F33814" w:rsidP="00F33814">
      <w:pPr>
        <w:pStyle w:val="NormalMai2"/>
      </w:pPr>
      <w:r>
        <w:t xml:space="preserve">Нарты </w:t>
      </w:r>
      <w:proofErr w:type="spellStart"/>
      <w:r>
        <w:t>кадджытæ</w:t>
      </w:r>
      <w:proofErr w:type="spellEnd"/>
      <w:r>
        <w:t xml:space="preserve">: Ирон </w:t>
      </w:r>
      <w:proofErr w:type="spellStart"/>
      <w:r>
        <w:t>адæмы</w:t>
      </w:r>
      <w:proofErr w:type="spellEnd"/>
      <w:r>
        <w:t xml:space="preserve"> эпос</w:t>
      </w:r>
    </w:p>
    <w:p w:rsidR="00F33814" w:rsidRPr="003E585C" w:rsidRDefault="00F33814" w:rsidP="00F33814">
      <w:pPr>
        <w:pStyle w:val="NormalYur1"/>
        <w:rPr>
          <w:lang w:eastAsia="ru-RU"/>
        </w:rPr>
      </w:pPr>
      <w:r w:rsidRPr="00F33814">
        <w:rPr>
          <w:shd w:val="clear" w:color="auto" w:fill="FFFFFF"/>
        </w:rPr>
        <w:t xml:space="preserve">2010      </w:t>
      </w:r>
      <w:r w:rsidR="00200B1B">
        <w:t xml:space="preserve">Нарты </w:t>
      </w:r>
      <w:proofErr w:type="spellStart"/>
      <w:r w:rsidR="00200B1B">
        <w:t>кадджытæ</w:t>
      </w:r>
      <w:proofErr w:type="spellEnd"/>
      <w:r w:rsidR="00200B1B">
        <w:t xml:space="preserve">: Ирон </w:t>
      </w:r>
      <w:proofErr w:type="spellStart"/>
      <w:r w:rsidR="00200B1B">
        <w:t>адæмы</w:t>
      </w:r>
      <w:proofErr w:type="spellEnd"/>
      <w:r w:rsidR="00200B1B">
        <w:t xml:space="preserve"> эпос</w:t>
      </w:r>
      <w:r w:rsidR="00200B1B">
        <w:rPr>
          <w:shd w:val="clear" w:color="auto" w:fill="FFFFFF"/>
        </w:rPr>
        <w:t>.</w:t>
      </w:r>
      <w:r w:rsidR="00200B1B" w:rsidRPr="00200B1B">
        <w:t xml:space="preserve"> [Нартовские сказания. Осетинский народный эпос. Том 5</w:t>
      </w:r>
      <w:r w:rsidR="00200B1B" w:rsidRPr="00200B1B">
        <w:rPr>
          <w:shd w:val="clear" w:color="auto" w:fill="FFFFFF"/>
        </w:rPr>
        <w:t>]</w:t>
      </w:r>
      <w:r w:rsidR="00200B1B">
        <w:rPr>
          <w:shd w:val="clear" w:color="auto" w:fill="FFFFFF"/>
        </w:rPr>
        <w:t xml:space="preserve"> </w:t>
      </w:r>
      <w:r w:rsidR="00200B1B" w:rsidRPr="00200B1B">
        <w:rPr>
          <w:shd w:val="clear" w:color="auto" w:fill="FFFFFF"/>
        </w:rPr>
        <w:t>.</w:t>
      </w:r>
      <w:r w:rsidR="00200B1B" w:rsidRPr="003E585C">
        <w:rPr>
          <w:shd w:val="clear" w:color="auto" w:fill="FFFFFF"/>
        </w:rPr>
        <w:t xml:space="preserve"> </w:t>
      </w:r>
      <w:proofErr w:type="spellStart"/>
      <w:r>
        <w:rPr>
          <w:shd w:val="clear" w:color="auto" w:fill="FFFFFF"/>
        </w:rPr>
        <w:t>Текстт</w:t>
      </w:r>
      <w:r w:rsidRPr="00F33814">
        <w:rPr>
          <w:shd w:val="clear" w:color="auto" w:fill="FFFFFF"/>
        </w:rPr>
        <w:t>æ</w:t>
      </w:r>
      <w:proofErr w:type="spellEnd"/>
      <w:r w:rsidRPr="00F33814">
        <w:rPr>
          <w:shd w:val="clear" w:color="auto" w:fill="FFFFFF"/>
        </w:rPr>
        <w:t xml:space="preserve"> </w:t>
      </w:r>
      <w:proofErr w:type="spellStart"/>
      <w:r>
        <w:rPr>
          <w:shd w:val="clear" w:color="auto" w:fill="FFFFFF"/>
        </w:rPr>
        <w:t>бац</w:t>
      </w:r>
      <w:r w:rsidRPr="00F33814">
        <w:rPr>
          <w:shd w:val="clear" w:color="auto" w:fill="FFFFFF"/>
        </w:rPr>
        <w:t>æ</w:t>
      </w:r>
      <w:r>
        <w:rPr>
          <w:shd w:val="clear" w:color="auto" w:fill="FFFFFF"/>
        </w:rPr>
        <w:t>тт</w:t>
      </w:r>
      <w:r w:rsidRPr="00F33814">
        <w:rPr>
          <w:shd w:val="clear" w:color="auto" w:fill="FFFFFF"/>
        </w:rPr>
        <w:t>æ</w:t>
      </w:r>
      <w:proofErr w:type="spellEnd"/>
      <w:r w:rsidRPr="00F33814">
        <w:rPr>
          <w:shd w:val="clear" w:color="auto" w:fill="FFFFFF"/>
        </w:rPr>
        <w:t xml:space="preserve"> </w:t>
      </w:r>
      <w:proofErr w:type="spellStart"/>
      <w:r>
        <w:rPr>
          <w:shd w:val="clear" w:color="auto" w:fill="FFFFFF"/>
        </w:rPr>
        <w:t>кодта</w:t>
      </w:r>
      <w:proofErr w:type="spellEnd"/>
      <w:r w:rsidRPr="00F33814">
        <w:rPr>
          <w:shd w:val="clear" w:color="auto" w:fill="FFFFFF"/>
        </w:rPr>
        <w:t xml:space="preserve">, </w:t>
      </w:r>
      <w:proofErr w:type="spellStart"/>
      <w:r>
        <w:rPr>
          <w:shd w:val="clear" w:color="auto" w:fill="FFFFFF"/>
        </w:rPr>
        <w:t>чиныг</w:t>
      </w:r>
      <w:proofErr w:type="spellEnd"/>
      <w:r w:rsidRPr="00F33814">
        <w:rPr>
          <w:shd w:val="clear" w:color="auto" w:fill="FFFFFF"/>
        </w:rPr>
        <w:t xml:space="preserve"> </w:t>
      </w:r>
      <w:proofErr w:type="spellStart"/>
      <w:r w:rsidRPr="00F33814">
        <w:rPr>
          <w:shd w:val="clear" w:color="auto" w:fill="FFFFFF"/>
        </w:rPr>
        <w:t>æ</w:t>
      </w:r>
      <w:r>
        <w:rPr>
          <w:shd w:val="clear" w:color="auto" w:fill="FFFFFF"/>
        </w:rPr>
        <w:t>м</w:t>
      </w:r>
      <w:r w:rsidRPr="00F33814">
        <w:rPr>
          <w:shd w:val="clear" w:color="auto" w:fill="FFFFFF"/>
        </w:rPr>
        <w:t>æ</w:t>
      </w:r>
      <w:proofErr w:type="spellEnd"/>
      <w:r w:rsidRPr="00F33814">
        <w:rPr>
          <w:shd w:val="clear" w:color="auto" w:fill="FFFFFF"/>
        </w:rPr>
        <w:t xml:space="preserve"> </w:t>
      </w:r>
      <w:proofErr w:type="spellStart"/>
      <w:r>
        <w:rPr>
          <w:shd w:val="clear" w:color="auto" w:fill="FFFFFF"/>
        </w:rPr>
        <w:t>дзырдуат</w:t>
      </w:r>
      <w:proofErr w:type="spellEnd"/>
      <w:r w:rsidRPr="00F33814">
        <w:rPr>
          <w:shd w:val="clear" w:color="auto" w:fill="FFFFFF"/>
        </w:rPr>
        <w:t xml:space="preserve"> </w:t>
      </w:r>
      <w:proofErr w:type="spellStart"/>
      <w:r>
        <w:rPr>
          <w:shd w:val="clear" w:color="auto" w:fill="FFFFFF"/>
        </w:rPr>
        <w:t>сар</w:t>
      </w:r>
      <w:r w:rsidRPr="00F33814">
        <w:rPr>
          <w:shd w:val="clear" w:color="auto" w:fill="FFFFFF"/>
        </w:rPr>
        <w:t>æ</w:t>
      </w:r>
      <w:r>
        <w:rPr>
          <w:shd w:val="clear" w:color="auto" w:fill="FFFFFF"/>
        </w:rPr>
        <w:t>зта</w:t>
      </w:r>
      <w:proofErr w:type="spellEnd"/>
      <w:r w:rsidRPr="00F33814">
        <w:rPr>
          <w:shd w:val="clear" w:color="auto" w:fill="FFFFFF"/>
        </w:rPr>
        <w:t xml:space="preserve"> </w:t>
      </w:r>
      <w:proofErr w:type="spellStart"/>
      <w:r>
        <w:rPr>
          <w:shd w:val="clear" w:color="auto" w:fill="FFFFFF"/>
        </w:rPr>
        <w:t>Х</w:t>
      </w:r>
      <w:r w:rsidRPr="00F33814">
        <w:rPr>
          <w:shd w:val="clear" w:color="auto" w:fill="FFFFFF"/>
        </w:rPr>
        <w:t>æ</w:t>
      </w:r>
      <w:r>
        <w:rPr>
          <w:shd w:val="clear" w:color="auto" w:fill="FFFFFF"/>
        </w:rPr>
        <w:t>мыцаты</w:t>
      </w:r>
      <w:proofErr w:type="spellEnd"/>
      <w:r w:rsidRPr="00F33814">
        <w:rPr>
          <w:shd w:val="clear" w:color="auto" w:fill="FFFFFF"/>
        </w:rPr>
        <w:t xml:space="preserve"> </w:t>
      </w:r>
      <w:proofErr w:type="spellStart"/>
      <w:r>
        <w:rPr>
          <w:shd w:val="clear" w:color="auto" w:fill="FFFFFF"/>
        </w:rPr>
        <w:t>Тамар</w:t>
      </w:r>
      <w:r w:rsidRPr="00F33814">
        <w:rPr>
          <w:shd w:val="clear" w:color="auto" w:fill="FFFFFF"/>
        </w:rPr>
        <w:t>æ</w:t>
      </w:r>
      <w:proofErr w:type="spellEnd"/>
      <w:r w:rsidRPr="00F33814">
        <w:rPr>
          <w:shd w:val="clear" w:color="auto" w:fill="FFFFFF"/>
        </w:rPr>
        <w:t xml:space="preserve">; </w:t>
      </w:r>
      <w:proofErr w:type="spellStart"/>
      <w:r>
        <w:rPr>
          <w:shd w:val="clear" w:color="auto" w:fill="FFFFFF"/>
        </w:rPr>
        <w:t>зонадон</w:t>
      </w:r>
      <w:proofErr w:type="spellEnd"/>
      <w:r w:rsidRPr="00F33814">
        <w:rPr>
          <w:shd w:val="clear" w:color="auto" w:fill="FFFFFF"/>
        </w:rPr>
        <w:t xml:space="preserve"> </w:t>
      </w:r>
      <w:r>
        <w:rPr>
          <w:shd w:val="clear" w:color="auto" w:fill="FFFFFF"/>
        </w:rPr>
        <w:t>редактор</w:t>
      </w:r>
      <w:r w:rsidRPr="00F33814">
        <w:rPr>
          <w:shd w:val="clear" w:color="auto" w:fill="FFFFFF"/>
        </w:rPr>
        <w:t xml:space="preserve"> </w:t>
      </w:r>
      <w:proofErr w:type="spellStart"/>
      <w:r>
        <w:rPr>
          <w:shd w:val="clear" w:color="auto" w:fill="FFFFFF"/>
        </w:rPr>
        <w:t>Джыккайты</w:t>
      </w:r>
      <w:proofErr w:type="spellEnd"/>
      <w:r w:rsidRPr="00F33814">
        <w:rPr>
          <w:shd w:val="clear" w:color="auto" w:fill="FFFFFF"/>
        </w:rPr>
        <w:t xml:space="preserve"> </w:t>
      </w:r>
      <w:proofErr w:type="spellStart"/>
      <w:r>
        <w:rPr>
          <w:shd w:val="clear" w:color="auto" w:fill="FFFFFF"/>
        </w:rPr>
        <w:t>Шамил</w:t>
      </w:r>
      <w:proofErr w:type="spellEnd"/>
      <w:r w:rsidRPr="00F33814">
        <w:rPr>
          <w:shd w:val="clear" w:color="auto" w:fill="FFFFFF"/>
        </w:rPr>
        <w:t xml:space="preserve">. </w:t>
      </w:r>
      <w:proofErr w:type="spellStart"/>
      <w:r>
        <w:rPr>
          <w:shd w:val="clear" w:color="auto" w:fill="FFFFFF"/>
        </w:rPr>
        <w:t>Дзæуджыхъæу</w:t>
      </w:r>
      <w:proofErr w:type="spellEnd"/>
      <w:r>
        <w:rPr>
          <w:shd w:val="clear" w:color="auto" w:fill="FFFFFF"/>
        </w:rPr>
        <w:t xml:space="preserve">: </w:t>
      </w:r>
      <w:proofErr w:type="spellStart"/>
      <w:r>
        <w:rPr>
          <w:shd w:val="clear" w:color="auto" w:fill="FFFFFF"/>
        </w:rPr>
        <w:t>Гасситы</w:t>
      </w:r>
      <w:proofErr w:type="spellEnd"/>
      <w:r>
        <w:rPr>
          <w:shd w:val="clear" w:color="auto" w:fill="FFFFFF"/>
        </w:rPr>
        <w:t xml:space="preserve"> Викторы </w:t>
      </w:r>
      <w:proofErr w:type="spellStart"/>
      <w:r>
        <w:rPr>
          <w:shd w:val="clear" w:color="auto" w:fill="FFFFFF"/>
        </w:rPr>
        <w:t>номыл</w:t>
      </w:r>
      <w:proofErr w:type="spellEnd"/>
      <w:r>
        <w:rPr>
          <w:shd w:val="clear" w:color="auto" w:fill="FFFFFF"/>
        </w:rPr>
        <w:t xml:space="preserve"> </w:t>
      </w:r>
      <w:proofErr w:type="spellStart"/>
      <w:r>
        <w:rPr>
          <w:shd w:val="clear" w:color="auto" w:fill="FFFFFF"/>
        </w:rPr>
        <w:t>рауагъдадон-полиграфион</w:t>
      </w:r>
      <w:proofErr w:type="spellEnd"/>
      <w:r>
        <w:rPr>
          <w:shd w:val="clear" w:color="auto" w:fill="FFFFFF"/>
        </w:rPr>
        <w:t xml:space="preserve"> </w:t>
      </w:r>
      <w:proofErr w:type="spellStart"/>
      <w:r>
        <w:rPr>
          <w:shd w:val="clear" w:color="auto" w:fill="FFFFFF"/>
        </w:rPr>
        <w:t>куыстуат</w:t>
      </w:r>
      <w:proofErr w:type="spellEnd"/>
      <w:r>
        <w:rPr>
          <w:shd w:val="clear" w:color="auto" w:fill="FFFFFF"/>
        </w:rPr>
        <w:t xml:space="preserve">. </w:t>
      </w:r>
      <w:proofErr w:type="spellStart"/>
      <w:r>
        <w:rPr>
          <w:shd w:val="clear" w:color="auto" w:fill="FFFFFF"/>
        </w:rPr>
        <w:t>Фæндзæм</w:t>
      </w:r>
      <w:proofErr w:type="spellEnd"/>
      <w:r>
        <w:rPr>
          <w:shd w:val="clear" w:color="auto" w:fill="FFFFFF"/>
        </w:rPr>
        <w:t xml:space="preserve"> </w:t>
      </w:r>
      <w:proofErr w:type="spellStart"/>
      <w:r>
        <w:rPr>
          <w:shd w:val="clear" w:color="auto" w:fill="FFFFFF"/>
        </w:rPr>
        <w:t>чиныг</w:t>
      </w:r>
      <w:proofErr w:type="spellEnd"/>
      <w:r>
        <w:rPr>
          <w:shd w:val="clear" w:color="auto" w:fill="FFFFFF"/>
        </w:rPr>
        <w:t>. 766 ф</w:t>
      </w:r>
      <w:r w:rsidR="00200B1B" w:rsidRPr="003E585C">
        <w:rPr>
          <w:shd w:val="clear" w:color="auto" w:fill="FFFFFF"/>
        </w:rPr>
        <w:t>.</w:t>
      </w:r>
    </w:p>
    <w:p w:rsidR="009C2AD6" w:rsidRPr="009C2AD6" w:rsidRDefault="009C2AD6" w:rsidP="009C2AD6">
      <w:pPr>
        <w:pStyle w:val="NormalMai2"/>
        <w:rPr>
          <w:lang w:eastAsia="ru-RU"/>
        </w:rPr>
      </w:pPr>
      <w:proofErr w:type="spellStart"/>
      <w:r w:rsidRPr="009C2AD6">
        <w:rPr>
          <w:lang w:eastAsia="ru-RU"/>
        </w:rPr>
        <w:t>Нарынбаева</w:t>
      </w:r>
      <w:proofErr w:type="spellEnd"/>
      <w:r w:rsidRPr="009C2AD6">
        <w:rPr>
          <w:lang w:eastAsia="ru-RU"/>
        </w:rPr>
        <w:t>, Н.</w:t>
      </w:r>
    </w:p>
    <w:p w:rsidR="009C2AD6" w:rsidRPr="00A27523" w:rsidRDefault="009C2AD6" w:rsidP="009C2AD6">
      <w:pPr>
        <w:pStyle w:val="NormalYur1"/>
      </w:pPr>
      <w:r w:rsidRPr="009C2AD6">
        <w:rPr>
          <w:lang w:eastAsia="ru-RU"/>
        </w:rPr>
        <w:t xml:space="preserve">2018      Нарын </w:t>
      </w:r>
      <w:proofErr w:type="spellStart"/>
      <w:r w:rsidRPr="009C2AD6">
        <w:rPr>
          <w:lang w:eastAsia="ru-RU"/>
        </w:rPr>
        <w:t>облас</w:t>
      </w:r>
      <w:r w:rsidRPr="009C2AD6">
        <w:rPr>
          <w:lang w:eastAsia="ru-RU"/>
        </w:rPr>
        <w:softHyphen/>
        <w:t>тынан</w:t>
      </w:r>
      <w:proofErr w:type="spellEnd"/>
      <w:r w:rsidRPr="009C2AD6">
        <w:rPr>
          <w:lang w:eastAsia="ru-RU"/>
        </w:rPr>
        <w:t xml:space="preserve"> </w:t>
      </w:r>
      <w:proofErr w:type="spellStart"/>
      <w:r w:rsidRPr="009C2AD6">
        <w:rPr>
          <w:lang w:eastAsia="ru-RU"/>
        </w:rPr>
        <w:t>чогултулган</w:t>
      </w:r>
      <w:proofErr w:type="spellEnd"/>
      <w:r w:rsidRPr="009C2AD6">
        <w:rPr>
          <w:lang w:eastAsia="ru-RU"/>
        </w:rPr>
        <w:t xml:space="preserve"> </w:t>
      </w:r>
      <w:proofErr w:type="spellStart"/>
      <w:r w:rsidRPr="009C2AD6">
        <w:rPr>
          <w:lang w:eastAsia="ru-RU"/>
        </w:rPr>
        <w:t>фольклордук</w:t>
      </w:r>
      <w:proofErr w:type="spellEnd"/>
      <w:r w:rsidRPr="009C2AD6">
        <w:rPr>
          <w:lang w:eastAsia="ru-RU"/>
        </w:rPr>
        <w:t xml:space="preserve"> </w:t>
      </w:r>
      <w:proofErr w:type="spellStart"/>
      <w:r w:rsidRPr="009C2AD6">
        <w:rPr>
          <w:lang w:eastAsia="ru-RU"/>
        </w:rPr>
        <w:t>материалдар</w:t>
      </w:r>
      <w:proofErr w:type="spellEnd"/>
      <w:r w:rsidRPr="009C2AD6">
        <w:rPr>
          <w:lang w:eastAsia="ru-RU"/>
        </w:rPr>
        <w:t xml:space="preserve">. </w:t>
      </w:r>
      <w:proofErr w:type="spellStart"/>
      <w:r w:rsidRPr="009C2AD6">
        <w:rPr>
          <w:lang w:eastAsia="ru-RU"/>
        </w:rPr>
        <w:t>Түз</w:t>
      </w:r>
      <w:proofErr w:type="spellEnd"/>
      <w:r w:rsidRPr="009C2AD6">
        <w:rPr>
          <w:lang w:eastAsia="ru-RU"/>
        </w:rPr>
        <w:t xml:space="preserve">. Н. </w:t>
      </w:r>
      <w:proofErr w:type="spellStart"/>
      <w:r w:rsidRPr="009C2AD6">
        <w:rPr>
          <w:lang w:eastAsia="ru-RU"/>
        </w:rPr>
        <w:t>Нарынбаева</w:t>
      </w:r>
      <w:proofErr w:type="spellEnd"/>
      <w:r w:rsidRPr="009C2AD6">
        <w:rPr>
          <w:lang w:eastAsia="ru-RU"/>
        </w:rPr>
        <w:t>. Бишкек: «Турар». (Фольклорные материалы, собранные в Нарынской облас</w:t>
      </w:r>
      <w:r w:rsidRPr="009C2AD6">
        <w:rPr>
          <w:lang w:eastAsia="ru-RU"/>
        </w:rPr>
        <w:softHyphen/>
        <w:t xml:space="preserve">ти. Сост. Н. </w:t>
      </w:r>
      <w:proofErr w:type="spellStart"/>
      <w:r w:rsidRPr="009C2AD6">
        <w:rPr>
          <w:lang w:eastAsia="ru-RU"/>
        </w:rPr>
        <w:t>Нарынбаева</w:t>
      </w:r>
      <w:proofErr w:type="spellEnd"/>
      <w:r w:rsidRPr="009C2AD6">
        <w:rPr>
          <w:lang w:eastAsia="ru-RU"/>
        </w:rPr>
        <w:t xml:space="preserve">. Бишкек: «Турар», 2018. 552 с.). («Эл </w:t>
      </w:r>
      <w:proofErr w:type="spellStart"/>
      <w:r w:rsidRPr="009C2AD6">
        <w:rPr>
          <w:lang w:eastAsia="ru-RU"/>
        </w:rPr>
        <w:t>адабияты</w:t>
      </w:r>
      <w:proofErr w:type="spellEnd"/>
      <w:r w:rsidRPr="009C2AD6">
        <w:rPr>
          <w:lang w:eastAsia="ru-RU"/>
        </w:rPr>
        <w:t xml:space="preserve">» </w:t>
      </w:r>
      <w:proofErr w:type="spellStart"/>
      <w:r w:rsidRPr="009C2AD6">
        <w:rPr>
          <w:lang w:eastAsia="ru-RU"/>
        </w:rPr>
        <w:t>сериясы</w:t>
      </w:r>
      <w:proofErr w:type="spellEnd"/>
      <w:r w:rsidRPr="009C2AD6">
        <w:rPr>
          <w:lang w:eastAsia="ru-RU"/>
        </w:rPr>
        <w:t>. 39-том / Серия «Народная литература». Том 39)</w:t>
      </w:r>
      <w:r w:rsidRPr="00A27523">
        <w:rPr>
          <w:lang w:eastAsia="ru-RU"/>
        </w:rPr>
        <w:t>.</w:t>
      </w:r>
    </w:p>
    <w:p w:rsidR="003D1FC9" w:rsidRPr="006D3300" w:rsidRDefault="00086650" w:rsidP="003D1FC9">
      <w:pPr>
        <w:pStyle w:val="NormalMaiTimesNewRoman"/>
        <w:rPr>
          <w:lang w:val="ru-RU"/>
        </w:rPr>
      </w:pPr>
      <w:r>
        <w:rPr>
          <w:lang w:val="ru-RU"/>
        </w:rPr>
        <w:t xml:space="preserve">Насыров, </w:t>
      </w:r>
      <w:proofErr w:type="spellStart"/>
      <w:r>
        <w:rPr>
          <w:lang w:val="ru-RU"/>
        </w:rPr>
        <w:t>Абдулкаюм</w:t>
      </w:r>
      <w:proofErr w:type="spellEnd"/>
      <w:r>
        <w:rPr>
          <w:lang w:val="ru-RU"/>
        </w:rPr>
        <w:t xml:space="preserve"> </w:t>
      </w:r>
      <w:r w:rsidR="003D1FC9" w:rsidRPr="006D3300">
        <w:rPr>
          <w:lang w:val="ru-RU"/>
        </w:rPr>
        <w:t>Н.</w:t>
      </w:r>
      <w:r w:rsidR="002E0B83">
        <w:rPr>
          <w:lang w:val="ru-RU"/>
        </w:rPr>
        <w:t xml:space="preserve"> (Каюм </w:t>
      </w:r>
      <w:proofErr w:type="spellStart"/>
      <w:r w:rsidR="002E0B83">
        <w:rPr>
          <w:lang w:val="ru-RU"/>
        </w:rPr>
        <w:t>Насыри</w:t>
      </w:r>
      <w:proofErr w:type="spellEnd"/>
      <w:r w:rsidR="002E0B83">
        <w:rPr>
          <w:lang w:val="ru-RU"/>
        </w:rPr>
        <w:t>)</w:t>
      </w:r>
      <w:r w:rsidR="00330683">
        <w:rPr>
          <w:lang w:val="ru-RU"/>
        </w:rPr>
        <w:t xml:space="preserve"> и</w:t>
      </w:r>
      <w:r w:rsidR="003D1FC9" w:rsidRPr="006D3300">
        <w:rPr>
          <w:lang w:val="ru-RU"/>
        </w:rPr>
        <w:t xml:space="preserve"> </w:t>
      </w:r>
      <w:r w:rsidR="00330683">
        <w:rPr>
          <w:lang w:val="ru-RU"/>
        </w:rPr>
        <w:t xml:space="preserve">Петр Александрович </w:t>
      </w:r>
      <w:r w:rsidR="003D1FC9" w:rsidRPr="006D3300">
        <w:rPr>
          <w:lang w:val="ru-RU"/>
        </w:rPr>
        <w:t>Поляков</w:t>
      </w:r>
    </w:p>
    <w:p w:rsidR="003D1FC9" w:rsidRPr="006D3300" w:rsidRDefault="003D1FC9" w:rsidP="003D1FC9">
      <w:pPr>
        <w:pStyle w:val="StyleNormalYurTimesNewRoman"/>
        <w:rPr>
          <w:lang w:val="ru-RU"/>
        </w:rPr>
      </w:pPr>
      <w:r w:rsidRPr="006D3300">
        <w:rPr>
          <w:lang w:val="ru-RU"/>
        </w:rPr>
        <w:t xml:space="preserve">1900      Сказки казанских татар и сопоставление их со сказками других народов. Казань: </w:t>
      </w:r>
      <w:proofErr w:type="spellStart"/>
      <w:r w:rsidRPr="006D3300">
        <w:rPr>
          <w:lang w:val="ru-RU"/>
        </w:rPr>
        <w:t>Типо</w:t>
      </w:r>
      <w:proofErr w:type="spellEnd"/>
      <w:r w:rsidRPr="006D3300">
        <w:rPr>
          <w:lang w:val="ru-RU"/>
        </w:rPr>
        <w:t xml:space="preserve">-литография Императорского Казанского Университета. 112 </w:t>
      </w:r>
      <w:r w:rsidRPr="006D3300">
        <w:t>c</w:t>
      </w:r>
      <w:r w:rsidRPr="006D3300">
        <w:rPr>
          <w:lang w:val="ru-RU"/>
        </w:rPr>
        <w:t>.</w:t>
      </w:r>
    </w:p>
    <w:p w:rsidR="003D1FC9" w:rsidRDefault="003D1FC9" w:rsidP="003D1FC9">
      <w:pPr>
        <w:pStyle w:val="NormalMaiTimesNewRoman"/>
        <w:rPr>
          <w:lang w:val="ru-RU"/>
        </w:rPr>
      </w:pPr>
      <w:r>
        <w:rPr>
          <w:lang w:val="ru-RU"/>
        </w:rPr>
        <w:t>Наумкин, Виталий Вячеславович</w:t>
      </w:r>
    </w:p>
    <w:p w:rsidR="003D1FC9" w:rsidRDefault="003D1FC9" w:rsidP="003D1FC9">
      <w:pPr>
        <w:pStyle w:val="NormalYur1"/>
      </w:pPr>
      <w:r>
        <w:t>2012      Острова архипелага Сокотра (экспедиции 1974-2010 гг.). М.: Языки славянской культуры. 511 с.</w:t>
      </w:r>
    </w:p>
    <w:p w:rsidR="003D1FC9" w:rsidRDefault="003D1FC9" w:rsidP="003D1FC9">
      <w:pPr>
        <w:pStyle w:val="NormalMaiTimesNewRoman"/>
        <w:rPr>
          <w:lang w:val="ru-RU"/>
        </w:rPr>
      </w:pPr>
      <w:r>
        <w:rPr>
          <w:lang w:val="ru-RU"/>
        </w:rPr>
        <w:t>Наумкин, Виталий Вячеславович, и Леонид Ефимович Коган</w:t>
      </w:r>
    </w:p>
    <w:p w:rsidR="003D1FC9" w:rsidRPr="00D21219" w:rsidRDefault="003D1FC9" w:rsidP="003D1FC9">
      <w:pPr>
        <w:pStyle w:val="StyleNormalYurTimesNewRoman0"/>
        <w:rPr>
          <w:lang w:val="ru-RU"/>
        </w:rPr>
      </w:pPr>
      <w:r>
        <w:rPr>
          <w:lang w:val="ru-RU"/>
        </w:rPr>
        <w:t>2013      «</w:t>
      </w:r>
      <w:r w:rsidRPr="00AC568D">
        <w:rPr>
          <w:lang w:val="ru-RU"/>
        </w:rPr>
        <w:t>’</w:t>
      </w:r>
      <w:r>
        <w:rPr>
          <w:lang w:val="ru-RU"/>
        </w:rPr>
        <w:t xml:space="preserve">Корпус </w:t>
      </w:r>
      <w:proofErr w:type="spellStart"/>
      <w:r>
        <w:rPr>
          <w:lang w:val="ru-RU"/>
        </w:rPr>
        <w:t>сокотрийского</w:t>
      </w:r>
      <w:proofErr w:type="spellEnd"/>
      <w:r>
        <w:rPr>
          <w:lang w:val="ru-RU"/>
        </w:rPr>
        <w:t xml:space="preserve"> фольклора</w:t>
      </w:r>
      <w:r w:rsidRPr="00AC568D">
        <w:rPr>
          <w:lang w:val="ru-RU"/>
        </w:rPr>
        <w:t>’</w:t>
      </w:r>
      <w:r>
        <w:rPr>
          <w:lang w:val="ru-RU"/>
        </w:rPr>
        <w:t>: аннотированный каталог текстов первого тома».</w:t>
      </w:r>
      <w:r w:rsidRPr="00AC568D">
        <w:rPr>
          <w:lang w:val="ru-RU"/>
        </w:rPr>
        <w:t xml:space="preserve"> </w:t>
      </w:r>
      <w:proofErr w:type="spellStart"/>
      <w:r w:rsidRPr="0015592A">
        <w:t>Institutionis</w:t>
      </w:r>
      <w:proofErr w:type="spellEnd"/>
      <w:r w:rsidRPr="007223E3">
        <w:rPr>
          <w:lang w:val="ru-RU"/>
        </w:rPr>
        <w:t xml:space="preserve"> </w:t>
      </w:r>
      <w:proofErr w:type="spellStart"/>
      <w:r w:rsidRPr="0015592A">
        <w:t>Conditori</w:t>
      </w:r>
      <w:proofErr w:type="spellEnd"/>
      <w:r w:rsidRPr="007223E3">
        <w:rPr>
          <w:lang w:val="ru-RU"/>
        </w:rPr>
        <w:t xml:space="preserve">: </w:t>
      </w:r>
      <w:r w:rsidRPr="0015592A">
        <w:rPr>
          <w:lang w:val="ru-RU"/>
        </w:rPr>
        <w:t>Илье</w:t>
      </w:r>
      <w:r w:rsidRPr="007223E3">
        <w:rPr>
          <w:lang w:val="ru-RU"/>
        </w:rPr>
        <w:t xml:space="preserve"> </w:t>
      </w:r>
      <w:r w:rsidRPr="0015592A">
        <w:rPr>
          <w:lang w:val="ru-RU"/>
        </w:rPr>
        <w:t>Сергеевичу</w:t>
      </w:r>
      <w:r w:rsidRPr="007223E3">
        <w:rPr>
          <w:lang w:val="ru-RU"/>
        </w:rPr>
        <w:t xml:space="preserve"> </w:t>
      </w:r>
      <w:r w:rsidRPr="0015592A">
        <w:rPr>
          <w:lang w:val="ru-RU"/>
        </w:rPr>
        <w:t>Смирнову</w:t>
      </w:r>
      <w:r w:rsidRPr="007223E3">
        <w:rPr>
          <w:lang w:val="ru-RU"/>
        </w:rPr>
        <w:t xml:space="preserve">. </w:t>
      </w:r>
      <w:r w:rsidRPr="0015592A">
        <w:rPr>
          <w:lang w:val="ru-RU"/>
        </w:rPr>
        <w:t>Ред</w:t>
      </w:r>
      <w:r w:rsidRPr="007223E3">
        <w:rPr>
          <w:lang w:val="ru-RU"/>
        </w:rPr>
        <w:t>.-</w:t>
      </w:r>
      <w:r w:rsidRPr="0015592A">
        <w:rPr>
          <w:lang w:val="ru-RU"/>
        </w:rPr>
        <w:t>сост</w:t>
      </w:r>
      <w:r w:rsidRPr="007223E3">
        <w:rPr>
          <w:lang w:val="ru-RU"/>
        </w:rPr>
        <w:t xml:space="preserve">.: </w:t>
      </w:r>
      <w:r w:rsidRPr="0015592A">
        <w:rPr>
          <w:lang w:val="ru-RU"/>
        </w:rPr>
        <w:t>Н</w:t>
      </w:r>
      <w:r w:rsidRPr="007223E3">
        <w:rPr>
          <w:lang w:val="ru-RU"/>
        </w:rPr>
        <w:t>.</w:t>
      </w:r>
      <w:r w:rsidRPr="0015592A">
        <w:rPr>
          <w:lang w:val="ru-RU"/>
        </w:rPr>
        <w:t>П</w:t>
      </w:r>
      <w:r w:rsidRPr="007223E3">
        <w:rPr>
          <w:lang w:val="ru-RU"/>
        </w:rPr>
        <w:t xml:space="preserve">. </w:t>
      </w:r>
      <w:proofErr w:type="spellStart"/>
      <w:r w:rsidRPr="0015592A">
        <w:rPr>
          <w:lang w:val="ru-RU"/>
        </w:rPr>
        <w:t>Гринцер</w:t>
      </w:r>
      <w:proofErr w:type="spellEnd"/>
      <w:r w:rsidRPr="007223E3">
        <w:rPr>
          <w:lang w:val="ru-RU"/>
        </w:rPr>
        <w:t xml:space="preserve">, </w:t>
      </w:r>
      <w:r w:rsidRPr="0015592A">
        <w:rPr>
          <w:lang w:val="ru-RU"/>
        </w:rPr>
        <w:t>М</w:t>
      </w:r>
      <w:r w:rsidRPr="007223E3">
        <w:rPr>
          <w:lang w:val="ru-RU"/>
        </w:rPr>
        <w:t>.</w:t>
      </w:r>
      <w:r w:rsidRPr="0015592A">
        <w:rPr>
          <w:lang w:val="ru-RU"/>
        </w:rPr>
        <w:t>А</w:t>
      </w:r>
      <w:r w:rsidRPr="007223E3">
        <w:rPr>
          <w:lang w:val="ru-RU"/>
        </w:rPr>
        <w:t xml:space="preserve">. </w:t>
      </w:r>
      <w:r w:rsidRPr="0015592A">
        <w:rPr>
          <w:lang w:val="ru-RU"/>
        </w:rPr>
        <w:t>Русанов</w:t>
      </w:r>
      <w:r w:rsidRPr="007223E3">
        <w:rPr>
          <w:lang w:val="ru-RU"/>
        </w:rPr>
        <w:t xml:space="preserve">, </w:t>
      </w:r>
      <w:r w:rsidRPr="0015592A">
        <w:rPr>
          <w:lang w:val="ru-RU"/>
        </w:rPr>
        <w:t>Л</w:t>
      </w:r>
      <w:r w:rsidRPr="007223E3">
        <w:rPr>
          <w:lang w:val="ru-RU"/>
        </w:rPr>
        <w:t>.</w:t>
      </w:r>
      <w:r w:rsidRPr="0015592A">
        <w:rPr>
          <w:lang w:val="ru-RU"/>
        </w:rPr>
        <w:t>Е</w:t>
      </w:r>
      <w:r w:rsidRPr="007223E3">
        <w:rPr>
          <w:lang w:val="ru-RU"/>
        </w:rPr>
        <w:t xml:space="preserve">. </w:t>
      </w:r>
      <w:r w:rsidRPr="0015592A">
        <w:rPr>
          <w:lang w:val="ru-RU"/>
        </w:rPr>
        <w:t>Коган</w:t>
      </w:r>
      <w:r w:rsidRPr="007223E3">
        <w:rPr>
          <w:lang w:val="ru-RU"/>
        </w:rPr>
        <w:t xml:space="preserve">, </w:t>
      </w:r>
      <w:r w:rsidRPr="0015592A">
        <w:rPr>
          <w:lang w:val="ru-RU"/>
        </w:rPr>
        <w:t>Г</w:t>
      </w:r>
      <w:r w:rsidRPr="007223E3">
        <w:rPr>
          <w:lang w:val="ru-RU"/>
        </w:rPr>
        <w:t>.</w:t>
      </w:r>
      <w:r w:rsidRPr="0015592A">
        <w:rPr>
          <w:lang w:val="ru-RU"/>
        </w:rPr>
        <w:t>С</w:t>
      </w:r>
      <w:r w:rsidRPr="007223E3">
        <w:rPr>
          <w:lang w:val="ru-RU"/>
        </w:rPr>
        <w:t xml:space="preserve">. </w:t>
      </w:r>
      <w:r w:rsidRPr="0015592A">
        <w:rPr>
          <w:lang w:val="ru-RU"/>
        </w:rPr>
        <w:t>Старостин</w:t>
      </w:r>
      <w:r w:rsidRPr="007223E3">
        <w:rPr>
          <w:lang w:val="ru-RU"/>
        </w:rPr>
        <w:t xml:space="preserve">, </w:t>
      </w:r>
      <w:r w:rsidRPr="0015592A">
        <w:rPr>
          <w:lang w:val="ru-RU"/>
        </w:rPr>
        <w:t>Н</w:t>
      </w:r>
      <w:r w:rsidRPr="007223E3">
        <w:rPr>
          <w:lang w:val="ru-RU"/>
        </w:rPr>
        <w:t>.</w:t>
      </w:r>
      <w:r w:rsidRPr="0015592A">
        <w:rPr>
          <w:lang w:val="ru-RU"/>
        </w:rPr>
        <w:t>Ю</w:t>
      </w:r>
      <w:r w:rsidRPr="007223E3">
        <w:rPr>
          <w:lang w:val="ru-RU"/>
        </w:rPr>
        <w:t xml:space="preserve">. </w:t>
      </w:r>
      <w:proofErr w:type="spellStart"/>
      <w:r w:rsidRPr="0015592A">
        <w:rPr>
          <w:lang w:val="ru-RU"/>
        </w:rPr>
        <w:t>Чалисова</w:t>
      </w:r>
      <w:proofErr w:type="spellEnd"/>
      <w:r w:rsidRPr="007223E3">
        <w:rPr>
          <w:lang w:val="ru-RU"/>
        </w:rPr>
        <w:t>. (</w:t>
      </w:r>
      <w:r w:rsidRPr="0015592A">
        <w:t>Orientalia</w:t>
      </w:r>
      <w:r w:rsidRPr="007223E3">
        <w:rPr>
          <w:lang w:val="ru-RU"/>
        </w:rPr>
        <w:t xml:space="preserve"> </w:t>
      </w:r>
      <w:r w:rsidRPr="0015592A">
        <w:t>et</w:t>
      </w:r>
      <w:r w:rsidRPr="007223E3">
        <w:rPr>
          <w:lang w:val="ru-RU"/>
        </w:rPr>
        <w:t xml:space="preserve"> </w:t>
      </w:r>
      <w:r w:rsidRPr="0015592A">
        <w:t>Classica</w:t>
      </w:r>
      <w:r w:rsidRPr="007223E3">
        <w:rPr>
          <w:lang w:val="ru-RU"/>
        </w:rPr>
        <w:t xml:space="preserve">: </w:t>
      </w:r>
      <w:r w:rsidRPr="0015592A">
        <w:rPr>
          <w:lang w:val="ru-RU"/>
        </w:rPr>
        <w:t>Труды</w:t>
      </w:r>
      <w:r w:rsidRPr="007223E3">
        <w:rPr>
          <w:lang w:val="ru-RU"/>
        </w:rPr>
        <w:t xml:space="preserve"> </w:t>
      </w:r>
      <w:r w:rsidRPr="0015592A">
        <w:rPr>
          <w:lang w:val="ru-RU"/>
        </w:rPr>
        <w:t>Института</w:t>
      </w:r>
      <w:r w:rsidRPr="007223E3">
        <w:rPr>
          <w:lang w:val="ru-RU"/>
        </w:rPr>
        <w:t xml:space="preserve"> </w:t>
      </w:r>
      <w:r w:rsidRPr="0015592A">
        <w:rPr>
          <w:lang w:val="ru-RU"/>
        </w:rPr>
        <w:t>восточных</w:t>
      </w:r>
      <w:r w:rsidRPr="007223E3">
        <w:rPr>
          <w:lang w:val="ru-RU"/>
        </w:rPr>
        <w:t xml:space="preserve"> </w:t>
      </w:r>
      <w:r w:rsidRPr="0015592A">
        <w:rPr>
          <w:lang w:val="ru-RU"/>
        </w:rPr>
        <w:t>культур</w:t>
      </w:r>
      <w:r w:rsidRPr="007223E3">
        <w:rPr>
          <w:lang w:val="ru-RU"/>
        </w:rPr>
        <w:t xml:space="preserve"> </w:t>
      </w:r>
      <w:r w:rsidRPr="0015592A">
        <w:rPr>
          <w:lang w:val="ru-RU"/>
        </w:rPr>
        <w:t>и</w:t>
      </w:r>
      <w:r w:rsidRPr="007223E3">
        <w:rPr>
          <w:lang w:val="ru-RU"/>
        </w:rPr>
        <w:t xml:space="preserve"> </w:t>
      </w:r>
      <w:r w:rsidRPr="0015592A">
        <w:rPr>
          <w:lang w:val="ru-RU"/>
        </w:rPr>
        <w:t>античности</w:t>
      </w:r>
      <w:r w:rsidRPr="007223E3">
        <w:rPr>
          <w:lang w:val="ru-RU"/>
        </w:rPr>
        <w:t xml:space="preserve">, </w:t>
      </w:r>
      <w:r w:rsidRPr="0015592A">
        <w:rPr>
          <w:lang w:val="ru-RU"/>
        </w:rPr>
        <w:t>Выпуск</w:t>
      </w:r>
      <w:r w:rsidRPr="007223E3">
        <w:rPr>
          <w:lang w:val="ru-RU"/>
        </w:rPr>
        <w:t xml:space="preserve"> </w:t>
      </w:r>
      <w:r w:rsidRPr="0015592A">
        <w:t>L</w:t>
      </w:r>
      <w:r w:rsidRPr="007223E3">
        <w:rPr>
          <w:lang w:val="ru-RU"/>
        </w:rPr>
        <w:t xml:space="preserve">). </w:t>
      </w:r>
      <w:r w:rsidRPr="00E550F2">
        <w:rPr>
          <w:lang w:val="ru-RU"/>
        </w:rPr>
        <w:t>М.: РГГУ.</w:t>
      </w:r>
      <w:r>
        <w:rPr>
          <w:lang w:val="ru-RU"/>
        </w:rPr>
        <w:t xml:space="preserve"> С. 179-197.</w:t>
      </w:r>
    </w:p>
    <w:p w:rsidR="003D1FC9" w:rsidRDefault="003D1FC9" w:rsidP="003D1FC9">
      <w:pPr>
        <w:pStyle w:val="NormalMaiTimesNewRoman"/>
        <w:rPr>
          <w:lang w:val="ru-RU"/>
        </w:rPr>
      </w:pPr>
      <w:r>
        <w:rPr>
          <w:lang w:val="ru-RU"/>
        </w:rPr>
        <w:t>Наумкин, В.В., Леонид Ефимович Коган, и Дмитрий Валериевич Черкашин</w:t>
      </w:r>
    </w:p>
    <w:p w:rsidR="003D1FC9" w:rsidRDefault="003D1FC9" w:rsidP="003D1FC9">
      <w:pPr>
        <w:pStyle w:val="StyleNormalYurTimesNewRoman0"/>
        <w:rPr>
          <w:lang w:val="ru-RU"/>
        </w:rPr>
      </w:pPr>
      <w:r>
        <w:rPr>
          <w:lang w:val="ru-RU"/>
        </w:rPr>
        <w:t xml:space="preserve">2014      «Второй том корпуса </w:t>
      </w:r>
      <w:proofErr w:type="spellStart"/>
      <w:r>
        <w:rPr>
          <w:lang w:val="ru-RU"/>
        </w:rPr>
        <w:t>сокотрийского</w:t>
      </w:r>
      <w:proofErr w:type="spellEnd"/>
      <w:r>
        <w:rPr>
          <w:lang w:val="ru-RU"/>
        </w:rPr>
        <w:t xml:space="preserve"> фольклора»: аннотированный каталог текстов и три истории этиологического содержания.</w:t>
      </w:r>
    </w:p>
    <w:p w:rsidR="003D1FC9" w:rsidRPr="00466D47" w:rsidRDefault="003D1FC9" w:rsidP="003D1FC9">
      <w:pPr>
        <w:pStyle w:val="NormalMai"/>
        <w:rPr>
          <w:lang w:val="ru-RU"/>
        </w:rPr>
      </w:pPr>
      <w:r w:rsidRPr="00466D47">
        <w:rPr>
          <w:lang w:val="ru-RU"/>
        </w:rPr>
        <w:t>Наумов, Александр</w:t>
      </w:r>
    </w:p>
    <w:p w:rsidR="003D1FC9" w:rsidRPr="007223E3" w:rsidRDefault="003D1FC9" w:rsidP="003D1FC9">
      <w:pPr>
        <w:pStyle w:val="NormalYur1"/>
      </w:pPr>
      <w:r w:rsidRPr="00466D47">
        <w:t xml:space="preserve">1988      </w:t>
      </w:r>
      <w:proofErr w:type="spellStart"/>
      <w:r w:rsidRPr="00466D47">
        <w:t>Маспатша</w:t>
      </w:r>
      <w:proofErr w:type="spellEnd"/>
      <w:r w:rsidRPr="00466D47">
        <w:t>. Каракалпакский народный эпос. Перевод с каракалпакского А.</w:t>
      </w:r>
      <w:r>
        <w:t> </w:t>
      </w:r>
      <w:r w:rsidRPr="00466D47">
        <w:t xml:space="preserve">Наумова. </w:t>
      </w:r>
      <w:r w:rsidRPr="007223E3">
        <w:t>Нукус: Каракалпакстан. 320 с.</w:t>
      </w:r>
    </w:p>
    <w:p w:rsidR="0045771C" w:rsidRDefault="0045771C" w:rsidP="003D1FC9">
      <w:pPr>
        <w:pStyle w:val="NormalMaiTimesNewRoman"/>
        <w:rPr>
          <w:lang w:val="ru-RU"/>
        </w:rPr>
      </w:pPr>
      <w:proofErr w:type="spellStart"/>
      <w:r>
        <w:rPr>
          <w:lang w:val="ru-RU"/>
        </w:rPr>
        <w:t>Нахшаби</w:t>
      </w:r>
      <w:proofErr w:type="spellEnd"/>
      <w:r>
        <w:rPr>
          <w:lang w:val="ru-RU"/>
        </w:rPr>
        <w:t xml:space="preserve">, </w:t>
      </w:r>
      <w:proofErr w:type="spellStart"/>
      <w:r>
        <w:rPr>
          <w:lang w:val="ru-RU"/>
        </w:rPr>
        <w:t>Зийа</w:t>
      </w:r>
      <w:proofErr w:type="spellEnd"/>
      <w:r>
        <w:rPr>
          <w:lang w:val="ru-RU"/>
        </w:rPr>
        <w:t xml:space="preserve"> ад-Дин</w:t>
      </w:r>
    </w:p>
    <w:p w:rsidR="0045771C" w:rsidRPr="0045771C" w:rsidRDefault="0045771C" w:rsidP="0045771C">
      <w:pPr>
        <w:pStyle w:val="NormalYur1"/>
      </w:pPr>
      <w:r>
        <w:t>1982      Книга попугая (</w:t>
      </w:r>
      <w:proofErr w:type="spellStart"/>
      <w:r>
        <w:t>Тути-наме</w:t>
      </w:r>
      <w:proofErr w:type="spellEnd"/>
      <w:r>
        <w:t>). М.: Наука. 348 с.</w:t>
      </w:r>
    </w:p>
    <w:p w:rsidR="003D1FC9" w:rsidRPr="006D3300" w:rsidRDefault="003D1FC9" w:rsidP="003D1FC9">
      <w:pPr>
        <w:pStyle w:val="NormalMaiTimesNewRoman"/>
        <w:rPr>
          <w:lang w:val="ru-RU"/>
        </w:rPr>
      </w:pPr>
      <w:r w:rsidRPr="006D3300">
        <w:rPr>
          <w:lang w:val="ru-RU"/>
        </w:rPr>
        <w:t>Невский, Николай Александрович</w:t>
      </w:r>
    </w:p>
    <w:p w:rsidR="003D1FC9" w:rsidRPr="006D3300" w:rsidRDefault="003D1FC9" w:rsidP="003D1FC9">
      <w:pPr>
        <w:pStyle w:val="StyleNormalYurTimesNewRoman"/>
        <w:rPr>
          <w:lang w:val="ru-RU"/>
        </w:rPr>
      </w:pPr>
      <w:r>
        <w:rPr>
          <w:lang w:val="ru-RU"/>
        </w:rPr>
        <w:t>1934</w:t>
      </w:r>
      <w:r w:rsidRPr="006D3300">
        <w:rPr>
          <w:lang w:val="ru-RU"/>
        </w:rPr>
        <w:t xml:space="preserve">      "Представление о радуге как о небесной змее". Сергею Федоровичу Ольденбургу к пятидесятилетию научно-общественной деятельности, 1882-1932. Сборник статей. Отв. ред. И.Ю. Крачковский. Л.: Изд-во Академии наук. С.</w:t>
      </w:r>
      <w:r>
        <w:rPr>
          <w:lang w:val="ru-RU"/>
        </w:rPr>
        <w:t xml:space="preserve"> </w:t>
      </w:r>
      <w:r w:rsidRPr="006D3300">
        <w:rPr>
          <w:lang w:val="ru-RU"/>
        </w:rPr>
        <w:t>367-376.</w:t>
      </w:r>
    </w:p>
    <w:p w:rsidR="003D1FC9" w:rsidRPr="006D3300" w:rsidRDefault="003D1FC9" w:rsidP="003D1FC9">
      <w:pPr>
        <w:pStyle w:val="StyleNormalYurTimesNewRoman"/>
        <w:rPr>
          <w:lang w:val="ru-RU"/>
        </w:rPr>
      </w:pPr>
      <w:r w:rsidRPr="006D3300">
        <w:rPr>
          <w:lang w:val="ru-RU"/>
        </w:rPr>
        <w:t xml:space="preserve">1935      Материалы по говорам языка </w:t>
      </w:r>
      <w:proofErr w:type="spellStart"/>
      <w:r w:rsidRPr="006D3300">
        <w:rPr>
          <w:lang w:val="ru-RU"/>
        </w:rPr>
        <w:t>цоу</w:t>
      </w:r>
      <w:proofErr w:type="spellEnd"/>
      <w:r w:rsidRPr="006D3300">
        <w:rPr>
          <w:lang w:val="ru-RU"/>
        </w:rPr>
        <w:t xml:space="preserve">. М.-Л.: Изд-во АН СССР. Труды института востоковедения </w:t>
      </w:r>
      <w:r w:rsidRPr="006D3300">
        <w:t>XI</w:t>
      </w:r>
      <w:r w:rsidRPr="006D3300">
        <w:rPr>
          <w:lang w:val="ru-RU"/>
        </w:rPr>
        <w:t xml:space="preserve">. 235 </w:t>
      </w:r>
      <w:r w:rsidRPr="006D3300">
        <w:t>c</w:t>
      </w:r>
      <w:r w:rsidRPr="006D3300">
        <w:rPr>
          <w:lang w:val="ru-RU"/>
        </w:rPr>
        <w:t>.</w:t>
      </w:r>
    </w:p>
    <w:p w:rsidR="003D1FC9" w:rsidRPr="006D3300" w:rsidRDefault="003D1FC9" w:rsidP="003D1FC9">
      <w:pPr>
        <w:pStyle w:val="StyleNormalYurTimesNewRoman"/>
        <w:rPr>
          <w:lang w:val="ru-RU"/>
        </w:rPr>
      </w:pPr>
      <w:r w:rsidRPr="006D3300">
        <w:rPr>
          <w:lang w:val="ru-RU"/>
        </w:rPr>
        <w:t>1972      Айнский фольклор. М.: Наука. 175 с.</w:t>
      </w:r>
    </w:p>
    <w:p w:rsidR="003D1FC9" w:rsidRPr="006D3300" w:rsidRDefault="003D1FC9" w:rsidP="003D1FC9">
      <w:pPr>
        <w:pStyle w:val="StyleNormalYurTimesNewRoman"/>
        <w:rPr>
          <w:lang w:val="ru-RU"/>
        </w:rPr>
      </w:pPr>
      <w:r w:rsidRPr="006D3300">
        <w:rPr>
          <w:lang w:val="ru-RU"/>
        </w:rPr>
        <w:t xml:space="preserve">1978      Фольклор островов Мияко. Состав. и </w:t>
      </w:r>
      <w:proofErr w:type="spellStart"/>
      <w:r w:rsidRPr="006D3300">
        <w:rPr>
          <w:lang w:val="ru-RU"/>
        </w:rPr>
        <w:t>послесл</w:t>
      </w:r>
      <w:proofErr w:type="spellEnd"/>
      <w:r w:rsidRPr="006D3300">
        <w:rPr>
          <w:lang w:val="ru-RU"/>
        </w:rPr>
        <w:t xml:space="preserve">. Л.Л. </w:t>
      </w:r>
      <w:proofErr w:type="spellStart"/>
      <w:r w:rsidRPr="006D3300">
        <w:rPr>
          <w:lang w:val="ru-RU"/>
        </w:rPr>
        <w:t>Громковской</w:t>
      </w:r>
      <w:proofErr w:type="spellEnd"/>
      <w:r w:rsidRPr="006D3300">
        <w:rPr>
          <w:lang w:val="ru-RU"/>
        </w:rPr>
        <w:t>. М.: Наука. 192 с.</w:t>
      </w:r>
    </w:p>
    <w:p w:rsidR="003D1FC9" w:rsidRPr="006D3300" w:rsidRDefault="003D1FC9" w:rsidP="003D1FC9">
      <w:pPr>
        <w:pStyle w:val="StyleNormalYurTimesNewRoman"/>
        <w:rPr>
          <w:lang w:val="ru-RU"/>
        </w:rPr>
      </w:pPr>
      <w:r w:rsidRPr="006D3300">
        <w:rPr>
          <w:lang w:val="ru-RU"/>
        </w:rPr>
        <w:t>1996      "Луна и бессмертие". Петербургское Востоковедение 8: 265-301.</w:t>
      </w:r>
    </w:p>
    <w:p w:rsidR="003D1FC9" w:rsidRPr="006D3300" w:rsidRDefault="003D1FC9" w:rsidP="003D1FC9">
      <w:pPr>
        <w:pStyle w:val="NormalMaiTimesNewRoman"/>
        <w:rPr>
          <w:lang w:val="ru-RU"/>
        </w:rPr>
      </w:pPr>
      <w:proofErr w:type="spellStart"/>
      <w:r w:rsidRPr="006D3300">
        <w:rPr>
          <w:lang w:val="ru-RU"/>
        </w:rPr>
        <w:lastRenderedPageBreak/>
        <w:t>Нейхардт</w:t>
      </w:r>
      <w:proofErr w:type="spellEnd"/>
      <w:r w:rsidRPr="006D3300">
        <w:rPr>
          <w:lang w:val="ru-RU"/>
        </w:rPr>
        <w:t xml:space="preserve">, Джон </w:t>
      </w:r>
      <w:proofErr w:type="spellStart"/>
      <w:r w:rsidRPr="006D3300">
        <w:rPr>
          <w:lang w:val="ru-RU"/>
        </w:rPr>
        <w:t>Гнейзенау</w:t>
      </w:r>
      <w:proofErr w:type="spellEnd"/>
      <w:r w:rsidRPr="006D3300">
        <w:rPr>
          <w:lang w:val="ru-RU"/>
        </w:rPr>
        <w:t>, Д.Э. Браун</w:t>
      </w:r>
    </w:p>
    <w:p w:rsidR="003D1FC9" w:rsidRPr="006D3300" w:rsidRDefault="003D1FC9" w:rsidP="003D1FC9">
      <w:pPr>
        <w:pStyle w:val="StyleNormalYurTimesNewRoman"/>
        <w:rPr>
          <w:lang w:val="ru-RU"/>
        </w:rPr>
      </w:pPr>
      <w:r w:rsidRPr="006D3300">
        <w:rPr>
          <w:lang w:val="ru-RU"/>
        </w:rPr>
        <w:t>1997      Откровение Черного Лося. Сост. А.В. Ващенко, пер. с англ. А.В. Ващенко, А.А. Знаменский. М.: Сфера. 560 с.</w:t>
      </w:r>
    </w:p>
    <w:p w:rsidR="003D1FC9" w:rsidRPr="006D3300" w:rsidRDefault="003D1FC9" w:rsidP="003D1FC9">
      <w:pPr>
        <w:pStyle w:val="NormalMaiTimesNewRoman"/>
        <w:rPr>
          <w:lang w:val="ru-RU"/>
        </w:rPr>
      </w:pPr>
      <w:r w:rsidRPr="006D3300">
        <w:rPr>
          <w:lang w:val="ru-RU"/>
        </w:rPr>
        <w:t>Некрасова, Л.В.</w:t>
      </w:r>
    </w:p>
    <w:p w:rsidR="003D1FC9" w:rsidRPr="006D3300" w:rsidRDefault="003D1FC9" w:rsidP="003D1FC9">
      <w:pPr>
        <w:pStyle w:val="NormalYur1"/>
      </w:pPr>
      <w:r w:rsidRPr="006D3300">
        <w:t>1975      Истории Черной Земли. Сказки и легенды Анголы. Сост., предисл., пер. с порт. Л.В. Некрасовой. М.: Наука. 264 с.</w:t>
      </w:r>
    </w:p>
    <w:p w:rsidR="00924FFD" w:rsidRDefault="00924FFD" w:rsidP="003D1FC9">
      <w:pPr>
        <w:pStyle w:val="NormalMaiTimesNewRoman"/>
        <w:rPr>
          <w:lang w:val="ru-RU"/>
        </w:rPr>
      </w:pPr>
      <w:proofErr w:type="spellStart"/>
      <w:r>
        <w:rPr>
          <w:lang w:val="ru-RU"/>
        </w:rPr>
        <w:t>Немеровский</w:t>
      </w:r>
      <w:proofErr w:type="spellEnd"/>
      <w:r>
        <w:rPr>
          <w:lang w:val="ru-RU"/>
        </w:rPr>
        <w:t>, Александр Иосифович</w:t>
      </w:r>
    </w:p>
    <w:p w:rsidR="00924FFD" w:rsidRPr="00924FFD" w:rsidRDefault="00924FFD" w:rsidP="00924FFD">
      <w:pPr>
        <w:pStyle w:val="NormalYur1"/>
      </w:pPr>
      <w:r>
        <w:t xml:space="preserve">2004      Ранняя Италия и Рим. (Серия «Мифы и легенды народов мира»). М.: Литература, Мир книги. 432 с. </w:t>
      </w:r>
    </w:p>
    <w:p w:rsidR="003D1FC9" w:rsidRDefault="003D1FC9" w:rsidP="003D1FC9">
      <w:pPr>
        <w:pStyle w:val="NormalMaiTimesNewRoman"/>
        <w:rPr>
          <w:lang w:val="ru-RU"/>
        </w:rPr>
      </w:pPr>
      <w:r>
        <w:rPr>
          <w:lang w:val="ru-RU"/>
        </w:rPr>
        <w:t>Немирович-Данченко, Василий Иванович</w:t>
      </w:r>
    </w:p>
    <w:p w:rsidR="003D1FC9" w:rsidRDefault="003D1FC9" w:rsidP="003D1FC9">
      <w:pPr>
        <w:pStyle w:val="NormalYur1"/>
      </w:pPr>
      <w:r>
        <w:t>1877      Страна холода. СПб.-М.: Типография М.О. Вольфа. 310 с.</w:t>
      </w:r>
    </w:p>
    <w:p w:rsidR="003D1FC9" w:rsidRPr="00E77E53" w:rsidRDefault="003D1FC9" w:rsidP="003D1FC9">
      <w:pPr>
        <w:pStyle w:val="NormalYur1"/>
        <w:rPr>
          <w:lang w:eastAsia="ru-RU"/>
        </w:rPr>
      </w:pPr>
      <w:r w:rsidRPr="00E77E53">
        <w:rPr>
          <w:lang w:eastAsia="ru-RU"/>
        </w:rPr>
        <w:t>1881      "Лопарская земля". Живописная Россия: Отечество наше в его земельном, историческом, племенном, экономическом и бытовом значении. Под общ. ред. П.П. Семенова. СПб.: М.О. Вольф. Т. 1. Ч. 1: Северная Россия. Север и Северо-восток Европейской России. Озерная или Древне-Новгородская область. С. 163-184.</w:t>
      </w:r>
    </w:p>
    <w:p w:rsidR="003D1FC9" w:rsidRPr="006D3300" w:rsidRDefault="003D1FC9" w:rsidP="003D1FC9">
      <w:pPr>
        <w:pStyle w:val="NormalMaiTimesNewRoman"/>
        <w:rPr>
          <w:lang w:val="ru-RU"/>
        </w:rPr>
      </w:pPr>
      <w:r w:rsidRPr="006D3300">
        <w:rPr>
          <w:lang w:val="ru-RU"/>
        </w:rPr>
        <w:t>Немировский, А.И.</w:t>
      </w:r>
    </w:p>
    <w:p w:rsidR="003D1FC9" w:rsidRPr="006D3300" w:rsidRDefault="003D1FC9" w:rsidP="003D1FC9">
      <w:pPr>
        <w:pStyle w:val="NormalYur1"/>
      </w:pPr>
      <w:r w:rsidRPr="006D3300">
        <w:t>1982      "Этрусская мифология". Мифы народов мира. Т.2. М.: Советская энциклопедия. С.672-674.</w:t>
      </w:r>
    </w:p>
    <w:p w:rsidR="003D1FC9" w:rsidRPr="006D3300" w:rsidRDefault="003D1FC9" w:rsidP="003D1FC9">
      <w:pPr>
        <w:pStyle w:val="NormalMaiTimesNewRoman"/>
        <w:rPr>
          <w:lang w:val="ru-RU"/>
        </w:rPr>
      </w:pPr>
      <w:proofErr w:type="spellStart"/>
      <w:r w:rsidRPr="006D3300">
        <w:rPr>
          <w:lang w:val="ru-RU"/>
        </w:rPr>
        <w:t>Ненадавец</w:t>
      </w:r>
      <w:proofErr w:type="spellEnd"/>
      <w:r w:rsidRPr="006D3300">
        <w:rPr>
          <w:lang w:val="ru-RU"/>
        </w:rPr>
        <w:t>, Алексей М</w:t>
      </w:r>
      <w:proofErr w:type="spellStart"/>
      <w:r w:rsidRPr="006D3300">
        <w:t>i</w:t>
      </w:r>
      <w:r w:rsidRPr="006D3300">
        <w:rPr>
          <w:lang w:val="ru-RU"/>
        </w:rPr>
        <w:t>хайлав</w:t>
      </w:r>
      <w:r w:rsidRPr="006D3300">
        <w:t>i</w:t>
      </w:r>
      <w:proofErr w:type="spellEnd"/>
      <w:r w:rsidRPr="006D3300">
        <w:rPr>
          <w:lang w:val="ru-RU"/>
        </w:rPr>
        <w:t>ч</w:t>
      </w:r>
    </w:p>
    <w:p w:rsidR="003D1FC9" w:rsidRPr="006D3300" w:rsidRDefault="003D1FC9" w:rsidP="003D1FC9">
      <w:pPr>
        <w:pStyle w:val="NormalYur1"/>
      </w:pPr>
      <w:r w:rsidRPr="006D3300">
        <w:t xml:space="preserve">1996      Каму </w:t>
      </w:r>
      <w:proofErr w:type="spellStart"/>
      <w:r w:rsidRPr="006D3300">
        <w:t>пакланялiся</w:t>
      </w:r>
      <w:proofErr w:type="spellEnd"/>
      <w:r w:rsidRPr="006D3300">
        <w:t xml:space="preserve"> </w:t>
      </w:r>
      <w:proofErr w:type="spellStart"/>
      <w:r w:rsidRPr="006D3300">
        <w:t>продкi</w:t>
      </w:r>
      <w:proofErr w:type="spellEnd"/>
      <w:r w:rsidRPr="006D3300">
        <w:t xml:space="preserve">. </w:t>
      </w:r>
      <w:proofErr w:type="spellStart"/>
      <w:r w:rsidRPr="006D3300">
        <w:t>Мiнск</w:t>
      </w:r>
      <w:proofErr w:type="spellEnd"/>
      <w:r w:rsidRPr="006D3300">
        <w:t xml:space="preserve">: </w:t>
      </w:r>
      <w:proofErr w:type="spellStart"/>
      <w:r w:rsidRPr="006D3300">
        <w:t>Навука</w:t>
      </w:r>
      <w:proofErr w:type="spellEnd"/>
      <w:r w:rsidRPr="006D3300">
        <w:t xml:space="preserve"> i </w:t>
      </w:r>
      <w:proofErr w:type="spellStart"/>
      <w:r w:rsidRPr="006D3300">
        <w:t>тәхника</w:t>
      </w:r>
      <w:proofErr w:type="spellEnd"/>
      <w:r w:rsidRPr="006D3300">
        <w:t>. 239 с.</w:t>
      </w:r>
    </w:p>
    <w:p w:rsidR="003D1FC9" w:rsidRDefault="003D1FC9" w:rsidP="003D1FC9">
      <w:pPr>
        <w:pStyle w:val="NormalMaiTimesNewRoman"/>
        <w:rPr>
          <w:lang w:val="ru-RU"/>
        </w:rPr>
      </w:pPr>
      <w:r>
        <w:rPr>
          <w:lang w:val="ru-RU"/>
        </w:rPr>
        <w:t>Ненов, Николай</w:t>
      </w:r>
    </w:p>
    <w:p w:rsidR="003D1FC9" w:rsidRPr="001A1B4C" w:rsidRDefault="003D1FC9" w:rsidP="003D1FC9">
      <w:pPr>
        <w:pStyle w:val="NormalYur1"/>
      </w:pPr>
      <w:r>
        <w:t xml:space="preserve">2009      За </w:t>
      </w:r>
      <w:proofErr w:type="spellStart"/>
      <w:r>
        <w:t>едно</w:t>
      </w:r>
      <w:proofErr w:type="spellEnd"/>
      <w:r>
        <w:t xml:space="preserve"> общо </w:t>
      </w:r>
      <w:proofErr w:type="spellStart"/>
      <w:r>
        <w:t>бъдеще</w:t>
      </w:r>
      <w:proofErr w:type="spellEnd"/>
      <w:r>
        <w:t xml:space="preserve">. </w:t>
      </w:r>
      <w:proofErr w:type="spellStart"/>
      <w:r w:rsidRPr="007223E3">
        <w:rPr>
          <w:lang w:val="en-US"/>
        </w:rPr>
        <w:t>Pentry</w:t>
      </w:r>
      <w:proofErr w:type="spellEnd"/>
      <w:r w:rsidRPr="007223E3">
        <w:rPr>
          <w:lang w:val="en-US"/>
        </w:rPr>
        <w:t xml:space="preserve"> un </w:t>
      </w:r>
      <w:proofErr w:type="spellStart"/>
      <w:r w:rsidRPr="007223E3">
        <w:rPr>
          <w:lang w:val="en-US"/>
        </w:rPr>
        <w:t>viitor</w:t>
      </w:r>
      <w:proofErr w:type="spellEnd"/>
      <w:r w:rsidRPr="007223E3">
        <w:rPr>
          <w:lang w:val="en-US"/>
        </w:rPr>
        <w:t xml:space="preserve"> </w:t>
      </w:r>
      <w:proofErr w:type="spellStart"/>
      <w:r w:rsidRPr="007223E3">
        <w:rPr>
          <w:lang w:val="en-US"/>
        </w:rPr>
        <w:t>împreună</w:t>
      </w:r>
      <w:proofErr w:type="spellEnd"/>
      <w:r w:rsidRPr="007223E3">
        <w:rPr>
          <w:lang w:val="en-US"/>
        </w:rPr>
        <w:t xml:space="preserve">. </w:t>
      </w:r>
      <w:proofErr w:type="spellStart"/>
      <w:r w:rsidRPr="007223E3">
        <w:rPr>
          <w:lang w:val="en-US"/>
        </w:rPr>
        <w:t>Bucureşti</w:t>
      </w:r>
      <w:proofErr w:type="spellEnd"/>
      <w:r w:rsidRPr="007223E3">
        <w:rPr>
          <w:lang w:val="en-US"/>
        </w:rPr>
        <w:t xml:space="preserve">: Humanitas. </w:t>
      </w:r>
      <w:r w:rsidRPr="001F45A8">
        <w:t xml:space="preserve">193 </w:t>
      </w:r>
      <w:r>
        <w:t>с.</w:t>
      </w:r>
    </w:p>
    <w:p w:rsidR="003D1FC9" w:rsidRPr="006D3300" w:rsidRDefault="003D1FC9" w:rsidP="003D1FC9">
      <w:pPr>
        <w:pStyle w:val="NormalMaiTimesNewRoman"/>
        <w:rPr>
          <w:lang w:val="ru-RU"/>
        </w:rPr>
      </w:pPr>
      <w:proofErr w:type="spellStart"/>
      <w:r w:rsidRPr="006D3300">
        <w:rPr>
          <w:lang w:val="ru-RU"/>
        </w:rPr>
        <w:t>Ненянг</w:t>
      </w:r>
      <w:proofErr w:type="spellEnd"/>
      <w:r>
        <w:rPr>
          <w:lang w:val="ru-RU"/>
        </w:rPr>
        <w:t xml:space="preserve"> (Комарова)</w:t>
      </w:r>
      <w:r w:rsidRPr="006D3300">
        <w:rPr>
          <w:lang w:val="ru-RU"/>
        </w:rPr>
        <w:t>, Любовь Прокопьевна</w:t>
      </w:r>
    </w:p>
    <w:p w:rsidR="003D1FC9" w:rsidRPr="006D3300" w:rsidRDefault="003D1FC9" w:rsidP="003D1FC9">
      <w:pPr>
        <w:pStyle w:val="NormalYur1"/>
      </w:pPr>
      <w:r w:rsidRPr="006D3300">
        <w:t>1994      Фольклор таймырских ненцев. Кн. 1. Сказки. М.: Институт национальных проблем образования. 174 с.</w:t>
      </w:r>
    </w:p>
    <w:p w:rsidR="003D1FC9" w:rsidRPr="006D3300" w:rsidRDefault="003D1FC9" w:rsidP="003D1FC9">
      <w:pPr>
        <w:pStyle w:val="NormalYur1"/>
      </w:pPr>
      <w:r w:rsidRPr="006D3300">
        <w:t xml:space="preserve">1996      Фольклор таймырских ненцев. Кн. </w:t>
      </w:r>
      <w:r>
        <w:t>1</w:t>
      </w:r>
      <w:r w:rsidRPr="006D3300">
        <w:t>. Сказки. М.: Институт национальных проблем образования. 170 с.</w:t>
      </w:r>
    </w:p>
    <w:p w:rsidR="003D1FC9" w:rsidRPr="006D3300" w:rsidRDefault="003D1FC9" w:rsidP="003D1FC9">
      <w:pPr>
        <w:pStyle w:val="NormalYur1"/>
      </w:pPr>
      <w:r w:rsidRPr="006D3300">
        <w:t>1997      Ходячий ум народа. Сказки, легенды, мифы, предания, эпические песни, пословицы, поговорки, поверья, обереги, народные приметы, загадки таймырских ненцев. Красноярск: Фонд северных литератур "ХЭГЛЭН". 240 с.</w:t>
      </w:r>
    </w:p>
    <w:p w:rsidR="003D1FC9" w:rsidRPr="00C6680A" w:rsidRDefault="003D1FC9" w:rsidP="003D1FC9">
      <w:pPr>
        <w:pStyle w:val="NormalMai"/>
        <w:rPr>
          <w:lang w:val="ru-RU"/>
        </w:rPr>
      </w:pPr>
      <w:r w:rsidRPr="00C6680A">
        <w:rPr>
          <w:lang w:val="ru-RU"/>
        </w:rPr>
        <w:t xml:space="preserve">Низами Гянджеви </w:t>
      </w:r>
    </w:p>
    <w:p w:rsidR="003D1FC9" w:rsidRPr="00C6680A" w:rsidRDefault="003D1FC9" w:rsidP="003D1FC9">
      <w:pPr>
        <w:pStyle w:val="NormalYur1"/>
      </w:pPr>
      <w:r w:rsidRPr="00C6680A">
        <w:t xml:space="preserve">1986      Собрание сочинений. М.: Художественная литература. Т. 5. </w:t>
      </w:r>
      <w:proofErr w:type="spellStart"/>
      <w:r w:rsidRPr="00C6680A">
        <w:t>Искендер-наме</w:t>
      </w:r>
      <w:proofErr w:type="spellEnd"/>
      <w:r w:rsidRPr="00C6680A">
        <w:t>. Перевод с фарси Константина Липскерова. Научная подготовка текста, комментарии и словарь Рустама Алиева. 782 с.</w:t>
      </w:r>
    </w:p>
    <w:p w:rsidR="003D1FC9" w:rsidRPr="002A1712" w:rsidRDefault="003D1FC9" w:rsidP="003D1FC9">
      <w:pPr>
        <w:pStyle w:val="NormalMai"/>
        <w:rPr>
          <w:lang w:val="ru-RU"/>
        </w:rPr>
      </w:pPr>
      <w:r w:rsidRPr="002A1712">
        <w:rPr>
          <w:lang w:val="ru-RU"/>
        </w:rPr>
        <w:t xml:space="preserve">Низами </w:t>
      </w:r>
    </w:p>
    <w:p w:rsidR="003D1FC9" w:rsidRPr="00F900FA" w:rsidRDefault="003D1FC9" w:rsidP="003D1FC9">
      <w:pPr>
        <w:pStyle w:val="NormalYur1"/>
      </w:pPr>
      <w:r w:rsidRPr="002A1712">
        <w:t xml:space="preserve">2008      </w:t>
      </w:r>
      <w:proofErr w:type="spellStart"/>
      <w:r w:rsidRPr="002A1712">
        <w:t>Лайли</w:t>
      </w:r>
      <w:proofErr w:type="spellEnd"/>
      <w:r w:rsidRPr="002A1712">
        <w:t xml:space="preserve"> и Маджнун. Введение, перевод с персидского и комментарий Н.Ю.</w:t>
      </w:r>
      <w:r>
        <w:rPr>
          <w:lang w:val="en-US"/>
        </w:rPr>
        <w:t> </w:t>
      </w:r>
      <w:proofErr w:type="spellStart"/>
      <w:r w:rsidRPr="002A1712">
        <w:t>Чалисовой</w:t>
      </w:r>
      <w:proofErr w:type="spellEnd"/>
      <w:r w:rsidRPr="002A1712">
        <w:t>, М.А.</w:t>
      </w:r>
      <w:r>
        <w:rPr>
          <w:lang w:val="en-US"/>
        </w:rPr>
        <w:t> </w:t>
      </w:r>
      <w:r w:rsidRPr="002A1712">
        <w:t>Русанова. М.: РГГУ. (</w:t>
      </w:r>
      <w:r w:rsidRPr="006B5ECA">
        <w:rPr>
          <w:lang w:val="en-US"/>
        </w:rPr>
        <w:t>Orientalia</w:t>
      </w:r>
      <w:r w:rsidRPr="002A1712">
        <w:t xml:space="preserve"> </w:t>
      </w:r>
      <w:r w:rsidRPr="006B5ECA">
        <w:rPr>
          <w:lang w:val="en-US"/>
        </w:rPr>
        <w:t>et</w:t>
      </w:r>
      <w:r w:rsidRPr="002A1712">
        <w:t xml:space="preserve"> </w:t>
      </w:r>
      <w:r w:rsidRPr="006B5ECA">
        <w:rPr>
          <w:lang w:val="en-US"/>
        </w:rPr>
        <w:t>Classica</w:t>
      </w:r>
      <w:r w:rsidRPr="002A1712">
        <w:t xml:space="preserve">: Труды Института восточных культур и античности. </w:t>
      </w:r>
      <w:proofErr w:type="spellStart"/>
      <w:r w:rsidRPr="003D2B97">
        <w:t>Вып</w:t>
      </w:r>
      <w:proofErr w:type="spellEnd"/>
      <w:r w:rsidRPr="003D2B97">
        <w:t xml:space="preserve">. </w:t>
      </w:r>
      <w:r w:rsidRPr="006B5ECA">
        <w:rPr>
          <w:lang w:val="en-US"/>
        </w:rPr>
        <w:t>XIII</w:t>
      </w:r>
      <w:r w:rsidRPr="003D2B97">
        <w:t xml:space="preserve">). </w:t>
      </w:r>
      <w:r w:rsidRPr="00F900FA">
        <w:t>776 с.</w:t>
      </w:r>
    </w:p>
    <w:p w:rsidR="003D1FC9" w:rsidRDefault="003D1FC9" w:rsidP="003D1FC9">
      <w:pPr>
        <w:pStyle w:val="NormalMaiTimesNewRoman"/>
        <w:rPr>
          <w:lang w:val="ru-RU"/>
        </w:rPr>
      </w:pPr>
      <w:r>
        <w:rPr>
          <w:lang w:val="ru-RU"/>
        </w:rPr>
        <w:t>Низовцева, Светлана</w:t>
      </w:r>
    </w:p>
    <w:p w:rsidR="003D1FC9" w:rsidRDefault="003D1FC9" w:rsidP="003D1FC9">
      <w:pPr>
        <w:pStyle w:val="NormalYur1"/>
      </w:pPr>
      <w:r>
        <w:t xml:space="preserve">2016      «Малые фольклорные формы в коми традиции: загадки (по архивным материалам первой трети </w:t>
      </w:r>
      <w:r>
        <w:rPr>
          <w:lang w:val="en-US"/>
        </w:rPr>
        <w:t>XX</w:t>
      </w:r>
      <w:r w:rsidRPr="00F900FA">
        <w:t xml:space="preserve"> </w:t>
      </w:r>
      <w:r>
        <w:t>века)». Фольклористика коми: исследования и материалы. Тарту: Эстонский литературный музей. С. 165-184.</w:t>
      </w:r>
    </w:p>
    <w:p w:rsidR="003D1FC9" w:rsidRPr="007223E3" w:rsidRDefault="003D1FC9" w:rsidP="003D1FC9">
      <w:pPr>
        <w:pStyle w:val="NormalMaiTimesNewRoman"/>
        <w:rPr>
          <w:lang w:val="ru-RU"/>
        </w:rPr>
      </w:pPr>
      <w:proofErr w:type="spellStart"/>
      <w:r>
        <w:rPr>
          <w:lang w:val="ru-RU"/>
        </w:rPr>
        <w:t>Нижерадзе</w:t>
      </w:r>
      <w:proofErr w:type="spellEnd"/>
      <w:r w:rsidRPr="007223E3">
        <w:rPr>
          <w:lang w:val="ru-RU"/>
        </w:rPr>
        <w:t xml:space="preserve">, </w:t>
      </w:r>
      <w:r>
        <w:rPr>
          <w:lang w:val="ru-RU"/>
        </w:rPr>
        <w:t>Г</w:t>
      </w:r>
      <w:r w:rsidRPr="007223E3">
        <w:rPr>
          <w:lang w:val="ru-RU"/>
        </w:rPr>
        <w:t>.</w:t>
      </w:r>
    </w:p>
    <w:p w:rsidR="003D1FC9" w:rsidRPr="0018208F" w:rsidRDefault="003D1FC9" w:rsidP="003D1FC9">
      <w:pPr>
        <w:pStyle w:val="NormalYur1"/>
      </w:pPr>
      <w:r w:rsidRPr="007223E3">
        <w:lastRenderedPageBreak/>
        <w:t>1894      «</w:t>
      </w:r>
      <w:proofErr w:type="spellStart"/>
      <w:r>
        <w:t>Сванетские</w:t>
      </w:r>
      <w:proofErr w:type="spellEnd"/>
      <w:r w:rsidRPr="007223E3">
        <w:t xml:space="preserve"> </w:t>
      </w:r>
      <w:r>
        <w:t>тексты</w:t>
      </w:r>
      <w:r w:rsidRPr="007223E3">
        <w:t xml:space="preserve">». </w:t>
      </w:r>
      <w:r w:rsidRPr="006D3300">
        <w:t>Сборник</w:t>
      </w:r>
      <w:r w:rsidRPr="007223E3">
        <w:t xml:space="preserve"> </w:t>
      </w:r>
      <w:r w:rsidRPr="006D3300">
        <w:t>материалов</w:t>
      </w:r>
      <w:r w:rsidRPr="007223E3">
        <w:t xml:space="preserve"> </w:t>
      </w:r>
      <w:r w:rsidRPr="006D3300">
        <w:t>для</w:t>
      </w:r>
      <w:r w:rsidRPr="007223E3">
        <w:t xml:space="preserve"> </w:t>
      </w:r>
      <w:r w:rsidRPr="006D3300">
        <w:t>описания</w:t>
      </w:r>
      <w:r w:rsidRPr="007223E3">
        <w:t xml:space="preserve"> </w:t>
      </w:r>
      <w:r w:rsidRPr="006D3300">
        <w:t>местностей</w:t>
      </w:r>
      <w:r w:rsidRPr="007223E3">
        <w:t xml:space="preserve"> </w:t>
      </w:r>
      <w:r w:rsidRPr="006D3300">
        <w:t>и</w:t>
      </w:r>
      <w:r w:rsidRPr="007223E3">
        <w:t xml:space="preserve"> </w:t>
      </w:r>
      <w:r w:rsidRPr="006D3300">
        <w:t>племен</w:t>
      </w:r>
      <w:r w:rsidRPr="007223E3">
        <w:t xml:space="preserve"> </w:t>
      </w:r>
      <w:r w:rsidRPr="006D3300">
        <w:t>Кавказа</w:t>
      </w:r>
      <w:r w:rsidRPr="007223E3">
        <w:t xml:space="preserve">. </w:t>
      </w:r>
      <w:proofErr w:type="spellStart"/>
      <w:r w:rsidRPr="006D3300">
        <w:t>Вып</w:t>
      </w:r>
      <w:proofErr w:type="spellEnd"/>
      <w:r w:rsidRPr="007223E3">
        <w:t xml:space="preserve">. 18, </w:t>
      </w:r>
      <w:r w:rsidRPr="006D3300">
        <w:t>отд</w:t>
      </w:r>
      <w:r w:rsidRPr="007223E3">
        <w:t xml:space="preserve">. 1. </w:t>
      </w:r>
      <w:r w:rsidRPr="006D3300">
        <w:t xml:space="preserve">С. </w:t>
      </w:r>
      <w:r>
        <w:t>91</w:t>
      </w:r>
      <w:r w:rsidRPr="006D3300">
        <w:t>-1</w:t>
      </w:r>
      <w:r>
        <w:t>32</w:t>
      </w:r>
      <w:r w:rsidRPr="006D3300">
        <w:t>.</w:t>
      </w:r>
    </w:p>
    <w:p w:rsidR="003D1FC9" w:rsidRPr="00C0391D" w:rsidRDefault="003D1FC9" w:rsidP="003D1FC9">
      <w:pPr>
        <w:pStyle w:val="NormalMai"/>
        <w:rPr>
          <w:lang w:val="ru-RU"/>
        </w:rPr>
      </w:pPr>
      <w:proofErr w:type="spellStart"/>
      <w:r w:rsidRPr="00C0391D">
        <w:rPr>
          <w:lang w:val="ru-RU"/>
        </w:rPr>
        <w:t>Нижерадзе</w:t>
      </w:r>
      <w:proofErr w:type="spellEnd"/>
      <w:r w:rsidRPr="00C0391D">
        <w:rPr>
          <w:lang w:val="ru-RU"/>
        </w:rPr>
        <w:t>, И.</w:t>
      </w:r>
    </w:p>
    <w:p w:rsidR="00FB588C" w:rsidRDefault="00FB588C" w:rsidP="003D1FC9">
      <w:pPr>
        <w:pStyle w:val="NormalYur1"/>
      </w:pPr>
      <w:r>
        <w:t>1900      «</w:t>
      </w:r>
      <w:proofErr w:type="spellStart"/>
      <w:r>
        <w:t>Сванетские</w:t>
      </w:r>
      <w:proofErr w:type="spellEnd"/>
      <w:r>
        <w:t xml:space="preserve"> сказки».</w:t>
      </w:r>
      <w:r w:rsidRPr="00C0391D">
        <w:t xml:space="preserve"> Сборник материалов для описания местностей и племен Кавказа. </w:t>
      </w:r>
      <w:proofErr w:type="spellStart"/>
      <w:r w:rsidRPr="00C40921">
        <w:t>Вып</w:t>
      </w:r>
      <w:proofErr w:type="spellEnd"/>
      <w:r w:rsidRPr="00C40921">
        <w:t>. 1</w:t>
      </w:r>
      <w:r>
        <w:t>0</w:t>
      </w:r>
      <w:r w:rsidRPr="00C40921">
        <w:t xml:space="preserve">, отд. </w:t>
      </w:r>
      <w:r>
        <w:t>2</w:t>
      </w:r>
      <w:r w:rsidRPr="00C40921">
        <w:t>. С.</w:t>
      </w:r>
      <w:r>
        <w:t xml:space="preserve"> 161-241.</w:t>
      </w:r>
    </w:p>
    <w:p w:rsidR="003D1FC9" w:rsidRPr="00C40921" w:rsidRDefault="003D1FC9" w:rsidP="003D1FC9">
      <w:pPr>
        <w:pStyle w:val="NormalYur1"/>
      </w:pPr>
      <w:r w:rsidRPr="00C0391D">
        <w:t>1902      "</w:t>
      </w:r>
      <w:proofErr w:type="spellStart"/>
      <w:r w:rsidRPr="00C0391D">
        <w:t>Сванетские</w:t>
      </w:r>
      <w:proofErr w:type="spellEnd"/>
      <w:r w:rsidRPr="00C0391D">
        <w:t xml:space="preserve"> тексты". Сборник материалов для описания местностей и племен Кавказа. </w:t>
      </w:r>
      <w:proofErr w:type="spellStart"/>
      <w:r w:rsidRPr="00C40921">
        <w:t>Вып</w:t>
      </w:r>
      <w:proofErr w:type="spellEnd"/>
      <w:r w:rsidRPr="00C40921">
        <w:t>. 31, отд. 4. С. 1-110.</w:t>
      </w:r>
    </w:p>
    <w:p w:rsidR="003D1FC9" w:rsidRDefault="003D1FC9" w:rsidP="003D1FC9">
      <w:pPr>
        <w:pStyle w:val="NormalMaiTimesNewRoman"/>
        <w:rPr>
          <w:lang w:val="ru-RU"/>
        </w:rPr>
      </w:pPr>
      <w:r>
        <w:rPr>
          <w:lang w:val="ru-RU"/>
        </w:rPr>
        <w:t>Никитина, Алла Владимировна</w:t>
      </w:r>
    </w:p>
    <w:p w:rsidR="003D1FC9" w:rsidRDefault="003D1FC9" w:rsidP="003D1FC9">
      <w:pPr>
        <w:pStyle w:val="NormalYur1"/>
      </w:pPr>
      <w:r>
        <w:t>2002      Образ кукушки в славянском фольклоре. СПб.: Филологический факультет СПГУ. 176 с.</w:t>
      </w:r>
    </w:p>
    <w:p w:rsidR="003D1FC9" w:rsidRPr="006D3300" w:rsidRDefault="003D1FC9" w:rsidP="003D1FC9">
      <w:pPr>
        <w:pStyle w:val="NormalMaiTimesNewRoman"/>
        <w:rPr>
          <w:lang w:val="ru-RU"/>
        </w:rPr>
      </w:pPr>
      <w:r w:rsidRPr="006D3300">
        <w:rPr>
          <w:lang w:val="ru-RU"/>
        </w:rPr>
        <w:t>Никитина, Марианна Ивановна</w:t>
      </w:r>
    </w:p>
    <w:p w:rsidR="003D1FC9" w:rsidRPr="006D3300" w:rsidRDefault="003D1FC9" w:rsidP="003D1FC9">
      <w:pPr>
        <w:pStyle w:val="StyleNormalYurTimesNewRoman"/>
        <w:rPr>
          <w:lang w:val="ru-RU"/>
        </w:rPr>
      </w:pPr>
      <w:r w:rsidRPr="006D3300">
        <w:rPr>
          <w:lang w:val="ru-RU"/>
        </w:rPr>
        <w:t xml:space="preserve">2001      Миф о женщине-солнце и ее родителях и его «спутники» в ритуальной традиции Древней Кореи и соседних стран. </w:t>
      </w:r>
      <w:r>
        <w:rPr>
          <w:lang w:val="ru-RU"/>
        </w:rPr>
        <w:t>СПб.:</w:t>
      </w:r>
      <w:r w:rsidRPr="006D3300">
        <w:rPr>
          <w:lang w:val="ru-RU"/>
        </w:rPr>
        <w:t xml:space="preserve"> Петербургское Востоковедение. 557 с.</w:t>
      </w:r>
    </w:p>
    <w:p w:rsidR="003D1FC9" w:rsidRDefault="003D1FC9" w:rsidP="003D1FC9">
      <w:pPr>
        <w:pStyle w:val="NormalMaiTimesNewRoman"/>
        <w:rPr>
          <w:lang w:val="ru-RU"/>
        </w:rPr>
      </w:pPr>
      <w:r>
        <w:rPr>
          <w:lang w:val="ru-RU"/>
        </w:rPr>
        <w:t>Никифоров, Александр Исаакович</w:t>
      </w:r>
    </w:p>
    <w:p w:rsidR="003D1FC9" w:rsidRDefault="003D1FC9" w:rsidP="003D1FC9">
      <w:pPr>
        <w:pStyle w:val="NormalYur1"/>
      </w:pPr>
      <w:r>
        <w:t xml:space="preserve">1961      </w:t>
      </w:r>
      <w:proofErr w:type="spellStart"/>
      <w:r>
        <w:t>Севернорусские</w:t>
      </w:r>
      <w:proofErr w:type="spellEnd"/>
      <w:r>
        <w:t xml:space="preserve"> сказки в записях А.И. Никифорова. Издание подготовил В.Я. Пропп. М.-Л.: Изд-во АН СССР. 386 с.</w:t>
      </w:r>
    </w:p>
    <w:p w:rsidR="003D1FC9" w:rsidRDefault="003D1FC9" w:rsidP="003D1FC9">
      <w:pPr>
        <w:pStyle w:val="NormalMaiTimesNewRoman"/>
        <w:rPr>
          <w:lang w:val="ru-RU"/>
        </w:rPr>
      </w:pPr>
      <w:r>
        <w:rPr>
          <w:lang w:val="ru-RU"/>
        </w:rPr>
        <w:t>Никифоров, Михаил Геннадьевич</w:t>
      </w:r>
    </w:p>
    <w:p w:rsidR="003D1FC9" w:rsidRDefault="003D1FC9" w:rsidP="003D1FC9">
      <w:pPr>
        <w:pStyle w:val="NormalYur1"/>
      </w:pPr>
      <w:r>
        <w:t>2017      Отчет по астрономическим знаниям населения Таджикистана, обнаруженным мной в поездке 2017 года. Рукопись.</w:t>
      </w:r>
    </w:p>
    <w:p w:rsidR="003D1FC9" w:rsidRPr="006D3300" w:rsidRDefault="003D1FC9" w:rsidP="003D1FC9">
      <w:pPr>
        <w:pStyle w:val="NormalMaiTimesNewRoman"/>
        <w:rPr>
          <w:lang w:val="ru-RU"/>
        </w:rPr>
      </w:pPr>
      <w:r w:rsidRPr="006D3300">
        <w:rPr>
          <w:lang w:val="ru-RU"/>
        </w:rPr>
        <w:t>Никифоров, Николай Яковлевич</w:t>
      </w:r>
    </w:p>
    <w:p w:rsidR="003D1FC9" w:rsidRPr="006D3300" w:rsidRDefault="003D1FC9" w:rsidP="003D1FC9">
      <w:pPr>
        <w:pStyle w:val="StyleNormalYurTimesNewRoman"/>
        <w:rPr>
          <w:lang w:val="ru-RU"/>
        </w:rPr>
      </w:pPr>
      <w:r w:rsidRPr="006D3300">
        <w:rPr>
          <w:lang w:val="ru-RU"/>
        </w:rPr>
        <w:t xml:space="preserve">1915      </w:t>
      </w:r>
      <w:proofErr w:type="spellStart"/>
      <w:r w:rsidRPr="006D3300">
        <w:rPr>
          <w:lang w:val="ru-RU"/>
        </w:rPr>
        <w:t>Аносский</w:t>
      </w:r>
      <w:proofErr w:type="spellEnd"/>
      <w:r w:rsidRPr="006D3300">
        <w:rPr>
          <w:lang w:val="ru-RU"/>
        </w:rPr>
        <w:t xml:space="preserve"> сборник. Собрание сказок алтайцев</w:t>
      </w:r>
      <w:r w:rsidR="008A4E67" w:rsidRPr="008A4E67">
        <w:rPr>
          <w:lang w:val="ru-RU"/>
        </w:rPr>
        <w:t xml:space="preserve"> </w:t>
      </w:r>
      <w:r w:rsidR="008A4E67">
        <w:rPr>
          <w:lang w:val="ru-RU"/>
        </w:rPr>
        <w:t>с примечаниями Г.Н. Потанина</w:t>
      </w:r>
      <w:r w:rsidRPr="006D3300">
        <w:rPr>
          <w:lang w:val="ru-RU"/>
        </w:rPr>
        <w:t>. Омск</w:t>
      </w:r>
      <w:r w:rsidR="00241DF4" w:rsidRPr="00241DF4">
        <w:rPr>
          <w:lang w:val="ru-RU"/>
        </w:rPr>
        <w:t xml:space="preserve">: </w:t>
      </w:r>
      <w:r w:rsidR="00241DF4" w:rsidRPr="006D3300">
        <w:rPr>
          <w:lang w:val="ru-RU"/>
        </w:rPr>
        <w:t>Императорско</w:t>
      </w:r>
      <w:r w:rsidR="00241DF4">
        <w:rPr>
          <w:lang w:val="ru-RU"/>
        </w:rPr>
        <w:t>е</w:t>
      </w:r>
      <w:r w:rsidR="00241DF4" w:rsidRPr="006D3300">
        <w:rPr>
          <w:lang w:val="ru-RU"/>
        </w:rPr>
        <w:t xml:space="preserve"> Русско</w:t>
      </w:r>
      <w:r w:rsidR="00241DF4">
        <w:rPr>
          <w:lang w:val="ru-RU"/>
        </w:rPr>
        <w:t>е</w:t>
      </w:r>
      <w:r w:rsidR="00241DF4" w:rsidRPr="006D3300">
        <w:rPr>
          <w:lang w:val="ru-RU"/>
        </w:rPr>
        <w:t xml:space="preserve"> Географическо</w:t>
      </w:r>
      <w:r w:rsidR="00241DF4">
        <w:rPr>
          <w:lang w:val="ru-RU"/>
        </w:rPr>
        <w:t>е</w:t>
      </w:r>
      <w:r w:rsidR="00241DF4" w:rsidRPr="006D3300">
        <w:rPr>
          <w:lang w:val="ru-RU"/>
        </w:rPr>
        <w:t xml:space="preserve"> Обществ</w:t>
      </w:r>
      <w:r w:rsidR="00241DF4">
        <w:rPr>
          <w:lang w:val="ru-RU"/>
        </w:rPr>
        <w:t>о</w:t>
      </w:r>
      <w:r w:rsidRPr="006D3300">
        <w:rPr>
          <w:lang w:val="ru-RU"/>
        </w:rPr>
        <w:t xml:space="preserve">. 293 с. </w:t>
      </w:r>
      <w:r w:rsidR="00241DF4" w:rsidRPr="00241DF4">
        <w:rPr>
          <w:lang w:val="ru-RU"/>
        </w:rPr>
        <w:t>(</w:t>
      </w:r>
      <w:r w:rsidRPr="006D3300">
        <w:rPr>
          <w:lang w:val="ru-RU"/>
        </w:rPr>
        <w:t>Записки Западно-Сибирского отдела Императорского Русского Географического Общества 37</w:t>
      </w:r>
      <w:r w:rsidR="00241DF4" w:rsidRPr="00241DF4">
        <w:rPr>
          <w:lang w:val="ru-RU"/>
        </w:rPr>
        <w:t>)</w:t>
      </w:r>
      <w:r w:rsidRPr="006D3300">
        <w:rPr>
          <w:lang w:val="ru-RU"/>
        </w:rPr>
        <w:t>.</w:t>
      </w:r>
    </w:p>
    <w:p w:rsidR="00AB7198" w:rsidRPr="00941090" w:rsidRDefault="00AB7198" w:rsidP="00AB7198">
      <w:pPr>
        <w:pStyle w:val="NormalMai2"/>
      </w:pPr>
      <w:proofErr w:type="spellStart"/>
      <w:r w:rsidRPr="00941090">
        <w:t>Недзельський</w:t>
      </w:r>
      <w:proofErr w:type="spellEnd"/>
      <w:r w:rsidRPr="00941090">
        <w:t xml:space="preserve">, </w:t>
      </w:r>
      <w:proofErr w:type="spellStart"/>
      <w:r w:rsidRPr="00941090">
        <w:t>Євгеній</w:t>
      </w:r>
      <w:proofErr w:type="spellEnd"/>
      <w:r w:rsidRPr="00941090">
        <w:t xml:space="preserve"> Леопольдович</w:t>
      </w:r>
    </w:p>
    <w:p w:rsidR="00AB7198" w:rsidRPr="00941090" w:rsidRDefault="00AB7198" w:rsidP="00AB7198">
      <w:pPr>
        <w:pStyle w:val="NormalYur1"/>
      </w:pPr>
      <w:r w:rsidRPr="00941090">
        <w:t xml:space="preserve">1955      З уст народу. </w:t>
      </w:r>
      <w:proofErr w:type="spellStart"/>
      <w:r w:rsidRPr="00941090">
        <w:t>Прислів’я</w:t>
      </w:r>
      <w:proofErr w:type="spellEnd"/>
      <w:r w:rsidRPr="00941090">
        <w:t xml:space="preserve">, </w:t>
      </w:r>
      <w:proofErr w:type="spellStart"/>
      <w:r w:rsidRPr="00941090">
        <w:t>приказки</w:t>
      </w:r>
      <w:proofErr w:type="spellEnd"/>
      <w:r w:rsidRPr="00941090">
        <w:t xml:space="preserve">, </w:t>
      </w:r>
      <w:proofErr w:type="spellStart"/>
      <w:r w:rsidRPr="00941090">
        <w:t>заклинання</w:t>
      </w:r>
      <w:proofErr w:type="spellEnd"/>
      <w:r w:rsidRPr="00941090">
        <w:t xml:space="preserve">, </w:t>
      </w:r>
      <w:proofErr w:type="spellStart"/>
      <w:r w:rsidRPr="00941090">
        <w:t>примовки</w:t>
      </w:r>
      <w:proofErr w:type="spellEnd"/>
      <w:r w:rsidRPr="00941090">
        <w:t xml:space="preserve">, загадки і </w:t>
      </w:r>
      <w:proofErr w:type="spellStart"/>
      <w:r w:rsidRPr="00941090">
        <w:t>приповідки</w:t>
      </w:r>
      <w:proofErr w:type="spellEnd"/>
      <w:r w:rsidRPr="00941090">
        <w:t xml:space="preserve"> </w:t>
      </w:r>
      <w:proofErr w:type="spellStart"/>
      <w:r w:rsidRPr="00941090">
        <w:t>Закарпаття</w:t>
      </w:r>
      <w:proofErr w:type="spellEnd"/>
      <w:r w:rsidRPr="00941090">
        <w:t xml:space="preserve">. </w:t>
      </w:r>
      <w:proofErr w:type="spellStart"/>
      <w:r w:rsidRPr="00941090">
        <w:t>Склав</w:t>
      </w:r>
      <w:proofErr w:type="spellEnd"/>
      <w:r w:rsidRPr="00941090">
        <w:t xml:space="preserve"> та </w:t>
      </w:r>
      <w:proofErr w:type="spellStart"/>
      <w:r w:rsidRPr="00941090">
        <w:t>вступ</w:t>
      </w:r>
      <w:proofErr w:type="spellEnd"/>
      <w:r w:rsidRPr="00941090">
        <w:t xml:space="preserve"> написав </w:t>
      </w:r>
      <w:proofErr w:type="spellStart"/>
      <w:r w:rsidRPr="00941090">
        <w:t>Євгеній</w:t>
      </w:r>
      <w:proofErr w:type="spellEnd"/>
      <w:r w:rsidRPr="00941090">
        <w:t xml:space="preserve"> </w:t>
      </w:r>
      <w:proofErr w:type="spellStart"/>
      <w:r w:rsidRPr="00941090">
        <w:t>Недзельський</w:t>
      </w:r>
      <w:proofErr w:type="spellEnd"/>
      <w:r w:rsidRPr="00941090">
        <w:t xml:space="preserve">. </w:t>
      </w:r>
      <w:proofErr w:type="spellStart"/>
      <w:r w:rsidRPr="00941090">
        <w:t>Пряшів</w:t>
      </w:r>
      <w:proofErr w:type="spellEnd"/>
      <w:r w:rsidRPr="00941090">
        <w:t xml:space="preserve">: </w:t>
      </w:r>
      <w:proofErr w:type="spellStart"/>
      <w:r w:rsidRPr="00941090">
        <w:t>Видавництво</w:t>
      </w:r>
      <w:proofErr w:type="spellEnd"/>
      <w:r w:rsidRPr="00941090">
        <w:t xml:space="preserve"> </w:t>
      </w:r>
      <w:proofErr w:type="spellStart"/>
      <w:r w:rsidRPr="00941090">
        <w:t>Культурної</w:t>
      </w:r>
      <w:proofErr w:type="spellEnd"/>
      <w:r w:rsidRPr="00941090">
        <w:t xml:space="preserve"> </w:t>
      </w:r>
      <w:proofErr w:type="spellStart"/>
      <w:r w:rsidRPr="00941090">
        <w:t>спілки</w:t>
      </w:r>
      <w:proofErr w:type="spellEnd"/>
      <w:r w:rsidRPr="00941090">
        <w:t xml:space="preserve"> </w:t>
      </w:r>
      <w:proofErr w:type="spellStart"/>
      <w:r w:rsidRPr="00941090">
        <w:t>українських</w:t>
      </w:r>
      <w:proofErr w:type="spellEnd"/>
      <w:r w:rsidRPr="00941090">
        <w:t xml:space="preserve"> трудящих. 363 с.</w:t>
      </w:r>
    </w:p>
    <w:p w:rsidR="003D1FC9" w:rsidRPr="006D3300" w:rsidRDefault="003D1FC9" w:rsidP="003D1FC9">
      <w:pPr>
        <w:pStyle w:val="NormalMaiTimesNewRoman"/>
        <w:rPr>
          <w:lang w:val="ru-RU"/>
        </w:rPr>
      </w:pPr>
      <w:r w:rsidRPr="006D3300">
        <w:rPr>
          <w:lang w:val="ru-RU"/>
        </w:rPr>
        <w:t>Неклюдов, Сергей Юрьевич</w:t>
      </w:r>
    </w:p>
    <w:p w:rsidR="003D1FC9" w:rsidRPr="006D3300" w:rsidRDefault="003D1FC9" w:rsidP="003D1FC9">
      <w:pPr>
        <w:pStyle w:val="StyleNormalYurTimesNewRoman"/>
        <w:rPr>
          <w:lang w:val="ru-RU"/>
        </w:rPr>
      </w:pPr>
      <w:r w:rsidRPr="006D3300">
        <w:rPr>
          <w:lang w:val="ru-RU"/>
        </w:rPr>
        <w:t xml:space="preserve">1980      «Небесный охотник в мифах и эпосе тюрко-монгольских народов». Теоретические проблемы изучения литератур Дальнего Востока. Тезисы докладов девятой научной конференции, Ленинград. Ч. </w:t>
      </w:r>
      <w:smartTag w:uri="urn:schemas-microsoft-com:office:smarttags" w:element="metricconverter">
        <w:smartTagPr>
          <w:attr w:name="ProductID" w:val="1. М"/>
        </w:smartTagPr>
        <w:r w:rsidRPr="006D3300">
          <w:rPr>
            <w:lang w:val="ru-RU"/>
          </w:rPr>
          <w:t>1. М</w:t>
        </w:r>
      </w:smartTag>
      <w:r w:rsidRPr="006D3300">
        <w:rPr>
          <w:lang w:val="ru-RU"/>
        </w:rPr>
        <w:t>.</w:t>
      </w:r>
      <w:r>
        <w:rPr>
          <w:lang w:val="ru-RU"/>
        </w:rPr>
        <w:t>: Главная редакция восточной литературы.</w:t>
      </w:r>
      <w:r w:rsidRPr="006D3300">
        <w:rPr>
          <w:lang w:val="ru-RU"/>
        </w:rPr>
        <w:t xml:space="preserve"> С. 145-155.</w:t>
      </w:r>
    </w:p>
    <w:p w:rsidR="003D1FC9" w:rsidRPr="006D3300" w:rsidRDefault="003D1FC9" w:rsidP="003D1FC9">
      <w:pPr>
        <w:pStyle w:val="StyleNormalYurTimesNewRoman"/>
        <w:rPr>
          <w:lang w:val="ru-RU"/>
        </w:rPr>
      </w:pPr>
      <w:r w:rsidRPr="006D3300">
        <w:rPr>
          <w:lang w:val="ru-RU"/>
        </w:rPr>
        <w:t xml:space="preserve">1981      "Мифология тюркских и монгольских народов (проблемы взаимосвязей)». Тюркологический сборник </w:t>
      </w:r>
      <w:smartTag w:uri="urn:schemas-microsoft-com:office:smarttags" w:element="metricconverter">
        <w:smartTagPr>
          <w:attr w:name="ProductID" w:val="1977. М"/>
        </w:smartTagPr>
        <w:r w:rsidRPr="006D3300">
          <w:rPr>
            <w:lang w:val="ru-RU"/>
          </w:rPr>
          <w:t>1977. М</w:t>
        </w:r>
      </w:smartTag>
      <w:r w:rsidRPr="006D3300">
        <w:rPr>
          <w:lang w:val="ru-RU"/>
        </w:rPr>
        <w:t>.: Наука. С. 183-202.</w:t>
      </w:r>
    </w:p>
    <w:p w:rsidR="003D1FC9" w:rsidRPr="006D3300" w:rsidRDefault="003D1FC9" w:rsidP="003D1FC9">
      <w:pPr>
        <w:pStyle w:val="StyleNormalYurTimesNewRoman"/>
        <w:rPr>
          <w:lang w:val="ru-RU"/>
        </w:rPr>
      </w:pPr>
      <w:r w:rsidRPr="006D3300">
        <w:rPr>
          <w:lang w:val="ru-RU"/>
        </w:rPr>
        <w:t>1982</w:t>
      </w:r>
      <w:r w:rsidRPr="006D3300">
        <w:t>a</w:t>
      </w:r>
      <w:r w:rsidRPr="006D3300">
        <w:rPr>
          <w:lang w:val="ru-RU"/>
        </w:rPr>
        <w:t xml:space="preserve">     "Монгольских народов мифология". Мифы народов мира. Энциклопедия. Т. </w:t>
      </w:r>
      <w:smartTag w:uri="urn:schemas-microsoft-com:office:smarttags" w:element="metricconverter">
        <w:smartTagPr>
          <w:attr w:name="ProductID" w:val="2. М"/>
        </w:smartTagPr>
        <w:r w:rsidRPr="006D3300">
          <w:rPr>
            <w:lang w:val="ru-RU"/>
          </w:rPr>
          <w:t>2. М</w:t>
        </w:r>
      </w:smartTag>
      <w:r w:rsidRPr="006D3300">
        <w:rPr>
          <w:lang w:val="ru-RU"/>
        </w:rPr>
        <w:t>.: Советская энциклопедия. С.170-174.</w:t>
      </w:r>
    </w:p>
    <w:p w:rsidR="003D1FC9" w:rsidRPr="001F45A8" w:rsidRDefault="003D1FC9" w:rsidP="003D1FC9">
      <w:pPr>
        <w:pStyle w:val="StyleNormalYurTimesNewRoman"/>
        <w:rPr>
          <w:rStyle w:val="StyleNormalYurTimesNewRoman1Char"/>
          <w:lang w:val="ru-RU"/>
        </w:rPr>
      </w:pPr>
      <w:r w:rsidRPr="006D3300">
        <w:rPr>
          <w:lang w:val="ru-RU"/>
        </w:rPr>
        <w:t>1982</w:t>
      </w:r>
      <w:r w:rsidRPr="006D3300">
        <w:t>b</w:t>
      </w:r>
      <w:r w:rsidRPr="006D3300">
        <w:rPr>
          <w:lang w:val="ru-RU"/>
        </w:rPr>
        <w:t xml:space="preserve">     "</w:t>
      </w:r>
      <w:proofErr w:type="spellStart"/>
      <w:r w:rsidRPr="006D3300">
        <w:rPr>
          <w:lang w:val="ru-RU"/>
        </w:rPr>
        <w:t>Раху</w:t>
      </w:r>
      <w:proofErr w:type="spellEnd"/>
      <w:r w:rsidRPr="006D3300">
        <w:rPr>
          <w:lang w:val="ru-RU"/>
        </w:rPr>
        <w:t>". Мифы</w:t>
      </w:r>
      <w:r w:rsidRPr="001F45A8">
        <w:rPr>
          <w:rStyle w:val="StyleNormalYurTimesNewRoman1Char"/>
          <w:lang w:val="ru-RU"/>
        </w:rPr>
        <w:t xml:space="preserve"> народов мира. Энциклопедия. Т. </w:t>
      </w:r>
      <w:smartTag w:uri="urn:schemas-microsoft-com:office:smarttags" w:element="metricconverter">
        <w:smartTagPr>
          <w:attr w:name="ProductID" w:val="2. М"/>
        </w:smartTagPr>
        <w:r w:rsidRPr="001F45A8">
          <w:rPr>
            <w:rStyle w:val="StyleNormalYurTimesNewRoman1Char"/>
            <w:lang w:val="ru-RU"/>
          </w:rPr>
          <w:t>2. М</w:t>
        </w:r>
      </w:smartTag>
      <w:r w:rsidRPr="001F45A8">
        <w:rPr>
          <w:rStyle w:val="StyleNormalYurTimesNewRoman1Char"/>
          <w:lang w:val="ru-RU"/>
        </w:rPr>
        <w:t>.: Советская энциклопедия. С. 372-373.</w:t>
      </w:r>
    </w:p>
    <w:p w:rsidR="003D1FC9" w:rsidRPr="006D3300" w:rsidRDefault="003D1FC9" w:rsidP="003D1FC9">
      <w:pPr>
        <w:pStyle w:val="StyleNormalYurTimesNewRoman"/>
        <w:rPr>
          <w:lang w:val="ru-RU"/>
        </w:rPr>
      </w:pPr>
      <w:r w:rsidRPr="006D3300">
        <w:rPr>
          <w:lang w:val="ru-RU"/>
        </w:rPr>
        <w:t>1982</w:t>
      </w:r>
      <w:r w:rsidRPr="006D3300">
        <w:t>c</w:t>
      </w:r>
      <w:r w:rsidRPr="006D3300">
        <w:rPr>
          <w:lang w:val="ru-RU"/>
        </w:rPr>
        <w:t xml:space="preserve">     "</w:t>
      </w:r>
      <w:proofErr w:type="spellStart"/>
      <w:r w:rsidRPr="006D3300">
        <w:rPr>
          <w:lang w:val="ru-RU"/>
        </w:rPr>
        <w:t>Цóлмон</w:t>
      </w:r>
      <w:proofErr w:type="spellEnd"/>
      <w:r w:rsidRPr="006D3300">
        <w:rPr>
          <w:lang w:val="ru-RU"/>
        </w:rPr>
        <w:t xml:space="preserve">". Мифы народов мира. Энциклопедия. Т. </w:t>
      </w:r>
      <w:smartTag w:uri="urn:schemas-microsoft-com:office:smarttags" w:element="metricconverter">
        <w:smartTagPr>
          <w:attr w:name="ProductID" w:val="2. М"/>
        </w:smartTagPr>
        <w:r w:rsidRPr="006D3300">
          <w:rPr>
            <w:lang w:val="ru-RU"/>
          </w:rPr>
          <w:t>2. М</w:t>
        </w:r>
      </w:smartTag>
      <w:r w:rsidRPr="006D3300">
        <w:rPr>
          <w:lang w:val="ru-RU"/>
        </w:rPr>
        <w:t>.: Советская энциклопедия. С.</w:t>
      </w:r>
      <w:r w:rsidR="00E72D4A">
        <w:rPr>
          <w:lang w:val="ru-RU"/>
        </w:rPr>
        <w:t xml:space="preserve"> </w:t>
      </w:r>
      <w:r w:rsidRPr="006D3300">
        <w:rPr>
          <w:lang w:val="ru-RU"/>
        </w:rPr>
        <w:t>623.</w:t>
      </w:r>
    </w:p>
    <w:p w:rsidR="003D1FC9" w:rsidRPr="001F45A8" w:rsidRDefault="003D1FC9" w:rsidP="003D1FC9">
      <w:pPr>
        <w:pStyle w:val="StyleNormalYurTimesNewRoman"/>
        <w:rPr>
          <w:rStyle w:val="StyleNormalYurTimesNewRoman1Char"/>
          <w:lang w:val="ru-RU"/>
        </w:rPr>
      </w:pPr>
      <w:r w:rsidRPr="006D3300">
        <w:rPr>
          <w:lang w:val="ru-RU"/>
        </w:rPr>
        <w:t>1982</w:t>
      </w:r>
      <w:r w:rsidRPr="006D3300">
        <w:t>d</w:t>
      </w:r>
      <w:r w:rsidRPr="006D3300">
        <w:rPr>
          <w:lang w:val="ru-RU"/>
        </w:rPr>
        <w:t xml:space="preserve">     "</w:t>
      </w:r>
      <w:proofErr w:type="spellStart"/>
      <w:r w:rsidRPr="006D3300">
        <w:rPr>
          <w:lang w:val="ru-RU"/>
        </w:rPr>
        <w:t>Эрхий-мéрген</w:t>
      </w:r>
      <w:proofErr w:type="spellEnd"/>
      <w:r w:rsidRPr="006D3300">
        <w:rPr>
          <w:lang w:val="ru-RU"/>
        </w:rPr>
        <w:t>". Мифы народо</w:t>
      </w:r>
      <w:r>
        <w:rPr>
          <w:lang w:val="ru-RU"/>
        </w:rPr>
        <w:t>в</w:t>
      </w:r>
      <w:r w:rsidRPr="006D3300">
        <w:rPr>
          <w:lang w:val="ru-RU"/>
        </w:rPr>
        <w:t xml:space="preserve"> мира. Энциклопедия. Т. </w:t>
      </w:r>
      <w:smartTag w:uri="urn:schemas-microsoft-com:office:smarttags" w:element="metricconverter">
        <w:smartTagPr>
          <w:attr w:name="ProductID" w:val="2. М"/>
        </w:smartTagPr>
        <w:r w:rsidRPr="006D3300">
          <w:rPr>
            <w:lang w:val="ru-RU"/>
          </w:rPr>
          <w:t>2. М</w:t>
        </w:r>
      </w:smartTag>
      <w:r w:rsidRPr="006D3300">
        <w:rPr>
          <w:lang w:val="ru-RU"/>
        </w:rPr>
        <w:t>.: Советская энциклоп</w:t>
      </w:r>
      <w:r w:rsidRPr="001F45A8">
        <w:rPr>
          <w:rStyle w:val="StyleNormalYurTimesNewRoman1Char"/>
          <w:lang w:val="ru-RU"/>
        </w:rPr>
        <w:t>едия. С.</w:t>
      </w:r>
      <w:r w:rsidR="00E72D4A">
        <w:rPr>
          <w:rStyle w:val="StyleNormalYurTimesNewRoman1Char"/>
          <w:lang w:val="ru-RU"/>
        </w:rPr>
        <w:t xml:space="preserve"> </w:t>
      </w:r>
      <w:r w:rsidRPr="001F45A8">
        <w:rPr>
          <w:rStyle w:val="StyleNormalYurTimesNewRoman1Char"/>
          <w:lang w:val="ru-RU"/>
        </w:rPr>
        <w:t>669.</w:t>
      </w:r>
    </w:p>
    <w:p w:rsidR="003D1FC9" w:rsidRPr="006D3300" w:rsidRDefault="003D1FC9" w:rsidP="003D1FC9">
      <w:pPr>
        <w:pStyle w:val="StyleNormalYurTimesNewRoman"/>
        <w:rPr>
          <w:lang w:val="ru-RU"/>
        </w:rPr>
      </w:pPr>
      <w:r w:rsidRPr="006D3300">
        <w:rPr>
          <w:lang w:val="ru-RU"/>
        </w:rPr>
        <w:t>1982</w:t>
      </w:r>
      <w:r w:rsidRPr="006D3300">
        <w:t>e</w:t>
      </w:r>
      <w:r>
        <w:rPr>
          <w:lang w:val="ru-RU"/>
        </w:rPr>
        <w:t xml:space="preserve">     "Лу". Мифы народов</w:t>
      </w:r>
      <w:r w:rsidRPr="006D3300">
        <w:rPr>
          <w:lang w:val="ru-RU"/>
        </w:rPr>
        <w:t xml:space="preserve"> мира. Энциклопедия. Т. </w:t>
      </w:r>
      <w:smartTag w:uri="urn:schemas-microsoft-com:office:smarttags" w:element="metricconverter">
        <w:smartTagPr>
          <w:attr w:name="ProductID" w:val="2. М"/>
        </w:smartTagPr>
        <w:r w:rsidRPr="006D3300">
          <w:rPr>
            <w:lang w:val="ru-RU"/>
          </w:rPr>
          <w:t>2. М</w:t>
        </w:r>
      </w:smartTag>
      <w:r w:rsidRPr="006D3300">
        <w:rPr>
          <w:lang w:val="ru-RU"/>
        </w:rPr>
        <w:t>.: Советская энциклопедия. С.</w:t>
      </w:r>
      <w:r w:rsidR="00E72D4A">
        <w:rPr>
          <w:lang w:val="ru-RU"/>
        </w:rPr>
        <w:t xml:space="preserve"> </w:t>
      </w:r>
      <w:r w:rsidRPr="001F45A8">
        <w:rPr>
          <w:lang w:val="ru-RU"/>
        </w:rPr>
        <w:t>7</w:t>
      </w:r>
      <w:r w:rsidRPr="006D3300">
        <w:rPr>
          <w:lang w:val="ru-RU"/>
        </w:rPr>
        <w:t>3</w:t>
      </w:r>
      <w:r w:rsidRPr="001F45A8">
        <w:rPr>
          <w:lang w:val="ru-RU"/>
        </w:rPr>
        <w:t>-7</w:t>
      </w:r>
      <w:r w:rsidRPr="006D3300">
        <w:rPr>
          <w:lang w:val="ru-RU"/>
        </w:rPr>
        <w:t>4.</w:t>
      </w:r>
    </w:p>
    <w:p w:rsidR="003D1FC9" w:rsidRPr="006D3300" w:rsidRDefault="003D1FC9" w:rsidP="003D1FC9">
      <w:pPr>
        <w:pStyle w:val="StyleNormalYurTimesNewRoman"/>
        <w:rPr>
          <w:lang w:val="ru-RU"/>
        </w:rPr>
      </w:pPr>
      <w:smartTag w:uri="urn:schemas-microsoft-com:office:smarttags" w:element="metricconverter">
        <w:smartTagPr>
          <w:attr w:name="ProductID" w:val="1982f"/>
        </w:smartTagPr>
        <w:r w:rsidRPr="006D3300">
          <w:rPr>
            <w:lang w:val="ru-RU"/>
          </w:rPr>
          <w:lastRenderedPageBreak/>
          <w:t>1982</w:t>
        </w:r>
        <w:r w:rsidRPr="006D3300">
          <w:t>f</w:t>
        </w:r>
      </w:smartTag>
      <w:r>
        <w:rPr>
          <w:lang w:val="ru-RU"/>
        </w:rPr>
        <w:t xml:space="preserve">     «Чорос». Мифы народов</w:t>
      </w:r>
      <w:r w:rsidRPr="006D3300">
        <w:rPr>
          <w:lang w:val="ru-RU"/>
        </w:rPr>
        <w:t xml:space="preserve"> мира. Энциклопедия. Т. </w:t>
      </w:r>
      <w:smartTag w:uri="urn:schemas-microsoft-com:office:smarttags" w:element="metricconverter">
        <w:smartTagPr>
          <w:attr w:name="ProductID" w:val="2. М"/>
        </w:smartTagPr>
        <w:r w:rsidRPr="006D3300">
          <w:rPr>
            <w:lang w:val="ru-RU"/>
          </w:rPr>
          <w:t>2. М</w:t>
        </w:r>
      </w:smartTag>
      <w:r w:rsidRPr="006D3300">
        <w:rPr>
          <w:lang w:val="ru-RU"/>
        </w:rPr>
        <w:t>.: Советская энциклопедия. С. 632-633.</w:t>
      </w:r>
    </w:p>
    <w:p w:rsidR="003D1FC9" w:rsidRDefault="003D1FC9" w:rsidP="003D1FC9">
      <w:pPr>
        <w:pStyle w:val="NormalYur1"/>
      </w:pPr>
      <w:r>
        <w:t>2010      "Анализ мифологического текста: выстрел в солнце (</w:t>
      </w:r>
      <w:proofErr w:type="spellStart"/>
      <w:r>
        <w:t>Mot</w:t>
      </w:r>
      <w:proofErr w:type="spellEnd"/>
      <w:r w:rsidRPr="00177C11">
        <w:t xml:space="preserve"> </w:t>
      </w:r>
      <w:r>
        <w:t>A</w:t>
      </w:r>
      <w:r w:rsidRPr="00177C11">
        <w:t xml:space="preserve">720.1, </w:t>
      </w:r>
      <w:r>
        <w:t>A</w:t>
      </w:r>
      <w:r w:rsidRPr="00177C11">
        <w:t>1052)</w:t>
      </w:r>
      <w:r>
        <w:t>"</w:t>
      </w:r>
      <w:r w:rsidRPr="00177C11">
        <w:t xml:space="preserve">. </w:t>
      </w:r>
      <w:r>
        <w:t>Доклад на X</w:t>
      </w:r>
      <w:r w:rsidRPr="00177C11">
        <w:t xml:space="preserve"> </w:t>
      </w:r>
      <w:r>
        <w:t xml:space="preserve">Международной Школе по фольклористике и культурной антропологии </w:t>
      </w:r>
      <w:r w:rsidRPr="00177C11">
        <w:t>'</w:t>
      </w:r>
      <w:r>
        <w:t>Анализ фольклорного текста: прагматика, семантика, морфология</w:t>
      </w:r>
      <w:r w:rsidRPr="00177C11">
        <w:t>'</w:t>
      </w:r>
      <w:r>
        <w:t xml:space="preserve">. М., Переславль-Залесский, 30 апреля </w:t>
      </w:r>
      <w:r w:rsidR="00997796">
        <w:t>–</w:t>
      </w:r>
      <w:r>
        <w:t xml:space="preserve"> 9 мая 2010. Российский Гос. Гуманитарный Университет.</w:t>
      </w:r>
    </w:p>
    <w:p w:rsidR="00271F97" w:rsidRDefault="00271F97" w:rsidP="003D1FC9">
      <w:pPr>
        <w:pStyle w:val="NormalYur1"/>
      </w:pPr>
      <w:r>
        <w:t xml:space="preserve">2020      «Логика семантических трансформаций: </w:t>
      </w:r>
      <w:r w:rsidRPr="00271F97">
        <w:t>‘</w:t>
      </w:r>
      <w:r>
        <w:t>Стрела пастуха</w:t>
      </w:r>
      <w:r w:rsidRPr="00271F97">
        <w:t xml:space="preserve">’ </w:t>
      </w:r>
      <w:r>
        <w:t xml:space="preserve">и </w:t>
      </w:r>
      <w:r w:rsidRPr="00271F97">
        <w:t>‘</w:t>
      </w:r>
      <w:r>
        <w:t xml:space="preserve">Рождение </w:t>
      </w:r>
      <w:r w:rsidRPr="00271F97">
        <w:t>из камня’</w:t>
      </w:r>
      <w:r w:rsidR="00803FC9">
        <w:t>»</w:t>
      </w:r>
      <w:r w:rsidRPr="00271F97">
        <w:t xml:space="preserve">. «Нарты» и другие устные традиции. Сборник в честь 60-летия Зураба </w:t>
      </w:r>
      <w:proofErr w:type="spellStart"/>
      <w:r w:rsidRPr="00271F97">
        <w:t>Джапуа</w:t>
      </w:r>
      <w:proofErr w:type="spellEnd"/>
      <w:r w:rsidRPr="00271F97">
        <w:t xml:space="preserve">. Сухум: </w:t>
      </w:r>
      <w:proofErr w:type="spellStart"/>
      <w:r w:rsidRPr="00271F97">
        <w:t>Абгосиздат</w:t>
      </w:r>
      <w:proofErr w:type="spellEnd"/>
      <w:r w:rsidRPr="00271F97">
        <w:t>. С. 2</w:t>
      </w:r>
      <w:r>
        <w:t>1</w:t>
      </w:r>
      <w:r w:rsidRPr="00271F97">
        <w:t>-3</w:t>
      </w:r>
      <w:r>
        <w:t>9</w:t>
      </w:r>
      <w:r w:rsidRPr="00271F97">
        <w:t>.</w:t>
      </w:r>
    </w:p>
    <w:p w:rsidR="00990E61" w:rsidRDefault="00990E61" w:rsidP="003D1FC9">
      <w:pPr>
        <w:pStyle w:val="NormalYur1"/>
      </w:pPr>
      <w:r>
        <w:t xml:space="preserve">2022      </w:t>
      </w:r>
      <w:r w:rsidRPr="00990E61">
        <w:t>“</w:t>
      </w:r>
      <w:r w:rsidRPr="00F362BB">
        <w:rPr>
          <w:u w:val="single"/>
        </w:rPr>
        <w:t>От мифа до баллады: «женская версия» сюжета </w:t>
      </w:r>
      <w:proofErr w:type="spellStart"/>
      <w:r w:rsidRPr="00F362BB">
        <w:rPr>
          <w:u w:val="single"/>
        </w:rPr>
        <w:t>AaTh</w:t>
      </w:r>
      <w:proofErr w:type="spellEnd"/>
      <w:r w:rsidRPr="00F362BB">
        <w:rPr>
          <w:u w:val="single"/>
        </w:rPr>
        <w:t xml:space="preserve"> 485А*</w:t>
      </w:r>
      <w:r>
        <w:t>»</w:t>
      </w:r>
      <w:r w:rsidRPr="00990E61">
        <w:t xml:space="preserve">. </w:t>
      </w:r>
      <w:r>
        <w:t>Традиционная культура 23(4): (в печати).</w:t>
      </w:r>
    </w:p>
    <w:p w:rsidR="004E5C35" w:rsidRPr="00990E61" w:rsidRDefault="004E5C35" w:rsidP="003D1FC9">
      <w:pPr>
        <w:pStyle w:val="NormalYur1"/>
      </w:pPr>
      <w:r>
        <w:t xml:space="preserve">2025      «История </w:t>
      </w:r>
      <w:r w:rsidRPr="004E5C35">
        <w:t>“</w:t>
      </w:r>
      <w:r>
        <w:t>Благодарного льва</w:t>
      </w:r>
      <w:r w:rsidRPr="004E5C35">
        <w:t>”</w:t>
      </w:r>
      <w:r>
        <w:t xml:space="preserve"> (мот. </w:t>
      </w:r>
      <w:r>
        <w:rPr>
          <w:lang w:val="en-US"/>
        </w:rPr>
        <w:t>B</w:t>
      </w:r>
      <w:r w:rsidRPr="004E5C35">
        <w:t xml:space="preserve"> 381): </w:t>
      </w:r>
      <w:r>
        <w:t xml:space="preserve">от </w:t>
      </w:r>
      <w:proofErr w:type="spellStart"/>
      <w:r>
        <w:t>Андрокла</w:t>
      </w:r>
      <w:proofErr w:type="spellEnd"/>
      <w:r>
        <w:t xml:space="preserve"> до </w:t>
      </w:r>
      <w:proofErr w:type="spellStart"/>
      <w:r>
        <w:t>Бормы</w:t>
      </w:r>
      <w:proofErr w:type="spellEnd"/>
      <w:r>
        <w:t xml:space="preserve">-Ярыжки». </w:t>
      </w:r>
      <w:proofErr w:type="spellStart"/>
      <w:r>
        <w:t>Зборник</w:t>
      </w:r>
      <w:proofErr w:type="spellEnd"/>
      <w:r>
        <w:t xml:space="preserve"> </w:t>
      </w:r>
      <w:proofErr w:type="spellStart"/>
      <w:r>
        <w:t>материце</w:t>
      </w:r>
      <w:proofErr w:type="spellEnd"/>
      <w:r>
        <w:t xml:space="preserve"> </w:t>
      </w:r>
      <w:proofErr w:type="spellStart"/>
      <w:r>
        <w:t>српске</w:t>
      </w:r>
      <w:proofErr w:type="spellEnd"/>
      <w:r>
        <w:t xml:space="preserve"> за славистику (Нови Сад) 107: 255-279.</w:t>
      </w:r>
    </w:p>
    <w:p w:rsidR="003D1FC9" w:rsidRPr="006D3300" w:rsidRDefault="003D1FC9" w:rsidP="003D1FC9">
      <w:pPr>
        <w:pStyle w:val="NormalMaiTimesNewRoman"/>
        <w:rPr>
          <w:lang w:val="ru-RU"/>
        </w:rPr>
      </w:pPr>
      <w:r w:rsidRPr="006D3300">
        <w:rPr>
          <w:lang w:val="ru-RU"/>
        </w:rPr>
        <w:t>Неклюдов, Сергей Юрьевич, и Елена Сергеевна Новик</w:t>
      </w:r>
    </w:p>
    <w:p w:rsidR="003D1FC9" w:rsidRPr="006D3300" w:rsidRDefault="003D1FC9" w:rsidP="003D1FC9">
      <w:pPr>
        <w:pStyle w:val="NormalYur1"/>
      </w:pPr>
      <w:r w:rsidRPr="006D3300">
        <w:t>2008      "Невидимый и нежеланный гость". Рукопись. 12 с.</w:t>
      </w:r>
    </w:p>
    <w:p w:rsidR="003D1FC9" w:rsidRPr="006D3300" w:rsidRDefault="003D1FC9" w:rsidP="003D1FC9">
      <w:pPr>
        <w:pStyle w:val="NormalMaiTimesNewRoman"/>
        <w:rPr>
          <w:lang w:val="ru-RU"/>
        </w:rPr>
      </w:pPr>
      <w:r w:rsidRPr="006D3300">
        <w:rPr>
          <w:lang w:val="ru-RU"/>
        </w:rPr>
        <w:t xml:space="preserve">Неклюдов, Сергей Юрьевич, и Борис Львович </w:t>
      </w:r>
      <w:proofErr w:type="spellStart"/>
      <w:r w:rsidRPr="006D3300">
        <w:rPr>
          <w:lang w:val="ru-RU"/>
        </w:rPr>
        <w:t>Рифтин</w:t>
      </w:r>
      <w:proofErr w:type="spellEnd"/>
    </w:p>
    <w:p w:rsidR="003D1FC9" w:rsidRPr="006D3300" w:rsidRDefault="003D1FC9" w:rsidP="003D1FC9">
      <w:pPr>
        <w:pStyle w:val="NormalYur1"/>
      </w:pPr>
      <w:r w:rsidRPr="006D3300">
        <w:t>1979      "</w:t>
      </w:r>
      <w:proofErr w:type="spellStart"/>
      <w:r w:rsidRPr="006D3300">
        <w:t>Мифо</w:t>
      </w:r>
      <w:proofErr w:type="spellEnd"/>
      <w:r w:rsidRPr="006D3300">
        <w:t xml:space="preserve">-эпический каталог как жанр восточномонгольского фольклора". П.И. Кафаров и его вклад в отечественное востоковедение (к 100-летию со дня смерти). Материалы конференции, ч. </w:t>
      </w:r>
      <w:smartTag w:uri="urn:schemas-microsoft-com:office:smarttags" w:element="metricconverter">
        <w:smartTagPr>
          <w:attr w:name="ProductID" w:val="2. М"/>
        </w:smartTagPr>
        <w:r w:rsidRPr="006D3300">
          <w:t>2. М</w:t>
        </w:r>
      </w:smartTag>
      <w:r w:rsidRPr="006D3300">
        <w:t>.: Наука. С. 105-123.</w:t>
      </w:r>
    </w:p>
    <w:p w:rsidR="003D1FC9" w:rsidRPr="006D3300" w:rsidRDefault="003D1FC9" w:rsidP="003D1FC9">
      <w:pPr>
        <w:pStyle w:val="NormalMaiTimesNewRoman"/>
        <w:rPr>
          <w:lang w:val="ru-RU"/>
        </w:rPr>
      </w:pPr>
      <w:r w:rsidRPr="006D3300">
        <w:rPr>
          <w:lang w:val="ru-RU"/>
        </w:rPr>
        <w:t xml:space="preserve">Неклюдов, Сергей Юрьевич &amp; </w:t>
      </w:r>
      <w:proofErr w:type="spellStart"/>
      <w:r w:rsidRPr="006D3300">
        <w:rPr>
          <w:lang w:val="ru-RU"/>
        </w:rPr>
        <w:t>Жогдовжавын</w:t>
      </w:r>
      <w:proofErr w:type="spellEnd"/>
      <w:r w:rsidRPr="006D3300">
        <w:rPr>
          <w:lang w:val="ru-RU"/>
        </w:rPr>
        <w:t xml:space="preserve"> </w:t>
      </w:r>
      <w:proofErr w:type="spellStart"/>
      <w:r w:rsidRPr="006D3300">
        <w:rPr>
          <w:lang w:val="ru-RU"/>
        </w:rPr>
        <w:t>Тумурцерен</w:t>
      </w:r>
      <w:proofErr w:type="spellEnd"/>
    </w:p>
    <w:p w:rsidR="003D1FC9" w:rsidRPr="006D3300" w:rsidRDefault="003D1FC9" w:rsidP="003D1FC9">
      <w:pPr>
        <w:pStyle w:val="StyleNormalYurTimesNewRoman"/>
        <w:rPr>
          <w:lang w:val="ru-RU"/>
        </w:rPr>
      </w:pPr>
      <w:r w:rsidRPr="006D3300">
        <w:rPr>
          <w:lang w:val="ru-RU"/>
        </w:rPr>
        <w:t xml:space="preserve">1982      Монгольские сказания о </w:t>
      </w:r>
      <w:proofErr w:type="spellStart"/>
      <w:r w:rsidRPr="006D3300">
        <w:rPr>
          <w:lang w:val="ru-RU"/>
        </w:rPr>
        <w:t>Гесере</w:t>
      </w:r>
      <w:proofErr w:type="spellEnd"/>
      <w:r w:rsidRPr="006D3300">
        <w:rPr>
          <w:lang w:val="ru-RU"/>
        </w:rPr>
        <w:t>. Новые записи. М.: Наука. 373 с.</w:t>
      </w:r>
    </w:p>
    <w:p w:rsidR="003D1FC9" w:rsidRPr="006D3300" w:rsidRDefault="003D1FC9" w:rsidP="003D1FC9">
      <w:pPr>
        <w:pStyle w:val="NormalMaiTimesNewRoman"/>
        <w:rPr>
          <w:lang w:val="ru-RU"/>
        </w:rPr>
      </w:pPr>
      <w:r w:rsidRPr="006D3300">
        <w:rPr>
          <w:lang w:val="ru-RU"/>
        </w:rPr>
        <w:t>Неклюдов, Сергей Юрьевич, и др.</w:t>
      </w:r>
    </w:p>
    <w:p w:rsidR="003D1FC9" w:rsidRPr="00515662" w:rsidRDefault="003D1FC9" w:rsidP="003D1FC9">
      <w:pPr>
        <w:pStyle w:val="NormalYur1"/>
        <w:rPr>
          <w:lang w:val="en-US"/>
        </w:rPr>
      </w:pPr>
      <w:r w:rsidRPr="00515662">
        <w:t xml:space="preserve">2005      «Мифологическая семантика в зачинах монгольского эпоса». </w:t>
      </w:r>
      <w:proofErr w:type="spellStart"/>
      <w:r w:rsidRPr="007223E3">
        <w:rPr>
          <w:lang w:val="en-US"/>
        </w:rPr>
        <w:t>Rocznik</w:t>
      </w:r>
      <w:proofErr w:type="spellEnd"/>
      <w:r w:rsidRPr="007223E3">
        <w:rPr>
          <w:lang w:val="en-US"/>
        </w:rPr>
        <w:t xml:space="preserve"> </w:t>
      </w:r>
      <w:proofErr w:type="spellStart"/>
      <w:r w:rsidRPr="007223E3">
        <w:rPr>
          <w:lang w:val="en-US"/>
        </w:rPr>
        <w:t>Orientalistyczny</w:t>
      </w:r>
      <w:proofErr w:type="spellEnd"/>
      <w:r w:rsidRPr="007223E3">
        <w:rPr>
          <w:lang w:val="en-US"/>
        </w:rPr>
        <w:t xml:space="preserve">. Tom LVIII. </w:t>
      </w:r>
      <w:proofErr w:type="spellStart"/>
      <w:r w:rsidRPr="007223E3">
        <w:rPr>
          <w:lang w:val="en-US"/>
        </w:rPr>
        <w:t>Zeszyt</w:t>
      </w:r>
      <w:proofErr w:type="spellEnd"/>
      <w:r w:rsidRPr="007223E3">
        <w:rPr>
          <w:lang w:val="en-US"/>
        </w:rPr>
        <w:t xml:space="preserve"> 1. Opera </w:t>
      </w:r>
      <w:proofErr w:type="spellStart"/>
      <w:r w:rsidRPr="007223E3">
        <w:rPr>
          <w:lang w:val="en-US"/>
        </w:rPr>
        <w:t>altaistica</w:t>
      </w:r>
      <w:proofErr w:type="spellEnd"/>
      <w:r w:rsidRPr="007223E3">
        <w:rPr>
          <w:lang w:val="en-US"/>
        </w:rPr>
        <w:t xml:space="preserve"> </w:t>
      </w:r>
      <w:proofErr w:type="spellStart"/>
      <w:r w:rsidRPr="007223E3">
        <w:rPr>
          <w:lang w:val="en-US"/>
        </w:rPr>
        <w:t>professori</w:t>
      </w:r>
      <w:proofErr w:type="spellEnd"/>
      <w:r w:rsidRPr="007223E3">
        <w:rPr>
          <w:lang w:val="en-US"/>
        </w:rPr>
        <w:t xml:space="preserve"> Stanislao Kaluzynski </w:t>
      </w:r>
      <w:proofErr w:type="spellStart"/>
      <w:r w:rsidRPr="007223E3">
        <w:rPr>
          <w:lang w:val="en-US"/>
        </w:rPr>
        <w:t>octogenario</w:t>
      </w:r>
      <w:proofErr w:type="spellEnd"/>
      <w:r w:rsidRPr="007223E3">
        <w:rPr>
          <w:lang w:val="en-US"/>
        </w:rPr>
        <w:t xml:space="preserve"> </w:t>
      </w:r>
      <w:proofErr w:type="spellStart"/>
      <w:r w:rsidRPr="007223E3">
        <w:rPr>
          <w:lang w:val="en-US"/>
        </w:rPr>
        <w:t>dicata</w:t>
      </w:r>
      <w:proofErr w:type="spellEnd"/>
      <w:r w:rsidRPr="007223E3">
        <w:rPr>
          <w:lang w:val="en-US"/>
        </w:rPr>
        <w:t>. Warszawa. P. 117-132</w:t>
      </w:r>
      <w:r>
        <w:rPr>
          <w:lang w:val="en-US"/>
        </w:rPr>
        <w:t>.</w:t>
      </w:r>
    </w:p>
    <w:p w:rsidR="003D1FC9" w:rsidRPr="007223E3" w:rsidRDefault="003D1FC9" w:rsidP="003D1FC9">
      <w:pPr>
        <w:pStyle w:val="NormalYur1"/>
        <w:rPr>
          <w:lang w:val="en-US"/>
        </w:rPr>
      </w:pPr>
      <w:r w:rsidRPr="007223E3">
        <w:rPr>
          <w:lang w:val="en-US"/>
        </w:rPr>
        <w:t xml:space="preserve">2006      </w:t>
      </w:r>
      <w:r w:rsidRPr="006D3300">
        <w:t>Материалы</w:t>
      </w:r>
      <w:r w:rsidRPr="007223E3">
        <w:rPr>
          <w:lang w:val="en-US"/>
        </w:rPr>
        <w:t xml:space="preserve"> </w:t>
      </w:r>
      <w:proofErr w:type="spellStart"/>
      <w:r w:rsidRPr="006D3300">
        <w:t>российско</w:t>
      </w:r>
      <w:proofErr w:type="spellEnd"/>
      <w:r w:rsidRPr="007223E3">
        <w:rPr>
          <w:lang w:val="en-US"/>
        </w:rPr>
        <w:t>-</w:t>
      </w:r>
      <w:r w:rsidRPr="006D3300">
        <w:t>монгольской</w:t>
      </w:r>
      <w:r w:rsidRPr="007223E3">
        <w:rPr>
          <w:lang w:val="en-US"/>
        </w:rPr>
        <w:t xml:space="preserve"> </w:t>
      </w:r>
      <w:r w:rsidRPr="006D3300">
        <w:t>фольклорной</w:t>
      </w:r>
      <w:r w:rsidRPr="007223E3">
        <w:rPr>
          <w:lang w:val="en-US"/>
        </w:rPr>
        <w:t xml:space="preserve"> </w:t>
      </w:r>
      <w:r w:rsidRPr="006D3300">
        <w:t>экспедиции</w:t>
      </w:r>
      <w:r w:rsidRPr="007223E3">
        <w:rPr>
          <w:lang w:val="en-US"/>
        </w:rPr>
        <w:t xml:space="preserve"> 17-27.08.2006. </w:t>
      </w:r>
      <w:r w:rsidRPr="006D3300">
        <w:t>А</w:t>
      </w:r>
      <w:r w:rsidRPr="007223E3">
        <w:rPr>
          <w:lang w:val="en-US"/>
        </w:rPr>
        <w:t>.</w:t>
      </w:r>
      <w:r w:rsidRPr="006D3300">
        <w:t>С</w:t>
      </w:r>
      <w:r w:rsidRPr="007223E3">
        <w:rPr>
          <w:lang w:val="en-US"/>
        </w:rPr>
        <w:t xml:space="preserve">. </w:t>
      </w:r>
      <w:r w:rsidRPr="006D3300">
        <w:t>Архипова</w:t>
      </w:r>
      <w:r w:rsidRPr="007223E3">
        <w:rPr>
          <w:lang w:val="en-US"/>
        </w:rPr>
        <w:t xml:space="preserve">, </w:t>
      </w:r>
      <w:r w:rsidRPr="006D3300">
        <w:t>Б</w:t>
      </w:r>
      <w:r w:rsidRPr="007223E3">
        <w:rPr>
          <w:lang w:val="en-US"/>
        </w:rPr>
        <w:t xml:space="preserve">. </w:t>
      </w:r>
      <w:proofErr w:type="spellStart"/>
      <w:r w:rsidRPr="006D3300">
        <w:t>Дайриймаа</w:t>
      </w:r>
      <w:proofErr w:type="spellEnd"/>
      <w:r w:rsidRPr="007223E3">
        <w:rPr>
          <w:lang w:val="en-US"/>
        </w:rPr>
        <w:t xml:space="preserve">, </w:t>
      </w:r>
      <w:r w:rsidRPr="006D3300">
        <w:t>А</w:t>
      </w:r>
      <w:r w:rsidRPr="007223E3">
        <w:rPr>
          <w:lang w:val="en-US"/>
        </w:rPr>
        <w:t>.</w:t>
      </w:r>
      <w:r w:rsidRPr="006D3300">
        <w:t>В</w:t>
      </w:r>
      <w:r w:rsidRPr="007223E3">
        <w:rPr>
          <w:lang w:val="en-US"/>
        </w:rPr>
        <w:t xml:space="preserve">. </w:t>
      </w:r>
      <w:r w:rsidRPr="006D3300">
        <w:t>Козьмин</w:t>
      </w:r>
      <w:r w:rsidRPr="007223E3">
        <w:rPr>
          <w:lang w:val="en-US"/>
        </w:rPr>
        <w:t xml:space="preserve">, </w:t>
      </w:r>
      <w:r w:rsidRPr="006D3300">
        <w:t>С</w:t>
      </w:r>
      <w:r w:rsidRPr="007223E3">
        <w:rPr>
          <w:lang w:val="en-US"/>
        </w:rPr>
        <w:t>.</w:t>
      </w:r>
      <w:r w:rsidRPr="006D3300">
        <w:t>Ю</w:t>
      </w:r>
      <w:r w:rsidRPr="007223E3">
        <w:rPr>
          <w:lang w:val="en-US"/>
        </w:rPr>
        <w:t xml:space="preserve">. </w:t>
      </w:r>
      <w:r w:rsidRPr="006D3300">
        <w:t>Неклюдов</w:t>
      </w:r>
      <w:r w:rsidRPr="007223E3">
        <w:rPr>
          <w:lang w:val="en-US"/>
        </w:rPr>
        <w:t xml:space="preserve"> (</w:t>
      </w:r>
      <w:r w:rsidRPr="006D3300">
        <w:t>руководитель</w:t>
      </w:r>
      <w:r w:rsidRPr="007223E3">
        <w:rPr>
          <w:lang w:val="en-US"/>
        </w:rPr>
        <w:t xml:space="preserve">), </w:t>
      </w:r>
      <w:r w:rsidRPr="006D3300">
        <w:t>Р</w:t>
      </w:r>
      <w:r w:rsidRPr="007223E3">
        <w:rPr>
          <w:lang w:val="en-US"/>
        </w:rPr>
        <w:t xml:space="preserve">. </w:t>
      </w:r>
      <w:proofErr w:type="spellStart"/>
      <w:r w:rsidRPr="006D3300">
        <w:t>Чултэмсурэн</w:t>
      </w:r>
      <w:proofErr w:type="spellEnd"/>
      <w:r w:rsidRPr="007223E3">
        <w:rPr>
          <w:lang w:val="en-US"/>
        </w:rPr>
        <w:t xml:space="preserve">, </w:t>
      </w:r>
      <w:r w:rsidRPr="006D3300">
        <w:t>И</w:t>
      </w:r>
      <w:r w:rsidRPr="007223E3">
        <w:rPr>
          <w:lang w:val="en-US"/>
        </w:rPr>
        <w:t xml:space="preserve">. </w:t>
      </w:r>
      <w:proofErr w:type="spellStart"/>
      <w:r w:rsidRPr="006D3300">
        <w:t>Санжааханд</w:t>
      </w:r>
      <w:proofErr w:type="spellEnd"/>
      <w:r w:rsidRPr="007223E3">
        <w:rPr>
          <w:lang w:val="en-US"/>
        </w:rPr>
        <w:t xml:space="preserve"> </w:t>
      </w:r>
      <w:proofErr w:type="spellStart"/>
      <w:r w:rsidRPr="006D3300">
        <w:t>Убурхангайский</w:t>
      </w:r>
      <w:proofErr w:type="spellEnd"/>
      <w:r w:rsidRPr="007223E3">
        <w:rPr>
          <w:lang w:val="en-US"/>
        </w:rPr>
        <w:t xml:space="preserve"> </w:t>
      </w:r>
      <w:r w:rsidRPr="006D3300">
        <w:t>аймак</w:t>
      </w:r>
      <w:r w:rsidRPr="007223E3">
        <w:rPr>
          <w:lang w:val="en-US"/>
        </w:rPr>
        <w:t xml:space="preserve"> (</w:t>
      </w:r>
      <w:r w:rsidRPr="006D3300">
        <w:t>сомоны</w:t>
      </w:r>
      <w:r w:rsidRPr="007223E3">
        <w:rPr>
          <w:lang w:val="en-US"/>
        </w:rPr>
        <w:t xml:space="preserve"> </w:t>
      </w:r>
      <w:proofErr w:type="spellStart"/>
      <w:r w:rsidRPr="006D3300">
        <w:t>Худжирт</w:t>
      </w:r>
      <w:proofErr w:type="spellEnd"/>
      <w:r w:rsidRPr="007223E3">
        <w:rPr>
          <w:lang w:val="en-US"/>
        </w:rPr>
        <w:t xml:space="preserve">, </w:t>
      </w:r>
      <w:proofErr w:type="spellStart"/>
      <w:r w:rsidRPr="006D3300">
        <w:t>Дзунбаян</w:t>
      </w:r>
      <w:proofErr w:type="spellEnd"/>
      <w:r w:rsidRPr="007223E3">
        <w:rPr>
          <w:lang w:val="en-US"/>
        </w:rPr>
        <w:t>-</w:t>
      </w:r>
      <w:r w:rsidRPr="006D3300">
        <w:t>Улан</w:t>
      </w:r>
      <w:r w:rsidRPr="007223E3">
        <w:rPr>
          <w:lang w:val="en-US"/>
        </w:rPr>
        <w:t xml:space="preserve">, </w:t>
      </w:r>
      <w:proofErr w:type="spellStart"/>
      <w:r w:rsidRPr="006D3300">
        <w:t>Улдзийт</w:t>
      </w:r>
      <w:proofErr w:type="spellEnd"/>
      <w:r w:rsidRPr="007223E3">
        <w:rPr>
          <w:lang w:val="en-US"/>
        </w:rPr>
        <w:t xml:space="preserve">, </w:t>
      </w:r>
      <w:proofErr w:type="spellStart"/>
      <w:r w:rsidRPr="006D3300">
        <w:t>Дзуйл</w:t>
      </w:r>
      <w:proofErr w:type="spellEnd"/>
      <w:r w:rsidRPr="007223E3">
        <w:rPr>
          <w:lang w:val="en-US"/>
        </w:rPr>
        <w:t xml:space="preserve">); </w:t>
      </w:r>
      <w:r w:rsidRPr="006D3300">
        <w:t>в</w:t>
      </w:r>
      <w:r w:rsidRPr="007223E3">
        <w:rPr>
          <w:lang w:val="en-US"/>
        </w:rPr>
        <w:t xml:space="preserve"> </w:t>
      </w:r>
      <w:r w:rsidRPr="006D3300">
        <w:t>рамках</w:t>
      </w:r>
      <w:r w:rsidRPr="007223E3">
        <w:rPr>
          <w:lang w:val="en-US"/>
        </w:rPr>
        <w:t xml:space="preserve"> </w:t>
      </w:r>
      <w:r w:rsidRPr="006D3300">
        <w:t>проекта</w:t>
      </w:r>
      <w:r w:rsidRPr="007223E3">
        <w:rPr>
          <w:lang w:val="en-US"/>
        </w:rPr>
        <w:t xml:space="preserve"> "</w:t>
      </w:r>
      <w:r w:rsidRPr="006D3300">
        <w:t>Фольклорный</w:t>
      </w:r>
      <w:r w:rsidRPr="007223E3">
        <w:rPr>
          <w:lang w:val="en-US"/>
        </w:rPr>
        <w:t xml:space="preserve"> </w:t>
      </w:r>
      <w:r w:rsidRPr="006D3300">
        <w:t>ландшафт</w:t>
      </w:r>
      <w:r w:rsidRPr="007223E3">
        <w:rPr>
          <w:lang w:val="en-US"/>
        </w:rPr>
        <w:t xml:space="preserve"> </w:t>
      </w:r>
      <w:r w:rsidRPr="006D3300">
        <w:t>современной</w:t>
      </w:r>
      <w:r w:rsidRPr="007223E3">
        <w:rPr>
          <w:lang w:val="en-US"/>
        </w:rPr>
        <w:t xml:space="preserve"> </w:t>
      </w:r>
      <w:r w:rsidRPr="006D3300">
        <w:t>Монголии</w:t>
      </w:r>
      <w:r w:rsidRPr="007223E3">
        <w:rPr>
          <w:lang w:val="en-US"/>
        </w:rPr>
        <w:t xml:space="preserve"> </w:t>
      </w:r>
      <w:r w:rsidRPr="006D3300">
        <w:t>в</w:t>
      </w:r>
      <w:r w:rsidRPr="007223E3">
        <w:rPr>
          <w:lang w:val="en-US"/>
        </w:rPr>
        <w:t xml:space="preserve"> </w:t>
      </w:r>
      <w:r w:rsidRPr="006D3300">
        <w:t>структурно</w:t>
      </w:r>
      <w:r w:rsidRPr="007223E3">
        <w:rPr>
          <w:lang w:val="en-US"/>
        </w:rPr>
        <w:t>-</w:t>
      </w:r>
      <w:r w:rsidRPr="006D3300">
        <w:t>типологическом</w:t>
      </w:r>
      <w:r w:rsidRPr="007223E3">
        <w:rPr>
          <w:lang w:val="en-US"/>
        </w:rPr>
        <w:t xml:space="preserve"> </w:t>
      </w:r>
      <w:r w:rsidRPr="006D3300">
        <w:t>ракурсе</w:t>
      </w:r>
      <w:r w:rsidRPr="007223E3">
        <w:rPr>
          <w:lang w:val="en-US"/>
        </w:rPr>
        <w:t xml:space="preserve">", </w:t>
      </w:r>
      <w:r w:rsidRPr="006D3300">
        <w:t>РГНФ</w:t>
      </w:r>
      <w:r w:rsidRPr="007223E3">
        <w:rPr>
          <w:lang w:val="en-US"/>
        </w:rPr>
        <w:t xml:space="preserve"> - </w:t>
      </w:r>
      <w:proofErr w:type="spellStart"/>
      <w:r w:rsidRPr="006D3300">
        <w:t>МинОКН</w:t>
      </w:r>
      <w:proofErr w:type="spellEnd"/>
      <w:r w:rsidRPr="007223E3">
        <w:rPr>
          <w:lang w:val="en-US"/>
        </w:rPr>
        <w:t xml:space="preserve"> </w:t>
      </w:r>
      <w:r w:rsidRPr="006D3300">
        <w:t>Монголии</w:t>
      </w:r>
      <w:r w:rsidRPr="007223E3">
        <w:rPr>
          <w:lang w:val="en-US"/>
        </w:rPr>
        <w:t xml:space="preserve">, </w:t>
      </w:r>
      <w:r w:rsidRPr="006D3300">
        <w:t>грант</w:t>
      </w:r>
      <w:r w:rsidRPr="007223E3">
        <w:rPr>
          <w:lang w:val="en-US"/>
        </w:rPr>
        <w:t xml:space="preserve"> 06-01-91916 e/G, 2006</w:t>
      </w:r>
    </w:p>
    <w:p w:rsidR="003D1FC9" w:rsidRPr="006D3300" w:rsidRDefault="003D1FC9" w:rsidP="003D1FC9">
      <w:pPr>
        <w:pStyle w:val="NormalYur1"/>
      </w:pPr>
      <w:r w:rsidRPr="006D3300">
        <w:t xml:space="preserve">2007      Материалы российско-монгольской фольклорной экспедиции 19.08-2.09.2007. А.С. Архипова, А.В. Козьмин, С.Ю. Неклюдов (руководитель), А.А. Соловьева, Д. </w:t>
      </w:r>
      <w:proofErr w:type="spellStart"/>
      <w:r w:rsidRPr="006D3300">
        <w:t>Дорж</w:t>
      </w:r>
      <w:proofErr w:type="spellEnd"/>
      <w:r w:rsidRPr="006D3300">
        <w:t xml:space="preserve">, И. </w:t>
      </w:r>
      <w:proofErr w:type="spellStart"/>
      <w:r w:rsidRPr="006D3300">
        <w:t>Санжааханд</w:t>
      </w:r>
      <w:proofErr w:type="spellEnd"/>
      <w:r w:rsidRPr="006D3300">
        <w:t xml:space="preserve">. </w:t>
      </w:r>
      <w:proofErr w:type="spellStart"/>
      <w:r w:rsidRPr="006D3300">
        <w:t>Хубсугульский</w:t>
      </w:r>
      <w:proofErr w:type="spellEnd"/>
      <w:r w:rsidRPr="006D3300">
        <w:t xml:space="preserve"> и </w:t>
      </w:r>
      <w:proofErr w:type="spellStart"/>
      <w:r w:rsidRPr="006D3300">
        <w:t>Булганский</w:t>
      </w:r>
      <w:proofErr w:type="spellEnd"/>
      <w:r w:rsidRPr="006D3300">
        <w:t xml:space="preserve"> аймаки; в рамках проекта "Монгольские мифологические традиции: ареальный и сравнительно-типологический ракурсы", грант РГНФ – </w:t>
      </w:r>
      <w:proofErr w:type="spellStart"/>
      <w:r w:rsidRPr="006D3300">
        <w:t>МинОКН</w:t>
      </w:r>
      <w:proofErr w:type="spellEnd"/>
      <w:r w:rsidRPr="006D3300">
        <w:t xml:space="preserve"> Монголии, 07-01-92070 e/G, 2007.</w:t>
      </w:r>
    </w:p>
    <w:p w:rsidR="003D1FC9" w:rsidRDefault="003D1FC9" w:rsidP="003D1FC9">
      <w:pPr>
        <w:pStyle w:val="NormalYur1"/>
      </w:pPr>
      <w:r>
        <w:t xml:space="preserve">2010      </w:t>
      </w:r>
      <w:r w:rsidRPr="006D3300">
        <w:t xml:space="preserve">Материалы российско-монгольской фольклорной экспедиции </w:t>
      </w:r>
      <w:r>
        <w:t>02-13</w:t>
      </w:r>
      <w:r w:rsidRPr="006D3300">
        <w:t>.08-</w:t>
      </w:r>
      <w:r w:rsidRPr="00277701">
        <w:t>2010</w:t>
      </w:r>
      <w:r>
        <w:t>.</w:t>
      </w:r>
      <w:r w:rsidRPr="004F4AE2">
        <w:t xml:space="preserve"> </w:t>
      </w:r>
      <w:r w:rsidRPr="00277701">
        <w:t>А.С. Архипова, А.В. Козьмин, С.Ю. Неклюдов (руководитель),</w:t>
      </w:r>
      <w:r>
        <w:t xml:space="preserve"> </w:t>
      </w:r>
      <w:r w:rsidRPr="00277701">
        <w:t xml:space="preserve">А.А. Соловьева, В.В. </w:t>
      </w:r>
      <w:proofErr w:type="spellStart"/>
      <w:r w:rsidRPr="00277701">
        <w:t>Олзоева</w:t>
      </w:r>
      <w:proofErr w:type="spellEnd"/>
      <w:r>
        <w:t>.</w:t>
      </w:r>
      <w:r w:rsidRPr="00277701">
        <w:t xml:space="preserve"> Центральн</w:t>
      </w:r>
      <w:r>
        <w:t>ый</w:t>
      </w:r>
      <w:r w:rsidRPr="00277701">
        <w:t xml:space="preserve"> и Восточн</w:t>
      </w:r>
      <w:r>
        <w:t>ый</w:t>
      </w:r>
      <w:r w:rsidRPr="00277701">
        <w:t xml:space="preserve"> аймак</w:t>
      </w:r>
      <w:r>
        <w:t>и</w:t>
      </w:r>
      <w:r w:rsidRPr="00277701">
        <w:t xml:space="preserve"> (город </w:t>
      </w:r>
      <w:proofErr w:type="spellStart"/>
      <w:r w:rsidRPr="00277701">
        <w:t>Чойлбалсан</w:t>
      </w:r>
      <w:proofErr w:type="spellEnd"/>
      <w:r w:rsidRPr="00277701">
        <w:t xml:space="preserve">, сомоны </w:t>
      </w:r>
      <w:proofErr w:type="spellStart"/>
      <w:r w:rsidRPr="00277701">
        <w:t>Хулэн-буир</w:t>
      </w:r>
      <w:proofErr w:type="spellEnd"/>
      <w:r w:rsidRPr="00277701">
        <w:t xml:space="preserve">, Цаган-обо, местности </w:t>
      </w:r>
      <w:proofErr w:type="spellStart"/>
      <w:r w:rsidRPr="00277701">
        <w:t>Билэд-Хошуд</w:t>
      </w:r>
      <w:proofErr w:type="spellEnd"/>
      <w:r w:rsidRPr="00277701">
        <w:t xml:space="preserve">, </w:t>
      </w:r>
      <w:proofErr w:type="spellStart"/>
      <w:r w:rsidRPr="00277701">
        <w:t>Эрхэтын</w:t>
      </w:r>
      <w:proofErr w:type="spellEnd"/>
      <w:r w:rsidRPr="00277701">
        <w:t xml:space="preserve"> Бург)</w:t>
      </w:r>
      <w:r>
        <w:t>;</w:t>
      </w:r>
      <w:r w:rsidRPr="00277701">
        <w:t xml:space="preserve"> в рамках проекта "Фольклорный текст, мифологическая </w:t>
      </w:r>
      <w:r w:rsidRPr="00277701">
        <w:lastRenderedPageBreak/>
        <w:t>картина мира и ритуально-магические практики в монгольских устных традициях"</w:t>
      </w:r>
      <w:r>
        <w:t xml:space="preserve">, РГНФ </w:t>
      </w:r>
      <w:r w:rsidRPr="005155CC">
        <w:t>–</w:t>
      </w:r>
      <w:r>
        <w:t xml:space="preserve"> </w:t>
      </w:r>
      <w:proofErr w:type="spellStart"/>
      <w:r>
        <w:t>МинОКН</w:t>
      </w:r>
      <w:proofErr w:type="spellEnd"/>
      <w:r>
        <w:t xml:space="preserve"> Монголии.</w:t>
      </w:r>
    </w:p>
    <w:p w:rsidR="003D1FC9" w:rsidRDefault="003D1FC9" w:rsidP="003D1FC9">
      <w:pPr>
        <w:pStyle w:val="NormalMaiTimesNewRoman"/>
        <w:rPr>
          <w:lang w:val="ru-RU"/>
        </w:rPr>
      </w:pPr>
      <w:r>
        <w:rPr>
          <w:lang w:val="ru-RU"/>
        </w:rPr>
        <w:t>Немцова, Божена</w:t>
      </w:r>
    </w:p>
    <w:p w:rsidR="003D1FC9" w:rsidRPr="006D6365" w:rsidRDefault="003D1FC9" w:rsidP="003D1FC9">
      <w:pPr>
        <w:pStyle w:val="NormalYur1"/>
      </w:pPr>
      <w:r>
        <w:t>1977      Золотая книга сказок. Перевод и пересказ Веры Петровой. Братислава: Издательство Правда. 224 с.</w:t>
      </w:r>
    </w:p>
    <w:p w:rsidR="003D1FC9" w:rsidRPr="006D6365" w:rsidRDefault="003D1FC9" w:rsidP="003D1FC9">
      <w:pPr>
        <w:pStyle w:val="NormalYur1"/>
      </w:pPr>
      <w:r>
        <w:t>1978      Серебряная книга сказок. Перевод и пересказ Веры Петровой. Братислава: Издательство Правда. 208 с.</w:t>
      </w:r>
    </w:p>
    <w:p w:rsidR="003D1FC9" w:rsidRPr="006D3300" w:rsidRDefault="003D1FC9" w:rsidP="003D1FC9">
      <w:pPr>
        <w:pStyle w:val="NormalMaiTimesNewRoman"/>
        <w:rPr>
          <w:lang w:val="ru-RU"/>
        </w:rPr>
      </w:pPr>
      <w:r w:rsidRPr="006D3300">
        <w:rPr>
          <w:lang w:val="ru-RU"/>
        </w:rPr>
        <w:t>Ненецкие сказки</w:t>
      </w:r>
    </w:p>
    <w:p w:rsidR="003D1FC9" w:rsidRPr="006D3300" w:rsidRDefault="003D1FC9" w:rsidP="003D1FC9">
      <w:pPr>
        <w:pStyle w:val="StyleNormalYurTimesNewRoman"/>
        <w:rPr>
          <w:lang w:val="ru-RU"/>
        </w:rPr>
      </w:pPr>
      <w:r w:rsidRPr="006D3300">
        <w:rPr>
          <w:lang w:val="ru-RU"/>
        </w:rPr>
        <w:t>1939      Ненецкие сказки [составитель не указ.]. М.-Л.: Издательство детской литературы. 16 с.</w:t>
      </w:r>
    </w:p>
    <w:p w:rsidR="003D1FC9" w:rsidRPr="006D3300" w:rsidRDefault="003D1FC9" w:rsidP="003D1FC9">
      <w:pPr>
        <w:pStyle w:val="NormalMaiTimesNewRoman"/>
        <w:rPr>
          <w:lang w:val="ru-RU"/>
        </w:rPr>
      </w:pPr>
      <w:r w:rsidRPr="006D3300">
        <w:rPr>
          <w:lang w:val="ru-RU"/>
        </w:rPr>
        <w:t>Ненов, Николай</w:t>
      </w:r>
    </w:p>
    <w:p w:rsidR="003D1FC9" w:rsidRPr="006D3300" w:rsidRDefault="003D1FC9" w:rsidP="003D1FC9">
      <w:pPr>
        <w:pStyle w:val="NormalYur1"/>
      </w:pPr>
      <w:r w:rsidRPr="006D3300">
        <w:t xml:space="preserve">2004      Табачка. </w:t>
      </w:r>
      <w:proofErr w:type="spellStart"/>
      <w:r w:rsidRPr="006D3300">
        <w:t>Теренни</w:t>
      </w:r>
      <w:proofErr w:type="spellEnd"/>
      <w:r w:rsidRPr="006D3300">
        <w:t xml:space="preserve"> </w:t>
      </w:r>
      <w:proofErr w:type="spellStart"/>
      <w:r w:rsidRPr="006D3300">
        <w:t>материали</w:t>
      </w:r>
      <w:proofErr w:type="spellEnd"/>
      <w:r w:rsidRPr="006D3300">
        <w:t xml:space="preserve"> и </w:t>
      </w:r>
      <w:proofErr w:type="spellStart"/>
      <w:r w:rsidRPr="006D3300">
        <w:t>проучвания</w:t>
      </w:r>
      <w:proofErr w:type="spellEnd"/>
      <w:r w:rsidRPr="006D3300">
        <w:t xml:space="preserve">. София: </w:t>
      </w:r>
      <w:proofErr w:type="spellStart"/>
      <w:r w:rsidRPr="006D3300">
        <w:t>асоциация</w:t>
      </w:r>
      <w:proofErr w:type="spellEnd"/>
      <w:r w:rsidRPr="006D3300">
        <w:t xml:space="preserve"> по антропология, </w:t>
      </w:r>
      <w:proofErr w:type="spellStart"/>
      <w:r w:rsidRPr="006D3300">
        <w:t>етнология</w:t>
      </w:r>
      <w:proofErr w:type="spellEnd"/>
      <w:r w:rsidRPr="006D3300">
        <w:t xml:space="preserve"> и лингвистика "</w:t>
      </w:r>
      <w:proofErr w:type="spellStart"/>
      <w:r w:rsidRPr="006D3300">
        <w:t>Онгъл</w:t>
      </w:r>
      <w:proofErr w:type="spellEnd"/>
      <w:r w:rsidRPr="006D3300">
        <w:t>". 197 с.</w:t>
      </w:r>
    </w:p>
    <w:p w:rsidR="003D1FC9" w:rsidRPr="006D3300" w:rsidRDefault="003D1FC9" w:rsidP="003D1FC9">
      <w:pPr>
        <w:pStyle w:val="NormalMaiTimesNewRoman"/>
        <w:rPr>
          <w:lang w:val="ru-RU"/>
        </w:rPr>
      </w:pPr>
      <w:proofErr w:type="spellStart"/>
      <w:r w:rsidRPr="006D3300">
        <w:rPr>
          <w:lang w:val="ru-RU"/>
        </w:rPr>
        <w:t>Непокупный</w:t>
      </w:r>
      <w:proofErr w:type="spellEnd"/>
      <w:r w:rsidRPr="006D3300">
        <w:rPr>
          <w:lang w:val="ru-RU"/>
        </w:rPr>
        <w:t>, Анатолий Павлович</w:t>
      </w:r>
    </w:p>
    <w:p w:rsidR="003D1FC9" w:rsidRPr="006D3300" w:rsidRDefault="003D1FC9" w:rsidP="003D1FC9">
      <w:pPr>
        <w:pStyle w:val="NormalYur1"/>
      </w:pPr>
      <w:r w:rsidRPr="006D3300">
        <w:t xml:space="preserve">2004      "От прус. </w:t>
      </w:r>
      <w:r w:rsidRPr="006D3300">
        <w:rPr>
          <w:i/>
        </w:rPr>
        <w:t>BAYTAN</w:t>
      </w:r>
      <w:r w:rsidRPr="006D3300">
        <w:t xml:space="preserve"> E.346 'СИТО' К </w:t>
      </w:r>
      <w:r w:rsidRPr="006D3300">
        <w:rPr>
          <w:i/>
        </w:rPr>
        <w:t>PAYCORAN</w:t>
      </w:r>
      <w:r w:rsidRPr="006D3300">
        <w:t xml:space="preserve"> E.6 'ПЛЕЯДЫ' КАК СООТВЕТСТВИЮ лит. </w:t>
      </w:r>
      <w:r w:rsidRPr="006D3300">
        <w:rPr>
          <w:i/>
        </w:rPr>
        <w:t>SIEEÝNAS</w:t>
      </w:r>
      <w:r w:rsidRPr="006D3300">
        <w:t xml:space="preserve"> 'то же'". Балто-славянские исследования. </w:t>
      </w:r>
      <w:proofErr w:type="spellStart"/>
      <w:r w:rsidRPr="006D3300">
        <w:t>Вып</w:t>
      </w:r>
      <w:proofErr w:type="spellEnd"/>
      <w:r w:rsidRPr="006D3300">
        <w:t>. 16. Сборник научных трудов. М.: Индрик. С. 65-82.</w:t>
      </w:r>
    </w:p>
    <w:p w:rsidR="003D1FC9" w:rsidRPr="006D3300" w:rsidRDefault="003D1FC9" w:rsidP="003D1FC9">
      <w:pPr>
        <w:pStyle w:val="NormalMaiTimesNewRoman"/>
        <w:rPr>
          <w:lang w:val="ru-RU"/>
        </w:rPr>
      </w:pPr>
      <w:proofErr w:type="spellStart"/>
      <w:r w:rsidRPr="006D3300">
        <w:rPr>
          <w:lang w:val="ru-RU"/>
        </w:rPr>
        <w:t>Неуступов</w:t>
      </w:r>
      <w:proofErr w:type="spellEnd"/>
      <w:r w:rsidRPr="006D3300">
        <w:rPr>
          <w:lang w:val="ru-RU"/>
        </w:rPr>
        <w:t>, А.Д.</w:t>
      </w:r>
    </w:p>
    <w:p w:rsidR="003D1FC9" w:rsidRPr="006D3300" w:rsidRDefault="003D1FC9" w:rsidP="003D1FC9">
      <w:pPr>
        <w:pStyle w:val="StyleNormalYurTimesNewRoman"/>
        <w:rPr>
          <w:lang w:val="ru-RU"/>
        </w:rPr>
      </w:pPr>
      <w:r w:rsidRPr="006D3300">
        <w:rPr>
          <w:lang w:val="ru-RU"/>
        </w:rPr>
        <w:t xml:space="preserve">1902      «Верования крестьян </w:t>
      </w:r>
      <w:proofErr w:type="spellStart"/>
      <w:r w:rsidRPr="006D3300">
        <w:rPr>
          <w:lang w:val="ru-RU"/>
        </w:rPr>
        <w:t>Шапшенской</w:t>
      </w:r>
      <w:proofErr w:type="spellEnd"/>
      <w:r w:rsidRPr="006D3300">
        <w:rPr>
          <w:lang w:val="ru-RU"/>
        </w:rPr>
        <w:t xml:space="preserve"> волости </w:t>
      </w:r>
      <w:proofErr w:type="spellStart"/>
      <w:r w:rsidRPr="006D3300">
        <w:rPr>
          <w:lang w:val="ru-RU"/>
        </w:rPr>
        <w:t>Кадниковского</w:t>
      </w:r>
      <w:proofErr w:type="spellEnd"/>
      <w:r w:rsidRPr="006D3300">
        <w:rPr>
          <w:lang w:val="ru-RU"/>
        </w:rPr>
        <w:t xml:space="preserve"> уезда». Этнографическое обозрение 54(4):118-121.</w:t>
      </w:r>
    </w:p>
    <w:p w:rsidR="004620A6" w:rsidRDefault="004620A6" w:rsidP="003D1FC9">
      <w:pPr>
        <w:pStyle w:val="NormalMaiTimesNewRoman"/>
        <w:rPr>
          <w:lang w:val="ru-RU"/>
        </w:rPr>
      </w:pPr>
      <w:r>
        <w:rPr>
          <w:lang w:val="ru-RU"/>
        </w:rPr>
        <w:t>Нечаев, Александр Николаевич</w:t>
      </w:r>
    </w:p>
    <w:p w:rsidR="004620A6" w:rsidRPr="004620A6" w:rsidRDefault="004620A6" w:rsidP="004620A6">
      <w:pPr>
        <w:pStyle w:val="NormalYur1"/>
      </w:pPr>
      <w:r>
        <w:t xml:space="preserve">1938      Беломорские сказки, рассказанные М.М. </w:t>
      </w:r>
      <w:proofErr w:type="spellStart"/>
      <w:r>
        <w:t>Коргуевым</w:t>
      </w:r>
      <w:proofErr w:type="spellEnd"/>
      <w:r>
        <w:t>. Л.: Советский писатель. 255 с.</w:t>
      </w:r>
    </w:p>
    <w:p w:rsidR="000A47EA" w:rsidRDefault="000A47EA" w:rsidP="000A47EA">
      <w:pPr>
        <w:pStyle w:val="NormalMaiTimesNewRoman"/>
        <w:rPr>
          <w:lang w:val="ru-RU"/>
        </w:rPr>
      </w:pPr>
      <w:r>
        <w:rPr>
          <w:lang w:val="ru-RU"/>
        </w:rPr>
        <w:t>Нечаев, Александр Николаевич</w:t>
      </w:r>
    </w:p>
    <w:p w:rsidR="00C22085" w:rsidRDefault="00C22085" w:rsidP="00C22085">
      <w:pPr>
        <w:pStyle w:val="NormalYur1"/>
        <w:rPr>
          <w:shd w:val="clear" w:color="auto" w:fill="FFFFFF"/>
        </w:rPr>
      </w:pPr>
      <w:r>
        <w:rPr>
          <w:shd w:val="clear" w:color="auto" w:fill="FFFFFF"/>
        </w:rPr>
        <w:t xml:space="preserve">1939      </w:t>
      </w:r>
      <w:r w:rsidR="000A47EA">
        <w:rPr>
          <w:shd w:val="clear" w:color="auto" w:fill="FFFFFF"/>
        </w:rPr>
        <w:t xml:space="preserve">См. </w:t>
      </w:r>
      <w:proofErr w:type="spellStart"/>
      <w:r w:rsidR="000A47EA">
        <w:rPr>
          <w:shd w:val="clear" w:color="auto" w:fill="FFFFFF"/>
        </w:rPr>
        <w:t>Коргуев</w:t>
      </w:r>
      <w:proofErr w:type="spellEnd"/>
      <w:r w:rsidR="000A47EA">
        <w:rPr>
          <w:shd w:val="clear" w:color="auto" w:fill="FFFFFF"/>
        </w:rPr>
        <w:t>, Нечаев 1939</w:t>
      </w:r>
      <w:r>
        <w:rPr>
          <w:shd w:val="clear" w:color="auto" w:fill="FFFFFF"/>
        </w:rPr>
        <w:t>.</w:t>
      </w:r>
    </w:p>
    <w:p w:rsidR="003D1FC9" w:rsidRDefault="003D1FC9" w:rsidP="003D1FC9">
      <w:pPr>
        <w:pStyle w:val="NormalMaiTimesNewRoman"/>
        <w:rPr>
          <w:lang w:val="ru-RU"/>
        </w:rPr>
      </w:pPr>
      <w:proofErr w:type="spellStart"/>
      <w:r>
        <w:rPr>
          <w:lang w:val="ru-RU"/>
        </w:rPr>
        <w:t>Ниедре</w:t>
      </w:r>
      <w:proofErr w:type="spellEnd"/>
      <w:r>
        <w:rPr>
          <w:lang w:val="ru-RU"/>
        </w:rPr>
        <w:t>, Ян</w:t>
      </w:r>
    </w:p>
    <w:p w:rsidR="003D1FC9" w:rsidRDefault="003D1FC9" w:rsidP="003D1FC9">
      <w:pPr>
        <w:pStyle w:val="NormalYur1"/>
      </w:pPr>
      <w:r>
        <w:t xml:space="preserve">1952      Латышские народные сказки. Рига: </w:t>
      </w:r>
      <w:proofErr w:type="spellStart"/>
      <w:r>
        <w:t>Латгосиздат</w:t>
      </w:r>
      <w:proofErr w:type="spellEnd"/>
      <w:r>
        <w:t>. 215 с.</w:t>
      </w:r>
    </w:p>
    <w:p w:rsidR="003D1FC9" w:rsidRPr="00F02698" w:rsidRDefault="003D1FC9" w:rsidP="003D1FC9">
      <w:pPr>
        <w:pStyle w:val="NormalMai"/>
        <w:rPr>
          <w:lang w:val="ru-RU"/>
        </w:rPr>
      </w:pPr>
      <w:r w:rsidRPr="00F02698">
        <w:rPr>
          <w:lang w:val="ru-RU"/>
        </w:rPr>
        <w:t>Низами</w:t>
      </w:r>
    </w:p>
    <w:p w:rsidR="003D1FC9" w:rsidRPr="007223E3" w:rsidRDefault="003D1FC9" w:rsidP="003D1FC9">
      <w:pPr>
        <w:pStyle w:val="NormalYur1"/>
      </w:pPr>
      <w:r w:rsidRPr="00F02698">
        <w:rPr>
          <w:shd w:val="clear" w:color="auto" w:fill="FFFFFF"/>
        </w:rPr>
        <w:t xml:space="preserve">1968      Пять поэм. </w:t>
      </w:r>
      <w:r>
        <w:rPr>
          <w:shd w:val="clear" w:color="auto" w:fill="FFFFFF"/>
        </w:rPr>
        <w:t>М.: Художественная литература</w:t>
      </w:r>
      <w:r w:rsidRPr="00F02698">
        <w:rPr>
          <w:shd w:val="clear" w:color="auto" w:fill="FFFFFF"/>
        </w:rPr>
        <w:t>.</w:t>
      </w:r>
      <w:r>
        <w:rPr>
          <w:shd w:val="clear" w:color="auto" w:fill="FFFFFF"/>
        </w:rPr>
        <w:t xml:space="preserve"> 863 с.</w:t>
      </w:r>
      <w:r w:rsidRPr="00F02698">
        <w:rPr>
          <w:shd w:val="clear" w:color="auto" w:fill="FFFFFF"/>
        </w:rPr>
        <w:t xml:space="preserve"> (Серия "Библиотека всемирной литературы". Серия 1. </w:t>
      </w:r>
      <w:r>
        <w:rPr>
          <w:shd w:val="clear" w:color="auto" w:fill="FFFFFF"/>
        </w:rPr>
        <w:t>Том 25.</w:t>
      </w:r>
      <w:r w:rsidRPr="00F02698">
        <w:rPr>
          <w:shd w:val="clear" w:color="auto" w:fill="FFFFFF"/>
        </w:rPr>
        <w:t>)</w:t>
      </w:r>
      <w:r w:rsidRPr="007223E3">
        <w:rPr>
          <w:shd w:val="clear" w:color="auto" w:fill="FFFFFF"/>
        </w:rPr>
        <w:t>.</w:t>
      </w:r>
    </w:p>
    <w:p w:rsidR="003D1FC9" w:rsidRPr="006D3300" w:rsidRDefault="003D1FC9" w:rsidP="003D1FC9">
      <w:pPr>
        <w:pStyle w:val="NormalMaiTimesNewRoman"/>
        <w:rPr>
          <w:lang w:val="ru-RU"/>
        </w:rPr>
      </w:pPr>
      <w:r w:rsidRPr="006D3300">
        <w:rPr>
          <w:lang w:val="ru-RU"/>
        </w:rPr>
        <w:t>Николаев, Роман Викторович</w:t>
      </w:r>
    </w:p>
    <w:p w:rsidR="003D1FC9" w:rsidRPr="006D3300" w:rsidRDefault="003D1FC9" w:rsidP="003D1FC9">
      <w:pPr>
        <w:pStyle w:val="StyleNormalYurTimesNewRoman"/>
        <w:rPr>
          <w:lang w:val="ru-RU"/>
        </w:rPr>
      </w:pPr>
      <w:r w:rsidRPr="006D3300">
        <w:rPr>
          <w:lang w:val="ru-RU"/>
        </w:rPr>
        <w:t xml:space="preserve">1985      Фольклор и вопросы этнической истории </w:t>
      </w:r>
      <w:proofErr w:type="spellStart"/>
      <w:r w:rsidRPr="006D3300">
        <w:rPr>
          <w:lang w:val="ru-RU"/>
        </w:rPr>
        <w:t>кетов</w:t>
      </w:r>
      <w:proofErr w:type="spellEnd"/>
      <w:r w:rsidRPr="006D3300">
        <w:rPr>
          <w:lang w:val="ru-RU"/>
        </w:rPr>
        <w:t>. Красноярск: Изд-во Красноярского университета. 129 с.</w:t>
      </w:r>
    </w:p>
    <w:p w:rsidR="007267C8" w:rsidRDefault="007267C8" w:rsidP="003D1FC9">
      <w:pPr>
        <w:pStyle w:val="NormalMaiTimesNewRoman"/>
        <w:rPr>
          <w:lang w:val="ru-RU"/>
        </w:rPr>
      </w:pPr>
      <w:r>
        <w:rPr>
          <w:lang w:val="ru-RU"/>
        </w:rPr>
        <w:t>Никифоров, Михаил Геннадьевич</w:t>
      </w:r>
    </w:p>
    <w:p w:rsidR="007267C8" w:rsidRPr="007267C8" w:rsidRDefault="007267C8" w:rsidP="007267C8">
      <w:pPr>
        <w:pStyle w:val="NormalYur1"/>
      </w:pPr>
      <w:r w:rsidRPr="007267C8">
        <w:t xml:space="preserve">2021      </w:t>
      </w:r>
      <w:r>
        <w:t xml:space="preserve">«Астрономические представления». Таджики. Отв. ред. Н.А. Дубова, Н.К. </w:t>
      </w:r>
      <w:proofErr w:type="spellStart"/>
      <w:r>
        <w:t>Убайдулло</w:t>
      </w:r>
      <w:proofErr w:type="spellEnd"/>
      <w:r>
        <w:t xml:space="preserve">, З.М. </w:t>
      </w:r>
      <w:proofErr w:type="spellStart"/>
      <w:r>
        <w:t>Мадамиджонова</w:t>
      </w:r>
      <w:proofErr w:type="spellEnd"/>
      <w:r>
        <w:t>. М.: Наука. С. 728-749.</w:t>
      </w:r>
    </w:p>
    <w:p w:rsidR="003D1FC9" w:rsidRPr="006D3300" w:rsidRDefault="003D1FC9" w:rsidP="003D1FC9">
      <w:pPr>
        <w:pStyle w:val="NormalMaiTimesNewRoman"/>
        <w:rPr>
          <w:lang w:val="ru-RU"/>
        </w:rPr>
      </w:pPr>
      <w:r w:rsidRPr="006D3300">
        <w:rPr>
          <w:lang w:val="ru-RU"/>
        </w:rPr>
        <w:t>Николаев, Семен Иванович</w:t>
      </w:r>
    </w:p>
    <w:p w:rsidR="003D1FC9" w:rsidRPr="006D3300" w:rsidRDefault="003D1FC9" w:rsidP="003D1FC9">
      <w:pPr>
        <w:pStyle w:val="StyleNormalYurTimesNewRoman"/>
        <w:rPr>
          <w:lang w:val="ru-RU"/>
        </w:rPr>
      </w:pPr>
      <w:r w:rsidRPr="006D3300">
        <w:rPr>
          <w:lang w:val="ru-RU"/>
        </w:rPr>
        <w:t>1964      Эвены и эвенки юго-восточной Якутии. Якутск: Якутское кн. изд-во. 202 с.</w:t>
      </w:r>
    </w:p>
    <w:p w:rsidR="003D1FC9" w:rsidRDefault="003D1FC9" w:rsidP="003D1FC9">
      <w:pPr>
        <w:pStyle w:val="NormalMaiTimesNewRoman"/>
        <w:rPr>
          <w:lang w:val="ru-RU"/>
        </w:rPr>
      </w:pPr>
      <w:r>
        <w:rPr>
          <w:lang w:val="ru-RU"/>
        </w:rPr>
        <w:t>Николаева, Галина Х.</w:t>
      </w:r>
    </w:p>
    <w:p w:rsidR="003D1FC9" w:rsidRDefault="003D1FC9" w:rsidP="003D1FC9">
      <w:pPr>
        <w:pStyle w:val="NormalYur1"/>
      </w:pPr>
      <w:r>
        <w:t>2006      Кетские народные сказки. Красноярск: Поликор. 240 с.</w:t>
      </w:r>
    </w:p>
    <w:p w:rsidR="003D1FC9" w:rsidRPr="006D3300" w:rsidRDefault="003D1FC9" w:rsidP="003D1FC9">
      <w:pPr>
        <w:pStyle w:val="NormalMaiTimesNewRoman"/>
        <w:rPr>
          <w:b/>
          <w:lang w:val="ru-RU"/>
        </w:rPr>
      </w:pPr>
      <w:r w:rsidRPr="006D3300">
        <w:rPr>
          <w:lang w:val="ru-RU"/>
        </w:rPr>
        <w:t>Николаева, Ирина Алексеевна, Людмила Николаевна Жукова, и Любовь Н. Демина</w:t>
      </w:r>
    </w:p>
    <w:p w:rsidR="003D1FC9" w:rsidRPr="006D3300" w:rsidRDefault="003D1FC9" w:rsidP="003D1FC9">
      <w:pPr>
        <w:pStyle w:val="StyleNormalYurTimesNewRoman"/>
        <w:rPr>
          <w:lang w:val="ru-RU"/>
        </w:rPr>
      </w:pPr>
      <w:r w:rsidRPr="006D3300">
        <w:rPr>
          <w:lang w:val="ru-RU"/>
        </w:rPr>
        <w:t>1989      Фольклор юкагиров верхней Колымы (хрестоматия). Части 1-2. Под ред. И.А.</w:t>
      </w:r>
      <w:r>
        <w:rPr>
          <w:lang w:val="ru-RU"/>
        </w:rPr>
        <w:t xml:space="preserve"> </w:t>
      </w:r>
      <w:r w:rsidRPr="006D3300">
        <w:rPr>
          <w:lang w:val="ru-RU"/>
        </w:rPr>
        <w:t>Николаевой. Сост. Л.Н.</w:t>
      </w:r>
      <w:r>
        <w:rPr>
          <w:lang w:val="ru-RU"/>
        </w:rPr>
        <w:t xml:space="preserve"> </w:t>
      </w:r>
      <w:r w:rsidRPr="006D3300">
        <w:rPr>
          <w:lang w:val="ru-RU"/>
        </w:rPr>
        <w:t>Жукова, И.А.</w:t>
      </w:r>
      <w:r>
        <w:rPr>
          <w:lang w:val="ru-RU"/>
        </w:rPr>
        <w:t xml:space="preserve"> </w:t>
      </w:r>
      <w:r w:rsidRPr="006D3300">
        <w:rPr>
          <w:lang w:val="ru-RU"/>
        </w:rPr>
        <w:t>Николаева, Л.Н.</w:t>
      </w:r>
      <w:r>
        <w:rPr>
          <w:lang w:val="ru-RU"/>
        </w:rPr>
        <w:t xml:space="preserve"> </w:t>
      </w:r>
      <w:r w:rsidRPr="006D3300">
        <w:rPr>
          <w:lang w:val="ru-RU"/>
        </w:rPr>
        <w:t>Демина. Якутск: Якутский государственный университет. Часть 1: 127 с. Часть 2: 91 с.</w:t>
      </w:r>
    </w:p>
    <w:p w:rsidR="003D1FC9" w:rsidRPr="003F5586" w:rsidRDefault="003D1FC9" w:rsidP="003D1FC9">
      <w:pPr>
        <w:pStyle w:val="NormalMai"/>
        <w:rPr>
          <w:lang w:val="ru-RU"/>
        </w:rPr>
      </w:pPr>
      <w:r w:rsidRPr="003F5586">
        <w:rPr>
          <w:lang w:val="ru-RU"/>
        </w:rPr>
        <w:lastRenderedPageBreak/>
        <w:t>Николаева, Наталья Никитична</w:t>
      </w:r>
    </w:p>
    <w:p w:rsidR="003D1FC9" w:rsidRPr="003F5586" w:rsidRDefault="003D1FC9" w:rsidP="003D1FC9">
      <w:pPr>
        <w:pStyle w:val="NormalYur1"/>
      </w:pPr>
      <w:r w:rsidRPr="003F5586">
        <w:t>2012      "‘</w:t>
      </w:r>
      <w:proofErr w:type="spellStart"/>
      <w:r w:rsidRPr="003F5586">
        <w:t>Гэсэр</w:t>
      </w:r>
      <w:proofErr w:type="spellEnd"/>
      <w:r w:rsidRPr="003F5586">
        <w:t xml:space="preserve">’ сказителя Х. </w:t>
      </w:r>
      <w:proofErr w:type="spellStart"/>
      <w:r w:rsidRPr="003F5586">
        <w:t>Хосокова</w:t>
      </w:r>
      <w:proofErr w:type="spellEnd"/>
      <w:r w:rsidRPr="003F5586">
        <w:t xml:space="preserve">". </w:t>
      </w:r>
      <w:proofErr w:type="spellStart"/>
      <w:r w:rsidRPr="003F5586">
        <w:t>Санжеевские</w:t>
      </w:r>
      <w:proofErr w:type="spellEnd"/>
      <w:r w:rsidRPr="003F5586">
        <w:t xml:space="preserve"> чтения-7: материалы Всероссийской научной конференции (с участием зарубежных ученых), посвященной 110-летию проф. Г.Д. Санжеева. Отв. ред. Л.Б. Бадмаева. Улан-Удэ: Издательство БНЦ СО РАН. С. 109-115.</w:t>
      </w:r>
    </w:p>
    <w:p w:rsidR="003D1FC9" w:rsidRPr="008C2650" w:rsidRDefault="003D1FC9" w:rsidP="003D1FC9">
      <w:pPr>
        <w:pStyle w:val="NormalMai"/>
        <w:rPr>
          <w:lang w:val="ru-RU"/>
        </w:rPr>
      </w:pPr>
      <w:r w:rsidRPr="008C2650">
        <w:rPr>
          <w:lang w:val="ru-RU"/>
        </w:rPr>
        <w:t xml:space="preserve">Николина, Е.В., &amp; А.А. </w:t>
      </w:r>
      <w:proofErr w:type="spellStart"/>
      <w:r w:rsidRPr="008C2650">
        <w:rPr>
          <w:lang w:val="ru-RU"/>
        </w:rPr>
        <w:t>Озонова</w:t>
      </w:r>
      <w:proofErr w:type="spellEnd"/>
    </w:p>
    <w:p w:rsidR="003D1FC9" w:rsidRPr="008C2650" w:rsidRDefault="003D1FC9" w:rsidP="003D1FC9">
      <w:pPr>
        <w:pStyle w:val="NormalYur1"/>
      </w:pPr>
      <w:r w:rsidRPr="008C2650">
        <w:t xml:space="preserve">2005      "Падежная система </w:t>
      </w:r>
      <w:proofErr w:type="spellStart"/>
      <w:r w:rsidRPr="008C2650">
        <w:t>чалканского</w:t>
      </w:r>
      <w:proofErr w:type="spellEnd"/>
      <w:r w:rsidRPr="008C2650">
        <w:t xml:space="preserve"> диалекта". Языки коренных народов Сибири. Новосибирск: Новосибирский государственный университет. </w:t>
      </w:r>
      <w:proofErr w:type="spellStart"/>
      <w:r w:rsidRPr="008C2650">
        <w:t>Вып</w:t>
      </w:r>
      <w:proofErr w:type="spellEnd"/>
      <w:r w:rsidRPr="008C2650">
        <w:t xml:space="preserve">. 17. </w:t>
      </w:r>
      <w:proofErr w:type="spellStart"/>
      <w:r w:rsidRPr="008C2650">
        <w:t>Чалканский</w:t>
      </w:r>
      <w:proofErr w:type="spellEnd"/>
      <w:r w:rsidRPr="008C2650">
        <w:t xml:space="preserve"> сборник. С. 4-25.</w:t>
      </w:r>
    </w:p>
    <w:p w:rsidR="003D1FC9" w:rsidRDefault="003D1FC9" w:rsidP="003D1FC9">
      <w:pPr>
        <w:pStyle w:val="NormalMaiTimesNewRoman"/>
        <w:rPr>
          <w:lang w:val="ru-RU"/>
        </w:rPr>
      </w:pPr>
      <w:proofErr w:type="spellStart"/>
      <w:r>
        <w:rPr>
          <w:lang w:val="ru-RU"/>
        </w:rPr>
        <w:t>Никольников</w:t>
      </w:r>
      <w:proofErr w:type="spellEnd"/>
      <w:r>
        <w:rPr>
          <w:lang w:val="ru-RU"/>
        </w:rPr>
        <w:t>, Ф.Ф.</w:t>
      </w:r>
    </w:p>
    <w:p w:rsidR="003D1FC9" w:rsidRDefault="003D1FC9" w:rsidP="003D1FC9">
      <w:pPr>
        <w:pStyle w:val="StyleNormalYurTimesNewRoman0"/>
        <w:rPr>
          <w:lang w:val="ru-RU"/>
        </w:rPr>
      </w:pPr>
      <w:r>
        <w:rPr>
          <w:lang w:val="ru-RU"/>
        </w:rPr>
        <w:t xml:space="preserve">1976      Три истины. Сказки Гвинеи-Бисау. Составитель Ф.Ф. </w:t>
      </w:r>
      <w:proofErr w:type="spellStart"/>
      <w:r>
        <w:rPr>
          <w:lang w:val="ru-RU"/>
        </w:rPr>
        <w:t>Никольников</w:t>
      </w:r>
      <w:proofErr w:type="spellEnd"/>
      <w:r>
        <w:rPr>
          <w:lang w:val="ru-RU"/>
        </w:rPr>
        <w:t xml:space="preserve">, пересказали с </w:t>
      </w:r>
      <w:proofErr w:type="spellStart"/>
      <w:r>
        <w:rPr>
          <w:lang w:val="ru-RU"/>
        </w:rPr>
        <w:t>криольо</w:t>
      </w:r>
      <w:proofErr w:type="spellEnd"/>
      <w:r>
        <w:rPr>
          <w:lang w:val="ru-RU"/>
        </w:rPr>
        <w:t xml:space="preserve"> Ф. </w:t>
      </w:r>
      <w:proofErr w:type="spellStart"/>
      <w:r>
        <w:rPr>
          <w:lang w:val="ru-RU"/>
        </w:rPr>
        <w:t>Никольников</w:t>
      </w:r>
      <w:proofErr w:type="spellEnd"/>
      <w:r>
        <w:rPr>
          <w:lang w:val="ru-RU"/>
        </w:rPr>
        <w:t xml:space="preserve"> и Е. Катасонова. М.: Детская литература. 142 с.</w:t>
      </w:r>
    </w:p>
    <w:p w:rsidR="003D1FC9" w:rsidRDefault="003D1FC9" w:rsidP="003D1FC9">
      <w:pPr>
        <w:pStyle w:val="NormalMai"/>
        <w:rPr>
          <w:lang w:val="ru-RU"/>
        </w:rPr>
      </w:pPr>
      <w:r w:rsidRPr="00C34642">
        <w:rPr>
          <w:lang w:val="ru-RU"/>
        </w:rPr>
        <w:t>Никольский, Александр Михайлович</w:t>
      </w:r>
    </w:p>
    <w:p w:rsidR="003D1FC9" w:rsidRPr="00C34642" w:rsidRDefault="003D1FC9" w:rsidP="003D1FC9">
      <w:pPr>
        <w:pStyle w:val="NormalYur1"/>
      </w:pPr>
      <w:r>
        <w:rPr>
          <w:shd w:val="clear" w:color="auto" w:fill="FFFFFF"/>
        </w:rPr>
        <w:t xml:space="preserve">1886      </w:t>
      </w:r>
      <w:r w:rsidRPr="00C34642">
        <w:rPr>
          <w:shd w:val="clear" w:color="auto" w:fill="FFFFFF"/>
        </w:rPr>
        <w:t>Поездка в северо-восточную Персию и Закаспийскую область. СПб.: Тип</w:t>
      </w:r>
      <w:r>
        <w:rPr>
          <w:shd w:val="clear" w:color="auto" w:fill="FFFFFF"/>
        </w:rPr>
        <w:t>ография</w:t>
      </w:r>
      <w:r w:rsidRPr="00C34642">
        <w:rPr>
          <w:shd w:val="clear" w:color="auto" w:fill="FFFFFF"/>
        </w:rPr>
        <w:t xml:space="preserve"> Имп</w:t>
      </w:r>
      <w:r>
        <w:rPr>
          <w:shd w:val="clear" w:color="auto" w:fill="FFFFFF"/>
        </w:rPr>
        <w:t>ераторской</w:t>
      </w:r>
      <w:r w:rsidRPr="00C34642">
        <w:rPr>
          <w:shd w:val="clear" w:color="auto" w:fill="FFFFFF"/>
        </w:rPr>
        <w:t xml:space="preserve"> Акад</w:t>
      </w:r>
      <w:r>
        <w:rPr>
          <w:shd w:val="clear" w:color="auto" w:fill="FFFFFF"/>
        </w:rPr>
        <w:t>емии</w:t>
      </w:r>
      <w:r w:rsidRPr="00C34642">
        <w:rPr>
          <w:shd w:val="clear" w:color="auto" w:fill="FFFFFF"/>
        </w:rPr>
        <w:t xml:space="preserve"> наук.</w:t>
      </w:r>
      <w:r>
        <w:rPr>
          <w:shd w:val="clear" w:color="auto" w:fill="FFFFFF"/>
        </w:rPr>
        <w:t xml:space="preserve"> 57 с.</w:t>
      </w:r>
      <w:r w:rsidRPr="00C34642">
        <w:rPr>
          <w:shd w:val="clear" w:color="auto" w:fill="FFFFFF"/>
        </w:rPr>
        <w:t xml:space="preserve">  (Записки </w:t>
      </w:r>
      <w:proofErr w:type="spellStart"/>
      <w:r w:rsidRPr="00C34642">
        <w:rPr>
          <w:shd w:val="clear" w:color="auto" w:fill="FFFFFF"/>
        </w:rPr>
        <w:t>имп</w:t>
      </w:r>
      <w:proofErr w:type="spellEnd"/>
      <w:r w:rsidRPr="00C34642">
        <w:rPr>
          <w:shd w:val="clear" w:color="auto" w:fill="FFFFFF"/>
        </w:rPr>
        <w:t xml:space="preserve">. рус. геогр. о-ва по общ геогр.; том </w:t>
      </w:r>
      <w:r>
        <w:rPr>
          <w:shd w:val="clear" w:color="auto" w:fill="FFFFFF"/>
        </w:rPr>
        <w:t>XV,</w:t>
      </w:r>
      <w:r w:rsidRPr="00C34642">
        <w:rPr>
          <w:shd w:val="clear" w:color="auto" w:fill="FFFFFF"/>
        </w:rPr>
        <w:t xml:space="preserve"> выпуск 7)</w:t>
      </w:r>
      <w:r>
        <w:rPr>
          <w:shd w:val="clear" w:color="auto" w:fill="FFFFFF"/>
        </w:rPr>
        <w:t>.</w:t>
      </w:r>
    </w:p>
    <w:p w:rsidR="003D1FC9" w:rsidRPr="006D3300" w:rsidRDefault="003D1FC9" w:rsidP="003D1FC9">
      <w:pPr>
        <w:pStyle w:val="NormalMaiTimesNewRoman"/>
        <w:rPr>
          <w:lang w:val="ru-RU"/>
        </w:rPr>
      </w:pPr>
      <w:r w:rsidRPr="006D3300">
        <w:rPr>
          <w:lang w:val="ru-RU"/>
        </w:rPr>
        <w:t>Никонов, Владимир Андреевич</w:t>
      </w:r>
    </w:p>
    <w:p w:rsidR="003D1FC9" w:rsidRPr="006D3300" w:rsidRDefault="003D1FC9" w:rsidP="003D1FC9">
      <w:pPr>
        <w:pStyle w:val="StyleNormalYurTimesNewRoman"/>
        <w:rPr>
          <w:lang w:val="ru-RU"/>
        </w:rPr>
      </w:pPr>
      <w:r w:rsidRPr="006D3300">
        <w:rPr>
          <w:lang w:val="ru-RU"/>
        </w:rPr>
        <w:t>1973      "</w:t>
      </w:r>
      <w:proofErr w:type="spellStart"/>
      <w:r w:rsidRPr="006D3300">
        <w:rPr>
          <w:lang w:val="ru-RU"/>
        </w:rPr>
        <w:t>Космонимия</w:t>
      </w:r>
      <w:proofErr w:type="spellEnd"/>
      <w:r w:rsidRPr="006D3300">
        <w:rPr>
          <w:lang w:val="ru-RU"/>
        </w:rPr>
        <w:t xml:space="preserve"> Поволжья". Ономастика Поволжья. Материалы </w:t>
      </w:r>
      <w:r w:rsidRPr="006D3300">
        <w:t>III</w:t>
      </w:r>
      <w:r w:rsidRPr="006D3300">
        <w:rPr>
          <w:lang w:val="ru-RU"/>
        </w:rPr>
        <w:t xml:space="preserve"> Конференции по Ономастике Поволжья. Уфа: АН СССР, Башкирский фи</w:t>
      </w:r>
      <w:r w:rsidRPr="001F45A8">
        <w:rPr>
          <w:rStyle w:val="StyleNormalYurTimesNewRoman1Char"/>
          <w:lang w:val="ru-RU"/>
        </w:rPr>
        <w:t>ли</w:t>
      </w:r>
      <w:r w:rsidRPr="006D3300">
        <w:rPr>
          <w:lang w:val="ru-RU"/>
        </w:rPr>
        <w:t>ал; Институт этнографии им. Н.Н. Миклухо-Маклая, Башкирский Государственный Университет. С. 373-381.</w:t>
      </w:r>
    </w:p>
    <w:p w:rsidR="003D1FC9" w:rsidRDefault="003D1FC9" w:rsidP="003D1FC9">
      <w:pPr>
        <w:pStyle w:val="StyleNormalYurTimesNewRoman"/>
        <w:rPr>
          <w:lang w:val="ru-RU"/>
        </w:rPr>
      </w:pPr>
      <w:r>
        <w:rPr>
          <w:lang w:val="ru-RU"/>
        </w:rPr>
        <w:t xml:space="preserve">1975      «Состояние и задачи  </w:t>
      </w:r>
      <w:proofErr w:type="spellStart"/>
      <w:r>
        <w:rPr>
          <w:lang w:val="ru-RU"/>
        </w:rPr>
        <w:t>онимистических</w:t>
      </w:r>
      <w:proofErr w:type="spellEnd"/>
      <w:r>
        <w:rPr>
          <w:lang w:val="ru-RU"/>
        </w:rPr>
        <w:t xml:space="preserve"> исследований Кавказа». Вопросы языкознания 4: 102-116.</w:t>
      </w:r>
    </w:p>
    <w:p w:rsidR="003D1FC9" w:rsidRPr="006D3300" w:rsidRDefault="003D1FC9" w:rsidP="003D1FC9">
      <w:pPr>
        <w:pStyle w:val="StyleNormalYurTimesNewRoman"/>
        <w:rPr>
          <w:lang w:val="ru-RU"/>
        </w:rPr>
      </w:pPr>
      <w:r w:rsidRPr="006D3300">
        <w:rPr>
          <w:lang w:val="ru-RU"/>
        </w:rPr>
        <w:t>1980</w:t>
      </w:r>
      <w:r w:rsidRPr="006D3300">
        <w:t>a</w:t>
      </w:r>
      <w:r w:rsidRPr="006D3300">
        <w:rPr>
          <w:lang w:val="ru-RU"/>
        </w:rPr>
        <w:t xml:space="preserve">     "География названий Млечного Пути". Ономастика Востока. М.: Наука. С. 242-261.</w:t>
      </w:r>
    </w:p>
    <w:p w:rsidR="003D1FC9" w:rsidRPr="006D3300" w:rsidRDefault="003D1FC9" w:rsidP="003D1FC9">
      <w:pPr>
        <w:pStyle w:val="StyleNormalYurTimesNewRoman"/>
        <w:rPr>
          <w:lang w:val="ru-RU"/>
        </w:rPr>
      </w:pPr>
      <w:r w:rsidRPr="006D3300">
        <w:rPr>
          <w:lang w:val="ru-RU"/>
        </w:rPr>
        <w:t>1980</w:t>
      </w:r>
      <w:r w:rsidRPr="006D3300">
        <w:t>b</w:t>
      </w:r>
      <w:r w:rsidRPr="006D3300">
        <w:rPr>
          <w:lang w:val="ru-RU"/>
        </w:rPr>
        <w:t xml:space="preserve">     "Материалы по </w:t>
      </w:r>
      <w:proofErr w:type="spellStart"/>
      <w:r w:rsidRPr="006D3300">
        <w:rPr>
          <w:lang w:val="ru-RU"/>
        </w:rPr>
        <w:t>космонимике</w:t>
      </w:r>
      <w:proofErr w:type="spellEnd"/>
      <w:r w:rsidRPr="006D3300">
        <w:rPr>
          <w:lang w:val="ru-RU"/>
        </w:rPr>
        <w:t xml:space="preserve"> Средней Азии". Ономастика Ср</w:t>
      </w:r>
      <w:r w:rsidRPr="001F45A8">
        <w:rPr>
          <w:rStyle w:val="StyleNormalYurTimesNewRoman1Char"/>
          <w:lang w:val="ru-RU"/>
        </w:rPr>
        <w:t>едней Азии. Фрунзе: Илим. С. 290-306.</w:t>
      </w:r>
    </w:p>
    <w:p w:rsidR="003D1FC9" w:rsidRPr="006D3300" w:rsidRDefault="003D1FC9" w:rsidP="003D1FC9">
      <w:pPr>
        <w:pStyle w:val="NormalMaiTimesNewRoman"/>
        <w:rPr>
          <w:lang w:val="ru-RU"/>
        </w:rPr>
      </w:pPr>
      <w:r w:rsidRPr="006D3300">
        <w:rPr>
          <w:lang w:val="ru-RU"/>
        </w:rPr>
        <w:t>Никулин, Николай Иванович</w:t>
      </w:r>
    </w:p>
    <w:p w:rsidR="003D1FC9" w:rsidRPr="001F45A8" w:rsidRDefault="003D1FC9" w:rsidP="003D1FC9">
      <w:pPr>
        <w:pStyle w:val="StyleNormalYurTimesNewRoman"/>
        <w:rPr>
          <w:lang w:val="ru-RU"/>
        </w:rPr>
      </w:pPr>
      <w:r w:rsidRPr="006D3300">
        <w:rPr>
          <w:lang w:val="ru-RU"/>
        </w:rPr>
        <w:t>1970</w:t>
      </w:r>
      <w:r w:rsidRPr="006D3300">
        <w:t>a</w:t>
      </w:r>
      <w:r w:rsidRPr="006D3300">
        <w:rPr>
          <w:lang w:val="ru-RU"/>
        </w:rPr>
        <w:t xml:space="preserve">    Сказки народов Вьетнама. Пер. с </w:t>
      </w:r>
      <w:proofErr w:type="spellStart"/>
      <w:r w:rsidRPr="006D3300">
        <w:rPr>
          <w:lang w:val="ru-RU"/>
        </w:rPr>
        <w:t>вьетн</w:t>
      </w:r>
      <w:proofErr w:type="spellEnd"/>
      <w:r w:rsidRPr="006D3300">
        <w:rPr>
          <w:lang w:val="ru-RU"/>
        </w:rPr>
        <w:t>. И.С. Быстрова, И.И. Глебовой, Н.И. Никулина. Сост., вступит. статья и комм. Н.И. Никулина. М.: Наука. 391 с.</w:t>
      </w:r>
    </w:p>
    <w:p w:rsidR="003D1FC9" w:rsidRPr="001F45A8" w:rsidRDefault="003D1FC9" w:rsidP="003D1FC9">
      <w:pPr>
        <w:pStyle w:val="StyleNormalYurTimesNewRoman"/>
        <w:rPr>
          <w:rStyle w:val="StyleNormalYurTimesNewRoman1Char"/>
          <w:lang w:val="ru-RU"/>
        </w:rPr>
      </w:pPr>
      <w:r w:rsidRPr="006D3300">
        <w:rPr>
          <w:lang w:val="ru-RU"/>
        </w:rPr>
        <w:t>1970</w:t>
      </w:r>
      <w:r w:rsidRPr="006D3300">
        <w:t>b</w:t>
      </w:r>
      <w:r w:rsidRPr="006D3300">
        <w:rPr>
          <w:lang w:val="ru-RU"/>
        </w:rPr>
        <w:t xml:space="preserve">    Сказания вьетнамских гор</w:t>
      </w:r>
      <w:r w:rsidRPr="001F45A8">
        <w:rPr>
          <w:rStyle w:val="StyleNormalYurTimesNewRoman1Char"/>
          <w:lang w:val="ru-RU"/>
        </w:rPr>
        <w:t xml:space="preserve">. Пер. с </w:t>
      </w:r>
      <w:proofErr w:type="spellStart"/>
      <w:r w:rsidRPr="001F45A8">
        <w:rPr>
          <w:rStyle w:val="StyleNormalYurTimesNewRoman1Char"/>
          <w:lang w:val="ru-RU"/>
        </w:rPr>
        <w:t>вьетн</w:t>
      </w:r>
      <w:proofErr w:type="spellEnd"/>
      <w:r w:rsidRPr="001F45A8">
        <w:rPr>
          <w:rStyle w:val="StyleNormalYurTimesNewRoman1Char"/>
          <w:lang w:val="ru-RU"/>
        </w:rPr>
        <w:t>. и предисл. Н. Никулина. М.: Художественная литература. 191 с.</w:t>
      </w:r>
    </w:p>
    <w:p w:rsidR="003D1FC9" w:rsidRPr="006D3300" w:rsidRDefault="003D1FC9" w:rsidP="003D1FC9">
      <w:pPr>
        <w:pStyle w:val="StyleNormalYurTimesNewRoman"/>
        <w:rPr>
          <w:lang w:val="ru-RU"/>
        </w:rPr>
      </w:pPr>
      <w:r w:rsidRPr="006D3300">
        <w:rPr>
          <w:lang w:val="ru-RU"/>
        </w:rPr>
        <w:t>1976      Волшебный козел. Вьетнамские народные сказки. М.: Художественная литература. 256 с.</w:t>
      </w:r>
    </w:p>
    <w:p w:rsidR="003D1FC9" w:rsidRPr="001F45A8" w:rsidRDefault="003D1FC9" w:rsidP="003D1FC9">
      <w:pPr>
        <w:pStyle w:val="StyleNormalYurTimesNewRoman"/>
        <w:rPr>
          <w:lang w:val="ru-RU"/>
        </w:rPr>
      </w:pPr>
      <w:r w:rsidRPr="006D3300">
        <w:rPr>
          <w:lang w:val="ru-RU"/>
        </w:rPr>
        <w:t>1980</w:t>
      </w:r>
      <w:r w:rsidRPr="006D3300">
        <w:t>a</w:t>
      </w:r>
      <w:r w:rsidRPr="006D3300">
        <w:rPr>
          <w:lang w:val="ru-RU"/>
        </w:rPr>
        <w:t xml:space="preserve">    «</w:t>
      </w:r>
      <w:proofErr w:type="spellStart"/>
      <w:r w:rsidRPr="006D3300">
        <w:rPr>
          <w:lang w:val="ru-RU"/>
        </w:rPr>
        <w:t>Аедиé</w:t>
      </w:r>
      <w:proofErr w:type="spellEnd"/>
      <w:r w:rsidRPr="006D3300">
        <w:rPr>
          <w:lang w:val="ru-RU"/>
        </w:rPr>
        <w:t>». Мифы народов мира. Т.1. М.: Советская энциклопедия. С. 49.</w:t>
      </w:r>
    </w:p>
    <w:p w:rsidR="003D1FC9" w:rsidRPr="001F45A8" w:rsidRDefault="003D1FC9" w:rsidP="003D1FC9">
      <w:pPr>
        <w:pStyle w:val="StyleNormalYurTimesNewRoman"/>
        <w:rPr>
          <w:rStyle w:val="StyleNormalYurTimesNewRoman1Char"/>
          <w:lang w:val="ru-RU"/>
        </w:rPr>
      </w:pPr>
      <w:r w:rsidRPr="006D3300">
        <w:rPr>
          <w:lang w:val="ru-RU"/>
        </w:rPr>
        <w:t>1980</w:t>
      </w:r>
      <w:r w:rsidRPr="006D3300">
        <w:t>b</w:t>
      </w:r>
      <w:r w:rsidRPr="006D3300">
        <w:rPr>
          <w:lang w:val="ru-RU"/>
        </w:rPr>
        <w:t xml:space="preserve"> </w:t>
      </w:r>
      <w:r w:rsidRPr="001F45A8">
        <w:rPr>
          <w:rStyle w:val="StyleNormalYurTimesNewRoman1Char"/>
          <w:lang w:val="ru-RU"/>
        </w:rPr>
        <w:t xml:space="preserve">   «</w:t>
      </w:r>
      <w:proofErr w:type="spellStart"/>
      <w:r w:rsidRPr="001F45A8">
        <w:rPr>
          <w:rStyle w:val="StyleNormalYurTimesNewRoman1Char"/>
          <w:lang w:val="ru-RU"/>
        </w:rPr>
        <w:t>Итит</w:t>
      </w:r>
      <w:proofErr w:type="spellEnd"/>
      <w:r w:rsidRPr="001F45A8">
        <w:rPr>
          <w:rStyle w:val="StyleNormalYurTimesNewRoman1Char"/>
          <w:lang w:val="ru-RU"/>
        </w:rPr>
        <w:t xml:space="preserve"> </w:t>
      </w:r>
      <w:proofErr w:type="spellStart"/>
      <w:r w:rsidRPr="001F45A8">
        <w:rPr>
          <w:rStyle w:val="StyleNormalYurTimesNewRoman1Char"/>
          <w:lang w:val="ru-RU"/>
        </w:rPr>
        <w:t>Тилан</w:t>
      </w:r>
      <w:proofErr w:type="spellEnd"/>
      <w:r w:rsidRPr="001F45A8">
        <w:rPr>
          <w:rStyle w:val="StyleNormalYurTimesNewRoman1Char"/>
          <w:lang w:val="ru-RU"/>
        </w:rPr>
        <w:t>». Мифы народов мира. Т.1. М.: Советская энциклопедия. С. 565.</w:t>
      </w:r>
    </w:p>
    <w:p w:rsidR="003D1FC9" w:rsidRPr="006D3300" w:rsidRDefault="003D1FC9" w:rsidP="003D1FC9">
      <w:pPr>
        <w:pStyle w:val="StyleNormalYurTimesNewRoman"/>
        <w:rPr>
          <w:lang w:val="ru-RU"/>
        </w:rPr>
      </w:pPr>
      <w:r w:rsidRPr="006D3300">
        <w:rPr>
          <w:lang w:val="ru-RU"/>
        </w:rPr>
        <w:t>1980с    «</w:t>
      </w:r>
      <w:proofErr w:type="spellStart"/>
      <w:r w:rsidRPr="006D3300">
        <w:rPr>
          <w:lang w:val="ru-RU"/>
        </w:rPr>
        <w:t>Вьето-мыонгская</w:t>
      </w:r>
      <w:proofErr w:type="spellEnd"/>
      <w:r w:rsidRPr="006D3300">
        <w:rPr>
          <w:lang w:val="ru-RU"/>
        </w:rPr>
        <w:t xml:space="preserve"> мифология». Мифы народов мира. Т.1. М.: Советская энциклопедия. С. 255-256.</w:t>
      </w:r>
    </w:p>
    <w:p w:rsidR="003D1FC9" w:rsidRPr="001F45A8" w:rsidRDefault="003D1FC9" w:rsidP="003D1FC9">
      <w:pPr>
        <w:pStyle w:val="StyleNormalYurTimesNewRoman"/>
        <w:rPr>
          <w:rStyle w:val="StyleNormalYurTimesNewRoman1Char"/>
          <w:lang w:val="ru-RU"/>
        </w:rPr>
      </w:pPr>
      <w:r w:rsidRPr="006D3300">
        <w:rPr>
          <w:lang w:val="ru-RU"/>
        </w:rPr>
        <w:t>1980</w:t>
      </w:r>
      <w:r w:rsidRPr="006D3300">
        <w:t>d</w:t>
      </w:r>
      <w:r w:rsidRPr="006D3300">
        <w:rPr>
          <w:lang w:val="ru-RU"/>
        </w:rPr>
        <w:t xml:space="preserve">    «И Ду и </w:t>
      </w:r>
      <w:proofErr w:type="spellStart"/>
      <w:r w:rsidRPr="006D3300">
        <w:rPr>
          <w:lang w:val="ru-RU"/>
        </w:rPr>
        <w:t>Хкунг</w:t>
      </w:r>
      <w:proofErr w:type="spellEnd"/>
      <w:r w:rsidRPr="006D3300">
        <w:rPr>
          <w:lang w:val="ru-RU"/>
        </w:rPr>
        <w:t>». Мифы народов мира. Т.1. М.: Советская энциклопеди</w:t>
      </w:r>
      <w:r w:rsidRPr="001F45A8">
        <w:rPr>
          <w:rStyle w:val="StyleNormalYurTimesNewRoman1Char"/>
          <w:lang w:val="ru-RU"/>
        </w:rPr>
        <w:t>я. С. 480.</w:t>
      </w:r>
    </w:p>
    <w:p w:rsidR="003D1FC9" w:rsidRPr="006D3300" w:rsidRDefault="003D1FC9" w:rsidP="003D1FC9">
      <w:pPr>
        <w:pStyle w:val="StyleNormalYurTimesNewRoman"/>
        <w:rPr>
          <w:lang w:val="ru-RU"/>
        </w:rPr>
      </w:pPr>
      <w:r w:rsidRPr="006D3300">
        <w:rPr>
          <w:lang w:val="ru-RU"/>
        </w:rPr>
        <w:t>1980</w:t>
      </w:r>
      <w:r w:rsidRPr="006D3300">
        <w:t>e</w:t>
      </w:r>
      <w:r w:rsidRPr="006D3300">
        <w:rPr>
          <w:lang w:val="ru-RU"/>
        </w:rPr>
        <w:t xml:space="preserve">    "За </w:t>
      </w:r>
      <w:proofErr w:type="spellStart"/>
      <w:r w:rsidRPr="006D3300">
        <w:rPr>
          <w:lang w:val="ru-RU"/>
        </w:rPr>
        <w:t>Зэн</w:t>
      </w:r>
      <w:proofErr w:type="spellEnd"/>
      <w:r w:rsidRPr="006D3300">
        <w:rPr>
          <w:lang w:val="ru-RU"/>
        </w:rPr>
        <w:t>". Мифы народов мира. Т.1. М.: Советская энциклопедия. С. 456.</w:t>
      </w:r>
    </w:p>
    <w:p w:rsidR="003D1FC9" w:rsidRPr="006D3300" w:rsidRDefault="003D1FC9" w:rsidP="003D1FC9">
      <w:pPr>
        <w:pStyle w:val="StyleNormalYurTimesNewRoman"/>
        <w:rPr>
          <w:lang w:val="ru-RU"/>
        </w:rPr>
      </w:pPr>
      <w:r w:rsidRPr="006D3300">
        <w:rPr>
          <w:lang w:val="ru-RU"/>
        </w:rPr>
        <w:t>1982</w:t>
      </w:r>
      <w:r w:rsidRPr="006D3300">
        <w:t>a</w:t>
      </w:r>
      <w:r w:rsidRPr="006D3300">
        <w:rPr>
          <w:lang w:val="ru-RU"/>
        </w:rPr>
        <w:t xml:space="preserve">    «</w:t>
      </w:r>
      <w:proofErr w:type="spellStart"/>
      <w:r w:rsidRPr="006D3300">
        <w:rPr>
          <w:lang w:val="ru-RU"/>
        </w:rPr>
        <w:t>Тхэн</w:t>
      </w:r>
      <w:proofErr w:type="spellEnd"/>
      <w:r w:rsidRPr="006D3300">
        <w:rPr>
          <w:lang w:val="ru-RU"/>
        </w:rPr>
        <w:t xml:space="preserve"> </w:t>
      </w:r>
      <w:proofErr w:type="spellStart"/>
      <w:r w:rsidRPr="006D3300">
        <w:rPr>
          <w:lang w:val="ru-RU"/>
        </w:rPr>
        <w:t>Биен</w:t>
      </w:r>
      <w:proofErr w:type="spellEnd"/>
      <w:r w:rsidRPr="006D3300">
        <w:rPr>
          <w:lang w:val="ru-RU"/>
        </w:rPr>
        <w:t>». Мифы народов мира. Т.2. М.: Советская энциклопедия. С. 535.</w:t>
      </w:r>
    </w:p>
    <w:p w:rsidR="003D1FC9" w:rsidRPr="006D3300" w:rsidRDefault="003D1FC9" w:rsidP="003D1FC9">
      <w:pPr>
        <w:pStyle w:val="StyleNormalYurTimesNewRoman"/>
        <w:rPr>
          <w:lang w:val="ru-RU"/>
        </w:rPr>
      </w:pPr>
      <w:r w:rsidRPr="006D3300">
        <w:rPr>
          <w:lang w:val="ru-RU"/>
        </w:rPr>
        <w:lastRenderedPageBreak/>
        <w:t>1982</w:t>
      </w:r>
      <w:r w:rsidRPr="006D3300">
        <w:t>b</w:t>
      </w:r>
      <w:r w:rsidRPr="006D3300">
        <w:rPr>
          <w:lang w:val="ru-RU"/>
        </w:rPr>
        <w:t xml:space="preserve">    «</w:t>
      </w:r>
      <w:proofErr w:type="spellStart"/>
      <w:r w:rsidRPr="006D3300">
        <w:rPr>
          <w:lang w:val="ru-RU"/>
        </w:rPr>
        <w:t>Тхэн</w:t>
      </w:r>
      <w:proofErr w:type="spellEnd"/>
      <w:r w:rsidRPr="006D3300">
        <w:rPr>
          <w:lang w:val="ru-RU"/>
        </w:rPr>
        <w:t xml:space="preserve"> Чу Чей». Мифы народов мира. Т.2. М.: Советская энциклопедия. С. 536.</w:t>
      </w:r>
    </w:p>
    <w:p w:rsidR="003D1FC9" w:rsidRPr="006D3300" w:rsidRDefault="003D1FC9" w:rsidP="003D1FC9">
      <w:pPr>
        <w:pStyle w:val="StyleNormalYurTimesNewRoman"/>
        <w:rPr>
          <w:lang w:val="ru-RU"/>
        </w:rPr>
      </w:pPr>
      <w:r w:rsidRPr="006D3300">
        <w:rPr>
          <w:lang w:val="ru-RU"/>
        </w:rPr>
        <w:t>1982</w:t>
      </w:r>
      <w:r w:rsidRPr="006D3300">
        <w:t>c</w:t>
      </w:r>
      <w:r w:rsidRPr="006D3300">
        <w:rPr>
          <w:lang w:val="ru-RU"/>
        </w:rPr>
        <w:t xml:space="preserve">    «</w:t>
      </w:r>
      <w:proofErr w:type="spellStart"/>
      <w:r w:rsidRPr="006D3300">
        <w:rPr>
          <w:lang w:val="ru-RU"/>
        </w:rPr>
        <w:t>Эу</w:t>
      </w:r>
      <w:proofErr w:type="spellEnd"/>
      <w:r w:rsidRPr="006D3300">
        <w:rPr>
          <w:lang w:val="ru-RU"/>
        </w:rPr>
        <w:t xml:space="preserve"> Ко». Мифы народов мира. Т.2. М.: Советская энциклопедия. С. 675.</w:t>
      </w:r>
    </w:p>
    <w:p w:rsidR="003D1FC9" w:rsidRPr="006D3300" w:rsidRDefault="003D1FC9" w:rsidP="003D1FC9">
      <w:pPr>
        <w:pStyle w:val="StyleNormalYurTimesNewRoman"/>
        <w:rPr>
          <w:lang w:val="ru-RU"/>
        </w:rPr>
      </w:pPr>
      <w:r w:rsidRPr="006D3300">
        <w:rPr>
          <w:lang w:val="ru-RU"/>
        </w:rPr>
        <w:t>1982</w:t>
      </w:r>
      <w:r w:rsidRPr="006D3300">
        <w:t>d</w:t>
      </w:r>
      <w:r w:rsidRPr="006D3300">
        <w:rPr>
          <w:lang w:val="ru-RU"/>
        </w:rPr>
        <w:t xml:space="preserve">    «Тао </w:t>
      </w:r>
      <w:proofErr w:type="spellStart"/>
      <w:r w:rsidRPr="006D3300">
        <w:rPr>
          <w:lang w:val="ru-RU"/>
        </w:rPr>
        <w:t>Куэн</w:t>
      </w:r>
      <w:proofErr w:type="spellEnd"/>
      <w:r w:rsidRPr="006D3300">
        <w:rPr>
          <w:lang w:val="ru-RU"/>
        </w:rPr>
        <w:t>». Мифы народов мира. Т.2. М.: Советская энциклопедия. С. 494.</w:t>
      </w:r>
    </w:p>
    <w:p w:rsidR="003D1FC9" w:rsidRPr="006D3300" w:rsidRDefault="003D1FC9" w:rsidP="003D1FC9">
      <w:pPr>
        <w:pStyle w:val="StyleNormalYurTimesNewRoman"/>
        <w:rPr>
          <w:lang w:val="ru-RU"/>
        </w:rPr>
      </w:pPr>
      <w:r w:rsidRPr="006D3300">
        <w:rPr>
          <w:lang w:val="ru-RU"/>
        </w:rPr>
        <w:t>1982</w:t>
      </w:r>
      <w:r w:rsidRPr="006D3300">
        <w:t>e</w:t>
      </w:r>
      <w:r w:rsidRPr="006D3300">
        <w:rPr>
          <w:lang w:val="ru-RU"/>
        </w:rPr>
        <w:t xml:space="preserve">    «</w:t>
      </w:r>
      <w:proofErr w:type="spellStart"/>
      <w:r w:rsidRPr="006D3300">
        <w:rPr>
          <w:lang w:val="ru-RU"/>
        </w:rPr>
        <w:t>Ндо</w:t>
      </w:r>
      <w:proofErr w:type="spellEnd"/>
      <w:r w:rsidRPr="006D3300">
        <w:rPr>
          <w:lang w:val="ru-RU"/>
        </w:rPr>
        <w:t xml:space="preserve"> </w:t>
      </w:r>
      <w:proofErr w:type="spellStart"/>
      <w:r w:rsidRPr="006D3300">
        <w:rPr>
          <w:lang w:val="ru-RU"/>
        </w:rPr>
        <w:t>Тьы</w:t>
      </w:r>
      <w:proofErr w:type="spellEnd"/>
      <w:r w:rsidRPr="006D3300">
        <w:rPr>
          <w:lang w:val="ru-RU"/>
        </w:rPr>
        <w:t>». Мифы народов мира. Т.2. М.: Советская энциклопедия. С. 206.</w:t>
      </w:r>
    </w:p>
    <w:p w:rsidR="003D1FC9" w:rsidRDefault="003D1FC9" w:rsidP="003D1FC9">
      <w:pPr>
        <w:pStyle w:val="StyleNormalYurTimesNewRoman"/>
        <w:rPr>
          <w:lang w:val="ru-RU"/>
        </w:rPr>
      </w:pPr>
      <w:r>
        <w:rPr>
          <w:lang w:val="ru-RU"/>
        </w:rPr>
        <w:t>1988      Сказки народов Азии. Составитель тома, автор вступительной статьи и примечаний Н.И. Никулин. М.: Детская литература. 718 с. (Сказки народов мира, т. 3).</w:t>
      </w:r>
    </w:p>
    <w:p w:rsidR="003D1FC9" w:rsidRPr="001F45A8" w:rsidRDefault="003D1FC9" w:rsidP="003D1FC9">
      <w:pPr>
        <w:pStyle w:val="StyleNormalYurTimesNewRoman"/>
        <w:rPr>
          <w:rStyle w:val="StyleNormalYurTimesNewRoman1Char"/>
          <w:lang w:val="ru-RU"/>
        </w:rPr>
      </w:pPr>
      <w:r w:rsidRPr="006D3300">
        <w:rPr>
          <w:lang w:val="ru-RU"/>
        </w:rPr>
        <w:t>1990      Ч</w:t>
      </w:r>
      <w:r w:rsidRPr="001F45A8">
        <w:rPr>
          <w:rStyle w:val="StyleNormalYurTimesNewRoman1Char"/>
          <w:lang w:val="ru-RU"/>
        </w:rPr>
        <w:t>удесный посох. Сказки народов Вьетнама. М.: Художественная литература. 383 с.</w:t>
      </w:r>
    </w:p>
    <w:p w:rsidR="003D1FC9" w:rsidRPr="00A0628C" w:rsidRDefault="003D1FC9" w:rsidP="003D1FC9">
      <w:pPr>
        <w:pStyle w:val="StyleNormalYurTimesNewRoman"/>
        <w:rPr>
          <w:lang w:val="ru-RU"/>
        </w:rPr>
      </w:pPr>
      <w:r w:rsidRPr="006D3300">
        <w:rPr>
          <w:lang w:val="ru-RU"/>
        </w:rPr>
        <w:t>2004      "Вьетнамцы". Мифы и религии мира. Составление и редакция С.Ю. Неклюдова. М.: Российский государственный гуманитарный университет. С. 186-190.</w:t>
      </w:r>
    </w:p>
    <w:p w:rsidR="003D1FC9" w:rsidRPr="00853B2F" w:rsidRDefault="003D1FC9" w:rsidP="003D1FC9">
      <w:pPr>
        <w:pStyle w:val="NormalMai2"/>
        <w:rPr>
          <w:sz w:val="19"/>
          <w:szCs w:val="19"/>
          <w:lang w:eastAsia="ru-RU"/>
        </w:rPr>
      </w:pPr>
      <w:proofErr w:type="spellStart"/>
      <w:r w:rsidRPr="00853B2F">
        <w:rPr>
          <w:lang w:eastAsia="ru-RU"/>
        </w:rPr>
        <w:t>Німчук</w:t>
      </w:r>
      <w:proofErr w:type="spellEnd"/>
      <w:r w:rsidRPr="007223E3">
        <w:rPr>
          <w:lang w:eastAsia="ru-RU"/>
        </w:rPr>
        <w:t>,</w:t>
      </w:r>
      <w:r w:rsidRPr="00853B2F">
        <w:rPr>
          <w:lang w:eastAsia="ru-RU"/>
        </w:rPr>
        <w:t xml:space="preserve"> Василь </w:t>
      </w:r>
      <w:proofErr w:type="spellStart"/>
      <w:r w:rsidRPr="00853B2F">
        <w:rPr>
          <w:lang w:eastAsia="ru-RU"/>
        </w:rPr>
        <w:t>Васильович</w:t>
      </w:r>
      <w:proofErr w:type="spellEnd"/>
    </w:p>
    <w:p w:rsidR="003D1FC9" w:rsidRPr="00853B2F" w:rsidRDefault="003D1FC9" w:rsidP="003D1FC9">
      <w:pPr>
        <w:pStyle w:val="NormalYur1"/>
        <w:rPr>
          <w:sz w:val="19"/>
          <w:szCs w:val="19"/>
          <w:lang w:eastAsia="ru-RU"/>
        </w:rPr>
      </w:pPr>
      <w:r w:rsidRPr="00853B2F">
        <w:rPr>
          <w:lang w:eastAsia="ru-RU"/>
        </w:rPr>
        <w:t xml:space="preserve">1992      </w:t>
      </w:r>
      <w:proofErr w:type="spellStart"/>
      <w:r w:rsidRPr="00853B2F">
        <w:rPr>
          <w:lang w:eastAsia="ru-RU"/>
        </w:rPr>
        <w:t>Давньоруська</w:t>
      </w:r>
      <w:proofErr w:type="spellEnd"/>
      <w:r w:rsidRPr="00853B2F">
        <w:rPr>
          <w:lang w:eastAsia="ru-RU"/>
        </w:rPr>
        <w:t xml:space="preserve"> </w:t>
      </w:r>
      <w:proofErr w:type="spellStart"/>
      <w:r w:rsidRPr="00853B2F">
        <w:rPr>
          <w:lang w:eastAsia="ru-RU"/>
        </w:rPr>
        <w:t>спадщина</w:t>
      </w:r>
      <w:proofErr w:type="spellEnd"/>
      <w:r w:rsidRPr="00853B2F">
        <w:rPr>
          <w:lang w:eastAsia="ru-RU"/>
        </w:rPr>
        <w:t xml:space="preserve"> в </w:t>
      </w:r>
      <w:proofErr w:type="spellStart"/>
      <w:r w:rsidRPr="00853B2F">
        <w:rPr>
          <w:lang w:eastAsia="ru-RU"/>
        </w:rPr>
        <w:t>лексиці</w:t>
      </w:r>
      <w:proofErr w:type="spellEnd"/>
      <w:r w:rsidRPr="00853B2F">
        <w:rPr>
          <w:lang w:eastAsia="ru-RU"/>
        </w:rPr>
        <w:t xml:space="preserve"> </w:t>
      </w:r>
      <w:proofErr w:type="spellStart"/>
      <w:r w:rsidRPr="00853B2F">
        <w:rPr>
          <w:lang w:eastAsia="ru-RU"/>
        </w:rPr>
        <w:t>української</w:t>
      </w:r>
      <w:proofErr w:type="spellEnd"/>
      <w:r w:rsidRPr="00853B2F">
        <w:rPr>
          <w:lang w:eastAsia="ru-RU"/>
        </w:rPr>
        <w:t xml:space="preserve"> </w:t>
      </w:r>
      <w:proofErr w:type="spellStart"/>
      <w:r w:rsidRPr="00853B2F">
        <w:rPr>
          <w:lang w:eastAsia="ru-RU"/>
        </w:rPr>
        <w:t>мови</w:t>
      </w:r>
      <w:proofErr w:type="spellEnd"/>
      <w:r w:rsidRPr="00853B2F">
        <w:rPr>
          <w:lang w:eastAsia="ru-RU"/>
        </w:rPr>
        <w:t xml:space="preserve">. </w:t>
      </w:r>
      <w:proofErr w:type="spellStart"/>
      <w:r>
        <w:rPr>
          <w:lang w:eastAsia="ru-RU"/>
        </w:rPr>
        <w:t>Київ</w:t>
      </w:r>
      <w:proofErr w:type="spellEnd"/>
      <w:r>
        <w:rPr>
          <w:lang w:eastAsia="ru-RU"/>
        </w:rPr>
        <w:t xml:space="preserve">: </w:t>
      </w:r>
      <w:proofErr w:type="spellStart"/>
      <w:r>
        <w:rPr>
          <w:lang w:eastAsia="ru-RU"/>
        </w:rPr>
        <w:t>Наукова</w:t>
      </w:r>
      <w:proofErr w:type="spellEnd"/>
      <w:r>
        <w:rPr>
          <w:lang w:eastAsia="ru-RU"/>
        </w:rPr>
        <w:t xml:space="preserve"> думка</w:t>
      </w:r>
      <w:r w:rsidRPr="007223E3">
        <w:rPr>
          <w:lang w:eastAsia="ru-RU"/>
        </w:rPr>
        <w:t xml:space="preserve">. </w:t>
      </w:r>
      <w:r w:rsidRPr="00853B2F">
        <w:rPr>
          <w:lang w:eastAsia="ru-RU"/>
        </w:rPr>
        <w:t>412 с.</w:t>
      </w:r>
    </w:p>
    <w:p w:rsidR="003D1FC9" w:rsidRDefault="003D1FC9" w:rsidP="003D1FC9">
      <w:pPr>
        <w:pStyle w:val="NormalMaiTimesNewRoman"/>
        <w:rPr>
          <w:lang w:val="ru-RU"/>
        </w:rPr>
      </w:pPr>
      <w:proofErr w:type="spellStart"/>
      <w:r>
        <w:rPr>
          <w:lang w:val="ru-RU"/>
        </w:rPr>
        <w:t>Ниргунеев</w:t>
      </w:r>
      <w:proofErr w:type="spellEnd"/>
      <w:r>
        <w:rPr>
          <w:lang w:val="ru-RU"/>
        </w:rPr>
        <w:t>, Г.А.</w:t>
      </w:r>
    </w:p>
    <w:p w:rsidR="003D1FC9" w:rsidRDefault="003D1FC9" w:rsidP="003D1FC9">
      <w:pPr>
        <w:pStyle w:val="NormalYur1"/>
      </w:pPr>
      <w:r>
        <w:t xml:space="preserve">1936      "Две сказки </w:t>
      </w:r>
      <w:proofErr w:type="spellStart"/>
      <w:r>
        <w:t>талочских</w:t>
      </w:r>
      <w:proofErr w:type="spellEnd"/>
      <w:r>
        <w:t xml:space="preserve"> эвенков". </w:t>
      </w:r>
      <w:r w:rsidRPr="006D3300">
        <w:t xml:space="preserve">Материалы по эвенкийскому (тунгусскому) фольклору. </w:t>
      </w:r>
      <w:proofErr w:type="spellStart"/>
      <w:r w:rsidRPr="006D3300">
        <w:t>Вып</w:t>
      </w:r>
      <w:proofErr w:type="spellEnd"/>
      <w:r w:rsidRPr="006D3300">
        <w:t xml:space="preserve">. 1. Сост. Г.М. Василевич под ред. Я.П. Алькора. Л.: Изд-во Института народов Севера ЦИК СССР. </w:t>
      </w:r>
      <w:r>
        <w:t>С</w:t>
      </w:r>
      <w:r w:rsidRPr="006D3300">
        <w:t>.</w:t>
      </w:r>
      <w:r>
        <w:t xml:space="preserve"> 158-161.</w:t>
      </w:r>
    </w:p>
    <w:p w:rsidR="003D1FC9" w:rsidRPr="006D3300" w:rsidRDefault="003D1FC9" w:rsidP="003D1FC9">
      <w:pPr>
        <w:pStyle w:val="NormalMaiTimesNewRoman"/>
        <w:rPr>
          <w:lang w:val="ru-RU"/>
        </w:rPr>
      </w:pPr>
      <w:r>
        <w:rPr>
          <w:lang w:val="ru-RU"/>
        </w:rPr>
        <w:t xml:space="preserve">Нихон </w:t>
      </w:r>
      <w:r>
        <w:t>c</w:t>
      </w:r>
      <w:proofErr w:type="spellStart"/>
      <w:r w:rsidRPr="006D3300">
        <w:rPr>
          <w:lang w:val="ru-RU"/>
        </w:rPr>
        <w:t>ёки</w:t>
      </w:r>
      <w:proofErr w:type="spellEnd"/>
      <w:r w:rsidRPr="006D3300">
        <w:rPr>
          <w:lang w:val="ru-RU"/>
        </w:rPr>
        <w:t xml:space="preserve"> </w:t>
      </w:r>
    </w:p>
    <w:p w:rsidR="003D1FC9" w:rsidRPr="006D3300" w:rsidRDefault="003D1FC9" w:rsidP="003D1FC9">
      <w:pPr>
        <w:pStyle w:val="StyleNormalYurTimesNewRoman"/>
        <w:rPr>
          <w:lang w:val="ru-RU"/>
        </w:rPr>
      </w:pPr>
      <w:r w:rsidRPr="006D3300">
        <w:rPr>
          <w:lang w:val="ru-RU"/>
        </w:rPr>
        <w:t xml:space="preserve">1997      Нихон </w:t>
      </w:r>
      <w:proofErr w:type="spellStart"/>
      <w:r>
        <w:rPr>
          <w:lang w:val="ru-RU"/>
        </w:rPr>
        <w:t>с</w:t>
      </w:r>
      <w:r w:rsidRPr="006D3300">
        <w:rPr>
          <w:lang w:val="ru-RU"/>
        </w:rPr>
        <w:t>ёки</w:t>
      </w:r>
      <w:proofErr w:type="spellEnd"/>
      <w:r w:rsidRPr="006D3300">
        <w:rPr>
          <w:lang w:val="ru-RU"/>
        </w:rPr>
        <w:t xml:space="preserve">. Анналы Японии. Пер. и комм. Л.М. Ермаковой и А.Н. Мещерякова. Т.1. </w:t>
      </w:r>
      <w:r>
        <w:rPr>
          <w:lang w:val="ru-RU"/>
        </w:rPr>
        <w:t>СПб.:</w:t>
      </w:r>
      <w:r w:rsidRPr="006D3300">
        <w:rPr>
          <w:lang w:val="ru-RU"/>
        </w:rPr>
        <w:t xml:space="preserve"> Гиперион. 495 с.</w:t>
      </w:r>
    </w:p>
    <w:p w:rsidR="003D1FC9" w:rsidRPr="006D3300" w:rsidRDefault="003D1FC9" w:rsidP="003D1FC9">
      <w:pPr>
        <w:pStyle w:val="NormalMaiTimesNewRoman"/>
        <w:rPr>
          <w:lang w:val="ru-RU"/>
        </w:rPr>
      </w:pPr>
      <w:proofErr w:type="spellStart"/>
      <w:r w:rsidRPr="006D3300">
        <w:rPr>
          <w:lang w:val="ru-RU"/>
        </w:rPr>
        <w:t>Нишарадзе</w:t>
      </w:r>
      <w:proofErr w:type="spellEnd"/>
      <w:r w:rsidRPr="006D3300">
        <w:rPr>
          <w:lang w:val="ru-RU"/>
        </w:rPr>
        <w:t>, К.</w:t>
      </w:r>
    </w:p>
    <w:p w:rsidR="003D1FC9" w:rsidRPr="006D3300" w:rsidRDefault="003D1FC9" w:rsidP="003D1FC9">
      <w:pPr>
        <w:pStyle w:val="NormalYur1"/>
      </w:pPr>
      <w:r w:rsidRPr="006D3300">
        <w:t xml:space="preserve">1894      "Мужик и смерть". Сборник материалов для описания местностей и племен Кавказа. </w:t>
      </w:r>
      <w:proofErr w:type="spellStart"/>
      <w:r w:rsidRPr="006D3300">
        <w:t>Вып</w:t>
      </w:r>
      <w:proofErr w:type="spellEnd"/>
      <w:r w:rsidRPr="006D3300">
        <w:t>. 19, отд. 2. С. 145-148.</w:t>
      </w:r>
    </w:p>
    <w:p w:rsidR="003D1FC9" w:rsidRPr="007A6EA2" w:rsidRDefault="003D1FC9" w:rsidP="003D1FC9">
      <w:pPr>
        <w:pStyle w:val="NormalMaiTimesNewRoman"/>
        <w:rPr>
          <w:lang w:val="ru-RU"/>
        </w:rPr>
      </w:pPr>
      <w:proofErr w:type="spellStart"/>
      <w:r>
        <w:rPr>
          <w:lang w:val="ru-RU"/>
        </w:rPr>
        <w:t>Ниязмухамедов</w:t>
      </w:r>
      <w:proofErr w:type="spellEnd"/>
      <w:r>
        <w:rPr>
          <w:lang w:val="ru-RU"/>
        </w:rPr>
        <w:t xml:space="preserve">, Бабаджан </w:t>
      </w:r>
      <w:proofErr w:type="spellStart"/>
      <w:r>
        <w:rPr>
          <w:lang w:val="ru-RU"/>
        </w:rPr>
        <w:t>Ниязович</w:t>
      </w:r>
      <w:proofErr w:type="spellEnd"/>
    </w:p>
    <w:p w:rsidR="003D1FC9" w:rsidRPr="008A2A4C" w:rsidRDefault="003D1FC9" w:rsidP="003D1FC9">
      <w:pPr>
        <w:pStyle w:val="StyleNormalYurTimesNewRoman0"/>
        <w:rPr>
          <w:lang w:val="ru-RU"/>
        </w:rPr>
      </w:pPr>
      <w:r>
        <w:rPr>
          <w:lang w:val="ru-RU"/>
        </w:rPr>
        <w:t xml:space="preserve">1945      Таджикские сказки. Составитель Б. </w:t>
      </w:r>
      <w:proofErr w:type="spellStart"/>
      <w:r>
        <w:rPr>
          <w:lang w:val="ru-RU"/>
        </w:rPr>
        <w:t>Ниязмухамедов</w:t>
      </w:r>
      <w:proofErr w:type="spellEnd"/>
      <w:r>
        <w:rPr>
          <w:lang w:val="ru-RU"/>
        </w:rPr>
        <w:t>. Сталинабад: Госиздат. 275 с.</w:t>
      </w:r>
    </w:p>
    <w:p w:rsidR="003D1FC9" w:rsidRDefault="003D1FC9" w:rsidP="003D1FC9">
      <w:pPr>
        <w:pStyle w:val="NormalMaiTimesNewRoman"/>
        <w:rPr>
          <w:lang w:val="ru-RU"/>
        </w:rPr>
      </w:pPr>
      <w:proofErr w:type="spellStart"/>
      <w:r>
        <w:rPr>
          <w:lang w:val="ru-RU"/>
        </w:rPr>
        <w:t>Нобукацу</w:t>
      </w:r>
      <w:proofErr w:type="spellEnd"/>
      <w:r>
        <w:rPr>
          <w:lang w:val="ru-RU"/>
        </w:rPr>
        <w:t>, Такахаси</w:t>
      </w:r>
    </w:p>
    <w:p w:rsidR="003D1FC9" w:rsidRPr="00F14CBE" w:rsidRDefault="003D1FC9" w:rsidP="003D1FC9">
      <w:pPr>
        <w:pStyle w:val="NormalYur1"/>
      </w:pPr>
      <w:r>
        <w:t xml:space="preserve">2010      Сказки и легенды Хоккайдо / Пер. с англ. М. Осиповой. Хабаровск: Изд-во </w:t>
      </w:r>
      <w:proofErr w:type="spellStart"/>
      <w:r>
        <w:t>Дальневосточ</w:t>
      </w:r>
      <w:proofErr w:type="spellEnd"/>
      <w:r>
        <w:t xml:space="preserve">. гос. </w:t>
      </w:r>
      <w:proofErr w:type="spellStart"/>
      <w:r>
        <w:t>гуманит</w:t>
      </w:r>
      <w:proofErr w:type="spellEnd"/>
      <w:r>
        <w:t>. ун-та. 45 с.</w:t>
      </w:r>
    </w:p>
    <w:p w:rsidR="003D1FC9" w:rsidRPr="006D3300" w:rsidRDefault="003D1FC9" w:rsidP="003D1FC9">
      <w:pPr>
        <w:pStyle w:val="NormalMaiTimesNewRoman"/>
        <w:rPr>
          <w:lang w:val="ru-RU"/>
        </w:rPr>
      </w:pPr>
      <w:r w:rsidRPr="006D3300">
        <w:rPr>
          <w:lang w:val="ru-RU"/>
        </w:rPr>
        <w:t>Новиков, А.И.</w:t>
      </w:r>
    </w:p>
    <w:p w:rsidR="003D1FC9" w:rsidRPr="006D3300" w:rsidRDefault="003D1FC9" w:rsidP="003D1FC9">
      <w:pPr>
        <w:pStyle w:val="StyleNormalYurTimesNewRoman"/>
        <w:rPr>
          <w:lang w:val="ru-RU"/>
        </w:rPr>
      </w:pPr>
      <w:r w:rsidRPr="006D3300">
        <w:rPr>
          <w:lang w:val="ru-RU"/>
        </w:rPr>
        <w:t xml:space="preserve">1938      Фольклор народа коми. Т. 1. Предания и сказки. Общ. ред. И.Н. Новикова, вступ. статья А.А. Попова, комм. Г. Алексеева и А.А. Попова. Архангельск: </w:t>
      </w:r>
      <w:proofErr w:type="spellStart"/>
      <w:r w:rsidRPr="006D3300">
        <w:rPr>
          <w:lang w:val="ru-RU"/>
        </w:rPr>
        <w:t>Огиз</w:t>
      </w:r>
      <w:proofErr w:type="spellEnd"/>
      <w:r w:rsidRPr="006D3300">
        <w:rPr>
          <w:lang w:val="ru-RU"/>
        </w:rPr>
        <w:t xml:space="preserve"> – </w:t>
      </w:r>
      <w:proofErr w:type="spellStart"/>
      <w:r w:rsidRPr="006D3300">
        <w:rPr>
          <w:lang w:val="ru-RU"/>
        </w:rPr>
        <w:t>Архоблгиз</w:t>
      </w:r>
      <w:proofErr w:type="spellEnd"/>
      <w:r w:rsidRPr="006D3300">
        <w:rPr>
          <w:lang w:val="ru-RU"/>
        </w:rPr>
        <w:t>. 326 с.</w:t>
      </w:r>
    </w:p>
    <w:p w:rsidR="003D1FC9" w:rsidRPr="006D3300" w:rsidRDefault="003D1FC9" w:rsidP="003D1FC9">
      <w:pPr>
        <w:pStyle w:val="StyleNormalYurTimesNewRoman"/>
        <w:rPr>
          <w:lang w:val="ru-RU"/>
        </w:rPr>
      </w:pPr>
      <w:r w:rsidRPr="006D3300">
        <w:rPr>
          <w:lang w:val="ru-RU"/>
        </w:rPr>
        <w:t>1949      "Некоторые аналогии к мамонту из области алтайской этнографии". Сборник Музея Антропологии и Этнографии 11:160-161.</w:t>
      </w:r>
    </w:p>
    <w:p w:rsidR="003D1FC9" w:rsidRPr="005664CC" w:rsidRDefault="003D1FC9" w:rsidP="003D1FC9">
      <w:pPr>
        <w:pStyle w:val="NormalMai"/>
        <w:rPr>
          <w:lang w:val="ru-RU"/>
        </w:rPr>
      </w:pPr>
      <w:r w:rsidRPr="005664CC">
        <w:rPr>
          <w:lang w:val="ru-RU"/>
        </w:rPr>
        <w:t>Новиков, Иван</w:t>
      </w:r>
    </w:p>
    <w:p w:rsidR="003D1FC9" w:rsidRPr="003D2B97" w:rsidRDefault="003D1FC9" w:rsidP="003D1FC9">
      <w:pPr>
        <w:pStyle w:val="NormalYur1"/>
      </w:pPr>
      <w:r w:rsidRPr="005664CC">
        <w:t xml:space="preserve">1936      </w:t>
      </w:r>
      <w:proofErr w:type="spellStart"/>
      <w:r w:rsidRPr="005664CC">
        <w:t>Аламжи</w:t>
      </w:r>
      <w:proofErr w:type="spellEnd"/>
      <w:r w:rsidRPr="005664CC">
        <w:t xml:space="preserve"> Мерген: Бурятский эпос. Стихотворный перевод И.</w:t>
      </w:r>
      <w:r>
        <w:rPr>
          <w:lang w:val="en-US"/>
        </w:rPr>
        <w:t> </w:t>
      </w:r>
      <w:r w:rsidRPr="005664CC">
        <w:t xml:space="preserve">Новикова. Вводная статья и комментарии Г.Д. Санжеева. </w:t>
      </w:r>
      <w:r w:rsidRPr="003D2B97">
        <w:t xml:space="preserve">М.; Л.: </w:t>
      </w:r>
      <w:r w:rsidRPr="000B7551">
        <w:rPr>
          <w:lang w:val="en-US"/>
        </w:rPr>
        <w:t>Academia</w:t>
      </w:r>
      <w:r w:rsidRPr="003D2B97">
        <w:t>. 268 с.</w:t>
      </w:r>
    </w:p>
    <w:p w:rsidR="003D1FC9" w:rsidRPr="006D3300" w:rsidRDefault="003D1FC9" w:rsidP="003D1FC9">
      <w:pPr>
        <w:pStyle w:val="NormalMaiTimesNewRoman"/>
        <w:rPr>
          <w:lang w:val="ru-RU"/>
        </w:rPr>
      </w:pPr>
      <w:r>
        <w:rPr>
          <w:lang w:val="ru-RU"/>
        </w:rPr>
        <w:t xml:space="preserve">Новикова, Клавдия </w:t>
      </w:r>
      <w:r w:rsidRPr="006D3300">
        <w:rPr>
          <w:lang w:val="ru-RU"/>
        </w:rPr>
        <w:t>А</w:t>
      </w:r>
      <w:r>
        <w:rPr>
          <w:lang w:val="ru-RU"/>
        </w:rPr>
        <w:t>лександровна</w:t>
      </w:r>
    </w:p>
    <w:p w:rsidR="003D1FC9" w:rsidRPr="006D3300" w:rsidRDefault="003D1FC9" w:rsidP="003D1FC9">
      <w:pPr>
        <w:pStyle w:val="StyleNormalYurTimesNewRoman"/>
        <w:rPr>
          <w:lang w:val="ru-RU"/>
        </w:rPr>
      </w:pPr>
      <w:r w:rsidRPr="006D3300">
        <w:rPr>
          <w:lang w:val="ru-RU"/>
        </w:rPr>
        <w:t xml:space="preserve">1958      Эвенский фольклор. Сказки, предания и легенды, песни, загадки. Сост. и вступит. статья </w:t>
      </w:r>
      <w:proofErr w:type="spellStart"/>
      <w:r w:rsidRPr="006D3300">
        <w:rPr>
          <w:lang w:val="ru-RU"/>
        </w:rPr>
        <w:t>К.А.Новиковой</w:t>
      </w:r>
      <w:proofErr w:type="spellEnd"/>
      <w:r w:rsidRPr="006D3300">
        <w:rPr>
          <w:lang w:val="ru-RU"/>
        </w:rPr>
        <w:t>. Магадан: Магаданское кн. изд-во. 120 с.</w:t>
      </w:r>
    </w:p>
    <w:p w:rsidR="003D1FC9" w:rsidRPr="006D3300" w:rsidRDefault="003D1FC9" w:rsidP="003D1FC9">
      <w:pPr>
        <w:pStyle w:val="StyleNormalYurTimesNewRoman"/>
        <w:rPr>
          <w:lang w:val="ru-RU"/>
        </w:rPr>
      </w:pPr>
      <w:r w:rsidRPr="006D3300">
        <w:rPr>
          <w:lang w:val="ru-RU"/>
        </w:rPr>
        <w:lastRenderedPageBreak/>
        <w:t>1966      "Обзор материалов по эвенскому фольклору". Языки и фольклор народов Сибирского Севера. М.-Л.: Наука. С. 203-219.</w:t>
      </w:r>
    </w:p>
    <w:p w:rsidR="003D1FC9" w:rsidRPr="006D3300" w:rsidRDefault="003D1FC9" w:rsidP="003D1FC9">
      <w:pPr>
        <w:pStyle w:val="StyleNormalYurTimesNewRoman"/>
        <w:rPr>
          <w:lang w:val="ru-RU"/>
        </w:rPr>
      </w:pPr>
      <w:r w:rsidRPr="006D3300">
        <w:rPr>
          <w:lang w:val="ru-RU"/>
        </w:rPr>
        <w:t>1987      Эвенские сказки, предания и легенды. Магадан: Магаданское кн. изд-во. 15</w:t>
      </w:r>
      <w:r>
        <w:rPr>
          <w:lang w:val="ru-RU"/>
        </w:rPr>
        <w:t>7</w:t>
      </w:r>
      <w:r w:rsidRPr="006D3300">
        <w:rPr>
          <w:lang w:val="ru-RU"/>
        </w:rPr>
        <w:t xml:space="preserve"> с.</w:t>
      </w:r>
    </w:p>
    <w:p w:rsidR="003D1FC9" w:rsidRDefault="003D1FC9" w:rsidP="003D1FC9">
      <w:pPr>
        <w:pStyle w:val="NormalMaiTimesNewRoman"/>
        <w:rPr>
          <w:lang w:val="ru-RU"/>
        </w:rPr>
      </w:pPr>
      <w:r>
        <w:rPr>
          <w:lang w:val="ru-RU"/>
        </w:rPr>
        <w:t>Новицкий, Яков Павлович</w:t>
      </w:r>
    </w:p>
    <w:p w:rsidR="008746CD" w:rsidRPr="00A20DEF" w:rsidRDefault="008746CD" w:rsidP="008746CD">
      <w:pPr>
        <w:pStyle w:val="NormalYur1"/>
      </w:pPr>
      <w:r>
        <w:rPr>
          <w:lang w:eastAsia="ru-RU"/>
        </w:rPr>
        <w:t xml:space="preserve">1911      </w:t>
      </w:r>
      <w:r w:rsidRPr="00BB0211">
        <w:rPr>
          <w:lang w:eastAsia="ru-RU"/>
        </w:rPr>
        <w:t xml:space="preserve">Народная память о Запорожье: Предания, рассказы, собранные в </w:t>
      </w:r>
      <w:proofErr w:type="spellStart"/>
      <w:r w:rsidRPr="00BB0211">
        <w:rPr>
          <w:lang w:eastAsia="ru-RU"/>
        </w:rPr>
        <w:t>Екатеринославщине</w:t>
      </w:r>
      <w:proofErr w:type="spellEnd"/>
      <w:r w:rsidRPr="00BB0211">
        <w:rPr>
          <w:lang w:eastAsia="ru-RU"/>
        </w:rPr>
        <w:t>. 1875-1905 гг. Екатеринослав:</w:t>
      </w:r>
      <w:r>
        <w:rPr>
          <w:lang w:eastAsia="ru-RU"/>
        </w:rPr>
        <w:t xml:space="preserve"> типография Губернского земства.</w:t>
      </w:r>
      <w:r w:rsidRPr="00BB0211">
        <w:rPr>
          <w:lang w:eastAsia="ru-RU"/>
        </w:rPr>
        <w:t xml:space="preserve"> 118 с.</w:t>
      </w:r>
    </w:p>
    <w:p w:rsidR="003D1FC9" w:rsidRDefault="003D1FC9" w:rsidP="003D1FC9">
      <w:pPr>
        <w:pStyle w:val="NormalYur1"/>
      </w:pPr>
      <w:r>
        <w:t>1912      "Духовный мир в представлении малорусского народа". Летопись Екатеринославской ученой архивной комиссии,</w:t>
      </w:r>
      <w:r w:rsidRPr="009A1299">
        <w:rPr>
          <w:szCs w:val="28"/>
        </w:rPr>
        <w:t xml:space="preserve"> </w:t>
      </w:r>
      <w:r>
        <w:rPr>
          <w:szCs w:val="28"/>
        </w:rPr>
        <w:t>п</w:t>
      </w:r>
      <w:r w:rsidRPr="009A1299">
        <w:rPr>
          <w:szCs w:val="28"/>
        </w:rPr>
        <w:t>од ред. А.С.</w:t>
      </w:r>
      <w:r>
        <w:rPr>
          <w:szCs w:val="28"/>
        </w:rPr>
        <w:t xml:space="preserve"> </w:t>
      </w:r>
      <w:r w:rsidRPr="009A1299">
        <w:rPr>
          <w:szCs w:val="28"/>
        </w:rPr>
        <w:t>Синявского</w:t>
      </w:r>
      <w:r>
        <w:t>. Екатеринослав</w:t>
      </w:r>
      <w:r w:rsidRPr="009A1299">
        <w:rPr>
          <w:szCs w:val="28"/>
        </w:rPr>
        <w:t xml:space="preserve">. </w:t>
      </w:r>
      <w:proofErr w:type="spellStart"/>
      <w:r w:rsidRPr="009A1299">
        <w:rPr>
          <w:szCs w:val="28"/>
        </w:rPr>
        <w:t>Вып</w:t>
      </w:r>
      <w:proofErr w:type="spellEnd"/>
      <w:r w:rsidRPr="009A1299">
        <w:rPr>
          <w:szCs w:val="28"/>
        </w:rPr>
        <w:t>. 8</w:t>
      </w:r>
      <w:r>
        <w:t>. С. 161-184.</w:t>
      </w:r>
    </w:p>
    <w:p w:rsidR="004E5816" w:rsidRDefault="004E5816" w:rsidP="003D1FC9">
      <w:pPr>
        <w:pStyle w:val="NormalMaiTimesNewRoman"/>
        <w:rPr>
          <w:lang w:val="ru-RU"/>
        </w:rPr>
      </w:pPr>
      <w:proofErr w:type="spellStart"/>
      <w:r>
        <w:rPr>
          <w:lang w:val="ru-RU"/>
        </w:rPr>
        <w:t>Новицький</w:t>
      </w:r>
      <w:proofErr w:type="spellEnd"/>
      <w:r>
        <w:rPr>
          <w:lang w:val="ru-RU"/>
        </w:rPr>
        <w:t>, Як</w:t>
      </w:r>
      <w:proofErr w:type="spellStart"/>
      <w:r>
        <w:t>i</w:t>
      </w:r>
      <w:proofErr w:type="spellEnd"/>
      <w:r>
        <w:rPr>
          <w:lang w:val="ru-RU"/>
        </w:rPr>
        <w:t>в</w:t>
      </w:r>
    </w:p>
    <w:p w:rsidR="004E5816" w:rsidRPr="004E5816" w:rsidRDefault="004E5816" w:rsidP="004E5816">
      <w:pPr>
        <w:pStyle w:val="NormalYur1"/>
      </w:pPr>
      <w:r>
        <w:t xml:space="preserve">2007      Твори у 5 томах. Т. 2. </w:t>
      </w:r>
      <w:proofErr w:type="spellStart"/>
      <w:r>
        <w:t>Запорижжя</w:t>
      </w:r>
      <w:proofErr w:type="spellEnd"/>
      <w:r>
        <w:t>: Тандем-У. 508 с.</w:t>
      </w:r>
    </w:p>
    <w:p w:rsidR="003D1FC9" w:rsidRPr="006D3300" w:rsidRDefault="003D1FC9" w:rsidP="003D1FC9">
      <w:pPr>
        <w:pStyle w:val="NormalMaiTimesNewRoman"/>
        <w:rPr>
          <w:lang w:val="ru-RU"/>
        </w:rPr>
      </w:pPr>
      <w:proofErr w:type="spellStart"/>
      <w:r w:rsidRPr="006D3300">
        <w:rPr>
          <w:lang w:val="ru-RU"/>
        </w:rPr>
        <w:t>Ногай</w:t>
      </w:r>
      <w:proofErr w:type="spellEnd"/>
      <w:r w:rsidRPr="006D3300">
        <w:rPr>
          <w:lang w:val="ru-RU"/>
        </w:rPr>
        <w:t xml:space="preserve">, </w:t>
      </w:r>
      <w:proofErr w:type="spellStart"/>
      <w:r w:rsidRPr="006D3300">
        <w:rPr>
          <w:lang w:val="ru-RU"/>
        </w:rPr>
        <w:t>Аждаут</w:t>
      </w:r>
      <w:proofErr w:type="spellEnd"/>
    </w:p>
    <w:p w:rsidR="003D1FC9" w:rsidRPr="006D3300" w:rsidRDefault="003D1FC9" w:rsidP="003D1FC9">
      <w:pPr>
        <w:pStyle w:val="StyleNormalYurTimesNewRoman"/>
        <w:rPr>
          <w:lang w:val="ru-RU"/>
        </w:rPr>
      </w:pPr>
      <w:r w:rsidRPr="006D3300">
        <w:rPr>
          <w:lang w:val="ru-RU"/>
        </w:rPr>
        <w:t xml:space="preserve">1979      Ногайские народные сказки. Сост. и пер. с ногайского </w:t>
      </w:r>
      <w:proofErr w:type="spellStart"/>
      <w:r w:rsidRPr="006D3300">
        <w:rPr>
          <w:lang w:val="ru-RU"/>
        </w:rPr>
        <w:t>Аждаут</w:t>
      </w:r>
      <w:proofErr w:type="spellEnd"/>
      <w:r w:rsidRPr="006D3300">
        <w:rPr>
          <w:lang w:val="ru-RU"/>
        </w:rPr>
        <w:t xml:space="preserve"> </w:t>
      </w:r>
      <w:proofErr w:type="spellStart"/>
      <w:r w:rsidRPr="006D3300">
        <w:rPr>
          <w:lang w:val="ru-RU"/>
        </w:rPr>
        <w:t>Ногай</w:t>
      </w:r>
      <w:proofErr w:type="spellEnd"/>
      <w:r w:rsidRPr="006D3300">
        <w:rPr>
          <w:lang w:val="ru-RU"/>
        </w:rPr>
        <w:t>. Отв. ред. И.В. Стеблева, предисл. Е.С. Котляр. М.: Наука. 184 с.</w:t>
      </w:r>
    </w:p>
    <w:p w:rsidR="003D1FC9" w:rsidRPr="00860A5F" w:rsidRDefault="003D1FC9" w:rsidP="003D1FC9">
      <w:pPr>
        <w:pStyle w:val="NormalMai"/>
        <w:rPr>
          <w:lang w:val="ru-RU"/>
        </w:rPr>
      </w:pPr>
      <w:r w:rsidRPr="00060943">
        <w:rPr>
          <w:lang w:val="ru-RU"/>
        </w:rPr>
        <w:t xml:space="preserve">Ноговицына Л.И., Павлова С.Н. </w:t>
      </w:r>
    </w:p>
    <w:p w:rsidR="003D1FC9" w:rsidRPr="00060943" w:rsidRDefault="003D1FC9" w:rsidP="003D1FC9">
      <w:pPr>
        <w:pStyle w:val="NormalYur1"/>
        <w:rPr>
          <w:lang w:eastAsia="ru-RU"/>
        </w:rPr>
      </w:pPr>
      <w:r w:rsidRPr="00060943">
        <w:rPr>
          <w:lang w:eastAsia="ru-RU"/>
        </w:rPr>
        <w:t xml:space="preserve">2012      </w:t>
      </w:r>
      <w:r w:rsidRPr="00860A5F">
        <w:rPr>
          <w:lang w:eastAsia="ru-RU"/>
        </w:rPr>
        <w:t>«</w:t>
      </w:r>
      <w:r w:rsidRPr="00060943">
        <w:rPr>
          <w:lang w:eastAsia="ru-RU"/>
        </w:rPr>
        <w:t>Компоненты концепта «красота» в немецкой и якутской культурно-языковых традициях (на материале сказок)</w:t>
      </w:r>
      <w:r w:rsidRPr="00860A5F">
        <w:rPr>
          <w:lang w:eastAsia="ru-RU"/>
        </w:rPr>
        <w:t>».</w:t>
      </w:r>
      <w:r w:rsidRPr="00060943">
        <w:rPr>
          <w:lang w:eastAsia="ru-RU"/>
        </w:rPr>
        <w:t xml:space="preserve"> Научные труды SWORLD. Иваново: ООО «Научный мир». Том 31. № 2. С. 83-85.</w:t>
      </w:r>
    </w:p>
    <w:p w:rsidR="003D1FC9" w:rsidRPr="0004778E" w:rsidRDefault="003D1FC9" w:rsidP="003D1FC9">
      <w:pPr>
        <w:pStyle w:val="NormalMai2"/>
        <w:rPr>
          <w:lang w:eastAsia="ru-RU"/>
        </w:rPr>
      </w:pPr>
      <w:proofErr w:type="spellStart"/>
      <w:r w:rsidRPr="0004778E">
        <w:rPr>
          <w:lang w:eastAsia="ru-RU"/>
        </w:rPr>
        <w:t>Номис</w:t>
      </w:r>
      <w:proofErr w:type="spellEnd"/>
      <w:r>
        <w:rPr>
          <w:lang w:eastAsia="ru-RU"/>
        </w:rPr>
        <w:t>,</w:t>
      </w:r>
      <w:r w:rsidRPr="0004778E">
        <w:rPr>
          <w:lang w:eastAsia="ru-RU"/>
        </w:rPr>
        <w:t xml:space="preserve"> </w:t>
      </w:r>
      <w:proofErr w:type="spellStart"/>
      <w:r w:rsidRPr="0004778E">
        <w:rPr>
          <w:lang w:eastAsia="ru-RU"/>
        </w:rPr>
        <w:t>Матвій</w:t>
      </w:r>
      <w:proofErr w:type="spellEnd"/>
      <w:r w:rsidR="00A53603" w:rsidRPr="00A53603">
        <w:rPr>
          <w:lang w:eastAsia="ru-RU"/>
        </w:rPr>
        <w:t xml:space="preserve"> {Симонов, Матвей Терентьевич}</w:t>
      </w:r>
    </w:p>
    <w:p w:rsidR="003D1FC9" w:rsidRPr="00147AA9" w:rsidRDefault="003D1FC9" w:rsidP="003D1FC9">
      <w:pPr>
        <w:pStyle w:val="NormalYur1"/>
        <w:rPr>
          <w:sz w:val="19"/>
          <w:szCs w:val="19"/>
        </w:rPr>
      </w:pPr>
      <w:r>
        <w:t>1860      «</w:t>
      </w:r>
      <w:proofErr w:type="spellStart"/>
      <w:r w:rsidRPr="00147AA9">
        <w:t>Дід</w:t>
      </w:r>
      <w:proofErr w:type="spellEnd"/>
      <w:r w:rsidRPr="00147AA9">
        <w:t xml:space="preserve"> Мина і баба Миниха</w:t>
      </w:r>
      <w:r>
        <w:t>»</w:t>
      </w:r>
      <w:r w:rsidRPr="00147AA9">
        <w:t xml:space="preserve"> // Хата. </w:t>
      </w:r>
      <w:r>
        <w:t>СПб.:</w:t>
      </w:r>
      <w:r w:rsidRPr="00147AA9">
        <w:t xml:space="preserve"> </w:t>
      </w:r>
      <w:proofErr w:type="spellStart"/>
      <w:r w:rsidRPr="00147AA9">
        <w:t>друкарня</w:t>
      </w:r>
      <w:proofErr w:type="spellEnd"/>
      <w:r w:rsidRPr="00147AA9">
        <w:t xml:space="preserve"> П.А. </w:t>
      </w:r>
      <w:proofErr w:type="spellStart"/>
      <w:r w:rsidRPr="00147AA9">
        <w:t>Куліша</w:t>
      </w:r>
      <w:proofErr w:type="spellEnd"/>
      <w:r w:rsidRPr="00147AA9">
        <w:t>. С. 175-213.</w:t>
      </w:r>
    </w:p>
    <w:p w:rsidR="00A53603" w:rsidRPr="00A53603" w:rsidRDefault="00A53603" w:rsidP="00A53603">
      <w:pPr>
        <w:pStyle w:val="NormalYur1"/>
        <w:rPr>
          <w:lang w:eastAsia="ru-RU"/>
        </w:rPr>
      </w:pPr>
      <w:r w:rsidRPr="00A53603">
        <w:rPr>
          <w:lang w:eastAsia="ru-RU"/>
        </w:rPr>
        <w:t xml:space="preserve">1864      </w:t>
      </w:r>
      <w:proofErr w:type="spellStart"/>
      <w:r w:rsidRPr="00A53603">
        <w:rPr>
          <w:lang w:eastAsia="ru-RU"/>
        </w:rPr>
        <w:t>Украïнськi</w:t>
      </w:r>
      <w:proofErr w:type="spellEnd"/>
      <w:r w:rsidRPr="00A53603">
        <w:rPr>
          <w:lang w:eastAsia="ru-RU"/>
        </w:rPr>
        <w:t xml:space="preserve"> </w:t>
      </w:r>
      <w:proofErr w:type="spellStart"/>
      <w:r w:rsidRPr="00A53603">
        <w:rPr>
          <w:lang w:eastAsia="ru-RU"/>
        </w:rPr>
        <w:t>приказки</w:t>
      </w:r>
      <w:proofErr w:type="spellEnd"/>
      <w:r w:rsidRPr="00A53603">
        <w:rPr>
          <w:lang w:eastAsia="ru-RU"/>
        </w:rPr>
        <w:t xml:space="preserve">, </w:t>
      </w:r>
      <w:proofErr w:type="spellStart"/>
      <w:r w:rsidRPr="00A53603">
        <w:rPr>
          <w:lang w:eastAsia="ru-RU"/>
        </w:rPr>
        <w:t>прислiв’я</w:t>
      </w:r>
      <w:proofErr w:type="spellEnd"/>
      <w:r w:rsidRPr="00A53603">
        <w:rPr>
          <w:lang w:eastAsia="ru-RU"/>
        </w:rPr>
        <w:t xml:space="preserve"> i </w:t>
      </w:r>
      <w:proofErr w:type="spellStart"/>
      <w:r w:rsidRPr="00A53603">
        <w:rPr>
          <w:lang w:eastAsia="ru-RU"/>
        </w:rPr>
        <w:t>таке</w:t>
      </w:r>
      <w:proofErr w:type="spellEnd"/>
      <w:r w:rsidRPr="00A53603">
        <w:rPr>
          <w:lang w:eastAsia="ru-RU"/>
        </w:rPr>
        <w:t xml:space="preserve"> </w:t>
      </w:r>
      <w:proofErr w:type="spellStart"/>
      <w:r w:rsidRPr="00A53603">
        <w:rPr>
          <w:lang w:eastAsia="ru-RU"/>
        </w:rPr>
        <w:t>iнше</w:t>
      </w:r>
      <w:proofErr w:type="spellEnd"/>
      <w:r w:rsidRPr="00A53603">
        <w:rPr>
          <w:lang w:eastAsia="ru-RU"/>
        </w:rPr>
        <w:t xml:space="preserve">: </w:t>
      </w:r>
      <w:proofErr w:type="spellStart"/>
      <w:r w:rsidRPr="00A53603">
        <w:rPr>
          <w:lang w:eastAsia="ru-RU"/>
        </w:rPr>
        <w:t>Збiрники</w:t>
      </w:r>
      <w:proofErr w:type="spellEnd"/>
      <w:r w:rsidRPr="00A53603">
        <w:rPr>
          <w:lang w:eastAsia="ru-RU"/>
        </w:rPr>
        <w:t xml:space="preserve"> О.В. Марковича и других. </w:t>
      </w:r>
      <w:proofErr w:type="spellStart"/>
      <w:r w:rsidRPr="00A53603">
        <w:rPr>
          <w:lang w:eastAsia="ru-RU"/>
        </w:rPr>
        <w:t>Спорудив</w:t>
      </w:r>
      <w:proofErr w:type="spellEnd"/>
      <w:r w:rsidRPr="00A53603">
        <w:rPr>
          <w:lang w:eastAsia="ru-RU"/>
        </w:rPr>
        <w:t xml:space="preserve"> М. </w:t>
      </w:r>
      <w:proofErr w:type="spellStart"/>
      <w:r w:rsidRPr="00A53603">
        <w:rPr>
          <w:lang w:eastAsia="ru-RU"/>
        </w:rPr>
        <w:t>Номис</w:t>
      </w:r>
      <w:proofErr w:type="spellEnd"/>
      <w:r w:rsidRPr="00A53603">
        <w:rPr>
          <w:lang w:eastAsia="ru-RU"/>
        </w:rPr>
        <w:t xml:space="preserve">. СПб.: В </w:t>
      </w:r>
      <w:proofErr w:type="spellStart"/>
      <w:r w:rsidRPr="00A53603">
        <w:rPr>
          <w:lang w:eastAsia="ru-RU"/>
        </w:rPr>
        <w:t>друкарнях</w:t>
      </w:r>
      <w:proofErr w:type="spellEnd"/>
      <w:r w:rsidRPr="00A53603">
        <w:rPr>
          <w:lang w:eastAsia="ru-RU"/>
        </w:rPr>
        <w:t xml:space="preserve"> </w:t>
      </w:r>
      <w:proofErr w:type="spellStart"/>
      <w:r w:rsidRPr="00A53603">
        <w:rPr>
          <w:lang w:eastAsia="ru-RU"/>
        </w:rPr>
        <w:t>Тиблена</w:t>
      </w:r>
      <w:proofErr w:type="spellEnd"/>
      <w:r>
        <w:rPr>
          <w:lang w:eastAsia="ru-RU"/>
        </w:rPr>
        <w:t xml:space="preserve"> і К°</w:t>
      </w:r>
      <w:r w:rsidRPr="00710749">
        <w:rPr>
          <w:lang w:eastAsia="ru-RU"/>
        </w:rPr>
        <w:t>,</w:t>
      </w:r>
      <w:r w:rsidRPr="00A53603">
        <w:rPr>
          <w:lang w:eastAsia="ru-RU"/>
        </w:rPr>
        <w:t xml:space="preserve"> И. </w:t>
      </w:r>
      <w:proofErr w:type="spellStart"/>
      <w:r w:rsidRPr="00A53603">
        <w:rPr>
          <w:lang w:eastAsia="ru-RU"/>
        </w:rPr>
        <w:t>Куліша</w:t>
      </w:r>
      <w:proofErr w:type="spellEnd"/>
      <w:r w:rsidRPr="00A53603">
        <w:rPr>
          <w:lang w:eastAsia="ru-RU"/>
        </w:rPr>
        <w:t>. XI, 304, XVII с.</w:t>
      </w:r>
    </w:p>
    <w:p w:rsidR="00AB0FE7" w:rsidRDefault="00AB0FE7" w:rsidP="00AB0FE7">
      <w:pPr>
        <w:pStyle w:val="NormalMai2"/>
      </w:pPr>
      <w:r>
        <w:t>Носов, Дмитрий Алексеевич</w:t>
      </w:r>
    </w:p>
    <w:p w:rsidR="008D5D9B" w:rsidRDefault="00AB0FE7" w:rsidP="008D5D9B">
      <w:pPr>
        <w:pStyle w:val="NormalYur1"/>
        <w:rPr>
          <w:rFonts w:ascii="Arial" w:hAnsi="Arial" w:cs="Arial"/>
          <w:color w:val="222222"/>
        </w:rPr>
      </w:pPr>
      <w:r w:rsidRPr="008D5D9B">
        <w:t xml:space="preserve">2014      «Фольклорные тексты в экспедиционных материалах В.А. Казакевича». Страны и народы Востока. </w:t>
      </w:r>
      <w:proofErr w:type="spellStart"/>
      <w:r w:rsidRPr="008D5D9B">
        <w:t>Вып</w:t>
      </w:r>
      <w:proofErr w:type="spellEnd"/>
      <w:r w:rsidRPr="008D5D9B">
        <w:t xml:space="preserve">. </w:t>
      </w:r>
      <w:r>
        <w:t>XXXV</w:t>
      </w:r>
      <w:r w:rsidRPr="008D5D9B">
        <w:t>: коллекции, тексты и их «биографии». И.Ф. Попова, Т.Д. Скрынникова, ред. М.: Наука. С. 212-225.</w:t>
      </w:r>
      <w:r w:rsidR="008D5D9B" w:rsidRPr="008D5D9B">
        <w:rPr>
          <w:rFonts w:ascii="Arial" w:hAnsi="Arial" w:cs="Arial"/>
          <w:color w:val="222222"/>
        </w:rPr>
        <w:t xml:space="preserve"> </w:t>
      </w:r>
    </w:p>
    <w:p w:rsidR="008D5D9B" w:rsidRPr="008D5D9B" w:rsidRDefault="008D5D9B" w:rsidP="008D5D9B">
      <w:pPr>
        <w:pStyle w:val="NormalYur1"/>
        <w:rPr>
          <w:lang w:eastAsia="ru-RU"/>
        </w:rPr>
      </w:pPr>
      <w:r w:rsidRPr="008D5D9B">
        <w:rPr>
          <w:lang w:eastAsia="ru-RU"/>
        </w:rPr>
        <w:t>2022      "Борьба с чертом: о неочевидной функции одного народного рассказа ойратов Синьцзяна". Письменные памятники Востока. Т. 19. № 3 (</w:t>
      </w:r>
      <w:proofErr w:type="spellStart"/>
      <w:r w:rsidRPr="008D5D9B">
        <w:rPr>
          <w:lang w:eastAsia="ru-RU"/>
        </w:rPr>
        <w:t>Вып</w:t>
      </w:r>
      <w:proofErr w:type="spellEnd"/>
      <w:r w:rsidRPr="008D5D9B">
        <w:rPr>
          <w:lang w:eastAsia="ru-RU"/>
        </w:rPr>
        <w:t>. 50). С. 38-46.</w:t>
      </w:r>
    </w:p>
    <w:p w:rsidR="00D95820" w:rsidRPr="00CE6C93" w:rsidRDefault="00D95820" w:rsidP="00D95820">
      <w:pPr>
        <w:pStyle w:val="NormalMai2"/>
        <w:rPr>
          <w:lang w:eastAsia="ru-RU"/>
        </w:rPr>
      </w:pPr>
      <w:r w:rsidRPr="00CE6C93">
        <w:rPr>
          <w:lang w:eastAsia="ru-RU"/>
        </w:rPr>
        <w:t xml:space="preserve">Носов, Дмитрий Алексеевич, &amp; </w:t>
      </w:r>
      <w:proofErr w:type="spellStart"/>
      <w:r w:rsidRPr="00CE6C93">
        <w:rPr>
          <w:lang w:eastAsia="ru-RU"/>
        </w:rPr>
        <w:t>Cэцэнбат</w:t>
      </w:r>
      <w:proofErr w:type="spellEnd"/>
    </w:p>
    <w:p w:rsidR="00D95820" w:rsidRPr="00CE6C93" w:rsidRDefault="00D95820" w:rsidP="00D95820">
      <w:pPr>
        <w:pStyle w:val="NormalYur1"/>
        <w:rPr>
          <w:lang w:eastAsia="ru-RU"/>
        </w:rPr>
      </w:pPr>
      <w:r w:rsidRPr="00CE6C93">
        <w:rPr>
          <w:lang w:eastAsia="ru-RU"/>
        </w:rPr>
        <w:t>2020      "Сказки о Мастере-</w:t>
      </w:r>
      <w:proofErr w:type="spellStart"/>
      <w:r w:rsidRPr="00CE6C93">
        <w:rPr>
          <w:lang w:eastAsia="ru-RU"/>
        </w:rPr>
        <w:t>Аргачи</w:t>
      </w:r>
      <w:proofErr w:type="spellEnd"/>
      <w:r w:rsidRPr="00CE6C93">
        <w:rPr>
          <w:lang w:eastAsia="ru-RU"/>
        </w:rPr>
        <w:t xml:space="preserve"> на просторах Центральной Азии". </w:t>
      </w:r>
      <w:proofErr w:type="spellStart"/>
      <w:r w:rsidRPr="00CE6C93">
        <w:rPr>
          <w:lang w:eastAsia="ru-RU"/>
        </w:rPr>
        <w:t>Mongolica</w:t>
      </w:r>
      <w:proofErr w:type="spellEnd"/>
      <w:r w:rsidRPr="00CE6C93">
        <w:rPr>
          <w:lang w:eastAsia="ru-RU"/>
        </w:rPr>
        <w:t xml:space="preserve"> XXIII (2): 76-81.</w:t>
      </w:r>
    </w:p>
    <w:p w:rsidR="003D1FC9" w:rsidRPr="006D3300" w:rsidRDefault="003D1FC9" w:rsidP="00AB0FE7">
      <w:pPr>
        <w:pStyle w:val="NormalMai2"/>
      </w:pPr>
      <w:proofErr w:type="spellStart"/>
      <w:r w:rsidRPr="006D3300">
        <w:t>Нуржанова</w:t>
      </w:r>
      <w:proofErr w:type="spellEnd"/>
      <w:r w:rsidRPr="006D3300">
        <w:t>, Д.К.</w:t>
      </w:r>
    </w:p>
    <w:p w:rsidR="003D1FC9" w:rsidRPr="006D3300" w:rsidRDefault="003D1FC9" w:rsidP="003D1FC9">
      <w:pPr>
        <w:pStyle w:val="StyleNormalYurTimesNewRoman"/>
        <w:rPr>
          <w:lang w:val="ru-RU"/>
        </w:rPr>
      </w:pPr>
      <w:r w:rsidRPr="006D3300">
        <w:rPr>
          <w:lang w:val="ru-RU"/>
        </w:rPr>
        <w:t xml:space="preserve">1971      "Казахская </w:t>
      </w:r>
      <w:proofErr w:type="spellStart"/>
      <w:r w:rsidRPr="006D3300">
        <w:rPr>
          <w:lang w:val="ru-RU"/>
        </w:rPr>
        <w:t>космонимия</w:t>
      </w:r>
      <w:proofErr w:type="spellEnd"/>
      <w:r w:rsidRPr="006D3300">
        <w:rPr>
          <w:lang w:val="ru-RU"/>
        </w:rPr>
        <w:t>". Этнография имен. М.: Наука. С. 234-236.</w:t>
      </w:r>
    </w:p>
    <w:p w:rsidR="003D1FC9" w:rsidRPr="006D3300" w:rsidRDefault="003D1FC9" w:rsidP="003D1FC9">
      <w:pPr>
        <w:pStyle w:val="NormalMaiTimesNewRoman"/>
        <w:rPr>
          <w:lang w:val="ru-RU"/>
        </w:rPr>
      </w:pPr>
      <w:r w:rsidRPr="006D3300">
        <w:rPr>
          <w:lang w:val="ru-RU"/>
        </w:rPr>
        <w:t>Овидий</w:t>
      </w:r>
    </w:p>
    <w:p w:rsidR="003D1FC9" w:rsidRPr="006D3300" w:rsidRDefault="003D1FC9" w:rsidP="003D1FC9">
      <w:pPr>
        <w:pStyle w:val="NormalYur1"/>
      </w:pPr>
      <w:r w:rsidRPr="006D3300">
        <w:t>1977      Метаморфозы. Пер. с латинского С. Шервинского. М.: Художественная литература. 430 с.</w:t>
      </w:r>
    </w:p>
    <w:p w:rsidR="003D1FC9" w:rsidRPr="006D3300" w:rsidRDefault="003D1FC9" w:rsidP="003D1FC9">
      <w:pPr>
        <w:pStyle w:val="NormalMaiTimesNewRoman"/>
        <w:rPr>
          <w:lang w:val="ru-RU"/>
        </w:rPr>
      </w:pPr>
      <w:r w:rsidRPr="006D3300">
        <w:rPr>
          <w:lang w:val="ru-RU"/>
        </w:rPr>
        <w:t>Овчинников</w:t>
      </w:r>
      <w:r>
        <w:rPr>
          <w:lang w:val="ru-RU"/>
        </w:rPr>
        <w:t>, Михаил Павлович</w:t>
      </w:r>
    </w:p>
    <w:p w:rsidR="003D1FC9" w:rsidRPr="006D3300" w:rsidRDefault="003D1FC9" w:rsidP="003D1FC9">
      <w:pPr>
        <w:pStyle w:val="StyleNormalYurTimesNewRoman"/>
        <w:rPr>
          <w:lang w:val="ru-RU"/>
        </w:rPr>
      </w:pPr>
      <w:r w:rsidRPr="006D3300">
        <w:rPr>
          <w:lang w:val="ru-RU"/>
        </w:rPr>
        <w:t>1897      "Из материалов по этнографии якутов". Этнографическое обозрение 3:148-184.</w:t>
      </w:r>
    </w:p>
    <w:p w:rsidR="003D1FC9" w:rsidRPr="006D3300" w:rsidRDefault="003D1FC9" w:rsidP="003D1FC9">
      <w:pPr>
        <w:pStyle w:val="StyleNormalYurTimesNewRoman"/>
        <w:rPr>
          <w:lang w:val="ru-RU"/>
        </w:rPr>
      </w:pPr>
      <w:r w:rsidRPr="006D3300">
        <w:rPr>
          <w:lang w:val="ru-RU"/>
        </w:rPr>
        <w:t>1912      "</w:t>
      </w:r>
      <w:proofErr w:type="spellStart"/>
      <w:r w:rsidRPr="006D3300">
        <w:rPr>
          <w:lang w:val="ru-RU"/>
        </w:rPr>
        <w:t>Кюнней</w:t>
      </w:r>
      <w:proofErr w:type="spellEnd"/>
      <w:r w:rsidRPr="006D3300">
        <w:rPr>
          <w:lang w:val="ru-RU"/>
        </w:rPr>
        <w:t xml:space="preserve"> и </w:t>
      </w:r>
      <w:proofErr w:type="spellStart"/>
      <w:r w:rsidRPr="006D3300">
        <w:rPr>
          <w:lang w:val="ru-RU"/>
        </w:rPr>
        <w:t>Юрякян</w:t>
      </w:r>
      <w:proofErr w:type="spellEnd"/>
      <w:r w:rsidRPr="006D3300">
        <w:rPr>
          <w:lang w:val="ru-RU"/>
        </w:rPr>
        <w:t xml:space="preserve"> (якутское предание)". Сибирский Архив 5:363-372.</w:t>
      </w:r>
    </w:p>
    <w:p w:rsidR="003D1FC9" w:rsidRPr="006D3300" w:rsidRDefault="003D1FC9" w:rsidP="003D1FC9">
      <w:pPr>
        <w:pStyle w:val="NormalMaiTimesNewRoman"/>
        <w:rPr>
          <w:lang w:val="ru-RU"/>
        </w:rPr>
      </w:pPr>
      <w:proofErr w:type="spellStart"/>
      <w:r w:rsidRPr="006D3300">
        <w:rPr>
          <w:lang w:val="ru-RU"/>
        </w:rPr>
        <w:t>Огибенин</w:t>
      </w:r>
      <w:proofErr w:type="spellEnd"/>
      <w:r w:rsidRPr="006D3300">
        <w:rPr>
          <w:lang w:val="ru-RU"/>
        </w:rPr>
        <w:t>, Борис Леонидович</w:t>
      </w:r>
    </w:p>
    <w:p w:rsidR="003D1FC9" w:rsidRPr="006D3300" w:rsidRDefault="003D1FC9" w:rsidP="003D1FC9">
      <w:pPr>
        <w:pStyle w:val="StyleNormalYurTimesNewRoman"/>
        <w:rPr>
          <w:lang w:val="ru-RU"/>
        </w:rPr>
      </w:pPr>
      <w:r w:rsidRPr="006D3300">
        <w:rPr>
          <w:lang w:val="ru-RU"/>
        </w:rPr>
        <w:lastRenderedPageBreak/>
        <w:t>1968      Структура м</w:t>
      </w:r>
      <w:r>
        <w:rPr>
          <w:lang w:val="ru-RU"/>
        </w:rPr>
        <w:t>ифологических текстов «</w:t>
      </w:r>
      <w:proofErr w:type="spellStart"/>
      <w:r>
        <w:rPr>
          <w:lang w:val="ru-RU"/>
        </w:rPr>
        <w:t>Ригведы</w:t>
      </w:r>
      <w:proofErr w:type="spellEnd"/>
      <w:r>
        <w:rPr>
          <w:lang w:val="ru-RU"/>
        </w:rPr>
        <w:t>» (ведийская космогония).</w:t>
      </w:r>
      <w:r w:rsidRPr="006D3300">
        <w:rPr>
          <w:lang w:val="ru-RU"/>
        </w:rPr>
        <w:t xml:space="preserve"> М.: Наука. 116 с.</w:t>
      </w:r>
    </w:p>
    <w:p w:rsidR="003D1FC9" w:rsidRPr="00273666" w:rsidRDefault="003D1FC9" w:rsidP="003D1FC9">
      <w:pPr>
        <w:pStyle w:val="NormalMaiTimesNewRoman"/>
        <w:rPr>
          <w:lang w:val="ru-RU"/>
        </w:rPr>
      </w:pPr>
      <w:r w:rsidRPr="006D3300">
        <w:rPr>
          <w:lang w:val="ru-RU"/>
        </w:rPr>
        <w:t>Огнева,</w:t>
      </w:r>
      <w:r w:rsidRPr="00273666">
        <w:rPr>
          <w:lang w:val="ru-RU"/>
        </w:rPr>
        <w:t xml:space="preserve"> </w:t>
      </w:r>
      <w:r>
        <w:rPr>
          <w:lang w:val="ru-RU"/>
        </w:rPr>
        <w:t>Елена Дмитриевна</w:t>
      </w:r>
      <w:r w:rsidRPr="006D3300">
        <w:rPr>
          <w:lang w:val="ru-RU"/>
        </w:rPr>
        <w:t xml:space="preserve"> </w:t>
      </w:r>
    </w:p>
    <w:p w:rsidR="003D1FC9" w:rsidRPr="006D3300" w:rsidRDefault="003D1FC9" w:rsidP="003D1FC9">
      <w:pPr>
        <w:pStyle w:val="NormalYur1"/>
      </w:pPr>
      <w:r w:rsidRPr="006D3300">
        <w:t>1982a     «</w:t>
      </w:r>
      <w:proofErr w:type="spellStart"/>
      <w:r w:rsidRPr="006D3300">
        <w:t>Масанг</w:t>
      </w:r>
      <w:proofErr w:type="spellEnd"/>
      <w:r w:rsidRPr="006D3300">
        <w:t>». Мифы народов мира. Т.2. М.: Советская энциклопедия. С.</w:t>
      </w:r>
      <w:r>
        <w:t xml:space="preserve"> </w:t>
      </w:r>
      <w:r w:rsidRPr="006D3300">
        <w:t>122.</w:t>
      </w:r>
    </w:p>
    <w:p w:rsidR="003D1FC9" w:rsidRPr="006D3300" w:rsidRDefault="003D1FC9" w:rsidP="003D1FC9">
      <w:pPr>
        <w:pStyle w:val="StyleNormalYurTimesNewRoman"/>
        <w:rPr>
          <w:lang w:val="ru-RU"/>
        </w:rPr>
      </w:pPr>
      <w:r w:rsidRPr="006D3300">
        <w:rPr>
          <w:lang w:val="ru-RU"/>
        </w:rPr>
        <w:t>1982</w:t>
      </w:r>
      <w:r w:rsidRPr="006D3300">
        <w:t>b</w:t>
      </w:r>
      <w:r w:rsidRPr="006D3300">
        <w:rPr>
          <w:lang w:val="ru-RU"/>
        </w:rPr>
        <w:t xml:space="preserve">     «Тибетская мифология». Мифы народов мира. Т.2. М.: Советская энциклопедия. С.</w:t>
      </w:r>
      <w:r w:rsidRPr="007223E3">
        <w:rPr>
          <w:lang w:val="ru-RU"/>
        </w:rPr>
        <w:t xml:space="preserve"> </w:t>
      </w:r>
      <w:r w:rsidRPr="006D3300">
        <w:rPr>
          <w:lang w:val="ru-RU"/>
        </w:rPr>
        <w:t>506-511.</w:t>
      </w:r>
    </w:p>
    <w:p w:rsidR="003D1FC9" w:rsidRPr="006D3300" w:rsidRDefault="003D1FC9" w:rsidP="003D1FC9">
      <w:pPr>
        <w:pStyle w:val="StyleNormalYurTimesNewRoman"/>
        <w:rPr>
          <w:lang w:val="ru-RU"/>
        </w:rPr>
      </w:pPr>
      <w:r w:rsidRPr="006D3300">
        <w:rPr>
          <w:lang w:val="ru-RU"/>
        </w:rPr>
        <w:t>1982</w:t>
      </w:r>
      <w:r w:rsidRPr="006D3300">
        <w:t>c</w:t>
      </w:r>
      <w:r w:rsidRPr="006D3300">
        <w:rPr>
          <w:lang w:val="ru-RU"/>
        </w:rPr>
        <w:t xml:space="preserve">     «Лу». Мифы народов мира. Т.2. М.: Советская энциклопедия. С.</w:t>
      </w:r>
      <w:r w:rsidRPr="007223E3">
        <w:rPr>
          <w:lang w:val="ru-RU"/>
        </w:rPr>
        <w:t xml:space="preserve"> </w:t>
      </w:r>
      <w:r w:rsidRPr="001F45A8">
        <w:rPr>
          <w:lang w:val="ru-RU"/>
        </w:rPr>
        <w:t>74.</w:t>
      </w:r>
    </w:p>
    <w:p w:rsidR="003D1FC9" w:rsidRPr="006D3300" w:rsidRDefault="003D1FC9" w:rsidP="003D1FC9">
      <w:pPr>
        <w:pStyle w:val="StyleNormalYurTimesNewRoman"/>
        <w:rPr>
          <w:lang w:val="ru-RU"/>
        </w:rPr>
      </w:pPr>
      <w:r w:rsidRPr="006D3300">
        <w:rPr>
          <w:lang w:val="ru-RU"/>
        </w:rPr>
        <w:t>1982</w:t>
      </w:r>
      <w:r w:rsidRPr="006D3300">
        <w:t>d</w:t>
      </w:r>
      <w:r w:rsidRPr="006D3300">
        <w:rPr>
          <w:lang w:val="ru-RU"/>
        </w:rPr>
        <w:t xml:space="preserve">     «</w:t>
      </w:r>
      <w:proofErr w:type="spellStart"/>
      <w:r w:rsidRPr="006D3300">
        <w:rPr>
          <w:lang w:val="ru-RU"/>
        </w:rPr>
        <w:t>Тхеуранг</w:t>
      </w:r>
      <w:proofErr w:type="spellEnd"/>
      <w:r w:rsidRPr="006D3300">
        <w:rPr>
          <w:lang w:val="ru-RU"/>
        </w:rPr>
        <w:t>». Т.2. М.: Советская энциклопедия. С.</w:t>
      </w:r>
      <w:r w:rsidRPr="007223E3">
        <w:rPr>
          <w:lang w:val="ru-RU"/>
        </w:rPr>
        <w:t xml:space="preserve"> </w:t>
      </w:r>
      <w:r w:rsidRPr="006D3300">
        <w:rPr>
          <w:lang w:val="ru-RU"/>
        </w:rPr>
        <w:t>535.</w:t>
      </w:r>
    </w:p>
    <w:p w:rsidR="003D1FC9" w:rsidRPr="006D3300" w:rsidRDefault="003D1FC9" w:rsidP="003D1FC9">
      <w:pPr>
        <w:pStyle w:val="StyleNormalYurTimesNewRoman"/>
        <w:rPr>
          <w:lang w:val="ru-RU"/>
        </w:rPr>
      </w:pPr>
      <w:r w:rsidRPr="006D3300">
        <w:rPr>
          <w:lang w:val="ru-RU"/>
        </w:rPr>
        <w:t>2004      "Тибетцы". Мифы и религии мира. Составление и редакция С.Ю. Неклюдова. М.: Российский государственный гума</w:t>
      </w:r>
      <w:r w:rsidRPr="001F45A8">
        <w:rPr>
          <w:rStyle w:val="StyleNormalYurTimesNewRoman1Char"/>
          <w:lang w:val="ru-RU"/>
        </w:rPr>
        <w:t>нитарный университет. С. 171-175.</w:t>
      </w:r>
    </w:p>
    <w:p w:rsidR="003D1FC9" w:rsidRPr="006D3300" w:rsidRDefault="003D1FC9" w:rsidP="003D1FC9">
      <w:pPr>
        <w:pStyle w:val="NormalMaiTimesNewRoman"/>
        <w:rPr>
          <w:lang w:val="ru-RU"/>
        </w:rPr>
      </w:pPr>
      <w:proofErr w:type="spellStart"/>
      <w:r w:rsidRPr="006D3300">
        <w:rPr>
          <w:lang w:val="ru-RU"/>
        </w:rPr>
        <w:t>Одюков</w:t>
      </w:r>
      <w:proofErr w:type="spellEnd"/>
      <w:r w:rsidRPr="006D3300">
        <w:rPr>
          <w:lang w:val="ru-RU"/>
        </w:rPr>
        <w:t>, И.И.</w:t>
      </w:r>
    </w:p>
    <w:p w:rsidR="003D1FC9" w:rsidRPr="00273666" w:rsidRDefault="003D1FC9" w:rsidP="003D1FC9">
      <w:pPr>
        <w:pStyle w:val="NormalYur1"/>
      </w:pPr>
      <w:r w:rsidRPr="006D3300">
        <w:t>1973      «Идейно-художественные особенности мифов-легенд».</w:t>
      </w:r>
      <w:r>
        <w:t xml:space="preserve"> Связи народности и фольклора в классической чувашской литературе</w:t>
      </w:r>
      <w:r w:rsidRPr="00273666">
        <w:t xml:space="preserve">, </w:t>
      </w:r>
      <w:r>
        <w:t xml:space="preserve">ред. </w:t>
      </w:r>
      <w:r w:rsidRPr="006D3300">
        <w:t xml:space="preserve">Канюков В.Я., </w:t>
      </w:r>
      <w:proofErr w:type="spellStart"/>
      <w:r w:rsidRPr="006D3300">
        <w:t>Одюков</w:t>
      </w:r>
      <w:proofErr w:type="spellEnd"/>
      <w:r w:rsidRPr="006D3300">
        <w:t xml:space="preserve"> И.И.</w:t>
      </w:r>
      <w:r>
        <w:t xml:space="preserve"> Чебоксары: Чувашский гос. ун-т, 1973. С. 35–94 (на чуваш. яз.).</w:t>
      </w:r>
      <w:r w:rsidRPr="006D3300">
        <w:t xml:space="preserve"> </w:t>
      </w:r>
    </w:p>
    <w:p w:rsidR="0060043D" w:rsidRDefault="00064ED7" w:rsidP="0060043D">
      <w:pPr>
        <w:pStyle w:val="NormalMai2"/>
      </w:pPr>
      <w:proofErr w:type="spellStart"/>
      <w:r w:rsidRPr="00064ED7">
        <w:t>Ожередов</w:t>
      </w:r>
      <w:proofErr w:type="spellEnd"/>
      <w:r w:rsidRPr="00064ED7">
        <w:t>, Ю</w:t>
      </w:r>
      <w:r w:rsidR="0060043D">
        <w:t xml:space="preserve">рий </w:t>
      </w:r>
      <w:r w:rsidRPr="00064ED7">
        <w:t>И</w:t>
      </w:r>
      <w:r w:rsidR="0060043D">
        <w:t>ванович</w:t>
      </w:r>
      <w:r w:rsidRPr="00064ED7">
        <w:t xml:space="preserve">, </w:t>
      </w:r>
      <w:proofErr w:type="spellStart"/>
      <w:r w:rsidRPr="00064ED7">
        <w:t>Ярзуткина</w:t>
      </w:r>
      <w:proofErr w:type="spellEnd"/>
      <w:r w:rsidRPr="00064ED7">
        <w:t xml:space="preserve">, Анастасия </w:t>
      </w:r>
      <w:r w:rsidR="0060043D">
        <w:t>Алексеевна</w:t>
      </w:r>
      <w:r w:rsidRPr="00064ED7">
        <w:t>,</w:t>
      </w:r>
      <w:r w:rsidR="0060043D">
        <w:t xml:space="preserve"> </w:t>
      </w:r>
      <w:r w:rsidR="0060043D" w:rsidRPr="0060043D">
        <w:t>&amp;</w:t>
      </w:r>
      <w:r w:rsidRPr="00064ED7">
        <w:t xml:space="preserve"> Титу, В</w:t>
      </w:r>
      <w:r w:rsidR="0060043D">
        <w:t xml:space="preserve">ячеслав </w:t>
      </w:r>
    </w:p>
    <w:p w:rsidR="00064ED7" w:rsidRPr="00064ED7" w:rsidRDefault="00064ED7" w:rsidP="0060043D">
      <w:pPr>
        <w:pStyle w:val="NormalYur1"/>
      </w:pPr>
      <w:r w:rsidRPr="00064ED7">
        <w:t>С</w:t>
      </w:r>
      <w:r w:rsidR="0060043D">
        <w:t>ергеевич</w:t>
      </w:r>
      <w:r w:rsidRPr="00064ED7">
        <w:t xml:space="preserve"> </w:t>
      </w:r>
    </w:p>
    <w:p w:rsidR="00064ED7" w:rsidRPr="004467DE" w:rsidRDefault="00064ED7" w:rsidP="00064ED7">
      <w:pPr>
        <w:pStyle w:val="NormalYur1"/>
      </w:pPr>
      <w:r w:rsidRPr="00064ED7">
        <w:t>2020      «Комары в чукотской мифологии. К вопросу семантики мифологемы». Совре</w:t>
      </w:r>
      <w:r w:rsidR="0060043D">
        <w:t>менная научная мысль 6: 165-172</w:t>
      </w:r>
      <w:r w:rsidR="0060043D" w:rsidRPr="004467DE">
        <w:t>.</w:t>
      </w:r>
    </w:p>
    <w:p w:rsidR="003D1FC9" w:rsidRDefault="003D1FC9" w:rsidP="003D1FC9">
      <w:pPr>
        <w:pStyle w:val="NormalMaiTimesNewRoman"/>
        <w:rPr>
          <w:lang w:val="ru-RU"/>
        </w:rPr>
      </w:pPr>
      <w:proofErr w:type="spellStart"/>
      <w:r>
        <w:rPr>
          <w:lang w:val="ru-RU"/>
        </w:rPr>
        <w:t>Озаровская</w:t>
      </w:r>
      <w:proofErr w:type="spellEnd"/>
      <w:r>
        <w:rPr>
          <w:lang w:val="ru-RU"/>
        </w:rPr>
        <w:t xml:space="preserve">, Ольга </w:t>
      </w:r>
      <w:proofErr w:type="spellStart"/>
      <w:r>
        <w:rPr>
          <w:lang w:val="ru-RU"/>
        </w:rPr>
        <w:t>Эрастовна</w:t>
      </w:r>
      <w:proofErr w:type="spellEnd"/>
    </w:p>
    <w:p w:rsidR="00A70D71" w:rsidRPr="00A70D71" w:rsidRDefault="00A70D71" w:rsidP="003D1FC9">
      <w:pPr>
        <w:pStyle w:val="NormalYur1"/>
      </w:pPr>
      <w:r>
        <w:t xml:space="preserve">1931      </w:t>
      </w:r>
      <w:proofErr w:type="spellStart"/>
      <w:r>
        <w:t>Пятиречие</w:t>
      </w:r>
      <w:proofErr w:type="spellEnd"/>
      <w:r>
        <w:t xml:space="preserve">. </w:t>
      </w:r>
      <w:r w:rsidRPr="00F362BB">
        <w:rPr>
          <w:lang w:val="sl-SI"/>
        </w:rPr>
        <w:t xml:space="preserve">Л.: </w:t>
      </w:r>
      <w:r w:rsidRPr="00F362BB">
        <w:rPr>
          <w:rStyle w:val="acopre"/>
          <w:lang w:val="sl-SI"/>
        </w:rPr>
        <w:t>Изд-во писателей в Ленинграде</w:t>
      </w:r>
      <w:r>
        <w:rPr>
          <w:rStyle w:val="acopre"/>
        </w:rPr>
        <w:t>. 460 с.</w:t>
      </w:r>
    </w:p>
    <w:p w:rsidR="003D1FC9" w:rsidRDefault="003D1FC9" w:rsidP="003D1FC9">
      <w:pPr>
        <w:pStyle w:val="NormalYur1"/>
      </w:pPr>
      <w:r>
        <w:t xml:space="preserve">2009      Старины и сказки в записях О.Э. </w:t>
      </w:r>
      <w:proofErr w:type="spellStart"/>
      <w:r>
        <w:t>Озаровской</w:t>
      </w:r>
      <w:proofErr w:type="spellEnd"/>
      <w:r>
        <w:t>. М.: ОГИ. 412 с.</w:t>
      </w:r>
    </w:p>
    <w:p w:rsidR="00F040D7" w:rsidRDefault="00F040D7" w:rsidP="003D1FC9">
      <w:pPr>
        <w:pStyle w:val="NormalMaiTimesNewRoman"/>
        <w:rPr>
          <w:lang w:val="ru-RU"/>
        </w:rPr>
      </w:pPr>
      <w:r>
        <w:rPr>
          <w:lang w:val="ru-RU"/>
        </w:rPr>
        <w:t>Озолиня, Лариса Викторовна</w:t>
      </w:r>
    </w:p>
    <w:p w:rsidR="00F040D7" w:rsidRPr="00F040D7" w:rsidRDefault="00F040D7" w:rsidP="00F040D7">
      <w:pPr>
        <w:pStyle w:val="NormalYur1"/>
      </w:pPr>
      <w:r>
        <w:t xml:space="preserve">2019      </w:t>
      </w:r>
      <w:r w:rsidR="008D7148">
        <w:t xml:space="preserve">«Фольклор ороков (уйльта): сюжеты и мотивы. </w:t>
      </w:r>
      <w:r>
        <w:t>Фольклор палеоазиатских народов.</w:t>
      </w:r>
      <w:r w:rsidR="008D7148">
        <w:t xml:space="preserve"> </w:t>
      </w:r>
      <w:r>
        <w:t>Материалы</w:t>
      </w:r>
      <w:r w:rsidRPr="00F040D7">
        <w:t xml:space="preserve"> </w:t>
      </w:r>
      <w:r>
        <w:rPr>
          <w:lang w:val="en-US"/>
        </w:rPr>
        <w:t>III</w:t>
      </w:r>
      <w:r w:rsidRPr="00F040D7">
        <w:t xml:space="preserve"> </w:t>
      </w:r>
      <w:r>
        <w:t xml:space="preserve">Международной научной конференции, г. Южно-Сахалинск, 24-29 сентября 2019 г. Составители О.Ю. </w:t>
      </w:r>
      <w:proofErr w:type="spellStart"/>
      <w:r>
        <w:t>Хурьон</w:t>
      </w:r>
      <w:proofErr w:type="spellEnd"/>
      <w:r>
        <w:t xml:space="preserve">, Е.М. </w:t>
      </w:r>
      <w:proofErr w:type="spellStart"/>
      <w:r>
        <w:t>Намаконова</w:t>
      </w:r>
      <w:proofErr w:type="spellEnd"/>
      <w:r>
        <w:t>. Южно-Сахалинск: Пресс Код. С. 171-179.</w:t>
      </w:r>
    </w:p>
    <w:p w:rsidR="000B59B0" w:rsidRDefault="000B59B0" w:rsidP="003D1FC9">
      <w:pPr>
        <w:pStyle w:val="NormalMaiTimesNewRoman"/>
        <w:rPr>
          <w:lang w:val="ru-RU"/>
        </w:rPr>
      </w:pPr>
      <w:proofErr w:type="spellStart"/>
      <w:r>
        <w:rPr>
          <w:lang w:val="ru-RU"/>
        </w:rPr>
        <w:t>Ойноткинова</w:t>
      </w:r>
      <w:proofErr w:type="spellEnd"/>
      <w:r>
        <w:rPr>
          <w:lang w:val="ru-RU"/>
        </w:rPr>
        <w:t>, Надежда Романовна</w:t>
      </w:r>
    </w:p>
    <w:p w:rsidR="000B59B0" w:rsidRDefault="000B59B0" w:rsidP="000B59B0">
      <w:pPr>
        <w:pStyle w:val="NormalYur1"/>
      </w:pPr>
      <w:r>
        <w:t>2022      Мифология алтайцев. Этнолингвистический словарь. Новосибирск: ИПЦ НГУ. Т.1, 512 с. Т. 2, 464 с.</w:t>
      </w:r>
    </w:p>
    <w:p w:rsidR="006A1C8E" w:rsidRPr="006A1C8E" w:rsidRDefault="003D1FC9" w:rsidP="003D1FC9">
      <w:pPr>
        <w:pStyle w:val="NormalMaiTimesNewRoman"/>
        <w:rPr>
          <w:lang w:val="ru-RU"/>
        </w:rPr>
      </w:pPr>
      <w:proofErr w:type="spellStart"/>
      <w:r>
        <w:rPr>
          <w:lang w:val="ru-RU"/>
        </w:rPr>
        <w:t>Ойноткинова</w:t>
      </w:r>
      <w:proofErr w:type="spellEnd"/>
      <w:r>
        <w:rPr>
          <w:lang w:val="ru-RU"/>
        </w:rPr>
        <w:t xml:space="preserve"> (Байжанова), Надежда Романовна, И.В. </w:t>
      </w:r>
      <w:proofErr w:type="spellStart"/>
      <w:r>
        <w:rPr>
          <w:lang w:val="ru-RU"/>
        </w:rPr>
        <w:t>Шинжин</w:t>
      </w:r>
      <w:proofErr w:type="spellEnd"/>
      <w:r>
        <w:rPr>
          <w:lang w:val="ru-RU"/>
        </w:rPr>
        <w:t xml:space="preserve">, </w:t>
      </w:r>
      <w:proofErr w:type="spellStart"/>
      <w:r>
        <w:rPr>
          <w:lang w:val="ru-RU"/>
        </w:rPr>
        <w:t>Кузелеш</w:t>
      </w:r>
      <w:proofErr w:type="spellEnd"/>
      <w:r>
        <w:rPr>
          <w:lang w:val="ru-RU"/>
        </w:rPr>
        <w:t xml:space="preserve"> </w:t>
      </w:r>
    </w:p>
    <w:p w:rsidR="003D1FC9" w:rsidRDefault="003D1FC9" w:rsidP="006A1C8E">
      <w:pPr>
        <w:pStyle w:val="NormalYur1"/>
      </w:pPr>
      <w:r>
        <w:t>Владимировна</w:t>
      </w:r>
      <w:r w:rsidRPr="008F763F">
        <w:t xml:space="preserve"> </w:t>
      </w:r>
      <w:proofErr w:type="spellStart"/>
      <w:r>
        <w:t>Яданова</w:t>
      </w:r>
      <w:proofErr w:type="spellEnd"/>
      <w:r>
        <w:t xml:space="preserve">, </w:t>
      </w:r>
      <w:r w:rsidRPr="008F763F">
        <w:t xml:space="preserve">&amp; </w:t>
      </w:r>
      <w:r>
        <w:t xml:space="preserve">Елизавета </w:t>
      </w:r>
      <w:proofErr w:type="spellStart"/>
      <w:r>
        <w:t>Еркиновна</w:t>
      </w:r>
      <w:proofErr w:type="spellEnd"/>
      <w:r>
        <w:t xml:space="preserve"> </w:t>
      </w:r>
      <w:proofErr w:type="spellStart"/>
      <w:r>
        <w:t>Ямаева</w:t>
      </w:r>
      <w:proofErr w:type="spellEnd"/>
    </w:p>
    <w:p w:rsidR="003D1FC9" w:rsidRPr="008F763F" w:rsidRDefault="003D1FC9" w:rsidP="003D1FC9">
      <w:pPr>
        <w:pStyle w:val="StyleNormalYurTimesNewRoman0"/>
        <w:rPr>
          <w:lang w:val="ru-RU"/>
        </w:rPr>
      </w:pPr>
      <w:r>
        <w:rPr>
          <w:lang w:val="ru-RU"/>
        </w:rPr>
        <w:t xml:space="preserve">2011      </w:t>
      </w:r>
      <w:proofErr w:type="spellStart"/>
      <w:r>
        <w:rPr>
          <w:lang w:val="ru-RU"/>
        </w:rPr>
        <w:t>Несказочная</w:t>
      </w:r>
      <w:proofErr w:type="spellEnd"/>
      <w:r>
        <w:rPr>
          <w:lang w:val="ru-RU"/>
        </w:rPr>
        <w:t xml:space="preserve"> проза алтайцев. Составление, подготовка текстов, перевод, примечания, комментарии и указатели Н.Р. </w:t>
      </w:r>
      <w:proofErr w:type="spellStart"/>
      <w:r>
        <w:rPr>
          <w:lang w:val="ru-RU"/>
        </w:rPr>
        <w:t>Ойноткиновой</w:t>
      </w:r>
      <w:proofErr w:type="spellEnd"/>
      <w:r>
        <w:rPr>
          <w:lang w:val="ru-RU"/>
        </w:rPr>
        <w:t xml:space="preserve">, И.В. </w:t>
      </w:r>
      <w:proofErr w:type="spellStart"/>
      <w:r>
        <w:rPr>
          <w:lang w:val="ru-RU"/>
        </w:rPr>
        <w:t>Шинжина</w:t>
      </w:r>
      <w:proofErr w:type="spellEnd"/>
      <w:r>
        <w:rPr>
          <w:lang w:val="ru-RU"/>
        </w:rPr>
        <w:t xml:space="preserve">, К.В. </w:t>
      </w:r>
      <w:proofErr w:type="spellStart"/>
      <w:r>
        <w:rPr>
          <w:lang w:val="ru-RU"/>
        </w:rPr>
        <w:t>Ядановой</w:t>
      </w:r>
      <w:proofErr w:type="spellEnd"/>
      <w:r>
        <w:rPr>
          <w:lang w:val="ru-RU"/>
        </w:rPr>
        <w:t xml:space="preserve">, Е.Е. </w:t>
      </w:r>
      <w:proofErr w:type="spellStart"/>
      <w:r>
        <w:rPr>
          <w:lang w:val="ru-RU"/>
        </w:rPr>
        <w:t>Ямаевой</w:t>
      </w:r>
      <w:proofErr w:type="spellEnd"/>
      <w:r>
        <w:rPr>
          <w:lang w:val="ru-RU"/>
        </w:rPr>
        <w:t>. Новосибирск: Наука. 576 с. (Памятники фольклора народов Сибири и Дальнего Востока. Т. 30).</w:t>
      </w:r>
    </w:p>
    <w:p w:rsidR="00E75880" w:rsidRPr="00483B40" w:rsidRDefault="00E75880" w:rsidP="00E75880">
      <w:pPr>
        <w:pStyle w:val="NormalMai2"/>
      </w:pPr>
      <w:r w:rsidRPr="00483B40">
        <w:t>Ойунский, Платон Алексеевич</w:t>
      </w:r>
    </w:p>
    <w:p w:rsidR="00E75880" w:rsidRPr="00483B40" w:rsidRDefault="00E75880" w:rsidP="00E75880">
      <w:pPr>
        <w:pStyle w:val="NormalYur1"/>
      </w:pPr>
      <w:r w:rsidRPr="00E75880">
        <w:t xml:space="preserve">1982      </w:t>
      </w:r>
      <w:r w:rsidRPr="00483B40">
        <w:t>Нюргун Боотур Стремительный: Якутский героический эпос олонхо / Воссоздал на основе народных сказаний Платон Ойунский; Пер. на рус. яз. В. Державин; Под общ. ред. С. В. Михалкова; Статья и комментарий И. В. Пухова. Якутск</w:t>
      </w:r>
      <w:r>
        <w:t>: Якутское книжное издательство</w:t>
      </w:r>
      <w:r w:rsidRPr="00483B40">
        <w:t>. 432 с.</w:t>
      </w:r>
    </w:p>
    <w:p w:rsidR="003D1FC9" w:rsidRPr="006D3300" w:rsidRDefault="003D1FC9" w:rsidP="003D1FC9">
      <w:pPr>
        <w:pStyle w:val="NormalMaiTimesNewRoman"/>
        <w:rPr>
          <w:lang w:val="ru-RU"/>
        </w:rPr>
      </w:pPr>
      <w:proofErr w:type="spellStart"/>
      <w:r w:rsidRPr="006D3300">
        <w:rPr>
          <w:lang w:val="ru-RU"/>
        </w:rPr>
        <w:t>Ольдерогге</w:t>
      </w:r>
      <w:proofErr w:type="spellEnd"/>
      <w:r w:rsidRPr="006D3300">
        <w:rPr>
          <w:lang w:val="ru-RU"/>
        </w:rPr>
        <w:t>, Дмитрий Александрович</w:t>
      </w:r>
    </w:p>
    <w:p w:rsidR="003D1FC9" w:rsidRPr="006D3300" w:rsidRDefault="003D1FC9" w:rsidP="003D1FC9">
      <w:pPr>
        <w:pStyle w:val="NormalYur1"/>
      </w:pPr>
      <w:r w:rsidRPr="006D3300">
        <w:t xml:space="preserve">1959      Сказки народов Африки. Сост. и предисл. Д.А. </w:t>
      </w:r>
      <w:proofErr w:type="spellStart"/>
      <w:r w:rsidRPr="006D3300">
        <w:t>Ольдерогге</w:t>
      </w:r>
      <w:proofErr w:type="spellEnd"/>
      <w:r w:rsidRPr="006D3300">
        <w:t>. М.-Л.: Государственное изд-во художественной литературы. 320 с.</w:t>
      </w:r>
    </w:p>
    <w:p w:rsidR="003D1FC9" w:rsidRPr="006D3300" w:rsidRDefault="003D1FC9" w:rsidP="003D1FC9">
      <w:pPr>
        <w:pStyle w:val="NormalMaiTimesNewRoman"/>
        <w:rPr>
          <w:lang w:val="ru-RU"/>
        </w:rPr>
      </w:pPr>
      <w:r w:rsidRPr="006D3300">
        <w:rPr>
          <w:lang w:val="ru-RU"/>
        </w:rPr>
        <w:t>Окладников, Алексей Павлович</w:t>
      </w:r>
    </w:p>
    <w:p w:rsidR="003D1FC9" w:rsidRPr="006D3300" w:rsidRDefault="003D1FC9" w:rsidP="003D1FC9">
      <w:pPr>
        <w:pStyle w:val="StyleNormalYurTimesNewRoman"/>
        <w:rPr>
          <w:lang w:val="ru-RU"/>
        </w:rPr>
      </w:pPr>
      <w:r w:rsidRPr="006D3300">
        <w:rPr>
          <w:lang w:val="ru-RU"/>
        </w:rPr>
        <w:lastRenderedPageBreak/>
        <w:t>1950      Неолит и бронзовый век Прибайкалья. М.-Л.: Изд-во АН СССР. 411 с. (Материалы и исследования по археологии СССР. № 18).</w:t>
      </w:r>
    </w:p>
    <w:p w:rsidR="003D1FC9" w:rsidRDefault="003D1FC9" w:rsidP="003D1FC9">
      <w:pPr>
        <w:pStyle w:val="StyleNormalYurTimesNewRoman"/>
        <w:rPr>
          <w:lang w:val="ru-RU"/>
        </w:rPr>
      </w:pPr>
      <w:r w:rsidRPr="006D3300">
        <w:rPr>
          <w:lang w:val="ru-RU"/>
        </w:rPr>
        <w:t>19</w:t>
      </w:r>
      <w:r w:rsidRPr="001F45A8">
        <w:rPr>
          <w:lang w:val="ru-RU"/>
        </w:rPr>
        <w:t>68</w:t>
      </w:r>
      <w:r w:rsidRPr="006D3300">
        <w:rPr>
          <w:lang w:val="ru-RU"/>
        </w:rPr>
        <w:t xml:space="preserve">      Лики древнего Амура. Петроглифы </w:t>
      </w:r>
      <w:proofErr w:type="spellStart"/>
      <w:r w:rsidRPr="006D3300">
        <w:rPr>
          <w:lang w:val="ru-RU"/>
        </w:rPr>
        <w:t>Сикачи-Аляна</w:t>
      </w:r>
      <w:proofErr w:type="spellEnd"/>
      <w:r w:rsidRPr="006D3300">
        <w:rPr>
          <w:lang w:val="ru-RU"/>
        </w:rPr>
        <w:t xml:space="preserve">. Новосибирск: </w:t>
      </w:r>
      <w:proofErr w:type="spellStart"/>
      <w:r w:rsidRPr="006D3300">
        <w:rPr>
          <w:lang w:val="ru-RU"/>
        </w:rPr>
        <w:t>Западно-сибирское</w:t>
      </w:r>
      <w:proofErr w:type="spellEnd"/>
      <w:r w:rsidRPr="006D3300">
        <w:rPr>
          <w:lang w:val="ru-RU"/>
        </w:rPr>
        <w:t xml:space="preserve"> кн. изд-во. 2</w:t>
      </w:r>
      <w:r w:rsidRPr="001F45A8">
        <w:rPr>
          <w:lang w:val="ru-RU"/>
        </w:rPr>
        <w:t xml:space="preserve">39 </w:t>
      </w:r>
      <w:r w:rsidRPr="006D3300">
        <w:t>c</w:t>
      </w:r>
      <w:r w:rsidRPr="001F45A8">
        <w:rPr>
          <w:lang w:val="ru-RU"/>
        </w:rPr>
        <w:t>.</w:t>
      </w:r>
    </w:p>
    <w:p w:rsidR="0085558B" w:rsidRPr="001F45A8" w:rsidRDefault="0085558B" w:rsidP="0085558B">
      <w:pPr>
        <w:pStyle w:val="NormalYur1"/>
      </w:pPr>
      <w:r>
        <w:t xml:space="preserve">1989      </w:t>
      </w:r>
      <w:r w:rsidRPr="0085558B">
        <w:rPr>
          <w:shd w:val="clear" w:color="auto" w:fill="FFFFFF"/>
        </w:rPr>
        <w:t xml:space="preserve">Олень золотые рога. Рассказы об охоте за наскальными рисунками. </w:t>
      </w:r>
      <w:r>
        <w:rPr>
          <w:shd w:val="clear" w:color="auto" w:fill="FFFFFF"/>
        </w:rPr>
        <w:t>Открытие Сибири. Главы из книги. Хабаровск: Книжное издательство. 208 с.</w:t>
      </w:r>
    </w:p>
    <w:p w:rsidR="002A0FC7" w:rsidRDefault="002A0FC7" w:rsidP="003D1FC9">
      <w:pPr>
        <w:pStyle w:val="NormalMai"/>
        <w:rPr>
          <w:lang w:val="ru-RU"/>
        </w:rPr>
      </w:pPr>
      <w:proofErr w:type="spellStart"/>
      <w:r>
        <w:rPr>
          <w:lang w:val="ru-RU"/>
        </w:rPr>
        <w:t>Окотэтто</w:t>
      </w:r>
      <w:proofErr w:type="spellEnd"/>
      <w:r>
        <w:rPr>
          <w:lang w:val="ru-RU"/>
        </w:rPr>
        <w:t xml:space="preserve">, Лариса </w:t>
      </w:r>
      <w:proofErr w:type="spellStart"/>
      <w:r>
        <w:rPr>
          <w:lang w:val="ru-RU"/>
        </w:rPr>
        <w:t>Омдёвна</w:t>
      </w:r>
      <w:proofErr w:type="spellEnd"/>
    </w:p>
    <w:p w:rsidR="002A0FC7" w:rsidRPr="002A0FC7" w:rsidRDefault="002A0FC7" w:rsidP="002A0FC7">
      <w:pPr>
        <w:pStyle w:val="NormalYur1"/>
      </w:pPr>
      <w:r>
        <w:t xml:space="preserve">2020      Фольклор ямальских ненцев. Выпуск 2. Фольклор </w:t>
      </w:r>
      <w:proofErr w:type="spellStart"/>
      <w:r>
        <w:t>сеяхинских</w:t>
      </w:r>
      <w:proofErr w:type="spellEnd"/>
      <w:r>
        <w:t xml:space="preserve"> ненцев. Воронеж: Алекс Принт. 184 с.</w:t>
      </w:r>
    </w:p>
    <w:p w:rsidR="003D1FC9" w:rsidRPr="002B0012" w:rsidRDefault="003D1FC9" w:rsidP="003D1FC9">
      <w:pPr>
        <w:pStyle w:val="NormalMai"/>
        <w:rPr>
          <w:lang w:val="ru-RU"/>
        </w:rPr>
      </w:pPr>
      <w:r w:rsidRPr="002B0012">
        <w:rPr>
          <w:lang w:val="ru-RU"/>
        </w:rPr>
        <w:t>Омар-</w:t>
      </w:r>
      <w:proofErr w:type="spellStart"/>
      <w:r w:rsidRPr="002B0012">
        <w:rPr>
          <w:lang w:val="ru-RU"/>
        </w:rPr>
        <w:t>оглы</w:t>
      </w:r>
      <w:proofErr w:type="spellEnd"/>
      <w:r w:rsidRPr="002B0012">
        <w:rPr>
          <w:lang w:val="ru-RU"/>
        </w:rPr>
        <w:t xml:space="preserve">, Абдула </w:t>
      </w:r>
    </w:p>
    <w:p w:rsidR="003D1FC9" w:rsidRPr="002B0012" w:rsidRDefault="003D1FC9" w:rsidP="003D1FC9">
      <w:pPr>
        <w:pStyle w:val="NormalYur1"/>
      </w:pPr>
      <w:r w:rsidRPr="002B0012">
        <w:t>1868      "</w:t>
      </w:r>
      <w:proofErr w:type="spellStart"/>
      <w:r w:rsidRPr="002B0012">
        <w:t>Казикумухские</w:t>
      </w:r>
      <w:proofErr w:type="spellEnd"/>
      <w:r w:rsidRPr="002B0012">
        <w:t xml:space="preserve"> (лакские) народные сказания". Сборник сведений о кавказских горцах. Тифлис: Издание Кавказского горского управления. </w:t>
      </w:r>
      <w:proofErr w:type="spellStart"/>
      <w:r w:rsidRPr="002B0012">
        <w:t>Вып</w:t>
      </w:r>
      <w:proofErr w:type="spellEnd"/>
      <w:r w:rsidRPr="002B0012">
        <w:t>. 1. С. 43-72.</w:t>
      </w:r>
      <w:r>
        <w:t xml:space="preserve"> </w:t>
      </w:r>
      <w:r w:rsidRPr="00012FFE">
        <w:t>{</w:t>
      </w:r>
      <w:r>
        <w:t>В каждой статье отд</w:t>
      </w:r>
      <w:r w:rsidR="008548AF">
        <w:t>е</w:t>
      </w:r>
      <w:r>
        <w:t>льная пагинация</w:t>
      </w:r>
      <w:r w:rsidRPr="00012FFE">
        <w:t>}</w:t>
      </w:r>
    </w:p>
    <w:p w:rsidR="003D1FC9" w:rsidRDefault="003D1FC9" w:rsidP="003D1FC9">
      <w:pPr>
        <w:pStyle w:val="NormalMaiTimesNewRoman"/>
        <w:rPr>
          <w:lang w:val="ru-RU"/>
        </w:rPr>
      </w:pPr>
      <w:r>
        <w:rPr>
          <w:lang w:val="ru-RU"/>
        </w:rPr>
        <w:t>Онегина, Нина Федоровна</w:t>
      </w:r>
    </w:p>
    <w:p w:rsidR="003D1FC9" w:rsidRDefault="003D1FC9" w:rsidP="003D1FC9">
      <w:pPr>
        <w:pStyle w:val="NormalYur1"/>
      </w:pPr>
      <w:r>
        <w:t>1986      Сказки Заонежья. Петрозаводск: Карелия. 295 с.</w:t>
      </w:r>
    </w:p>
    <w:p w:rsidR="003D1FC9" w:rsidRDefault="003D1FC9" w:rsidP="003D1FC9">
      <w:pPr>
        <w:pStyle w:val="NormalYur1"/>
      </w:pPr>
      <w:r>
        <w:t>2010      Карельские народные сказки. Репертуар Марии Ивановны Михеевой. Петрозаводск: Карельский научный центр РАН. 643 с.</w:t>
      </w:r>
    </w:p>
    <w:p w:rsidR="003D1FC9" w:rsidRDefault="003D1FC9" w:rsidP="003D1FC9">
      <w:pPr>
        <w:pStyle w:val="NormalMaiTimesNewRoman"/>
        <w:rPr>
          <w:lang w:val="ru-RU"/>
        </w:rPr>
      </w:pPr>
      <w:r>
        <w:rPr>
          <w:lang w:val="ru-RU"/>
        </w:rPr>
        <w:t xml:space="preserve">Онегина, Нина Федоровна, </w:t>
      </w:r>
      <w:r w:rsidRPr="00EB027F">
        <w:rPr>
          <w:lang w:val="ru-RU"/>
        </w:rPr>
        <w:t>&amp;</w:t>
      </w:r>
      <w:r>
        <w:rPr>
          <w:lang w:val="ru-RU"/>
        </w:rPr>
        <w:t xml:space="preserve"> Мария Ивановна Зайцева</w:t>
      </w:r>
    </w:p>
    <w:p w:rsidR="003D1FC9" w:rsidRDefault="003D1FC9" w:rsidP="003D1FC9">
      <w:pPr>
        <w:pStyle w:val="StyleNormalYurTimesNewRoman0"/>
        <w:rPr>
          <w:lang w:val="ru-RU"/>
        </w:rPr>
      </w:pPr>
      <w:r>
        <w:rPr>
          <w:lang w:val="ru-RU"/>
        </w:rPr>
        <w:t xml:space="preserve">1996      </w:t>
      </w:r>
      <w:r w:rsidRPr="006C65EC">
        <w:rPr>
          <w:szCs w:val="24"/>
          <w:lang w:val="ru-RU" w:eastAsia="ru-RU"/>
        </w:rPr>
        <w:t>Вепсские народные сказки</w:t>
      </w:r>
      <w:r>
        <w:rPr>
          <w:szCs w:val="24"/>
          <w:lang w:val="ru-RU" w:eastAsia="ru-RU"/>
        </w:rPr>
        <w:t>.</w:t>
      </w:r>
      <w:r w:rsidRPr="006C65EC">
        <w:rPr>
          <w:szCs w:val="24"/>
          <w:lang w:val="ru-RU" w:eastAsia="ru-RU"/>
        </w:rPr>
        <w:t xml:space="preserve"> Составители Н.Ф. Онегина и М.И. Зайцева. Петрозаводск: Карелия</w:t>
      </w:r>
      <w:r>
        <w:rPr>
          <w:szCs w:val="24"/>
          <w:lang w:val="ru-RU" w:eastAsia="ru-RU"/>
        </w:rPr>
        <w:t>.</w:t>
      </w:r>
      <w:r w:rsidRPr="006C65EC">
        <w:rPr>
          <w:szCs w:val="24"/>
          <w:lang w:val="ru-RU" w:eastAsia="ru-RU"/>
        </w:rPr>
        <w:t xml:space="preserve"> 201с.</w:t>
      </w:r>
    </w:p>
    <w:p w:rsidR="003D1FC9" w:rsidRPr="006D3300" w:rsidRDefault="003D1FC9" w:rsidP="003D1FC9">
      <w:pPr>
        <w:pStyle w:val="NormalMaiTimesNewRoman"/>
        <w:rPr>
          <w:lang w:val="ru-RU"/>
        </w:rPr>
      </w:pPr>
      <w:proofErr w:type="spellStart"/>
      <w:r w:rsidRPr="006D3300">
        <w:rPr>
          <w:lang w:val="ru-RU"/>
        </w:rPr>
        <w:t>Онуки</w:t>
      </w:r>
      <w:proofErr w:type="spellEnd"/>
      <w:r w:rsidRPr="006D3300">
        <w:rPr>
          <w:lang w:val="ru-RU"/>
        </w:rPr>
        <w:t xml:space="preserve">-Тирни, </w:t>
      </w:r>
      <w:proofErr w:type="spellStart"/>
      <w:r w:rsidRPr="006D3300">
        <w:rPr>
          <w:lang w:val="ru-RU"/>
        </w:rPr>
        <w:t>Э</w:t>
      </w:r>
      <w:r>
        <w:rPr>
          <w:lang w:val="ru-RU"/>
        </w:rPr>
        <w:t>мико</w:t>
      </w:r>
      <w:proofErr w:type="spellEnd"/>
    </w:p>
    <w:p w:rsidR="003D1FC9" w:rsidRPr="001F45A8" w:rsidRDefault="003D1FC9" w:rsidP="003D1FC9">
      <w:pPr>
        <w:pStyle w:val="StyleNormalYurTimesNewRoman"/>
        <w:rPr>
          <w:lang w:val="ru-RU"/>
        </w:rPr>
      </w:pPr>
      <w:r w:rsidRPr="00845F99">
        <w:rPr>
          <w:lang w:val="ru-RU"/>
        </w:rPr>
        <w:t>1996      "Айны северо-западного побережья южного Сахалина".</w:t>
      </w:r>
      <w:r w:rsidRPr="007223E3">
        <w:rPr>
          <w:rStyle w:val="NormalYurChar1"/>
          <w:lang w:val="ru-RU"/>
        </w:rPr>
        <w:t xml:space="preserve"> Краеведческий бюллетень общества изучения Сахалина и Курильских островов </w:t>
      </w:r>
      <w:r w:rsidRPr="001F45A8">
        <w:rPr>
          <w:lang w:val="ru-RU"/>
        </w:rPr>
        <w:t xml:space="preserve">2:57-105. </w:t>
      </w:r>
      <w:r w:rsidRPr="006D3300">
        <w:t>(</w:t>
      </w:r>
      <w:proofErr w:type="spellStart"/>
      <w:r w:rsidRPr="006D3300">
        <w:t>Пер</w:t>
      </w:r>
      <w:proofErr w:type="spellEnd"/>
      <w:r w:rsidRPr="006D3300">
        <w:t xml:space="preserve">. с </w:t>
      </w:r>
      <w:proofErr w:type="spellStart"/>
      <w:r w:rsidRPr="006D3300">
        <w:t>Ohnuki</w:t>
      </w:r>
      <w:proofErr w:type="spellEnd"/>
      <w:r w:rsidRPr="006D3300">
        <w:t xml:space="preserve">-Tierney E. 1984. The Ainu of the Northwest Coast of </w:t>
      </w:r>
      <w:smartTag w:uri="urn:schemas-microsoft-com:office:smarttags" w:element="place">
        <w:r w:rsidRPr="006D3300">
          <w:t>Southern Sakhalin</w:t>
        </w:r>
      </w:smartTag>
      <w:r w:rsidRPr="006D3300">
        <w:t>. Waveland</w:t>
      </w:r>
      <w:r w:rsidRPr="001F45A8">
        <w:rPr>
          <w:lang w:val="ru-RU"/>
        </w:rPr>
        <w:t xml:space="preserve"> </w:t>
      </w:r>
      <w:r w:rsidRPr="006D3300">
        <w:t>Press</w:t>
      </w:r>
      <w:r w:rsidRPr="001F45A8">
        <w:rPr>
          <w:lang w:val="ru-RU"/>
        </w:rPr>
        <w:t>).</w:t>
      </w:r>
    </w:p>
    <w:p w:rsidR="003D1FC9" w:rsidRDefault="003D1FC9" w:rsidP="003D1FC9">
      <w:pPr>
        <w:pStyle w:val="NormalMaiTimesNewRoman"/>
        <w:rPr>
          <w:lang w:val="ru-RU"/>
        </w:rPr>
      </w:pPr>
      <w:proofErr w:type="spellStart"/>
      <w:r>
        <w:rPr>
          <w:lang w:val="ru-RU"/>
        </w:rPr>
        <w:t>Ончуков</w:t>
      </w:r>
      <w:proofErr w:type="spellEnd"/>
      <w:r>
        <w:rPr>
          <w:lang w:val="ru-RU"/>
        </w:rPr>
        <w:t>, Николай Евгеньевич</w:t>
      </w:r>
    </w:p>
    <w:p w:rsidR="003D1FC9" w:rsidRDefault="003D1FC9" w:rsidP="003D1FC9">
      <w:pPr>
        <w:pStyle w:val="NormalYur1"/>
      </w:pPr>
      <w:r>
        <w:t>1906      Северные сказки (Архангельская и Олонецкая гг.). СПб.: Типография А.С. Суворина. 646 с. (Записки Императорского русского географического общества по отделению этнографии 38).</w:t>
      </w:r>
    </w:p>
    <w:p w:rsidR="00D02AC4" w:rsidRDefault="00D02AC4" w:rsidP="003D1FC9">
      <w:pPr>
        <w:pStyle w:val="NormalYur1"/>
      </w:pPr>
      <w:r>
        <w:t xml:space="preserve">1996      Заветные сказки из собрания Н.Е. </w:t>
      </w:r>
      <w:proofErr w:type="spellStart"/>
      <w:r>
        <w:t>Ончукова</w:t>
      </w:r>
      <w:proofErr w:type="spellEnd"/>
      <w:r>
        <w:t xml:space="preserve">. Издание подготовили В. Еремина и В. </w:t>
      </w:r>
      <w:proofErr w:type="spellStart"/>
      <w:r>
        <w:t>Жегулина</w:t>
      </w:r>
      <w:proofErr w:type="spellEnd"/>
      <w:r>
        <w:t xml:space="preserve">. М.: </w:t>
      </w:r>
      <w:proofErr w:type="spellStart"/>
      <w:r>
        <w:t>Ладомир</w:t>
      </w:r>
      <w:proofErr w:type="spellEnd"/>
      <w:r>
        <w:t>. 396 с.</w:t>
      </w:r>
    </w:p>
    <w:p w:rsidR="00A25DFC" w:rsidRDefault="00A25DFC" w:rsidP="003D1FC9">
      <w:pPr>
        <w:pStyle w:val="NormalYur1"/>
      </w:pPr>
      <w:r>
        <w:t xml:space="preserve">2000      Неизданные сказки из собрания Н.Е. </w:t>
      </w:r>
      <w:proofErr w:type="spellStart"/>
      <w:r>
        <w:t>Ончукова</w:t>
      </w:r>
      <w:proofErr w:type="spellEnd"/>
      <w:r>
        <w:t xml:space="preserve"> (тавдинские, </w:t>
      </w:r>
      <w:proofErr w:type="spellStart"/>
      <w:r>
        <w:t>шокшозерские</w:t>
      </w:r>
      <w:proofErr w:type="spellEnd"/>
      <w:r>
        <w:t xml:space="preserve"> и самарские сказки). Подготовка текстов В.И. </w:t>
      </w:r>
      <w:proofErr w:type="spellStart"/>
      <w:r>
        <w:t>Жегулина</w:t>
      </w:r>
      <w:proofErr w:type="spellEnd"/>
      <w:r>
        <w:t xml:space="preserve">, вступительная статья и комментарии В.И. Еремина. СПб.: </w:t>
      </w:r>
      <w:proofErr w:type="spellStart"/>
      <w:r>
        <w:t>Алетейя</w:t>
      </w:r>
      <w:proofErr w:type="spellEnd"/>
      <w:r>
        <w:t>. 482 с.</w:t>
      </w:r>
    </w:p>
    <w:p w:rsidR="003D1FC9" w:rsidRPr="00CC3397" w:rsidRDefault="003D1FC9" w:rsidP="003D1FC9">
      <w:pPr>
        <w:pStyle w:val="NormalYur1"/>
      </w:pPr>
      <w:r>
        <w:t xml:space="preserve">2008      Северные сказки в собрании Н.Е. </w:t>
      </w:r>
      <w:proofErr w:type="spellStart"/>
      <w:r>
        <w:t>Ончукова</w:t>
      </w:r>
      <w:proofErr w:type="spellEnd"/>
      <w:r>
        <w:t>. СПб.: Издательский дом «М</w:t>
      </w:r>
      <w:proofErr w:type="spellStart"/>
      <w:r>
        <w:rPr>
          <w:lang w:val="en-US"/>
        </w:rPr>
        <w:t>i</w:t>
      </w:r>
      <w:r>
        <w:t>ръ</w:t>
      </w:r>
      <w:proofErr w:type="spellEnd"/>
      <w:r>
        <w:t>». 750 с.</w:t>
      </w:r>
    </w:p>
    <w:p w:rsidR="003D1FC9" w:rsidRPr="006D3300" w:rsidRDefault="003D1FC9" w:rsidP="003D1FC9">
      <w:pPr>
        <w:pStyle w:val="NormalMaiTimesNewRoman"/>
        <w:rPr>
          <w:lang w:val="ru-RU"/>
        </w:rPr>
      </w:pPr>
      <w:r w:rsidRPr="006D3300">
        <w:rPr>
          <w:lang w:val="ru-RU"/>
        </w:rPr>
        <w:t>Оранский, Иосиф Михайлович</w:t>
      </w:r>
    </w:p>
    <w:p w:rsidR="003D1FC9" w:rsidRPr="006D3300" w:rsidRDefault="003D1FC9" w:rsidP="003D1FC9">
      <w:pPr>
        <w:pStyle w:val="NormalYur1"/>
      </w:pPr>
      <w:r w:rsidRPr="006D3300">
        <w:t xml:space="preserve">1977      Фольклор и язык гиссарских </w:t>
      </w:r>
      <w:proofErr w:type="spellStart"/>
      <w:r w:rsidRPr="006D3300">
        <w:t>парья</w:t>
      </w:r>
      <w:proofErr w:type="spellEnd"/>
      <w:r w:rsidRPr="006D3300">
        <w:t xml:space="preserve"> (Средняя Азия). Введение, тексты, словарь. М.: Наука. 448 с.</w:t>
      </w:r>
    </w:p>
    <w:p w:rsidR="003D1FC9" w:rsidRPr="00172555" w:rsidRDefault="003D1FC9" w:rsidP="003D1FC9">
      <w:pPr>
        <w:pStyle w:val="NormalMai"/>
        <w:rPr>
          <w:lang w:val="ru-RU"/>
        </w:rPr>
      </w:pPr>
      <w:r w:rsidRPr="00172555">
        <w:rPr>
          <w:lang w:val="ru-RU"/>
        </w:rPr>
        <w:t xml:space="preserve">Орбели, Иосиф </w:t>
      </w:r>
      <w:proofErr w:type="spellStart"/>
      <w:r w:rsidRPr="00172555">
        <w:rPr>
          <w:lang w:val="ru-RU"/>
        </w:rPr>
        <w:t>Абгарович</w:t>
      </w:r>
      <w:proofErr w:type="spellEnd"/>
      <w:r w:rsidRPr="00172555">
        <w:rPr>
          <w:lang w:val="ru-RU"/>
        </w:rPr>
        <w:t> </w:t>
      </w:r>
    </w:p>
    <w:p w:rsidR="003D1FC9" w:rsidRPr="00172555" w:rsidRDefault="003D1FC9" w:rsidP="006A5419">
      <w:pPr>
        <w:pStyle w:val="NormalYur1"/>
        <w:spacing w:line="480" w:lineRule="auto"/>
        <w:rPr>
          <w:lang w:eastAsia="ru-RU"/>
        </w:rPr>
      </w:pPr>
      <w:r w:rsidRPr="00172555">
        <w:rPr>
          <w:lang w:eastAsia="ru-RU"/>
        </w:rPr>
        <w:t>1956      Басни средневековой Армении. М.; Л.: Издательство АН СССР. 180 с.</w:t>
      </w:r>
    </w:p>
    <w:p w:rsidR="00A85112" w:rsidRPr="00A85112" w:rsidRDefault="00A85112" w:rsidP="00A85112">
      <w:pPr>
        <w:pStyle w:val="NormalYur1"/>
        <w:rPr>
          <w:lang w:eastAsia="ru-RU"/>
        </w:rPr>
      </w:pPr>
      <w:r w:rsidRPr="00A85112">
        <w:rPr>
          <w:lang w:eastAsia="ru-RU"/>
        </w:rPr>
        <w:t>1968      Избранные труды. М.: Наука. Т. I: Из истории культуры и искусства Армении X-XIII вв. 587 c.</w:t>
      </w:r>
    </w:p>
    <w:p w:rsidR="003D1FC9" w:rsidRPr="004D45C5" w:rsidRDefault="003D1FC9" w:rsidP="003D1FC9">
      <w:pPr>
        <w:pStyle w:val="NormalYur1"/>
      </w:pPr>
      <w:r>
        <w:t xml:space="preserve">1982      Фольклор и быт </w:t>
      </w:r>
      <w:proofErr w:type="spellStart"/>
      <w:r>
        <w:t>Мокса</w:t>
      </w:r>
      <w:proofErr w:type="spellEnd"/>
      <w:r>
        <w:t>. М.: Наука. 144 с.</w:t>
      </w:r>
    </w:p>
    <w:p w:rsidR="003D1FC9" w:rsidRPr="006D3300" w:rsidRDefault="003D1FC9" w:rsidP="003D1FC9">
      <w:pPr>
        <w:pStyle w:val="NormalMaiTimesNewRoman"/>
        <w:rPr>
          <w:lang w:val="ru-RU"/>
        </w:rPr>
      </w:pPr>
      <w:r w:rsidRPr="006D3300">
        <w:rPr>
          <w:lang w:val="ru-RU"/>
        </w:rPr>
        <w:lastRenderedPageBreak/>
        <w:t>Орлова, Елизавета Порфирьевна</w:t>
      </w:r>
    </w:p>
    <w:p w:rsidR="003D1FC9" w:rsidRPr="006D3300" w:rsidRDefault="003D1FC9" w:rsidP="003D1FC9">
      <w:pPr>
        <w:pStyle w:val="StyleNormalYurTimesNewRoman"/>
        <w:rPr>
          <w:lang w:val="ru-RU"/>
        </w:rPr>
      </w:pPr>
      <w:r w:rsidRPr="006D3300">
        <w:rPr>
          <w:lang w:val="ru-RU"/>
        </w:rPr>
        <w:t xml:space="preserve">1975      "Верования камчадалов-ительменов (материалы)". Страны и народы Востока, выпуск 17. Страны и народы бассейна Тихого океана. Книга </w:t>
      </w:r>
      <w:smartTag w:uri="urn:schemas-microsoft-com:office:smarttags" w:element="metricconverter">
        <w:smartTagPr>
          <w:attr w:name="ProductID" w:val="3. М"/>
        </w:smartTagPr>
        <w:r w:rsidRPr="006D3300">
          <w:rPr>
            <w:lang w:val="ru-RU"/>
          </w:rPr>
          <w:t>3. М</w:t>
        </w:r>
      </w:smartTag>
      <w:r w:rsidRPr="006D3300">
        <w:rPr>
          <w:lang w:val="ru-RU"/>
        </w:rPr>
        <w:t>.: Наука. С. 127-137.</w:t>
      </w:r>
    </w:p>
    <w:p w:rsidR="003D1FC9" w:rsidRPr="006D3300" w:rsidRDefault="003D1FC9" w:rsidP="003D1FC9">
      <w:pPr>
        <w:pStyle w:val="StyleNormalYurTimesNewRoman"/>
        <w:rPr>
          <w:lang w:val="ru-RU"/>
        </w:rPr>
      </w:pPr>
      <w:r w:rsidRPr="006D3300">
        <w:rPr>
          <w:lang w:val="ru-RU"/>
        </w:rPr>
        <w:t xml:space="preserve">1999      Ительмены. </w:t>
      </w:r>
      <w:r>
        <w:rPr>
          <w:lang w:val="ru-RU"/>
        </w:rPr>
        <w:t>СПб.:</w:t>
      </w:r>
      <w:r w:rsidRPr="006D3300">
        <w:rPr>
          <w:lang w:val="ru-RU"/>
        </w:rPr>
        <w:t xml:space="preserve"> Наука. 168 с.</w:t>
      </w:r>
    </w:p>
    <w:p w:rsidR="003D1FC9" w:rsidRDefault="003D1FC9" w:rsidP="003D1FC9">
      <w:pPr>
        <w:pStyle w:val="NormalMaiTimesNewRoman"/>
        <w:rPr>
          <w:lang w:val="ru-RU"/>
        </w:rPr>
      </w:pPr>
      <w:proofErr w:type="spellStart"/>
      <w:r>
        <w:rPr>
          <w:lang w:val="ru-RU"/>
        </w:rPr>
        <w:t>Орозова</w:t>
      </w:r>
      <w:proofErr w:type="spellEnd"/>
      <w:r>
        <w:rPr>
          <w:lang w:val="ru-RU"/>
        </w:rPr>
        <w:t>, Г</w:t>
      </w:r>
      <w:r>
        <w:t>y</w:t>
      </w:r>
      <w:proofErr w:type="spellStart"/>
      <w:r>
        <w:rPr>
          <w:lang w:val="ru-RU"/>
        </w:rPr>
        <w:t>лбара</w:t>
      </w:r>
      <w:proofErr w:type="spellEnd"/>
      <w:r w:rsidRPr="007223E3">
        <w:rPr>
          <w:lang w:val="ru-RU"/>
        </w:rPr>
        <w:t xml:space="preserve"> {</w:t>
      </w:r>
      <w:proofErr w:type="spellStart"/>
      <w:r>
        <w:rPr>
          <w:lang w:val="ru-RU"/>
        </w:rPr>
        <w:t>Г</w:t>
      </w:r>
      <w:r w:rsidRPr="007223E3">
        <w:rPr>
          <w:lang w:val="ru-RU"/>
        </w:rPr>
        <w:t>ü</w:t>
      </w:r>
      <w:r>
        <w:rPr>
          <w:lang w:val="ru-RU"/>
        </w:rPr>
        <w:t>лбара</w:t>
      </w:r>
      <w:proofErr w:type="spellEnd"/>
      <w:r w:rsidRPr="007223E3">
        <w:rPr>
          <w:lang w:val="ru-RU"/>
        </w:rPr>
        <w:t>}</w:t>
      </w:r>
      <w:r>
        <w:rPr>
          <w:lang w:val="ru-RU"/>
        </w:rPr>
        <w:t>.</w:t>
      </w:r>
    </w:p>
    <w:p w:rsidR="003D1FC9" w:rsidRPr="007223E3" w:rsidRDefault="003D1FC9" w:rsidP="003D1FC9">
      <w:pPr>
        <w:pStyle w:val="NormalYur1"/>
      </w:pPr>
      <w:r>
        <w:t xml:space="preserve">1998      </w:t>
      </w:r>
      <w:proofErr w:type="spellStart"/>
      <w:r w:rsidRPr="00EC36A6">
        <w:rPr>
          <w:lang w:eastAsia="ru-RU"/>
        </w:rPr>
        <w:t>Балдар</w:t>
      </w:r>
      <w:proofErr w:type="spellEnd"/>
      <w:r w:rsidRPr="00EC36A6">
        <w:rPr>
          <w:lang w:eastAsia="ru-RU"/>
        </w:rPr>
        <w:t xml:space="preserve"> фольклору</w:t>
      </w:r>
      <w:r>
        <w:rPr>
          <w:lang w:eastAsia="ru-RU"/>
        </w:rPr>
        <w:t>.</w:t>
      </w:r>
      <w:r w:rsidRPr="00EC36A6">
        <w:rPr>
          <w:lang w:eastAsia="ru-RU"/>
        </w:rPr>
        <w:t xml:space="preserve"> А. </w:t>
      </w:r>
      <w:proofErr w:type="spellStart"/>
      <w:r w:rsidRPr="00EC36A6">
        <w:rPr>
          <w:lang w:eastAsia="ru-RU"/>
        </w:rPr>
        <w:t>Акматалиевдин</w:t>
      </w:r>
      <w:proofErr w:type="spellEnd"/>
      <w:r w:rsidRPr="00EC36A6">
        <w:rPr>
          <w:lang w:eastAsia="ru-RU"/>
        </w:rPr>
        <w:t xml:space="preserve"> </w:t>
      </w:r>
      <w:proofErr w:type="spellStart"/>
      <w:r w:rsidRPr="00EC36A6">
        <w:rPr>
          <w:lang w:eastAsia="ru-RU"/>
        </w:rPr>
        <w:t>жалпы</w:t>
      </w:r>
      <w:proofErr w:type="spellEnd"/>
      <w:r w:rsidRPr="00EC36A6">
        <w:rPr>
          <w:lang w:eastAsia="ru-RU"/>
        </w:rPr>
        <w:t xml:space="preserve"> </w:t>
      </w:r>
      <w:proofErr w:type="spellStart"/>
      <w:r w:rsidRPr="00EC36A6">
        <w:rPr>
          <w:lang w:eastAsia="ru-RU"/>
        </w:rPr>
        <w:t>редакциясы</w:t>
      </w:r>
      <w:proofErr w:type="spellEnd"/>
      <w:r w:rsidRPr="00EC36A6">
        <w:rPr>
          <w:lang w:eastAsia="ru-RU"/>
        </w:rPr>
        <w:t xml:space="preserve"> </w:t>
      </w:r>
      <w:proofErr w:type="spellStart"/>
      <w:r w:rsidRPr="00EC36A6">
        <w:rPr>
          <w:lang w:eastAsia="ru-RU"/>
        </w:rPr>
        <w:t>астында</w:t>
      </w:r>
      <w:proofErr w:type="spellEnd"/>
      <w:r w:rsidRPr="00EC36A6">
        <w:rPr>
          <w:lang w:eastAsia="ru-RU"/>
        </w:rPr>
        <w:t xml:space="preserve">. </w:t>
      </w:r>
      <w:proofErr w:type="spellStart"/>
      <w:r w:rsidRPr="00EC36A6">
        <w:rPr>
          <w:lang w:eastAsia="ru-RU"/>
        </w:rPr>
        <w:t>Түз</w:t>
      </w:r>
      <w:proofErr w:type="spellEnd"/>
      <w:r w:rsidRPr="00EC36A6">
        <w:rPr>
          <w:lang w:eastAsia="ru-RU"/>
        </w:rPr>
        <w:t xml:space="preserve">. Г. </w:t>
      </w:r>
      <w:proofErr w:type="spellStart"/>
      <w:r w:rsidRPr="00EC36A6">
        <w:rPr>
          <w:lang w:eastAsia="ru-RU"/>
        </w:rPr>
        <w:t>Орозова</w:t>
      </w:r>
      <w:proofErr w:type="spellEnd"/>
      <w:r>
        <w:rPr>
          <w:lang w:eastAsia="ru-RU"/>
        </w:rPr>
        <w:t>.</w:t>
      </w:r>
      <w:r w:rsidRPr="00EC36A6">
        <w:rPr>
          <w:lang w:eastAsia="ru-RU"/>
        </w:rPr>
        <w:t xml:space="preserve"> Бишкек: </w:t>
      </w:r>
      <w:proofErr w:type="spellStart"/>
      <w:r w:rsidRPr="00EC36A6">
        <w:rPr>
          <w:lang w:eastAsia="ru-RU"/>
        </w:rPr>
        <w:t>Шам</w:t>
      </w:r>
      <w:proofErr w:type="spellEnd"/>
      <w:r w:rsidRPr="00EC36A6">
        <w:rPr>
          <w:lang w:eastAsia="ru-RU"/>
        </w:rPr>
        <w:t>.  480 б. ("Эл</w:t>
      </w:r>
      <w:r w:rsidRPr="009765E1">
        <w:t xml:space="preserve"> </w:t>
      </w:r>
      <w:proofErr w:type="spellStart"/>
      <w:r w:rsidRPr="009765E1">
        <w:t>адабияты</w:t>
      </w:r>
      <w:proofErr w:type="spellEnd"/>
      <w:r w:rsidRPr="009765E1">
        <w:t xml:space="preserve">", том 20) { Детский фольклор. Под общей редакцией А. </w:t>
      </w:r>
      <w:proofErr w:type="spellStart"/>
      <w:r w:rsidRPr="009765E1">
        <w:t>Акматалиева</w:t>
      </w:r>
      <w:proofErr w:type="spellEnd"/>
      <w:r w:rsidRPr="009765E1">
        <w:t xml:space="preserve">. Составитель Г. </w:t>
      </w:r>
      <w:proofErr w:type="spellStart"/>
      <w:r w:rsidRPr="009765E1">
        <w:t>Орозова</w:t>
      </w:r>
      <w:proofErr w:type="spellEnd"/>
      <w:r w:rsidRPr="009765E1">
        <w:t>.  Бишкек: издательство "</w:t>
      </w:r>
      <w:proofErr w:type="spellStart"/>
      <w:r w:rsidRPr="009765E1">
        <w:t>Шам</w:t>
      </w:r>
      <w:proofErr w:type="spellEnd"/>
      <w:r w:rsidRPr="009765E1">
        <w:t>", 1998. 480 с. (серия "Народная литература", том 20)</w:t>
      </w:r>
      <w:r w:rsidRPr="009765E1">
        <w:rPr>
          <w:lang w:eastAsia="ru-RU"/>
        </w:rPr>
        <w:t>}</w:t>
      </w:r>
      <w:r w:rsidRPr="007223E3">
        <w:rPr>
          <w:lang w:eastAsia="ru-RU"/>
        </w:rPr>
        <w:t>.</w:t>
      </w:r>
    </w:p>
    <w:p w:rsidR="003D1FC9" w:rsidRPr="006D3300" w:rsidRDefault="003D1FC9" w:rsidP="003D1FC9">
      <w:pPr>
        <w:pStyle w:val="NormalMaiTimesNewRoman"/>
        <w:rPr>
          <w:lang w:val="ru-RU"/>
        </w:rPr>
      </w:pPr>
      <w:proofErr w:type="spellStart"/>
      <w:r w:rsidRPr="006D3300">
        <w:rPr>
          <w:lang w:val="ru-RU"/>
        </w:rPr>
        <w:t>Ортабаева</w:t>
      </w:r>
      <w:proofErr w:type="spellEnd"/>
      <w:r w:rsidRPr="006D3300">
        <w:rPr>
          <w:lang w:val="ru-RU"/>
        </w:rPr>
        <w:t>, Р. А.-К.</w:t>
      </w:r>
    </w:p>
    <w:p w:rsidR="003D1FC9" w:rsidRPr="006D3300" w:rsidRDefault="003D1FC9" w:rsidP="003D1FC9">
      <w:pPr>
        <w:pStyle w:val="NormalYur1"/>
      </w:pPr>
      <w:r w:rsidRPr="006D3300">
        <w:t>1983      "Карачаево-балкарская охотничья поэзия". Вопросы фольклора народов-Карачаево-Черкесии (характеристика жанров). Черкесск: Карачаево-Черкесский НИИ истории, филологии и экономики. С. 4-19.</w:t>
      </w:r>
    </w:p>
    <w:p w:rsidR="003D1FC9" w:rsidRDefault="003D1FC9" w:rsidP="003D1FC9">
      <w:pPr>
        <w:pStyle w:val="NormalMaiTimesNewRoman"/>
        <w:rPr>
          <w:lang w:val="ru-RU"/>
        </w:rPr>
      </w:pPr>
      <w:proofErr w:type="spellStart"/>
      <w:r>
        <w:rPr>
          <w:lang w:val="ru-RU"/>
        </w:rPr>
        <w:t>Ортутаи</w:t>
      </w:r>
      <w:proofErr w:type="spellEnd"/>
      <w:r>
        <w:rPr>
          <w:lang w:val="ru-RU"/>
        </w:rPr>
        <w:t xml:space="preserve">, </w:t>
      </w:r>
      <w:proofErr w:type="spellStart"/>
      <w:r>
        <w:rPr>
          <w:lang w:val="ru-RU"/>
        </w:rPr>
        <w:t>Дюла</w:t>
      </w:r>
      <w:proofErr w:type="spellEnd"/>
    </w:p>
    <w:p w:rsidR="003D1FC9" w:rsidRPr="00305028" w:rsidRDefault="003D1FC9" w:rsidP="003D1FC9">
      <w:pPr>
        <w:pStyle w:val="NormalYur1"/>
      </w:pPr>
      <w:r>
        <w:t>1974      Венгерские народные сказки. Будапешт: Корвина. 468 с.</w:t>
      </w:r>
    </w:p>
    <w:p w:rsidR="003D1FC9" w:rsidRPr="006D3300" w:rsidRDefault="003D1FC9" w:rsidP="003D1FC9">
      <w:pPr>
        <w:pStyle w:val="NormalMaiTimesNewRoman"/>
        <w:rPr>
          <w:lang w:val="ru-RU"/>
        </w:rPr>
      </w:pPr>
      <w:proofErr w:type="spellStart"/>
      <w:r w:rsidRPr="006D3300">
        <w:rPr>
          <w:lang w:val="ru-RU"/>
        </w:rPr>
        <w:t>Орус-оол</w:t>
      </w:r>
      <w:proofErr w:type="spellEnd"/>
      <w:r w:rsidRPr="006D3300">
        <w:rPr>
          <w:lang w:val="ru-RU"/>
        </w:rPr>
        <w:t>, С.М.</w:t>
      </w:r>
    </w:p>
    <w:p w:rsidR="003D1FC9" w:rsidRPr="006D3300" w:rsidRDefault="003D1FC9" w:rsidP="003D1FC9">
      <w:pPr>
        <w:pStyle w:val="StyleNormalYurTimesNewRoman"/>
        <w:rPr>
          <w:lang w:val="ru-RU"/>
        </w:rPr>
      </w:pPr>
      <w:r w:rsidRPr="006D3300">
        <w:rPr>
          <w:lang w:val="ru-RU"/>
        </w:rPr>
        <w:t xml:space="preserve">1997      Тувинские героические сказания. Сост. С.М. </w:t>
      </w:r>
      <w:proofErr w:type="spellStart"/>
      <w:r w:rsidRPr="006D3300">
        <w:rPr>
          <w:lang w:val="ru-RU"/>
        </w:rPr>
        <w:t>Орус-оол</w:t>
      </w:r>
      <w:proofErr w:type="spellEnd"/>
      <w:r w:rsidRPr="006D3300">
        <w:rPr>
          <w:lang w:val="ru-RU"/>
        </w:rPr>
        <w:t>. Новосибирск: Наука. 584 с. (Памятники фольклора народов Сибири и Дальнего Востока</w:t>
      </w:r>
      <w:r>
        <w:rPr>
          <w:lang w:val="ru-RU"/>
        </w:rPr>
        <w:t>.</w:t>
      </w:r>
      <w:r w:rsidRPr="006D3300">
        <w:rPr>
          <w:lang w:val="ru-RU"/>
        </w:rPr>
        <w:t xml:space="preserve"> </w:t>
      </w:r>
      <w:r>
        <w:rPr>
          <w:lang w:val="ru-RU"/>
        </w:rPr>
        <w:t xml:space="preserve">Т. </w:t>
      </w:r>
      <w:r w:rsidRPr="006D3300">
        <w:rPr>
          <w:lang w:val="ru-RU"/>
        </w:rPr>
        <w:t>12).</w:t>
      </w:r>
    </w:p>
    <w:p w:rsidR="00D4418E" w:rsidRPr="000E7076" w:rsidRDefault="00D4418E" w:rsidP="00D4418E">
      <w:pPr>
        <w:pStyle w:val="NormalYur1"/>
      </w:pPr>
      <w:r>
        <w:t xml:space="preserve">2020      «Архаический эпос тувинцев-тоджинцев». </w:t>
      </w:r>
      <w:r w:rsidRPr="00271F97">
        <w:t xml:space="preserve">«Нарты» и другие устные традиции. Сборник в честь 60-летия Зураба </w:t>
      </w:r>
      <w:proofErr w:type="spellStart"/>
      <w:r w:rsidRPr="00271F97">
        <w:t>Джапуа</w:t>
      </w:r>
      <w:proofErr w:type="spellEnd"/>
      <w:r w:rsidRPr="00271F97">
        <w:t xml:space="preserve">. Сухум: </w:t>
      </w:r>
      <w:proofErr w:type="spellStart"/>
      <w:r w:rsidRPr="00271F97">
        <w:t>Абгосиздат</w:t>
      </w:r>
      <w:proofErr w:type="spellEnd"/>
      <w:r w:rsidRPr="00271F97">
        <w:t xml:space="preserve">. С. </w:t>
      </w:r>
      <w:r>
        <w:t>408-428</w:t>
      </w:r>
      <w:r w:rsidRPr="00271F97">
        <w:t>.</w:t>
      </w:r>
    </w:p>
    <w:p w:rsidR="003D1FC9" w:rsidRDefault="003D1FC9" w:rsidP="003D1FC9">
      <w:pPr>
        <w:pStyle w:val="NormalMaiTimesNewRoman"/>
        <w:rPr>
          <w:lang w:val="ru-RU"/>
        </w:rPr>
      </w:pPr>
      <w:r>
        <w:rPr>
          <w:lang w:val="ru-RU"/>
        </w:rPr>
        <w:t>Орфеев, Николай Андреевич</w:t>
      </w:r>
    </w:p>
    <w:p w:rsidR="003D1FC9" w:rsidRPr="00FA7621" w:rsidRDefault="003D1FC9" w:rsidP="003D1FC9">
      <w:pPr>
        <w:pStyle w:val="NormalYur1"/>
      </w:pPr>
      <w:r>
        <w:t xml:space="preserve">1886      «Суеверия и предрассудки инородцев Минусинского округа». Енисейские епархиальные ведомости. № 3, отд. </w:t>
      </w:r>
      <w:proofErr w:type="spellStart"/>
      <w:r>
        <w:t>неофиц</w:t>
      </w:r>
      <w:proofErr w:type="spellEnd"/>
      <w:r>
        <w:t>. С. 40-44.</w:t>
      </w:r>
    </w:p>
    <w:p w:rsidR="003D1FC9" w:rsidRDefault="003D1FC9" w:rsidP="003D1FC9">
      <w:pPr>
        <w:pStyle w:val="NormalMaiTimesNewRoman"/>
        <w:rPr>
          <w:lang w:val="ru-RU"/>
        </w:rPr>
      </w:pPr>
      <w:r>
        <w:rPr>
          <w:lang w:val="ru-RU"/>
        </w:rPr>
        <w:t>Осами, Гизо</w:t>
      </w:r>
    </w:p>
    <w:p w:rsidR="003D1FC9" w:rsidRPr="00F14CBE" w:rsidRDefault="003D1FC9" w:rsidP="003D1FC9">
      <w:pPr>
        <w:pStyle w:val="NormalYur1"/>
      </w:pPr>
      <w:r>
        <w:t xml:space="preserve">2007      Сказания реки </w:t>
      </w:r>
      <w:proofErr w:type="spellStart"/>
      <w:r>
        <w:t>Читосэ</w:t>
      </w:r>
      <w:proofErr w:type="spellEnd"/>
      <w:r>
        <w:t>: Тринадцать историй Страны Айнов / Пер. с англ. М. Осиповой. Хабаровск: изд-во "РИОТИП". 44 с.</w:t>
      </w:r>
    </w:p>
    <w:p w:rsidR="003D1FC9" w:rsidRPr="00F14CBE" w:rsidRDefault="003D1FC9" w:rsidP="003D1FC9">
      <w:pPr>
        <w:pStyle w:val="NormalMaiTimesNewRoman"/>
        <w:rPr>
          <w:lang w:val="ru-RU"/>
        </w:rPr>
      </w:pPr>
      <w:r w:rsidRPr="006D3300">
        <w:rPr>
          <w:lang w:val="ru-RU"/>
        </w:rPr>
        <w:t xml:space="preserve">Осипов, Ю.М. &amp; Б.Л. </w:t>
      </w:r>
      <w:proofErr w:type="spellStart"/>
      <w:r w:rsidRPr="006D3300">
        <w:rPr>
          <w:lang w:val="ru-RU"/>
        </w:rPr>
        <w:t>Рифтин</w:t>
      </w:r>
      <w:proofErr w:type="spellEnd"/>
    </w:p>
    <w:p w:rsidR="003D1FC9" w:rsidRPr="006D3300" w:rsidRDefault="003D1FC9" w:rsidP="003D1FC9">
      <w:pPr>
        <w:pStyle w:val="NormalYur1"/>
      </w:pPr>
      <w:r w:rsidRPr="006D3300">
        <w:t xml:space="preserve">1962      Золотые черепашки. Составители и переводчики Ю. Осипов и Б. </w:t>
      </w:r>
      <w:proofErr w:type="spellStart"/>
      <w:r w:rsidRPr="006D3300">
        <w:t>Рифтин</w:t>
      </w:r>
      <w:proofErr w:type="spellEnd"/>
      <w:r w:rsidRPr="006D3300">
        <w:t>. М.: Советская Россия. 119 с.</w:t>
      </w:r>
    </w:p>
    <w:p w:rsidR="003D1FC9" w:rsidRPr="006D3300" w:rsidRDefault="003D1FC9" w:rsidP="003D1FC9">
      <w:pPr>
        <w:pStyle w:val="NormalMaiTimesNewRoman"/>
        <w:rPr>
          <w:lang w:val="ru-RU"/>
        </w:rPr>
      </w:pPr>
      <w:r w:rsidRPr="006D3300">
        <w:rPr>
          <w:lang w:val="ru-RU"/>
        </w:rPr>
        <w:t>Османов, М.-З.</w:t>
      </w:r>
    </w:p>
    <w:p w:rsidR="003D1FC9" w:rsidRPr="006D3300" w:rsidRDefault="003D1FC9" w:rsidP="003D1FC9">
      <w:pPr>
        <w:pStyle w:val="StyleNormalYurTimesNewRoman"/>
        <w:rPr>
          <w:lang w:val="ru-RU"/>
        </w:rPr>
      </w:pPr>
      <w:r w:rsidRPr="006D3300">
        <w:rPr>
          <w:lang w:val="ru-RU"/>
        </w:rPr>
        <w:t>1963      Даргинские сказки. Пер., предисл. и прим. М.-З. Османова. М.: Изд-во Восточной литературы. 159 с.</w:t>
      </w:r>
    </w:p>
    <w:p w:rsidR="003D1FC9" w:rsidRPr="006D3300" w:rsidRDefault="003D1FC9" w:rsidP="003D1FC9">
      <w:pPr>
        <w:pStyle w:val="NormalMaiTimesNewRoman"/>
        <w:rPr>
          <w:lang w:val="ru-RU"/>
        </w:rPr>
      </w:pPr>
      <w:r>
        <w:rPr>
          <w:lang w:val="ru-RU"/>
        </w:rPr>
        <w:t>Османов, Магомет</w:t>
      </w:r>
      <w:r w:rsidRPr="006D3300">
        <w:rPr>
          <w:lang w:val="ru-RU"/>
        </w:rPr>
        <w:t>-Н</w:t>
      </w:r>
      <w:r>
        <w:rPr>
          <w:lang w:val="ru-RU"/>
        </w:rPr>
        <w:t>ури Османович</w:t>
      </w:r>
    </w:p>
    <w:p w:rsidR="003D1FC9" w:rsidRPr="006D3300" w:rsidRDefault="003D1FC9" w:rsidP="003D1FC9">
      <w:pPr>
        <w:pStyle w:val="StyleNormalYurTimesNewRoman"/>
        <w:rPr>
          <w:lang w:val="ru-RU"/>
        </w:rPr>
      </w:pPr>
      <w:r w:rsidRPr="006D3300">
        <w:rPr>
          <w:lang w:val="ru-RU"/>
        </w:rPr>
        <w:t xml:space="preserve">1958      Персидские сказки. Пер. Р. Алиева, А. </w:t>
      </w:r>
      <w:proofErr w:type="spellStart"/>
      <w:r w:rsidRPr="006D3300">
        <w:rPr>
          <w:lang w:val="ru-RU"/>
        </w:rPr>
        <w:t>Бертельса</w:t>
      </w:r>
      <w:proofErr w:type="spellEnd"/>
      <w:r w:rsidRPr="006D3300">
        <w:rPr>
          <w:lang w:val="ru-RU"/>
        </w:rPr>
        <w:t xml:space="preserve"> и Н. Османова. Сост. Н. Османов. М.: Изд-во восточной литературы. 512 с.</w:t>
      </w:r>
    </w:p>
    <w:p w:rsidR="003D1FC9" w:rsidRPr="001B54EF" w:rsidRDefault="003D1FC9" w:rsidP="003D1FC9">
      <w:pPr>
        <w:pStyle w:val="NormalYur1"/>
        <w:rPr>
          <w:sz w:val="19"/>
          <w:szCs w:val="19"/>
          <w:lang w:eastAsia="ru-RU"/>
        </w:rPr>
      </w:pPr>
      <w:r>
        <w:rPr>
          <w:lang w:eastAsia="ru-RU"/>
        </w:rPr>
        <w:t xml:space="preserve">1970      </w:t>
      </w:r>
      <w:r w:rsidRPr="001B54EF">
        <w:rPr>
          <w:lang w:eastAsia="ru-RU"/>
        </w:rPr>
        <w:t>Молла Насреддин</w:t>
      </w:r>
      <w:r>
        <w:rPr>
          <w:lang w:eastAsia="ru-RU"/>
        </w:rPr>
        <w:t>.</w:t>
      </w:r>
      <w:r w:rsidRPr="001B54EF">
        <w:rPr>
          <w:lang w:eastAsia="ru-RU"/>
        </w:rPr>
        <w:t xml:space="preserve"> Перевод с персидского Н. Османова. М</w:t>
      </w:r>
      <w:r>
        <w:rPr>
          <w:lang w:eastAsia="ru-RU"/>
        </w:rPr>
        <w:t>.: Наука</w:t>
      </w:r>
      <w:r w:rsidRPr="001B54EF">
        <w:rPr>
          <w:lang w:eastAsia="ru-RU"/>
        </w:rPr>
        <w:t>. 208 с.</w:t>
      </w:r>
    </w:p>
    <w:p w:rsidR="003D1FC9" w:rsidRDefault="003D1FC9" w:rsidP="003D1FC9">
      <w:pPr>
        <w:pStyle w:val="StyleNormalYurTimesNewRoman"/>
        <w:rPr>
          <w:lang w:val="ru-RU"/>
        </w:rPr>
      </w:pPr>
      <w:r w:rsidRPr="006D3300">
        <w:rPr>
          <w:lang w:val="ru-RU"/>
        </w:rPr>
        <w:t>1987      Персидские народные сказки. Сост. М.-Н. Османов, предисл. Л.С. Комиссарова. М.: Наука. 503 с.</w:t>
      </w:r>
    </w:p>
    <w:p w:rsidR="003D1FC9" w:rsidRPr="006D3300" w:rsidRDefault="003D1FC9" w:rsidP="003D1FC9">
      <w:pPr>
        <w:pStyle w:val="StyleNormalYurTimesNewRoman"/>
        <w:rPr>
          <w:lang w:val="ru-RU"/>
        </w:rPr>
      </w:pPr>
      <w:r>
        <w:rPr>
          <w:lang w:val="ru-RU"/>
        </w:rPr>
        <w:t>1989      Золотая птица. Сказки народов Востока. Перевод, предисловие и комментарии М.-Н. О. Османова. М.: Московский рабочий. 542 с.</w:t>
      </w:r>
    </w:p>
    <w:p w:rsidR="003D1FC9" w:rsidRDefault="0080275A" w:rsidP="003D1FC9">
      <w:pPr>
        <w:pStyle w:val="NormalMaiTimesNewRoman"/>
        <w:rPr>
          <w:lang w:val="ru-RU"/>
        </w:rPr>
      </w:pPr>
      <w:r>
        <w:rPr>
          <w:lang w:val="ru-RU"/>
        </w:rPr>
        <w:t xml:space="preserve">Османов, Н., и Д.И. </w:t>
      </w:r>
      <w:r w:rsidR="003D1FC9">
        <w:rPr>
          <w:lang w:val="ru-RU"/>
        </w:rPr>
        <w:t>Юсупов</w:t>
      </w:r>
    </w:p>
    <w:p w:rsidR="003D1FC9" w:rsidRDefault="003D1FC9" w:rsidP="003D1FC9">
      <w:pPr>
        <w:pStyle w:val="NormalYur1"/>
      </w:pPr>
      <w:r>
        <w:lastRenderedPageBreak/>
        <w:t>1962      Сорок невольниц. Перевод с арабского Н. Османова и Д. Юсупова. Под редакцией и с предисловием А. Халидова. М.: Восточная литература. 383 с.</w:t>
      </w:r>
    </w:p>
    <w:p w:rsidR="005B57D6" w:rsidRDefault="005B57D6" w:rsidP="003D1FC9">
      <w:pPr>
        <w:pStyle w:val="NormalMaiTimesNewRoman"/>
        <w:rPr>
          <w:lang w:val="ru-RU"/>
        </w:rPr>
      </w:pPr>
      <w:proofErr w:type="spellStart"/>
      <w:r>
        <w:rPr>
          <w:lang w:val="ru-RU"/>
        </w:rPr>
        <w:t>Осмоналиева</w:t>
      </w:r>
      <w:proofErr w:type="spellEnd"/>
      <w:r>
        <w:rPr>
          <w:lang w:val="ru-RU"/>
        </w:rPr>
        <w:t>, Н.</w:t>
      </w:r>
    </w:p>
    <w:p w:rsidR="005B57D6" w:rsidRPr="00865B31" w:rsidRDefault="005B57D6" w:rsidP="005B57D6">
      <w:pPr>
        <w:pStyle w:val="NormalYur1"/>
      </w:pPr>
      <w:r>
        <w:t xml:space="preserve">2017      </w:t>
      </w:r>
      <w:proofErr w:type="spellStart"/>
      <w:r w:rsidRPr="00D45CE0">
        <w:rPr>
          <w:rFonts w:ascii="cal" w:eastAsia="Times New Roman" w:hAnsi="cal" w:cs="Arial"/>
          <w:color w:val="222222"/>
          <w:szCs w:val="24"/>
          <w:lang w:eastAsia="ru-RU"/>
        </w:rPr>
        <w:t>Кереметт</w:t>
      </w:r>
      <w:r>
        <w:rPr>
          <w:rFonts w:ascii="cal" w:eastAsia="Times New Roman" w:hAnsi="cal" w:cs="Arial"/>
          <w:color w:val="222222"/>
          <w:szCs w:val="24"/>
          <w:lang w:eastAsia="ru-RU"/>
        </w:rPr>
        <w:t>үү</w:t>
      </w:r>
      <w:proofErr w:type="spellEnd"/>
      <w:r>
        <w:rPr>
          <w:rFonts w:ascii="cal" w:eastAsia="Times New Roman" w:hAnsi="cal" w:cs="Arial"/>
          <w:color w:val="222222"/>
          <w:szCs w:val="24"/>
          <w:lang w:eastAsia="ru-RU"/>
        </w:rPr>
        <w:t xml:space="preserve"> </w:t>
      </w:r>
      <w:proofErr w:type="spellStart"/>
      <w:r>
        <w:rPr>
          <w:rFonts w:ascii="cal" w:eastAsia="Times New Roman" w:hAnsi="cal" w:cs="Arial"/>
          <w:color w:val="222222"/>
          <w:szCs w:val="24"/>
          <w:lang w:eastAsia="ru-RU"/>
        </w:rPr>
        <w:t>жомоктор</w:t>
      </w:r>
      <w:proofErr w:type="spellEnd"/>
      <w:r>
        <w:rPr>
          <w:rFonts w:ascii="cal" w:eastAsia="Times New Roman" w:hAnsi="cal" w:cs="Arial"/>
          <w:color w:val="222222"/>
          <w:szCs w:val="24"/>
          <w:lang w:eastAsia="ru-RU"/>
        </w:rPr>
        <w:t xml:space="preserve">: 22-том. </w:t>
      </w:r>
      <w:proofErr w:type="spellStart"/>
      <w:r w:rsidRPr="00D45CE0">
        <w:rPr>
          <w:rFonts w:ascii="cal" w:eastAsia="Times New Roman" w:hAnsi="cal" w:cs="Arial"/>
          <w:color w:val="222222"/>
          <w:szCs w:val="24"/>
          <w:lang w:eastAsia="ru-RU"/>
        </w:rPr>
        <w:t>Түз</w:t>
      </w:r>
      <w:proofErr w:type="spellEnd"/>
      <w:r w:rsidRPr="00D45CE0">
        <w:rPr>
          <w:rFonts w:ascii="cal" w:eastAsia="Times New Roman" w:hAnsi="cal" w:cs="Arial"/>
          <w:color w:val="222222"/>
          <w:szCs w:val="24"/>
          <w:lang w:eastAsia="ru-RU"/>
        </w:rPr>
        <w:t xml:space="preserve">. </w:t>
      </w:r>
      <w:proofErr w:type="spellStart"/>
      <w:r w:rsidRPr="00D45CE0">
        <w:rPr>
          <w:rFonts w:ascii="cal" w:eastAsia="Times New Roman" w:hAnsi="cal" w:cs="Arial"/>
          <w:color w:val="222222"/>
          <w:szCs w:val="24"/>
          <w:lang w:eastAsia="ru-RU"/>
        </w:rPr>
        <w:t>Осмоналиева</w:t>
      </w:r>
      <w:proofErr w:type="spellEnd"/>
      <w:r w:rsidRPr="00D45CE0">
        <w:rPr>
          <w:rFonts w:ascii="cal" w:eastAsia="Times New Roman" w:hAnsi="cal" w:cs="Arial"/>
          <w:color w:val="222222"/>
          <w:szCs w:val="24"/>
          <w:lang w:eastAsia="ru-RU"/>
        </w:rPr>
        <w:t xml:space="preserve"> Н. Бишкек: "Принт-экспресс"</w:t>
      </w:r>
      <w:r>
        <w:rPr>
          <w:rFonts w:ascii="cal" w:eastAsia="Times New Roman" w:hAnsi="cal" w:cs="Arial"/>
          <w:color w:val="222222"/>
          <w:szCs w:val="24"/>
          <w:lang w:eastAsia="ru-RU"/>
        </w:rPr>
        <w:t>.</w:t>
      </w:r>
      <w:r w:rsidRPr="00D45CE0">
        <w:rPr>
          <w:rFonts w:ascii="cal" w:eastAsia="Times New Roman" w:hAnsi="cal" w:cs="Arial"/>
          <w:color w:val="222222"/>
          <w:szCs w:val="24"/>
          <w:lang w:eastAsia="ru-RU"/>
        </w:rPr>
        <w:t xml:space="preserve"> 552 б. ("Эл </w:t>
      </w:r>
      <w:proofErr w:type="spellStart"/>
      <w:r w:rsidRPr="00D45CE0">
        <w:rPr>
          <w:rFonts w:ascii="cal" w:eastAsia="Times New Roman" w:hAnsi="cal" w:cs="Arial"/>
          <w:color w:val="222222"/>
          <w:szCs w:val="24"/>
          <w:lang w:eastAsia="ru-RU"/>
        </w:rPr>
        <w:t>адабияты</w:t>
      </w:r>
      <w:proofErr w:type="spellEnd"/>
      <w:r w:rsidRPr="00D45CE0">
        <w:rPr>
          <w:rFonts w:ascii="cal" w:eastAsia="Times New Roman" w:hAnsi="cal" w:cs="Arial"/>
          <w:color w:val="222222"/>
          <w:szCs w:val="24"/>
          <w:lang w:eastAsia="ru-RU"/>
        </w:rPr>
        <w:t xml:space="preserve">" </w:t>
      </w:r>
      <w:proofErr w:type="spellStart"/>
      <w:r w:rsidRPr="00D45CE0">
        <w:rPr>
          <w:rFonts w:ascii="cal" w:eastAsia="Times New Roman" w:hAnsi="cal" w:cs="Arial"/>
          <w:color w:val="222222"/>
          <w:szCs w:val="24"/>
          <w:lang w:eastAsia="ru-RU"/>
        </w:rPr>
        <w:t>сериясы</w:t>
      </w:r>
      <w:proofErr w:type="spellEnd"/>
      <w:r w:rsidRPr="00D45CE0">
        <w:rPr>
          <w:rFonts w:ascii="cal" w:eastAsia="Times New Roman" w:hAnsi="cal" w:cs="Arial"/>
          <w:color w:val="222222"/>
          <w:szCs w:val="24"/>
          <w:lang w:eastAsia="ru-RU"/>
        </w:rPr>
        <w:t>)</w:t>
      </w:r>
      <w:r>
        <w:rPr>
          <w:rFonts w:ascii="cal" w:eastAsia="Times New Roman" w:hAnsi="cal" w:cs="Arial"/>
          <w:color w:val="222222"/>
          <w:szCs w:val="24"/>
          <w:lang w:eastAsia="ru-RU"/>
        </w:rPr>
        <w:t xml:space="preserve"> </w:t>
      </w:r>
      <w:r w:rsidRPr="005B57D6">
        <w:rPr>
          <w:rFonts w:ascii="cal" w:eastAsia="Times New Roman" w:hAnsi="cal" w:cs="Arial"/>
          <w:color w:val="222222"/>
          <w:szCs w:val="24"/>
          <w:lang w:eastAsia="ru-RU"/>
        </w:rPr>
        <w:t>[</w:t>
      </w:r>
      <w:r w:rsidRPr="00D45CE0">
        <w:rPr>
          <w:rFonts w:ascii="cal" w:eastAsia="Times New Roman" w:hAnsi="cal" w:cs="Arial"/>
          <w:color w:val="222222"/>
          <w:szCs w:val="24"/>
          <w:lang w:eastAsia="ru-RU"/>
        </w:rPr>
        <w:t>Волшебные сказки: 22-том.</w:t>
      </w:r>
      <w:r w:rsidRPr="005B57D6">
        <w:rPr>
          <w:rFonts w:ascii="cal" w:eastAsia="Times New Roman" w:hAnsi="cal" w:cs="Arial"/>
          <w:color w:val="222222"/>
          <w:szCs w:val="24"/>
          <w:lang w:eastAsia="ru-RU"/>
        </w:rPr>
        <w:t xml:space="preserve"> </w:t>
      </w:r>
      <w:r w:rsidRPr="00D45CE0">
        <w:rPr>
          <w:rFonts w:ascii="cal" w:eastAsia="Times New Roman" w:hAnsi="cal" w:cs="Arial"/>
          <w:color w:val="222222"/>
          <w:szCs w:val="24"/>
          <w:lang w:eastAsia="ru-RU"/>
        </w:rPr>
        <w:t xml:space="preserve">Сост. </w:t>
      </w:r>
      <w:proofErr w:type="spellStart"/>
      <w:r w:rsidRPr="00D45CE0">
        <w:rPr>
          <w:rFonts w:ascii="cal" w:eastAsia="Times New Roman" w:hAnsi="cal" w:cs="Arial"/>
          <w:color w:val="222222"/>
          <w:szCs w:val="24"/>
          <w:lang w:eastAsia="ru-RU"/>
        </w:rPr>
        <w:t>Осмоналиева</w:t>
      </w:r>
      <w:proofErr w:type="spellEnd"/>
      <w:r w:rsidRPr="00D45CE0">
        <w:rPr>
          <w:rFonts w:ascii="cal" w:eastAsia="Times New Roman" w:hAnsi="cal" w:cs="Arial"/>
          <w:color w:val="222222"/>
          <w:szCs w:val="24"/>
          <w:lang w:eastAsia="ru-RU"/>
        </w:rPr>
        <w:t xml:space="preserve"> Н. Бишкек: "Принт-экспресс"</w:t>
      </w:r>
      <w:r w:rsidRPr="005B57D6">
        <w:rPr>
          <w:rFonts w:ascii="cal" w:eastAsia="Times New Roman" w:hAnsi="cal" w:cs="Arial"/>
          <w:color w:val="222222"/>
          <w:szCs w:val="24"/>
          <w:lang w:eastAsia="ru-RU"/>
        </w:rPr>
        <w:t>.</w:t>
      </w:r>
      <w:r w:rsidRPr="00D45CE0">
        <w:rPr>
          <w:rFonts w:ascii="cal" w:eastAsia="Times New Roman" w:hAnsi="cal" w:cs="Arial"/>
          <w:color w:val="222222"/>
          <w:szCs w:val="24"/>
          <w:lang w:eastAsia="ru-RU"/>
        </w:rPr>
        <w:t xml:space="preserve"> 552 с. (серия "Народная литература")]</w:t>
      </w:r>
      <w:r>
        <w:rPr>
          <w:rFonts w:ascii="cal" w:eastAsia="Times New Roman" w:hAnsi="cal" w:cs="Arial"/>
          <w:color w:val="222222"/>
          <w:szCs w:val="24"/>
          <w:lang w:eastAsia="ru-RU"/>
        </w:rPr>
        <w:t>.</w:t>
      </w:r>
      <w:r w:rsidR="00865B31">
        <w:rPr>
          <w:rFonts w:ascii="cal" w:eastAsia="Times New Roman" w:hAnsi="cal" w:cs="Arial"/>
          <w:color w:val="222222"/>
          <w:szCs w:val="24"/>
          <w:lang w:eastAsia="ru-RU"/>
        </w:rPr>
        <w:t xml:space="preserve"> </w:t>
      </w:r>
      <w:r w:rsidR="00865B31" w:rsidRPr="00E97CEA">
        <w:t>{</w:t>
      </w:r>
      <w:r w:rsidR="00865B31">
        <w:t xml:space="preserve">перевод отдельных текстов Руслана </w:t>
      </w:r>
      <w:proofErr w:type="spellStart"/>
      <w:r w:rsidR="00865B31">
        <w:t>Доуталиева</w:t>
      </w:r>
      <w:proofErr w:type="spellEnd"/>
      <w:r w:rsidR="00865B31" w:rsidRPr="00E97CEA">
        <w:t>}</w:t>
      </w:r>
      <w:r w:rsidR="00865B31">
        <w:rPr>
          <w:rFonts w:ascii="cal" w:eastAsia="Times New Roman" w:hAnsi="cal" w:cs="Arial"/>
          <w:color w:val="222222"/>
          <w:szCs w:val="24"/>
          <w:lang w:eastAsia="ru-RU"/>
        </w:rPr>
        <w:t>.</w:t>
      </w:r>
    </w:p>
    <w:p w:rsidR="003D1FC9" w:rsidRPr="006D3300" w:rsidRDefault="003D1FC9" w:rsidP="003D1FC9">
      <w:pPr>
        <w:pStyle w:val="NormalMaiTimesNewRoman"/>
        <w:rPr>
          <w:lang w:val="ru-RU"/>
        </w:rPr>
      </w:pPr>
      <w:r w:rsidRPr="006D3300">
        <w:rPr>
          <w:lang w:val="ru-RU"/>
        </w:rPr>
        <w:t>Островский, Александр Борисович</w:t>
      </w:r>
    </w:p>
    <w:p w:rsidR="003D1FC9" w:rsidRPr="006D3300" w:rsidRDefault="003D1FC9" w:rsidP="003D1FC9">
      <w:pPr>
        <w:pStyle w:val="StyleNormalYurTimesNewRoman"/>
        <w:rPr>
          <w:lang w:val="ru-RU"/>
        </w:rPr>
      </w:pPr>
      <w:r w:rsidRPr="006D3300">
        <w:rPr>
          <w:lang w:val="ru-RU"/>
        </w:rPr>
        <w:t xml:space="preserve">1997      Мифология и верования нивхов. </w:t>
      </w:r>
      <w:r>
        <w:rPr>
          <w:lang w:val="ru-RU"/>
        </w:rPr>
        <w:t>СПб.:</w:t>
      </w:r>
      <w:r w:rsidRPr="006D3300">
        <w:rPr>
          <w:lang w:val="ru-RU"/>
        </w:rPr>
        <w:t xml:space="preserve"> Петербургское Востоковедение. 280 с.</w:t>
      </w:r>
    </w:p>
    <w:p w:rsidR="00501B6E" w:rsidRDefault="00501B6E" w:rsidP="003D1FC9">
      <w:pPr>
        <w:pStyle w:val="StyleNormalYurTimesNewRoman"/>
        <w:rPr>
          <w:lang w:val="ru-RU"/>
        </w:rPr>
      </w:pPr>
      <w:r>
        <w:rPr>
          <w:lang w:val="ru-RU"/>
        </w:rPr>
        <w:t>2002      «Обряды деревенской общины в ситуации бедствия». Материалы по этнографии. Том 1. СПб.: Российский этнографический музей. С. 109-156.</w:t>
      </w:r>
    </w:p>
    <w:p w:rsidR="003D1FC9" w:rsidRDefault="003D1FC9" w:rsidP="003D1FC9">
      <w:pPr>
        <w:pStyle w:val="StyleNormalYurTimesNewRoman"/>
        <w:rPr>
          <w:lang w:val="ru-RU"/>
        </w:rPr>
      </w:pPr>
      <w:r w:rsidRPr="006D3300">
        <w:rPr>
          <w:lang w:val="ru-RU"/>
        </w:rPr>
        <w:t xml:space="preserve">2004      «Еще раз о числовом образе мироздания в мифологическом мышлении нивхов». Культурное наследие народов Сибири и Севера. Ч. 2. Материалы Пятых Сибирских чтений, 17-19 октября 2001. </w:t>
      </w:r>
      <w:r>
        <w:rPr>
          <w:lang w:val="ru-RU"/>
        </w:rPr>
        <w:t>СПб.:</w:t>
      </w:r>
      <w:r w:rsidRPr="006D3300">
        <w:rPr>
          <w:lang w:val="ru-RU"/>
        </w:rPr>
        <w:t xml:space="preserve"> Музей Антропологии и Этнографии РАН. С. 72-76.</w:t>
      </w:r>
    </w:p>
    <w:p w:rsidR="003D1FC9" w:rsidRPr="006D3300" w:rsidRDefault="003D1FC9" w:rsidP="003D1FC9">
      <w:pPr>
        <w:pStyle w:val="StyleNormalYurTimesNewRoman"/>
        <w:rPr>
          <w:lang w:val="ru-RU"/>
        </w:rPr>
      </w:pPr>
      <w:r>
        <w:rPr>
          <w:lang w:val="ru-RU"/>
        </w:rPr>
        <w:t>2009      Ритуальная скульптура народов Амура и Сахалина. Путеводная нить чисел. СПб.: Нестор-История. 195 с.</w:t>
      </w:r>
    </w:p>
    <w:p w:rsidR="003D1FC9" w:rsidRPr="006D3300" w:rsidRDefault="003D1FC9" w:rsidP="003D1FC9">
      <w:pPr>
        <w:pStyle w:val="NormalMaiTimesNewRoman"/>
        <w:rPr>
          <w:lang w:val="ru-RU"/>
        </w:rPr>
      </w:pPr>
      <w:r w:rsidRPr="006D3300">
        <w:rPr>
          <w:lang w:val="ru-RU"/>
        </w:rPr>
        <w:t>Островский, В.А.</w:t>
      </w:r>
    </w:p>
    <w:p w:rsidR="003D1FC9" w:rsidRDefault="003D1FC9" w:rsidP="003D1FC9">
      <w:pPr>
        <w:pStyle w:val="NormalYur1"/>
      </w:pPr>
      <w:r>
        <w:t xml:space="preserve">1956      </w:t>
      </w:r>
      <w:r w:rsidRPr="006D3300">
        <w:t xml:space="preserve">Индонезийские сказки. Пер. с индонезийского В.А. Островского. М.: Государственное издательство художественной литературы. </w:t>
      </w:r>
      <w:r>
        <w:t>239</w:t>
      </w:r>
      <w:r w:rsidRPr="006D3300">
        <w:t xml:space="preserve"> с.</w:t>
      </w:r>
    </w:p>
    <w:p w:rsidR="003D1FC9" w:rsidRPr="006D3300" w:rsidRDefault="003D1FC9" w:rsidP="003D1FC9">
      <w:pPr>
        <w:pStyle w:val="NormalYur1"/>
      </w:pPr>
      <w:r w:rsidRPr="006D3300">
        <w:t>1958      Индонезийские сказки. Пер. с индонезийского В.А. Островского. М.: Государственное издательство художественной литературы. 166 с.</w:t>
      </w:r>
    </w:p>
    <w:p w:rsidR="003D1FC9" w:rsidRPr="00246CD8" w:rsidRDefault="003D1FC9" w:rsidP="003D1FC9">
      <w:pPr>
        <w:pStyle w:val="NormalMaiTimesNewRoman"/>
        <w:rPr>
          <w:lang w:val="ru-RU"/>
        </w:rPr>
      </w:pPr>
      <w:r w:rsidRPr="00246CD8">
        <w:rPr>
          <w:lang w:val="ru-RU"/>
        </w:rPr>
        <w:t>Островских, Пётр Евгеньевич</w:t>
      </w:r>
    </w:p>
    <w:p w:rsidR="003D1FC9" w:rsidRPr="007223E3" w:rsidRDefault="003D1FC9" w:rsidP="003D1FC9">
      <w:pPr>
        <w:pStyle w:val="StyleNormalYurTimesNewRoman0"/>
        <w:rPr>
          <w:lang w:val="ru-RU"/>
        </w:rPr>
      </w:pPr>
      <w:r w:rsidRPr="00246CD8">
        <w:rPr>
          <w:lang w:val="ru-RU"/>
        </w:rPr>
        <w:t>1931      "</w:t>
      </w:r>
      <w:proofErr w:type="spellStart"/>
      <w:r w:rsidRPr="00246CD8">
        <w:rPr>
          <w:lang w:val="ru-RU"/>
        </w:rPr>
        <w:t>Баишинские</w:t>
      </w:r>
      <w:proofErr w:type="spellEnd"/>
      <w:r w:rsidRPr="00246CD8">
        <w:rPr>
          <w:lang w:val="ru-RU"/>
        </w:rPr>
        <w:t xml:space="preserve"> “остяки” (остяко-самоеды) Туруханского края в конце </w:t>
      </w:r>
      <w:r w:rsidRPr="00A363A4">
        <w:t>XIX</w:t>
      </w:r>
      <w:r w:rsidRPr="00246CD8">
        <w:rPr>
          <w:lang w:val="ru-RU"/>
        </w:rPr>
        <w:t xml:space="preserve"> века". </w:t>
      </w:r>
      <w:r w:rsidRPr="007223E3">
        <w:rPr>
          <w:lang w:val="ru-RU"/>
        </w:rPr>
        <w:t>Советский Север</w:t>
      </w:r>
      <w:r>
        <w:rPr>
          <w:lang w:val="ru-RU"/>
        </w:rPr>
        <w:t xml:space="preserve"> </w:t>
      </w:r>
      <w:r w:rsidRPr="007223E3">
        <w:rPr>
          <w:lang w:val="ru-RU"/>
        </w:rPr>
        <w:t>7-8</w:t>
      </w:r>
      <w:r>
        <w:rPr>
          <w:lang w:val="ru-RU"/>
        </w:rPr>
        <w:t>:</w:t>
      </w:r>
      <w:r w:rsidRPr="007223E3">
        <w:rPr>
          <w:lang w:val="ru-RU"/>
        </w:rPr>
        <w:t xml:space="preserve"> 161-181.</w:t>
      </w:r>
    </w:p>
    <w:p w:rsidR="003D1FC9" w:rsidRPr="006D3300" w:rsidRDefault="003D1FC9" w:rsidP="003D1FC9">
      <w:pPr>
        <w:pStyle w:val="NormalMaiTimesNewRoman"/>
        <w:rPr>
          <w:lang w:val="ru-RU"/>
        </w:rPr>
      </w:pPr>
      <w:r w:rsidRPr="006D3300">
        <w:rPr>
          <w:lang w:val="ru-RU"/>
        </w:rPr>
        <w:t>Остроумов, Н</w:t>
      </w:r>
      <w:r>
        <w:rPr>
          <w:lang w:val="ru-RU"/>
        </w:rPr>
        <w:t>иколай Петрович</w:t>
      </w:r>
    </w:p>
    <w:p w:rsidR="003D1FC9" w:rsidRDefault="003D1FC9" w:rsidP="003D1FC9">
      <w:pPr>
        <w:pStyle w:val="StyleNormalYurTimesNewRoman"/>
        <w:rPr>
          <w:lang w:val="ru-RU"/>
        </w:rPr>
      </w:pPr>
      <w:r>
        <w:rPr>
          <w:lang w:val="ru-RU"/>
        </w:rPr>
        <w:t xml:space="preserve">1890      Сарты. Этнографические материалы. Выпуск первый. Ташкент: </w:t>
      </w:r>
      <w:proofErr w:type="spellStart"/>
      <w:r>
        <w:rPr>
          <w:lang w:val="ru-RU"/>
        </w:rPr>
        <w:t>Типо</w:t>
      </w:r>
      <w:proofErr w:type="spellEnd"/>
      <w:r>
        <w:rPr>
          <w:lang w:val="ru-RU"/>
        </w:rPr>
        <w:t>-Литография С.И. Лахтина. 176 с.</w:t>
      </w:r>
    </w:p>
    <w:p w:rsidR="003D1FC9" w:rsidRPr="006D3300" w:rsidRDefault="003D1FC9" w:rsidP="003D1FC9">
      <w:pPr>
        <w:pStyle w:val="StyleNormalYurTimesNewRoman"/>
        <w:rPr>
          <w:lang w:val="ru-RU"/>
        </w:rPr>
      </w:pPr>
      <w:r w:rsidRPr="006D3300">
        <w:rPr>
          <w:lang w:val="ru-RU"/>
        </w:rPr>
        <w:t xml:space="preserve">1891      «Новые варианты сюжета о </w:t>
      </w:r>
      <w:proofErr w:type="spellStart"/>
      <w:r w:rsidRPr="006D3300">
        <w:rPr>
          <w:lang w:val="ru-RU"/>
        </w:rPr>
        <w:t>Полифеме</w:t>
      </w:r>
      <w:proofErr w:type="spellEnd"/>
      <w:r w:rsidRPr="006D3300">
        <w:rPr>
          <w:lang w:val="ru-RU"/>
        </w:rPr>
        <w:t xml:space="preserve"> (</w:t>
      </w:r>
      <w:proofErr w:type="spellStart"/>
      <w:r w:rsidRPr="006D3300">
        <w:rPr>
          <w:lang w:val="ru-RU"/>
        </w:rPr>
        <w:t>одноглазе</w:t>
      </w:r>
      <w:proofErr w:type="spellEnd"/>
      <w:r w:rsidRPr="006D3300">
        <w:rPr>
          <w:lang w:val="ru-RU"/>
        </w:rPr>
        <w:t>)». Этнографическое обозрение 9(2):202-207.</w:t>
      </w:r>
    </w:p>
    <w:p w:rsidR="003D1FC9" w:rsidRDefault="003D1FC9" w:rsidP="003D1FC9">
      <w:pPr>
        <w:pStyle w:val="StyleNormalYurTimesNewRoman"/>
        <w:rPr>
          <w:lang w:val="ru-RU"/>
        </w:rPr>
      </w:pPr>
      <w:r w:rsidRPr="006D3300">
        <w:rPr>
          <w:lang w:val="ru-RU"/>
        </w:rPr>
        <w:t>1906</w:t>
      </w:r>
      <w:r>
        <w:rPr>
          <w:lang w:val="ru-RU"/>
        </w:rPr>
        <w:t xml:space="preserve"> </w:t>
      </w:r>
      <w:r w:rsidRPr="006D3300">
        <w:rPr>
          <w:lang w:val="ru-RU"/>
        </w:rPr>
        <w:t xml:space="preserve">    «</w:t>
      </w:r>
      <w:proofErr w:type="spellStart"/>
      <w:r w:rsidRPr="006D3300">
        <w:rPr>
          <w:lang w:val="ru-RU"/>
        </w:rPr>
        <w:t>Сартские</w:t>
      </w:r>
      <w:proofErr w:type="spellEnd"/>
      <w:r w:rsidRPr="006D3300">
        <w:rPr>
          <w:lang w:val="ru-RU"/>
        </w:rPr>
        <w:t xml:space="preserve"> сказки». Сборник материалов для описания местностей и племен Кавказа. </w:t>
      </w:r>
      <w:proofErr w:type="spellStart"/>
      <w:r w:rsidRPr="006D3300">
        <w:rPr>
          <w:lang w:val="ru-RU"/>
        </w:rPr>
        <w:t>Вып</w:t>
      </w:r>
      <w:proofErr w:type="spellEnd"/>
      <w:r w:rsidRPr="006D3300">
        <w:rPr>
          <w:lang w:val="ru-RU"/>
        </w:rPr>
        <w:t>. 36, отд. 3. С. 157-230.</w:t>
      </w:r>
    </w:p>
    <w:p w:rsidR="003D1FC9" w:rsidRPr="006D3300" w:rsidRDefault="003D1FC9" w:rsidP="003D1FC9">
      <w:pPr>
        <w:pStyle w:val="StyleNormalYurTimesNewRoman"/>
        <w:rPr>
          <w:lang w:val="ru-RU"/>
        </w:rPr>
      </w:pPr>
      <w:r>
        <w:rPr>
          <w:lang w:val="ru-RU"/>
        </w:rPr>
        <w:t>1906б    Сказки сартов в русском изложении. Ташкент: Типография окружного штаба. 171 с.</w:t>
      </w:r>
    </w:p>
    <w:p w:rsidR="003D1FC9" w:rsidRDefault="003D1FC9" w:rsidP="003D1FC9">
      <w:pPr>
        <w:pStyle w:val="NormalYur1"/>
      </w:pPr>
      <w:r w:rsidRPr="009E16E1">
        <w:t xml:space="preserve">1909      "Приключения царевича </w:t>
      </w:r>
      <w:proofErr w:type="spellStart"/>
      <w:r w:rsidRPr="009E16E1">
        <w:t>Санаубара</w:t>
      </w:r>
      <w:proofErr w:type="spellEnd"/>
      <w:r w:rsidRPr="009E16E1">
        <w:t xml:space="preserve">". Сборник в честь семидесятилетия Григория Николаевича Потанина. СПб.: Типография В. </w:t>
      </w:r>
      <w:proofErr w:type="spellStart"/>
      <w:r w:rsidRPr="009E16E1">
        <w:t>Киршбаума</w:t>
      </w:r>
      <w:proofErr w:type="spellEnd"/>
      <w:r w:rsidRPr="009E16E1">
        <w:t xml:space="preserve">. (Записки ИРГО по отделению этнографии. Т. </w:t>
      </w:r>
      <w:r w:rsidRPr="003B5FA7">
        <w:t>XXXIV</w:t>
      </w:r>
      <w:r w:rsidRPr="009E16E1">
        <w:t xml:space="preserve">). </w:t>
      </w:r>
      <w:r w:rsidRPr="003B5FA7">
        <w:t>С. 309</w:t>
      </w:r>
      <w:r>
        <w:t>-</w:t>
      </w:r>
      <w:r w:rsidRPr="003B5FA7">
        <w:t>358.</w:t>
      </w:r>
    </w:p>
    <w:p w:rsidR="003D1FC9" w:rsidRPr="006D3300" w:rsidRDefault="003D1FC9" w:rsidP="003D1FC9">
      <w:pPr>
        <w:pStyle w:val="NormalMaiTimesNewRoman"/>
        <w:rPr>
          <w:lang w:val="ru-RU"/>
        </w:rPr>
      </w:pPr>
      <w:proofErr w:type="spellStart"/>
      <w:r w:rsidRPr="006D3300">
        <w:rPr>
          <w:lang w:val="ru-RU"/>
        </w:rPr>
        <w:t>Очиаури</w:t>
      </w:r>
      <w:proofErr w:type="spellEnd"/>
      <w:r w:rsidRPr="006D3300">
        <w:rPr>
          <w:lang w:val="ru-RU"/>
        </w:rPr>
        <w:t xml:space="preserve">, Г.А., И.К. </w:t>
      </w:r>
      <w:proofErr w:type="spellStart"/>
      <w:r w:rsidRPr="006D3300">
        <w:rPr>
          <w:lang w:val="ru-RU"/>
        </w:rPr>
        <w:t>Сургуладзе</w:t>
      </w:r>
      <w:proofErr w:type="spellEnd"/>
    </w:p>
    <w:p w:rsidR="003D1FC9" w:rsidRPr="006D3300" w:rsidRDefault="003D1FC9" w:rsidP="003D1FC9">
      <w:pPr>
        <w:pStyle w:val="StyleNormalYurTimesNewRoman"/>
        <w:rPr>
          <w:lang w:val="ru-RU"/>
        </w:rPr>
      </w:pPr>
      <w:r w:rsidRPr="006D3300">
        <w:rPr>
          <w:lang w:val="ru-RU"/>
        </w:rPr>
        <w:t xml:space="preserve">1980      "Кавказско-иберийских народов мифология". Мифы народов мира. Энциклопедия. Т. </w:t>
      </w:r>
      <w:smartTag w:uri="urn:schemas-microsoft-com:office:smarttags" w:element="metricconverter">
        <w:smartTagPr>
          <w:attr w:name="ProductID" w:val="1. М"/>
        </w:smartTagPr>
        <w:r w:rsidRPr="006D3300">
          <w:rPr>
            <w:lang w:val="ru-RU"/>
          </w:rPr>
          <w:t>1. М</w:t>
        </w:r>
      </w:smartTag>
      <w:r w:rsidRPr="006D3300">
        <w:rPr>
          <w:lang w:val="ru-RU"/>
        </w:rPr>
        <w:t>.: Советская энциклопедия. С.603-607.</w:t>
      </w:r>
    </w:p>
    <w:p w:rsidR="003D1FC9" w:rsidRPr="006D3300" w:rsidRDefault="003D1FC9" w:rsidP="003D1FC9">
      <w:pPr>
        <w:pStyle w:val="NormalMaiTimesNewRoman"/>
        <w:rPr>
          <w:lang w:val="ru-RU"/>
        </w:rPr>
      </w:pPr>
      <w:r w:rsidRPr="006D3300">
        <w:rPr>
          <w:lang w:val="ru-RU"/>
        </w:rPr>
        <w:t>Очирова, А.М.</w:t>
      </w:r>
    </w:p>
    <w:p w:rsidR="003D1FC9" w:rsidRPr="006D3300" w:rsidRDefault="003D1FC9" w:rsidP="003D1FC9">
      <w:pPr>
        <w:pStyle w:val="StyleNormalYurTimesNewRoman"/>
        <w:rPr>
          <w:lang w:val="ru-RU"/>
        </w:rPr>
      </w:pPr>
      <w:r w:rsidRPr="006D3300">
        <w:rPr>
          <w:lang w:val="ru-RU"/>
        </w:rPr>
        <w:t xml:space="preserve">1991      "Калмыцкая космогония". Ономастика Поволжья. Материалы 6-ой конференции по ономастике Поволжья. Ч. </w:t>
      </w:r>
      <w:smartTag w:uri="urn:schemas-microsoft-com:office:smarttags" w:element="metricconverter">
        <w:smartTagPr>
          <w:attr w:name="ProductID" w:val="1. М"/>
        </w:smartTagPr>
        <w:r w:rsidRPr="006D3300">
          <w:rPr>
            <w:lang w:val="ru-RU"/>
          </w:rPr>
          <w:t>1. М</w:t>
        </w:r>
      </w:smartTag>
      <w:r>
        <w:rPr>
          <w:lang w:val="ru-RU"/>
        </w:rPr>
        <w:t>.: АН СССР. С. 190</w:t>
      </w:r>
      <w:r w:rsidRPr="006D3300">
        <w:rPr>
          <w:lang w:val="ru-RU"/>
        </w:rPr>
        <w:t>-198.</w:t>
      </w:r>
    </w:p>
    <w:p w:rsidR="003D1FC9" w:rsidRPr="006D3300" w:rsidRDefault="003D1FC9" w:rsidP="003D1FC9">
      <w:pPr>
        <w:pStyle w:val="NormalMaiTimesNewRoman"/>
        <w:rPr>
          <w:lang w:val="ru-RU"/>
        </w:rPr>
      </w:pPr>
      <w:r w:rsidRPr="006D3300">
        <w:rPr>
          <w:lang w:val="ru-RU"/>
        </w:rPr>
        <w:t>Охотина, Н</w:t>
      </w:r>
      <w:r w:rsidR="006768A5">
        <w:rPr>
          <w:lang w:val="ru-RU"/>
        </w:rPr>
        <w:t xml:space="preserve">аталья </w:t>
      </w:r>
      <w:r w:rsidRPr="006D3300">
        <w:rPr>
          <w:lang w:val="ru-RU"/>
        </w:rPr>
        <w:t>В</w:t>
      </w:r>
      <w:r w:rsidR="006768A5">
        <w:rPr>
          <w:lang w:val="ru-RU"/>
        </w:rPr>
        <w:t>ениаминовна</w:t>
      </w:r>
    </w:p>
    <w:p w:rsidR="003D1FC9" w:rsidRPr="006D3300" w:rsidRDefault="003D1FC9" w:rsidP="003D1FC9">
      <w:pPr>
        <w:pStyle w:val="NormalYur1"/>
      </w:pPr>
      <w:r w:rsidRPr="006D3300">
        <w:lastRenderedPageBreak/>
        <w:t xml:space="preserve">1962      Сказание о </w:t>
      </w:r>
      <w:proofErr w:type="spellStart"/>
      <w:r w:rsidRPr="006D3300">
        <w:t>Лионго</w:t>
      </w:r>
      <w:proofErr w:type="spellEnd"/>
      <w:r w:rsidRPr="006D3300">
        <w:t xml:space="preserve"> </w:t>
      </w:r>
      <w:proofErr w:type="spellStart"/>
      <w:r w:rsidRPr="006D3300">
        <w:t>Фумо</w:t>
      </w:r>
      <w:proofErr w:type="spellEnd"/>
      <w:r w:rsidRPr="006D3300">
        <w:t>. Сказки народов Африки. Отв. ред., автор предисловия Н.В. Охотина. М.: Восточная литература. 395 с.</w:t>
      </w:r>
    </w:p>
    <w:p w:rsidR="003D1FC9" w:rsidRPr="006D3300" w:rsidRDefault="003D1FC9" w:rsidP="003D1FC9">
      <w:pPr>
        <w:pStyle w:val="NormalMaiTimesNewRoman"/>
        <w:rPr>
          <w:lang w:val="ru-RU"/>
        </w:rPr>
      </w:pPr>
      <w:proofErr w:type="spellStart"/>
      <w:r w:rsidRPr="006D3300">
        <w:rPr>
          <w:lang w:val="ru-RU"/>
        </w:rPr>
        <w:t>Ошаров</w:t>
      </w:r>
      <w:proofErr w:type="spellEnd"/>
      <w:r w:rsidRPr="006D3300">
        <w:rPr>
          <w:lang w:val="ru-RU"/>
        </w:rPr>
        <w:t>, Михаил Иванович</w:t>
      </w:r>
    </w:p>
    <w:p w:rsidR="003D1FC9" w:rsidRPr="006D3300" w:rsidRDefault="003D1FC9" w:rsidP="003D1FC9">
      <w:pPr>
        <w:pStyle w:val="NormalYur1"/>
      </w:pPr>
      <w:r w:rsidRPr="006D3300">
        <w:t>1936</w:t>
      </w:r>
      <w:r>
        <w:t>a</w:t>
      </w:r>
      <w:r w:rsidRPr="006D3300">
        <w:t xml:space="preserve">    </w:t>
      </w:r>
      <w:r w:rsidRPr="001F45A8">
        <w:t xml:space="preserve"> </w:t>
      </w:r>
      <w:r w:rsidRPr="006D3300">
        <w:t xml:space="preserve">Северные сказки. Собраны и обработаны М. </w:t>
      </w:r>
      <w:proofErr w:type="spellStart"/>
      <w:r w:rsidRPr="006D3300">
        <w:t>Ошаровым</w:t>
      </w:r>
      <w:proofErr w:type="spellEnd"/>
      <w:r w:rsidRPr="006D3300">
        <w:t>. М.: без издательства. 272 с.</w:t>
      </w:r>
    </w:p>
    <w:p w:rsidR="003D1FC9" w:rsidRDefault="003D1FC9" w:rsidP="003D1FC9">
      <w:pPr>
        <w:pStyle w:val="NormalYur1"/>
      </w:pPr>
      <w:r>
        <w:t xml:space="preserve">1936b     "Тунгусские сказки". </w:t>
      </w:r>
      <w:r w:rsidRPr="006D3300">
        <w:t xml:space="preserve">Материалы по эвенкийскому (тунгусскому) фольклору. </w:t>
      </w:r>
      <w:proofErr w:type="spellStart"/>
      <w:r w:rsidRPr="006D3300">
        <w:t>Вып</w:t>
      </w:r>
      <w:proofErr w:type="spellEnd"/>
      <w:r w:rsidRPr="006D3300">
        <w:t xml:space="preserve">. 1. Сост. Г.М. Василевич под ред. Я.П. Алькора. Л.: Изд-во Института народов Севера ЦИК СССР. </w:t>
      </w:r>
      <w:r>
        <w:t>С</w:t>
      </w:r>
      <w:r w:rsidRPr="006D3300">
        <w:t>.</w:t>
      </w:r>
      <w:r>
        <w:t xml:space="preserve"> 275-283.</w:t>
      </w:r>
    </w:p>
    <w:p w:rsidR="003D1FC9" w:rsidRPr="006D3300" w:rsidRDefault="003D1FC9" w:rsidP="003D1FC9">
      <w:pPr>
        <w:pStyle w:val="NormalMaiTimesNewRoman"/>
        <w:rPr>
          <w:lang w:val="ru-RU"/>
        </w:rPr>
      </w:pPr>
      <w:proofErr w:type="spellStart"/>
      <w:r w:rsidRPr="006D3300">
        <w:rPr>
          <w:lang w:val="ru-RU"/>
        </w:rPr>
        <w:t>Павсаний</w:t>
      </w:r>
      <w:proofErr w:type="spellEnd"/>
    </w:p>
    <w:p w:rsidR="003D1FC9" w:rsidRPr="006D3300" w:rsidRDefault="003D1FC9" w:rsidP="003D1FC9">
      <w:pPr>
        <w:pStyle w:val="StyleNormalYurTimesNewRoman"/>
        <w:rPr>
          <w:lang w:val="ru-RU"/>
        </w:rPr>
      </w:pPr>
      <w:r w:rsidRPr="006D3300">
        <w:rPr>
          <w:lang w:val="ru-RU"/>
        </w:rPr>
        <w:t xml:space="preserve">1994      Описание Эллады. Пер. и вступ. статья С.П. Кондратьева. Репринт. </w:t>
      </w:r>
      <w:proofErr w:type="spellStart"/>
      <w:r w:rsidRPr="006D3300">
        <w:rPr>
          <w:lang w:val="ru-RU"/>
        </w:rPr>
        <w:t>воспроизв</w:t>
      </w:r>
      <w:proofErr w:type="spellEnd"/>
      <w:r w:rsidRPr="006D3300">
        <w:rPr>
          <w:lang w:val="ru-RU"/>
        </w:rPr>
        <w:t xml:space="preserve">. изд. </w:t>
      </w:r>
      <w:smartTag w:uri="urn:schemas-microsoft-com:office:smarttags" w:element="metricconverter">
        <w:smartTagPr>
          <w:attr w:name="ProductID" w:val="1938 г"/>
        </w:smartTagPr>
        <w:r w:rsidRPr="006D3300">
          <w:rPr>
            <w:lang w:val="ru-RU"/>
          </w:rPr>
          <w:t>1938 г</w:t>
        </w:r>
      </w:smartTag>
      <w:r w:rsidRPr="006D3300">
        <w:rPr>
          <w:lang w:val="ru-RU"/>
        </w:rPr>
        <w:t>. Т. 1-</w:t>
      </w:r>
      <w:smartTag w:uri="urn:schemas-microsoft-com:office:smarttags" w:element="metricconverter">
        <w:smartTagPr>
          <w:attr w:name="ProductID" w:val="2. М"/>
        </w:smartTagPr>
        <w:r w:rsidRPr="006D3300">
          <w:rPr>
            <w:lang w:val="ru-RU"/>
          </w:rPr>
          <w:t>2. М</w:t>
        </w:r>
      </w:smartTag>
      <w:r w:rsidRPr="006D3300">
        <w:rPr>
          <w:lang w:val="ru-RU"/>
        </w:rPr>
        <w:t xml:space="preserve">.: </w:t>
      </w:r>
      <w:proofErr w:type="spellStart"/>
      <w:r w:rsidRPr="006D3300">
        <w:rPr>
          <w:lang w:val="ru-RU"/>
        </w:rPr>
        <w:t>Ладомир</w:t>
      </w:r>
      <w:proofErr w:type="spellEnd"/>
      <w:r w:rsidRPr="006D3300">
        <w:rPr>
          <w:lang w:val="ru-RU"/>
        </w:rPr>
        <w:t>. Т.1, 364 с. Т. 2, 592 с.</w:t>
      </w:r>
    </w:p>
    <w:p w:rsidR="003D1FC9" w:rsidRPr="006D3300" w:rsidRDefault="003D1FC9" w:rsidP="003D1FC9">
      <w:pPr>
        <w:pStyle w:val="NormalMaiTimesNewRoman"/>
        <w:rPr>
          <w:lang w:val="ru-RU"/>
        </w:rPr>
      </w:pPr>
      <w:r w:rsidRPr="006D3300">
        <w:rPr>
          <w:lang w:val="ru-RU"/>
        </w:rPr>
        <w:t xml:space="preserve">Падерина, </w:t>
      </w:r>
      <w:proofErr w:type="spellStart"/>
      <w:r w:rsidRPr="006D3300">
        <w:rPr>
          <w:lang w:val="ru-RU"/>
        </w:rPr>
        <w:t>Эрта</w:t>
      </w:r>
      <w:proofErr w:type="spellEnd"/>
      <w:r w:rsidRPr="006D3300">
        <w:rPr>
          <w:lang w:val="ru-RU"/>
        </w:rPr>
        <w:t xml:space="preserve"> Геннадиевна, &amp; Александр Иванович Плитченко</w:t>
      </w:r>
    </w:p>
    <w:p w:rsidR="003D1FC9" w:rsidRPr="006D3300" w:rsidRDefault="003D1FC9" w:rsidP="003D1FC9">
      <w:pPr>
        <w:pStyle w:val="NormalYur1"/>
      </w:pPr>
      <w:r w:rsidRPr="006D3300">
        <w:t xml:space="preserve">1986      Три </w:t>
      </w:r>
      <w:proofErr w:type="spellStart"/>
      <w:r w:rsidRPr="006D3300">
        <w:t>маралухи</w:t>
      </w:r>
      <w:proofErr w:type="spellEnd"/>
      <w:r w:rsidRPr="006D3300">
        <w:t xml:space="preserve">. Сибирские сказки о животных. Составители Э. </w:t>
      </w:r>
      <w:proofErr w:type="spellStart"/>
      <w:r w:rsidRPr="006D3300">
        <w:t>Патерина</w:t>
      </w:r>
      <w:proofErr w:type="spellEnd"/>
      <w:r w:rsidRPr="006D3300">
        <w:t xml:space="preserve"> и А. Плитченко. М.: Современник. 235 с.</w:t>
      </w:r>
    </w:p>
    <w:p w:rsidR="003D1FC9" w:rsidRDefault="003D1FC9" w:rsidP="003D1FC9">
      <w:pPr>
        <w:pStyle w:val="NormalMaiTimesNewRoman"/>
        <w:rPr>
          <w:lang w:val="ru-RU"/>
        </w:rPr>
      </w:pPr>
      <w:r>
        <w:rPr>
          <w:lang w:val="ru-RU"/>
        </w:rPr>
        <w:t>Пак, Вадим</w:t>
      </w:r>
    </w:p>
    <w:p w:rsidR="003D1FC9" w:rsidRDefault="003D1FC9" w:rsidP="003D1FC9">
      <w:pPr>
        <w:pStyle w:val="NormalYur1"/>
      </w:pPr>
      <w:r>
        <w:t>1991      Феи с алмазных гор. Корейские народные сказки. М.: Художественная литература. 383 с.</w:t>
      </w:r>
    </w:p>
    <w:p w:rsidR="00DA32ED" w:rsidRDefault="00DA32ED" w:rsidP="003D1FC9">
      <w:pPr>
        <w:pStyle w:val="NormalMaiTimesNewRoman"/>
        <w:rPr>
          <w:lang w:val="ru-RU"/>
        </w:rPr>
      </w:pPr>
      <w:proofErr w:type="spellStart"/>
      <w:r>
        <w:rPr>
          <w:lang w:val="ru-RU"/>
        </w:rPr>
        <w:t>Пакендорф</w:t>
      </w:r>
      <w:proofErr w:type="spellEnd"/>
      <w:r>
        <w:rPr>
          <w:lang w:val="ru-RU"/>
        </w:rPr>
        <w:t xml:space="preserve">, Б., и Н.Б. </w:t>
      </w:r>
      <w:proofErr w:type="spellStart"/>
      <w:r>
        <w:rPr>
          <w:lang w:val="ru-RU"/>
        </w:rPr>
        <w:t>Аралова</w:t>
      </w:r>
      <w:proofErr w:type="spellEnd"/>
    </w:p>
    <w:p w:rsidR="00DA32ED" w:rsidRPr="00DA32ED" w:rsidRDefault="00DA32ED" w:rsidP="00DA32ED">
      <w:pPr>
        <w:pStyle w:val="NormalYur1"/>
      </w:pPr>
      <w:r>
        <w:t xml:space="preserve">2019      </w:t>
      </w:r>
      <w:proofErr w:type="spellStart"/>
      <w:r>
        <w:t>Негидальские</w:t>
      </w:r>
      <w:proofErr w:type="spellEnd"/>
      <w:r>
        <w:t xml:space="preserve"> сказки, рассказы и обычаи. Составили Б. </w:t>
      </w:r>
      <w:proofErr w:type="spellStart"/>
      <w:r>
        <w:t>Пакендорф</w:t>
      </w:r>
      <w:proofErr w:type="spellEnd"/>
      <w:r>
        <w:t xml:space="preserve"> и </w:t>
      </w:r>
      <w:r w:rsidRPr="00DA32ED">
        <w:t xml:space="preserve">Н.Б. </w:t>
      </w:r>
      <w:proofErr w:type="spellStart"/>
      <w:r w:rsidRPr="00DA32ED">
        <w:t>Аралова</w:t>
      </w:r>
      <w:proofErr w:type="spellEnd"/>
      <w:r w:rsidRPr="00DA32ED">
        <w:t xml:space="preserve"> при содействии А.В. </w:t>
      </w:r>
      <w:proofErr w:type="spellStart"/>
      <w:r w:rsidRPr="00DA32ED">
        <w:t>Казарковой</w:t>
      </w:r>
      <w:proofErr w:type="spellEnd"/>
      <w:r w:rsidRPr="00DA32ED">
        <w:t xml:space="preserve">. </w:t>
      </w:r>
      <w:proofErr w:type="spellStart"/>
      <w:r>
        <w:t>Fürstenberg</w:t>
      </w:r>
      <w:proofErr w:type="spellEnd"/>
      <w:r w:rsidRPr="00B06FD5">
        <w:t>:</w:t>
      </w:r>
      <w:r w:rsidRPr="00DA32ED">
        <w:t xml:space="preserve"> </w:t>
      </w:r>
      <w:r>
        <w:rPr>
          <w:lang w:val="en-US"/>
        </w:rPr>
        <w:t>Verlag</w:t>
      </w:r>
      <w:r w:rsidRPr="00B06FD5">
        <w:t xml:space="preserve"> </w:t>
      </w:r>
      <w:r>
        <w:rPr>
          <w:lang w:val="en-US"/>
        </w:rPr>
        <w:t>der</w:t>
      </w:r>
      <w:r w:rsidRPr="00B06FD5">
        <w:t xml:space="preserve"> </w:t>
      </w:r>
      <w:proofErr w:type="spellStart"/>
      <w:r>
        <w:rPr>
          <w:lang w:val="en-US"/>
        </w:rPr>
        <w:t>Kulturstiftung</w:t>
      </w:r>
      <w:proofErr w:type="spellEnd"/>
      <w:r w:rsidRPr="00B06FD5">
        <w:t xml:space="preserve"> </w:t>
      </w:r>
      <w:proofErr w:type="spellStart"/>
      <w:r>
        <w:rPr>
          <w:lang w:val="en-US"/>
        </w:rPr>
        <w:t>Sibirien</w:t>
      </w:r>
      <w:proofErr w:type="spellEnd"/>
      <w:r w:rsidRPr="00B06FD5">
        <w:t xml:space="preserve">. 127 </w:t>
      </w:r>
      <w:r>
        <w:t>с.</w:t>
      </w:r>
    </w:p>
    <w:p w:rsidR="003D1FC9" w:rsidRDefault="007B082B" w:rsidP="003D1FC9">
      <w:pPr>
        <w:pStyle w:val="NormalMaiTimesNewRoman"/>
        <w:rPr>
          <w:lang w:val="ru-RU"/>
        </w:rPr>
      </w:pPr>
      <w:r>
        <w:rPr>
          <w:lang w:val="ru-RU"/>
        </w:rPr>
        <w:t>Панкеев, Иван Алексеевич</w:t>
      </w:r>
    </w:p>
    <w:p w:rsidR="003D1FC9" w:rsidRPr="00746B2F" w:rsidRDefault="003D1FC9" w:rsidP="003D1FC9">
      <w:pPr>
        <w:pStyle w:val="NormalYur1"/>
      </w:pPr>
      <w:r>
        <w:t>1992      Украинские сказки в двух книгах. Кн. 1. Золотой черевичек. Составитель И. Панкеев. М.: Голос. 480 с.</w:t>
      </w:r>
    </w:p>
    <w:p w:rsidR="003D1FC9" w:rsidRDefault="003D1FC9" w:rsidP="003D1FC9">
      <w:pPr>
        <w:pStyle w:val="NormalMaiTimesNewRoman"/>
        <w:rPr>
          <w:lang w:val="ru-RU"/>
        </w:rPr>
      </w:pPr>
      <w:r>
        <w:rPr>
          <w:lang w:val="ru-RU"/>
        </w:rPr>
        <w:t>Пантусов, Николай Николаевич</w:t>
      </w:r>
    </w:p>
    <w:p w:rsidR="003D1FC9" w:rsidRDefault="003D1FC9" w:rsidP="003D1FC9">
      <w:pPr>
        <w:pStyle w:val="NormalYur1"/>
      </w:pPr>
      <w:r>
        <w:t xml:space="preserve">1902      «Три сказки о женщинах, записанные в </w:t>
      </w:r>
      <w:proofErr w:type="spellStart"/>
      <w:r>
        <w:t>Копальском</w:t>
      </w:r>
      <w:proofErr w:type="spellEnd"/>
      <w:r>
        <w:t xml:space="preserve"> уезде Семиреченской области (текст, транскрипция и перевод)». Материалы к изучению казак-</w:t>
      </w:r>
      <w:proofErr w:type="spellStart"/>
      <w:r>
        <w:t>кирзизского</w:t>
      </w:r>
      <w:proofErr w:type="spellEnd"/>
      <w:r>
        <w:t xml:space="preserve"> наречия. Выпуск пятый. С. 1-15. (Казань: лито-типография Императорского университета).</w:t>
      </w:r>
    </w:p>
    <w:p w:rsidR="003D1FC9" w:rsidRPr="00380B33" w:rsidRDefault="003D1FC9" w:rsidP="003D1FC9">
      <w:pPr>
        <w:pStyle w:val="NormalYur1"/>
        <w:rPr>
          <w:b/>
        </w:rPr>
      </w:pPr>
      <w:r>
        <w:t xml:space="preserve">1909      </w:t>
      </w:r>
      <w:r>
        <w:rPr>
          <w:shd w:val="clear" w:color="auto" w:fill="FFFFFF"/>
        </w:rPr>
        <w:t xml:space="preserve">Образцы киргизской народной литературы, собранные и переведенные П. А. Пантусовым. (Известия общества археологии, истории и этнографии при императорском Казанском Университете. Том XXV, </w:t>
      </w:r>
      <w:proofErr w:type="spellStart"/>
      <w:r>
        <w:rPr>
          <w:shd w:val="clear" w:color="auto" w:fill="FFFFFF"/>
        </w:rPr>
        <w:t>вып</w:t>
      </w:r>
      <w:proofErr w:type="spellEnd"/>
      <w:r>
        <w:rPr>
          <w:shd w:val="clear" w:color="auto" w:fill="FFFFFF"/>
        </w:rPr>
        <w:t xml:space="preserve">. 1). Казань: </w:t>
      </w:r>
      <w:proofErr w:type="spellStart"/>
      <w:r>
        <w:rPr>
          <w:shd w:val="clear" w:color="auto" w:fill="FFFFFF"/>
        </w:rPr>
        <w:t>Типо</w:t>
      </w:r>
      <w:proofErr w:type="spellEnd"/>
      <w:r>
        <w:rPr>
          <w:shd w:val="clear" w:color="auto" w:fill="FFFFFF"/>
        </w:rPr>
        <w:t>-литография Императорского Университета. 118 с.</w:t>
      </w:r>
    </w:p>
    <w:p w:rsidR="003D1FC9" w:rsidRPr="006D3300" w:rsidRDefault="003D1FC9" w:rsidP="003D1FC9">
      <w:pPr>
        <w:pStyle w:val="NormalMaiTimesNewRoman"/>
        <w:rPr>
          <w:lang w:val="ru-RU"/>
        </w:rPr>
      </w:pPr>
      <w:r w:rsidRPr="006D3300">
        <w:rPr>
          <w:lang w:val="ru-RU"/>
        </w:rPr>
        <w:t>Панфилов, Владимир Зиновьевич</w:t>
      </w:r>
    </w:p>
    <w:p w:rsidR="003D1FC9" w:rsidRPr="006D3300" w:rsidRDefault="003D1FC9" w:rsidP="003D1FC9">
      <w:pPr>
        <w:pStyle w:val="StyleNormalYurTimesNewRoman"/>
        <w:rPr>
          <w:lang w:val="ru-RU"/>
        </w:rPr>
      </w:pPr>
      <w:r w:rsidRPr="006D3300">
        <w:rPr>
          <w:lang w:val="ru-RU"/>
        </w:rPr>
        <w:t xml:space="preserve">1965      Грамматика нивхского языка. Часть </w:t>
      </w:r>
      <w:smartTag w:uri="urn:schemas-microsoft-com:office:smarttags" w:element="metricconverter">
        <w:smartTagPr>
          <w:attr w:name="ProductID" w:val="2. М"/>
        </w:smartTagPr>
        <w:r w:rsidRPr="006D3300">
          <w:rPr>
            <w:lang w:val="ru-RU"/>
          </w:rPr>
          <w:t>2. М</w:t>
        </w:r>
      </w:smartTag>
      <w:r w:rsidRPr="006D3300">
        <w:rPr>
          <w:lang w:val="ru-RU"/>
        </w:rPr>
        <w:t>.</w:t>
      </w:r>
      <w:r w:rsidRPr="00380B33">
        <w:rPr>
          <w:lang w:val="ru-RU"/>
        </w:rPr>
        <w:t>-</w:t>
      </w:r>
      <w:r w:rsidRPr="006D3300">
        <w:rPr>
          <w:lang w:val="ru-RU"/>
        </w:rPr>
        <w:t>Л.: Наука. 263 с.</w:t>
      </w:r>
    </w:p>
    <w:p w:rsidR="003D1FC9" w:rsidRDefault="003D1FC9" w:rsidP="003D1FC9">
      <w:pPr>
        <w:pStyle w:val="NormalMaiTimesNewRoman"/>
        <w:rPr>
          <w:lang w:val="ru-RU"/>
        </w:rPr>
      </w:pPr>
      <w:r>
        <w:rPr>
          <w:lang w:val="ru-RU"/>
        </w:rPr>
        <w:t>Панченко, Дмитрий Вадимович</w:t>
      </w:r>
    </w:p>
    <w:p w:rsidR="003D1FC9" w:rsidRDefault="003D1FC9" w:rsidP="003D1FC9">
      <w:pPr>
        <w:pStyle w:val="StyleNormalYurTimesNewRoman0"/>
        <w:rPr>
          <w:lang w:val="ru-RU"/>
        </w:rPr>
      </w:pPr>
      <w:r>
        <w:rPr>
          <w:lang w:val="ru-RU"/>
        </w:rPr>
        <w:t>2013      Диффузия идей в Древнем мире. СПб.: СПбГУ. 320 с.</w:t>
      </w:r>
    </w:p>
    <w:p w:rsidR="00AF6F94" w:rsidRDefault="00AF6F94" w:rsidP="003D1FC9">
      <w:pPr>
        <w:pStyle w:val="StyleNormalYurTimesNewRoman0"/>
        <w:rPr>
          <w:lang w:val="ru-RU"/>
        </w:rPr>
      </w:pPr>
      <w:r>
        <w:rPr>
          <w:lang w:val="ru-RU"/>
        </w:rPr>
        <w:t xml:space="preserve">2022      «Календарная символика </w:t>
      </w:r>
      <w:proofErr w:type="spellStart"/>
      <w:r>
        <w:rPr>
          <w:lang w:val="ru-RU"/>
        </w:rPr>
        <w:t>трундхольмской</w:t>
      </w:r>
      <w:proofErr w:type="spellEnd"/>
      <w:r>
        <w:rPr>
          <w:lang w:val="ru-RU"/>
        </w:rPr>
        <w:t xml:space="preserve"> колесницы солнца». </w:t>
      </w:r>
      <w:r>
        <w:t>Stratum</w:t>
      </w:r>
      <w:r w:rsidRPr="00AF6F94">
        <w:rPr>
          <w:lang w:val="ru-RU"/>
        </w:rPr>
        <w:t xml:space="preserve"> </w:t>
      </w:r>
      <w:r>
        <w:t>plus</w:t>
      </w:r>
      <w:r w:rsidRPr="00AF6F94">
        <w:rPr>
          <w:lang w:val="ru-RU"/>
        </w:rPr>
        <w:t xml:space="preserve">. </w:t>
      </w:r>
      <w:r>
        <w:rPr>
          <w:lang w:val="ru-RU"/>
        </w:rPr>
        <w:t>Археология и культурная антропология. № 2.</w:t>
      </w:r>
      <w:r w:rsidRPr="00AF6F94">
        <w:rPr>
          <w:lang w:val="ru-RU"/>
        </w:rPr>
        <w:t xml:space="preserve"> </w:t>
      </w:r>
      <w:r>
        <w:rPr>
          <w:lang w:val="ru-RU"/>
        </w:rPr>
        <w:t>За гранью видимого мира.</w:t>
      </w:r>
      <w:r w:rsidRPr="00AF6F94">
        <w:rPr>
          <w:lang w:val="ru-RU"/>
        </w:rPr>
        <w:t xml:space="preserve"> </w:t>
      </w:r>
      <w:r>
        <w:rPr>
          <w:lang w:val="ru-RU"/>
        </w:rPr>
        <w:t>С. 303-322.</w:t>
      </w:r>
    </w:p>
    <w:p w:rsidR="003D1FC9" w:rsidRPr="006D3300" w:rsidRDefault="003D1FC9" w:rsidP="003D1FC9">
      <w:pPr>
        <w:pStyle w:val="NormalMaiTimesNewRoman"/>
        <w:rPr>
          <w:lang w:val="ru-RU"/>
        </w:rPr>
      </w:pPr>
      <w:proofErr w:type="spellStart"/>
      <w:r w:rsidRPr="006D3300">
        <w:rPr>
          <w:lang w:val="ru-RU"/>
        </w:rPr>
        <w:t>Папцова</w:t>
      </w:r>
      <w:proofErr w:type="spellEnd"/>
      <w:r w:rsidRPr="006D3300">
        <w:rPr>
          <w:lang w:val="ru-RU"/>
        </w:rPr>
        <w:t>, А.К.</w:t>
      </w:r>
    </w:p>
    <w:p w:rsidR="003D1FC9" w:rsidRPr="006D3300" w:rsidRDefault="003D1FC9" w:rsidP="003D1FC9">
      <w:pPr>
        <w:pStyle w:val="NormalYur1"/>
      </w:pPr>
      <w:r w:rsidRPr="006D3300">
        <w:t xml:space="preserve">2007      "Феномен религиозности гагаузов". Курсом развивающейся Молдовы. По материалам II-го Российско-Молдавского симпозиума "Трансформационные процессы в Республике Молдова. Постсоветский период (20-21 апреля </w:t>
      </w:r>
      <w:smartTag w:uri="urn:schemas-microsoft-com:office:smarttags" w:element="metricconverter">
        <w:smartTagPr>
          <w:attr w:name="ProductID" w:val="2007, г"/>
        </w:smartTagPr>
        <w:r w:rsidRPr="006D3300">
          <w:t>2007, г</w:t>
        </w:r>
      </w:smartTag>
      <w:r w:rsidRPr="006D3300">
        <w:t>. Комрат). М.: Институт этнологии и антропологии РАН. С. 497-516.</w:t>
      </w:r>
    </w:p>
    <w:p w:rsidR="003D1FC9" w:rsidRPr="006D3300" w:rsidRDefault="003D1FC9" w:rsidP="003D1FC9">
      <w:pPr>
        <w:pStyle w:val="NormalMaiTimesNewRoman"/>
        <w:rPr>
          <w:lang w:val="ru-RU"/>
        </w:rPr>
      </w:pPr>
      <w:proofErr w:type="spellStart"/>
      <w:r>
        <w:rPr>
          <w:lang w:val="ru-RU"/>
        </w:rPr>
        <w:lastRenderedPageBreak/>
        <w:t>Парибок</w:t>
      </w:r>
      <w:proofErr w:type="spellEnd"/>
      <w:r>
        <w:rPr>
          <w:lang w:val="ru-RU"/>
        </w:rPr>
        <w:t xml:space="preserve">, Андрей Всеволодович, и Владимир </w:t>
      </w:r>
      <w:proofErr w:type="spellStart"/>
      <w:r>
        <w:rPr>
          <w:lang w:val="ru-RU"/>
        </w:rPr>
        <w:t>Гансович</w:t>
      </w:r>
      <w:proofErr w:type="spellEnd"/>
      <w:r>
        <w:rPr>
          <w:lang w:val="ru-RU"/>
        </w:rPr>
        <w:t xml:space="preserve"> Эрман</w:t>
      </w:r>
    </w:p>
    <w:p w:rsidR="003D1FC9" w:rsidRDefault="003D1FC9" w:rsidP="003D1FC9">
      <w:pPr>
        <w:pStyle w:val="NormalYur1"/>
      </w:pPr>
      <w:r>
        <w:t xml:space="preserve">1989      Повести о мудрости истинной и мнимой. Составление А. </w:t>
      </w:r>
      <w:proofErr w:type="spellStart"/>
      <w:r>
        <w:t>Парибка</w:t>
      </w:r>
      <w:proofErr w:type="spellEnd"/>
      <w:r>
        <w:t xml:space="preserve"> и В. Эрмана. Под редакцией Г. </w:t>
      </w:r>
      <w:proofErr w:type="spellStart"/>
      <w:r>
        <w:t>Зографа</w:t>
      </w:r>
      <w:proofErr w:type="spellEnd"/>
      <w:r>
        <w:t>. Л.: Художественная литература. 528 с.</w:t>
      </w:r>
    </w:p>
    <w:p w:rsidR="003D1FC9" w:rsidRPr="006D3300" w:rsidRDefault="003D1FC9" w:rsidP="003D1FC9">
      <w:pPr>
        <w:pStyle w:val="NormalYur1"/>
      </w:pPr>
      <w:r w:rsidRPr="006D3300">
        <w:t xml:space="preserve">2003      </w:t>
      </w:r>
      <w:proofErr w:type="spellStart"/>
      <w:r w:rsidRPr="006D3300">
        <w:t>Джатаки</w:t>
      </w:r>
      <w:proofErr w:type="spellEnd"/>
      <w:r w:rsidRPr="006D3300">
        <w:t xml:space="preserve">: избранные рассказы о прошлых жизнях Будды. Пер. с пали: А. </w:t>
      </w:r>
      <w:proofErr w:type="spellStart"/>
      <w:r w:rsidRPr="006D3300">
        <w:t>Парибок</w:t>
      </w:r>
      <w:proofErr w:type="spellEnd"/>
      <w:r w:rsidRPr="006D3300">
        <w:t xml:space="preserve">, В. Эрман. </w:t>
      </w:r>
      <w:r>
        <w:t>СПб.:</w:t>
      </w:r>
      <w:r w:rsidRPr="006D3300">
        <w:t xml:space="preserve"> МЭОО "Возрождение" – "Культурный центр </w:t>
      </w:r>
      <w:r w:rsidRPr="001F45A8">
        <w:t>'</w:t>
      </w:r>
      <w:proofErr w:type="spellStart"/>
      <w:r w:rsidRPr="006D3300">
        <w:t>Удлияна</w:t>
      </w:r>
      <w:proofErr w:type="spellEnd"/>
      <w:r w:rsidRPr="001F45A8">
        <w:t>'</w:t>
      </w:r>
      <w:r w:rsidRPr="006D3300">
        <w:t>". 416 с.</w:t>
      </w:r>
    </w:p>
    <w:p w:rsidR="003D1FC9" w:rsidRDefault="003D1FC9" w:rsidP="003D1FC9">
      <w:pPr>
        <w:pStyle w:val="NormalMaiTimesNewRoman"/>
        <w:rPr>
          <w:lang w:val="ru-RU"/>
        </w:rPr>
      </w:pPr>
      <w:proofErr w:type="spellStart"/>
      <w:r>
        <w:rPr>
          <w:lang w:val="ru-RU"/>
        </w:rPr>
        <w:t>Парилова</w:t>
      </w:r>
      <w:proofErr w:type="spellEnd"/>
      <w:r>
        <w:rPr>
          <w:lang w:val="ru-RU"/>
        </w:rPr>
        <w:t xml:space="preserve">, Галина Николаевна, и Алексей Дмитриевич </w:t>
      </w:r>
      <w:proofErr w:type="spellStart"/>
      <w:r>
        <w:rPr>
          <w:lang w:val="ru-RU"/>
        </w:rPr>
        <w:t>Сойманов</w:t>
      </w:r>
      <w:proofErr w:type="spellEnd"/>
      <w:r>
        <w:rPr>
          <w:lang w:val="ru-RU"/>
        </w:rPr>
        <w:t xml:space="preserve"> </w:t>
      </w:r>
    </w:p>
    <w:p w:rsidR="003D1FC9" w:rsidRPr="00374370" w:rsidRDefault="003D1FC9" w:rsidP="003D1FC9">
      <w:pPr>
        <w:pStyle w:val="NormalYur1"/>
      </w:pPr>
      <w:r>
        <w:t>1941      Былины Пудожского края. Петрозаводск: Государственное издательство К-ф ССР. 512 с.</w:t>
      </w:r>
    </w:p>
    <w:p w:rsidR="003D1FC9" w:rsidRPr="006D3300" w:rsidRDefault="003D1FC9" w:rsidP="003D1FC9">
      <w:pPr>
        <w:pStyle w:val="NormalMaiTimesNewRoman"/>
        <w:rPr>
          <w:lang w:val="ru-RU"/>
        </w:rPr>
      </w:pPr>
      <w:r w:rsidRPr="006D3300">
        <w:rPr>
          <w:lang w:val="ru-RU"/>
        </w:rPr>
        <w:t xml:space="preserve">Паркер, Катерина </w:t>
      </w:r>
      <w:proofErr w:type="spellStart"/>
      <w:r w:rsidRPr="006D3300">
        <w:rPr>
          <w:lang w:val="ru-RU"/>
        </w:rPr>
        <w:t>Лангло</w:t>
      </w:r>
      <w:proofErr w:type="spellEnd"/>
    </w:p>
    <w:p w:rsidR="003D1FC9" w:rsidRPr="006D3300" w:rsidRDefault="003D1FC9" w:rsidP="003D1FC9">
      <w:pPr>
        <w:pStyle w:val="StyleNormalYurTimesNewRoman"/>
        <w:rPr>
          <w:lang w:val="ru-RU"/>
        </w:rPr>
      </w:pPr>
      <w:r w:rsidRPr="006D3300">
        <w:rPr>
          <w:lang w:val="ru-RU"/>
        </w:rPr>
        <w:t xml:space="preserve">1965      Мифы и сказки Австралии. Собраны К. </w:t>
      </w:r>
      <w:proofErr w:type="spellStart"/>
      <w:r w:rsidRPr="006D3300">
        <w:rPr>
          <w:lang w:val="ru-RU"/>
        </w:rPr>
        <w:t>Лангло</w:t>
      </w:r>
      <w:proofErr w:type="spellEnd"/>
      <w:r w:rsidRPr="006D3300">
        <w:rPr>
          <w:lang w:val="ru-RU"/>
        </w:rPr>
        <w:t xml:space="preserve">-Паркер. Пер. с англ. С.А. Любимова и Н.Ф. Курдюкова. Отв. ред. и автор предисл. Е.М. </w:t>
      </w:r>
      <w:proofErr w:type="spellStart"/>
      <w:r w:rsidRPr="006D3300">
        <w:rPr>
          <w:lang w:val="ru-RU"/>
        </w:rPr>
        <w:t>Мелетинский</w:t>
      </w:r>
      <w:proofErr w:type="spellEnd"/>
      <w:r w:rsidRPr="006D3300">
        <w:rPr>
          <w:lang w:val="ru-RU"/>
        </w:rPr>
        <w:t>. М.: Наука. 167 с.</w:t>
      </w:r>
    </w:p>
    <w:p w:rsidR="003D1FC9" w:rsidRDefault="003D1FC9" w:rsidP="003D1FC9">
      <w:pPr>
        <w:pStyle w:val="NormalMaiTimesNewRoman"/>
        <w:rPr>
          <w:lang w:val="ru-RU"/>
        </w:rPr>
      </w:pPr>
      <w:proofErr w:type="spellStart"/>
      <w:r>
        <w:rPr>
          <w:lang w:val="ru-RU"/>
        </w:rPr>
        <w:t>Парфионович</w:t>
      </w:r>
      <w:proofErr w:type="spellEnd"/>
      <w:r>
        <w:rPr>
          <w:lang w:val="ru-RU"/>
        </w:rPr>
        <w:t>, Юрий Михайлович</w:t>
      </w:r>
    </w:p>
    <w:p w:rsidR="003D1FC9" w:rsidRDefault="003D1FC9" w:rsidP="003D1FC9">
      <w:pPr>
        <w:pStyle w:val="NormalYur1"/>
        <w:rPr>
          <w:sz w:val="19"/>
          <w:szCs w:val="19"/>
          <w:shd w:val="clear" w:color="auto" w:fill="FFFFFF"/>
        </w:rPr>
      </w:pPr>
      <w:r w:rsidRPr="005403E9">
        <w:rPr>
          <w:shd w:val="clear" w:color="auto" w:fill="FFFFFF"/>
        </w:rPr>
        <w:t xml:space="preserve">1969      </w:t>
      </w:r>
      <w:r>
        <w:rPr>
          <w:shd w:val="clear" w:color="auto" w:fill="FFFFFF"/>
        </w:rPr>
        <w:t xml:space="preserve">Игра </w:t>
      </w:r>
      <w:proofErr w:type="spellStart"/>
      <w:r>
        <w:rPr>
          <w:shd w:val="clear" w:color="auto" w:fill="FFFFFF"/>
        </w:rPr>
        <w:t>Веталы</w:t>
      </w:r>
      <w:proofErr w:type="spellEnd"/>
      <w:r>
        <w:rPr>
          <w:shd w:val="clear" w:color="auto" w:fill="FFFFFF"/>
        </w:rPr>
        <w:t xml:space="preserve"> с человеком: тибетские народные сказки</w:t>
      </w:r>
      <w:r w:rsidRPr="005403E9">
        <w:rPr>
          <w:shd w:val="clear" w:color="auto" w:fill="FFFFFF"/>
        </w:rPr>
        <w:t xml:space="preserve">. </w:t>
      </w:r>
      <w:r>
        <w:rPr>
          <w:shd w:val="clear" w:color="auto" w:fill="FFFFFF"/>
        </w:rPr>
        <w:t xml:space="preserve">Перевод с тибетского, предисловие и примечания Ю. </w:t>
      </w:r>
      <w:proofErr w:type="spellStart"/>
      <w:r>
        <w:rPr>
          <w:shd w:val="clear" w:color="auto" w:fill="FFFFFF"/>
        </w:rPr>
        <w:t>Парфионовича</w:t>
      </w:r>
      <w:proofErr w:type="spellEnd"/>
      <w:r>
        <w:rPr>
          <w:shd w:val="clear" w:color="auto" w:fill="FFFFFF"/>
        </w:rPr>
        <w:t>. М</w:t>
      </w:r>
      <w:r w:rsidRPr="005403E9">
        <w:rPr>
          <w:shd w:val="clear" w:color="auto" w:fill="FFFFFF"/>
        </w:rPr>
        <w:t>.</w:t>
      </w:r>
      <w:r>
        <w:rPr>
          <w:shd w:val="clear" w:color="auto" w:fill="FFFFFF"/>
        </w:rPr>
        <w:t>: Наука</w:t>
      </w:r>
      <w:r w:rsidRPr="005403E9">
        <w:rPr>
          <w:shd w:val="clear" w:color="auto" w:fill="FFFFFF"/>
        </w:rPr>
        <w:t>.</w:t>
      </w:r>
      <w:r>
        <w:rPr>
          <w:shd w:val="clear" w:color="auto" w:fill="FFFFFF"/>
        </w:rPr>
        <w:t xml:space="preserve"> 143 с.</w:t>
      </w:r>
    </w:p>
    <w:p w:rsidR="003D1FC9" w:rsidRPr="008161E1" w:rsidRDefault="003D1FC9" w:rsidP="003D1FC9">
      <w:pPr>
        <w:pStyle w:val="NormalYur1"/>
      </w:pPr>
      <w:r>
        <w:t xml:space="preserve">1976      Каменный лев. Народные тибетские сказки. Пересказ с </w:t>
      </w:r>
      <w:proofErr w:type="spellStart"/>
      <w:r>
        <w:t>тибетск</w:t>
      </w:r>
      <w:proofErr w:type="spellEnd"/>
      <w:r>
        <w:t xml:space="preserve">. и составление Ю. </w:t>
      </w:r>
      <w:proofErr w:type="spellStart"/>
      <w:r>
        <w:t>Парфионовича</w:t>
      </w:r>
      <w:proofErr w:type="spellEnd"/>
      <w:r>
        <w:t>. М.: Детская литература. 191 с.</w:t>
      </w:r>
    </w:p>
    <w:p w:rsidR="003D1FC9" w:rsidRDefault="003D1FC9" w:rsidP="003D1FC9">
      <w:pPr>
        <w:pStyle w:val="NormalMaiTimesNewRoman"/>
        <w:rPr>
          <w:lang w:val="ru-RU"/>
        </w:rPr>
      </w:pPr>
      <w:proofErr w:type="spellStart"/>
      <w:r>
        <w:rPr>
          <w:lang w:val="ru-RU"/>
        </w:rPr>
        <w:t>Патачаков</w:t>
      </w:r>
      <w:proofErr w:type="spellEnd"/>
      <w:r>
        <w:rPr>
          <w:lang w:val="ru-RU"/>
        </w:rPr>
        <w:t>, Кузьма Михайлович</w:t>
      </w:r>
    </w:p>
    <w:p w:rsidR="003D1FC9" w:rsidRPr="0016425F" w:rsidRDefault="003D1FC9" w:rsidP="003D1FC9">
      <w:pPr>
        <w:pStyle w:val="NormalYur1"/>
      </w:pPr>
      <w:r>
        <w:t>1958      Культура и быт хакасов в свете исторических связей с русским народом (XVIII</w:t>
      </w:r>
      <w:r w:rsidRPr="0016425F">
        <w:t>-</w:t>
      </w:r>
      <w:r>
        <w:t>XIX</w:t>
      </w:r>
      <w:r w:rsidRPr="0016425F">
        <w:t xml:space="preserve"> </w:t>
      </w:r>
      <w:r>
        <w:t>вв.). Абакан: Хакасское книжн. изд-во. 103 с.</w:t>
      </w:r>
    </w:p>
    <w:p w:rsidR="003D1FC9" w:rsidRDefault="003D1FC9" w:rsidP="003D1FC9">
      <w:pPr>
        <w:pStyle w:val="NormalMaiTimesNewRoman"/>
        <w:rPr>
          <w:lang w:val="ru-RU"/>
        </w:rPr>
      </w:pPr>
      <w:proofErr w:type="spellStart"/>
      <w:r>
        <w:rPr>
          <w:lang w:val="ru-RU"/>
        </w:rPr>
        <w:t>Патканов</w:t>
      </w:r>
      <w:proofErr w:type="spellEnd"/>
      <w:r>
        <w:rPr>
          <w:lang w:val="ru-RU"/>
        </w:rPr>
        <w:t xml:space="preserve">, Серафим </w:t>
      </w:r>
      <w:proofErr w:type="spellStart"/>
      <w:r>
        <w:rPr>
          <w:lang w:val="ru-RU"/>
        </w:rPr>
        <w:t>Керопович</w:t>
      </w:r>
      <w:proofErr w:type="spellEnd"/>
    </w:p>
    <w:p w:rsidR="003D1FC9" w:rsidRDefault="003D1FC9" w:rsidP="003D1FC9">
      <w:pPr>
        <w:pStyle w:val="NormalYur1"/>
      </w:pPr>
      <w:r>
        <w:t>1999      Остяцкая молитва. Тюмень: Ю. Мандрики. 399 с.</w:t>
      </w:r>
    </w:p>
    <w:p w:rsidR="003D1FC9" w:rsidRPr="006D3300" w:rsidRDefault="003D1FC9" w:rsidP="003D1FC9">
      <w:pPr>
        <w:pStyle w:val="NormalMaiTimesNewRoman"/>
        <w:rPr>
          <w:lang w:val="ru-RU"/>
        </w:rPr>
      </w:pPr>
      <w:r w:rsidRPr="006D3300">
        <w:rPr>
          <w:lang w:val="ru-RU"/>
        </w:rPr>
        <w:t>Пахалина, Татьяна Николаевна</w:t>
      </w:r>
    </w:p>
    <w:p w:rsidR="003D1FC9" w:rsidRPr="006D3300" w:rsidRDefault="003D1FC9" w:rsidP="003D1FC9">
      <w:pPr>
        <w:pStyle w:val="NormalYur1"/>
      </w:pPr>
      <w:r w:rsidRPr="006D3300">
        <w:t>1959      Ишкашимский язык. М.: Издательство АН СССР. 256 с.</w:t>
      </w:r>
    </w:p>
    <w:p w:rsidR="003D1FC9" w:rsidRPr="006D3300" w:rsidRDefault="003D1FC9" w:rsidP="003D1FC9">
      <w:pPr>
        <w:pStyle w:val="NormalYur1"/>
      </w:pPr>
      <w:r w:rsidRPr="006D3300">
        <w:t>1966      Сарыкольский язык (исследование и материалы). М.: Наука. 240 с.</w:t>
      </w:r>
    </w:p>
    <w:p w:rsidR="003D1FC9" w:rsidRPr="002A5DC2" w:rsidRDefault="003D1FC9" w:rsidP="003D1FC9">
      <w:pPr>
        <w:pStyle w:val="NormalYur1"/>
      </w:pPr>
      <w:r w:rsidRPr="002A5DC2">
        <w:t>1975      Ваханский язык. М.: Наука. 343 с.</w:t>
      </w:r>
    </w:p>
    <w:p w:rsidR="003D1FC9" w:rsidRDefault="003D1FC9" w:rsidP="003D1FC9">
      <w:pPr>
        <w:pStyle w:val="NormalMaiTimesNewRoman"/>
        <w:rPr>
          <w:lang w:val="ru-RU"/>
        </w:rPr>
      </w:pPr>
      <w:proofErr w:type="spellStart"/>
      <w:r>
        <w:rPr>
          <w:lang w:val="ru-RU"/>
        </w:rPr>
        <w:t>Пация</w:t>
      </w:r>
      <w:proofErr w:type="spellEnd"/>
      <w:r>
        <w:rPr>
          <w:lang w:val="ru-RU"/>
        </w:rPr>
        <w:t>, Евгения</w:t>
      </w:r>
    </w:p>
    <w:p w:rsidR="003D1FC9" w:rsidRPr="00EE6F12" w:rsidRDefault="003D1FC9" w:rsidP="003D1FC9">
      <w:pPr>
        <w:pStyle w:val="NormalYur1"/>
      </w:pPr>
      <w:r>
        <w:t xml:space="preserve">1990      Семилетний стрелок из лука. Саамские сказки. Обработала для детей Евгения </w:t>
      </w:r>
      <w:proofErr w:type="spellStart"/>
      <w:r>
        <w:t>Пация</w:t>
      </w:r>
      <w:proofErr w:type="spellEnd"/>
      <w:r>
        <w:t>. Мурманск: Мурманское книжное издательство. 109 с.</w:t>
      </w:r>
    </w:p>
    <w:p w:rsidR="003D1FC9" w:rsidRPr="006D3300" w:rsidRDefault="003D1FC9" w:rsidP="003D1FC9">
      <w:pPr>
        <w:pStyle w:val="NormalMaiTimesNewRoman"/>
        <w:rPr>
          <w:lang w:val="ru-RU"/>
        </w:rPr>
      </w:pPr>
      <w:proofErr w:type="spellStart"/>
      <w:r w:rsidRPr="006D3300">
        <w:rPr>
          <w:lang w:val="ru-RU"/>
        </w:rPr>
        <w:t>Пачулиа</w:t>
      </w:r>
      <w:proofErr w:type="spellEnd"/>
      <w:r w:rsidRPr="006D3300">
        <w:rPr>
          <w:lang w:val="ru-RU"/>
        </w:rPr>
        <w:t xml:space="preserve">, </w:t>
      </w:r>
      <w:proofErr w:type="spellStart"/>
      <w:r w:rsidRPr="006D3300">
        <w:rPr>
          <w:lang w:val="ru-RU"/>
        </w:rPr>
        <w:t>Вианор</w:t>
      </w:r>
      <w:proofErr w:type="spellEnd"/>
      <w:r w:rsidRPr="006D3300">
        <w:rPr>
          <w:lang w:val="ru-RU"/>
        </w:rPr>
        <w:t xml:space="preserve"> </w:t>
      </w:r>
      <w:proofErr w:type="spellStart"/>
      <w:r w:rsidRPr="006D3300">
        <w:rPr>
          <w:lang w:val="ru-RU"/>
        </w:rPr>
        <w:t>Панджиевич</w:t>
      </w:r>
      <w:proofErr w:type="spellEnd"/>
    </w:p>
    <w:p w:rsidR="003D1FC9" w:rsidRPr="006D3300" w:rsidRDefault="003D1FC9" w:rsidP="003D1FC9">
      <w:pPr>
        <w:pStyle w:val="NormalYur1"/>
      </w:pPr>
      <w:r w:rsidRPr="006D3300">
        <w:t xml:space="preserve">1986      Падение </w:t>
      </w:r>
      <w:proofErr w:type="spellStart"/>
      <w:r w:rsidRPr="006D3300">
        <w:t>Анакопии</w:t>
      </w:r>
      <w:proofErr w:type="spellEnd"/>
      <w:r w:rsidRPr="006D3300">
        <w:t>. Легенды Кавказского Причерноморья. М.: Наука. 240 с.</w:t>
      </w:r>
    </w:p>
    <w:p w:rsidR="003D1FC9" w:rsidRPr="005E767F" w:rsidRDefault="003D1FC9" w:rsidP="003D1FC9">
      <w:pPr>
        <w:pStyle w:val="NormalMai"/>
        <w:rPr>
          <w:lang w:val="ru-RU"/>
        </w:rPr>
      </w:pPr>
      <w:r w:rsidRPr="005E767F">
        <w:rPr>
          <w:lang w:val="ru-RU"/>
        </w:rPr>
        <w:t xml:space="preserve">Пашаев, Газанфар Мамед </w:t>
      </w:r>
      <w:proofErr w:type="spellStart"/>
      <w:r w:rsidRPr="005E767F">
        <w:rPr>
          <w:lang w:val="ru-RU"/>
        </w:rPr>
        <w:t>оглы</w:t>
      </w:r>
      <w:proofErr w:type="spellEnd"/>
    </w:p>
    <w:p w:rsidR="003D1FC9" w:rsidRPr="005E767F" w:rsidRDefault="003D1FC9" w:rsidP="003D1FC9">
      <w:pPr>
        <w:pStyle w:val="NormalYur1"/>
      </w:pPr>
      <w:r w:rsidRPr="005E767F">
        <w:t>1992      Иракско-</w:t>
      </w:r>
      <w:proofErr w:type="spellStart"/>
      <w:r w:rsidRPr="005E767F">
        <w:t>тюркманский</w:t>
      </w:r>
      <w:proofErr w:type="spellEnd"/>
      <w:r w:rsidRPr="005E767F">
        <w:t xml:space="preserve"> фольклор: автореферат диссертации на соискание ученой степени доктора филологических наук. Баку: Бакинский государственный университет им.</w:t>
      </w:r>
      <w:r>
        <w:t> </w:t>
      </w:r>
      <w:r w:rsidRPr="005E767F">
        <w:t>М.А. Расул-Заде. 62 с.</w:t>
      </w:r>
    </w:p>
    <w:p w:rsidR="003D1FC9" w:rsidRDefault="003D1FC9" w:rsidP="003D1FC9">
      <w:pPr>
        <w:pStyle w:val="NormalMaiTimesNewRoman"/>
        <w:rPr>
          <w:lang w:val="ru-RU"/>
        </w:rPr>
      </w:pPr>
      <w:proofErr w:type="spellStart"/>
      <w:r>
        <w:rPr>
          <w:lang w:val="ru-RU"/>
        </w:rPr>
        <w:t>Певнов</w:t>
      </w:r>
      <w:proofErr w:type="spellEnd"/>
      <w:r w:rsidRPr="0033661E">
        <w:rPr>
          <w:lang w:val="ru-RU"/>
        </w:rPr>
        <w:t xml:space="preserve">, </w:t>
      </w:r>
      <w:r>
        <w:rPr>
          <w:lang w:val="ru-RU"/>
        </w:rPr>
        <w:t>Александр Михайлович</w:t>
      </w:r>
    </w:p>
    <w:p w:rsidR="003D1FC9" w:rsidRPr="0033661E" w:rsidRDefault="003D1FC9" w:rsidP="003D1FC9">
      <w:pPr>
        <w:pStyle w:val="StyleNormalYurTimesNewRoman0"/>
        <w:rPr>
          <w:lang w:val="ru-RU"/>
        </w:rPr>
      </w:pPr>
      <w:r>
        <w:rPr>
          <w:lang w:val="ru-RU"/>
        </w:rPr>
        <w:t xml:space="preserve">2010      Нивхские мифы и сказки из архива Г.А. </w:t>
      </w:r>
      <w:proofErr w:type="spellStart"/>
      <w:r>
        <w:rPr>
          <w:lang w:val="ru-RU"/>
        </w:rPr>
        <w:t>Отаиной</w:t>
      </w:r>
      <w:proofErr w:type="spellEnd"/>
      <w:r>
        <w:rPr>
          <w:lang w:val="ru-RU"/>
        </w:rPr>
        <w:t xml:space="preserve">. М.: Институт лингвистических исследований РАН. 144 с. </w:t>
      </w:r>
    </w:p>
    <w:p w:rsidR="003D1FC9" w:rsidRPr="006D3300" w:rsidRDefault="003D1FC9" w:rsidP="003D1FC9">
      <w:pPr>
        <w:pStyle w:val="NormalMaiTimesNewRoman"/>
        <w:rPr>
          <w:lang w:val="ru-RU"/>
        </w:rPr>
      </w:pPr>
      <w:proofErr w:type="spellStart"/>
      <w:r>
        <w:rPr>
          <w:lang w:val="ru-RU"/>
        </w:rPr>
        <w:t>Пежемский</w:t>
      </w:r>
      <w:proofErr w:type="spellEnd"/>
      <w:r w:rsidRPr="006D3300">
        <w:rPr>
          <w:lang w:val="ru-RU"/>
        </w:rPr>
        <w:t xml:space="preserve">, </w:t>
      </w:r>
      <w:r>
        <w:rPr>
          <w:lang w:val="ru-RU"/>
        </w:rPr>
        <w:t>В</w:t>
      </w:r>
      <w:r w:rsidRPr="006D3300">
        <w:rPr>
          <w:lang w:val="ru-RU"/>
        </w:rPr>
        <w:t>.</w:t>
      </w:r>
      <w:r>
        <w:rPr>
          <w:lang w:val="ru-RU"/>
        </w:rPr>
        <w:t>С</w:t>
      </w:r>
      <w:r w:rsidRPr="006D3300">
        <w:rPr>
          <w:lang w:val="ru-RU"/>
        </w:rPr>
        <w:t>.</w:t>
      </w:r>
    </w:p>
    <w:p w:rsidR="003D1FC9" w:rsidRDefault="003D1FC9" w:rsidP="003D1FC9">
      <w:pPr>
        <w:pStyle w:val="NormalYur1"/>
      </w:pPr>
      <w:r>
        <w:t xml:space="preserve">1936      "Две легенды </w:t>
      </w:r>
      <w:proofErr w:type="spellStart"/>
      <w:r>
        <w:t>ербогаченских</w:t>
      </w:r>
      <w:proofErr w:type="spellEnd"/>
      <w:r>
        <w:t xml:space="preserve"> эвенков". </w:t>
      </w:r>
      <w:r w:rsidRPr="006D3300">
        <w:t xml:space="preserve">Материалы по эвенкийскому (тунгусскому) фольклору. </w:t>
      </w:r>
      <w:proofErr w:type="spellStart"/>
      <w:r w:rsidRPr="006D3300">
        <w:t>Вып</w:t>
      </w:r>
      <w:proofErr w:type="spellEnd"/>
      <w:r w:rsidRPr="006D3300">
        <w:t xml:space="preserve">. 1. Сост. Г.М. Василевич под ред. Я.П. Алькора. Л.: Изд-во Института народов Севера ЦИК СССР. </w:t>
      </w:r>
      <w:r>
        <w:t>С</w:t>
      </w:r>
      <w:r w:rsidRPr="006D3300">
        <w:t>.</w:t>
      </w:r>
      <w:r>
        <w:t xml:space="preserve"> 272-275.</w:t>
      </w:r>
    </w:p>
    <w:p w:rsidR="003D1FC9" w:rsidRPr="00CA25C8" w:rsidRDefault="003D1FC9" w:rsidP="003D1FC9">
      <w:pPr>
        <w:pStyle w:val="NormalMai"/>
        <w:rPr>
          <w:lang w:val="ru-RU"/>
        </w:rPr>
      </w:pPr>
      <w:r w:rsidRPr="00CA25C8">
        <w:rPr>
          <w:lang w:val="ru-RU"/>
        </w:rPr>
        <w:t>Пекарский, Эдуард Карлович, &amp; Николай Петрович Попов</w:t>
      </w:r>
    </w:p>
    <w:p w:rsidR="003D1FC9" w:rsidRPr="00CA25C8" w:rsidRDefault="003D1FC9" w:rsidP="003D1FC9">
      <w:pPr>
        <w:pStyle w:val="NormalYur1"/>
      </w:pPr>
      <w:r w:rsidRPr="00CA25C8">
        <w:lastRenderedPageBreak/>
        <w:t xml:space="preserve">1928      Среди якутов: (Случайные заметки). Иркутск: Якутская секция ВСОРГО. 33 с. (Отд. </w:t>
      </w:r>
      <w:proofErr w:type="spellStart"/>
      <w:r w:rsidRPr="00CA25C8">
        <w:t>отт</w:t>
      </w:r>
      <w:proofErr w:type="spellEnd"/>
      <w:r w:rsidRPr="00CA25C8">
        <w:t xml:space="preserve">. из сб. "Очерки по изучению Якутского края", </w:t>
      </w:r>
      <w:proofErr w:type="spellStart"/>
      <w:r w:rsidRPr="00CA25C8">
        <w:t>вып</w:t>
      </w:r>
      <w:proofErr w:type="spellEnd"/>
      <w:r w:rsidRPr="00CA25C8">
        <w:t>. 2, с. 23-53).</w:t>
      </w:r>
    </w:p>
    <w:p w:rsidR="003D1FC9" w:rsidRPr="006D3300" w:rsidRDefault="003D1FC9" w:rsidP="003D1FC9">
      <w:pPr>
        <w:pStyle w:val="NormalMaiTimesNewRoman"/>
        <w:rPr>
          <w:lang w:val="ru-RU"/>
        </w:rPr>
      </w:pPr>
      <w:r w:rsidRPr="006D3300">
        <w:rPr>
          <w:lang w:val="ru-RU"/>
        </w:rPr>
        <w:t>Пекарский, Э.К., В.П. Цветков</w:t>
      </w:r>
    </w:p>
    <w:p w:rsidR="003D1FC9" w:rsidRPr="006D3300" w:rsidRDefault="003D1FC9" w:rsidP="003D1FC9">
      <w:pPr>
        <w:pStyle w:val="StyleNormalYurTimesNewRoman"/>
        <w:rPr>
          <w:lang w:val="ru-RU"/>
        </w:rPr>
      </w:pPr>
      <w:r w:rsidRPr="006D3300">
        <w:rPr>
          <w:lang w:val="ru-RU"/>
        </w:rPr>
        <w:t xml:space="preserve">1913      Очерк быта </w:t>
      </w:r>
      <w:proofErr w:type="spellStart"/>
      <w:r w:rsidRPr="006D3300">
        <w:rPr>
          <w:lang w:val="ru-RU"/>
        </w:rPr>
        <w:t>приаянских</w:t>
      </w:r>
      <w:proofErr w:type="spellEnd"/>
      <w:r w:rsidRPr="006D3300">
        <w:rPr>
          <w:lang w:val="ru-RU"/>
        </w:rPr>
        <w:t xml:space="preserve"> тунгусов. СПб. 128 с. (Сборник Музея Антропологии и Этнографии. Т. 2. № 1).</w:t>
      </w:r>
    </w:p>
    <w:p w:rsidR="00E31107" w:rsidRDefault="00E31107" w:rsidP="00E31107">
      <w:pPr>
        <w:pStyle w:val="NormalMaiTimesNewRoman"/>
        <w:rPr>
          <w:lang w:val="ru-RU"/>
        </w:rPr>
      </w:pPr>
      <w:r w:rsidRPr="006D3300">
        <w:rPr>
          <w:lang w:val="ru-RU"/>
        </w:rPr>
        <w:t xml:space="preserve">Пекарский, </w:t>
      </w:r>
      <w:r w:rsidRPr="00CA25C8">
        <w:rPr>
          <w:lang w:val="ru-RU"/>
        </w:rPr>
        <w:t>Эдуард Карлович</w:t>
      </w:r>
      <w:r w:rsidRPr="006D3300">
        <w:rPr>
          <w:lang w:val="ru-RU"/>
        </w:rPr>
        <w:t xml:space="preserve">, </w:t>
      </w:r>
      <w:r w:rsidRPr="00E31107">
        <w:rPr>
          <w:lang w:val="ru-RU"/>
        </w:rPr>
        <w:t xml:space="preserve">&amp; </w:t>
      </w:r>
      <w:r>
        <w:rPr>
          <w:lang w:val="ru-RU"/>
        </w:rPr>
        <w:t xml:space="preserve">Георгий Устинович </w:t>
      </w:r>
      <w:proofErr w:type="spellStart"/>
      <w:r>
        <w:rPr>
          <w:lang w:val="ru-RU"/>
        </w:rPr>
        <w:t>Эргис</w:t>
      </w:r>
      <w:proofErr w:type="spellEnd"/>
    </w:p>
    <w:p w:rsidR="00E31107" w:rsidRPr="00E31107" w:rsidRDefault="00E31107" w:rsidP="00E31107">
      <w:pPr>
        <w:pStyle w:val="NormalYur1"/>
      </w:pPr>
      <w:r>
        <w:t xml:space="preserve">1985      </w:t>
      </w:r>
      <w:r>
        <w:rPr>
          <w:shd w:val="clear" w:color="auto" w:fill="FFFFFF"/>
        </w:rPr>
        <w:t xml:space="preserve">Строптивый </w:t>
      </w:r>
      <w:proofErr w:type="spellStart"/>
      <w:r>
        <w:rPr>
          <w:shd w:val="clear" w:color="auto" w:fill="FFFFFF"/>
        </w:rPr>
        <w:t>Кулун</w:t>
      </w:r>
      <w:proofErr w:type="spellEnd"/>
      <w:r>
        <w:rPr>
          <w:shd w:val="clear" w:color="auto" w:fill="FFFFFF"/>
        </w:rPr>
        <w:t xml:space="preserve"> </w:t>
      </w:r>
      <w:proofErr w:type="spellStart"/>
      <w:r>
        <w:rPr>
          <w:shd w:val="clear" w:color="auto" w:fill="FFFFFF"/>
        </w:rPr>
        <w:t>Куллустур</w:t>
      </w:r>
      <w:proofErr w:type="spellEnd"/>
      <w:r>
        <w:rPr>
          <w:shd w:val="clear" w:color="auto" w:fill="FFFFFF"/>
        </w:rPr>
        <w:t xml:space="preserve">: якутское олонхо. Подготовка текста Э.К. Пекарского, Г. У. </w:t>
      </w:r>
      <w:proofErr w:type="spellStart"/>
      <w:r>
        <w:rPr>
          <w:shd w:val="clear" w:color="auto" w:fill="FFFFFF"/>
        </w:rPr>
        <w:t>Эргиса</w:t>
      </w:r>
      <w:proofErr w:type="spellEnd"/>
      <w:r>
        <w:rPr>
          <w:shd w:val="clear" w:color="auto" w:fill="FFFFFF"/>
        </w:rPr>
        <w:t xml:space="preserve">. Перевод А.А. Попова и И.В. Пухова. Вступительная статья И. В . Пухова и Г. У. </w:t>
      </w:r>
      <w:proofErr w:type="spellStart"/>
      <w:r>
        <w:rPr>
          <w:shd w:val="clear" w:color="auto" w:fill="FFFFFF"/>
        </w:rPr>
        <w:t>Эргиса</w:t>
      </w:r>
      <w:proofErr w:type="spellEnd"/>
      <w:r>
        <w:rPr>
          <w:shd w:val="clear" w:color="auto" w:fill="FFFFFF"/>
        </w:rPr>
        <w:t>. М.: Наука. 605 с.</w:t>
      </w:r>
    </w:p>
    <w:p w:rsidR="003D1FC9" w:rsidRPr="006D3300" w:rsidRDefault="003D1FC9" w:rsidP="003D1FC9">
      <w:pPr>
        <w:pStyle w:val="NormalMaiTimesNewRoman"/>
        <w:rPr>
          <w:lang w:val="ru-RU"/>
        </w:rPr>
      </w:pPr>
      <w:proofErr w:type="spellStart"/>
      <w:r w:rsidRPr="006D3300">
        <w:rPr>
          <w:lang w:val="ru-RU"/>
        </w:rPr>
        <w:t>Пелих</w:t>
      </w:r>
      <w:proofErr w:type="spellEnd"/>
      <w:r w:rsidRPr="006D3300">
        <w:rPr>
          <w:lang w:val="ru-RU"/>
        </w:rPr>
        <w:t>, Галина Ивановна</w:t>
      </w:r>
    </w:p>
    <w:p w:rsidR="003D1FC9" w:rsidRPr="006D3300" w:rsidRDefault="003D1FC9" w:rsidP="003D1FC9">
      <w:pPr>
        <w:pStyle w:val="StyleNormalYurTimesNewRoman"/>
        <w:rPr>
          <w:lang w:val="ru-RU"/>
        </w:rPr>
      </w:pPr>
      <w:r w:rsidRPr="006D3300">
        <w:rPr>
          <w:lang w:val="ru-RU"/>
        </w:rPr>
        <w:t>1972      Происхождение селькупов. Томск: Изд-во Томского университета. 424 с.</w:t>
      </w:r>
    </w:p>
    <w:p w:rsidR="003D1FC9" w:rsidRPr="006D3300" w:rsidRDefault="003D1FC9" w:rsidP="003D1FC9">
      <w:pPr>
        <w:pStyle w:val="StyleNormalYurTimesNewRoman"/>
        <w:rPr>
          <w:lang w:val="ru-RU"/>
        </w:rPr>
      </w:pPr>
      <w:r w:rsidRPr="006D3300">
        <w:rPr>
          <w:lang w:val="ru-RU"/>
        </w:rPr>
        <w:t>1998      Селькупская мифология. Томск: Изд-во Томского университета. 79 с.</w:t>
      </w:r>
    </w:p>
    <w:p w:rsidR="00084ACD" w:rsidRPr="00084ACD" w:rsidRDefault="00084ACD" w:rsidP="00084ACD">
      <w:pPr>
        <w:pStyle w:val="NormalMai2"/>
      </w:pPr>
      <w:proofErr w:type="spellStart"/>
      <w:r>
        <w:t>Пенчева</w:t>
      </w:r>
      <w:proofErr w:type="spellEnd"/>
      <w:r>
        <w:t>, Жана</w:t>
      </w:r>
    </w:p>
    <w:p w:rsidR="00084ACD" w:rsidRPr="00084ACD" w:rsidRDefault="00084ACD" w:rsidP="00084ACD">
      <w:pPr>
        <w:pStyle w:val="NormalYur1"/>
      </w:pPr>
      <w:r w:rsidRPr="00084ACD">
        <w:rPr>
          <w:shd w:val="clear" w:color="auto" w:fill="FFFFFF"/>
        </w:rPr>
        <w:t>1997      "</w:t>
      </w:r>
      <w:proofErr w:type="spellStart"/>
      <w:r w:rsidRPr="00084ACD">
        <w:rPr>
          <w:shd w:val="clear" w:color="auto" w:fill="FFFFFF"/>
        </w:rPr>
        <w:t>Еснафският</w:t>
      </w:r>
      <w:proofErr w:type="spellEnd"/>
      <w:r w:rsidRPr="00084ACD">
        <w:rPr>
          <w:shd w:val="clear" w:color="auto" w:fill="FFFFFF"/>
        </w:rPr>
        <w:t xml:space="preserve"> </w:t>
      </w:r>
      <w:proofErr w:type="spellStart"/>
      <w:r w:rsidRPr="00084ACD">
        <w:rPr>
          <w:shd w:val="clear" w:color="auto" w:fill="FFFFFF"/>
        </w:rPr>
        <w:t>празник</w:t>
      </w:r>
      <w:proofErr w:type="spellEnd"/>
      <w:r w:rsidRPr="00084ACD">
        <w:rPr>
          <w:shd w:val="clear" w:color="auto" w:fill="FFFFFF"/>
        </w:rPr>
        <w:t xml:space="preserve"> </w:t>
      </w:r>
      <w:proofErr w:type="spellStart"/>
      <w:r w:rsidRPr="00084ACD">
        <w:rPr>
          <w:shd w:val="clear" w:color="auto" w:fill="FFFFFF"/>
        </w:rPr>
        <w:t>през</w:t>
      </w:r>
      <w:proofErr w:type="spellEnd"/>
      <w:r w:rsidRPr="00084ACD">
        <w:rPr>
          <w:shd w:val="clear" w:color="auto" w:fill="FFFFFF"/>
        </w:rPr>
        <w:t xml:space="preserve"> </w:t>
      </w:r>
      <w:proofErr w:type="spellStart"/>
      <w:r w:rsidRPr="00084ACD">
        <w:rPr>
          <w:shd w:val="clear" w:color="auto" w:fill="FFFFFF"/>
        </w:rPr>
        <w:t>Възраждането</w:t>
      </w:r>
      <w:proofErr w:type="spellEnd"/>
      <w:r w:rsidRPr="00084ACD">
        <w:rPr>
          <w:shd w:val="clear" w:color="auto" w:fill="FFFFFF"/>
        </w:rPr>
        <w:t xml:space="preserve"> (по </w:t>
      </w:r>
      <w:proofErr w:type="spellStart"/>
      <w:r w:rsidRPr="00084ACD">
        <w:rPr>
          <w:shd w:val="clear" w:color="auto" w:fill="FFFFFF"/>
        </w:rPr>
        <w:t>материали</w:t>
      </w:r>
      <w:proofErr w:type="spellEnd"/>
      <w:r w:rsidRPr="00084ACD">
        <w:rPr>
          <w:shd w:val="clear" w:color="auto" w:fill="FFFFFF"/>
        </w:rPr>
        <w:t xml:space="preserve"> от </w:t>
      </w:r>
      <w:proofErr w:type="spellStart"/>
      <w:r w:rsidRPr="00084ACD">
        <w:rPr>
          <w:shd w:val="clear" w:color="auto" w:fill="FFFFFF"/>
        </w:rPr>
        <w:t>Централна</w:t>
      </w:r>
      <w:proofErr w:type="spellEnd"/>
      <w:r w:rsidRPr="00084ACD">
        <w:rPr>
          <w:shd w:val="clear" w:color="auto" w:fill="FFFFFF"/>
        </w:rPr>
        <w:t xml:space="preserve"> </w:t>
      </w:r>
      <w:proofErr w:type="spellStart"/>
      <w:r w:rsidRPr="00084ACD">
        <w:rPr>
          <w:shd w:val="clear" w:color="auto" w:fill="FFFFFF"/>
        </w:rPr>
        <w:t>Северна</w:t>
      </w:r>
      <w:proofErr w:type="spellEnd"/>
      <w:r w:rsidRPr="00084ACD">
        <w:rPr>
          <w:shd w:val="clear" w:color="auto" w:fill="FFFFFF"/>
        </w:rPr>
        <w:t xml:space="preserve"> </w:t>
      </w:r>
      <w:proofErr w:type="spellStart"/>
      <w:r w:rsidRPr="00084ACD">
        <w:rPr>
          <w:shd w:val="clear" w:color="auto" w:fill="FFFFFF"/>
        </w:rPr>
        <w:t>България</w:t>
      </w:r>
      <w:proofErr w:type="spellEnd"/>
      <w:r w:rsidRPr="00084ACD">
        <w:rPr>
          <w:shd w:val="clear" w:color="auto" w:fill="FFFFFF"/>
        </w:rPr>
        <w:t xml:space="preserve">)". </w:t>
      </w:r>
      <w:proofErr w:type="spellStart"/>
      <w:r w:rsidRPr="00084ACD">
        <w:rPr>
          <w:color w:val="222222"/>
          <w:shd w:val="clear" w:color="auto" w:fill="FFFFFF"/>
        </w:rPr>
        <w:t>Българска</w:t>
      </w:r>
      <w:proofErr w:type="spellEnd"/>
      <w:r w:rsidRPr="00084ACD">
        <w:rPr>
          <w:color w:val="222222"/>
          <w:shd w:val="clear" w:color="auto" w:fill="FFFFFF"/>
        </w:rPr>
        <w:t xml:space="preserve"> </w:t>
      </w:r>
      <w:proofErr w:type="spellStart"/>
      <w:r w:rsidRPr="00084ACD">
        <w:rPr>
          <w:color w:val="222222"/>
          <w:shd w:val="clear" w:color="auto" w:fill="FFFFFF"/>
        </w:rPr>
        <w:t>етнология</w:t>
      </w:r>
      <w:proofErr w:type="spellEnd"/>
      <w:r w:rsidRPr="00084ACD">
        <w:rPr>
          <w:color w:val="222222"/>
          <w:shd w:val="clear" w:color="auto" w:fill="FFFFFF"/>
        </w:rPr>
        <w:t xml:space="preserve">, 1997 г., </w:t>
      </w:r>
      <w:proofErr w:type="spellStart"/>
      <w:r w:rsidRPr="00084ACD">
        <w:rPr>
          <w:color w:val="222222"/>
          <w:shd w:val="clear" w:color="auto" w:fill="FFFFFF"/>
        </w:rPr>
        <w:t>бр</w:t>
      </w:r>
      <w:proofErr w:type="spellEnd"/>
      <w:r w:rsidRPr="00084ACD">
        <w:rPr>
          <w:color w:val="222222"/>
          <w:shd w:val="clear" w:color="auto" w:fill="FFFFFF"/>
        </w:rPr>
        <w:t>. 1 - 2, с. 134 - 145.</w:t>
      </w:r>
    </w:p>
    <w:p w:rsidR="003D1FC9" w:rsidRDefault="003D1FC9" w:rsidP="003D1FC9">
      <w:pPr>
        <w:pStyle w:val="NormalMai"/>
        <w:rPr>
          <w:lang w:val="uk-UA"/>
        </w:rPr>
      </w:pPr>
      <w:proofErr w:type="spellStart"/>
      <w:r>
        <w:rPr>
          <w:lang w:val="uk-UA"/>
        </w:rPr>
        <w:t>Первухин</w:t>
      </w:r>
      <w:proofErr w:type="spellEnd"/>
      <w:r>
        <w:rPr>
          <w:lang w:val="uk-UA"/>
        </w:rPr>
        <w:t xml:space="preserve">, Николай </w:t>
      </w:r>
      <w:proofErr w:type="spellStart"/>
      <w:r>
        <w:rPr>
          <w:lang w:val="uk-UA"/>
        </w:rPr>
        <w:t>Григорьевич</w:t>
      </w:r>
      <w:proofErr w:type="spellEnd"/>
    </w:p>
    <w:p w:rsidR="003D1FC9" w:rsidRPr="001D3C66" w:rsidRDefault="003D1FC9" w:rsidP="003D1FC9">
      <w:pPr>
        <w:pStyle w:val="NormalYur1"/>
      </w:pPr>
      <w:r w:rsidRPr="001D3C66">
        <w:t xml:space="preserve">1888      Эскизы преданий и быта инородцев Глазовского уезда. Эскиз </w:t>
      </w:r>
      <w:r>
        <w:rPr>
          <w:lang w:val="de-DE"/>
        </w:rPr>
        <w:t>I</w:t>
      </w:r>
      <w:r w:rsidRPr="001D3C66">
        <w:t xml:space="preserve">-й. Древняя религия вотяков по </w:t>
      </w:r>
      <w:proofErr w:type="spellStart"/>
      <w:r w:rsidRPr="001D3C66">
        <w:t>ея</w:t>
      </w:r>
      <w:proofErr w:type="spellEnd"/>
      <w:r w:rsidRPr="001D3C66">
        <w:t xml:space="preserve"> следам в современных преданиях. Составил И. Первухин. Вятка: Губернская типография. </w:t>
      </w:r>
      <w:r>
        <w:rPr>
          <w:lang w:val="de-DE"/>
        </w:rPr>
        <w:t>II</w:t>
      </w:r>
      <w:r w:rsidRPr="001D3C66">
        <w:t>, 104 с.</w:t>
      </w:r>
    </w:p>
    <w:p w:rsidR="003D1FC9" w:rsidRPr="006D3300" w:rsidRDefault="003D1FC9" w:rsidP="003D1FC9">
      <w:pPr>
        <w:pStyle w:val="StyleNormalYurTimesNewRoman"/>
        <w:rPr>
          <w:lang w:val="ru-RU"/>
        </w:rPr>
      </w:pPr>
      <w:r w:rsidRPr="006D3300">
        <w:rPr>
          <w:lang w:val="ru-RU"/>
        </w:rPr>
        <w:t>1890      «Одноглазый людоед (</w:t>
      </w:r>
      <w:proofErr w:type="spellStart"/>
      <w:r w:rsidRPr="006D3300">
        <w:rPr>
          <w:lang w:val="ru-RU"/>
        </w:rPr>
        <w:t>вотятский</w:t>
      </w:r>
      <w:proofErr w:type="spellEnd"/>
      <w:r w:rsidRPr="006D3300">
        <w:rPr>
          <w:lang w:val="ru-RU"/>
        </w:rPr>
        <w:t xml:space="preserve"> вариант)». Этнографическое обозрение 6(3):236-237.</w:t>
      </w:r>
    </w:p>
    <w:p w:rsidR="003D1FC9" w:rsidRPr="006D3300" w:rsidRDefault="003D1FC9" w:rsidP="003D1FC9">
      <w:pPr>
        <w:pStyle w:val="NormalMaiTimesNewRoman"/>
        <w:rPr>
          <w:lang w:val="ru-RU"/>
        </w:rPr>
      </w:pPr>
      <w:r w:rsidRPr="006D3300">
        <w:rPr>
          <w:lang w:val="ru-RU"/>
        </w:rPr>
        <w:t>Перевалова, Е.В.</w:t>
      </w:r>
    </w:p>
    <w:p w:rsidR="003D1FC9" w:rsidRPr="006D3300" w:rsidRDefault="003D1FC9" w:rsidP="003D1FC9">
      <w:pPr>
        <w:pStyle w:val="NormalYur1"/>
      </w:pPr>
      <w:r w:rsidRPr="006D3300">
        <w:t xml:space="preserve">2004      Северные ханты: этническая история. Екатеринбург: </w:t>
      </w:r>
      <w:proofErr w:type="spellStart"/>
      <w:r w:rsidRPr="006D3300">
        <w:t>Ур.О</w:t>
      </w:r>
      <w:proofErr w:type="spellEnd"/>
      <w:r w:rsidRPr="006D3300">
        <w:t xml:space="preserve"> РАН. 414 с.</w:t>
      </w:r>
    </w:p>
    <w:p w:rsidR="003D1FC9" w:rsidRPr="006D3300" w:rsidRDefault="003D1FC9" w:rsidP="003D1FC9">
      <w:pPr>
        <w:pStyle w:val="NormalMaiTimesNewRoman"/>
        <w:rPr>
          <w:lang w:val="ru-RU"/>
        </w:rPr>
      </w:pPr>
      <w:r w:rsidRPr="006D3300">
        <w:rPr>
          <w:lang w:val="ru-RU"/>
        </w:rPr>
        <w:t>Перевозчикова, Т</w:t>
      </w:r>
      <w:r>
        <w:rPr>
          <w:lang w:val="ru-RU"/>
        </w:rPr>
        <w:t xml:space="preserve">атьяна </w:t>
      </w:r>
      <w:r w:rsidRPr="006D3300">
        <w:rPr>
          <w:lang w:val="ru-RU"/>
        </w:rPr>
        <w:t>Г</w:t>
      </w:r>
      <w:r>
        <w:rPr>
          <w:lang w:val="ru-RU"/>
        </w:rPr>
        <w:t>ригорьевна</w:t>
      </w:r>
    </w:p>
    <w:p w:rsidR="003D1FC9" w:rsidRPr="006D3300" w:rsidRDefault="003D1FC9" w:rsidP="003D1FC9">
      <w:pPr>
        <w:pStyle w:val="StyleNormalYurTimesNewRoman"/>
        <w:rPr>
          <w:lang w:val="ru-RU"/>
        </w:rPr>
      </w:pPr>
      <w:r w:rsidRPr="006D3300">
        <w:rPr>
          <w:lang w:val="ru-RU"/>
        </w:rPr>
        <w:t xml:space="preserve">1988      Мелодия небесной росы. </w:t>
      </w:r>
      <w:proofErr w:type="spellStart"/>
      <w:r w:rsidRPr="006D3300">
        <w:rPr>
          <w:lang w:val="ru-RU"/>
        </w:rPr>
        <w:t>Инву</w:t>
      </w:r>
      <w:proofErr w:type="spellEnd"/>
      <w:r w:rsidRPr="006D3300">
        <w:rPr>
          <w:lang w:val="ru-RU"/>
        </w:rPr>
        <w:t xml:space="preserve"> </w:t>
      </w:r>
      <w:proofErr w:type="spellStart"/>
      <w:r w:rsidRPr="006D3300">
        <w:rPr>
          <w:lang w:val="ru-RU"/>
        </w:rPr>
        <w:t>утчан</w:t>
      </w:r>
      <w:proofErr w:type="spellEnd"/>
      <w:r w:rsidRPr="006D3300">
        <w:rPr>
          <w:lang w:val="ru-RU"/>
        </w:rPr>
        <w:t xml:space="preserve"> гур. Сост. и пер. прозы Т.Г. Перевозчиковой; пер. </w:t>
      </w:r>
      <w:proofErr w:type="spellStart"/>
      <w:r w:rsidRPr="006D3300">
        <w:rPr>
          <w:lang w:val="ru-RU"/>
        </w:rPr>
        <w:t>поэтич</w:t>
      </w:r>
      <w:proofErr w:type="spellEnd"/>
      <w:r w:rsidRPr="006D3300">
        <w:rPr>
          <w:lang w:val="ru-RU"/>
        </w:rPr>
        <w:t>. текстов А. Шилкина. Ижевск: Удмуртия. 120 с.</w:t>
      </w:r>
    </w:p>
    <w:p w:rsidR="003D1FC9" w:rsidRPr="006D3300" w:rsidRDefault="003D1FC9" w:rsidP="003D1FC9">
      <w:pPr>
        <w:pStyle w:val="StyleNormalYurTimesNewRoman"/>
        <w:rPr>
          <w:lang w:val="ru-RU"/>
        </w:rPr>
      </w:pPr>
      <w:r w:rsidRPr="006D3300">
        <w:rPr>
          <w:lang w:val="ru-RU"/>
        </w:rPr>
        <w:t xml:space="preserve">1993      "Представления о мире и народный календарь". Удмурты. Историко-этнографические очерки. Научн. ред. В.В. Пименов. Ижевск: Удмуртский институт истории, языка и литературы </w:t>
      </w:r>
      <w:proofErr w:type="spellStart"/>
      <w:r w:rsidRPr="006D3300">
        <w:rPr>
          <w:lang w:val="ru-RU"/>
        </w:rPr>
        <w:t>УрО</w:t>
      </w:r>
      <w:proofErr w:type="spellEnd"/>
      <w:r w:rsidRPr="006D3300">
        <w:rPr>
          <w:lang w:val="ru-RU"/>
        </w:rPr>
        <w:t xml:space="preserve"> РАН. С. 251-254.</w:t>
      </w:r>
    </w:p>
    <w:p w:rsidR="00F6258B" w:rsidRDefault="003D1FC9" w:rsidP="003D1FC9">
      <w:pPr>
        <w:pStyle w:val="NormalMai"/>
        <w:rPr>
          <w:lang w:val="ru-RU"/>
        </w:rPr>
      </w:pPr>
      <w:proofErr w:type="spellStart"/>
      <w:r w:rsidRPr="00B83257">
        <w:rPr>
          <w:lang w:val="ru-RU"/>
        </w:rPr>
        <w:t>Перехвальская</w:t>
      </w:r>
      <w:proofErr w:type="spellEnd"/>
      <w:r w:rsidRPr="00B83257">
        <w:rPr>
          <w:lang w:val="ru-RU"/>
        </w:rPr>
        <w:t xml:space="preserve">, Елена Всеволодовна, Александр Александрович Новик &amp; </w:t>
      </w:r>
    </w:p>
    <w:p w:rsidR="003D1FC9" w:rsidRPr="00B83257" w:rsidRDefault="003D1FC9" w:rsidP="00F6258B">
      <w:pPr>
        <w:pStyle w:val="NormalYur1"/>
      </w:pPr>
      <w:r w:rsidRPr="00B83257">
        <w:t>Анастасия Александровна Лукина</w:t>
      </w:r>
    </w:p>
    <w:p w:rsidR="003D1FC9" w:rsidRPr="00B83257" w:rsidRDefault="003D1FC9" w:rsidP="003D1FC9">
      <w:pPr>
        <w:pStyle w:val="NormalYur1"/>
      </w:pPr>
      <w:r w:rsidRPr="00B83257">
        <w:t xml:space="preserve">2001      "Две сказки". Материалы экспедиции к приазовским грекам. СПб.: Кафедра общего языкознания СПбГУ. </w:t>
      </w:r>
      <w:r w:rsidRPr="00174159">
        <w:t>URL</w:t>
      </w:r>
      <w:r w:rsidRPr="00B83257">
        <w:t xml:space="preserve">: </w:t>
      </w:r>
      <w:hyperlink r:id="rId16" w:history="1">
        <w:r w:rsidRPr="00174159">
          <w:rPr>
            <w:rStyle w:val="a6"/>
            <w:bCs/>
          </w:rPr>
          <w:t>http</w:t>
        </w:r>
        <w:r w:rsidRPr="00B83257">
          <w:rPr>
            <w:rStyle w:val="a6"/>
            <w:bCs/>
          </w:rPr>
          <w:t>://</w:t>
        </w:r>
        <w:r w:rsidRPr="00174159">
          <w:rPr>
            <w:rStyle w:val="a6"/>
            <w:bCs/>
          </w:rPr>
          <w:t>www</w:t>
        </w:r>
        <w:r w:rsidRPr="00B83257">
          <w:rPr>
            <w:rStyle w:val="a6"/>
            <w:bCs/>
          </w:rPr>
          <w:t>.</w:t>
        </w:r>
        <w:r w:rsidRPr="00174159">
          <w:rPr>
            <w:rStyle w:val="a6"/>
            <w:bCs/>
          </w:rPr>
          <w:t>genlingnw</w:t>
        </w:r>
        <w:r w:rsidRPr="00B83257">
          <w:rPr>
            <w:rStyle w:val="a6"/>
            <w:bCs/>
          </w:rPr>
          <w:t>.</w:t>
        </w:r>
        <w:r w:rsidRPr="00174159">
          <w:rPr>
            <w:rStyle w:val="a6"/>
            <w:bCs/>
          </w:rPr>
          <w:t>ru</w:t>
        </w:r>
        <w:r w:rsidRPr="00B83257">
          <w:rPr>
            <w:rStyle w:val="a6"/>
            <w:bCs/>
          </w:rPr>
          <w:t>/</w:t>
        </w:r>
        <w:r w:rsidRPr="00174159">
          <w:rPr>
            <w:rStyle w:val="a6"/>
            <w:bCs/>
          </w:rPr>
          <w:t>Ethnolin</w:t>
        </w:r>
        <w:r w:rsidRPr="00B83257">
          <w:rPr>
            <w:rStyle w:val="a6"/>
            <w:bCs/>
          </w:rPr>
          <w:t>/</w:t>
        </w:r>
        <w:r w:rsidRPr="00174159">
          <w:rPr>
            <w:rStyle w:val="a6"/>
            <w:bCs/>
          </w:rPr>
          <w:t>ethnosite</w:t>
        </w:r>
        <w:r w:rsidRPr="00B83257">
          <w:rPr>
            <w:rStyle w:val="a6"/>
            <w:bCs/>
          </w:rPr>
          <w:t>/</w:t>
        </w:r>
        <w:r w:rsidRPr="00174159">
          <w:rPr>
            <w:rStyle w:val="a6"/>
            <w:bCs/>
          </w:rPr>
          <w:t>paramidr</w:t>
        </w:r>
        <w:r w:rsidRPr="00B83257">
          <w:rPr>
            <w:rStyle w:val="a6"/>
            <w:bCs/>
          </w:rPr>
          <w:t>.</w:t>
        </w:r>
        <w:r w:rsidRPr="00174159">
          <w:rPr>
            <w:rStyle w:val="a6"/>
            <w:bCs/>
          </w:rPr>
          <w:t>htm</w:t>
        </w:r>
      </w:hyperlink>
      <w:r w:rsidRPr="00B83257">
        <w:t xml:space="preserve"> (дата обращения: 16.12.2017).</w:t>
      </w:r>
    </w:p>
    <w:p w:rsidR="003D1FC9" w:rsidRPr="006D3300" w:rsidRDefault="003D1FC9" w:rsidP="003D1FC9">
      <w:pPr>
        <w:pStyle w:val="NormalMaiTimesNewRoman"/>
        <w:rPr>
          <w:lang w:val="ru-RU"/>
        </w:rPr>
      </w:pPr>
      <w:r w:rsidRPr="006D3300">
        <w:rPr>
          <w:lang w:val="ru-RU"/>
        </w:rPr>
        <w:t>Пермяков, Г</w:t>
      </w:r>
      <w:r>
        <w:rPr>
          <w:lang w:val="ru-RU"/>
        </w:rPr>
        <w:t xml:space="preserve">ригорий </w:t>
      </w:r>
      <w:r w:rsidRPr="006D3300">
        <w:rPr>
          <w:lang w:val="ru-RU"/>
        </w:rPr>
        <w:t>Л</w:t>
      </w:r>
      <w:r>
        <w:rPr>
          <w:lang w:val="ru-RU"/>
        </w:rPr>
        <w:t>ьвович</w:t>
      </w:r>
    </w:p>
    <w:p w:rsidR="003D1FC9" w:rsidRPr="006D3300" w:rsidRDefault="003D1FC9" w:rsidP="003D1FC9">
      <w:pPr>
        <w:pStyle w:val="NormalYur1"/>
      </w:pPr>
      <w:r w:rsidRPr="006D3300">
        <w:t xml:space="preserve">1970      Сказки и мифы Океании. Пер. с </w:t>
      </w:r>
      <w:proofErr w:type="spellStart"/>
      <w:r w:rsidRPr="006D3300">
        <w:t>западноевр</w:t>
      </w:r>
      <w:proofErr w:type="spellEnd"/>
      <w:r w:rsidRPr="006D3300">
        <w:t xml:space="preserve">. и </w:t>
      </w:r>
      <w:proofErr w:type="spellStart"/>
      <w:r w:rsidRPr="006D3300">
        <w:t>полинезийск</w:t>
      </w:r>
      <w:proofErr w:type="spellEnd"/>
      <w:r w:rsidRPr="006D3300">
        <w:t>. языков. Сост. Г.Л. Пермяков. М</w:t>
      </w:r>
      <w:r>
        <w:t>.</w:t>
      </w:r>
      <w:r w:rsidRPr="006D3300">
        <w:t>: Наука. 671 с.</w:t>
      </w:r>
    </w:p>
    <w:p w:rsidR="003D1FC9" w:rsidRDefault="003D1FC9" w:rsidP="003D1FC9">
      <w:pPr>
        <w:pStyle w:val="NormalYur1"/>
      </w:pPr>
      <w:r>
        <w:t>1972      Проделки хитрецов. Мифы, сказки, басни и анекдоты о прославленных хит</w:t>
      </w:r>
      <w:r w:rsidR="005C1F30">
        <w:t>рецах, мудрецах и шутниках миров</w:t>
      </w:r>
      <w:r>
        <w:t>ого фольклора. Сост., вступ. статья и общая редакция текстов Г.Л. Пермякова. М.: Наука. 559 с.</w:t>
      </w:r>
    </w:p>
    <w:p w:rsidR="003D1FC9" w:rsidRPr="006D3300" w:rsidRDefault="003D1FC9" w:rsidP="003D1FC9">
      <w:pPr>
        <w:pStyle w:val="NormalMaiTimesNewRoman"/>
        <w:rPr>
          <w:lang w:val="ru-RU"/>
        </w:rPr>
      </w:pPr>
      <w:proofErr w:type="spellStart"/>
      <w:r>
        <w:rPr>
          <w:lang w:val="ru-RU"/>
        </w:rPr>
        <w:t>Першиц</w:t>
      </w:r>
      <w:proofErr w:type="spellEnd"/>
      <w:r>
        <w:rPr>
          <w:lang w:val="ru-RU"/>
        </w:rPr>
        <w:t xml:space="preserve">, Абрам </w:t>
      </w:r>
      <w:r w:rsidRPr="006D3300">
        <w:rPr>
          <w:lang w:val="ru-RU"/>
        </w:rPr>
        <w:t>И</w:t>
      </w:r>
      <w:r>
        <w:rPr>
          <w:lang w:val="ru-RU"/>
        </w:rPr>
        <w:t>сакович</w:t>
      </w:r>
    </w:p>
    <w:p w:rsidR="003D1FC9" w:rsidRPr="006D3300" w:rsidRDefault="003D1FC9" w:rsidP="003D1FC9">
      <w:pPr>
        <w:pStyle w:val="StyleNormalYurTimesNewRoman"/>
        <w:rPr>
          <w:lang w:val="ru-RU"/>
        </w:rPr>
      </w:pPr>
      <w:r w:rsidRPr="006D3300">
        <w:rPr>
          <w:lang w:val="ru-RU"/>
        </w:rPr>
        <w:lastRenderedPageBreak/>
        <w:t xml:space="preserve">1989      Абазины. Историко-этнографический очерк. Научн. ред. А.И. </w:t>
      </w:r>
      <w:proofErr w:type="spellStart"/>
      <w:r w:rsidRPr="006D3300">
        <w:rPr>
          <w:lang w:val="ru-RU"/>
        </w:rPr>
        <w:t>Першиц</w:t>
      </w:r>
      <w:proofErr w:type="spellEnd"/>
      <w:r w:rsidRPr="006D3300">
        <w:rPr>
          <w:lang w:val="ru-RU"/>
        </w:rPr>
        <w:t>. Черкесск: Карачаево-черкесское отделение Ставропольского книжного издательства. 240 с.</w:t>
      </w:r>
    </w:p>
    <w:p w:rsidR="003D1FC9" w:rsidRPr="006D3300" w:rsidRDefault="003D1FC9" w:rsidP="003D1FC9">
      <w:pPr>
        <w:pStyle w:val="NormalMaiTimesNewRoman"/>
        <w:rPr>
          <w:lang w:val="ru-RU"/>
        </w:rPr>
      </w:pPr>
      <w:proofErr w:type="spellStart"/>
      <w:r w:rsidRPr="006D3300">
        <w:rPr>
          <w:lang w:val="ru-RU"/>
        </w:rPr>
        <w:t>Петканов</w:t>
      </w:r>
      <w:proofErr w:type="spellEnd"/>
      <w:r w:rsidRPr="006D3300">
        <w:rPr>
          <w:lang w:val="ru-RU"/>
        </w:rPr>
        <w:t>, Д.</w:t>
      </w:r>
    </w:p>
    <w:p w:rsidR="003D1FC9" w:rsidRPr="00E345E9" w:rsidRDefault="003D1FC9" w:rsidP="003D1FC9">
      <w:pPr>
        <w:pStyle w:val="StyleNormalYurTimesNewRoman"/>
        <w:rPr>
          <w:lang w:val="ru-RU"/>
        </w:rPr>
      </w:pPr>
      <w:r w:rsidRPr="006D3300">
        <w:rPr>
          <w:lang w:val="ru-RU"/>
        </w:rPr>
        <w:t xml:space="preserve">1982      Стара </w:t>
      </w:r>
      <w:proofErr w:type="spellStart"/>
      <w:r w:rsidRPr="006D3300">
        <w:rPr>
          <w:lang w:val="ru-RU"/>
        </w:rPr>
        <w:t>българска</w:t>
      </w:r>
      <w:proofErr w:type="spellEnd"/>
      <w:r w:rsidRPr="006D3300">
        <w:rPr>
          <w:lang w:val="ru-RU"/>
        </w:rPr>
        <w:t xml:space="preserve"> литература, т.</w:t>
      </w:r>
      <w:r w:rsidR="00CC0C20">
        <w:rPr>
          <w:lang w:val="ru-RU"/>
        </w:rPr>
        <w:t xml:space="preserve"> </w:t>
      </w:r>
      <w:r w:rsidRPr="006D3300">
        <w:rPr>
          <w:lang w:val="ru-RU"/>
        </w:rPr>
        <w:t xml:space="preserve">1. </w:t>
      </w:r>
      <w:proofErr w:type="spellStart"/>
      <w:r w:rsidRPr="006D3300">
        <w:rPr>
          <w:lang w:val="ru-RU"/>
        </w:rPr>
        <w:t>Апокрифи</w:t>
      </w:r>
      <w:proofErr w:type="spellEnd"/>
      <w:r w:rsidRPr="006D3300">
        <w:rPr>
          <w:lang w:val="ru-RU"/>
        </w:rPr>
        <w:t xml:space="preserve">. </w:t>
      </w:r>
      <w:proofErr w:type="spellStart"/>
      <w:r w:rsidRPr="006D3300">
        <w:rPr>
          <w:lang w:val="ru-RU"/>
        </w:rPr>
        <w:t>Съст</w:t>
      </w:r>
      <w:proofErr w:type="spellEnd"/>
      <w:r w:rsidRPr="006D3300">
        <w:rPr>
          <w:lang w:val="ru-RU"/>
        </w:rPr>
        <w:t xml:space="preserve">. Д. </w:t>
      </w:r>
      <w:proofErr w:type="spellStart"/>
      <w:r w:rsidRPr="006D3300">
        <w:rPr>
          <w:lang w:val="ru-RU"/>
        </w:rPr>
        <w:t>Петканова</w:t>
      </w:r>
      <w:proofErr w:type="spellEnd"/>
      <w:r w:rsidRPr="006D3300">
        <w:rPr>
          <w:lang w:val="ru-RU"/>
        </w:rPr>
        <w:t xml:space="preserve">. София: </w:t>
      </w:r>
      <w:proofErr w:type="spellStart"/>
      <w:r w:rsidRPr="006D3300">
        <w:rPr>
          <w:lang w:val="ru-RU"/>
        </w:rPr>
        <w:t>Български</w:t>
      </w:r>
      <w:proofErr w:type="spellEnd"/>
      <w:r w:rsidRPr="006D3300">
        <w:rPr>
          <w:lang w:val="ru-RU"/>
        </w:rPr>
        <w:t xml:space="preserve"> </w:t>
      </w:r>
      <w:proofErr w:type="spellStart"/>
      <w:r w:rsidRPr="006D3300">
        <w:rPr>
          <w:lang w:val="ru-RU"/>
        </w:rPr>
        <w:t>писател</w:t>
      </w:r>
      <w:proofErr w:type="spellEnd"/>
      <w:r w:rsidRPr="006D3300">
        <w:rPr>
          <w:lang w:val="ru-RU"/>
        </w:rPr>
        <w:t>.</w:t>
      </w:r>
      <w:r w:rsidR="00E345E9" w:rsidRPr="0053004C">
        <w:rPr>
          <w:lang w:val="ru-RU"/>
        </w:rPr>
        <w:t xml:space="preserve"> 431 </w:t>
      </w:r>
      <w:r w:rsidR="00E345E9">
        <w:rPr>
          <w:lang w:val="ru-RU"/>
        </w:rPr>
        <w:t>с.</w:t>
      </w:r>
    </w:p>
    <w:p w:rsidR="003D1FC9" w:rsidRDefault="003D1FC9" w:rsidP="003D1FC9">
      <w:pPr>
        <w:pStyle w:val="NormalMaiTimesNewRoman"/>
        <w:rPr>
          <w:lang w:val="ru-RU"/>
        </w:rPr>
      </w:pPr>
      <w:proofErr w:type="spellStart"/>
      <w:r>
        <w:rPr>
          <w:lang w:val="ru-RU"/>
        </w:rPr>
        <w:t>Петников</w:t>
      </w:r>
      <w:proofErr w:type="spellEnd"/>
      <w:r w:rsidR="0083167B" w:rsidRPr="005A1713">
        <w:rPr>
          <w:lang w:val="ru-RU"/>
        </w:rPr>
        <w:t>,</w:t>
      </w:r>
      <w:r w:rsidR="0014015A">
        <w:rPr>
          <w:lang w:val="ru-RU"/>
        </w:rPr>
        <w:t xml:space="preserve"> Григорий Николаевич</w:t>
      </w:r>
    </w:p>
    <w:p w:rsidR="0014015A" w:rsidRDefault="0014015A" w:rsidP="003D1FC9">
      <w:pPr>
        <w:pStyle w:val="StyleNormalYurTimesNewRoman0"/>
        <w:rPr>
          <w:lang w:val="ru-RU"/>
        </w:rPr>
      </w:pPr>
      <w:r>
        <w:rPr>
          <w:lang w:val="ru-RU"/>
        </w:rPr>
        <w:t xml:space="preserve">1955      Украинские народные сказки. Перевод Г. </w:t>
      </w:r>
      <w:proofErr w:type="spellStart"/>
      <w:r>
        <w:rPr>
          <w:lang w:val="ru-RU"/>
        </w:rPr>
        <w:t>Петников</w:t>
      </w:r>
      <w:proofErr w:type="spellEnd"/>
      <w:r>
        <w:rPr>
          <w:lang w:val="ru-RU"/>
        </w:rPr>
        <w:t>. М.: Государственное издательство художественной литературы. 423 с.</w:t>
      </w:r>
    </w:p>
    <w:p w:rsidR="003D1FC9" w:rsidRPr="00A701C7" w:rsidRDefault="003D1FC9" w:rsidP="003D1FC9">
      <w:pPr>
        <w:pStyle w:val="StyleNormalYurTimesNewRoman0"/>
        <w:rPr>
          <w:lang w:val="ru-RU"/>
        </w:rPr>
      </w:pPr>
      <w:r>
        <w:rPr>
          <w:lang w:val="ru-RU"/>
        </w:rPr>
        <w:t xml:space="preserve">1956      Украинские народные сказки. Перевел с украинского Г. </w:t>
      </w:r>
      <w:proofErr w:type="spellStart"/>
      <w:r>
        <w:rPr>
          <w:lang w:val="ru-RU"/>
        </w:rPr>
        <w:t>Петников</w:t>
      </w:r>
      <w:proofErr w:type="spellEnd"/>
      <w:r>
        <w:rPr>
          <w:lang w:val="ru-RU"/>
        </w:rPr>
        <w:t>. М.: Государственное издательств</w:t>
      </w:r>
      <w:r w:rsidR="0014015A">
        <w:rPr>
          <w:lang w:val="ru-RU"/>
        </w:rPr>
        <w:t>о художественной литературы. 519</w:t>
      </w:r>
      <w:r>
        <w:rPr>
          <w:lang w:val="ru-RU"/>
        </w:rPr>
        <w:t xml:space="preserve"> с.</w:t>
      </w:r>
    </w:p>
    <w:p w:rsidR="00B03CF2" w:rsidRDefault="00B03CF2" w:rsidP="003D1FC9">
      <w:pPr>
        <w:pStyle w:val="NormalMaiTimesNewRoman"/>
        <w:rPr>
          <w:lang w:val="ru-RU"/>
        </w:rPr>
      </w:pPr>
      <w:r>
        <w:rPr>
          <w:lang w:val="ru-RU"/>
        </w:rPr>
        <w:t xml:space="preserve">Петрич, </w:t>
      </w:r>
      <w:proofErr w:type="spellStart"/>
      <w:r>
        <w:rPr>
          <w:lang w:val="ru-RU"/>
        </w:rPr>
        <w:t>Нейн</w:t>
      </w:r>
      <w:proofErr w:type="spellEnd"/>
      <w:r>
        <w:rPr>
          <w:lang w:val="ru-RU"/>
        </w:rPr>
        <w:t xml:space="preserve">, и Тимофей </w:t>
      </w:r>
      <w:proofErr w:type="spellStart"/>
      <w:r>
        <w:rPr>
          <w:lang w:val="ru-RU"/>
        </w:rPr>
        <w:t>Аячеславочив</w:t>
      </w:r>
      <w:proofErr w:type="spellEnd"/>
      <w:r>
        <w:rPr>
          <w:lang w:val="ru-RU"/>
        </w:rPr>
        <w:t xml:space="preserve"> Авилин</w:t>
      </w:r>
    </w:p>
    <w:p w:rsidR="00B03CF2" w:rsidRPr="00B03CF2" w:rsidRDefault="00B03CF2" w:rsidP="00B03CF2">
      <w:pPr>
        <w:pStyle w:val="NormalYur1"/>
      </w:pPr>
      <w:r>
        <w:t>2023      «Народные названия Плеяд в словенской традиции». В печати.</w:t>
      </w:r>
    </w:p>
    <w:p w:rsidR="003D1FC9" w:rsidRDefault="003D1FC9" w:rsidP="003D1FC9">
      <w:pPr>
        <w:pStyle w:val="NormalMaiTimesNewRoman"/>
        <w:rPr>
          <w:lang w:val="ru-RU"/>
        </w:rPr>
      </w:pPr>
      <w:r>
        <w:rPr>
          <w:lang w:val="ru-RU"/>
        </w:rPr>
        <w:t>Петров, Алексей Леонидович</w:t>
      </w:r>
    </w:p>
    <w:p w:rsidR="003D1FC9" w:rsidRPr="00C97767" w:rsidRDefault="003D1FC9" w:rsidP="003D1FC9">
      <w:pPr>
        <w:pStyle w:val="NormalYur1"/>
      </w:pPr>
      <w:r>
        <w:t xml:space="preserve">1921      </w:t>
      </w:r>
      <w:r w:rsidRPr="00137E91">
        <w:rPr>
          <w:shd w:val="clear" w:color="auto" w:fill="FFFFFF"/>
        </w:rPr>
        <w:t>Материалы для истории Угорской Руси</w:t>
      </w:r>
      <w:r w:rsidRPr="00137E91">
        <w:t xml:space="preserve">. Т. VII. Памятники церковно-религиозной жизни </w:t>
      </w:r>
      <w:proofErr w:type="spellStart"/>
      <w:r w:rsidRPr="00137E91">
        <w:t>угроруссов</w:t>
      </w:r>
      <w:proofErr w:type="spellEnd"/>
      <w:r w:rsidRPr="00137E91">
        <w:t xml:space="preserve"> XVI-XVII вв.: I. Поучения на Евангелие по </w:t>
      </w:r>
      <w:proofErr w:type="spellStart"/>
      <w:r w:rsidRPr="00C97767">
        <w:t>Няговскому</w:t>
      </w:r>
      <w:proofErr w:type="spellEnd"/>
      <w:r w:rsidRPr="00C97767">
        <w:t xml:space="preserve"> списку 1758 г. II. Иерея Михаила "</w:t>
      </w:r>
      <w:proofErr w:type="spellStart"/>
      <w:r w:rsidRPr="00C97767">
        <w:t>Оброна</w:t>
      </w:r>
      <w:proofErr w:type="spellEnd"/>
      <w:r w:rsidRPr="00C97767">
        <w:t xml:space="preserve"> верному </w:t>
      </w:r>
      <w:proofErr w:type="spellStart"/>
      <w:r w:rsidRPr="00C97767">
        <w:t>члвку</w:t>
      </w:r>
      <w:proofErr w:type="spellEnd"/>
      <w:r w:rsidRPr="00C97767">
        <w:t>": Тексты. Петроград: Академическая двенадцатая государственная типография.VI, 295 с.</w:t>
      </w:r>
    </w:p>
    <w:p w:rsidR="00615558" w:rsidRDefault="00615558" w:rsidP="003D1FC9">
      <w:pPr>
        <w:pStyle w:val="NormalMaiTimesNewRoman"/>
        <w:rPr>
          <w:lang w:val="ru-RU"/>
        </w:rPr>
      </w:pPr>
      <w:r>
        <w:rPr>
          <w:lang w:val="ru-RU"/>
        </w:rPr>
        <w:t>Петров, Виктор</w:t>
      </w:r>
    </w:p>
    <w:p w:rsidR="00615558" w:rsidRPr="00615558" w:rsidRDefault="00615558" w:rsidP="00615558">
      <w:pPr>
        <w:pStyle w:val="NormalYur1"/>
        <w:rPr>
          <w:lang w:eastAsia="ru-RU"/>
        </w:rPr>
      </w:pPr>
      <w:r w:rsidRPr="00615558">
        <w:t xml:space="preserve">1930      </w:t>
      </w:r>
      <w:r w:rsidRPr="00615558">
        <w:rPr>
          <w:lang w:eastAsia="ru-RU"/>
        </w:rPr>
        <w:t>"Кузьма-</w:t>
      </w:r>
      <w:proofErr w:type="spellStart"/>
      <w:r w:rsidRPr="00615558">
        <w:rPr>
          <w:lang w:eastAsia="ru-RU"/>
        </w:rPr>
        <w:t>Дем’ян</w:t>
      </w:r>
      <w:proofErr w:type="spellEnd"/>
      <w:r w:rsidRPr="00615558">
        <w:rPr>
          <w:lang w:eastAsia="ru-RU"/>
        </w:rPr>
        <w:t xml:space="preserve"> в </w:t>
      </w:r>
      <w:proofErr w:type="spellStart"/>
      <w:r w:rsidRPr="00615558">
        <w:rPr>
          <w:lang w:eastAsia="ru-RU"/>
        </w:rPr>
        <w:t>українському</w:t>
      </w:r>
      <w:proofErr w:type="spellEnd"/>
      <w:r w:rsidRPr="00615558">
        <w:rPr>
          <w:lang w:eastAsia="ru-RU"/>
        </w:rPr>
        <w:t xml:space="preserve"> </w:t>
      </w:r>
      <w:proofErr w:type="spellStart"/>
      <w:r w:rsidRPr="00615558">
        <w:rPr>
          <w:lang w:eastAsia="ru-RU"/>
        </w:rPr>
        <w:t>фольклорі</w:t>
      </w:r>
      <w:proofErr w:type="spellEnd"/>
      <w:r w:rsidRPr="00615558">
        <w:rPr>
          <w:lang w:eastAsia="ru-RU"/>
        </w:rPr>
        <w:t xml:space="preserve">". </w:t>
      </w:r>
      <w:proofErr w:type="spellStart"/>
      <w:r w:rsidRPr="00615558">
        <w:rPr>
          <w:lang w:eastAsia="ru-RU"/>
        </w:rPr>
        <w:t>Етнографічний</w:t>
      </w:r>
      <w:proofErr w:type="spellEnd"/>
      <w:r w:rsidRPr="00615558">
        <w:rPr>
          <w:lang w:eastAsia="ru-RU"/>
        </w:rPr>
        <w:t xml:space="preserve"> </w:t>
      </w:r>
      <w:proofErr w:type="spellStart"/>
      <w:r w:rsidRPr="00615558">
        <w:rPr>
          <w:lang w:eastAsia="ru-RU"/>
        </w:rPr>
        <w:t>вісник</w:t>
      </w:r>
      <w:proofErr w:type="spellEnd"/>
      <w:r w:rsidRPr="00615558">
        <w:rPr>
          <w:lang w:eastAsia="ru-RU"/>
        </w:rPr>
        <w:t xml:space="preserve"> 9: 197-238.</w:t>
      </w:r>
    </w:p>
    <w:p w:rsidR="00E345E9" w:rsidRDefault="00E345E9" w:rsidP="00E345E9">
      <w:pPr>
        <w:pStyle w:val="NormalMai2"/>
        <w:rPr>
          <w:lang w:eastAsia="ru-RU"/>
        </w:rPr>
      </w:pPr>
      <w:r w:rsidRPr="00E345E9">
        <w:rPr>
          <w:lang w:eastAsia="ru-RU"/>
        </w:rPr>
        <w:t>Петров, Драгомир</w:t>
      </w:r>
    </w:p>
    <w:p w:rsidR="00E345E9" w:rsidRPr="00E345E9" w:rsidRDefault="00E345E9" w:rsidP="00E345E9">
      <w:pPr>
        <w:pStyle w:val="NormalYur1"/>
        <w:rPr>
          <w:lang w:eastAsia="ru-RU"/>
        </w:rPr>
      </w:pPr>
      <w:r w:rsidRPr="0053004C">
        <w:rPr>
          <w:lang w:eastAsia="ru-RU"/>
        </w:rPr>
        <w:t xml:space="preserve">2001      </w:t>
      </w:r>
      <w:proofErr w:type="spellStart"/>
      <w:r w:rsidRPr="00E345E9">
        <w:rPr>
          <w:lang w:eastAsia="ru-RU"/>
        </w:rPr>
        <w:t>Превъплъщенията</w:t>
      </w:r>
      <w:proofErr w:type="spellEnd"/>
      <w:r w:rsidRPr="00E345E9">
        <w:rPr>
          <w:lang w:eastAsia="ru-RU"/>
        </w:rPr>
        <w:t xml:space="preserve"> на </w:t>
      </w:r>
      <w:proofErr w:type="spellStart"/>
      <w:r w:rsidRPr="00E345E9">
        <w:rPr>
          <w:lang w:eastAsia="ru-RU"/>
        </w:rPr>
        <w:t>вълка-пазител</w:t>
      </w:r>
      <w:proofErr w:type="spellEnd"/>
      <w:r w:rsidRPr="00E345E9">
        <w:rPr>
          <w:lang w:eastAsia="ru-RU"/>
        </w:rPr>
        <w:t xml:space="preserve">. </w:t>
      </w:r>
      <w:proofErr w:type="spellStart"/>
      <w:r w:rsidRPr="00E345E9">
        <w:rPr>
          <w:lang w:eastAsia="ru-RU"/>
        </w:rPr>
        <w:t>Бележки</w:t>
      </w:r>
      <w:proofErr w:type="spellEnd"/>
      <w:r w:rsidRPr="00E345E9">
        <w:rPr>
          <w:lang w:eastAsia="ru-RU"/>
        </w:rPr>
        <w:t xml:space="preserve"> за философско-исторически «детектив». София: Захарий Стоянов, 2001. 523 c.</w:t>
      </w:r>
    </w:p>
    <w:p w:rsidR="003D1FC9" w:rsidRPr="005C3345" w:rsidRDefault="005C3345" w:rsidP="003D1FC9">
      <w:pPr>
        <w:pStyle w:val="NormalMaiTimesNewRoman"/>
        <w:rPr>
          <w:lang w:val="ru-RU"/>
        </w:rPr>
      </w:pPr>
      <w:r>
        <w:rPr>
          <w:lang w:val="ru-RU"/>
        </w:rPr>
        <w:t xml:space="preserve">Петров, </w:t>
      </w:r>
      <w:proofErr w:type="spellStart"/>
      <w:r>
        <w:rPr>
          <w:lang w:val="ru-RU"/>
        </w:rPr>
        <w:t>Ив.Е</w:t>
      </w:r>
      <w:proofErr w:type="spellEnd"/>
      <w:r>
        <w:rPr>
          <w:lang w:val="ru-RU"/>
        </w:rPr>
        <w:t xml:space="preserve">. </w:t>
      </w:r>
      <w:r w:rsidRPr="005C3345">
        <w:rPr>
          <w:lang w:val="ru-RU"/>
        </w:rPr>
        <w:t>{</w:t>
      </w:r>
      <w:r>
        <w:rPr>
          <w:lang w:val="ru-RU"/>
        </w:rPr>
        <w:t xml:space="preserve">в оглавлении </w:t>
      </w:r>
      <w:proofErr w:type="spellStart"/>
      <w:r>
        <w:rPr>
          <w:lang w:val="ru-RU"/>
        </w:rPr>
        <w:t>Ив.Я</w:t>
      </w:r>
      <w:proofErr w:type="spellEnd"/>
      <w:r>
        <w:rPr>
          <w:lang w:val="ru-RU"/>
        </w:rPr>
        <w:t>.</w:t>
      </w:r>
      <w:r w:rsidRPr="005C3345">
        <w:rPr>
          <w:lang w:val="ru-RU"/>
        </w:rPr>
        <w:t>}</w:t>
      </w:r>
    </w:p>
    <w:p w:rsidR="003D1FC9" w:rsidRDefault="003D1FC9" w:rsidP="003D1FC9">
      <w:pPr>
        <w:pStyle w:val="StyleNormalYurTimesNewRoman"/>
        <w:rPr>
          <w:lang w:val="ru-RU"/>
        </w:rPr>
      </w:pPr>
      <w:r>
        <w:rPr>
          <w:lang w:val="ru-RU"/>
        </w:rPr>
        <w:t>1886а</w:t>
      </w:r>
      <w:r w:rsidRPr="006D3300">
        <w:rPr>
          <w:lang w:val="ru-RU"/>
        </w:rPr>
        <w:t xml:space="preserve">    «</w:t>
      </w:r>
      <w:r>
        <w:rPr>
          <w:lang w:val="ru-RU"/>
        </w:rPr>
        <w:t xml:space="preserve">Две </w:t>
      </w:r>
      <w:proofErr w:type="spellStart"/>
      <w:r>
        <w:rPr>
          <w:lang w:val="ru-RU"/>
        </w:rPr>
        <w:t>сванетские</w:t>
      </w:r>
      <w:proofErr w:type="spellEnd"/>
      <w:r>
        <w:rPr>
          <w:lang w:val="ru-RU"/>
        </w:rPr>
        <w:t xml:space="preserve"> сказки</w:t>
      </w:r>
      <w:r w:rsidRPr="006D3300">
        <w:rPr>
          <w:lang w:val="ru-RU"/>
        </w:rPr>
        <w:t xml:space="preserve">». Сборник материалов для описания местностей и племен Кавказа. </w:t>
      </w:r>
      <w:proofErr w:type="spellStart"/>
      <w:r w:rsidRPr="006D3300">
        <w:rPr>
          <w:lang w:val="ru-RU"/>
        </w:rPr>
        <w:t>Вып</w:t>
      </w:r>
      <w:proofErr w:type="spellEnd"/>
      <w:r w:rsidRPr="006D3300">
        <w:rPr>
          <w:lang w:val="ru-RU"/>
        </w:rPr>
        <w:t xml:space="preserve">. 5, отд. 2. С. </w:t>
      </w:r>
      <w:r>
        <w:rPr>
          <w:lang w:val="ru-RU"/>
        </w:rPr>
        <w:t>8</w:t>
      </w:r>
      <w:r w:rsidRPr="006D3300">
        <w:rPr>
          <w:lang w:val="ru-RU"/>
        </w:rPr>
        <w:t>9-</w:t>
      </w:r>
      <w:r>
        <w:rPr>
          <w:lang w:val="ru-RU"/>
        </w:rPr>
        <w:t>96</w:t>
      </w:r>
      <w:r w:rsidRPr="006D3300">
        <w:rPr>
          <w:lang w:val="ru-RU"/>
        </w:rPr>
        <w:t>.</w:t>
      </w:r>
    </w:p>
    <w:p w:rsidR="003D1FC9" w:rsidRDefault="003D1FC9" w:rsidP="003D1FC9">
      <w:pPr>
        <w:pStyle w:val="StyleNormalYurTimesNewRoman"/>
        <w:rPr>
          <w:lang w:val="ru-RU"/>
        </w:rPr>
      </w:pPr>
      <w:r w:rsidRPr="006D3300">
        <w:rPr>
          <w:lang w:val="ru-RU"/>
        </w:rPr>
        <w:t>1886</w:t>
      </w:r>
      <w:r>
        <w:rPr>
          <w:lang w:val="ru-RU"/>
        </w:rPr>
        <w:t>б</w:t>
      </w:r>
      <w:r w:rsidRPr="006D3300">
        <w:rPr>
          <w:lang w:val="ru-RU"/>
        </w:rPr>
        <w:t xml:space="preserve">    «Мингрельское сказание об одноглазом. Сказание о диких людях </w:t>
      </w:r>
      <w:proofErr w:type="spellStart"/>
      <w:r w:rsidRPr="006D3300">
        <w:rPr>
          <w:lang w:val="ru-RU"/>
        </w:rPr>
        <w:t>очокочи</w:t>
      </w:r>
      <w:proofErr w:type="spellEnd"/>
      <w:r w:rsidRPr="006D3300">
        <w:rPr>
          <w:lang w:val="ru-RU"/>
        </w:rPr>
        <w:t xml:space="preserve">». Сборник материалов для описания местностей и племен Кавказа. </w:t>
      </w:r>
      <w:proofErr w:type="spellStart"/>
      <w:r w:rsidRPr="006D3300">
        <w:rPr>
          <w:lang w:val="ru-RU"/>
        </w:rPr>
        <w:t>Вып</w:t>
      </w:r>
      <w:proofErr w:type="spellEnd"/>
      <w:r w:rsidRPr="006D3300">
        <w:rPr>
          <w:lang w:val="ru-RU"/>
        </w:rPr>
        <w:t>. 5, отд. 2. С. 97-102.</w:t>
      </w:r>
    </w:p>
    <w:p w:rsidR="005C3345" w:rsidRDefault="005C3345" w:rsidP="003D1FC9">
      <w:pPr>
        <w:pStyle w:val="StyleNormalYurTimesNewRoman"/>
        <w:rPr>
          <w:lang w:val="ru-RU"/>
        </w:rPr>
      </w:pPr>
      <w:r>
        <w:rPr>
          <w:lang w:val="ru-RU"/>
        </w:rPr>
        <w:t xml:space="preserve">1890      «Мингрельские тексты». </w:t>
      </w:r>
      <w:r w:rsidRPr="006D3300">
        <w:rPr>
          <w:lang w:val="ru-RU"/>
        </w:rPr>
        <w:t xml:space="preserve">Сборник материалов для описания местностей и племен Кавказа. </w:t>
      </w:r>
      <w:proofErr w:type="spellStart"/>
      <w:r w:rsidRPr="006D3300">
        <w:rPr>
          <w:lang w:val="ru-RU"/>
        </w:rPr>
        <w:t>Вып</w:t>
      </w:r>
      <w:proofErr w:type="spellEnd"/>
      <w:r w:rsidRPr="006D3300">
        <w:rPr>
          <w:lang w:val="ru-RU"/>
        </w:rPr>
        <w:t xml:space="preserve">. </w:t>
      </w:r>
      <w:r>
        <w:rPr>
          <w:lang w:val="ru-RU"/>
        </w:rPr>
        <w:t>10</w:t>
      </w:r>
      <w:r w:rsidRPr="006D3300">
        <w:rPr>
          <w:lang w:val="ru-RU"/>
        </w:rPr>
        <w:t xml:space="preserve">, отд. 2. С. </w:t>
      </w:r>
      <w:r>
        <w:rPr>
          <w:lang w:val="ru-RU"/>
        </w:rPr>
        <w:t>254-310</w:t>
      </w:r>
      <w:r w:rsidRPr="006D3300">
        <w:rPr>
          <w:lang w:val="ru-RU"/>
        </w:rPr>
        <w:t>.</w:t>
      </w:r>
    </w:p>
    <w:p w:rsidR="003D1FC9" w:rsidRDefault="003D1FC9" w:rsidP="003D1FC9">
      <w:pPr>
        <w:pStyle w:val="StyleNormalYurTimesNewRoman"/>
        <w:rPr>
          <w:lang w:val="ru-RU"/>
        </w:rPr>
      </w:pPr>
      <w:r>
        <w:rPr>
          <w:lang w:val="ru-RU"/>
        </w:rPr>
        <w:t>1894</w:t>
      </w:r>
      <w:r w:rsidRPr="006D3300">
        <w:rPr>
          <w:lang w:val="ru-RU"/>
        </w:rPr>
        <w:t xml:space="preserve">      «Мингрельски</w:t>
      </w:r>
      <w:r>
        <w:rPr>
          <w:lang w:val="ru-RU"/>
        </w:rPr>
        <w:t>е сказки</w:t>
      </w:r>
      <w:r w:rsidRPr="006D3300">
        <w:rPr>
          <w:lang w:val="ru-RU"/>
        </w:rPr>
        <w:t xml:space="preserve">». Сборник материалов для описания местностей и племен Кавказа. </w:t>
      </w:r>
      <w:proofErr w:type="spellStart"/>
      <w:r w:rsidRPr="006D3300">
        <w:rPr>
          <w:lang w:val="ru-RU"/>
        </w:rPr>
        <w:t>Вып</w:t>
      </w:r>
      <w:proofErr w:type="spellEnd"/>
      <w:r w:rsidRPr="006D3300">
        <w:rPr>
          <w:lang w:val="ru-RU"/>
        </w:rPr>
        <w:t xml:space="preserve">. </w:t>
      </w:r>
      <w:r>
        <w:rPr>
          <w:lang w:val="ru-RU"/>
        </w:rPr>
        <w:t>18</w:t>
      </w:r>
      <w:r w:rsidRPr="006D3300">
        <w:rPr>
          <w:lang w:val="ru-RU"/>
        </w:rPr>
        <w:t xml:space="preserve">, отд. </w:t>
      </w:r>
      <w:r>
        <w:rPr>
          <w:lang w:val="ru-RU"/>
        </w:rPr>
        <w:t>1</w:t>
      </w:r>
      <w:r w:rsidRPr="006D3300">
        <w:rPr>
          <w:lang w:val="ru-RU"/>
        </w:rPr>
        <w:t xml:space="preserve">. С. </w:t>
      </w:r>
      <w:r>
        <w:rPr>
          <w:lang w:val="ru-RU"/>
        </w:rPr>
        <w:t>5</w:t>
      </w:r>
      <w:r w:rsidRPr="006D3300">
        <w:rPr>
          <w:lang w:val="ru-RU"/>
        </w:rPr>
        <w:t>9-</w:t>
      </w:r>
      <w:r>
        <w:rPr>
          <w:lang w:val="ru-RU"/>
        </w:rPr>
        <w:t>9</w:t>
      </w:r>
      <w:r w:rsidRPr="006D3300">
        <w:rPr>
          <w:lang w:val="ru-RU"/>
        </w:rPr>
        <w:t>0.</w:t>
      </w:r>
    </w:p>
    <w:p w:rsidR="003D1FC9" w:rsidRPr="005035F7" w:rsidRDefault="003D1FC9" w:rsidP="003D1FC9">
      <w:pPr>
        <w:pStyle w:val="NormalMai"/>
        <w:rPr>
          <w:lang w:val="ru-RU"/>
        </w:rPr>
      </w:pPr>
      <w:r w:rsidRPr="005035F7">
        <w:rPr>
          <w:lang w:val="ru-RU"/>
        </w:rPr>
        <w:t>Петров, С.В., &amp; Михаил Иванович Стеблин-Каменский</w:t>
      </w:r>
    </w:p>
    <w:p w:rsidR="003D1FC9" w:rsidRDefault="003D1FC9" w:rsidP="003D1FC9">
      <w:pPr>
        <w:pStyle w:val="NormalYur1"/>
        <w:rPr>
          <w:shd w:val="clear" w:color="auto" w:fill="FFFFFF"/>
        </w:rPr>
      </w:pPr>
      <w:r w:rsidRPr="005035F7">
        <w:rPr>
          <w:shd w:val="clear" w:color="auto" w:fill="FFFFFF"/>
        </w:rPr>
        <w:t xml:space="preserve">1979 </w:t>
      </w:r>
      <w:r>
        <w:rPr>
          <w:shd w:val="clear" w:color="auto" w:fill="FFFFFF"/>
        </w:rPr>
        <w:t> </w:t>
      </w:r>
      <w:r w:rsidRPr="005035F7">
        <w:rPr>
          <w:shd w:val="clear" w:color="auto" w:fill="FFFFFF"/>
        </w:rPr>
        <w:t xml:space="preserve"> </w:t>
      </w:r>
      <w:r>
        <w:rPr>
          <w:shd w:val="clear" w:color="auto" w:fill="FFFFFF"/>
        </w:rPr>
        <w:t> </w:t>
      </w:r>
      <w:r w:rsidRPr="005035F7">
        <w:rPr>
          <w:shd w:val="clear" w:color="auto" w:fill="FFFFFF"/>
        </w:rPr>
        <w:t xml:space="preserve"> </w:t>
      </w:r>
      <w:r>
        <w:rPr>
          <w:shd w:val="clear" w:color="auto" w:fill="FFFFFF"/>
        </w:rPr>
        <w:t> </w:t>
      </w:r>
      <w:r w:rsidRPr="005035F7">
        <w:rPr>
          <w:shd w:val="clear" w:color="auto" w:fill="FFFFFF"/>
        </w:rPr>
        <w:t>Поэзия скальдов. Издание подготовили С.В. Петров, М.И. Стеблин-Каменский. Отв. ред. М.И. Стеблин-Каменский. Л.: Наука. 183 с.</w:t>
      </w:r>
    </w:p>
    <w:p w:rsidR="003D1FC9" w:rsidRPr="007223E3" w:rsidRDefault="003D1FC9" w:rsidP="003D1FC9">
      <w:pPr>
        <w:pStyle w:val="NormalMai"/>
        <w:rPr>
          <w:lang w:val="ru-RU"/>
        </w:rPr>
      </w:pPr>
      <w:r w:rsidRPr="007223E3">
        <w:rPr>
          <w:lang w:val="ru-RU"/>
        </w:rPr>
        <w:t>Петрова, В.А.</w:t>
      </w:r>
    </w:p>
    <w:p w:rsidR="003D1FC9" w:rsidRDefault="003D1FC9" w:rsidP="003D1FC9">
      <w:pPr>
        <w:pStyle w:val="NormalYur1"/>
      </w:pPr>
      <w:r>
        <w:t>2013      «Сказочный нарратив и сюжетные схождения в фольклоре народов Севера России (на примере эвенской сказки о лисе)». Этнография, фольклористика и религиоведение Сибири и сопредельных регионов. Якутск: СО РАН. С. 184-193.</w:t>
      </w:r>
    </w:p>
    <w:p w:rsidR="003D1FC9" w:rsidRPr="006D3300" w:rsidRDefault="003D1FC9" w:rsidP="003D1FC9">
      <w:pPr>
        <w:pStyle w:val="NormalMaiTimesNewRoman"/>
        <w:rPr>
          <w:lang w:val="ru-RU"/>
        </w:rPr>
      </w:pPr>
      <w:r w:rsidRPr="006D3300">
        <w:rPr>
          <w:lang w:val="ru-RU"/>
        </w:rPr>
        <w:t>Петрова, Таисия Ивановна</w:t>
      </w:r>
    </w:p>
    <w:p w:rsidR="003D1FC9" w:rsidRDefault="003D1FC9" w:rsidP="003D1FC9">
      <w:pPr>
        <w:pStyle w:val="StyleNormalYurTimesNewRoman"/>
        <w:rPr>
          <w:lang w:val="ru-RU"/>
        </w:rPr>
      </w:pPr>
      <w:r>
        <w:rPr>
          <w:lang w:val="ru-RU"/>
        </w:rPr>
        <w:lastRenderedPageBreak/>
        <w:t xml:space="preserve">1936      "Сказки эвенков Приангарья". </w:t>
      </w:r>
      <w:r w:rsidRPr="006D3300">
        <w:rPr>
          <w:lang w:val="ru-RU"/>
        </w:rPr>
        <w:t xml:space="preserve">Материалы по эвенкийскому (тунгусскому) фольклору. </w:t>
      </w:r>
      <w:proofErr w:type="spellStart"/>
      <w:r w:rsidRPr="006D3300">
        <w:rPr>
          <w:lang w:val="ru-RU"/>
        </w:rPr>
        <w:t>Вып</w:t>
      </w:r>
      <w:proofErr w:type="spellEnd"/>
      <w:r w:rsidRPr="006D3300">
        <w:rPr>
          <w:lang w:val="ru-RU"/>
        </w:rPr>
        <w:t xml:space="preserve">. 1. Сост. Г.М. Василевич под ред. Я.П. Алькора. Л.: Изд-во Института народов Севера ЦИК СССР. </w:t>
      </w:r>
      <w:r>
        <w:rPr>
          <w:lang w:val="ru-RU"/>
        </w:rPr>
        <w:t>С</w:t>
      </w:r>
      <w:r w:rsidRPr="006D3300">
        <w:rPr>
          <w:lang w:val="ru-RU"/>
        </w:rPr>
        <w:t>.</w:t>
      </w:r>
      <w:r>
        <w:rPr>
          <w:lang w:val="ru-RU"/>
        </w:rPr>
        <w:t xml:space="preserve"> 147-157.</w:t>
      </w:r>
    </w:p>
    <w:p w:rsidR="003D1FC9" w:rsidRPr="006D3300" w:rsidRDefault="003D1FC9" w:rsidP="003D1FC9">
      <w:pPr>
        <w:pStyle w:val="StyleNormalYurTimesNewRoman"/>
        <w:rPr>
          <w:lang w:val="ru-RU"/>
        </w:rPr>
      </w:pPr>
      <w:r w:rsidRPr="006D3300">
        <w:rPr>
          <w:lang w:val="ru-RU"/>
        </w:rPr>
        <w:t>1967      Язык ороков (ульта). Л.: Наука. 156 с.</w:t>
      </w:r>
    </w:p>
    <w:p w:rsidR="003D1FC9" w:rsidRPr="006D3300" w:rsidRDefault="003D1FC9" w:rsidP="003D1FC9">
      <w:pPr>
        <w:pStyle w:val="NormalMaiTimesNewRoman"/>
        <w:rPr>
          <w:lang w:val="ru-RU"/>
        </w:rPr>
      </w:pPr>
      <w:proofErr w:type="spellStart"/>
      <w:r w:rsidRPr="006D3300">
        <w:rPr>
          <w:lang w:val="ru-RU"/>
        </w:rPr>
        <w:t>Петровић</w:t>
      </w:r>
      <w:proofErr w:type="spellEnd"/>
      <w:r w:rsidRPr="006D3300">
        <w:rPr>
          <w:lang w:val="ru-RU"/>
        </w:rPr>
        <w:t xml:space="preserve">, </w:t>
      </w:r>
      <w:proofErr w:type="spellStart"/>
      <w:r w:rsidRPr="006D3300">
        <w:rPr>
          <w:lang w:val="ru-RU"/>
        </w:rPr>
        <w:t>Сретен</w:t>
      </w:r>
      <w:proofErr w:type="spellEnd"/>
    </w:p>
    <w:p w:rsidR="003D1FC9" w:rsidRPr="006D3300" w:rsidRDefault="003D1FC9" w:rsidP="003D1FC9">
      <w:pPr>
        <w:pStyle w:val="NormalYur1"/>
      </w:pPr>
      <w:r w:rsidRPr="006D3300">
        <w:t xml:space="preserve">2004      </w:t>
      </w:r>
      <w:proofErr w:type="spellStart"/>
      <w:r w:rsidRPr="006D3300">
        <w:t>Српска</w:t>
      </w:r>
      <w:proofErr w:type="spellEnd"/>
      <w:r w:rsidRPr="006D3300">
        <w:t xml:space="preserve"> </w:t>
      </w:r>
      <w:proofErr w:type="spellStart"/>
      <w:r w:rsidRPr="006D3300">
        <w:t>митологиjа</w:t>
      </w:r>
      <w:proofErr w:type="spellEnd"/>
      <w:r w:rsidRPr="006D3300">
        <w:t xml:space="preserve">. У </w:t>
      </w:r>
      <w:proofErr w:type="spellStart"/>
      <w:r w:rsidRPr="006D3300">
        <w:t>веровању</w:t>
      </w:r>
      <w:proofErr w:type="spellEnd"/>
      <w:r w:rsidRPr="006D3300">
        <w:t xml:space="preserve">, </w:t>
      </w:r>
      <w:proofErr w:type="spellStart"/>
      <w:r w:rsidRPr="006D3300">
        <w:t>обичамjима</w:t>
      </w:r>
      <w:proofErr w:type="spellEnd"/>
      <w:r w:rsidRPr="006D3300">
        <w:t xml:space="preserve"> и ритуалу. </w:t>
      </w:r>
      <w:proofErr w:type="spellStart"/>
      <w:r w:rsidRPr="006D3300">
        <w:t>Београд</w:t>
      </w:r>
      <w:proofErr w:type="spellEnd"/>
      <w:r w:rsidRPr="006D3300">
        <w:t xml:space="preserve">: Народна </w:t>
      </w:r>
      <w:proofErr w:type="spellStart"/>
      <w:r w:rsidRPr="006D3300">
        <w:t>књига</w:t>
      </w:r>
      <w:proofErr w:type="spellEnd"/>
      <w:r w:rsidRPr="006D3300">
        <w:t xml:space="preserve"> – </w:t>
      </w:r>
      <w:proofErr w:type="spellStart"/>
      <w:r w:rsidRPr="006D3300">
        <w:t>Алфа</w:t>
      </w:r>
      <w:proofErr w:type="spellEnd"/>
      <w:r w:rsidRPr="006D3300">
        <w:t xml:space="preserve"> </w:t>
      </w:r>
      <w:r>
        <w:t>–</w:t>
      </w:r>
      <w:r w:rsidRPr="006D3300">
        <w:t xml:space="preserve"> </w:t>
      </w:r>
      <w:proofErr w:type="spellStart"/>
      <w:r w:rsidRPr="006D3300">
        <w:t>Невен</w:t>
      </w:r>
      <w:proofErr w:type="spellEnd"/>
      <w:r w:rsidRPr="006D3300">
        <w:t>. 865 с.</w:t>
      </w:r>
    </w:p>
    <w:p w:rsidR="003D1FC9" w:rsidRDefault="003D1FC9" w:rsidP="003D1FC9">
      <w:pPr>
        <w:pStyle w:val="NormalMaiTimesNewRoman"/>
        <w:rPr>
          <w:lang w:val="ru-RU"/>
        </w:rPr>
      </w:pPr>
      <w:r>
        <w:rPr>
          <w:lang w:val="ru-RU"/>
        </w:rPr>
        <w:t>Петросян, Армен Е.</w:t>
      </w:r>
    </w:p>
    <w:p w:rsidR="003D1FC9" w:rsidRPr="0087762B" w:rsidRDefault="003D1FC9" w:rsidP="003D1FC9">
      <w:pPr>
        <w:pStyle w:val="NormalYur1"/>
      </w:pPr>
      <w:r>
        <w:t>2018      «</w:t>
      </w:r>
      <w:proofErr w:type="spellStart"/>
      <w:r>
        <w:rPr>
          <w:lang w:val="en-US"/>
        </w:rPr>
        <w:t>Ciacan</w:t>
      </w:r>
      <w:proofErr w:type="spellEnd"/>
      <w:r w:rsidRPr="0087762B">
        <w:t xml:space="preserve"> ‘</w:t>
      </w:r>
      <w:r>
        <w:t>Радуга</w:t>
      </w:r>
      <w:r w:rsidRPr="0087762B">
        <w:t>’</w:t>
      </w:r>
      <w:r>
        <w:t xml:space="preserve"> в армянском». Индоевропейское языкознание и классическая филология – </w:t>
      </w:r>
      <w:r>
        <w:rPr>
          <w:lang w:val="en-US"/>
        </w:rPr>
        <w:t>XXII</w:t>
      </w:r>
      <w:r w:rsidRPr="0087762B">
        <w:t xml:space="preserve">. </w:t>
      </w:r>
      <w:r>
        <w:t>Материалы чтений, посвященных памяти профессора Иосифа Моисеевича Тронского. СПб.: Наука. С. 1013-1020.</w:t>
      </w:r>
    </w:p>
    <w:p w:rsidR="003D1FC9" w:rsidRDefault="003D1FC9" w:rsidP="003D1FC9">
      <w:pPr>
        <w:pStyle w:val="NormalMaiTimesNewRoman"/>
        <w:rPr>
          <w:lang w:val="ru-RU"/>
        </w:rPr>
      </w:pPr>
      <w:r>
        <w:rPr>
          <w:lang w:val="ru-RU"/>
        </w:rPr>
        <w:t xml:space="preserve">Петросян, Эмма </w:t>
      </w:r>
      <w:proofErr w:type="spellStart"/>
      <w:r>
        <w:rPr>
          <w:lang w:val="ru-RU"/>
        </w:rPr>
        <w:t>Хачатуровна</w:t>
      </w:r>
      <w:proofErr w:type="spellEnd"/>
    </w:p>
    <w:p w:rsidR="003D1FC9" w:rsidRPr="00F054CC" w:rsidRDefault="003D1FC9" w:rsidP="003D1FC9">
      <w:pPr>
        <w:pStyle w:val="NormalYur1"/>
      </w:pPr>
      <w:r>
        <w:t>2011      Праздники армян в контексте европейской культуры. Ереван: Тигран Мец. 247 с.</w:t>
      </w:r>
    </w:p>
    <w:p w:rsidR="002E0867" w:rsidRPr="002E0867" w:rsidRDefault="002E0867" w:rsidP="002E0867">
      <w:pPr>
        <w:rPr>
          <w:rFonts w:ascii="Times New Roman" w:hAnsi="Times New Roman"/>
          <w:sz w:val="24"/>
          <w:szCs w:val="24"/>
          <w:lang w:val="ru-RU"/>
        </w:rPr>
      </w:pPr>
      <w:r w:rsidRPr="002E0867">
        <w:rPr>
          <w:rFonts w:ascii="Times New Roman" w:hAnsi="Times New Roman"/>
          <w:sz w:val="24"/>
          <w:szCs w:val="24"/>
          <w:lang w:val="ru-RU"/>
        </w:rPr>
        <w:t>Петрухин, Антон Иванович</w:t>
      </w:r>
    </w:p>
    <w:p w:rsidR="002E0867" w:rsidRPr="002E0867" w:rsidRDefault="002E0867" w:rsidP="002E0867">
      <w:pPr>
        <w:pStyle w:val="NormalYur1"/>
      </w:pPr>
      <w:r w:rsidRPr="002E0867">
        <w:t>1971      Мировоззрение и фольклор. Чебоксары: Чувашское книжное издательство. 223 с.</w:t>
      </w:r>
    </w:p>
    <w:p w:rsidR="003D1FC9" w:rsidRPr="006D3300" w:rsidRDefault="003D1FC9" w:rsidP="003D1FC9">
      <w:pPr>
        <w:pStyle w:val="NormalMaiTimesNewRoman"/>
        <w:rPr>
          <w:lang w:val="ru-RU"/>
        </w:rPr>
      </w:pPr>
      <w:r w:rsidRPr="006D3300">
        <w:rPr>
          <w:lang w:val="ru-RU"/>
        </w:rPr>
        <w:t>Петрухин, Владимир Яковлевич</w:t>
      </w:r>
    </w:p>
    <w:p w:rsidR="003D1FC9" w:rsidRDefault="003D1FC9" w:rsidP="003D1FC9">
      <w:pPr>
        <w:pStyle w:val="NormalYur1"/>
      </w:pPr>
      <w:r>
        <w:t xml:space="preserve">2003      </w:t>
      </w:r>
      <w:r w:rsidRPr="006D3300">
        <w:t xml:space="preserve">Мифы финно-угров. М.: </w:t>
      </w:r>
      <w:proofErr w:type="spellStart"/>
      <w:r w:rsidRPr="006D3300">
        <w:t>Транзиткнига</w:t>
      </w:r>
      <w:proofErr w:type="spellEnd"/>
      <w:r w:rsidRPr="006D3300">
        <w:t>. 453 с.</w:t>
      </w:r>
    </w:p>
    <w:p w:rsidR="00BD6CC0" w:rsidRDefault="00BD6CC0" w:rsidP="003D1FC9">
      <w:pPr>
        <w:pStyle w:val="NormalYur1"/>
      </w:pPr>
      <w:r>
        <w:t>2004      «Кузнец»</w:t>
      </w:r>
      <w:r>
        <w:rPr>
          <w:lang w:eastAsia="ru-RU"/>
        </w:rPr>
        <w:t xml:space="preserve">. </w:t>
      </w:r>
      <w:r w:rsidRPr="00450D8C">
        <w:rPr>
          <w:lang w:eastAsia="ru-RU"/>
        </w:rPr>
        <w:t xml:space="preserve">Славянские древности. Этнолингвистический словарь. Под общ. ред. Н.И. Толстого. Т. </w:t>
      </w:r>
      <w:r>
        <w:rPr>
          <w:lang w:eastAsia="ru-RU"/>
        </w:rPr>
        <w:t>3</w:t>
      </w:r>
      <w:r w:rsidRPr="00450D8C">
        <w:rPr>
          <w:lang w:eastAsia="ru-RU"/>
        </w:rPr>
        <w:t xml:space="preserve">. М.: Международные отношения. С. </w:t>
      </w:r>
      <w:r>
        <w:rPr>
          <w:lang w:eastAsia="ru-RU"/>
        </w:rPr>
        <w:t>21</w:t>
      </w:r>
      <w:r w:rsidRPr="00450D8C">
        <w:rPr>
          <w:lang w:eastAsia="ru-RU"/>
        </w:rPr>
        <w:t>-</w:t>
      </w:r>
      <w:r>
        <w:rPr>
          <w:lang w:eastAsia="ru-RU"/>
        </w:rPr>
        <w:t>22</w:t>
      </w:r>
      <w:r>
        <w:t xml:space="preserve">. </w:t>
      </w:r>
    </w:p>
    <w:p w:rsidR="003D1FC9" w:rsidRDefault="003D1FC9" w:rsidP="003D1FC9">
      <w:pPr>
        <w:pStyle w:val="NormalYur1"/>
      </w:pPr>
      <w:r>
        <w:t>2010      "Существовал ли миф о небесной охоте в карело-финской мифологии?". "Калевала" в контексте региональной и мировой культуры. Петрозаводск: Карельский научный центр РАН. С. 128-138.</w:t>
      </w:r>
    </w:p>
    <w:p w:rsidR="003D1FC9" w:rsidRPr="006D3300" w:rsidRDefault="003D1FC9" w:rsidP="003D1FC9">
      <w:pPr>
        <w:pStyle w:val="NormalYur1"/>
      </w:pPr>
      <w:r>
        <w:t>2016      «Вий в Талмуде». Норма и аномалия в славянской и еврейской культурной традиции. Отв. ред. О.В. Белова. М.: Центр научных работников и преподавателей иудаики в вузах «</w:t>
      </w:r>
      <w:proofErr w:type="spellStart"/>
      <w:r>
        <w:t>Сэфер</w:t>
      </w:r>
      <w:proofErr w:type="spellEnd"/>
      <w:r>
        <w:t>»; Институт славяноведения РАН. С.  22-32.</w:t>
      </w:r>
    </w:p>
    <w:p w:rsidR="003D1FC9" w:rsidRPr="006D3300" w:rsidRDefault="00E62E3C" w:rsidP="003D1FC9">
      <w:pPr>
        <w:pStyle w:val="NormalMaiTimesNewRoman"/>
        <w:rPr>
          <w:lang w:val="ru-RU"/>
        </w:rPr>
      </w:pPr>
      <w:r>
        <w:rPr>
          <w:lang w:val="ru-RU"/>
        </w:rPr>
        <w:t xml:space="preserve">Петрухин, Владимир </w:t>
      </w:r>
      <w:r w:rsidR="003D1FC9" w:rsidRPr="006D3300">
        <w:rPr>
          <w:lang w:val="ru-RU"/>
        </w:rPr>
        <w:t>Я</w:t>
      </w:r>
      <w:r>
        <w:rPr>
          <w:lang w:val="ru-RU"/>
        </w:rPr>
        <w:t>ковлевич</w:t>
      </w:r>
      <w:r w:rsidR="003D1FC9" w:rsidRPr="006D3300">
        <w:rPr>
          <w:lang w:val="ru-RU"/>
        </w:rPr>
        <w:t>,</w:t>
      </w:r>
      <w:r>
        <w:rPr>
          <w:lang w:val="ru-RU"/>
        </w:rPr>
        <w:t xml:space="preserve"> и</w:t>
      </w:r>
      <w:r w:rsidR="003D1FC9" w:rsidRPr="006D3300">
        <w:rPr>
          <w:lang w:val="ru-RU"/>
        </w:rPr>
        <w:t xml:space="preserve"> </w:t>
      </w:r>
      <w:proofErr w:type="spellStart"/>
      <w:r w:rsidR="003D1FC9" w:rsidRPr="006D3300">
        <w:rPr>
          <w:lang w:val="ru-RU"/>
        </w:rPr>
        <w:t>Е</w:t>
      </w:r>
      <w:r>
        <w:rPr>
          <w:lang w:val="ru-RU"/>
        </w:rPr>
        <w:t>вшений</w:t>
      </w:r>
      <w:proofErr w:type="spellEnd"/>
      <w:r>
        <w:rPr>
          <w:lang w:val="ru-RU"/>
        </w:rPr>
        <w:t xml:space="preserve"> </w:t>
      </w:r>
      <w:r w:rsidR="003D1FC9" w:rsidRPr="006D3300">
        <w:rPr>
          <w:lang w:val="ru-RU"/>
        </w:rPr>
        <w:t>А</w:t>
      </w:r>
      <w:r>
        <w:rPr>
          <w:lang w:val="ru-RU"/>
        </w:rPr>
        <w:t>рнольдович</w:t>
      </w:r>
      <w:r w:rsidR="003D1FC9" w:rsidRPr="006D3300">
        <w:rPr>
          <w:lang w:val="ru-RU"/>
        </w:rPr>
        <w:t xml:space="preserve"> </w:t>
      </w:r>
      <w:proofErr w:type="spellStart"/>
      <w:r w:rsidR="003D1FC9" w:rsidRPr="006D3300">
        <w:rPr>
          <w:lang w:val="ru-RU"/>
        </w:rPr>
        <w:t>Хелимский</w:t>
      </w:r>
      <w:proofErr w:type="spellEnd"/>
    </w:p>
    <w:p w:rsidR="003D1FC9" w:rsidRPr="006D3300" w:rsidRDefault="003D1FC9" w:rsidP="003D1FC9">
      <w:pPr>
        <w:pStyle w:val="StyleNormalYurTimesNewRoman"/>
        <w:rPr>
          <w:lang w:val="ru-RU"/>
        </w:rPr>
      </w:pPr>
      <w:r w:rsidRPr="006D3300">
        <w:rPr>
          <w:lang w:val="ru-RU"/>
        </w:rPr>
        <w:t>1980      "</w:t>
      </w:r>
      <w:proofErr w:type="spellStart"/>
      <w:r w:rsidRPr="006D3300">
        <w:rPr>
          <w:lang w:val="ru-RU"/>
        </w:rPr>
        <w:t>Азырен</w:t>
      </w:r>
      <w:proofErr w:type="spellEnd"/>
      <w:r w:rsidRPr="006D3300">
        <w:rPr>
          <w:lang w:val="ru-RU"/>
        </w:rPr>
        <w:t>". Мифы народов мира. Т.2. М.: Советская энциклопедия. С. 51.</w:t>
      </w:r>
    </w:p>
    <w:p w:rsidR="003D1FC9" w:rsidRPr="006D3300" w:rsidRDefault="003D1FC9" w:rsidP="003D1FC9">
      <w:pPr>
        <w:pStyle w:val="StyleNormalYurTimesNewRoman"/>
        <w:rPr>
          <w:lang w:val="ru-RU"/>
        </w:rPr>
      </w:pPr>
      <w:r w:rsidRPr="006D3300">
        <w:rPr>
          <w:lang w:val="ru-RU"/>
        </w:rPr>
        <w:t>1982      «Финно-угорская мифология». Мифы народов мира. Т.2. М.: Советская энциклопедия. С. 563-568.</w:t>
      </w:r>
    </w:p>
    <w:p w:rsidR="003D1FC9" w:rsidRDefault="003D1FC9" w:rsidP="003D1FC9">
      <w:pPr>
        <w:pStyle w:val="NormalMaiTimesNewRoman"/>
        <w:rPr>
          <w:lang w:val="ru-RU"/>
        </w:rPr>
      </w:pPr>
      <w:r>
        <w:rPr>
          <w:lang w:val="ru-RU"/>
        </w:rPr>
        <w:t>Петрушевич, А.С.</w:t>
      </w:r>
    </w:p>
    <w:p w:rsidR="003D1FC9" w:rsidRPr="001E67C4" w:rsidRDefault="003D1FC9" w:rsidP="003D1FC9">
      <w:pPr>
        <w:pStyle w:val="NormalYur1"/>
      </w:pPr>
      <w:r>
        <w:t xml:space="preserve">1866      Общерусский дневник церковных, народных, семейных праздников и хозяйственных занятий, примет и гаданий. Львов: </w:t>
      </w:r>
      <w:proofErr w:type="spellStart"/>
      <w:r>
        <w:t>Старопигийский</w:t>
      </w:r>
      <w:proofErr w:type="spellEnd"/>
      <w:r>
        <w:t xml:space="preserve"> институт. 100 с.</w:t>
      </w:r>
    </w:p>
    <w:p w:rsidR="003D1FC9" w:rsidRPr="006D3300" w:rsidRDefault="003D1FC9" w:rsidP="003D1FC9">
      <w:pPr>
        <w:pStyle w:val="NormalMaiTimesNewRoman"/>
        <w:rPr>
          <w:lang w:val="ru-RU"/>
        </w:rPr>
      </w:pPr>
      <w:r w:rsidRPr="006D3300">
        <w:rPr>
          <w:lang w:val="ru-RU"/>
        </w:rPr>
        <w:t>Пилсудский, Бронислав</w:t>
      </w:r>
    </w:p>
    <w:p w:rsidR="003D1FC9" w:rsidRPr="006D3300" w:rsidRDefault="003D1FC9" w:rsidP="003D1FC9">
      <w:pPr>
        <w:pStyle w:val="StyleNormalYurTimesNewRoman"/>
        <w:rPr>
          <w:lang w:val="ru-RU"/>
        </w:rPr>
      </w:pPr>
      <w:r w:rsidRPr="006D3300">
        <w:rPr>
          <w:lang w:val="ru-RU"/>
        </w:rPr>
        <w:t xml:space="preserve">1991a     "Мифологические тексты нивхов. (Из научного наследства Б. Пилсудского. </w:t>
      </w:r>
      <w:proofErr w:type="spellStart"/>
      <w:r w:rsidRPr="006D3300">
        <w:rPr>
          <w:lang w:val="ru-RU"/>
        </w:rPr>
        <w:t>Подгот</w:t>
      </w:r>
      <w:proofErr w:type="spellEnd"/>
      <w:r w:rsidRPr="006D3300">
        <w:rPr>
          <w:lang w:val="ru-RU"/>
        </w:rPr>
        <w:t>. к изд. и предисл. А.Б. Островского)". Краеведческий бюллетень общества изучения Сахалина и Курильских островов (Южно-Сахалинск) 3:8-52.</w:t>
      </w:r>
    </w:p>
    <w:p w:rsidR="003D1FC9" w:rsidRPr="006D3300" w:rsidRDefault="003D1FC9" w:rsidP="003D1FC9">
      <w:pPr>
        <w:pStyle w:val="StyleNormalYurTimesNewRoman"/>
        <w:rPr>
          <w:lang w:val="ru-RU"/>
        </w:rPr>
      </w:pPr>
      <w:r w:rsidRPr="006D3300">
        <w:rPr>
          <w:lang w:val="ru-RU"/>
        </w:rPr>
        <w:t>1991</w:t>
      </w:r>
      <w:r w:rsidRPr="006D3300">
        <w:t>b</w:t>
      </w:r>
      <w:r w:rsidRPr="006D3300">
        <w:rPr>
          <w:lang w:val="ru-RU"/>
        </w:rPr>
        <w:t xml:space="preserve">     "Фольклор айнов". Краеведческий бюллетень общества изучения Сахалина и Курильских островов (Южно-Сахалинск) 3:69-84.</w:t>
      </w:r>
    </w:p>
    <w:p w:rsidR="003D1FC9" w:rsidRPr="006D3300" w:rsidRDefault="003D1FC9" w:rsidP="003D1FC9">
      <w:pPr>
        <w:pStyle w:val="StyleNormalYurTimesNewRoman"/>
        <w:rPr>
          <w:lang w:val="ru-RU"/>
        </w:rPr>
      </w:pPr>
      <w:r w:rsidRPr="006D3300">
        <w:rPr>
          <w:lang w:val="ru-RU"/>
        </w:rPr>
        <w:t>2001      "Фольклор сахалинских айнов", подготовка и публикация текста В.М. Латышева. Известия Института наследия Бронислава Пилсудского (Южно-Сахалинск) 5: 22-58. Южно-Сахалинск.</w:t>
      </w:r>
    </w:p>
    <w:p w:rsidR="003D1FC9" w:rsidRDefault="003D1FC9" w:rsidP="003D1FC9">
      <w:pPr>
        <w:pStyle w:val="StyleNormalYurTimesNewRoman"/>
        <w:rPr>
          <w:lang w:val="ru-RU"/>
        </w:rPr>
      </w:pPr>
      <w:r w:rsidRPr="006D3300">
        <w:rPr>
          <w:lang w:val="ru-RU"/>
        </w:rPr>
        <w:lastRenderedPageBreak/>
        <w:t>2002      Фольклор сахалинских айнов. Южно-Сахалинск: Сахалинское кн. изд-во, Институт Болеслава Пилсудского. 63 с.</w:t>
      </w:r>
    </w:p>
    <w:p w:rsidR="003D1FC9" w:rsidRPr="006D3300" w:rsidRDefault="003D1FC9" w:rsidP="003D1FC9">
      <w:pPr>
        <w:pStyle w:val="StyleNormalYurTimesNewRoman"/>
        <w:rPr>
          <w:lang w:val="ru-RU"/>
        </w:rPr>
      </w:pPr>
      <w:r>
        <w:rPr>
          <w:lang w:val="ru-RU"/>
        </w:rPr>
        <w:t xml:space="preserve">2003      </w:t>
      </w:r>
      <w:r w:rsidRPr="006D3300">
        <w:rPr>
          <w:lang w:val="ru-RU"/>
        </w:rPr>
        <w:t xml:space="preserve">Фольклор сахалинских </w:t>
      </w:r>
      <w:r>
        <w:rPr>
          <w:lang w:val="ru-RU"/>
        </w:rPr>
        <w:t>нивхов</w:t>
      </w:r>
      <w:r w:rsidRPr="006D3300">
        <w:rPr>
          <w:lang w:val="ru-RU"/>
        </w:rPr>
        <w:t>.</w:t>
      </w:r>
      <w:r>
        <w:rPr>
          <w:lang w:val="ru-RU"/>
        </w:rPr>
        <w:t xml:space="preserve"> Подготовка к публикации и комментарий Н.Б. Островского.</w:t>
      </w:r>
      <w:r w:rsidRPr="006D3300">
        <w:rPr>
          <w:lang w:val="ru-RU"/>
        </w:rPr>
        <w:t xml:space="preserve"> Южно-Сахалинск: Сахалинское кн. изд-во, Институт Болеслава Пилсудского. </w:t>
      </w:r>
      <w:r>
        <w:rPr>
          <w:lang w:val="ru-RU"/>
        </w:rPr>
        <w:t xml:space="preserve">125 </w:t>
      </w:r>
      <w:r w:rsidRPr="006D3300">
        <w:rPr>
          <w:lang w:val="ru-RU"/>
        </w:rPr>
        <w:t>с.</w:t>
      </w:r>
    </w:p>
    <w:p w:rsidR="00BB665E" w:rsidRDefault="00BB665E" w:rsidP="003D1FC9">
      <w:pPr>
        <w:pStyle w:val="NormalMaiTimesNewRoman"/>
        <w:rPr>
          <w:lang w:val="ru-RU"/>
        </w:rPr>
      </w:pPr>
      <w:r w:rsidRPr="006D3300">
        <w:rPr>
          <w:lang w:val="ru-RU"/>
        </w:rPr>
        <w:t>Пинегина</w:t>
      </w:r>
      <w:r>
        <w:rPr>
          <w:lang w:val="ru-RU"/>
        </w:rPr>
        <w:t xml:space="preserve">, Мария </w:t>
      </w:r>
      <w:r w:rsidRPr="006D3300">
        <w:rPr>
          <w:lang w:val="ru-RU"/>
        </w:rPr>
        <w:t>Л</w:t>
      </w:r>
      <w:r>
        <w:rPr>
          <w:lang w:val="ru-RU"/>
        </w:rPr>
        <w:t>укьяновна</w:t>
      </w:r>
    </w:p>
    <w:p w:rsidR="00BB665E" w:rsidRDefault="00BB665E" w:rsidP="00BB665E">
      <w:pPr>
        <w:pStyle w:val="NormalYur1"/>
      </w:pPr>
      <w:r>
        <w:t>2019      Сказки Забайкальского Севера, записанные М. Л. Пинегиной. Пос. Новая Чара: Каларский историко-краеведческий музей. 200 с.</w:t>
      </w:r>
    </w:p>
    <w:p w:rsidR="003D1FC9" w:rsidRPr="006D3300" w:rsidRDefault="003D1FC9" w:rsidP="003D1FC9">
      <w:pPr>
        <w:pStyle w:val="NormalMaiTimesNewRoman"/>
        <w:rPr>
          <w:lang w:val="ru-RU"/>
        </w:rPr>
      </w:pPr>
      <w:r w:rsidRPr="006D3300">
        <w:rPr>
          <w:lang w:val="ru-RU"/>
        </w:rPr>
        <w:t>Пинегина</w:t>
      </w:r>
      <w:r w:rsidR="00BB665E">
        <w:rPr>
          <w:lang w:val="ru-RU"/>
        </w:rPr>
        <w:t xml:space="preserve">, Мария </w:t>
      </w:r>
      <w:r w:rsidRPr="006D3300">
        <w:rPr>
          <w:lang w:val="ru-RU"/>
        </w:rPr>
        <w:t>Л</w:t>
      </w:r>
      <w:r w:rsidR="00BB665E">
        <w:rPr>
          <w:lang w:val="ru-RU"/>
        </w:rPr>
        <w:t>укьяновна</w:t>
      </w:r>
      <w:r w:rsidRPr="006D3300">
        <w:rPr>
          <w:lang w:val="ru-RU"/>
        </w:rPr>
        <w:t>,</w:t>
      </w:r>
      <w:r w:rsidR="00BB665E">
        <w:rPr>
          <w:lang w:val="ru-RU"/>
        </w:rPr>
        <w:t xml:space="preserve"> и</w:t>
      </w:r>
      <w:r w:rsidRPr="006D3300">
        <w:rPr>
          <w:lang w:val="ru-RU"/>
        </w:rPr>
        <w:t xml:space="preserve"> Г</w:t>
      </w:r>
      <w:r>
        <w:rPr>
          <w:lang w:val="ru-RU"/>
        </w:rPr>
        <w:t>еоргий</w:t>
      </w:r>
      <w:r w:rsidRPr="006D3300">
        <w:rPr>
          <w:lang w:val="ru-RU"/>
        </w:rPr>
        <w:t xml:space="preserve"> </w:t>
      </w:r>
      <w:proofErr w:type="spellStart"/>
      <w:r w:rsidRPr="006D3300">
        <w:rPr>
          <w:lang w:val="ru-RU"/>
        </w:rPr>
        <w:t>Коненкин</w:t>
      </w:r>
      <w:proofErr w:type="spellEnd"/>
    </w:p>
    <w:p w:rsidR="003D1FC9" w:rsidRPr="006D3300" w:rsidRDefault="003D1FC9" w:rsidP="003D1FC9">
      <w:pPr>
        <w:pStyle w:val="StyleNormalYurTimesNewRoman"/>
        <w:rPr>
          <w:lang w:val="ru-RU"/>
        </w:rPr>
      </w:pPr>
      <w:r w:rsidRPr="006D3300">
        <w:rPr>
          <w:lang w:val="ru-RU"/>
        </w:rPr>
        <w:t xml:space="preserve">1952      Эвенкийские сказки. Собраны и обработаны М. Пинегиной, Г. Коненковым и другими. Ред. и </w:t>
      </w:r>
      <w:proofErr w:type="spellStart"/>
      <w:r w:rsidRPr="006D3300">
        <w:rPr>
          <w:lang w:val="ru-RU"/>
        </w:rPr>
        <w:t>вст</w:t>
      </w:r>
      <w:proofErr w:type="spellEnd"/>
      <w:r w:rsidRPr="006D3300">
        <w:rPr>
          <w:lang w:val="ru-RU"/>
        </w:rPr>
        <w:t xml:space="preserve">. статья М.А. Сергеева. Чита: </w:t>
      </w:r>
      <w:proofErr w:type="spellStart"/>
      <w:r w:rsidRPr="006D3300">
        <w:rPr>
          <w:lang w:val="ru-RU"/>
        </w:rPr>
        <w:t>Читгиз</w:t>
      </w:r>
      <w:proofErr w:type="spellEnd"/>
      <w:r w:rsidRPr="006D3300">
        <w:rPr>
          <w:lang w:val="ru-RU"/>
        </w:rPr>
        <w:t>. 112 с.</w:t>
      </w:r>
    </w:p>
    <w:p w:rsidR="00CE1E6B" w:rsidRDefault="00CE1E6B" w:rsidP="00CE1E6B">
      <w:pPr>
        <w:pStyle w:val="NormalMai"/>
        <w:rPr>
          <w:lang w:val="ru-RU"/>
        </w:rPr>
      </w:pPr>
      <w:r w:rsidRPr="00445C1D">
        <w:rPr>
          <w:lang w:val="ru-RU"/>
        </w:rPr>
        <w:t xml:space="preserve">Пиотровский, </w:t>
      </w:r>
      <w:r>
        <w:rPr>
          <w:lang w:val="ru-RU"/>
        </w:rPr>
        <w:t>Дмитрий</w:t>
      </w:r>
      <w:r w:rsidRPr="00445C1D">
        <w:rPr>
          <w:lang w:val="ru-RU"/>
        </w:rPr>
        <w:t xml:space="preserve"> </w:t>
      </w:r>
      <w:r>
        <w:rPr>
          <w:lang w:val="ru-RU"/>
        </w:rPr>
        <w:t>Дмитриевич</w:t>
      </w:r>
    </w:p>
    <w:p w:rsidR="00CE1E6B" w:rsidRPr="00445C1D" w:rsidRDefault="00CE1E6B" w:rsidP="00CE1E6B">
      <w:pPr>
        <w:pStyle w:val="NormalYur1"/>
      </w:pPr>
      <w:r>
        <w:t xml:space="preserve">2010      «Фарерская баллада о кузнеце </w:t>
      </w:r>
      <w:proofErr w:type="spellStart"/>
      <w:r>
        <w:t>Реине</w:t>
      </w:r>
      <w:proofErr w:type="spellEnd"/>
      <w:r>
        <w:t xml:space="preserve">». Поэтика традиции. Под ред. Я.В. Василькова и М.Л. </w:t>
      </w:r>
      <w:proofErr w:type="spellStart"/>
      <w:r>
        <w:t>Кисилиера</w:t>
      </w:r>
      <w:proofErr w:type="spellEnd"/>
      <w:r>
        <w:t>. СПб.: Европейский дом. С. 363-391.</w:t>
      </w:r>
    </w:p>
    <w:p w:rsidR="003D1FC9" w:rsidRPr="00445C1D" w:rsidRDefault="003D1FC9" w:rsidP="003D1FC9">
      <w:pPr>
        <w:pStyle w:val="NormalMai"/>
        <w:rPr>
          <w:lang w:val="ru-RU"/>
        </w:rPr>
      </w:pPr>
      <w:r w:rsidRPr="00445C1D">
        <w:rPr>
          <w:lang w:val="ru-RU"/>
        </w:rPr>
        <w:t>Пиотровский, Михаил Борисович</w:t>
      </w:r>
    </w:p>
    <w:p w:rsidR="003D1FC9" w:rsidRPr="006D3300" w:rsidRDefault="003D1FC9" w:rsidP="003D1FC9">
      <w:pPr>
        <w:pStyle w:val="NormalYur1"/>
      </w:pPr>
      <w:r w:rsidRPr="006D3300">
        <w:t>1980      "</w:t>
      </w:r>
      <w:proofErr w:type="spellStart"/>
      <w:r w:rsidRPr="006D3300">
        <w:t>Израил</w:t>
      </w:r>
      <w:proofErr w:type="spellEnd"/>
      <w:r w:rsidRPr="006D3300">
        <w:t>". Мифы народов мира. Т.1. М.: Советская энциклопедия. С. 488.</w:t>
      </w:r>
    </w:p>
    <w:p w:rsidR="003D1FC9" w:rsidRPr="00445C1D" w:rsidRDefault="003D1FC9" w:rsidP="003D1FC9">
      <w:pPr>
        <w:pStyle w:val="NormalYur1"/>
        <w:rPr>
          <w:lang w:eastAsia="ru-RU"/>
        </w:rPr>
      </w:pPr>
      <w:r w:rsidRPr="00445C1D">
        <w:rPr>
          <w:lang w:eastAsia="ru-RU"/>
        </w:rPr>
        <w:t xml:space="preserve">1994      "Кабил и </w:t>
      </w:r>
      <w:proofErr w:type="spellStart"/>
      <w:r w:rsidRPr="00445C1D">
        <w:rPr>
          <w:lang w:eastAsia="ru-RU"/>
        </w:rPr>
        <w:t>Хабил</w:t>
      </w:r>
      <w:proofErr w:type="spellEnd"/>
      <w:r w:rsidRPr="00445C1D">
        <w:rPr>
          <w:lang w:eastAsia="ru-RU"/>
        </w:rPr>
        <w:t>". Ислам: Энциклопедический словарь. Ответственный секретарь С.М. Прозоров. М.: Главная редакция восточной литературы издательства "Наука". С. 124.</w:t>
      </w:r>
    </w:p>
    <w:p w:rsidR="003D1FC9" w:rsidRDefault="003D1FC9" w:rsidP="003D1FC9">
      <w:pPr>
        <w:pStyle w:val="NormalMaiTimesNewRoman"/>
        <w:rPr>
          <w:lang w:val="ru-RU"/>
        </w:rPr>
      </w:pPr>
      <w:proofErr w:type="spellStart"/>
      <w:r>
        <w:rPr>
          <w:lang w:val="ru-RU"/>
        </w:rPr>
        <w:t>Писарчик</w:t>
      </w:r>
      <w:proofErr w:type="spellEnd"/>
      <w:r>
        <w:rPr>
          <w:lang w:val="ru-RU"/>
        </w:rPr>
        <w:t>, Антонина Константиновна</w:t>
      </w:r>
    </w:p>
    <w:p w:rsidR="003D1FC9" w:rsidRDefault="003D1FC9" w:rsidP="003D1FC9">
      <w:pPr>
        <w:pStyle w:val="NormalYur1"/>
      </w:pPr>
      <w:r>
        <w:t>1954      Рушанские тексты. Сталинабад, Ленинград: Институт языка и литературы АН Таджикской ССР. 89 с.</w:t>
      </w:r>
    </w:p>
    <w:p w:rsidR="00EB6696" w:rsidRDefault="00EB6696" w:rsidP="003D1FC9">
      <w:pPr>
        <w:pStyle w:val="NormalMaiTimesNewRoman"/>
        <w:rPr>
          <w:lang w:val="ru-RU"/>
        </w:rPr>
      </w:pPr>
      <w:proofErr w:type="spellStart"/>
      <w:r>
        <w:rPr>
          <w:lang w:val="ru-RU"/>
        </w:rPr>
        <w:t>Плавт</w:t>
      </w:r>
      <w:proofErr w:type="spellEnd"/>
      <w:r>
        <w:rPr>
          <w:lang w:val="ru-RU"/>
        </w:rPr>
        <w:t xml:space="preserve">, Тит </w:t>
      </w:r>
      <w:proofErr w:type="spellStart"/>
      <w:r>
        <w:rPr>
          <w:lang w:val="ru-RU"/>
        </w:rPr>
        <w:t>Макций</w:t>
      </w:r>
      <w:proofErr w:type="spellEnd"/>
    </w:p>
    <w:p w:rsidR="00EB6696" w:rsidRPr="00EB6696" w:rsidRDefault="00EB6696" w:rsidP="00EB6696">
      <w:pPr>
        <w:pStyle w:val="NormalYur1"/>
      </w:pPr>
      <w:r>
        <w:t xml:space="preserve">1997      </w:t>
      </w:r>
      <w:r>
        <w:rPr>
          <w:lang w:val="en-US"/>
        </w:rPr>
        <w:t>Curculio</w:t>
      </w:r>
      <w:r w:rsidRPr="00EB6696">
        <w:t xml:space="preserve">. </w:t>
      </w:r>
      <w:r>
        <w:t>Перевод с латинского А. Артюшкова. Собрание сочинений в 3-х томах. Т. 2. М.: «Терра».</w:t>
      </w:r>
    </w:p>
    <w:p w:rsidR="003D1FC9" w:rsidRDefault="003D1FC9" w:rsidP="003D1FC9">
      <w:pPr>
        <w:pStyle w:val="NormalMaiTimesNewRoman"/>
        <w:rPr>
          <w:lang w:val="ru-RU"/>
        </w:rPr>
      </w:pPr>
      <w:proofErr w:type="spellStart"/>
      <w:r>
        <w:rPr>
          <w:lang w:val="ru-RU"/>
        </w:rPr>
        <w:t>Плаева</w:t>
      </w:r>
      <w:proofErr w:type="spellEnd"/>
      <w:r>
        <w:rPr>
          <w:lang w:val="ru-RU"/>
        </w:rPr>
        <w:t>, З</w:t>
      </w:r>
      <w:r w:rsidR="00B14E4B">
        <w:rPr>
          <w:lang w:val="ru-RU"/>
        </w:rPr>
        <w:t xml:space="preserve">арина </w:t>
      </w:r>
      <w:proofErr w:type="spellStart"/>
      <w:r>
        <w:rPr>
          <w:lang w:val="ru-RU"/>
        </w:rPr>
        <w:t>К</w:t>
      </w:r>
      <w:r w:rsidR="00B14E4B">
        <w:rPr>
          <w:lang w:val="ru-RU"/>
        </w:rPr>
        <w:t>азбековна</w:t>
      </w:r>
      <w:proofErr w:type="spellEnd"/>
    </w:p>
    <w:p w:rsidR="00B14E4B" w:rsidRPr="00354468" w:rsidRDefault="00B14E4B" w:rsidP="00B14E4B">
      <w:pPr>
        <w:pStyle w:val="NormalYur1"/>
      </w:pPr>
      <w:r w:rsidRPr="00354468">
        <w:t>20</w:t>
      </w:r>
      <w:r>
        <w:t xml:space="preserve">15 </w:t>
      </w:r>
      <w:r w:rsidRPr="00354468">
        <w:t xml:space="preserve">    </w:t>
      </w:r>
      <w:r>
        <w:t xml:space="preserve">«Ногайский вариант нартовского сказани о мести Ацамаза». </w:t>
      </w:r>
      <w:proofErr w:type="spellStart"/>
      <w:r>
        <w:t>Нартоведение</w:t>
      </w:r>
      <w:proofErr w:type="spellEnd"/>
      <w:r>
        <w:t xml:space="preserve"> в </w:t>
      </w:r>
      <w:r>
        <w:rPr>
          <w:lang w:val="en-US"/>
        </w:rPr>
        <w:t>XXI</w:t>
      </w:r>
      <w:r w:rsidRPr="00354468">
        <w:t xml:space="preserve"> </w:t>
      </w:r>
      <w:r>
        <w:t xml:space="preserve">веке: </w:t>
      </w:r>
      <w:proofErr w:type="spellStart"/>
      <w:r>
        <w:t>совеременные</w:t>
      </w:r>
      <w:proofErr w:type="spellEnd"/>
      <w:r>
        <w:t xml:space="preserve"> парадигмы и интерпретации. </w:t>
      </w:r>
      <w:proofErr w:type="spellStart"/>
      <w:r>
        <w:t>Вып</w:t>
      </w:r>
      <w:proofErr w:type="spellEnd"/>
      <w:r>
        <w:t xml:space="preserve">. 3. Владикавказ: </w:t>
      </w:r>
      <w:proofErr w:type="spellStart"/>
      <w:r>
        <w:t>Северо-осетинский</w:t>
      </w:r>
      <w:proofErr w:type="spellEnd"/>
      <w:r>
        <w:t xml:space="preserve"> институт гуманитарных и социальных исследований им. В.И. Абаева ВНЦ РАН. С. 36-45.</w:t>
      </w:r>
    </w:p>
    <w:p w:rsidR="003D1FC9" w:rsidRDefault="003D1FC9" w:rsidP="003D1FC9">
      <w:pPr>
        <w:pStyle w:val="NormalYur1"/>
        <w:rPr>
          <w:lang w:val="en-US"/>
        </w:rPr>
      </w:pPr>
      <w:r>
        <w:t xml:space="preserve">2017      «Охотничьи божества и обычаи Кавказа: Параллели с осетинами». </w:t>
      </w:r>
      <w:proofErr w:type="spellStart"/>
      <w:r>
        <w:rPr>
          <w:lang w:val="en-US"/>
        </w:rPr>
        <w:t>Nartamong</w:t>
      </w:r>
      <w:proofErr w:type="spellEnd"/>
      <w:r w:rsidRPr="006D170A">
        <w:t>ӕ</w:t>
      </w:r>
      <w:r>
        <w:rPr>
          <w:lang w:val="en-US"/>
        </w:rPr>
        <w:t xml:space="preserve">. Revue </w:t>
      </w:r>
      <w:proofErr w:type="spellStart"/>
      <w:r>
        <w:rPr>
          <w:lang w:val="en-US"/>
        </w:rPr>
        <w:t>d’Études</w:t>
      </w:r>
      <w:proofErr w:type="spellEnd"/>
      <w:r>
        <w:rPr>
          <w:lang w:val="en-US"/>
        </w:rPr>
        <w:t xml:space="preserve"> Alano-</w:t>
      </w:r>
      <w:proofErr w:type="spellStart"/>
      <w:r>
        <w:rPr>
          <w:lang w:val="en-US"/>
        </w:rPr>
        <w:t>Ossétiques</w:t>
      </w:r>
      <w:proofErr w:type="spellEnd"/>
      <w:r>
        <w:rPr>
          <w:lang w:val="en-US"/>
        </w:rPr>
        <w:t xml:space="preserve">: </w:t>
      </w:r>
      <w:proofErr w:type="spellStart"/>
      <w:r>
        <w:rPr>
          <w:lang w:val="en-US"/>
        </w:rPr>
        <w:t>Epopée</w:t>
      </w:r>
      <w:proofErr w:type="spellEnd"/>
      <w:r>
        <w:rPr>
          <w:lang w:val="en-US"/>
        </w:rPr>
        <w:t xml:space="preserve">, </w:t>
      </w:r>
      <w:proofErr w:type="spellStart"/>
      <w:r>
        <w:rPr>
          <w:lang w:val="en-US"/>
        </w:rPr>
        <w:t>Mythologie</w:t>
      </w:r>
      <w:proofErr w:type="spellEnd"/>
      <w:r>
        <w:rPr>
          <w:lang w:val="en-US"/>
        </w:rPr>
        <w:t xml:space="preserve">, </w:t>
      </w:r>
      <w:proofErr w:type="spellStart"/>
      <w:r>
        <w:rPr>
          <w:lang w:val="en-US"/>
        </w:rPr>
        <w:t>Langage</w:t>
      </w:r>
      <w:proofErr w:type="spellEnd"/>
      <w:r>
        <w:rPr>
          <w:lang w:val="en-US"/>
        </w:rPr>
        <w:t>, Histoire / The Journal of Alano-Ossetic Studies: Epic, Mythology, Language, History 12(1-2): 189-204 (Paris, Vladikavkaz: The Abaev Centre for Scythian-</w:t>
      </w:r>
      <w:proofErr w:type="spellStart"/>
      <w:r>
        <w:rPr>
          <w:lang w:val="en-US"/>
        </w:rPr>
        <w:t>Alanian</w:t>
      </w:r>
      <w:proofErr w:type="spellEnd"/>
      <w:r>
        <w:rPr>
          <w:lang w:val="en-US"/>
        </w:rPr>
        <w:t xml:space="preserve"> Studies; Centre </w:t>
      </w:r>
      <w:proofErr w:type="spellStart"/>
      <w:r>
        <w:rPr>
          <w:lang w:val="en-US"/>
        </w:rPr>
        <w:t>détudes</w:t>
      </w:r>
      <w:proofErr w:type="spellEnd"/>
      <w:r>
        <w:rPr>
          <w:lang w:val="en-US"/>
        </w:rPr>
        <w:t xml:space="preserve"> </w:t>
      </w:r>
      <w:proofErr w:type="spellStart"/>
      <w:r>
        <w:rPr>
          <w:lang w:val="en-US"/>
        </w:rPr>
        <w:t>russes</w:t>
      </w:r>
      <w:proofErr w:type="spellEnd"/>
      <w:r>
        <w:rPr>
          <w:lang w:val="en-US"/>
        </w:rPr>
        <w:t xml:space="preserve"> et </w:t>
      </w:r>
      <w:proofErr w:type="spellStart"/>
      <w:r>
        <w:rPr>
          <w:lang w:val="en-US"/>
        </w:rPr>
        <w:t>eurasiennes</w:t>
      </w:r>
      <w:proofErr w:type="spellEnd"/>
      <w:r>
        <w:rPr>
          <w:lang w:val="en-US"/>
        </w:rPr>
        <w:t>).</w:t>
      </w:r>
    </w:p>
    <w:p w:rsidR="00714CDA" w:rsidRDefault="00714CDA" w:rsidP="003D1FC9">
      <w:pPr>
        <w:pStyle w:val="NormalMaiTimesNewRoman"/>
        <w:rPr>
          <w:lang w:val="ru-RU"/>
        </w:rPr>
      </w:pPr>
      <w:r>
        <w:rPr>
          <w:lang w:val="ru-RU"/>
        </w:rPr>
        <w:t>Платон</w:t>
      </w:r>
    </w:p>
    <w:p w:rsidR="00714CDA" w:rsidRPr="00714CDA" w:rsidRDefault="00714CDA" w:rsidP="00714CDA">
      <w:pPr>
        <w:pStyle w:val="NormalYur1"/>
      </w:pPr>
      <w:r>
        <w:t>1965      Избранные диалоги. Составление Е. Асмуса. М.: Художественная литература. 442 с.</w:t>
      </w:r>
    </w:p>
    <w:p w:rsidR="003D1FC9" w:rsidRDefault="003D1FC9" w:rsidP="003D1FC9">
      <w:pPr>
        <w:pStyle w:val="NormalMaiTimesNewRoman"/>
        <w:rPr>
          <w:lang w:val="ru-RU"/>
        </w:rPr>
      </w:pPr>
      <w:proofErr w:type="spellStart"/>
      <w:r>
        <w:rPr>
          <w:lang w:val="ru-RU"/>
        </w:rPr>
        <w:t>Плесовский</w:t>
      </w:r>
      <w:proofErr w:type="spellEnd"/>
      <w:r>
        <w:rPr>
          <w:lang w:val="ru-RU"/>
        </w:rPr>
        <w:t>, Федор Васильевич</w:t>
      </w:r>
    </w:p>
    <w:p w:rsidR="003D1FC9" w:rsidRPr="006D3300" w:rsidRDefault="003D1FC9" w:rsidP="003D1FC9">
      <w:pPr>
        <w:pStyle w:val="StyleNormalYurTimesNewRoman"/>
        <w:rPr>
          <w:lang w:val="ru-RU"/>
        </w:rPr>
      </w:pPr>
      <w:r w:rsidRPr="006D3300">
        <w:rPr>
          <w:lang w:val="ru-RU"/>
        </w:rPr>
        <w:t>1972      "Космогонические мифы коми и удмуртов". Этнография и фольклор коми. Сыктывкар: АН СССР, Коми филиал. С. 32-45. Труды института языка, литературы и истории 13.</w:t>
      </w:r>
    </w:p>
    <w:p w:rsidR="003D1FC9" w:rsidRDefault="003D1FC9" w:rsidP="003D1FC9">
      <w:pPr>
        <w:pStyle w:val="StyleNormalYurTimesNewRoman0"/>
        <w:rPr>
          <w:lang w:val="ru-RU"/>
        </w:rPr>
      </w:pPr>
      <w:r>
        <w:rPr>
          <w:lang w:val="ru-RU"/>
        </w:rPr>
        <w:t>1975      Коми народные сказки. Сыктывкар: Коми книжное издательство. 143 с.</w:t>
      </w:r>
    </w:p>
    <w:p w:rsidR="005569F7" w:rsidRPr="005569F7" w:rsidRDefault="005569F7" w:rsidP="005569F7">
      <w:pPr>
        <w:pStyle w:val="StyleNormalYurTimesNewRoman0"/>
        <w:rPr>
          <w:lang w:val="ru-RU"/>
        </w:rPr>
      </w:pPr>
      <w:r w:rsidRPr="005569F7">
        <w:rPr>
          <w:lang w:val="ru-RU"/>
        </w:rPr>
        <w:t>1</w:t>
      </w:r>
      <w:r>
        <w:rPr>
          <w:lang w:val="ru-RU"/>
        </w:rPr>
        <w:t>98</w:t>
      </w:r>
      <w:r w:rsidRPr="005569F7">
        <w:rPr>
          <w:lang w:val="ru-RU"/>
        </w:rPr>
        <w:t xml:space="preserve">3      </w:t>
      </w:r>
      <w:r>
        <w:rPr>
          <w:lang w:val="ru-RU"/>
        </w:rPr>
        <w:t>Коми пословицы и поговорки. Сыктывкар: Коми книжное издательство. 208 с.</w:t>
      </w:r>
    </w:p>
    <w:p w:rsidR="003D1FC9" w:rsidRPr="007223E3" w:rsidRDefault="003D1FC9" w:rsidP="003D1FC9">
      <w:pPr>
        <w:pStyle w:val="NormalMaiTimesNewRoman"/>
        <w:rPr>
          <w:lang w:val="ru-RU"/>
        </w:rPr>
      </w:pPr>
      <w:proofErr w:type="spellStart"/>
      <w:r w:rsidRPr="007223E3">
        <w:rPr>
          <w:lang w:val="ru-RU"/>
        </w:rPr>
        <w:lastRenderedPageBreak/>
        <w:t>Плигузов</w:t>
      </w:r>
      <w:proofErr w:type="spellEnd"/>
      <w:r w:rsidRPr="007223E3">
        <w:rPr>
          <w:lang w:val="ru-RU"/>
        </w:rPr>
        <w:t>, Андрей Иванович</w:t>
      </w:r>
    </w:p>
    <w:p w:rsidR="003D1FC9" w:rsidRPr="004B74F2" w:rsidRDefault="003D1FC9" w:rsidP="003D1FC9">
      <w:pPr>
        <w:pStyle w:val="NormalYur1"/>
      </w:pPr>
      <w:r w:rsidRPr="004B74F2">
        <w:t xml:space="preserve">2001      </w:t>
      </w:r>
      <w:r>
        <w:t>«</w:t>
      </w:r>
      <w:r w:rsidRPr="004B74F2">
        <w:t>Новый список сказания "О человецех незнаемых"</w:t>
      </w:r>
      <w:r>
        <w:t xml:space="preserve">». </w:t>
      </w:r>
      <w:r w:rsidRPr="004B74F2">
        <w:t xml:space="preserve">Исследования по источниковедению истории России (до 1917 г.)  сборник статей памяти </w:t>
      </w:r>
      <w:proofErr w:type="spellStart"/>
      <w:r w:rsidRPr="004B74F2">
        <w:t>В.И.Буганова</w:t>
      </w:r>
      <w:proofErr w:type="spellEnd"/>
      <w:r w:rsidRPr="004B74F2">
        <w:t>; отв. ред. Н.М.</w:t>
      </w:r>
      <w:r w:rsidR="00C34F3E" w:rsidRPr="00C34F3E">
        <w:t xml:space="preserve"> </w:t>
      </w:r>
      <w:r w:rsidRPr="004B74F2">
        <w:t>Рогожин. М</w:t>
      </w:r>
      <w:r>
        <w:t>.:</w:t>
      </w:r>
      <w:r w:rsidRPr="004B74F2">
        <w:t xml:space="preserve"> Институт российской истории</w:t>
      </w:r>
      <w:r>
        <w:t xml:space="preserve"> РАН</w:t>
      </w:r>
      <w:r w:rsidRPr="004B74F2">
        <w:t>. С. 117-125.</w:t>
      </w:r>
    </w:p>
    <w:p w:rsidR="003D1FC9" w:rsidRPr="006D3300" w:rsidRDefault="003D1FC9" w:rsidP="003D1FC9">
      <w:pPr>
        <w:pStyle w:val="NormalMaiTimesNewRoman"/>
        <w:rPr>
          <w:lang w:val="ru-RU"/>
        </w:rPr>
      </w:pPr>
      <w:r w:rsidRPr="006D3300">
        <w:rPr>
          <w:lang w:val="ru-RU"/>
        </w:rPr>
        <w:t>Плоткина, И.А., &amp; Л.В. Гребнев</w:t>
      </w:r>
    </w:p>
    <w:p w:rsidR="003D1FC9" w:rsidRPr="006D3300" w:rsidRDefault="003D1FC9" w:rsidP="003D1FC9">
      <w:pPr>
        <w:pStyle w:val="StyleNormalYurTimesNewRoman"/>
        <w:rPr>
          <w:lang w:val="ru-RU"/>
        </w:rPr>
      </w:pPr>
      <w:r w:rsidRPr="006D3300">
        <w:rPr>
          <w:lang w:val="ru-RU"/>
        </w:rPr>
        <w:t xml:space="preserve">1955      Тувинские народные сказки. 2-ое, </w:t>
      </w:r>
      <w:proofErr w:type="spellStart"/>
      <w:r w:rsidRPr="006D3300">
        <w:rPr>
          <w:lang w:val="ru-RU"/>
        </w:rPr>
        <w:t>исправл</w:t>
      </w:r>
      <w:proofErr w:type="spellEnd"/>
      <w:r w:rsidRPr="006D3300">
        <w:rPr>
          <w:lang w:val="ru-RU"/>
        </w:rPr>
        <w:t xml:space="preserve">., издание. Пер. и лит. </w:t>
      </w:r>
      <w:proofErr w:type="spellStart"/>
      <w:r w:rsidRPr="006D3300">
        <w:rPr>
          <w:lang w:val="ru-RU"/>
        </w:rPr>
        <w:t>обраб</w:t>
      </w:r>
      <w:proofErr w:type="spellEnd"/>
      <w:r w:rsidRPr="006D3300">
        <w:rPr>
          <w:lang w:val="ru-RU"/>
        </w:rPr>
        <w:t xml:space="preserve">. И.А. </w:t>
      </w:r>
      <w:proofErr w:type="spellStart"/>
      <w:r w:rsidRPr="006D3300">
        <w:rPr>
          <w:lang w:val="ru-RU"/>
        </w:rPr>
        <w:t>Плоткинов</w:t>
      </w:r>
      <w:proofErr w:type="spellEnd"/>
      <w:r w:rsidRPr="006D3300">
        <w:rPr>
          <w:lang w:val="ru-RU"/>
        </w:rPr>
        <w:t xml:space="preserve"> и Л.В. Гребнева. Кызыл: Тувинское книжное издательство. 96 с.</w:t>
      </w:r>
    </w:p>
    <w:p w:rsidR="003D1FC9" w:rsidRPr="006D3300" w:rsidRDefault="003D1FC9" w:rsidP="003D1FC9">
      <w:pPr>
        <w:pStyle w:val="NormalMaiTimesNewRoman"/>
        <w:rPr>
          <w:lang w:val="ru-RU"/>
        </w:rPr>
      </w:pPr>
      <w:r w:rsidRPr="006D3300">
        <w:rPr>
          <w:lang w:val="ru-RU"/>
        </w:rPr>
        <w:t>Плотникова, А</w:t>
      </w:r>
      <w:r>
        <w:rPr>
          <w:lang w:val="ru-RU"/>
        </w:rPr>
        <w:t xml:space="preserve">нна </w:t>
      </w:r>
      <w:r w:rsidRPr="006D3300">
        <w:rPr>
          <w:lang w:val="ru-RU"/>
        </w:rPr>
        <w:t>А</w:t>
      </w:r>
      <w:r>
        <w:rPr>
          <w:lang w:val="ru-RU"/>
        </w:rPr>
        <w:t>ркадьевна</w:t>
      </w:r>
    </w:p>
    <w:p w:rsidR="000B4A56" w:rsidRPr="00CD0861" w:rsidRDefault="000B4A56" w:rsidP="000B4A56">
      <w:pPr>
        <w:pStyle w:val="StyleNormalYurTimesNewRoman0"/>
        <w:rPr>
          <w:lang w:val="ru-RU"/>
        </w:rPr>
      </w:pPr>
      <w:r w:rsidRPr="00CD0861">
        <w:rPr>
          <w:lang w:val="ru-RU"/>
        </w:rPr>
        <w:t>1995</w:t>
      </w:r>
      <w:r w:rsidR="00313651" w:rsidRPr="000C4FFF">
        <w:rPr>
          <w:lang w:val="ru-RU"/>
        </w:rPr>
        <w:t xml:space="preserve"> </w:t>
      </w:r>
      <w:r w:rsidRPr="00CD0861">
        <w:rPr>
          <w:lang w:val="ru-RU"/>
        </w:rPr>
        <w:t xml:space="preserve">    "</w:t>
      </w:r>
      <w:r>
        <w:rPr>
          <w:lang w:val="ru-RU"/>
        </w:rPr>
        <w:t>Ветер</w:t>
      </w:r>
      <w:r w:rsidRPr="00CD0861">
        <w:rPr>
          <w:lang w:val="ru-RU"/>
        </w:rPr>
        <w:t>". Славянские древности. Этнолингвистический словарь. Под общ. ред. Н.И.</w:t>
      </w:r>
      <w:r>
        <w:t> </w:t>
      </w:r>
      <w:r w:rsidRPr="00CD0861">
        <w:rPr>
          <w:lang w:val="ru-RU"/>
        </w:rPr>
        <w:t>Толстого. М</w:t>
      </w:r>
      <w:r>
        <w:rPr>
          <w:lang w:val="ru-RU"/>
        </w:rPr>
        <w:t>.: Международные отношения. Т. 1</w:t>
      </w:r>
      <w:r w:rsidRPr="00CD0861">
        <w:rPr>
          <w:lang w:val="ru-RU"/>
        </w:rPr>
        <w:t>. С.</w:t>
      </w:r>
      <w:r>
        <w:t> </w:t>
      </w:r>
      <w:r w:rsidRPr="00CD0861">
        <w:rPr>
          <w:lang w:val="ru-RU"/>
        </w:rPr>
        <w:t>3</w:t>
      </w:r>
      <w:r>
        <w:rPr>
          <w:lang w:val="ru-RU"/>
        </w:rPr>
        <w:t>57-361</w:t>
      </w:r>
      <w:r w:rsidRPr="00CD0861">
        <w:rPr>
          <w:lang w:val="ru-RU"/>
        </w:rPr>
        <w:t>.</w:t>
      </w:r>
    </w:p>
    <w:p w:rsidR="003D1FC9" w:rsidRPr="00CD0861" w:rsidRDefault="00313651" w:rsidP="003D1FC9">
      <w:pPr>
        <w:pStyle w:val="StyleNormalYurTimesNewRoman0"/>
        <w:rPr>
          <w:lang w:val="ru-RU"/>
        </w:rPr>
      </w:pPr>
      <w:r>
        <w:rPr>
          <w:lang w:val="ru-RU"/>
        </w:rPr>
        <w:t xml:space="preserve">1999 </w:t>
      </w:r>
      <w:r w:rsidR="003D1FC9" w:rsidRPr="00CD0861">
        <w:rPr>
          <w:lang w:val="ru-RU"/>
        </w:rPr>
        <w:t xml:space="preserve">    "Землетрясение". Славянские древности. Этнолингвистический словарь. Под общ. ред. Н.И.</w:t>
      </w:r>
      <w:r w:rsidR="003D1FC9">
        <w:t> </w:t>
      </w:r>
      <w:r w:rsidR="003D1FC9" w:rsidRPr="00CD0861">
        <w:rPr>
          <w:lang w:val="ru-RU"/>
        </w:rPr>
        <w:t>Толстого. М.: Международные отношения. Т. 2. С.</w:t>
      </w:r>
      <w:r w:rsidR="003D1FC9">
        <w:t> </w:t>
      </w:r>
      <w:r w:rsidR="003D1FC9" w:rsidRPr="00CD0861">
        <w:rPr>
          <w:lang w:val="ru-RU"/>
        </w:rPr>
        <w:t>312-315.</w:t>
      </w:r>
    </w:p>
    <w:p w:rsidR="000C4FFF" w:rsidRPr="000C4FFF" w:rsidRDefault="000C4FFF" w:rsidP="000C4FFF">
      <w:pPr>
        <w:pStyle w:val="StyleNormalYurTimesNewRoman0"/>
        <w:rPr>
          <w:lang w:val="ru-RU"/>
        </w:rPr>
      </w:pPr>
      <w:r>
        <w:rPr>
          <w:lang w:val="ru-RU"/>
        </w:rPr>
        <w:t xml:space="preserve">2000      «Мифология атмосферных и небесных явлений у балканских славян». </w:t>
      </w:r>
      <w:r w:rsidRPr="000C4FFF">
        <w:rPr>
          <w:lang w:val="ru-RU"/>
        </w:rPr>
        <w:t>Славянский и балканский фольклор.</w:t>
      </w:r>
      <w:r>
        <w:rPr>
          <w:lang w:val="ru-RU"/>
        </w:rPr>
        <w:t xml:space="preserve"> Народная демонология. М.: Индрик. С. 243-258.</w:t>
      </w:r>
    </w:p>
    <w:p w:rsidR="003D1FC9" w:rsidRPr="0019398E" w:rsidRDefault="003D1FC9" w:rsidP="003D1FC9">
      <w:pPr>
        <w:pStyle w:val="StyleNormalYurTimesNewRoman0"/>
        <w:rPr>
          <w:lang w:val="ru-RU"/>
        </w:rPr>
      </w:pPr>
      <w:r w:rsidRPr="0019398E">
        <w:rPr>
          <w:lang w:val="ru-RU"/>
        </w:rPr>
        <w:t>2004</w:t>
      </w:r>
      <w:r>
        <w:t>a</w:t>
      </w:r>
      <w:r w:rsidRPr="0019398E">
        <w:rPr>
          <w:lang w:val="ru-RU"/>
        </w:rPr>
        <w:t xml:space="preserve">    </w:t>
      </w:r>
      <w:r>
        <w:rPr>
          <w:lang w:val="ru-RU"/>
        </w:rPr>
        <w:t xml:space="preserve">«Звезды». </w:t>
      </w:r>
      <w:r w:rsidRPr="00CD0861">
        <w:rPr>
          <w:lang w:val="ru-RU"/>
        </w:rPr>
        <w:t>Славянские древности. Этнолингвистический словарь. Под общ. ред. Н.И.</w:t>
      </w:r>
      <w:r>
        <w:t> </w:t>
      </w:r>
      <w:r w:rsidRPr="00CD0861">
        <w:rPr>
          <w:lang w:val="ru-RU"/>
        </w:rPr>
        <w:t xml:space="preserve">Толстого. М.: Международные отношения. Т. 3. С. </w:t>
      </w:r>
      <w:r>
        <w:rPr>
          <w:lang w:val="ru-RU"/>
        </w:rPr>
        <w:t>290-294</w:t>
      </w:r>
      <w:r w:rsidRPr="00CD0861">
        <w:rPr>
          <w:lang w:val="ru-RU"/>
        </w:rPr>
        <w:t>.</w:t>
      </w:r>
    </w:p>
    <w:p w:rsidR="003D1FC9" w:rsidRPr="00CD0861" w:rsidRDefault="003D1FC9" w:rsidP="003D1FC9">
      <w:pPr>
        <w:pStyle w:val="StyleNormalYurTimesNewRoman0"/>
        <w:rPr>
          <w:lang w:val="ru-RU"/>
        </w:rPr>
      </w:pPr>
      <w:r w:rsidRPr="00CD0861">
        <w:rPr>
          <w:lang w:val="ru-RU"/>
        </w:rPr>
        <w:t>2004</w:t>
      </w:r>
      <w:r>
        <w:t>b</w:t>
      </w:r>
      <w:r>
        <w:rPr>
          <w:lang w:val="ru-RU"/>
        </w:rPr>
        <w:t xml:space="preserve">   «</w:t>
      </w:r>
      <w:proofErr w:type="spellStart"/>
      <w:r>
        <w:rPr>
          <w:lang w:val="ru-RU"/>
        </w:rPr>
        <w:t>Ламя</w:t>
      </w:r>
      <w:proofErr w:type="spellEnd"/>
      <w:r>
        <w:rPr>
          <w:lang w:val="ru-RU"/>
        </w:rPr>
        <w:t>»</w:t>
      </w:r>
      <w:r w:rsidRPr="00CD0861">
        <w:rPr>
          <w:lang w:val="ru-RU"/>
        </w:rPr>
        <w:t>. Славянские древности. Этнолингвистический словарь. Под общ. ред. Н.И.</w:t>
      </w:r>
      <w:r>
        <w:t> </w:t>
      </w:r>
      <w:r w:rsidRPr="00CD0861">
        <w:rPr>
          <w:lang w:val="ru-RU"/>
        </w:rPr>
        <w:t xml:space="preserve">Толстого. М.: Международные отношения. Т. </w:t>
      </w:r>
      <w:r>
        <w:rPr>
          <w:lang w:val="ru-RU"/>
        </w:rPr>
        <w:t>4</w:t>
      </w:r>
      <w:r w:rsidRPr="00CD0861">
        <w:rPr>
          <w:lang w:val="ru-RU"/>
        </w:rPr>
        <w:t>. С. 78-79.</w:t>
      </w:r>
    </w:p>
    <w:p w:rsidR="003D1FC9" w:rsidRPr="006D3300" w:rsidRDefault="003D1FC9" w:rsidP="003D1FC9">
      <w:pPr>
        <w:pStyle w:val="NormalYur1"/>
      </w:pPr>
      <w:r>
        <w:t>2</w:t>
      </w:r>
      <w:r w:rsidRPr="006D3300">
        <w:t>007      "Затмение". Живая старина 1:6-7.</w:t>
      </w:r>
    </w:p>
    <w:p w:rsidR="003D1FC9" w:rsidRPr="00CD0861" w:rsidRDefault="003D1FC9" w:rsidP="003D1FC9">
      <w:pPr>
        <w:pStyle w:val="StyleNormalYurTimesNewRoman0"/>
        <w:rPr>
          <w:lang w:val="ru-RU"/>
        </w:rPr>
      </w:pPr>
      <w:r w:rsidRPr="00CD0861">
        <w:rPr>
          <w:lang w:val="ru-RU"/>
        </w:rPr>
        <w:t>2008      "</w:t>
      </w:r>
      <w:proofErr w:type="spellStart"/>
      <w:r w:rsidRPr="00CD0861">
        <w:rPr>
          <w:lang w:val="ru-RU"/>
        </w:rPr>
        <w:t>Севернобалканский</w:t>
      </w:r>
      <w:proofErr w:type="spellEnd"/>
      <w:r w:rsidRPr="00CD0861">
        <w:rPr>
          <w:lang w:val="ru-RU"/>
        </w:rPr>
        <w:t xml:space="preserve"> ареал народных представлений о змее – атмосферном демоне". Славянская этнолингвистика. Комиссия по этнолингвистике при Международном комитете славистов. Проект </w:t>
      </w:r>
      <w:proofErr w:type="spellStart"/>
      <w:r w:rsidRPr="00CD0861">
        <w:rPr>
          <w:lang w:val="ru-RU"/>
        </w:rPr>
        <w:t>Растко</w:t>
      </w:r>
      <w:proofErr w:type="spellEnd"/>
      <w:r w:rsidRPr="00CD0861">
        <w:rPr>
          <w:lang w:val="ru-RU"/>
        </w:rPr>
        <w:t xml:space="preserve">. </w:t>
      </w:r>
      <w:r>
        <w:rPr>
          <w:lang w:val="ru-RU"/>
        </w:rPr>
        <w:t>Режим доступа</w:t>
      </w:r>
      <w:r w:rsidRPr="00CD0861">
        <w:rPr>
          <w:lang w:val="ru-RU"/>
        </w:rPr>
        <w:t xml:space="preserve">: </w:t>
      </w:r>
      <w:hyperlink r:id="rId17" w:history="1">
        <w:r w:rsidRPr="002C5637">
          <w:rPr>
            <w:rStyle w:val="a6"/>
          </w:rPr>
          <w:t>http</w:t>
        </w:r>
        <w:r w:rsidRPr="002C5637">
          <w:rPr>
            <w:rStyle w:val="a6"/>
            <w:lang w:val="ru-RU"/>
          </w:rPr>
          <w:t>://</w:t>
        </w:r>
        <w:r w:rsidRPr="002C5637">
          <w:rPr>
            <w:rStyle w:val="a6"/>
          </w:rPr>
          <w:t>www</w:t>
        </w:r>
        <w:r w:rsidRPr="002C5637">
          <w:rPr>
            <w:rStyle w:val="a6"/>
            <w:lang w:val="ru-RU"/>
          </w:rPr>
          <w:t>.</w:t>
        </w:r>
        <w:proofErr w:type="spellStart"/>
        <w:r w:rsidRPr="002C5637">
          <w:rPr>
            <w:rStyle w:val="a6"/>
          </w:rPr>
          <w:t>rastko</w:t>
        </w:r>
        <w:proofErr w:type="spellEnd"/>
        <w:r w:rsidRPr="002C5637">
          <w:rPr>
            <w:rStyle w:val="a6"/>
            <w:lang w:val="ru-RU"/>
          </w:rPr>
          <w:t>.</w:t>
        </w:r>
        <w:proofErr w:type="spellStart"/>
        <w:r w:rsidRPr="002C5637">
          <w:rPr>
            <w:rStyle w:val="a6"/>
          </w:rPr>
          <w:t>rs</w:t>
        </w:r>
        <w:proofErr w:type="spellEnd"/>
        <w:r w:rsidRPr="002C5637">
          <w:rPr>
            <w:rStyle w:val="a6"/>
            <w:lang w:val="ru-RU"/>
          </w:rPr>
          <w:t>/</w:t>
        </w:r>
        <w:proofErr w:type="spellStart"/>
        <w:r w:rsidRPr="002C5637">
          <w:rPr>
            <w:rStyle w:val="a6"/>
          </w:rPr>
          <w:t>rastko</w:t>
        </w:r>
        <w:proofErr w:type="spellEnd"/>
        <w:r w:rsidRPr="002C5637">
          <w:rPr>
            <w:rStyle w:val="a6"/>
            <w:lang w:val="ru-RU"/>
          </w:rPr>
          <w:t>/</w:t>
        </w:r>
        <w:proofErr w:type="spellStart"/>
        <w:r w:rsidRPr="002C5637">
          <w:rPr>
            <w:rStyle w:val="a6"/>
          </w:rPr>
          <w:t>delo</w:t>
        </w:r>
        <w:proofErr w:type="spellEnd"/>
        <w:r w:rsidRPr="002C5637">
          <w:rPr>
            <w:rStyle w:val="a6"/>
            <w:lang w:val="ru-RU"/>
          </w:rPr>
          <w:t>/12039</w:t>
        </w:r>
      </w:hyperlink>
      <w:r>
        <w:rPr>
          <w:lang w:val="ru-RU"/>
        </w:rPr>
        <w:t xml:space="preserve"> </w:t>
      </w:r>
    </w:p>
    <w:p w:rsidR="003D1FC9" w:rsidRPr="00281E98" w:rsidRDefault="003D1FC9" w:rsidP="003D1FC9">
      <w:pPr>
        <w:pStyle w:val="NormalYur1"/>
      </w:pPr>
      <w:r w:rsidRPr="00281E98">
        <w:t>2009</w:t>
      </w:r>
      <w:r w:rsidRPr="007223E3">
        <w:t xml:space="preserve"> </w:t>
      </w:r>
      <w:r w:rsidRPr="00281E98">
        <w:t xml:space="preserve">    "Рог". Славянские древности. Этнолингвистический словарь. Под общ. ред. Н.И.</w:t>
      </w:r>
      <w:r>
        <w:t> </w:t>
      </w:r>
      <w:r w:rsidRPr="00281E98">
        <w:t>Толстого. М.: Международные отношения. Т. 4. С. 437-441.</w:t>
      </w:r>
    </w:p>
    <w:p w:rsidR="003964E9" w:rsidRDefault="003964E9" w:rsidP="003D1FC9">
      <w:pPr>
        <w:pStyle w:val="NormalMaiTimesNewRoman"/>
        <w:rPr>
          <w:lang w:val="ru-RU"/>
        </w:rPr>
      </w:pPr>
      <w:r w:rsidRPr="00CD0861">
        <w:rPr>
          <w:lang w:val="ru-RU"/>
        </w:rPr>
        <w:t>Плотникова, Анна Аркадьевна</w:t>
      </w:r>
    </w:p>
    <w:p w:rsidR="003964E9" w:rsidRPr="002C344C" w:rsidRDefault="003964E9" w:rsidP="003964E9">
      <w:pPr>
        <w:pStyle w:val="StyleNormalYurTimesNewRoman0"/>
        <w:rPr>
          <w:lang w:val="ru-RU"/>
        </w:rPr>
      </w:pPr>
      <w:r>
        <w:rPr>
          <w:lang w:val="ru-RU"/>
        </w:rPr>
        <w:t xml:space="preserve">2014  </w:t>
      </w:r>
      <w:r w:rsidRPr="00CD0861">
        <w:rPr>
          <w:lang w:val="ru-RU"/>
        </w:rPr>
        <w:t xml:space="preserve">    "</w:t>
      </w:r>
      <w:r>
        <w:rPr>
          <w:lang w:val="ru-RU"/>
        </w:rPr>
        <w:t>Хала</w:t>
      </w:r>
      <w:r w:rsidRPr="00CD0861">
        <w:rPr>
          <w:lang w:val="ru-RU"/>
        </w:rPr>
        <w:t>". Славянские древности. Этнолингвистический словарь. Под общ. ред. Н.И.</w:t>
      </w:r>
      <w:r>
        <w:t> </w:t>
      </w:r>
      <w:r w:rsidRPr="00CD0861">
        <w:rPr>
          <w:lang w:val="ru-RU"/>
        </w:rPr>
        <w:t xml:space="preserve">Толстого. М.: Международные отношения. Т. 5. </w:t>
      </w:r>
      <w:r w:rsidRPr="002C344C">
        <w:rPr>
          <w:lang w:val="ru-RU"/>
        </w:rPr>
        <w:t xml:space="preserve">С. </w:t>
      </w:r>
      <w:r>
        <w:rPr>
          <w:lang w:val="ru-RU"/>
        </w:rPr>
        <w:t>405</w:t>
      </w:r>
      <w:r w:rsidRPr="002C344C">
        <w:rPr>
          <w:lang w:val="ru-RU"/>
        </w:rPr>
        <w:t>-</w:t>
      </w:r>
      <w:r>
        <w:rPr>
          <w:lang w:val="ru-RU"/>
        </w:rPr>
        <w:t>407</w:t>
      </w:r>
      <w:r w:rsidRPr="002C344C">
        <w:rPr>
          <w:lang w:val="ru-RU"/>
        </w:rPr>
        <w:t>.</w:t>
      </w:r>
    </w:p>
    <w:p w:rsidR="003D1FC9" w:rsidRPr="00CD0861" w:rsidRDefault="003D1FC9" w:rsidP="003D1FC9">
      <w:pPr>
        <w:pStyle w:val="NormalMaiTimesNewRoman"/>
        <w:rPr>
          <w:lang w:val="ru-RU"/>
        </w:rPr>
      </w:pPr>
      <w:r w:rsidRPr="00CD0861">
        <w:rPr>
          <w:lang w:val="ru-RU"/>
        </w:rPr>
        <w:t>Плотникова, Анна Аркадьевна, &amp; Ирина Александровна Седакова</w:t>
      </w:r>
    </w:p>
    <w:p w:rsidR="006E000A" w:rsidRPr="002C344C" w:rsidRDefault="006E000A" w:rsidP="006E000A">
      <w:pPr>
        <w:pStyle w:val="StyleNormalYurTimesNewRoman0"/>
        <w:rPr>
          <w:lang w:val="ru-RU"/>
        </w:rPr>
      </w:pPr>
      <w:r>
        <w:rPr>
          <w:lang w:val="ru-RU"/>
        </w:rPr>
        <w:t>2014</w:t>
      </w:r>
      <w:r w:rsidR="003964E9">
        <w:rPr>
          <w:lang w:val="ru-RU"/>
        </w:rPr>
        <w:t xml:space="preserve"> </w:t>
      </w:r>
      <w:r w:rsidRPr="00CD0861">
        <w:rPr>
          <w:lang w:val="ru-RU"/>
        </w:rPr>
        <w:t xml:space="preserve">    "</w:t>
      </w:r>
      <w:proofErr w:type="spellStart"/>
      <w:r w:rsidRPr="00CD0861">
        <w:rPr>
          <w:lang w:val="ru-RU"/>
        </w:rPr>
        <w:t>Судженицы</w:t>
      </w:r>
      <w:proofErr w:type="spellEnd"/>
      <w:r w:rsidRPr="00CD0861">
        <w:rPr>
          <w:lang w:val="ru-RU"/>
        </w:rPr>
        <w:t>". Славянские древности. Этнолингвистический словарь. Под общ. ред. Н.И.</w:t>
      </w:r>
      <w:r>
        <w:t> </w:t>
      </w:r>
      <w:r w:rsidRPr="00CD0861">
        <w:rPr>
          <w:lang w:val="ru-RU"/>
        </w:rPr>
        <w:t xml:space="preserve">Толстого. М.: Международные отношения. Т. 5. </w:t>
      </w:r>
      <w:r w:rsidRPr="002C344C">
        <w:rPr>
          <w:lang w:val="ru-RU"/>
        </w:rPr>
        <w:t>С. 199-203.</w:t>
      </w:r>
    </w:p>
    <w:p w:rsidR="003D1FC9" w:rsidRDefault="003D1FC9" w:rsidP="003D1FC9">
      <w:pPr>
        <w:pStyle w:val="NormalMaiTimesNewRoman"/>
        <w:rPr>
          <w:lang w:val="ru-RU"/>
        </w:rPr>
      </w:pPr>
      <w:proofErr w:type="spellStart"/>
      <w:r>
        <w:rPr>
          <w:lang w:val="ru-RU"/>
        </w:rPr>
        <w:t>Площук</w:t>
      </w:r>
      <w:proofErr w:type="spellEnd"/>
      <w:r>
        <w:rPr>
          <w:lang w:val="ru-RU"/>
        </w:rPr>
        <w:t>, Галина Ивановна</w:t>
      </w:r>
    </w:p>
    <w:p w:rsidR="003D1FC9" w:rsidRDefault="003D1FC9" w:rsidP="003D1FC9">
      <w:pPr>
        <w:pStyle w:val="NormalYur1"/>
      </w:pPr>
      <w:r>
        <w:t xml:space="preserve">2004      Сказки Псковской области. Под ред. Г.И. </w:t>
      </w:r>
      <w:proofErr w:type="spellStart"/>
      <w:r>
        <w:t>Площук</w:t>
      </w:r>
      <w:proofErr w:type="spellEnd"/>
      <w:r>
        <w:t>. Псков: ПГПИ. 620 с.</w:t>
      </w:r>
    </w:p>
    <w:p w:rsidR="003D1FC9" w:rsidRDefault="003D1FC9" w:rsidP="003D1FC9">
      <w:pPr>
        <w:pStyle w:val="NormalMaiTimesNewRoman"/>
        <w:rPr>
          <w:lang w:val="ru-RU"/>
        </w:rPr>
      </w:pPr>
      <w:r>
        <w:rPr>
          <w:lang w:val="ru-RU"/>
        </w:rPr>
        <w:t>Плутарх</w:t>
      </w:r>
    </w:p>
    <w:p w:rsidR="003D1FC9" w:rsidRDefault="003D1FC9" w:rsidP="003D1FC9">
      <w:pPr>
        <w:pStyle w:val="NormalYur1"/>
      </w:pPr>
      <w:r>
        <w:t>1961      Сравнительные жизнеописания. Издание подготовили С.А. Маркиш и С.И. Соболевский. М.: Издательство Академии Наук СССР. Т. 1: 503 с.</w:t>
      </w:r>
    </w:p>
    <w:p w:rsidR="003D1FC9" w:rsidRPr="006D3300" w:rsidRDefault="003D1FC9" w:rsidP="003D1FC9">
      <w:pPr>
        <w:pStyle w:val="NormalMaiTimesNewRoman"/>
        <w:rPr>
          <w:lang w:val="ru-RU"/>
        </w:rPr>
      </w:pPr>
      <w:r w:rsidRPr="006D3300">
        <w:rPr>
          <w:lang w:val="ru-RU"/>
        </w:rPr>
        <w:t>Повесть о доме Тайра</w:t>
      </w:r>
    </w:p>
    <w:p w:rsidR="003D1FC9" w:rsidRPr="006D3300" w:rsidRDefault="003D1FC9" w:rsidP="003D1FC9">
      <w:pPr>
        <w:pStyle w:val="StyleNormalYurTimesNewRoman"/>
        <w:rPr>
          <w:lang w:val="ru-RU"/>
        </w:rPr>
      </w:pPr>
      <w:r w:rsidRPr="006D3300">
        <w:rPr>
          <w:lang w:val="ru-RU"/>
        </w:rPr>
        <w:t xml:space="preserve">1982      Повесть о доме Тайра. Пер. со </w:t>
      </w:r>
      <w:proofErr w:type="spellStart"/>
      <w:r w:rsidRPr="006D3300">
        <w:rPr>
          <w:lang w:val="ru-RU"/>
        </w:rPr>
        <w:t>старояпонск</w:t>
      </w:r>
      <w:proofErr w:type="spellEnd"/>
      <w:r w:rsidRPr="006D3300">
        <w:rPr>
          <w:lang w:val="ru-RU"/>
        </w:rPr>
        <w:t>., предисл. и комм. И. Львовой. М.: Художественная литература. 703 с.</w:t>
      </w:r>
    </w:p>
    <w:p w:rsidR="003D1FC9" w:rsidRPr="006D3300" w:rsidRDefault="003D1FC9" w:rsidP="003D1FC9">
      <w:pPr>
        <w:pStyle w:val="NormalMaiTimesNewRoman"/>
        <w:rPr>
          <w:lang w:val="ru-RU"/>
        </w:rPr>
      </w:pPr>
      <w:r w:rsidRPr="006D3300">
        <w:rPr>
          <w:lang w:val="ru-RU"/>
        </w:rPr>
        <w:t>Погодин, А</w:t>
      </w:r>
      <w:r>
        <w:rPr>
          <w:lang w:val="ru-RU"/>
        </w:rPr>
        <w:t>лександр Львович</w:t>
      </w:r>
    </w:p>
    <w:p w:rsidR="003D1FC9" w:rsidRPr="006D3300" w:rsidRDefault="003D1FC9" w:rsidP="003D1FC9">
      <w:pPr>
        <w:pStyle w:val="StyleNormalYurTimesNewRoman"/>
        <w:rPr>
          <w:lang w:val="ru-RU"/>
        </w:rPr>
      </w:pPr>
      <w:r w:rsidRPr="006D3300">
        <w:rPr>
          <w:lang w:val="ru-RU"/>
        </w:rPr>
        <w:lastRenderedPageBreak/>
        <w:t xml:space="preserve">1895      «Космические легенды балтийских народов». Живая старина, год 5, </w:t>
      </w:r>
      <w:proofErr w:type="spellStart"/>
      <w:r w:rsidRPr="006D3300">
        <w:rPr>
          <w:lang w:val="ru-RU"/>
        </w:rPr>
        <w:t>вып</w:t>
      </w:r>
      <w:proofErr w:type="spellEnd"/>
      <w:r w:rsidRPr="006D3300">
        <w:rPr>
          <w:lang w:val="ru-RU"/>
        </w:rPr>
        <w:t>. 3-4, с. 428-448.</w:t>
      </w:r>
    </w:p>
    <w:p w:rsidR="003D1FC9" w:rsidRPr="006D3300" w:rsidRDefault="003D1FC9" w:rsidP="003D1FC9">
      <w:pPr>
        <w:pStyle w:val="NormalMaiTimesNewRoman"/>
        <w:rPr>
          <w:lang w:val="ru-RU"/>
        </w:rPr>
      </w:pPr>
      <w:proofErr w:type="spellStart"/>
      <w:r w:rsidRPr="006D3300">
        <w:rPr>
          <w:lang w:val="ru-RU"/>
        </w:rPr>
        <w:t>Подмаскин</w:t>
      </w:r>
      <w:proofErr w:type="spellEnd"/>
      <w:r w:rsidRPr="006D3300">
        <w:rPr>
          <w:lang w:val="ru-RU"/>
        </w:rPr>
        <w:t>, Владимир Викторович</w:t>
      </w:r>
    </w:p>
    <w:p w:rsidR="003D1FC9" w:rsidRPr="006D3300" w:rsidRDefault="003D1FC9" w:rsidP="003D1FC9">
      <w:pPr>
        <w:pStyle w:val="StyleNormalYurTimesNewRoman"/>
        <w:rPr>
          <w:lang w:val="ru-RU"/>
        </w:rPr>
      </w:pPr>
      <w:r w:rsidRPr="006D3300">
        <w:rPr>
          <w:lang w:val="ru-RU"/>
        </w:rPr>
        <w:t>1991      Духовная культура удэгейцев. Владивосток: Изд-во Дальневосточного университета. 160 с.</w:t>
      </w:r>
    </w:p>
    <w:p w:rsidR="003D1FC9" w:rsidRDefault="003D1FC9" w:rsidP="003D1FC9">
      <w:pPr>
        <w:pStyle w:val="NormalYur1"/>
        <w:rPr>
          <w:snapToGrid w:val="0"/>
          <w:lang w:eastAsia="ru-RU"/>
        </w:rPr>
      </w:pPr>
      <w:bookmarkStart w:id="0" w:name="BITSoft"/>
      <w:bookmarkEnd w:id="0"/>
      <w:r>
        <w:rPr>
          <w:snapToGrid w:val="0"/>
          <w:lang w:eastAsia="ru-RU"/>
        </w:rPr>
        <w:t xml:space="preserve">2004      «Космография тунгусо-маньчжуров и нивхов». Вестник ДВО РАН. С. 94-105. </w:t>
      </w:r>
    </w:p>
    <w:p w:rsidR="003D1FC9" w:rsidRDefault="003D1FC9" w:rsidP="003D1FC9">
      <w:pPr>
        <w:pStyle w:val="NormalYur1"/>
      </w:pPr>
      <w:r w:rsidRPr="006D3300">
        <w:rPr>
          <w:snapToGrid w:val="0"/>
          <w:lang w:eastAsia="ru-RU"/>
        </w:rPr>
        <w:t xml:space="preserve">2006      </w:t>
      </w:r>
      <w:r w:rsidRPr="006D3300">
        <w:t xml:space="preserve">Народные знания тунгусо-маньчжуров и нивхов: проблемы этногенеза и этнической истории. </w:t>
      </w:r>
      <w:r w:rsidRPr="00C61963">
        <w:t xml:space="preserve">Владивосток: </w:t>
      </w:r>
      <w:proofErr w:type="spellStart"/>
      <w:r w:rsidRPr="00C61963">
        <w:t>Дальнаука</w:t>
      </w:r>
      <w:proofErr w:type="spellEnd"/>
      <w:r w:rsidRPr="00C61963">
        <w:t>. 540 с.</w:t>
      </w:r>
    </w:p>
    <w:p w:rsidR="003D1FC9" w:rsidRPr="006D3300" w:rsidRDefault="003D1FC9" w:rsidP="003D1FC9">
      <w:pPr>
        <w:pStyle w:val="NormalYur1"/>
        <w:rPr>
          <w:snapToGrid w:val="0"/>
          <w:lang w:eastAsia="ru-RU"/>
        </w:rPr>
      </w:pPr>
      <w:r>
        <w:t xml:space="preserve">2013      Мифологический словарь: коренные малочисленные народы Дальнего Востока России. Владивосток: </w:t>
      </w:r>
      <w:proofErr w:type="spellStart"/>
      <w:r>
        <w:t>Дальнаука</w:t>
      </w:r>
      <w:proofErr w:type="spellEnd"/>
      <w:r>
        <w:t>. 248 с.</w:t>
      </w:r>
    </w:p>
    <w:p w:rsidR="003D1FC9" w:rsidRPr="00C61963" w:rsidRDefault="003D1FC9" w:rsidP="003D1FC9">
      <w:pPr>
        <w:pStyle w:val="NormalMaiTimesNewRoman"/>
        <w:rPr>
          <w:lang w:val="ru-RU"/>
        </w:rPr>
      </w:pPr>
      <w:proofErr w:type="spellStart"/>
      <w:r w:rsidRPr="006D3300">
        <w:rPr>
          <w:lang w:val="ru-RU"/>
        </w:rPr>
        <w:t>Подмаскин</w:t>
      </w:r>
      <w:proofErr w:type="spellEnd"/>
      <w:r w:rsidRPr="006D3300">
        <w:rPr>
          <w:lang w:val="ru-RU"/>
        </w:rPr>
        <w:t xml:space="preserve">, </w:t>
      </w:r>
      <w:r>
        <w:rPr>
          <w:lang w:val="ru-RU"/>
        </w:rPr>
        <w:t>В.</w:t>
      </w:r>
      <w:r w:rsidRPr="006D3300">
        <w:rPr>
          <w:lang w:val="ru-RU"/>
        </w:rPr>
        <w:t>В</w:t>
      </w:r>
      <w:r>
        <w:rPr>
          <w:lang w:val="ru-RU"/>
        </w:rPr>
        <w:t xml:space="preserve">, </w:t>
      </w:r>
      <w:r w:rsidRPr="00C61963">
        <w:rPr>
          <w:lang w:val="ru-RU"/>
        </w:rPr>
        <w:t xml:space="preserve">&amp; </w:t>
      </w:r>
      <w:r>
        <w:rPr>
          <w:lang w:val="ru-RU"/>
        </w:rPr>
        <w:t>Ирина Васильевна Киреева</w:t>
      </w:r>
    </w:p>
    <w:p w:rsidR="003D1FC9" w:rsidRDefault="003D1FC9" w:rsidP="003D1FC9">
      <w:pPr>
        <w:pStyle w:val="NormalYur1"/>
        <w:rPr>
          <w:snapToGrid w:val="0"/>
          <w:lang w:eastAsia="ru-RU"/>
        </w:rPr>
      </w:pPr>
      <w:r>
        <w:rPr>
          <w:snapToGrid w:val="0"/>
          <w:lang w:eastAsia="ru-RU"/>
        </w:rPr>
        <w:t>2010      Удэгейские мифы, легенды, сказки. Владивосток: ДО РАН. 215 с.</w:t>
      </w:r>
    </w:p>
    <w:p w:rsidR="003D1FC9" w:rsidRPr="006D3300" w:rsidRDefault="003D1FC9" w:rsidP="003D1FC9">
      <w:pPr>
        <w:pStyle w:val="NormalMaiTimesNewRoman"/>
        <w:rPr>
          <w:snapToGrid w:val="0"/>
          <w:lang w:val="ru-RU" w:eastAsia="ru-RU"/>
        </w:rPr>
      </w:pPr>
      <w:proofErr w:type="spellStart"/>
      <w:r w:rsidRPr="006D3300">
        <w:rPr>
          <w:snapToGrid w:val="0"/>
          <w:lang w:val="ru-RU" w:eastAsia="ru-RU"/>
        </w:rPr>
        <w:t>Подосинов</w:t>
      </w:r>
      <w:proofErr w:type="spellEnd"/>
      <w:r w:rsidRPr="006D3300">
        <w:rPr>
          <w:snapToGrid w:val="0"/>
          <w:lang w:val="ru-RU" w:eastAsia="ru-RU"/>
        </w:rPr>
        <w:t>, Александр Васильевич</w:t>
      </w:r>
    </w:p>
    <w:p w:rsidR="003D1FC9" w:rsidRPr="006D3300" w:rsidRDefault="003D1FC9" w:rsidP="003D1FC9">
      <w:pPr>
        <w:pStyle w:val="StyleNormalYurTimesNewRoman"/>
        <w:rPr>
          <w:snapToGrid w:val="0"/>
          <w:lang w:val="ru-RU" w:eastAsia="ru-RU"/>
        </w:rPr>
      </w:pPr>
      <w:r w:rsidRPr="006D3300">
        <w:rPr>
          <w:snapToGrid w:val="0"/>
          <w:lang w:val="ru-RU" w:eastAsia="ru-RU"/>
        </w:rPr>
        <w:t>1999      Ориентация по странам света в архаических культурах Евразии. М.: Языки русской культуры. 718 с.</w:t>
      </w:r>
    </w:p>
    <w:p w:rsidR="003D1FC9" w:rsidRPr="006D3300" w:rsidRDefault="003D1FC9" w:rsidP="003D1FC9">
      <w:pPr>
        <w:pStyle w:val="NormalYur1"/>
        <w:rPr>
          <w:snapToGrid w:val="0"/>
          <w:lang w:eastAsia="ru-RU"/>
        </w:rPr>
      </w:pPr>
      <w:r w:rsidRPr="006D3300">
        <w:rPr>
          <w:snapToGrid w:val="0"/>
          <w:lang w:eastAsia="ru-RU"/>
        </w:rPr>
        <w:t>2000      Символы четырех евангелистов. Их происхождение и значение. М.: Языки русской культуры. 174 с.</w:t>
      </w:r>
    </w:p>
    <w:p w:rsidR="003D1FC9" w:rsidRDefault="003D1FC9" w:rsidP="003D1FC9">
      <w:pPr>
        <w:pStyle w:val="NormalMaiTimesNewRoman"/>
        <w:rPr>
          <w:snapToGrid w:val="0"/>
          <w:lang w:val="ru-RU" w:eastAsia="ru-RU"/>
        </w:rPr>
      </w:pPr>
      <w:r>
        <w:rPr>
          <w:snapToGrid w:val="0"/>
          <w:lang w:val="ru-RU" w:eastAsia="ru-RU"/>
        </w:rPr>
        <w:t>Позднеев, Алексей Матвеевич</w:t>
      </w:r>
    </w:p>
    <w:p w:rsidR="003D1FC9" w:rsidRDefault="003D1FC9" w:rsidP="003D1FC9">
      <w:pPr>
        <w:pStyle w:val="NormalYur1"/>
        <w:rPr>
          <w:snapToGrid w:val="0"/>
          <w:lang w:eastAsia="ru-RU"/>
        </w:rPr>
      </w:pPr>
      <w:r>
        <w:rPr>
          <w:snapToGrid w:val="0"/>
          <w:lang w:eastAsia="ru-RU"/>
        </w:rPr>
        <w:t>1889      «Калмыцкие сказки». Записки Восточного отделения императорского Русского археологического общества. Т. 3. С. 348-.</w:t>
      </w:r>
    </w:p>
    <w:p w:rsidR="003D1FC9" w:rsidRPr="006D3300" w:rsidRDefault="003D1FC9" w:rsidP="003D1FC9">
      <w:pPr>
        <w:pStyle w:val="NormalMaiTimesNewRoman"/>
        <w:rPr>
          <w:snapToGrid w:val="0"/>
          <w:lang w:val="ru-RU" w:eastAsia="ru-RU"/>
        </w:rPr>
      </w:pPr>
      <w:r w:rsidRPr="006D3300">
        <w:rPr>
          <w:snapToGrid w:val="0"/>
          <w:lang w:val="ru-RU" w:eastAsia="ru-RU"/>
        </w:rPr>
        <w:t>Позднеева, Л.Д.</w:t>
      </w:r>
    </w:p>
    <w:p w:rsidR="003D1FC9" w:rsidRPr="006D3300" w:rsidRDefault="003D1FC9" w:rsidP="003D1FC9">
      <w:pPr>
        <w:pStyle w:val="StyleNormalYurTimesNewRoman"/>
        <w:rPr>
          <w:snapToGrid w:val="0"/>
          <w:lang w:val="ru-RU" w:eastAsia="ru-RU"/>
        </w:rPr>
      </w:pPr>
      <w:r w:rsidRPr="006D3300">
        <w:rPr>
          <w:snapToGrid w:val="0"/>
          <w:lang w:val="ru-RU" w:eastAsia="ru-RU"/>
        </w:rPr>
        <w:t xml:space="preserve">1967      Атеисты, материалисты, диалектики Древнего Китая. Ян Чжу, </w:t>
      </w:r>
      <w:proofErr w:type="spellStart"/>
      <w:r w:rsidRPr="006D3300">
        <w:rPr>
          <w:snapToGrid w:val="0"/>
          <w:lang w:val="ru-RU" w:eastAsia="ru-RU"/>
        </w:rPr>
        <w:t>Лецзы</w:t>
      </w:r>
      <w:proofErr w:type="spellEnd"/>
      <w:r w:rsidRPr="006D3300">
        <w:rPr>
          <w:snapToGrid w:val="0"/>
          <w:lang w:val="ru-RU" w:eastAsia="ru-RU"/>
        </w:rPr>
        <w:t xml:space="preserve">, </w:t>
      </w:r>
      <w:proofErr w:type="spellStart"/>
      <w:r w:rsidRPr="006D3300">
        <w:rPr>
          <w:snapToGrid w:val="0"/>
          <w:lang w:val="ru-RU" w:eastAsia="ru-RU"/>
        </w:rPr>
        <w:t>Чжуанцзы</w:t>
      </w:r>
      <w:proofErr w:type="spellEnd"/>
      <w:r w:rsidRPr="006D3300">
        <w:rPr>
          <w:snapToGrid w:val="0"/>
          <w:lang w:val="ru-RU" w:eastAsia="ru-RU"/>
        </w:rPr>
        <w:t xml:space="preserve">, </w:t>
      </w:r>
      <w:r w:rsidRPr="006D3300">
        <w:rPr>
          <w:snapToGrid w:val="0"/>
          <w:lang w:eastAsia="ru-RU"/>
        </w:rPr>
        <w:t>VI</w:t>
      </w:r>
      <w:r w:rsidRPr="006D3300">
        <w:rPr>
          <w:snapToGrid w:val="0"/>
          <w:lang w:val="ru-RU" w:eastAsia="ru-RU"/>
        </w:rPr>
        <w:t>-</w:t>
      </w:r>
      <w:r w:rsidRPr="006D3300">
        <w:rPr>
          <w:snapToGrid w:val="0"/>
          <w:lang w:eastAsia="ru-RU"/>
        </w:rPr>
        <w:t>IV</w:t>
      </w:r>
      <w:r w:rsidRPr="006D3300">
        <w:rPr>
          <w:snapToGrid w:val="0"/>
          <w:lang w:val="ru-RU" w:eastAsia="ru-RU"/>
        </w:rPr>
        <w:t xml:space="preserve"> вв. до н.э. Вступ. статья, пер. и комм. Л.Д. Позднеевой. М.: Наука. 404 с.</w:t>
      </w:r>
    </w:p>
    <w:p w:rsidR="003D1FC9" w:rsidRPr="006D3300" w:rsidRDefault="003D1FC9" w:rsidP="003D1FC9">
      <w:pPr>
        <w:pStyle w:val="NormalMaiTimesNewRoman"/>
        <w:rPr>
          <w:snapToGrid w:val="0"/>
          <w:lang w:val="ru-RU" w:eastAsia="ru-RU"/>
        </w:rPr>
      </w:pPr>
      <w:r w:rsidRPr="006D3300">
        <w:rPr>
          <w:snapToGrid w:val="0"/>
          <w:lang w:val="ru-RU" w:eastAsia="ru-RU"/>
        </w:rPr>
        <w:t>Поздняков, Константин Игоревич</w:t>
      </w:r>
    </w:p>
    <w:p w:rsidR="003D1FC9" w:rsidRPr="006D3300" w:rsidRDefault="003D1FC9" w:rsidP="003D1FC9">
      <w:pPr>
        <w:pStyle w:val="NormalYur1"/>
        <w:rPr>
          <w:snapToGrid w:val="0"/>
          <w:lang w:eastAsia="ru-RU"/>
        </w:rPr>
      </w:pPr>
      <w:r w:rsidRPr="006D3300">
        <w:rPr>
          <w:snapToGrid w:val="0"/>
          <w:lang w:eastAsia="ru-RU"/>
        </w:rPr>
        <w:t>1990      "Сказки народов Африки". Сказки народов мира в десяти томах. Том VI. Сказки народов Африки, Австралии и Океании. М.: Детская литература. С. 5-346.</w:t>
      </w:r>
    </w:p>
    <w:p w:rsidR="003D1FC9" w:rsidRDefault="00307A4D" w:rsidP="003D1FC9">
      <w:pPr>
        <w:pStyle w:val="NormalMaiTimesNewRoman"/>
        <w:rPr>
          <w:snapToGrid w:val="0"/>
          <w:lang w:val="ru-RU" w:eastAsia="ru-RU"/>
        </w:rPr>
      </w:pPr>
      <w:r>
        <w:rPr>
          <w:snapToGrid w:val="0"/>
          <w:lang w:val="ru-RU" w:eastAsia="ru-RU"/>
        </w:rPr>
        <w:t>Покровская, Людмила Васильевна</w:t>
      </w:r>
    </w:p>
    <w:p w:rsidR="003D1FC9" w:rsidRDefault="003D1FC9" w:rsidP="003D1FC9">
      <w:pPr>
        <w:pStyle w:val="NormalYur1"/>
        <w:rPr>
          <w:snapToGrid w:val="0"/>
          <w:lang w:eastAsia="ru-RU"/>
        </w:rPr>
      </w:pPr>
      <w:r>
        <w:rPr>
          <w:snapToGrid w:val="0"/>
          <w:lang w:eastAsia="ru-RU"/>
        </w:rPr>
        <w:t>1973      "Народы Франции". Календарные обычаи и обряды в странах зарубежной Европы. Зимние праздники. М.: Наука. С. 33-52.</w:t>
      </w:r>
    </w:p>
    <w:p w:rsidR="003D1FC9" w:rsidRPr="006D3300" w:rsidRDefault="00535E20" w:rsidP="003D1FC9">
      <w:pPr>
        <w:pStyle w:val="NormalMaiTimesNewRoman"/>
        <w:rPr>
          <w:snapToGrid w:val="0"/>
          <w:lang w:val="ru-RU" w:eastAsia="ru-RU"/>
        </w:rPr>
      </w:pPr>
      <w:proofErr w:type="spellStart"/>
      <w:r>
        <w:rPr>
          <w:snapToGrid w:val="0"/>
          <w:lang w:val="ru-RU" w:eastAsia="ru-RU"/>
        </w:rPr>
        <w:t>Полинская</w:t>
      </w:r>
      <w:proofErr w:type="spellEnd"/>
      <w:r>
        <w:rPr>
          <w:snapToGrid w:val="0"/>
          <w:lang w:val="ru-RU" w:eastAsia="ru-RU"/>
        </w:rPr>
        <w:t>, Мария Семеновна</w:t>
      </w:r>
    </w:p>
    <w:p w:rsidR="003D1FC9" w:rsidRPr="006D3300" w:rsidRDefault="003D1FC9" w:rsidP="003D1FC9">
      <w:pPr>
        <w:pStyle w:val="StyleNormalYurTimesNewRoman"/>
        <w:rPr>
          <w:snapToGrid w:val="0"/>
          <w:lang w:val="ru-RU" w:eastAsia="ru-RU"/>
        </w:rPr>
      </w:pPr>
      <w:r w:rsidRPr="006D3300">
        <w:rPr>
          <w:snapToGrid w:val="0"/>
          <w:lang w:val="ru-RU" w:eastAsia="ru-RU"/>
        </w:rPr>
        <w:t xml:space="preserve">1986      Мифы, предания и сказки Западной Полинезии (острова Самоа, Тонга, Ниуэ и </w:t>
      </w:r>
      <w:proofErr w:type="spellStart"/>
      <w:r w:rsidRPr="006D3300">
        <w:rPr>
          <w:snapToGrid w:val="0"/>
          <w:lang w:val="ru-RU" w:eastAsia="ru-RU"/>
        </w:rPr>
        <w:t>Ротума</w:t>
      </w:r>
      <w:proofErr w:type="spellEnd"/>
      <w:r w:rsidRPr="006D3300">
        <w:rPr>
          <w:snapToGrid w:val="0"/>
          <w:lang w:val="ru-RU" w:eastAsia="ru-RU"/>
        </w:rPr>
        <w:t xml:space="preserve">). Сост., пер. </w:t>
      </w:r>
      <w:r>
        <w:rPr>
          <w:snapToGrid w:val="0"/>
          <w:lang w:val="ru-RU" w:eastAsia="ru-RU"/>
        </w:rPr>
        <w:t xml:space="preserve">с </w:t>
      </w:r>
      <w:r w:rsidRPr="006D3300">
        <w:rPr>
          <w:snapToGrid w:val="0"/>
          <w:lang w:val="ru-RU" w:eastAsia="ru-RU"/>
        </w:rPr>
        <w:t xml:space="preserve">самоанского, тонганского, </w:t>
      </w:r>
      <w:proofErr w:type="spellStart"/>
      <w:r w:rsidRPr="006D3300">
        <w:rPr>
          <w:snapToGrid w:val="0"/>
          <w:lang w:val="ru-RU" w:eastAsia="ru-RU"/>
        </w:rPr>
        <w:t>ниуэанского</w:t>
      </w:r>
      <w:proofErr w:type="spellEnd"/>
      <w:r w:rsidRPr="006D3300">
        <w:rPr>
          <w:snapToGrid w:val="0"/>
          <w:lang w:val="ru-RU" w:eastAsia="ru-RU"/>
        </w:rPr>
        <w:t xml:space="preserve">, </w:t>
      </w:r>
      <w:proofErr w:type="spellStart"/>
      <w:r w:rsidRPr="006D3300">
        <w:rPr>
          <w:snapToGrid w:val="0"/>
          <w:lang w:val="ru-RU" w:eastAsia="ru-RU"/>
        </w:rPr>
        <w:t>ротуманского</w:t>
      </w:r>
      <w:proofErr w:type="spellEnd"/>
      <w:r w:rsidRPr="006D3300">
        <w:rPr>
          <w:snapToGrid w:val="0"/>
          <w:lang w:val="ru-RU" w:eastAsia="ru-RU"/>
        </w:rPr>
        <w:t xml:space="preserve"> и англ. языков, предисл. и примеч. М.С. </w:t>
      </w:r>
      <w:proofErr w:type="spellStart"/>
      <w:r w:rsidRPr="006D3300">
        <w:rPr>
          <w:snapToGrid w:val="0"/>
          <w:lang w:val="ru-RU" w:eastAsia="ru-RU"/>
        </w:rPr>
        <w:t>Полинской</w:t>
      </w:r>
      <w:proofErr w:type="spellEnd"/>
      <w:r w:rsidRPr="006D3300">
        <w:rPr>
          <w:snapToGrid w:val="0"/>
          <w:lang w:val="ru-RU" w:eastAsia="ru-RU"/>
        </w:rPr>
        <w:t>. М.: Наука. 3</w:t>
      </w:r>
      <w:r w:rsidRPr="001F45A8">
        <w:rPr>
          <w:snapToGrid w:val="0"/>
          <w:lang w:val="ru-RU" w:eastAsia="ru-RU"/>
        </w:rPr>
        <w:t>52</w:t>
      </w:r>
      <w:r w:rsidRPr="006D3300">
        <w:rPr>
          <w:snapToGrid w:val="0"/>
          <w:lang w:val="ru-RU" w:eastAsia="ru-RU"/>
        </w:rPr>
        <w:t xml:space="preserve"> с.</w:t>
      </w:r>
    </w:p>
    <w:p w:rsidR="003D1FC9" w:rsidRPr="006D3300" w:rsidRDefault="003D1FC9" w:rsidP="003D1FC9">
      <w:pPr>
        <w:pStyle w:val="StyleNormalYurTimesNewRoman"/>
        <w:rPr>
          <w:snapToGrid w:val="0"/>
          <w:lang w:val="ru-RU" w:eastAsia="ru-RU"/>
        </w:rPr>
      </w:pPr>
      <w:r w:rsidRPr="006D3300">
        <w:rPr>
          <w:snapToGrid w:val="0"/>
          <w:lang w:val="ru-RU" w:eastAsia="ru-RU"/>
        </w:rPr>
        <w:t xml:space="preserve">1989      Мифы, предания и сказки фиджийцев. Сост., пер. с англ., фр. и </w:t>
      </w:r>
      <w:proofErr w:type="spellStart"/>
      <w:r w:rsidRPr="006D3300">
        <w:rPr>
          <w:snapToGrid w:val="0"/>
          <w:lang w:val="ru-RU" w:eastAsia="ru-RU"/>
        </w:rPr>
        <w:t>восточнофиджийского</w:t>
      </w:r>
      <w:proofErr w:type="spellEnd"/>
      <w:r w:rsidRPr="006D3300">
        <w:rPr>
          <w:snapToGrid w:val="0"/>
          <w:lang w:val="ru-RU" w:eastAsia="ru-RU"/>
        </w:rPr>
        <w:t xml:space="preserve">, вступ. статья и примеч. М.С. </w:t>
      </w:r>
      <w:proofErr w:type="spellStart"/>
      <w:r w:rsidRPr="006D3300">
        <w:rPr>
          <w:snapToGrid w:val="0"/>
          <w:lang w:val="ru-RU" w:eastAsia="ru-RU"/>
        </w:rPr>
        <w:t>Полинской</w:t>
      </w:r>
      <w:proofErr w:type="spellEnd"/>
      <w:r w:rsidRPr="006D3300">
        <w:rPr>
          <w:snapToGrid w:val="0"/>
          <w:lang w:val="ru-RU" w:eastAsia="ru-RU"/>
        </w:rPr>
        <w:t>. М.: Наука. 427 с.</w:t>
      </w:r>
    </w:p>
    <w:p w:rsidR="00FF0847" w:rsidRPr="00FF0847" w:rsidRDefault="00FF0847" w:rsidP="00FF0847">
      <w:pPr>
        <w:pStyle w:val="NormalMai2"/>
      </w:pPr>
      <w:r w:rsidRPr="00FF0847">
        <w:t>Полосин, Владимир Вячеславович</w:t>
      </w:r>
    </w:p>
    <w:p w:rsidR="00FF0847" w:rsidRDefault="00FF0847" w:rsidP="00FF0847">
      <w:pPr>
        <w:pStyle w:val="NormalYur1"/>
      </w:pPr>
      <w:r w:rsidRPr="00FF0847">
        <w:t>1994      "Ибн ал-</w:t>
      </w:r>
      <w:proofErr w:type="spellStart"/>
      <w:r w:rsidRPr="00FF0847">
        <w:t>Марзубан</w:t>
      </w:r>
      <w:proofErr w:type="spellEnd"/>
      <w:r w:rsidRPr="00FF0847">
        <w:t xml:space="preserve">. ‘О превосходстве собак над многими из тех, кто носил одежды’. Перевод с арабского языка и комментарий". Кунсткамера. Этнографические тетради. </w:t>
      </w:r>
      <w:proofErr w:type="spellStart"/>
      <w:r w:rsidRPr="00FF0847">
        <w:t>Вып</w:t>
      </w:r>
      <w:proofErr w:type="spellEnd"/>
      <w:r w:rsidRPr="00FF0847">
        <w:t xml:space="preserve">. 5-6. </w:t>
      </w:r>
      <w:r w:rsidRPr="008C52E2">
        <w:t xml:space="preserve">С. 213-236.  </w:t>
      </w:r>
    </w:p>
    <w:p w:rsidR="00497516" w:rsidRPr="00497516" w:rsidRDefault="00497516" w:rsidP="00497516">
      <w:pPr>
        <w:rPr>
          <w:rFonts w:ascii="Times New Roman" w:hAnsi="Times New Roman"/>
          <w:sz w:val="24"/>
          <w:szCs w:val="24"/>
          <w:lang w:val="ru-RU"/>
        </w:rPr>
      </w:pPr>
      <w:r w:rsidRPr="00497516">
        <w:rPr>
          <w:rFonts w:ascii="Times New Roman" w:hAnsi="Times New Roman"/>
          <w:sz w:val="24"/>
          <w:szCs w:val="24"/>
          <w:lang w:val="ru-RU"/>
        </w:rPr>
        <w:t>Полякова, Софья Викторовна</w:t>
      </w:r>
    </w:p>
    <w:p w:rsidR="00497516" w:rsidRPr="00F10AD1" w:rsidRDefault="00497516" w:rsidP="00497516">
      <w:pPr>
        <w:pStyle w:val="NormalYur1"/>
      </w:pPr>
      <w:r w:rsidRPr="00497516">
        <w:lastRenderedPageBreak/>
        <w:t xml:space="preserve">1972      Византийские легенды. Издание подготовила С.В. Полякова. </w:t>
      </w:r>
      <w:r w:rsidRPr="00F10AD1">
        <w:t>Л.: Наука. 303 с.</w:t>
      </w:r>
    </w:p>
    <w:p w:rsidR="003D1FC9" w:rsidRPr="003624A3" w:rsidRDefault="003D1FC9" w:rsidP="003D1FC9">
      <w:pPr>
        <w:pStyle w:val="NormalMai"/>
        <w:rPr>
          <w:lang w:val="ru-RU"/>
        </w:rPr>
      </w:pPr>
      <w:r w:rsidRPr="003624A3">
        <w:rPr>
          <w:lang w:val="ru-RU"/>
        </w:rPr>
        <w:t xml:space="preserve">Полякова, Софья Викторовна, &amp; И.В. </w:t>
      </w:r>
      <w:proofErr w:type="spellStart"/>
      <w:r w:rsidRPr="003624A3">
        <w:rPr>
          <w:lang w:val="ru-RU"/>
        </w:rPr>
        <w:t>Феленковская</w:t>
      </w:r>
      <w:proofErr w:type="spellEnd"/>
    </w:p>
    <w:p w:rsidR="003D1FC9" w:rsidRPr="003624A3" w:rsidRDefault="003D1FC9" w:rsidP="003D1FC9">
      <w:pPr>
        <w:pStyle w:val="NormalYur1"/>
      </w:pPr>
      <w:r w:rsidRPr="003624A3">
        <w:t xml:space="preserve">1986      Византийский сатирический диалог. Изд. </w:t>
      </w:r>
      <w:proofErr w:type="spellStart"/>
      <w:r w:rsidRPr="003624A3">
        <w:t>подгот</w:t>
      </w:r>
      <w:proofErr w:type="spellEnd"/>
      <w:r w:rsidRPr="003624A3">
        <w:t>. С.В.</w:t>
      </w:r>
      <w:r w:rsidRPr="00C40921">
        <w:t> </w:t>
      </w:r>
      <w:r w:rsidRPr="003624A3">
        <w:t>Полякова, И.В.</w:t>
      </w:r>
      <w:r w:rsidRPr="00C40921">
        <w:t> </w:t>
      </w:r>
      <w:proofErr w:type="spellStart"/>
      <w:r w:rsidRPr="003624A3">
        <w:t>Феленковская</w:t>
      </w:r>
      <w:proofErr w:type="spellEnd"/>
      <w:r w:rsidRPr="003624A3">
        <w:t>. Отв. ред. Я.Н. Любарский. Л.: Наука. 189 с.</w:t>
      </w:r>
    </w:p>
    <w:p w:rsidR="003D1FC9" w:rsidRPr="006D3300" w:rsidRDefault="003D1FC9" w:rsidP="003D1FC9">
      <w:pPr>
        <w:pStyle w:val="NormalMaiTimesNewRoman"/>
        <w:rPr>
          <w:snapToGrid w:val="0"/>
          <w:lang w:val="ru-RU" w:eastAsia="ru-RU"/>
        </w:rPr>
      </w:pPr>
      <w:r w:rsidRPr="006D3300">
        <w:rPr>
          <w:snapToGrid w:val="0"/>
          <w:lang w:val="ru-RU" w:eastAsia="ru-RU"/>
        </w:rPr>
        <w:t>Померанцева, Э</w:t>
      </w:r>
      <w:r>
        <w:rPr>
          <w:snapToGrid w:val="0"/>
          <w:lang w:val="ru-RU" w:eastAsia="ru-RU"/>
        </w:rPr>
        <w:t xml:space="preserve">рна </w:t>
      </w:r>
      <w:r w:rsidRPr="006D3300">
        <w:rPr>
          <w:snapToGrid w:val="0"/>
          <w:lang w:val="ru-RU" w:eastAsia="ru-RU"/>
        </w:rPr>
        <w:t>В</w:t>
      </w:r>
      <w:r>
        <w:rPr>
          <w:snapToGrid w:val="0"/>
          <w:lang w:val="ru-RU" w:eastAsia="ru-RU"/>
        </w:rPr>
        <w:t>асильевна</w:t>
      </w:r>
    </w:p>
    <w:p w:rsidR="003D1FC9" w:rsidRPr="006D3300" w:rsidRDefault="003D1FC9" w:rsidP="003D1FC9">
      <w:pPr>
        <w:pStyle w:val="NormalYur1"/>
        <w:rPr>
          <w:snapToGrid w:val="0"/>
          <w:lang w:eastAsia="ru-RU"/>
        </w:rPr>
      </w:pPr>
      <w:r w:rsidRPr="006D3300">
        <w:rPr>
          <w:snapToGrid w:val="0"/>
          <w:lang w:eastAsia="ru-RU"/>
        </w:rPr>
        <w:t xml:space="preserve">1973      Мордовские сказки в обработке Э.В. Померанцевой. М.: Детская литература. 111 с. </w:t>
      </w:r>
    </w:p>
    <w:p w:rsidR="004368C0" w:rsidRDefault="004368C0" w:rsidP="004368C0">
      <w:pPr>
        <w:pStyle w:val="NormalMai2"/>
      </w:pPr>
      <w:r>
        <w:t>Поносова, Т.К.</w:t>
      </w:r>
    </w:p>
    <w:p w:rsidR="004368C0" w:rsidRDefault="004368C0" w:rsidP="004368C0">
      <w:pPr>
        <w:pStyle w:val="NormalYur1"/>
      </w:pPr>
      <w:r>
        <w:rPr>
          <w:shd w:val="clear" w:color="auto" w:fill="FFFFFF"/>
        </w:rPr>
        <w:t xml:space="preserve">1995      </w:t>
      </w:r>
      <w:r w:rsidRPr="00A60ADE">
        <w:rPr>
          <w:shd w:val="clear" w:color="auto" w:fill="FFFFFF"/>
        </w:rPr>
        <w:t>Вишну-</w:t>
      </w:r>
      <w:proofErr w:type="spellStart"/>
      <w:r w:rsidRPr="00A60ADE">
        <w:rPr>
          <w:shd w:val="clear" w:color="auto" w:fill="FFFFFF"/>
        </w:rPr>
        <w:t>Пурана</w:t>
      </w:r>
      <w:proofErr w:type="spellEnd"/>
      <w:r>
        <w:rPr>
          <w:shd w:val="clear" w:color="auto" w:fill="FFFFFF"/>
        </w:rPr>
        <w:t>.</w:t>
      </w:r>
      <w:r w:rsidRPr="00A60ADE">
        <w:rPr>
          <w:shd w:val="clear" w:color="auto" w:fill="FFFFFF"/>
        </w:rPr>
        <w:t xml:space="preserve"> Пер. с санскрита, комментарии, введение </w:t>
      </w:r>
      <w:proofErr w:type="spellStart"/>
      <w:r w:rsidRPr="00A60ADE">
        <w:rPr>
          <w:shd w:val="clear" w:color="auto" w:fill="FFFFFF"/>
        </w:rPr>
        <w:t>Посовой</w:t>
      </w:r>
      <w:proofErr w:type="spellEnd"/>
      <w:r w:rsidRPr="00A60ADE">
        <w:rPr>
          <w:shd w:val="clear" w:color="auto" w:fill="FFFFFF"/>
        </w:rPr>
        <w:t xml:space="preserve"> Т. К. СПб.: Общество ведической культуры. 248 с.</w:t>
      </w:r>
    </w:p>
    <w:p w:rsidR="003D1FC9" w:rsidRPr="006616F8" w:rsidRDefault="003D1FC9" w:rsidP="003D1FC9">
      <w:pPr>
        <w:pStyle w:val="NormalMai2"/>
      </w:pPr>
      <w:r w:rsidRPr="006616F8">
        <w:t>Понятовский, Станислав</w:t>
      </w:r>
    </w:p>
    <w:p w:rsidR="003D1FC9" w:rsidRPr="0078082D" w:rsidRDefault="003D1FC9" w:rsidP="003D1FC9">
      <w:pPr>
        <w:pStyle w:val="NormalYur1"/>
      </w:pPr>
      <w:r w:rsidRPr="006616F8">
        <w:t xml:space="preserve">2009      "Дневник экспедиции (в край гольдов и орочонов в 1914 году)". </w:t>
      </w:r>
      <w:r w:rsidRPr="0078082D">
        <w:t>История и культура Приам</w:t>
      </w:r>
      <w:r>
        <w:t>урья</w:t>
      </w:r>
      <w:r w:rsidRPr="0078082D">
        <w:t>. № 1 (5). С</w:t>
      </w:r>
      <w:r>
        <w:t>. </w:t>
      </w:r>
      <w:r w:rsidRPr="0078082D">
        <w:t>104-153.</w:t>
      </w:r>
    </w:p>
    <w:p w:rsidR="00724B81" w:rsidRDefault="00724B81" w:rsidP="003D1FC9">
      <w:pPr>
        <w:pStyle w:val="NormalMaiTimesNewRoman"/>
        <w:rPr>
          <w:snapToGrid w:val="0"/>
          <w:lang w:val="ru-RU" w:eastAsia="ru-RU"/>
        </w:rPr>
      </w:pPr>
      <w:proofErr w:type="spellStart"/>
      <w:r>
        <w:rPr>
          <w:snapToGrid w:val="0"/>
          <w:lang w:val="ru-RU" w:eastAsia="ru-RU"/>
        </w:rPr>
        <w:t>Попконстантинов</w:t>
      </w:r>
      <w:proofErr w:type="spellEnd"/>
      <w:r>
        <w:rPr>
          <w:snapToGrid w:val="0"/>
          <w:lang w:val="ru-RU" w:eastAsia="ru-RU"/>
        </w:rPr>
        <w:t>, Христо</w:t>
      </w:r>
    </w:p>
    <w:p w:rsidR="00724B81" w:rsidRDefault="00724B81" w:rsidP="00724B81">
      <w:pPr>
        <w:pStyle w:val="NormalYur1"/>
        <w:rPr>
          <w:snapToGrid w:val="0"/>
          <w:lang w:eastAsia="ru-RU"/>
        </w:rPr>
      </w:pPr>
      <w:r>
        <w:rPr>
          <w:snapToGrid w:val="0"/>
          <w:lang w:eastAsia="ru-RU"/>
        </w:rPr>
        <w:t xml:space="preserve">1899      «Из </w:t>
      </w:r>
      <w:proofErr w:type="spellStart"/>
      <w:r>
        <w:rPr>
          <w:snapToGrid w:val="0"/>
          <w:lang w:eastAsia="ru-RU"/>
        </w:rPr>
        <w:t>Родопите</w:t>
      </w:r>
      <w:proofErr w:type="spellEnd"/>
      <w:r>
        <w:rPr>
          <w:snapToGrid w:val="0"/>
          <w:lang w:eastAsia="ru-RU"/>
        </w:rPr>
        <w:t xml:space="preserve"> (</w:t>
      </w:r>
      <w:proofErr w:type="spellStart"/>
      <w:r>
        <w:rPr>
          <w:snapToGrid w:val="0"/>
          <w:lang w:eastAsia="ru-RU"/>
        </w:rPr>
        <w:t>Рупчос</w:t>
      </w:r>
      <w:proofErr w:type="spellEnd"/>
      <w:r>
        <w:rPr>
          <w:snapToGrid w:val="0"/>
          <w:lang w:eastAsia="ru-RU"/>
        </w:rPr>
        <w:t xml:space="preserve"> – </w:t>
      </w:r>
      <w:proofErr w:type="spellStart"/>
      <w:r>
        <w:rPr>
          <w:snapToGrid w:val="0"/>
          <w:lang w:eastAsia="ru-RU"/>
        </w:rPr>
        <w:t>едно</w:t>
      </w:r>
      <w:proofErr w:type="spellEnd"/>
      <w:r>
        <w:rPr>
          <w:snapToGrid w:val="0"/>
          <w:lang w:eastAsia="ru-RU"/>
        </w:rPr>
        <w:t xml:space="preserve"> </w:t>
      </w:r>
      <w:proofErr w:type="spellStart"/>
      <w:r>
        <w:rPr>
          <w:snapToGrid w:val="0"/>
          <w:lang w:eastAsia="ru-RU"/>
        </w:rPr>
        <w:t>българско</w:t>
      </w:r>
      <w:proofErr w:type="spellEnd"/>
      <w:r>
        <w:rPr>
          <w:snapToGrid w:val="0"/>
          <w:lang w:eastAsia="ru-RU"/>
        </w:rPr>
        <w:t xml:space="preserve"> </w:t>
      </w:r>
      <w:proofErr w:type="spellStart"/>
      <w:r>
        <w:rPr>
          <w:snapToGrid w:val="0"/>
          <w:lang w:eastAsia="ru-RU"/>
        </w:rPr>
        <w:t>краищте</w:t>
      </w:r>
      <w:proofErr w:type="spellEnd"/>
      <w:r>
        <w:rPr>
          <w:snapToGrid w:val="0"/>
          <w:lang w:eastAsia="ru-RU"/>
        </w:rPr>
        <w:t xml:space="preserve"> в </w:t>
      </w:r>
      <w:proofErr w:type="spellStart"/>
      <w:r>
        <w:rPr>
          <w:snapToGrid w:val="0"/>
          <w:lang w:eastAsia="ru-RU"/>
        </w:rPr>
        <w:t>северните</w:t>
      </w:r>
      <w:proofErr w:type="spellEnd"/>
      <w:r>
        <w:rPr>
          <w:snapToGrid w:val="0"/>
          <w:lang w:eastAsia="ru-RU"/>
        </w:rPr>
        <w:t xml:space="preserve"> </w:t>
      </w:r>
      <w:proofErr w:type="spellStart"/>
      <w:r>
        <w:rPr>
          <w:snapToGrid w:val="0"/>
          <w:lang w:eastAsia="ru-RU"/>
        </w:rPr>
        <w:t>разклонения</w:t>
      </w:r>
      <w:proofErr w:type="spellEnd"/>
      <w:r>
        <w:rPr>
          <w:snapToGrid w:val="0"/>
          <w:lang w:eastAsia="ru-RU"/>
        </w:rPr>
        <w:t xml:space="preserve"> на </w:t>
      </w:r>
      <w:proofErr w:type="spellStart"/>
      <w:r>
        <w:rPr>
          <w:snapToGrid w:val="0"/>
          <w:lang w:eastAsia="ru-RU"/>
        </w:rPr>
        <w:t>Родопските</w:t>
      </w:r>
      <w:proofErr w:type="spellEnd"/>
      <w:r>
        <w:rPr>
          <w:snapToGrid w:val="0"/>
          <w:lang w:eastAsia="ru-RU"/>
        </w:rPr>
        <w:t xml:space="preserve"> </w:t>
      </w:r>
      <w:proofErr w:type="spellStart"/>
      <w:r>
        <w:rPr>
          <w:snapToGrid w:val="0"/>
          <w:lang w:eastAsia="ru-RU"/>
        </w:rPr>
        <w:t>плани</w:t>
      </w:r>
      <w:r w:rsidRPr="00724B81">
        <w:t>ни</w:t>
      </w:r>
      <w:proofErr w:type="spellEnd"/>
      <w:r w:rsidRPr="00724B81">
        <w:t xml:space="preserve">)». Периодично списание на </w:t>
      </w:r>
      <w:proofErr w:type="spellStart"/>
      <w:r w:rsidRPr="00724B81">
        <w:t>българското</w:t>
      </w:r>
      <w:proofErr w:type="spellEnd"/>
      <w:r w:rsidRPr="00724B81">
        <w:t xml:space="preserve"> </w:t>
      </w:r>
      <w:proofErr w:type="spellStart"/>
      <w:r w:rsidRPr="00724B81">
        <w:t>книжовно</w:t>
      </w:r>
      <w:proofErr w:type="spellEnd"/>
      <w:r w:rsidRPr="00724B81">
        <w:t xml:space="preserve"> дружество. Книжка LVIII. </w:t>
      </w:r>
      <w:r>
        <w:t xml:space="preserve">София: </w:t>
      </w:r>
      <w:proofErr w:type="spellStart"/>
      <w:r>
        <w:t>Държавна</w:t>
      </w:r>
      <w:proofErr w:type="spellEnd"/>
      <w:r>
        <w:t xml:space="preserve"> печатница</w:t>
      </w:r>
      <w:r w:rsidRPr="00724B81">
        <w:t>. С. 885-912.</w:t>
      </w:r>
    </w:p>
    <w:p w:rsidR="003D1FC9" w:rsidRPr="006D3300" w:rsidRDefault="003D1FC9" w:rsidP="003D1FC9">
      <w:pPr>
        <w:pStyle w:val="NormalMaiTimesNewRoman"/>
        <w:rPr>
          <w:snapToGrid w:val="0"/>
          <w:lang w:val="ru-RU" w:eastAsia="ru-RU"/>
        </w:rPr>
      </w:pPr>
      <w:r w:rsidRPr="006D3300">
        <w:rPr>
          <w:snapToGrid w:val="0"/>
          <w:lang w:val="ru-RU" w:eastAsia="ru-RU"/>
        </w:rPr>
        <w:t>Попов, Андрей Александрович</w:t>
      </w:r>
    </w:p>
    <w:p w:rsidR="003D1FC9" w:rsidRPr="006D3300" w:rsidRDefault="003D1FC9" w:rsidP="003D1FC9">
      <w:pPr>
        <w:pStyle w:val="StyleNormalYurTimesNewRoman"/>
        <w:rPr>
          <w:snapToGrid w:val="0"/>
          <w:lang w:val="ru-RU" w:eastAsia="ru-RU"/>
        </w:rPr>
      </w:pPr>
      <w:r w:rsidRPr="006D3300">
        <w:rPr>
          <w:snapToGrid w:val="0"/>
          <w:lang w:val="ru-RU" w:eastAsia="ru-RU"/>
        </w:rPr>
        <w:t>1934      "Материалы по родовому строю долган". Советская этнография 6: 116-139.</w:t>
      </w:r>
    </w:p>
    <w:p w:rsidR="003D1FC9" w:rsidRPr="006D3300" w:rsidRDefault="003D1FC9" w:rsidP="003D1FC9">
      <w:pPr>
        <w:pStyle w:val="StyleNormalYurTimesNewRoman"/>
        <w:rPr>
          <w:snapToGrid w:val="0"/>
          <w:lang w:val="ru-RU" w:eastAsia="ru-RU"/>
        </w:rPr>
      </w:pPr>
      <w:r w:rsidRPr="006D3300">
        <w:rPr>
          <w:snapToGrid w:val="0"/>
          <w:lang w:val="ru-RU" w:eastAsia="ru-RU"/>
        </w:rPr>
        <w:t>1936</w:t>
      </w:r>
      <w:r w:rsidRPr="006D3300">
        <w:rPr>
          <w:snapToGrid w:val="0"/>
          <w:lang w:eastAsia="ru-RU"/>
        </w:rPr>
        <w:t>a</w:t>
      </w:r>
      <w:r w:rsidRPr="006D3300">
        <w:rPr>
          <w:snapToGrid w:val="0"/>
          <w:lang w:val="ru-RU" w:eastAsia="ru-RU"/>
        </w:rPr>
        <w:t xml:space="preserve">    Якутский фольклор. Тексты и перев. А.А. Попова, литер. </w:t>
      </w:r>
      <w:proofErr w:type="spellStart"/>
      <w:r w:rsidRPr="006D3300">
        <w:rPr>
          <w:snapToGrid w:val="0"/>
          <w:lang w:val="ru-RU" w:eastAsia="ru-RU"/>
        </w:rPr>
        <w:t>обраб</w:t>
      </w:r>
      <w:proofErr w:type="spellEnd"/>
      <w:r w:rsidRPr="006D3300">
        <w:rPr>
          <w:snapToGrid w:val="0"/>
          <w:lang w:val="ru-RU" w:eastAsia="ru-RU"/>
        </w:rPr>
        <w:t>. Е.М. Тагер, общ. ред. М.А. Сергеева. Л.: Советский писатель. 322 с.</w:t>
      </w:r>
    </w:p>
    <w:p w:rsidR="003D1FC9" w:rsidRPr="006D3300" w:rsidRDefault="003D1FC9" w:rsidP="003D1FC9">
      <w:pPr>
        <w:pStyle w:val="StyleNormalYurTimesNewRoman"/>
        <w:rPr>
          <w:snapToGrid w:val="0"/>
          <w:lang w:val="ru-RU" w:eastAsia="ru-RU"/>
        </w:rPr>
      </w:pPr>
      <w:r w:rsidRPr="006D3300">
        <w:rPr>
          <w:snapToGrid w:val="0"/>
          <w:lang w:val="ru-RU" w:eastAsia="ru-RU"/>
        </w:rPr>
        <w:t>1936</w:t>
      </w:r>
      <w:r w:rsidRPr="006D3300">
        <w:rPr>
          <w:snapToGrid w:val="0"/>
          <w:lang w:eastAsia="ru-RU"/>
        </w:rPr>
        <w:t>b</w:t>
      </w:r>
      <w:r w:rsidRPr="006D3300">
        <w:rPr>
          <w:snapToGrid w:val="0"/>
          <w:lang w:val="ru-RU" w:eastAsia="ru-RU"/>
        </w:rPr>
        <w:t xml:space="preserve">    </w:t>
      </w:r>
      <w:proofErr w:type="spellStart"/>
      <w:r w:rsidRPr="006D3300">
        <w:rPr>
          <w:snapToGrid w:val="0"/>
          <w:lang w:val="ru-RU" w:eastAsia="ru-RU"/>
        </w:rPr>
        <w:t>Тавгийцы</w:t>
      </w:r>
      <w:proofErr w:type="spellEnd"/>
      <w:r w:rsidRPr="006D3300">
        <w:rPr>
          <w:snapToGrid w:val="0"/>
          <w:lang w:val="ru-RU" w:eastAsia="ru-RU"/>
        </w:rPr>
        <w:t xml:space="preserve">. Материалы по этнографии </w:t>
      </w:r>
      <w:proofErr w:type="spellStart"/>
      <w:r w:rsidRPr="006D3300">
        <w:rPr>
          <w:snapToGrid w:val="0"/>
          <w:lang w:val="ru-RU" w:eastAsia="ru-RU"/>
        </w:rPr>
        <w:t>авамских</w:t>
      </w:r>
      <w:proofErr w:type="spellEnd"/>
      <w:r w:rsidRPr="006D3300">
        <w:rPr>
          <w:snapToGrid w:val="0"/>
          <w:lang w:val="ru-RU" w:eastAsia="ru-RU"/>
        </w:rPr>
        <w:t xml:space="preserve"> и </w:t>
      </w:r>
      <w:proofErr w:type="spellStart"/>
      <w:r w:rsidRPr="006D3300">
        <w:rPr>
          <w:snapToGrid w:val="0"/>
          <w:lang w:val="ru-RU" w:eastAsia="ru-RU"/>
        </w:rPr>
        <w:t>ведеевских</w:t>
      </w:r>
      <w:proofErr w:type="spellEnd"/>
      <w:r w:rsidRPr="006D3300">
        <w:rPr>
          <w:snapToGrid w:val="0"/>
          <w:lang w:val="ru-RU" w:eastAsia="ru-RU"/>
        </w:rPr>
        <w:t xml:space="preserve"> </w:t>
      </w:r>
      <w:proofErr w:type="spellStart"/>
      <w:r w:rsidRPr="006D3300">
        <w:rPr>
          <w:snapToGrid w:val="0"/>
          <w:lang w:val="ru-RU" w:eastAsia="ru-RU"/>
        </w:rPr>
        <w:t>тавгийцев</w:t>
      </w:r>
      <w:proofErr w:type="spellEnd"/>
      <w:r w:rsidRPr="006D3300">
        <w:rPr>
          <w:snapToGrid w:val="0"/>
          <w:lang w:val="ru-RU" w:eastAsia="ru-RU"/>
        </w:rPr>
        <w:t xml:space="preserve">. М.-Л.: Изд-во Академии Наук СССР. Труды Института Антропологии и Этнографии. Т. 1, </w:t>
      </w:r>
      <w:proofErr w:type="spellStart"/>
      <w:r w:rsidRPr="006D3300">
        <w:rPr>
          <w:snapToGrid w:val="0"/>
          <w:lang w:val="ru-RU" w:eastAsia="ru-RU"/>
        </w:rPr>
        <w:t>вып</w:t>
      </w:r>
      <w:proofErr w:type="spellEnd"/>
      <w:r w:rsidRPr="006D3300">
        <w:rPr>
          <w:snapToGrid w:val="0"/>
          <w:lang w:val="ru-RU" w:eastAsia="ru-RU"/>
        </w:rPr>
        <w:t>. 5. 110 с.</w:t>
      </w:r>
    </w:p>
    <w:p w:rsidR="003D1FC9" w:rsidRPr="006D3300" w:rsidRDefault="003D1FC9" w:rsidP="003D1FC9">
      <w:pPr>
        <w:pStyle w:val="StyleNormalYurTimesNewRoman"/>
        <w:rPr>
          <w:snapToGrid w:val="0"/>
          <w:lang w:val="ru-RU" w:eastAsia="ru-RU"/>
        </w:rPr>
      </w:pPr>
      <w:r w:rsidRPr="006D3300">
        <w:rPr>
          <w:snapToGrid w:val="0"/>
          <w:lang w:val="ru-RU" w:eastAsia="ru-RU"/>
        </w:rPr>
        <w:t xml:space="preserve">1937      Долганский фольклор. Вступ. статья, тексты и пер. А.А. Попова. Литер. </w:t>
      </w:r>
      <w:proofErr w:type="spellStart"/>
      <w:r w:rsidRPr="006D3300">
        <w:rPr>
          <w:snapToGrid w:val="0"/>
          <w:lang w:val="ru-RU" w:eastAsia="ru-RU"/>
        </w:rPr>
        <w:t>обработ</w:t>
      </w:r>
      <w:proofErr w:type="spellEnd"/>
      <w:r w:rsidRPr="006D3300">
        <w:rPr>
          <w:snapToGrid w:val="0"/>
          <w:lang w:val="ru-RU" w:eastAsia="ru-RU"/>
        </w:rPr>
        <w:t>. М.А. Сергеева. М.-Л.: Советский писатель. 259 с.</w:t>
      </w:r>
    </w:p>
    <w:p w:rsidR="003D1FC9" w:rsidRPr="006D3300" w:rsidRDefault="003D1FC9" w:rsidP="003D1FC9">
      <w:pPr>
        <w:pStyle w:val="StyleNormalYurTimesNewRoman"/>
        <w:rPr>
          <w:snapToGrid w:val="0"/>
          <w:lang w:val="ru-RU" w:eastAsia="ru-RU"/>
        </w:rPr>
      </w:pPr>
      <w:r w:rsidRPr="006D3300">
        <w:rPr>
          <w:snapToGrid w:val="0"/>
          <w:lang w:val="ru-RU" w:eastAsia="ru-RU"/>
        </w:rPr>
        <w:t xml:space="preserve">1938      "Проблемы истории народа коми в связи с его фольклором". В </w:t>
      </w:r>
      <w:r w:rsidRPr="006D3300">
        <w:rPr>
          <w:lang w:val="ru-RU"/>
        </w:rPr>
        <w:t xml:space="preserve">Новиков, И.Н. Фольклор народа коми. Т. 1. Предания и сказки. Архангельск: </w:t>
      </w:r>
      <w:proofErr w:type="spellStart"/>
      <w:r w:rsidRPr="006D3300">
        <w:rPr>
          <w:lang w:val="ru-RU"/>
        </w:rPr>
        <w:t>Огиз</w:t>
      </w:r>
      <w:proofErr w:type="spellEnd"/>
      <w:r w:rsidRPr="006D3300">
        <w:rPr>
          <w:lang w:val="ru-RU"/>
        </w:rPr>
        <w:t xml:space="preserve"> – </w:t>
      </w:r>
      <w:proofErr w:type="spellStart"/>
      <w:r w:rsidRPr="006D3300">
        <w:rPr>
          <w:lang w:val="ru-RU"/>
        </w:rPr>
        <w:t>Архоблгиз</w:t>
      </w:r>
      <w:proofErr w:type="spellEnd"/>
      <w:r w:rsidRPr="006D3300">
        <w:rPr>
          <w:lang w:val="ru-RU"/>
        </w:rPr>
        <w:t>. С.4-36.</w:t>
      </w:r>
    </w:p>
    <w:p w:rsidR="003D1FC9" w:rsidRPr="006D3300" w:rsidRDefault="003D1FC9" w:rsidP="003D1FC9">
      <w:pPr>
        <w:pStyle w:val="StyleNormalYurTimesNewRoman"/>
        <w:rPr>
          <w:snapToGrid w:val="0"/>
          <w:lang w:val="ru-RU" w:eastAsia="ru-RU"/>
        </w:rPr>
      </w:pPr>
      <w:r w:rsidRPr="006D3300">
        <w:rPr>
          <w:snapToGrid w:val="0"/>
          <w:lang w:val="ru-RU" w:eastAsia="ru-RU"/>
        </w:rPr>
        <w:t>1944      "Енисейские ненцы (</w:t>
      </w:r>
      <w:proofErr w:type="spellStart"/>
      <w:r w:rsidRPr="006D3300">
        <w:rPr>
          <w:snapToGrid w:val="0"/>
          <w:lang w:val="ru-RU" w:eastAsia="ru-RU"/>
        </w:rPr>
        <w:t>юраки</w:t>
      </w:r>
      <w:proofErr w:type="spellEnd"/>
      <w:r w:rsidRPr="006D3300">
        <w:rPr>
          <w:snapToGrid w:val="0"/>
          <w:lang w:val="ru-RU" w:eastAsia="ru-RU"/>
        </w:rPr>
        <w:t>)". Известия Всесоюзного Географического Общества 76(2-3):76-95.</w:t>
      </w:r>
    </w:p>
    <w:p w:rsidR="003D1FC9" w:rsidRPr="006D3300" w:rsidRDefault="003D1FC9" w:rsidP="003D1FC9">
      <w:pPr>
        <w:pStyle w:val="StyleNormalYurTimesNewRoman"/>
        <w:rPr>
          <w:snapToGrid w:val="0"/>
          <w:lang w:val="ru-RU" w:eastAsia="ru-RU"/>
        </w:rPr>
      </w:pPr>
      <w:r w:rsidRPr="006D3300">
        <w:rPr>
          <w:snapToGrid w:val="0"/>
          <w:lang w:val="ru-RU" w:eastAsia="ru-RU"/>
        </w:rPr>
        <w:t xml:space="preserve">1947      «Получение ‘шаманского дара’ у вилюйских якутов». Труды Института Этнографии им. Н.Н. Миклухо-Маклая, </w:t>
      </w:r>
      <w:proofErr w:type="spellStart"/>
      <w:r w:rsidRPr="006D3300">
        <w:rPr>
          <w:snapToGrid w:val="0"/>
          <w:lang w:val="ru-RU" w:eastAsia="ru-RU"/>
        </w:rPr>
        <w:t>н.с</w:t>
      </w:r>
      <w:proofErr w:type="spellEnd"/>
      <w:r w:rsidRPr="006D3300">
        <w:rPr>
          <w:snapToGrid w:val="0"/>
          <w:lang w:val="ru-RU" w:eastAsia="ru-RU"/>
        </w:rPr>
        <w:t xml:space="preserve">., т. </w:t>
      </w:r>
      <w:smartTag w:uri="urn:schemas-microsoft-com:office:smarttags" w:element="metricconverter">
        <w:smartTagPr>
          <w:attr w:name="ProductID" w:val="2. М"/>
        </w:smartTagPr>
        <w:r w:rsidRPr="006D3300">
          <w:rPr>
            <w:snapToGrid w:val="0"/>
            <w:lang w:val="ru-RU" w:eastAsia="ru-RU"/>
          </w:rPr>
          <w:t>2. М</w:t>
        </w:r>
      </w:smartTag>
      <w:r w:rsidRPr="006D3300">
        <w:rPr>
          <w:snapToGrid w:val="0"/>
          <w:lang w:val="ru-RU" w:eastAsia="ru-RU"/>
        </w:rPr>
        <w:t>.-Л.: Изд-ва АН СССР. С. 282-293.</w:t>
      </w:r>
    </w:p>
    <w:p w:rsidR="003D1FC9" w:rsidRPr="007223E3" w:rsidRDefault="003D1FC9" w:rsidP="003D1FC9">
      <w:pPr>
        <w:pStyle w:val="StyleNormalYurTimesNewRoman"/>
        <w:rPr>
          <w:rStyle w:val="NormalYurChar1"/>
          <w:lang w:val="ru-RU"/>
        </w:rPr>
      </w:pPr>
      <w:r w:rsidRPr="006D3300">
        <w:rPr>
          <w:snapToGrid w:val="0"/>
          <w:lang w:val="ru-RU" w:eastAsia="ru-RU"/>
        </w:rPr>
        <w:t>1949      Материалы по истории религии якутов бывшего Вилюйского округа. М.</w:t>
      </w:r>
      <w:r w:rsidRPr="007223E3">
        <w:rPr>
          <w:snapToGrid w:val="0"/>
          <w:lang w:val="ru-RU" w:eastAsia="ru-RU"/>
        </w:rPr>
        <w:t>-</w:t>
      </w:r>
      <w:r w:rsidRPr="006D3300">
        <w:rPr>
          <w:snapToGrid w:val="0"/>
          <w:lang w:val="ru-RU" w:eastAsia="ru-RU"/>
        </w:rPr>
        <w:t>Л. Сборник Музея Антропологии и Этнографии</w:t>
      </w:r>
      <w:r>
        <w:rPr>
          <w:snapToGrid w:val="0"/>
          <w:lang w:val="ru-RU" w:eastAsia="ru-RU"/>
        </w:rPr>
        <w:t>. М.-Л. Т.</w:t>
      </w:r>
      <w:r w:rsidRPr="006D3300">
        <w:rPr>
          <w:snapToGrid w:val="0"/>
          <w:lang w:val="ru-RU" w:eastAsia="ru-RU"/>
        </w:rPr>
        <w:t xml:space="preserve"> 11.</w:t>
      </w:r>
      <w:r w:rsidRPr="00BF5E36">
        <w:rPr>
          <w:rFonts w:ascii="Arial" w:hAnsi="Arial" w:cs="Arial"/>
          <w:sz w:val="20"/>
          <w:lang w:val="ru-RU"/>
        </w:rPr>
        <w:t xml:space="preserve"> </w:t>
      </w:r>
      <w:r w:rsidRPr="007223E3">
        <w:rPr>
          <w:rStyle w:val="NormalYurChar1"/>
          <w:lang w:val="ru-RU"/>
        </w:rPr>
        <w:t>С. 255-323.</w:t>
      </w:r>
    </w:p>
    <w:p w:rsidR="003D1FC9" w:rsidRDefault="003D1FC9" w:rsidP="003D1FC9">
      <w:pPr>
        <w:pStyle w:val="StyleNormalYurTimesNewRoman"/>
        <w:rPr>
          <w:snapToGrid w:val="0"/>
          <w:lang w:val="ru-RU" w:eastAsia="ru-RU"/>
        </w:rPr>
      </w:pPr>
      <w:r>
        <w:rPr>
          <w:snapToGrid w:val="0"/>
          <w:lang w:val="ru-RU" w:eastAsia="ru-RU"/>
        </w:rPr>
        <w:t xml:space="preserve">1958      "Пережитки древних </w:t>
      </w:r>
      <w:proofErr w:type="spellStart"/>
      <w:r>
        <w:rPr>
          <w:snapToGrid w:val="0"/>
          <w:lang w:val="ru-RU" w:eastAsia="ru-RU"/>
        </w:rPr>
        <w:t>дорелигиозных</w:t>
      </w:r>
      <w:proofErr w:type="spellEnd"/>
      <w:r>
        <w:rPr>
          <w:snapToGrid w:val="0"/>
          <w:lang w:val="ru-RU" w:eastAsia="ru-RU"/>
        </w:rPr>
        <w:t xml:space="preserve"> воззрений долганов на природу". Советская этнография 2: 77-99.</w:t>
      </w:r>
    </w:p>
    <w:p w:rsidR="003D1FC9" w:rsidRPr="006D3300" w:rsidRDefault="003D1FC9" w:rsidP="003D1FC9">
      <w:pPr>
        <w:pStyle w:val="StyleNormalYurTimesNewRoman"/>
        <w:rPr>
          <w:snapToGrid w:val="0"/>
          <w:lang w:val="ru-RU" w:eastAsia="ru-RU"/>
        </w:rPr>
      </w:pPr>
      <w:r w:rsidRPr="006D3300">
        <w:rPr>
          <w:snapToGrid w:val="0"/>
          <w:lang w:val="ru-RU" w:eastAsia="ru-RU"/>
        </w:rPr>
        <w:t xml:space="preserve">1984      Нганасаны. Социальное устройство и верования. Л.: Наука. 152 с. </w:t>
      </w:r>
    </w:p>
    <w:p w:rsidR="003D1FC9" w:rsidRPr="006E0E02" w:rsidRDefault="003D1FC9" w:rsidP="003D1FC9">
      <w:pPr>
        <w:pStyle w:val="NormalYur1"/>
      </w:pPr>
      <w:r w:rsidRPr="00F432DB">
        <w:t xml:space="preserve">2008      Камлания шаманов бывшего Вилюйского округа: (Тексты). Сост. Р.И. </w:t>
      </w:r>
      <w:proofErr w:type="spellStart"/>
      <w:r w:rsidRPr="00F432DB">
        <w:t>Бравина</w:t>
      </w:r>
      <w:proofErr w:type="spellEnd"/>
      <w:r w:rsidRPr="00F432DB">
        <w:t xml:space="preserve">. 2-е изд. Новосибирск: Наука. (Материалы по истории религии якутов бывшего Вилюйского округа). </w:t>
      </w:r>
      <w:r w:rsidRPr="006E0E02">
        <w:t>464 с.</w:t>
      </w:r>
    </w:p>
    <w:p w:rsidR="003D1FC9" w:rsidRPr="006D3300" w:rsidRDefault="003D1FC9" w:rsidP="003D1FC9">
      <w:pPr>
        <w:pStyle w:val="NormalMaiTimesNewRoman"/>
        <w:rPr>
          <w:lang w:val="ru-RU"/>
        </w:rPr>
      </w:pPr>
      <w:r w:rsidRPr="006D3300">
        <w:rPr>
          <w:lang w:val="ru-RU"/>
        </w:rPr>
        <w:t>Попов, И.И.</w:t>
      </w:r>
    </w:p>
    <w:p w:rsidR="003D1FC9" w:rsidRPr="006D3300" w:rsidRDefault="003D1FC9" w:rsidP="003D1FC9">
      <w:pPr>
        <w:pStyle w:val="StyleNormalYurTimesNewRoman"/>
        <w:rPr>
          <w:lang w:val="ru-RU"/>
        </w:rPr>
      </w:pPr>
      <w:r w:rsidRPr="006D3300">
        <w:rPr>
          <w:lang w:val="ru-RU"/>
        </w:rPr>
        <w:lastRenderedPageBreak/>
        <w:t xml:space="preserve">1938      Сказки донских калмыков. Зап. и пер. И.И. Попов. </w:t>
      </w:r>
      <w:proofErr w:type="spellStart"/>
      <w:r w:rsidRPr="006D3300">
        <w:rPr>
          <w:lang w:val="ru-RU"/>
        </w:rPr>
        <w:t>Ростов</w:t>
      </w:r>
      <w:proofErr w:type="spellEnd"/>
      <w:r w:rsidRPr="006D3300">
        <w:rPr>
          <w:lang w:val="ru-RU"/>
        </w:rPr>
        <w:t xml:space="preserve">-на-Дону: </w:t>
      </w:r>
      <w:proofErr w:type="spellStart"/>
      <w:r w:rsidRPr="006D3300">
        <w:rPr>
          <w:lang w:val="ru-RU"/>
        </w:rPr>
        <w:t>Росиздат</w:t>
      </w:r>
      <w:proofErr w:type="spellEnd"/>
      <w:r w:rsidRPr="006D3300">
        <w:rPr>
          <w:lang w:val="ru-RU"/>
        </w:rPr>
        <w:t>. 84 с.</w:t>
      </w:r>
    </w:p>
    <w:p w:rsidR="003D1FC9" w:rsidRDefault="003D1FC9" w:rsidP="003D1FC9">
      <w:pPr>
        <w:pStyle w:val="NormalMaiTimesNewRoman"/>
        <w:rPr>
          <w:lang w:val="ru-RU"/>
        </w:rPr>
      </w:pPr>
      <w:r w:rsidRPr="0045067B">
        <w:rPr>
          <w:lang w:val="ru-RU"/>
        </w:rPr>
        <w:t>Попов, Илья Иванович</w:t>
      </w:r>
    </w:p>
    <w:p w:rsidR="003D1FC9" w:rsidRPr="0045067B" w:rsidRDefault="003D1FC9" w:rsidP="003D1FC9">
      <w:pPr>
        <w:pStyle w:val="NormalYur1"/>
      </w:pPr>
      <w:r>
        <w:t xml:space="preserve">1869      </w:t>
      </w:r>
      <w:r w:rsidRPr="0045067B">
        <w:t xml:space="preserve">Верования и суеверия, собранные в Раздорской на Дону станице действительным членом Донского войскового статистического комитета священником Поповым. </w:t>
      </w:r>
      <w:proofErr w:type="spellStart"/>
      <w:r w:rsidRPr="0045067B">
        <w:t>Ростов</w:t>
      </w:r>
      <w:proofErr w:type="spellEnd"/>
      <w:r w:rsidRPr="0045067B">
        <w:t>-на-Дону</w:t>
      </w:r>
      <w:r>
        <w:t>. 9 с.</w:t>
      </w:r>
    </w:p>
    <w:p w:rsidR="003D1FC9" w:rsidRPr="006D3300" w:rsidRDefault="003D1FC9" w:rsidP="003D1FC9">
      <w:pPr>
        <w:pStyle w:val="NormalMaiTimesNewRoman"/>
        <w:rPr>
          <w:lang w:val="ru-RU"/>
        </w:rPr>
      </w:pPr>
      <w:r w:rsidRPr="006D3300">
        <w:rPr>
          <w:lang w:val="ru-RU"/>
        </w:rPr>
        <w:t>Попов, К</w:t>
      </w:r>
      <w:r>
        <w:rPr>
          <w:lang w:val="ru-RU"/>
        </w:rPr>
        <w:t xml:space="preserve">онстантин </w:t>
      </w:r>
      <w:r w:rsidRPr="006D3300">
        <w:rPr>
          <w:lang w:val="ru-RU"/>
        </w:rPr>
        <w:t>А</w:t>
      </w:r>
      <w:r>
        <w:rPr>
          <w:lang w:val="ru-RU"/>
        </w:rPr>
        <w:t>лексеевич</w:t>
      </w:r>
    </w:p>
    <w:p w:rsidR="003D1FC9" w:rsidRPr="006D3300" w:rsidRDefault="003D1FC9" w:rsidP="003D1FC9">
      <w:pPr>
        <w:pStyle w:val="StyleNormalYurTimesNewRoman"/>
        <w:rPr>
          <w:lang w:val="ru-RU"/>
        </w:rPr>
      </w:pPr>
      <w:r w:rsidRPr="006D3300">
        <w:rPr>
          <w:lang w:val="ru-RU"/>
        </w:rPr>
        <w:t>1966      Идзумо-</w:t>
      </w:r>
      <w:proofErr w:type="spellStart"/>
      <w:r w:rsidRPr="006D3300">
        <w:rPr>
          <w:lang w:val="ru-RU"/>
        </w:rPr>
        <w:t>фудоки</w:t>
      </w:r>
      <w:proofErr w:type="spellEnd"/>
      <w:r w:rsidRPr="006D3300">
        <w:rPr>
          <w:lang w:val="ru-RU"/>
        </w:rPr>
        <w:t>. Пер., предисл. и комм. К.А. Попова. М.: Наука. Памятники письменности Востока.</w:t>
      </w:r>
    </w:p>
    <w:p w:rsidR="003D1FC9" w:rsidRPr="006D3300" w:rsidRDefault="003D1FC9" w:rsidP="003D1FC9">
      <w:pPr>
        <w:pStyle w:val="StyleNormalYurTimesNewRoman"/>
        <w:rPr>
          <w:lang w:val="ru-RU"/>
        </w:rPr>
      </w:pPr>
      <w:r w:rsidRPr="006D3300">
        <w:rPr>
          <w:lang w:val="ru-RU"/>
        </w:rPr>
        <w:t xml:space="preserve">1969      Древние </w:t>
      </w:r>
      <w:proofErr w:type="spellStart"/>
      <w:r w:rsidRPr="006D3300">
        <w:rPr>
          <w:lang w:val="ru-RU"/>
        </w:rPr>
        <w:t>фудоки</w:t>
      </w:r>
      <w:proofErr w:type="spellEnd"/>
      <w:r w:rsidRPr="006D3300">
        <w:rPr>
          <w:lang w:val="ru-RU"/>
        </w:rPr>
        <w:t>. Пер., предисл. и комм. К.А. Попова. М.: Наука. Памятники письменности Востока, 28. 339 с.</w:t>
      </w:r>
    </w:p>
    <w:p w:rsidR="003D1FC9" w:rsidRPr="006D3300" w:rsidRDefault="003D1FC9" w:rsidP="003D1FC9">
      <w:pPr>
        <w:pStyle w:val="NormalMaiTimesNewRoman"/>
        <w:rPr>
          <w:lang w:val="ru-RU"/>
        </w:rPr>
      </w:pPr>
      <w:r w:rsidRPr="006D3300">
        <w:rPr>
          <w:lang w:val="ru-RU"/>
        </w:rPr>
        <w:t>Попов, Н., Басангов, Б.</w:t>
      </w:r>
    </w:p>
    <w:p w:rsidR="003D1FC9" w:rsidRPr="006D3300" w:rsidRDefault="003D1FC9" w:rsidP="003D1FC9">
      <w:pPr>
        <w:pStyle w:val="StyleNormalYurTimesNewRoman"/>
        <w:rPr>
          <w:lang w:val="ru-RU"/>
        </w:rPr>
      </w:pPr>
      <w:r w:rsidRPr="006D3300">
        <w:rPr>
          <w:lang w:val="ru-RU"/>
        </w:rPr>
        <w:t>1936      Казахские и ойротские сказки. Собр. и обработал Н. Попов (Северин). Калмыцкие сказки. Собрал и обработал Б. Басангов. М.: Государственное Изд-во по вопросам радио. Микрофонные материалы управления местного вещания всесоюзного радиокомитета. Редакция творчество народов СССР. № 21-23. 46 с.</w:t>
      </w:r>
    </w:p>
    <w:p w:rsidR="003D1FC9" w:rsidRPr="006D3300" w:rsidRDefault="003D1FC9" w:rsidP="003D1FC9">
      <w:pPr>
        <w:pStyle w:val="NormalMaiTimesNewRoman"/>
        <w:rPr>
          <w:lang w:val="ru-RU"/>
        </w:rPr>
      </w:pPr>
      <w:r w:rsidRPr="006D3300">
        <w:rPr>
          <w:lang w:val="ru-RU"/>
        </w:rPr>
        <w:t>Попов, Рачко</w:t>
      </w:r>
    </w:p>
    <w:p w:rsidR="003D1FC9" w:rsidRPr="006D3300" w:rsidRDefault="003D1FC9" w:rsidP="003D1FC9">
      <w:pPr>
        <w:pStyle w:val="NormalYur1"/>
      </w:pPr>
      <w:r w:rsidRPr="006D3300">
        <w:t xml:space="preserve">2003      "Следи от </w:t>
      </w:r>
      <w:proofErr w:type="spellStart"/>
      <w:r w:rsidRPr="006D3300">
        <w:t>култа</w:t>
      </w:r>
      <w:proofErr w:type="spellEnd"/>
      <w:r w:rsidRPr="006D3300">
        <w:t xml:space="preserve"> </w:t>
      </w:r>
      <w:proofErr w:type="spellStart"/>
      <w:r w:rsidRPr="006D3300">
        <w:t>към</w:t>
      </w:r>
      <w:proofErr w:type="spellEnd"/>
      <w:r w:rsidRPr="006D3300">
        <w:t xml:space="preserve"> </w:t>
      </w:r>
      <w:proofErr w:type="spellStart"/>
      <w:r w:rsidRPr="006D3300">
        <w:t>мечката</w:t>
      </w:r>
      <w:proofErr w:type="spellEnd"/>
      <w:r w:rsidRPr="006D3300">
        <w:t xml:space="preserve"> </w:t>
      </w:r>
      <w:proofErr w:type="spellStart"/>
      <w:r w:rsidRPr="006D3300">
        <w:t>във</w:t>
      </w:r>
      <w:proofErr w:type="spellEnd"/>
      <w:r w:rsidRPr="006D3300">
        <w:t xml:space="preserve"> </w:t>
      </w:r>
      <w:proofErr w:type="spellStart"/>
      <w:r w:rsidRPr="006D3300">
        <w:t>вярванията</w:t>
      </w:r>
      <w:proofErr w:type="spellEnd"/>
      <w:r w:rsidRPr="006D3300">
        <w:t xml:space="preserve"> и </w:t>
      </w:r>
      <w:proofErr w:type="spellStart"/>
      <w:r w:rsidRPr="006D3300">
        <w:t>обичаите</w:t>
      </w:r>
      <w:proofErr w:type="spellEnd"/>
      <w:r w:rsidRPr="006D3300">
        <w:t xml:space="preserve"> на </w:t>
      </w:r>
      <w:proofErr w:type="spellStart"/>
      <w:r w:rsidRPr="006D3300">
        <w:t>балканските</w:t>
      </w:r>
      <w:proofErr w:type="spellEnd"/>
      <w:r w:rsidRPr="006D3300">
        <w:t xml:space="preserve"> народи". </w:t>
      </w:r>
      <w:proofErr w:type="spellStart"/>
      <w:r w:rsidRPr="006D3300">
        <w:t>Растителният</w:t>
      </w:r>
      <w:proofErr w:type="spellEnd"/>
      <w:r w:rsidRPr="006D3300">
        <w:t xml:space="preserve"> и </w:t>
      </w:r>
      <w:proofErr w:type="spellStart"/>
      <w:r w:rsidRPr="006D3300">
        <w:t>животинският</w:t>
      </w:r>
      <w:proofErr w:type="spellEnd"/>
      <w:r w:rsidRPr="006D3300">
        <w:t xml:space="preserve"> свят в </w:t>
      </w:r>
      <w:proofErr w:type="spellStart"/>
      <w:r w:rsidRPr="006D3300">
        <w:t>традиционната</w:t>
      </w:r>
      <w:proofErr w:type="spellEnd"/>
      <w:r w:rsidRPr="006D3300">
        <w:t xml:space="preserve"> </w:t>
      </w:r>
      <w:proofErr w:type="spellStart"/>
      <w:r w:rsidRPr="006D3300">
        <w:t>култура</w:t>
      </w:r>
      <w:proofErr w:type="spellEnd"/>
      <w:r w:rsidRPr="006D3300">
        <w:t xml:space="preserve"> на </w:t>
      </w:r>
      <w:proofErr w:type="spellStart"/>
      <w:r w:rsidRPr="006D3300">
        <w:t>Българите</w:t>
      </w:r>
      <w:proofErr w:type="spellEnd"/>
      <w:r w:rsidRPr="006D3300">
        <w:t xml:space="preserve">. София: </w:t>
      </w:r>
      <w:proofErr w:type="spellStart"/>
      <w:r w:rsidRPr="006D3300">
        <w:t>Етнографски</w:t>
      </w:r>
      <w:proofErr w:type="spellEnd"/>
      <w:r w:rsidRPr="006D3300">
        <w:t xml:space="preserve"> институт с музей – БАН. С. 260-275. </w:t>
      </w:r>
    </w:p>
    <w:p w:rsidR="00BD065E" w:rsidRDefault="00BD065E" w:rsidP="003D1FC9">
      <w:pPr>
        <w:pStyle w:val="NormalMai"/>
        <w:rPr>
          <w:lang w:val="ru-RU"/>
        </w:rPr>
      </w:pPr>
      <w:r>
        <w:rPr>
          <w:lang w:val="ru-RU"/>
        </w:rPr>
        <w:t>Попова, Анна Ивановна</w:t>
      </w:r>
    </w:p>
    <w:p w:rsidR="00BD065E" w:rsidRDefault="00BD065E" w:rsidP="00BD065E">
      <w:pPr>
        <w:pStyle w:val="NormalYur1"/>
      </w:pPr>
      <w:r>
        <w:t xml:space="preserve">2018      Сказки бабушки </w:t>
      </w:r>
      <w:proofErr w:type="spellStart"/>
      <w:r>
        <w:t>Тайя</w:t>
      </w:r>
      <w:proofErr w:type="spellEnd"/>
      <w:r>
        <w:t xml:space="preserve">: сказки и предания береговых коряков в записях А.И. Поповой. Петропавловск-Камчатский: </w:t>
      </w:r>
      <w:proofErr w:type="spellStart"/>
      <w:r>
        <w:t>Камчатпресс</w:t>
      </w:r>
      <w:proofErr w:type="spellEnd"/>
      <w:r>
        <w:t>. 100 с.</w:t>
      </w:r>
    </w:p>
    <w:p w:rsidR="003D1FC9" w:rsidRPr="00B54C09" w:rsidRDefault="003D1FC9" w:rsidP="003D1FC9">
      <w:pPr>
        <w:pStyle w:val="NormalMai"/>
        <w:rPr>
          <w:lang w:val="ru-RU"/>
        </w:rPr>
      </w:pPr>
      <w:r w:rsidRPr="00B54C09">
        <w:rPr>
          <w:lang w:val="ru-RU"/>
        </w:rPr>
        <w:t>Попова, Ирина Федоровна</w:t>
      </w:r>
    </w:p>
    <w:p w:rsidR="003D1FC9" w:rsidRPr="00B54C09" w:rsidRDefault="003D1FC9" w:rsidP="003D1FC9">
      <w:pPr>
        <w:pStyle w:val="NormalYur1"/>
        <w:rPr>
          <w:lang w:eastAsia="ru-RU"/>
        </w:rPr>
      </w:pPr>
      <w:r w:rsidRPr="00B54C09">
        <w:rPr>
          <w:lang w:eastAsia="ru-RU"/>
        </w:rPr>
        <w:t xml:space="preserve">1999      Политическая практика и идеология </w:t>
      </w:r>
      <w:proofErr w:type="spellStart"/>
      <w:r w:rsidRPr="00B54C09">
        <w:rPr>
          <w:lang w:eastAsia="ru-RU"/>
        </w:rPr>
        <w:t>раннетанского</w:t>
      </w:r>
      <w:proofErr w:type="spellEnd"/>
      <w:r w:rsidRPr="00B54C09">
        <w:rPr>
          <w:lang w:eastAsia="ru-RU"/>
        </w:rPr>
        <w:t xml:space="preserve"> Китая. М.: Издательская фирма "Восточная литература" РАН. 279 с.</w:t>
      </w:r>
    </w:p>
    <w:p w:rsidR="003D1FC9" w:rsidRPr="006D3300" w:rsidRDefault="003D1FC9" w:rsidP="003D1FC9">
      <w:pPr>
        <w:pStyle w:val="NormalMaiTimesNewRoman"/>
        <w:rPr>
          <w:lang w:val="ru-RU"/>
        </w:rPr>
      </w:pPr>
      <w:r w:rsidRPr="006D3300">
        <w:rPr>
          <w:lang w:val="ru-RU"/>
        </w:rPr>
        <w:t>Попова, С.А.</w:t>
      </w:r>
    </w:p>
    <w:p w:rsidR="003D1FC9" w:rsidRPr="006D3300" w:rsidRDefault="003D1FC9" w:rsidP="003D1FC9">
      <w:pPr>
        <w:pStyle w:val="StyleNormalYurTimesNewRoman"/>
        <w:rPr>
          <w:lang w:val="ru-RU"/>
        </w:rPr>
      </w:pPr>
      <w:r w:rsidRPr="006D3300">
        <w:rPr>
          <w:lang w:val="ru-RU"/>
        </w:rPr>
        <w:t>2001      Рассказы-сказки народа Сосьвы-</w:t>
      </w:r>
      <w:proofErr w:type="spellStart"/>
      <w:r w:rsidRPr="006D3300">
        <w:rPr>
          <w:lang w:val="ru-RU"/>
        </w:rPr>
        <w:t>Сыгвы</w:t>
      </w:r>
      <w:proofErr w:type="spellEnd"/>
      <w:r w:rsidRPr="006D3300">
        <w:rPr>
          <w:lang w:val="ru-RU"/>
        </w:rPr>
        <w:t>. Выпуск 1. Сказки оленевода. Томск: Изд-во Томского университета. 107 с.</w:t>
      </w:r>
    </w:p>
    <w:p w:rsidR="003D1FC9" w:rsidRPr="006D3300" w:rsidRDefault="003D1FC9" w:rsidP="003D1FC9">
      <w:pPr>
        <w:pStyle w:val="NormalMaiTimesNewRoman"/>
        <w:rPr>
          <w:lang w:val="ru-RU"/>
        </w:rPr>
      </w:pPr>
      <w:proofErr w:type="spellStart"/>
      <w:r w:rsidRPr="006D3300">
        <w:rPr>
          <w:lang w:val="ru-RU"/>
        </w:rPr>
        <w:t>Пополь-Вух</w:t>
      </w:r>
      <w:proofErr w:type="spellEnd"/>
    </w:p>
    <w:p w:rsidR="003D1FC9" w:rsidRPr="006D3300" w:rsidRDefault="003D1FC9" w:rsidP="003D1FC9">
      <w:pPr>
        <w:pStyle w:val="StyleNormalYurTimesNewRoman"/>
        <w:rPr>
          <w:lang w:val="ru-RU"/>
        </w:rPr>
      </w:pPr>
      <w:r w:rsidRPr="006D3300">
        <w:rPr>
          <w:lang w:val="ru-RU"/>
        </w:rPr>
        <w:t xml:space="preserve">1959      </w:t>
      </w:r>
      <w:proofErr w:type="spellStart"/>
      <w:r w:rsidRPr="006D3300">
        <w:rPr>
          <w:lang w:val="ru-RU"/>
        </w:rPr>
        <w:t>Пополь-Вух</w:t>
      </w:r>
      <w:proofErr w:type="spellEnd"/>
      <w:r w:rsidRPr="006D3300">
        <w:rPr>
          <w:lang w:val="ru-RU"/>
        </w:rPr>
        <w:t xml:space="preserve">. Родословная владык </w:t>
      </w:r>
      <w:proofErr w:type="spellStart"/>
      <w:r w:rsidRPr="006D3300">
        <w:rPr>
          <w:lang w:val="ru-RU"/>
        </w:rPr>
        <w:t>Тотоникапана</w:t>
      </w:r>
      <w:proofErr w:type="spellEnd"/>
      <w:r w:rsidRPr="006D3300">
        <w:rPr>
          <w:lang w:val="ru-RU"/>
        </w:rPr>
        <w:t xml:space="preserve">. Пер. и подготовка изд. Р.В. </w:t>
      </w:r>
      <w:proofErr w:type="spellStart"/>
      <w:r w:rsidRPr="006D3300">
        <w:rPr>
          <w:lang w:val="ru-RU"/>
        </w:rPr>
        <w:t>Кинжалова</w:t>
      </w:r>
      <w:proofErr w:type="spellEnd"/>
      <w:r w:rsidRPr="006D3300">
        <w:rPr>
          <w:lang w:val="ru-RU"/>
        </w:rPr>
        <w:t>. М.-Л.: Изд-во АН СССР. 252 с.</w:t>
      </w:r>
    </w:p>
    <w:p w:rsidR="003D1FC9" w:rsidRPr="006D3300" w:rsidRDefault="003D1FC9" w:rsidP="003D1FC9">
      <w:pPr>
        <w:pStyle w:val="NormalMaiTimesNewRoman"/>
        <w:rPr>
          <w:lang w:val="ru-RU"/>
        </w:rPr>
      </w:pPr>
      <w:proofErr w:type="spellStart"/>
      <w:r w:rsidRPr="006D3300">
        <w:rPr>
          <w:lang w:val="ru-RU"/>
        </w:rPr>
        <w:t>Поппе</w:t>
      </w:r>
      <w:proofErr w:type="spellEnd"/>
      <w:r w:rsidRPr="006D3300">
        <w:rPr>
          <w:lang w:val="ru-RU"/>
        </w:rPr>
        <w:t>, Н</w:t>
      </w:r>
      <w:r>
        <w:rPr>
          <w:lang w:val="ru-RU"/>
        </w:rPr>
        <w:t xml:space="preserve">иколай </w:t>
      </w:r>
      <w:r w:rsidRPr="006D3300">
        <w:rPr>
          <w:lang w:val="ru-RU"/>
        </w:rPr>
        <w:t>Н</w:t>
      </w:r>
      <w:r>
        <w:rPr>
          <w:lang w:val="ru-RU"/>
        </w:rPr>
        <w:t>иколаевич</w:t>
      </w:r>
    </w:p>
    <w:p w:rsidR="008241F8" w:rsidRDefault="008241F8" w:rsidP="003D1FC9">
      <w:pPr>
        <w:pStyle w:val="NormalYur1"/>
        <w:rPr>
          <w:shd w:val="clear" w:color="auto" w:fill="FFFFFF"/>
        </w:rPr>
      </w:pPr>
      <w:r>
        <w:rPr>
          <w:shd w:val="clear" w:color="auto" w:fill="FFFFFF"/>
        </w:rPr>
        <w:t xml:space="preserve">1927      Материалы для исследования тунгусского языка. </w:t>
      </w:r>
      <w:proofErr w:type="spellStart"/>
      <w:r>
        <w:rPr>
          <w:shd w:val="clear" w:color="auto" w:fill="FFFFFF"/>
        </w:rPr>
        <w:t>Наречик</w:t>
      </w:r>
      <w:proofErr w:type="spellEnd"/>
      <w:r>
        <w:rPr>
          <w:shd w:val="clear" w:color="auto" w:fill="FFFFFF"/>
        </w:rPr>
        <w:t xml:space="preserve"> баргузинских тунгусов. Л.: Издательство АН СССР. 59 с.</w:t>
      </w:r>
    </w:p>
    <w:p w:rsidR="003D1FC9" w:rsidRPr="00227715" w:rsidRDefault="003D1FC9" w:rsidP="003D1FC9">
      <w:pPr>
        <w:pStyle w:val="NormalYur1"/>
      </w:pPr>
      <w:r>
        <w:rPr>
          <w:shd w:val="clear" w:color="auto" w:fill="FFFFFF"/>
        </w:rPr>
        <w:t xml:space="preserve">1930      </w:t>
      </w:r>
      <w:proofErr w:type="spellStart"/>
      <w:r w:rsidRPr="000C5C72">
        <w:rPr>
          <w:shd w:val="clear" w:color="auto" w:fill="FFFFFF"/>
        </w:rPr>
        <w:t>Дагурское</w:t>
      </w:r>
      <w:proofErr w:type="spellEnd"/>
      <w:r w:rsidRPr="000C5C72">
        <w:rPr>
          <w:shd w:val="clear" w:color="auto" w:fill="FFFFFF"/>
        </w:rPr>
        <w:t xml:space="preserve"> наречие. </w:t>
      </w:r>
      <w:r w:rsidRPr="00227715">
        <w:rPr>
          <w:shd w:val="clear" w:color="auto" w:fill="FFFFFF"/>
        </w:rPr>
        <w:t>Л.: АН СССР</w:t>
      </w:r>
      <w:r>
        <w:rPr>
          <w:shd w:val="clear" w:color="auto" w:fill="FFFFFF"/>
        </w:rPr>
        <w:t>. 64 с.</w:t>
      </w:r>
      <w:r w:rsidRPr="00227715">
        <w:rPr>
          <w:shd w:val="clear" w:color="auto" w:fill="FFFFFF"/>
        </w:rPr>
        <w:t xml:space="preserve"> (Мат-</w:t>
      </w:r>
      <w:proofErr w:type="spellStart"/>
      <w:r w:rsidRPr="00227715">
        <w:rPr>
          <w:shd w:val="clear" w:color="auto" w:fill="FFFFFF"/>
        </w:rPr>
        <w:t>лы</w:t>
      </w:r>
      <w:proofErr w:type="spellEnd"/>
      <w:r w:rsidRPr="00227715">
        <w:rPr>
          <w:shd w:val="clear" w:color="auto" w:fill="FFFFFF"/>
        </w:rPr>
        <w:t xml:space="preserve"> комиссии по исследованию Монгольской и Тувинской народных республик и Бурят-монгольской АССР. </w:t>
      </w:r>
      <w:proofErr w:type="spellStart"/>
      <w:r w:rsidRPr="00227715">
        <w:rPr>
          <w:shd w:val="clear" w:color="auto" w:fill="FFFFFF"/>
        </w:rPr>
        <w:t>Вып</w:t>
      </w:r>
      <w:proofErr w:type="spellEnd"/>
      <w:r w:rsidRPr="00227715">
        <w:rPr>
          <w:shd w:val="clear" w:color="auto" w:fill="FFFFFF"/>
        </w:rPr>
        <w:t>. 6).</w:t>
      </w:r>
    </w:p>
    <w:p w:rsidR="003D1FC9" w:rsidRDefault="003D1FC9" w:rsidP="003D1FC9">
      <w:pPr>
        <w:pStyle w:val="NormalYur1"/>
      </w:pPr>
      <w:r w:rsidRPr="006D3300">
        <w:t>1935      "Проблемы изучения бурят-монгольского фольклора". Советский фольклор 2-3:51-86.</w:t>
      </w:r>
    </w:p>
    <w:p w:rsidR="00B2524E" w:rsidRPr="006D3300" w:rsidRDefault="00B2524E" w:rsidP="003D1FC9">
      <w:pPr>
        <w:pStyle w:val="NormalYur1"/>
      </w:pPr>
      <w:r>
        <w:t>1937      Халха-монгольский героический эпос. М.-Л.: Издательство Академии Наук СССР. 128 с.</w:t>
      </w:r>
    </w:p>
    <w:p w:rsidR="003D1FC9" w:rsidRPr="006D3300" w:rsidRDefault="003D1FC9" w:rsidP="003D1FC9">
      <w:pPr>
        <w:pStyle w:val="NormalMaiTimesNewRoman"/>
        <w:rPr>
          <w:lang w:val="ru-RU"/>
        </w:rPr>
      </w:pPr>
      <w:r>
        <w:rPr>
          <w:lang w:val="ru-RU"/>
        </w:rPr>
        <w:t xml:space="preserve">Порожняков, Александр </w:t>
      </w:r>
      <w:r w:rsidRPr="006D3300">
        <w:rPr>
          <w:lang w:val="ru-RU"/>
        </w:rPr>
        <w:t>Е</w:t>
      </w:r>
      <w:r>
        <w:rPr>
          <w:lang w:val="ru-RU"/>
        </w:rPr>
        <w:t>фремович</w:t>
      </w:r>
    </w:p>
    <w:p w:rsidR="003D1FC9" w:rsidRPr="006D3300" w:rsidRDefault="003D1FC9" w:rsidP="003D1FC9">
      <w:pPr>
        <w:pStyle w:val="StyleNormalYurTimesNewRoman"/>
        <w:rPr>
          <w:lang w:val="ru-RU"/>
        </w:rPr>
      </w:pPr>
      <w:r w:rsidRPr="006D3300">
        <w:rPr>
          <w:lang w:val="ru-RU"/>
        </w:rPr>
        <w:t xml:space="preserve">1989      Сказки, басни и легенды белуджей. Сост. и пер. с англ. А.Е. </w:t>
      </w:r>
      <w:proofErr w:type="spellStart"/>
      <w:r w:rsidRPr="006D3300">
        <w:rPr>
          <w:lang w:val="ru-RU"/>
        </w:rPr>
        <w:t>Порожнякова</w:t>
      </w:r>
      <w:proofErr w:type="spellEnd"/>
      <w:r w:rsidRPr="006D3300">
        <w:rPr>
          <w:lang w:val="ru-RU"/>
        </w:rPr>
        <w:t>. М.: Наука. 219 с.</w:t>
      </w:r>
    </w:p>
    <w:p w:rsidR="003D1FC9" w:rsidRDefault="003D1FC9" w:rsidP="003D1FC9">
      <w:pPr>
        <w:pStyle w:val="NormalYur1"/>
      </w:pPr>
      <w:r>
        <w:lastRenderedPageBreak/>
        <w:t xml:space="preserve">1990      Сказки и легенды Бенгалии. </w:t>
      </w:r>
      <w:r w:rsidRPr="006D3300">
        <w:t xml:space="preserve">Сост. и пер. с англ. А.Е. </w:t>
      </w:r>
      <w:proofErr w:type="spellStart"/>
      <w:r w:rsidRPr="006D3300">
        <w:t>Порожнякова</w:t>
      </w:r>
      <w:proofErr w:type="spellEnd"/>
      <w:r w:rsidRPr="006D3300">
        <w:t>.</w:t>
      </w:r>
      <w:r>
        <w:t xml:space="preserve"> Прим. и словарь Н.И. Солнцевой. М.: Наука. 304 с.</w:t>
      </w:r>
    </w:p>
    <w:p w:rsidR="003D1FC9" w:rsidRPr="006D3300" w:rsidRDefault="003D1FC9" w:rsidP="003D1FC9">
      <w:pPr>
        <w:pStyle w:val="NormalMaiTimesNewRoman"/>
        <w:rPr>
          <w:lang w:val="ru-RU"/>
        </w:rPr>
      </w:pPr>
      <w:r w:rsidRPr="006D3300">
        <w:rPr>
          <w:lang w:val="ru-RU"/>
        </w:rPr>
        <w:t>Поротов, Георгий Германович &amp; Владимир Владимирович Косыгин</w:t>
      </w:r>
    </w:p>
    <w:p w:rsidR="003D1FC9" w:rsidRPr="006D3300" w:rsidRDefault="003D1FC9" w:rsidP="003D1FC9">
      <w:pPr>
        <w:pStyle w:val="StyleNormalYurTimesNewRoman"/>
        <w:rPr>
          <w:lang w:val="ru-RU"/>
        </w:rPr>
      </w:pPr>
      <w:r w:rsidRPr="006D3300">
        <w:rPr>
          <w:lang w:val="ru-RU"/>
        </w:rPr>
        <w:t xml:space="preserve">1969      В стране </w:t>
      </w:r>
      <w:proofErr w:type="spellStart"/>
      <w:r w:rsidRPr="006D3300">
        <w:rPr>
          <w:lang w:val="ru-RU"/>
        </w:rPr>
        <w:t>Кутхи</w:t>
      </w:r>
      <w:proofErr w:type="spellEnd"/>
      <w:r w:rsidRPr="006D3300">
        <w:rPr>
          <w:lang w:val="ru-RU"/>
        </w:rPr>
        <w:t>. Из цикла "Встречи в тундре". Петропавловск-Камчатский: Дальневосточное кн. изд-во. 68 с.</w:t>
      </w:r>
    </w:p>
    <w:p w:rsidR="003D1FC9" w:rsidRPr="006D3300" w:rsidRDefault="003D1FC9" w:rsidP="003D1FC9">
      <w:pPr>
        <w:pStyle w:val="NormalMaiTimesNewRoman"/>
        <w:rPr>
          <w:lang w:val="ru-RU"/>
        </w:rPr>
      </w:pPr>
      <w:r w:rsidRPr="006D3300">
        <w:rPr>
          <w:lang w:val="ru-RU"/>
        </w:rPr>
        <w:t xml:space="preserve">Поротова, </w:t>
      </w:r>
      <w:proofErr w:type="spellStart"/>
      <w:r w:rsidRPr="006D3300">
        <w:rPr>
          <w:lang w:val="ru-RU"/>
        </w:rPr>
        <w:t>Т</w:t>
      </w:r>
      <w:r>
        <w:rPr>
          <w:lang w:val="ru-RU"/>
        </w:rPr>
        <w:t>ельмина</w:t>
      </w:r>
      <w:proofErr w:type="spellEnd"/>
      <w:r>
        <w:rPr>
          <w:lang w:val="ru-RU"/>
        </w:rPr>
        <w:t xml:space="preserve"> </w:t>
      </w:r>
      <w:r w:rsidRPr="006D3300">
        <w:rPr>
          <w:lang w:val="ru-RU"/>
        </w:rPr>
        <w:t>И</w:t>
      </w:r>
      <w:r>
        <w:rPr>
          <w:lang w:val="ru-RU"/>
        </w:rPr>
        <w:t>вановна (ред.)</w:t>
      </w:r>
    </w:p>
    <w:p w:rsidR="003D1FC9" w:rsidRPr="006D3300" w:rsidRDefault="003D1FC9" w:rsidP="003D1FC9">
      <w:pPr>
        <w:pStyle w:val="StyleNormalYurTimesNewRoman"/>
        <w:rPr>
          <w:lang w:val="ru-RU"/>
        </w:rPr>
      </w:pPr>
      <w:r w:rsidRPr="006D3300">
        <w:rPr>
          <w:lang w:val="ru-RU"/>
        </w:rPr>
        <w:t xml:space="preserve">1980      Сказки народов сибирского севера. </w:t>
      </w:r>
      <w:proofErr w:type="spellStart"/>
      <w:r w:rsidRPr="006D3300">
        <w:rPr>
          <w:lang w:val="ru-RU"/>
        </w:rPr>
        <w:t>Вып</w:t>
      </w:r>
      <w:proofErr w:type="spellEnd"/>
      <w:r w:rsidRPr="006D3300">
        <w:rPr>
          <w:lang w:val="ru-RU"/>
        </w:rPr>
        <w:t>. 3. Отв. ред. Т.И. Поротова. Томск: Изд-во Томского университета. 190 с.</w:t>
      </w:r>
    </w:p>
    <w:p w:rsidR="003D1FC9" w:rsidRPr="006D3300" w:rsidRDefault="003D1FC9" w:rsidP="003D1FC9">
      <w:pPr>
        <w:pStyle w:val="StyleNormalYurTimesNewRoman"/>
        <w:rPr>
          <w:lang w:val="ru-RU"/>
        </w:rPr>
      </w:pPr>
      <w:r w:rsidRPr="006D3300">
        <w:rPr>
          <w:lang w:val="ru-RU"/>
        </w:rPr>
        <w:t xml:space="preserve">1982      Сказки народов сибирского севера. </w:t>
      </w:r>
      <w:proofErr w:type="spellStart"/>
      <w:r w:rsidRPr="006D3300">
        <w:rPr>
          <w:lang w:val="ru-RU"/>
        </w:rPr>
        <w:t>Вып</w:t>
      </w:r>
      <w:proofErr w:type="spellEnd"/>
      <w:r w:rsidRPr="006D3300">
        <w:rPr>
          <w:lang w:val="ru-RU"/>
        </w:rPr>
        <w:t>. 4. Отв. ред. Т.И. Поротова. Томск: Изд-во Томского университета. 188 с.</w:t>
      </w:r>
    </w:p>
    <w:p w:rsidR="003D1FC9" w:rsidRDefault="003D1FC9" w:rsidP="003D1FC9">
      <w:pPr>
        <w:pStyle w:val="NormalMaiTimesNewRoman"/>
        <w:rPr>
          <w:lang w:val="ru-RU"/>
        </w:rPr>
      </w:pPr>
      <w:proofErr w:type="spellStart"/>
      <w:r>
        <w:rPr>
          <w:lang w:val="ru-RU"/>
        </w:rPr>
        <w:t>Португалов</w:t>
      </w:r>
      <w:proofErr w:type="spellEnd"/>
      <w:r>
        <w:rPr>
          <w:lang w:val="ru-RU"/>
        </w:rPr>
        <w:t>, Валентин Валентинович</w:t>
      </w:r>
    </w:p>
    <w:p w:rsidR="003D1FC9" w:rsidRPr="00880D3C" w:rsidRDefault="003D1FC9" w:rsidP="003D1FC9">
      <w:pPr>
        <w:pStyle w:val="StyleNormalYurTimesNewRoman0"/>
        <w:rPr>
          <w:lang w:val="ru-RU"/>
        </w:rPr>
      </w:pPr>
      <w:r>
        <w:rPr>
          <w:lang w:val="ru-RU"/>
        </w:rPr>
        <w:t xml:space="preserve">2009      «Зеленые звезды падают в синее море». Из архива В.В. </w:t>
      </w:r>
      <w:proofErr w:type="spellStart"/>
      <w:r>
        <w:rPr>
          <w:lang w:val="ru-RU"/>
        </w:rPr>
        <w:t>Португалова</w:t>
      </w:r>
      <w:proofErr w:type="spellEnd"/>
      <w:r>
        <w:rPr>
          <w:lang w:val="ru-RU"/>
        </w:rPr>
        <w:t xml:space="preserve">. М.: </w:t>
      </w:r>
      <w:proofErr w:type="spellStart"/>
      <w:r>
        <w:rPr>
          <w:lang w:val="ru-RU"/>
        </w:rPr>
        <w:t>РуПаб</w:t>
      </w:r>
      <w:proofErr w:type="spellEnd"/>
      <w:r>
        <w:rPr>
          <w:lang w:val="ru-RU"/>
        </w:rPr>
        <w:t>+. 91 с.</w:t>
      </w:r>
    </w:p>
    <w:p w:rsidR="003D1FC9" w:rsidRPr="006D3300" w:rsidRDefault="003D1FC9" w:rsidP="003D1FC9">
      <w:pPr>
        <w:pStyle w:val="NormalMaiTimesNewRoman"/>
        <w:rPr>
          <w:lang w:val="ru-RU"/>
        </w:rPr>
      </w:pPr>
      <w:r w:rsidRPr="006D3300">
        <w:rPr>
          <w:lang w:val="ru-RU"/>
        </w:rPr>
        <w:t>Порфирьев, Иван Яковлевич</w:t>
      </w:r>
    </w:p>
    <w:p w:rsidR="003D1FC9" w:rsidRPr="006D3300" w:rsidRDefault="003D1FC9" w:rsidP="003D1FC9">
      <w:pPr>
        <w:pStyle w:val="NormalYur1"/>
      </w:pPr>
      <w:r w:rsidRPr="006D3300">
        <w:t xml:space="preserve">1877      Апокрифические сказания о ветхозаветных лицах и событиях по рукописям Соловецкой библиотеки. </w:t>
      </w:r>
      <w:r>
        <w:t>СПб.:</w:t>
      </w:r>
      <w:r w:rsidRPr="006D3300">
        <w:t xml:space="preserve"> Императорская Академия Наук. 276 с. (факсимиле: М.: Индрик. Издание подготовили О.Е. Белова, В.Я. Петрухин).</w:t>
      </w:r>
    </w:p>
    <w:p w:rsidR="003D1FC9" w:rsidRPr="006D3300" w:rsidRDefault="003D1FC9" w:rsidP="003D1FC9">
      <w:pPr>
        <w:pStyle w:val="NormalMaiTimesNewRoman"/>
        <w:rPr>
          <w:lang w:val="ru-RU"/>
        </w:rPr>
      </w:pPr>
      <w:r w:rsidRPr="006D3300">
        <w:rPr>
          <w:lang w:val="ru-RU"/>
        </w:rPr>
        <w:t>Потанин, Григорий Николаевич</w:t>
      </w:r>
    </w:p>
    <w:p w:rsidR="003D1FC9" w:rsidRPr="006D3300" w:rsidRDefault="003D1FC9" w:rsidP="003D1FC9">
      <w:pPr>
        <w:pStyle w:val="StyleNormalYurTimesNewRoman"/>
        <w:rPr>
          <w:lang w:val="ru-RU"/>
        </w:rPr>
      </w:pPr>
      <w:r w:rsidRPr="006D3300">
        <w:rPr>
          <w:lang w:val="ru-RU"/>
        </w:rPr>
        <w:t xml:space="preserve">1881      Очерки северо-западной Монголии. Результаты путешествия, исполненного в 1876-1877 годах по поручению Императорского Русского Географического Общества. Выпуск </w:t>
      </w:r>
      <w:r w:rsidRPr="006D3300">
        <w:t>II</w:t>
      </w:r>
      <w:r w:rsidRPr="006D3300">
        <w:rPr>
          <w:lang w:val="ru-RU"/>
        </w:rPr>
        <w:t xml:space="preserve">. Материалы этнографические. </w:t>
      </w:r>
      <w:r>
        <w:rPr>
          <w:lang w:val="ru-RU"/>
        </w:rPr>
        <w:t>СПб.:</w:t>
      </w:r>
      <w:r w:rsidRPr="006D3300">
        <w:rPr>
          <w:lang w:val="ru-RU"/>
        </w:rPr>
        <w:t xml:space="preserve"> типография В.</w:t>
      </w:r>
      <w:r>
        <w:rPr>
          <w:lang w:val="ru-RU"/>
        </w:rPr>
        <w:t xml:space="preserve"> </w:t>
      </w:r>
      <w:proofErr w:type="spellStart"/>
      <w:r w:rsidRPr="006D3300">
        <w:rPr>
          <w:lang w:val="ru-RU"/>
        </w:rPr>
        <w:t>Киршбаума</w:t>
      </w:r>
      <w:proofErr w:type="spellEnd"/>
      <w:r w:rsidRPr="006D3300">
        <w:rPr>
          <w:lang w:val="ru-RU"/>
        </w:rPr>
        <w:t xml:space="preserve">. </w:t>
      </w:r>
      <w:r>
        <w:rPr>
          <w:lang w:val="ru-RU"/>
        </w:rPr>
        <w:t>181</w:t>
      </w:r>
      <w:r w:rsidRPr="006D3300">
        <w:rPr>
          <w:lang w:val="ru-RU"/>
        </w:rPr>
        <w:t xml:space="preserve"> с. </w:t>
      </w:r>
    </w:p>
    <w:p w:rsidR="003D1FC9" w:rsidRPr="006D3300" w:rsidRDefault="003D1FC9" w:rsidP="003D1FC9">
      <w:pPr>
        <w:pStyle w:val="StyleNormalYurTimesNewRoman"/>
        <w:rPr>
          <w:lang w:val="ru-RU"/>
        </w:rPr>
      </w:pPr>
      <w:r w:rsidRPr="006D3300">
        <w:rPr>
          <w:lang w:val="ru-RU"/>
        </w:rPr>
        <w:t xml:space="preserve">1883      Очерки северо-западной Монголии. Результаты путешествия, исполненного в 1879 году по поручению Императорского Русского Географического Общества. Выпуск </w:t>
      </w:r>
      <w:r w:rsidRPr="006D3300">
        <w:t>IV</w:t>
      </w:r>
      <w:r w:rsidRPr="006D3300">
        <w:rPr>
          <w:lang w:val="ru-RU"/>
        </w:rPr>
        <w:t xml:space="preserve">. Материалы этнографические. </w:t>
      </w:r>
      <w:r>
        <w:rPr>
          <w:lang w:val="ru-RU"/>
        </w:rPr>
        <w:t>СПб.:</w:t>
      </w:r>
      <w:r w:rsidRPr="006D3300">
        <w:rPr>
          <w:lang w:val="ru-RU"/>
        </w:rPr>
        <w:t xml:space="preserve"> типография В.</w:t>
      </w:r>
      <w:r>
        <w:rPr>
          <w:lang w:val="ru-RU"/>
        </w:rPr>
        <w:t xml:space="preserve"> </w:t>
      </w:r>
      <w:proofErr w:type="spellStart"/>
      <w:r w:rsidRPr="006D3300">
        <w:rPr>
          <w:lang w:val="ru-RU"/>
        </w:rPr>
        <w:t>Киршбаума</w:t>
      </w:r>
      <w:proofErr w:type="spellEnd"/>
      <w:r w:rsidRPr="006D3300">
        <w:rPr>
          <w:lang w:val="ru-RU"/>
        </w:rPr>
        <w:t>. 1025 с.</w:t>
      </w:r>
    </w:p>
    <w:p w:rsidR="005B0BF3" w:rsidRDefault="005B0BF3" w:rsidP="003D1FC9">
      <w:pPr>
        <w:pStyle w:val="StyleNormalYurTimesNewRoman"/>
        <w:rPr>
          <w:lang w:val="ru-RU"/>
        </w:rPr>
      </w:pPr>
      <w:r>
        <w:rPr>
          <w:lang w:val="ru-RU"/>
        </w:rPr>
        <w:t>1884      «У вотяков Елабужского края». Известия общества археологии, истории и этнографии при Казанском унив</w:t>
      </w:r>
      <w:r w:rsidR="00A16557">
        <w:rPr>
          <w:lang w:val="ru-RU"/>
        </w:rPr>
        <w:t xml:space="preserve">ерситете 3 (1880-1882): 189-259. </w:t>
      </w:r>
      <w:r>
        <w:rPr>
          <w:lang w:val="ru-RU"/>
        </w:rPr>
        <w:t>(Казань: типография Императорского университета).</w:t>
      </w:r>
    </w:p>
    <w:p w:rsidR="003D1FC9" w:rsidRPr="00D85367" w:rsidRDefault="003D1FC9" w:rsidP="003D1FC9">
      <w:pPr>
        <w:pStyle w:val="StyleNormalYurTimesNewRoman"/>
        <w:rPr>
          <w:lang w:val="ru-RU"/>
        </w:rPr>
      </w:pPr>
      <w:r>
        <w:rPr>
          <w:lang w:val="ru-RU"/>
        </w:rPr>
        <w:t>1890      «Примечания».</w:t>
      </w:r>
      <w:r w:rsidRPr="00D85367">
        <w:rPr>
          <w:lang w:val="ru-RU"/>
        </w:rPr>
        <w:t xml:space="preserve"> </w:t>
      </w:r>
      <w:r>
        <w:rPr>
          <w:lang w:val="ru-RU"/>
        </w:rPr>
        <w:t xml:space="preserve">Галсан Гомбоев. </w:t>
      </w:r>
      <w:r w:rsidRPr="00D85367">
        <w:rPr>
          <w:lang w:val="ru-RU"/>
        </w:rPr>
        <w:t xml:space="preserve">Сказания бурят, записанные разными собирателями. Иркутск: типография К.И. </w:t>
      </w:r>
      <w:proofErr w:type="spellStart"/>
      <w:r w:rsidRPr="00D85367">
        <w:rPr>
          <w:lang w:val="ru-RU"/>
        </w:rPr>
        <w:t>Витковской</w:t>
      </w:r>
      <w:proofErr w:type="spellEnd"/>
      <w:r w:rsidRPr="00D85367">
        <w:rPr>
          <w:lang w:val="ru-RU"/>
        </w:rPr>
        <w:t xml:space="preserve">. </w:t>
      </w:r>
      <w:r>
        <w:rPr>
          <w:lang w:val="ru-RU"/>
        </w:rPr>
        <w:t>С. 132-153</w:t>
      </w:r>
      <w:r w:rsidRPr="00D85367">
        <w:rPr>
          <w:lang w:val="ru-RU"/>
        </w:rPr>
        <w:t xml:space="preserve">. </w:t>
      </w:r>
      <w:r>
        <w:rPr>
          <w:lang w:val="ru-RU"/>
        </w:rPr>
        <w:t>(</w:t>
      </w:r>
      <w:r w:rsidRPr="00D85367">
        <w:rPr>
          <w:lang w:val="ru-RU"/>
        </w:rPr>
        <w:t xml:space="preserve">Записки </w:t>
      </w:r>
      <w:proofErr w:type="spellStart"/>
      <w:r w:rsidRPr="00D85367">
        <w:rPr>
          <w:lang w:val="ru-RU"/>
        </w:rPr>
        <w:t>Восточно-сибирского</w:t>
      </w:r>
      <w:proofErr w:type="spellEnd"/>
      <w:r w:rsidRPr="00D85367">
        <w:rPr>
          <w:lang w:val="ru-RU"/>
        </w:rPr>
        <w:t xml:space="preserve"> Отдела Императорского Русского Географического Общества по этнографии, т. 1, </w:t>
      </w:r>
      <w:proofErr w:type="spellStart"/>
      <w:r w:rsidRPr="00D85367">
        <w:rPr>
          <w:lang w:val="ru-RU"/>
        </w:rPr>
        <w:t>вып</w:t>
      </w:r>
      <w:proofErr w:type="spellEnd"/>
      <w:r w:rsidRPr="00D85367">
        <w:rPr>
          <w:lang w:val="ru-RU"/>
        </w:rPr>
        <w:t>. 2</w:t>
      </w:r>
      <w:r>
        <w:rPr>
          <w:lang w:val="ru-RU"/>
        </w:rPr>
        <w:t>)</w:t>
      </w:r>
      <w:r w:rsidRPr="00D85367">
        <w:rPr>
          <w:lang w:val="ru-RU"/>
        </w:rPr>
        <w:t>.</w:t>
      </w:r>
    </w:p>
    <w:p w:rsidR="003D1FC9" w:rsidRPr="006D3300" w:rsidRDefault="003D1FC9" w:rsidP="003D1FC9">
      <w:pPr>
        <w:pStyle w:val="StyleNormalYurTimesNewRoman"/>
        <w:rPr>
          <w:lang w:val="ru-RU"/>
        </w:rPr>
      </w:pPr>
      <w:r w:rsidRPr="006D3300">
        <w:rPr>
          <w:lang w:val="ru-RU"/>
        </w:rPr>
        <w:t>1891      «Восточные параллели к некоторым русским сказкам». Этнографическое обозрение 8(1):137-167.</w:t>
      </w:r>
    </w:p>
    <w:p w:rsidR="003D1FC9" w:rsidRPr="006D3300" w:rsidRDefault="003D1FC9" w:rsidP="003D1FC9">
      <w:pPr>
        <w:pStyle w:val="StyleNormalYurTimesNewRoman"/>
        <w:rPr>
          <w:lang w:val="ru-RU"/>
        </w:rPr>
      </w:pPr>
      <w:r w:rsidRPr="006D3300">
        <w:rPr>
          <w:lang w:val="ru-RU"/>
        </w:rPr>
        <w:t xml:space="preserve">1893      </w:t>
      </w:r>
      <w:proofErr w:type="spellStart"/>
      <w:r w:rsidRPr="006D3300">
        <w:rPr>
          <w:lang w:val="ru-RU"/>
        </w:rPr>
        <w:t>Тангутско</w:t>
      </w:r>
      <w:proofErr w:type="spellEnd"/>
      <w:r w:rsidRPr="006D3300">
        <w:rPr>
          <w:lang w:val="ru-RU"/>
        </w:rPr>
        <w:t>-тибетская окраина Китая и Центральная Монголия. Т. 2. С.</w:t>
      </w:r>
      <w:r>
        <w:rPr>
          <w:lang w:val="ru-RU"/>
        </w:rPr>
        <w:t xml:space="preserve"> </w:t>
      </w:r>
      <w:r w:rsidRPr="006D3300">
        <w:rPr>
          <w:lang w:val="ru-RU"/>
        </w:rPr>
        <w:t>Петербург: типография А.С. Суворина. 437 с.</w:t>
      </w:r>
    </w:p>
    <w:p w:rsidR="003D1FC9" w:rsidRPr="006D3300" w:rsidRDefault="003D1FC9" w:rsidP="003D1FC9">
      <w:pPr>
        <w:pStyle w:val="StyleNormalYurTimesNewRoman"/>
        <w:rPr>
          <w:lang w:val="ru-RU"/>
        </w:rPr>
      </w:pPr>
      <w:r w:rsidRPr="006D3300">
        <w:rPr>
          <w:lang w:val="ru-RU"/>
        </w:rPr>
        <w:t>1899      Восточные мотивы в средневековом европейском эпосе. М.: Географическое отделение Императорского общества любителей естествознания, антропологии и этнографии. 893 с.</w:t>
      </w:r>
    </w:p>
    <w:p w:rsidR="00FB2816" w:rsidRPr="00375915" w:rsidRDefault="00FB2816" w:rsidP="00FB2816">
      <w:pPr>
        <w:pStyle w:val="NormalYur1"/>
      </w:pPr>
      <w:r w:rsidRPr="00375915">
        <w:t>1902      Русские сказки и песни в Сибири и другие материалы. Красноярск: Енисейская губернская</w:t>
      </w:r>
      <w:r>
        <w:t xml:space="preserve"> типография</w:t>
      </w:r>
      <w:r w:rsidRPr="00375915">
        <w:t xml:space="preserve">. </w:t>
      </w:r>
      <w:r>
        <w:t>(</w:t>
      </w:r>
      <w:r w:rsidRPr="00375915">
        <w:t>Записки Красноярского Подотдела Восточно-Сибирского отдела Императорского Русского Географического Общества по этнографии</w:t>
      </w:r>
      <w:r>
        <w:t>.</w:t>
      </w:r>
      <w:r w:rsidRPr="00375915">
        <w:t xml:space="preserve"> Том</w:t>
      </w:r>
      <w:r w:rsidRPr="00094F63">
        <w:t> </w:t>
      </w:r>
      <w:r w:rsidRPr="00094F63">
        <w:rPr>
          <w:lang w:val="de-DE"/>
        </w:rPr>
        <w:t>I</w:t>
      </w:r>
      <w:r w:rsidRPr="00375915">
        <w:t>. Выпуск</w:t>
      </w:r>
      <w:r w:rsidRPr="00094F63">
        <w:t> </w:t>
      </w:r>
      <w:r w:rsidRPr="00094F63">
        <w:rPr>
          <w:lang w:val="de-DE"/>
        </w:rPr>
        <w:t>I</w:t>
      </w:r>
      <w:r>
        <w:t>)</w:t>
      </w:r>
      <w:r w:rsidRPr="00375915">
        <w:t>.</w:t>
      </w:r>
      <w:r w:rsidRPr="00094F63">
        <w:rPr>
          <w:lang w:val="en-US"/>
        </w:rPr>
        <w:t> VIII</w:t>
      </w:r>
      <w:r w:rsidRPr="00094F63">
        <w:t>,</w:t>
      </w:r>
      <w:r>
        <w:t xml:space="preserve"> </w:t>
      </w:r>
      <w:r w:rsidRPr="00375915">
        <w:t>199 с.</w:t>
      </w:r>
    </w:p>
    <w:p w:rsidR="003D1FC9" w:rsidRPr="006D3300" w:rsidRDefault="003D1FC9" w:rsidP="003D1FC9">
      <w:pPr>
        <w:pStyle w:val="StyleNormalYurTimesNewRoman"/>
        <w:rPr>
          <w:lang w:val="ru-RU"/>
        </w:rPr>
      </w:pPr>
      <w:r w:rsidRPr="006D3300">
        <w:rPr>
          <w:lang w:val="ru-RU"/>
        </w:rPr>
        <w:lastRenderedPageBreak/>
        <w:t>1903      «Сказка с двенадцатью персонажами. Двенадцать дочерей морского царя». Этнографическое обозрение 57(2):1-37.</w:t>
      </w:r>
    </w:p>
    <w:p w:rsidR="003D1FC9" w:rsidRPr="006D3300" w:rsidRDefault="003D1FC9" w:rsidP="003D1FC9">
      <w:pPr>
        <w:pStyle w:val="StyleNormalYurTimesNewRoman"/>
        <w:rPr>
          <w:lang w:val="ru-RU"/>
        </w:rPr>
      </w:pPr>
      <w:r>
        <w:rPr>
          <w:lang w:val="ru-RU"/>
        </w:rPr>
        <w:t>1914</w:t>
      </w:r>
      <w:r w:rsidRPr="006D3300">
        <w:rPr>
          <w:lang w:val="ru-RU"/>
        </w:rPr>
        <w:t xml:space="preserve">      «Тибетские сказки и предания». Живая старина, год 21 (1912), </w:t>
      </w:r>
      <w:proofErr w:type="spellStart"/>
      <w:r w:rsidRPr="006D3300">
        <w:rPr>
          <w:lang w:val="ru-RU"/>
        </w:rPr>
        <w:t>вып</w:t>
      </w:r>
      <w:proofErr w:type="spellEnd"/>
      <w:r w:rsidRPr="006D3300">
        <w:rPr>
          <w:lang w:val="ru-RU"/>
        </w:rPr>
        <w:t>. 2-4. С. 389-440.</w:t>
      </w:r>
    </w:p>
    <w:p w:rsidR="003D1FC9" w:rsidRPr="006D3300" w:rsidRDefault="003D1FC9" w:rsidP="003D1FC9">
      <w:pPr>
        <w:pStyle w:val="StyleNormalYurTimesNewRoman"/>
        <w:rPr>
          <w:lang w:val="ru-RU"/>
        </w:rPr>
      </w:pPr>
      <w:r w:rsidRPr="006D3300">
        <w:rPr>
          <w:lang w:val="ru-RU"/>
        </w:rPr>
        <w:t xml:space="preserve">1916      «Казак-киргизские и алтайские предания, легенды и сказки». Живая старина, год 25, </w:t>
      </w:r>
      <w:proofErr w:type="spellStart"/>
      <w:r w:rsidRPr="006D3300">
        <w:rPr>
          <w:lang w:val="ru-RU"/>
        </w:rPr>
        <w:t>вып</w:t>
      </w:r>
      <w:proofErr w:type="spellEnd"/>
      <w:r w:rsidRPr="006D3300">
        <w:rPr>
          <w:lang w:val="ru-RU"/>
        </w:rPr>
        <w:t>. 2-3, с. 47-198.</w:t>
      </w:r>
    </w:p>
    <w:p w:rsidR="003D1FC9" w:rsidRPr="006D3300" w:rsidRDefault="003D1FC9" w:rsidP="003D1FC9">
      <w:pPr>
        <w:pStyle w:val="StyleNormalYurTimesNewRoman"/>
        <w:rPr>
          <w:lang w:val="ru-RU"/>
        </w:rPr>
      </w:pPr>
      <w:r w:rsidRPr="006D3300">
        <w:rPr>
          <w:lang w:val="ru-RU"/>
        </w:rPr>
        <w:t>1919</w:t>
      </w:r>
      <w:r w:rsidRPr="006D3300">
        <w:t>a</w:t>
      </w:r>
      <w:r w:rsidRPr="006D3300">
        <w:rPr>
          <w:lang w:val="ru-RU"/>
        </w:rPr>
        <w:t xml:space="preserve">     "Монгольские сказки и предания". Записки Семипалатинского </w:t>
      </w:r>
      <w:proofErr w:type="spellStart"/>
      <w:r w:rsidRPr="006D3300">
        <w:rPr>
          <w:lang w:val="ru-RU"/>
        </w:rPr>
        <w:t>подъотдела</w:t>
      </w:r>
      <w:proofErr w:type="spellEnd"/>
      <w:r w:rsidRPr="006D3300">
        <w:rPr>
          <w:lang w:val="ru-RU"/>
        </w:rPr>
        <w:t xml:space="preserve"> </w:t>
      </w:r>
      <w:proofErr w:type="spellStart"/>
      <w:r w:rsidRPr="006D3300">
        <w:rPr>
          <w:lang w:val="ru-RU"/>
        </w:rPr>
        <w:t>Западно-сибирского</w:t>
      </w:r>
      <w:proofErr w:type="spellEnd"/>
      <w:r w:rsidRPr="006D3300">
        <w:rPr>
          <w:lang w:val="ru-RU"/>
        </w:rPr>
        <w:t xml:space="preserve"> отдела Русского географического общества, </w:t>
      </w:r>
      <w:proofErr w:type="spellStart"/>
      <w:r w:rsidRPr="006D3300">
        <w:rPr>
          <w:lang w:val="ru-RU"/>
        </w:rPr>
        <w:t>вып</w:t>
      </w:r>
      <w:proofErr w:type="spellEnd"/>
      <w:r w:rsidRPr="006D3300">
        <w:rPr>
          <w:lang w:val="ru-RU"/>
        </w:rPr>
        <w:t>. 13. С. 1-97.</w:t>
      </w:r>
    </w:p>
    <w:p w:rsidR="003D1FC9" w:rsidRPr="006D3300" w:rsidRDefault="003D1FC9" w:rsidP="003D1FC9">
      <w:pPr>
        <w:pStyle w:val="StyleNormalYurTimesNewRoman"/>
        <w:rPr>
          <w:lang w:val="ru-RU"/>
        </w:rPr>
      </w:pPr>
      <w:r w:rsidRPr="006D3300">
        <w:rPr>
          <w:lang w:val="ru-RU"/>
        </w:rPr>
        <w:t>1919</w:t>
      </w:r>
      <w:r w:rsidRPr="006D3300">
        <w:t>b</w:t>
      </w:r>
      <w:r w:rsidRPr="006D3300">
        <w:rPr>
          <w:lang w:val="ru-RU"/>
        </w:rPr>
        <w:t xml:space="preserve">     "Круговое движение ночного н</w:t>
      </w:r>
      <w:r>
        <w:rPr>
          <w:lang w:val="ru-RU"/>
        </w:rPr>
        <w:t>е</w:t>
      </w:r>
      <w:r w:rsidRPr="006D3300">
        <w:rPr>
          <w:lang w:val="ru-RU"/>
        </w:rPr>
        <w:t xml:space="preserve">ба и грозовое явление в монгольских преданиях, иконописи и пластике". Записки Семипалатинского </w:t>
      </w:r>
      <w:proofErr w:type="spellStart"/>
      <w:r w:rsidRPr="006D3300">
        <w:rPr>
          <w:lang w:val="ru-RU"/>
        </w:rPr>
        <w:t>подъотдела</w:t>
      </w:r>
      <w:proofErr w:type="spellEnd"/>
      <w:r w:rsidRPr="006D3300">
        <w:rPr>
          <w:lang w:val="ru-RU"/>
        </w:rPr>
        <w:t xml:space="preserve"> </w:t>
      </w:r>
      <w:proofErr w:type="spellStart"/>
      <w:r w:rsidRPr="006D3300">
        <w:rPr>
          <w:lang w:val="ru-RU"/>
        </w:rPr>
        <w:t>Западно-сибирского</w:t>
      </w:r>
      <w:proofErr w:type="spellEnd"/>
      <w:r w:rsidRPr="006D3300">
        <w:rPr>
          <w:lang w:val="ru-RU"/>
        </w:rPr>
        <w:t xml:space="preserve"> отдела Русского географического общества, </w:t>
      </w:r>
      <w:proofErr w:type="spellStart"/>
      <w:r w:rsidRPr="006D3300">
        <w:rPr>
          <w:lang w:val="ru-RU"/>
        </w:rPr>
        <w:t>вып</w:t>
      </w:r>
      <w:proofErr w:type="spellEnd"/>
      <w:r w:rsidRPr="006D3300">
        <w:rPr>
          <w:lang w:val="ru-RU"/>
        </w:rPr>
        <w:t>. 13. С. 1-</w:t>
      </w:r>
      <w:r w:rsidRPr="001F45A8">
        <w:rPr>
          <w:lang w:val="ru-RU"/>
        </w:rPr>
        <w:t>26</w:t>
      </w:r>
      <w:r w:rsidRPr="006D3300">
        <w:rPr>
          <w:lang w:val="ru-RU"/>
        </w:rPr>
        <w:t>.</w:t>
      </w:r>
    </w:p>
    <w:p w:rsidR="003D1FC9" w:rsidRPr="006D3300" w:rsidRDefault="003D1FC9" w:rsidP="003D1FC9">
      <w:pPr>
        <w:pStyle w:val="StyleNormalYurTimesNewRoman"/>
        <w:rPr>
          <w:lang w:val="ru-RU"/>
        </w:rPr>
      </w:pPr>
      <w:r w:rsidRPr="006D3300">
        <w:rPr>
          <w:lang w:val="ru-RU"/>
        </w:rPr>
        <w:t xml:space="preserve">1972      Казахский фольклор в собрании Г.Н. Потанина (Архивные материалы и публикации). Сост. и комм. С.А. </w:t>
      </w:r>
      <w:proofErr w:type="spellStart"/>
      <w:r w:rsidRPr="006D3300">
        <w:rPr>
          <w:lang w:val="ru-RU"/>
        </w:rPr>
        <w:t>Каскабасова</w:t>
      </w:r>
      <w:proofErr w:type="spellEnd"/>
      <w:r w:rsidRPr="006D3300">
        <w:rPr>
          <w:lang w:val="ru-RU"/>
        </w:rPr>
        <w:t xml:space="preserve">, Н.С. Смирновой, Е.Д. </w:t>
      </w:r>
      <w:proofErr w:type="spellStart"/>
      <w:r w:rsidRPr="006D3300">
        <w:rPr>
          <w:lang w:val="ru-RU"/>
        </w:rPr>
        <w:t>Турсонова</w:t>
      </w:r>
      <w:proofErr w:type="spellEnd"/>
      <w:r w:rsidRPr="006D3300">
        <w:rPr>
          <w:lang w:val="ru-RU"/>
        </w:rPr>
        <w:t>. Алма-Ата: Наука. 382 с.</w:t>
      </w:r>
    </w:p>
    <w:p w:rsidR="003D1FC9" w:rsidRPr="006D3300" w:rsidRDefault="003D1FC9" w:rsidP="003D1FC9">
      <w:pPr>
        <w:pStyle w:val="NormalMaiTimesNewRoman"/>
        <w:rPr>
          <w:lang w:val="ru-RU"/>
        </w:rPr>
      </w:pPr>
      <w:r w:rsidRPr="006D3300">
        <w:rPr>
          <w:lang w:val="ru-RU"/>
        </w:rPr>
        <w:t>Потапов, Леонид Павлович</w:t>
      </w:r>
    </w:p>
    <w:p w:rsidR="003D1FC9" w:rsidRPr="006D3300" w:rsidRDefault="003D1FC9" w:rsidP="003D1FC9">
      <w:pPr>
        <w:pStyle w:val="StyleNormalYurTimesNewRoman"/>
        <w:rPr>
          <w:lang w:val="ru-RU"/>
        </w:rPr>
      </w:pPr>
      <w:r w:rsidRPr="006D3300">
        <w:rPr>
          <w:lang w:val="ru-RU"/>
        </w:rPr>
        <w:t>1929      "</w:t>
      </w:r>
      <w:r>
        <w:rPr>
          <w:lang w:val="ru-RU"/>
        </w:rPr>
        <w:t>Охотничьи поверья и обряды у алтайских турков</w:t>
      </w:r>
      <w:r w:rsidRPr="006D3300">
        <w:rPr>
          <w:lang w:val="ru-RU"/>
        </w:rPr>
        <w:t xml:space="preserve">". Культура </w:t>
      </w:r>
      <w:r>
        <w:rPr>
          <w:lang w:val="ru-RU"/>
        </w:rPr>
        <w:t>и письменность Востока, выпуск 5</w:t>
      </w:r>
      <w:r w:rsidRPr="006D3300">
        <w:rPr>
          <w:lang w:val="ru-RU"/>
        </w:rPr>
        <w:t>. Баку: Издание Всесоюзного Центрального Комитета Нового Тюркского Алфавита. С.1</w:t>
      </w:r>
      <w:r>
        <w:rPr>
          <w:lang w:val="ru-RU"/>
        </w:rPr>
        <w:t>23</w:t>
      </w:r>
      <w:r w:rsidRPr="006D3300">
        <w:rPr>
          <w:lang w:val="ru-RU"/>
        </w:rPr>
        <w:t>-1</w:t>
      </w:r>
      <w:r>
        <w:rPr>
          <w:lang w:val="ru-RU"/>
        </w:rPr>
        <w:t>49</w:t>
      </w:r>
      <w:r w:rsidRPr="006D3300">
        <w:rPr>
          <w:lang w:val="ru-RU"/>
        </w:rPr>
        <w:t>.</w:t>
      </w:r>
    </w:p>
    <w:p w:rsidR="003D1FC9" w:rsidRPr="006D3300" w:rsidRDefault="003D1FC9" w:rsidP="003D1FC9">
      <w:pPr>
        <w:pStyle w:val="StyleNormalYurTimesNewRoman"/>
        <w:rPr>
          <w:lang w:val="ru-RU"/>
        </w:rPr>
      </w:pPr>
      <w:r w:rsidRPr="006D3300">
        <w:rPr>
          <w:lang w:val="ru-RU"/>
        </w:rPr>
        <w:t xml:space="preserve">1949      «Бубен </w:t>
      </w:r>
      <w:proofErr w:type="spellStart"/>
      <w:r w:rsidRPr="006D3300">
        <w:rPr>
          <w:lang w:val="ru-RU"/>
        </w:rPr>
        <w:t>телеутской</w:t>
      </w:r>
      <w:proofErr w:type="spellEnd"/>
      <w:r w:rsidRPr="006D3300">
        <w:rPr>
          <w:lang w:val="ru-RU"/>
        </w:rPr>
        <w:t xml:space="preserve"> шаманки и его рисунки». Сборник Музея Антропологии и Этнографии 10:191-200.</w:t>
      </w:r>
    </w:p>
    <w:p w:rsidR="003D1FC9" w:rsidRPr="006D3300" w:rsidRDefault="003D1FC9" w:rsidP="003D1FC9">
      <w:pPr>
        <w:pStyle w:val="StyleNormalYurTimesNewRoman"/>
        <w:rPr>
          <w:lang w:val="ru-RU"/>
        </w:rPr>
      </w:pPr>
      <w:r w:rsidRPr="006D3300">
        <w:rPr>
          <w:lang w:val="ru-RU"/>
        </w:rPr>
        <w:t>1969      Очерки народного быта тувинцев. М.: Наука. 402 с.</w:t>
      </w:r>
    </w:p>
    <w:p w:rsidR="003D1FC9" w:rsidRPr="006D3300" w:rsidRDefault="003D1FC9" w:rsidP="003D1FC9">
      <w:pPr>
        <w:pStyle w:val="StyleNormalYurTimesNewRoman"/>
        <w:rPr>
          <w:lang w:val="ru-RU"/>
        </w:rPr>
      </w:pPr>
      <w:r w:rsidRPr="006D3300">
        <w:rPr>
          <w:lang w:val="ru-RU"/>
        </w:rPr>
        <w:t xml:space="preserve">1983      «Мифы </w:t>
      </w:r>
      <w:proofErr w:type="spellStart"/>
      <w:r w:rsidRPr="006D3300">
        <w:rPr>
          <w:lang w:val="ru-RU"/>
        </w:rPr>
        <w:t>алтае</w:t>
      </w:r>
      <w:proofErr w:type="spellEnd"/>
      <w:r w:rsidRPr="006D3300">
        <w:rPr>
          <w:lang w:val="ru-RU"/>
        </w:rPr>
        <w:t xml:space="preserve">-саянских народов как исторический источник». Вопросы археологии и этнографии Горного Алтая. Горно-Алтайск: </w:t>
      </w:r>
      <w:proofErr w:type="spellStart"/>
      <w:r w:rsidRPr="006D3300">
        <w:rPr>
          <w:lang w:val="ru-RU"/>
        </w:rPr>
        <w:t>Горно</w:t>
      </w:r>
      <w:proofErr w:type="spellEnd"/>
      <w:r w:rsidRPr="006D3300">
        <w:rPr>
          <w:lang w:val="ru-RU"/>
        </w:rPr>
        <w:t>-алтайский НИИ Истории, языка и литературы. С. 96-110.</w:t>
      </w:r>
    </w:p>
    <w:p w:rsidR="003D1FC9" w:rsidRDefault="003D1FC9" w:rsidP="003D1FC9">
      <w:pPr>
        <w:pStyle w:val="NormalMaiTimesNewRoman"/>
        <w:rPr>
          <w:lang w:val="ru-RU"/>
        </w:rPr>
      </w:pPr>
      <w:proofErr w:type="spellStart"/>
      <w:r>
        <w:rPr>
          <w:lang w:val="ru-RU"/>
        </w:rPr>
        <w:t>Потпот</w:t>
      </w:r>
      <w:proofErr w:type="spellEnd"/>
      <w:r>
        <w:rPr>
          <w:lang w:val="ru-RU"/>
        </w:rPr>
        <w:t>, Р.М.</w:t>
      </w:r>
    </w:p>
    <w:p w:rsidR="003D1FC9" w:rsidRPr="005B4933" w:rsidRDefault="003D1FC9" w:rsidP="003D1FC9">
      <w:pPr>
        <w:pStyle w:val="NormalYur1"/>
      </w:pPr>
      <w:r>
        <w:t xml:space="preserve">2014      </w:t>
      </w:r>
      <w:proofErr w:type="spellStart"/>
      <w:r>
        <w:t>Касәм</w:t>
      </w:r>
      <w:proofErr w:type="spellEnd"/>
      <w:r>
        <w:t xml:space="preserve"> </w:t>
      </w:r>
      <w:proofErr w:type="spellStart"/>
      <w:r>
        <w:t>йоз</w:t>
      </w:r>
      <w:proofErr w:type="spellEnd"/>
      <w:r>
        <w:t xml:space="preserve"> </w:t>
      </w:r>
      <w:proofErr w:type="spellStart"/>
      <w:r>
        <w:t>путрәтб</w:t>
      </w:r>
      <w:proofErr w:type="spellEnd"/>
      <w:r>
        <w:t xml:space="preserve"> </w:t>
      </w:r>
      <w:proofErr w:type="spellStart"/>
      <w:r>
        <w:t>арәт</w:t>
      </w:r>
      <w:proofErr w:type="spellEnd"/>
      <w:r>
        <w:t xml:space="preserve">. Предания, песни </w:t>
      </w:r>
      <w:proofErr w:type="spellStart"/>
      <w:r>
        <w:t>казымских</w:t>
      </w:r>
      <w:proofErr w:type="spellEnd"/>
      <w:r>
        <w:t xml:space="preserve"> хантов. Сост. Р.М. </w:t>
      </w:r>
      <w:proofErr w:type="spellStart"/>
      <w:r>
        <w:t>Потпот</w:t>
      </w:r>
      <w:proofErr w:type="spellEnd"/>
      <w:r>
        <w:t>. Тюмень: ООО «Формат». 126 с.</w:t>
      </w:r>
    </w:p>
    <w:p w:rsidR="003D1FC9" w:rsidRPr="00A76325" w:rsidRDefault="003D1FC9" w:rsidP="003D1FC9">
      <w:pPr>
        <w:pStyle w:val="NormalMaiTimesNewRoman"/>
        <w:rPr>
          <w:lang w:val="ru-RU"/>
        </w:rPr>
      </w:pPr>
      <w:r w:rsidRPr="006D3300">
        <w:rPr>
          <w:lang w:val="ru-RU"/>
        </w:rPr>
        <w:t>Поярков, Ф</w:t>
      </w:r>
      <w:r w:rsidR="00BB183A">
        <w:rPr>
          <w:lang w:val="ru-RU"/>
        </w:rPr>
        <w:t xml:space="preserve">едор </w:t>
      </w:r>
      <w:r>
        <w:rPr>
          <w:lang w:val="ru-RU"/>
        </w:rPr>
        <w:t>В</w:t>
      </w:r>
      <w:r w:rsidR="00BB183A">
        <w:rPr>
          <w:lang w:val="ru-RU"/>
        </w:rPr>
        <w:t>ладимирович</w:t>
      </w:r>
    </w:p>
    <w:p w:rsidR="003D1FC9" w:rsidRPr="005B4933" w:rsidRDefault="003D1FC9" w:rsidP="003D1FC9">
      <w:pPr>
        <w:pStyle w:val="StyleNormalYurTimesNewRoman"/>
        <w:rPr>
          <w:lang w:val="ru-RU"/>
        </w:rPr>
      </w:pPr>
      <w:r w:rsidRPr="006D3300">
        <w:rPr>
          <w:lang w:val="ru-RU"/>
        </w:rPr>
        <w:t>1891      «Из области киргизских верований». Этнографическое обозрение 11(4):20-43.</w:t>
      </w:r>
    </w:p>
    <w:p w:rsidR="003D1FC9" w:rsidRPr="00A76325" w:rsidRDefault="003D1FC9" w:rsidP="003D1FC9">
      <w:pPr>
        <w:pStyle w:val="NormalYur1"/>
      </w:pPr>
      <w:r w:rsidRPr="00223E0D">
        <w:rPr>
          <w:shd w:val="clear" w:color="auto" w:fill="FFFFFF"/>
        </w:rPr>
        <w:t xml:space="preserve">1900      </w:t>
      </w:r>
      <w:r w:rsidRPr="00A76325">
        <w:rPr>
          <w:shd w:val="clear" w:color="auto" w:fill="FFFFFF"/>
        </w:rPr>
        <w:t>«Кара-киргизские легенды, сказки и верования». Памятная книжка и адрес-календарь Семиреченской области на 1900 г. Верный</w:t>
      </w:r>
      <w:r>
        <w:rPr>
          <w:shd w:val="clear" w:color="auto" w:fill="FFFFFF"/>
        </w:rPr>
        <w:t xml:space="preserve">: </w:t>
      </w:r>
      <w:proofErr w:type="spellStart"/>
      <w:r>
        <w:rPr>
          <w:shd w:val="clear" w:color="auto" w:fill="FFFFFF"/>
        </w:rPr>
        <w:t>Семиреченский</w:t>
      </w:r>
      <w:proofErr w:type="spellEnd"/>
      <w:r>
        <w:rPr>
          <w:shd w:val="clear" w:color="auto" w:fill="FFFFFF"/>
        </w:rPr>
        <w:t xml:space="preserve"> областной статистический комитет. С. 1-42.</w:t>
      </w:r>
    </w:p>
    <w:p w:rsidR="003D1FC9" w:rsidRPr="006D3300" w:rsidRDefault="003D1FC9" w:rsidP="003D1FC9">
      <w:pPr>
        <w:pStyle w:val="NormalMaiTimesNewRoman"/>
        <w:rPr>
          <w:lang w:val="ru-RU"/>
        </w:rPr>
      </w:pPr>
      <w:proofErr w:type="spellStart"/>
      <w:r w:rsidRPr="006D3300">
        <w:rPr>
          <w:lang w:val="ru-RU"/>
        </w:rPr>
        <w:t>Преловский</w:t>
      </w:r>
      <w:proofErr w:type="spellEnd"/>
      <w:r w:rsidRPr="006D3300">
        <w:rPr>
          <w:lang w:val="ru-RU"/>
        </w:rPr>
        <w:t>, Анатолий Васильевич</w:t>
      </w:r>
    </w:p>
    <w:p w:rsidR="003D1FC9" w:rsidRPr="007223E3" w:rsidRDefault="003D1FC9" w:rsidP="003D1FC9">
      <w:pPr>
        <w:pStyle w:val="StyleNormalYurTimesNewRoman"/>
        <w:rPr>
          <w:lang w:val="ru-RU"/>
        </w:rPr>
      </w:pPr>
      <w:r w:rsidRPr="006D3300">
        <w:rPr>
          <w:lang w:val="ru-RU"/>
        </w:rPr>
        <w:t xml:space="preserve">2003      Волшебная Сибирь. Сост. А.В. </w:t>
      </w:r>
      <w:proofErr w:type="spellStart"/>
      <w:r w:rsidRPr="006D3300">
        <w:rPr>
          <w:lang w:val="ru-RU"/>
        </w:rPr>
        <w:t>Преловский</w:t>
      </w:r>
      <w:proofErr w:type="spellEnd"/>
      <w:r w:rsidRPr="006D3300">
        <w:rPr>
          <w:lang w:val="ru-RU"/>
        </w:rPr>
        <w:t>. М.: Новый ключ. 251 с.</w:t>
      </w:r>
    </w:p>
    <w:p w:rsidR="003D1FC9" w:rsidRPr="00B03546" w:rsidRDefault="003D1FC9" w:rsidP="003D1FC9">
      <w:pPr>
        <w:pStyle w:val="StyleNormalYurTimesNewRoman"/>
        <w:rPr>
          <w:lang w:val="ru-RU"/>
        </w:rPr>
      </w:pPr>
      <w:r w:rsidRPr="00B03546">
        <w:rPr>
          <w:lang w:val="ru-RU"/>
        </w:rPr>
        <w:t xml:space="preserve">2007      </w:t>
      </w:r>
      <w:r>
        <w:rPr>
          <w:lang w:val="ru-RU"/>
        </w:rPr>
        <w:t xml:space="preserve">Саян-Мерген. Антология тофаларского фольклора </w:t>
      </w:r>
      <w:r>
        <w:t>XIX</w:t>
      </w:r>
      <w:r w:rsidRPr="00B03546">
        <w:rPr>
          <w:lang w:val="ru-RU"/>
        </w:rPr>
        <w:t>-</w:t>
      </w:r>
      <w:r>
        <w:t>XX</w:t>
      </w:r>
      <w:r w:rsidRPr="00B03546">
        <w:rPr>
          <w:lang w:val="ru-RU"/>
        </w:rPr>
        <w:t xml:space="preserve"> </w:t>
      </w:r>
      <w:r>
        <w:rPr>
          <w:lang w:val="ru-RU"/>
        </w:rPr>
        <w:t xml:space="preserve">вв. Составление, переводы и переложения, вступит. статья и комментарии Анатолия </w:t>
      </w:r>
      <w:proofErr w:type="spellStart"/>
      <w:r>
        <w:rPr>
          <w:lang w:val="ru-RU"/>
        </w:rPr>
        <w:t>Преловского</w:t>
      </w:r>
      <w:proofErr w:type="spellEnd"/>
      <w:r>
        <w:rPr>
          <w:lang w:val="ru-RU"/>
        </w:rPr>
        <w:t xml:space="preserve">. М.: Новый ключ. 133 с.  </w:t>
      </w:r>
    </w:p>
    <w:p w:rsidR="003D1FC9" w:rsidRDefault="003D1FC9" w:rsidP="003D1FC9">
      <w:pPr>
        <w:pStyle w:val="NormalMai"/>
        <w:rPr>
          <w:lang w:val="ru-RU"/>
        </w:rPr>
      </w:pPr>
      <w:r>
        <w:rPr>
          <w:lang w:val="ru-RU"/>
        </w:rPr>
        <w:t xml:space="preserve">Привалов, Борис </w:t>
      </w:r>
      <w:proofErr w:type="spellStart"/>
      <w:r>
        <w:rPr>
          <w:lang w:val="ru-RU"/>
        </w:rPr>
        <w:t>Авксентьевич</w:t>
      </w:r>
      <w:proofErr w:type="spellEnd"/>
    </w:p>
    <w:p w:rsidR="003D1FC9" w:rsidRPr="00131C43" w:rsidRDefault="003D1FC9" w:rsidP="003D1FC9">
      <w:pPr>
        <w:pStyle w:val="NormalYur1"/>
      </w:pPr>
      <w:r>
        <w:t xml:space="preserve">1970     Анекдоты </w:t>
      </w:r>
      <w:proofErr w:type="spellStart"/>
      <w:r>
        <w:t>Омирбека</w:t>
      </w:r>
      <w:proofErr w:type="spellEnd"/>
      <w:r>
        <w:t>. Знаменательные истории из жизни знаменитого каракалпакского шутника. Перевод, литературная обработка и послесловие Бориса Привалова. Нукус: Каракалпакстан. 195 с.</w:t>
      </w:r>
    </w:p>
    <w:p w:rsidR="003D1FC9" w:rsidRPr="00E418D7" w:rsidRDefault="003D1FC9" w:rsidP="003D1FC9">
      <w:pPr>
        <w:pStyle w:val="NormalMai2"/>
      </w:pPr>
      <w:proofErr w:type="spellStart"/>
      <w:r w:rsidRPr="00E418D7">
        <w:t>Приклонский</w:t>
      </w:r>
      <w:proofErr w:type="spellEnd"/>
      <w:r w:rsidRPr="00E418D7">
        <w:t>, Василий Львович</w:t>
      </w:r>
    </w:p>
    <w:p w:rsidR="003D1FC9" w:rsidRPr="006D3300" w:rsidRDefault="003D1FC9" w:rsidP="003D1FC9">
      <w:pPr>
        <w:pStyle w:val="StyleNormalYurTimesNewRoman"/>
        <w:rPr>
          <w:lang w:val="ru-RU"/>
        </w:rPr>
      </w:pPr>
      <w:r w:rsidRPr="006D3300">
        <w:rPr>
          <w:lang w:val="ru-RU"/>
        </w:rPr>
        <w:lastRenderedPageBreak/>
        <w:t xml:space="preserve">1890      «Приложение к этнографическому очерку ‘Три года в Якутской области’». Живая старина. </w:t>
      </w:r>
      <w:proofErr w:type="spellStart"/>
      <w:r w:rsidRPr="006D3300">
        <w:rPr>
          <w:lang w:val="ru-RU"/>
        </w:rPr>
        <w:t>Вып</w:t>
      </w:r>
      <w:proofErr w:type="spellEnd"/>
      <w:r w:rsidRPr="006D3300">
        <w:rPr>
          <w:lang w:val="ru-RU"/>
        </w:rPr>
        <w:t>. 2. С. 167-176.</w:t>
      </w:r>
    </w:p>
    <w:p w:rsidR="003D1FC9" w:rsidRDefault="003D1FC9" w:rsidP="003D1FC9">
      <w:pPr>
        <w:pStyle w:val="NormalYur1"/>
      </w:pPr>
      <w:r w:rsidRPr="00E418D7">
        <w:t xml:space="preserve">1891      "Якутские народные поверья и сказки. (Приложение к этнографическим очеркам ‘Три года в Якутской области’)". </w:t>
      </w:r>
      <w:r>
        <w:t xml:space="preserve">Живая старина. </w:t>
      </w:r>
      <w:proofErr w:type="spellStart"/>
      <w:r>
        <w:t>Вып</w:t>
      </w:r>
      <w:proofErr w:type="spellEnd"/>
      <w:r>
        <w:t>. III. С. 165-179.</w:t>
      </w:r>
    </w:p>
    <w:p w:rsidR="003D1FC9" w:rsidRPr="0051165C" w:rsidRDefault="003D1FC9" w:rsidP="003D1FC9">
      <w:pPr>
        <w:pStyle w:val="NormalMai"/>
        <w:rPr>
          <w:lang w:val="ru-RU"/>
        </w:rPr>
      </w:pPr>
      <w:proofErr w:type="spellStart"/>
      <w:r w:rsidRPr="0051165C">
        <w:rPr>
          <w:lang w:val="ru-RU"/>
        </w:rPr>
        <w:t>Припузов</w:t>
      </w:r>
      <w:proofErr w:type="spellEnd"/>
      <w:r w:rsidRPr="0051165C">
        <w:rPr>
          <w:lang w:val="ru-RU"/>
        </w:rPr>
        <w:t>, Николай Прокопьевич</w:t>
      </w:r>
    </w:p>
    <w:p w:rsidR="003D1FC9" w:rsidRPr="00567F51" w:rsidRDefault="003D1FC9" w:rsidP="003D1FC9">
      <w:pPr>
        <w:pStyle w:val="NormalYur1"/>
      </w:pPr>
      <w:r w:rsidRPr="0051165C">
        <w:t xml:space="preserve">1885      "Сведения для изучения шаманства у якутов Якутского округа. (Собраны по программе Н.Н. Агапитова народным учителем Николаем </w:t>
      </w:r>
      <w:proofErr w:type="spellStart"/>
      <w:r w:rsidRPr="0051165C">
        <w:t>Припузовым</w:t>
      </w:r>
      <w:proofErr w:type="spellEnd"/>
      <w:r w:rsidRPr="0051165C">
        <w:t xml:space="preserve">)". Известия Восточно-Сибирского отдела Императорского русского географического общества. Т. </w:t>
      </w:r>
      <w:r w:rsidRPr="00567F51">
        <w:t>XV</w:t>
      </w:r>
      <w:r w:rsidRPr="0051165C">
        <w:t xml:space="preserve">. </w:t>
      </w:r>
      <w:r w:rsidRPr="00567F51">
        <w:t>№ 3-4. С. 59-66.</w:t>
      </w:r>
    </w:p>
    <w:p w:rsidR="00C842AB" w:rsidRDefault="00C842AB" w:rsidP="00C842AB">
      <w:pPr>
        <w:pStyle w:val="NormalMai2"/>
        <w:rPr>
          <w:lang w:eastAsia="ru-RU"/>
        </w:rPr>
      </w:pPr>
      <w:r w:rsidRPr="00C842AB">
        <w:rPr>
          <w:lang w:eastAsia="ru-RU"/>
        </w:rPr>
        <w:t xml:space="preserve">Прокопова, Майя Владимировна, Гузель </w:t>
      </w:r>
      <w:proofErr w:type="spellStart"/>
      <w:r w:rsidRPr="00C842AB">
        <w:rPr>
          <w:lang w:eastAsia="ru-RU"/>
        </w:rPr>
        <w:t>Чахваровна</w:t>
      </w:r>
      <w:proofErr w:type="spellEnd"/>
      <w:r w:rsidRPr="00C842AB">
        <w:rPr>
          <w:lang w:eastAsia="ru-RU"/>
        </w:rPr>
        <w:t xml:space="preserve"> Файзуллина &amp; Елена </w:t>
      </w:r>
    </w:p>
    <w:p w:rsidR="00C842AB" w:rsidRPr="00C842AB" w:rsidRDefault="00C842AB" w:rsidP="00C842AB">
      <w:pPr>
        <w:pStyle w:val="NormalYur1"/>
        <w:rPr>
          <w:lang w:eastAsia="ru-RU"/>
        </w:rPr>
      </w:pPr>
      <w:r w:rsidRPr="00C842AB">
        <w:rPr>
          <w:lang w:eastAsia="ru-RU"/>
        </w:rPr>
        <w:t>Николаевна Ермакова </w:t>
      </w:r>
    </w:p>
    <w:p w:rsidR="00C842AB" w:rsidRPr="00C842AB" w:rsidRDefault="00C842AB" w:rsidP="00C842AB">
      <w:pPr>
        <w:pStyle w:val="NormalYur1"/>
        <w:rPr>
          <w:lang w:eastAsia="ru-RU"/>
        </w:rPr>
      </w:pPr>
      <w:r w:rsidRPr="00C842AB">
        <w:rPr>
          <w:lang w:eastAsia="ru-RU"/>
        </w:rPr>
        <w:t>2021      "Образ великана в мифологии обских угров и заболотных татар". Научный диалог 9: 217-231.</w:t>
      </w:r>
    </w:p>
    <w:p w:rsidR="003D1FC9" w:rsidRPr="006D3300" w:rsidRDefault="003D1FC9" w:rsidP="003D1FC9">
      <w:pPr>
        <w:pStyle w:val="NormalMaiTimesNewRoman"/>
        <w:rPr>
          <w:lang w:val="ru-RU"/>
        </w:rPr>
      </w:pPr>
      <w:r w:rsidRPr="006D3300">
        <w:rPr>
          <w:lang w:val="ru-RU"/>
        </w:rPr>
        <w:t>Прокофьев, Георгий Николаевич</w:t>
      </w:r>
    </w:p>
    <w:p w:rsidR="003D1FC9" w:rsidRPr="006D3300" w:rsidRDefault="003D1FC9" w:rsidP="003D1FC9">
      <w:pPr>
        <w:pStyle w:val="StyleNormalYurTimesNewRoman"/>
        <w:rPr>
          <w:lang w:val="ru-RU"/>
        </w:rPr>
      </w:pPr>
      <w:r w:rsidRPr="006D3300">
        <w:rPr>
          <w:lang w:val="ru-RU"/>
        </w:rPr>
        <w:t>1935      Селькупский (остяко-самоедский) язык. Часть 1. Селькупская грамматика. Л.: Издание Института народов Севера ЦИК СССР. 136 с.</w:t>
      </w:r>
    </w:p>
    <w:p w:rsidR="003D1FC9" w:rsidRPr="006D3300" w:rsidRDefault="003D1FC9" w:rsidP="003D1FC9">
      <w:pPr>
        <w:pStyle w:val="NormalMaiTimesNewRoman"/>
        <w:rPr>
          <w:lang w:val="ru-RU"/>
        </w:rPr>
      </w:pPr>
      <w:r w:rsidRPr="006D3300">
        <w:rPr>
          <w:lang w:val="ru-RU"/>
        </w:rPr>
        <w:t>Прокофьева, Екатерина Дмитриевна</w:t>
      </w:r>
    </w:p>
    <w:p w:rsidR="003D1FC9" w:rsidRPr="006D3300" w:rsidRDefault="003D1FC9" w:rsidP="003D1FC9">
      <w:pPr>
        <w:pStyle w:val="StyleNormalYurTimesNewRoman"/>
        <w:rPr>
          <w:lang w:val="ru-RU"/>
        </w:rPr>
      </w:pPr>
      <w:r w:rsidRPr="006D3300">
        <w:rPr>
          <w:lang w:val="ru-RU"/>
        </w:rPr>
        <w:t>1949</w:t>
      </w:r>
      <w:r w:rsidRPr="006D3300">
        <w:t>a</w:t>
      </w:r>
      <w:r w:rsidRPr="006D3300">
        <w:rPr>
          <w:lang w:val="ru-RU"/>
        </w:rPr>
        <w:t xml:space="preserve">     "Мамонт по представлениям селькупов". Сборник Музея Антропологии и Этнографии 11:159.</w:t>
      </w:r>
    </w:p>
    <w:p w:rsidR="003D1FC9" w:rsidRPr="006D3300" w:rsidRDefault="003D1FC9" w:rsidP="003D1FC9">
      <w:pPr>
        <w:pStyle w:val="StyleNormalYurTimesNewRoman"/>
        <w:rPr>
          <w:lang w:val="ru-RU"/>
        </w:rPr>
      </w:pPr>
      <w:r w:rsidRPr="006D3300">
        <w:rPr>
          <w:lang w:val="ru-RU"/>
        </w:rPr>
        <w:t>1949</w:t>
      </w:r>
      <w:r w:rsidRPr="006D3300">
        <w:t>b</w:t>
      </w:r>
      <w:r w:rsidRPr="006D3300">
        <w:rPr>
          <w:lang w:val="ru-RU"/>
        </w:rPr>
        <w:t xml:space="preserve">     "</w:t>
      </w:r>
      <w:r w:rsidRPr="00AE5EB3">
        <w:rPr>
          <w:bCs/>
          <w:lang w:val="ru-RU"/>
        </w:rPr>
        <w:t>Костюм селькупского (остяко-самоедского) шамана</w:t>
      </w:r>
      <w:r w:rsidRPr="006D3300">
        <w:rPr>
          <w:lang w:val="ru-RU"/>
        </w:rPr>
        <w:t>". Сборник Музея Антропологии и Этнографии 11:335-375.</w:t>
      </w:r>
    </w:p>
    <w:p w:rsidR="003D1FC9" w:rsidRPr="006D3300" w:rsidRDefault="003D1FC9" w:rsidP="003D1FC9">
      <w:pPr>
        <w:pStyle w:val="StyleNormalYurTimesNewRoman"/>
        <w:rPr>
          <w:lang w:val="ru-RU"/>
        </w:rPr>
      </w:pPr>
      <w:r w:rsidRPr="006D3300">
        <w:rPr>
          <w:lang w:val="ru-RU"/>
        </w:rPr>
        <w:t>1953      "Материалы по религиозным представлениям энцев". Сборник Музея Антропологии и Этнографии 14: 195-230.</w:t>
      </w:r>
    </w:p>
    <w:p w:rsidR="003D1FC9" w:rsidRPr="006D3300" w:rsidRDefault="003D1FC9" w:rsidP="003D1FC9">
      <w:pPr>
        <w:pStyle w:val="StyleNormalYurTimesNewRoman"/>
        <w:rPr>
          <w:lang w:val="ru-RU"/>
        </w:rPr>
      </w:pPr>
      <w:r w:rsidRPr="006D3300">
        <w:rPr>
          <w:lang w:val="ru-RU"/>
        </w:rPr>
        <w:t>1961      "Представления селькупских шаманов о мире (по рисункам и акварелям селькупов)". Сборник Музея Антропологии и Этнографии 20: 54-74.</w:t>
      </w:r>
    </w:p>
    <w:p w:rsidR="003D1FC9" w:rsidRPr="006D3300" w:rsidRDefault="003D1FC9" w:rsidP="003D1FC9">
      <w:pPr>
        <w:pStyle w:val="StyleNormalYurTimesNewRoman"/>
        <w:rPr>
          <w:lang w:val="ru-RU"/>
        </w:rPr>
      </w:pPr>
      <w:r w:rsidRPr="006D3300">
        <w:rPr>
          <w:lang w:val="ru-RU"/>
        </w:rPr>
        <w:t xml:space="preserve">1976      "Старые представления селькупов о мире". Природа и человек в религиозных представлениях народов Сибири и Севера (вторая половина </w:t>
      </w:r>
      <w:r w:rsidRPr="006D3300">
        <w:t>XIX</w:t>
      </w:r>
      <w:r w:rsidRPr="006D3300">
        <w:rPr>
          <w:lang w:val="ru-RU"/>
        </w:rPr>
        <w:t xml:space="preserve"> – начало </w:t>
      </w:r>
      <w:r w:rsidRPr="006D3300">
        <w:t>XX</w:t>
      </w:r>
      <w:r w:rsidRPr="006D3300">
        <w:rPr>
          <w:lang w:val="ru-RU"/>
        </w:rPr>
        <w:t xml:space="preserve"> в.). Отв. ред. И.С. Вдовин. Л.: Наука. С.</w:t>
      </w:r>
      <w:r>
        <w:rPr>
          <w:lang w:val="ru-RU"/>
        </w:rPr>
        <w:t xml:space="preserve"> </w:t>
      </w:r>
      <w:r w:rsidRPr="006D3300">
        <w:rPr>
          <w:lang w:val="ru-RU"/>
        </w:rPr>
        <w:t>106-128.</w:t>
      </w:r>
    </w:p>
    <w:p w:rsidR="003D1FC9" w:rsidRPr="008A30FD" w:rsidRDefault="003D1FC9" w:rsidP="003D1FC9">
      <w:pPr>
        <w:pStyle w:val="StyleNormalYurTimesNewRoman"/>
        <w:rPr>
          <w:lang w:val="ru-RU"/>
        </w:rPr>
      </w:pPr>
      <w:r>
        <w:rPr>
          <w:lang w:val="ru-RU"/>
        </w:rPr>
        <w:t xml:space="preserve">1977      "Некоторые религиозные культы тазовских селькупов". Памятники народов Сибири и Севера (вторая половина </w:t>
      </w:r>
      <w:r>
        <w:t>XIX</w:t>
      </w:r>
      <w:r w:rsidRPr="008A30FD">
        <w:rPr>
          <w:lang w:val="ru-RU"/>
        </w:rPr>
        <w:t xml:space="preserve"> - </w:t>
      </w:r>
      <w:r>
        <w:rPr>
          <w:lang w:val="ru-RU"/>
        </w:rPr>
        <w:t xml:space="preserve">начало </w:t>
      </w:r>
      <w:r>
        <w:t>XX</w:t>
      </w:r>
      <w:r w:rsidRPr="008A30FD">
        <w:rPr>
          <w:lang w:val="ru-RU"/>
        </w:rPr>
        <w:t xml:space="preserve"> </w:t>
      </w:r>
      <w:r>
        <w:rPr>
          <w:lang w:val="ru-RU"/>
        </w:rPr>
        <w:t>в.). Л.: МАЭ РАН (Сборник Музея антропологии и этнографии. Т. 33). С. 66-79.</w:t>
      </w:r>
    </w:p>
    <w:p w:rsidR="003D1FC9" w:rsidRPr="006D3300" w:rsidRDefault="003D1FC9" w:rsidP="003D1FC9">
      <w:pPr>
        <w:pStyle w:val="StyleNormalYurTimesNewRoman"/>
        <w:rPr>
          <w:lang w:val="ru-RU"/>
        </w:rPr>
      </w:pPr>
      <w:r w:rsidRPr="006D3300">
        <w:rPr>
          <w:lang w:val="ru-RU"/>
        </w:rPr>
        <w:t xml:space="preserve">1981      "Материалы по шаманству селькупов". Проблемы истории общественного сознания аборигенов Сибири (по материалам второй половины </w:t>
      </w:r>
      <w:r w:rsidRPr="006D3300">
        <w:t>XIX</w:t>
      </w:r>
      <w:r w:rsidRPr="006D3300">
        <w:rPr>
          <w:lang w:val="ru-RU"/>
        </w:rPr>
        <w:t xml:space="preserve"> – начала </w:t>
      </w:r>
      <w:r w:rsidRPr="006D3300">
        <w:t>XX</w:t>
      </w:r>
      <w:r w:rsidRPr="006D3300">
        <w:rPr>
          <w:lang w:val="ru-RU"/>
        </w:rPr>
        <w:t xml:space="preserve"> в.). Л.: Наука. С. 42-68.</w:t>
      </w:r>
    </w:p>
    <w:p w:rsidR="003D1FC9" w:rsidRPr="006D3300" w:rsidRDefault="003D1FC9" w:rsidP="003D1FC9">
      <w:pPr>
        <w:pStyle w:val="NormalMaiTimesNewRoman"/>
        <w:rPr>
          <w:lang w:val="ru-RU"/>
        </w:rPr>
      </w:pPr>
      <w:r w:rsidRPr="006D3300">
        <w:rPr>
          <w:lang w:val="ru-RU"/>
        </w:rPr>
        <w:t>Пропп, Владимир Яковлевич</w:t>
      </w:r>
    </w:p>
    <w:p w:rsidR="00E00550" w:rsidRPr="00E00550" w:rsidRDefault="00E00550" w:rsidP="00E00550">
      <w:pPr>
        <w:pStyle w:val="StyleNormalYurTimesNewRoman"/>
        <w:rPr>
          <w:lang w:val="ru-RU"/>
        </w:rPr>
      </w:pPr>
      <w:r w:rsidRPr="006D3300">
        <w:rPr>
          <w:lang w:val="ru-RU"/>
        </w:rPr>
        <w:t>19</w:t>
      </w:r>
      <w:r>
        <w:rPr>
          <w:lang w:val="ru-RU"/>
        </w:rPr>
        <w:t>28      Морфология сказки. Л</w:t>
      </w:r>
      <w:r w:rsidRPr="006D3300">
        <w:rPr>
          <w:lang w:val="ru-RU"/>
        </w:rPr>
        <w:t xml:space="preserve">.: </w:t>
      </w:r>
      <w:r>
        <w:t>Academia</w:t>
      </w:r>
      <w:r w:rsidRPr="006D3300">
        <w:rPr>
          <w:lang w:val="ru-RU"/>
        </w:rPr>
        <w:t>.</w:t>
      </w:r>
      <w:r>
        <w:rPr>
          <w:lang w:val="ru-RU"/>
        </w:rPr>
        <w:t xml:space="preserve"> 152 с.</w:t>
      </w:r>
      <w:r w:rsidRPr="00E00550">
        <w:rPr>
          <w:lang w:val="ru-RU"/>
        </w:rPr>
        <w:t xml:space="preserve"> (</w:t>
      </w:r>
      <w:r>
        <w:rPr>
          <w:lang w:val="ru-RU"/>
        </w:rPr>
        <w:t xml:space="preserve">Вопросы поэтики. </w:t>
      </w:r>
      <w:proofErr w:type="spellStart"/>
      <w:r>
        <w:rPr>
          <w:lang w:val="ru-RU"/>
        </w:rPr>
        <w:t>Вып</w:t>
      </w:r>
      <w:proofErr w:type="spellEnd"/>
      <w:r>
        <w:rPr>
          <w:lang w:val="ru-RU"/>
        </w:rPr>
        <w:t xml:space="preserve">. </w:t>
      </w:r>
      <w:r>
        <w:t>XII</w:t>
      </w:r>
      <w:r w:rsidRPr="00E00550">
        <w:rPr>
          <w:lang w:val="ru-RU"/>
        </w:rPr>
        <w:t>).</w:t>
      </w:r>
    </w:p>
    <w:p w:rsidR="003D1FC9" w:rsidRPr="006D3300" w:rsidRDefault="003D1FC9" w:rsidP="003D1FC9">
      <w:pPr>
        <w:pStyle w:val="StyleNormalYurTimesNewRoman"/>
        <w:rPr>
          <w:lang w:val="ru-RU"/>
        </w:rPr>
      </w:pPr>
      <w:r w:rsidRPr="006D3300">
        <w:rPr>
          <w:lang w:val="ru-RU"/>
        </w:rPr>
        <w:t>1969      Морфология сказки. М.: Наука.</w:t>
      </w:r>
      <w:r w:rsidR="00E00550">
        <w:rPr>
          <w:lang w:val="ru-RU"/>
        </w:rPr>
        <w:t xml:space="preserve"> 168 с.</w:t>
      </w:r>
    </w:p>
    <w:p w:rsidR="003D1FC9" w:rsidRPr="006D3300" w:rsidRDefault="003D1FC9" w:rsidP="003D1FC9">
      <w:pPr>
        <w:pStyle w:val="StyleNormalYurTimesNewRoman"/>
        <w:rPr>
          <w:lang w:val="ru-RU"/>
        </w:rPr>
      </w:pPr>
      <w:r w:rsidRPr="006D3300">
        <w:rPr>
          <w:lang w:val="ru-RU"/>
        </w:rPr>
        <w:t>1986      Исторические корни волшебной сказки. Л.: Изд-во Ленинградского университета. 365 с.</w:t>
      </w:r>
    </w:p>
    <w:p w:rsidR="003D1FC9" w:rsidRPr="007223E3" w:rsidRDefault="003D1FC9" w:rsidP="003D1FC9">
      <w:pPr>
        <w:pStyle w:val="NormalMaiTimesNewRoman"/>
        <w:rPr>
          <w:lang w:val="ru-RU"/>
        </w:rPr>
      </w:pPr>
      <w:r w:rsidRPr="006D3300">
        <w:rPr>
          <w:lang w:val="ru-RU"/>
        </w:rPr>
        <w:t>Пугаченкова, Галина Анатольевна</w:t>
      </w:r>
    </w:p>
    <w:p w:rsidR="003D1FC9" w:rsidRPr="001D2A70" w:rsidRDefault="003D1FC9" w:rsidP="003D1FC9">
      <w:pPr>
        <w:pStyle w:val="StyleNormalYurTimesNewRoman0"/>
        <w:rPr>
          <w:lang w:val="ru-RU"/>
        </w:rPr>
      </w:pPr>
      <w:r w:rsidRPr="001D2A70">
        <w:rPr>
          <w:lang w:val="ru-RU"/>
        </w:rPr>
        <w:t xml:space="preserve">1956      </w:t>
      </w:r>
      <w:r>
        <w:rPr>
          <w:lang w:val="ru-RU"/>
        </w:rPr>
        <w:t>«</w:t>
      </w:r>
      <w:r w:rsidRPr="001D2A70">
        <w:rPr>
          <w:lang w:val="ru-RU"/>
        </w:rPr>
        <w:t xml:space="preserve">Драконы мечети </w:t>
      </w:r>
      <w:proofErr w:type="spellStart"/>
      <w:r w:rsidRPr="001D2A70">
        <w:rPr>
          <w:lang w:val="ru-RU"/>
        </w:rPr>
        <w:t>Анау</w:t>
      </w:r>
      <w:proofErr w:type="spellEnd"/>
      <w:r>
        <w:rPr>
          <w:lang w:val="ru-RU"/>
        </w:rPr>
        <w:t>».</w:t>
      </w:r>
      <w:r w:rsidRPr="001D2A70">
        <w:rPr>
          <w:lang w:val="ru-RU"/>
        </w:rPr>
        <w:t xml:space="preserve"> Советская этнография</w:t>
      </w:r>
      <w:r>
        <w:rPr>
          <w:lang w:val="ru-RU"/>
        </w:rPr>
        <w:t xml:space="preserve"> 2: </w:t>
      </w:r>
      <w:r w:rsidRPr="001D2A70">
        <w:rPr>
          <w:lang w:val="ru-RU"/>
        </w:rPr>
        <w:t>125-129</w:t>
      </w:r>
      <w:r>
        <w:rPr>
          <w:lang w:val="ru-RU"/>
        </w:rPr>
        <w:t>.</w:t>
      </w:r>
    </w:p>
    <w:p w:rsidR="003D1FC9" w:rsidRPr="006D3300" w:rsidRDefault="003D1FC9" w:rsidP="003D1FC9">
      <w:pPr>
        <w:pStyle w:val="NormalMaiTimesNewRoman"/>
        <w:rPr>
          <w:lang w:val="ru-RU"/>
        </w:rPr>
      </w:pPr>
      <w:r w:rsidRPr="006D3300">
        <w:rPr>
          <w:lang w:val="ru-RU"/>
        </w:rPr>
        <w:t>Пугаченкова, Галина Анатольевна, &amp; Лазарь Израилевич Ремпель</w:t>
      </w:r>
    </w:p>
    <w:p w:rsidR="003D1FC9" w:rsidRPr="006D3300" w:rsidRDefault="003D1FC9" w:rsidP="003D1FC9">
      <w:pPr>
        <w:pStyle w:val="StyleNormalYurTimesNewRoman"/>
        <w:rPr>
          <w:lang w:val="ru-RU"/>
        </w:rPr>
      </w:pPr>
      <w:r w:rsidRPr="006D3300">
        <w:rPr>
          <w:lang w:val="ru-RU"/>
        </w:rPr>
        <w:t>1955      История искусств Узбекистана. М.: Искусство. 688 с.</w:t>
      </w:r>
    </w:p>
    <w:p w:rsidR="00D15785" w:rsidRDefault="00D15785" w:rsidP="003D1FC9">
      <w:pPr>
        <w:pStyle w:val="NormalMaiTimesNewRoman"/>
        <w:rPr>
          <w:lang w:val="ru-RU"/>
        </w:rPr>
      </w:pPr>
      <w:proofErr w:type="spellStart"/>
      <w:r>
        <w:rPr>
          <w:lang w:val="ru-RU"/>
        </w:rPr>
        <w:t>Пукиш</w:t>
      </w:r>
      <w:proofErr w:type="spellEnd"/>
      <w:r>
        <w:rPr>
          <w:lang w:val="ru-RU"/>
        </w:rPr>
        <w:t>, Владимир Степанович</w:t>
      </w:r>
    </w:p>
    <w:p w:rsidR="00D15785" w:rsidRPr="00D15785" w:rsidRDefault="00D15785" w:rsidP="00D15785">
      <w:pPr>
        <w:pStyle w:val="NormalYur1"/>
      </w:pPr>
      <w:r w:rsidRPr="00D15785">
        <w:lastRenderedPageBreak/>
        <w:t>2007      Век человеческий: Кубанские народные сказки, притчи, предания, анекдоты, бывальщины и пословицы</w:t>
      </w:r>
      <w:r>
        <w:t>.</w:t>
      </w:r>
      <w:r w:rsidRPr="00D15785">
        <w:t xml:space="preserve"> Составление, подготовка текстов, вступительная статья, перевод на русский, английский и украинский языки, примечания и общая редакция В. </w:t>
      </w:r>
      <w:proofErr w:type="spellStart"/>
      <w:r w:rsidRPr="00D15785">
        <w:t>Пукиша</w:t>
      </w:r>
      <w:proofErr w:type="spellEnd"/>
      <w:r w:rsidRPr="00D15785">
        <w:t xml:space="preserve">. </w:t>
      </w:r>
      <w:proofErr w:type="spellStart"/>
      <w:r w:rsidRPr="00D15785">
        <w:t>Ростов</w:t>
      </w:r>
      <w:proofErr w:type="spellEnd"/>
      <w:r w:rsidRPr="00D15785">
        <w:t>-на-Дону: ООО «Медиа-Полис»</w:t>
      </w:r>
      <w:r>
        <w:t>. 196 с.</w:t>
      </w:r>
    </w:p>
    <w:p w:rsidR="003D1FC9" w:rsidRDefault="003D1FC9" w:rsidP="003D1FC9">
      <w:pPr>
        <w:pStyle w:val="NormalMaiTimesNewRoman"/>
        <w:rPr>
          <w:lang w:val="ru-RU"/>
        </w:rPr>
      </w:pPr>
      <w:proofErr w:type="spellStart"/>
      <w:r>
        <w:rPr>
          <w:lang w:val="ru-RU"/>
        </w:rPr>
        <w:t>Пунжина</w:t>
      </w:r>
      <w:proofErr w:type="spellEnd"/>
      <w:r>
        <w:rPr>
          <w:lang w:val="ru-RU"/>
        </w:rPr>
        <w:t>, Александра Васильевна</w:t>
      </w:r>
    </w:p>
    <w:p w:rsidR="003D1FC9" w:rsidRPr="0065431E" w:rsidRDefault="003D1FC9" w:rsidP="003D1FC9">
      <w:pPr>
        <w:pStyle w:val="NormalYur1"/>
      </w:pPr>
      <w:r>
        <w:t xml:space="preserve">2001      Слушаю карельский говор. Образцы речи </w:t>
      </w:r>
      <w:proofErr w:type="spellStart"/>
      <w:r>
        <w:t>дёржанских</w:t>
      </w:r>
      <w:proofErr w:type="spellEnd"/>
      <w:r>
        <w:t xml:space="preserve"> и валдайских карел. Петрозаводск: Карельский научный центр, Институт языка, литературы и истории. 207 с.</w:t>
      </w:r>
    </w:p>
    <w:p w:rsidR="000232C8" w:rsidRPr="00D861D4" w:rsidRDefault="000232C8" w:rsidP="000232C8">
      <w:pPr>
        <w:pStyle w:val="NormalMai2"/>
      </w:pPr>
      <w:proofErr w:type="spellStart"/>
      <w:r w:rsidRPr="00D861D4">
        <w:t>Пуришев</w:t>
      </w:r>
      <w:proofErr w:type="spellEnd"/>
      <w:r w:rsidRPr="00D861D4">
        <w:t>, Борис Иванович</w:t>
      </w:r>
    </w:p>
    <w:p w:rsidR="000232C8" w:rsidRPr="00D861D4" w:rsidRDefault="000232C8" w:rsidP="000232C8">
      <w:pPr>
        <w:pStyle w:val="NormalYur1"/>
      </w:pPr>
      <w:r w:rsidRPr="00D861D4">
        <w:t>1955      Очерки немецкой литературы XV-XVII вв. М.: Государственное издательство художественной литературы. 391 с.</w:t>
      </w:r>
    </w:p>
    <w:p w:rsidR="003D1FC9" w:rsidRPr="006D3300" w:rsidRDefault="003D1FC9" w:rsidP="003D1FC9">
      <w:pPr>
        <w:pStyle w:val="NormalMaiTimesNewRoman"/>
        <w:rPr>
          <w:lang w:val="ru-RU"/>
        </w:rPr>
      </w:pPr>
      <w:proofErr w:type="spellStart"/>
      <w:r w:rsidRPr="006D3300">
        <w:rPr>
          <w:lang w:val="ru-RU"/>
        </w:rPr>
        <w:t>Пустыльник</w:t>
      </w:r>
      <w:proofErr w:type="spellEnd"/>
      <w:r w:rsidRPr="006D3300">
        <w:rPr>
          <w:lang w:val="ru-RU"/>
        </w:rPr>
        <w:t>, Изольд</w:t>
      </w:r>
    </w:p>
    <w:p w:rsidR="003D1FC9" w:rsidRPr="006D3300" w:rsidRDefault="003D1FC9" w:rsidP="003D1FC9">
      <w:pPr>
        <w:pStyle w:val="StyleNormalYurTimesNewRoman"/>
        <w:rPr>
          <w:lang w:val="ru-RU"/>
        </w:rPr>
      </w:pPr>
      <w:r w:rsidRPr="006D3300">
        <w:rPr>
          <w:lang w:val="ru-RU"/>
        </w:rPr>
        <w:t xml:space="preserve">2002      «Астрономическое наследие древних эстов и его отражение в фольклоре и искусстве». Астрономия древних обществ. Отв. </w:t>
      </w:r>
      <w:proofErr w:type="spellStart"/>
      <w:r w:rsidRPr="006D3300">
        <w:rPr>
          <w:lang w:val="ru-RU"/>
        </w:rPr>
        <w:t>ред-ры</w:t>
      </w:r>
      <w:proofErr w:type="spellEnd"/>
      <w:r w:rsidRPr="006D3300">
        <w:rPr>
          <w:lang w:val="ru-RU"/>
        </w:rPr>
        <w:t xml:space="preserve"> Т.М. Потемкина и В.Н. </w:t>
      </w:r>
      <w:proofErr w:type="spellStart"/>
      <w:r w:rsidRPr="006D3300">
        <w:rPr>
          <w:lang w:val="ru-RU"/>
        </w:rPr>
        <w:t>Обридко</w:t>
      </w:r>
      <w:proofErr w:type="spellEnd"/>
      <w:r w:rsidRPr="006D3300">
        <w:rPr>
          <w:lang w:val="ru-RU"/>
        </w:rPr>
        <w:t>. М.: Наука. С. 283-285.</w:t>
      </w:r>
    </w:p>
    <w:p w:rsidR="003D1FC9" w:rsidRPr="006D3300" w:rsidRDefault="003D1FC9" w:rsidP="003D1FC9">
      <w:pPr>
        <w:pStyle w:val="NormalMaiTimesNewRoman"/>
        <w:rPr>
          <w:lang w:val="ru-RU"/>
        </w:rPr>
      </w:pPr>
      <w:r w:rsidRPr="006D3300">
        <w:rPr>
          <w:lang w:val="ru-RU"/>
        </w:rPr>
        <w:t>Путилов, Борис Николаевич</w:t>
      </w:r>
    </w:p>
    <w:p w:rsidR="003D1FC9" w:rsidRPr="006D3300" w:rsidRDefault="003D1FC9" w:rsidP="003D1FC9">
      <w:pPr>
        <w:pStyle w:val="StyleNormalYurTimesNewRoman"/>
        <w:rPr>
          <w:lang w:val="ru-RU"/>
        </w:rPr>
      </w:pPr>
      <w:r w:rsidRPr="006D3300">
        <w:rPr>
          <w:lang w:val="ru-RU"/>
        </w:rPr>
        <w:t>1957      Былины. Вступит. статья, подготовка текста и примечания Б.Н. Путилова. Л.: Советский писатель. 485 с.</w:t>
      </w:r>
    </w:p>
    <w:p w:rsidR="003D1FC9" w:rsidRPr="006D3300" w:rsidRDefault="003D1FC9" w:rsidP="003D1FC9">
      <w:pPr>
        <w:pStyle w:val="StyleNormalYurTimesNewRoman"/>
        <w:rPr>
          <w:lang w:val="ru-RU"/>
        </w:rPr>
      </w:pPr>
      <w:r w:rsidRPr="006D3300">
        <w:rPr>
          <w:lang w:val="ru-RU"/>
        </w:rPr>
        <w:t>1971      Русский и южнославянский героический эпос. Сравнительно-типологическое исследование. М.: Наука. 315 с.</w:t>
      </w:r>
    </w:p>
    <w:p w:rsidR="003D1FC9" w:rsidRPr="006D3300" w:rsidRDefault="003D1FC9" w:rsidP="003D1FC9">
      <w:pPr>
        <w:pStyle w:val="StyleNormalYurTimesNewRoman"/>
        <w:rPr>
          <w:lang w:val="ru-RU"/>
        </w:rPr>
      </w:pPr>
      <w:r w:rsidRPr="006D3300">
        <w:rPr>
          <w:lang w:val="ru-RU"/>
        </w:rPr>
        <w:t>1982      «Папуасская мифология». Мифы народов мира. Т.2. М.: Советская энциклопедия. С.681-682.</w:t>
      </w:r>
    </w:p>
    <w:p w:rsidR="003D1FC9" w:rsidRDefault="003D1FC9" w:rsidP="003D1FC9">
      <w:pPr>
        <w:pStyle w:val="NormalYur1"/>
        <w:rPr>
          <w:snapToGrid w:val="0"/>
          <w:lang w:eastAsia="ru-RU"/>
        </w:rPr>
      </w:pPr>
      <w:r>
        <w:rPr>
          <w:snapToGrid w:val="0"/>
          <w:lang w:eastAsia="ru-RU"/>
        </w:rPr>
        <w:t xml:space="preserve">1986      </w:t>
      </w:r>
      <w:r w:rsidRPr="006D3300">
        <w:t>Былины. Вступит. статья, подготовка текст</w:t>
      </w:r>
      <w:r>
        <w:t>ов</w:t>
      </w:r>
      <w:r w:rsidRPr="006D3300">
        <w:t xml:space="preserve"> и примечания Б.Н. Путил</w:t>
      </w:r>
      <w:r>
        <w:t>ова. Л.: Советский писатель. 552</w:t>
      </w:r>
      <w:r w:rsidRPr="006D3300">
        <w:t xml:space="preserve"> с.</w:t>
      </w:r>
    </w:p>
    <w:p w:rsidR="003D1FC9" w:rsidRPr="006D3300" w:rsidRDefault="003D1FC9" w:rsidP="003D1FC9">
      <w:pPr>
        <w:pStyle w:val="NormalYur1"/>
        <w:rPr>
          <w:snapToGrid w:val="0"/>
          <w:lang w:eastAsia="ru-RU"/>
        </w:rPr>
      </w:pPr>
      <w:r w:rsidRPr="006D3300">
        <w:rPr>
          <w:snapToGrid w:val="0"/>
          <w:lang w:eastAsia="ru-RU"/>
        </w:rPr>
        <w:t>1990      "Сказки народов Австралии и Океании". Сказки народов мира в десяти томах. Том VI. Сказки народов Африки, Австралии и Океании. М.: Детская литература. С. 349-631.</w:t>
      </w:r>
    </w:p>
    <w:p w:rsidR="003D1FC9" w:rsidRPr="006D3300" w:rsidRDefault="003D1FC9" w:rsidP="003D1FC9">
      <w:pPr>
        <w:pStyle w:val="NormalMaiTimesNewRoman"/>
        <w:rPr>
          <w:lang w:val="ru-RU"/>
        </w:rPr>
      </w:pPr>
      <w:proofErr w:type="spellStart"/>
      <w:r w:rsidRPr="006D3300">
        <w:rPr>
          <w:lang w:val="ru-RU"/>
        </w:rPr>
        <w:t>Пухначев</w:t>
      </w:r>
      <w:proofErr w:type="spellEnd"/>
      <w:r w:rsidRPr="006D3300">
        <w:rPr>
          <w:lang w:val="ru-RU"/>
        </w:rPr>
        <w:t>, В</w:t>
      </w:r>
      <w:r>
        <w:rPr>
          <w:lang w:val="ru-RU"/>
        </w:rPr>
        <w:t xml:space="preserve">асилий </w:t>
      </w:r>
      <w:r w:rsidRPr="006D3300">
        <w:rPr>
          <w:lang w:val="ru-RU"/>
        </w:rPr>
        <w:t>М</w:t>
      </w:r>
      <w:r>
        <w:rPr>
          <w:lang w:val="ru-RU"/>
        </w:rPr>
        <w:t>ихайлович</w:t>
      </w:r>
    </w:p>
    <w:p w:rsidR="003D1FC9" w:rsidRPr="006D3300" w:rsidRDefault="003D1FC9" w:rsidP="003D1FC9">
      <w:pPr>
        <w:pStyle w:val="NormalYur1"/>
      </w:pPr>
      <w:r w:rsidRPr="006D3300">
        <w:t xml:space="preserve">1966      Сказки старого </w:t>
      </w:r>
      <w:proofErr w:type="spellStart"/>
      <w:r w:rsidRPr="006D3300">
        <w:t>Тыма</w:t>
      </w:r>
      <w:proofErr w:type="spellEnd"/>
      <w:r w:rsidRPr="006D3300">
        <w:t xml:space="preserve">. Новосибирск: Западно-Сибирское книжное издательство. </w:t>
      </w:r>
      <w:r>
        <w:t>80 с.</w:t>
      </w:r>
    </w:p>
    <w:p w:rsidR="00641757" w:rsidRPr="00641757" w:rsidRDefault="00641757" w:rsidP="00641757">
      <w:pPr>
        <w:pStyle w:val="NormalMai2"/>
      </w:pPr>
      <w:r>
        <w:t>Пухов</w:t>
      </w:r>
      <w:r w:rsidRPr="00641757">
        <w:t>,</w:t>
      </w:r>
      <w:r>
        <w:t xml:space="preserve"> Иннокентий Васильевич</w:t>
      </w:r>
    </w:p>
    <w:p w:rsidR="00641757" w:rsidRPr="00641757" w:rsidRDefault="00641757" w:rsidP="00641757">
      <w:pPr>
        <w:pStyle w:val="NormalYur1"/>
        <w:rPr>
          <w:shd w:val="clear" w:color="auto" w:fill="FFFFFF"/>
        </w:rPr>
      </w:pPr>
      <w:r w:rsidRPr="00641757">
        <w:rPr>
          <w:shd w:val="clear" w:color="auto" w:fill="FFFFFF"/>
        </w:rPr>
        <w:t xml:space="preserve">2004      </w:t>
      </w:r>
      <w:r>
        <w:rPr>
          <w:shd w:val="clear" w:color="auto" w:fill="FFFFFF"/>
        </w:rPr>
        <w:t>Героический эпос Алтае-Саянских народов и якутские олонхо. Якутск: Издательство СО РАН, Якутский филиал. 328 с.</w:t>
      </w:r>
    </w:p>
    <w:p w:rsidR="003D1FC9" w:rsidRDefault="003D1FC9" w:rsidP="003D1FC9">
      <w:pPr>
        <w:pStyle w:val="NormalMai"/>
        <w:rPr>
          <w:lang w:val="ru-RU"/>
        </w:rPr>
      </w:pPr>
      <w:r>
        <w:rPr>
          <w:lang w:val="ru-RU"/>
        </w:rPr>
        <w:t>Пухова, Татьяна Федоровна</w:t>
      </w:r>
    </w:p>
    <w:p w:rsidR="003D1FC9" w:rsidRPr="00E7184F" w:rsidRDefault="003D1FC9" w:rsidP="003D1FC9">
      <w:pPr>
        <w:pStyle w:val="NormalYur1"/>
      </w:pPr>
      <w:r>
        <w:t xml:space="preserve">2006      </w:t>
      </w:r>
      <w:r w:rsidRPr="00243BC4">
        <w:t>Сказки и песни Черноземного края России. Материалы фольклорной экспедиции 1936 года, записанные в Воронежской и Курской областях</w:t>
      </w:r>
      <w:r>
        <w:t>.</w:t>
      </w:r>
      <w:r w:rsidRPr="00243BC4">
        <w:t xml:space="preserve"> Сост. </w:t>
      </w:r>
      <w:r w:rsidRPr="00E7184F">
        <w:t xml:space="preserve">Пухова Т.Ф. </w:t>
      </w:r>
      <w:r>
        <w:t>Воронеж:</w:t>
      </w:r>
      <w:r w:rsidRPr="00E7184F">
        <w:t xml:space="preserve"> Центр духовного </w:t>
      </w:r>
      <w:r>
        <w:t>возрождения Черноземного края</w:t>
      </w:r>
      <w:r w:rsidRPr="00E7184F">
        <w:t xml:space="preserve">. </w:t>
      </w:r>
      <w:r>
        <w:t>300 с.</w:t>
      </w:r>
    </w:p>
    <w:p w:rsidR="008F4A09" w:rsidRDefault="008F4A09" w:rsidP="002246A5">
      <w:pPr>
        <w:pStyle w:val="NormalYur1"/>
      </w:pPr>
      <w:r>
        <w:t>2009      Былички и бывальщины Воронежского края. Воронеж: Научная книга. 385 с.</w:t>
      </w:r>
    </w:p>
    <w:p w:rsidR="00B5018A" w:rsidRPr="00B5018A" w:rsidRDefault="00B5018A" w:rsidP="002246A5">
      <w:pPr>
        <w:pStyle w:val="NormalYur1"/>
      </w:pPr>
      <w:r>
        <w:t xml:space="preserve">2011      «Духовные стихи о Егории Храбром, записанные в Воронежском крае в </w:t>
      </w:r>
      <w:r>
        <w:rPr>
          <w:lang w:val="en-US"/>
        </w:rPr>
        <w:t>XIX</w:t>
      </w:r>
      <w:r w:rsidRPr="00B5018A">
        <w:t>-</w:t>
      </w:r>
      <w:r>
        <w:rPr>
          <w:lang w:val="en-US"/>
        </w:rPr>
        <w:t>XXI</w:t>
      </w:r>
      <w:r w:rsidRPr="00B5018A">
        <w:t xml:space="preserve"> </w:t>
      </w:r>
      <w:r>
        <w:t xml:space="preserve">веках (по материалам фольклорного архива кафедры теории литературы и фольклора ВГУ и Архива Русского Географического общества)». Афанасьевский сборник. Материалы и исследования. </w:t>
      </w:r>
      <w:proofErr w:type="spellStart"/>
      <w:r>
        <w:t>Вып</w:t>
      </w:r>
      <w:proofErr w:type="spellEnd"/>
      <w:r>
        <w:t xml:space="preserve">. </w:t>
      </w:r>
      <w:r>
        <w:rPr>
          <w:lang w:val="en-US"/>
        </w:rPr>
        <w:t>X</w:t>
      </w:r>
      <w:r w:rsidRPr="00B5018A">
        <w:t xml:space="preserve">. </w:t>
      </w:r>
      <w:r>
        <w:t xml:space="preserve">Воронеж: Воронежский государственный университет. С. 7-12. </w:t>
      </w:r>
      <w:r>
        <w:lastRenderedPageBreak/>
        <w:t xml:space="preserve">(Духовные стихи Воронежского края. Подготовка текстов и составление Т.Ф. Пуховой, Т.В. </w:t>
      </w:r>
      <w:proofErr w:type="spellStart"/>
      <w:r>
        <w:t>Мануковской</w:t>
      </w:r>
      <w:proofErr w:type="spellEnd"/>
      <w:r>
        <w:t>, А.А. Чернобаевой).</w:t>
      </w:r>
    </w:p>
    <w:p w:rsidR="002246A5" w:rsidRPr="000E7076" w:rsidRDefault="002246A5" w:rsidP="002246A5">
      <w:pPr>
        <w:pStyle w:val="NormalYur1"/>
      </w:pPr>
      <w:r>
        <w:t xml:space="preserve">2020      «Особенности сюжета русской народной сказки </w:t>
      </w:r>
      <w:r w:rsidRPr="002246A5">
        <w:t>‘</w:t>
      </w:r>
      <w:proofErr w:type="spellStart"/>
      <w:r>
        <w:t>Безручка</w:t>
      </w:r>
      <w:proofErr w:type="spellEnd"/>
      <w:r w:rsidRPr="002246A5">
        <w:t>’</w:t>
      </w:r>
      <w:r>
        <w:t xml:space="preserve">». </w:t>
      </w:r>
      <w:r w:rsidRPr="00271F97">
        <w:t xml:space="preserve">«Нарты» и другие устные традиции. Сборник в честь 60-летия Зураба </w:t>
      </w:r>
      <w:proofErr w:type="spellStart"/>
      <w:r w:rsidRPr="00271F97">
        <w:t>Джапуа</w:t>
      </w:r>
      <w:proofErr w:type="spellEnd"/>
      <w:r w:rsidRPr="00271F97">
        <w:t xml:space="preserve">. Сухум: </w:t>
      </w:r>
      <w:proofErr w:type="spellStart"/>
      <w:r w:rsidRPr="00271F97">
        <w:t>Абгосиздат</w:t>
      </w:r>
      <w:proofErr w:type="spellEnd"/>
      <w:r w:rsidRPr="00271F97">
        <w:t xml:space="preserve">. С. </w:t>
      </w:r>
      <w:r w:rsidRPr="00D4418E">
        <w:t>346-368</w:t>
      </w:r>
      <w:r w:rsidRPr="00271F97">
        <w:t>.</w:t>
      </w:r>
    </w:p>
    <w:p w:rsidR="003D1FC9" w:rsidRPr="00E37C53" w:rsidRDefault="003D1FC9" w:rsidP="003D1FC9">
      <w:pPr>
        <w:pStyle w:val="NormalMai"/>
        <w:rPr>
          <w:lang w:val="ru-RU"/>
        </w:rPr>
      </w:pPr>
      <w:proofErr w:type="spellStart"/>
      <w:r w:rsidRPr="00E37C53">
        <w:rPr>
          <w:lang w:val="ru-RU"/>
        </w:rPr>
        <w:t>Пушик</w:t>
      </w:r>
      <w:proofErr w:type="spellEnd"/>
      <w:r w:rsidRPr="00017E23">
        <w:rPr>
          <w:lang w:val="ru-RU"/>
        </w:rPr>
        <w:t>,</w:t>
      </w:r>
      <w:r w:rsidRPr="00E37C53">
        <w:rPr>
          <w:lang w:val="ru-RU"/>
        </w:rPr>
        <w:t xml:space="preserve"> Степан Григорович</w:t>
      </w:r>
    </w:p>
    <w:p w:rsidR="003D1FC9" w:rsidRPr="00E37C53" w:rsidRDefault="003D1FC9" w:rsidP="003D1FC9">
      <w:pPr>
        <w:pStyle w:val="NormalYur1"/>
        <w:rPr>
          <w:lang w:eastAsia="ru-RU"/>
        </w:rPr>
      </w:pPr>
      <w:r w:rsidRPr="00E37C53">
        <w:rPr>
          <w:shd w:val="clear" w:color="auto" w:fill="FFFFFF"/>
          <w:lang w:eastAsia="ru-RU"/>
        </w:rPr>
        <w:t xml:space="preserve">1990      </w:t>
      </w:r>
      <w:proofErr w:type="spellStart"/>
      <w:r w:rsidRPr="00E37C53">
        <w:rPr>
          <w:lang w:eastAsia="ru-RU"/>
        </w:rPr>
        <w:t>Дараби</w:t>
      </w:r>
      <w:proofErr w:type="spellEnd"/>
      <w:r w:rsidRPr="00E37C53">
        <w:rPr>
          <w:lang w:eastAsia="ru-RU"/>
        </w:rPr>
        <w:t xml:space="preserve"> </w:t>
      </w:r>
      <w:proofErr w:type="spellStart"/>
      <w:r w:rsidRPr="00E37C53">
        <w:rPr>
          <w:lang w:eastAsia="ru-RU"/>
        </w:rPr>
        <w:t>пливуть</w:t>
      </w:r>
      <w:proofErr w:type="spellEnd"/>
      <w:r w:rsidRPr="00E37C53">
        <w:rPr>
          <w:lang w:eastAsia="ru-RU"/>
        </w:rPr>
        <w:t xml:space="preserve"> у легенду</w:t>
      </w:r>
      <w:r w:rsidRPr="00017E23">
        <w:rPr>
          <w:lang w:eastAsia="ru-RU"/>
        </w:rPr>
        <w:t xml:space="preserve">. </w:t>
      </w:r>
      <w:proofErr w:type="spellStart"/>
      <w:r w:rsidRPr="00017E23">
        <w:rPr>
          <w:lang w:eastAsia="ru-RU"/>
        </w:rPr>
        <w:t>Київ</w:t>
      </w:r>
      <w:proofErr w:type="spellEnd"/>
      <w:r w:rsidRPr="00017E23">
        <w:rPr>
          <w:lang w:eastAsia="ru-RU"/>
        </w:rPr>
        <w:t xml:space="preserve">: </w:t>
      </w:r>
      <w:proofErr w:type="spellStart"/>
      <w:r w:rsidRPr="00017E23">
        <w:rPr>
          <w:lang w:eastAsia="ru-RU"/>
        </w:rPr>
        <w:t>Радянський</w:t>
      </w:r>
      <w:proofErr w:type="spellEnd"/>
      <w:r w:rsidRPr="00017E23">
        <w:rPr>
          <w:lang w:eastAsia="ru-RU"/>
        </w:rPr>
        <w:t xml:space="preserve"> </w:t>
      </w:r>
      <w:proofErr w:type="spellStart"/>
      <w:r w:rsidRPr="00017E23">
        <w:rPr>
          <w:lang w:eastAsia="ru-RU"/>
        </w:rPr>
        <w:t>письменник</w:t>
      </w:r>
      <w:proofErr w:type="spellEnd"/>
      <w:r w:rsidRPr="00E37C53">
        <w:rPr>
          <w:lang w:eastAsia="ru-RU"/>
        </w:rPr>
        <w:t>. 334 с.</w:t>
      </w:r>
    </w:p>
    <w:p w:rsidR="0079110D" w:rsidRDefault="0079110D" w:rsidP="00941A93">
      <w:pPr>
        <w:pStyle w:val="NormalYur1"/>
      </w:pPr>
      <w:r>
        <w:t xml:space="preserve">2014      </w:t>
      </w:r>
      <w:r w:rsidRPr="00941A93">
        <w:t xml:space="preserve">Бусова книга. </w:t>
      </w:r>
      <w:proofErr w:type="spellStart"/>
      <w:r w:rsidRPr="00941A93">
        <w:t>Історія</w:t>
      </w:r>
      <w:proofErr w:type="spellEnd"/>
      <w:r w:rsidRPr="00941A93">
        <w:t xml:space="preserve">, фольклор, </w:t>
      </w:r>
      <w:proofErr w:type="spellStart"/>
      <w:r w:rsidRPr="00941A93">
        <w:t>міфи</w:t>
      </w:r>
      <w:proofErr w:type="spellEnd"/>
      <w:r w:rsidRPr="00941A93">
        <w:t xml:space="preserve">. </w:t>
      </w:r>
      <w:r>
        <w:t xml:space="preserve">Т. 6, кн. 1. </w:t>
      </w:r>
      <w:proofErr w:type="spellStart"/>
      <w:r w:rsidRPr="00941A93">
        <w:t>Івано-Франківськ</w:t>
      </w:r>
      <w:proofErr w:type="spellEnd"/>
      <w:r w:rsidRPr="00941A93">
        <w:t>: Нова Зоря. 936 с.</w:t>
      </w:r>
    </w:p>
    <w:p w:rsidR="00941A93" w:rsidRDefault="00941A93" w:rsidP="00941A93">
      <w:pPr>
        <w:pStyle w:val="NormalYur1"/>
      </w:pPr>
      <w:r w:rsidRPr="00941A93">
        <w:t xml:space="preserve">2016      Бусова книга. </w:t>
      </w:r>
      <w:proofErr w:type="spellStart"/>
      <w:r w:rsidRPr="00941A93">
        <w:t>Історія</w:t>
      </w:r>
      <w:proofErr w:type="spellEnd"/>
      <w:r w:rsidRPr="00941A93">
        <w:t xml:space="preserve">, фольклор, </w:t>
      </w:r>
      <w:proofErr w:type="spellStart"/>
      <w:r w:rsidRPr="00941A93">
        <w:t>міфи</w:t>
      </w:r>
      <w:proofErr w:type="spellEnd"/>
      <w:r w:rsidRPr="00941A93">
        <w:t xml:space="preserve">. </w:t>
      </w:r>
      <w:r>
        <w:t xml:space="preserve">Т. 6, кн. 2. </w:t>
      </w:r>
      <w:proofErr w:type="spellStart"/>
      <w:r w:rsidR="0079110D">
        <w:t>Івано-Франківськ</w:t>
      </w:r>
      <w:proofErr w:type="spellEnd"/>
      <w:r w:rsidR="0079110D">
        <w:t>: Нова Зоря. 9</w:t>
      </w:r>
      <w:r w:rsidRPr="00941A93">
        <w:t>6</w:t>
      </w:r>
      <w:r w:rsidR="0079110D">
        <w:t>0</w:t>
      </w:r>
      <w:r w:rsidRPr="00941A93">
        <w:t xml:space="preserve"> с.</w:t>
      </w:r>
    </w:p>
    <w:p w:rsidR="00F15723" w:rsidRPr="00941A93" w:rsidRDefault="00F15723" w:rsidP="00F15723">
      <w:pPr>
        <w:pStyle w:val="NormalYur1"/>
      </w:pPr>
      <w:r>
        <w:t xml:space="preserve">2019      </w:t>
      </w:r>
      <w:proofErr w:type="spellStart"/>
      <w:r>
        <w:rPr>
          <w:shd w:val="clear" w:color="auto" w:fill="FFFFFF"/>
        </w:rPr>
        <w:t>Легенди</w:t>
      </w:r>
      <w:proofErr w:type="spellEnd"/>
      <w:r>
        <w:rPr>
          <w:shd w:val="clear" w:color="auto" w:fill="FFFFFF"/>
        </w:rPr>
        <w:t xml:space="preserve"> та </w:t>
      </w:r>
      <w:proofErr w:type="spellStart"/>
      <w:r>
        <w:rPr>
          <w:shd w:val="clear" w:color="auto" w:fill="FFFFFF"/>
        </w:rPr>
        <w:t>перекази</w:t>
      </w:r>
      <w:proofErr w:type="spellEnd"/>
      <w:r>
        <w:rPr>
          <w:shd w:val="clear" w:color="auto" w:fill="FFFFFF"/>
        </w:rPr>
        <w:t xml:space="preserve">. Том 1. </w:t>
      </w:r>
      <w:proofErr w:type="spellStart"/>
      <w:r>
        <w:rPr>
          <w:shd w:val="clear" w:color="auto" w:fill="FFFFFF"/>
        </w:rPr>
        <w:t>Івано-Франківськ</w:t>
      </w:r>
      <w:proofErr w:type="spellEnd"/>
      <w:r>
        <w:rPr>
          <w:shd w:val="clear" w:color="auto" w:fill="FFFFFF"/>
        </w:rPr>
        <w:t xml:space="preserve">: </w:t>
      </w:r>
      <w:proofErr w:type="spellStart"/>
      <w:r>
        <w:rPr>
          <w:shd w:val="clear" w:color="auto" w:fill="FFFFFF"/>
        </w:rPr>
        <w:t>Фоліант</w:t>
      </w:r>
      <w:proofErr w:type="spellEnd"/>
      <w:r>
        <w:rPr>
          <w:shd w:val="clear" w:color="auto" w:fill="FFFFFF"/>
        </w:rPr>
        <w:t>. 640 с.</w:t>
      </w:r>
    </w:p>
    <w:p w:rsidR="003D1FC9" w:rsidRPr="006D3300" w:rsidRDefault="003D1FC9" w:rsidP="003D1FC9">
      <w:pPr>
        <w:pStyle w:val="NormalMaiTimesNewRoman"/>
        <w:rPr>
          <w:lang w:val="ru-RU"/>
        </w:rPr>
      </w:pPr>
      <w:r w:rsidRPr="006D3300">
        <w:rPr>
          <w:lang w:val="ru-RU"/>
        </w:rPr>
        <w:t>Пушкарева, Елена Тимофеевна</w:t>
      </w:r>
    </w:p>
    <w:p w:rsidR="003D1FC9" w:rsidRPr="006D3300" w:rsidRDefault="003D1FC9" w:rsidP="003D1FC9">
      <w:pPr>
        <w:pStyle w:val="StyleNormalYurTimesNewRoman"/>
        <w:rPr>
          <w:lang w:val="ru-RU"/>
        </w:rPr>
      </w:pPr>
      <w:r w:rsidRPr="006D3300">
        <w:rPr>
          <w:lang w:val="ru-RU"/>
        </w:rPr>
        <w:t>1986      «</w:t>
      </w:r>
      <w:proofErr w:type="spellStart"/>
      <w:r w:rsidRPr="006D3300">
        <w:rPr>
          <w:lang w:val="ru-RU"/>
        </w:rPr>
        <w:t>Тирлей</w:t>
      </w:r>
      <w:proofErr w:type="spellEnd"/>
      <w:r w:rsidRPr="006D3300">
        <w:rPr>
          <w:lang w:val="ru-RU"/>
        </w:rPr>
        <w:t>. Миф ненцев». Фольклор и этнография народов Севера. Межвузовский сборник научных трудов. Отв. ред. Ю.А. Сем. Л.: Ленинградский гос. пед. институт им. А.И. Герцена. С. 140-162.</w:t>
      </w:r>
    </w:p>
    <w:p w:rsidR="003D1FC9" w:rsidRDefault="003D1FC9" w:rsidP="003D1FC9">
      <w:pPr>
        <w:pStyle w:val="StyleNormalYurTimesNewRoman"/>
        <w:rPr>
          <w:lang w:val="ru-RU"/>
        </w:rPr>
      </w:pPr>
      <w:r w:rsidRPr="006D3300">
        <w:rPr>
          <w:lang w:val="ru-RU"/>
        </w:rPr>
        <w:t>2000      Ненецкие песни-</w:t>
      </w:r>
      <w:proofErr w:type="spellStart"/>
      <w:r w:rsidRPr="006D3300">
        <w:rPr>
          <w:lang w:val="ru-RU"/>
        </w:rPr>
        <w:t>хынабцы</w:t>
      </w:r>
      <w:proofErr w:type="spellEnd"/>
      <w:r w:rsidRPr="006D3300">
        <w:rPr>
          <w:lang w:val="ru-RU"/>
        </w:rPr>
        <w:t>. Сюжетика, семантика и поэтика. М.: Издательская фирма "Восточная литература" РАН. 200 с.</w:t>
      </w:r>
    </w:p>
    <w:p w:rsidR="003D1FC9" w:rsidRPr="006D3300" w:rsidRDefault="003D1FC9" w:rsidP="003D1FC9">
      <w:pPr>
        <w:pStyle w:val="StyleNormalYurTimesNewRoman"/>
        <w:rPr>
          <w:lang w:val="ru-RU"/>
        </w:rPr>
      </w:pPr>
      <w:r>
        <w:rPr>
          <w:lang w:val="ru-RU"/>
        </w:rPr>
        <w:t xml:space="preserve">2003      Историческая типология и этническая специфика ненецких мифов-сказок. М.: Мысль. 286 с. </w:t>
      </w:r>
    </w:p>
    <w:p w:rsidR="003D1FC9" w:rsidRPr="006D3300" w:rsidRDefault="003D1FC9" w:rsidP="003D1FC9">
      <w:pPr>
        <w:pStyle w:val="NormalMaiTimesNewRoman"/>
        <w:rPr>
          <w:lang w:val="ru-RU"/>
        </w:rPr>
      </w:pPr>
      <w:r>
        <w:rPr>
          <w:lang w:val="ru-RU"/>
        </w:rPr>
        <w:t>Пушкарева</w:t>
      </w:r>
      <w:r w:rsidRPr="006D3300">
        <w:rPr>
          <w:lang w:val="ru-RU"/>
        </w:rPr>
        <w:t>, Елена Тимофеевна</w:t>
      </w:r>
      <w:r>
        <w:rPr>
          <w:lang w:val="ru-RU"/>
        </w:rPr>
        <w:t xml:space="preserve">, </w:t>
      </w:r>
      <w:r w:rsidRPr="007D546E">
        <w:rPr>
          <w:lang w:val="ru-RU"/>
        </w:rPr>
        <w:t>&amp;</w:t>
      </w:r>
      <w:r>
        <w:rPr>
          <w:lang w:val="ru-RU"/>
        </w:rPr>
        <w:t xml:space="preserve"> Людмила </w:t>
      </w:r>
      <w:r w:rsidRPr="006D3300">
        <w:rPr>
          <w:lang w:val="ru-RU"/>
        </w:rPr>
        <w:t>В</w:t>
      </w:r>
      <w:r>
        <w:rPr>
          <w:lang w:val="ru-RU"/>
        </w:rPr>
        <w:t>асильевна</w:t>
      </w:r>
      <w:r w:rsidRPr="006D3300">
        <w:rPr>
          <w:lang w:val="ru-RU"/>
        </w:rPr>
        <w:t xml:space="preserve"> Хомич</w:t>
      </w:r>
    </w:p>
    <w:p w:rsidR="003D1FC9" w:rsidRPr="006D3300" w:rsidRDefault="003D1FC9" w:rsidP="003D1FC9">
      <w:pPr>
        <w:pStyle w:val="StyleNormalYurTimesNewRoman"/>
        <w:rPr>
          <w:lang w:val="ru-RU"/>
        </w:rPr>
      </w:pPr>
      <w:r w:rsidRPr="006D3300">
        <w:rPr>
          <w:lang w:val="ru-RU"/>
        </w:rPr>
        <w:t>2001      Фолькло</w:t>
      </w:r>
      <w:r>
        <w:rPr>
          <w:lang w:val="ru-RU"/>
        </w:rPr>
        <w:t>р ненцев. Вступит. статьи, сост</w:t>
      </w:r>
      <w:r w:rsidRPr="001365FC">
        <w:rPr>
          <w:lang w:val="ru-RU"/>
        </w:rPr>
        <w:t>.</w:t>
      </w:r>
      <w:r w:rsidRPr="006D3300">
        <w:rPr>
          <w:lang w:val="ru-RU"/>
        </w:rPr>
        <w:t xml:space="preserve">, подготовка текстов, комм., примеч., указатели и словарь Е.Т. Пушкаревой и Л.В. Хомич. Новосибирск: Наука. 504 с. </w:t>
      </w:r>
      <w:r>
        <w:rPr>
          <w:lang w:val="ru-RU"/>
        </w:rPr>
        <w:t>(</w:t>
      </w:r>
      <w:r w:rsidRPr="006D3300">
        <w:rPr>
          <w:lang w:val="ru-RU"/>
        </w:rPr>
        <w:t>Памятники фольклора народов Сибири и Дальнего Востока</w:t>
      </w:r>
      <w:r>
        <w:rPr>
          <w:lang w:val="ru-RU"/>
        </w:rPr>
        <w:t>. Т.</w:t>
      </w:r>
      <w:r w:rsidRPr="006D3300">
        <w:rPr>
          <w:lang w:val="ru-RU"/>
        </w:rPr>
        <w:t xml:space="preserve"> 23</w:t>
      </w:r>
      <w:r>
        <w:rPr>
          <w:lang w:val="ru-RU"/>
        </w:rPr>
        <w:t>)</w:t>
      </w:r>
      <w:r w:rsidRPr="006D3300">
        <w:rPr>
          <w:lang w:val="ru-RU"/>
        </w:rPr>
        <w:t>.</w:t>
      </w:r>
    </w:p>
    <w:p w:rsidR="003D1FC9" w:rsidRPr="006D3300" w:rsidRDefault="003D1FC9" w:rsidP="003D1FC9">
      <w:pPr>
        <w:pStyle w:val="NormalMaiTimesNewRoman"/>
        <w:rPr>
          <w:lang w:val="ru-RU"/>
        </w:rPr>
      </w:pPr>
      <w:r w:rsidRPr="006D3300">
        <w:rPr>
          <w:lang w:val="ru-RU"/>
        </w:rPr>
        <w:t>Пятигорский, А</w:t>
      </w:r>
      <w:r>
        <w:rPr>
          <w:lang w:val="ru-RU"/>
        </w:rPr>
        <w:t xml:space="preserve">лександр </w:t>
      </w:r>
      <w:r w:rsidRPr="006D3300">
        <w:rPr>
          <w:lang w:val="ru-RU"/>
        </w:rPr>
        <w:t>М</w:t>
      </w:r>
      <w:r>
        <w:rPr>
          <w:lang w:val="ru-RU"/>
        </w:rPr>
        <w:t>оисеевич</w:t>
      </w:r>
    </w:p>
    <w:p w:rsidR="003D1FC9" w:rsidRPr="006D3300" w:rsidRDefault="003D1FC9" w:rsidP="003D1FC9">
      <w:pPr>
        <w:pStyle w:val="NormalYur1"/>
      </w:pPr>
      <w:r w:rsidRPr="006D3300">
        <w:t xml:space="preserve">1963      Повесть о заколдованных шакалах. </w:t>
      </w:r>
      <w:proofErr w:type="spellStart"/>
      <w:r w:rsidRPr="006D3300">
        <w:t>Древнетамильские</w:t>
      </w:r>
      <w:proofErr w:type="spellEnd"/>
      <w:r w:rsidRPr="006D3300">
        <w:t xml:space="preserve"> легенды. М.: Издательство восточной литературы. 160 с.</w:t>
      </w:r>
    </w:p>
    <w:p w:rsidR="003D1FC9" w:rsidRPr="00C3248F" w:rsidRDefault="003D1FC9" w:rsidP="003D1FC9">
      <w:pPr>
        <w:pStyle w:val="NormalMai"/>
        <w:rPr>
          <w:lang w:val="ru-RU"/>
        </w:rPr>
      </w:pPr>
      <w:proofErr w:type="spellStart"/>
      <w:r w:rsidRPr="00C3248F">
        <w:rPr>
          <w:lang w:val="ru-RU"/>
        </w:rPr>
        <w:t>Пяткевіч</w:t>
      </w:r>
      <w:proofErr w:type="spellEnd"/>
      <w:r w:rsidRPr="00C3248F">
        <w:rPr>
          <w:lang w:val="ru-RU"/>
        </w:rPr>
        <w:t xml:space="preserve">, </w:t>
      </w:r>
      <w:proofErr w:type="spellStart"/>
      <w:r w:rsidRPr="00C3248F">
        <w:rPr>
          <w:lang w:val="ru-RU"/>
        </w:rPr>
        <w:t>Часлаў</w:t>
      </w:r>
      <w:proofErr w:type="spellEnd"/>
    </w:p>
    <w:p w:rsidR="003D1FC9" w:rsidRPr="00C3248F" w:rsidRDefault="003D1FC9" w:rsidP="003D1FC9">
      <w:pPr>
        <w:pStyle w:val="NormalYur1"/>
      </w:pPr>
      <w:r w:rsidRPr="00C3248F">
        <w:rPr>
          <w:shd w:val="clear" w:color="auto" w:fill="FFFFFF"/>
        </w:rPr>
        <w:t xml:space="preserve">2004      </w:t>
      </w:r>
      <w:proofErr w:type="spellStart"/>
      <w:r w:rsidRPr="00C3248F">
        <w:rPr>
          <w:shd w:val="clear" w:color="auto" w:fill="FFFFFF"/>
        </w:rPr>
        <w:t>Рэчыцкае</w:t>
      </w:r>
      <w:proofErr w:type="spellEnd"/>
      <w:r w:rsidRPr="00C3248F">
        <w:rPr>
          <w:shd w:val="clear" w:color="auto" w:fill="FFFFFF"/>
        </w:rPr>
        <w:t xml:space="preserve"> </w:t>
      </w:r>
      <w:proofErr w:type="spellStart"/>
      <w:r w:rsidRPr="00C3248F">
        <w:rPr>
          <w:shd w:val="clear" w:color="auto" w:fill="FFFFFF"/>
        </w:rPr>
        <w:t>Палессе</w:t>
      </w:r>
      <w:proofErr w:type="spellEnd"/>
      <w:r w:rsidRPr="00C3248F">
        <w:rPr>
          <w:shd w:val="clear" w:color="auto" w:fill="FFFFFF"/>
        </w:rPr>
        <w:t xml:space="preserve">. </w:t>
      </w:r>
      <w:proofErr w:type="spellStart"/>
      <w:r w:rsidRPr="00C3248F">
        <w:rPr>
          <w:shd w:val="clear" w:color="auto" w:fill="FFFFFF"/>
        </w:rPr>
        <w:t>Мінск</w:t>
      </w:r>
      <w:proofErr w:type="spellEnd"/>
      <w:r w:rsidRPr="00C3248F">
        <w:rPr>
          <w:shd w:val="clear" w:color="auto" w:fill="FFFFFF"/>
        </w:rPr>
        <w:t xml:space="preserve">: </w:t>
      </w:r>
      <w:proofErr w:type="spellStart"/>
      <w:r w:rsidRPr="00C3248F">
        <w:rPr>
          <w:shd w:val="clear" w:color="auto" w:fill="FFFFFF"/>
        </w:rPr>
        <w:t>Беларускі</w:t>
      </w:r>
      <w:proofErr w:type="spellEnd"/>
      <w:r w:rsidRPr="00C3248F">
        <w:rPr>
          <w:shd w:val="clear" w:color="auto" w:fill="FFFFFF"/>
        </w:rPr>
        <w:t xml:space="preserve"> </w:t>
      </w:r>
      <w:proofErr w:type="spellStart"/>
      <w:r w:rsidRPr="00C3248F">
        <w:rPr>
          <w:shd w:val="clear" w:color="auto" w:fill="FFFFFF"/>
        </w:rPr>
        <w:t>кнігазбор</w:t>
      </w:r>
      <w:proofErr w:type="spellEnd"/>
      <w:r w:rsidRPr="00C3248F">
        <w:rPr>
          <w:shd w:val="clear" w:color="auto" w:fill="FFFFFF"/>
        </w:rPr>
        <w:t>. 672 с.</w:t>
      </w:r>
    </w:p>
    <w:p w:rsidR="003D1FC9" w:rsidRPr="00012F10" w:rsidRDefault="003D1FC9" w:rsidP="003D1FC9">
      <w:pPr>
        <w:pStyle w:val="NormalMai"/>
        <w:rPr>
          <w:lang w:val="ru-RU"/>
        </w:rPr>
      </w:pPr>
      <w:r w:rsidRPr="00012F10">
        <w:rPr>
          <w:lang w:val="ru-RU"/>
        </w:rPr>
        <w:t>Рабиев, Джалил</w:t>
      </w:r>
    </w:p>
    <w:p w:rsidR="003D1FC9" w:rsidRPr="00012F10" w:rsidRDefault="003D1FC9" w:rsidP="003D1FC9">
      <w:pPr>
        <w:pStyle w:val="NormalYur1"/>
      </w:pPr>
      <w:r w:rsidRPr="00012F10">
        <w:t xml:space="preserve">1986    </w:t>
      </w:r>
      <w:r w:rsidRPr="00C764A2">
        <w:t xml:space="preserve">  </w:t>
      </w:r>
      <w:r w:rsidRPr="00012F10">
        <w:t>"Классификационное значение повествовательных средств таджикской народной прозы". Опыт количественного анализа таджикского фольклора. Отв. ред. Р.А.</w:t>
      </w:r>
      <w:r>
        <w:rPr>
          <w:lang w:val="en-US"/>
        </w:rPr>
        <w:t> </w:t>
      </w:r>
      <w:r w:rsidRPr="00012F10">
        <w:t xml:space="preserve">Амонов. </w:t>
      </w:r>
      <w:r w:rsidRPr="007223E3">
        <w:t xml:space="preserve">Душанбе: Дониш. Т. 1. </w:t>
      </w:r>
      <w:r w:rsidRPr="00012F10">
        <w:t>С.</w:t>
      </w:r>
      <w:r>
        <w:t> </w:t>
      </w:r>
      <w:r w:rsidRPr="00012F10">
        <w:t>67-120.</w:t>
      </w:r>
    </w:p>
    <w:p w:rsidR="00726146" w:rsidRDefault="00726146" w:rsidP="003D1FC9">
      <w:pPr>
        <w:pStyle w:val="NormalYur1"/>
        <w:ind w:left="709" w:hanging="709"/>
      </w:pPr>
      <w:r>
        <w:t>Рабле, Франсуа</w:t>
      </w:r>
    </w:p>
    <w:p w:rsidR="00726146" w:rsidRPr="00726146" w:rsidRDefault="00726146" w:rsidP="00726146">
      <w:pPr>
        <w:pStyle w:val="NormalYur1"/>
      </w:pPr>
      <w:r>
        <w:t xml:space="preserve">1956      Гаргантюа и Пантагрюэль. Пер. В. А. </w:t>
      </w:r>
      <w:proofErr w:type="spellStart"/>
      <w:r>
        <w:t>Пяста</w:t>
      </w:r>
      <w:proofErr w:type="spellEnd"/>
      <w:r>
        <w:t xml:space="preserve">. Редакция и примечания Б.А. </w:t>
      </w:r>
      <w:proofErr w:type="spellStart"/>
      <w:r>
        <w:t>Кржевского</w:t>
      </w:r>
      <w:proofErr w:type="spellEnd"/>
      <w:r>
        <w:t>. М.: Издательство «Правда». 640 с.</w:t>
      </w:r>
    </w:p>
    <w:p w:rsidR="003D1FC9" w:rsidRPr="003D7D3E" w:rsidRDefault="003D1FC9" w:rsidP="003D1FC9">
      <w:pPr>
        <w:pStyle w:val="NormalYur1"/>
        <w:ind w:left="709" w:hanging="709"/>
      </w:pPr>
      <w:proofErr w:type="spellStart"/>
      <w:r w:rsidRPr="00EA6F25">
        <w:t>Равдоникас</w:t>
      </w:r>
      <w:proofErr w:type="spellEnd"/>
      <w:r>
        <w:t>,</w:t>
      </w:r>
      <w:r w:rsidRPr="00EA6F25">
        <w:t xml:space="preserve"> В</w:t>
      </w:r>
      <w:r>
        <w:t xml:space="preserve">ладислав </w:t>
      </w:r>
      <w:r w:rsidRPr="00EA6F25">
        <w:t>И</w:t>
      </w:r>
      <w:r>
        <w:t>осифович</w:t>
      </w:r>
    </w:p>
    <w:p w:rsidR="003D1FC9" w:rsidRPr="00EA6F25" w:rsidRDefault="003D1FC9" w:rsidP="003D1FC9">
      <w:pPr>
        <w:pStyle w:val="NormalYur1"/>
      </w:pPr>
      <w:r>
        <w:t>1936</w:t>
      </w:r>
      <w:r w:rsidRPr="003D7D3E">
        <w:t xml:space="preserve">      </w:t>
      </w:r>
      <w:r w:rsidRPr="00EA6F25">
        <w:t xml:space="preserve">Наскальные изображения Онежского озера. </w:t>
      </w:r>
      <w:r>
        <w:t xml:space="preserve">Ч. 1. </w:t>
      </w:r>
      <w:r w:rsidRPr="00EA6F25">
        <w:t>М.</w:t>
      </w:r>
      <w:r>
        <w:t>;</w:t>
      </w:r>
      <w:r w:rsidRPr="00EA6F25">
        <w:t xml:space="preserve"> Л.: Изд-во АН СССР. </w:t>
      </w:r>
      <w:r>
        <w:t>213 с.</w:t>
      </w:r>
    </w:p>
    <w:p w:rsidR="003D1FC9" w:rsidRPr="00EA6F25" w:rsidRDefault="003D1FC9" w:rsidP="003D1FC9">
      <w:pPr>
        <w:pStyle w:val="NormalYur1"/>
      </w:pPr>
      <w:r>
        <w:t>1938</w:t>
      </w:r>
      <w:r w:rsidRPr="009228B5">
        <w:t xml:space="preserve">      </w:t>
      </w:r>
      <w:r w:rsidRPr="00EA6F25">
        <w:t xml:space="preserve">Наскальные изображения Онежского озера и Белого моря. </w:t>
      </w:r>
      <w:r>
        <w:t xml:space="preserve">Ч. 2. </w:t>
      </w:r>
      <w:r w:rsidRPr="00EA6F25">
        <w:t>М.</w:t>
      </w:r>
      <w:r>
        <w:t>;</w:t>
      </w:r>
      <w:r w:rsidRPr="00EA6F25">
        <w:t xml:space="preserve"> Л.: Изд-во АН СССР. </w:t>
      </w:r>
      <w:r>
        <w:t>169 с.</w:t>
      </w:r>
    </w:p>
    <w:p w:rsidR="003D1FC9" w:rsidRDefault="003D1FC9" w:rsidP="003D1FC9">
      <w:pPr>
        <w:pStyle w:val="NormalMaiTimesNewRoman"/>
        <w:rPr>
          <w:lang w:val="ru-RU"/>
        </w:rPr>
      </w:pPr>
      <w:proofErr w:type="spellStart"/>
      <w:r>
        <w:rPr>
          <w:lang w:val="ru-RU"/>
        </w:rPr>
        <w:t>Раденкович</w:t>
      </w:r>
      <w:proofErr w:type="spellEnd"/>
      <w:r>
        <w:rPr>
          <w:lang w:val="ru-RU"/>
        </w:rPr>
        <w:t xml:space="preserve">, </w:t>
      </w:r>
      <w:proofErr w:type="spellStart"/>
      <w:r>
        <w:rPr>
          <w:lang w:val="ru-RU"/>
        </w:rPr>
        <w:t>Любинко</w:t>
      </w:r>
      <w:proofErr w:type="spellEnd"/>
    </w:p>
    <w:p w:rsidR="005A1529" w:rsidRPr="00450D8C" w:rsidRDefault="005A1529" w:rsidP="005A1529">
      <w:pPr>
        <w:pStyle w:val="NormalYur1"/>
        <w:rPr>
          <w:lang w:eastAsia="ru-RU"/>
        </w:rPr>
      </w:pPr>
      <w:r>
        <w:rPr>
          <w:lang w:eastAsia="ru-RU"/>
        </w:rPr>
        <w:t xml:space="preserve">2014      «Убиение стариков». </w:t>
      </w:r>
      <w:r w:rsidRPr="00450D8C">
        <w:rPr>
          <w:lang w:eastAsia="ru-RU"/>
        </w:rPr>
        <w:t xml:space="preserve">Славянские древности. Этнолингвистический словарь. Под общ. ред. Н.И. Толстого. Т. </w:t>
      </w:r>
      <w:r>
        <w:rPr>
          <w:lang w:eastAsia="ru-RU"/>
        </w:rPr>
        <w:t>5</w:t>
      </w:r>
      <w:r w:rsidRPr="00450D8C">
        <w:rPr>
          <w:lang w:eastAsia="ru-RU"/>
        </w:rPr>
        <w:t xml:space="preserve">. М.: Международные отношения. С. </w:t>
      </w:r>
      <w:r>
        <w:rPr>
          <w:lang w:eastAsia="ru-RU"/>
        </w:rPr>
        <w:t>339</w:t>
      </w:r>
      <w:r w:rsidRPr="00450D8C">
        <w:rPr>
          <w:lang w:eastAsia="ru-RU"/>
        </w:rPr>
        <w:t>-</w:t>
      </w:r>
      <w:r>
        <w:rPr>
          <w:lang w:eastAsia="ru-RU"/>
        </w:rPr>
        <w:t>341</w:t>
      </w:r>
      <w:r w:rsidRPr="00450D8C">
        <w:rPr>
          <w:lang w:eastAsia="ru-RU"/>
        </w:rPr>
        <w:t>.</w:t>
      </w:r>
    </w:p>
    <w:p w:rsidR="004C147D" w:rsidRDefault="004C147D" w:rsidP="003D1FC9">
      <w:pPr>
        <w:pStyle w:val="NormalYur1"/>
      </w:pPr>
      <w:r>
        <w:lastRenderedPageBreak/>
        <w:t>2015      «Турецкие наименования мифологических существ у южных славян». Славяноведение 4: 31-38.</w:t>
      </w:r>
    </w:p>
    <w:p w:rsidR="00C83C2E" w:rsidRPr="00C83C2E" w:rsidRDefault="00C83C2E" w:rsidP="003D1FC9">
      <w:pPr>
        <w:pStyle w:val="NormalYur1"/>
      </w:pPr>
      <w:r>
        <w:t xml:space="preserve">2020      «Об одном общеславянском фольклорном мотиве: повитуха принимает роды у чертей». </w:t>
      </w:r>
      <w:proofErr w:type="spellStart"/>
      <w:r>
        <w:rPr>
          <w:lang w:val="en-US"/>
        </w:rPr>
        <w:t>Diachronie</w:t>
      </w:r>
      <w:proofErr w:type="spellEnd"/>
      <w:r w:rsidRPr="007031DA">
        <w:rPr>
          <w:lang w:val="en-US"/>
        </w:rPr>
        <w:t xml:space="preserve"> – </w:t>
      </w:r>
      <w:r>
        <w:rPr>
          <w:lang w:val="en-US"/>
        </w:rPr>
        <w:t>Ethnos</w:t>
      </w:r>
      <w:r w:rsidRPr="007031DA">
        <w:rPr>
          <w:lang w:val="en-US"/>
        </w:rPr>
        <w:t xml:space="preserve"> – </w:t>
      </w:r>
      <w:r>
        <w:rPr>
          <w:lang w:val="en-US"/>
        </w:rPr>
        <w:t>Tradition</w:t>
      </w:r>
      <w:r w:rsidRPr="007031DA">
        <w:rPr>
          <w:lang w:val="en-US"/>
        </w:rPr>
        <w:t xml:space="preserve">: </w:t>
      </w:r>
      <w:proofErr w:type="spellStart"/>
      <w:r>
        <w:rPr>
          <w:lang w:val="en-US"/>
        </w:rPr>
        <w:t>Studien</w:t>
      </w:r>
      <w:proofErr w:type="spellEnd"/>
      <w:r w:rsidRPr="007031DA">
        <w:rPr>
          <w:lang w:val="en-US"/>
        </w:rPr>
        <w:t xml:space="preserve"> </w:t>
      </w:r>
      <w:proofErr w:type="spellStart"/>
      <w:r>
        <w:rPr>
          <w:lang w:val="en-US"/>
        </w:rPr>
        <w:t>zyr</w:t>
      </w:r>
      <w:proofErr w:type="spellEnd"/>
      <w:r w:rsidRPr="007031DA">
        <w:rPr>
          <w:lang w:val="en-US"/>
        </w:rPr>
        <w:t xml:space="preserve"> </w:t>
      </w:r>
      <w:proofErr w:type="spellStart"/>
      <w:r>
        <w:rPr>
          <w:lang w:val="en-US"/>
        </w:rPr>
        <w:t>slawischen</w:t>
      </w:r>
      <w:proofErr w:type="spellEnd"/>
      <w:r w:rsidRPr="007031DA">
        <w:rPr>
          <w:lang w:val="en-US"/>
        </w:rPr>
        <w:t xml:space="preserve"> </w:t>
      </w:r>
      <w:proofErr w:type="spellStart"/>
      <w:r>
        <w:rPr>
          <w:lang w:val="en-US"/>
        </w:rPr>
        <w:t>Sprachgeschichte</w:t>
      </w:r>
      <w:proofErr w:type="spellEnd"/>
      <w:r w:rsidRPr="007031DA">
        <w:rPr>
          <w:lang w:val="en-US"/>
        </w:rPr>
        <w:t xml:space="preserve">. </w:t>
      </w:r>
      <w:proofErr w:type="spellStart"/>
      <w:r>
        <w:rPr>
          <w:lang w:val="en-US"/>
        </w:rPr>
        <w:t>Festgabe</w:t>
      </w:r>
      <w:proofErr w:type="spellEnd"/>
      <w:r w:rsidRPr="007031DA">
        <w:rPr>
          <w:lang w:val="en-US"/>
        </w:rPr>
        <w:t xml:space="preserve"> </w:t>
      </w:r>
      <w:r>
        <w:rPr>
          <w:lang w:val="en-US"/>
        </w:rPr>
        <w:t>f</w:t>
      </w:r>
      <w:r w:rsidRPr="007031DA">
        <w:rPr>
          <w:lang w:val="en-US"/>
        </w:rPr>
        <w:t>ü</w:t>
      </w:r>
      <w:r>
        <w:rPr>
          <w:lang w:val="en-US"/>
        </w:rPr>
        <w:t>r</w:t>
      </w:r>
      <w:r w:rsidRPr="007031DA">
        <w:rPr>
          <w:lang w:val="en-US"/>
        </w:rPr>
        <w:t xml:space="preserve"> </w:t>
      </w:r>
      <w:r>
        <w:rPr>
          <w:lang w:val="en-US"/>
        </w:rPr>
        <w:t>Anna</w:t>
      </w:r>
      <w:r w:rsidRPr="007031DA">
        <w:rPr>
          <w:lang w:val="en-US"/>
        </w:rPr>
        <w:t xml:space="preserve"> </w:t>
      </w:r>
      <w:r>
        <w:rPr>
          <w:lang w:val="en-US"/>
        </w:rPr>
        <w:t>Kretschmer</w:t>
      </w:r>
      <w:r w:rsidRPr="007031DA">
        <w:rPr>
          <w:lang w:val="en-US"/>
        </w:rPr>
        <w:t xml:space="preserve">. </w:t>
      </w:r>
      <w:proofErr w:type="spellStart"/>
      <w:r>
        <w:rPr>
          <w:lang w:val="en-US"/>
        </w:rPr>
        <w:t>Herausgegeben</w:t>
      </w:r>
      <w:proofErr w:type="spellEnd"/>
      <w:r w:rsidRPr="00C83C2E">
        <w:rPr>
          <w:lang w:val="en-US"/>
        </w:rPr>
        <w:t xml:space="preserve"> </w:t>
      </w:r>
      <w:r>
        <w:rPr>
          <w:lang w:val="en-US"/>
        </w:rPr>
        <w:t>von</w:t>
      </w:r>
      <w:r w:rsidRPr="00C83C2E">
        <w:rPr>
          <w:lang w:val="en-US"/>
        </w:rPr>
        <w:t xml:space="preserve"> </w:t>
      </w:r>
      <w:r>
        <w:rPr>
          <w:lang w:val="en-US"/>
        </w:rPr>
        <w:t>Jasmina</w:t>
      </w:r>
      <w:r w:rsidRPr="00C83C2E">
        <w:rPr>
          <w:lang w:val="en-US"/>
        </w:rPr>
        <w:t xml:space="preserve"> </w:t>
      </w:r>
      <w:r>
        <w:rPr>
          <w:lang w:val="en-US"/>
        </w:rPr>
        <w:t>Grkovi</w:t>
      </w:r>
      <w:r w:rsidRPr="00C83C2E">
        <w:rPr>
          <w:lang w:val="en-US"/>
        </w:rPr>
        <w:t>ć-</w:t>
      </w:r>
      <w:r>
        <w:rPr>
          <w:lang w:val="en-US"/>
        </w:rPr>
        <w:t>Major</w:t>
      </w:r>
      <w:r w:rsidRPr="00C83C2E">
        <w:rPr>
          <w:lang w:val="en-US"/>
        </w:rPr>
        <w:t xml:space="preserve">, </w:t>
      </w:r>
      <w:r>
        <w:rPr>
          <w:lang w:val="en-US"/>
        </w:rPr>
        <w:t>Natalia</w:t>
      </w:r>
      <w:r w:rsidRPr="00C83C2E">
        <w:rPr>
          <w:lang w:val="en-US"/>
        </w:rPr>
        <w:t xml:space="preserve"> </w:t>
      </w:r>
      <w:r>
        <w:rPr>
          <w:lang w:val="en-US"/>
        </w:rPr>
        <w:t>B</w:t>
      </w:r>
      <w:r w:rsidRPr="00C83C2E">
        <w:rPr>
          <w:lang w:val="en-US"/>
        </w:rPr>
        <w:t xml:space="preserve">. </w:t>
      </w:r>
      <w:r>
        <w:rPr>
          <w:lang w:val="en-US"/>
        </w:rPr>
        <w:t xml:space="preserve">Korina, Stefan Michael Newerkla, Fedor B. Poljakov, Svetlana M. </w:t>
      </w:r>
      <w:proofErr w:type="spellStart"/>
      <w:r>
        <w:rPr>
          <w:lang w:val="en-US"/>
        </w:rPr>
        <w:t>To</w:t>
      </w:r>
      <w:r w:rsidR="00F537B3">
        <w:rPr>
          <w:lang w:val="en-US"/>
        </w:rPr>
        <w:t>l</w:t>
      </w:r>
      <w:r>
        <w:rPr>
          <w:lang w:val="en-US"/>
        </w:rPr>
        <w:t>staja</w:t>
      </w:r>
      <w:proofErr w:type="spellEnd"/>
      <w:r>
        <w:rPr>
          <w:lang w:val="en-US"/>
        </w:rPr>
        <w:t>. Brno</w:t>
      </w:r>
      <w:r w:rsidRPr="007031DA">
        <w:t xml:space="preserve">: </w:t>
      </w:r>
      <w:proofErr w:type="spellStart"/>
      <w:r>
        <w:rPr>
          <w:lang w:val="en-US"/>
        </w:rPr>
        <w:t>Tribun</w:t>
      </w:r>
      <w:proofErr w:type="spellEnd"/>
      <w:r w:rsidRPr="007031DA">
        <w:t xml:space="preserve"> </w:t>
      </w:r>
      <w:r>
        <w:rPr>
          <w:lang w:val="en-US"/>
        </w:rPr>
        <w:t>EU</w:t>
      </w:r>
      <w:r w:rsidRPr="007031DA">
        <w:t xml:space="preserve">. </w:t>
      </w:r>
      <w:r>
        <w:t>С. 47-.</w:t>
      </w:r>
    </w:p>
    <w:p w:rsidR="003D1FC9" w:rsidRPr="006D3300" w:rsidRDefault="003D1FC9" w:rsidP="003D1FC9">
      <w:pPr>
        <w:pStyle w:val="NormalMaiTimesNewRoman"/>
        <w:rPr>
          <w:lang w:val="ru-RU"/>
        </w:rPr>
      </w:pPr>
      <w:r w:rsidRPr="006D3300">
        <w:rPr>
          <w:lang w:val="ru-RU"/>
        </w:rPr>
        <w:t>Радлов, Василий Васильевич</w:t>
      </w:r>
    </w:p>
    <w:p w:rsidR="00EB2CB4" w:rsidRPr="00EB2CB4" w:rsidRDefault="00EB2CB4" w:rsidP="00EB2CB4">
      <w:pPr>
        <w:pStyle w:val="NormalYur1"/>
        <w:rPr>
          <w:lang w:eastAsia="ru-RU"/>
        </w:rPr>
      </w:pPr>
      <w:r w:rsidRPr="00EB2CB4">
        <w:rPr>
          <w:lang w:eastAsia="ru-RU"/>
        </w:rPr>
        <w:t xml:space="preserve">1872      Образцы народной литературы тюркских племен, живущих в Южной Сибири и </w:t>
      </w:r>
      <w:proofErr w:type="spellStart"/>
      <w:r w:rsidRPr="00EB2CB4">
        <w:rPr>
          <w:lang w:eastAsia="ru-RU"/>
        </w:rPr>
        <w:t>Дзунгарской</w:t>
      </w:r>
      <w:proofErr w:type="spellEnd"/>
      <w:r w:rsidRPr="00EB2CB4">
        <w:rPr>
          <w:lang w:eastAsia="ru-RU"/>
        </w:rPr>
        <w:t xml:space="preserve"> степи. СПб.: Типография Императорской академии наук. Ч. IV: Наречия </w:t>
      </w:r>
      <w:proofErr w:type="spellStart"/>
      <w:r w:rsidRPr="00EB2CB4">
        <w:rPr>
          <w:lang w:eastAsia="ru-RU"/>
        </w:rPr>
        <w:t>барабинцев</w:t>
      </w:r>
      <w:proofErr w:type="spellEnd"/>
      <w:r w:rsidRPr="00EB2CB4">
        <w:rPr>
          <w:lang w:eastAsia="ru-RU"/>
        </w:rPr>
        <w:t xml:space="preserve">, тарских, тобольских и тюменских татар. (Наречия тюркских племен, живущих в Южной Сибири и </w:t>
      </w:r>
      <w:proofErr w:type="spellStart"/>
      <w:r w:rsidRPr="00EB2CB4">
        <w:rPr>
          <w:lang w:eastAsia="ru-RU"/>
        </w:rPr>
        <w:t>Дзунгарской</w:t>
      </w:r>
      <w:proofErr w:type="spellEnd"/>
      <w:r w:rsidRPr="00EB2CB4">
        <w:rPr>
          <w:lang w:eastAsia="ru-RU"/>
        </w:rPr>
        <w:t xml:space="preserve"> степи. I отд. Ч. IV). XV, 411 c.</w:t>
      </w:r>
    </w:p>
    <w:p w:rsidR="003D1FC9" w:rsidRPr="00630AD4" w:rsidRDefault="003D1FC9" w:rsidP="003D1FC9">
      <w:pPr>
        <w:pStyle w:val="StyleNormalYurTimesNewRoman"/>
        <w:rPr>
          <w:lang w:val="ru-RU"/>
        </w:rPr>
      </w:pPr>
      <w:r w:rsidRPr="006D3300">
        <w:rPr>
          <w:lang w:val="ru-RU"/>
        </w:rPr>
        <w:t>1989      Из Сибири. Страницы дневника. Пер. с нем. К.Д. Цивиной и Б.Е. Чистовой. М</w:t>
      </w:r>
      <w:r w:rsidRPr="001F45A8">
        <w:rPr>
          <w:lang w:val="de-DE"/>
        </w:rPr>
        <w:t xml:space="preserve">.: </w:t>
      </w:r>
      <w:r w:rsidRPr="006D3300">
        <w:rPr>
          <w:lang w:val="ru-RU"/>
        </w:rPr>
        <w:t>Наука</w:t>
      </w:r>
      <w:r w:rsidRPr="001F45A8">
        <w:rPr>
          <w:lang w:val="de-DE"/>
        </w:rPr>
        <w:t xml:space="preserve">. 750 </w:t>
      </w:r>
      <w:r w:rsidRPr="006D3300">
        <w:rPr>
          <w:lang w:val="ru-RU"/>
        </w:rPr>
        <w:t>с</w:t>
      </w:r>
      <w:r w:rsidRPr="001F45A8">
        <w:rPr>
          <w:lang w:val="de-DE"/>
        </w:rPr>
        <w:t>. (</w:t>
      </w:r>
      <w:r w:rsidRPr="006D3300">
        <w:rPr>
          <w:lang w:val="ru-RU"/>
        </w:rPr>
        <w:t>Нем</w:t>
      </w:r>
      <w:r w:rsidRPr="001F45A8">
        <w:rPr>
          <w:lang w:val="de-DE"/>
        </w:rPr>
        <w:t xml:space="preserve">. </w:t>
      </w:r>
      <w:proofErr w:type="spellStart"/>
      <w:r w:rsidRPr="006D3300">
        <w:rPr>
          <w:lang w:val="ru-RU"/>
        </w:rPr>
        <w:t>изд</w:t>
      </w:r>
      <w:proofErr w:type="spellEnd"/>
      <w:r w:rsidRPr="001F45A8">
        <w:rPr>
          <w:lang w:val="de-DE"/>
        </w:rPr>
        <w:t xml:space="preserve">. Aus </w:t>
      </w:r>
      <w:proofErr w:type="spellStart"/>
      <w:r w:rsidRPr="001F45A8">
        <w:rPr>
          <w:lang w:val="de-DE"/>
        </w:rPr>
        <w:t>Siberien</w:t>
      </w:r>
      <w:proofErr w:type="spellEnd"/>
      <w:r w:rsidRPr="001F45A8">
        <w:rPr>
          <w:lang w:val="de-DE"/>
        </w:rPr>
        <w:t xml:space="preserve">. Lose Blätter aus meinen Tagebuche von </w:t>
      </w:r>
      <w:proofErr w:type="spellStart"/>
      <w:r w:rsidRPr="001F45A8">
        <w:rPr>
          <w:lang w:val="de-DE"/>
        </w:rPr>
        <w:t>D</w:t>
      </w:r>
      <w:r w:rsidRPr="001F45A8">
        <w:rPr>
          <w:vertAlign w:val="superscript"/>
          <w:lang w:val="de-DE"/>
        </w:rPr>
        <w:t>r</w:t>
      </w:r>
      <w:proofErr w:type="spellEnd"/>
      <w:r w:rsidRPr="001F45A8">
        <w:rPr>
          <w:lang w:val="de-DE"/>
        </w:rPr>
        <w:t xml:space="preserve"> Wilhelm Radloff. </w:t>
      </w:r>
      <w:r w:rsidRPr="006D3300">
        <w:t>Leipzig</w:t>
      </w:r>
      <w:r w:rsidRPr="00630AD4">
        <w:rPr>
          <w:lang w:val="ru-RU"/>
        </w:rPr>
        <w:t>, 1893).</w:t>
      </w:r>
    </w:p>
    <w:p w:rsidR="00741110" w:rsidRPr="00741110" w:rsidRDefault="00741110" w:rsidP="003D1FC9">
      <w:pPr>
        <w:pStyle w:val="StyleNormalYurTimesNewRoman"/>
        <w:rPr>
          <w:lang w:val="ru-RU"/>
        </w:rPr>
      </w:pPr>
      <w:r>
        <w:rPr>
          <w:lang w:val="ru-RU"/>
        </w:rPr>
        <w:t xml:space="preserve">2003      Фольклор саянских тюрков </w:t>
      </w:r>
      <w:r>
        <w:t>XIX</w:t>
      </w:r>
      <w:r w:rsidRPr="00741110">
        <w:rPr>
          <w:lang w:val="ru-RU"/>
        </w:rPr>
        <w:t xml:space="preserve"> </w:t>
      </w:r>
      <w:r>
        <w:rPr>
          <w:lang w:val="ru-RU"/>
        </w:rPr>
        <w:t>века. Т. 2.Народная проза тувинцев (урянхайцев), хакасов (абаканских татар), тофаларов (</w:t>
      </w:r>
      <w:proofErr w:type="spellStart"/>
      <w:r>
        <w:rPr>
          <w:lang w:val="ru-RU"/>
        </w:rPr>
        <w:t>карагасов</w:t>
      </w:r>
      <w:proofErr w:type="spellEnd"/>
      <w:r>
        <w:rPr>
          <w:lang w:val="ru-RU"/>
        </w:rPr>
        <w:t xml:space="preserve">). Составление, переводы, стихотворные переложения, литературная обработка Анатолия </w:t>
      </w:r>
      <w:proofErr w:type="spellStart"/>
      <w:r>
        <w:rPr>
          <w:lang w:val="ru-RU"/>
        </w:rPr>
        <w:t>Преловского</w:t>
      </w:r>
      <w:proofErr w:type="spellEnd"/>
      <w:r>
        <w:rPr>
          <w:lang w:val="ru-RU"/>
        </w:rPr>
        <w:t xml:space="preserve">. М.: Новый ключ. </w:t>
      </w:r>
      <w:r w:rsidRPr="00741110">
        <w:rPr>
          <w:lang w:val="ru-RU"/>
        </w:rPr>
        <w:t>{</w:t>
      </w:r>
      <w:r>
        <w:rPr>
          <w:lang w:val="ru-RU"/>
        </w:rPr>
        <w:t>Без пагинации</w:t>
      </w:r>
      <w:r w:rsidRPr="00741110">
        <w:rPr>
          <w:lang w:val="ru-RU"/>
        </w:rPr>
        <w:t>}</w:t>
      </w:r>
    </w:p>
    <w:p w:rsidR="005D62D8" w:rsidRPr="005D62D8" w:rsidRDefault="005D62D8" w:rsidP="003D1FC9">
      <w:pPr>
        <w:pStyle w:val="StyleNormalYurTimesNewRoman"/>
        <w:rPr>
          <w:lang w:val="ru-RU"/>
        </w:rPr>
      </w:pPr>
      <w:r>
        <w:rPr>
          <w:lang w:val="ru-RU"/>
        </w:rPr>
        <w:t>2021      Сказки, легенды и анекдоты, собранные В.В. Радловым в ходе крымской экспедиции 1886 года. В переводе А.М. Жердевой. Симферополь: Н.</w:t>
      </w:r>
      <w:r w:rsidR="00867E73">
        <w:rPr>
          <w:lang w:val="ru-RU"/>
        </w:rPr>
        <w:t xml:space="preserve"> </w:t>
      </w:r>
      <w:r>
        <w:rPr>
          <w:lang w:val="ru-RU"/>
        </w:rPr>
        <w:t>Ор</w:t>
      </w:r>
      <w:proofErr w:type="spellStart"/>
      <w:r>
        <w:t>i</w:t>
      </w:r>
      <w:r>
        <w:rPr>
          <w:lang w:val="ru-RU"/>
        </w:rPr>
        <w:t>анда</w:t>
      </w:r>
      <w:proofErr w:type="spellEnd"/>
      <w:r>
        <w:rPr>
          <w:lang w:val="ru-RU"/>
        </w:rPr>
        <w:t>. 384 с.</w:t>
      </w:r>
    </w:p>
    <w:p w:rsidR="003D1FC9" w:rsidRDefault="003D1FC9" w:rsidP="003D1FC9">
      <w:pPr>
        <w:pStyle w:val="NormalMaiTimesNewRoman"/>
        <w:rPr>
          <w:lang w:val="ru-RU"/>
        </w:rPr>
      </w:pPr>
      <w:r>
        <w:rPr>
          <w:lang w:val="ru-RU"/>
        </w:rPr>
        <w:t>Радимов, Павел Александрович</w:t>
      </w:r>
    </w:p>
    <w:p w:rsidR="003D1FC9" w:rsidRPr="001C4BDE" w:rsidRDefault="003D1FC9" w:rsidP="003D1FC9">
      <w:pPr>
        <w:pStyle w:val="StyleNormalYurTimesNewRoman0"/>
        <w:rPr>
          <w:lang w:val="ru-RU"/>
        </w:rPr>
      </w:pPr>
      <w:r>
        <w:rPr>
          <w:lang w:val="ru-RU"/>
        </w:rPr>
        <w:t>1922      Старик и липа. Вотская сказка. Казань: Государственное издательство, Казанское отделение. 16 с.</w:t>
      </w:r>
    </w:p>
    <w:p w:rsidR="003D1FC9" w:rsidRDefault="003D1FC9" w:rsidP="003D1FC9">
      <w:pPr>
        <w:pStyle w:val="NormalMaiTimesNewRoman"/>
        <w:rPr>
          <w:lang w:val="ru-RU"/>
        </w:rPr>
      </w:pPr>
      <w:proofErr w:type="spellStart"/>
      <w:r>
        <w:rPr>
          <w:lang w:val="ru-RU"/>
        </w:rPr>
        <w:t>Разаускас</w:t>
      </w:r>
      <w:proofErr w:type="spellEnd"/>
      <w:r>
        <w:rPr>
          <w:lang w:val="ru-RU"/>
        </w:rPr>
        <w:t>, Дайнюс</w:t>
      </w:r>
    </w:p>
    <w:p w:rsidR="003D1FC9" w:rsidRPr="00E32A20" w:rsidRDefault="003D1FC9" w:rsidP="003D1FC9">
      <w:pPr>
        <w:pStyle w:val="StyleNormalYurTimesNewRoman0"/>
        <w:rPr>
          <w:lang w:val="ru-RU"/>
        </w:rPr>
      </w:pPr>
      <w:r>
        <w:rPr>
          <w:lang w:val="ru-RU"/>
        </w:rPr>
        <w:t xml:space="preserve">2009      «Мифологическая составляющая славянской ихтиологической терминологии». </w:t>
      </w:r>
      <w:r>
        <w:t>Studia</w:t>
      </w:r>
      <w:r w:rsidRPr="00E32A20">
        <w:rPr>
          <w:lang w:val="ru-RU"/>
        </w:rPr>
        <w:t xml:space="preserve"> </w:t>
      </w:r>
      <w:r>
        <w:t>mythological</w:t>
      </w:r>
      <w:r w:rsidRPr="00E32A20">
        <w:rPr>
          <w:lang w:val="ru-RU"/>
        </w:rPr>
        <w:t xml:space="preserve"> </w:t>
      </w:r>
      <w:proofErr w:type="spellStart"/>
      <w:r>
        <w:t>slavica</w:t>
      </w:r>
      <w:proofErr w:type="spellEnd"/>
      <w:r w:rsidRPr="00E32A20">
        <w:rPr>
          <w:lang w:val="ru-RU"/>
        </w:rPr>
        <w:t xml:space="preserve"> 12: 321-336.</w:t>
      </w:r>
    </w:p>
    <w:p w:rsidR="003D1FC9" w:rsidRDefault="003D1FC9" w:rsidP="003D1FC9">
      <w:pPr>
        <w:pStyle w:val="NormalMaiTimesNewRoman"/>
        <w:rPr>
          <w:lang w:val="ru-RU"/>
        </w:rPr>
      </w:pPr>
      <w:r>
        <w:rPr>
          <w:lang w:val="ru-RU"/>
        </w:rPr>
        <w:t>Разумова А.П., Т.И. Сенькина</w:t>
      </w:r>
    </w:p>
    <w:p w:rsidR="00C8148E" w:rsidRDefault="00C8148E" w:rsidP="003D1FC9">
      <w:pPr>
        <w:pStyle w:val="NormalYur1"/>
        <w:rPr>
          <w:lang w:eastAsia="ru-RU"/>
        </w:rPr>
      </w:pPr>
      <w:r>
        <w:rPr>
          <w:lang w:eastAsia="ru-RU"/>
        </w:rPr>
        <w:t xml:space="preserve">1974      Русские народные сказки Карельского Поморья. </w:t>
      </w:r>
      <w:r w:rsidRPr="000B00D4">
        <w:rPr>
          <w:lang w:eastAsia="ru-RU"/>
        </w:rPr>
        <w:t xml:space="preserve">Составители А.П. Разумова, Т.И. Сенькина. Петрозаводск: Карелия. </w:t>
      </w:r>
      <w:r>
        <w:rPr>
          <w:lang w:eastAsia="ru-RU"/>
        </w:rPr>
        <w:t>523</w:t>
      </w:r>
      <w:r w:rsidRPr="000B00D4">
        <w:rPr>
          <w:lang w:eastAsia="ru-RU"/>
        </w:rPr>
        <w:t xml:space="preserve"> с.</w:t>
      </w:r>
    </w:p>
    <w:p w:rsidR="003D1FC9" w:rsidRPr="007223E3" w:rsidRDefault="003D1FC9" w:rsidP="003D1FC9">
      <w:pPr>
        <w:pStyle w:val="NormalYur1"/>
        <w:rPr>
          <w:lang w:eastAsia="ru-RU"/>
        </w:rPr>
      </w:pPr>
      <w:r>
        <w:rPr>
          <w:lang w:eastAsia="ru-RU"/>
        </w:rPr>
        <w:t xml:space="preserve">1982      </w:t>
      </w:r>
      <w:r w:rsidRPr="000B00D4">
        <w:rPr>
          <w:lang w:eastAsia="ru-RU"/>
        </w:rPr>
        <w:t>Русские народные сказки Пудожского края</w:t>
      </w:r>
      <w:r>
        <w:rPr>
          <w:lang w:eastAsia="ru-RU"/>
        </w:rPr>
        <w:t>.</w:t>
      </w:r>
      <w:r w:rsidRPr="000B00D4">
        <w:rPr>
          <w:lang w:eastAsia="ru-RU"/>
        </w:rPr>
        <w:t xml:space="preserve"> Составители А.П. Разумова, Т.И. Сенькина. Петрозаводск: Карелия. 367 с. </w:t>
      </w:r>
    </w:p>
    <w:p w:rsidR="003D1FC9" w:rsidRPr="0053710F" w:rsidRDefault="003D1FC9" w:rsidP="003D1FC9">
      <w:pPr>
        <w:pStyle w:val="NormalYur1"/>
      </w:pPr>
      <w:r w:rsidRPr="0053710F">
        <w:rPr>
          <w:lang w:eastAsia="ru-RU"/>
        </w:rPr>
        <w:t xml:space="preserve">1987      </w:t>
      </w:r>
      <w:r>
        <w:rPr>
          <w:lang w:eastAsia="ru-RU"/>
        </w:rPr>
        <w:t>Поморские сказки. Петрозаводск: «Карелия». 223 с.</w:t>
      </w:r>
    </w:p>
    <w:p w:rsidR="003D1FC9" w:rsidRPr="006D3300" w:rsidRDefault="003D1FC9" w:rsidP="003D1FC9">
      <w:pPr>
        <w:pStyle w:val="NormalMaiTimesNewRoman"/>
        <w:rPr>
          <w:lang w:val="ru-RU"/>
        </w:rPr>
      </w:pPr>
      <w:r w:rsidRPr="006D3300">
        <w:rPr>
          <w:lang w:val="ru-RU"/>
        </w:rPr>
        <w:t xml:space="preserve">Рак, Иван </w:t>
      </w:r>
      <w:proofErr w:type="spellStart"/>
      <w:r w:rsidRPr="006D3300">
        <w:rPr>
          <w:lang w:val="ru-RU"/>
        </w:rPr>
        <w:t>Валимович</w:t>
      </w:r>
      <w:proofErr w:type="spellEnd"/>
    </w:p>
    <w:p w:rsidR="003F597B" w:rsidRDefault="003F597B" w:rsidP="003D1FC9">
      <w:pPr>
        <w:pStyle w:val="NormalYur1"/>
      </w:pPr>
      <w:r>
        <w:t xml:space="preserve">2001      Легенды и мифы Древнего Египта. </w:t>
      </w:r>
      <w:proofErr w:type="spellStart"/>
      <w:r>
        <w:t>СРб</w:t>
      </w:r>
      <w:proofErr w:type="spellEnd"/>
      <w:r>
        <w:t>.: Летний Сад. 225 с.</w:t>
      </w:r>
    </w:p>
    <w:p w:rsidR="003D1FC9" w:rsidRPr="006D3300" w:rsidRDefault="003D1FC9" w:rsidP="003D1FC9">
      <w:pPr>
        <w:pStyle w:val="NormalYur1"/>
      </w:pPr>
      <w:r w:rsidRPr="006D3300">
        <w:t>2006      Мифы Древнего Ирана. Екатеринбург: У-Фактория. 400 с.</w:t>
      </w:r>
    </w:p>
    <w:p w:rsidR="003D1FC9" w:rsidRDefault="003D1FC9" w:rsidP="003D1FC9">
      <w:pPr>
        <w:pStyle w:val="NormalMai"/>
        <w:rPr>
          <w:lang w:val="uk-UA"/>
        </w:rPr>
      </w:pPr>
      <w:proofErr w:type="spellStart"/>
      <w:r>
        <w:rPr>
          <w:lang w:val="uk-UA"/>
        </w:rPr>
        <w:t>Раковски</w:t>
      </w:r>
      <w:proofErr w:type="spellEnd"/>
      <w:r>
        <w:rPr>
          <w:lang w:val="uk-UA"/>
        </w:rPr>
        <w:t xml:space="preserve">, Георги </w:t>
      </w:r>
      <w:proofErr w:type="spellStart"/>
      <w:r>
        <w:rPr>
          <w:lang w:val="uk-UA"/>
        </w:rPr>
        <w:t>Стойков</w:t>
      </w:r>
      <w:proofErr w:type="spellEnd"/>
    </w:p>
    <w:p w:rsidR="003D1FC9" w:rsidRPr="00291870" w:rsidRDefault="003D1FC9" w:rsidP="003D1FC9">
      <w:pPr>
        <w:pStyle w:val="NormalYur1"/>
      </w:pPr>
      <w:r>
        <w:rPr>
          <w:shd w:val="clear" w:color="auto" w:fill="FFFFFF"/>
        </w:rPr>
        <w:t xml:space="preserve">1859      </w:t>
      </w:r>
      <w:proofErr w:type="spellStart"/>
      <w:r>
        <w:rPr>
          <w:shd w:val="clear" w:color="auto" w:fill="FFFFFF"/>
        </w:rPr>
        <w:t>Показалецъ</w:t>
      </w:r>
      <w:proofErr w:type="spellEnd"/>
      <w:r>
        <w:rPr>
          <w:shd w:val="clear" w:color="auto" w:fill="FFFFFF"/>
        </w:rPr>
        <w:t xml:space="preserve"> или </w:t>
      </w:r>
      <w:proofErr w:type="spellStart"/>
      <w:r>
        <w:rPr>
          <w:shd w:val="clear" w:color="auto" w:fill="FFFFFF"/>
        </w:rPr>
        <w:t>рѫководство</w:t>
      </w:r>
      <w:proofErr w:type="spellEnd"/>
      <w:r>
        <w:rPr>
          <w:shd w:val="clear" w:color="auto" w:fill="FFFFFF"/>
        </w:rPr>
        <w:t xml:space="preserve"> </w:t>
      </w:r>
      <w:proofErr w:type="spellStart"/>
      <w:r>
        <w:rPr>
          <w:shd w:val="clear" w:color="auto" w:fill="FFFFFF"/>
        </w:rPr>
        <w:t>какъ</w:t>
      </w:r>
      <w:proofErr w:type="spellEnd"/>
      <w:r>
        <w:rPr>
          <w:shd w:val="clear" w:color="auto" w:fill="FFFFFF"/>
        </w:rPr>
        <w:t xml:space="preserve"> да </w:t>
      </w:r>
      <w:proofErr w:type="spellStart"/>
      <w:r>
        <w:rPr>
          <w:shd w:val="clear" w:color="auto" w:fill="FFFFFF"/>
        </w:rPr>
        <w:t>сѧ</w:t>
      </w:r>
      <w:proofErr w:type="spellEnd"/>
      <w:r>
        <w:rPr>
          <w:shd w:val="clear" w:color="auto" w:fill="FFFFFF"/>
        </w:rPr>
        <w:t xml:space="preserve"> </w:t>
      </w:r>
      <w:proofErr w:type="spellStart"/>
      <w:r>
        <w:rPr>
          <w:shd w:val="clear" w:color="auto" w:fill="FFFFFF"/>
        </w:rPr>
        <w:t>изисквѫть</w:t>
      </w:r>
      <w:proofErr w:type="spellEnd"/>
      <w:r>
        <w:rPr>
          <w:shd w:val="clear" w:color="auto" w:fill="FFFFFF"/>
        </w:rPr>
        <w:t xml:space="preserve"> и </w:t>
      </w:r>
      <w:proofErr w:type="spellStart"/>
      <w:r>
        <w:rPr>
          <w:shd w:val="clear" w:color="auto" w:fill="FFFFFF"/>
        </w:rPr>
        <w:t>издирѭть</w:t>
      </w:r>
      <w:proofErr w:type="spellEnd"/>
      <w:r>
        <w:rPr>
          <w:shd w:val="clear" w:color="auto" w:fill="FFFFFF"/>
        </w:rPr>
        <w:t xml:space="preserve"> най стари </w:t>
      </w:r>
      <w:proofErr w:type="spellStart"/>
      <w:r>
        <w:rPr>
          <w:shd w:val="clear" w:color="auto" w:fill="FFFFFF"/>
        </w:rPr>
        <w:t>чьрти</w:t>
      </w:r>
      <w:proofErr w:type="spellEnd"/>
      <w:r>
        <w:rPr>
          <w:shd w:val="clear" w:color="auto" w:fill="FFFFFF"/>
        </w:rPr>
        <w:t xml:space="preserve"> нашего </w:t>
      </w:r>
      <w:proofErr w:type="spellStart"/>
      <w:r>
        <w:rPr>
          <w:shd w:val="clear" w:color="auto" w:fill="FFFFFF"/>
        </w:rPr>
        <w:t>бытиѧ</w:t>
      </w:r>
      <w:proofErr w:type="spellEnd"/>
      <w:r>
        <w:rPr>
          <w:shd w:val="clear" w:color="auto" w:fill="FFFFFF"/>
        </w:rPr>
        <w:t xml:space="preserve">, </w:t>
      </w:r>
      <w:proofErr w:type="spellStart"/>
      <w:r>
        <w:rPr>
          <w:shd w:val="clear" w:color="auto" w:fill="FFFFFF"/>
        </w:rPr>
        <w:t>ѭзыка</w:t>
      </w:r>
      <w:proofErr w:type="spellEnd"/>
      <w:r>
        <w:rPr>
          <w:shd w:val="clear" w:color="auto" w:fill="FFFFFF"/>
        </w:rPr>
        <w:t xml:space="preserve">, </w:t>
      </w:r>
      <w:proofErr w:type="spellStart"/>
      <w:r>
        <w:rPr>
          <w:shd w:val="clear" w:color="auto" w:fill="FFFFFF"/>
        </w:rPr>
        <w:t>народопоколъниѧ</w:t>
      </w:r>
      <w:proofErr w:type="spellEnd"/>
      <w:r>
        <w:rPr>
          <w:shd w:val="clear" w:color="auto" w:fill="FFFFFF"/>
        </w:rPr>
        <w:t xml:space="preserve">, </w:t>
      </w:r>
      <w:proofErr w:type="spellStart"/>
      <w:r>
        <w:rPr>
          <w:shd w:val="clear" w:color="auto" w:fill="FFFFFF"/>
        </w:rPr>
        <w:t>стараго</w:t>
      </w:r>
      <w:proofErr w:type="spellEnd"/>
      <w:r>
        <w:rPr>
          <w:shd w:val="clear" w:color="auto" w:fill="FFFFFF"/>
        </w:rPr>
        <w:t xml:space="preserve"> ни </w:t>
      </w:r>
      <w:proofErr w:type="spellStart"/>
      <w:r>
        <w:rPr>
          <w:shd w:val="clear" w:color="auto" w:fill="FFFFFF"/>
        </w:rPr>
        <w:t>правлениѧ</w:t>
      </w:r>
      <w:proofErr w:type="spellEnd"/>
      <w:r>
        <w:rPr>
          <w:shd w:val="clear" w:color="auto" w:fill="FFFFFF"/>
        </w:rPr>
        <w:t xml:space="preserve">, </w:t>
      </w:r>
      <w:proofErr w:type="spellStart"/>
      <w:r>
        <w:rPr>
          <w:shd w:val="clear" w:color="auto" w:fill="FFFFFF"/>
        </w:rPr>
        <w:t>славнаго</w:t>
      </w:r>
      <w:proofErr w:type="spellEnd"/>
      <w:r>
        <w:rPr>
          <w:shd w:val="clear" w:color="auto" w:fill="FFFFFF"/>
        </w:rPr>
        <w:t xml:space="preserve"> ни </w:t>
      </w:r>
      <w:proofErr w:type="spellStart"/>
      <w:r>
        <w:rPr>
          <w:shd w:val="clear" w:color="auto" w:fill="FFFFFF"/>
        </w:rPr>
        <w:t>прошествиѧ</w:t>
      </w:r>
      <w:proofErr w:type="spellEnd"/>
      <w:r>
        <w:rPr>
          <w:shd w:val="clear" w:color="auto" w:fill="FFFFFF"/>
        </w:rPr>
        <w:t xml:space="preserve"> и проч. </w:t>
      </w:r>
      <w:proofErr w:type="spellStart"/>
      <w:r>
        <w:rPr>
          <w:shd w:val="clear" w:color="auto" w:fill="FFFFFF"/>
        </w:rPr>
        <w:t>Чѧсть</w:t>
      </w:r>
      <w:proofErr w:type="spellEnd"/>
      <w:r>
        <w:rPr>
          <w:shd w:val="clear" w:color="auto" w:fill="FFFFFF"/>
        </w:rPr>
        <w:t xml:space="preserve"> </w:t>
      </w:r>
      <w:proofErr w:type="spellStart"/>
      <w:r>
        <w:rPr>
          <w:shd w:val="clear" w:color="auto" w:fill="FFFFFF"/>
        </w:rPr>
        <w:t>пьрва</w:t>
      </w:r>
      <w:proofErr w:type="spellEnd"/>
      <w:r>
        <w:rPr>
          <w:shd w:val="clear" w:color="auto" w:fill="FFFFFF"/>
        </w:rPr>
        <w:t xml:space="preserve">. Одесса: типография П. </w:t>
      </w:r>
      <w:proofErr w:type="spellStart"/>
      <w:r>
        <w:rPr>
          <w:shd w:val="clear" w:color="auto" w:fill="FFFFFF"/>
        </w:rPr>
        <w:t>Францова</w:t>
      </w:r>
      <w:proofErr w:type="spellEnd"/>
      <w:r>
        <w:rPr>
          <w:shd w:val="clear" w:color="auto" w:fill="FFFFFF"/>
        </w:rPr>
        <w:t>.</w:t>
      </w:r>
      <w:r>
        <w:rPr>
          <w:rStyle w:val="apple-converted-space"/>
          <w:rFonts w:ascii="Arial" w:hAnsi="Arial" w:cs="Arial"/>
          <w:color w:val="222222"/>
          <w:sz w:val="28"/>
          <w:szCs w:val="28"/>
          <w:shd w:val="clear" w:color="auto" w:fill="FFFFFF"/>
          <w:lang w:val="uk-UA"/>
        </w:rPr>
        <w:t> </w:t>
      </w:r>
      <w:r>
        <w:rPr>
          <w:shd w:val="clear" w:color="auto" w:fill="FFFFFF"/>
          <w:lang w:val="en-US"/>
        </w:rPr>
        <w:t>XXIV</w:t>
      </w:r>
      <w:r w:rsidRPr="00291870">
        <w:rPr>
          <w:shd w:val="clear" w:color="auto" w:fill="FFFFFF"/>
        </w:rPr>
        <w:t>,144, 1 с.</w:t>
      </w:r>
    </w:p>
    <w:p w:rsidR="002E0867" w:rsidRPr="00575D8F" w:rsidRDefault="002E0867" w:rsidP="002E0867">
      <w:pPr>
        <w:pStyle w:val="NormalMai"/>
        <w:rPr>
          <w:lang w:val="ru-RU"/>
        </w:rPr>
      </w:pPr>
      <w:r w:rsidRPr="00575D8F">
        <w:rPr>
          <w:lang w:val="ru-RU"/>
        </w:rPr>
        <w:t>Рамазанов, М</w:t>
      </w:r>
      <w:r w:rsidR="00B507EC">
        <w:rPr>
          <w:lang w:val="ru-RU"/>
        </w:rPr>
        <w:t xml:space="preserve">услим </w:t>
      </w:r>
      <w:proofErr w:type="spellStart"/>
      <w:r w:rsidRPr="00575D8F">
        <w:rPr>
          <w:lang w:val="ru-RU"/>
        </w:rPr>
        <w:t>Р</w:t>
      </w:r>
      <w:r w:rsidR="00B507EC">
        <w:rPr>
          <w:lang w:val="ru-RU"/>
        </w:rPr>
        <w:t>амазанович</w:t>
      </w:r>
      <w:proofErr w:type="spellEnd"/>
    </w:p>
    <w:p w:rsidR="002E0867" w:rsidRPr="007223E3" w:rsidRDefault="002E0867" w:rsidP="002E0867">
      <w:pPr>
        <w:pStyle w:val="NormalYur1"/>
      </w:pPr>
      <w:r w:rsidRPr="00575D8F">
        <w:t xml:space="preserve">2010      </w:t>
      </w:r>
      <w:proofErr w:type="spellStart"/>
      <w:r w:rsidRPr="00575D8F">
        <w:t>Агульско</w:t>
      </w:r>
      <w:proofErr w:type="spellEnd"/>
      <w:r w:rsidRPr="00575D8F">
        <w:t xml:space="preserve">-русский словарь. Махачкала: Лотос. </w:t>
      </w:r>
      <w:r w:rsidRPr="007223E3">
        <w:t>712 с.</w:t>
      </w:r>
    </w:p>
    <w:p w:rsidR="002E0867" w:rsidRPr="002E0867" w:rsidRDefault="002E0867" w:rsidP="002E0867">
      <w:pPr>
        <w:rPr>
          <w:rFonts w:ascii="Times New Roman" w:hAnsi="Times New Roman"/>
          <w:sz w:val="24"/>
          <w:szCs w:val="24"/>
          <w:lang w:val="ru-RU"/>
        </w:rPr>
      </w:pPr>
      <w:r w:rsidRPr="002E0867">
        <w:rPr>
          <w:rFonts w:ascii="Times New Roman" w:hAnsi="Times New Roman"/>
          <w:sz w:val="24"/>
          <w:szCs w:val="24"/>
          <w:lang w:val="ru-RU"/>
        </w:rPr>
        <w:t xml:space="preserve">Рамазанова, </w:t>
      </w:r>
      <w:proofErr w:type="spellStart"/>
      <w:r w:rsidRPr="002E0867">
        <w:rPr>
          <w:rFonts w:ascii="Times New Roman" w:hAnsi="Times New Roman"/>
          <w:sz w:val="24"/>
          <w:szCs w:val="24"/>
          <w:lang w:val="ru-RU"/>
        </w:rPr>
        <w:t>Миясат</w:t>
      </w:r>
      <w:proofErr w:type="spellEnd"/>
      <w:r w:rsidRPr="002E0867">
        <w:rPr>
          <w:rFonts w:ascii="Times New Roman" w:hAnsi="Times New Roman"/>
          <w:sz w:val="24"/>
          <w:szCs w:val="24"/>
          <w:lang w:val="ru-RU"/>
        </w:rPr>
        <w:t xml:space="preserve"> </w:t>
      </w:r>
      <w:proofErr w:type="spellStart"/>
      <w:r w:rsidRPr="002E0867">
        <w:rPr>
          <w:rFonts w:ascii="Times New Roman" w:hAnsi="Times New Roman"/>
          <w:sz w:val="24"/>
          <w:szCs w:val="24"/>
          <w:lang w:val="ru-RU"/>
        </w:rPr>
        <w:t>Рамазановна</w:t>
      </w:r>
      <w:proofErr w:type="spellEnd"/>
    </w:p>
    <w:p w:rsidR="002E0867" w:rsidRPr="002E0867" w:rsidRDefault="002E0867" w:rsidP="002E0867">
      <w:pPr>
        <w:pStyle w:val="NormalYur1"/>
      </w:pPr>
      <w:r w:rsidRPr="002E0867">
        <w:lastRenderedPageBreak/>
        <w:t xml:space="preserve">2005      </w:t>
      </w:r>
      <w:proofErr w:type="spellStart"/>
      <w:r w:rsidRPr="002E0867">
        <w:t>Лакско</w:t>
      </w:r>
      <w:proofErr w:type="spellEnd"/>
      <w:r w:rsidRPr="002E0867">
        <w:t>-русский фразеологический словарь. Махачкала: [б. и.]. 228 с.</w:t>
      </w:r>
    </w:p>
    <w:p w:rsidR="00991560" w:rsidRDefault="00991560" w:rsidP="000232C8">
      <w:pPr>
        <w:pStyle w:val="NormalMai2"/>
      </w:pPr>
      <w:r>
        <w:t>Рамаяна</w:t>
      </w:r>
    </w:p>
    <w:p w:rsidR="00991560" w:rsidRDefault="00991560" w:rsidP="00991560">
      <w:pPr>
        <w:pStyle w:val="NormalYur1"/>
      </w:pPr>
      <w:r>
        <w:t xml:space="preserve">2006      Рамаяна. Книга </w:t>
      </w:r>
      <w:proofErr w:type="spellStart"/>
      <w:r>
        <w:t>перва</w:t>
      </w:r>
      <w:proofErr w:type="spellEnd"/>
      <w:r>
        <w:t xml:space="preserve">. </w:t>
      </w:r>
      <w:proofErr w:type="spellStart"/>
      <w:r>
        <w:t>Балаканда</w:t>
      </w:r>
      <w:proofErr w:type="spellEnd"/>
      <w:r>
        <w:t xml:space="preserve"> (Книга о детстве). Книга вторая. </w:t>
      </w:r>
      <w:proofErr w:type="spellStart"/>
      <w:r>
        <w:t>Айодхьяканда</w:t>
      </w:r>
      <w:proofErr w:type="spellEnd"/>
      <w:r>
        <w:t xml:space="preserve"> (Книга об Айодхье). Издание подготовил П.А. </w:t>
      </w:r>
      <w:proofErr w:type="spellStart"/>
      <w:r>
        <w:t>Гринцер</w:t>
      </w:r>
      <w:proofErr w:type="spellEnd"/>
      <w:r>
        <w:t xml:space="preserve">. М.: </w:t>
      </w:r>
      <w:proofErr w:type="spellStart"/>
      <w:r>
        <w:t>Ладомир</w:t>
      </w:r>
      <w:proofErr w:type="spellEnd"/>
      <w:r>
        <w:t>; Наука. 890 с.</w:t>
      </w:r>
    </w:p>
    <w:p w:rsidR="000232C8" w:rsidRPr="000232C8" w:rsidRDefault="000232C8" w:rsidP="000232C8">
      <w:pPr>
        <w:pStyle w:val="NormalMai2"/>
      </w:pPr>
      <w:proofErr w:type="spellStart"/>
      <w:r w:rsidRPr="000232C8">
        <w:t>Рамстедт</w:t>
      </w:r>
      <w:proofErr w:type="spellEnd"/>
      <w:r w:rsidRPr="000232C8">
        <w:t>, Ю. Густав</w:t>
      </w:r>
    </w:p>
    <w:p w:rsidR="000232C8" w:rsidRPr="000232C8" w:rsidRDefault="000232C8" w:rsidP="000232C8">
      <w:pPr>
        <w:pStyle w:val="NormalYur1"/>
      </w:pPr>
      <w:r w:rsidRPr="000232C8">
        <w:t xml:space="preserve">1902    "О монгольских былинах". Труды </w:t>
      </w:r>
      <w:proofErr w:type="spellStart"/>
      <w:r w:rsidRPr="000232C8">
        <w:t>Троицкосавско</w:t>
      </w:r>
      <w:proofErr w:type="spellEnd"/>
      <w:r w:rsidRPr="000232C8">
        <w:t xml:space="preserve">-Кяхтинского отделения Приамурского отдела Императорского русского географического общества. Иркутск: Типография газеты "Восточное обозрение". Т. </w:t>
      </w:r>
      <w:r>
        <w:t>III</w:t>
      </w:r>
      <w:r w:rsidRPr="000232C8">
        <w:t xml:space="preserve">. </w:t>
      </w:r>
      <w:proofErr w:type="spellStart"/>
      <w:r w:rsidRPr="000232C8">
        <w:t>Вып</w:t>
      </w:r>
      <w:proofErr w:type="spellEnd"/>
      <w:r w:rsidRPr="000232C8">
        <w:t>. 2-3. С. 44-52.</w:t>
      </w:r>
    </w:p>
    <w:p w:rsidR="00640CCB" w:rsidRPr="00640CCB" w:rsidRDefault="001106EF" w:rsidP="00640CCB">
      <w:pPr>
        <w:pStyle w:val="NormalMai2"/>
        <w:rPr>
          <w:lang w:eastAsia="ru-RU"/>
        </w:rPr>
      </w:pPr>
      <w:r>
        <w:rPr>
          <w:lang w:eastAsia="ru-RU"/>
        </w:rPr>
        <w:t>Раппопорт,</w:t>
      </w:r>
      <w:r w:rsidRPr="00640CCB">
        <w:rPr>
          <w:lang w:eastAsia="ru-RU"/>
        </w:rPr>
        <w:t xml:space="preserve"> </w:t>
      </w:r>
      <w:proofErr w:type="spellStart"/>
      <w:r w:rsidRPr="00640CCB">
        <w:rPr>
          <w:lang w:eastAsia="ru-RU"/>
        </w:rPr>
        <w:t>Шлоймэ-Занвл</w:t>
      </w:r>
      <w:proofErr w:type="spellEnd"/>
      <w:r w:rsidRPr="00640CCB">
        <w:rPr>
          <w:lang w:eastAsia="ru-RU"/>
        </w:rPr>
        <w:t xml:space="preserve"> (Соломон)</w:t>
      </w:r>
      <w:r>
        <w:rPr>
          <w:lang w:eastAsia="ru-RU"/>
        </w:rPr>
        <w:t xml:space="preserve"> (=</w:t>
      </w:r>
      <w:r w:rsidR="00713D60" w:rsidRPr="00640CCB">
        <w:rPr>
          <w:lang w:eastAsia="ru-RU"/>
        </w:rPr>
        <w:t>Ан-</w:t>
      </w:r>
      <w:proofErr w:type="spellStart"/>
      <w:r w:rsidR="00713D60" w:rsidRPr="00640CCB">
        <w:rPr>
          <w:lang w:eastAsia="ru-RU"/>
        </w:rPr>
        <w:t>ский</w:t>
      </w:r>
      <w:proofErr w:type="spellEnd"/>
      <w:r w:rsidR="00713D60" w:rsidRPr="00713D60">
        <w:rPr>
          <w:lang w:eastAsia="ru-RU"/>
        </w:rPr>
        <w:t>,</w:t>
      </w:r>
      <w:r w:rsidR="00713D60" w:rsidRPr="00640CCB">
        <w:rPr>
          <w:lang w:eastAsia="ru-RU"/>
        </w:rPr>
        <w:t xml:space="preserve"> Семен А</w:t>
      </w:r>
      <w:r w:rsidR="00713D60">
        <w:rPr>
          <w:lang w:eastAsia="ru-RU"/>
        </w:rPr>
        <w:t>кимович</w:t>
      </w:r>
      <w:r>
        <w:rPr>
          <w:lang w:eastAsia="ru-RU"/>
        </w:rPr>
        <w:t>)</w:t>
      </w:r>
    </w:p>
    <w:p w:rsidR="00640CCB" w:rsidRPr="00640CCB" w:rsidRDefault="00640CCB" w:rsidP="00640CCB">
      <w:pPr>
        <w:pStyle w:val="NormalYur1"/>
        <w:rPr>
          <w:lang w:eastAsia="ru-RU"/>
        </w:rPr>
      </w:pPr>
      <w:r w:rsidRPr="00640CCB">
        <w:rPr>
          <w:lang w:eastAsia="ru-RU"/>
        </w:rPr>
        <w:t xml:space="preserve">1908      </w:t>
      </w:r>
      <w:r w:rsidR="007C1653">
        <w:rPr>
          <w:lang w:eastAsia="ru-RU"/>
        </w:rPr>
        <w:t>«</w:t>
      </w:r>
      <w:r w:rsidRPr="00640CCB">
        <w:rPr>
          <w:lang w:eastAsia="ru-RU"/>
        </w:rPr>
        <w:t>Еврейское народное творчество</w:t>
      </w:r>
      <w:r w:rsidR="007C1653">
        <w:rPr>
          <w:lang w:eastAsia="ru-RU"/>
        </w:rPr>
        <w:t>».</w:t>
      </w:r>
      <w:r w:rsidRPr="00640CCB">
        <w:rPr>
          <w:lang w:eastAsia="ru-RU"/>
        </w:rPr>
        <w:t xml:space="preserve"> Пережитое. Сборник, посвященный общественной и культурной истории евреев в России. Том I. СП</w:t>
      </w:r>
      <w:r>
        <w:rPr>
          <w:lang w:eastAsia="ru-RU"/>
        </w:rPr>
        <w:t>б.</w:t>
      </w:r>
      <w:r w:rsidRPr="00640CCB">
        <w:rPr>
          <w:lang w:eastAsia="ru-RU"/>
        </w:rPr>
        <w:t>: типо</w:t>
      </w:r>
      <w:r>
        <w:rPr>
          <w:lang w:eastAsia="ru-RU"/>
        </w:rPr>
        <w:t xml:space="preserve">графия </w:t>
      </w:r>
      <w:proofErr w:type="spellStart"/>
      <w:r>
        <w:rPr>
          <w:lang w:eastAsia="ru-RU"/>
        </w:rPr>
        <w:t>Акц</w:t>
      </w:r>
      <w:proofErr w:type="spellEnd"/>
      <w:r>
        <w:rPr>
          <w:lang w:eastAsia="ru-RU"/>
        </w:rPr>
        <w:t>. Общ. Брокгауз-Ефрон</w:t>
      </w:r>
      <w:r w:rsidRPr="00640CCB">
        <w:rPr>
          <w:lang w:eastAsia="ru-RU"/>
        </w:rPr>
        <w:t>. С. 276-314</w:t>
      </w:r>
    </w:p>
    <w:p w:rsidR="003D1FC9" w:rsidRPr="006D3300" w:rsidRDefault="003D1FC9" w:rsidP="003D1FC9">
      <w:pPr>
        <w:pStyle w:val="NormalMaiTimesNewRoman"/>
        <w:rPr>
          <w:lang w:val="ru-RU"/>
        </w:rPr>
      </w:pPr>
      <w:r w:rsidRPr="006D3300">
        <w:rPr>
          <w:lang w:val="ru-RU"/>
        </w:rPr>
        <w:t xml:space="preserve">Расмуссен, </w:t>
      </w:r>
      <w:proofErr w:type="spellStart"/>
      <w:r w:rsidRPr="006D3300">
        <w:rPr>
          <w:lang w:val="ru-RU"/>
        </w:rPr>
        <w:t>Кнуд</w:t>
      </w:r>
      <w:proofErr w:type="spellEnd"/>
    </w:p>
    <w:p w:rsidR="003D1FC9" w:rsidRPr="005972FE" w:rsidRDefault="003D1FC9" w:rsidP="003D1FC9">
      <w:pPr>
        <w:pStyle w:val="StyleNormalYurTimesNewRoman"/>
        <w:rPr>
          <w:lang w:val="ru-RU"/>
        </w:rPr>
      </w:pPr>
      <w:r w:rsidRPr="006D3300">
        <w:rPr>
          <w:lang w:val="ru-RU"/>
        </w:rPr>
        <w:t xml:space="preserve">1935      Великий санный путь. Пер. с </w:t>
      </w:r>
      <w:proofErr w:type="spellStart"/>
      <w:r w:rsidRPr="006D3300">
        <w:rPr>
          <w:lang w:val="ru-RU"/>
        </w:rPr>
        <w:t>датск</w:t>
      </w:r>
      <w:proofErr w:type="spellEnd"/>
      <w:r w:rsidRPr="006D3300">
        <w:rPr>
          <w:lang w:val="ru-RU"/>
        </w:rPr>
        <w:t>. А.В. Ганзен. Л.: Изд-во Главсевморпути.</w:t>
      </w:r>
      <w:r w:rsidRPr="007B5238">
        <w:rPr>
          <w:lang w:val="ru-RU"/>
        </w:rPr>
        <w:t xml:space="preserve"> 253 </w:t>
      </w:r>
      <w:r>
        <w:rPr>
          <w:lang w:val="ru-RU"/>
        </w:rPr>
        <w:t>с.</w:t>
      </w:r>
    </w:p>
    <w:p w:rsidR="003D1FC9" w:rsidRPr="006D3300" w:rsidRDefault="003D1FC9" w:rsidP="003D1FC9">
      <w:pPr>
        <w:pStyle w:val="NormalMaiTimesNewRoman"/>
        <w:rPr>
          <w:lang w:val="ru-RU"/>
        </w:rPr>
      </w:pPr>
      <w:r w:rsidRPr="006D3300">
        <w:rPr>
          <w:lang w:val="ru-RU"/>
        </w:rPr>
        <w:t>Рассадин, Валентин Иванович</w:t>
      </w:r>
    </w:p>
    <w:p w:rsidR="003D1FC9" w:rsidRPr="006D3300" w:rsidRDefault="003D1FC9" w:rsidP="003D1FC9">
      <w:pPr>
        <w:pStyle w:val="StyleNormalYurTimesNewRoman"/>
        <w:rPr>
          <w:lang w:val="ru-RU"/>
        </w:rPr>
      </w:pPr>
      <w:r w:rsidRPr="006D3300">
        <w:rPr>
          <w:lang w:val="ru-RU"/>
        </w:rPr>
        <w:t xml:space="preserve">1981      "Проблемы общности в тюркских языках Саяно-алтайского региона». Тюркологический сборник </w:t>
      </w:r>
      <w:smartTag w:uri="urn:schemas-microsoft-com:office:smarttags" w:element="metricconverter">
        <w:smartTagPr>
          <w:attr w:name="ProductID" w:val="1977. М"/>
        </w:smartTagPr>
        <w:r w:rsidRPr="006D3300">
          <w:rPr>
            <w:lang w:val="ru-RU"/>
          </w:rPr>
          <w:t>1977. М</w:t>
        </w:r>
      </w:smartTag>
      <w:r w:rsidRPr="006D3300">
        <w:rPr>
          <w:lang w:val="ru-RU"/>
        </w:rPr>
        <w:t>.: Наука. С. 219-231.</w:t>
      </w:r>
    </w:p>
    <w:p w:rsidR="003D1FC9" w:rsidRPr="006D3300" w:rsidRDefault="003D1FC9" w:rsidP="003D1FC9">
      <w:pPr>
        <w:pStyle w:val="StyleNormalYurTimesNewRoman"/>
        <w:rPr>
          <w:lang w:val="ru-RU"/>
        </w:rPr>
      </w:pPr>
      <w:r w:rsidRPr="006D3300">
        <w:rPr>
          <w:lang w:val="ru-RU"/>
        </w:rPr>
        <w:t>1996      Легенды, сказки и песни седого Саяна. Тофаларский фольклор. Зап. и пер. с тофаларского В.И. Рассадин. Иркутск: Комитет по культуре Иркутской областной администрации, Областной центр народного творчества и досуга. 249 с.</w:t>
      </w:r>
    </w:p>
    <w:p w:rsidR="003D1FC9" w:rsidRDefault="003D1FC9" w:rsidP="003D1FC9">
      <w:pPr>
        <w:pStyle w:val="NormalYur1"/>
        <w:rPr>
          <w:shd w:val="clear" w:color="auto" w:fill="FFFFFF"/>
        </w:rPr>
      </w:pPr>
      <w:r w:rsidRPr="00711533">
        <w:rPr>
          <w:shd w:val="clear" w:color="auto" w:fill="FFFFFF"/>
        </w:rPr>
        <w:t xml:space="preserve">2005 </w:t>
      </w:r>
      <w:r>
        <w:rPr>
          <w:shd w:val="clear" w:color="auto" w:fill="FFFFFF"/>
        </w:rPr>
        <w:t> </w:t>
      </w:r>
      <w:r w:rsidRPr="00711533">
        <w:rPr>
          <w:shd w:val="clear" w:color="auto" w:fill="FFFFFF"/>
        </w:rPr>
        <w:t xml:space="preserve"> </w:t>
      </w:r>
      <w:r>
        <w:rPr>
          <w:shd w:val="clear" w:color="auto" w:fill="FFFFFF"/>
        </w:rPr>
        <w:t> </w:t>
      </w:r>
      <w:r w:rsidRPr="00711533">
        <w:rPr>
          <w:shd w:val="clear" w:color="auto" w:fill="FFFFFF"/>
        </w:rPr>
        <w:t xml:space="preserve"> </w:t>
      </w:r>
      <w:r>
        <w:rPr>
          <w:shd w:val="clear" w:color="auto" w:fill="FFFFFF"/>
        </w:rPr>
        <w:t> </w:t>
      </w:r>
      <w:r w:rsidRPr="00711533">
        <w:rPr>
          <w:shd w:val="clear" w:color="auto" w:fill="FFFFFF"/>
        </w:rPr>
        <w:t xml:space="preserve">Словарь </w:t>
      </w:r>
      <w:proofErr w:type="spellStart"/>
      <w:r w:rsidRPr="00711533">
        <w:rPr>
          <w:shd w:val="clear" w:color="auto" w:fill="FFFFFF"/>
        </w:rPr>
        <w:t>тофаларско</w:t>
      </w:r>
      <w:proofErr w:type="spellEnd"/>
      <w:r w:rsidRPr="00711533">
        <w:rPr>
          <w:shd w:val="clear" w:color="auto" w:fill="FFFFFF"/>
        </w:rPr>
        <w:t>-русский и русско-тофаларский. СПб.: Дрофа. 295 с.</w:t>
      </w:r>
    </w:p>
    <w:p w:rsidR="003D1FC9" w:rsidRDefault="003D1FC9" w:rsidP="003D1FC9">
      <w:pPr>
        <w:pStyle w:val="NormalYur1"/>
      </w:pPr>
      <w:r w:rsidRPr="00711533">
        <w:rPr>
          <w:shd w:val="clear" w:color="auto" w:fill="FFFFFF"/>
        </w:rPr>
        <w:t xml:space="preserve">2006 </w:t>
      </w:r>
      <w:r>
        <w:rPr>
          <w:shd w:val="clear" w:color="auto" w:fill="FFFFFF"/>
        </w:rPr>
        <w:t> </w:t>
      </w:r>
      <w:r w:rsidRPr="00711533">
        <w:rPr>
          <w:shd w:val="clear" w:color="auto" w:fill="FFFFFF"/>
        </w:rPr>
        <w:t xml:space="preserve"> </w:t>
      </w:r>
      <w:r>
        <w:rPr>
          <w:shd w:val="clear" w:color="auto" w:fill="FFFFFF"/>
        </w:rPr>
        <w:t> </w:t>
      </w:r>
      <w:r w:rsidRPr="00711533">
        <w:rPr>
          <w:shd w:val="clear" w:color="auto" w:fill="FFFFFF"/>
        </w:rPr>
        <w:t xml:space="preserve"> </w:t>
      </w:r>
      <w:r>
        <w:rPr>
          <w:shd w:val="clear" w:color="auto" w:fill="FFFFFF"/>
        </w:rPr>
        <w:t> </w:t>
      </w:r>
      <w:proofErr w:type="spellStart"/>
      <w:r w:rsidRPr="00711533">
        <w:rPr>
          <w:shd w:val="clear" w:color="auto" w:fill="FFFFFF"/>
        </w:rPr>
        <w:t>Сойотско</w:t>
      </w:r>
      <w:proofErr w:type="spellEnd"/>
      <w:r w:rsidRPr="00711533">
        <w:rPr>
          <w:shd w:val="clear" w:color="auto" w:fill="FFFFFF"/>
        </w:rPr>
        <w:t xml:space="preserve">-бурятско-русский словарь. </w:t>
      </w:r>
      <w:r>
        <w:rPr>
          <w:shd w:val="clear" w:color="auto" w:fill="FFFFFF"/>
        </w:rPr>
        <w:t>Улан-Удэ: Республиканская типография. 180 с.</w:t>
      </w:r>
    </w:p>
    <w:p w:rsidR="00B5186C" w:rsidRDefault="00B5186C" w:rsidP="003D1FC9">
      <w:pPr>
        <w:pStyle w:val="NormalMaiTimesNewRoman"/>
        <w:rPr>
          <w:lang w:val="ru-RU"/>
        </w:rPr>
      </w:pPr>
      <w:r>
        <w:rPr>
          <w:lang w:val="ru-RU"/>
        </w:rPr>
        <w:t>Рахимов, М.</w:t>
      </w:r>
    </w:p>
    <w:p w:rsidR="00B5186C" w:rsidRDefault="00B5186C" w:rsidP="00B5186C">
      <w:pPr>
        <w:pStyle w:val="NormalYur1"/>
      </w:pPr>
      <w:r>
        <w:rPr>
          <w:shd w:val="clear" w:color="auto" w:fill="FFFFFF"/>
        </w:rPr>
        <w:t xml:space="preserve">1960      «Некоторые обычаи и обряды, связанные со скотоводством, у таджиков </w:t>
      </w:r>
      <w:proofErr w:type="spellStart"/>
      <w:r>
        <w:rPr>
          <w:shd w:val="clear" w:color="auto" w:fill="FFFFFF"/>
        </w:rPr>
        <w:t>Каратегина</w:t>
      </w:r>
      <w:proofErr w:type="spellEnd"/>
      <w:r>
        <w:rPr>
          <w:shd w:val="clear" w:color="auto" w:fill="FFFFFF"/>
        </w:rPr>
        <w:t xml:space="preserve"> и Дарваза». Труды Института истории, археологии и этнографии АН Таджикской ССР. Т. 120. </w:t>
      </w:r>
      <w:r w:rsidRPr="00B5186C">
        <w:rPr>
          <w:shd w:val="clear" w:color="auto" w:fill="FFFFFF"/>
        </w:rPr>
        <w:t>Памяти Михаила Степановича Андреева. Сборник статей по истории и филологии народов Средней Азии</w:t>
      </w:r>
      <w:r>
        <w:rPr>
          <w:shd w:val="clear" w:color="auto" w:fill="FFFFFF"/>
        </w:rPr>
        <w:t>. Сталинабад: издательство АН Таджикской ССР</w:t>
      </w:r>
      <w:r w:rsidRPr="00B5186C">
        <w:rPr>
          <w:shd w:val="clear" w:color="auto" w:fill="FFFFFF"/>
        </w:rPr>
        <w:t>.</w:t>
      </w:r>
      <w:r>
        <w:rPr>
          <w:shd w:val="clear" w:color="auto" w:fill="FFFFFF"/>
        </w:rPr>
        <w:t> С. 181-187.</w:t>
      </w:r>
    </w:p>
    <w:p w:rsidR="003D1FC9" w:rsidRDefault="003D1FC9" w:rsidP="003D1FC9">
      <w:pPr>
        <w:pStyle w:val="NormalMaiTimesNewRoman"/>
        <w:rPr>
          <w:lang w:val="ru-RU"/>
        </w:rPr>
      </w:pPr>
      <w:r w:rsidRPr="005C3451">
        <w:rPr>
          <w:lang w:val="ru-RU"/>
        </w:rPr>
        <w:t>Рахимов, Р</w:t>
      </w:r>
      <w:r>
        <w:rPr>
          <w:lang w:val="ru-RU"/>
        </w:rPr>
        <w:t xml:space="preserve">ахмат </w:t>
      </w:r>
      <w:proofErr w:type="spellStart"/>
      <w:r w:rsidRPr="005C3451">
        <w:rPr>
          <w:lang w:val="ru-RU"/>
        </w:rPr>
        <w:t>Р</w:t>
      </w:r>
      <w:r>
        <w:rPr>
          <w:lang w:val="ru-RU"/>
        </w:rPr>
        <w:t>ахимович</w:t>
      </w:r>
      <w:proofErr w:type="spellEnd"/>
    </w:p>
    <w:p w:rsidR="003D1FC9" w:rsidRPr="00A25120" w:rsidRDefault="003D1FC9" w:rsidP="003D1FC9">
      <w:pPr>
        <w:pStyle w:val="NormalYur1"/>
      </w:pPr>
      <w:r w:rsidRPr="00A25120">
        <w:t>1998      "Дети: путь просветления (К проблеме традиционной этнопедагогики таджиков)". Детство в традиционной культуре народов Средней Азии, Казахстана и Кавказа. Отв. ред. Р.Р. Рахимов. СПб.: МАЭ РАН. С. 148-230.</w:t>
      </w:r>
    </w:p>
    <w:p w:rsidR="003D1FC9" w:rsidRPr="005C3451" w:rsidRDefault="003D1FC9" w:rsidP="003D1FC9">
      <w:pPr>
        <w:pStyle w:val="NormalYur1"/>
      </w:pPr>
      <w:r w:rsidRPr="005C3451">
        <w:t>200</w:t>
      </w:r>
      <w:r>
        <w:t>7      Коран и розовое пламя. (Размышления о таджикской культуре)</w:t>
      </w:r>
      <w:r w:rsidRPr="005C3451">
        <w:t>.</w:t>
      </w:r>
      <w:r>
        <w:t xml:space="preserve"> СПб.: Наука. 388 с.</w:t>
      </w:r>
    </w:p>
    <w:p w:rsidR="003D1FC9" w:rsidRPr="006D3300" w:rsidRDefault="003D1FC9" w:rsidP="003D1FC9">
      <w:pPr>
        <w:pStyle w:val="NormalMaiTimesNewRoman"/>
        <w:rPr>
          <w:lang w:val="ru-RU"/>
        </w:rPr>
      </w:pPr>
      <w:r w:rsidRPr="006D3300">
        <w:rPr>
          <w:lang w:val="ru-RU"/>
        </w:rPr>
        <w:t>Рахимова, Э.Г.</w:t>
      </w:r>
    </w:p>
    <w:p w:rsidR="003D1FC9" w:rsidRPr="006D3300" w:rsidRDefault="003D1FC9" w:rsidP="003D1FC9">
      <w:pPr>
        <w:pStyle w:val="StyleNormalYurTimesNewRoman"/>
        <w:rPr>
          <w:lang w:val="ru-RU"/>
        </w:rPr>
      </w:pPr>
      <w:r w:rsidRPr="006D3300">
        <w:rPr>
          <w:lang w:val="ru-RU"/>
        </w:rPr>
        <w:t xml:space="preserve">2000      Высек пламя </w:t>
      </w:r>
      <w:proofErr w:type="spellStart"/>
      <w:r w:rsidRPr="006D3300">
        <w:rPr>
          <w:lang w:val="ru-RU"/>
        </w:rPr>
        <w:t>Ильмаринен</w:t>
      </w:r>
      <w:proofErr w:type="spellEnd"/>
      <w:r w:rsidRPr="006D3300">
        <w:rPr>
          <w:lang w:val="ru-RU"/>
        </w:rPr>
        <w:t xml:space="preserve">. Антология финского фольклора. Пер. с финн., сост., </w:t>
      </w:r>
      <w:proofErr w:type="spellStart"/>
      <w:r w:rsidRPr="006D3300">
        <w:rPr>
          <w:lang w:val="ru-RU"/>
        </w:rPr>
        <w:t>вст</w:t>
      </w:r>
      <w:proofErr w:type="spellEnd"/>
      <w:r w:rsidRPr="006D3300">
        <w:rPr>
          <w:lang w:val="ru-RU"/>
        </w:rPr>
        <w:t>. статья, комм. Э.Г. Рахимовой. М.: Прогресс. 399 с.</w:t>
      </w:r>
    </w:p>
    <w:p w:rsidR="003D1FC9" w:rsidRDefault="003D1FC9" w:rsidP="003D1FC9">
      <w:pPr>
        <w:pStyle w:val="NormalMaiTimesNewRoman"/>
        <w:rPr>
          <w:lang w:val="ru-RU"/>
        </w:rPr>
      </w:pPr>
      <w:proofErr w:type="spellStart"/>
      <w:r>
        <w:rPr>
          <w:lang w:val="ru-RU"/>
        </w:rPr>
        <w:t>Рахно</w:t>
      </w:r>
      <w:proofErr w:type="spellEnd"/>
      <w:r>
        <w:rPr>
          <w:lang w:val="ru-RU"/>
        </w:rPr>
        <w:t xml:space="preserve">, </w:t>
      </w:r>
      <w:proofErr w:type="spellStart"/>
      <w:r>
        <w:rPr>
          <w:lang w:val="ru-RU"/>
        </w:rPr>
        <w:t>Костянтын</w:t>
      </w:r>
      <w:proofErr w:type="spellEnd"/>
      <w:r>
        <w:rPr>
          <w:lang w:val="ru-RU"/>
        </w:rPr>
        <w:t xml:space="preserve"> Юрьевич</w:t>
      </w:r>
    </w:p>
    <w:p w:rsidR="00FB588C" w:rsidRDefault="00FB588C" w:rsidP="003D1FC9">
      <w:pPr>
        <w:pStyle w:val="NormalYur1"/>
      </w:pPr>
      <w:r>
        <w:t xml:space="preserve">2014      «Осетинские параллели к украинской сказке </w:t>
      </w:r>
      <w:r w:rsidRPr="00FB588C">
        <w:t>‘</w:t>
      </w:r>
      <w:r>
        <w:t>Названный отец</w:t>
      </w:r>
      <w:r w:rsidRPr="00FB588C">
        <w:t>’</w:t>
      </w:r>
      <w:r>
        <w:t xml:space="preserve">». </w:t>
      </w:r>
      <w:r>
        <w:rPr>
          <w:lang w:val="en-US"/>
        </w:rPr>
        <w:t>IV</w:t>
      </w:r>
      <w:r w:rsidRPr="00FB588C">
        <w:t xml:space="preserve"> </w:t>
      </w:r>
      <w:r>
        <w:t xml:space="preserve">Миллеровские. Материалы научной конференции 11-12 ноября 2014 г. </w:t>
      </w:r>
      <w:r>
        <w:lastRenderedPageBreak/>
        <w:t xml:space="preserve">Владикавказ: </w:t>
      </w:r>
      <w:proofErr w:type="spellStart"/>
      <w:r>
        <w:t>Северо-осетинский</w:t>
      </w:r>
      <w:proofErr w:type="spellEnd"/>
      <w:r>
        <w:t xml:space="preserve"> институт гуманитарных и социальных исследований им. В.И. Абаева ВНЦ РАН. С. 51-62.</w:t>
      </w:r>
    </w:p>
    <w:p w:rsidR="003D1FC9" w:rsidRPr="007223E3" w:rsidRDefault="003D1FC9" w:rsidP="003D1FC9">
      <w:pPr>
        <w:pStyle w:val="NormalYur1"/>
      </w:pPr>
      <w:r>
        <w:t>2016</w:t>
      </w:r>
      <w:r>
        <w:rPr>
          <w:lang w:val="en-US"/>
        </w:rPr>
        <w:t>a</w:t>
      </w:r>
      <w:r>
        <w:t xml:space="preserve">    «Сотворение мира и человека из глины в фольклоре македонцев и болгар». Славянские языки и культуры в многоязычном мире. Сборник научных трудов </w:t>
      </w:r>
      <w:r>
        <w:rPr>
          <w:lang w:val="en-US"/>
        </w:rPr>
        <w:t>VI</w:t>
      </w:r>
      <w:r w:rsidRPr="00003127">
        <w:t xml:space="preserve"> </w:t>
      </w:r>
      <w:r>
        <w:t xml:space="preserve">международной российско-македонской конференции (г. Пермь, 9-12 сентября 2014 г.), отв. ред. Н.В. </w:t>
      </w:r>
      <w:proofErr w:type="spellStart"/>
      <w:r>
        <w:t>Боронникова</w:t>
      </w:r>
      <w:proofErr w:type="spellEnd"/>
      <w:r>
        <w:t>. Пермь: Пермский государственный национальный исследовательский университет. С. 250-261.</w:t>
      </w:r>
    </w:p>
    <w:p w:rsidR="003D1FC9" w:rsidRDefault="003D1FC9" w:rsidP="003D1FC9">
      <w:pPr>
        <w:pStyle w:val="NormalYur1"/>
      </w:pPr>
      <w:r w:rsidRPr="00894802">
        <w:t>2016</w:t>
      </w:r>
      <w:r>
        <w:rPr>
          <w:lang w:val="en-US"/>
        </w:rPr>
        <w:t>b</w:t>
      </w:r>
      <w:r w:rsidRPr="00894802">
        <w:t xml:space="preserve">    </w:t>
      </w:r>
      <w:r>
        <w:t xml:space="preserve">«Создание первого струнного инструмента в удмуртских народных сказках». Полиэтничный мир Евразии: проблемы </w:t>
      </w:r>
      <w:proofErr w:type="spellStart"/>
      <w:r>
        <w:t>взаимовосприятия</w:t>
      </w:r>
      <w:proofErr w:type="spellEnd"/>
      <w:r>
        <w:t xml:space="preserve">: Сборник статей. Ижевск: Удмуртский институт истории, языка и литературы </w:t>
      </w:r>
      <w:proofErr w:type="spellStart"/>
      <w:r>
        <w:t>УрЩ</w:t>
      </w:r>
      <w:proofErr w:type="spellEnd"/>
      <w:r>
        <w:t xml:space="preserve"> РАН. С. 475-484.</w:t>
      </w:r>
    </w:p>
    <w:p w:rsidR="003E3AD4" w:rsidRPr="003E3AD4" w:rsidRDefault="003E3AD4" w:rsidP="003D1FC9">
      <w:pPr>
        <w:pStyle w:val="NormalYur1"/>
      </w:pPr>
      <w:r>
        <w:t>2016</w:t>
      </w:r>
      <w:r>
        <w:rPr>
          <w:lang w:val="en-US"/>
        </w:rPr>
        <w:t>c</w:t>
      </w:r>
      <w:r w:rsidRPr="003E3AD4">
        <w:t xml:space="preserve">    </w:t>
      </w:r>
      <w:r>
        <w:t xml:space="preserve">«Восточноиранские элементы в каракалпакском сказании о возникновении кобыза». </w:t>
      </w:r>
      <w:r w:rsidR="00E13FC9">
        <w:t>Великие евразийские миграции</w:t>
      </w:r>
      <w:r>
        <w:t>. Международная нау</w:t>
      </w:r>
      <w:r w:rsidR="00E13FC9">
        <w:t>ч</w:t>
      </w:r>
      <w:r>
        <w:t xml:space="preserve">ная конференция (2016; Элиста). Материалы. </w:t>
      </w:r>
      <w:proofErr w:type="spellStart"/>
      <w:r>
        <w:t>Редколегия</w:t>
      </w:r>
      <w:proofErr w:type="spellEnd"/>
      <w:r>
        <w:t xml:space="preserve">: В.И. Колесник </w:t>
      </w:r>
      <w:r w:rsidRPr="003E3AD4">
        <w:t>[</w:t>
      </w:r>
      <w:r>
        <w:t>и др.</w:t>
      </w:r>
      <w:r w:rsidRPr="003E3AD4">
        <w:t>]</w:t>
      </w:r>
      <w:r>
        <w:t>. Элиста: Издательство Калмыкского университета. С. 95-101.</w:t>
      </w:r>
    </w:p>
    <w:p w:rsidR="000C6809" w:rsidRDefault="000C6809" w:rsidP="003D1FC9">
      <w:pPr>
        <w:pStyle w:val="NormalYur1"/>
      </w:pPr>
      <w:r>
        <w:t xml:space="preserve">2017      «Создание скрипки в народной сказке татар Западной Сибири». История, экономика и культура средневековых тюрко-татарских государств Западной Сибири. Материалы </w:t>
      </w:r>
      <w:r>
        <w:rPr>
          <w:lang w:val="en-US"/>
        </w:rPr>
        <w:t>III</w:t>
      </w:r>
      <w:r w:rsidRPr="000C6809">
        <w:t xml:space="preserve"> </w:t>
      </w:r>
      <w:r>
        <w:t>Всероссийской (с международным участием) научной конференции, г. Курган, 21-22 апреля 2017 года. Курган: Курганский государственный университет. С. 113-117.</w:t>
      </w:r>
    </w:p>
    <w:p w:rsidR="00B5002F" w:rsidRDefault="00B5002F" w:rsidP="003D1FC9">
      <w:pPr>
        <w:pStyle w:val="NormalYur1"/>
      </w:pPr>
      <w:r>
        <w:t>2019      «Обманутый защитник в нартовском эпосе осетин и богатырских легендах народов Поволжья». Коста Хетагуров в контексте культуры России. Владикавказ: Северо-Осетинский государственный университет имени К. Л. Хетагурова. С. 63-70.</w:t>
      </w:r>
    </w:p>
    <w:p w:rsidR="00E86B10" w:rsidRPr="000E7076" w:rsidRDefault="00E86B10" w:rsidP="003D1FC9">
      <w:pPr>
        <w:pStyle w:val="NormalYur1"/>
      </w:pPr>
      <w:r>
        <w:t>2020</w:t>
      </w:r>
      <w:r w:rsidR="00FD1DEE">
        <w:rPr>
          <w:lang w:val="en-US"/>
        </w:rPr>
        <w:t>a</w:t>
      </w:r>
      <w:r>
        <w:t xml:space="preserve">    «Обманутый защитник в фольклоре осетин и религиозных легендах Памира». </w:t>
      </w:r>
      <w:r>
        <w:rPr>
          <w:lang w:val="en-US"/>
        </w:rPr>
        <w:t>Kavkaz</w:t>
      </w:r>
      <w:r w:rsidRPr="00E86B10">
        <w:t>-</w:t>
      </w:r>
      <w:r>
        <w:rPr>
          <w:lang w:val="en-US"/>
        </w:rPr>
        <w:t>Forum</w:t>
      </w:r>
      <w:r w:rsidRPr="00E86B10">
        <w:t xml:space="preserve">. </w:t>
      </w:r>
      <w:proofErr w:type="spellStart"/>
      <w:r>
        <w:t>Вып</w:t>
      </w:r>
      <w:proofErr w:type="spellEnd"/>
      <w:r>
        <w:t xml:space="preserve">. 1(8). Владикавказ: </w:t>
      </w:r>
      <w:proofErr w:type="spellStart"/>
      <w:r>
        <w:t>Северо-осетинский</w:t>
      </w:r>
      <w:proofErr w:type="spellEnd"/>
      <w:r>
        <w:t xml:space="preserve"> институт гуманитарных и социальных исследований</w:t>
      </w:r>
      <w:r w:rsidR="00FB588C">
        <w:t xml:space="preserve"> ВНЦ РАН</w:t>
      </w:r>
      <w:r>
        <w:t>. С. 105-115.</w:t>
      </w:r>
    </w:p>
    <w:p w:rsidR="00FD1DEE" w:rsidRPr="00FD1DEE" w:rsidRDefault="00FD1DEE" w:rsidP="003D1FC9">
      <w:pPr>
        <w:pStyle w:val="NormalYur1"/>
      </w:pPr>
      <w:r w:rsidRPr="00FD1DEE">
        <w:t>2020</w:t>
      </w:r>
      <w:r>
        <w:rPr>
          <w:lang w:val="en-US"/>
        </w:rPr>
        <w:t>b</w:t>
      </w:r>
      <w:r w:rsidRPr="00FD1DEE">
        <w:t xml:space="preserve">   </w:t>
      </w:r>
      <w:r>
        <w:t>«Сюжет об убиении стариков в осетинском фольклоре: историческая подоплека и эпические параллели».</w:t>
      </w:r>
      <w:r w:rsidRPr="00FD1DEE">
        <w:t xml:space="preserve"> </w:t>
      </w:r>
      <w:r w:rsidRPr="00271F97">
        <w:t xml:space="preserve">«Нарты» и другие устные традиции. Сборник в честь 60-летия Зураба </w:t>
      </w:r>
      <w:proofErr w:type="spellStart"/>
      <w:r w:rsidRPr="00271F97">
        <w:t>Джапуа</w:t>
      </w:r>
      <w:proofErr w:type="spellEnd"/>
      <w:r w:rsidRPr="00271F97">
        <w:t xml:space="preserve">. Сухум: </w:t>
      </w:r>
      <w:proofErr w:type="spellStart"/>
      <w:r w:rsidRPr="00271F97">
        <w:t>Абгосиздат</w:t>
      </w:r>
      <w:proofErr w:type="spellEnd"/>
      <w:r w:rsidRPr="00271F97">
        <w:t xml:space="preserve">. С. </w:t>
      </w:r>
      <w:r>
        <w:t>133</w:t>
      </w:r>
      <w:r w:rsidRPr="00271F97">
        <w:t>-</w:t>
      </w:r>
      <w:r>
        <w:t>153</w:t>
      </w:r>
      <w:r w:rsidRPr="00271F97">
        <w:t>.</w:t>
      </w:r>
    </w:p>
    <w:p w:rsidR="00625EB9" w:rsidRPr="00625EB9" w:rsidRDefault="00625EB9" w:rsidP="00625EB9">
      <w:pPr>
        <w:pStyle w:val="NormalYur1"/>
      </w:pPr>
      <w:r w:rsidRPr="00625EB9">
        <w:t xml:space="preserve">2020с    Меч Батраза и топор </w:t>
      </w:r>
      <w:proofErr w:type="spellStart"/>
      <w:r w:rsidRPr="00625EB9">
        <w:t>Довбуша</w:t>
      </w:r>
      <w:proofErr w:type="spellEnd"/>
      <w:r w:rsidRPr="00625EB9">
        <w:t>: осетинско-украинская фольклорная параллель. Рукопись.</w:t>
      </w:r>
    </w:p>
    <w:p w:rsidR="00990E6F" w:rsidRDefault="00990E6F" w:rsidP="00990E6F">
      <w:pPr>
        <w:pStyle w:val="NormalYur1"/>
      </w:pPr>
      <w:r>
        <w:t>2020</w:t>
      </w:r>
      <w:r>
        <w:rPr>
          <w:lang w:val="en-US"/>
        </w:rPr>
        <w:t>d</w:t>
      </w:r>
      <w:r w:rsidRPr="00990E6F">
        <w:t xml:space="preserve">    “</w:t>
      </w:r>
      <w:proofErr w:type="spellStart"/>
      <w:r>
        <w:t>Украïньска</w:t>
      </w:r>
      <w:proofErr w:type="spellEnd"/>
      <w:r>
        <w:t xml:space="preserve"> </w:t>
      </w:r>
      <w:proofErr w:type="spellStart"/>
      <w:r>
        <w:t>казка</w:t>
      </w:r>
      <w:proofErr w:type="spellEnd"/>
      <w:r>
        <w:t xml:space="preserve"> про </w:t>
      </w:r>
      <w:proofErr w:type="spellStart"/>
      <w:r>
        <w:t>найыверн</w:t>
      </w:r>
      <w:r>
        <w:rPr>
          <w:lang w:val="en-US"/>
        </w:rPr>
        <w:t>i</w:t>
      </w:r>
      <w:r>
        <w:t>шого</w:t>
      </w:r>
      <w:proofErr w:type="spellEnd"/>
      <w:r>
        <w:t xml:space="preserve"> друга та </w:t>
      </w:r>
      <w:proofErr w:type="spellStart"/>
      <w:r>
        <w:t>ïï</w:t>
      </w:r>
      <w:proofErr w:type="spellEnd"/>
      <w:r>
        <w:t xml:space="preserve"> </w:t>
      </w:r>
      <w:proofErr w:type="spellStart"/>
      <w:r>
        <w:rPr>
          <w:lang w:val="en-US"/>
        </w:rPr>
        <w:t>i</w:t>
      </w:r>
      <w:r>
        <w:t>ранськ</w:t>
      </w:r>
      <w:r>
        <w:rPr>
          <w:lang w:val="en-US"/>
        </w:rPr>
        <w:t>i</w:t>
      </w:r>
      <w:proofErr w:type="spellEnd"/>
      <w:r w:rsidRPr="00990E6F">
        <w:t xml:space="preserve"> </w:t>
      </w:r>
      <w:proofErr w:type="spellStart"/>
      <w:r>
        <w:t>параллел</w:t>
      </w:r>
      <w:r>
        <w:rPr>
          <w:lang w:val="en-US"/>
        </w:rPr>
        <w:t>i</w:t>
      </w:r>
      <w:proofErr w:type="spellEnd"/>
      <w:r w:rsidRPr="00990E6F">
        <w:t xml:space="preserve">”. </w:t>
      </w:r>
      <w:r>
        <w:rPr>
          <w:lang w:val="en-US"/>
        </w:rPr>
        <w:t>III</w:t>
      </w:r>
      <w:r w:rsidRPr="00990E6F">
        <w:t>-</w:t>
      </w:r>
      <w:r>
        <w:rPr>
          <w:lang w:val="en-US"/>
        </w:rPr>
        <w:t>IV</w:t>
      </w:r>
      <w:r w:rsidRPr="00990E6F">
        <w:t xml:space="preserve"> </w:t>
      </w:r>
      <w:r>
        <w:t xml:space="preserve">Конгресс </w:t>
      </w:r>
      <w:proofErr w:type="spellStart"/>
      <w:r>
        <w:t>Сходознавц</w:t>
      </w:r>
      <w:r>
        <w:rPr>
          <w:lang w:val="en-US"/>
        </w:rPr>
        <w:t>i</w:t>
      </w:r>
      <w:proofErr w:type="spellEnd"/>
      <w:r>
        <w:t xml:space="preserve">в. </w:t>
      </w:r>
      <w:proofErr w:type="spellStart"/>
      <w:r>
        <w:t>Зб</w:t>
      </w:r>
      <w:r>
        <w:rPr>
          <w:lang w:val="en-US"/>
        </w:rPr>
        <w:t>i</w:t>
      </w:r>
      <w:r>
        <w:t>рник</w:t>
      </w:r>
      <w:proofErr w:type="spellEnd"/>
      <w:r>
        <w:t xml:space="preserve"> матер</w:t>
      </w:r>
      <w:proofErr w:type="spellStart"/>
      <w:r>
        <w:rPr>
          <w:lang w:val="en-US"/>
        </w:rPr>
        <w:t>i</w:t>
      </w:r>
      <w:proofErr w:type="spellEnd"/>
      <w:r>
        <w:t>ал</w:t>
      </w:r>
      <w:proofErr w:type="spellStart"/>
      <w:r>
        <w:rPr>
          <w:lang w:val="en-US"/>
        </w:rPr>
        <w:t>i</w:t>
      </w:r>
      <w:proofErr w:type="spellEnd"/>
      <w:r>
        <w:t xml:space="preserve">в. </w:t>
      </w:r>
      <w:proofErr w:type="spellStart"/>
      <w:r>
        <w:t>Частина</w:t>
      </w:r>
      <w:proofErr w:type="spellEnd"/>
      <w:r>
        <w:t xml:space="preserve"> </w:t>
      </w:r>
      <w:r>
        <w:rPr>
          <w:lang w:val="en-US"/>
        </w:rPr>
        <w:t>II</w:t>
      </w:r>
      <w:r w:rsidRPr="00990E6F">
        <w:t xml:space="preserve">. </w:t>
      </w:r>
      <w:proofErr w:type="spellStart"/>
      <w:r>
        <w:t>Киïв</w:t>
      </w:r>
      <w:proofErr w:type="spellEnd"/>
      <w:r>
        <w:t>: Гельветика. С. 154-158.</w:t>
      </w:r>
    </w:p>
    <w:p w:rsidR="00F20E31" w:rsidRPr="004A1F2B" w:rsidRDefault="00F20E31" w:rsidP="00F20E31">
      <w:pPr>
        <w:pStyle w:val="NormalYur1"/>
      </w:pPr>
      <w:r>
        <w:t>2020</w:t>
      </w:r>
      <w:r>
        <w:rPr>
          <w:lang w:val="en-US"/>
        </w:rPr>
        <w:t>e</w:t>
      </w:r>
      <w:r>
        <w:t xml:space="preserve">    «Этрусская мифология и нартовский эпос осетин».</w:t>
      </w:r>
      <w:r w:rsidRPr="00A24C37">
        <w:t xml:space="preserve"> </w:t>
      </w:r>
      <w:proofErr w:type="spellStart"/>
      <w:r>
        <w:rPr>
          <w:lang w:val="en-US"/>
        </w:rPr>
        <w:t>Nartamong</w:t>
      </w:r>
      <w:proofErr w:type="spellEnd"/>
      <w:r w:rsidRPr="004A1F2B">
        <w:t xml:space="preserve">æ. </w:t>
      </w:r>
      <w:r>
        <w:rPr>
          <w:lang w:val="en-US"/>
        </w:rPr>
        <w:t>The</w:t>
      </w:r>
      <w:r w:rsidRPr="004A1F2B">
        <w:t xml:space="preserve"> </w:t>
      </w:r>
      <w:r>
        <w:rPr>
          <w:lang w:val="en-US"/>
        </w:rPr>
        <w:t>Journal</w:t>
      </w:r>
      <w:r w:rsidRPr="004A1F2B">
        <w:t xml:space="preserve"> </w:t>
      </w:r>
      <w:r>
        <w:rPr>
          <w:lang w:val="en-US"/>
        </w:rPr>
        <w:t>of</w:t>
      </w:r>
      <w:r w:rsidRPr="004A1F2B">
        <w:t xml:space="preserve"> </w:t>
      </w:r>
      <w:r>
        <w:rPr>
          <w:lang w:val="en-US"/>
        </w:rPr>
        <w:t>Alano</w:t>
      </w:r>
      <w:r w:rsidRPr="004A1F2B">
        <w:t>-</w:t>
      </w:r>
      <w:proofErr w:type="spellStart"/>
      <w:r>
        <w:rPr>
          <w:lang w:val="en-US"/>
        </w:rPr>
        <w:t>Osssetic</w:t>
      </w:r>
      <w:proofErr w:type="spellEnd"/>
      <w:r w:rsidRPr="004A1F2B">
        <w:t xml:space="preserve"> </w:t>
      </w:r>
      <w:r>
        <w:rPr>
          <w:lang w:val="en-US"/>
        </w:rPr>
        <w:t>Epic</w:t>
      </w:r>
      <w:r w:rsidRPr="004A1F2B">
        <w:t xml:space="preserve">, </w:t>
      </w:r>
      <w:r>
        <w:rPr>
          <w:lang w:val="en-US"/>
        </w:rPr>
        <w:t>Mythology</w:t>
      </w:r>
      <w:r w:rsidRPr="004A1F2B">
        <w:t xml:space="preserve">, </w:t>
      </w:r>
      <w:r>
        <w:rPr>
          <w:lang w:val="en-US"/>
        </w:rPr>
        <w:t>Language</w:t>
      </w:r>
      <w:r w:rsidRPr="004A1F2B">
        <w:t xml:space="preserve">, </w:t>
      </w:r>
      <w:r>
        <w:rPr>
          <w:lang w:val="en-US"/>
        </w:rPr>
        <w:t>History</w:t>
      </w:r>
      <w:r w:rsidRPr="004A1F2B">
        <w:t xml:space="preserve"> 15(1-2): 204-221.</w:t>
      </w:r>
    </w:p>
    <w:p w:rsidR="001568E3" w:rsidRDefault="001568E3" w:rsidP="00990E6F">
      <w:pPr>
        <w:pStyle w:val="NormalYur1"/>
      </w:pPr>
      <w:r>
        <w:t xml:space="preserve">2021      «Топор Богдана Хмельницкого в украинской легенде: степные истоки образа». Война и воинские традиции в культурах народов юга России. «Казачество России между </w:t>
      </w:r>
      <w:proofErr w:type="spellStart"/>
      <w:r>
        <w:t>Европоей</w:t>
      </w:r>
      <w:proofErr w:type="spellEnd"/>
      <w:r>
        <w:t xml:space="preserve"> и Азией: опыт исторического и культурного взаимодействия». </w:t>
      </w:r>
      <w:r>
        <w:rPr>
          <w:lang w:val="en-US"/>
        </w:rPr>
        <w:t>IX</w:t>
      </w:r>
      <w:r w:rsidRPr="001568E3">
        <w:t xml:space="preserve"> </w:t>
      </w:r>
      <w:r>
        <w:t xml:space="preserve">Токаревские чтения. Материалы </w:t>
      </w:r>
      <w:r>
        <w:lastRenderedPageBreak/>
        <w:t xml:space="preserve">всероссийской научно-практической конференции. </w:t>
      </w:r>
      <w:proofErr w:type="spellStart"/>
      <w:r>
        <w:t>Ростов</w:t>
      </w:r>
      <w:proofErr w:type="spellEnd"/>
      <w:r>
        <w:t>-на-Дону. С. 95-100.</w:t>
      </w:r>
    </w:p>
    <w:p w:rsidR="00063EBB" w:rsidRPr="00063EBB" w:rsidRDefault="00063EBB" w:rsidP="00990E6F">
      <w:pPr>
        <w:pStyle w:val="NormalYur1"/>
      </w:pPr>
      <w:r>
        <w:t xml:space="preserve">2024      </w:t>
      </w:r>
      <w:r w:rsidR="00D618A1">
        <w:t>«</w:t>
      </w:r>
      <w:r>
        <w:t>Л</w:t>
      </w:r>
      <w:proofErr w:type="spellStart"/>
      <w:r>
        <w:rPr>
          <w:lang w:val="en-US"/>
        </w:rPr>
        <w:t>i</w:t>
      </w:r>
      <w:r>
        <w:t>тописн</w:t>
      </w:r>
      <w:r>
        <w:rPr>
          <w:lang w:val="en-US"/>
        </w:rPr>
        <w:t>i</w:t>
      </w:r>
      <w:proofErr w:type="spellEnd"/>
      <w:r w:rsidRPr="00063EBB">
        <w:t xml:space="preserve"> </w:t>
      </w:r>
      <w:proofErr w:type="spellStart"/>
      <w:r>
        <w:t>зв</w:t>
      </w:r>
      <w:r>
        <w:rPr>
          <w:lang w:val="en-US"/>
        </w:rPr>
        <w:t>i</w:t>
      </w:r>
      <w:r>
        <w:t>стки</w:t>
      </w:r>
      <w:proofErr w:type="spellEnd"/>
      <w:r>
        <w:t xml:space="preserve"> про волхв</w:t>
      </w:r>
      <w:proofErr w:type="spellStart"/>
      <w:r>
        <w:rPr>
          <w:lang w:val="en-US"/>
        </w:rPr>
        <w:t>i</w:t>
      </w:r>
      <w:proofErr w:type="spellEnd"/>
      <w:r>
        <w:t xml:space="preserve">в у </w:t>
      </w:r>
      <w:proofErr w:type="spellStart"/>
      <w:r>
        <w:t>кельтськ</w:t>
      </w:r>
      <w:r>
        <w:rPr>
          <w:lang w:val="en-US"/>
        </w:rPr>
        <w:t>i</w:t>
      </w:r>
      <w:proofErr w:type="spellEnd"/>
      <w:r>
        <w:t>й пор</w:t>
      </w:r>
      <w:proofErr w:type="spellStart"/>
      <w:r>
        <w:rPr>
          <w:lang w:val="en-US"/>
        </w:rPr>
        <w:t>i</w:t>
      </w:r>
      <w:r>
        <w:t>вняльн</w:t>
      </w:r>
      <w:r>
        <w:rPr>
          <w:lang w:val="en-US"/>
        </w:rPr>
        <w:t>i</w:t>
      </w:r>
      <w:proofErr w:type="spellEnd"/>
      <w:r>
        <w:t>й перспектив</w:t>
      </w:r>
      <w:proofErr w:type="spellStart"/>
      <w:r>
        <w:rPr>
          <w:lang w:val="en-US"/>
        </w:rPr>
        <w:t>i</w:t>
      </w:r>
      <w:proofErr w:type="spellEnd"/>
      <w:r w:rsidRPr="00063EBB">
        <w:t xml:space="preserve">. </w:t>
      </w:r>
      <w:proofErr w:type="spellStart"/>
      <w:r>
        <w:t>Частина</w:t>
      </w:r>
      <w:proofErr w:type="spellEnd"/>
      <w:r>
        <w:t xml:space="preserve"> </w:t>
      </w:r>
      <w:r>
        <w:rPr>
          <w:lang w:val="en-US"/>
        </w:rPr>
        <w:t>II</w:t>
      </w:r>
      <w:r>
        <w:t>». Ф</w:t>
      </w:r>
      <w:proofErr w:type="spellStart"/>
      <w:r>
        <w:rPr>
          <w:lang w:val="en-US"/>
        </w:rPr>
        <w:t>i</w:t>
      </w:r>
      <w:r>
        <w:t>лософськ</w:t>
      </w:r>
      <w:r>
        <w:rPr>
          <w:lang w:val="en-US"/>
        </w:rPr>
        <w:t>i</w:t>
      </w:r>
      <w:proofErr w:type="spellEnd"/>
      <w:r w:rsidRPr="00063EBB">
        <w:t xml:space="preserve"> </w:t>
      </w:r>
      <w:r>
        <w:t>дискурс</w:t>
      </w:r>
      <w:r>
        <w:rPr>
          <w:lang w:val="en-US"/>
        </w:rPr>
        <w:t>ii</w:t>
      </w:r>
      <w:r w:rsidRPr="00063EBB">
        <w:t xml:space="preserve">. </w:t>
      </w:r>
      <w:proofErr w:type="spellStart"/>
      <w:r w:rsidRPr="00063EBB">
        <w:t>Зб</w:t>
      </w:r>
      <w:r>
        <w:rPr>
          <w:lang w:val="en-US"/>
        </w:rPr>
        <w:t>i</w:t>
      </w:r>
      <w:r>
        <w:t>рник</w:t>
      </w:r>
      <w:proofErr w:type="spellEnd"/>
      <w:r>
        <w:t xml:space="preserve"> </w:t>
      </w:r>
      <w:proofErr w:type="spellStart"/>
      <w:r>
        <w:t>наукових</w:t>
      </w:r>
      <w:proofErr w:type="spellEnd"/>
      <w:r>
        <w:t xml:space="preserve"> </w:t>
      </w:r>
      <w:proofErr w:type="spellStart"/>
      <w:r>
        <w:t>праць</w:t>
      </w:r>
      <w:proofErr w:type="spellEnd"/>
      <w:r w:rsidRPr="00063EBB">
        <w:t>.</w:t>
      </w:r>
      <w:r>
        <w:t xml:space="preserve"> </w:t>
      </w:r>
      <w:r w:rsidR="00D618A1">
        <w:rPr>
          <w:lang w:val="en-US"/>
        </w:rPr>
        <w:t>I</w:t>
      </w:r>
      <w:proofErr w:type="spellStart"/>
      <w:r w:rsidR="00D618A1">
        <w:t>вано</w:t>
      </w:r>
      <w:proofErr w:type="spellEnd"/>
      <w:r w:rsidR="00D618A1">
        <w:t>-Франк</w:t>
      </w:r>
      <w:proofErr w:type="spellStart"/>
      <w:r w:rsidR="00D618A1">
        <w:rPr>
          <w:lang w:val="en-US"/>
        </w:rPr>
        <w:t>i</w:t>
      </w:r>
      <w:r w:rsidR="00D618A1">
        <w:t>вськ</w:t>
      </w:r>
      <w:proofErr w:type="spellEnd"/>
      <w:r w:rsidR="00D618A1">
        <w:t xml:space="preserve">: </w:t>
      </w:r>
      <w:proofErr w:type="spellStart"/>
      <w:r w:rsidR="00D618A1">
        <w:t>Наукове</w:t>
      </w:r>
      <w:proofErr w:type="spellEnd"/>
      <w:r w:rsidR="00D618A1">
        <w:t xml:space="preserve"> </w:t>
      </w:r>
      <w:proofErr w:type="spellStart"/>
      <w:r w:rsidR="00D618A1">
        <w:t>товариство</w:t>
      </w:r>
      <w:proofErr w:type="spellEnd"/>
      <w:r w:rsidR="00D618A1">
        <w:t xml:space="preserve"> </w:t>
      </w:r>
      <w:proofErr w:type="spellStart"/>
      <w:r w:rsidR="00D618A1">
        <w:rPr>
          <w:lang w:val="en-US"/>
        </w:rPr>
        <w:t>ivty</w:t>
      </w:r>
      <w:proofErr w:type="spellEnd"/>
      <w:r w:rsidR="00D618A1">
        <w:t xml:space="preserve">ш Шевченка. </w:t>
      </w:r>
      <w:proofErr w:type="spellStart"/>
      <w:r>
        <w:t>Випуск</w:t>
      </w:r>
      <w:proofErr w:type="spellEnd"/>
      <w:r>
        <w:t xml:space="preserve"> 2(4). С. </w:t>
      </w:r>
      <w:r w:rsidRPr="00063EBB">
        <w:t>77-116.</w:t>
      </w:r>
    </w:p>
    <w:p w:rsidR="001106EF" w:rsidRDefault="001106EF" w:rsidP="003D1FC9">
      <w:pPr>
        <w:pStyle w:val="NormalMaiTimesNewRoman"/>
        <w:rPr>
          <w:lang w:val="ru-RU"/>
        </w:rPr>
      </w:pPr>
      <w:proofErr w:type="spellStart"/>
      <w:r>
        <w:rPr>
          <w:lang w:val="ru-RU"/>
        </w:rPr>
        <w:t>Рашин</w:t>
      </w:r>
      <w:proofErr w:type="spellEnd"/>
      <w:r>
        <w:rPr>
          <w:lang w:val="ru-RU"/>
        </w:rPr>
        <w:t xml:space="preserve"> ад-Дин</w:t>
      </w:r>
    </w:p>
    <w:p w:rsidR="001106EF" w:rsidRDefault="001106EF" w:rsidP="001106EF">
      <w:pPr>
        <w:pStyle w:val="NormalYur1"/>
      </w:pPr>
      <w:r>
        <w:t>1952      Сборник летописей. Том 1. Книга вторая. Перевод с персидского О.И. Смирновой, примечания Б.И. Панкратова и О.И. Смирнова. М.-Л.: Изд-во АН СССР. 315 с.</w:t>
      </w:r>
    </w:p>
    <w:p w:rsidR="003D1FC9" w:rsidRDefault="003D1FC9" w:rsidP="003D1FC9">
      <w:pPr>
        <w:pStyle w:val="NormalMaiTimesNewRoman"/>
        <w:rPr>
          <w:lang w:val="ru-RU"/>
        </w:rPr>
      </w:pPr>
      <w:r>
        <w:rPr>
          <w:lang w:val="ru-RU"/>
        </w:rPr>
        <w:t>Редько, Б.А.</w:t>
      </w:r>
    </w:p>
    <w:p w:rsidR="003D1FC9" w:rsidRPr="00616EBE" w:rsidRDefault="003D1FC9" w:rsidP="003D1FC9">
      <w:pPr>
        <w:pStyle w:val="NormalYur1"/>
      </w:pPr>
      <w:r>
        <w:t xml:space="preserve">1927      "Алеуты Командорских островов". Производительные силы Дальнего Востока. </w:t>
      </w:r>
      <w:proofErr w:type="spellStart"/>
      <w:r>
        <w:t>Вып</w:t>
      </w:r>
      <w:proofErr w:type="spellEnd"/>
      <w:r>
        <w:t>. 5. Человек. Хабаровск, Владивосток: Дальне-восточная краевая плановая комиссия. С. 69-112.</w:t>
      </w:r>
    </w:p>
    <w:p w:rsidR="003D1FC9" w:rsidRPr="006D3300" w:rsidRDefault="003D1FC9" w:rsidP="003D1FC9">
      <w:pPr>
        <w:pStyle w:val="NormalMaiTimesNewRoman"/>
        <w:rPr>
          <w:lang w:val="ru-RU"/>
        </w:rPr>
      </w:pPr>
      <w:proofErr w:type="spellStart"/>
      <w:r w:rsidRPr="006D3300">
        <w:rPr>
          <w:lang w:val="ru-RU"/>
        </w:rPr>
        <w:t>Рекеев</w:t>
      </w:r>
      <w:proofErr w:type="spellEnd"/>
      <w:r w:rsidRPr="006D3300">
        <w:rPr>
          <w:lang w:val="ru-RU"/>
        </w:rPr>
        <w:t>, Алексей</w:t>
      </w:r>
    </w:p>
    <w:p w:rsidR="003D1FC9" w:rsidRPr="006D3300" w:rsidRDefault="003D1FC9" w:rsidP="003D1FC9">
      <w:pPr>
        <w:pStyle w:val="NormalYur1"/>
      </w:pPr>
      <w:r w:rsidRPr="006D3300">
        <w:t xml:space="preserve">1896      Из чувашских преданий и верований. </w:t>
      </w:r>
      <w:proofErr w:type="spellStart"/>
      <w:r w:rsidRPr="006D3300">
        <w:t>Отд</w:t>
      </w:r>
      <w:proofErr w:type="spellEnd"/>
      <w:r w:rsidRPr="006D3300">
        <w:t xml:space="preserve"> </w:t>
      </w:r>
      <w:proofErr w:type="spellStart"/>
      <w:r w:rsidRPr="006D3300">
        <w:t>отт</w:t>
      </w:r>
      <w:proofErr w:type="spellEnd"/>
      <w:r w:rsidRPr="006D3300">
        <w:t xml:space="preserve">. из Известий по Казанской епархии. </w:t>
      </w:r>
      <w:proofErr w:type="spellStart"/>
      <w:r w:rsidRPr="006D3300">
        <w:t>Вып</w:t>
      </w:r>
      <w:proofErr w:type="spellEnd"/>
      <w:r w:rsidRPr="006D3300">
        <w:t>. 1. Казань. [Без изд-ва]. 5 с.</w:t>
      </w:r>
    </w:p>
    <w:p w:rsidR="00DE6D61" w:rsidRDefault="00DE6D61" w:rsidP="00D3193B">
      <w:pPr>
        <w:pStyle w:val="NormalMai2"/>
      </w:pPr>
      <w:proofErr w:type="spellStart"/>
      <w:r w:rsidRPr="006B7BA8">
        <w:t>Ренковская</w:t>
      </w:r>
      <w:proofErr w:type="spellEnd"/>
      <w:r>
        <w:t>,</w:t>
      </w:r>
      <w:r w:rsidRPr="006B7BA8">
        <w:t xml:space="preserve"> Е</w:t>
      </w:r>
      <w:r>
        <w:t xml:space="preserve">вгения </w:t>
      </w:r>
      <w:r w:rsidRPr="006B7BA8">
        <w:t>А</w:t>
      </w:r>
      <w:r>
        <w:t>лексеевна и</w:t>
      </w:r>
      <w:r w:rsidRPr="006B7BA8">
        <w:t xml:space="preserve"> А</w:t>
      </w:r>
      <w:r>
        <w:t xml:space="preserve">настасия </w:t>
      </w:r>
      <w:r w:rsidRPr="006B7BA8">
        <w:t>С</w:t>
      </w:r>
      <w:r>
        <w:t>ергеевна Крылова</w:t>
      </w:r>
    </w:p>
    <w:p w:rsidR="00DE6D61" w:rsidRPr="00DE6D61" w:rsidRDefault="00DE6D61" w:rsidP="00DE6D61">
      <w:pPr>
        <w:pStyle w:val="NormalYur1"/>
      </w:pPr>
      <w:r>
        <w:t xml:space="preserve">2024      Дневниковые записи полевых исследований в округе </w:t>
      </w:r>
      <w:proofErr w:type="spellStart"/>
      <w:r>
        <w:t>Корапут</w:t>
      </w:r>
      <w:proofErr w:type="spellEnd"/>
      <w:r>
        <w:t xml:space="preserve">, </w:t>
      </w:r>
      <w:proofErr w:type="spellStart"/>
      <w:r>
        <w:t>Одиша</w:t>
      </w:r>
      <w:proofErr w:type="spellEnd"/>
      <w:r>
        <w:t>.</w:t>
      </w:r>
    </w:p>
    <w:p w:rsidR="009D1244" w:rsidRDefault="00D3193B" w:rsidP="00D3193B">
      <w:pPr>
        <w:pStyle w:val="NormalMai2"/>
      </w:pPr>
      <w:proofErr w:type="spellStart"/>
      <w:r w:rsidRPr="006B7BA8">
        <w:t>Ренковская</w:t>
      </w:r>
      <w:proofErr w:type="spellEnd"/>
      <w:r>
        <w:t>,</w:t>
      </w:r>
      <w:r w:rsidRPr="006B7BA8">
        <w:t xml:space="preserve"> Е</w:t>
      </w:r>
      <w:r>
        <w:t xml:space="preserve">вгения </w:t>
      </w:r>
      <w:r w:rsidRPr="006B7BA8">
        <w:t>А</w:t>
      </w:r>
      <w:r>
        <w:t>лекс</w:t>
      </w:r>
      <w:r w:rsidR="00B7022E">
        <w:t>еевна</w:t>
      </w:r>
      <w:r w:rsidRPr="006B7BA8">
        <w:t>, А</w:t>
      </w:r>
      <w:r>
        <w:t xml:space="preserve">настасия </w:t>
      </w:r>
      <w:r w:rsidRPr="006B7BA8">
        <w:t>С</w:t>
      </w:r>
      <w:r>
        <w:t>ергеевна</w:t>
      </w:r>
      <w:r w:rsidRPr="006B7BA8">
        <w:t xml:space="preserve"> Крылова,</w:t>
      </w:r>
      <w:r>
        <w:t xml:space="preserve"> и</w:t>
      </w:r>
      <w:r w:rsidRPr="006B7BA8">
        <w:t xml:space="preserve"> Ю</w:t>
      </w:r>
      <w:r>
        <w:t xml:space="preserve">рий </w:t>
      </w:r>
    </w:p>
    <w:p w:rsidR="00D3193B" w:rsidRPr="00D3193B" w:rsidRDefault="00D3193B" w:rsidP="009D1244">
      <w:pPr>
        <w:pStyle w:val="NormalYur1"/>
      </w:pPr>
      <w:r w:rsidRPr="006B7BA8">
        <w:t>Е</w:t>
      </w:r>
      <w:r>
        <w:t>вгеньевич</w:t>
      </w:r>
      <w:r w:rsidRPr="006B7BA8">
        <w:t xml:space="preserve"> Березкин</w:t>
      </w:r>
    </w:p>
    <w:p w:rsidR="00D3193B" w:rsidRDefault="00D3193B" w:rsidP="00D3193B">
      <w:pPr>
        <w:pStyle w:val="NormalYur1"/>
      </w:pPr>
      <w:r w:rsidRPr="00D3193B">
        <w:rPr>
          <w:shd w:val="clear" w:color="auto" w:fill="FFFFFF"/>
        </w:rPr>
        <w:t xml:space="preserve">2019      </w:t>
      </w:r>
      <w:r>
        <w:rPr>
          <w:shd w:val="clear" w:color="auto" w:fill="FFFFFF"/>
        </w:rPr>
        <w:t>«</w:t>
      </w:r>
      <w:r w:rsidRPr="006B7BA8">
        <w:rPr>
          <w:shd w:val="clear" w:color="auto" w:fill="FFFFFF"/>
        </w:rPr>
        <w:t xml:space="preserve">Новые данные по фольклору и мифологии Индии (материалы </w:t>
      </w:r>
      <w:proofErr w:type="spellStart"/>
      <w:r w:rsidRPr="006B7BA8">
        <w:rPr>
          <w:shd w:val="clear" w:color="auto" w:fill="FFFFFF"/>
        </w:rPr>
        <w:t>куллуи</w:t>
      </w:r>
      <w:proofErr w:type="spellEnd"/>
      <w:r w:rsidRPr="006B7BA8">
        <w:rPr>
          <w:shd w:val="clear" w:color="auto" w:fill="FFFFFF"/>
        </w:rPr>
        <w:t xml:space="preserve"> и сора)</w:t>
      </w:r>
      <w:r>
        <w:rPr>
          <w:shd w:val="clear" w:color="auto" w:fill="FFFFFF"/>
        </w:rPr>
        <w:t>».</w:t>
      </w:r>
      <w:r w:rsidRPr="006B7BA8">
        <w:rPr>
          <w:shd w:val="clear" w:color="auto" w:fill="FFFFFF"/>
        </w:rPr>
        <w:t xml:space="preserve"> Сборник научных статей в честь юбилея Я.В. Василькова. Составители и ответственные редакторы М.Ф. </w:t>
      </w:r>
      <w:proofErr w:type="spellStart"/>
      <w:r w:rsidRPr="006B7BA8">
        <w:rPr>
          <w:shd w:val="clear" w:color="auto" w:fill="FFFFFF"/>
        </w:rPr>
        <w:t>Альбедиль</w:t>
      </w:r>
      <w:proofErr w:type="spellEnd"/>
      <w:r w:rsidRPr="006B7BA8">
        <w:rPr>
          <w:shd w:val="clear" w:color="auto" w:fill="FFFFFF"/>
        </w:rPr>
        <w:t xml:space="preserve"> и Н.А. Янчевская. СПб.: МАЭ Р</w:t>
      </w:r>
      <w:r>
        <w:rPr>
          <w:shd w:val="clear" w:color="auto" w:fill="FFFFFF"/>
        </w:rPr>
        <w:t>АН</w:t>
      </w:r>
      <w:r w:rsidRPr="006B7BA8">
        <w:rPr>
          <w:shd w:val="clear" w:color="auto" w:fill="FFFFFF"/>
        </w:rPr>
        <w:t>. С. 39-50</w:t>
      </w:r>
    </w:p>
    <w:p w:rsidR="003D1FC9" w:rsidRPr="006D3300" w:rsidRDefault="003D1FC9" w:rsidP="003D1FC9">
      <w:pPr>
        <w:pStyle w:val="NormalMaiTimesNewRoman"/>
        <w:rPr>
          <w:lang w:val="ru-RU"/>
        </w:rPr>
      </w:pPr>
      <w:r w:rsidRPr="006D3300">
        <w:rPr>
          <w:lang w:val="ru-RU"/>
        </w:rPr>
        <w:t xml:space="preserve">Решетникова, </w:t>
      </w:r>
      <w:proofErr w:type="spellStart"/>
      <w:r w:rsidRPr="006D3300">
        <w:rPr>
          <w:lang w:val="ru-RU"/>
        </w:rPr>
        <w:t>Аиза</w:t>
      </w:r>
      <w:proofErr w:type="spellEnd"/>
      <w:r w:rsidRPr="006D3300">
        <w:rPr>
          <w:lang w:val="ru-RU"/>
        </w:rPr>
        <w:t xml:space="preserve"> Петровна</w:t>
      </w:r>
    </w:p>
    <w:p w:rsidR="003D1FC9" w:rsidRPr="006D3300" w:rsidRDefault="003D1FC9" w:rsidP="003D1FC9">
      <w:pPr>
        <w:pStyle w:val="NormalYur1"/>
      </w:pPr>
      <w:r w:rsidRPr="006D3300">
        <w:t xml:space="preserve">2005      Фонд сюжетных мотивов и музыка олонхо в этнографическом контексте. Якутск: </w:t>
      </w:r>
      <w:proofErr w:type="spellStart"/>
      <w:r w:rsidRPr="006D3300">
        <w:t>Бичик</w:t>
      </w:r>
      <w:proofErr w:type="spellEnd"/>
      <w:r w:rsidRPr="006D3300">
        <w:t>. 408 с.</w:t>
      </w:r>
    </w:p>
    <w:p w:rsidR="003D1FC9" w:rsidRPr="006D3300" w:rsidRDefault="003D1FC9" w:rsidP="003D1FC9">
      <w:pPr>
        <w:pStyle w:val="NormalMaiTimesNewRoman"/>
        <w:rPr>
          <w:lang w:val="ru-RU"/>
        </w:rPr>
      </w:pPr>
      <w:r w:rsidRPr="006D3300">
        <w:rPr>
          <w:lang w:val="ru-RU"/>
        </w:rPr>
        <w:t xml:space="preserve">Рид, Александр </w:t>
      </w:r>
      <w:proofErr w:type="spellStart"/>
      <w:r w:rsidRPr="006D3300">
        <w:rPr>
          <w:lang w:val="ru-RU"/>
        </w:rPr>
        <w:t>Виклиф</w:t>
      </w:r>
      <w:proofErr w:type="spellEnd"/>
    </w:p>
    <w:p w:rsidR="003D1FC9" w:rsidRPr="006D3300" w:rsidRDefault="003D1FC9" w:rsidP="003D1FC9">
      <w:pPr>
        <w:pStyle w:val="NormalYur1"/>
      </w:pPr>
      <w:r w:rsidRPr="006D3300">
        <w:t xml:space="preserve">1960      Мифы и легенды страны маори. Пер. с англ. С. </w:t>
      </w:r>
      <w:proofErr w:type="spellStart"/>
      <w:r w:rsidRPr="006D3300">
        <w:t>Серпинского</w:t>
      </w:r>
      <w:proofErr w:type="spellEnd"/>
      <w:r w:rsidRPr="006D3300">
        <w:t>. М.: Издательство иностранной литературы. 103 с.</w:t>
      </w:r>
    </w:p>
    <w:p w:rsidR="003D1FC9" w:rsidRDefault="003D1FC9" w:rsidP="003D1FC9">
      <w:pPr>
        <w:pStyle w:val="NormalMaiTimesNewRoman"/>
        <w:rPr>
          <w:lang w:val="ru-RU"/>
        </w:rPr>
      </w:pPr>
      <w:r>
        <w:rPr>
          <w:lang w:val="ru-RU"/>
        </w:rPr>
        <w:t xml:space="preserve">Ризванов, Забит, </w:t>
      </w:r>
      <w:r w:rsidRPr="001F45A8">
        <w:rPr>
          <w:lang w:val="ru-RU"/>
        </w:rPr>
        <w:t xml:space="preserve">&amp; </w:t>
      </w:r>
      <w:r>
        <w:rPr>
          <w:lang w:val="ru-RU"/>
        </w:rPr>
        <w:t>Ризван Ризванов</w:t>
      </w:r>
    </w:p>
    <w:p w:rsidR="003D1FC9" w:rsidRPr="0000707A" w:rsidRDefault="003D1FC9" w:rsidP="003D1FC9">
      <w:pPr>
        <w:pStyle w:val="NormalYur1"/>
      </w:pPr>
      <w:r>
        <w:t>1990      История лезгин (краткий научно-популярный очерк). Махачкала: Общество книголюбов. 76 с.</w:t>
      </w:r>
    </w:p>
    <w:p w:rsidR="003D1FC9" w:rsidRPr="006D3300" w:rsidRDefault="003D1FC9" w:rsidP="003D1FC9">
      <w:pPr>
        <w:pStyle w:val="NormalMaiTimesNewRoman"/>
        <w:rPr>
          <w:lang w:val="ru-RU"/>
        </w:rPr>
      </w:pPr>
      <w:r w:rsidRPr="006D3300">
        <w:rPr>
          <w:lang w:val="ru-RU"/>
        </w:rPr>
        <w:t xml:space="preserve">Ринк, </w:t>
      </w:r>
      <w:proofErr w:type="spellStart"/>
      <w:r w:rsidRPr="006D3300">
        <w:rPr>
          <w:lang w:val="ru-RU"/>
        </w:rPr>
        <w:t>Хинрик</w:t>
      </w:r>
      <w:proofErr w:type="spellEnd"/>
    </w:p>
    <w:p w:rsidR="003D1FC9" w:rsidRPr="007223E3" w:rsidRDefault="003D1FC9" w:rsidP="003D1FC9">
      <w:pPr>
        <w:pStyle w:val="NormalYur1"/>
        <w:rPr>
          <w:lang w:val="en-US"/>
        </w:rPr>
      </w:pPr>
      <w:r w:rsidRPr="006D3300">
        <w:t xml:space="preserve">2007      Мифы и легенды эскимосов. Пер. с англ. Н.И. Лисовой. М.: </w:t>
      </w:r>
      <w:proofErr w:type="spellStart"/>
      <w:r w:rsidRPr="006D3300">
        <w:t>Центрополиграф</w:t>
      </w:r>
      <w:proofErr w:type="spellEnd"/>
      <w:r w:rsidRPr="006D3300">
        <w:t xml:space="preserve">. </w:t>
      </w:r>
      <w:r w:rsidRPr="007223E3">
        <w:rPr>
          <w:lang w:val="en-US"/>
        </w:rPr>
        <w:t xml:space="preserve">366 </w:t>
      </w:r>
      <w:r w:rsidRPr="006D3300">
        <w:t>с</w:t>
      </w:r>
      <w:r w:rsidRPr="007223E3">
        <w:rPr>
          <w:lang w:val="en-US"/>
        </w:rPr>
        <w:t>.</w:t>
      </w:r>
    </w:p>
    <w:p w:rsidR="003D1FC9" w:rsidRPr="007223E3" w:rsidRDefault="003D1FC9" w:rsidP="003D1FC9">
      <w:pPr>
        <w:pStyle w:val="NormalMaiTimesNewRoman"/>
      </w:pPr>
      <w:r>
        <w:rPr>
          <w:lang w:val="ru-RU"/>
        </w:rPr>
        <w:t>Риордан</w:t>
      </w:r>
      <w:r w:rsidRPr="007223E3">
        <w:t xml:space="preserve">, </w:t>
      </w:r>
      <w:r>
        <w:rPr>
          <w:lang w:val="ru-RU"/>
        </w:rPr>
        <w:t>Дж</w:t>
      </w:r>
      <w:r w:rsidRPr="007223E3">
        <w:t>.</w:t>
      </w:r>
    </w:p>
    <w:p w:rsidR="003D1FC9" w:rsidRPr="005537ED" w:rsidRDefault="003D1FC9" w:rsidP="003D1FC9">
      <w:pPr>
        <w:pStyle w:val="StyleNormalYurTimesNewRoman0"/>
        <w:rPr>
          <w:lang w:val="ru-RU"/>
        </w:rPr>
      </w:pPr>
      <w:r w:rsidRPr="005537ED">
        <w:t xml:space="preserve">1987      </w:t>
      </w:r>
      <w:r>
        <w:t>Folktales</w:t>
      </w:r>
      <w:r w:rsidRPr="005537ED">
        <w:t xml:space="preserve"> </w:t>
      </w:r>
      <w:r>
        <w:t>of</w:t>
      </w:r>
      <w:r w:rsidRPr="005537ED">
        <w:t xml:space="preserve"> </w:t>
      </w:r>
      <w:r>
        <w:t>the</w:t>
      </w:r>
      <w:r w:rsidRPr="005537ED">
        <w:t xml:space="preserve"> </w:t>
      </w:r>
      <w:r>
        <w:t>British</w:t>
      </w:r>
      <w:r w:rsidRPr="005537ED">
        <w:t xml:space="preserve"> </w:t>
      </w:r>
      <w:r>
        <w:t>Isles</w:t>
      </w:r>
      <w:r w:rsidRPr="005537ED">
        <w:t>.</w:t>
      </w:r>
      <w:r>
        <w:t xml:space="preserve"> Moscow</w:t>
      </w:r>
      <w:r w:rsidRPr="007223E3">
        <w:t xml:space="preserve">: </w:t>
      </w:r>
      <w:proofErr w:type="spellStart"/>
      <w:r>
        <w:t>Raduga</w:t>
      </w:r>
      <w:proofErr w:type="spellEnd"/>
      <w:r w:rsidRPr="007223E3">
        <w:t xml:space="preserve"> </w:t>
      </w:r>
      <w:r>
        <w:t>Publishers</w:t>
      </w:r>
      <w:r w:rsidRPr="007223E3">
        <w:t xml:space="preserve">. </w:t>
      </w:r>
      <w:r w:rsidRPr="005537ED">
        <w:rPr>
          <w:lang w:val="ru-RU"/>
        </w:rPr>
        <w:t xml:space="preserve">368 </w:t>
      </w:r>
      <w:r>
        <w:t>p</w:t>
      </w:r>
      <w:r w:rsidRPr="005537ED">
        <w:rPr>
          <w:lang w:val="ru-RU"/>
        </w:rPr>
        <w:t xml:space="preserve">. </w:t>
      </w:r>
    </w:p>
    <w:p w:rsidR="003D1FC9" w:rsidRPr="005B311D" w:rsidRDefault="003D1FC9" w:rsidP="003D1FC9">
      <w:pPr>
        <w:pStyle w:val="NormalMai"/>
        <w:rPr>
          <w:lang w:val="ru-RU"/>
        </w:rPr>
      </w:pPr>
      <w:proofErr w:type="spellStart"/>
      <w:r w:rsidRPr="005B311D">
        <w:rPr>
          <w:lang w:val="ru-RU"/>
        </w:rPr>
        <w:t>Риттих</w:t>
      </w:r>
      <w:proofErr w:type="spellEnd"/>
      <w:r w:rsidRPr="005B311D">
        <w:rPr>
          <w:lang w:val="ru-RU"/>
        </w:rPr>
        <w:t>, Александр Федорович</w:t>
      </w:r>
    </w:p>
    <w:p w:rsidR="003D1FC9" w:rsidRPr="00836BBA" w:rsidRDefault="003D1FC9" w:rsidP="003D1FC9">
      <w:pPr>
        <w:pStyle w:val="NormalYur1"/>
        <w:rPr>
          <w:shd w:val="clear" w:color="auto" w:fill="FFFFFF"/>
        </w:rPr>
      </w:pPr>
      <w:r w:rsidRPr="005B311D">
        <w:rPr>
          <w:shd w:val="clear" w:color="auto" w:fill="FFFFFF"/>
        </w:rPr>
        <w:t xml:space="preserve">1870      Материалы для этнографии России. Казанская губерния. Часть </w:t>
      </w:r>
      <w:r>
        <w:rPr>
          <w:shd w:val="clear" w:color="auto" w:fill="FFFFFF"/>
          <w:lang w:val="de-DE"/>
        </w:rPr>
        <w:t>I</w:t>
      </w:r>
      <w:r w:rsidRPr="005B311D">
        <w:rPr>
          <w:shd w:val="clear" w:color="auto" w:fill="FFFFFF"/>
        </w:rPr>
        <w:t xml:space="preserve">. Казань: типография Императорского Казанского университета. </w:t>
      </w:r>
      <w:r w:rsidRPr="00836BBA">
        <w:rPr>
          <w:shd w:val="clear" w:color="auto" w:fill="FFFFFF"/>
        </w:rPr>
        <w:t>[2], X, II, 109 с.</w:t>
      </w:r>
    </w:p>
    <w:p w:rsidR="003D1FC9" w:rsidRPr="006D3300" w:rsidRDefault="003D1FC9" w:rsidP="003D1FC9">
      <w:pPr>
        <w:pStyle w:val="NormalMaiTimesNewRoman"/>
        <w:rPr>
          <w:lang w:val="ru-RU"/>
        </w:rPr>
      </w:pPr>
      <w:proofErr w:type="spellStart"/>
      <w:r w:rsidRPr="006D3300">
        <w:rPr>
          <w:lang w:val="ru-RU"/>
        </w:rPr>
        <w:t>Рифтин</w:t>
      </w:r>
      <w:proofErr w:type="spellEnd"/>
      <w:r w:rsidRPr="006D3300">
        <w:rPr>
          <w:lang w:val="ru-RU"/>
        </w:rPr>
        <w:t>, Борис Львович</w:t>
      </w:r>
    </w:p>
    <w:p w:rsidR="003D1FC9" w:rsidRPr="006D3300" w:rsidRDefault="003D1FC9" w:rsidP="003D1FC9">
      <w:pPr>
        <w:pStyle w:val="StyleNormalYurTimesNewRoman"/>
        <w:rPr>
          <w:lang w:val="ru-RU"/>
        </w:rPr>
      </w:pPr>
      <w:r w:rsidRPr="006D3300">
        <w:rPr>
          <w:lang w:val="ru-RU"/>
        </w:rPr>
        <w:t>1957      Китайские народные сказки. М.: Гос. изд-во художественной литературы. 191 с.</w:t>
      </w:r>
    </w:p>
    <w:p w:rsidR="003D1FC9" w:rsidRPr="006D3300" w:rsidRDefault="003D1FC9" w:rsidP="003D1FC9">
      <w:pPr>
        <w:pStyle w:val="StyleNormalYurTimesNewRoman"/>
        <w:rPr>
          <w:lang w:val="ru-RU"/>
        </w:rPr>
      </w:pPr>
      <w:r w:rsidRPr="006D3300">
        <w:rPr>
          <w:lang w:val="ru-RU"/>
        </w:rPr>
        <w:t>1961      Сказание о Великой Стене и проблема жанра в китайском фольклоре. М.: Издательство восточной литературы. 246 с.</w:t>
      </w:r>
    </w:p>
    <w:p w:rsidR="003D1FC9" w:rsidRPr="006D3300" w:rsidRDefault="003D1FC9" w:rsidP="003D1FC9">
      <w:pPr>
        <w:pStyle w:val="StyleNormalYurTimesNewRoman"/>
        <w:rPr>
          <w:lang w:val="ru-RU"/>
        </w:rPr>
      </w:pPr>
      <w:r w:rsidRPr="006D3300">
        <w:rPr>
          <w:lang w:val="ru-RU"/>
        </w:rPr>
        <w:lastRenderedPageBreak/>
        <w:t xml:space="preserve">1972      Китайские народные сказки. Сост., предисл., комм. и пер. с кит. Б.Л. </w:t>
      </w:r>
      <w:proofErr w:type="spellStart"/>
      <w:r w:rsidRPr="006D3300">
        <w:rPr>
          <w:lang w:val="ru-RU"/>
        </w:rPr>
        <w:t>Рифтина</w:t>
      </w:r>
      <w:proofErr w:type="spellEnd"/>
      <w:r w:rsidRPr="006D3300">
        <w:rPr>
          <w:lang w:val="ru-RU"/>
        </w:rPr>
        <w:t>. М.: Художественная литература. 334 с.</w:t>
      </w:r>
    </w:p>
    <w:p w:rsidR="003D1FC9" w:rsidRPr="006D3300" w:rsidRDefault="003D1FC9" w:rsidP="003D1FC9">
      <w:pPr>
        <w:pStyle w:val="StyleNormalYurTimesNewRoman"/>
        <w:rPr>
          <w:lang w:val="ru-RU"/>
        </w:rPr>
      </w:pPr>
      <w:r w:rsidRPr="006D3300">
        <w:rPr>
          <w:lang w:val="ru-RU"/>
        </w:rPr>
        <w:t>1978      «Общие темы и сюжеты в фольклоре народов Сибири, Центральной Азии и Дальнего Востока». Эпическое творчество народов Севера и Дальнего Востока: конференция фольклористов. Якутск: Институт языка, литературы и истории Якутского филиала СО АН СССР. С. 34-39.</w:t>
      </w:r>
    </w:p>
    <w:p w:rsidR="003D1FC9" w:rsidRPr="00B43A51" w:rsidRDefault="003D1FC9" w:rsidP="003D1FC9">
      <w:pPr>
        <w:pStyle w:val="NormalYur1"/>
        <w:rPr>
          <w:lang w:eastAsia="ru-RU"/>
        </w:rPr>
      </w:pPr>
      <w:r>
        <w:rPr>
          <w:lang w:eastAsia="ru-RU"/>
        </w:rPr>
        <w:t xml:space="preserve">1979      </w:t>
      </w:r>
      <w:r w:rsidRPr="00B43A51">
        <w:rPr>
          <w:lang w:eastAsia="ru-RU"/>
        </w:rPr>
        <w:t>От мифа к роману: Эволюция изображения персонажа в китайской литературе. М</w:t>
      </w:r>
      <w:r>
        <w:rPr>
          <w:lang w:eastAsia="ru-RU"/>
        </w:rPr>
        <w:t>.</w:t>
      </w:r>
      <w:r w:rsidRPr="00B43A51">
        <w:rPr>
          <w:lang w:eastAsia="ru-RU"/>
        </w:rPr>
        <w:t>: Наука. 360 с.</w:t>
      </w:r>
    </w:p>
    <w:p w:rsidR="003D1FC9" w:rsidRPr="006D3300" w:rsidRDefault="003D1FC9" w:rsidP="003D1FC9">
      <w:pPr>
        <w:pStyle w:val="StyleNormalYurTimesNewRoman"/>
        <w:rPr>
          <w:lang w:val="ru-RU"/>
        </w:rPr>
      </w:pPr>
      <w:r w:rsidRPr="006D3300">
        <w:rPr>
          <w:lang w:val="ru-RU"/>
        </w:rPr>
        <w:t>1980      «Китайская мифология». Мифы народов мира. Т.1. М.: Советская энциклопедия. С.</w:t>
      </w:r>
      <w:r w:rsidR="00BC14F3">
        <w:rPr>
          <w:lang w:val="ru-RU"/>
        </w:rPr>
        <w:t xml:space="preserve"> </w:t>
      </w:r>
      <w:r w:rsidRPr="006D3300">
        <w:rPr>
          <w:lang w:val="ru-RU"/>
        </w:rPr>
        <w:t>653-662.</w:t>
      </w:r>
    </w:p>
    <w:p w:rsidR="003D1FC9" w:rsidRPr="006D3300" w:rsidRDefault="003D1FC9" w:rsidP="003D1FC9">
      <w:pPr>
        <w:pStyle w:val="StyleNormalYurTimesNewRoman"/>
        <w:rPr>
          <w:lang w:val="ru-RU"/>
        </w:rPr>
      </w:pPr>
      <w:r w:rsidRPr="006D3300">
        <w:rPr>
          <w:lang w:val="ru-RU"/>
        </w:rPr>
        <w:t>1982</w:t>
      </w:r>
      <w:r w:rsidRPr="006D3300">
        <w:t>a</w:t>
      </w:r>
      <w:r w:rsidRPr="006D3300">
        <w:rPr>
          <w:lang w:val="ru-RU"/>
        </w:rPr>
        <w:t xml:space="preserve">     «Лун». Мифы народов мира. Т.2. М.: Советская энциклопедия. С.77-78.</w:t>
      </w:r>
    </w:p>
    <w:p w:rsidR="003D1FC9" w:rsidRPr="006D3300" w:rsidRDefault="003D1FC9" w:rsidP="003D1FC9">
      <w:pPr>
        <w:pStyle w:val="StyleNormalYurTimesNewRoman"/>
        <w:rPr>
          <w:lang w:val="ru-RU"/>
        </w:rPr>
      </w:pPr>
      <w:r w:rsidRPr="006D3300">
        <w:rPr>
          <w:lang w:val="ru-RU"/>
        </w:rPr>
        <w:t>1982</w:t>
      </w:r>
      <w:r w:rsidRPr="006D3300">
        <w:t>b</w:t>
      </w:r>
      <w:r w:rsidRPr="006D3300">
        <w:rPr>
          <w:lang w:val="ru-RU"/>
        </w:rPr>
        <w:t xml:space="preserve">     «Синь Син-</w:t>
      </w:r>
      <w:proofErr w:type="spellStart"/>
      <w:r w:rsidRPr="006D3300">
        <w:rPr>
          <w:lang w:val="ru-RU"/>
        </w:rPr>
        <w:t>гоуюаньшуай</w:t>
      </w:r>
      <w:proofErr w:type="spellEnd"/>
      <w:r w:rsidRPr="006D3300">
        <w:rPr>
          <w:lang w:val="ru-RU"/>
        </w:rPr>
        <w:t>». Мифы народов мира. Т.2. М.: Советская энциклопедия. С.437-438.</w:t>
      </w:r>
    </w:p>
    <w:p w:rsidR="003D1FC9" w:rsidRPr="006D3300" w:rsidRDefault="003D1FC9" w:rsidP="003D1FC9">
      <w:pPr>
        <w:pStyle w:val="StyleNormalYurTimesNewRoman"/>
        <w:rPr>
          <w:lang w:val="ru-RU"/>
        </w:rPr>
      </w:pPr>
      <w:r w:rsidRPr="006D3300">
        <w:rPr>
          <w:lang w:val="ru-RU"/>
        </w:rPr>
        <w:t>1987</w:t>
      </w:r>
      <w:r w:rsidRPr="006D3300">
        <w:t>a</w:t>
      </w:r>
      <w:r w:rsidRPr="006D3300">
        <w:rPr>
          <w:lang w:val="ru-RU"/>
        </w:rPr>
        <w:t xml:space="preserve">     "Мифологические предания в современных записях (перевод Б.Л. </w:t>
      </w:r>
      <w:proofErr w:type="spellStart"/>
      <w:r w:rsidRPr="006D3300">
        <w:rPr>
          <w:lang w:val="ru-RU"/>
        </w:rPr>
        <w:t>Рифтина</w:t>
      </w:r>
      <w:proofErr w:type="spellEnd"/>
      <w:r w:rsidRPr="006D3300">
        <w:rPr>
          <w:lang w:val="ru-RU"/>
        </w:rPr>
        <w:t xml:space="preserve">)". Юань </w:t>
      </w:r>
      <w:proofErr w:type="spellStart"/>
      <w:r w:rsidRPr="006D3300">
        <w:rPr>
          <w:lang w:val="ru-RU"/>
        </w:rPr>
        <w:t>Кэ</w:t>
      </w:r>
      <w:proofErr w:type="spellEnd"/>
      <w:r w:rsidRPr="006D3300">
        <w:rPr>
          <w:lang w:val="ru-RU"/>
        </w:rPr>
        <w:t xml:space="preserve">. Мифы Древнего Китая. Изд. 2-е, испр. и </w:t>
      </w:r>
      <w:proofErr w:type="spellStart"/>
      <w:r w:rsidRPr="006D3300">
        <w:rPr>
          <w:lang w:val="ru-RU"/>
        </w:rPr>
        <w:t>дополн</w:t>
      </w:r>
      <w:proofErr w:type="spellEnd"/>
      <w:r w:rsidRPr="006D3300">
        <w:rPr>
          <w:lang w:val="ru-RU"/>
        </w:rPr>
        <w:t>. М.: Наука. С. 357-371.</w:t>
      </w:r>
    </w:p>
    <w:p w:rsidR="003D1FC9" w:rsidRPr="006D3300" w:rsidRDefault="003D1FC9" w:rsidP="003D1FC9">
      <w:pPr>
        <w:pStyle w:val="StyleNormalYurTimesNewRoman"/>
        <w:rPr>
          <w:lang w:val="ru-RU"/>
        </w:rPr>
      </w:pPr>
      <w:r w:rsidRPr="006D3300">
        <w:rPr>
          <w:lang w:val="ru-RU"/>
        </w:rPr>
        <w:t>1987</w:t>
      </w:r>
      <w:r w:rsidRPr="006D3300">
        <w:t>b</w:t>
      </w:r>
      <w:r w:rsidRPr="006D3300">
        <w:rPr>
          <w:lang w:val="ru-RU"/>
        </w:rPr>
        <w:t xml:space="preserve">     "О китайской мифологии в связи с книгой профессора Юань </w:t>
      </w:r>
      <w:proofErr w:type="spellStart"/>
      <w:r w:rsidRPr="006D3300">
        <w:rPr>
          <w:lang w:val="ru-RU"/>
        </w:rPr>
        <w:t>Кэ</w:t>
      </w:r>
      <w:proofErr w:type="spellEnd"/>
      <w:r w:rsidRPr="006D3300">
        <w:rPr>
          <w:lang w:val="ru-RU"/>
        </w:rPr>
        <w:t xml:space="preserve">". Юань </w:t>
      </w:r>
      <w:proofErr w:type="spellStart"/>
      <w:r w:rsidRPr="006D3300">
        <w:rPr>
          <w:lang w:val="ru-RU"/>
        </w:rPr>
        <w:t>Кэ</w:t>
      </w:r>
      <w:proofErr w:type="spellEnd"/>
      <w:r w:rsidRPr="006D3300">
        <w:rPr>
          <w:lang w:val="ru-RU"/>
        </w:rPr>
        <w:t xml:space="preserve">. Мифы Древнего Китая. Изд. 2-е, испр. и </w:t>
      </w:r>
      <w:proofErr w:type="spellStart"/>
      <w:r w:rsidRPr="006D3300">
        <w:rPr>
          <w:lang w:val="ru-RU"/>
        </w:rPr>
        <w:t>дополн</w:t>
      </w:r>
      <w:proofErr w:type="spellEnd"/>
      <w:r w:rsidRPr="006D3300">
        <w:rPr>
          <w:lang w:val="ru-RU"/>
        </w:rPr>
        <w:t>. М.: Наука. С. 378-477.</w:t>
      </w:r>
    </w:p>
    <w:p w:rsidR="003D1FC9" w:rsidRPr="006D3300" w:rsidRDefault="003D1FC9" w:rsidP="003D1FC9">
      <w:pPr>
        <w:pStyle w:val="StyleNormalYurTimesNewRoman"/>
        <w:rPr>
          <w:lang w:val="ru-RU"/>
        </w:rPr>
      </w:pPr>
      <w:r w:rsidRPr="006D3300">
        <w:rPr>
          <w:lang w:val="ru-RU"/>
        </w:rPr>
        <w:t xml:space="preserve">1993      Сказки Китая. Сост., предисл. и пер. с кит. Б.Л. </w:t>
      </w:r>
      <w:proofErr w:type="spellStart"/>
      <w:r w:rsidRPr="006D3300">
        <w:rPr>
          <w:lang w:val="ru-RU"/>
        </w:rPr>
        <w:t>Рифтина</w:t>
      </w:r>
      <w:proofErr w:type="spellEnd"/>
      <w:r w:rsidRPr="006D3300">
        <w:rPr>
          <w:lang w:val="ru-RU"/>
        </w:rPr>
        <w:t>. М.: Художественная литература. 380 с.</w:t>
      </w:r>
    </w:p>
    <w:p w:rsidR="003D1FC9" w:rsidRPr="006D3300" w:rsidRDefault="003D1FC9" w:rsidP="003D1FC9">
      <w:pPr>
        <w:pStyle w:val="StyleNormalYurTimesNewRoman"/>
        <w:rPr>
          <w:lang w:val="ru-RU"/>
        </w:rPr>
      </w:pPr>
      <w:r w:rsidRPr="006D3300">
        <w:rPr>
          <w:lang w:val="ru-RU"/>
        </w:rPr>
        <w:t xml:space="preserve">1998      «Предания о злых духах в фольклоре аборигенов Тайваня». Восточная демонология. От народных верований к литературе. Отв. ред. Н.И. Никулин, А.Р. </w:t>
      </w:r>
      <w:proofErr w:type="spellStart"/>
      <w:r w:rsidRPr="006D3300">
        <w:rPr>
          <w:lang w:val="ru-RU"/>
        </w:rPr>
        <w:t>Садокова</w:t>
      </w:r>
      <w:proofErr w:type="spellEnd"/>
      <w:r w:rsidRPr="006D3300">
        <w:rPr>
          <w:lang w:val="ru-RU"/>
        </w:rPr>
        <w:t>. М.: Наследие. С. 44-60.</w:t>
      </w:r>
    </w:p>
    <w:p w:rsidR="003D1FC9" w:rsidRDefault="003D1FC9" w:rsidP="003D1FC9">
      <w:pPr>
        <w:pStyle w:val="StyleNormalYurTimesNewRoman"/>
        <w:rPr>
          <w:lang w:val="ru-RU"/>
        </w:rPr>
      </w:pPr>
      <w:r w:rsidRPr="006D3300">
        <w:rPr>
          <w:lang w:val="ru-RU"/>
        </w:rPr>
        <w:t xml:space="preserve">2000      "Герой 'Троецарствия' мудрец </w:t>
      </w:r>
      <w:proofErr w:type="spellStart"/>
      <w:r w:rsidRPr="006D3300">
        <w:rPr>
          <w:lang w:val="ru-RU"/>
        </w:rPr>
        <w:t>Чжугэ</w:t>
      </w:r>
      <w:proofErr w:type="spellEnd"/>
      <w:r w:rsidRPr="006D3300">
        <w:rPr>
          <w:lang w:val="ru-RU"/>
        </w:rPr>
        <w:t xml:space="preserve"> Лян в представлениях китайцев и других народов Юго-Западного Китая". "У времени в плену". Памяти Сергей Сергеевича </w:t>
      </w:r>
      <w:proofErr w:type="spellStart"/>
      <w:r w:rsidRPr="006D3300">
        <w:rPr>
          <w:lang w:val="ru-RU"/>
        </w:rPr>
        <w:t>Цельникера</w:t>
      </w:r>
      <w:proofErr w:type="spellEnd"/>
      <w:r w:rsidRPr="006D3300">
        <w:rPr>
          <w:lang w:val="ru-RU"/>
        </w:rPr>
        <w:t>. Сборник статей. М.: Восточная литература РАН. С. 295-312.</w:t>
      </w:r>
    </w:p>
    <w:p w:rsidR="003D1FC9" w:rsidRDefault="003D1FC9" w:rsidP="003D1FC9">
      <w:pPr>
        <w:pStyle w:val="StyleNormalYurTimesNewRoman"/>
        <w:rPr>
          <w:lang w:val="ru-RU"/>
        </w:rPr>
      </w:pPr>
      <w:r>
        <w:rPr>
          <w:lang w:val="ru-RU"/>
        </w:rPr>
        <w:t>2007      Сказки Китая. Екатеринбург: У-Фактория. 400 с.</w:t>
      </w:r>
    </w:p>
    <w:p w:rsidR="003D1FC9" w:rsidRPr="006571A3" w:rsidRDefault="003D1FC9" w:rsidP="003D1FC9">
      <w:pPr>
        <w:pStyle w:val="StyleNormalYurTimesNewRoman"/>
        <w:rPr>
          <w:lang w:val="ru-RU"/>
        </w:rPr>
      </w:pPr>
      <w:r>
        <w:rPr>
          <w:lang w:val="ru-RU"/>
        </w:rPr>
        <w:t>2011</w:t>
      </w:r>
      <w:r>
        <w:t>a</w:t>
      </w:r>
      <w:r>
        <w:rPr>
          <w:lang w:val="ru-RU"/>
        </w:rPr>
        <w:t xml:space="preserve">    "Мифы древнего Китая и их трансформации в современном фольклоре: </w:t>
      </w:r>
      <w:proofErr w:type="spellStart"/>
      <w:r>
        <w:rPr>
          <w:lang w:val="ru-RU"/>
        </w:rPr>
        <w:t>Фуси</w:t>
      </w:r>
      <w:proofErr w:type="spellEnd"/>
      <w:r>
        <w:rPr>
          <w:lang w:val="ru-RU"/>
        </w:rPr>
        <w:t xml:space="preserve"> и </w:t>
      </w:r>
      <w:proofErr w:type="spellStart"/>
      <w:r>
        <w:rPr>
          <w:lang w:val="ru-RU"/>
        </w:rPr>
        <w:t>Нюйва</w:t>
      </w:r>
      <w:proofErr w:type="spellEnd"/>
      <w:r>
        <w:rPr>
          <w:lang w:val="ru-RU"/>
        </w:rPr>
        <w:t xml:space="preserve">". </w:t>
      </w:r>
      <w:r>
        <w:t>XI</w:t>
      </w:r>
      <w:r w:rsidRPr="006571A3">
        <w:rPr>
          <w:lang w:val="ru-RU"/>
        </w:rPr>
        <w:t xml:space="preserve"> </w:t>
      </w:r>
      <w:r>
        <w:rPr>
          <w:lang w:val="ru-RU"/>
        </w:rPr>
        <w:t>Международная школа по фольклористике и культурной антропологии. Мифологии "живые" и книжные: программа и материалы. М.: РГГУ. С. 14-24.</w:t>
      </w:r>
    </w:p>
    <w:p w:rsidR="003D1FC9" w:rsidRDefault="003D1FC9" w:rsidP="003D1FC9">
      <w:pPr>
        <w:pStyle w:val="StyleNormalYurTimesNewRoman0"/>
        <w:rPr>
          <w:lang w:val="ru-RU"/>
        </w:rPr>
      </w:pPr>
      <w:r w:rsidRPr="005F4FCA">
        <w:rPr>
          <w:lang w:val="ru-RU"/>
        </w:rPr>
        <w:t>2011</w:t>
      </w:r>
      <w:r>
        <w:t>b</w:t>
      </w:r>
      <w:r w:rsidRPr="005F4FCA">
        <w:rPr>
          <w:lang w:val="ru-RU"/>
        </w:rPr>
        <w:t xml:space="preserve">    "Китайская мифология". Духовная культура Китая. Гл. ред. М.Л.</w:t>
      </w:r>
      <w:r>
        <w:t> </w:t>
      </w:r>
      <w:r w:rsidRPr="005F4FCA">
        <w:rPr>
          <w:lang w:val="ru-RU"/>
        </w:rPr>
        <w:t>Титаренко. М.: Восточная литература. [Т. 2:] Мифология. Религия. 2-е изд., стереотипное. С.</w:t>
      </w:r>
      <w:r>
        <w:t> </w:t>
      </w:r>
      <w:r w:rsidRPr="005F4FCA">
        <w:rPr>
          <w:lang w:val="ru-RU"/>
        </w:rPr>
        <w:t>16-77.</w:t>
      </w:r>
    </w:p>
    <w:p w:rsidR="00826F9B" w:rsidRPr="00826F9B" w:rsidRDefault="00826F9B" w:rsidP="00826F9B">
      <w:pPr>
        <w:pStyle w:val="NormalYur1"/>
      </w:pPr>
      <w:r w:rsidRPr="00826F9B">
        <w:t xml:space="preserve">2023      </w:t>
      </w:r>
      <w:r>
        <w:t xml:space="preserve">«Сравнительный анализ легенды о стрелке по солнцу: от Амура до Тайваня». </w:t>
      </w:r>
      <w:r w:rsidRPr="00024447">
        <w:rPr>
          <w:shd w:val="clear" w:color="auto" w:fill="FFFFFF"/>
        </w:rPr>
        <w:t>Фольклор: структура, типология, семиотика</w:t>
      </w:r>
      <w:r>
        <w:rPr>
          <w:shd w:val="clear" w:color="auto" w:fill="FFFFFF"/>
        </w:rPr>
        <w:t xml:space="preserve"> 6(4):</w:t>
      </w:r>
      <w:r w:rsidRPr="00024447">
        <w:rPr>
          <w:shd w:val="clear" w:color="auto" w:fill="FFFFFF"/>
        </w:rPr>
        <w:t xml:space="preserve"> </w:t>
      </w:r>
      <w:r>
        <w:rPr>
          <w:shd w:val="clear" w:color="auto" w:fill="FFFFFF"/>
        </w:rPr>
        <w:t>14-50.</w:t>
      </w:r>
      <w:r w:rsidRPr="00024447">
        <w:rPr>
          <w:shd w:val="clear" w:color="auto" w:fill="FFFFFF"/>
        </w:rPr>
        <w:t xml:space="preserve">  </w:t>
      </w:r>
    </w:p>
    <w:p w:rsidR="003D1FC9" w:rsidRPr="006D3300" w:rsidRDefault="003D1FC9" w:rsidP="003D1FC9">
      <w:pPr>
        <w:pStyle w:val="NormalMaiTimesNewRoman"/>
        <w:rPr>
          <w:lang w:val="ru-RU"/>
        </w:rPr>
      </w:pPr>
      <w:proofErr w:type="spellStart"/>
      <w:r w:rsidRPr="006D3300">
        <w:rPr>
          <w:lang w:val="ru-RU"/>
        </w:rPr>
        <w:t>Рифтин</w:t>
      </w:r>
      <w:proofErr w:type="spellEnd"/>
      <w:r w:rsidRPr="006D3300">
        <w:rPr>
          <w:lang w:val="ru-RU"/>
        </w:rPr>
        <w:t>, Б.Л., М. Хасанов, &amp; И. Юсупов</w:t>
      </w:r>
    </w:p>
    <w:p w:rsidR="003D1FC9" w:rsidRPr="006D3300" w:rsidRDefault="003D1FC9" w:rsidP="003D1FC9">
      <w:pPr>
        <w:pStyle w:val="StyleNormalYurTimesNewRoman"/>
        <w:rPr>
          <w:lang w:val="ru-RU"/>
        </w:rPr>
      </w:pPr>
      <w:r w:rsidRPr="006D3300">
        <w:rPr>
          <w:lang w:val="ru-RU"/>
        </w:rPr>
        <w:t xml:space="preserve">1977      Дунганские народные сказки и предания. Запись текстов и пер. Б. </w:t>
      </w:r>
      <w:proofErr w:type="spellStart"/>
      <w:r w:rsidRPr="006D3300">
        <w:rPr>
          <w:lang w:val="ru-RU"/>
        </w:rPr>
        <w:t>Рифтина</w:t>
      </w:r>
      <w:proofErr w:type="spellEnd"/>
      <w:r w:rsidRPr="006D3300">
        <w:rPr>
          <w:lang w:val="ru-RU"/>
        </w:rPr>
        <w:t xml:space="preserve">, М. Хасанова и </w:t>
      </w:r>
      <w:proofErr w:type="spellStart"/>
      <w:r w:rsidRPr="006D3300">
        <w:rPr>
          <w:lang w:val="ru-RU"/>
        </w:rPr>
        <w:t>И</w:t>
      </w:r>
      <w:proofErr w:type="spellEnd"/>
      <w:r w:rsidRPr="006D3300">
        <w:rPr>
          <w:lang w:val="ru-RU"/>
        </w:rPr>
        <w:t>. Юсупова. М.: Наука. 572 с.</w:t>
      </w:r>
    </w:p>
    <w:p w:rsidR="003D1FC9" w:rsidRPr="006D3300" w:rsidRDefault="003D1FC9" w:rsidP="003D1FC9">
      <w:pPr>
        <w:pStyle w:val="NormalMaiTimesNewRoman"/>
        <w:rPr>
          <w:lang w:val="ru-RU"/>
        </w:rPr>
      </w:pPr>
      <w:proofErr w:type="spellStart"/>
      <w:r w:rsidRPr="006D3300">
        <w:rPr>
          <w:lang w:val="ru-RU"/>
        </w:rPr>
        <w:t>Роббек</w:t>
      </w:r>
      <w:proofErr w:type="spellEnd"/>
      <w:r w:rsidRPr="006D3300">
        <w:rPr>
          <w:lang w:val="ru-RU"/>
        </w:rPr>
        <w:t>, В</w:t>
      </w:r>
      <w:r>
        <w:rPr>
          <w:lang w:val="ru-RU"/>
        </w:rPr>
        <w:t xml:space="preserve">асилий </w:t>
      </w:r>
      <w:r w:rsidRPr="006D3300">
        <w:rPr>
          <w:lang w:val="ru-RU"/>
        </w:rPr>
        <w:t>А</w:t>
      </w:r>
      <w:r>
        <w:rPr>
          <w:lang w:val="ru-RU"/>
        </w:rPr>
        <w:t>фанасьевич</w:t>
      </w:r>
    </w:p>
    <w:p w:rsidR="003D1FC9" w:rsidRPr="006D3300" w:rsidRDefault="003D1FC9" w:rsidP="003D1FC9">
      <w:pPr>
        <w:pStyle w:val="NormalYur1"/>
      </w:pPr>
      <w:r w:rsidRPr="006D3300">
        <w:t>1986      «Изображения оленей в мифах эвенов». Фольклор и этнография народов Севера. Межвузовский сборник научных трудов. Отв. ред. Ю.А. Сем. Л.: Ленинградский гос. пед. институт им. А.И. Герцена. С. 78-84.</w:t>
      </w:r>
    </w:p>
    <w:p w:rsidR="003D1FC9" w:rsidRDefault="003D1FC9" w:rsidP="003D1FC9">
      <w:pPr>
        <w:pStyle w:val="StyleNormalYurTimesNewRoman0"/>
        <w:rPr>
          <w:lang w:val="ru-RU"/>
        </w:rPr>
      </w:pPr>
      <w:r>
        <w:rPr>
          <w:lang w:val="ru-RU"/>
        </w:rPr>
        <w:lastRenderedPageBreak/>
        <w:t>2005      Эвены. Фольклор эвенов Березовки. Образцы шедевров. Якутск: Институт проблем малочисленных народов Севера СО РАН. 362 с.</w:t>
      </w:r>
    </w:p>
    <w:p w:rsidR="003D1FC9" w:rsidRPr="009637CB" w:rsidRDefault="003D1FC9" w:rsidP="003D1FC9">
      <w:pPr>
        <w:pStyle w:val="NormalMai"/>
        <w:rPr>
          <w:lang w:val="ru-RU"/>
        </w:rPr>
      </w:pPr>
      <w:proofErr w:type="spellStart"/>
      <w:r w:rsidRPr="009637CB">
        <w:rPr>
          <w:lang w:val="ru-RU"/>
        </w:rPr>
        <w:t>Роббек</w:t>
      </w:r>
      <w:proofErr w:type="spellEnd"/>
      <w:r w:rsidRPr="009637CB">
        <w:rPr>
          <w:lang w:val="ru-RU"/>
        </w:rPr>
        <w:t xml:space="preserve">, Василий Афанасьевич, и Христофор Иннокентьевич </w:t>
      </w:r>
      <w:proofErr w:type="spellStart"/>
      <w:r w:rsidRPr="009637CB">
        <w:rPr>
          <w:lang w:val="ru-RU"/>
        </w:rPr>
        <w:t>Ду</w:t>
      </w:r>
      <w:r>
        <w:rPr>
          <w:lang w:val="ru-RU"/>
        </w:rPr>
        <w:t>т</w:t>
      </w:r>
      <w:r w:rsidRPr="009637CB">
        <w:rPr>
          <w:lang w:val="ru-RU"/>
        </w:rPr>
        <w:t>кин</w:t>
      </w:r>
      <w:proofErr w:type="spellEnd"/>
    </w:p>
    <w:p w:rsidR="003D1FC9" w:rsidRPr="006D3300" w:rsidRDefault="003D1FC9" w:rsidP="003D1FC9">
      <w:pPr>
        <w:pStyle w:val="StyleNormalYurTimesNewRoman"/>
        <w:rPr>
          <w:lang w:val="ru-RU"/>
        </w:rPr>
      </w:pPr>
      <w:r w:rsidRPr="006D3300">
        <w:rPr>
          <w:lang w:val="ru-RU"/>
        </w:rPr>
        <w:t>1978      "Миф о возникновении земли и человека в эвенском фольклоре". Эпическое творчество народов Сибири и Дальнего Востока. Материалы Всесоюзной конференции фольклористов. Якутск. С. 156-158.</w:t>
      </w:r>
    </w:p>
    <w:p w:rsidR="003D1FC9" w:rsidRDefault="003D1FC9" w:rsidP="003D1FC9">
      <w:pPr>
        <w:pStyle w:val="NormalMaiTimesNewRoman"/>
        <w:rPr>
          <w:lang w:val="ru-RU"/>
        </w:rPr>
      </w:pPr>
      <w:proofErr w:type="spellStart"/>
      <w:r w:rsidRPr="00CB28EB">
        <w:rPr>
          <w:lang w:val="ru-RU"/>
        </w:rPr>
        <w:t>Роббек</w:t>
      </w:r>
      <w:proofErr w:type="spellEnd"/>
      <w:r w:rsidRPr="00CB28EB">
        <w:rPr>
          <w:lang w:val="ru-RU"/>
        </w:rPr>
        <w:t xml:space="preserve">, </w:t>
      </w:r>
      <w:r>
        <w:rPr>
          <w:lang w:val="ru-RU"/>
        </w:rPr>
        <w:t>В.А.,</w:t>
      </w:r>
      <w:r w:rsidRPr="00CB28EB">
        <w:rPr>
          <w:lang w:val="ru-RU"/>
        </w:rPr>
        <w:t xml:space="preserve"> Р.П. Кузьмина, Е.В. Нестерова, С.Н. </w:t>
      </w:r>
      <w:proofErr w:type="spellStart"/>
      <w:r w:rsidRPr="00CB28EB">
        <w:rPr>
          <w:lang w:val="ru-RU"/>
        </w:rPr>
        <w:t>Саввинова</w:t>
      </w:r>
      <w:proofErr w:type="spellEnd"/>
    </w:p>
    <w:p w:rsidR="003D1FC9" w:rsidRPr="00CB28EB" w:rsidRDefault="003D1FC9" w:rsidP="003D1FC9">
      <w:pPr>
        <w:pStyle w:val="NormalYur1"/>
      </w:pPr>
      <w:r>
        <w:rPr>
          <w:lang w:val="en-US"/>
        </w:rPr>
        <w:t>MS</w:t>
      </w:r>
      <w:r>
        <w:t xml:space="preserve"> </w:t>
      </w:r>
      <w:r w:rsidRPr="00CB28EB">
        <w:t xml:space="preserve">       </w:t>
      </w:r>
      <w:r w:rsidRPr="00CB28EB">
        <w:rPr>
          <w:szCs w:val="28"/>
        </w:rPr>
        <w:t>Мифы, предания и легенды эвенов.</w:t>
      </w:r>
      <w:r>
        <w:rPr>
          <w:szCs w:val="28"/>
        </w:rPr>
        <w:t xml:space="preserve"> Составители В.А. </w:t>
      </w:r>
      <w:proofErr w:type="spellStart"/>
      <w:r>
        <w:rPr>
          <w:szCs w:val="28"/>
        </w:rPr>
        <w:t>Роббек</w:t>
      </w:r>
      <w:proofErr w:type="spellEnd"/>
      <w:r>
        <w:rPr>
          <w:szCs w:val="28"/>
        </w:rPr>
        <w:t xml:space="preserve">, </w:t>
      </w:r>
      <w:r w:rsidRPr="00CB28EB">
        <w:rPr>
          <w:szCs w:val="28"/>
        </w:rPr>
        <w:t xml:space="preserve">Р.П. Кузьмина, Е.В. Нестерова, С.Н. </w:t>
      </w:r>
      <w:proofErr w:type="spellStart"/>
      <w:r w:rsidRPr="00CB28EB">
        <w:rPr>
          <w:szCs w:val="28"/>
        </w:rPr>
        <w:t>Саввинова</w:t>
      </w:r>
      <w:proofErr w:type="spellEnd"/>
      <w:r>
        <w:rPr>
          <w:szCs w:val="28"/>
        </w:rPr>
        <w:t>.</w:t>
      </w:r>
      <w:r w:rsidRPr="00CB28EB">
        <w:rPr>
          <w:szCs w:val="28"/>
        </w:rPr>
        <w:t xml:space="preserve"> </w:t>
      </w:r>
      <w:r>
        <w:rPr>
          <w:szCs w:val="28"/>
        </w:rPr>
        <w:t>Рукопись</w:t>
      </w:r>
      <w:r w:rsidRPr="00AF1BAA">
        <w:rPr>
          <w:szCs w:val="28"/>
        </w:rPr>
        <w:t xml:space="preserve"> </w:t>
      </w:r>
      <w:r w:rsidRPr="00DE7A55">
        <w:rPr>
          <w:szCs w:val="28"/>
        </w:rPr>
        <w:t>(макет тома)</w:t>
      </w:r>
      <w:r>
        <w:rPr>
          <w:szCs w:val="28"/>
        </w:rPr>
        <w:t>.</w:t>
      </w:r>
      <w:r w:rsidRPr="00DE7A55">
        <w:rPr>
          <w:szCs w:val="28"/>
        </w:rPr>
        <w:t xml:space="preserve"> </w:t>
      </w:r>
      <w:r>
        <w:rPr>
          <w:szCs w:val="28"/>
        </w:rPr>
        <w:t>А</w:t>
      </w:r>
      <w:r w:rsidRPr="00DE7A55">
        <w:rPr>
          <w:szCs w:val="28"/>
        </w:rPr>
        <w:t xml:space="preserve">рхив </w:t>
      </w:r>
      <w:proofErr w:type="spellStart"/>
      <w:r w:rsidRPr="00DE7A55">
        <w:rPr>
          <w:szCs w:val="28"/>
        </w:rPr>
        <w:t>ИГИиПМНС</w:t>
      </w:r>
      <w:proofErr w:type="spellEnd"/>
      <w:r w:rsidRPr="00DE7A55">
        <w:rPr>
          <w:szCs w:val="28"/>
        </w:rPr>
        <w:t xml:space="preserve"> СО РАН</w:t>
      </w:r>
      <w:r>
        <w:rPr>
          <w:szCs w:val="28"/>
        </w:rPr>
        <w:t xml:space="preserve">. </w:t>
      </w:r>
      <w:r w:rsidRPr="00DE7A55">
        <w:rPr>
          <w:szCs w:val="28"/>
        </w:rPr>
        <w:t>№</w:t>
      </w:r>
      <w:r>
        <w:rPr>
          <w:szCs w:val="28"/>
        </w:rPr>
        <w:t xml:space="preserve"> </w:t>
      </w:r>
      <w:r w:rsidRPr="00DE7A55">
        <w:rPr>
          <w:szCs w:val="28"/>
        </w:rPr>
        <w:t>247</w:t>
      </w:r>
      <w:r>
        <w:rPr>
          <w:szCs w:val="28"/>
        </w:rPr>
        <w:t>.</w:t>
      </w:r>
    </w:p>
    <w:p w:rsidR="003D1FC9" w:rsidRPr="009637CB" w:rsidRDefault="003D1FC9" w:rsidP="003D1FC9">
      <w:pPr>
        <w:pStyle w:val="NormalMai"/>
        <w:rPr>
          <w:lang w:val="ru-RU"/>
        </w:rPr>
      </w:pPr>
      <w:proofErr w:type="spellStart"/>
      <w:r w:rsidRPr="009637CB">
        <w:rPr>
          <w:lang w:val="ru-RU"/>
        </w:rPr>
        <w:t>Роббек</w:t>
      </w:r>
      <w:proofErr w:type="spellEnd"/>
      <w:r w:rsidRPr="009637CB">
        <w:rPr>
          <w:lang w:val="ru-RU"/>
        </w:rPr>
        <w:t xml:space="preserve"> В.А., </w:t>
      </w:r>
      <w:proofErr w:type="spellStart"/>
      <w:r w:rsidRPr="009637CB">
        <w:rPr>
          <w:lang w:val="ru-RU"/>
        </w:rPr>
        <w:t>Роббек</w:t>
      </w:r>
      <w:proofErr w:type="spellEnd"/>
      <w:r w:rsidRPr="009637CB">
        <w:rPr>
          <w:lang w:val="ru-RU"/>
        </w:rPr>
        <w:t xml:space="preserve"> М.Е.</w:t>
      </w:r>
    </w:p>
    <w:p w:rsidR="003D1FC9" w:rsidRDefault="003D1FC9" w:rsidP="003D1FC9">
      <w:pPr>
        <w:pStyle w:val="NormalYur1"/>
      </w:pPr>
      <w:r>
        <w:rPr>
          <w:shd w:val="clear" w:color="auto" w:fill="FFFFFF"/>
        </w:rPr>
        <w:t xml:space="preserve">2004      </w:t>
      </w:r>
      <w:proofErr w:type="spellStart"/>
      <w:r w:rsidRPr="009637CB">
        <w:rPr>
          <w:shd w:val="clear" w:color="auto" w:fill="FFFFFF"/>
        </w:rPr>
        <w:t>Эвенско</w:t>
      </w:r>
      <w:proofErr w:type="spellEnd"/>
      <w:r w:rsidRPr="009637CB">
        <w:rPr>
          <w:shd w:val="clear" w:color="auto" w:fill="FFFFFF"/>
        </w:rPr>
        <w:t xml:space="preserve">-русский словарь. Новосибирск: Наука. 356 </w:t>
      </w:r>
      <w:r>
        <w:rPr>
          <w:shd w:val="clear" w:color="auto" w:fill="FFFFFF"/>
        </w:rPr>
        <w:t>с</w:t>
      </w:r>
      <w:r w:rsidRPr="009637CB">
        <w:rPr>
          <w:shd w:val="clear" w:color="auto" w:fill="FFFFFF"/>
        </w:rPr>
        <w:t>.</w:t>
      </w:r>
    </w:p>
    <w:p w:rsidR="006F764E" w:rsidRDefault="006F764E" w:rsidP="003D1FC9">
      <w:pPr>
        <w:pStyle w:val="NormalMaiTimesNewRoman"/>
        <w:rPr>
          <w:lang w:val="ru-RU"/>
        </w:rPr>
      </w:pPr>
      <w:r>
        <w:rPr>
          <w:lang w:val="ru-RU"/>
        </w:rPr>
        <w:t>Ровинский, Дмитрий Александрович</w:t>
      </w:r>
    </w:p>
    <w:p w:rsidR="006F764E" w:rsidRPr="006F764E" w:rsidRDefault="006F764E" w:rsidP="006F764E">
      <w:pPr>
        <w:pStyle w:val="NormalYur1"/>
      </w:pPr>
      <w:r>
        <w:t>1881      Русские народные картинки. Кн. 1. СПб: Типография Императорской Академии Наук. 510 с.</w:t>
      </w:r>
    </w:p>
    <w:p w:rsidR="00CE288A" w:rsidRPr="0016576A" w:rsidRDefault="00CE288A" w:rsidP="00CE288A">
      <w:pPr>
        <w:pStyle w:val="NormalMai2"/>
        <w:rPr>
          <w:lang w:eastAsia="ru-RU"/>
        </w:rPr>
      </w:pPr>
      <w:r w:rsidRPr="0016576A">
        <w:rPr>
          <w:lang w:eastAsia="ru-RU"/>
        </w:rPr>
        <w:t>Ровинский, Павел Аполлонович</w:t>
      </w:r>
    </w:p>
    <w:p w:rsidR="003D1FC9" w:rsidRPr="006D3300" w:rsidRDefault="00CE288A" w:rsidP="00CE288A">
      <w:pPr>
        <w:pStyle w:val="NormalYur1"/>
      </w:pPr>
      <w:r w:rsidRPr="0016576A">
        <w:rPr>
          <w:lang w:eastAsia="ru-RU"/>
        </w:rPr>
        <w:t xml:space="preserve">1901      Черногория в ее прошлом и настоящем: География. История. Этнография. Археология. Современное положение. Сост. П. Ровинский. СПб.: Типография Императорской академии наук. Т. II. Ч. 2. (Отдельный оттиск из Сборника Отделения русского языка и словесности Императорской академии наук. Т. LXIX. № 1). 646 </w:t>
      </w:r>
      <w:proofErr w:type="spellStart"/>
      <w:r w:rsidRPr="0016576A">
        <w:rPr>
          <w:lang w:eastAsia="ru-RU"/>
        </w:rPr>
        <w:t>с.</w:t>
      </w:r>
      <w:r w:rsidR="003D1FC9" w:rsidRPr="006D3300">
        <w:t>Рогов</w:t>
      </w:r>
      <w:proofErr w:type="spellEnd"/>
      <w:r w:rsidR="003D1FC9" w:rsidRPr="006D3300">
        <w:t>, И.</w:t>
      </w:r>
    </w:p>
    <w:p w:rsidR="003D1FC9" w:rsidRPr="006D3300" w:rsidRDefault="003D1FC9" w:rsidP="003D1FC9">
      <w:pPr>
        <w:pStyle w:val="NormalYur1"/>
      </w:pPr>
      <w:r w:rsidRPr="006D3300">
        <w:t>1980      Узбекские народные сказки. Составитель И. Рогов. Ташкент: Ёш гвардия. 350 с.</w:t>
      </w:r>
    </w:p>
    <w:p w:rsidR="003D1FC9" w:rsidRPr="006D3300" w:rsidRDefault="003D1FC9" w:rsidP="003D1FC9">
      <w:pPr>
        <w:pStyle w:val="NormalMaiTimesNewRoman"/>
        <w:rPr>
          <w:lang w:val="ru-RU"/>
        </w:rPr>
      </w:pPr>
      <w:r w:rsidRPr="006D3300">
        <w:rPr>
          <w:lang w:val="ru-RU"/>
        </w:rPr>
        <w:t>Родионов, Виталий Григорьевич</w:t>
      </w:r>
    </w:p>
    <w:p w:rsidR="003D1FC9" w:rsidRPr="006D3300" w:rsidRDefault="003D1FC9" w:rsidP="003D1FC9">
      <w:pPr>
        <w:pStyle w:val="StyleNormalYurTimesNewRoman"/>
        <w:rPr>
          <w:lang w:val="ru-RU"/>
        </w:rPr>
      </w:pPr>
      <w:r w:rsidRPr="006D3300">
        <w:rPr>
          <w:lang w:val="ru-RU"/>
        </w:rPr>
        <w:t>1982      "К образу лебедя в жанрах чувашского фольклора". Чувашский фольклор. Специфика жанров. Чебоксары: НИИ языка, литературы, истории и экономики при Совете Министров Чувашской АССР. С. 150-170.</w:t>
      </w:r>
    </w:p>
    <w:p w:rsidR="003D1FC9" w:rsidRPr="00F5686E" w:rsidRDefault="003D1FC9" w:rsidP="003D1FC9">
      <w:pPr>
        <w:pStyle w:val="NormalYur1"/>
        <w:rPr>
          <w:lang w:eastAsia="ru-RU"/>
        </w:rPr>
      </w:pPr>
      <w:r w:rsidRPr="00CE3E0A">
        <w:rPr>
          <w:lang w:eastAsia="ru-RU"/>
        </w:rPr>
        <w:t xml:space="preserve">2017      </w:t>
      </w:r>
      <w:r w:rsidRPr="00F5686E">
        <w:rPr>
          <w:lang w:eastAsia="ru-RU"/>
        </w:rPr>
        <w:t xml:space="preserve">Чувашский этнос: исследования по этнологии и </w:t>
      </w:r>
      <w:proofErr w:type="spellStart"/>
      <w:r w:rsidRPr="00F5686E">
        <w:rPr>
          <w:lang w:eastAsia="ru-RU"/>
        </w:rPr>
        <w:t>мифопоэтике</w:t>
      </w:r>
      <w:proofErr w:type="spellEnd"/>
      <w:r w:rsidRPr="00F5686E">
        <w:rPr>
          <w:lang w:eastAsia="ru-RU"/>
        </w:rPr>
        <w:t xml:space="preserve">. </w:t>
      </w:r>
      <w:r>
        <w:rPr>
          <w:lang w:eastAsia="ru-RU"/>
        </w:rPr>
        <w:t>Чебоксары: ЧГИГН</w:t>
      </w:r>
      <w:r w:rsidRPr="00F5686E">
        <w:rPr>
          <w:lang w:eastAsia="ru-RU"/>
        </w:rPr>
        <w:t>. 324 с.</w:t>
      </w:r>
    </w:p>
    <w:p w:rsidR="003D1FC9" w:rsidRDefault="003D1FC9" w:rsidP="003D1FC9">
      <w:pPr>
        <w:pStyle w:val="NormalMaiTimesNewRoman"/>
        <w:rPr>
          <w:lang w:val="ru-RU"/>
        </w:rPr>
      </w:pPr>
      <w:r>
        <w:rPr>
          <w:lang w:val="ru-RU"/>
        </w:rPr>
        <w:t>Родман, Юни С.</w:t>
      </w:r>
    </w:p>
    <w:p w:rsidR="003D1FC9" w:rsidRDefault="003D1FC9" w:rsidP="003D1FC9">
      <w:pPr>
        <w:pStyle w:val="NormalYur1"/>
      </w:pPr>
      <w:r>
        <w:t>1965      Сказки Мадагаскара. Пер. с фр., предисл. и комм. Ю.С. Родман. М.: Наука. 271 с.</w:t>
      </w:r>
    </w:p>
    <w:p w:rsidR="009B7A05" w:rsidRPr="00605C5F" w:rsidRDefault="009B7A05" w:rsidP="003D1FC9">
      <w:pPr>
        <w:pStyle w:val="NormalYur1"/>
      </w:pPr>
      <w:r>
        <w:t xml:space="preserve">1981      Сказки и легенды маори (из собрания А. Рида). М.: Наука. 224 с. </w:t>
      </w:r>
    </w:p>
    <w:p w:rsidR="003D1FC9" w:rsidRPr="006D3300" w:rsidRDefault="003D1FC9" w:rsidP="003D1FC9">
      <w:pPr>
        <w:pStyle w:val="NormalMaiTimesNewRoman"/>
        <w:rPr>
          <w:lang w:val="ru-RU"/>
        </w:rPr>
      </w:pPr>
      <w:proofErr w:type="spellStart"/>
      <w:r w:rsidRPr="006D3300">
        <w:rPr>
          <w:lang w:val="ru-RU"/>
        </w:rPr>
        <w:t>Рожанский</w:t>
      </w:r>
      <w:proofErr w:type="spellEnd"/>
      <w:r w:rsidRPr="006D3300">
        <w:rPr>
          <w:lang w:val="ru-RU"/>
        </w:rPr>
        <w:t>, Ф.И.</w:t>
      </w:r>
    </w:p>
    <w:p w:rsidR="003D1FC9" w:rsidRPr="006D3300" w:rsidRDefault="003D1FC9" w:rsidP="003D1FC9">
      <w:pPr>
        <w:pStyle w:val="NormalYur1"/>
      </w:pPr>
      <w:r w:rsidRPr="006D3300">
        <w:t xml:space="preserve">2005      "Сказки </w:t>
      </w:r>
      <w:proofErr w:type="spellStart"/>
      <w:r w:rsidRPr="006D3300">
        <w:t>сонгаи</w:t>
      </w:r>
      <w:proofErr w:type="spellEnd"/>
      <w:r w:rsidRPr="006D3300">
        <w:t>". Африканская сказка-III: к исследованию языка фольклора. М.: Восточная литература. С. 117-</w:t>
      </w:r>
      <w:r>
        <w:t>153</w:t>
      </w:r>
      <w:r w:rsidRPr="006D3300">
        <w:t>.</w:t>
      </w:r>
    </w:p>
    <w:p w:rsidR="003D1FC9" w:rsidRPr="00C764A2" w:rsidRDefault="003D1FC9" w:rsidP="003D1FC9">
      <w:pPr>
        <w:pStyle w:val="NormalMai"/>
        <w:rPr>
          <w:lang w:val="ru-RU"/>
        </w:rPr>
      </w:pPr>
      <w:proofErr w:type="spellStart"/>
      <w:r w:rsidRPr="00C764A2">
        <w:rPr>
          <w:lang w:val="ru-RU"/>
        </w:rPr>
        <w:t>Роздольський</w:t>
      </w:r>
      <w:proofErr w:type="spellEnd"/>
      <w:r w:rsidRPr="00C764A2">
        <w:rPr>
          <w:lang w:val="ru-RU"/>
        </w:rPr>
        <w:t>, Осип</w:t>
      </w:r>
    </w:p>
    <w:p w:rsidR="003D1FC9" w:rsidRPr="00C764A2" w:rsidRDefault="003D1FC9" w:rsidP="003D1FC9">
      <w:pPr>
        <w:pStyle w:val="NormalYur1"/>
      </w:pPr>
      <w:r w:rsidRPr="00C764A2">
        <w:t xml:space="preserve">1899      </w:t>
      </w:r>
      <w:proofErr w:type="spellStart"/>
      <w:r w:rsidRPr="00C764A2">
        <w:t>Галицьк</w:t>
      </w:r>
      <w:r>
        <w:t>i</w:t>
      </w:r>
      <w:proofErr w:type="spellEnd"/>
      <w:r w:rsidRPr="00C764A2">
        <w:t xml:space="preserve"> </w:t>
      </w:r>
      <w:proofErr w:type="spellStart"/>
      <w:r w:rsidRPr="00C764A2">
        <w:t>народн</w:t>
      </w:r>
      <w:r>
        <w:t>i</w:t>
      </w:r>
      <w:proofErr w:type="spellEnd"/>
      <w:r w:rsidRPr="00C764A2">
        <w:t xml:space="preserve"> </w:t>
      </w:r>
      <w:proofErr w:type="spellStart"/>
      <w:r w:rsidRPr="00C764A2">
        <w:t>казки</w:t>
      </w:r>
      <w:proofErr w:type="spellEnd"/>
      <w:r w:rsidRPr="00C764A2">
        <w:t xml:space="preserve">. </w:t>
      </w:r>
      <w:proofErr w:type="spellStart"/>
      <w:r w:rsidRPr="00C764A2">
        <w:t>Львів</w:t>
      </w:r>
      <w:proofErr w:type="spellEnd"/>
      <w:r w:rsidRPr="00C764A2">
        <w:t xml:space="preserve">: </w:t>
      </w:r>
      <w:proofErr w:type="spellStart"/>
      <w:r w:rsidRPr="00C764A2">
        <w:t>Наукове</w:t>
      </w:r>
      <w:proofErr w:type="spellEnd"/>
      <w:r w:rsidRPr="00C764A2">
        <w:t xml:space="preserve"> </w:t>
      </w:r>
      <w:proofErr w:type="spellStart"/>
      <w:r w:rsidRPr="00C764A2">
        <w:t>Товариство</w:t>
      </w:r>
      <w:proofErr w:type="spellEnd"/>
      <w:r w:rsidRPr="00C764A2">
        <w:t xml:space="preserve"> </w:t>
      </w:r>
      <w:proofErr w:type="spellStart"/>
      <w:r w:rsidRPr="00C764A2">
        <w:t>ім</w:t>
      </w:r>
      <w:proofErr w:type="spellEnd"/>
      <w:r w:rsidRPr="00C764A2">
        <w:t>. Шевченка. (</w:t>
      </w:r>
      <w:proofErr w:type="spellStart"/>
      <w:r w:rsidRPr="00C764A2">
        <w:t>Етнографічний</w:t>
      </w:r>
      <w:proofErr w:type="spellEnd"/>
      <w:r w:rsidRPr="00C764A2">
        <w:t xml:space="preserve"> </w:t>
      </w:r>
      <w:proofErr w:type="spellStart"/>
      <w:r w:rsidRPr="00C764A2">
        <w:t>збірник</w:t>
      </w:r>
      <w:proofErr w:type="spellEnd"/>
      <w:r w:rsidRPr="00C764A2">
        <w:t xml:space="preserve">. Т. </w:t>
      </w:r>
      <w:r>
        <w:t>VII</w:t>
      </w:r>
      <w:r w:rsidRPr="00C764A2">
        <w:t>). 168 с.</w:t>
      </w:r>
    </w:p>
    <w:p w:rsidR="003D1FC9" w:rsidRPr="006D3300" w:rsidRDefault="003D1FC9" w:rsidP="003D1FC9">
      <w:pPr>
        <w:pStyle w:val="NormalMaiTimesNewRoman"/>
        <w:rPr>
          <w:lang w:val="ru-RU"/>
        </w:rPr>
      </w:pPr>
      <w:r>
        <w:rPr>
          <w:lang w:val="ru-RU"/>
        </w:rPr>
        <w:t xml:space="preserve">Розенфельд, Анна </w:t>
      </w:r>
      <w:r w:rsidRPr="006D3300">
        <w:rPr>
          <w:lang w:val="ru-RU"/>
        </w:rPr>
        <w:t>З</w:t>
      </w:r>
      <w:r>
        <w:rPr>
          <w:lang w:val="ru-RU"/>
        </w:rPr>
        <w:t>иновьевна</w:t>
      </w:r>
    </w:p>
    <w:p w:rsidR="003D1FC9" w:rsidRDefault="003D1FC9" w:rsidP="003D1FC9">
      <w:pPr>
        <w:pStyle w:val="StyleNormalYurTimesNewRoman"/>
        <w:rPr>
          <w:lang w:val="ru-RU"/>
        </w:rPr>
      </w:pPr>
      <w:r>
        <w:rPr>
          <w:lang w:val="ru-RU"/>
        </w:rPr>
        <w:t>1956      Персидские сказки. Предисловие и пер. с перс. А.З. Розенфельд. М.: Государственное издательство художественной литературы. 273 с.</w:t>
      </w:r>
    </w:p>
    <w:p w:rsidR="003D1FC9" w:rsidRPr="006D3300" w:rsidRDefault="003D1FC9" w:rsidP="003D1FC9">
      <w:pPr>
        <w:pStyle w:val="StyleNormalYurTimesNewRoman"/>
        <w:rPr>
          <w:lang w:val="ru-RU"/>
        </w:rPr>
      </w:pPr>
      <w:r w:rsidRPr="006D3300">
        <w:rPr>
          <w:lang w:val="ru-RU"/>
        </w:rPr>
        <w:t>1958      Персидские народные сказки. Пер. с перс. и предисл. А.З. Розенфельд. Ташкент: Государственное Изд-во художественной литературы УзССР. 131 с.</w:t>
      </w:r>
    </w:p>
    <w:p w:rsidR="003D1FC9" w:rsidRPr="00A42B98" w:rsidRDefault="003D1FC9" w:rsidP="003D1FC9">
      <w:pPr>
        <w:pStyle w:val="NormalYur1"/>
      </w:pPr>
      <w:r>
        <w:lastRenderedPageBreak/>
        <w:t>1977      "Великаны в таджикском фольклоре и топонимике". Фольклор и этнография. Связи фольклора с древними представлениями и обрядами. Л.: Наука. C</w:t>
      </w:r>
      <w:r w:rsidRPr="00A42B98">
        <w:t>. 92-96.</w:t>
      </w:r>
    </w:p>
    <w:p w:rsidR="003D1FC9" w:rsidRPr="006D3300" w:rsidRDefault="003D1FC9" w:rsidP="003D1FC9">
      <w:pPr>
        <w:pStyle w:val="NormalMaiTimesNewRoman"/>
        <w:rPr>
          <w:lang w:val="ru-RU"/>
        </w:rPr>
      </w:pPr>
      <w:r w:rsidRPr="006D3300">
        <w:rPr>
          <w:lang w:val="ru-RU"/>
        </w:rPr>
        <w:t>Розенфельд, Б</w:t>
      </w:r>
      <w:r>
        <w:rPr>
          <w:lang w:val="ru-RU"/>
        </w:rPr>
        <w:t>орис Абрамович</w:t>
      </w:r>
    </w:p>
    <w:p w:rsidR="003D1FC9" w:rsidRPr="006D3300" w:rsidRDefault="003D1FC9" w:rsidP="003D1FC9">
      <w:pPr>
        <w:pStyle w:val="NormalYur1"/>
      </w:pPr>
      <w:r w:rsidRPr="006D3300">
        <w:t xml:space="preserve">1962      "Комментарии к звездным каталогам ал-Бируни, Хайяма и </w:t>
      </w:r>
      <w:proofErr w:type="spellStart"/>
      <w:r w:rsidRPr="006D3300">
        <w:t>ат</w:t>
      </w:r>
      <w:proofErr w:type="spellEnd"/>
      <w:r w:rsidRPr="006D3300">
        <w:t xml:space="preserve">-Туси". Историко-астрономические исследования. </w:t>
      </w:r>
      <w:proofErr w:type="spellStart"/>
      <w:r w:rsidRPr="006D3300">
        <w:t>Вып</w:t>
      </w:r>
      <w:proofErr w:type="spellEnd"/>
      <w:r w:rsidRPr="006D3300">
        <w:t xml:space="preserve">. </w:t>
      </w:r>
      <w:smartTag w:uri="urn:schemas-microsoft-com:office:smarttags" w:element="metricconverter">
        <w:smartTagPr>
          <w:attr w:name="ProductID" w:val="8. М"/>
        </w:smartTagPr>
        <w:r w:rsidRPr="006D3300">
          <w:t>8. М</w:t>
        </w:r>
      </w:smartTag>
      <w:r w:rsidRPr="006D3300">
        <w:t>.: Государственное издательство физико-математической литературы. С. 177-192.</w:t>
      </w:r>
    </w:p>
    <w:p w:rsidR="003D1FC9" w:rsidRPr="006D3300" w:rsidRDefault="003D1FC9" w:rsidP="003D1FC9">
      <w:pPr>
        <w:pStyle w:val="NormalMaiTimesNewRoman"/>
        <w:rPr>
          <w:lang w:val="ru-RU"/>
        </w:rPr>
      </w:pPr>
      <w:r w:rsidRPr="006D3300">
        <w:rPr>
          <w:lang w:val="ru-RU"/>
        </w:rPr>
        <w:t>Розенфельд, А</w:t>
      </w:r>
      <w:r>
        <w:rPr>
          <w:lang w:val="ru-RU"/>
        </w:rPr>
        <w:t xml:space="preserve">нна </w:t>
      </w:r>
      <w:r w:rsidRPr="006D3300">
        <w:rPr>
          <w:lang w:val="ru-RU"/>
        </w:rPr>
        <w:t>З</w:t>
      </w:r>
      <w:r>
        <w:rPr>
          <w:lang w:val="ru-RU"/>
        </w:rPr>
        <w:t>иновьевна</w:t>
      </w:r>
      <w:r w:rsidR="00E4733A">
        <w:rPr>
          <w:lang w:val="ru-RU"/>
        </w:rPr>
        <w:t xml:space="preserve"> &amp; Нина </w:t>
      </w:r>
      <w:r w:rsidRPr="006D3300">
        <w:rPr>
          <w:lang w:val="ru-RU"/>
        </w:rPr>
        <w:t>П</w:t>
      </w:r>
      <w:r w:rsidR="00E4733A">
        <w:rPr>
          <w:lang w:val="ru-RU"/>
        </w:rPr>
        <w:t>етровна</w:t>
      </w:r>
      <w:r w:rsidRPr="006D3300">
        <w:rPr>
          <w:lang w:val="ru-RU"/>
        </w:rPr>
        <w:t xml:space="preserve"> Рычкова</w:t>
      </w:r>
    </w:p>
    <w:p w:rsidR="003D1FC9" w:rsidRPr="006D3300" w:rsidRDefault="003D1FC9" w:rsidP="003D1FC9">
      <w:pPr>
        <w:pStyle w:val="StyleNormalYurTimesNewRoman"/>
        <w:rPr>
          <w:lang w:val="ru-RU"/>
        </w:rPr>
      </w:pPr>
      <w:r w:rsidRPr="006D3300">
        <w:rPr>
          <w:lang w:val="ru-RU"/>
        </w:rPr>
        <w:t>1990      Сказки и легенды горных таджиков. Сост., пер. с тадж. и коммент. А.З. Розенфельд и Н.П. Рычковой. М.: Наука. 238 с.</w:t>
      </w:r>
    </w:p>
    <w:p w:rsidR="00371B58" w:rsidRDefault="00371B58" w:rsidP="003D1FC9">
      <w:pPr>
        <w:pStyle w:val="NormalMaiTimesNewRoman"/>
        <w:rPr>
          <w:lang w:val="ru-RU"/>
        </w:rPr>
      </w:pPr>
      <w:r>
        <w:rPr>
          <w:lang w:val="ru-RU"/>
        </w:rPr>
        <w:t>Розов, Владимир Андреевич</w:t>
      </w:r>
    </w:p>
    <w:p w:rsidR="00371B58" w:rsidRPr="00371B58" w:rsidRDefault="00371B58" w:rsidP="00371B58">
      <w:pPr>
        <w:pStyle w:val="NormalYur1"/>
      </w:pPr>
      <w:r w:rsidRPr="00371B58">
        <w:t xml:space="preserve">2021      </w:t>
      </w:r>
      <w:r w:rsidR="00111AE2">
        <w:t xml:space="preserve">Книга лунных стоянок. </w:t>
      </w:r>
      <w:r>
        <w:t xml:space="preserve">Ибн </w:t>
      </w:r>
      <w:proofErr w:type="spellStart"/>
      <w:r>
        <w:t>Кутайба</w:t>
      </w:r>
      <w:proofErr w:type="spellEnd"/>
      <w:r>
        <w:t xml:space="preserve"> ад-</w:t>
      </w:r>
      <w:proofErr w:type="spellStart"/>
      <w:r>
        <w:t>Динавари</w:t>
      </w:r>
      <w:proofErr w:type="spellEnd"/>
      <w:r>
        <w:t>. Избран</w:t>
      </w:r>
      <w:r w:rsidRPr="00371B58">
        <w:t>ные главы из Китаб аль-</w:t>
      </w:r>
      <w:proofErr w:type="spellStart"/>
      <w:r w:rsidRPr="00371B58">
        <w:t>Анва</w:t>
      </w:r>
      <w:proofErr w:type="spellEnd"/>
      <w:r w:rsidRPr="00371B58">
        <w:t xml:space="preserve">’. Абу </w:t>
      </w:r>
      <w:proofErr w:type="spellStart"/>
      <w:r w:rsidRPr="00371B58">
        <w:t>Ма‛шар</w:t>
      </w:r>
      <w:proofErr w:type="spellEnd"/>
      <w:r w:rsidRPr="00371B58">
        <w:t>. Глава из Китаб аль-</w:t>
      </w:r>
      <w:proofErr w:type="spellStart"/>
      <w:r w:rsidRPr="00371B58">
        <w:t>Мадхаль</w:t>
      </w:r>
      <w:proofErr w:type="spellEnd"/>
      <w:r w:rsidRPr="00371B58">
        <w:t xml:space="preserve"> аль-Кабир. Глава из </w:t>
      </w:r>
      <w:proofErr w:type="spellStart"/>
      <w:r w:rsidRPr="00371B58">
        <w:t>Гайят</w:t>
      </w:r>
      <w:proofErr w:type="spellEnd"/>
      <w:r w:rsidRPr="00371B58">
        <w:t xml:space="preserve"> аль-Хаким</w:t>
      </w:r>
      <w:r>
        <w:t>.</w:t>
      </w:r>
      <w:r w:rsidRPr="00371B58">
        <w:t xml:space="preserve"> Пер. с араб.,</w:t>
      </w:r>
      <w:r>
        <w:t xml:space="preserve"> </w:t>
      </w:r>
      <w:r w:rsidRPr="00371B58">
        <w:t>коммент. и вступ. статья В. А. Розова</w:t>
      </w:r>
      <w:r>
        <w:t>. СПб.: «Академия исследования культуры». 144 с.</w:t>
      </w:r>
    </w:p>
    <w:p w:rsidR="003D1FC9" w:rsidRPr="006D3300" w:rsidRDefault="003D1FC9" w:rsidP="003D1FC9">
      <w:pPr>
        <w:pStyle w:val="NormalMaiTimesNewRoman"/>
        <w:rPr>
          <w:lang w:val="ru-RU"/>
        </w:rPr>
      </w:pPr>
      <w:r w:rsidRPr="006D3300">
        <w:rPr>
          <w:lang w:val="ru-RU"/>
        </w:rPr>
        <w:t>Романенко, А.</w:t>
      </w:r>
    </w:p>
    <w:p w:rsidR="003D1FC9" w:rsidRPr="006D3300" w:rsidRDefault="003D1FC9" w:rsidP="003D1FC9">
      <w:pPr>
        <w:pStyle w:val="NormalYur1"/>
      </w:pPr>
      <w:r w:rsidRPr="006D3300">
        <w:t>1962      Сказки, пословицы и песни лужицких сербов. Составитель А. Романенко, автор предисловия М. Ермаков. Пер. с верхнелужицкого и нижнелужицкого. М.: Издательство иностранной литературы. 160 с.</w:t>
      </w:r>
    </w:p>
    <w:p w:rsidR="003D1FC9" w:rsidRPr="00D33C90" w:rsidRDefault="003D1FC9" w:rsidP="003D1FC9">
      <w:pPr>
        <w:pStyle w:val="NormalMai"/>
        <w:rPr>
          <w:lang w:val="ru-RU"/>
        </w:rPr>
      </w:pPr>
      <w:r w:rsidRPr="00D33C90">
        <w:rPr>
          <w:lang w:val="ru-RU"/>
        </w:rPr>
        <w:t>Романов, Евдоким Романович</w:t>
      </w:r>
    </w:p>
    <w:p w:rsidR="003D1FC9" w:rsidRDefault="003D1FC9" w:rsidP="003D1FC9">
      <w:pPr>
        <w:pStyle w:val="NormalYur1"/>
      </w:pPr>
      <w:r w:rsidRPr="00D33C90">
        <w:t xml:space="preserve">1887      Белорусский сборник. Витебск: </w:t>
      </w:r>
      <w:proofErr w:type="spellStart"/>
      <w:r w:rsidRPr="00D33C90">
        <w:t>Типо</w:t>
      </w:r>
      <w:proofErr w:type="spellEnd"/>
      <w:r w:rsidRPr="00D33C90">
        <w:t xml:space="preserve">-литография Г.А. Малкина. </w:t>
      </w:r>
      <w:r>
        <w:t xml:space="preserve">Т. 1. </w:t>
      </w:r>
      <w:proofErr w:type="spellStart"/>
      <w:r>
        <w:t>Вып</w:t>
      </w:r>
      <w:proofErr w:type="spellEnd"/>
      <w:r>
        <w:t>. 3. Сказки. XX, 444 с.</w:t>
      </w:r>
    </w:p>
    <w:p w:rsidR="003D1FC9" w:rsidRDefault="003D1FC9" w:rsidP="003D1FC9">
      <w:pPr>
        <w:pStyle w:val="NormalYur1"/>
      </w:pPr>
      <w:r>
        <w:t xml:space="preserve">1901      </w:t>
      </w:r>
      <w:r w:rsidRPr="00D33C90">
        <w:t>Белорусский сборник.</w:t>
      </w:r>
      <w:r>
        <w:t xml:space="preserve"> Выпуск шестой. Сказки. Могилев: Типография Губернского Правления. 528 с.</w:t>
      </w:r>
    </w:p>
    <w:p w:rsidR="003D1FC9" w:rsidRDefault="003D1FC9" w:rsidP="003D1FC9">
      <w:pPr>
        <w:pStyle w:val="NormalYur1"/>
      </w:pPr>
      <w:r>
        <w:t xml:space="preserve">1912      Быт белоруса. Словарь условных языков. Вильна. 123 с. (Белорусский сборник. </w:t>
      </w:r>
      <w:proofErr w:type="spellStart"/>
      <w:r>
        <w:t>Вып</w:t>
      </w:r>
      <w:proofErr w:type="spellEnd"/>
      <w:r>
        <w:t>. 8 и 9).</w:t>
      </w:r>
    </w:p>
    <w:p w:rsidR="000F2870" w:rsidRPr="00D30E28" w:rsidRDefault="000F2870" w:rsidP="000F2870">
      <w:pPr>
        <w:pStyle w:val="NormalMai2"/>
      </w:pPr>
      <w:r w:rsidRPr="000F2870">
        <w:t>Романов</w:t>
      </w:r>
      <w:r w:rsidRPr="00D30E28">
        <w:t>,</w:t>
      </w:r>
      <w:r w:rsidRPr="000F2870">
        <w:t xml:space="preserve"> Никита Романович</w:t>
      </w:r>
    </w:p>
    <w:p w:rsidR="000959D0" w:rsidRDefault="000959D0" w:rsidP="000F2870">
      <w:pPr>
        <w:pStyle w:val="NormalYur1"/>
        <w:rPr>
          <w:shd w:val="clear" w:color="auto" w:fill="FFFFFF"/>
        </w:rPr>
      </w:pPr>
      <w:r>
        <w:rPr>
          <w:shd w:val="clear" w:color="auto" w:fill="FFFFFF"/>
        </w:rPr>
        <w:t xml:space="preserve">1957      «Культ </w:t>
      </w:r>
      <w:proofErr w:type="spellStart"/>
      <w:r>
        <w:rPr>
          <w:shd w:val="clear" w:color="auto" w:fill="FFFFFF"/>
        </w:rPr>
        <w:t>киреметя</w:t>
      </w:r>
      <w:proofErr w:type="spellEnd"/>
      <w:r>
        <w:rPr>
          <w:shd w:val="clear" w:color="auto" w:fill="FFFFFF"/>
        </w:rPr>
        <w:t xml:space="preserve"> у чуваш». Ученые записки научно-исследовательского института языка, литературы, истории и экономики при Совете Министров Чувашской АССР. </w:t>
      </w:r>
      <w:proofErr w:type="spellStart"/>
      <w:r>
        <w:rPr>
          <w:shd w:val="clear" w:color="auto" w:fill="FFFFFF"/>
        </w:rPr>
        <w:t>Вып</w:t>
      </w:r>
      <w:proofErr w:type="spellEnd"/>
      <w:r>
        <w:rPr>
          <w:shd w:val="clear" w:color="auto" w:fill="FFFFFF"/>
        </w:rPr>
        <w:t>. 15. С. 190-209.</w:t>
      </w:r>
    </w:p>
    <w:p w:rsidR="000F2870" w:rsidRPr="00D30E28" w:rsidRDefault="000F2870" w:rsidP="000F2870">
      <w:pPr>
        <w:pStyle w:val="NormalYur1"/>
      </w:pPr>
      <w:r w:rsidRPr="00D30E28">
        <w:rPr>
          <w:shd w:val="clear" w:color="auto" w:fill="FFFFFF"/>
        </w:rPr>
        <w:t xml:space="preserve">2004      </w:t>
      </w:r>
      <w:proofErr w:type="spellStart"/>
      <w:r w:rsidRPr="000F2870">
        <w:rPr>
          <w:shd w:val="clear" w:color="auto" w:fill="FFFFFF"/>
        </w:rPr>
        <w:t>Ваттисен</w:t>
      </w:r>
      <w:proofErr w:type="spellEnd"/>
      <w:r w:rsidRPr="000F2870">
        <w:rPr>
          <w:shd w:val="clear" w:color="auto" w:fill="FFFFFF"/>
        </w:rPr>
        <w:t xml:space="preserve"> </w:t>
      </w:r>
      <w:proofErr w:type="spellStart"/>
      <w:r w:rsidRPr="000F2870">
        <w:rPr>
          <w:shd w:val="clear" w:color="auto" w:fill="FFFFFF"/>
        </w:rPr>
        <w:t>сӑмахӗсем</w:t>
      </w:r>
      <w:proofErr w:type="spellEnd"/>
      <w:r w:rsidRPr="000F2870">
        <w:rPr>
          <w:shd w:val="clear" w:color="auto" w:fill="FFFFFF"/>
        </w:rPr>
        <w:t xml:space="preserve">, </w:t>
      </w:r>
      <w:proofErr w:type="spellStart"/>
      <w:r w:rsidRPr="000F2870">
        <w:rPr>
          <w:shd w:val="clear" w:color="auto" w:fill="FFFFFF"/>
        </w:rPr>
        <w:t>каларӑшсем</w:t>
      </w:r>
      <w:proofErr w:type="spellEnd"/>
      <w:r w:rsidRPr="000F2870">
        <w:rPr>
          <w:shd w:val="clear" w:color="auto" w:fill="FFFFFF"/>
        </w:rPr>
        <w:t xml:space="preserve">, </w:t>
      </w:r>
      <w:proofErr w:type="spellStart"/>
      <w:r w:rsidRPr="000F2870">
        <w:rPr>
          <w:shd w:val="clear" w:color="auto" w:fill="FFFFFF"/>
        </w:rPr>
        <w:t>сутмалли</w:t>
      </w:r>
      <w:proofErr w:type="spellEnd"/>
      <w:r w:rsidRPr="000F2870">
        <w:rPr>
          <w:shd w:val="clear" w:color="auto" w:fill="FFFFFF"/>
        </w:rPr>
        <w:t xml:space="preserve"> </w:t>
      </w:r>
      <w:proofErr w:type="spellStart"/>
      <w:r w:rsidRPr="000F2870">
        <w:rPr>
          <w:shd w:val="clear" w:color="auto" w:fill="FFFFFF"/>
        </w:rPr>
        <w:t>юмахсем</w:t>
      </w:r>
      <w:proofErr w:type="spellEnd"/>
      <w:r>
        <w:rPr>
          <w:shd w:val="clear" w:color="auto" w:fill="FFFFFF"/>
          <w:lang w:val="uk-UA"/>
        </w:rPr>
        <w:t>.</w:t>
      </w:r>
      <w:r>
        <w:rPr>
          <w:shd w:val="clear" w:color="auto" w:fill="FFFFFF"/>
        </w:rPr>
        <w:t> </w:t>
      </w:r>
      <w:r w:rsidRPr="000F2870">
        <w:rPr>
          <w:shd w:val="clear" w:color="auto" w:fill="FFFFFF"/>
        </w:rPr>
        <w:t xml:space="preserve">Чувашские пословицы, поговорки и загадки. </w:t>
      </w:r>
      <w:r>
        <w:rPr>
          <w:shd w:val="clear" w:color="auto" w:fill="FFFFFF"/>
        </w:rPr>
        <w:t xml:space="preserve">Шупашкар: </w:t>
      </w:r>
      <w:proofErr w:type="spellStart"/>
      <w:r>
        <w:rPr>
          <w:shd w:val="clear" w:color="auto" w:fill="FFFFFF"/>
        </w:rPr>
        <w:t>Чӑваш</w:t>
      </w:r>
      <w:proofErr w:type="spellEnd"/>
      <w:r>
        <w:rPr>
          <w:shd w:val="clear" w:color="auto" w:fill="FFFFFF"/>
        </w:rPr>
        <w:t xml:space="preserve"> </w:t>
      </w:r>
      <w:proofErr w:type="spellStart"/>
      <w:r>
        <w:rPr>
          <w:shd w:val="clear" w:color="auto" w:fill="FFFFFF"/>
        </w:rPr>
        <w:t>кӗнеке</w:t>
      </w:r>
      <w:proofErr w:type="spellEnd"/>
      <w:r>
        <w:rPr>
          <w:shd w:val="clear" w:color="auto" w:fill="FFFFFF"/>
        </w:rPr>
        <w:t xml:space="preserve"> </w:t>
      </w:r>
      <w:proofErr w:type="spellStart"/>
      <w:r>
        <w:rPr>
          <w:shd w:val="clear" w:color="auto" w:fill="FFFFFF"/>
        </w:rPr>
        <w:t>издательстви</w:t>
      </w:r>
      <w:proofErr w:type="spellEnd"/>
      <w:r>
        <w:rPr>
          <w:shd w:val="clear" w:color="auto" w:fill="FFFFFF"/>
        </w:rPr>
        <w:t>. 351 с.</w:t>
      </w:r>
    </w:p>
    <w:p w:rsidR="002E0867" w:rsidRPr="00B507EC" w:rsidRDefault="002E0867" w:rsidP="002E0867">
      <w:pPr>
        <w:pStyle w:val="NormalYur1"/>
      </w:pPr>
      <w:r w:rsidRPr="002E0867">
        <w:t xml:space="preserve">2012      </w:t>
      </w:r>
      <w:proofErr w:type="spellStart"/>
      <w:r w:rsidRPr="002E0867">
        <w:t>Ваттисен</w:t>
      </w:r>
      <w:proofErr w:type="spellEnd"/>
      <w:r w:rsidRPr="002E0867">
        <w:t xml:space="preserve"> </w:t>
      </w:r>
      <w:proofErr w:type="spellStart"/>
      <w:r w:rsidRPr="002E0867">
        <w:t>сӑмахӗсем</w:t>
      </w:r>
      <w:proofErr w:type="spellEnd"/>
      <w:r w:rsidRPr="002E0867">
        <w:t xml:space="preserve">, </w:t>
      </w:r>
      <w:proofErr w:type="spellStart"/>
      <w:r w:rsidRPr="002E0867">
        <w:t>каларӑшсем</w:t>
      </w:r>
      <w:proofErr w:type="spellEnd"/>
      <w:r w:rsidRPr="002E0867">
        <w:t xml:space="preserve">, </w:t>
      </w:r>
      <w:proofErr w:type="spellStart"/>
      <w:r w:rsidRPr="002E0867">
        <w:t>сутмалли</w:t>
      </w:r>
      <w:proofErr w:type="spellEnd"/>
      <w:r w:rsidRPr="002E0867">
        <w:t xml:space="preserve"> </w:t>
      </w:r>
      <w:proofErr w:type="spellStart"/>
      <w:r w:rsidRPr="002E0867">
        <w:t>юмахсем</w:t>
      </w:r>
      <w:proofErr w:type="spellEnd"/>
      <w:r w:rsidRPr="002E0867">
        <w:t xml:space="preserve">. Чувашские пословицы, поговорки и загадки. Сост. Н.Р. Романов. 3-мӗш </w:t>
      </w:r>
      <w:proofErr w:type="spellStart"/>
      <w:r w:rsidRPr="002E0867">
        <w:t>кӑларӑм</w:t>
      </w:r>
      <w:proofErr w:type="spellEnd"/>
      <w:r w:rsidRPr="002E0867">
        <w:t xml:space="preserve">. Шупашкар: </w:t>
      </w:r>
      <w:proofErr w:type="spellStart"/>
      <w:r w:rsidRPr="002E0867">
        <w:t>Чӑваш</w:t>
      </w:r>
      <w:proofErr w:type="spellEnd"/>
      <w:r w:rsidRPr="002E0867">
        <w:t xml:space="preserve"> </w:t>
      </w:r>
      <w:proofErr w:type="spellStart"/>
      <w:r w:rsidRPr="002E0867">
        <w:t>кӗнеке</w:t>
      </w:r>
      <w:proofErr w:type="spellEnd"/>
      <w:r w:rsidRPr="002E0867">
        <w:t xml:space="preserve"> </w:t>
      </w:r>
      <w:proofErr w:type="spellStart"/>
      <w:r w:rsidRPr="002E0867">
        <w:t>издательстви</w:t>
      </w:r>
      <w:proofErr w:type="spellEnd"/>
      <w:r w:rsidRPr="002E0867">
        <w:t xml:space="preserve">. </w:t>
      </w:r>
      <w:r w:rsidRPr="00B507EC">
        <w:t xml:space="preserve">351 </w:t>
      </w:r>
      <w:r w:rsidRPr="00E16130">
        <w:t>с</w:t>
      </w:r>
      <w:r w:rsidRPr="00B507EC">
        <w:t>.</w:t>
      </w:r>
    </w:p>
    <w:p w:rsidR="003D1FC9" w:rsidRPr="006D3300" w:rsidRDefault="003D1FC9" w:rsidP="003D1FC9">
      <w:pPr>
        <w:pStyle w:val="NormalMaiTimesNewRoman"/>
        <w:rPr>
          <w:lang w:val="ru-RU"/>
        </w:rPr>
      </w:pPr>
      <w:r w:rsidRPr="006D3300">
        <w:rPr>
          <w:lang w:val="ru-RU"/>
        </w:rPr>
        <w:t xml:space="preserve">Романова, Агния Васильевна &amp; Анна Николаевна </w:t>
      </w:r>
      <w:proofErr w:type="spellStart"/>
      <w:r w:rsidRPr="006D3300">
        <w:rPr>
          <w:lang w:val="ru-RU"/>
        </w:rPr>
        <w:t>Мыреева</w:t>
      </w:r>
      <w:proofErr w:type="spellEnd"/>
    </w:p>
    <w:p w:rsidR="003D1FC9" w:rsidRPr="006D3300" w:rsidRDefault="003D1FC9" w:rsidP="003D1FC9">
      <w:pPr>
        <w:pStyle w:val="StyleNormalYurTimesNewRoman"/>
        <w:rPr>
          <w:lang w:val="ru-RU"/>
        </w:rPr>
      </w:pPr>
      <w:r w:rsidRPr="006D3300">
        <w:rPr>
          <w:lang w:val="ru-RU"/>
        </w:rPr>
        <w:t xml:space="preserve">1964      Очерки </w:t>
      </w:r>
      <w:proofErr w:type="spellStart"/>
      <w:r w:rsidRPr="006D3300">
        <w:rPr>
          <w:lang w:val="ru-RU"/>
        </w:rPr>
        <w:t>учурского</w:t>
      </w:r>
      <w:proofErr w:type="spellEnd"/>
      <w:r w:rsidRPr="006D3300">
        <w:rPr>
          <w:lang w:val="ru-RU"/>
        </w:rPr>
        <w:t xml:space="preserve">, майского и </w:t>
      </w:r>
      <w:proofErr w:type="spellStart"/>
      <w:r w:rsidRPr="006D3300">
        <w:rPr>
          <w:lang w:val="ru-RU"/>
        </w:rPr>
        <w:t>тоттинского</w:t>
      </w:r>
      <w:proofErr w:type="spellEnd"/>
      <w:r w:rsidRPr="006D3300">
        <w:rPr>
          <w:lang w:val="ru-RU"/>
        </w:rPr>
        <w:t xml:space="preserve"> говоров. Диалектологические материалы по говорам эвенков Якутской АССР. </w:t>
      </w:r>
      <w:proofErr w:type="spellStart"/>
      <w:r w:rsidRPr="006D3300">
        <w:rPr>
          <w:lang w:val="ru-RU"/>
        </w:rPr>
        <w:t>Вып</w:t>
      </w:r>
      <w:proofErr w:type="spellEnd"/>
      <w:r w:rsidRPr="006D3300">
        <w:rPr>
          <w:lang w:val="ru-RU"/>
        </w:rPr>
        <w:t xml:space="preserve">. </w:t>
      </w:r>
      <w:smartTag w:uri="urn:schemas-microsoft-com:office:smarttags" w:element="metricconverter">
        <w:smartTagPr>
          <w:attr w:name="ProductID" w:val="2. М"/>
        </w:smartTagPr>
        <w:r w:rsidRPr="006D3300">
          <w:rPr>
            <w:lang w:val="ru-RU"/>
          </w:rPr>
          <w:t>2. М</w:t>
        </w:r>
      </w:smartTag>
      <w:r w:rsidRPr="006D3300">
        <w:rPr>
          <w:lang w:val="ru-RU"/>
        </w:rPr>
        <w:t>.-Л.: Якутский филиал Сибирского отделения АН СССР, Институт языка, литературы и истории. 170 с.</w:t>
      </w:r>
    </w:p>
    <w:p w:rsidR="003D1FC9" w:rsidRPr="006D3300" w:rsidRDefault="003D1FC9" w:rsidP="003D1FC9">
      <w:pPr>
        <w:pStyle w:val="StyleNormalYurTimesNewRoman"/>
        <w:rPr>
          <w:lang w:val="ru-RU"/>
        </w:rPr>
      </w:pPr>
      <w:r w:rsidRPr="006D3300">
        <w:rPr>
          <w:lang w:val="ru-RU"/>
        </w:rPr>
        <w:t xml:space="preserve">1971      Фольклор эвенков Якутии. Диалектологические материалы </w:t>
      </w:r>
      <w:r>
        <w:rPr>
          <w:lang w:val="ru-RU"/>
        </w:rPr>
        <w:t>по говорам эвенков Якутской АСС</w:t>
      </w:r>
      <w:r w:rsidRPr="006D3300">
        <w:rPr>
          <w:lang w:val="ru-RU"/>
        </w:rPr>
        <w:t xml:space="preserve">Р. </w:t>
      </w:r>
      <w:proofErr w:type="spellStart"/>
      <w:r w:rsidRPr="006D3300">
        <w:rPr>
          <w:lang w:val="ru-RU"/>
        </w:rPr>
        <w:t>Вып</w:t>
      </w:r>
      <w:proofErr w:type="spellEnd"/>
      <w:r w:rsidRPr="006D3300">
        <w:rPr>
          <w:lang w:val="ru-RU"/>
        </w:rPr>
        <w:t xml:space="preserve">. </w:t>
      </w:r>
      <w:smartTag w:uri="urn:schemas-microsoft-com:office:smarttags" w:element="metricconverter">
        <w:smartTagPr>
          <w:attr w:name="ProductID" w:val="4. Л"/>
        </w:smartTagPr>
        <w:r w:rsidRPr="006D3300">
          <w:rPr>
            <w:lang w:val="ru-RU"/>
          </w:rPr>
          <w:t>4. Л</w:t>
        </w:r>
      </w:smartTag>
      <w:r w:rsidRPr="006D3300">
        <w:rPr>
          <w:lang w:val="ru-RU"/>
        </w:rPr>
        <w:t>.: Якутский филиал Сибирского отделения АН СССР, Институт языка, литературы и истории. 330 с.</w:t>
      </w:r>
    </w:p>
    <w:p w:rsidR="003D1FC9" w:rsidRPr="006D3300" w:rsidRDefault="003D1FC9" w:rsidP="003D1FC9">
      <w:pPr>
        <w:pStyle w:val="NormalMaiTimesNewRoman"/>
        <w:rPr>
          <w:lang w:val="ru-RU"/>
        </w:rPr>
      </w:pPr>
      <w:r w:rsidRPr="006D3300">
        <w:rPr>
          <w:lang w:val="ru-RU"/>
        </w:rPr>
        <w:t>Романова</w:t>
      </w:r>
      <w:r>
        <w:rPr>
          <w:lang w:val="ru-RU"/>
        </w:rPr>
        <w:t>,</w:t>
      </w:r>
      <w:r w:rsidRPr="006D3300">
        <w:rPr>
          <w:lang w:val="ru-RU"/>
        </w:rPr>
        <w:t xml:space="preserve"> О.И.</w:t>
      </w:r>
    </w:p>
    <w:p w:rsidR="003D1FC9" w:rsidRPr="006D3300" w:rsidRDefault="003D1FC9" w:rsidP="003D1FC9">
      <w:pPr>
        <w:pStyle w:val="StyleNormalYurTimesNewRoman"/>
        <w:rPr>
          <w:lang w:val="ru-RU"/>
        </w:rPr>
      </w:pPr>
      <w:r w:rsidRPr="006D3300">
        <w:rPr>
          <w:lang w:val="ru-RU"/>
        </w:rPr>
        <w:lastRenderedPageBreak/>
        <w:t xml:space="preserve">1997      Мифы, сказки и легенды индейцев. Северо-западное побережье Северной Америки. Сост., прим., </w:t>
      </w:r>
      <w:proofErr w:type="spellStart"/>
      <w:r w:rsidRPr="006D3300">
        <w:rPr>
          <w:lang w:val="ru-RU"/>
        </w:rPr>
        <w:t>типол</w:t>
      </w:r>
      <w:proofErr w:type="spellEnd"/>
      <w:r w:rsidRPr="006D3300">
        <w:rPr>
          <w:lang w:val="ru-RU"/>
        </w:rPr>
        <w:t>. анализ мотивов, указатели и общая редакция О.И. Романовой. М.: Восточная литература. 519 с.</w:t>
      </w:r>
    </w:p>
    <w:p w:rsidR="003D1FC9" w:rsidRPr="006D3300" w:rsidRDefault="003D1FC9" w:rsidP="003D1FC9">
      <w:pPr>
        <w:pStyle w:val="NormalMaiTimesNewRoman"/>
        <w:rPr>
          <w:lang w:val="ru-RU"/>
        </w:rPr>
      </w:pPr>
      <w:proofErr w:type="spellStart"/>
      <w:r>
        <w:rPr>
          <w:lang w:val="ru-RU"/>
        </w:rPr>
        <w:t>Ромаскевич</w:t>
      </w:r>
      <w:proofErr w:type="spellEnd"/>
      <w:r w:rsidRPr="006D3300">
        <w:rPr>
          <w:lang w:val="ru-RU"/>
        </w:rPr>
        <w:t xml:space="preserve">, </w:t>
      </w:r>
      <w:r>
        <w:rPr>
          <w:lang w:val="ru-RU"/>
        </w:rPr>
        <w:t>Александр Александрович</w:t>
      </w:r>
    </w:p>
    <w:p w:rsidR="003D1FC9" w:rsidRPr="001C05AB" w:rsidRDefault="003D1FC9" w:rsidP="003D1FC9">
      <w:pPr>
        <w:pStyle w:val="StyleNormalYurTimesNewRoman"/>
      </w:pPr>
      <w:r w:rsidRPr="00524153">
        <w:rPr>
          <w:lang w:val="ru-RU"/>
        </w:rPr>
        <w:t>1934</w:t>
      </w:r>
      <w:r>
        <w:t>a</w:t>
      </w:r>
      <w:r w:rsidR="00CE4183">
        <w:rPr>
          <w:lang w:val="ru-RU"/>
        </w:rPr>
        <w:t xml:space="preserve">    </w:t>
      </w:r>
      <w:r>
        <w:rPr>
          <w:lang w:val="ru-RU"/>
        </w:rPr>
        <w:t xml:space="preserve">Персидские народные сказки. Подбор, перевод, примечания и вступительная статья А.А. </w:t>
      </w:r>
      <w:proofErr w:type="spellStart"/>
      <w:r>
        <w:rPr>
          <w:lang w:val="ru-RU"/>
        </w:rPr>
        <w:t>Ромаскевича</w:t>
      </w:r>
      <w:proofErr w:type="spellEnd"/>
      <w:r>
        <w:rPr>
          <w:lang w:val="ru-RU"/>
        </w:rPr>
        <w:t xml:space="preserve">. </w:t>
      </w:r>
      <w:r w:rsidR="00B63996">
        <w:rPr>
          <w:lang w:val="ru-RU"/>
        </w:rPr>
        <w:t>М</w:t>
      </w:r>
      <w:r w:rsidR="00B63996" w:rsidRPr="001C05AB">
        <w:t>.-</w:t>
      </w:r>
      <w:r>
        <w:rPr>
          <w:lang w:val="ru-RU"/>
        </w:rPr>
        <w:t>Л</w:t>
      </w:r>
      <w:r w:rsidRPr="001C05AB">
        <w:t xml:space="preserve">.: </w:t>
      </w:r>
      <w:r>
        <w:t>Academia</w:t>
      </w:r>
      <w:r w:rsidRPr="001C05AB">
        <w:t xml:space="preserve">. 435 </w:t>
      </w:r>
      <w:r>
        <w:rPr>
          <w:lang w:val="ru-RU"/>
        </w:rPr>
        <w:t>с</w:t>
      </w:r>
      <w:r w:rsidRPr="001C05AB">
        <w:t>.</w:t>
      </w:r>
    </w:p>
    <w:p w:rsidR="003D1FC9" w:rsidRDefault="003D1FC9" w:rsidP="003D1FC9">
      <w:pPr>
        <w:pStyle w:val="StyleNormalYurTimesNewRoman"/>
        <w:rPr>
          <w:lang w:val="ru-RU"/>
        </w:rPr>
      </w:pPr>
      <w:r w:rsidRPr="001C05AB">
        <w:t>1934</w:t>
      </w:r>
      <w:r>
        <w:t>b</w:t>
      </w:r>
      <w:r w:rsidRPr="001C05AB">
        <w:t xml:space="preserve">    «</w:t>
      </w:r>
      <w:r>
        <w:rPr>
          <w:lang w:val="ru-RU"/>
        </w:rPr>
        <w:t>Персидские</w:t>
      </w:r>
      <w:r w:rsidRPr="001C05AB">
        <w:t xml:space="preserve"> </w:t>
      </w:r>
      <w:r>
        <w:rPr>
          <w:lang w:val="ru-RU"/>
        </w:rPr>
        <w:t>версии</w:t>
      </w:r>
      <w:r w:rsidRPr="001C05AB">
        <w:t xml:space="preserve"> </w:t>
      </w:r>
      <w:proofErr w:type="spellStart"/>
      <w:r>
        <w:rPr>
          <w:lang w:val="ru-RU"/>
        </w:rPr>
        <w:t>фабло</w:t>
      </w:r>
      <w:proofErr w:type="spellEnd"/>
      <w:r w:rsidRPr="001C05AB">
        <w:t xml:space="preserve"> </w:t>
      </w:r>
      <w:r>
        <w:t>Constant</w:t>
      </w:r>
      <w:r w:rsidRPr="001C05AB">
        <w:t xml:space="preserve"> </w:t>
      </w:r>
      <w:r>
        <w:t>du</w:t>
      </w:r>
      <w:r w:rsidRPr="001C05AB">
        <w:t xml:space="preserve"> </w:t>
      </w:r>
      <w:r>
        <w:t>Hamel</w:t>
      </w:r>
      <w:r w:rsidRPr="001C05AB">
        <w:t xml:space="preserve">». </w:t>
      </w:r>
      <w:r w:rsidRPr="006D3300">
        <w:rPr>
          <w:lang w:val="ru-RU"/>
        </w:rPr>
        <w:t>Сергею Федоровичу Ольденбургу к пятидесятилетию научно-общественной деятельности, 1882-1932. Сборник статей. Отв. ред. И.Ю. Крачковский. Л.: Изд-во Академии наук. С.</w:t>
      </w:r>
      <w:r>
        <w:rPr>
          <w:lang w:val="ru-RU"/>
        </w:rPr>
        <w:t xml:space="preserve"> </w:t>
      </w:r>
      <w:r w:rsidRPr="007223E3">
        <w:rPr>
          <w:lang w:val="ru-RU"/>
        </w:rPr>
        <w:t>443-450</w:t>
      </w:r>
      <w:r>
        <w:rPr>
          <w:lang w:val="ru-RU"/>
        </w:rPr>
        <w:t xml:space="preserve">. </w:t>
      </w:r>
    </w:p>
    <w:p w:rsidR="003D1FC9" w:rsidRPr="006D3300" w:rsidRDefault="003D1FC9" w:rsidP="003D1FC9">
      <w:pPr>
        <w:pStyle w:val="NormalMaiTimesNewRoman"/>
        <w:rPr>
          <w:lang w:val="ru-RU"/>
        </w:rPr>
      </w:pPr>
      <w:proofErr w:type="spellStart"/>
      <w:r w:rsidRPr="006D3300">
        <w:rPr>
          <w:lang w:val="ru-RU"/>
        </w:rPr>
        <w:t>Ромбандеева</w:t>
      </w:r>
      <w:proofErr w:type="spellEnd"/>
      <w:r w:rsidRPr="006D3300">
        <w:rPr>
          <w:lang w:val="ru-RU"/>
        </w:rPr>
        <w:t>, Евдокия Ивановна</w:t>
      </w:r>
    </w:p>
    <w:p w:rsidR="003D1FC9" w:rsidRPr="006D3300" w:rsidRDefault="003D1FC9" w:rsidP="003D1FC9">
      <w:pPr>
        <w:pStyle w:val="StyleNormalYurTimesNewRoman"/>
        <w:rPr>
          <w:lang w:val="ru-RU"/>
        </w:rPr>
      </w:pPr>
      <w:r w:rsidRPr="006D3300">
        <w:rPr>
          <w:lang w:val="ru-RU"/>
        </w:rPr>
        <w:t>1991      Душа и звезды. Предания, сказания и обряды народа манси. СПб, Ханты-Мансийск: Стерх. 112 с.</w:t>
      </w:r>
    </w:p>
    <w:p w:rsidR="003D1FC9" w:rsidRPr="006D3300" w:rsidRDefault="003D1FC9" w:rsidP="003D1FC9">
      <w:pPr>
        <w:pStyle w:val="NormalYur1"/>
      </w:pPr>
      <w:r w:rsidRPr="006D3300">
        <w:t xml:space="preserve">2005      Мифы, сказки, предания манси (вогулов). Составитель Е.И. </w:t>
      </w:r>
      <w:proofErr w:type="spellStart"/>
      <w:r w:rsidRPr="006D3300">
        <w:t>Ромбандеева</w:t>
      </w:r>
      <w:proofErr w:type="spellEnd"/>
      <w:r w:rsidRPr="006D3300">
        <w:t>. М., Новосибирск: Наука. 475 с. (Памятники фольклора народов Сибири и Дальнего Востока. Т. 26).</w:t>
      </w:r>
    </w:p>
    <w:p w:rsidR="003D1FC9" w:rsidRPr="007223E3" w:rsidRDefault="003D1FC9" w:rsidP="003D1FC9">
      <w:pPr>
        <w:pStyle w:val="NormalMai"/>
        <w:rPr>
          <w:lang w:val="ru-RU"/>
        </w:rPr>
      </w:pPr>
      <w:proofErr w:type="spellStart"/>
      <w:r w:rsidRPr="007223E3">
        <w:rPr>
          <w:lang w:val="ru-RU"/>
        </w:rPr>
        <w:t>Россикова</w:t>
      </w:r>
      <w:proofErr w:type="spellEnd"/>
      <w:r w:rsidRPr="007223E3">
        <w:rPr>
          <w:lang w:val="ru-RU"/>
        </w:rPr>
        <w:t>, Анна Ефимовна</w:t>
      </w:r>
    </w:p>
    <w:p w:rsidR="003D1FC9" w:rsidRPr="007223E3" w:rsidRDefault="003D1FC9" w:rsidP="003D1FC9">
      <w:pPr>
        <w:pStyle w:val="NormalYur1"/>
        <w:rPr>
          <w:shd w:val="clear" w:color="auto" w:fill="FFFFFF"/>
        </w:rPr>
      </w:pPr>
      <w:r w:rsidRPr="009D56BE">
        <w:rPr>
          <w:shd w:val="clear" w:color="auto" w:fill="FFFFFF"/>
        </w:rPr>
        <w:t xml:space="preserve">1896 </w:t>
      </w:r>
      <w:r>
        <w:rPr>
          <w:shd w:val="clear" w:color="auto" w:fill="FFFFFF"/>
        </w:rPr>
        <w:t> </w:t>
      </w:r>
      <w:r w:rsidRPr="009D56BE">
        <w:rPr>
          <w:shd w:val="clear" w:color="auto" w:fill="FFFFFF"/>
        </w:rPr>
        <w:t xml:space="preserve"> </w:t>
      </w:r>
      <w:r>
        <w:rPr>
          <w:shd w:val="clear" w:color="auto" w:fill="FFFFFF"/>
        </w:rPr>
        <w:t> </w:t>
      </w:r>
      <w:r w:rsidRPr="009D56BE">
        <w:rPr>
          <w:shd w:val="clear" w:color="auto" w:fill="FFFFFF"/>
        </w:rPr>
        <w:t xml:space="preserve"> </w:t>
      </w:r>
      <w:r>
        <w:rPr>
          <w:shd w:val="clear" w:color="auto" w:fill="FFFFFF"/>
        </w:rPr>
        <w:t> </w:t>
      </w:r>
      <w:r w:rsidRPr="009D56BE">
        <w:rPr>
          <w:shd w:val="clear" w:color="auto" w:fill="FFFFFF"/>
        </w:rPr>
        <w:t xml:space="preserve">"Путешествие по центральной части горной Чечни". Записки Кавказского отдела Императорского русского географического общества. Тифлис: Типография Грузинского издательского товарищества. </w:t>
      </w:r>
      <w:r>
        <w:rPr>
          <w:shd w:val="clear" w:color="auto" w:fill="FFFFFF"/>
        </w:rPr>
        <w:t>Кн. XVIII. С. 139-228.</w:t>
      </w:r>
    </w:p>
    <w:p w:rsidR="003D1FC9" w:rsidRPr="007223E3" w:rsidRDefault="003D1FC9" w:rsidP="003D1FC9">
      <w:pPr>
        <w:pStyle w:val="NormalMai"/>
        <w:rPr>
          <w:lang w:val="ru-RU"/>
        </w:rPr>
      </w:pPr>
      <w:r w:rsidRPr="007223E3">
        <w:rPr>
          <w:lang w:val="ru-RU"/>
        </w:rPr>
        <w:t>Рочев, Юрий Герасимович</w:t>
      </w:r>
    </w:p>
    <w:p w:rsidR="003D1FC9" w:rsidRDefault="003D1FC9" w:rsidP="003D1FC9">
      <w:pPr>
        <w:pStyle w:val="StyleNormalYurTimesNewRoman"/>
        <w:rPr>
          <w:lang w:val="ru-RU"/>
        </w:rPr>
      </w:pPr>
      <w:r w:rsidRPr="006D3300">
        <w:rPr>
          <w:lang w:val="ru-RU"/>
        </w:rPr>
        <w:t xml:space="preserve">1984      Коми предания и легенды. Вступ. статья, сост., </w:t>
      </w:r>
      <w:proofErr w:type="spellStart"/>
      <w:r w:rsidRPr="006D3300">
        <w:rPr>
          <w:lang w:val="ru-RU"/>
        </w:rPr>
        <w:t>примечения</w:t>
      </w:r>
      <w:proofErr w:type="spellEnd"/>
      <w:r w:rsidRPr="006D3300">
        <w:rPr>
          <w:lang w:val="ru-RU"/>
        </w:rPr>
        <w:t xml:space="preserve"> и перевод Ю.Г. Рочева. Сыктывкар: Коми кн. изд-во. 175 с.</w:t>
      </w:r>
    </w:p>
    <w:p w:rsidR="003D1FC9" w:rsidRPr="006D3300" w:rsidRDefault="003D1FC9" w:rsidP="003D1FC9">
      <w:pPr>
        <w:pStyle w:val="StyleNormalYurTimesNewRoman"/>
        <w:rPr>
          <w:lang w:val="ru-RU"/>
        </w:rPr>
      </w:pPr>
      <w:r>
        <w:rPr>
          <w:lang w:val="ru-RU"/>
        </w:rPr>
        <w:t xml:space="preserve">2006      Коми </w:t>
      </w:r>
      <w:proofErr w:type="spellStart"/>
      <w:r>
        <w:rPr>
          <w:lang w:val="ru-RU"/>
        </w:rPr>
        <w:t>йöзкостса</w:t>
      </w:r>
      <w:proofErr w:type="spellEnd"/>
      <w:r>
        <w:rPr>
          <w:lang w:val="ru-RU"/>
        </w:rPr>
        <w:t xml:space="preserve"> </w:t>
      </w:r>
      <w:proofErr w:type="spellStart"/>
      <w:r>
        <w:rPr>
          <w:lang w:val="ru-RU"/>
        </w:rPr>
        <w:t>важ</w:t>
      </w:r>
      <w:proofErr w:type="spellEnd"/>
      <w:r>
        <w:rPr>
          <w:lang w:val="ru-RU"/>
        </w:rPr>
        <w:t xml:space="preserve"> </w:t>
      </w:r>
      <w:proofErr w:type="spellStart"/>
      <w:r>
        <w:rPr>
          <w:lang w:val="ru-RU"/>
        </w:rPr>
        <w:t>висьтъяс</w:t>
      </w:r>
      <w:proofErr w:type="spellEnd"/>
      <w:r>
        <w:rPr>
          <w:lang w:val="ru-RU"/>
        </w:rPr>
        <w:t xml:space="preserve">. </w:t>
      </w:r>
      <w:r w:rsidRPr="006D3300">
        <w:rPr>
          <w:lang w:val="ru-RU"/>
        </w:rPr>
        <w:t>Коми предания и легенды. Сыктывкар: Коми кн. изд-во.</w:t>
      </w:r>
      <w:r>
        <w:rPr>
          <w:lang w:val="ru-RU"/>
        </w:rPr>
        <w:t xml:space="preserve"> 240 с.</w:t>
      </w:r>
    </w:p>
    <w:p w:rsidR="003D1FC9" w:rsidRPr="007223E3" w:rsidRDefault="003D1FC9" w:rsidP="003D1FC9">
      <w:pPr>
        <w:pStyle w:val="NormalMai"/>
        <w:rPr>
          <w:lang w:val="ru-RU"/>
        </w:rPr>
      </w:pPr>
      <w:proofErr w:type="spellStart"/>
      <w:r w:rsidRPr="007223E3">
        <w:rPr>
          <w:lang w:val="ru-RU"/>
        </w:rPr>
        <w:t>Рошияну</w:t>
      </w:r>
      <w:proofErr w:type="spellEnd"/>
      <w:r w:rsidRPr="007223E3">
        <w:rPr>
          <w:lang w:val="ru-RU"/>
        </w:rPr>
        <w:t>, Николае</w:t>
      </w:r>
    </w:p>
    <w:p w:rsidR="003D1FC9" w:rsidRDefault="003D1FC9" w:rsidP="003D1FC9">
      <w:pPr>
        <w:pStyle w:val="NormalYur1"/>
      </w:pPr>
      <w:r>
        <w:t>1974      Традиционные формулы сказок. М.: Главная редакция восточной литературы издательства "Наука". 216 с.</w:t>
      </w:r>
    </w:p>
    <w:p w:rsidR="003D1FC9" w:rsidRPr="006D3300" w:rsidRDefault="003D1FC9" w:rsidP="003D1FC9">
      <w:pPr>
        <w:pStyle w:val="NormalMaiTimesNewRoman"/>
        <w:rPr>
          <w:lang w:val="ru-RU"/>
        </w:rPr>
      </w:pPr>
      <w:r w:rsidRPr="006D3300">
        <w:rPr>
          <w:lang w:val="ru-RU"/>
        </w:rPr>
        <w:t>Рубинштейн, Р.И.</w:t>
      </w:r>
    </w:p>
    <w:p w:rsidR="003D1FC9" w:rsidRPr="001F45A8" w:rsidRDefault="003D1FC9" w:rsidP="003D1FC9">
      <w:pPr>
        <w:pStyle w:val="NormalYur1"/>
      </w:pPr>
      <w:r w:rsidRPr="006D3300">
        <w:t>1980a     "Геб". Мифы народов мира. Т.1. М.: Советская энциклопедия. С.267.</w:t>
      </w:r>
    </w:p>
    <w:p w:rsidR="003D1FC9" w:rsidRPr="006D3300" w:rsidRDefault="003D1FC9" w:rsidP="003D1FC9">
      <w:pPr>
        <w:pStyle w:val="NormalYur1"/>
      </w:pPr>
      <w:r w:rsidRPr="006D3300">
        <w:t>1980b     "Египетская мифология". Мифы народов мира. Т.1. М.: Советская энциклопедия. С.420-427.</w:t>
      </w:r>
    </w:p>
    <w:p w:rsidR="003D1FC9" w:rsidRPr="006D3300" w:rsidRDefault="003D1FC9" w:rsidP="003D1FC9">
      <w:pPr>
        <w:pStyle w:val="NormalYur1"/>
      </w:pPr>
      <w:r w:rsidRPr="006D3300">
        <w:t>1980c     "Анубис". Мифы народов мира. Т.1. М.: Советская энциклопедия. С.89.</w:t>
      </w:r>
    </w:p>
    <w:p w:rsidR="003D1FC9" w:rsidRPr="006D3300" w:rsidRDefault="003D1FC9" w:rsidP="003D1FC9">
      <w:pPr>
        <w:pStyle w:val="NormalYur1"/>
      </w:pPr>
      <w:r w:rsidRPr="006D3300">
        <w:t>1982      "Ра". Мифы народов мира. Т.2. М.: Советская энциклопедия. С.358-360.</w:t>
      </w:r>
    </w:p>
    <w:p w:rsidR="003D1FC9" w:rsidRPr="006D3300" w:rsidRDefault="003D1FC9" w:rsidP="003D1FC9">
      <w:pPr>
        <w:pStyle w:val="NormalMaiTimesNewRoman"/>
        <w:rPr>
          <w:lang w:val="ru-RU"/>
        </w:rPr>
      </w:pPr>
      <w:r w:rsidRPr="006D3300">
        <w:rPr>
          <w:lang w:val="ru-RU"/>
        </w:rPr>
        <w:t>Рубцова, Е</w:t>
      </w:r>
      <w:r w:rsidR="007B2BD5">
        <w:rPr>
          <w:lang w:val="ru-RU"/>
        </w:rPr>
        <w:t xml:space="preserve">катерина </w:t>
      </w:r>
      <w:r w:rsidRPr="006D3300">
        <w:rPr>
          <w:lang w:val="ru-RU"/>
        </w:rPr>
        <w:t>С</w:t>
      </w:r>
      <w:r w:rsidR="007B2BD5">
        <w:rPr>
          <w:lang w:val="ru-RU"/>
        </w:rPr>
        <w:t>еменовна</w:t>
      </w:r>
    </w:p>
    <w:p w:rsidR="003D1FC9" w:rsidRPr="006D3300" w:rsidRDefault="003D1FC9" w:rsidP="003D1FC9">
      <w:pPr>
        <w:pStyle w:val="StyleNormalYurTimesNewRoman"/>
        <w:rPr>
          <w:lang w:val="ru-RU"/>
        </w:rPr>
      </w:pPr>
      <w:r w:rsidRPr="006D3300">
        <w:rPr>
          <w:lang w:val="ru-RU"/>
        </w:rPr>
        <w:t xml:space="preserve">1954      Материалы по языку и фольклору эскимосов (чаплинский диалект). Часть </w:t>
      </w:r>
      <w:smartTag w:uri="urn:schemas-microsoft-com:office:smarttags" w:element="metricconverter">
        <w:smartTagPr>
          <w:attr w:name="ProductID" w:val="1. М"/>
        </w:smartTagPr>
        <w:r w:rsidRPr="006D3300">
          <w:rPr>
            <w:lang w:val="ru-RU"/>
          </w:rPr>
          <w:t>1. М</w:t>
        </w:r>
      </w:smartTag>
      <w:r w:rsidRPr="006D3300">
        <w:rPr>
          <w:lang w:val="ru-RU"/>
        </w:rPr>
        <w:t>.-Л.: Изд-во АН СССР. 555 с.</w:t>
      </w:r>
    </w:p>
    <w:p w:rsidR="004E358A" w:rsidRDefault="004E358A" w:rsidP="004E358A">
      <w:pPr>
        <w:pStyle w:val="NormalMaiTimesNewRoman"/>
        <w:rPr>
          <w:lang w:val="ru-RU"/>
        </w:rPr>
      </w:pPr>
      <w:r w:rsidRPr="006D3300">
        <w:rPr>
          <w:lang w:val="ru-RU"/>
        </w:rPr>
        <w:t>Рубцова, Е</w:t>
      </w:r>
      <w:r>
        <w:rPr>
          <w:lang w:val="ru-RU"/>
        </w:rPr>
        <w:t xml:space="preserve">катерина </w:t>
      </w:r>
      <w:r w:rsidRPr="006D3300">
        <w:rPr>
          <w:lang w:val="ru-RU"/>
        </w:rPr>
        <w:t>С</w:t>
      </w:r>
      <w:r>
        <w:rPr>
          <w:lang w:val="ru-RU"/>
        </w:rPr>
        <w:t>еменовна, и Никола</w:t>
      </w:r>
      <w:r w:rsidR="00A05201">
        <w:rPr>
          <w:lang w:val="ru-RU"/>
        </w:rPr>
        <w:t>й Борисович</w:t>
      </w:r>
      <w:r>
        <w:rPr>
          <w:lang w:val="ru-RU"/>
        </w:rPr>
        <w:t xml:space="preserve"> Вахтин</w:t>
      </w:r>
    </w:p>
    <w:p w:rsidR="004E358A" w:rsidRPr="006D3300" w:rsidRDefault="004E358A" w:rsidP="004E358A">
      <w:pPr>
        <w:pStyle w:val="NormalYur1"/>
      </w:pPr>
      <w:r>
        <w:t>2019      Тексты на языках эскимосов Чукотки в записи Е.С. Рубцовой. Подготовка к печати Н.Б. Вахтина. СПб: Институт Лингвистических Исследований РАН. 866 с.</w:t>
      </w:r>
    </w:p>
    <w:p w:rsidR="003D1FC9" w:rsidRPr="006D3300" w:rsidRDefault="003D1FC9" w:rsidP="003D1FC9">
      <w:pPr>
        <w:pStyle w:val="NormalMaiTimesNewRoman"/>
        <w:rPr>
          <w:lang w:val="ru-RU"/>
        </w:rPr>
      </w:pPr>
      <w:r w:rsidRPr="006D3300">
        <w:rPr>
          <w:lang w:val="ru-RU"/>
        </w:rPr>
        <w:t>Руденко, М</w:t>
      </w:r>
      <w:r>
        <w:rPr>
          <w:lang w:val="ru-RU"/>
        </w:rPr>
        <w:t xml:space="preserve">аргарита </w:t>
      </w:r>
      <w:r w:rsidRPr="006D3300">
        <w:rPr>
          <w:lang w:val="ru-RU"/>
        </w:rPr>
        <w:t>Б</w:t>
      </w:r>
      <w:r>
        <w:rPr>
          <w:lang w:val="ru-RU"/>
        </w:rPr>
        <w:t>орисовна</w:t>
      </w:r>
    </w:p>
    <w:p w:rsidR="003D1FC9" w:rsidRPr="006D3300" w:rsidRDefault="003D1FC9" w:rsidP="003D1FC9">
      <w:pPr>
        <w:pStyle w:val="NormalYur1"/>
      </w:pPr>
      <w:r w:rsidRPr="006D3300">
        <w:t>1970      Курдские народные сказки. Запись текстов, пер., предисл. и прим. М.Б. Руденко. М.: Наука. 248 с.</w:t>
      </w:r>
    </w:p>
    <w:p w:rsidR="003D1FC9" w:rsidRPr="006D3300" w:rsidRDefault="003D1FC9" w:rsidP="003D1FC9">
      <w:pPr>
        <w:pStyle w:val="NormalMaiTimesNewRoman"/>
        <w:rPr>
          <w:lang w:val="ru-RU"/>
        </w:rPr>
      </w:pPr>
      <w:r w:rsidRPr="006D3300">
        <w:rPr>
          <w:lang w:val="ru-RU"/>
        </w:rPr>
        <w:t>Руденко, Сергей Иванович</w:t>
      </w:r>
    </w:p>
    <w:p w:rsidR="003D1FC9" w:rsidRPr="006D3300" w:rsidRDefault="003D1FC9" w:rsidP="003D1FC9">
      <w:pPr>
        <w:pStyle w:val="StyleNormalYurTimesNewRoman"/>
        <w:rPr>
          <w:lang w:val="ru-RU"/>
        </w:rPr>
      </w:pPr>
      <w:r w:rsidRPr="006D3300">
        <w:rPr>
          <w:lang w:val="ru-RU"/>
        </w:rPr>
        <w:lastRenderedPageBreak/>
        <w:t xml:space="preserve">1925      Башкиры. Опыт этнологической монографии. Часть 2. Быт башкир. Л. Записки Государственного Русского Географического Общества по отделению этнографии. Т. 43, </w:t>
      </w:r>
      <w:proofErr w:type="spellStart"/>
      <w:r w:rsidRPr="006D3300">
        <w:rPr>
          <w:lang w:val="ru-RU"/>
        </w:rPr>
        <w:t>вып</w:t>
      </w:r>
      <w:proofErr w:type="spellEnd"/>
      <w:r w:rsidRPr="006D3300">
        <w:rPr>
          <w:lang w:val="ru-RU"/>
        </w:rPr>
        <w:t>. 2. 330 с.</w:t>
      </w:r>
    </w:p>
    <w:p w:rsidR="003D1FC9" w:rsidRPr="006D3300" w:rsidRDefault="003D1FC9" w:rsidP="003D1FC9">
      <w:pPr>
        <w:pStyle w:val="StyleNormalYurTimesNewRoman"/>
        <w:rPr>
          <w:lang w:val="ru-RU"/>
        </w:rPr>
      </w:pPr>
      <w:r w:rsidRPr="006D3300">
        <w:rPr>
          <w:lang w:val="ru-RU"/>
        </w:rPr>
        <w:t>1955      Башкиры. Историко-этнографические очерки. М.-Л.: Изд-во АН СССР. 394 с.</w:t>
      </w:r>
    </w:p>
    <w:p w:rsidR="003D1FC9" w:rsidRPr="006D3300" w:rsidRDefault="003D1FC9" w:rsidP="003D1FC9">
      <w:pPr>
        <w:pStyle w:val="NormalMaiTimesNewRoman"/>
        <w:rPr>
          <w:lang w:val="ru-RU"/>
        </w:rPr>
      </w:pPr>
      <w:r w:rsidRPr="006D3300">
        <w:rPr>
          <w:lang w:val="ru-RU"/>
        </w:rPr>
        <w:t>Руднев, Андрей</w:t>
      </w:r>
      <w:r>
        <w:rPr>
          <w:lang w:val="ru-RU"/>
        </w:rPr>
        <w:t xml:space="preserve"> Дмитриевич</w:t>
      </w:r>
    </w:p>
    <w:p w:rsidR="003D1FC9" w:rsidRPr="004D684C" w:rsidRDefault="003D1FC9" w:rsidP="003D1FC9">
      <w:pPr>
        <w:pStyle w:val="NormalYur1"/>
      </w:pPr>
      <w:r w:rsidRPr="004D684C">
        <w:t>1911      Материалы по говорам Восточной Монголии</w:t>
      </w:r>
      <w:r>
        <w:t xml:space="preserve">. СПб.: </w:t>
      </w:r>
      <w:proofErr w:type="spellStart"/>
      <w:r>
        <w:t>Типогр</w:t>
      </w:r>
      <w:proofErr w:type="spellEnd"/>
      <w:r>
        <w:t xml:space="preserve">. В.Ф. </w:t>
      </w:r>
      <w:proofErr w:type="spellStart"/>
      <w:r>
        <w:t>Киршбаума</w:t>
      </w:r>
      <w:proofErr w:type="spellEnd"/>
      <w:r w:rsidRPr="004D684C">
        <w:t>.</w:t>
      </w:r>
      <w:r>
        <w:t xml:space="preserve"> 258 с.</w:t>
      </w:r>
    </w:p>
    <w:p w:rsidR="003D1FC9" w:rsidRPr="006D3300" w:rsidRDefault="003D1FC9" w:rsidP="003D1FC9">
      <w:pPr>
        <w:pStyle w:val="StyleNormalYurTimesNewRoman"/>
        <w:rPr>
          <w:lang w:val="ru-RU"/>
        </w:rPr>
      </w:pPr>
      <w:r w:rsidRPr="006D3300">
        <w:rPr>
          <w:lang w:val="ru-RU"/>
        </w:rPr>
        <w:t>1914      «Царевна-</w:t>
      </w:r>
      <w:proofErr w:type="spellStart"/>
      <w:r w:rsidRPr="006D3300">
        <w:rPr>
          <w:lang w:val="ru-RU"/>
        </w:rPr>
        <w:t>безручка</w:t>
      </w:r>
      <w:proofErr w:type="spellEnd"/>
      <w:r w:rsidRPr="006D3300">
        <w:rPr>
          <w:lang w:val="ru-RU"/>
        </w:rPr>
        <w:t xml:space="preserve">». Живая старина, год 21 (1912), </w:t>
      </w:r>
      <w:proofErr w:type="spellStart"/>
      <w:r w:rsidRPr="006D3300">
        <w:rPr>
          <w:lang w:val="ru-RU"/>
        </w:rPr>
        <w:t>вып</w:t>
      </w:r>
      <w:proofErr w:type="spellEnd"/>
      <w:r w:rsidRPr="006D3300">
        <w:rPr>
          <w:lang w:val="ru-RU"/>
        </w:rPr>
        <w:t>. 2-4. С. 437-448.</w:t>
      </w:r>
    </w:p>
    <w:p w:rsidR="003D1FC9" w:rsidRPr="003F5586" w:rsidRDefault="003D1FC9" w:rsidP="003D1FC9">
      <w:pPr>
        <w:pStyle w:val="NormalYur1"/>
      </w:pPr>
      <w:r w:rsidRPr="003F5586">
        <w:t>1925      "Ха-</w:t>
      </w:r>
      <w:proofErr w:type="spellStart"/>
      <w:r w:rsidRPr="003F5586">
        <w:t>Ошир</w:t>
      </w:r>
      <w:proofErr w:type="spellEnd"/>
      <w:r w:rsidRPr="003F5586">
        <w:t xml:space="preserve">. Перевод отрывка бурятской былины". Ко дню 80-тилетия академика Василия Васильевича Радлова (1837-1917): статьи. Л.: Издательство АН СССР. (Сборник МАЭ. Т. 5. </w:t>
      </w:r>
      <w:proofErr w:type="spellStart"/>
      <w:r w:rsidRPr="003F5586">
        <w:t>Вып</w:t>
      </w:r>
      <w:proofErr w:type="spellEnd"/>
      <w:r w:rsidRPr="003F5586">
        <w:t>. 2). С. 557-572.</w:t>
      </w:r>
    </w:p>
    <w:p w:rsidR="003D1FC9" w:rsidRDefault="003D1FC9" w:rsidP="003D1FC9">
      <w:pPr>
        <w:pStyle w:val="NormalMaiTimesNewRoman"/>
        <w:rPr>
          <w:lang w:val="ru-RU"/>
        </w:rPr>
      </w:pPr>
      <w:r>
        <w:rPr>
          <w:lang w:val="ru-RU"/>
        </w:rPr>
        <w:t>Рудченко, Иван Яковлевич</w:t>
      </w:r>
    </w:p>
    <w:p w:rsidR="003D1FC9" w:rsidRDefault="003D1FC9" w:rsidP="003D1FC9">
      <w:pPr>
        <w:pStyle w:val="NormalYur1"/>
      </w:pPr>
      <w:r>
        <w:t>1869      Народные южнорусские сказки. Выпуск 1. Киев: типография Е. Федорова. 216 с.</w:t>
      </w:r>
    </w:p>
    <w:p w:rsidR="003D1FC9" w:rsidRPr="00486F97" w:rsidRDefault="003D1FC9" w:rsidP="003D1FC9">
      <w:pPr>
        <w:pStyle w:val="NormalYur1"/>
      </w:pPr>
      <w:r>
        <w:rPr>
          <w:shd w:val="clear" w:color="auto" w:fill="FFFFFF"/>
        </w:rPr>
        <w:t>1870      Народные южнорусские сказки. Издал И. Рудченко. Выпуск II. Киев: типография Е.Я. Федорова. IV, 210, II с.</w:t>
      </w:r>
    </w:p>
    <w:p w:rsidR="003D1FC9" w:rsidRPr="006D3300" w:rsidRDefault="003D1FC9" w:rsidP="003D1FC9">
      <w:pPr>
        <w:pStyle w:val="NormalMaiTimesNewRoman"/>
        <w:rPr>
          <w:lang w:val="ru-RU"/>
        </w:rPr>
      </w:pPr>
      <w:r w:rsidRPr="006D3300">
        <w:rPr>
          <w:lang w:val="ru-RU"/>
        </w:rPr>
        <w:t>Румянцев, Георгий Никитич</w:t>
      </w:r>
    </w:p>
    <w:p w:rsidR="003D1FC9" w:rsidRPr="006D3300" w:rsidRDefault="003D1FC9" w:rsidP="003D1FC9">
      <w:pPr>
        <w:pStyle w:val="NormalYur1"/>
      </w:pPr>
      <w:r w:rsidRPr="006D3300">
        <w:t>1962      Происхождение хоринских бурят. Улан-Удэ: Бурятское книжное издательство. 268 с.</w:t>
      </w:r>
    </w:p>
    <w:p w:rsidR="003D1FC9" w:rsidRPr="002B15B0" w:rsidRDefault="003D1FC9" w:rsidP="003D1FC9">
      <w:pPr>
        <w:pStyle w:val="StyleNormalYurTimesNewRoman0"/>
        <w:rPr>
          <w:lang w:val="ru-RU"/>
        </w:rPr>
      </w:pPr>
      <w:r w:rsidRPr="002B15B0">
        <w:rPr>
          <w:lang w:val="ru-RU"/>
        </w:rPr>
        <w:t>1969      "</w:t>
      </w:r>
      <w:proofErr w:type="spellStart"/>
      <w:r w:rsidRPr="002B15B0">
        <w:rPr>
          <w:lang w:val="ru-RU"/>
        </w:rPr>
        <w:t>Идинские</w:t>
      </w:r>
      <w:proofErr w:type="spellEnd"/>
      <w:r w:rsidRPr="002B15B0">
        <w:rPr>
          <w:lang w:val="ru-RU"/>
        </w:rPr>
        <w:t xml:space="preserve"> буряты (</w:t>
      </w:r>
      <w:proofErr w:type="spellStart"/>
      <w:r w:rsidRPr="002B15B0">
        <w:rPr>
          <w:lang w:val="ru-RU"/>
        </w:rPr>
        <w:t>родо</w:t>
      </w:r>
      <w:proofErr w:type="spellEnd"/>
      <w:r w:rsidRPr="002B15B0">
        <w:rPr>
          <w:lang w:val="ru-RU"/>
        </w:rPr>
        <w:t xml:space="preserve">-племенной состав)". Этнографический сборник. Отв. ред. Е.М. Залкинд. Улан-Удэ: Бурятский филиал СО АН СССР. </w:t>
      </w:r>
      <w:proofErr w:type="spellStart"/>
      <w:r w:rsidRPr="002B15B0">
        <w:rPr>
          <w:lang w:val="ru-RU"/>
        </w:rPr>
        <w:t>Вып</w:t>
      </w:r>
      <w:proofErr w:type="spellEnd"/>
      <w:r w:rsidRPr="002B15B0">
        <w:rPr>
          <w:lang w:val="ru-RU"/>
        </w:rPr>
        <w:t>.</w:t>
      </w:r>
      <w:r>
        <w:t> </w:t>
      </w:r>
      <w:r w:rsidRPr="002B15B0">
        <w:rPr>
          <w:lang w:val="ru-RU"/>
        </w:rPr>
        <w:t>5. С.</w:t>
      </w:r>
      <w:r>
        <w:t> </w:t>
      </w:r>
      <w:r w:rsidRPr="002B15B0">
        <w:rPr>
          <w:lang w:val="ru-RU"/>
        </w:rPr>
        <w:t>76-104.</w:t>
      </w:r>
    </w:p>
    <w:p w:rsidR="003D1FC9" w:rsidRDefault="003D1FC9" w:rsidP="003D1FC9">
      <w:pPr>
        <w:pStyle w:val="NormalMai"/>
        <w:rPr>
          <w:lang w:val="ru-RU"/>
        </w:rPr>
      </w:pPr>
      <w:r>
        <w:rPr>
          <w:lang w:val="ru-RU"/>
        </w:rPr>
        <w:t>Румянцева, И.</w:t>
      </w:r>
    </w:p>
    <w:p w:rsidR="003D1FC9" w:rsidRPr="00CA5C10" w:rsidRDefault="003D1FC9" w:rsidP="003D1FC9">
      <w:pPr>
        <w:pStyle w:val="NormalYur1"/>
      </w:pPr>
      <w:r>
        <w:t xml:space="preserve">1981      Черный орел. Карачаевские народные сказки. Пер. с </w:t>
      </w:r>
      <w:proofErr w:type="spellStart"/>
      <w:r>
        <w:t>карач</w:t>
      </w:r>
      <w:proofErr w:type="spellEnd"/>
      <w:r>
        <w:t xml:space="preserve">. и пересказ для детей И. Румянцевой. </w:t>
      </w:r>
      <w:r w:rsidRPr="007223E3">
        <w:t xml:space="preserve">112 </w:t>
      </w:r>
      <w:r>
        <w:t>с.</w:t>
      </w:r>
    </w:p>
    <w:p w:rsidR="003100DB" w:rsidRDefault="003100DB" w:rsidP="003100DB">
      <w:pPr>
        <w:pStyle w:val="NormalMai2"/>
      </w:pPr>
      <w:r w:rsidRPr="00EA7B57">
        <w:t>Русские крестьяне</w:t>
      </w:r>
    </w:p>
    <w:p w:rsidR="003100DB" w:rsidRPr="00EA7B57" w:rsidRDefault="003100DB" w:rsidP="003100DB">
      <w:pPr>
        <w:pStyle w:val="NormalYur1"/>
      </w:pPr>
      <w:r>
        <w:t xml:space="preserve">2007      </w:t>
      </w:r>
      <w:r w:rsidRPr="00EA7B57">
        <w:t>Русские крестьяне</w:t>
      </w:r>
      <w:r>
        <w:t>.</w:t>
      </w:r>
      <w:r w:rsidRPr="00EA7B57">
        <w:t xml:space="preserve"> Жизнь, быт, нравы. Материалы «Этнографического бюро» князя В. Н. Тенишева.</w:t>
      </w:r>
      <w:r w:rsidRPr="003100DB">
        <w:t xml:space="preserve"> </w:t>
      </w:r>
      <w:r w:rsidRPr="00EA7B57">
        <w:t>Т. 5. Вологодская губерния, ч. 1. Вельский и Вологодский уезды</w:t>
      </w:r>
      <w:r>
        <w:t>.</w:t>
      </w:r>
      <w:r w:rsidRPr="00EA7B57">
        <w:t xml:space="preserve"> </w:t>
      </w:r>
      <w:r>
        <w:t>СПб.: Деловая полиграфия</w:t>
      </w:r>
      <w:r w:rsidRPr="00EA7B57">
        <w:t>. 623 с.</w:t>
      </w:r>
    </w:p>
    <w:p w:rsidR="003D1FC9" w:rsidRPr="006D3300" w:rsidRDefault="003D1FC9" w:rsidP="003D1FC9">
      <w:pPr>
        <w:pStyle w:val="NormalMaiTimesNewRoman"/>
        <w:rPr>
          <w:lang w:val="ru-RU"/>
        </w:rPr>
      </w:pPr>
      <w:r w:rsidRPr="006D3300">
        <w:rPr>
          <w:lang w:val="ru-RU"/>
        </w:rPr>
        <w:t>Рут, Мария Эдуардовна</w:t>
      </w:r>
    </w:p>
    <w:p w:rsidR="003D1FC9" w:rsidRPr="006D3300" w:rsidRDefault="003D1FC9" w:rsidP="003D1FC9">
      <w:pPr>
        <w:pStyle w:val="NormalYur1"/>
      </w:pPr>
      <w:r w:rsidRPr="006D3300">
        <w:t xml:space="preserve">1972      "К вопросу о принципах номинации созвездий". Вопросы </w:t>
      </w:r>
      <w:proofErr w:type="spellStart"/>
      <w:r w:rsidRPr="006D3300">
        <w:t>топономастики</w:t>
      </w:r>
      <w:proofErr w:type="spellEnd"/>
      <w:r w:rsidRPr="006D3300">
        <w:t xml:space="preserve"> 6:85-95.</w:t>
      </w:r>
    </w:p>
    <w:p w:rsidR="003D1FC9" w:rsidRPr="006D3300" w:rsidRDefault="003D1FC9" w:rsidP="003D1FC9">
      <w:pPr>
        <w:pStyle w:val="NormalYur1"/>
      </w:pPr>
      <w:r w:rsidRPr="006D3300">
        <w:t xml:space="preserve">1974      "К вопросу о русской народной </w:t>
      </w:r>
      <w:proofErr w:type="spellStart"/>
      <w:r w:rsidRPr="006D3300">
        <w:t>астронимике</w:t>
      </w:r>
      <w:proofErr w:type="spellEnd"/>
      <w:r w:rsidRPr="006D3300">
        <w:t>". Вопросы ономастики 8-9:51-56.</w:t>
      </w:r>
    </w:p>
    <w:p w:rsidR="003D1FC9" w:rsidRPr="006D3300" w:rsidRDefault="003D1FC9" w:rsidP="003D1FC9">
      <w:pPr>
        <w:pStyle w:val="NormalYur1"/>
      </w:pPr>
      <w:r w:rsidRPr="006D3300">
        <w:t xml:space="preserve">1976      "Материалы по русской народной </w:t>
      </w:r>
      <w:proofErr w:type="spellStart"/>
      <w:r w:rsidRPr="006D3300">
        <w:t>астронимии</w:t>
      </w:r>
      <w:proofErr w:type="spellEnd"/>
      <w:r w:rsidRPr="006D3300">
        <w:t xml:space="preserve">". Русская ономастика и ее взаимодействие с </w:t>
      </w:r>
      <w:proofErr w:type="spellStart"/>
      <w:r w:rsidRPr="006D3300">
        <w:t>апеллятивной</w:t>
      </w:r>
      <w:proofErr w:type="spellEnd"/>
      <w:r w:rsidRPr="006D3300">
        <w:t xml:space="preserve"> лексикой. Свердловск: Уральский Государственный университет. С. 33-56.</w:t>
      </w:r>
    </w:p>
    <w:p w:rsidR="003D1FC9" w:rsidRDefault="003D1FC9" w:rsidP="003D1FC9">
      <w:pPr>
        <w:pStyle w:val="NormalYur1"/>
      </w:pPr>
      <w:r w:rsidRPr="006D3300">
        <w:t xml:space="preserve">1987      Русская народная </w:t>
      </w:r>
      <w:proofErr w:type="spellStart"/>
      <w:r w:rsidRPr="006D3300">
        <w:t>астронимия</w:t>
      </w:r>
      <w:proofErr w:type="spellEnd"/>
      <w:r w:rsidRPr="006D3300">
        <w:t>: Учебное пособие. Свердловск: Уральский Государственный университет. 68 с.</w:t>
      </w:r>
    </w:p>
    <w:p w:rsidR="003D1FC9" w:rsidRPr="00D83AA8" w:rsidRDefault="003D1FC9" w:rsidP="003D1FC9">
      <w:pPr>
        <w:pStyle w:val="NormalYur1"/>
        <w:rPr>
          <w:lang w:eastAsia="ru-RU"/>
        </w:rPr>
      </w:pPr>
      <w:r>
        <w:rPr>
          <w:lang w:eastAsia="ru-RU"/>
        </w:rPr>
        <w:t xml:space="preserve">1988      </w:t>
      </w:r>
      <w:r w:rsidRPr="00D83AA8">
        <w:rPr>
          <w:lang w:eastAsia="ru-RU"/>
        </w:rPr>
        <w:t xml:space="preserve">Взаимодействие языков в области народной </w:t>
      </w:r>
      <w:proofErr w:type="spellStart"/>
      <w:r w:rsidRPr="00D83AA8">
        <w:rPr>
          <w:lang w:eastAsia="ru-RU"/>
        </w:rPr>
        <w:t>астронимии</w:t>
      </w:r>
      <w:proofErr w:type="spellEnd"/>
      <w:r w:rsidRPr="00D83AA8">
        <w:rPr>
          <w:lang w:eastAsia="ru-RU"/>
        </w:rPr>
        <w:t xml:space="preserve"> // Русский язык в его взаимодействии с другими языками. </w:t>
      </w:r>
      <w:r>
        <w:rPr>
          <w:lang w:eastAsia="ru-RU"/>
        </w:rPr>
        <w:t xml:space="preserve">Тюмень: </w:t>
      </w:r>
      <w:proofErr w:type="spellStart"/>
      <w:r>
        <w:rPr>
          <w:lang w:eastAsia="ru-RU"/>
        </w:rPr>
        <w:t>Тюмен</w:t>
      </w:r>
      <w:proofErr w:type="spellEnd"/>
      <w:r>
        <w:rPr>
          <w:lang w:eastAsia="ru-RU"/>
        </w:rPr>
        <w:t>. гос. ун-т.</w:t>
      </w:r>
      <w:r w:rsidRPr="00D83AA8">
        <w:rPr>
          <w:lang w:eastAsia="ru-RU"/>
        </w:rPr>
        <w:t xml:space="preserve"> С. 84–89.</w:t>
      </w:r>
    </w:p>
    <w:p w:rsidR="003D1FC9" w:rsidRPr="0089754E" w:rsidRDefault="003D1FC9" w:rsidP="003D1FC9">
      <w:pPr>
        <w:pStyle w:val="NormalYur1"/>
      </w:pPr>
      <w:r w:rsidRPr="005E105D">
        <w:t xml:space="preserve">2003      </w:t>
      </w:r>
      <w:r>
        <w:t>«</w:t>
      </w:r>
      <w:r w:rsidRPr="00C611D3">
        <w:rPr>
          <w:bCs/>
          <w:shd w:val="clear" w:color="auto" w:fill="FFFFFF"/>
        </w:rPr>
        <w:t xml:space="preserve">Северный </w:t>
      </w:r>
      <w:proofErr w:type="spellStart"/>
      <w:r w:rsidRPr="00C611D3">
        <w:rPr>
          <w:bCs/>
          <w:shd w:val="clear" w:color="auto" w:fill="FFFFFF"/>
        </w:rPr>
        <w:t>астронимический</w:t>
      </w:r>
      <w:proofErr w:type="spellEnd"/>
      <w:r w:rsidRPr="00C611D3">
        <w:rPr>
          <w:bCs/>
          <w:shd w:val="clear" w:color="auto" w:fill="FFFFFF"/>
        </w:rPr>
        <w:t xml:space="preserve"> тип в </w:t>
      </w:r>
      <w:proofErr w:type="spellStart"/>
      <w:r w:rsidRPr="00C611D3">
        <w:rPr>
          <w:bCs/>
          <w:shd w:val="clear" w:color="auto" w:fill="FFFFFF"/>
        </w:rPr>
        <w:t>севернорусской</w:t>
      </w:r>
      <w:proofErr w:type="spellEnd"/>
      <w:r w:rsidRPr="00C611D3">
        <w:rPr>
          <w:bCs/>
          <w:shd w:val="clear" w:color="auto" w:fill="FFFFFF"/>
        </w:rPr>
        <w:t xml:space="preserve"> интерпретации</w:t>
      </w:r>
      <w:r>
        <w:rPr>
          <w:bCs/>
          <w:shd w:val="clear" w:color="auto" w:fill="FFFFFF"/>
        </w:rPr>
        <w:t>».</w:t>
      </w:r>
      <w:r w:rsidRPr="00C611D3">
        <w:rPr>
          <w:color w:val="222222"/>
          <w:szCs w:val="19"/>
          <w:shd w:val="clear" w:color="auto" w:fill="FFFFFF"/>
        </w:rPr>
        <w:t xml:space="preserve"> </w:t>
      </w:r>
      <w:r w:rsidRPr="005E105D">
        <w:t xml:space="preserve">Локальные традиции в народной культуре Русского Севера: Материалы </w:t>
      </w:r>
      <w:r w:rsidRPr="00B7560F">
        <w:t>IV</w:t>
      </w:r>
      <w:r w:rsidRPr="005E105D">
        <w:t xml:space="preserve"> Международной научной конференции «</w:t>
      </w:r>
      <w:proofErr w:type="spellStart"/>
      <w:r w:rsidRPr="005E105D">
        <w:t>Рябининские</w:t>
      </w:r>
      <w:proofErr w:type="spellEnd"/>
      <w:r w:rsidRPr="005E105D">
        <w:t xml:space="preserve"> чтения-2003», </w:t>
      </w:r>
      <w:r w:rsidRPr="005E105D">
        <w:lastRenderedPageBreak/>
        <w:t xml:space="preserve">отв. ред. </w:t>
      </w:r>
      <w:proofErr w:type="spellStart"/>
      <w:r w:rsidRPr="005E105D">
        <w:t>Т.Г.Иванова</w:t>
      </w:r>
      <w:proofErr w:type="spellEnd"/>
      <w:r w:rsidRPr="005E105D">
        <w:t xml:space="preserve"> и др. Петрозаводск</w:t>
      </w:r>
      <w:r>
        <w:t>:</w:t>
      </w:r>
      <w:r w:rsidRPr="005E105D">
        <w:t xml:space="preserve"> Музей-заповедник </w:t>
      </w:r>
      <w:r w:rsidRPr="0089754E">
        <w:t xml:space="preserve">«Кижи». </w:t>
      </w:r>
      <w:r w:rsidRPr="0089754E">
        <w:rPr>
          <w:lang w:eastAsia="ru-RU"/>
        </w:rPr>
        <w:t>http://kizhi.karelia.ru/library/ryabinin-2003/88.html</w:t>
      </w:r>
      <w:r w:rsidRPr="0089754E">
        <w:t>.</w:t>
      </w:r>
    </w:p>
    <w:p w:rsidR="003D1FC9" w:rsidRDefault="003D1FC9" w:rsidP="003D1FC9">
      <w:pPr>
        <w:pStyle w:val="NormalYur1"/>
      </w:pPr>
      <w:r>
        <w:rPr>
          <w:shd w:val="clear" w:color="auto" w:fill="FFFFFF"/>
        </w:rPr>
        <w:t xml:space="preserve">2010      </w:t>
      </w:r>
      <w:r w:rsidRPr="00147167">
        <w:rPr>
          <w:shd w:val="clear" w:color="auto" w:fill="FFFFFF"/>
        </w:rPr>
        <w:t>Словарь астронимов. Звездное небо по-русски. М.</w:t>
      </w:r>
      <w:r>
        <w:rPr>
          <w:shd w:val="clear" w:color="auto" w:fill="FFFFFF"/>
        </w:rPr>
        <w:t>: АСТ-Пресс. 288 с.</w:t>
      </w:r>
    </w:p>
    <w:p w:rsidR="003D1FC9" w:rsidRPr="006D3300" w:rsidRDefault="003D1FC9" w:rsidP="003D1FC9">
      <w:pPr>
        <w:pStyle w:val="NormalMaiTimesNewRoman"/>
        <w:rPr>
          <w:lang w:val="ru-RU"/>
        </w:rPr>
      </w:pPr>
      <w:r w:rsidRPr="006D3300">
        <w:rPr>
          <w:lang w:val="ru-RU"/>
        </w:rPr>
        <w:t>Рыбальченко, Е.И.</w:t>
      </w:r>
    </w:p>
    <w:p w:rsidR="003D1FC9" w:rsidRPr="006D3300" w:rsidRDefault="003D1FC9" w:rsidP="003D1FC9">
      <w:pPr>
        <w:pStyle w:val="NormalYur1"/>
      </w:pPr>
      <w:r w:rsidRPr="006D3300">
        <w:t xml:space="preserve">2003      "Охотник и великан". Северный край, 24 января </w:t>
      </w:r>
      <w:smartTag w:uri="urn:schemas-microsoft-com:office:smarttags" w:element="metricconverter">
        <w:smartTagPr>
          <w:attr w:name="ProductID" w:val="2003 г"/>
        </w:smartTagPr>
        <w:r w:rsidRPr="006D3300">
          <w:t>2003 г</w:t>
        </w:r>
      </w:smartTag>
      <w:r w:rsidRPr="006D3300">
        <w:t>. С.14.</w:t>
      </w:r>
    </w:p>
    <w:p w:rsidR="003D1FC9" w:rsidRPr="00BA3E4E" w:rsidRDefault="003D1FC9" w:rsidP="003D1FC9">
      <w:pPr>
        <w:pStyle w:val="NormalMaiTimesNewRoman"/>
        <w:rPr>
          <w:lang w:val="ru-RU"/>
        </w:rPr>
      </w:pPr>
      <w:r w:rsidRPr="006D3300">
        <w:rPr>
          <w:lang w:val="ru-RU"/>
        </w:rPr>
        <w:t xml:space="preserve">Рыбкин, Ростислав </w:t>
      </w:r>
      <w:r>
        <w:rPr>
          <w:lang w:val="ru-RU"/>
        </w:rPr>
        <w:t>Леонидович</w:t>
      </w:r>
    </w:p>
    <w:p w:rsidR="003D1FC9" w:rsidRPr="006D3300" w:rsidRDefault="003D1FC9" w:rsidP="003D1FC9">
      <w:pPr>
        <w:pStyle w:val="StyleNormalYurTimesNewRoman"/>
        <w:rPr>
          <w:lang w:val="ru-RU"/>
        </w:rPr>
      </w:pPr>
      <w:r w:rsidRPr="006D3300">
        <w:rPr>
          <w:lang w:val="ru-RU"/>
        </w:rPr>
        <w:t xml:space="preserve">1975      Сказки и мифы народов Филиппин. Сост., пер. с англ. и тагальского Р.Л. Рыбкина. Предисл. Б.Б. </w:t>
      </w:r>
      <w:proofErr w:type="spellStart"/>
      <w:r w:rsidRPr="006D3300">
        <w:rPr>
          <w:lang w:val="ru-RU"/>
        </w:rPr>
        <w:t>Парникеля</w:t>
      </w:r>
      <w:proofErr w:type="spellEnd"/>
      <w:r w:rsidRPr="006D3300">
        <w:rPr>
          <w:lang w:val="ru-RU"/>
        </w:rPr>
        <w:t>. М.: Наука. 429 с.</w:t>
      </w:r>
    </w:p>
    <w:p w:rsidR="003D1FC9" w:rsidRDefault="003D1FC9" w:rsidP="003D1FC9">
      <w:pPr>
        <w:pStyle w:val="NormalMaiTimesNewRoman"/>
        <w:rPr>
          <w:lang w:val="ru-RU"/>
        </w:rPr>
      </w:pPr>
      <w:r>
        <w:rPr>
          <w:lang w:val="ru-RU"/>
        </w:rPr>
        <w:t>Р</w:t>
      </w:r>
      <w:r w:rsidR="00F00D48">
        <w:rPr>
          <w:lang w:val="ru-RU"/>
        </w:rPr>
        <w:t xml:space="preserve">ыбников, Павел </w:t>
      </w:r>
      <w:r>
        <w:rPr>
          <w:lang w:val="ru-RU"/>
        </w:rPr>
        <w:t>Н</w:t>
      </w:r>
      <w:r w:rsidR="00F00D48">
        <w:rPr>
          <w:lang w:val="ru-RU"/>
        </w:rPr>
        <w:t>иколаевич</w:t>
      </w:r>
    </w:p>
    <w:p w:rsidR="00725189" w:rsidRDefault="00725189" w:rsidP="00725189">
      <w:pPr>
        <w:pStyle w:val="NormalYur1"/>
      </w:pPr>
      <w:r>
        <w:t xml:space="preserve">1861      </w:t>
      </w:r>
      <w:r>
        <w:rPr>
          <w:shd w:val="clear" w:color="auto" w:fill="FFFFFF"/>
        </w:rPr>
        <w:t>Песни, собранные П. Н. Рыбниковым. Часть 1: Народные былины, старины и побывальщины. Москва: Типография А. Семена. 524 с.</w:t>
      </w:r>
    </w:p>
    <w:p w:rsidR="003D1FC9" w:rsidRDefault="003D1FC9" w:rsidP="003D1FC9">
      <w:pPr>
        <w:pStyle w:val="NormalYur1"/>
      </w:pPr>
      <w:r>
        <w:t>1864      «Народные поверья и суеверия в Олонецкой губернии». Памятная книжка Олонецкой губернии за 1864 г. Отд. 2. Петрозаводск: Издательство Олонецкой Губернской Статистической Комиссии. С. 191-207.</w:t>
      </w:r>
    </w:p>
    <w:p w:rsidR="009F662D" w:rsidRPr="009F662D" w:rsidRDefault="009F662D" w:rsidP="009F662D">
      <w:pPr>
        <w:pStyle w:val="NormalMai2"/>
        <w:rPr>
          <w:lang w:eastAsia="ru-RU"/>
        </w:rPr>
      </w:pPr>
      <w:r w:rsidRPr="009F662D">
        <w:rPr>
          <w:lang w:eastAsia="ru-RU"/>
        </w:rPr>
        <w:t>Рыбникова, Мария Александровна</w:t>
      </w:r>
    </w:p>
    <w:p w:rsidR="009F662D" w:rsidRPr="00516171" w:rsidRDefault="009F662D" w:rsidP="009F662D">
      <w:pPr>
        <w:pStyle w:val="NormalYur1"/>
        <w:rPr>
          <w:lang w:eastAsia="ru-RU"/>
        </w:rPr>
      </w:pPr>
      <w:r w:rsidRPr="00516171">
        <w:rPr>
          <w:lang w:eastAsia="ru-RU"/>
        </w:rPr>
        <w:t>1932</w:t>
      </w:r>
      <w:r w:rsidRPr="00B44573">
        <w:rPr>
          <w:lang w:val="en-US" w:eastAsia="ru-RU"/>
        </w:rPr>
        <w:t> </w:t>
      </w:r>
      <w:r w:rsidRPr="00516171">
        <w:rPr>
          <w:lang w:eastAsia="ru-RU"/>
        </w:rPr>
        <w:t xml:space="preserve"> </w:t>
      </w:r>
      <w:r w:rsidRPr="00B44573">
        <w:rPr>
          <w:lang w:val="en-US" w:eastAsia="ru-RU"/>
        </w:rPr>
        <w:t> </w:t>
      </w:r>
      <w:r w:rsidRPr="00516171">
        <w:rPr>
          <w:lang w:eastAsia="ru-RU"/>
        </w:rPr>
        <w:t xml:space="preserve"> </w:t>
      </w:r>
      <w:r w:rsidRPr="00B44573">
        <w:rPr>
          <w:lang w:val="en-US" w:eastAsia="ru-RU"/>
        </w:rPr>
        <w:t> </w:t>
      </w:r>
      <w:r w:rsidRPr="00516171">
        <w:rPr>
          <w:lang w:eastAsia="ru-RU"/>
        </w:rPr>
        <w:t xml:space="preserve"> </w:t>
      </w:r>
      <w:r w:rsidRPr="009F662D">
        <w:rPr>
          <w:lang w:eastAsia="ru-RU"/>
        </w:rPr>
        <w:t>Загадки</w:t>
      </w:r>
      <w:r w:rsidRPr="00516171">
        <w:rPr>
          <w:lang w:eastAsia="ru-RU"/>
        </w:rPr>
        <w:t xml:space="preserve">. </w:t>
      </w:r>
      <w:r w:rsidRPr="009F662D">
        <w:rPr>
          <w:lang w:eastAsia="ru-RU"/>
        </w:rPr>
        <w:t>М</w:t>
      </w:r>
      <w:r w:rsidRPr="00516171">
        <w:rPr>
          <w:lang w:eastAsia="ru-RU"/>
        </w:rPr>
        <w:t xml:space="preserve">.; </w:t>
      </w:r>
      <w:r w:rsidRPr="009F662D">
        <w:rPr>
          <w:lang w:eastAsia="ru-RU"/>
        </w:rPr>
        <w:t>Л</w:t>
      </w:r>
      <w:r w:rsidRPr="00516171">
        <w:rPr>
          <w:lang w:eastAsia="ru-RU"/>
        </w:rPr>
        <w:t xml:space="preserve">.: </w:t>
      </w:r>
      <w:r w:rsidRPr="00B44573">
        <w:rPr>
          <w:lang w:val="en-US" w:eastAsia="ru-RU"/>
        </w:rPr>
        <w:t>Academia</w:t>
      </w:r>
      <w:r w:rsidRPr="00516171">
        <w:rPr>
          <w:lang w:eastAsia="ru-RU"/>
        </w:rPr>
        <w:t xml:space="preserve">. 486 </w:t>
      </w:r>
      <w:r w:rsidRPr="009F662D">
        <w:rPr>
          <w:lang w:eastAsia="ru-RU"/>
        </w:rPr>
        <w:t>с</w:t>
      </w:r>
      <w:r w:rsidRPr="00516171">
        <w:rPr>
          <w:lang w:eastAsia="ru-RU"/>
        </w:rPr>
        <w:t>.</w:t>
      </w:r>
      <w:r w:rsidRPr="00B44573">
        <w:rPr>
          <w:lang w:val="en-US" w:eastAsia="ru-RU"/>
        </w:rPr>
        <w:t> </w:t>
      </w:r>
    </w:p>
    <w:p w:rsidR="003D1FC9" w:rsidRPr="006D3300" w:rsidRDefault="003D1FC9" w:rsidP="003D1FC9">
      <w:pPr>
        <w:pStyle w:val="NormalMaiTimesNewRoman"/>
        <w:rPr>
          <w:lang w:val="ru-RU"/>
        </w:rPr>
      </w:pPr>
      <w:r w:rsidRPr="006D3300">
        <w:rPr>
          <w:lang w:val="ru-RU"/>
        </w:rPr>
        <w:t>Рыжакова, Светлана Игоревна</w:t>
      </w:r>
    </w:p>
    <w:p w:rsidR="00EF5317" w:rsidRPr="00AC1F07" w:rsidRDefault="00EF5317" w:rsidP="00EF5317">
      <w:pPr>
        <w:pStyle w:val="NormalYur1"/>
      </w:pPr>
      <w:r w:rsidRPr="00EF5317">
        <w:t xml:space="preserve">2000      "Спит камушек без снов... Мифологические представления о камнях у латышей". </w:t>
      </w:r>
      <w:r w:rsidRPr="00AC1F07">
        <w:t>Живая старина 3: 13-16.</w:t>
      </w:r>
    </w:p>
    <w:p w:rsidR="003D1FC9" w:rsidRPr="006D3300" w:rsidRDefault="003D1FC9" w:rsidP="003D1FC9">
      <w:pPr>
        <w:pStyle w:val="NormalYur1"/>
      </w:pPr>
      <w:r w:rsidRPr="006D3300">
        <w:t>2002      Язык орнамента в латышской культуре. М.: Индрик. 314 с.</w:t>
      </w:r>
    </w:p>
    <w:p w:rsidR="003D1FC9" w:rsidRPr="006D3300" w:rsidRDefault="003D1FC9" w:rsidP="003D1FC9">
      <w:pPr>
        <w:pStyle w:val="NormalMaiTimesNewRoman"/>
        <w:rPr>
          <w:lang w:val="ru-RU"/>
        </w:rPr>
      </w:pPr>
      <w:r w:rsidRPr="006D3300">
        <w:rPr>
          <w:lang w:val="ru-RU"/>
        </w:rPr>
        <w:t>Рычков</w:t>
      </w:r>
      <w:r>
        <w:rPr>
          <w:lang w:val="ru-RU"/>
        </w:rPr>
        <w:t xml:space="preserve"> (</w:t>
      </w:r>
      <w:proofErr w:type="spellStart"/>
      <w:r>
        <w:rPr>
          <w:lang w:val="ru-RU"/>
        </w:rPr>
        <w:t>Ракай</w:t>
      </w:r>
      <w:proofErr w:type="spellEnd"/>
      <w:r>
        <w:rPr>
          <w:lang w:val="ru-RU"/>
        </w:rPr>
        <w:t>)</w:t>
      </w:r>
      <w:r w:rsidRPr="006D3300">
        <w:rPr>
          <w:lang w:val="ru-RU"/>
        </w:rPr>
        <w:t>, К</w:t>
      </w:r>
      <w:r>
        <w:rPr>
          <w:lang w:val="ru-RU"/>
        </w:rPr>
        <w:t>онстантин Михайлович</w:t>
      </w:r>
    </w:p>
    <w:p w:rsidR="00B44573" w:rsidRPr="00B44573" w:rsidRDefault="00B44573" w:rsidP="003D1FC9">
      <w:pPr>
        <w:pStyle w:val="StyleNormalYurTimesNewRoman"/>
        <w:rPr>
          <w:lang w:val="ru-RU"/>
        </w:rPr>
      </w:pPr>
      <w:r w:rsidRPr="00B44573">
        <w:rPr>
          <w:lang w:val="ru-RU"/>
        </w:rPr>
        <w:t xml:space="preserve">1917      </w:t>
      </w:r>
      <w:r>
        <w:rPr>
          <w:lang w:val="ru-RU"/>
        </w:rPr>
        <w:t>«Енисейские тунгусы». Земле</w:t>
      </w:r>
      <w:r w:rsidR="00BB723C">
        <w:rPr>
          <w:lang w:val="ru-RU"/>
        </w:rPr>
        <w:t>ве</w:t>
      </w:r>
      <w:r>
        <w:rPr>
          <w:lang w:val="ru-RU"/>
        </w:rPr>
        <w:t>де</w:t>
      </w:r>
      <w:r w:rsidR="00BB723C">
        <w:rPr>
          <w:lang w:val="ru-RU"/>
        </w:rPr>
        <w:t>н</w:t>
      </w:r>
      <w:r>
        <w:rPr>
          <w:lang w:val="ru-RU"/>
        </w:rPr>
        <w:t>ие</w:t>
      </w:r>
      <w:r w:rsidR="00BB723C">
        <w:rPr>
          <w:lang w:val="ru-RU"/>
        </w:rPr>
        <w:t>. Кн. 1-2. С. 1-67.</w:t>
      </w:r>
    </w:p>
    <w:p w:rsidR="003D1FC9" w:rsidRPr="006D3300" w:rsidRDefault="00BB723C" w:rsidP="003D1FC9">
      <w:pPr>
        <w:pStyle w:val="StyleNormalYurTimesNewRoman"/>
        <w:rPr>
          <w:lang w:val="ru-RU"/>
        </w:rPr>
      </w:pPr>
      <w:r>
        <w:rPr>
          <w:lang w:val="ru-RU"/>
        </w:rPr>
        <w:t>1922      «</w:t>
      </w:r>
      <w:r w:rsidR="003D1FC9" w:rsidRPr="006D3300">
        <w:rPr>
          <w:lang w:val="ru-RU"/>
        </w:rPr>
        <w:t>Енисейские тунгусы</w:t>
      </w:r>
      <w:r>
        <w:rPr>
          <w:lang w:val="ru-RU"/>
        </w:rPr>
        <w:t>»</w:t>
      </w:r>
      <w:r w:rsidR="003D1FC9" w:rsidRPr="006D3300">
        <w:rPr>
          <w:lang w:val="ru-RU"/>
        </w:rPr>
        <w:t>. Землеведение</w:t>
      </w:r>
      <w:r>
        <w:rPr>
          <w:lang w:val="ru-RU"/>
        </w:rPr>
        <w:t>.</w:t>
      </w:r>
      <w:r w:rsidR="003D1FC9" w:rsidRPr="006D3300">
        <w:rPr>
          <w:lang w:val="ru-RU"/>
        </w:rPr>
        <w:t xml:space="preserve"> </w:t>
      </w:r>
      <w:r>
        <w:rPr>
          <w:lang w:val="ru-RU"/>
        </w:rPr>
        <w:t>К</w:t>
      </w:r>
      <w:r w:rsidR="003D1FC9" w:rsidRPr="006D3300">
        <w:rPr>
          <w:lang w:val="ru-RU"/>
        </w:rPr>
        <w:t xml:space="preserve">н. </w:t>
      </w:r>
      <w:r>
        <w:rPr>
          <w:lang w:val="ru-RU"/>
        </w:rPr>
        <w:t>3. С.</w:t>
      </w:r>
      <w:r w:rsidR="003D1FC9" w:rsidRPr="006D3300">
        <w:rPr>
          <w:lang w:val="ru-RU"/>
        </w:rPr>
        <w:t xml:space="preserve"> 69-106.</w:t>
      </w:r>
    </w:p>
    <w:p w:rsidR="003D1FC9" w:rsidRDefault="00BB723C" w:rsidP="003D1FC9">
      <w:pPr>
        <w:pStyle w:val="NormalYur1"/>
      </w:pPr>
      <w:r>
        <w:t>1936      «</w:t>
      </w:r>
      <w:r w:rsidR="003D1FC9">
        <w:t>Из области тунгусского творчества</w:t>
      </w:r>
      <w:r>
        <w:t>»</w:t>
      </w:r>
      <w:r w:rsidR="003D1FC9">
        <w:t xml:space="preserve">. </w:t>
      </w:r>
      <w:r w:rsidR="003D1FC9" w:rsidRPr="006D3300">
        <w:t xml:space="preserve">Материалы по эвенкийскому (тунгусскому) фольклору. </w:t>
      </w:r>
      <w:proofErr w:type="spellStart"/>
      <w:r w:rsidR="003D1FC9" w:rsidRPr="006D3300">
        <w:t>Вып</w:t>
      </w:r>
      <w:proofErr w:type="spellEnd"/>
      <w:r w:rsidR="003D1FC9" w:rsidRPr="006D3300">
        <w:t xml:space="preserve">. 1. Сост. Г.М. Василевич под ред. Я.П. Алькора. Л.: Изд-во Института народов Севера ЦИК СССР. </w:t>
      </w:r>
      <w:r w:rsidR="003D1FC9">
        <w:t>С</w:t>
      </w:r>
      <w:r w:rsidR="003D1FC9" w:rsidRPr="006D3300">
        <w:t>.</w:t>
      </w:r>
      <w:r w:rsidR="003D1FC9">
        <w:t xml:space="preserve"> 263-267.</w:t>
      </w:r>
    </w:p>
    <w:p w:rsidR="003D1FC9" w:rsidRPr="00565ED4" w:rsidRDefault="003D1FC9" w:rsidP="003D1FC9">
      <w:pPr>
        <w:pStyle w:val="NormalMai"/>
        <w:rPr>
          <w:lang w:val="ru-RU"/>
        </w:rPr>
      </w:pPr>
      <w:r w:rsidRPr="00565ED4">
        <w:rPr>
          <w:lang w:val="ru-RU"/>
        </w:rPr>
        <w:t>Рябчикова, Зоя Степановна</w:t>
      </w:r>
    </w:p>
    <w:p w:rsidR="003D1FC9" w:rsidRPr="00565ED4" w:rsidRDefault="003D1FC9" w:rsidP="003D1FC9">
      <w:pPr>
        <w:pStyle w:val="NormalYur1"/>
      </w:pPr>
      <w:r w:rsidRPr="00565ED4">
        <w:t>2008      Соматическая лексика хантыйского языка. Автореферат диссертации на соискание ученой степени кандидата филологических наук. СПб.: Российский государственный педагогический университет имени А.И. Герцена. 24 с.</w:t>
      </w:r>
    </w:p>
    <w:p w:rsidR="003D1FC9" w:rsidRPr="00366CE1" w:rsidRDefault="003D1FC9" w:rsidP="003D1FC9">
      <w:pPr>
        <w:pStyle w:val="NormalMai"/>
        <w:rPr>
          <w:lang w:val="ru-RU"/>
        </w:rPr>
      </w:pPr>
      <w:r w:rsidRPr="00366CE1">
        <w:rPr>
          <w:rStyle w:val="apple-converted-space"/>
          <w:color w:val="000000"/>
          <w:lang w:val="ru-RU"/>
        </w:rPr>
        <w:t>Сабитов,</w:t>
      </w:r>
      <w:r w:rsidRPr="00366CE1">
        <w:rPr>
          <w:rStyle w:val="apple-converted-space"/>
          <w:color w:val="000000"/>
        </w:rPr>
        <w:t> </w:t>
      </w:r>
      <w:r w:rsidRPr="00366CE1">
        <w:rPr>
          <w:lang w:val="ru-RU"/>
        </w:rPr>
        <w:t>С.С.</w:t>
      </w:r>
    </w:p>
    <w:p w:rsidR="003D1FC9" w:rsidRDefault="003D1FC9" w:rsidP="003D1FC9">
      <w:pPr>
        <w:pStyle w:val="NormalYur1"/>
      </w:pPr>
      <w:r>
        <w:rPr>
          <w:shd w:val="clear" w:color="auto" w:fill="FFFFFF"/>
        </w:rPr>
        <w:t>1989      "</w:t>
      </w:r>
      <w:r w:rsidRPr="00366CE1">
        <w:rPr>
          <w:shd w:val="clear" w:color="auto" w:fill="FFFFFF"/>
        </w:rPr>
        <w:t>Сюжеты марийских волшебных сказок</w:t>
      </w:r>
      <w:r>
        <w:rPr>
          <w:shd w:val="clear" w:color="auto" w:fill="FFFFFF"/>
        </w:rPr>
        <w:t xml:space="preserve">". </w:t>
      </w:r>
      <w:r w:rsidRPr="00366CE1">
        <w:rPr>
          <w:shd w:val="clear" w:color="auto" w:fill="FFFFFF"/>
        </w:rPr>
        <w:t xml:space="preserve">Основные тенденции развития марийского фольклора и искусства: Вопросы марийского фольклора и искусства. </w:t>
      </w:r>
      <w:proofErr w:type="spellStart"/>
      <w:r w:rsidRPr="00366CE1">
        <w:rPr>
          <w:shd w:val="clear" w:color="auto" w:fill="FFFFFF"/>
        </w:rPr>
        <w:t>Вып</w:t>
      </w:r>
      <w:proofErr w:type="spellEnd"/>
      <w:r w:rsidRPr="00366CE1">
        <w:rPr>
          <w:shd w:val="clear" w:color="auto" w:fill="FFFFFF"/>
        </w:rPr>
        <w:t>. 7. Йошкар-Ола</w:t>
      </w:r>
      <w:r>
        <w:rPr>
          <w:shd w:val="clear" w:color="auto" w:fill="FFFFFF"/>
        </w:rPr>
        <w:t>: Марийский НИИ языка, литературы и истории</w:t>
      </w:r>
      <w:r w:rsidRPr="00366CE1">
        <w:rPr>
          <w:shd w:val="clear" w:color="auto" w:fill="FFFFFF"/>
        </w:rPr>
        <w:t>. С. 20-45.</w:t>
      </w:r>
      <w:r>
        <w:rPr>
          <w:rStyle w:val="apple-converted-space"/>
          <w:color w:val="000000"/>
          <w:sz w:val="27"/>
          <w:szCs w:val="27"/>
          <w:shd w:val="clear" w:color="auto" w:fill="FFFFFF"/>
        </w:rPr>
        <w:t> </w:t>
      </w:r>
    </w:p>
    <w:p w:rsidR="003D1FC9" w:rsidRPr="006D3300" w:rsidRDefault="003D1FC9" w:rsidP="003D1FC9">
      <w:pPr>
        <w:pStyle w:val="StyleNormalYurTimesNewRoman"/>
        <w:rPr>
          <w:lang w:val="ru-RU"/>
        </w:rPr>
      </w:pPr>
      <w:r w:rsidRPr="006D3300">
        <w:rPr>
          <w:lang w:val="ru-RU"/>
        </w:rPr>
        <w:t>1992      Марийский фольклор. Сказки луговых мари. Сост., предисл. и комм. С.С. Сабитов</w:t>
      </w:r>
      <w:r>
        <w:rPr>
          <w:lang w:val="ru-RU"/>
        </w:rPr>
        <w:t>а</w:t>
      </w:r>
      <w:r w:rsidRPr="006D3300">
        <w:rPr>
          <w:lang w:val="ru-RU"/>
        </w:rPr>
        <w:t xml:space="preserve">. Научн. редактор В.А. </w:t>
      </w:r>
      <w:proofErr w:type="spellStart"/>
      <w:r w:rsidRPr="006D3300">
        <w:rPr>
          <w:lang w:val="ru-RU"/>
        </w:rPr>
        <w:t>Акцорин</w:t>
      </w:r>
      <w:proofErr w:type="spellEnd"/>
      <w:r w:rsidRPr="006D3300">
        <w:rPr>
          <w:lang w:val="ru-RU"/>
        </w:rPr>
        <w:t>. Йошкар-Ола: Марийское кн. изд-во. 364 с.</w:t>
      </w:r>
    </w:p>
    <w:p w:rsidR="003D1FC9" w:rsidRPr="007223E3" w:rsidRDefault="003D1FC9" w:rsidP="003D1FC9">
      <w:pPr>
        <w:pStyle w:val="NormalMai"/>
        <w:rPr>
          <w:lang w:val="ru-RU"/>
        </w:rPr>
      </w:pPr>
      <w:proofErr w:type="spellStart"/>
      <w:r w:rsidRPr="007223E3">
        <w:rPr>
          <w:lang w:val="ru-RU"/>
        </w:rPr>
        <w:t>Сабыр</w:t>
      </w:r>
      <w:proofErr w:type="spellEnd"/>
      <w:r w:rsidRPr="007223E3">
        <w:rPr>
          <w:lang w:val="ru-RU"/>
        </w:rPr>
        <w:t xml:space="preserve"> уулу, </w:t>
      </w:r>
      <w:proofErr w:type="spellStart"/>
      <w:r w:rsidRPr="007223E3">
        <w:rPr>
          <w:lang w:val="ru-RU"/>
        </w:rPr>
        <w:t>Буудайбек</w:t>
      </w:r>
      <w:proofErr w:type="spellEnd"/>
    </w:p>
    <w:p w:rsidR="003D1FC9" w:rsidRPr="007223E3" w:rsidRDefault="003D1FC9" w:rsidP="003D1FC9">
      <w:pPr>
        <w:pStyle w:val="NormalYur1"/>
        <w:rPr>
          <w:lang w:eastAsia="ru-RU"/>
        </w:rPr>
      </w:pPr>
      <w:r w:rsidRPr="00C04BF0">
        <w:rPr>
          <w:lang w:eastAsia="ru-RU"/>
        </w:rPr>
        <w:t xml:space="preserve">2008      </w:t>
      </w:r>
      <w:proofErr w:type="spellStart"/>
      <w:r w:rsidRPr="00314F51">
        <w:rPr>
          <w:lang w:eastAsia="ru-RU"/>
        </w:rPr>
        <w:t>Жомокчулар</w:t>
      </w:r>
      <w:proofErr w:type="spellEnd"/>
      <w:r w:rsidRPr="00314F51">
        <w:rPr>
          <w:lang w:eastAsia="ru-RU"/>
        </w:rPr>
        <w:t xml:space="preserve"> </w:t>
      </w:r>
      <w:proofErr w:type="spellStart"/>
      <w:r w:rsidRPr="00314F51">
        <w:rPr>
          <w:lang w:eastAsia="ru-RU"/>
        </w:rPr>
        <w:t>жана</w:t>
      </w:r>
      <w:proofErr w:type="spellEnd"/>
      <w:r w:rsidRPr="00314F51">
        <w:rPr>
          <w:lang w:eastAsia="ru-RU"/>
        </w:rPr>
        <w:t xml:space="preserve"> </w:t>
      </w:r>
      <w:proofErr w:type="spellStart"/>
      <w:r w:rsidRPr="00314F51">
        <w:rPr>
          <w:lang w:eastAsia="ru-RU"/>
        </w:rPr>
        <w:t>жомоктор</w:t>
      </w:r>
      <w:proofErr w:type="spellEnd"/>
      <w:r w:rsidRPr="00314F51">
        <w:rPr>
          <w:lang w:eastAsia="ru-RU"/>
        </w:rPr>
        <w:t xml:space="preserve"> ("Сказители и сказки"</w:t>
      </w:r>
      <w:r w:rsidRPr="00C04BF0">
        <w:rPr>
          <w:lang w:eastAsia="ru-RU"/>
        </w:rPr>
        <w:t>, на киргизском яз.</w:t>
      </w:r>
      <w:r w:rsidRPr="00314F51">
        <w:rPr>
          <w:lang w:eastAsia="ru-RU"/>
        </w:rPr>
        <w:t>)</w:t>
      </w:r>
      <w:r w:rsidRPr="00C04BF0">
        <w:rPr>
          <w:lang w:eastAsia="ru-RU"/>
        </w:rPr>
        <w:t>.</w:t>
      </w:r>
      <w:r w:rsidRPr="00314F51">
        <w:rPr>
          <w:lang w:eastAsia="ru-RU"/>
        </w:rPr>
        <w:t xml:space="preserve"> Составитель</w:t>
      </w:r>
      <w:r w:rsidRPr="00C04BF0">
        <w:rPr>
          <w:lang w:eastAsia="ru-RU"/>
        </w:rPr>
        <w:t xml:space="preserve"> </w:t>
      </w:r>
      <w:proofErr w:type="spellStart"/>
      <w:r w:rsidRPr="00C04BF0">
        <w:rPr>
          <w:lang w:eastAsia="ru-RU"/>
        </w:rPr>
        <w:t>Буудайбек</w:t>
      </w:r>
      <w:proofErr w:type="spellEnd"/>
      <w:r w:rsidRPr="00C04BF0">
        <w:rPr>
          <w:lang w:eastAsia="ru-RU"/>
        </w:rPr>
        <w:t xml:space="preserve"> </w:t>
      </w:r>
      <w:proofErr w:type="spellStart"/>
      <w:r w:rsidRPr="00C04BF0">
        <w:rPr>
          <w:lang w:eastAsia="ru-RU"/>
        </w:rPr>
        <w:t>Сабыр</w:t>
      </w:r>
      <w:proofErr w:type="spellEnd"/>
      <w:r w:rsidRPr="00C04BF0">
        <w:rPr>
          <w:lang w:eastAsia="ru-RU"/>
        </w:rPr>
        <w:t xml:space="preserve"> уулу. </w:t>
      </w:r>
      <w:r w:rsidRPr="00314F51">
        <w:rPr>
          <w:lang w:eastAsia="ru-RU"/>
        </w:rPr>
        <w:t>Бишкек: "Турар"</w:t>
      </w:r>
      <w:r w:rsidRPr="00C04BF0">
        <w:rPr>
          <w:lang w:eastAsia="ru-RU"/>
        </w:rPr>
        <w:t>.</w:t>
      </w:r>
      <w:r w:rsidRPr="00314F51">
        <w:rPr>
          <w:lang w:eastAsia="ru-RU"/>
        </w:rPr>
        <w:t xml:space="preserve"> 604</w:t>
      </w:r>
      <w:r w:rsidRPr="00C04BF0">
        <w:rPr>
          <w:lang w:eastAsia="ru-RU"/>
        </w:rPr>
        <w:t xml:space="preserve"> </w:t>
      </w:r>
      <w:r w:rsidRPr="00314F51">
        <w:rPr>
          <w:lang w:eastAsia="ru-RU"/>
        </w:rPr>
        <w:t>с</w:t>
      </w:r>
      <w:r w:rsidRPr="00C04BF0">
        <w:rPr>
          <w:lang w:eastAsia="ru-RU"/>
        </w:rPr>
        <w:t>.</w:t>
      </w:r>
      <w:r w:rsidRPr="007223E3">
        <w:rPr>
          <w:lang w:eastAsia="ru-RU"/>
        </w:rPr>
        <w:t xml:space="preserve"> {</w:t>
      </w:r>
      <w:r>
        <w:rPr>
          <w:lang w:eastAsia="ru-RU"/>
        </w:rPr>
        <w:t xml:space="preserve">перевод отдельных текстов Руслана </w:t>
      </w:r>
      <w:proofErr w:type="spellStart"/>
      <w:r>
        <w:rPr>
          <w:lang w:eastAsia="ru-RU"/>
        </w:rPr>
        <w:t>Доуталиева</w:t>
      </w:r>
      <w:proofErr w:type="spellEnd"/>
      <w:r w:rsidRPr="007223E3">
        <w:rPr>
          <w:lang w:eastAsia="ru-RU"/>
        </w:rPr>
        <w:t>}</w:t>
      </w:r>
    </w:p>
    <w:p w:rsidR="003D1FC9" w:rsidRPr="00C04BF0" w:rsidRDefault="003D1FC9" w:rsidP="003D1FC9">
      <w:pPr>
        <w:pStyle w:val="NormalMai"/>
        <w:rPr>
          <w:lang w:val="ru-RU"/>
        </w:rPr>
      </w:pPr>
      <w:r w:rsidRPr="00C04BF0">
        <w:rPr>
          <w:lang w:val="ru-RU"/>
        </w:rPr>
        <w:t>Савельев</w:t>
      </w:r>
      <w:r>
        <w:rPr>
          <w:lang w:val="ru-RU"/>
        </w:rPr>
        <w:t>а</w:t>
      </w:r>
      <w:r w:rsidRPr="00C04BF0">
        <w:rPr>
          <w:lang w:val="ru-RU"/>
        </w:rPr>
        <w:t>, В</w:t>
      </w:r>
      <w:r>
        <w:rPr>
          <w:lang w:val="ru-RU"/>
        </w:rPr>
        <w:t xml:space="preserve">алентина </w:t>
      </w:r>
      <w:r w:rsidRPr="00C04BF0">
        <w:rPr>
          <w:lang w:val="ru-RU"/>
        </w:rPr>
        <w:t>Н</w:t>
      </w:r>
      <w:r>
        <w:rPr>
          <w:lang w:val="ru-RU"/>
        </w:rPr>
        <w:t>иколаевна</w:t>
      </w:r>
      <w:r w:rsidRPr="00C04BF0">
        <w:rPr>
          <w:lang w:val="ru-RU"/>
        </w:rPr>
        <w:t>,</w:t>
      </w:r>
      <w:r w:rsidRPr="00D30BE3">
        <w:rPr>
          <w:lang w:val="ru-RU"/>
        </w:rPr>
        <w:t xml:space="preserve"> </w:t>
      </w:r>
      <w:r>
        <w:rPr>
          <w:lang w:val="ru-RU"/>
        </w:rPr>
        <w:t>и</w:t>
      </w:r>
      <w:r w:rsidRPr="00C04BF0">
        <w:rPr>
          <w:lang w:val="ru-RU"/>
        </w:rPr>
        <w:t xml:space="preserve"> </w:t>
      </w:r>
      <w:proofErr w:type="spellStart"/>
      <w:r w:rsidRPr="00C04BF0">
        <w:rPr>
          <w:lang w:val="ru-RU"/>
        </w:rPr>
        <w:t>Чунер</w:t>
      </w:r>
      <w:proofErr w:type="spellEnd"/>
      <w:r w:rsidRPr="00C04BF0">
        <w:rPr>
          <w:lang w:val="ru-RU"/>
        </w:rPr>
        <w:t xml:space="preserve"> Михайлович Таксами</w:t>
      </w:r>
    </w:p>
    <w:p w:rsidR="003D1FC9" w:rsidRPr="00C85A4D" w:rsidRDefault="003D1FC9" w:rsidP="003D1FC9">
      <w:pPr>
        <w:pStyle w:val="NormalYur1"/>
      </w:pPr>
      <w:r>
        <w:t>1965      Русско-нивхский словарь. Издательство "Советская энциклопедия". М. 479 с.</w:t>
      </w:r>
    </w:p>
    <w:p w:rsidR="003D1FC9" w:rsidRPr="006D3300" w:rsidRDefault="003D1FC9" w:rsidP="003D1FC9">
      <w:pPr>
        <w:pStyle w:val="NormalMaiTimesNewRoman"/>
        <w:rPr>
          <w:lang w:val="ru-RU"/>
        </w:rPr>
      </w:pPr>
      <w:r w:rsidRPr="006D3300">
        <w:rPr>
          <w:lang w:val="ru-RU"/>
        </w:rPr>
        <w:lastRenderedPageBreak/>
        <w:t>Савельева, О.А., &amp; Л.Н. Новикова</w:t>
      </w:r>
    </w:p>
    <w:p w:rsidR="003D1FC9" w:rsidRPr="006D3300" w:rsidRDefault="003D1FC9" w:rsidP="003D1FC9">
      <w:pPr>
        <w:pStyle w:val="NormalYur1"/>
      </w:pPr>
      <w:r w:rsidRPr="006D3300">
        <w:t>2001      "Взойду ли я на гору высокую, увиж</w:t>
      </w:r>
      <w:r>
        <w:t>у</w:t>
      </w:r>
      <w:r w:rsidRPr="006D3300">
        <w:t xml:space="preserve"> ли бездну глубокую". Старообрядческий фольклор Нижегородской области. Сост. и комм. О.А. Савельевой, Л.Н. Новиковой. Новосибирск: Изд-во СО РАН, филиал "Гео". 266 с.</w:t>
      </w:r>
    </w:p>
    <w:p w:rsidR="003D1FC9" w:rsidRPr="00155FF6" w:rsidRDefault="003D1FC9" w:rsidP="003D1FC9">
      <w:pPr>
        <w:pStyle w:val="NormalMai"/>
        <w:rPr>
          <w:lang w:val="ru-RU"/>
        </w:rPr>
      </w:pPr>
      <w:r w:rsidRPr="00155FF6">
        <w:rPr>
          <w:lang w:val="ru-RU"/>
        </w:rPr>
        <w:t>Савченко, Иван</w:t>
      </w:r>
    </w:p>
    <w:p w:rsidR="003D1FC9" w:rsidRPr="00155FF6" w:rsidRDefault="003D1FC9" w:rsidP="003D1FC9">
      <w:pPr>
        <w:pStyle w:val="NormalYur1"/>
        <w:rPr>
          <w:shd w:val="clear" w:color="auto" w:fill="FFFFFF"/>
        </w:rPr>
      </w:pPr>
      <w:r w:rsidRPr="00155FF6">
        <w:rPr>
          <w:shd w:val="clear" w:color="auto" w:fill="FFFFFF"/>
        </w:rPr>
        <w:t xml:space="preserve">1906      </w:t>
      </w:r>
      <w:r>
        <w:rPr>
          <w:shd w:val="clear" w:color="auto" w:fill="FFFFFF"/>
        </w:rPr>
        <w:t>«</w:t>
      </w:r>
      <w:r w:rsidRPr="00155FF6">
        <w:rPr>
          <w:shd w:val="clear" w:color="auto" w:fill="FFFFFF"/>
        </w:rPr>
        <w:t xml:space="preserve">Миросозерцание наших простолюдинов-малороссов (записано в с. Соловьевка </w:t>
      </w:r>
      <w:proofErr w:type="spellStart"/>
      <w:r w:rsidRPr="00155FF6">
        <w:rPr>
          <w:shd w:val="clear" w:color="auto" w:fill="FFFFFF"/>
        </w:rPr>
        <w:t>Радомысльского</w:t>
      </w:r>
      <w:proofErr w:type="spellEnd"/>
      <w:r w:rsidRPr="00155FF6">
        <w:rPr>
          <w:shd w:val="clear" w:color="auto" w:fill="FFFFFF"/>
        </w:rPr>
        <w:t xml:space="preserve"> уезда, Киевской губернии)</w:t>
      </w:r>
      <w:r>
        <w:rPr>
          <w:shd w:val="clear" w:color="auto" w:fill="FFFFFF"/>
        </w:rPr>
        <w:t>»</w:t>
      </w:r>
      <w:r w:rsidRPr="00155FF6">
        <w:rPr>
          <w:shd w:val="clear" w:color="auto" w:fill="FFFFFF"/>
        </w:rPr>
        <w:t>. Живая старина</w:t>
      </w:r>
      <w:r>
        <w:rPr>
          <w:shd w:val="clear" w:color="auto" w:fill="FFFFFF"/>
        </w:rPr>
        <w:t>.</w:t>
      </w:r>
      <w:r w:rsidRPr="00155FF6">
        <w:rPr>
          <w:shd w:val="clear" w:color="auto" w:fill="FFFFFF"/>
        </w:rPr>
        <w:t xml:space="preserve">  Выпуск </w:t>
      </w:r>
      <w:r>
        <w:rPr>
          <w:shd w:val="clear" w:color="auto" w:fill="FFFFFF"/>
        </w:rPr>
        <w:t>II</w:t>
      </w:r>
      <w:r w:rsidRPr="00155FF6">
        <w:rPr>
          <w:shd w:val="clear" w:color="auto" w:fill="FFFFFF"/>
        </w:rPr>
        <w:t>. С. 105-108</w:t>
      </w:r>
      <w:r>
        <w:rPr>
          <w:shd w:val="clear" w:color="auto" w:fill="FFFFFF"/>
        </w:rPr>
        <w:t>.</w:t>
      </w:r>
    </w:p>
    <w:p w:rsidR="003D1FC9" w:rsidRPr="00155FF6" w:rsidRDefault="003D1FC9" w:rsidP="003D1FC9">
      <w:pPr>
        <w:pStyle w:val="NormalMai"/>
        <w:rPr>
          <w:lang w:val="ru-RU"/>
        </w:rPr>
      </w:pPr>
      <w:r w:rsidRPr="00155FF6">
        <w:rPr>
          <w:lang w:val="ru-RU"/>
        </w:rPr>
        <w:t>Сагалаев, Андрей Маркович</w:t>
      </w:r>
    </w:p>
    <w:p w:rsidR="003D1FC9" w:rsidRPr="006D3300" w:rsidRDefault="003D1FC9" w:rsidP="003D1FC9">
      <w:pPr>
        <w:pStyle w:val="StyleNormalYurTimesNewRoman"/>
        <w:rPr>
          <w:lang w:val="ru-RU"/>
        </w:rPr>
      </w:pPr>
      <w:r w:rsidRPr="006D3300">
        <w:rPr>
          <w:lang w:val="ru-RU"/>
        </w:rPr>
        <w:t>1984      Мифология и верования алтайцев. Центрально-азиатские влияния. Новосибирск: Наука. 121 с.</w:t>
      </w:r>
    </w:p>
    <w:p w:rsidR="003D1FC9" w:rsidRPr="006D3300" w:rsidRDefault="003D1FC9" w:rsidP="003D1FC9">
      <w:pPr>
        <w:pStyle w:val="StyleNormalYurTimesNewRoman"/>
        <w:rPr>
          <w:lang w:val="ru-RU"/>
        </w:rPr>
      </w:pPr>
      <w:r w:rsidRPr="006D3300">
        <w:rPr>
          <w:lang w:val="ru-RU"/>
        </w:rPr>
        <w:t>1992      Алтай в зеркале мифа. Новосибирск: Наука. 176 с.</w:t>
      </w:r>
    </w:p>
    <w:p w:rsidR="003D1FC9" w:rsidRPr="006D3300" w:rsidRDefault="003D1FC9" w:rsidP="003D1FC9">
      <w:pPr>
        <w:pStyle w:val="NormalMaiTimesNewRoman"/>
        <w:rPr>
          <w:lang w:val="ru-RU"/>
        </w:rPr>
      </w:pPr>
      <w:r w:rsidRPr="006D3300">
        <w:rPr>
          <w:lang w:val="ru-RU"/>
        </w:rPr>
        <w:t>Сагалаев, Андрей Маркович, и Ирина Вячеславовна Октябрьская</w:t>
      </w:r>
    </w:p>
    <w:p w:rsidR="003D1FC9" w:rsidRPr="006D3300" w:rsidRDefault="003D1FC9" w:rsidP="003D1FC9">
      <w:pPr>
        <w:pStyle w:val="StyleNormalYurTimesNewRoman"/>
        <w:rPr>
          <w:lang w:val="ru-RU"/>
        </w:rPr>
      </w:pPr>
      <w:r w:rsidRPr="006D3300">
        <w:rPr>
          <w:lang w:val="ru-RU"/>
        </w:rPr>
        <w:t>1990      Традиционное мировоззрение тюрков Южной Сибири. Новосибирск: Наука. 209 с.</w:t>
      </w:r>
    </w:p>
    <w:p w:rsidR="003D1FC9" w:rsidRPr="006D3300" w:rsidRDefault="003D1FC9" w:rsidP="003D1FC9">
      <w:pPr>
        <w:pStyle w:val="NormalMaiTimesNewRoman"/>
        <w:rPr>
          <w:lang w:val="ru-RU"/>
        </w:rPr>
      </w:pPr>
      <w:r>
        <w:rPr>
          <w:lang w:val="ru-RU"/>
        </w:rPr>
        <w:t xml:space="preserve">Сагитов, Мухтар </w:t>
      </w:r>
      <w:r w:rsidRPr="006D3300">
        <w:rPr>
          <w:lang w:val="ru-RU"/>
        </w:rPr>
        <w:t>М.</w:t>
      </w:r>
    </w:p>
    <w:p w:rsidR="003D1FC9" w:rsidRPr="009B6D48" w:rsidRDefault="003D1FC9" w:rsidP="003D1FC9">
      <w:pPr>
        <w:pStyle w:val="StyleNormalYurTimesNewRoman"/>
        <w:rPr>
          <w:lang w:val="ru-RU"/>
        </w:rPr>
      </w:pPr>
      <w:r w:rsidRPr="009B6D48">
        <w:rPr>
          <w:lang w:val="ru-RU"/>
        </w:rPr>
        <w:t xml:space="preserve">1981      </w:t>
      </w:r>
      <w:r>
        <w:rPr>
          <w:lang w:val="ru-RU"/>
        </w:rPr>
        <w:t>Урал-батыр. Башкирский народный эпос. Подготовка текста, редакция, предисловие, комментарии Мухтара Сагитова. Уфа: Башкирское книжное издательство. 160 с.</w:t>
      </w:r>
    </w:p>
    <w:p w:rsidR="003D1FC9" w:rsidRPr="006D3300" w:rsidRDefault="003D1FC9" w:rsidP="003D1FC9">
      <w:pPr>
        <w:pStyle w:val="StyleNormalYurTimesNewRoman"/>
        <w:rPr>
          <w:lang w:val="ru-RU"/>
        </w:rPr>
      </w:pPr>
      <w:r w:rsidRPr="006D3300">
        <w:rPr>
          <w:lang w:val="ru-RU"/>
        </w:rPr>
        <w:t>1987      Башкирское народное творчество. Том 1. Эпос. Уфа: Башкирское книжное издательство. 544 с.</w:t>
      </w:r>
    </w:p>
    <w:p w:rsidR="003D1FC9" w:rsidRPr="006D3300" w:rsidRDefault="003D1FC9" w:rsidP="003D1FC9">
      <w:pPr>
        <w:pStyle w:val="NormalMaiTimesNewRoman"/>
        <w:rPr>
          <w:lang w:val="ru-RU"/>
        </w:rPr>
      </w:pPr>
      <w:proofErr w:type="spellStart"/>
      <w:r w:rsidRPr="006D3300">
        <w:rPr>
          <w:lang w:val="ru-RU"/>
        </w:rPr>
        <w:t>Садалова</w:t>
      </w:r>
      <w:proofErr w:type="spellEnd"/>
      <w:r w:rsidRPr="006D3300">
        <w:rPr>
          <w:lang w:val="ru-RU"/>
        </w:rPr>
        <w:t>, Тамара Михайловна</w:t>
      </w:r>
    </w:p>
    <w:p w:rsidR="003D1FC9" w:rsidRPr="006D3300" w:rsidRDefault="003D1FC9" w:rsidP="003D1FC9">
      <w:pPr>
        <w:pStyle w:val="StyleNormalYurTimesNewRoman"/>
        <w:rPr>
          <w:lang w:val="ru-RU"/>
        </w:rPr>
      </w:pPr>
      <w:r w:rsidRPr="006D3300">
        <w:rPr>
          <w:lang w:val="ru-RU"/>
        </w:rPr>
        <w:t xml:space="preserve">1989      "Сравнительный анализ вариантов алтайских сказок". Фольклорное наследие Горного Алтая. Горно-Алтайск: </w:t>
      </w:r>
      <w:proofErr w:type="spellStart"/>
      <w:r w:rsidRPr="006D3300">
        <w:rPr>
          <w:lang w:val="ru-RU"/>
        </w:rPr>
        <w:t>Горно</w:t>
      </w:r>
      <w:proofErr w:type="spellEnd"/>
      <w:r w:rsidRPr="006D3300">
        <w:rPr>
          <w:lang w:val="ru-RU"/>
        </w:rPr>
        <w:t>-Алтайский научно-исследовательский институт истории, языка и литературы. С.82-101.</w:t>
      </w:r>
    </w:p>
    <w:p w:rsidR="003D1FC9" w:rsidRPr="006D3300" w:rsidRDefault="003D1FC9" w:rsidP="003D1FC9">
      <w:pPr>
        <w:pStyle w:val="StyleNormalYurTimesNewRoman"/>
        <w:rPr>
          <w:lang w:val="ru-RU"/>
        </w:rPr>
      </w:pPr>
      <w:r w:rsidRPr="006D3300">
        <w:rPr>
          <w:lang w:val="ru-RU"/>
        </w:rPr>
        <w:t xml:space="preserve">2002      Алтайские народные сказки. Сост., подготовка текстов и пер. Т.М. </w:t>
      </w:r>
      <w:proofErr w:type="spellStart"/>
      <w:r w:rsidRPr="006D3300">
        <w:rPr>
          <w:lang w:val="ru-RU"/>
        </w:rPr>
        <w:t>Садаловой</w:t>
      </w:r>
      <w:proofErr w:type="spellEnd"/>
      <w:r w:rsidRPr="006D3300">
        <w:rPr>
          <w:lang w:val="ru-RU"/>
        </w:rPr>
        <w:t xml:space="preserve"> при участии К.М. </w:t>
      </w:r>
      <w:proofErr w:type="spellStart"/>
      <w:r w:rsidRPr="006D3300">
        <w:rPr>
          <w:lang w:val="ru-RU"/>
        </w:rPr>
        <w:t>Макошевой</w:t>
      </w:r>
      <w:proofErr w:type="spellEnd"/>
      <w:r w:rsidRPr="006D3300">
        <w:rPr>
          <w:lang w:val="ru-RU"/>
        </w:rPr>
        <w:t>. Новосибирск: Наука. 454 с. (Памятники фольклора народов Сибири и Дальнего Востока</w:t>
      </w:r>
      <w:r>
        <w:rPr>
          <w:lang w:val="ru-RU"/>
        </w:rPr>
        <w:t>.</w:t>
      </w:r>
      <w:r w:rsidRPr="006D3300">
        <w:rPr>
          <w:lang w:val="ru-RU"/>
        </w:rPr>
        <w:t xml:space="preserve"> Т. 21).</w:t>
      </w:r>
    </w:p>
    <w:p w:rsidR="003D1FC9" w:rsidRPr="006D3300" w:rsidRDefault="00923A6C" w:rsidP="003D1FC9">
      <w:pPr>
        <w:pStyle w:val="NormalMaiTimesNewRoman"/>
        <w:rPr>
          <w:lang w:val="ru-RU"/>
        </w:rPr>
      </w:pPr>
      <w:proofErr w:type="spellStart"/>
      <w:r>
        <w:rPr>
          <w:lang w:val="ru-RU"/>
        </w:rPr>
        <w:t>Садецкий</w:t>
      </w:r>
      <w:proofErr w:type="spellEnd"/>
      <w:r>
        <w:rPr>
          <w:lang w:val="ru-RU"/>
        </w:rPr>
        <w:t>, Александр</w:t>
      </w:r>
    </w:p>
    <w:p w:rsidR="00923A6C" w:rsidRPr="00923A6C" w:rsidRDefault="00923A6C" w:rsidP="003D1FC9">
      <w:pPr>
        <w:pStyle w:val="NormalYur1"/>
      </w:pPr>
      <w:r w:rsidRPr="00923A6C">
        <w:t xml:space="preserve">1972      </w:t>
      </w:r>
      <w:r>
        <w:t xml:space="preserve">Витязь </w:t>
      </w:r>
      <w:proofErr w:type="spellStart"/>
      <w:r>
        <w:t>Агеран</w:t>
      </w:r>
      <w:proofErr w:type="spellEnd"/>
      <w:r>
        <w:t>. Румынские народные ск</w:t>
      </w:r>
      <w:r w:rsidR="00A645E6">
        <w:t xml:space="preserve">азки. Составитель А. </w:t>
      </w:r>
      <w:proofErr w:type="spellStart"/>
      <w:r w:rsidR="00A645E6">
        <w:t>Садецкий</w:t>
      </w:r>
      <w:proofErr w:type="spellEnd"/>
      <w:r w:rsidR="00A645E6">
        <w:t>. М</w:t>
      </w:r>
      <w:r>
        <w:t>.: Детская литература. 128 с.</w:t>
      </w:r>
    </w:p>
    <w:p w:rsidR="003D1FC9" w:rsidRPr="006D3300" w:rsidRDefault="003D1FC9" w:rsidP="003D1FC9">
      <w:pPr>
        <w:pStyle w:val="NormalYur1"/>
      </w:pPr>
      <w:r w:rsidRPr="006D3300">
        <w:t xml:space="preserve">1973      Румынские сказки. Составитель А. </w:t>
      </w:r>
      <w:proofErr w:type="spellStart"/>
      <w:r w:rsidRPr="006D3300">
        <w:t>Садецкий</w:t>
      </w:r>
      <w:proofErr w:type="spellEnd"/>
      <w:r w:rsidRPr="006D3300">
        <w:t>. Бухарест: Минерва. 424 с.</w:t>
      </w:r>
    </w:p>
    <w:p w:rsidR="003D1FC9" w:rsidRPr="00A46AF0" w:rsidRDefault="003D1FC9" w:rsidP="003D1FC9">
      <w:pPr>
        <w:pStyle w:val="NormalMai"/>
        <w:rPr>
          <w:lang w:val="ru-RU"/>
        </w:rPr>
      </w:pPr>
      <w:r w:rsidRPr="00A46AF0">
        <w:rPr>
          <w:lang w:val="ru-RU"/>
        </w:rPr>
        <w:t>Садовников, Дмитрий Николаевич</w:t>
      </w:r>
    </w:p>
    <w:p w:rsidR="003D1FC9" w:rsidRDefault="003D1FC9" w:rsidP="003D1FC9">
      <w:pPr>
        <w:pStyle w:val="NormalYur1"/>
      </w:pPr>
      <w:r w:rsidRPr="00A46AF0">
        <w:t>1876      Загадки русского народа. Сборник загадок, вопросов, притч и задач. Составил Д.</w:t>
      </w:r>
      <w:r>
        <w:t> </w:t>
      </w:r>
      <w:r w:rsidRPr="00A46AF0">
        <w:t xml:space="preserve">Садовников. СПб.: Типография Н.А. Лебедева. </w:t>
      </w:r>
      <w:r w:rsidRPr="00294D3F">
        <w:t>VI</w:t>
      </w:r>
      <w:r w:rsidRPr="00A46AF0">
        <w:t>, 3</w:t>
      </w:r>
      <w:r w:rsidRPr="007223E3">
        <w:t>45</w:t>
      </w:r>
      <w:r w:rsidRPr="00A46AF0">
        <w:t xml:space="preserve"> с.</w:t>
      </w:r>
    </w:p>
    <w:p w:rsidR="003D1FC9" w:rsidRPr="00A46AF0" w:rsidRDefault="003D1FC9" w:rsidP="003D1FC9">
      <w:pPr>
        <w:pStyle w:val="NormalYur1"/>
      </w:pPr>
      <w:r>
        <w:t>1884      Сказки и предания Самарского края. СПб.: Типография Министерства внутренних дел. 388 с.</w:t>
      </w:r>
      <w:r w:rsidRPr="00757EAE">
        <w:t xml:space="preserve">  (Записки императорского Русского географического общества по отделению этнографии; Т. 12).</w:t>
      </w:r>
    </w:p>
    <w:p w:rsidR="003D1FC9" w:rsidRPr="006D3300" w:rsidRDefault="003D1FC9" w:rsidP="003D1FC9">
      <w:pPr>
        <w:pStyle w:val="NormalMaiTimesNewRoman"/>
        <w:rPr>
          <w:lang w:val="ru-RU"/>
        </w:rPr>
      </w:pPr>
      <w:proofErr w:type="spellStart"/>
      <w:r w:rsidRPr="006D3300">
        <w:rPr>
          <w:lang w:val="ru-RU"/>
        </w:rPr>
        <w:t>Садокова</w:t>
      </w:r>
      <w:proofErr w:type="spellEnd"/>
      <w:r w:rsidRPr="006D3300">
        <w:rPr>
          <w:lang w:val="ru-RU"/>
        </w:rPr>
        <w:t>, А.Р.</w:t>
      </w:r>
    </w:p>
    <w:p w:rsidR="003D1FC9" w:rsidRPr="006D3300" w:rsidRDefault="003D1FC9" w:rsidP="003D1FC9">
      <w:pPr>
        <w:pStyle w:val="StyleNormalYurTimesNewRoman"/>
        <w:rPr>
          <w:lang w:val="ru-RU"/>
        </w:rPr>
      </w:pPr>
      <w:r w:rsidRPr="006D3300">
        <w:rPr>
          <w:lang w:val="ru-RU"/>
        </w:rPr>
        <w:t xml:space="preserve">1998      «Японская народная демонология». Восточная демонология. От народных верований к литературе. Отв. ред. Н.И. Никулин, А.Р. </w:t>
      </w:r>
      <w:proofErr w:type="spellStart"/>
      <w:r w:rsidRPr="006D3300">
        <w:rPr>
          <w:lang w:val="ru-RU"/>
        </w:rPr>
        <w:t>Садокова</w:t>
      </w:r>
      <w:proofErr w:type="spellEnd"/>
      <w:r w:rsidRPr="006D3300">
        <w:rPr>
          <w:lang w:val="ru-RU"/>
        </w:rPr>
        <w:t>. М.: Наследие. С. 61-112.</w:t>
      </w:r>
    </w:p>
    <w:p w:rsidR="003D1FC9" w:rsidRPr="006D3300" w:rsidRDefault="003D1FC9" w:rsidP="003D1FC9">
      <w:pPr>
        <w:pStyle w:val="StyleNormalYurTimesNewRoman"/>
        <w:rPr>
          <w:lang w:val="ru-RU"/>
        </w:rPr>
      </w:pPr>
      <w:r w:rsidRPr="006D3300">
        <w:rPr>
          <w:lang w:val="ru-RU"/>
        </w:rPr>
        <w:t xml:space="preserve">2001      «Мифологический цикл айнов о боге </w:t>
      </w:r>
      <w:proofErr w:type="spellStart"/>
      <w:r w:rsidRPr="006D3300">
        <w:rPr>
          <w:lang w:val="ru-RU"/>
        </w:rPr>
        <w:t>Окикуруми</w:t>
      </w:r>
      <w:proofErr w:type="spellEnd"/>
      <w:r w:rsidRPr="006D3300">
        <w:rPr>
          <w:lang w:val="ru-RU"/>
        </w:rPr>
        <w:t xml:space="preserve"> и его </w:t>
      </w:r>
      <w:proofErr w:type="spellStart"/>
      <w:r w:rsidRPr="006D3300">
        <w:rPr>
          <w:lang w:val="ru-RU"/>
        </w:rPr>
        <w:t>ономастикон</w:t>
      </w:r>
      <w:proofErr w:type="spellEnd"/>
      <w:r w:rsidRPr="006D3300">
        <w:rPr>
          <w:lang w:val="ru-RU"/>
        </w:rPr>
        <w:t xml:space="preserve">». Ономастика Поволжья. Материалы </w:t>
      </w:r>
      <w:r w:rsidRPr="006D3300">
        <w:t>VIII</w:t>
      </w:r>
      <w:r w:rsidRPr="006D3300">
        <w:rPr>
          <w:lang w:val="ru-RU"/>
        </w:rPr>
        <w:t xml:space="preserve"> конференции по ономастике Поволжья. Волгоград, 8-11 сентября </w:t>
      </w:r>
      <w:smartTag w:uri="urn:schemas-microsoft-com:office:smarttags" w:element="metricconverter">
        <w:smartTagPr>
          <w:attr w:name="ProductID" w:val="1998 г"/>
        </w:smartTagPr>
        <w:r w:rsidRPr="006D3300">
          <w:rPr>
            <w:lang w:val="ru-RU"/>
          </w:rPr>
          <w:t>1998 г</w:t>
        </w:r>
      </w:smartTag>
      <w:r w:rsidRPr="006D3300">
        <w:rPr>
          <w:lang w:val="ru-RU"/>
        </w:rPr>
        <w:t xml:space="preserve">. М.: Институт этнологии и </w:t>
      </w:r>
      <w:r w:rsidRPr="006D3300">
        <w:rPr>
          <w:lang w:val="ru-RU"/>
        </w:rPr>
        <w:lastRenderedPageBreak/>
        <w:t>антропологии РАН, Волгоградский государственный педагогический университет. С.186-206.</w:t>
      </w:r>
    </w:p>
    <w:p w:rsidR="003D1FC9" w:rsidRDefault="003D1FC9" w:rsidP="003D1FC9">
      <w:pPr>
        <w:jc w:val="both"/>
        <w:rPr>
          <w:rFonts w:ascii="Times New Roman" w:hAnsi="Times New Roman"/>
          <w:sz w:val="24"/>
          <w:szCs w:val="24"/>
          <w:lang w:val="ru-RU"/>
        </w:rPr>
      </w:pPr>
      <w:r w:rsidRPr="006725AF">
        <w:rPr>
          <w:rFonts w:ascii="Times New Roman" w:hAnsi="Times New Roman"/>
          <w:sz w:val="24"/>
          <w:szCs w:val="24"/>
          <w:lang w:val="ru-RU"/>
        </w:rPr>
        <w:t xml:space="preserve">Садулаев, Борис </w:t>
      </w:r>
      <w:proofErr w:type="spellStart"/>
      <w:r w:rsidRPr="006725AF">
        <w:rPr>
          <w:rFonts w:ascii="Times New Roman" w:hAnsi="Times New Roman"/>
          <w:sz w:val="24"/>
          <w:szCs w:val="24"/>
          <w:lang w:val="ru-RU"/>
        </w:rPr>
        <w:t>Саидович</w:t>
      </w:r>
      <w:proofErr w:type="spellEnd"/>
    </w:p>
    <w:p w:rsidR="003D1FC9" w:rsidRPr="006725AF" w:rsidRDefault="003D1FC9" w:rsidP="003D1FC9">
      <w:pPr>
        <w:pStyle w:val="NormalYur1"/>
      </w:pPr>
      <w:r w:rsidRPr="006725AF">
        <w:t>2004      Антология ингушского фольклора. Нальчик: Эль-Фа. Т. 3. Сказки о животных и социально-бытовые сказки. Составление, комментарии и типологический анализ Б.С.</w:t>
      </w:r>
      <w:r>
        <w:t> </w:t>
      </w:r>
      <w:r w:rsidRPr="006725AF">
        <w:t>Садулаева. 362 с.</w:t>
      </w:r>
    </w:p>
    <w:p w:rsidR="003D1FC9" w:rsidRPr="00F27528" w:rsidRDefault="003D1FC9" w:rsidP="003D1FC9">
      <w:pPr>
        <w:pStyle w:val="NormalMai"/>
        <w:rPr>
          <w:lang w:val="ru-RU"/>
        </w:rPr>
      </w:pPr>
      <w:r w:rsidRPr="00F27528">
        <w:rPr>
          <w:lang w:val="ru-RU"/>
        </w:rPr>
        <w:t>Саидов, М. &amp; У. Далгат</w:t>
      </w:r>
    </w:p>
    <w:p w:rsidR="003D1FC9" w:rsidRPr="006D3300" w:rsidRDefault="003D1FC9" w:rsidP="003D1FC9">
      <w:pPr>
        <w:pStyle w:val="StyleNormalYurTimesNewRoman"/>
        <w:rPr>
          <w:lang w:val="ru-RU"/>
        </w:rPr>
      </w:pPr>
      <w:r w:rsidRPr="006D3300">
        <w:rPr>
          <w:lang w:val="ru-RU"/>
        </w:rPr>
        <w:t>1965      Аварские сказки. Пер. М. Саидова и У. Далгат. М.: Художественная литература. 328 с.</w:t>
      </w:r>
    </w:p>
    <w:p w:rsidR="003D1FC9" w:rsidRPr="006D3300" w:rsidRDefault="003D1FC9" w:rsidP="003D1FC9">
      <w:pPr>
        <w:pStyle w:val="NormalMaiTimesNewRoman"/>
        <w:rPr>
          <w:lang w:val="ru-RU"/>
        </w:rPr>
      </w:pPr>
      <w:proofErr w:type="spellStart"/>
      <w:r w:rsidRPr="006D3300">
        <w:rPr>
          <w:lang w:val="ru-RU"/>
        </w:rPr>
        <w:t>Сайнахова</w:t>
      </w:r>
      <w:proofErr w:type="spellEnd"/>
      <w:r w:rsidRPr="006D3300">
        <w:rPr>
          <w:lang w:val="ru-RU"/>
        </w:rPr>
        <w:t>, Н.В.</w:t>
      </w:r>
    </w:p>
    <w:p w:rsidR="003D1FC9" w:rsidRPr="006D3300" w:rsidRDefault="003D1FC9" w:rsidP="003D1FC9">
      <w:pPr>
        <w:pStyle w:val="StyleNormalYurTimesNewRoman"/>
        <w:rPr>
          <w:lang w:val="ru-RU"/>
        </w:rPr>
      </w:pPr>
      <w:r w:rsidRPr="006D3300">
        <w:rPr>
          <w:lang w:val="ru-RU"/>
        </w:rPr>
        <w:t>1985      "Животный мир в мансийском фольклоре". Мировоззрение народов Западной Сибири по археологическим и этнографическим данным: тезисы докладов. Томск: Изд-во Томского университета. С. 127.</w:t>
      </w:r>
    </w:p>
    <w:p w:rsidR="003D1FC9" w:rsidRPr="006D3300" w:rsidRDefault="003D1FC9" w:rsidP="003D1FC9">
      <w:pPr>
        <w:pStyle w:val="NormalMaiTimesNewRoman"/>
        <w:rPr>
          <w:lang w:val="ru-RU"/>
        </w:rPr>
      </w:pPr>
      <w:r w:rsidRPr="006D3300">
        <w:rPr>
          <w:lang w:val="ru-RU"/>
        </w:rPr>
        <w:t xml:space="preserve">Сайто, </w:t>
      </w:r>
      <w:proofErr w:type="spellStart"/>
      <w:r w:rsidRPr="006D3300">
        <w:rPr>
          <w:lang w:val="ru-RU"/>
        </w:rPr>
        <w:t>Кимико</w:t>
      </w:r>
      <w:proofErr w:type="spellEnd"/>
    </w:p>
    <w:p w:rsidR="003D1FC9" w:rsidRPr="006D3300" w:rsidRDefault="003D1FC9" w:rsidP="003D1FC9">
      <w:pPr>
        <w:pStyle w:val="NormalYur1"/>
      </w:pPr>
      <w:r w:rsidRPr="006D3300">
        <w:t>1994      "Сравнительное исследование японской сказки 'Обезьяна и краб' с вариантами других народов". Язык-миф-культура народов Сибири: сборник нау</w:t>
      </w:r>
      <w:r>
        <w:t>чных трудов. Отв. ред. Л.Л. Габы</w:t>
      </w:r>
      <w:r w:rsidRPr="006D3300">
        <w:t>шева. Якутск: Изд-во ЯГУ. С. 62-78.</w:t>
      </w:r>
    </w:p>
    <w:p w:rsidR="003D1FC9" w:rsidRPr="003D2B97" w:rsidRDefault="003D1FC9" w:rsidP="003D1FC9">
      <w:pPr>
        <w:pStyle w:val="NormalYur1"/>
      </w:pPr>
      <w:r w:rsidRPr="00E67F5F">
        <w:t xml:space="preserve">2016      "Магическая функция японской сказки ‘Месть воробьихи’ (в сопоставлении со сказками народов Северо-Восточной Азии)". </w:t>
      </w:r>
      <w:r w:rsidRPr="003D2B97">
        <w:t>Северо-Восточный гуманитарный вестник 2</w:t>
      </w:r>
      <w:r>
        <w:rPr>
          <w:lang w:val="en-US"/>
        </w:rPr>
        <w:t> </w:t>
      </w:r>
      <w:r w:rsidRPr="003D2B97">
        <w:t>(15): 87-93.</w:t>
      </w:r>
    </w:p>
    <w:p w:rsidR="003D1FC9" w:rsidRPr="00DD5BB7" w:rsidRDefault="003D1FC9" w:rsidP="003D1FC9">
      <w:pPr>
        <w:pStyle w:val="NormalMai"/>
        <w:rPr>
          <w:lang w:val="ru-RU"/>
        </w:rPr>
      </w:pPr>
      <w:proofErr w:type="spellStart"/>
      <w:r w:rsidRPr="00DD5BB7">
        <w:rPr>
          <w:lang w:val="ru-RU"/>
        </w:rPr>
        <w:t>Сакали</w:t>
      </w:r>
      <w:proofErr w:type="spellEnd"/>
      <w:r w:rsidRPr="00DD5BB7">
        <w:rPr>
          <w:lang w:val="ru-RU"/>
        </w:rPr>
        <w:t>, Мария Алексеевна</w:t>
      </w:r>
    </w:p>
    <w:p w:rsidR="003D1FC9" w:rsidRPr="00DD5BB7" w:rsidRDefault="003D1FC9" w:rsidP="003D1FC9">
      <w:pPr>
        <w:pStyle w:val="NormalYur1"/>
      </w:pPr>
      <w:r w:rsidRPr="00DD5BB7">
        <w:t>1956      Туркменский сказочный эпос. Ашхабад: Издательство Академии наук Туркменской ССР. 155 с.</w:t>
      </w:r>
    </w:p>
    <w:p w:rsidR="003D1FC9" w:rsidRPr="00C76F80" w:rsidRDefault="003D1FC9" w:rsidP="003D1FC9">
      <w:pPr>
        <w:pStyle w:val="NormalMai"/>
        <w:rPr>
          <w:lang w:val="ru-RU"/>
        </w:rPr>
      </w:pPr>
      <w:proofErr w:type="spellStart"/>
      <w:r>
        <w:rPr>
          <w:lang w:val="uk-UA"/>
        </w:rPr>
        <w:t>Сако</w:t>
      </w:r>
      <w:proofErr w:type="spellEnd"/>
      <w:r w:rsidRPr="00C76F80">
        <w:rPr>
          <w:lang w:val="ru-RU"/>
        </w:rPr>
        <w:t>,</w:t>
      </w:r>
      <w:r>
        <w:rPr>
          <w:lang w:val="uk-UA"/>
        </w:rPr>
        <w:t xml:space="preserve"> </w:t>
      </w:r>
      <w:proofErr w:type="spellStart"/>
      <w:r>
        <w:rPr>
          <w:lang w:val="uk-UA"/>
        </w:rPr>
        <w:t>Зини</w:t>
      </w:r>
      <w:proofErr w:type="spellEnd"/>
    </w:p>
    <w:p w:rsidR="003D1FC9" w:rsidRPr="00C76F80" w:rsidRDefault="003D1FC9" w:rsidP="003D1FC9">
      <w:pPr>
        <w:pStyle w:val="NormalYur1"/>
      </w:pPr>
      <w:r w:rsidRPr="00C76F80">
        <w:t>195</w:t>
      </w:r>
      <w:r w:rsidRPr="007223E3">
        <w:t>0</w:t>
      </w:r>
      <w:r w:rsidRPr="00C76F80">
        <w:t xml:space="preserve">      </w:t>
      </w:r>
      <w:r>
        <w:t>«В сердце цветет весна»</w:t>
      </w:r>
      <w:r w:rsidRPr="00C76F80">
        <w:t>. Под знаменем социализма</w:t>
      </w:r>
      <w:r>
        <w:t>. М.: Известия. </w:t>
      </w:r>
      <w:r w:rsidRPr="00C76F80">
        <w:t>С. 30-3</w:t>
      </w:r>
      <w:r>
        <w:t>3</w:t>
      </w:r>
    </w:p>
    <w:p w:rsidR="003D1FC9" w:rsidRDefault="003D1FC9" w:rsidP="003D1FC9">
      <w:pPr>
        <w:pStyle w:val="NormalMaiTimesNewRoman"/>
        <w:rPr>
          <w:lang w:val="ru-RU"/>
        </w:rPr>
      </w:pPr>
      <w:proofErr w:type="spellStart"/>
      <w:r>
        <w:rPr>
          <w:lang w:val="ru-RU"/>
        </w:rPr>
        <w:t>Саксон</w:t>
      </w:r>
      <w:proofErr w:type="spellEnd"/>
      <w:r>
        <w:rPr>
          <w:lang w:val="ru-RU"/>
        </w:rPr>
        <w:t xml:space="preserve"> Грамматик</w:t>
      </w:r>
    </w:p>
    <w:p w:rsidR="003D1FC9" w:rsidRPr="000C609A" w:rsidRDefault="003D1FC9" w:rsidP="003D1FC9">
      <w:pPr>
        <w:pStyle w:val="NormalYur1"/>
      </w:pPr>
      <w:r>
        <w:t xml:space="preserve">2017      Деяния </w:t>
      </w:r>
      <w:proofErr w:type="spellStart"/>
      <w:r>
        <w:t>данов</w:t>
      </w:r>
      <w:proofErr w:type="spellEnd"/>
      <w:r>
        <w:t>. Т. 1–2. М.: Русская панорама. Т.1, 607 с. Т.2, 615 с.</w:t>
      </w:r>
    </w:p>
    <w:p w:rsidR="003D1FC9" w:rsidRPr="006D3300" w:rsidRDefault="003D1FC9" w:rsidP="003D1FC9">
      <w:pPr>
        <w:pStyle w:val="NormalMaiTimesNewRoman"/>
        <w:rPr>
          <w:lang w:val="ru-RU"/>
        </w:rPr>
      </w:pPr>
      <w:proofErr w:type="spellStart"/>
      <w:r w:rsidRPr="006D3300">
        <w:rPr>
          <w:lang w:val="ru-RU"/>
        </w:rPr>
        <w:t>Салакая</w:t>
      </w:r>
      <w:proofErr w:type="spellEnd"/>
      <w:r w:rsidRPr="006D3300">
        <w:rPr>
          <w:lang w:val="ru-RU"/>
        </w:rPr>
        <w:t xml:space="preserve">, Шота </w:t>
      </w:r>
      <w:proofErr w:type="spellStart"/>
      <w:r w:rsidRPr="006D3300">
        <w:rPr>
          <w:lang w:val="ru-RU"/>
        </w:rPr>
        <w:t>Хигович</w:t>
      </w:r>
      <w:proofErr w:type="spellEnd"/>
    </w:p>
    <w:p w:rsidR="003D1FC9" w:rsidRPr="006D3300" w:rsidRDefault="003D1FC9" w:rsidP="003D1FC9">
      <w:pPr>
        <w:pStyle w:val="StyleNormalYurTimesNewRoman"/>
        <w:rPr>
          <w:lang w:val="ru-RU"/>
        </w:rPr>
      </w:pPr>
      <w:r w:rsidRPr="006D3300">
        <w:rPr>
          <w:lang w:val="ru-RU"/>
        </w:rPr>
        <w:t xml:space="preserve">1966      Абхазский народный героический эпос. Тбилиси: </w:t>
      </w:r>
      <w:proofErr w:type="spellStart"/>
      <w:r w:rsidRPr="006D3300">
        <w:rPr>
          <w:lang w:val="ru-RU"/>
        </w:rPr>
        <w:t>Меуниереба</w:t>
      </w:r>
      <w:proofErr w:type="spellEnd"/>
      <w:r w:rsidRPr="006D3300">
        <w:rPr>
          <w:lang w:val="ru-RU"/>
        </w:rPr>
        <w:t>. 184 с.</w:t>
      </w:r>
    </w:p>
    <w:p w:rsidR="003D1FC9" w:rsidRDefault="003D1FC9" w:rsidP="003D1FC9">
      <w:pPr>
        <w:pStyle w:val="StyleNormalYurTimesNewRoman"/>
        <w:rPr>
          <w:lang w:val="ru-RU"/>
        </w:rPr>
      </w:pPr>
      <w:r w:rsidRPr="006D3300">
        <w:rPr>
          <w:lang w:val="ru-RU"/>
        </w:rPr>
        <w:t xml:space="preserve">1976      Абхазский нартский эпос. Тбилиси: </w:t>
      </w:r>
      <w:proofErr w:type="spellStart"/>
      <w:r w:rsidRPr="006D3300">
        <w:rPr>
          <w:lang w:val="ru-RU"/>
        </w:rPr>
        <w:t>Мецниереба</w:t>
      </w:r>
      <w:proofErr w:type="spellEnd"/>
      <w:r w:rsidRPr="006D3300">
        <w:rPr>
          <w:lang w:val="ru-RU"/>
        </w:rPr>
        <w:t>. 236 с.</w:t>
      </w:r>
    </w:p>
    <w:p w:rsidR="00E11B72" w:rsidRPr="006D3300" w:rsidRDefault="00E11B72" w:rsidP="00E11B72">
      <w:pPr>
        <w:pStyle w:val="NormalYur1"/>
      </w:pPr>
      <w:r>
        <w:t xml:space="preserve">2008      </w:t>
      </w:r>
      <w:r w:rsidRPr="00E11B72">
        <w:rPr>
          <w:shd w:val="clear" w:color="auto" w:fill="FFFFFF"/>
        </w:rPr>
        <w:t>Избранные</w:t>
      </w:r>
      <w:r>
        <w:rPr>
          <w:shd w:val="clear" w:color="auto" w:fill="FFFFFF"/>
        </w:rPr>
        <w:t> </w:t>
      </w:r>
      <w:r w:rsidRPr="00E11B72">
        <w:rPr>
          <w:shd w:val="clear" w:color="auto" w:fill="FFFFFF"/>
        </w:rPr>
        <w:t xml:space="preserve">труды: в 3-х т. Т. 1: Эпическое творчество абхазов. </w:t>
      </w:r>
      <w:r>
        <w:rPr>
          <w:shd w:val="clear" w:color="auto" w:fill="FFFFFF"/>
        </w:rPr>
        <w:t xml:space="preserve">Сухум: </w:t>
      </w:r>
      <w:proofErr w:type="spellStart"/>
      <w:r>
        <w:rPr>
          <w:shd w:val="clear" w:color="auto" w:fill="FFFFFF"/>
        </w:rPr>
        <w:t>Абгосиздат</w:t>
      </w:r>
      <w:proofErr w:type="spellEnd"/>
      <w:r>
        <w:rPr>
          <w:shd w:val="clear" w:color="auto" w:fill="FFFFFF"/>
        </w:rPr>
        <w:t>. 428 с.</w:t>
      </w:r>
    </w:p>
    <w:p w:rsidR="003D1FC9" w:rsidRPr="00765A55" w:rsidRDefault="003D1FC9" w:rsidP="003D1FC9">
      <w:pPr>
        <w:pStyle w:val="NormalMai2"/>
      </w:pPr>
      <w:r w:rsidRPr="00765A55">
        <w:t xml:space="preserve">Саламов, Таймураз </w:t>
      </w:r>
      <w:proofErr w:type="spellStart"/>
      <w:r w:rsidRPr="00765A55">
        <w:t>Алибекович</w:t>
      </w:r>
      <w:proofErr w:type="spellEnd"/>
    </w:p>
    <w:p w:rsidR="003D1FC9" w:rsidRPr="00685DD9" w:rsidRDefault="003D1FC9" w:rsidP="003D1FC9">
      <w:pPr>
        <w:pStyle w:val="NormalYur1"/>
      </w:pPr>
      <w:r w:rsidRPr="00765A55">
        <w:t>2006      Осетинские народные сказки. Пер. и сост. Т.А.</w:t>
      </w:r>
      <w:r w:rsidRPr="00685DD9">
        <w:t> </w:t>
      </w:r>
      <w:r w:rsidRPr="00765A55">
        <w:t xml:space="preserve">Саламова. </w:t>
      </w:r>
      <w:r w:rsidRPr="00685DD9">
        <w:t>Владикавказ: Ир. 406 с.</w:t>
      </w:r>
    </w:p>
    <w:p w:rsidR="003D1FC9" w:rsidRDefault="003D1FC9" w:rsidP="003D1FC9">
      <w:pPr>
        <w:pStyle w:val="NormalMaiTimesNewRoman"/>
        <w:rPr>
          <w:snapToGrid w:val="0"/>
          <w:lang w:val="ru-RU" w:eastAsia="ru-RU"/>
        </w:rPr>
      </w:pPr>
      <w:proofErr w:type="spellStart"/>
      <w:r>
        <w:rPr>
          <w:snapToGrid w:val="0"/>
          <w:lang w:val="ru-RU" w:eastAsia="ru-RU"/>
        </w:rPr>
        <w:t>Салганик</w:t>
      </w:r>
      <w:proofErr w:type="spellEnd"/>
      <w:r>
        <w:rPr>
          <w:snapToGrid w:val="0"/>
          <w:lang w:val="ru-RU" w:eastAsia="ru-RU"/>
        </w:rPr>
        <w:t>, Мариам</w:t>
      </w:r>
    </w:p>
    <w:p w:rsidR="003D1FC9" w:rsidRDefault="003D1FC9" w:rsidP="003D1FC9">
      <w:pPr>
        <w:pStyle w:val="NormalYur1"/>
        <w:rPr>
          <w:snapToGrid w:val="0"/>
          <w:lang w:eastAsia="ru-RU"/>
        </w:rPr>
      </w:pPr>
      <w:r>
        <w:rPr>
          <w:snapToGrid w:val="0"/>
          <w:lang w:eastAsia="ru-RU"/>
        </w:rPr>
        <w:t>1992      Сказки попугая. Индийские сказки и легенды. М.: "Дружба народов" – "</w:t>
      </w:r>
      <w:proofErr w:type="spellStart"/>
      <w:r>
        <w:rPr>
          <w:snapToGrid w:val="0"/>
          <w:lang w:eastAsia="ru-RU"/>
        </w:rPr>
        <w:t>Полифакт</w:t>
      </w:r>
      <w:proofErr w:type="spellEnd"/>
      <w:r>
        <w:rPr>
          <w:snapToGrid w:val="0"/>
          <w:lang w:eastAsia="ru-RU"/>
        </w:rPr>
        <w:t>". 288 с.</w:t>
      </w:r>
    </w:p>
    <w:p w:rsidR="003D1FC9" w:rsidRPr="00B4159A" w:rsidRDefault="003D1FC9" w:rsidP="003D1FC9">
      <w:pPr>
        <w:pStyle w:val="NormalMaiTimesNewRoman"/>
        <w:rPr>
          <w:snapToGrid w:val="0"/>
          <w:lang w:val="ru-RU" w:eastAsia="ru-RU"/>
        </w:rPr>
      </w:pPr>
      <w:r>
        <w:rPr>
          <w:snapToGrid w:val="0"/>
          <w:lang w:val="ru-RU" w:eastAsia="ru-RU"/>
        </w:rPr>
        <w:t>Салимов, Х.С.</w:t>
      </w:r>
    </w:p>
    <w:p w:rsidR="003D1FC9" w:rsidRDefault="003D1FC9" w:rsidP="003D1FC9">
      <w:pPr>
        <w:pStyle w:val="NormalYur1"/>
        <w:rPr>
          <w:snapToGrid w:val="0"/>
          <w:lang w:eastAsia="ru-RU"/>
        </w:rPr>
      </w:pPr>
      <w:r>
        <w:rPr>
          <w:snapToGrid w:val="0"/>
          <w:lang w:eastAsia="ru-RU"/>
        </w:rPr>
        <w:t xml:space="preserve">2010      </w:t>
      </w:r>
      <w:proofErr w:type="spellStart"/>
      <w:r>
        <w:rPr>
          <w:snapToGrid w:val="0"/>
          <w:lang w:eastAsia="ru-RU"/>
        </w:rPr>
        <w:t>Гагатлинский</w:t>
      </w:r>
      <w:proofErr w:type="spellEnd"/>
      <w:r>
        <w:rPr>
          <w:snapToGrid w:val="0"/>
          <w:lang w:eastAsia="ru-RU"/>
        </w:rPr>
        <w:t xml:space="preserve"> говор андийского языка. Махачкала: Дагестанский научный центр РАН. 420 с.</w:t>
      </w:r>
    </w:p>
    <w:p w:rsidR="003D1FC9" w:rsidRDefault="003D1FC9" w:rsidP="003D1FC9">
      <w:pPr>
        <w:pStyle w:val="NormalMaiTimesNewRoman"/>
        <w:rPr>
          <w:snapToGrid w:val="0"/>
          <w:lang w:val="ru-RU" w:eastAsia="ru-RU"/>
        </w:rPr>
      </w:pPr>
      <w:proofErr w:type="spellStart"/>
      <w:r>
        <w:rPr>
          <w:snapToGrid w:val="0"/>
          <w:lang w:val="ru-RU" w:eastAsia="ru-RU"/>
        </w:rPr>
        <w:t>Салманович</w:t>
      </w:r>
      <w:proofErr w:type="spellEnd"/>
      <w:r>
        <w:rPr>
          <w:snapToGrid w:val="0"/>
          <w:lang w:val="ru-RU" w:eastAsia="ru-RU"/>
        </w:rPr>
        <w:t>, М.Я.</w:t>
      </w:r>
    </w:p>
    <w:p w:rsidR="003D1FC9" w:rsidRDefault="003D1FC9" w:rsidP="003D1FC9">
      <w:pPr>
        <w:pStyle w:val="NormalYur1"/>
        <w:rPr>
          <w:snapToGrid w:val="0"/>
          <w:lang w:eastAsia="ru-RU"/>
        </w:rPr>
      </w:pPr>
      <w:r>
        <w:rPr>
          <w:snapToGrid w:val="0"/>
          <w:lang w:eastAsia="ru-RU"/>
        </w:rPr>
        <w:t>1973      "Румыны". Календарные обычаи и обряды в странах зарубежной Европы. Зимние праздники. М.: Наука. С. 296-312.</w:t>
      </w:r>
    </w:p>
    <w:p w:rsidR="003D1FC9" w:rsidRPr="006D3300" w:rsidRDefault="003D1FC9" w:rsidP="003D1FC9">
      <w:pPr>
        <w:pStyle w:val="NormalMaiTimesNewRoman"/>
        <w:rPr>
          <w:lang w:val="ru-RU"/>
        </w:rPr>
      </w:pPr>
      <w:r w:rsidRPr="006D3300">
        <w:rPr>
          <w:lang w:val="ru-RU"/>
        </w:rPr>
        <w:lastRenderedPageBreak/>
        <w:t>Салмин, Антон Кириллович</w:t>
      </w:r>
    </w:p>
    <w:p w:rsidR="003D1FC9" w:rsidRPr="006D3300" w:rsidRDefault="003D1FC9" w:rsidP="003D1FC9">
      <w:pPr>
        <w:pStyle w:val="StyleNormalYurTimesNewRoman"/>
        <w:rPr>
          <w:lang w:val="ru-RU"/>
        </w:rPr>
      </w:pPr>
      <w:r w:rsidRPr="006D3300">
        <w:rPr>
          <w:lang w:val="ru-RU"/>
        </w:rPr>
        <w:t>1989      Сказка, обряд, действительность. Историко-типологическое изучение чувашского текста. Чебоксары: Чувашское кн. изд-во. 142 с.</w:t>
      </w:r>
    </w:p>
    <w:p w:rsidR="003D1FC9" w:rsidRPr="006D3300" w:rsidRDefault="003D1FC9" w:rsidP="003D1FC9">
      <w:pPr>
        <w:pStyle w:val="StyleNormalYurTimesNewRoman"/>
        <w:rPr>
          <w:lang w:val="ru-RU"/>
        </w:rPr>
      </w:pPr>
      <w:r w:rsidRPr="006D3300">
        <w:rPr>
          <w:lang w:val="ru-RU"/>
        </w:rPr>
        <w:t>1994      Народная обрядность чувашей. Чебоксары: Чувашская национальная академия, Чувашский гос. институт гуманитарных наук. 338 с.</w:t>
      </w:r>
    </w:p>
    <w:p w:rsidR="003D1FC9" w:rsidRDefault="003D1FC9" w:rsidP="003D1FC9">
      <w:pPr>
        <w:pStyle w:val="StyleNormalYurTimesNewRoman"/>
        <w:rPr>
          <w:lang w:val="ru-RU"/>
        </w:rPr>
      </w:pPr>
      <w:r>
        <w:rPr>
          <w:lang w:val="ru-RU"/>
        </w:rPr>
        <w:t>2002      Колдуны и знахари. Чебоксары: Институт туризма и сервиса. 34 с.</w:t>
      </w:r>
    </w:p>
    <w:p w:rsidR="003D1FC9" w:rsidRPr="006D3300" w:rsidRDefault="003D1FC9" w:rsidP="003D1FC9">
      <w:pPr>
        <w:pStyle w:val="StyleNormalYurTimesNewRoman"/>
        <w:rPr>
          <w:lang w:val="ru-RU"/>
        </w:rPr>
      </w:pPr>
      <w:r w:rsidRPr="006D3300">
        <w:rPr>
          <w:lang w:val="ru-RU"/>
        </w:rPr>
        <w:t>2003      Три чувашских божества. Чебоксары: типография "Крона". 52 с.</w:t>
      </w:r>
    </w:p>
    <w:p w:rsidR="003D1FC9" w:rsidRPr="006D3300" w:rsidRDefault="003D1FC9" w:rsidP="003D1FC9">
      <w:pPr>
        <w:pStyle w:val="StyleNormalYurTimesNewRoman"/>
        <w:rPr>
          <w:lang w:val="ru-RU"/>
        </w:rPr>
      </w:pPr>
      <w:r w:rsidRPr="006D3300">
        <w:rPr>
          <w:lang w:val="ru-RU"/>
        </w:rPr>
        <w:t>2004      Система верований чувашей. Чебоксары: Чувашский гос. институт гуманитарных наук. 208 с.</w:t>
      </w:r>
    </w:p>
    <w:p w:rsidR="00656CC4" w:rsidRDefault="00656CC4" w:rsidP="003D1FC9">
      <w:pPr>
        <w:pStyle w:val="NormalYur1"/>
      </w:pPr>
      <w:r>
        <w:t>2007      Система религии чувашей. СПб.: Наука. 654 с.</w:t>
      </w:r>
    </w:p>
    <w:p w:rsidR="003D1FC9" w:rsidRDefault="003D1FC9" w:rsidP="003D1FC9">
      <w:pPr>
        <w:pStyle w:val="NormalYur1"/>
      </w:pPr>
      <w:r w:rsidRPr="006D3300">
        <w:t>2007</w:t>
      </w:r>
      <w:r w:rsidR="00656CC4">
        <w:t>а</w:t>
      </w:r>
      <w:r w:rsidRPr="006D3300">
        <w:t xml:space="preserve">    Религия чувашей. </w:t>
      </w:r>
      <w:r>
        <w:t>СПб.:</w:t>
      </w:r>
      <w:r w:rsidRPr="006D3300">
        <w:t xml:space="preserve"> Музей антропологии и этнографии (Кунсткамера) РАН. 236 с. Рукопись.</w:t>
      </w:r>
    </w:p>
    <w:p w:rsidR="003D1FC9" w:rsidRPr="006D2C7C" w:rsidRDefault="003D1FC9" w:rsidP="003D1FC9">
      <w:pPr>
        <w:pStyle w:val="NormalYur1"/>
      </w:pPr>
      <w:r>
        <w:t>2011      "Собака в традиционных представлениях чувашей". Археология, этнография и антропология Евразии 1(45): 124-128.</w:t>
      </w:r>
    </w:p>
    <w:p w:rsidR="003D1FC9" w:rsidRPr="006D3300" w:rsidRDefault="003D1FC9" w:rsidP="003D1FC9">
      <w:pPr>
        <w:pStyle w:val="NormalMaiTimesNewRoman"/>
        <w:rPr>
          <w:lang w:val="ru-RU"/>
        </w:rPr>
      </w:pPr>
      <w:r w:rsidRPr="006D3300">
        <w:rPr>
          <w:lang w:val="ru-RU"/>
        </w:rPr>
        <w:t>Саломатина, С.Н.</w:t>
      </w:r>
    </w:p>
    <w:p w:rsidR="003D1FC9" w:rsidRPr="006D3300" w:rsidRDefault="003D1FC9" w:rsidP="003D1FC9">
      <w:pPr>
        <w:pStyle w:val="StyleNormalYurTimesNewRoman"/>
        <w:rPr>
          <w:lang w:val="ru-RU"/>
        </w:rPr>
      </w:pPr>
      <w:r w:rsidRPr="006D3300">
        <w:rPr>
          <w:lang w:val="ru-RU"/>
        </w:rPr>
        <w:t xml:space="preserve">1993      "К мифологеме пути у западных тувинцев: направление движения". Традиционные верования в современной культуре этносов. </w:t>
      </w:r>
      <w:r>
        <w:rPr>
          <w:lang w:val="ru-RU"/>
        </w:rPr>
        <w:t>СПб.:</w:t>
      </w:r>
      <w:r w:rsidRPr="006D3300">
        <w:rPr>
          <w:lang w:val="ru-RU"/>
        </w:rPr>
        <w:t xml:space="preserve"> Российский этнографический музей. С.45-60.</w:t>
      </w:r>
    </w:p>
    <w:p w:rsidR="00225D92" w:rsidRPr="00955834" w:rsidRDefault="00225D92" w:rsidP="00225D92">
      <w:pPr>
        <w:pStyle w:val="NormalMai"/>
        <w:rPr>
          <w:lang w:val="ru-RU"/>
        </w:rPr>
      </w:pPr>
      <w:r w:rsidRPr="00955834">
        <w:rPr>
          <w:lang w:val="ru-RU"/>
        </w:rPr>
        <w:t>Салтыков(-Щедрин)</w:t>
      </w:r>
      <w:r w:rsidRPr="009F772E">
        <w:rPr>
          <w:lang w:val="ru-RU"/>
        </w:rPr>
        <w:t>,</w:t>
      </w:r>
      <w:r w:rsidRPr="00955834">
        <w:rPr>
          <w:lang w:val="ru-RU"/>
        </w:rPr>
        <w:t xml:space="preserve"> Михаил Евграфович</w:t>
      </w:r>
    </w:p>
    <w:p w:rsidR="00225D92" w:rsidRPr="0020086E" w:rsidRDefault="00225D92" w:rsidP="00225D92">
      <w:pPr>
        <w:pStyle w:val="NormalYur1"/>
        <w:rPr>
          <w:lang w:val="uk-UA"/>
        </w:rPr>
      </w:pPr>
      <w:r w:rsidRPr="009F772E">
        <w:t xml:space="preserve">1880      </w:t>
      </w:r>
      <w:r w:rsidRPr="00955834">
        <w:t>Круглый</w:t>
      </w:r>
      <w:r w:rsidRPr="009F772E">
        <w:t xml:space="preserve"> </w:t>
      </w:r>
      <w:r w:rsidRPr="00955834">
        <w:t>год</w:t>
      </w:r>
      <w:r w:rsidRPr="009F772E">
        <w:t>.</w:t>
      </w:r>
      <w:r w:rsidRPr="00955834">
        <w:t xml:space="preserve"> </w:t>
      </w:r>
      <w:r>
        <w:t>СПб.:</w:t>
      </w:r>
      <w:r w:rsidRPr="009F772E">
        <w:rPr>
          <w:color w:val="000000"/>
          <w:shd w:val="clear" w:color="auto" w:fill="FFFFFF"/>
        </w:rPr>
        <w:t xml:space="preserve"> </w:t>
      </w:r>
      <w:r w:rsidRPr="00955834">
        <w:rPr>
          <w:color w:val="000000"/>
          <w:shd w:val="clear" w:color="auto" w:fill="FFFFFF"/>
        </w:rPr>
        <w:t>типография</w:t>
      </w:r>
      <w:r w:rsidRPr="009F772E">
        <w:t xml:space="preserve"> </w:t>
      </w:r>
      <w:r w:rsidRPr="00955834">
        <w:t>А</w:t>
      </w:r>
      <w:r w:rsidRPr="009F772E">
        <w:t>.</w:t>
      </w:r>
      <w:r w:rsidRPr="00955834">
        <w:t>С</w:t>
      </w:r>
      <w:r w:rsidRPr="009F772E">
        <w:t xml:space="preserve">. </w:t>
      </w:r>
      <w:r w:rsidRPr="00955834">
        <w:t>Суворина</w:t>
      </w:r>
      <w:r w:rsidRPr="009F772E">
        <w:t xml:space="preserve">. 228 </w:t>
      </w:r>
      <w:r w:rsidRPr="0020086E">
        <w:t>с</w:t>
      </w:r>
      <w:r w:rsidRPr="009F772E">
        <w:t>.</w:t>
      </w:r>
    </w:p>
    <w:p w:rsidR="003D1FC9" w:rsidRPr="00426347" w:rsidRDefault="003D1FC9" w:rsidP="003D1FC9">
      <w:pPr>
        <w:pStyle w:val="NormalMaiTimesNewRoman"/>
        <w:rPr>
          <w:lang w:val="ru-RU"/>
        </w:rPr>
      </w:pPr>
      <w:proofErr w:type="spellStart"/>
      <w:r w:rsidRPr="00426347">
        <w:rPr>
          <w:lang w:val="ru-RU"/>
        </w:rPr>
        <w:t>Салье</w:t>
      </w:r>
      <w:proofErr w:type="spellEnd"/>
      <w:r w:rsidRPr="00426347">
        <w:rPr>
          <w:lang w:val="ru-RU"/>
        </w:rPr>
        <w:t>, Михаил Александрович</w:t>
      </w:r>
    </w:p>
    <w:p w:rsidR="003D1FC9" w:rsidRPr="00426347" w:rsidRDefault="003D1FC9" w:rsidP="003D1FC9">
      <w:pPr>
        <w:pStyle w:val="StyleNormalYurTimesNewRoman0"/>
        <w:rPr>
          <w:lang w:val="ru-RU"/>
        </w:rPr>
      </w:pPr>
      <w:r w:rsidRPr="00426347">
        <w:rPr>
          <w:lang w:val="ru-RU"/>
        </w:rPr>
        <w:t xml:space="preserve">1975      Тысяча и одна ночь (избранные сказки). Перевод с арабского М. </w:t>
      </w:r>
      <w:proofErr w:type="spellStart"/>
      <w:r w:rsidRPr="00426347">
        <w:rPr>
          <w:lang w:val="ru-RU"/>
        </w:rPr>
        <w:t>Салье</w:t>
      </w:r>
      <w:proofErr w:type="spellEnd"/>
      <w:r w:rsidRPr="00426347">
        <w:rPr>
          <w:lang w:val="ru-RU"/>
        </w:rPr>
        <w:t xml:space="preserve">. Вступительная статья, составление и примечания Б. </w:t>
      </w:r>
      <w:proofErr w:type="spellStart"/>
      <w:r w:rsidRPr="00426347">
        <w:rPr>
          <w:lang w:val="ru-RU"/>
        </w:rPr>
        <w:t>Шидфар</w:t>
      </w:r>
      <w:proofErr w:type="spellEnd"/>
      <w:r w:rsidRPr="00426347">
        <w:rPr>
          <w:lang w:val="ru-RU"/>
        </w:rPr>
        <w:t>. М.: Художественная литература. (Библиотека всемирной литературы. Серия первая. Т. 19). 480 с.</w:t>
      </w:r>
    </w:p>
    <w:p w:rsidR="003D1FC9" w:rsidRPr="00655701" w:rsidRDefault="003D1FC9" w:rsidP="003D1FC9">
      <w:pPr>
        <w:pStyle w:val="StyleNormalYurTimesNewRoman0"/>
        <w:rPr>
          <w:lang w:val="ru-RU"/>
        </w:rPr>
      </w:pPr>
      <w:r w:rsidRPr="007223E3">
        <w:rPr>
          <w:lang w:val="ru-RU"/>
        </w:rPr>
        <w:t xml:space="preserve">2010      </w:t>
      </w:r>
      <w:r w:rsidRPr="00655701">
        <w:rPr>
          <w:lang w:val="ru-RU"/>
        </w:rPr>
        <w:t>Арабские сказки</w:t>
      </w:r>
      <w:r w:rsidRPr="00655701">
        <w:rPr>
          <w:rFonts w:ascii="Arial"/>
          <w:lang w:val="ru-RU"/>
        </w:rPr>
        <w:t xml:space="preserve">. </w:t>
      </w:r>
      <w:r w:rsidRPr="00655701">
        <w:rPr>
          <w:lang w:val="ru-RU"/>
        </w:rPr>
        <w:t>Книга тысячи и одной ночи</w:t>
      </w:r>
      <w:r w:rsidRPr="00655701">
        <w:rPr>
          <w:rFonts w:ascii="Arial"/>
          <w:lang w:val="ru-RU"/>
        </w:rPr>
        <w:t xml:space="preserve">. </w:t>
      </w:r>
      <w:r w:rsidRPr="00655701">
        <w:rPr>
          <w:lang w:val="ru-RU"/>
        </w:rPr>
        <w:t>Полное издание в двух томах</w:t>
      </w:r>
      <w:r w:rsidRPr="00655701">
        <w:rPr>
          <w:rFonts w:ascii="Arial"/>
          <w:lang w:val="ru-RU"/>
        </w:rPr>
        <w:t xml:space="preserve">. </w:t>
      </w:r>
      <w:r w:rsidRPr="00655701">
        <w:rPr>
          <w:rFonts w:ascii="Arial"/>
          <w:lang w:val="ru-RU"/>
        </w:rPr>
        <w:t>П</w:t>
      </w:r>
      <w:r w:rsidRPr="00655701">
        <w:rPr>
          <w:lang w:val="ru-RU"/>
        </w:rPr>
        <w:t>ер</w:t>
      </w:r>
      <w:r w:rsidRPr="00655701">
        <w:rPr>
          <w:rFonts w:ascii="Arial"/>
          <w:lang w:val="ru-RU"/>
        </w:rPr>
        <w:t xml:space="preserve">. </w:t>
      </w:r>
      <w:r w:rsidRPr="00655701">
        <w:rPr>
          <w:lang w:val="ru-RU"/>
        </w:rPr>
        <w:t>с араб</w:t>
      </w:r>
      <w:r w:rsidRPr="000F227E">
        <w:rPr>
          <w:lang w:val="ru-RU"/>
        </w:rPr>
        <w:t>.</w:t>
      </w:r>
      <w:r w:rsidRPr="00655701">
        <w:rPr>
          <w:rFonts w:ascii="Arial"/>
          <w:lang w:val="ru-RU"/>
        </w:rPr>
        <w:t xml:space="preserve"> </w:t>
      </w:r>
      <w:r w:rsidRPr="00655701">
        <w:rPr>
          <w:lang w:val="ru-RU"/>
        </w:rPr>
        <w:t>М</w:t>
      </w:r>
      <w:r w:rsidRPr="00655701">
        <w:rPr>
          <w:rFonts w:ascii="Arial"/>
          <w:lang w:val="ru-RU"/>
        </w:rPr>
        <w:t xml:space="preserve">. </w:t>
      </w:r>
      <w:proofErr w:type="spellStart"/>
      <w:r w:rsidRPr="00655701">
        <w:rPr>
          <w:lang w:val="ru-RU"/>
        </w:rPr>
        <w:t>Салье</w:t>
      </w:r>
      <w:proofErr w:type="spellEnd"/>
      <w:r w:rsidRPr="000F227E">
        <w:rPr>
          <w:lang w:val="ru-RU"/>
        </w:rPr>
        <w:t>.</w:t>
      </w:r>
      <w:r w:rsidRPr="00655701">
        <w:rPr>
          <w:rFonts w:ascii="Arial"/>
          <w:lang w:val="ru-RU"/>
        </w:rPr>
        <w:t xml:space="preserve"> </w:t>
      </w:r>
      <w:r w:rsidRPr="00655701">
        <w:rPr>
          <w:lang w:val="ru-RU"/>
        </w:rPr>
        <w:t>М</w:t>
      </w:r>
      <w:r w:rsidRPr="00655701">
        <w:rPr>
          <w:rFonts w:ascii="Arial"/>
          <w:lang w:val="ru-RU"/>
        </w:rPr>
        <w:t xml:space="preserve">.: </w:t>
      </w:r>
      <w:r w:rsidRPr="00655701">
        <w:rPr>
          <w:lang w:val="ru-RU"/>
        </w:rPr>
        <w:t>Альфа</w:t>
      </w:r>
      <w:r w:rsidRPr="00655701">
        <w:rPr>
          <w:rFonts w:ascii="Arial"/>
          <w:lang w:val="ru-RU"/>
        </w:rPr>
        <w:t>-</w:t>
      </w:r>
      <w:r w:rsidRPr="00655701">
        <w:rPr>
          <w:lang w:val="ru-RU"/>
        </w:rPr>
        <w:t>книга</w:t>
      </w:r>
      <w:r w:rsidRPr="00655701">
        <w:rPr>
          <w:rFonts w:ascii="Arial"/>
          <w:lang w:val="ru-RU"/>
        </w:rPr>
        <w:t xml:space="preserve">. </w:t>
      </w:r>
      <w:r>
        <w:rPr>
          <w:rFonts w:ascii="Arial"/>
          <w:lang w:val="ru-RU"/>
        </w:rPr>
        <w:t>Т</w:t>
      </w:r>
      <w:r w:rsidRPr="00643E80">
        <w:rPr>
          <w:lang w:val="ru-RU"/>
        </w:rPr>
        <w:t>.1, 1263</w:t>
      </w:r>
      <w:r>
        <w:rPr>
          <w:lang w:val="ru-RU"/>
        </w:rPr>
        <w:t xml:space="preserve"> </w:t>
      </w:r>
      <w:r w:rsidRPr="00643E80">
        <w:rPr>
          <w:lang w:val="ru-RU"/>
        </w:rPr>
        <w:t>с., т.2, 1262 с.</w:t>
      </w:r>
    </w:p>
    <w:p w:rsidR="003D1FC9" w:rsidRPr="00643E80" w:rsidRDefault="003D1FC9" w:rsidP="003D1FC9">
      <w:pPr>
        <w:pStyle w:val="NormalMai2"/>
      </w:pPr>
      <w:r w:rsidRPr="00643E80">
        <w:t>Самар, Андрей Петрович</w:t>
      </w:r>
    </w:p>
    <w:p w:rsidR="003D1FC9" w:rsidRPr="00643E80" w:rsidRDefault="003D1FC9" w:rsidP="003D1FC9">
      <w:pPr>
        <w:pStyle w:val="NormalYur1"/>
      </w:pPr>
      <w:r w:rsidRPr="00643E80">
        <w:t xml:space="preserve">2008      "Космогонические представления, промысловая и погребальная обрядность удэгейцев, связанные с образом собаки". Тунгусо-маньчжурская проблема сегодня. (Первые </w:t>
      </w:r>
      <w:proofErr w:type="spellStart"/>
      <w:r w:rsidRPr="00643E80">
        <w:t>Шавкуновские</w:t>
      </w:r>
      <w:proofErr w:type="spellEnd"/>
      <w:r w:rsidRPr="00643E80">
        <w:t xml:space="preserve"> чтения). Сборник научных статей. Отв. ред. О.В.</w:t>
      </w:r>
      <w:r>
        <w:t> </w:t>
      </w:r>
      <w:r w:rsidRPr="00643E80">
        <w:t xml:space="preserve">Дьякова. Владивосток: </w:t>
      </w:r>
      <w:proofErr w:type="spellStart"/>
      <w:r w:rsidRPr="00643E80">
        <w:t>Дальнаука</w:t>
      </w:r>
      <w:proofErr w:type="spellEnd"/>
      <w:r w:rsidRPr="00643E80">
        <w:t>. С. 271-282.</w:t>
      </w:r>
    </w:p>
    <w:p w:rsidR="003D1FC9" w:rsidRPr="00643E80" w:rsidRDefault="003D1FC9" w:rsidP="003D1FC9">
      <w:pPr>
        <w:pStyle w:val="NormalYur1"/>
      </w:pPr>
      <w:r w:rsidRPr="00643E80">
        <w:t>2009      "</w:t>
      </w:r>
      <w:proofErr w:type="spellStart"/>
      <w:r w:rsidRPr="00643E80">
        <w:t>Негидальское</w:t>
      </w:r>
      <w:proofErr w:type="spellEnd"/>
      <w:r w:rsidRPr="00643E80">
        <w:t xml:space="preserve"> собаководство (по материалам полевых исследований 1996-2005</w:t>
      </w:r>
      <w:r>
        <w:t> </w:t>
      </w:r>
      <w:r w:rsidRPr="00643E80">
        <w:t>гг.)". Россия и АТР. № 4. С. 67-75.</w:t>
      </w:r>
    </w:p>
    <w:p w:rsidR="003D1FC9" w:rsidRPr="00643E80" w:rsidRDefault="003D1FC9" w:rsidP="003D1FC9">
      <w:pPr>
        <w:pStyle w:val="NormalYur1"/>
      </w:pPr>
      <w:r w:rsidRPr="00643E80">
        <w:t xml:space="preserve">2010      Традиционное собаководство нанайцев. Владивосток: </w:t>
      </w:r>
      <w:proofErr w:type="spellStart"/>
      <w:r w:rsidRPr="00643E80">
        <w:t>Дальнаука</w:t>
      </w:r>
      <w:proofErr w:type="spellEnd"/>
      <w:r w:rsidRPr="00643E80">
        <w:t>. 255 с.</w:t>
      </w:r>
    </w:p>
    <w:p w:rsidR="003D1FC9" w:rsidRPr="006D3300" w:rsidRDefault="003D1FC9" w:rsidP="003D1FC9">
      <w:pPr>
        <w:pStyle w:val="NormalMaiTimesNewRoman"/>
        <w:rPr>
          <w:lang w:val="ru-RU"/>
        </w:rPr>
      </w:pPr>
      <w:proofErr w:type="spellStart"/>
      <w:r w:rsidRPr="006D3300">
        <w:rPr>
          <w:lang w:val="ru-RU"/>
        </w:rPr>
        <w:t>Самдан</w:t>
      </w:r>
      <w:proofErr w:type="spellEnd"/>
      <w:r w:rsidRPr="006D3300">
        <w:rPr>
          <w:lang w:val="ru-RU"/>
        </w:rPr>
        <w:t>, З</w:t>
      </w:r>
      <w:r>
        <w:rPr>
          <w:lang w:val="ru-RU"/>
        </w:rPr>
        <w:t xml:space="preserve">оя </w:t>
      </w:r>
      <w:proofErr w:type="spellStart"/>
      <w:r w:rsidRPr="006D3300">
        <w:rPr>
          <w:lang w:val="ru-RU"/>
        </w:rPr>
        <w:t>Б</w:t>
      </w:r>
      <w:r>
        <w:rPr>
          <w:lang w:val="ru-RU"/>
        </w:rPr>
        <w:t>аировна</w:t>
      </w:r>
      <w:proofErr w:type="spellEnd"/>
    </w:p>
    <w:p w:rsidR="003D1FC9" w:rsidRPr="006D3300" w:rsidRDefault="003D1FC9" w:rsidP="003D1FC9">
      <w:pPr>
        <w:pStyle w:val="StyleNormalYurTimesNewRoman"/>
        <w:rPr>
          <w:lang w:val="ru-RU"/>
        </w:rPr>
      </w:pPr>
      <w:r w:rsidRPr="006D3300">
        <w:rPr>
          <w:lang w:val="ru-RU"/>
        </w:rPr>
        <w:t xml:space="preserve">1994      Тувинские народные сказки. Сост., вступ. статья, подготовка и </w:t>
      </w:r>
      <w:proofErr w:type="spellStart"/>
      <w:r w:rsidRPr="006D3300">
        <w:rPr>
          <w:lang w:val="ru-RU"/>
        </w:rPr>
        <w:t>подстрочн</w:t>
      </w:r>
      <w:proofErr w:type="spellEnd"/>
      <w:r w:rsidRPr="006D3300">
        <w:rPr>
          <w:lang w:val="ru-RU"/>
        </w:rPr>
        <w:t xml:space="preserve">. пер. текстов, комм. и словари З.Б. </w:t>
      </w:r>
      <w:proofErr w:type="spellStart"/>
      <w:r w:rsidRPr="006D3300">
        <w:rPr>
          <w:lang w:val="ru-RU"/>
        </w:rPr>
        <w:t>Самдан</w:t>
      </w:r>
      <w:proofErr w:type="spellEnd"/>
      <w:r w:rsidRPr="006D3300">
        <w:rPr>
          <w:lang w:val="ru-RU"/>
        </w:rPr>
        <w:t xml:space="preserve">, при участии А.В. </w:t>
      </w:r>
      <w:proofErr w:type="spellStart"/>
      <w:r w:rsidRPr="006D3300">
        <w:rPr>
          <w:lang w:val="ru-RU"/>
        </w:rPr>
        <w:t>Кудияровой</w:t>
      </w:r>
      <w:proofErr w:type="spellEnd"/>
      <w:r w:rsidRPr="006D3300">
        <w:rPr>
          <w:lang w:val="ru-RU"/>
        </w:rPr>
        <w:t>, Д.А. Мангуш и др. Новосибирск: Наука. 459 с.</w:t>
      </w:r>
      <w:r>
        <w:rPr>
          <w:lang w:val="ru-RU"/>
        </w:rPr>
        <w:t xml:space="preserve"> (Памятники фольклора народов Сибири и Дальнего Востока).</w:t>
      </w:r>
    </w:p>
    <w:p w:rsidR="00117296" w:rsidRDefault="00117296" w:rsidP="003D1FC9">
      <w:pPr>
        <w:pStyle w:val="NormalMaiTimesNewRoman"/>
        <w:rPr>
          <w:lang w:val="ru-RU"/>
        </w:rPr>
      </w:pPr>
      <w:r>
        <w:rPr>
          <w:lang w:val="ru-RU"/>
        </w:rPr>
        <w:t>Самоделова, Е</w:t>
      </w:r>
      <w:r w:rsidR="0080369A">
        <w:rPr>
          <w:lang w:val="ru-RU"/>
        </w:rPr>
        <w:t xml:space="preserve">лена </w:t>
      </w:r>
      <w:r>
        <w:rPr>
          <w:lang w:val="ru-RU"/>
        </w:rPr>
        <w:t>А</w:t>
      </w:r>
      <w:r w:rsidR="0080369A">
        <w:rPr>
          <w:lang w:val="ru-RU"/>
        </w:rPr>
        <w:t>лександровна</w:t>
      </w:r>
    </w:p>
    <w:p w:rsidR="0080369A" w:rsidRPr="0080369A" w:rsidRDefault="0080369A" w:rsidP="0080369A">
      <w:pPr>
        <w:pStyle w:val="NormalYur1"/>
      </w:pPr>
      <w:r>
        <w:t xml:space="preserve">2013      Сказки центральной России в конце </w:t>
      </w:r>
      <w:r>
        <w:rPr>
          <w:lang w:val="en-US"/>
        </w:rPr>
        <w:t>XX</w:t>
      </w:r>
      <w:r w:rsidRPr="0080369A">
        <w:t xml:space="preserve"> – </w:t>
      </w:r>
      <w:r>
        <w:t xml:space="preserve">начале </w:t>
      </w:r>
      <w:r>
        <w:rPr>
          <w:lang w:val="en-US"/>
        </w:rPr>
        <w:t>XX</w:t>
      </w:r>
      <w:r w:rsidRPr="0080369A">
        <w:t xml:space="preserve"> </w:t>
      </w:r>
      <w:r>
        <w:t>веков в запи</w:t>
      </w:r>
      <w:r w:rsidR="005C1F30">
        <w:t>с</w:t>
      </w:r>
      <w:r>
        <w:t>ях Е.А. Самоделовой и друзей-фольклористов: тексты. Т. 1. Рязань: Рязанский этнографический вестник, № 51. 349 с.</w:t>
      </w:r>
    </w:p>
    <w:p w:rsidR="003D1FC9" w:rsidRPr="006D3300" w:rsidRDefault="003D1FC9" w:rsidP="003D1FC9">
      <w:pPr>
        <w:pStyle w:val="NormalMaiTimesNewRoman"/>
        <w:rPr>
          <w:lang w:val="ru-RU"/>
        </w:rPr>
      </w:pPr>
      <w:r w:rsidRPr="006D3300">
        <w:rPr>
          <w:lang w:val="ru-RU"/>
        </w:rPr>
        <w:t>Самойлов, Д.</w:t>
      </w:r>
    </w:p>
    <w:p w:rsidR="003D1FC9" w:rsidRPr="006D3300" w:rsidRDefault="003D1FC9" w:rsidP="003D1FC9">
      <w:pPr>
        <w:pStyle w:val="NormalYur1"/>
      </w:pPr>
      <w:r w:rsidRPr="006D3300">
        <w:lastRenderedPageBreak/>
        <w:t xml:space="preserve">1958      Старинные албанские сказания. Пер. с </w:t>
      </w:r>
      <w:proofErr w:type="spellStart"/>
      <w:r w:rsidRPr="006D3300">
        <w:t>алб</w:t>
      </w:r>
      <w:proofErr w:type="spellEnd"/>
      <w:r w:rsidRPr="006D3300">
        <w:t xml:space="preserve">. под ред. Д. Самойлова. М.: </w:t>
      </w:r>
      <w:proofErr w:type="spellStart"/>
      <w:r w:rsidRPr="006D3300">
        <w:t>Гослитиздат</w:t>
      </w:r>
      <w:proofErr w:type="spellEnd"/>
      <w:r w:rsidRPr="006D3300">
        <w:t>. 283 с.</w:t>
      </w:r>
    </w:p>
    <w:p w:rsidR="003D1FC9" w:rsidRPr="006D3300" w:rsidRDefault="003D1FC9" w:rsidP="003D1FC9">
      <w:pPr>
        <w:pStyle w:val="NormalMaiTimesNewRoman"/>
        <w:rPr>
          <w:lang w:val="ru-RU"/>
        </w:rPr>
      </w:pPr>
      <w:r>
        <w:rPr>
          <w:lang w:val="ru-RU"/>
        </w:rPr>
        <w:t xml:space="preserve">Самойлович, Александр </w:t>
      </w:r>
      <w:r w:rsidRPr="006D3300">
        <w:rPr>
          <w:lang w:val="ru-RU"/>
        </w:rPr>
        <w:t>Н</w:t>
      </w:r>
      <w:r>
        <w:rPr>
          <w:lang w:val="ru-RU"/>
        </w:rPr>
        <w:t>иколаевич</w:t>
      </w:r>
    </w:p>
    <w:p w:rsidR="003778B9" w:rsidRPr="00AC1F07" w:rsidRDefault="003778B9" w:rsidP="003778B9">
      <w:pPr>
        <w:pStyle w:val="NormalYur1"/>
      </w:pPr>
      <w:r w:rsidRPr="003778B9">
        <w:t xml:space="preserve">1914а    "Рец. на: </w:t>
      </w:r>
      <w:proofErr w:type="spellStart"/>
      <w:r w:rsidRPr="003778B9">
        <w:t>Заварин</w:t>
      </w:r>
      <w:proofErr w:type="spellEnd"/>
      <w:r w:rsidRPr="003778B9">
        <w:t xml:space="preserve"> В. Османские загадки, собранные в Брусе. </w:t>
      </w:r>
      <w:r w:rsidRPr="00AC1F07">
        <w:t>М., 1912". Живая старина 21: 204-207.</w:t>
      </w:r>
    </w:p>
    <w:p w:rsidR="003D1FC9" w:rsidRPr="006D3300" w:rsidRDefault="003D1FC9" w:rsidP="003D1FC9">
      <w:pPr>
        <w:pStyle w:val="StyleNormalYurTimesNewRoman"/>
        <w:rPr>
          <w:lang w:val="ru-RU"/>
        </w:rPr>
      </w:pPr>
      <w:r w:rsidRPr="006D3300">
        <w:rPr>
          <w:lang w:val="ru-RU"/>
        </w:rPr>
        <w:t>1914</w:t>
      </w:r>
      <w:r w:rsidR="003778B9">
        <w:t>b</w:t>
      </w:r>
      <w:r w:rsidRPr="006D3300">
        <w:rPr>
          <w:lang w:val="ru-RU"/>
        </w:rPr>
        <w:t xml:space="preserve">    «Краткая опись </w:t>
      </w:r>
      <w:proofErr w:type="spellStart"/>
      <w:r w:rsidRPr="006D3300">
        <w:rPr>
          <w:lang w:val="ru-RU"/>
        </w:rPr>
        <w:t>среднеазиатско</w:t>
      </w:r>
      <w:proofErr w:type="spellEnd"/>
      <w:r w:rsidRPr="006D3300">
        <w:rPr>
          <w:lang w:val="ru-RU"/>
        </w:rPr>
        <w:t xml:space="preserve">-турецких сказок и сказаний собрания А.Н. Самойловича». Живая старина, год 21 (1912), </w:t>
      </w:r>
      <w:proofErr w:type="spellStart"/>
      <w:r w:rsidRPr="006D3300">
        <w:rPr>
          <w:lang w:val="ru-RU"/>
        </w:rPr>
        <w:t>вып</w:t>
      </w:r>
      <w:proofErr w:type="spellEnd"/>
      <w:r w:rsidRPr="006D3300">
        <w:rPr>
          <w:lang w:val="ru-RU"/>
        </w:rPr>
        <w:t>. 2-4. С.</w:t>
      </w:r>
      <w:r w:rsidR="003778B9" w:rsidRPr="00E95212">
        <w:rPr>
          <w:lang w:val="ru-RU"/>
        </w:rPr>
        <w:t xml:space="preserve"> </w:t>
      </w:r>
      <w:r w:rsidRPr="006D3300">
        <w:rPr>
          <w:lang w:val="ru-RU"/>
        </w:rPr>
        <w:t>533-537.</w:t>
      </w:r>
    </w:p>
    <w:p w:rsidR="003D1FC9" w:rsidRDefault="003D1FC9" w:rsidP="003D1FC9">
      <w:pPr>
        <w:pStyle w:val="NormalYur1"/>
      </w:pPr>
      <w:r>
        <w:t xml:space="preserve">1918      "О 12-летнем животном цикле". Известия Таврической Ученой Архивной Комиссии 54: 73-74. </w:t>
      </w:r>
    </w:p>
    <w:p w:rsidR="003D1FC9" w:rsidRPr="006120C5" w:rsidRDefault="003D1FC9" w:rsidP="003D1FC9">
      <w:pPr>
        <w:pStyle w:val="NormalMaiTimesNewRoman"/>
        <w:rPr>
          <w:lang w:val="ru-RU"/>
        </w:rPr>
      </w:pPr>
      <w:r>
        <w:rPr>
          <w:lang w:val="ru-RU"/>
        </w:rPr>
        <w:t xml:space="preserve">Самойлович, Александр </w:t>
      </w:r>
      <w:r w:rsidRPr="006D3300">
        <w:rPr>
          <w:lang w:val="ru-RU"/>
        </w:rPr>
        <w:t>Н</w:t>
      </w:r>
      <w:r>
        <w:rPr>
          <w:lang w:val="ru-RU"/>
        </w:rPr>
        <w:t>иколаевич</w:t>
      </w:r>
      <w:r w:rsidRPr="006120C5">
        <w:rPr>
          <w:lang w:val="ru-RU"/>
        </w:rPr>
        <w:t xml:space="preserve">, &amp; </w:t>
      </w:r>
      <w:r>
        <w:rPr>
          <w:lang w:val="ru-RU"/>
        </w:rPr>
        <w:t>П.А. Фалеев</w:t>
      </w:r>
    </w:p>
    <w:p w:rsidR="003D1FC9" w:rsidRDefault="003D1FC9" w:rsidP="003D1FC9">
      <w:pPr>
        <w:pStyle w:val="NormalYur1"/>
      </w:pPr>
      <w:r>
        <w:t xml:space="preserve">1915      "Пословицы, поговорки и приметы крымских татар, собранные </w:t>
      </w:r>
      <w:proofErr w:type="spellStart"/>
      <w:r>
        <w:t>г.г</w:t>
      </w:r>
      <w:proofErr w:type="spellEnd"/>
      <w:r>
        <w:t xml:space="preserve">. </w:t>
      </w:r>
      <w:proofErr w:type="spellStart"/>
      <w:r>
        <w:t>Боданинским</w:t>
      </w:r>
      <w:proofErr w:type="spellEnd"/>
      <w:r>
        <w:t xml:space="preserve">, Мартино и </w:t>
      </w:r>
      <w:proofErr w:type="spellStart"/>
      <w:r>
        <w:t>Мурасовым</w:t>
      </w:r>
      <w:proofErr w:type="spellEnd"/>
      <w:r>
        <w:t xml:space="preserve">". Известия Таврической Ученой Архивной Комиссии 52: 1-67. </w:t>
      </w:r>
    </w:p>
    <w:p w:rsidR="003D1FC9" w:rsidRPr="006D3300" w:rsidRDefault="003D1FC9" w:rsidP="003D1FC9">
      <w:pPr>
        <w:pStyle w:val="NormalMaiTimesNewRoman"/>
        <w:rPr>
          <w:lang w:val="ru-RU"/>
        </w:rPr>
      </w:pPr>
      <w:r>
        <w:rPr>
          <w:lang w:val="ru-RU"/>
        </w:rPr>
        <w:t xml:space="preserve">Самородов, Константин </w:t>
      </w:r>
      <w:r w:rsidRPr="006D3300">
        <w:rPr>
          <w:lang w:val="ru-RU"/>
        </w:rPr>
        <w:t>Т</w:t>
      </w:r>
      <w:r>
        <w:rPr>
          <w:lang w:val="ru-RU"/>
        </w:rPr>
        <w:t>имофеевич</w:t>
      </w:r>
    </w:p>
    <w:p w:rsidR="00250321" w:rsidRPr="00431A54" w:rsidRDefault="00250321" w:rsidP="00250321">
      <w:pPr>
        <w:pStyle w:val="NormalYur1"/>
      </w:pPr>
      <w:r>
        <w:t>1968      Мордовские загадки. Саранск: НИИ языка, литературы, истории и экономики при совете министров Мордовской АССР. 322 с. (</w:t>
      </w:r>
      <w:proofErr w:type="spellStart"/>
      <w:r>
        <w:t>Устро</w:t>
      </w:r>
      <w:proofErr w:type="spellEnd"/>
      <w:r>
        <w:t xml:space="preserve">-поэтическое творчество мордовского народа. Т. </w:t>
      </w:r>
      <w:r>
        <w:rPr>
          <w:lang w:val="en-US"/>
        </w:rPr>
        <w:t>IV</w:t>
      </w:r>
      <w:r w:rsidRPr="00C02389">
        <w:t xml:space="preserve">, </w:t>
      </w:r>
      <w:r>
        <w:t>книга 2).</w:t>
      </w:r>
    </w:p>
    <w:p w:rsidR="003D1FC9" w:rsidRDefault="003D1FC9" w:rsidP="003D1FC9">
      <w:pPr>
        <w:pStyle w:val="StyleNormalYurTimesNewRoman"/>
        <w:rPr>
          <w:lang w:val="ru-RU"/>
        </w:rPr>
      </w:pPr>
      <w:r>
        <w:rPr>
          <w:lang w:val="ru-RU"/>
        </w:rPr>
        <w:t>1972</w:t>
      </w:r>
      <w:r w:rsidRPr="006D3300">
        <w:rPr>
          <w:lang w:val="ru-RU"/>
        </w:rPr>
        <w:t xml:space="preserve">      Мордовские народные сказки. Сост. К.Т. Самородов. Саранск: Мордовское кн. изд-во. 416 с.</w:t>
      </w:r>
    </w:p>
    <w:p w:rsidR="003D1FC9" w:rsidRPr="006D3300" w:rsidRDefault="003D1FC9" w:rsidP="003D1FC9">
      <w:pPr>
        <w:pStyle w:val="StyleNormalYurTimesNewRoman"/>
        <w:rPr>
          <w:lang w:val="ru-RU"/>
        </w:rPr>
      </w:pPr>
      <w:r>
        <w:rPr>
          <w:lang w:val="ru-RU"/>
        </w:rPr>
        <w:t xml:space="preserve">1985      </w:t>
      </w:r>
      <w:r w:rsidRPr="006D3300">
        <w:rPr>
          <w:lang w:val="ru-RU"/>
        </w:rPr>
        <w:t xml:space="preserve">Мордовские народные сказки. </w:t>
      </w:r>
      <w:r>
        <w:rPr>
          <w:lang w:val="ru-RU"/>
        </w:rPr>
        <w:t>Собрал и обработал</w:t>
      </w:r>
      <w:r w:rsidRPr="006D3300">
        <w:rPr>
          <w:lang w:val="ru-RU"/>
        </w:rPr>
        <w:t>. К.Т. Самородов. Саранск:</w:t>
      </w:r>
      <w:r>
        <w:rPr>
          <w:lang w:val="ru-RU"/>
        </w:rPr>
        <w:t xml:space="preserve"> </w:t>
      </w:r>
      <w:r w:rsidRPr="006D3300">
        <w:rPr>
          <w:lang w:val="ru-RU"/>
        </w:rPr>
        <w:t xml:space="preserve">Мордовское кн. изд-во. </w:t>
      </w:r>
      <w:r>
        <w:rPr>
          <w:lang w:val="ru-RU"/>
        </w:rPr>
        <w:t>400 с.</w:t>
      </w:r>
    </w:p>
    <w:p w:rsidR="003D1FC9" w:rsidRPr="003550CB" w:rsidRDefault="003D1FC9" w:rsidP="003D1FC9">
      <w:pPr>
        <w:pStyle w:val="NormalMaiTimesNewRoman"/>
        <w:rPr>
          <w:lang w:val="ru-RU"/>
        </w:rPr>
      </w:pPr>
      <w:r w:rsidRPr="003550CB">
        <w:rPr>
          <w:lang w:val="ru-RU"/>
        </w:rPr>
        <w:t>Самсонова, Н.Ю.</w:t>
      </w:r>
    </w:p>
    <w:p w:rsidR="003D1FC9" w:rsidRPr="003550CB" w:rsidRDefault="003D1FC9" w:rsidP="003D1FC9">
      <w:pPr>
        <w:pStyle w:val="NormalYur1"/>
      </w:pPr>
      <w:r w:rsidRPr="003550CB">
        <w:t xml:space="preserve">1912      "Две малорусские сказки Полтавской губернии". </w:t>
      </w:r>
      <w:r>
        <w:t xml:space="preserve">Живая старина, </w:t>
      </w:r>
      <w:smartTag w:uri="urn:schemas-microsoft-com:office:smarttags" w:element="metricconverter">
        <w:smartTagPr>
          <w:attr w:name="ProductID" w:val="1912 г"/>
        </w:smartTagPr>
        <w:r>
          <w:t>1912 г</w:t>
        </w:r>
      </w:smartTag>
      <w:r>
        <w:t>. С. 314-318.</w:t>
      </w:r>
    </w:p>
    <w:p w:rsidR="003D1FC9" w:rsidRPr="006D3300" w:rsidRDefault="003D1FC9" w:rsidP="003D1FC9">
      <w:pPr>
        <w:pStyle w:val="NormalMaiTimesNewRoman"/>
        <w:rPr>
          <w:lang w:val="ru-RU"/>
        </w:rPr>
      </w:pPr>
      <w:r w:rsidRPr="006D3300">
        <w:rPr>
          <w:lang w:val="ru-RU"/>
        </w:rPr>
        <w:t>Санги, Владимир Михайлович</w:t>
      </w:r>
    </w:p>
    <w:p w:rsidR="003D1FC9" w:rsidRPr="006D3300" w:rsidRDefault="003D1FC9" w:rsidP="003D1FC9">
      <w:pPr>
        <w:pStyle w:val="StyleNormalYurTimesNewRoman"/>
        <w:rPr>
          <w:lang w:val="ru-RU"/>
        </w:rPr>
      </w:pPr>
      <w:r w:rsidRPr="006D3300">
        <w:rPr>
          <w:lang w:val="ru-RU"/>
        </w:rPr>
        <w:t xml:space="preserve">1974      Легенды </w:t>
      </w:r>
      <w:proofErr w:type="spellStart"/>
      <w:r w:rsidRPr="006D3300">
        <w:rPr>
          <w:lang w:val="ru-RU"/>
        </w:rPr>
        <w:t>Ых</w:t>
      </w:r>
      <w:proofErr w:type="spellEnd"/>
      <w:r w:rsidRPr="006D3300">
        <w:rPr>
          <w:lang w:val="ru-RU"/>
        </w:rPr>
        <w:t>-мифа. Южно-Сахалинск: Дальневосточное книжное изд-во, Сахалинское отделение. 207 с.</w:t>
      </w:r>
    </w:p>
    <w:p w:rsidR="003D1FC9" w:rsidRPr="006D3300" w:rsidRDefault="003D1FC9" w:rsidP="003D1FC9">
      <w:pPr>
        <w:pStyle w:val="StyleNormalYurTimesNewRoman"/>
        <w:rPr>
          <w:lang w:val="ru-RU"/>
        </w:rPr>
      </w:pPr>
      <w:r w:rsidRPr="006D3300">
        <w:rPr>
          <w:lang w:val="ru-RU"/>
        </w:rPr>
        <w:t>1985      Легенды и мифы Севера. Москва: Современник. 400 с.</w:t>
      </w:r>
    </w:p>
    <w:p w:rsidR="003D1FC9" w:rsidRPr="006D3300" w:rsidRDefault="003D1FC9" w:rsidP="003D1FC9">
      <w:pPr>
        <w:pStyle w:val="StyleNormalYurTimesNewRoman"/>
        <w:rPr>
          <w:lang w:val="ru-RU"/>
        </w:rPr>
      </w:pPr>
      <w:r w:rsidRPr="006D3300">
        <w:rPr>
          <w:lang w:val="ru-RU"/>
        </w:rPr>
        <w:t>1989      Антология фольклора народностей Сибири, Севера и Дальнего Востока. Красноярск: Красноярское кн. изд-во. 493 с.</w:t>
      </w:r>
    </w:p>
    <w:p w:rsidR="003D1FC9" w:rsidRPr="006D3300" w:rsidRDefault="003D1FC9" w:rsidP="003D1FC9">
      <w:pPr>
        <w:pStyle w:val="NormalMaiTimesNewRoman"/>
        <w:rPr>
          <w:lang w:val="ru-RU"/>
        </w:rPr>
      </w:pPr>
      <w:r w:rsidRPr="006D3300">
        <w:rPr>
          <w:lang w:val="ru-RU"/>
        </w:rPr>
        <w:t xml:space="preserve">Санжеев, Гарма </w:t>
      </w:r>
      <w:proofErr w:type="spellStart"/>
      <w:r w:rsidRPr="006D3300">
        <w:rPr>
          <w:lang w:val="ru-RU"/>
        </w:rPr>
        <w:t>Данцаранович</w:t>
      </w:r>
      <w:proofErr w:type="spellEnd"/>
    </w:p>
    <w:p w:rsidR="003D1FC9" w:rsidRDefault="003D1FC9" w:rsidP="003D1FC9">
      <w:pPr>
        <w:pStyle w:val="NormalYur1"/>
      </w:pPr>
      <w:r w:rsidRPr="006D3300">
        <w:t xml:space="preserve">1931      </w:t>
      </w:r>
      <w:proofErr w:type="spellStart"/>
      <w:r w:rsidRPr="006D3300">
        <w:t>Дархатский</w:t>
      </w:r>
      <w:proofErr w:type="spellEnd"/>
      <w:r w:rsidRPr="006D3300">
        <w:t xml:space="preserve"> говор и фольклор. Л.: Изд-во АН СССР. 112 с.</w:t>
      </w:r>
    </w:p>
    <w:p w:rsidR="00086112" w:rsidRPr="00086112" w:rsidRDefault="00086112" w:rsidP="003D1FC9">
      <w:pPr>
        <w:pStyle w:val="NormalYur1"/>
      </w:pPr>
      <w:r>
        <w:t xml:space="preserve">1946      </w:t>
      </w:r>
      <w:proofErr w:type="spellStart"/>
      <w:r>
        <w:t>Аламжи</w:t>
      </w:r>
      <w:proofErr w:type="spellEnd"/>
      <w:r>
        <w:t xml:space="preserve"> Мерген. Бурятский эпос. М.-Л.: </w:t>
      </w:r>
      <w:r>
        <w:rPr>
          <w:lang w:val="en-US"/>
        </w:rPr>
        <w:t>Academia</w:t>
      </w:r>
      <w:r w:rsidRPr="00086112">
        <w:t xml:space="preserve">. 269 </w:t>
      </w:r>
      <w:r>
        <w:t xml:space="preserve">с. </w:t>
      </w:r>
    </w:p>
    <w:p w:rsidR="003D1FC9" w:rsidRDefault="003D1FC9" w:rsidP="003D1FC9">
      <w:pPr>
        <w:pStyle w:val="NormalMaiTimesNewRoman"/>
        <w:rPr>
          <w:lang w:val="ru-RU"/>
        </w:rPr>
      </w:pPr>
      <w:r>
        <w:rPr>
          <w:lang w:val="ru-RU"/>
        </w:rPr>
        <w:t>Санько, С.</w:t>
      </w:r>
    </w:p>
    <w:p w:rsidR="003D1FC9" w:rsidRPr="007223E3" w:rsidRDefault="003D1FC9" w:rsidP="003D1FC9">
      <w:pPr>
        <w:pStyle w:val="NormalYur1"/>
      </w:pPr>
      <w:r w:rsidRPr="00145E0F">
        <w:t xml:space="preserve">2004      </w:t>
      </w:r>
      <w:r>
        <w:t>"</w:t>
      </w:r>
      <w:proofErr w:type="spellStart"/>
      <w:r>
        <w:t>Воўча</w:t>
      </w:r>
      <w:proofErr w:type="spellEnd"/>
      <w:r>
        <w:t xml:space="preserve"> </w:t>
      </w:r>
      <w:proofErr w:type="spellStart"/>
      <w:r>
        <w:t>звяздá</w:t>
      </w:r>
      <w:proofErr w:type="spellEnd"/>
      <w:r>
        <w:t xml:space="preserve">". Беларуская </w:t>
      </w:r>
      <w:proofErr w:type="spellStart"/>
      <w:r>
        <w:t>мiфалогiя</w:t>
      </w:r>
      <w:proofErr w:type="spellEnd"/>
      <w:r>
        <w:t xml:space="preserve">: </w:t>
      </w:r>
      <w:proofErr w:type="spellStart"/>
      <w:r>
        <w:t>энцыклопедычны</w:t>
      </w:r>
      <w:proofErr w:type="spellEnd"/>
      <w:r>
        <w:t xml:space="preserve"> </w:t>
      </w:r>
      <w:proofErr w:type="spellStart"/>
      <w:r>
        <w:t>словнiк</w:t>
      </w:r>
      <w:proofErr w:type="spellEnd"/>
      <w:r>
        <w:t xml:space="preserve">. </w:t>
      </w:r>
      <w:proofErr w:type="spellStart"/>
      <w:r>
        <w:t>Мiнск</w:t>
      </w:r>
      <w:proofErr w:type="spellEnd"/>
      <w:r>
        <w:t>: Беларусь. С. 195.</w:t>
      </w:r>
    </w:p>
    <w:p w:rsidR="003D1FC9" w:rsidRPr="00EF1F88" w:rsidRDefault="003D1FC9" w:rsidP="003D1FC9">
      <w:pPr>
        <w:pStyle w:val="NormalYur1"/>
      </w:pPr>
      <w:r>
        <w:t>2004a    "</w:t>
      </w:r>
      <w:proofErr w:type="spellStart"/>
      <w:r>
        <w:t>Зоркi</w:t>
      </w:r>
      <w:proofErr w:type="spellEnd"/>
      <w:r w:rsidRPr="001F45A8">
        <w:t xml:space="preserve">, </w:t>
      </w:r>
      <w:proofErr w:type="spellStart"/>
      <w:r>
        <w:t>гвязды</w:t>
      </w:r>
      <w:proofErr w:type="spellEnd"/>
      <w:r>
        <w:t xml:space="preserve">, звезды". Беларуская </w:t>
      </w:r>
      <w:proofErr w:type="spellStart"/>
      <w:r>
        <w:t>мiфалогiя</w:t>
      </w:r>
      <w:proofErr w:type="spellEnd"/>
      <w:r>
        <w:t xml:space="preserve">: </w:t>
      </w:r>
      <w:proofErr w:type="spellStart"/>
      <w:r>
        <w:t>энцыклопедычны</w:t>
      </w:r>
      <w:proofErr w:type="spellEnd"/>
      <w:r>
        <w:t xml:space="preserve"> </w:t>
      </w:r>
      <w:proofErr w:type="spellStart"/>
      <w:r>
        <w:t>словнiк</w:t>
      </w:r>
      <w:proofErr w:type="spellEnd"/>
      <w:r>
        <w:t xml:space="preserve">. </w:t>
      </w:r>
      <w:proofErr w:type="spellStart"/>
      <w:r>
        <w:t>Мiнск</w:t>
      </w:r>
      <w:proofErr w:type="spellEnd"/>
      <w:r>
        <w:t>: Беларусь. С. 195-196.</w:t>
      </w:r>
    </w:p>
    <w:p w:rsidR="003D1FC9" w:rsidRPr="00EF1F88" w:rsidRDefault="003D1FC9" w:rsidP="003D1FC9">
      <w:pPr>
        <w:pStyle w:val="NormalYur1"/>
      </w:pPr>
      <w:r>
        <w:t>2004b    "</w:t>
      </w:r>
      <w:proofErr w:type="spellStart"/>
      <w:r>
        <w:t>Касары</w:t>
      </w:r>
      <w:proofErr w:type="spellEnd"/>
      <w:r>
        <w:t xml:space="preserve">". Беларуская </w:t>
      </w:r>
      <w:proofErr w:type="spellStart"/>
      <w:r>
        <w:t>мiфалогiя</w:t>
      </w:r>
      <w:proofErr w:type="spellEnd"/>
      <w:r>
        <w:t xml:space="preserve">: </w:t>
      </w:r>
      <w:proofErr w:type="spellStart"/>
      <w:r>
        <w:t>энцыклопедычны</w:t>
      </w:r>
      <w:proofErr w:type="spellEnd"/>
      <w:r>
        <w:t xml:space="preserve"> </w:t>
      </w:r>
      <w:proofErr w:type="spellStart"/>
      <w:r>
        <w:t>словнiк</w:t>
      </w:r>
      <w:proofErr w:type="spellEnd"/>
      <w:r>
        <w:t xml:space="preserve">. </w:t>
      </w:r>
      <w:proofErr w:type="spellStart"/>
      <w:r>
        <w:t>Мiнск</w:t>
      </w:r>
      <w:proofErr w:type="spellEnd"/>
      <w:r>
        <w:t>: Беларусь. С. 236.</w:t>
      </w:r>
    </w:p>
    <w:p w:rsidR="003D1FC9" w:rsidRPr="00EF1F88" w:rsidRDefault="003D1FC9" w:rsidP="003D1FC9">
      <w:pPr>
        <w:pStyle w:val="NormalYur1"/>
      </w:pPr>
      <w:r>
        <w:t>2004c    "</w:t>
      </w:r>
      <w:proofErr w:type="spellStart"/>
      <w:r>
        <w:t>Сахачы</w:t>
      </w:r>
      <w:proofErr w:type="spellEnd"/>
      <w:r>
        <w:t xml:space="preserve">". Беларуская </w:t>
      </w:r>
      <w:proofErr w:type="spellStart"/>
      <w:r>
        <w:t>мiфалогiя</w:t>
      </w:r>
      <w:proofErr w:type="spellEnd"/>
      <w:r>
        <w:t xml:space="preserve">: </w:t>
      </w:r>
      <w:proofErr w:type="spellStart"/>
      <w:r>
        <w:t>энцыклопедычны</w:t>
      </w:r>
      <w:proofErr w:type="spellEnd"/>
      <w:r>
        <w:t xml:space="preserve"> </w:t>
      </w:r>
      <w:proofErr w:type="spellStart"/>
      <w:r>
        <w:t>словнiк</w:t>
      </w:r>
      <w:proofErr w:type="spellEnd"/>
      <w:r>
        <w:t xml:space="preserve">. </w:t>
      </w:r>
      <w:proofErr w:type="spellStart"/>
      <w:r>
        <w:t>Мiнск</w:t>
      </w:r>
      <w:proofErr w:type="spellEnd"/>
      <w:r>
        <w:t>: Беларусь. С. 453.</w:t>
      </w:r>
    </w:p>
    <w:p w:rsidR="001733F5" w:rsidRDefault="001733F5" w:rsidP="001733F5">
      <w:pPr>
        <w:pStyle w:val="NormalMaiTimesNewRoman"/>
        <w:rPr>
          <w:lang w:val="ru-RU"/>
        </w:rPr>
      </w:pPr>
      <w:proofErr w:type="spellStart"/>
      <w:r>
        <w:rPr>
          <w:lang w:val="ru-RU"/>
        </w:rPr>
        <w:t>Сарасина</w:t>
      </w:r>
      <w:proofErr w:type="spellEnd"/>
      <w:r>
        <w:rPr>
          <w:lang w:val="ru-RU"/>
        </w:rPr>
        <w:t xml:space="preserve">, </w:t>
      </w:r>
      <w:proofErr w:type="spellStart"/>
      <w:r>
        <w:rPr>
          <w:lang w:val="ru-RU"/>
        </w:rPr>
        <w:t>Гэндзо</w:t>
      </w:r>
      <w:proofErr w:type="spellEnd"/>
    </w:p>
    <w:p w:rsidR="001733F5" w:rsidRPr="00FB07A2" w:rsidRDefault="001733F5" w:rsidP="001733F5">
      <w:pPr>
        <w:pStyle w:val="NormalYur1"/>
      </w:pPr>
      <w:r>
        <w:t>2014      «</w:t>
      </w:r>
      <w:r w:rsidRPr="00FB07A2">
        <w:t>‘</w:t>
      </w:r>
      <w:r>
        <w:t xml:space="preserve">Айну </w:t>
      </w:r>
      <w:proofErr w:type="spellStart"/>
      <w:r>
        <w:t>дэнсэцусю</w:t>
      </w:r>
      <w:proofErr w:type="spellEnd"/>
      <w:r w:rsidRPr="00FB07A2">
        <w:t>’</w:t>
      </w:r>
      <w:r>
        <w:t xml:space="preserve"> (</w:t>
      </w:r>
      <w:r w:rsidRPr="00FB07A2">
        <w:t>‘</w:t>
      </w:r>
      <w:r>
        <w:t>Собрание айнских легенд</w:t>
      </w:r>
      <w:r w:rsidRPr="00FB07A2">
        <w:t>’</w:t>
      </w:r>
      <w:r>
        <w:t xml:space="preserve">)». Предисловие, избранные переводы с японского языка и комментарии Е.Е. </w:t>
      </w:r>
      <w:proofErr w:type="spellStart"/>
      <w:r>
        <w:t>Ужинина</w:t>
      </w:r>
      <w:proofErr w:type="spellEnd"/>
      <w:r>
        <w:t xml:space="preserve">. </w:t>
      </w:r>
      <w:r>
        <w:lastRenderedPageBreak/>
        <w:t>Письменные памятники Востока 2(21). СПБ: Институт Восточных Рукописей РАН. С. 56-78.</w:t>
      </w:r>
    </w:p>
    <w:p w:rsidR="003D1FC9" w:rsidRPr="006D3300" w:rsidRDefault="003D1FC9" w:rsidP="003D1FC9">
      <w:pPr>
        <w:pStyle w:val="NormalMaiTimesNewRoman"/>
        <w:rPr>
          <w:lang w:val="ru-RU"/>
        </w:rPr>
      </w:pPr>
      <w:proofErr w:type="spellStart"/>
      <w:r w:rsidRPr="006D3300">
        <w:rPr>
          <w:lang w:val="ru-RU"/>
        </w:rPr>
        <w:t>Сарв</w:t>
      </w:r>
      <w:proofErr w:type="spellEnd"/>
      <w:r w:rsidRPr="006D3300">
        <w:rPr>
          <w:lang w:val="ru-RU"/>
        </w:rPr>
        <w:t>, Я.</w:t>
      </w:r>
    </w:p>
    <w:p w:rsidR="003D1FC9" w:rsidRPr="006D3300" w:rsidRDefault="003D1FC9" w:rsidP="003D1FC9">
      <w:pPr>
        <w:pStyle w:val="StyleNormalYurTimesNewRoman"/>
        <w:rPr>
          <w:lang w:val="ru-RU"/>
        </w:rPr>
      </w:pPr>
      <w:r w:rsidRPr="006D3300">
        <w:rPr>
          <w:lang w:val="ru-RU"/>
        </w:rPr>
        <w:t xml:space="preserve">1980      «Расшифровка </w:t>
      </w:r>
      <w:proofErr w:type="spellStart"/>
      <w:r w:rsidRPr="006D3300">
        <w:rPr>
          <w:lang w:val="ru-RU"/>
        </w:rPr>
        <w:t>сетуского</w:t>
      </w:r>
      <w:proofErr w:type="spellEnd"/>
      <w:r w:rsidRPr="006D3300">
        <w:rPr>
          <w:lang w:val="ru-RU"/>
        </w:rPr>
        <w:t xml:space="preserve"> многоголосия при помощи многоканальной студийной аппаратуры». Финно-угорский музыкальный фольклор и взаимосвязи с соседними культурами. Таллин: Ээсти </w:t>
      </w:r>
      <w:proofErr w:type="spellStart"/>
      <w:r w:rsidRPr="006D3300">
        <w:rPr>
          <w:lang w:val="ru-RU"/>
        </w:rPr>
        <w:t>раамат</w:t>
      </w:r>
      <w:proofErr w:type="spellEnd"/>
      <w:r w:rsidRPr="006D3300">
        <w:rPr>
          <w:lang w:val="ru-RU"/>
        </w:rPr>
        <w:t>. С. 103-126.</w:t>
      </w:r>
    </w:p>
    <w:p w:rsidR="003D1FC9" w:rsidRPr="006D3300" w:rsidRDefault="003D1FC9" w:rsidP="003D1FC9">
      <w:pPr>
        <w:pStyle w:val="NormalMaiTimesNewRoman"/>
        <w:rPr>
          <w:lang w:val="ru-RU"/>
        </w:rPr>
      </w:pPr>
      <w:r w:rsidRPr="006D3300">
        <w:rPr>
          <w:lang w:val="ru-RU"/>
        </w:rPr>
        <w:t>Сарычев, Гавриил Андреевич</w:t>
      </w:r>
    </w:p>
    <w:p w:rsidR="003D1FC9" w:rsidRPr="006D3300" w:rsidRDefault="003D1FC9" w:rsidP="003D1FC9">
      <w:pPr>
        <w:pStyle w:val="NormalYur1"/>
      </w:pPr>
      <w:r w:rsidRPr="006D3300">
        <w:t>1952      Путешествие по северо-восточной части Сибири, Ледовитому морю и восточному океану. М.: Государственное издательство географической литературы. 320 с.</w:t>
      </w:r>
    </w:p>
    <w:p w:rsidR="003D1FC9" w:rsidRPr="006D3300" w:rsidRDefault="003D1FC9" w:rsidP="003D1FC9">
      <w:pPr>
        <w:pStyle w:val="NormalMaiTimesNewRoman"/>
        <w:rPr>
          <w:lang w:val="ru-RU"/>
        </w:rPr>
      </w:pPr>
      <w:proofErr w:type="spellStart"/>
      <w:r w:rsidRPr="006D3300">
        <w:rPr>
          <w:lang w:val="ru-RU"/>
        </w:rPr>
        <w:t>Сатлаев</w:t>
      </w:r>
      <w:proofErr w:type="spellEnd"/>
      <w:r w:rsidRPr="006D3300">
        <w:rPr>
          <w:lang w:val="ru-RU"/>
        </w:rPr>
        <w:t>, Ф.</w:t>
      </w:r>
    </w:p>
    <w:p w:rsidR="003D1FC9" w:rsidRPr="006D3300" w:rsidRDefault="003D1FC9" w:rsidP="003D1FC9">
      <w:pPr>
        <w:pStyle w:val="StyleNormalYurTimesNewRoman"/>
        <w:rPr>
          <w:lang w:val="ru-RU"/>
        </w:rPr>
      </w:pPr>
      <w:r w:rsidRPr="006D3300">
        <w:rPr>
          <w:lang w:val="ru-RU"/>
        </w:rPr>
        <w:t xml:space="preserve">1974      Кумандинцы (историко-этнографический очерк, </w:t>
      </w:r>
      <w:r w:rsidRPr="006D3300">
        <w:t>XIX</w:t>
      </w:r>
      <w:r w:rsidRPr="006D3300">
        <w:rPr>
          <w:lang w:val="ru-RU"/>
        </w:rPr>
        <w:t xml:space="preserve"> – первая четверть </w:t>
      </w:r>
      <w:r w:rsidRPr="006D3300">
        <w:t>XX</w:t>
      </w:r>
      <w:r w:rsidRPr="006D3300">
        <w:rPr>
          <w:lang w:val="ru-RU"/>
        </w:rPr>
        <w:t xml:space="preserve"> века). Горно-Алтайск: </w:t>
      </w:r>
      <w:proofErr w:type="spellStart"/>
      <w:r w:rsidRPr="006D3300">
        <w:rPr>
          <w:lang w:val="ru-RU"/>
        </w:rPr>
        <w:t>Горно</w:t>
      </w:r>
      <w:proofErr w:type="spellEnd"/>
      <w:r w:rsidRPr="006D3300">
        <w:rPr>
          <w:lang w:val="ru-RU"/>
        </w:rPr>
        <w:t>-Алтайский НИИ Истории, Языка и Литературы. 200 с.</w:t>
      </w:r>
    </w:p>
    <w:p w:rsidR="003D1FC9" w:rsidRDefault="003D1FC9" w:rsidP="003D1FC9">
      <w:pPr>
        <w:pStyle w:val="NormalMai"/>
        <w:rPr>
          <w:lang w:val="uk-UA"/>
        </w:rPr>
      </w:pPr>
      <w:proofErr w:type="spellStart"/>
      <w:r w:rsidRPr="0020086E">
        <w:rPr>
          <w:lang w:val="uk-UA"/>
        </w:rPr>
        <w:t>Сатур</w:t>
      </w:r>
      <w:proofErr w:type="spellEnd"/>
      <w:r>
        <w:rPr>
          <w:lang w:val="uk-UA"/>
        </w:rPr>
        <w:t>,</w:t>
      </w:r>
      <w:r w:rsidRPr="0020086E">
        <w:rPr>
          <w:lang w:val="uk-UA"/>
        </w:rPr>
        <w:t xml:space="preserve"> </w:t>
      </w:r>
      <w:proofErr w:type="spellStart"/>
      <w:r w:rsidRPr="0020086E">
        <w:rPr>
          <w:lang w:val="uk-UA"/>
        </w:rPr>
        <w:t>Улатимĕр</w:t>
      </w:r>
      <w:proofErr w:type="spellEnd"/>
    </w:p>
    <w:p w:rsidR="003D1FC9" w:rsidRPr="0020086E" w:rsidRDefault="003D1FC9" w:rsidP="003D1FC9">
      <w:pPr>
        <w:pStyle w:val="NormalYur1"/>
        <w:rPr>
          <w:shd w:val="clear" w:color="auto" w:fill="FFFFFF"/>
        </w:rPr>
      </w:pPr>
      <w:r>
        <w:rPr>
          <w:shd w:val="clear" w:color="auto" w:fill="FFFFFF"/>
        </w:rPr>
        <w:t>2011</w:t>
      </w:r>
      <w:r w:rsidR="00266861" w:rsidRPr="00932C9C">
        <w:rPr>
          <w:shd w:val="clear" w:color="auto" w:fill="FFFFFF"/>
        </w:rPr>
        <w:t xml:space="preserve"> </w:t>
      </w:r>
      <w:r>
        <w:rPr>
          <w:shd w:val="clear" w:color="auto" w:fill="FFFFFF"/>
        </w:rPr>
        <w:t xml:space="preserve">    </w:t>
      </w:r>
      <w:r w:rsidR="00266861" w:rsidRPr="00932C9C">
        <w:rPr>
          <w:shd w:val="clear" w:color="auto" w:fill="FFFFFF"/>
        </w:rPr>
        <w:t xml:space="preserve"> </w:t>
      </w:r>
      <w:proofErr w:type="spellStart"/>
      <w:r w:rsidRPr="0020086E">
        <w:rPr>
          <w:shd w:val="clear" w:color="auto" w:fill="FFFFFF"/>
        </w:rPr>
        <w:t>Çăлтăр</w:t>
      </w:r>
      <w:proofErr w:type="spellEnd"/>
      <w:r w:rsidRPr="0020086E">
        <w:rPr>
          <w:shd w:val="clear" w:color="auto" w:fill="FFFFFF"/>
        </w:rPr>
        <w:t xml:space="preserve"> </w:t>
      </w:r>
      <w:proofErr w:type="spellStart"/>
      <w:r w:rsidRPr="0020086E">
        <w:rPr>
          <w:shd w:val="clear" w:color="auto" w:fill="FFFFFF"/>
        </w:rPr>
        <w:t>çÿлти</w:t>
      </w:r>
      <w:proofErr w:type="spellEnd"/>
      <w:r w:rsidRPr="0020086E">
        <w:rPr>
          <w:shd w:val="clear" w:color="auto" w:fill="FFFFFF"/>
        </w:rPr>
        <w:t xml:space="preserve"> </w:t>
      </w:r>
      <w:proofErr w:type="spellStart"/>
      <w:r w:rsidRPr="0020086E">
        <w:rPr>
          <w:shd w:val="clear" w:color="auto" w:fill="FFFFFF"/>
        </w:rPr>
        <w:t>тÿпере</w:t>
      </w:r>
      <w:proofErr w:type="spellEnd"/>
      <w:r w:rsidRPr="0020086E">
        <w:rPr>
          <w:shd w:val="clear" w:color="auto" w:fill="FFFFFF"/>
        </w:rPr>
        <w:t xml:space="preserve">. </w:t>
      </w:r>
      <w:proofErr w:type="spellStart"/>
      <w:r w:rsidRPr="008E6375">
        <w:rPr>
          <w:shd w:val="clear" w:color="auto" w:fill="FFFFFF"/>
        </w:rPr>
        <w:t>Тĕнчене</w:t>
      </w:r>
      <w:proofErr w:type="spellEnd"/>
      <w:r w:rsidRPr="008E6375">
        <w:rPr>
          <w:shd w:val="clear" w:color="auto" w:fill="FFFFFF"/>
        </w:rPr>
        <w:t xml:space="preserve"> </w:t>
      </w:r>
      <w:proofErr w:type="spellStart"/>
      <w:r w:rsidRPr="008E6375">
        <w:rPr>
          <w:shd w:val="clear" w:color="auto" w:fill="FFFFFF"/>
        </w:rPr>
        <w:t>ăнланни</w:t>
      </w:r>
      <w:proofErr w:type="spellEnd"/>
      <w:r w:rsidRPr="008E6375">
        <w:rPr>
          <w:shd w:val="clear" w:color="auto" w:fill="FFFFFF"/>
        </w:rPr>
        <w:t xml:space="preserve">, </w:t>
      </w:r>
      <w:proofErr w:type="spellStart"/>
      <w:r w:rsidRPr="008E6375">
        <w:rPr>
          <w:shd w:val="clear" w:color="auto" w:fill="FFFFFF"/>
        </w:rPr>
        <w:t>йăла-йĕрке</w:t>
      </w:r>
      <w:proofErr w:type="spellEnd"/>
      <w:r w:rsidRPr="008E6375">
        <w:rPr>
          <w:shd w:val="clear" w:color="auto" w:fill="FFFFFF"/>
        </w:rPr>
        <w:t>.</w:t>
      </w:r>
      <w:r>
        <w:rPr>
          <w:shd w:val="clear" w:color="auto" w:fill="FFFFFF"/>
        </w:rPr>
        <w:t xml:space="preserve"> (Звезда на небе. Миропонимание, обычаи).</w:t>
      </w:r>
      <w:r w:rsidRPr="008E6375">
        <w:rPr>
          <w:shd w:val="clear" w:color="auto" w:fill="FFFFFF"/>
        </w:rPr>
        <w:t xml:space="preserve"> Шупашкар</w:t>
      </w:r>
      <w:r>
        <w:rPr>
          <w:shd w:val="clear" w:color="auto" w:fill="FFFFFF"/>
        </w:rPr>
        <w:t xml:space="preserve"> (Чебоксары): отпечатано в типографии И.П. Филимонова</w:t>
      </w:r>
      <w:r w:rsidRPr="008E6375">
        <w:rPr>
          <w:shd w:val="clear" w:color="auto" w:fill="FFFFFF"/>
        </w:rPr>
        <w:t xml:space="preserve">. </w:t>
      </w:r>
      <w:r w:rsidRPr="0020086E">
        <w:rPr>
          <w:shd w:val="clear" w:color="auto" w:fill="FFFFFF"/>
        </w:rPr>
        <w:t>96 с.</w:t>
      </w:r>
    </w:p>
    <w:p w:rsidR="00266861" w:rsidRDefault="00266861" w:rsidP="003D1FC9">
      <w:pPr>
        <w:pStyle w:val="NormalMaiTimesNewRoman"/>
        <w:rPr>
          <w:lang w:val="ru-RU"/>
        </w:rPr>
      </w:pPr>
      <w:r>
        <w:rPr>
          <w:lang w:val="ru-RU"/>
        </w:rPr>
        <w:t>Сахаров, Иран Петрович</w:t>
      </w:r>
    </w:p>
    <w:p w:rsidR="00266861" w:rsidRDefault="00266861" w:rsidP="00266861">
      <w:pPr>
        <w:pStyle w:val="NormalYur1"/>
      </w:pPr>
      <w:r>
        <w:t xml:space="preserve">1836      </w:t>
      </w:r>
      <w:r>
        <w:rPr>
          <w:shd w:val="clear" w:color="auto" w:fill="FFFFFF"/>
        </w:rPr>
        <w:t xml:space="preserve">Сказания русского народа, собранные И. Сахаровым. Том первый. Книга первая, вторая. СПб.: типография М. Сахарова. </w:t>
      </w:r>
      <w:r>
        <w:rPr>
          <w:shd w:val="clear" w:color="auto" w:fill="FFFFFF"/>
          <w:lang w:val="en-US"/>
        </w:rPr>
        <w:t>ix</w:t>
      </w:r>
      <w:r>
        <w:rPr>
          <w:shd w:val="clear" w:color="auto" w:fill="FFFFFF"/>
        </w:rPr>
        <w:t>, 201, 274 с.</w:t>
      </w:r>
    </w:p>
    <w:p w:rsidR="003D1FC9" w:rsidRDefault="003D1FC9" w:rsidP="003D1FC9">
      <w:pPr>
        <w:pStyle w:val="NormalMaiTimesNewRoman"/>
        <w:rPr>
          <w:lang w:val="ru-RU"/>
        </w:rPr>
      </w:pPr>
      <w:r>
        <w:rPr>
          <w:lang w:val="ru-RU"/>
        </w:rPr>
        <w:t>Сахаров, Петр Дмитриевич</w:t>
      </w:r>
    </w:p>
    <w:p w:rsidR="003D1FC9" w:rsidRPr="00F27528" w:rsidRDefault="003D1FC9" w:rsidP="003D1FC9">
      <w:pPr>
        <w:pStyle w:val="StyleNormalYurTimesNewRoman0"/>
        <w:rPr>
          <w:lang w:val="ru-RU"/>
        </w:rPr>
      </w:pPr>
      <w:r>
        <w:rPr>
          <w:lang w:val="ru-RU"/>
        </w:rPr>
        <w:t xml:space="preserve">1991      Мифологическое повествование в санскритских </w:t>
      </w:r>
      <w:proofErr w:type="spellStart"/>
      <w:r>
        <w:rPr>
          <w:lang w:val="ru-RU"/>
        </w:rPr>
        <w:t>Пуранах</w:t>
      </w:r>
      <w:proofErr w:type="spellEnd"/>
      <w:r>
        <w:rPr>
          <w:lang w:val="ru-RU"/>
        </w:rPr>
        <w:t>. М.: Наука. 136 с.</w:t>
      </w:r>
    </w:p>
    <w:p w:rsidR="003D1FC9" w:rsidRPr="003B5BBE" w:rsidRDefault="003D1FC9" w:rsidP="003D1FC9">
      <w:pPr>
        <w:pStyle w:val="NormalMaiTimesNewRoman"/>
        <w:rPr>
          <w:lang w:val="ru-RU"/>
        </w:rPr>
      </w:pPr>
      <w:r>
        <w:rPr>
          <w:lang w:val="ru-RU"/>
        </w:rPr>
        <w:t>Сафронов, Михаил Викторович</w:t>
      </w:r>
    </w:p>
    <w:p w:rsidR="003D1FC9" w:rsidRPr="006D3300" w:rsidRDefault="003D1FC9" w:rsidP="003D1FC9">
      <w:pPr>
        <w:pStyle w:val="NormalYur1"/>
      </w:pPr>
      <w:r w:rsidRPr="006D3300">
        <w:t>1968      Грамматика тангутского языка. Книга 1.</w:t>
      </w:r>
      <w:r>
        <w:t xml:space="preserve"> </w:t>
      </w:r>
      <w:r w:rsidRPr="006D3300">
        <w:t>М.: Наука.</w:t>
      </w:r>
    </w:p>
    <w:p w:rsidR="003D1FC9" w:rsidRPr="00F27528" w:rsidRDefault="003D1FC9" w:rsidP="003D1FC9">
      <w:pPr>
        <w:pStyle w:val="NormalMai"/>
        <w:rPr>
          <w:lang w:val="ru-RU"/>
        </w:rPr>
      </w:pPr>
      <w:proofErr w:type="spellStart"/>
      <w:r w:rsidRPr="00F27528">
        <w:rPr>
          <w:lang w:val="ru-RU"/>
        </w:rPr>
        <w:t>Саэди</w:t>
      </w:r>
      <w:proofErr w:type="spellEnd"/>
      <w:r w:rsidRPr="00F27528">
        <w:rPr>
          <w:lang w:val="ru-RU"/>
        </w:rPr>
        <w:t xml:space="preserve">, </w:t>
      </w:r>
      <w:proofErr w:type="spellStart"/>
      <w:r w:rsidRPr="00F27528">
        <w:rPr>
          <w:lang w:val="ru-RU"/>
        </w:rPr>
        <w:t>Голамхосейн</w:t>
      </w:r>
      <w:proofErr w:type="spellEnd"/>
    </w:p>
    <w:p w:rsidR="003D1FC9" w:rsidRPr="00853095" w:rsidRDefault="003D1FC9" w:rsidP="003D1FC9">
      <w:pPr>
        <w:pStyle w:val="StyleNormalYurTimesNewRoman0"/>
        <w:spacing w:line="240" w:lineRule="auto"/>
        <w:rPr>
          <w:lang w:val="ru-RU"/>
        </w:rPr>
      </w:pPr>
      <w:r w:rsidRPr="00C25264">
        <w:rPr>
          <w:bCs/>
          <w:lang w:val="ru-RU"/>
        </w:rPr>
        <w:t>1977</w:t>
      </w:r>
      <w:r w:rsidRPr="007C79E6">
        <w:rPr>
          <w:b/>
          <w:bCs/>
          <w:lang w:val="ru-RU"/>
        </w:rPr>
        <w:t xml:space="preserve">      </w:t>
      </w:r>
      <w:r w:rsidRPr="007C79E6">
        <w:rPr>
          <w:lang w:val="ru-RU"/>
        </w:rPr>
        <w:t>Одержимые</w:t>
      </w:r>
      <w:r>
        <w:t>  </w:t>
      </w:r>
      <w:r w:rsidRPr="007C79E6">
        <w:rPr>
          <w:lang w:val="ru-RU"/>
        </w:rPr>
        <w:t>ветрами.</w:t>
      </w:r>
      <w:r>
        <w:t> </w:t>
      </w:r>
      <w:r>
        <w:rPr>
          <w:rStyle w:val="apple-converted-space"/>
          <w:rFonts w:ascii="Arial" w:hAnsi="Arial" w:cs="Arial"/>
          <w:color w:val="222222"/>
          <w:sz w:val="28"/>
          <w:szCs w:val="28"/>
        </w:rPr>
        <w:t> </w:t>
      </w:r>
      <w:r w:rsidRPr="007C79E6">
        <w:rPr>
          <w:lang w:val="ru-RU"/>
        </w:rPr>
        <w:t>Перевод с персидского А.М.</w:t>
      </w:r>
      <w:r w:rsidRPr="00555EE3">
        <w:rPr>
          <w:lang w:val="ru-RU"/>
        </w:rPr>
        <w:t xml:space="preserve"> </w:t>
      </w:r>
      <w:r w:rsidRPr="007C79E6">
        <w:rPr>
          <w:lang w:val="ru-RU"/>
        </w:rPr>
        <w:t>Михалева. М.:</w:t>
      </w:r>
      <w:r>
        <w:t>  </w:t>
      </w:r>
      <w:r w:rsidRPr="007C79E6">
        <w:rPr>
          <w:lang w:val="ru-RU"/>
        </w:rPr>
        <w:t>Наука. 104 с.</w:t>
      </w:r>
    </w:p>
    <w:p w:rsidR="003D1FC9" w:rsidRPr="00E2519A" w:rsidRDefault="003D1FC9" w:rsidP="003D1FC9">
      <w:pPr>
        <w:pStyle w:val="NormalMaiTimesNewRoman"/>
        <w:rPr>
          <w:lang w:val="ru-RU"/>
        </w:rPr>
      </w:pPr>
      <w:r>
        <w:rPr>
          <w:lang w:val="ru-RU"/>
        </w:rPr>
        <w:t>Свешникова, Татьяна Николаевна</w:t>
      </w:r>
    </w:p>
    <w:p w:rsidR="003D1FC9" w:rsidRPr="006D3300" w:rsidRDefault="003D1FC9" w:rsidP="003D1FC9">
      <w:pPr>
        <w:pStyle w:val="StyleNormalYurTimesNewRoman"/>
        <w:rPr>
          <w:lang w:val="ru-RU"/>
        </w:rPr>
      </w:pPr>
      <w:r w:rsidRPr="006D3300">
        <w:rPr>
          <w:lang w:val="ru-RU"/>
        </w:rPr>
        <w:t xml:space="preserve">1979      "Волки-оборотни у румын". </w:t>
      </w:r>
      <w:proofErr w:type="spellStart"/>
      <w:r w:rsidRPr="006D3300">
        <w:t>Balcanica</w:t>
      </w:r>
      <w:proofErr w:type="spellEnd"/>
      <w:r w:rsidRPr="006D3300">
        <w:rPr>
          <w:lang w:val="ru-RU"/>
        </w:rPr>
        <w:t xml:space="preserve">. Лингвистические исследования. Отв. ред. Т.В. </w:t>
      </w:r>
      <w:proofErr w:type="spellStart"/>
      <w:r w:rsidRPr="006D3300">
        <w:rPr>
          <w:lang w:val="ru-RU"/>
        </w:rPr>
        <w:t>Цивьян</w:t>
      </w:r>
      <w:proofErr w:type="spellEnd"/>
      <w:r w:rsidRPr="006D3300">
        <w:rPr>
          <w:lang w:val="ru-RU"/>
        </w:rPr>
        <w:t>. М.: Наука. С. 208-221.</w:t>
      </w:r>
    </w:p>
    <w:p w:rsidR="003D1FC9" w:rsidRPr="006D3300" w:rsidRDefault="003D1FC9" w:rsidP="003D1FC9">
      <w:pPr>
        <w:pStyle w:val="NormalYur1"/>
      </w:pPr>
      <w:r w:rsidRPr="006D3300">
        <w:t>1987      "Календарь 'волчьих дней' у румын". Античная балканистика. Ред. Л.А. Гиндин. М.: Наука. С. 101-107.</w:t>
      </w:r>
    </w:p>
    <w:p w:rsidR="003D1FC9" w:rsidRDefault="003D1FC9" w:rsidP="003D1FC9">
      <w:pPr>
        <w:pStyle w:val="NormalMai2"/>
        <w:rPr>
          <w:sz w:val="19"/>
          <w:szCs w:val="19"/>
        </w:rPr>
      </w:pPr>
      <w:proofErr w:type="spellStart"/>
      <w:r>
        <w:t>Свидницкий</w:t>
      </w:r>
      <w:proofErr w:type="spellEnd"/>
      <w:r>
        <w:t> (</w:t>
      </w:r>
      <w:proofErr w:type="spellStart"/>
      <w:r>
        <w:t>Патриченко</w:t>
      </w:r>
      <w:proofErr w:type="spellEnd"/>
      <w:r>
        <w:t>)</w:t>
      </w:r>
      <w:r w:rsidRPr="000A2A0C">
        <w:t>,</w:t>
      </w:r>
      <w:r>
        <w:t xml:space="preserve"> Анатолий</w:t>
      </w:r>
    </w:p>
    <w:p w:rsidR="003D1FC9" w:rsidRDefault="003D1FC9" w:rsidP="003D1FC9">
      <w:pPr>
        <w:pStyle w:val="NormalYur1"/>
        <w:rPr>
          <w:sz w:val="19"/>
          <w:szCs w:val="19"/>
        </w:rPr>
      </w:pPr>
      <w:r w:rsidRPr="000A2A0C">
        <w:t xml:space="preserve">1861      </w:t>
      </w:r>
      <w:r>
        <w:t>«</w:t>
      </w:r>
      <w:proofErr w:type="spellStart"/>
      <w:r>
        <w:t>Великдень</w:t>
      </w:r>
      <w:proofErr w:type="spellEnd"/>
      <w:r>
        <w:t xml:space="preserve"> у подолян (По поводу быта подолян, – </w:t>
      </w:r>
      <w:proofErr w:type="spellStart"/>
      <w:r>
        <w:t>Шейковскаго</w:t>
      </w:r>
      <w:proofErr w:type="spellEnd"/>
      <w:r>
        <w:t>. Выпуск 1-й 1860 г. Киев)». Основа. Южно-русский литературно-учёный вестник, октябрь 1961. СПб.: типография П.А. Кулиша. С. 43-64.</w:t>
      </w:r>
    </w:p>
    <w:p w:rsidR="003D1FC9" w:rsidRPr="006D3300" w:rsidRDefault="003D1FC9" w:rsidP="003D1FC9">
      <w:pPr>
        <w:pStyle w:val="NormalMaiTimesNewRoman"/>
        <w:rPr>
          <w:lang w:val="ru-RU"/>
        </w:rPr>
      </w:pPr>
      <w:proofErr w:type="spellStart"/>
      <w:r w:rsidRPr="006D3300">
        <w:rPr>
          <w:lang w:val="ru-RU"/>
        </w:rPr>
        <w:t>Святский</w:t>
      </w:r>
      <w:proofErr w:type="spellEnd"/>
      <w:r w:rsidRPr="006D3300">
        <w:rPr>
          <w:lang w:val="ru-RU"/>
        </w:rPr>
        <w:t>, Даниил Осипович</w:t>
      </w:r>
    </w:p>
    <w:p w:rsidR="003D1FC9" w:rsidRDefault="003D1FC9" w:rsidP="003D1FC9">
      <w:pPr>
        <w:pStyle w:val="NormalYur1"/>
      </w:pPr>
      <w:r>
        <w:t>1913      Под сводом хрустального неба. Очерки по астральной мифологии в области религиозного и народного мировоззрения. СПб.: типография М. Стасюлевича. 186 с.</w:t>
      </w:r>
    </w:p>
    <w:p w:rsidR="003D1FC9" w:rsidRPr="006D3300" w:rsidRDefault="003D1FC9" w:rsidP="003D1FC9">
      <w:pPr>
        <w:pStyle w:val="NormalYur1"/>
      </w:pPr>
      <w:r w:rsidRPr="006D3300">
        <w:t xml:space="preserve">1961      "Очерки истории астрономии в Древней Руси". Историко-астрономические исследования. </w:t>
      </w:r>
      <w:proofErr w:type="spellStart"/>
      <w:r w:rsidRPr="006D3300">
        <w:t>Вып</w:t>
      </w:r>
      <w:proofErr w:type="spellEnd"/>
      <w:r w:rsidRPr="006D3300">
        <w:t xml:space="preserve">. </w:t>
      </w:r>
      <w:smartTag w:uri="urn:schemas-microsoft-com:office:smarttags" w:element="metricconverter">
        <w:smartTagPr>
          <w:attr w:name="ProductID" w:val="7. М"/>
        </w:smartTagPr>
        <w:r w:rsidRPr="006D3300">
          <w:t>7. М</w:t>
        </w:r>
      </w:smartTag>
      <w:r w:rsidRPr="006D3300">
        <w:t>.: Государственное издательство физико-математической литературы. С. 75-128.</w:t>
      </w:r>
    </w:p>
    <w:p w:rsidR="003D1FC9" w:rsidRPr="006D3300" w:rsidRDefault="003D1FC9" w:rsidP="003D1FC9">
      <w:pPr>
        <w:pStyle w:val="NormalMaiTimesNewRoman"/>
        <w:rPr>
          <w:lang w:val="ru-RU"/>
        </w:rPr>
      </w:pPr>
      <w:r w:rsidRPr="006D3300">
        <w:rPr>
          <w:lang w:val="ru-RU"/>
        </w:rPr>
        <w:t xml:space="preserve">Седова, </w:t>
      </w:r>
      <w:r>
        <w:rPr>
          <w:lang w:val="ru-RU"/>
        </w:rPr>
        <w:t>Лидия Васильевна</w:t>
      </w:r>
    </w:p>
    <w:p w:rsidR="003D1FC9" w:rsidRPr="006D3300" w:rsidRDefault="003D1FC9" w:rsidP="003D1FC9">
      <w:pPr>
        <w:pStyle w:val="StyleNormalYurTimesNewRoman"/>
        <w:rPr>
          <w:lang w:val="ru-RU"/>
        </w:rPr>
      </w:pPr>
      <w:r w:rsidRPr="006D3300">
        <w:rPr>
          <w:lang w:val="ru-RU"/>
        </w:rPr>
        <w:lastRenderedPageBreak/>
        <w:t>1982      Легенды и предания мордвы. Сост. Л.В. Седова, литер. перевод С.Г. Фетисова. Саранск: Мордовское кн. изд-во. 120 с.</w:t>
      </w:r>
    </w:p>
    <w:p w:rsidR="003D1FC9" w:rsidRDefault="003D1FC9" w:rsidP="003D1FC9">
      <w:pPr>
        <w:pStyle w:val="NormalYur1"/>
      </w:pPr>
      <w:r w:rsidRPr="00C71C04">
        <w:t xml:space="preserve">1983      Устно-поэтическое творчество мордовского народа. Т. 10. Легенды, предания, былички. Сост., </w:t>
      </w:r>
      <w:proofErr w:type="spellStart"/>
      <w:r w:rsidRPr="00C71C04">
        <w:t>подстроч</w:t>
      </w:r>
      <w:proofErr w:type="spellEnd"/>
      <w:r w:rsidRPr="00C71C04">
        <w:t xml:space="preserve">. пер., предисл., коммент. и указ. </w:t>
      </w:r>
      <w:r w:rsidRPr="005B774A">
        <w:t>Л. В. Седовой</w:t>
      </w:r>
      <w:r>
        <w:t xml:space="preserve">. </w:t>
      </w:r>
      <w:r w:rsidRPr="005B774A">
        <w:t>Саранск: Мордов</w:t>
      </w:r>
      <w:r>
        <w:t>ское</w:t>
      </w:r>
      <w:r w:rsidRPr="005B774A">
        <w:t xml:space="preserve"> кн</w:t>
      </w:r>
      <w:r>
        <w:t>ижное</w:t>
      </w:r>
      <w:r w:rsidRPr="005B774A">
        <w:t xml:space="preserve"> изд</w:t>
      </w:r>
      <w:r>
        <w:t>ательст</w:t>
      </w:r>
      <w:r w:rsidRPr="005B774A">
        <w:t>во</w:t>
      </w:r>
      <w:r>
        <w:t>. 255 с.</w:t>
      </w:r>
    </w:p>
    <w:p w:rsidR="003D1FC9" w:rsidRPr="006D3300" w:rsidRDefault="003D1FC9" w:rsidP="003D1FC9">
      <w:pPr>
        <w:pStyle w:val="NormalMaiTimesNewRoman"/>
        <w:rPr>
          <w:lang w:val="ru-RU"/>
        </w:rPr>
      </w:pPr>
      <w:r w:rsidRPr="006D3300">
        <w:rPr>
          <w:lang w:val="ru-RU"/>
        </w:rPr>
        <w:t>Сеидов, Нуреддин</w:t>
      </w:r>
    </w:p>
    <w:p w:rsidR="003D1FC9" w:rsidRPr="006D3300" w:rsidRDefault="003D1FC9" w:rsidP="003D1FC9">
      <w:pPr>
        <w:pStyle w:val="StyleNormalYurTimesNewRoman"/>
        <w:rPr>
          <w:lang w:val="ru-RU"/>
        </w:rPr>
      </w:pPr>
      <w:r w:rsidRPr="006D3300">
        <w:rPr>
          <w:lang w:val="ru-RU"/>
        </w:rPr>
        <w:t xml:space="preserve">1983   </w:t>
      </w:r>
      <w:r>
        <w:rPr>
          <w:lang w:val="ru-RU"/>
        </w:rPr>
        <w:t xml:space="preserve">   Азербайджанские сказки. Собрал</w:t>
      </w:r>
      <w:r w:rsidRPr="006D3300">
        <w:rPr>
          <w:lang w:val="ru-RU"/>
        </w:rPr>
        <w:t xml:space="preserve"> и обработ</w:t>
      </w:r>
      <w:r>
        <w:rPr>
          <w:lang w:val="ru-RU"/>
        </w:rPr>
        <w:t>ал</w:t>
      </w:r>
      <w:r w:rsidRPr="006D3300">
        <w:rPr>
          <w:lang w:val="ru-RU"/>
        </w:rPr>
        <w:t xml:space="preserve"> Н. Сеидов. Баку: </w:t>
      </w:r>
      <w:proofErr w:type="spellStart"/>
      <w:r w:rsidRPr="006D3300">
        <w:rPr>
          <w:lang w:val="ru-RU"/>
        </w:rPr>
        <w:t>Маариф</w:t>
      </w:r>
      <w:proofErr w:type="spellEnd"/>
      <w:r w:rsidRPr="006D3300">
        <w:rPr>
          <w:lang w:val="ru-RU"/>
        </w:rPr>
        <w:t>. 215 с.</w:t>
      </w:r>
    </w:p>
    <w:p w:rsidR="003D1FC9" w:rsidRPr="003C09D8" w:rsidRDefault="003D1FC9" w:rsidP="003D1FC9">
      <w:pPr>
        <w:pStyle w:val="NormalMai"/>
        <w:rPr>
          <w:lang w:val="ru-RU"/>
        </w:rPr>
      </w:pPr>
      <w:proofErr w:type="spellStart"/>
      <w:r w:rsidRPr="003C09D8">
        <w:rPr>
          <w:lang w:val="ru-RU"/>
        </w:rPr>
        <w:t>Сейталиев</w:t>
      </w:r>
      <w:proofErr w:type="spellEnd"/>
      <w:r w:rsidRPr="003C09D8">
        <w:rPr>
          <w:lang w:val="ru-RU"/>
        </w:rPr>
        <w:t>, К.</w:t>
      </w:r>
    </w:p>
    <w:p w:rsidR="003D1FC9" w:rsidRDefault="003D1FC9" w:rsidP="003D1FC9">
      <w:pPr>
        <w:pStyle w:val="NormalYur1"/>
      </w:pPr>
      <w:r w:rsidRPr="003C09D8">
        <w:rPr>
          <w:shd w:val="clear" w:color="auto" w:fill="FFFFFF"/>
        </w:rPr>
        <w:t xml:space="preserve">1985      Киргизские народные сказки. Художественная обработка К. </w:t>
      </w:r>
      <w:proofErr w:type="spellStart"/>
      <w:r w:rsidRPr="003C09D8">
        <w:rPr>
          <w:shd w:val="clear" w:color="auto" w:fill="FFFFFF"/>
        </w:rPr>
        <w:t>Сейталиева</w:t>
      </w:r>
      <w:proofErr w:type="spellEnd"/>
      <w:r w:rsidRPr="003C09D8">
        <w:rPr>
          <w:shd w:val="clear" w:color="auto" w:fill="FFFFFF"/>
        </w:rPr>
        <w:t>.</w:t>
      </w:r>
      <w:r w:rsidRPr="003C09D8">
        <w:br/>
      </w:r>
      <w:r w:rsidRPr="003C09D8">
        <w:rPr>
          <w:shd w:val="clear" w:color="auto" w:fill="FFFFFF"/>
        </w:rPr>
        <w:t xml:space="preserve">Подготовила к печати и написала предисловие А. </w:t>
      </w:r>
      <w:proofErr w:type="spellStart"/>
      <w:r w:rsidRPr="003C09D8">
        <w:rPr>
          <w:shd w:val="clear" w:color="auto" w:fill="FFFFFF"/>
        </w:rPr>
        <w:t>Токомбаева</w:t>
      </w:r>
      <w:proofErr w:type="spellEnd"/>
      <w:r w:rsidRPr="003C09D8">
        <w:rPr>
          <w:shd w:val="clear" w:color="auto" w:fill="FFFFFF"/>
        </w:rPr>
        <w:t xml:space="preserve">. </w:t>
      </w:r>
      <w:r>
        <w:rPr>
          <w:shd w:val="clear" w:color="auto" w:fill="FFFFFF"/>
        </w:rPr>
        <w:t>Фрунзе:</w:t>
      </w:r>
      <w:r>
        <w:br/>
      </w:r>
      <w:r>
        <w:rPr>
          <w:shd w:val="clear" w:color="auto" w:fill="FFFFFF"/>
        </w:rPr>
        <w:t>"Кыргызстан". 224 с. (на киргизском языке).</w:t>
      </w:r>
    </w:p>
    <w:p w:rsidR="003D1FC9" w:rsidRPr="006D3300" w:rsidRDefault="003D1FC9" w:rsidP="003D1FC9">
      <w:pPr>
        <w:pStyle w:val="NormalMaiTimesNewRoman"/>
        <w:rPr>
          <w:lang w:val="ru-RU"/>
        </w:rPr>
      </w:pPr>
      <w:r w:rsidRPr="006D3300">
        <w:rPr>
          <w:lang w:val="ru-RU"/>
        </w:rPr>
        <w:t>Сем, Лидия Ивановна</w:t>
      </w:r>
    </w:p>
    <w:p w:rsidR="003D1FC9" w:rsidRPr="006D3300" w:rsidRDefault="003D1FC9" w:rsidP="003D1FC9">
      <w:pPr>
        <w:pStyle w:val="StyleNormalYurTimesNewRoman"/>
        <w:rPr>
          <w:lang w:val="ru-RU"/>
        </w:rPr>
      </w:pPr>
      <w:r w:rsidRPr="006D3300">
        <w:rPr>
          <w:lang w:val="ru-RU"/>
        </w:rPr>
        <w:t>1976      Очерки диалектов нанайского языка. Бикинский (уссурийский) диалект. Л.: Наука. 212 с.</w:t>
      </w:r>
    </w:p>
    <w:p w:rsidR="003D1FC9" w:rsidRPr="006D3300" w:rsidRDefault="003D1FC9" w:rsidP="003D1FC9">
      <w:pPr>
        <w:pStyle w:val="NormalMaiTimesNewRoman"/>
        <w:rPr>
          <w:lang w:val="ru-RU"/>
        </w:rPr>
      </w:pPr>
      <w:r w:rsidRPr="006D3300">
        <w:rPr>
          <w:lang w:val="ru-RU"/>
        </w:rPr>
        <w:t>Сем, Л.И., &amp; Э.Н. Осокина</w:t>
      </w:r>
    </w:p>
    <w:p w:rsidR="003D1FC9" w:rsidRPr="006D3300" w:rsidRDefault="003D1FC9" w:rsidP="003D1FC9">
      <w:pPr>
        <w:pStyle w:val="NormalYur1"/>
      </w:pPr>
      <w:r w:rsidRPr="006D3300">
        <w:t xml:space="preserve">1986      «Религиозные представления </w:t>
      </w:r>
      <w:proofErr w:type="spellStart"/>
      <w:r w:rsidRPr="006D3300">
        <w:t>солонов</w:t>
      </w:r>
      <w:proofErr w:type="spellEnd"/>
      <w:r w:rsidRPr="006D3300">
        <w:t xml:space="preserve"> (по материалам этнографической коллекции и фольклору)». Фольклор и этнография народов Севера. Межвузовский сборник научных трудов. Отв. ред. Ю.А. Сем. Л.: Ленинградский гос. пед. институт им. А.И. Герцена. С. 84-104.</w:t>
      </w:r>
    </w:p>
    <w:p w:rsidR="006247E7" w:rsidRDefault="006247E7" w:rsidP="003D1FC9">
      <w:pPr>
        <w:pStyle w:val="NormalMaiTimesNewRoman"/>
        <w:rPr>
          <w:lang w:val="ru-RU"/>
        </w:rPr>
      </w:pPr>
      <w:r>
        <w:rPr>
          <w:lang w:val="ru-RU"/>
        </w:rPr>
        <w:t>Сем, Лидия Ивановна, и Юрий Александрович Сем</w:t>
      </w:r>
    </w:p>
    <w:p w:rsidR="006247E7" w:rsidRDefault="006247E7" w:rsidP="006247E7">
      <w:pPr>
        <w:pStyle w:val="NormalYur1"/>
      </w:pPr>
      <w:r>
        <w:t xml:space="preserve">2020      Мифы, сказки и предания нанайцев (гольдов, </w:t>
      </w:r>
      <w:proofErr w:type="spellStart"/>
      <w:r>
        <w:t>хэвжэ</w:t>
      </w:r>
      <w:proofErr w:type="spellEnd"/>
      <w:r>
        <w:t>). СПб.: Российский государственный педагогический университет им. А.И. Герцена. 667 с.</w:t>
      </w:r>
    </w:p>
    <w:p w:rsidR="003D1FC9" w:rsidRPr="006D3300" w:rsidRDefault="003D1FC9" w:rsidP="003D1FC9">
      <w:pPr>
        <w:pStyle w:val="NormalMaiTimesNewRoman"/>
        <w:rPr>
          <w:lang w:val="ru-RU"/>
        </w:rPr>
      </w:pPr>
      <w:r w:rsidRPr="006D3300">
        <w:rPr>
          <w:lang w:val="ru-RU"/>
        </w:rPr>
        <w:t>Сем, Татьяна Юрьевна</w:t>
      </w:r>
    </w:p>
    <w:p w:rsidR="003D1FC9" w:rsidRPr="006D3300" w:rsidRDefault="003D1FC9" w:rsidP="003D1FC9">
      <w:pPr>
        <w:pStyle w:val="NormalYur1"/>
      </w:pPr>
      <w:r w:rsidRPr="006D3300">
        <w:t>1986      «Религиозные представления тунгусо-маньчжурских народов  о «жизненных силах» человека  и их вместилищах (По фольклорному и этнографическому материалам)». Фольклор и этнография народов Севера. Межвузовский сборник научных трудов. Отв. ред. Ю.А. Сем. Л.: Ленинградский гос. пед. институт им. А.И. Герцена. С. 58-78.</w:t>
      </w:r>
    </w:p>
    <w:p w:rsidR="003D1FC9" w:rsidRPr="006D3300" w:rsidRDefault="003D1FC9" w:rsidP="003D1FC9">
      <w:pPr>
        <w:pStyle w:val="StyleNormalYurTimesNewRoman"/>
        <w:rPr>
          <w:lang w:val="ru-RU"/>
        </w:rPr>
      </w:pPr>
      <w:r w:rsidRPr="006D3300">
        <w:rPr>
          <w:lang w:val="ru-RU"/>
        </w:rPr>
        <w:t>1990      "Традиционные представления негидальцев о мире". Религиоведческие исследования в этнографических музеях. Отв. ред. Б.В. Иванов. Л.: Государственный музей этнографии. С. 90-113.</w:t>
      </w:r>
    </w:p>
    <w:p w:rsidR="003D1FC9" w:rsidRPr="006D3300" w:rsidRDefault="003D1FC9" w:rsidP="003D1FC9">
      <w:pPr>
        <w:pStyle w:val="StyleNormalYurTimesNewRoman"/>
        <w:rPr>
          <w:lang w:val="ru-RU"/>
        </w:rPr>
      </w:pPr>
      <w:r w:rsidRPr="006D3300">
        <w:rPr>
          <w:lang w:val="ru-RU"/>
        </w:rPr>
        <w:t xml:space="preserve">1993      "Персонажи мифа о первой смерти у </w:t>
      </w:r>
      <w:proofErr w:type="spellStart"/>
      <w:r w:rsidRPr="006D3300">
        <w:rPr>
          <w:lang w:val="ru-RU"/>
        </w:rPr>
        <w:t>тунгусоязычных</w:t>
      </w:r>
      <w:proofErr w:type="spellEnd"/>
      <w:r w:rsidRPr="006D3300">
        <w:rPr>
          <w:lang w:val="ru-RU"/>
        </w:rPr>
        <w:t xml:space="preserve"> народов Приамурья и Приморья". Традиционные верования в современной культуре этносов. СПб, 1993: Российский этнографический музей. С. 167-184.</w:t>
      </w:r>
    </w:p>
    <w:p w:rsidR="003D1FC9" w:rsidRPr="006D3300" w:rsidRDefault="003D1FC9" w:rsidP="003D1FC9">
      <w:pPr>
        <w:pStyle w:val="StyleNormalYurTimesNewRoman"/>
        <w:rPr>
          <w:lang w:val="ru-RU"/>
        </w:rPr>
      </w:pPr>
      <w:r w:rsidRPr="006D3300">
        <w:rPr>
          <w:lang w:val="ru-RU"/>
        </w:rPr>
        <w:t>1996      "Амурский космогонический миф: модель и варианты". Системные исследования взаимосвязи древних культур Сибири и Северной Америки 3:111-142.</w:t>
      </w:r>
    </w:p>
    <w:p w:rsidR="003D1FC9" w:rsidRDefault="003D1FC9" w:rsidP="003D1FC9">
      <w:pPr>
        <w:pStyle w:val="StyleNormalYurTimesNewRoman"/>
        <w:rPr>
          <w:lang w:val="ru-RU"/>
        </w:rPr>
      </w:pPr>
      <w:r w:rsidRPr="006D3300">
        <w:rPr>
          <w:lang w:val="ru-RU"/>
        </w:rPr>
        <w:t>2001      "Собака-</w:t>
      </w:r>
      <w:proofErr w:type="spellStart"/>
      <w:r w:rsidRPr="006D3300">
        <w:rPr>
          <w:lang w:val="ru-RU"/>
        </w:rPr>
        <w:t>мэрген</w:t>
      </w:r>
      <w:proofErr w:type="spellEnd"/>
      <w:r w:rsidRPr="006D3300">
        <w:rPr>
          <w:lang w:val="ru-RU"/>
        </w:rPr>
        <w:t xml:space="preserve"> в фольклоре и ритуалах нанайцев". Ритуальное пространство культуры. Материалы международного симпозиума. СПб, 26 февраля – 7 марта </w:t>
      </w:r>
      <w:smartTag w:uri="urn:schemas-microsoft-com:office:smarttags" w:element="metricconverter">
        <w:smartTagPr>
          <w:attr w:name="ProductID" w:val="2001 г"/>
        </w:smartTagPr>
        <w:r w:rsidRPr="006D3300">
          <w:rPr>
            <w:lang w:val="ru-RU"/>
          </w:rPr>
          <w:t>2001 г</w:t>
        </w:r>
      </w:smartTag>
      <w:r w:rsidRPr="006D3300">
        <w:rPr>
          <w:lang w:val="ru-RU"/>
        </w:rPr>
        <w:t>. Отв. ред. Е.Э. Сурова. Изд-во Санкт-</w:t>
      </w:r>
      <w:proofErr w:type="spellStart"/>
      <w:r w:rsidRPr="006D3300">
        <w:rPr>
          <w:lang w:val="ru-RU"/>
        </w:rPr>
        <w:t>Петурбургского</w:t>
      </w:r>
      <w:proofErr w:type="spellEnd"/>
      <w:r w:rsidRPr="006D3300">
        <w:rPr>
          <w:lang w:val="ru-RU"/>
        </w:rPr>
        <w:t xml:space="preserve"> философского общества. С. 101-104.</w:t>
      </w:r>
    </w:p>
    <w:p w:rsidR="003D1FC9" w:rsidRDefault="003D1FC9" w:rsidP="003D1FC9">
      <w:pPr>
        <w:pStyle w:val="StyleNormalYurTimesNewRoman"/>
        <w:rPr>
          <w:lang w:val="ru-RU"/>
        </w:rPr>
      </w:pPr>
      <w:r>
        <w:rPr>
          <w:lang w:val="ru-RU"/>
        </w:rPr>
        <w:t>2015      Картина мира тунгусов: пантеон (семантика образов и этнокультурные связи). СПб.: СПбГУ. 639 с.</w:t>
      </w:r>
    </w:p>
    <w:p w:rsidR="003D1FC9" w:rsidRPr="00B616A5" w:rsidRDefault="003D1FC9" w:rsidP="003D1FC9">
      <w:pPr>
        <w:pStyle w:val="StyleNormalYurTimesNewRoman"/>
        <w:rPr>
          <w:lang w:val="ru-RU"/>
        </w:rPr>
      </w:pPr>
      <w:r>
        <w:t>MS</w:t>
      </w:r>
      <w:r w:rsidRPr="00B616A5">
        <w:rPr>
          <w:lang w:val="ru-RU"/>
        </w:rPr>
        <w:t xml:space="preserve">        </w:t>
      </w:r>
      <w:r>
        <w:rPr>
          <w:lang w:val="ru-RU"/>
        </w:rPr>
        <w:t>«</w:t>
      </w:r>
      <w:r w:rsidRPr="00A70E5C">
        <w:rPr>
          <w:lang w:val="ru-RU"/>
        </w:rPr>
        <w:t xml:space="preserve">Природные стихии в космогонической мифологии </w:t>
      </w:r>
      <w:bookmarkStart w:id="1" w:name="_Toc435451631"/>
      <w:r w:rsidRPr="00A70E5C">
        <w:rPr>
          <w:lang w:val="ru-RU"/>
        </w:rPr>
        <w:t>эвенков Забайкалья и сопредельных территорий:</w:t>
      </w:r>
      <w:bookmarkEnd w:id="1"/>
      <w:r>
        <w:rPr>
          <w:lang w:val="ru-RU"/>
        </w:rPr>
        <w:t xml:space="preserve"> </w:t>
      </w:r>
      <w:r w:rsidRPr="00A70E5C">
        <w:rPr>
          <w:lang w:val="ru-RU"/>
        </w:rPr>
        <w:t>небесные светила и священные камни</w:t>
      </w:r>
      <w:r>
        <w:rPr>
          <w:lang w:val="ru-RU"/>
        </w:rPr>
        <w:t>».</w:t>
      </w:r>
      <w:r w:rsidRPr="00970B97">
        <w:rPr>
          <w:lang w:val="ru-RU"/>
        </w:rPr>
        <w:t xml:space="preserve"> </w:t>
      </w:r>
      <w:r w:rsidRPr="00970B97">
        <w:rPr>
          <w:lang w:val="ru-RU"/>
        </w:rPr>
        <w:lastRenderedPageBreak/>
        <w:t xml:space="preserve">Давыдов, В.Н., В.В. Симонова, Т.Ю. Сем, Д. </w:t>
      </w:r>
      <w:proofErr w:type="spellStart"/>
      <w:r w:rsidRPr="00970B97">
        <w:rPr>
          <w:lang w:val="ru-RU"/>
        </w:rPr>
        <w:t>Брандишаускас</w:t>
      </w:r>
      <w:proofErr w:type="spellEnd"/>
      <w:r w:rsidRPr="00970B97">
        <w:rPr>
          <w:lang w:val="ru-RU"/>
        </w:rPr>
        <w:t xml:space="preserve">. </w:t>
      </w:r>
      <w:r>
        <w:rPr>
          <w:lang w:val="ru-RU"/>
        </w:rPr>
        <w:t xml:space="preserve">Отв. ред. В.В. Давыдов. Огонь, вода, ветер и камень в эвенкийских ландшафтах. </w:t>
      </w:r>
      <w:r w:rsidRPr="00970B97">
        <w:rPr>
          <w:lang w:val="ru-RU"/>
        </w:rPr>
        <w:t>Отношения человека и природы в Байкальской Сибири</w:t>
      </w:r>
      <w:r>
        <w:rPr>
          <w:lang w:val="ru-RU"/>
        </w:rPr>
        <w:t>. СПб.: МАЭ РАН, 2016 (в печати). С.</w:t>
      </w:r>
    </w:p>
    <w:p w:rsidR="003D1FC9" w:rsidRPr="006D3300" w:rsidRDefault="003D1FC9" w:rsidP="003D1FC9">
      <w:pPr>
        <w:pStyle w:val="NormalMaiTimesNewRoman"/>
        <w:rPr>
          <w:lang w:val="ru-RU"/>
        </w:rPr>
      </w:pPr>
      <w:r w:rsidRPr="006D3300">
        <w:rPr>
          <w:lang w:val="ru-RU"/>
        </w:rPr>
        <w:t>Сем, Ю</w:t>
      </w:r>
      <w:r>
        <w:rPr>
          <w:lang w:val="ru-RU"/>
        </w:rPr>
        <w:t>рий Александрович</w:t>
      </w:r>
    </w:p>
    <w:p w:rsidR="003D1FC9" w:rsidRPr="006D3300" w:rsidRDefault="003D1FC9" w:rsidP="003D1FC9">
      <w:pPr>
        <w:pStyle w:val="StyleNormalYurTimesNewRoman"/>
        <w:rPr>
          <w:lang w:val="ru-RU"/>
        </w:rPr>
      </w:pPr>
      <w:r w:rsidRPr="006D3300">
        <w:rPr>
          <w:lang w:val="ru-RU"/>
        </w:rPr>
        <w:t>1986      "Мифологические представления нанайцев о природе и человеке”. Генезис и эволюция этнических культур Сибири (сборник научных трудов). Новосибирск: АН СССР, Сибирское отделение, Институт истории, филологии и философии. С.30-44.</w:t>
      </w:r>
    </w:p>
    <w:p w:rsidR="003D1FC9" w:rsidRPr="006D3300" w:rsidRDefault="003D1FC9" w:rsidP="003D1FC9">
      <w:pPr>
        <w:pStyle w:val="StyleNormalYurTimesNewRoman"/>
        <w:rPr>
          <w:lang w:val="ru-RU"/>
        </w:rPr>
      </w:pPr>
      <w:r w:rsidRPr="006D3300">
        <w:rPr>
          <w:lang w:val="ru-RU"/>
        </w:rPr>
        <w:t>1990      "Космогонические представления нанайцев. 'Верхний мир'". Религиоведческие исследования в этнографических музеях. Отв. ред. Б.В. Иванов. Л.: Государственный музей этнографии. С. 114-128.</w:t>
      </w:r>
    </w:p>
    <w:p w:rsidR="00A40DD4" w:rsidRDefault="00A40DD4" w:rsidP="00A40DD4">
      <w:pPr>
        <w:pStyle w:val="NormalMai"/>
        <w:rPr>
          <w:rFonts w:asciiTheme="minorHAnsi" w:hAnsiTheme="minorHAnsi"/>
          <w:lang w:val="ru-RU"/>
        </w:rPr>
      </w:pPr>
      <w:r w:rsidRPr="00A40DD4">
        <w:rPr>
          <w:lang w:val="ru-RU"/>
        </w:rPr>
        <w:t>Сем</w:t>
      </w:r>
      <w:r w:rsidRPr="006D3300">
        <w:rPr>
          <w:lang w:val="ru-RU"/>
        </w:rPr>
        <w:t>, Ю</w:t>
      </w:r>
      <w:r>
        <w:rPr>
          <w:lang w:val="ru-RU"/>
        </w:rPr>
        <w:t>рий Александрович</w:t>
      </w:r>
      <w:r w:rsidRPr="00A40DD4">
        <w:rPr>
          <w:lang w:val="ru-RU"/>
        </w:rPr>
        <w:t>, Сем</w:t>
      </w:r>
      <w:r>
        <w:rPr>
          <w:lang w:val="ru-RU"/>
        </w:rPr>
        <w:t>,</w:t>
      </w:r>
      <w:r w:rsidRPr="00A40DD4">
        <w:rPr>
          <w:lang w:val="ru-RU"/>
        </w:rPr>
        <w:t xml:space="preserve"> Л</w:t>
      </w:r>
      <w:r>
        <w:rPr>
          <w:lang w:val="ru-RU"/>
        </w:rPr>
        <w:t xml:space="preserve">идия </w:t>
      </w:r>
      <w:r w:rsidRPr="00A40DD4">
        <w:rPr>
          <w:lang w:val="ru-RU"/>
        </w:rPr>
        <w:t>И</w:t>
      </w:r>
      <w:r>
        <w:rPr>
          <w:lang w:val="ru-RU"/>
        </w:rPr>
        <w:t>вановна</w:t>
      </w:r>
      <w:r w:rsidRPr="00A40DD4">
        <w:rPr>
          <w:lang w:val="ru-RU"/>
        </w:rPr>
        <w:t>,</w:t>
      </w:r>
      <w:r>
        <w:rPr>
          <w:lang w:val="ru-RU"/>
        </w:rPr>
        <w:t xml:space="preserve"> </w:t>
      </w:r>
      <w:r w:rsidRPr="00A40DD4">
        <w:rPr>
          <w:lang w:val="ru-RU"/>
        </w:rPr>
        <w:t>&amp; Т</w:t>
      </w:r>
      <w:r>
        <w:rPr>
          <w:lang w:val="ru-RU"/>
        </w:rPr>
        <w:t xml:space="preserve">атьяна </w:t>
      </w:r>
      <w:r w:rsidRPr="00A40DD4">
        <w:rPr>
          <w:lang w:val="ru-RU"/>
        </w:rPr>
        <w:t>Ю</w:t>
      </w:r>
      <w:r>
        <w:rPr>
          <w:lang w:val="ru-RU"/>
        </w:rPr>
        <w:t>рьевна</w:t>
      </w:r>
      <w:r w:rsidRPr="00A40DD4">
        <w:rPr>
          <w:lang w:val="ru-RU"/>
        </w:rPr>
        <w:t xml:space="preserve"> </w:t>
      </w:r>
      <w:r>
        <w:rPr>
          <w:lang w:val="ru-RU"/>
        </w:rPr>
        <w:t>Сем</w:t>
      </w:r>
    </w:p>
    <w:p w:rsidR="00A40DD4" w:rsidRPr="001004B2" w:rsidRDefault="00A40DD4" w:rsidP="00A40DD4">
      <w:pPr>
        <w:pStyle w:val="NormalYur1"/>
      </w:pPr>
      <w:r>
        <w:t xml:space="preserve">2011      </w:t>
      </w:r>
      <w:r w:rsidRPr="00A40DD4">
        <w:t xml:space="preserve">Материалы по традиционной культуре, фольклору и языку ороков (уйльта). Диалектологический </w:t>
      </w:r>
      <w:proofErr w:type="spellStart"/>
      <w:r w:rsidRPr="00A40DD4">
        <w:t>орокско</w:t>
      </w:r>
      <w:proofErr w:type="spellEnd"/>
      <w:r w:rsidRPr="00A40DD4">
        <w:t xml:space="preserve">-русский словарь. Владивосток. </w:t>
      </w:r>
      <w:proofErr w:type="spellStart"/>
      <w:r w:rsidRPr="00A40DD4">
        <w:t>Дальнау</w:t>
      </w:r>
      <w:r>
        <w:t>ка</w:t>
      </w:r>
      <w:proofErr w:type="spellEnd"/>
      <w:r>
        <w:t>.</w:t>
      </w:r>
      <w:r w:rsidRPr="00A40DD4">
        <w:t xml:space="preserve"> </w:t>
      </w:r>
      <w:r w:rsidR="006B3DEF" w:rsidRPr="006B3DEF">
        <w:t>2</w:t>
      </w:r>
      <w:r w:rsidR="006B3DEF" w:rsidRPr="00E11C29">
        <w:t xml:space="preserve">69 </w:t>
      </w:r>
      <w:r w:rsidR="006B3DEF">
        <w:t xml:space="preserve">с. </w:t>
      </w:r>
      <w:r w:rsidRPr="00A40DD4">
        <w:t xml:space="preserve">(Труды ИИАЭ ДВО РАН; Т.14. </w:t>
      </w:r>
      <w:r w:rsidRPr="001004B2">
        <w:t>Этнографические исследования)</w:t>
      </w:r>
      <w:r>
        <w:t>.</w:t>
      </w:r>
    </w:p>
    <w:p w:rsidR="003D1FC9" w:rsidRPr="006D3300" w:rsidRDefault="003D1FC9" w:rsidP="003D1FC9">
      <w:pPr>
        <w:pStyle w:val="NormalMaiTimesNewRoman"/>
        <w:rPr>
          <w:lang w:val="ru-RU"/>
        </w:rPr>
      </w:pPr>
      <w:r w:rsidRPr="006D3300">
        <w:rPr>
          <w:lang w:val="ru-RU"/>
        </w:rPr>
        <w:t>Семенов, Александр Александрович</w:t>
      </w:r>
    </w:p>
    <w:p w:rsidR="003D1FC9" w:rsidRDefault="003D1FC9" w:rsidP="003D1FC9">
      <w:pPr>
        <w:pStyle w:val="StyleNormalYurTimesNewRoman"/>
        <w:rPr>
          <w:lang w:val="ru-RU"/>
        </w:rPr>
      </w:pPr>
      <w:r>
        <w:rPr>
          <w:lang w:val="ru-RU"/>
        </w:rPr>
        <w:t xml:space="preserve">1900      Материалы для изучения наречия горных таджиков Центральной Азии. М.: Типография и словолитня О.О. </w:t>
      </w:r>
      <w:proofErr w:type="spellStart"/>
      <w:r>
        <w:rPr>
          <w:lang w:val="ru-RU"/>
        </w:rPr>
        <w:t>Гербека</w:t>
      </w:r>
      <w:proofErr w:type="spellEnd"/>
      <w:r>
        <w:rPr>
          <w:lang w:val="ru-RU"/>
        </w:rPr>
        <w:t>. Часть 1, 56 с. Часть 2, 75 с.</w:t>
      </w:r>
    </w:p>
    <w:p w:rsidR="003D1FC9" w:rsidRPr="006D3300" w:rsidRDefault="003D1FC9" w:rsidP="003D1FC9">
      <w:pPr>
        <w:pStyle w:val="StyleNormalYurTimesNewRoman"/>
        <w:rPr>
          <w:lang w:val="ru-RU"/>
        </w:rPr>
      </w:pPr>
      <w:r w:rsidRPr="006D3300">
        <w:rPr>
          <w:lang w:val="ru-RU"/>
        </w:rPr>
        <w:t xml:space="preserve">1903      Этнографические очерки </w:t>
      </w:r>
      <w:proofErr w:type="spellStart"/>
      <w:r w:rsidRPr="006D3300">
        <w:rPr>
          <w:lang w:val="ru-RU"/>
        </w:rPr>
        <w:t>З</w:t>
      </w:r>
      <w:r>
        <w:rPr>
          <w:lang w:val="ru-RU"/>
        </w:rPr>
        <w:t>а</w:t>
      </w:r>
      <w:r w:rsidRPr="006D3300">
        <w:rPr>
          <w:lang w:val="ru-RU"/>
        </w:rPr>
        <w:t>ра</w:t>
      </w:r>
      <w:r>
        <w:rPr>
          <w:lang w:val="ru-RU"/>
        </w:rPr>
        <w:t>ф</w:t>
      </w:r>
      <w:r w:rsidRPr="006D3300">
        <w:rPr>
          <w:lang w:val="ru-RU"/>
        </w:rPr>
        <w:t>шанских</w:t>
      </w:r>
      <w:proofErr w:type="spellEnd"/>
      <w:r w:rsidRPr="006D3300">
        <w:rPr>
          <w:lang w:val="ru-RU"/>
        </w:rPr>
        <w:t xml:space="preserve"> гор, </w:t>
      </w:r>
      <w:proofErr w:type="spellStart"/>
      <w:r w:rsidRPr="006D3300">
        <w:rPr>
          <w:lang w:val="ru-RU"/>
        </w:rPr>
        <w:t>Каратегина</w:t>
      </w:r>
      <w:proofErr w:type="spellEnd"/>
      <w:r w:rsidRPr="006D3300">
        <w:rPr>
          <w:lang w:val="ru-RU"/>
        </w:rPr>
        <w:t xml:space="preserve"> и Дарваза. М.: </w:t>
      </w:r>
      <w:proofErr w:type="spellStart"/>
      <w:r w:rsidRPr="006D3300">
        <w:rPr>
          <w:lang w:val="ru-RU"/>
        </w:rPr>
        <w:t>Скоропечатня</w:t>
      </w:r>
      <w:proofErr w:type="spellEnd"/>
      <w:r w:rsidRPr="006D3300">
        <w:rPr>
          <w:lang w:val="ru-RU"/>
        </w:rPr>
        <w:t xml:space="preserve"> А.А. Левинсона. 112 с.</w:t>
      </w:r>
    </w:p>
    <w:p w:rsidR="003D1FC9" w:rsidRPr="006D3300" w:rsidRDefault="003D1FC9" w:rsidP="003D1FC9">
      <w:pPr>
        <w:pStyle w:val="NormalMaiTimesNewRoman"/>
        <w:rPr>
          <w:lang w:val="ru-RU"/>
        </w:rPr>
      </w:pPr>
      <w:r w:rsidRPr="006D3300">
        <w:rPr>
          <w:lang w:val="ru-RU"/>
        </w:rPr>
        <w:t>Семенов, Виктор Анатольевич</w:t>
      </w:r>
    </w:p>
    <w:p w:rsidR="003D1FC9" w:rsidRPr="006D3300" w:rsidRDefault="003D1FC9" w:rsidP="003D1FC9">
      <w:pPr>
        <w:pStyle w:val="StyleNormalYurTimesNewRoman"/>
        <w:rPr>
          <w:lang w:val="ru-RU"/>
        </w:rPr>
      </w:pPr>
      <w:r w:rsidRPr="006D3300">
        <w:rPr>
          <w:lang w:val="ru-RU"/>
        </w:rPr>
        <w:t>1994      "О некоторых способах организации и описания космоса народами уральской языковой семьи (к интерпретации числовых дефиниций)". Смерть как феномен культуры. Межвузовский сборник научных трудов. Отв. ред. В.А. Семенов. Сыктывкар: Сыктывкарский государственный университет. С. 115-121.</w:t>
      </w:r>
    </w:p>
    <w:p w:rsidR="003D1FC9" w:rsidRDefault="003D1FC9" w:rsidP="003D1FC9">
      <w:pPr>
        <w:pStyle w:val="NormalMaiTimesNewRoman"/>
        <w:rPr>
          <w:lang w:val="ru-RU"/>
        </w:rPr>
      </w:pPr>
      <w:r>
        <w:rPr>
          <w:lang w:val="ru-RU"/>
        </w:rPr>
        <w:t>Семенов, Д.В.</w:t>
      </w:r>
    </w:p>
    <w:p w:rsidR="003D1FC9" w:rsidRDefault="003D1FC9" w:rsidP="003D1FC9">
      <w:pPr>
        <w:pStyle w:val="NormalYur1"/>
      </w:pPr>
      <w:r>
        <w:t>1930     "Опыт сравнения арабской народной сказки с русской". Записки Коллегии Востоковедов при Азиатском музее АН СССР. Т. V</w:t>
      </w:r>
      <w:r w:rsidRPr="00412DB2">
        <w:t xml:space="preserve">. </w:t>
      </w:r>
      <w:r>
        <w:t xml:space="preserve">Л.: Изд-во АН СССР. С. 187-199. </w:t>
      </w:r>
    </w:p>
    <w:p w:rsidR="003D1FC9" w:rsidRDefault="003D1FC9" w:rsidP="003D1FC9">
      <w:pPr>
        <w:pStyle w:val="NormalMaiTimesNewRoman"/>
        <w:rPr>
          <w:lang w:val="ru-RU"/>
        </w:rPr>
      </w:pPr>
      <w:r>
        <w:rPr>
          <w:lang w:val="ru-RU"/>
        </w:rPr>
        <w:t>Семенов, Леонид Петрович</w:t>
      </w:r>
    </w:p>
    <w:p w:rsidR="003D1FC9" w:rsidRDefault="003D1FC9" w:rsidP="003D1FC9">
      <w:pPr>
        <w:pStyle w:val="NormalYur1"/>
      </w:pPr>
      <w:r>
        <w:t>1963      Археологические и этнографические разыскания в Ингушетии в 1925-1932 годах. Грозный: Чечено-ингушское издательство. 160 с.</w:t>
      </w:r>
    </w:p>
    <w:p w:rsidR="00960AAD" w:rsidRDefault="00960AAD" w:rsidP="00960AAD">
      <w:pPr>
        <w:pStyle w:val="NormalMaiTimesNewRoman"/>
        <w:rPr>
          <w:lang w:val="ru-RU"/>
        </w:rPr>
      </w:pPr>
      <w:r>
        <w:rPr>
          <w:lang w:val="ru-RU"/>
        </w:rPr>
        <w:t>Семенов, П.</w:t>
      </w:r>
    </w:p>
    <w:p w:rsidR="00960AAD" w:rsidRDefault="00960AAD" w:rsidP="00960AAD">
      <w:pPr>
        <w:pStyle w:val="NormalYur1"/>
      </w:pPr>
      <w:r>
        <w:t>1893      «Несколько страничек из жизни казаков ст. Сле</w:t>
      </w:r>
      <w:r w:rsidR="0024623E">
        <w:t>пцов</w:t>
      </w:r>
      <w:r>
        <w:t xml:space="preserve">ской </w:t>
      </w:r>
      <w:proofErr w:type="spellStart"/>
      <w:r>
        <w:t>Сунжемского</w:t>
      </w:r>
      <w:proofErr w:type="spellEnd"/>
      <w:r>
        <w:t xml:space="preserve"> отдела, </w:t>
      </w:r>
      <w:proofErr w:type="spellStart"/>
      <w:r>
        <w:t>Терсокой</w:t>
      </w:r>
      <w:proofErr w:type="spellEnd"/>
      <w:r>
        <w:t xml:space="preserve"> области».</w:t>
      </w:r>
      <w:r w:rsidRPr="0055351A">
        <w:t xml:space="preserve"> </w:t>
      </w:r>
      <w:r w:rsidRPr="006D3300">
        <w:t>Сборник материалов для описания мест</w:t>
      </w:r>
      <w:r>
        <w:t xml:space="preserve">ностей и племен Кавказа. </w:t>
      </w:r>
      <w:proofErr w:type="spellStart"/>
      <w:r>
        <w:t>Вып</w:t>
      </w:r>
      <w:proofErr w:type="spellEnd"/>
      <w:r>
        <w:t>. 16</w:t>
      </w:r>
      <w:r w:rsidRPr="006D3300">
        <w:t xml:space="preserve">, отд. </w:t>
      </w:r>
      <w:r>
        <w:t>1</w:t>
      </w:r>
      <w:r w:rsidRPr="006D3300">
        <w:t xml:space="preserve">. С. </w:t>
      </w:r>
      <w:r>
        <w:t>16</w:t>
      </w:r>
      <w:r w:rsidRPr="006D3300">
        <w:t>2-21</w:t>
      </w:r>
      <w:r>
        <w:t>0</w:t>
      </w:r>
      <w:r w:rsidRPr="006D3300">
        <w:t>. Тифлис: Издание Управления Кавказского Учебного Округа.</w:t>
      </w:r>
    </w:p>
    <w:p w:rsidR="00497516" w:rsidRPr="00497516" w:rsidRDefault="00497516" w:rsidP="00497516">
      <w:pPr>
        <w:rPr>
          <w:rFonts w:ascii="Times New Roman" w:hAnsi="Times New Roman"/>
          <w:sz w:val="24"/>
          <w:szCs w:val="24"/>
          <w:lang w:val="ru-RU"/>
        </w:rPr>
      </w:pPr>
      <w:r w:rsidRPr="00497516">
        <w:rPr>
          <w:rFonts w:ascii="Times New Roman" w:hAnsi="Times New Roman"/>
          <w:sz w:val="24"/>
          <w:szCs w:val="24"/>
          <w:lang w:val="ru-RU"/>
        </w:rPr>
        <w:t>Сенина, Татьяна Анатольевна</w:t>
      </w:r>
    </w:p>
    <w:p w:rsidR="00497516" w:rsidRPr="00497516" w:rsidRDefault="00497516" w:rsidP="00497516">
      <w:pPr>
        <w:pStyle w:val="NormalYur1"/>
      </w:pPr>
      <w:r w:rsidRPr="00497516">
        <w:t xml:space="preserve">2015      Жития византийских святых эпохи иконоборчества. Общ. ред. Т.А. Сениной (монахини Кассии). СПб.: Издательский проект "Квадривиум", </w:t>
      </w:r>
      <w:proofErr w:type="spellStart"/>
      <w:r w:rsidRPr="00497516">
        <w:t>Алетейя</w:t>
      </w:r>
      <w:proofErr w:type="spellEnd"/>
      <w:r w:rsidRPr="00497516">
        <w:t xml:space="preserve">. </w:t>
      </w:r>
      <w:r w:rsidRPr="00F10AD1">
        <w:t>T</w:t>
      </w:r>
      <w:r w:rsidRPr="00497516">
        <w:t xml:space="preserve">. </w:t>
      </w:r>
      <w:r w:rsidRPr="00F10AD1">
        <w:t>I</w:t>
      </w:r>
      <w:r w:rsidRPr="00497516">
        <w:t xml:space="preserve">. </w:t>
      </w:r>
      <w:r w:rsidRPr="00F10AD1">
        <w:t>XVIII</w:t>
      </w:r>
      <w:r w:rsidRPr="00497516">
        <w:t>, 804 с.</w:t>
      </w:r>
    </w:p>
    <w:p w:rsidR="003D1FC9" w:rsidRPr="006D3300" w:rsidRDefault="003D1FC9" w:rsidP="003D1FC9">
      <w:pPr>
        <w:pStyle w:val="NormalMaiTimesNewRoman"/>
        <w:rPr>
          <w:lang w:val="ru-RU"/>
        </w:rPr>
      </w:pPr>
      <w:r w:rsidRPr="006D3300">
        <w:rPr>
          <w:lang w:val="ru-RU"/>
        </w:rPr>
        <w:t>Сенкев</w:t>
      </w:r>
      <w:r>
        <w:rPr>
          <w:lang w:val="ru-RU"/>
        </w:rPr>
        <w:t xml:space="preserve">ич, Виктория </w:t>
      </w:r>
      <w:r w:rsidRPr="006D3300">
        <w:rPr>
          <w:lang w:val="ru-RU"/>
        </w:rPr>
        <w:t>В</w:t>
      </w:r>
      <w:r>
        <w:rPr>
          <w:lang w:val="ru-RU"/>
        </w:rPr>
        <w:t>ячеславовна</w:t>
      </w:r>
    </w:p>
    <w:p w:rsidR="003D1FC9" w:rsidRPr="006D3300" w:rsidRDefault="003D1FC9" w:rsidP="003D1FC9">
      <w:pPr>
        <w:pStyle w:val="StyleNormalYurTimesNewRoman"/>
        <w:rPr>
          <w:lang w:val="ru-RU"/>
        </w:rPr>
      </w:pPr>
      <w:r w:rsidRPr="006D3300">
        <w:rPr>
          <w:lang w:val="ru-RU"/>
        </w:rPr>
        <w:lastRenderedPageBreak/>
        <w:t>1935      "Фольклор обского севера". Советская Арктика 5: 65-71. Изд-во Главсевморпути.</w:t>
      </w:r>
    </w:p>
    <w:p w:rsidR="003D1FC9" w:rsidRPr="006D3300" w:rsidRDefault="003D1FC9" w:rsidP="003D1FC9">
      <w:pPr>
        <w:pStyle w:val="NormalMaiTimesNewRoman"/>
        <w:rPr>
          <w:lang w:val="ru-RU"/>
        </w:rPr>
      </w:pPr>
      <w:r w:rsidRPr="006D3300">
        <w:rPr>
          <w:lang w:val="ru-RU"/>
        </w:rPr>
        <w:t>Сенкевич-Гудкова</w:t>
      </w:r>
      <w:r>
        <w:rPr>
          <w:lang w:val="ru-RU"/>
        </w:rPr>
        <w:t xml:space="preserve">, Виктория </w:t>
      </w:r>
      <w:r w:rsidRPr="006D3300">
        <w:rPr>
          <w:lang w:val="ru-RU"/>
        </w:rPr>
        <w:t>В</w:t>
      </w:r>
      <w:r>
        <w:rPr>
          <w:lang w:val="ru-RU"/>
        </w:rPr>
        <w:t>ячеславовна</w:t>
      </w:r>
    </w:p>
    <w:p w:rsidR="003D1FC9" w:rsidRDefault="003D1FC9" w:rsidP="003D1FC9">
      <w:pPr>
        <w:pStyle w:val="StyleNormalYurTimesNewRoman"/>
        <w:rPr>
          <w:lang w:val="ru-RU"/>
        </w:rPr>
      </w:pPr>
      <w:r w:rsidRPr="006D3300">
        <w:rPr>
          <w:lang w:val="ru-RU"/>
        </w:rPr>
        <w:t xml:space="preserve">1949      "Мамонт в фольклоре и изобразительном искусстве </w:t>
      </w:r>
      <w:proofErr w:type="spellStart"/>
      <w:r w:rsidRPr="006D3300">
        <w:rPr>
          <w:lang w:val="ru-RU"/>
        </w:rPr>
        <w:t>казымских</w:t>
      </w:r>
      <w:proofErr w:type="spellEnd"/>
      <w:r w:rsidRPr="006D3300">
        <w:rPr>
          <w:lang w:val="ru-RU"/>
        </w:rPr>
        <w:t xml:space="preserve"> хантов". Сборник Музея Антропологии и Этнографии 11:156-159.</w:t>
      </w:r>
    </w:p>
    <w:p w:rsidR="003D1FC9" w:rsidRPr="006D3300" w:rsidRDefault="003D1FC9" w:rsidP="003D1FC9">
      <w:pPr>
        <w:pStyle w:val="StyleNormalYurTimesNewRoman"/>
        <w:rPr>
          <w:lang w:val="ru-RU"/>
        </w:rPr>
      </w:pPr>
      <w:r>
        <w:rPr>
          <w:lang w:val="ru-RU"/>
        </w:rPr>
        <w:t>1980      «Некоторые музыкальные и поэтические особенности саамских и хантыйских песен о зверях и птицах»</w:t>
      </w:r>
      <w:r w:rsidRPr="006D3300">
        <w:rPr>
          <w:lang w:val="ru-RU"/>
        </w:rPr>
        <w:t xml:space="preserve">. Финно-угорский музыкальный фольклор и взаимосвязи с соседними культурами. Таллин: Ээсти </w:t>
      </w:r>
      <w:proofErr w:type="spellStart"/>
      <w:r w:rsidRPr="006D3300">
        <w:rPr>
          <w:lang w:val="ru-RU"/>
        </w:rPr>
        <w:t>раамат</w:t>
      </w:r>
      <w:proofErr w:type="spellEnd"/>
      <w:r w:rsidRPr="006D3300">
        <w:rPr>
          <w:lang w:val="ru-RU"/>
        </w:rPr>
        <w:t xml:space="preserve">. С. </w:t>
      </w:r>
      <w:r>
        <w:rPr>
          <w:lang w:val="ru-RU"/>
        </w:rPr>
        <w:t>249</w:t>
      </w:r>
      <w:r w:rsidRPr="006D3300">
        <w:rPr>
          <w:lang w:val="ru-RU"/>
        </w:rPr>
        <w:t>-26</w:t>
      </w:r>
      <w:r>
        <w:rPr>
          <w:lang w:val="ru-RU"/>
        </w:rPr>
        <w:t>5</w:t>
      </w:r>
      <w:r w:rsidRPr="006D3300">
        <w:rPr>
          <w:lang w:val="ru-RU"/>
        </w:rPr>
        <w:t>.</w:t>
      </w:r>
    </w:p>
    <w:p w:rsidR="00895ED7" w:rsidRDefault="00895ED7" w:rsidP="00895ED7">
      <w:pPr>
        <w:pStyle w:val="NormalMai2"/>
      </w:pPr>
      <w:r>
        <w:t xml:space="preserve">Сенько, </w:t>
      </w:r>
      <w:proofErr w:type="spellStart"/>
      <w:r>
        <w:t>Іван</w:t>
      </w:r>
      <w:proofErr w:type="spellEnd"/>
      <w:r>
        <w:t xml:space="preserve"> Михайлович, и</w:t>
      </w:r>
      <w:r w:rsidRPr="00895ED7">
        <w:t xml:space="preserve"> </w:t>
      </w:r>
      <w:r>
        <w:t xml:space="preserve">Василь Михайлович Сенько </w:t>
      </w:r>
    </w:p>
    <w:p w:rsidR="00895ED7" w:rsidRDefault="00895ED7" w:rsidP="00895ED7">
      <w:pPr>
        <w:pStyle w:val="NormalYur1"/>
      </w:pPr>
      <w:r>
        <w:t xml:space="preserve">1988      </w:t>
      </w:r>
      <w:proofErr w:type="spellStart"/>
      <w:r>
        <w:rPr>
          <w:shd w:val="clear" w:color="auto" w:fill="FFFFFF"/>
        </w:rPr>
        <w:t>Чарівна</w:t>
      </w:r>
      <w:proofErr w:type="spellEnd"/>
      <w:r>
        <w:rPr>
          <w:shd w:val="clear" w:color="auto" w:fill="FFFFFF"/>
        </w:rPr>
        <w:t xml:space="preserve"> торба: </w:t>
      </w:r>
      <w:proofErr w:type="spellStart"/>
      <w:r>
        <w:rPr>
          <w:shd w:val="clear" w:color="auto" w:fill="FFFFFF"/>
        </w:rPr>
        <w:t>Українські</w:t>
      </w:r>
      <w:proofErr w:type="spellEnd"/>
      <w:r>
        <w:rPr>
          <w:shd w:val="clear" w:color="auto" w:fill="FFFFFF"/>
        </w:rPr>
        <w:t xml:space="preserve"> </w:t>
      </w:r>
      <w:proofErr w:type="spellStart"/>
      <w:r>
        <w:rPr>
          <w:shd w:val="clear" w:color="auto" w:fill="FFFFFF"/>
        </w:rPr>
        <w:t>народні</w:t>
      </w:r>
      <w:proofErr w:type="spellEnd"/>
      <w:r>
        <w:rPr>
          <w:shd w:val="clear" w:color="auto" w:fill="FFFFFF"/>
        </w:rPr>
        <w:t xml:space="preserve"> </w:t>
      </w:r>
      <w:proofErr w:type="spellStart"/>
      <w:r>
        <w:rPr>
          <w:shd w:val="clear" w:color="auto" w:fill="FFFFFF"/>
        </w:rPr>
        <w:t>казки</w:t>
      </w:r>
      <w:proofErr w:type="spellEnd"/>
      <w:r>
        <w:rPr>
          <w:shd w:val="clear" w:color="auto" w:fill="FFFFFF"/>
        </w:rPr>
        <w:t xml:space="preserve">, </w:t>
      </w:r>
      <w:proofErr w:type="spellStart"/>
      <w:r>
        <w:rPr>
          <w:shd w:val="clear" w:color="auto" w:fill="FFFFFF"/>
        </w:rPr>
        <w:t>притчі</w:t>
      </w:r>
      <w:proofErr w:type="spellEnd"/>
      <w:r>
        <w:rPr>
          <w:shd w:val="clear" w:color="auto" w:fill="FFFFFF"/>
        </w:rPr>
        <w:t xml:space="preserve">, </w:t>
      </w:r>
      <w:proofErr w:type="spellStart"/>
      <w:r>
        <w:rPr>
          <w:shd w:val="clear" w:color="auto" w:fill="FFFFFF"/>
        </w:rPr>
        <w:t>легенди</w:t>
      </w:r>
      <w:proofErr w:type="spellEnd"/>
      <w:r>
        <w:rPr>
          <w:shd w:val="clear" w:color="auto" w:fill="FFFFFF"/>
        </w:rPr>
        <w:t xml:space="preserve">, </w:t>
      </w:r>
      <w:proofErr w:type="spellStart"/>
      <w:r>
        <w:rPr>
          <w:shd w:val="clear" w:color="auto" w:fill="FFFFFF"/>
        </w:rPr>
        <w:t>перекази</w:t>
      </w:r>
      <w:proofErr w:type="spellEnd"/>
      <w:r>
        <w:rPr>
          <w:shd w:val="clear" w:color="auto" w:fill="FFFFFF"/>
        </w:rPr>
        <w:t xml:space="preserve">, </w:t>
      </w:r>
      <w:proofErr w:type="spellStart"/>
      <w:r>
        <w:rPr>
          <w:shd w:val="clear" w:color="auto" w:fill="FFFFFF"/>
        </w:rPr>
        <w:t>пісні</w:t>
      </w:r>
      <w:proofErr w:type="spellEnd"/>
      <w:r>
        <w:rPr>
          <w:shd w:val="clear" w:color="auto" w:fill="FFFFFF"/>
        </w:rPr>
        <w:t xml:space="preserve"> та </w:t>
      </w:r>
      <w:proofErr w:type="spellStart"/>
      <w:r>
        <w:rPr>
          <w:shd w:val="clear" w:color="auto" w:fill="FFFFFF"/>
        </w:rPr>
        <w:t>прислів’я</w:t>
      </w:r>
      <w:proofErr w:type="spellEnd"/>
      <w:r>
        <w:rPr>
          <w:shd w:val="clear" w:color="auto" w:fill="FFFFFF"/>
        </w:rPr>
        <w:t xml:space="preserve">, </w:t>
      </w:r>
      <w:proofErr w:type="spellStart"/>
      <w:r>
        <w:rPr>
          <w:shd w:val="clear" w:color="auto" w:fill="FFFFFF"/>
        </w:rPr>
        <w:t>записані</w:t>
      </w:r>
      <w:proofErr w:type="spellEnd"/>
      <w:r>
        <w:rPr>
          <w:shd w:val="clear" w:color="auto" w:fill="FFFFFF"/>
        </w:rPr>
        <w:t xml:space="preserve"> </w:t>
      </w:r>
      <w:proofErr w:type="spellStart"/>
      <w:r>
        <w:rPr>
          <w:shd w:val="clear" w:color="auto" w:fill="FFFFFF"/>
        </w:rPr>
        <w:t>від</w:t>
      </w:r>
      <w:proofErr w:type="spellEnd"/>
      <w:r>
        <w:rPr>
          <w:shd w:val="clear" w:color="auto" w:fill="FFFFFF"/>
        </w:rPr>
        <w:t xml:space="preserve"> </w:t>
      </w:r>
      <w:proofErr w:type="spellStart"/>
      <w:r>
        <w:rPr>
          <w:shd w:val="clear" w:color="auto" w:fill="FFFFFF"/>
        </w:rPr>
        <w:t>М.І.Шопляка</w:t>
      </w:r>
      <w:proofErr w:type="spellEnd"/>
      <w:r>
        <w:rPr>
          <w:shd w:val="clear" w:color="auto" w:fill="FFFFFF"/>
        </w:rPr>
        <w:t xml:space="preserve">-Козака. </w:t>
      </w:r>
      <w:proofErr w:type="spellStart"/>
      <w:r>
        <w:rPr>
          <w:shd w:val="clear" w:color="auto" w:fill="FFFFFF"/>
        </w:rPr>
        <w:t>Упорядкування</w:t>
      </w:r>
      <w:proofErr w:type="spellEnd"/>
      <w:r>
        <w:rPr>
          <w:shd w:val="clear" w:color="auto" w:fill="FFFFFF"/>
        </w:rPr>
        <w:t xml:space="preserve">, </w:t>
      </w:r>
      <w:proofErr w:type="spellStart"/>
      <w:r>
        <w:rPr>
          <w:shd w:val="clear" w:color="auto" w:fill="FFFFFF"/>
        </w:rPr>
        <w:t>передмова</w:t>
      </w:r>
      <w:proofErr w:type="spellEnd"/>
      <w:r>
        <w:rPr>
          <w:shd w:val="clear" w:color="auto" w:fill="FFFFFF"/>
        </w:rPr>
        <w:t xml:space="preserve">, </w:t>
      </w:r>
      <w:proofErr w:type="spellStart"/>
      <w:r>
        <w:rPr>
          <w:shd w:val="clear" w:color="auto" w:fill="FFFFFF"/>
        </w:rPr>
        <w:t>примітки</w:t>
      </w:r>
      <w:proofErr w:type="spellEnd"/>
      <w:r>
        <w:rPr>
          <w:shd w:val="clear" w:color="auto" w:fill="FFFFFF"/>
        </w:rPr>
        <w:t xml:space="preserve"> та словник І.М. Сенька, </w:t>
      </w:r>
      <w:proofErr w:type="spellStart"/>
      <w:r>
        <w:rPr>
          <w:shd w:val="clear" w:color="auto" w:fill="FFFFFF"/>
        </w:rPr>
        <w:t>запис</w:t>
      </w:r>
      <w:proofErr w:type="spellEnd"/>
      <w:r>
        <w:rPr>
          <w:shd w:val="clear" w:color="auto" w:fill="FFFFFF"/>
        </w:rPr>
        <w:t xml:space="preserve"> </w:t>
      </w:r>
      <w:proofErr w:type="spellStart"/>
      <w:r>
        <w:rPr>
          <w:shd w:val="clear" w:color="auto" w:fill="FFFFFF"/>
        </w:rPr>
        <w:t>текстів</w:t>
      </w:r>
      <w:proofErr w:type="spellEnd"/>
      <w:r>
        <w:rPr>
          <w:shd w:val="clear" w:color="auto" w:fill="FFFFFF"/>
        </w:rPr>
        <w:t xml:space="preserve"> І.М. Сенька, В.М. Сенька. Ужгород: </w:t>
      </w:r>
      <w:proofErr w:type="spellStart"/>
      <w:r>
        <w:rPr>
          <w:shd w:val="clear" w:color="auto" w:fill="FFFFFF"/>
        </w:rPr>
        <w:t>Карпати</w:t>
      </w:r>
      <w:proofErr w:type="spellEnd"/>
      <w:r>
        <w:rPr>
          <w:shd w:val="clear" w:color="auto" w:fill="FFFFFF"/>
        </w:rPr>
        <w:t>. 186 с.</w:t>
      </w:r>
    </w:p>
    <w:p w:rsidR="009A2474" w:rsidRPr="00556E6A" w:rsidRDefault="009A2474" w:rsidP="009A2474">
      <w:pPr>
        <w:pStyle w:val="NormalMai2"/>
      </w:pPr>
      <w:proofErr w:type="spellStart"/>
      <w:r w:rsidRPr="00556E6A">
        <w:t>Сеньоль</w:t>
      </w:r>
      <w:proofErr w:type="spellEnd"/>
      <w:r w:rsidRPr="00556E6A">
        <w:t>, Клод</w:t>
      </w:r>
    </w:p>
    <w:p w:rsidR="009A2474" w:rsidRPr="00556E6A" w:rsidRDefault="009A2474" w:rsidP="009A2474">
      <w:pPr>
        <w:pStyle w:val="NormalYur1"/>
        <w:rPr>
          <w:szCs w:val="24"/>
        </w:rPr>
      </w:pPr>
      <w:r w:rsidRPr="00556E6A">
        <w:t xml:space="preserve">2002      Сказания о Дьяволе согласно народным верованиям. Свидетельства, собранные Клодом </w:t>
      </w:r>
      <w:proofErr w:type="spellStart"/>
      <w:r>
        <w:t>Сеньолем</w:t>
      </w:r>
      <w:proofErr w:type="spellEnd"/>
      <w:r>
        <w:t>. Том 1. Москва: Энигма</w:t>
      </w:r>
      <w:r w:rsidRPr="00556E6A">
        <w:t>. 608 с.</w:t>
      </w:r>
    </w:p>
    <w:p w:rsidR="00665137" w:rsidRDefault="00665137" w:rsidP="003D1FC9">
      <w:pPr>
        <w:pStyle w:val="NormalMaiTimesNewRoman"/>
        <w:rPr>
          <w:lang w:val="ru-RU"/>
        </w:rPr>
      </w:pPr>
      <w:r>
        <w:rPr>
          <w:lang w:val="ru-RU"/>
        </w:rPr>
        <w:t>Сербов, Исаак Абрамович</w:t>
      </w:r>
    </w:p>
    <w:p w:rsidR="00665137" w:rsidRPr="00665137" w:rsidRDefault="00665137" w:rsidP="00665137">
      <w:pPr>
        <w:pStyle w:val="NormalYur1"/>
      </w:pPr>
      <w:r>
        <w:t>1915      Белорусы-</w:t>
      </w:r>
      <w:proofErr w:type="spellStart"/>
      <w:r>
        <w:t>сакуны</w:t>
      </w:r>
      <w:proofErr w:type="spellEnd"/>
      <w:r>
        <w:t>. Краткий этнографический очерк. Петроград: Типография Императорской Академии Наук. 180 с.</w:t>
      </w:r>
    </w:p>
    <w:p w:rsidR="003D1FC9" w:rsidRPr="006D3300" w:rsidRDefault="003D1FC9" w:rsidP="003D1FC9">
      <w:pPr>
        <w:pStyle w:val="NormalMaiTimesNewRoman"/>
        <w:rPr>
          <w:lang w:val="ru-RU"/>
        </w:rPr>
      </w:pPr>
      <w:r w:rsidRPr="006D3300">
        <w:rPr>
          <w:lang w:val="ru-RU"/>
        </w:rPr>
        <w:t>Сергеева, Катерина Семеновна</w:t>
      </w:r>
    </w:p>
    <w:p w:rsidR="003D1FC9" w:rsidRPr="006D3300" w:rsidRDefault="003D1FC9" w:rsidP="003D1FC9">
      <w:pPr>
        <w:pStyle w:val="StyleNormalYurTimesNewRoman"/>
        <w:rPr>
          <w:lang w:val="ru-RU"/>
        </w:rPr>
      </w:pPr>
      <w:r w:rsidRPr="006D3300">
        <w:rPr>
          <w:lang w:val="ru-RU"/>
        </w:rPr>
        <w:t xml:space="preserve">1968      Сказочник </w:t>
      </w:r>
      <w:proofErr w:type="spellStart"/>
      <w:r w:rsidRPr="006D3300">
        <w:rPr>
          <w:lang w:val="ru-RU"/>
        </w:rPr>
        <w:t>Кивагмэ</w:t>
      </w:r>
      <w:proofErr w:type="spellEnd"/>
      <w:r w:rsidRPr="006D3300">
        <w:rPr>
          <w:lang w:val="ru-RU"/>
        </w:rPr>
        <w:t xml:space="preserve">. 2-ое </w:t>
      </w:r>
      <w:proofErr w:type="spellStart"/>
      <w:r w:rsidRPr="006D3300">
        <w:rPr>
          <w:lang w:val="ru-RU"/>
        </w:rPr>
        <w:t>дополн</w:t>
      </w:r>
      <w:proofErr w:type="spellEnd"/>
      <w:r w:rsidRPr="006D3300">
        <w:rPr>
          <w:lang w:val="ru-RU"/>
        </w:rPr>
        <w:t>. изд. Магадан: Кн. изд-во. 158 с.</w:t>
      </w:r>
    </w:p>
    <w:p w:rsidR="003D1FC9" w:rsidRPr="00125D5A" w:rsidRDefault="003D1FC9" w:rsidP="003D1FC9">
      <w:pPr>
        <w:pStyle w:val="NormalMai2"/>
      </w:pPr>
      <w:r w:rsidRPr="00125D5A">
        <w:t xml:space="preserve">Сердюкова, О.К. </w:t>
      </w:r>
    </w:p>
    <w:p w:rsidR="003D1FC9" w:rsidRPr="00125D5A" w:rsidRDefault="003D1FC9" w:rsidP="003D1FC9">
      <w:pPr>
        <w:pStyle w:val="NormalYur1"/>
      </w:pPr>
      <w:r w:rsidRPr="00125D5A">
        <w:rPr>
          <w:shd w:val="clear" w:color="auto" w:fill="FFFFFF"/>
        </w:rPr>
        <w:t xml:space="preserve">2005      Словарь говора казаков-некрасовцев. </w:t>
      </w:r>
      <w:proofErr w:type="spellStart"/>
      <w:r w:rsidRPr="00125D5A">
        <w:rPr>
          <w:shd w:val="clear" w:color="auto" w:fill="FFFFFF"/>
        </w:rPr>
        <w:t>Ростов</w:t>
      </w:r>
      <w:proofErr w:type="spellEnd"/>
      <w:r w:rsidRPr="00125D5A">
        <w:rPr>
          <w:shd w:val="clear" w:color="auto" w:fill="FFFFFF"/>
        </w:rPr>
        <w:t>-на-Дону: издате</w:t>
      </w:r>
      <w:r>
        <w:rPr>
          <w:shd w:val="clear" w:color="auto" w:fill="FFFFFF"/>
        </w:rPr>
        <w:t>льство Ростовского университета</w:t>
      </w:r>
      <w:r w:rsidRPr="00125D5A">
        <w:rPr>
          <w:shd w:val="clear" w:color="auto" w:fill="FFFFFF"/>
        </w:rPr>
        <w:t>. 320 с.</w:t>
      </w:r>
    </w:p>
    <w:p w:rsidR="00370B84" w:rsidRDefault="00370B84" w:rsidP="00370B84">
      <w:pPr>
        <w:pStyle w:val="NormalMai2"/>
      </w:pPr>
      <w:r>
        <w:t>Серебренников, Валентин Николаевич</w:t>
      </w:r>
    </w:p>
    <w:p w:rsidR="00370B84" w:rsidRDefault="00370B84" w:rsidP="00370B84">
      <w:pPr>
        <w:pStyle w:val="NormalYur1"/>
      </w:pPr>
      <w:r>
        <w:rPr>
          <w:shd w:val="clear" w:color="auto" w:fill="FFFFFF"/>
        </w:rPr>
        <w:t xml:space="preserve">1928      «Оханская сказка про </w:t>
      </w:r>
      <w:proofErr w:type="spellStart"/>
      <w:r>
        <w:rPr>
          <w:shd w:val="clear" w:color="auto" w:fill="FFFFFF"/>
        </w:rPr>
        <w:t>Пехтимка</w:t>
      </w:r>
      <w:proofErr w:type="spellEnd"/>
      <w:r>
        <w:rPr>
          <w:shd w:val="clear" w:color="auto" w:fill="FFFFFF"/>
        </w:rPr>
        <w:t xml:space="preserve">». Пермский краеведческий сборник. Пермь: издание «Кружка по изучению Северного края при Пермском университете». </w:t>
      </w:r>
      <w:proofErr w:type="spellStart"/>
      <w:r>
        <w:rPr>
          <w:shd w:val="clear" w:color="auto" w:fill="FFFFFF"/>
        </w:rPr>
        <w:t>Вып</w:t>
      </w:r>
      <w:proofErr w:type="spellEnd"/>
      <w:r>
        <w:rPr>
          <w:shd w:val="clear" w:color="auto" w:fill="FFFFFF"/>
        </w:rPr>
        <w:t>. </w:t>
      </w:r>
      <w:r>
        <w:rPr>
          <w:shd w:val="clear" w:color="auto" w:fill="FFFFFF"/>
          <w:lang w:val="en-US"/>
        </w:rPr>
        <w:t>IV</w:t>
      </w:r>
      <w:r>
        <w:rPr>
          <w:shd w:val="clear" w:color="auto" w:fill="FFFFFF"/>
        </w:rPr>
        <w:t>-й. С. 128-131.</w:t>
      </w:r>
    </w:p>
    <w:p w:rsidR="003D1FC9" w:rsidRDefault="003D1FC9" w:rsidP="003D1FC9">
      <w:pPr>
        <w:pStyle w:val="NormalMaiTimesNewRoman"/>
        <w:rPr>
          <w:lang w:val="ru-RU"/>
        </w:rPr>
      </w:pPr>
      <w:r>
        <w:rPr>
          <w:lang w:val="ru-RU"/>
        </w:rPr>
        <w:t>Серебрякова, М.Н.</w:t>
      </w:r>
    </w:p>
    <w:p w:rsidR="003D1FC9" w:rsidRDefault="003D1FC9" w:rsidP="003D1FC9">
      <w:pPr>
        <w:pStyle w:val="NormalYur1"/>
      </w:pPr>
      <w:r>
        <w:t>1992      "К вопросу об истоках и эволюции традиционного мировоззрения турок". Традиционное мировоззрение у народов Передней Азии. М.: Восточная литература. С. 61-97.</w:t>
      </w:r>
    </w:p>
    <w:p w:rsidR="003D1FC9" w:rsidRDefault="003D1FC9" w:rsidP="003D1FC9">
      <w:pPr>
        <w:pStyle w:val="NormalMai"/>
        <w:rPr>
          <w:lang w:val="ru-RU"/>
        </w:rPr>
      </w:pPr>
      <w:r>
        <w:rPr>
          <w:lang w:val="ru-RU"/>
        </w:rPr>
        <w:t>Серен, П.С.</w:t>
      </w:r>
    </w:p>
    <w:p w:rsidR="003D1FC9" w:rsidRPr="00CE09E8" w:rsidRDefault="003D1FC9" w:rsidP="003D1FC9">
      <w:pPr>
        <w:pStyle w:val="NormalYur1"/>
        <w:rPr>
          <w:lang w:eastAsia="ru-RU"/>
        </w:rPr>
      </w:pPr>
      <w:r>
        <w:rPr>
          <w:lang w:eastAsia="ru-RU"/>
        </w:rPr>
        <w:t xml:space="preserve">2015      «Собака в семейной обрядности </w:t>
      </w:r>
      <w:proofErr w:type="spellStart"/>
      <w:r>
        <w:rPr>
          <w:lang w:eastAsia="ru-RU"/>
        </w:rPr>
        <w:t>кобдоских</w:t>
      </w:r>
      <w:proofErr w:type="spellEnd"/>
      <w:r>
        <w:rPr>
          <w:lang w:eastAsia="ru-RU"/>
        </w:rPr>
        <w:t xml:space="preserve"> тувинце</w:t>
      </w:r>
      <w:r w:rsidRPr="00CE09E8">
        <w:t xml:space="preserve">в в Монголии». Природные условия, история и культура Западной Монголии и сопредельных регионов: Материалы XII международной научной конференции. </w:t>
      </w:r>
      <w:proofErr w:type="spellStart"/>
      <w:r w:rsidRPr="00CE09E8">
        <w:t>Ховд</w:t>
      </w:r>
      <w:proofErr w:type="spellEnd"/>
      <w:r w:rsidRPr="00CE09E8">
        <w:t xml:space="preserve">, Монголия, 18–21 сентября 2015 г. Том II: Гуманитарные и социальные науки. </w:t>
      </w:r>
      <w:proofErr w:type="spellStart"/>
      <w:r w:rsidRPr="00CE09E8">
        <w:t>Ховд</w:t>
      </w:r>
      <w:proofErr w:type="spellEnd"/>
      <w:r w:rsidRPr="00CE09E8">
        <w:t>; Томск: Издательский Дом Томского государственного университета</w:t>
      </w:r>
      <w:r>
        <w:t>. С. 154.</w:t>
      </w:r>
    </w:p>
    <w:p w:rsidR="003D1FC9" w:rsidRPr="004449A5" w:rsidRDefault="003D1FC9" w:rsidP="003D1FC9">
      <w:pPr>
        <w:pStyle w:val="NormalMai"/>
        <w:rPr>
          <w:sz w:val="19"/>
          <w:szCs w:val="19"/>
          <w:lang w:val="ru-RU"/>
        </w:rPr>
      </w:pPr>
      <w:proofErr w:type="spellStart"/>
      <w:r w:rsidRPr="004449A5">
        <w:rPr>
          <w:lang w:val="uk-UA"/>
        </w:rPr>
        <w:t>Сержпутоўскі</w:t>
      </w:r>
      <w:proofErr w:type="spellEnd"/>
      <w:r w:rsidRPr="004449A5">
        <w:rPr>
          <w:lang w:val="ru-RU"/>
        </w:rPr>
        <w:t>,</w:t>
      </w:r>
      <w:r w:rsidRPr="004449A5">
        <w:rPr>
          <w:lang w:val="uk-UA"/>
        </w:rPr>
        <w:t xml:space="preserve"> </w:t>
      </w:r>
      <w:proofErr w:type="spellStart"/>
      <w:r w:rsidRPr="004449A5">
        <w:rPr>
          <w:lang w:val="uk-UA"/>
        </w:rPr>
        <w:t>Аляксандр</w:t>
      </w:r>
      <w:proofErr w:type="spellEnd"/>
      <w:r w:rsidRPr="004449A5">
        <w:rPr>
          <w:lang w:val="uk-UA"/>
        </w:rPr>
        <w:t xml:space="preserve"> </w:t>
      </w:r>
      <w:proofErr w:type="spellStart"/>
      <w:r w:rsidRPr="004449A5">
        <w:rPr>
          <w:lang w:val="uk-UA"/>
        </w:rPr>
        <w:t>Казіміравіч</w:t>
      </w:r>
      <w:proofErr w:type="spellEnd"/>
    </w:p>
    <w:p w:rsidR="003D1FC9" w:rsidRPr="004449A5" w:rsidRDefault="003D1FC9" w:rsidP="003D1FC9">
      <w:pPr>
        <w:pStyle w:val="NormalYur1"/>
        <w:rPr>
          <w:sz w:val="19"/>
          <w:szCs w:val="19"/>
          <w:lang w:eastAsia="ru-RU"/>
        </w:rPr>
      </w:pPr>
      <w:r w:rsidRPr="004449A5">
        <w:rPr>
          <w:lang w:eastAsia="ru-RU"/>
        </w:rPr>
        <w:t xml:space="preserve">1998      </w:t>
      </w:r>
      <w:proofErr w:type="spellStart"/>
      <w:r w:rsidRPr="004449A5">
        <w:rPr>
          <w:lang w:eastAsia="ru-RU"/>
        </w:rPr>
        <w:t>Прымхі</w:t>
      </w:r>
      <w:proofErr w:type="spellEnd"/>
      <w:r w:rsidRPr="004449A5">
        <w:rPr>
          <w:lang w:eastAsia="ru-RU"/>
        </w:rPr>
        <w:t xml:space="preserve"> і </w:t>
      </w:r>
      <w:proofErr w:type="spellStart"/>
      <w:r w:rsidRPr="004449A5">
        <w:rPr>
          <w:lang w:eastAsia="ru-RU"/>
        </w:rPr>
        <w:t>забабоны</w:t>
      </w:r>
      <w:proofErr w:type="spellEnd"/>
      <w:r w:rsidRPr="004449A5">
        <w:rPr>
          <w:lang w:eastAsia="ru-RU"/>
        </w:rPr>
        <w:t xml:space="preserve"> </w:t>
      </w:r>
      <w:proofErr w:type="spellStart"/>
      <w:r w:rsidRPr="004449A5">
        <w:rPr>
          <w:lang w:eastAsia="ru-RU"/>
        </w:rPr>
        <w:t>беларусаў-палешукоў</w:t>
      </w:r>
      <w:proofErr w:type="spellEnd"/>
      <w:r w:rsidRPr="004449A5">
        <w:rPr>
          <w:lang w:eastAsia="ru-RU"/>
        </w:rPr>
        <w:t xml:space="preserve">. </w:t>
      </w:r>
      <w:proofErr w:type="spellStart"/>
      <w:r w:rsidRPr="004449A5">
        <w:rPr>
          <w:lang w:eastAsia="ru-RU"/>
        </w:rPr>
        <w:t>М</w:t>
      </w:r>
      <w:r>
        <w:rPr>
          <w:lang w:eastAsia="ru-RU"/>
        </w:rPr>
        <w:t>інск</w:t>
      </w:r>
      <w:proofErr w:type="spellEnd"/>
      <w:r>
        <w:rPr>
          <w:lang w:eastAsia="ru-RU"/>
        </w:rPr>
        <w:t xml:space="preserve">: </w:t>
      </w:r>
      <w:proofErr w:type="spellStart"/>
      <w:r>
        <w:rPr>
          <w:lang w:eastAsia="ru-RU"/>
        </w:rPr>
        <w:t>Універсітэцкае</w:t>
      </w:r>
      <w:proofErr w:type="spellEnd"/>
      <w:r>
        <w:rPr>
          <w:lang w:eastAsia="ru-RU"/>
        </w:rPr>
        <w:t xml:space="preserve"> </w:t>
      </w:r>
      <w:proofErr w:type="spellStart"/>
      <w:r>
        <w:rPr>
          <w:lang w:eastAsia="ru-RU"/>
        </w:rPr>
        <w:t>выдавецтва</w:t>
      </w:r>
      <w:proofErr w:type="spellEnd"/>
      <w:r w:rsidRPr="004449A5">
        <w:rPr>
          <w:lang w:eastAsia="ru-RU"/>
        </w:rPr>
        <w:t>. 301 с.</w:t>
      </w:r>
    </w:p>
    <w:p w:rsidR="003D1FC9" w:rsidRPr="000C406B" w:rsidRDefault="003D1FC9" w:rsidP="003D1FC9">
      <w:pPr>
        <w:pStyle w:val="NormalYur1"/>
        <w:rPr>
          <w:lang w:eastAsia="ru-RU"/>
        </w:rPr>
      </w:pPr>
      <w:r w:rsidRPr="00F0645B">
        <w:rPr>
          <w:lang w:eastAsia="ru-RU"/>
        </w:rPr>
        <w:t xml:space="preserve">2009      </w:t>
      </w:r>
      <w:r w:rsidRPr="000C406B">
        <w:rPr>
          <w:lang w:eastAsia="ru-RU"/>
        </w:rPr>
        <w:t xml:space="preserve">Русальная </w:t>
      </w:r>
      <w:proofErr w:type="spellStart"/>
      <w:r w:rsidRPr="000C406B">
        <w:rPr>
          <w:lang w:eastAsia="ru-RU"/>
        </w:rPr>
        <w:t>нядзеля</w:t>
      </w:r>
      <w:proofErr w:type="spellEnd"/>
      <w:r w:rsidRPr="000C406B">
        <w:rPr>
          <w:lang w:eastAsia="ru-RU"/>
        </w:rPr>
        <w:t xml:space="preserve">. </w:t>
      </w:r>
      <w:proofErr w:type="spellStart"/>
      <w:r w:rsidRPr="000C406B">
        <w:rPr>
          <w:lang w:eastAsia="ru-RU"/>
        </w:rPr>
        <w:t>Прымхі</w:t>
      </w:r>
      <w:proofErr w:type="spellEnd"/>
      <w:r w:rsidRPr="000C406B">
        <w:rPr>
          <w:lang w:eastAsia="ru-RU"/>
        </w:rPr>
        <w:t xml:space="preserve"> і </w:t>
      </w:r>
      <w:proofErr w:type="spellStart"/>
      <w:r w:rsidRPr="000C406B">
        <w:rPr>
          <w:lang w:eastAsia="ru-RU"/>
        </w:rPr>
        <w:t>забабоны</w:t>
      </w:r>
      <w:proofErr w:type="spellEnd"/>
      <w:r w:rsidRPr="000C406B">
        <w:rPr>
          <w:lang w:eastAsia="ru-RU"/>
        </w:rPr>
        <w:t xml:space="preserve"> </w:t>
      </w:r>
      <w:proofErr w:type="spellStart"/>
      <w:r w:rsidRPr="000C406B">
        <w:rPr>
          <w:lang w:eastAsia="ru-RU"/>
        </w:rPr>
        <w:t>беларусаў-п</w:t>
      </w:r>
      <w:r w:rsidRPr="00F0645B">
        <w:rPr>
          <w:lang w:eastAsia="ru-RU"/>
        </w:rPr>
        <w:t>алешукоў</w:t>
      </w:r>
      <w:proofErr w:type="spellEnd"/>
      <w:r w:rsidRPr="00F0645B">
        <w:rPr>
          <w:lang w:eastAsia="ru-RU"/>
        </w:rPr>
        <w:t xml:space="preserve">. </w:t>
      </w:r>
      <w:proofErr w:type="spellStart"/>
      <w:r>
        <w:rPr>
          <w:lang w:eastAsia="ru-RU"/>
        </w:rPr>
        <w:t>Мінск</w:t>
      </w:r>
      <w:proofErr w:type="spellEnd"/>
      <w:r>
        <w:rPr>
          <w:lang w:eastAsia="ru-RU"/>
        </w:rPr>
        <w:t xml:space="preserve">: </w:t>
      </w:r>
      <w:proofErr w:type="spellStart"/>
      <w:r>
        <w:rPr>
          <w:lang w:eastAsia="ru-RU"/>
        </w:rPr>
        <w:t>Вышэйшая</w:t>
      </w:r>
      <w:proofErr w:type="spellEnd"/>
      <w:r>
        <w:rPr>
          <w:lang w:eastAsia="ru-RU"/>
        </w:rPr>
        <w:t xml:space="preserve"> школа</w:t>
      </w:r>
      <w:r w:rsidRPr="000C406B">
        <w:rPr>
          <w:lang w:eastAsia="ru-RU"/>
        </w:rPr>
        <w:t>. 478 с.</w:t>
      </w:r>
    </w:p>
    <w:p w:rsidR="003D1FC9" w:rsidRPr="006D3300" w:rsidRDefault="003D1FC9" w:rsidP="003D1FC9">
      <w:pPr>
        <w:pStyle w:val="NormalMaiTimesNewRoman"/>
        <w:rPr>
          <w:lang w:val="ru-RU"/>
        </w:rPr>
      </w:pPr>
      <w:r w:rsidRPr="006D3300">
        <w:rPr>
          <w:lang w:val="ru-RU"/>
        </w:rPr>
        <w:t>Серкова, Т.</w:t>
      </w:r>
    </w:p>
    <w:p w:rsidR="003D1FC9" w:rsidRPr="006D3300" w:rsidRDefault="003D1FC9" w:rsidP="003D1FC9">
      <w:pPr>
        <w:pStyle w:val="NormalYur1"/>
      </w:pPr>
      <w:r w:rsidRPr="006D3300">
        <w:lastRenderedPageBreak/>
        <w:t xml:space="preserve">1989      Албанские народные сказки. Сост., предисл., примеч., пер. с албанского Т. </w:t>
      </w:r>
      <w:proofErr w:type="spellStart"/>
      <w:r w:rsidRPr="006D3300">
        <w:t>Серковой</w:t>
      </w:r>
      <w:proofErr w:type="spellEnd"/>
      <w:r w:rsidRPr="006D3300">
        <w:t>. М.: Художественная литература. 318 с.</w:t>
      </w:r>
    </w:p>
    <w:p w:rsidR="003F1CC0" w:rsidRDefault="003F1CC0" w:rsidP="003D1FC9">
      <w:pPr>
        <w:pStyle w:val="NormalMaiTimesNewRoman"/>
        <w:rPr>
          <w:lang w:val="ru-RU"/>
        </w:rPr>
      </w:pPr>
      <w:r>
        <w:rPr>
          <w:lang w:val="ru-RU"/>
        </w:rPr>
        <w:t xml:space="preserve">Серова, Мария </w:t>
      </w:r>
      <w:proofErr w:type="spellStart"/>
      <w:r>
        <w:rPr>
          <w:lang w:val="ru-RU"/>
        </w:rPr>
        <w:t>Михеевна</w:t>
      </w:r>
      <w:proofErr w:type="spellEnd"/>
    </w:p>
    <w:p w:rsidR="003F1CC0" w:rsidRPr="003F1CC0" w:rsidRDefault="003F1CC0" w:rsidP="003F1CC0">
      <w:pPr>
        <w:pStyle w:val="NormalYur1"/>
      </w:pPr>
      <w:r>
        <w:t xml:space="preserve">1993      </w:t>
      </w:r>
      <w:r>
        <w:rPr>
          <w:shd w:val="clear" w:color="auto" w:fill="FFFFDD"/>
        </w:rPr>
        <w:t>Новгородские сказки. Новгород: «Земля Новгородская». 151</w:t>
      </w:r>
      <w:r w:rsidR="001A48BF" w:rsidRPr="001A48BF">
        <w:rPr>
          <w:shd w:val="clear" w:color="auto" w:fill="FFFFDD"/>
        </w:rPr>
        <w:t xml:space="preserve"> </w:t>
      </w:r>
      <w:r>
        <w:rPr>
          <w:shd w:val="clear" w:color="auto" w:fill="FFFFDD"/>
        </w:rPr>
        <w:t>с.</w:t>
      </w:r>
    </w:p>
    <w:p w:rsidR="003D1FC9" w:rsidRPr="00481EE2" w:rsidRDefault="003D1FC9" w:rsidP="003D1FC9">
      <w:pPr>
        <w:pStyle w:val="NormalMaiTimesNewRoman"/>
        <w:rPr>
          <w:lang w:val="ru-RU"/>
        </w:rPr>
      </w:pPr>
      <w:proofErr w:type="spellStart"/>
      <w:r>
        <w:rPr>
          <w:lang w:val="ru-RU"/>
        </w:rPr>
        <w:t>Серошевский</w:t>
      </w:r>
      <w:proofErr w:type="spellEnd"/>
      <w:r>
        <w:rPr>
          <w:lang w:val="ru-RU"/>
        </w:rPr>
        <w:t>, Вацлав Леопольдович</w:t>
      </w:r>
    </w:p>
    <w:p w:rsidR="003D1FC9" w:rsidRPr="006D3300" w:rsidRDefault="003D1FC9" w:rsidP="003D1FC9">
      <w:pPr>
        <w:pStyle w:val="StyleNormalYurTimesNewRoman"/>
        <w:rPr>
          <w:lang w:val="ru-RU"/>
        </w:rPr>
      </w:pPr>
      <w:r w:rsidRPr="006D3300">
        <w:rPr>
          <w:lang w:val="ru-RU"/>
        </w:rPr>
        <w:t>1896      Якуты. Опыт этнографического исследования. Санкт-Петербург: Издание Императорского Русского географического общества. 720 с.</w:t>
      </w:r>
    </w:p>
    <w:p w:rsidR="003D1FC9" w:rsidRPr="006D3300" w:rsidRDefault="003D1FC9" w:rsidP="003D1FC9">
      <w:pPr>
        <w:pStyle w:val="NormalMaiTimesNewRoman"/>
        <w:rPr>
          <w:lang w:val="ru-RU"/>
        </w:rPr>
      </w:pPr>
      <w:proofErr w:type="spellStart"/>
      <w:r w:rsidRPr="006D3300">
        <w:rPr>
          <w:lang w:val="ru-RU"/>
        </w:rPr>
        <w:t>Сефербеков</w:t>
      </w:r>
      <w:proofErr w:type="spellEnd"/>
      <w:r w:rsidRPr="006D3300">
        <w:rPr>
          <w:lang w:val="ru-RU"/>
        </w:rPr>
        <w:t>, Р</w:t>
      </w:r>
      <w:r>
        <w:rPr>
          <w:lang w:val="ru-RU"/>
        </w:rPr>
        <w:t xml:space="preserve">услан </w:t>
      </w:r>
      <w:r w:rsidRPr="006D3300">
        <w:rPr>
          <w:lang w:val="ru-RU"/>
        </w:rPr>
        <w:t>И</w:t>
      </w:r>
      <w:r>
        <w:rPr>
          <w:lang w:val="ru-RU"/>
        </w:rPr>
        <w:t>брагимович</w:t>
      </w:r>
    </w:p>
    <w:p w:rsidR="003D1FC9" w:rsidRDefault="003D1FC9" w:rsidP="003D1FC9">
      <w:pPr>
        <w:pStyle w:val="StyleNormalYurTimesNewRoman"/>
        <w:rPr>
          <w:lang w:val="ru-RU"/>
        </w:rPr>
      </w:pPr>
      <w:r w:rsidRPr="006D3300">
        <w:rPr>
          <w:lang w:val="ru-RU"/>
        </w:rPr>
        <w:t>2000      Традиционные религиозные представления табасаранцев (боги и демоны; верования, связанные с животными). Махачкала: Дагестанский научный центр РАН. 60 с.</w:t>
      </w:r>
    </w:p>
    <w:p w:rsidR="003D1FC9" w:rsidRDefault="003D1FC9" w:rsidP="003D1FC9">
      <w:pPr>
        <w:pStyle w:val="StyleNormalYurTimesNewRoman"/>
        <w:rPr>
          <w:lang w:val="ru-RU"/>
        </w:rPr>
      </w:pPr>
      <w:r>
        <w:rPr>
          <w:lang w:val="ru-RU"/>
        </w:rPr>
        <w:t xml:space="preserve">2009      Пантеон языческих божеств народов Дагестана. </w:t>
      </w:r>
      <w:r w:rsidRPr="007223E3">
        <w:rPr>
          <w:szCs w:val="22"/>
          <w:lang w:val="ru-RU"/>
        </w:rPr>
        <w:t>Махачкала: «ДИНЭМ». 411 с</w:t>
      </w:r>
    </w:p>
    <w:p w:rsidR="003D1FC9" w:rsidRPr="001F45A8" w:rsidRDefault="003D1FC9" w:rsidP="003D1FC9">
      <w:pPr>
        <w:pStyle w:val="StyleNormalYurTimesNewRoman"/>
        <w:rPr>
          <w:lang w:val="ru-RU"/>
        </w:rPr>
      </w:pPr>
      <w:r>
        <w:rPr>
          <w:lang w:val="ru-RU"/>
        </w:rPr>
        <w:t>2013      «Из мифологии лезгин Самурской долины».</w:t>
      </w:r>
      <w:r w:rsidRPr="006864D0">
        <w:rPr>
          <w:lang w:val="ru-RU"/>
        </w:rPr>
        <w:t xml:space="preserve"> Исторические, философские, политические и юридические науки, культурология и искусствоведение. </w:t>
      </w:r>
      <w:r w:rsidRPr="007223E3">
        <w:rPr>
          <w:lang w:val="ru-RU"/>
        </w:rPr>
        <w:t>Вопросы теории и практики. № 10. Часть 1. С. 1</w:t>
      </w:r>
      <w:r>
        <w:rPr>
          <w:lang w:val="ru-RU"/>
        </w:rPr>
        <w:t>54</w:t>
      </w:r>
      <w:r w:rsidRPr="007223E3">
        <w:rPr>
          <w:lang w:val="ru-RU"/>
        </w:rPr>
        <w:t>-1</w:t>
      </w:r>
      <w:r>
        <w:rPr>
          <w:lang w:val="ru-RU"/>
        </w:rPr>
        <w:t>58</w:t>
      </w:r>
      <w:r w:rsidRPr="007223E3">
        <w:rPr>
          <w:lang w:val="ru-RU"/>
        </w:rPr>
        <w:t>. (Тамбов: Грамота)</w:t>
      </w:r>
      <w:r w:rsidRPr="00366FAE">
        <w:rPr>
          <w:lang w:val="ru-RU"/>
        </w:rPr>
        <w:t>.</w:t>
      </w:r>
    </w:p>
    <w:p w:rsidR="003D1FC9" w:rsidRPr="00306780" w:rsidRDefault="003D1FC9" w:rsidP="003D1FC9">
      <w:pPr>
        <w:pStyle w:val="NormalMaiTimesNewRoman"/>
        <w:rPr>
          <w:lang w:val="ru-RU"/>
        </w:rPr>
      </w:pPr>
      <w:proofErr w:type="spellStart"/>
      <w:r w:rsidRPr="006D3300">
        <w:rPr>
          <w:lang w:val="ru-RU"/>
        </w:rPr>
        <w:t>Сефербеков</w:t>
      </w:r>
      <w:proofErr w:type="spellEnd"/>
      <w:r w:rsidRPr="006D3300">
        <w:rPr>
          <w:lang w:val="ru-RU"/>
        </w:rPr>
        <w:t>, Р</w:t>
      </w:r>
      <w:r>
        <w:rPr>
          <w:lang w:val="ru-RU"/>
        </w:rPr>
        <w:t xml:space="preserve">услан </w:t>
      </w:r>
      <w:r w:rsidRPr="006D3300">
        <w:rPr>
          <w:lang w:val="ru-RU"/>
        </w:rPr>
        <w:t>И</w:t>
      </w:r>
      <w:r>
        <w:rPr>
          <w:lang w:val="ru-RU"/>
        </w:rPr>
        <w:t xml:space="preserve">брагимович, </w:t>
      </w:r>
      <w:r w:rsidRPr="00306780">
        <w:rPr>
          <w:lang w:val="ru-RU"/>
        </w:rPr>
        <w:t xml:space="preserve">&amp; </w:t>
      </w:r>
      <w:proofErr w:type="spellStart"/>
      <w:r>
        <w:rPr>
          <w:lang w:val="ru-RU"/>
        </w:rPr>
        <w:t>Зарима</w:t>
      </w:r>
      <w:proofErr w:type="spellEnd"/>
      <w:r>
        <w:rPr>
          <w:lang w:val="ru-RU"/>
        </w:rPr>
        <w:t xml:space="preserve"> Абрамовна Исрапилова</w:t>
      </w:r>
    </w:p>
    <w:p w:rsidR="003D1FC9" w:rsidRPr="008426B0" w:rsidRDefault="003D1FC9" w:rsidP="003D1FC9">
      <w:pPr>
        <w:pStyle w:val="NormalYur1"/>
      </w:pPr>
      <w:r w:rsidRPr="00366FAE">
        <w:t>20</w:t>
      </w:r>
      <w:r>
        <w:t>13      «</w:t>
      </w:r>
      <w:r w:rsidRPr="00366FAE">
        <w:t>Образ «мартовской старухи» в мифологиях народов Дагестана</w:t>
      </w:r>
      <w:r>
        <w:t>». Исторические, философские, политические и юридические науки, культурология и искусствоведение. Вопросы теории и практики. № 10. Часть 1. С. 160-162. (Тамбов: Грамота).</w:t>
      </w:r>
    </w:p>
    <w:p w:rsidR="003D1FC9" w:rsidRDefault="003D1FC9" w:rsidP="003D1FC9">
      <w:pPr>
        <w:pStyle w:val="NormalMaiTimesNewRoman"/>
        <w:rPr>
          <w:lang w:val="ru-RU"/>
        </w:rPr>
      </w:pPr>
      <w:proofErr w:type="spellStart"/>
      <w:r w:rsidRPr="006D3300">
        <w:rPr>
          <w:lang w:val="ru-RU"/>
        </w:rPr>
        <w:t>Сефербеков</w:t>
      </w:r>
      <w:proofErr w:type="spellEnd"/>
      <w:r w:rsidRPr="006D3300">
        <w:rPr>
          <w:lang w:val="ru-RU"/>
        </w:rPr>
        <w:t>, Р.И.</w:t>
      </w:r>
      <w:r>
        <w:rPr>
          <w:lang w:val="ru-RU"/>
        </w:rPr>
        <w:t xml:space="preserve">, З.Б. </w:t>
      </w:r>
      <w:proofErr w:type="spellStart"/>
      <w:r>
        <w:rPr>
          <w:lang w:val="ru-RU"/>
        </w:rPr>
        <w:t>Татиева</w:t>
      </w:r>
      <w:proofErr w:type="spellEnd"/>
    </w:p>
    <w:p w:rsidR="003D1FC9" w:rsidRPr="006D3300" w:rsidRDefault="003D1FC9" w:rsidP="003D1FC9">
      <w:pPr>
        <w:pStyle w:val="NormalYur1"/>
      </w:pPr>
      <w:r>
        <w:t xml:space="preserve">2009      "Мифологический образ </w:t>
      </w:r>
      <w:r w:rsidRPr="0005392A">
        <w:t>'</w:t>
      </w:r>
      <w:r>
        <w:t>матери ветров</w:t>
      </w:r>
      <w:r w:rsidRPr="0005392A">
        <w:t>'</w:t>
      </w:r>
      <w:r>
        <w:t xml:space="preserve"> в верованиях народов Северного Кавказа". Кавказ. Археология и этнология. Международная научная конференция, 11-12 сентября 2008, Шамкир, Азербайджан. Материалы. Баку: Национальная Академия наук Азербайджана. С. 373-376.</w:t>
      </w:r>
    </w:p>
    <w:p w:rsidR="003D1FC9" w:rsidRPr="006D3300" w:rsidRDefault="003D1FC9" w:rsidP="003D1FC9">
      <w:pPr>
        <w:pStyle w:val="NormalMaiTimesNewRoman"/>
        <w:rPr>
          <w:lang w:val="ru-RU"/>
        </w:rPr>
      </w:pPr>
      <w:proofErr w:type="spellStart"/>
      <w:r w:rsidRPr="006D3300">
        <w:rPr>
          <w:lang w:val="ru-RU"/>
        </w:rPr>
        <w:t>Сефербеков</w:t>
      </w:r>
      <w:proofErr w:type="spellEnd"/>
      <w:r w:rsidRPr="006D3300">
        <w:rPr>
          <w:lang w:val="ru-RU"/>
        </w:rPr>
        <w:t xml:space="preserve">, Р.И., Д.М. </w:t>
      </w:r>
      <w:proofErr w:type="spellStart"/>
      <w:r w:rsidRPr="006D3300">
        <w:rPr>
          <w:lang w:val="ru-RU"/>
        </w:rPr>
        <w:t>Шигабудинов</w:t>
      </w:r>
      <w:proofErr w:type="spellEnd"/>
    </w:p>
    <w:p w:rsidR="003D1FC9" w:rsidRPr="006D3300" w:rsidRDefault="003D1FC9" w:rsidP="003D1FC9">
      <w:pPr>
        <w:pStyle w:val="StyleNormalYurTimesNewRoman"/>
        <w:rPr>
          <w:lang w:val="ru-RU"/>
        </w:rPr>
      </w:pPr>
      <w:r w:rsidRPr="006D3300">
        <w:rPr>
          <w:lang w:val="et-EE"/>
        </w:rPr>
        <w:t>2006</w:t>
      </w:r>
      <w:r w:rsidRPr="006D3300">
        <w:rPr>
          <w:lang w:val="ru-RU"/>
        </w:rPr>
        <w:t xml:space="preserve">      </w:t>
      </w:r>
      <w:r w:rsidRPr="006D3300">
        <w:rPr>
          <w:lang w:val="et-EE"/>
        </w:rPr>
        <w:t xml:space="preserve">Мифологические персонажи традиционных верований </w:t>
      </w:r>
      <w:r w:rsidRPr="006D3300">
        <w:rPr>
          <w:lang w:val="ru-RU"/>
        </w:rPr>
        <w:t>аварцев</w:t>
      </w:r>
      <w:r w:rsidRPr="006D3300">
        <w:rPr>
          <w:lang w:val="et-EE"/>
        </w:rPr>
        <w:t>-</w:t>
      </w:r>
      <w:proofErr w:type="spellStart"/>
      <w:r w:rsidRPr="006D3300">
        <w:rPr>
          <w:lang w:val="ru-RU"/>
        </w:rPr>
        <w:t>хунзахцев</w:t>
      </w:r>
      <w:proofErr w:type="spellEnd"/>
      <w:r w:rsidRPr="006D3300">
        <w:rPr>
          <w:lang w:val="ru-RU"/>
        </w:rPr>
        <w:t>. Махачкала: Наука плюс. 158 с.</w:t>
      </w:r>
    </w:p>
    <w:p w:rsidR="00FC2FD3" w:rsidRPr="00FC2FD3" w:rsidRDefault="00FC2FD3" w:rsidP="00FC2FD3">
      <w:pPr>
        <w:pStyle w:val="NormalMai2"/>
        <w:rPr>
          <w:lang w:eastAsia="ru-RU"/>
        </w:rPr>
      </w:pPr>
      <w:proofErr w:type="spellStart"/>
      <w:r w:rsidRPr="00FC2FD3">
        <w:rPr>
          <w:lang w:eastAsia="ru-RU"/>
        </w:rPr>
        <w:t>Сеферова</w:t>
      </w:r>
      <w:proofErr w:type="spellEnd"/>
      <w:r w:rsidRPr="00FC2FD3">
        <w:rPr>
          <w:lang w:eastAsia="ru-RU"/>
        </w:rPr>
        <w:t xml:space="preserve">, Фера </w:t>
      </w:r>
      <w:proofErr w:type="spellStart"/>
      <w:r w:rsidRPr="00FC2FD3">
        <w:rPr>
          <w:lang w:eastAsia="ru-RU"/>
        </w:rPr>
        <w:t>Асановна</w:t>
      </w:r>
      <w:proofErr w:type="spellEnd"/>
    </w:p>
    <w:p w:rsidR="00FC2FD3" w:rsidRPr="00FC2FD3" w:rsidRDefault="00FC2FD3" w:rsidP="00FC2FD3">
      <w:pPr>
        <w:pStyle w:val="NormalYur1"/>
        <w:rPr>
          <w:lang w:eastAsia="ru-RU"/>
        </w:rPr>
      </w:pPr>
      <w:r w:rsidRPr="00FC2FD3">
        <w:rPr>
          <w:lang w:eastAsia="ru-RU"/>
        </w:rPr>
        <w:t>2015      "Модель национального пространства в крымскотатарском фольклоре". Вопросы крымскотатарской филологии, истории и культуры 1: 66-70.</w:t>
      </w:r>
    </w:p>
    <w:p w:rsidR="00D92D2E" w:rsidRPr="00D92D2E" w:rsidRDefault="00D92D2E" w:rsidP="00D92D2E">
      <w:pPr>
        <w:pStyle w:val="NormalMai2"/>
        <w:rPr>
          <w:lang w:eastAsia="ru-RU"/>
        </w:rPr>
      </w:pPr>
      <w:proofErr w:type="spellStart"/>
      <w:r w:rsidRPr="00D92D2E">
        <w:rPr>
          <w:lang w:eastAsia="ru-RU"/>
        </w:rPr>
        <w:t>Сеферова</w:t>
      </w:r>
      <w:proofErr w:type="spellEnd"/>
      <w:r w:rsidRPr="00D92D2E">
        <w:rPr>
          <w:lang w:eastAsia="ru-RU"/>
        </w:rPr>
        <w:t xml:space="preserve">, </w:t>
      </w:r>
      <w:proofErr w:type="spellStart"/>
      <w:r w:rsidRPr="00D92D2E">
        <w:rPr>
          <w:lang w:eastAsia="ru-RU"/>
        </w:rPr>
        <w:t>Эсма</w:t>
      </w:r>
      <w:proofErr w:type="spellEnd"/>
      <w:r w:rsidRPr="00D92D2E">
        <w:rPr>
          <w:lang w:eastAsia="ru-RU"/>
        </w:rPr>
        <w:t xml:space="preserve"> </w:t>
      </w:r>
      <w:proofErr w:type="spellStart"/>
      <w:r w:rsidRPr="00D92D2E">
        <w:rPr>
          <w:lang w:eastAsia="ru-RU"/>
        </w:rPr>
        <w:t>Энверовна</w:t>
      </w:r>
      <w:proofErr w:type="spellEnd"/>
    </w:p>
    <w:p w:rsidR="00D92D2E" w:rsidRPr="00D92D2E" w:rsidRDefault="00D92D2E" w:rsidP="00D92D2E">
      <w:pPr>
        <w:pStyle w:val="NormalYur1"/>
        <w:rPr>
          <w:lang w:eastAsia="ru-RU"/>
        </w:rPr>
      </w:pPr>
      <w:r w:rsidRPr="00D92D2E">
        <w:rPr>
          <w:lang w:eastAsia="ru-RU"/>
        </w:rPr>
        <w:t>2020      "Генезис и функции инициальных мотивов в крымскотатарском сказочном эпосе". Филология: научные исследования 2: 50-57.</w:t>
      </w:r>
    </w:p>
    <w:p w:rsidR="003D1FC9" w:rsidRPr="006D3300" w:rsidRDefault="003D1FC9" w:rsidP="003D1FC9">
      <w:pPr>
        <w:pStyle w:val="NormalMaiTimesNewRoman"/>
        <w:rPr>
          <w:lang w:val="ru-RU"/>
        </w:rPr>
      </w:pPr>
      <w:r w:rsidRPr="006D3300">
        <w:rPr>
          <w:lang w:val="ru-RU"/>
        </w:rPr>
        <w:t>Сивцев, Дмитрий Кононович (</w:t>
      </w:r>
      <w:proofErr w:type="spellStart"/>
      <w:r w:rsidRPr="006D3300">
        <w:rPr>
          <w:lang w:val="ru-RU"/>
        </w:rPr>
        <w:t>Суорун</w:t>
      </w:r>
      <w:proofErr w:type="spellEnd"/>
      <w:r w:rsidRPr="006D3300">
        <w:rPr>
          <w:lang w:val="ru-RU"/>
        </w:rPr>
        <w:t xml:space="preserve"> </w:t>
      </w:r>
      <w:proofErr w:type="spellStart"/>
      <w:r w:rsidRPr="006D3300">
        <w:rPr>
          <w:lang w:val="ru-RU"/>
        </w:rPr>
        <w:t>Омоллоон</w:t>
      </w:r>
      <w:proofErr w:type="spellEnd"/>
      <w:r w:rsidRPr="006D3300">
        <w:rPr>
          <w:lang w:val="ru-RU"/>
        </w:rPr>
        <w:t>), Петр Елисеевич Ефремов</w:t>
      </w:r>
    </w:p>
    <w:p w:rsidR="003D1FC9" w:rsidRPr="006D3300" w:rsidRDefault="003D1FC9" w:rsidP="003D1FC9">
      <w:pPr>
        <w:pStyle w:val="StyleNormalYurTimesNewRoman"/>
        <w:rPr>
          <w:lang w:val="ru-RU"/>
        </w:rPr>
      </w:pPr>
      <w:r w:rsidRPr="006D3300">
        <w:rPr>
          <w:lang w:val="ru-RU"/>
        </w:rPr>
        <w:t>1990      Якутские сказки. Сост. Д.К. Сивцев-</w:t>
      </w:r>
      <w:proofErr w:type="spellStart"/>
      <w:r w:rsidRPr="006D3300">
        <w:rPr>
          <w:lang w:val="ru-RU"/>
        </w:rPr>
        <w:t>Суорун</w:t>
      </w:r>
      <w:proofErr w:type="spellEnd"/>
      <w:r w:rsidRPr="006D3300">
        <w:rPr>
          <w:lang w:val="ru-RU"/>
        </w:rPr>
        <w:t xml:space="preserve"> </w:t>
      </w:r>
      <w:proofErr w:type="spellStart"/>
      <w:r w:rsidRPr="006D3300">
        <w:rPr>
          <w:lang w:val="ru-RU"/>
        </w:rPr>
        <w:t>Омоллоон</w:t>
      </w:r>
      <w:proofErr w:type="spellEnd"/>
      <w:r w:rsidRPr="006D3300">
        <w:rPr>
          <w:lang w:val="ru-RU"/>
        </w:rPr>
        <w:t xml:space="preserve">, П.Е. Ефремов. Пер. С.И. </w:t>
      </w:r>
      <w:proofErr w:type="spellStart"/>
      <w:r w:rsidRPr="006D3300">
        <w:rPr>
          <w:lang w:val="ru-RU"/>
        </w:rPr>
        <w:t>Шуртаков</w:t>
      </w:r>
      <w:proofErr w:type="spellEnd"/>
      <w:r w:rsidRPr="006D3300">
        <w:rPr>
          <w:lang w:val="ru-RU"/>
        </w:rPr>
        <w:t>, В.Н. Федоров. Вступ. статья Сем. П. Данилова. Якутск: Кн. изд-во. 336 с.</w:t>
      </w:r>
    </w:p>
    <w:p w:rsidR="003D1FC9" w:rsidRPr="006D3300" w:rsidRDefault="003D1FC9" w:rsidP="003D1FC9">
      <w:pPr>
        <w:pStyle w:val="NormalMaiTimesNewRoman"/>
        <w:rPr>
          <w:lang w:val="ru-RU"/>
        </w:rPr>
      </w:pPr>
      <w:r w:rsidRPr="006D3300">
        <w:rPr>
          <w:lang w:val="ru-RU"/>
        </w:rPr>
        <w:t>Сивцев-</w:t>
      </w:r>
      <w:proofErr w:type="spellStart"/>
      <w:r w:rsidRPr="006D3300">
        <w:rPr>
          <w:lang w:val="ru-RU"/>
        </w:rPr>
        <w:t>Омоллоон</w:t>
      </w:r>
      <w:proofErr w:type="spellEnd"/>
      <w:r w:rsidRPr="006D3300">
        <w:rPr>
          <w:lang w:val="ru-RU"/>
        </w:rPr>
        <w:t>, Дмитрий Кононович</w:t>
      </w:r>
    </w:p>
    <w:p w:rsidR="003D1FC9" w:rsidRPr="006D3300" w:rsidRDefault="003D1FC9" w:rsidP="003D1FC9">
      <w:pPr>
        <w:pStyle w:val="NormalYur1"/>
      </w:pPr>
      <w:r w:rsidRPr="006D3300">
        <w:t xml:space="preserve">1976      Якутские сказки. Пер. с </w:t>
      </w:r>
      <w:proofErr w:type="spellStart"/>
      <w:r w:rsidRPr="006D3300">
        <w:t>якутск</w:t>
      </w:r>
      <w:proofErr w:type="spellEnd"/>
      <w:r w:rsidRPr="006D3300">
        <w:t>. Составление Д. Сивцева-</w:t>
      </w:r>
      <w:proofErr w:type="spellStart"/>
      <w:r w:rsidRPr="006D3300">
        <w:t>Омоллоона</w:t>
      </w:r>
      <w:proofErr w:type="spellEnd"/>
      <w:r w:rsidRPr="006D3300">
        <w:t>. М.: Художественная литература. 271 с.</w:t>
      </w:r>
    </w:p>
    <w:p w:rsidR="003D1FC9" w:rsidRPr="006D3300" w:rsidRDefault="003D1FC9" w:rsidP="003D1FC9">
      <w:pPr>
        <w:pStyle w:val="NormalMaiTimesNewRoman"/>
        <w:rPr>
          <w:lang w:val="ru-RU"/>
        </w:rPr>
      </w:pPr>
      <w:r w:rsidRPr="006D3300">
        <w:rPr>
          <w:lang w:val="ru-RU"/>
        </w:rPr>
        <w:t>Сидельников, Виктор Михайлович</w:t>
      </w:r>
    </w:p>
    <w:p w:rsidR="003D1FC9" w:rsidRPr="006D3300" w:rsidRDefault="003D1FC9" w:rsidP="003D1FC9">
      <w:pPr>
        <w:pStyle w:val="StyleNormalYurTimesNewRoman"/>
        <w:rPr>
          <w:lang w:val="ru-RU"/>
        </w:rPr>
      </w:pPr>
      <w:r w:rsidRPr="006D3300">
        <w:rPr>
          <w:lang w:val="ru-RU"/>
        </w:rPr>
        <w:t>1952      Казахские народные сказки. М.: Государственное Изд-во художественной литературы. 315 с.</w:t>
      </w:r>
    </w:p>
    <w:p w:rsidR="003D1FC9" w:rsidRPr="006D3300" w:rsidRDefault="003D1FC9" w:rsidP="003D1FC9">
      <w:pPr>
        <w:pStyle w:val="StyleNormalYurTimesNewRoman"/>
        <w:rPr>
          <w:lang w:val="ru-RU"/>
        </w:rPr>
      </w:pPr>
      <w:r w:rsidRPr="006D3300">
        <w:rPr>
          <w:lang w:val="ru-RU"/>
        </w:rPr>
        <w:lastRenderedPageBreak/>
        <w:t xml:space="preserve">1958      Казахские сказки. Т. 1. Сост. и редакция В.М. Сидельникова. Алма-Ата: Казахское Государственное Изд-во Художественной Литературы. 463 с. </w:t>
      </w:r>
    </w:p>
    <w:p w:rsidR="003D1FC9" w:rsidRPr="006D3300" w:rsidRDefault="003D1FC9" w:rsidP="003D1FC9">
      <w:pPr>
        <w:pStyle w:val="StyleNormalYurTimesNewRoman"/>
        <w:rPr>
          <w:lang w:val="ru-RU"/>
        </w:rPr>
      </w:pPr>
      <w:r w:rsidRPr="006D3300">
        <w:rPr>
          <w:lang w:val="ru-RU"/>
        </w:rPr>
        <w:t>1962      Казахские сказки. Т.</w:t>
      </w:r>
      <w:r>
        <w:rPr>
          <w:lang w:val="ru-RU"/>
        </w:rPr>
        <w:t xml:space="preserve"> </w:t>
      </w:r>
      <w:r w:rsidRPr="006D3300">
        <w:rPr>
          <w:lang w:val="ru-RU"/>
        </w:rPr>
        <w:t>2. Сост. и редакция В.М. Сидельникова. Алма-Ата: Казахское Государственное Изд-во Художественной Литературы. 448 с.</w:t>
      </w:r>
    </w:p>
    <w:p w:rsidR="003D1FC9" w:rsidRPr="006D3300" w:rsidRDefault="003D1FC9" w:rsidP="003D1FC9">
      <w:pPr>
        <w:pStyle w:val="StyleNormalYurTimesNewRoman"/>
        <w:rPr>
          <w:lang w:val="ru-RU"/>
        </w:rPr>
      </w:pPr>
      <w:r w:rsidRPr="006D3300">
        <w:rPr>
          <w:lang w:val="ru-RU"/>
        </w:rPr>
        <w:t>196</w:t>
      </w:r>
      <w:r>
        <w:rPr>
          <w:lang w:val="ru-RU"/>
        </w:rPr>
        <w:t>4</w:t>
      </w:r>
      <w:r w:rsidRPr="006D3300">
        <w:rPr>
          <w:lang w:val="ru-RU"/>
        </w:rPr>
        <w:t xml:space="preserve">      Казахские сказки. Т.</w:t>
      </w:r>
      <w:r>
        <w:rPr>
          <w:lang w:val="ru-RU"/>
        </w:rPr>
        <w:t xml:space="preserve"> 3</w:t>
      </w:r>
      <w:r w:rsidRPr="006D3300">
        <w:rPr>
          <w:lang w:val="ru-RU"/>
        </w:rPr>
        <w:t>. Сост. и редакция В.М. Сидельникова. Алма-Ата: Казахское Государственное Изд-во Художественной Литературы. 4</w:t>
      </w:r>
      <w:r>
        <w:rPr>
          <w:lang w:val="ru-RU"/>
        </w:rPr>
        <w:t>30</w:t>
      </w:r>
      <w:r w:rsidRPr="006D3300">
        <w:rPr>
          <w:lang w:val="ru-RU"/>
        </w:rPr>
        <w:t xml:space="preserve"> с.</w:t>
      </w:r>
    </w:p>
    <w:p w:rsidR="003D1FC9" w:rsidRPr="006D3300" w:rsidRDefault="003D1FC9" w:rsidP="003D1FC9">
      <w:pPr>
        <w:pStyle w:val="StyleNormalYurTimesNewRoman"/>
        <w:rPr>
          <w:lang w:val="ru-RU"/>
        </w:rPr>
      </w:pPr>
      <w:r w:rsidRPr="006D3300">
        <w:rPr>
          <w:lang w:val="ru-RU"/>
        </w:rPr>
        <w:t>1971      Казахские народные сказки. (В основу положено академическое собрание под редакцией В.М. Сидельникова). Т. 1-3. Алма-Ата: Изд-во "</w:t>
      </w:r>
      <w:proofErr w:type="spellStart"/>
      <w:r w:rsidRPr="006D3300">
        <w:rPr>
          <w:lang w:val="ru-RU"/>
        </w:rPr>
        <w:t>Жазушы</w:t>
      </w:r>
      <w:proofErr w:type="spellEnd"/>
      <w:r w:rsidRPr="006D3300">
        <w:rPr>
          <w:lang w:val="ru-RU"/>
        </w:rPr>
        <w:t>". Т. 1, 280 с. Т. 2, 312 с. Т. 3, 304 с.</w:t>
      </w:r>
    </w:p>
    <w:p w:rsidR="003D1FC9" w:rsidRPr="004B2A04" w:rsidRDefault="003D1FC9" w:rsidP="003D1FC9">
      <w:pPr>
        <w:pStyle w:val="NormalMai"/>
        <w:rPr>
          <w:lang w:val="ru-RU"/>
        </w:rPr>
      </w:pPr>
      <w:r w:rsidRPr="004B2A04">
        <w:rPr>
          <w:lang w:val="ru-RU"/>
        </w:rPr>
        <w:t>Сидоров, Алексей Семенович</w:t>
      </w:r>
    </w:p>
    <w:p w:rsidR="003D1FC9" w:rsidRPr="004B2A04" w:rsidRDefault="003D1FC9" w:rsidP="003D1FC9">
      <w:pPr>
        <w:pStyle w:val="NormalYur1"/>
      </w:pPr>
      <w:r w:rsidRPr="004B2A04">
        <w:t xml:space="preserve">1997      Знахарство, колдовство и порча у народа коми: Материалы по психологии колдовства. СПб.: </w:t>
      </w:r>
      <w:proofErr w:type="spellStart"/>
      <w:r w:rsidRPr="004B2A04">
        <w:t>Алетейя</w:t>
      </w:r>
      <w:proofErr w:type="spellEnd"/>
      <w:r w:rsidRPr="004B2A04">
        <w:t xml:space="preserve">. 269 с. (Впервые опубликовано: Л.: </w:t>
      </w:r>
      <w:proofErr w:type="spellStart"/>
      <w:r w:rsidRPr="004B2A04">
        <w:t>Центросовнацмен</w:t>
      </w:r>
      <w:proofErr w:type="spellEnd"/>
      <w:r w:rsidRPr="004B2A04">
        <w:t xml:space="preserve"> Наркомпроса РСФСР, 1928).</w:t>
      </w:r>
    </w:p>
    <w:p w:rsidR="003D1FC9" w:rsidRDefault="003D1FC9" w:rsidP="003D1FC9">
      <w:pPr>
        <w:pStyle w:val="NormalMaiTimesNewRoman"/>
        <w:rPr>
          <w:lang w:val="ru-RU"/>
        </w:rPr>
      </w:pPr>
      <w:r>
        <w:rPr>
          <w:lang w:val="ru-RU"/>
        </w:rPr>
        <w:t>Сидорова, Ефросиния Сергеевна</w:t>
      </w:r>
    </w:p>
    <w:p w:rsidR="003D1FC9" w:rsidRDefault="003D1FC9" w:rsidP="003D1FC9">
      <w:pPr>
        <w:pStyle w:val="NormalYur1"/>
      </w:pPr>
      <w:r>
        <w:t xml:space="preserve">1979      Чувашские легенды и сказки. Перевод Семена </w:t>
      </w:r>
      <w:proofErr w:type="spellStart"/>
      <w:r>
        <w:t>Шуртакова</w:t>
      </w:r>
      <w:proofErr w:type="spellEnd"/>
      <w:r>
        <w:t>, составитель Е.С. Сидорова. Чебоксары: Чувашское книжное издательство. 221 с.</w:t>
      </w:r>
    </w:p>
    <w:p w:rsidR="008439D4" w:rsidRDefault="008439D4" w:rsidP="003D1FC9">
      <w:pPr>
        <w:pStyle w:val="NormalMaiTimesNewRoman"/>
        <w:rPr>
          <w:lang w:val="ru-RU"/>
        </w:rPr>
      </w:pPr>
      <w:proofErr w:type="spellStart"/>
      <w:r>
        <w:rPr>
          <w:lang w:val="ru-RU"/>
        </w:rPr>
        <w:t>Симина</w:t>
      </w:r>
      <w:proofErr w:type="spellEnd"/>
      <w:r>
        <w:rPr>
          <w:lang w:val="ru-RU"/>
        </w:rPr>
        <w:t>, Галина Яковлевна</w:t>
      </w:r>
    </w:p>
    <w:p w:rsidR="008439D4" w:rsidRPr="008439D4" w:rsidRDefault="008439D4" w:rsidP="008439D4">
      <w:pPr>
        <w:pStyle w:val="NormalYur1"/>
      </w:pPr>
      <w:r>
        <w:t xml:space="preserve">1975      Пинежские сказки. Собраны и записаны Г. Я. </w:t>
      </w:r>
      <w:proofErr w:type="spellStart"/>
      <w:r>
        <w:t>Симиной</w:t>
      </w:r>
      <w:proofErr w:type="spellEnd"/>
      <w:r>
        <w:t>. Архангельск: Сев.-Зап. кн. изд-во. 223 с.</w:t>
      </w:r>
    </w:p>
    <w:p w:rsidR="003D1FC9" w:rsidRPr="006D3300" w:rsidRDefault="003D1FC9" w:rsidP="003D1FC9">
      <w:pPr>
        <w:pStyle w:val="NormalMaiTimesNewRoman"/>
        <w:rPr>
          <w:lang w:val="ru-RU"/>
        </w:rPr>
      </w:pPr>
      <w:r w:rsidRPr="006D3300">
        <w:rPr>
          <w:lang w:val="ru-RU"/>
        </w:rPr>
        <w:t>С</w:t>
      </w:r>
      <w:r>
        <w:rPr>
          <w:lang w:val="ru-RU"/>
        </w:rPr>
        <w:t>имонов</w:t>
      </w:r>
      <w:r w:rsidRPr="006D3300">
        <w:rPr>
          <w:lang w:val="ru-RU"/>
        </w:rPr>
        <w:t xml:space="preserve">, </w:t>
      </w:r>
      <w:r>
        <w:rPr>
          <w:lang w:val="ru-RU"/>
        </w:rPr>
        <w:t>Михаил Дмитриевич</w:t>
      </w:r>
    </w:p>
    <w:p w:rsidR="003D1FC9" w:rsidRPr="006D3300" w:rsidRDefault="003D1FC9" w:rsidP="003D1FC9">
      <w:pPr>
        <w:pStyle w:val="StyleNormalYurTimesNewRoman"/>
        <w:rPr>
          <w:lang w:val="ru-RU"/>
        </w:rPr>
      </w:pPr>
      <w:r w:rsidRPr="006D3300">
        <w:rPr>
          <w:lang w:val="ru-RU"/>
        </w:rPr>
        <w:t>1986      "</w:t>
      </w:r>
      <w:r>
        <w:rPr>
          <w:lang w:val="ru-RU"/>
        </w:rPr>
        <w:t>Материалы по этнографии сымских эвенков"</w:t>
      </w:r>
      <w:r w:rsidRPr="006D3300">
        <w:rPr>
          <w:lang w:val="ru-RU"/>
        </w:rPr>
        <w:t>. Генезис и эволюция этнических культур Сибири (сборник научных трудов). Новосибирск: АН СССР, Сибирское отделение, Институт истории, филологии и философии. С.</w:t>
      </w:r>
      <w:r>
        <w:rPr>
          <w:lang w:val="ru-RU"/>
        </w:rPr>
        <w:t xml:space="preserve"> 15-29</w:t>
      </w:r>
      <w:r w:rsidRPr="006D3300">
        <w:rPr>
          <w:lang w:val="ru-RU"/>
        </w:rPr>
        <w:t>.</w:t>
      </w:r>
    </w:p>
    <w:p w:rsidR="003D1FC9" w:rsidRDefault="003D1FC9" w:rsidP="003D1FC9">
      <w:pPr>
        <w:pStyle w:val="NormalMaiTimesNewRoman"/>
        <w:rPr>
          <w:lang w:val="ru-RU"/>
        </w:rPr>
      </w:pPr>
      <w:r>
        <w:rPr>
          <w:lang w:val="ru-RU"/>
        </w:rPr>
        <w:t>Симонова, В.В.</w:t>
      </w:r>
    </w:p>
    <w:p w:rsidR="003D1FC9" w:rsidRPr="00C14A64" w:rsidRDefault="003D1FC9" w:rsidP="003D1FC9">
      <w:pPr>
        <w:pStyle w:val="NormalYur1"/>
      </w:pPr>
      <w:r>
        <w:t>2008      "Холодный ноктюрн: антропология ночи в эвенкийской деревне". Журнал социологии и социальной антропологии 11(4): 163-184.</w:t>
      </w:r>
    </w:p>
    <w:p w:rsidR="003D1FC9" w:rsidRPr="006D3300" w:rsidRDefault="003D1FC9" w:rsidP="003D1FC9">
      <w:pPr>
        <w:pStyle w:val="NormalMaiTimesNewRoman"/>
        <w:rPr>
          <w:lang w:val="ru-RU"/>
        </w:rPr>
      </w:pPr>
      <w:r w:rsidRPr="006D3300">
        <w:rPr>
          <w:lang w:val="ru-RU"/>
        </w:rPr>
        <w:t>Симонова-Гудзенко, Е.К.</w:t>
      </w:r>
    </w:p>
    <w:p w:rsidR="003D1FC9" w:rsidRPr="006D3300" w:rsidRDefault="003D1FC9" w:rsidP="003D1FC9">
      <w:pPr>
        <w:pStyle w:val="StyleNormalYurTimesNewRoman"/>
        <w:rPr>
          <w:lang w:val="ru-RU"/>
        </w:rPr>
      </w:pPr>
      <w:r w:rsidRPr="006D3300">
        <w:rPr>
          <w:lang w:val="ru-RU"/>
        </w:rPr>
        <w:t>1980      "Айнов мифология". Мифы народов мира. Т.1. М.: Советская энциклопедия. С.52-54.</w:t>
      </w:r>
    </w:p>
    <w:p w:rsidR="003D1FC9" w:rsidRPr="006D3300" w:rsidRDefault="003D1FC9" w:rsidP="003D1FC9">
      <w:pPr>
        <w:pStyle w:val="NormalMaiTimesNewRoman"/>
        <w:rPr>
          <w:lang w:val="ru-RU"/>
        </w:rPr>
      </w:pPr>
      <w:r w:rsidRPr="006D3300">
        <w:rPr>
          <w:lang w:val="ru-RU"/>
        </w:rPr>
        <w:t>Симченко, Юрий Борисович</w:t>
      </w:r>
    </w:p>
    <w:p w:rsidR="003D1FC9" w:rsidRPr="006D3300" w:rsidRDefault="003D1FC9" w:rsidP="003D1FC9">
      <w:pPr>
        <w:pStyle w:val="StyleNormalYurTimesNewRoman"/>
        <w:rPr>
          <w:lang w:val="ru-RU"/>
        </w:rPr>
      </w:pPr>
      <w:r w:rsidRPr="006D3300">
        <w:rPr>
          <w:lang w:val="ru-RU"/>
        </w:rPr>
        <w:t>1968      "Некоторые данные о древнем этническом субстрате в составе народов Северной Евразии". Проблемы антропологии и исторической этнографии Азии. Отв. ред. В.П. Алексеев, И.С. Гурвич. М.: Наука. С.194-213.</w:t>
      </w:r>
    </w:p>
    <w:p w:rsidR="003D1FC9" w:rsidRPr="006D3300" w:rsidRDefault="003D1FC9" w:rsidP="003D1FC9">
      <w:pPr>
        <w:pStyle w:val="StyleNormalYurTimesNewRoman"/>
        <w:rPr>
          <w:lang w:val="ru-RU"/>
        </w:rPr>
      </w:pPr>
      <w:r w:rsidRPr="006D3300">
        <w:rPr>
          <w:lang w:val="ru-RU"/>
        </w:rPr>
        <w:t>1976      Культура охотников на оленей Северной Евразии. М.: Наука. 311 с.</w:t>
      </w:r>
    </w:p>
    <w:p w:rsidR="003D1FC9" w:rsidRPr="006D3300" w:rsidRDefault="003D1FC9" w:rsidP="003D1FC9">
      <w:pPr>
        <w:pStyle w:val="StyleNormalYurTimesNewRoman"/>
        <w:rPr>
          <w:lang w:val="ru-RU"/>
        </w:rPr>
      </w:pPr>
      <w:r w:rsidRPr="006D3300">
        <w:rPr>
          <w:lang w:val="ru-RU"/>
        </w:rPr>
        <w:t>1995      Тайга селькупская. М.: Институт этнологии и антропологии РАН. 137 с.</w:t>
      </w:r>
    </w:p>
    <w:p w:rsidR="003D1FC9" w:rsidRPr="006D3300" w:rsidRDefault="003D1FC9" w:rsidP="003D1FC9">
      <w:pPr>
        <w:pStyle w:val="StyleNormalYurTimesNewRoman"/>
        <w:rPr>
          <w:lang w:val="ru-RU"/>
        </w:rPr>
      </w:pPr>
      <w:r w:rsidRPr="006D3300">
        <w:rPr>
          <w:lang w:val="ru-RU"/>
        </w:rPr>
        <w:t>1996      Традиционные верования нганасан. М.: Институт этнологии и антропологии РАН. Часть 1, 215 с. Часть 2, 193 с.</w:t>
      </w:r>
    </w:p>
    <w:p w:rsidR="00F01B7F" w:rsidRDefault="00F01B7F" w:rsidP="00F01B7F">
      <w:pPr>
        <w:pStyle w:val="NormalMai"/>
        <w:rPr>
          <w:lang w:val="uk-UA"/>
        </w:rPr>
      </w:pPr>
      <w:proofErr w:type="spellStart"/>
      <w:r>
        <w:rPr>
          <w:lang w:val="uk-UA"/>
        </w:rPr>
        <w:t>Синица</w:t>
      </w:r>
      <w:proofErr w:type="spellEnd"/>
      <w:r>
        <w:rPr>
          <w:lang w:val="uk-UA"/>
        </w:rPr>
        <w:t>,</w:t>
      </w:r>
      <w:r w:rsidR="000C2F3D">
        <w:rPr>
          <w:lang w:val="uk-UA"/>
        </w:rPr>
        <w:t xml:space="preserve"> Н</w:t>
      </w:r>
      <w:proofErr w:type="spellStart"/>
      <w:r w:rsidR="000C2F3D">
        <w:rPr>
          <w:lang w:val="ru-RU"/>
        </w:rPr>
        <w:t>аталья</w:t>
      </w:r>
      <w:proofErr w:type="spellEnd"/>
      <w:r w:rsidR="000C2F3D">
        <w:rPr>
          <w:lang w:val="ru-RU"/>
        </w:rPr>
        <w:t xml:space="preserve"> </w:t>
      </w:r>
      <w:proofErr w:type="spellStart"/>
      <w:r>
        <w:rPr>
          <w:lang w:val="uk-UA"/>
        </w:rPr>
        <w:t>А</w:t>
      </w:r>
      <w:r w:rsidR="000C2F3D">
        <w:rPr>
          <w:lang w:val="uk-UA"/>
        </w:rPr>
        <w:t>лександровна</w:t>
      </w:r>
      <w:proofErr w:type="spellEnd"/>
      <w:r>
        <w:rPr>
          <w:lang w:val="uk-UA"/>
        </w:rPr>
        <w:t xml:space="preserve"> </w:t>
      </w:r>
    </w:p>
    <w:p w:rsidR="00F01B7F" w:rsidRPr="00317E74" w:rsidRDefault="00F01B7F" w:rsidP="00F01B7F">
      <w:pPr>
        <w:pStyle w:val="NormalYur1"/>
      </w:pPr>
      <w:r>
        <w:t>2010      «Лексика народной демонологии Павинского района». Живая старина 3</w:t>
      </w:r>
      <w:r w:rsidRPr="003A7CB7">
        <w:t>(67)</w:t>
      </w:r>
      <w:r>
        <w:t>: 4</w:t>
      </w:r>
      <w:r w:rsidRPr="003A7CB7">
        <w:t>3-46</w:t>
      </w:r>
      <w:r>
        <w:t>.</w:t>
      </w:r>
    </w:p>
    <w:p w:rsidR="003D1FC9" w:rsidRDefault="003D1FC9" w:rsidP="003D1FC9">
      <w:pPr>
        <w:pStyle w:val="NormalMaiTimesNewRoman"/>
        <w:rPr>
          <w:lang w:val="ru-RU"/>
        </w:rPr>
      </w:pPr>
      <w:r>
        <w:rPr>
          <w:lang w:val="ru-RU"/>
        </w:rPr>
        <w:t>Сирина, Анна Анатольевна</w:t>
      </w:r>
    </w:p>
    <w:p w:rsidR="003D1FC9" w:rsidRPr="00BF633C" w:rsidRDefault="003D1FC9" w:rsidP="003D1FC9">
      <w:pPr>
        <w:pStyle w:val="StyleNormalYurTimesNewRoman0"/>
        <w:rPr>
          <w:lang w:val="ru-RU"/>
        </w:rPr>
      </w:pPr>
      <w:r>
        <w:rPr>
          <w:lang w:val="ru-RU"/>
        </w:rPr>
        <w:t>2012      Эвенки и эвены в современном мире: самосознание, природопользование, мировоззрение. М.: Восточная литература. 604 с.</w:t>
      </w:r>
    </w:p>
    <w:p w:rsidR="003D1FC9" w:rsidRPr="006D3300" w:rsidRDefault="003D1FC9" w:rsidP="003D1FC9">
      <w:pPr>
        <w:pStyle w:val="NormalMaiTimesNewRoman"/>
        <w:rPr>
          <w:lang w:val="ru-RU"/>
        </w:rPr>
      </w:pPr>
      <w:r w:rsidRPr="006D3300">
        <w:rPr>
          <w:lang w:val="ru-RU"/>
        </w:rPr>
        <w:t>Сироткин, Михаил Яковлевич, &amp; М.И. Иванов</w:t>
      </w:r>
    </w:p>
    <w:p w:rsidR="003D1FC9" w:rsidRPr="006D3300" w:rsidRDefault="003D1FC9" w:rsidP="003D1FC9">
      <w:pPr>
        <w:pStyle w:val="NormalYur1"/>
      </w:pPr>
      <w:r w:rsidRPr="006D3300">
        <w:lastRenderedPageBreak/>
        <w:t>1970      Чуваши. Этнографическое исследование. Ч. 2. Духовная культура. Под ред. М.Я. Сироткина и М.И. Иванова. Чебоксары: Книжное издательство. 308 с.</w:t>
      </w:r>
    </w:p>
    <w:p w:rsidR="003D1FC9" w:rsidRPr="006D3300" w:rsidRDefault="003D1FC9" w:rsidP="003D1FC9">
      <w:pPr>
        <w:pStyle w:val="NormalMaiTimesNewRoman"/>
        <w:rPr>
          <w:lang w:val="ru-RU"/>
        </w:rPr>
      </w:pPr>
      <w:r w:rsidRPr="006D3300">
        <w:rPr>
          <w:lang w:val="ru-RU"/>
        </w:rPr>
        <w:t>Сказки Верховины</w:t>
      </w:r>
    </w:p>
    <w:p w:rsidR="003D1FC9" w:rsidRPr="006D3300" w:rsidRDefault="003D1FC9" w:rsidP="003D1FC9">
      <w:pPr>
        <w:pStyle w:val="NormalYur1"/>
      </w:pPr>
      <w:r w:rsidRPr="006D3300">
        <w:t>1970      Сказки Верховины. Закарпатские народные сказки. Ужгород: Карпаты. 431 с.</w:t>
      </w:r>
    </w:p>
    <w:p w:rsidR="00DB3F2B" w:rsidRDefault="00DB3F2B" w:rsidP="003D1FC9">
      <w:pPr>
        <w:pStyle w:val="NormalMaiTimesNewRoman"/>
        <w:rPr>
          <w:lang w:val="ru-RU"/>
        </w:rPr>
      </w:pPr>
      <w:r>
        <w:rPr>
          <w:lang w:val="ru-RU"/>
        </w:rPr>
        <w:t>Сказки манси</w:t>
      </w:r>
    </w:p>
    <w:p w:rsidR="00DB3F2B" w:rsidRPr="00DB3F2B" w:rsidRDefault="00DB3F2B" w:rsidP="00DB3F2B">
      <w:pPr>
        <w:pStyle w:val="NormalYur1"/>
      </w:pPr>
      <w:proofErr w:type="spellStart"/>
      <w:r>
        <w:t>б.г</w:t>
      </w:r>
      <w:proofErr w:type="spellEnd"/>
      <w:r>
        <w:t>.        Сказки манси. Тула: Белый Журавль. 18 с.</w:t>
      </w:r>
    </w:p>
    <w:p w:rsidR="003D1FC9" w:rsidRDefault="003D1FC9" w:rsidP="003D1FC9">
      <w:pPr>
        <w:pStyle w:val="NormalMaiTimesNewRoman"/>
        <w:rPr>
          <w:lang w:val="ru-RU"/>
        </w:rPr>
      </w:pPr>
      <w:r>
        <w:rPr>
          <w:lang w:val="ru-RU"/>
        </w:rPr>
        <w:t>Сказки народов Севера</w:t>
      </w:r>
    </w:p>
    <w:p w:rsidR="003D1FC9" w:rsidRPr="0066684C" w:rsidRDefault="003D1FC9" w:rsidP="003D1FC9">
      <w:pPr>
        <w:pStyle w:val="NormalYur1"/>
      </w:pPr>
      <w:r w:rsidRPr="0066684C">
        <w:t xml:space="preserve">1991      </w:t>
      </w:r>
      <w:r>
        <w:t>Сказки народов Севера. Ленинград, Ханты-Мансийск: Белый Журавль. 71 с.</w:t>
      </w:r>
    </w:p>
    <w:p w:rsidR="003D1FC9" w:rsidRDefault="003D1FC9" w:rsidP="003D1FC9">
      <w:pPr>
        <w:pStyle w:val="NormalMaiTimesNewRoman"/>
        <w:rPr>
          <w:lang w:val="ru-RU"/>
        </w:rPr>
      </w:pPr>
      <w:r>
        <w:rPr>
          <w:lang w:val="ru-RU"/>
        </w:rPr>
        <w:t>Скворец и горошина</w:t>
      </w:r>
    </w:p>
    <w:p w:rsidR="003D1FC9" w:rsidRPr="004733A3" w:rsidRDefault="003D1FC9" w:rsidP="003D1FC9">
      <w:pPr>
        <w:pStyle w:val="NormalYur1"/>
      </w:pPr>
      <w:r>
        <w:t>1956      Скворец и горошина. Индийские народные сказки. М.: Государственное издательство детской литературы. 65 с.</w:t>
      </w:r>
    </w:p>
    <w:p w:rsidR="003D1FC9" w:rsidRPr="006D3300" w:rsidRDefault="003D1FC9" w:rsidP="003D1FC9">
      <w:pPr>
        <w:pStyle w:val="NormalMaiTimesNewRoman"/>
        <w:rPr>
          <w:lang w:val="ru-RU"/>
        </w:rPr>
      </w:pPr>
      <w:proofErr w:type="spellStart"/>
      <w:r w:rsidRPr="006D3300">
        <w:rPr>
          <w:lang w:val="ru-RU"/>
        </w:rPr>
        <w:t>Скоринов</w:t>
      </w:r>
      <w:proofErr w:type="spellEnd"/>
      <w:r w:rsidRPr="006D3300">
        <w:rPr>
          <w:lang w:val="ru-RU"/>
        </w:rPr>
        <w:t>, Сергей Нестерович</w:t>
      </w:r>
    </w:p>
    <w:p w:rsidR="003D1FC9" w:rsidRPr="006D3300" w:rsidRDefault="003D1FC9" w:rsidP="003D1FC9">
      <w:pPr>
        <w:pStyle w:val="NormalYur1"/>
      </w:pPr>
      <w:r w:rsidRPr="006D3300">
        <w:t>2005      "Космологические представления тунгусо-маньчжуров и нивхов юга Дальнего Востока России (XIX-начало XX в.)". Вестник Дальневосточного Отделения РАН 2:</w:t>
      </w:r>
      <w:r>
        <w:t xml:space="preserve"> </w:t>
      </w:r>
      <w:r w:rsidRPr="006D3300">
        <w:t>84-95.</w:t>
      </w:r>
    </w:p>
    <w:p w:rsidR="003D1FC9" w:rsidRPr="006D3300" w:rsidRDefault="003D1FC9" w:rsidP="003D1FC9">
      <w:pPr>
        <w:pStyle w:val="NormalMaiTimesNewRoman"/>
        <w:rPr>
          <w:lang w:val="ru-RU"/>
        </w:rPr>
      </w:pPr>
      <w:proofErr w:type="spellStart"/>
      <w:r w:rsidRPr="006D3300">
        <w:rPr>
          <w:lang w:val="ru-RU"/>
        </w:rPr>
        <w:t>Скородумова</w:t>
      </w:r>
      <w:proofErr w:type="spellEnd"/>
      <w:r w:rsidRPr="006D3300">
        <w:rPr>
          <w:lang w:val="ru-RU"/>
        </w:rPr>
        <w:t xml:space="preserve">, </w:t>
      </w:r>
      <w:r>
        <w:rPr>
          <w:lang w:val="ru-RU"/>
        </w:rPr>
        <w:t xml:space="preserve">Лидия </w:t>
      </w:r>
      <w:r w:rsidRPr="006D3300">
        <w:rPr>
          <w:lang w:val="ru-RU"/>
        </w:rPr>
        <w:t>Г</w:t>
      </w:r>
      <w:r>
        <w:rPr>
          <w:lang w:val="ru-RU"/>
        </w:rPr>
        <w:t>ригорьевна</w:t>
      </w:r>
    </w:p>
    <w:p w:rsidR="003D1FC9" w:rsidRPr="006D3300" w:rsidRDefault="003D1FC9" w:rsidP="003D1FC9">
      <w:pPr>
        <w:pStyle w:val="NormalYur1"/>
      </w:pPr>
      <w:r w:rsidRPr="006D3300">
        <w:t xml:space="preserve">2003      Сказки и мифы Монголии. Перевод Л.Г. </w:t>
      </w:r>
      <w:proofErr w:type="spellStart"/>
      <w:r w:rsidRPr="006D3300">
        <w:t>Скородумовой</w:t>
      </w:r>
      <w:proofErr w:type="spellEnd"/>
      <w:r w:rsidRPr="006D3300">
        <w:t xml:space="preserve">. </w:t>
      </w:r>
      <w:proofErr w:type="spellStart"/>
      <w:r w:rsidRPr="006D3300">
        <w:t>Улаанбаатар</w:t>
      </w:r>
      <w:proofErr w:type="spellEnd"/>
      <w:r w:rsidRPr="006D3300">
        <w:t xml:space="preserve">: </w:t>
      </w:r>
      <w:proofErr w:type="spellStart"/>
      <w:r w:rsidRPr="006D3300">
        <w:t>Монсудар</w:t>
      </w:r>
      <w:proofErr w:type="spellEnd"/>
      <w:r w:rsidRPr="006D3300">
        <w:t>. 141 с.</w:t>
      </w:r>
    </w:p>
    <w:p w:rsidR="003D1FC9" w:rsidRDefault="003D1FC9" w:rsidP="003D1FC9">
      <w:pPr>
        <w:pStyle w:val="NormalMai2"/>
        <w:rPr>
          <w:lang w:eastAsia="ru-RU"/>
        </w:rPr>
      </w:pPr>
      <w:proofErr w:type="spellStart"/>
      <w:r w:rsidRPr="000A3CE7">
        <w:rPr>
          <w:lang w:eastAsia="ru-RU"/>
        </w:rPr>
        <w:t>Скородумова</w:t>
      </w:r>
      <w:proofErr w:type="spellEnd"/>
      <w:r w:rsidRPr="000A3CE7">
        <w:rPr>
          <w:lang w:eastAsia="ru-RU"/>
        </w:rPr>
        <w:t xml:space="preserve"> Л.Г., А. А. Соловьева</w:t>
      </w:r>
    </w:p>
    <w:p w:rsidR="003D1FC9" w:rsidRDefault="003D1FC9" w:rsidP="003D1FC9">
      <w:pPr>
        <w:pStyle w:val="NormalYur1"/>
        <w:rPr>
          <w:lang w:val="uk-UA"/>
        </w:rPr>
      </w:pPr>
      <w:r>
        <w:rPr>
          <w:lang w:eastAsia="ru-RU"/>
        </w:rPr>
        <w:t>2014      «</w:t>
      </w:r>
      <w:r w:rsidRPr="000A3CE7">
        <w:rPr>
          <w:lang w:eastAsia="ru-RU"/>
        </w:rPr>
        <w:t>Кости в монгольских обрядах и поверьях: предварительные материалы</w:t>
      </w:r>
      <w:r>
        <w:rPr>
          <w:lang w:eastAsia="ru-RU"/>
        </w:rPr>
        <w:t>».</w:t>
      </w:r>
      <w:r w:rsidRPr="000A3CE7">
        <w:rPr>
          <w:lang w:eastAsia="ru-RU"/>
        </w:rPr>
        <w:t xml:space="preserve"> </w:t>
      </w:r>
      <w:proofErr w:type="spellStart"/>
      <w:r w:rsidRPr="000A3CE7">
        <w:rPr>
          <w:lang w:eastAsia="ru-RU"/>
        </w:rPr>
        <w:t>Mongolica</w:t>
      </w:r>
      <w:proofErr w:type="spellEnd"/>
      <w:r w:rsidRPr="000A3CE7">
        <w:rPr>
          <w:lang w:eastAsia="ru-RU"/>
        </w:rPr>
        <w:t>-XIII. СПб.: Петербургское Востоковедение. C. 52–64.</w:t>
      </w:r>
    </w:p>
    <w:p w:rsidR="003D1FC9" w:rsidRPr="002E2EE2" w:rsidRDefault="003D1FC9" w:rsidP="003D1FC9">
      <w:pPr>
        <w:pStyle w:val="NormalMai"/>
        <w:rPr>
          <w:lang w:val="ru-RU"/>
        </w:rPr>
      </w:pPr>
      <w:r w:rsidRPr="002E2EE2">
        <w:rPr>
          <w:lang w:val="ru-RU"/>
        </w:rPr>
        <w:t>Скрин</w:t>
      </w:r>
      <w:r w:rsidRPr="007223E3">
        <w:rPr>
          <w:lang w:val="ru-RU"/>
        </w:rPr>
        <w:t>,</w:t>
      </w:r>
      <w:r w:rsidRPr="002E2EE2">
        <w:rPr>
          <w:lang w:val="ru-RU"/>
        </w:rPr>
        <w:t xml:space="preserve"> А. </w:t>
      </w:r>
    </w:p>
    <w:p w:rsidR="003D1FC9" w:rsidRDefault="003D1FC9" w:rsidP="003D1FC9">
      <w:pPr>
        <w:pStyle w:val="NormalYur1"/>
        <w:rPr>
          <w:lang w:eastAsia="ru-RU"/>
        </w:rPr>
      </w:pPr>
      <w:r w:rsidRPr="002E2EE2">
        <w:rPr>
          <w:shd w:val="clear" w:color="auto" w:fill="FFFFFF"/>
          <w:lang w:eastAsia="ru-RU"/>
        </w:rPr>
        <w:t xml:space="preserve">1930      </w:t>
      </w:r>
      <w:r w:rsidRPr="00AE648C">
        <w:rPr>
          <w:shd w:val="clear" w:color="auto" w:fill="FFFFFF"/>
          <w:lang w:eastAsia="ru-RU"/>
        </w:rPr>
        <w:t>Китайский Туркестан. М</w:t>
      </w:r>
      <w:r w:rsidRPr="002E2EE2">
        <w:rPr>
          <w:shd w:val="clear" w:color="auto" w:fill="FFFFFF"/>
          <w:lang w:eastAsia="ru-RU"/>
        </w:rPr>
        <w:t>.</w:t>
      </w:r>
      <w:r w:rsidRPr="00AE648C">
        <w:rPr>
          <w:shd w:val="clear" w:color="auto" w:fill="FFFFFF"/>
          <w:lang w:eastAsia="ru-RU"/>
        </w:rPr>
        <w:t>-Л</w:t>
      </w:r>
      <w:r w:rsidRPr="002E2EE2">
        <w:rPr>
          <w:shd w:val="clear" w:color="auto" w:fill="FFFFFF"/>
          <w:lang w:eastAsia="ru-RU"/>
        </w:rPr>
        <w:t>.</w:t>
      </w:r>
      <w:r w:rsidRPr="00AE648C">
        <w:rPr>
          <w:shd w:val="clear" w:color="auto" w:fill="FFFFFF"/>
          <w:lang w:eastAsia="ru-RU"/>
        </w:rPr>
        <w:t>: Молодая гвардия, 1930. 172 с.</w:t>
      </w:r>
    </w:p>
    <w:p w:rsidR="003D1FC9" w:rsidRPr="007223E3" w:rsidRDefault="003D1FC9" w:rsidP="003D1FC9">
      <w:pPr>
        <w:pStyle w:val="NormalMai"/>
        <w:rPr>
          <w:sz w:val="19"/>
          <w:szCs w:val="19"/>
          <w:lang w:val="ru-RU"/>
        </w:rPr>
      </w:pPr>
      <w:proofErr w:type="spellStart"/>
      <w:r>
        <w:rPr>
          <w:lang w:val="uk-UA"/>
        </w:rPr>
        <w:t>Славинецький</w:t>
      </w:r>
      <w:proofErr w:type="spellEnd"/>
      <w:r w:rsidRPr="007223E3">
        <w:rPr>
          <w:lang w:val="ru-RU"/>
        </w:rPr>
        <w:t>,</w:t>
      </w:r>
      <w:r>
        <w:rPr>
          <w:lang w:val="uk-UA"/>
        </w:rPr>
        <w:t xml:space="preserve"> </w:t>
      </w:r>
      <w:proofErr w:type="spellStart"/>
      <w:r>
        <w:rPr>
          <w:lang w:val="uk-UA"/>
        </w:rPr>
        <w:t>Єпіфаній</w:t>
      </w:r>
      <w:proofErr w:type="spellEnd"/>
      <w:r>
        <w:rPr>
          <w:lang w:val="uk-UA"/>
        </w:rPr>
        <w:t>,</w:t>
      </w:r>
      <w:r w:rsidRPr="007223E3">
        <w:rPr>
          <w:lang w:val="ru-RU"/>
        </w:rPr>
        <w:t xml:space="preserve"> &amp; Арсений</w:t>
      </w:r>
      <w:r>
        <w:rPr>
          <w:lang w:val="uk-UA"/>
        </w:rPr>
        <w:t xml:space="preserve"> Корецький-</w:t>
      </w:r>
      <w:proofErr w:type="spellStart"/>
      <w:r>
        <w:rPr>
          <w:lang w:val="uk-UA"/>
        </w:rPr>
        <w:t>Сатановський</w:t>
      </w:r>
      <w:proofErr w:type="spellEnd"/>
      <w:r>
        <w:rPr>
          <w:lang w:val="uk-UA"/>
        </w:rPr>
        <w:t xml:space="preserve"> </w:t>
      </w:r>
    </w:p>
    <w:p w:rsidR="003D1FC9" w:rsidRDefault="003D1FC9" w:rsidP="003D1FC9">
      <w:pPr>
        <w:pStyle w:val="NormalYur1"/>
        <w:rPr>
          <w:sz w:val="19"/>
          <w:szCs w:val="19"/>
        </w:rPr>
      </w:pPr>
      <w:r w:rsidRPr="00E47001">
        <w:t xml:space="preserve">1973    </w:t>
      </w:r>
      <w:r>
        <w:rPr>
          <w:sz w:val="19"/>
          <w:szCs w:val="19"/>
          <w:shd w:val="clear" w:color="auto" w:fill="FFFFFF"/>
        </w:rPr>
        <w:t xml:space="preserve">  </w:t>
      </w:r>
      <w:r>
        <w:t>Лексикон словено-</w:t>
      </w:r>
      <w:proofErr w:type="spellStart"/>
      <w:r>
        <w:t>латинський</w:t>
      </w:r>
      <w:proofErr w:type="spellEnd"/>
      <w:r>
        <w:t xml:space="preserve"> Є. </w:t>
      </w:r>
      <w:proofErr w:type="spellStart"/>
      <w:r>
        <w:t>Славинецького</w:t>
      </w:r>
      <w:proofErr w:type="spellEnd"/>
      <w:r>
        <w:t xml:space="preserve"> та А. </w:t>
      </w:r>
      <w:proofErr w:type="spellStart"/>
      <w:r>
        <w:t>Корецького-Сатановського</w:t>
      </w:r>
      <w:proofErr w:type="spellEnd"/>
      <w:r w:rsidRPr="008543BD">
        <w:t>.</w:t>
      </w:r>
      <w:r>
        <w:t xml:space="preserve"> </w:t>
      </w:r>
      <w:proofErr w:type="spellStart"/>
      <w:r>
        <w:t>Підготував</w:t>
      </w:r>
      <w:proofErr w:type="spellEnd"/>
      <w:r>
        <w:t xml:space="preserve"> до </w:t>
      </w:r>
      <w:proofErr w:type="spellStart"/>
      <w:r>
        <w:t>видання</w:t>
      </w:r>
      <w:proofErr w:type="spellEnd"/>
      <w:r>
        <w:t xml:space="preserve"> В. В. </w:t>
      </w:r>
      <w:proofErr w:type="spellStart"/>
      <w:r>
        <w:t>Німчук</w:t>
      </w:r>
      <w:proofErr w:type="spellEnd"/>
      <w:r>
        <w:t xml:space="preserve">. </w:t>
      </w:r>
      <w:proofErr w:type="spellStart"/>
      <w:r>
        <w:t>Київ</w:t>
      </w:r>
      <w:proofErr w:type="spellEnd"/>
      <w:r>
        <w:t xml:space="preserve">: </w:t>
      </w:r>
      <w:proofErr w:type="spellStart"/>
      <w:r>
        <w:t>Наукова</w:t>
      </w:r>
      <w:proofErr w:type="spellEnd"/>
      <w:r>
        <w:t xml:space="preserve"> думка. 541 с.</w:t>
      </w:r>
    </w:p>
    <w:p w:rsidR="003D1FC9" w:rsidRPr="006D3300" w:rsidRDefault="003D1FC9" w:rsidP="003D1FC9">
      <w:pPr>
        <w:pStyle w:val="NormalMaiTimesNewRoman"/>
        <w:rPr>
          <w:lang w:val="ru-RU"/>
        </w:rPr>
      </w:pPr>
      <w:r w:rsidRPr="006D3300">
        <w:rPr>
          <w:lang w:val="ru-RU"/>
        </w:rPr>
        <w:t>Слободин, Сергей Б. &amp; Н.С. Слободина</w:t>
      </w:r>
    </w:p>
    <w:p w:rsidR="003D1FC9" w:rsidRPr="006D3300" w:rsidRDefault="003D1FC9" w:rsidP="003D1FC9">
      <w:pPr>
        <w:pStyle w:val="StyleNormalYurTimesNewRoman"/>
        <w:rPr>
          <w:lang w:val="ru-RU"/>
        </w:rPr>
      </w:pPr>
      <w:r w:rsidRPr="006D3300">
        <w:rPr>
          <w:lang w:val="ru-RU"/>
        </w:rPr>
        <w:t xml:space="preserve">1998      "Некоторые проблемы изучения материалов экспедиции </w:t>
      </w:r>
      <w:proofErr w:type="spellStart"/>
      <w:r w:rsidRPr="006D3300">
        <w:rPr>
          <w:lang w:val="ru-RU"/>
        </w:rPr>
        <w:t>Джезупа</w:t>
      </w:r>
      <w:proofErr w:type="spellEnd"/>
      <w:r w:rsidRPr="006D3300">
        <w:rPr>
          <w:lang w:val="ru-RU"/>
        </w:rPr>
        <w:t xml:space="preserve"> 1900-1902 гг. на крайнем северо-востоке". А.Р. Артемьев, ред. Историко-культурные связи между коренным населением тихоокеанского побережья северо-западной Америки и северо-восточной Азии. К 100-летию </w:t>
      </w:r>
      <w:proofErr w:type="spellStart"/>
      <w:r w:rsidRPr="006D3300">
        <w:rPr>
          <w:lang w:val="ru-RU"/>
        </w:rPr>
        <w:t>Джезуповской</w:t>
      </w:r>
      <w:proofErr w:type="spellEnd"/>
      <w:r w:rsidRPr="006D3300">
        <w:rPr>
          <w:lang w:val="ru-RU"/>
        </w:rPr>
        <w:t xml:space="preserve"> Северо-тихоокеанской экспедиции. Материалы международной научной конференции.  Владивосток: Институт истории, археологии и этнографии народов Дальнего Востока Дальневосточного отделения РАН. С. 106-110.</w:t>
      </w:r>
    </w:p>
    <w:p w:rsidR="003D1FC9" w:rsidRPr="004B40D2" w:rsidRDefault="003D1FC9" w:rsidP="003D1FC9">
      <w:pPr>
        <w:pStyle w:val="NormalMai"/>
        <w:rPr>
          <w:lang w:val="ru-RU"/>
        </w:rPr>
      </w:pPr>
      <w:r w:rsidRPr="004B40D2">
        <w:rPr>
          <w:lang w:val="ru-RU"/>
        </w:rPr>
        <w:t>Смелов, В.Я.</w:t>
      </w:r>
    </w:p>
    <w:p w:rsidR="003D1FC9" w:rsidRPr="004B40D2" w:rsidRDefault="003D1FC9" w:rsidP="003D1FC9">
      <w:pPr>
        <w:pStyle w:val="NormalYur1"/>
      </w:pPr>
      <w:r w:rsidRPr="004B40D2">
        <w:t>1881      «Очерк религиозных верований чуваш». Магнитский В. Материалы к объяснению старой чувашской веры. Казань: типография Императорского университета. С. 243–261.</w:t>
      </w:r>
    </w:p>
    <w:p w:rsidR="003D1FC9" w:rsidRDefault="003D1FC9" w:rsidP="003D1FC9">
      <w:pPr>
        <w:pStyle w:val="NormalMaiTimesNewRoman"/>
        <w:rPr>
          <w:rFonts w:ascii="Arial" w:hAnsi="Arial" w:cs="Arial"/>
          <w:color w:val="252525"/>
          <w:sz w:val="21"/>
          <w:szCs w:val="21"/>
          <w:lang w:val="ru-RU"/>
        </w:rPr>
      </w:pPr>
      <w:r>
        <w:rPr>
          <w:lang w:val="ru-RU"/>
        </w:rPr>
        <w:t xml:space="preserve">Смирницкая, Ольга Александровна и </w:t>
      </w:r>
      <w:r w:rsidRPr="006D3300">
        <w:rPr>
          <w:lang w:val="ru-RU"/>
        </w:rPr>
        <w:t>Миха</w:t>
      </w:r>
      <w:r>
        <w:rPr>
          <w:lang w:val="ru-RU"/>
        </w:rPr>
        <w:t>ил Иванович</w:t>
      </w:r>
      <w:r w:rsidRPr="001712E5">
        <w:rPr>
          <w:rStyle w:val="NormalMai3"/>
          <w:lang w:val="ru-RU"/>
        </w:rPr>
        <w:t xml:space="preserve"> Стеблин-Каменский</w:t>
      </w:r>
    </w:p>
    <w:p w:rsidR="003D1FC9" w:rsidRPr="001712E5" w:rsidRDefault="003D1FC9" w:rsidP="003D1FC9">
      <w:pPr>
        <w:pStyle w:val="NormalYur1"/>
      </w:pPr>
      <w:r>
        <w:rPr>
          <w:shd w:val="clear" w:color="auto" w:fill="FFFFFF"/>
        </w:rPr>
        <w:t xml:space="preserve">1976      </w:t>
      </w:r>
      <w:r w:rsidRPr="001712E5">
        <w:rPr>
          <w:shd w:val="clear" w:color="auto" w:fill="FFFFFF"/>
        </w:rPr>
        <w:t xml:space="preserve">Сага о </w:t>
      </w:r>
      <w:proofErr w:type="spellStart"/>
      <w:r w:rsidRPr="001712E5">
        <w:rPr>
          <w:shd w:val="clear" w:color="auto" w:fill="FFFFFF"/>
        </w:rPr>
        <w:t>Греттире</w:t>
      </w:r>
      <w:proofErr w:type="spellEnd"/>
      <w:r w:rsidRPr="001712E5">
        <w:rPr>
          <w:shd w:val="clear" w:color="auto" w:fill="FFFFFF"/>
        </w:rPr>
        <w:t xml:space="preserve">. </w:t>
      </w:r>
      <w:r>
        <w:rPr>
          <w:shd w:val="clear" w:color="auto" w:fill="FFFFFF"/>
        </w:rPr>
        <w:t xml:space="preserve">Издание подготовили О.А. Смирницкая и </w:t>
      </w:r>
      <w:proofErr w:type="spellStart"/>
      <w:r w:rsidRPr="001712E5">
        <w:rPr>
          <w:shd w:val="clear" w:color="auto" w:fill="FFFFFF"/>
        </w:rPr>
        <w:t>М.И.Стеблин</w:t>
      </w:r>
      <w:proofErr w:type="spellEnd"/>
      <w:r w:rsidRPr="001712E5">
        <w:rPr>
          <w:shd w:val="clear" w:color="auto" w:fill="FFFFFF"/>
        </w:rPr>
        <w:t>-Каменск</w:t>
      </w:r>
      <w:r>
        <w:rPr>
          <w:shd w:val="clear" w:color="auto" w:fill="FFFFFF"/>
        </w:rPr>
        <w:t>ий. Новосибирск: Наука. 175 с.</w:t>
      </w:r>
    </w:p>
    <w:p w:rsidR="003D1FC9" w:rsidRDefault="003D1FC9" w:rsidP="003D1FC9">
      <w:pPr>
        <w:pStyle w:val="NormalMaiTimesNewRoman"/>
        <w:rPr>
          <w:lang w:val="ru-RU"/>
        </w:rPr>
      </w:pPr>
      <w:r>
        <w:rPr>
          <w:lang w:val="ru-RU"/>
        </w:rPr>
        <w:lastRenderedPageBreak/>
        <w:t>Смирнов, Александр Александрович</w:t>
      </w:r>
    </w:p>
    <w:p w:rsidR="003D1FC9" w:rsidRDefault="003D1FC9" w:rsidP="003D1FC9">
      <w:pPr>
        <w:pStyle w:val="NormalYur1"/>
      </w:pPr>
      <w:r>
        <w:t>1932</w:t>
      </w:r>
      <w:r>
        <w:tab/>
        <w:t xml:space="preserve">«Тристан и </w:t>
      </w:r>
      <w:proofErr w:type="spellStart"/>
      <w:r>
        <w:t>Исольда</w:t>
      </w:r>
      <w:proofErr w:type="spellEnd"/>
      <w:r>
        <w:t xml:space="preserve"> по кельтским источникам». Тристан и </w:t>
      </w:r>
      <w:proofErr w:type="spellStart"/>
      <w:r>
        <w:t>Исольда</w:t>
      </w:r>
      <w:proofErr w:type="spellEnd"/>
      <w:r>
        <w:t xml:space="preserve">. От героини любви феодальной Европы до богини матриархальной </w:t>
      </w:r>
      <w:proofErr w:type="spellStart"/>
      <w:r>
        <w:t>Афроевразии</w:t>
      </w:r>
      <w:proofErr w:type="spellEnd"/>
      <w:r>
        <w:t>. Л.: Издательство АН СССР.  С. 17-36.</w:t>
      </w:r>
    </w:p>
    <w:p w:rsidR="003D1FC9" w:rsidRPr="00B16AD3" w:rsidRDefault="003D1FC9" w:rsidP="003D1FC9">
      <w:pPr>
        <w:pStyle w:val="NormalYur1"/>
      </w:pPr>
      <w:r w:rsidRPr="00656F77">
        <w:t>1933</w:t>
      </w:r>
      <w:r w:rsidRPr="00F11F86">
        <w:t xml:space="preserve">      </w:t>
      </w:r>
      <w:r w:rsidRPr="00656F77">
        <w:t>Ирландские саги. Перевод, предисловие, вступительная статья и комментарии А.А.</w:t>
      </w:r>
      <w:r>
        <w:rPr>
          <w:lang w:val="en-US"/>
        </w:rPr>
        <w:t> </w:t>
      </w:r>
      <w:r w:rsidRPr="00656F77">
        <w:t xml:space="preserve">Смирнова. </w:t>
      </w:r>
      <w:r w:rsidRPr="00B16AD3">
        <w:t xml:space="preserve">2-е испр. изд. Л.; М.: </w:t>
      </w:r>
      <w:r w:rsidRPr="002415C6">
        <w:rPr>
          <w:lang w:val="en-US"/>
        </w:rPr>
        <w:t>Academia</w:t>
      </w:r>
      <w:r w:rsidRPr="00B16AD3">
        <w:t>. 369 с.</w:t>
      </w:r>
    </w:p>
    <w:p w:rsidR="003D1FC9" w:rsidRDefault="003D1FC9" w:rsidP="003D1FC9">
      <w:pPr>
        <w:pStyle w:val="NormalYur1"/>
      </w:pPr>
      <w:r>
        <w:t>1973      "Ирландский эпос». Вступит. статья и примечания А.А. Смирнова. Исландские саги. Ирландский эпос. М.: Художественная литература. С. 547-792.</w:t>
      </w:r>
    </w:p>
    <w:p w:rsidR="003D1FC9" w:rsidRDefault="003D1FC9" w:rsidP="003D1FC9">
      <w:pPr>
        <w:pStyle w:val="NormalMaiTimesNewRoman"/>
        <w:rPr>
          <w:lang w:val="ru-RU"/>
        </w:rPr>
      </w:pPr>
      <w:r>
        <w:rPr>
          <w:lang w:val="ru-RU"/>
        </w:rPr>
        <w:t>Смирнов, Александр Матвеевич (Смирнов-</w:t>
      </w:r>
      <w:proofErr w:type="spellStart"/>
      <w:r>
        <w:rPr>
          <w:lang w:val="ru-RU"/>
        </w:rPr>
        <w:t>Кутаческий</w:t>
      </w:r>
      <w:proofErr w:type="spellEnd"/>
      <w:r>
        <w:rPr>
          <w:lang w:val="ru-RU"/>
        </w:rPr>
        <w:t>)</w:t>
      </w:r>
    </w:p>
    <w:p w:rsidR="003D1FC9" w:rsidRPr="008B289B" w:rsidRDefault="003D1FC9" w:rsidP="003D1FC9">
      <w:pPr>
        <w:pStyle w:val="NormalYur1"/>
      </w:pPr>
      <w:r>
        <w:t xml:space="preserve">1917      Сборник великорусских сказок архива Русского Географического Общества. 990 с. </w:t>
      </w:r>
      <w:r w:rsidRPr="00C423AE">
        <w:t>{</w:t>
      </w:r>
      <w:r>
        <w:t>В двух выпусках</w:t>
      </w:r>
      <w:r w:rsidRPr="00C423AE">
        <w:t>,</w:t>
      </w:r>
      <w:r>
        <w:t xml:space="preserve"> пагинация и нумерация текстов единая</w:t>
      </w:r>
      <w:r w:rsidRPr="00C423AE">
        <w:t xml:space="preserve">. </w:t>
      </w:r>
      <w:proofErr w:type="spellStart"/>
      <w:r>
        <w:t>Вып</w:t>
      </w:r>
      <w:proofErr w:type="spellEnd"/>
      <w:r>
        <w:t>. 1 по стр. 504</w:t>
      </w:r>
      <w:r w:rsidRPr="00386DBE">
        <w:t>}</w:t>
      </w:r>
      <w:r>
        <w:t>. Петроград: Типография Российской Академии Наук. (Записки Русского Географического Общества по отделению этнографии. Т. 44).</w:t>
      </w:r>
      <w:r w:rsidRPr="008B289B">
        <w:t xml:space="preserve"> (</w:t>
      </w:r>
      <w:r>
        <w:t>Перепечатка СПб.: Тропа Троянова, 2003).</w:t>
      </w:r>
    </w:p>
    <w:p w:rsidR="003D1FC9" w:rsidRDefault="003D1FC9" w:rsidP="003D1FC9">
      <w:pPr>
        <w:pStyle w:val="NormalMai"/>
        <w:rPr>
          <w:lang w:val="ru-RU"/>
        </w:rPr>
      </w:pPr>
      <w:r w:rsidRPr="004B5F8A">
        <w:rPr>
          <w:lang w:val="ru-RU"/>
        </w:rPr>
        <w:t>Смирнов</w:t>
      </w:r>
      <w:r>
        <w:rPr>
          <w:lang w:val="ru-RU"/>
        </w:rPr>
        <w:t>,</w:t>
      </w:r>
      <w:r w:rsidRPr="004B5F8A">
        <w:rPr>
          <w:lang w:val="ru-RU"/>
        </w:rPr>
        <w:t xml:space="preserve"> И</w:t>
      </w:r>
      <w:r>
        <w:rPr>
          <w:lang w:val="ru-RU"/>
        </w:rPr>
        <w:t xml:space="preserve">ван </w:t>
      </w:r>
      <w:r w:rsidRPr="004B5F8A">
        <w:rPr>
          <w:lang w:val="ru-RU"/>
        </w:rPr>
        <w:t>Н</w:t>
      </w:r>
      <w:r>
        <w:rPr>
          <w:lang w:val="ru-RU"/>
        </w:rPr>
        <w:t>иколаевич</w:t>
      </w:r>
      <w:r w:rsidRPr="004B5F8A">
        <w:rPr>
          <w:lang w:val="ru-RU"/>
        </w:rPr>
        <w:t xml:space="preserve"> </w:t>
      </w:r>
    </w:p>
    <w:p w:rsidR="003D1FC9" w:rsidRDefault="003D1FC9" w:rsidP="003D1FC9">
      <w:pPr>
        <w:pStyle w:val="NormalYur1"/>
        <w:rPr>
          <w:lang w:eastAsia="ru-RU"/>
        </w:rPr>
      </w:pPr>
      <w:r>
        <w:rPr>
          <w:lang w:eastAsia="ru-RU"/>
        </w:rPr>
        <w:t xml:space="preserve">1891      </w:t>
      </w:r>
      <w:r w:rsidRPr="004B5F8A">
        <w:rPr>
          <w:lang w:eastAsia="ru-RU"/>
        </w:rPr>
        <w:t>Пермяки: Историко-этнографический очерк</w:t>
      </w:r>
      <w:r>
        <w:rPr>
          <w:lang w:eastAsia="ru-RU"/>
        </w:rPr>
        <w:t>.</w:t>
      </w:r>
      <w:r w:rsidRPr="004B5F8A">
        <w:rPr>
          <w:lang w:eastAsia="ru-RU"/>
        </w:rPr>
        <w:t xml:space="preserve"> Казань: типография Императорского университета.</w:t>
      </w:r>
      <w:r w:rsidRPr="00C01450">
        <w:rPr>
          <w:lang w:eastAsia="ru-RU"/>
        </w:rPr>
        <w:t xml:space="preserve"> </w:t>
      </w:r>
      <w:r w:rsidRPr="004B5F8A">
        <w:rPr>
          <w:lang w:eastAsia="ru-RU"/>
        </w:rPr>
        <w:t xml:space="preserve">289 с. </w:t>
      </w:r>
      <w:r>
        <w:rPr>
          <w:lang w:eastAsia="ru-RU"/>
        </w:rPr>
        <w:t>(</w:t>
      </w:r>
      <w:r w:rsidRPr="004B5F8A">
        <w:rPr>
          <w:lang w:eastAsia="ru-RU"/>
        </w:rPr>
        <w:t>Известия Общества археологии, истории и этнографии при Императорском Казанском университете</w:t>
      </w:r>
      <w:r>
        <w:rPr>
          <w:lang w:eastAsia="ru-RU"/>
        </w:rPr>
        <w:t>.</w:t>
      </w:r>
      <w:r w:rsidRPr="004B5F8A">
        <w:rPr>
          <w:lang w:eastAsia="ru-RU"/>
        </w:rPr>
        <w:t xml:space="preserve"> Том IX. </w:t>
      </w:r>
      <w:proofErr w:type="spellStart"/>
      <w:r w:rsidRPr="004B5F8A">
        <w:rPr>
          <w:lang w:eastAsia="ru-RU"/>
        </w:rPr>
        <w:t>Вып</w:t>
      </w:r>
      <w:proofErr w:type="spellEnd"/>
      <w:r w:rsidRPr="004B5F8A">
        <w:rPr>
          <w:lang w:eastAsia="ru-RU"/>
        </w:rPr>
        <w:t>. 2</w:t>
      </w:r>
      <w:r>
        <w:rPr>
          <w:lang w:eastAsia="ru-RU"/>
        </w:rPr>
        <w:t>)</w:t>
      </w:r>
      <w:r w:rsidRPr="004B5F8A">
        <w:rPr>
          <w:lang w:eastAsia="ru-RU"/>
        </w:rPr>
        <w:t xml:space="preserve">. </w:t>
      </w:r>
    </w:p>
    <w:p w:rsidR="003100DB" w:rsidRDefault="003100DB" w:rsidP="003100DB">
      <w:pPr>
        <w:pStyle w:val="NormalYur1"/>
        <w:rPr>
          <w:lang w:eastAsia="ru-RU"/>
        </w:rPr>
      </w:pPr>
      <w:r>
        <w:rPr>
          <w:lang w:eastAsia="ru-RU"/>
        </w:rPr>
        <w:t>1927      «</w:t>
      </w:r>
      <w:r w:rsidRPr="00EA7B57">
        <w:t>Культ и крестьянское хозяйство в Переславль-Залесском уезде</w:t>
      </w:r>
      <w:r>
        <w:t>».</w:t>
      </w:r>
      <w:r w:rsidRPr="00EA7B57">
        <w:t xml:space="preserve"> Труды Переславль-Залесского историко-художественного и краеведческого музея. </w:t>
      </w:r>
      <w:r>
        <w:t xml:space="preserve">№ 12. </w:t>
      </w:r>
      <w:r w:rsidRPr="00EA7B57">
        <w:t>Выпуск 1. Старый быт и хозяйство Переславской деревни. С. 1-68.</w:t>
      </w:r>
      <w:r>
        <w:t xml:space="preserve"> </w:t>
      </w:r>
      <w:r w:rsidRPr="00EA7B57">
        <w:t xml:space="preserve">Переславль-Залесский: </w:t>
      </w:r>
      <w:r>
        <w:t>Государственная типография</w:t>
      </w:r>
      <w:r w:rsidRPr="00EA7B57">
        <w:t xml:space="preserve">. </w:t>
      </w:r>
    </w:p>
    <w:p w:rsidR="00F225B6" w:rsidRDefault="00F225B6" w:rsidP="003D1FC9">
      <w:pPr>
        <w:pStyle w:val="NormalMaiTimesNewRoman"/>
        <w:rPr>
          <w:lang w:val="ru-RU"/>
        </w:rPr>
      </w:pPr>
      <w:r>
        <w:rPr>
          <w:lang w:val="ru-RU"/>
        </w:rPr>
        <w:t>Смирнов, И.С.</w:t>
      </w:r>
    </w:p>
    <w:p w:rsidR="00F225B6" w:rsidRPr="00F225B6" w:rsidRDefault="00F225B6" w:rsidP="00F225B6">
      <w:pPr>
        <w:pStyle w:val="NormalYur1"/>
      </w:pPr>
      <w:r w:rsidRPr="00F225B6">
        <w:t xml:space="preserve">2017      </w:t>
      </w:r>
      <w:proofErr w:type="spellStart"/>
      <w:r>
        <w:t>Шатапатха</w:t>
      </w:r>
      <w:proofErr w:type="spellEnd"/>
      <w:r>
        <w:t xml:space="preserve">-Брахмана. Книга 2. Под редакцией И.С. Смирнова. 224 с. М.: РГГУ. (Труды Института восточных культур и античности. Выпуск </w:t>
      </w:r>
      <w:r>
        <w:rPr>
          <w:lang w:val="en-US"/>
        </w:rPr>
        <w:t>LXI</w:t>
      </w:r>
      <w:r w:rsidRPr="00F225B6">
        <w:t>).</w:t>
      </w:r>
    </w:p>
    <w:p w:rsidR="00DE37BB" w:rsidRDefault="00DE37BB" w:rsidP="003D1FC9">
      <w:pPr>
        <w:pStyle w:val="NormalMaiTimesNewRoman"/>
        <w:rPr>
          <w:lang w:val="ru-RU"/>
        </w:rPr>
      </w:pPr>
      <w:r>
        <w:rPr>
          <w:lang w:val="ru-RU"/>
        </w:rPr>
        <w:t>Смирнов, Михаил Иванович</w:t>
      </w:r>
    </w:p>
    <w:p w:rsidR="00DE37BB" w:rsidRPr="00DE37BB" w:rsidRDefault="00DE37BB" w:rsidP="00DE37BB">
      <w:pPr>
        <w:pStyle w:val="NormalYur1"/>
      </w:pPr>
      <w:r>
        <w:t xml:space="preserve">2008      Этнографические материалы по Переславль-Залесскому уезду, Владимирской губернии. Свадебные обряды и песни, песни круговые и проходные, игры. Легенды и сказки. М.: </w:t>
      </w:r>
      <w:proofErr w:type="spellStart"/>
      <w:r>
        <w:rPr>
          <w:lang w:val="en-US"/>
        </w:rPr>
        <w:t>Melanar</w:t>
      </w:r>
      <w:proofErr w:type="spellEnd"/>
      <w:r>
        <w:t>Ё. 79 с.</w:t>
      </w:r>
    </w:p>
    <w:p w:rsidR="003D1FC9" w:rsidRPr="006D3300" w:rsidRDefault="003D1FC9" w:rsidP="003D1FC9">
      <w:pPr>
        <w:pStyle w:val="NormalMaiTimesNewRoman"/>
        <w:rPr>
          <w:lang w:val="ru-RU"/>
        </w:rPr>
      </w:pPr>
      <w:r w:rsidRPr="006D3300">
        <w:rPr>
          <w:lang w:val="ru-RU"/>
        </w:rPr>
        <w:t>См</w:t>
      </w:r>
      <w:r>
        <w:rPr>
          <w:lang w:val="ru-RU"/>
        </w:rPr>
        <w:t>ирнов, Юрий Иванович</w:t>
      </w:r>
    </w:p>
    <w:p w:rsidR="003D1FC9" w:rsidRPr="006D3300" w:rsidRDefault="003D1FC9" w:rsidP="003D1FC9">
      <w:pPr>
        <w:pStyle w:val="NormalYur1"/>
      </w:pPr>
      <w:r w:rsidRPr="006D3300">
        <w:t xml:space="preserve">1972      "Предание о </w:t>
      </w:r>
      <w:proofErr w:type="spellStart"/>
      <w:r w:rsidRPr="006D3300">
        <w:t>Рахте</w:t>
      </w:r>
      <w:proofErr w:type="spellEnd"/>
      <w:r w:rsidRPr="006D3300">
        <w:t xml:space="preserve"> </w:t>
      </w:r>
      <w:proofErr w:type="spellStart"/>
      <w:r w:rsidRPr="006D3300">
        <w:t>Рагнозерском</w:t>
      </w:r>
      <w:proofErr w:type="spellEnd"/>
      <w:r w:rsidRPr="006D3300">
        <w:t xml:space="preserve"> (AA *967) по новым данным". Русский фольклор, </w:t>
      </w:r>
      <w:proofErr w:type="spellStart"/>
      <w:r w:rsidRPr="006D3300">
        <w:t>вып</w:t>
      </w:r>
      <w:proofErr w:type="spellEnd"/>
      <w:r w:rsidRPr="006D3300">
        <w:t xml:space="preserve">. 13. Русская народная проза. Л.: Наука. С. 40-57. </w:t>
      </w:r>
    </w:p>
    <w:p w:rsidR="003D1FC9" w:rsidRPr="000D711C" w:rsidRDefault="003D1FC9" w:rsidP="003D1FC9">
      <w:pPr>
        <w:pStyle w:val="NormalYur1"/>
      </w:pPr>
      <w:r w:rsidRPr="000D711C">
        <w:t>1974      Славянские эпические традиции: Проблемы эволюции. М.: Наука. 264 с.</w:t>
      </w:r>
    </w:p>
    <w:p w:rsidR="003D1FC9" w:rsidRDefault="003D1FC9" w:rsidP="003D1FC9">
      <w:pPr>
        <w:pStyle w:val="NormalYur1"/>
      </w:pPr>
      <w:r>
        <w:t>1976      Песни южных славян. Перевод с болгарского, сербскохорватского и словенского. Вступ. статья и примеч. Ю. Смирнова. М.: Художественная литература. 480 с.</w:t>
      </w:r>
    </w:p>
    <w:p w:rsidR="003D1FC9" w:rsidRDefault="003D1FC9" w:rsidP="003D1FC9">
      <w:pPr>
        <w:pStyle w:val="NormalYur1"/>
      </w:pPr>
      <w:r w:rsidRPr="006D3300">
        <w:t xml:space="preserve">1984      "Эпика Полесья по записям </w:t>
      </w:r>
      <w:smartTag w:uri="urn:schemas-microsoft-com:office:smarttags" w:element="metricconverter">
        <w:smartTagPr>
          <w:attr w:name="ProductID" w:val="1976 г"/>
        </w:smartTagPr>
        <w:r w:rsidRPr="006D3300">
          <w:t>1976 г</w:t>
        </w:r>
      </w:smartTag>
      <w:r w:rsidRPr="006D3300">
        <w:t>.". Славянский и балканский фольклор. Этногенетическая общность и типологические параллели. М.: Наука. С. 179-216.</w:t>
      </w:r>
    </w:p>
    <w:p w:rsidR="006B18F7" w:rsidRPr="006D3300" w:rsidRDefault="006B18F7" w:rsidP="006B18F7">
      <w:pPr>
        <w:pStyle w:val="NormalYur1"/>
      </w:pPr>
      <w:r>
        <w:t>1998      «</w:t>
      </w:r>
      <w:proofErr w:type="spellStart"/>
      <w:r>
        <w:t>Первожители</w:t>
      </w:r>
      <w:proofErr w:type="spellEnd"/>
      <w:r>
        <w:t xml:space="preserve"> с единственным топором». Балто-славянские исследования 1997. М.: Индрик. С. 350-373.</w:t>
      </w:r>
    </w:p>
    <w:p w:rsidR="00D964E3" w:rsidRPr="006D3300" w:rsidRDefault="006B18F7" w:rsidP="003D1FC9">
      <w:pPr>
        <w:pStyle w:val="NormalYur1"/>
      </w:pPr>
      <w:r w:rsidRPr="006B18F7">
        <w:t>200</w:t>
      </w:r>
      <w:r w:rsidR="00D964E3">
        <w:t>9      «Пер</w:t>
      </w:r>
      <w:r>
        <w:t>ебрасывание единственного топора</w:t>
      </w:r>
      <w:r w:rsidR="00D964E3">
        <w:t>». Балто-славянские исследования</w:t>
      </w:r>
      <w:r>
        <w:t xml:space="preserve">. </w:t>
      </w:r>
      <w:r>
        <w:rPr>
          <w:lang w:val="en-US"/>
        </w:rPr>
        <w:t>XVIII</w:t>
      </w:r>
      <w:r w:rsidRPr="006B18F7">
        <w:t>.</w:t>
      </w:r>
      <w:r w:rsidR="00D964E3">
        <w:t xml:space="preserve"> М.: </w:t>
      </w:r>
      <w:r>
        <w:t>Языки славянских культур</w:t>
      </w:r>
      <w:r w:rsidR="00D964E3">
        <w:t>. С. 35</w:t>
      </w:r>
      <w:r>
        <w:t>4</w:t>
      </w:r>
      <w:r w:rsidR="00D964E3">
        <w:t>-3</w:t>
      </w:r>
      <w:r>
        <w:t>68</w:t>
      </w:r>
      <w:r w:rsidR="00D964E3">
        <w:t>.</w:t>
      </w:r>
    </w:p>
    <w:p w:rsidR="00D45755" w:rsidRDefault="00D45755" w:rsidP="00D45755">
      <w:pPr>
        <w:pStyle w:val="NormalMai2"/>
      </w:pPr>
      <w:r w:rsidRPr="00D45755">
        <w:t>Смола</w:t>
      </w:r>
      <w:r>
        <w:t>,</w:t>
      </w:r>
      <w:r w:rsidRPr="00D45755">
        <w:t xml:space="preserve"> П</w:t>
      </w:r>
      <w:r>
        <w:t>арфений</w:t>
      </w:r>
      <w:r w:rsidRPr="00D45755">
        <w:t xml:space="preserve"> </w:t>
      </w:r>
    </w:p>
    <w:p w:rsidR="00D45755" w:rsidRDefault="00D45755" w:rsidP="00D45755">
      <w:pPr>
        <w:pStyle w:val="NormalYur1"/>
      </w:pPr>
      <w:r>
        <w:lastRenderedPageBreak/>
        <w:t>1911      «</w:t>
      </w:r>
      <w:proofErr w:type="spellStart"/>
      <w:r w:rsidRPr="00D45755">
        <w:rPr>
          <w:shd w:val="clear" w:color="auto" w:fill="FFFFFF"/>
        </w:rPr>
        <w:t>Перекази</w:t>
      </w:r>
      <w:proofErr w:type="spellEnd"/>
      <w:r w:rsidRPr="00D45755">
        <w:rPr>
          <w:shd w:val="clear" w:color="auto" w:fill="FFFFFF"/>
        </w:rPr>
        <w:t xml:space="preserve"> про </w:t>
      </w:r>
      <w:proofErr w:type="spellStart"/>
      <w:r w:rsidRPr="00D45755">
        <w:rPr>
          <w:shd w:val="clear" w:color="auto" w:fill="FFFFFF"/>
        </w:rPr>
        <w:t>богатирів</w:t>
      </w:r>
      <w:proofErr w:type="spellEnd"/>
      <w:r>
        <w:rPr>
          <w:shd w:val="clear" w:color="auto" w:fill="FFFFFF"/>
        </w:rPr>
        <w:t>»</w:t>
      </w:r>
      <w:r w:rsidRPr="00D45755">
        <w:rPr>
          <w:shd w:val="clear" w:color="auto" w:fill="FFFFFF"/>
        </w:rPr>
        <w:t>.</w:t>
      </w:r>
      <w:r>
        <w:rPr>
          <w:shd w:val="clear" w:color="auto" w:fill="FFFFFF"/>
        </w:rPr>
        <w:t> </w:t>
      </w:r>
      <w:r w:rsidRPr="00D45755">
        <w:rPr>
          <w:iCs/>
          <w:shd w:val="clear" w:color="auto" w:fill="FFFFFF"/>
        </w:rPr>
        <w:t>З</w:t>
      </w:r>
      <w:proofErr w:type="spellStart"/>
      <w:r w:rsidRPr="00D45755">
        <w:rPr>
          <w:iCs/>
          <w:shd w:val="clear" w:color="auto" w:fill="FFFFFF"/>
          <w:lang w:val="uk-UA"/>
        </w:rPr>
        <w:t>аписки</w:t>
      </w:r>
      <w:proofErr w:type="spellEnd"/>
      <w:r w:rsidRPr="00D45755">
        <w:rPr>
          <w:iCs/>
          <w:shd w:val="clear" w:color="auto" w:fill="FFFFFF"/>
          <w:lang w:val="uk-UA"/>
        </w:rPr>
        <w:t> </w:t>
      </w:r>
      <w:r w:rsidRPr="00D45755">
        <w:rPr>
          <w:iCs/>
          <w:shd w:val="clear" w:color="auto" w:fill="FFFFFF"/>
        </w:rPr>
        <w:t>Н</w:t>
      </w:r>
      <w:proofErr w:type="spellStart"/>
      <w:r w:rsidRPr="00D45755">
        <w:rPr>
          <w:iCs/>
          <w:shd w:val="clear" w:color="auto" w:fill="FFFFFF"/>
          <w:lang w:val="uk-UA"/>
        </w:rPr>
        <w:t>аукового</w:t>
      </w:r>
      <w:proofErr w:type="spellEnd"/>
      <w:r w:rsidRPr="00D45755">
        <w:rPr>
          <w:iCs/>
          <w:shd w:val="clear" w:color="auto" w:fill="FFFFFF"/>
          <w:lang w:val="uk-UA"/>
        </w:rPr>
        <w:t xml:space="preserve"> товариства </w:t>
      </w:r>
      <w:proofErr w:type="spellStart"/>
      <w:r w:rsidRPr="00D45755">
        <w:rPr>
          <w:iCs/>
          <w:shd w:val="clear" w:color="auto" w:fill="FFFFFF"/>
          <w:lang w:val="uk-UA"/>
        </w:rPr>
        <w:t>імени</w:t>
      </w:r>
      <w:proofErr w:type="spellEnd"/>
      <w:r w:rsidRPr="00D45755">
        <w:rPr>
          <w:iCs/>
          <w:shd w:val="clear" w:color="auto" w:fill="FFFFFF"/>
          <w:lang w:val="uk-UA"/>
        </w:rPr>
        <w:t> </w:t>
      </w:r>
      <w:r w:rsidRPr="00D45755">
        <w:rPr>
          <w:iCs/>
          <w:shd w:val="clear" w:color="auto" w:fill="FFFFFF"/>
        </w:rPr>
        <w:t>Ш</w:t>
      </w:r>
      <w:proofErr w:type="spellStart"/>
      <w:r w:rsidRPr="00D45755">
        <w:rPr>
          <w:iCs/>
          <w:shd w:val="clear" w:color="auto" w:fill="FFFFFF"/>
          <w:lang w:val="uk-UA"/>
        </w:rPr>
        <w:t>евченка</w:t>
      </w:r>
      <w:proofErr w:type="spellEnd"/>
      <w:r w:rsidRPr="00D45755">
        <w:rPr>
          <w:shd w:val="clear" w:color="auto" w:fill="FFFFFF"/>
        </w:rPr>
        <w:t xml:space="preserve"> </w:t>
      </w:r>
      <w:r>
        <w:rPr>
          <w:shd w:val="clear" w:color="auto" w:fill="FFFFFF"/>
        </w:rPr>
        <w:t>(</w:t>
      </w:r>
      <w:r w:rsidRPr="00D45755">
        <w:rPr>
          <w:shd w:val="clear" w:color="auto" w:fill="FFFFFF"/>
        </w:rPr>
        <w:t xml:space="preserve">Львов: </w:t>
      </w:r>
      <w:proofErr w:type="spellStart"/>
      <w:r w:rsidRPr="00D45755">
        <w:rPr>
          <w:shd w:val="clear" w:color="auto" w:fill="FFFFFF"/>
        </w:rPr>
        <w:t>друкарня</w:t>
      </w:r>
      <w:proofErr w:type="spellEnd"/>
      <w:r w:rsidRPr="00D45755">
        <w:rPr>
          <w:shd w:val="clear" w:color="auto" w:fill="FFFFFF"/>
        </w:rPr>
        <w:t> </w:t>
      </w:r>
      <w:r w:rsidRPr="00D45755">
        <w:rPr>
          <w:iCs/>
          <w:shd w:val="clear" w:color="auto" w:fill="FFFFFF"/>
        </w:rPr>
        <w:t>Н</w:t>
      </w:r>
      <w:proofErr w:type="spellStart"/>
      <w:r w:rsidRPr="00D45755">
        <w:rPr>
          <w:iCs/>
          <w:shd w:val="clear" w:color="auto" w:fill="FFFFFF"/>
          <w:lang w:val="uk-UA"/>
        </w:rPr>
        <w:t>аукового</w:t>
      </w:r>
      <w:proofErr w:type="spellEnd"/>
      <w:r w:rsidRPr="00D45755">
        <w:rPr>
          <w:iCs/>
          <w:shd w:val="clear" w:color="auto" w:fill="FFFFFF"/>
          <w:lang w:val="uk-UA"/>
        </w:rPr>
        <w:t xml:space="preserve"> товариства </w:t>
      </w:r>
      <w:proofErr w:type="spellStart"/>
      <w:r w:rsidRPr="00D45755">
        <w:rPr>
          <w:iCs/>
          <w:shd w:val="clear" w:color="auto" w:fill="FFFFFF"/>
          <w:lang w:val="uk-UA"/>
        </w:rPr>
        <w:t>імени</w:t>
      </w:r>
      <w:proofErr w:type="spellEnd"/>
      <w:r w:rsidRPr="00D45755">
        <w:rPr>
          <w:iCs/>
          <w:shd w:val="clear" w:color="auto" w:fill="FFFFFF"/>
          <w:lang w:val="uk-UA"/>
        </w:rPr>
        <w:t> </w:t>
      </w:r>
      <w:r w:rsidRPr="00D45755">
        <w:rPr>
          <w:iCs/>
          <w:shd w:val="clear" w:color="auto" w:fill="FFFFFF"/>
        </w:rPr>
        <w:t>Ш</w:t>
      </w:r>
      <w:proofErr w:type="spellStart"/>
      <w:r w:rsidRPr="00D45755">
        <w:rPr>
          <w:iCs/>
          <w:shd w:val="clear" w:color="auto" w:fill="FFFFFF"/>
          <w:lang w:val="uk-UA"/>
        </w:rPr>
        <w:t>евченка</w:t>
      </w:r>
      <w:proofErr w:type="spellEnd"/>
      <w:r>
        <w:rPr>
          <w:iCs/>
          <w:shd w:val="clear" w:color="auto" w:fill="FFFFFF"/>
          <w:lang w:val="uk-UA"/>
        </w:rPr>
        <w:t>)</w:t>
      </w:r>
      <w:r w:rsidRPr="00D45755">
        <w:rPr>
          <w:shd w:val="clear" w:color="auto" w:fill="FFFFFF"/>
        </w:rPr>
        <w:t>. Т.</w:t>
      </w:r>
      <w:r>
        <w:rPr>
          <w:shd w:val="clear" w:color="auto" w:fill="FFFFFF"/>
        </w:rPr>
        <w:t> </w:t>
      </w:r>
      <w:r>
        <w:rPr>
          <w:shd w:val="clear" w:color="auto" w:fill="FFFFFF"/>
          <w:lang w:val="en-US"/>
        </w:rPr>
        <w:t>CIII</w:t>
      </w:r>
      <w:r w:rsidRPr="00D45755">
        <w:rPr>
          <w:shd w:val="clear" w:color="auto" w:fill="FFFFFF"/>
        </w:rPr>
        <w:t>. Кн.</w:t>
      </w:r>
      <w:r>
        <w:rPr>
          <w:shd w:val="clear" w:color="auto" w:fill="FFFFFF"/>
        </w:rPr>
        <w:t> </w:t>
      </w:r>
      <w:r>
        <w:rPr>
          <w:shd w:val="clear" w:color="auto" w:fill="FFFFFF"/>
          <w:lang w:val="en-US"/>
        </w:rPr>
        <w:t>III</w:t>
      </w:r>
      <w:r w:rsidRPr="00D45755">
        <w:rPr>
          <w:shd w:val="clear" w:color="auto" w:fill="FFFFFF"/>
        </w:rPr>
        <w:t>. С. 202-204</w:t>
      </w:r>
      <w:r>
        <w:rPr>
          <w:shd w:val="clear" w:color="auto" w:fill="FFFFFF"/>
          <w:lang w:val="uk-UA"/>
        </w:rPr>
        <w:t>.</w:t>
      </w:r>
    </w:p>
    <w:p w:rsidR="00FF0847" w:rsidRPr="00FF0847" w:rsidRDefault="00FF0847" w:rsidP="00FF0847">
      <w:pPr>
        <w:pStyle w:val="NormalMai2"/>
      </w:pPr>
      <w:proofErr w:type="spellStart"/>
      <w:r w:rsidRPr="00FF0847">
        <w:t>Смолев</w:t>
      </w:r>
      <w:proofErr w:type="spellEnd"/>
      <w:r w:rsidRPr="00FF0847">
        <w:t>, Яков Степанович</w:t>
      </w:r>
    </w:p>
    <w:p w:rsidR="00FF0847" w:rsidRPr="00FF0847" w:rsidRDefault="00FF0847" w:rsidP="00FF0847">
      <w:pPr>
        <w:pStyle w:val="NormalYur1"/>
      </w:pPr>
      <w:r w:rsidRPr="00FF0847">
        <w:t xml:space="preserve">1900      "Три </w:t>
      </w:r>
      <w:proofErr w:type="spellStart"/>
      <w:r w:rsidRPr="00FF0847">
        <w:t>табангутских</w:t>
      </w:r>
      <w:proofErr w:type="spellEnd"/>
      <w:r w:rsidRPr="00FF0847">
        <w:t xml:space="preserve"> рода селенгинских бурят: этнографический очерк". Труды </w:t>
      </w:r>
      <w:proofErr w:type="spellStart"/>
      <w:r w:rsidRPr="00FF0847">
        <w:t>Троицкосавско</w:t>
      </w:r>
      <w:proofErr w:type="spellEnd"/>
      <w:r w:rsidRPr="00FF0847">
        <w:t xml:space="preserve">-Кяхтинского отделения Приамурского отдела Императорского русского географического общества. М.: Товарищество типографии А.И. Мамонтова. Т. </w:t>
      </w:r>
      <w:r>
        <w:t>I</w:t>
      </w:r>
      <w:r w:rsidRPr="00FF0847">
        <w:t xml:space="preserve">. </w:t>
      </w:r>
      <w:proofErr w:type="spellStart"/>
      <w:r w:rsidRPr="00FF0847">
        <w:t>Вып</w:t>
      </w:r>
      <w:proofErr w:type="spellEnd"/>
      <w:r w:rsidRPr="00FF0847">
        <w:t xml:space="preserve">. 3. 1898. С. 79-135.  </w:t>
      </w:r>
    </w:p>
    <w:p w:rsidR="00FF0847" w:rsidRPr="00FF0847" w:rsidRDefault="00FF0847" w:rsidP="00FF0847">
      <w:pPr>
        <w:pStyle w:val="NormalYur1"/>
      </w:pPr>
      <w:r w:rsidRPr="00FF0847">
        <w:t>1902</w:t>
      </w:r>
      <w:r>
        <w:rPr>
          <w:lang w:val="en-US"/>
        </w:rPr>
        <w:t>a</w:t>
      </w:r>
      <w:r w:rsidRPr="00FF0847">
        <w:t xml:space="preserve">    "Бурятская легенда о тарбагане, записанная Я.С. Смолевым". Труды </w:t>
      </w:r>
      <w:proofErr w:type="spellStart"/>
      <w:r w:rsidRPr="00FF0847">
        <w:t>Троицкосавско</w:t>
      </w:r>
      <w:proofErr w:type="spellEnd"/>
      <w:r w:rsidRPr="00FF0847">
        <w:t xml:space="preserve">-Кяхтинского отделения Приамурского отдела Императорского русского географического общества. Иркутск: Типография газеты "Восточное обозрение". Т. </w:t>
      </w:r>
      <w:r w:rsidRPr="00272F64">
        <w:t>III</w:t>
      </w:r>
      <w:r w:rsidRPr="00FF0847">
        <w:t xml:space="preserve">. </w:t>
      </w:r>
      <w:proofErr w:type="spellStart"/>
      <w:r w:rsidRPr="00FF0847">
        <w:t>Вып</w:t>
      </w:r>
      <w:proofErr w:type="spellEnd"/>
      <w:r w:rsidRPr="00FF0847">
        <w:t xml:space="preserve">. 1. 1900 г. С. 101-103.  </w:t>
      </w:r>
    </w:p>
    <w:p w:rsidR="00FF0847" w:rsidRPr="00FF0847" w:rsidRDefault="00FF0847" w:rsidP="00FF0847">
      <w:pPr>
        <w:pStyle w:val="NormalYur1"/>
      </w:pPr>
      <w:r w:rsidRPr="00FF0847">
        <w:t>1902</w:t>
      </w:r>
      <w:r w:rsidRPr="006C330F">
        <w:t>b</w:t>
      </w:r>
      <w:r w:rsidRPr="00FF0847">
        <w:t xml:space="preserve">    "Бурятские легенды и сказки, записанные Я.С. Смолевым". Труды </w:t>
      </w:r>
      <w:proofErr w:type="spellStart"/>
      <w:r w:rsidRPr="00FF0847">
        <w:t>Троицкосавско</w:t>
      </w:r>
      <w:proofErr w:type="spellEnd"/>
      <w:r w:rsidRPr="00FF0847">
        <w:t xml:space="preserve">-Кяхтинского отделения Приамурского отдела Императорского русского географического общества. Иркутск: Типография газеты "Восточное обозрение". Т. </w:t>
      </w:r>
      <w:r w:rsidRPr="006C330F">
        <w:t>IV</w:t>
      </w:r>
      <w:r w:rsidRPr="00FF0847">
        <w:t xml:space="preserve">. </w:t>
      </w:r>
      <w:proofErr w:type="spellStart"/>
      <w:r w:rsidRPr="00FF0847">
        <w:t>Вып</w:t>
      </w:r>
      <w:proofErr w:type="spellEnd"/>
      <w:r w:rsidRPr="00FF0847">
        <w:t xml:space="preserve">. 1. 1901 г. С. 42-62.  </w:t>
      </w:r>
    </w:p>
    <w:p w:rsidR="003D1FC9" w:rsidRPr="006D3300" w:rsidRDefault="003D1FC9" w:rsidP="003D1FC9">
      <w:pPr>
        <w:pStyle w:val="NormalMaiTimesNewRoman"/>
        <w:rPr>
          <w:lang w:val="ru-RU"/>
        </w:rPr>
      </w:pPr>
      <w:r w:rsidRPr="006D3300">
        <w:rPr>
          <w:lang w:val="ru-RU"/>
        </w:rPr>
        <w:t>Смоляк, Анна Васильевна</w:t>
      </w:r>
    </w:p>
    <w:p w:rsidR="003D1FC9" w:rsidRPr="006D3300" w:rsidRDefault="003D1FC9" w:rsidP="003D1FC9">
      <w:pPr>
        <w:pStyle w:val="StyleNormalYurTimesNewRoman"/>
        <w:rPr>
          <w:lang w:val="ru-RU"/>
        </w:rPr>
      </w:pPr>
      <w:r w:rsidRPr="006D3300">
        <w:rPr>
          <w:lang w:val="ru-RU"/>
        </w:rPr>
        <w:t xml:space="preserve">1976      "Представления нанайцев о мире". Природа и человек в религиозных представлениях народов Сибири и Севера (вторая половина </w:t>
      </w:r>
      <w:r w:rsidRPr="006D3300">
        <w:t>XIX</w:t>
      </w:r>
      <w:r w:rsidRPr="006D3300">
        <w:rPr>
          <w:lang w:val="ru-RU"/>
        </w:rPr>
        <w:t xml:space="preserve"> – начало </w:t>
      </w:r>
      <w:r w:rsidRPr="006D3300">
        <w:t>XX</w:t>
      </w:r>
      <w:r w:rsidRPr="006D3300">
        <w:rPr>
          <w:lang w:val="ru-RU"/>
        </w:rPr>
        <w:t xml:space="preserve"> в.). Отв. ред. </w:t>
      </w:r>
      <w:proofErr w:type="spellStart"/>
      <w:r w:rsidRPr="006D3300">
        <w:rPr>
          <w:lang w:val="ru-RU"/>
        </w:rPr>
        <w:t>И.С.Вдовин</w:t>
      </w:r>
      <w:proofErr w:type="spellEnd"/>
      <w:r w:rsidRPr="006D3300">
        <w:rPr>
          <w:lang w:val="ru-RU"/>
        </w:rPr>
        <w:t>. Л.: Наука. С.129-160.</w:t>
      </w:r>
    </w:p>
    <w:p w:rsidR="003D1FC9" w:rsidRDefault="003D1FC9" w:rsidP="003D1FC9">
      <w:pPr>
        <w:pStyle w:val="StyleNormalYurTimesNewRoman0"/>
        <w:rPr>
          <w:lang w:val="ru-RU"/>
        </w:rPr>
      </w:pPr>
      <w:r>
        <w:rPr>
          <w:shd w:val="clear" w:color="auto" w:fill="FFFFFF"/>
          <w:lang w:val="ru-RU"/>
        </w:rPr>
        <w:t>1980      «</w:t>
      </w:r>
      <w:r w:rsidRPr="00ED7DBB">
        <w:rPr>
          <w:shd w:val="clear" w:color="auto" w:fill="FFFFFF"/>
          <w:lang w:val="ru-RU"/>
        </w:rPr>
        <w:t>Роль собаки в жизни и религиозных верованиях ульчей</w:t>
      </w:r>
      <w:r>
        <w:rPr>
          <w:shd w:val="clear" w:color="auto" w:fill="FFFFFF"/>
          <w:lang w:val="ru-RU"/>
        </w:rPr>
        <w:t xml:space="preserve">». </w:t>
      </w:r>
      <w:r w:rsidRPr="00ED7DBB">
        <w:rPr>
          <w:shd w:val="clear" w:color="auto" w:fill="FFFFFF"/>
          <w:lang w:val="ru-RU"/>
        </w:rPr>
        <w:t>Полевые исследования Инс</w:t>
      </w:r>
      <w:r>
        <w:rPr>
          <w:shd w:val="clear" w:color="auto" w:fill="FFFFFF"/>
          <w:lang w:val="ru-RU"/>
        </w:rPr>
        <w:t>титута этнографии в 1978 г. Л.</w:t>
      </w:r>
      <w:r w:rsidRPr="00ED7DBB">
        <w:rPr>
          <w:shd w:val="clear" w:color="auto" w:fill="FFFFFF"/>
          <w:lang w:val="ru-RU"/>
        </w:rPr>
        <w:t xml:space="preserve"> С. 227–234.</w:t>
      </w:r>
    </w:p>
    <w:p w:rsidR="003D1FC9" w:rsidRPr="006D3300" w:rsidRDefault="003D1FC9" w:rsidP="003D1FC9">
      <w:pPr>
        <w:pStyle w:val="StyleNormalYurTimesNewRoman"/>
        <w:rPr>
          <w:lang w:val="ru-RU"/>
        </w:rPr>
      </w:pPr>
      <w:r w:rsidRPr="006D3300">
        <w:rPr>
          <w:lang w:val="ru-RU"/>
        </w:rPr>
        <w:t>1991      Шаман: личность, функции, мировоззрение (народы Нижнего Амура). М.: Наука. 274 с.</w:t>
      </w:r>
    </w:p>
    <w:p w:rsidR="003D1FC9" w:rsidRPr="006D3300" w:rsidRDefault="003D1FC9" w:rsidP="003D1FC9">
      <w:pPr>
        <w:pStyle w:val="NormalMaiTimesNewRoman"/>
        <w:rPr>
          <w:lang w:val="ru-RU"/>
        </w:rPr>
      </w:pPr>
      <w:r w:rsidRPr="006D3300">
        <w:rPr>
          <w:lang w:val="ru-RU"/>
        </w:rPr>
        <w:t>Снегирев, И.Л.</w:t>
      </w:r>
    </w:p>
    <w:p w:rsidR="003D1FC9" w:rsidRPr="006D3300" w:rsidRDefault="003D1FC9" w:rsidP="003D1FC9">
      <w:pPr>
        <w:pStyle w:val="NormalYur1"/>
      </w:pPr>
      <w:r w:rsidRPr="006D3300">
        <w:t xml:space="preserve">1937   </w:t>
      </w:r>
      <w:r w:rsidR="003778B9" w:rsidRPr="00E95212">
        <w:t xml:space="preserve"> </w:t>
      </w:r>
      <w:r w:rsidRPr="006D3300">
        <w:t xml:space="preserve">  Сказки зулу. </w:t>
      </w:r>
      <w:proofErr w:type="spellStart"/>
      <w:r w:rsidRPr="006D3300">
        <w:t>Izinganekwane</w:t>
      </w:r>
      <w:proofErr w:type="spellEnd"/>
      <w:r w:rsidRPr="006D3300">
        <w:t>. Вступ. статья, перевод и примеч. И.Л. Снегирева. М.-Л.: Издательство АН СССР. 248 с.</w:t>
      </w:r>
    </w:p>
    <w:p w:rsidR="003778B9" w:rsidRPr="003778B9" w:rsidRDefault="003778B9" w:rsidP="003778B9">
      <w:pPr>
        <w:pStyle w:val="NormalMai2"/>
      </w:pPr>
      <w:r w:rsidRPr="003778B9">
        <w:t>Снегирев, Иван Михайлович</w:t>
      </w:r>
    </w:p>
    <w:p w:rsidR="003778B9" w:rsidRPr="003778B9" w:rsidRDefault="003778B9" w:rsidP="003778B9">
      <w:pPr>
        <w:pStyle w:val="NormalYur1"/>
      </w:pPr>
      <w:r w:rsidRPr="003778B9">
        <w:t>1827      "Русальная неделя". Вестник Европы 8 (Апрель): 272-279.</w:t>
      </w:r>
    </w:p>
    <w:p w:rsidR="003D1FC9" w:rsidRPr="006D3300" w:rsidRDefault="003D1FC9" w:rsidP="003D1FC9">
      <w:pPr>
        <w:pStyle w:val="NormalMaiTimesNewRoman"/>
        <w:rPr>
          <w:lang w:val="ru-RU"/>
        </w:rPr>
      </w:pPr>
      <w:proofErr w:type="spellStart"/>
      <w:r w:rsidRPr="006D3300">
        <w:rPr>
          <w:lang w:val="ru-RU"/>
        </w:rPr>
        <w:t>Снесарев</w:t>
      </w:r>
      <w:proofErr w:type="spellEnd"/>
      <w:r w:rsidRPr="006D3300">
        <w:rPr>
          <w:lang w:val="ru-RU"/>
        </w:rPr>
        <w:t>, Глеб Павлович</w:t>
      </w:r>
    </w:p>
    <w:p w:rsidR="003D1FC9" w:rsidRPr="006D3300" w:rsidRDefault="003D1FC9" w:rsidP="003D1FC9">
      <w:pPr>
        <w:pStyle w:val="StyleNormalYurTimesNewRoman"/>
        <w:rPr>
          <w:lang w:val="ru-RU"/>
        </w:rPr>
      </w:pPr>
      <w:r w:rsidRPr="006D3300">
        <w:rPr>
          <w:lang w:val="ru-RU"/>
        </w:rPr>
        <w:t>1969      Реликты домусульманских верований и обрядов у узбеков Хорезма. М.: Наука. 336 с.</w:t>
      </w:r>
    </w:p>
    <w:p w:rsidR="003D1FC9" w:rsidRDefault="003D1FC9" w:rsidP="003D1FC9">
      <w:pPr>
        <w:pStyle w:val="StyleNormalYurTimesNewRoman"/>
        <w:rPr>
          <w:lang w:val="ru-RU"/>
        </w:rPr>
      </w:pPr>
      <w:r>
        <w:rPr>
          <w:lang w:val="ru-RU"/>
        </w:rPr>
        <w:t>1973      «Три хорезмские легенды в свете демонологических представлений». Советская этнография 1: 48-59.</w:t>
      </w:r>
    </w:p>
    <w:p w:rsidR="003D1FC9" w:rsidRPr="006D3300" w:rsidRDefault="003D1FC9" w:rsidP="003D1FC9">
      <w:pPr>
        <w:pStyle w:val="StyleNormalYurTimesNewRoman"/>
        <w:rPr>
          <w:lang w:val="ru-RU"/>
        </w:rPr>
      </w:pPr>
      <w:r w:rsidRPr="006D3300">
        <w:rPr>
          <w:lang w:val="ru-RU"/>
        </w:rPr>
        <w:t>1983      Хорезмские легенды как источник по истории религиозных культов Средней Азии. М.: Наука. 212 с.</w:t>
      </w:r>
    </w:p>
    <w:p w:rsidR="003F23E6" w:rsidRDefault="003F23E6" w:rsidP="003F23E6">
      <w:pPr>
        <w:pStyle w:val="NormalMai2"/>
      </w:pPr>
      <w:proofErr w:type="spellStart"/>
      <w:r w:rsidRPr="00CA20EF">
        <w:t>Снорри</w:t>
      </w:r>
      <w:proofErr w:type="spellEnd"/>
      <w:r w:rsidRPr="00CA20EF">
        <w:t xml:space="preserve"> </w:t>
      </w:r>
      <w:proofErr w:type="spellStart"/>
      <w:r w:rsidRPr="00CA20EF">
        <w:t>Стурлусон</w:t>
      </w:r>
      <w:proofErr w:type="spellEnd"/>
    </w:p>
    <w:p w:rsidR="003F23E6" w:rsidRDefault="003F23E6" w:rsidP="003F23E6">
      <w:pPr>
        <w:pStyle w:val="NormalYur1"/>
      </w:pPr>
      <w:r>
        <w:t xml:space="preserve">1980      </w:t>
      </w:r>
      <w:r w:rsidRPr="00CA20EF">
        <w:t>Круг Земной</w:t>
      </w:r>
      <w:r>
        <w:t xml:space="preserve">. </w:t>
      </w:r>
      <w:r w:rsidRPr="00CA20EF">
        <w:t>Изд</w:t>
      </w:r>
      <w:r>
        <w:t>ание</w:t>
      </w:r>
      <w:r w:rsidRPr="00CA20EF">
        <w:t xml:space="preserve"> подгот</w:t>
      </w:r>
      <w:r>
        <w:t>овили</w:t>
      </w:r>
      <w:r w:rsidRPr="00CA20EF">
        <w:t xml:space="preserve"> А.Я. Гуревич</w:t>
      </w:r>
      <w:r>
        <w:t xml:space="preserve">, Ю.К. Кузьменко, О.А. Смирницкая, М.И. Стеблин-Каменский. </w:t>
      </w:r>
      <w:r w:rsidRPr="00CA20EF">
        <w:t>М.: Наука, 2002.</w:t>
      </w:r>
      <w:r>
        <w:t xml:space="preserve"> </w:t>
      </w:r>
      <w:r w:rsidRPr="00CA20EF">
        <w:t>68</w:t>
      </w:r>
      <w:r>
        <w:t xml:space="preserve">8 </w:t>
      </w:r>
      <w:r w:rsidRPr="00CA20EF">
        <w:t>с.</w:t>
      </w:r>
    </w:p>
    <w:p w:rsidR="003D1FC9" w:rsidRDefault="003D1FC9" w:rsidP="003D1FC9">
      <w:pPr>
        <w:pStyle w:val="NormalMaiTimesNewRoman"/>
        <w:rPr>
          <w:lang w:val="ru-RU"/>
        </w:rPr>
      </w:pPr>
      <w:proofErr w:type="spellStart"/>
      <w:r>
        <w:rPr>
          <w:lang w:val="ru-RU"/>
        </w:rPr>
        <w:t>Сокаева</w:t>
      </w:r>
      <w:proofErr w:type="spellEnd"/>
      <w:r>
        <w:rPr>
          <w:lang w:val="ru-RU"/>
        </w:rPr>
        <w:t xml:space="preserve">, Диана </w:t>
      </w:r>
      <w:proofErr w:type="spellStart"/>
      <w:r>
        <w:rPr>
          <w:lang w:val="ru-RU"/>
        </w:rPr>
        <w:t>Вайнеровна</w:t>
      </w:r>
      <w:proofErr w:type="spellEnd"/>
    </w:p>
    <w:p w:rsidR="003D1FC9" w:rsidRDefault="003D1FC9" w:rsidP="003D1FC9">
      <w:pPr>
        <w:pStyle w:val="StyleNormalYurTimesNewRoman0"/>
        <w:rPr>
          <w:lang w:val="ru-RU"/>
        </w:rPr>
      </w:pPr>
      <w:r>
        <w:rPr>
          <w:lang w:val="ru-RU"/>
        </w:rPr>
        <w:t xml:space="preserve">2004      Указатель осетинских волшебных сказок по системе Аарне-Андреева. Владикавказ: </w:t>
      </w:r>
      <w:proofErr w:type="spellStart"/>
      <w:r>
        <w:rPr>
          <w:lang w:val="ru-RU"/>
        </w:rPr>
        <w:t>Северо-осетинский</w:t>
      </w:r>
      <w:proofErr w:type="spellEnd"/>
      <w:r>
        <w:rPr>
          <w:lang w:val="ru-RU"/>
        </w:rPr>
        <w:t xml:space="preserve"> институт гуманитарных и социальных исследований им. В.И. Абаева; </w:t>
      </w:r>
      <w:proofErr w:type="spellStart"/>
      <w:r>
        <w:rPr>
          <w:lang w:val="ru-RU"/>
        </w:rPr>
        <w:t>Северо-осетинский</w:t>
      </w:r>
      <w:proofErr w:type="spellEnd"/>
      <w:r>
        <w:rPr>
          <w:lang w:val="ru-RU"/>
        </w:rPr>
        <w:t xml:space="preserve"> гос. университет им. К.Л. Хетагурова. 106 с.</w:t>
      </w:r>
    </w:p>
    <w:p w:rsidR="003D1FC9" w:rsidRPr="00BC5ACB" w:rsidRDefault="003D1FC9" w:rsidP="003D1FC9">
      <w:pPr>
        <w:pStyle w:val="NormalYur1"/>
      </w:pPr>
      <w:r>
        <w:lastRenderedPageBreak/>
        <w:t xml:space="preserve">2010      </w:t>
      </w:r>
      <w:r w:rsidRPr="00BC5ACB">
        <w:rPr>
          <w:shd w:val="clear" w:color="auto" w:fill="FFFFFF"/>
        </w:rPr>
        <w:t>Легенды и предания осетин: контекст традиции: Монография. Владикавказ: НПО СОИГСИ. 280 с.</w:t>
      </w:r>
    </w:p>
    <w:p w:rsidR="003D1FC9" w:rsidRDefault="003D1FC9" w:rsidP="003D1FC9">
      <w:pPr>
        <w:pStyle w:val="StyleNormalYurTimesNewRoman0"/>
        <w:rPr>
          <w:lang w:val="ru-RU"/>
        </w:rPr>
      </w:pPr>
      <w:r>
        <w:rPr>
          <w:lang w:val="ru-RU"/>
        </w:rPr>
        <w:t xml:space="preserve">2012      Сказочная и </w:t>
      </w:r>
      <w:proofErr w:type="spellStart"/>
      <w:r>
        <w:rPr>
          <w:lang w:val="ru-RU"/>
        </w:rPr>
        <w:t>несказочная</w:t>
      </w:r>
      <w:proofErr w:type="spellEnd"/>
      <w:r>
        <w:rPr>
          <w:lang w:val="ru-RU"/>
        </w:rPr>
        <w:t xml:space="preserve"> проза осетин: реалии сакрального мира. Владикавказ: Сев.-</w:t>
      </w:r>
      <w:proofErr w:type="spellStart"/>
      <w:r>
        <w:rPr>
          <w:lang w:val="ru-RU"/>
        </w:rPr>
        <w:t>Осет</w:t>
      </w:r>
      <w:proofErr w:type="spellEnd"/>
      <w:r>
        <w:rPr>
          <w:lang w:val="ru-RU"/>
        </w:rPr>
        <w:t xml:space="preserve"> ин-т </w:t>
      </w:r>
      <w:proofErr w:type="spellStart"/>
      <w:r>
        <w:rPr>
          <w:lang w:val="ru-RU"/>
        </w:rPr>
        <w:t>гум</w:t>
      </w:r>
      <w:proofErr w:type="spellEnd"/>
      <w:r>
        <w:rPr>
          <w:lang w:val="ru-RU"/>
        </w:rPr>
        <w:t xml:space="preserve">. и соц. </w:t>
      </w:r>
      <w:proofErr w:type="spellStart"/>
      <w:r>
        <w:rPr>
          <w:lang w:val="ru-RU"/>
        </w:rPr>
        <w:t>исслед</w:t>
      </w:r>
      <w:proofErr w:type="spellEnd"/>
      <w:r>
        <w:rPr>
          <w:lang w:val="ru-RU"/>
        </w:rPr>
        <w:t>. 238 с.</w:t>
      </w:r>
    </w:p>
    <w:p w:rsidR="003D1FC9" w:rsidRDefault="003D1FC9" w:rsidP="003D1FC9">
      <w:pPr>
        <w:pStyle w:val="StyleNormalYurTimesNewRoman0"/>
        <w:rPr>
          <w:lang w:val="ru-RU"/>
        </w:rPr>
      </w:pPr>
      <w:r>
        <w:rPr>
          <w:lang w:val="ru-RU"/>
        </w:rPr>
        <w:t xml:space="preserve">2016      «Сюжет </w:t>
      </w:r>
      <w:r w:rsidRPr="00424132">
        <w:rPr>
          <w:lang w:val="ru-RU"/>
        </w:rPr>
        <w:t>‘</w:t>
      </w:r>
      <w:r>
        <w:rPr>
          <w:lang w:val="ru-RU"/>
        </w:rPr>
        <w:t>Сказки об Уастырджи</w:t>
      </w:r>
      <w:r w:rsidRPr="00424132">
        <w:rPr>
          <w:lang w:val="ru-RU"/>
        </w:rPr>
        <w:t>’</w:t>
      </w:r>
      <w:r>
        <w:rPr>
          <w:lang w:val="ru-RU"/>
        </w:rPr>
        <w:t xml:space="preserve"> осетин Турции: сравнительный аспект». Известия СОИГСИ 19(58): 143-130.</w:t>
      </w:r>
    </w:p>
    <w:p w:rsidR="003D1FC9" w:rsidRPr="006D3300" w:rsidRDefault="003D1FC9" w:rsidP="003D1FC9">
      <w:pPr>
        <w:pStyle w:val="NormalMaiTimesNewRoman"/>
        <w:rPr>
          <w:lang w:val="ru-RU"/>
        </w:rPr>
      </w:pPr>
      <w:r w:rsidRPr="006D3300">
        <w:rPr>
          <w:lang w:val="ru-RU"/>
        </w:rPr>
        <w:t>Сокали, М., Е. Степанова,</w:t>
      </w:r>
      <w:r>
        <w:rPr>
          <w:lang w:val="ru-RU"/>
        </w:rPr>
        <w:t xml:space="preserve"> и</w:t>
      </w:r>
      <w:r w:rsidRPr="006D3300">
        <w:rPr>
          <w:lang w:val="ru-RU"/>
        </w:rPr>
        <w:t xml:space="preserve"> Олег </w:t>
      </w:r>
      <w:proofErr w:type="spellStart"/>
      <w:r w:rsidRPr="006D3300">
        <w:rPr>
          <w:lang w:val="ru-RU"/>
        </w:rPr>
        <w:t>Эрберг</w:t>
      </w:r>
      <w:proofErr w:type="spellEnd"/>
    </w:p>
    <w:p w:rsidR="003D1FC9" w:rsidRPr="006D3300" w:rsidRDefault="003D1FC9" w:rsidP="003D1FC9">
      <w:pPr>
        <w:pStyle w:val="StyleNormalYurTimesNewRoman"/>
        <w:rPr>
          <w:lang w:val="ru-RU"/>
        </w:rPr>
      </w:pPr>
      <w:r w:rsidRPr="006D3300">
        <w:rPr>
          <w:lang w:val="ru-RU"/>
        </w:rPr>
        <w:t xml:space="preserve">1955      Туркменские сказки. </w:t>
      </w:r>
      <w:proofErr w:type="spellStart"/>
      <w:r w:rsidRPr="006D3300">
        <w:rPr>
          <w:lang w:val="ru-RU"/>
        </w:rPr>
        <w:t>Подг</w:t>
      </w:r>
      <w:proofErr w:type="spellEnd"/>
      <w:r w:rsidRPr="006D3300">
        <w:rPr>
          <w:lang w:val="ru-RU"/>
        </w:rPr>
        <w:t xml:space="preserve">. к изданию М. Сокали, Е. Степановой. Лит. пер. О. </w:t>
      </w:r>
      <w:proofErr w:type="spellStart"/>
      <w:r w:rsidRPr="006D3300">
        <w:rPr>
          <w:lang w:val="ru-RU"/>
        </w:rPr>
        <w:t>Эрберга</w:t>
      </w:r>
      <w:proofErr w:type="spellEnd"/>
      <w:r w:rsidRPr="006D3300">
        <w:rPr>
          <w:lang w:val="ru-RU"/>
        </w:rPr>
        <w:t>. Ашхабад: Туркменское государственное издательство. 226 с.</w:t>
      </w:r>
    </w:p>
    <w:p w:rsidR="003D1FC9" w:rsidRPr="006D3300" w:rsidRDefault="003D1FC9" w:rsidP="003D1FC9">
      <w:pPr>
        <w:pStyle w:val="NormalMaiTimesNewRoman"/>
        <w:rPr>
          <w:lang w:val="ru-RU"/>
        </w:rPr>
      </w:pPr>
      <w:r w:rsidRPr="006D3300">
        <w:rPr>
          <w:lang w:val="ru-RU"/>
        </w:rPr>
        <w:t>Сок</w:t>
      </w:r>
      <w:proofErr w:type="spellStart"/>
      <w:r w:rsidRPr="006D3300">
        <w:t>i</w:t>
      </w:r>
      <w:proofErr w:type="spellEnd"/>
      <w:r w:rsidRPr="006D3300">
        <w:rPr>
          <w:lang w:val="ru-RU"/>
        </w:rPr>
        <w:t>л, Василь</w:t>
      </w:r>
    </w:p>
    <w:p w:rsidR="003D1FC9" w:rsidRPr="006D3300" w:rsidRDefault="003D1FC9" w:rsidP="003D1FC9">
      <w:pPr>
        <w:pStyle w:val="NormalYur1"/>
      </w:pPr>
      <w:r w:rsidRPr="006D3300">
        <w:t xml:space="preserve">1995      </w:t>
      </w:r>
      <w:proofErr w:type="spellStart"/>
      <w:r w:rsidRPr="006D3300">
        <w:t>Народнi</w:t>
      </w:r>
      <w:proofErr w:type="spellEnd"/>
      <w:r w:rsidRPr="006D3300">
        <w:t xml:space="preserve"> </w:t>
      </w:r>
      <w:proofErr w:type="spellStart"/>
      <w:r w:rsidRPr="006D3300">
        <w:t>легенди</w:t>
      </w:r>
      <w:proofErr w:type="spellEnd"/>
      <w:r w:rsidRPr="006D3300">
        <w:t xml:space="preserve"> та </w:t>
      </w:r>
      <w:proofErr w:type="spellStart"/>
      <w:r w:rsidRPr="006D3300">
        <w:t>перекази</w:t>
      </w:r>
      <w:proofErr w:type="spellEnd"/>
      <w:r w:rsidRPr="006D3300">
        <w:t xml:space="preserve"> </w:t>
      </w:r>
      <w:proofErr w:type="spellStart"/>
      <w:r w:rsidRPr="006D3300">
        <w:t>украïнцiв</w:t>
      </w:r>
      <w:proofErr w:type="spellEnd"/>
      <w:r w:rsidRPr="006D3300">
        <w:t xml:space="preserve"> Карпат. </w:t>
      </w:r>
      <w:proofErr w:type="spellStart"/>
      <w:r w:rsidRPr="006D3300">
        <w:t>Киïв</w:t>
      </w:r>
      <w:proofErr w:type="spellEnd"/>
      <w:r w:rsidRPr="006D3300">
        <w:t xml:space="preserve">: </w:t>
      </w:r>
      <w:proofErr w:type="spellStart"/>
      <w:r w:rsidRPr="006D3300">
        <w:t>Наукова</w:t>
      </w:r>
      <w:proofErr w:type="spellEnd"/>
      <w:r w:rsidRPr="006D3300">
        <w:t xml:space="preserve"> думка. 160 с.</w:t>
      </w:r>
    </w:p>
    <w:p w:rsidR="003D1FC9" w:rsidRDefault="003D1FC9" w:rsidP="003D1FC9">
      <w:pPr>
        <w:pStyle w:val="NormalMaiTimesNewRoman"/>
        <w:rPr>
          <w:lang w:val="ru-RU"/>
        </w:rPr>
      </w:pPr>
      <w:r>
        <w:rPr>
          <w:lang w:val="ru-RU"/>
        </w:rPr>
        <w:t>Соколов, Борис Матвеевич</w:t>
      </w:r>
    </w:p>
    <w:p w:rsidR="003D1FC9" w:rsidRDefault="003D1FC9" w:rsidP="003D1FC9">
      <w:pPr>
        <w:pStyle w:val="NormalYur1"/>
      </w:pPr>
      <w:r>
        <w:t xml:space="preserve">1922      «Этнографическое изучение Саратовского Края». Саратовский этнографический сборник. </w:t>
      </w:r>
      <w:proofErr w:type="spellStart"/>
      <w:r>
        <w:t>Вып</w:t>
      </w:r>
      <w:proofErr w:type="spellEnd"/>
      <w:r>
        <w:t xml:space="preserve">. 1. С. 3-238. </w:t>
      </w:r>
    </w:p>
    <w:p w:rsidR="00545B20" w:rsidRDefault="00545B20" w:rsidP="00545B20">
      <w:pPr>
        <w:pStyle w:val="NormalMaiTimesNewRoman"/>
        <w:rPr>
          <w:lang w:val="ru-RU"/>
        </w:rPr>
      </w:pPr>
      <w:r>
        <w:rPr>
          <w:lang w:val="ru-RU"/>
        </w:rPr>
        <w:t>Соколов, Борис Матвеевич, и Юрий Матвеевич Соколов</w:t>
      </w:r>
    </w:p>
    <w:p w:rsidR="0026275B" w:rsidRDefault="0026275B" w:rsidP="0026275B">
      <w:pPr>
        <w:pStyle w:val="NormalYur1"/>
      </w:pPr>
      <w:r>
        <w:t xml:space="preserve">1915      </w:t>
      </w:r>
      <w:r>
        <w:rPr>
          <w:shd w:val="clear" w:color="auto" w:fill="FFFFFF"/>
        </w:rPr>
        <w:t>Сказки и песни Белозерского края. Москва: печатня А. И. Снегиревой. CXIII, 666 с.</w:t>
      </w:r>
    </w:p>
    <w:p w:rsidR="00545B20" w:rsidRDefault="00545B20" w:rsidP="00545B20">
      <w:pPr>
        <w:pStyle w:val="NormalYur1"/>
      </w:pPr>
      <w:r>
        <w:t>1981      Сказки Белозерского края. Архангельск: Северо-Западное книжное издательство.  335 с.</w:t>
      </w:r>
    </w:p>
    <w:p w:rsidR="009B667E" w:rsidRDefault="009B667E" w:rsidP="00545B20">
      <w:pPr>
        <w:pStyle w:val="NormalYur1"/>
      </w:pPr>
      <w:r>
        <w:t xml:space="preserve">2011      Неизданные материалы экспедиции Б.М. и Ю.М. Соколовых. 1926-1928. По следам Рыбникова и </w:t>
      </w:r>
      <w:proofErr w:type="spellStart"/>
      <w:r>
        <w:t>Гильфердинга</w:t>
      </w:r>
      <w:proofErr w:type="spellEnd"/>
      <w:r>
        <w:t>. Т. 2. Вступительная статья, подготовка текстов, научного комментария, приложений, справочного аппарата В.А. Бахтиной. М.: ИМЛИ РАН. 768 с.</w:t>
      </w:r>
    </w:p>
    <w:p w:rsidR="00AF07BD" w:rsidRPr="00E05F92" w:rsidRDefault="00AF07BD" w:rsidP="00AF07BD">
      <w:pPr>
        <w:pStyle w:val="NormalMai2"/>
        <w:rPr>
          <w:lang w:eastAsia="ru-RU"/>
        </w:rPr>
      </w:pPr>
      <w:r>
        <w:rPr>
          <w:lang w:eastAsia="ru-RU"/>
        </w:rPr>
        <w:t>Соколов, Юрий Матвеевич</w:t>
      </w:r>
      <w:r w:rsidRPr="00E05F92">
        <w:rPr>
          <w:lang w:eastAsia="ru-RU"/>
        </w:rPr>
        <w:t xml:space="preserve">, </w:t>
      </w:r>
      <w:r w:rsidRPr="00EE2C40">
        <w:rPr>
          <w:lang w:eastAsia="ru-RU"/>
        </w:rPr>
        <w:t xml:space="preserve">&amp; </w:t>
      </w:r>
      <w:r>
        <w:rPr>
          <w:lang w:eastAsia="ru-RU"/>
        </w:rPr>
        <w:t>М.И.</w:t>
      </w:r>
      <w:r w:rsidRPr="00E05F92">
        <w:rPr>
          <w:lang w:eastAsia="ru-RU"/>
        </w:rPr>
        <w:t xml:space="preserve"> </w:t>
      </w:r>
      <w:r>
        <w:rPr>
          <w:lang w:eastAsia="ru-RU"/>
        </w:rPr>
        <w:t>Рожнова</w:t>
      </w:r>
    </w:p>
    <w:p w:rsidR="00AF07BD" w:rsidRPr="00EE2C40" w:rsidRDefault="00AF07BD" w:rsidP="00AF07BD">
      <w:pPr>
        <w:pStyle w:val="NormalYur1"/>
        <w:rPr>
          <w:lang w:eastAsia="ru-RU"/>
        </w:rPr>
      </w:pPr>
      <w:r>
        <w:rPr>
          <w:lang w:eastAsia="ru-RU"/>
        </w:rPr>
        <w:t>2003</w:t>
      </w:r>
      <w:r w:rsidRPr="00E05F92">
        <w:rPr>
          <w:lang w:eastAsia="ru-RU"/>
        </w:rPr>
        <w:t xml:space="preserve">      </w:t>
      </w:r>
      <w:r>
        <w:rPr>
          <w:lang w:eastAsia="ru-RU"/>
        </w:rPr>
        <w:t>Фольклор Тверской губернии. Сборник Ю.М. Соколова и М.И. Рожновой 1919-1926 гг</w:t>
      </w:r>
      <w:r w:rsidRPr="00EE2C40">
        <w:rPr>
          <w:lang w:eastAsia="ru-RU"/>
        </w:rPr>
        <w:t>.</w:t>
      </w:r>
      <w:r>
        <w:rPr>
          <w:lang w:eastAsia="ru-RU"/>
        </w:rPr>
        <w:t xml:space="preserve"> Издание подготовили И.Е. Иванова и М.В. Строганов</w:t>
      </w:r>
      <w:r w:rsidRPr="00EE2C40">
        <w:rPr>
          <w:lang w:eastAsia="ru-RU"/>
        </w:rPr>
        <w:t xml:space="preserve">. </w:t>
      </w:r>
      <w:r>
        <w:rPr>
          <w:lang w:eastAsia="ru-RU"/>
        </w:rPr>
        <w:t xml:space="preserve">СПб.: Наука. </w:t>
      </w:r>
      <w:r w:rsidRPr="00EE2C40">
        <w:rPr>
          <w:lang w:eastAsia="ru-RU"/>
        </w:rPr>
        <w:t>6</w:t>
      </w:r>
      <w:r>
        <w:rPr>
          <w:lang w:eastAsia="ru-RU"/>
        </w:rPr>
        <w:t>46</w:t>
      </w:r>
      <w:r w:rsidRPr="00EE2C40">
        <w:rPr>
          <w:lang w:eastAsia="ru-RU"/>
        </w:rPr>
        <w:t xml:space="preserve"> с.</w:t>
      </w:r>
    </w:p>
    <w:p w:rsidR="003D1FC9" w:rsidRDefault="003D1FC9" w:rsidP="003D1FC9">
      <w:pPr>
        <w:pStyle w:val="NormalMaiTimesNewRoman"/>
        <w:rPr>
          <w:lang w:val="ru-RU"/>
        </w:rPr>
      </w:pPr>
      <w:r>
        <w:rPr>
          <w:lang w:val="ru-RU"/>
        </w:rPr>
        <w:t>Соколова, Валентина Степановна</w:t>
      </w:r>
    </w:p>
    <w:p w:rsidR="003D1FC9" w:rsidRDefault="003D1FC9" w:rsidP="003D1FC9">
      <w:pPr>
        <w:pStyle w:val="NormalYur1"/>
      </w:pPr>
      <w:r>
        <w:t>1959      Рушанские и хуфские тексты и словарь. М.-Л.: Издательство Академии Наук СССР. 336 с.</w:t>
      </w:r>
    </w:p>
    <w:p w:rsidR="003D1FC9" w:rsidRDefault="003D1FC9" w:rsidP="003D1FC9">
      <w:pPr>
        <w:pStyle w:val="NormalYur1"/>
      </w:pPr>
      <w:r>
        <w:t>1960      Бартангские тексты и словарь. М.-Л.: Издательство Академии Наук СССР. 197 с.</w:t>
      </w:r>
    </w:p>
    <w:p w:rsidR="003D1FC9" w:rsidRDefault="003D1FC9" w:rsidP="003D1FC9">
      <w:pPr>
        <w:pStyle w:val="NormalMaiTimesNewRoman"/>
        <w:rPr>
          <w:lang w:val="ru-RU"/>
        </w:rPr>
      </w:pPr>
      <w:r>
        <w:rPr>
          <w:lang w:val="ru-RU"/>
        </w:rPr>
        <w:t xml:space="preserve">Солдатова, Галина </w:t>
      </w:r>
      <w:proofErr w:type="spellStart"/>
      <w:r>
        <w:rPr>
          <w:lang w:val="ru-RU"/>
        </w:rPr>
        <w:t>Евлампьевна</w:t>
      </w:r>
      <w:proofErr w:type="spellEnd"/>
    </w:p>
    <w:p w:rsidR="003D1FC9" w:rsidRDefault="003D1FC9" w:rsidP="003D1FC9">
      <w:pPr>
        <w:pStyle w:val="StyleNormalYurTimesNewRoman0"/>
        <w:rPr>
          <w:lang w:val="ru-RU"/>
        </w:rPr>
      </w:pPr>
      <w:r>
        <w:rPr>
          <w:lang w:val="ru-RU"/>
        </w:rPr>
        <w:t>2008      «Материалы по фоль</w:t>
      </w:r>
      <w:r w:rsidRPr="009A58BC">
        <w:rPr>
          <w:lang w:val="ru-RU"/>
        </w:rPr>
        <w:t>клору обских угров</w:t>
      </w:r>
      <w:r>
        <w:rPr>
          <w:lang w:val="ru-RU"/>
        </w:rPr>
        <w:t>»</w:t>
      </w:r>
      <w:r w:rsidRPr="009A58BC">
        <w:rPr>
          <w:lang w:val="ru-RU"/>
        </w:rPr>
        <w:t xml:space="preserve">. Традиции и инновации в современном фольклоре народов Сибири. Сборник научных статей и материалов. Отв. ред. Г.Е. Солдатова. </w:t>
      </w:r>
      <w:r w:rsidRPr="003146C3">
        <w:rPr>
          <w:lang w:val="ru-RU"/>
        </w:rPr>
        <w:t>Новосибирск: Арта. С. 111</w:t>
      </w:r>
      <w:r>
        <w:rPr>
          <w:lang w:val="ru-RU"/>
        </w:rPr>
        <w:t>-128</w:t>
      </w:r>
      <w:r w:rsidRPr="003146C3">
        <w:rPr>
          <w:lang w:val="ru-RU"/>
        </w:rPr>
        <w:t>.</w:t>
      </w:r>
    </w:p>
    <w:p w:rsidR="003D1FC9" w:rsidRPr="00565ED4" w:rsidRDefault="003D1FC9" w:rsidP="003D1FC9">
      <w:pPr>
        <w:pStyle w:val="NormalMai"/>
        <w:rPr>
          <w:lang w:val="ru-RU"/>
        </w:rPr>
      </w:pPr>
      <w:proofErr w:type="spellStart"/>
      <w:r w:rsidRPr="00565ED4">
        <w:rPr>
          <w:lang w:val="ru-RU"/>
        </w:rPr>
        <w:t>Соловар</w:t>
      </w:r>
      <w:proofErr w:type="spellEnd"/>
      <w:r w:rsidRPr="00565ED4">
        <w:rPr>
          <w:lang w:val="ru-RU"/>
        </w:rPr>
        <w:t>, Валентина Николаевна</w:t>
      </w:r>
    </w:p>
    <w:p w:rsidR="003D1FC9" w:rsidRPr="00DE6600" w:rsidRDefault="003D1FC9" w:rsidP="003D1FC9">
      <w:pPr>
        <w:pStyle w:val="NormalYur1"/>
      </w:pPr>
      <w:r w:rsidRPr="00565ED4">
        <w:t xml:space="preserve">2014      </w:t>
      </w:r>
      <w:proofErr w:type="spellStart"/>
      <w:r w:rsidRPr="00565ED4">
        <w:t>Хантыйско</w:t>
      </w:r>
      <w:proofErr w:type="spellEnd"/>
      <w:r w:rsidRPr="00565ED4">
        <w:t>-русский словарь (</w:t>
      </w:r>
      <w:proofErr w:type="spellStart"/>
      <w:r w:rsidRPr="00565ED4">
        <w:t>казымский</w:t>
      </w:r>
      <w:proofErr w:type="spellEnd"/>
      <w:r w:rsidRPr="00565ED4">
        <w:t xml:space="preserve"> диалект). Тюмень: Формат. </w:t>
      </w:r>
      <w:r w:rsidRPr="00DE6600">
        <w:t>386 с.</w:t>
      </w:r>
    </w:p>
    <w:p w:rsidR="00F96D23" w:rsidRPr="00BA5024" w:rsidRDefault="00F96D23" w:rsidP="00F96D23">
      <w:pPr>
        <w:pStyle w:val="NormalMai2"/>
        <w:rPr>
          <w:lang w:eastAsia="ru-RU"/>
        </w:rPr>
      </w:pPr>
      <w:proofErr w:type="spellStart"/>
      <w:r w:rsidRPr="00F96D23">
        <w:rPr>
          <w:lang w:eastAsia="ru-RU"/>
        </w:rPr>
        <w:t>Соловар</w:t>
      </w:r>
      <w:proofErr w:type="spellEnd"/>
      <w:r w:rsidRPr="00F96D23">
        <w:rPr>
          <w:lang w:eastAsia="ru-RU"/>
        </w:rPr>
        <w:t xml:space="preserve">, Валентина Николаевна, Валентина Даниловна </w:t>
      </w:r>
      <w:proofErr w:type="spellStart"/>
      <w:r w:rsidRPr="00F96D23">
        <w:rPr>
          <w:lang w:eastAsia="ru-RU"/>
        </w:rPr>
        <w:t>Гатченко</w:t>
      </w:r>
      <w:proofErr w:type="spellEnd"/>
      <w:r w:rsidRPr="00F96D23">
        <w:rPr>
          <w:lang w:eastAsia="ru-RU"/>
        </w:rPr>
        <w:t xml:space="preserve"> &amp; Прокопий </w:t>
      </w:r>
    </w:p>
    <w:p w:rsidR="00F96D23" w:rsidRPr="00F96D23" w:rsidRDefault="00F96D23" w:rsidP="00F96D23">
      <w:pPr>
        <w:pStyle w:val="NormalYur1"/>
        <w:rPr>
          <w:lang w:eastAsia="ru-RU"/>
        </w:rPr>
      </w:pPr>
      <w:r w:rsidRPr="00F96D23">
        <w:rPr>
          <w:lang w:eastAsia="ru-RU"/>
        </w:rPr>
        <w:t xml:space="preserve">Тимофеевич </w:t>
      </w:r>
      <w:proofErr w:type="spellStart"/>
      <w:r w:rsidRPr="00F96D23">
        <w:rPr>
          <w:lang w:eastAsia="ru-RU"/>
        </w:rPr>
        <w:t>Тарлин</w:t>
      </w:r>
      <w:proofErr w:type="spellEnd"/>
    </w:p>
    <w:p w:rsidR="00F96D23" w:rsidRPr="00F96D23" w:rsidRDefault="00F96D23" w:rsidP="00F96D23">
      <w:pPr>
        <w:pStyle w:val="NormalYur1"/>
        <w:rPr>
          <w:lang w:eastAsia="ru-RU"/>
        </w:rPr>
      </w:pPr>
      <w:r w:rsidRPr="00F96D23">
        <w:rPr>
          <w:lang w:eastAsia="ru-RU"/>
        </w:rPr>
        <w:t>2010      Промысловая лексика хантыйского языка. Ханты-Мансийск: ИИЦ ЮГУ. 174 с.</w:t>
      </w:r>
    </w:p>
    <w:p w:rsidR="00D32135" w:rsidRDefault="00D32135" w:rsidP="00D32135">
      <w:pPr>
        <w:pStyle w:val="NormalMai2"/>
      </w:pPr>
      <w:r w:rsidRPr="00D32135">
        <w:t>Соловьев</w:t>
      </w:r>
      <w:r>
        <w:t>,</w:t>
      </w:r>
      <w:r w:rsidRPr="00D32135">
        <w:t xml:space="preserve"> А</w:t>
      </w:r>
      <w:r>
        <w:t xml:space="preserve">лександр </w:t>
      </w:r>
      <w:r w:rsidRPr="00D32135">
        <w:t>И</w:t>
      </w:r>
      <w:r>
        <w:t>ванович</w:t>
      </w:r>
    </w:p>
    <w:p w:rsidR="00D32135" w:rsidRDefault="00D32135" w:rsidP="00D32135">
      <w:pPr>
        <w:pStyle w:val="NormalYur1"/>
      </w:pPr>
      <w:r>
        <w:rPr>
          <w:shd w:val="clear" w:color="auto" w:fill="FFFFFF"/>
        </w:rPr>
        <w:lastRenderedPageBreak/>
        <w:t xml:space="preserve">1987      </w:t>
      </w:r>
      <w:r w:rsidRPr="00D32135">
        <w:rPr>
          <w:shd w:val="clear" w:color="auto" w:fill="FFFFFF"/>
        </w:rPr>
        <w:t xml:space="preserve">Военное дело коренного населения Западной Сибири. </w:t>
      </w:r>
      <w:r>
        <w:rPr>
          <w:shd w:val="clear" w:color="auto" w:fill="FFFFFF"/>
        </w:rPr>
        <w:t>Новосибирск: Наука. 193 с.</w:t>
      </w:r>
    </w:p>
    <w:p w:rsidR="003D1FC9" w:rsidRDefault="003D1FC9" w:rsidP="003D1FC9">
      <w:pPr>
        <w:pStyle w:val="NormalMai"/>
        <w:rPr>
          <w:lang w:val="ru-RU"/>
        </w:rPr>
      </w:pPr>
      <w:r>
        <w:rPr>
          <w:lang w:val="ru-RU"/>
        </w:rPr>
        <w:t>Соловьева, Нина Евгеньевна</w:t>
      </w:r>
    </w:p>
    <w:p w:rsidR="003D1FC9" w:rsidRPr="003146C3" w:rsidRDefault="003D1FC9" w:rsidP="003D1FC9">
      <w:pPr>
        <w:pStyle w:val="NormalYur1"/>
      </w:pPr>
      <w:r>
        <w:rPr>
          <w:shd w:val="clear" w:color="auto" w:fill="FFFFFF"/>
        </w:rPr>
        <w:t xml:space="preserve">2014      </w:t>
      </w:r>
      <w:r w:rsidRPr="003146C3">
        <w:rPr>
          <w:shd w:val="clear" w:color="auto" w:fill="FFFFFF"/>
        </w:rPr>
        <w:t xml:space="preserve">Традиционная культура </w:t>
      </w:r>
      <w:proofErr w:type="spellStart"/>
      <w:r w:rsidRPr="003146C3">
        <w:rPr>
          <w:shd w:val="clear" w:color="auto" w:fill="FFFFFF"/>
        </w:rPr>
        <w:t>ордосских</w:t>
      </w:r>
      <w:proofErr w:type="spellEnd"/>
      <w:r w:rsidRPr="003146C3">
        <w:rPr>
          <w:shd w:val="clear" w:color="auto" w:fill="FFFFFF"/>
        </w:rPr>
        <w:t xml:space="preserve"> монголов в сказках из собрания А. </w:t>
      </w:r>
      <w:proofErr w:type="spellStart"/>
      <w:r w:rsidRPr="00FC4DEF">
        <w:t>Мостера</w:t>
      </w:r>
      <w:proofErr w:type="spellEnd"/>
      <w:r w:rsidRPr="00FC4DEF">
        <w:t>. Дипломная работа. М.: Институт филологии и истории РГГУ</w:t>
      </w:r>
      <w:r w:rsidRPr="00E2123D">
        <w:rPr>
          <w:shd w:val="clear" w:color="auto" w:fill="FFFFFF"/>
        </w:rPr>
        <w:t xml:space="preserve"> [</w:t>
      </w:r>
      <w:proofErr w:type="spellStart"/>
      <w:r>
        <w:rPr>
          <w:shd w:val="clear" w:color="auto" w:fill="FFFFFF"/>
          <w:lang w:val="en-US"/>
        </w:rPr>
        <w:t>Mostaert</w:t>
      </w:r>
      <w:proofErr w:type="spellEnd"/>
      <w:r w:rsidRPr="00E2123D">
        <w:rPr>
          <w:shd w:val="clear" w:color="auto" w:fill="FFFFFF"/>
        </w:rPr>
        <w:t xml:space="preserve">, </w:t>
      </w:r>
      <w:r>
        <w:rPr>
          <w:shd w:val="clear" w:color="auto" w:fill="FFFFFF"/>
          <w:lang w:val="en-US"/>
        </w:rPr>
        <w:t>Antoine</w:t>
      </w:r>
      <w:r w:rsidRPr="00E2123D">
        <w:rPr>
          <w:shd w:val="clear" w:color="auto" w:fill="FFFFFF"/>
        </w:rPr>
        <w:t xml:space="preserve">. 1937. </w:t>
      </w:r>
      <w:proofErr w:type="spellStart"/>
      <w:r w:rsidRPr="00C46150">
        <w:rPr>
          <w:bCs/>
          <w:lang w:val="en-US"/>
        </w:rPr>
        <w:t>Textes</w:t>
      </w:r>
      <w:proofErr w:type="spellEnd"/>
      <w:r w:rsidRPr="00E2123D">
        <w:rPr>
          <w:bCs/>
        </w:rPr>
        <w:t xml:space="preserve"> </w:t>
      </w:r>
      <w:proofErr w:type="spellStart"/>
      <w:r w:rsidRPr="00C46150">
        <w:rPr>
          <w:bCs/>
          <w:lang w:val="en-US"/>
        </w:rPr>
        <w:t>oraux</w:t>
      </w:r>
      <w:proofErr w:type="spellEnd"/>
      <w:r w:rsidRPr="00E2123D">
        <w:rPr>
          <w:bCs/>
        </w:rPr>
        <w:t xml:space="preserve"> </w:t>
      </w:r>
      <w:r w:rsidRPr="00C46150">
        <w:rPr>
          <w:bCs/>
          <w:lang w:val="en-US"/>
        </w:rPr>
        <w:t>ordos</w:t>
      </w:r>
      <w:r w:rsidRPr="00E2123D">
        <w:rPr>
          <w:bCs/>
        </w:rPr>
        <w:t xml:space="preserve">. </w:t>
      </w:r>
      <w:r w:rsidRPr="00C46150">
        <w:rPr>
          <w:bCs/>
          <w:lang w:val="en-US"/>
        </w:rPr>
        <w:t>Peking</w:t>
      </w:r>
      <w:r w:rsidRPr="00E2123D">
        <w:rPr>
          <w:bCs/>
        </w:rPr>
        <w:t xml:space="preserve">: </w:t>
      </w:r>
      <w:r>
        <w:rPr>
          <w:bCs/>
          <w:lang w:val="en-US"/>
        </w:rPr>
        <w:t>H</w:t>
      </w:r>
      <w:r w:rsidRPr="00E2123D">
        <w:rPr>
          <w:bCs/>
        </w:rPr>
        <w:t xml:space="preserve">. </w:t>
      </w:r>
      <w:r>
        <w:rPr>
          <w:bCs/>
          <w:lang w:val="en-US"/>
        </w:rPr>
        <w:t>Vetch</w:t>
      </w:r>
      <w:r w:rsidRPr="00E2123D">
        <w:rPr>
          <w:shd w:val="clear" w:color="auto" w:fill="FFFFFF"/>
        </w:rPr>
        <w:t>]</w:t>
      </w:r>
      <w:r>
        <w:rPr>
          <w:shd w:val="clear" w:color="auto" w:fill="FFFFFF"/>
        </w:rPr>
        <w:t xml:space="preserve">. </w:t>
      </w:r>
    </w:p>
    <w:p w:rsidR="003D1FC9" w:rsidRPr="006D3300" w:rsidRDefault="003D1FC9" w:rsidP="003D1FC9">
      <w:pPr>
        <w:pStyle w:val="NormalMaiTimesNewRoman"/>
        <w:rPr>
          <w:lang w:val="ru-RU"/>
        </w:rPr>
      </w:pPr>
      <w:r w:rsidRPr="006D3300">
        <w:rPr>
          <w:lang w:val="ru-RU"/>
        </w:rPr>
        <w:t>Сорокина, Ирина Петровна</w:t>
      </w:r>
      <w:r>
        <w:rPr>
          <w:lang w:val="ru-RU"/>
        </w:rPr>
        <w:t xml:space="preserve">, &amp; Дарья </w:t>
      </w:r>
      <w:r w:rsidRPr="006D3300">
        <w:rPr>
          <w:lang w:val="ru-RU"/>
        </w:rPr>
        <w:t>С</w:t>
      </w:r>
      <w:r>
        <w:rPr>
          <w:lang w:val="ru-RU"/>
        </w:rPr>
        <w:t>пиридоновна</w:t>
      </w:r>
      <w:r w:rsidRPr="006D3300">
        <w:rPr>
          <w:lang w:val="ru-RU"/>
        </w:rPr>
        <w:t xml:space="preserve"> Болина</w:t>
      </w:r>
    </w:p>
    <w:p w:rsidR="003D1FC9" w:rsidRPr="006D3300" w:rsidRDefault="003D1FC9" w:rsidP="003D1FC9">
      <w:pPr>
        <w:pStyle w:val="NormalYur1"/>
      </w:pPr>
      <w:r w:rsidRPr="006D3300">
        <w:t xml:space="preserve">2005      Энецкие тексты. </w:t>
      </w:r>
      <w:r>
        <w:t>СПб.:</w:t>
      </w:r>
      <w:r w:rsidRPr="006D3300">
        <w:t xml:space="preserve"> Наука. 350 с.</w:t>
      </w:r>
    </w:p>
    <w:p w:rsidR="001E145C" w:rsidRDefault="001E145C" w:rsidP="001E145C">
      <w:pPr>
        <w:pStyle w:val="NormalMai2"/>
      </w:pPr>
      <w:r w:rsidRPr="005811BD">
        <w:t>Сороколетов, Ф</w:t>
      </w:r>
      <w:r>
        <w:t>е</w:t>
      </w:r>
      <w:r w:rsidRPr="005811BD">
        <w:t>дор Павлович</w:t>
      </w:r>
    </w:p>
    <w:p w:rsidR="001E145C" w:rsidRDefault="001E145C" w:rsidP="001E145C">
      <w:pPr>
        <w:pStyle w:val="NormalYur1"/>
      </w:pPr>
      <w:r>
        <w:t xml:space="preserve">2005      Словарь русских народных говоров. Гл. ред. Ф.П. Сороколетов. СПб.: Наука. </w:t>
      </w:r>
      <w:proofErr w:type="spellStart"/>
      <w:r>
        <w:t>Вып</w:t>
      </w:r>
      <w:proofErr w:type="spellEnd"/>
      <w:r>
        <w:t xml:space="preserve">. 39: </w:t>
      </w:r>
      <w:proofErr w:type="spellStart"/>
      <w:r>
        <w:t>Сметушка</w:t>
      </w:r>
      <w:proofErr w:type="spellEnd"/>
      <w:r>
        <w:t xml:space="preserve"> – </w:t>
      </w:r>
      <w:proofErr w:type="spellStart"/>
      <w:r>
        <w:t>Сопочить</w:t>
      </w:r>
      <w:proofErr w:type="spellEnd"/>
      <w:r>
        <w:t xml:space="preserve">. Сост. Н.И. Андреева-Васина, Е.В. </w:t>
      </w:r>
      <w:proofErr w:type="spellStart"/>
      <w:r>
        <w:t>Колосько</w:t>
      </w:r>
      <w:proofErr w:type="spellEnd"/>
      <w:r>
        <w:t>, С.А. Мызников. 342 с.</w:t>
      </w:r>
    </w:p>
    <w:p w:rsidR="00B421DE" w:rsidRDefault="00B421DE" w:rsidP="00B421DE">
      <w:pPr>
        <w:pStyle w:val="NormalMai2"/>
      </w:pPr>
      <w:proofErr w:type="spellStart"/>
      <w:r>
        <w:rPr>
          <w:lang w:val="uk-UA"/>
        </w:rPr>
        <w:t>Софрић</w:t>
      </w:r>
      <w:proofErr w:type="spellEnd"/>
      <w:r w:rsidRPr="00B421DE">
        <w:t>,</w:t>
      </w:r>
      <w:r>
        <w:rPr>
          <w:lang w:val="uk-UA"/>
        </w:rPr>
        <w:t xml:space="preserve"> П</w:t>
      </w:r>
      <w:proofErr w:type="spellStart"/>
      <w:r w:rsidRPr="00B421DE">
        <w:t>авле</w:t>
      </w:r>
      <w:proofErr w:type="spellEnd"/>
      <w:r w:rsidRPr="00B421DE">
        <w:t xml:space="preserve"> (</w:t>
      </w:r>
      <w:proofErr w:type="spellStart"/>
      <w:r>
        <w:t>Нишев</w:t>
      </w:r>
      <w:r w:rsidRPr="00B421DE">
        <w:t>љ</w:t>
      </w:r>
      <w:r>
        <w:t>анин</w:t>
      </w:r>
      <w:proofErr w:type="spellEnd"/>
      <w:r>
        <w:t xml:space="preserve">) </w:t>
      </w:r>
    </w:p>
    <w:p w:rsidR="00B421DE" w:rsidRDefault="00B421DE" w:rsidP="00B421DE">
      <w:pPr>
        <w:pStyle w:val="NormalYur1"/>
        <w:rPr>
          <w:rFonts w:ascii="Arial" w:eastAsia="Times New Roman" w:hAnsi="Arial" w:cs="Arial"/>
        </w:rPr>
      </w:pPr>
      <w:r>
        <w:t xml:space="preserve">1912      </w:t>
      </w:r>
      <w:proofErr w:type="spellStart"/>
      <w:r w:rsidRPr="00B421DE">
        <w:t>Главни</w:t>
      </w:r>
      <w:r>
        <w:t>j</w:t>
      </w:r>
      <w:r w:rsidRPr="00B421DE">
        <w:t>е</w:t>
      </w:r>
      <w:proofErr w:type="spellEnd"/>
      <w:r w:rsidRPr="00B421DE">
        <w:t xml:space="preserve"> </w:t>
      </w:r>
      <w:proofErr w:type="spellStart"/>
      <w:r w:rsidRPr="00B421DE">
        <w:t>биље</w:t>
      </w:r>
      <w:proofErr w:type="spellEnd"/>
      <w:r w:rsidRPr="00B421DE">
        <w:t xml:space="preserve"> у народном </w:t>
      </w:r>
      <w:proofErr w:type="spellStart"/>
      <w:r w:rsidRPr="00B421DE">
        <w:t>веровању</w:t>
      </w:r>
      <w:proofErr w:type="spellEnd"/>
      <w:r w:rsidRPr="00B421DE">
        <w:t xml:space="preserve"> и </w:t>
      </w:r>
      <w:proofErr w:type="spellStart"/>
      <w:r w:rsidRPr="00B421DE">
        <w:t>певању</w:t>
      </w:r>
      <w:proofErr w:type="spellEnd"/>
      <w:r w:rsidRPr="00B421DE">
        <w:t xml:space="preserve"> код нас </w:t>
      </w:r>
      <w:proofErr w:type="spellStart"/>
      <w:r w:rsidRPr="00B421DE">
        <w:t>Срба</w:t>
      </w:r>
      <w:proofErr w:type="spellEnd"/>
      <w:r w:rsidRPr="00B421DE">
        <w:t xml:space="preserve">. По Ангелу де </w:t>
      </w:r>
      <w:proofErr w:type="spellStart"/>
      <w:r w:rsidRPr="00B421DE">
        <w:t>Губернатису</w:t>
      </w:r>
      <w:proofErr w:type="spellEnd"/>
      <w:r w:rsidRPr="00B421DE">
        <w:t>.</w:t>
      </w:r>
      <w:r>
        <w:t> </w:t>
      </w:r>
      <w:proofErr w:type="spellStart"/>
      <w:r w:rsidRPr="00B421DE">
        <w:t>Београд</w:t>
      </w:r>
      <w:proofErr w:type="spellEnd"/>
      <w:r w:rsidRPr="00B421DE">
        <w:t xml:space="preserve">: </w:t>
      </w:r>
      <w:proofErr w:type="spellStart"/>
      <w:r w:rsidRPr="00B421DE">
        <w:t>Штампарија</w:t>
      </w:r>
      <w:proofErr w:type="spellEnd"/>
      <w:r>
        <w:t> </w:t>
      </w:r>
      <w:r>
        <w:rPr>
          <w:lang w:val="uk-UA"/>
        </w:rPr>
        <w:t>«</w:t>
      </w:r>
      <w:r w:rsidRPr="00B421DE">
        <w:t>Св. Сава</w:t>
      </w:r>
      <w:r>
        <w:rPr>
          <w:lang w:val="uk-UA"/>
        </w:rPr>
        <w:t xml:space="preserve">». </w:t>
      </w:r>
      <w:r>
        <w:rPr>
          <w:color w:val="000000"/>
        </w:rPr>
        <w:t>VI</w:t>
      </w:r>
      <w:r w:rsidRPr="00B421DE">
        <w:rPr>
          <w:color w:val="000000"/>
        </w:rPr>
        <w:t>, 254, 8</w:t>
      </w:r>
      <w:r>
        <w:t> </w:t>
      </w:r>
      <w:r w:rsidRPr="00B421DE">
        <w:t>с.</w:t>
      </w:r>
    </w:p>
    <w:p w:rsidR="003D1FC9" w:rsidRDefault="003D1FC9" w:rsidP="003D1FC9">
      <w:pPr>
        <w:pStyle w:val="NormalMaiTimesNewRoman"/>
        <w:rPr>
          <w:lang w:val="ru-RU"/>
        </w:rPr>
      </w:pPr>
      <w:r>
        <w:rPr>
          <w:lang w:val="ru-RU"/>
        </w:rPr>
        <w:t>Спасский, Г</w:t>
      </w:r>
      <w:r w:rsidR="00E516C2">
        <w:rPr>
          <w:lang w:val="ru-RU"/>
        </w:rPr>
        <w:t>ригорий И</w:t>
      </w:r>
      <w:r w:rsidR="00662090">
        <w:rPr>
          <w:lang w:val="ru-RU"/>
        </w:rPr>
        <w:t>ванович</w:t>
      </w:r>
    </w:p>
    <w:p w:rsidR="003D1FC9" w:rsidRDefault="003D1FC9" w:rsidP="003D1FC9">
      <w:pPr>
        <w:pStyle w:val="StyleNormalYurTimesNewRoman0"/>
        <w:rPr>
          <w:lang w:val="ru-RU"/>
        </w:rPr>
      </w:pPr>
      <w:r>
        <w:rPr>
          <w:lang w:val="ru-RU"/>
        </w:rPr>
        <w:t>1822      «Забайкальские тунгусы». Сибирский вестник (СПб)</w:t>
      </w:r>
      <w:r w:rsidR="00B6233D">
        <w:rPr>
          <w:lang w:val="ru-RU"/>
        </w:rPr>
        <w:t>. Ч. 17.</w:t>
      </w:r>
      <w:r>
        <w:rPr>
          <w:lang w:val="ru-RU"/>
        </w:rPr>
        <w:t xml:space="preserve"> </w:t>
      </w:r>
      <w:r w:rsidR="00B6233D">
        <w:rPr>
          <w:lang w:val="ru-RU"/>
        </w:rPr>
        <w:t>С. 1-66</w:t>
      </w:r>
      <w:r>
        <w:rPr>
          <w:lang w:val="ru-RU"/>
        </w:rPr>
        <w:t>.</w:t>
      </w:r>
    </w:p>
    <w:p w:rsidR="003D1FC9" w:rsidRPr="006D3300" w:rsidRDefault="003D1FC9" w:rsidP="003D1FC9">
      <w:pPr>
        <w:pStyle w:val="NormalMaiTimesNewRoman"/>
        <w:rPr>
          <w:lang w:val="ru-RU"/>
        </w:rPr>
      </w:pPr>
      <w:proofErr w:type="spellStart"/>
      <w:r w:rsidRPr="006D3300">
        <w:rPr>
          <w:lang w:val="ru-RU"/>
        </w:rPr>
        <w:t>Спеваковский</w:t>
      </w:r>
      <w:proofErr w:type="spellEnd"/>
      <w:r w:rsidRPr="006D3300">
        <w:rPr>
          <w:lang w:val="ru-RU"/>
        </w:rPr>
        <w:t>, Борис Борисович</w:t>
      </w:r>
    </w:p>
    <w:p w:rsidR="003D1FC9" w:rsidRPr="006D3300" w:rsidRDefault="003D1FC9" w:rsidP="003D1FC9">
      <w:pPr>
        <w:pStyle w:val="NormalYur1"/>
      </w:pPr>
      <w:r w:rsidRPr="006D3300">
        <w:t>1988      Духи, оборотни, демоны и божества айнов. (Религиозные воззрения в традиционном айнском обществе). М.: Наука. 205 с.</w:t>
      </w:r>
    </w:p>
    <w:p w:rsidR="00410C16" w:rsidRPr="008C4D74" w:rsidRDefault="00410C16" w:rsidP="00410C16">
      <w:pPr>
        <w:rPr>
          <w:rFonts w:ascii="Times New Roman" w:hAnsi="Times New Roman"/>
          <w:sz w:val="24"/>
          <w:szCs w:val="24"/>
          <w:lang w:val="ru-RU"/>
        </w:rPr>
      </w:pPr>
      <w:r w:rsidRPr="008C4D74">
        <w:rPr>
          <w:rFonts w:ascii="Times New Roman" w:hAnsi="Times New Roman"/>
          <w:sz w:val="24"/>
          <w:szCs w:val="24"/>
          <w:lang w:val="ru-RU"/>
        </w:rPr>
        <w:t xml:space="preserve">Спиридонов, Николай Иванович </w:t>
      </w:r>
      <w:r w:rsidR="008C4D74" w:rsidRPr="008C4D74">
        <w:rPr>
          <w:rFonts w:ascii="Times New Roman" w:hAnsi="Times New Roman"/>
          <w:sz w:val="24"/>
          <w:szCs w:val="24"/>
          <w:lang w:val="ru-RU"/>
        </w:rPr>
        <w:t>(</w:t>
      </w:r>
      <w:r w:rsidR="008C4D74">
        <w:rPr>
          <w:rFonts w:ascii="Times New Roman" w:hAnsi="Times New Roman"/>
          <w:sz w:val="24"/>
          <w:szCs w:val="24"/>
          <w:lang w:val="ru-RU"/>
        </w:rPr>
        <w:t xml:space="preserve">Тэки </w:t>
      </w:r>
      <w:proofErr w:type="spellStart"/>
      <w:r w:rsidR="008C4D74">
        <w:rPr>
          <w:rFonts w:ascii="Times New Roman" w:hAnsi="Times New Roman"/>
          <w:sz w:val="24"/>
          <w:szCs w:val="24"/>
          <w:lang w:val="ru-RU"/>
        </w:rPr>
        <w:t>Одулок</w:t>
      </w:r>
      <w:proofErr w:type="spellEnd"/>
      <w:r w:rsidR="008C4D74">
        <w:rPr>
          <w:rFonts w:ascii="Times New Roman" w:hAnsi="Times New Roman"/>
          <w:sz w:val="24"/>
          <w:szCs w:val="24"/>
          <w:lang w:val="ru-RU"/>
        </w:rPr>
        <w:t>)</w:t>
      </w:r>
    </w:p>
    <w:p w:rsidR="00410C16" w:rsidRDefault="00410C16" w:rsidP="00410C16">
      <w:pPr>
        <w:pStyle w:val="NormalYur1"/>
      </w:pPr>
      <w:r w:rsidRPr="00410C16">
        <w:t>1930      «Одулы (юкагиры) Колымского округа». Советский Север 9-10: 166–214.</w:t>
      </w:r>
    </w:p>
    <w:p w:rsidR="00740B8C" w:rsidRPr="008C4D74" w:rsidRDefault="00740B8C" w:rsidP="00410C16">
      <w:pPr>
        <w:pStyle w:val="NormalYur1"/>
      </w:pPr>
      <w:r>
        <w:t xml:space="preserve">1996      </w:t>
      </w:r>
      <w:r w:rsidRPr="00410C16">
        <w:t>Од</w:t>
      </w:r>
      <w:r>
        <w:t>улы (юкагиры) Колымского округа</w:t>
      </w:r>
      <w:r w:rsidRPr="00410C16">
        <w:t>.</w:t>
      </w:r>
      <w:r>
        <w:t xml:space="preserve"> Якутск: СО РАН. 80 с.</w:t>
      </w:r>
    </w:p>
    <w:p w:rsidR="003D1FC9" w:rsidRPr="006D3300" w:rsidRDefault="003D1FC9" w:rsidP="00410C16">
      <w:pPr>
        <w:pStyle w:val="NormalMai2"/>
      </w:pPr>
      <w:r w:rsidRPr="006D3300">
        <w:t>Спицын, А</w:t>
      </w:r>
      <w:r>
        <w:t xml:space="preserve">лександр </w:t>
      </w:r>
      <w:r w:rsidRPr="006D3300">
        <w:t>А</w:t>
      </w:r>
      <w:r>
        <w:t>ндреевич</w:t>
      </w:r>
    </w:p>
    <w:p w:rsidR="003D1FC9" w:rsidRPr="006D3300" w:rsidRDefault="003D1FC9" w:rsidP="003D1FC9">
      <w:pPr>
        <w:pStyle w:val="StyleNormalYurTimesNewRoman"/>
        <w:rPr>
          <w:lang w:val="ru-RU"/>
        </w:rPr>
      </w:pPr>
      <w:r w:rsidRPr="006D3300">
        <w:rPr>
          <w:lang w:val="ru-RU"/>
        </w:rPr>
        <w:t>1909      «Уродливые медные статуэтки». Известия Археологической Комиссии 29: 142-152.</w:t>
      </w:r>
    </w:p>
    <w:p w:rsidR="003D1FC9" w:rsidRPr="006D3300" w:rsidRDefault="003D1FC9" w:rsidP="003D1FC9">
      <w:pPr>
        <w:pStyle w:val="NormalMaiTimesNewRoman"/>
        <w:rPr>
          <w:lang w:val="ru-RU"/>
        </w:rPr>
      </w:pPr>
      <w:proofErr w:type="spellStart"/>
      <w:r w:rsidRPr="006D3300">
        <w:rPr>
          <w:lang w:val="ru-RU"/>
        </w:rPr>
        <w:t>Сподина</w:t>
      </w:r>
      <w:proofErr w:type="spellEnd"/>
      <w:r w:rsidRPr="006D3300">
        <w:rPr>
          <w:lang w:val="ru-RU"/>
        </w:rPr>
        <w:t>, Виктория Ивановна</w:t>
      </w:r>
    </w:p>
    <w:p w:rsidR="003D1FC9" w:rsidRPr="006D3300" w:rsidRDefault="003D1FC9" w:rsidP="003D1FC9">
      <w:pPr>
        <w:pStyle w:val="NormalYur1"/>
      </w:pPr>
      <w:r w:rsidRPr="006D3300">
        <w:t>2008      "Облик человека в зеркале хантыйского и ненецкого языков". Этнографическое обозрение 6:171-178.</w:t>
      </w:r>
    </w:p>
    <w:p w:rsidR="00080203" w:rsidRDefault="003D1FC9" w:rsidP="003D1FC9">
      <w:pPr>
        <w:pStyle w:val="NormalMai2"/>
      </w:pPr>
      <w:r w:rsidRPr="006569C6">
        <w:t xml:space="preserve">Соболев, Андрей Николаевич, Максим Львович </w:t>
      </w:r>
      <w:proofErr w:type="spellStart"/>
      <w:r w:rsidRPr="006569C6">
        <w:t>Кисилиер</w:t>
      </w:r>
      <w:proofErr w:type="spellEnd"/>
      <w:r w:rsidRPr="006569C6">
        <w:t xml:space="preserve">, Вячеслав Викторович </w:t>
      </w:r>
    </w:p>
    <w:p w:rsidR="00080203" w:rsidRDefault="003D1FC9" w:rsidP="00080203">
      <w:pPr>
        <w:pStyle w:val="NormalYur1"/>
      </w:pPr>
      <w:r w:rsidRPr="006569C6">
        <w:t xml:space="preserve">Козак, Дарья Владимировна </w:t>
      </w:r>
      <w:proofErr w:type="spellStart"/>
      <w:r w:rsidRPr="006569C6">
        <w:t>Конёр</w:t>
      </w:r>
      <w:proofErr w:type="spellEnd"/>
      <w:r w:rsidRPr="006569C6">
        <w:t xml:space="preserve">, Анастасия Леонидовна Макарова, Мария </w:t>
      </w:r>
    </w:p>
    <w:p w:rsidR="003D1FC9" w:rsidRPr="006569C6" w:rsidRDefault="003D1FC9" w:rsidP="00080203">
      <w:pPr>
        <w:pStyle w:val="NormalYur1"/>
      </w:pPr>
      <w:r w:rsidRPr="006569C6">
        <w:t>Сергеевна Морозова &amp; Александр Юрьевич Русаков</w:t>
      </w:r>
    </w:p>
    <w:p w:rsidR="003D1FC9" w:rsidRPr="006569C6" w:rsidRDefault="003D1FC9" w:rsidP="003D1FC9">
      <w:pPr>
        <w:pStyle w:val="NormalYur1"/>
      </w:pPr>
      <w:r w:rsidRPr="006569C6">
        <w:t xml:space="preserve">2018      Южнославянские диалекты в симбиотических сообществах Балкан. Доклад на </w:t>
      </w:r>
      <w:r w:rsidRPr="00492516">
        <w:t>XVI</w:t>
      </w:r>
      <w:r w:rsidRPr="006569C6">
        <w:t xml:space="preserve"> Международном съезде славистов. Белград, 19-27 августа 2018 г. СПб.: Институт лингвистических исследований РАН. (</w:t>
      </w:r>
      <w:proofErr w:type="spellStart"/>
      <w:r w:rsidRPr="00492516">
        <w:t>Acta</w:t>
      </w:r>
      <w:proofErr w:type="spellEnd"/>
      <w:r w:rsidRPr="006569C6">
        <w:t xml:space="preserve"> </w:t>
      </w:r>
      <w:proofErr w:type="spellStart"/>
      <w:r w:rsidRPr="00492516">
        <w:t>linguistica</w:t>
      </w:r>
      <w:proofErr w:type="spellEnd"/>
      <w:r w:rsidRPr="006569C6">
        <w:t xml:space="preserve"> </w:t>
      </w:r>
      <w:proofErr w:type="spellStart"/>
      <w:r w:rsidRPr="00492516">
        <w:t>petropolitana</w:t>
      </w:r>
      <w:proofErr w:type="spellEnd"/>
      <w:r w:rsidRPr="006569C6">
        <w:t xml:space="preserve">. </w:t>
      </w:r>
      <w:proofErr w:type="spellStart"/>
      <w:r w:rsidRPr="00492516">
        <w:t>Vol</w:t>
      </w:r>
      <w:proofErr w:type="spellEnd"/>
      <w:r w:rsidRPr="006569C6">
        <w:t xml:space="preserve">. </w:t>
      </w:r>
      <w:r w:rsidRPr="00492516">
        <w:t>XIV</w:t>
      </w:r>
      <w:r w:rsidRPr="006569C6">
        <w:t>. Отдельный оттиск). 55 с.</w:t>
      </w:r>
    </w:p>
    <w:p w:rsidR="003D1FC9" w:rsidRPr="006569C6" w:rsidRDefault="003D1FC9" w:rsidP="003D1FC9">
      <w:pPr>
        <w:pStyle w:val="NormalMai2"/>
      </w:pPr>
      <w:r w:rsidRPr="006569C6">
        <w:t>Соловьева, Алевтина Андреевна</w:t>
      </w:r>
    </w:p>
    <w:p w:rsidR="003D1FC9" w:rsidRPr="006569C6" w:rsidRDefault="003D1FC9" w:rsidP="003D1FC9">
      <w:pPr>
        <w:pStyle w:val="NormalYur1"/>
      </w:pPr>
      <w:r w:rsidRPr="006569C6">
        <w:t>2019      Новые формы демонологического повествования в современной Монголии. Диссертация на соискание ученой степени кандидата филологических наук. М.: РГГУ. 198</w:t>
      </w:r>
      <w:r w:rsidRPr="00492516">
        <w:t> </w:t>
      </w:r>
      <w:r w:rsidRPr="006569C6">
        <w:t>с.</w:t>
      </w:r>
    </w:p>
    <w:p w:rsidR="00080203" w:rsidRPr="00080203" w:rsidRDefault="00080203" w:rsidP="00080203">
      <w:pPr>
        <w:pStyle w:val="NormalMai2"/>
        <w:rPr>
          <w:lang w:bidi="ar-YE"/>
        </w:rPr>
      </w:pPr>
      <w:proofErr w:type="spellStart"/>
      <w:r w:rsidRPr="00080203">
        <w:rPr>
          <w:lang w:bidi="ar-YE"/>
        </w:rPr>
        <w:t>Сомадева</w:t>
      </w:r>
      <w:proofErr w:type="spellEnd"/>
    </w:p>
    <w:p w:rsidR="00080203" w:rsidRPr="003E2918" w:rsidRDefault="00080203" w:rsidP="00080203">
      <w:pPr>
        <w:pStyle w:val="NormalYur1"/>
        <w:rPr>
          <w:lang w:bidi="ar-YE"/>
        </w:rPr>
      </w:pPr>
      <w:r w:rsidRPr="003E2918">
        <w:rPr>
          <w:lang w:bidi="ar-YE"/>
        </w:rPr>
        <w:t>1982      Океан сказаний. Избранные повести и рассказы. Перевод с санскрита, послесловие, примечания и глоссарий И.Д. Серебрякова. М.: Главная редакция восточной литературы издательства "Наука". 526 с.</w:t>
      </w:r>
    </w:p>
    <w:p w:rsidR="003D1FC9" w:rsidRPr="00B12380" w:rsidRDefault="003D1FC9" w:rsidP="003D1FC9">
      <w:pPr>
        <w:pStyle w:val="NormalMai"/>
        <w:rPr>
          <w:lang w:val="ru-RU"/>
        </w:rPr>
      </w:pPr>
      <w:proofErr w:type="spellStart"/>
      <w:r w:rsidRPr="00B12380">
        <w:rPr>
          <w:lang w:val="ru-RU"/>
        </w:rPr>
        <w:t>Сорочяну</w:t>
      </w:r>
      <w:proofErr w:type="spellEnd"/>
      <w:r w:rsidRPr="00B12380">
        <w:rPr>
          <w:lang w:val="ru-RU"/>
        </w:rPr>
        <w:t>, Е</w:t>
      </w:r>
      <w:r>
        <w:rPr>
          <w:lang w:val="ru-RU"/>
        </w:rPr>
        <w:t xml:space="preserve">вдокия </w:t>
      </w:r>
      <w:r w:rsidRPr="00B12380">
        <w:rPr>
          <w:lang w:val="ru-RU"/>
        </w:rPr>
        <w:t>С</w:t>
      </w:r>
      <w:r>
        <w:rPr>
          <w:lang w:val="ru-RU"/>
        </w:rPr>
        <w:t>тепановна</w:t>
      </w:r>
      <w:r w:rsidRPr="00B12380">
        <w:rPr>
          <w:lang w:val="ru-RU"/>
        </w:rPr>
        <w:t xml:space="preserve"> </w:t>
      </w:r>
      <w:r>
        <w:rPr>
          <w:lang w:val="ru-RU"/>
        </w:rPr>
        <w:t xml:space="preserve"> (</w:t>
      </w:r>
      <w:r>
        <w:t>Soro</w:t>
      </w:r>
      <w:r w:rsidRPr="00B12380">
        <w:rPr>
          <w:lang w:val="ru-RU"/>
        </w:rPr>
        <w:t>ç</w:t>
      </w:r>
      <w:r>
        <w:t>anu</w:t>
      </w:r>
      <w:r w:rsidRPr="00B12380">
        <w:rPr>
          <w:lang w:val="ru-RU"/>
        </w:rPr>
        <w:t xml:space="preserve">, </w:t>
      </w:r>
      <w:r>
        <w:t>Evdokiya</w:t>
      </w:r>
      <w:r w:rsidRPr="00B12380">
        <w:rPr>
          <w:lang w:val="ru-RU"/>
        </w:rPr>
        <w:t>)</w:t>
      </w:r>
    </w:p>
    <w:p w:rsidR="003D1FC9" w:rsidRPr="00B12380" w:rsidRDefault="003D1FC9" w:rsidP="003D1FC9">
      <w:pPr>
        <w:pStyle w:val="NormalYur1"/>
      </w:pPr>
      <w:r>
        <w:lastRenderedPageBreak/>
        <w:t xml:space="preserve">2006      </w:t>
      </w:r>
      <w:r w:rsidRPr="00B12380">
        <w:t xml:space="preserve">Гагаузская календарная обрядность. </w:t>
      </w:r>
      <w:proofErr w:type="spellStart"/>
      <w:r w:rsidRPr="00F36EE5">
        <w:rPr>
          <w:lang w:val="en-US"/>
        </w:rPr>
        <w:t>Gagauzlar</w:t>
      </w:r>
      <w:proofErr w:type="spellEnd"/>
      <w:r w:rsidRPr="00B12380">
        <w:t>ı</w:t>
      </w:r>
      <w:r w:rsidRPr="00F36EE5">
        <w:rPr>
          <w:lang w:val="en-US"/>
        </w:rPr>
        <w:t>n</w:t>
      </w:r>
      <w:r w:rsidRPr="00B12380">
        <w:t xml:space="preserve"> </w:t>
      </w:r>
      <w:proofErr w:type="spellStart"/>
      <w:r w:rsidRPr="00F36EE5">
        <w:rPr>
          <w:lang w:val="en-US"/>
        </w:rPr>
        <w:t>kalendar</w:t>
      </w:r>
      <w:proofErr w:type="spellEnd"/>
      <w:r w:rsidRPr="00B12380">
        <w:t xml:space="preserve"> </w:t>
      </w:r>
      <w:proofErr w:type="spellStart"/>
      <w:r w:rsidRPr="00F36EE5">
        <w:rPr>
          <w:lang w:val="en-US"/>
        </w:rPr>
        <w:t>adetleri</w:t>
      </w:r>
      <w:proofErr w:type="spellEnd"/>
      <w:r w:rsidRPr="00B12380">
        <w:t xml:space="preserve">. </w:t>
      </w:r>
      <w:r>
        <w:t>Кишинев (</w:t>
      </w:r>
      <w:r w:rsidRPr="00F36EE5">
        <w:rPr>
          <w:lang w:val="en-US"/>
        </w:rPr>
        <w:t>Ki</w:t>
      </w:r>
      <w:r w:rsidRPr="00B12380">
        <w:t>ş</w:t>
      </w:r>
      <w:r w:rsidRPr="00F36EE5">
        <w:rPr>
          <w:lang w:val="en-US"/>
        </w:rPr>
        <w:t>in</w:t>
      </w:r>
      <w:r w:rsidRPr="00B12380">
        <w:t>ö</w:t>
      </w:r>
      <w:r w:rsidRPr="00F36EE5">
        <w:rPr>
          <w:lang w:val="en-US"/>
        </w:rPr>
        <w:t>v</w:t>
      </w:r>
      <w:r>
        <w:t>)</w:t>
      </w:r>
      <w:r w:rsidRPr="00B12380">
        <w:t xml:space="preserve">: </w:t>
      </w:r>
      <w:proofErr w:type="spellStart"/>
      <w:r w:rsidRPr="00F36EE5">
        <w:rPr>
          <w:lang w:val="en-US"/>
        </w:rPr>
        <w:t>Gunivas</w:t>
      </w:r>
      <w:proofErr w:type="spellEnd"/>
      <w:r w:rsidRPr="007223E3">
        <w:t>.</w:t>
      </w:r>
      <w:r>
        <w:t xml:space="preserve"> 256 с.</w:t>
      </w:r>
    </w:p>
    <w:p w:rsidR="00D06A62" w:rsidRDefault="00D06A62" w:rsidP="003D1FC9">
      <w:pPr>
        <w:pStyle w:val="NormalMaiTimesNewRoman"/>
        <w:rPr>
          <w:lang w:val="ru-RU"/>
        </w:rPr>
      </w:pPr>
      <w:proofErr w:type="spellStart"/>
      <w:r>
        <w:rPr>
          <w:lang w:val="ru-RU"/>
        </w:rPr>
        <w:t>Срапян</w:t>
      </w:r>
      <w:proofErr w:type="spellEnd"/>
      <w:r>
        <w:rPr>
          <w:lang w:val="ru-RU"/>
        </w:rPr>
        <w:t xml:space="preserve">, Елена </w:t>
      </w:r>
      <w:proofErr w:type="spellStart"/>
      <w:r>
        <w:rPr>
          <w:lang w:val="ru-RU"/>
        </w:rPr>
        <w:t>Оганесовна</w:t>
      </w:r>
      <w:proofErr w:type="spellEnd"/>
    </w:p>
    <w:p w:rsidR="00D06A62" w:rsidRPr="00D06A62" w:rsidRDefault="00D06A62" w:rsidP="00D06A62">
      <w:pPr>
        <w:pStyle w:val="NormalYur1"/>
      </w:pPr>
      <w:r>
        <w:t>2021      Полевые материалы, сентябрь 2021 г.</w:t>
      </w:r>
    </w:p>
    <w:p w:rsidR="003D1FC9" w:rsidRPr="00B12380" w:rsidRDefault="003D1FC9" w:rsidP="003D1FC9">
      <w:pPr>
        <w:pStyle w:val="NormalMaiTimesNewRoman"/>
        <w:rPr>
          <w:lang w:val="ru-RU"/>
        </w:rPr>
      </w:pPr>
      <w:proofErr w:type="spellStart"/>
      <w:r>
        <w:rPr>
          <w:lang w:val="ru-RU"/>
        </w:rPr>
        <w:t>Стамболиев</w:t>
      </w:r>
      <w:proofErr w:type="spellEnd"/>
      <w:r w:rsidRPr="00B12380">
        <w:rPr>
          <w:lang w:val="ru-RU"/>
        </w:rPr>
        <w:t xml:space="preserve">, </w:t>
      </w:r>
      <w:r>
        <w:rPr>
          <w:lang w:val="ru-RU"/>
        </w:rPr>
        <w:t>Феофилакт</w:t>
      </w:r>
    </w:p>
    <w:p w:rsidR="003D1FC9" w:rsidRPr="006D3300" w:rsidRDefault="003D1FC9" w:rsidP="003D1FC9">
      <w:pPr>
        <w:pStyle w:val="NormalYur1"/>
      </w:pPr>
      <w:r>
        <w:t>1896      "Сказки, собранные воспитанниками Закавказской учительской семинарии</w:t>
      </w:r>
      <w:r w:rsidRPr="006D3300">
        <w:t xml:space="preserve">". Сборник материалов для описания местностей и племен Кавказа. </w:t>
      </w:r>
      <w:proofErr w:type="spellStart"/>
      <w:r w:rsidRPr="006D3300">
        <w:t>Вып</w:t>
      </w:r>
      <w:proofErr w:type="spellEnd"/>
      <w:r w:rsidRPr="006D3300">
        <w:t xml:space="preserve">. </w:t>
      </w:r>
      <w:r>
        <w:t>21</w:t>
      </w:r>
      <w:r w:rsidRPr="006D3300">
        <w:t xml:space="preserve">, отд. 2. С. </w:t>
      </w:r>
      <w:r>
        <w:t>1</w:t>
      </w:r>
      <w:r w:rsidRPr="006D3300">
        <w:t>-</w:t>
      </w:r>
      <w:r>
        <w:t>106</w:t>
      </w:r>
      <w:r w:rsidRPr="006D3300">
        <w:t>.</w:t>
      </w:r>
    </w:p>
    <w:p w:rsidR="003D1FC9" w:rsidRPr="006D3300" w:rsidRDefault="003D1FC9" w:rsidP="003D1FC9">
      <w:pPr>
        <w:pStyle w:val="NormalMaiTimesNewRoman"/>
        <w:rPr>
          <w:lang w:val="ru-RU"/>
        </w:rPr>
      </w:pPr>
      <w:proofErr w:type="spellStart"/>
      <w:r w:rsidRPr="006D3300">
        <w:rPr>
          <w:lang w:val="ru-RU"/>
        </w:rPr>
        <w:t>Станьял</w:t>
      </w:r>
      <w:proofErr w:type="spellEnd"/>
      <w:r w:rsidRPr="006D3300">
        <w:rPr>
          <w:lang w:val="ru-RU"/>
        </w:rPr>
        <w:t>, В.П.</w:t>
      </w:r>
    </w:p>
    <w:p w:rsidR="003D1FC9" w:rsidRPr="006D3300" w:rsidRDefault="003D1FC9" w:rsidP="003D1FC9">
      <w:pPr>
        <w:pStyle w:val="NormalYur1"/>
      </w:pPr>
      <w:r w:rsidRPr="006D3300">
        <w:t xml:space="preserve">2004      </w:t>
      </w:r>
      <w:proofErr w:type="spellStart"/>
      <w:r w:rsidRPr="00A221D6">
        <w:t>Чăваш</w:t>
      </w:r>
      <w:proofErr w:type="spellEnd"/>
      <w:r w:rsidRPr="00A221D6">
        <w:t xml:space="preserve"> </w:t>
      </w:r>
      <w:proofErr w:type="spellStart"/>
      <w:r w:rsidRPr="00A221D6">
        <w:t>халăх</w:t>
      </w:r>
      <w:proofErr w:type="spellEnd"/>
      <w:r w:rsidRPr="00A221D6">
        <w:t xml:space="preserve"> </w:t>
      </w:r>
      <w:proofErr w:type="spellStart"/>
      <w:r w:rsidRPr="00A221D6">
        <w:t>пултарулăхĕ</w:t>
      </w:r>
      <w:proofErr w:type="spellEnd"/>
      <w:r w:rsidRPr="00A221D6">
        <w:t xml:space="preserve">. </w:t>
      </w:r>
      <w:proofErr w:type="spellStart"/>
      <w:r w:rsidRPr="00A221D6">
        <w:t>Мифсем</w:t>
      </w:r>
      <w:proofErr w:type="spellEnd"/>
      <w:r w:rsidRPr="00A221D6">
        <w:t xml:space="preserve">, </w:t>
      </w:r>
      <w:proofErr w:type="spellStart"/>
      <w:r w:rsidRPr="00A221D6">
        <w:t>легендăсем</w:t>
      </w:r>
      <w:proofErr w:type="spellEnd"/>
      <w:r w:rsidRPr="00A221D6">
        <w:t xml:space="preserve">, </w:t>
      </w:r>
      <w:proofErr w:type="spellStart"/>
      <w:r w:rsidRPr="00A221D6">
        <w:t>халапсем</w:t>
      </w:r>
      <w:proofErr w:type="spellEnd"/>
      <w:r w:rsidRPr="00A221D6">
        <w:t xml:space="preserve">. Шупашкар: </w:t>
      </w:r>
      <w:proofErr w:type="spellStart"/>
      <w:r w:rsidRPr="00A221D6">
        <w:t>Чăваш</w:t>
      </w:r>
      <w:proofErr w:type="spellEnd"/>
      <w:r w:rsidRPr="00A221D6">
        <w:t xml:space="preserve"> </w:t>
      </w:r>
      <w:proofErr w:type="spellStart"/>
      <w:r w:rsidRPr="00A221D6">
        <w:t>кĕнеке</w:t>
      </w:r>
      <w:proofErr w:type="spellEnd"/>
      <w:r w:rsidRPr="00A221D6">
        <w:t xml:space="preserve"> </w:t>
      </w:r>
      <w:proofErr w:type="spellStart"/>
      <w:r w:rsidRPr="00A221D6">
        <w:t>изд</w:t>
      </w:r>
      <w:proofErr w:type="spellEnd"/>
      <w:r w:rsidRPr="00A221D6">
        <w:t>–</w:t>
      </w:r>
      <w:proofErr w:type="spellStart"/>
      <w:r w:rsidRPr="00A221D6">
        <w:t>ви</w:t>
      </w:r>
      <w:proofErr w:type="spellEnd"/>
      <w:r w:rsidRPr="00A221D6">
        <w:t>. 567 с.</w:t>
      </w:r>
      <w:r w:rsidRPr="001F45A8">
        <w:t xml:space="preserve"> [</w:t>
      </w:r>
      <w:r w:rsidRPr="006D3300">
        <w:t>Чувашское народное творчество. Мифы. Легенды. Предания (на чуваш.</w:t>
      </w:r>
      <w:r w:rsidRPr="001F45A8">
        <w:t xml:space="preserve"> </w:t>
      </w:r>
      <w:r w:rsidRPr="006D3300">
        <w:t>яз</w:t>
      </w:r>
      <w:r w:rsidRPr="001F45A8">
        <w:t>.</w:t>
      </w:r>
      <w:r w:rsidRPr="006D3300">
        <w:t xml:space="preserve">). Под </w:t>
      </w:r>
      <w:proofErr w:type="spellStart"/>
      <w:r w:rsidRPr="006D3300">
        <w:t>ред</w:t>
      </w:r>
      <w:proofErr w:type="spellEnd"/>
      <w:r w:rsidRPr="006D3300">
        <w:t xml:space="preserve"> В.П.</w:t>
      </w:r>
      <w:r w:rsidRPr="001F45A8">
        <w:t xml:space="preserve"> </w:t>
      </w:r>
      <w:proofErr w:type="spellStart"/>
      <w:r>
        <w:t>Станьяла</w:t>
      </w:r>
      <w:proofErr w:type="spellEnd"/>
      <w:r>
        <w:t xml:space="preserve">. Чебоксары. 2004. </w:t>
      </w:r>
      <w:r w:rsidRPr="007223E3">
        <w:t>[</w:t>
      </w:r>
      <w:r w:rsidRPr="006D3300">
        <w:t xml:space="preserve">Подстрочный пер. Петров Игорь Георгиевич, </w:t>
      </w:r>
      <w:proofErr w:type="spellStart"/>
      <w:r w:rsidRPr="006D3300">
        <w:t>с.н.с</w:t>
      </w:r>
      <w:proofErr w:type="spellEnd"/>
      <w:r w:rsidRPr="006D3300">
        <w:t>. Центра этнологич</w:t>
      </w:r>
      <w:r>
        <w:t>еских исследований УНЦ РАН, Уфа</w:t>
      </w:r>
      <w:r w:rsidRPr="00A221D6">
        <w:t>]</w:t>
      </w:r>
      <w:r w:rsidRPr="006D3300">
        <w:t>.</w:t>
      </w:r>
    </w:p>
    <w:p w:rsidR="00661596" w:rsidRDefault="00661596" w:rsidP="003D1FC9">
      <w:pPr>
        <w:pStyle w:val="NormalMai"/>
        <w:rPr>
          <w:lang w:val="ru-RU"/>
        </w:rPr>
      </w:pPr>
      <w:r>
        <w:rPr>
          <w:lang w:val="ru-RU"/>
        </w:rPr>
        <w:t>Старостина, Аглая Борисовна</w:t>
      </w:r>
    </w:p>
    <w:p w:rsidR="00EC738A" w:rsidRPr="00F67E98" w:rsidRDefault="00EC738A" w:rsidP="00EC738A">
      <w:pPr>
        <w:pStyle w:val="NormalYur1"/>
      </w:pPr>
      <w:r w:rsidRPr="00EC738A">
        <w:t xml:space="preserve">2018      “Истории, сохранившиеся в составе энциклопедии «Тайпин гуан </w:t>
      </w:r>
      <w:proofErr w:type="spellStart"/>
      <w:r w:rsidRPr="00EC738A">
        <w:t>цзи</w:t>
      </w:r>
      <w:proofErr w:type="spellEnd"/>
      <w:r w:rsidRPr="00EC738A">
        <w:t>» («</w:t>
      </w:r>
      <w:r w:rsidRPr="00EC738A">
        <w:rPr>
          <w:color w:val="000000"/>
        </w:rPr>
        <w:t>Обширные записи годов Тайпин</w:t>
      </w:r>
      <w:r w:rsidRPr="00EC738A">
        <w:t xml:space="preserve">», 977–978 гг.)”. </w:t>
      </w:r>
      <w:r w:rsidRPr="00F67E98">
        <w:t xml:space="preserve">Шаги / </w:t>
      </w:r>
      <w:r w:rsidRPr="00F67E98">
        <w:rPr>
          <w:lang w:val="en-US"/>
        </w:rPr>
        <w:t>Steps</w:t>
      </w:r>
      <w:r w:rsidRPr="00F67E98">
        <w:t xml:space="preserve"> 4(1): 175-190.</w:t>
      </w:r>
    </w:p>
    <w:p w:rsidR="00661596" w:rsidRPr="00661596" w:rsidRDefault="00661596" w:rsidP="00661596">
      <w:pPr>
        <w:pStyle w:val="NormalYur1"/>
      </w:pPr>
      <w:r w:rsidRPr="00661596">
        <w:t>2023      «</w:t>
      </w:r>
      <w:r>
        <w:t>Лю И-</w:t>
      </w:r>
      <w:proofErr w:type="spellStart"/>
      <w:r>
        <w:t>цин.</w:t>
      </w:r>
      <w:r w:rsidRPr="00661596">
        <w:t>”</w:t>
      </w:r>
      <w:r>
        <w:t>Ю</w:t>
      </w:r>
      <w:proofErr w:type="spellEnd"/>
      <w:r>
        <w:t xml:space="preserve"> мин </w:t>
      </w:r>
      <w:proofErr w:type="spellStart"/>
      <w:r>
        <w:t>лу</w:t>
      </w:r>
      <w:proofErr w:type="spellEnd"/>
      <w:r w:rsidRPr="00661596">
        <w:t>”</w:t>
      </w:r>
      <w:r>
        <w:t xml:space="preserve">. Записки о тьме и свете». Петербургское Востоковедение. </w:t>
      </w:r>
      <w:r>
        <w:rPr>
          <w:lang w:val="en-US"/>
        </w:rPr>
        <w:t>Festschrift</w:t>
      </w:r>
      <w:r w:rsidRPr="00661596">
        <w:t xml:space="preserve"> </w:t>
      </w:r>
      <w:r>
        <w:t>в честь М.Е. Кравцовой. СПб. Институт восточных рукописей. С. 75-94.</w:t>
      </w:r>
    </w:p>
    <w:p w:rsidR="003D1FC9" w:rsidRPr="00CD02F9" w:rsidRDefault="003D1FC9" w:rsidP="003D1FC9">
      <w:pPr>
        <w:pStyle w:val="NormalMai"/>
        <w:rPr>
          <w:lang w:val="ru-RU"/>
        </w:rPr>
      </w:pPr>
      <w:r w:rsidRPr="00CD02F9">
        <w:rPr>
          <w:lang w:val="ru-RU"/>
        </w:rPr>
        <w:t>Старцев, Георгий Афанасьевич</w:t>
      </w:r>
    </w:p>
    <w:p w:rsidR="003D1FC9" w:rsidRPr="006D3300" w:rsidRDefault="003D1FC9" w:rsidP="003D1FC9">
      <w:pPr>
        <w:pStyle w:val="NormalYur1"/>
      </w:pPr>
      <w:r w:rsidRPr="006D3300">
        <w:t xml:space="preserve">1924      "Революция и зыряне". Революция в деревне. Очерки под редакцией проф. В.Г. Тана-Богораза. М.-Л.: Изд-во "Красная новь". С. 105-119. </w:t>
      </w:r>
    </w:p>
    <w:p w:rsidR="003D1FC9" w:rsidRPr="000A1F4D" w:rsidRDefault="003D1FC9" w:rsidP="003D1FC9">
      <w:pPr>
        <w:pStyle w:val="NormalYur1"/>
      </w:pPr>
      <w:r w:rsidRPr="00CD02F9">
        <w:t>1930      Самоеды (</w:t>
      </w:r>
      <w:proofErr w:type="spellStart"/>
      <w:r w:rsidRPr="00CD02F9">
        <w:t>ненча</w:t>
      </w:r>
      <w:proofErr w:type="spellEnd"/>
      <w:r w:rsidRPr="00CD02F9">
        <w:t xml:space="preserve">). Историко-этнографическое исследование. Л.: Институт народов Севера. </w:t>
      </w:r>
      <w:r w:rsidRPr="000A1F4D">
        <w:t>170 с.</w:t>
      </w:r>
    </w:p>
    <w:p w:rsidR="003D1FC9" w:rsidRPr="006D3300" w:rsidRDefault="003D1FC9" w:rsidP="003D1FC9">
      <w:pPr>
        <w:pStyle w:val="NormalMaiTimesNewRoman"/>
        <w:rPr>
          <w:lang w:val="ru-RU"/>
        </w:rPr>
      </w:pPr>
      <w:r w:rsidRPr="006D3300">
        <w:rPr>
          <w:lang w:val="ru-RU"/>
        </w:rPr>
        <w:t>Старшая Эдда</w:t>
      </w:r>
    </w:p>
    <w:p w:rsidR="003D1FC9" w:rsidRPr="006D3300" w:rsidRDefault="003D1FC9" w:rsidP="003D1FC9">
      <w:pPr>
        <w:pStyle w:val="StyleNormalYurTimesNewRoman"/>
        <w:rPr>
          <w:lang w:val="ru-RU"/>
        </w:rPr>
      </w:pPr>
      <w:r w:rsidRPr="006D3300">
        <w:rPr>
          <w:lang w:val="ru-RU"/>
        </w:rPr>
        <w:t>1963      Старшая Эдда. Пер. А.И. Корсуна. М.-Л.: Наука, 1963. 259 с.</w:t>
      </w:r>
    </w:p>
    <w:p w:rsidR="003D1FC9" w:rsidRPr="006D3300" w:rsidRDefault="003D1FC9" w:rsidP="003D1FC9">
      <w:pPr>
        <w:pStyle w:val="NormalMaiTimesNewRoman"/>
        <w:rPr>
          <w:lang w:val="ru-RU"/>
        </w:rPr>
      </w:pPr>
      <w:r w:rsidRPr="006D3300">
        <w:rPr>
          <w:lang w:val="ru-RU"/>
        </w:rPr>
        <w:t>Стебакова, Л.Н.</w:t>
      </w:r>
    </w:p>
    <w:p w:rsidR="003D1FC9" w:rsidRPr="006D3300" w:rsidRDefault="003D1FC9" w:rsidP="003D1FC9">
      <w:pPr>
        <w:pStyle w:val="StyleNormalYurTimesNewRoman"/>
        <w:rPr>
          <w:lang w:val="ru-RU"/>
        </w:rPr>
      </w:pPr>
      <w:r w:rsidRPr="006D3300">
        <w:rPr>
          <w:lang w:val="ru-RU"/>
        </w:rPr>
        <w:t>1958      Творчество народов Дальнего Севера. Редактор-составитель Л.Н. Стебакова. Магадан: Магаданское книжное издательство. 204 с.</w:t>
      </w:r>
    </w:p>
    <w:p w:rsidR="003D1FC9" w:rsidRPr="006D3300" w:rsidRDefault="003D1FC9" w:rsidP="003D1FC9">
      <w:pPr>
        <w:pStyle w:val="NormalMaiTimesNewRoman"/>
        <w:rPr>
          <w:lang w:val="ru-RU"/>
        </w:rPr>
      </w:pPr>
      <w:r w:rsidRPr="006D3300">
        <w:rPr>
          <w:lang w:val="ru-RU"/>
        </w:rPr>
        <w:t>Стеблева, И</w:t>
      </w:r>
      <w:r>
        <w:rPr>
          <w:lang w:val="ru-RU"/>
        </w:rPr>
        <w:t xml:space="preserve">я </w:t>
      </w:r>
      <w:r w:rsidRPr="006D3300">
        <w:rPr>
          <w:lang w:val="ru-RU"/>
        </w:rPr>
        <w:t>В</w:t>
      </w:r>
      <w:r>
        <w:rPr>
          <w:lang w:val="ru-RU"/>
        </w:rPr>
        <w:t>асильевна</w:t>
      </w:r>
    </w:p>
    <w:p w:rsidR="003D1FC9" w:rsidRPr="006D3300" w:rsidRDefault="003D1FC9" w:rsidP="003D1FC9">
      <w:pPr>
        <w:pStyle w:val="StyleNormalYurTimesNewRoman"/>
        <w:rPr>
          <w:lang w:val="ru-RU"/>
        </w:rPr>
      </w:pPr>
      <w:r w:rsidRPr="006D3300">
        <w:rPr>
          <w:lang w:val="ru-RU"/>
        </w:rPr>
        <w:t xml:space="preserve">1969      Проданный сон. Туркменские народные сказки. Сост., пер. с </w:t>
      </w:r>
      <w:proofErr w:type="spellStart"/>
      <w:r w:rsidRPr="006D3300">
        <w:rPr>
          <w:lang w:val="ru-RU"/>
        </w:rPr>
        <w:t>туркменск</w:t>
      </w:r>
      <w:proofErr w:type="spellEnd"/>
      <w:r w:rsidRPr="006D3300">
        <w:rPr>
          <w:lang w:val="ru-RU"/>
        </w:rPr>
        <w:t>., вступ. статья и примеч. И. Стеблевой. М.: Наука. 399 с.</w:t>
      </w:r>
    </w:p>
    <w:p w:rsidR="003D1FC9" w:rsidRPr="006D3300" w:rsidRDefault="003D1FC9" w:rsidP="003D1FC9">
      <w:pPr>
        <w:pStyle w:val="StyleNormalYurTimesNewRoman"/>
        <w:rPr>
          <w:lang w:val="ru-RU"/>
        </w:rPr>
      </w:pPr>
      <w:r w:rsidRPr="006D3300">
        <w:rPr>
          <w:lang w:val="ru-RU"/>
        </w:rPr>
        <w:t xml:space="preserve">1986      Турецкие сказки. Сост., пер. с </w:t>
      </w:r>
      <w:proofErr w:type="spellStart"/>
      <w:r w:rsidRPr="006D3300">
        <w:rPr>
          <w:lang w:val="ru-RU"/>
        </w:rPr>
        <w:t>турецк</w:t>
      </w:r>
      <w:proofErr w:type="spellEnd"/>
      <w:r w:rsidRPr="006D3300">
        <w:rPr>
          <w:lang w:val="ru-RU"/>
        </w:rPr>
        <w:t>., вступит. статья и примеч. И.В. Стеблевой. М.: Наука. 397 с.</w:t>
      </w:r>
    </w:p>
    <w:p w:rsidR="003D1FC9" w:rsidRPr="006D3300" w:rsidRDefault="003D1FC9" w:rsidP="003D1FC9">
      <w:pPr>
        <w:pStyle w:val="NormalMaiTimesNewRoman"/>
        <w:rPr>
          <w:lang w:val="ru-RU"/>
        </w:rPr>
      </w:pPr>
      <w:r w:rsidRPr="006D3300">
        <w:rPr>
          <w:lang w:val="ru-RU"/>
        </w:rPr>
        <w:t>Стеблин-Каменский, Иван Михайлович</w:t>
      </w:r>
    </w:p>
    <w:p w:rsidR="003D1FC9" w:rsidRPr="006D3300" w:rsidRDefault="003D1FC9" w:rsidP="003D1FC9">
      <w:pPr>
        <w:pStyle w:val="NormalYur1"/>
      </w:pPr>
      <w:r w:rsidRPr="006D3300">
        <w:t xml:space="preserve">1970      "Фольклор </w:t>
      </w:r>
      <w:proofErr w:type="spellStart"/>
      <w:r w:rsidRPr="006D3300">
        <w:t>Вахана</w:t>
      </w:r>
      <w:proofErr w:type="spellEnd"/>
      <w:r w:rsidRPr="006D3300">
        <w:t>". Фольклор и этнография. Отв. ред. Б.Н. Путилов. Л.: Наука. С.</w:t>
      </w:r>
      <w:r>
        <w:t xml:space="preserve"> </w:t>
      </w:r>
      <w:r w:rsidRPr="006D3300">
        <w:t>212-219.</w:t>
      </w:r>
    </w:p>
    <w:p w:rsidR="003D1FC9" w:rsidRPr="006D3300" w:rsidRDefault="003D1FC9" w:rsidP="003D1FC9">
      <w:pPr>
        <w:pStyle w:val="NormalYur1"/>
      </w:pPr>
      <w:r w:rsidRPr="006D3300">
        <w:t xml:space="preserve">1993      Авеста. Избранные гимны. Из </w:t>
      </w:r>
      <w:proofErr w:type="spellStart"/>
      <w:r w:rsidRPr="006D3300">
        <w:t>Видевдата</w:t>
      </w:r>
      <w:proofErr w:type="spellEnd"/>
      <w:r w:rsidRPr="006D3300">
        <w:t xml:space="preserve">. Пер. с авестийского Ивана Стеблин-Каменского. М.: "Дружба Народов"; КРАМДС </w:t>
      </w:r>
      <w:r>
        <w:t>–</w:t>
      </w:r>
      <w:r w:rsidRPr="006D3300">
        <w:t xml:space="preserve"> </w:t>
      </w:r>
      <w:proofErr w:type="spellStart"/>
      <w:r w:rsidRPr="006D3300">
        <w:t>Ахмеб</w:t>
      </w:r>
      <w:proofErr w:type="spellEnd"/>
      <w:r w:rsidRPr="006D3300">
        <w:t xml:space="preserve"> Ясави. 207 с.</w:t>
      </w:r>
    </w:p>
    <w:p w:rsidR="003D1FC9" w:rsidRPr="00A14AEF" w:rsidRDefault="003D1FC9" w:rsidP="003D1FC9">
      <w:pPr>
        <w:pStyle w:val="NormalYur1"/>
      </w:pPr>
      <w:r w:rsidRPr="00A14AEF">
        <w:t>1999      Этимологический словарь ваханского языка. СПб.: Петербургское Востоковедение. 480 с.</w:t>
      </w:r>
    </w:p>
    <w:p w:rsidR="006D6107" w:rsidRDefault="006D6107" w:rsidP="003D1FC9">
      <w:pPr>
        <w:pStyle w:val="NormalMaiTimesNewRoman"/>
        <w:rPr>
          <w:lang w:val="ru-RU"/>
        </w:rPr>
      </w:pPr>
      <w:proofErr w:type="spellStart"/>
      <w:r>
        <w:rPr>
          <w:lang w:val="ru-RU"/>
        </w:rPr>
        <w:t>Стебницкий</w:t>
      </w:r>
      <w:proofErr w:type="spellEnd"/>
      <w:r w:rsidR="004F7CF8">
        <w:rPr>
          <w:lang w:val="ru-RU"/>
        </w:rPr>
        <w:t>, Сергей Николаевич</w:t>
      </w:r>
    </w:p>
    <w:p w:rsidR="006D6107" w:rsidRPr="006D6107" w:rsidRDefault="006D6107" w:rsidP="006D6107">
      <w:pPr>
        <w:pStyle w:val="NormalYur1"/>
      </w:pPr>
      <w:r>
        <w:t>2000      Очерки этнографии коряков. СПб.: Наука. 218 с.</w:t>
      </w:r>
    </w:p>
    <w:p w:rsidR="003D1FC9" w:rsidRPr="006D3300" w:rsidRDefault="003D1FC9" w:rsidP="003D1FC9">
      <w:pPr>
        <w:pStyle w:val="NormalMaiTimesNewRoman"/>
        <w:rPr>
          <w:lang w:val="ru-RU"/>
        </w:rPr>
      </w:pPr>
      <w:r w:rsidRPr="006D3300">
        <w:rPr>
          <w:lang w:val="ru-RU"/>
        </w:rPr>
        <w:lastRenderedPageBreak/>
        <w:t>Стеллер, Георг Вильгельм</w:t>
      </w:r>
    </w:p>
    <w:p w:rsidR="003D1FC9" w:rsidRPr="006D3300" w:rsidRDefault="003D1FC9" w:rsidP="003D1FC9">
      <w:pPr>
        <w:pStyle w:val="StyleNormalYurTimesNewRoman"/>
        <w:rPr>
          <w:lang w:val="ru-RU"/>
        </w:rPr>
      </w:pPr>
      <w:r w:rsidRPr="006D3300">
        <w:rPr>
          <w:lang w:val="ru-RU"/>
        </w:rPr>
        <w:t>1999      Описание земли Камчатки. Петропавловск</w:t>
      </w:r>
      <w:r w:rsidRPr="007223E3">
        <w:rPr>
          <w:lang w:val="ru-RU"/>
        </w:rPr>
        <w:t>-</w:t>
      </w:r>
      <w:r w:rsidRPr="006D3300">
        <w:rPr>
          <w:lang w:val="ru-RU"/>
        </w:rPr>
        <w:t>Камчатский. Камчатский печатный двор. Кн. изд-во. 287 с.</w:t>
      </w:r>
    </w:p>
    <w:p w:rsidR="003D1FC9" w:rsidRPr="006D3300" w:rsidRDefault="003D1FC9" w:rsidP="003D1FC9">
      <w:pPr>
        <w:pStyle w:val="NormalMaiTimesNewRoman"/>
        <w:rPr>
          <w:lang w:val="ru-RU"/>
        </w:rPr>
      </w:pPr>
      <w:r w:rsidRPr="006D3300">
        <w:rPr>
          <w:lang w:val="ru-RU"/>
        </w:rPr>
        <w:t>Степанов, И</w:t>
      </w:r>
      <w:r>
        <w:rPr>
          <w:lang w:val="ru-RU"/>
        </w:rPr>
        <w:t xml:space="preserve">осиф </w:t>
      </w:r>
      <w:r w:rsidRPr="006D3300">
        <w:rPr>
          <w:lang w:val="ru-RU"/>
        </w:rPr>
        <w:t>С.</w:t>
      </w:r>
    </w:p>
    <w:p w:rsidR="003D1FC9" w:rsidRPr="006D3300" w:rsidRDefault="003D1FC9" w:rsidP="003D1FC9">
      <w:pPr>
        <w:pStyle w:val="StyleNormalYurTimesNewRoman"/>
        <w:rPr>
          <w:lang w:val="ru-RU"/>
        </w:rPr>
      </w:pPr>
      <w:r w:rsidRPr="006D3300">
        <w:rPr>
          <w:lang w:val="ru-RU"/>
        </w:rPr>
        <w:t xml:space="preserve">1893      «Поверья грузин Телавского уезда». Сборник материалов для описания местностей и племен Кавказа. </w:t>
      </w:r>
      <w:proofErr w:type="spellStart"/>
      <w:r w:rsidRPr="006D3300">
        <w:rPr>
          <w:lang w:val="ru-RU"/>
        </w:rPr>
        <w:t>Вып</w:t>
      </w:r>
      <w:proofErr w:type="spellEnd"/>
      <w:r w:rsidRPr="006D3300">
        <w:rPr>
          <w:lang w:val="ru-RU"/>
        </w:rPr>
        <w:t>. 17, отд. 2. С. 124-143.</w:t>
      </w:r>
    </w:p>
    <w:p w:rsidR="003D1FC9" w:rsidRPr="006D3300" w:rsidRDefault="003D1FC9" w:rsidP="003D1FC9">
      <w:pPr>
        <w:pStyle w:val="StyleNormalYurTimesNewRoman"/>
        <w:rPr>
          <w:lang w:val="ru-RU"/>
        </w:rPr>
      </w:pPr>
      <w:r w:rsidRPr="006D3300">
        <w:rPr>
          <w:lang w:val="ru-RU"/>
        </w:rPr>
        <w:t xml:space="preserve">1894      «Приметы и поверья грузин Телавского уезда Тифлисской губернии». Сборник материалов для описания местностей и племен Кавказа. </w:t>
      </w:r>
      <w:proofErr w:type="spellStart"/>
      <w:r w:rsidRPr="006D3300">
        <w:rPr>
          <w:lang w:val="ru-RU"/>
        </w:rPr>
        <w:t>Вып</w:t>
      </w:r>
      <w:proofErr w:type="spellEnd"/>
      <w:r w:rsidRPr="006D3300">
        <w:rPr>
          <w:lang w:val="ru-RU"/>
        </w:rPr>
        <w:t>. 19, отд. 2. С. 78-103.</w:t>
      </w:r>
    </w:p>
    <w:p w:rsidR="003D1FC9" w:rsidRDefault="003D1FC9" w:rsidP="003D1FC9">
      <w:pPr>
        <w:pStyle w:val="NormalYur1"/>
      </w:pPr>
      <w:r>
        <w:t xml:space="preserve">1898      «Из мингрельских преданий». </w:t>
      </w:r>
      <w:r w:rsidRPr="006D3300">
        <w:t xml:space="preserve">Сборник материалов для описания местностей и племен Кавказа. </w:t>
      </w:r>
      <w:proofErr w:type="spellStart"/>
      <w:r w:rsidRPr="006D3300">
        <w:t>Вып</w:t>
      </w:r>
      <w:proofErr w:type="spellEnd"/>
      <w:r w:rsidRPr="006D3300">
        <w:t xml:space="preserve">. </w:t>
      </w:r>
      <w:r>
        <w:t>24</w:t>
      </w:r>
      <w:r w:rsidRPr="006D3300">
        <w:t>, отд. 2. С. 1</w:t>
      </w:r>
      <w:r>
        <w:t>-52</w:t>
      </w:r>
      <w:r w:rsidRPr="006D3300">
        <w:t>.</w:t>
      </w:r>
    </w:p>
    <w:p w:rsidR="003D1FC9" w:rsidRPr="006D3300" w:rsidRDefault="003D1FC9" w:rsidP="003D1FC9">
      <w:pPr>
        <w:pStyle w:val="StyleNormalYurTimesNewRoman"/>
        <w:rPr>
          <w:lang w:val="ru-RU"/>
        </w:rPr>
      </w:pPr>
      <w:r w:rsidRPr="006D3300">
        <w:rPr>
          <w:lang w:val="ru-RU"/>
        </w:rPr>
        <w:t xml:space="preserve">1903      «Народные приметы, разные способы гаданий и некоторые поверья мингрельцев». Сборник материалов для описания местностей и племен Кавказа. </w:t>
      </w:r>
      <w:proofErr w:type="spellStart"/>
      <w:r w:rsidRPr="006D3300">
        <w:rPr>
          <w:lang w:val="ru-RU"/>
        </w:rPr>
        <w:t>Вып</w:t>
      </w:r>
      <w:proofErr w:type="spellEnd"/>
      <w:r w:rsidRPr="006D3300">
        <w:rPr>
          <w:lang w:val="ru-RU"/>
        </w:rPr>
        <w:t>. 32, отд. 3. С. 125-152.</w:t>
      </w:r>
    </w:p>
    <w:p w:rsidR="003D1FC9" w:rsidRPr="006D3300" w:rsidRDefault="003D1FC9" w:rsidP="003D1FC9">
      <w:pPr>
        <w:pStyle w:val="NormalMaiTimesNewRoman"/>
        <w:rPr>
          <w:lang w:val="ru-RU"/>
        </w:rPr>
      </w:pPr>
      <w:r w:rsidRPr="006D3300">
        <w:rPr>
          <w:lang w:val="ru-RU"/>
        </w:rPr>
        <w:t>Степанова, А</w:t>
      </w:r>
      <w:r>
        <w:rPr>
          <w:lang w:val="ru-RU"/>
        </w:rPr>
        <w:t xml:space="preserve">лександра </w:t>
      </w:r>
      <w:r w:rsidRPr="006D3300">
        <w:rPr>
          <w:lang w:val="ru-RU"/>
        </w:rPr>
        <w:t>С</w:t>
      </w:r>
      <w:r>
        <w:rPr>
          <w:lang w:val="ru-RU"/>
        </w:rPr>
        <w:t>тепановна</w:t>
      </w:r>
    </w:p>
    <w:p w:rsidR="003D1FC9" w:rsidRPr="006D3300" w:rsidRDefault="003D1FC9" w:rsidP="003D1FC9">
      <w:pPr>
        <w:pStyle w:val="StyleNormalYurTimesNewRoman"/>
        <w:rPr>
          <w:lang w:val="ru-RU"/>
        </w:rPr>
      </w:pPr>
      <w:r w:rsidRPr="006D3300">
        <w:rPr>
          <w:lang w:val="ru-RU"/>
        </w:rPr>
        <w:t xml:space="preserve">2000      Устная поэзия </w:t>
      </w:r>
      <w:proofErr w:type="spellStart"/>
      <w:r w:rsidRPr="006D3300">
        <w:rPr>
          <w:lang w:val="ru-RU"/>
        </w:rPr>
        <w:t>тунгудских</w:t>
      </w:r>
      <w:proofErr w:type="spellEnd"/>
      <w:r w:rsidRPr="006D3300">
        <w:rPr>
          <w:lang w:val="ru-RU"/>
        </w:rPr>
        <w:t xml:space="preserve"> карел. Петрозаводск: Периодика. 383 с.</w:t>
      </w:r>
    </w:p>
    <w:p w:rsidR="003D1FC9" w:rsidRPr="006D3300" w:rsidRDefault="003D1FC9" w:rsidP="003D1FC9">
      <w:pPr>
        <w:pStyle w:val="NormalMaiTimesNewRoman"/>
        <w:rPr>
          <w:lang w:val="ru-RU"/>
        </w:rPr>
      </w:pPr>
      <w:r w:rsidRPr="006D3300">
        <w:rPr>
          <w:lang w:val="ru-RU"/>
        </w:rPr>
        <w:t>Степанова, Ольга Борисовна</w:t>
      </w:r>
    </w:p>
    <w:p w:rsidR="003D1FC9" w:rsidRPr="006D3300" w:rsidRDefault="003D1FC9" w:rsidP="003D1FC9">
      <w:pPr>
        <w:pStyle w:val="NormalYur1"/>
      </w:pPr>
      <w:r w:rsidRPr="006D3300">
        <w:t>2006      Представления о душе в традиционном мировоззрении селькупов. Рукопись.</w:t>
      </w:r>
      <w:r>
        <w:t xml:space="preserve"> СПб.: МАЭ РАН.</w:t>
      </w:r>
    </w:p>
    <w:p w:rsidR="003D1FC9" w:rsidRDefault="003D1FC9" w:rsidP="003D1FC9">
      <w:pPr>
        <w:pStyle w:val="NormalYur1"/>
      </w:pPr>
      <w:r>
        <w:t>2008      Традиционное мировоззрение селькупов. Представления о круговороте жизни и души. СПб.: МАЭ РАН. 301 с.</w:t>
      </w:r>
    </w:p>
    <w:p w:rsidR="003D1FC9" w:rsidRDefault="003D1FC9" w:rsidP="003D1FC9">
      <w:pPr>
        <w:pStyle w:val="NormalYur1"/>
      </w:pPr>
      <w:r>
        <w:t xml:space="preserve">2017      «Фольклор северных селькупов (полевые сборы 2004, 2005, 2008 гг.). Часть </w:t>
      </w:r>
      <w:r>
        <w:rPr>
          <w:lang w:val="en-US"/>
        </w:rPr>
        <w:t>II</w:t>
      </w:r>
      <w:r>
        <w:t xml:space="preserve">». Материалы полевых исследований МАЭ РАН. </w:t>
      </w:r>
      <w:proofErr w:type="spellStart"/>
      <w:r>
        <w:t>Выпукск</w:t>
      </w:r>
      <w:proofErr w:type="spellEnd"/>
      <w:r>
        <w:t xml:space="preserve"> 17. Памяти Евгении Алексеевны Алексеенко. Отв. ред. Е.Г. Федорова. СПб.: МАЭ РАН. С. 37-66.</w:t>
      </w:r>
    </w:p>
    <w:p w:rsidR="003D1FC9" w:rsidRPr="00611869" w:rsidRDefault="003D1FC9" w:rsidP="003D1FC9">
      <w:pPr>
        <w:pStyle w:val="NormalYur1"/>
      </w:pPr>
      <w:r>
        <w:t xml:space="preserve">2018      «Фольклор северных селькупов: полевые сборы 2012 г.». Материалы полевых исследований МАЭ РАН. </w:t>
      </w:r>
      <w:proofErr w:type="spellStart"/>
      <w:r>
        <w:t>Вып</w:t>
      </w:r>
      <w:proofErr w:type="spellEnd"/>
      <w:r>
        <w:t xml:space="preserve">. 18. Отв. ред. Е.Г. Федорова. СПб.: МАЭ РАН. С. 6-23. </w:t>
      </w:r>
    </w:p>
    <w:p w:rsidR="003F23E6" w:rsidRDefault="003F23E6" w:rsidP="003F23E6">
      <w:pPr>
        <w:pStyle w:val="NormalMai2"/>
      </w:pPr>
      <w:proofErr w:type="spellStart"/>
      <w:r w:rsidRPr="004A721C">
        <w:t>Степанос</w:t>
      </w:r>
      <w:proofErr w:type="spellEnd"/>
      <w:r w:rsidRPr="004A721C">
        <w:t xml:space="preserve"> </w:t>
      </w:r>
      <w:proofErr w:type="spellStart"/>
      <w:r w:rsidRPr="004A721C">
        <w:t>Таронский</w:t>
      </w:r>
      <w:proofErr w:type="spellEnd"/>
      <w:r w:rsidRPr="004A721C">
        <w:t xml:space="preserve"> </w:t>
      </w:r>
    </w:p>
    <w:p w:rsidR="003F23E6" w:rsidRPr="00E45BE6" w:rsidRDefault="003F23E6" w:rsidP="003F23E6">
      <w:pPr>
        <w:pStyle w:val="NormalYur1"/>
      </w:pPr>
      <w:r w:rsidRPr="004A721C">
        <w:t>1864</w:t>
      </w:r>
      <w:r>
        <w:t xml:space="preserve">      </w:t>
      </w:r>
      <w:r w:rsidRPr="004A721C">
        <w:t xml:space="preserve">Всеобщая история </w:t>
      </w:r>
      <w:proofErr w:type="spellStart"/>
      <w:r w:rsidRPr="004A721C">
        <w:t>Степ’аноса</w:t>
      </w:r>
      <w:proofErr w:type="spellEnd"/>
      <w:r w:rsidRPr="004A721C">
        <w:t xml:space="preserve"> </w:t>
      </w:r>
      <w:proofErr w:type="spellStart"/>
      <w:r w:rsidRPr="004A721C">
        <w:t>Таронского</w:t>
      </w:r>
      <w:proofErr w:type="spellEnd"/>
      <w:r w:rsidRPr="004A721C">
        <w:t xml:space="preserve">, </w:t>
      </w:r>
      <w:proofErr w:type="spellStart"/>
      <w:r w:rsidRPr="004A721C">
        <w:t>Асох’ика</w:t>
      </w:r>
      <w:proofErr w:type="spellEnd"/>
      <w:r w:rsidRPr="004A721C">
        <w:t xml:space="preserve"> по прозванию, писателя XI</w:t>
      </w:r>
      <w:r>
        <w:t> </w:t>
      </w:r>
      <w:r w:rsidRPr="004A721C">
        <w:t>столетия. Пер</w:t>
      </w:r>
      <w:r>
        <w:t>еведена</w:t>
      </w:r>
      <w:r w:rsidRPr="004A721C">
        <w:t xml:space="preserve"> с арм</w:t>
      </w:r>
      <w:r>
        <w:t>янского</w:t>
      </w:r>
      <w:r w:rsidRPr="004A721C">
        <w:t xml:space="preserve"> и объяснена Н.</w:t>
      </w:r>
      <w:r>
        <w:t> </w:t>
      </w:r>
      <w:proofErr w:type="spellStart"/>
      <w:r w:rsidRPr="004A721C">
        <w:t>Эминым</w:t>
      </w:r>
      <w:proofErr w:type="spellEnd"/>
      <w:r w:rsidRPr="004A721C">
        <w:t>.</w:t>
      </w:r>
      <w:r>
        <w:t xml:space="preserve"> </w:t>
      </w:r>
      <w:r w:rsidRPr="004A721C">
        <w:t>М</w:t>
      </w:r>
      <w:r>
        <w:t>.</w:t>
      </w:r>
      <w:r w:rsidRPr="004A721C">
        <w:t xml:space="preserve">: </w:t>
      </w:r>
      <w:r>
        <w:t>Т</w:t>
      </w:r>
      <w:r w:rsidRPr="004A721C">
        <w:t>ип</w:t>
      </w:r>
      <w:r>
        <w:t>ография</w:t>
      </w:r>
      <w:r w:rsidRPr="004A721C">
        <w:t xml:space="preserve"> Лазар</w:t>
      </w:r>
      <w:r>
        <w:t>евского</w:t>
      </w:r>
      <w:r w:rsidRPr="004A721C">
        <w:t xml:space="preserve"> ин</w:t>
      </w:r>
      <w:r>
        <w:t>ститу</w:t>
      </w:r>
      <w:r w:rsidRPr="004A721C">
        <w:t>та вост</w:t>
      </w:r>
      <w:r>
        <w:t>очных</w:t>
      </w:r>
      <w:r w:rsidRPr="004A721C">
        <w:t xml:space="preserve"> яз</w:t>
      </w:r>
      <w:r>
        <w:t xml:space="preserve">ыков. </w:t>
      </w:r>
      <w:r w:rsidRPr="00E45BE6">
        <w:t xml:space="preserve">XVIII, 335 </w:t>
      </w:r>
      <w:r w:rsidRPr="004A721C">
        <w:t>с</w:t>
      </w:r>
      <w:r w:rsidRPr="00E45BE6">
        <w:t>.</w:t>
      </w:r>
    </w:p>
    <w:p w:rsidR="003D1FC9" w:rsidRPr="00E22236" w:rsidRDefault="003D1FC9" w:rsidP="003D1FC9">
      <w:pPr>
        <w:pStyle w:val="NormalMaiTimesNewRoman"/>
        <w:rPr>
          <w:lang w:val="ru-RU"/>
        </w:rPr>
      </w:pPr>
      <w:r w:rsidRPr="00E22236">
        <w:rPr>
          <w:lang w:val="ru-RU"/>
        </w:rPr>
        <w:t xml:space="preserve">Степанян, Нонна </w:t>
      </w:r>
      <w:proofErr w:type="spellStart"/>
      <w:r w:rsidRPr="00E22236">
        <w:rPr>
          <w:lang w:val="ru-RU"/>
        </w:rPr>
        <w:t>Суреновна</w:t>
      </w:r>
      <w:proofErr w:type="spellEnd"/>
    </w:p>
    <w:p w:rsidR="003D1FC9" w:rsidRPr="006D3300" w:rsidRDefault="003D1FC9" w:rsidP="003D1FC9">
      <w:pPr>
        <w:pStyle w:val="StyleNormalYurTimesNewRoman"/>
        <w:rPr>
          <w:lang w:val="ru-RU"/>
        </w:rPr>
      </w:pPr>
      <w:r w:rsidRPr="006D3300">
        <w:rPr>
          <w:lang w:val="ru-RU"/>
        </w:rPr>
        <w:t xml:space="preserve">1971      Декоративное искусство средневековой Армении. Альбом. Автор текста Н. Степанян. Л.: Аврора. 61 с., </w:t>
      </w:r>
      <w:smartTag w:uri="urn:schemas-microsoft-com:office:smarttags" w:element="metricconverter">
        <w:smartTagPr>
          <w:attr w:name="ProductID" w:val="80 л"/>
        </w:smartTagPr>
        <w:r w:rsidRPr="006D3300">
          <w:rPr>
            <w:lang w:val="ru-RU"/>
          </w:rPr>
          <w:t>80 л</w:t>
        </w:r>
      </w:smartTag>
      <w:r w:rsidRPr="006D3300">
        <w:rPr>
          <w:lang w:val="ru-RU"/>
        </w:rPr>
        <w:t xml:space="preserve">. </w:t>
      </w:r>
      <w:proofErr w:type="spellStart"/>
      <w:r w:rsidRPr="006D3300">
        <w:rPr>
          <w:lang w:val="ru-RU"/>
        </w:rPr>
        <w:t>илл</w:t>
      </w:r>
      <w:proofErr w:type="spellEnd"/>
      <w:r w:rsidRPr="006D3300">
        <w:rPr>
          <w:lang w:val="ru-RU"/>
        </w:rPr>
        <w:t>.</w:t>
      </w:r>
    </w:p>
    <w:p w:rsidR="00E43193" w:rsidRDefault="00E43193" w:rsidP="00E43193">
      <w:pPr>
        <w:pStyle w:val="NormalMaiTimesNewRoman"/>
        <w:rPr>
          <w:lang w:val="ru-RU"/>
        </w:rPr>
      </w:pPr>
      <w:r>
        <w:rPr>
          <w:lang w:val="ru-RU"/>
        </w:rPr>
        <w:t>Стивенс, Е.С.</w:t>
      </w:r>
    </w:p>
    <w:p w:rsidR="00E43193" w:rsidRDefault="00E43193" w:rsidP="00E43193">
      <w:pPr>
        <w:pStyle w:val="NormalYur1"/>
        <w:rPr>
          <w:lang w:eastAsia="ru-RU"/>
        </w:rPr>
      </w:pPr>
      <w:r>
        <w:rPr>
          <w:lang w:eastAsia="ru-RU"/>
        </w:rPr>
        <w:t xml:space="preserve">2008      Мифы и легенды Ирака. Пер. с англ. Л.А. </w:t>
      </w:r>
      <w:proofErr w:type="spellStart"/>
      <w:r>
        <w:rPr>
          <w:lang w:eastAsia="ru-RU"/>
        </w:rPr>
        <w:t>Игоревского</w:t>
      </w:r>
      <w:proofErr w:type="spellEnd"/>
      <w:r>
        <w:rPr>
          <w:lang w:eastAsia="ru-RU"/>
        </w:rPr>
        <w:t>. М.: Центрполиграф. 317 с.</w:t>
      </w:r>
    </w:p>
    <w:p w:rsidR="001E52B0" w:rsidRPr="001E52B0" w:rsidRDefault="001E52B0" w:rsidP="001E52B0">
      <w:pPr>
        <w:pStyle w:val="NormalMai2"/>
        <w:rPr>
          <w:szCs w:val="24"/>
          <w:lang w:eastAsia="ru-RU"/>
        </w:rPr>
      </w:pPr>
      <w:proofErr w:type="spellStart"/>
      <w:r w:rsidRPr="001E52B0">
        <w:rPr>
          <w:lang w:eastAsia="ru-RU"/>
        </w:rPr>
        <w:t>Стојадиновић</w:t>
      </w:r>
      <w:proofErr w:type="spellEnd"/>
      <w:r w:rsidRPr="001E52B0">
        <w:rPr>
          <w:lang w:eastAsia="ru-RU"/>
        </w:rPr>
        <w:t>, Милица (</w:t>
      </w:r>
      <w:proofErr w:type="spellStart"/>
      <w:r w:rsidRPr="001E52B0">
        <w:rPr>
          <w:lang w:eastAsia="ru-RU"/>
        </w:rPr>
        <w:t>Српкиња</w:t>
      </w:r>
      <w:proofErr w:type="spellEnd"/>
      <w:r w:rsidRPr="001E52B0">
        <w:rPr>
          <w:lang w:eastAsia="ru-RU"/>
        </w:rPr>
        <w:t>)</w:t>
      </w:r>
    </w:p>
    <w:p w:rsidR="001E52B0" w:rsidRPr="001E52B0" w:rsidRDefault="001E52B0" w:rsidP="001E52B0">
      <w:pPr>
        <w:pStyle w:val="NormalYur1"/>
        <w:rPr>
          <w:szCs w:val="24"/>
          <w:lang w:eastAsia="ru-RU"/>
        </w:rPr>
      </w:pPr>
      <w:r w:rsidRPr="001E52B0">
        <w:rPr>
          <w:lang w:eastAsia="ru-RU"/>
        </w:rPr>
        <w:t xml:space="preserve">1862      У </w:t>
      </w:r>
      <w:proofErr w:type="spellStart"/>
      <w:r w:rsidRPr="001E52B0">
        <w:rPr>
          <w:lang w:eastAsia="ru-RU"/>
        </w:rPr>
        <w:t>Фрушкой</w:t>
      </w:r>
      <w:proofErr w:type="spellEnd"/>
      <w:r w:rsidRPr="001E52B0">
        <w:rPr>
          <w:lang w:eastAsia="ru-RU"/>
        </w:rPr>
        <w:t xml:space="preserve"> гори 1854. Земун: </w:t>
      </w:r>
      <w:proofErr w:type="spellStart"/>
      <w:r w:rsidRPr="001E52B0">
        <w:rPr>
          <w:lang w:eastAsia="ru-RU"/>
        </w:rPr>
        <w:t>Печатњом</w:t>
      </w:r>
      <w:proofErr w:type="spellEnd"/>
      <w:r w:rsidRPr="001E52B0">
        <w:rPr>
          <w:lang w:eastAsia="ru-RU"/>
        </w:rPr>
        <w:t xml:space="preserve"> І. К. </w:t>
      </w:r>
      <w:proofErr w:type="spellStart"/>
      <w:r w:rsidRPr="001E52B0">
        <w:rPr>
          <w:lang w:eastAsia="ru-RU"/>
        </w:rPr>
        <w:t>Сопрона</w:t>
      </w:r>
      <w:proofErr w:type="spellEnd"/>
      <w:r w:rsidRPr="001E52B0">
        <w:rPr>
          <w:lang w:eastAsia="ru-RU"/>
        </w:rPr>
        <w:t>. [Св.] II. [2], 100 с.</w:t>
      </w:r>
    </w:p>
    <w:p w:rsidR="00A85112" w:rsidRDefault="00A85112" w:rsidP="00A85112">
      <w:pPr>
        <w:pStyle w:val="NormalMai2"/>
        <w:rPr>
          <w:rFonts w:eastAsia="Times New Roman"/>
        </w:rPr>
      </w:pPr>
      <w:proofErr w:type="spellStart"/>
      <w:r w:rsidRPr="00A85112">
        <w:t>Стойкова</w:t>
      </w:r>
      <w:proofErr w:type="spellEnd"/>
      <w:r w:rsidRPr="00A85112">
        <w:t>, Ана</w:t>
      </w:r>
    </w:p>
    <w:p w:rsidR="00A85112" w:rsidRPr="00A85112" w:rsidRDefault="00A85112" w:rsidP="00A85112">
      <w:pPr>
        <w:pStyle w:val="NormalYur1"/>
      </w:pPr>
      <w:r w:rsidRPr="00A85112">
        <w:t>1994</w:t>
      </w:r>
      <w:r>
        <w:t>     </w:t>
      </w:r>
      <w:r w:rsidRPr="00A85112">
        <w:t xml:space="preserve"> </w:t>
      </w:r>
      <w:proofErr w:type="spellStart"/>
      <w:r w:rsidRPr="00A85112">
        <w:t>Физиологът</w:t>
      </w:r>
      <w:proofErr w:type="spellEnd"/>
      <w:r w:rsidRPr="00A85112">
        <w:t xml:space="preserve"> в </w:t>
      </w:r>
      <w:proofErr w:type="spellStart"/>
      <w:r w:rsidRPr="00A85112">
        <w:t>южнославянските</w:t>
      </w:r>
      <w:proofErr w:type="spellEnd"/>
      <w:r w:rsidRPr="00A85112">
        <w:t xml:space="preserve"> </w:t>
      </w:r>
      <w:proofErr w:type="spellStart"/>
      <w:r w:rsidRPr="00A85112">
        <w:t>литератури</w:t>
      </w:r>
      <w:proofErr w:type="spellEnd"/>
      <w:r w:rsidRPr="00A85112">
        <w:t xml:space="preserve">. София: </w:t>
      </w:r>
      <w:proofErr w:type="spellStart"/>
      <w:r w:rsidRPr="00A85112">
        <w:t>Българска</w:t>
      </w:r>
      <w:proofErr w:type="spellEnd"/>
      <w:r w:rsidRPr="00A85112">
        <w:t xml:space="preserve"> Академия на </w:t>
      </w:r>
      <w:proofErr w:type="spellStart"/>
      <w:r w:rsidRPr="00A85112">
        <w:t>науките</w:t>
      </w:r>
      <w:proofErr w:type="spellEnd"/>
      <w:r w:rsidRPr="00A85112">
        <w:t>. 131 с.</w:t>
      </w:r>
    </w:p>
    <w:p w:rsidR="00A85112" w:rsidRPr="00A85112" w:rsidRDefault="00A85112" w:rsidP="00A85112">
      <w:pPr>
        <w:pStyle w:val="NormalYur1"/>
      </w:pPr>
      <w:r w:rsidRPr="00A85112">
        <w:t>2009–2012</w:t>
      </w:r>
      <w:r>
        <w:t>a</w:t>
      </w:r>
      <w:r w:rsidRPr="00A85112">
        <w:t xml:space="preserve"> "</w:t>
      </w:r>
      <w:proofErr w:type="spellStart"/>
      <w:r w:rsidRPr="00A85112">
        <w:t>Преписи</w:t>
      </w:r>
      <w:proofErr w:type="spellEnd"/>
      <w:r w:rsidRPr="00A85112">
        <w:t xml:space="preserve">: Трети </w:t>
      </w:r>
      <w:proofErr w:type="spellStart"/>
      <w:r w:rsidRPr="00A85112">
        <w:t>превод</w:t>
      </w:r>
      <w:proofErr w:type="spellEnd"/>
      <w:r w:rsidRPr="00A85112">
        <w:t xml:space="preserve">". </w:t>
      </w:r>
      <w:proofErr w:type="spellStart"/>
      <w:r w:rsidRPr="00A85112">
        <w:t>Славянският</w:t>
      </w:r>
      <w:proofErr w:type="spellEnd"/>
      <w:r w:rsidRPr="00A85112">
        <w:t xml:space="preserve"> Физиолог. </w:t>
      </w:r>
      <w:proofErr w:type="spellStart"/>
      <w:r w:rsidRPr="00A85112">
        <w:t>Византийска</w:t>
      </w:r>
      <w:proofErr w:type="spellEnd"/>
      <w:r w:rsidRPr="00A85112">
        <w:t xml:space="preserve"> редакция: </w:t>
      </w:r>
      <w:proofErr w:type="spellStart"/>
      <w:r w:rsidRPr="00A85112">
        <w:t>Електронно</w:t>
      </w:r>
      <w:proofErr w:type="spellEnd"/>
      <w:r w:rsidRPr="00A85112">
        <w:t xml:space="preserve"> издание на текста и </w:t>
      </w:r>
      <w:proofErr w:type="spellStart"/>
      <w:r w:rsidRPr="00A85112">
        <w:t>сравнително</w:t>
      </w:r>
      <w:proofErr w:type="spellEnd"/>
      <w:r w:rsidRPr="00A85112">
        <w:t xml:space="preserve"> </w:t>
      </w:r>
      <w:proofErr w:type="spellStart"/>
      <w:r w:rsidRPr="00A85112">
        <w:t>изследване</w:t>
      </w:r>
      <w:proofErr w:type="spellEnd"/>
      <w:r w:rsidRPr="00A85112">
        <w:t>. URL: </w:t>
      </w:r>
      <w:hyperlink r:id="rId18" w:tgtFrame="_blank" w:history="1">
        <w:r w:rsidRPr="00A85112">
          <w:t>https://physiologus.proab.info/?pg=трети-превод</w:t>
        </w:r>
      </w:hyperlink>
      <w:r w:rsidRPr="00A85112">
        <w:t>.</w:t>
      </w:r>
    </w:p>
    <w:p w:rsidR="00A85112" w:rsidRPr="00A85112" w:rsidRDefault="00A85112" w:rsidP="00A85112">
      <w:pPr>
        <w:pStyle w:val="NormalYur1"/>
      </w:pPr>
      <w:r w:rsidRPr="00A85112">
        <w:lastRenderedPageBreak/>
        <w:t>2009–2012</w:t>
      </w:r>
      <w:r>
        <w:t>b</w:t>
      </w:r>
      <w:r w:rsidRPr="00A85112">
        <w:t xml:space="preserve"> "</w:t>
      </w:r>
      <w:proofErr w:type="spellStart"/>
      <w:r w:rsidRPr="00A85112">
        <w:t>Зверове</w:t>
      </w:r>
      <w:proofErr w:type="spellEnd"/>
      <w:r w:rsidRPr="00A85112">
        <w:t xml:space="preserve"> и </w:t>
      </w:r>
      <w:proofErr w:type="spellStart"/>
      <w:r w:rsidRPr="00A85112">
        <w:t>птици</w:t>
      </w:r>
      <w:proofErr w:type="spellEnd"/>
      <w:r w:rsidRPr="00A85112">
        <w:t xml:space="preserve">: </w:t>
      </w:r>
      <w:proofErr w:type="spellStart"/>
      <w:r w:rsidRPr="00A85112">
        <w:t>Лястовица</w:t>
      </w:r>
      <w:proofErr w:type="spellEnd"/>
      <w:r w:rsidRPr="00A85112">
        <w:t xml:space="preserve">". </w:t>
      </w:r>
      <w:proofErr w:type="spellStart"/>
      <w:r w:rsidRPr="00A85112">
        <w:t>Славянският</w:t>
      </w:r>
      <w:proofErr w:type="spellEnd"/>
      <w:r w:rsidRPr="00A85112">
        <w:t xml:space="preserve"> Физиолог. </w:t>
      </w:r>
      <w:proofErr w:type="spellStart"/>
      <w:r w:rsidRPr="00A85112">
        <w:t>Византийска</w:t>
      </w:r>
      <w:proofErr w:type="spellEnd"/>
      <w:r w:rsidRPr="00A85112">
        <w:t xml:space="preserve"> редакция: </w:t>
      </w:r>
      <w:proofErr w:type="spellStart"/>
      <w:r w:rsidRPr="00A85112">
        <w:t>Електронно</w:t>
      </w:r>
      <w:proofErr w:type="spellEnd"/>
      <w:r w:rsidRPr="00A85112">
        <w:t xml:space="preserve"> издание на текста и </w:t>
      </w:r>
      <w:proofErr w:type="spellStart"/>
      <w:r w:rsidRPr="00A85112">
        <w:t>сравнително</w:t>
      </w:r>
      <w:proofErr w:type="spellEnd"/>
      <w:r w:rsidRPr="00A85112">
        <w:t xml:space="preserve"> </w:t>
      </w:r>
      <w:proofErr w:type="spellStart"/>
      <w:r w:rsidRPr="00A85112">
        <w:t>изследване</w:t>
      </w:r>
      <w:proofErr w:type="spellEnd"/>
      <w:r w:rsidRPr="00A85112">
        <w:t>. URL: </w:t>
      </w:r>
      <w:hyperlink r:id="rId19" w:tgtFrame="_blank" w:history="1">
        <w:r w:rsidRPr="00A85112">
          <w:t>https://physiologus.proab.info/?pg=лястовица</w:t>
        </w:r>
      </w:hyperlink>
      <w:r w:rsidRPr="00A85112">
        <w:t>.</w:t>
      </w:r>
    </w:p>
    <w:p w:rsidR="003D1FC9" w:rsidRPr="006D3300" w:rsidRDefault="003D1FC9" w:rsidP="003D1FC9">
      <w:pPr>
        <w:pStyle w:val="NormalMaiTimesNewRoman"/>
        <w:rPr>
          <w:lang w:val="ru-RU"/>
        </w:rPr>
      </w:pPr>
      <w:proofErr w:type="spellStart"/>
      <w:r w:rsidRPr="006D3300">
        <w:rPr>
          <w:lang w:val="ru-RU"/>
        </w:rPr>
        <w:t>Стойнев</w:t>
      </w:r>
      <w:proofErr w:type="spellEnd"/>
      <w:r w:rsidRPr="006D3300">
        <w:rPr>
          <w:lang w:val="ru-RU"/>
        </w:rPr>
        <w:t xml:space="preserve">, </w:t>
      </w:r>
      <w:proofErr w:type="spellStart"/>
      <w:r w:rsidRPr="006D3300">
        <w:rPr>
          <w:lang w:val="ru-RU"/>
        </w:rPr>
        <w:t>Анани</w:t>
      </w:r>
      <w:proofErr w:type="spellEnd"/>
      <w:r w:rsidRPr="006D3300">
        <w:rPr>
          <w:lang w:val="ru-RU"/>
        </w:rPr>
        <w:t xml:space="preserve"> Борисов</w:t>
      </w:r>
    </w:p>
    <w:p w:rsidR="003D1FC9" w:rsidRPr="006D3300" w:rsidRDefault="003D1FC9" w:rsidP="003D1FC9">
      <w:pPr>
        <w:pStyle w:val="NormalYur1"/>
      </w:pPr>
      <w:r w:rsidRPr="006D3300">
        <w:t xml:space="preserve">2006      </w:t>
      </w:r>
      <w:proofErr w:type="spellStart"/>
      <w:r w:rsidRPr="006D3300">
        <w:t>Българска</w:t>
      </w:r>
      <w:proofErr w:type="spellEnd"/>
      <w:r w:rsidRPr="006D3300">
        <w:t xml:space="preserve"> </w:t>
      </w:r>
      <w:proofErr w:type="spellStart"/>
      <w:r w:rsidRPr="006D3300">
        <w:t>митология</w:t>
      </w:r>
      <w:proofErr w:type="spellEnd"/>
      <w:r w:rsidRPr="006D3300">
        <w:t xml:space="preserve">. </w:t>
      </w:r>
      <w:proofErr w:type="spellStart"/>
      <w:r w:rsidRPr="006D3300">
        <w:t>Енциклопеди</w:t>
      </w:r>
      <w:r>
        <w:t>чен</w:t>
      </w:r>
      <w:proofErr w:type="spellEnd"/>
      <w:r w:rsidRPr="006D3300">
        <w:t xml:space="preserve"> </w:t>
      </w:r>
      <w:r>
        <w:t>речник</w:t>
      </w:r>
      <w:r w:rsidRPr="006D3300">
        <w:t xml:space="preserve">. </w:t>
      </w:r>
      <w:proofErr w:type="spellStart"/>
      <w:r w:rsidRPr="006D3300">
        <w:t>Второ</w:t>
      </w:r>
      <w:proofErr w:type="spellEnd"/>
      <w:r w:rsidRPr="006D3300">
        <w:t xml:space="preserve"> </w:t>
      </w:r>
      <w:proofErr w:type="spellStart"/>
      <w:r w:rsidRPr="006D3300">
        <w:t>до</w:t>
      </w:r>
      <w:r>
        <w:t>п</w:t>
      </w:r>
      <w:r w:rsidRPr="006D3300">
        <w:t>ълнено</w:t>
      </w:r>
      <w:proofErr w:type="spellEnd"/>
      <w:r w:rsidRPr="006D3300">
        <w:t xml:space="preserve"> издание. </w:t>
      </w:r>
      <w:proofErr w:type="spellStart"/>
      <w:r w:rsidRPr="006D3300">
        <w:t>Съставител</w:t>
      </w:r>
      <w:proofErr w:type="spellEnd"/>
      <w:r w:rsidRPr="006D3300">
        <w:t xml:space="preserve"> </w:t>
      </w:r>
      <w:proofErr w:type="spellStart"/>
      <w:r w:rsidRPr="006D3300">
        <w:t>Анани</w:t>
      </w:r>
      <w:proofErr w:type="spellEnd"/>
      <w:r w:rsidRPr="006D3300">
        <w:t xml:space="preserve"> </w:t>
      </w:r>
      <w:proofErr w:type="spellStart"/>
      <w:r w:rsidRPr="006D3300">
        <w:t>Стойнев</w:t>
      </w:r>
      <w:proofErr w:type="spellEnd"/>
      <w:r w:rsidRPr="006D3300">
        <w:t>. София: Захарий Стоянов. 368 с.</w:t>
      </w:r>
    </w:p>
    <w:p w:rsidR="003D1FC9" w:rsidRPr="006D3300" w:rsidRDefault="003D1FC9" w:rsidP="003D1FC9">
      <w:pPr>
        <w:pStyle w:val="NormalMaiTimesNewRoman"/>
        <w:rPr>
          <w:lang w:val="ru-RU"/>
        </w:rPr>
      </w:pPr>
      <w:proofErr w:type="spellStart"/>
      <w:r w:rsidRPr="006D3300">
        <w:rPr>
          <w:lang w:val="ru-RU"/>
        </w:rPr>
        <w:t>Стратанович</w:t>
      </w:r>
      <w:proofErr w:type="spellEnd"/>
      <w:r w:rsidRPr="006D3300">
        <w:rPr>
          <w:lang w:val="ru-RU"/>
        </w:rPr>
        <w:t>, Г</w:t>
      </w:r>
      <w:r>
        <w:rPr>
          <w:lang w:val="ru-RU"/>
        </w:rPr>
        <w:t xml:space="preserve">ригорий </w:t>
      </w:r>
      <w:r w:rsidRPr="006D3300">
        <w:rPr>
          <w:lang w:val="ru-RU"/>
        </w:rPr>
        <w:t>Г</w:t>
      </w:r>
      <w:r>
        <w:rPr>
          <w:lang w:val="ru-RU"/>
        </w:rPr>
        <w:t>ригорьевич</w:t>
      </w:r>
    </w:p>
    <w:p w:rsidR="003D1FC9" w:rsidRDefault="003D1FC9" w:rsidP="003D1FC9">
      <w:pPr>
        <w:pStyle w:val="NormalYur1"/>
      </w:pPr>
      <w:r>
        <w:rPr>
          <w:shd w:val="clear" w:color="auto" w:fill="FFFFFF"/>
        </w:rPr>
        <w:t>1966      «</w:t>
      </w:r>
      <w:r w:rsidRPr="003D2015">
        <w:rPr>
          <w:shd w:val="clear" w:color="auto" w:fill="FFFFFF"/>
        </w:rPr>
        <w:t>Народы Лаоса</w:t>
      </w:r>
      <w:r>
        <w:rPr>
          <w:shd w:val="clear" w:color="auto" w:fill="FFFFFF"/>
        </w:rPr>
        <w:t>».</w:t>
      </w:r>
      <w:r w:rsidRPr="003D2015">
        <w:t xml:space="preserve"> </w:t>
      </w:r>
      <w:r w:rsidRPr="003D2015">
        <w:rPr>
          <w:shd w:val="clear" w:color="auto" w:fill="FFFFFF"/>
        </w:rPr>
        <w:t>Народы Юго-Восточной Азии. М</w:t>
      </w:r>
      <w:r w:rsidRPr="001B059F">
        <w:rPr>
          <w:shd w:val="clear" w:color="auto" w:fill="FFFFFF"/>
        </w:rPr>
        <w:t>.</w:t>
      </w:r>
      <w:r w:rsidRPr="003D2015">
        <w:rPr>
          <w:shd w:val="clear" w:color="auto" w:fill="FFFFFF"/>
        </w:rPr>
        <w:t>: И</w:t>
      </w:r>
      <w:r>
        <w:rPr>
          <w:shd w:val="clear" w:color="auto" w:fill="FFFFFF"/>
        </w:rPr>
        <w:t>здательство АН СССР</w:t>
      </w:r>
      <w:r w:rsidRPr="003D2015">
        <w:rPr>
          <w:shd w:val="clear" w:color="auto" w:fill="FFFFFF"/>
        </w:rPr>
        <w:t xml:space="preserve">. </w:t>
      </w:r>
      <w:r>
        <w:rPr>
          <w:shd w:val="clear" w:color="auto" w:fill="FFFFFF"/>
        </w:rPr>
        <w:t>С. 205-244</w:t>
      </w:r>
    </w:p>
    <w:p w:rsidR="003D1FC9" w:rsidRPr="006D3300" w:rsidRDefault="003D1FC9" w:rsidP="003D1FC9">
      <w:pPr>
        <w:pStyle w:val="StyleNormalYurTimesNewRoman"/>
        <w:rPr>
          <w:lang w:val="ru-RU"/>
        </w:rPr>
      </w:pPr>
      <w:r w:rsidRPr="006D3300">
        <w:rPr>
          <w:lang w:val="ru-RU"/>
        </w:rPr>
        <w:t xml:space="preserve">1983      «Этногенетические мифы об исходе из яйца или из тыквы у народов Юго-Восточной Азии». Фольклор и историческая этнография, </w:t>
      </w:r>
      <w:proofErr w:type="spellStart"/>
      <w:r w:rsidRPr="006D3300">
        <w:rPr>
          <w:lang w:val="ru-RU"/>
        </w:rPr>
        <w:t>отв.ред</w:t>
      </w:r>
      <w:proofErr w:type="spellEnd"/>
      <w:r w:rsidRPr="006D3300">
        <w:rPr>
          <w:lang w:val="ru-RU"/>
        </w:rPr>
        <w:t>. Р.С. Липец. М.: Наука. С. 62-73.</w:t>
      </w:r>
    </w:p>
    <w:p w:rsidR="003D1FC9" w:rsidRPr="006D3300" w:rsidRDefault="003D1FC9" w:rsidP="003D1FC9">
      <w:pPr>
        <w:pStyle w:val="NormalMaiTimesNewRoman"/>
        <w:rPr>
          <w:lang w:val="ru-RU"/>
        </w:rPr>
      </w:pPr>
      <w:r w:rsidRPr="006D3300">
        <w:rPr>
          <w:lang w:val="ru-RU"/>
        </w:rPr>
        <w:t>Страхов, А.Б.</w:t>
      </w:r>
    </w:p>
    <w:p w:rsidR="003D1FC9" w:rsidRPr="006D3300" w:rsidRDefault="003D1FC9" w:rsidP="003D1FC9">
      <w:pPr>
        <w:pStyle w:val="StyleNormalYurTimesNewRoman"/>
        <w:rPr>
          <w:lang w:val="ru-RU"/>
        </w:rPr>
      </w:pPr>
      <w:r w:rsidRPr="006D3300">
        <w:rPr>
          <w:lang w:val="ru-RU"/>
        </w:rPr>
        <w:t>1979      "</w:t>
      </w:r>
      <w:proofErr w:type="spellStart"/>
      <w:r w:rsidRPr="006D3300">
        <w:rPr>
          <w:lang w:val="ru-RU"/>
        </w:rPr>
        <w:t>Балтославянский</w:t>
      </w:r>
      <w:proofErr w:type="spellEnd"/>
      <w:r w:rsidRPr="006D3300">
        <w:rPr>
          <w:lang w:val="ru-RU"/>
        </w:rPr>
        <w:t xml:space="preserve"> миф о происхождении аиста и античные параллели". </w:t>
      </w:r>
      <w:proofErr w:type="spellStart"/>
      <w:r w:rsidRPr="006D3300">
        <w:t>Balcano</w:t>
      </w:r>
      <w:proofErr w:type="spellEnd"/>
      <w:r w:rsidRPr="006D3300">
        <w:rPr>
          <w:lang w:val="ru-RU"/>
        </w:rPr>
        <w:t>-</w:t>
      </w:r>
      <w:r w:rsidRPr="006D3300">
        <w:t>Balto</w:t>
      </w:r>
      <w:r w:rsidRPr="006D3300">
        <w:rPr>
          <w:lang w:val="ru-RU"/>
        </w:rPr>
        <w:t>-</w:t>
      </w:r>
      <w:r w:rsidRPr="006D3300">
        <w:t>Slavica</w:t>
      </w:r>
      <w:r w:rsidRPr="006D3300">
        <w:rPr>
          <w:lang w:val="ru-RU"/>
        </w:rPr>
        <w:t>. Симпозиум по структуре текста. Предварительные материалы и тезисы. М.: Институт славяноведения и балканистики АН СССР. С. 106-108.</w:t>
      </w:r>
    </w:p>
    <w:p w:rsidR="003D1FC9" w:rsidRPr="006D3300" w:rsidRDefault="003D1FC9" w:rsidP="003D1FC9">
      <w:pPr>
        <w:pStyle w:val="NormalMaiTimesNewRoman"/>
        <w:rPr>
          <w:lang w:val="ru-RU"/>
        </w:rPr>
      </w:pPr>
      <w:proofErr w:type="spellStart"/>
      <w:r w:rsidRPr="006D3300">
        <w:rPr>
          <w:lang w:val="ru-RU"/>
        </w:rPr>
        <w:t>Стреблова</w:t>
      </w:r>
      <w:proofErr w:type="spellEnd"/>
      <w:r w:rsidRPr="006D3300">
        <w:rPr>
          <w:lang w:val="ru-RU"/>
        </w:rPr>
        <w:t>, И.П.</w:t>
      </w:r>
    </w:p>
    <w:p w:rsidR="003D1FC9" w:rsidRPr="006D3300" w:rsidRDefault="003D1FC9" w:rsidP="003D1FC9">
      <w:pPr>
        <w:pStyle w:val="NormalYur1"/>
      </w:pPr>
      <w:r w:rsidRPr="006D3300">
        <w:t xml:space="preserve">1999      Легенды Австрии. Пер. с немецкого. Составитель И.П. </w:t>
      </w:r>
      <w:proofErr w:type="spellStart"/>
      <w:r w:rsidRPr="006D3300">
        <w:t>Стреблова</w:t>
      </w:r>
      <w:proofErr w:type="spellEnd"/>
      <w:r w:rsidRPr="006D3300">
        <w:t xml:space="preserve">. </w:t>
      </w:r>
      <w:r>
        <w:t>СПб.:</w:t>
      </w:r>
      <w:r w:rsidRPr="006D3300">
        <w:t xml:space="preserve"> Русско-Балтийский информационный центр БЛИЦ. 279 с.</w:t>
      </w:r>
    </w:p>
    <w:p w:rsidR="003D1FC9" w:rsidRPr="006D3300" w:rsidRDefault="003D1FC9" w:rsidP="003D1FC9">
      <w:pPr>
        <w:pStyle w:val="NormalMaiTimesNewRoman"/>
        <w:rPr>
          <w:lang w:val="ru-RU"/>
        </w:rPr>
      </w:pPr>
      <w:r>
        <w:rPr>
          <w:lang w:val="ru-RU"/>
        </w:rPr>
        <w:t>Стрельников, Иван Дмитриевич</w:t>
      </w:r>
    </w:p>
    <w:p w:rsidR="003D1FC9" w:rsidRPr="006D3300" w:rsidRDefault="003D1FC9" w:rsidP="003D1FC9">
      <w:pPr>
        <w:pStyle w:val="StyleNormalYurTimesNewRoman"/>
        <w:rPr>
          <w:lang w:val="ru-RU"/>
        </w:rPr>
      </w:pPr>
      <w:r w:rsidRPr="006D3300">
        <w:rPr>
          <w:lang w:val="ru-RU"/>
        </w:rPr>
        <w:t>1930      "Религиозные представления индейцев гуарани бассейна Верхней Параны (Парагвай и Бразилия)". Сборник Музея Антропологии и Этнографии, т.9. Л. С.</w:t>
      </w:r>
      <w:r w:rsidRPr="00824C70">
        <w:rPr>
          <w:lang w:val="ru-RU"/>
        </w:rPr>
        <w:t xml:space="preserve"> </w:t>
      </w:r>
      <w:r w:rsidRPr="006D3300">
        <w:rPr>
          <w:lang w:val="ru-RU"/>
        </w:rPr>
        <w:t>293-339.</w:t>
      </w:r>
    </w:p>
    <w:p w:rsidR="003D1FC9" w:rsidRDefault="003D1FC9" w:rsidP="003D1FC9">
      <w:pPr>
        <w:pStyle w:val="NormalMaiTimesNewRoman"/>
        <w:rPr>
          <w:lang w:val="ru-RU"/>
        </w:rPr>
      </w:pPr>
      <w:r>
        <w:rPr>
          <w:lang w:val="ru-RU"/>
        </w:rPr>
        <w:t>Стрельцова, Лилия Александровна</w:t>
      </w:r>
    </w:p>
    <w:p w:rsidR="003D1FC9" w:rsidRPr="007223E3" w:rsidRDefault="003D1FC9" w:rsidP="003D1FC9">
      <w:pPr>
        <w:pStyle w:val="NormalYur1"/>
        <w:rPr>
          <w:rStyle w:val="NormalMaiChar"/>
          <w:lang w:val="ru-RU"/>
        </w:rPr>
      </w:pPr>
      <w:r w:rsidRPr="00824C70">
        <w:t xml:space="preserve">2017      «Образы птиц в фольклоре народа </w:t>
      </w:r>
      <w:proofErr w:type="spellStart"/>
      <w:r w:rsidRPr="00824C70">
        <w:t>киранти</w:t>
      </w:r>
      <w:proofErr w:type="spellEnd"/>
      <w:r w:rsidRPr="00824C70">
        <w:t xml:space="preserve">». </w:t>
      </w:r>
      <w:r w:rsidRPr="007223E3">
        <w:rPr>
          <w:rStyle w:val="NormalMaiChar"/>
          <w:lang w:val="ru-RU"/>
        </w:rPr>
        <w:t>Бестиарий 4. Земля и небо в традиционном универсуме. Отв. ред. М.А. Родионов. СПб.: МАЭ РАН. С. 155-165.</w:t>
      </w:r>
    </w:p>
    <w:p w:rsidR="003D1FC9" w:rsidRDefault="003D1FC9" w:rsidP="003D1FC9">
      <w:pPr>
        <w:pStyle w:val="NormalYur1"/>
        <w:rPr>
          <w:rStyle w:val="NormalMaiChar"/>
          <w:lang w:val="ru-RU"/>
        </w:rPr>
      </w:pPr>
      <w:r w:rsidRPr="007223E3">
        <w:rPr>
          <w:rStyle w:val="NormalMaiChar"/>
          <w:lang w:val="ru-RU"/>
        </w:rPr>
        <w:t xml:space="preserve">2019      «Функции мифа об инцесте в обществе непальских лимбу». Мужская и женская субкультуры в архаике: мифологемы, системы обозначения, функции, отв. редакторы М.Ф. </w:t>
      </w:r>
      <w:proofErr w:type="spellStart"/>
      <w:r w:rsidRPr="007223E3">
        <w:rPr>
          <w:rStyle w:val="NormalMaiChar"/>
          <w:lang w:val="ru-RU"/>
        </w:rPr>
        <w:t>Альбедиль</w:t>
      </w:r>
      <w:proofErr w:type="spellEnd"/>
      <w:r w:rsidRPr="007223E3">
        <w:rPr>
          <w:rStyle w:val="NormalMaiChar"/>
          <w:lang w:val="ru-RU"/>
        </w:rPr>
        <w:t xml:space="preserve"> и Д.Г. Савинов. СПб.: МАЭ РАН. С. </w:t>
      </w:r>
      <w:r w:rsidR="00990582">
        <w:rPr>
          <w:rStyle w:val="NormalMaiChar"/>
          <w:lang w:val="ru-RU"/>
        </w:rPr>
        <w:t>38-45</w:t>
      </w:r>
      <w:r w:rsidRPr="007223E3">
        <w:rPr>
          <w:rStyle w:val="NormalMaiChar"/>
          <w:lang w:val="ru-RU"/>
        </w:rPr>
        <w:t>.</w:t>
      </w:r>
    </w:p>
    <w:p w:rsidR="00990582" w:rsidRPr="00990582" w:rsidRDefault="00990582" w:rsidP="003D1FC9">
      <w:pPr>
        <w:pStyle w:val="NormalYur1"/>
      </w:pPr>
      <w:r>
        <w:rPr>
          <w:rStyle w:val="NormalMaiChar"/>
          <w:lang w:val="ru-RU"/>
        </w:rPr>
        <w:t xml:space="preserve">2023      Верования непальских лимбу: Традиции и трансформации в </w:t>
      </w:r>
      <w:r>
        <w:rPr>
          <w:rStyle w:val="NormalMaiChar"/>
        </w:rPr>
        <w:t>XIX</w:t>
      </w:r>
      <w:r w:rsidRPr="00990582">
        <w:rPr>
          <w:rStyle w:val="NormalMaiChar"/>
          <w:lang w:val="ru-RU"/>
        </w:rPr>
        <w:t xml:space="preserve"> – </w:t>
      </w:r>
      <w:r>
        <w:rPr>
          <w:rStyle w:val="NormalMaiChar"/>
        </w:rPr>
        <w:t>XX</w:t>
      </w:r>
      <w:r w:rsidRPr="00990582">
        <w:rPr>
          <w:rStyle w:val="NormalMaiChar"/>
          <w:lang w:val="ru-RU"/>
        </w:rPr>
        <w:t xml:space="preserve"> </w:t>
      </w:r>
      <w:r>
        <w:rPr>
          <w:rStyle w:val="NormalMaiChar"/>
          <w:lang w:val="ru-RU"/>
        </w:rPr>
        <w:t xml:space="preserve">вв. Дисс. на </w:t>
      </w:r>
      <w:proofErr w:type="spellStart"/>
      <w:r>
        <w:rPr>
          <w:rStyle w:val="NormalMaiChar"/>
          <w:lang w:val="ru-RU"/>
        </w:rPr>
        <w:t>соиск</w:t>
      </w:r>
      <w:proofErr w:type="spellEnd"/>
      <w:r>
        <w:rPr>
          <w:rStyle w:val="NormalMaiChar"/>
          <w:lang w:val="ru-RU"/>
        </w:rPr>
        <w:t xml:space="preserve">. уч. степ. канд. </w:t>
      </w:r>
      <w:proofErr w:type="spellStart"/>
      <w:r>
        <w:rPr>
          <w:rStyle w:val="NormalMaiChar"/>
          <w:lang w:val="ru-RU"/>
        </w:rPr>
        <w:t>историч</w:t>
      </w:r>
      <w:proofErr w:type="spellEnd"/>
      <w:r>
        <w:rPr>
          <w:rStyle w:val="NormalMaiChar"/>
          <w:lang w:val="ru-RU"/>
        </w:rPr>
        <w:t>. наук. СПб.: МАЭ. 169 с.</w:t>
      </w:r>
    </w:p>
    <w:p w:rsidR="003D1FC9" w:rsidRDefault="003D1FC9" w:rsidP="003D1FC9">
      <w:pPr>
        <w:pStyle w:val="NormalMaiTimesNewRoman"/>
        <w:rPr>
          <w:lang w:val="ru-RU"/>
        </w:rPr>
      </w:pPr>
      <w:r>
        <w:rPr>
          <w:lang w:val="ru-RU"/>
        </w:rPr>
        <w:t>Стрижевский, Гавриил</w:t>
      </w:r>
    </w:p>
    <w:p w:rsidR="003D1FC9" w:rsidRDefault="003D1FC9" w:rsidP="003D1FC9">
      <w:pPr>
        <w:pStyle w:val="NormalYur1"/>
      </w:pPr>
      <w:r>
        <w:t>1905      "Сборник малорусских сказок</w:t>
      </w:r>
      <w:r w:rsidRPr="00613F49">
        <w:rPr>
          <w:szCs w:val="24"/>
        </w:rPr>
        <w:t>. Записаны Г. Стрижевским</w:t>
      </w:r>
      <w:r>
        <w:t>". Киевская старина. Т. 90. Год 24. Июль-август. С. 117-165.</w:t>
      </w:r>
    </w:p>
    <w:p w:rsidR="003D1FC9" w:rsidRDefault="003D1FC9" w:rsidP="003D1FC9">
      <w:pPr>
        <w:pStyle w:val="NormalMaiTimesNewRoman"/>
        <w:rPr>
          <w:lang w:val="ru-RU"/>
        </w:rPr>
      </w:pPr>
      <w:proofErr w:type="spellStart"/>
      <w:r>
        <w:rPr>
          <w:lang w:val="ru-RU"/>
        </w:rPr>
        <w:t>Строгальщикова</w:t>
      </w:r>
      <w:proofErr w:type="spellEnd"/>
      <w:r>
        <w:rPr>
          <w:lang w:val="ru-RU"/>
        </w:rPr>
        <w:t>, Зинаида Ивановна</w:t>
      </w:r>
    </w:p>
    <w:p w:rsidR="003D1FC9" w:rsidRPr="006329A2" w:rsidRDefault="003D1FC9" w:rsidP="003D1FC9">
      <w:pPr>
        <w:pStyle w:val="NormalYur1"/>
      </w:pPr>
      <w:r>
        <w:t xml:space="preserve">2014      Вепсы. Очерки истории и культуры. Документирование языка. СПб.: </w:t>
      </w:r>
      <w:r>
        <w:rPr>
          <w:lang w:val="en-US"/>
        </w:rPr>
        <w:t>Inkeri</w:t>
      </w:r>
      <w:r w:rsidRPr="007223E3">
        <w:t>. 283</w:t>
      </w:r>
      <w:r>
        <w:t xml:space="preserve"> с.</w:t>
      </w:r>
    </w:p>
    <w:p w:rsidR="00C61816" w:rsidRPr="00C61816" w:rsidRDefault="00C61816" w:rsidP="00C61816">
      <w:pPr>
        <w:pStyle w:val="NormalMai2"/>
        <w:rPr>
          <w:lang w:eastAsia="ru-RU"/>
        </w:rPr>
      </w:pPr>
      <w:r>
        <w:rPr>
          <w:lang w:eastAsia="ru-RU"/>
        </w:rPr>
        <w:t>Стругацкий</w:t>
      </w:r>
      <w:r w:rsidRPr="00C61816">
        <w:rPr>
          <w:lang w:eastAsia="ru-RU"/>
        </w:rPr>
        <w:t>, Аркадий</w:t>
      </w:r>
      <w:r>
        <w:rPr>
          <w:lang w:eastAsia="ru-RU"/>
        </w:rPr>
        <w:t xml:space="preserve"> Натанович,</w:t>
      </w:r>
      <w:r w:rsidRPr="00C61816">
        <w:rPr>
          <w:lang w:eastAsia="ru-RU"/>
        </w:rPr>
        <w:t xml:space="preserve"> и Борис</w:t>
      </w:r>
      <w:r>
        <w:rPr>
          <w:lang w:eastAsia="ru-RU"/>
        </w:rPr>
        <w:t xml:space="preserve"> Натанович Стругацкий</w:t>
      </w:r>
    </w:p>
    <w:p w:rsidR="00C61816" w:rsidRPr="00C61816" w:rsidRDefault="00C61816" w:rsidP="00C61816">
      <w:pPr>
        <w:pStyle w:val="NormalYur1"/>
        <w:rPr>
          <w:lang w:eastAsia="ru-RU"/>
        </w:rPr>
      </w:pPr>
      <w:r w:rsidRPr="00C61816">
        <w:rPr>
          <w:lang w:eastAsia="ru-RU"/>
        </w:rPr>
        <w:t>2022      Комментарии к пройденному. М.: Издательство АСТ. 320 с.</w:t>
      </w:r>
    </w:p>
    <w:p w:rsidR="00C61816" w:rsidRPr="00C61816" w:rsidRDefault="00C61816" w:rsidP="00C61816">
      <w:pPr>
        <w:pStyle w:val="NormalMai2"/>
        <w:rPr>
          <w:lang w:eastAsia="ru-RU"/>
        </w:rPr>
      </w:pPr>
      <w:r w:rsidRPr="00C61816">
        <w:rPr>
          <w:lang w:eastAsia="ru-RU"/>
        </w:rPr>
        <w:t>Стругацкий, Борис</w:t>
      </w:r>
      <w:r>
        <w:rPr>
          <w:lang w:eastAsia="ru-RU"/>
        </w:rPr>
        <w:t xml:space="preserve"> Натанович</w:t>
      </w:r>
    </w:p>
    <w:p w:rsidR="00C61816" w:rsidRPr="00C61816" w:rsidRDefault="00C61816" w:rsidP="00C61816">
      <w:pPr>
        <w:pStyle w:val="NormalYur1"/>
        <w:rPr>
          <w:lang w:eastAsia="ru-RU"/>
        </w:rPr>
      </w:pPr>
      <w:r w:rsidRPr="00C61816">
        <w:rPr>
          <w:lang w:eastAsia="ru-RU"/>
        </w:rPr>
        <w:t>1995      "Больной вопрос (Бесполезные заметки)". Ключ. Литературный альманах. Ред.-сост. Е. Звягин. СПб.: Издательство "ЭЗРО". С. 188-207.</w:t>
      </w:r>
    </w:p>
    <w:p w:rsidR="003D1FC9" w:rsidRDefault="003D1FC9" w:rsidP="003D1FC9">
      <w:pPr>
        <w:pStyle w:val="NormalMaiTimesNewRoman"/>
        <w:rPr>
          <w:lang w:val="ru-RU"/>
        </w:rPr>
      </w:pPr>
      <w:r>
        <w:rPr>
          <w:lang w:val="ru-RU"/>
        </w:rPr>
        <w:t>Суворов, Иван Иванович</w:t>
      </w:r>
    </w:p>
    <w:p w:rsidR="003D1FC9" w:rsidRDefault="003D1FC9" w:rsidP="003D1FC9">
      <w:pPr>
        <w:pStyle w:val="NormalYur1"/>
      </w:pPr>
      <w:r>
        <w:lastRenderedPageBreak/>
        <w:t>1956      Верный друг. Сказки эвенков. Новосибирск: Новосибирское книжное издательство. 84 с.</w:t>
      </w:r>
    </w:p>
    <w:p w:rsidR="00EC0AD2" w:rsidRDefault="00EC0AD2" w:rsidP="00C44E0E">
      <w:pPr>
        <w:pStyle w:val="NormalMai"/>
        <w:rPr>
          <w:lang w:val="ru-RU"/>
        </w:rPr>
      </w:pPr>
      <w:r w:rsidRPr="00C44E0E">
        <w:rPr>
          <w:lang w:val="ru-RU"/>
        </w:rPr>
        <w:t>Судник, Тамара Михайловна</w:t>
      </w:r>
    </w:p>
    <w:p w:rsidR="00EC0AD2" w:rsidRPr="00EC0AD2" w:rsidRDefault="00EC0AD2" w:rsidP="00EC0AD2">
      <w:pPr>
        <w:pStyle w:val="NormalYur1"/>
      </w:pPr>
      <w:r>
        <w:t>1979      «Материалы</w:t>
      </w:r>
      <w:r w:rsidRPr="00EC0AD2">
        <w:t xml:space="preserve"> к </w:t>
      </w:r>
      <w:proofErr w:type="spellStart"/>
      <w:r w:rsidRPr="00EC0AD2">
        <w:t>белор</w:t>
      </w:r>
      <w:proofErr w:type="spellEnd"/>
      <w:r w:rsidRPr="00EC0AD2">
        <w:t>. </w:t>
      </w:r>
      <w:proofErr w:type="spellStart"/>
      <w:r w:rsidRPr="00EC0AD2">
        <w:t>p'arun</w:t>
      </w:r>
      <w:proofErr w:type="spellEnd"/>
      <w:r w:rsidRPr="00EC0AD2">
        <w:t>, лит. </w:t>
      </w:r>
      <w:proofErr w:type="spellStart"/>
      <w:r w:rsidRPr="00EC0AD2">
        <w:t>p'arkūnas</w:t>
      </w:r>
      <w:proofErr w:type="spellEnd"/>
      <w:r w:rsidRPr="00EC0AD2">
        <w:t> в связи с архаичными представлениями</w:t>
      </w:r>
      <w:r>
        <w:t xml:space="preserve">». </w:t>
      </w:r>
      <w:proofErr w:type="spellStart"/>
      <w:r>
        <w:rPr>
          <w:lang w:val="en-US"/>
        </w:rPr>
        <w:t>Balcanica</w:t>
      </w:r>
      <w:proofErr w:type="spellEnd"/>
      <w:r w:rsidRPr="00EC0AD2">
        <w:t xml:space="preserve">: </w:t>
      </w:r>
      <w:r>
        <w:t>Лингвистические исследования. М.: Наука. С. 229-233.</w:t>
      </w:r>
    </w:p>
    <w:p w:rsidR="00C44E0E" w:rsidRPr="00C44E0E" w:rsidRDefault="00C44E0E" w:rsidP="00C44E0E">
      <w:pPr>
        <w:pStyle w:val="NormalMai"/>
        <w:rPr>
          <w:lang w:val="ru-RU"/>
        </w:rPr>
      </w:pPr>
      <w:r w:rsidRPr="00C44E0E">
        <w:rPr>
          <w:lang w:val="ru-RU"/>
        </w:rPr>
        <w:t xml:space="preserve">Судник, Тамара Михайловна, &amp; Татьяна Владимировна </w:t>
      </w:r>
      <w:proofErr w:type="spellStart"/>
      <w:r w:rsidRPr="00C44E0E">
        <w:rPr>
          <w:lang w:val="ru-RU"/>
        </w:rPr>
        <w:t>Цивьян</w:t>
      </w:r>
      <w:proofErr w:type="spellEnd"/>
    </w:p>
    <w:p w:rsidR="00C44E0E" w:rsidRPr="00C44E0E" w:rsidRDefault="00C44E0E" w:rsidP="00C44E0E">
      <w:pPr>
        <w:pStyle w:val="NormalYur1"/>
      </w:pPr>
      <w:r w:rsidRPr="00C44E0E">
        <w:t xml:space="preserve">1980      "К реконструкции одного мифологического текста в балто-балканской перспективе". Структура текста. Отв. ред. Т.В. </w:t>
      </w:r>
      <w:proofErr w:type="spellStart"/>
      <w:r w:rsidRPr="00C44E0E">
        <w:t>Цивьян</w:t>
      </w:r>
      <w:proofErr w:type="spellEnd"/>
      <w:r w:rsidRPr="00C44E0E">
        <w:t>. М.: Наука. С. 240-285.</w:t>
      </w:r>
    </w:p>
    <w:p w:rsidR="00C44E0E" w:rsidRPr="006D3300" w:rsidRDefault="00C44E0E" w:rsidP="00C44E0E">
      <w:pPr>
        <w:pStyle w:val="StyleNormalYurTimesNewRoman"/>
        <w:rPr>
          <w:lang w:val="ru-RU"/>
        </w:rPr>
      </w:pPr>
      <w:r w:rsidRPr="006D3300">
        <w:rPr>
          <w:lang w:val="ru-RU"/>
        </w:rPr>
        <w:t xml:space="preserve">1982      «О мифологии лягушки». Балто-славянские исследования </w:t>
      </w:r>
      <w:smartTag w:uri="urn:schemas-microsoft-com:office:smarttags" w:element="metricconverter">
        <w:smartTagPr>
          <w:attr w:name="ProductID" w:val="1981. М"/>
        </w:smartTagPr>
        <w:r w:rsidRPr="006D3300">
          <w:rPr>
            <w:lang w:val="ru-RU"/>
          </w:rPr>
          <w:t>1981. М</w:t>
        </w:r>
      </w:smartTag>
      <w:r w:rsidRPr="006D3300">
        <w:rPr>
          <w:lang w:val="ru-RU"/>
        </w:rPr>
        <w:t>.: Наука. С. 137-154.</w:t>
      </w:r>
    </w:p>
    <w:p w:rsidR="003D1FC9" w:rsidRPr="009368F2" w:rsidRDefault="003D1FC9" w:rsidP="003D1FC9">
      <w:pPr>
        <w:pStyle w:val="NormalMai"/>
        <w:rPr>
          <w:lang w:val="ru-RU"/>
        </w:rPr>
      </w:pPr>
      <w:r w:rsidRPr="009368F2">
        <w:rPr>
          <w:lang w:val="ru-RU"/>
        </w:rPr>
        <w:t>Сулайман ал-</w:t>
      </w:r>
      <w:proofErr w:type="spellStart"/>
      <w:r w:rsidRPr="009368F2">
        <w:rPr>
          <w:lang w:val="ru-RU"/>
        </w:rPr>
        <w:t>Махри</w:t>
      </w:r>
      <w:proofErr w:type="spellEnd"/>
    </w:p>
    <w:p w:rsidR="003D1FC9" w:rsidRPr="00CD145C" w:rsidRDefault="003D1FC9" w:rsidP="003D1FC9">
      <w:pPr>
        <w:pStyle w:val="NormalYur1"/>
      </w:pPr>
      <w:r w:rsidRPr="009368F2">
        <w:t xml:space="preserve">2011      </w:t>
      </w:r>
      <w:proofErr w:type="spellStart"/>
      <w:r w:rsidRPr="009368F2">
        <w:t>Махрийская</w:t>
      </w:r>
      <w:proofErr w:type="spellEnd"/>
      <w:r w:rsidRPr="009368F2">
        <w:t xml:space="preserve"> опора для точного определения [основ] морских наук. Перевод Т.А.</w:t>
      </w:r>
      <w:r w:rsidRPr="00CD145C">
        <w:t> </w:t>
      </w:r>
      <w:r w:rsidRPr="009368F2">
        <w:t>Шумовского. Научный редактор А.С.</w:t>
      </w:r>
      <w:r w:rsidRPr="00CD145C">
        <w:t> </w:t>
      </w:r>
      <w:r w:rsidRPr="009368F2">
        <w:t xml:space="preserve">Матвеев. М.: Издательский дом Марджани. </w:t>
      </w:r>
      <w:r w:rsidRPr="00CD145C">
        <w:t>424 с.</w:t>
      </w:r>
    </w:p>
    <w:p w:rsidR="003D1FC9" w:rsidRPr="007223E3" w:rsidRDefault="003D1FC9" w:rsidP="003D1FC9">
      <w:pPr>
        <w:pStyle w:val="NormalMai"/>
        <w:rPr>
          <w:lang w:val="ru-RU"/>
        </w:rPr>
      </w:pPr>
      <w:r w:rsidRPr="007223E3">
        <w:rPr>
          <w:lang w:val="ru-RU"/>
        </w:rPr>
        <w:t>Сулайманов, Д.</w:t>
      </w:r>
    </w:p>
    <w:p w:rsidR="003D1FC9" w:rsidRDefault="003D1FC9" w:rsidP="003D1FC9">
      <w:pPr>
        <w:pStyle w:val="NormalYur1"/>
      </w:pPr>
      <w:r w:rsidRPr="000433CA">
        <w:rPr>
          <w:shd w:val="clear" w:color="auto" w:fill="FFFFFF"/>
        </w:rPr>
        <w:t>1998      Кыргызские народные сказки. Сост. Д. Сулайманов</w:t>
      </w:r>
      <w:r>
        <w:rPr>
          <w:shd w:val="clear" w:color="auto" w:fill="FFFFFF"/>
        </w:rPr>
        <w:t>.</w:t>
      </w:r>
      <w:r w:rsidRPr="000433CA">
        <w:rPr>
          <w:shd w:val="clear" w:color="auto" w:fill="FFFFFF"/>
        </w:rPr>
        <w:t xml:space="preserve"> Пер. на англ. Е. Синельщиков, пер. на рус. Т. </w:t>
      </w:r>
      <w:proofErr w:type="spellStart"/>
      <w:r w:rsidRPr="000433CA">
        <w:rPr>
          <w:shd w:val="clear" w:color="auto" w:fill="FFFFFF"/>
        </w:rPr>
        <w:t>Турдубаев</w:t>
      </w:r>
      <w:proofErr w:type="spellEnd"/>
      <w:r w:rsidRPr="000433CA">
        <w:rPr>
          <w:shd w:val="clear" w:color="auto" w:fill="FFFFFF"/>
        </w:rPr>
        <w:t>. Бишкек: фонд "Кыргызстан-Сорос"128 с.</w:t>
      </w:r>
    </w:p>
    <w:p w:rsidR="003D1FC9" w:rsidRPr="0061031C" w:rsidRDefault="0061031C" w:rsidP="003D1FC9">
      <w:pPr>
        <w:pStyle w:val="NormalMai"/>
        <w:rPr>
          <w:lang w:val="ru-RU"/>
        </w:rPr>
      </w:pPr>
      <w:r>
        <w:rPr>
          <w:lang w:val="ru-RU"/>
        </w:rPr>
        <w:t xml:space="preserve">Сулима, Микола </w:t>
      </w:r>
      <w:proofErr w:type="spellStart"/>
      <w:r>
        <w:rPr>
          <w:lang w:val="ru-RU"/>
        </w:rPr>
        <w:t>Матв</w:t>
      </w:r>
      <w:r>
        <w:t>i</w:t>
      </w:r>
      <w:r>
        <w:rPr>
          <w:lang w:val="ru-RU"/>
        </w:rPr>
        <w:t>йович</w:t>
      </w:r>
      <w:proofErr w:type="spellEnd"/>
    </w:p>
    <w:p w:rsidR="003D1FC9" w:rsidRPr="006D3300" w:rsidRDefault="003D1FC9" w:rsidP="003D1FC9">
      <w:pPr>
        <w:pStyle w:val="NormalYur1"/>
      </w:pPr>
      <w:r w:rsidRPr="006D3300">
        <w:t xml:space="preserve">2001      </w:t>
      </w:r>
      <w:proofErr w:type="spellStart"/>
      <w:r w:rsidRPr="006D3300">
        <w:t>Бандурка</w:t>
      </w:r>
      <w:proofErr w:type="spellEnd"/>
      <w:r w:rsidRPr="006D3300">
        <w:t xml:space="preserve">: </w:t>
      </w:r>
      <w:proofErr w:type="spellStart"/>
      <w:r w:rsidRPr="006D3300">
        <w:t>Украïнськi</w:t>
      </w:r>
      <w:proofErr w:type="spellEnd"/>
      <w:r w:rsidRPr="006D3300">
        <w:t xml:space="preserve"> </w:t>
      </w:r>
      <w:proofErr w:type="spellStart"/>
      <w:r w:rsidRPr="006D3300">
        <w:t>соромiцькi</w:t>
      </w:r>
      <w:proofErr w:type="spellEnd"/>
      <w:r w:rsidRPr="006D3300">
        <w:t xml:space="preserve"> </w:t>
      </w:r>
      <w:proofErr w:type="spellStart"/>
      <w:r w:rsidRPr="006D3300">
        <w:t>пiснi</w:t>
      </w:r>
      <w:proofErr w:type="spellEnd"/>
      <w:r w:rsidRPr="006D3300">
        <w:t xml:space="preserve">. </w:t>
      </w:r>
      <w:proofErr w:type="spellStart"/>
      <w:r w:rsidRPr="006D3300">
        <w:t>Упоряд</w:t>
      </w:r>
      <w:proofErr w:type="spellEnd"/>
      <w:r w:rsidRPr="006D3300">
        <w:t xml:space="preserve">. та авт. </w:t>
      </w:r>
      <w:proofErr w:type="spellStart"/>
      <w:r w:rsidRPr="006D3300">
        <w:t>передмов</w:t>
      </w:r>
      <w:proofErr w:type="spellEnd"/>
      <w:r w:rsidRPr="006D3300">
        <w:t xml:space="preserve"> до </w:t>
      </w:r>
      <w:proofErr w:type="spellStart"/>
      <w:r w:rsidRPr="006D3300">
        <w:t>роздiлiв</w:t>
      </w:r>
      <w:proofErr w:type="spellEnd"/>
      <w:r w:rsidRPr="006D3300">
        <w:t xml:space="preserve"> М. Сулима. </w:t>
      </w:r>
      <w:proofErr w:type="spellStart"/>
      <w:r w:rsidRPr="006D3300">
        <w:t>Киïв</w:t>
      </w:r>
      <w:proofErr w:type="spellEnd"/>
      <w:r w:rsidRPr="006D3300">
        <w:t xml:space="preserve">: </w:t>
      </w:r>
      <w:proofErr w:type="spellStart"/>
      <w:r w:rsidRPr="006D3300">
        <w:t>Днiпро</w:t>
      </w:r>
      <w:proofErr w:type="spellEnd"/>
      <w:r w:rsidRPr="006D3300">
        <w:t>. 280 с.</w:t>
      </w:r>
    </w:p>
    <w:p w:rsidR="003D1FC9" w:rsidRPr="00507A76" w:rsidRDefault="003D1FC9" w:rsidP="003D1FC9">
      <w:pPr>
        <w:pStyle w:val="NormalMai"/>
        <w:rPr>
          <w:lang w:val="ru-RU"/>
        </w:rPr>
      </w:pPr>
      <w:proofErr w:type="spellStart"/>
      <w:r w:rsidRPr="00507A76">
        <w:rPr>
          <w:lang w:val="ru-RU"/>
        </w:rPr>
        <w:t>Султангареева</w:t>
      </w:r>
      <w:proofErr w:type="spellEnd"/>
      <w:r w:rsidRPr="00507A76">
        <w:rPr>
          <w:lang w:val="ru-RU"/>
        </w:rPr>
        <w:t xml:space="preserve">, Розалия </w:t>
      </w:r>
      <w:proofErr w:type="spellStart"/>
      <w:r w:rsidRPr="00507A76">
        <w:rPr>
          <w:lang w:val="ru-RU"/>
        </w:rPr>
        <w:t>Асфандияровна</w:t>
      </w:r>
      <w:proofErr w:type="spellEnd"/>
    </w:p>
    <w:p w:rsidR="003D1FC9" w:rsidRPr="00507A76" w:rsidRDefault="003D1FC9" w:rsidP="003D1FC9">
      <w:pPr>
        <w:pStyle w:val="NormalYur1"/>
        <w:rPr>
          <w:lang w:eastAsia="ru-RU"/>
        </w:rPr>
      </w:pPr>
      <w:r w:rsidRPr="00507A76">
        <w:rPr>
          <w:lang w:eastAsia="ru-RU"/>
        </w:rPr>
        <w:t xml:space="preserve">2009      </w:t>
      </w:r>
      <w:r w:rsidRPr="00206815">
        <w:rPr>
          <w:lang w:eastAsia="ru-RU"/>
        </w:rPr>
        <w:t>«</w:t>
      </w:r>
      <w:r w:rsidRPr="00507A76">
        <w:rPr>
          <w:lang w:eastAsia="ru-RU"/>
        </w:rPr>
        <w:t xml:space="preserve">Башкирский </w:t>
      </w:r>
      <w:proofErr w:type="spellStart"/>
      <w:r w:rsidRPr="00507A76">
        <w:rPr>
          <w:lang w:eastAsia="ru-RU"/>
        </w:rPr>
        <w:t>кылкубыз</w:t>
      </w:r>
      <w:proofErr w:type="spellEnd"/>
      <w:r w:rsidRPr="00507A76">
        <w:rPr>
          <w:lang w:eastAsia="ru-RU"/>
        </w:rPr>
        <w:t xml:space="preserve"> – </w:t>
      </w:r>
      <w:proofErr w:type="spellStart"/>
      <w:r w:rsidRPr="00507A76">
        <w:rPr>
          <w:lang w:eastAsia="ru-RU"/>
        </w:rPr>
        <w:t>праскрипка</w:t>
      </w:r>
      <w:proofErr w:type="spellEnd"/>
      <w:r w:rsidRPr="00507A76">
        <w:rPr>
          <w:lang w:eastAsia="ru-RU"/>
        </w:rPr>
        <w:t>: теория происхождения и функции (по материалам фольклора)</w:t>
      </w:r>
      <w:r w:rsidRPr="00206815">
        <w:rPr>
          <w:lang w:eastAsia="ru-RU"/>
        </w:rPr>
        <w:t>».</w:t>
      </w:r>
      <w:r w:rsidRPr="00507A76">
        <w:rPr>
          <w:lang w:eastAsia="ru-RU"/>
        </w:rPr>
        <w:t xml:space="preserve"> Музыкально-инструментальная культура устной традиции: Сб. научных статей международной Интернет конференции. Уфа: Башкирский государственный педагогический университет им.</w:t>
      </w:r>
      <w:r>
        <w:rPr>
          <w:lang w:eastAsia="ru-RU"/>
        </w:rPr>
        <w:t xml:space="preserve"> </w:t>
      </w:r>
      <w:r w:rsidRPr="00507A76">
        <w:rPr>
          <w:lang w:eastAsia="ru-RU"/>
        </w:rPr>
        <w:t>М. Акмуллы. С. 16-26.</w:t>
      </w:r>
    </w:p>
    <w:p w:rsidR="003D1FC9" w:rsidRPr="006D3300" w:rsidRDefault="003D1FC9" w:rsidP="003D1FC9">
      <w:pPr>
        <w:pStyle w:val="NormalMaiTimesNewRoman"/>
        <w:rPr>
          <w:lang w:val="ru-RU"/>
        </w:rPr>
      </w:pPr>
      <w:r>
        <w:rPr>
          <w:lang w:val="ru-RU"/>
        </w:rPr>
        <w:t xml:space="preserve">Сумцов, Николай </w:t>
      </w:r>
      <w:r w:rsidRPr="006D3300">
        <w:rPr>
          <w:lang w:val="ru-RU"/>
        </w:rPr>
        <w:t>Ф</w:t>
      </w:r>
      <w:r>
        <w:rPr>
          <w:lang w:val="ru-RU"/>
        </w:rPr>
        <w:t>едорович</w:t>
      </w:r>
    </w:p>
    <w:p w:rsidR="003D1FC9" w:rsidRPr="006D3300" w:rsidRDefault="003D1FC9" w:rsidP="003D1FC9">
      <w:pPr>
        <w:pStyle w:val="StyleNormalYurTimesNewRoman"/>
        <w:rPr>
          <w:lang w:val="ru-RU"/>
        </w:rPr>
      </w:pPr>
      <w:r w:rsidRPr="006D3300">
        <w:rPr>
          <w:lang w:val="ru-RU"/>
        </w:rPr>
        <w:t>1890</w:t>
      </w:r>
      <w:r w:rsidRPr="006D3300">
        <w:t>a</w:t>
      </w:r>
      <w:r w:rsidRPr="006D3300">
        <w:rPr>
          <w:lang w:val="ru-RU"/>
        </w:rPr>
        <w:t xml:space="preserve">     «Ворон в народной словесности». Этнографическое обозрение 4(1):61-86.</w:t>
      </w:r>
    </w:p>
    <w:p w:rsidR="003D1FC9" w:rsidRPr="006D3300" w:rsidRDefault="003D1FC9" w:rsidP="003D1FC9">
      <w:pPr>
        <w:pStyle w:val="StyleNormalYurTimesNewRoman"/>
        <w:rPr>
          <w:lang w:val="ru-RU"/>
        </w:rPr>
      </w:pPr>
      <w:r w:rsidRPr="006D3300">
        <w:rPr>
          <w:lang w:val="ru-RU"/>
        </w:rPr>
        <w:t>1890</w:t>
      </w:r>
      <w:r w:rsidRPr="006D3300">
        <w:t>b</w:t>
      </w:r>
      <w:r w:rsidRPr="006D3300">
        <w:rPr>
          <w:lang w:val="ru-RU"/>
        </w:rPr>
        <w:t xml:space="preserve">     «Отголоски христианских преданий в монгольских сказках». Этнографическое обозрение 6(3):61-86.</w:t>
      </w:r>
    </w:p>
    <w:p w:rsidR="003D1FC9" w:rsidRPr="006D3300" w:rsidRDefault="003D1FC9" w:rsidP="003D1FC9">
      <w:pPr>
        <w:pStyle w:val="StyleNormalYurTimesNewRoman"/>
        <w:rPr>
          <w:lang w:val="ru-RU"/>
        </w:rPr>
      </w:pPr>
      <w:r w:rsidRPr="006D3300">
        <w:rPr>
          <w:lang w:val="ru-RU"/>
        </w:rPr>
        <w:t>1891</w:t>
      </w:r>
      <w:r w:rsidRPr="006D3300">
        <w:t>a</w:t>
      </w:r>
      <w:r w:rsidRPr="006D3300">
        <w:rPr>
          <w:lang w:val="ru-RU"/>
        </w:rPr>
        <w:t xml:space="preserve">     "Мышь в народной словесности". Этнографическое обозрение 8(1): 49-93.</w:t>
      </w:r>
    </w:p>
    <w:p w:rsidR="003D1FC9" w:rsidRPr="006D3300" w:rsidRDefault="003D1FC9" w:rsidP="003D1FC9">
      <w:pPr>
        <w:pStyle w:val="StyleNormalYurTimesNewRoman"/>
        <w:rPr>
          <w:lang w:val="ru-RU"/>
        </w:rPr>
      </w:pPr>
      <w:r w:rsidRPr="006D3300">
        <w:rPr>
          <w:lang w:val="ru-RU"/>
        </w:rPr>
        <w:t>1891</w:t>
      </w:r>
      <w:r w:rsidRPr="006D3300">
        <w:t>b</w:t>
      </w:r>
      <w:r w:rsidRPr="006D3300">
        <w:rPr>
          <w:lang w:val="ru-RU"/>
        </w:rPr>
        <w:t xml:space="preserve">     «Заяц в народной словесности». Этнографическое обозрение 10(3):69-84.</w:t>
      </w:r>
    </w:p>
    <w:p w:rsidR="003D1FC9" w:rsidRDefault="003D1FC9" w:rsidP="003D1FC9">
      <w:pPr>
        <w:pStyle w:val="StyleNormalYurTimesNewRoman"/>
        <w:rPr>
          <w:lang w:val="ru-RU"/>
        </w:rPr>
      </w:pPr>
      <w:r w:rsidRPr="006D3300">
        <w:rPr>
          <w:lang w:val="ru-RU"/>
        </w:rPr>
        <w:t xml:space="preserve">1892      «Былины о </w:t>
      </w:r>
      <w:proofErr w:type="spellStart"/>
      <w:r w:rsidRPr="006D3300">
        <w:rPr>
          <w:lang w:val="ru-RU"/>
        </w:rPr>
        <w:t>добрыне</w:t>
      </w:r>
      <w:proofErr w:type="spellEnd"/>
      <w:r w:rsidRPr="006D3300">
        <w:rPr>
          <w:lang w:val="ru-RU"/>
        </w:rPr>
        <w:t xml:space="preserve"> и Марине и родственные им сказки о жене волшебнице». Этнографическое обозрение 13-14(2-3):142-169.</w:t>
      </w:r>
    </w:p>
    <w:p w:rsidR="003D1FC9" w:rsidRDefault="003D1FC9" w:rsidP="003D1FC9">
      <w:pPr>
        <w:pStyle w:val="StyleNormalYurTimesNewRoman"/>
        <w:rPr>
          <w:lang w:val="ru-RU"/>
        </w:rPr>
      </w:pPr>
      <w:r>
        <w:rPr>
          <w:lang w:val="ru-RU"/>
        </w:rPr>
        <w:t>1894      «Сказки и легенды о Марке Богатом». Этнографическое обозрение 20(1):9-29.</w:t>
      </w:r>
    </w:p>
    <w:p w:rsidR="003D1FC9" w:rsidRPr="006D3300" w:rsidRDefault="003D1FC9" w:rsidP="003D1FC9">
      <w:pPr>
        <w:pStyle w:val="StyleNormalYurTimesNewRoman"/>
        <w:rPr>
          <w:lang w:val="ru-RU"/>
        </w:rPr>
      </w:pPr>
      <w:r>
        <w:rPr>
          <w:lang w:val="ru-RU"/>
        </w:rPr>
        <w:t>1913      "Злыдни в бочке. (К сказаниям о заключенном бесе)."</w:t>
      </w:r>
      <w:r w:rsidRPr="00BF750E">
        <w:rPr>
          <w:lang w:val="ru-RU"/>
        </w:rPr>
        <w:t xml:space="preserve"> </w:t>
      </w:r>
      <w:r w:rsidRPr="000C59C7">
        <w:rPr>
          <w:lang w:val="ru-RU"/>
        </w:rPr>
        <w:t>Сборник в честь 70-летия проф. Д.Н. Анучина. М.</w:t>
      </w:r>
      <w:r w:rsidRPr="00BF750E">
        <w:rPr>
          <w:lang w:val="ru-RU"/>
        </w:rPr>
        <w:t xml:space="preserve">: </w:t>
      </w:r>
      <w:r>
        <w:rPr>
          <w:lang w:val="ru-RU"/>
        </w:rPr>
        <w:t>Императорское общество любителей естествознания, антропологии и этнографии</w:t>
      </w:r>
      <w:r w:rsidRPr="000C59C7">
        <w:rPr>
          <w:lang w:val="ru-RU"/>
        </w:rPr>
        <w:t xml:space="preserve">. С. </w:t>
      </w:r>
      <w:r>
        <w:rPr>
          <w:lang w:val="ru-RU"/>
        </w:rPr>
        <w:t>59</w:t>
      </w:r>
      <w:r w:rsidRPr="000C59C7">
        <w:rPr>
          <w:lang w:val="ru-RU"/>
        </w:rPr>
        <w:t>-</w:t>
      </w:r>
      <w:r>
        <w:rPr>
          <w:lang w:val="ru-RU"/>
        </w:rPr>
        <w:t>67</w:t>
      </w:r>
      <w:r w:rsidRPr="000C59C7">
        <w:rPr>
          <w:lang w:val="ru-RU"/>
        </w:rPr>
        <w:t>.</w:t>
      </w:r>
    </w:p>
    <w:p w:rsidR="003D1FC9" w:rsidRPr="004355DC" w:rsidRDefault="003D1FC9" w:rsidP="003D1FC9">
      <w:pPr>
        <w:pStyle w:val="StyleNormalYurTimesNewRoman"/>
        <w:rPr>
          <w:lang w:val="ru-RU"/>
        </w:rPr>
      </w:pPr>
      <w:r>
        <w:rPr>
          <w:lang w:val="ru-RU"/>
        </w:rPr>
        <w:t xml:space="preserve">2015      Анекдоты о глупцах. Разыскания в области анекдотической литературы. М.: </w:t>
      </w:r>
      <w:r>
        <w:t>URSS</w:t>
      </w:r>
      <w:r w:rsidRPr="005B7392">
        <w:rPr>
          <w:lang w:val="ru-RU"/>
        </w:rPr>
        <w:t xml:space="preserve">. 200 </w:t>
      </w:r>
      <w:r>
        <w:rPr>
          <w:lang w:val="ru-RU"/>
        </w:rPr>
        <w:t>с.</w:t>
      </w:r>
    </w:p>
    <w:p w:rsidR="003D1FC9" w:rsidRPr="006D3300" w:rsidRDefault="003D1FC9" w:rsidP="003D1FC9">
      <w:pPr>
        <w:pStyle w:val="NormalMaiTimesNewRoman"/>
        <w:rPr>
          <w:lang w:val="ru-RU"/>
        </w:rPr>
      </w:pPr>
      <w:proofErr w:type="spellStart"/>
      <w:r w:rsidRPr="006D3300">
        <w:rPr>
          <w:lang w:val="ru-RU"/>
        </w:rPr>
        <w:t>Суник</w:t>
      </w:r>
      <w:proofErr w:type="spellEnd"/>
      <w:r w:rsidRPr="006D3300">
        <w:rPr>
          <w:lang w:val="ru-RU"/>
        </w:rPr>
        <w:t>, Орест Петрович</w:t>
      </w:r>
    </w:p>
    <w:p w:rsidR="003D1FC9" w:rsidRDefault="003D1FC9" w:rsidP="003D1FC9">
      <w:pPr>
        <w:pStyle w:val="StyleNormalYurTimesNewRoman"/>
        <w:rPr>
          <w:lang w:val="ru-RU"/>
        </w:rPr>
      </w:pPr>
      <w:r>
        <w:rPr>
          <w:lang w:val="ru-RU"/>
        </w:rPr>
        <w:lastRenderedPageBreak/>
        <w:t xml:space="preserve">1958      </w:t>
      </w:r>
      <w:r w:rsidRPr="002529DA">
        <w:rPr>
          <w:lang w:val="ru-RU"/>
        </w:rPr>
        <w:t>Кур-</w:t>
      </w:r>
      <w:proofErr w:type="spellStart"/>
      <w:r w:rsidRPr="002529DA">
        <w:rPr>
          <w:lang w:val="ru-RU"/>
        </w:rPr>
        <w:t>урмийский</w:t>
      </w:r>
      <w:proofErr w:type="spellEnd"/>
      <w:r w:rsidRPr="002529DA">
        <w:rPr>
          <w:lang w:val="ru-RU"/>
        </w:rPr>
        <w:t xml:space="preserve"> диалект. Исследования и материалы по нанайскому языку. </w:t>
      </w:r>
      <w:r w:rsidRPr="001F45A8">
        <w:rPr>
          <w:lang w:val="ru-RU"/>
        </w:rPr>
        <w:t xml:space="preserve">Л.: </w:t>
      </w:r>
      <w:proofErr w:type="spellStart"/>
      <w:r w:rsidRPr="001F45A8">
        <w:rPr>
          <w:lang w:val="ru-RU"/>
        </w:rPr>
        <w:t>Учпедгиз</w:t>
      </w:r>
      <w:proofErr w:type="spellEnd"/>
      <w:r w:rsidRPr="001F45A8">
        <w:rPr>
          <w:lang w:val="ru-RU"/>
        </w:rPr>
        <w:t>. 208 с.</w:t>
      </w:r>
    </w:p>
    <w:p w:rsidR="003D1FC9" w:rsidRPr="006D3300" w:rsidRDefault="003D1FC9" w:rsidP="003D1FC9">
      <w:pPr>
        <w:pStyle w:val="StyleNormalYurTimesNewRoman"/>
        <w:rPr>
          <w:lang w:val="ru-RU"/>
        </w:rPr>
      </w:pPr>
      <w:r w:rsidRPr="006D3300">
        <w:rPr>
          <w:lang w:val="ru-RU"/>
        </w:rPr>
        <w:t>1985      Ульчский язык. Исследования и материалы. Л.: Наука. 263 с.</w:t>
      </w:r>
    </w:p>
    <w:p w:rsidR="003D1FC9" w:rsidRPr="006D3300" w:rsidRDefault="003D1FC9" w:rsidP="003D1FC9">
      <w:pPr>
        <w:pStyle w:val="NormalMaiTimesNewRoman"/>
        <w:rPr>
          <w:lang w:val="ru-RU"/>
        </w:rPr>
      </w:pPr>
      <w:proofErr w:type="spellStart"/>
      <w:r w:rsidRPr="006D3300">
        <w:rPr>
          <w:lang w:val="ru-RU"/>
        </w:rPr>
        <w:t>Суразаков</w:t>
      </w:r>
      <w:proofErr w:type="spellEnd"/>
      <w:r w:rsidRPr="006D3300">
        <w:rPr>
          <w:lang w:val="ru-RU"/>
        </w:rPr>
        <w:t xml:space="preserve">, Сазон </w:t>
      </w:r>
      <w:proofErr w:type="spellStart"/>
      <w:r w:rsidRPr="006D3300">
        <w:rPr>
          <w:lang w:val="ru-RU"/>
        </w:rPr>
        <w:t>Саймович</w:t>
      </w:r>
      <w:proofErr w:type="spellEnd"/>
    </w:p>
    <w:p w:rsidR="003D1FC9" w:rsidRDefault="003D1FC9" w:rsidP="003D1FC9">
      <w:pPr>
        <w:pStyle w:val="StyleNormalYurTimesNewRoman"/>
        <w:rPr>
          <w:lang w:val="ru-RU"/>
        </w:rPr>
      </w:pPr>
      <w:r>
        <w:rPr>
          <w:lang w:val="ru-RU"/>
        </w:rPr>
        <w:t xml:space="preserve">1979      </w:t>
      </w:r>
      <w:proofErr w:type="spellStart"/>
      <w:r>
        <w:rPr>
          <w:lang w:val="ru-RU"/>
        </w:rPr>
        <w:t>Маадай</w:t>
      </w:r>
      <w:proofErr w:type="spellEnd"/>
      <w:r>
        <w:rPr>
          <w:lang w:val="ru-RU"/>
        </w:rPr>
        <w:t xml:space="preserve">-Кара. Алтайский героический эпос. Сказитель Алексей Калкин. Поэтический перевод Александра Плитченко. Запись от сказителя, подстрочный перевод, научная редакция, статья и примечания С. </w:t>
      </w:r>
      <w:proofErr w:type="spellStart"/>
      <w:r>
        <w:rPr>
          <w:lang w:val="ru-RU"/>
        </w:rPr>
        <w:t>Суразакова</w:t>
      </w:r>
      <w:proofErr w:type="spellEnd"/>
      <w:r>
        <w:rPr>
          <w:lang w:val="ru-RU"/>
        </w:rPr>
        <w:t xml:space="preserve">. Горно-Алтайск: </w:t>
      </w:r>
      <w:proofErr w:type="spellStart"/>
      <w:r>
        <w:rPr>
          <w:lang w:val="ru-RU"/>
        </w:rPr>
        <w:t>Горно</w:t>
      </w:r>
      <w:proofErr w:type="spellEnd"/>
      <w:r>
        <w:rPr>
          <w:lang w:val="ru-RU"/>
        </w:rPr>
        <w:t>-Алтайское отделение Алтайского книжного издательства. 271 с.</w:t>
      </w:r>
    </w:p>
    <w:p w:rsidR="003D1FC9" w:rsidRPr="006D3300" w:rsidRDefault="003D1FC9" w:rsidP="003D1FC9">
      <w:pPr>
        <w:pStyle w:val="StyleNormalYurTimesNewRoman"/>
        <w:rPr>
          <w:lang w:val="ru-RU"/>
        </w:rPr>
      </w:pPr>
      <w:r w:rsidRPr="006D3300">
        <w:rPr>
          <w:lang w:val="ru-RU"/>
        </w:rPr>
        <w:t>1982      Из глубины веков. Горно-Алтайск: Алтайское кн. изд-во. 144 с.</w:t>
      </w:r>
    </w:p>
    <w:p w:rsidR="003D1FC9" w:rsidRPr="006D3300" w:rsidRDefault="003D1FC9" w:rsidP="003D1FC9">
      <w:pPr>
        <w:pStyle w:val="StyleNormalYurTimesNewRoman"/>
        <w:rPr>
          <w:lang w:val="ru-RU"/>
        </w:rPr>
      </w:pPr>
      <w:r w:rsidRPr="006D3300">
        <w:rPr>
          <w:lang w:val="ru-RU"/>
        </w:rPr>
        <w:t>1985      Алтайский героический эпос. М.: Наука. 256 с.</w:t>
      </w:r>
    </w:p>
    <w:p w:rsidR="003D1FC9" w:rsidRPr="006D3300" w:rsidRDefault="003D1FC9" w:rsidP="003D1FC9">
      <w:pPr>
        <w:pStyle w:val="NormalMaiTimesNewRoman"/>
        <w:rPr>
          <w:lang w:val="ru-RU"/>
        </w:rPr>
      </w:pPr>
      <w:proofErr w:type="spellStart"/>
      <w:r w:rsidRPr="006D3300">
        <w:rPr>
          <w:lang w:val="ru-RU"/>
        </w:rPr>
        <w:t>Сургуладзе</w:t>
      </w:r>
      <w:proofErr w:type="spellEnd"/>
      <w:r w:rsidRPr="006D3300">
        <w:rPr>
          <w:lang w:val="ru-RU"/>
        </w:rPr>
        <w:t>, И.К.</w:t>
      </w:r>
    </w:p>
    <w:p w:rsidR="003D1FC9" w:rsidRDefault="003D1FC9" w:rsidP="003D1FC9">
      <w:pPr>
        <w:pStyle w:val="StyleNormalYurTimesNewRoman"/>
        <w:rPr>
          <w:lang w:val="ru-RU"/>
        </w:rPr>
      </w:pPr>
      <w:r>
        <w:rPr>
          <w:lang w:val="ru-RU"/>
        </w:rPr>
        <w:t>1980      «</w:t>
      </w:r>
      <w:proofErr w:type="spellStart"/>
      <w:r>
        <w:rPr>
          <w:lang w:val="ru-RU"/>
        </w:rPr>
        <w:t>Гмерти</w:t>
      </w:r>
      <w:proofErr w:type="spellEnd"/>
      <w:r>
        <w:rPr>
          <w:lang w:val="ru-RU"/>
        </w:rPr>
        <w:t>». Мифы народов мира: энциклопедия. Т. 1. М.: Советская энциклопедия. С. 307.</w:t>
      </w:r>
    </w:p>
    <w:p w:rsidR="003D1FC9" w:rsidRPr="006D3300" w:rsidRDefault="003D1FC9" w:rsidP="003D1FC9">
      <w:pPr>
        <w:pStyle w:val="StyleNormalYurTimesNewRoman"/>
        <w:rPr>
          <w:lang w:val="ru-RU"/>
        </w:rPr>
      </w:pPr>
      <w:r w:rsidRPr="006D3300">
        <w:rPr>
          <w:lang w:val="ru-RU"/>
        </w:rPr>
        <w:t>2004      "Грузины". Мифы и религии мира. Составление и редакция С.Ю. Неклюдова. М.: Российский государственный гуманитарный университет. С. 201-208.</w:t>
      </w:r>
    </w:p>
    <w:p w:rsidR="00052398" w:rsidRPr="00052398" w:rsidRDefault="00052398" w:rsidP="00052398">
      <w:pPr>
        <w:pStyle w:val="NormalMai2"/>
      </w:pPr>
      <w:r w:rsidRPr="00052398">
        <w:t>Суриков, Игорь Евгеньевич</w:t>
      </w:r>
    </w:p>
    <w:p w:rsidR="00052398" w:rsidRPr="00052398" w:rsidRDefault="00052398" w:rsidP="00052398">
      <w:pPr>
        <w:pStyle w:val="NormalYur1"/>
      </w:pPr>
      <w:r w:rsidRPr="00052398">
        <w:t>2011</w:t>
      </w:r>
      <w:r w:rsidRPr="001F3C90">
        <w:t>a</w:t>
      </w:r>
      <w:r w:rsidRPr="00052398">
        <w:t xml:space="preserve">    "</w:t>
      </w:r>
      <w:proofErr w:type="spellStart"/>
      <w:r w:rsidRPr="00052398">
        <w:t>Ликофрон</w:t>
      </w:r>
      <w:proofErr w:type="spellEnd"/>
      <w:r w:rsidRPr="00052398">
        <w:t>. Александра. Перевод с древнегреческого и комментарий И.Е.</w:t>
      </w:r>
      <w:r w:rsidRPr="001F3C90">
        <w:rPr>
          <w:lang w:val="en-US"/>
        </w:rPr>
        <w:t> </w:t>
      </w:r>
      <w:r w:rsidRPr="00052398">
        <w:t xml:space="preserve">Сурикова. Вступительная статья А.В. </w:t>
      </w:r>
      <w:proofErr w:type="spellStart"/>
      <w:r w:rsidRPr="00052398">
        <w:t>Мосолкина</w:t>
      </w:r>
      <w:proofErr w:type="spellEnd"/>
      <w:r w:rsidRPr="00052398">
        <w:t>". Вестник древней истории 1: 216-233.</w:t>
      </w:r>
    </w:p>
    <w:p w:rsidR="00052398" w:rsidRPr="00052398" w:rsidRDefault="00052398" w:rsidP="00052398">
      <w:pPr>
        <w:pStyle w:val="NormalYur1"/>
      </w:pPr>
      <w:r w:rsidRPr="00052398">
        <w:t>2011</w:t>
      </w:r>
      <w:r w:rsidRPr="001F3C90">
        <w:t>b</w:t>
      </w:r>
      <w:r w:rsidRPr="00052398">
        <w:t xml:space="preserve">    "</w:t>
      </w:r>
      <w:proofErr w:type="spellStart"/>
      <w:r w:rsidRPr="00052398">
        <w:t>Ликофрон</w:t>
      </w:r>
      <w:proofErr w:type="spellEnd"/>
      <w:r w:rsidRPr="00052398">
        <w:t>. Александра. Перевод с древнегреческого и комментарий И.Е.</w:t>
      </w:r>
      <w:r w:rsidRPr="001F3C90">
        <w:rPr>
          <w:lang w:val="en-US"/>
        </w:rPr>
        <w:t> </w:t>
      </w:r>
      <w:r w:rsidRPr="00052398">
        <w:t xml:space="preserve">Сурикова. Вступительная статья А.В. </w:t>
      </w:r>
      <w:proofErr w:type="spellStart"/>
      <w:r w:rsidRPr="00052398">
        <w:t>Мосолкина</w:t>
      </w:r>
      <w:proofErr w:type="spellEnd"/>
      <w:r w:rsidRPr="00052398">
        <w:t>". Вестник древней истории 2: 234-267.</w:t>
      </w:r>
    </w:p>
    <w:p w:rsidR="003D1FC9" w:rsidRDefault="003D1FC9" w:rsidP="003D1FC9">
      <w:pPr>
        <w:pStyle w:val="NormalMaiTimesNewRoman"/>
        <w:rPr>
          <w:lang w:val="ru-RU"/>
        </w:rPr>
      </w:pPr>
      <w:r>
        <w:rPr>
          <w:lang w:val="ru-RU"/>
        </w:rPr>
        <w:t>Суриц, Елена Александровна</w:t>
      </w:r>
    </w:p>
    <w:p w:rsidR="003D1FC9" w:rsidRDefault="003D1FC9" w:rsidP="003D1FC9">
      <w:pPr>
        <w:pStyle w:val="NormalYur1"/>
      </w:pPr>
      <w:r>
        <w:t>1991      Скандинавские сказки. М.: Художественная литература. 335 с.</w:t>
      </w:r>
    </w:p>
    <w:p w:rsidR="003D1FC9" w:rsidRPr="006D3300" w:rsidRDefault="003D1FC9" w:rsidP="003D1FC9">
      <w:pPr>
        <w:pStyle w:val="NormalMaiTimesNewRoman"/>
        <w:rPr>
          <w:lang w:val="ru-RU"/>
        </w:rPr>
      </w:pPr>
      <w:r w:rsidRPr="006D3300">
        <w:rPr>
          <w:lang w:val="ru-RU"/>
        </w:rPr>
        <w:t>СУС</w:t>
      </w:r>
    </w:p>
    <w:p w:rsidR="003D1FC9" w:rsidRPr="006D3300" w:rsidRDefault="003D1FC9" w:rsidP="003D1FC9">
      <w:pPr>
        <w:pStyle w:val="StyleNormalYurTimesNewRoman"/>
        <w:rPr>
          <w:lang w:val="ru-RU"/>
        </w:rPr>
      </w:pPr>
      <w:r w:rsidRPr="006D3300">
        <w:rPr>
          <w:lang w:val="ru-RU"/>
        </w:rPr>
        <w:t xml:space="preserve">1979      Сравнительный указатель сюжетов. Восточнославянская сказка. Составители Л.Г. </w:t>
      </w:r>
      <w:proofErr w:type="spellStart"/>
      <w:r w:rsidRPr="006D3300">
        <w:rPr>
          <w:lang w:val="ru-RU"/>
        </w:rPr>
        <w:t>Бараг</w:t>
      </w:r>
      <w:proofErr w:type="spellEnd"/>
      <w:r w:rsidRPr="006D3300">
        <w:rPr>
          <w:lang w:val="ru-RU"/>
        </w:rPr>
        <w:t xml:space="preserve">, И.П. Березовский, К.П. </w:t>
      </w:r>
      <w:proofErr w:type="spellStart"/>
      <w:r w:rsidRPr="006D3300">
        <w:rPr>
          <w:lang w:val="ru-RU"/>
        </w:rPr>
        <w:t>Кабашников</w:t>
      </w:r>
      <w:proofErr w:type="spellEnd"/>
      <w:r w:rsidRPr="006D3300">
        <w:rPr>
          <w:lang w:val="ru-RU"/>
        </w:rPr>
        <w:t>, Н.В. Новиков. Л.: Наука. 437 с.</w:t>
      </w:r>
    </w:p>
    <w:p w:rsidR="003D1FC9" w:rsidRDefault="003D1FC9" w:rsidP="003D1FC9">
      <w:pPr>
        <w:pStyle w:val="NormalMaiTimesNewRoman"/>
        <w:rPr>
          <w:lang w:val="ru-RU"/>
        </w:rPr>
      </w:pPr>
      <w:r>
        <w:rPr>
          <w:lang w:val="ru-RU"/>
        </w:rPr>
        <w:t xml:space="preserve">Сухарев, И.А., </w:t>
      </w:r>
      <w:r w:rsidRPr="00460D73">
        <w:rPr>
          <w:lang w:val="ru-RU"/>
        </w:rPr>
        <w:t xml:space="preserve">&amp; </w:t>
      </w:r>
      <w:r>
        <w:rPr>
          <w:lang w:val="ru-RU"/>
        </w:rPr>
        <w:t>Ольга Александровна Сухарева</w:t>
      </w:r>
    </w:p>
    <w:p w:rsidR="003D1FC9" w:rsidRPr="00460D73" w:rsidRDefault="003D1FC9" w:rsidP="003D1FC9">
      <w:pPr>
        <w:pStyle w:val="NormalYur1"/>
      </w:pPr>
      <w:r>
        <w:t xml:space="preserve">1934      «Восемь вариантов таджикской версии сказки </w:t>
      </w:r>
      <w:r w:rsidRPr="00B20D8C">
        <w:t>‘</w:t>
      </w:r>
      <w:r>
        <w:t>Коза и семеро козлят</w:t>
      </w:r>
      <w:r w:rsidRPr="00B20D8C">
        <w:t>’</w:t>
      </w:r>
      <w:r>
        <w:t>». Материалы Центрального Государственного Музея УзССР. Выпуски 2-3. С. 25-44. Самарканд: Издание Центр. Гос. Музея УзССР.</w:t>
      </w:r>
    </w:p>
    <w:p w:rsidR="003D1FC9" w:rsidRPr="006D3300" w:rsidRDefault="003D1FC9" w:rsidP="003D1FC9">
      <w:pPr>
        <w:pStyle w:val="NormalMaiTimesNewRoman"/>
        <w:rPr>
          <w:lang w:val="ru-RU"/>
        </w:rPr>
      </w:pPr>
      <w:r w:rsidRPr="006D3300">
        <w:rPr>
          <w:lang w:val="ru-RU"/>
        </w:rPr>
        <w:t>Сухарева, О</w:t>
      </w:r>
      <w:r>
        <w:rPr>
          <w:lang w:val="ru-RU"/>
        </w:rPr>
        <w:t xml:space="preserve">льга </w:t>
      </w:r>
      <w:r w:rsidRPr="006D3300">
        <w:rPr>
          <w:lang w:val="ru-RU"/>
        </w:rPr>
        <w:t>А</w:t>
      </w:r>
      <w:r>
        <w:rPr>
          <w:lang w:val="ru-RU"/>
        </w:rPr>
        <w:t>лександровна</w:t>
      </w:r>
    </w:p>
    <w:p w:rsidR="003D1FC9" w:rsidRPr="006D3300" w:rsidRDefault="003D1FC9" w:rsidP="003D1FC9">
      <w:pPr>
        <w:pStyle w:val="NormalYur1"/>
      </w:pPr>
      <w:r w:rsidRPr="006D3300">
        <w:t>1975      "Пережитки демонологии и шаманства у равнинных таджиков". Домусульманские верования и обряды в Средней Азии. М.: Наука. С. 5-93.</w:t>
      </w:r>
    </w:p>
    <w:p w:rsidR="00AA0E7B" w:rsidRDefault="00AA0E7B" w:rsidP="003D1FC9">
      <w:pPr>
        <w:pStyle w:val="NormalMai2"/>
        <w:rPr>
          <w:lang w:eastAsia="ru-RU"/>
        </w:rPr>
      </w:pPr>
      <w:r>
        <w:rPr>
          <w:lang w:eastAsia="ru-RU"/>
        </w:rPr>
        <w:t>Сухомлинов, Михаил Иванович</w:t>
      </w:r>
    </w:p>
    <w:p w:rsidR="00AA0E7B" w:rsidRPr="00AA0E7B" w:rsidRDefault="00AA0E7B" w:rsidP="00AA0E7B">
      <w:pPr>
        <w:pStyle w:val="NormalYur1"/>
        <w:rPr>
          <w:lang w:eastAsia="ru-RU"/>
        </w:rPr>
      </w:pPr>
      <w:r>
        <w:rPr>
          <w:lang w:eastAsia="ru-RU"/>
        </w:rPr>
        <w:t xml:space="preserve">1908      </w:t>
      </w:r>
      <w:r w:rsidRPr="00F81A13">
        <w:rPr>
          <w:lang w:eastAsia="ru-RU"/>
        </w:rPr>
        <w:t>Исследования по древней русской литературе и просвещению. С</w:t>
      </w:r>
      <w:r>
        <w:rPr>
          <w:lang w:eastAsia="ru-RU"/>
        </w:rPr>
        <w:t>Пб.:</w:t>
      </w:r>
      <w:r w:rsidRPr="00F81A13">
        <w:rPr>
          <w:lang w:eastAsia="ru-RU"/>
        </w:rPr>
        <w:t> типография Императорской Академии наук</w:t>
      </w:r>
      <w:r>
        <w:rPr>
          <w:lang w:eastAsia="ru-RU"/>
        </w:rPr>
        <w:t>. 687 с.</w:t>
      </w:r>
    </w:p>
    <w:p w:rsidR="00CC1F93" w:rsidRDefault="00CC1F93" w:rsidP="003D1FC9">
      <w:pPr>
        <w:pStyle w:val="NormalMai2"/>
        <w:rPr>
          <w:lang w:eastAsia="ru-RU"/>
        </w:rPr>
      </w:pPr>
      <w:r>
        <w:rPr>
          <w:lang w:eastAsia="ru-RU"/>
        </w:rPr>
        <w:t xml:space="preserve">Суюнова, </w:t>
      </w:r>
      <w:proofErr w:type="spellStart"/>
      <w:r>
        <w:rPr>
          <w:lang w:eastAsia="ru-RU"/>
        </w:rPr>
        <w:t>Н</w:t>
      </w:r>
      <w:r w:rsidR="00BA4E3D">
        <w:rPr>
          <w:lang w:eastAsia="ru-RU"/>
        </w:rPr>
        <w:t>асипан</w:t>
      </w:r>
      <w:proofErr w:type="spellEnd"/>
      <w:r w:rsidR="00BA4E3D">
        <w:rPr>
          <w:lang w:eastAsia="ru-RU"/>
        </w:rPr>
        <w:t xml:space="preserve"> </w:t>
      </w:r>
      <w:proofErr w:type="spellStart"/>
      <w:r>
        <w:rPr>
          <w:lang w:eastAsia="ru-RU"/>
        </w:rPr>
        <w:t>Х</w:t>
      </w:r>
      <w:r w:rsidR="00BA4E3D">
        <w:rPr>
          <w:lang w:eastAsia="ru-RU"/>
        </w:rPr>
        <w:t>усиновна</w:t>
      </w:r>
      <w:proofErr w:type="spellEnd"/>
    </w:p>
    <w:p w:rsidR="00CC1F93" w:rsidRPr="00CC1F93" w:rsidRDefault="00CC1F93" w:rsidP="00CC1F93">
      <w:pPr>
        <w:pStyle w:val="NormalYur1"/>
        <w:rPr>
          <w:lang w:eastAsia="ru-RU"/>
        </w:rPr>
      </w:pPr>
      <w:r>
        <w:rPr>
          <w:lang w:eastAsia="ru-RU"/>
        </w:rPr>
        <w:t>2016      Эдиге. Ногайская эпическая поэма. Под редакцией доктора филологических наук Н.Х. Суюновой. М.: Наука. 509 с.</w:t>
      </w:r>
    </w:p>
    <w:p w:rsidR="003D1FC9" w:rsidRPr="00470227" w:rsidRDefault="003D1FC9" w:rsidP="003D1FC9">
      <w:pPr>
        <w:pStyle w:val="NormalMai2"/>
        <w:rPr>
          <w:lang w:eastAsia="ru-RU"/>
        </w:rPr>
      </w:pPr>
      <w:r>
        <w:rPr>
          <w:lang w:eastAsia="ru-RU"/>
        </w:rPr>
        <w:t>Сыздыкова, Г.</w:t>
      </w:r>
    </w:p>
    <w:p w:rsidR="003D1FC9" w:rsidRPr="00470227" w:rsidRDefault="003D1FC9" w:rsidP="003D1FC9">
      <w:pPr>
        <w:pStyle w:val="NormalYur1"/>
      </w:pPr>
      <w:r>
        <w:rPr>
          <w:lang w:eastAsia="ru-RU"/>
        </w:rPr>
        <w:lastRenderedPageBreak/>
        <w:t xml:space="preserve">1989      </w:t>
      </w:r>
      <w:r w:rsidRPr="0026106E">
        <w:rPr>
          <w:lang w:eastAsia="ru-RU"/>
        </w:rPr>
        <w:t>Казахские волшебные сказки</w:t>
      </w:r>
      <w:r>
        <w:rPr>
          <w:lang w:eastAsia="ru-RU"/>
        </w:rPr>
        <w:t>.</w:t>
      </w:r>
      <w:r w:rsidRPr="0026106E">
        <w:rPr>
          <w:lang w:eastAsia="ru-RU"/>
        </w:rPr>
        <w:t xml:space="preserve"> Редактор Г. Сыздыкова. Алма-Ата: </w:t>
      </w:r>
      <w:proofErr w:type="spellStart"/>
      <w:r w:rsidRPr="0026106E">
        <w:rPr>
          <w:lang w:eastAsia="ru-RU"/>
        </w:rPr>
        <w:t>Жазушы</w:t>
      </w:r>
      <w:proofErr w:type="spellEnd"/>
      <w:r w:rsidRPr="0026106E">
        <w:rPr>
          <w:lang w:eastAsia="ru-RU"/>
        </w:rPr>
        <w:t>. 240 с.</w:t>
      </w:r>
    </w:p>
    <w:p w:rsidR="003D1FC9" w:rsidRDefault="003D1FC9" w:rsidP="003D1FC9">
      <w:pPr>
        <w:pStyle w:val="NormalMaiTimesNewRoman"/>
        <w:rPr>
          <w:lang w:val="ru-RU"/>
        </w:rPr>
      </w:pPr>
      <w:proofErr w:type="spellStart"/>
      <w:r>
        <w:rPr>
          <w:lang w:val="ru-RU"/>
        </w:rPr>
        <w:t>Сызранов</w:t>
      </w:r>
      <w:proofErr w:type="spellEnd"/>
      <w:r>
        <w:rPr>
          <w:lang w:val="ru-RU"/>
        </w:rPr>
        <w:t>, Андрей Вячеславович</w:t>
      </w:r>
    </w:p>
    <w:p w:rsidR="003D1FC9" w:rsidRPr="00FB322F" w:rsidRDefault="003D1FC9" w:rsidP="003D1FC9">
      <w:pPr>
        <w:pStyle w:val="NormalYur1"/>
      </w:pPr>
      <w:r w:rsidRPr="00FB322F">
        <w:t xml:space="preserve">2016      Демонологический фольклор астраханских татар. </w:t>
      </w:r>
      <w:hyperlink r:id="rId20" w:history="1">
        <w:r w:rsidRPr="009A2E52">
          <w:rPr>
            <w:rStyle w:val="a6"/>
          </w:rPr>
          <w:t>http://xacitarxan.narod.ru/demon_folk.htm</w:t>
        </w:r>
      </w:hyperlink>
      <w:r>
        <w:t xml:space="preserve"> (время доступа 01.03.2016).</w:t>
      </w:r>
    </w:p>
    <w:p w:rsidR="003D1FC9" w:rsidRPr="006D3300" w:rsidRDefault="003D1FC9" w:rsidP="003D1FC9">
      <w:pPr>
        <w:pStyle w:val="NormalMaiTimesNewRoman"/>
        <w:rPr>
          <w:lang w:val="ru-RU"/>
        </w:rPr>
      </w:pPr>
      <w:proofErr w:type="spellStart"/>
      <w:r w:rsidRPr="006D3300">
        <w:rPr>
          <w:lang w:val="ru-RU"/>
        </w:rPr>
        <w:t>Сыма</w:t>
      </w:r>
      <w:proofErr w:type="spellEnd"/>
      <w:r w:rsidRPr="006D3300">
        <w:rPr>
          <w:lang w:val="ru-RU"/>
        </w:rPr>
        <w:t xml:space="preserve"> Цянь</w:t>
      </w:r>
    </w:p>
    <w:p w:rsidR="003D1FC9" w:rsidRDefault="003D1FC9" w:rsidP="003D1FC9">
      <w:pPr>
        <w:pStyle w:val="NormalYur1"/>
      </w:pPr>
      <w:r>
        <w:t xml:space="preserve">1987      </w:t>
      </w:r>
      <w:r w:rsidRPr="00B43A51">
        <w:rPr>
          <w:lang w:eastAsia="ru-RU"/>
        </w:rPr>
        <w:t xml:space="preserve">Исторические записки (Ши </w:t>
      </w:r>
      <w:proofErr w:type="spellStart"/>
      <w:r w:rsidRPr="00B43A51">
        <w:rPr>
          <w:lang w:eastAsia="ru-RU"/>
        </w:rPr>
        <w:t>цзи</w:t>
      </w:r>
      <w:proofErr w:type="spellEnd"/>
      <w:r w:rsidRPr="00B43A51">
        <w:rPr>
          <w:lang w:eastAsia="ru-RU"/>
        </w:rPr>
        <w:t>)</w:t>
      </w:r>
      <w:r>
        <w:rPr>
          <w:lang w:eastAsia="ru-RU"/>
        </w:rPr>
        <w:t>.</w:t>
      </w:r>
      <w:r w:rsidRPr="00B43A51">
        <w:rPr>
          <w:lang w:eastAsia="ru-RU"/>
        </w:rPr>
        <w:t xml:space="preserve"> Перевод с китайского и комментарий Р.В. Вяткина. М</w:t>
      </w:r>
      <w:r>
        <w:rPr>
          <w:lang w:eastAsia="ru-RU"/>
        </w:rPr>
        <w:t>.</w:t>
      </w:r>
      <w:r w:rsidRPr="00B43A51">
        <w:rPr>
          <w:lang w:eastAsia="ru-RU"/>
        </w:rPr>
        <w:t xml:space="preserve">: Наука. Том </w:t>
      </w:r>
      <w:r>
        <w:rPr>
          <w:lang w:val="en-US" w:eastAsia="ru-RU"/>
        </w:rPr>
        <w:t>V</w:t>
      </w:r>
      <w:r w:rsidRPr="00B43A51">
        <w:rPr>
          <w:lang w:eastAsia="ru-RU"/>
        </w:rPr>
        <w:t>. 364 с.</w:t>
      </w:r>
    </w:p>
    <w:p w:rsidR="003D1FC9" w:rsidRDefault="003D1FC9" w:rsidP="003D1FC9">
      <w:pPr>
        <w:pStyle w:val="NormalYur1"/>
      </w:pPr>
      <w:r w:rsidRPr="006D3300">
        <w:t xml:space="preserve">2001      Исторические записки (Ши </w:t>
      </w:r>
      <w:proofErr w:type="spellStart"/>
      <w:r w:rsidRPr="006D3300">
        <w:t>цзи</w:t>
      </w:r>
      <w:proofErr w:type="spellEnd"/>
      <w:r w:rsidRPr="006D3300">
        <w:t xml:space="preserve">). Пер. с кит. и комментарий Р.В. Вяткина и В.С. Таскина под общ. ред. Р.В. Вяткина. Вступ. статья М.В. Крюкова. М.: "Восточная литература" РАН. Том </w:t>
      </w:r>
      <w:r>
        <w:rPr>
          <w:lang w:val="en-US"/>
        </w:rPr>
        <w:t>I</w:t>
      </w:r>
      <w:r w:rsidRPr="006D3300">
        <w:t xml:space="preserve">, 415 с. Том </w:t>
      </w:r>
      <w:r>
        <w:rPr>
          <w:lang w:val="en-US"/>
        </w:rPr>
        <w:t>II</w:t>
      </w:r>
      <w:r w:rsidRPr="006D3300">
        <w:t>, 415 с.</w:t>
      </w:r>
    </w:p>
    <w:p w:rsidR="003D1FC9" w:rsidRPr="006D3300" w:rsidRDefault="003D1FC9" w:rsidP="003D1FC9">
      <w:pPr>
        <w:pStyle w:val="NormalYur1"/>
      </w:pPr>
      <w:r>
        <w:t xml:space="preserve">2004      </w:t>
      </w:r>
      <w:r w:rsidRPr="00C3142A">
        <w:t>Исторические записки</w:t>
      </w:r>
      <w:r>
        <w:t xml:space="preserve"> (Ши </w:t>
      </w:r>
      <w:proofErr w:type="spellStart"/>
      <w:r>
        <w:t>цзи</w:t>
      </w:r>
      <w:proofErr w:type="spellEnd"/>
      <w:r>
        <w:t>)</w:t>
      </w:r>
      <w:r w:rsidRPr="00C3142A">
        <w:t xml:space="preserve">. </w:t>
      </w:r>
      <w:r w:rsidRPr="006D3300">
        <w:t>Пер. с кит. и комментарий Р.В. Вяткина</w:t>
      </w:r>
      <w:r>
        <w:t>.</w:t>
      </w:r>
      <w:r w:rsidRPr="00C3142A">
        <w:t xml:space="preserve"> Т. </w:t>
      </w:r>
      <w:r>
        <w:t>IV</w:t>
      </w:r>
      <w:r w:rsidRPr="00C3142A">
        <w:t>. М.</w:t>
      </w:r>
      <w:r w:rsidRPr="006D3300">
        <w:t>: "Восточная литература" РАН</w:t>
      </w:r>
      <w:r>
        <w:t>. 453 с.</w:t>
      </w:r>
    </w:p>
    <w:p w:rsidR="001E145C" w:rsidRPr="00F767B1" w:rsidRDefault="001E145C" w:rsidP="001E145C">
      <w:pPr>
        <w:pStyle w:val="NormalMai2"/>
      </w:pPr>
      <w:proofErr w:type="spellStart"/>
      <w:r w:rsidRPr="00F767B1">
        <w:t>Сырица</w:t>
      </w:r>
      <w:proofErr w:type="spellEnd"/>
      <w:r w:rsidRPr="00F767B1">
        <w:t>, Галина</w:t>
      </w:r>
    </w:p>
    <w:p w:rsidR="001E145C" w:rsidRDefault="001E145C" w:rsidP="001E145C">
      <w:pPr>
        <w:pStyle w:val="NormalYur1"/>
      </w:pPr>
      <w:r w:rsidRPr="00F767B1">
        <w:t xml:space="preserve">2019      "Внутренняя форма фразеологизмов: коннотативный аспект". </w:t>
      </w:r>
      <w:proofErr w:type="spellStart"/>
      <w:r w:rsidRPr="00F767B1">
        <w:t>Annales</w:t>
      </w:r>
      <w:proofErr w:type="spellEnd"/>
      <w:r w:rsidRPr="00F767B1">
        <w:t xml:space="preserve"> </w:t>
      </w:r>
      <w:proofErr w:type="spellStart"/>
      <w:r w:rsidRPr="00F767B1">
        <w:t>Universitatis</w:t>
      </w:r>
      <w:proofErr w:type="spellEnd"/>
      <w:r w:rsidRPr="00F767B1">
        <w:t xml:space="preserve"> </w:t>
      </w:r>
      <w:proofErr w:type="spellStart"/>
      <w:r w:rsidRPr="00F767B1">
        <w:t>Paedagogicae</w:t>
      </w:r>
      <w:proofErr w:type="spellEnd"/>
      <w:r w:rsidRPr="00F767B1">
        <w:t xml:space="preserve"> </w:t>
      </w:r>
      <w:proofErr w:type="spellStart"/>
      <w:r w:rsidRPr="00F767B1">
        <w:t>Cracoviensis</w:t>
      </w:r>
      <w:proofErr w:type="spellEnd"/>
      <w:r w:rsidRPr="00F767B1">
        <w:t xml:space="preserve"> 295 (</w:t>
      </w:r>
      <w:proofErr w:type="spellStart"/>
      <w:r w:rsidRPr="00F767B1">
        <w:t>Studia</w:t>
      </w:r>
      <w:proofErr w:type="spellEnd"/>
      <w:r w:rsidRPr="00F767B1">
        <w:t xml:space="preserve"> </w:t>
      </w:r>
      <w:proofErr w:type="spellStart"/>
      <w:r w:rsidRPr="00F767B1">
        <w:t>Russologica</w:t>
      </w:r>
      <w:proofErr w:type="spellEnd"/>
      <w:r w:rsidRPr="00F767B1">
        <w:t xml:space="preserve"> 12): 78-87.   </w:t>
      </w:r>
    </w:p>
    <w:p w:rsidR="003D1FC9" w:rsidRPr="006D3300" w:rsidRDefault="003D1FC9" w:rsidP="003D1FC9">
      <w:pPr>
        <w:pStyle w:val="NormalMaiTimesNewRoman"/>
        <w:rPr>
          <w:lang w:val="ru-RU"/>
        </w:rPr>
      </w:pPr>
      <w:r>
        <w:rPr>
          <w:lang w:val="ru-RU"/>
        </w:rPr>
        <w:t xml:space="preserve">Сыркин, Александр </w:t>
      </w:r>
      <w:r w:rsidRPr="006D3300">
        <w:rPr>
          <w:lang w:val="ru-RU"/>
        </w:rPr>
        <w:t>Я</w:t>
      </w:r>
      <w:r>
        <w:rPr>
          <w:lang w:val="ru-RU"/>
        </w:rPr>
        <w:t>ковлевич</w:t>
      </w:r>
    </w:p>
    <w:p w:rsidR="00497516" w:rsidRPr="00F10AD1" w:rsidRDefault="00497516" w:rsidP="00497516">
      <w:pPr>
        <w:pStyle w:val="NormalYur1"/>
      </w:pPr>
      <w:r w:rsidRPr="00497516">
        <w:t xml:space="preserve">1960      </w:t>
      </w:r>
      <w:proofErr w:type="spellStart"/>
      <w:r w:rsidRPr="00497516">
        <w:t>Дигенис</w:t>
      </w:r>
      <w:proofErr w:type="spellEnd"/>
      <w:r w:rsidRPr="00497516">
        <w:t xml:space="preserve"> </w:t>
      </w:r>
      <w:proofErr w:type="spellStart"/>
      <w:r w:rsidRPr="00497516">
        <w:t>Акрит</w:t>
      </w:r>
      <w:proofErr w:type="spellEnd"/>
      <w:r w:rsidRPr="00497516">
        <w:t xml:space="preserve">. Византийская эпическая поэма. Перевод, статьи и комментарии А.Я. Сыркина. </w:t>
      </w:r>
      <w:r w:rsidRPr="00F10AD1">
        <w:t>М.: Наука. 218 с.</w:t>
      </w:r>
    </w:p>
    <w:p w:rsidR="003D1FC9" w:rsidRDefault="003D1FC9" w:rsidP="003D1FC9">
      <w:pPr>
        <w:pStyle w:val="StyleNormalYurTimesNewRoman"/>
        <w:rPr>
          <w:lang w:val="ru-RU"/>
        </w:rPr>
      </w:pPr>
      <w:r>
        <w:rPr>
          <w:lang w:val="ru-RU"/>
        </w:rPr>
        <w:t xml:space="preserve">1962      </w:t>
      </w:r>
      <w:proofErr w:type="spellStart"/>
      <w:r>
        <w:rPr>
          <w:lang w:val="ru-RU"/>
        </w:rPr>
        <w:t>Панчатантра</w:t>
      </w:r>
      <w:proofErr w:type="spellEnd"/>
      <w:r>
        <w:rPr>
          <w:lang w:val="ru-RU"/>
        </w:rPr>
        <w:t>. Перевод с санскрита А. Сыркина. М.: Государственное издательство художественной литературы. 470 с.</w:t>
      </w:r>
    </w:p>
    <w:p w:rsidR="003D1FC9" w:rsidRPr="006D3300" w:rsidRDefault="003D1FC9" w:rsidP="003D1FC9">
      <w:pPr>
        <w:pStyle w:val="StyleNormalYurTimesNewRoman"/>
        <w:rPr>
          <w:lang w:val="ru-RU"/>
        </w:rPr>
      </w:pPr>
      <w:r w:rsidRPr="006D3300">
        <w:rPr>
          <w:lang w:val="ru-RU"/>
        </w:rPr>
        <w:t>1964      Повести, сказки, притчи Древней Индии. Переводы с пали и санскрита. Сост., предисл. и прим. А.Я. Сыркина. М.: Наука. 230 с.</w:t>
      </w:r>
    </w:p>
    <w:p w:rsidR="003D1FC9" w:rsidRPr="00584230" w:rsidRDefault="003D1FC9" w:rsidP="003D1FC9">
      <w:pPr>
        <w:pStyle w:val="NormalMaiTimesNewRoman"/>
        <w:rPr>
          <w:lang w:val="ru-RU"/>
        </w:rPr>
      </w:pPr>
      <w:proofErr w:type="spellStart"/>
      <w:r>
        <w:rPr>
          <w:lang w:val="ru-RU"/>
        </w:rPr>
        <w:t>Сырф</w:t>
      </w:r>
      <w:proofErr w:type="spellEnd"/>
      <w:r>
        <w:rPr>
          <w:lang w:val="ru-RU"/>
        </w:rPr>
        <w:t>, Виталий Иванович</w:t>
      </w:r>
    </w:p>
    <w:p w:rsidR="003D1FC9" w:rsidRDefault="003D1FC9" w:rsidP="003D1FC9">
      <w:pPr>
        <w:pStyle w:val="NormalYur1"/>
      </w:pPr>
      <w:r>
        <w:t xml:space="preserve">2004      "Традиционные стилистические формулы в гагаузской волшебной сказке". </w:t>
      </w:r>
      <w:proofErr w:type="spellStart"/>
      <w:r>
        <w:t>Этнопоэтика</w:t>
      </w:r>
      <w:proofErr w:type="spellEnd"/>
      <w:r>
        <w:t xml:space="preserve"> и традиция. К 70-летию чл.-корр. РАН В.М. </w:t>
      </w:r>
      <w:proofErr w:type="spellStart"/>
      <w:r>
        <w:t>Гацака</w:t>
      </w:r>
      <w:proofErr w:type="spellEnd"/>
      <w:r>
        <w:t>. Отв. ред. В.А. Бахтина. М.: Наука. С. 364-367.</w:t>
      </w:r>
    </w:p>
    <w:p w:rsidR="003D1FC9" w:rsidRPr="006D3300" w:rsidRDefault="003D1FC9" w:rsidP="003D1FC9">
      <w:pPr>
        <w:pStyle w:val="NormalYur1"/>
      </w:pPr>
      <w:r>
        <w:t>2013      Гагаузская народная волшебная сказка. СПб.: Издательство Русской христианской гуманитарной академии. 205 с.</w:t>
      </w:r>
    </w:p>
    <w:p w:rsidR="003D1FC9" w:rsidRDefault="003D1FC9" w:rsidP="003D1FC9">
      <w:pPr>
        <w:pStyle w:val="NormalMaiTimesNewRoman"/>
        <w:rPr>
          <w:lang w:val="ru-RU"/>
        </w:rPr>
      </w:pPr>
      <w:proofErr w:type="spellStart"/>
      <w:r>
        <w:rPr>
          <w:lang w:val="ru-RU"/>
        </w:rPr>
        <w:t>Сэй</w:t>
      </w:r>
      <w:proofErr w:type="spellEnd"/>
      <w:r>
        <w:rPr>
          <w:lang w:val="ru-RU"/>
        </w:rPr>
        <w:t xml:space="preserve"> </w:t>
      </w:r>
      <w:proofErr w:type="spellStart"/>
      <w:r>
        <w:rPr>
          <w:lang w:val="ru-RU"/>
        </w:rPr>
        <w:t>Сёнагон</w:t>
      </w:r>
      <w:proofErr w:type="spellEnd"/>
    </w:p>
    <w:p w:rsidR="003D1FC9" w:rsidRDefault="003D1FC9" w:rsidP="003D1FC9">
      <w:pPr>
        <w:pStyle w:val="StyleNormalYurTimesNewRoman0"/>
        <w:rPr>
          <w:lang w:val="ru-RU"/>
        </w:rPr>
      </w:pPr>
      <w:r>
        <w:rPr>
          <w:lang w:val="ru-RU"/>
        </w:rPr>
        <w:t>1975      Записки у изголовья. М.: Художественная литература. 368 с.</w:t>
      </w:r>
    </w:p>
    <w:p w:rsidR="003D1FC9" w:rsidRPr="00226835" w:rsidRDefault="003D1FC9" w:rsidP="003D1FC9">
      <w:pPr>
        <w:pStyle w:val="NormalMai"/>
        <w:rPr>
          <w:lang w:val="ru-RU"/>
        </w:rPr>
      </w:pPr>
      <w:r w:rsidRPr="00226835">
        <w:rPr>
          <w:lang w:val="ru-RU"/>
        </w:rPr>
        <w:t>Сюань-</w:t>
      </w:r>
      <w:proofErr w:type="spellStart"/>
      <w:r w:rsidRPr="00226835">
        <w:rPr>
          <w:lang w:val="ru-RU"/>
        </w:rPr>
        <w:t>цзан</w:t>
      </w:r>
      <w:proofErr w:type="spellEnd"/>
    </w:p>
    <w:p w:rsidR="00EC738A" w:rsidRPr="00E320B5" w:rsidRDefault="003D1FC9" w:rsidP="00EC738A">
      <w:pPr>
        <w:pStyle w:val="NormalYur1"/>
        <w:rPr>
          <w:lang w:val="en-US"/>
        </w:rPr>
      </w:pPr>
      <w:r w:rsidRPr="00226835">
        <w:t xml:space="preserve">2012      Записки о западных странах [эпохи] Великой Тан (Да Тан си </w:t>
      </w:r>
      <w:proofErr w:type="spellStart"/>
      <w:r w:rsidRPr="00226835">
        <w:t>юй</w:t>
      </w:r>
      <w:proofErr w:type="spellEnd"/>
      <w:r w:rsidRPr="00226835">
        <w:t xml:space="preserve"> </w:t>
      </w:r>
      <w:proofErr w:type="spellStart"/>
      <w:r w:rsidRPr="00226835">
        <w:t>цзи</w:t>
      </w:r>
      <w:proofErr w:type="spellEnd"/>
      <w:r w:rsidRPr="00226835">
        <w:t xml:space="preserve">). Введение, перевод и комментарии Н.В. Александровой. М.: Восточная литература. </w:t>
      </w:r>
      <w:r w:rsidRPr="00EC738A">
        <w:rPr>
          <w:lang w:val="en-US"/>
        </w:rPr>
        <w:t xml:space="preserve">463 </w:t>
      </w:r>
      <w:r w:rsidRPr="003D2B97">
        <w:t>с</w:t>
      </w:r>
      <w:r w:rsidRPr="00EC738A">
        <w:rPr>
          <w:lang w:val="en-US"/>
        </w:rPr>
        <w:t>.</w:t>
      </w:r>
      <w:r w:rsidR="00EC738A" w:rsidRPr="00EC738A">
        <w:rPr>
          <w:lang w:val="en-US"/>
        </w:rPr>
        <w:t xml:space="preserve"> (=</w:t>
      </w:r>
      <w:proofErr w:type="spellStart"/>
      <w:r w:rsidR="00EC738A" w:rsidRPr="00EC738A">
        <w:rPr>
          <w:lang w:val="en-US"/>
        </w:rPr>
        <w:t>Mémoires</w:t>
      </w:r>
      <w:proofErr w:type="spellEnd"/>
      <w:r w:rsidR="00EC738A" w:rsidRPr="00EC738A">
        <w:rPr>
          <w:lang w:val="en-US"/>
        </w:rPr>
        <w:t xml:space="preserve"> sur les </w:t>
      </w:r>
      <w:proofErr w:type="spellStart"/>
      <w:r w:rsidR="00EC738A" w:rsidRPr="00EC738A">
        <w:rPr>
          <w:lang w:val="en-US"/>
        </w:rPr>
        <w:t>contrées</w:t>
      </w:r>
      <w:proofErr w:type="spellEnd"/>
      <w:r w:rsidR="00EC738A" w:rsidRPr="00EC738A">
        <w:rPr>
          <w:lang w:val="en-US"/>
        </w:rPr>
        <w:t xml:space="preserve"> </w:t>
      </w:r>
      <w:proofErr w:type="spellStart"/>
      <w:r w:rsidR="00EC738A" w:rsidRPr="00EC738A">
        <w:rPr>
          <w:lang w:val="en-US"/>
        </w:rPr>
        <w:t>occidentales</w:t>
      </w:r>
      <w:proofErr w:type="spellEnd"/>
      <w:r w:rsidR="00EC738A" w:rsidRPr="00EC738A">
        <w:rPr>
          <w:lang w:val="en-US"/>
        </w:rPr>
        <w:t xml:space="preserve"> / </w:t>
      </w:r>
      <w:proofErr w:type="spellStart"/>
      <w:r w:rsidR="00EC738A" w:rsidRPr="00EC738A">
        <w:rPr>
          <w:lang w:val="en-US"/>
        </w:rPr>
        <w:t>traduits</w:t>
      </w:r>
      <w:proofErr w:type="spellEnd"/>
      <w:r w:rsidR="00EC738A" w:rsidRPr="00EC738A">
        <w:rPr>
          <w:lang w:val="en-US"/>
        </w:rPr>
        <w:t xml:space="preserve"> du </w:t>
      </w:r>
      <w:proofErr w:type="spellStart"/>
      <w:r w:rsidR="00EC738A" w:rsidRPr="00EC738A">
        <w:rPr>
          <w:lang w:val="en-US"/>
        </w:rPr>
        <w:t>sanscrit</w:t>
      </w:r>
      <w:proofErr w:type="spellEnd"/>
      <w:r w:rsidR="00EC738A" w:rsidRPr="00EC738A">
        <w:rPr>
          <w:lang w:val="en-US"/>
        </w:rPr>
        <w:t xml:space="preserve"> </w:t>
      </w:r>
      <w:proofErr w:type="spellStart"/>
      <w:r w:rsidR="00EC738A" w:rsidRPr="00EC738A">
        <w:rPr>
          <w:lang w:val="en-US"/>
        </w:rPr>
        <w:t>en</w:t>
      </w:r>
      <w:proofErr w:type="spellEnd"/>
      <w:r w:rsidR="00EC738A" w:rsidRPr="00EC738A">
        <w:rPr>
          <w:lang w:val="en-US"/>
        </w:rPr>
        <w:t xml:space="preserve"> chinois, </w:t>
      </w:r>
      <w:proofErr w:type="spellStart"/>
      <w:r w:rsidR="00EC738A" w:rsidRPr="00EC738A">
        <w:rPr>
          <w:lang w:val="en-US"/>
        </w:rPr>
        <w:t>en</w:t>
      </w:r>
      <w:proofErr w:type="spellEnd"/>
      <w:r w:rsidR="00EC738A" w:rsidRPr="00EC738A">
        <w:rPr>
          <w:lang w:val="en-US"/>
        </w:rPr>
        <w:t xml:space="preserve"> </w:t>
      </w:r>
      <w:proofErr w:type="spellStart"/>
      <w:r w:rsidR="00EC738A" w:rsidRPr="00EC738A">
        <w:rPr>
          <w:lang w:val="en-US"/>
        </w:rPr>
        <w:t>l'an</w:t>
      </w:r>
      <w:proofErr w:type="spellEnd"/>
      <w:r w:rsidR="00EC738A" w:rsidRPr="00EC738A">
        <w:rPr>
          <w:lang w:val="en-US"/>
        </w:rPr>
        <w:t xml:space="preserve"> 648, par </w:t>
      </w:r>
      <w:proofErr w:type="spellStart"/>
      <w:r w:rsidR="00EC738A" w:rsidRPr="00EC738A">
        <w:rPr>
          <w:lang w:val="en-US"/>
        </w:rPr>
        <w:t>Hiouen-thsang</w:t>
      </w:r>
      <w:proofErr w:type="spellEnd"/>
      <w:r w:rsidR="00EC738A" w:rsidRPr="00EC738A">
        <w:rPr>
          <w:lang w:val="en-US"/>
        </w:rPr>
        <w:t xml:space="preserve">, et du chinois </w:t>
      </w:r>
      <w:proofErr w:type="spellStart"/>
      <w:r w:rsidR="00EC738A" w:rsidRPr="00EC738A">
        <w:rPr>
          <w:lang w:val="en-US"/>
        </w:rPr>
        <w:t>en</w:t>
      </w:r>
      <w:proofErr w:type="spellEnd"/>
      <w:r w:rsidR="00EC738A" w:rsidRPr="00EC738A">
        <w:rPr>
          <w:lang w:val="en-US"/>
        </w:rPr>
        <w:t xml:space="preserve"> français par m. Stanislas Julien. </w:t>
      </w:r>
      <w:r w:rsidR="00EC738A" w:rsidRPr="00E320B5">
        <w:rPr>
          <w:lang w:val="en-US"/>
        </w:rPr>
        <w:t xml:space="preserve">Paris: </w:t>
      </w:r>
      <w:proofErr w:type="spellStart"/>
      <w:r w:rsidR="00EC738A" w:rsidRPr="00E320B5">
        <w:rPr>
          <w:lang w:val="en-US"/>
        </w:rPr>
        <w:t>Impr</w:t>
      </w:r>
      <w:proofErr w:type="spellEnd"/>
      <w:r w:rsidR="00EC738A" w:rsidRPr="00E320B5">
        <w:rPr>
          <w:lang w:val="en-US"/>
        </w:rPr>
        <w:t xml:space="preserve">. </w:t>
      </w:r>
      <w:proofErr w:type="spellStart"/>
      <w:r w:rsidR="00EC738A" w:rsidRPr="00E320B5">
        <w:rPr>
          <w:lang w:val="en-US"/>
        </w:rPr>
        <w:t>impériale</w:t>
      </w:r>
      <w:proofErr w:type="spellEnd"/>
      <w:r w:rsidR="00EC738A" w:rsidRPr="00E320B5">
        <w:rPr>
          <w:lang w:val="en-US"/>
        </w:rPr>
        <w:t>, 1857-1858. Vol. I</w:t>
      </w:r>
      <w:r w:rsidR="00EC738A" w:rsidRPr="00F67E98">
        <w:rPr>
          <w:lang w:val="en-US"/>
        </w:rPr>
        <w:t xml:space="preserve">. </w:t>
      </w:r>
      <w:r w:rsidR="00EC738A" w:rsidRPr="00E320B5">
        <w:rPr>
          <w:lang w:val="en-US"/>
        </w:rPr>
        <w:t xml:space="preserve">Livre </w:t>
      </w:r>
      <w:proofErr w:type="spellStart"/>
      <w:r w:rsidR="00EC738A" w:rsidRPr="00E320B5">
        <w:rPr>
          <w:lang w:val="en-US"/>
        </w:rPr>
        <w:t>troisieme</w:t>
      </w:r>
      <w:proofErr w:type="spellEnd"/>
      <w:r w:rsidR="00EC738A" w:rsidRPr="00E320B5">
        <w:rPr>
          <w:lang w:val="en-US"/>
        </w:rPr>
        <w:t xml:space="preserve">. (Huit </w:t>
      </w:r>
      <w:proofErr w:type="spellStart"/>
      <w:r w:rsidR="00EC738A" w:rsidRPr="00E320B5">
        <w:rPr>
          <w:lang w:val="en-US"/>
        </w:rPr>
        <w:t>royaumes</w:t>
      </w:r>
      <w:proofErr w:type="spellEnd"/>
      <w:r w:rsidR="00EC738A" w:rsidRPr="00E320B5">
        <w:rPr>
          <w:lang w:val="en-US"/>
        </w:rPr>
        <w:t xml:space="preserve">). </w:t>
      </w:r>
      <w:r w:rsidR="00EC738A" w:rsidRPr="00E320B5">
        <w:rPr>
          <w:rStyle w:val="brwordelement"/>
          <w:spacing w:val="24"/>
          <w:lang w:val="en-US"/>
        </w:rPr>
        <w:t>XLIII.</w:t>
      </w:r>
      <w:r w:rsidR="00EC738A" w:rsidRPr="00F67E98">
        <w:rPr>
          <w:lang w:val="en-US"/>
        </w:rPr>
        <w:t xml:space="preserve"> </w:t>
      </w:r>
      <w:proofErr w:type="spellStart"/>
      <w:r w:rsidR="00EC738A" w:rsidRPr="00E320B5">
        <w:rPr>
          <w:lang w:val="en-US"/>
        </w:rPr>
        <w:t>Royaume</w:t>
      </w:r>
      <w:proofErr w:type="spellEnd"/>
      <w:r w:rsidR="00EC738A" w:rsidRPr="00E320B5">
        <w:rPr>
          <w:lang w:val="en-US"/>
        </w:rPr>
        <w:t xml:space="preserve"> de Kia-chi-mi-lo (</w:t>
      </w:r>
      <w:proofErr w:type="spellStart"/>
      <w:r w:rsidR="00EC738A" w:rsidRPr="00E320B5">
        <w:rPr>
          <w:lang w:val="en-US"/>
        </w:rPr>
        <w:t>Kâçmîra</w:t>
      </w:r>
      <w:proofErr w:type="spellEnd"/>
      <w:r w:rsidR="00EC738A" w:rsidRPr="00E320B5">
        <w:rPr>
          <w:lang w:val="en-US"/>
        </w:rPr>
        <w:t>)])</w:t>
      </w:r>
    </w:p>
    <w:p w:rsidR="003D1FC9" w:rsidRPr="00E320B5" w:rsidRDefault="003D1FC9" w:rsidP="003D1FC9">
      <w:pPr>
        <w:pStyle w:val="NormalMaiTimesNewRoman"/>
      </w:pPr>
      <w:r w:rsidRPr="006D3300">
        <w:rPr>
          <w:lang w:val="ru-RU"/>
        </w:rPr>
        <w:t>Сюжеты</w:t>
      </w:r>
    </w:p>
    <w:p w:rsidR="003D1FC9" w:rsidRPr="006D3300" w:rsidRDefault="003D1FC9" w:rsidP="003D1FC9">
      <w:pPr>
        <w:pStyle w:val="NormalYur1"/>
      </w:pPr>
      <w:r w:rsidRPr="003D3021">
        <w:rPr>
          <w:lang w:val="en-US"/>
        </w:rPr>
        <w:t>1986      "</w:t>
      </w:r>
      <w:r w:rsidRPr="006D3300">
        <w:t>Сюжеты</w:t>
      </w:r>
      <w:r w:rsidRPr="003D3021">
        <w:rPr>
          <w:lang w:val="en-US"/>
        </w:rPr>
        <w:t xml:space="preserve"> </w:t>
      </w:r>
      <w:r w:rsidRPr="006D3300">
        <w:t>алтайских</w:t>
      </w:r>
      <w:r w:rsidRPr="003D3021">
        <w:rPr>
          <w:lang w:val="en-US"/>
        </w:rPr>
        <w:t xml:space="preserve"> </w:t>
      </w:r>
      <w:r w:rsidRPr="006D3300">
        <w:t>сказаний</w:t>
      </w:r>
      <w:r w:rsidRPr="003D3021">
        <w:rPr>
          <w:lang w:val="en-US"/>
        </w:rPr>
        <w:t>" {</w:t>
      </w:r>
      <w:r w:rsidRPr="006D3300">
        <w:t>без</w:t>
      </w:r>
      <w:r w:rsidRPr="003D3021">
        <w:rPr>
          <w:lang w:val="en-US"/>
        </w:rPr>
        <w:t xml:space="preserve"> </w:t>
      </w:r>
      <w:r w:rsidRPr="006D3300">
        <w:t>автора</w:t>
      </w:r>
      <w:r w:rsidRPr="003D3021">
        <w:rPr>
          <w:lang w:val="en-US"/>
        </w:rPr>
        <w:t xml:space="preserve">}. </w:t>
      </w:r>
      <w:r w:rsidRPr="006D3300">
        <w:t xml:space="preserve">Фольклорное наследие народов Сибири и Дальнего Востока. Отв. редактор В.М. </w:t>
      </w:r>
      <w:proofErr w:type="spellStart"/>
      <w:r w:rsidRPr="006D3300">
        <w:t>Гацак</w:t>
      </w:r>
      <w:proofErr w:type="spellEnd"/>
      <w:r w:rsidRPr="006D3300">
        <w:t xml:space="preserve">. Горно-Алтайск: </w:t>
      </w:r>
      <w:proofErr w:type="spellStart"/>
      <w:r w:rsidRPr="006D3300">
        <w:t>Горно</w:t>
      </w:r>
      <w:proofErr w:type="spellEnd"/>
      <w:r w:rsidRPr="006D3300">
        <w:t>-алтайский НИИ Истории, языка и литературы. С. 312-333.</w:t>
      </w:r>
    </w:p>
    <w:p w:rsidR="00562DE9" w:rsidRPr="003E2918" w:rsidRDefault="00562DE9" w:rsidP="00562DE9">
      <w:pPr>
        <w:pStyle w:val="NormalMai2"/>
        <w:rPr>
          <w:lang w:bidi="ar-YE"/>
        </w:rPr>
      </w:pPr>
      <w:proofErr w:type="spellStart"/>
      <w:r w:rsidRPr="003E2918">
        <w:rPr>
          <w:lang w:bidi="ar-YE"/>
        </w:rPr>
        <w:t>Тажибаев</w:t>
      </w:r>
      <w:proofErr w:type="spellEnd"/>
      <w:r w:rsidRPr="003E2918">
        <w:rPr>
          <w:lang w:bidi="ar-YE"/>
        </w:rPr>
        <w:t xml:space="preserve">, </w:t>
      </w:r>
      <w:proofErr w:type="spellStart"/>
      <w:r w:rsidRPr="003E2918">
        <w:rPr>
          <w:lang w:bidi="ar-YE"/>
        </w:rPr>
        <w:t>Курбанбай</w:t>
      </w:r>
      <w:proofErr w:type="spellEnd"/>
    </w:p>
    <w:p w:rsidR="00562DE9" w:rsidRPr="003E2918" w:rsidRDefault="00562DE9" w:rsidP="00562DE9">
      <w:pPr>
        <w:pStyle w:val="NormalYur1"/>
        <w:rPr>
          <w:lang w:bidi="ar-YE"/>
        </w:rPr>
      </w:pPr>
      <w:r w:rsidRPr="003E2918">
        <w:rPr>
          <w:lang w:bidi="ar-YE"/>
        </w:rPr>
        <w:t xml:space="preserve">1956      </w:t>
      </w:r>
      <w:proofErr w:type="spellStart"/>
      <w:r w:rsidRPr="003E2918">
        <w:rPr>
          <w:lang w:bidi="ar-YE"/>
        </w:rPr>
        <w:t>Кырк</w:t>
      </w:r>
      <w:proofErr w:type="spellEnd"/>
      <w:r w:rsidRPr="003E2918">
        <w:rPr>
          <w:lang w:bidi="ar-YE"/>
        </w:rPr>
        <w:t xml:space="preserve"> </w:t>
      </w:r>
      <w:proofErr w:type="spellStart"/>
      <w:r w:rsidRPr="003E2918">
        <w:rPr>
          <w:lang w:bidi="ar-YE"/>
        </w:rPr>
        <w:t>кыз</w:t>
      </w:r>
      <w:proofErr w:type="spellEnd"/>
      <w:r w:rsidRPr="003E2918">
        <w:rPr>
          <w:lang w:bidi="ar-YE"/>
        </w:rPr>
        <w:t xml:space="preserve">. Сорок девушек: каракалпакская народная поэма. Записана со слов сказителя </w:t>
      </w:r>
      <w:proofErr w:type="spellStart"/>
      <w:r w:rsidRPr="003E2918">
        <w:rPr>
          <w:lang w:bidi="ar-YE"/>
        </w:rPr>
        <w:t>Курбанбая</w:t>
      </w:r>
      <w:proofErr w:type="spellEnd"/>
      <w:r w:rsidRPr="003E2918">
        <w:rPr>
          <w:lang w:bidi="ar-YE"/>
        </w:rPr>
        <w:t xml:space="preserve"> </w:t>
      </w:r>
      <w:proofErr w:type="spellStart"/>
      <w:r w:rsidRPr="003E2918">
        <w:rPr>
          <w:lang w:bidi="ar-YE"/>
        </w:rPr>
        <w:t>Тажибаева</w:t>
      </w:r>
      <w:proofErr w:type="spellEnd"/>
      <w:r w:rsidRPr="003E2918">
        <w:rPr>
          <w:lang w:bidi="ar-YE"/>
        </w:rPr>
        <w:t xml:space="preserve">. В переложении Арсения </w:t>
      </w:r>
      <w:r w:rsidRPr="003E2918">
        <w:rPr>
          <w:lang w:bidi="ar-YE"/>
        </w:rPr>
        <w:lastRenderedPageBreak/>
        <w:t>Тарковского. М.: Государственное издательство художественной литературы. 408 с.</w:t>
      </w:r>
    </w:p>
    <w:p w:rsidR="003D1FC9" w:rsidRDefault="003D1FC9" w:rsidP="003D1FC9">
      <w:pPr>
        <w:pStyle w:val="NormalMai"/>
        <w:rPr>
          <w:lang w:val="ru-RU"/>
        </w:rPr>
      </w:pPr>
      <w:proofErr w:type="spellStart"/>
      <w:r>
        <w:rPr>
          <w:lang w:val="ru-RU"/>
        </w:rPr>
        <w:t>Тайжанов</w:t>
      </w:r>
      <w:proofErr w:type="spellEnd"/>
      <w:r>
        <w:rPr>
          <w:lang w:val="ru-RU"/>
        </w:rPr>
        <w:t>, К., Х. Исмаилов</w:t>
      </w:r>
    </w:p>
    <w:p w:rsidR="003D1FC9" w:rsidRPr="00EA21B5" w:rsidRDefault="003D1FC9" w:rsidP="003D1FC9">
      <w:pPr>
        <w:pStyle w:val="NormalYur1"/>
      </w:pPr>
      <w:r>
        <w:t>1986      "Особенности доисламских верований у узбеков-</w:t>
      </w:r>
      <w:proofErr w:type="spellStart"/>
      <w:r>
        <w:t>карамуртов</w:t>
      </w:r>
      <w:proofErr w:type="spellEnd"/>
      <w:r>
        <w:t>". Древние обряды, верования и культы народов Средней Азии. М.: Наука. С. 110-138.</w:t>
      </w:r>
    </w:p>
    <w:p w:rsidR="003D1FC9" w:rsidRPr="001F45A8" w:rsidRDefault="003D1FC9" w:rsidP="003D1FC9">
      <w:pPr>
        <w:pStyle w:val="NormalMai"/>
        <w:rPr>
          <w:lang w:val="ru-RU"/>
        </w:rPr>
      </w:pPr>
      <w:r w:rsidRPr="003F70A6">
        <w:rPr>
          <w:lang w:val="ru-RU"/>
        </w:rPr>
        <w:t>Тайлор, Эдвард Б.</w:t>
      </w:r>
    </w:p>
    <w:p w:rsidR="003D1FC9" w:rsidRPr="001F45A8" w:rsidRDefault="003D1FC9" w:rsidP="003D1FC9">
      <w:pPr>
        <w:pStyle w:val="NormalYur1"/>
      </w:pPr>
      <w:r w:rsidRPr="003F70A6">
        <w:t>1989</w:t>
      </w:r>
      <w:r w:rsidRPr="001F45A8">
        <w:t xml:space="preserve">      </w:t>
      </w:r>
      <w:r w:rsidRPr="003F70A6">
        <w:t xml:space="preserve">Первобытная культура. Пер. с англ. Д.А. </w:t>
      </w:r>
      <w:proofErr w:type="spellStart"/>
      <w:r w:rsidRPr="003F70A6">
        <w:t>Коропчевского</w:t>
      </w:r>
      <w:proofErr w:type="spellEnd"/>
      <w:r w:rsidRPr="003F70A6">
        <w:t xml:space="preserve">. </w:t>
      </w:r>
      <w:r w:rsidRPr="001F45A8">
        <w:t>М.: Издательство политической литературы. 573 с.</w:t>
      </w:r>
    </w:p>
    <w:p w:rsidR="003D1FC9" w:rsidRDefault="003D1FC9" w:rsidP="003D1FC9">
      <w:pPr>
        <w:pStyle w:val="NormalMaiTimesNewRoman"/>
        <w:rPr>
          <w:lang w:val="ru-RU"/>
        </w:rPr>
      </w:pPr>
      <w:proofErr w:type="spellStart"/>
      <w:r>
        <w:rPr>
          <w:lang w:val="ru-RU"/>
        </w:rPr>
        <w:t>Таказов</w:t>
      </w:r>
      <w:proofErr w:type="spellEnd"/>
      <w:r>
        <w:rPr>
          <w:lang w:val="ru-RU"/>
        </w:rPr>
        <w:t xml:space="preserve">, </w:t>
      </w:r>
      <w:proofErr w:type="spellStart"/>
      <w:r>
        <w:rPr>
          <w:lang w:val="ru-RU"/>
        </w:rPr>
        <w:t>Федар</w:t>
      </w:r>
      <w:proofErr w:type="spellEnd"/>
      <w:r>
        <w:rPr>
          <w:lang w:val="ru-RU"/>
        </w:rPr>
        <w:t xml:space="preserve"> Магометович</w:t>
      </w:r>
    </w:p>
    <w:p w:rsidR="003D1FC9" w:rsidRPr="00D1463B" w:rsidRDefault="003D1FC9" w:rsidP="003D1FC9">
      <w:pPr>
        <w:pStyle w:val="NormalYur1"/>
      </w:pPr>
      <w:r>
        <w:rPr>
          <w:shd w:val="clear" w:color="auto" w:fill="FFFFFF"/>
        </w:rPr>
        <w:t>2014      Мифологические архетипы модели мира в осетинской космологии</w:t>
      </w:r>
      <w:r w:rsidRPr="00D1463B">
        <w:rPr>
          <w:shd w:val="clear" w:color="auto" w:fill="FFFFFF"/>
        </w:rPr>
        <w:t>. Владикавказ: Северо-Осетинский институт гуманитарных и социальных исследований им. В.И. Абаева ВНЦ</w:t>
      </w:r>
      <w:r>
        <w:rPr>
          <w:shd w:val="clear" w:color="auto" w:fill="FFFFFF"/>
        </w:rPr>
        <w:t xml:space="preserve"> РАН и Правительства РСО-Алания.</w:t>
      </w:r>
      <w:r w:rsidRPr="00D1463B">
        <w:rPr>
          <w:shd w:val="clear" w:color="auto" w:fill="FFFFFF"/>
        </w:rPr>
        <w:t xml:space="preserve"> 212 с.</w:t>
      </w:r>
    </w:p>
    <w:p w:rsidR="003D1FC9" w:rsidRPr="006D3300" w:rsidRDefault="003D1FC9" w:rsidP="003D1FC9">
      <w:pPr>
        <w:pStyle w:val="NormalMaiTimesNewRoman"/>
        <w:rPr>
          <w:lang w:val="ru-RU"/>
        </w:rPr>
      </w:pPr>
      <w:r w:rsidRPr="006D3300">
        <w:rPr>
          <w:lang w:val="ru-RU"/>
        </w:rPr>
        <w:t xml:space="preserve">Таксами, </w:t>
      </w:r>
      <w:proofErr w:type="spellStart"/>
      <w:r w:rsidRPr="006D3300">
        <w:rPr>
          <w:lang w:val="ru-RU"/>
        </w:rPr>
        <w:t>Чунер</w:t>
      </w:r>
      <w:proofErr w:type="spellEnd"/>
      <w:r w:rsidRPr="006D3300">
        <w:rPr>
          <w:lang w:val="ru-RU"/>
        </w:rPr>
        <w:t xml:space="preserve"> Михайлович</w:t>
      </w:r>
    </w:p>
    <w:p w:rsidR="003D1FC9" w:rsidRDefault="003D1FC9" w:rsidP="003D1FC9">
      <w:pPr>
        <w:pStyle w:val="StyleNormalYurTimesNewRoman"/>
        <w:rPr>
          <w:lang w:val="ru-RU"/>
        </w:rPr>
      </w:pPr>
      <w:r>
        <w:rPr>
          <w:lang w:val="ru-RU"/>
        </w:rPr>
        <w:t>1975      Ленивая навага. По мотивам нивхских народных сказок. Магадан: Магаданское книжное издательство. 15 с.</w:t>
      </w:r>
    </w:p>
    <w:p w:rsidR="003D1FC9" w:rsidRPr="006D3300" w:rsidRDefault="003D1FC9" w:rsidP="003D1FC9">
      <w:pPr>
        <w:pStyle w:val="StyleNormalYurTimesNewRoman"/>
        <w:rPr>
          <w:lang w:val="ru-RU"/>
        </w:rPr>
      </w:pPr>
      <w:r w:rsidRPr="006D3300">
        <w:rPr>
          <w:lang w:val="ru-RU"/>
        </w:rPr>
        <w:t>1977      "Система культов у нивхов". Сборник Музея Антропологии и Этнографии  33:90-116.</w:t>
      </w:r>
      <w:r>
        <w:rPr>
          <w:lang w:val="ru-RU"/>
        </w:rPr>
        <w:t xml:space="preserve"> </w:t>
      </w:r>
      <w:r w:rsidRPr="006D3300">
        <w:rPr>
          <w:lang w:val="ru-RU"/>
        </w:rPr>
        <w:t>(Памятники культуры народов Сибири и Севера)</w:t>
      </w:r>
      <w:r>
        <w:rPr>
          <w:lang w:val="ru-RU"/>
        </w:rPr>
        <w:t>.</w:t>
      </w:r>
    </w:p>
    <w:p w:rsidR="003D1FC9" w:rsidRPr="006D3300" w:rsidRDefault="003D1FC9" w:rsidP="003D1FC9">
      <w:pPr>
        <w:pStyle w:val="NormalYur1"/>
      </w:pPr>
      <w:r w:rsidRPr="006D3300">
        <w:t>1988      Сказание о просторе. Сказки народов Бурятии, Горного Алтая, Калмыкии, Тувы, Хакасии, Якутии и малых народов Сибири – долган, тофаларов и шорцев. Составитель, автор послесловия и комментариев Ч.М. Таксами. Л.: Лениздат. 383 с.</w:t>
      </w:r>
    </w:p>
    <w:p w:rsidR="003D1FC9" w:rsidRPr="00E3301A" w:rsidRDefault="003D1FC9" w:rsidP="003D1FC9">
      <w:pPr>
        <w:pStyle w:val="NormalMaiTimesNewRoman"/>
        <w:rPr>
          <w:lang w:val="ru-RU"/>
        </w:rPr>
      </w:pPr>
      <w:proofErr w:type="spellStart"/>
      <w:r>
        <w:rPr>
          <w:lang w:val="ru-RU"/>
        </w:rPr>
        <w:t>Талова</w:t>
      </w:r>
      <w:proofErr w:type="spellEnd"/>
      <w:r>
        <w:rPr>
          <w:lang w:val="ru-RU"/>
        </w:rPr>
        <w:t>, М.А.</w:t>
      </w:r>
    </w:p>
    <w:p w:rsidR="003D1FC9" w:rsidRDefault="003D1FC9" w:rsidP="003D1FC9">
      <w:pPr>
        <w:pStyle w:val="NormalYur1"/>
      </w:pPr>
      <w:r>
        <w:t>1956      Чешские народные сказки. М.: Государственное издательство художественной литературы. 280 с.</w:t>
      </w:r>
    </w:p>
    <w:p w:rsidR="007C358A" w:rsidRPr="00E05F92" w:rsidRDefault="007C358A" w:rsidP="007C358A">
      <w:pPr>
        <w:pStyle w:val="NormalMai2"/>
        <w:rPr>
          <w:lang w:eastAsia="ru-RU"/>
        </w:rPr>
      </w:pPr>
      <w:proofErr w:type="spellStart"/>
      <w:r>
        <w:rPr>
          <w:lang w:eastAsia="ru-RU"/>
        </w:rPr>
        <w:t>Талп</w:t>
      </w:r>
      <w:r w:rsidR="0083451E">
        <w:rPr>
          <w:lang w:eastAsia="ru-RU"/>
        </w:rPr>
        <w:t>а</w:t>
      </w:r>
      <w:proofErr w:type="spellEnd"/>
      <w:r>
        <w:rPr>
          <w:lang w:eastAsia="ru-RU"/>
        </w:rPr>
        <w:t>, Михаил Евгеньевич</w:t>
      </w:r>
    </w:p>
    <w:p w:rsidR="007C358A" w:rsidRPr="00EE2C40" w:rsidRDefault="007C358A" w:rsidP="007C358A">
      <w:pPr>
        <w:pStyle w:val="NormalYur1"/>
        <w:rPr>
          <w:lang w:eastAsia="ru-RU"/>
        </w:rPr>
      </w:pPr>
      <w:r w:rsidRPr="00E05F92">
        <w:rPr>
          <w:lang w:eastAsia="ru-RU"/>
        </w:rPr>
        <w:t xml:space="preserve">1936      </w:t>
      </w:r>
      <w:r w:rsidRPr="00EE2C40">
        <w:rPr>
          <w:lang w:eastAsia="ru-RU"/>
        </w:rPr>
        <w:t>Кабардинский фольклор</w:t>
      </w:r>
      <w:r w:rsidRPr="00E05F92">
        <w:rPr>
          <w:lang w:eastAsia="ru-RU"/>
        </w:rPr>
        <w:t>.</w:t>
      </w:r>
      <w:r w:rsidRPr="00EE2C40">
        <w:rPr>
          <w:lang w:eastAsia="ru-RU"/>
        </w:rPr>
        <w:t xml:space="preserve"> Под ред. акад. Ю.М. Соколова и Г.И. Бройдо. Вступ. статья, комментарии и словарь М.Е. </w:t>
      </w:r>
      <w:proofErr w:type="spellStart"/>
      <w:r w:rsidRPr="00EE2C40">
        <w:rPr>
          <w:lang w:eastAsia="ru-RU"/>
        </w:rPr>
        <w:t>Талпа</w:t>
      </w:r>
      <w:proofErr w:type="spellEnd"/>
      <w:r w:rsidRPr="00EE2C40">
        <w:rPr>
          <w:lang w:eastAsia="ru-RU"/>
        </w:rPr>
        <w:t xml:space="preserve">. </w:t>
      </w:r>
      <w:r w:rsidRPr="00E05F92">
        <w:rPr>
          <w:lang w:eastAsia="ru-RU"/>
        </w:rPr>
        <w:t>М.-Л.</w:t>
      </w:r>
      <w:r w:rsidRPr="00EE2C40">
        <w:rPr>
          <w:lang w:eastAsia="ru-RU"/>
        </w:rPr>
        <w:t xml:space="preserve">: </w:t>
      </w:r>
      <w:proofErr w:type="spellStart"/>
      <w:r w:rsidRPr="00EE2C40">
        <w:rPr>
          <w:lang w:eastAsia="ru-RU"/>
        </w:rPr>
        <w:t>Academia</w:t>
      </w:r>
      <w:proofErr w:type="spellEnd"/>
      <w:r w:rsidRPr="00EE2C40">
        <w:rPr>
          <w:lang w:eastAsia="ru-RU"/>
        </w:rPr>
        <w:t>. 654 с.</w:t>
      </w:r>
    </w:p>
    <w:p w:rsidR="003D1FC9" w:rsidRPr="00D4486E" w:rsidRDefault="003D1FC9" w:rsidP="003D1FC9">
      <w:pPr>
        <w:pStyle w:val="NormalMai"/>
        <w:rPr>
          <w:lang w:val="ru-RU"/>
        </w:rPr>
      </w:pPr>
      <w:proofErr w:type="spellStart"/>
      <w:r w:rsidRPr="00D4486E">
        <w:rPr>
          <w:lang w:val="ru-RU"/>
        </w:rPr>
        <w:t>Талько-Грынцевич</w:t>
      </w:r>
      <w:proofErr w:type="spellEnd"/>
      <w:r w:rsidRPr="00D4486E">
        <w:rPr>
          <w:lang w:val="ru-RU"/>
        </w:rPr>
        <w:t xml:space="preserve">, Юлиан </w:t>
      </w:r>
      <w:proofErr w:type="spellStart"/>
      <w:r w:rsidRPr="00D4486E">
        <w:rPr>
          <w:lang w:val="ru-RU"/>
        </w:rPr>
        <w:t>Доминикович</w:t>
      </w:r>
      <w:proofErr w:type="spellEnd"/>
    </w:p>
    <w:p w:rsidR="003D1FC9" w:rsidRPr="00D4486E" w:rsidRDefault="003D1FC9" w:rsidP="003D1FC9">
      <w:pPr>
        <w:pStyle w:val="NormalYur1"/>
      </w:pPr>
      <w:r w:rsidRPr="00D4486E">
        <w:t xml:space="preserve">1904      "К антропологии тунгусов. </w:t>
      </w:r>
      <w:proofErr w:type="spellStart"/>
      <w:r w:rsidRPr="00D4486E">
        <w:t>Иройские</w:t>
      </w:r>
      <w:proofErr w:type="spellEnd"/>
      <w:r w:rsidRPr="00D4486E">
        <w:t xml:space="preserve"> </w:t>
      </w:r>
      <w:proofErr w:type="spellStart"/>
      <w:r w:rsidRPr="00D4486E">
        <w:t>хамнеганы</w:t>
      </w:r>
      <w:proofErr w:type="spellEnd"/>
      <w:r w:rsidRPr="00D4486E">
        <w:t xml:space="preserve">. Антрополого-этнологический очерк". Труды </w:t>
      </w:r>
      <w:proofErr w:type="spellStart"/>
      <w:r w:rsidRPr="00D4486E">
        <w:t>Троицкосавско</w:t>
      </w:r>
      <w:proofErr w:type="spellEnd"/>
      <w:r w:rsidRPr="00D4486E">
        <w:t xml:space="preserve">-Кяхтинского отделения Приамурского отдела Императорского русского географического общества. СПб.: </w:t>
      </w:r>
      <w:proofErr w:type="spellStart"/>
      <w:r w:rsidRPr="00D4486E">
        <w:t>Типо</w:t>
      </w:r>
      <w:proofErr w:type="spellEnd"/>
      <w:r w:rsidRPr="00D4486E">
        <w:t xml:space="preserve">-литография "Герольд". Т. VII. </w:t>
      </w:r>
      <w:proofErr w:type="spellStart"/>
      <w:r w:rsidRPr="00D4486E">
        <w:t>Вып</w:t>
      </w:r>
      <w:proofErr w:type="spellEnd"/>
      <w:r w:rsidRPr="00D4486E">
        <w:t>. 3. С. 66-199.</w:t>
      </w:r>
    </w:p>
    <w:p w:rsidR="003D1FC9" w:rsidRPr="006D3300" w:rsidRDefault="003D1FC9" w:rsidP="003D1FC9">
      <w:pPr>
        <w:pStyle w:val="NormalMaiTimesNewRoman"/>
        <w:rPr>
          <w:lang w:val="ru-RU"/>
        </w:rPr>
      </w:pPr>
      <w:r w:rsidRPr="006D3300">
        <w:rPr>
          <w:lang w:val="ru-RU"/>
        </w:rPr>
        <w:t>Тамбиев, Паго</w:t>
      </w:r>
    </w:p>
    <w:p w:rsidR="003D1FC9" w:rsidRDefault="003D1FC9" w:rsidP="003D1FC9">
      <w:pPr>
        <w:pStyle w:val="StyleNormalYurTimesNewRoman"/>
        <w:rPr>
          <w:lang w:val="ru-RU"/>
        </w:rPr>
      </w:pPr>
      <w:r>
        <w:rPr>
          <w:lang w:val="ru-RU"/>
        </w:rPr>
        <w:t xml:space="preserve">1896      </w:t>
      </w:r>
      <w:r w:rsidRPr="006D3300">
        <w:rPr>
          <w:lang w:val="ru-RU"/>
        </w:rPr>
        <w:t>«Адыгские</w:t>
      </w:r>
      <w:r>
        <w:rPr>
          <w:lang w:val="ru-RU"/>
        </w:rPr>
        <w:t xml:space="preserve"> (черкесские)</w:t>
      </w:r>
      <w:r w:rsidRPr="006D3300">
        <w:rPr>
          <w:lang w:val="ru-RU"/>
        </w:rPr>
        <w:t xml:space="preserve"> тексты». Сборник материалов для описания местностей и племен Кавказа. </w:t>
      </w:r>
      <w:proofErr w:type="spellStart"/>
      <w:r w:rsidRPr="006D3300">
        <w:rPr>
          <w:lang w:val="ru-RU"/>
        </w:rPr>
        <w:t>Вып</w:t>
      </w:r>
      <w:proofErr w:type="spellEnd"/>
      <w:r w:rsidRPr="006D3300">
        <w:rPr>
          <w:lang w:val="ru-RU"/>
        </w:rPr>
        <w:t xml:space="preserve">. </w:t>
      </w:r>
      <w:r>
        <w:rPr>
          <w:lang w:val="ru-RU"/>
        </w:rPr>
        <w:t>21</w:t>
      </w:r>
      <w:r w:rsidRPr="006D3300">
        <w:rPr>
          <w:lang w:val="ru-RU"/>
        </w:rPr>
        <w:t xml:space="preserve">, отд. </w:t>
      </w:r>
      <w:r>
        <w:rPr>
          <w:lang w:val="ru-RU"/>
        </w:rPr>
        <w:t>2</w:t>
      </w:r>
      <w:r w:rsidRPr="006D3300">
        <w:rPr>
          <w:lang w:val="ru-RU"/>
        </w:rPr>
        <w:t xml:space="preserve">. С. </w:t>
      </w:r>
      <w:r>
        <w:rPr>
          <w:lang w:val="ru-RU"/>
        </w:rPr>
        <w:t>153-328</w:t>
      </w:r>
      <w:r w:rsidRPr="006D3300">
        <w:rPr>
          <w:lang w:val="ru-RU"/>
        </w:rPr>
        <w:t>.</w:t>
      </w:r>
    </w:p>
    <w:p w:rsidR="003D1FC9" w:rsidRPr="006D3300" w:rsidRDefault="003D1FC9" w:rsidP="003D1FC9">
      <w:pPr>
        <w:pStyle w:val="StyleNormalYurTimesNewRoman"/>
        <w:rPr>
          <w:lang w:val="ru-RU"/>
        </w:rPr>
      </w:pPr>
      <w:r w:rsidRPr="006D3300">
        <w:rPr>
          <w:lang w:val="ru-RU"/>
        </w:rPr>
        <w:t>190</w:t>
      </w:r>
      <w:r w:rsidRPr="007223E3">
        <w:rPr>
          <w:lang w:val="ru-RU"/>
        </w:rPr>
        <w:t>0</w:t>
      </w:r>
      <w:r w:rsidRPr="006D3300">
        <w:rPr>
          <w:lang w:val="ru-RU"/>
        </w:rPr>
        <w:t xml:space="preserve">      «Адыгские тексты</w:t>
      </w:r>
      <w:r>
        <w:rPr>
          <w:lang w:val="ru-RU"/>
        </w:rPr>
        <w:t>. Кабардинское наречие</w:t>
      </w:r>
      <w:r w:rsidRPr="006D3300">
        <w:rPr>
          <w:lang w:val="ru-RU"/>
        </w:rPr>
        <w:t xml:space="preserve">». Сборник материалов для описания местностей и племен Кавказа. </w:t>
      </w:r>
      <w:proofErr w:type="spellStart"/>
      <w:r w:rsidRPr="006D3300">
        <w:rPr>
          <w:lang w:val="ru-RU"/>
        </w:rPr>
        <w:t>Вып</w:t>
      </w:r>
      <w:proofErr w:type="spellEnd"/>
      <w:r w:rsidRPr="006D3300">
        <w:rPr>
          <w:lang w:val="ru-RU"/>
        </w:rPr>
        <w:t>. 27, отд. 4. С. 1-</w:t>
      </w:r>
      <w:r w:rsidRPr="007223E3">
        <w:rPr>
          <w:lang w:val="ru-RU"/>
        </w:rPr>
        <w:t>62</w:t>
      </w:r>
      <w:r w:rsidRPr="006D3300">
        <w:rPr>
          <w:lang w:val="ru-RU"/>
        </w:rPr>
        <w:t>.</w:t>
      </w:r>
    </w:p>
    <w:p w:rsidR="003D1FC9" w:rsidRPr="006D3300" w:rsidRDefault="003D1FC9" w:rsidP="003D1FC9">
      <w:pPr>
        <w:pStyle w:val="StyleNormalYurTimesNewRoman"/>
        <w:rPr>
          <w:lang w:val="ru-RU"/>
        </w:rPr>
      </w:pPr>
      <w:r>
        <w:rPr>
          <w:lang w:val="ru-RU"/>
        </w:rPr>
        <w:t>190</w:t>
      </w:r>
      <w:r w:rsidRPr="00CB772D">
        <w:rPr>
          <w:lang w:val="ru-RU"/>
        </w:rPr>
        <w:t>4</w:t>
      </w:r>
      <w:r w:rsidRPr="006D3300">
        <w:rPr>
          <w:lang w:val="ru-RU"/>
        </w:rPr>
        <w:t xml:space="preserve">      «Адыгские тексты</w:t>
      </w:r>
      <w:r>
        <w:rPr>
          <w:lang w:val="ru-RU"/>
        </w:rPr>
        <w:t>. Кабардинское наречие</w:t>
      </w:r>
      <w:r w:rsidRPr="006D3300">
        <w:rPr>
          <w:lang w:val="ru-RU"/>
        </w:rPr>
        <w:t xml:space="preserve">». Сборник материалов для описания местностей и племен Кавказа. </w:t>
      </w:r>
      <w:proofErr w:type="spellStart"/>
      <w:r w:rsidRPr="006D3300">
        <w:rPr>
          <w:lang w:val="ru-RU"/>
        </w:rPr>
        <w:t>Вып</w:t>
      </w:r>
      <w:proofErr w:type="spellEnd"/>
      <w:r w:rsidRPr="006D3300">
        <w:rPr>
          <w:lang w:val="ru-RU"/>
        </w:rPr>
        <w:t xml:space="preserve">. </w:t>
      </w:r>
      <w:r>
        <w:rPr>
          <w:lang w:val="ru-RU"/>
        </w:rPr>
        <w:t>34</w:t>
      </w:r>
      <w:r w:rsidRPr="006D3300">
        <w:rPr>
          <w:lang w:val="ru-RU"/>
        </w:rPr>
        <w:t>, отд. 4. С. 1-</w:t>
      </w:r>
      <w:r w:rsidRPr="007223E3">
        <w:rPr>
          <w:lang w:val="ru-RU"/>
        </w:rPr>
        <w:t>14</w:t>
      </w:r>
      <w:r w:rsidRPr="006D3300">
        <w:rPr>
          <w:lang w:val="ru-RU"/>
        </w:rPr>
        <w:t>.</w:t>
      </w:r>
    </w:p>
    <w:p w:rsidR="003D1FC9" w:rsidRPr="006D3300" w:rsidRDefault="003D1FC9" w:rsidP="003D1FC9">
      <w:pPr>
        <w:pStyle w:val="NormalMaiTimesNewRoman"/>
        <w:rPr>
          <w:lang w:val="ru-RU"/>
        </w:rPr>
      </w:pPr>
      <w:proofErr w:type="spellStart"/>
      <w:r w:rsidRPr="006D3300">
        <w:rPr>
          <w:lang w:val="ru-RU"/>
        </w:rPr>
        <w:t>Танасийчук</w:t>
      </w:r>
      <w:proofErr w:type="spellEnd"/>
      <w:r w:rsidRPr="006D3300">
        <w:rPr>
          <w:lang w:val="ru-RU"/>
        </w:rPr>
        <w:t>, Виталий Н.</w:t>
      </w:r>
    </w:p>
    <w:p w:rsidR="003D1FC9" w:rsidRPr="006D3300" w:rsidRDefault="003D1FC9" w:rsidP="003D1FC9">
      <w:pPr>
        <w:pStyle w:val="StyleNormalYurTimesNewRoman"/>
        <w:rPr>
          <w:lang w:val="ru-RU"/>
        </w:rPr>
      </w:pPr>
      <w:r w:rsidRPr="006D3300">
        <w:rPr>
          <w:lang w:val="ru-RU"/>
        </w:rPr>
        <w:t>2003      Пятеро на Рио Парагвай. Документальная повесть. М.: Товарищество научных изданий КМК. 253 с.</w:t>
      </w:r>
    </w:p>
    <w:p w:rsidR="003D1FC9" w:rsidRDefault="003D1FC9" w:rsidP="003D1FC9">
      <w:pPr>
        <w:pStyle w:val="NormalMaiTimesNewRoman"/>
        <w:rPr>
          <w:lang w:val="ru-RU"/>
        </w:rPr>
      </w:pPr>
      <w:proofErr w:type="spellStart"/>
      <w:r>
        <w:rPr>
          <w:lang w:val="ru-RU"/>
        </w:rPr>
        <w:t>Танкиев</w:t>
      </w:r>
      <w:proofErr w:type="spellEnd"/>
      <w:r>
        <w:rPr>
          <w:lang w:val="ru-RU"/>
        </w:rPr>
        <w:t xml:space="preserve">, </w:t>
      </w:r>
      <w:proofErr w:type="spellStart"/>
      <w:r>
        <w:rPr>
          <w:lang w:val="ru-RU"/>
        </w:rPr>
        <w:t>Абухар</w:t>
      </w:r>
      <w:proofErr w:type="spellEnd"/>
      <w:r>
        <w:rPr>
          <w:lang w:val="ru-RU"/>
        </w:rPr>
        <w:t xml:space="preserve"> </w:t>
      </w:r>
      <w:proofErr w:type="spellStart"/>
      <w:r>
        <w:rPr>
          <w:lang w:val="ru-RU"/>
        </w:rPr>
        <w:t>Хожалиевич</w:t>
      </w:r>
      <w:proofErr w:type="spellEnd"/>
    </w:p>
    <w:p w:rsidR="003D1FC9" w:rsidRPr="0033186D" w:rsidRDefault="003D1FC9" w:rsidP="003D1FC9">
      <w:pPr>
        <w:pStyle w:val="NormalYur1"/>
      </w:pPr>
      <w:r>
        <w:lastRenderedPageBreak/>
        <w:t>1997      Духовные башни ингушского народа. Сборник статей и материалов о народной культуре. Саратов: "Детская книга". 296 с.</w:t>
      </w:r>
    </w:p>
    <w:p w:rsidR="003D1FC9" w:rsidRDefault="003D1FC9" w:rsidP="003D1FC9">
      <w:pPr>
        <w:pStyle w:val="NormalMai"/>
        <w:rPr>
          <w:lang w:val="ru-RU"/>
        </w:rPr>
      </w:pPr>
      <w:proofErr w:type="spellStart"/>
      <w:r>
        <w:rPr>
          <w:lang w:val="ru-RU"/>
        </w:rPr>
        <w:t>Танкиева</w:t>
      </w:r>
      <w:proofErr w:type="spellEnd"/>
      <w:r>
        <w:rPr>
          <w:lang w:val="ru-RU"/>
        </w:rPr>
        <w:t>, Л.Х.</w:t>
      </w:r>
    </w:p>
    <w:p w:rsidR="003D1FC9" w:rsidRPr="00D01541" w:rsidRDefault="003D1FC9" w:rsidP="003D1FC9">
      <w:pPr>
        <w:pStyle w:val="NormalYur1"/>
      </w:pPr>
      <w:r>
        <w:t xml:space="preserve">2003      Антология ингушского фольклора. Том 2. Волшебные сказки. Составление, перевод и комментарии Л.Х. </w:t>
      </w:r>
      <w:proofErr w:type="spellStart"/>
      <w:r>
        <w:t>Танкиевой</w:t>
      </w:r>
      <w:proofErr w:type="spellEnd"/>
      <w:r>
        <w:t>. Нальчик: Издательский центр «Эль-Фа». 365 с.</w:t>
      </w:r>
    </w:p>
    <w:p w:rsidR="003D1FC9" w:rsidRDefault="003D1FC9" w:rsidP="003D1FC9">
      <w:pPr>
        <w:pStyle w:val="NormalMaiTimesNewRoman"/>
        <w:rPr>
          <w:lang w:val="ru-RU"/>
        </w:rPr>
      </w:pPr>
      <w:proofErr w:type="spellStart"/>
      <w:r>
        <w:rPr>
          <w:lang w:val="ru-RU"/>
        </w:rPr>
        <w:t>Таов</w:t>
      </w:r>
      <w:proofErr w:type="spellEnd"/>
      <w:r>
        <w:rPr>
          <w:lang w:val="ru-RU"/>
        </w:rPr>
        <w:t xml:space="preserve">, </w:t>
      </w:r>
      <w:proofErr w:type="spellStart"/>
      <w:r>
        <w:rPr>
          <w:lang w:val="ru-RU"/>
        </w:rPr>
        <w:t>Хазеша</w:t>
      </w:r>
      <w:proofErr w:type="spellEnd"/>
      <w:r>
        <w:rPr>
          <w:lang w:val="ru-RU"/>
        </w:rPr>
        <w:t xml:space="preserve"> </w:t>
      </w:r>
      <w:proofErr w:type="spellStart"/>
      <w:r>
        <w:rPr>
          <w:lang w:val="ru-RU"/>
        </w:rPr>
        <w:t>Талиевич</w:t>
      </w:r>
      <w:proofErr w:type="spellEnd"/>
      <w:r>
        <w:rPr>
          <w:lang w:val="ru-RU"/>
        </w:rPr>
        <w:t xml:space="preserve">, и Людмила Руслановна </w:t>
      </w:r>
      <w:proofErr w:type="spellStart"/>
      <w:r>
        <w:rPr>
          <w:lang w:val="ru-RU"/>
        </w:rPr>
        <w:t>Ханкулова</w:t>
      </w:r>
      <w:proofErr w:type="spellEnd"/>
    </w:p>
    <w:p w:rsidR="003D1FC9" w:rsidRDefault="003D1FC9" w:rsidP="003D1FC9">
      <w:pPr>
        <w:pStyle w:val="NormalYur1"/>
      </w:pPr>
      <w:r>
        <w:t>2003      Названия небесных тел в адыгских языках. Нальчик: Кабардино-балкарский университет. 21 с.</w:t>
      </w:r>
    </w:p>
    <w:p w:rsidR="003D1FC9" w:rsidRPr="006D3300" w:rsidRDefault="003D1FC9" w:rsidP="003D1FC9">
      <w:pPr>
        <w:pStyle w:val="NormalMaiTimesNewRoman"/>
        <w:rPr>
          <w:lang w:val="ru-RU"/>
        </w:rPr>
      </w:pPr>
      <w:r w:rsidRPr="006D3300">
        <w:rPr>
          <w:lang w:val="ru-RU"/>
        </w:rPr>
        <w:t>Таос-</w:t>
      </w:r>
      <w:proofErr w:type="spellStart"/>
      <w:r w:rsidRPr="006D3300">
        <w:rPr>
          <w:lang w:val="ru-RU"/>
        </w:rPr>
        <w:t>Амруш</w:t>
      </w:r>
      <w:proofErr w:type="spellEnd"/>
      <w:r w:rsidRPr="006D3300">
        <w:rPr>
          <w:lang w:val="ru-RU"/>
        </w:rPr>
        <w:t>, Маргерит</w:t>
      </w:r>
    </w:p>
    <w:p w:rsidR="003D1FC9" w:rsidRPr="006D3300" w:rsidRDefault="003D1FC9" w:rsidP="003D1FC9">
      <w:pPr>
        <w:pStyle w:val="NormalYur1"/>
      </w:pPr>
      <w:r w:rsidRPr="006D3300">
        <w:t>1974      Волшебное зерно. Сказки, легенды и песни берберов Кабилии. Пер. с франц. О.В. Моисеенко. М.: Наука. 231 с.</w:t>
      </w:r>
    </w:p>
    <w:p w:rsidR="00D232C4" w:rsidRPr="00D232C4" w:rsidRDefault="00D232C4" w:rsidP="00D232C4">
      <w:pPr>
        <w:pStyle w:val="NormalMai2"/>
        <w:rPr>
          <w:lang w:eastAsia="ru-RU"/>
        </w:rPr>
      </w:pPr>
      <w:proofErr w:type="spellStart"/>
      <w:r w:rsidRPr="00D232C4">
        <w:rPr>
          <w:lang w:eastAsia="ru-RU"/>
        </w:rPr>
        <w:t>Таракина</w:t>
      </w:r>
      <w:proofErr w:type="spellEnd"/>
      <w:r w:rsidRPr="00D232C4">
        <w:rPr>
          <w:lang w:eastAsia="ru-RU"/>
        </w:rPr>
        <w:t>, Эльвира Николаевна</w:t>
      </w:r>
    </w:p>
    <w:p w:rsidR="00D232C4" w:rsidRPr="00D232C4" w:rsidRDefault="00D232C4" w:rsidP="00D232C4">
      <w:pPr>
        <w:pStyle w:val="NormalYur1"/>
        <w:rPr>
          <w:lang w:eastAsia="ru-RU"/>
        </w:rPr>
      </w:pPr>
      <w:r w:rsidRPr="00D232C4">
        <w:rPr>
          <w:lang w:eastAsia="ru-RU"/>
        </w:rPr>
        <w:t xml:space="preserve">1978      Устно-поэтическое творчество мордовского народа. Саранск: Мордовское книжное издательство. Т. 8. Детский фольклор. Сост., подстрочные пер., предисл. и коммент. Э.Н. </w:t>
      </w:r>
      <w:proofErr w:type="spellStart"/>
      <w:r w:rsidRPr="00D232C4">
        <w:rPr>
          <w:lang w:eastAsia="ru-RU"/>
        </w:rPr>
        <w:t>Таракиной</w:t>
      </w:r>
      <w:proofErr w:type="spellEnd"/>
      <w:r w:rsidRPr="00D232C4">
        <w:rPr>
          <w:lang w:eastAsia="ru-RU"/>
        </w:rPr>
        <w:t>.  300 с.</w:t>
      </w:r>
    </w:p>
    <w:p w:rsidR="00ED0DC1" w:rsidRPr="00ED0DC1" w:rsidRDefault="00ED0DC1" w:rsidP="00ED0DC1">
      <w:pPr>
        <w:pStyle w:val="NormalMai"/>
        <w:rPr>
          <w:lang w:val="ru-RU"/>
        </w:rPr>
      </w:pPr>
      <w:r w:rsidRPr="00ED0DC1">
        <w:rPr>
          <w:lang w:val="ru-RU"/>
        </w:rPr>
        <w:t xml:space="preserve">Тарковский, Ростислав </w:t>
      </w:r>
      <w:proofErr w:type="spellStart"/>
      <w:r w:rsidRPr="00ED0DC1">
        <w:rPr>
          <w:lang w:val="ru-RU"/>
        </w:rPr>
        <w:t>Беакаевич</w:t>
      </w:r>
      <w:proofErr w:type="spellEnd"/>
      <w:r w:rsidRPr="00ED0DC1">
        <w:rPr>
          <w:lang w:val="ru-RU"/>
        </w:rPr>
        <w:t>, &amp; Лана Ростиславовна Тарковская</w:t>
      </w:r>
    </w:p>
    <w:p w:rsidR="00ED0DC1" w:rsidRPr="000842A9" w:rsidRDefault="00ED0DC1" w:rsidP="00ED0DC1">
      <w:pPr>
        <w:pStyle w:val="NormalYur1"/>
      </w:pPr>
      <w:r w:rsidRPr="00ED0DC1">
        <w:t xml:space="preserve">2005      Эзоп на Руси. Век </w:t>
      </w:r>
      <w:r w:rsidRPr="000842A9">
        <w:t>XVII</w:t>
      </w:r>
      <w:r w:rsidRPr="00ED0DC1">
        <w:t xml:space="preserve">. Исследования. Тексты. Комментарии. СПб.: Дмитрий Буланин. </w:t>
      </w:r>
      <w:r w:rsidRPr="000842A9">
        <w:t>546 c.</w:t>
      </w:r>
    </w:p>
    <w:p w:rsidR="003D1FC9" w:rsidRPr="006521B5" w:rsidRDefault="003D1FC9" w:rsidP="003D1FC9">
      <w:pPr>
        <w:pStyle w:val="NormalMaiTimesNewRoman"/>
        <w:rPr>
          <w:lang w:val="ru-RU"/>
        </w:rPr>
      </w:pPr>
      <w:r>
        <w:rPr>
          <w:lang w:val="ru-RU"/>
        </w:rPr>
        <w:t xml:space="preserve">Татар </w:t>
      </w:r>
      <w:proofErr w:type="spellStart"/>
      <w:r>
        <w:rPr>
          <w:lang w:val="ru-RU"/>
        </w:rPr>
        <w:t>халык</w:t>
      </w:r>
      <w:proofErr w:type="spellEnd"/>
      <w:r>
        <w:rPr>
          <w:lang w:val="ru-RU"/>
        </w:rPr>
        <w:t xml:space="preserve"> </w:t>
      </w:r>
      <w:proofErr w:type="spellStart"/>
      <w:r>
        <w:rPr>
          <w:lang w:val="ru-RU"/>
        </w:rPr>
        <w:t>ижаты</w:t>
      </w:r>
      <w:proofErr w:type="spellEnd"/>
      <w:r w:rsidR="00287BE0">
        <w:rPr>
          <w:lang w:val="ru-RU"/>
        </w:rPr>
        <w:t xml:space="preserve">. См. </w:t>
      </w:r>
      <w:proofErr w:type="spellStart"/>
      <w:r w:rsidR="00287BE0" w:rsidRPr="00DB44E7">
        <w:rPr>
          <w:lang w:val="ru-RU"/>
        </w:rPr>
        <w:t>Гыйлэжетдинов</w:t>
      </w:r>
      <w:proofErr w:type="spellEnd"/>
      <w:r w:rsidR="00287BE0">
        <w:rPr>
          <w:lang w:val="ru-RU"/>
        </w:rPr>
        <w:t>, С.М.</w:t>
      </w:r>
    </w:p>
    <w:p w:rsidR="00662F73" w:rsidRDefault="00662F73" w:rsidP="003D1FC9">
      <w:pPr>
        <w:pStyle w:val="NormalMaiTimesNewRoman"/>
        <w:rPr>
          <w:lang w:val="ru-RU"/>
        </w:rPr>
      </w:pPr>
      <w:r>
        <w:rPr>
          <w:lang w:val="ru-RU"/>
        </w:rPr>
        <w:t>Татаринова, К.Л.</w:t>
      </w:r>
    </w:p>
    <w:p w:rsidR="00662F73" w:rsidRDefault="00662F73" w:rsidP="00662F73">
      <w:pPr>
        <w:pStyle w:val="NormalYur1"/>
      </w:pPr>
      <w:r>
        <w:t xml:space="preserve">1979      </w:t>
      </w:r>
      <w:bookmarkStart w:id="2" w:name="n14848"/>
      <w:r>
        <w:t>«Религиозные представления масаев (по фольклорным материалам)». Советская этнография 2: 52–63. </w:t>
      </w:r>
      <w:bookmarkEnd w:id="2"/>
    </w:p>
    <w:p w:rsidR="003D1FC9" w:rsidRPr="006D3300" w:rsidRDefault="003D1FC9" w:rsidP="003D1FC9">
      <w:pPr>
        <w:pStyle w:val="NormalMaiTimesNewRoman"/>
        <w:rPr>
          <w:lang w:val="ru-RU"/>
        </w:rPr>
      </w:pPr>
      <w:r w:rsidRPr="006D3300">
        <w:rPr>
          <w:lang w:val="ru-RU"/>
        </w:rPr>
        <w:t>Таубе, Эрика</w:t>
      </w:r>
    </w:p>
    <w:p w:rsidR="003D1FC9" w:rsidRPr="006D3300" w:rsidRDefault="003D1FC9" w:rsidP="003D1FC9">
      <w:pPr>
        <w:pStyle w:val="StyleNormalYurTimesNewRoman"/>
        <w:rPr>
          <w:lang w:val="ru-RU"/>
        </w:rPr>
      </w:pPr>
      <w:r w:rsidRPr="006D3300">
        <w:rPr>
          <w:lang w:val="ru-RU"/>
        </w:rPr>
        <w:t>1994      Сказки и предания алтайских тувинцев. М.: Восточная литература. 382 с.</w:t>
      </w:r>
    </w:p>
    <w:p w:rsidR="003D1FC9" w:rsidRDefault="003D1FC9" w:rsidP="003D1FC9">
      <w:pPr>
        <w:pStyle w:val="NormalMaiTimesNewRoman"/>
        <w:rPr>
          <w:lang w:val="ru-RU"/>
        </w:rPr>
      </w:pPr>
      <w:proofErr w:type="spellStart"/>
      <w:r>
        <w:rPr>
          <w:lang w:val="ru-RU"/>
        </w:rPr>
        <w:t>Тахмасиб</w:t>
      </w:r>
      <w:proofErr w:type="spellEnd"/>
      <w:r w:rsidRPr="00D8296D">
        <w:rPr>
          <w:rStyle w:val="NormalMaiChar"/>
          <w:lang w:val="ru-RU"/>
        </w:rPr>
        <w:t xml:space="preserve">, </w:t>
      </w:r>
      <w:proofErr w:type="spellStart"/>
      <w:r w:rsidRPr="00D8296D">
        <w:rPr>
          <w:rStyle w:val="NormalMaiChar"/>
          <w:lang w:val="ru-RU"/>
        </w:rPr>
        <w:t>Мамедгусейн</w:t>
      </w:r>
      <w:proofErr w:type="spellEnd"/>
      <w:r w:rsidRPr="00D8296D">
        <w:rPr>
          <w:rStyle w:val="NormalMaiChar"/>
          <w:lang w:val="ru-RU"/>
        </w:rPr>
        <w:t xml:space="preserve"> </w:t>
      </w:r>
      <w:proofErr w:type="spellStart"/>
      <w:r w:rsidRPr="00D8296D">
        <w:rPr>
          <w:rStyle w:val="NormalMaiChar"/>
          <w:lang w:val="ru-RU"/>
        </w:rPr>
        <w:t>Абасгули</w:t>
      </w:r>
      <w:proofErr w:type="spellEnd"/>
      <w:r w:rsidRPr="00D8296D">
        <w:rPr>
          <w:rStyle w:val="NormalMaiChar"/>
          <w:lang w:val="ru-RU"/>
        </w:rPr>
        <w:t xml:space="preserve"> </w:t>
      </w:r>
      <w:proofErr w:type="spellStart"/>
      <w:r w:rsidRPr="00D8296D">
        <w:rPr>
          <w:rStyle w:val="NormalMaiChar"/>
          <w:lang w:val="ru-RU"/>
        </w:rPr>
        <w:t>оглы</w:t>
      </w:r>
      <w:proofErr w:type="spellEnd"/>
    </w:p>
    <w:p w:rsidR="003D1FC9" w:rsidRDefault="003D1FC9" w:rsidP="003D1FC9">
      <w:pPr>
        <w:pStyle w:val="NormalYur1"/>
      </w:pPr>
      <w:r>
        <w:t>1964      Азербайджанские сказки. Баку: Азербайджанское государственное издательство. 167 с.</w:t>
      </w:r>
    </w:p>
    <w:p w:rsidR="003D1FC9" w:rsidRPr="003565C9" w:rsidRDefault="003D1FC9" w:rsidP="003D1FC9">
      <w:pPr>
        <w:pStyle w:val="NormalYur1"/>
      </w:pPr>
      <w:r>
        <w:t xml:space="preserve">1984      Молла Насреддин. Забавные и поучительные рассказы, изречения, анекдоты. Баку: </w:t>
      </w:r>
      <w:proofErr w:type="spellStart"/>
      <w:r>
        <w:t>Язычи</w:t>
      </w:r>
      <w:proofErr w:type="spellEnd"/>
      <w:r>
        <w:t>. 327 с.</w:t>
      </w:r>
    </w:p>
    <w:p w:rsidR="003D1FC9" w:rsidRDefault="003D1FC9" w:rsidP="003D1FC9">
      <w:pPr>
        <w:pStyle w:val="NormalMaiTimesNewRoman"/>
        <w:rPr>
          <w:lang w:val="ru-RU"/>
        </w:rPr>
      </w:pPr>
      <w:r>
        <w:rPr>
          <w:lang w:val="ru-RU"/>
        </w:rPr>
        <w:t xml:space="preserve">Текеева, Лариса </w:t>
      </w:r>
      <w:proofErr w:type="spellStart"/>
      <w:r>
        <w:rPr>
          <w:lang w:val="ru-RU"/>
        </w:rPr>
        <w:t>Кичиевна</w:t>
      </w:r>
      <w:proofErr w:type="spellEnd"/>
    </w:p>
    <w:p w:rsidR="003D1FC9" w:rsidRPr="0005788A" w:rsidRDefault="003D1FC9" w:rsidP="003D1FC9">
      <w:pPr>
        <w:pStyle w:val="StyleNormalYurTimesNewRoman0"/>
        <w:rPr>
          <w:lang w:val="ru-RU"/>
        </w:rPr>
      </w:pPr>
      <w:r>
        <w:rPr>
          <w:lang w:val="ru-RU"/>
        </w:rPr>
        <w:t xml:space="preserve">2013      </w:t>
      </w:r>
      <w:proofErr w:type="spellStart"/>
      <w:r>
        <w:rPr>
          <w:lang w:val="ru-RU"/>
        </w:rPr>
        <w:t>Зоолатрические</w:t>
      </w:r>
      <w:proofErr w:type="spellEnd"/>
      <w:r>
        <w:rPr>
          <w:lang w:val="ru-RU"/>
        </w:rPr>
        <w:t xml:space="preserve"> представления карачаевцев и балкарцев. Карачаевск, Махачкала: Карачаево-черкесский государственный университет им. У.Д. Алиева. 204 с.</w:t>
      </w:r>
    </w:p>
    <w:p w:rsidR="003D1FC9" w:rsidRPr="006D3300" w:rsidRDefault="003D1FC9" w:rsidP="003D1FC9">
      <w:pPr>
        <w:pStyle w:val="NormalMaiTimesNewRoman"/>
        <w:rPr>
          <w:lang w:val="ru-RU"/>
        </w:rPr>
      </w:pPr>
      <w:r w:rsidRPr="006D3300">
        <w:rPr>
          <w:lang w:val="ru-RU"/>
        </w:rPr>
        <w:t>Темкин, Э</w:t>
      </w:r>
      <w:r>
        <w:rPr>
          <w:lang w:val="ru-RU"/>
        </w:rPr>
        <w:t xml:space="preserve">дуард </w:t>
      </w:r>
      <w:r w:rsidRPr="006D3300">
        <w:rPr>
          <w:lang w:val="ru-RU"/>
        </w:rPr>
        <w:t>Н</w:t>
      </w:r>
      <w:r>
        <w:rPr>
          <w:lang w:val="ru-RU"/>
        </w:rPr>
        <w:t xml:space="preserve">аумович, </w:t>
      </w:r>
      <w:r w:rsidRPr="0028692C">
        <w:rPr>
          <w:lang w:val="ru-RU"/>
        </w:rPr>
        <w:t xml:space="preserve">&amp; </w:t>
      </w:r>
      <w:r w:rsidRPr="006D3300">
        <w:rPr>
          <w:lang w:val="ru-RU"/>
        </w:rPr>
        <w:t>В</w:t>
      </w:r>
      <w:r>
        <w:rPr>
          <w:lang w:val="ru-RU"/>
        </w:rPr>
        <w:t xml:space="preserve">ладимир </w:t>
      </w:r>
      <w:proofErr w:type="spellStart"/>
      <w:r w:rsidRPr="006D3300">
        <w:rPr>
          <w:lang w:val="ru-RU"/>
        </w:rPr>
        <w:t>Г</w:t>
      </w:r>
      <w:r>
        <w:rPr>
          <w:lang w:val="ru-RU"/>
        </w:rPr>
        <w:t>ансович</w:t>
      </w:r>
      <w:proofErr w:type="spellEnd"/>
      <w:r>
        <w:rPr>
          <w:lang w:val="ru-RU"/>
        </w:rPr>
        <w:t xml:space="preserve"> Эрман</w:t>
      </w:r>
      <w:r w:rsidRPr="006D3300">
        <w:rPr>
          <w:lang w:val="ru-RU"/>
        </w:rPr>
        <w:t xml:space="preserve"> </w:t>
      </w:r>
    </w:p>
    <w:p w:rsidR="003D1FC9" w:rsidRPr="006D3300" w:rsidRDefault="003D1FC9" w:rsidP="003D1FC9">
      <w:pPr>
        <w:pStyle w:val="NormalYur1"/>
      </w:pPr>
      <w:r w:rsidRPr="006D3300">
        <w:t>1982      Мифы древней Индии. М.: Наука. 270 с.</w:t>
      </w:r>
    </w:p>
    <w:p w:rsidR="003D1FC9" w:rsidRPr="006D3300" w:rsidRDefault="003D1FC9" w:rsidP="003D1FC9">
      <w:pPr>
        <w:pStyle w:val="NormalYur1"/>
      </w:pPr>
      <w:r w:rsidRPr="006D3300">
        <w:t xml:space="preserve">1995      Древняя Индия: Три великих сказания. Литературное изложение и предисловие Э.Н. Темкина и В.Г. Эрмана. В 2-х тт. </w:t>
      </w:r>
      <w:r>
        <w:t>СПб.:</w:t>
      </w:r>
      <w:r w:rsidRPr="006D3300">
        <w:t xml:space="preserve"> Петербургское востоковедение. Т.1, 352 с., т. 2, 336 с.</w:t>
      </w:r>
    </w:p>
    <w:p w:rsidR="003D1FC9" w:rsidRPr="00AB5DE1" w:rsidRDefault="003D1FC9" w:rsidP="003D1FC9">
      <w:pPr>
        <w:pStyle w:val="NormalMai"/>
        <w:rPr>
          <w:lang w:val="ru-RU"/>
        </w:rPr>
      </w:pPr>
      <w:r w:rsidRPr="00AB5DE1">
        <w:rPr>
          <w:lang w:val="ru-RU"/>
        </w:rPr>
        <w:t xml:space="preserve">Тенишев, </w:t>
      </w:r>
      <w:proofErr w:type="spellStart"/>
      <w:r w:rsidRPr="00AB5DE1">
        <w:rPr>
          <w:lang w:val="ru-RU"/>
        </w:rPr>
        <w:t>Эдхям</w:t>
      </w:r>
      <w:proofErr w:type="spellEnd"/>
      <w:r w:rsidRPr="00AB5DE1">
        <w:rPr>
          <w:lang w:val="ru-RU"/>
        </w:rPr>
        <w:t xml:space="preserve"> </w:t>
      </w:r>
      <w:proofErr w:type="spellStart"/>
      <w:r w:rsidRPr="00AB5DE1">
        <w:rPr>
          <w:lang w:val="ru-RU"/>
        </w:rPr>
        <w:t>Рахимович</w:t>
      </w:r>
      <w:proofErr w:type="spellEnd"/>
    </w:p>
    <w:p w:rsidR="003D1FC9" w:rsidRPr="00AB5DE1" w:rsidRDefault="003D1FC9" w:rsidP="003D1FC9">
      <w:pPr>
        <w:pStyle w:val="NormalYur1"/>
      </w:pPr>
      <w:r w:rsidRPr="00AB5DE1">
        <w:t xml:space="preserve">1964      </w:t>
      </w:r>
      <w:proofErr w:type="spellStart"/>
      <w:r w:rsidRPr="00AB5DE1">
        <w:t>Саларские</w:t>
      </w:r>
      <w:proofErr w:type="spellEnd"/>
      <w:r w:rsidRPr="00AB5DE1">
        <w:t xml:space="preserve"> тексты. М.: Наука. 142 с.</w:t>
      </w:r>
    </w:p>
    <w:p w:rsidR="003D1FC9" w:rsidRPr="006D3300" w:rsidRDefault="003D1FC9" w:rsidP="003D1FC9">
      <w:pPr>
        <w:pStyle w:val="NormalYur1"/>
      </w:pPr>
      <w:r w:rsidRPr="006D3300">
        <w:t>1984      Уйгурские тексты. М.: Наука. 173 с.</w:t>
      </w:r>
    </w:p>
    <w:p w:rsidR="007C358A" w:rsidRDefault="003D1FC9" w:rsidP="003D1FC9">
      <w:pPr>
        <w:pStyle w:val="NormalMai2"/>
      </w:pPr>
      <w:r w:rsidRPr="006D3300">
        <w:t>Тенишев, Э</w:t>
      </w:r>
      <w:r>
        <w:t>.</w:t>
      </w:r>
      <w:r w:rsidRPr="006D3300">
        <w:t>Р</w:t>
      </w:r>
      <w:r>
        <w:t xml:space="preserve">., Г.Ф. Благова, И.Г. </w:t>
      </w:r>
      <w:proofErr w:type="spellStart"/>
      <w:r>
        <w:t>Добродомов</w:t>
      </w:r>
      <w:proofErr w:type="spellEnd"/>
      <w:r>
        <w:t xml:space="preserve">, А.В. Дыбо, И.В. </w:t>
      </w:r>
      <w:proofErr w:type="spellStart"/>
      <w:r>
        <w:t>Кормушин</w:t>
      </w:r>
      <w:proofErr w:type="spellEnd"/>
      <w:r>
        <w:t xml:space="preserve">, </w:t>
      </w:r>
    </w:p>
    <w:p w:rsidR="003D1FC9" w:rsidRPr="006D3300" w:rsidRDefault="003D1FC9" w:rsidP="007C358A">
      <w:pPr>
        <w:pStyle w:val="NormalYur1"/>
      </w:pPr>
      <w:r>
        <w:t xml:space="preserve">Л.С. Левитская, О.А. Мудрак, К.М. Мусаев. </w:t>
      </w:r>
    </w:p>
    <w:p w:rsidR="003D1FC9" w:rsidRDefault="003D1FC9" w:rsidP="003D1FC9">
      <w:pPr>
        <w:pStyle w:val="NormalYur1"/>
      </w:pPr>
      <w:r>
        <w:t>2001      Сравнительно-историческая грамматика тюркских языков. Лексика. Редактор тома Е.А. Поцелуевский. М.: Наука. 822 с.</w:t>
      </w:r>
    </w:p>
    <w:p w:rsidR="003D1FC9" w:rsidRPr="006D3300" w:rsidRDefault="003D1FC9" w:rsidP="003D1FC9">
      <w:pPr>
        <w:pStyle w:val="NormalMaiTimesNewRoman"/>
        <w:rPr>
          <w:lang w:val="ru-RU"/>
        </w:rPr>
      </w:pPr>
      <w:r>
        <w:rPr>
          <w:lang w:val="ru-RU"/>
        </w:rPr>
        <w:lastRenderedPageBreak/>
        <w:t>Тепцов</w:t>
      </w:r>
      <w:r w:rsidRPr="006D3300">
        <w:rPr>
          <w:lang w:val="ru-RU"/>
        </w:rPr>
        <w:t xml:space="preserve">, </w:t>
      </w:r>
      <w:r>
        <w:rPr>
          <w:lang w:val="ru-RU"/>
        </w:rPr>
        <w:t>Я</w:t>
      </w:r>
      <w:r w:rsidRPr="006D3300">
        <w:rPr>
          <w:lang w:val="ru-RU"/>
        </w:rPr>
        <w:t>.</w:t>
      </w:r>
    </w:p>
    <w:p w:rsidR="003D1FC9" w:rsidRPr="006D3300" w:rsidRDefault="003D1FC9" w:rsidP="003D1FC9">
      <w:pPr>
        <w:pStyle w:val="NormalYur1"/>
      </w:pPr>
      <w:r w:rsidRPr="006D3300">
        <w:t>1894      "</w:t>
      </w:r>
      <w:r>
        <w:t>Из быта и верований мингрельцев</w:t>
      </w:r>
      <w:r w:rsidRPr="006D3300">
        <w:t xml:space="preserve">". Сборник материалов для описания местностей </w:t>
      </w:r>
      <w:r>
        <w:t xml:space="preserve">и племен Кавказа. </w:t>
      </w:r>
      <w:proofErr w:type="spellStart"/>
      <w:r>
        <w:t>Вып</w:t>
      </w:r>
      <w:proofErr w:type="spellEnd"/>
      <w:r>
        <w:t>. 18</w:t>
      </w:r>
      <w:r w:rsidRPr="006D3300">
        <w:t xml:space="preserve">, отд. </w:t>
      </w:r>
      <w:r>
        <w:t>3</w:t>
      </w:r>
      <w:r w:rsidRPr="006D3300">
        <w:t>. С. 1</w:t>
      </w:r>
      <w:r>
        <w:t>-26</w:t>
      </w:r>
      <w:r w:rsidRPr="006D3300">
        <w:t>.</w:t>
      </w:r>
    </w:p>
    <w:p w:rsidR="003D1FC9" w:rsidRDefault="003D1FC9" w:rsidP="003D1FC9">
      <w:pPr>
        <w:pStyle w:val="NormalMaiTimesNewRoman"/>
        <w:rPr>
          <w:lang w:val="ru-RU"/>
        </w:rPr>
      </w:pPr>
      <w:proofErr w:type="spellStart"/>
      <w:r>
        <w:rPr>
          <w:lang w:val="ru-RU"/>
        </w:rPr>
        <w:t>Тешич</w:t>
      </w:r>
      <w:proofErr w:type="spellEnd"/>
      <w:r>
        <w:rPr>
          <w:lang w:val="ru-RU"/>
        </w:rPr>
        <w:t>, Милан</w:t>
      </w:r>
    </w:p>
    <w:p w:rsidR="003D1FC9" w:rsidRDefault="003D1FC9" w:rsidP="003D1FC9">
      <w:pPr>
        <w:pStyle w:val="NormalYur1"/>
      </w:pPr>
      <w:r>
        <w:t>2017      Волшебный лес. Сербские народные сказки. СПб.: Родные просторы. 71 с.</w:t>
      </w:r>
    </w:p>
    <w:p w:rsidR="003D1FC9" w:rsidRDefault="003D1FC9" w:rsidP="003D1FC9">
      <w:pPr>
        <w:pStyle w:val="NormalYur1"/>
      </w:pPr>
      <w:r>
        <w:t>2018      Король и его три сына. Сербские народные сказки. СПб.: Родные просторы. 67 с.</w:t>
      </w:r>
    </w:p>
    <w:p w:rsidR="003D1FC9" w:rsidRPr="006D3300" w:rsidRDefault="003D1FC9" w:rsidP="003D1FC9">
      <w:pPr>
        <w:pStyle w:val="NormalMaiTimesNewRoman"/>
        <w:rPr>
          <w:lang w:val="ru-RU"/>
        </w:rPr>
      </w:pPr>
      <w:r>
        <w:rPr>
          <w:lang w:val="ru-RU"/>
        </w:rPr>
        <w:t>Теодорович</w:t>
      </w:r>
      <w:r w:rsidRPr="006D3300">
        <w:rPr>
          <w:lang w:val="ru-RU"/>
        </w:rPr>
        <w:t xml:space="preserve">, </w:t>
      </w:r>
      <w:r>
        <w:rPr>
          <w:lang w:val="ru-RU"/>
        </w:rPr>
        <w:t>Н</w:t>
      </w:r>
      <w:r w:rsidRPr="006D3300">
        <w:rPr>
          <w:lang w:val="ru-RU"/>
        </w:rPr>
        <w:t>.</w:t>
      </w:r>
      <w:r>
        <w:rPr>
          <w:lang w:val="ru-RU"/>
        </w:rPr>
        <w:t>И.</w:t>
      </w:r>
    </w:p>
    <w:p w:rsidR="003D1FC9" w:rsidRPr="006D3300" w:rsidRDefault="003D1FC9" w:rsidP="003D1FC9">
      <w:pPr>
        <w:pStyle w:val="NormalYur1"/>
      </w:pPr>
      <w:r w:rsidRPr="006D3300">
        <w:t>1894      "</w:t>
      </w:r>
      <w:r>
        <w:t>Из быта и верований мингрельцев</w:t>
      </w:r>
      <w:r w:rsidRPr="006D3300">
        <w:t xml:space="preserve">". Сборник материалов для описания местностей </w:t>
      </w:r>
      <w:r>
        <w:t xml:space="preserve">и племен Кавказа. </w:t>
      </w:r>
      <w:proofErr w:type="spellStart"/>
      <w:r>
        <w:t>Вып</w:t>
      </w:r>
      <w:proofErr w:type="spellEnd"/>
      <w:r>
        <w:t>. 18</w:t>
      </w:r>
      <w:r w:rsidRPr="006D3300">
        <w:t xml:space="preserve">, отд. </w:t>
      </w:r>
      <w:r>
        <w:t>3</w:t>
      </w:r>
      <w:r w:rsidRPr="006D3300">
        <w:t>. С. 1</w:t>
      </w:r>
      <w:r>
        <w:t>-26</w:t>
      </w:r>
      <w:r w:rsidRPr="006D3300">
        <w:t>.</w:t>
      </w:r>
    </w:p>
    <w:p w:rsidR="003D1FC9" w:rsidRPr="003E3E41" w:rsidRDefault="003D1FC9" w:rsidP="003D1FC9">
      <w:pPr>
        <w:pStyle w:val="NormalYur1"/>
      </w:pPr>
      <w:r>
        <w:t xml:space="preserve">1899      Волынь в описании городов, местечек и сел в церковно-историческом, географическом, этнографическом, археологическом и других отношениях: историко-статистическое описание церквей и приходов Волынской епархии. </w:t>
      </w:r>
      <w:proofErr w:type="spellStart"/>
      <w:r>
        <w:t>Почаев</w:t>
      </w:r>
      <w:proofErr w:type="spellEnd"/>
      <w:r>
        <w:t xml:space="preserve">: типография </w:t>
      </w:r>
      <w:proofErr w:type="spellStart"/>
      <w:r>
        <w:t>Почаево</w:t>
      </w:r>
      <w:proofErr w:type="spellEnd"/>
      <w:r>
        <w:t>-</w:t>
      </w:r>
      <w:r w:rsidRPr="003E3E41">
        <w:t>Успенской Лавры. Том IV. Староконстантиновский уезд. 928, V с.</w:t>
      </w:r>
    </w:p>
    <w:p w:rsidR="00A1121D" w:rsidRPr="00A1121D" w:rsidRDefault="00A1121D" w:rsidP="00A1121D">
      <w:pPr>
        <w:pStyle w:val="NormalMai2"/>
      </w:pPr>
      <w:r w:rsidRPr="00A1121D">
        <w:t xml:space="preserve">Терещенко, Александр </w:t>
      </w:r>
      <w:proofErr w:type="spellStart"/>
      <w:r w:rsidRPr="00A1121D">
        <w:t>Власьевич</w:t>
      </w:r>
      <w:proofErr w:type="spellEnd"/>
    </w:p>
    <w:p w:rsidR="00A1121D" w:rsidRPr="00AC1F07" w:rsidRDefault="00A1121D" w:rsidP="00A1121D">
      <w:pPr>
        <w:pStyle w:val="NormalYur1"/>
      </w:pPr>
      <w:r w:rsidRPr="00A1121D">
        <w:t xml:space="preserve">1848      Быт русского народа. СПб.: Типография военно-учебных заведений. </w:t>
      </w:r>
      <w:r w:rsidRPr="00AC1F07">
        <w:t>Ч. VI. 223 с.</w:t>
      </w:r>
    </w:p>
    <w:p w:rsidR="003D1FC9" w:rsidRPr="006D3300" w:rsidRDefault="003D1FC9" w:rsidP="003D1FC9">
      <w:pPr>
        <w:pStyle w:val="NormalMai2"/>
      </w:pPr>
      <w:r w:rsidRPr="006D3300">
        <w:t>Терещенко, Наталья Митрофановна</w:t>
      </w:r>
    </w:p>
    <w:p w:rsidR="003D1FC9" w:rsidRPr="006D3300" w:rsidRDefault="003D1FC9" w:rsidP="003D1FC9">
      <w:pPr>
        <w:pStyle w:val="StyleNormalYurTimesNewRoman"/>
        <w:rPr>
          <w:lang w:val="ru-RU"/>
        </w:rPr>
      </w:pPr>
      <w:r w:rsidRPr="006D3300">
        <w:rPr>
          <w:lang w:val="ru-RU"/>
        </w:rPr>
        <w:t xml:space="preserve">1949      Сказки бабушки </w:t>
      </w:r>
      <w:proofErr w:type="spellStart"/>
      <w:r w:rsidRPr="006D3300">
        <w:rPr>
          <w:lang w:val="ru-RU"/>
        </w:rPr>
        <w:t>Неко</w:t>
      </w:r>
      <w:proofErr w:type="spellEnd"/>
      <w:r w:rsidRPr="006D3300">
        <w:rPr>
          <w:lang w:val="ru-RU"/>
        </w:rPr>
        <w:t>. Обработала и пер. на русс. яз. Н.М. Терещенко. Л.: Государственное Учебно-педагогическое Изд-во Министерства просвещения РСФСР, Ленинградское отделение. 172 с.</w:t>
      </w:r>
    </w:p>
    <w:p w:rsidR="006D5AB8" w:rsidRDefault="006D5AB8" w:rsidP="002200BF">
      <w:pPr>
        <w:pStyle w:val="NormalMaiTimesNewRoman"/>
        <w:rPr>
          <w:lang w:val="ru-RU"/>
        </w:rPr>
      </w:pPr>
      <w:r>
        <w:rPr>
          <w:lang w:val="ru-RU"/>
        </w:rPr>
        <w:t>Терновская, Ольга Алексеевна</w:t>
      </w:r>
    </w:p>
    <w:p w:rsidR="006D5AB8" w:rsidRPr="008355B3" w:rsidRDefault="006D5AB8" w:rsidP="006D5AB8">
      <w:pPr>
        <w:pStyle w:val="StyleNormalYurTimesNewRoman"/>
        <w:rPr>
          <w:lang w:val="ru-RU"/>
        </w:rPr>
      </w:pPr>
      <w:r>
        <w:rPr>
          <w:lang w:val="ru-RU"/>
        </w:rPr>
        <w:t>1995</w:t>
      </w:r>
      <w:r w:rsidRPr="008355B3">
        <w:rPr>
          <w:lang w:val="ru-RU"/>
        </w:rPr>
        <w:t xml:space="preserve">    </w:t>
      </w:r>
      <w:r>
        <w:rPr>
          <w:lang w:val="ru-RU"/>
        </w:rPr>
        <w:t xml:space="preserve"> «Божья коровка». </w:t>
      </w:r>
      <w:r w:rsidRPr="008355B3">
        <w:rPr>
          <w:lang w:val="ru-RU" w:eastAsia="ru-RU"/>
        </w:rPr>
        <w:t xml:space="preserve">Славянские древности. Этнолингвистический словарь. Под общ. ред. Н.И. Толстого. Т. 1. М.: Международные отношения. </w:t>
      </w:r>
      <w:r>
        <w:rPr>
          <w:lang w:val="ru-RU"/>
        </w:rPr>
        <w:t>С. 221-222.</w:t>
      </w:r>
    </w:p>
    <w:p w:rsidR="002200BF" w:rsidRPr="006D3300" w:rsidRDefault="002200BF" w:rsidP="002200BF">
      <w:pPr>
        <w:pStyle w:val="NormalMaiTimesNewRoman"/>
        <w:rPr>
          <w:lang w:val="ru-RU"/>
        </w:rPr>
      </w:pPr>
      <w:r>
        <w:rPr>
          <w:lang w:val="ru-RU"/>
        </w:rPr>
        <w:t xml:space="preserve">Терновская, </w:t>
      </w:r>
      <w:r w:rsidR="00DB0CC8">
        <w:rPr>
          <w:lang w:val="ru-RU"/>
        </w:rPr>
        <w:t xml:space="preserve">Ольга </w:t>
      </w:r>
      <w:r>
        <w:rPr>
          <w:lang w:val="ru-RU"/>
        </w:rPr>
        <w:t>А</w:t>
      </w:r>
      <w:r w:rsidR="00DB0CC8">
        <w:rPr>
          <w:lang w:val="ru-RU"/>
        </w:rPr>
        <w:t>лексеевна</w:t>
      </w:r>
      <w:r>
        <w:rPr>
          <w:lang w:val="ru-RU"/>
        </w:rPr>
        <w:t>, и Никита Ильич Толстой</w:t>
      </w:r>
    </w:p>
    <w:p w:rsidR="002200BF" w:rsidRPr="008355B3" w:rsidRDefault="002200BF" w:rsidP="002200BF">
      <w:pPr>
        <w:pStyle w:val="StyleNormalYurTimesNewRoman"/>
        <w:rPr>
          <w:lang w:val="ru-RU"/>
        </w:rPr>
      </w:pPr>
      <w:r>
        <w:rPr>
          <w:lang w:val="ru-RU"/>
        </w:rPr>
        <w:t>1995</w:t>
      </w:r>
      <w:r w:rsidRPr="008355B3">
        <w:rPr>
          <w:lang w:val="ru-RU"/>
        </w:rPr>
        <w:t xml:space="preserve">    </w:t>
      </w:r>
      <w:r>
        <w:rPr>
          <w:lang w:val="ru-RU"/>
        </w:rPr>
        <w:t xml:space="preserve"> «Баба». </w:t>
      </w:r>
      <w:r w:rsidRPr="008355B3">
        <w:rPr>
          <w:lang w:val="ru-RU" w:eastAsia="ru-RU"/>
        </w:rPr>
        <w:t xml:space="preserve">Славянские древности. Этнолингвистический словарь. Под общ. ред. Н.И. Толстого. Т. 1. М.: Международные отношения. </w:t>
      </w:r>
      <w:r>
        <w:rPr>
          <w:lang w:val="ru-RU"/>
        </w:rPr>
        <w:t>С. 122-123.</w:t>
      </w:r>
    </w:p>
    <w:p w:rsidR="003D1FC9" w:rsidRPr="006D3300" w:rsidRDefault="003D1FC9" w:rsidP="003D1FC9">
      <w:pPr>
        <w:pStyle w:val="NormalMaiTimesNewRoman"/>
        <w:rPr>
          <w:lang w:val="ru-RU"/>
        </w:rPr>
      </w:pPr>
      <w:proofErr w:type="spellStart"/>
      <w:r>
        <w:rPr>
          <w:lang w:val="ru-RU"/>
        </w:rPr>
        <w:t>Теселкин</w:t>
      </w:r>
      <w:proofErr w:type="spellEnd"/>
      <w:r>
        <w:rPr>
          <w:lang w:val="ru-RU"/>
        </w:rPr>
        <w:t xml:space="preserve">, Авенир </w:t>
      </w:r>
      <w:r w:rsidRPr="006D3300">
        <w:rPr>
          <w:lang w:val="ru-RU"/>
        </w:rPr>
        <w:t>С</w:t>
      </w:r>
      <w:r>
        <w:rPr>
          <w:lang w:val="ru-RU"/>
        </w:rPr>
        <w:t>тепанович</w:t>
      </w:r>
    </w:p>
    <w:p w:rsidR="003D1FC9" w:rsidRPr="006D3300" w:rsidRDefault="003D1FC9" w:rsidP="003D1FC9">
      <w:pPr>
        <w:pStyle w:val="NormalYur1"/>
      </w:pPr>
      <w:r>
        <w:t>1959</w:t>
      </w:r>
      <w:r w:rsidRPr="006D3300">
        <w:t xml:space="preserve">      Сказки и легенды Южного Сулавеси. Пер. с индонезийского А.С. </w:t>
      </w:r>
      <w:proofErr w:type="spellStart"/>
      <w:r w:rsidRPr="006D3300">
        <w:t>Теселкина</w:t>
      </w:r>
      <w:proofErr w:type="spellEnd"/>
      <w:r w:rsidRPr="006D3300">
        <w:t>. М.: Издательство восточной литературы. 99 с.</w:t>
      </w:r>
    </w:p>
    <w:p w:rsidR="00D539F1" w:rsidRDefault="00D539F1" w:rsidP="00D539F1">
      <w:pPr>
        <w:pStyle w:val="NormalMai2"/>
      </w:pPr>
      <w:r>
        <w:t>Тизенгаузен</w:t>
      </w:r>
      <w:r w:rsidRPr="00D539F1">
        <w:t>,</w:t>
      </w:r>
      <w:r>
        <w:t xml:space="preserve"> Владимир Густавович</w:t>
      </w:r>
    </w:p>
    <w:p w:rsidR="00D539F1" w:rsidRDefault="00D539F1" w:rsidP="00D539F1">
      <w:pPr>
        <w:pStyle w:val="NormalYur1"/>
        <w:rPr>
          <w:lang w:eastAsia="ru-RU"/>
        </w:rPr>
      </w:pPr>
      <w:r w:rsidRPr="00D539F1">
        <w:rPr>
          <w:shd w:val="clear" w:color="auto" w:fill="FFFFFF"/>
        </w:rPr>
        <w:t xml:space="preserve">1884      </w:t>
      </w:r>
      <w:r>
        <w:rPr>
          <w:shd w:val="clear" w:color="auto" w:fill="FFFFFF"/>
        </w:rPr>
        <w:t>Сборник материалов, относящихся к истории Золотой Орды. Том I. Извлечения из сочинений арабских. Санкт-Петербург: типография Императорской Академии наук. 564 с.</w:t>
      </w:r>
    </w:p>
    <w:p w:rsidR="00663F5A" w:rsidRPr="00663F5A" w:rsidRDefault="00663F5A" w:rsidP="00663F5A">
      <w:pPr>
        <w:pStyle w:val="NormalMai2"/>
        <w:rPr>
          <w:lang w:eastAsia="ru-RU"/>
        </w:rPr>
      </w:pPr>
      <w:proofErr w:type="spellStart"/>
      <w:r w:rsidRPr="00663F5A">
        <w:rPr>
          <w:lang w:eastAsia="ru-RU"/>
        </w:rPr>
        <w:t>Тилегенова</w:t>
      </w:r>
      <w:proofErr w:type="spellEnd"/>
      <w:r w:rsidRPr="00663F5A">
        <w:rPr>
          <w:lang w:eastAsia="ru-RU"/>
        </w:rPr>
        <w:t>, У. С.</w:t>
      </w:r>
    </w:p>
    <w:p w:rsidR="004B7FDA" w:rsidRPr="00663F5A" w:rsidRDefault="004B7FDA" w:rsidP="004B7FDA">
      <w:pPr>
        <w:pStyle w:val="NormalYur1"/>
        <w:rPr>
          <w:lang w:eastAsia="ru-RU"/>
        </w:rPr>
      </w:pPr>
      <w:r>
        <w:rPr>
          <w:lang w:eastAsia="ru-RU"/>
        </w:rPr>
        <w:t>2011</w:t>
      </w:r>
      <w:r w:rsidRPr="00663F5A">
        <w:rPr>
          <w:lang w:eastAsia="ru-RU"/>
        </w:rPr>
        <w:t xml:space="preserve">      </w:t>
      </w:r>
      <w:proofErr w:type="spellStart"/>
      <w:r w:rsidRPr="00663F5A">
        <w:rPr>
          <w:lang w:eastAsia="ru-RU"/>
        </w:rPr>
        <w:t>Бабалар</w:t>
      </w:r>
      <w:proofErr w:type="spellEnd"/>
      <w:r w:rsidRPr="00663F5A">
        <w:rPr>
          <w:lang w:eastAsia="ru-RU"/>
        </w:rPr>
        <w:t xml:space="preserve"> </w:t>
      </w:r>
      <w:proofErr w:type="spellStart"/>
      <w:r w:rsidRPr="00663F5A">
        <w:rPr>
          <w:lang w:eastAsia="ru-RU"/>
        </w:rPr>
        <w:t>сөзі</w:t>
      </w:r>
      <w:proofErr w:type="spellEnd"/>
      <w:r w:rsidRPr="00663F5A">
        <w:rPr>
          <w:lang w:eastAsia="ru-RU"/>
        </w:rPr>
        <w:t xml:space="preserve">: </w:t>
      </w:r>
      <w:proofErr w:type="spellStart"/>
      <w:r w:rsidRPr="00663F5A">
        <w:rPr>
          <w:lang w:eastAsia="ru-RU"/>
        </w:rPr>
        <w:t>Жүзтомдық</w:t>
      </w:r>
      <w:proofErr w:type="spellEnd"/>
      <w:r w:rsidRPr="00663F5A">
        <w:rPr>
          <w:lang w:eastAsia="ru-RU"/>
        </w:rPr>
        <w:t xml:space="preserve">. Т. </w:t>
      </w:r>
      <w:r>
        <w:rPr>
          <w:lang w:eastAsia="ru-RU"/>
        </w:rPr>
        <w:t>77</w:t>
      </w:r>
      <w:r w:rsidRPr="004B7FDA">
        <w:rPr>
          <w:rStyle w:val="NormalMai3"/>
        </w:rPr>
        <w:t xml:space="preserve">. </w:t>
      </w:r>
      <w:proofErr w:type="spellStart"/>
      <w:r w:rsidRPr="004B7FDA">
        <w:rPr>
          <w:rStyle w:val="NormalMai3"/>
          <w:lang w:eastAsia="ru-RU"/>
        </w:rPr>
        <w:t>Сатиралық</w:t>
      </w:r>
      <w:proofErr w:type="spellEnd"/>
      <w:r w:rsidRPr="004B7FDA">
        <w:rPr>
          <w:rStyle w:val="NormalMai3"/>
          <w:lang w:eastAsia="ru-RU"/>
        </w:rPr>
        <w:t xml:space="preserve"> </w:t>
      </w:r>
      <w:proofErr w:type="spellStart"/>
      <w:r w:rsidRPr="004B7FDA">
        <w:rPr>
          <w:rStyle w:val="NormalMai3"/>
          <w:lang w:eastAsia="ru-RU"/>
        </w:rPr>
        <w:t>ертегілер</w:t>
      </w:r>
      <w:proofErr w:type="spellEnd"/>
      <w:r w:rsidRPr="00663F5A">
        <w:rPr>
          <w:lang w:eastAsia="ru-RU"/>
        </w:rPr>
        <w:t xml:space="preserve"> (На</w:t>
      </w:r>
      <w:r>
        <w:rPr>
          <w:lang w:eastAsia="ru-RU"/>
        </w:rPr>
        <w:t xml:space="preserve">следие предков: </w:t>
      </w:r>
      <w:proofErr w:type="spellStart"/>
      <w:r>
        <w:rPr>
          <w:lang w:eastAsia="ru-RU"/>
        </w:rPr>
        <w:t>Стотомник</w:t>
      </w:r>
      <w:proofErr w:type="spellEnd"/>
      <w:r>
        <w:rPr>
          <w:lang w:eastAsia="ru-RU"/>
        </w:rPr>
        <w:t>. Т. 77</w:t>
      </w:r>
      <w:r w:rsidRPr="009345A4">
        <w:rPr>
          <w:lang w:eastAsia="ru-RU"/>
        </w:rPr>
        <w:t xml:space="preserve">. </w:t>
      </w:r>
      <w:r>
        <w:rPr>
          <w:lang w:eastAsia="ru-RU"/>
        </w:rPr>
        <w:t>Сатирические сказки</w:t>
      </w:r>
      <w:r w:rsidRPr="00663F5A">
        <w:rPr>
          <w:lang w:eastAsia="ru-RU"/>
        </w:rPr>
        <w:t xml:space="preserve">. Редактор тома У.С. </w:t>
      </w:r>
      <w:proofErr w:type="spellStart"/>
      <w:r w:rsidRPr="00663F5A">
        <w:rPr>
          <w:lang w:eastAsia="ru-RU"/>
        </w:rPr>
        <w:t>Тилегенова</w:t>
      </w:r>
      <w:proofErr w:type="spellEnd"/>
      <w:r w:rsidRPr="00663F5A">
        <w:rPr>
          <w:lang w:eastAsia="ru-RU"/>
        </w:rPr>
        <w:t xml:space="preserve">. </w:t>
      </w:r>
      <w:r>
        <w:rPr>
          <w:lang w:eastAsia="ru-RU"/>
        </w:rPr>
        <w:t xml:space="preserve">Глава редколлегии С. А. </w:t>
      </w:r>
      <w:proofErr w:type="spellStart"/>
      <w:r>
        <w:rPr>
          <w:lang w:eastAsia="ru-RU"/>
        </w:rPr>
        <w:t>Каскабасов</w:t>
      </w:r>
      <w:proofErr w:type="spellEnd"/>
      <w:r>
        <w:rPr>
          <w:lang w:eastAsia="ru-RU"/>
        </w:rPr>
        <w:t>). Астана: Фолиант. 400</w:t>
      </w:r>
      <w:r w:rsidRPr="00663F5A">
        <w:rPr>
          <w:lang w:eastAsia="ru-RU"/>
        </w:rPr>
        <w:t xml:space="preserve"> с.</w:t>
      </w:r>
      <w:r w:rsidRPr="003237C6">
        <w:rPr>
          <w:lang w:eastAsia="ru-RU"/>
        </w:rPr>
        <w:t> </w:t>
      </w:r>
    </w:p>
    <w:p w:rsidR="00663F5A" w:rsidRPr="00663F5A" w:rsidRDefault="00663F5A" w:rsidP="00663F5A">
      <w:pPr>
        <w:pStyle w:val="NormalYur1"/>
        <w:rPr>
          <w:lang w:eastAsia="ru-RU"/>
        </w:rPr>
      </w:pPr>
      <w:r w:rsidRPr="00663F5A">
        <w:rPr>
          <w:lang w:eastAsia="ru-RU"/>
        </w:rPr>
        <w:t xml:space="preserve">2013      </w:t>
      </w:r>
      <w:proofErr w:type="spellStart"/>
      <w:r w:rsidRPr="00663F5A">
        <w:rPr>
          <w:lang w:eastAsia="ru-RU"/>
        </w:rPr>
        <w:t>Бабалар</w:t>
      </w:r>
      <w:proofErr w:type="spellEnd"/>
      <w:r w:rsidRPr="00663F5A">
        <w:rPr>
          <w:lang w:eastAsia="ru-RU"/>
        </w:rPr>
        <w:t xml:space="preserve"> </w:t>
      </w:r>
      <w:proofErr w:type="spellStart"/>
      <w:r w:rsidRPr="00663F5A">
        <w:rPr>
          <w:lang w:eastAsia="ru-RU"/>
        </w:rPr>
        <w:t>сөзі</w:t>
      </w:r>
      <w:proofErr w:type="spellEnd"/>
      <w:r w:rsidRPr="00663F5A">
        <w:rPr>
          <w:lang w:eastAsia="ru-RU"/>
        </w:rPr>
        <w:t xml:space="preserve">: </w:t>
      </w:r>
      <w:proofErr w:type="spellStart"/>
      <w:r w:rsidRPr="00663F5A">
        <w:rPr>
          <w:lang w:eastAsia="ru-RU"/>
        </w:rPr>
        <w:t>Жүзтомдық</w:t>
      </w:r>
      <w:proofErr w:type="spellEnd"/>
      <w:r w:rsidRPr="00663F5A">
        <w:rPr>
          <w:lang w:eastAsia="ru-RU"/>
        </w:rPr>
        <w:t xml:space="preserve">. Т. 95. </w:t>
      </w:r>
      <w:proofErr w:type="spellStart"/>
      <w:r w:rsidRPr="00663F5A">
        <w:rPr>
          <w:lang w:eastAsia="ru-RU"/>
        </w:rPr>
        <w:t>Хикаяттар</w:t>
      </w:r>
      <w:proofErr w:type="spellEnd"/>
      <w:r w:rsidRPr="00663F5A">
        <w:rPr>
          <w:lang w:eastAsia="ru-RU"/>
        </w:rPr>
        <w:t xml:space="preserve">. (Наследие предков: </w:t>
      </w:r>
      <w:proofErr w:type="spellStart"/>
      <w:r w:rsidRPr="00663F5A">
        <w:rPr>
          <w:lang w:eastAsia="ru-RU"/>
        </w:rPr>
        <w:t>Стотомник</w:t>
      </w:r>
      <w:proofErr w:type="spellEnd"/>
      <w:r w:rsidRPr="00663F5A">
        <w:rPr>
          <w:lang w:eastAsia="ru-RU"/>
        </w:rPr>
        <w:t>. Т. 95</w:t>
      </w:r>
      <w:r w:rsidRPr="009345A4">
        <w:rPr>
          <w:lang w:eastAsia="ru-RU"/>
        </w:rPr>
        <w:t xml:space="preserve">. </w:t>
      </w:r>
      <w:r w:rsidRPr="00663F5A">
        <w:rPr>
          <w:lang w:eastAsia="ru-RU"/>
        </w:rPr>
        <w:t xml:space="preserve">Агиография. Редактор тома У.С. </w:t>
      </w:r>
      <w:proofErr w:type="spellStart"/>
      <w:r w:rsidRPr="00663F5A">
        <w:rPr>
          <w:lang w:eastAsia="ru-RU"/>
        </w:rPr>
        <w:t>Тилегенова</w:t>
      </w:r>
      <w:proofErr w:type="spellEnd"/>
      <w:r w:rsidRPr="00663F5A">
        <w:rPr>
          <w:lang w:eastAsia="ru-RU"/>
        </w:rPr>
        <w:t>.</w:t>
      </w:r>
      <w:r w:rsidR="004B7FDA" w:rsidRPr="004B7FDA">
        <w:rPr>
          <w:lang w:eastAsia="ru-RU"/>
        </w:rPr>
        <w:t xml:space="preserve"> </w:t>
      </w:r>
      <w:r w:rsidR="004B7FDA">
        <w:rPr>
          <w:lang w:eastAsia="ru-RU"/>
        </w:rPr>
        <w:t>Глава редколлегии</w:t>
      </w:r>
      <w:r>
        <w:rPr>
          <w:lang w:eastAsia="ru-RU"/>
        </w:rPr>
        <w:t xml:space="preserve"> С. А. </w:t>
      </w:r>
      <w:proofErr w:type="spellStart"/>
      <w:r>
        <w:rPr>
          <w:lang w:eastAsia="ru-RU"/>
        </w:rPr>
        <w:t>Каскабасов</w:t>
      </w:r>
      <w:proofErr w:type="spellEnd"/>
      <w:r w:rsidRPr="00663F5A">
        <w:rPr>
          <w:lang w:eastAsia="ru-RU"/>
        </w:rPr>
        <w:t>). Астана: Фолиант. 432 с.</w:t>
      </w:r>
      <w:r w:rsidRPr="003237C6">
        <w:rPr>
          <w:lang w:eastAsia="ru-RU"/>
        </w:rPr>
        <w:t> </w:t>
      </w:r>
    </w:p>
    <w:p w:rsidR="003D1FC9" w:rsidRPr="006D3300" w:rsidRDefault="003D1FC9" w:rsidP="003D1FC9">
      <w:pPr>
        <w:pStyle w:val="NormalMaiTimesNewRoman"/>
        <w:rPr>
          <w:lang w:val="ru-RU"/>
        </w:rPr>
      </w:pPr>
      <w:r>
        <w:rPr>
          <w:lang w:val="ru-RU"/>
        </w:rPr>
        <w:t>Титов</w:t>
      </w:r>
      <w:r w:rsidRPr="006D3300">
        <w:rPr>
          <w:lang w:val="ru-RU"/>
        </w:rPr>
        <w:t xml:space="preserve">, </w:t>
      </w:r>
      <w:proofErr w:type="spellStart"/>
      <w:r>
        <w:rPr>
          <w:lang w:val="ru-RU"/>
        </w:rPr>
        <w:t>Елпидифор</w:t>
      </w:r>
      <w:proofErr w:type="spellEnd"/>
      <w:r w:rsidRPr="006D3300">
        <w:rPr>
          <w:lang w:val="ru-RU"/>
        </w:rPr>
        <w:t xml:space="preserve"> </w:t>
      </w:r>
      <w:r>
        <w:rPr>
          <w:lang w:val="ru-RU"/>
        </w:rPr>
        <w:t>Иннокентьевич</w:t>
      </w:r>
    </w:p>
    <w:p w:rsidR="003D1FC9" w:rsidRDefault="003D1FC9" w:rsidP="003D1FC9">
      <w:pPr>
        <w:pStyle w:val="StyleNormalYurTimesNewRoman"/>
        <w:rPr>
          <w:lang w:val="ru-RU"/>
        </w:rPr>
      </w:pPr>
      <w:r>
        <w:rPr>
          <w:lang w:val="ru-RU"/>
        </w:rPr>
        <w:t xml:space="preserve">1936      "Материалы по устному творчеству эвенков Прибайкалья". </w:t>
      </w:r>
      <w:r w:rsidRPr="006D3300">
        <w:rPr>
          <w:lang w:val="ru-RU"/>
        </w:rPr>
        <w:t xml:space="preserve">Материалы по эвенкийскому (тунгусскому) фольклору. </w:t>
      </w:r>
      <w:proofErr w:type="spellStart"/>
      <w:r w:rsidRPr="006D3300">
        <w:rPr>
          <w:lang w:val="ru-RU"/>
        </w:rPr>
        <w:t>Вып</w:t>
      </w:r>
      <w:proofErr w:type="spellEnd"/>
      <w:r w:rsidRPr="006D3300">
        <w:rPr>
          <w:lang w:val="ru-RU"/>
        </w:rPr>
        <w:t xml:space="preserve">. 1. Сост. Г.М. Василевич </w:t>
      </w:r>
      <w:r w:rsidRPr="006D3300">
        <w:rPr>
          <w:lang w:val="ru-RU"/>
        </w:rPr>
        <w:lastRenderedPageBreak/>
        <w:t xml:space="preserve">под ред. Я.П. Алькора. Л.: Изд-во Института народов Севера ЦИК СССР. </w:t>
      </w:r>
      <w:r>
        <w:rPr>
          <w:lang w:val="ru-RU"/>
        </w:rPr>
        <w:t>С</w:t>
      </w:r>
      <w:r w:rsidRPr="006D3300">
        <w:rPr>
          <w:lang w:val="ru-RU"/>
        </w:rPr>
        <w:t>.</w:t>
      </w:r>
      <w:r>
        <w:rPr>
          <w:lang w:val="ru-RU"/>
        </w:rPr>
        <w:t xml:space="preserve"> 162-212.</w:t>
      </w:r>
    </w:p>
    <w:p w:rsidR="003D1FC9" w:rsidRPr="009F2706" w:rsidRDefault="003D1FC9" w:rsidP="003D1FC9">
      <w:pPr>
        <w:pStyle w:val="NormalMai"/>
        <w:rPr>
          <w:lang w:val="ru-RU"/>
        </w:rPr>
      </w:pPr>
      <w:r w:rsidRPr="009F2706">
        <w:rPr>
          <w:lang w:val="ru-RU"/>
        </w:rPr>
        <w:t>Титова, Зоя Дмитриевна</w:t>
      </w:r>
    </w:p>
    <w:p w:rsidR="003D1FC9" w:rsidRDefault="003D1FC9" w:rsidP="003D1FC9">
      <w:pPr>
        <w:pStyle w:val="NormalYur1"/>
      </w:pPr>
      <w:r w:rsidRPr="009F2706">
        <w:t xml:space="preserve">1994      "Этнографические источники о народах Сибири </w:t>
      </w:r>
      <w:r w:rsidRPr="00901544">
        <w:t>XVIII</w:t>
      </w:r>
      <w:r w:rsidRPr="009F2706">
        <w:t xml:space="preserve"> в. в фондах Отдела рукописей Российской национальной библиотеки (Публикация материалов)". </w:t>
      </w:r>
      <w:r w:rsidRPr="00901544">
        <w:t xml:space="preserve">Кунсткамера. Этнографические тетради. </w:t>
      </w:r>
      <w:proofErr w:type="spellStart"/>
      <w:r w:rsidRPr="00901544">
        <w:t>Вып</w:t>
      </w:r>
      <w:proofErr w:type="spellEnd"/>
      <w:r w:rsidRPr="00901544">
        <w:t>. 5</w:t>
      </w:r>
      <w:r>
        <w:t>-</w:t>
      </w:r>
      <w:r w:rsidRPr="00901544">
        <w:t>6. С. 369</w:t>
      </w:r>
      <w:r>
        <w:t>-</w:t>
      </w:r>
      <w:r w:rsidRPr="00901544">
        <w:t>398.</w:t>
      </w:r>
    </w:p>
    <w:p w:rsidR="003D1FC9" w:rsidRDefault="003D1FC9" w:rsidP="003D1FC9">
      <w:pPr>
        <w:pStyle w:val="NormalMaiTimesNewRoman"/>
        <w:rPr>
          <w:lang w:val="ru-RU"/>
        </w:rPr>
      </w:pPr>
      <w:r>
        <w:rPr>
          <w:lang w:val="ru-RU"/>
        </w:rPr>
        <w:t>Тихая-Церетели, М.Г.</w:t>
      </w:r>
    </w:p>
    <w:p w:rsidR="003D1FC9" w:rsidRDefault="003D1FC9" w:rsidP="003D1FC9">
      <w:pPr>
        <w:pStyle w:val="NormalYur1"/>
      </w:pPr>
      <w:r>
        <w:t xml:space="preserve">1932      «Женский образ </w:t>
      </w:r>
      <w:proofErr w:type="spellStart"/>
      <w:r>
        <w:rPr>
          <w:lang w:val="en-US"/>
        </w:rPr>
        <w:t>mze</w:t>
      </w:r>
      <w:proofErr w:type="spellEnd"/>
      <w:r w:rsidRPr="006C0A08">
        <w:t>ѳ</w:t>
      </w:r>
      <w:proofErr w:type="spellStart"/>
      <w:r>
        <w:rPr>
          <w:lang w:val="en-US"/>
        </w:rPr>
        <w:t>unaqav</w:t>
      </w:r>
      <w:proofErr w:type="spellEnd"/>
      <w:r w:rsidRPr="006C0A08">
        <w:t xml:space="preserve"> </w:t>
      </w:r>
      <w:r>
        <w:t xml:space="preserve">грузинских сказок». Тристан и </w:t>
      </w:r>
      <w:proofErr w:type="spellStart"/>
      <w:r>
        <w:t>Исольда</w:t>
      </w:r>
      <w:proofErr w:type="spellEnd"/>
      <w:r>
        <w:t xml:space="preserve">. От героини любви феодальной Европы до богини матриархальной </w:t>
      </w:r>
      <w:proofErr w:type="spellStart"/>
      <w:r>
        <w:t>Афроевразии</w:t>
      </w:r>
      <w:proofErr w:type="spellEnd"/>
      <w:r>
        <w:t>. Л.: Издательство АН СССР.  С. 137-174.</w:t>
      </w:r>
    </w:p>
    <w:p w:rsidR="003D1FC9" w:rsidRPr="006D3300" w:rsidRDefault="003D1FC9" w:rsidP="003D1FC9">
      <w:pPr>
        <w:pStyle w:val="NormalMaiTimesNewRoman"/>
        <w:rPr>
          <w:lang w:val="ru-RU"/>
        </w:rPr>
      </w:pPr>
      <w:r w:rsidRPr="006D3300">
        <w:rPr>
          <w:lang w:val="ru-RU"/>
        </w:rPr>
        <w:t>Тишков, А.</w:t>
      </w:r>
    </w:p>
    <w:p w:rsidR="003D1FC9" w:rsidRPr="006D3300" w:rsidRDefault="003D1FC9" w:rsidP="003D1FC9">
      <w:pPr>
        <w:pStyle w:val="StyleNormalYurTimesNewRoman"/>
        <w:rPr>
          <w:lang w:val="ru-RU"/>
        </w:rPr>
      </w:pPr>
      <w:r w:rsidRPr="006D3300">
        <w:rPr>
          <w:lang w:val="ru-RU"/>
        </w:rPr>
        <w:t xml:space="preserve">1954      Чудесный мастер. </w:t>
      </w:r>
      <w:proofErr w:type="spellStart"/>
      <w:r w:rsidRPr="006D3300">
        <w:rPr>
          <w:lang w:val="ru-RU"/>
        </w:rPr>
        <w:t>Вып</w:t>
      </w:r>
      <w:proofErr w:type="spellEnd"/>
      <w:r w:rsidRPr="006D3300">
        <w:rPr>
          <w:lang w:val="ru-RU"/>
        </w:rPr>
        <w:t>. 1. Китайские рассказы, сказки, басни, притчи, пословицы, загадки. Чита: Читинское книжное издательство. 103 с.</w:t>
      </w:r>
    </w:p>
    <w:p w:rsidR="003D1FC9" w:rsidRPr="006D3300" w:rsidRDefault="003D1FC9" w:rsidP="003D1FC9">
      <w:pPr>
        <w:pStyle w:val="StyleNormalYurTimesNewRoman"/>
        <w:rPr>
          <w:lang w:val="ru-RU"/>
        </w:rPr>
      </w:pPr>
      <w:r w:rsidRPr="006D3300">
        <w:rPr>
          <w:lang w:val="ru-RU"/>
        </w:rPr>
        <w:t xml:space="preserve">1957      Чудесный мастер. </w:t>
      </w:r>
      <w:proofErr w:type="spellStart"/>
      <w:r w:rsidRPr="006D3300">
        <w:rPr>
          <w:lang w:val="ru-RU"/>
        </w:rPr>
        <w:t>Вып</w:t>
      </w:r>
      <w:proofErr w:type="spellEnd"/>
      <w:r w:rsidRPr="006D3300">
        <w:rPr>
          <w:lang w:val="ru-RU"/>
        </w:rPr>
        <w:t>. 2. Китайские легенды, сказки, пословицы, поговорки. Чита: Читинское книжное издательство. 115 с.</w:t>
      </w:r>
    </w:p>
    <w:p w:rsidR="003D1FC9" w:rsidRPr="006D3300" w:rsidRDefault="003D1FC9" w:rsidP="003D1FC9">
      <w:pPr>
        <w:pStyle w:val="NormalMaiTimesNewRoman"/>
        <w:rPr>
          <w:lang w:val="ru-RU"/>
        </w:rPr>
      </w:pPr>
      <w:r w:rsidRPr="006D3300">
        <w:rPr>
          <w:lang w:val="ru-RU"/>
        </w:rPr>
        <w:t>Ткачик, Николай Прокопьевич</w:t>
      </w:r>
    </w:p>
    <w:p w:rsidR="003D1FC9" w:rsidRPr="006D3300" w:rsidRDefault="003D1FC9" w:rsidP="003D1FC9">
      <w:pPr>
        <w:pStyle w:val="StyleNormalYurTimesNewRoman"/>
        <w:rPr>
          <w:lang w:val="ru-RU"/>
        </w:rPr>
      </w:pPr>
      <w:r w:rsidRPr="006D3300">
        <w:rPr>
          <w:lang w:val="ru-RU"/>
        </w:rPr>
        <w:t>1986      Эпос охотских эвенов. В записях Н.П. Ткачика. Якутск: Якутское кн. изд-во.</w:t>
      </w:r>
      <w:r w:rsidR="00682352">
        <w:rPr>
          <w:lang w:val="ru-RU"/>
        </w:rPr>
        <w:t xml:space="preserve"> 304 с.</w:t>
      </w:r>
    </w:p>
    <w:p w:rsidR="003D1FC9" w:rsidRPr="006D3300" w:rsidRDefault="003D1FC9" w:rsidP="003D1FC9">
      <w:pPr>
        <w:pStyle w:val="NormalMaiTimesNewRoman"/>
        <w:rPr>
          <w:lang w:val="ru-RU"/>
        </w:rPr>
      </w:pPr>
      <w:r w:rsidRPr="006D3300">
        <w:rPr>
          <w:lang w:val="ru-RU"/>
        </w:rPr>
        <w:t xml:space="preserve">Тодаева, </w:t>
      </w:r>
      <w:proofErr w:type="spellStart"/>
      <w:r w:rsidRPr="006D3300">
        <w:rPr>
          <w:lang w:val="ru-RU"/>
        </w:rPr>
        <w:t>Буляш</w:t>
      </w:r>
      <w:proofErr w:type="spellEnd"/>
      <w:r w:rsidRPr="006D3300">
        <w:rPr>
          <w:lang w:val="ru-RU"/>
        </w:rPr>
        <w:t xml:space="preserve"> </w:t>
      </w:r>
      <w:proofErr w:type="spellStart"/>
      <w:r w:rsidRPr="006D3300">
        <w:rPr>
          <w:lang w:val="ru-RU"/>
        </w:rPr>
        <w:t>Хойчиевна</w:t>
      </w:r>
      <w:proofErr w:type="spellEnd"/>
    </w:p>
    <w:p w:rsidR="007B616D" w:rsidRDefault="007B616D" w:rsidP="003D1FC9">
      <w:pPr>
        <w:pStyle w:val="StyleNormalYurTimesNewRoman"/>
        <w:rPr>
          <w:lang w:val="ru-RU"/>
        </w:rPr>
      </w:pPr>
      <w:r>
        <w:rPr>
          <w:lang w:val="ru-RU"/>
        </w:rPr>
        <w:t xml:space="preserve">1960      «Материалы по фольклору синьцзянских монголов». Тюрко-монгольское языкознание и фольклористика. М.: Издательство восточной литературы. С. </w:t>
      </w:r>
      <w:r w:rsidR="00C02389">
        <w:rPr>
          <w:lang w:val="ru-RU"/>
        </w:rPr>
        <w:t>228-264</w:t>
      </w:r>
      <w:r>
        <w:rPr>
          <w:lang w:val="ru-RU"/>
        </w:rPr>
        <w:t>.</w:t>
      </w:r>
    </w:p>
    <w:p w:rsidR="003D1FC9" w:rsidRPr="006D3300" w:rsidRDefault="003D1FC9" w:rsidP="003D1FC9">
      <w:pPr>
        <w:pStyle w:val="StyleNormalYurTimesNewRoman"/>
        <w:rPr>
          <w:lang w:val="ru-RU"/>
        </w:rPr>
      </w:pPr>
      <w:r w:rsidRPr="006D3300">
        <w:rPr>
          <w:lang w:val="ru-RU"/>
        </w:rPr>
        <w:t xml:space="preserve">1961      </w:t>
      </w:r>
      <w:proofErr w:type="spellStart"/>
      <w:r w:rsidRPr="006D3300">
        <w:rPr>
          <w:lang w:val="ru-RU"/>
        </w:rPr>
        <w:t>Дунсянский</w:t>
      </w:r>
      <w:proofErr w:type="spellEnd"/>
      <w:r w:rsidRPr="006D3300">
        <w:rPr>
          <w:lang w:val="ru-RU"/>
        </w:rPr>
        <w:t xml:space="preserve"> язык. М.: Изд-во восточной литературы. 151 с.</w:t>
      </w:r>
    </w:p>
    <w:p w:rsidR="00382BB6" w:rsidRDefault="00382BB6" w:rsidP="003D1FC9">
      <w:pPr>
        <w:pStyle w:val="StyleNormalYurTimesNewRoman"/>
        <w:rPr>
          <w:lang w:val="ru-RU"/>
        </w:rPr>
      </w:pPr>
      <w:r>
        <w:rPr>
          <w:lang w:val="ru-RU"/>
        </w:rPr>
        <w:t xml:space="preserve">1964      </w:t>
      </w:r>
      <w:proofErr w:type="spellStart"/>
      <w:r>
        <w:rPr>
          <w:lang w:val="ru-RU"/>
        </w:rPr>
        <w:t>Баоаньский</w:t>
      </w:r>
      <w:proofErr w:type="spellEnd"/>
      <w:r>
        <w:rPr>
          <w:lang w:val="ru-RU"/>
        </w:rPr>
        <w:t xml:space="preserve"> язык. М.: Наука. 158 с.</w:t>
      </w:r>
    </w:p>
    <w:p w:rsidR="003D1FC9" w:rsidRPr="006D3300" w:rsidRDefault="003D1FC9" w:rsidP="003D1FC9">
      <w:pPr>
        <w:pStyle w:val="StyleNormalYurTimesNewRoman"/>
        <w:rPr>
          <w:lang w:val="ru-RU"/>
        </w:rPr>
      </w:pPr>
      <w:r w:rsidRPr="006D3300">
        <w:rPr>
          <w:lang w:val="ru-RU"/>
        </w:rPr>
        <w:t xml:space="preserve">1973      </w:t>
      </w:r>
      <w:proofErr w:type="spellStart"/>
      <w:r w:rsidRPr="006D3300">
        <w:rPr>
          <w:lang w:val="ru-RU"/>
        </w:rPr>
        <w:t>Монгорский</w:t>
      </w:r>
      <w:proofErr w:type="spellEnd"/>
      <w:r w:rsidRPr="006D3300">
        <w:rPr>
          <w:lang w:val="ru-RU"/>
        </w:rPr>
        <w:t xml:space="preserve"> язык. Исследование, тексты, словарь. М.: Наука. 391 с.</w:t>
      </w:r>
    </w:p>
    <w:p w:rsidR="003D1FC9" w:rsidRPr="00E62E30" w:rsidRDefault="003D1FC9" w:rsidP="003D1FC9">
      <w:pPr>
        <w:pStyle w:val="NormalYur1"/>
      </w:pPr>
      <w:r w:rsidRPr="006767D6">
        <w:t xml:space="preserve">1981      Язык монголов Внутренней Монголии. Материалы и словарь. М.: Наука. </w:t>
      </w:r>
      <w:r w:rsidRPr="00E62E30">
        <w:t>276 с.</w:t>
      </w:r>
    </w:p>
    <w:p w:rsidR="003D1FC9" w:rsidRDefault="003D1FC9" w:rsidP="003D1FC9">
      <w:pPr>
        <w:pStyle w:val="StyleNormalYurTimesNewRoman"/>
        <w:rPr>
          <w:lang w:val="ru-RU"/>
        </w:rPr>
      </w:pPr>
      <w:r>
        <w:rPr>
          <w:lang w:val="ru-RU"/>
        </w:rPr>
        <w:t>1985      Язык монголов Внутренней Монголии. Очерк диалектов. М.: Наука. 131 с.</w:t>
      </w:r>
    </w:p>
    <w:p w:rsidR="003D1FC9" w:rsidRPr="006D3300" w:rsidRDefault="003D1FC9" w:rsidP="003D1FC9">
      <w:pPr>
        <w:pStyle w:val="StyleNormalYurTimesNewRoman"/>
        <w:rPr>
          <w:lang w:val="ru-RU"/>
        </w:rPr>
      </w:pPr>
      <w:r w:rsidRPr="006D3300">
        <w:rPr>
          <w:lang w:val="ru-RU"/>
        </w:rPr>
        <w:t xml:space="preserve">1986      </w:t>
      </w:r>
      <w:proofErr w:type="spellStart"/>
      <w:r w:rsidRPr="006D3300">
        <w:rPr>
          <w:lang w:val="ru-RU"/>
        </w:rPr>
        <w:t>Дагурский</w:t>
      </w:r>
      <w:proofErr w:type="spellEnd"/>
      <w:r w:rsidRPr="006D3300">
        <w:rPr>
          <w:lang w:val="ru-RU"/>
        </w:rPr>
        <w:t xml:space="preserve"> язык. М.: Наука. 189 с.</w:t>
      </w:r>
    </w:p>
    <w:p w:rsidR="003D1FC9" w:rsidRPr="00C90F65" w:rsidRDefault="003D1FC9" w:rsidP="003D1FC9">
      <w:pPr>
        <w:pStyle w:val="NormalYur1"/>
        <w:rPr>
          <w:lang w:eastAsia="ru-RU"/>
        </w:rPr>
      </w:pPr>
      <w:r w:rsidRPr="00C90F65">
        <w:rPr>
          <w:lang w:eastAsia="ru-RU"/>
        </w:rPr>
        <w:t>2001      Словарь языка ойратов Синьцзяна (По версиям песен "</w:t>
      </w:r>
      <w:proofErr w:type="spellStart"/>
      <w:r w:rsidRPr="00C90F65">
        <w:rPr>
          <w:lang w:eastAsia="ru-RU"/>
        </w:rPr>
        <w:t>Джангара</w:t>
      </w:r>
      <w:proofErr w:type="spellEnd"/>
      <w:r w:rsidRPr="00C90F65">
        <w:rPr>
          <w:lang w:eastAsia="ru-RU"/>
        </w:rPr>
        <w:t>" и полевым записям автора). Элиста: Калмыцкое книжное издательство. 493 с.</w:t>
      </w:r>
    </w:p>
    <w:p w:rsidR="003D1FC9" w:rsidRDefault="003D1FC9" w:rsidP="003D1FC9">
      <w:pPr>
        <w:pStyle w:val="NormalMaiTimesNewRoman"/>
        <w:rPr>
          <w:lang w:val="ru-RU"/>
        </w:rPr>
      </w:pPr>
      <w:r>
        <w:rPr>
          <w:lang w:val="ru-RU"/>
        </w:rPr>
        <w:t>Тодуа, Э.В.</w:t>
      </w:r>
    </w:p>
    <w:p w:rsidR="003D1FC9" w:rsidRPr="005C66C3" w:rsidRDefault="003D1FC9" w:rsidP="003D1FC9">
      <w:pPr>
        <w:pStyle w:val="NormalYur1"/>
      </w:pPr>
      <w:r>
        <w:t>2012      Об абхазских быличках и бывальщинах / Доклад на международной школе-конференции "Фольклористика и культурная антропология сегодня", Москва – Переславль, 27 апреля – 2 мая 2012.</w:t>
      </w:r>
    </w:p>
    <w:p w:rsidR="003D1FC9" w:rsidRPr="006D3300" w:rsidRDefault="003D1FC9" w:rsidP="003D1FC9">
      <w:pPr>
        <w:pStyle w:val="NormalMaiTimesNewRoman"/>
        <w:rPr>
          <w:lang w:val="ru-RU"/>
        </w:rPr>
      </w:pPr>
      <w:proofErr w:type="spellStart"/>
      <w:r w:rsidRPr="006D3300">
        <w:rPr>
          <w:lang w:val="ru-RU"/>
        </w:rPr>
        <w:t>Тойдыбекова</w:t>
      </w:r>
      <w:proofErr w:type="spellEnd"/>
      <w:r w:rsidRPr="006D3300">
        <w:rPr>
          <w:lang w:val="ru-RU"/>
        </w:rPr>
        <w:t>, Лидия</w:t>
      </w:r>
    </w:p>
    <w:p w:rsidR="003D1FC9" w:rsidRPr="007223E3" w:rsidRDefault="003D1FC9" w:rsidP="003D1FC9">
      <w:pPr>
        <w:pStyle w:val="NormalYur1"/>
        <w:rPr>
          <w:lang w:val="en-US"/>
        </w:rPr>
      </w:pPr>
      <w:r w:rsidRPr="006D3300">
        <w:t xml:space="preserve">1997      Марийская языческая вера и этническое самосознание. </w:t>
      </w:r>
      <w:r w:rsidRPr="006D3300">
        <w:rPr>
          <w:lang w:val="et-EE"/>
        </w:rPr>
        <w:t>Joensuu</w:t>
      </w:r>
      <w:r w:rsidRPr="007223E3">
        <w:rPr>
          <w:lang w:val="en-US"/>
        </w:rPr>
        <w:t xml:space="preserve">: University of Joensuu. 397 </w:t>
      </w:r>
      <w:r w:rsidRPr="006D3300">
        <w:rPr>
          <w:lang w:val="et-EE"/>
        </w:rPr>
        <w:t>c. (Publications of Karelian Institute, no. 116).</w:t>
      </w:r>
    </w:p>
    <w:p w:rsidR="003D1FC9" w:rsidRPr="006D3300" w:rsidRDefault="003D1FC9" w:rsidP="003D1FC9">
      <w:pPr>
        <w:pStyle w:val="NormalMaiTimesNewRoman"/>
        <w:rPr>
          <w:lang w:val="ru-RU"/>
        </w:rPr>
      </w:pPr>
      <w:proofErr w:type="spellStart"/>
      <w:r w:rsidRPr="006D3300">
        <w:rPr>
          <w:lang w:val="ru-RU"/>
        </w:rPr>
        <w:t>Токмашев</w:t>
      </w:r>
      <w:proofErr w:type="spellEnd"/>
      <w:r w:rsidRPr="006D3300">
        <w:rPr>
          <w:lang w:val="ru-RU"/>
        </w:rPr>
        <w:t>, Г</w:t>
      </w:r>
      <w:r>
        <w:rPr>
          <w:lang w:val="ru-RU"/>
        </w:rPr>
        <w:t xml:space="preserve">еоргий </w:t>
      </w:r>
      <w:proofErr w:type="spellStart"/>
      <w:r w:rsidRPr="006D3300">
        <w:rPr>
          <w:lang w:val="ru-RU"/>
        </w:rPr>
        <w:t>М</w:t>
      </w:r>
      <w:r>
        <w:rPr>
          <w:lang w:val="ru-RU"/>
        </w:rPr>
        <w:t>аркелович</w:t>
      </w:r>
      <w:proofErr w:type="spellEnd"/>
    </w:p>
    <w:p w:rsidR="003D1FC9" w:rsidRPr="006D3300" w:rsidRDefault="003D1FC9" w:rsidP="003D1FC9">
      <w:pPr>
        <w:pStyle w:val="StyleNormalYurTimesNewRoman"/>
        <w:rPr>
          <w:lang w:val="ru-RU"/>
        </w:rPr>
      </w:pPr>
      <w:r w:rsidRPr="006D3300">
        <w:rPr>
          <w:lang w:val="ru-RU"/>
        </w:rPr>
        <w:t>1915      "</w:t>
      </w:r>
      <w:proofErr w:type="spellStart"/>
      <w:r w:rsidRPr="006D3300">
        <w:rPr>
          <w:lang w:val="ru-RU"/>
        </w:rPr>
        <w:t>Телеутские</w:t>
      </w:r>
      <w:proofErr w:type="spellEnd"/>
      <w:r w:rsidRPr="006D3300">
        <w:rPr>
          <w:lang w:val="ru-RU"/>
        </w:rPr>
        <w:t xml:space="preserve"> материалы". Труды Томского Общества Изучения Сибири 3(1): 62-96.</w:t>
      </w:r>
    </w:p>
    <w:p w:rsidR="003D1FC9" w:rsidRPr="006D3300" w:rsidRDefault="003D1FC9" w:rsidP="003D1FC9">
      <w:pPr>
        <w:pStyle w:val="NormalMaiTimesNewRoman"/>
        <w:rPr>
          <w:lang w:val="ru-RU"/>
        </w:rPr>
      </w:pPr>
      <w:proofErr w:type="spellStart"/>
      <w:r w:rsidRPr="006D3300">
        <w:rPr>
          <w:lang w:val="ru-RU"/>
        </w:rPr>
        <w:t>Токмашев</w:t>
      </w:r>
      <w:proofErr w:type="spellEnd"/>
      <w:r w:rsidRPr="006D3300">
        <w:rPr>
          <w:lang w:val="ru-RU"/>
        </w:rPr>
        <w:t xml:space="preserve">, </w:t>
      </w:r>
      <w:r>
        <w:rPr>
          <w:lang w:val="ru-RU"/>
        </w:rPr>
        <w:t xml:space="preserve">Денис </w:t>
      </w:r>
      <w:r w:rsidRPr="006D3300">
        <w:rPr>
          <w:lang w:val="ru-RU"/>
        </w:rPr>
        <w:t>М</w:t>
      </w:r>
      <w:r>
        <w:rPr>
          <w:lang w:val="ru-RU"/>
        </w:rPr>
        <w:t>ихайлович</w:t>
      </w:r>
    </w:p>
    <w:p w:rsidR="003D1FC9" w:rsidRPr="003343B8" w:rsidRDefault="003D1FC9" w:rsidP="003D1FC9">
      <w:pPr>
        <w:pStyle w:val="NormalYur1"/>
      </w:pPr>
      <w:r>
        <w:lastRenderedPageBreak/>
        <w:t>2010      «</w:t>
      </w:r>
      <w:proofErr w:type="spellStart"/>
      <w:r>
        <w:t>Телеутские</w:t>
      </w:r>
      <w:proofErr w:type="spellEnd"/>
      <w:r>
        <w:t xml:space="preserve"> тексты». Сборник аннотированных фольклорных и бытовых текстов обско-енисейского языкового ареала. Отв. редактор А.Ю. Фильченко. Томск: «Ветер». С. 315-336.</w:t>
      </w:r>
    </w:p>
    <w:p w:rsidR="003D1FC9" w:rsidRPr="00363BEE" w:rsidRDefault="003D1FC9" w:rsidP="003D1FC9">
      <w:pPr>
        <w:pStyle w:val="NormalYur1"/>
      </w:pPr>
      <w:r>
        <w:t xml:space="preserve">2013      «Телеутский текст». Сборник аннотированных и бытовых текстов обско-енисейского языкового ареала. Том 3. Отв. ред. А.Ю. Фильченко. Томск: </w:t>
      </w:r>
      <w:proofErr w:type="spellStart"/>
      <w:r>
        <w:t>Вайар</w:t>
      </w:r>
      <w:proofErr w:type="spellEnd"/>
      <w:r>
        <w:t>. С. 346-372.</w:t>
      </w:r>
    </w:p>
    <w:p w:rsidR="003D1FC9" w:rsidRPr="006D3300" w:rsidRDefault="003D1FC9" w:rsidP="003D1FC9">
      <w:pPr>
        <w:pStyle w:val="NormalMaiTimesNewRoman"/>
        <w:rPr>
          <w:lang w:val="ru-RU"/>
        </w:rPr>
      </w:pPr>
      <w:proofErr w:type="spellStart"/>
      <w:r w:rsidRPr="006D3300">
        <w:rPr>
          <w:lang w:val="ru-RU"/>
        </w:rPr>
        <w:t>Толеубаев</w:t>
      </w:r>
      <w:proofErr w:type="spellEnd"/>
      <w:r>
        <w:rPr>
          <w:lang w:val="ru-RU"/>
        </w:rPr>
        <w:t>,</w:t>
      </w:r>
      <w:r w:rsidRPr="006D3300">
        <w:rPr>
          <w:lang w:val="ru-RU"/>
        </w:rPr>
        <w:t xml:space="preserve"> </w:t>
      </w:r>
      <w:proofErr w:type="spellStart"/>
      <w:r w:rsidRPr="006D3300">
        <w:rPr>
          <w:lang w:val="ru-RU"/>
        </w:rPr>
        <w:t>А</w:t>
      </w:r>
      <w:r>
        <w:rPr>
          <w:lang w:val="ru-RU"/>
        </w:rPr>
        <w:t>бдеш</w:t>
      </w:r>
      <w:proofErr w:type="spellEnd"/>
      <w:r>
        <w:rPr>
          <w:lang w:val="ru-RU"/>
        </w:rPr>
        <w:t xml:space="preserve"> </w:t>
      </w:r>
      <w:proofErr w:type="spellStart"/>
      <w:r>
        <w:rPr>
          <w:lang w:val="ru-RU"/>
        </w:rPr>
        <w:t>Ташкенович</w:t>
      </w:r>
      <w:proofErr w:type="spellEnd"/>
    </w:p>
    <w:p w:rsidR="003D1FC9" w:rsidRPr="006D3300" w:rsidRDefault="003D1FC9" w:rsidP="003D1FC9">
      <w:pPr>
        <w:pStyle w:val="StyleNormalYurTimesNewRoman"/>
        <w:rPr>
          <w:lang w:val="ru-RU"/>
        </w:rPr>
      </w:pPr>
      <w:r w:rsidRPr="006D3300">
        <w:rPr>
          <w:lang w:val="ru-RU"/>
        </w:rPr>
        <w:t xml:space="preserve">1991      Реликты доисламских верований в семейной обрядности казахов. Алма-Ата: </w:t>
      </w:r>
      <w:proofErr w:type="spellStart"/>
      <w:r w:rsidRPr="006D3300">
        <w:rPr>
          <w:lang w:val="ru-RU"/>
        </w:rPr>
        <w:t>Гылым</w:t>
      </w:r>
      <w:proofErr w:type="spellEnd"/>
      <w:r w:rsidRPr="006D3300">
        <w:rPr>
          <w:lang w:val="ru-RU"/>
        </w:rPr>
        <w:t>. 213 с.</w:t>
      </w:r>
    </w:p>
    <w:p w:rsidR="003D1FC9" w:rsidRPr="006D3300" w:rsidRDefault="003D1FC9" w:rsidP="003D1FC9">
      <w:pPr>
        <w:pStyle w:val="NormalMaiTimesNewRoman"/>
        <w:rPr>
          <w:lang w:val="ru-RU"/>
        </w:rPr>
      </w:pPr>
      <w:r w:rsidRPr="006D3300">
        <w:rPr>
          <w:lang w:val="ru-RU"/>
        </w:rPr>
        <w:t>Толмачев, И.П.</w:t>
      </w:r>
    </w:p>
    <w:p w:rsidR="003D1FC9" w:rsidRPr="006D3300" w:rsidRDefault="003D1FC9" w:rsidP="003D1FC9">
      <w:pPr>
        <w:pStyle w:val="StyleNormalYurTimesNewRoman"/>
        <w:rPr>
          <w:lang w:val="ru-RU"/>
        </w:rPr>
      </w:pPr>
      <w:r w:rsidRPr="006D3300">
        <w:rPr>
          <w:lang w:val="ru-RU"/>
        </w:rPr>
        <w:t xml:space="preserve">1914      «Чукотская сказка». Живая старина, год 21 (1912), </w:t>
      </w:r>
      <w:proofErr w:type="spellStart"/>
      <w:r w:rsidRPr="006D3300">
        <w:rPr>
          <w:lang w:val="ru-RU"/>
        </w:rPr>
        <w:t>вып</w:t>
      </w:r>
      <w:proofErr w:type="spellEnd"/>
      <w:r w:rsidRPr="006D3300">
        <w:rPr>
          <w:lang w:val="ru-RU"/>
        </w:rPr>
        <w:t>. 2-4. С.495-502.</w:t>
      </w:r>
    </w:p>
    <w:p w:rsidR="003D1FC9" w:rsidRPr="006D3300" w:rsidRDefault="003D1FC9" w:rsidP="003D1FC9">
      <w:pPr>
        <w:pStyle w:val="NormalMaiTimesNewRoman"/>
        <w:rPr>
          <w:lang w:val="ru-RU"/>
        </w:rPr>
      </w:pPr>
      <w:r w:rsidRPr="006D3300">
        <w:rPr>
          <w:lang w:val="ru-RU"/>
        </w:rPr>
        <w:t>Толоконский, Н</w:t>
      </w:r>
      <w:r>
        <w:rPr>
          <w:lang w:val="ru-RU"/>
        </w:rPr>
        <w:t>иколай Иосифович</w:t>
      </w:r>
    </w:p>
    <w:p w:rsidR="003D1FC9" w:rsidRPr="006D3300" w:rsidRDefault="003D1FC9" w:rsidP="003D1FC9">
      <w:pPr>
        <w:pStyle w:val="StyleNormalYurTimesNewRoman"/>
        <w:rPr>
          <w:lang w:val="ru-RU"/>
        </w:rPr>
      </w:pPr>
      <w:r w:rsidRPr="006D3300">
        <w:rPr>
          <w:lang w:val="ru-RU"/>
        </w:rPr>
        <w:t>1914      Якутские пословицы, загадки, святочные гадания, обряды, поверья, легенды и др. Собраны при ближайшем участии учителя-якута А. Кулаковского. Иркутск: Типография Т-</w:t>
      </w:r>
      <w:proofErr w:type="spellStart"/>
      <w:r w:rsidRPr="006D3300">
        <w:rPr>
          <w:lang w:val="ru-RU"/>
        </w:rPr>
        <w:t>ва</w:t>
      </w:r>
      <w:proofErr w:type="spellEnd"/>
      <w:r w:rsidRPr="006D3300">
        <w:rPr>
          <w:lang w:val="ru-RU"/>
        </w:rPr>
        <w:t xml:space="preserve"> М.П. Окунев и К. 110 с.</w:t>
      </w:r>
    </w:p>
    <w:p w:rsidR="00450D8C" w:rsidRPr="00450D8C" w:rsidRDefault="00450D8C" w:rsidP="00450D8C">
      <w:pPr>
        <w:rPr>
          <w:rFonts w:ascii="Times New Roman" w:eastAsia="Times New Roman" w:hAnsi="Times New Roman"/>
          <w:sz w:val="24"/>
          <w:szCs w:val="24"/>
          <w:lang w:val="ru-RU" w:eastAsia="ru-RU"/>
        </w:rPr>
      </w:pPr>
      <w:r w:rsidRPr="00450D8C">
        <w:rPr>
          <w:rFonts w:ascii="Times New Roman" w:eastAsia="Times New Roman" w:hAnsi="Times New Roman"/>
          <w:sz w:val="24"/>
          <w:szCs w:val="24"/>
          <w:lang w:val="ru-RU" w:eastAsia="ru-RU"/>
        </w:rPr>
        <w:t>Толстая, Светлана Михайловна</w:t>
      </w:r>
    </w:p>
    <w:p w:rsidR="000B055D" w:rsidRDefault="000B055D" w:rsidP="00450D8C">
      <w:pPr>
        <w:pStyle w:val="NormalYur1"/>
        <w:rPr>
          <w:lang w:eastAsia="ru-RU"/>
        </w:rPr>
      </w:pPr>
      <w:r>
        <w:rPr>
          <w:lang w:eastAsia="ru-RU"/>
        </w:rPr>
        <w:t xml:space="preserve">1995      «Вила». </w:t>
      </w:r>
      <w:r w:rsidRPr="00450D8C">
        <w:rPr>
          <w:lang w:eastAsia="ru-RU"/>
        </w:rPr>
        <w:t>Славянские древности. Этнолингвистический словарь. П</w:t>
      </w:r>
      <w:r>
        <w:rPr>
          <w:lang w:eastAsia="ru-RU"/>
        </w:rPr>
        <w:t>од общ. ред. Н.И. Толстого. Т. 1</w:t>
      </w:r>
      <w:r w:rsidRPr="00450D8C">
        <w:rPr>
          <w:lang w:eastAsia="ru-RU"/>
        </w:rPr>
        <w:t xml:space="preserve">. М.: Международные отношения. </w:t>
      </w:r>
      <w:r>
        <w:rPr>
          <w:lang w:eastAsia="ru-RU"/>
        </w:rPr>
        <w:t>С. 369-371.</w:t>
      </w:r>
    </w:p>
    <w:p w:rsidR="00450D8C" w:rsidRDefault="00450D8C" w:rsidP="00450D8C">
      <w:pPr>
        <w:pStyle w:val="NormalYur1"/>
        <w:rPr>
          <w:lang w:eastAsia="ru-RU"/>
        </w:rPr>
      </w:pPr>
      <w:r w:rsidRPr="00450D8C">
        <w:rPr>
          <w:lang w:eastAsia="ru-RU"/>
        </w:rPr>
        <w:t>2004      "Молоко". Славянские древности. Этнолингвистический словарь. Под общ. ред. Н.И. Толстого. Т. 3. М.: Международные отношения. С. 284-288.</w:t>
      </w:r>
    </w:p>
    <w:p w:rsidR="008D21C4" w:rsidRPr="00450D8C" w:rsidRDefault="008D21C4" w:rsidP="008D21C4">
      <w:pPr>
        <w:pStyle w:val="NormalYur1"/>
        <w:rPr>
          <w:lang w:eastAsia="ru-RU"/>
        </w:rPr>
      </w:pPr>
      <w:r>
        <w:rPr>
          <w:lang w:eastAsia="ru-RU"/>
        </w:rPr>
        <w:t xml:space="preserve">2009      «Пятница». </w:t>
      </w:r>
      <w:r w:rsidRPr="00450D8C">
        <w:rPr>
          <w:lang w:eastAsia="ru-RU"/>
        </w:rPr>
        <w:t xml:space="preserve">Славянские древности. Этнолингвистический словарь. Под общ. ред. Н.И. Толстого. Т. </w:t>
      </w:r>
      <w:r>
        <w:rPr>
          <w:lang w:eastAsia="ru-RU"/>
        </w:rPr>
        <w:t>4</w:t>
      </w:r>
      <w:r w:rsidRPr="00450D8C">
        <w:rPr>
          <w:lang w:eastAsia="ru-RU"/>
        </w:rPr>
        <w:t xml:space="preserve">. М.: Международные отношения. С. </w:t>
      </w:r>
      <w:r>
        <w:rPr>
          <w:lang w:eastAsia="ru-RU"/>
        </w:rPr>
        <w:t>382</w:t>
      </w:r>
      <w:r w:rsidRPr="00450D8C">
        <w:rPr>
          <w:lang w:eastAsia="ru-RU"/>
        </w:rPr>
        <w:t>-</w:t>
      </w:r>
      <w:r>
        <w:rPr>
          <w:lang w:eastAsia="ru-RU"/>
        </w:rPr>
        <w:t>3</w:t>
      </w:r>
      <w:r w:rsidRPr="00450D8C">
        <w:rPr>
          <w:lang w:eastAsia="ru-RU"/>
        </w:rPr>
        <w:t>8</w:t>
      </w:r>
      <w:r>
        <w:rPr>
          <w:lang w:eastAsia="ru-RU"/>
        </w:rPr>
        <w:t>5</w:t>
      </w:r>
      <w:r w:rsidRPr="00450D8C">
        <w:rPr>
          <w:lang w:eastAsia="ru-RU"/>
        </w:rPr>
        <w:t>.</w:t>
      </w:r>
    </w:p>
    <w:p w:rsidR="00B97861" w:rsidRPr="006D3300" w:rsidRDefault="00B97861" w:rsidP="00B97861">
      <w:pPr>
        <w:pStyle w:val="NormalYur1"/>
      </w:pPr>
      <w:r>
        <w:t xml:space="preserve">2013      «Почему люди не знают срока своей смерти?». </w:t>
      </w:r>
      <w:proofErr w:type="spellStart"/>
      <w:r>
        <w:rPr>
          <w:lang w:val="en-US"/>
        </w:rPr>
        <w:t>Ethnolinguistica</w:t>
      </w:r>
      <w:proofErr w:type="spellEnd"/>
      <w:r w:rsidRPr="005D7638">
        <w:t xml:space="preserve"> </w:t>
      </w:r>
      <w:r>
        <w:rPr>
          <w:lang w:val="en-US"/>
        </w:rPr>
        <w:t>Slavica</w:t>
      </w:r>
      <w:r w:rsidRPr="005D7638">
        <w:t xml:space="preserve">. </w:t>
      </w:r>
      <w:r>
        <w:t>К 90-летию академика Никиты Ильича Толстого. М.: Индрик. С. 253-266.</w:t>
      </w:r>
    </w:p>
    <w:p w:rsidR="007573B6" w:rsidRDefault="007573B6" w:rsidP="00450D8C">
      <w:pPr>
        <w:pStyle w:val="NormalYur1"/>
        <w:rPr>
          <w:lang w:eastAsia="ru-RU"/>
        </w:rPr>
      </w:pPr>
      <w:r>
        <w:rPr>
          <w:lang w:eastAsia="ru-RU"/>
        </w:rPr>
        <w:t>2014</w:t>
      </w:r>
      <w:r>
        <w:rPr>
          <w:lang w:val="en-US" w:eastAsia="ru-RU"/>
        </w:rPr>
        <w:t>a</w:t>
      </w:r>
      <w:r>
        <w:rPr>
          <w:lang w:eastAsia="ru-RU"/>
        </w:rPr>
        <w:t xml:space="preserve">    «Смерть». </w:t>
      </w:r>
      <w:r w:rsidRPr="00450D8C">
        <w:rPr>
          <w:lang w:eastAsia="ru-RU"/>
        </w:rPr>
        <w:t xml:space="preserve">Славянские древности. Этнолингвистический словарь. Под общ. ред. Н.И. Толстого. Т. </w:t>
      </w:r>
      <w:r>
        <w:rPr>
          <w:lang w:eastAsia="ru-RU"/>
        </w:rPr>
        <w:t>5</w:t>
      </w:r>
      <w:r w:rsidRPr="00450D8C">
        <w:rPr>
          <w:lang w:eastAsia="ru-RU"/>
        </w:rPr>
        <w:t xml:space="preserve">. М.: Международные отношения. С. </w:t>
      </w:r>
      <w:r w:rsidR="008A3267" w:rsidRPr="006E000A">
        <w:rPr>
          <w:lang w:eastAsia="ru-RU"/>
        </w:rPr>
        <w:t>58</w:t>
      </w:r>
      <w:r w:rsidRPr="00450D8C">
        <w:rPr>
          <w:lang w:eastAsia="ru-RU"/>
        </w:rPr>
        <w:t>-</w:t>
      </w:r>
      <w:r w:rsidR="008A3267" w:rsidRPr="006E000A">
        <w:rPr>
          <w:lang w:eastAsia="ru-RU"/>
        </w:rPr>
        <w:t>71</w:t>
      </w:r>
      <w:r w:rsidRPr="00450D8C">
        <w:rPr>
          <w:lang w:eastAsia="ru-RU"/>
        </w:rPr>
        <w:t>.</w:t>
      </w:r>
    </w:p>
    <w:p w:rsidR="00580E07" w:rsidRPr="00450D8C" w:rsidRDefault="00580E07" w:rsidP="00450D8C">
      <w:pPr>
        <w:pStyle w:val="NormalYur1"/>
        <w:rPr>
          <w:lang w:eastAsia="ru-RU"/>
        </w:rPr>
      </w:pPr>
      <w:r>
        <w:rPr>
          <w:lang w:eastAsia="ru-RU"/>
        </w:rPr>
        <w:t>20</w:t>
      </w:r>
      <w:r w:rsidR="008D21C4">
        <w:rPr>
          <w:lang w:eastAsia="ru-RU"/>
        </w:rPr>
        <w:t>14</w:t>
      </w:r>
      <w:r w:rsidR="007573B6">
        <w:rPr>
          <w:lang w:val="en-US" w:eastAsia="ru-RU"/>
        </w:rPr>
        <w:t>b</w:t>
      </w:r>
      <w:r>
        <w:rPr>
          <w:lang w:eastAsia="ru-RU"/>
        </w:rPr>
        <w:t xml:space="preserve">    «</w:t>
      </w:r>
      <w:r w:rsidR="008D21C4">
        <w:rPr>
          <w:lang w:eastAsia="ru-RU"/>
        </w:rPr>
        <w:t>Тучи</w:t>
      </w:r>
      <w:r>
        <w:rPr>
          <w:lang w:eastAsia="ru-RU"/>
        </w:rPr>
        <w:t xml:space="preserve">». </w:t>
      </w:r>
      <w:r w:rsidRPr="00450D8C">
        <w:rPr>
          <w:lang w:eastAsia="ru-RU"/>
        </w:rPr>
        <w:t xml:space="preserve">Славянские древности. Этнолингвистический словарь. Под общ. ред. Н.И. Толстого. Т. </w:t>
      </w:r>
      <w:r w:rsidR="008D21C4">
        <w:rPr>
          <w:lang w:eastAsia="ru-RU"/>
        </w:rPr>
        <w:t>5</w:t>
      </w:r>
      <w:r w:rsidRPr="00450D8C">
        <w:rPr>
          <w:lang w:eastAsia="ru-RU"/>
        </w:rPr>
        <w:t xml:space="preserve">. М.: Международные отношения. С. </w:t>
      </w:r>
      <w:r w:rsidR="008D21C4">
        <w:rPr>
          <w:lang w:eastAsia="ru-RU"/>
        </w:rPr>
        <w:t>333</w:t>
      </w:r>
      <w:r w:rsidRPr="00450D8C">
        <w:rPr>
          <w:lang w:eastAsia="ru-RU"/>
        </w:rPr>
        <w:t>-</w:t>
      </w:r>
      <w:r>
        <w:rPr>
          <w:lang w:eastAsia="ru-RU"/>
        </w:rPr>
        <w:t>3</w:t>
      </w:r>
      <w:r w:rsidR="008D21C4">
        <w:rPr>
          <w:lang w:eastAsia="ru-RU"/>
        </w:rPr>
        <w:t>3</w:t>
      </w:r>
      <w:r>
        <w:rPr>
          <w:lang w:eastAsia="ru-RU"/>
        </w:rPr>
        <w:t>5</w:t>
      </w:r>
      <w:r w:rsidRPr="00450D8C">
        <w:rPr>
          <w:lang w:eastAsia="ru-RU"/>
        </w:rPr>
        <w:t>.</w:t>
      </w:r>
    </w:p>
    <w:p w:rsidR="003D1FC9" w:rsidRPr="006D3300" w:rsidRDefault="003D1FC9" w:rsidP="003D1FC9">
      <w:pPr>
        <w:pStyle w:val="NormalMaiTimesNewRoman"/>
        <w:rPr>
          <w:lang w:val="ru-RU"/>
        </w:rPr>
      </w:pPr>
      <w:r w:rsidRPr="006D3300">
        <w:rPr>
          <w:lang w:val="ru-RU"/>
        </w:rPr>
        <w:t>Толстов, Сергей Павлович</w:t>
      </w:r>
    </w:p>
    <w:p w:rsidR="003D1FC9" w:rsidRPr="006D3300" w:rsidRDefault="003D1FC9" w:rsidP="003D1FC9">
      <w:pPr>
        <w:pStyle w:val="NormalYur1"/>
      </w:pPr>
      <w:r w:rsidRPr="006D3300">
        <w:t>1931      "Средняя Азия</w:t>
      </w:r>
      <w:r>
        <w:t>»</w:t>
      </w:r>
      <w:r w:rsidRPr="006D3300">
        <w:t>. Религия народностей СССР. Сборник.</w:t>
      </w:r>
      <w:r>
        <w:t xml:space="preserve"> В.К. Никольский и С.Л. </w:t>
      </w:r>
      <w:proofErr w:type="spellStart"/>
      <w:r>
        <w:t>Урсынович</w:t>
      </w:r>
      <w:proofErr w:type="spellEnd"/>
      <w:r>
        <w:t xml:space="preserve"> (ред.).</w:t>
      </w:r>
      <w:r w:rsidRPr="006D3300">
        <w:t xml:space="preserve"> Т. </w:t>
      </w:r>
      <w:smartTag w:uri="urn:schemas-microsoft-com:office:smarttags" w:element="metricconverter">
        <w:smartTagPr>
          <w:attr w:name="ProductID" w:val="1. М"/>
        </w:smartTagPr>
        <w:r w:rsidRPr="006D3300">
          <w:t>1. М</w:t>
        </w:r>
      </w:smartTag>
      <w:r w:rsidRPr="006D3300">
        <w:t>.: Безбожник. С. 241-375.</w:t>
      </w:r>
    </w:p>
    <w:p w:rsidR="003D1FC9" w:rsidRPr="006D3300" w:rsidRDefault="003D1FC9" w:rsidP="003D1FC9">
      <w:pPr>
        <w:pStyle w:val="NormalMaiTimesNewRoman"/>
        <w:rPr>
          <w:lang w:val="ru-RU"/>
        </w:rPr>
      </w:pPr>
      <w:r w:rsidRPr="006D3300">
        <w:rPr>
          <w:lang w:val="ru-RU"/>
        </w:rPr>
        <w:t>Толстова, Лада Сергеевна</w:t>
      </w:r>
    </w:p>
    <w:p w:rsidR="003D1FC9" w:rsidRPr="006D3300" w:rsidRDefault="003D1FC9" w:rsidP="003D1FC9">
      <w:pPr>
        <w:pStyle w:val="StyleNormalYurTimesNewRoman"/>
        <w:rPr>
          <w:lang w:val="ru-RU"/>
        </w:rPr>
      </w:pPr>
      <w:r w:rsidRPr="006D3300">
        <w:rPr>
          <w:lang w:val="ru-RU"/>
        </w:rPr>
        <w:t xml:space="preserve">1984      Исторические предания Южного Приаралья. К истории ранних этнокультурных связей народов </w:t>
      </w:r>
      <w:proofErr w:type="spellStart"/>
      <w:r w:rsidRPr="006D3300">
        <w:rPr>
          <w:lang w:val="ru-RU"/>
        </w:rPr>
        <w:t>арало</w:t>
      </w:r>
      <w:proofErr w:type="spellEnd"/>
      <w:r w:rsidRPr="006D3300">
        <w:rPr>
          <w:lang w:val="ru-RU"/>
        </w:rPr>
        <w:t>-каспийского региона. М.: Наука. 247 с.</w:t>
      </w:r>
    </w:p>
    <w:p w:rsidR="003D1FC9" w:rsidRDefault="003D1FC9" w:rsidP="003D1FC9">
      <w:pPr>
        <w:pStyle w:val="NormalMaiTimesNewRoman"/>
        <w:rPr>
          <w:lang w:val="ru-RU"/>
        </w:rPr>
      </w:pPr>
      <w:r>
        <w:rPr>
          <w:lang w:val="ru-RU"/>
        </w:rPr>
        <w:t>Толстой, Иван Иванович</w:t>
      </w:r>
    </w:p>
    <w:p w:rsidR="003D1FC9" w:rsidRPr="00516CDB" w:rsidRDefault="003D1FC9" w:rsidP="003D1FC9">
      <w:pPr>
        <w:pStyle w:val="NormalYur1"/>
      </w:pPr>
      <w:r>
        <w:t>1934      "Возвращение мужа в Одиссее и в русской сказке".</w:t>
      </w:r>
      <w:r w:rsidRPr="00516CDB">
        <w:t xml:space="preserve"> </w:t>
      </w:r>
      <w:r w:rsidRPr="006D3300">
        <w:t>Сергею Федоровичу Ольденбургу к пятидесятилетию научно-общественной деятельности, 1882-1932. Сборник статей. Отв. ред. И.Ю. Крачковский. Л.: Изд-во Академии наук.</w:t>
      </w:r>
      <w:r>
        <w:t xml:space="preserve"> С. 509-522. </w:t>
      </w:r>
    </w:p>
    <w:p w:rsidR="003D1FC9" w:rsidRPr="006D3300" w:rsidRDefault="003D1FC9" w:rsidP="003D1FC9">
      <w:pPr>
        <w:pStyle w:val="NormalMaiTimesNewRoman"/>
        <w:rPr>
          <w:lang w:val="ru-RU"/>
        </w:rPr>
      </w:pPr>
      <w:r w:rsidRPr="006D3300">
        <w:rPr>
          <w:lang w:val="ru-RU"/>
        </w:rPr>
        <w:t>Толстой, Никита И</w:t>
      </w:r>
      <w:r>
        <w:rPr>
          <w:lang w:val="ru-RU"/>
        </w:rPr>
        <w:t>льич</w:t>
      </w:r>
    </w:p>
    <w:p w:rsidR="003D1FC9" w:rsidRDefault="003D1FC9" w:rsidP="003D1FC9">
      <w:pPr>
        <w:pStyle w:val="StyleNormalYurTimesNewRoman"/>
        <w:rPr>
          <w:lang w:val="ru-RU"/>
        </w:rPr>
      </w:pPr>
      <w:r w:rsidRPr="006D3300">
        <w:rPr>
          <w:lang w:val="ru-RU"/>
        </w:rPr>
        <w:t>1995      Язык и народная культура. Очерки по славянской мифологии и этнолингвистике. М.: Индрик. 512 с.</w:t>
      </w:r>
    </w:p>
    <w:p w:rsidR="00E97932" w:rsidRPr="008355B3" w:rsidRDefault="00E97932" w:rsidP="00E97932">
      <w:pPr>
        <w:pStyle w:val="StyleNormalYurTimesNewRoman"/>
        <w:rPr>
          <w:lang w:val="ru-RU"/>
        </w:rPr>
      </w:pPr>
      <w:r>
        <w:rPr>
          <w:lang w:val="ru-RU"/>
        </w:rPr>
        <w:lastRenderedPageBreak/>
        <w:t>1995</w:t>
      </w:r>
      <w:r>
        <w:t>a</w:t>
      </w:r>
      <w:r w:rsidRPr="008355B3">
        <w:rPr>
          <w:lang w:val="ru-RU"/>
        </w:rPr>
        <w:t xml:space="preserve">    </w:t>
      </w:r>
      <w:r>
        <w:rPr>
          <w:lang w:val="ru-RU"/>
        </w:rPr>
        <w:t xml:space="preserve">«Ангел». </w:t>
      </w:r>
      <w:r w:rsidRPr="008355B3">
        <w:rPr>
          <w:lang w:val="ru-RU" w:eastAsia="ru-RU"/>
        </w:rPr>
        <w:t xml:space="preserve">Славянские древности. Этнолингвистический словарь. Под общ. ред. Н.И. Толстого. Т. 1. М.: Международные отношения. </w:t>
      </w:r>
      <w:r>
        <w:rPr>
          <w:lang w:val="ru-RU"/>
        </w:rPr>
        <w:t>С. 107-109.</w:t>
      </w:r>
    </w:p>
    <w:p w:rsidR="008355B3" w:rsidRPr="008355B3" w:rsidRDefault="008355B3" w:rsidP="003D1FC9">
      <w:pPr>
        <w:pStyle w:val="StyleNormalYurTimesNewRoman"/>
        <w:rPr>
          <w:lang w:val="ru-RU"/>
        </w:rPr>
      </w:pPr>
      <w:r>
        <w:rPr>
          <w:lang w:val="ru-RU"/>
        </w:rPr>
        <w:t>1995</w:t>
      </w:r>
      <w:r>
        <w:t>b</w:t>
      </w:r>
      <w:r w:rsidRPr="008355B3">
        <w:rPr>
          <w:lang w:val="ru-RU"/>
        </w:rPr>
        <w:t xml:space="preserve">    </w:t>
      </w:r>
      <w:r>
        <w:rPr>
          <w:lang w:val="ru-RU"/>
        </w:rPr>
        <w:t>«</w:t>
      </w:r>
      <w:proofErr w:type="spellStart"/>
      <w:r>
        <w:rPr>
          <w:lang w:val="ru-RU"/>
        </w:rPr>
        <w:t>Говяда</w:t>
      </w:r>
      <w:proofErr w:type="spellEnd"/>
      <w:r>
        <w:rPr>
          <w:lang w:val="ru-RU"/>
        </w:rPr>
        <w:t xml:space="preserve">». </w:t>
      </w:r>
      <w:r w:rsidRPr="008355B3">
        <w:rPr>
          <w:lang w:val="ru-RU" w:eastAsia="ru-RU"/>
        </w:rPr>
        <w:t xml:space="preserve">Славянские древности. Этнолингвистический словарь. Под общ. ред. Н.И. Толстого. Т. 1. М.: Международные отношения. </w:t>
      </w:r>
      <w:r>
        <w:rPr>
          <w:lang w:val="ru-RU"/>
        </w:rPr>
        <w:t>С. 503-503.</w:t>
      </w:r>
    </w:p>
    <w:p w:rsidR="005B2301" w:rsidRPr="008355B3" w:rsidRDefault="005B2301" w:rsidP="005B2301">
      <w:pPr>
        <w:pStyle w:val="StyleNormalYurTimesNewRoman"/>
        <w:rPr>
          <w:lang w:val="ru-RU"/>
        </w:rPr>
      </w:pPr>
      <w:r>
        <w:rPr>
          <w:lang w:val="ru-RU"/>
        </w:rPr>
        <w:t>1995</w:t>
      </w:r>
      <w:r>
        <w:t>c</w:t>
      </w:r>
      <w:r w:rsidRPr="008355B3">
        <w:rPr>
          <w:lang w:val="ru-RU"/>
        </w:rPr>
        <w:t xml:space="preserve">    </w:t>
      </w:r>
      <w:r>
        <w:rPr>
          <w:lang w:val="ru-RU"/>
        </w:rPr>
        <w:t xml:space="preserve">«Гром». </w:t>
      </w:r>
      <w:r w:rsidRPr="008355B3">
        <w:rPr>
          <w:lang w:val="ru-RU" w:eastAsia="ru-RU"/>
        </w:rPr>
        <w:t xml:space="preserve">Славянские древности. Этнолингвистический словарь. Под общ. ред. Н.И. Толстого. Т. 1. М.: Международные отношения. </w:t>
      </w:r>
      <w:r>
        <w:rPr>
          <w:lang w:val="ru-RU"/>
        </w:rPr>
        <w:t>С. 558-560.</w:t>
      </w:r>
    </w:p>
    <w:p w:rsidR="003D1FC9" w:rsidRDefault="003D1FC9" w:rsidP="003D1FC9">
      <w:pPr>
        <w:pStyle w:val="NormalYur1"/>
      </w:pPr>
      <w:r w:rsidRPr="0099140D">
        <w:t xml:space="preserve">1997      Избранные труды. М.: Языки русской культуры. Т. </w:t>
      </w:r>
      <w:r>
        <w:t>I</w:t>
      </w:r>
      <w:r w:rsidRPr="0099140D">
        <w:t xml:space="preserve">. Славянская лексикология и семасиология. </w:t>
      </w:r>
      <w:r>
        <w:t>520 с.</w:t>
      </w:r>
    </w:p>
    <w:p w:rsidR="003D1FC9" w:rsidRPr="0008036B" w:rsidRDefault="003D1FC9" w:rsidP="003D1FC9">
      <w:pPr>
        <w:pStyle w:val="StyleNormalYurTimesNewRoman"/>
        <w:rPr>
          <w:lang w:val="ru-RU"/>
        </w:rPr>
      </w:pPr>
      <w:r w:rsidRPr="006D3300">
        <w:rPr>
          <w:lang w:val="ru-RU"/>
        </w:rPr>
        <w:t xml:space="preserve">2004      Славянские древности. Этнолингвистический словарь. Под ред. Н.И. Толстого. Т. </w:t>
      </w:r>
      <w:smartTag w:uri="urn:schemas-microsoft-com:office:smarttags" w:element="metricconverter">
        <w:smartTagPr>
          <w:attr w:name="ProductID" w:val="3. М"/>
        </w:smartTagPr>
        <w:r w:rsidRPr="006D3300">
          <w:rPr>
            <w:lang w:val="ru-RU"/>
          </w:rPr>
          <w:t>3. М</w:t>
        </w:r>
      </w:smartTag>
      <w:r w:rsidRPr="006D3300">
        <w:rPr>
          <w:lang w:val="ru-RU"/>
        </w:rPr>
        <w:t>.: Международные отношения.</w:t>
      </w:r>
      <w:r w:rsidRPr="0099140D">
        <w:rPr>
          <w:lang w:val="ru-RU"/>
        </w:rPr>
        <w:t xml:space="preserve"> 704 </w:t>
      </w:r>
      <w:r>
        <w:rPr>
          <w:lang w:val="ru-RU"/>
        </w:rPr>
        <w:t>с.</w:t>
      </w:r>
    </w:p>
    <w:p w:rsidR="003D1FC9" w:rsidRPr="006D3300" w:rsidRDefault="003D1FC9" w:rsidP="003D1FC9">
      <w:pPr>
        <w:pStyle w:val="NormalMaiTimesNewRoman"/>
        <w:rPr>
          <w:lang w:val="ru-RU"/>
        </w:rPr>
      </w:pPr>
      <w:r>
        <w:rPr>
          <w:lang w:val="ru-RU"/>
        </w:rPr>
        <w:t xml:space="preserve">Томилов, Николай </w:t>
      </w:r>
      <w:r w:rsidRPr="006D3300">
        <w:rPr>
          <w:lang w:val="ru-RU"/>
        </w:rPr>
        <w:t>А</w:t>
      </w:r>
      <w:r>
        <w:rPr>
          <w:lang w:val="ru-RU"/>
        </w:rPr>
        <w:t>ркадьевич</w:t>
      </w:r>
      <w:r w:rsidRPr="006D3300">
        <w:rPr>
          <w:lang w:val="ru-RU"/>
        </w:rPr>
        <w:t xml:space="preserve"> (гл. ред.)</w:t>
      </w:r>
    </w:p>
    <w:p w:rsidR="003D1FC9" w:rsidRPr="006D3300" w:rsidRDefault="003D1FC9" w:rsidP="003D1FC9">
      <w:pPr>
        <w:pStyle w:val="StyleNormalYurTimesNewRoman"/>
        <w:rPr>
          <w:lang w:val="ru-RU"/>
        </w:rPr>
      </w:pPr>
      <w:r w:rsidRPr="006D3300">
        <w:rPr>
          <w:lang w:val="ru-RU"/>
        </w:rPr>
        <w:t>1995      От Урала до Енисея (народы Западной и Средней Сибири). Книга 1. Гл. ред. Н.А. Томилов. Томск: Изд-во Томского университета. 188 с.</w:t>
      </w:r>
    </w:p>
    <w:p w:rsidR="003D1FC9" w:rsidRPr="006D3300" w:rsidRDefault="003D1FC9" w:rsidP="003D1FC9">
      <w:pPr>
        <w:pStyle w:val="NormalMaiTimesNewRoman"/>
        <w:rPr>
          <w:lang w:val="ru-RU"/>
        </w:rPr>
      </w:pPr>
      <w:r w:rsidRPr="006D3300">
        <w:rPr>
          <w:lang w:val="ru-RU"/>
        </w:rPr>
        <w:t>Тонков, Вячеслав</w:t>
      </w:r>
      <w:r>
        <w:rPr>
          <w:lang w:val="ru-RU"/>
        </w:rPr>
        <w:t xml:space="preserve"> Алексеевич</w:t>
      </w:r>
    </w:p>
    <w:p w:rsidR="003D1FC9" w:rsidRPr="006D3300" w:rsidRDefault="003D1FC9" w:rsidP="003D1FC9">
      <w:pPr>
        <w:pStyle w:val="StyleNormalYurTimesNewRoman"/>
        <w:rPr>
          <w:lang w:val="ru-RU"/>
        </w:rPr>
      </w:pPr>
      <w:r w:rsidRPr="006D3300">
        <w:rPr>
          <w:lang w:val="ru-RU"/>
        </w:rPr>
        <w:t xml:space="preserve">1936      Ненецкие сказки. Предисл. проф. В.Г. Тана-Богораза. Архангельск: </w:t>
      </w:r>
      <w:proofErr w:type="spellStart"/>
      <w:r w:rsidRPr="006D3300">
        <w:rPr>
          <w:lang w:val="ru-RU"/>
        </w:rPr>
        <w:t>Севкрайгиз</w:t>
      </w:r>
      <w:proofErr w:type="spellEnd"/>
      <w:r w:rsidRPr="006D3300">
        <w:rPr>
          <w:lang w:val="ru-RU"/>
        </w:rPr>
        <w:t>. 224 с.</w:t>
      </w:r>
    </w:p>
    <w:p w:rsidR="003D1FC9" w:rsidRDefault="003D1FC9" w:rsidP="003D1FC9">
      <w:pPr>
        <w:pStyle w:val="NormalYur1"/>
      </w:pPr>
      <w:r>
        <w:t xml:space="preserve">1941      </w:t>
      </w:r>
      <w:r w:rsidRPr="00AA6435">
        <w:t>С</w:t>
      </w:r>
      <w:r>
        <w:t xml:space="preserve">м. </w:t>
      </w:r>
      <w:r w:rsidRPr="00AA6435">
        <w:t>Корольков</w:t>
      </w:r>
      <w:r>
        <w:t>а 1941</w:t>
      </w:r>
      <w:r w:rsidRPr="00AA6435">
        <w:t>.</w:t>
      </w:r>
    </w:p>
    <w:p w:rsidR="003D1FC9" w:rsidRPr="00F32A73" w:rsidRDefault="003D1FC9" w:rsidP="003D1FC9">
      <w:pPr>
        <w:pStyle w:val="NormalYur1"/>
      </w:pPr>
      <w:r>
        <w:t xml:space="preserve">1949      </w:t>
      </w:r>
      <w:r w:rsidRPr="00F32A73">
        <w:t>Фольклор Воронежской области.</w:t>
      </w:r>
      <w:r>
        <w:t xml:space="preserve"> Сост. В.А. Тонков. </w:t>
      </w:r>
      <w:r w:rsidRPr="00F32A73">
        <w:t>Воронеж.</w:t>
      </w:r>
    </w:p>
    <w:p w:rsidR="003D1FC9" w:rsidRDefault="003D1FC9" w:rsidP="003D1FC9">
      <w:pPr>
        <w:pStyle w:val="NormalMaiTimesNewRoman"/>
        <w:rPr>
          <w:lang w:val="ru-RU"/>
        </w:rPr>
      </w:pPr>
      <w:r>
        <w:rPr>
          <w:lang w:val="ru-RU"/>
        </w:rPr>
        <w:t>Топорков, Андрей Львович</w:t>
      </w:r>
    </w:p>
    <w:p w:rsidR="003D1FC9" w:rsidRDefault="003D1FC9" w:rsidP="003D1FC9">
      <w:pPr>
        <w:pStyle w:val="NormalYur1"/>
      </w:pPr>
      <w:r>
        <w:t xml:space="preserve">2011      «Мифологический образ дерева, растущего из женского тела». Славянский и балканский фольклор. </w:t>
      </w:r>
      <w:proofErr w:type="spellStart"/>
      <w:r>
        <w:t>Виноградье</w:t>
      </w:r>
      <w:proofErr w:type="spellEnd"/>
      <w:r>
        <w:t xml:space="preserve">. </w:t>
      </w:r>
      <w:proofErr w:type="spellStart"/>
      <w:r>
        <w:t>Вып</w:t>
      </w:r>
      <w:proofErr w:type="spellEnd"/>
      <w:r>
        <w:t xml:space="preserve">. 11. М.: Индрик. С. 305-314. </w:t>
      </w:r>
      <w:hyperlink r:id="rId21" w:tgtFrame="_blank" w:history="1">
        <w:r>
          <w:rPr>
            <w:rStyle w:val="a6"/>
            <w:rFonts w:ascii="Arial" w:hAnsi="Arial" w:cs="Arial"/>
            <w:color w:val="1155CC"/>
          </w:rPr>
          <w:t>https://www.academia.edu/7271212/_</w:t>
        </w:r>
      </w:hyperlink>
    </w:p>
    <w:p w:rsidR="003D1FC9" w:rsidRPr="006D3300" w:rsidRDefault="003D1FC9" w:rsidP="003D1FC9">
      <w:pPr>
        <w:pStyle w:val="NormalMaiTimesNewRoman"/>
        <w:rPr>
          <w:lang w:val="ru-RU"/>
        </w:rPr>
      </w:pPr>
      <w:r w:rsidRPr="006D3300">
        <w:rPr>
          <w:lang w:val="ru-RU"/>
        </w:rPr>
        <w:t>Топоров, Владимир Николаевич</w:t>
      </w:r>
    </w:p>
    <w:p w:rsidR="003D1FC9" w:rsidRPr="006D3300" w:rsidRDefault="003D1FC9" w:rsidP="003D1FC9">
      <w:pPr>
        <w:pStyle w:val="StyleNormalYurTimesNewRoman"/>
        <w:rPr>
          <w:lang w:val="ru-RU"/>
        </w:rPr>
      </w:pPr>
      <w:r w:rsidRPr="006D3300">
        <w:rPr>
          <w:lang w:val="ru-RU"/>
        </w:rPr>
        <w:t xml:space="preserve">1977      </w:t>
      </w:r>
      <w:r w:rsidRPr="00DD63B6">
        <w:rPr>
          <w:lang w:val="ru-RU"/>
        </w:rPr>
        <w:t>‘</w:t>
      </w:r>
      <w:r w:rsidRPr="00FA075A">
        <w:t>ΜΟΥΣΑΙ</w:t>
      </w:r>
      <w:r w:rsidRPr="00FA075A">
        <w:rPr>
          <w:lang w:val="ru-RU"/>
        </w:rPr>
        <w:t>’</w:t>
      </w:r>
      <w:r>
        <w:rPr>
          <w:lang w:val="ru-RU"/>
        </w:rPr>
        <w:t>,</w:t>
      </w:r>
      <w:r w:rsidRPr="00FA075A">
        <w:rPr>
          <w:lang w:val="ru-RU"/>
        </w:rPr>
        <w:t xml:space="preserve"> </w:t>
      </w:r>
      <w:r w:rsidRPr="00DD63B6">
        <w:rPr>
          <w:lang w:val="ru-RU"/>
        </w:rPr>
        <w:t>‘</w:t>
      </w:r>
      <w:r w:rsidRPr="00FA075A">
        <w:rPr>
          <w:lang w:val="ru-RU"/>
        </w:rPr>
        <w:t>музы</w:t>
      </w:r>
      <w:r w:rsidRPr="00DD63B6">
        <w:rPr>
          <w:lang w:val="ru-RU"/>
        </w:rPr>
        <w:t>’</w:t>
      </w:r>
      <w:r w:rsidRPr="00FA075A">
        <w:rPr>
          <w:lang w:val="ru-RU"/>
        </w:rPr>
        <w:t xml:space="preserve">: </w:t>
      </w:r>
      <w:r w:rsidRPr="006D3300">
        <w:rPr>
          <w:lang w:val="ru-RU"/>
        </w:rPr>
        <w:t>соображения об имени и предыстории образа (к оценке фракийского вклада)". Славянское и балканское языкознание. Античная балканистика и сравнительная грамматика. М.: Наука. С. 28-86.</w:t>
      </w:r>
    </w:p>
    <w:p w:rsidR="00731C26" w:rsidRPr="006D3300" w:rsidRDefault="00731C26" w:rsidP="00731C26">
      <w:pPr>
        <w:pStyle w:val="StyleNormalYurTimesNewRoman"/>
        <w:rPr>
          <w:lang w:val="ru-RU"/>
        </w:rPr>
      </w:pPr>
      <w:r w:rsidRPr="006D3300">
        <w:rPr>
          <w:lang w:val="ru-RU"/>
        </w:rPr>
        <w:t>1980</w:t>
      </w:r>
      <w:r>
        <w:t>a</w:t>
      </w:r>
      <w:r w:rsidRPr="006D3300">
        <w:rPr>
          <w:lang w:val="ru-RU"/>
        </w:rPr>
        <w:t xml:space="preserve">    «</w:t>
      </w:r>
      <w:proofErr w:type="spellStart"/>
      <w:r>
        <w:rPr>
          <w:lang w:val="ru-RU"/>
        </w:rPr>
        <w:t>Вишвакарман</w:t>
      </w:r>
      <w:proofErr w:type="spellEnd"/>
      <w:r w:rsidRPr="006D3300">
        <w:rPr>
          <w:lang w:val="ru-RU"/>
        </w:rPr>
        <w:t>». Мифы народов мира. Т.1. М.</w:t>
      </w:r>
      <w:r>
        <w:rPr>
          <w:lang w:val="ru-RU"/>
        </w:rPr>
        <w:t>: Советская энциклопедия. С. 237</w:t>
      </w:r>
      <w:r w:rsidR="00874721" w:rsidRPr="00874721">
        <w:rPr>
          <w:lang w:val="ru-RU"/>
        </w:rPr>
        <w:t>-</w:t>
      </w:r>
      <w:r w:rsidR="00874721" w:rsidRPr="00C77E0C">
        <w:rPr>
          <w:lang w:val="ru-RU"/>
        </w:rPr>
        <w:t>238</w:t>
      </w:r>
      <w:r w:rsidRPr="006D3300">
        <w:rPr>
          <w:lang w:val="ru-RU"/>
        </w:rPr>
        <w:t>.</w:t>
      </w:r>
    </w:p>
    <w:p w:rsidR="003D1FC9" w:rsidRPr="006D3300" w:rsidRDefault="003D1FC9" w:rsidP="003D1FC9">
      <w:pPr>
        <w:pStyle w:val="StyleNormalYurTimesNewRoman"/>
        <w:rPr>
          <w:lang w:val="ru-RU"/>
        </w:rPr>
      </w:pPr>
      <w:r w:rsidRPr="006D3300">
        <w:rPr>
          <w:lang w:val="ru-RU"/>
        </w:rPr>
        <w:t>1980</w:t>
      </w:r>
      <w:r w:rsidR="00731C26">
        <w:t>b</w:t>
      </w:r>
      <w:r w:rsidRPr="006D3300">
        <w:rPr>
          <w:lang w:val="ru-RU"/>
        </w:rPr>
        <w:t xml:space="preserve">    «</w:t>
      </w:r>
      <w:proofErr w:type="spellStart"/>
      <w:r w:rsidRPr="006D3300">
        <w:rPr>
          <w:lang w:val="ru-RU"/>
        </w:rPr>
        <w:t>Дакша</w:t>
      </w:r>
      <w:proofErr w:type="spellEnd"/>
      <w:r w:rsidRPr="006D3300">
        <w:rPr>
          <w:lang w:val="ru-RU"/>
        </w:rPr>
        <w:t>». Мифы народов мира. Т.1. М.: Советская энциклопедия. С. 348.</w:t>
      </w:r>
    </w:p>
    <w:p w:rsidR="003D1FC9" w:rsidRPr="00915DB2" w:rsidRDefault="003D1FC9" w:rsidP="003D1FC9">
      <w:pPr>
        <w:pStyle w:val="StyleNormalYurTimesNewRoman"/>
        <w:rPr>
          <w:lang w:val="ru-RU"/>
        </w:rPr>
      </w:pPr>
      <w:r>
        <w:rPr>
          <w:lang w:val="ru-RU"/>
        </w:rPr>
        <w:t xml:space="preserve">1981      «Еще раз о балтийских и славянских названиях божьей коровки </w:t>
      </w:r>
      <w:r w:rsidRPr="00915DB2">
        <w:rPr>
          <w:i/>
          <w:lang w:val="ru-RU"/>
        </w:rPr>
        <w:t>(</w:t>
      </w:r>
      <w:proofErr w:type="spellStart"/>
      <w:r w:rsidRPr="00915DB2">
        <w:rPr>
          <w:i/>
        </w:rPr>
        <w:t>Coccinella</w:t>
      </w:r>
      <w:proofErr w:type="spellEnd"/>
      <w:r w:rsidRPr="00915DB2">
        <w:rPr>
          <w:i/>
          <w:lang w:val="ru-RU"/>
        </w:rPr>
        <w:t xml:space="preserve"> </w:t>
      </w:r>
      <w:r w:rsidRPr="00915DB2">
        <w:rPr>
          <w:i/>
        </w:rPr>
        <w:t>septempunctata</w:t>
      </w:r>
      <w:r w:rsidRPr="00915DB2">
        <w:rPr>
          <w:i/>
          <w:lang w:val="ru-RU"/>
        </w:rPr>
        <w:t>)</w:t>
      </w:r>
      <w:r w:rsidRPr="00915DB2">
        <w:rPr>
          <w:lang w:val="ru-RU"/>
        </w:rPr>
        <w:t xml:space="preserve"> </w:t>
      </w:r>
      <w:r>
        <w:rPr>
          <w:lang w:val="ru-RU"/>
        </w:rPr>
        <w:t>в перспективе основного мифа». Балто-славянские исследования 1980. М.: Наука. С. 274-300.</w:t>
      </w:r>
    </w:p>
    <w:p w:rsidR="003D1FC9" w:rsidRPr="006D3300" w:rsidRDefault="003D1FC9" w:rsidP="003D1FC9">
      <w:pPr>
        <w:pStyle w:val="StyleNormalYurTimesNewRoman"/>
        <w:rPr>
          <w:lang w:val="ru-RU"/>
        </w:rPr>
      </w:pPr>
      <w:r w:rsidRPr="006D3300">
        <w:rPr>
          <w:lang w:val="ru-RU"/>
        </w:rPr>
        <w:t>1982</w:t>
      </w:r>
      <w:r w:rsidRPr="006D3300">
        <w:t>a</w:t>
      </w:r>
      <w:r w:rsidRPr="006D3300">
        <w:rPr>
          <w:lang w:val="ru-RU"/>
        </w:rPr>
        <w:t xml:space="preserve">     «Пуруша». Мифы народов мира. Т.2. М.: Советская энциклопедия. С. 350-351.</w:t>
      </w:r>
    </w:p>
    <w:p w:rsidR="003D1FC9" w:rsidRPr="00E14B9F" w:rsidRDefault="003D1FC9" w:rsidP="003D1FC9">
      <w:pPr>
        <w:pStyle w:val="StyleNormalYurTimesNewRoman"/>
        <w:rPr>
          <w:lang w:val="ru-RU"/>
        </w:rPr>
      </w:pPr>
      <w:r w:rsidRPr="006D3300">
        <w:rPr>
          <w:lang w:val="ru-RU"/>
        </w:rPr>
        <w:t>1982</w:t>
      </w:r>
      <w:r w:rsidRPr="006D3300">
        <w:t>b</w:t>
      </w:r>
      <w:r w:rsidRPr="006D3300">
        <w:rPr>
          <w:lang w:val="ru-RU"/>
        </w:rPr>
        <w:t xml:space="preserve">     «Сурья». Мифы народов мира. Т.2. М.: Советская энциклопедия. С. 477-478.</w:t>
      </w:r>
    </w:p>
    <w:p w:rsidR="003D1FC9" w:rsidRPr="006D3300" w:rsidRDefault="003D1FC9" w:rsidP="003D1FC9">
      <w:pPr>
        <w:pStyle w:val="StyleNormalYurTimesNewRoman"/>
        <w:rPr>
          <w:lang w:val="ru-RU"/>
        </w:rPr>
      </w:pPr>
      <w:r w:rsidRPr="006D3300">
        <w:rPr>
          <w:lang w:val="ru-RU"/>
        </w:rPr>
        <w:t>1982</w:t>
      </w:r>
      <w:r w:rsidRPr="006D3300">
        <w:t>c</w:t>
      </w:r>
      <w:r w:rsidRPr="006D3300">
        <w:rPr>
          <w:lang w:val="ru-RU"/>
        </w:rPr>
        <w:t xml:space="preserve">     «Юга». Мифы народов мира. Т.2. М.: Советская энциклопедия. С. 676.</w:t>
      </w:r>
    </w:p>
    <w:p w:rsidR="00731C26" w:rsidRPr="006D3300" w:rsidRDefault="00731C26" w:rsidP="00731C26">
      <w:pPr>
        <w:pStyle w:val="StyleNormalYurTimesNewRoman"/>
        <w:rPr>
          <w:lang w:val="ru-RU"/>
        </w:rPr>
      </w:pPr>
      <w:r w:rsidRPr="006D3300">
        <w:rPr>
          <w:lang w:val="ru-RU"/>
        </w:rPr>
        <w:t>1982</w:t>
      </w:r>
      <w:r w:rsidRPr="006D3300">
        <w:t>d</w:t>
      </w:r>
      <w:r w:rsidRPr="006D3300">
        <w:rPr>
          <w:lang w:val="ru-RU"/>
        </w:rPr>
        <w:t xml:space="preserve">     «</w:t>
      </w:r>
      <w:proofErr w:type="spellStart"/>
      <w:r w:rsidRPr="006D3300">
        <w:rPr>
          <w:lang w:val="ru-RU"/>
        </w:rPr>
        <w:t>Мартандá</w:t>
      </w:r>
      <w:proofErr w:type="spellEnd"/>
      <w:r w:rsidRPr="006D3300">
        <w:rPr>
          <w:lang w:val="ru-RU"/>
        </w:rPr>
        <w:t>». Мифы народов мира. Т.2. М.: Советская энциклопедия. С. 120-121.</w:t>
      </w:r>
    </w:p>
    <w:p w:rsidR="00380BB8" w:rsidRPr="006D3300" w:rsidRDefault="00380BB8" w:rsidP="00380BB8">
      <w:pPr>
        <w:pStyle w:val="StyleNormalYurTimesNewRoman"/>
        <w:rPr>
          <w:lang w:val="ru-RU"/>
        </w:rPr>
      </w:pPr>
      <w:r w:rsidRPr="006D3300">
        <w:rPr>
          <w:lang w:val="ru-RU"/>
        </w:rPr>
        <w:t>1982</w:t>
      </w:r>
      <w:r>
        <w:t>e</w:t>
      </w:r>
      <w:r w:rsidRPr="006D3300">
        <w:rPr>
          <w:lang w:val="ru-RU"/>
        </w:rPr>
        <w:t xml:space="preserve">     «</w:t>
      </w:r>
      <w:proofErr w:type="spellStart"/>
      <w:r>
        <w:rPr>
          <w:lang w:val="ru-RU"/>
        </w:rPr>
        <w:t>Тваштар</w:t>
      </w:r>
      <w:proofErr w:type="spellEnd"/>
      <w:r w:rsidRPr="006D3300">
        <w:rPr>
          <w:lang w:val="ru-RU"/>
        </w:rPr>
        <w:t xml:space="preserve">». Мифы народов мира. Т.2. М.: Советская энциклопедия. С. </w:t>
      </w:r>
      <w:r>
        <w:rPr>
          <w:lang w:val="ru-RU"/>
        </w:rPr>
        <w:t>496</w:t>
      </w:r>
      <w:r w:rsidRPr="006D3300">
        <w:rPr>
          <w:lang w:val="ru-RU"/>
        </w:rPr>
        <w:t>-</w:t>
      </w:r>
      <w:r>
        <w:rPr>
          <w:lang w:val="ru-RU"/>
        </w:rPr>
        <w:t>497</w:t>
      </w:r>
      <w:r w:rsidRPr="006D3300">
        <w:rPr>
          <w:lang w:val="ru-RU"/>
        </w:rPr>
        <w:t>.</w:t>
      </w:r>
    </w:p>
    <w:p w:rsidR="003D1FC9" w:rsidRPr="006D3300" w:rsidRDefault="003D1FC9" w:rsidP="003D1FC9">
      <w:pPr>
        <w:pStyle w:val="StyleNormalYurTimesNewRoman"/>
        <w:rPr>
          <w:lang w:val="ru-RU"/>
        </w:rPr>
      </w:pPr>
      <w:r w:rsidRPr="006D3300">
        <w:rPr>
          <w:lang w:val="ru-RU"/>
        </w:rPr>
        <w:t>1982</w:t>
      </w:r>
      <w:r w:rsidR="00380BB8">
        <w:t>f</w:t>
      </w:r>
      <w:r w:rsidRPr="006D3300">
        <w:rPr>
          <w:lang w:val="ru-RU"/>
        </w:rPr>
        <w:t xml:space="preserve">     «</w:t>
      </w:r>
      <w:proofErr w:type="spellStart"/>
      <w:r w:rsidR="00731C26">
        <w:rPr>
          <w:lang w:val="ru-RU"/>
        </w:rPr>
        <w:t>Т</w:t>
      </w:r>
      <w:r w:rsidR="00380BB8">
        <w:rPr>
          <w:lang w:val="ru-RU"/>
        </w:rPr>
        <w:t>елявель</w:t>
      </w:r>
      <w:proofErr w:type="spellEnd"/>
      <w:r w:rsidRPr="006D3300">
        <w:rPr>
          <w:lang w:val="ru-RU"/>
        </w:rPr>
        <w:t xml:space="preserve">». Мифы народов мира. Т.2. М.: Советская энциклопедия. С. </w:t>
      </w:r>
      <w:r w:rsidR="00380BB8">
        <w:rPr>
          <w:lang w:val="ru-RU"/>
        </w:rPr>
        <w:t>499</w:t>
      </w:r>
      <w:r w:rsidRPr="006D3300">
        <w:rPr>
          <w:lang w:val="ru-RU"/>
        </w:rPr>
        <w:t>.</w:t>
      </w:r>
    </w:p>
    <w:p w:rsidR="003D1FC9" w:rsidRPr="006D3300" w:rsidRDefault="003D1FC9" w:rsidP="003D1FC9">
      <w:pPr>
        <w:pStyle w:val="StyleNormalYurTimesNewRoman"/>
        <w:rPr>
          <w:lang w:val="ru-RU"/>
        </w:rPr>
      </w:pPr>
      <w:r w:rsidRPr="006D3300">
        <w:rPr>
          <w:lang w:val="ru-RU"/>
        </w:rPr>
        <w:t xml:space="preserve">1985      "Енисейский образ трикстера (кетское – Каскет, </w:t>
      </w:r>
      <w:proofErr w:type="spellStart"/>
      <w:r w:rsidRPr="006D3300">
        <w:rPr>
          <w:lang w:val="ru-RU"/>
        </w:rPr>
        <w:t>югско</w:t>
      </w:r>
      <w:proofErr w:type="spellEnd"/>
      <w:r w:rsidRPr="006D3300">
        <w:rPr>
          <w:lang w:val="ru-RU"/>
        </w:rPr>
        <w:t xml:space="preserve">-сымское – </w:t>
      </w:r>
      <w:proofErr w:type="spellStart"/>
      <w:r w:rsidRPr="006D3300">
        <w:rPr>
          <w:lang w:val="ru-RU"/>
        </w:rPr>
        <w:t>Хасингет</w:t>
      </w:r>
      <w:proofErr w:type="spellEnd"/>
      <w:r w:rsidRPr="006D3300">
        <w:rPr>
          <w:lang w:val="ru-RU"/>
        </w:rPr>
        <w:t xml:space="preserve">) в свете ареальных и типологических параллелей". </w:t>
      </w:r>
      <w:r w:rsidRPr="006D3300">
        <w:rPr>
          <w:lang w:val="ru-RU"/>
        </w:rPr>
        <w:lastRenderedPageBreak/>
        <w:t>Мировоззрение народов Западной Сибири по археологическим и этнографическим данным: тезисы докладов. Томск: Изд-во Томского университета. С. 145-150.</w:t>
      </w:r>
    </w:p>
    <w:p w:rsidR="003D1FC9" w:rsidRPr="006D3300" w:rsidRDefault="003D1FC9" w:rsidP="003D1FC9">
      <w:pPr>
        <w:pStyle w:val="StyleNormalYurTimesNewRoman"/>
        <w:rPr>
          <w:lang w:val="ru-RU"/>
        </w:rPr>
      </w:pPr>
      <w:r w:rsidRPr="006D3300">
        <w:rPr>
          <w:lang w:val="ru-RU"/>
        </w:rPr>
        <w:t xml:space="preserve">1987      "Образ трикстера в енисейской традиции". И.Н. </w:t>
      </w:r>
      <w:proofErr w:type="spellStart"/>
      <w:r w:rsidRPr="006D3300">
        <w:rPr>
          <w:lang w:val="ru-RU"/>
        </w:rPr>
        <w:t>Гемуев</w:t>
      </w:r>
      <w:proofErr w:type="spellEnd"/>
      <w:r w:rsidRPr="006D3300">
        <w:rPr>
          <w:lang w:val="ru-RU"/>
        </w:rPr>
        <w:t xml:space="preserve">, А.М. Сагалаев, ред. Традиционные верования и быт народов Сибири. </w:t>
      </w:r>
      <w:r w:rsidRPr="006D3300">
        <w:t>XIX</w:t>
      </w:r>
      <w:r w:rsidRPr="006D3300">
        <w:rPr>
          <w:lang w:val="ru-RU"/>
        </w:rPr>
        <w:t xml:space="preserve"> – начало </w:t>
      </w:r>
      <w:r w:rsidRPr="006D3300">
        <w:t>XX</w:t>
      </w:r>
      <w:r w:rsidRPr="006D3300">
        <w:rPr>
          <w:lang w:val="ru-RU"/>
        </w:rPr>
        <w:t xml:space="preserve"> в. Новосибирск: Наука. С. 5-27.</w:t>
      </w:r>
    </w:p>
    <w:p w:rsidR="00656D4C" w:rsidRPr="00E14B9F" w:rsidRDefault="00656D4C" w:rsidP="00656D4C">
      <w:pPr>
        <w:pStyle w:val="StyleNormalYurTimesNewRoman"/>
        <w:rPr>
          <w:lang w:val="ru-RU"/>
        </w:rPr>
      </w:pPr>
      <w:r w:rsidRPr="006D3300">
        <w:rPr>
          <w:lang w:val="ru-RU"/>
        </w:rPr>
        <w:t>2006</w:t>
      </w:r>
      <w:r>
        <w:rPr>
          <w:lang w:val="ru-RU"/>
        </w:rPr>
        <w:t>а</w:t>
      </w:r>
      <w:r w:rsidRPr="006D3300">
        <w:rPr>
          <w:lang w:val="ru-RU"/>
        </w:rPr>
        <w:t xml:space="preserve">    "Авест. </w:t>
      </w:r>
      <w:r w:rsidRPr="006D3300">
        <w:rPr>
          <w:i/>
          <w:lang w:val="ru-RU"/>
        </w:rPr>
        <w:t>Θ</w:t>
      </w:r>
      <w:proofErr w:type="spellStart"/>
      <w:r w:rsidRPr="006D3300">
        <w:rPr>
          <w:i/>
        </w:rPr>
        <w:t>rita</w:t>
      </w:r>
      <w:proofErr w:type="spellEnd"/>
      <w:r w:rsidRPr="00E14B9F">
        <w:rPr>
          <w:lang w:val="ru-RU"/>
        </w:rPr>
        <w:t xml:space="preserve">, </w:t>
      </w:r>
      <w:proofErr w:type="spellStart"/>
      <w:r w:rsidRPr="006D3300">
        <w:rPr>
          <w:i/>
        </w:rPr>
        <w:t>Θta</w:t>
      </w:r>
      <w:proofErr w:type="spellEnd"/>
      <w:r w:rsidRPr="006D3300">
        <w:rPr>
          <w:i/>
          <w:lang w:val="ru-RU"/>
        </w:rPr>
        <w:t>ē</w:t>
      </w:r>
      <w:proofErr w:type="spellStart"/>
      <w:r w:rsidRPr="006D3300">
        <w:rPr>
          <w:i/>
        </w:rPr>
        <w:t>taona</w:t>
      </w:r>
      <w:proofErr w:type="spellEnd"/>
      <w:r w:rsidRPr="00E14B9F">
        <w:rPr>
          <w:lang w:val="ru-RU"/>
        </w:rPr>
        <w:t xml:space="preserve">, др.-инд. </w:t>
      </w:r>
      <w:r w:rsidRPr="006D3300">
        <w:rPr>
          <w:i/>
        </w:rPr>
        <w:t>Trita</w:t>
      </w:r>
      <w:r w:rsidRPr="00E14B9F">
        <w:rPr>
          <w:lang w:val="ru-RU"/>
        </w:rPr>
        <w:t xml:space="preserve"> и др. и их индоевропейские истоки". В.Н. Топоров. Исследования по этимологии и семантике. Том 2 (книга 2). М.: Языки славянских культур. С. 479-504.</w:t>
      </w:r>
    </w:p>
    <w:p w:rsidR="003D1FC9" w:rsidRPr="00E14B9F" w:rsidRDefault="003D1FC9" w:rsidP="003D1FC9">
      <w:pPr>
        <w:pStyle w:val="StyleNormalYurTimesNewRoman"/>
        <w:rPr>
          <w:lang w:val="ru-RU"/>
        </w:rPr>
      </w:pPr>
      <w:r w:rsidRPr="006D3300">
        <w:rPr>
          <w:lang w:val="ru-RU"/>
        </w:rPr>
        <w:t>2006</w:t>
      </w:r>
      <w:r w:rsidR="00656D4C">
        <w:rPr>
          <w:lang w:val="ru-RU"/>
        </w:rPr>
        <w:t>б</w:t>
      </w:r>
      <w:r w:rsidRPr="006D3300">
        <w:rPr>
          <w:lang w:val="ru-RU"/>
        </w:rPr>
        <w:t xml:space="preserve">    </w:t>
      </w:r>
      <w:r w:rsidR="00656D4C" w:rsidRPr="00656D4C">
        <w:rPr>
          <w:lang w:val="ru-RU"/>
        </w:rPr>
        <w:t>‘</w:t>
      </w:r>
      <w:r w:rsidR="00656D4C">
        <w:rPr>
          <w:lang w:val="ru-RU"/>
        </w:rPr>
        <w:t>Из «Русско-персидского» дивана. Русская сказка *301</w:t>
      </w:r>
      <w:r w:rsidR="00656D4C">
        <w:t>A</w:t>
      </w:r>
      <w:r w:rsidR="00656D4C" w:rsidRPr="00656D4C">
        <w:rPr>
          <w:lang w:val="ru-RU"/>
        </w:rPr>
        <w:t xml:space="preserve">, </w:t>
      </w:r>
      <w:r w:rsidR="00656D4C">
        <w:t>B</w:t>
      </w:r>
      <w:r w:rsidR="00656D4C" w:rsidRPr="00656D4C">
        <w:rPr>
          <w:lang w:val="ru-RU"/>
        </w:rPr>
        <w:t xml:space="preserve"> </w:t>
      </w:r>
      <w:r w:rsidR="00656D4C">
        <w:rPr>
          <w:lang w:val="ru-RU"/>
        </w:rPr>
        <w:t>и «Повесть о Еруслане Лазаревиче» – «Шах-</w:t>
      </w:r>
      <w:proofErr w:type="spellStart"/>
      <w:r w:rsidR="00656D4C">
        <w:rPr>
          <w:lang w:val="ru-RU"/>
        </w:rPr>
        <w:t>наме</w:t>
      </w:r>
      <w:proofErr w:type="spellEnd"/>
      <w:r w:rsidR="00656D4C">
        <w:rPr>
          <w:lang w:val="ru-RU"/>
        </w:rPr>
        <w:t>» и авестийский «Зам-</w:t>
      </w:r>
      <w:proofErr w:type="spellStart"/>
      <w:r w:rsidR="00656D4C">
        <w:rPr>
          <w:lang w:val="ru-RU"/>
        </w:rPr>
        <w:t>язат</w:t>
      </w:r>
      <w:proofErr w:type="spellEnd"/>
      <w:r w:rsidR="00656D4C">
        <w:rPr>
          <w:lang w:val="ru-RU"/>
        </w:rPr>
        <w:t>-</w:t>
      </w:r>
      <w:proofErr w:type="spellStart"/>
      <w:r w:rsidR="00656D4C">
        <w:rPr>
          <w:lang w:val="ru-RU"/>
        </w:rPr>
        <w:t>яши</w:t>
      </w:r>
      <w:proofErr w:type="spellEnd"/>
      <w:r w:rsidR="00656D4C">
        <w:rPr>
          <w:lang w:val="ru-RU"/>
        </w:rPr>
        <w:t xml:space="preserve">» </w:t>
      </w:r>
      <w:r w:rsidR="00656D4C" w:rsidRPr="00656D4C">
        <w:rPr>
          <w:i/>
          <w:lang w:val="ru-RU"/>
        </w:rPr>
        <w:t>(Этнокуль</w:t>
      </w:r>
      <w:r w:rsidR="00E31F4C">
        <w:rPr>
          <w:i/>
          <w:lang w:val="ru-RU"/>
        </w:rPr>
        <w:t>турная и историческая перспективы</w:t>
      </w:r>
      <w:r w:rsidR="00656D4C" w:rsidRPr="00656D4C">
        <w:rPr>
          <w:i/>
          <w:lang w:val="ru-RU"/>
        </w:rPr>
        <w:t>)</w:t>
      </w:r>
      <w:r w:rsidRPr="00E14B9F">
        <w:rPr>
          <w:lang w:val="ru-RU"/>
        </w:rPr>
        <w:t>"</w:t>
      </w:r>
      <w:r w:rsidR="00656D4C" w:rsidRPr="00656D4C">
        <w:rPr>
          <w:lang w:val="ru-RU"/>
        </w:rPr>
        <w:t>’</w:t>
      </w:r>
      <w:r w:rsidRPr="00E14B9F">
        <w:rPr>
          <w:lang w:val="ru-RU"/>
        </w:rPr>
        <w:t>. В.Н. Топоров. Исследования по этимологии и семантике. Том 2 (книга 2). М.: Языки славянских культур. С. 50</w:t>
      </w:r>
      <w:r w:rsidR="00656D4C">
        <w:rPr>
          <w:lang w:val="ru-RU"/>
        </w:rPr>
        <w:t>5-555</w:t>
      </w:r>
      <w:r w:rsidRPr="00E14B9F">
        <w:rPr>
          <w:lang w:val="ru-RU"/>
        </w:rPr>
        <w:t>.</w:t>
      </w:r>
    </w:p>
    <w:p w:rsidR="00CA4BD6" w:rsidRPr="00CA4BD6" w:rsidRDefault="00CA4BD6" w:rsidP="00CA4BD6">
      <w:pPr>
        <w:pStyle w:val="NormalMai2"/>
      </w:pPr>
      <w:r w:rsidRPr="00CA4BD6">
        <w:t>Топорова, Татьяна Владимировна</w:t>
      </w:r>
    </w:p>
    <w:p w:rsidR="00CA4BD6" w:rsidRPr="007A0057" w:rsidRDefault="00CA4BD6" w:rsidP="00CA4BD6">
      <w:pPr>
        <w:pStyle w:val="NormalYur1"/>
        <w:rPr>
          <w:rFonts w:asciiTheme="minorHAnsi" w:hAnsiTheme="minorHAnsi"/>
        </w:rPr>
      </w:pPr>
      <w:r w:rsidRPr="00CA4BD6">
        <w:t>1989      «Язык и миф: герм. *</w:t>
      </w:r>
      <w:proofErr w:type="spellStart"/>
      <w:r>
        <w:t>Walundaz</w:t>
      </w:r>
      <w:proofErr w:type="spellEnd"/>
      <w:r w:rsidRPr="00CA4BD6">
        <w:t>, *</w:t>
      </w:r>
      <w:proofErr w:type="spellStart"/>
      <w:r>
        <w:t>W</w:t>
      </w:r>
      <w:r w:rsidRPr="00CA4BD6">
        <w:t>ē</w:t>
      </w:r>
      <w:r>
        <w:t>lundaz</w:t>
      </w:r>
      <w:proofErr w:type="spellEnd"/>
      <w:r w:rsidRPr="00CA4BD6">
        <w:t xml:space="preserve">». Известия РАН. Серия лит. и яз.. </w:t>
      </w:r>
      <w:r>
        <w:t>Т. 48, № 5. С. 442-453.</w:t>
      </w:r>
    </w:p>
    <w:p w:rsidR="003D1FC9" w:rsidRPr="00F708C6" w:rsidRDefault="003D1FC9" w:rsidP="003D1FC9">
      <w:pPr>
        <w:pStyle w:val="NormalMai2"/>
      </w:pPr>
      <w:proofErr w:type="spellStart"/>
      <w:r w:rsidRPr="00F708C6">
        <w:t>Торгонов</w:t>
      </w:r>
      <w:proofErr w:type="spellEnd"/>
      <w:r w:rsidRPr="00F708C6">
        <w:t>, В.М.</w:t>
      </w:r>
    </w:p>
    <w:p w:rsidR="003D1FC9" w:rsidRDefault="003D1FC9" w:rsidP="003D1FC9">
      <w:pPr>
        <w:pStyle w:val="NormalYur1"/>
      </w:pPr>
      <w:r w:rsidRPr="00F708C6">
        <w:t xml:space="preserve">2002      "Легенды и предания эвенков </w:t>
      </w:r>
      <w:proofErr w:type="spellStart"/>
      <w:r w:rsidRPr="00F708C6">
        <w:t>Баунта</w:t>
      </w:r>
      <w:proofErr w:type="spellEnd"/>
      <w:r w:rsidRPr="00F708C6">
        <w:t xml:space="preserve">, село Багдарин". Традиционная культура народов Севера, Сибири и Дальнего Востока России: Сборник материалов научно-практической конференции. Владивосток: Приморский краевой учебный центр подготовки и переподготовки кадров культуры. </w:t>
      </w:r>
      <w:r>
        <w:t>С. 117-121.</w:t>
      </w:r>
    </w:p>
    <w:p w:rsidR="003D1FC9" w:rsidRPr="008E3218" w:rsidRDefault="003D1FC9" w:rsidP="003D1FC9">
      <w:pPr>
        <w:pStyle w:val="NormalMai"/>
        <w:rPr>
          <w:lang w:val="ru-RU"/>
        </w:rPr>
      </w:pPr>
      <w:proofErr w:type="spellStart"/>
      <w:r w:rsidRPr="008E3218">
        <w:rPr>
          <w:lang w:val="ru-RU"/>
        </w:rPr>
        <w:t>Торокова</w:t>
      </w:r>
      <w:proofErr w:type="spellEnd"/>
      <w:r>
        <w:rPr>
          <w:lang w:val="ru-RU"/>
        </w:rPr>
        <w:t>,</w:t>
      </w:r>
      <w:r w:rsidRPr="008E3218">
        <w:rPr>
          <w:lang w:val="ru-RU"/>
        </w:rPr>
        <w:t xml:space="preserve"> Евгения Семеновна</w:t>
      </w:r>
      <w:r w:rsidRPr="009D1863">
        <w:rPr>
          <w:lang w:val="ru-RU"/>
        </w:rPr>
        <w:t xml:space="preserve"> &amp;</w:t>
      </w:r>
      <w:r w:rsidRPr="008E3218">
        <w:rPr>
          <w:lang w:val="ru-RU"/>
        </w:rPr>
        <w:t xml:space="preserve"> Галина Борисовна </w:t>
      </w:r>
      <w:proofErr w:type="spellStart"/>
      <w:r w:rsidRPr="008E3218">
        <w:rPr>
          <w:lang w:val="ru-RU"/>
        </w:rPr>
        <w:t>Сыченко</w:t>
      </w:r>
      <w:proofErr w:type="spellEnd"/>
    </w:p>
    <w:p w:rsidR="003D1FC9" w:rsidRPr="008E3218" w:rsidRDefault="003D1FC9" w:rsidP="003D1FC9">
      <w:pPr>
        <w:pStyle w:val="NormalYur1"/>
      </w:pPr>
      <w:r w:rsidRPr="008E3218">
        <w:t xml:space="preserve">2014      Хакасские народные сказки. Сост. Е.С. </w:t>
      </w:r>
      <w:proofErr w:type="spellStart"/>
      <w:r w:rsidRPr="008E3218">
        <w:t>Торокова</w:t>
      </w:r>
      <w:proofErr w:type="spellEnd"/>
      <w:r w:rsidRPr="008E3218">
        <w:t xml:space="preserve">, Г.Б. </w:t>
      </w:r>
      <w:proofErr w:type="spellStart"/>
      <w:r w:rsidRPr="008E3218">
        <w:t>Сыченко</w:t>
      </w:r>
      <w:proofErr w:type="spellEnd"/>
      <w:r w:rsidRPr="008E3218">
        <w:t xml:space="preserve"> и др. 770 с. (Памятники фольклора народов Сибири и Дальнего Востока; Т. 33).</w:t>
      </w:r>
    </w:p>
    <w:p w:rsidR="003D1FC9" w:rsidRDefault="003D1FC9" w:rsidP="003D1FC9">
      <w:pPr>
        <w:pStyle w:val="NormalMaiTimesNewRoman"/>
        <w:rPr>
          <w:lang w:val="ru-RU"/>
        </w:rPr>
      </w:pPr>
      <w:r w:rsidRPr="00FE0649">
        <w:rPr>
          <w:lang w:val="ru-RU"/>
        </w:rPr>
        <w:t>Торопыгина</w:t>
      </w:r>
      <w:r>
        <w:rPr>
          <w:lang w:val="ru-RU"/>
        </w:rPr>
        <w:t>, Мария Владимировна</w:t>
      </w:r>
    </w:p>
    <w:p w:rsidR="003D1FC9" w:rsidRPr="003D2B97" w:rsidRDefault="003D1FC9" w:rsidP="003D1FC9">
      <w:pPr>
        <w:pStyle w:val="NormalYur1"/>
      </w:pPr>
      <w:r w:rsidRPr="00D02675">
        <w:t>2008      "Басни Эзопа в ‘</w:t>
      </w:r>
      <w:proofErr w:type="spellStart"/>
      <w:r w:rsidRPr="00D02675">
        <w:t>Исохо</w:t>
      </w:r>
      <w:proofErr w:type="spellEnd"/>
      <w:r w:rsidRPr="00D02675">
        <w:t xml:space="preserve"> моногатари’ (</w:t>
      </w:r>
      <w:r w:rsidRPr="007663D4">
        <w:rPr>
          <w:lang w:val="en-US"/>
        </w:rPr>
        <w:t>XVII</w:t>
      </w:r>
      <w:r w:rsidRPr="00D02675">
        <w:t xml:space="preserve"> в.)". Материалы научной конференции, посвященной 110-летию основания кафедры японоведения Санкт-Петербургского университета. СПб.: СПбГУ. (</w:t>
      </w:r>
      <w:r w:rsidRPr="007663D4">
        <w:rPr>
          <w:lang w:val="en-US"/>
        </w:rPr>
        <w:t>Issues</w:t>
      </w:r>
      <w:r w:rsidRPr="00D02675">
        <w:t xml:space="preserve"> </w:t>
      </w:r>
      <w:r w:rsidRPr="007663D4">
        <w:rPr>
          <w:lang w:val="en-US"/>
        </w:rPr>
        <w:t>of</w:t>
      </w:r>
      <w:r w:rsidRPr="00D02675">
        <w:t xml:space="preserve"> </w:t>
      </w:r>
      <w:r w:rsidRPr="007663D4">
        <w:rPr>
          <w:lang w:val="en-US"/>
        </w:rPr>
        <w:t>Japanology</w:t>
      </w:r>
      <w:r w:rsidRPr="00D02675">
        <w:t xml:space="preserve">. </w:t>
      </w:r>
      <w:r w:rsidRPr="007663D4">
        <w:rPr>
          <w:lang w:val="en-US"/>
        </w:rPr>
        <w:t>Vol</w:t>
      </w:r>
      <w:r w:rsidRPr="003D2B97">
        <w:t>.</w:t>
      </w:r>
      <w:r w:rsidRPr="007663D4">
        <w:rPr>
          <w:lang w:val="en-US"/>
        </w:rPr>
        <w:t> </w:t>
      </w:r>
      <w:r w:rsidRPr="003D2B97">
        <w:t>2). С. 221-235.</w:t>
      </w:r>
    </w:p>
    <w:p w:rsidR="003D1FC9" w:rsidRPr="00526480" w:rsidRDefault="003D1FC9" w:rsidP="003D1FC9">
      <w:pPr>
        <w:pStyle w:val="StyleNormalYurTimesNewRoman0"/>
        <w:rPr>
          <w:lang w:val="de-DE"/>
        </w:rPr>
      </w:pPr>
      <w:r w:rsidRPr="00FE0649">
        <w:rPr>
          <w:lang w:val="ru-RU"/>
        </w:rPr>
        <w:t>2010      Японский средневековый рассказ (</w:t>
      </w:r>
      <w:proofErr w:type="spellStart"/>
      <w:r w:rsidRPr="00FE0649">
        <w:rPr>
          <w:lang w:val="ru-RU"/>
        </w:rPr>
        <w:t>отоги-дзоси</w:t>
      </w:r>
      <w:proofErr w:type="spellEnd"/>
      <w:r w:rsidRPr="00FE0649">
        <w:rPr>
          <w:lang w:val="ru-RU"/>
        </w:rPr>
        <w:t>). М.: РГГУ. (</w:t>
      </w:r>
      <w:r>
        <w:t>Orientalia</w:t>
      </w:r>
      <w:r w:rsidRPr="00FE0649">
        <w:rPr>
          <w:lang w:val="ru-RU"/>
        </w:rPr>
        <w:t xml:space="preserve"> </w:t>
      </w:r>
      <w:r>
        <w:t>et</w:t>
      </w:r>
      <w:r w:rsidRPr="00FE0649">
        <w:rPr>
          <w:lang w:val="ru-RU"/>
        </w:rPr>
        <w:t xml:space="preserve"> </w:t>
      </w:r>
      <w:r>
        <w:t>Classica</w:t>
      </w:r>
      <w:r w:rsidRPr="00FE0649">
        <w:rPr>
          <w:lang w:val="ru-RU"/>
        </w:rPr>
        <w:t xml:space="preserve">: Труды Института восточных культур и античности. </w:t>
      </w:r>
      <w:proofErr w:type="spellStart"/>
      <w:r w:rsidRPr="008777F2">
        <w:rPr>
          <w:lang w:val="ru-RU"/>
        </w:rPr>
        <w:t>Вып</w:t>
      </w:r>
      <w:proofErr w:type="spellEnd"/>
      <w:r w:rsidRPr="00296F94">
        <w:rPr>
          <w:lang w:val="de-DE"/>
        </w:rPr>
        <w:t>. </w:t>
      </w:r>
      <w:r>
        <w:rPr>
          <w:lang w:val="de-DE"/>
        </w:rPr>
        <w:t>XXXVI</w:t>
      </w:r>
      <w:r w:rsidRPr="00296F94">
        <w:rPr>
          <w:lang w:val="de-DE"/>
        </w:rPr>
        <w:t>)</w:t>
      </w:r>
      <w:r w:rsidRPr="00526480">
        <w:rPr>
          <w:lang w:val="de-DE"/>
        </w:rPr>
        <w:t>.</w:t>
      </w:r>
      <w:r w:rsidRPr="00296F94">
        <w:rPr>
          <w:lang w:val="de-DE"/>
        </w:rPr>
        <w:t xml:space="preserve"> 456 </w:t>
      </w:r>
      <w:r w:rsidRPr="008777F2">
        <w:rPr>
          <w:lang w:val="ru-RU"/>
        </w:rPr>
        <w:t>с</w:t>
      </w:r>
      <w:r w:rsidRPr="00296F94">
        <w:rPr>
          <w:lang w:val="de-DE"/>
        </w:rPr>
        <w:t>.</w:t>
      </w:r>
    </w:p>
    <w:p w:rsidR="003D1FC9" w:rsidRPr="00FB36A4" w:rsidRDefault="003D1FC9" w:rsidP="003D1FC9">
      <w:pPr>
        <w:pStyle w:val="NormalMai"/>
        <w:rPr>
          <w:lang w:val="ru-RU"/>
        </w:rPr>
      </w:pPr>
      <w:r w:rsidRPr="00FB36A4">
        <w:rPr>
          <w:lang w:val="ru-RU"/>
        </w:rPr>
        <w:t>Торп, Бенджамин</w:t>
      </w:r>
    </w:p>
    <w:p w:rsidR="003D1FC9" w:rsidRPr="007223E3" w:rsidRDefault="003D1FC9" w:rsidP="003D1FC9">
      <w:pPr>
        <w:pStyle w:val="NormalYur1"/>
        <w:rPr>
          <w:lang w:eastAsia="ru-RU"/>
        </w:rPr>
      </w:pPr>
      <w:r w:rsidRPr="00FB36A4">
        <w:rPr>
          <w:lang w:eastAsia="ru-RU"/>
        </w:rPr>
        <w:t xml:space="preserve">2008      Нордическая мифология. Пер. с англ. Е. С. Лазарева, А. А. </w:t>
      </w:r>
      <w:proofErr w:type="spellStart"/>
      <w:r w:rsidRPr="00FB36A4">
        <w:rPr>
          <w:lang w:eastAsia="ru-RU"/>
        </w:rPr>
        <w:t>Помогайбо</w:t>
      </w:r>
      <w:proofErr w:type="spellEnd"/>
      <w:r w:rsidRPr="00FB36A4">
        <w:rPr>
          <w:lang w:eastAsia="ru-RU"/>
        </w:rPr>
        <w:t xml:space="preserve">, Ю. Р. Соколова. </w:t>
      </w:r>
      <w:r>
        <w:rPr>
          <w:lang w:eastAsia="ru-RU"/>
        </w:rPr>
        <w:t>М.: Вече</w:t>
      </w:r>
      <w:r w:rsidRPr="00FB36A4">
        <w:rPr>
          <w:lang w:eastAsia="ru-RU"/>
        </w:rPr>
        <w:t xml:space="preserve">. </w:t>
      </w:r>
      <w:r>
        <w:rPr>
          <w:lang w:eastAsia="ru-RU"/>
        </w:rPr>
        <w:t>560 с.</w:t>
      </w:r>
    </w:p>
    <w:p w:rsidR="003D1FC9" w:rsidRDefault="003D1FC9" w:rsidP="003D1FC9">
      <w:pPr>
        <w:pStyle w:val="NormalMai2"/>
      </w:pPr>
      <w:proofErr w:type="spellStart"/>
      <w:r>
        <w:t>Торшилов</w:t>
      </w:r>
      <w:proofErr w:type="spellEnd"/>
      <w:r w:rsidRPr="00AE1884">
        <w:t>,</w:t>
      </w:r>
      <w:r>
        <w:t xml:space="preserve"> Дмитрий Олегович</w:t>
      </w:r>
    </w:p>
    <w:p w:rsidR="003D1FC9" w:rsidRDefault="003D1FC9" w:rsidP="003D1FC9">
      <w:pPr>
        <w:pStyle w:val="NormalYur1"/>
        <w:rPr>
          <w:rFonts w:ascii="Arial" w:hAnsi="Arial" w:cs="Arial"/>
          <w:sz w:val="19"/>
          <w:szCs w:val="19"/>
        </w:rPr>
      </w:pPr>
      <w:r>
        <w:t xml:space="preserve">1999      Античная </w:t>
      </w:r>
      <w:proofErr w:type="spellStart"/>
      <w:r>
        <w:t>мифография</w:t>
      </w:r>
      <w:proofErr w:type="spellEnd"/>
      <w:r>
        <w:t xml:space="preserve">: мифы и единство действия с приложением аргументов Аристофана Византийского и «О реках» </w:t>
      </w:r>
      <w:proofErr w:type="spellStart"/>
      <w:r>
        <w:t>Лжеплутарха</w:t>
      </w:r>
      <w:proofErr w:type="spellEnd"/>
      <w:r>
        <w:t xml:space="preserve">. СПб.: </w:t>
      </w:r>
      <w:proofErr w:type="spellStart"/>
      <w:r>
        <w:t>Алетейя</w:t>
      </w:r>
      <w:proofErr w:type="spellEnd"/>
      <w:r>
        <w:t>. 428 с.</w:t>
      </w:r>
      <w:r>
        <w:rPr>
          <w:rFonts w:ascii="Arial" w:hAnsi="Arial" w:cs="Arial"/>
          <w:sz w:val="19"/>
          <w:szCs w:val="19"/>
        </w:rPr>
        <w:t> </w:t>
      </w:r>
    </w:p>
    <w:p w:rsidR="003D1FC9" w:rsidRPr="007223E3" w:rsidRDefault="003D1FC9" w:rsidP="003D1FC9">
      <w:pPr>
        <w:pStyle w:val="NormalMaiTimesNewRoman"/>
        <w:rPr>
          <w:lang w:val="ru-RU"/>
        </w:rPr>
      </w:pPr>
      <w:proofErr w:type="spellStart"/>
      <w:r>
        <w:rPr>
          <w:lang w:val="ru-RU"/>
        </w:rPr>
        <w:t>Тотров</w:t>
      </w:r>
      <w:proofErr w:type="spellEnd"/>
      <w:r w:rsidRPr="007223E3">
        <w:rPr>
          <w:lang w:val="ru-RU"/>
        </w:rPr>
        <w:t xml:space="preserve">, </w:t>
      </w:r>
      <w:r>
        <w:rPr>
          <w:lang w:val="ru-RU"/>
        </w:rPr>
        <w:t>В</w:t>
      </w:r>
      <w:r w:rsidRPr="007223E3">
        <w:rPr>
          <w:lang w:val="ru-RU"/>
        </w:rPr>
        <w:t>.</w:t>
      </w:r>
      <w:r>
        <w:rPr>
          <w:lang w:val="ru-RU"/>
        </w:rPr>
        <w:t>К</w:t>
      </w:r>
      <w:r w:rsidRPr="007223E3">
        <w:rPr>
          <w:lang w:val="ru-RU"/>
        </w:rPr>
        <w:t>.</w:t>
      </w:r>
    </w:p>
    <w:p w:rsidR="003D1FC9" w:rsidRPr="008777F2" w:rsidRDefault="003D1FC9" w:rsidP="003D1FC9">
      <w:pPr>
        <w:pStyle w:val="NormalYur1"/>
      </w:pPr>
      <w:r>
        <w:t>1978      «Культ змеи в верованиях и мифологии осетин». Известия Юго-осетинского Научно-исследовательского Института АН ГССР 23: 51-57.</w:t>
      </w:r>
    </w:p>
    <w:p w:rsidR="003D1FC9" w:rsidRPr="006D3300" w:rsidRDefault="003D1FC9" w:rsidP="003D1FC9">
      <w:pPr>
        <w:pStyle w:val="NormalMaiTimesNewRoman"/>
        <w:rPr>
          <w:lang w:val="ru-RU"/>
        </w:rPr>
      </w:pPr>
      <w:proofErr w:type="spellStart"/>
      <w:r w:rsidRPr="006D3300">
        <w:rPr>
          <w:lang w:val="ru-RU"/>
        </w:rPr>
        <w:t>Тотыш</w:t>
      </w:r>
      <w:proofErr w:type="spellEnd"/>
      <w:r w:rsidRPr="006D3300">
        <w:rPr>
          <w:lang w:val="ru-RU"/>
        </w:rPr>
        <w:t>, Софрон</w:t>
      </w:r>
    </w:p>
    <w:p w:rsidR="003D1FC9" w:rsidRPr="006D3300" w:rsidRDefault="003D1FC9" w:rsidP="003D1FC9">
      <w:pPr>
        <w:pStyle w:val="StyleNormalYurTimesNewRoman"/>
        <w:rPr>
          <w:lang w:val="ru-RU"/>
        </w:rPr>
      </w:pPr>
      <w:r w:rsidRPr="006D3300">
        <w:rPr>
          <w:lang w:val="ru-RU"/>
        </w:rPr>
        <w:t xml:space="preserve">1959      Сказки </w:t>
      </w:r>
      <w:proofErr w:type="spellStart"/>
      <w:r w:rsidRPr="006D3300">
        <w:rPr>
          <w:lang w:val="ru-RU"/>
        </w:rPr>
        <w:t>Шапкая</w:t>
      </w:r>
      <w:proofErr w:type="spellEnd"/>
      <w:r w:rsidRPr="006D3300">
        <w:rPr>
          <w:lang w:val="ru-RU"/>
        </w:rPr>
        <w:t>. Кемеровское книжное изд-во. 91 с.</w:t>
      </w:r>
    </w:p>
    <w:p w:rsidR="003D1FC9" w:rsidRPr="006D3300" w:rsidRDefault="003D1FC9" w:rsidP="003D1FC9">
      <w:pPr>
        <w:pStyle w:val="NormalMaiTimesNewRoman"/>
        <w:rPr>
          <w:lang w:val="ru-RU"/>
        </w:rPr>
      </w:pPr>
      <w:proofErr w:type="spellStart"/>
      <w:r w:rsidRPr="006D3300">
        <w:rPr>
          <w:lang w:val="ru-RU"/>
        </w:rPr>
        <w:lastRenderedPageBreak/>
        <w:t>Тревер</w:t>
      </w:r>
      <w:proofErr w:type="spellEnd"/>
      <w:r w:rsidRPr="006D3300">
        <w:rPr>
          <w:lang w:val="ru-RU"/>
        </w:rPr>
        <w:t>, Камилла Васильевна</w:t>
      </w:r>
    </w:p>
    <w:p w:rsidR="003D1FC9" w:rsidRPr="006D3300" w:rsidRDefault="003D1FC9" w:rsidP="003D1FC9">
      <w:pPr>
        <w:pStyle w:val="StyleNormalYurTimesNewRoman"/>
        <w:rPr>
          <w:lang w:val="ru-RU"/>
        </w:rPr>
      </w:pPr>
      <w:r w:rsidRPr="006D3300">
        <w:rPr>
          <w:lang w:val="ru-RU"/>
        </w:rPr>
        <w:t xml:space="preserve">1937      </w:t>
      </w:r>
      <w:proofErr w:type="spellStart"/>
      <w:r w:rsidRPr="006D3300">
        <w:rPr>
          <w:lang w:val="ru-RU"/>
        </w:rPr>
        <w:t>Сэнмурв-Паскудж</w:t>
      </w:r>
      <w:proofErr w:type="spellEnd"/>
      <w:r w:rsidRPr="006D3300">
        <w:rPr>
          <w:lang w:val="ru-RU"/>
        </w:rPr>
        <w:t>, собака-птица. Л.: Государственный Эрмитаж. 72 с.</w:t>
      </w:r>
    </w:p>
    <w:p w:rsidR="003D1FC9" w:rsidRDefault="003D1FC9" w:rsidP="003D1FC9">
      <w:pPr>
        <w:pStyle w:val="NormalMaiTimesNewRoman"/>
        <w:rPr>
          <w:lang w:val="ru-RU"/>
        </w:rPr>
      </w:pPr>
      <w:r>
        <w:rPr>
          <w:lang w:val="ru-RU"/>
        </w:rPr>
        <w:t>Третьяков, Павел Ильич</w:t>
      </w:r>
    </w:p>
    <w:p w:rsidR="003D1FC9" w:rsidRPr="00E92624" w:rsidRDefault="003D1FC9" w:rsidP="003D1FC9">
      <w:pPr>
        <w:pStyle w:val="NormalYur1"/>
      </w:pPr>
      <w:r>
        <w:t>1871      Туруханский край, его природа и жители. СПб.: Императорское Русское Географическое Общество. 316 с.</w:t>
      </w:r>
    </w:p>
    <w:p w:rsidR="003D1FC9" w:rsidRDefault="003D1FC9" w:rsidP="003D1FC9">
      <w:pPr>
        <w:pStyle w:val="NormalMaiTimesNewRoman"/>
        <w:rPr>
          <w:lang w:val="ru-RU"/>
        </w:rPr>
      </w:pPr>
      <w:r>
        <w:rPr>
          <w:lang w:val="ru-RU"/>
        </w:rPr>
        <w:t>Трефилова, Ольга Владимировна</w:t>
      </w:r>
    </w:p>
    <w:p w:rsidR="003D1FC9" w:rsidRDefault="003D1FC9" w:rsidP="003D1FC9">
      <w:pPr>
        <w:pStyle w:val="NormalYur1"/>
      </w:pPr>
      <w:r>
        <w:t xml:space="preserve">2012      "Народная мифология из </w:t>
      </w:r>
      <w:proofErr w:type="spellStart"/>
      <w:r>
        <w:t>Твырдицы</w:t>
      </w:r>
      <w:proofErr w:type="spellEnd"/>
      <w:r>
        <w:t xml:space="preserve"> (Болгария, Верхняя Фракия)". </w:t>
      </w:r>
      <w:r w:rsidRPr="00E14B9F">
        <w:t>Карпато-балканский диалектный ландшафт: Язык и культура. 2009–</w:t>
      </w:r>
      <w:r w:rsidRPr="005E1900">
        <w:t xml:space="preserve">2011. </w:t>
      </w:r>
      <w:proofErr w:type="spellStart"/>
      <w:r w:rsidRPr="00BD45F1">
        <w:t>Вып</w:t>
      </w:r>
      <w:proofErr w:type="spellEnd"/>
      <w:r w:rsidRPr="00BD45F1">
        <w:t>. 2</w:t>
      </w:r>
      <w:r>
        <w:rPr>
          <w:rFonts w:eastAsia="TimesNewRomanPS-BoldMT"/>
        </w:rPr>
        <w:t>.</w:t>
      </w:r>
      <w:r w:rsidRPr="00BD45F1">
        <w:rPr>
          <w:rFonts w:eastAsia="TimesNewRomanPSMT"/>
        </w:rPr>
        <w:t xml:space="preserve"> Отв. ред. А. А.</w:t>
      </w:r>
      <w:r>
        <w:rPr>
          <w:rFonts w:eastAsia="TimesNewRomanPSMT"/>
        </w:rPr>
        <w:t xml:space="preserve"> </w:t>
      </w:r>
      <w:r w:rsidRPr="00BD45F1">
        <w:rPr>
          <w:rFonts w:eastAsia="TimesNewRomanPSMT"/>
        </w:rPr>
        <w:t>Плотникова</w:t>
      </w:r>
      <w:r>
        <w:rPr>
          <w:rFonts w:eastAsia="TimesNewRomanPS-BoldMT"/>
        </w:rPr>
        <w:t xml:space="preserve"> М.:</w:t>
      </w:r>
      <w:r w:rsidRPr="00BD45F1">
        <w:rPr>
          <w:rFonts w:eastAsia="TimesNewRomanPSMT"/>
        </w:rPr>
        <w:t xml:space="preserve"> Ин-т славяноведения РАН.</w:t>
      </w:r>
      <w:r w:rsidR="00C7089B">
        <w:rPr>
          <w:rFonts w:eastAsia="TimesNewRomanPSMT"/>
        </w:rPr>
        <w:t xml:space="preserve"> </w:t>
      </w:r>
      <w:r>
        <w:t>С. 269-285.</w:t>
      </w:r>
    </w:p>
    <w:p w:rsidR="003D1FC9" w:rsidRPr="006D3300" w:rsidRDefault="003D1FC9" w:rsidP="003D1FC9">
      <w:pPr>
        <w:pStyle w:val="NormalMaiTimesNewRoman"/>
        <w:rPr>
          <w:lang w:val="ru-RU"/>
        </w:rPr>
      </w:pPr>
      <w:r>
        <w:rPr>
          <w:lang w:val="ru-RU"/>
        </w:rPr>
        <w:t>Тронский (Троцкий)</w:t>
      </w:r>
      <w:r w:rsidRPr="006D3300">
        <w:rPr>
          <w:lang w:val="ru-RU"/>
        </w:rPr>
        <w:t xml:space="preserve">, </w:t>
      </w:r>
      <w:r>
        <w:rPr>
          <w:lang w:val="ru-RU"/>
        </w:rPr>
        <w:t>Иосиф Моисеевич</w:t>
      </w:r>
    </w:p>
    <w:p w:rsidR="003D1FC9" w:rsidRDefault="003D1FC9" w:rsidP="003D1FC9">
      <w:pPr>
        <w:pStyle w:val="StyleNormalYurTimesNewRoman"/>
        <w:rPr>
          <w:lang w:val="ru-RU"/>
        </w:rPr>
      </w:pPr>
      <w:r>
        <w:rPr>
          <w:lang w:val="ru-RU"/>
        </w:rPr>
        <w:t>1934      «Античный миф и современная сказка»</w:t>
      </w:r>
      <w:r w:rsidRPr="006D3300">
        <w:rPr>
          <w:lang w:val="ru-RU"/>
        </w:rPr>
        <w:t>. Сергею Федоровичу Ольденбургу к пятидесятилетию научно-общественной деятельности, 1882-1932. Сборник статей. Отв. ред. И.Ю. Крачковский. Л.: Изд-во Академии наук. С.</w:t>
      </w:r>
      <w:r>
        <w:rPr>
          <w:lang w:val="ru-RU"/>
        </w:rPr>
        <w:t xml:space="preserve"> 52</w:t>
      </w:r>
      <w:r w:rsidRPr="007223E3">
        <w:rPr>
          <w:lang w:val="ru-RU"/>
        </w:rPr>
        <w:t>3-5</w:t>
      </w:r>
      <w:r>
        <w:rPr>
          <w:lang w:val="ru-RU"/>
        </w:rPr>
        <w:t xml:space="preserve">34. </w:t>
      </w:r>
    </w:p>
    <w:p w:rsidR="003D1FC9" w:rsidRPr="006D3300" w:rsidRDefault="003D1FC9" w:rsidP="003D1FC9">
      <w:pPr>
        <w:pStyle w:val="NormalMaiTimesNewRoman"/>
        <w:rPr>
          <w:lang w:val="ru-RU"/>
        </w:rPr>
      </w:pPr>
      <w:proofErr w:type="spellStart"/>
      <w:r w:rsidRPr="006D3300">
        <w:rPr>
          <w:lang w:val="ru-RU"/>
        </w:rPr>
        <w:t>Троцевич</w:t>
      </w:r>
      <w:proofErr w:type="spellEnd"/>
      <w:r w:rsidRPr="006D3300">
        <w:rPr>
          <w:lang w:val="ru-RU"/>
        </w:rPr>
        <w:t>, А</w:t>
      </w:r>
      <w:r>
        <w:rPr>
          <w:lang w:val="ru-RU"/>
        </w:rPr>
        <w:t xml:space="preserve">делаида </w:t>
      </w:r>
      <w:r w:rsidRPr="006D3300">
        <w:rPr>
          <w:lang w:val="ru-RU"/>
        </w:rPr>
        <w:t>Ф</w:t>
      </w:r>
      <w:r>
        <w:rPr>
          <w:lang w:val="ru-RU"/>
        </w:rPr>
        <w:t>едоровна</w:t>
      </w:r>
    </w:p>
    <w:p w:rsidR="003D1FC9" w:rsidRPr="006D3300" w:rsidRDefault="003D1FC9" w:rsidP="003D1FC9">
      <w:pPr>
        <w:pStyle w:val="StyleNormalYurTimesNewRoman"/>
        <w:rPr>
          <w:lang w:val="ru-RU"/>
        </w:rPr>
      </w:pPr>
      <w:r w:rsidRPr="006D3300">
        <w:rPr>
          <w:lang w:val="ru-RU"/>
        </w:rPr>
        <w:t xml:space="preserve">1996      Миф и сюжетная проза Кореи. </w:t>
      </w:r>
      <w:r>
        <w:rPr>
          <w:lang w:val="ru-RU"/>
        </w:rPr>
        <w:t>СПб.:</w:t>
      </w:r>
      <w:r w:rsidRPr="006D3300">
        <w:rPr>
          <w:lang w:val="ru-RU"/>
        </w:rPr>
        <w:t xml:space="preserve"> Петербургское </w:t>
      </w:r>
      <w:proofErr w:type="spellStart"/>
      <w:r w:rsidRPr="006D3300">
        <w:rPr>
          <w:lang w:val="ru-RU"/>
        </w:rPr>
        <w:t>Востоковедние</w:t>
      </w:r>
      <w:proofErr w:type="spellEnd"/>
      <w:r w:rsidRPr="006D3300">
        <w:rPr>
          <w:lang w:val="ru-RU"/>
        </w:rPr>
        <w:t>. 208 с.</w:t>
      </w:r>
    </w:p>
    <w:p w:rsidR="003D1FC9" w:rsidRDefault="003D1FC9" w:rsidP="003D1FC9">
      <w:pPr>
        <w:pStyle w:val="NormalMai"/>
        <w:rPr>
          <w:lang w:val="ru-RU"/>
        </w:rPr>
      </w:pPr>
      <w:proofErr w:type="spellStart"/>
      <w:r>
        <w:rPr>
          <w:lang w:val="ru-RU"/>
        </w:rPr>
        <w:t>Трошкова</w:t>
      </w:r>
      <w:proofErr w:type="spellEnd"/>
      <w:r>
        <w:rPr>
          <w:lang w:val="ru-RU"/>
        </w:rPr>
        <w:t>, Анна Олеговна</w:t>
      </w:r>
    </w:p>
    <w:p w:rsidR="003D1FC9" w:rsidRPr="007223E3" w:rsidRDefault="003D1FC9" w:rsidP="003D1FC9">
      <w:pPr>
        <w:pStyle w:val="NormalYur1"/>
      </w:pPr>
      <w:r>
        <w:t xml:space="preserve">2019      «Сюжет </w:t>
      </w:r>
      <w:r w:rsidRPr="00E22BB1">
        <w:t>‘</w:t>
      </w:r>
      <w:r>
        <w:t>Ученик чародея</w:t>
      </w:r>
      <w:r w:rsidRPr="00E22BB1">
        <w:t>’</w:t>
      </w:r>
      <w:r>
        <w:t xml:space="preserve"> в восточнославянской и западнославянской традициях». Индоевропейское языкознание и классическая филология. </w:t>
      </w:r>
      <w:proofErr w:type="spellStart"/>
      <w:r>
        <w:t>Вып</w:t>
      </w:r>
      <w:proofErr w:type="spellEnd"/>
      <w:r>
        <w:t xml:space="preserve">. </w:t>
      </w:r>
      <w:r>
        <w:rPr>
          <w:lang w:val="en-US"/>
        </w:rPr>
        <w:t>XXIII</w:t>
      </w:r>
      <w:r w:rsidRPr="00E22BB1">
        <w:t xml:space="preserve">. </w:t>
      </w:r>
      <w:r>
        <w:t>Ч. СПб.: Наука. С. 1022-</w:t>
      </w:r>
      <w:r w:rsidRPr="007223E3">
        <w:t>1037.</w:t>
      </w:r>
    </w:p>
    <w:p w:rsidR="003D1FC9" w:rsidRPr="0051165C" w:rsidRDefault="003D1FC9" w:rsidP="003D1FC9">
      <w:pPr>
        <w:pStyle w:val="NormalMai"/>
        <w:rPr>
          <w:lang w:val="ru-RU"/>
        </w:rPr>
      </w:pPr>
      <w:proofErr w:type="spellStart"/>
      <w:r w:rsidRPr="0051165C">
        <w:rPr>
          <w:lang w:val="ru-RU"/>
        </w:rPr>
        <w:t>Трощанский</w:t>
      </w:r>
      <w:proofErr w:type="spellEnd"/>
      <w:r w:rsidRPr="0051165C">
        <w:rPr>
          <w:lang w:val="ru-RU"/>
        </w:rPr>
        <w:t>, Василий Филиппович</w:t>
      </w:r>
    </w:p>
    <w:p w:rsidR="003D1FC9" w:rsidRPr="00567F51" w:rsidRDefault="003D1FC9" w:rsidP="003D1FC9">
      <w:pPr>
        <w:pStyle w:val="NormalYur1"/>
      </w:pPr>
      <w:r w:rsidRPr="0051165C">
        <w:t xml:space="preserve">1902      Эволюция черной веры (шаманства) у якутов. </w:t>
      </w:r>
      <w:proofErr w:type="spellStart"/>
      <w:r w:rsidRPr="0051165C">
        <w:t>Посмерт</w:t>
      </w:r>
      <w:proofErr w:type="spellEnd"/>
      <w:r w:rsidRPr="0051165C">
        <w:t>. изд., ред. Э.К. Пекарским, доп. примеч. Э.К. Пекарского и Н.Ф.</w:t>
      </w:r>
      <w:r w:rsidRPr="00567F51">
        <w:t> </w:t>
      </w:r>
      <w:r w:rsidRPr="0051165C">
        <w:t>Катанова и снабженное прил. Э.К. Пекарского, А.А. Наумова и В.В.</w:t>
      </w:r>
      <w:r w:rsidRPr="00567F51">
        <w:t> </w:t>
      </w:r>
      <w:r w:rsidRPr="0051165C">
        <w:t xml:space="preserve">Попова. Казань: </w:t>
      </w:r>
      <w:proofErr w:type="spellStart"/>
      <w:r w:rsidRPr="0051165C">
        <w:t>Типо</w:t>
      </w:r>
      <w:proofErr w:type="spellEnd"/>
      <w:r w:rsidRPr="0051165C">
        <w:t xml:space="preserve">-литография Императорского университета. (Отд. </w:t>
      </w:r>
      <w:proofErr w:type="spellStart"/>
      <w:r w:rsidRPr="0051165C">
        <w:t>отт</w:t>
      </w:r>
      <w:proofErr w:type="spellEnd"/>
      <w:r w:rsidRPr="0051165C">
        <w:t xml:space="preserve">. из "Ученых записок Императорского Казанского университета", 1903, год </w:t>
      </w:r>
      <w:r w:rsidRPr="00567F51">
        <w:t>LXX</w:t>
      </w:r>
      <w:r w:rsidRPr="0051165C">
        <w:t xml:space="preserve">, кн. 4). </w:t>
      </w:r>
      <w:r w:rsidRPr="00567F51">
        <w:t>208 с.</w:t>
      </w:r>
    </w:p>
    <w:p w:rsidR="003D1FC9" w:rsidRPr="006D3300" w:rsidRDefault="003D1FC9" w:rsidP="003D1FC9">
      <w:pPr>
        <w:pStyle w:val="NormalMaiTimesNewRoman"/>
        <w:rPr>
          <w:lang w:val="ru-RU"/>
        </w:rPr>
      </w:pPr>
      <w:r w:rsidRPr="006D3300">
        <w:rPr>
          <w:lang w:val="ru-RU"/>
        </w:rPr>
        <w:t>Трояков, Петр Анисимович</w:t>
      </w:r>
    </w:p>
    <w:p w:rsidR="003D1FC9" w:rsidRPr="006D3300" w:rsidRDefault="003D1FC9" w:rsidP="003D1FC9">
      <w:pPr>
        <w:pStyle w:val="StyleNormalYurTimesNewRoman"/>
        <w:rPr>
          <w:lang w:val="ru-RU"/>
        </w:rPr>
      </w:pPr>
      <w:r w:rsidRPr="006D3300">
        <w:rPr>
          <w:lang w:val="ru-RU"/>
        </w:rPr>
        <w:t xml:space="preserve">1995      Мифы и легенды хакасов. Сост. и пер. А.П. </w:t>
      </w:r>
      <w:proofErr w:type="spellStart"/>
      <w:r w:rsidRPr="006D3300">
        <w:rPr>
          <w:lang w:val="ru-RU"/>
        </w:rPr>
        <w:t>Троякова</w:t>
      </w:r>
      <w:proofErr w:type="spellEnd"/>
      <w:r w:rsidRPr="006D3300">
        <w:rPr>
          <w:lang w:val="ru-RU"/>
        </w:rPr>
        <w:t>. Абакан: Хакасское кн. изд-во. 183 с.</w:t>
      </w:r>
    </w:p>
    <w:p w:rsidR="00A34924" w:rsidRDefault="00A34924" w:rsidP="003D1FC9">
      <w:pPr>
        <w:pStyle w:val="NormalMai"/>
        <w:rPr>
          <w:lang w:val="ru-RU"/>
        </w:rPr>
      </w:pPr>
      <w:proofErr w:type="spellStart"/>
      <w:r>
        <w:rPr>
          <w:lang w:val="ru-RU"/>
        </w:rPr>
        <w:t>Тро</w:t>
      </w:r>
      <w:proofErr w:type="spellEnd"/>
      <w:r>
        <w:t>j</w:t>
      </w:r>
      <w:proofErr w:type="spellStart"/>
      <w:r>
        <w:rPr>
          <w:lang w:val="ru-RU"/>
        </w:rPr>
        <w:t>ановиħ</w:t>
      </w:r>
      <w:proofErr w:type="spellEnd"/>
      <w:r>
        <w:rPr>
          <w:lang w:val="ru-RU"/>
        </w:rPr>
        <w:t>, Сима</w:t>
      </w:r>
    </w:p>
    <w:p w:rsidR="00A34924" w:rsidRPr="00A34924" w:rsidRDefault="00A34924" w:rsidP="00A34924">
      <w:pPr>
        <w:pStyle w:val="NormalYur1"/>
      </w:pPr>
      <w:r>
        <w:t xml:space="preserve">1930      </w:t>
      </w:r>
      <w:proofErr w:type="spellStart"/>
      <w:r>
        <w:t>Ватра</w:t>
      </w:r>
      <w:proofErr w:type="spellEnd"/>
      <w:r>
        <w:t xml:space="preserve"> у </w:t>
      </w:r>
      <w:proofErr w:type="spellStart"/>
      <w:r>
        <w:t>обича</w:t>
      </w:r>
      <w:proofErr w:type="spellEnd"/>
      <w:r>
        <w:rPr>
          <w:lang w:val="en-US"/>
        </w:rPr>
        <w:t>j</w:t>
      </w:r>
      <w:proofErr w:type="spellStart"/>
      <w:r>
        <w:t>има</w:t>
      </w:r>
      <w:proofErr w:type="spellEnd"/>
      <w:r>
        <w:t xml:space="preserve"> и животу </w:t>
      </w:r>
      <w:proofErr w:type="spellStart"/>
      <w:r>
        <w:t>српског</w:t>
      </w:r>
      <w:proofErr w:type="spellEnd"/>
      <w:r>
        <w:t xml:space="preserve"> народа. </w:t>
      </w:r>
      <w:proofErr w:type="spellStart"/>
      <w:r>
        <w:t>Београд</w:t>
      </w:r>
      <w:proofErr w:type="spellEnd"/>
      <w:r>
        <w:t>: Просвета. 447 с.</w:t>
      </w:r>
    </w:p>
    <w:p w:rsidR="003D1FC9" w:rsidRDefault="003D1FC9" w:rsidP="003D1FC9">
      <w:pPr>
        <w:pStyle w:val="NormalMai"/>
        <w:rPr>
          <w:lang w:val="uk-UA"/>
        </w:rPr>
      </w:pPr>
      <w:proofErr w:type="spellStart"/>
      <w:r>
        <w:rPr>
          <w:lang w:val="uk-UA"/>
        </w:rPr>
        <w:t>Трубачев</w:t>
      </w:r>
      <w:proofErr w:type="spellEnd"/>
      <w:r>
        <w:rPr>
          <w:lang w:val="uk-UA"/>
        </w:rPr>
        <w:t xml:space="preserve">, Олег </w:t>
      </w:r>
      <w:proofErr w:type="spellStart"/>
      <w:r>
        <w:rPr>
          <w:lang w:val="uk-UA"/>
        </w:rPr>
        <w:t>Николаевич</w:t>
      </w:r>
      <w:proofErr w:type="spellEnd"/>
    </w:p>
    <w:p w:rsidR="003D1FC9" w:rsidRPr="00804C07" w:rsidRDefault="003D1FC9" w:rsidP="003D1FC9">
      <w:pPr>
        <w:pStyle w:val="NormalYur1"/>
      </w:pPr>
      <w:r>
        <w:t xml:space="preserve">1987      </w:t>
      </w:r>
      <w:r w:rsidRPr="00804C07">
        <w:t>Этимологический словарь славянских языков (Праславянский лексический фонд)</w:t>
      </w:r>
      <w:r>
        <w:t xml:space="preserve">. Под </w:t>
      </w:r>
      <w:proofErr w:type="spellStart"/>
      <w:r>
        <w:t>реадакцией</w:t>
      </w:r>
      <w:proofErr w:type="spellEnd"/>
      <w:r>
        <w:t xml:space="preserve"> члена-корреспондента АН СССР О.Н. Трубачёва. </w:t>
      </w:r>
      <w:r w:rsidRPr="00804C07">
        <w:t>Вып</w:t>
      </w:r>
      <w:r>
        <w:t>уск</w:t>
      </w:r>
      <w:r w:rsidRPr="00804C07">
        <w:t xml:space="preserve"> 13 (*</w:t>
      </w:r>
      <w:proofErr w:type="spellStart"/>
      <w:r w:rsidRPr="00804C07">
        <w:t>krom</w:t>
      </w:r>
      <w:r>
        <w:t>ěž</w:t>
      </w:r>
      <w:r w:rsidRPr="00804C07">
        <w:t>ir</w:t>
      </w:r>
      <w:r>
        <w:t>ъ</w:t>
      </w:r>
      <w:proofErr w:type="spellEnd"/>
      <w:r w:rsidRPr="00804C07">
        <w:t>—*</w:t>
      </w:r>
      <w:proofErr w:type="spellStart"/>
      <w:r w:rsidRPr="00804C07">
        <w:t>ky</w:t>
      </w:r>
      <w:r>
        <w:t>ž</w:t>
      </w:r>
      <w:r w:rsidRPr="00804C07">
        <w:t>iti</w:t>
      </w:r>
      <w:proofErr w:type="spellEnd"/>
      <w:r w:rsidRPr="00804C07">
        <w:t>)</w:t>
      </w:r>
      <w:r>
        <w:t>. М.: Наука. 287 с.</w:t>
      </w:r>
    </w:p>
    <w:p w:rsidR="003D1FC9" w:rsidRDefault="003D1FC9" w:rsidP="003D1FC9">
      <w:pPr>
        <w:pStyle w:val="NormalMai"/>
        <w:rPr>
          <w:lang w:val="ru-RU"/>
        </w:rPr>
      </w:pPr>
      <w:r w:rsidRPr="006B0F52">
        <w:rPr>
          <w:lang w:val="ru-RU"/>
        </w:rPr>
        <w:t>Трусевич, И</w:t>
      </w:r>
      <w:r>
        <w:rPr>
          <w:lang w:val="ru-RU"/>
        </w:rPr>
        <w:t>гнатий</w:t>
      </w:r>
    </w:p>
    <w:p w:rsidR="003D1FC9" w:rsidRPr="006B0F52" w:rsidRDefault="003D1FC9" w:rsidP="003D1FC9">
      <w:pPr>
        <w:pStyle w:val="NormalYur1"/>
      </w:pPr>
      <w:r>
        <w:rPr>
          <w:shd w:val="clear" w:color="auto" w:fill="FFFFFF"/>
        </w:rPr>
        <w:t>1865а    «</w:t>
      </w:r>
      <w:r w:rsidRPr="006B0F52">
        <w:rPr>
          <w:shd w:val="clear" w:color="auto" w:fill="FFFFFF"/>
        </w:rPr>
        <w:t>Похороны и поминки (Предания, поверия, пословицы и песни жителей Полесья)</w:t>
      </w:r>
      <w:r>
        <w:rPr>
          <w:shd w:val="clear" w:color="auto" w:fill="FFFFFF"/>
        </w:rPr>
        <w:t>».</w:t>
      </w:r>
      <w:r w:rsidRPr="006B0F52">
        <w:rPr>
          <w:shd w:val="clear" w:color="auto" w:fill="FFFFFF"/>
        </w:rPr>
        <w:t xml:space="preserve"> Киевлянин: Литературная и политическая газета </w:t>
      </w:r>
      <w:proofErr w:type="spellStart"/>
      <w:r w:rsidRPr="006B0F52">
        <w:rPr>
          <w:shd w:val="clear" w:color="auto" w:fill="FFFFFF"/>
        </w:rPr>
        <w:t>Югозападного</w:t>
      </w:r>
      <w:proofErr w:type="spellEnd"/>
      <w:r w:rsidRPr="006B0F52">
        <w:rPr>
          <w:shd w:val="clear" w:color="auto" w:fill="FFFFFF"/>
        </w:rPr>
        <w:t xml:space="preserve"> кра</w:t>
      </w:r>
      <w:r>
        <w:rPr>
          <w:shd w:val="clear" w:color="auto" w:fill="FFFFFF"/>
        </w:rPr>
        <w:t>я (</w:t>
      </w:r>
      <w:r w:rsidRPr="006B0F52">
        <w:rPr>
          <w:shd w:val="clear" w:color="auto" w:fill="FFFFFF"/>
        </w:rPr>
        <w:t>Киев</w:t>
      </w:r>
      <w:r>
        <w:rPr>
          <w:shd w:val="clear" w:color="auto" w:fill="FFFFFF"/>
        </w:rPr>
        <w:t xml:space="preserve">) </w:t>
      </w:r>
      <w:r w:rsidRPr="006B0F52">
        <w:rPr>
          <w:shd w:val="clear" w:color="auto" w:fill="FFFFFF"/>
        </w:rPr>
        <w:t>51</w:t>
      </w:r>
      <w:r>
        <w:rPr>
          <w:shd w:val="clear" w:color="auto" w:fill="FFFFFF"/>
        </w:rPr>
        <w:t>:</w:t>
      </w:r>
      <w:r w:rsidRPr="006B0F52">
        <w:rPr>
          <w:shd w:val="clear" w:color="auto" w:fill="FFFFFF"/>
        </w:rPr>
        <w:t xml:space="preserve"> 201-202.</w:t>
      </w:r>
      <w:r>
        <w:rPr>
          <w:shd w:val="clear" w:color="auto" w:fill="FFFFFF"/>
        </w:rPr>
        <w:t> </w:t>
      </w:r>
    </w:p>
    <w:p w:rsidR="003D1FC9" w:rsidRPr="003B339C" w:rsidRDefault="003D1FC9" w:rsidP="003D1FC9">
      <w:pPr>
        <w:pStyle w:val="NormalYur1"/>
      </w:pPr>
      <w:r w:rsidRPr="003B339C">
        <w:rPr>
          <w:shd w:val="clear" w:color="auto" w:fill="FFFFFF"/>
        </w:rPr>
        <w:t>1865</w:t>
      </w:r>
      <w:r>
        <w:rPr>
          <w:shd w:val="clear" w:color="auto" w:fill="FFFFFF"/>
        </w:rPr>
        <w:t>б</w:t>
      </w:r>
      <w:r w:rsidRPr="003B339C">
        <w:rPr>
          <w:shd w:val="clear" w:color="auto" w:fill="FFFFFF"/>
        </w:rPr>
        <w:t xml:space="preserve">    </w:t>
      </w:r>
      <w:r>
        <w:rPr>
          <w:shd w:val="clear" w:color="auto" w:fill="FFFFFF"/>
        </w:rPr>
        <w:t>«</w:t>
      </w:r>
      <w:r w:rsidRPr="003B339C">
        <w:rPr>
          <w:shd w:val="clear" w:color="auto" w:fill="FFFFFF"/>
        </w:rPr>
        <w:t xml:space="preserve">Поверья и </w:t>
      </w:r>
      <w:proofErr w:type="spellStart"/>
      <w:r w:rsidRPr="003B339C">
        <w:rPr>
          <w:shd w:val="clear" w:color="auto" w:fill="FFFFFF"/>
        </w:rPr>
        <w:t>предразсудки</w:t>
      </w:r>
      <w:proofErr w:type="spellEnd"/>
      <w:r>
        <w:rPr>
          <w:shd w:val="clear" w:color="auto" w:fill="FFFFFF"/>
        </w:rPr>
        <w:t xml:space="preserve"> (Предания, поверия, пословицы и песни жителей Полесья)». Киевлянин: Литературная и политическая газета </w:t>
      </w:r>
      <w:proofErr w:type="spellStart"/>
      <w:r>
        <w:rPr>
          <w:shd w:val="clear" w:color="auto" w:fill="FFFFFF"/>
        </w:rPr>
        <w:t>Югозападного</w:t>
      </w:r>
      <w:proofErr w:type="spellEnd"/>
      <w:r>
        <w:rPr>
          <w:shd w:val="clear" w:color="auto" w:fill="FFFFFF"/>
        </w:rPr>
        <w:t xml:space="preserve"> края (Киев) 113:</w:t>
      </w:r>
      <w:r w:rsidRPr="003B339C">
        <w:rPr>
          <w:shd w:val="clear" w:color="auto" w:fill="FFFFFF"/>
        </w:rPr>
        <w:t xml:space="preserve"> 457.</w:t>
      </w:r>
    </w:p>
    <w:p w:rsidR="003D1FC9" w:rsidRPr="008548AF" w:rsidRDefault="003D1FC9" w:rsidP="003D1FC9">
      <w:pPr>
        <w:pStyle w:val="NormalMai"/>
        <w:rPr>
          <w:lang w:val="ru-RU"/>
        </w:rPr>
      </w:pPr>
      <w:r w:rsidRPr="008548AF">
        <w:rPr>
          <w:lang w:val="ru-RU"/>
        </w:rPr>
        <w:t>Туганов, Махарбек</w:t>
      </w:r>
    </w:p>
    <w:p w:rsidR="003D1FC9" w:rsidRPr="008548AF" w:rsidRDefault="003D1FC9" w:rsidP="003D1FC9">
      <w:pPr>
        <w:pStyle w:val="StyleNormalYurTimesNewRoman0"/>
        <w:rPr>
          <w:lang w:val="ru-RU"/>
        </w:rPr>
      </w:pPr>
      <w:r w:rsidRPr="008548AF">
        <w:rPr>
          <w:shd w:val="clear" w:color="auto" w:fill="FFFFFF"/>
          <w:lang w:val="ru-RU"/>
        </w:rPr>
        <w:t>1977      Литературное наследие. Орджоникидзе: Ир. 240 с.</w:t>
      </w:r>
    </w:p>
    <w:p w:rsidR="003D1FC9" w:rsidRPr="00E14B9F" w:rsidRDefault="003D1FC9" w:rsidP="003D1FC9">
      <w:pPr>
        <w:pStyle w:val="NormalMaiTimesNewRoman"/>
        <w:rPr>
          <w:lang w:val="ru-RU"/>
        </w:rPr>
      </w:pPr>
      <w:proofErr w:type="spellStart"/>
      <w:r w:rsidRPr="006D3300">
        <w:rPr>
          <w:lang w:val="ru-RU"/>
        </w:rPr>
        <w:t>Тугов</w:t>
      </w:r>
      <w:proofErr w:type="spellEnd"/>
      <w:r w:rsidRPr="00E14B9F">
        <w:rPr>
          <w:lang w:val="ru-RU"/>
        </w:rPr>
        <w:t xml:space="preserve">, </w:t>
      </w:r>
      <w:r w:rsidRPr="006D3300">
        <w:rPr>
          <w:lang w:val="ru-RU"/>
        </w:rPr>
        <w:t>В</w:t>
      </w:r>
      <w:r>
        <w:rPr>
          <w:lang w:val="ru-RU"/>
        </w:rPr>
        <w:t xml:space="preserve">ладимир </w:t>
      </w:r>
      <w:proofErr w:type="spellStart"/>
      <w:r w:rsidRPr="006D3300">
        <w:rPr>
          <w:lang w:val="ru-RU"/>
        </w:rPr>
        <w:t>Б</w:t>
      </w:r>
      <w:r>
        <w:rPr>
          <w:lang w:val="ru-RU"/>
        </w:rPr>
        <w:t>атахович</w:t>
      </w:r>
      <w:proofErr w:type="spellEnd"/>
    </w:p>
    <w:p w:rsidR="003D1FC9" w:rsidRDefault="003D1FC9" w:rsidP="003D1FC9">
      <w:pPr>
        <w:pStyle w:val="StyleNormalYurTimesNewRoman"/>
        <w:rPr>
          <w:lang w:val="ru-RU"/>
        </w:rPr>
      </w:pPr>
      <w:r w:rsidRPr="006D3300">
        <w:rPr>
          <w:lang w:val="ru-RU"/>
        </w:rPr>
        <w:lastRenderedPageBreak/>
        <w:t xml:space="preserve">1985      Абазинские народные сказки. Сост., пер. с </w:t>
      </w:r>
      <w:proofErr w:type="spellStart"/>
      <w:r w:rsidRPr="006D3300">
        <w:rPr>
          <w:lang w:val="ru-RU"/>
        </w:rPr>
        <w:t>абазинск</w:t>
      </w:r>
      <w:proofErr w:type="spellEnd"/>
      <w:r w:rsidRPr="006D3300">
        <w:rPr>
          <w:lang w:val="ru-RU"/>
        </w:rPr>
        <w:t xml:space="preserve">., вступ. статья и примеч. В.Б. </w:t>
      </w:r>
      <w:proofErr w:type="spellStart"/>
      <w:r w:rsidRPr="006D3300">
        <w:rPr>
          <w:lang w:val="ru-RU"/>
        </w:rPr>
        <w:t>Тугова</w:t>
      </w:r>
      <w:proofErr w:type="spellEnd"/>
      <w:r w:rsidRPr="006D3300">
        <w:rPr>
          <w:lang w:val="ru-RU"/>
        </w:rPr>
        <w:t>. М.: Наука. 411 с.</w:t>
      </w:r>
    </w:p>
    <w:p w:rsidR="005936B4" w:rsidRPr="005936B4" w:rsidRDefault="005936B4" w:rsidP="005936B4">
      <w:pPr>
        <w:pStyle w:val="NormalYur1"/>
        <w:rPr>
          <w:lang w:eastAsia="ru-RU"/>
        </w:rPr>
      </w:pPr>
      <w:r w:rsidRPr="005936B4">
        <w:rPr>
          <w:lang w:eastAsia="ru-RU"/>
        </w:rPr>
        <w:t>2002      Память и мудрость веков (фольклор абазин: жанры, темы, идеи, образы, поэтика). Карачаевск: Карачаево-Черкесский государственный педагогический университет. 349 с.</w:t>
      </w:r>
    </w:p>
    <w:p w:rsidR="003D1FC9" w:rsidRPr="006D3300" w:rsidRDefault="003D1FC9" w:rsidP="003D1FC9">
      <w:pPr>
        <w:pStyle w:val="StyleNormalYurTimesNewRoman"/>
        <w:rPr>
          <w:lang w:val="ru-RU"/>
        </w:rPr>
      </w:pPr>
      <w:r>
        <w:rPr>
          <w:lang w:val="ru-RU"/>
        </w:rPr>
        <w:t xml:space="preserve">2003      Фольклор и литература абазин: динамика взаимодействия. Дисс. на </w:t>
      </w:r>
      <w:proofErr w:type="spellStart"/>
      <w:r>
        <w:rPr>
          <w:lang w:val="ru-RU"/>
        </w:rPr>
        <w:t>соиск</w:t>
      </w:r>
      <w:proofErr w:type="spellEnd"/>
      <w:r>
        <w:rPr>
          <w:lang w:val="ru-RU"/>
        </w:rPr>
        <w:t xml:space="preserve">. уч. степ. </w:t>
      </w:r>
      <w:proofErr w:type="spellStart"/>
      <w:r>
        <w:rPr>
          <w:lang w:val="ru-RU"/>
        </w:rPr>
        <w:t>докт</w:t>
      </w:r>
      <w:proofErr w:type="spellEnd"/>
      <w:r>
        <w:rPr>
          <w:lang w:val="ru-RU"/>
        </w:rPr>
        <w:t xml:space="preserve">. </w:t>
      </w:r>
      <w:proofErr w:type="spellStart"/>
      <w:r>
        <w:rPr>
          <w:lang w:val="ru-RU"/>
        </w:rPr>
        <w:t>филологич</w:t>
      </w:r>
      <w:proofErr w:type="spellEnd"/>
      <w:r>
        <w:rPr>
          <w:lang w:val="ru-RU"/>
        </w:rPr>
        <w:t xml:space="preserve">. наук. Майкоп: Кабардино-балкарский государственный университет. 372 с. </w:t>
      </w:r>
    </w:p>
    <w:p w:rsidR="005936B4" w:rsidRPr="005936B4" w:rsidRDefault="005936B4" w:rsidP="005936B4">
      <w:pPr>
        <w:pStyle w:val="NormalMai2"/>
        <w:rPr>
          <w:lang w:eastAsia="ru-RU"/>
        </w:rPr>
      </w:pPr>
      <w:proofErr w:type="spellStart"/>
      <w:r w:rsidRPr="005936B4">
        <w:rPr>
          <w:lang w:eastAsia="ru-RU"/>
        </w:rPr>
        <w:t>Тугов</w:t>
      </w:r>
      <w:proofErr w:type="spellEnd"/>
      <w:r w:rsidRPr="005936B4">
        <w:rPr>
          <w:lang w:eastAsia="ru-RU"/>
        </w:rPr>
        <w:t xml:space="preserve">, Владимир </w:t>
      </w:r>
      <w:proofErr w:type="spellStart"/>
      <w:r w:rsidRPr="005936B4">
        <w:rPr>
          <w:lang w:eastAsia="ru-RU"/>
        </w:rPr>
        <w:t>Батахович</w:t>
      </w:r>
      <w:proofErr w:type="spellEnd"/>
      <w:r w:rsidRPr="005936B4">
        <w:rPr>
          <w:lang w:eastAsia="ru-RU"/>
        </w:rPr>
        <w:t xml:space="preserve">, &amp; </w:t>
      </w:r>
      <w:proofErr w:type="spellStart"/>
      <w:r w:rsidRPr="005936B4">
        <w:rPr>
          <w:lang w:eastAsia="ru-RU"/>
        </w:rPr>
        <w:t>Шахимби</w:t>
      </w:r>
      <w:proofErr w:type="spellEnd"/>
      <w:r w:rsidRPr="005936B4">
        <w:rPr>
          <w:lang w:eastAsia="ru-RU"/>
        </w:rPr>
        <w:t xml:space="preserve"> </w:t>
      </w:r>
      <w:proofErr w:type="spellStart"/>
      <w:r w:rsidRPr="005936B4">
        <w:rPr>
          <w:lang w:eastAsia="ru-RU"/>
        </w:rPr>
        <w:t>Шахалиевич</w:t>
      </w:r>
      <w:proofErr w:type="spellEnd"/>
      <w:r w:rsidRPr="005936B4">
        <w:rPr>
          <w:lang w:eastAsia="ru-RU"/>
        </w:rPr>
        <w:t xml:space="preserve"> </w:t>
      </w:r>
      <w:proofErr w:type="spellStart"/>
      <w:r w:rsidRPr="005936B4">
        <w:rPr>
          <w:lang w:eastAsia="ru-RU"/>
        </w:rPr>
        <w:t>Хуранов</w:t>
      </w:r>
      <w:proofErr w:type="spellEnd"/>
    </w:p>
    <w:p w:rsidR="005936B4" w:rsidRPr="005936B4" w:rsidRDefault="005936B4" w:rsidP="005936B4">
      <w:pPr>
        <w:pStyle w:val="NormalYur1"/>
        <w:rPr>
          <w:lang w:eastAsia="ru-RU"/>
        </w:rPr>
      </w:pPr>
      <w:r w:rsidRPr="005936B4">
        <w:rPr>
          <w:lang w:eastAsia="ru-RU"/>
        </w:rPr>
        <w:t xml:space="preserve">2007      "Заметки об абазинской </w:t>
      </w:r>
      <w:proofErr w:type="spellStart"/>
      <w:r w:rsidRPr="005936B4">
        <w:rPr>
          <w:lang w:eastAsia="ru-RU"/>
        </w:rPr>
        <w:t>космонимии</w:t>
      </w:r>
      <w:proofErr w:type="spellEnd"/>
      <w:r w:rsidRPr="005936B4">
        <w:rPr>
          <w:lang w:eastAsia="ru-RU"/>
        </w:rPr>
        <w:t>". Абаза. Журнал Международной абхазо-абазинской ассоциации 1 (9): 40-41.</w:t>
      </w:r>
    </w:p>
    <w:p w:rsidR="005936B4" w:rsidRPr="006D3300" w:rsidRDefault="005936B4" w:rsidP="005936B4">
      <w:pPr>
        <w:pStyle w:val="NormalMaiTimesNewRoman"/>
        <w:rPr>
          <w:lang w:val="ru-RU"/>
        </w:rPr>
      </w:pPr>
      <w:r>
        <w:rPr>
          <w:lang w:val="ru-RU"/>
        </w:rPr>
        <w:t xml:space="preserve">Туголуков, </w:t>
      </w:r>
      <w:proofErr w:type="spellStart"/>
      <w:r>
        <w:rPr>
          <w:lang w:val="ru-RU"/>
        </w:rPr>
        <w:t>Владиллен</w:t>
      </w:r>
      <w:proofErr w:type="spellEnd"/>
      <w:r>
        <w:rPr>
          <w:lang w:val="ru-RU"/>
        </w:rPr>
        <w:t xml:space="preserve"> Александрович</w:t>
      </w:r>
    </w:p>
    <w:p w:rsidR="005936B4" w:rsidRPr="00114B0E" w:rsidRDefault="005936B4" w:rsidP="005936B4">
      <w:pPr>
        <w:pStyle w:val="NormalYur1"/>
      </w:pPr>
      <w:r w:rsidRPr="00114B0E">
        <w:t>1979      Кто вы, юкагиры? М.: Наука. 152 с.</w:t>
      </w:r>
    </w:p>
    <w:p w:rsidR="005936B4" w:rsidRPr="006D3300" w:rsidRDefault="005936B4" w:rsidP="005936B4">
      <w:pPr>
        <w:pStyle w:val="NormalYur1"/>
      </w:pPr>
      <w:r w:rsidRPr="006D3300">
        <w:t>1985      Тунгусы (эвенки и эвены) Средней и Западной Сибири. М.: Наука. 282 с.</w:t>
      </w:r>
    </w:p>
    <w:p w:rsidR="003D1FC9" w:rsidRPr="006D3300" w:rsidRDefault="003D1FC9" w:rsidP="003D1FC9">
      <w:pPr>
        <w:pStyle w:val="NormalMaiTimesNewRoman"/>
        <w:rPr>
          <w:lang w:val="ru-RU"/>
        </w:rPr>
      </w:pPr>
      <w:r w:rsidRPr="006D3300">
        <w:rPr>
          <w:lang w:val="ru-RU"/>
        </w:rPr>
        <w:t>Т</w:t>
      </w:r>
      <w:r w:rsidR="005936B4">
        <w:rPr>
          <w:lang w:val="ru-RU"/>
        </w:rPr>
        <w:t xml:space="preserve">угутов, Иосиф </w:t>
      </w:r>
      <w:r w:rsidRPr="006D3300">
        <w:rPr>
          <w:lang w:val="ru-RU"/>
        </w:rPr>
        <w:t>Е</w:t>
      </w:r>
      <w:r w:rsidR="005936B4">
        <w:rPr>
          <w:lang w:val="ru-RU"/>
        </w:rPr>
        <w:t>ремеевич</w:t>
      </w:r>
      <w:r w:rsidRPr="006D3300">
        <w:rPr>
          <w:lang w:val="ru-RU"/>
        </w:rPr>
        <w:t xml:space="preserve"> &amp; А.И. Тугутов</w:t>
      </w:r>
    </w:p>
    <w:p w:rsidR="003D1FC9" w:rsidRPr="006D3300" w:rsidRDefault="003D1FC9" w:rsidP="003D1FC9">
      <w:pPr>
        <w:pStyle w:val="StyleNormalYurTimesNewRoman"/>
        <w:rPr>
          <w:lang w:val="ru-RU"/>
        </w:rPr>
      </w:pPr>
      <w:r w:rsidRPr="006D3300">
        <w:rPr>
          <w:lang w:val="ru-RU"/>
        </w:rPr>
        <w:t xml:space="preserve">1992      Небесная дева лебедь. Бурятские сказки, предания и легенды. Сост., зап. И.Е. Тугутова и А.И. Тугутова. Иркутск: </w:t>
      </w:r>
      <w:proofErr w:type="spellStart"/>
      <w:r w:rsidRPr="006D3300">
        <w:rPr>
          <w:lang w:val="ru-RU"/>
        </w:rPr>
        <w:t>Восточно-сибирское</w:t>
      </w:r>
      <w:proofErr w:type="spellEnd"/>
      <w:r w:rsidRPr="006D3300">
        <w:rPr>
          <w:lang w:val="ru-RU"/>
        </w:rPr>
        <w:t xml:space="preserve"> кн. изд-во. 368 с.</w:t>
      </w:r>
    </w:p>
    <w:p w:rsidR="003D1FC9" w:rsidRDefault="003D1FC9" w:rsidP="003D1FC9">
      <w:pPr>
        <w:pStyle w:val="NormalMai2"/>
      </w:pPr>
      <w:proofErr w:type="spellStart"/>
      <w:r>
        <w:t>Тудоровская</w:t>
      </w:r>
      <w:proofErr w:type="spellEnd"/>
      <w:r>
        <w:t xml:space="preserve">, Елена Александровна, и Сергей Эман (Сергей </w:t>
      </w:r>
      <w:proofErr w:type="spellStart"/>
      <w:r>
        <w:t>Ибатович</w:t>
      </w:r>
      <w:proofErr w:type="spellEnd"/>
      <w:r>
        <w:t xml:space="preserve"> </w:t>
      </w:r>
      <w:proofErr w:type="spellStart"/>
      <w:r>
        <w:t>Ибатов</w:t>
      </w:r>
      <w:proofErr w:type="spellEnd"/>
      <w:r>
        <w:t>)</w:t>
      </w:r>
    </w:p>
    <w:p w:rsidR="003D1FC9" w:rsidRPr="002C5A6F" w:rsidRDefault="003D1FC9" w:rsidP="003D1FC9">
      <w:pPr>
        <w:pStyle w:val="NormalYur1"/>
      </w:pPr>
      <w:r>
        <w:t>1945      Йошкар-Ола: Марийское государственное издательство. Марийские народные сказки. 106 с.</w:t>
      </w:r>
    </w:p>
    <w:p w:rsidR="003D1FC9" w:rsidRDefault="003D1FC9" w:rsidP="003D1FC9">
      <w:pPr>
        <w:pStyle w:val="NormalMai2"/>
      </w:pPr>
      <w:proofErr w:type="spellStart"/>
      <w:r>
        <w:t>Тукташ</w:t>
      </w:r>
      <w:proofErr w:type="spellEnd"/>
      <w:r>
        <w:t>, Илья Семенович</w:t>
      </w:r>
    </w:p>
    <w:p w:rsidR="003D1FC9" w:rsidRPr="00044436" w:rsidRDefault="003D1FC9" w:rsidP="003D1FC9">
      <w:pPr>
        <w:pStyle w:val="NormalYur1"/>
      </w:pPr>
      <w:r>
        <w:t xml:space="preserve">1941      «Чувашский фольклор в творчестве К.В. Иванова». К.В. Иванов: материалы юбилейных торжеств, </w:t>
      </w:r>
      <w:proofErr w:type="spellStart"/>
      <w:r>
        <w:t>посвящ</w:t>
      </w:r>
      <w:proofErr w:type="spellEnd"/>
      <w:r>
        <w:t>. 50-летию со дня рождения поэта (1890-1940). Чебоксары: Гос. изд-во ЧАССР. С. 43-57.</w:t>
      </w:r>
    </w:p>
    <w:p w:rsidR="003D1FC9" w:rsidRPr="00192720" w:rsidRDefault="003D1FC9" w:rsidP="003D1FC9">
      <w:pPr>
        <w:pStyle w:val="NormalMai2"/>
      </w:pPr>
      <w:proofErr w:type="spellStart"/>
      <w:r w:rsidRPr="00797726">
        <w:t>Тульцева</w:t>
      </w:r>
      <w:proofErr w:type="spellEnd"/>
      <w:r w:rsidRPr="00797726">
        <w:t>,</w:t>
      </w:r>
      <w:r>
        <w:t xml:space="preserve"> Людмила </w:t>
      </w:r>
      <w:r w:rsidRPr="00797726">
        <w:t>А</w:t>
      </w:r>
      <w:r>
        <w:t>лександровна</w:t>
      </w:r>
    </w:p>
    <w:p w:rsidR="003D1FC9" w:rsidRPr="00C157E3" w:rsidRDefault="003D1FC9" w:rsidP="003D1FC9">
      <w:pPr>
        <w:pStyle w:val="NormalYur1"/>
      </w:pPr>
      <w:r w:rsidRPr="00192720">
        <w:rPr>
          <w:shd w:val="clear" w:color="auto" w:fill="FFFFFF"/>
        </w:rPr>
        <w:t xml:space="preserve">2002      </w:t>
      </w:r>
      <w:r w:rsidRPr="00797726">
        <w:rPr>
          <w:shd w:val="clear" w:color="auto" w:fill="FFFFFF"/>
        </w:rPr>
        <w:t>«Народные названия Млечного Пути в среднерусской полосе России». Астрономия древних обществ</w:t>
      </w:r>
      <w:r w:rsidRPr="006D3300">
        <w:t xml:space="preserve">. Отв. </w:t>
      </w:r>
      <w:proofErr w:type="spellStart"/>
      <w:r w:rsidRPr="006D3300">
        <w:t>ред-ры</w:t>
      </w:r>
      <w:proofErr w:type="spellEnd"/>
      <w:r w:rsidRPr="006D3300">
        <w:t xml:space="preserve"> Т.М. Потемкина и В.Н. </w:t>
      </w:r>
      <w:proofErr w:type="spellStart"/>
      <w:r w:rsidRPr="006D3300">
        <w:t>Обридко</w:t>
      </w:r>
      <w:proofErr w:type="spellEnd"/>
      <w:r w:rsidRPr="006D3300">
        <w:t>. М.: Наука. С.</w:t>
      </w:r>
      <w:r>
        <w:rPr>
          <w:shd w:val="clear" w:color="auto" w:fill="FFFFFF"/>
        </w:rPr>
        <w:t xml:space="preserve"> 28</w:t>
      </w:r>
      <w:r w:rsidRPr="00C157E3">
        <w:rPr>
          <w:shd w:val="clear" w:color="auto" w:fill="FFFFFF"/>
        </w:rPr>
        <w:t>0-285.</w:t>
      </w:r>
    </w:p>
    <w:p w:rsidR="003D1FC9" w:rsidRDefault="003D1FC9" w:rsidP="003D1FC9">
      <w:pPr>
        <w:pStyle w:val="NormalMaiTimesNewRoman"/>
        <w:rPr>
          <w:lang w:val="ru-RU"/>
        </w:rPr>
      </w:pPr>
      <w:r>
        <w:rPr>
          <w:lang w:val="ru-RU"/>
        </w:rPr>
        <w:t>Тульчинский, Николай Петрович</w:t>
      </w:r>
    </w:p>
    <w:p w:rsidR="003D1FC9" w:rsidRDefault="003D1FC9" w:rsidP="003D1FC9">
      <w:pPr>
        <w:pStyle w:val="NormalYur1"/>
      </w:pPr>
      <w:r>
        <w:t>1903      Поэмы, легенды, песни, сказки и пословицы горских татар Нальчикского округа терской области. Владикавказ: Типография Терского Областного Правления. 86 с.</w:t>
      </w:r>
    </w:p>
    <w:p w:rsidR="003D1FC9" w:rsidRPr="0016004D" w:rsidRDefault="003D1FC9" w:rsidP="003D1FC9">
      <w:pPr>
        <w:pStyle w:val="NormalMai"/>
        <w:rPr>
          <w:lang w:val="ru-RU"/>
        </w:rPr>
      </w:pPr>
      <w:proofErr w:type="spellStart"/>
      <w:r w:rsidRPr="00422D4C">
        <w:rPr>
          <w:lang w:val="ru-RU"/>
        </w:rPr>
        <w:t>Туманович</w:t>
      </w:r>
      <w:proofErr w:type="spellEnd"/>
      <w:r w:rsidRPr="007223E3">
        <w:rPr>
          <w:lang w:val="ru-RU"/>
        </w:rPr>
        <w:t xml:space="preserve">, </w:t>
      </w:r>
      <w:r>
        <w:rPr>
          <w:lang w:val="ru-RU"/>
        </w:rPr>
        <w:t>Наталья Николаевна</w:t>
      </w:r>
    </w:p>
    <w:p w:rsidR="003D1FC9" w:rsidRPr="0016004D" w:rsidRDefault="003D1FC9" w:rsidP="003D1FC9">
      <w:pPr>
        <w:pStyle w:val="NormalYur1"/>
      </w:pPr>
      <w:r>
        <w:t xml:space="preserve">1981      </w:t>
      </w:r>
      <w:r w:rsidRPr="00422D4C">
        <w:rPr>
          <w:shd w:val="clear" w:color="auto" w:fill="FFFFFF"/>
        </w:rPr>
        <w:t>Описание персидских и таджикских рукописей Института востоковедения АН СССР. Выпуск 6. Фольклор (Занимательные рассказы и повести). М.: Наука, Главная редакция восточной литературы. 144 с.</w:t>
      </w:r>
    </w:p>
    <w:p w:rsidR="003D1FC9" w:rsidRDefault="003D1FC9" w:rsidP="003D1FC9">
      <w:pPr>
        <w:pStyle w:val="NormalMaiTimesNewRoman"/>
        <w:rPr>
          <w:lang w:val="ru-RU"/>
        </w:rPr>
      </w:pPr>
      <w:r>
        <w:rPr>
          <w:lang w:val="ru-RU"/>
        </w:rPr>
        <w:t>Туманян, Ованес</w:t>
      </w:r>
    </w:p>
    <w:p w:rsidR="003D1FC9" w:rsidRPr="006133E2" w:rsidRDefault="003D1FC9" w:rsidP="003D1FC9">
      <w:pPr>
        <w:pStyle w:val="StyleNormalYurTimesNewRoman0"/>
        <w:rPr>
          <w:lang w:val="ru-RU"/>
        </w:rPr>
      </w:pPr>
      <w:r>
        <w:rPr>
          <w:lang w:val="ru-RU"/>
        </w:rPr>
        <w:t xml:space="preserve">1984      Сказки. Сост. К.В. </w:t>
      </w:r>
      <w:proofErr w:type="spellStart"/>
      <w:r>
        <w:rPr>
          <w:lang w:val="ru-RU"/>
        </w:rPr>
        <w:t>Мариамджанян</w:t>
      </w:r>
      <w:proofErr w:type="spellEnd"/>
      <w:r>
        <w:rPr>
          <w:lang w:val="ru-RU"/>
        </w:rPr>
        <w:t>. Ереван: «</w:t>
      </w:r>
      <w:proofErr w:type="spellStart"/>
      <w:r>
        <w:rPr>
          <w:lang w:val="ru-RU"/>
        </w:rPr>
        <w:t>Луйс</w:t>
      </w:r>
      <w:proofErr w:type="spellEnd"/>
      <w:r>
        <w:rPr>
          <w:lang w:val="ru-RU"/>
        </w:rPr>
        <w:t>». 120 с.</w:t>
      </w:r>
    </w:p>
    <w:p w:rsidR="003D1FC9" w:rsidRPr="008978A2" w:rsidRDefault="003D1FC9" w:rsidP="003D1FC9">
      <w:pPr>
        <w:pStyle w:val="NormalMai"/>
        <w:rPr>
          <w:lang w:val="ru-RU"/>
        </w:rPr>
      </w:pPr>
      <w:proofErr w:type="spellStart"/>
      <w:r w:rsidRPr="008978A2">
        <w:rPr>
          <w:lang w:val="ru-RU"/>
        </w:rPr>
        <w:t>Тумурдэй</w:t>
      </w:r>
      <w:proofErr w:type="spellEnd"/>
      <w:r w:rsidRPr="008978A2">
        <w:rPr>
          <w:lang w:val="ru-RU"/>
        </w:rPr>
        <w:t xml:space="preserve">, </w:t>
      </w:r>
      <w:proofErr w:type="spellStart"/>
      <w:r w:rsidRPr="008978A2">
        <w:rPr>
          <w:lang w:val="ru-RU"/>
        </w:rPr>
        <w:t>Гобол</w:t>
      </w:r>
      <w:proofErr w:type="spellEnd"/>
      <w:r w:rsidRPr="008978A2">
        <w:rPr>
          <w:lang w:val="ru-RU"/>
        </w:rPr>
        <w:t xml:space="preserve"> </w:t>
      </w:r>
      <w:proofErr w:type="spellStart"/>
      <w:r w:rsidRPr="008978A2">
        <w:rPr>
          <w:lang w:val="ru-RU"/>
        </w:rPr>
        <w:t>Эрдэни-Тогтохын</w:t>
      </w:r>
      <w:proofErr w:type="spellEnd"/>
      <w:r w:rsidRPr="008978A2">
        <w:rPr>
          <w:lang w:val="ru-RU"/>
        </w:rPr>
        <w:t xml:space="preserve">, &amp; Базар </w:t>
      </w:r>
      <w:proofErr w:type="spellStart"/>
      <w:r w:rsidRPr="008978A2">
        <w:rPr>
          <w:lang w:val="ru-RU"/>
        </w:rPr>
        <w:t>Догсонович</w:t>
      </w:r>
      <w:proofErr w:type="spellEnd"/>
      <w:r w:rsidRPr="008978A2">
        <w:rPr>
          <w:lang w:val="ru-RU"/>
        </w:rPr>
        <w:t xml:space="preserve"> </w:t>
      </w:r>
      <w:proofErr w:type="spellStart"/>
      <w:r w:rsidRPr="008978A2">
        <w:rPr>
          <w:lang w:val="ru-RU"/>
        </w:rPr>
        <w:t>Цыбенов</w:t>
      </w:r>
      <w:proofErr w:type="spellEnd"/>
    </w:p>
    <w:p w:rsidR="003D1FC9" w:rsidRDefault="003D1FC9" w:rsidP="003D1FC9">
      <w:pPr>
        <w:pStyle w:val="NormalYur1"/>
      </w:pPr>
      <w:r w:rsidRPr="008978A2">
        <w:t xml:space="preserve">2014      Краткий </w:t>
      </w:r>
      <w:proofErr w:type="spellStart"/>
      <w:r w:rsidRPr="008978A2">
        <w:t>дагурско</w:t>
      </w:r>
      <w:proofErr w:type="spellEnd"/>
      <w:r w:rsidRPr="008978A2">
        <w:t xml:space="preserve">-русский словарь. Сост. Г.Э.-Т. </w:t>
      </w:r>
      <w:proofErr w:type="spellStart"/>
      <w:r w:rsidRPr="008978A2">
        <w:t>Тумурдэй</w:t>
      </w:r>
      <w:proofErr w:type="spellEnd"/>
      <w:r w:rsidRPr="008978A2">
        <w:t xml:space="preserve">, Б.Д. </w:t>
      </w:r>
      <w:proofErr w:type="spellStart"/>
      <w:r w:rsidRPr="008978A2">
        <w:t>Цыбенов</w:t>
      </w:r>
      <w:proofErr w:type="spellEnd"/>
      <w:r w:rsidRPr="008978A2">
        <w:t xml:space="preserve">. </w:t>
      </w:r>
      <w:r w:rsidRPr="00D80696">
        <w:t>Улан-Удэ: Издательство БНЦ СО РАН. 236 с.</w:t>
      </w:r>
    </w:p>
    <w:p w:rsidR="003D1FC9" w:rsidRPr="006D3300" w:rsidRDefault="003D1FC9" w:rsidP="003D1FC9">
      <w:pPr>
        <w:pStyle w:val="NormalMaiTimesNewRoman"/>
        <w:rPr>
          <w:lang w:val="ru-RU"/>
        </w:rPr>
      </w:pPr>
      <w:r w:rsidRPr="006D3300">
        <w:rPr>
          <w:lang w:val="ru-RU"/>
        </w:rPr>
        <w:t>Тураев, Борис Александрович</w:t>
      </w:r>
    </w:p>
    <w:p w:rsidR="003D1FC9" w:rsidRPr="006D3300" w:rsidRDefault="003D1FC9" w:rsidP="003D1FC9">
      <w:pPr>
        <w:pStyle w:val="NormalYur1"/>
      </w:pPr>
      <w:r w:rsidRPr="006D3300">
        <w:t xml:space="preserve">1999      "Финикийская история. Перевод Б.А. Тураева". Финикийская мифология. Составитель Н.К. Герасимова. </w:t>
      </w:r>
      <w:r>
        <w:t>СПб.:</w:t>
      </w:r>
      <w:r w:rsidRPr="006D3300">
        <w:t xml:space="preserve"> Летний Сад. С.69-184. </w:t>
      </w:r>
    </w:p>
    <w:p w:rsidR="003D1FC9" w:rsidRPr="006D3300" w:rsidRDefault="003D1FC9" w:rsidP="003D1FC9">
      <w:pPr>
        <w:pStyle w:val="NormalMaiTimesNewRoman"/>
        <w:rPr>
          <w:lang w:val="ru-RU"/>
        </w:rPr>
      </w:pPr>
      <w:r w:rsidRPr="006D3300">
        <w:rPr>
          <w:lang w:val="ru-RU"/>
        </w:rPr>
        <w:t>Тураев</w:t>
      </w:r>
      <w:r w:rsidRPr="007223E3">
        <w:rPr>
          <w:lang w:val="ru-RU"/>
        </w:rPr>
        <w:t>, Вадим Анатольевич</w:t>
      </w:r>
    </w:p>
    <w:p w:rsidR="003D1FC9" w:rsidRPr="006D3300" w:rsidRDefault="003D1FC9" w:rsidP="003D1FC9">
      <w:pPr>
        <w:pStyle w:val="NormalYur1"/>
      </w:pPr>
      <w:r w:rsidRPr="006D3300">
        <w:lastRenderedPageBreak/>
        <w:t xml:space="preserve">2008      История и культура нивхов: историко-этнографические очерки. Коллективная монография. Отв. ред. В.А. Тураев. </w:t>
      </w:r>
      <w:r>
        <w:t>СПб.:</w:t>
      </w:r>
      <w:r w:rsidRPr="006D3300">
        <w:t xml:space="preserve"> Наука. 270 с.</w:t>
      </w:r>
    </w:p>
    <w:p w:rsidR="003D1FC9" w:rsidRDefault="003D1FC9" w:rsidP="003D1FC9">
      <w:pPr>
        <w:pStyle w:val="NormalMaiTimesNewRoman"/>
        <w:rPr>
          <w:lang w:val="ru-RU"/>
        </w:rPr>
      </w:pPr>
      <w:r>
        <w:rPr>
          <w:lang w:val="ru-RU"/>
        </w:rPr>
        <w:t>Туркменские сказки</w:t>
      </w:r>
    </w:p>
    <w:p w:rsidR="003D1FC9" w:rsidRPr="00335437" w:rsidRDefault="003D1FC9" w:rsidP="003D1FC9">
      <w:pPr>
        <w:pStyle w:val="NormalYur1"/>
      </w:pPr>
      <w:r>
        <w:t xml:space="preserve">1982      Туркменские сказки </w:t>
      </w:r>
      <w:r w:rsidRPr="00335437">
        <w:t>[</w:t>
      </w:r>
      <w:r>
        <w:t xml:space="preserve">перевод О. </w:t>
      </w:r>
      <w:proofErr w:type="spellStart"/>
      <w:r>
        <w:t>Довлетовой</w:t>
      </w:r>
      <w:proofErr w:type="spellEnd"/>
      <w:r>
        <w:t xml:space="preserve">, М. Злобиной, О. Лозинской, В. Чулковой, О. </w:t>
      </w:r>
      <w:proofErr w:type="spellStart"/>
      <w:r>
        <w:t>Эрберга</w:t>
      </w:r>
      <w:proofErr w:type="spellEnd"/>
      <w:r w:rsidRPr="00335437">
        <w:t>]</w:t>
      </w:r>
      <w:r>
        <w:t xml:space="preserve">. Ашхабад: </w:t>
      </w:r>
      <w:proofErr w:type="spellStart"/>
      <w:r>
        <w:t>Магарыф</w:t>
      </w:r>
      <w:proofErr w:type="spellEnd"/>
      <w:r>
        <w:t>. 256 с.</w:t>
      </w:r>
    </w:p>
    <w:p w:rsidR="003D1FC9" w:rsidRPr="006D3300" w:rsidRDefault="003D1FC9" w:rsidP="003D1FC9">
      <w:pPr>
        <w:pStyle w:val="NormalMaiTimesNewRoman"/>
        <w:rPr>
          <w:lang w:val="ru-RU"/>
        </w:rPr>
      </w:pPr>
      <w:r w:rsidRPr="006D3300">
        <w:rPr>
          <w:lang w:val="ru-RU"/>
        </w:rPr>
        <w:t>Туров, М.Г.</w:t>
      </w:r>
    </w:p>
    <w:p w:rsidR="003D1FC9" w:rsidRPr="006D3300" w:rsidRDefault="003D1FC9" w:rsidP="003D1FC9">
      <w:pPr>
        <w:pStyle w:val="StyleNormalYurTimesNewRoman"/>
        <w:rPr>
          <w:lang w:val="ru-RU"/>
        </w:rPr>
      </w:pPr>
      <w:r w:rsidRPr="006D3300">
        <w:rPr>
          <w:lang w:val="ru-RU"/>
        </w:rPr>
        <w:t xml:space="preserve">2000      "Культ медведя в фольклоре и обрядовой практике эвенков". Медведь в древних и современных культурах Сибири. Отв. ред. И.Н. </w:t>
      </w:r>
      <w:proofErr w:type="spellStart"/>
      <w:r w:rsidRPr="006D3300">
        <w:rPr>
          <w:lang w:val="ru-RU"/>
        </w:rPr>
        <w:t>Гемуев</w:t>
      </w:r>
      <w:proofErr w:type="spellEnd"/>
      <w:r w:rsidRPr="006D3300">
        <w:rPr>
          <w:lang w:val="ru-RU"/>
        </w:rPr>
        <w:t>, Н.А. Алексеев. Новосибирск: Изд-во Института археологии и этнографии СО РАН. С. 48-59.</w:t>
      </w:r>
    </w:p>
    <w:p w:rsidR="003D1FC9" w:rsidRPr="006D3300" w:rsidRDefault="003D1FC9" w:rsidP="003D1FC9">
      <w:pPr>
        <w:pStyle w:val="NormalMaiTimesNewRoman"/>
        <w:rPr>
          <w:lang w:val="ru-RU"/>
        </w:rPr>
      </w:pPr>
      <w:r>
        <w:rPr>
          <w:lang w:val="ru-RU"/>
        </w:rPr>
        <w:t xml:space="preserve">Турсунов, </w:t>
      </w:r>
      <w:proofErr w:type="spellStart"/>
      <w:r>
        <w:rPr>
          <w:lang w:val="ru-RU"/>
        </w:rPr>
        <w:t>Едиг</w:t>
      </w:r>
      <w:r w:rsidRPr="006D3300">
        <w:rPr>
          <w:lang w:val="ru-RU"/>
        </w:rPr>
        <w:t>е</w:t>
      </w:r>
      <w:proofErr w:type="spellEnd"/>
      <w:r w:rsidRPr="006D3300">
        <w:rPr>
          <w:lang w:val="ru-RU"/>
        </w:rPr>
        <w:t xml:space="preserve"> </w:t>
      </w:r>
      <w:proofErr w:type="spellStart"/>
      <w:r w:rsidRPr="006D3300">
        <w:rPr>
          <w:lang w:val="ru-RU"/>
        </w:rPr>
        <w:t>Даригул-улы</w:t>
      </w:r>
      <w:proofErr w:type="spellEnd"/>
      <w:r>
        <w:rPr>
          <w:lang w:val="ru-RU"/>
        </w:rPr>
        <w:t xml:space="preserve"> (</w:t>
      </w:r>
      <w:proofErr w:type="spellStart"/>
      <w:r>
        <w:rPr>
          <w:lang w:val="ru-RU"/>
        </w:rPr>
        <w:t>Едыге</w:t>
      </w:r>
      <w:proofErr w:type="spellEnd"/>
      <w:r w:rsidRPr="00C843C7">
        <w:rPr>
          <w:lang w:val="ru-RU"/>
        </w:rPr>
        <w:t xml:space="preserve"> </w:t>
      </w:r>
      <w:proofErr w:type="spellStart"/>
      <w:r>
        <w:rPr>
          <w:lang w:val="ru-RU"/>
        </w:rPr>
        <w:t>Даригулулы</w:t>
      </w:r>
      <w:proofErr w:type="spellEnd"/>
      <w:r>
        <w:rPr>
          <w:lang w:val="ru-RU"/>
        </w:rPr>
        <w:t>)</w:t>
      </w:r>
    </w:p>
    <w:p w:rsidR="003D1FC9" w:rsidRPr="006D3300" w:rsidRDefault="003D1FC9" w:rsidP="003D1FC9">
      <w:pPr>
        <w:pStyle w:val="StyleNormalYurTimesNewRoman"/>
        <w:rPr>
          <w:lang w:val="ru-RU"/>
        </w:rPr>
      </w:pPr>
      <w:r w:rsidRPr="006D3300">
        <w:rPr>
          <w:lang w:val="ru-RU"/>
        </w:rPr>
        <w:t xml:space="preserve">1975      "Тюрко-монгольские версии сказания об ослеплении циклопа". Советское </w:t>
      </w:r>
      <w:proofErr w:type="spellStart"/>
      <w:r w:rsidRPr="006D3300">
        <w:rPr>
          <w:lang w:val="ru-RU"/>
        </w:rPr>
        <w:t>тюрковедение</w:t>
      </w:r>
      <w:proofErr w:type="spellEnd"/>
      <w:r w:rsidRPr="006D3300">
        <w:rPr>
          <w:lang w:val="ru-RU"/>
        </w:rPr>
        <w:t xml:space="preserve"> 3:36-44.</w:t>
      </w:r>
    </w:p>
    <w:p w:rsidR="003D1FC9" w:rsidRDefault="003D1FC9" w:rsidP="003D1FC9">
      <w:pPr>
        <w:pStyle w:val="NormalYur1"/>
      </w:pPr>
      <w:r>
        <w:t xml:space="preserve">1983      Золотая бита: Казахские волшебные сказки. Сост. Е. Турсунов. </w:t>
      </w:r>
      <w:proofErr w:type="spellStart"/>
      <w:r>
        <w:t>Алма-Ата:Жалын</w:t>
      </w:r>
      <w:proofErr w:type="spellEnd"/>
      <w:r>
        <w:t xml:space="preserve">. 328 с. </w:t>
      </w:r>
    </w:p>
    <w:p w:rsidR="003D1FC9" w:rsidRPr="00C843C7" w:rsidRDefault="003D1FC9" w:rsidP="003D1FC9">
      <w:pPr>
        <w:pStyle w:val="NormalYur1"/>
      </w:pPr>
      <w:r w:rsidRPr="00C843C7">
        <w:t xml:space="preserve">1999      Возникновение баксы, акынов, </w:t>
      </w:r>
      <w:proofErr w:type="spellStart"/>
      <w:r w:rsidRPr="00C843C7">
        <w:t>сэри</w:t>
      </w:r>
      <w:proofErr w:type="spellEnd"/>
      <w:r w:rsidRPr="00C843C7">
        <w:t xml:space="preserve"> и </w:t>
      </w:r>
      <w:proofErr w:type="spellStart"/>
      <w:r w:rsidRPr="00C843C7">
        <w:t>жырау</w:t>
      </w:r>
      <w:proofErr w:type="spellEnd"/>
      <w:r w:rsidRPr="00C843C7">
        <w:t>. Астана: Фолиант. 252 с.</w:t>
      </w:r>
    </w:p>
    <w:p w:rsidR="003D1FC9" w:rsidRPr="006D3300" w:rsidRDefault="003D1FC9" w:rsidP="003D1FC9">
      <w:pPr>
        <w:pStyle w:val="NormalMaiTimesNewRoman"/>
        <w:rPr>
          <w:lang w:val="ru-RU"/>
        </w:rPr>
      </w:pPr>
      <w:proofErr w:type="spellStart"/>
      <w:r w:rsidRPr="006D3300">
        <w:rPr>
          <w:lang w:val="ru-RU"/>
        </w:rPr>
        <w:t>Турутина</w:t>
      </w:r>
      <w:proofErr w:type="spellEnd"/>
      <w:r w:rsidRPr="006D3300">
        <w:rPr>
          <w:lang w:val="ru-RU"/>
        </w:rPr>
        <w:t>, П</w:t>
      </w:r>
      <w:r>
        <w:rPr>
          <w:lang w:val="ru-RU"/>
        </w:rPr>
        <w:t xml:space="preserve">олина </w:t>
      </w:r>
      <w:proofErr w:type="spellStart"/>
      <w:r w:rsidRPr="006D3300">
        <w:rPr>
          <w:lang w:val="ru-RU"/>
        </w:rPr>
        <w:t>Г</w:t>
      </w:r>
      <w:r>
        <w:rPr>
          <w:lang w:val="ru-RU"/>
        </w:rPr>
        <w:t>илевна</w:t>
      </w:r>
      <w:proofErr w:type="spellEnd"/>
    </w:p>
    <w:p w:rsidR="003D1FC9" w:rsidRPr="006D3300" w:rsidRDefault="003D1FC9" w:rsidP="003D1FC9">
      <w:pPr>
        <w:pStyle w:val="NormalYur1"/>
      </w:pPr>
      <w:r w:rsidRPr="006D3300">
        <w:t>2004      Лесные ненцы. Сказания земли Пуровской. Новосибирск: Изд-во СО РАН, филиал «Гео». 112 с.</w:t>
      </w:r>
    </w:p>
    <w:p w:rsidR="003D1FC9" w:rsidRPr="00E14B9F" w:rsidRDefault="003D1FC9" w:rsidP="003D1FC9">
      <w:pPr>
        <w:pStyle w:val="NormalMaiTimesNewRoman"/>
        <w:rPr>
          <w:lang w:val="ru-RU"/>
        </w:rPr>
      </w:pPr>
      <w:r w:rsidRPr="006D3300">
        <w:rPr>
          <w:lang w:val="ru-RU"/>
        </w:rPr>
        <w:t>Тучкова, Наталья Анатольевна</w:t>
      </w:r>
    </w:p>
    <w:p w:rsidR="003D1FC9" w:rsidRPr="006D3300" w:rsidRDefault="003D1FC9" w:rsidP="003D1FC9">
      <w:pPr>
        <w:pStyle w:val="NormalYur1"/>
      </w:pPr>
      <w:r w:rsidRPr="006D3300">
        <w:t xml:space="preserve">2002      "'Эпос об </w:t>
      </w:r>
      <w:proofErr w:type="spellStart"/>
      <w:r w:rsidRPr="006D3300">
        <w:t>Итте</w:t>
      </w:r>
      <w:proofErr w:type="spellEnd"/>
      <w:r w:rsidRPr="006D3300">
        <w:t xml:space="preserve">' в </w:t>
      </w:r>
      <w:proofErr w:type="spellStart"/>
      <w:r w:rsidRPr="006D3300">
        <w:t>южноселькупском</w:t>
      </w:r>
      <w:proofErr w:type="spellEnd"/>
      <w:r w:rsidRPr="006D3300">
        <w:t xml:space="preserve"> ареале". Музейные фонды и экспозиции в научно-образовательном процессе. Томск: Издательство Томского Государственного Университета (Материалы Всероссийской научной конференции. Томск 18-20 марта 2002). С. 93-108.</w:t>
      </w:r>
    </w:p>
    <w:p w:rsidR="003D1FC9" w:rsidRPr="006D3300" w:rsidRDefault="003D1FC9" w:rsidP="003D1FC9">
      <w:pPr>
        <w:pStyle w:val="NormalYur1"/>
      </w:pPr>
      <w:r w:rsidRPr="006D3300">
        <w:t xml:space="preserve">2004      Мифология селькупов. Руководитель авт. коллектива Н.А. Тучкова, научный редактор В.В. </w:t>
      </w:r>
      <w:proofErr w:type="spellStart"/>
      <w:r w:rsidRPr="006D3300">
        <w:t>Напольских</w:t>
      </w:r>
      <w:proofErr w:type="spellEnd"/>
      <w:r w:rsidRPr="006D3300">
        <w:t>. Томск: Изд-во Томского Университета. 382 с.</w:t>
      </w:r>
    </w:p>
    <w:p w:rsidR="003D1FC9" w:rsidRDefault="003D1FC9" w:rsidP="003D1FC9">
      <w:pPr>
        <w:pStyle w:val="NormalMaiTimesNewRoman"/>
        <w:rPr>
          <w:lang w:val="ru-RU"/>
        </w:rPr>
      </w:pPr>
      <w:r>
        <w:rPr>
          <w:lang w:val="ru-RU"/>
        </w:rPr>
        <w:t xml:space="preserve">Тучкова, Н.А., </w:t>
      </w:r>
      <w:r w:rsidRPr="00564604">
        <w:rPr>
          <w:lang w:val="ru-RU"/>
        </w:rPr>
        <w:t xml:space="preserve">&amp; </w:t>
      </w:r>
      <w:r>
        <w:rPr>
          <w:lang w:val="ru-RU"/>
        </w:rPr>
        <w:t>Беата Вагнер-Надь</w:t>
      </w:r>
    </w:p>
    <w:p w:rsidR="003D1FC9" w:rsidRPr="00564604" w:rsidRDefault="003D1FC9" w:rsidP="003D1FC9">
      <w:pPr>
        <w:pStyle w:val="NormalYur1"/>
      </w:pPr>
      <w:r>
        <w:t xml:space="preserve">2015      «Семи богов мудростью обладающий </w:t>
      </w:r>
      <w:proofErr w:type="spellStart"/>
      <w:r>
        <w:t>Итте</w:t>
      </w:r>
      <w:proofErr w:type="spellEnd"/>
      <w:r>
        <w:t xml:space="preserve">…». Тексты с героем </w:t>
      </w:r>
      <w:proofErr w:type="spellStart"/>
      <w:r>
        <w:t>Итя</w:t>
      </w:r>
      <w:proofErr w:type="spellEnd"/>
      <w:r>
        <w:t xml:space="preserve"> в селькупском фольклоре. </w:t>
      </w:r>
      <w:r w:rsidRPr="00564604">
        <w:rPr>
          <w:lang w:val="en-US"/>
        </w:rPr>
        <w:t>(</w:t>
      </w:r>
      <w:r>
        <w:rPr>
          <w:lang w:val="en-US"/>
        </w:rPr>
        <w:t xml:space="preserve">Natalia Tutschkova, Beáta Wagner-Nagy. Texte </w:t>
      </w:r>
      <w:proofErr w:type="spellStart"/>
      <w:r>
        <w:rPr>
          <w:lang w:val="en-US"/>
        </w:rPr>
        <w:t>über</w:t>
      </w:r>
      <w:proofErr w:type="spellEnd"/>
      <w:r>
        <w:rPr>
          <w:lang w:val="en-US"/>
        </w:rPr>
        <w:t xml:space="preserve"> die </w:t>
      </w:r>
      <w:proofErr w:type="spellStart"/>
      <w:r>
        <w:rPr>
          <w:lang w:val="en-US"/>
        </w:rPr>
        <w:t>sieben</w:t>
      </w:r>
      <w:proofErr w:type="spellEnd"/>
      <w:r>
        <w:rPr>
          <w:lang w:val="en-US"/>
        </w:rPr>
        <w:t xml:space="preserve"> Götter der </w:t>
      </w:r>
      <w:proofErr w:type="spellStart"/>
      <w:r>
        <w:rPr>
          <w:lang w:val="en-US"/>
        </w:rPr>
        <w:t>Wesheit</w:t>
      </w:r>
      <w:proofErr w:type="spellEnd"/>
      <w:r>
        <w:rPr>
          <w:lang w:val="en-US"/>
        </w:rPr>
        <w:t xml:space="preserve"> </w:t>
      </w:r>
      <w:proofErr w:type="spellStart"/>
      <w:r>
        <w:rPr>
          <w:lang w:val="en-US"/>
        </w:rPr>
        <w:t>verfügt</w:t>
      </w:r>
      <w:proofErr w:type="spellEnd"/>
      <w:r>
        <w:rPr>
          <w:lang w:val="en-US"/>
        </w:rPr>
        <w:t xml:space="preserve">). </w:t>
      </w:r>
      <w:r>
        <w:t>Томск</w:t>
      </w:r>
      <w:r w:rsidRPr="007223E3">
        <w:t xml:space="preserve">: </w:t>
      </w:r>
      <w:r>
        <w:t>Томский</w:t>
      </w:r>
      <w:r w:rsidRPr="007223E3">
        <w:t xml:space="preserve"> </w:t>
      </w:r>
      <w:r>
        <w:t>государственный</w:t>
      </w:r>
      <w:r w:rsidRPr="007223E3">
        <w:t xml:space="preserve"> </w:t>
      </w:r>
      <w:r>
        <w:t>педагогический</w:t>
      </w:r>
      <w:r w:rsidRPr="007223E3">
        <w:t xml:space="preserve"> </w:t>
      </w:r>
      <w:r>
        <w:t>университет</w:t>
      </w:r>
      <w:r w:rsidRPr="007223E3">
        <w:t>. (</w:t>
      </w:r>
      <w:r>
        <w:rPr>
          <w:lang w:val="en-US"/>
        </w:rPr>
        <w:t>Hamburg</w:t>
      </w:r>
      <w:r w:rsidRPr="007223E3">
        <w:t xml:space="preserve">: </w:t>
      </w:r>
      <w:r>
        <w:rPr>
          <w:lang w:val="en-US"/>
        </w:rPr>
        <w:t>IFUU</w:t>
      </w:r>
      <w:r w:rsidRPr="007223E3">
        <w:t xml:space="preserve"> </w:t>
      </w:r>
      <w:r>
        <w:rPr>
          <w:lang w:val="en-US"/>
        </w:rPr>
        <w:t>HU</w:t>
      </w:r>
      <w:r w:rsidRPr="007223E3">
        <w:t xml:space="preserve">: </w:t>
      </w:r>
      <w:r>
        <w:t>Институт финноугроведения Гамбургского университета</w:t>
      </w:r>
      <w:r w:rsidRPr="007223E3">
        <w:t xml:space="preserve">). 336 </w:t>
      </w:r>
      <w:r>
        <w:t>с.</w:t>
      </w:r>
    </w:p>
    <w:p w:rsidR="003D1FC9" w:rsidRPr="007223E3" w:rsidRDefault="003D1FC9" w:rsidP="003D1FC9">
      <w:pPr>
        <w:pStyle w:val="NormalMaiTimesNewRoman"/>
        <w:rPr>
          <w:lang w:val="ru-RU"/>
        </w:rPr>
      </w:pPr>
      <w:r w:rsidRPr="006D3300">
        <w:rPr>
          <w:lang w:val="ru-RU"/>
        </w:rPr>
        <w:t>Тучкова</w:t>
      </w:r>
      <w:r w:rsidRPr="007223E3">
        <w:rPr>
          <w:lang w:val="ru-RU"/>
        </w:rPr>
        <w:t xml:space="preserve">, </w:t>
      </w:r>
      <w:r w:rsidRPr="006D3300">
        <w:rPr>
          <w:lang w:val="ru-RU"/>
        </w:rPr>
        <w:t>Н</w:t>
      </w:r>
      <w:r w:rsidRPr="007223E3">
        <w:rPr>
          <w:lang w:val="ru-RU"/>
        </w:rPr>
        <w:t>.</w:t>
      </w:r>
      <w:r w:rsidRPr="006D3300">
        <w:rPr>
          <w:lang w:val="ru-RU"/>
        </w:rPr>
        <w:t>А</w:t>
      </w:r>
      <w:r w:rsidRPr="007223E3">
        <w:rPr>
          <w:lang w:val="ru-RU"/>
        </w:rPr>
        <w:t xml:space="preserve">., &amp; </w:t>
      </w:r>
      <w:r w:rsidRPr="006D3300">
        <w:rPr>
          <w:lang w:val="ru-RU"/>
        </w:rPr>
        <w:t>Л</w:t>
      </w:r>
      <w:r w:rsidRPr="007223E3">
        <w:rPr>
          <w:lang w:val="ru-RU"/>
        </w:rPr>
        <w:t>.</w:t>
      </w:r>
      <w:r w:rsidRPr="006D3300">
        <w:rPr>
          <w:lang w:val="ru-RU"/>
        </w:rPr>
        <w:t>К</w:t>
      </w:r>
      <w:r w:rsidRPr="007223E3">
        <w:rPr>
          <w:lang w:val="ru-RU"/>
        </w:rPr>
        <w:t xml:space="preserve">. </w:t>
      </w:r>
      <w:proofErr w:type="spellStart"/>
      <w:r w:rsidRPr="006D3300">
        <w:rPr>
          <w:lang w:val="ru-RU"/>
        </w:rPr>
        <w:t>Шкуркина</w:t>
      </w:r>
      <w:proofErr w:type="spellEnd"/>
    </w:p>
    <w:p w:rsidR="003D1FC9" w:rsidRPr="006D3300" w:rsidRDefault="003D1FC9" w:rsidP="003D1FC9">
      <w:pPr>
        <w:pStyle w:val="NormalYur1"/>
      </w:pPr>
      <w:r w:rsidRPr="007223E3">
        <w:t>2004      «’</w:t>
      </w:r>
      <w:r w:rsidRPr="006D3300">
        <w:t>Я</w:t>
      </w:r>
      <w:r w:rsidRPr="007223E3">
        <w:t xml:space="preserve"> </w:t>
      </w:r>
      <w:r w:rsidRPr="006D3300">
        <w:t>спою</w:t>
      </w:r>
      <w:r w:rsidRPr="007223E3">
        <w:t xml:space="preserve"> </w:t>
      </w:r>
      <w:r w:rsidRPr="006D3300">
        <w:t>вам</w:t>
      </w:r>
      <w:r w:rsidRPr="007223E3">
        <w:t xml:space="preserve"> </w:t>
      </w:r>
      <w:r w:rsidRPr="006D3300">
        <w:t>свои</w:t>
      </w:r>
      <w:r w:rsidRPr="007223E3">
        <w:t xml:space="preserve"> </w:t>
      </w:r>
      <w:r w:rsidRPr="006D3300">
        <w:t>песни</w:t>
      </w:r>
      <w:r w:rsidRPr="007223E3">
        <w:t>…’ (</w:t>
      </w:r>
      <w:r w:rsidRPr="006D3300">
        <w:t xml:space="preserve">фольклорные произведения певца-сказителя В.С. </w:t>
      </w:r>
      <w:proofErr w:type="spellStart"/>
      <w:r w:rsidRPr="006D3300">
        <w:t>Айваседа</w:t>
      </w:r>
      <w:proofErr w:type="spellEnd"/>
      <w:r w:rsidRPr="006D3300">
        <w:t xml:space="preserve">)». Ханты-Мансийский автономный округ в зеркале прошлого. </w:t>
      </w:r>
      <w:proofErr w:type="spellStart"/>
      <w:r w:rsidRPr="006D3300">
        <w:t>Вып</w:t>
      </w:r>
      <w:proofErr w:type="spellEnd"/>
      <w:r w:rsidRPr="006D3300">
        <w:t xml:space="preserve">. 2. Отв. </w:t>
      </w:r>
      <w:proofErr w:type="spellStart"/>
      <w:r w:rsidRPr="006D3300">
        <w:t>ред</w:t>
      </w:r>
      <w:proofErr w:type="spellEnd"/>
      <w:r w:rsidRPr="006D3300">
        <w:t xml:space="preserve"> Я.А. Яковлев. Томск. Ханты-Мансийск: Изд-во Томского университета. С. 244-259.</w:t>
      </w:r>
    </w:p>
    <w:p w:rsidR="003D1FC9" w:rsidRPr="006D3300" w:rsidRDefault="003D1FC9" w:rsidP="003D1FC9">
      <w:pPr>
        <w:pStyle w:val="NormalMaiTimesNewRoman"/>
        <w:rPr>
          <w:lang w:val="ru-RU"/>
        </w:rPr>
      </w:pPr>
      <w:proofErr w:type="spellStart"/>
      <w:r w:rsidRPr="006D3300">
        <w:rPr>
          <w:lang w:val="ru-RU"/>
        </w:rPr>
        <w:t>Тын'этэгын</w:t>
      </w:r>
      <w:proofErr w:type="spellEnd"/>
      <w:r w:rsidRPr="006D3300">
        <w:rPr>
          <w:lang w:val="ru-RU"/>
        </w:rPr>
        <w:t>, Ф.</w:t>
      </w:r>
    </w:p>
    <w:p w:rsidR="003D1FC9" w:rsidRPr="006D3300" w:rsidRDefault="003D1FC9" w:rsidP="003D1FC9">
      <w:pPr>
        <w:pStyle w:val="StyleNormalYurTimesNewRoman"/>
        <w:rPr>
          <w:lang w:val="ru-RU"/>
        </w:rPr>
      </w:pPr>
      <w:r w:rsidRPr="006D3300">
        <w:rPr>
          <w:lang w:val="ru-RU"/>
        </w:rPr>
        <w:t xml:space="preserve">1959      Сказки </w:t>
      </w:r>
      <w:proofErr w:type="spellStart"/>
      <w:r w:rsidRPr="006D3300">
        <w:rPr>
          <w:lang w:val="ru-RU"/>
        </w:rPr>
        <w:t>чаучу</w:t>
      </w:r>
      <w:proofErr w:type="spellEnd"/>
      <w:r w:rsidRPr="006D3300">
        <w:rPr>
          <w:lang w:val="ru-RU"/>
        </w:rPr>
        <w:t xml:space="preserve">. Ред., пер. на русский язык Т. Мельникова. </w:t>
      </w:r>
      <w:proofErr w:type="spellStart"/>
      <w:r w:rsidRPr="006D3300">
        <w:rPr>
          <w:lang w:val="ru-RU"/>
        </w:rPr>
        <w:t>Подг</w:t>
      </w:r>
      <w:proofErr w:type="spellEnd"/>
      <w:r w:rsidRPr="006D3300">
        <w:rPr>
          <w:lang w:val="ru-RU"/>
        </w:rPr>
        <w:t xml:space="preserve">. текста на </w:t>
      </w:r>
      <w:proofErr w:type="spellStart"/>
      <w:r w:rsidRPr="006D3300">
        <w:rPr>
          <w:lang w:val="ru-RU"/>
        </w:rPr>
        <w:t>чукотск</w:t>
      </w:r>
      <w:proofErr w:type="spellEnd"/>
      <w:r w:rsidRPr="006D3300">
        <w:rPr>
          <w:lang w:val="ru-RU"/>
        </w:rPr>
        <w:t>. яз. К.</w:t>
      </w:r>
      <w:r>
        <w:rPr>
          <w:lang w:val="ru-RU"/>
        </w:rPr>
        <w:t xml:space="preserve"> </w:t>
      </w:r>
      <w:r w:rsidRPr="006D3300">
        <w:rPr>
          <w:lang w:val="ru-RU"/>
        </w:rPr>
        <w:t>Квашниной. Магадан: Кн. изд-во. Первое издание: Л.: Гос. учебно-педагог. изд-во. 90 с.</w:t>
      </w:r>
    </w:p>
    <w:p w:rsidR="003D1FC9" w:rsidRPr="006D3300" w:rsidRDefault="003D1FC9" w:rsidP="003D1FC9">
      <w:pPr>
        <w:pStyle w:val="NormalMaiTimesNewRoman"/>
        <w:rPr>
          <w:lang w:val="ru-RU"/>
        </w:rPr>
      </w:pPr>
      <w:r w:rsidRPr="006D3300">
        <w:rPr>
          <w:lang w:val="ru-RU"/>
        </w:rPr>
        <w:t>Тынянова, Инна</w:t>
      </w:r>
    </w:p>
    <w:p w:rsidR="003D1FC9" w:rsidRPr="006D3300" w:rsidRDefault="003D1FC9" w:rsidP="003D1FC9">
      <w:pPr>
        <w:pStyle w:val="StyleNormalYurTimesNewRoman"/>
        <w:rPr>
          <w:lang w:val="ru-RU"/>
        </w:rPr>
      </w:pPr>
      <w:r w:rsidRPr="006D3300">
        <w:rPr>
          <w:lang w:val="ru-RU"/>
        </w:rPr>
        <w:t>1962      Бразильские сказки и легенды. Пер. Инны Тыняновой. М. 239 с.</w:t>
      </w:r>
    </w:p>
    <w:p w:rsidR="003D1FC9" w:rsidRDefault="003D1FC9" w:rsidP="003D1FC9">
      <w:pPr>
        <w:pStyle w:val="NormalMaiTimesNewRoman"/>
        <w:rPr>
          <w:lang w:val="ru-RU"/>
        </w:rPr>
      </w:pPr>
      <w:proofErr w:type="spellStart"/>
      <w:r>
        <w:rPr>
          <w:lang w:val="ru-RU"/>
        </w:rPr>
        <w:t>Тюлемисов</w:t>
      </w:r>
      <w:proofErr w:type="spellEnd"/>
      <w:r>
        <w:rPr>
          <w:lang w:val="ru-RU"/>
        </w:rPr>
        <w:t xml:space="preserve">, Мади, </w:t>
      </w:r>
      <w:r w:rsidRPr="00A61250">
        <w:rPr>
          <w:lang w:val="ru-RU"/>
        </w:rPr>
        <w:t xml:space="preserve">&amp; </w:t>
      </w:r>
      <w:r>
        <w:rPr>
          <w:lang w:val="ru-RU"/>
        </w:rPr>
        <w:t>Рустам Юсупов</w:t>
      </w:r>
    </w:p>
    <w:p w:rsidR="003D1FC9" w:rsidRPr="00AD67C5" w:rsidRDefault="003D1FC9" w:rsidP="003D1FC9">
      <w:pPr>
        <w:pStyle w:val="NormalYur1"/>
      </w:pPr>
      <w:r>
        <w:lastRenderedPageBreak/>
        <w:t xml:space="preserve">2011      Табунщик и прекрасный феникс. Народная сказка эвенков Китая на эвенкийском, китайском и русском языках. Перевел с кит. Мади </w:t>
      </w:r>
      <w:proofErr w:type="spellStart"/>
      <w:r>
        <w:t>Тюлемисов</w:t>
      </w:r>
      <w:proofErr w:type="spellEnd"/>
      <w:r>
        <w:t xml:space="preserve">, подготовил </w:t>
      </w:r>
      <w:r>
        <w:rPr>
          <w:lang w:val="en-US"/>
        </w:rPr>
        <w:t>pdf</w:t>
      </w:r>
      <w:r w:rsidRPr="00A61250">
        <w:t>-</w:t>
      </w:r>
      <w:r>
        <w:t xml:space="preserve">версию Рустам Юсупов. Режим доступа: </w:t>
      </w:r>
      <w:hyperlink r:id="rId22" w:history="1">
        <w:r w:rsidRPr="002C5637">
          <w:rPr>
            <w:rStyle w:val="a6"/>
            <w:lang w:val="en-US"/>
          </w:rPr>
          <w:t>www</w:t>
        </w:r>
        <w:r w:rsidRPr="007223E3">
          <w:rPr>
            <w:rStyle w:val="a6"/>
          </w:rPr>
          <w:t>.</w:t>
        </w:r>
        <w:proofErr w:type="spellStart"/>
        <w:r w:rsidRPr="002C5637">
          <w:rPr>
            <w:rStyle w:val="a6"/>
            <w:lang w:val="en-US"/>
          </w:rPr>
          <w:t>evengus</w:t>
        </w:r>
        <w:proofErr w:type="spellEnd"/>
        <w:r w:rsidRPr="007223E3">
          <w:rPr>
            <w:rStyle w:val="a6"/>
          </w:rPr>
          <w:t>.</w:t>
        </w:r>
        <w:proofErr w:type="spellStart"/>
        <w:r w:rsidRPr="002C5637">
          <w:rPr>
            <w:rStyle w:val="a6"/>
            <w:lang w:val="en-US"/>
          </w:rPr>
          <w:t>ru</w:t>
        </w:r>
        <w:proofErr w:type="spellEnd"/>
      </w:hyperlink>
      <w:r>
        <w:t xml:space="preserve"> </w:t>
      </w:r>
    </w:p>
    <w:p w:rsidR="003D1FC9" w:rsidRPr="006D3300" w:rsidRDefault="003D1FC9" w:rsidP="003D1FC9">
      <w:pPr>
        <w:pStyle w:val="NormalMaiTimesNewRoman"/>
        <w:rPr>
          <w:lang w:val="ru-RU"/>
        </w:rPr>
      </w:pPr>
      <w:r w:rsidRPr="006D3300">
        <w:rPr>
          <w:lang w:val="ru-RU"/>
        </w:rPr>
        <w:t>Тюрина, Руслана Яковлевна</w:t>
      </w:r>
    </w:p>
    <w:p w:rsidR="003D1FC9" w:rsidRPr="006D3300" w:rsidRDefault="003D1FC9" w:rsidP="003D1FC9">
      <w:pPr>
        <w:pStyle w:val="NormalYur1"/>
      </w:pPr>
      <w:r w:rsidRPr="006D3300">
        <w:t xml:space="preserve">1972      Лексика природы в русских старожильческих говорах Среднего Приобья (к вопросу об особенностях диалектных лексико-семантических систем). Диссертация на соискание ученой степени кандидата филологических наук. Томск: Томский государственный университет. </w:t>
      </w:r>
    </w:p>
    <w:p w:rsidR="003D1FC9" w:rsidRDefault="003D1FC9" w:rsidP="003D1FC9">
      <w:pPr>
        <w:pStyle w:val="NormalMaiTimesNewRoman"/>
        <w:rPr>
          <w:lang w:val="ru-RU"/>
        </w:rPr>
      </w:pPr>
      <w:proofErr w:type="spellStart"/>
      <w:r>
        <w:rPr>
          <w:lang w:val="ru-RU"/>
        </w:rPr>
        <w:t>Тютрюмова</w:t>
      </w:r>
      <w:proofErr w:type="spellEnd"/>
      <w:r>
        <w:rPr>
          <w:lang w:val="ru-RU"/>
        </w:rPr>
        <w:t>, Тамара Леонидовна</w:t>
      </w:r>
    </w:p>
    <w:p w:rsidR="003D1FC9" w:rsidRPr="0085250B" w:rsidRDefault="003D1FC9" w:rsidP="003D1FC9">
      <w:pPr>
        <w:pStyle w:val="StyleNormalYurTimesNewRoman0"/>
        <w:rPr>
          <w:lang w:val="ru-RU"/>
        </w:rPr>
      </w:pPr>
      <w:r>
        <w:rPr>
          <w:lang w:val="ru-RU"/>
        </w:rPr>
        <w:t xml:space="preserve">1991      Приходи, сказка! Сказки и поговорки народов Эфиопии и Судана. Перевод с амхарского языка и языка хауса Т. </w:t>
      </w:r>
      <w:proofErr w:type="spellStart"/>
      <w:r>
        <w:rPr>
          <w:lang w:val="ru-RU"/>
        </w:rPr>
        <w:t>Тютрюмовой</w:t>
      </w:r>
      <w:proofErr w:type="spellEnd"/>
      <w:r>
        <w:rPr>
          <w:lang w:val="ru-RU"/>
        </w:rPr>
        <w:t>. Л.: Детская литература. 127 с.</w:t>
      </w:r>
    </w:p>
    <w:p w:rsidR="003D1FC9" w:rsidRDefault="003D1FC9" w:rsidP="003D1FC9">
      <w:pPr>
        <w:pStyle w:val="NormalMai"/>
        <w:rPr>
          <w:lang w:val="uk-UA"/>
        </w:rPr>
      </w:pPr>
      <w:r w:rsidRPr="00804C07">
        <w:rPr>
          <w:lang w:val="uk-UA"/>
        </w:rPr>
        <w:t>Тютчев Н.Н.,</w:t>
      </w:r>
      <w:r w:rsidRPr="00D81EE2">
        <w:rPr>
          <w:lang w:val="ru-RU"/>
        </w:rPr>
        <w:t xml:space="preserve"> </w:t>
      </w:r>
      <w:r w:rsidRPr="00210D07">
        <w:rPr>
          <w:lang w:val="ru-RU"/>
        </w:rPr>
        <w:t>и</w:t>
      </w:r>
      <w:r w:rsidRPr="00804C07">
        <w:rPr>
          <w:lang w:val="uk-UA"/>
        </w:rPr>
        <w:t xml:space="preserve"> </w:t>
      </w:r>
      <w:r>
        <w:rPr>
          <w:lang w:val="uk-UA"/>
        </w:rPr>
        <w:t xml:space="preserve">А.А. </w:t>
      </w:r>
      <w:proofErr w:type="spellStart"/>
      <w:r w:rsidRPr="00804C07">
        <w:rPr>
          <w:lang w:val="uk-UA"/>
        </w:rPr>
        <w:t>Стойкович</w:t>
      </w:r>
      <w:proofErr w:type="spellEnd"/>
    </w:p>
    <w:p w:rsidR="003D1FC9" w:rsidRDefault="003D1FC9" w:rsidP="003D1FC9">
      <w:pPr>
        <w:pStyle w:val="NormalYur1"/>
        <w:rPr>
          <w:lang w:val="uk-UA"/>
        </w:rPr>
      </w:pPr>
      <w:r>
        <w:rPr>
          <w:lang w:val="uk-UA"/>
        </w:rPr>
        <w:t xml:space="preserve">1846      </w:t>
      </w:r>
      <w:r w:rsidRPr="00804C07">
        <w:rPr>
          <w:lang w:val="uk-UA"/>
        </w:rPr>
        <w:t>Ост-</w:t>
      </w:r>
      <w:proofErr w:type="spellStart"/>
      <w:r w:rsidRPr="00804C07">
        <w:rPr>
          <w:lang w:val="uk-UA"/>
        </w:rPr>
        <w:t>Индия</w:t>
      </w:r>
      <w:proofErr w:type="spellEnd"/>
      <w:r w:rsidRPr="00804C07">
        <w:rPr>
          <w:lang w:val="uk-UA"/>
        </w:rPr>
        <w:t xml:space="preserve">: </w:t>
      </w:r>
      <w:proofErr w:type="spellStart"/>
      <w:r w:rsidRPr="00804C07">
        <w:rPr>
          <w:lang w:val="uk-UA"/>
        </w:rPr>
        <w:t>нравы</w:t>
      </w:r>
      <w:proofErr w:type="spellEnd"/>
      <w:r w:rsidRPr="00804C07">
        <w:rPr>
          <w:lang w:val="uk-UA"/>
        </w:rPr>
        <w:t xml:space="preserve">, </w:t>
      </w:r>
      <w:proofErr w:type="spellStart"/>
      <w:r w:rsidRPr="00804C07">
        <w:rPr>
          <w:lang w:val="uk-UA"/>
        </w:rPr>
        <w:t>обычаи</w:t>
      </w:r>
      <w:proofErr w:type="spellEnd"/>
      <w:r w:rsidRPr="00804C07">
        <w:rPr>
          <w:lang w:val="uk-UA"/>
        </w:rPr>
        <w:t xml:space="preserve"> и </w:t>
      </w:r>
      <w:proofErr w:type="spellStart"/>
      <w:r w:rsidRPr="00804C07">
        <w:rPr>
          <w:lang w:val="uk-UA"/>
        </w:rPr>
        <w:t>памятники</w:t>
      </w:r>
      <w:proofErr w:type="spellEnd"/>
      <w:r w:rsidRPr="00804C07">
        <w:rPr>
          <w:lang w:val="uk-UA"/>
        </w:rPr>
        <w:t xml:space="preserve">. </w:t>
      </w:r>
      <w:proofErr w:type="spellStart"/>
      <w:r w:rsidRPr="00210D07">
        <w:t>Индустан</w:t>
      </w:r>
      <w:proofErr w:type="spellEnd"/>
      <w:r w:rsidRPr="00210D07">
        <w:t xml:space="preserve">. </w:t>
      </w:r>
      <w:proofErr w:type="spellStart"/>
      <w:r w:rsidRPr="00210D07">
        <w:t>Загангский</w:t>
      </w:r>
      <w:proofErr w:type="spellEnd"/>
      <w:r w:rsidRPr="00210D07">
        <w:t xml:space="preserve"> полуостров. М.: типография Августа Семена. </w:t>
      </w:r>
      <w:r>
        <w:t>470 с.</w:t>
      </w:r>
    </w:p>
    <w:p w:rsidR="003D1FC9" w:rsidRDefault="003D1FC9" w:rsidP="003D1FC9">
      <w:pPr>
        <w:pStyle w:val="NormalMaiTimesNewRoman"/>
        <w:rPr>
          <w:lang w:val="ru-RU"/>
        </w:rPr>
      </w:pPr>
      <w:proofErr w:type="spellStart"/>
      <w:r>
        <w:rPr>
          <w:lang w:val="ru-RU"/>
        </w:rPr>
        <w:t>Тюхтенева</w:t>
      </w:r>
      <w:proofErr w:type="spellEnd"/>
      <w:r>
        <w:rPr>
          <w:lang w:val="ru-RU"/>
        </w:rPr>
        <w:t>, Светлана Петровна</w:t>
      </w:r>
    </w:p>
    <w:p w:rsidR="003D1FC9" w:rsidRDefault="003D1FC9" w:rsidP="003D1FC9">
      <w:pPr>
        <w:pStyle w:val="NormalYur1"/>
      </w:pPr>
      <w:r>
        <w:t xml:space="preserve">2009      </w:t>
      </w:r>
      <w:r>
        <w:rPr>
          <w:shd w:val="clear" w:color="auto" w:fill="FFFFFF"/>
        </w:rPr>
        <w:t xml:space="preserve">Земля. Вода. Хан Алтай: этническая культура алтайцев в XX веке. Элиста: Изд-во </w:t>
      </w:r>
      <w:proofErr w:type="spellStart"/>
      <w:r>
        <w:rPr>
          <w:shd w:val="clear" w:color="auto" w:fill="FFFFFF"/>
        </w:rPr>
        <w:t>КалмГУ</w:t>
      </w:r>
      <w:proofErr w:type="spellEnd"/>
      <w:r>
        <w:rPr>
          <w:shd w:val="clear" w:color="auto" w:fill="FFFFFF"/>
        </w:rPr>
        <w:t>. 169 с.</w:t>
      </w:r>
    </w:p>
    <w:p w:rsidR="003D1FC9" w:rsidRPr="006D3300" w:rsidRDefault="003D1FC9" w:rsidP="003D1FC9">
      <w:pPr>
        <w:pStyle w:val="NormalMaiTimesNewRoman"/>
        <w:rPr>
          <w:lang w:val="ru-RU"/>
        </w:rPr>
      </w:pPr>
      <w:r w:rsidRPr="006D3300">
        <w:rPr>
          <w:lang w:val="ru-RU"/>
        </w:rPr>
        <w:t>Уайт, Лесли</w:t>
      </w:r>
    </w:p>
    <w:p w:rsidR="003D1FC9" w:rsidRPr="006D3300" w:rsidRDefault="003D1FC9" w:rsidP="003D1FC9">
      <w:pPr>
        <w:pStyle w:val="StyleNormalYurTimesNewRoman"/>
        <w:rPr>
          <w:lang w:val="ru-RU"/>
        </w:rPr>
      </w:pPr>
      <w:r w:rsidRPr="006D3300">
        <w:rPr>
          <w:lang w:val="ru-RU"/>
        </w:rPr>
        <w:t>2004</w:t>
      </w:r>
      <w:r w:rsidRPr="006D3300">
        <w:t>a</w:t>
      </w:r>
      <w:r w:rsidRPr="006D3300">
        <w:rPr>
          <w:lang w:val="ru-RU"/>
        </w:rPr>
        <w:t xml:space="preserve">     «Пуэбло </w:t>
      </w:r>
      <w:proofErr w:type="spellStart"/>
      <w:r w:rsidRPr="006D3300">
        <w:rPr>
          <w:lang w:val="ru-RU"/>
        </w:rPr>
        <w:t>Сиа</w:t>
      </w:r>
      <w:proofErr w:type="spellEnd"/>
      <w:r w:rsidRPr="006D3300">
        <w:rPr>
          <w:lang w:val="ru-RU"/>
        </w:rPr>
        <w:t xml:space="preserve">, Нью </w:t>
      </w:r>
      <w:proofErr w:type="spellStart"/>
      <w:r w:rsidRPr="006D3300">
        <w:rPr>
          <w:lang w:val="ru-RU"/>
        </w:rPr>
        <w:t>Мексико</w:t>
      </w:r>
      <w:proofErr w:type="spellEnd"/>
      <w:r w:rsidRPr="006D3300">
        <w:rPr>
          <w:lang w:val="ru-RU"/>
        </w:rPr>
        <w:t>». Пер. с англ. О.Р. Газизовой / Лесли Уайт. Избранное: Эволюция культуры. М.: РОССПЭН. С. 641-1047.</w:t>
      </w:r>
    </w:p>
    <w:p w:rsidR="003D1FC9" w:rsidRPr="006D3300" w:rsidRDefault="003D1FC9" w:rsidP="003D1FC9">
      <w:pPr>
        <w:pStyle w:val="StyleNormalYurTimesNewRoman"/>
        <w:rPr>
          <w:lang w:val="ru-RU"/>
        </w:rPr>
      </w:pPr>
      <w:r w:rsidRPr="006D3300">
        <w:rPr>
          <w:lang w:val="ru-RU"/>
        </w:rPr>
        <w:t>2004</w:t>
      </w:r>
      <w:r w:rsidRPr="006D3300">
        <w:t>b</w:t>
      </w:r>
      <w:r w:rsidRPr="006D3300">
        <w:rPr>
          <w:lang w:val="ru-RU"/>
        </w:rPr>
        <w:t xml:space="preserve">     «Пуэбло Санта-Ан</w:t>
      </w:r>
      <w:r>
        <w:rPr>
          <w:lang w:val="ru-RU"/>
        </w:rPr>
        <w:t>а</w:t>
      </w:r>
      <w:r w:rsidRPr="006D3300">
        <w:rPr>
          <w:lang w:val="ru-RU"/>
        </w:rPr>
        <w:t xml:space="preserve">, Нью </w:t>
      </w:r>
      <w:proofErr w:type="spellStart"/>
      <w:r w:rsidRPr="006D3300">
        <w:rPr>
          <w:lang w:val="ru-RU"/>
        </w:rPr>
        <w:t>Мексико</w:t>
      </w:r>
      <w:proofErr w:type="spellEnd"/>
      <w:r w:rsidRPr="006D3300">
        <w:rPr>
          <w:lang w:val="ru-RU"/>
        </w:rPr>
        <w:t>». Пер. с англ. О.Р. Газизовой, П.В. Резвых / Лесли Уайт. Избранное: Наука о культуре. М.: РОССПЭН. С. 641-960 с.</w:t>
      </w:r>
    </w:p>
    <w:p w:rsidR="003D1FC9" w:rsidRPr="006D3300" w:rsidRDefault="003D1FC9" w:rsidP="003D1FC9">
      <w:pPr>
        <w:pStyle w:val="NormalMaiTimesNewRoman"/>
        <w:rPr>
          <w:lang w:val="ru-RU"/>
        </w:rPr>
      </w:pPr>
      <w:proofErr w:type="spellStart"/>
      <w:r w:rsidRPr="006D3300">
        <w:rPr>
          <w:lang w:val="ru-RU"/>
        </w:rPr>
        <w:t>Убониев</w:t>
      </w:r>
      <w:proofErr w:type="spellEnd"/>
      <w:r w:rsidRPr="006D3300">
        <w:rPr>
          <w:lang w:val="ru-RU"/>
        </w:rPr>
        <w:t>, Н.</w:t>
      </w:r>
    </w:p>
    <w:p w:rsidR="003D1FC9" w:rsidRPr="006D3300" w:rsidRDefault="003D1FC9" w:rsidP="003D1FC9">
      <w:pPr>
        <w:pStyle w:val="StyleNormalYurTimesNewRoman"/>
        <w:rPr>
          <w:lang w:val="ru-RU"/>
        </w:rPr>
      </w:pPr>
      <w:r w:rsidRPr="006D3300">
        <w:rPr>
          <w:lang w:val="ru-RU"/>
        </w:rPr>
        <w:t xml:space="preserve">1926      "Легенда о похищении ласточкой огня". </w:t>
      </w:r>
      <w:proofErr w:type="spellStart"/>
      <w:r w:rsidRPr="006D3300">
        <w:rPr>
          <w:lang w:val="ru-RU"/>
        </w:rPr>
        <w:t>Бурятоведческий</w:t>
      </w:r>
      <w:proofErr w:type="spellEnd"/>
      <w:r w:rsidRPr="006D3300">
        <w:rPr>
          <w:lang w:val="ru-RU"/>
        </w:rPr>
        <w:t xml:space="preserve"> сборник, 2: 75.</w:t>
      </w:r>
    </w:p>
    <w:p w:rsidR="00306044" w:rsidRPr="00306044" w:rsidRDefault="00306044" w:rsidP="00306044">
      <w:pPr>
        <w:pStyle w:val="NormalMai"/>
        <w:rPr>
          <w:lang w:val="ru-RU"/>
        </w:rPr>
      </w:pPr>
      <w:proofErr w:type="spellStart"/>
      <w:r w:rsidRPr="00306044">
        <w:rPr>
          <w:lang w:val="ru-RU"/>
        </w:rPr>
        <w:t>Убушиева</w:t>
      </w:r>
      <w:proofErr w:type="spellEnd"/>
      <w:r w:rsidRPr="00306044">
        <w:rPr>
          <w:lang w:val="ru-RU"/>
        </w:rPr>
        <w:t xml:space="preserve">, </w:t>
      </w:r>
      <w:proofErr w:type="spellStart"/>
      <w:r w:rsidRPr="00306044">
        <w:rPr>
          <w:lang w:val="ru-RU"/>
        </w:rPr>
        <w:t>Данара</w:t>
      </w:r>
      <w:proofErr w:type="spellEnd"/>
      <w:r w:rsidRPr="00306044">
        <w:rPr>
          <w:lang w:val="ru-RU"/>
        </w:rPr>
        <w:t xml:space="preserve"> Владимировна, &amp; </w:t>
      </w:r>
      <w:proofErr w:type="spellStart"/>
      <w:r w:rsidRPr="00306044">
        <w:rPr>
          <w:lang w:val="ru-RU"/>
        </w:rPr>
        <w:t>Дамринжав</w:t>
      </w:r>
      <w:proofErr w:type="spellEnd"/>
    </w:p>
    <w:p w:rsidR="00306044" w:rsidRPr="002F40D2" w:rsidRDefault="00306044" w:rsidP="00306044">
      <w:pPr>
        <w:pStyle w:val="NormalYur1"/>
      </w:pPr>
      <w:r w:rsidRPr="00306044">
        <w:t>2020      "Сказки о животных в фольклоре ойратов Китая (на материале сборника сказок о животных «Белозобый воробей» (‘</w:t>
      </w:r>
      <w:proofErr w:type="spellStart"/>
      <w:r w:rsidRPr="002F40D2">
        <w:rPr>
          <w:i/>
          <w:iCs/>
        </w:rPr>
        <w:t>Betege</w:t>
      </w:r>
      <w:proofErr w:type="spellEnd"/>
      <w:r w:rsidRPr="00306044">
        <w:rPr>
          <w:i/>
          <w:iCs/>
        </w:rPr>
        <w:t xml:space="preserve"> </w:t>
      </w:r>
      <w:proofErr w:type="spellStart"/>
      <w:r w:rsidRPr="002F40D2">
        <w:rPr>
          <w:i/>
          <w:iCs/>
        </w:rPr>
        <w:t>caγ</w:t>
      </w:r>
      <w:r w:rsidRPr="00306044">
        <w:rPr>
          <w:i/>
          <w:iCs/>
        </w:rPr>
        <w:t>ā</w:t>
      </w:r>
      <w:r w:rsidRPr="002F40D2">
        <w:rPr>
          <w:i/>
          <w:iCs/>
        </w:rPr>
        <w:t>n</w:t>
      </w:r>
      <w:proofErr w:type="spellEnd"/>
      <w:r w:rsidRPr="00306044">
        <w:rPr>
          <w:i/>
          <w:iCs/>
        </w:rPr>
        <w:t xml:space="preserve"> </w:t>
      </w:r>
      <w:proofErr w:type="spellStart"/>
      <w:r w:rsidRPr="002F40D2">
        <w:rPr>
          <w:i/>
          <w:iCs/>
        </w:rPr>
        <w:t>boq</w:t>
      </w:r>
      <w:r w:rsidRPr="00306044">
        <w:rPr>
          <w:i/>
          <w:iCs/>
        </w:rPr>
        <w:t>š</w:t>
      </w:r>
      <w:r w:rsidRPr="002F40D2">
        <w:rPr>
          <w:i/>
          <w:iCs/>
        </w:rPr>
        <w:t>irγo</w:t>
      </w:r>
      <w:proofErr w:type="spellEnd"/>
      <w:r w:rsidRPr="00306044">
        <w:rPr>
          <w:i/>
          <w:iCs/>
        </w:rPr>
        <w:t>’</w:t>
      </w:r>
      <w:r w:rsidRPr="00306044">
        <w:t xml:space="preserve">)". </w:t>
      </w:r>
      <w:r w:rsidRPr="002F40D2">
        <w:t xml:space="preserve">Монголоведение </w:t>
      </w:r>
      <w:r w:rsidRPr="00306044">
        <w:t>12 (</w:t>
      </w:r>
      <w:r w:rsidRPr="002F40D2">
        <w:t>1</w:t>
      </w:r>
      <w:r w:rsidRPr="00306044">
        <w:t>)</w:t>
      </w:r>
      <w:r w:rsidRPr="002F40D2">
        <w:t>: 10-21.</w:t>
      </w:r>
    </w:p>
    <w:p w:rsidR="003D1FC9" w:rsidRPr="006D3300" w:rsidRDefault="003D1FC9" w:rsidP="003D1FC9">
      <w:pPr>
        <w:pStyle w:val="NormalMaiTimesNewRoman"/>
        <w:rPr>
          <w:lang w:val="ru-RU"/>
        </w:rPr>
      </w:pPr>
      <w:proofErr w:type="spellStart"/>
      <w:r w:rsidRPr="006D3300">
        <w:rPr>
          <w:lang w:val="ru-RU"/>
        </w:rPr>
        <w:t>Узенëва</w:t>
      </w:r>
      <w:proofErr w:type="spellEnd"/>
      <w:r w:rsidRPr="006D3300">
        <w:rPr>
          <w:lang w:val="ru-RU"/>
        </w:rPr>
        <w:t>, Е.С.</w:t>
      </w:r>
    </w:p>
    <w:p w:rsidR="003D1FC9" w:rsidRPr="006D3300" w:rsidRDefault="003D1FC9" w:rsidP="003D1FC9">
      <w:pPr>
        <w:pStyle w:val="NormalYur1"/>
      </w:pPr>
      <w:r w:rsidRPr="006D3300">
        <w:t xml:space="preserve">2006      "Соотношение </w:t>
      </w:r>
      <w:proofErr w:type="spellStart"/>
      <w:r w:rsidRPr="006D3300">
        <w:t>хрононима</w:t>
      </w:r>
      <w:proofErr w:type="spellEnd"/>
      <w:r w:rsidRPr="006D3300">
        <w:t xml:space="preserve"> и легенды (праздник св. Трифона в ареальной перспективе)". Славянский и балканский фольклор. Семантика и прагматика текста. М.: Индрик. С.501-519.</w:t>
      </w:r>
    </w:p>
    <w:p w:rsidR="003D1FC9" w:rsidRDefault="003D1FC9" w:rsidP="003D1FC9">
      <w:pPr>
        <w:pStyle w:val="NormalMaiTimesNewRoman"/>
        <w:rPr>
          <w:lang w:val="ru-RU"/>
        </w:rPr>
      </w:pPr>
      <w:proofErr w:type="spellStart"/>
      <w:r>
        <w:rPr>
          <w:lang w:val="ru-RU"/>
        </w:rPr>
        <w:t>Укачина</w:t>
      </w:r>
      <w:proofErr w:type="spellEnd"/>
      <w:r>
        <w:rPr>
          <w:lang w:val="ru-RU"/>
        </w:rPr>
        <w:t xml:space="preserve">, Клавдия </w:t>
      </w:r>
      <w:proofErr w:type="spellStart"/>
      <w:r>
        <w:rPr>
          <w:lang w:val="ru-RU"/>
        </w:rPr>
        <w:t>Ергековна</w:t>
      </w:r>
      <w:proofErr w:type="spellEnd"/>
    </w:p>
    <w:p w:rsidR="003D1FC9" w:rsidRPr="004242A6" w:rsidRDefault="003D1FC9" w:rsidP="003D1FC9">
      <w:pPr>
        <w:pStyle w:val="NormalYur1"/>
      </w:pPr>
      <w:r>
        <w:t xml:space="preserve">1984      Алтайские народные загадки. Горно-Алтайск: </w:t>
      </w:r>
      <w:proofErr w:type="spellStart"/>
      <w:r>
        <w:t>Горно</w:t>
      </w:r>
      <w:proofErr w:type="spellEnd"/>
      <w:r>
        <w:t>-Алтайское отделение Алтайского книжного издательства. 101 с.</w:t>
      </w:r>
    </w:p>
    <w:p w:rsidR="003D1FC9" w:rsidRPr="006D3300" w:rsidRDefault="003D1FC9" w:rsidP="003D1FC9">
      <w:pPr>
        <w:pStyle w:val="NormalMaiTimesNewRoman"/>
        <w:rPr>
          <w:lang w:val="ru-RU"/>
        </w:rPr>
      </w:pPr>
      <w:r w:rsidRPr="006D3300">
        <w:rPr>
          <w:lang w:val="ru-RU"/>
        </w:rPr>
        <w:t>Уланов, Алексей Ильич</w:t>
      </w:r>
    </w:p>
    <w:p w:rsidR="003D5BDB" w:rsidRPr="007D37DB" w:rsidRDefault="003D5BDB" w:rsidP="003D5BDB">
      <w:pPr>
        <w:pStyle w:val="NormalYur1"/>
        <w:rPr>
          <w:lang w:eastAsia="ru-RU"/>
        </w:rPr>
      </w:pPr>
      <w:r w:rsidRPr="00CB5963">
        <w:rPr>
          <w:lang w:eastAsia="ru-RU"/>
        </w:rPr>
        <w:t xml:space="preserve">1960      Абай </w:t>
      </w:r>
      <w:proofErr w:type="spellStart"/>
      <w:r w:rsidRPr="00CB5963">
        <w:rPr>
          <w:lang w:eastAsia="ru-RU"/>
        </w:rPr>
        <w:t>Гэсэр</w:t>
      </w:r>
      <w:proofErr w:type="spellEnd"/>
      <w:r w:rsidRPr="00CB5963">
        <w:rPr>
          <w:lang w:eastAsia="ru-RU"/>
        </w:rPr>
        <w:t>. Вступительная статья, подготовка текста, перевод и комментарии к нему А.И. Уланова. Улан-Удэ: Бурятский комплексный научно-исследовательский институт СО АН СССР. 314 с.</w:t>
      </w:r>
    </w:p>
    <w:p w:rsidR="003D1FC9" w:rsidRPr="006D3300" w:rsidRDefault="003D1FC9" w:rsidP="003D5BDB">
      <w:pPr>
        <w:pStyle w:val="NormalYur1"/>
      </w:pPr>
      <w:r w:rsidRPr="006D3300">
        <w:t>1974      Древний фольклор бурят. Улан-Удэ: Бурятское кн. изд-во. 176 с.</w:t>
      </w:r>
    </w:p>
    <w:p w:rsidR="003D1FC9" w:rsidRDefault="003D1FC9" w:rsidP="003D1FC9">
      <w:pPr>
        <w:pStyle w:val="NormalMaiTimesNewRoman"/>
        <w:rPr>
          <w:lang w:val="ru-RU"/>
        </w:rPr>
      </w:pPr>
      <w:r>
        <w:rPr>
          <w:lang w:val="ru-RU"/>
        </w:rPr>
        <w:t>Улита, Татьяна</w:t>
      </w:r>
    </w:p>
    <w:p w:rsidR="003D1FC9" w:rsidRPr="009D50D2" w:rsidRDefault="003D1FC9" w:rsidP="003D1FC9">
      <w:pPr>
        <w:pStyle w:val="NormalYur1"/>
      </w:pPr>
      <w:r>
        <w:lastRenderedPageBreak/>
        <w:t xml:space="preserve">2011      Материалы по фольклору и культуре нивхов Сахалина. Составители Н.А. </w:t>
      </w:r>
      <w:proofErr w:type="spellStart"/>
      <w:r>
        <w:t>Мамчева</w:t>
      </w:r>
      <w:proofErr w:type="spellEnd"/>
      <w:r>
        <w:t xml:space="preserve">, М.Н. Прокофьев, Е.Н. </w:t>
      </w:r>
      <w:proofErr w:type="spellStart"/>
      <w:r>
        <w:t>Шкалыгина</w:t>
      </w:r>
      <w:proofErr w:type="spellEnd"/>
      <w:r>
        <w:t>. Южно-Сахалинск: Сахалинский областной краеведческий музей. 100 с.</w:t>
      </w:r>
    </w:p>
    <w:p w:rsidR="003D1FC9" w:rsidRDefault="003D1FC9" w:rsidP="003D1FC9">
      <w:pPr>
        <w:pStyle w:val="NormalMaiTimesNewRoman"/>
        <w:rPr>
          <w:lang w:val="ru-RU"/>
        </w:rPr>
      </w:pPr>
      <w:proofErr w:type="spellStart"/>
      <w:r>
        <w:rPr>
          <w:lang w:val="ru-RU"/>
        </w:rPr>
        <w:t>Уляшев</w:t>
      </w:r>
      <w:proofErr w:type="spellEnd"/>
      <w:r>
        <w:rPr>
          <w:lang w:val="ru-RU"/>
        </w:rPr>
        <w:t>, Олег Иванович</w:t>
      </w:r>
    </w:p>
    <w:p w:rsidR="003D1FC9" w:rsidRDefault="003D1FC9" w:rsidP="003D1FC9">
      <w:pPr>
        <w:pStyle w:val="NormalYur1"/>
      </w:pPr>
      <w:r>
        <w:t xml:space="preserve">2011      Хроматизм в фольклоре и мифологических представлениях пермских и </w:t>
      </w:r>
      <w:proofErr w:type="spellStart"/>
      <w:r>
        <w:t>обскоугорских</w:t>
      </w:r>
      <w:proofErr w:type="spellEnd"/>
      <w:r>
        <w:t xml:space="preserve"> народов. Екатеринбург: </w:t>
      </w:r>
      <w:proofErr w:type="spellStart"/>
      <w:r>
        <w:t>УрО</w:t>
      </w:r>
      <w:proofErr w:type="spellEnd"/>
      <w:r>
        <w:t xml:space="preserve"> РАН. 421 с.</w:t>
      </w:r>
    </w:p>
    <w:p w:rsidR="003D1FC9" w:rsidRPr="006D3300" w:rsidRDefault="003D1FC9" w:rsidP="003D1FC9">
      <w:pPr>
        <w:pStyle w:val="NormalMaiTimesNewRoman"/>
        <w:rPr>
          <w:lang w:val="ru-RU"/>
        </w:rPr>
      </w:pPr>
      <w:r w:rsidRPr="006D3300">
        <w:rPr>
          <w:lang w:val="ru-RU"/>
        </w:rPr>
        <w:t>Улуг-зад</w:t>
      </w:r>
      <w:r>
        <w:rPr>
          <w:lang w:val="ru-RU"/>
        </w:rPr>
        <w:t>е, Клавдия</w:t>
      </w:r>
    </w:p>
    <w:p w:rsidR="003D1FC9" w:rsidRPr="006D3300" w:rsidRDefault="003D1FC9" w:rsidP="003D1FC9">
      <w:pPr>
        <w:pStyle w:val="StyleNormalYurTimesNewRoman"/>
        <w:rPr>
          <w:lang w:val="ru-RU"/>
        </w:rPr>
      </w:pPr>
      <w:r w:rsidRPr="006D3300">
        <w:rPr>
          <w:lang w:val="ru-RU"/>
        </w:rPr>
        <w:t>19</w:t>
      </w:r>
      <w:r>
        <w:rPr>
          <w:lang w:val="ru-RU"/>
        </w:rPr>
        <w:t>67</w:t>
      </w:r>
      <w:r w:rsidRPr="006D3300">
        <w:rPr>
          <w:lang w:val="ru-RU"/>
        </w:rPr>
        <w:t xml:space="preserve">      Таджикские народные сказки. </w:t>
      </w:r>
      <w:r>
        <w:rPr>
          <w:lang w:val="ru-RU"/>
        </w:rPr>
        <w:t>В обработке и переводе</w:t>
      </w:r>
      <w:r w:rsidRPr="006D3300">
        <w:rPr>
          <w:lang w:val="ru-RU"/>
        </w:rPr>
        <w:t xml:space="preserve"> Клавдии Улуг-зад</w:t>
      </w:r>
      <w:r>
        <w:rPr>
          <w:lang w:val="ru-RU"/>
        </w:rPr>
        <w:t>е</w:t>
      </w:r>
      <w:r w:rsidRPr="006D3300">
        <w:rPr>
          <w:lang w:val="ru-RU"/>
        </w:rPr>
        <w:t>.</w:t>
      </w:r>
      <w:r>
        <w:rPr>
          <w:lang w:val="ru-RU"/>
        </w:rPr>
        <w:t xml:space="preserve"> Душанбе: </w:t>
      </w:r>
      <w:proofErr w:type="spellStart"/>
      <w:r>
        <w:rPr>
          <w:lang w:val="ru-RU"/>
        </w:rPr>
        <w:t>Ирфон</w:t>
      </w:r>
      <w:proofErr w:type="spellEnd"/>
      <w:r w:rsidRPr="006D3300">
        <w:rPr>
          <w:lang w:val="ru-RU"/>
        </w:rPr>
        <w:t xml:space="preserve">. </w:t>
      </w:r>
      <w:r>
        <w:rPr>
          <w:lang w:val="ru-RU"/>
        </w:rPr>
        <w:t>332</w:t>
      </w:r>
      <w:r w:rsidRPr="006D3300">
        <w:rPr>
          <w:lang w:val="ru-RU"/>
        </w:rPr>
        <w:t xml:space="preserve"> с.</w:t>
      </w:r>
    </w:p>
    <w:p w:rsidR="003D1FC9" w:rsidRPr="0054138A" w:rsidRDefault="003D1FC9" w:rsidP="003D1FC9">
      <w:pPr>
        <w:pStyle w:val="NormalMaiTimesNewRoman"/>
        <w:rPr>
          <w:lang w:val="ru-RU"/>
        </w:rPr>
      </w:pPr>
      <w:r w:rsidRPr="0054138A">
        <w:rPr>
          <w:lang w:val="ru-RU"/>
        </w:rPr>
        <w:t>Улуг-</w:t>
      </w:r>
      <w:proofErr w:type="spellStart"/>
      <w:r w:rsidRPr="0054138A">
        <w:rPr>
          <w:lang w:val="ru-RU"/>
        </w:rPr>
        <w:t>зода</w:t>
      </w:r>
      <w:proofErr w:type="spellEnd"/>
      <w:r w:rsidRPr="0054138A">
        <w:rPr>
          <w:lang w:val="ru-RU"/>
        </w:rPr>
        <w:t xml:space="preserve">, </w:t>
      </w:r>
      <w:proofErr w:type="spellStart"/>
      <w:r w:rsidRPr="0054138A">
        <w:rPr>
          <w:lang w:val="ru-RU"/>
        </w:rPr>
        <w:t>Сатым</w:t>
      </w:r>
      <w:proofErr w:type="spellEnd"/>
    </w:p>
    <w:p w:rsidR="003D1FC9" w:rsidRPr="0054138A" w:rsidRDefault="003D1FC9" w:rsidP="003D1FC9">
      <w:pPr>
        <w:pStyle w:val="NormalYur1"/>
      </w:pPr>
      <w:r>
        <w:t xml:space="preserve">1989      Сказания из «Шахнаме». Пересказал </w:t>
      </w:r>
      <w:proofErr w:type="spellStart"/>
      <w:r>
        <w:t>Сатым</w:t>
      </w:r>
      <w:proofErr w:type="spellEnd"/>
      <w:r>
        <w:t xml:space="preserve"> Улуг-</w:t>
      </w:r>
      <w:proofErr w:type="spellStart"/>
      <w:r>
        <w:t>зода</w:t>
      </w:r>
      <w:proofErr w:type="spellEnd"/>
      <w:r>
        <w:t>. Пер. с тадж. Норы Улуг-заде. Душанбе: Адиб. 383 с.</w:t>
      </w:r>
    </w:p>
    <w:p w:rsidR="003D1FC9" w:rsidRPr="006D3300" w:rsidRDefault="003D1FC9" w:rsidP="003D1FC9">
      <w:pPr>
        <w:pStyle w:val="NormalMaiTimesNewRoman"/>
        <w:rPr>
          <w:lang w:val="ru-RU"/>
        </w:rPr>
      </w:pPr>
      <w:proofErr w:type="spellStart"/>
      <w:r w:rsidRPr="006D3300">
        <w:rPr>
          <w:lang w:val="ru-RU"/>
        </w:rPr>
        <w:t>Унгвицкая</w:t>
      </w:r>
      <w:proofErr w:type="spellEnd"/>
      <w:r w:rsidRPr="006D3300">
        <w:rPr>
          <w:lang w:val="ru-RU"/>
        </w:rPr>
        <w:t xml:space="preserve">, Мария Андреевна, &amp; </w:t>
      </w:r>
      <w:proofErr w:type="spellStart"/>
      <w:r w:rsidRPr="006D3300">
        <w:rPr>
          <w:lang w:val="ru-RU"/>
        </w:rPr>
        <w:t>Майногашева</w:t>
      </w:r>
      <w:proofErr w:type="spellEnd"/>
      <w:r w:rsidRPr="006D3300">
        <w:rPr>
          <w:lang w:val="ru-RU"/>
        </w:rPr>
        <w:t>, Валентина Евгеньевна</w:t>
      </w:r>
    </w:p>
    <w:p w:rsidR="003D1FC9" w:rsidRPr="006D3300" w:rsidRDefault="003D1FC9" w:rsidP="003D1FC9">
      <w:pPr>
        <w:pStyle w:val="StyleNormalYurTimesNewRoman"/>
        <w:rPr>
          <w:lang w:val="ru-RU"/>
        </w:rPr>
      </w:pPr>
      <w:r w:rsidRPr="006D3300">
        <w:rPr>
          <w:lang w:val="ru-RU"/>
        </w:rPr>
        <w:t>1984      Хакасское народное поэтическое творчество. Абакан: Красноярское кн. изд-во. 311 с.</w:t>
      </w:r>
    </w:p>
    <w:p w:rsidR="003D1FC9" w:rsidRPr="006D3300" w:rsidRDefault="003D1FC9" w:rsidP="003D1FC9">
      <w:pPr>
        <w:pStyle w:val="NormalMaiTimesNewRoman"/>
        <w:rPr>
          <w:lang w:val="ru-RU"/>
        </w:rPr>
      </w:pPr>
      <w:proofErr w:type="spellStart"/>
      <w:r w:rsidRPr="006D3300">
        <w:rPr>
          <w:lang w:val="ru-RU"/>
        </w:rPr>
        <w:t>Уразалеев</w:t>
      </w:r>
      <w:proofErr w:type="spellEnd"/>
      <w:r w:rsidRPr="006D3300">
        <w:rPr>
          <w:lang w:val="ru-RU"/>
        </w:rPr>
        <w:t>, Руслан</w:t>
      </w:r>
    </w:p>
    <w:p w:rsidR="003D1FC9" w:rsidRPr="006D3300" w:rsidRDefault="003D1FC9" w:rsidP="003D1FC9">
      <w:pPr>
        <w:pStyle w:val="NormalYur1"/>
      </w:pPr>
      <w:r>
        <w:t>200</w:t>
      </w:r>
      <w:r w:rsidRPr="00B92BC2">
        <w:t>5</w:t>
      </w:r>
      <w:r w:rsidRPr="006D3300">
        <w:t xml:space="preserve">      Национальный фольклор </w:t>
      </w:r>
      <w:proofErr w:type="spellStart"/>
      <w:r w:rsidRPr="006D3300">
        <w:t>сибиров</w:t>
      </w:r>
      <w:proofErr w:type="spellEnd"/>
      <w:r w:rsidRPr="006D3300">
        <w:t xml:space="preserve"> Среднего Прииртышья http://sybyrlar.narod.ru/folklor.html</w:t>
      </w:r>
    </w:p>
    <w:p w:rsidR="003D1FC9" w:rsidRPr="007223E3" w:rsidRDefault="003D1FC9" w:rsidP="003D1FC9">
      <w:pPr>
        <w:pStyle w:val="NormalMai"/>
        <w:rPr>
          <w:lang w:val="ru-RU"/>
        </w:rPr>
      </w:pPr>
      <w:r w:rsidRPr="008565DF">
        <w:rPr>
          <w:lang w:val="ru-RU"/>
        </w:rPr>
        <w:t>Усеинов, С.М.</w:t>
      </w:r>
    </w:p>
    <w:p w:rsidR="003D1FC9" w:rsidRPr="00714078" w:rsidRDefault="003D1FC9" w:rsidP="003D1FC9">
      <w:pPr>
        <w:pStyle w:val="NormalYur1"/>
        <w:rPr>
          <w:shd w:val="clear" w:color="auto" w:fill="FFFFFF"/>
        </w:rPr>
      </w:pPr>
      <w:r w:rsidRPr="008565DF">
        <w:rPr>
          <w:shd w:val="clear" w:color="auto" w:fill="FFFFFF"/>
        </w:rPr>
        <w:t xml:space="preserve">2007      Русско-крымскотатарский, </w:t>
      </w:r>
      <w:proofErr w:type="spellStart"/>
      <w:r w:rsidRPr="008565DF">
        <w:rPr>
          <w:shd w:val="clear" w:color="auto" w:fill="FFFFFF"/>
        </w:rPr>
        <w:t>крымскотатарско</w:t>
      </w:r>
      <w:proofErr w:type="spellEnd"/>
      <w:r w:rsidRPr="008565DF">
        <w:rPr>
          <w:shd w:val="clear" w:color="auto" w:fill="FFFFFF"/>
        </w:rPr>
        <w:t xml:space="preserve">-русский словарь / Сост. С.М. Усеинов. </w:t>
      </w:r>
      <w:r>
        <w:rPr>
          <w:shd w:val="clear" w:color="auto" w:fill="FFFFFF"/>
        </w:rPr>
        <w:t>Симферополь: издательский дом «Тезис». 640 с.</w:t>
      </w:r>
    </w:p>
    <w:p w:rsidR="0099603F" w:rsidRPr="006D3300" w:rsidRDefault="0099603F" w:rsidP="0099603F">
      <w:pPr>
        <w:pStyle w:val="NormalMaiTimesNewRoman"/>
        <w:rPr>
          <w:lang w:val="ru-RU"/>
        </w:rPr>
      </w:pPr>
      <w:r>
        <w:rPr>
          <w:lang w:val="ru-RU"/>
        </w:rPr>
        <w:t>Усеинов</w:t>
      </w:r>
      <w:r w:rsidRPr="006D3300">
        <w:rPr>
          <w:lang w:val="ru-RU"/>
        </w:rPr>
        <w:t xml:space="preserve">, </w:t>
      </w:r>
      <w:r>
        <w:rPr>
          <w:lang w:val="ru-RU"/>
        </w:rPr>
        <w:t>К</w:t>
      </w:r>
      <w:r w:rsidRPr="006D3300">
        <w:rPr>
          <w:lang w:val="ru-RU"/>
        </w:rPr>
        <w:t>.</w:t>
      </w:r>
      <w:r>
        <w:rPr>
          <w:lang w:val="ru-RU"/>
        </w:rPr>
        <w:t>У</w:t>
      </w:r>
      <w:r w:rsidRPr="006D3300">
        <w:rPr>
          <w:lang w:val="ru-RU"/>
        </w:rPr>
        <w:t>.</w:t>
      </w:r>
    </w:p>
    <w:p w:rsidR="0099603F" w:rsidRPr="006D3300" w:rsidRDefault="0099603F" w:rsidP="0099603F">
      <w:pPr>
        <w:pStyle w:val="StyleNormalYurTimesNewRoman"/>
        <w:rPr>
          <w:lang w:val="ru-RU"/>
        </w:rPr>
      </w:pPr>
      <w:r w:rsidRPr="006D3300">
        <w:rPr>
          <w:lang w:val="ru-RU"/>
        </w:rPr>
        <w:t>19</w:t>
      </w:r>
      <w:r>
        <w:rPr>
          <w:lang w:val="ru-RU"/>
        </w:rPr>
        <w:t>92</w:t>
      </w:r>
      <w:r w:rsidRPr="006D3300">
        <w:rPr>
          <w:lang w:val="ru-RU"/>
        </w:rPr>
        <w:t xml:space="preserve">      Сказки и легенды татар Крыма. </w:t>
      </w:r>
      <w:r>
        <w:rPr>
          <w:lang w:val="ru-RU"/>
        </w:rPr>
        <w:t xml:space="preserve">Тексты записаны Фольклорной бригадой </w:t>
      </w:r>
      <w:proofErr w:type="spellStart"/>
      <w:r>
        <w:rPr>
          <w:lang w:val="ru-RU"/>
        </w:rPr>
        <w:t>Алупкинского</w:t>
      </w:r>
      <w:proofErr w:type="spellEnd"/>
      <w:r>
        <w:rPr>
          <w:lang w:val="ru-RU"/>
        </w:rPr>
        <w:t xml:space="preserve"> музея под руководством</w:t>
      </w:r>
      <w:r w:rsidRPr="006D3300">
        <w:rPr>
          <w:lang w:val="ru-RU"/>
        </w:rPr>
        <w:t xml:space="preserve"> </w:t>
      </w:r>
      <w:r>
        <w:rPr>
          <w:lang w:val="ru-RU"/>
        </w:rPr>
        <w:t xml:space="preserve">К.У. Усеинова </w:t>
      </w:r>
      <w:r w:rsidRPr="0099603F">
        <w:rPr>
          <w:lang w:val="ru-RU"/>
        </w:rPr>
        <w:t>[</w:t>
      </w:r>
      <w:r>
        <w:rPr>
          <w:lang w:val="ru-RU"/>
        </w:rPr>
        <w:t>в издании 193</w:t>
      </w:r>
      <w:r w:rsidRPr="0099603F">
        <w:rPr>
          <w:lang w:val="ru-RU"/>
        </w:rPr>
        <w:t>6</w:t>
      </w:r>
      <w:r>
        <w:rPr>
          <w:lang w:val="ru-RU"/>
        </w:rPr>
        <w:t xml:space="preserve"> и в переиздании 1992 г. расстрелянный К.К. Усеинов заменен на Я</w:t>
      </w:r>
      <w:r w:rsidRPr="006D3300">
        <w:rPr>
          <w:lang w:val="ru-RU"/>
        </w:rPr>
        <w:t>.</w:t>
      </w:r>
      <w:r>
        <w:rPr>
          <w:lang w:val="ru-RU"/>
        </w:rPr>
        <w:t>П</w:t>
      </w:r>
      <w:r w:rsidRPr="006D3300">
        <w:rPr>
          <w:lang w:val="ru-RU"/>
        </w:rPr>
        <w:t xml:space="preserve">. </w:t>
      </w:r>
      <w:proofErr w:type="spellStart"/>
      <w:r>
        <w:rPr>
          <w:lang w:val="ru-RU"/>
        </w:rPr>
        <w:t>Бирзгал</w:t>
      </w:r>
      <w:proofErr w:type="spellEnd"/>
      <w:r w:rsidRPr="0099603F">
        <w:rPr>
          <w:lang w:val="ru-RU"/>
        </w:rPr>
        <w:t>]</w:t>
      </w:r>
      <w:r w:rsidRPr="006D3300">
        <w:rPr>
          <w:lang w:val="ru-RU"/>
        </w:rPr>
        <w:t>, подготовка текста</w:t>
      </w:r>
      <w:r>
        <w:rPr>
          <w:lang w:val="ru-RU"/>
        </w:rPr>
        <w:t xml:space="preserve"> к печати</w:t>
      </w:r>
      <w:r w:rsidRPr="006D3300">
        <w:rPr>
          <w:lang w:val="ru-RU"/>
        </w:rPr>
        <w:t xml:space="preserve"> и вступ</w:t>
      </w:r>
      <w:r>
        <w:rPr>
          <w:lang w:val="ru-RU"/>
        </w:rPr>
        <w:t>ительная</w:t>
      </w:r>
      <w:r w:rsidRPr="006D3300">
        <w:rPr>
          <w:lang w:val="ru-RU"/>
        </w:rPr>
        <w:t xml:space="preserve"> статья С.Д. Коцюбинс</w:t>
      </w:r>
      <w:r>
        <w:rPr>
          <w:lang w:val="ru-RU"/>
        </w:rPr>
        <w:t>кого. М.: "Новости". 352</w:t>
      </w:r>
      <w:r w:rsidRPr="006D3300">
        <w:rPr>
          <w:lang w:val="ru-RU"/>
        </w:rPr>
        <w:t xml:space="preserve"> с.</w:t>
      </w:r>
      <w:r>
        <w:rPr>
          <w:lang w:val="ru-RU"/>
        </w:rPr>
        <w:t xml:space="preserve"> (первой издание: </w:t>
      </w:r>
      <w:proofErr w:type="spellStart"/>
      <w:r>
        <w:rPr>
          <w:lang w:val="ru-RU"/>
        </w:rPr>
        <w:t>Алупкинский</w:t>
      </w:r>
      <w:proofErr w:type="spellEnd"/>
      <w:r>
        <w:rPr>
          <w:lang w:val="ru-RU"/>
        </w:rPr>
        <w:t xml:space="preserve"> Гос. Дворец-Му</w:t>
      </w:r>
      <w:r w:rsidRPr="006D3300">
        <w:rPr>
          <w:lang w:val="ru-RU"/>
        </w:rPr>
        <w:t>зей. Фольклорный сборн</w:t>
      </w:r>
      <w:r>
        <w:rPr>
          <w:lang w:val="ru-RU"/>
        </w:rPr>
        <w:t>ик № 1. Госиздат Крым. АССР, 1936).</w:t>
      </w:r>
    </w:p>
    <w:p w:rsidR="006441C8" w:rsidRDefault="006441C8" w:rsidP="003D1FC9">
      <w:pPr>
        <w:pStyle w:val="NormalMai"/>
        <w:rPr>
          <w:lang w:val="ru-RU"/>
        </w:rPr>
      </w:pPr>
      <w:r>
        <w:rPr>
          <w:lang w:val="ru-RU"/>
        </w:rPr>
        <w:t>Усманов, А.</w:t>
      </w:r>
    </w:p>
    <w:p w:rsidR="006441C8" w:rsidRPr="006441C8" w:rsidRDefault="006441C8" w:rsidP="006441C8">
      <w:pPr>
        <w:pStyle w:val="NormalYur1"/>
      </w:pPr>
      <w:r>
        <w:t>1947      Башкирские народные сказки. Составил А. Усманов. Пред. и общая редакция чл.-корр. АН СССР профессора Н. Дмитриева. М.-Л.: Детгиз. 94 с.</w:t>
      </w:r>
    </w:p>
    <w:p w:rsidR="003D1FC9" w:rsidRDefault="003D1FC9" w:rsidP="003D1FC9">
      <w:pPr>
        <w:pStyle w:val="NormalMai"/>
        <w:rPr>
          <w:lang w:val="ru-RU"/>
        </w:rPr>
      </w:pPr>
      <w:r>
        <w:rPr>
          <w:lang w:val="ru-RU"/>
        </w:rPr>
        <w:t>Урусбиев, Сафарали Исмаилович</w:t>
      </w:r>
    </w:p>
    <w:p w:rsidR="003D1FC9" w:rsidRDefault="003D1FC9" w:rsidP="003D1FC9">
      <w:pPr>
        <w:pStyle w:val="NormalYur1"/>
      </w:pPr>
      <w:r>
        <w:t>1881      «Сказания о нартских богатырях у татар-горцев Пятигорского округа Терской области»</w:t>
      </w:r>
      <w:r w:rsidRPr="006D3300">
        <w:t xml:space="preserve">. Сборник материалов для описания местностей и племен Кавказа. </w:t>
      </w:r>
      <w:proofErr w:type="spellStart"/>
      <w:r w:rsidRPr="006D3300">
        <w:t>Вып</w:t>
      </w:r>
      <w:proofErr w:type="spellEnd"/>
      <w:r w:rsidRPr="006D3300">
        <w:t>. 1, отд. 2. С. 1-</w:t>
      </w:r>
      <w:r>
        <w:t>26</w:t>
      </w:r>
      <w:r w:rsidRPr="006D3300">
        <w:t>.</w:t>
      </w:r>
      <w:r>
        <w:t xml:space="preserve"> </w:t>
      </w:r>
    </w:p>
    <w:p w:rsidR="003D1FC9" w:rsidRPr="008565DF" w:rsidRDefault="003D1FC9" w:rsidP="003D1FC9">
      <w:pPr>
        <w:pStyle w:val="NormalMai"/>
        <w:rPr>
          <w:lang w:val="ru-RU"/>
        </w:rPr>
      </w:pPr>
      <w:r w:rsidRPr="00714078">
        <w:rPr>
          <w:lang w:val="ru-RU"/>
        </w:rPr>
        <w:t xml:space="preserve">Урусбиева, Фатима </w:t>
      </w:r>
      <w:proofErr w:type="spellStart"/>
      <w:r w:rsidRPr="00714078">
        <w:rPr>
          <w:lang w:val="ru-RU"/>
        </w:rPr>
        <w:t>Ануаровна</w:t>
      </w:r>
      <w:proofErr w:type="spellEnd"/>
      <w:r w:rsidRPr="00714078">
        <w:rPr>
          <w:lang w:val="ru-RU"/>
        </w:rPr>
        <w:t xml:space="preserve"> </w:t>
      </w:r>
    </w:p>
    <w:p w:rsidR="003D1FC9" w:rsidRPr="006D3300" w:rsidRDefault="003D1FC9" w:rsidP="003D1FC9">
      <w:pPr>
        <w:pStyle w:val="NormalYur1"/>
      </w:pPr>
      <w:r w:rsidRPr="006D3300">
        <w:t xml:space="preserve">1979      </w:t>
      </w:r>
      <w:proofErr w:type="spellStart"/>
      <w:r w:rsidRPr="006D3300">
        <w:t>Карачаевско</w:t>
      </w:r>
      <w:proofErr w:type="spellEnd"/>
      <w:r w:rsidRPr="006D3300">
        <w:t xml:space="preserve">-балкарский фольклор (к вопросу о развитии типологии жанров). Черкесск: </w:t>
      </w:r>
      <w:proofErr w:type="spellStart"/>
      <w:r w:rsidRPr="006D3300">
        <w:t>Карачаевско</w:t>
      </w:r>
      <w:proofErr w:type="spellEnd"/>
      <w:r w:rsidRPr="006D3300">
        <w:t xml:space="preserve">-Черкесское отделение Ставропольского книжного издательства. 95 с. </w:t>
      </w:r>
    </w:p>
    <w:p w:rsidR="00641696" w:rsidRPr="00450D8C" w:rsidRDefault="00641696" w:rsidP="00641696">
      <w:pP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Усачева</w:t>
      </w:r>
      <w:r w:rsidRPr="00450D8C">
        <w:rPr>
          <w:rFonts w:ascii="Times New Roman" w:eastAsia="Times New Roman" w:hAnsi="Times New Roman"/>
          <w:sz w:val="24"/>
          <w:szCs w:val="24"/>
          <w:lang w:val="ru-RU" w:eastAsia="ru-RU"/>
        </w:rPr>
        <w:t xml:space="preserve">, </w:t>
      </w:r>
      <w:r w:rsidR="00767344">
        <w:rPr>
          <w:rFonts w:ascii="Times New Roman" w:eastAsia="Times New Roman" w:hAnsi="Times New Roman"/>
          <w:sz w:val="24"/>
          <w:szCs w:val="24"/>
          <w:lang w:val="ru-RU" w:eastAsia="ru-RU"/>
        </w:rPr>
        <w:t xml:space="preserve">Валерия </w:t>
      </w:r>
      <w:r>
        <w:rPr>
          <w:rFonts w:ascii="Times New Roman" w:eastAsia="Times New Roman" w:hAnsi="Times New Roman"/>
          <w:sz w:val="24"/>
          <w:szCs w:val="24"/>
          <w:lang w:val="ru-RU" w:eastAsia="ru-RU"/>
        </w:rPr>
        <w:t>В</w:t>
      </w:r>
      <w:r w:rsidR="00767344">
        <w:rPr>
          <w:rFonts w:ascii="Times New Roman" w:eastAsia="Times New Roman" w:hAnsi="Times New Roman"/>
          <w:sz w:val="24"/>
          <w:szCs w:val="24"/>
          <w:lang w:val="ru-RU" w:eastAsia="ru-RU"/>
        </w:rPr>
        <w:t>асильевна</w:t>
      </w:r>
    </w:p>
    <w:p w:rsidR="00641696" w:rsidRDefault="00641696" w:rsidP="00641696">
      <w:pPr>
        <w:pStyle w:val="NormalYur1"/>
        <w:rPr>
          <w:lang w:eastAsia="ru-RU"/>
        </w:rPr>
      </w:pPr>
      <w:r>
        <w:rPr>
          <w:lang w:eastAsia="ru-RU"/>
        </w:rPr>
        <w:t xml:space="preserve">1999      «Колос». </w:t>
      </w:r>
      <w:r w:rsidRPr="00450D8C">
        <w:rPr>
          <w:lang w:eastAsia="ru-RU"/>
        </w:rPr>
        <w:t>Славянские древности. Этнолингвистический словарь. П</w:t>
      </w:r>
      <w:r>
        <w:rPr>
          <w:lang w:eastAsia="ru-RU"/>
        </w:rPr>
        <w:t>од общ. ред. Н.И. Толстого. Т. 2</w:t>
      </w:r>
      <w:r w:rsidRPr="00450D8C">
        <w:rPr>
          <w:lang w:eastAsia="ru-RU"/>
        </w:rPr>
        <w:t xml:space="preserve">. М.: Международные отношения. </w:t>
      </w:r>
      <w:r>
        <w:rPr>
          <w:lang w:eastAsia="ru-RU"/>
        </w:rPr>
        <w:t>С. 552-556.</w:t>
      </w:r>
    </w:p>
    <w:p w:rsidR="005073BA" w:rsidRPr="000C4FFF" w:rsidRDefault="005073BA" w:rsidP="005073BA">
      <w:pPr>
        <w:pStyle w:val="StyleNormalYurTimesNewRoman0"/>
        <w:rPr>
          <w:lang w:val="ru-RU"/>
        </w:rPr>
      </w:pPr>
      <w:r>
        <w:rPr>
          <w:lang w:val="ru-RU"/>
        </w:rPr>
        <w:t xml:space="preserve">2000      «Мифологические представления славян о происхождении растений». </w:t>
      </w:r>
      <w:r w:rsidRPr="000C4FFF">
        <w:rPr>
          <w:lang w:val="ru-RU"/>
        </w:rPr>
        <w:t>Славянский и балканский фольклор.</w:t>
      </w:r>
      <w:r>
        <w:rPr>
          <w:lang w:val="ru-RU"/>
        </w:rPr>
        <w:t xml:space="preserve"> Народная демонология. М.: Индрик. С. 259-302.</w:t>
      </w:r>
    </w:p>
    <w:p w:rsidR="00F651E7" w:rsidRDefault="00F651E7" w:rsidP="003D1FC9">
      <w:pPr>
        <w:pStyle w:val="NormalMaiTimesNewRoman"/>
        <w:rPr>
          <w:lang w:val="ru-RU"/>
        </w:rPr>
      </w:pPr>
      <w:r>
        <w:rPr>
          <w:lang w:val="ru-RU"/>
        </w:rPr>
        <w:lastRenderedPageBreak/>
        <w:t>Усеинов, К.У.</w:t>
      </w:r>
    </w:p>
    <w:p w:rsidR="00F651E7" w:rsidRDefault="00F651E7" w:rsidP="00F651E7">
      <w:pPr>
        <w:pStyle w:val="NormalYur1"/>
      </w:pPr>
      <w:r>
        <w:t xml:space="preserve">1936      Сказки и легенды татар Крыма. Запись текста К.У. Усеинова; </w:t>
      </w:r>
      <w:proofErr w:type="spellStart"/>
      <w:r>
        <w:t>подготю</w:t>
      </w:r>
      <w:proofErr w:type="spellEnd"/>
      <w:r>
        <w:t xml:space="preserve"> текста, вступ. ст. С.Д. Коцюбинского; под общ. ред. Я.П. </w:t>
      </w:r>
      <w:proofErr w:type="spellStart"/>
      <w:r>
        <w:t>Бирзгала</w:t>
      </w:r>
      <w:proofErr w:type="spellEnd"/>
      <w:r>
        <w:t>. Симферополь: Госиздат Крым. АССР. 376 с.</w:t>
      </w:r>
    </w:p>
    <w:p w:rsidR="003D1FC9" w:rsidRDefault="003D1FC9" w:rsidP="003D1FC9">
      <w:pPr>
        <w:pStyle w:val="NormalMaiTimesNewRoman"/>
        <w:rPr>
          <w:lang w:val="ru-RU"/>
        </w:rPr>
      </w:pPr>
      <w:r>
        <w:rPr>
          <w:lang w:val="ru-RU"/>
        </w:rPr>
        <w:t>Услар, Петр Карлович</w:t>
      </w:r>
    </w:p>
    <w:p w:rsidR="003D1FC9" w:rsidRPr="002B0012" w:rsidRDefault="003D1FC9" w:rsidP="003D1FC9">
      <w:pPr>
        <w:pStyle w:val="NormalYur1"/>
      </w:pPr>
      <w:r w:rsidRPr="002B0012">
        <w:t>1868      "</w:t>
      </w:r>
      <w:r>
        <w:t>Кое-что о словесных произведениях горцев</w:t>
      </w:r>
      <w:r w:rsidRPr="002B0012">
        <w:t xml:space="preserve">". Сборник сведений о кавказских горцах. Тифлис: Издание Кавказского горского управления. </w:t>
      </w:r>
      <w:proofErr w:type="spellStart"/>
      <w:r w:rsidRPr="002B0012">
        <w:t>Вып</w:t>
      </w:r>
      <w:proofErr w:type="spellEnd"/>
      <w:r w:rsidRPr="002B0012">
        <w:t xml:space="preserve">. 1. С. </w:t>
      </w:r>
      <w:r>
        <w:t>1</w:t>
      </w:r>
      <w:r w:rsidRPr="002B0012">
        <w:t>-</w:t>
      </w:r>
      <w:r>
        <w:t>42</w:t>
      </w:r>
      <w:r w:rsidRPr="002B0012">
        <w:t>.</w:t>
      </w:r>
      <w:r>
        <w:t xml:space="preserve"> </w:t>
      </w:r>
      <w:r w:rsidRPr="00012FFE">
        <w:t>{</w:t>
      </w:r>
      <w:r>
        <w:t xml:space="preserve">В каждой статье </w:t>
      </w:r>
      <w:proofErr w:type="spellStart"/>
      <w:r>
        <w:t>отдальная</w:t>
      </w:r>
      <w:proofErr w:type="spellEnd"/>
      <w:r>
        <w:t xml:space="preserve"> пагинация; статья подписана П. У.</w:t>
      </w:r>
      <w:r w:rsidRPr="00012FFE">
        <w:t>}</w:t>
      </w:r>
    </w:p>
    <w:p w:rsidR="003D1FC9" w:rsidRPr="00456079" w:rsidRDefault="003D1FC9" w:rsidP="003D1FC9">
      <w:pPr>
        <w:pStyle w:val="NormalYur1"/>
      </w:pPr>
      <w:r w:rsidRPr="00456079">
        <w:t xml:space="preserve">1892      </w:t>
      </w:r>
      <w:proofErr w:type="spellStart"/>
      <w:r>
        <w:t>Хюркилинский</w:t>
      </w:r>
      <w:proofErr w:type="spellEnd"/>
      <w:r>
        <w:t xml:space="preserve"> язык.</w:t>
      </w:r>
      <w:r w:rsidRPr="00456079">
        <w:t xml:space="preserve"> </w:t>
      </w:r>
      <w:r>
        <w:t>Тифлис: Издание управления Кавказским учебным округом. 497 с.</w:t>
      </w:r>
    </w:p>
    <w:p w:rsidR="003D1FC9" w:rsidRPr="00294A76" w:rsidRDefault="003D1FC9" w:rsidP="003D1FC9">
      <w:pPr>
        <w:pStyle w:val="NormalYur1"/>
      </w:pPr>
      <w:r>
        <w:t>1896      Кюринский язык. Тифлис: Издание управления Кавказским учебным округом. 639 с.</w:t>
      </w:r>
    </w:p>
    <w:p w:rsidR="003D1FC9" w:rsidRPr="00AE134B" w:rsidRDefault="003D1FC9" w:rsidP="003D1FC9">
      <w:pPr>
        <w:pStyle w:val="NormalYur1"/>
      </w:pPr>
      <w:r w:rsidRPr="00004B34">
        <w:t xml:space="preserve">1979      Этнография Кавказа. Языкознание. Тбилиси: </w:t>
      </w:r>
      <w:proofErr w:type="spellStart"/>
      <w:r w:rsidRPr="00004B34">
        <w:t>Мецниереба</w:t>
      </w:r>
      <w:proofErr w:type="spellEnd"/>
      <w:r w:rsidRPr="00004B34">
        <w:t xml:space="preserve">. Т. </w:t>
      </w:r>
      <w:r w:rsidRPr="00194ECD">
        <w:t>VII</w:t>
      </w:r>
      <w:r w:rsidRPr="00004B34">
        <w:t xml:space="preserve">. </w:t>
      </w:r>
      <w:r w:rsidRPr="00194ECD">
        <w:t>Табасаранский язык. 1069 с.</w:t>
      </w:r>
    </w:p>
    <w:p w:rsidR="003D1FC9" w:rsidRPr="006D3300" w:rsidRDefault="003D1FC9" w:rsidP="003D1FC9">
      <w:pPr>
        <w:pStyle w:val="NormalMaiTimesNewRoman"/>
        <w:rPr>
          <w:lang w:val="ru-RU"/>
        </w:rPr>
      </w:pPr>
      <w:r w:rsidRPr="006D3300">
        <w:rPr>
          <w:lang w:val="ru-RU"/>
        </w:rPr>
        <w:t>Успенский, Борис Андреевич</w:t>
      </w:r>
    </w:p>
    <w:p w:rsidR="003D1FC9" w:rsidRPr="006D3300" w:rsidRDefault="003D1FC9" w:rsidP="003D1FC9">
      <w:pPr>
        <w:pStyle w:val="StyleNormalYurTimesNewRoman"/>
        <w:rPr>
          <w:lang w:val="ru-RU"/>
        </w:rPr>
      </w:pPr>
      <w:r w:rsidRPr="006D3300">
        <w:rPr>
          <w:lang w:val="ru-RU"/>
        </w:rPr>
        <w:t xml:space="preserve">1982      Филологические разыскания в области славянских древностей (Реликты язычества в восточнославянском культе Николая Мирликийского). М.: Изд-во Московского университета. 245 с. </w:t>
      </w:r>
    </w:p>
    <w:p w:rsidR="003D1FC9" w:rsidRPr="006D3300" w:rsidRDefault="003D1FC9" w:rsidP="003D1FC9">
      <w:pPr>
        <w:pStyle w:val="StyleNormalYurTimesNewRoman"/>
        <w:rPr>
          <w:lang w:val="ru-RU"/>
        </w:rPr>
      </w:pPr>
      <w:r w:rsidRPr="006D3300">
        <w:rPr>
          <w:lang w:val="ru-RU"/>
        </w:rPr>
        <w:t>1993      «’Заветные сказки’ А.Н. Афанасьева». От мифа к литературе. М.: Российский университет. С. 117-138.</w:t>
      </w:r>
    </w:p>
    <w:p w:rsidR="00D3622E" w:rsidRPr="00BF115D" w:rsidRDefault="00D3622E" w:rsidP="00D3622E">
      <w:pPr>
        <w:pStyle w:val="NormalMai2"/>
        <w:rPr>
          <w:rFonts w:ascii="Arial" w:hAnsi="Arial" w:cs="Arial"/>
          <w:szCs w:val="24"/>
          <w:lang w:eastAsia="ru-RU"/>
        </w:rPr>
      </w:pPr>
      <w:r w:rsidRPr="00BF115D">
        <w:rPr>
          <w:lang w:eastAsia="ru-RU"/>
        </w:rPr>
        <w:t xml:space="preserve">Успенский, Виктор Александрович, </w:t>
      </w:r>
      <w:r w:rsidRPr="00D3622E">
        <w:rPr>
          <w:lang w:eastAsia="ru-RU"/>
        </w:rPr>
        <w:t>и</w:t>
      </w:r>
      <w:r w:rsidRPr="00BF115D">
        <w:rPr>
          <w:lang w:eastAsia="ru-RU"/>
        </w:rPr>
        <w:t xml:space="preserve"> Виктор Михайлович</w:t>
      </w:r>
      <w:r w:rsidRPr="00D3622E">
        <w:rPr>
          <w:lang w:eastAsia="ru-RU"/>
        </w:rPr>
        <w:t xml:space="preserve"> Беляев</w:t>
      </w:r>
    </w:p>
    <w:p w:rsidR="00D3622E" w:rsidRPr="00BF115D" w:rsidRDefault="00D3622E" w:rsidP="00D3622E">
      <w:pPr>
        <w:pStyle w:val="NormalYur1"/>
        <w:rPr>
          <w:rFonts w:ascii="Arial" w:hAnsi="Arial" w:cs="Arial"/>
          <w:szCs w:val="24"/>
          <w:lang w:eastAsia="ru-RU"/>
        </w:rPr>
      </w:pPr>
      <w:r w:rsidRPr="00D3622E">
        <w:rPr>
          <w:lang w:eastAsia="ru-RU"/>
        </w:rPr>
        <w:t xml:space="preserve">1979      </w:t>
      </w:r>
      <w:r w:rsidRPr="00BF115D">
        <w:rPr>
          <w:lang w:eastAsia="ru-RU"/>
        </w:rPr>
        <w:t>Туркменская музыка</w:t>
      </w:r>
      <w:r w:rsidRPr="00D3622E">
        <w:rPr>
          <w:lang w:eastAsia="ru-RU"/>
        </w:rPr>
        <w:t xml:space="preserve"> </w:t>
      </w:r>
      <w:r w:rsidRPr="00BF115D">
        <w:rPr>
          <w:lang w:eastAsia="ru-RU"/>
        </w:rPr>
        <w:t>Том I. Статьи и 115 пьес туркменской музыки. Ашхабад: Туркменистан. 381 с.</w:t>
      </w:r>
    </w:p>
    <w:p w:rsidR="003D1FC9" w:rsidRPr="006D3300" w:rsidRDefault="003D1FC9" w:rsidP="003D1FC9">
      <w:pPr>
        <w:pStyle w:val="NormalMaiTimesNewRoman"/>
        <w:rPr>
          <w:lang w:val="ru-RU"/>
        </w:rPr>
      </w:pPr>
      <w:r w:rsidRPr="006D3300">
        <w:rPr>
          <w:lang w:val="ru-RU"/>
        </w:rPr>
        <w:t>Ушаков, Г.А.</w:t>
      </w:r>
    </w:p>
    <w:p w:rsidR="003D1FC9" w:rsidRPr="006D3300" w:rsidRDefault="003D1FC9" w:rsidP="003D1FC9">
      <w:pPr>
        <w:pStyle w:val="NormalYur1"/>
      </w:pPr>
      <w:r w:rsidRPr="006D3300">
        <w:t xml:space="preserve">2001      Остров метелей. По нехоженной земле. </w:t>
      </w:r>
      <w:r>
        <w:t>СПб.:</w:t>
      </w:r>
      <w:r w:rsidRPr="006D3300">
        <w:t xml:space="preserve"> Гидрометеоиздат. 600 с.</w:t>
      </w:r>
    </w:p>
    <w:p w:rsidR="003D1FC9" w:rsidRPr="006D3300" w:rsidRDefault="003D1FC9" w:rsidP="003D1FC9">
      <w:pPr>
        <w:pStyle w:val="NormalMaiTimesNewRoman"/>
        <w:rPr>
          <w:lang w:val="ru-RU"/>
        </w:rPr>
      </w:pPr>
      <w:r w:rsidRPr="006D3300">
        <w:rPr>
          <w:lang w:val="ru-RU"/>
        </w:rPr>
        <w:t>Уэбстер, Дэвид</w:t>
      </w:r>
    </w:p>
    <w:p w:rsidR="003D1FC9" w:rsidRPr="006D3300" w:rsidRDefault="003D1FC9" w:rsidP="003D1FC9">
      <w:pPr>
        <w:pStyle w:val="NormalYur1"/>
      </w:pPr>
      <w:r w:rsidRPr="006D3300">
        <w:t>1988      Эскимосы Канады – о себе. Пер. с англ. М.: Русский язык. 145 с.</w:t>
      </w:r>
    </w:p>
    <w:p w:rsidR="003D1FC9" w:rsidRDefault="003D1FC9" w:rsidP="003D1FC9">
      <w:pPr>
        <w:pStyle w:val="NormalMaiTimesNewRoman"/>
        <w:rPr>
          <w:lang w:val="ru-RU"/>
        </w:rPr>
      </w:pPr>
      <w:r>
        <w:rPr>
          <w:lang w:val="ru-RU"/>
        </w:rPr>
        <w:t>Фалев, Павел Александрович</w:t>
      </w:r>
    </w:p>
    <w:p w:rsidR="003D1FC9" w:rsidRDefault="003D1FC9" w:rsidP="003D1FC9">
      <w:pPr>
        <w:pStyle w:val="StyleNormalYurTimesNewRoman"/>
        <w:rPr>
          <w:lang w:val="ru-RU"/>
        </w:rPr>
      </w:pPr>
      <w:r>
        <w:rPr>
          <w:lang w:val="ru-RU"/>
        </w:rPr>
        <w:t>1917      «Ногайская сказка об Ак-</w:t>
      </w:r>
      <w:proofErr w:type="spellStart"/>
      <w:r>
        <w:rPr>
          <w:lang w:val="ru-RU"/>
        </w:rPr>
        <w:t>Кöбöк</w:t>
      </w:r>
      <w:r w:rsidRPr="009C1051">
        <w:rPr>
          <w:lang w:val="ru-RU"/>
        </w:rPr>
        <w:t>’</w:t>
      </w:r>
      <w:r>
        <w:rPr>
          <w:lang w:val="ru-RU"/>
        </w:rPr>
        <w:t>е</w:t>
      </w:r>
      <w:proofErr w:type="spellEnd"/>
      <w:r>
        <w:rPr>
          <w:lang w:val="ru-RU"/>
        </w:rPr>
        <w:t xml:space="preserve">». Сборник Музея Антропологии и Этнографии. Т. 5. </w:t>
      </w:r>
      <w:proofErr w:type="spellStart"/>
      <w:r>
        <w:rPr>
          <w:lang w:val="ru-RU"/>
        </w:rPr>
        <w:t>Вып</w:t>
      </w:r>
      <w:proofErr w:type="spellEnd"/>
      <w:r>
        <w:rPr>
          <w:lang w:val="ru-RU"/>
        </w:rPr>
        <w:t>. 1. Петроград: РАН. С. 189-196.</w:t>
      </w:r>
    </w:p>
    <w:p w:rsidR="003D1FC9" w:rsidRPr="006D3300" w:rsidRDefault="003D1FC9" w:rsidP="003D1FC9">
      <w:pPr>
        <w:pStyle w:val="NormalMaiTimesNewRoman"/>
        <w:rPr>
          <w:lang w:val="ru-RU"/>
        </w:rPr>
      </w:pPr>
      <w:r w:rsidRPr="006D3300">
        <w:rPr>
          <w:lang w:val="ru-RU"/>
        </w:rPr>
        <w:t>Фаризов, И., &amp; М</w:t>
      </w:r>
      <w:r>
        <w:rPr>
          <w:lang w:val="ru-RU"/>
        </w:rPr>
        <w:t>аргарита (</w:t>
      </w:r>
      <w:proofErr w:type="spellStart"/>
      <w:r>
        <w:rPr>
          <w:lang w:val="ru-RU"/>
        </w:rPr>
        <w:t>Сэдда</w:t>
      </w:r>
      <w:proofErr w:type="spellEnd"/>
      <w:r>
        <w:rPr>
          <w:lang w:val="ru-RU"/>
        </w:rPr>
        <w:t>) Борисовна</w:t>
      </w:r>
      <w:r w:rsidRPr="006D3300">
        <w:rPr>
          <w:lang w:val="ru-RU"/>
        </w:rPr>
        <w:t xml:space="preserve"> Руденко</w:t>
      </w:r>
    </w:p>
    <w:p w:rsidR="003D1FC9" w:rsidRPr="006D3300" w:rsidRDefault="003D1FC9" w:rsidP="003D1FC9">
      <w:pPr>
        <w:pStyle w:val="StyleNormalYurTimesNewRoman"/>
        <w:rPr>
          <w:lang w:val="ru-RU"/>
        </w:rPr>
      </w:pPr>
      <w:r w:rsidRPr="006D3300">
        <w:rPr>
          <w:lang w:val="ru-RU"/>
        </w:rPr>
        <w:t>1959      Курдские сказки. Перевели с курдского И. Фаризов и М. Руденко. М.: Государственное издательство художественной литературы. 191 с.</w:t>
      </w:r>
    </w:p>
    <w:p w:rsidR="003D1FC9" w:rsidRPr="00FF5205" w:rsidRDefault="003D1FC9" w:rsidP="003D1FC9">
      <w:pPr>
        <w:pStyle w:val="NormalMai"/>
        <w:rPr>
          <w:lang w:val="ru-RU"/>
        </w:rPr>
      </w:pPr>
      <w:proofErr w:type="spellStart"/>
      <w:r>
        <w:rPr>
          <w:lang w:val="uk-UA"/>
        </w:rPr>
        <w:t>Фёдоров</w:t>
      </w:r>
      <w:proofErr w:type="spellEnd"/>
      <w:r w:rsidRPr="00FF5205">
        <w:rPr>
          <w:lang w:val="ru-RU"/>
        </w:rPr>
        <w:t>,</w:t>
      </w:r>
      <w:r>
        <w:rPr>
          <w:lang w:val="uk-UA"/>
        </w:rPr>
        <w:t xml:space="preserve"> </w:t>
      </w:r>
      <w:proofErr w:type="spellStart"/>
      <w:r>
        <w:rPr>
          <w:lang w:val="uk-UA"/>
        </w:rPr>
        <w:t>Александр</w:t>
      </w:r>
      <w:proofErr w:type="spellEnd"/>
      <w:r>
        <w:rPr>
          <w:lang w:val="uk-UA"/>
        </w:rPr>
        <w:t xml:space="preserve"> </w:t>
      </w:r>
      <w:proofErr w:type="spellStart"/>
      <w:r>
        <w:rPr>
          <w:lang w:val="uk-UA"/>
        </w:rPr>
        <w:t>Ильич</w:t>
      </w:r>
      <w:proofErr w:type="spellEnd"/>
    </w:p>
    <w:p w:rsidR="003D1FC9" w:rsidRDefault="003D1FC9" w:rsidP="003D1FC9">
      <w:pPr>
        <w:pStyle w:val="NormalYur1"/>
      </w:pPr>
      <w:r w:rsidRPr="00FF5205">
        <w:t xml:space="preserve">1979      </w:t>
      </w:r>
      <w:r w:rsidRPr="00DD0B0B">
        <w:t>Словарь русских говоров Новосибирской области</w:t>
      </w:r>
      <w:r w:rsidRPr="00FF5205">
        <w:t>.</w:t>
      </w:r>
      <w:r w:rsidRPr="00DD0B0B">
        <w:t xml:space="preserve"> Под ред</w:t>
      </w:r>
      <w:r>
        <w:t>акцией А.</w:t>
      </w:r>
      <w:r w:rsidRPr="00DD0B0B">
        <w:t>И. Федорова. Новосибирск</w:t>
      </w:r>
      <w:r>
        <w:t>: Наука</w:t>
      </w:r>
      <w:r w:rsidRPr="00672265">
        <w:t xml:space="preserve">. </w:t>
      </w:r>
      <w:r w:rsidRPr="00DD0B0B">
        <w:t>606 с</w:t>
      </w:r>
      <w:r>
        <w:t>.</w:t>
      </w:r>
    </w:p>
    <w:p w:rsidR="003D1FC9" w:rsidRPr="00542A05" w:rsidRDefault="003D1FC9" w:rsidP="003D1FC9">
      <w:pPr>
        <w:pStyle w:val="NormalMai"/>
        <w:rPr>
          <w:lang w:val="ru-RU"/>
        </w:rPr>
      </w:pPr>
      <w:r>
        <w:rPr>
          <w:lang w:val="uk-UA"/>
        </w:rPr>
        <w:t>Федоров</w:t>
      </w:r>
      <w:r w:rsidRPr="00542A05">
        <w:rPr>
          <w:lang w:val="ru-RU"/>
        </w:rPr>
        <w:t>,</w:t>
      </w:r>
      <w:r>
        <w:rPr>
          <w:lang w:val="uk-UA"/>
        </w:rPr>
        <w:t xml:space="preserve"> П</w:t>
      </w:r>
      <w:proofErr w:type="spellStart"/>
      <w:r w:rsidRPr="00542A05">
        <w:rPr>
          <w:lang w:val="ru-RU"/>
        </w:rPr>
        <w:t>ётр</w:t>
      </w:r>
      <w:proofErr w:type="spellEnd"/>
    </w:p>
    <w:p w:rsidR="003D1FC9" w:rsidRPr="00542A05" w:rsidRDefault="003D1FC9" w:rsidP="003D1FC9">
      <w:pPr>
        <w:pStyle w:val="NormalYur1"/>
      </w:pPr>
      <w:r w:rsidRPr="00542A05">
        <w:rPr>
          <w:shd w:val="clear" w:color="auto" w:fill="FFFFFF"/>
        </w:rPr>
        <w:t xml:space="preserve">1903      </w:t>
      </w:r>
      <w:r>
        <w:rPr>
          <w:shd w:val="clear" w:color="auto" w:fill="FFFFFF"/>
        </w:rPr>
        <w:t>«Религиозные обычаи, поверья </w:t>
      </w:r>
      <w:r w:rsidRPr="00542A05">
        <w:rPr>
          <w:shd w:val="clear" w:color="auto" w:fill="FFFFFF"/>
        </w:rPr>
        <w:t>и</w:t>
      </w:r>
      <w:r>
        <w:rPr>
          <w:shd w:val="clear" w:color="auto" w:fill="FFFFFF"/>
        </w:rPr>
        <w:t xml:space="preserve"> суеверия жителей села </w:t>
      </w:r>
      <w:proofErr w:type="spellStart"/>
      <w:r>
        <w:rPr>
          <w:shd w:val="clear" w:color="auto" w:fill="FFFFFF"/>
        </w:rPr>
        <w:t>Ендовище</w:t>
      </w:r>
      <w:proofErr w:type="spellEnd"/>
      <w:r>
        <w:rPr>
          <w:shd w:val="clear" w:color="auto" w:fill="FFFFFF"/>
        </w:rPr>
        <w:t xml:space="preserve"> Землянского уезда и выделившихся из него приходов сел Латаного и Шумейки». Воронежская старина. Воронеж</w:t>
      </w:r>
      <w:r w:rsidRPr="00542A05">
        <w:rPr>
          <w:shd w:val="clear" w:color="auto" w:fill="FFFFFF"/>
        </w:rPr>
        <w:t xml:space="preserve">: </w:t>
      </w:r>
      <w:proofErr w:type="spellStart"/>
      <w:r w:rsidRPr="00542A05">
        <w:rPr>
          <w:shd w:val="clear" w:color="auto" w:fill="FFFFFF"/>
        </w:rPr>
        <w:t>типо</w:t>
      </w:r>
      <w:proofErr w:type="spellEnd"/>
      <w:r w:rsidRPr="00542A05">
        <w:rPr>
          <w:shd w:val="clear" w:color="auto" w:fill="FFFFFF"/>
        </w:rPr>
        <w:t>-литография В.И. Исаева</w:t>
      </w:r>
      <w:r>
        <w:rPr>
          <w:shd w:val="clear" w:color="auto" w:fill="FFFFFF"/>
        </w:rPr>
        <w:t>. Вып</w:t>
      </w:r>
      <w:r w:rsidRPr="00542A05">
        <w:rPr>
          <w:shd w:val="clear" w:color="auto" w:fill="FFFFFF"/>
        </w:rPr>
        <w:t>уск</w:t>
      </w:r>
      <w:r>
        <w:rPr>
          <w:shd w:val="clear" w:color="auto" w:fill="FFFFFF"/>
        </w:rPr>
        <w:t> </w:t>
      </w:r>
      <w:r w:rsidRPr="00542A05">
        <w:rPr>
          <w:shd w:val="clear" w:color="auto" w:fill="FFFFFF"/>
        </w:rPr>
        <w:t>второй</w:t>
      </w:r>
      <w:r>
        <w:rPr>
          <w:shd w:val="clear" w:color="auto" w:fill="FFFFFF"/>
        </w:rPr>
        <w:t>. С. 250-280.</w:t>
      </w:r>
    </w:p>
    <w:p w:rsidR="003D1FC9" w:rsidRPr="009A2122" w:rsidRDefault="003D1FC9" w:rsidP="003D1FC9">
      <w:pPr>
        <w:pStyle w:val="NormalMaiTimesNewRoman"/>
        <w:rPr>
          <w:lang w:val="ru-RU"/>
        </w:rPr>
      </w:pPr>
      <w:r w:rsidRPr="009A2122">
        <w:rPr>
          <w:lang w:val="ru-RU"/>
        </w:rPr>
        <w:t>Федоров-Давыдов, А</w:t>
      </w:r>
      <w:r>
        <w:rPr>
          <w:lang w:val="ru-RU"/>
        </w:rPr>
        <w:t xml:space="preserve">лександр </w:t>
      </w:r>
      <w:r w:rsidRPr="009A2122">
        <w:rPr>
          <w:lang w:val="ru-RU"/>
        </w:rPr>
        <w:t>А</w:t>
      </w:r>
      <w:r>
        <w:rPr>
          <w:lang w:val="ru-RU"/>
        </w:rPr>
        <w:t>лександрович</w:t>
      </w:r>
    </w:p>
    <w:p w:rsidR="003D1FC9" w:rsidRPr="009A2122" w:rsidRDefault="003D1FC9" w:rsidP="003D1FC9">
      <w:pPr>
        <w:pStyle w:val="StyleNormalYurTimesNewRoman0"/>
        <w:rPr>
          <w:lang w:val="ru-RU"/>
        </w:rPr>
      </w:pPr>
      <w:r w:rsidRPr="009A2122">
        <w:rPr>
          <w:lang w:val="ru-RU"/>
        </w:rPr>
        <w:t xml:space="preserve">1904      Японские сказки. Пер. с немецкого. М.: Реакции журналов «Светлячок» и «Путеводный огонек». </w:t>
      </w:r>
      <w:r>
        <w:rPr>
          <w:lang w:val="ru-RU"/>
        </w:rPr>
        <w:t>56 с.</w:t>
      </w:r>
    </w:p>
    <w:p w:rsidR="003D1FC9" w:rsidRPr="00B54C09" w:rsidRDefault="003D1FC9" w:rsidP="003D1FC9">
      <w:pPr>
        <w:pStyle w:val="NormalMai"/>
        <w:rPr>
          <w:lang w:val="ru-RU"/>
        </w:rPr>
      </w:pPr>
      <w:r w:rsidRPr="00B54C09">
        <w:rPr>
          <w:lang w:val="ru-RU"/>
        </w:rPr>
        <w:t>Федорова, Елена Геннадьевна</w:t>
      </w:r>
    </w:p>
    <w:p w:rsidR="003D1FC9" w:rsidRPr="00B54C09" w:rsidRDefault="003D1FC9" w:rsidP="003D1FC9">
      <w:pPr>
        <w:pStyle w:val="NormalYur1"/>
        <w:rPr>
          <w:lang w:eastAsia="ru-RU"/>
        </w:rPr>
      </w:pPr>
      <w:r w:rsidRPr="00B54C09">
        <w:rPr>
          <w:lang w:eastAsia="ru-RU"/>
        </w:rPr>
        <w:lastRenderedPageBreak/>
        <w:t>2005      "Культура манси: образы животных в играх и развлечениях". Игра и игровое начало в культуре народов мира. Отв. ред. Г.Н. Симаков. СПб.: МАЭ РАН. С. 93-115.</w:t>
      </w:r>
    </w:p>
    <w:p w:rsidR="003D1FC9" w:rsidRPr="006D3300" w:rsidRDefault="003D1FC9" w:rsidP="003D1FC9">
      <w:pPr>
        <w:pStyle w:val="NormalMaiTimesNewRoman"/>
        <w:rPr>
          <w:lang w:val="ru-RU"/>
        </w:rPr>
      </w:pPr>
      <w:r w:rsidRPr="006D3300">
        <w:rPr>
          <w:lang w:val="ru-RU"/>
        </w:rPr>
        <w:t>Федорова, Ирина Константиновна</w:t>
      </w:r>
    </w:p>
    <w:p w:rsidR="003D1FC9" w:rsidRPr="006D3300" w:rsidRDefault="003D1FC9" w:rsidP="003D1FC9">
      <w:pPr>
        <w:pStyle w:val="NormalYur1"/>
      </w:pPr>
      <w:r w:rsidRPr="006D3300">
        <w:t xml:space="preserve">1978      Мифы, предания и легенды острова Пасхи. Пер. с рапануйского и </w:t>
      </w:r>
      <w:proofErr w:type="spellStart"/>
      <w:r w:rsidRPr="006D3300">
        <w:t>западноевр</w:t>
      </w:r>
      <w:proofErr w:type="spellEnd"/>
      <w:r w:rsidRPr="006D3300">
        <w:t>. язык</w:t>
      </w:r>
      <w:r>
        <w:t>ов. Сост</w:t>
      </w:r>
      <w:r w:rsidRPr="00072904">
        <w:t>.</w:t>
      </w:r>
      <w:r w:rsidRPr="006D3300">
        <w:t>, пер. и примеч. И.К. Федоровой. М.: Наука. 382 с.</w:t>
      </w:r>
    </w:p>
    <w:p w:rsidR="003D1FC9" w:rsidRPr="006D3300" w:rsidRDefault="003D1FC9" w:rsidP="003D1FC9">
      <w:pPr>
        <w:pStyle w:val="NormalYur1"/>
      </w:pPr>
      <w:r w:rsidRPr="006D3300">
        <w:t xml:space="preserve">1993      Остров Пасхи. Очерки культуры XVIII-XIX вв. </w:t>
      </w:r>
      <w:r>
        <w:t>СПб.:</w:t>
      </w:r>
      <w:r w:rsidRPr="006D3300">
        <w:t xml:space="preserve"> Наука.</w:t>
      </w:r>
    </w:p>
    <w:p w:rsidR="003D1FC9" w:rsidRPr="006D3300" w:rsidRDefault="003D1FC9" w:rsidP="003D1FC9">
      <w:pPr>
        <w:pStyle w:val="NormalMaiTimesNewRoman"/>
        <w:rPr>
          <w:lang w:val="ru-RU"/>
        </w:rPr>
      </w:pPr>
      <w:r w:rsidRPr="006D3300">
        <w:rPr>
          <w:lang w:val="ru-RU"/>
        </w:rPr>
        <w:t xml:space="preserve">Федорович, </w:t>
      </w:r>
      <w:proofErr w:type="spellStart"/>
      <w:r w:rsidRPr="006D3300">
        <w:rPr>
          <w:lang w:val="ru-RU"/>
        </w:rPr>
        <w:t>Надiя</w:t>
      </w:r>
      <w:proofErr w:type="spellEnd"/>
      <w:r w:rsidRPr="006D3300">
        <w:rPr>
          <w:lang w:val="ru-RU"/>
        </w:rPr>
        <w:t xml:space="preserve"> </w:t>
      </w:r>
      <w:proofErr w:type="spellStart"/>
      <w:r w:rsidRPr="006D3300">
        <w:rPr>
          <w:lang w:val="ru-RU"/>
        </w:rPr>
        <w:t>Вiкторiвна</w:t>
      </w:r>
      <w:proofErr w:type="spellEnd"/>
    </w:p>
    <w:p w:rsidR="003D1FC9" w:rsidRPr="00823243" w:rsidRDefault="003D1FC9" w:rsidP="003D1FC9">
      <w:pPr>
        <w:pStyle w:val="NormalYur1"/>
      </w:pPr>
      <w:r w:rsidRPr="006D3300">
        <w:t xml:space="preserve">2009      </w:t>
      </w:r>
      <w:proofErr w:type="spellStart"/>
      <w:r w:rsidRPr="006D3300">
        <w:t>Украïньска</w:t>
      </w:r>
      <w:proofErr w:type="spellEnd"/>
      <w:r w:rsidRPr="006D3300">
        <w:t xml:space="preserve"> народна </w:t>
      </w:r>
      <w:proofErr w:type="spellStart"/>
      <w:r w:rsidRPr="006D3300">
        <w:t>астрономiя</w:t>
      </w:r>
      <w:proofErr w:type="spellEnd"/>
      <w:r w:rsidRPr="006D3300">
        <w:t xml:space="preserve">. Автореферат </w:t>
      </w:r>
      <w:proofErr w:type="spellStart"/>
      <w:r w:rsidRPr="006D3300">
        <w:t>дисертацiï</w:t>
      </w:r>
      <w:proofErr w:type="spellEnd"/>
      <w:r w:rsidRPr="006D3300">
        <w:t xml:space="preserve"> на </w:t>
      </w:r>
      <w:proofErr w:type="spellStart"/>
      <w:r w:rsidRPr="006D3300">
        <w:t>здобуття</w:t>
      </w:r>
      <w:proofErr w:type="spellEnd"/>
      <w:r w:rsidRPr="006D3300">
        <w:t xml:space="preserve"> </w:t>
      </w:r>
      <w:proofErr w:type="spellStart"/>
      <w:r w:rsidRPr="006D3300">
        <w:t>наукового</w:t>
      </w:r>
      <w:proofErr w:type="spellEnd"/>
      <w:r w:rsidRPr="006D3300">
        <w:t xml:space="preserve"> </w:t>
      </w:r>
      <w:proofErr w:type="spellStart"/>
      <w:r w:rsidRPr="006D3300">
        <w:t>ступеня</w:t>
      </w:r>
      <w:proofErr w:type="spellEnd"/>
      <w:r w:rsidRPr="006D3300">
        <w:t xml:space="preserve"> кандидата </w:t>
      </w:r>
      <w:proofErr w:type="spellStart"/>
      <w:r w:rsidRPr="006D3300">
        <w:t>iсторичних</w:t>
      </w:r>
      <w:proofErr w:type="spellEnd"/>
      <w:r w:rsidRPr="006D3300">
        <w:t xml:space="preserve"> наук. </w:t>
      </w:r>
      <w:proofErr w:type="spellStart"/>
      <w:r w:rsidRPr="006D3300">
        <w:t>Киïв</w:t>
      </w:r>
      <w:proofErr w:type="spellEnd"/>
      <w:r w:rsidRPr="006D3300">
        <w:t xml:space="preserve">: </w:t>
      </w:r>
      <w:proofErr w:type="spellStart"/>
      <w:r w:rsidRPr="006D3300">
        <w:t>Інститут</w:t>
      </w:r>
      <w:proofErr w:type="spellEnd"/>
      <w:r w:rsidRPr="006D3300">
        <w:t xml:space="preserve"> </w:t>
      </w:r>
      <w:proofErr w:type="spellStart"/>
      <w:r w:rsidRPr="006D3300">
        <w:t>мистецтвознавства</w:t>
      </w:r>
      <w:proofErr w:type="spellEnd"/>
      <w:r w:rsidRPr="006D3300">
        <w:t xml:space="preserve">, фольклористики та </w:t>
      </w:r>
      <w:proofErr w:type="spellStart"/>
      <w:r w:rsidRPr="006D3300">
        <w:t>етнології</w:t>
      </w:r>
      <w:proofErr w:type="spellEnd"/>
      <w:r w:rsidRPr="006D3300">
        <w:t xml:space="preserve"> </w:t>
      </w:r>
      <w:proofErr w:type="spellStart"/>
      <w:r w:rsidRPr="006D3300">
        <w:t>ім</w:t>
      </w:r>
      <w:proofErr w:type="spellEnd"/>
      <w:r w:rsidRPr="006D3300">
        <w:t xml:space="preserve">. М.Т. </w:t>
      </w:r>
      <w:proofErr w:type="spellStart"/>
      <w:r w:rsidRPr="006D3300">
        <w:t>Рильського</w:t>
      </w:r>
      <w:proofErr w:type="spellEnd"/>
      <w:r w:rsidRPr="006D3300">
        <w:t xml:space="preserve"> НАН </w:t>
      </w:r>
      <w:proofErr w:type="spellStart"/>
      <w:r w:rsidRPr="006D3300">
        <w:t>України</w:t>
      </w:r>
      <w:proofErr w:type="spellEnd"/>
      <w:r w:rsidRPr="006D3300">
        <w:t>. 30 с.</w:t>
      </w:r>
    </w:p>
    <w:p w:rsidR="003D1FC9" w:rsidRDefault="003D1FC9" w:rsidP="003D1FC9">
      <w:pPr>
        <w:pStyle w:val="NormalYur1"/>
      </w:pPr>
      <w:r>
        <w:t>2014      «</w:t>
      </w:r>
      <w:proofErr w:type="spellStart"/>
      <w:r>
        <w:rPr>
          <w:shd w:val="clear" w:color="auto" w:fill="FFFFFF"/>
        </w:rPr>
        <w:t>Українська</w:t>
      </w:r>
      <w:proofErr w:type="spellEnd"/>
      <w:r>
        <w:rPr>
          <w:shd w:val="clear" w:color="auto" w:fill="FFFFFF"/>
        </w:rPr>
        <w:t xml:space="preserve"> народна </w:t>
      </w:r>
      <w:proofErr w:type="spellStart"/>
      <w:r>
        <w:rPr>
          <w:shd w:val="clear" w:color="auto" w:fill="FFFFFF"/>
        </w:rPr>
        <w:t>астрономія</w:t>
      </w:r>
      <w:proofErr w:type="spellEnd"/>
      <w:r>
        <w:rPr>
          <w:shd w:val="clear" w:color="auto" w:fill="FFFFFF"/>
        </w:rPr>
        <w:t>».</w:t>
      </w:r>
      <w:r>
        <w:rPr>
          <w:rStyle w:val="apple-converted-space"/>
          <w:rFonts w:ascii="Arial" w:hAnsi="Arial" w:cs="Arial"/>
          <w:color w:val="222222"/>
          <w:sz w:val="19"/>
          <w:szCs w:val="19"/>
          <w:shd w:val="clear" w:color="auto" w:fill="FFFFFF"/>
        </w:rPr>
        <w:t> </w:t>
      </w:r>
      <w:proofErr w:type="spellStart"/>
      <w:r>
        <w:rPr>
          <w:shd w:val="clear" w:color="auto" w:fill="FFFFFF"/>
        </w:rPr>
        <w:t>Українське</w:t>
      </w:r>
      <w:proofErr w:type="spellEnd"/>
      <w:r>
        <w:rPr>
          <w:shd w:val="clear" w:color="auto" w:fill="FFFFFF"/>
        </w:rPr>
        <w:t xml:space="preserve"> небо. </w:t>
      </w:r>
      <w:proofErr w:type="spellStart"/>
      <w:r>
        <w:rPr>
          <w:shd w:val="clear" w:color="auto" w:fill="FFFFFF"/>
        </w:rPr>
        <w:t>Студії</w:t>
      </w:r>
      <w:proofErr w:type="spellEnd"/>
      <w:r>
        <w:rPr>
          <w:shd w:val="clear" w:color="auto" w:fill="FFFFFF"/>
        </w:rPr>
        <w:t xml:space="preserve"> над </w:t>
      </w:r>
      <w:proofErr w:type="spellStart"/>
      <w:r>
        <w:rPr>
          <w:shd w:val="clear" w:color="auto" w:fill="FFFFFF"/>
        </w:rPr>
        <w:t>історією</w:t>
      </w:r>
      <w:proofErr w:type="spellEnd"/>
      <w:r>
        <w:rPr>
          <w:shd w:val="clear" w:color="auto" w:fill="FFFFFF"/>
        </w:rPr>
        <w:t xml:space="preserve"> </w:t>
      </w:r>
      <w:proofErr w:type="spellStart"/>
      <w:r>
        <w:rPr>
          <w:shd w:val="clear" w:color="auto" w:fill="FFFFFF"/>
        </w:rPr>
        <w:t>астрономії</w:t>
      </w:r>
      <w:proofErr w:type="spellEnd"/>
      <w:r>
        <w:rPr>
          <w:shd w:val="clear" w:color="auto" w:fill="FFFFFF"/>
        </w:rPr>
        <w:t xml:space="preserve"> в </w:t>
      </w:r>
      <w:proofErr w:type="spellStart"/>
      <w:r>
        <w:rPr>
          <w:shd w:val="clear" w:color="auto" w:fill="FFFFFF"/>
        </w:rPr>
        <w:t>Україні</w:t>
      </w:r>
      <w:proofErr w:type="spellEnd"/>
      <w:r>
        <w:rPr>
          <w:shd w:val="clear" w:color="auto" w:fill="FFFFFF"/>
        </w:rPr>
        <w:t xml:space="preserve">: </w:t>
      </w:r>
      <w:proofErr w:type="spellStart"/>
      <w:r>
        <w:rPr>
          <w:shd w:val="clear" w:color="auto" w:fill="FFFFFF"/>
        </w:rPr>
        <w:t>Збірник</w:t>
      </w:r>
      <w:proofErr w:type="spellEnd"/>
      <w:r>
        <w:rPr>
          <w:shd w:val="clear" w:color="auto" w:fill="FFFFFF"/>
        </w:rPr>
        <w:t xml:space="preserve"> </w:t>
      </w:r>
      <w:proofErr w:type="spellStart"/>
      <w:r>
        <w:rPr>
          <w:shd w:val="clear" w:color="auto" w:fill="FFFFFF"/>
        </w:rPr>
        <w:t>наукових</w:t>
      </w:r>
      <w:proofErr w:type="spellEnd"/>
      <w:r>
        <w:rPr>
          <w:shd w:val="clear" w:color="auto" w:fill="FFFFFF"/>
        </w:rPr>
        <w:t xml:space="preserve"> </w:t>
      </w:r>
      <w:proofErr w:type="spellStart"/>
      <w:r>
        <w:rPr>
          <w:shd w:val="clear" w:color="auto" w:fill="FFFFFF"/>
        </w:rPr>
        <w:t>праць</w:t>
      </w:r>
      <w:proofErr w:type="spellEnd"/>
      <w:r>
        <w:rPr>
          <w:shd w:val="clear" w:color="auto" w:fill="FFFFFF"/>
        </w:rPr>
        <w:t xml:space="preserve">. </w:t>
      </w:r>
      <w:proofErr w:type="spellStart"/>
      <w:r>
        <w:rPr>
          <w:shd w:val="clear" w:color="auto" w:fill="FFFFFF"/>
        </w:rPr>
        <w:t>Львів</w:t>
      </w:r>
      <w:proofErr w:type="spellEnd"/>
      <w:r>
        <w:rPr>
          <w:shd w:val="clear" w:color="auto" w:fill="FFFFFF"/>
        </w:rPr>
        <w:t xml:space="preserve">: </w:t>
      </w:r>
      <w:proofErr w:type="spellStart"/>
      <w:r>
        <w:rPr>
          <w:shd w:val="clear" w:color="auto" w:fill="FFFFFF"/>
        </w:rPr>
        <w:t>Інститут</w:t>
      </w:r>
      <w:proofErr w:type="spellEnd"/>
      <w:r>
        <w:rPr>
          <w:shd w:val="clear" w:color="auto" w:fill="FFFFFF"/>
        </w:rPr>
        <w:t xml:space="preserve"> </w:t>
      </w:r>
      <w:proofErr w:type="spellStart"/>
      <w:r>
        <w:rPr>
          <w:shd w:val="clear" w:color="auto" w:fill="FFFFFF"/>
        </w:rPr>
        <w:t>прикладних</w:t>
      </w:r>
      <w:proofErr w:type="spellEnd"/>
      <w:r>
        <w:rPr>
          <w:shd w:val="clear" w:color="auto" w:fill="FFFFFF"/>
        </w:rPr>
        <w:t xml:space="preserve"> проблем </w:t>
      </w:r>
      <w:proofErr w:type="spellStart"/>
      <w:r>
        <w:rPr>
          <w:shd w:val="clear" w:color="auto" w:fill="FFFFFF"/>
        </w:rPr>
        <w:t>механіки</w:t>
      </w:r>
      <w:proofErr w:type="spellEnd"/>
      <w:r>
        <w:rPr>
          <w:shd w:val="clear" w:color="auto" w:fill="FFFFFF"/>
        </w:rPr>
        <w:t xml:space="preserve"> і математики </w:t>
      </w:r>
      <w:proofErr w:type="spellStart"/>
      <w:r>
        <w:rPr>
          <w:shd w:val="clear" w:color="auto" w:fill="FFFFFF"/>
        </w:rPr>
        <w:t>ім</w:t>
      </w:r>
      <w:proofErr w:type="spellEnd"/>
      <w:r>
        <w:rPr>
          <w:shd w:val="clear" w:color="auto" w:fill="FFFFFF"/>
        </w:rPr>
        <w:t xml:space="preserve">. Я. С. </w:t>
      </w:r>
      <w:proofErr w:type="spellStart"/>
      <w:r>
        <w:rPr>
          <w:shd w:val="clear" w:color="auto" w:fill="FFFFFF"/>
        </w:rPr>
        <w:t>Підстригача</w:t>
      </w:r>
      <w:proofErr w:type="spellEnd"/>
      <w:r>
        <w:rPr>
          <w:shd w:val="clear" w:color="auto" w:fill="FFFFFF"/>
        </w:rPr>
        <w:t xml:space="preserve"> НАН </w:t>
      </w:r>
      <w:proofErr w:type="spellStart"/>
      <w:r>
        <w:rPr>
          <w:shd w:val="clear" w:color="auto" w:fill="FFFFFF"/>
        </w:rPr>
        <w:t>України</w:t>
      </w:r>
      <w:proofErr w:type="spellEnd"/>
      <w:r>
        <w:rPr>
          <w:shd w:val="clear" w:color="auto" w:fill="FFFFFF"/>
        </w:rPr>
        <w:t>. С. 88-155.</w:t>
      </w:r>
    </w:p>
    <w:p w:rsidR="003D1FC9" w:rsidRDefault="003D1FC9" w:rsidP="003D1FC9">
      <w:pPr>
        <w:pStyle w:val="NormalMai2"/>
      </w:pPr>
      <w:r>
        <w:t>Фетисова, Л.Е.</w:t>
      </w:r>
    </w:p>
    <w:p w:rsidR="003D1FC9" w:rsidRDefault="003D1FC9" w:rsidP="003D1FC9">
      <w:pPr>
        <w:pStyle w:val="NormalYur1"/>
      </w:pPr>
      <w:r w:rsidRPr="004B49F7">
        <w:t xml:space="preserve">2003      "Традиционный нивхский фольклор: жанровый состав и своеобразие". Типология культуры коренных народов Дальнего Востока России (Материалы к историко-этнографическому атласу): Сборник научных трудов. </w:t>
      </w:r>
      <w:r>
        <w:t xml:space="preserve">Науч. ред. С.В. Березницкий. Владивосток: </w:t>
      </w:r>
      <w:proofErr w:type="spellStart"/>
      <w:r>
        <w:t>Дальнаука</w:t>
      </w:r>
      <w:proofErr w:type="spellEnd"/>
      <w:r>
        <w:t>. С. 173-189.</w:t>
      </w:r>
    </w:p>
    <w:p w:rsidR="003D1FC9" w:rsidRPr="006D3300" w:rsidRDefault="003D1FC9" w:rsidP="003D1FC9">
      <w:pPr>
        <w:pStyle w:val="NormalMaiTimesNewRoman"/>
        <w:rPr>
          <w:lang w:val="ru-RU"/>
        </w:rPr>
      </w:pPr>
      <w:proofErr w:type="spellStart"/>
      <w:r w:rsidRPr="006D3300">
        <w:rPr>
          <w:lang w:val="ru-RU"/>
        </w:rPr>
        <w:t>Фиельструп</w:t>
      </w:r>
      <w:proofErr w:type="spellEnd"/>
      <w:r w:rsidRPr="006D3300">
        <w:rPr>
          <w:lang w:val="ru-RU"/>
        </w:rPr>
        <w:t>, Федор Артурович</w:t>
      </w:r>
    </w:p>
    <w:p w:rsidR="003D1FC9" w:rsidRPr="006D3300" w:rsidRDefault="003D1FC9" w:rsidP="003D1FC9">
      <w:pPr>
        <w:pStyle w:val="StyleNormalYurTimesNewRoman"/>
        <w:rPr>
          <w:lang w:val="ru-RU"/>
        </w:rPr>
      </w:pPr>
      <w:r w:rsidRPr="006D3300">
        <w:rPr>
          <w:lang w:val="ru-RU"/>
        </w:rPr>
        <w:t xml:space="preserve">2002      Из обрядовой жизни киргизов начала </w:t>
      </w:r>
      <w:r w:rsidRPr="006D3300">
        <w:t>XX</w:t>
      </w:r>
      <w:r w:rsidRPr="006D3300">
        <w:rPr>
          <w:lang w:val="ru-RU"/>
        </w:rPr>
        <w:t xml:space="preserve"> века. М.: Наука. 300 с.</w:t>
      </w:r>
    </w:p>
    <w:p w:rsidR="003D1FC9" w:rsidRDefault="003D1FC9" w:rsidP="003D1FC9">
      <w:pPr>
        <w:pStyle w:val="NormalMai"/>
        <w:rPr>
          <w:lang w:val="uk-UA"/>
        </w:rPr>
      </w:pPr>
      <w:proofErr w:type="spellStart"/>
      <w:r>
        <w:rPr>
          <w:lang w:val="uk-UA"/>
        </w:rPr>
        <w:t>Филин</w:t>
      </w:r>
      <w:proofErr w:type="spellEnd"/>
      <w:r>
        <w:rPr>
          <w:lang w:val="uk-UA"/>
        </w:rPr>
        <w:t>, Федот Петрович</w:t>
      </w:r>
    </w:p>
    <w:p w:rsidR="003D1FC9" w:rsidRPr="00186FD3" w:rsidRDefault="003D1FC9" w:rsidP="003D1FC9">
      <w:pPr>
        <w:pStyle w:val="NormalYur1"/>
      </w:pPr>
      <w:r>
        <w:rPr>
          <w:lang w:val="uk-UA"/>
        </w:rPr>
        <w:t xml:space="preserve">1977      </w:t>
      </w:r>
      <w:r w:rsidRPr="00B31F07">
        <w:t xml:space="preserve">Словарь русских народных говоров. Главный редактор Ф. П. Филин. </w:t>
      </w:r>
      <w:r>
        <w:t xml:space="preserve">Л.: Наука. </w:t>
      </w:r>
      <w:r w:rsidRPr="00186FD3">
        <w:t xml:space="preserve">Выпуск </w:t>
      </w:r>
      <w:r>
        <w:t xml:space="preserve">тринадцатый. </w:t>
      </w:r>
      <w:proofErr w:type="spellStart"/>
      <w:r>
        <w:t>Калун</w:t>
      </w:r>
      <w:proofErr w:type="spellEnd"/>
      <w:r>
        <w:t>-Кобза</w:t>
      </w:r>
      <w:r w:rsidRPr="00186FD3">
        <w:t>.</w:t>
      </w:r>
      <w:r>
        <w:t xml:space="preserve"> 358 с.</w:t>
      </w:r>
    </w:p>
    <w:p w:rsidR="003D1FC9" w:rsidRDefault="003D1FC9" w:rsidP="003D1FC9">
      <w:pPr>
        <w:pStyle w:val="NormalMaiTimesNewRoman"/>
        <w:rPr>
          <w:lang w:val="ru-RU"/>
        </w:rPr>
      </w:pPr>
      <w:r>
        <w:rPr>
          <w:lang w:val="ru-RU"/>
        </w:rPr>
        <w:t>Фильченко, А.Ю. и др.</w:t>
      </w:r>
    </w:p>
    <w:p w:rsidR="003D1FC9" w:rsidRPr="003343B8" w:rsidRDefault="003D1FC9" w:rsidP="003D1FC9">
      <w:pPr>
        <w:pStyle w:val="NormalYur1"/>
      </w:pPr>
      <w:r>
        <w:t>2010      Сборник аннотированных фольклорных и бытовых текстов обско-енисейского языкового ареала. Отв. редактор А.Ю. Фильченко. Томск: «Ветер». 336 с.</w:t>
      </w:r>
    </w:p>
    <w:p w:rsidR="003D1FC9" w:rsidRPr="003343B8" w:rsidRDefault="003D1FC9" w:rsidP="003D1FC9">
      <w:pPr>
        <w:pStyle w:val="NormalYur1"/>
      </w:pPr>
      <w:r>
        <w:t>2012      Сборник аннотированных фольклорных и бытовых текстов обско-енисейского языкового ареала. Отв. редактор А.Ю. Фильченко. Томск: «</w:t>
      </w:r>
      <w:proofErr w:type="spellStart"/>
      <w:r>
        <w:t>Вайяр</w:t>
      </w:r>
      <w:proofErr w:type="spellEnd"/>
      <w:r>
        <w:t>». 247 с.</w:t>
      </w:r>
    </w:p>
    <w:p w:rsidR="00336054" w:rsidRDefault="00336054" w:rsidP="003D1FC9">
      <w:pPr>
        <w:pStyle w:val="NormalMaiTimesNewRoman"/>
        <w:rPr>
          <w:lang w:val="ru-RU"/>
        </w:rPr>
      </w:pPr>
      <w:r>
        <w:rPr>
          <w:lang w:val="ru-RU"/>
        </w:rPr>
        <w:t>Фирдоуси</w:t>
      </w:r>
    </w:p>
    <w:p w:rsidR="00CA146F" w:rsidRDefault="00CA146F" w:rsidP="00CA146F">
      <w:pPr>
        <w:pStyle w:val="NormalYur1"/>
      </w:pPr>
      <w:r>
        <w:t>1957      Фирдоуси. Шах-</w:t>
      </w:r>
      <w:proofErr w:type="spellStart"/>
      <w:r>
        <w:t>наме</w:t>
      </w:r>
      <w:proofErr w:type="spellEnd"/>
      <w:r>
        <w:t xml:space="preserve">. Пер. под ред. И. Брагинского и С. Шервинского. Сост. и вступ. статья И. Брагинского. М.: Государственное издательство художественной литературы. 974 с. </w:t>
      </w:r>
    </w:p>
    <w:p w:rsidR="004732D7" w:rsidRPr="003E2918" w:rsidRDefault="004732D7" w:rsidP="004732D7">
      <w:pPr>
        <w:pStyle w:val="NormalYur1"/>
        <w:rPr>
          <w:lang w:bidi="ar-YE"/>
        </w:rPr>
      </w:pPr>
      <w:r w:rsidRPr="003E2918">
        <w:rPr>
          <w:lang w:bidi="ar-YE"/>
        </w:rPr>
        <w:t>1957</w:t>
      </w:r>
      <w:r w:rsidRPr="003E2918">
        <w:rPr>
          <w:lang w:val="en-US" w:bidi="ar-YE"/>
        </w:rPr>
        <w:t>a</w:t>
      </w:r>
      <w:r w:rsidRPr="003E2918">
        <w:rPr>
          <w:lang w:bidi="ar-YE"/>
        </w:rPr>
        <w:t xml:space="preserve">    Шахнаме. Издание подготовили Ц.Б. Бану, А. Лахути, А.А. Стариков. М.: Издательство Академии наук СССР. Т. 1: От начала поэмы до сказания о </w:t>
      </w:r>
      <w:proofErr w:type="spellStart"/>
      <w:r w:rsidRPr="003E2918">
        <w:rPr>
          <w:lang w:bidi="ar-YE"/>
        </w:rPr>
        <w:t>Сохрабе</w:t>
      </w:r>
      <w:proofErr w:type="spellEnd"/>
      <w:r w:rsidRPr="003E2918">
        <w:rPr>
          <w:lang w:bidi="ar-YE"/>
        </w:rPr>
        <w:t>. 676 с.</w:t>
      </w:r>
    </w:p>
    <w:p w:rsidR="004732D7" w:rsidRPr="003E2918" w:rsidRDefault="004732D7" w:rsidP="004732D7">
      <w:pPr>
        <w:pStyle w:val="NormalYur1"/>
        <w:rPr>
          <w:lang w:bidi="ar-YE"/>
        </w:rPr>
      </w:pPr>
      <w:r w:rsidRPr="003E2918">
        <w:rPr>
          <w:lang w:bidi="ar-YE"/>
        </w:rPr>
        <w:t>1965</w:t>
      </w:r>
      <w:r w:rsidRPr="00172356">
        <w:rPr>
          <w:sz w:val="22"/>
          <w:szCs w:val="22"/>
        </w:rPr>
        <w:t xml:space="preserve">      </w:t>
      </w:r>
      <w:r w:rsidRPr="003E2918">
        <w:rPr>
          <w:lang w:bidi="ar-YE"/>
        </w:rPr>
        <w:t xml:space="preserve">Шахнаме. Перевод Ц.Б. Бану-Лахути, комментарии А. Азера и Ц.Б. Бану-Лахути. М.: Наука. Т. 3: От сказания о битве </w:t>
      </w:r>
      <w:proofErr w:type="spellStart"/>
      <w:r w:rsidRPr="003E2918">
        <w:rPr>
          <w:lang w:bidi="ar-YE"/>
        </w:rPr>
        <w:t>Ростема</w:t>
      </w:r>
      <w:proofErr w:type="spellEnd"/>
      <w:r w:rsidRPr="003E2918">
        <w:rPr>
          <w:lang w:bidi="ar-YE"/>
        </w:rPr>
        <w:t xml:space="preserve"> с </w:t>
      </w:r>
      <w:proofErr w:type="spellStart"/>
      <w:r w:rsidRPr="003E2918">
        <w:rPr>
          <w:lang w:bidi="ar-YE"/>
        </w:rPr>
        <w:t>хаканом</w:t>
      </w:r>
      <w:proofErr w:type="spellEnd"/>
      <w:r w:rsidRPr="003E2918">
        <w:rPr>
          <w:lang w:bidi="ar-YE"/>
        </w:rPr>
        <w:t xml:space="preserve"> Чина до царствования </w:t>
      </w:r>
      <w:proofErr w:type="spellStart"/>
      <w:r w:rsidRPr="003E2918">
        <w:rPr>
          <w:lang w:bidi="ar-YE"/>
        </w:rPr>
        <w:t>Лохраспа</w:t>
      </w:r>
      <w:proofErr w:type="spellEnd"/>
      <w:r w:rsidRPr="003E2918">
        <w:rPr>
          <w:lang w:bidi="ar-YE"/>
        </w:rPr>
        <w:t>. 592 с.</w:t>
      </w:r>
    </w:p>
    <w:p w:rsidR="003D1FC9" w:rsidRPr="006D3300" w:rsidRDefault="003D1FC9" w:rsidP="003D1FC9">
      <w:pPr>
        <w:pStyle w:val="NormalMaiTimesNewRoman"/>
        <w:rPr>
          <w:lang w:val="ru-RU"/>
        </w:rPr>
      </w:pPr>
      <w:r w:rsidRPr="006D3300">
        <w:rPr>
          <w:lang w:val="ru-RU"/>
        </w:rPr>
        <w:t>Фирсов, Б</w:t>
      </w:r>
      <w:r w:rsidR="00480456">
        <w:rPr>
          <w:lang w:val="ru-RU"/>
        </w:rPr>
        <w:t xml:space="preserve">орис </w:t>
      </w:r>
      <w:r w:rsidRPr="006D3300">
        <w:rPr>
          <w:lang w:val="ru-RU"/>
        </w:rPr>
        <w:t>М</w:t>
      </w:r>
      <w:r w:rsidR="00480456">
        <w:rPr>
          <w:lang w:val="ru-RU"/>
        </w:rPr>
        <w:t>аксимович</w:t>
      </w:r>
      <w:r w:rsidRPr="006D3300">
        <w:rPr>
          <w:lang w:val="ru-RU"/>
        </w:rPr>
        <w:t>, И.Г. Киселева</w:t>
      </w:r>
    </w:p>
    <w:p w:rsidR="003D1FC9" w:rsidRPr="006D3300" w:rsidRDefault="003D1FC9" w:rsidP="003D1FC9">
      <w:pPr>
        <w:pStyle w:val="StyleNormalYurTimesNewRoman"/>
        <w:rPr>
          <w:lang w:val="ru-RU"/>
        </w:rPr>
      </w:pPr>
      <w:r w:rsidRPr="006D3300">
        <w:rPr>
          <w:lang w:val="ru-RU"/>
        </w:rPr>
        <w:lastRenderedPageBreak/>
        <w:t>1993      Быт великорусских крестьян-землепашцев. Описание материалов этнографического бюро князя В.Е. Тенишева (на примере Владимирской губернии). Санкт-Петербург: Изд-во Европейского Дома. 471 с.</w:t>
      </w:r>
    </w:p>
    <w:p w:rsidR="003D1FC9" w:rsidRPr="003123D7" w:rsidRDefault="003D1FC9" w:rsidP="003D1FC9">
      <w:pPr>
        <w:pStyle w:val="NormalMai"/>
        <w:rPr>
          <w:lang w:val="ru-RU"/>
        </w:rPr>
      </w:pPr>
      <w:proofErr w:type="spellStart"/>
      <w:r w:rsidRPr="003123D7">
        <w:rPr>
          <w:lang w:val="ru-RU"/>
        </w:rPr>
        <w:t>Фиссер</w:t>
      </w:r>
      <w:proofErr w:type="spellEnd"/>
      <w:r w:rsidRPr="003123D7">
        <w:rPr>
          <w:lang w:val="ru-RU"/>
        </w:rPr>
        <w:t>,</w:t>
      </w:r>
      <w:r>
        <w:rPr>
          <w:lang w:val="ru-RU"/>
        </w:rPr>
        <w:t xml:space="preserve"> Маринус</w:t>
      </w:r>
      <w:r w:rsidRPr="007223E3">
        <w:rPr>
          <w:lang w:val="ru-RU"/>
        </w:rPr>
        <w:t xml:space="preserve"> </w:t>
      </w:r>
      <w:r w:rsidRPr="003123D7">
        <w:rPr>
          <w:lang w:val="ru-RU"/>
        </w:rPr>
        <w:t>В</w:t>
      </w:r>
      <w:r>
        <w:rPr>
          <w:lang w:val="ru-RU"/>
        </w:rPr>
        <w:t>иллем</w:t>
      </w:r>
      <w:r w:rsidRPr="003123D7">
        <w:rPr>
          <w:lang w:val="ru-RU"/>
        </w:rPr>
        <w:t xml:space="preserve"> </w:t>
      </w:r>
    </w:p>
    <w:p w:rsidR="003D1FC9" w:rsidRPr="007223E3" w:rsidRDefault="003D1FC9" w:rsidP="003D1FC9">
      <w:pPr>
        <w:pStyle w:val="NormalYur1"/>
        <w:rPr>
          <w:lang w:val="de-DE"/>
        </w:rPr>
      </w:pPr>
      <w:r w:rsidRPr="00027AB8">
        <w:t xml:space="preserve">2008      </w:t>
      </w:r>
      <w:r w:rsidRPr="003123D7">
        <w:t>Драконы в мифологии Китая и Японии. Пер</w:t>
      </w:r>
      <w:r w:rsidRPr="00027AB8">
        <w:t xml:space="preserve">. </w:t>
      </w:r>
      <w:r w:rsidRPr="003123D7">
        <w:t>А</w:t>
      </w:r>
      <w:r w:rsidRPr="00027AB8">
        <w:t>.</w:t>
      </w:r>
      <w:r w:rsidRPr="003123D7">
        <w:t>Г</w:t>
      </w:r>
      <w:r w:rsidRPr="00027AB8">
        <w:t xml:space="preserve">. </w:t>
      </w:r>
      <w:proofErr w:type="spellStart"/>
      <w:r w:rsidRPr="003123D7">
        <w:t>Фесюна</w:t>
      </w:r>
      <w:proofErr w:type="spellEnd"/>
      <w:r w:rsidRPr="00027AB8">
        <w:t>.</w:t>
      </w:r>
      <w:r w:rsidRPr="003123D7">
        <w:t xml:space="preserve"> М</w:t>
      </w:r>
      <w:r w:rsidRPr="00027AB8">
        <w:t>.: «</w:t>
      </w:r>
      <w:r w:rsidRPr="003123D7">
        <w:t>Серебряные</w:t>
      </w:r>
      <w:r w:rsidRPr="00027AB8">
        <w:t xml:space="preserve"> </w:t>
      </w:r>
      <w:r w:rsidRPr="003123D7">
        <w:t>нити</w:t>
      </w:r>
      <w:r w:rsidRPr="00027AB8">
        <w:t>».</w:t>
      </w:r>
      <w:r w:rsidRPr="0093726B">
        <w:t xml:space="preserve"> </w:t>
      </w:r>
      <w:r w:rsidRPr="0093726B">
        <w:rPr>
          <w:lang w:val="en-US"/>
        </w:rPr>
        <w:t>2</w:t>
      </w:r>
      <w:r>
        <w:rPr>
          <w:lang w:val="en-US"/>
        </w:rPr>
        <w:t xml:space="preserve">72 </w:t>
      </w:r>
      <w:r>
        <w:t>с</w:t>
      </w:r>
      <w:r w:rsidRPr="0093726B">
        <w:rPr>
          <w:lang w:val="en-US"/>
        </w:rPr>
        <w:t xml:space="preserve">. </w:t>
      </w:r>
      <w:r>
        <w:rPr>
          <w:lang w:val="en-US"/>
        </w:rPr>
        <w:t>{</w:t>
      </w:r>
      <w:r w:rsidRPr="008156D6">
        <w:rPr>
          <w:lang w:val="en-US"/>
        </w:rPr>
        <w:t>Visser</w:t>
      </w:r>
      <w:r w:rsidRPr="00027AB8">
        <w:rPr>
          <w:lang w:val="en-US"/>
        </w:rPr>
        <w:t xml:space="preserve"> </w:t>
      </w:r>
      <w:r w:rsidRPr="008156D6">
        <w:rPr>
          <w:lang w:val="en-US"/>
        </w:rPr>
        <w:t>de</w:t>
      </w:r>
      <w:r w:rsidRPr="00027AB8">
        <w:rPr>
          <w:lang w:val="en-US"/>
        </w:rPr>
        <w:t xml:space="preserve"> </w:t>
      </w:r>
      <w:r w:rsidRPr="008156D6">
        <w:rPr>
          <w:lang w:val="en-US"/>
        </w:rPr>
        <w:t>M</w:t>
      </w:r>
      <w:r>
        <w:rPr>
          <w:lang w:val="en-US"/>
        </w:rPr>
        <w:t xml:space="preserve">arinus </w:t>
      </w:r>
      <w:r w:rsidRPr="008156D6">
        <w:rPr>
          <w:lang w:val="en-US"/>
        </w:rPr>
        <w:t>W</w:t>
      </w:r>
      <w:r>
        <w:rPr>
          <w:lang w:val="en-US"/>
        </w:rPr>
        <w:t>illem</w:t>
      </w:r>
      <w:r w:rsidRPr="00027AB8">
        <w:rPr>
          <w:lang w:val="en-US"/>
        </w:rPr>
        <w:t xml:space="preserve">. The Dragon in China and Japan. </w:t>
      </w:r>
      <w:r w:rsidRPr="008156D6">
        <w:rPr>
          <w:lang w:val="en-US"/>
        </w:rPr>
        <w:t>Amsterdam</w:t>
      </w:r>
      <w:r>
        <w:rPr>
          <w:lang w:val="en-US"/>
        </w:rPr>
        <w:t>:</w:t>
      </w:r>
      <w:r w:rsidRPr="00027AB8">
        <w:rPr>
          <w:lang w:val="en-US"/>
        </w:rPr>
        <w:t xml:space="preserve"> </w:t>
      </w:r>
      <w:r w:rsidRPr="008156D6">
        <w:rPr>
          <w:lang w:val="en-US"/>
        </w:rPr>
        <w:t>Johannes</w:t>
      </w:r>
      <w:r w:rsidRPr="00027AB8">
        <w:rPr>
          <w:lang w:val="en-US"/>
        </w:rPr>
        <w:t xml:space="preserve"> </w:t>
      </w:r>
      <w:r w:rsidRPr="008156D6">
        <w:rPr>
          <w:lang w:val="en-US"/>
        </w:rPr>
        <w:t>M</w:t>
      </w:r>
      <w:r w:rsidRPr="00027AB8">
        <w:rPr>
          <w:lang w:val="en-US"/>
        </w:rPr>
        <w:t>ü</w:t>
      </w:r>
      <w:r w:rsidRPr="008156D6">
        <w:rPr>
          <w:lang w:val="en-US"/>
        </w:rPr>
        <w:t>ller</w:t>
      </w:r>
      <w:r w:rsidRPr="00027AB8">
        <w:rPr>
          <w:lang w:val="en-US"/>
        </w:rPr>
        <w:t>, 1913</w:t>
      </w:r>
      <w:r>
        <w:rPr>
          <w:lang w:val="en-US"/>
        </w:rPr>
        <w:t xml:space="preserve"> (</w:t>
      </w:r>
      <w:proofErr w:type="spellStart"/>
      <w:r w:rsidRPr="008156D6">
        <w:rPr>
          <w:lang w:val="de-DE"/>
        </w:rPr>
        <w:t>Verhandelingen</w:t>
      </w:r>
      <w:proofErr w:type="spellEnd"/>
      <w:r w:rsidRPr="008156D6">
        <w:rPr>
          <w:lang w:val="de-DE"/>
        </w:rPr>
        <w:t xml:space="preserve"> der </w:t>
      </w:r>
      <w:proofErr w:type="spellStart"/>
      <w:r w:rsidRPr="008156D6">
        <w:rPr>
          <w:lang w:val="de-DE"/>
        </w:rPr>
        <w:t>Koninklijke</w:t>
      </w:r>
      <w:proofErr w:type="spellEnd"/>
      <w:r w:rsidRPr="008156D6">
        <w:rPr>
          <w:lang w:val="de-DE"/>
        </w:rPr>
        <w:t xml:space="preserve"> Akademie van </w:t>
      </w:r>
      <w:proofErr w:type="spellStart"/>
      <w:r w:rsidRPr="008156D6">
        <w:rPr>
          <w:lang w:val="de-DE"/>
        </w:rPr>
        <w:t>Wetenschappen</w:t>
      </w:r>
      <w:proofErr w:type="spellEnd"/>
      <w:r w:rsidRPr="008156D6">
        <w:rPr>
          <w:lang w:val="de-DE"/>
        </w:rPr>
        <w:t xml:space="preserve"> </w:t>
      </w:r>
      <w:proofErr w:type="spellStart"/>
      <w:r w:rsidRPr="008156D6">
        <w:rPr>
          <w:lang w:val="de-DE"/>
        </w:rPr>
        <w:t>te</w:t>
      </w:r>
      <w:proofErr w:type="spellEnd"/>
      <w:r w:rsidRPr="008156D6">
        <w:rPr>
          <w:lang w:val="de-DE"/>
        </w:rPr>
        <w:t xml:space="preserve"> Amsterdam. </w:t>
      </w:r>
      <w:proofErr w:type="spellStart"/>
      <w:r w:rsidRPr="008156D6">
        <w:rPr>
          <w:lang w:val="de-DE"/>
        </w:rPr>
        <w:t>Afdeeling</w:t>
      </w:r>
      <w:proofErr w:type="spellEnd"/>
      <w:r w:rsidRPr="008156D6">
        <w:rPr>
          <w:lang w:val="de-DE"/>
        </w:rPr>
        <w:t xml:space="preserve"> </w:t>
      </w:r>
      <w:proofErr w:type="spellStart"/>
      <w:r w:rsidRPr="008156D6">
        <w:rPr>
          <w:lang w:val="de-DE"/>
        </w:rPr>
        <w:t>Letterkunde</w:t>
      </w:r>
      <w:proofErr w:type="spellEnd"/>
      <w:r w:rsidRPr="008156D6">
        <w:rPr>
          <w:lang w:val="de-DE"/>
        </w:rPr>
        <w:t xml:space="preserve">. </w:t>
      </w:r>
      <w:r w:rsidRPr="007223E3">
        <w:rPr>
          <w:lang w:val="de-DE"/>
        </w:rPr>
        <w:t xml:space="preserve">Nieuwe </w:t>
      </w:r>
      <w:proofErr w:type="spellStart"/>
      <w:r w:rsidRPr="007223E3">
        <w:rPr>
          <w:lang w:val="de-DE"/>
        </w:rPr>
        <w:t>Reeks</w:t>
      </w:r>
      <w:proofErr w:type="spellEnd"/>
      <w:r w:rsidRPr="007223E3">
        <w:rPr>
          <w:lang w:val="de-DE"/>
        </w:rPr>
        <w:t xml:space="preserve">. Deel XIII, </w:t>
      </w:r>
      <w:proofErr w:type="spellStart"/>
      <w:r w:rsidRPr="007223E3">
        <w:rPr>
          <w:lang w:val="de-DE"/>
        </w:rPr>
        <w:t>No</w:t>
      </w:r>
      <w:proofErr w:type="spellEnd"/>
      <w:r w:rsidRPr="007223E3">
        <w:rPr>
          <w:lang w:val="de-DE"/>
        </w:rPr>
        <w:t>. 2}.</w:t>
      </w:r>
    </w:p>
    <w:p w:rsidR="003D1FC9" w:rsidRPr="007223E3" w:rsidRDefault="003D1FC9" w:rsidP="003D1FC9">
      <w:pPr>
        <w:pStyle w:val="NormalMaiTimesNewRoman"/>
        <w:rPr>
          <w:lang w:val="de-DE"/>
        </w:rPr>
      </w:pPr>
      <w:proofErr w:type="spellStart"/>
      <w:r>
        <w:rPr>
          <w:lang w:val="ru-RU"/>
        </w:rPr>
        <w:t>Фламмарион</w:t>
      </w:r>
      <w:proofErr w:type="spellEnd"/>
      <w:r w:rsidRPr="007223E3">
        <w:rPr>
          <w:lang w:val="de-DE"/>
        </w:rPr>
        <w:t xml:space="preserve">, </w:t>
      </w:r>
      <w:r>
        <w:rPr>
          <w:lang w:val="ru-RU"/>
        </w:rPr>
        <w:t>Камиль</w:t>
      </w:r>
    </w:p>
    <w:p w:rsidR="003D1FC9" w:rsidRPr="0091007A" w:rsidRDefault="003D1FC9" w:rsidP="003D1FC9">
      <w:pPr>
        <w:pStyle w:val="NormalYur1"/>
      </w:pPr>
      <w:r w:rsidRPr="007223E3">
        <w:rPr>
          <w:lang w:val="de-DE"/>
        </w:rPr>
        <w:t xml:space="preserve">1899      </w:t>
      </w:r>
      <w:r>
        <w:t>Звездное</w:t>
      </w:r>
      <w:r w:rsidRPr="007223E3">
        <w:rPr>
          <w:lang w:val="de-DE"/>
        </w:rPr>
        <w:t xml:space="preserve"> </w:t>
      </w:r>
      <w:r>
        <w:t>небо</w:t>
      </w:r>
      <w:r w:rsidRPr="007223E3">
        <w:rPr>
          <w:lang w:val="de-DE"/>
        </w:rPr>
        <w:t xml:space="preserve"> </w:t>
      </w:r>
      <w:r>
        <w:t>и</w:t>
      </w:r>
      <w:r w:rsidRPr="007223E3">
        <w:rPr>
          <w:lang w:val="de-DE"/>
        </w:rPr>
        <w:t xml:space="preserve"> </w:t>
      </w:r>
      <w:r>
        <w:t>его</w:t>
      </w:r>
      <w:r w:rsidRPr="007223E3">
        <w:rPr>
          <w:lang w:val="de-DE"/>
        </w:rPr>
        <w:t xml:space="preserve"> </w:t>
      </w:r>
      <w:r>
        <w:t>чудеса</w:t>
      </w:r>
      <w:r w:rsidRPr="007223E3">
        <w:rPr>
          <w:lang w:val="de-DE"/>
        </w:rPr>
        <w:t xml:space="preserve">. </w:t>
      </w:r>
      <w:r>
        <w:t>СПб.: Издание книжного магазина П.В. Луковникова. 720 с.</w:t>
      </w:r>
    </w:p>
    <w:p w:rsidR="003D1FC9" w:rsidRDefault="003D1FC9" w:rsidP="003D1FC9">
      <w:pPr>
        <w:jc w:val="both"/>
        <w:rPr>
          <w:rFonts w:ascii="Times New Roman" w:hAnsi="Times New Roman"/>
          <w:sz w:val="24"/>
          <w:szCs w:val="24"/>
          <w:lang w:val="ru-RU"/>
        </w:rPr>
      </w:pPr>
      <w:r>
        <w:rPr>
          <w:rFonts w:ascii="Times New Roman" w:hAnsi="Times New Roman"/>
          <w:sz w:val="24"/>
          <w:szCs w:val="24"/>
          <w:lang w:val="ru-RU"/>
        </w:rPr>
        <w:t>Фомина, Людмила Федоровна</w:t>
      </w:r>
    </w:p>
    <w:p w:rsidR="003D1FC9" w:rsidRPr="00F9247C" w:rsidRDefault="003D1FC9" w:rsidP="003D1FC9">
      <w:pPr>
        <w:pStyle w:val="NormalYur1"/>
      </w:pPr>
      <w:r>
        <w:t xml:space="preserve">2002      «Звездное небо Донского края». Восточноукраинский лингвистический сборник. </w:t>
      </w:r>
      <w:proofErr w:type="spellStart"/>
      <w:r>
        <w:t>Вып</w:t>
      </w:r>
      <w:proofErr w:type="spellEnd"/>
      <w:r>
        <w:t>. 8. Донецкий национальный университет. С. 20-28.</w:t>
      </w:r>
    </w:p>
    <w:p w:rsidR="003D1FC9" w:rsidRDefault="003D1FC9" w:rsidP="003D1FC9">
      <w:pPr>
        <w:jc w:val="both"/>
        <w:rPr>
          <w:rFonts w:ascii="Times New Roman" w:hAnsi="Times New Roman"/>
          <w:sz w:val="24"/>
          <w:szCs w:val="24"/>
          <w:lang w:val="ru-RU"/>
        </w:rPr>
      </w:pPr>
      <w:r>
        <w:rPr>
          <w:rFonts w:ascii="Times New Roman" w:hAnsi="Times New Roman"/>
          <w:sz w:val="24"/>
          <w:szCs w:val="24"/>
          <w:lang w:val="ru-RU"/>
        </w:rPr>
        <w:t>Фон-</w:t>
      </w:r>
      <w:proofErr w:type="spellStart"/>
      <w:r>
        <w:rPr>
          <w:rFonts w:ascii="Times New Roman" w:hAnsi="Times New Roman"/>
          <w:sz w:val="24"/>
          <w:szCs w:val="24"/>
          <w:lang w:val="ru-RU"/>
        </w:rPr>
        <w:t>Плотто</w:t>
      </w:r>
      <w:proofErr w:type="spellEnd"/>
      <w:r>
        <w:rPr>
          <w:rFonts w:ascii="Times New Roman" w:hAnsi="Times New Roman"/>
          <w:sz w:val="24"/>
          <w:szCs w:val="24"/>
          <w:lang w:val="ru-RU"/>
        </w:rPr>
        <w:t xml:space="preserve">, Александр </w:t>
      </w:r>
      <w:r w:rsidRPr="008432F3">
        <w:rPr>
          <w:rFonts w:ascii="Times New Roman" w:hAnsi="Times New Roman"/>
          <w:sz w:val="24"/>
          <w:szCs w:val="24"/>
          <w:lang w:val="ru-RU"/>
        </w:rPr>
        <w:t>И</w:t>
      </w:r>
      <w:r>
        <w:rPr>
          <w:rFonts w:ascii="Times New Roman" w:hAnsi="Times New Roman"/>
          <w:sz w:val="24"/>
          <w:szCs w:val="24"/>
          <w:lang w:val="ru-RU"/>
        </w:rPr>
        <w:t>ванович</w:t>
      </w:r>
    </w:p>
    <w:p w:rsidR="003D1FC9" w:rsidRPr="008432F3" w:rsidRDefault="003D1FC9" w:rsidP="003D1FC9">
      <w:pPr>
        <w:pStyle w:val="NormalYur1"/>
      </w:pPr>
      <w:r w:rsidRPr="008432F3">
        <w:t xml:space="preserve">1870 </w:t>
      </w:r>
      <w:r w:rsidRPr="00006E60">
        <w:t xml:space="preserve">     </w:t>
      </w:r>
      <w:r w:rsidRPr="008432F3">
        <w:t xml:space="preserve">"Природа и люди </w:t>
      </w:r>
      <w:proofErr w:type="spellStart"/>
      <w:r w:rsidRPr="008432F3">
        <w:t>Закатальского</w:t>
      </w:r>
      <w:proofErr w:type="spellEnd"/>
      <w:r w:rsidRPr="008432F3">
        <w:t xml:space="preserve"> округа". Сборник сведений о кавказских горцах. Тифлис: Издание Кавказского горского управления. </w:t>
      </w:r>
      <w:proofErr w:type="spellStart"/>
      <w:r w:rsidRPr="008432F3">
        <w:t>Вып</w:t>
      </w:r>
      <w:proofErr w:type="spellEnd"/>
      <w:r w:rsidRPr="008432F3">
        <w:t>.</w:t>
      </w:r>
      <w:r>
        <w:rPr>
          <w:lang w:val="en-US"/>
        </w:rPr>
        <w:t> </w:t>
      </w:r>
      <w:r w:rsidRPr="008432F3">
        <w:t>4. С. 1-62.</w:t>
      </w:r>
      <w:r>
        <w:t xml:space="preserve"> </w:t>
      </w:r>
      <w:r w:rsidRPr="00012FFE">
        <w:t>{</w:t>
      </w:r>
      <w:r>
        <w:t xml:space="preserve">В каждой статье </w:t>
      </w:r>
      <w:proofErr w:type="spellStart"/>
      <w:r>
        <w:t>отдальная</w:t>
      </w:r>
      <w:proofErr w:type="spellEnd"/>
      <w:r>
        <w:t xml:space="preserve"> пагинация</w:t>
      </w:r>
      <w:r w:rsidRPr="00012FFE">
        <w:t>}</w:t>
      </w:r>
    </w:p>
    <w:p w:rsidR="003D1FC9" w:rsidRPr="006D3300" w:rsidRDefault="003D1FC9" w:rsidP="003D1FC9">
      <w:pPr>
        <w:pStyle w:val="NormalMaiTimesNewRoman"/>
        <w:rPr>
          <w:lang w:val="ru-RU"/>
        </w:rPr>
      </w:pPr>
      <w:proofErr w:type="spellStart"/>
      <w:r w:rsidRPr="006D3300">
        <w:rPr>
          <w:lang w:val="ru-RU"/>
        </w:rPr>
        <w:t>Фошко</w:t>
      </w:r>
      <w:proofErr w:type="spellEnd"/>
      <w:r w:rsidRPr="006D3300">
        <w:rPr>
          <w:lang w:val="ru-RU"/>
        </w:rPr>
        <w:t>, Н.Д.</w:t>
      </w:r>
    </w:p>
    <w:p w:rsidR="003D1FC9" w:rsidRPr="006D3300" w:rsidRDefault="003D1FC9" w:rsidP="003D1FC9">
      <w:pPr>
        <w:pStyle w:val="StyleNormalYurTimesNewRoman"/>
        <w:rPr>
          <w:lang w:val="ru-RU"/>
        </w:rPr>
      </w:pPr>
      <w:r w:rsidRPr="006D3300">
        <w:rPr>
          <w:lang w:val="ru-RU"/>
        </w:rPr>
        <w:t>1981      Кхмерские мифы и легенды. М.: Наука. 223 с.</w:t>
      </w:r>
    </w:p>
    <w:p w:rsidR="003D1FC9" w:rsidRDefault="003D1FC9" w:rsidP="003D1FC9">
      <w:pPr>
        <w:pStyle w:val="NormalMai2"/>
      </w:pPr>
      <w:r>
        <w:t xml:space="preserve">Франко, </w:t>
      </w:r>
      <w:proofErr w:type="spellStart"/>
      <w:r>
        <w:t>Іван</w:t>
      </w:r>
      <w:proofErr w:type="spellEnd"/>
      <w:r w:rsidR="000F0FA0">
        <w:t xml:space="preserve"> Якович</w:t>
      </w:r>
    </w:p>
    <w:p w:rsidR="003D1FC9" w:rsidRDefault="003D1FC9" w:rsidP="003D1FC9">
      <w:pPr>
        <w:pStyle w:val="NormalYur1"/>
      </w:pPr>
      <w:r>
        <w:rPr>
          <w:shd w:val="clear" w:color="auto" w:fill="FFFFFF"/>
        </w:rPr>
        <w:t>1895      «</w:t>
      </w:r>
      <w:proofErr w:type="spellStart"/>
      <w:r>
        <w:rPr>
          <w:shd w:val="clear" w:color="auto" w:fill="FFFFFF"/>
        </w:rPr>
        <w:t>Із</w:t>
      </w:r>
      <w:proofErr w:type="spellEnd"/>
      <w:r>
        <w:rPr>
          <w:shd w:val="clear" w:color="auto" w:fill="FFFFFF"/>
        </w:rPr>
        <w:t xml:space="preserve"> уст народа». </w:t>
      </w:r>
      <w:proofErr w:type="spellStart"/>
      <w:r>
        <w:rPr>
          <w:shd w:val="clear" w:color="auto" w:fill="FFFFFF"/>
        </w:rPr>
        <w:t>Житє</w:t>
      </w:r>
      <w:proofErr w:type="spellEnd"/>
      <w:r>
        <w:rPr>
          <w:shd w:val="clear" w:color="auto" w:fill="FFFFFF"/>
        </w:rPr>
        <w:t xml:space="preserve"> i слово: </w:t>
      </w:r>
      <w:proofErr w:type="spellStart"/>
      <w:r>
        <w:rPr>
          <w:shd w:val="clear" w:color="auto" w:fill="FFFFFF"/>
        </w:rPr>
        <w:t>Вістник</w:t>
      </w:r>
      <w:proofErr w:type="spellEnd"/>
      <w:r>
        <w:rPr>
          <w:shd w:val="clear" w:color="auto" w:fill="FFFFFF"/>
        </w:rPr>
        <w:t xml:space="preserve"> </w:t>
      </w:r>
      <w:proofErr w:type="spellStart"/>
      <w:r>
        <w:rPr>
          <w:shd w:val="clear" w:color="auto" w:fill="FFFFFF"/>
        </w:rPr>
        <w:t>літератури</w:t>
      </w:r>
      <w:proofErr w:type="spellEnd"/>
      <w:r>
        <w:rPr>
          <w:shd w:val="clear" w:color="auto" w:fill="FFFFFF"/>
        </w:rPr>
        <w:t xml:space="preserve">, </w:t>
      </w:r>
      <w:proofErr w:type="spellStart"/>
      <w:r>
        <w:rPr>
          <w:shd w:val="clear" w:color="auto" w:fill="FFFFFF"/>
        </w:rPr>
        <w:t>історіі</w:t>
      </w:r>
      <w:proofErr w:type="spellEnd"/>
      <w:r>
        <w:rPr>
          <w:shd w:val="clear" w:color="auto" w:fill="FFFFFF"/>
        </w:rPr>
        <w:t xml:space="preserve"> і фольклору. – </w:t>
      </w:r>
      <w:proofErr w:type="spellStart"/>
      <w:r>
        <w:rPr>
          <w:shd w:val="clear" w:color="auto" w:fill="FFFFFF"/>
        </w:rPr>
        <w:t>Львів</w:t>
      </w:r>
      <w:proofErr w:type="spellEnd"/>
      <w:r>
        <w:rPr>
          <w:shd w:val="clear" w:color="auto" w:fill="FFFFFF"/>
        </w:rPr>
        <w:t xml:space="preserve">: </w:t>
      </w:r>
      <w:proofErr w:type="spellStart"/>
      <w:r>
        <w:rPr>
          <w:shd w:val="clear" w:color="auto" w:fill="FFFFFF"/>
        </w:rPr>
        <w:t>друкарня</w:t>
      </w:r>
      <w:proofErr w:type="spellEnd"/>
      <w:r>
        <w:rPr>
          <w:shd w:val="clear" w:color="auto" w:fill="FFFFFF"/>
        </w:rPr>
        <w:t xml:space="preserve"> </w:t>
      </w:r>
      <w:proofErr w:type="spellStart"/>
      <w:r>
        <w:rPr>
          <w:shd w:val="clear" w:color="auto" w:fill="FFFFFF"/>
        </w:rPr>
        <w:t>Інстітута</w:t>
      </w:r>
      <w:proofErr w:type="spellEnd"/>
      <w:r>
        <w:rPr>
          <w:shd w:val="clear" w:color="auto" w:fill="FFFFFF"/>
        </w:rPr>
        <w:t xml:space="preserve"> </w:t>
      </w:r>
      <w:proofErr w:type="spellStart"/>
      <w:r>
        <w:rPr>
          <w:shd w:val="clear" w:color="auto" w:fill="FFFFFF"/>
        </w:rPr>
        <w:t>Ставропігійського</w:t>
      </w:r>
      <w:proofErr w:type="spellEnd"/>
      <w:r>
        <w:rPr>
          <w:shd w:val="clear" w:color="auto" w:fill="FFFFFF"/>
        </w:rPr>
        <w:t xml:space="preserve"> </w:t>
      </w:r>
      <w:proofErr w:type="spellStart"/>
      <w:r>
        <w:rPr>
          <w:shd w:val="clear" w:color="auto" w:fill="FFFFFF"/>
        </w:rPr>
        <w:t>під</w:t>
      </w:r>
      <w:proofErr w:type="spellEnd"/>
      <w:r>
        <w:rPr>
          <w:shd w:val="clear" w:color="auto" w:fill="FFFFFF"/>
        </w:rPr>
        <w:t xml:space="preserve"> зарядом І. </w:t>
      </w:r>
      <w:proofErr w:type="spellStart"/>
      <w:r>
        <w:rPr>
          <w:shd w:val="clear" w:color="auto" w:fill="FFFFFF"/>
        </w:rPr>
        <w:t>Пухира</w:t>
      </w:r>
      <w:proofErr w:type="spellEnd"/>
      <w:r>
        <w:rPr>
          <w:shd w:val="clear" w:color="auto" w:fill="FFFFFF"/>
        </w:rPr>
        <w:t>. Том</w:t>
      </w:r>
      <w:r>
        <w:rPr>
          <w:rStyle w:val="apple-converted-space"/>
          <w:rFonts w:ascii="Arial" w:hAnsi="Arial" w:cs="Arial"/>
          <w:color w:val="500050"/>
          <w:sz w:val="19"/>
          <w:szCs w:val="19"/>
          <w:shd w:val="clear" w:color="auto" w:fill="FFFFFF"/>
          <w:lang w:val="uk-UA"/>
        </w:rPr>
        <w:t> </w:t>
      </w:r>
      <w:r>
        <w:rPr>
          <w:shd w:val="clear" w:color="auto" w:fill="FFFFFF"/>
          <w:lang w:val="en-US"/>
        </w:rPr>
        <w:t>III</w:t>
      </w:r>
      <w:r>
        <w:rPr>
          <w:shd w:val="clear" w:color="auto" w:fill="FFFFFF"/>
        </w:rPr>
        <w:t>. С. 215-236.</w:t>
      </w:r>
    </w:p>
    <w:p w:rsidR="003D1FC9" w:rsidRPr="00764507" w:rsidRDefault="003D1FC9" w:rsidP="003D1FC9">
      <w:pPr>
        <w:pStyle w:val="NormalYur1"/>
        <w:rPr>
          <w:sz w:val="19"/>
          <w:szCs w:val="19"/>
          <w:shd w:val="clear" w:color="auto" w:fill="FFFFFF"/>
          <w:lang w:eastAsia="ru-RU"/>
        </w:rPr>
      </w:pPr>
      <w:r>
        <w:rPr>
          <w:shd w:val="clear" w:color="auto" w:fill="FFFFFF"/>
          <w:lang w:eastAsia="ru-RU"/>
        </w:rPr>
        <w:t>1898      «</w:t>
      </w:r>
      <w:proofErr w:type="spellStart"/>
      <w:r>
        <w:rPr>
          <w:shd w:val="clear" w:color="auto" w:fill="FFFFFF"/>
          <w:lang w:eastAsia="ru-RU"/>
        </w:rPr>
        <w:t>Л</w:t>
      </w:r>
      <w:r w:rsidRPr="00764507">
        <w:rPr>
          <w:shd w:val="clear" w:color="auto" w:fill="FFFFFF"/>
          <w:lang w:eastAsia="ru-RU"/>
        </w:rPr>
        <w:t>юдові</w:t>
      </w:r>
      <w:proofErr w:type="spellEnd"/>
      <w:r w:rsidRPr="00764507">
        <w:rPr>
          <w:shd w:val="clear" w:color="auto" w:fill="FFFFFF"/>
          <w:lang w:eastAsia="ru-RU"/>
        </w:rPr>
        <w:t xml:space="preserve"> </w:t>
      </w:r>
      <w:proofErr w:type="spellStart"/>
      <w:r w:rsidRPr="00764507">
        <w:rPr>
          <w:shd w:val="clear" w:color="auto" w:fill="FFFFFF"/>
          <w:lang w:eastAsia="ru-RU"/>
        </w:rPr>
        <w:t>вірування</w:t>
      </w:r>
      <w:proofErr w:type="spellEnd"/>
      <w:r w:rsidRPr="00764507">
        <w:rPr>
          <w:shd w:val="clear" w:color="auto" w:fill="FFFFFF"/>
          <w:lang w:eastAsia="ru-RU"/>
        </w:rPr>
        <w:t xml:space="preserve"> на </w:t>
      </w:r>
      <w:proofErr w:type="spellStart"/>
      <w:r w:rsidRPr="00764507">
        <w:rPr>
          <w:shd w:val="clear" w:color="auto" w:fill="FFFFFF"/>
          <w:lang w:eastAsia="ru-RU"/>
        </w:rPr>
        <w:t>Підгірю</w:t>
      </w:r>
      <w:proofErr w:type="spellEnd"/>
      <w:r w:rsidRPr="00764507">
        <w:rPr>
          <w:shd w:val="clear" w:color="auto" w:fill="FFFFFF"/>
          <w:lang w:eastAsia="ru-RU"/>
        </w:rPr>
        <w:t xml:space="preserve">, </w:t>
      </w:r>
      <w:proofErr w:type="spellStart"/>
      <w:r w:rsidRPr="00764507">
        <w:rPr>
          <w:shd w:val="clear" w:color="auto" w:fill="FFFFFF"/>
          <w:lang w:eastAsia="ru-RU"/>
        </w:rPr>
        <w:t>зібрав</w:t>
      </w:r>
      <w:proofErr w:type="spellEnd"/>
      <w:r w:rsidRPr="00764507">
        <w:rPr>
          <w:shd w:val="clear" w:color="auto" w:fill="FFFFFF"/>
          <w:lang w:eastAsia="ru-RU"/>
        </w:rPr>
        <w:t xml:space="preserve"> Др. </w:t>
      </w:r>
      <w:proofErr w:type="spellStart"/>
      <w:r w:rsidRPr="00764507">
        <w:rPr>
          <w:shd w:val="clear" w:color="auto" w:fill="FFFFFF"/>
          <w:lang w:eastAsia="ru-RU"/>
        </w:rPr>
        <w:t>Іван</w:t>
      </w:r>
      <w:proofErr w:type="spellEnd"/>
      <w:r w:rsidRPr="00764507">
        <w:rPr>
          <w:shd w:val="clear" w:color="auto" w:fill="FFFFFF"/>
          <w:lang w:eastAsia="ru-RU"/>
        </w:rPr>
        <w:t xml:space="preserve"> Франко</w:t>
      </w:r>
      <w:r>
        <w:rPr>
          <w:shd w:val="clear" w:color="auto" w:fill="FFFFFF"/>
          <w:lang w:eastAsia="ru-RU"/>
        </w:rPr>
        <w:t>».</w:t>
      </w:r>
      <w:r w:rsidRPr="00764507">
        <w:rPr>
          <w:shd w:val="clear" w:color="auto" w:fill="FFFFFF"/>
          <w:lang w:eastAsia="ru-RU"/>
        </w:rPr>
        <w:t xml:space="preserve"> </w:t>
      </w:r>
      <w:proofErr w:type="spellStart"/>
      <w:r w:rsidRPr="00764507">
        <w:rPr>
          <w:shd w:val="clear" w:color="auto" w:fill="FFFFFF"/>
          <w:lang w:eastAsia="ru-RU"/>
        </w:rPr>
        <w:t>Етноґрафічний</w:t>
      </w:r>
      <w:proofErr w:type="spellEnd"/>
      <w:r w:rsidRPr="00764507">
        <w:rPr>
          <w:shd w:val="clear" w:color="auto" w:fill="FFFFFF"/>
          <w:lang w:eastAsia="ru-RU"/>
        </w:rPr>
        <w:t xml:space="preserve"> </w:t>
      </w:r>
      <w:proofErr w:type="spellStart"/>
      <w:r w:rsidRPr="00764507">
        <w:rPr>
          <w:shd w:val="clear" w:color="auto" w:fill="FFFFFF"/>
          <w:lang w:eastAsia="ru-RU"/>
        </w:rPr>
        <w:t>збірник</w:t>
      </w:r>
      <w:proofErr w:type="spellEnd"/>
      <w:r w:rsidRPr="00764507">
        <w:rPr>
          <w:shd w:val="clear" w:color="auto" w:fill="FFFFFF"/>
          <w:lang w:eastAsia="ru-RU"/>
        </w:rPr>
        <w:t xml:space="preserve"> </w:t>
      </w:r>
      <w:proofErr w:type="spellStart"/>
      <w:r w:rsidRPr="00764507">
        <w:rPr>
          <w:shd w:val="clear" w:color="auto" w:fill="FFFFFF"/>
          <w:lang w:eastAsia="ru-RU"/>
        </w:rPr>
        <w:t>Етнографічної</w:t>
      </w:r>
      <w:proofErr w:type="spellEnd"/>
      <w:r w:rsidRPr="00764507">
        <w:rPr>
          <w:shd w:val="clear" w:color="auto" w:fill="FFFFFF"/>
          <w:lang w:eastAsia="ru-RU"/>
        </w:rPr>
        <w:t xml:space="preserve"> </w:t>
      </w:r>
      <w:proofErr w:type="spellStart"/>
      <w:r w:rsidRPr="00764507">
        <w:rPr>
          <w:shd w:val="clear" w:color="auto" w:fill="FFFFFF"/>
          <w:lang w:eastAsia="ru-RU"/>
        </w:rPr>
        <w:t>комісиї</w:t>
      </w:r>
      <w:proofErr w:type="spellEnd"/>
      <w:r w:rsidRPr="00764507">
        <w:rPr>
          <w:shd w:val="clear" w:color="auto" w:fill="FFFFFF"/>
          <w:lang w:eastAsia="ru-RU"/>
        </w:rPr>
        <w:t xml:space="preserve"> </w:t>
      </w:r>
      <w:proofErr w:type="spellStart"/>
      <w:r w:rsidRPr="00764507">
        <w:rPr>
          <w:shd w:val="clear" w:color="auto" w:fill="FFFFFF"/>
          <w:lang w:eastAsia="ru-RU"/>
        </w:rPr>
        <w:t>Наукового</w:t>
      </w:r>
      <w:proofErr w:type="spellEnd"/>
      <w:r w:rsidRPr="00764507">
        <w:rPr>
          <w:shd w:val="clear" w:color="auto" w:fill="FFFFFF"/>
          <w:lang w:eastAsia="ru-RU"/>
        </w:rPr>
        <w:t xml:space="preserve"> </w:t>
      </w:r>
      <w:proofErr w:type="spellStart"/>
      <w:r w:rsidRPr="00764507">
        <w:rPr>
          <w:shd w:val="clear" w:color="auto" w:fill="FFFFFF"/>
          <w:lang w:eastAsia="ru-RU"/>
        </w:rPr>
        <w:t>Товариства</w:t>
      </w:r>
      <w:proofErr w:type="spellEnd"/>
      <w:r w:rsidRPr="00764507">
        <w:rPr>
          <w:shd w:val="clear" w:color="auto" w:fill="FFFFFF"/>
          <w:lang w:eastAsia="ru-RU"/>
        </w:rPr>
        <w:t xml:space="preserve"> </w:t>
      </w:r>
      <w:proofErr w:type="spellStart"/>
      <w:r w:rsidRPr="00764507">
        <w:rPr>
          <w:shd w:val="clear" w:color="auto" w:fill="FFFFFF"/>
          <w:lang w:eastAsia="ru-RU"/>
        </w:rPr>
        <w:t>імени</w:t>
      </w:r>
      <w:proofErr w:type="spellEnd"/>
      <w:r w:rsidRPr="00764507">
        <w:rPr>
          <w:shd w:val="clear" w:color="auto" w:fill="FFFFFF"/>
          <w:lang w:eastAsia="ru-RU"/>
        </w:rPr>
        <w:t xml:space="preserve"> Шевченка. – </w:t>
      </w:r>
      <w:proofErr w:type="spellStart"/>
      <w:r w:rsidRPr="00764507">
        <w:rPr>
          <w:shd w:val="clear" w:color="auto" w:fill="FFFFFF"/>
          <w:lang w:eastAsia="ru-RU"/>
        </w:rPr>
        <w:t>Львів</w:t>
      </w:r>
      <w:proofErr w:type="spellEnd"/>
      <w:r w:rsidRPr="00764507">
        <w:rPr>
          <w:shd w:val="clear" w:color="auto" w:fill="FFFFFF"/>
          <w:lang w:eastAsia="ru-RU"/>
        </w:rPr>
        <w:t xml:space="preserve">: </w:t>
      </w:r>
      <w:proofErr w:type="spellStart"/>
      <w:r w:rsidRPr="00764507">
        <w:rPr>
          <w:shd w:val="clear" w:color="auto" w:fill="FFFFFF"/>
          <w:lang w:eastAsia="ru-RU"/>
        </w:rPr>
        <w:t>друкарня</w:t>
      </w:r>
      <w:proofErr w:type="spellEnd"/>
      <w:r w:rsidRPr="00764507">
        <w:rPr>
          <w:shd w:val="clear" w:color="auto" w:fill="FFFFFF"/>
          <w:lang w:eastAsia="ru-RU"/>
        </w:rPr>
        <w:t xml:space="preserve"> </w:t>
      </w:r>
      <w:proofErr w:type="spellStart"/>
      <w:r w:rsidRPr="00764507">
        <w:rPr>
          <w:shd w:val="clear" w:color="auto" w:fill="FFFFFF"/>
          <w:lang w:eastAsia="ru-RU"/>
        </w:rPr>
        <w:t>Наукового</w:t>
      </w:r>
      <w:proofErr w:type="spellEnd"/>
      <w:r w:rsidRPr="00764507">
        <w:rPr>
          <w:shd w:val="clear" w:color="auto" w:fill="FFFFFF"/>
          <w:lang w:eastAsia="ru-RU"/>
        </w:rPr>
        <w:t xml:space="preserve"> </w:t>
      </w:r>
      <w:proofErr w:type="spellStart"/>
      <w:r w:rsidRPr="00764507">
        <w:rPr>
          <w:shd w:val="clear" w:color="auto" w:fill="FFFFFF"/>
          <w:lang w:eastAsia="ru-RU"/>
        </w:rPr>
        <w:t>Товариства</w:t>
      </w:r>
      <w:proofErr w:type="spellEnd"/>
      <w:r w:rsidRPr="00764507">
        <w:rPr>
          <w:shd w:val="clear" w:color="auto" w:fill="FFFFFF"/>
          <w:lang w:eastAsia="ru-RU"/>
        </w:rPr>
        <w:t xml:space="preserve"> </w:t>
      </w:r>
      <w:proofErr w:type="spellStart"/>
      <w:r w:rsidRPr="00764507">
        <w:rPr>
          <w:shd w:val="clear" w:color="auto" w:fill="FFFFFF"/>
          <w:lang w:eastAsia="ru-RU"/>
        </w:rPr>
        <w:t>імени</w:t>
      </w:r>
      <w:proofErr w:type="spellEnd"/>
      <w:r w:rsidRPr="00764507">
        <w:rPr>
          <w:shd w:val="clear" w:color="auto" w:fill="FFFFFF"/>
          <w:lang w:eastAsia="ru-RU"/>
        </w:rPr>
        <w:t xml:space="preserve"> Шевченка. Т. </w:t>
      </w:r>
      <w:r w:rsidRPr="00764507">
        <w:rPr>
          <w:shd w:val="clear" w:color="auto" w:fill="FFFFFF"/>
          <w:lang w:val="en-US" w:eastAsia="ru-RU"/>
        </w:rPr>
        <w:t>V</w:t>
      </w:r>
      <w:r w:rsidRPr="00764507">
        <w:rPr>
          <w:shd w:val="clear" w:color="auto" w:fill="FFFFFF"/>
          <w:lang w:eastAsia="ru-RU"/>
        </w:rPr>
        <w:t>. С. 160-218.</w:t>
      </w:r>
    </w:p>
    <w:p w:rsidR="000F0FA0" w:rsidRPr="000F0FA0" w:rsidRDefault="000F0FA0" w:rsidP="000F0FA0">
      <w:pPr>
        <w:pStyle w:val="NormalYur1"/>
        <w:rPr>
          <w:rFonts w:ascii="Arial" w:hAnsi="Arial" w:cs="Arial"/>
          <w:szCs w:val="24"/>
          <w:lang w:eastAsia="ru-RU"/>
        </w:rPr>
      </w:pPr>
      <w:r>
        <w:rPr>
          <w:lang w:eastAsia="ru-RU"/>
        </w:rPr>
        <w:t>1907      «</w:t>
      </w:r>
      <w:proofErr w:type="spellStart"/>
      <w:r w:rsidRPr="000F0FA0">
        <w:rPr>
          <w:lang w:eastAsia="ru-RU"/>
        </w:rPr>
        <w:t>Вій</w:t>
      </w:r>
      <w:proofErr w:type="spellEnd"/>
      <w:r w:rsidRPr="000F0FA0">
        <w:rPr>
          <w:lang w:eastAsia="ru-RU"/>
        </w:rPr>
        <w:t xml:space="preserve">, </w:t>
      </w:r>
      <w:proofErr w:type="spellStart"/>
      <w:r w:rsidRPr="000F0FA0">
        <w:rPr>
          <w:lang w:eastAsia="ru-RU"/>
        </w:rPr>
        <w:t>Шолудивий</w:t>
      </w:r>
      <w:proofErr w:type="spellEnd"/>
      <w:r w:rsidRPr="000F0FA0">
        <w:rPr>
          <w:lang w:eastAsia="ru-RU"/>
        </w:rPr>
        <w:t xml:space="preserve"> Буняка і </w:t>
      </w:r>
      <w:proofErr w:type="spellStart"/>
      <w:r w:rsidRPr="000F0FA0">
        <w:rPr>
          <w:lang w:eastAsia="ru-RU"/>
        </w:rPr>
        <w:t>Юда</w:t>
      </w:r>
      <w:proofErr w:type="spellEnd"/>
      <w:r w:rsidRPr="000F0FA0">
        <w:rPr>
          <w:lang w:eastAsia="ru-RU"/>
        </w:rPr>
        <w:t xml:space="preserve"> </w:t>
      </w:r>
      <w:proofErr w:type="spellStart"/>
      <w:r w:rsidRPr="000F0FA0">
        <w:rPr>
          <w:lang w:eastAsia="ru-RU"/>
        </w:rPr>
        <w:t>Іскаріотській</w:t>
      </w:r>
      <w:proofErr w:type="spellEnd"/>
      <w:r>
        <w:rPr>
          <w:lang w:eastAsia="ru-RU"/>
        </w:rPr>
        <w:t>».</w:t>
      </w:r>
      <w:r w:rsidRPr="000F0FA0">
        <w:rPr>
          <w:lang w:eastAsia="ru-RU"/>
        </w:rPr>
        <w:t xml:space="preserve"> </w:t>
      </w:r>
      <w:proofErr w:type="spellStart"/>
      <w:r w:rsidRPr="000F0FA0">
        <w:rPr>
          <w:lang w:eastAsia="ru-RU"/>
        </w:rPr>
        <w:t>Україна</w:t>
      </w:r>
      <w:proofErr w:type="spellEnd"/>
      <w:r w:rsidRPr="000F0FA0">
        <w:rPr>
          <w:lang w:eastAsia="ru-RU"/>
        </w:rPr>
        <w:t xml:space="preserve">. </w:t>
      </w:r>
      <w:proofErr w:type="spellStart"/>
      <w:r w:rsidRPr="000F0FA0">
        <w:rPr>
          <w:lang w:eastAsia="ru-RU"/>
        </w:rPr>
        <w:t>Науковий</w:t>
      </w:r>
      <w:proofErr w:type="spellEnd"/>
      <w:r w:rsidRPr="000F0FA0">
        <w:rPr>
          <w:lang w:eastAsia="ru-RU"/>
        </w:rPr>
        <w:t xml:space="preserve"> та </w:t>
      </w:r>
      <w:proofErr w:type="spellStart"/>
      <w:r w:rsidRPr="000F0FA0">
        <w:rPr>
          <w:lang w:eastAsia="ru-RU"/>
        </w:rPr>
        <w:t>літературно-публіцистичний</w:t>
      </w:r>
      <w:proofErr w:type="spellEnd"/>
      <w:r w:rsidRPr="000F0FA0">
        <w:rPr>
          <w:lang w:eastAsia="ru-RU"/>
        </w:rPr>
        <w:t xml:space="preserve"> </w:t>
      </w:r>
      <w:proofErr w:type="spellStart"/>
      <w:r w:rsidRPr="000F0FA0">
        <w:rPr>
          <w:lang w:eastAsia="ru-RU"/>
        </w:rPr>
        <w:t>щомісячний</w:t>
      </w:r>
      <w:proofErr w:type="spellEnd"/>
      <w:r w:rsidRPr="000F0FA0">
        <w:rPr>
          <w:lang w:eastAsia="ru-RU"/>
        </w:rPr>
        <w:t xml:space="preserve"> журнал. Том </w:t>
      </w:r>
      <w:r w:rsidRPr="000F0FA0">
        <w:rPr>
          <w:lang w:val="de-DE" w:eastAsia="ru-RU"/>
        </w:rPr>
        <w:t>I</w:t>
      </w:r>
      <w:r w:rsidRPr="000F0FA0">
        <w:rPr>
          <w:lang w:eastAsia="ru-RU"/>
        </w:rPr>
        <w:t>. Январь. С. 50-55</w:t>
      </w:r>
    </w:p>
    <w:p w:rsidR="00EC738A" w:rsidRPr="00EC738A" w:rsidRDefault="00EC738A" w:rsidP="00EC738A">
      <w:pPr>
        <w:pStyle w:val="NormalMai2"/>
      </w:pPr>
      <w:r w:rsidRPr="00EC738A">
        <w:t>Фрейберг, Лидия Анатольевна</w:t>
      </w:r>
    </w:p>
    <w:p w:rsidR="00497516" w:rsidRPr="00F10AD1" w:rsidRDefault="00497516" w:rsidP="00497516">
      <w:pPr>
        <w:pStyle w:val="NormalYur1"/>
      </w:pPr>
      <w:r w:rsidRPr="00497516">
        <w:t xml:space="preserve">1968      Памятники византийской литературы </w:t>
      </w:r>
      <w:r w:rsidRPr="00F10AD1">
        <w:t>IV</w:t>
      </w:r>
      <w:r w:rsidRPr="00497516">
        <w:t>–</w:t>
      </w:r>
      <w:r w:rsidRPr="00F10AD1">
        <w:t>IX</w:t>
      </w:r>
      <w:r w:rsidRPr="00497516">
        <w:t xml:space="preserve"> веков. Отв. ред. Л.А. Фрейберг. </w:t>
      </w:r>
      <w:r w:rsidRPr="00F10AD1">
        <w:t>М.: Наука. 355 с.</w:t>
      </w:r>
    </w:p>
    <w:p w:rsidR="00497516" w:rsidRPr="00F10AD1" w:rsidRDefault="00497516" w:rsidP="00497516">
      <w:pPr>
        <w:pStyle w:val="NormalYur1"/>
      </w:pPr>
      <w:r w:rsidRPr="00497516">
        <w:t xml:space="preserve">1969      Памятники византийской литературы </w:t>
      </w:r>
      <w:r w:rsidRPr="00F10AD1">
        <w:t>IX</w:t>
      </w:r>
      <w:r w:rsidRPr="00497516">
        <w:t>–</w:t>
      </w:r>
      <w:r w:rsidRPr="00F10AD1">
        <w:t>XIV</w:t>
      </w:r>
      <w:r w:rsidRPr="00497516">
        <w:t xml:space="preserve"> веков. Отв. ред. Л.А. Фрейберг. </w:t>
      </w:r>
      <w:r w:rsidRPr="00F10AD1">
        <w:t>М.: Наука. 463 с.</w:t>
      </w:r>
    </w:p>
    <w:p w:rsidR="003D1FC9" w:rsidRDefault="003D1FC9" w:rsidP="003D1FC9">
      <w:pPr>
        <w:pStyle w:val="NormalMaiTimesNewRoman"/>
        <w:rPr>
          <w:lang w:val="ru-RU"/>
        </w:rPr>
      </w:pPr>
      <w:r>
        <w:rPr>
          <w:lang w:val="ru-RU"/>
        </w:rPr>
        <w:t>Фрейденберг, Ольга Михайловна</w:t>
      </w:r>
    </w:p>
    <w:p w:rsidR="003D1FC9" w:rsidRDefault="003D1FC9" w:rsidP="003D1FC9">
      <w:pPr>
        <w:pStyle w:val="NormalYur1"/>
      </w:pPr>
      <w:r>
        <w:t xml:space="preserve">1932      «Целевая установка коллективной работы над сюжетом Тристана и </w:t>
      </w:r>
      <w:proofErr w:type="spellStart"/>
      <w:r>
        <w:t>Исольды</w:t>
      </w:r>
      <w:proofErr w:type="spellEnd"/>
      <w:r>
        <w:t xml:space="preserve">». Тристан и </w:t>
      </w:r>
      <w:proofErr w:type="spellStart"/>
      <w:r>
        <w:t>Исольда</w:t>
      </w:r>
      <w:proofErr w:type="spellEnd"/>
      <w:r>
        <w:t xml:space="preserve">. От героини любви феодальной Европы до богини матриархальной </w:t>
      </w:r>
      <w:proofErr w:type="spellStart"/>
      <w:r>
        <w:t>Афроевразии</w:t>
      </w:r>
      <w:proofErr w:type="spellEnd"/>
      <w:r>
        <w:t>. Л.: Издательство АН СССР.  С. 1-16.</w:t>
      </w:r>
    </w:p>
    <w:p w:rsidR="009D1244" w:rsidRPr="009D1244" w:rsidRDefault="009D1244" w:rsidP="009D1244">
      <w:pPr>
        <w:pStyle w:val="NormalMai2"/>
        <w:rPr>
          <w:lang w:eastAsia="ru-RU"/>
        </w:rPr>
      </w:pPr>
      <w:r w:rsidRPr="009D1244">
        <w:rPr>
          <w:lang w:eastAsia="ru-RU"/>
        </w:rPr>
        <w:t>Фридрих</w:t>
      </w:r>
      <w:r w:rsidRPr="009D5D1A">
        <w:rPr>
          <w:lang w:eastAsia="ru-RU"/>
        </w:rPr>
        <w:t>,</w:t>
      </w:r>
      <w:r w:rsidRPr="009D1244">
        <w:rPr>
          <w:lang w:eastAsia="ru-RU"/>
        </w:rPr>
        <w:t xml:space="preserve"> Иван Дмитриевич</w:t>
      </w:r>
    </w:p>
    <w:p w:rsidR="009D1244" w:rsidRPr="009D1244" w:rsidRDefault="009D1244" w:rsidP="009D1244">
      <w:pPr>
        <w:pStyle w:val="NormalYur1"/>
        <w:rPr>
          <w:lang w:eastAsia="ru-RU"/>
        </w:rPr>
      </w:pPr>
      <w:r w:rsidRPr="009D1244">
        <w:rPr>
          <w:lang w:eastAsia="ru-RU"/>
        </w:rPr>
        <w:t xml:space="preserve">1980      Русский фольклор в Латвии: сказки. Составитель И.Д. Фридрих. </w:t>
      </w:r>
      <w:r>
        <w:rPr>
          <w:lang w:eastAsia="ru-RU"/>
        </w:rPr>
        <w:t xml:space="preserve">Рига: </w:t>
      </w:r>
      <w:proofErr w:type="spellStart"/>
      <w:r>
        <w:rPr>
          <w:lang w:eastAsia="ru-RU"/>
        </w:rPr>
        <w:t>Лиесма</w:t>
      </w:r>
      <w:proofErr w:type="spellEnd"/>
      <w:r w:rsidRPr="009D1244">
        <w:rPr>
          <w:lang w:eastAsia="ru-RU"/>
        </w:rPr>
        <w:t>. 374 с.</w:t>
      </w:r>
    </w:p>
    <w:p w:rsidR="003D1FC9" w:rsidRPr="006D3300" w:rsidRDefault="003D1FC9" w:rsidP="003D1FC9">
      <w:pPr>
        <w:pStyle w:val="NormalMaiTimesNewRoman"/>
        <w:rPr>
          <w:lang w:val="ru-RU"/>
        </w:rPr>
      </w:pPr>
      <w:r w:rsidRPr="006D3300">
        <w:rPr>
          <w:lang w:val="ru-RU"/>
        </w:rPr>
        <w:t>Фрэзер, Джеймс Джордж</w:t>
      </w:r>
    </w:p>
    <w:p w:rsidR="003D1FC9" w:rsidRPr="006D3300" w:rsidRDefault="003D1FC9" w:rsidP="003D1FC9">
      <w:pPr>
        <w:pStyle w:val="StyleNormalYurTimesNewRoman"/>
        <w:rPr>
          <w:lang w:val="ru-RU"/>
        </w:rPr>
      </w:pPr>
      <w:r w:rsidRPr="006D3300">
        <w:rPr>
          <w:lang w:val="ru-RU"/>
        </w:rPr>
        <w:t>1984      Золотая ветвь. Пер. с англ. М.К. Рыклина. М.: Политиздат. 703 с.</w:t>
      </w:r>
    </w:p>
    <w:p w:rsidR="003D1FC9" w:rsidRPr="006D3300" w:rsidRDefault="003D1FC9" w:rsidP="003D1FC9">
      <w:pPr>
        <w:pStyle w:val="StyleNormalYurTimesNewRoman"/>
        <w:rPr>
          <w:lang w:val="ru-RU"/>
        </w:rPr>
      </w:pPr>
      <w:r w:rsidRPr="006D3300">
        <w:rPr>
          <w:lang w:val="ru-RU"/>
        </w:rPr>
        <w:lastRenderedPageBreak/>
        <w:t>1985      Фольклор в Ветхом Завете. Пер. с англ. Д. Вольпина. М.: Политиздат. 511 с.</w:t>
      </w:r>
    </w:p>
    <w:p w:rsidR="003D1FC9" w:rsidRPr="006D3300" w:rsidRDefault="003D1FC9" w:rsidP="003D1FC9">
      <w:pPr>
        <w:pStyle w:val="NormalMaiTimesNewRoman"/>
        <w:rPr>
          <w:lang w:val="ru-RU"/>
        </w:rPr>
      </w:pPr>
      <w:proofErr w:type="spellStart"/>
      <w:r w:rsidRPr="006D3300">
        <w:rPr>
          <w:lang w:val="ru-RU"/>
        </w:rPr>
        <w:t>Фуджа</w:t>
      </w:r>
      <w:proofErr w:type="spellEnd"/>
      <w:r w:rsidRPr="006D3300">
        <w:rPr>
          <w:lang w:val="ru-RU"/>
        </w:rPr>
        <w:t xml:space="preserve">, </w:t>
      </w:r>
      <w:proofErr w:type="spellStart"/>
      <w:r w:rsidRPr="006D3300">
        <w:rPr>
          <w:lang w:val="ru-RU"/>
        </w:rPr>
        <w:t>Абайоми</w:t>
      </w:r>
      <w:proofErr w:type="spellEnd"/>
    </w:p>
    <w:p w:rsidR="003D1FC9" w:rsidRPr="006D3300" w:rsidRDefault="003D1FC9" w:rsidP="003D1FC9">
      <w:pPr>
        <w:pStyle w:val="NormalYur1"/>
      </w:pPr>
      <w:r w:rsidRPr="006D3300">
        <w:t xml:space="preserve">1969      Четырнадцать сотен каури (сказки йоруба). Собраны </w:t>
      </w:r>
      <w:proofErr w:type="spellStart"/>
      <w:r w:rsidRPr="006D3300">
        <w:t>Абайоми</w:t>
      </w:r>
      <w:proofErr w:type="spellEnd"/>
      <w:r w:rsidRPr="006D3300">
        <w:t xml:space="preserve"> </w:t>
      </w:r>
      <w:proofErr w:type="spellStart"/>
      <w:r w:rsidRPr="006D3300">
        <w:t>Фуджей</w:t>
      </w:r>
      <w:proofErr w:type="spellEnd"/>
      <w:r w:rsidRPr="006D3300">
        <w:t>. Пер. с англ. М.: Наука. 128 с.</w:t>
      </w:r>
    </w:p>
    <w:p w:rsidR="003D1FC9" w:rsidRPr="00DC3F0C" w:rsidRDefault="003D1FC9" w:rsidP="003D1FC9">
      <w:pPr>
        <w:pStyle w:val="NormalMai"/>
        <w:rPr>
          <w:lang w:val="ru-RU"/>
        </w:rPr>
      </w:pPr>
      <w:r w:rsidRPr="00B625E2">
        <w:rPr>
          <w:lang w:val="ru-RU"/>
        </w:rPr>
        <w:t>Фукс</w:t>
      </w:r>
      <w:r w:rsidRPr="00DC3F0C">
        <w:rPr>
          <w:lang w:val="ru-RU"/>
        </w:rPr>
        <w:t>,</w:t>
      </w:r>
      <w:r w:rsidRPr="00B625E2">
        <w:rPr>
          <w:lang w:val="ru-RU"/>
        </w:rPr>
        <w:t xml:space="preserve"> Александра Андреевна</w:t>
      </w:r>
    </w:p>
    <w:p w:rsidR="003D1FC9" w:rsidRPr="006976B0" w:rsidRDefault="003D1FC9" w:rsidP="003D1FC9">
      <w:pPr>
        <w:pStyle w:val="NormalYur1"/>
      </w:pPr>
      <w:r w:rsidRPr="00DC3F0C">
        <w:t xml:space="preserve">1840      </w:t>
      </w:r>
      <w:r w:rsidRPr="006976B0">
        <w:t>Записки Александры Фукс о чувашах и черемисах Казанской губернии. Казань: в типографии Императ</w:t>
      </w:r>
      <w:r>
        <w:t>орского Казанского университета</w:t>
      </w:r>
      <w:r w:rsidRPr="006976B0">
        <w:t>. 329 с.</w:t>
      </w:r>
    </w:p>
    <w:p w:rsidR="003D1FC9" w:rsidRPr="006D3300" w:rsidRDefault="003D1FC9" w:rsidP="003D1FC9">
      <w:pPr>
        <w:pStyle w:val="NormalMaiTimesNewRoman"/>
        <w:rPr>
          <w:lang w:val="ru-RU"/>
        </w:rPr>
      </w:pPr>
      <w:r w:rsidRPr="006D3300">
        <w:rPr>
          <w:lang w:val="ru-RU"/>
        </w:rPr>
        <w:t>Фукс, Стефен</w:t>
      </w:r>
    </w:p>
    <w:p w:rsidR="003D1FC9" w:rsidRPr="006D3300" w:rsidRDefault="003D1FC9" w:rsidP="003D1FC9">
      <w:pPr>
        <w:pStyle w:val="StyleNormalYurTimesNewRoman"/>
        <w:rPr>
          <w:lang w:val="ru-RU"/>
        </w:rPr>
      </w:pPr>
      <w:r w:rsidRPr="006D3300">
        <w:rPr>
          <w:lang w:val="ru-RU"/>
        </w:rPr>
        <w:t>1970      Легенды и сказки Гондваны. Пер. с англ., предисл. и примеч. О.Б. Осколковой. М.: Наука. 112 с.</w:t>
      </w:r>
    </w:p>
    <w:p w:rsidR="003D1FC9" w:rsidRPr="006D3300" w:rsidRDefault="003D1FC9" w:rsidP="003D1FC9">
      <w:pPr>
        <w:pStyle w:val="NormalMaiTimesNewRoman"/>
        <w:rPr>
          <w:lang w:val="ru-RU"/>
        </w:rPr>
      </w:pPr>
      <w:r w:rsidRPr="006D3300">
        <w:rPr>
          <w:lang w:val="ru-RU"/>
        </w:rPr>
        <w:t>Функ, Дмитрий Анатольевич</w:t>
      </w:r>
    </w:p>
    <w:p w:rsidR="003D1FC9" w:rsidRPr="006D3300" w:rsidRDefault="003D1FC9" w:rsidP="003D1FC9">
      <w:pPr>
        <w:pStyle w:val="StyleNormalYurTimesNewRoman"/>
        <w:rPr>
          <w:lang w:val="ru-RU"/>
        </w:rPr>
      </w:pPr>
      <w:r w:rsidRPr="006D3300">
        <w:rPr>
          <w:lang w:val="ru-RU"/>
        </w:rPr>
        <w:t xml:space="preserve">1992      "Устное творчество, игры и развлечения </w:t>
      </w:r>
      <w:proofErr w:type="spellStart"/>
      <w:r w:rsidRPr="006D3300">
        <w:rPr>
          <w:lang w:val="ru-RU"/>
        </w:rPr>
        <w:t>ба</w:t>
      </w:r>
      <w:r>
        <w:rPr>
          <w:lang w:val="ru-RU"/>
        </w:rPr>
        <w:t>ч</w:t>
      </w:r>
      <w:r w:rsidRPr="006D3300">
        <w:rPr>
          <w:lang w:val="ru-RU"/>
        </w:rPr>
        <w:t>атских</w:t>
      </w:r>
      <w:proofErr w:type="spellEnd"/>
      <w:r w:rsidRPr="006D3300">
        <w:rPr>
          <w:lang w:val="ru-RU"/>
        </w:rPr>
        <w:t xml:space="preserve"> телеутов". Телеуты. Материалы к серии "Народы и культуры", </w:t>
      </w:r>
      <w:proofErr w:type="spellStart"/>
      <w:r w:rsidRPr="006D3300">
        <w:rPr>
          <w:lang w:val="ru-RU"/>
        </w:rPr>
        <w:t>вып</w:t>
      </w:r>
      <w:proofErr w:type="spellEnd"/>
      <w:r w:rsidRPr="006D3300">
        <w:rPr>
          <w:lang w:val="ru-RU"/>
        </w:rPr>
        <w:t xml:space="preserve">. 17. кн. </w:t>
      </w:r>
      <w:smartTag w:uri="urn:schemas-microsoft-com:office:smarttags" w:element="metricconverter">
        <w:smartTagPr>
          <w:attr w:name="ProductID" w:val="1. М"/>
        </w:smartTagPr>
        <w:r w:rsidRPr="006D3300">
          <w:rPr>
            <w:lang w:val="ru-RU"/>
          </w:rPr>
          <w:t>1. М</w:t>
        </w:r>
      </w:smartTag>
      <w:r w:rsidRPr="006D3300">
        <w:rPr>
          <w:lang w:val="ru-RU"/>
        </w:rPr>
        <w:t>.: Институт этнографии и антропологии РАН. С.</w:t>
      </w:r>
      <w:r>
        <w:rPr>
          <w:lang w:val="ru-RU"/>
        </w:rPr>
        <w:t xml:space="preserve"> </w:t>
      </w:r>
      <w:r w:rsidRPr="006D3300">
        <w:rPr>
          <w:lang w:val="ru-RU"/>
        </w:rPr>
        <w:t>5-100.</w:t>
      </w:r>
    </w:p>
    <w:p w:rsidR="003D1FC9" w:rsidRPr="007223E3" w:rsidRDefault="003D1FC9" w:rsidP="003D1FC9">
      <w:pPr>
        <w:pStyle w:val="StyleNormalYurTimesNewRoman"/>
        <w:rPr>
          <w:rStyle w:val="NormalYurChar1"/>
          <w:lang w:val="ru-RU"/>
        </w:rPr>
      </w:pPr>
      <w:r>
        <w:rPr>
          <w:lang w:val="ru-RU"/>
        </w:rPr>
        <w:t xml:space="preserve">1997      </w:t>
      </w:r>
      <w:proofErr w:type="spellStart"/>
      <w:r>
        <w:rPr>
          <w:lang w:val="ru-RU"/>
        </w:rPr>
        <w:t>Тел</w:t>
      </w:r>
      <w:r w:rsidRPr="007223E3">
        <w:rPr>
          <w:rStyle w:val="NormalYurChar1"/>
          <w:lang w:val="ru-RU"/>
        </w:rPr>
        <w:t>еутское</w:t>
      </w:r>
      <w:proofErr w:type="spellEnd"/>
      <w:r w:rsidRPr="007223E3">
        <w:rPr>
          <w:rStyle w:val="NormalYurChar1"/>
          <w:lang w:val="ru-RU"/>
        </w:rPr>
        <w:t xml:space="preserve"> шаманство. Традиционные этнографические интерпретации и новые исследовательские возможности. М.: Наука. 268 с.</w:t>
      </w:r>
    </w:p>
    <w:p w:rsidR="003D1FC9" w:rsidRPr="006D3300" w:rsidRDefault="003D1FC9" w:rsidP="003D1FC9">
      <w:pPr>
        <w:pStyle w:val="StyleNormalYurTimesNewRoman"/>
        <w:rPr>
          <w:lang w:val="ru-RU"/>
        </w:rPr>
      </w:pPr>
      <w:r w:rsidRPr="006D3300">
        <w:rPr>
          <w:lang w:val="ru-RU"/>
        </w:rPr>
        <w:t>2000      «Селькупский фольклор в самозаписи Т.К. Кудряшовой (публикация Д.А. Функа</w:t>
      </w:r>
      <w:r w:rsidRPr="00DB7C32">
        <w:rPr>
          <w:lang w:val="ru-RU"/>
        </w:rPr>
        <w:t>)</w:t>
      </w:r>
      <w:r w:rsidRPr="006D3300">
        <w:rPr>
          <w:lang w:val="ru-RU"/>
        </w:rPr>
        <w:t xml:space="preserve">». Этнография народов Западной Сибири, отв. ред. Д.А. Функ. Сибирский этнографический сборник. </w:t>
      </w:r>
      <w:proofErr w:type="spellStart"/>
      <w:r w:rsidRPr="006D3300">
        <w:rPr>
          <w:lang w:val="ru-RU"/>
        </w:rPr>
        <w:t>Вып</w:t>
      </w:r>
      <w:proofErr w:type="spellEnd"/>
      <w:r w:rsidRPr="006D3300">
        <w:rPr>
          <w:lang w:val="ru-RU"/>
        </w:rPr>
        <w:t xml:space="preserve">. </w:t>
      </w:r>
      <w:smartTag w:uri="urn:schemas-microsoft-com:office:smarttags" w:element="metricconverter">
        <w:smartTagPr>
          <w:attr w:name="ProductID" w:val="10. М"/>
        </w:smartTagPr>
        <w:r w:rsidRPr="006D3300">
          <w:rPr>
            <w:lang w:val="ru-RU"/>
          </w:rPr>
          <w:t>10. М</w:t>
        </w:r>
      </w:smartTag>
      <w:r w:rsidRPr="006D3300">
        <w:rPr>
          <w:lang w:val="ru-RU"/>
        </w:rPr>
        <w:t>.: Институт этнологии и антропологии им. Н.Н. Миклухо-Маклая РАН. С. 223-237.</w:t>
      </w:r>
    </w:p>
    <w:p w:rsidR="001C4BCA" w:rsidRPr="006D3300" w:rsidRDefault="001C4BCA" w:rsidP="001C4BCA">
      <w:pPr>
        <w:pStyle w:val="StyleNormalYurTimesNewRoman"/>
        <w:rPr>
          <w:lang w:val="ru-RU"/>
        </w:rPr>
      </w:pPr>
      <w:r w:rsidRPr="006D3300">
        <w:rPr>
          <w:lang w:val="ru-RU"/>
        </w:rPr>
        <w:t>2004      Телеутский фольклор. Сост., вступ</w:t>
      </w:r>
      <w:r>
        <w:rPr>
          <w:lang w:val="ru-RU"/>
        </w:rPr>
        <w:t>ительная</w:t>
      </w:r>
      <w:r w:rsidRPr="006D3300">
        <w:rPr>
          <w:lang w:val="ru-RU"/>
        </w:rPr>
        <w:t xml:space="preserve"> ст</w:t>
      </w:r>
      <w:r>
        <w:rPr>
          <w:lang w:val="ru-RU"/>
        </w:rPr>
        <w:t>атья</w:t>
      </w:r>
      <w:r w:rsidRPr="006D3300">
        <w:rPr>
          <w:lang w:val="ru-RU"/>
        </w:rPr>
        <w:t>, запись, пер</w:t>
      </w:r>
      <w:r>
        <w:rPr>
          <w:lang w:val="ru-RU"/>
        </w:rPr>
        <w:t>евод</w:t>
      </w:r>
      <w:r w:rsidRPr="006D3300">
        <w:rPr>
          <w:lang w:val="ru-RU"/>
        </w:rPr>
        <w:t>, коммент</w:t>
      </w:r>
      <w:r>
        <w:rPr>
          <w:lang w:val="ru-RU"/>
        </w:rPr>
        <w:t>а</w:t>
      </w:r>
      <w:r w:rsidRPr="006D3300">
        <w:rPr>
          <w:lang w:val="ru-RU"/>
        </w:rPr>
        <w:t>р</w:t>
      </w:r>
      <w:r>
        <w:rPr>
          <w:lang w:val="ru-RU"/>
        </w:rPr>
        <w:t>ии</w:t>
      </w:r>
      <w:r w:rsidRPr="006D3300">
        <w:rPr>
          <w:lang w:val="ru-RU"/>
        </w:rPr>
        <w:t xml:space="preserve"> Д.А. Функа. М.: Наука. 183 с.</w:t>
      </w:r>
    </w:p>
    <w:p w:rsidR="003D1FC9" w:rsidRDefault="003D1FC9" w:rsidP="003D1FC9">
      <w:pPr>
        <w:pStyle w:val="StyleNormalYurTimesNewRoman"/>
        <w:rPr>
          <w:lang w:val="ru-RU"/>
        </w:rPr>
      </w:pPr>
      <w:r w:rsidRPr="006D3300">
        <w:rPr>
          <w:lang w:val="ru-RU"/>
        </w:rPr>
        <w:t>2005      Ми</w:t>
      </w:r>
      <w:r>
        <w:rPr>
          <w:lang w:val="ru-RU"/>
        </w:rPr>
        <w:t>р</w:t>
      </w:r>
      <w:r w:rsidRPr="006D3300">
        <w:rPr>
          <w:lang w:val="ru-RU"/>
        </w:rPr>
        <w:t xml:space="preserve">ы шаманов и сказителей. Комплексное исследование </w:t>
      </w:r>
      <w:proofErr w:type="spellStart"/>
      <w:r w:rsidRPr="006D3300">
        <w:rPr>
          <w:lang w:val="ru-RU"/>
        </w:rPr>
        <w:t>телеутских</w:t>
      </w:r>
      <w:proofErr w:type="spellEnd"/>
      <w:r w:rsidRPr="006D3300">
        <w:rPr>
          <w:lang w:val="ru-RU"/>
        </w:rPr>
        <w:t xml:space="preserve"> и шорских материалов. М.: Наука. 398 с.</w:t>
      </w:r>
    </w:p>
    <w:p w:rsidR="003D1FC9" w:rsidRDefault="003D1FC9" w:rsidP="003D1FC9">
      <w:pPr>
        <w:pStyle w:val="StyleNormalYurTimesNewRoman"/>
        <w:rPr>
          <w:lang w:val="ru-RU"/>
        </w:rPr>
      </w:pPr>
      <w:r>
        <w:rPr>
          <w:lang w:val="ru-RU"/>
        </w:rPr>
        <w:t>2011      Шорский героический эпос. Т. 1-2. Кемерово: Примула. Т.1, 392 с. Т.2, 272 с.</w:t>
      </w:r>
    </w:p>
    <w:p w:rsidR="00C151EE" w:rsidRDefault="00C151EE" w:rsidP="003D1FC9">
      <w:pPr>
        <w:pStyle w:val="StyleNormalYurTimesNewRoman"/>
        <w:rPr>
          <w:lang w:val="ru-RU"/>
        </w:rPr>
      </w:pPr>
      <w:r w:rsidRPr="00C151EE">
        <w:rPr>
          <w:lang w:val="ru-RU"/>
        </w:rPr>
        <w:t xml:space="preserve">2020      Телеутский фольклор. Сост., вступит. ст., запись, нормализ. текстов, пер., коммент. Д.А. Функа. Отв. ред. А.В. Дыбо. Издание второе, исправленное и дополненное. </w:t>
      </w:r>
      <w:r w:rsidRPr="003D5BDB">
        <w:rPr>
          <w:lang w:val="ru-RU"/>
        </w:rPr>
        <w:t>М.: ИЭА РАН. 428 с.</w:t>
      </w:r>
    </w:p>
    <w:p w:rsidR="004C63B7" w:rsidRPr="004C63B7" w:rsidRDefault="004C63B7" w:rsidP="003D1FC9">
      <w:pPr>
        <w:pStyle w:val="StyleNormalYurTimesNewRoman"/>
        <w:rPr>
          <w:lang w:val="ru-RU"/>
        </w:rPr>
      </w:pPr>
      <w:r>
        <w:rPr>
          <w:lang w:val="ru-RU"/>
        </w:rPr>
        <w:t xml:space="preserve">2021      </w:t>
      </w:r>
      <w:proofErr w:type="spellStart"/>
      <w:r>
        <w:rPr>
          <w:lang w:val="ru-RU"/>
        </w:rPr>
        <w:t>Сорокагрудая</w:t>
      </w:r>
      <w:proofErr w:type="spellEnd"/>
      <w:r>
        <w:rPr>
          <w:lang w:val="ru-RU"/>
        </w:rPr>
        <w:t xml:space="preserve"> </w:t>
      </w:r>
      <w:proofErr w:type="spellStart"/>
      <w:r>
        <w:rPr>
          <w:lang w:val="ru-RU"/>
        </w:rPr>
        <w:t>Кыдай-Арыг</w:t>
      </w:r>
      <w:proofErr w:type="spellEnd"/>
      <w:r>
        <w:rPr>
          <w:lang w:val="ru-RU"/>
        </w:rPr>
        <w:t xml:space="preserve">. </w:t>
      </w:r>
      <w:r w:rsidRPr="004C63B7">
        <w:rPr>
          <w:lang w:val="ru-RU"/>
        </w:rPr>
        <w:t>[</w:t>
      </w:r>
      <w:r>
        <w:rPr>
          <w:lang w:val="ru-RU"/>
        </w:rPr>
        <w:t>Шорский эпический текст. Запись и перевод Д.А. Функа</w:t>
      </w:r>
      <w:r w:rsidRPr="004C63B7">
        <w:rPr>
          <w:lang w:val="ru-RU"/>
        </w:rPr>
        <w:t>]</w:t>
      </w:r>
      <w:r>
        <w:rPr>
          <w:lang w:val="ru-RU"/>
        </w:rPr>
        <w:t>.</w:t>
      </w:r>
    </w:p>
    <w:p w:rsidR="003D1FC9" w:rsidRPr="00415E9F" w:rsidRDefault="003D1FC9" w:rsidP="003D1FC9">
      <w:pPr>
        <w:pStyle w:val="NormalMai"/>
        <w:rPr>
          <w:lang w:val="ru-RU"/>
        </w:rPr>
      </w:pPr>
      <w:proofErr w:type="spellStart"/>
      <w:r w:rsidRPr="00E31222">
        <w:rPr>
          <w:lang w:val="ru-RU"/>
        </w:rPr>
        <w:t>Фурати</w:t>
      </w:r>
      <w:proofErr w:type="spellEnd"/>
    </w:p>
    <w:p w:rsidR="003D1FC9" w:rsidRPr="00415E9F" w:rsidRDefault="003D1FC9" w:rsidP="003D1FC9">
      <w:pPr>
        <w:pStyle w:val="NormalYur1"/>
      </w:pPr>
      <w:r w:rsidRPr="00E31222">
        <w:t>1889</w:t>
      </w:r>
      <w:r w:rsidRPr="00415E9F">
        <w:t xml:space="preserve">      </w:t>
      </w:r>
      <w:proofErr w:type="spellStart"/>
      <w:r w:rsidRPr="00E31222">
        <w:t>Кырк</w:t>
      </w:r>
      <w:proofErr w:type="spellEnd"/>
      <w:r w:rsidRPr="00E31222">
        <w:t xml:space="preserve"> </w:t>
      </w:r>
      <w:proofErr w:type="spellStart"/>
      <w:r w:rsidRPr="00E31222">
        <w:t>сюаль</w:t>
      </w:r>
      <w:proofErr w:type="spellEnd"/>
      <w:r w:rsidRPr="00E31222">
        <w:t xml:space="preserve">. Сорок вопросов иудейских ученых пророку Мухаммеду. </w:t>
      </w:r>
      <w:r w:rsidRPr="00415E9F">
        <w:t>Перевод с турецкого. Казань: Типография императорского Университета. 81 с.</w:t>
      </w:r>
    </w:p>
    <w:p w:rsidR="00FA7864" w:rsidRDefault="00FA7864" w:rsidP="00FA7864">
      <w:pPr>
        <w:pStyle w:val="NormalMai2"/>
        <w:rPr>
          <w:lang w:eastAsia="ru-RU"/>
        </w:rPr>
      </w:pPr>
      <w:proofErr w:type="spellStart"/>
      <w:r>
        <w:rPr>
          <w:lang w:eastAsia="ru-RU"/>
        </w:rPr>
        <w:t>Фядос</w:t>
      </w:r>
      <w:r>
        <w:rPr>
          <w:lang w:val="en-US" w:eastAsia="ru-RU"/>
        </w:rPr>
        <w:t>i</w:t>
      </w:r>
      <w:proofErr w:type="spellEnd"/>
      <w:r>
        <w:rPr>
          <w:lang w:eastAsia="ru-RU"/>
        </w:rPr>
        <w:t>к, А.С.</w:t>
      </w:r>
    </w:p>
    <w:p w:rsidR="00FA7864" w:rsidRPr="00A302B4" w:rsidRDefault="00FA7864" w:rsidP="00FA7864">
      <w:pPr>
        <w:pStyle w:val="NormalYur1"/>
        <w:rPr>
          <w:lang w:eastAsia="ru-RU"/>
        </w:rPr>
      </w:pPr>
      <w:r>
        <w:rPr>
          <w:lang w:eastAsia="ru-RU"/>
        </w:rPr>
        <w:t xml:space="preserve">1976      </w:t>
      </w:r>
      <w:proofErr w:type="spellStart"/>
      <w:r>
        <w:rPr>
          <w:lang w:eastAsia="ru-RU"/>
        </w:rPr>
        <w:t>Сацыяльна-бытавыя</w:t>
      </w:r>
      <w:proofErr w:type="spellEnd"/>
      <w:r>
        <w:rPr>
          <w:lang w:eastAsia="ru-RU"/>
        </w:rPr>
        <w:t xml:space="preserve"> </w:t>
      </w:r>
      <w:proofErr w:type="spellStart"/>
      <w:r>
        <w:rPr>
          <w:lang w:eastAsia="ru-RU"/>
        </w:rPr>
        <w:t>казк</w:t>
      </w:r>
      <w:r>
        <w:rPr>
          <w:lang w:val="en-US" w:eastAsia="ru-RU"/>
        </w:rPr>
        <w:t>i</w:t>
      </w:r>
      <w:proofErr w:type="spellEnd"/>
      <w:r w:rsidRPr="00A302B4">
        <w:rPr>
          <w:lang w:eastAsia="ru-RU"/>
        </w:rPr>
        <w:t xml:space="preserve">. </w:t>
      </w:r>
      <w:proofErr w:type="spellStart"/>
      <w:r>
        <w:rPr>
          <w:lang w:eastAsia="ru-RU"/>
        </w:rPr>
        <w:t>Складальн</w:t>
      </w:r>
      <w:r>
        <w:rPr>
          <w:lang w:val="en-US" w:eastAsia="ru-RU"/>
        </w:rPr>
        <w:t>i</w:t>
      </w:r>
      <w:proofErr w:type="spellEnd"/>
      <w:r>
        <w:rPr>
          <w:lang w:eastAsia="ru-RU"/>
        </w:rPr>
        <w:t xml:space="preserve">к тома А.С. </w:t>
      </w:r>
      <w:proofErr w:type="spellStart"/>
      <w:r>
        <w:rPr>
          <w:lang w:eastAsia="ru-RU"/>
        </w:rPr>
        <w:t>Фядос</w:t>
      </w:r>
      <w:r>
        <w:rPr>
          <w:lang w:val="en-US" w:eastAsia="ru-RU"/>
        </w:rPr>
        <w:t>i</w:t>
      </w:r>
      <w:proofErr w:type="spellEnd"/>
      <w:r>
        <w:rPr>
          <w:lang w:eastAsia="ru-RU"/>
        </w:rPr>
        <w:t>к. М</w:t>
      </w:r>
      <w:proofErr w:type="spellStart"/>
      <w:r>
        <w:rPr>
          <w:lang w:val="en-US" w:eastAsia="ru-RU"/>
        </w:rPr>
        <w:t>i</w:t>
      </w:r>
      <w:r>
        <w:rPr>
          <w:lang w:eastAsia="ru-RU"/>
        </w:rPr>
        <w:t>нск</w:t>
      </w:r>
      <w:proofErr w:type="spellEnd"/>
      <w:r>
        <w:rPr>
          <w:lang w:eastAsia="ru-RU"/>
        </w:rPr>
        <w:t xml:space="preserve">: </w:t>
      </w:r>
      <w:proofErr w:type="spellStart"/>
      <w:r>
        <w:rPr>
          <w:lang w:eastAsia="ru-RU"/>
        </w:rPr>
        <w:t>Навука</w:t>
      </w:r>
      <w:proofErr w:type="spellEnd"/>
      <w:r>
        <w:rPr>
          <w:lang w:eastAsia="ru-RU"/>
        </w:rPr>
        <w:t xml:space="preserve"> </w:t>
      </w:r>
      <w:proofErr w:type="spellStart"/>
      <w:r>
        <w:rPr>
          <w:lang w:val="en-US" w:eastAsia="ru-RU"/>
        </w:rPr>
        <w:t>i</w:t>
      </w:r>
      <w:proofErr w:type="spellEnd"/>
      <w:r w:rsidRPr="00FA7864">
        <w:rPr>
          <w:lang w:eastAsia="ru-RU"/>
        </w:rPr>
        <w:t xml:space="preserve"> </w:t>
      </w:r>
      <w:proofErr w:type="spellStart"/>
      <w:r>
        <w:rPr>
          <w:lang w:eastAsia="ru-RU"/>
        </w:rPr>
        <w:t>тэхн</w:t>
      </w:r>
      <w:r>
        <w:rPr>
          <w:lang w:val="en-US" w:eastAsia="ru-RU"/>
        </w:rPr>
        <w:t>i</w:t>
      </w:r>
      <w:proofErr w:type="spellEnd"/>
      <w:r>
        <w:rPr>
          <w:lang w:eastAsia="ru-RU"/>
        </w:rPr>
        <w:t>ка. 520 с.</w:t>
      </w:r>
    </w:p>
    <w:p w:rsidR="00767C48" w:rsidRDefault="00767C48" w:rsidP="003D1FC9">
      <w:pPr>
        <w:pStyle w:val="NormalMaiTimesNewRoman"/>
        <w:rPr>
          <w:lang w:val="ru-RU"/>
        </w:rPr>
      </w:pPr>
      <w:proofErr w:type="spellStart"/>
      <w:r>
        <w:rPr>
          <w:lang w:val="ru-RU"/>
        </w:rPr>
        <w:t>Хабунова</w:t>
      </w:r>
      <w:proofErr w:type="spellEnd"/>
      <w:r>
        <w:rPr>
          <w:lang w:val="ru-RU"/>
        </w:rPr>
        <w:t>, Евдокия Эрендженова</w:t>
      </w:r>
    </w:p>
    <w:p w:rsidR="00767C48" w:rsidRPr="00767C48" w:rsidRDefault="00767C48" w:rsidP="00767C48">
      <w:pPr>
        <w:pStyle w:val="NormalYur1"/>
      </w:pPr>
      <w:r>
        <w:t xml:space="preserve">2017      Сказки народов Евразии. «Сын медведя». Сост., автор предисл. Е. Э. </w:t>
      </w:r>
      <w:proofErr w:type="spellStart"/>
      <w:r>
        <w:t>Хабунова</w:t>
      </w:r>
      <w:proofErr w:type="spellEnd"/>
      <w:r>
        <w:t xml:space="preserve">. Элиста: Изд-во </w:t>
      </w:r>
      <w:proofErr w:type="spellStart"/>
      <w:r>
        <w:t>Калм</w:t>
      </w:r>
      <w:proofErr w:type="spellEnd"/>
      <w:r>
        <w:t>. ун-та. 199 с.</w:t>
      </w:r>
    </w:p>
    <w:p w:rsidR="003D1FC9" w:rsidRPr="006D3300" w:rsidRDefault="003D1FC9" w:rsidP="003D1FC9">
      <w:pPr>
        <w:pStyle w:val="NormalMaiTimesNewRoman"/>
        <w:rPr>
          <w:lang w:val="ru-RU"/>
        </w:rPr>
      </w:pPr>
      <w:proofErr w:type="spellStart"/>
      <w:r>
        <w:rPr>
          <w:lang w:val="ru-RU"/>
        </w:rPr>
        <w:t>Хадаханэ</w:t>
      </w:r>
      <w:proofErr w:type="spellEnd"/>
      <w:r>
        <w:rPr>
          <w:lang w:val="ru-RU"/>
        </w:rPr>
        <w:t>, Мария Андреевна</w:t>
      </w:r>
    </w:p>
    <w:p w:rsidR="003D1FC9" w:rsidRPr="006D3300" w:rsidRDefault="003D1FC9" w:rsidP="003D1FC9">
      <w:pPr>
        <w:pStyle w:val="NormalYur1"/>
      </w:pPr>
      <w:r w:rsidRPr="006D3300">
        <w:t xml:space="preserve">1969      Тувинские сказки. Предисловие М. </w:t>
      </w:r>
      <w:proofErr w:type="spellStart"/>
      <w:r w:rsidRPr="006D3300">
        <w:t>Хадаханэ</w:t>
      </w:r>
      <w:proofErr w:type="spellEnd"/>
      <w:r w:rsidRPr="006D3300">
        <w:t>. Новосибирск: Западно-Сибирское книжное издательство. 184 с.</w:t>
      </w:r>
    </w:p>
    <w:p w:rsidR="003D1FC9" w:rsidRPr="006D3300" w:rsidRDefault="003D1FC9" w:rsidP="003D1FC9">
      <w:pPr>
        <w:pStyle w:val="NormalYur1"/>
      </w:pPr>
      <w:r>
        <w:lastRenderedPageBreak/>
        <w:t>1984</w:t>
      </w:r>
      <w:r w:rsidRPr="006D3300">
        <w:t xml:space="preserve">      Тувинские </w:t>
      </w:r>
      <w:r>
        <w:t xml:space="preserve">народные </w:t>
      </w:r>
      <w:r w:rsidRPr="006D3300">
        <w:t xml:space="preserve">сказки. </w:t>
      </w:r>
      <w:r>
        <w:t>Пересказ и литер. обработка</w:t>
      </w:r>
      <w:r w:rsidRPr="006D3300">
        <w:t xml:space="preserve"> М. </w:t>
      </w:r>
      <w:proofErr w:type="spellStart"/>
      <w:r w:rsidRPr="006D3300">
        <w:t>Хадаханэ</w:t>
      </w:r>
      <w:proofErr w:type="spellEnd"/>
      <w:r w:rsidRPr="006D3300">
        <w:t>.</w:t>
      </w:r>
      <w:r>
        <w:t xml:space="preserve"> М.: Детская литература</w:t>
      </w:r>
      <w:r w:rsidRPr="006D3300">
        <w:t>. 1</w:t>
      </w:r>
      <w:r>
        <w:t>11</w:t>
      </w:r>
      <w:r w:rsidRPr="006D3300">
        <w:t xml:space="preserve"> с.</w:t>
      </w:r>
    </w:p>
    <w:p w:rsidR="003D1FC9" w:rsidRPr="006D3300" w:rsidRDefault="003D1FC9" w:rsidP="003D1FC9">
      <w:pPr>
        <w:pStyle w:val="NormalMaiTimesNewRoman"/>
        <w:rPr>
          <w:lang w:val="ru-RU"/>
        </w:rPr>
      </w:pPr>
      <w:proofErr w:type="spellStart"/>
      <w:r w:rsidRPr="006D3300">
        <w:rPr>
          <w:lang w:val="ru-RU"/>
        </w:rPr>
        <w:t>Хадахнэ</w:t>
      </w:r>
      <w:proofErr w:type="spellEnd"/>
      <w:r w:rsidRPr="006D3300">
        <w:rPr>
          <w:lang w:val="ru-RU"/>
        </w:rPr>
        <w:t>, К.</w:t>
      </w:r>
    </w:p>
    <w:p w:rsidR="003D1FC9" w:rsidRPr="006D3300" w:rsidRDefault="003D1FC9" w:rsidP="003D1FC9">
      <w:pPr>
        <w:pStyle w:val="StyleNormalYurTimesNewRoman"/>
        <w:rPr>
          <w:lang w:val="ru-RU"/>
        </w:rPr>
      </w:pPr>
      <w:r w:rsidRPr="006D3300">
        <w:rPr>
          <w:lang w:val="ru-RU"/>
        </w:rPr>
        <w:t>1926      "Легенды о сотворении мира и человека". Жизнь Бурятии 1-3: 32-38.</w:t>
      </w:r>
    </w:p>
    <w:p w:rsidR="003D1FC9" w:rsidRPr="006D3300" w:rsidRDefault="003D1FC9" w:rsidP="003D1FC9">
      <w:pPr>
        <w:pStyle w:val="NormalMaiTimesNewRoman"/>
        <w:rPr>
          <w:lang w:val="ru-RU"/>
        </w:rPr>
      </w:pPr>
      <w:proofErr w:type="spellStart"/>
      <w:r w:rsidRPr="006D3300">
        <w:rPr>
          <w:lang w:val="ru-RU"/>
        </w:rPr>
        <w:t>Хадыева</w:t>
      </w:r>
      <w:proofErr w:type="spellEnd"/>
      <w:r w:rsidRPr="006D3300">
        <w:rPr>
          <w:lang w:val="ru-RU"/>
        </w:rPr>
        <w:t xml:space="preserve">, Раиса </w:t>
      </w:r>
      <w:proofErr w:type="spellStart"/>
      <w:r w:rsidRPr="006D3300">
        <w:rPr>
          <w:lang w:val="ru-RU"/>
        </w:rPr>
        <w:t>Нуримановна</w:t>
      </w:r>
      <w:proofErr w:type="spellEnd"/>
    </w:p>
    <w:p w:rsidR="003D1FC9" w:rsidRPr="006D3300" w:rsidRDefault="003D1FC9" w:rsidP="003D1FC9">
      <w:pPr>
        <w:pStyle w:val="NormalYur1"/>
      </w:pPr>
      <w:r w:rsidRPr="006D3300">
        <w:t>2005      Башкирская этнокультура и язык. Опыт воссоздания языковой картины мира. М.: Наука. 248 с.</w:t>
      </w:r>
    </w:p>
    <w:p w:rsidR="003D1FC9" w:rsidRPr="006D3300" w:rsidRDefault="003D1FC9" w:rsidP="003D1FC9">
      <w:pPr>
        <w:pStyle w:val="NormalMaiTimesNewRoman"/>
        <w:rPr>
          <w:lang w:val="ru-RU"/>
        </w:rPr>
      </w:pPr>
      <w:proofErr w:type="spellStart"/>
      <w:r w:rsidRPr="006D3300">
        <w:rPr>
          <w:lang w:val="ru-RU"/>
        </w:rPr>
        <w:t>Хаккарайнен</w:t>
      </w:r>
      <w:proofErr w:type="spellEnd"/>
      <w:r w:rsidRPr="006D3300">
        <w:rPr>
          <w:lang w:val="ru-RU"/>
        </w:rPr>
        <w:t>, Марина В.</w:t>
      </w:r>
    </w:p>
    <w:p w:rsidR="003D1FC9" w:rsidRPr="006D3300" w:rsidRDefault="003D1FC9" w:rsidP="003D1FC9">
      <w:pPr>
        <w:pStyle w:val="StyleNormalYurTimesNewRoman"/>
        <w:rPr>
          <w:lang w:val="ru-RU"/>
        </w:rPr>
      </w:pPr>
      <w:r w:rsidRPr="006D3300">
        <w:rPr>
          <w:lang w:val="ru-RU"/>
        </w:rPr>
        <w:t xml:space="preserve">2000      "Интервью с Дьячковым Юрием Борисовичем. 37 лет. Марково. 02.06.1999. (Сидим у костра недалеко от поселка)". </w:t>
      </w:r>
      <w:r>
        <w:rPr>
          <w:lang w:val="ru-RU"/>
        </w:rPr>
        <w:t>Рукопись</w:t>
      </w:r>
      <w:r w:rsidRPr="006D3300">
        <w:rPr>
          <w:lang w:val="ru-RU"/>
        </w:rPr>
        <w:t>.</w:t>
      </w:r>
      <w:r>
        <w:rPr>
          <w:lang w:val="ru-RU"/>
        </w:rPr>
        <w:t xml:space="preserve"> Архив Европейского Университета в Санкт-Петербурге. </w:t>
      </w:r>
    </w:p>
    <w:p w:rsidR="003D1FC9" w:rsidRPr="006D3300" w:rsidRDefault="003D1FC9" w:rsidP="003D1FC9">
      <w:pPr>
        <w:pStyle w:val="NormalMaiTimesNewRoman"/>
        <w:rPr>
          <w:lang w:val="ru-RU"/>
        </w:rPr>
      </w:pPr>
      <w:r w:rsidRPr="006D3300">
        <w:rPr>
          <w:lang w:val="ru-RU"/>
        </w:rPr>
        <w:t xml:space="preserve">Халидова, </w:t>
      </w:r>
      <w:proofErr w:type="spellStart"/>
      <w:r w:rsidRPr="006D3300">
        <w:rPr>
          <w:lang w:val="ru-RU"/>
        </w:rPr>
        <w:t>М</w:t>
      </w:r>
      <w:r>
        <w:rPr>
          <w:lang w:val="ru-RU"/>
        </w:rPr>
        <w:t>исай</w:t>
      </w:r>
      <w:proofErr w:type="spellEnd"/>
      <w:r>
        <w:rPr>
          <w:lang w:val="ru-RU"/>
        </w:rPr>
        <w:t xml:space="preserve"> </w:t>
      </w:r>
      <w:proofErr w:type="spellStart"/>
      <w:r w:rsidRPr="006D3300">
        <w:rPr>
          <w:lang w:val="ru-RU"/>
        </w:rPr>
        <w:t>Р</w:t>
      </w:r>
      <w:r>
        <w:rPr>
          <w:lang w:val="ru-RU"/>
        </w:rPr>
        <w:t>асуловна</w:t>
      </w:r>
      <w:proofErr w:type="spellEnd"/>
    </w:p>
    <w:p w:rsidR="003D1FC9" w:rsidRDefault="003D1FC9" w:rsidP="003D1FC9">
      <w:pPr>
        <w:pStyle w:val="StyleNormalYurTimesNewRoman"/>
        <w:rPr>
          <w:lang w:val="ru-RU"/>
        </w:rPr>
      </w:pPr>
      <w:r>
        <w:rPr>
          <w:lang w:val="ru-RU"/>
        </w:rPr>
        <w:t>1984а    «Мифологические образы в устной прозе народов Дагестана»</w:t>
      </w:r>
      <w:r w:rsidRPr="006D3300">
        <w:rPr>
          <w:lang w:val="ru-RU"/>
        </w:rPr>
        <w:t xml:space="preserve">. Мифология народов Дагестана. Составитель М.Р. Халидова. Махачкала: Дагестанский филиал АН СССР. С. </w:t>
      </w:r>
      <w:r>
        <w:rPr>
          <w:lang w:val="ru-RU"/>
        </w:rPr>
        <w:t>99</w:t>
      </w:r>
      <w:r w:rsidRPr="006D3300">
        <w:rPr>
          <w:lang w:val="ru-RU"/>
        </w:rPr>
        <w:t>-1</w:t>
      </w:r>
      <w:r>
        <w:rPr>
          <w:lang w:val="ru-RU"/>
        </w:rPr>
        <w:t>1</w:t>
      </w:r>
      <w:r w:rsidRPr="006D3300">
        <w:rPr>
          <w:lang w:val="ru-RU"/>
        </w:rPr>
        <w:t>8</w:t>
      </w:r>
      <w:r>
        <w:rPr>
          <w:lang w:val="ru-RU"/>
        </w:rPr>
        <w:t>.</w:t>
      </w:r>
    </w:p>
    <w:p w:rsidR="003D1FC9" w:rsidRPr="006D3300" w:rsidRDefault="003D1FC9" w:rsidP="003D1FC9">
      <w:pPr>
        <w:pStyle w:val="StyleNormalYurTimesNewRoman"/>
        <w:rPr>
          <w:lang w:val="ru-RU"/>
        </w:rPr>
      </w:pPr>
      <w:r w:rsidRPr="006D3300">
        <w:rPr>
          <w:lang w:val="ru-RU"/>
        </w:rPr>
        <w:t>1984</w:t>
      </w:r>
      <w:r>
        <w:rPr>
          <w:lang w:val="ru-RU"/>
        </w:rPr>
        <w:t>б</w:t>
      </w:r>
      <w:r w:rsidRPr="006D3300">
        <w:rPr>
          <w:lang w:val="ru-RU"/>
        </w:rPr>
        <w:t xml:space="preserve">    "Фольклорные тексты. Примечания к фольклорным текстам". Мифология народов Дагестана. Составитель М.Р. Халидова. Махачкала: Дагестанский филиал АН СССР. С. 160-187.</w:t>
      </w:r>
    </w:p>
    <w:p w:rsidR="003D1FC9" w:rsidRDefault="003D1FC9" w:rsidP="003D1FC9">
      <w:pPr>
        <w:pStyle w:val="NormalYur1"/>
      </w:pPr>
      <w:r>
        <w:t xml:space="preserve">1989      </w:t>
      </w:r>
      <w:r w:rsidRPr="006D3300">
        <w:t xml:space="preserve">"Фольклорные тексты. Примечания к фольклорным текстам". </w:t>
      </w:r>
      <w:r>
        <w:t>Проблемы литературы и верований народов Дагестана. Сборник статей. Редактор Е.В. Спивак. Махачкала: Дагестанский филиал АН СССР. С. 153-167.</w:t>
      </w:r>
    </w:p>
    <w:p w:rsidR="003100DB" w:rsidRPr="00701C0B" w:rsidRDefault="003100DB" w:rsidP="003100DB">
      <w:pPr>
        <w:pStyle w:val="NormalYur1"/>
      </w:pPr>
      <w:r>
        <w:t xml:space="preserve">1992      </w:t>
      </w:r>
      <w:r w:rsidRPr="00EA7B57">
        <w:t>Мифологический и исторический эпос народов Дагестана. Махачкала</w:t>
      </w:r>
      <w:r w:rsidR="00111AE2">
        <w:t xml:space="preserve">: </w:t>
      </w:r>
      <w:r w:rsidRPr="00EA7B57">
        <w:t>Дагестанский научный центр РАН, Институт языка, литературы и искусства имени Г. Цадасы, 1992. 274 с.</w:t>
      </w:r>
    </w:p>
    <w:p w:rsidR="003D1FC9" w:rsidRDefault="003D1FC9" w:rsidP="003D1FC9">
      <w:pPr>
        <w:pStyle w:val="NormalYur1"/>
      </w:pPr>
      <w:r>
        <w:t>2012      Свод памятников фольклора народов Дагестана. Т. 4. Мифологическая проза. Ответственный составитель тома, автор предисловия, комментариев и приложений М.Р. Халидова. М.: Наука. 294 с.</w:t>
      </w:r>
    </w:p>
    <w:p w:rsidR="003D1FC9" w:rsidRPr="006D3300" w:rsidRDefault="003D1FC9" w:rsidP="003D1FC9">
      <w:pPr>
        <w:pStyle w:val="NormalMaiTimesNewRoman"/>
        <w:rPr>
          <w:lang w:val="ru-RU"/>
        </w:rPr>
      </w:pPr>
      <w:r w:rsidRPr="006D3300">
        <w:rPr>
          <w:lang w:val="ru-RU"/>
        </w:rPr>
        <w:t>Халиков, А</w:t>
      </w:r>
      <w:r>
        <w:rPr>
          <w:lang w:val="ru-RU"/>
        </w:rPr>
        <w:t xml:space="preserve">льфред </w:t>
      </w:r>
      <w:r w:rsidRPr="006D3300">
        <w:rPr>
          <w:lang w:val="ru-RU"/>
        </w:rPr>
        <w:t>Х</w:t>
      </w:r>
      <w:r>
        <w:rPr>
          <w:lang w:val="ru-RU"/>
        </w:rPr>
        <w:t>асанович</w:t>
      </w:r>
    </w:p>
    <w:p w:rsidR="003D1FC9" w:rsidRPr="006D3300" w:rsidRDefault="003D1FC9" w:rsidP="003D1FC9">
      <w:pPr>
        <w:pStyle w:val="StyleNormalYurTimesNewRoman"/>
        <w:rPr>
          <w:lang w:val="ru-RU"/>
        </w:rPr>
      </w:pPr>
      <w:r w:rsidRPr="006D3300">
        <w:rPr>
          <w:lang w:val="ru-RU"/>
        </w:rPr>
        <w:t>1981      «Отражение космогонических и генеалогических легенд волжских булгар в археологических материалах». Из истории ранних булгар. Казань: Институт языка, литературы и истории им. Г. Ибрагимова Казанского филиала АН СССР. С. 5-20.</w:t>
      </w:r>
    </w:p>
    <w:p w:rsidR="003D1FC9" w:rsidRPr="006D3300" w:rsidRDefault="003D1FC9" w:rsidP="003D1FC9">
      <w:pPr>
        <w:pStyle w:val="NormalMaiTimesNewRoman"/>
        <w:rPr>
          <w:lang w:val="ru-RU"/>
        </w:rPr>
      </w:pPr>
      <w:r w:rsidRPr="006D3300">
        <w:rPr>
          <w:lang w:val="ru-RU"/>
        </w:rPr>
        <w:t>Халилов, Х</w:t>
      </w:r>
      <w:r>
        <w:rPr>
          <w:lang w:val="ru-RU"/>
        </w:rPr>
        <w:t xml:space="preserve">алил </w:t>
      </w:r>
      <w:r w:rsidRPr="006D3300">
        <w:rPr>
          <w:lang w:val="ru-RU"/>
        </w:rPr>
        <w:t>М.</w:t>
      </w:r>
    </w:p>
    <w:p w:rsidR="003D1FC9" w:rsidRPr="006D3300" w:rsidRDefault="003D1FC9" w:rsidP="003D1FC9">
      <w:pPr>
        <w:pStyle w:val="NormalYur1"/>
      </w:pPr>
      <w:r w:rsidRPr="006D3300">
        <w:t>1965      Сказки народов Дагестана. М.: Наука. 319 с.</w:t>
      </w:r>
    </w:p>
    <w:p w:rsidR="003D1FC9" w:rsidRPr="006D3300" w:rsidRDefault="003D1FC9" w:rsidP="003D1FC9">
      <w:pPr>
        <w:pStyle w:val="StyleNormalYurTimesNewRoman"/>
        <w:rPr>
          <w:lang w:val="ru-RU"/>
        </w:rPr>
      </w:pPr>
      <w:r w:rsidRPr="006D3300">
        <w:rPr>
          <w:lang w:val="ru-RU"/>
        </w:rPr>
        <w:t>1980      «</w:t>
      </w:r>
      <w:proofErr w:type="spellStart"/>
      <w:r w:rsidRPr="006D3300">
        <w:rPr>
          <w:lang w:val="ru-RU"/>
        </w:rPr>
        <w:t>Барз</w:t>
      </w:r>
      <w:proofErr w:type="spellEnd"/>
      <w:r w:rsidRPr="006D3300">
        <w:rPr>
          <w:lang w:val="ru-RU"/>
        </w:rPr>
        <w:t>». Мифы народов мира. Т.1. М.: Советская энциклопедия. С. 163.</w:t>
      </w:r>
    </w:p>
    <w:p w:rsidR="003D1FC9" w:rsidRPr="006D3300" w:rsidRDefault="003D1FC9" w:rsidP="003D1FC9">
      <w:pPr>
        <w:pStyle w:val="NormalMaiTimesNewRoman"/>
        <w:rPr>
          <w:lang w:val="ru-RU"/>
        </w:rPr>
      </w:pPr>
      <w:r w:rsidRPr="006D3300">
        <w:rPr>
          <w:lang w:val="ru-RU"/>
        </w:rPr>
        <w:t>Халилов, Х.М., &amp; М.-З. О. Османов</w:t>
      </w:r>
    </w:p>
    <w:p w:rsidR="003D1FC9" w:rsidRPr="00F33850" w:rsidRDefault="003D1FC9" w:rsidP="003D1FC9">
      <w:pPr>
        <w:pStyle w:val="NormalYur1"/>
      </w:pPr>
      <w:r w:rsidRPr="006D3300">
        <w:t xml:space="preserve">1989      Сказки народов Дагестана. Махачкала: </w:t>
      </w:r>
      <w:proofErr w:type="spellStart"/>
      <w:r w:rsidRPr="006D3300">
        <w:t>Дагучпедгиз</w:t>
      </w:r>
      <w:proofErr w:type="spellEnd"/>
      <w:r w:rsidRPr="006D3300">
        <w:t>. 271 с.</w:t>
      </w:r>
    </w:p>
    <w:p w:rsidR="00F33850" w:rsidRPr="003E2212" w:rsidRDefault="00F33850" w:rsidP="00F33850">
      <w:pPr>
        <w:pStyle w:val="NormalMai"/>
        <w:rPr>
          <w:lang w:val="ru-RU"/>
        </w:rPr>
      </w:pPr>
      <w:proofErr w:type="spellStart"/>
      <w:r w:rsidRPr="003E2212">
        <w:rPr>
          <w:lang w:val="ru-RU"/>
        </w:rPr>
        <w:t>Хамицаева</w:t>
      </w:r>
      <w:proofErr w:type="spellEnd"/>
      <w:r w:rsidRPr="003E2212">
        <w:rPr>
          <w:lang w:val="ru-RU"/>
        </w:rPr>
        <w:t>, Т</w:t>
      </w:r>
      <w:r>
        <w:rPr>
          <w:lang w:val="ru-RU"/>
        </w:rPr>
        <w:t xml:space="preserve">амара </w:t>
      </w:r>
      <w:r w:rsidRPr="003E2212">
        <w:rPr>
          <w:lang w:val="ru-RU"/>
        </w:rPr>
        <w:t>А</w:t>
      </w:r>
      <w:r>
        <w:rPr>
          <w:lang w:val="ru-RU"/>
        </w:rPr>
        <w:t>лексеевна</w:t>
      </w:r>
      <w:r w:rsidRPr="003E2212">
        <w:rPr>
          <w:lang w:val="ru-RU"/>
        </w:rPr>
        <w:t xml:space="preserve"> </w:t>
      </w:r>
    </w:p>
    <w:p w:rsidR="00F33850" w:rsidRPr="00F33814" w:rsidRDefault="00F33850" w:rsidP="00F33850">
      <w:pPr>
        <w:pStyle w:val="NormalYur1"/>
      </w:pPr>
      <w:r w:rsidRPr="00F33850">
        <w:t xml:space="preserve">1998      </w:t>
      </w:r>
      <w:r>
        <w:rPr>
          <w:shd w:val="clear" w:color="auto" w:fill="FFFFFF"/>
        </w:rPr>
        <w:t xml:space="preserve">Ирон </w:t>
      </w:r>
      <w:proofErr w:type="spellStart"/>
      <w:r>
        <w:rPr>
          <w:shd w:val="clear" w:color="auto" w:fill="FFFFFF"/>
        </w:rPr>
        <w:t>адæмон</w:t>
      </w:r>
      <w:proofErr w:type="spellEnd"/>
      <w:r>
        <w:rPr>
          <w:shd w:val="clear" w:color="auto" w:fill="FFFFFF"/>
        </w:rPr>
        <w:t xml:space="preserve"> </w:t>
      </w:r>
      <w:proofErr w:type="spellStart"/>
      <w:r>
        <w:rPr>
          <w:shd w:val="clear" w:color="auto" w:fill="FFFFFF"/>
        </w:rPr>
        <w:t>сфæлдыстады</w:t>
      </w:r>
      <w:proofErr w:type="spellEnd"/>
      <w:r>
        <w:rPr>
          <w:shd w:val="clear" w:color="auto" w:fill="FFFFFF"/>
        </w:rPr>
        <w:t xml:space="preserve"> </w:t>
      </w:r>
      <w:proofErr w:type="spellStart"/>
      <w:r>
        <w:rPr>
          <w:shd w:val="clear" w:color="auto" w:fill="FFFFFF"/>
        </w:rPr>
        <w:t>хæзнадонæй</w:t>
      </w:r>
      <w:proofErr w:type="spellEnd"/>
      <w:r>
        <w:rPr>
          <w:shd w:val="clear" w:color="auto" w:fill="FFFFFF"/>
        </w:rPr>
        <w:t xml:space="preserve">: </w:t>
      </w:r>
      <w:proofErr w:type="spellStart"/>
      <w:r>
        <w:rPr>
          <w:shd w:val="clear" w:color="auto" w:fill="FFFFFF"/>
        </w:rPr>
        <w:t>Цæрæгойты</w:t>
      </w:r>
      <w:proofErr w:type="spellEnd"/>
      <w:r>
        <w:rPr>
          <w:shd w:val="clear" w:color="auto" w:fill="FFFFFF"/>
        </w:rPr>
        <w:t xml:space="preserve"> </w:t>
      </w:r>
      <w:proofErr w:type="spellStart"/>
      <w:r>
        <w:rPr>
          <w:shd w:val="clear" w:color="auto" w:fill="FFFFFF"/>
        </w:rPr>
        <w:t>аргъæуттæ</w:t>
      </w:r>
      <w:proofErr w:type="spellEnd"/>
      <w:r>
        <w:rPr>
          <w:shd w:val="clear" w:color="auto" w:fill="FFFFFF"/>
        </w:rPr>
        <w:t xml:space="preserve">. Памятники народного творчества осетин. Сказки о животных / Составление и комментарии Т. А. </w:t>
      </w:r>
      <w:proofErr w:type="spellStart"/>
      <w:r>
        <w:rPr>
          <w:shd w:val="clear" w:color="auto" w:fill="FFFFFF"/>
        </w:rPr>
        <w:t>Хамицаевой</w:t>
      </w:r>
      <w:proofErr w:type="spellEnd"/>
      <w:r>
        <w:rPr>
          <w:shd w:val="clear" w:color="auto" w:fill="FFFFFF"/>
        </w:rPr>
        <w:t xml:space="preserve">. </w:t>
      </w:r>
      <w:proofErr w:type="spellStart"/>
      <w:r>
        <w:rPr>
          <w:shd w:val="clear" w:color="auto" w:fill="FFFFFF"/>
        </w:rPr>
        <w:t>Дзæуджыхъæу</w:t>
      </w:r>
      <w:proofErr w:type="spellEnd"/>
      <w:r>
        <w:rPr>
          <w:shd w:val="clear" w:color="auto" w:fill="FFFFFF"/>
        </w:rPr>
        <w:t xml:space="preserve">: </w:t>
      </w:r>
      <w:proofErr w:type="spellStart"/>
      <w:r>
        <w:rPr>
          <w:shd w:val="clear" w:color="auto" w:fill="FFFFFF"/>
        </w:rPr>
        <w:t>Аланыстон</w:t>
      </w:r>
      <w:proofErr w:type="spellEnd"/>
      <w:r>
        <w:rPr>
          <w:shd w:val="clear" w:color="auto" w:fill="FFFFFF"/>
        </w:rPr>
        <w:t>. 528 ф.</w:t>
      </w:r>
    </w:p>
    <w:p w:rsidR="003D1FC9" w:rsidRPr="003E2212" w:rsidRDefault="003D1FC9" w:rsidP="003D1FC9">
      <w:pPr>
        <w:pStyle w:val="NormalMai"/>
        <w:rPr>
          <w:lang w:val="ru-RU"/>
        </w:rPr>
      </w:pPr>
      <w:proofErr w:type="spellStart"/>
      <w:r w:rsidRPr="003E2212">
        <w:rPr>
          <w:lang w:val="ru-RU"/>
        </w:rPr>
        <w:t>Хамицаева</w:t>
      </w:r>
      <w:proofErr w:type="spellEnd"/>
      <w:r w:rsidRPr="003E2212">
        <w:rPr>
          <w:lang w:val="ru-RU"/>
        </w:rPr>
        <w:t>, Т</w:t>
      </w:r>
      <w:r>
        <w:rPr>
          <w:lang w:val="ru-RU"/>
        </w:rPr>
        <w:t xml:space="preserve">амара </w:t>
      </w:r>
      <w:r w:rsidRPr="003E2212">
        <w:rPr>
          <w:lang w:val="ru-RU"/>
        </w:rPr>
        <w:t>А</w:t>
      </w:r>
      <w:r>
        <w:rPr>
          <w:lang w:val="ru-RU"/>
        </w:rPr>
        <w:t>лексеевна</w:t>
      </w:r>
      <w:r w:rsidRPr="003E2212">
        <w:rPr>
          <w:lang w:val="ru-RU"/>
        </w:rPr>
        <w:t>, &amp; А</w:t>
      </w:r>
      <w:r>
        <w:rPr>
          <w:lang w:val="ru-RU"/>
        </w:rPr>
        <w:t xml:space="preserve">лександр </w:t>
      </w:r>
      <w:r w:rsidRPr="003E2212">
        <w:rPr>
          <w:lang w:val="ru-RU"/>
        </w:rPr>
        <w:t xml:space="preserve">Х. </w:t>
      </w:r>
      <w:proofErr w:type="spellStart"/>
      <w:r w:rsidRPr="003E2212">
        <w:rPr>
          <w:lang w:val="ru-RU"/>
        </w:rPr>
        <w:t>Бязыров</w:t>
      </w:r>
      <w:proofErr w:type="spellEnd"/>
    </w:p>
    <w:p w:rsidR="003D1FC9" w:rsidRPr="007223E3" w:rsidRDefault="003D1FC9" w:rsidP="003D1FC9">
      <w:pPr>
        <w:pStyle w:val="NormalYur1"/>
      </w:pPr>
      <w:r w:rsidRPr="003E2212">
        <w:t xml:space="preserve">1989      Нарты. Осетинский героический эпос. Составители Т.А. </w:t>
      </w:r>
      <w:proofErr w:type="spellStart"/>
      <w:r w:rsidRPr="003E2212">
        <w:t>Хамицаева</w:t>
      </w:r>
      <w:proofErr w:type="spellEnd"/>
      <w:r w:rsidRPr="003E2212">
        <w:t xml:space="preserve"> и А.Х.</w:t>
      </w:r>
      <w:r w:rsidRPr="00BD6765">
        <w:t> </w:t>
      </w:r>
      <w:proofErr w:type="spellStart"/>
      <w:r w:rsidRPr="003E2212">
        <w:t>Бязыров</w:t>
      </w:r>
      <w:proofErr w:type="spellEnd"/>
      <w:r w:rsidRPr="003E2212">
        <w:t xml:space="preserve">. Автор вступительной статьи и научный консультант В.И. </w:t>
      </w:r>
      <w:r w:rsidRPr="003E2212">
        <w:lastRenderedPageBreak/>
        <w:t>Абаев. Перевод А.А.</w:t>
      </w:r>
      <w:r w:rsidRPr="00BD6765">
        <w:t> </w:t>
      </w:r>
      <w:r w:rsidRPr="003E2212">
        <w:t>Дзантиева, Т.А.</w:t>
      </w:r>
      <w:r w:rsidRPr="00BD6765">
        <w:t> </w:t>
      </w:r>
      <w:proofErr w:type="spellStart"/>
      <w:r w:rsidRPr="003E2212">
        <w:t>Хамицаевой</w:t>
      </w:r>
      <w:proofErr w:type="spellEnd"/>
      <w:r w:rsidRPr="003E2212">
        <w:t>. М.: Главная редакция восточной литературы издательства "Наука". Кн.</w:t>
      </w:r>
      <w:r w:rsidRPr="00BD6765">
        <w:t> </w:t>
      </w:r>
      <w:r w:rsidRPr="003E2212">
        <w:t>2. 492 с.</w:t>
      </w:r>
    </w:p>
    <w:p w:rsidR="003D1FC9" w:rsidRPr="001F4F9E" w:rsidRDefault="003D1FC9" w:rsidP="003D1FC9">
      <w:pPr>
        <w:pStyle w:val="NormalYur1"/>
      </w:pPr>
      <w:r w:rsidRPr="001F4F9E">
        <w:t>1991      Нарты. Осетинский героический эпос. Составители Т.А.</w:t>
      </w:r>
      <w:r>
        <w:t> </w:t>
      </w:r>
      <w:proofErr w:type="spellStart"/>
      <w:r w:rsidRPr="001F4F9E">
        <w:t>Хамицаева</w:t>
      </w:r>
      <w:proofErr w:type="spellEnd"/>
      <w:r w:rsidRPr="001F4F9E">
        <w:t xml:space="preserve"> и А.Х.</w:t>
      </w:r>
      <w:r>
        <w:t> </w:t>
      </w:r>
      <w:proofErr w:type="spellStart"/>
      <w:r w:rsidRPr="001F4F9E">
        <w:t>Бязыров</w:t>
      </w:r>
      <w:proofErr w:type="spellEnd"/>
      <w:r w:rsidRPr="001F4F9E">
        <w:t>. Автор вступительной статьи и научный консультант В.И. Абаев. Перевод А.А. Дзантиева, Т.А.</w:t>
      </w:r>
      <w:r>
        <w:t> </w:t>
      </w:r>
      <w:proofErr w:type="spellStart"/>
      <w:r w:rsidRPr="001F4F9E">
        <w:t>Хамицаевой</w:t>
      </w:r>
      <w:proofErr w:type="spellEnd"/>
      <w:r w:rsidRPr="001F4F9E">
        <w:t>. М.: Главная редакция восточной литературы издательства "Наука". Кн. 3. 175 с.</w:t>
      </w:r>
    </w:p>
    <w:p w:rsidR="00CF0B93" w:rsidRDefault="00CF0B93" w:rsidP="00CF0B93">
      <w:pPr>
        <w:pStyle w:val="NormalMai2"/>
      </w:pPr>
      <w:r>
        <w:t xml:space="preserve">Хамраев, Мурат, Ришат Сабитов, </w:t>
      </w:r>
      <w:r w:rsidRPr="00CF0B93">
        <w:t xml:space="preserve">&amp; </w:t>
      </w:r>
      <w:r>
        <w:t>Махинур Алиева</w:t>
      </w:r>
    </w:p>
    <w:p w:rsidR="00CF0B93" w:rsidRDefault="00CF0B93" w:rsidP="00CF0B93">
      <w:pPr>
        <w:pStyle w:val="NormalYur1"/>
      </w:pPr>
      <w:r w:rsidRPr="00CF0B93">
        <w:t xml:space="preserve">1969      </w:t>
      </w:r>
      <w:r>
        <w:rPr>
          <w:shd w:val="clear" w:color="auto" w:fill="FFFFFF"/>
        </w:rPr>
        <w:t>Уйгурские юморески</w:t>
      </w:r>
      <w:r w:rsidRPr="00CF0B93">
        <w:rPr>
          <w:shd w:val="clear" w:color="auto" w:fill="FFFFFF"/>
        </w:rPr>
        <w:t>/</w:t>
      </w:r>
      <w:r>
        <w:rPr>
          <w:shd w:val="clear" w:color="auto" w:fill="FFFFFF"/>
        </w:rPr>
        <w:t xml:space="preserve"> Составители Мурат Хамраев, Ришат Сабитов, Махинур Алиева, перевод Нины </w:t>
      </w:r>
      <w:proofErr w:type="spellStart"/>
      <w:r>
        <w:rPr>
          <w:shd w:val="clear" w:color="auto" w:fill="FFFFFF"/>
        </w:rPr>
        <w:t>Скалковской</w:t>
      </w:r>
      <w:proofErr w:type="spellEnd"/>
      <w:r>
        <w:rPr>
          <w:shd w:val="clear" w:color="auto" w:fill="FFFFFF"/>
        </w:rPr>
        <w:t xml:space="preserve">. Алма-Ата: </w:t>
      </w:r>
      <w:proofErr w:type="spellStart"/>
      <w:r>
        <w:rPr>
          <w:shd w:val="clear" w:color="auto" w:fill="FFFFFF"/>
        </w:rPr>
        <w:t>Жазушы</w:t>
      </w:r>
      <w:proofErr w:type="spellEnd"/>
      <w:r>
        <w:rPr>
          <w:shd w:val="clear" w:color="auto" w:fill="FFFFFF"/>
        </w:rPr>
        <w:t>. 136 с.</w:t>
      </w:r>
    </w:p>
    <w:p w:rsidR="003D1FC9" w:rsidRPr="006D3300" w:rsidRDefault="003D1FC9" w:rsidP="003D1FC9">
      <w:pPr>
        <w:pStyle w:val="NormalMaiTimesNewRoman"/>
        <w:rPr>
          <w:lang w:val="ru-RU"/>
        </w:rPr>
      </w:pPr>
      <w:proofErr w:type="spellStart"/>
      <w:r w:rsidRPr="006D3300">
        <w:rPr>
          <w:lang w:val="ru-RU"/>
        </w:rPr>
        <w:t>Ханагов</w:t>
      </w:r>
      <w:proofErr w:type="spellEnd"/>
      <w:r w:rsidRPr="006D3300">
        <w:rPr>
          <w:lang w:val="ru-RU"/>
        </w:rPr>
        <w:t>, Л.</w:t>
      </w:r>
    </w:p>
    <w:p w:rsidR="003D1FC9" w:rsidRPr="006D3300" w:rsidRDefault="003D1FC9" w:rsidP="003D1FC9">
      <w:pPr>
        <w:pStyle w:val="StyleNormalYurTimesNewRoman"/>
        <w:rPr>
          <w:lang w:val="ru-RU"/>
        </w:rPr>
      </w:pPr>
      <w:r w:rsidRPr="006D3300">
        <w:rPr>
          <w:lang w:val="ru-RU"/>
        </w:rPr>
        <w:t xml:space="preserve">1892      «Некоторые поверья </w:t>
      </w:r>
      <w:proofErr w:type="spellStart"/>
      <w:r w:rsidRPr="006D3300">
        <w:rPr>
          <w:lang w:val="ru-RU"/>
        </w:rPr>
        <w:t>мюрагинцев</w:t>
      </w:r>
      <w:proofErr w:type="spellEnd"/>
      <w:r w:rsidRPr="006D3300">
        <w:rPr>
          <w:lang w:val="ru-RU"/>
        </w:rPr>
        <w:t xml:space="preserve">». Сборник материалов для описания местностей и племен Кавказа. </w:t>
      </w:r>
      <w:proofErr w:type="spellStart"/>
      <w:r w:rsidRPr="006D3300">
        <w:rPr>
          <w:lang w:val="ru-RU"/>
        </w:rPr>
        <w:t>Вып</w:t>
      </w:r>
      <w:proofErr w:type="spellEnd"/>
      <w:r w:rsidRPr="006D3300">
        <w:rPr>
          <w:lang w:val="ru-RU"/>
        </w:rPr>
        <w:t>. 13, отд. 2. С. 152-155.</w:t>
      </w:r>
    </w:p>
    <w:p w:rsidR="003D1FC9" w:rsidRDefault="003D1FC9" w:rsidP="003D1FC9">
      <w:pPr>
        <w:pStyle w:val="NormalMaiTimesNewRoman"/>
        <w:rPr>
          <w:lang w:val="ru-RU"/>
        </w:rPr>
      </w:pPr>
      <w:proofErr w:type="spellStart"/>
      <w:r>
        <w:rPr>
          <w:lang w:val="ru-RU"/>
        </w:rPr>
        <w:t>Ханауэр</w:t>
      </w:r>
      <w:proofErr w:type="spellEnd"/>
      <w:r>
        <w:rPr>
          <w:lang w:val="ru-RU"/>
        </w:rPr>
        <w:t>, Джеймс</w:t>
      </w:r>
    </w:p>
    <w:p w:rsidR="003D1FC9" w:rsidRDefault="003D1FC9" w:rsidP="003D1FC9">
      <w:pPr>
        <w:pStyle w:val="NormalYur1"/>
      </w:pPr>
      <w:r>
        <w:t>2009      Мифы и легенды Святой Земли. Пер. с англ. А.Ю. Александровой. М.: Центрполиграф. 319 с.</w:t>
      </w:r>
    </w:p>
    <w:p w:rsidR="003D1FC9" w:rsidRPr="006D3300" w:rsidRDefault="003D1FC9" w:rsidP="003D1FC9">
      <w:pPr>
        <w:pStyle w:val="NormalMaiTimesNewRoman"/>
        <w:rPr>
          <w:lang w:val="ru-RU"/>
        </w:rPr>
      </w:pPr>
      <w:r w:rsidRPr="006D3300">
        <w:rPr>
          <w:lang w:val="ru-RU"/>
        </w:rPr>
        <w:t>Хангалов, Матвей Николаевич</w:t>
      </w:r>
    </w:p>
    <w:p w:rsidR="003D1FC9" w:rsidRPr="006D3300" w:rsidRDefault="003D1FC9" w:rsidP="003D1FC9">
      <w:pPr>
        <w:pStyle w:val="StyleNormalYurTimesNewRoman"/>
        <w:rPr>
          <w:lang w:val="ru-RU"/>
        </w:rPr>
      </w:pPr>
      <w:r w:rsidRPr="006D3300">
        <w:rPr>
          <w:lang w:val="ru-RU"/>
        </w:rPr>
        <w:t xml:space="preserve">1890      "Предания и поверья </w:t>
      </w:r>
      <w:proofErr w:type="spellStart"/>
      <w:r w:rsidRPr="006D3300">
        <w:rPr>
          <w:lang w:val="ru-RU"/>
        </w:rPr>
        <w:t>унгинских</w:t>
      </w:r>
      <w:proofErr w:type="spellEnd"/>
      <w:r w:rsidRPr="006D3300">
        <w:rPr>
          <w:lang w:val="ru-RU"/>
        </w:rPr>
        <w:t xml:space="preserve"> бурят". Шаманские поверия инородцев Восточной Сибири. Иркутск. (Записки </w:t>
      </w:r>
      <w:proofErr w:type="spellStart"/>
      <w:r w:rsidRPr="006D3300">
        <w:rPr>
          <w:lang w:val="ru-RU"/>
        </w:rPr>
        <w:t>Восточно-сибирского</w:t>
      </w:r>
      <w:proofErr w:type="spellEnd"/>
      <w:r w:rsidRPr="006D3300">
        <w:rPr>
          <w:lang w:val="ru-RU"/>
        </w:rPr>
        <w:t xml:space="preserve"> отдела императорского Русского Географического Общества по этнографии. Т. 2, </w:t>
      </w:r>
      <w:proofErr w:type="spellStart"/>
      <w:r w:rsidRPr="006D3300">
        <w:rPr>
          <w:lang w:val="ru-RU"/>
        </w:rPr>
        <w:t>Вып</w:t>
      </w:r>
      <w:proofErr w:type="spellEnd"/>
      <w:r w:rsidRPr="006D3300">
        <w:rPr>
          <w:lang w:val="ru-RU"/>
        </w:rPr>
        <w:t>. 2). С. 17-25.</w:t>
      </w:r>
    </w:p>
    <w:p w:rsidR="003D1FC9" w:rsidRPr="006D3300" w:rsidRDefault="003D1FC9" w:rsidP="003D1FC9">
      <w:pPr>
        <w:pStyle w:val="StyleNormalYurTimesNewRoman"/>
        <w:rPr>
          <w:lang w:val="ru-RU"/>
        </w:rPr>
      </w:pPr>
      <w:r w:rsidRPr="006D3300">
        <w:rPr>
          <w:lang w:val="ru-RU"/>
        </w:rPr>
        <w:t>1958</w:t>
      </w:r>
      <w:r w:rsidRPr="006D3300">
        <w:t>a</w:t>
      </w:r>
      <w:r w:rsidRPr="006D3300">
        <w:rPr>
          <w:lang w:val="ru-RU"/>
        </w:rPr>
        <w:t xml:space="preserve">     "Материалы для изучения шаманства в Сибири. Шаманство у бурят Иркутской губернии". М.Н. Хангалов. Собрание сочинений, т. 1. Улан-Удэ: Бурятское кн. изд-во. С. 289-402.</w:t>
      </w:r>
    </w:p>
    <w:p w:rsidR="003D1FC9" w:rsidRPr="006D3300" w:rsidRDefault="003D1FC9" w:rsidP="003D1FC9">
      <w:pPr>
        <w:pStyle w:val="StyleNormalYurTimesNewRoman"/>
        <w:rPr>
          <w:lang w:val="ru-RU"/>
        </w:rPr>
      </w:pPr>
      <w:r w:rsidRPr="006D3300">
        <w:rPr>
          <w:lang w:val="ru-RU"/>
        </w:rPr>
        <w:t>1958</w:t>
      </w:r>
      <w:r w:rsidRPr="006D3300">
        <w:t>b</w:t>
      </w:r>
      <w:r w:rsidRPr="006D3300">
        <w:rPr>
          <w:lang w:val="ru-RU"/>
        </w:rPr>
        <w:t xml:space="preserve">     "Новые материалы о шаманстве у бурят". М.Н. Хангалов. Собрание сочинений, т. 1. Улан-Удэ: Бурятское кн. изд-во. С. 403-546.</w:t>
      </w:r>
    </w:p>
    <w:p w:rsidR="003D1FC9" w:rsidRPr="006D3300" w:rsidRDefault="003D1FC9" w:rsidP="003D1FC9">
      <w:pPr>
        <w:pStyle w:val="StyleNormalYurTimesNewRoman"/>
        <w:rPr>
          <w:lang w:val="ru-RU"/>
        </w:rPr>
      </w:pPr>
      <w:r w:rsidRPr="006D3300">
        <w:rPr>
          <w:lang w:val="ru-RU"/>
        </w:rPr>
        <w:t>1959а     "О шаманстве у бурят". М.Н. Хангалов. Собрание сочинений, т. 2. Улан-Удэ: Бурятское кн. изд-во. С. 117-139.</w:t>
      </w:r>
    </w:p>
    <w:p w:rsidR="003D1FC9" w:rsidRPr="006D3300" w:rsidRDefault="003D1FC9" w:rsidP="003D1FC9">
      <w:pPr>
        <w:pStyle w:val="StyleNormalYurTimesNewRoman"/>
        <w:rPr>
          <w:lang w:val="ru-RU"/>
        </w:rPr>
      </w:pPr>
      <w:r w:rsidRPr="006D3300">
        <w:rPr>
          <w:lang w:val="ru-RU"/>
        </w:rPr>
        <w:t>1959</w:t>
      </w:r>
      <w:r w:rsidRPr="006D3300">
        <w:t>b</w:t>
      </w:r>
      <w:r w:rsidRPr="006D3300">
        <w:rPr>
          <w:lang w:val="ru-RU"/>
        </w:rPr>
        <w:t xml:space="preserve">     "Предания и поверия </w:t>
      </w:r>
      <w:proofErr w:type="spellStart"/>
      <w:r w:rsidRPr="006D3300">
        <w:rPr>
          <w:lang w:val="ru-RU"/>
        </w:rPr>
        <w:t>унгинских</w:t>
      </w:r>
      <w:proofErr w:type="spellEnd"/>
      <w:r w:rsidRPr="006D3300">
        <w:rPr>
          <w:lang w:val="ru-RU"/>
        </w:rPr>
        <w:t xml:space="preserve"> бурят". М.Н. Хангалов. Собрание сочинений, т. 2. Улан-Удэ: Бурятское кн. изд-во. С. 218-226.</w:t>
      </w:r>
    </w:p>
    <w:p w:rsidR="003D1FC9" w:rsidRPr="006D3300" w:rsidRDefault="003D1FC9" w:rsidP="003D1FC9">
      <w:pPr>
        <w:pStyle w:val="StyleNormalYurTimesNewRoman"/>
        <w:rPr>
          <w:lang w:val="ru-RU"/>
        </w:rPr>
      </w:pPr>
      <w:r w:rsidRPr="006D3300">
        <w:rPr>
          <w:lang w:val="ru-RU"/>
        </w:rPr>
        <w:t>1959</w:t>
      </w:r>
      <w:r w:rsidRPr="006D3300">
        <w:t>c</w:t>
      </w:r>
      <w:r w:rsidRPr="006D3300">
        <w:rPr>
          <w:lang w:val="ru-RU"/>
        </w:rPr>
        <w:t xml:space="preserve">     "Абай-</w:t>
      </w:r>
      <w:proofErr w:type="spellStart"/>
      <w:r w:rsidRPr="006D3300">
        <w:rPr>
          <w:lang w:val="ru-RU"/>
        </w:rPr>
        <w:t>Гэсэр</w:t>
      </w:r>
      <w:proofErr w:type="spellEnd"/>
      <w:r w:rsidRPr="006D3300">
        <w:rPr>
          <w:lang w:val="ru-RU"/>
        </w:rPr>
        <w:t xml:space="preserve">-Богдо-хан". М.Н. Хангалов. Собрание сочинений, т. 2. Улан-Удэ: Бурятское кн. изд-во. С. </w:t>
      </w:r>
      <w:r w:rsidR="009E654A" w:rsidRPr="00EB1F40">
        <w:rPr>
          <w:lang w:val="ru-RU"/>
        </w:rPr>
        <w:t>182-258</w:t>
      </w:r>
      <w:r w:rsidRPr="006D3300">
        <w:rPr>
          <w:lang w:val="ru-RU"/>
        </w:rPr>
        <w:t>.</w:t>
      </w:r>
    </w:p>
    <w:p w:rsidR="003D1FC9" w:rsidRPr="006D3300" w:rsidRDefault="003D1FC9" w:rsidP="003D1FC9">
      <w:pPr>
        <w:pStyle w:val="StyleNormalYurTimesNewRoman"/>
        <w:rPr>
          <w:lang w:val="ru-RU"/>
        </w:rPr>
      </w:pPr>
      <w:r w:rsidRPr="006D3300">
        <w:rPr>
          <w:lang w:val="ru-RU"/>
        </w:rPr>
        <w:t>1960      Собрание сочинений, т. 3. Улан-Удэ: Бурятское кн. изд-во. 421 с.</w:t>
      </w:r>
    </w:p>
    <w:p w:rsidR="00286B2A" w:rsidRPr="00286B2A" w:rsidRDefault="00286B2A" w:rsidP="00286B2A">
      <w:pPr>
        <w:pStyle w:val="NormalYur1"/>
      </w:pPr>
      <w:r w:rsidRPr="00286B2A">
        <w:t>2004</w:t>
      </w:r>
      <w:r w:rsidRPr="00A34D46">
        <w:rPr>
          <w:lang w:val="en-US"/>
        </w:rPr>
        <w:t>a</w:t>
      </w:r>
      <w:r w:rsidRPr="00286B2A">
        <w:t xml:space="preserve">    Собрание сочинений. Улан-Удэ: Издательство "Республиканская типография". Т.</w:t>
      </w:r>
      <w:r w:rsidRPr="00A34D46">
        <w:rPr>
          <w:lang w:val="en-US"/>
        </w:rPr>
        <w:t> </w:t>
      </w:r>
      <w:r w:rsidRPr="00286B2A">
        <w:t>1.  508 с.</w:t>
      </w:r>
    </w:p>
    <w:p w:rsidR="00286B2A" w:rsidRPr="00A34D46" w:rsidRDefault="00286B2A" w:rsidP="00286B2A">
      <w:pPr>
        <w:pStyle w:val="NormalYur1"/>
      </w:pPr>
      <w:r w:rsidRPr="00286B2A">
        <w:t>2004</w:t>
      </w:r>
      <w:r w:rsidRPr="00A34D46">
        <w:rPr>
          <w:lang w:val="en-US"/>
        </w:rPr>
        <w:t>b</w:t>
      </w:r>
      <w:r w:rsidRPr="00371B58">
        <w:t xml:space="preserve"> </w:t>
      </w:r>
      <w:r w:rsidRPr="00286B2A">
        <w:t xml:space="preserve">   Собрание сочинений. Улан-Удэ: Издательство "Республиканская типография". </w:t>
      </w:r>
      <w:r w:rsidRPr="00A34D46">
        <w:t>Т.</w:t>
      </w:r>
      <w:r w:rsidRPr="00A34D46">
        <w:rPr>
          <w:lang w:val="en-US"/>
        </w:rPr>
        <w:t> </w:t>
      </w:r>
      <w:r w:rsidRPr="00371B58">
        <w:t>2</w:t>
      </w:r>
      <w:r w:rsidRPr="00A34D46">
        <w:t>. 312 с.</w:t>
      </w:r>
    </w:p>
    <w:p w:rsidR="003D1FC9" w:rsidRPr="00A25120" w:rsidRDefault="003D1FC9" w:rsidP="003D1FC9">
      <w:pPr>
        <w:pStyle w:val="NormalYur1"/>
      </w:pPr>
      <w:r w:rsidRPr="00A25120">
        <w:t>2004</w:t>
      </w:r>
      <w:r w:rsidR="00286B2A">
        <w:rPr>
          <w:lang w:val="en-US"/>
        </w:rPr>
        <w:t>c</w:t>
      </w:r>
      <w:r w:rsidRPr="00A25120">
        <w:t xml:space="preserve">    Собрание сочинений. Улан-Удэ: Издательство "Республиканская типография". Т.</w:t>
      </w:r>
      <w:r>
        <w:t> </w:t>
      </w:r>
      <w:r w:rsidRPr="00A25120">
        <w:t>3. 312 с.</w:t>
      </w:r>
    </w:p>
    <w:p w:rsidR="003D1FC9" w:rsidRPr="007B49A5" w:rsidRDefault="003D1FC9" w:rsidP="003D1FC9">
      <w:pPr>
        <w:pStyle w:val="NormalMaiTimesNewRoman"/>
        <w:rPr>
          <w:lang w:val="ru-RU"/>
        </w:rPr>
      </w:pPr>
      <w:proofErr w:type="spellStart"/>
      <w:r w:rsidRPr="007B49A5">
        <w:rPr>
          <w:lang w:val="ru-RU"/>
        </w:rPr>
        <w:t>Ханзадян</w:t>
      </w:r>
      <w:proofErr w:type="spellEnd"/>
      <w:r w:rsidRPr="007B49A5">
        <w:rPr>
          <w:lang w:val="ru-RU"/>
        </w:rPr>
        <w:t xml:space="preserve">, Серо, и Арташес </w:t>
      </w:r>
      <w:proofErr w:type="spellStart"/>
      <w:r w:rsidRPr="007B49A5">
        <w:rPr>
          <w:lang w:val="ru-RU"/>
        </w:rPr>
        <w:t>Назинян</w:t>
      </w:r>
      <w:proofErr w:type="spellEnd"/>
    </w:p>
    <w:p w:rsidR="003D1FC9" w:rsidRPr="0000781C" w:rsidRDefault="003D1FC9" w:rsidP="003D1FC9">
      <w:pPr>
        <w:pStyle w:val="NormalYur1"/>
        <w:rPr>
          <w:szCs w:val="24"/>
        </w:rPr>
      </w:pPr>
      <w:r w:rsidRPr="007B49A5">
        <w:t xml:space="preserve">1979      </w:t>
      </w:r>
      <w:r w:rsidRPr="007B49A5">
        <w:rPr>
          <w:szCs w:val="24"/>
        </w:rPr>
        <w:t>Ар</w:t>
      </w:r>
      <w:r w:rsidRPr="007B49A5">
        <w:t xml:space="preserve">мянские народные сказки, т. </w:t>
      </w:r>
      <w:r>
        <w:t>VII</w:t>
      </w:r>
      <w:r w:rsidRPr="007B49A5">
        <w:t>.</w:t>
      </w:r>
      <w:r w:rsidRPr="007B49A5">
        <w:rPr>
          <w:szCs w:val="24"/>
        </w:rPr>
        <w:t xml:space="preserve"> Ер</w:t>
      </w:r>
      <w:r w:rsidRPr="007B49A5">
        <w:t>еван:</w:t>
      </w:r>
      <w:r w:rsidRPr="007B49A5">
        <w:rPr>
          <w:szCs w:val="24"/>
        </w:rPr>
        <w:t xml:space="preserve"> Изд-во НАН </w:t>
      </w:r>
      <w:proofErr w:type="spellStart"/>
      <w:r w:rsidRPr="007B49A5">
        <w:rPr>
          <w:szCs w:val="24"/>
        </w:rPr>
        <w:t>Арм</w:t>
      </w:r>
      <w:proofErr w:type="spellEnd"/>
      <w:r w:rsidRPr="007B49A5">
        <w:rPr>
          <w:szCs w:val="24"/>
        </w:rPr>
        <w:t>. ССР</w:t>
      </w:r>
      <w:r w:rsidRPr="007B49A5">
        <w:t xml:space="preserve">. </w:t>
      </w:r>
      <w:r w:rsidRPr="00072904">
        <w:t xml:space="preserve">(на </w:t>
      </w:r>
      <w:proofErr w:type="spellStart"/>
      <w:r w:rsidRPr="00072904">
        <w:t>арм</w:t>
      </w:r>
      <w:proofErr w:type="spellEnd"/>
      <w:r w:rsidRPr="00072904">
        <w:t>. яз.)</w:t>
      </w:r>
    </w:p>
    <w:p w:rsidR="003D1FC9" w:rsidRDefault="003D1FC9" w:rsidP="003D1FC9">
      <w:pPr>
        <w:pStyle w:val="NormalMaiTimesNewRoman"/>
        <w:rPr>
          <w:lang w:val="ru-RU"/>
        </w:rPr>
      </w:pPr>
      <w:r>
        <w:rPr>
          <w:lang w:val="ru-RU"/>
        </w:rPr>
        <w:t>Харитонов, В.</w:t>
      </w:r>
    </w:p>
    <w:p w:rsidR="003D1FC9" w:rsidRPr="00871103" w:rsidRDefault="003D1FC9" w:rsidP="003D1FC9">
      <w:pPr>
        <w:pStyle w:val="NormalYur1"/>
      </w:pPr>
      <w:r w:rsidRPr="006B425D">
        <w:t>2008</w:t>
      </w:r>
      <w:r>
        <w:t xml:space="preserve">      Сказки англов, бриттов, </w:t>
      </w:r>
      <w:proofErr w:type="spellStart"/>
      <w:r>
        <w:t>скоттов</w:t>
      </w:r>
      <w:proofErr w:type="spellEnd"/>
      <w:r>
        <w:t xml:space="preserve">. Составитель В. Харитонов / пер. с англ. Н. Шерешевской, М. Клягиной-Кондратьевой, М. Литвиновой. Екатеринбург: У-Фактория; М.: </w:t>
      </w:r>
      <w:r w:rsidRPr="00DB7EE6">
        <w:t>Аст-Москва</w:t>
      </w:r>
      <w:r>
        <w:t xml:space="preserve">: </w:t>
      </w:r>
      <w:r w:rsidRPr="00DB7EE6">
        <w:t>Хранитель</w:t>
      </w:r>
      <w:r>
        <w:t>. 560 с.</w:t>
      </w:r>
    </w:p>
    <w:p w:rsidR="003D1FC9" w:rsidRDefault="003D1FC9" w:rsidP="003D1FC9">
      <w:pPr>
        <w:pStyle w:val="NormalMaiTimesNewRoman"/>
        <w:rPr>
          <w:lang w:val="ru-RU"/>
        </w:rPr>
      </w:pPr>
      <w:r>
        <w:rPr>
          <w:lang w:val="ru-RU"/>
        </w:rPr>
        <w:t>Харитонов, М.С.</w:t>
      </w:r>
    </w:p>
    <w:p w:rsidR="003D1FC9" w:rsidRDefault="003D1FC9" w:rsidP="003D1FC9">
      <w:pPr>
        <w:pStyle w:val="NormalYur1"/>
      </w:pPr>
      <w:r>
        <w:lastRenderedPageBreak/>
        <w:t>1975      Книга о судах и судьях. Сост., вступит. статья и примечания М.С. Харитонова. М.: Наука. 311 с.</w:t>
      </w:r>
    </w:p>
    <w:p w:rsidR="003D1FC9" w:rsidRPr="006D3300" w:rsidRDefault="003D1FC9" w:rsidP="003D1FC9">
      <w:pPr>
        <w:pStyle w:val="NormalMaiTimesNewRoman"/>
        <w:rPr>
          <w:lang w:val="ru-RU"/>
        </w:rPr>
      </w:pPr>
      <w:proofErr w:type="spellStart"/>
      <w:r w:rsidRPr="006D3300">
        <w:rPr>
          <w:lang w:val="ru-RU"/>
        </w:rPr>
        <w:t>Харузин</w:t>
      </w:r>
      <w:proofErr w:type="spellEnd"/>
      <w:r w:rsidRPr="006D3300">
        <w:rPr>
          <w:lang w:val="ru-RU"/>
        </w:rPr>
        <w:t>, Николай Николаевич</w:t>
      </w:r>
    </w:p>
    <w:p w:rsidR="003D1FC9" w:rsidRDefault="003D1FC9" w:rsidP="003D1FC9">
      <w:pPr>
        <w:pStyle w:val="StyleNormalYurTimesNewRoman"/>
        <w:rPr>
          <w:lang w:val="ru-RU"/>
        </w:rPr>
      </w:pPr>
      <w:r w:rsidRPr="006D3300">
        <w:rPr>
          <w:lang w:val="ru-RU"/>
        </w:rPr>
        <w:t>1890      Русские лопари. Очерки прошлого и современного быта. М. Известия императорского общества любителей естествознания, антропологии и этнографии. Т. 66. Труды этнографического отдела. Т. 10. 472 с.</w:t>
      </w:r>
    </w:p>
    <w:p w:rsidR="003D1FC9" w:rsidRPr="005F0875" w:rsidRDefault="003D1FC9" w:rsidP="003D1FC9">
      <w:pPr>
        <w:pStyle w:val="NormalMai"/>
        <w:rPr>
          <w:lang w:val="ru-RU"/>
        </w:rPr>
      </w:pPr>
      <w:proofErr w:type="spellStart"/>
      <w:r w:rsidRPr="005F0875">
        <w:rPr>
          <w:lang w:val="ru-RU"/>
        </w:rPr>
        <w:t>Харузина</w:t>
      </w:r>
      <w:proofErr w:type="spellEnd"/>
      <w:r w:rsidRPr="005F0875">
        <w:rPr>
          <w:lang w:val="ru-RU"/>
        </w:rPr>
        <w:t>, Вера Николаевна</w:t>
      </w:r>
    </w:p>
    <w:p w:rsidR="003D1FC9" w:rsidRPr="005F0875" w:rsidRDefault="003D1FC9" w:rsidP="003D1FC9">
      <w:pPr>
        <w:pStyle w:val="NormalYur1"/>
      </w:pPr>
      <w:r w:rsidRPr="005F0875">
        <w:rPr>
          <w:shd w:val="clear" w:color="auto" w:fill="FFFFFF"/>
        </w:rPr>
        <w:t xml:space="preserve">1898 </w:t>
      </w:r>
      <w:r>
        <w:rPr>
          <w:shd w:val="clear" w:color="auto" w:fill="FFFFFF"/>
        </w:rPr>
        <w:t> </w:t>
      </w:r>
      <w:r w:rsidRPr="005F0875">
        <w:rPr>
          <w:shd w:val="clear" w:color="auto" w:fill="FFFFFF"/>
        </w:rPr>
        <w:t xml:space="preserve"> </w:t>
      </w:r>
      <w:r>
        <w:rPr>
          <w:shd w:val="clear" w:color="auto" w:fill="FFFFFF"/>
        </w:rPr>
        <w:t> </w:t>
      </w:r>
      <w:r w:rsidRPr="005F0875">
        <w:rPr>
          <w:shd w:val="clear" w:color="auto" w:fill="FFFFFF"/>
        </w:rPr>
        <w:t xml:space="preserve"> </w:t>
      </w:r>
      <w:r>
        <w:rPr>
          <w:shd w:val="clear" w:color="auto" w:fill="FFFFFF"/>
        </w:rPr>
        <w:t> </w:t>
      </w:r>
      <w:r w:rsidRPr="005F0875">
        <w:rPr>
          <w:shd w:val="clear" w:color="auto" w:fill="FFFFFF"/>
        </w:rPr>
        <w:t xml:space="preserve">Сказки русских инородцев с иллюстрациями. М.: </w:t>
      </w:r>
      <w:r>
        <w:rPr>
          <w:shd w:val="clear" w:color="auto" w:fill="FFFFFF"/>
        </w:rPr>
        <w:t>Издание А.И. Мамонтова</w:t>
      </w:r>
      <w:r w:rsidRPr="005F0875">
        <w:rPr>
          <w:shd w:val="clear" w:color="auto" w:fill="FFFFFF"/>
        </w:rPr>
        <w:t>.</w:t>
      </w:r>
      <w:r>
        <w:rPr>
          <w:shd w:val="clear" w:color="auto" w:fill="FFFFFF"/>
        </w:rPr>
        <w:t xml:space="preserve"> 303 с.</w:t>
      </w:r>
    </w:p>
    <w:p w:rsidR="003D1FC9" w:rsidRPr="00072904" w:rsidRDefault="003D1FC9" w:rsidP="003D1FC9">
      <w:pPr>
        <w:pStyle w:val="NormalMaiTimesNewRoman"/>
        <w:rPr>
          <w:lang w:val="ru-RU"/>
        </w:rPr>
      </w:pPr>
      <w:r w:rsidRPr="00072904">
        <w:rPr>
          <w:lang w:val="ru-RU"/>
        </w:rPr>
        <w:t>Харьковский сборник</w:t>
      </w:r>
    </w:p>
    <w:p w:rsidR="003D1FC9" w:rsidRPr="00CA2FD4" w:rsidRDefault="003D1FC9" w:rsidP="003D1FC9">
      <w:pPr>
        <w:pStyle w:val="NormalYur1"/>
      </w:pPr>
      <w:r w:rsidRPr="00512A7B">
        <w:t xml:space="preserve">1898      </w:t>
      </w:r>
      <w:r>
        <w:t xml:space="preserve">Харьковский сборник, </w:t>
      </w:r>
      <w:proofErr w:type="spellStart"/>
      <w:r>
        <w:t>вып</w:t>
      </w:r>
      <w:proofErr w:type="spellEnd"/>
      <w:r>
        <w:t>. 12.</w:t>
      </w:r>
      <w:r w:rsidRPr="00512A7B">
        <w:t xml:space="preserve"> Харьков: Типография губернского правления.</w:t>
      </w:r>
    </w:p>
    <w:p w:rsidR="003D1FC9" w:rsidRPr="006D3300" w:rsidRDefault="003D1FC9" w:rsidP="003D1FC9">
      <w:pPr>
        <w:pStyle w:val="NormalMaiTimesNewRoman"/>
        <w:rPr>
          <w:lang w:val="ru-RU"/>
        </w:rPr>
      </w:pPr>
      <w:r w:rsidRPr="006D3300">
        <w:rPr>
          <w:lang w:val="ru-RU"/>
        </w:rPr>
        <w:t xml:space="preserve">Хасанова, Марина </w:t>
      </w:r>
      <w:proofErr w:type="spellStart"/>
      <w:r w:rsidRPr="006D3300">
        <w:rPr>
          <w:lang w:val="ru-RU"/>
        </w:rPr>
        <w:t>Мансуровна</w:t>
      </w:r>
      <w:proofErr w:type="spellEnd"/>
      <w:r w:rsidRPr="006D3300">
        <w:rPr>
          <w:lang w:val="ru-RU"/>
        </w:rPr>
        <w:t xml:space="preserve">, Александр Михайлович </w:t>
      </w:r>
      <w:proofErr w:type="spellStart"/>
      <w:r w:rsidRPr="006D3300">
        <w:rPr>
          <w:lang w:val="ru-RU"/>
        </w:rPr>
        <w:t>Певнов</w:t>
      </w:r>
      <w:proofErr w:type="spellEnd"/>
    </w:p>
    <w:p w:rsidR="003D1FC9" w:rsidRDefault="003D1FC9" w:rsidP="003D1FC9">
      <w:pPr>
        <w:pStyle w:val="StyleNormalYurTimesNewRoman"/>
        <w:rPr>
          <w:lang w:val="ru-RU"/>
        </w:rPr>
      </w:pPr>
      <w:r w:rsidRPr="006D3300">
        <w:rPr>
          <w:lang w:val="ru-RU"/>
        </w:rPr>
        <w:t xml:space="preserve">2003      Мифы и сказки негидальцев. Пред. </w:t>
      </w:r>
      <w:proofErr w:type="spellStart"/>
      <w:r w:rsidRPr="006D3300">
        <w:rPr>
          <w:lang w:val="ru-RU"/>
        </w:rPr>
        <w:t>Тосиро</w:t>
      </w:r>
      <w:proofErr w:type="spellEnd"/>
      <w:r w:rsidRPr="006D3300">
        <w:rPr>
          <w:lang w:val="ru-RU"/>
        </w:rPr>
        <w:t xml:space="preserve"> </w:t>
      </w:r>
      <w:proofErr w:type="spellStart"/>
      <w:r w:rsidRPr="006D3300">
        <w:rPr>
          <w:lang w:val="ru-RU"/>
        </w:rPr>
        <w:t>Цумагари</w:t>
      </w:r>
      <w:proofErr w:type="spellEnd"/>
      <w:r w:rsidRPr="006D3300">
        <w:rPr>
          <w:lang w:val="ru-RU"/>
        </w:rPr>
        <w:t xml:space="preserve">. </w:t>
      </w:r>
      <w:smartTag w:uri="urn:schemas-microsoft-com:office:smarttags" w:element="place">
        <w:smartTag w:uri="urn:schemas-microsoft-com:office:smarttags" w:element="City">
          <w:r w:rsidRPr="006D3300">
            <w:t>Kyoto</w:t>
          </w:r>
        </w:smartTag>
      </w:smartTag>
      <w:r w:rsidRPr="006D3300">
        <w:rPr>
          <w:lang w:val="ru-RU"/>
        </w:rPr>
        <w:t xml:space="preserve">: </w:t>
      </w:r>
      <w:r w:rsidRPr="006D3300">
        <w:t>Nakanishi</w:t>
      </w:r>
      <w:r w:rsidRPr="006D3300">
        <w:rPr>
          <w:lang w:val="ru-RU"/>
        </w:rPr>
        <w:t xml:space="preserve"> </w:t>
      </w:r>
      <w:r w:rsidRPr="006D3300">
        <w:t>Printing</w:t>
      </w:r>
      <w:r w:rsidRPr="006D3300">
        <w:rPr>
          <w:lang w:val="ru-RU"/>
        </w:rPr>
        <w:t xml:space="preserve"> </w:t>
      </w:r>
      <w:r w:rsidRPr="006D3300">
        <w:t>Co</w:t>
      </w:r>
      <w:r w:rsidRPr="006D3300">
        <w:rPr>
          <w:lang w:val="ru-RU"/>
        </w:rPr>
        <w:t xml:space="preserve">., </w:t>
      </w:r>
      <w:r w:rsidRPr="006D3300">
        <w:t>Ltd</w:t>
      </w:r>
      <w:r w:rsidRPr="006D3300">
        <w:rPr>
          <w:lang w:val="ru-RU"/>
        </w:rPr>
        <w:t xml:space="preserve">. 207 </w:t>
      </w:r>
      <w:r w:rsidRPr="006D3300">
        <w:t>p</w:t>
      </w:r>
      <w:r w:rsidRPr="006D3300">
        <w:rPr>
          <w:lang w:val="ru-RU"/>
        </w:rPr>
        <w:t xml:space="preserve">. </w:t>
      </w:r>
      <w:r w:rsidR="006B140E">
        <w:rPr>
          <w:lang w:val="ru-RU"/>
        </w:rPr>
        <w:t>(</w:t>
      </w:r>
      <w:r w:rsidRPr="006D3300">
        <w:rPr>
          <w:lang w:val="ru-RU"/>
        </w:rPr>
        <w:t xml:space="preserve">Исследования по </w:t>
      </w:r>
      <w:proofErr w:type="spellStart"/>
      <w:r w:rsidRPr="006D3300">
        <w:rPr>
          <w:lang w:val="ru-RU"/>
        </w:rPr>
        <w:t>тунгусоведению</w:t>
      </w:r>
      <w:proofErr w:type="spellEnd"/>
      <w:r w:rsidRPr="006D3300">
        <w:rPr>
          <w:lang w:val="ru-RU"/>
        </w:rPr>
        <w:t xml:space="preserve"> 21</w:t>
      </w:r>
      <w:r w:rsidR="006B140E">
        <w:rPr>
          <w:lang w:val="ru-RU"/>
        </w:rPr>
        <w:t>)</w:t>
      </w:r>
      <w:r w:rsidRPr="006D3300">
        <w:rPr>
          <w:lang w:val="ru-RU"/>
        </w:rPr>
        <w:t>.</w:t>
      </w:r>
    </w:p>
    <w:p w:rsidR="006B140E" w:rsidRPr="006D3300" w:rsidRDefault="006B140E" w:rsidP="003D1FC9">
      <w:pPr>
        <w:pStyle w:val="StyleNormalYurTimesNewRoman"/>
        <w:rPr>
          <w:lang w:val="ru-RU"/>
        </w:rPr>
      </w:pPr>
      <w:r>
        <w:rPr>
          <w:lang w:val="ru-RU"/>
        </w:rPr>
        <w:t xml:space="preserve">2004      «Медвежьи мифы негидальцев». Материалы полевых этнографических исследований. </w:t>
      </w:r>
      <w:proofErr w:type="spellStart"/>
      <w:r>
        <w:rPr>
          <w:lang w:val="ru-RU"/>
        </w:rPr>
        <w:t>Вып</w:t>
      </w:r>
      <w:proofErr w:type="spellEnd"/>
      <w:r>
        <w:rPr>
          <w:lang w:val="ru-RU"/>
        </w:rPr>
        <w:t>. 5. СПб.: МАЭ РАН. С. 53-60.</w:t>
      </w:r>
    </w:p>
    <w:p w:rsidR="004732D7" w:rsidRPr="004732D7" w:rsidRDefault="004732D7" w:rsidP="004732D7">
      <w:pPr>
        <w:pStyle w:val="NormalMai2"/>
        <w:rPr>
          <w:lang w:bidi="ar-YE"/>
        </w:rPr>
      </w:pPr>
      <w:r w:rsidRPr="004732D7">
        <w:rPr>
          <w:lang w:bidi="ar-YE"/>
        </w:rPr>
        <w:t xml:space="preserve">Хафиз-и </w:t>
      </w:r>
      <w:proofErr w:type="spellStart"/>
      <w:r w:rsidRPr="004732D7">
        <w:rPr>
          <w:lang w:bidi="ar-YE"/>
        </w:rPr>
        <w:t>Таныш</w:t>
      </w:r>
      <w:proofErr w:type="spellEnd"/>
      <w:r w:rsidRPr="004732D7">
        <w:rPr>
          <w:lang w:bidi="ar-YE"/>
        </w:rPr>
        <w:t xml:space="preserve"> ибн Мир Мухаммад Бухари</w:t>
      </w:r>
    </w:p>
    <w:p w:rsidR="004732D7" w:rsidRPr="004732D7" w:rsidRDefault="004732D7" w:rsidP="004732D7">
      <w:pPr>
        <w:pStyle w:val="NormalYur1"/>
        <w:rPr>
          <w:lang w:bidi="ar-YE"/>
        </w:rPr>
      </w:pPr>
      <w:r w:rsidRPr="004732D7">
        <w:rPr>
          <w:lang w:bidi="ar-YE"/>
        </w:rPr>
        <w:t>1983      Шараф-нама-</w:t>
      </w:r>
      <w:proofErr w:type="spellStart"/>
      <w:r w:rsidRPr="004732D7">
        <w:rPr>
          <w:lang w:bidi="ar-YE"/>
        </w:rPr>
        <w:t>йи</w:t>
      </w:r>
      <w:proofErr w:type="spellEnd"/>
      <w:r w:rsidRPr="004732D7">
        <w:rPr>
          <w:lang w:bidi="ar-YE"/>
        </w:rPr>
        <w:t xml:space="preserve"> шахи (Книга шахской славы). Факсимиле рукописи </w:t>
      </w:r>
      <w:r w:rsidRPr="003E2918">
        <w:rPr>
          <w:lang w:val="en-US" w:bidi="ar-YE"/>
        </w:rPr>
        <w:t>D</w:t>
      </w:r>
      <w:r w:rsidRPr="004732D7">
        <w:rPr>
          <w:lang w:bidi="ar-YE"/>
        </w:rPr>
        <w:t xml:space="preserve"> 88. Перевод с персидского, введение, примечания и указатели М.А. </w:t>
      </w:r>
      <w:proofErr w:type="spellStart"/>
      <w:r w:rsidRPr="004732D7">
        <w:rPr>
          <w:lang w:bidi="ar-YE"/>
        </w:rPr>
        <w:t>Салахетдиновой</w:t>
      </w:r>
      <w:proofErr w:type="spellEnd"/>
      <w:r w:rsidRPr="004732D7">
        <w:rPr>
          <w:lang w:bidi="ar-YE"/>
        </w:rPr>
        <w:t xml:space="preserve">. М.: Главная редакция восточной литературы издательства "Наука". Ч. 1. 534 с. </w:t>
      </w:r>
    </w:p>
    <w:p w:rsidR="004732D7" w:rsidRPr="004732D7" w:rsidRDefault="004732D7" w:rsidP="004732D7">
      <w:pPr>
        <w:pStyle w:val="NormalYur1"/>
        <w:rPr>
          <w:lang w:bidi="ar-YE"/>
        </w:rPr>
      </w:pPr>
      <w:r w:rsidRPr="004732D7">
        <w:rPr>
          <w:lang w:bidi="ar-YE"/>
        </w:rPr>
        <w:t>1989      Шараф-нама-</w:t>
      </w:r>
      <w:proofErr w:type="spellStart"/>
      <w:r w:rsidRPr="004732D7">
        <w:rPr>
          <w:lang w:bidi="ar-YE"/>
        </w:rPr>
        <w:t>йи</w:t>
      </w:r>
      <w:proofErr w:type="spellEnd"/>
      <w:r w:rsidRPr="004732D7">
        <w:rPr>
          <w:lang w:bidi="ar-YE"/>
        </w:rPr>
        <w:t xml:space="preserve"> шахи (Книга шахской славы). Факсимиле рукописи </w:t>
      </w:r>
      <w:r w:rsidRPr="003E2918">
        <w:rPr>
          <w:lang w:val="en-US" w:bidi="ar-YE"/>
        </w:rPr>
        <w:t>D</w:t>
      </w:r>
      <w:r w:rsidRPr="004732D7">
        <w:rPr>
          <w:lang w:bidi="ar-YE"/>
        </w:rPr>
        <w:t xml:space="preserve"> 88. Перевод с персидского, введение, примечания и указатели М.А. </w:t>
      </w:r>
      <w:proofErr w:type="spellStart"/>
      <w:r w:rsidRPr="004732D7">
        <w:rPr>
          <w:lang w:bidi="ar-YE"/>
        </w:rPr>
        <w:t>Салахетдиновой</w:t>
      </w:r>
      <w:proofErr w:type="spellEnd"/>
      <w:r w:rsidRPr="004732D7">
        <w:rPr>
          <w:lang w:bidi="ar-YE"/>
        </w:rPr>
        <w:t>. М.: Главная редакция восточной литературы издательства "Наука". Ч. 2. 560 с.</w:t>
      </w:r>
    </w:p>
    <w:p w:rsidR="003D1FC9" w:rsidRPr="005A157B" w:rsidRDefault="003D1FC9" w:rsidP="003D1FC9">
      <w:pPr>
        <w:pStyle w:val="NormalMaiTimesNewRoman"/>
        <w:rPr>
          <w:lang w:val="ru-RU"/>
        </w:rPr>
      </w:pPr>
      <w:proofErr w:type="spellStart"/>
      <w:r>
        <w:rPr>
          <w:lang w:val="ru-RU"/>
        </w:rPr>
        <w:t>Хачатрянц</w:t>
      </w:r>
      <w:proofErr w:type="spellEnd"/>
      <w:r>
        <w:rPr>
          <w:lang w:val="ru-RU"/>
        </w:rPr>
        <w:t>, Яков Самсонович</w:t>
      </w:r>
    </w:p>
    <w:p w:rsidR="003D1FC9" w:rsidRPr="007223E3" w:rsidRDefault="003D1FC9" w:rsidP="003D1FC9">
      <w:pPr>
        <w:pStyle w:val="StyleNormalYurTimesNewRoman0"/>
        <w:rPr>
          <w:lang w:val="ru-RU"/>
        </w:rPr>
      </w:pPr>
      <w:r>
        <w:rPr>
          <w:lang w:val="ru-RU"/>
        </w:rPr>
        <w:t xml:space="preserve">1933      Армянские сказки. Перевод и примечания Я. </w:t>
      </w:r>
      <w:proofErr w:type="spellStart"/>
      <w:r>
        <w:rPr>
          <w:lang w:val="ru-RU"/>
        </w:rPr>
        <w:t>Хачатрянца</w:t>
      </w:r>
      <w:proofErr w:type="spellEnd"/>
      <w:r>
        <w:rPr>
          <w:lang w:val="ru-RU"/>
        </w:rPr>
        <w:t>. М</w:t>
      </w:r>
      <w:r w:rsidRPr="007223E3">
        <w:rPr>
          <w:lang w:val="ru-RU"/>
        </w:rPr>
        <w:t>.-</w:t>
      </w:r>
      <w:r>
        <w:rPr>
          <w:lang w:val="ru-RU"/>
        </w:rPr>
        <w:t>Л</w:t>
      </w:r>
      <w:r w:rsidRPr="007223E3">
        <w:rPr>
          <w:lang w:val="ru-RU"/>
        </w:rPr>
        <w:t xml:space="preserve">.: </w:t>
      </w:r>
      <w:r>
        <w:t>Academia</w:t>
      </w:r>
      <w:r w:rsidRPr="007223E3">
        <w:rPr>
          <w:lang w:val="ru-RU"/>
        </w:rPr>
        <w:t xml:space="preserve">. 371 </w:t>
      </w:r>
      <w:r>
        <w:rPr>
          <w:lang w:val="ru-RU"/>
        </w:rPr>
        <w:t>с</w:t>
      </w:r>
      <w:r w:rsidRPr="007223E3">
        <w:rPr>
          <w:lang w:val="ru-RU"/>
        </w:rPr>
        <w:t>.</w:t>
      </w:r>
    </w:p>
    <w:p w:rsidR="003D1FC9" w:rsidRPr="007223E3" w:rsidRDefault="003D1FC9" w:rsidP="003D1FC9">
      <w:pPr>
        <w:pStyle w:val="NormalMaiTimesNewRoman"/>
        <w:rPr>
          <w:lang w:val="ru-RU"/>
        </w:rPr>
      </w:pPr>
      <w:r>
        <w:rPr>
          <w:lang w:val="ru-RU"/>
        </w:rPr>
        <w:t>Хашба</w:t>
      </w:r>
      <w:r w:rsidRPr="007223E3">
        <w:rPr>
          <w:lang w:val="ru-RU"/>
        </w:rPr>
        <w:t xml:space="preserve">, </w:t>
      </w:r>
      <w:r>
        <w:rPr>
          <w:lang w:val="ru-RU"/>
        </w:rPr>
        <w:t>А</w:t>
      </w:r>
      <w:r w:rsidRPr="007223E3">
        <w:rPr>
          <w:lang w:val="ru-RU"/>
        </w:rPr>
        <w:t>.</w:t>
      </w:r>
      <w:r>
        <w:rPr>
          <w:lang w:val="ru-RU"/>
        </w:rPr>
        <w:t>К</w:t>
      </w:r>
      <w:r w:rsidRPr="007223E3">
        <w:rPr>
          <w:lang w:val="ru-RU"/>
        </w:rPr>
        <w:t xml:space="preserve">., &amp; </w:t>
      </w:r>
      <w:r>
        <w:rPr>
          <w:lang w:val="ru-RU"/>
        </w:rPr>
        <w:t>В</w:t>
      </w:r>
      <w:r w:rsidRPr="007223E3">
        <w:rPr>
          <w:lang w:val="ru-RU"/>
        </w:rPr>
        <w:t>.</w:t>
      </w:r>
      <w:r>
        <w:rPr>
          <w:lang w:val="ru-RU"/>
        </w:rPr>
        <w:t>И</w:t>
      </w:r>
      <w:r w:rsidRPr="007223E3">
        <w:rPr>
          <w:lang w:val="ru-RU"/>
        </w:rPr>
        <w:t xml:space="preserve">. </w:t>
      </w:r>
      <w:proofErr w:type="spellStart"/>
      <w:r>
        <w:rPr>
          <w:lang w:val="ru-RU"/>
        </w:rPr>
        <w:t>Кукба</w:t>
      </w:r>
      <w:proofErr w:type="spellEnd"/>
    </w:p>
    <w:p w:rsidR="003D1FC9" w:rsidRPr="0008115B" w:rsidRDefault="003D1FC9" w:rsidP="003D1FC9">
      <w:pPr>
        <w:pStyle w:val="NormalYur1"/>
      </w:pPr>
      <w:r>
        <w:t xml:space="preserve">1935      Абхазские сказки. Под общей редакцией А. Хашба и В. </w:t>
      </w:r>
      <w:proofErr w:type="spellStart"/>
      <w:r>
        <w:t>Кукба</w:t>
      </w:r>
      <w:proofErr w:type="spellEnd"/>
      <w:r>
        <w:t>. Сухум: Абхазский научно-исследовательский институт краеведения. 222 с.</w:t>
      </w:r>
    </w:p>
    <w:p w:rsidR="003D1FC9" w:rsidRPr="006D3300" w:rsidRDefault="003D1FC9" w:rsidP="003D1FC9">
      <w:pPr>
        <w:pStyle w:val="NormalMaiTimesNewRoman"/>
        <w:rPr>
          <w:lang w:val="ru-RU"/>
        </w:rPr>
      </w:pPr>
      <w:proofErr w:type="spellStart"/>
      <w:r w:rsidRPr="006D3300">
        <w:rPr>
          <w:lang w:val="ru-RU"/>
        </w:rPr>
        <w:t>Хварцкия</w:t>
      </w:r>
      <w:proofErr w:type="spellEnd"/>
      <w:r w:rsidRPr="006D3300">
        <w:rPr>
          <w:lang w:val="ru-RU"/>
        </w:rPr>
        <w:t>, И.</w:t>
      </w:r>
    </w:p>
    <w:p w:rsidR="003D1FC9" w:rsidRPr="006D3300" w:rsidRDefault="003D1FC9" w:rsidP="003D1FC9">
      <w:pPr>
        <w:pStyle w:val="NormalYur1"/>
      </w:pPr>
      <w:r w:rsidRPr="006D3300">
        <w:t xml:space="preserve">1994      Абхазские сказки и легенды. Составитель И. </w:t>
      </w:r>
      <w:proofErr w:type="spellStart"/>
      <w:r w:rsidRPr="006D3300">
        <w:t>Хварцкия</w:t>
      </w:r>
      <w:proofErr w:type="spellEnd"/>
      <w:r w:rsidRPr="006D3300">
        <w:t>. М.: ДИ-ДИК. 338 с.</w:t>
      </w:r>
    </w:p>
    <w:p w:rsidR="003D1FC9" w:rsidRPr="00EC0A9A" w:rsidRDefault="003D1FC9" w:rsidP="003D1FC9">
      <w:pPr>
        <w:pStyle w:val="NormalMai"/>
        <w:rPr>
          <w:lang w:val="ru-RU"/>
        </w:rPr>
      </w:pPr>
      <w:proofErr w:type="spellStart"/>
      <w:r w:rsidRPr="00EC0A9A">
        <w:rPr>
          <w:lang w:val="ru-RU"/>
        </w:rPr>
        <w:t>Хедаят</w:t>
      </w:r>
      <w:proofErr w:type="spellEnd"/>
      <w:r w:rsidRPr="00EC0A9A">
        <w:rPr>
          <w:lang w:val="ru-RU"/>
        </w:rPr>
        <w:t xml:space="preserve">, </w:t>
      </w:r>
      <w:proofErr w:type="spellStart"/>
      <w:r w:rsidRPr="00EC0A9A">
        <w:rPr>
          <w:lang w:val="ru-RU"/>
        </w:rPr>
        <w:t>Садек</w:t>
      </w:r>
      <w:proofErr w:type="spellEnd"/>
    </w:p>
    <w:p w:rsidR="003D1FC9" w:rsidRPr="007259F3" w:rsidRDefault="003D1FC9" w:rsidP="003D1FC9">
      <w:pPr>
        <w:pStyle w:val="NormalYur1"/>
      </w:pPr>
      <w:r w:rsidRPr="00EC0A9A">
        <w:rPr>
          <w:shd w:val="clear" w:color="auto" w:fill="FFFFFF"/>
        </w:rPr>
        <w:t>1958      «</w:t>
      </w:r>
      <w:proofErr w:type="spellStart"/>
      <w:r w:rsidRPr="00EC0A9A">
        <w:rPr>
          <w:shd w:val="clear" w:color="auto" w:fill="FFFFFF"/>
        </w:rPr>
        <w:t>Нейрангистан</w:t>
      </w:r>
      <w:proofErr w:type="spellEnd"/>
      <w:r w:rsidRPr="00EC0A9A">
        <w:rPr>
          <w:shd w:val="clear" w:color="auto" w:fill="FFFFFF"/>
        </w:rPr>
        <w:t>». Пер. с перс., предисловие и комментарии Н.</w:t>
      </w:r>
      <w:r>
        <w:rPr>
          <w:shd w:val="clear" w:color="auto" w:fill="FFFFFF"/>
        </w:rPr>
        <w:t> </w:t>
      </w:r>
      <w:r w:rsidRPr="00EC0A9A">
        <w:rPr>
          <w:shd w:val="clear" w:color="auto" w:fill="FFFFFF"/>
        </w:rPr>
        <w:t>А.</w:t>
      </w:r>
      <w:r>
        <w:rPr>
          <w:shd w:val="clear" w:color="auto" w:fill="FFFFFF"/>
        </w:rPr>
        <w:t> </w:t>
      </w:r>
      <w:r w:rsidRPr="00EC0A9A">
        <w:rPr>
          <w:shd w:val="clear" w:color="auto" w:fill="FFFFFF"/>
        </w:rPr>
        <w:t xml:space="preserve">Кислякова. </w:t>
      </w:r>
      <w:r>
        <w:rPr>
          <w:shd w:val="clear" w:color="auto" w:fill="FFFFFF"/>
        </w:rPr>
        <w:t xml:space="preserve">Переднеазиатский этнографический сборник, т. 1. Отв. редакторы Олег Людвигович </w:t>
      </w:r>
      <w:proofErr w:type="spellStart"/>
      <w:r>
        <w:rPr>
          <w:shd w:val="clear" w:color="auto" w:fill="FFFFFF"/>
        </w:rPr>
        <w:t>Вильчевский</w:t>
      </w:r>
      <w:proofErr w:type="spellEnd"/>
      <w:r>
        <w:rPr>
          <w:shd w:val="clear" w:color="auto" w:fill="FFFFFF"/>
        </w:rPr>
        <w:t xml:space="preserve"> и Абрам Исакович </w:t>
      </w:r>
      <w:proofErr w:type="spellStart"/>
      <w:r>
        <w:rPr>
          <w:shd w:val="clear" w:color="auto" w:fill="FFFFFF"/>
        </w:rPr>
        <w:t>Першиц</w:t>
      </w:r>
      <w:proofErr w:type="spellEnd"/>
      <w:r>
        <w:rPr>
          <w:shd w:val="clear" w:color="auto" w:fill="FFFFFF"/>
        </w:rPr>
        <w:t>. М.</w:t>
      </w:r>
      <w:r w:rsidRPr="00EC0A9A">
        <w:rPr>
          <w:shd w:val="clear" w:color="auto" w:fill="FFFFFF"/>
        </w:rPr>
        <w:t xml:space="preserve">: </w:t>
      </w:r>
      <w:r>
        <w:rPr>
          <w:shd w:val="clear" w:color="auto" w:fill="FFFFFF"/>
        </w:rPr>
        <w:t>Издательство АН СССР. С. 259-336.</w:t>
      </w:r>
    </w:p>
    <w:p w:rsidR="003D1FC9" w:rsidRPr="006D3300" w:rsidRDefault="003D1FC9" w:rsidP="003D1FC9">
      <w:pPr>
        <w:pStyle w:val="NormalMaiTimesNewRoman"/>
        <w:rPr>
          <w:lang w:val="ru-RU"/>
        </w:rPr>
      </w:pPr>
      <w:proofErr w:type="spellStart"/>
      <w:r w:rsidRPr="006D3300">
        <w:rPr>
          <w:lang w:val="ru-RU"/>
        </w:rPr>
        <w:t>Хелимский</w:t>
      </w:r>
      <w:proofErr w:type="spellEnd"/>
      <w:r w:rsidRPr="006D3300">
        <w:rPr>
          <w:lang w:val="ru-RU"/>
        </w:rPr>
        <w:t>, Евгений Арнольдович</w:t>
      </w:r>
    </w:p>
    <w:p w:rsidR="003D1FC9" w:rsidRDefault="003D1FC9" w:rsidP="003D1FC9">
      <w:pPr>
        <w:pStyle w:val="StyleNormalYurTimesNewRoman"/>
        <w:rPr>
          <w:lang w:val="ru-RU"/>
        </w:rPr>
      </w:pPr>
      <w:r w:rsidRPr="006D3300">
        <w:rPr>
          <w:lang w:val="ru-RU"/>
        </w:rPr>
        <w:t>1982</w:t>
      </w:r>
      <w:r>
        <w:t>a</w:t>
      </w:r>
      <w:r w:rsidRPr="006D3300">
        <w:rPr>
          <w:lang w:val="ru-RU"/>
        </w:rPr>
        <w:t xml:space="preserve">     "Самодийская мифология". Мифы народов мира. Т.2. М.: Советская энциклопедия. С.</w:t>
      </w:r>
      <w:r>
        <w:rPr>
          <w:lang w:val="ru-RU"/>
        </w:rPr>
        <w:t xml:space="preserve"> </w:t>
      </w:r>
      <w:r w:rsidRPr="006D3300">
        <w:rPr>
          <w:lang w:val="ru-RU"/>
        </w:rPr>
        <w:t>398-401.</w:t>
      </w:r>
    </w:p>
    <w:p w:rsidR="003D1FC9" w:rsidRPr="00EF14E2" w:rsidRDefault="003D1FC9" w:rsidP="003D1FC9">
      <w:pPr>
        <w:pStyle w:val="StyleNormalYurTimesNewRoman0"/>
        <w:rPr>
          <w:lang w:val="ru-RU"/>
        </w:rPr>
      </w:pPr>
      <w:r w:rsidRPr="009B2551">
        <w:rPr>
          <w:lang w:val="ru-RU"/>
        </w:rPr>
        <w:t>1982</w:t>
      </w:r>
      <w:r>
        <w:t>b</w:t>
      </w:r>
      <w:r w:rsidRPr="009B2551">
        <w:rPr>
          <w:lang w:val="ru-RU"/>
        </w:rPr>
        <w:t xml:space="preserve">     "</w:t>
      </w:r>
      <w:proofErr w:type="spellStart"/>
      <w:r w:rsidRPr="009B2551">
        <w:rPr>
          <w:lang w:val="ru-RU"/>
        </w:rPr>
        <w:t>Шаркань</w:t>
      </w:r>
      <w:proofErr w:type="spellEnd"/>
      <w:r w:rsidRPr="009B2551">
        <w:rPr>
          <w:lang w:val="ru-RU"/>
        </w:rPr>
        <w:t xml:space="preserve">". Мифы народов мира. М.: Советская энциклопедия. </w:t>
      </w:r>
      <w:r w:rsidRPr="00EF14E2">
        <w:rPr>
          <w:lang w:val="ru-RU"/>
        </w:rPr>
        <w:t>Т. 2. С.</w:t>
      </w:r>
      <w:r w:rsidRPr="00A3350D">
        <w:rPr>
          <w:lang w:val="de-DE"/>
        </w:rPr>
        <w:t> </w:t>
      </w:r>
      <w:r w:rsidRPr="00EF14E2">
        <w:rPr>
          <w:lang w:val="ru-RU"/>
        </w:rPr>
        <w:t>640.</w:t>
      </w:r>
    </w:p>
    <w:p w:rsidR="003D1FC9" w:rsidRDefault="003D1FC9" w:rsidP="003D1FC9">
      <w:pPr>
        <w:pStyle w:val="NormalYur1"/>
      </w:pPr>
      <w:r>
        <w:lastRenderedPageBreak/>
        <w:t>1994      «Номинативная мини-загадка: на стыке загадки, метафоры и лексического субститута». Исследования в области балто-славянской духовной культуры. Загадка как текст. 1. Отв. редактор Т.М. Николаева. М.: Индрик. С. 256-263.</w:t>
      </w:r>
    </w:p>
    <w:p w:rsidR="003D1FC9" w:rsidRPr="006D3300" w:rsidRDefault="003D1FC9" w:rsidP="003D1FC9">
      <w:pPr>
        <w:pStyle w:val="NormalMaiTimesNewRoman"/>
        <w:rPr>
          <w:lang w:val="ru-RU"/>
        </w:rPr>
      </w:pPr>
      <w:proofErr w:type="spellStart"/>
      <w:r w:rsidRPr="006D3300">
        <w:rPr>
          <w:lang w:val="ru-RU"/>
        </w:rPr>
        <w:t>Химмельхебер</w:t>
      </w:r>
      <w:proofErr w:type="spellEnd"/>
      <w:r w:rsidRPr="006D3300">
        <w:rPr>
          <w:lang w:val="ru-RU"/>
        </w:rPr>
        <w:t>, Г[</w:t>
      </w:r>
      <w:proofErr w:type="spellStart"/>
      <w:r w:rsidRPr="006D3300">
        <w:rPr>
          <w:lang w:val="ru-RU"/>
        </w:rPr>
        <w:t>анс</w:t>
      </w:r>
      <w:proofErr w:type="spellEnd"/>
      <w:r w:rsidRPr="006D3300">
        <w:rPr>
          <w:lang w:val="ru-RU"/>
        </w:rPr>
        <w:t>]</w:t>
      </w:r>
    </w:p>
    <w:p w:rsidR="003D1FC9" w:rsidRPr="00D66941" w:rsidRDefault="003D1FC9" w:rsidP="003D1FC9">
      <w:pPr>
        <w:pStyle w:val="NormalYur1"/>
      </w:pPr>
      <w:r w:rsidRPr="006D3300">
        <w:t xml:space="preserve">1960      Аура </w:t>
      </w:r>
      <w:proofErr w:type="spellStart"/>
      <w:r w:rsidRPr="006D3300">
        <w:t>Поку</w:t>
      </w:r>
      <w:proofErr w:type="spellEnd"/>
      <w:r w:rsidRPr="006D3300">
        <w:t xml:space="preserve">. Мифы, сказки, легенды, басни, пословицы и загадки народа бауле. Собраны д-ром Г. </w:t>
      </w:r>
      <w:proofErr w:type="spellStart"/>
      <w:r w:rsidRPr="006D3300">
        <w:t>Химмельхебером</w:t>
      </w:r>
      <w:proofErr w:type="spellEnd"/>
      <w:r w:rsidRPr="006D3300">
        <w:t xml:space="preserve">. М.: Изд-во Восточной литературы. </w:t>
      </w:r>
      <w:r w:rsidRPr="007223E3">
        <w:rPr>
          <w:lang w:val="en-US"/>
        </w:rPr>
        <w:t xml:space="preserve">247 </w:t>
      </w:r>
      <w:r w:rsidRPr="006D3300">
        <w:t>с</w:t>
      </w:r>
      <w:r w:rsidRPr="007223E3">
        <w:rPr>
          <w:lang w:val="en-US"/>
        </w:rPr>
        <w:t>. [</w:t>
      </w:r>
      <w:r>
        <w:t>перев</w:t>
      </w:r>
      <w:r w:rsidRPr="007223E3">
        <w:rPr>
          <w:lang w:val="en-US"/>
        </w:rPr>
        <w:t xml:space="preserve">. </w:t>
      </w:r>
      <w:r>
        <w:t>с</w:t>
      </w:r>
      <w:r w:rsidRPr="007223E3">
        <w:rPr>
          <w:lang w:val="en-US"/>
        </w:rPr>
        <w:t xml:space="preserve"> Himmelheber, Hans. </w:t>
      </w:r>
      <w:r w:rsidRPr="00101B04">
        <w:rPr>
          <w:lang w:val="en-US"/>
        </w:rPr>
        <w:t xml:space="preserve">Aura Poku: Mythen, </w:t>
      </w:r>
      <w:proofErr w:type="spellStart"/>
      <w:r w:rsidRPr="00101B04">
        <w:rPr>
          <w:lang w:val="en-US"/>
        </w:rPr>
        <w:t>Tiergeschichten</w:t>
      </w:r>
      <w:proofErr w:type="spellEnd"/>
      <w:r w:rsidRPr="00101B04">
        <w:rPr>
          <w:lang w:val="en-US"/>
        </w:rPr>
        <w:t xml:space="preserve"> und Sagen, </w:t>
      </w:r>
      <w:proofErr w:type="spellStart"/>
      <w:r w:rsidRPr="00101B04">
        <w:rPr>
          <w:lang w:val="en-US"/>
        </w:rPr>
        <w:t>Sprichwörter</w:t>
      </w:r>
      <w:proofErr w:type="spellEnd"/>
      <w:r w:rsidRPr="00101B04">
        <w:rPr>
          <w:lang w:val="en-US"/>
        </w:rPr>
        <w:t xml:space="preserve">, </w:t>
      </w:r>
      <w:proofErr w:type="spellStart"/>
      <w:r w:rsidRPr="00101B04">
        <w:rPr>
          <w:lang w:val="en-US"/>
        </w:rPr>
        <w:t>Fabeln</w:t>
      </w:r>
      <w:proofErr w:type="spellEnd"/>
      <w:r w:rsidRPr="00101B04">
        <w:rPr>
          <w:lang w:val="en-US"/>
        </w:rPr>
        <w:t xml:space="preserve"> und </w:t>
      </w:r>
      <w:proofErr w:type="spellStart"/>
      <w:r w:rsidRPr="00101B04">
        <w:rPr>
          <w:lang w:val="en-US"/>
        </w:rPr>
        <w:t>Rätsel</w:t>
      </w:r>
      <w:proofErr w:type="spellEnd"/>
      <w:r w:rsidRPr="00101B04">
        <w:rPr>
          <w:lang w:val="en-US"/>
        </w:rPr>
        <w:t xml:space="preserve">; auf </w:t>
      </w:r>
      <w:proofErr w:type="spellStart"/>
      <w:r w:rsidRPr="00101B04">
        <w:rPr>
          <w:lang w:val="en-US"/>
        </w:rPr>
        <w:t>einer</w:t>
      </w:r>
      <w:proofErr w:type="spellEnd"/>
      <w:r w:rsidRPr="00101B04">
        <w:rPr>
          <w:lang w:val="en-US"/>
        </w:rPr>
        <w:t xml:space="preserve"> </w:t>
      </w:r>
      <w:proofErr w:type="spellStart"/>
      <w:r w:rsidRPr="00101B04">
        <w:rPr>
          <w:lang w:val="en-US"/>
        </w:rPr>
        <w:t>völkerkundlichen</w:t>
      </w:r>
      <w:proofErr w:type="spellEnd"/>
      <w:r w:rsidRPr="00101B04">
        <w:rPr>
          <w:lang w:val="en-US"/>
        </w:rPr>
        <w:t xml:space="preserve"> </w:t>
      </w:r>
      <w:proofErr w:type="spellStart"/>
      <w:r w:rsidRPr="00101B04">
        <w:rPr>
          <w:lang w:val="en-US"/>
        </w:rPr>
        <w:t>Forschungsreise</w:t>
      </w:r>
      <w:proofErr w:type="spellEnd"/>
      <w:r w:rsidRPr="00101B04">
        <w:rPr>
          <w:lang w:val="en-US"/>
        </w:rPr>
        <w:t xml:space="preserve"> an der </w:t>
      </w:r>
      <w:proofErr w:type="spellStart"/>
      <w:r w:rsidRPr="00101B04">
        <w:rPr>
          <w:lang w:val="en-US"/>
        </w:rPr>
        <w:t>Elfenbeinküste</w:t>
      </w:r>
      <w:proofErr w:type="spellEnd"/>
      <w:r w:rsidRPr="00101B04">
        <w:rPr>
          <w:lang w:val="en-US"/>
        </w:rPr>
        <w:t xml:space="preserve"> </w:t>
      </w:r>
      <w:proofErr w:type="spellStart"/>
      <w:r w:rsidRPr="00101B04">
        <w:rPr>
          <w:lang w:val="en-US"/>
        </w:rPr>
        <w:t>aufgenommen</w:t>
      </w:r>
      <w:proofErr w:type="spellEnd"/>
      <w:r w:rsidRPr="00101B04">
        <w:rPr>
          <w:lang w:val="en-US"/>
        </w:rPr>
        <w:t xml:space="preserve">. </w:t>
      </w:r>
      <w:proofErr w:type="spellStart"/>
      <w:smartTag w:uri="urn:schemas-microsoft-com:office:smarttags" w:element="City">
        <w:smartTag w:uri="urn:schemas-microsoft-com:office:smarttags" w:element="place">
          <w:r w:rsidRPr="00C6656C">
            <w:t>Kassel</w:t>
          </w:r>
        </w:smartTag>
      </w:smartTag>
      <w:proofErr w:type="spellEnd"/>
      <w:r w:rsidRPr="00D66941">
        <w:t xml:space="preserve">: </w:t>
      </w:r>
      <w:proofErr w:type="spellStart"/>
      <w:r w:rsidRPr="00C6656C">
        <w:t>R</w:t>
      </w:r>
      <w:r w:rsidRPr="00D66941">
        <w:t>ö</w:t>
      </w:r>
      <w:r w:rsidRPr="00C6656C">
        <w:t>th</w:t>
      </w:r>
      <w:proofErr w:type="spellEnd"/>
      <w:r w:rsidRPr="00D66941">
        <w:t xml:space="preserve">, 1951. 179 </w:t>
      </w:r>
      <w:r w:rsidRPr="00C6656C">
        <w:t>S</w:t>
      </w:r>
      <w:r w:rsidRPr="00D66941">
        <w:t>.]</w:t>
      </w:r>
    </w:p>
    <w:p w:rsidR="003D1FC9" w:rsidRDefault="003D1FC9" w:rsidP="003D1FC9">
      <w:pPr>
        <w:pStyle w:val="NormalMaiTimesNewRoman"/>
        <w:rPr>
          <w:lang w:val="ru-RU"/>
        </w:rPr>
      </w:pPr>
      <w:proofErr w:type="spellStart"/>
      <w:r>
        <w:rPr>
          <w:lang w:val="ru-RU"/>
        </w:rPr>
        <w:t>Хисамитдинова</w:t>
      </w:r>
      <w:proofErr w:type="spellEnd"/>
      <w:r>
        <w:rPr>
          <w:lang w:val="ru-RU"/>
        </w:rPr>
        <w:t xml:space="preserve">, </w:t>
      </w:r>
      <w:proofErr w:type="spellStart"/>
      <w:r>
        <w:rPr>
          <w:lang w:val="ru-RU"/>
        </w:rPr>
        <w:t>Фирнаус</w:t>
      </w:r>
      <w:proofErr w:type="spellEnd"/>
      <w:r>
        <w:rPr>
          <w:lang w:val="ru-RU"/>
        </w:rPr>
        <w:t xml:space="preserve"> </w:t>
      </w:r>
      <w:proofErr w:type="spellStart"/>
      <w:r>
        <w:rPr>
          <w:lang w:val="ru-RU"/>
        </w:rPr>
        <w:t>Гильмитдиновна</w:t>
      </w:r>
      <w:proofErr w:type="spellEnd"/>
    </w:p>
    <w:p w:rsidR="003D1FC9" w:rsidRPr="00736748" w:rsidRDefault="003D1FC9" w:rsidP="003D1FC9">
      <w:pPr>
        <w:pStyle w:val="NormalYur1"/>
      </w:pPr>
      <w:r w:rsidRPr="00736748">
        <w:t>2010      Мифологический словарь башкирского языка. М.: Наука. 452 с.</w:t>
      </w:r>
    </w:p>
    <w:p w:rsidR="003D1FC9" w:rsidRDefault="003D1FC9" w:rsidP="003D1FC9">
      <w:pPr>
        <w:pStyle w:val="NormalYur1"/>
      </w:pPr>
      <w:r>
        <w:t>2011      Словарь башкирской мифологии. Уфа: Уфимский научный центр РАН. 419 с.</w:t>
      </w:r>
    </w:p>
    <w:p w:rsidR="003D1FC9" w:rsidRPr="006D3300" w:rsidRDefault="005F22F0" w:rsidP="003D1FC9">
      <w:pPr>
        <w:pStyle w:val="NormalMaiTimesNewRoman"/>
        <w:rPr>
          <w:lang w:val="ru-RU"/>
        </w:rPr>
      </w:pPr>
      <w:proofErr w:type="spellStart"/>
      <w:r>
        <w:rPr>
          <w:lang w:val="ru-RU"/>
        </w:rPr>
        <w:t>Хисматулин</w:t>
      </w:r>
      <w:proofErr w:type="spellEnd"/>
      <w:r>
        <w:rPr>
          <w:lang w:val="ru-RU"/>
        </w:rPr>
        <w:t xml:space="preserve">, Алексей </w:t>
      </w:r>
      <w:r w:rsidR="003D1FC9" w:rsidRPr="006D3300">
        <w:rPr>
          <w:lang w:val="ru-RU"/>
        </w:rPr>
        <w:t>А</w:t>
      </w:r>
      <w:r>
        <w:rPr>
          <w:lang w:val="ru-RU"/>
        </w:rPr>
        <w:t>лександрович</w:t>
      </w:r>
      <w:r w:rsidR="003D1FC9" w:rsidRPr="006D3300">
        <w:rPr>
          <w:lang w:val="ru-RU"/>
        </w:rPr>
        <w:t>, В</w:t>
      </w:r>
      <w:r>
        <w:rPr>
          <w:lang w:val="ru-RU"/>
        </w:rPr>
        <w:t xml:space="preserve">иктория </w:t>
      </w:r>
      <w:r w:rsidR="003D1FC9" w:rsidRPr="006D3300">
        <w:rPr>
          <w:lang w:val="ru-RU"/>
        </w:rPr>
        <w:t>Ю</w:t>
      </w:r>
      <w:r>
        <w:rPr>
          <w:lang w:val="ru-RU"/>
        </w:rPr>
        <w:t>рьевна</w:t>
      </w:r>
      <w:r w:rsidR="003D1FC9" w:rsidRPr="006D3300">
        <w:rPr>
          <w:lang w:val="ru-RU"/>
        </w:rPr>
        <w:t xml:space="preserve"> Крюкова</w:t>
      </w:r>
    </w:p>
    <w:p w:rsidR="003D1FC9" w:rsidRPr="006D3300" w:rsidRDefault="003D1FC9" w:rsidP="003D1FC9">
      <w:pPr>
        <w:pStyle w:val="StyleNormalYurTimesNewRoman"/>
        <w:rPr>
          <w:lang w:val="ru-RU"/>
        </w:rPr>
      </w:pPr>
      <w:r w:rsidRPr="006D3300">
        <w:rPr>
          <w:lang w:val="ru-RU"/>
        </w:rPr>
        <w:t xml:space="preserve">1997      Смерть и похоронный обряд в исламе и зороастризме. </w:t>
      </w:r>
      <w:r>
        <w:rPr>
          <w:lang w:val="ru-RU"/>
        </w:rPr>
        <w:t>СПб.:</w:t>
      </w:r>
      <w:r w:rsidRPr="006D3300">
        <w:rPr>
          <w:lang w:val="ru-RU"/>
        </w:rPr>
        <w:t xml:space="preserve"> Петербургское востоковедение. 266 с. [«</w:t>
      </w:r>
      <w:proofErr w:type="spellStart"/>
      <w:r w:rsidRPr="006D3300">
        <w:rPr>
          <w:lang w:val="ru-RU"/>
        </w:rPr>
        <w:t>Видевдат</w:t>
      </w:r>
      <w:proofErr w:type="spellEnd"/>
      <w:r w:rsidRPr="006D3300">
        <w:rPr>
          <w:lang w:val="ru-RU"/>
        </w:rPr>
        <w:t xml:space="preserve">», </w:t>
      </w:r>
      <w:proofErr w:type="spellStart"/>
      <w:r w:rsidRPr="006D3300">
        <w:rPr>
          <w:lang w:val="ru-RU"/>
        </w:rPr>
        <w:t>ф</w:t>
      </w:r>
      <w:r>
        <w:rPr>
          <w:lang w:val="ru-RU"/>
        </w:rPr>
        <w:t>р</w:t>
      </w:r>
      <w:r w:rsidRPr="006D3300">
        <w:rPr>
          <w:lang w:val="ru-RU"/>
        </w:rPr>
        <w:t>аг</w:t>
      </w:r>
      <w:r>
        <w:rPr>
          <w:lang w:val="ru-RU"/>
        </w:rPr>
        <w:t>ар</w:t>
      </w:r>
      <w:r w:rsidRPr="006D3300">
        <w:rPr>
          <w:lang w:val="ru-RU"/>
        </w:rPr>
        <w:t>д</w:t>
      </w:r>
      <w:proofErr w:type="spellEnd"/>
      <w:r w:rsidRPr="006D3300">
        <w:rPr>
          <w:lang w:val="ru-RU"/>
        </w:rPr>
        <w:t xml:space="preserve"> 8 (похоронный обряд и ритуальное очищение от трупной скверн</w:t>
      </w:r>
      <w:r w:rsidR="005F22F0">
        <w:rPr>
          <w:lang w:val="ru-RU"/>
        </w:rPr>
        <w:t xml:space="preserve">ы), пер. и комм., с. 235-250; </w:t>
      </w:r>
      <w:proofErr w:type="spellStart"/>
      <w:r w:rsidR="005F22F0">
        <w:rPr>
          <w:lang w:val="ru-RU"/>
        </w:rPr>
        <w:t>ф</w:t>
      </w:r>
      <w:r w:rsidRPr="006D3300">
        <w:rPr>
          <w:lang w:val="ru-RU"/>
        </w:rPr>
        <w:t>раг</w:t>
      </w:r>
      <w:r w:rsidR="005F22F0">
        <w:rPr>
          <w:lang w:val="ru-RU"/>
        </w:rPr>
        <w:t>ар</w:t>
      </w:r>
      <w:r w:rsidRPr="006D3300">
        <w:rPr>
          <w:lang w:val="ru-RU"/>
        </w:rPr>
        <w:t>д</w:t>
      </w:r>
      <w:proofErr w:type="spellEnd"/>
      <w:r w:rsidRPr="006D3300">
        <w:rPr>
          <w:lang w:val="ru-RU"/>
        </w:rPr>
        <w:t xml:space="preserve"> 12 (траур), с. 251-254]</w:t>
      </w:r>
    </w:p>
    <w:p w:rsidR="00253FB2" w:rsidRDefault="00253FB2" w:rsidP="00253FB2">
      <w:pPr>
        <w:pStyle w:val="NormalMai2"/>
        <w:rPr>
          <w:rFonts w:eastAsia="Times New Roman"/>
        </w:rPr>
      </w:pPr>
      <w:proofErr w:type="spellStart"/>
      <w:r w:rsidRPr="00253FB2">
        <w:t>Хланта</w:t>
      </w:r>
      <w:proofErr w:type="spellEnd"/>
      <w:r w:rsidRPr="00253FB2">
        <w:t xml:space="preserve">, </w:t>
      </w:r>
      <w:proofErr w:type="spellStart"/>
      <w:r w:rsidRPr="00253FB2">
        <w:t>Іван</w:t>
      </w:r>
      <w:proofErr w:type="spellEnd"/>
      <w:r w:rsidRPr="00253FB2">
        <w:t xml:space="preserve"> </w:t>
      </w:r>
      <w:proofErr w:type="spellStart"/>
      <w:r w:rsidRPr="00253FB2">
        <w:t>Васильович</w:t>
      </w:r>
      <w:proofErr w:type="spellEnd"/>
      <w:r w:rsidRPr="00253FB2">
        <w:t>.</w:t>
      </w:r>
    </w:p>
    <w:p w:rsidR="00253FB2" w:rsidRPr="00253FB2" w:rsidRDefault="00253FB2" w:rsidP="00253FB2">
      <w:pPr>
        <w:pStyle w:val="NormalYur1"/>
      </w:pPr>
      <w:r w:rsidRPr="00253FB2">
        <w:t xml:space="preserve">1981      Правда і кривда: </w:t>
      </w:r>
      <w:proofErr w:type="spellStart"/>
      <w:r w:rsidRPr="00253FB2">
        <w:t>Українські</w:t>
      </w:r>
      <w:proofErr w:type="spellEnd"/>
      <w:r w:rsidRPr="00253FB2">
        <w:t xml:space="preserve"> </w:t>
      </w:r>
      <w:proofErr w:type="spellStart"/>
      <w:r w:rsidRPr="00253FB2">
        <w:t>народн</w:t>
      </w:r>
      <w:r>
        <w:t>і</w:t>
      </w:r>
      <w:proofErr w:type="spellEnd"/>
      <w:r>
        <w:t xml:space="preserve"> </w:t>
      </w:r>
      <w:proofErr w:type="spellStart"/>
      <w:r>
        <w:t>соціально-побутові</w:t>
      </w:r>
      <w:proofErr w:type="spellEnd"/>
      <w:r>
        <w:t xml:space="preserve"> </w:t>
      </w:r>
      <w:proofErr w:type="spellStart"/>
      <w:r>
        <w:t>казки</w:t>
      </w:r>
      <w:proofErr w:type="spellEnd"/>
      <w:r w:rsidRPr="00253FB2">
        <w:t>.</w:t>
      </w:r>
      <w:r>
        <w:t xml:space="preserve"> </w:t>
      </w:r>
      <w:proofErr w:type="spellStart"/>
      <w:r w:rsidRPr="00253FB2">
        <w:t>Упорядкування</w:t>
      </w:r>
      <w:proofErr w:type="spellEnd"/>
      <w:r w:rsidRPr="00253FB2">
        <w:t xml:space="preserve">, </w:t>
      </w:r>
      <w:proofErr w:type="spellStart"/>
      <w:r w:rsidRPr="00253FB2">
        <w:t>передмова</w:t>
      </w:r>
      <w:proofErr w:type="spellEnd"/>
      <w:r w:rsidRPr="00253FB2">
        <w:t xml:space="preserve"> та </w:t>
      </w:r>
      <w:proofErr w:type="spellStart"/>
      <w:r w:rsidRPr="00253FB2">
        <w:t>примітки</w:t>
      </w:r>
      <w:proofErr w:type="spellEnd"/>
      <w:r w:rsidRPr="00253FB2">
        <w:t xml:space="preserve"> І.В. </w:t>
      </w:r>
      <w:proofErr w:type="spellStart"/>
      <w:r w:rsidRPr="00253FB2">
        <w:t>Хланти</w:t>
      </w:r>
      <w:proofErr w:type="spellEnd"/>
      <w:r w:rsidRPr="00253FB2">
        <w:t xml:space="preserve">. Ужгород: </w:t>
      </w:r>
      <w:proofErr w:type="spellStart"/>
      <w:r w:rsidRPr="00253FB2">
        <w:t>Карпати</w:t>
      </w:r>
      <w:proofErr w:type="spellEnd"/>
      <w:r w:rsidRPr="00253FB2">
        <w:t>. 352 с.</w:t>
      </w:r>
    </w:p>
    <w:p w:rsidR="003D1FC9" w:rsidRPr="006D3300" w:rsidRDefault="00253FB2" w:rsidP="00253FB2">
      <w:pPr>
        <w:pStyle w:val="NormalMaiTimesNewRoman"/>
        <w:rPr>
          <w:lang w:val="ru-RU"/>
        </w:rPr>
      </w:pPr>
      <w:r w:rsidRPr="006D3300">
        <w:rPr>
          <w:lang w:val="ru-RU"/>
        </w:rPr>
        <w:t xml:space="preserve"> </w:t>
      </w:r>
      <w:r w:rsidR="003D1FC9" w:rsidRPr="006D3300">
        <w:rPr>
          <w:lang w:val="ru-RU"/>
        </w:rPr>
        <w:t>Хлопина, И.Д.</w:t>
      </w:r>
    </w:p>
    <w:p w:rsidR="003D1FC9" w:rsidRPr="006D3300" w:rsidRDefault="003D1FC9" w:rsidP="003D1FC9">
      <w:pPr>
        <w:pStyle w:val="StyleNormalYurTimesNewRoman"/>
        <w:rPr>
          <w:lang w:val="ru-RU"/>
        </w:rPr>
      </w:pPr>
      <w:r w:rsidRPr="006D3300">
        <w:rPr>
          <w:lang w:val="ru-RU"/>
        </w:rPr>
        <w:t xml:space="preserve">1978      "Из мифологии и традиционных религиозных верований шорцев (по полевым материалам </w:t>
      </w:r>
      <w:smartTag w:uri="urn:schemas-microsoft-com:office:smarttags" w:element="metricconverter">
        <w:smartTagPr>
          <w:attr w:name="ProductID" w:val="1927 г"/>
        </w:smartTagPr>
        <w:r w:rsidRPr="006D3300">
          <w:rPr>
            <w:lang w:val="ru-RU"/>
          </w:rPr>
          <w:t>1927 г</w:t>
        </w:r>
      </w:smartTag>
      <w:r w:rsidRPr="006D3300">
        <w:rPr>
          <w:lang w:val="ru-RU"/>
        </w:rPr>
        <w:t>.)". Этнография народов Алтая и Западной Сибири. Отв. ред. А.П. Окладников. Новосибирск: Наука. С. 70-89.</w:t>
      </w:r>
    </w:p>
    <w:p w:rsidR="00A94896" w:rsidRDefault="00A94896" w:rsidP="003D1FC9">
      <w:pPr>
        <w:pStyle w:val="NormalMaiTimesNewRoman"/>
        <w:rPr>
          <w:lang w:val="ru-RU"/>
        </w:rPr>
      </w:pPr>
      <w:proofErr w:type="spellStart"/>
      <w:r>
        <w:rPr>
          <w:lang w:val="ru-RU"/>
        </w:rPr>
        <w:t>Ховари</w:t>
      </w:r>
      <w:proofErr w:type="spellEnd"/>
      <w:r>
        <w:rPr>
          <w:lang w:val="ru-RU"/>
        </w:rPr>
        <w:t>, С.</w:t>
      </w:r>
    </w:p>
    <w:p w:rsidR="00A94896" w:rsidRDefault="00A94896" w:rsidP="00A94896">
      <w:pPr>
        <w:pStyle w:val="NormalYur1"/>
      </w:pPr>
      <w:r>
        <w:t xml:space="preserve">1983      Средневековые фантастические рассказы. </w:t>
      </w:r>
      <w:r w:rsidR="00253FB2">
        <w:t xml:space="preserve">Пер. с таджикского С. </w:t>
      </w:r>
      <w:proofErr w:type="spellStart"/>
      <w:r w:rsidR="00253FB2">
        <w:t>Ховари</w:t>
      </w:r>
      <w:proofErr w:type="spellEnd"/>
      <w:r>
        <w:t xml:space="preserve">. Душанбе: </w:t>
      </w:r>
      <w:proofErr w:type="spellStart"/>
      <w:r>
        <w:t>Ирфон</w:t>
      </w:r>
      <w:proofErr w:type="spellEnd"/>
      <w:r>
        <w:t>. 240 с.</w:t>
      </w:r>
    </w:p>
    <w:p w:rsidR="003D1FC9" w:rsidRDefault="003D1FC9" w:rsidP="003D1FC9">
      <w:pPr>
        <w:pStyle w:val="NormalMaiTimesNewRoman"/>
        <w:rPr>
          <w:lang w:val="ru-RU"/>
        </w:rPr>
      </w:pPr>
      <w:proofErr w:type="spellStart"/>
      <w:r>
        <w:rPr>
          <w:lang w:val="ru-RU"/>
        </w:rPr>
        <w:t>Ходжер</w:t>
      </w:r>
      <w:proofErr w:type="spellEnd"/>
      <w:r>
        <w:rPr>
          <w:lang w:val="ru-RU"/>
        </w:rPr>
        <w:t>, Анна Петровна</w:t>
      </w:r>
    </w:p>
    <w:p w:rsidR="003D1FC9" w:rsidRPr="00932747" w:rsidRDefault="003D1FC9" w:rsidP="003D1FC9">
      <w:pPr>
        <w:pStyle w:val="NormalYur1"/>
      </w:pPr>
      <w:r>
        <w:t xml:space="preserve">2011      Стеклянная веранда. </w:t>
      </w:r>
      <w:proofErr w:type="spellStart"/>
      <w:r>
        <w:t>Таохама</w:t>
      </w:r>
      <w:proofErr w:type="spellEnd"/>
      <w:r>
        <w:t xml:space="preserve"> </w:t>
      </w:r>
      <w:proofErr w:type="spellStart"/>
      <w:r>
        <w:t>гиаңги</w:t>
      </w:r>
      <w:proofErr w:type="spellEnd"/>
      <w:r>
        <w:t>. Хабаровск: Хабаровский краевой музей им. Н.И. Гродекова. 114 с.</w:t>
      </w:r>
    </w:p>
    <w:p w:rsidR="00D778A5" w:rsidRDefault="008E1309" w:rsidP="00D778A5">
      <w:pPr>
        <w:pStyle w:val="NormalMai2"/>
      </w:pPr>
      <w:proofErr w:type="spellStart"/>
      <w:r>
        <w:t>Ходза</w:t>
      </w:r>
      <w:proofErr w:type="spellEnd"/>
      <w:r>
        <w:t>, Ни</w:t>
      </w:r>
      <w:r w:rsidR="00D778A5">
        <w:t>сон Александрович</w:t>
      </w:r>
    </w:p>
    <w:p w:rsidR="00D778A5" w:rsidRPr="008E1309" w:rsidRDefault="00D778A5" w:rsidP="00D778A5">
      <w:pPr>
        <w:pStyle w:val="NormalYur1"/>
      </w:pPr>
      <w:r>
        <w:rPr>
          <w:shd w:val="clear" w:color="auto" w:fill="FFFFFF"/>
        </w:rPr>
        <w:t>1954</w:t>
      </w:r>
      <w:r w:rsidRPr="00D778A5">
        <w:rPr>
          <w:shd w:val="clear" w:color="auto" w:fill="FFFFFF"/>
        </w:rPr>
        <w:t xml:space="preserve">      </w:t>
      </w:r>
      <w:r>
        <w:rPr>
          <w:shd w:val="clear" w:color="auto" w:fill="FFFFFF"/>
        </w:rPr>
        <w:t xml:space="preserve">Монгольские сказки. Обработка для детей Н. </w:t>
      </w:r>
      <w:proofErr w:type="spellStart"/>
      <w:r>
        <w:rPr>
          <w:shd w:val="clear" w:color="auto" w:fill="FFFFFF"/>
        </w:rPr>
        <w:t>Ходза</w:t>
      </w:r>
      <w:proofErr w:type="spellEnd"/>
      <w:r>
        <w:rPr>
          <w:shd w:val="clear" w:color="auto" w:fill="FFFFFF"/>
        </w:rPr>
        <w:t>. Л.: Государственное издательство детской литературы.</w:t>
      </w:r>
      <w:r w:rsidRPr="008E1309">
        <w:rPr>
          <w:shd w:val="clear" w:color="auto" w:fill="FFFFFF"/>
        </w:rPr>
        <w:t xml:space="preserve"> </w:t>
      </w:r>
      <w:r w:rsidR="008E1309">
        <w:rPr>
          <w:shd w:val="clear" w:color="auto" w:fill="FFFFFF"/>
        </w:rPr>
        <w:t>? с.</w:t>
      </w:r>
    </w:p>
    <w:p w:rsidR="003D1FC9" w:rsidRPr="00932747" w:rsidRDefault="003D1FC9" w:rsidP="003D1FC9">
      <w:pPr>
        <w:pStyle w:val="NormalMaiTimesNewRoman"/>
        <w:rPr>
          <w:lang w:val="ru-RU"/>
        </w:rPr>
      </w:pPr>
      <w:proofErr w:type="spellStart"/>
      <w:r w:rsidRPr="006D3300">
        <w:rPr>
          <w:lang w:val="ru-RU"/>
        </w:rPr>
        <w:t>Хойкас</w:t>
      </w:r>
      <w:proofErr w:type="spellEnd"/>
      <w:r w:rsidRPr="006D3300">
        <w:rPr>
          <w:lang w:val="ru-RU"/>
        </w:rPr>
        <w:t xml:space="preserve">-ван </w:t>
      </w:r>
      <w:proofErr w:type="spellStart"/>
      <w:r w:rsidRPr="006D3300">
        <w:rPr>
          <w:lang w:val="ru-RU"/>
        </w:rPr>
        <w:t>Леувен</w:t>
      </w:r>
      <w:proofErr w:type="spellEnd"/>
      <w:r w:rsidRPr="006D3300">
        <w:rPr>
          <w:lang w:val="ru-RU"/>
        </w:rPr>
        <w:t xml:space="preserve"> </w:t>
      </w:r>
      <w:proofErr w:type="spellStart"/>
      <w:r w:rsidRPr="006D3300">
        <w:rPr>
          <w:lang w:val="ru-RU"/>
        </w:rPr>
        <w:t>Бомкамп</w:t>
      </w:r>
      <w:proofErr w:type="spellEnd"/>
      <w:r w:rsidRPr="006D3300">
        <w:rPr>
          <w:lang w:val="ru-RU"/>
        </w:rPr>
        <w:t xml:space="preserve">, Якоба </w:t>
      </w:r>
    </w:p>
    <w:p w:rsidR="003D1FC9" w:rsidRPr="006D3300" w:rsidRDefault="003D1FC9" w:rsidP="003D1FC9">
      <w:pPr>
        <w:pStyle w:val="StyleNormalYurTimesNewRoman"/>
        <w:rPr>
          <w:lang w:val="ru-RU"/>
        </w:rPr>
      </w:pPr>
      <w:r w:rsidRPr="006D3300">
        <w:rPr>
          <w:lang w:val="ru-RU"/>
        </w:rPr>
        <w:t xml:space="preserve">1983      Сказки острова Бали. Собр. и </w:t>
      </w:r>
      <w:proofErr w:type="spellStart"/>
      <w:r w:rsidRPr="006D3300">
        <w:rPr>
          <w:lang w:val="ru-RU"/>
        </w:rPr>
        <w:t>обработ</w:t>
      </w:r>
      <w:proofErr w:type="spellEnd"/>
      <w:r w:rsidRPr="006D3300">
        <w:rPr>
          <w:lang w:val="ru-RU"/>
        </w:rPr>
        <w:t xml:space="preserve">. </w:t>
      </w:r>
      <w:proofErr w:type="spellStart"/>
      <w:r w:rsidRPr="006D3300">
        <w:rPr>
          <w:lang w:val="ru-RU"/>
        </w:rPr>
        <w:t>Якобой</w:t>
      </w:r>
      <w:proofErr w:type="spellEnd"/>
      <w:r w:rsidRPr="006D3300">
        <w:rPr>
          <w:lang w:val="ru-RU"/>
        </w:rPr>
        <w:t xml:space="preserve"> </w:t>
      </w:r>
      <w:proofErr w:type="spellStart"/>
      <w:r w:rsidRPr="006D3300">
        <w:rPr>
          <w:lang w:val="ru-RU"/>
        </w:rPr>
        <w:t>Хойкас</w:t>
      </w:r>
      <w:proofErr w:type="spellEnd"/>
      <w:r>
        <w:rPr>
          <w:lang w:val="ru-RU"/>
        </w:rPr>
        <w:t xml:space="preserve">-ван </w:t>
      </w:r>
      <w:proofErr w:type="spellStart"/>
      <w:r>
        <w:rPr>
          <w:lang w:val="ru-RU"/>
        </w:rPr>
        <w:t>Леувен</w:t>
      </w:r>
      <w:proofErr w:type="spellEnd"/>
      <w:r>
        <w:rPr>
          <w:lang w:val="ru-RU"/>
        </w:rPr>
        <w:t xml:space="preserve"> </w:t>
      </w:r>
      <w:proofErr w:type="spellStart"/>
      <w:r>
        <w:rPr>
          <w:lang w:val="ru-RU"/>
        </w:rPr>
        <w:t>Бомкамп</w:t>
      </w:r>
      <w:proofErr w:type="spellEnd"/>
      <w:r>
        <w:rPr>
          <w:lang w:val="ru-RU"/>
        </w:rPr>
        <w:t>. Прим. и общ</w:t>
      </w:r>
      <w:r w:rsidRPr="006D3300">
        <w:rPr>
          <w:lang w:val="ru-RU"/>
        </w:rPr>
        <w:t xml:space="preserve">ая редакция Б.Б. </w:t>
      </w:r>
      <w:proofErr w:type="spellStart"/>
      <w:r w:rsidRPr="006D3300">
        <w:rPr>
          <w:lang w:val="ru-RU"/>
        </w:rPr>
        <w:t>Парникеля</w:t>
      </w:r>
      <w:proofErr w:type="spellEnd"/>
      <w:r w:rsidRPr="006D3300">
        <w:rPr>
          <w:lang w:val="ru-RU"/>
        </w:rPr>
        <w:t>. М.: Наука. 272 с.</w:t>
      </w:r>
    </w:p>
    <w:p w:rsidR="003D1FC9" w:rsidRPr="006D3300" w:rsidRDefault="003D1FC9" w:rsidP="003D1FC9">
      <w:pPr>
        <w:pStyle w:val="NormalMaiTimesNewRoman"/>
        <w:rPr>
          <w:lang w:val="ru-RU"/>
        </w:rPr>
      </w:pPr>
      <w:r w:rsidRPr="006D3300">
        <w:rPr>
          <w:lang w:val="ru-RU"/>
        </w:rPr>
        <w:t>Хомич, Людмила Васильевна</w:t>
      </w:r>
    </w:p>
    <w:p w:rsidR="003D1FC9" w:rsidRPr="006D3300" w:rsidRDefault="003D1FC9" w:rsidP="003D1FC9">
      <w:pPr>
        <w:pStyle w:val="StyleNormalYurTimesNewRoman"/>
        <w:rPr>
          <w:lang w:val="ru-RU"/>
        </w:rPr>
      </w:pPr>
      <w:r w:rsidRPr="006D3300">
        <w:rPr>
          <w:lang w:val="ru-RU"/>
        </w:rPr>
        <w:t>1966      Ненцы. М.-Л.: Наука. 328 с.</w:t>
      </w:r>
    </w:p>
    <w:p w:rsidR="003D1FC9" w:rsidRPr="006D3300" w:rsidRDefault="003D1FC9" w:rsidP="003D1FC9">
      <w:pPr>
        <w:pStyle w:val="StyleNormalYurTimesNewRoman"/>
        <w:rPr>
          <w:lang w:val="ru-RU"/>
        </w:rPr>
      </w:pPr>
      <w:r w:rsidRPr="006D3300">
        <w:rPr>
          <w:lang w:val="ru-RU"/>
        </w:rPr>
        <w:t>1974      "Материал по народным знаниям ненцев". Социальная организация и культура народов Севера. М.: Наука. С. 231-248.</w:t>
      </w:r>
    </w:p>
    <w:p w:rsidR="003D1FC9" w:rsidRPr="006D3300" w:rsidRDefault="003D1FC9" w:rsidP="003D1FC9">
      <w:pPr>
        <w:pStyle w:val="StyleNormalYurTimesNewRoman"/>
        <w:rPr>
          <w:lang w:val="ru-RU"/>
        </w:rPr>
      </w:pPr>
      <w:r w:rsidRPr="006D3300">
        <w:rPr>
          <w:lang w:val="ru-RU"/>
        </w:rPr>
        <w:lastRenderedPageBreak/>
        <w:t xml:space="preserve">1976      "Представления ненцев о природе и человеке". Природа и человек в религиозных представлениях народов Сибири и Севера (вторая половина </w:t>
      </w:r>
      <w:r w:rsidRPr="006D3300">
        <w:t>XIX</w:t>
      </w:r>
      <w:r w:rsidRPr="006D3300">
        <w:rPr>
          <w:lang w:val="ru-RU"/>
        </w:rPr>
        <w:t xml:space="preserve"> – начало </w:t>
      </w:r>
      <w:r w:rsidRPr="006D3300">
        <w:t>XX</w:t>
      </w:r>
      <w:r w:rsidRPr="006D3300">
        <w:rPr>
          <w:lang w:val="ru-RU"/>
        </w:rPr>
        <w:t xml:space="preserve"> в.). Отв. ред. И.С.</w:t>
      </w:r>
      <w:r w:rsidRPr="007223E3">
        <w:rPr>
          <w:lang w:val="ru-RU"/>
        </w:rPr>
        <w:t xml:space="preserve"> </w:t>
      </w:r>
      <w:r w:rsidRPr="006D3300">
        <w:rPr>
          <w:lang w:val="ru-RU"/>
        </w:rPr>
        <w:t>Вдовин. Л.: Наука. С.16-30.</w:t>
      </w:r>
    </w:p>
    <w:p w:rsidR="003D1FC9" w:rsidRPr="006D3300" w:rsidRDefault="003D1FC9" w:rsidP="003D1FC9">
      <w:pPr>
        <w:pStyle w:val="StyleNormalYurTimesNewRoman"/>
        <w:rPr>
          <w:lang w:val="ru-RU"/>
        </w:rPr>
      </w:pPr>
      <w:r w:rsidRPr="006D3300">
        <w:rPr>
          <w:lang w:val="ru-RU"/>
        </w:rPr>
        <w:t>1977      "Религиозные культы у ненцев". Сб. Музея Антропологии и Этнографии 33:5-28.</w:t>
      </w:r>
    </w:p>
    <w:p w:rsidR="003D1FC9" w:rsidRPr="007105D2" w:rsidRDefault="003D1FC9" w:rsidP="003D1FC9">
      <w:pPr>
        <w:pStyle w:val="NormalMai"/>
        <w:rPr>
          <w:lang w:val="ru-RU"/>
        </w:rPr>
      </w:pPr>
      <w:r w:rsidRPr="007105D2">
        <w:rPr>
          <w:lang w:val="ru-RU"/>
        </w:rPr>
        <w:t>Хомонов, Михаил Петрович</w:t>
      </w:r>
    </w:p>
    <w:p w:rsidR="003D1FC9" w:rsidRDefault="003D1FC9" w:rsidP="003D1FC9">
      <w:pPr>
        <w:pStyle w:val="NormalYur1"/>
      </w:pPr>
      <w:r w:rsidRPr="000C0A6F">
        <w:t xml:space="preserve">1964      Абай </w:t>
      </w:r>
      <w:proofErr w:type="spellStart"/>
      <w:r w:rsidRPr="000C0A6F">
        <w:t>Гэсэр-хубун</w:t>
      </w:r>
      <w:proofErr w:type="spellEnd"/>
      <w:r w:rsidRPr="000C0A6F">
        <w:t>. Подготовка текста, перевод и примечания М.П.</w:t>
      </w:r>
      <w:r>
        <w:t> </w:t>
      </w:r>
      <w:r w:rsidRPr="000C0A6F">
        <w:t>Хомонова. Улан-Удэ: Бурятский комплексный научно-исследовательский институт СО АН СССР. Ч.</w:t>
      </w:r>
      <w:r>
        <w:t> II</w:t>
      </w:r>
      <w:r w:rsidRPr="000C0A6F">
        <w:t xml:space="preserve">. </w:t>
      </w:r>
      <w:proofErr w:type="spellStart"/>
      <w:r>
        <w:t>Ошор</w:t>
      </w:r>
      <w:proofErr w:type="spellEnd"/>
      <w:r>
        <w:t xml:space="preserve"> Богдо и </w:t>
      </w:r>
      <w:proofErr w:type="spellStart"/>
      <w:r>
        <w:t>Хурин</w:t>
      </w:r>
      <w:proofErr w:type="spellEnd"/>
      <w:r>
        <w:t xml:space="preserve"> Алтай. 232 с.</w:t>
      </w:r>
    </w:p>
    <w:p w:rsidR="003D1FC9" w:rsidRPr="003D2B97" w:rsidRDefault="003D1FC9" w:rsidP="003D1FC9">
      <w:pPr>
        <w:pStyle w:val="NormalYur1"/>
      </w:pPr>
      <w:r w:rsidRPr="007105D2">
        <w:t xml:space="preserve">1968      </w:t>
      </w:r>
      <w:proofErr w:type="spellStart"/>
      <w:r w:rsidRPr="007105D2">
        <w:t>Еренсей</w:t>
      </w:r>
      <w:proofErr w:type="spellEnd"/>
      <w:r w:rsidRPr="007105D2">
        <w:t>. Подготовка текста, перевод и примечания М.П.</w:t>
      </w:r>
      <w:r>
        <w:rPr>
          <w:lang w:val="en-GB"/>
        </w:rPr>
        <w:t> </w:t>
      </w:r>
      <w:r w:rsidRPr="007105D2">
        <w:t xml:space="preserve">Хомонова. </w:t>
      </w:r>
      <w:r w:rsidRPr="003D2B97">
        <w:t>Улан-Удэ: Бурятское книжное издательство. 207 с.</w:t>
      </w:r>
    </w:p>
    <w:p w:rsidR="003D1FC9" w:rsidRDefault="003D1FC9" w:rsidP="003D1FC9">
      <w:pPr>
        <w:pStyle w:val="NormalMaiTimesNewRoman"/>
        <w:rPr>
          <w:lang w:val="ru-RU"/>
        </w:rPr>
      </w:pPr>
      <w:proofErr w:type="spellStart"/>
      <w:r>
        <w:rPr>
          <w:lang w:val="ru-RU"/>
        </w:rPr>
        <w:t>Хоул</w:t>
      </w:r>
      <w:proofErr w:type="spellEnd"/>
      <w:r>
        <w:rPr>
          <w:lang w:val="ru-RU"/>
        </w:rPr>
        <w:t>, Кристина</w:t>
      </w:r>
    </w:p>
    <w:p w:rsidR="003D1FC9" w:rsidRPr="00072904" w:rsidRDefault="003D1FC9" w:rsidP="003D1FC9">
      <w:pPr>
        <w:pStyle w:val="NormalYur1"/>
      </w:pPr>
      <w:r>
        <w:t xml:space="preserve">1998     </w:t>
      </w:r>
      <w:r w:rsidRPr="00FF1478">
        <w:t xml:space="preserve">Энциклопедия примет и суеверий. </w:t>
      </w:r>
      <w:r>
        <w:t>М</w:t>
      </w:r>
      <w:r w:rsidRPr="00072904">
        <w:t xml:space="preserve">. </w:t>
      </w:r>
      <w:r>
        <w:t>Крон</w:t>
      </w:r>
      <w:r w:rsidRPr="00072904">
        <w:t>-</w:t>
      </w:r>
      <w:r>
        <w:t>пресс</w:t>
      </w:r>
      <w:r w:rsidRPr="00072904">
        <w:t xml:space="preserve">. </w:t>
      </w:r>
      <w:r w:rsidRPr="00704587">
        <w:t xml:space="preserve">544 </w:t>
      </w:r>
      <w:r>
        <w:t>с</w:t>
      </w:r>
      <w:r w:rsidRPr="00704587">
        <w:t xml:space="preserve">. </w:t>
      </w:r>
      <w:r w:rsidRPr="00515995">
        <w:rPr>
          <w:lang w:val="en-US"/>
        </w:rPr>
        <w:t> </w:t>
      </w:r>
      <w:r w:rsidRPr="00704587">
        <w:t>(</w:t>
      </w:r>
      <w:r w:rsidRPr="00515995">
        <w:rPr>
          <w:lang w:val="en-US"/>
        </w:rPr>
        <w:t>E</w:t>
      </w:r>
      <w:r w:rsidRPr="00704587">
        <w:t xml:space="preserve">. &amp; </w:t>
      </w:r>
      <w:r w:rsidRPr="00515995">
        <w:rPr>
          <w:lang w:val="en-US"/>
        </w:rPr>
        <w:t>M</w:t>
      </w:r>
      <w:r w:rsidRPr="00704587">
        <w:t>.</w:t>
      </w:r>
      <w:r w:rsidRPr="00515995">
        <w:rPr>
          <w:lang w:val="en-US"/>
        </w:rPr>
        <w:t>A</w:t>
      </w:r>
      <w:r w:rsidRPr="00704587">
        <w:t xml:space="preserve">. </w:t>
      </w:r>
      <w:r w:rsidRPr="00515995">
        <w:rPr>
          <w:lang w:val="en-US"/>
        </w:rPr>
        <w:t>Radford</w:t>
      </w:r>
      <w:r w:rsidRPr="00704587">
        <w:t xml:space="preserve">. </w:t>
      </w:r>
      <w:proofErr w:type="spellStart"/>
      <w:r w:rsidRPr="007223E3">
        <w:rPr>
          <w:lang w:val="en-US"/>
        </w:rPr>
        <w:t>Encyclopaedia</w:t>
      </w:r>
      <w:proofErr w:type="spellEnd"/>
      <w:r w:rsidRPr="007223E3">
        <w:rPr>
          <w:lang w:val="en-US"/>
        </w:rPr>
        <w:t xml:space="preserve"> of superstitions, ed. and revised by Christina Hole. London: Hutchinson, 1961. </w:t>
      </w:r>
      <w:r w:rsidRPr="00072904">
        <w:t xml:space="preserve">384 </w:t>
      </w:r>
      <w:r>
        <w:t>p</w:t>
      </w:r>
      <w:r w:rsidRPr="00072904">
        <w:t xml:space="preserve">.). </w:t>
      </w:r>
    </w:p>
    <w:p w:rsidR="003D1FC9" w:rsidRPr="006D3300" w:rsidRDefault="003D1FC9" w:rsidP="003D1FC9">
      <w:pPr>
        <w:pStyle w:val="NormalMaiTimesNewRoman"/>
        <w:rPr>
          <w:lang w:val="ru-RU"/>
        </w:rPr>
      </w:pPr>
      <w:r>
        <w:rPr>
          <w:lang w:val="ru-RU"/>
        </w:rPr>
        <w:t>Хохолков Владимир Федорович</w:t>
      </w:r>
    </w:p>
    <w:p w:rsidR="003D1FC9" w:rsidRPr="006D3300" w:rsidRDefault="003D1FC9" w:rsidP="003D1FC9">
      <w:pPr>
        <w:pStyle w:val="StyleNormalYurTimesNewRoman"/>
        <w:rPr>
          <w:lang w:val="ru-RU"/>
        </w:rPr>
      </w:pPr>
      <w:r w:rsidRPr="006D3300">
        <w:rPr>
          <w:lang w:val="ru-RU"/>
        </w:rPr>
        <w:t>1997      Легенды и мифы седого Алтая. Составитель В.Ф. Хохолков. Горно-Алтайск: Министерство культуры республики Алтай. 40 с.</w:t>
      </w:r>
    </w:p>
    <w:p w:rsidR="003D1FC9" w:rsidRPr="00FF1478" w:rsidRDefault="003D1FC9" w:rsidP="003D1FC9">
      <w:pPr>
        <w:pStyle w:val="NormalMaiTimesNewRoman"/>
        <w:rPr>
          <w:lang w:val="ru-RU"/>
        </w:rPr>
      </w:pPr>
      <w:proofErr w:type="spellStart"/>
      <w:r w:rsidRPr="00FF1478">
        <w:rPr>
          <w:lang w:val="ru-RU"/>
        </w:rPr>
        <w:t>Христозова</w:t>
      </w:r>
      <w:proofErr w:type="spellEnd"/>
      <w:r w:rsidRPr="00FF1478">
        <w:rPr>
          <w:lang w:val="ru-RU"/>
        </w:rPr>
        <w:t>, М.</w:t>
      </w:r>
      <w:r>
        <w:rPr>
          <w:lang w:val="ru-RU"/>
        </w:rPr>
        <w:t>,</w:t>
      </w:r>
      <w:r w:rsidRPr="00FF1478">
        <w:rPr>
          <w:lang w:val="ru-RU"/>
        </w:rPr>
        <w:t xml:space="preserve"> Д. </w:t>
      </w:r>
      <w:proofErr w:type="spellStart"/>
      <w:r w:rsidRPr="00FF1478">
        <w:rPr>
          <w:lang w:val="ru-RU"/>
        </w:rPr>
        <w:t>Златкова</w:t>
      </w:r>
      <w:proofErr w:type="spellEnd"/>
      <w:r w:rsidRPr="00FF1478">
        <w:rPr>
          <w:lang w:val="ru-RU"/>
        </w:rPr>
        <w:t>, С. Петрова</w:t>
      </w:r>
    </w:p>
    <w:p w:rsidR="003D1FC9" w:rsidRPr="008A73CB" w:rsidRDefault="003D1FC9" w:rsidP="003D1FC9">
      <w:pPr>
        <w:pStyle w:val="NormalYur1"/>
      </w:pPr>
      <w:r w:rsidRPr="00072904">
        <w:t xml:space="preserve">2009      </w:t>
      </w:r>
      <w:proofErr w:type="spellStart"/>
      <w:r>
        <w:t>Експедиция</w:t>
      </w:r>
      <w:proofErr w:type="spellEnd"/>
      <w:r w:rsidRPr="00072904">
        <w:t xml:space="preserve"> </w:t>
      </w:r>
      <w:r>
        <w:t>в</w:t>
      </w:r>
      <w:r w:rsidRPr="00072904">
        <w:t xml:space="preserve"> </w:t>
      </w:r>
      <w:proofErr w:type="spellStart"/>
      <w:r>
        <w:t>Средните</w:t>
      </w:r>
      <w:proofErr w:type="spellEnd"/>
      <w:r w:rsidRPr="00072904">
        <w:t xml:space="preserve"> </w:t>
      </w:r>
      <w:r>
        <w:t>Родопи</w:t>
      </w:r>
      <w:r w:rsidRPr="00072904">
        <w:t xml:space="preserve"> – </w:t>
      </w:r>
      <w:r>
        <w:t>м</w:t>
      </w:r>
      <w:r w:rsidRPr="00072904">
        <w:t xml:space="preserve">. </w:t>
      </w:r>
      <w:r>
        <w:t>юли</w:t>
      </w:r>
      <w:r w:rsidRPr="00072904">
        <w:t xml:space="preserve">, </w:t>
      </w:r>
      <w:r>
        <w:t>с</w:t>
      </w:r>
      <w:r w:rsidRPr="00072904">
        <w:t xml:space="preserve">. </w:t>
      </w:r>
      <w:proofErr w:type="spellStart"/>
      <w:r>
        <w:t>Дриново</w:t>
      </w:r>
      <w:proofErr w:type="spellEnd"/>
      <w:r>
        <w:t xml:space="preserve">, общ. </w:t>
      </w:r>
      <w:proofErr w:type="spellStart"/>
      <w:r>
        <w:t>Лъки</w:t>
      </w:r>
      <w:proofErr w:type="spellEnd"/>
      <w:r>
        <w:t xml:space="preserve">, </w:t>
      </w:r>
      <w:proofErr w:type="spellStart"/>
      <w:r>
        <w:t>Пловдивска</w:t>
      </w:r>
      <w:proofErr w:type="spellEnd"/>
      <w:r>
        <w:t xml:space="preserve"> </w:t>
      </w:r>
      <w:proofErr w:type="spellStart"/>
      <w:r>
        <w:t>област</w:t>
      </w:r>
      <w:proofErr w:type="spellEnd"/>
      <w:r>
        <w:t xml:space="preserve"> / доклад на</w:t>
      </w:r>
      <w:r w:rsidRPr="008A73CB">
        <w:rPr>
          <w:b/>
          <w:color w:val="000000"/>
          <w:szCs w:val="24"/>
        </w:rPr>
        <w:t xml:space="preserve"> </w:t>
      </w:r>
      <w:r w:rsidRPr="008A73CB">
        <w:rPr>
          <w:rStyle w:val="a8"/>
          <w:b w:val="0"/>
          <w:color w:val="000000"/>
          <w:szCs w:val="24"/>
        </w:rPr>
        <w:t>научном симпозиуме "Этнос и сакральная география"</w:t>
      </w:r>
      <w:r>
        <w:rPr>
          <w:rStyle w:val="a8"/>
          <w:b w:val="0"/>
          <w:color w:val="000000"/>
          <w:szCs w:val="24"/>
        </w:rPr>
        <w:t xml:space="preserve"> (</w:t>
      </w:r>
      <w:proofErr w:type="spellStart"/>
      <w:r>
        <w:rPr>
          <w:rStyle w:val="a8"/>
          <w:b w:val="0"/>
          <w:color w:val="000000"/>
          <w:szCs w:val="24"/>
        </w:rPr>
        <w:t>Самоков</w:t>
      </w:r>
      <w:proofErr w:type="spellEnd"/>
      <w:r>
        <w:rPr>
          <w:rStyle w:val="a8"/>
          <w:b w:val="0"/>
          <w:color w:val="000000"/>
          <w:szCs w:val="24"/>
        </w:rPr>
        <w:t xml:space="preserve">, Болгария, 2-4 октября </w:t>
      </w:r>
      <w:smartTag w:uri="urn:schemas-microsoft-com:office:smarttags" w:element="metricconverter">
        <w:smartTagPr>
          <w:attr w:name="ProductID" w:val="2009 г"/>
        </w:smartTagPr>
        <w:r>
          <w:rPr>
            <w:rStyle w:val="a8"/>
            <w:b w:val="0"/>
            <w:color w:val="000000"/>
            <w:szCs w:val="24"/>
          </w:rPr>
          <w:t>2009 г</w:t>
        </w:r>
      </w:smartTag>
      <w:r>
        <w:rPr>
          <w:rStyle w:val="a8"/>
          <w:b w:val="0"/>
          <w:color w:val="000000"/>
          <w:szCs w:val="24"/>
        </w:rPr>
        <w:t>.).</w:t>
      </w:r>
    </w:p>
    <w:p w:rsidR="003D1FC9" w:rsidRPr="006D3300" w:rsidRDefault="003D1FC9" w:rsidP="003D1FC9">
      <w:pPr>
        <w:pStyle w:val="NormalMaiTimesNewRoman"/>
        <w:rPr>
          <w:lang w:val="ru-RU"/>
        </w:rPr>
      </w:pPr>
      <w:r w:rsidRPr="006D3300">
        <w:rPr>
          <w:lang w:val="ru-RU"/>
        </w:rPr>
        <w:t>Худяков, Иван Александрович</w:t>
      </w:r>
    </w:p>
    <w:p w:rsidR="008628C9" w:rsidRDefault="008628C9" w:rsidP="008628C9">
      <w:pPr>
        <w:pStyle w:val="NormalYur1"/>
      </w:pPr>
      <w:r>
        <w:t>1863      «</w:t>
      </w:r>
      <w:r w:rsidRPr="008628C9">
        <w:rPr>
          <w:shd w:val="clear" w:color="auto" w:fill="FFFFFF"/>
        </w:rPr>
        <w:t>Основной элемент народных сказок (По поводу одной сказки из сборника г. Карлина)</w:t>
      </w:r>
      <w:r>
        <w:rPr>
          <w:shd w:val="clear" w:color="auto" w:fill="FFFFFF"/>
        </w:rPr>
        <w:t>».</w:t>
      </w:r>
      <w:r w:rsidRPr="008628C9">
        <w:rPr>
          <w:shd w:val="clear" w:color="auto" w:fill="FFFFFF"/>
        </w:rPr>
        <w:t xml:space="preserve"> Библиотека для Чтения. </w:t>
      </w:r>
      <w:r>
        <w:rPr>
          <w:shd w:val="clear" w:color="auto" w:fill="FFFFFF"/>
        </w:rPr>
        <w:t>Санкт-Петербург. 1863. Ноябрь. С. 38–45</w:t>
      </w:r>
    </w:p>
    <w:p w:rsidR="003D1FC9" w:rsidRPr="006D3300" w:rsidRDefault="003D1FC9" w:rsidP="003D1FC9">
      <w:pPr>
        <w:pStyle w:val="StyleNormalYurTimesNewRoman"/>
        <w:rPr>
          <w:lang w:val="ru-RU"/>
        </w:rPr>
      </w:pPr>
      <w:r w:rsidRPr="006D3300">
        <w:rPr>
          <w:lang w:val="ru-RU"/>
        </w:rPr>
        <w:t xml:space="preserve">1890      Верхоянский сборник. Якутские сказки, песни, загадки и пословицы, а также русские сказки и песни, записанные в Верхоянском округе. Иркутск: тип. К.И. </w:t>
      </w:r>
      <w:proofErr w:type="spellStart"/>
      <w:r w:rsidRPr="006D3300">
        <w:rPr>
          <w:lang w:val="ru-RU"/>
        </w:rPr>
        <w:t>Витковской</w:t>
      </w:r>
      <w:proofErr w:type="spellEnd"/>
      <w:r w:rsidRPr="006D3300">
        <w:rPr>
          <w:lang w:val="ru-RU"/>
        </w:rPr>
        <w:t xml:space="preserve">. 315 с. </w:t>
      </w:r>
      <w:r w:rsidR="00396A78" w:rsidRPr="00396A78">
        <w:rPr>
          <w:lang w:val="ru-RU"/>
        </w:rPr>
        <w:t>(</w:t>
      </w:r>
      <w:r w:rsidRPr="006D3300">
        <w:rPr>
          <w:lang w:val="ru-RU"/>
        </w:rPr>
        <w:t xml:space="preserve">Записки </w:t>
      </w:r>
      <w:proofErr w:type="spellStart"/>
      <w:r w:rsidRPr="006D3300">
        <w:rPr>
          <w:lang w:val="ru-RU"/>
        </w:rPr>
        <w:t>Восточно-сибирского</w:t>
      </w:r>
      <w:proofErr w:type="spellEnd"/>
      <w:r w:rsidRPr="006D3300">
        <w:rPr>
          <w:lang w:val="ru-RU"/>
        </w:rPr>
        <w:t xml:space="preserve"> Отделения Императорского русского географического общества по этнографии. Т. 1, </w:t>
      </w:r>
      <w:proofErr w:type="spellStart"/>
      <w:r w:rsidRPr="006D3300">
        <w:rPr>
          <w:lang w:val="ru-RU"/>
        </w:rPr>
        <w:t>вып</w:t>
      </w:r>
      <w:proofErr w:type="spellEnd"/>
      <w:r w:rsidRPr="006D3300">
        <w:rPr>
          <w:lang w:val="ru-RU"/>
        </w:rPr>
        <w:t>. 3</w:t>
      </w:r>
      <w:r w:rsidR="00396A78" w:rsidRPr="00590A77">
        <w:rPr>
          <w:lang w:val="ru-RU"/>
        </w:rPr>
        <w:t>)</w:t>
      </w:r>
      <w:r w:rsidRPr="006D3300">
        <w:rPr>
          <w:lang w:val="ru-RU"/>
        </w:rPr>
        <w:t>.</w:t>
      </w:r>
    </w:p>
    <w:p w:rsidR="003D1FC9" w:rsidRDefault="003D1FC9" w:rsidP="003D1FC9">
      <w:pPr>
        <w:pStyle w:val="StyleNormalYurTimesNewRoman"/>
        <w:rPr>
          <w:lang w:val="ru-RU"/>
        </w:rPr>
      </w:pPr>
      <w:r>
        <w:rPr>
          <w:lang w:val="ru-RU"/>
        </w:rPr>
        <w:t xml:space="preserve">1964      </w:t>
      </w:r>
      <w:r w:rsidRPr="00B02F07">
        <w:rPr>
          <w:lang w:val="ru-RU"/>
        </w:rPr>
        <w:t>Великорусские сказки в записях И.А. Худякова</w:t>
      </w:r>
      <w:r>
        <w:rPr>
          <w:lang w:val="ru-RU"/>
        </w:rPr>
        <w:t>.</w:t>
      </w:r>
      <w:r w:rsidRPr="00B02F07">
        <w:rPr>
          <w:lang w:val="ru-RU"/>
        </w:rPr>
        <w:t xml:space="preserve"> Изд</w:t>
      </w:r>
      <w:r>
        <w:rPr>
          <w:lang w:val="ru-RU"/>
        </w:rPr>
        <w:t>.</w:t>
      </w:r>
      <w:r w:rsidRPr="00B02F07">
        <w:rPr>
          <w:lang w:val="ru-RU"/>
        </w:rPr>
        <w:t xml:space="preserve"> подг</w:t>
      </w:r>
      <w:r>
        <w:rPr>
          <w:lang w:val="ru-RU"/>
        </w:rPr>
        <w:t>отови</w:t>
      </w:r>
      <w:r w:rsidRPr="00B02F07">
        <w:rPr>
          <w:lang w:val="ru-RU"/>
        </w:rPr>
        <w:t>ли В.Г. Базанов и О.Б. Алексеева. М-Л.</w:t>
      </w:r>
      <w:r>
        <w:rPr>
          <w:lang w:val="ru-RU"/>
        </w:rPr>
        <w:t xml:space="preserve">: </w:t>
      </w:r>
      <w:r w:rsidRPr="00B02F07">
        <w:rPr>
          <w:lang w:val="ru-RU"/>
        </w:rPr>
        <w:t>Наука</w:t>
      </w:r>
      <w:r>
        <w:rPr>
          <w:lang w:val="ru-RU"/>
        </w:rPr>
        <w:t>. 300 с.</w:t>
      </w:r>
    </w:p>
    <w:p w:rsidR="003D1FC9" w:rsidRPr="006D3300" w:rsidRDefault="003D1FC9" w:rsidP="003D1FC9">
      <w:pPr>
        <w:pStyle w:val="StyleNormalYurTimesNewRoman"/>
        <w:rPr>
          <w:lang w:val="ru-RU"/>
        </w:rPr>
      </w:pPr>
      <w:r w:rsidRPr="006D3300">
        <w:rPr>
          <w:lang w:val="ru-RU"/>
        </w:rPr>
        <w:t>1969      Краткое описание Верхоянского округа. Л.: Наука. 438 с.</w:t>
      </w:r>
    </w:p>
    <w:p w:rsidR="005936B4" w:rsidRPr="005936B4" w:rsidRDefault="005936B4" w:rsidP="005936B4">
      <w:pPr>
        <w:pStyle w:val="NormalMai2"/>
        <w:rPr>
          <w:lang w:eastAsia="ru-RU"/>
        </w:rPr>
      </w:pPr>
      <w:proofErr w:type="spellStart"/>
      <w:r w:rsidRPr="005936B4">
        <w:rPr>
          <w:lang w:eastAsia="ru-RU"/>
        </w:rPr>
        <w:t>Хуранов</w:t>
      </w:r>
      <w:proofErr w:type="spellEnd"/>
      <w:r w:rsidRPr="005936B4">
        <w:rPr>
          <w:lang w:eastAsia="ru-RU"/>
        </w:rPr>
        <w:t xml:space="preserve">, </w:t>
      </w:r>
      <w:proofErr w:type="spellStart"/>
      <w:r w:rsidRPr="005936B4">
        <w:rPr>
          <w:lang w:eastAsia="ru-RU"/>
        </w:rPr>
        <w:t>Шахимби</w:t>
      </w:r>
      <w:proofErr w:type="spellEnd"/>
      <w:r w:rsidRPr="005936B4">
        <w:rPr>
          <w:lang w:eastAsia="ru-RU"/>
        </w:rPr>
        <w:t xml:space="preserve"> </w:t>
      </w:r>
      <w:proofErr w:type="spellStart"/>
      <w:r w:rsidRPr="005936B4">
        <w:rPr>
          <w:lang w:eastAsia="ru-RU"/>
        </w:rPr>
        <w:t>Шахалиевич</w:t>
      </w:r>
      <w:proofErr w:type="spellEnd"/>
    </w:p>
    <w:p w:rsidR="005936B4" w:rsidRPr="005936B4" w:rsidRDefault="005936B4" w:rsidP="005936B4">
      <w:pPr>
        <w:pStyle w:val="NormalYur1"/>
        <w:rPr>
          <w:lang w:eastAsia="ru-RU"/>
        </w:rPr>
      </w:pPr>
      <w:r w:rsidRPr="005936B4">
        <w:rPr>
          <w:lang w:eastAsia="ru-RU"/>
        </w:rPr>
        <w:t>2011      Труды. Исследов</w:t>
      </w:r>
      <w:r>
        <w:rPr>
          <w:lang w:eastAsia="ru-RU"/>
        </w:rPr>
        <w:t>ания и материалы. Черкесск: б. и</w:t>
      </w:r>
      <w:r w:rsidRPr="005936B4">
        <w:rPr>
          <w:lang w:eastAsia="ru-RU"/>
        </w:rPr>
        <w:t>. 435 с.</w:t>
      </w:r>
    </w:p>
    <w:p w:rsidR="003D1FC9" w:rsidRDefault="003D1FC9" w:rsidP="003D1FC9">
      <w:pPr>
        <w:pStyle w:val="NormalMaiTimesNewRoman"/>
        <w:rPr>
          <w:lang w:val="ru-RU"/>
        </w:rPr>
      </w:pPr>
      <w:r>
        <w:rPr>
          <w:lang w:val="ru-RU"/>
        </w:rPr>
        <w:t xml:space="preserve">Хусаинова, Гульнур </w:t>
      </w:r>
      <w:proofErr w:type="spellStart"/>
      <w:r>
        <w:rPr>
          <w:lang w:val="ru-RU"/>
        </w:rPr>
        <w:t>Равиловна</w:t>
      </w:r>
      <w:proofErr w:type="spellEnd"/>
    </w:p>
    <w:p w:rsidR="003D1FC9" w:rsidRDefault="003D1FC9" w:rsidP="003D1FC9">
      <w:pPr>
        <w:pStyle w:val="NormalYur1"/>
      </w:pPr>
      <w:r>
        <w:t>2014      Башкирские волшебные сказки: поэтика и текстология. Уфа: АН Республики Башкортостан, Институт истории, языка и литературы. 210 с.</w:t>
      </w:r>
    </w:p>
    <w:p w:rsidR="00700C08" w:rsidRPr="007B2E62" w:rsidRDefault="00700C08" w:rsidP="00700C08">
      <w:pPr>
        <w:pStyle w:val="NormalYur1"/>
      </w:pPr>
      <w:r w:rsidRPr="00700C08">
        <w:t>2020</w:t>
      </w:r>
      <w:r>
        <w:t xml:space="preserve">      «</w:t>
      </w:r>
      <w:r w:rsidRPr="00700C08">
        <w:t>’</w:t>
      </w:r>
      <w:r>
        <w:t>Сюжет «Кот в сапогах</w:t>
      </w:r>
      <w:r w:rsidRPr="00700C08">
        <w:t>’</w:t>
      </w:r>
      <w:r>
        <w:t>(</w:t>
      </w:r>
      <w:r>
        <w:rPr>
          <w:lang w:val="en-US"/>
        </w:rPr>
        <w:t>ATU</w:t>
      </w:r>
      <w:r w:rsidRPr="00700C08">
        <w:rPr>
          <w:vertAlign w:val="subscript"/>
        </w:rPr>
        <w:t>545</w:t>
      </w:r>
      <w:r>
        <w:rPr>
          <w:lang w:val="en-US"/>
        </w:rPr>
        <w:t>B</w:t>
      </w:r>
      <w:r w:rsidRPr="00700C08">
        <w:t xml:space="preserve">) </w:t>
      </w:r>
      <w:r>
        <w:t xml:space="preserve">в сказочной традиции башкир». </w:t>
      </w:r>
      <w:r>
        <w:rPr>
          <w:lang w:val="en-US"/>
        </w:rPr>
        <w:t>IV</w:t>
      </w:r>
      <w:r w:rsidRPr="007B2E62">
        <w:t xml:space="preserve"> </w:t>
      </w:r>
      <w:r>
        <w:t xml:space="preserve">Всероссийский Конгресс Фольклористов (Тула, 1-5 марта 2018 г.). Т. </w:t>
      </w:r>
      <w:r w:rsidRPr="00961C5B">
        <w:t>3</w:t>
      </w:r>
      <w:r>
        <w:t>. Сост. В.Е. Добровольская</w:t>
      </w:r>
      <w:r w:rsidR="00BC0383">
        <w:t>, А.Б. Ипполитова; отв. ред. А.Б. Ипполитова</w:t>
      </w:r>
      <w:r>
        <w:t>. Тула: Министерство культуры РФ; Государственный Российский Дом народного творчества им. В.Д. Поленова. С. 139-144.</w:t>
      </w:r>
    </w:p>
    <w:p w:rsidR="003D1FC9" w:rsidRPr="006D3300" w:rsidRDefault="003D1FC9" w:rsidP="003D1FC9">
      <w:pPr>
        <w:pStyle w:val="NormalMaiTimesNewRoman"/>
        <w:rPr>
          <w:lang w:val="ru-RU"/>
        </w:rPr>
      </w:pPr>
      <w:proofErr w:type="spellStart"/>
      <w:r w:rsidRPr="006D3300">
        <w:rPr>
          <w:lang w:val="ru-RU"/>
        </w:rPr>
        <w:t>Хут</w:t>
      </w:r>
      <w:proofErr w:type="spellEnd"/>
      <w:r w:rsidRPr="006D3300">
        <w:rPr>
          <w:lang w:val="ru-RU"/>
        </w:rPr>
        <w:t>, Ш</w:t>
      </w:r>
      <w:r>
        <w:rPr>
          <w:lang w:val="ru-RU"/>
        </w:rPr>
        <w:t xml:space="preserve">амсудин </w:t>
      </w:r>
      <w:proofErr w:type="spellStart"/>
      <w:r w:rsidRPr="006D3300">
        <w:rPr>
          <w:lang w:val="ru-RU"/>
        </w:rPr>
        <w:t>Х</w:t>
      </w:r>
      <w:r>
        <w:rPr>
          <w:lang w:val="ru-RU"/>
        </w:rPr>
        <w:t>аджасфарович</w:t>
      </w:r>
      <w:proofErr w:type="spellEnd"/>
    </w:p>
    <w:p w:rsidR="003D1FC9" w:rsidRPr="006D3300" w:rsidRDefault="003D1FC9" w:rsidP="003D1FC9">
      <w:pPr>
        <w:pStyle w:val="StyleNormalYurTimesNewRoman"/>
        <w:rPr>
          <w:lang w:val="ru-RU"/>
        </w:rPr>
      </w:pPr>
      <w:r w:rsidRPr="006D3300">
        <w:rPr>
          <w:lang w:val="ru-RU"/>
        </w:rPr>
        <w:lastRenderedPageBreak/>
        <w:t xml:space="preserve">1987      Сказания и сказки адыгов. </w:t>
      </w:r>
      <w:proofErr w:type="spellStart"/>
      <w:r w:rsidRPr="006D3300">
        <w:rPr>
          <w:lang w:val="ru-RU"/>
        </w:rPr>
        <w:t>Составл</w:t>
      </w:r>
      <w:proofErr w:type="spellEnd"/>
      <w:r w:rsidRPr="006D3300">
        <w:rPr>
          <w:lang w:val="ru-RU"/>
        </w:rPr>
        <w:t xml:space="preserve">., вступ. статья и коммент. Ш.Х. </w:t>
      </w:r>
      <w:proofErr w:type="spellStart"/>
      <w:r w:rsidRPr="006D3300">
        <w:rPr>
          <w:lang w:val="ru-RU"/>
        </w:rPr>
        <w:t>Хута</w:t>
      </w:r>
      <w:proofErr w:type="spellEnd"/>
      <w:r w:rsidRPr="006D3300">
        <w:rPr>
          <w:lang w:val="ru-RU"/>
        </w:rPr>
        <w:t xml:space="preserve">; пер. с адыг. Ш. </w:t>
      </w:r>
      <w:proofErr w:type="spellStart"/>
      <w:r w:rsidRPr="006D3300">
        <w:rPr>
          <w:lang w:val="ru-RU"/>
        </w:rPr>
        <w:t>Хута</w:t>
      </w:r>
      <w:proofErr w:type="spellEnd"/>
      <w:r w:rsidRPr="006D3300">
        <w:rPr>
          <w:lang w:val="ru-RU"/>
        </w:rPr>
        <w:t xml:space="preserve"> и А. Алиевой. М.: Современник. 320 с.</w:t>
      </w:r>
    </w:p>
    <w:p w:rsidR="003D1FC9" w:rsidRPr="00FF6046" w:rsidRDefault="003D1FC9" w:rsidP="003D1FC9">
      <w:pPr>
        <w:pStyle w:val="NormalMai"/>
        <w:rPr>
          <w:lang w:val="ru-RU"/>
        </w:rPr>
      </w:pPr>
      <w:r w:rsidRPr="00FF6046">
        <w:rPr>
          <w:lang w:val="ru-RU"/>
        </w:rPr>
        <w:t>Хэнань</w:t>
      </w:r>
    </w:p>
    <w:p w:rsidR="003D1FC9" w:rsidRDefault="003D1FC9" w:rsidP="003D1FC9">
      <w:pPr>
        <w:pStyle w:val="NormalYur1"/>
      </w:pPr>
      <w:r w:rsidRPr="00FF6046">
        <w:rPr>
          <w:shd w:val="clear" w:color="auto" w:fill="FFFFFF"/>
        </w:rPr>
        <w:t xml:space="preserve">2001      </w:t>
      </w:r>
      <w:proofErr w:type="spellStart"/>
      <w:r>
        <w:rPr>
          <w:shd w:val="clear" w:color="auto" w:fill="FFFFFF"/>
        </w:rPr>
        <w:t>Zhongguo</w:t>
      </w:r>
      <w:proofErr w:type="spellEnd"/>
      <w:r w:rsidRPr="00FF6046">
        <w:rPr>
          <w:shd w:val="clear" w:color="auto" w:fill="FFFFFF"/>
        </w:rPr>
        <w:t xml:space="preserve"> </w:t>
      </w:r>
      <w:proofErr w:type="spellStart"/>
      <w:r>
        <w:rPr>
          <w:shd w:val="clear" w:color="auto" w:fill="FFFFFF"/>
        </w:rPr>
        <w:t>minjian</w:t>
      </w:r>
      <w:proofErr w:type="spellEnd"/>
      <w:r w:rsidRPr="00FF6046">
        <w:rPr>
          <w:shd w:val="clear" w:color="auto" w:fill="FFFFFF"/>
        </w:rPr>
        <w:t xml:space="preserve"> </w:t>
      </w:r>
      <w:proofErr w:type="spellStart"/>
      <w:r>
        <w:rPr>
          <w:shd w:val="clear" w:color="auto" w:fill="FFFFFF"/>
        </w:rPr>
        <w:t>gushi</w:t>
      </w:r>
      <w:proofErr w:type="spellEnd"/>
      <w:r w:rsidRPr="00FF6046">
        <w:rPr>
          <w:shd w:val="clear" w:color="auto" w:fill="FFFFFF"/>
        </w:rPr>
        <w:t xml:space="preserve"> </w:t>
      </w:r>
      <w:proofErr w:type="spellStart"/>
      <w:r>
        <w:rPr>
          <w:shd w:val="clear" w:color="auto" w:fill="FFFFFF"/>
        </w:rPr>
        <w:t>jicheng</w:t>
      </w:r>
      <w:proofErr w:type="spellEnd"/>
      <w:r w:rsidRPr="00FF6046">
        <w:rPr>
          <w:shd w:val="clear" w:color="auto" w:fill="FFFFFF"/>
        </w:rPr>
        <w:t xml:space="preserve"> (</w:t>
      </w:r>
      <w:r>
        <w:rPr>
          <w:shd w:val="clear" w:color="auto" w:fill="FFFFFF"/>
        </w:rPr>
        <w:t>н</w:t>
      </w:r>
      <w:r w:rsidRPr="00FF6046">
        <w:rPr>
          <w:shd w:val="clear" w:color="auto" w:fill="FFFFFF"/>
        </w:rPr>
        <w:t xml:space="preserve">а китайском языке). Серия сборников китайских народных сказок. Сост. Всекитайская ред. комиссия «Серии сборников китайских народных сказок» и ред. комиссия «Серии сборников китайских народных сказок. </w:t>
      </w:r>
      <w:r>
        <w:rPr>
          <w:shd w:val="clear" w:color="auto" w:fill="FFFFFF"/>
        </w:rPr>
        <w:t>Том Хэнань». Пекин: китайский центр ISBN. 1092 с.  </w:t>
      </w:r>
      <w:r w:rsidRPr="006D3300">
        <w:t xml:space="preserve"> </w:t>
      </w:r>
    </w:p>
    <w:p w:rsidR="003D1FC9" w:rsidRPr="006D3300" w:rsidRDefault="003D1FC9" w:rsidP="003D1FC9">
      <w:pPr>
        <w:pStyle w:val="NormalMaiTimesNewRoman"/>
        <w:rPr>
          <w:lang w:val="ru-RU"/>
        </w:rPr>
      </w:pPr>
      <w:r w:rsidRPr="006D3300">
        <w:rPr>
          <w:lang w:val="ru-RU"/>
        </w:rPr>
        <w:t>Царева, Елена Георгиевна</w:t>
      </w:r>
    </w:p>
    <w:p w:rsidR="003D1FC9" w:rsidRPr="006D3300" w:rsidRDefault="003D1FC9" w:rsidP="003D1FC9">
      <w:pPr>
        <w:pStyle w:val="StyleNormalYurTimesNewRoman"/>
        <w:rPr>
          <w:lang w:val="ru-RU"/>
        </w:rPr>
      </w:pPr>
      <w:r w:rsidRPr="006D3300">
        <w:rPr>
          <w:lang w:val="ru-RU"/>
        </w:rPr>
        <w:t xml:space="preserve">2004      "Тотемные изображения на ворсовых коврах Средней Амударьи". У истоков цивилизации. Сборник статей к 75-летию Виктора Ивановича Сарианиди. М.: </w:t>
      </w:r>
      <w:proofErr w:type="spellStart"/>
      <w:r w:rsidRPr="006D3300">
        <w:rPr>
          <w:lang w:val="ru-RU"/>
        </w:rPr>
        <w:t>Маргианская</w:t>
      </w:r>
      <w:proofErr w:type="spellEnd"/>
      <w:r w:rsidRPr="006D3300">
        <w:rPr>
          <w:lang w:val="ru-RU"/>
        </w:rPr>
        <w:t xml:space="preserve"> археологическая экспедиция. С. 202-224.</w:t>
      </w:r>
    </w:p>
    <w:p w:rsidR="003D1FC9" w:rsidRPr="007223E3" w:rsidRDefault="003D1FC9" w:rsidP="003D1FC9">
      <w:pPr>
        <w:jc w:val="both"/>
        <w:rPr>
          <w:rFonts w:ascii="Times New Roman" w:hAnsi="Times New Roman"/>
          <w:sz w:val="24"/>
          <w:szCs w:val="24"/>
          <w:lang w:val="ru-RU"/>
        </w:rPr>
      </w:pPr>
      <w:proofErr w:type="spellStart"/>
      <w:r w:rsidRPr="00106803">
        <w:rPr>
          <w:rFonts w:ascii="Times New Roman" w:hAnsi="Times New Roman"/>
          <w:sz w:val="24"/>
          <w:szCs w:val="24"/>
          <w:lang w:val="ru-RU"/>
        </w:rPr>
        <w:t>Цароева</w:t>
      </w:r>
      <w:proofErr w:type="spellEnd"/>
      <w:r w:rsidRPr="00106803">
        <w:rPr>
          <w:rFonts w:ascii="Times New Roman" w:hAnsi="Times New Roman"/>
          <w:sz w:val="24"/>
          <w:szCs w:val="24"/>
          <w:lang w:val="ru-RU"/>
        </w:rPr>
        <w:t>, М</w:t>
      </w:r>
      <w:r w:rsidRPr="00CB1FAA">
        <w:rPr>
          <w:rFonts w:ascii="Times New Roman" w:hAnsi="Times New Roman"/>
          <w:sz w:val="24"/>
          <w:szCs w:val="24"/>
        </w:rPr>
        <w:t>a</w:t>
      </w:r>
      <w:proofErr w:type="spellStart"/>
      <w:r w:rsidRPr="00106803">
        <w:rPr>
          <w:rFonts w:ascii="Times New Roman" w:hAnsi="Times New Roman"/>
          <w:sz w:val="24"/>
          <w:szCs w:val="24"/>
          <w:lang w:val="ru-RU"/>
        </w:rPr>
        <w:t>рет</w:t>
      </w:r>
      <w:proofErr w:type="spellEnd"/>
      <w:r w:rsidRPr="00106803">
        <w:rPr>
          <w:rFonts w:ascii="Times New Roman" w:hAnsi="Times New Roman"/>
          <w:sz w:val="24"/>
          <w:szCs w:val="24"/>
          <w:lang w:val="ru-RU"/>
        </w:rPr>
        <w:t xml:space="preserve"> </w:t>
      </w:r>
      <w:proofErr w:type="spellStart"/>
      <w:r w:rsidRPr="00106803">
        <w:rPr>
          <w:rFonts w:ascii="Times New Roman" w:hAnsi="Times New Roman"/>
          <w:sz w:val="24"/>
          <w:szCs w:val="24"/>
          <w:lang w:val="ru-RU"/>
        </w:rPr>
        <w:t>Гайсултановна</w:t>
      </w:r>
      <w:proofErr w:type="spellEnd"/>
    </w:p>
    <w:p w:rsidR="003D1FC9" w:rsidRPr="007223E3" w:rsidRDefault="003D1FC9" w:rsidP="003D1FC9">
      <w:pPr>
        <w:pStyle w:val="NormalYur1"/>
      </w:pPr>
      <w:r w:rsidRPr="00106803">
        <w:t>2015      "Об ингушских полубожествах нартах (сокращенный вариант из рукописи книги 'Пантеон ингушей')". Кавказ: перекресток культур. Отв. ред. М.С.-Г. Албогачиева. СПб.: МАЭ РАН. С. 10-64.</w:t>
      </w:r>
    </w:p>
    <w:p w:rsidR="003D1FC9" w:rsidRPr="007223E3" w:rsidRDefault="003D1FC9" w:rsidP="003D1FC9">
      <w:pPr>
        <w:pStyle w:val="NormalYur1"/>
      </w:pPr>
      <w:r w:rsidRPr="00717F2B">
        <w:t>201</w:t>
      </w:r>
      <w:r>
        <w:t>6</w:t>
      </w:r>
      <w:r w:rsidRPr="00717F2B">
        <w:t xml:space="preserve">      </w:t>
      </w:r>
      <w:r>
        <w:t xml:space="preserve">Следы древних цивилизаций в языках и культуре ингушей и чеченцев. М.: Изд-ва Триумф. 320 с. </w:t>
      </w:r>
      <w:r w:rsidRPr="007223E3">
        <w:t>[</w:t>
      </w:r>
      <w:r>
        <w:t>На обложке год издания 2014</w:t>
      </w:r>
      <w:r w:rsidRPr="007223E3">
        <w:t>]</w:t>
      </w:r>
    </w:p>
    <w:p w:rsidR="003D1FC9" w:rsidRPr="006D3300" w:rsidRDefault="003D1FC9" w:rsidP="003D1FC9">
      <w:pPr>
        <w:pStyle w:val="NormalMaiTimesNewRoman"/>
        <w:rPr>
          <w:lang w:val="ru-RU"/>
        </w:rPr>
      </w:pPr>
      <w:proofErr w:type="spellStart"/>
      <w:r w:rsidRPr="006D3300">
        <w:rPr>
          <w:lang w:val="ru-RU"/>
        </w:rPr>
        <w:t>Цветинович</w:t>
      </w:r>
      <w:proofErr w:type="spellEnd"/>
      <w:r w:rsidRPr="006D3300">
        <w:rPr>
          <w:lang w:val="ru-RU"/>
        </w:rPr>
        <w:t>, Н</w:t>
      </w:r>
      <w:r>
        <w:rPr>
          <w:lang w:val="ru-RU"/>
        </w:rPr>
        <w:t xml:space="preserve">ина </w:t>
      </w:r>
      <w:r w:rsidRPr="006D3300">
        <w:rPr>
          <w:lang w:val="ru-RU"/>
        </w:rPr>
        <w:t>А</w:t>
      </w:r>
      <w:r>
        <w:rPr>
          <w:lang w:val="ru-RU"/>
        </w:rPr>
        <w:t>лексеевна</w:t>
      </w:r>
    </w:p>
    <w:p w:rsidR="003D1FC9" w:rsidRPr="006D3300" w:rsidRDefault="003D1FC9" w:rsidP="003D1FC9">
      <w:pPr>
        <w:pStyle w:val="StyleNormalYurTimesNewRoman"/>
        <w:rPr>
          <w:lang w:val="ru-RU"/>
        </w:rPr>
      </w:pPr>
      <w:r w:rsidRPr="006D3300">
        <w:rPr>
          <w:lang w:val="ru-RU"/>
        </w:rPr>
        <w:t>1959      Турецкие народные сказки.</w:t>
      </w:r>
      <w:r>
        <w:rPr>
          <w:lang w:val="ru-RU"/>
        </w:rPr>
        <w:t xml:space="preserve"> </w:t>
      </w:r>
      <w:r w:rsidRPr="006D3300">
        <w:rPr>
          <w:lang w:val="ru-RU"/>
        </w:rPr>
        <w:t xml:space="preserve">["Сказки старой бабушки", собир. </w:t>
      </w:r>
      <w:proofErr w:type="spellStart"/>
      <w:r w:rsidRPr="006D3300">
        <w:rPr>
          <w:lang w:val="ru-RU"/>
        </w:rPr>
        <w:t>Игнац</w:t>
      </w:r>
      <w:proofErr w:type="spellEnd"/>
      <w:r w:rsidRPr="006D3300">
        <w:rPr>
          <w:lang w:val="ru-RU"/>
        </w:rPr>
        <w:t xml:space="preserve"> </w:t>
      </w:r>
      <w:proofErr w:type="spellStart"/>
      <w:r w:rsidRPr="006D3300">
        <w:rPr>
          <w:lang w:val="ru-RU"/>
        </w:rPr>
        <w:t>Кунош</w:t>
      </w:r>
      <w:proofErr w:type="spellEnd"/>
      <w:r w:rsidRPr="006D3300">
        <w:rPr>
          <w:lang w:val="ru-RU"/>
        </w:rPr>
        <w:t xml:space="preserve">]. Пер. с </w:t>
      </w:r>
      <w:proofErr w:type="spellStart"/>
      <w:r w:rsidRPr="006D3300">
        <w:rPr>
          <w:lang w:val="ru-RU"/>
        </w:rPr>
        <w:t>турец</w:t>
      </w:r>
      <w:proofErr w:type="spellEnd"/>
      <w:r w:rsidRPr="006D3300">
        <w:rPr>
          <w:lang w:val="ru-RU"/>
        </w:rPr>
        <w:t xml:space="preserve">. Н. </w:t>
      </w:r>
      <w:proofErr w:type="spellStart"/>
      <w:r w:rsidRPr="006D3300">
        <w:rPr>
          <w:lang w:val="ru-RU"/>
        </w:rPr>
        <w:t>Цветинович</w:t>
      </w:r>
      <w:proofErr w:type="spellEnd"/>
      <w:r w:rsidRPr="006D3300">
        <w:rPr>
          <w:lang w:val="ru-RU"/>
        </w:rPr>
        <w:t>. М.: Государственное Изд-во художественной литературы. 2</w:t>
      </w:r>
      <w:r>
        <w:rPr>
          <w:lang w:val="ru-RU"/>
        </w:rPr>
        <w:t>39</w:t>
      </w:r>
      <w:r w:rsidRPr="006D3300">
        <w:rPr>
          <w:lang w:val="ru-RU"/>
        </w:rPr>
        <w:t xml:space="preserve"> с.</w:t>
      </w:r>
    </w:p>
    <w:p w:rsidR="00E33193" w:rsidRDefault="00E33193" w:rsidP="003D1FC9">
      <w:pPr>
        <w:pStyle w:val="NormalMaiTimesNewRoman"/>
        <w:rPr>
          <w:lang w:val="ru-RU"/>
        </w:rPr>
      </w:pPr>
      <w:proofErr w:type="spellStart"/>
      <w:r>
        <w:rPr>
          <w:lang w:val="ru-RU"/>
        </w:rPr>
        <w:t>Цгоев</w:t>
      </w:r>
      <w:proofErr w:type="spellEnd"/>
      <w:r>
        <w:rPr>
          <w:lang w:val="ru-RU"/>
        </w:rPr>
        <w:t>, Хазби</w:t>
      </w:r>
    </w:p>
    <w:p w:rsidR="00E33193" w:rsidRDefault="00E33193" w:rsidP="00E33193">
      <w:pPr>
        <w:pStyle w:val="NormalYur1"/>
      </w:pPr>
      <w:r>
        <w:t>2015      Словарь осетинской мифологии и уклада жизни. Владикавказ: ИПЦ СОИГСИ ВНЦ РАН и РСО-А. 599 с.</w:t>
      </w:r>
    </w:p>
    <w:p w:rsidR="003D1FC9" w:rsidRDefault="003D1FC9" w:rsidP="003D1FC9">
      <w:pPr>
        <w:pStyle w:val="NormalMaiTimesNewRoman"/>
        <w:rPr>
          <w:lang w:val="ru-RU"/>
        </w:rPr>
      </w:pPr>
      <w:r w:rsidRPr="00656989">
        <w:rPr>
          <w:lang w:val="ru-RU"/>
        </w:rPr>
        <w:t>Цейтлин</w:t>
      </w:r>
      <w:r>
        <w:rPr>
          <w:lang w:val="ru-RU"/>
        </w:rPr>
        <w:t>, Г.Л.</w:t>
      </w:r>
    </w:p>
    <w:p w:rsidR="003D1FC9" w:rsidRPr="00656989" w:rsidRDefault="003D1FC9" w:rsidP="003D1FC9">
      <w:pPr>
        <w:pStyle w:val="NormalYur1"/>
      </w:pPr>
      <w:r w:rsidRPr="00656989">
        <w:t>1911</w:t>
      </w:r>
      <w:r>
        <w:t xml:space="preserve">      "</w:t>
      </w:r>
      <w:r w:rsidRPr="00656989">
        <w:t>Поморские народные сказки</w:t>
      </w:r>
      <w:r>
        <w:t>".</w:t>
      </w:r>
      <w:r w:rsidRPr="00656989">
        <w:rPr>
          <w:rStyle w:val="apple-style-span"/>
          <w:color w:val="333333"/>
          <w:szCs w:val="24"/>
          <w:shd w:val="clear" w:color="auto" w:fill="FFFFFF"/>
        </w:rPr>
        <w:t xml:space="preserve"> Известия Архангельского Общества Изучения Русского Севера</w:t>
      </w:r>
      <w:r>
        <w:rPr>
          <w:rStyle w:val="apple-style-span"/>
          <w:color w:val="333333"/>
          <w:szCs w:val="24"/>
          <w:shd w:val="clear" w:color="auto" w:fill="FFFFFF"/>
        </w:rPr>
        <w:t xml:space="preserve"> </w:t>
      </w:r>
      <w:r w:rsidRPr="00656989">
        <w:rPr>
          <w:rStyle w:val="apple-style-span"/>
          <w:color w:val="333333"/>
          <w:szCs w:val="24"/>
          <w:shd w:val="clear" w:color="auto" w:fill="FFFFFF"/>
        </w:rPr>
        <w:t>2</w:t>
      </w:r>
      <w:r>
        <w:rPr>
          <w:rStyle w:val="apple-style-span"/>
          <w:color w:val="333333"/>
          <w:szCs w:val="24"/>
          <w:shd w:val="clear" w:color="auto" w:fill="FFFFFF"/>
        </w:rPr>
        <w:t>:</w:t>
      </w:r>
      <w:r w:rsidRPr="00656989">
        <w:rPr>
          <w:rStyle w:val="apple-style-span"/>
          <w:color w:val="333333"/>
          <w:szCs w:val="24"/>
          <w:shd w:val="clear" w:color="auto" w:fill="FFFFFF"/>
        </w:rPr>
        <w:t xml:space="preserve"> 76</w:t>
      </w:r>
      <w:r w:rsidR="00E33193">
        <w:rPr>
          <w:rStyle w:val="apple-style-span"/>
          <w:color w:val="333333"/>
          <w:szCs w:val="24"/>
          <w:shd w:val="clear" w:color="auto" w:fill="FFFFFF"/>
        </w:rPr>
        <w:t>-</w:t>
      </w:r>
      <w:r w:rsidRPr="00656989">
        <w:rPr>
          <w:rStyle w:val="apple-style-span"/>
          <w:color w:val="333333"/>
          <w:szCs w:val="24"/>
          <w:shd w:val="clear" w:color="auto" w:fill="FFFFFF"/>
        </w:rPr>
        <w:t>92; 3</w:t>
      </w:r>
      <w:r>
        <w:rPr>
          <w:rStyle w:val="apple-style-span"/>
          <w:color w:val="333333"/>
          <w:szCs w:val="24"/>
          <w:shd w:val="clear" w:color="auto" w:fill="FFFFFF"/>
        </w:rPr>
        <w:t>:</w:t>
      </w:r>
      <w:r w:rsidRPr="00656989">
        <w:rPr>
          <w:rStyle w:val="apple-style-span"/>
          <w:color w:val="333333"/>
          <w:szCs w:val="24"/>
          <w:shd w:val="clear" w:color="auto" w:fill="FFFFFF"/>
        </w:rPr>
        <w:t xml:space="preserve"> 180</w:t>
      </w:r>
      <w:r w:rsidR="00E33193">
        <w:rPr>
          <w:rStyle w:val="apple-style-span"/>
          <w:color w:val="333333"/>
          <w:szCs w:val="24"/>
          <w:shd w:val="clear" w:color="auto" w:fill="FFFFFF"/>
        </w:rPr>
        <w:t>-</w:t>
      </w:r>
      <w:r w:rsidRPr="00656989">
        <w:rPr>
          <w:rStyle w:val="apple-style-span"/>
          <w:color w:val="333333"/>
          <w:szCs w:val="24"/>
          <w:shd w:val="clear" w:color="auto" w:fill="FFFFFF"/>
        </w:rPr>
        <w:t>200.</w:t>
      </w:r>
    </w:p>
    <w:p w:rsidR="00026BD5" w:rsidRDefault="00026BD5" w:rsidP="003D1FC9">
      <w:pPr>
        <w:pStyle w:val="NormalMaiTimesNewRoman"/>
        <w:rPr>
          <w:rFonts w:ascii="Martin" w:hAnsi="Martin" w:hint="eastAsia"/>
          <w:lang w:val="ru-RU"/>
        </w:rPr>
      </w:pPr>
      <w:proofErr w:type="spellStart"/>
      <w:r>
        <w:rPr>
          <w:rFonts w:ascii="Martin" w:hAnsi="Martin"/>
          <w:lang w:val="ru-RU"/>
        </w:rPr>
        <w:t>Цендина</w:t>
      </w:r>
      <w:proofErr w:type="spellEnd"/>
      <w:r>
        <w:rPr>
          <w:rFonts w:ascii="Martin" w:hAnsi="Martin"/>
          <w:lang w:val="ru-RU"/>
        </w:rPr>
        <w:t xml:space="preserve">, Анна </w:t>
      </w:r>
      <w:proofErr w:type="spellStart"/>
      <w:r>
        <w:rPr>
          <w:rFonts w:ascii="Martin" w:hAnsi="Martin"/>
          <w:lang w:val="ru-RU"/>
        </w:rPr>
        <w:t>Дамбиновна</w:t>
      </w:r>
      <w:proofErr w:type="spellEnd"/>
    </w:p>
    <w:p w:rsidR="00026BD5" w:rsidRDefault="00026BD5" w:rsidP="00026BD5">
      <w:pPr>
        <w:pStyle w:val="NormalYur1"/>
      </w:pPr>
      <w:r>
        <w:t xml:space="preserve">2017      </w:t>
      </w:r>
      <w:r w:rsidRPr="00D80945">
        <w:rPr>
          <w:lang w:eastAsia="ru-RU"/>
        </w:rPr>
        <w:t xml:space="preserve">Желтая история (Шара </w:t>
      </w:r>
      <w:proofErr w:type="spellStart"/>
      <w:r w:rsidRPr="00D80945">
        <w:rPr>
          <w:lang w:eastAsia="ru-RU"/>
        </w:rPr>
        <w:t>туджи</w:t>
      </w:r>
      <w:proofErr w:type="spellEnd"/>
      <w:r w:rsidRPr="00D80945">
        <w:rPr>
          <w:lang w:eastAsia="ru-RU"/>
        </w:rPr>
        <w:t xml:space="preserve">). Пер. с монг., транслит., </w:t>
      </w:r>
      <w:proofErr w:type="spellStart"/>
      <w:r w:rsidRPr="00D80945">
        <w:rPr>
          <w:lang w:eastAsia="ru-RU"/>
        </w:rPr>
        <w:t>введ</w:t>
      </w:r>
      <w:proofErr w:type="spellEnd"/>
      <w:r w:rsidRPr="00D80945">
        <w:rPr>
          <w:lang w:eastAsia="ru-RU"/>
        </w:rPr>
        <w:t xml:space="preserve"> и коммент. А.Д. </w:t>
      </w:r>
      <w:proofErr w:type="spellStart"/>
      <w:r w:rsidRPr="00D80945">
        <w:rPr>
          <w:lang w:eastAsia="ru-RU"/>
        </w:rPr>
        <w:t>Цендиной</w:t>
      </w:r>
      <w:proofErr w:type="spellEnd"/>
      <w:r w:rsidRPr="00D80945">
        <w:rPr>
          <w:lang w:eastAsia="ru-RU"/>
        </w:rPr>
        <w:t>. Факсимиле рукописи (список А). М.: Восточная литература</w:t>
      </w:r>
      <w:r>
        <w:rPr>
          <w:lang w:eastAsia="ru-RU"/>
        </w:rPr>
        <w:t>. 406 с.</w:t>
      </w:r>
    </w:p>
    <w:p w:rsidR="003D1FC9" w:rsidRPr="00290EB7" w:rsidRDefault="003D1FC9" w:rsidP="003D1FC9">
      <w:pPr>
        <w:pStyle w:val="NormalMaiTimesNewRoman"/>
        <w:rPr>
          <w:rFonts w:ascii="Martin" w:hAnsi="Martin" w:hint="eastAsia"/>
          <w:lang w:val="ru-RU"/>
        </w:rPr>
      </w:pPr>
      <w:proofErr w:type="spellStart"/>
      <w:r w:rsidRPr="00290EB7">
        <w:rPr>
          <w:rFonts w:ascii="Martin" w:hAnsi="Martin"/>
          <w:lang w:val="ru-RU"/>
        </w:rPr>
        <w:t>Ценев</w:t>
      </w:r>
      <w:proofErr w:type="spellEnd"/>
      <w:r w:rsidRPr="00290EB7">
        <w:rPr>
          <w:rStyle w:val="NormalMaiChar"/>
          <w:rFonts w:ascii="Martin" w:hAnsi="Martin"/>
          <w:lang w:val="ru-RU"/>
        </w:rPr>
        <w:t xml:space="preserve">, </w:t>
      </w:r>
      <w:proofErr w:type="spellStart"/>
      <w:r w:rsidRPr="00290EB7">
        <w:rPr>
          <w:rStyle w:val="NormalMaiChar"/>
          <w:rFonts w:ascii="Martin" w:hAnsi="Martin"/>
          <w:lang w:val="ru-RU"/>
        </w:rPr>
        <w:t>Ѓоре</w:t>
      </w:r>
      <w:proofErr w:type="spellEnd"/>
    </w:p>
    <w:p w:rsidR="003D1FC9" w:rsidRPr="006D3300" w:rsidRDefault="003D1FC9" w:rsidP="003D1FC9">
      <w:pPr>
        <w:pStyle w:val="NormalYur1"/>
      </w:pPr>
      <w:r w:rsidRPr="00290EB7">
        <w:rPr>
          <w:rFonts w:ascii="Martin" w:hAnsi="Martin"/>
        </w:rPr>
        <w:t xml:space="preserve">2004      </w:t>
      </w:r>
      <w:proofErr w:type="spellStart"/>
      <w:r w:rsidRPr="00290EB7">
        <w:rPr>
          <w:rFonts w:ascii="Martin" w:hAnsi="Martin"/>
        </w:rPr>
        <w:t>Небото</w:t>
      </w:r>
      <w:proofErr w:type="spellEnd"/>
      <w:r w:rsidRPr="00290EB7">
        <w:rPr>
          <w:rFonts w:ascii="Martin" w:hAnsi="Martin"/>
        </w:rPr>
        <w:t xml:space="preserve"> над </w:t>
      </w:r>
      <w:proofErr w:type="spellStart"/>
      <w:r w:rsidRPr="00290EB7">
        <w:rPr>
          <w:rFonts w:ascii="Martin" w:hAnsi="Martin"/>
        </w:rPr>
        <w:t>Македониjа</w:t>
      </w:r>
      <w:proofErr w:type="spellEnd"/>
      <w:r w:rsidRPr="00290EB7">
        <w:rPr>
          <w:rFonts w:ascii="Martin" w:hAnsi="Martin"/>
        </w:rPr>
        <w:t xml:space="preserve">. </w:t>
      </w:r>
      <w:proofErr w:type="spellStart"/>
      <w:r w:rsidRPr="00290EB7">
        <w:rPr>
          <w:rFonts w:ascii="Martin" w:hAnsi="Martin"/>
        </w:rPr>
        <w:t>Скопjе</w:t>
      </w:r>
      <w:proofErr w:type="spellEnd"/>
      <w:r w:rsidRPr="00290EB7">
        <w:rPr>
          <w:rFonts w:ascii="Martin" w:hAnsi="Martin"/>
        </w:rPr>
        <w:t xml:space="preserve">: </w:t>
      </w:r>
      <w:proofErr w:type="spellStart"/>
      <w:r w:rsidRPr="00290EB7">
        <w:rPr>
          <w:rFonts w:ascii="Martin" w:hAnsi="Martin"/>
        </w:rPr>
        <w:t>Младински</w:t>
      </w:r>
      <w:proofErr w:type="spellEnd"/>
      <w:r w:rsidRPr="00290EB7">
        <w:rPr>
          <w:rFonts w:ascii="Martin" w:hAnsi="Martin"/>
        </w:rPr>
        <w:t xml:space="preserve"> </w:t>
      </w:r>
      <w:proofErr w:type="spellStart"/>
      <w:r w:rsidRPr="00290EB7">
        <w:rPr>
          <w:rFonts w:ascii="Martin" w:hAnsi="Martin"/>
        </w:rPr>
        <w:t>културен</w:t>
      </w:r>
      <w:proofErr w:type="spellEnd"/>
      <w:r w:rsidRPr="00290EB7">
        <w:rPr>
          <w:rFonts w:ascii="Martin" w:hAnsi="Martin"/>
        </w:rPr>
        <w:t xml:space="preserve"> </w:t>
      </w:r>
      <w:proofErr w:type="spellStart"/>
      <w:r w:rsidRPr="00290EB7">
        <w:rPr>
          <w:rFonts w:ascii="Martin" w:hAnsi="Martin"/>
        </w:rPr>
        <w:t>центар</w:t>
      </w:r>
      <w:proofErr w:type="spellEnd"/>
      <w:r w:rsidRPr="00290EB7">
        <w:rPr>
          <w:rFonts w:ascii="Martin" w:hAnsi="Martin"/>
        </w:rPr>
        <w:t>. 284 с.</w:t>
      </w:r>
    </w:p>
    <w:p w:rsidR="003D1FC9" w:rsidRDefault="003D1FC9" w:rsidP="003D1FC9">
      <w:pPr>
        <w:pStyle w:val="NormalMai"/>
        <w:rPr>
          <w:lang w:val="ru-RU"/>
        </w:rPr>
      </w:pPr>
      <w:proofErr w:type="spellStart"/>
      <w:r w:rsidRPr="00F67D34">
        <w:rPr>
          <w:lang w:val="ru-RU"/>
        </w:rPr>
        <w:t>Цэрэнсодном</w:t>
      </w:r>
      <w:proofErr w:type="spellEnd"/>
      <w:r>
        <w:rPr>
          <w:lang w:val="ru-RU"/>
        </w:rPr>
        <w:t>, Д</w:t>
      </w:r>
      <w:r w:rsidRPr="00F67D34">
        <w:rPr>
          <w:lang w:val="ru-RU"/>
        </w:rPr>
        <w:t xml:space="preserve">. </w:t>
      </w:r>
    </w:p>
    <w:p w:rsidR="003D1FC9" w:rsidRPr="00F67D34" w:rsidRDefault="003D1FC9" w:rsidP="003D1FC9">
      <w:pPr>
        <w:pStyle w:val="NormalYur1"/>
      </w:pPr>
      <w:r>
        <w:t xml:space="preserve">1989      </w:t>
      </w:r>
      <w:r w:rsidRPr="00F67D34">
        <w:t xml:space="preserve">Монгол </w:t>
      </w:r>
      <w:proofErr w:type="spellStart"/>
      <w:r w:rsidRPr="00F67D34">
        <w:t>ардын</w:t>
      </w:r>
      <w:proofErr w:type="spellEnd"/>
      <w:r w:rsidRPr="00F67D34">
        <w:t xml:space="preserve"> </w:t>
      </w:r>
      <w:proofErr w:type="spellStart"/>
      <w:r w:rsidRPr="00F67D34">
        <w:t>домог</w:t>
      </w:r>
      <w:proofErr w:type="spellEnd"/>
      <w:r w:rsidRPr="00F67D34">
        <w:t xml:space="preserve"> </w:t>
      </w:r>
      <w:proofErr w:type="spellStart"/>
      <w:r w:rsidRPr="00F67D34">
        <w:t>үлгэр</w:t>
      </w:r>
      <w:proofErr w:type="spellEnd"/>
      <w:r w:rsidRPr="00F67D34">
        <w:t xml:space="preserve">. </w:t>
      </w:r>
      <w:proofErr w:type="spellStart"/>
      <w:r w:rsidRPr="00F67D34">
        <w:t>Улаанбаатар</w:t>
      </w:r>
      <w:proofErr w:type="spellEnd"/>
      <w:r w:rsidRPr="00F67D34">
        <w:t xml:space="preserve">: </w:t>
      </w:r>
      <w:proofErr w:type="spellStart"/>
      <w:r w:rsidRPr="00F67D34">
        <w:t>Улсын</w:t>
      </w:r>
      <w:proofErr w:type="spellEnd"/>
      <w:r w:rsidRPr="00F67D34">
        <w:t xml:space="preserve"> </w:t>
      </w:r>
      <w:proofErr w:type="spellStart"/>
      <w:r w:rsidRPr="00F67D34">
        <w:t>хэжвлжлийн</w:t>
      </w:r>
      <w:proofErr w:type="spellEnd"/>
      <w:r w:rsidRPr="00F67D34">
        <w:t xml:space="preserve"> </w:t>
      </w:r>
      <w:proofErr w:type="spellStart"/>
      <w:r w:rsidRPr="00F67D34">
        <w:t>газар</w:t>
      </w:r>
      <w:proofErr w:type="spellEnd"/>
      <w:r>
        <w:t>.</w:t>
      </w:r>
      <w:r w:rsidRPr="00F67D34">
        <w:t xml:space="preserve"> 240 с</w:t>
      </w:r>
    </w:p>
    <w:p w:rsidR="003D1FC9" w:rsidRDefault="003D1FC9" w:rsidP="003D1FC9">
      <w:pPr>
        <w:pStyle w:val="NormalMaiTimesNewRoman"/>
        <w:rPr>
          <w:lang w:val="ru-RU"/>
        </w:rPr>
      </w:pPr>
      <w:proofErr w:type="spellStart"/>
      <w:r>
        <w:rPr>
          <w:lang w:val="ru-RU"/>
        </w:rPr>
        <w:t>Церф</w:t>
      </w:r>
      <w:proofErr w:type="spellEnd"/>
      <w:r>
        <w:rPr>
          <w:lang w:val="ru-RU"/>
        </w:rPr>
        <w:t>, И.</w:t>
      </w:r>
    </w:p>
    <w:p w:rsidR="003D1FC9" w:rsidRPr="00CC0FD3" w:rsidRDefault="003D1FC9" w:rsidP="003D1FC9">
      <w:pPr>
        <w:pStyle w:val="StyleNormalYurTimesNewRoman0"/>
        <w:rPr>
          <w:lang w:val="ru-RU"/>
        </w:rPr>
      </w:pPr>
      <w:r>
        <w:rPr>
          <w:lang w:val="ru-RU"/>
        </w:rPr>
        <w:t xml:space="preserve">1992      Сказки Германии, Австрии. Переводчик И. </w:t>
      </w:r>
      <w:proofErr w:type="spellStart"/>
      <w:r>
        <w:rPr>
          <w:lang w:val="ru-RU"/>
        </w:rPr>
        <w:t>Церф</w:t>
      </w:r>
      <w:proofErr w:type="spellEnd"/>
      <w:r>
        <w:rPr>
          <w:lang w:val="ru-RU"/>
        </w:rPr>
        <w:t xml:space="preserve">. Таллинн: </w:t>
      </w:r>
      <w:proofErr w:type="spellStart"/>
      <w:r>
        <w:rPr>
          <w:lang w:val="ru-RU"/>
        </w:rPr>
        <w:t>Арикс</w:t>
      </w:r>
      <w:proofErr w:type="spellEnd"/>
      <w:r>
        <w:rPr>
          <w:lang w:val="ru-RU"/>
        </w:rPr>
        <w:t>. 256 с.</w:t>
      </w:r>
    </w:p>
    <w:p w:rsidR="003D1FC9" w:rsidRPr="003A67AF" w:rsidRDefault="003D1FC9" w:rsidP="003D1FC9">
      <w:pPr>
        <w:pStyle w:val="NormalMai"/>
        <w:rPr>
          <w:lang w:val="ru-RU"/>
        </w:rPr>
      </w:pPr>
      <w:proofErr w:type="spellStart"/>
      <w:r w:rsidRPr="003A67AF">
        <w:rPr>
          <w:lang w:val="ru-RU"/>
        </w:rPr>
        <w:t>Цгоев</w:t>
      </w:r>
      <w:proofErr w:type="spellEnd"/>
      <w:r w:rsidRPr="003A67AF">
        <w:rPr>
          <w:lang w:val="ru-RU"/>
        </w:rPr>
        <w:t xml:space="preserve">, Хазби Федорович </w:t>
      </w:r>
    </w:p>
    <w:p w:rsidR="003D1FC9" w:rsidRPr="003A67AF" w:rsidRDefault="003D1FC9" w:rsidP="003D1FC9">
      <w:pPr>
        <w:pStyle w:val="NormalYur1"/>
      </w:pPr>
      <w:r w:rsidRPr="003A67AF">
        <w:t>2015      Словарь осетинской мифологии и уклада жизни. Владикавказ: Северо-Осетинский институт гуманитарных и социальных исследований им. В.И. Абаева ВНЦ РАН и РСО-А. 599 с.</w:t>
      </w:r>
    </w:p>
    <w:p w:rsidR="003D1FC9" w:rsidRPr="006D3300" w:rsidRDefault="003D1FC9" w:rsidP="003D1FC9">
      <w:pPr>
        <w:pStyle w:val="NormalMaiTimesNewRoman"/>
        <w:rPr>
          <w:lang w:val="ru-RU"/>
        </w:rPr>
      </w:pPr>
      <w:proofErr w:type="spellStart"/>
      <w:r w:rsidRPr="006D3300">
        <w:rPr>
          <w:lang w:val="ru-RU"/>
        </w:rPr>
        <w:t>Цивьян</w:t>
      </w:r>
      <w:proofErr w:type="spellEnd"/>
      <w:r w:rsidRPr="006D3300">
        <w:rPr>
          <w:lang w:val="ru-RU"/>
        </w:rPr>
        <w:t>, Татьяна Владимировна</w:t>
      </w:r>
    </w:p>
    <w:p w:rsidR="003D1FC9" w:rsidRPr="006D3300" w:rsidRDefault="003D1FC9" w:rsidP="003D1FC9">
      <w:pPr>
        <w:pStyle w:val="StyleNormalYurTimesNewRoman"/>
        <w:rPr>
          <w:lang w:val="ru-RU"/>
        </w:rPr>
      </w:pPr>
      <w:r w:rsidRPr="006D3300">
        <w:rPr>
          <w:lang w:val="ru-RU"/>
        </w:rPr>
        <w:t>1973      "Сюжет 'Приход мертвого брата' в балканском фольклоре (к анализу исходных мотивов)". Труды по знаковым системам 6:83-105.</w:t>
      </w:r>
    </w:p>
    <w:p w:rsidR="00282053" w:rsidRDefault="00282053" w:rsidP="00282053">
      <w:pPr>
        <w:pStyle w:val="NormalYur1"/>
        <w:rPr>
          <w:shd w:val="clear" w:color="auto" w:fill="FFFFFF"/>
        </w:rPr>
      </w:pPr>
      <w:r>
        <w:rPr>
          <w:shd w:val="clear" w:color="auto" w:fill="FFFFFF"/>
        </w:rPr>
        <w:lastRenderedPageBreak/>
        <w:t>1979      «</w:t>
      </w:r>
      <w:r w:rsidRPr="00FC5F71">
        <w:rPr>
          <w:shd w:val="clear" w:color="auto" w:fill="FFFFFF"/>
        </w:rPr>
        <w:t>Категория видимого/невидимого: балканские маргиналии</w:t>
      </w:r>
      <w:r>
        <w:rPr>
          <w:shd w:val="clear" w:color="auto" w:fill="FFFFFF"/>
        </w:rPr>
        <w:t>».</w:t>
      </w:r>
      <w:r w:rsidRPr="00FC5F71">
        <w:rPr>
          <w:shd w:val="clear" w:color="auto" w:fill="FFFFFF"/>
        </w:rPr>
        <w:t xml:space="preserve"> </w:t>
      </w:r>
      <w:proofErr w:type="spellStart"/>
      <w:r>
        <w:rPr>
          <w:shd w:val="clear" w:color="auto" w:fill="FFFFFF"/>
        </w:rPr>
        <w:t>Balkanica</w:t>
      </w:r>
      <w:proofErr w:type="spellEnd"/>
      <w:r w:rsidRPr="00FC5F71">
        <w:rPr>
          <w:shd w:val="clear" w:color="auto" w:fill="FFFFFF"/>
        </w:rPr>
        <w:t>. Лингвист</w:t>
      </w:r>
      <w:r>
        <w:rPr>
          <w:shd w:val="clear" w:color="auto" w:fill="FFFFFF"/>
        </w:rPr>
        <w:t>ические исследования. М.: Наука</w:t>
      </w:r>
      <w:r w:rsidRPr="00FC5F71">
        <w:rPr>
          <w:shd w:val="clear" w:color="auto" w:fill="FFFFFF"/>
        </w:rPr>
        <w:t>. С. 201-207.</w:t>
      </w:r>
    </w:p>
    <w:p w:rsidR="003D1FC9" w:rsidRPr="006D3300" w:rsidRDefault="003D1FC9" w:rsidP="003D1FC9">
      <w:pPr>
        <w:pStyle w:val="StyleNormalYurTimesNewRoman"/>
        <w:rPr>
          <w:lang w:val="ru-RU"/>
        </w:rPr>
      </w:pPr>
      <w:r w:rsidRPr="006D3300">
        <w:rPr>
          <w:lang w:val="ru-RU"/>
        </w:rPr>
        <w:t xml:space="preserve">1988      «Мотив наказания месяца в сюжете небесной свадьбы». Балто-славянские исследования 1986. Отв. ред. </w:t>
      </w:r>
      <w:proofErr w:type="spellStart"/>
      <w:r w:rsidRPr="006D3300">
        <w:rPr>
          <w:lang w:val="ru-RU"/>
        </w:rPr>
        <w:t>Вяч</w:t>
      </w:r>
      <w:proofErr w:type="spellEnd"/>
      <w:r w:rsidRPr="006D3300">
        <w:rPr>
          <w:lang w:val="ru-RU"/>
        </w:rPr>
        <w:t>. Вс. Иванов. М.: Наука. С. 228-238.</w:t>
      </w:r>
    </w:p>
    <w:p w:rsidR="003D1FC9" w:rsidRPr="006D3300" w:rsidRDefault="003D1FC9" w:rsidP="003D1FC9">
      <w:pPr>
        <w:pStyle w:val="NormalMaiTimesNewRoman"/>
        <w:rPr>
          <w:lang w:val="ru-RU"/>
        </w:rPr>
      </w:pPr>
      <w:proofErr w:type="spellStart"/>
      <w:r w:rsidRPr="006D3300">
        <w:rPr>
          <w:lang w:val="ru-RU"/>
        </w:rPr>
        <w:t>Цинциус</w:t>
      </w:r>
      <w:proofErr w:type="spellEnd"/>
      <w:r w:rsidRPr="006D3300">
        <w:rPr>
          <w:lang w:val="ru-RU"/>
        </w:rPr>
        <w:t>, Вера Ивановна</w:t>
      </w:r>
    </w:p>
    <w:p w:rsidR="003D1FC9" w:rsidRPr="006D3300" w:rsidRDefault="003D1FC9" w:rsidP="003D1FC9">
      <w:pPr>
        <w:pStyle w:val="StyleNormalYurTimesNewRoman"/>
        <w:rPr>
          <w:lang w:val="ru-RU"/>
        </w:rPr>
      </w:pPr>
      <w:r w:rsidRPr="006D3300">
        <w:rPr>
          <w:lang w:val="ru-RU"/>
        </w:rPr>
        <w:t>1970      "</w:t>
      </w:r>
      <w:proofErr w:type="spellStart"/>
      <w:r w:rsidRPr="006D3300">
        <w:rPr>
          <w:lang w:val="ru-RU"/>
        </w:rPr>
        <w:t>Негидальский</w:t>
      </w:r>
      <w:proofErr w:type="spellEnd"/>
      <w:r w:rsidRPr="006D3300">
        <w:rPr>
          <w:lang w:val="ru-RU"/>
        </w:rPr>
        <w:t xml:space="preserve"> вариант сказаний восточных тунгусов". Фольклор и этнография. Отв. ред. Б.Н. Путилов. Л.: Наука. С.</w:t>
      </w:r>
      <w:r>
        <w:rPr>
          <w:lang w:val="ru-RU"/>
        </w:rPr>
        <w:t xml:space="preserve"> </w:t>
      </w:r>
      <w:r w:rsidRPr="006D3300">
        <w:rPr>
          <w:lang w:val="ru-RU"/>
        </w:rPr>
        <w:t>51-58.</w:t>
      </w:r>
    </w:p>
    <w:p w:rsidR="003D1FC9" w:rsidRDefault="003D1FC9" w:rsidP="003D1FC9">
      <w:pPr>
        <w:pStyle w:val="StyleNormalYurTimesNewRoman"/>
        <w:rPr>
          <w:lang w:val="ru-RU"/>
        </w:rPr>
      </w:pPr>
      <w:r>
        <w:rPr>
          <w:lang w:val="ru-RU"/>
        </w:rPr>
        <w:t xml:space="preserve">1975      Сравнительный словарь тунгусо-маньчжурских языков. Отв. редактор В.И. </w:t>
      </w:r>
      <w:proofErr w:type="spellStart"/>
      <w:r>
        <w:rPr>
          <w:lang w:val="ru-RU"/>
        </w:rPr>
        <w:t>Цинциус</w:t>
      </w:r>
      <w:proofErr w:type="spellEnd"/>
      <w:r>
        <w:rPr>
          <w:lang w:val="ru-RU"/>
        </w:rPr>
        <w:t>. Л.: Наука. Т. 1, 672 с. Т. 2, 471 с.</w:t>
      </w:r>
    </w:p>
    <w:p w:rsidR="003D1FC9" w:rsidRDefault="003D1FC9" w:rsidP="003D1FC9">
      <w:pPr>
        <w:pStyle w:val="StyleNormalYurTimesNewRoman"/>
        <w:rPr>
          <w:lang w:val="ru-RU"/>
        </w:rPr>
      </w:pPr>
      <w:r w:rsidRPr="006D3300">
        <w:rPr>
          <w:lang w:val="ru-RU"/>
        </w:rPr>
        <w:t xml:space="preserve">1982      </w:t>
      </w:r>
      <w:proofErr w:type="spellStart"/>
      <w:r w:rsidRPr="006D3300">
        <w:rPr>
          <w:lang w:val="ru-RU"/>
        </w:rPr>
        <w:t>Негидальский</w:t>
      </w:r>
      <w:proofErr w:type="spellEnd"/>
      <w:r w:rsidRPr="006D3300">
        <w:rPr>
          <w:lang w:val="ru-RU"/>
        </w:rPr>
        <w:t xml:space="preserve"> язык. Исследования и материалы. Л.: Наука. 311 с.</w:t>
      </w:r>
    </w:p>
    <w:p w:rsidR="003D1FC9" w:rsidRPr="006D3300" w:rsidRDefault="003D1FC9" w:rsidP="003D1FC9">
      <w:pPr>
        <w:pStyle w:val="NormalMaiTimesNewRoman"/>
        <w:rPr>
          <w:lang w:val="ru-RU"/>
        </w:rPr>
      </w:pPr>
      <w:proofErr w:type="spellStart"/>
      <w:r w:rsidRPr="006D3300">
        <w:rPr>
          <w:lang w:val="ru-RU"/>
        </w:rPr>
        <w:t>Циркин</w:t>
      </w:r>
      <w:proofErr w:type="spellEnd"/>
      <w:r w:rsidRPr="006D3300">
        <w:rPr>
          <w:lang w:val="ru-RU"/>
        </w:rPr>
        <w:t>, Юрий Беркович</w:t>
      </w:r>
    </w:p>
    <w:p w:rsidR="003D1FC9" w:rsidRPr="006D3300" w:rsidRDefault="003D1FC9" w:rsidP="003D1FC9">
      <w:pPr>
        <w:pStyle w:val="NormalYur1"/>
      </w:pPr>
      <w:r w:rsidRPr="006D3300">
        <w:t>2000      Мифы Финикии</w:t>
      </w:r>
      <w:r>
        <w:t xml:space="preserve"> и Угарита. М.: РИК Русанова, Из</w:t>
      </w:r>
      <w:r w:rsidRPr="006D3300">
        <w:t>дательство Астрель, Издательство АСЕ. 479 с.</w:t>
      </w:r>
    </w:p>
    <w:p w:rsidR="003D1FC9" w:rsidRPr="006D3300" w:rsidRDefault="003D1FC9" w:rsidP="003D1FC9">
      <w:pPr>
        <w:pStyle w:val="NormalYur1"/>
      </w:pPr>
      <w:r w:rsidRPr="006D3300">
        <w:t>2004      "Финикийцы". Мифы и религии мира. Составление и редакция С.Ю. Неклюдова. М.: Российский Гос. Гуманитарный университет. С. 36-43.</w:t>
      </w:r>
    </w:p>
    <w:p w:rsidR="00F651B7" w:rsidRPr="00F651B7" w:rsidRDefault="00F651B7" w:rsidP="00F651B7">
      <w:pPr>
        <w:pStyle w:val="NormalMai2"/>
        <w:rPr>
          <w:lang w:eastAsia="ru-RU"/>
        </w:rPr>
      </w:pPr>
      <w:proofErr w:type="spellStart"/>
      <w:r w:rsidRPr="00F651B7">
        <w:rPr>
          <w:lang w:eastAsia="ru-RU"/>
        </w:rPr>
        <w:t>Цыбенов</w:t>
      </w:r>
      <w:proofErr w:type="spellEnd"/>
      <w:r w:rsidRPr="00F651B7">
        <w:rPr>
          <w:lang w:eastAsia="ru-RU"/>
        </w:rPr>
        <w:t xml:space="preserve">, Базар </w:t>
      </w:r>
      <w:proofErr w:type="spellStart"/>
      <w:r w:rsidRPr="00F651B7">
        <w:rPr>
          <w:lang w:eastAsia="ru-RU"/>
        </w:rPr>
        <w:t>Догсонович</w:t>
      </w:r>
      <w:proofErr w:type="spellEnd"/>
    </w:p>
    <w:p w:rsidR="00F651B7" w:rsidRPr="00F651B7" w:rsidRDefault="00F651B7" w:rsidP="00F651B7">
      <w:pPr>
        <w:pStyle w:val="NormalYur1"/>
        <w:rPr>
          <w:lang w:eastAsia="ru-RU"/>
        </w:rPr>
      </w:pPr>
      <w:r w:rsidRPr="00F651B7">
        <w:rPr>
          <w:lang w:eastAsia="ru-RU"/>
        </w:rPr>
        <w:t>2012      История и культура дауров Китая. Историко-этнографические очерки. Улан-Удэ: Издательство ВСГУТУ. 252 с.</w:t>
      </w:r>
    </w:p>
    <w:p w:rsidR="003D1FC9" w:rsidRPr="006D3300" w:rsidRDefault="003D1FC9" w:rsidP="003D1FC9">
      <w:pPr>
        <w:pStyle w:val="NormalMaiTimesNewRoman"/>
        <w:rPr>
          <w:lang w:val="ru-RU"/>
        </w:rPr>
      </w:pPr>
      <w:r w:rsidRPr="006D3300">
        <w:rPr>
          <w:lang w:val="ru-RU"/>
        </w:rPr>
        <w:t>Чабаненко, В</w:t>
      </w:r>
      <w:proofErr w:type="spellStart"/>
      <w:r w:rsidRPr="006D3300">
        <w:t>i</w:t>
      </w:r>
      <w:r w:rsidRPr="006D3300">
        <w:rPr>
          <w:lang w:val="ru-RU"/>
        </w:rPr>
        <w:t>ктор</w:t>
      </w:r>
      <w:proofErr w:type="spellEnd"/>
      <w:r w:rsidRPr="006D3300">
        <w:rPr>
          <w:lang w:val="ru-RU"/>
        </w:rPr>
        <w:t xml:space="preserve"> Антонович</w:t>
      </w:r>
    </w:p>
    <w:p w:rsidR="003D1FC9" w:rsidRPr="006D3300" w:rsidRDefault="003D1FC9" w:rsidP="003D1FC9">
      <w:pPr>
        <w:pStyle w:val="NormalYur1"/>
      </w:pPr>
      <w:r w:rsidRPr="006D3300">
        <w:t xml:space="preserve">1990      Савур-могила: Легенды та </w:t>
      </w:r>
      <w:proofErr w:type="spellStart"/>
      <w:r w:rsidRPr="006D3300">
        <w:t>перекази</w:t>
      </w:r>
      <w:proofErr w:type="spellEnd"/>
      <w:r w:rsidRPr="006D3300">
        <w:t xml:space="preserve"> </w:t>
      </w:r>
      <w:proofErr w:type="spellStart"/>
      <w:r w:rsidRPr="006D3300">
        <w:t>Нижньоï</w:t>
      </w:r>
      <w:proofErr w:type="spellEnd"/>
      <w:r w:rsidRPr="006D3300">
        <w:t xml:space="preserve"> </w:t>
      </w:r>
      <w:proofErr w:type="spellStart"/>
      <w:r w:rsidRPr="006D3300">
        <w:t>Надднiпрянщини</w:t>
      </w:r>
      <w:proofErr w:type="spellEnd"/>
      <w:r w:rsidRPr="006D3300">
        <w:t xml:space="preserve">. </w:t>
      </w:r>
      <w:proofErr w:type="spellStart"/>
      <w:r w:rsidRPr="006D3300">
        <w:t>Упорядник</w:t>
      </w:r>
      <w:proofErr w:type="spellEnd"/>
      <w:r w:rsidRPr="006D3300">
        <w:t xml:space="preserve"> i автор </w:t>
      </w:r>
      <w:proofErr w:type="spellStart"/>
      <w:r w:rsidRPr="006D3300">
        <w:t>примiток</w:t>
      </w:r>
      <w:proofErr w:type="spellEnd"/>
      <w:r w:rsidRPr="006D3300">
        <w:t xml:space="preserve"> </w:t>
      </w:r>
      <w:proofErr w:type="spellStart"/>
      <w:r w:rsidRPr="006D3300">
        <w:t>В.А.Чабаненко</w:t>
      </w:r>
      <w:proofErr w:type="spellEnd"/>
      <w:r w:rsidRPr="006D3300">
        <w:t xml:space="preserve">. </w:t>
      </w:r>
      <w:proofErr w:type="spellStart"/>
      <w:r w:rsidRPr="006D3300">
        <w:t>Киïв</w:t>
      </w:r>
      <w:proofErr w:type="spellEnd"/>
      <w:r w:rsidRPr="006D3300">
        <w:t xml:space="preserve">: </w:t>
      </w:r>
      <w:proofErr w:type="spellStart"/>
      <w:r w:rsidRPr="006D3300">
        <w:t>Днiпро</w:t>
      </w:r>
      <w:proofErr w:type="spellEnd"/>
      <w:r w:rsidRPr="006D3300">
        <w:t>. 262 с.</w:t>
      </w:r>
    </w:p>
    <w:p w:rsidR="003D1FC9" w:rsidRPr="006D3300" w:rsidRDefault="003D1FC9" w:rsidP="003D1FC9">
      <w:pPr>
        <w:pStyle w:val="NormalMaiTimesNewRoman"/>
        <w:rPr>
          <w:lang w:val="ru-RU"/>
        </w:rPr>
      </w:pPr>
      <w:r w:rsidRPr="006D3300">
        <w:rPr>
          <w:lang w:val="ru-RU"/>
        </w:rPr>
        <w:t>Чадаева, Алина Яковлевна</w:t>
      </w:r>
    </w:p>
    <w:p w:rsidR="003D1FC9" w:rsidRPr="006D3300" w:rsidRDefault="003D1FC9" w:rsidP="003D1FC9">
      <w:pPr>
        <w:pStyle w:val="StyleNormalYurTimesNewRoman"/>
        <w:rPr>
          <w:lang w:val="ru-RU"/>
        </w:rPr>
      </w:pPr>
      <w:r w:rsidRPr="006D3300">
        <w:rPr>
          <w:lang w:val="ru-RU"/>
        </w:rPr>
        <w:t>1990      Древний свет. Сказки, легенды, предания народов Хабаровского края. Хабаровск: Хабаровское кн. изд-во. 240 с.</w:t>
      </w:r>
    </w:p>
    <w:p w:rsidR="003D1FC9" w:rsidRDefault="003D1FC9" w:rsidP="003D1FC9">
      <w:pPr>
        <w:pStyle w:val="NormalMaiTimesNewRoman"/>
        <w:rPr>
          <w:lang w:val="ru-RU"/>
        </w:rPr>
      </w:pPr>
      <w:proofErr w:type="spellStart"/>
      <w:r>
        <w:rPr>
          <w:lang w:val="ru-RU"/>
        </w:rPr>
        <w:t>Ча</w:t>
      </w:r>
      <w:proofErr w:type="spellEnd"/>
      <w:r>
        <w:t>j</w:t>
      </w:r>
      <w:proofErr w:type="spellStart"/>
      <w:r>
        <w:rPr>
          <w:lang w:val="ru-RU"/>
        </w:rPr>
        <w:t>кановић</w:t>
      </w:r>
      <w:proofErr w:type="spellEnd"/>
      <w:r>
        <w:rPr>
          <w:lang w:val="ru-RU"/>
        </w:rPr>
        <w:t>, Веселин</w:t>
      </w:r>
    </w:p>
    <w:p w:rsidR="003D1FC9" w:rsidRPr="00C43501" w:rsidRDefault="003D1FC9" w:rsidP="003D1FC9">
      <w:pPr>
        <w:pStyle w:val="NormalYur1"/>
      </w:pPr>
      <w:r>
        <w:t xml:space="preserve">1985      Речник </w:t>
      </w:r>
      <w:proofErr w:type="spellStart"/>
      <w:r>
        <w:t>српских</w:t>
      </w:r>
      <w:proofErr w:type="spellEnd"/>
      <w:r>
        <w:t xml:space="preserve"> </w:t>
      </w:r>
      <w:proofErr w:type="spellStart"/>
      <w:r>
        <w:t>народних</w:t>
      </w:r>
      <w:proofErr w:type="spellEnd"/>
      <w:r>
        <w:t xml:space="preserve"> </w:t>
      </w:r>
      <w:proofErr w:type="spellStart"/>
      <w:r>
        <w:t>веровања</w:t>
      </w:r>
      <w:proofErr w:type="spellEnd"/>
      <w:r>
        <w:t xml:space="preserve"> о </w:t>
      </w:r>
      <w:proofErr w:type="spellStart"/>
      <w:r>
        <w:t>биљкама</w:t>
      </w:r>
      <w:proofErr w:type="spellEnd"/>
      <w:r>
        <w:t xml:space="preserve">. </w:t>
      </w:r>
      <w:proofErr w:type="spellStart"/>
      <w:r>
        <w:t>Београд</w:t>
      </w:r>
      <w:proofErr w:type="spellEnd"/>
      <w:r>
        <w:t xml:space="preserve">: </w:t>
      </w:r>
      <w:proofErr w:type="spellStart"/>
      <w:r>
        <w:t>Српска</w:t>
      </w:r>
      <w:proofErr w:type="spellEnd"/>
      <w:r>
        <w:t xml:space="preserve"> </w:t>
      </w:r>
      <w:proofErr w:type="spellStart"/>
      <w:r>
        <w:t>академиjа</w:t>
      </w:r>
      <w:proofErr w:type="spellEnd"/>
      <w:r w:rsidRPr="00E032BC">
        <w:t xml:space="preserve"> </w:t>
      </w:r>
      <w:r>
        <w:t>наука и</w:t>
      </w:r>
      <w:r w:rsidRPr="00E032BC">
        <w:t xml:space="preserve"> </w:t>
      </w:r>
      <w:proofErr w:type="spellStart"/>
      <w:r>
        <w:t>уметности</w:t>
      </w:r>
      <w:proofErr w:type="spellEnd"/>
      <w:r>
        <w:t>. 345 с.</w:t>
      </w:r>
    </w:p>
    <w:p w:rsidR="004D00E9" w:rsidRDefault="004D00E9" w:rsidP="004D00E9">
      <w:pPr>
        <w:pStyle w:val="NormalMaiTimesNewRoman"/>
        <w:rPr>
          <w:lang w:val="ru-RU"/>
        </w:rPr>
      </w:pPr>
      <w:proofErr w:type="spellStart"/>
      <w:r>
        <w:rPr>
          <w:lang w:val="ru-RU"/>
        </w:rPr>
        <w:t>Чапихович</w:t>
      </w:r>
      <w:proofErr w:type="spellEnd"/>
      <w:r>
        <w:rPr>
          <w:lang w:val="ru-RU"/>
        </w:rPr>
        <w:t>, Александр (</w:t>
      </w:r>
      <w:proofErr w:type="spellStart"/>
      <w:r>
        <w:rPr>
          <w:lang w:val="ru-RU"/>
        </w:rPr>
        <w:t>Татва</w:t>
      </w:r>
      <w:proofErr w:type="spellEnd"/>
      <w:r>
        <w:rPr>
          <w:lang w:val="ru-RU"/>
        </w:rPr>
        <w:t xml:space="preserve"> Логаны), и Алла </w:t>
      </w:r>
      <w:proofErr w:type="spellStart"/>
      <w:r>
        <w:rPr>
          <w:lang w:val="ru-RU"/>
        </w:rPr>
        <w:t>Осевна</w:t>
      </w:r>
      <w:proofErr w:type="spellEnd"/>
      <w:r>
        <w:rPr>
          <w:lang w:val="ru-RU"/>
        </w:rPr>
        <w:t xml:space="preserve"> Логаны</w:t>
      </w:r>
    </w:p>
    <w:p w:rsidR="004D00E9" w:rsidRPr="0088000F" w:rsidRDefault="004D00E9" w:rsidP="004D00E9">
      <w:pPr>
        <w:pStyle w:val="NormalYur1"/>
      </w:pPr>
      <w:r>
        <w:t xml:space="preserve">2016      Сказки </w:t>
      </w:r>
      <w:proofErr w:type="spellStart"/>
      <w:r>
        <w:t>Татвы</w:t>
      </w:r>
      <w:proofErr w:type="spellEnd"/>
      <w:r>
        <w:t xml:space="preserve">: сборник фольклорных </w:t>
      </w:r>
      <w:proofErr w:type="spellStart"/>
      <w:r>
        <w:t>прои</w:t>
      </w:r>
      <w:proofErr w:type="spellEnd"/>
      <w:r>
        <w:t xml:space="preserve"> </w:t>
      </w:r>
      <w:proofErr w:type="spellStart"/>
      <w:r>
        <w:t>зведений</w:t>
      </w:r>
      <w:proofErr w:type="spellEnd"/>
      <w:r>
        <w:t xml:space="preserve"> на лесном диалекте ненецкого языка. Отв. ред. Н.Б. Кошкарева. </w:t>
      </w:r>
      <w:proofErr w:type="spellStart"/>
      <w:r>
        <w:t>Вып</w:t>
      </w:r>
      <w:proofErr w:type="spellEnd"/>
      <w:r>
        <w:t>. 1. Ханты-Мансийск. 212 с.</w:t>
      </w:r>
    </w:p>
    <w:p w:rsidR="003D1FC9" w:rsidRPr="006D3300" w:rsidRDefault="003D1FC9" w:rsidP="003D1FC9">
      <w:pPr>
        <w:pStyle w:val="NormalMaiTimesNewRoman"/>
        <w:rPr>
          <w:lang w:val="ru-RU"/>
        </w:rPr>
      </w:pPr>
      <w:proofErr w:type="spellStart"/>
      <w:r w:rsidRPr="006D3300">
        <w:rPr>
          <w:lang w:val="ru-RU"/>
        </w:rPr>
        <w:t>Чарнолуский</w:t>
      </w:r>
      <w:proofErr w:type="spellEnd"/>
      <w:r w:rsidRPr="006D3300">
        <w:rPr>
          <w:lang w:val="ru-RU"/>
        </w:rPr>
        <w:t>, Владимир Владимирович</w:t>
      </w:r>
    </w:p>
    <w:p w:rsidR="003D1FC9" w:rsidRPr="006D3300" w:rsidRDefault="003D1FC9" w:rsidP="003D1FC9">
      <w:pPr>
        <w:pStyle w:val="StyleNormalYurTimesNewRoman"/>
        <w:rPr>
          <w:lang w:val="ru-RU"/>
        </w:rPr>
      </w:pPr>
      <w:r w:rsidRPr="006D3300">
        <w:rPr>
          <w:lang w:val="ru-RU"/>
        </w:rPr>
        <w:t>1930      Материалы по быту лопарей. Л.: Издательство Государственного Русского Географического Общества. 176 с.</w:t>
      </w:r>
    </w:p>
    <w:p w:rsidR="003D1FC9" w:rsidRPr="006D3300" w:rsidRDefault="003D1FC9" w:rsidP="003D1FC9">
      <w:pPr>
        <w:pStyle w:val="StyleNormalYurTimesNewRoman"/>
        <w:rPr>
          <w:lang w:val="ru-RU"/>
        </w:rPr>
      </w:pPr>
      <w:r w:rsidRPr="006D3300">
        <w:rPr>
          <w:lang w:val="ru-RU"/>
        </w:rPr>
        <w:t xml:space="preserve">1962      Саамские сказки. Зап., пер., </w:t>
      </w:r>
      <w:proofErr w:type="spellStart"/>
      <w:r w:rsidRPr="006D3300">
        <w:rPr>
          <w:lang w:val="ru-RU"/>
        </w:rPr>
        <w:t>обраб</w:t>
      </w:r>
      <w:proofErr w:type="spellEnd"/>
      <w:r w:rsidRPr="006D3300">
        <w:rPr>
          <w:lang w:val="ru-RU"/>
        </w:rPr>
        <w:t xml:space="preserve">., предисл. и примеч. В.В. </w:t>
      </w:r>
      <w:proofErr w:type="spellStart"/>
      <w:r w:rsidRPr="006D3300">
        <w:rPr>
          <w:lang w:val="ru-RU"/>
        </w:rPr>
        <w:t>Чарнолуского</w:t>
      </w:r>
      <w:proofErr w:type="spellEnd"/>
      <w:r w:rsidRPr="006D3300">
        <w:rPr>
          <w:lang w:val="ru-RU"/>
        </w:rPr>
        <w:t>. М.: Государственное Изд-во художественной литературы. 303 с.</w:t>
      </w:r>
    </w:p>
    <w:p w:rsidR="003D1FC9" w:rsidRPr="006D3300" w:rsidRDefault="003D1FC9" w:rsidP="003D1FC9">
      <w:pPr>
        <w:pStyle w:val="StyleNormalYurTimesNewRoman"/>
        <w:rPr>
          <w:lang w:val="ru-RU"/>
        </w:rPr>
      </w:pPr>
      <w:r w:rsidRPr="006D3300">
        <w:rPr>
          <w:lang w:val="ru-RU"/>
        </w:rPr>
        <w:t>1965      Легенда об олене-человеке. М.: Наука. 140 с.</w:t>
      </w:r>
    </w:p>
    <w:p w:rsidR="003D1FC9" w:rsidRPr="006D3300" w:rsidRDefault="003D1FC9" w:rsidP="003D1FC9">
      <w:pPr>
        <w:pStyle w:val="StyleNormalYurTimesNewRoman"/>
        <w:rPr>
          <w:lang w:val="ru-RU"/>
        </w:rPr>
      </w:pPr>
      <w:r w:rsidRPr="006D3300">
        <w:rPr>
          <w:lang w:val="ru-RU"/>
        </w:rPr>
        <w:t>1972      В краю летучего камня. М.: Мысль. 271 с.</w:t>
      </w:r>
    </w:p>
    <w:p w:rsidR="003D1FC9" w:rsidRPr="006D3300" w:rsidRDefault="003D1FC9" w:rsidP="003D1FC9">
      <w:pPr>
        <w:pStyle w:val="NormalMaiTimesNewRoman"/>
        <w:rPr>
          <w:lang w:val="ru-RU"/>
        </w:rPr>
      </w:pPr>
      <w:proofErr w:type="spellStart"/>
      <w:r w:rsidRPr="006D3300">
        <w:rPr>
          <w:lang w:val="ru-RU"/>
        </w:rPr>
        <w:t>Чаусидис</w:t>
      </w:r>
      <w:proofErr w:type="spellEnd"/>
      <w:r w:rsidRPr="006D3300">
        <w:rPr>
          <w:lang w:val="ru-RU"/>
        </w:rPr>
        <w:t>, Никос</w:t>
      </w:r>
    </w:p>
    <w:p w:rsidR="003D1FC9" w:rsidRPr="006D3300" w:rsidRDefault="003D1FC9" w:rsidP="003D1FC9">
      <w:pPr>
        <w:pStyle w:val="NormalYur1"/>
      </w:pPr>
      <w:r w:rsidRPr="006D3300">
        <w:t>1998      «</w:t>
      </w:r>
      <w:proofErr w:type="spellStart"/>
      <w:r w:rsidRPr="006D3300">
        <w:t>Словенските</w:t>
      </w:r>
      <w:proofErr w:type="spellEnd"/>
      <w:r w:rsidRPr="006D3300">
        <w:t xml:space="preserve"> </w:t>
      </w:r>
      <w:proofErr w:type="spellStart"/>
      <w:r w:rsidRPr="006D3300">
        <w:t>пантеони</w:t>
      </w:r>
      <w:proofErr w:type="spellEnd"/>
      <w:r w:rsidRPr="006D3300">
        <w:t xml:space="preserve"> во </w:t>
      </w:r>
      <w:proofErr w:type="spellStart"/>
      <w:r w:rsidRPr="006D3300">
        <w:t>ликовниот</w:t>
      </w:r>
      <w:proofErr w:type="spellEnd"/>
      <w:r w:rsidRPr="006D3300">
        <w:t xml:space="preserve"> медиум: Сварог». </w:t>
      </w:r>
      <w:proofErr w:type="spellStart"/>
      <w:r w:rsidRPr="006D3300">
        <w:t>Studia</w:t>
      </w:r>
      <w:proofErr w:type="spellEnd"/>
      <w:r w:rsidRPr="006D3300">
        <w:t xml:space="preserve"> </w:t>
      </w:r>
      <w:proofErr w:type="spellStart"/>
      <w:r w:rsidRPr="006D3300">
        <w:t>Mythologica</w:t>
      </w:r>
      <w:proofErr w:type="spellEnd"/>
      <w:r w:rsidRPr="006D3300">
        <w:t xml:space="preserve"> </w:t>
      </w:r>
      <w:proofErr w:type="spellStart"/>
      <w:r w:rsidRPr="006D3300">
        <w:t>Slavica</w:t>
      </w:r>
      <w:proofErr w:type="spellEnd"/>
      <w:r w:rsidRPr="006D3300">
        <w:t xml:space="preserve"> 1: 75-92.</w:t>
      </w:r>
    </w:p>
    <w:p w:rsidR="003D1FC9" w:rsidRPr="007223E3" w:rsidRDefault="003D1FC9" w:rsidP="003D1FC9">
      <w:pPr>
        <w:pStyle w:val="NormalMaiTimesNewRoman"/>
        <w:rPr>
          <w:lang w:val="ru-RU"/>
        </w:rPr>
      </w:pPr>
      <w:proofErr w:type="spellStart"/>
      <w:r>
        <w:rPr>
          <w:lang w:val="ru-RU"/>
        </w:rPr>
        <w:t>Чвырь</w:t>
      </w:r>
      <w:proofErr w:type="spellEnd"/>
      <w:r w:rsidRPr="007223E3">
        <w:rPr>
          <w:lang w:val="ru-RU"/>
        </w:rPr>
        <w:t xml:space="preserve">, </w:t>
      </w:r>
      <w:r>
        <w:rPr>
          <w:lang w:val="ru-RU"/>
        </w:rPr>
        <w:t>Людмила Анатольевна</w:t>
      </w:r>
    </w:p>
    <w:p w:rsidR="003D1FC9" w:rsidRPr="0089559B" w:rsidRDefault="003D1FC9" w:rsidP="003D1FC9">
      <w:pPr>
        <w:pStyle w:val="NormalYur1"/>
      </w:pPr>
      <w:r>
        <w:t>2009      "Семь спящих отроков эфесских в исламе (о христианско-мусульманских параллелях в культе святых)". Центральная Азия и Южная Сибирь. Альманах.</w:t>
      </w:r>
      <w:r w:rsidRPr="005B2A3F">
        <w:t xml:space="preserve"> </w:t>
      </w:r>
      <w:r>
        <w:t xml:space="preserve">Сост. и отв. ред. С.И. </w:t>
      </w:r>
      <w:proofErr w:type="spellStart"/>
      <w:r>
        <w:t>Потабенко</w:t>
      </w:r>
      <w:proofErr w:type="spellEnd"/>
      <w:r>
        <w:t>, Г.А. Кошеленко. М.: Институт востоковедения РАН. С. 219-243.</w:t>
      </w:r>
    </w:p>
    <w:p w:rsidR="003D1FC9" w:rsidRPr="005B2A3F" w:rsidRDefault="003D1FC9" w:rsidP="003D1FC9">
      <w:pPr>
        <w:pStyle w:val="NormalMai"/>
        <w:rPr>
          <w:lang w:val="ru-RU"/>
        </w:rPr>
      </w:pPr>
      <w:proofErr w:type="spellStart"/>
      <w:r w:rsidRPr="005B2A3F">
        <w:rPr>
          <w:lang w:val="ru-RU"/>
        </w:rPr>
        <w:lastRenderedPageBreak/>
        <w:t>Чеканинский</w:t>
      </w:r>
      <w:proofErr w:type="spellEnd"/>
      <w:r w:rsidRPr="005B2A3F">
        <w:rPr>
          <w:lang w:val="ru-RU"/>
        </w:rPr>
        <w:t>, Иван Алексеевич</w:t>
      </w:r>
    </w:p>
    <w:p w:rsidR="003D1FC9" w:rsidRPr="006E0E02" w:rsidRDefault="003D1FC9" w:rsidP="003D1FC9">
      <w:pPr>
        <w:pStyle w:val="NormalYur1"/>
      </w:pPr>
      <w:r w:rsidRPr="005B2A3F">
        <w:t xml:space="preserve">1914      "Следы шаманского культа в русско-тунгусских поселениях по реке Чуне в Енисейской губернии". </w:t>
      </w:r>
      <w:r w:rsidRPr="006E0E02">
        <w:t>Этнографическое обозрение 103-104 (3-4): 61-80.</w:t>
      </w:r>
    </w:p>
    <w:p w:rsidR="00F02407" w:rsidRPr="00F02407" w:rsidRDefault="00F02407" w:rsidP="00F02407">
      <w:pPr>
        <w:rPr>
          <w:rFonts w:ascii="Times New Roman" w:hAnsi="Times New Roman"/>
          <w:sz w:val="24"/>
          <w:szCs w:val="24"/>
          <w:lang w:val="ru-RU"/>
        </w:rPr>
      </w:pPr>
      <w:r w:rsidRPr="00F02407">
        <w:rPr>
          <w:rFonts w:ascii="Times New Roman" w:hAnsi="Times New Roman"/>
          <w:sz w:val="24"/>
          <w:szCs w:val="24"/>
          <w:lang w:val="ru-RU"/>
        </w:rPr>
        <w:t xml:space="preserve">Чекин, Леонид Сергеевич </w:t>
      </w:r>
    </w:p>
    <w:p w:rsidR="00F02407" w:rsidRPr="00F10AD1" w:rsidRDefault="00F02407" w:rsidP="00F02407">
      <w:pPr>
        <w:pStyle w:val="NormalYur1"/>
      </w:pPr>
      <w:r w:rsidRPr="00F02407">
        <w:t xml:space="preserve">1999      Картография христианского средневековья. </w:t>
      </w:r>
      <w:r w:rsidRPr="00F10AD1">
        <w:t>VIII</w:t>
      </w:r>
      <w:r w:rsidRPr="00F02407">
        <w:t>-</w:t>
      </w:r>
      <w:r w:rsidRPr="00F10AD1">
        <w:t>XIII</w:t>
      </w:r>
      <w:r w:rsidRPr="00F02407">
        <w:t xml:space="preserve"> вв. Тексты, перевод, комментарий. </w:t>
      </w:r>
      <w:r w:rsidRPr="00F10AD1">
        <w:t>М.: Издательская фирма "Восточная литература" РАН. 366 с.</w:t>
      </w:r>
    </w:p>
    <w:p w:rsidR="003D1FC9" w:rsidRPr="006D3300" w:rsidRDefault="003D1FC9" w:rsidP="003D1FC9">
      <w:pPr>
        <w:pStyle w:val="NormalMaiTimesNewRoman"/>
        <w:rPr>
          <w:lang w:val="ru-RU"/>
        </w:rPr>
      </w:pPr>
      <w:r w:rsidRPr="006D3300">
        <w:rPr>
          <w:lang w:val="ru-RU"/>
        </w:rPr>
        <w:t>Чекмарев, А.</w:t>
      </w:r>
    </w:p>
    <w:p w:rsidR="003D1FC9" w:rsidRPr="006D3300" w:rsidRDefault="003D1FC9" w:rsidP="003D1FC9">
      <w:pPr>
        <w:pStyle w:val="NormalYur1"/>
      </w:pPr>
      <w:r w:rsidRPr="006D3300">
        <w:t>1998      Погребенные царства Китая. Пер. с англ. А. Чекмарева. М.: ТЕРРА – Книжный клуб. 168 с.</w:t>
      </w:r>
    </w:p>
    <w:p w:rsidR="003D1FC9" w:rsidRDefault="003D1FC9" w:rsidP="003D1FC9">
      <w:pPr>
        <w:pStyle w:val="NormalMaiTimesNewRoman"/>
        <w:rPr>
          <w:lang w:val="ru-RU"/>
        </w:rPr>
      </w:pPr>
      <w:proofErr w:type="spellStart"/>
      <w:r>
        <w:rPr>
          <w:lang w:val="ru-RU"/>
        </w:rPr>
        <w:t>Чепреги</w:t>
      </w:r>
      <w:proofErr w:type="spellEnd"/>
      <w:r>
        <w:rPr>
          <w:lang w:val="ru-RU"/>
        </w:rPr>
        <w:t>, Марта</w:t>
      </w:r>
    </w:p>
    <w:p w:rsidR="003D1FC9" w:rsidRPr="00A83CDD" w:rsidRDefault="003D1FC9" w:rsidP="003D1FC9">
      <w:pPr>
        <w:pStyle w:val="NormalYur1"/>
      </w:pPr>
      <w:r>
        <w:t xml:space="preserve">2015      Сказки и рассказы сургутских ханты: фольклорный сборник. </w:t>
      </w:r>
      <w:proofErr w:type="spellStart"/>
      <w:r>
        <w:t>Авт</w:t>
      </w:r>
      <w:proofErr w:type="spellEnd"/>
      <w:r w:rsidR="009A19B4" w:rsidRPr="00EC0AD2">
        <w:t>/</w:t>
      </w:r>
      <w:r>
        <w:t xml:space="preserve">-сост. </w:t>
      </w:r>
      <w:r w:rsidR="00E31F4C">
        <w:t xml:space="preserve">Марта </w:t>
      </w:r>
      <w:proofErr w:type="spellStart"/>
      <w:r w:rsidR="00E31F4C">
        <w:t>Чепреги</w:t>
      </w:r>
      <w:proofErr w:type="spellEnd"/>
      <w:r w:rsidR="00E31F4C">
        <w:t>; под ред.</w:t>
      </w:r>
      <w:r w:rsidRPr="009A19B4">
        <w:t xml:space="preserve"> А.С. </w:t>
      </w:r>
      <w:proofErr w:type="spellStart"/>
      <w:r w:rsidRPr="009A19B4">
        <w:t>Песиковой</w:t>
      </w:r>
      <w:proofErr w:type="spellEnd"/>
      <w:r w:rsidRPr="009A19B4">
        <w:t xml:space="preserve">. Перевод на русский язык: </w:t>
      </w:r>
      <w:r>
        <w:t xml:space="preserve">Т.А. </w:t>
      </w:r>
      <w:proofErr w:type="spellStart"/>
      <w:r>
        <w:t>Ефремона</w:t>
      </w:r>
      <w:proofErr w:type="spellEnd"/>
      <w:r>
        <w:t xml:space="preserve"> и А.С. </w:t>
      </w:r>
      <w:proofErr w:type="spellStart"/>
      <w:r>
        <w:t>Песиковой</w:t>
      </w:r>
      <w:proofErr w:type="spellEnd"/>
      <w:r>
        <w:t>. Тюмень: ООО «Формат». 118 с.</w:t>
      </w:r>
    </w:p>
    <w:p w:rsidR="003D1FC9" w:rsidRDefault="003D1FC9" w:rsidP="003D1FC9">
      <w:pPr>
        <w:pStyle w:val="NormalMaiTimesNewRoman"/>
        <w:rPr>
          <w:lang w:val="ru-RU"/>
        </w:rPr>
      </w:pPr>
      <w:r>
        <w:rPr>
          <w:lang w:val="ru-RU"/>
        </w:rPr>
        <w:t>Черепанова, Ольга Александровна</w:t>
      </w:r>
    </w:p>
    <w:p w:rsidR="003D1FC9" w:rsidRDefault="003D1FC9" w:rsidP="003D1FC9">
      <w:pPr>
        <w:pStyle w:val="NormalYur1"/>
      </w:pPr>
      <w:r>
        <w:t>1992      "Верлиока: слово и образ"</w:t>
      </w:r>
      <w:r w:rsidRPr="00072904">
        <w:t>.</w:t>
      </w:r>
      <w:r w:rsidRPr="00113B18">
        <w:t xml:space="preserve"> Язык русского фольклора: Межвуз</w:t>
      </w:r>
      <w:r>
        <w:t>овский</w:t>
      </w:r>
      <w:r w:rsidRPr="00113B18">
        <w:t xml:space="preserve"> сб</w:t>
      </w:r>
      <w:r>
        <w:t>орник</w:t>
      </w:r>
      <w:r w:rsidRPr="00113B18">
        <w:t>. Петрозаводс</w:t>
      </w:r>
      <w:r>
        <w:t>к: Петрозаводский государственный университет. С. 14-18.</w:t>
      </w:r>
    </w:p>
    <w:p w:rsidR="003E78E0" w:rsidRPr="00113B18" w:rsidRDefault="003E78E0" w:rsidP="003D1FC9">
      <w:pPr>
        <w:pStyle w:val="NormalYur1"/>
      </w:pPr>
      <w:r>
        <w:t>1996      Мифологические рассказы и легенды русского Севера. СПб.: Издательство С.-Петербургского университета. 211 с.</w:t>
      </w:r>
    </w:p>
    <w:p w:rsidR="003D1FC9" w:rsidRPr="006D3300" w:rsidRDefault="003D1FC9" w:rsidP="003D1FC9">
      <w:pPr>
        <w:pStyle w:val="NormalMaiTimesNewRoman"/>
        <w:rPr>
          <w:lang w:val="ru-RU"/>
        </w:rPr>
      </w:pPr>
      <w:r w:rsidRPr="006D3300">
        <w:rPr>
          <w:lang w:val="ru-RU"/>
        </w:rPr>
        <w:t>Черкасова, М.</w:t>
      </w:r>
    </w:p>
    <w:p w:rsidR="003D1FC9" w:rsidRPr="006D3300" w:rsidRDefault="003D1FC9" w:rsidP="003D1FC9">
      <w:pPr>
        <w:pStyle w:val="StyleNormalYurTimesNewRoman"/>
        <w:rPr>
          <w:lang w:val="ru-RU"/>
        </w:rPr>
      </w:pPr>
      <w:r w:rsidRPr="006D3300">
        <w:rPr>
          <w:lang w:val="ru-RU"/>
        </w:rPr>
        <w:t>1961      Сказки народов Китая. Пред. М. Черкасовой. М.: Гос. изд-во художественной литературы. 495 с.</w:t>
      </w:r>
    </w:p>
    <w:p w:rsidR="003D1FC9" w:rsidRPr="006D3300" w:rsidRDefault="003D1FC9" w:rsidP="003D1FC9">
      <w:pPr>
        <w:pStyle w:val="NormalMaiTimesNewRoman"/>
        <w:rPr>
          <w:lang w:val="ru-RU"/>
        </w:rPr>
      </w:pPr>
      <w:r w:rsidRPr="006D3300">
        <w:rPr>
          <w:lang w:val="ru-RU"/>
        </w:rPr>
        <w:t>Чернецов, Валерий Николаевич</w:t>
      </w:r>
    </w:p>
    <w:p w:rsidR="003D1FC9" w:rsidRPr="006D3300" w:rsidRDefault="003D1FC9" w:rsidP="003D1FC9">
      <w:pPr>
        <w:pStyle w:val="StyleNormalYurTimesNewRoman"/>
        <w:rPr>
          <w:lang w:val="ru-RU"/>
        </w:rPr>
      </w:pPr>
      <w:r w:rsidRPr="006D3300">
        <w:rPr>
          <w:lang w:val="ru-RU"/>
        </w:rPr>
        <w:t>1935      Вогульские сказки. Сборник фольклора народа манси (вогулов). Под ред. и с пред. проф. В.Е. Богораз-Тана. Л.: Художественная Литература. 143 с.</w:t>
      </w:r>
    </w:p>
    <w:p w:rsidR="003D1FC9" w:rsidRPr="006D3300" w:rsidRDefault="003D1FC9" w:rsidP="003D1FC9">
      <w:pPr>
        <w:pStyle w:val="NormalMaiTimesNewRoman"/>
        <w:rPr>
          <w:lang w:val="ru-RU"/>
        </w:rPr>
      </w:pPr>
      <w:r w:rsidRPr="006D3300">
        <w:rPr>
          <w:lang w:val="ru-RU"/>
        </w:rPr>
        <w:t xml:space="preserve">Чернецов, В.Н., В.И. </w:t>
      </w:r>
      <w:proofErr w:type="spellStart"/>
      <w:r w:rsidRPr="006D3300">
        <w:rPr>
          <w:lang w:val="ru-RU"/>
        </w:rPr>
        <w:t>Мошинская</w:t>
      </w:r>
      <w:proofErr w:type="spellEnd"/>
      <w:r w:rsidRPr="006D3300">
        <w:rPr>
          <w:lang w:val="ru-RU"/>
        </w:rPr>
        <w:t>, И.А. Талицкая</w:t>
      </w:r>
    </w:p>
    <w:p w:rsidR="003D1FC9" w:rsidRPr="006D3300" w:rsidRDefault="003D1FC9" w:rsidP="003D1FC9">
      <w:pPr>
        <w:pStyle w:val="StyleNormalYurTimesNewRoman"/>
        <w:rPr>
          <w:lang w:val="ru-RU"/>
        </w:rPr>
      </w:pPr>
      <w:r w:rsidRPr="006D3300">
        <w:rPr>
          <w:lang w:val="ru-RU"/>
        </w:rPr>
        <w:t>1953      Древняя история нижнего Приобья. М.: Изд-во АН СССР. Материалы и исследования по археологии СССР 35. 359 с.</w:t>
      </w:r>
    </w:p>
    <w:p w:rsidR="003D1FC9" w:rsidRPr="00341834" w:rsidRDefault="003D1FC9" w:rsidP="003D1FC9">
      <w:pPr>
        <w:pStyle w:val="NormalMai"/>
        <w:rPr>
          <w:lang w:val="ru-RU"/>
        </w:rPr>
      </w:pPr>
      <w:proofErr w:type="spellStart"/>
      <w:r w:rsidRPr="00B858D3">
        <w:rPr>
          <w:lang w:val="ru-RU"/>
        </w:rPr>
        <w:t>Черниш</w:t>
      </w:r>
      <w:r w:rsidRPr="00341834">
        <w:rPr>
          <w:lang w:val="ru-RU"/>
        </w:rPr>
        <w:t>е</w:t>
      </w:r>
      <w:r w:rsidRPr="00B858D3">
        <w:rPr>
          <w:lang w:val="ru-RU"/>
        </w:rPr>
        <w:t>ва</w:t>
      </w:r>
      <w:proofErr w:type="spellEnd"/>
      <w:r w:rsidRPr="00B858D3">
        <w:rPr>
          <w:lang w:val="ru-RU"/>
        </w:rPr>
        <w:t>, Татьяна Николаевна</w:t>
      </w:r>
    </w:p>
    <w:p w:rsidR="003D1FC9" w:rsidRPr="00B858D3" w:rsidRDefault="003D1FC9" w:rsidP="003D1FC9">
      <w:pPr>
        <w:pStyle w:val="NormalYur1"/>
      </w:pPr>
      <w:r w:rsidRPr="00B858D3">
        <w:t>1958      Новогреческий говор сел Приморского (</w:t>
      </w:r>
      <w:proofErr w:type="spellStart"/>
      <w:r w:rsidRPr="00B858D3">
        <w:t>Урзуфа</w:t>
      </w:r>
      <w:proofErr w:type="spellEnd"/>
      <w:r w:rsidRPr="00B858D3">
        <w:t xml:space="preserve">) и Ялты Первомайского района Сталинской области: </w:t>
      </w:r>
      <w:r w:rsidRPr="00341834">
        <w:t>(</w:t>
      </w:r>
      <w:r w:rsidRPr="00B858D3">
        <w:t>Исторический очерк и морфология глагола</w:t>
      </w:r>
      <w:r w:rsidRPr="00341834">
        <w:t>)</w:t>
      </w:r>
      <w:r w:rsidRPr="00B858D3">
        <w:t xml:space="preserve">. Киев: Издательство Киевского </w:t>
      </w:r>
      <w:r w:rsidRPr="00341834">
        <w:t xml:space="preserve">государственного </w:t>
      </w:r>
      <w:r w:rsidRPr="00B858D3">
        <w:t>университета</w:t>
      </w:r>
      <w:r w:rsidRPr="00341834">
        <w:t xml:space="preserve"> им. Т.Г. Шевченко</w:t>
      </w:r>
      <w:r w:rsidRPr="00B858D3">
        <w:t>. 80 с.</w:t>
      </w:r>
    </w:p>
    <w:p w:rsidR="003D1FC9" w:rsidRPr="00B858D3" w:rsidRDefault="003D1FC9" w:rsidP="003D1FC9">
      <w:pPr>
        <w:pStyle w:val="NormalMai"/>
        <w:rPr>
          <w:lang w:val="ru-RU"/>
        </w:rPr>
      </w:pPr>
      <w:proofErr w:type="spellStart"/>
      <w:r w:rsidRPr="00B858D3">
        <w:rPr>
          <w:lang w:val="ru-RU"/>
        </w:rPr>
        <w:t>Чернишова</w:t>
      </w:r>
      <w:proofErr w:type="spellEnd"/>
      <w:r w:rsidRPr="00B858D3">
        <w:rPr>
          <w:lang w:val="ru-RU"/>
        </w:rPr>
        <w:t xml:space="preserve">, </w:t>
      </w:r>
      <w:proofErr w:type="spellStart"/>
      <w:r w:rsidRPr="00B858D3">
        <w:rPr>
          <w:lang w:val="ru-RU"/>
        </w:rPr>
        <w:t>Тетяна</w:t>
      </w:r>
      <w:proofErr w:type="spellEnd"/>
      <w:r w:rsidRPr="00B858D3">
        <w:rPr>
          <w:lang w:val="ru-RU"/>
        </w:rPr>
        <w:t xml:space="preserve"> </w:t>
      </w:r>
      <w:proofErr w:type="spellStart"/>
      <w:r w:rsidRPr="00B858D3">
        <w:rPr>
          <w:lang w:val="ru-RU"/>
        </w:rPr>
        <w:t>Миколаївна</w:t>
      </w:r>
      <w:proofErr w:type="spellEnd"/>
    </w:p>
    <w:p w:rsidR="003D1FC9" w:rsidRPr="00EE5E5C" w:rsidRDefault="003D1FC9" w:rsidP="003D1FC9">
      <w:pPr>
        <w:pStyle w:val="NormalYur1"/>
      </w:pPr>
      <w:r w:rsidRPr="00B858D3">
        <w:t xml:space="preserve">1960      "Про </w:t>
      </w:r>
      <w:proofErr w:type="spellStart"/>
      <w:r w:rsidRPr="00B858D3">
        <w:t>грецький</w:t>
      </w:r>
      <w:proofErr w:type="spellEnd"/>
      <w:r w:rsidRPr="00B858D3">
        <w:t xml:space="preserve"> фольклор на </w:t>
      </w:r>
      <w:proofErr w:type="spellStart"/>
      <w:r w:rsidRPr="00B858D3">
        <w:t>Україні</w:t>
      </w:r>
      <w:proofErr w:type="spellEnd"/>
      <w:r w:rsidRPr="00B858D3">
        <w:t xml:space="preserve">". </w:t>
      </w:r>
      <w:r w:rsidRPr="00EE5E5C">
        <w:t xml:space="preserve">Народна </w:t>
      </w:r>
      <w:proofErr w:type="spellStart"/>
      <w:r w:rsidRPr="00EE5E5C">
        <w:t>творч</w:t>
      </w:r>
      <w:r w:rsidRPr="00174159">
        <w:rPr>
          <w:lang w:val="en-US"/>
        </w:rPr>
        <w:t>i</w:t>
      </w:r>
      <w:r w:rsidRPr="00EE5E5C">
        <w:t>сть</w:t>
      </w:r>
      <w:proofErr w:type="spellEnd"/>
      <w:r w:rsidRPr="00EE5E5C">
        <w:t xml:space="preserve"> та </w:t>
      </w:r>
      <w:proofErr w:type="spellStart"/>
      <w:r w:rsidRPr="00EE5E5C">
        <w:t>етнографія</w:t>
      </w:r>
      <w:proofErr w:type="spellEnd"/>
      <w:r w:rsidRPr="00EE5E5C">
        <w:t xml:space="preserve"> 4: 97-103.</w:t>
      </w:r>
    </w:p>
    <w:p w:rsidR="003D1FC9" w:rsidRDefault="003D1FC9" w:rsidP="003D1FC9">
      <w:pPr>
        <w:pStyle w:val="NormalMaiTimesNewRoman"/>
        <w:rPr>
          <w:lang w:val="ru-RU"/>
        </w:rPr>
      </w:pPr>
      <w:r>
        <w:rPr>
          <w:lang w:val="ru-RU"/>
        </w:rPr>
        <w:t>Чернышев, Василий Ильич</w:t>
      </w:r>
    </w:p>
    <w:p w:rsidR="00BF3D44" w:rsidRDefault="00BF3D44" w:rsidP="00A01FED">
      <w:pPr>
        <w:pStyle w:val="NormalYur1"/>
      </w:pPr>
      <w:r>
        <w:t>1901      Материалы для изучения говоров и быта Мещовского уезда. СПб.: типография Императорской Академии Наук. 216 с.</w:t>
      </w:r>
    </w:p>
    <w:p w:rsidR="00A01FED" w:rsidRPr="00C223A5" w:rsidRDefault="00A01FED" w:rsidP="00A01FED">
      <w:pPr>
        <w:pStyle w:val="NormalYur1"/>
      </w:pPr>
      <w:r>
        <w:t xml:space="preserve">1936      «Цензурные изъятия из </w:t>
      </w:r>
      <w:r w:rsidRPr="00C223A5">
        <w:t>‘</w:t>
      </w:r>
      <w:r>
        <w:t>Народных русских сказок А. Н. Афанасьева</w:t>
      </w:r>
      <w:r w:rsidRPr="00C223A5">
        <w:t>’</w:t>
      </w:r>
      <w:r>
        <w:t>». Советский фольклор. Сборник статей и материалов. № 2-3. Отв. ред. М. К. Азадовский. М.-Л.: Издательство АН СССР. С. 307-315.</w:t>
      </w:r>
    </w:p>
    <w:p w:rsidR="003D1FC9" w:rsidRPr="005009A9" w:rsidRDefault="003D1FC9" w:rsidP="003D1FC9">
      <w:pPr>
        <w:pStyle w:val="NormalYur1"/>
      </w:pPr>
      <w:r>
        <w:t>1950      Сказки и легенды пушкинских мест. Записи на местах, наблюдения и исследования члена-корреспондента АН СССР В.И. Чернышева. М.-Л.: Издательство Академии Наук СССР. 342 с.</w:t>
      </w:r>
    </w:p>
    <w:p w:rsidR="003D1FC9" w:rsidRPr="006D3300" w:rsidRDefault="003D1FC9" w:rsidP="003D1FC9">
      <w:pPr>
        <w:pStyle w:val="NormalMaiTimesNewRoman"/>
        <w:rPr>
          <w:lang w:val="ru-RU"/>
        </w:rPr>
      </w:pPr>
      <w:r w:rsidRPr="006D3300">
        <w:rPr>
          <w:lang w:val="ru-RU"/>
        </w:rPr>
        <w:lastRenderedPageBreak/>
        <w:t>Чеснов, Я</w:t>
      </w:r>
      <w:r>
        <w:rPr>
          <w:lang w:val="ru-RU"/>
        </w:rPr>
        <w:t xml:space="preserve">н </w:t>
      </w:r>
      <w:r w:rsidRPr="006D3300">
        <w:rPr>
          <w:lang w:val="ru-RU"/>
        </w:rPr>
        <w:t>В</w:t>
      </w:r>
      <w:r>
        <w:rPr>
          <w:lang w:val="ru-RU"/>
        </w:rPr>
        <w:t>ениаминович</w:t>
      </w:r>
    </w:p>
    <w:p w:rsidR="003D1FC9" w:rsidRPr="006D3300" w:rsidRDefault="003D1FC9" w:rsidP="003D1FC9">
      <w:pPr>
        <w:pStyle w:val="StyleNormalYurTimesNewRoman"/>
        <w:rPr>
          <w:lang w:val="ru-RU"/>
        </w:rPr>
      </w:pPr>
      <w:r w:rsidRPr="006D3300">
        <w:rPr>
          <w:lang w:val="ru-RU"/>
        </w:rPr>
        <w:t>1968      "Народ кава". Проблемы этнографии и этнической истории народов восточной и юго-восточной Азии. М.: Наука. С. 137-182.</w:t>
      </w:r>
    </w:p>
    <w:p w:rsidR="003D1FC9" w:rsidRPr="006D3300" w:rsidRDefault="003D1FC9" w:rsidP="003D1FC9">
      <w:pPr>
        <w:pStyle w:val="StyleNormalYurTimesNewRoman"/>
        <w:rPr>
          <w:lang w:val="ru-RU"/>
        </w:rPr>
      </w:pPr>
      <w:r w:rsidRPr="006D3300">
        <w:rPr>
          <w:lang w:val="ru-RU"/>
        </w:rPr>
        <w:t>1976      Историческая этнография стран Индокитая. М.: Наука.</w:t>
      </w:r>
      <w:r w:rsidR="0080374A">
        <w:rPr>
          <w:lang w:val="ru-RU"/>
        </w:rPr>
        <w:t xml:space="preserve"> 300 с.</w:t>
      </w:r>
    </w:p>
    <w:p w:rsidR="003D1FC9" w:rsidRPr="006D3300" w:rsidRDefault="003D1FC9" w:rsidP="003D1FC9">
      <w:pPr>
        <w:pStyle w:val="StyleNormalYurTimesNewRoman"/>
        <w:rPr>
          <w:lang w:val="ru-RU"/>
        </w:rPr>
      </w:pPr>
      <w:r w:rsidRPr="006D3300">
        <w:rPr>
          <w:lang w:val="ru-RU"/>
        </w:rPr>
        <w:t>1980</w:t>
      </w:r>
      <w:r w:rsidRPr="006D3300">
        <w:t>a</w:t>
      </w:r>
      <w:r w:rsidRPr="006D3300">
        <w:rPr>
          <w:lang w:val="ru-RU"/>
        </w:rPr>
        <w:t xml:space="preserve">    «Кап и </w:t>
      </w:r>
      <w:proofErr w:type="spellStart"/>
      <w:r w:rsidRPr="006D3300">
        <w:rPr>
          <w:lang w:val="ru-RU"/>
        </w:rPr>
        <w:t>Ке</w:t>
      </w:r>
      <w:proofErr w:type="spellEnd"/>
      <w:r w:rsidRPr="006D3300">
        <w:rPr>
          <w:lang w:val="ru-RU"/>
        </w:rPr>
        <w:t>». Мифы народов мира. Т.1. М.: Советская энциклопедия. С. 622.</w:t>
      </w:r>
    </w:p>
    <w:p w:rsidR="003D1FC9" w:rsidRPr="006D3300" w:rsidRDefault="003D1FC9" w:rsidP="003D1FC9">
      <w:pPr>
        <w:pStyle w:val="StyleNormalYurTimesNewRoman"/>
        <w:rPr>
          <w:lang w:val="ru-RU"/>
        </w:rPr>
      </w:pPr>
      <w:r w:rsidRPr="006D3300">
        <w:rPr>
          <w:lang w:val="ru-RU"/>
        </w:rPr>
        <w:t>1980</w:t>
      </w:r>
      <w:r w:rsidRPr="006D3300">
        <w:t>b</w:t>
      </w:r>
      <w:r w:rsidRPr="006D3300">
        <w:rPr>
          <w:lang w:val="ru-RU"/>
        </w:rPr>
        <w:t xml:space="preserve">     «</w:t>
      </w:r>
      <w:proofErr w:type="spellStart"/>
      <w:r w:rsidRPr="006D3300">
        <w:rPr>
          <w:lang w:val="ru-RU"/>
        </w:rPr>
        <w:t>Итангейя</w:t>
      </w:r>
      <w:proofErr w:type="spellEnd"/>
      <w:r w:rsidRPr="006D3300">
        <w:rPr>
          <w:lang w:val="ru-RU"/>
        </w:rPr>
        <w:t xml:space="preserve"> </w:t>
      </w:r>
      <w:proofErr w:type="spellStart"/>
      <w:r w:rsidRPr="006D3300">
        <w:rPr>
          <w:lang w:val="ru-RU"/>
        </w:rPr>
        <w:t>Сангасои</w:t>
      </w:r>
      <w:proofErr w:type="spellEnd"/>
      <w:r w:rsidRPr="006D3300">
        <w:rPr>
          <w:lang w:val="ru-RU"/>
        </w:rPr>
        <w:t>». Мифы народов мира. Т.1. М.: Советская энциклопедия. С. 579-580.</w:t>
      </w:r>
    </w:p>
    <w:p w:rsidR="003D1FC9" w:rsidRPr="006D3300" w:rsidRDefault="003D1FC9" w:rsidP="003D1FC9">
      <w:pPr>
        <w:pStyle w:val="StyleNormalYurTimesNewRoman"/>
        <w:rPr>
          <w:lang w:val="ru-RU"/>
        </w:rPr>
      </w:pPr>
      <w:r w:rsidRPr="006D3300">
        <w:rPr>
          <w:lang w:val="ru-RU"/>
        </w:rPr>
        <w:t>1980</w:t>
      </w:r>
      <w:r w:rsidRPr="006D3300">
        <w:t>c</w:t>
      </w:r>
      <w:r w:rsidRPr="006D3300">
        <w:rPr>
          <w:lang w:val="ru-RU"/>
        </w:rPr>
        <w:t xml:space="preserve">     «Бан Тау </w:t>
      </w:r>
      <w:proofErr w:type="spellStart"/>
      <w:r w:rsidRPr="006D3300">
        <w:rPr>
          <w:lang w:val="ru-RU"/>
        </w:rPr>
        <w:t>Пунг</w:t>
      </w:r>
      <w:proofErr w:type="spellEnd"/>
      <w:r w:rsidRPr="006D3300">
        <w:rPr>
          <w:lang w:val="ru-RU"/>
        </w:rPr>
        <w:t>». Мифы народов мира. Т.1. М.: Советская энциклопедия. С. 162.</w:t>
      </w:r>
    </w:p>
    <w:p w:rsidR="003D1FC9" w:rsidRPr="006D3300" w:rsidRDefault="003D1FC9" w:rsidP="003D1FC9">
      <w:pPr>
        <w:pStyle w:val="StyleNormalYurTimesNewRoman"/>
        <w:rPr>
          <w:lang w:val="ru-RU"/>
        </w:rPr>
      </w:pPr>
      <w:r w:rsidRPr="006D3300">
        <w:rPr>
          <w:lang w:val="ru-RU"/>
        </w:rPr>
        <w:t>1980</w:t>
      </w:r>
      <w:r w:rsidRPr="006D3300">
        <w:t>d</w:t>
      </w:r>
      <w:r w:rsidRPr="006D3300">
        <w:rPr>
          <w:lang w:val="ru-RU"/>
        </w:rPr>
        <w:t xml:space="preserve">     «</w:t>
      </w:r>
      <w:proofErr w:type="spellStart"/>
      <w:r w:rsidRPr="006D3300">
        <w:rPr>
          <w:lang w:val="ru-RU"/>
        </w:rPr>
        <w:t>Бунг</w:t>
      </w:r>
      <w:proofErr w:type="spellEnd"/>
      <w:r w:rsidRPr="006D3300">
        <w:rPr>
          <w:lang w:val="ru-RU"/>
        </w:rPr>
        <w:t>». Мифы народов мира. Т.1. М.: Советская энциклопедия. С. 195.</w:t>
      </w:r>
    </w:p>
    <w:p w:rsidR="003D1FC9" w:rsidRPr="006D3300" w:rsidRDefault="003D1FC9" w:rsidP="003D1FC9">
      <w:pPr>
        <w:pStyle w:val="StyleNormalYurTimesNewRoman"/>
        <w:rPr>
          <w:lang w:val="ru-RU"/>
        </w:rPr>
      </w:pPr>
      <w:r w:rsidRPr="006D3300">
        <w:rPr>
          <w:lang w:val="ru-RU"/>
        </w:rPr>
        <w:t>1980</w:t>
      </w:r>
      <w:r w:rsidRPr="006D3300">
        <w:t>e</w:t>
      </w:r>
      <w:r w:rsidRPr="006D3300">
        <w:rPr>
          <w:lang w:val="ru-RU"/>
        </w:rPr>
        <w:t xml:space="preserve">     «Арак Кол». Мифы народов мира. Т.1. М.: Советская энциклопедия. С. </w:t>
      </w:r>
      <w:r w:rsidRPr="00072904">
        <w:rPr>
          <w:lang w:val="ru-RU"/>
        </w:rPr>
        <w:t>9</w:t>
      </w:r>
      <w:r w:rsidRPr="006D3300">
        <w:rPr>
          <w:lang w:val="ru-RU"/>
        </w:rPr>
        <w:t>7.</w:t>
      </w:r>
    </w:p>
    <w:p w:rsidR="003D1FC9" w:rsidRPr="006D3300" w:rsidRDefault="003D1FC9" w:rsidP="003D1FC9">
      <w:pPr>
        <w:pStyle w:val="StyleNormalYurTimesNewRoman"/>
        <w:rPr>
          <w:lang w:val="ru-RU"/>
        </w:rPr>
      </w:pPr>
      <w:r w:rsidRPr="006D3300">
        <w:rPr>
          <w:lang w:val="ru-RU"/>
        </w:rPr>
        <w:t>1982</w:t>
      </w:r>
      <w:r w:rsidRPr="006D3300">
        <w:t>a</w:t>
      </w:r>
      <w:r w:rsidRPr="006D3300">
        <w:rPr>
          <w:lang w:val="ru-RU"/>
        </w:rPr>
        <w:t xml:space="preserve">     «</w:t>
      </w:r>
      <w:proofErr w:type="spellStart"/>
      <w:r w:rsidRPr="006D3300">
        <w:rPr>
          <w:lang w:val="ru-RU"/>
        </w:rPr>
        <w:t>Промы</w:t>
      </w:r>
      <w:proofErr w:type="spellEnd"/>
      <w:r w:rsidRPr="006D3300">
        <w:rPr>
          <w:lang w:val="ru-RU"/>
        </w:rPr>
        <w:t>». Мифы народов мира. Т.2. М.: Советская энциклопедия. С. 340.</w:t>
      </w:r>
    </w:p>
    <w:p w:rsidR="003D1FC9" w:rsidRPr="006D3300" w:rsidRDefault="003D1FC9" w:rsidP="003D1FC9">
      <w:pPr>
        <w:pStyle w:val="StyleNormalYurTimesNewRoman"/>
        <w:rPr>
          <w:lang w:val="ru-RU"/>
        </w:rPr>
      </w:pPr>
      <w:r w:rsidRPr="006D3300">
        <w:rPr>
          <w:lang w:val="ru-RU"/>
        </w:rPr>
        <w:t>1982</w:t>
      </w:r>
      <w:r w:rsidRPr="006D3300">
        <w:t>b</w:t>
      </w:r>
      <w:r w:rsidRPr="006D3300">
        <w:rPr>
          <w:lang w:val="ru-RU"/>
        </w:rPr>
        <w:t xml:space="preserve">     «</w:t>
      </w:r>
      <w:proofErr w:type="spellStart"/>
      <w:r w:rsidRPr="006D3300">
        <w:rPr>
          <w:lang w:val="ru-RU"/>
        </w:rPr>
        <w:t>Тайхáи</w:t>
      </w:r>
      <w:proofErr w:type="spellEnd"/>
      <w:r w:rsidRPr="006D3300">
        <w:rPr>
          <w:lang w:val="ru-RU"/>
        </w:rPr>
        <w:t>». Мифы народов мира. Т.2. М.: Советская энциклопедия. С. 490.</w:t>
      </w:r>
    </w:p>
    <w:p w:rsidR="003D1FC9" w:rsidRPr="006D3300" w:rsidRDefault="003D1FC9" w:rsidP="003D1FC9">
      <w:pPr>
        <w:pStyle w:val="StyleNormalYurTimesNewRoman"/>
        <w:rPr>
          <w:lang w:val="ru-RU"/>
        </w:rPr>
      </w:pPr>
      <w:r w:rsidRPr="006D3300">
        <w:rPr>
          <w:lang w:val="ru-RU"/>
        </w:rPr>
        <w:t>1982</w:t>
      </w:r>
      <w:r w:rsidRPr="006D3300">
        <w:t>c</w:t>
      </w:r>
      <w:r w:rsidRPr="006D3300">
        <w:rPr>
          <w:lang w:val="ru-RU"/>
        </w:rPr>
        <w:t xml:space="preserve">     «</w:t>
      </w:r>
      <w:proofErr w:type="spellStart"/>
      <w:r w:rsidRPr="006D3300">
        <w:rPr>
          <w:lang w:val="ru-RU"/>
        </w:rPr>
        <w:t>Лойсаомонг</w:t>
      </w:r>
      <w:proofErr w:type="spellEnd"/>
      <w:r w:rsidRPr="006D3300">
        <w:rPr>
          <w:lang w:val="ru-RU"/>
        </w:rPr>
        <w:t>». Мифы народов мира. Т.2. М.: Советская энциклопедия. С. 66.</w:t>
      </w:r>
    </w:p>
    <w:p w:rsidR="003D1FC9" w:rsidRPr="00072904" w:rsidRDefault="003D1FC9" w:rsidP="003D1FC9">
      <w:pPr>
        <w:pStyle w:val="StyleNormalYurTimesNewRoman"/>
        <w:rPr>
          <w:lang w:val="ru-RU"/>
        </w:rPr>
      </w:pPr>
      <w:r w:rsidRPr="006D3300">
        <w:rPr>
          <w:lang w:val="ru-RU"/>
        </w:rPr>
        <w:t>1982</w:t>
      </w:r>
      <w:r w:rsidRPr="006D3300">
        <w:t>d</w:t>
      </w:r>
      <w:r w:rsidRPr="006D3300">
        <w:rPr>
          <w:lang w:val="ru-RU"/>
        </w:rPr>
        <w:t xml:space="preserve">     "Тибето-бирманская мифология». Мифы народов мира. Т.2. М.: Советская энциклопедия. С. 505-506.</w:t>
      </w:r>
    </w:p>
    <w:p w:rsidR="003D1FC9" w:rsidRPr="006D3300" w:rsidRDefault="003D1FC9" w:rsidP="003D1FC9">
      <w:pPr>
        <w:pStyle w:val="StyleNormalYurTimesNewRoman"/>
        <w:rPr>
          <w:lang w:val="ru-RU"/>
        </w:rPr>
      </w:pPr>
      <w:r w:rsidRPr="006D3300">
        <w:rPr>
          <w:lang w:val="ru-RU"/>
        </w:rPr>
        <w:t>1982</w:t>
      </w:r>
      <w:r w:rsidRPr="006D3300">
        <w:t>e</w:t>
      </w:r>
      <w:r w:rsidRPr="006D3300">
        <w:rPr>
          <w:lang w:val="ru-RU"/>
        </w:rPr>
        <w:t xml:space="preserve">     «</w:t>
      </w:r>
      <w:proofErr w:type="spellStart"/>
      <w:r w:rsidRPr="006D3300">
        <w:rPr>
          <w:lang w:val="ru-RU"/>
        </w:rPr>
        <w:t>Нду</w:t>
      </w:r>
      <w:proofErr w:type="spellEnd"/>
      <w:r w:rsidRPr="006D3300">
        <w:rPr>
          <w:lang w:val="ru-RU"/>
        </w:rPr>
        <w:t>». Мифы народов мира. Т.2. М.: Советская энциклопедия. С. 206.</w:t>
      </w:r>
    </w:p>
    <w:p w:rsidR="003D1FC9" w:rsidRPr="006D3300" w:rsidRDefault="003D1FC9" w:rsidP="003D1FC9">
      <w:pPr>
        <w:pStyle w:val="StyleNormalYurTimesNewRoman"/>
        <w:rPr>
          <w:lang w:val="ru-RU"/>
        </w:rPr>
      </w:pPr>
      <w:smartTag w:uri="urn:schemas-microsoft-com:office:smarttags" w:element="metricconverter">
        <w:smartTagPr>
          <w:attr w:name="ProductID" w:val="1982f"/>
        </w:smartTagPr>
        <w:r w:rsidRPr="006D3300">
          <w:rPr>
            <w:lang w:val="ru-RU"/>
          </w:rPr>
          <w:t>1982</w:t>
        </w:r>
        <w:r w:rsidRPr="006D3300">
          <w:t>f</w:t>
        </w:r>
      </w:smartTag>
      <w:r w:rsidRPr="006D3300">
        <w:rPr>
          <w:lang w:val="ru-RU"/>
        </w:rPr>
        <w:t xml:space="preserve">     «</w:t>
      </w:r>
      <w:proofErr w:type="spellStart"/>
      <w:r w:rsidRPr="006D3300">
        <w:rPr>
          <w:lang w:val="ru-RU"/>
        </w:rPr>
        <w:t>Пхатувчунг</w:t>
      </w:r>
      <w:proofErr w:type="spellEnd"/>
      <w:r w:rsidRPr="006D3300">
        <w:rPr>
          <w:lang w:val="ru-RU"/>
        </w:rPr>
        <w:t>». Мифы народов мира. Т.2. М.: Советская энциклопедия. С. 354.</w:t>
      </w:r>
    </w:p>
    <w:p w:rsidR="003D1FC9" w:rsidRPr="006D3300" w:rsidRDefault="003D1FC9" w:rsidP="003D1FC9">
      <w:pPr>
        <w:pStyle w:val="StyleNormalYurTimesNewRoman"/>
        <w:rPr>
          <w:lang w:val="ru-RU"/>
        </w:rPr>
      </w:pPr>
      <w:r w:rsidRPr="006D3300">
        <w:rPr>
          <w:lang w:val="ru-RU"/>
        </w:rPr>
        <w:t>1982</w:t>
      </w:r>
      <w:r w:rsidRPr="006D3300">
        <w:t>g</w:t>
      </w:r>
      <w:r w:rsidRPr="006D3300">
        <w:rPr>
          <w:lang w:val="ru-RU"/>
        </w:rPr>
        <w:t xml:space="preserve">     «</w:t>
      </w:r>
      <w:proofErr w:type="spellStart"/>
      <w:r w:rsidRPr="006D3300">
        <w:rPr>
          <w:lang w:val="ru-RU"/>
        </w:rPr>
        <w:t>Пу</w:t>
      </w:r>
      <w:proofErr w:type="spellEnd"/>
      <w:r w:rsidRPr="006D3300">
        <w:rPr>
          <w:lang w:val="ru-RU"/>
        </w:rPr>
        <w:t xml:space="preserve"> </w:t>
      </w:r>
      <w:proofErr w:type="spellStart"/>
      <w:r w:rsidRPr="006D3300">
        <w:rPr>
          <w:lang w:val="ru-RU"/>
        </w:rPr>
        <w:t>Нен</w:t>
      </w:r>
      <w:proofErr w:type="spellEnd"/>
      <w:r w:rsidRPr="006D3300">
        <w:rPr>
          <w:lang w:val="ru-RU"/>
        </w:rPr>
        <w:t xml:space="preserve"> и </w:t>
      </w:r>
      <w:proofErr w:type="spellStart"/>
      <w:r w:rsidRPr="006D3300">
        <w:rPr>
          <w:lang w:val="ru-RU"/>
        </w:rPr>
        <w:t>Нанг</w:t>
      </w:r>
      <w:proofErr w:type="spellEnd"/>
      <w:r w:rsidRPr="006D3300">
        <w:rPr>
          <w:lang w:val="ru-RU"/>
        </w:rPr>
        <w:t xml:space="preserve"> </w:t>
      </w:r>
      <w:proofErr w:type="spellStart"/>
      <w:r w:rsidRPr="006D3300">
        <w:rPr>
          <w:lang w:val="ru-RU"/>
        </w:rPr>
        <w:t>Быон</w:t>
      </w:r>
      <w:proofErr w:type="spellEnd"/>
      <w:r w:rsidRPr="006D3300">
        <w:rPr>
          <w:lang w:val="ru-RU"/>
        </w:rPr>
        <w:t>». Мифы народов мира. Т.2. М.: Советская энциклопедия. С. 349-350.</w:t>
      </w:r>
    </w:p>
    <w:p w:rsidR="003D1FC9" w:rsidRPr="006D3300" w:rsidRDefault="003D1FC9" w:rsidP="003D1FC9">
      <w:pPr>
        <w:pStyle w:val="StyleNormalYurTimesNewRoman"/>
        <w:rPr>
          <w:lang w:val="ru-RU"/>
        </w:rPr>
      </w:pPr>
      <w:r w:rsidRPr="006D3300">
        <w:rPr>
          <w:lang w:val="ru-RU"/>
        </w:rPr>
        <w:t>1982</w:t>
      </w:r>
      <w:r w:rsidRPr="006D3300">
        <w:t>h</w:t>
      </w:r>
      <w:r w:rsidRPr="006D3300">
        <w:rPr>
          <w:lang w:val="ru-RU"/>
        </w:rPr>
        <w:t xml:space="preserve">     «Тайская мифология». Мифы народов мира. Т.2. М.: Советская энциклопедия. С. 487-488.</w:t>
      </w:r>
    </w:p>
    <w:p w:rsidR="003D1FC9" w:rsidRPr="006D3300" w:rsidRDefault="003D1FC9" w:rsidP="003D1FC9">
      <w:pPr>
        <w:pStyle w:val="StyleNormalYurTimesNewRoman"/>
        <w:rPr>
          <w:lang w:val="ru-RU"/>
        </w:rPr>
      </w:pPr>
      <w:r w:rsidRPr="006D3300">
        <w:rPr>
          <w:lang w:val="ru-RU"/>
        </w:rPr>
        <w:t>1982</w:t>
      </w:r>
      <w:proofErr w:type="spellStart"/>
      <w:r w:rsidRPr="006D3300">
        <w:t>i</w:t>
      </w:r>
      <w:proofErr w:type="spellEnd"/>
      <w:r w:rsidRPr="006D3300">
        <w:rPr>
          <w:lang w:val="ru-RU"/>
        </w:rPr>
        <w:t xml:space="preserve">     «</w:t>
      </w:r>
      <w:proofErr w:type="spellStart"/>
      <w:r w:rsidRPr="006D3300">
        <w:rPr>
          <w:lang w:val="ru-RU"/>
        </w:rPr>
        <w:t>Литлонг</w:t>
      </w:r>
      <w:proofErr w:type="spellEnd"/>
      <w:r w:rsidRPr="006D3300">
        <w:rPr>
          <w:lang w:val="ru-RU"/>
        </w:rPr>
        <w:t>». Мифы народов мира. Т.2. М.: Советская энциклопедия. С. 66.</w:t>
      </w:r>
    </w:p>
    <w:p w:rsidR="003D1FC9" w:rsidRPr="006D3300" w:rsidRDefault="003D1FC9" w:rsidP="003D1FC9">
      <w:pPr>
        <w:pStyle w:val="StyleNormalYurTimesNewRoman"/>
        <w:rPr>
          <w:lang w:val="ru-RU"/>
        </w:rPr>
      </w:pPr>
      <w:r w:rsidRPr="006D3300">
        <w:rPr>
          <w:lang w:val="ru-RU"/>
        </w:rPr>
        <w:t>1982</w:t>
      </w:r>
      <w:r w:rsidRPr="006D3300">
        <w:t>j</w:t>
      </w:r>
      <w:r w:rsidRPr="006D3300">
        <w:rPr>
          <w:lang w:val="ru-RU"/>
        </w:rPr>
        <w:t xml:space="preserve">     «</w:t>
      </w:r>
      <w:proofErr w:type="spellStart"/>
      <w:r w:rsidRPr="006D3300">
        <w:rPr>
          <w:lang w:val="ru-RU"/>
        </w:rPr>
        <w:t>Мутум</w:t>
      </w:r>
      <w:proofErr w:type="spellEnd"/>
      <w:r w:rsidRPr="006D3300">
        <w:rPr>
          <w:lang w:val="ru-RU"/>
        </w:rPr>
        <w:t>». Мифы народов мира. Т.2. М.: Советская энциклопедия. С. 188.</w:t>
      </w:r>
    </w:p>
    <w:p w:rsidR="003D1FC9" w:rsidRPr="006D3300" w:rsidRDefault="003D1FC9" w:rsidP="003D1FC9">
      <w:pPr>
        <w:pStyle w:val="StyleNormalYurTimesNewRoman"/>
        <w:rPr>
          <w:lang w:val="ru-RU"/>
        </w:rPr>
      </w:pPr>
      <w:r w:rsidRPr="006D3300">
        <w:rPr>
          <w:lang w:val="ru-RU"/>
        </w:rPr>
        <w:t>1982</w:t>
      </w:r>
      <w:r w:rsidRPr="006D3300">
        <w:t>k</w:t>
      </w:r>
      <w:r w:rsidRPr="006D3300">
        <w:rPr>
          <w:lang w:val="ru-RU"/>
        </w:rPr>
        <w:t xml:space="preserve">     «</w:t>
      </w:r>
      <w:proofErr w:type="spellStart"/>
      <w:r w:rsidRPr="006D3300">
        <w:rPr>
          <w:lang w:val="ru-RU"/>
        </w:rPr>
        <w:t>Макон</w:t>
      </w:r>
      <w:proofErr w:type="spellEnd"/>
      <w:r w:rsidRPr="006D3300">
        <w:rPr>
          <w:lang w:val="ru-RU"/>
        </w:rPr>
        <w:t>». Мифы народов мира. Т.2. М.: Советская энциклопедия. С. 91.</w:t>
      </w:r>
    </w:p>
    <w:p w:rsidR="003D1FC9" w:rsidRPr="006D3300" w:rsidRDefault="003D1FC9" w:rsidP="003D1FC9">
      <w:pPr>
        <w:pStyle w:val="StyleNormalYurTimesNewRoman"/>
        <w:rPr>
          <w:lang w:val="ru-RU"/>
        </w:rPr>
      </w:pPr>
      <w:r w:rsidRPr="006D3300">
        <w:rPr>
          <w:lang w:val="ru-RU"/>
        </w:rPr>
        <w:t>1982</w:t>
      </w:r>
      <w:r w:rsidRPr="006D3300">
        <w:t>l</w:t>
      </w:r>
      <w:r w:rsidRPr="006D3300">
        <w:rPr>
          <w:lang w:val="ru-RU"/>
        </w:rPr>
        <w:t xml:space="preserve">     "Пане на </w:t>
      </w:r>
      <w:proofErr w:type="spellStart"/>
      <w:r w:rsidRPr="006D3300">
        <w:rPr>
          <w:lang w:val="ru-RU"/>
        </w:rPr>
        <w:t>Бóлон</w:t>
      </w:r>
      <w:proofErr w:type="spellEnd"/>
      <w:r w:rsidRPr="006D3300">
        <w:rPr>
          <w:lang w:val="ru-RU"/>
        </w:rPr>
        <w:t>". Мифы народов мира. Т.2. М.: Советская энциклопедия. С. 281.</w:t>
      </w:r>
    </w:p>
    <w:p w:rsidR="003D1FC9" w:rsidRPr="006D3300" w:rsidRDefault="003D1FC9" w:rsidP="003D1FC9">
      <w:pPr>
        <w:pStyle w:val="StyleNormalYurTimesNewRoman"/>
        <w:rPr>
          <w:lang w:val="ru-RU"/>
        </w:rPr>
      </w:pPr>
      <w:r w:rsidRPr="006D3300">
        <w:rPr>
          <w:lang w:val="ru-RU"/>
        </w:rPr>
        <w:t>1982</w:t>
      </w:r>
      <w:r w:rsidRPr="006D3300">
        <w:t>m</w:t>
      </w:r>
      <w:r w:rsidRPr="006D3300">
        <w:rPr>
          <w:lang w:val="ru-RU"/>
        </w:rPr>
        <w:t xml:space="preserve">     "</w:t>
      </w:r>
      <w:proofErr w:type="spellStart"/>
      <w:r w:rsidRPr="006D3300">
        <w:rPr>
          <w:lang w:val="ru-RU"/>
        </w:rPr>
        <w:t>Пху</w:t>
      </w:r>
      <w:proofErr w:type="spellEnd"/>
      <w:r w:rsidRPr="006D3300">
        <w:rPr>
          <w:lang w:val="ru-RU"/>
        </w:rPr>
        <w:t xml:space="preserve"> </w:t>
      </w:r>
      <w:proofErr w:type="spellStart"/>
      <w:r w:rsidRPr="006D3300">
        <w:rPr>
          <w:lang w:val="ru-RU"/>
        </w:rPr>
        <w:t>Нго</w:t>
      </w:r>
      <w:proofErr w:type="spellEnd"/>
      <w:r w:rsidRPr="006D3300">
        <w:rPr>
          <w:lang w:val="ru-RU"/>
        </w:rPr>
        <w:t xml:space="preserve"> и Не </w:t>
      </w:r>
      <w:proofErr w:type="spellStart"/>
      <w:r w:rsidRPr="006D3300">
        <w:rPr>
          <w:lang w:val="ru-RU"/>
        </w:rPr>
        <w:t>Нгам</w:t>
      </w:r>
      <w:proofErr w:type="spellEnd"/>
      <w:r w:rsidRPr="006D3300">
        <w:rPr>
          <w:lang w:val="ru-RU"/>
        </w:rPr>
        <w:t>". Мифы народов мира. Т.2. М.: Советская энциклопедия. С. 354.</w:t>
      </w:r>
    </w:p>
    <w:p w:rsidR="003D1FC9" w:rsidRPr="006D3300" w:rsidRDefault="003D1FC9" w:rsidP="003D1FC9">
      <w:pPr>
        <w:pStyle w:val="StyleNormalYurTimesNewRoman"/>
        <w:rPr>
          <w:lang w:val="ru-RU"/>
        </w:rPr>
      </w:pPr>
      <w:r w:rsidRPr="006D3300">
        <w:rPr>
          <w:lang w:val="ru-RU"/>
        </w:rPr>
        <w:t>1982</w:t>
      </w:r>
      <w:r w:rsidRPr="006D3300">
        <w:t>n</w:t>
      </w:r>
      <w:r w:rsidRPr="006D3300">
        <w:rPr>
          <w:lang w:val="ru-RU"/>
        </w:rPr>
        <w:t xml:space="preserve">     "</w:t>
      </w:r>
      <w:proofErr w:type="spellStart"/>
      <w:r w:rsidRPr="006D3300">
        <w:rPr>
          <w:lang w:val="ru-RU"/>
        </w:rPr>
        <w:t>Пхра</w:t>
      </w:r>
      <w:proofErr w:type="spellEnd"/>
      <w:r w:rsidRPr="006D3300">
        <w:rPr>
          <w:lang w:val="ru-RU"/>
        </w:rPr>
        <w:t xml:space="preserve"> Пхум". Мифы народов мира. Т.2. М.: Советская энциклопедия. С. 354.</w:t>
      </w:r>
    </w:p>
    <w:p w:rsidR="003D1FC9" w:rsidRPr="006D3300" w:rsidRDefault="003D1FC9" w:rsidP="003D1FC9">
      <w:pPr>
        <w:pStyle w:val="StyleNormalYurTimesNewRoman"/>
        <w:rPr>
          <w:lang w:val="ru-RU"/>
        </w:rPr>
      </w:pPr>
      <w:r w:rsidRPr="006D3300">
        <w:rPr>
          <w:lang w:val="ru-RU"/>
        </w:rPr>
        <w:t>1982</w:t>
      </w:r>
      <w:r w:rsidRPr="006D3300">
        <w:t>o</w:t>
      </w:r>
      <w:r w:rsidRPr="006D3300">
        <w:rPr>
          <w:lang w:val="ru-RU"/>
        </w:rPr>
        <w:t xml:space="preserve">     "Мяо-</w:t>
      </w:r>
      <w:proofErr w:type="spellStart"/>
      <w:r w:rsidRPr="006D3300">
        <w:rPr>
          <w:lang w:val="ru-RU"/>
        </w:rPr>
        <w:t>яо</w:t>
      </w:r>
      <w:proofErr w:type="spellEnd"/>
      <w:r w:rsidRPr="006D3300">
        <w:rPr>
          <w:lang w:val="ru-RU"/>
        </w:rPr>
        <w:t xml:space="preserve"> мифология". Мифы народов мира. Т.2. М.: Советская энциклопедия. С. 192-193.</w:t>
      </w:r>
    </w:p>
    <w:p w:rsidR="003D1FC9" w:rsidRPr="006D3300" w:rsidRDefault="003D1FC9" w:rsidP="003D1FC9">
      <w:pPr>
        <w:pStyle w:val="StyleNormalYurTimesNewRoman"/>
        <w:rPr>
          <w:lang w:val="ru-RU"/>
        </w:rPr>
      </w:pPr>
      <w:r w:rsidRPr="006D3300">
        <w:rPr>
          <w:lang w:val="ru-RU"/>
        </w:rPr>
        <w:t>1982</w:t>
      </w:r>
      <w:r w:rsidRPr="006D3300">
        <w:t>p</w:t>
      </w:r>
      <w:r w:rsidRPr="006D3300">
        <w:rPr>
          <w:lang w:val="ru-RU"/>
        </w:rPr>
        <w:t xml:space="preserve">     "</w:t>
      </w:r>
      <w:proofErr w:type="spellStart"/>
      <w:r w:rsidRPr="006D3300">
        <w:rPr>
          <w:lang w:val="ru-RU"/>
        </w:rPr>
        <w:t>Хлинеу</w:t>
      </w:r>
      <w:proofErr w:type="spellEnd"/>
      <w:r w:rsidRPr="006D3300">
        <w:rPr>
          <w:lang w:val="ru-RU"/>
        </w:rPr>
        <w:t>". Мифы народов мира. Т.2. М.: Советская энциклопедия. С. 593.</w:t>
      </w:r>
    </w:p>
    <w:p w:rsidR="003D1FC9" w:rsidRPr="006D3300" w:rsidRDefault="003D1FC9" w:rsidP="003D1FC9">
      <w:pPr>
        <w:pStyle w:val="StyleNormalYurTimesNewRoman"/>
        <w:rPr>
          <w:lang w:val="ru-RU"/>
        </w:rPr>
      </w:pPr>
      <w:r w:rsidRPr="006D3300">
        <w:rPr>
          <w:lang w:val="ru-RU"/>
        </w:rPr>
        <w:t>1982</w:t>
      </w:r>
      <w:r w:rsidRPr="006D3300">
        <w:t>q</w:t>
      </w:r>
      <w:r w:rsidRPr="006D3300">
        <w:rPr>
          <w:lang w:val="ru-RU"/>
        </w:rPr>
        <w:t xml:space="preserve">     "</w:t>
      </w:r>
      <w:proofErr w:type="spellStart"/>
      <w:r w:rsidRPr="006D3300">
        <w:rPr>
          <w:lang w:val="ru-RU"/>
        </w:rPr>
        <w:t>Хкун</w:t>
      </w:r>
      <w:proofErr w:type="spellEnd"/>
      <w:r w:rsidRPr="006D3300">
        <w:rPr>
          <w:lang w:val="ru-RU"/>
        </w:rPr>
        <w:t xml:space="preserve"> </w:t>
      </w:r>
      <w:proofErr w:type="spellStart"/>
      <w:r w:rsidRPr="006D3300">
        <w:rPr>
          <w:lang w:val="ru-RU"/>
        </w:rPr>
        <w:t>Хсанг</w:t>
      </w:r>
      <w:proofErr w:type="spellEnd"/>
      <w:r w:rsidRPr="006D3300">
        <w:rPr>
          <w:lang w:val="ru-RU"/>
        </w:rPr>
        <w:t xml:space="preserve"> </w:t>
      </w:r>
      <w:proofErr w:type="spellStart"/>
      <w:r w:rsidRPr="006D3300">
        <w:rPr>
          <w:lang w:val="ru-RU"/>
        </w:rPr>
        <w:t>Л</w:t>
      </w:r>
      <w:r w:rsidRPr="00072904">
        <w:rPr>
          <w:lang w:val="ru-RU"/>
        </w:rPr>
        <w:t>'</w:t>
      </w:r>
      <w:r w:rsidRPr="006D3300">
        <w:rPr>
          <w:lang w:val="ru-RU"/>
        </w:rPr>
        <w:t>ренг</w:t>
      </w:r>
      <w:proofErr w:type="spellEnd"/>
      <w:r w:rsidRPr="006D3300">
        <w:rPr>
          <w:lang w:val="ru-RU"/>
        </w:rPr>
        <w:t>". Мифы народов мира. Т.2. М.: Советская энциклопедия. С. 593.</w:t>
      </w:r>
    </w:p>
    <w:p w:rsidR="003D1FC9" w:rsidRPr="006D3300" w:rsidRDefault="003D1FC9" w:rsidP="003D1FC9">
      <w:pPr>
        <w:pStyle w:val="StyleNormalYurTimesNewRoman"/>
        <w:rPr>
          <w:lang w:val="ru-RU"/>
        </w:rPr>
      </w:pPr>
      <w:r w:rsidRPr="006D3300">
        <w:rPr>
          <w:lang w:val="ru-RU"/>
        </w:rPr>
        <w:t>1982</w:t>
      </w:r>
      <w:r w:rsidRPr="006D3300">
        <w:t>r</w:t>
      </w:r>
      <w:r w:rsidRPr="006D3300">
        <w:rPr>
          <w:lang w:val="ru-RU"/>
        </w:rPr>
        <w:t xml:space="preserve">     "</w:t>
      </w:r>
      <w:proofErr w:type="spellStart"/>
      <w:r w:rsidRPr="006D3300">
        <w:rPr>
          <w:lang w:val="ru-RU"/>
        </w:rPr>
        <w:t>Нгатхеин</w:t>
      </w:r>
      <w:proofErr w:type="spellEnd"/>
      <w:r w:rsidRPr="006D3300">
        <w:rPr>
          <w:lang w:val="ru-RU"/>
        </w:rPr>
        <w:t>". Мифы народов мира. Т.2. М.: Советская энциклопедия. С. 206.</w:t>
      </w:r>
    </w:p>
    <w:p w:rsidR="003D1FC9" w:rsidRPr="006D3300" w:rsidRDefault="003D1FC9" w:rsidP="003D1FC9">
      <w:pPr>
        <w:pStyle w:val="StyleNormalYurTimesNewRoman"/>
        <w:rPr>
          <w:lang w:val="ru-RU"/>
        </w:rPr>
      </w:pPr>
      <w:r w:rsidRPr="006D3300">
        <w:rPr>
          <w:lang w:val="ru-RU"/>
        </w:rPr>
        <w:t>1982</w:t>
      </w:r>
      <w:r w:rsidRPr="006D3300">
        <w:t>s</w:t>
      </w:r>
      <w:r w:rsidRPr="006D3300">
        <w:rPr>
          <w:lang w:val="ru-RU"/>
        </w:rPr>
        <w:t xml:space="preserve">    </w:t>
      </w:r>
      <w:r w:rsidRPr="00072904">
        <w:rPr>
          <w:lang w:val="ru-RU"/>
        </w:rPr>
        <w:t xml:space="preserve"> </w:t>
      </w:r>
      <w:r w:rsidRPr="006D3300">
        <w:rPr>
          <w:lang w:val="ru-RU"/>
        </w:rPr>
        <w:t>"</w:t>
      </w:r>
      <w:proofErr w:type="spellStart"/>
      <w:r w:rsidRPr="006D3300">
        <w:rPr>
          <w:lang w:val="ru-RU"/>
        </w:rPr>
        <w:t>Таосунг</w:t>
      </w:r>
      <w:proofErr w:type="spellEnd"/>
      <w:r w:rsidRPr="006D3300">
        <w:rPr>
          <w:lang w:val="ru-RU"/>
        </w:rPr>
        <w:t xml:space="preserve"> и </w:t>
      </w:r>
      <w:proofErr w:type="spellStart"/>
      <w:r w:rsidRPr="006D3300">
        <w:rPr>
          <w:lang w:val="ru-RU"/>
        </w:rPr>
        <w:t>Таонган</w:t>
      </w:r>
      <w:proofErr w:type="spellEnd"/>
      <w:r w:rsidRPr="006D3300">
        <w:rPr>
          <w:lang w:val="ru-RU"/>
        </w:rPr>
        <w:t>". Мифы народов мира. Т.2. М.: Советская энциклопедия. С. 494.</w:t>
      </w:r>
    </w:p>
    <w:p w:rsidR="003D1FC9" w:rsidRPr="00183B75" w:rsidRDefault="003D1FC9" w:rsidP="003D1FC9">
      <w:pPr>
        <w:pStyle w:val="NormalYur1"/>
      </w:pPr>
      <w:r>
        <w:t>198</w:t>
      </w:r>
      <w:r w:rsidRPr="00183B75">
        <w:t>2</w:t>
      </w:r>
      <w:r>
        <w:rPr>
          <w:lang w:val="en-US"/>
        </w:rPr>
        <w:t>t</w:t>
      </w:r>
      <w:r w:rsidRPr="00183B75">
        <w:t xml:space="preserve">      "</w:t>
      </w:r>
      <w:proofErr w:type="spellStart"/>
      <w:r w:rsidRPr="00183B75">
        <w:t>С</w:t>
      </w:r>
      <w:r>
        <w:t>ё</w:t>
      </w:r>
      <w:r w:rsidRPr="00183B75">
        <w:t>рден</w:t>
      </w:r>
      <w:proofErr w:type="spellEnd"/>
      <w:r w:rsidRPr="00183B75">
        <w:t>". Мифы народов мира. М.: Советская энциклопедия. Т. 2. С. 428.</w:t>
      </w:r>
    </w:p>
    <w:p w:rsidR="003D1FC9" w:rsidRDefault="003D1FC9" w:rsidP="003D1FC9">
      <w:pPr>
        <w:pStyle w:val="NormalYur1"/>
      </w:pPr>
      <w:r>
        <w:lastRenderedPageBreak/>
        <w:t>1990      «</w:t>
      </w:r>
      <w:r w:rsidRPr="00384756">
        <w:t>Проглоченное знание и этнический облик</w:t>
      </w:r>
      <w:r>
        <w:t>».</w:t>
      </w:r>
      <w:r w:rsidRPr="00384756">
        <w:t xml:space="preserve"> Фольклор и этнография: проблемы реконструкции фактов традиционной культуры. Л</w:t>
      </w:r>
      <w:r>
        <w:t>.: Наука</w:t>
      </w:r>
      <w:r w:rsidRPr="00384756">
        <w:t>. С. 169-180.</w:t>
      </w:r>
    </w:p>
    <w:p w:rsidR="003D1FC9" w:rsidRPr="00A25120" w:rsidRDefault="003D1FC9" w:rsidP="003D1FC9">
      <w:pPr>
        <w:pStyle w:val="NormalYur1"/>
      </w:pPr>
      <w:r w:rsidRPr="00A25120">
        <w:t>1996      "Герменевтический подход к происхождению смеха". Этнографическое обозрение 1: 53-61.</w:t>
      </w:r>
    </w:p>
    <w:p w:rsidR="003D1FC9" w:rsidRPr="00010274" w:rsidRDefault="003D1FC9" w:rsidP="003D1FC9">
      <w:pPr>
        <w:pStyle w:val="NormalYur1"/>
      </w:pPr>
      <w:r w:rsidRPr="007223E3">
        <w:t xml:space="preserve">1998      </w:t>
      </w:r>
      <w:r w:rsidRPr="00010274">
        <w:t>Лекции по исторической этнологии. Учебное пособие. М.: Гардарика. 400 с.</w:t>
      </w:r>
    </w:p>
    <w:p w:rsidR="003D1FC9" w:rsidRPr="006D3300" w:rsidRDefault="003D1FC9" w:rsidP="003D1FC9">
      <w:pPr>
        <w:pStyle w:val="StyleNormalYurTimesNewRoman"/>
        <w:rPr>
          <w:lang w:val="ru-RU"/>
        </w:rPr>
      </w:pPr>
      <w:r w:rsidRPr="006D3300">
        <w:rPr>
          <w:lang w:val="ru-RU"/>
        </w:rPr>
        <w:t>2004</w:t>
      </w:r>
      <w:r w:rsidRPr="006D3300">
        <w:t>a</w:t>
      </w:r>
      <w:r w:rsidRPr="006D3300">
        <w:rPr>
          <w:lang w:val="ru-RU"/>
        </w:rPr>
        <w:t xml:space="preserve">    "Тибето-бирманские народы". Мифы и религии мира. Составление и редакция С.Ю. Неклюдова. М.: Российский государственный гуманитарный университет. С. 175-178.</w:t>
      </w:r>
    </w:p>
    <w:p w:rsidR="003D1FC9" w:rsidRPr="006D3300" w:rsidRDefault="003D1FC9" w:rsidP="003D1FC9">
      <w:pPr>
        <w:pStyle w:val="StyleNormalYurTimesNewRoman"/>
        <w:rPr>
          <w:lang w:val="ru-RU"/>
        </w:rPr>
      </w:pPr>
      <w:r w:rsidRPr="006D3300">
        <w:rPr>
          <w:lang w:val="ru-RU"/>
        </w:rPr>
        <w:t>2004</w:t>
      </w:r>
      <w:r w:rsidRPr="006D3300">
        <w:t>b</w:t>
      </w:r>
      <w:r w:rsidRPr="006D3300">
        <w:rPr>
          <w:lang w:val="ru-RU"/>
        </w:rPr>
        <w:t xml:space="preserve">    "Мон-кхмерские народы". Мифы и религии мира. Составление и редакция С.Ю. Неклюдова. М.: Российский государственный гуманитарный университет. С. 182-186.</w:t>
      </w:r>
    </w:p>
    <w:p w:rsidR="008A7B3A" w:rsidRDefault="008A7B3A" w:rsidP="003D1FC9">
      <w:pPr>
        <w:pStyle w:val="NormalMai2"/>
      </w:pPr>
      <w:r>
        <w:t>Чеснокова, Наталья Алексеевна</w:t>
      </w:r>
    </w:p>
    <w:p w:rsidR="008A7B3A" w:rsidRPr="008A7B3A" w:rsidRDefault="008A7B3A" w:rsidP="008A7B3A">
      <w:pPr>
        <w:pStyle w:val="NormalYur1"/>
      </w:pPr>
      <w:r>
        <w:t xml:space="preserve">2019      «Ширма </w:t>
      </w:r>
      <w:r w:rsidRPr="008A7B3A">
        <w:t>“</w:t>
      </w:r>
      <w:r>
        <w:t>Солнце, Луна и пять пиков</w:t>
      </w:r>
      <w:r w:rsidRPr="008A7B3A">
        <w:t>”</w:t>
      </w:r>
      <w:r>
        <w:t xml:space="preserve"> (</w:t>
      </w:r>
      <w:proofErr w:type="spellStart"/>
      <w:r>
        <w:t>Ирволь</w:t>
      </w:r>
      <w:proofErr w:type="spellEnd"/>
      <w:r>
        <w:t xml:space="preserve"> </w:t>
      </w:r>
      <w:proofErr w:type="spellStart"/>
      <w:r>
        <w:t>обон</w:t>
      </w:r>
      <w:proofErr w:type="spellEnd"/>
      <w:r>
        <w:t xml:space="preserve"> </w:t>
      </w:r>
      <w:proofErr w:type="spellStart"/>
      <w:r>
        <w:t>пён</w:t>
      </w:r>
      <w:proofErr w:type="spellEnd"/>
      <w:r>
        <w:t>) как символ монаршей власти в средневековой Корее». Востоковедение и африканистика 11(3): 379-390.</w:t>
      </w:r>
    </w:p>
    <w:p w:rsidR="003D1FC9" w:rsidRDefault="003D1FC9" w:rsidP="003D1FC9">
      <w:pPr>
        <w:pStyle w:val="NormalMai2"/>
      </w:pPr>
      <w:proofErr w:type="spellStart"/>
      <w:r w:rsidRPr="00193226">
        <w:t>Четиты</w:t>
      </w:r>
      <w:proofErr w:type="spellEnd"/>
      <w:r w:rsidRPr="00193226">
        <w:t>, Р</w:t>
      </w:r>
      <w:r>
        <w:t xml:space="preserve">убен </w:t>
      </w:r>
      <w:r w:rsidRPr="00193226">
        <w:t>Д</w:t>
      </w:r>
      <w:r>
        <w:t>авидович</w:t>
      </w:r>
      <w:r w:rsidRPr="00193226">
        <w:t xml:space="preserve"> </w:t>
      </w:r>
    </w:p>
    <w:p w:rsidR="003D1FC9" w:rsidRPr="00193226" w:rsidRDefault="003D1FC9" w:rsidP="003D1FC9">
      <w:pPr>
        <w:pStyle w:val="NormalYur1"/>
      </w:pPr>
      <w:r>
        <w:rPr>
          <w:shd w:val="clear" w:color="auto" w:fill="FFFFFF"/>
        </w:rPr>
        <w:t xml:space="preserve">1989      </w:t>
      </w:r>
      <w:r w:rsidRPr="00193226">
        <w:rPr>
          <w:shd w:val="clear" w:color="auto" w:fill="FFFFFF"/>
        </w:rPr>
        <w:t xml:space="preserve">Народные истоки осетинского театра: Монография. </w:t>
      </w:r>
      <w:r>
        <w:rPr>
          <w:shd w:val="clear" w:color="auto" w:fill="FFFFFF"/>
        </w:rPr>
        <w:t xml:space="preserve">Цхинвали: </w:t>
      </w:r>
      <w:proofErr w:type="spellStart"/>
      <w:r>
        <w:rPr>
          <w:shd w:val="clear" w:color="auto" w:fill="FFFFFF"/>
        </w:rPr>
        <w:t>Ирыстон</w:t>
      </w:r>
      <w:proofErr w:type="spellEnd"/>
      <w:r>
        <w:rPr>
          <w:shd w:val="clear" w:color="auto" w:fill="FFFFFF"/>
        </w:rPr>
        <w:t xml:space="preserve">. </w:t>
      </w:r>
      <w:r w:rsidRPr="00193226">
        <w:rPr>
          <w:shd w:val="clear" w:color="auto" w:fill="FFFFFF"/>
        </w:rPr>
        <w:t>158 с.</w:t>
      </w:r>
    </w:p>
    <w:p w:rsidR="003D1FC9" w:rsidRPr="006D3300" w:rsidRDefault="003D1FC9" w:rsidP="003D1FC9">
      <w:pPr>
        <w:pStyle w:val="NormalMaiTimesNewRoman"/>
        <w:rPr>
          <w:lang w:val="ru-RU"/>
        </w:rPr>
      </w:pPr>
      <w:proofErr w:type="spellStart"/>
      <w:r w:rsidRPr="006D3300">
        <w:rPr>
          <w:lang w:val="ru-RU"/>
        </w:rPr>
        <w:t>Четкарев</w:t>
      </w:r>
      <w:proofErr w:type="spellEnd"/>
      <w:r>
        <w:rPr>
          <w:lang w:val="ru-RU"/>
        </w:rPr>
        <w:t xml:space="preserve">, Ксенофонт </w:t>
      </w:r>
      <w:r w:rsidRPr="006D3300">
        <w:rPr>
          <w:lang w:val="ru-RU"/>
        </w:rPr>
        <w:t>А</w:t>
      </w:r>
      <w:r>
        <w:rPr>
          <w:lang w:val="ru-RU"/>
        </w:rPr>
        <w:t>рхипович</w:t>
      </w:r>
    </w:p>
    <w:p w:rsidR="003D1FC9" w:rsidRPr="006D3300" w:rsidRDefault="003D1FC9" w:rsidP="003D1FC9">
      <w:pPr>
        <w:pStyle w:val="NormalYur1"/>
      </w:pPr>
      <w:r>
        <w:t xml:space="preserve">1941      </w:t>
      </w:r>
      <w:r w:rsidRPr="006D3300">
        <w:t>Марийские сказки.</w:t>
      </w:r>
      <w:r>
        <w:t xml:space="preserve"> Т. 1. </w:t>
      </w:r>
      <w:proofErr w:type="spellStart"/>
      <w:r>
        <w:t>Ронгинский</w:t>
      </w:r>
      <w:proofErr w:type="spellEnd"/>
      <w:r>
        <w:t xml:space="preserve"> район. Записи, перевод, статья и комментарии К.А. </w:t>
      </w:r>
      <w:proofErr w:type="spellStart"/>
      <w:r>
        <w:t>Четкарева</w:t>
      </w:r>
      <w:proofErr w:type="spellEnd"/>
      <w:r w:rsidRPr="006D3300">
        <w:t>. Под ред. профессора Азадовского М.К. Йошкар-Ола: Марийское Г</w:t>
      </w:r>
      <w:r>
        <w:t>осударственное Издательство. 316</w:t>
      </w:r>
      <w:r w:rsidRPr="006D3300">
        <w:t xml:space="preserve"> с.</w:t>
      </w:r>
    </w:p>
    <w:p w:rsidR="003D1FC9" w:rsidRPr="006D3300" w:rsidRDefault="003D1FC9" w:rsidP="003D1FC9">
      <w:pPr>
        <w:pStyle w:val="NormalYur1"/>
      </w:pPr>
      <w:r w:rsidRPr="006D3300">
        <w:t xml:space="preserve">1948      Марийские сказки. Сборник </w:t>
      </w:r>
      <w:proofErr w:type="spellStart"/>
      <w:r w:rsidRPr="006D3300">
        <w:t>Четкарева</w:t>
      </w:r>
      <w:proofErr w:type="spellEnd"/>
      <w:r w:rsidRPr="006D3300">
        <w:t xml:space="preserve"> К.А. Под ред. профессора Азадовского М.К. Йошкар-Ола: Марийское Государственное Издательство. 181 с.</w:t>
      </w:r>
    </w:p>
    <w:p w:rsidR="003D1FC9" w:rsidRDefault="003D1FC9" w:rsidP="003D1FC9">
      <w:pPr>
        <w:pStyle w:val="NormalMaiTimesNewRoman"/>
        <w:rPr>
          <w:lang w:val="ru-RU"/>
        </w:rPr>
      </w:pPr>
      <w:proofErr w:type="spellStart"/>
      <w:r>
        <w:rPr>
          <w:lang w:val="ru-RU"/>
        </w:rPr>
        <w:t>Чёха</w:t>
      </w:r>
      <w:proofErr w:type="spellEnd"/>
      <w:r>
        <w:rPr>
          <w:lang w:val="ru-RU"/>
        </w:rPr>
        <w:t>, Оксана Владимировна</w:t>
      </w:r>
    </w:p>
    <w:p w:rsidR="003D1FC9" w:rsidRPr="006B3F1C" w:rsidRDefault="003D1FC9" w:rsidP="003D1FC9">
      <w:pPr>
        <w:pStyle w:val="NormalYur1"/>
      </w:pPr>
      <w:r>
        <w:t xml:space="preserve">2009      </w:t>
      </w:r>
      <w:r w:rsidRPr="006B3F1C">
        <w:t>Новогреческая лексика</w:t>
      </w:r>
      <w:r w:rsidRPr="006B3F1C">
        <w:rPr>
          <w:rFonts w:eastAsia="TimesNewRomanPS-BoldMT"/>
        </w:rPr>
        <w:t xml:space="preserve"> </w:t>
      </w:r>
      <w:r w:rsidRPr="006B3F1C">
        <w:t>народной астрономии</w:t>
      </w:r>
      <w:r w:rsidRPr="006B3F1C">
        <w:rPr>
          <w:rFonts w:eastAsia="TimesNewRomanPS-BoldMT"/>
        </w:rPr>
        <w:t xml:space="preserve"> </w:t>
      </w:r>
      <w:r w:rsidRPr="006B3F1C">
        <w:t xml:space="preserve">в сопоставлении с </w:t>
      </w:r>
      <w:proofErr w:type="spellStart"/>
      <w:r w:rsidRPr="006B3F1C">
        <w:t>балканославянской</w:t>
      </w:r>
      <w:proofErr w:type="spellEnd"/>
      <w:r w:rsidRPr="006B3F1C">
        <w:t>:</w:t>
      </w:r>
      <w:r w:rsidRPr="006B3F1C">
        <w:rPr>
          <w:rFonts w:eastAsia="TimesNewRomanPS-BoldMT"/>
        </w:rPr>
        <w:t xml:space="preserve"> </w:t>
      </w:r>
      <w:r w:rsidRPr="006B3F1C">
        <w:t>луна и лунное время</w:t>
      </w:r>
      <w:r w:rsidRPr="006B3F1C">
        <w:rPr>
          <w:rFonts w:eastAsia="TimesNewRomanPS-BoldMT"/>
        </w:rPr>
        <w:t xml:space="preserve"> </w:t>
      </w:r>
      <w:r w:rsidRPr="006B3F1C">
        <w:t>(этнолингвистический аспект)</w:t>
      </w:r>
      <w:r>
        <w:t xml:space="preserve">. Диссертация на </w:t>
      </w:r>
      <w:proofErr w:type="spellStart"/>
      <w:r>
        <w:t>соиск</w:t>
      </w:r>
      <w:proofErr w:type="spellEnd"/>
      <w:r>
        <w:t>. уч. степ. канд. филол. наук. М.: Институт славяноведения. 197 с.</w:t>
      </w:r>
    </w:p>
    <w:p w:rsidR="002952A0" w:rsidRPr="006D3300" w:rsidRDefault="00DD0F0E" w:rsidP="002952A0">
      <w:pPr>
        <w:pStyle w:val="StyleNormalYurTimesNewRoman"/>
        <w:rPr>
          <w:lang w:val="ru-RU"/>
        </w:rPr>
      </w:pPr>
      <w:r>
        <w:rPr>
          <w:lang w:val="ru-RU"/>
        </w:rPr>
        <w:t>2014</w:t>
      </w:r>
      <w:r w:rsidR="002952A0" w:rsidRPr="006D3300">
        <w:rPr>
          <w:lang w:val="ru-RU"/>
        </w:rPr>
        <w:t xml:space="preserve">      «</w:t>
      </w:r>
      <w:r w:rsidR="002952A0">
        <w:rPr>
          <w:lang w:val="ru-RU"/>
        </w:rPr>
        <w:t>Солнце</w:t>
      </w:r>
      <w:r w:rsidR="002952A0" w:rsidRPr="006D3300">
        <w:rPr>
          <w:lang w:val="ru-RU"/>
        </w:rPr>
        <w:t xml:space="preserve">». Славянские древности. Этнолингвистический словарь под ред. Н.И. Толстого. Т. </w:t>
      </w:r>
      <w:r w:rsidR="002952A0">
        <w:rPr>
          <w:lang w:val="ru-RU"/>
        </w:rPr>
        <w:t>5</w:t>
      </w:r>
      <w:r w:rsidR="002952A0" w:rsidRPr="006D3300">
        <w:rPr>
          <w:lang w:val="ru-RU"/>
        </w:rPr>
        <w:t>. М.: Международные отношения. С. 1</w:t>
      </w:r>
      <w:r w:rsidR="002952A0">
        <w:rPr>
          <w:lang w:val="ru-RU"/>
        </w:rPr>
        <w:t>01</w:t>
      </w:r>
      <w:r w:rsidR="002952A0" w:rsidRPr="006D3300">
        <w:rPr>
          <w:lang w:val="ru-RU"/>
        </w:rPr>
        <w:t>-1</w:t>
      </w:r>
      <w:r w:rsidR="002952A0">
        <w:rPr>
          <w:lang w:val="ru-RU"/>
        </w:rPr>
        <w:t>06</w:t>
      </w:r>
      <w:r w:rsidR="002952A0" w:rsidRPr="006D3300">
        <w:rPr>
          <w:lang w:val="ru-RU"/>
        </w:rPr>
        <w:t>.</w:t>
      </w:r>
    </w:p>
    <w:p w:rsidR="003D1FC9" w:rsidRDefault="003D1FC9" w:rsidP="003D1FC9">
      <w:pPr>
        <w:pStyle w:val="NormalMai"/>
        <w:rPr>
          <w:highlight w:val="white"/>
          <w:lang w:val="ru-RU"/>
        </w:rPr>
      </w:pPr>
      <w:proofErr w:type="spellStart"/>
      <w:r w:rsidRPr="00213565">
        <w:rPr>
          <w:highlight w:val="white"/>
          <w:lang w:val="ru-RU"/>
        </w:rPr>
        <w:t>Чжецзян</w:t>
      </w:r>
      <w:proofErr w:type="spellEnd"/>
    </w:p>
    <w:p w:rsidR="003D1FC9" w:rsidRDefault="003D1FC9" w:rsidP="003D1FC9">
      <w:pPr>
        <w:pStyle w:val="NormalYur1"/>
      </w:pPr>
      <w:r w:rsidRPr="00213565">
        <w:rPr>
          <w:highlight w:val="white"/>
        </w:rPr>
        <w:t>1997</w:t>
      </w:r>
      <w:r>
        <w:rPr>
          <w:highlight w:val="white"/>
        </w:rPr>
        <w:t xml:space="preserve">      </w:t>
      </w:r>
      <w:r w:rsidRPr="00213565">
        <w:rPr>
          <w:highlight w:val="white"/>
        </w:rPr>
        <w:t xml:space="preserve"> (На китайском языке). </w:t>
      </w:r>
      <w:proofErr w:type="spellStart"/>
      <w:r>
        <w:rPr>
          <w:highlight w:val="white"/>
        </w:rPr>
        <w:t>Zhongguo</w:t>
      </w:r>
      <w:proofErr w:type="spellEnd"/>
      <w:r w:rsidRPr="00213565">
        <w:rPr>
          <w:highlight w:val="white"/>
        </w:rPr>
        <w:t xml:space="preserve"> </w:t>
      </w:r>
      <w:proofErr w:type="spellStart"/>
      <w:r>
        <w:rPr>
          <w:highlight w:val="white"/>
        </w:rPr>
        <w:t>minjian</w:t>
      </w:r>
      <w:proofErr w:type="spellEnd"/>
      <w:r w:rsidRPr="00213565">
        <w:rPr>
          <w:highlight w:val="white"/>
        </w:rPr>
        <w:t xml:space="preserve"> </w:t>
      </w:r>
      <w:proofErr w:type="spellStart"/>
      <w:r>
        <w:rPr>
          <w:highlight w:val="white"/>
        </w:rPr>
        <w:t>gushi</w:t>
      </w:r>
      <w:proofErr w:type="spellEnd"/>
      <w:r w:rsidRPr="00213565">
        <w:rPr>
          <w:highlight w:val="white"/>
        </w:rPr>
        <w:t xml:space="preserve"> </w:t>
      </w:r>
      <w:proofErr w:type="spellStart"/>
      <w:r>
        <w:rPr>
          <w:highlight w:val="white"/>
        </w:rPr>
        <w:t>jicheng</w:t>
      </w:r>
      <w:proofErr w:type="spellEnd"/>
      <w:r w:rsidRPr="00213565">
        <w:rPr>
          <w:highlight w:val="white"/>
        </w:rPr>
        <w:t xml:space="preserve">. Серия сборников китайских народных сказок. Сост. Всекитайская ред. комиссия «Серии сборников китайских народных сказок» и ред. комиссия «Серии сборников китайских народных сказок. </w:t>
      </w:r>
      <w:r>
        <w:rPr>
          <w:highlight w:val="white"/>
        </w:rPr>
        <w:t xml:space="preserve">Том </w:t>
      </w:r>
      <w:proofErr w:type="spellStart"/>
      <w:r>
        <w:rPr>
          <w:highlight w:val="white"/>
        </w:rPr>
        <w:t>Чжецзян</w:t>
      </w:r>
      <w:proofErr w:type="spellEnd"/>
      <w:r>
        <w:rPr>
          <w:highlight w:val="white"/>
        </w:rPr>
        <w:t xml:space="preserve">». Пекин: китайский центр ISBN. </w:t>
      </w:r>
      <w:r>
        <w:t>С. 442-444.</w:t>
      </w:r>
    </w:p>
    <w:p w:rsidR="003D1FC9" w:rsidRPr="006D3300" w:rsidRDefault="003D1FC9" w:rsidP="003D1FC9">
      <w:pPr>
        <w:pStyle w:val="NormalMaiTimesNewRoman"/>
        <w:rPr>
          <w:lang w:val="ru-RU"/>
        </w:rPr>
      </w:pPr>
      <w:r w:rsidRPr="006D3300">
        <w:rPr>
          <w:lang w:val="ru-RU"/>
        </w:rPr>
        <w:t>Чибиров,</w:t>
      </w:r>
      <w:r>
        <w:rPr>
          <w:lang w:val="ru-RU"/>
        </w:rPr>
        <w:t xml:space="preserve"> Людвиг </w:t>
      </w:r>
      <w:r w:rsidRPr="006D3300">
        <w:rPr>
          <w:lang w:val="ru-RU"/>
        </w:rPr>
        <w:t>А</w:t>
      </w:r>
      <w:r>
        <w:rPr>
          <w:lang w:val="ru-RU"/>
        </w:rPr>
        <w:t>лексеевич</w:t>
      </w:r>
    </w:p>
    <w:p w:rsidR="003D1FC9" w:rsidRPr="007337DF" w:rsidRDefault="003D1FC9" w:rsidP="003D1FC9">
      <w:pPr>
        <w:pStyle w:val="NormalYur1"/>
      </w:pPr>
      <w:r>
        <w:t xml:space="preserve">1989      </w:t>
      </w:r>
      <w:r w:rsidRPr="007337DF">
        <w:t>Периодическая печать Кавказа об Осетии и осетинах: Научно-популярный сборник</w:t>
      </w:r>
      <w:r>
        <w:t>.</w:t>
      </w:r>
      <w:r w:rsidRPr="007337DF">
        <w:t xml:space="preserve"> Составление, предисловие, примечания и комментарии Л.А. Чибирова. </w:t>
      </w:r>
      <w:r>
        <w:t xml:space="preserve">Кн. 4. </w:t>
      </w:r>
      <w:r w:rsidRPr="007337DF">
        <w:t xml:space="preserve">Цхинвали: </w:t>
      </w:r>
      <w:proofErr w:type="spellStart"/>
      <w:r w:rsidRPr="007337DF">
        <w:t>Ирыстон</w:t>
      </w:r>
      <w:proofErr w:type="spellEnd"/>
      <w:r>
        <w:t>.</w:t>
      </w:r>
      <w:r w:rsidRPr="007337DF">
        <w:t xml:space="preserve"> 416 с.</w:t>
      </w:r>
      <w:r>
        <w:rPr>
          <w:rStyle w:val="apple-converted-space"/>
          <w:rFonts w:ascii="Arial" w:hAnsi="Arial" w:cs="Arial"/>
          <w:color w:val="222222"/>
          <w:sz w:val="13"/>
          <w:szCs w:val="13"/>
        </w:rPr>
        <w:t> </w:t>
      </w:r>
    </w:p>
    <w:p w:rsidR="003D1FC9" w:rsidRPr="006D3300" w:rsidRDefault="003D1FC9" w:rsidP="003D1FC9">
      <w:pPr>
        <w:pStyle w:val="NormalYur1"/>
      </w:pPr>
      <w:r w:rsidRPr="006D3300">
        <w:t>2008      Традиционная духовная культура осетин. М.: Российская политическая энциклопедия (РОССПЭН). 711 с.</w:t>
      </w:r>
    </w:p>
    <w:p w:rsidR="003D1FC9" w:rsidRDefault="000507A9" w:rsidP="003D1FC9">
      <w:pPr>
        <w:pStyle w:val="NormalMaiTimesNewRoman"/>
        <w:rPr>
          <w:lang w:val="ru-RU"/>
        </w:rPr>
      </w:pPr>
      <w:r>
        <w:rPr>
          <w:lang w:val="ru-RU"/>
        </w:rPr>
        <w:lastRenderedPageBreak/>
        <w:t xml:space="preserve">Чижова, Людмила </w:t>
      </w:r>
      <w:r w:rsidR="003D1FC9">
        <w:rPr>
          <w:lang w:val="ru-RU"/>
        </w:rPr>
        <w:t>В</w:t>
      </w:r>
      <w:r>
        <w:rPr>
          <w:lang w:val="ru-RU"/>
        </w:rPr>
        <w:t>ладимировна</w:t>
      </w:r>
    </w:p>
    <w:p w:rsidR="003D1FC9" w:rsidRPr="0073719A" w:rsidRDefault="003D1FC9" w:rsidP="003D1FC9">
      <w:pPr>
        <w:pStyle w:val="NormalYur1"/>
      </w:pPr>
      <w:r>
        <w:t>1994      Таты. Фольклор. М.: Институт этнологии и антропологии РАН. 166 с.</w:t>
      </w:r>
    </w:p>
    <w:p w:rsidR="003D1FC9" w:rsidRPr="006D3300" w:rsidRDefault="003D1FC9" w:rsidP="003D1FC9">
      <w:pPr>
        <w:pStyle w:val="NormalMaiTimesNewRoman"/>
        <w:rPr>
          <w:lang w:val="ru-RU"/>
        </w:rPr>
      </w:pPr>
      <w:r w:rsidRPr="006D3300">
        <w:rPr>
          <w:lang w:val="ru-RU"/>
        </w:rPr>
        <w:t xml:space="preserve">Чиковани, Михаил </w:t>
      </w:r>
      <w:proofErr w:type="spellStart"/>
      <w:r w:rsidRPr="006D3300">
        <w:rPr>
          <w:lang w:val="ru-RU"/>
        </w:rPr>
        <w:t>Ясонович</w:t>
      </w:r>
      <w:proofErr w:type="spellEnd"/>
    </w:p>
    <w:p w:rsidR="003D1FC9" w:rsidRPr="006D3300" w:rsidRDefault="003D1FC9" w:rsidP="003D1FC9">
      <w:pPr>
        <w:pStyle w:val="StyleNormalYurTimesNewRoman"/>
        <w:rPr>
          <w:lang w:val="ru-RU"/>
        </w:rPr>
      </w:pPr>
      <w:r w:rsidRPr="006D3300">
        <w:rPr>
          <w:lang w:val="ru-RU"/>
        </w:rPr>
        <w:t>1954      Грузинские народные сказки (сто сказок). Пер. Н.И. Долидзе, под ред. проф. М.Я. Чиковани. Тбилиси: Заря Востока. 432 с.</w:t>
      </w:r>
    </w:p>
    <w:p w:rsidR="00F768C8" w:rsidRDefault="00F768C8" w:rsidP="003D1FC9">
      <w:pPr>
        <w:pStyle w:val="StyleNormalYurTimesNewRoman"/>
        <w:rPr>
          <w:lang w:val="ru-RU"/>
        </w:rPr>
      </w:pPr>
      <w:r>
        <w:rPr>
          <w:lang w:val="ru-RU"/>
        </w:rPr>
        <w:t>1963      Сказания и легенды. Перевод с грузинского. Под редакцией, с предисловием и примечаниями профессора М.Я. Чиковани. Тбилиси: Издательство СП Грузии «Заря Востока». 220 с.</w:t>
      </w:r>
    </w:p>
    <w:p w:rsidR="003D1FC9" w:rsidRPr="006D3300" w:rsidRDefault="003D1FC9" w:rsidP="003D1FC9">
      <w:pPr>
        <w:pStyle w:val="StyleNormalYurTimesNewRoman"/>
        <w:rPr>
          <w:lang w:val="ru-RU"/>
        </w:rPr>
      </w:pPr>
      <w:r w:rsidRPr="006D3300">
        <w:rPr>
          <w:lang w:val="ru-RU"/>
        </w:rPr>
        <w:t xml:space="preserve">1966      Народный </w:t>
      </w:r>
      <w:r>
        <w:rPr>
          <w:lang w:val="ru-RU"/>
        </w:rPr>
        <w:t xml:space="preserve">грузинский </w:t>
      </w:r>
      <w:r w:rsidRPr="006D3300">
        <w:rPr>
          <w:lang w:val="ru-RU"/>
        </w:rPr>
        <w:t>эпос о прикованном Амирани</w:t>
      </w:r>
      <w:r>
        <w:rPr>
          <w:lang w:val="ru-RU"/>
        </w:rPr>
        <w:t>: Исследование и тексты</w:t>
      </w:r>
      <w:r w:rsidRPr="006D3300">
        <w:rPr>
          <w:lang w:val="ru-RU"/>
        </w:rPr>
        <w:t>. М.: Наука. 328 с.</w:t>
      </w:r>
    </w:p>
    <w:p w:rsidR="003D1FC9" w:rsidRPr="006D3300" w:rsidRDefault="003D1FC9" w:rsidP="003D1FC9">
      <w:pPr>
        <w:pStyle w:val="StyleNormalYurTimesNewRoman"/>
        <w:rPr>
          <w:lang w:val="ru-RU"/>
        </w:rPr>
      </w:pPr>
      <w:r w:rsidRPr="006D3300">
        <w:rPr>
          <w:lang w:val="ru-RU"/>
        </w:rPr>
        <w:t xml:space="preserve">1985      Грузинские народные сказки и мифы. Пер. с груз. Тбилиси: </w:t>
      </w:r>
      <w:proofErr w:type="spellStart"/>
      <w:r w:rsidRPr="006D3300">
        <w:rPr>
          <w:lang w:val="ru-RU"/>
        </w:rPr>
        <w:t>Мерани</w:t>
      </w:r>
      <w:proofErr w:type="spellEnd"/>
      <w:r w:rsidRPr="006D3300">
        <w:rPr>
          <w:lang w:val="ru-RU"/>
        </w:rPr>
        <w:t>. 367 с.</w:t>
      </w:r>
    </w:p>
    <w:p w:rsidR="003D1FC9" w:rsidRPr="006D3300" w:rsidRDefault="003D1FC9" w:rsidP="003D1FC9">
      <w:pPr>
        <w:pStyle w:val="NormalYur1"/>
      </w:pPr>
      <w:r w:rsidRPr="006D3300">
        <w:t xml:space="preserve">1986      Грузинские народные сказки. Тбилиси: </w:t>
      </w:r>
      <w:proofErr w:type="spellStart"/>
      <w:r w:rsidRPr="006D3300">
        <w:t>Ганатлеба</w:t>
      </w:r>
      <w:proofErr w:type="spellEnd"/>
      <w:r w:rsidRPr="006D3300">
        <w:t>. 527 с.</w:t>
      </w:r>
    </w:p>
    <w:p w:rsidR="003D1FC9" w:rsidRPr="007223E3" w:rsidRDefault="003D1FC9" w:rsidP="003D1FC9">
      <w:pPr>
        <w:pStyle w:val="NormalMaiTimesNewRoman"/>
        <w:rPr>
          <w:lang w:val="ru-RU"/>
        </w:rPr>
      </w:pPr>
      <w:proofErr w:type="spellStart"/>
      <w:r w:rsidRPr="009E3FA2">
        <w:rPr>
          <w:lang w:val="ru-RU"/>
        </w:rPr>
        <w:t>Чичинадзе</w:t>
      </w:r>
      <w:proofErr w:type="spellEnd"/>
      <w:r w:rsidRPr="007223E3">
        <w:rPr>
          <w:lang w:val="ru-RU"/>
        </w:rPr>
        <w:t>,</w:t>
      </w:r>
      <w:r w:rsidR="000507A9">
        <w:rPr>
          <w:lang w:val="ru-RU"/>
        </w:rPr>
        <w:t xml:space="preserve"> 3ахарий (Захария) Игнатович</w:t>
      </w:r>
    </w:p>
    <w:p w:rsidR="003D1FC9" w:rsidRPr="009E3FA2" w:rsidRDefault="003D1FC9" w:rsidP="003D1FC9">
      <w:pPr>
        <w:pStyle w:val="StyleNormalYurTimesNewRoman0"/>
        <w:rPr>
          <w:lang w:val="ru-RU"/>
        </w:rPr>
      </w:pPr>
      <w:r w:rsidRPr="009E3FA2">
        <w:rPr>
          <w:lang w:val="ru-RU"/>
        </w:rPr>
        <w:t xml:space="preserve">1993      </w:t>
      </w:r>
      <w:r w:rsidRPr="00942B2D">
        <w:rPr>
          <w:lang w:val="ru-RU"/>
        </w:rPr>
        <w:t>История Осетии по грузинским источникам. Составлена на основе устных сказаний, народных преданий и сохранившихся старинных свед</w:t>
      </w:r>
      <w:r w:rsidRPr="009E3FA2">
        <w:rPr>
          <w:lang w:val="ru-RU"/>
        </w:rPr>
        <w:t>ений. Цхинвал: Полиграфическое производственное объед</w:t>
      </w:r>
      <w:r>
        <w:rPr>
          <w:lang w:val="ru-RU"/>
        </w:rPr>
        <w:t>инение республики Южная Осетия</w:t>
      </w:r>
      <w:r w:rsidRPr="009E3FA2">
        <w:rPr>
          <w:lang w:val="ru-RU"/>
        </w:rPr>
        <w:t>. 166 с.</w:t>
      </w:r>
    </w:p>
    <w:p w:rsidR="003D1FC9" w:rsidRPr="006D3300" w:rsidRDefault="003D1FC9" w:rsidP="003D1FC9">
      <w:pPr>
        <w:pStyle w:val="NormalMaiTimesNewRoman"/>
        <w:rPr>
          <w:lang w:val="ru-RU"/>
        </w:rPr>
      </w:pPr>
      <w:r w:rsidRPr="006D3300">
        <w:rPr>
          <w:lang w:val="ru-RU"/>
        </w:rPr>
        <w:t>Членов</w:t>
      </w:r>
      <w:r w:rsidR="000507A9">
        <w:rPr>
          <w:lang w:val="ru-RU"/>
        </w:rPr>
        <w:t>, Михаил Анатольевич</w:t>
      </w:r>
    </w:p>
    <w:p w:rsidR="003D1FC9" w:rsidRPr="00072904" w:rsidRDefault="003D1FC9" w:rsidP="003D1FC9">
      <w:pPr>
        <w:pStyle w:val="StyleNormalYurTimesNewRoman"/>
        <w:rPr>
          <w:lang w:val="ru-RU"/>
        </w:rPr>
      </w:pPr>
      <w:r w:rsidRPr="006D3300">
        <w:rPr>
          <w:lang w:val="ru-RU"/>
        </w:rPr>
        <w:t>1981      "Кит в фольклоре и мифологии азиатских эскимосов". Традиционные культуры Северной Сибири и Северной Америки. Труды советско-американской группы по сотрудничеству в области изучения взаимодействия аборигенных народов и культур Северной Сибири и Северной Америки. Отв. ред. И.С. Гурвич. М.: Наука. С. 228-243.</w:t>
      </w:r>
    </w:p>
    <w:p w:rsidR="003D1FC9" w:rsidRPr="006D3300" w:rsidRDefault="003D1FC9" w:rsidP="003D1FC9">
      <w:pPr>
        <w:pStyle w:val="StyleNormalYurTimesNewRoman"/>
        <w:rPr>
          <w:lang w:val="ru-RU"/>
        </w:rPr>
      </w:pPr>
      <w:r w:rsidRPr="006D3300">
        <w:rPr>
          <w:lang w:val="ru-RU"/>
        </w:rPr>
        <w:t>1982</w:t>
      </w:r>
      <w:r w:rsidRPr="006D3300">
        <w:t>a</w:t>
      </w:r>
      <w:r w:rsidRPr="006D3300">
        <w:rPr>
          <w:lang w:val="ru-RU"/>
        </w:rPr>
        <w:t xml:space="preserve">     «Малайского архипелага народов мифология». Мифы народов мира. Т.2. М.: Советская энциклопедия. С.92-95.</w:t>
      </w:r>
    </w:p>
    <w:p w:rsidR="003D1FC9" w:rsidRPr="006D3300" w:rsidRDefault="003D1FC9" w:rsidP="003D1FC9">
      <w:pPr>
        <w:pStyle w:val="StyleNormalYurTimesNewRoman"/>
        <w:rPr>
          <w:lang w:val="ru-RU"/>
        </w:rPr>
      </w:pPr>
      <w:r w:rsidRPr="006D3300">
        <w:rPr>
          <w:lang w:val="ru-RU"/>
        </w:rPr>
        <w:t>1982</w:t>
      </w:r>
      <w:r w:rsidRPr="006D3300">
        <w:t>b</w:t>
      </w:r>
      <w:r w:rsidRPr="006D3300">
        <w:rPr>
          <w:lang w:val="ru-RU"/>
        </w:rPr>
        <w:t xml:space="preserve">     «</w:t>
      </w:r>
      <w:proofErr w:type="spellStart"/>
      <w:r w:rsidRPr="006D3300">
        <w:rPr>
          <w:lang w:val="ru-RU"/>
        </w:rPr>
        <w:t>Рабие</w:t>
      </w:r>
      <w:proofErr w:type="spellEnd"/>
      <w:r w:rsidRPr="006D3300">
        <w:rPr>
          <w:lang w:val="ru-RU"/>
        </w:rPr>
        <w:t>». Мифы народов мира. Т.2. М.: Советская энциклопедия. С.361.</w:t>
      </w:r>
    </w:p>
    <w:p w:rsidR="003D1FC9" w:rsidRPr="006D3300" w:rsidRDefault="003D1FC9" w:rsidP="003D1FC9">
      <w:pPr>
        <w:pStyle w:val="StyleNormalYurTimesNewRoman"/>
        <w:rPr>
          <w:lang w:val="ru-RU"/>
        </w:rPr>
      </w:pPr>
      <w:r w:rsidRPr="006D3300">
        <w:rPr>
          <w:lang w:val="ru-RU"/>
        </w:rPr>
        <w:t>1982</w:t>
      </w:r>
      <w:r w:rsidRPr="006D3300">
        <w:t>c</w:t>
      </w:r>
      <w:r w:rsidRPr="00072904">
        <w:rPr>
          <w:lang w:val="ru-RU"/>
        </w:rPr>
        <w:t xml:space="preserve"> </w:t>
      </w:r>
      <w:r w:rsidRPr="006D3300">
        <w:rPr>
          <w:lang w:val="ru-RU"/>
        </w:rPr>
        <w:t xml:space="preserve">    «</w:t>
      </w:r>
      <w:proofErr w:type="spellStart"/>
      <w:r w:rsidRPr="006D3300">
        <w:rPr>
          <w:lang w:val="ru-RU"/>
        </w:rPr>
        <w:t>Тувал</w:t>
      </w:r>
      <w:proofErr w:type="spellEnd"/>
      <w:r w:rsidRPr="006D3300">
        <w:rPr>
          <w:lang w:val="ru-RU"/>
        </w:rPr>
        <w:t>». Мифы народов мира. Т.2. М.: Советская энциклопедия. С.532.</w:t>
      </w:r>
    </w:p>
    <w:p w:rsidR="003D1FC9" w:rsidRPr="006D3300" w:rsidRDefault="003D1FC9" w:rsidP="003D1FC9">
      <w:pPr>
        <w:pStyle w:val="StyleNormalYurTimesNewRoman"/>
        <w:rPr>
          <w:lang w:val="ru-RU"/>
        </w:rPr>
      </w:pPr>
      <w:r w:rsidRPr="006D3300">
        <w:rPr>
          <w:lang w:val="ru-RU"/>
        </w:rPr>
        <w:t>1982</w:t>
      </w:r>
      <w:r w:rsidRPr="006D3300">
        <w:t>d</w:t>
      </w:r>
      <w:r w:rsidRPr="006D3300">
        <w:rPr>
          <w:lang w:val="ru-RU"/>
        </w:rPr>
        <w:t xml:space="preserve">     «</w:t>
      </w:r>
      <w:proofErr w:type="spellStart"/>
      <w:r w:rsidRPr="006D3300">
        <w:rPr>
          <w:lang w:val="ru-RU"/>
        </w:rPr>
        <w:t>Упулере</w:t>
      </w:r>
      <w:proofErr w:type="spellEnd"/>
      <w:r w:rsidRPr="006D3300">
        <w:rPr>
          <w:lang w:val="ru-RU"/>
        </w:rPr>
        <w:t>». Мифы народов мира. Т.2. М.: Советская энциклопедия. С.549.</w:t>
      </w:r>
    </w:p>
    <w:p w:rsidR="009A19B4" w:rsidRDefault="009A19B4" w:rsidP="00B64D0E">
      <w:pPr>
        <w:pStyle w:val="NormalMai2"/>
        <w:rPr>
          <w:lang w:eastAsia="ru-RU"/>
        </w:rPr>
      </w:pPr>
      <w:proofErr w:type="spellStart"/>
      <w:r>
        <w:rPr>
          <w:lang w:eastAsia="ru-RU"/>
        </w:rPr>
        <w:t>Чор</w:t>
      </w:r>
      <w:r>
        <w:rPr>
          <w:lang w:val="en-US" w:eastAsia="ru-RU"/>
        </w:rPr>
        <w:t>i</w:t>
      </w:r>
      <w:proofErr w:type="spellEnd"/>
      <w:r w:rsidRPr="009A19B4">
        <w:rPr>
          <w:lang w:eastAsia="ru-RU"/>
        </w:rPr>
        <w:t xml:space="preserve">, </w:t>
      </w:r>
      <w:r>
        <w:rPr>
          <w:lang w:eastAsia="ru-RU"/>
        </w:rPr>
        <w:t>Юр</w:t>
      </w:r>
      <w:proofErr w:type="spellStart"/>
      <w:r>
        <w:rPr>
          <w:lang w:val="en-US" w:eastAsia="ru-RU"/>
        </w:rPr>
        <w:t>i</w:t>
      </w:r>
      <w:proofErr w:type="spellEnd"/>
      <w:r>
        <w:rPr>
          <w:lang w:eastAsia="ru-RU"/>
        </w:rPr>
        <w:t>й Семенович</w:t>
      </w:r>
    </w:p>
    <w:p w:rsidR="005E2A6F" w:rsidRPr="005E2A6F" w:rsidRDefault="005E2A6F" w:rsidP="005E2A6F">
      <w:pPr>
        <w:pStyle w:val="NormalYur1"/>
      </w:pPr>
      <w:r w:rsidRPr="005E2A6F">
        <w:rPr>
          <w:lang w:eastAsia="ru-RU"/>
        </w:rPr>
        <w:t xml:space="preserve">1994      </w:t>
      </w:r>
      <w:proofErr w:type="spellStart"/>
      <w:r>
        <w:rPr>
          <w:lang w:eastAsia="ru-RU"/>
        </w:rPr>
        <w:t>Прикметы</w:t>
      </w:r>
      <w:proofErr w:type="spellEnd"/>
      <w:r>
        <w:rPr>
          <w:lang w:eastAsia="ru-RU"/>
        </w:rPr>
        <w:t xml:space="preserve"> i</w:t>
      </w:r>
      <w:r w:rsidRPr="005E2A6F">
        <w:rPr>
          <w:lang w:eastAsia="ru-RU"/>
        </w:rPr>
        <w:t xml:space="preserve"> </w:t>
      </w:r>
      <w:proofErr w:type="spellStart"/>
      <w:r>
        <w:rPr>
          <w:lang w:eastAsia="ru-RU"/>
        </w:rPr>
        <w:t>повiр</w:t>
      </w:r>
      <w:r w:rsidRPr="005E2A6F">
        <w:rPr>
          <w:lang w:eastAsia="ru-RU"/>
        </w:rPr>
        <w:t>’</w:t>
      </w:r>
      <w:r>
        <w:rPr>
          <w:lang w:eastAsia="ru-RU"/>
        </w:rPr>
        <w:t>я</w:t>
      </w:r>
      <w:proofErr w:type="spellEnd"/>
      <w:r>
        <w:rPr>
          <w:lang w:eastAsia="ru-RU"/>
        </w:rPr>
        <w:t xml:space="preserve"> </w:t>
      </w:r>
      <w:proofErr w:type="spellStart"/>
      <w:r>
        <w:rPr>
          <w:lang w:eastAsia="ru-RU"/>
        </w:rPr>
        <w:t>отчого</w:t>
      </w:r>
      <w:proofErr w:type="spellEnd"/>
      <w:r>
        <w:rPr>
          <w:lang w:eastAsia="ru-RU"/>
        </w:rPr>
        <w:t xml:space="preserve"> </w:t>
      </w:r>
      <w:proofErr w:type="spellStart"/>
      <w:r>
        <w:rPr>
          <w:lang w:eastAsia="ru-RU"/>
        </w:rPr>
        <w:t>подвiр</w:t>
      </w:r>
      <w:r w:rsidRPr="005E2A6F">
        <w:rPr>
          <w:lang w:eastAsia="ru-RU"/>
        </w:rPr>
        <w:t>’</w:t>
      </w:r>
      <w:r>
        <w:rPr>
          <w:lang w:eastAsia="ru-RU"/>
        </w:rPr>
        <w:t>я</w:t>
      </w:r>
      <w:proofErr w:type="spellEnd"/>
      <w:r>
        <w:rPr>
          <w:lang w:eastAsia="ru-RU"/>
        </w:rPr>
        <w:t xml:space="preserve">. </w:t>
      </w:r>
      <w:proofErr w:type="spellStart"/>
      <w:r>
        <w:rPr>
          <w:lang w:eastAsia="ru-RU"/>
        </w:rPr>
        <w:t>Частина</w:t>
      </w:r>
      <w:proofErr w:type="spellEnd"/>
      <w:r>
        <w:rPr>
          <w:lang w:eastAsia="ru-RU"/>
        </w:rPr>
        <w:t xml:space="preserve"> </w:t>
      </w:r>
      <w:r>
        <w:rPr>
          <w:lang w:val="en-US" w:eastAsia="ru-RU"/>
        </w:rPr>
        <w:t>II</w:t>
      </w:r>
      <w:r w:rsidRPr="00E46B75">
        <w:rPr>
          <w:lang w:eastAsia="ru-RU"/>
        </w:rPr>
        <w:t xml:space="preserve">: </w:t>
      </w:r>
      <w:r>
        <w:rPr>
          <w:lang w:eastAsia="ru-RU"/>
        </w:rPr>
        <w:t xml:space="preserve">Прогностика, </w:t>
      </w:r>
      <w:proofErr w:type="spellStart"/>
      <w:r>
        <w:rPr>
          <w:lang w:eastAsia="ru-RU"/>
        </w:rPr>
        <w:t>присл</w:t>
      </w:r>
      <w:r>
        <w:rPr>
          <w:lang w:val="en-US" w:eastAsia="ru-RU"/>
        </w:rPr>
        <w:t>i</w:t>
      </w:r>
      <w:r>
        <w:rPr>
          <w:lang w:eastAsia="ru-RU"/>
        </w:rPr>
        <w:t>в</w:t>
      </w:r>
      <w:r w:rsidRPr="00E46B75">
        <w:rPr>
          <w:lang w:eastAsia="ru-RU"/>
        </w:rPr>
        <w:t>’</w:t>
      </w:r>
      <w:r>
        <w:rPr>
          <w:lang w:eastAsia="ru-RU"/>
        </w:rPr>
        <w:t>я</w:t>
      </w:r>
      <w:proofErr w:type="spellEnd"/>
      <w:r>
        <w:rPr>
          <w:lang w:eastAsia="ru-RU"/>
        </w:rPr>
        <w:t xml:space="preserve">, </w:t>
      </w:r>
      <w:proofErr w:type="spellStart"/>
      <w:r>
        <w:rPr>
          <w:lang w:eastAsia="ru-RU"/>
        </w:rPr>
        <w:t>припов</w:t>
      </w:r>
      <w:r>
        <w:rPr>
          <w:lang w:val="en-US" w:eastAsia="ru-RU"/>
        </w:rPr>
        <w:t>i</w:t>
      </w:r>
      <w:r>
        <w:rPr>
          <w:lang w:eastAsia="ru-RU"/>
        </w:rPr>
        <w:t>дки</w:t>
      </w:r>
      <w:proofErr w:type="spellEnd"/>
      <w:r>
        <w:rPr>
          <w:lang w:eastAsia="ru-RU"/>
        </w:rPr>
        <w:t xml:space="preserve">, </w:t>
      </w:r>
      <w:proofErr w:type="spellStart"/>
      <w:r>
        <w:rPr>
          <w:lang w:eastAsia="ru-RU"/>
        </w:rPr>
        <w:t>прикмети</w:t>
      </w:r>
      <w:proofErr w:type="spellEnd"/>
      <w:r>
        <w:rPr>
          <w:lang w:eastAsia="ru-RU"/>
        </w:rPr>
        <w:t xml:space="preserve"> та</w:t>
      </w:r>
      <w:r w:rsidRPr="00E46B75">
        <w:rPr>
          <w:lang w:eastAsia="ru-RU"/>
        </w:rPr>
        <w:t xml:space="preserve"> </w:t>
      </w:r>
      <w:proofErr w:type="spellStart"/>
      <w:r>
        <w:rPr>
          <w:lang w:eastAsia="ru-RU"/>
        </w:rPr>
        <w:t>повiр</w:t>
      </w:r>
      <w:r w:rsidRPr="005E2A6F">
        <w:rPr>
          <w:lang w:eastAsia="ru-RU"/>
        </w:rPr>
        <w:t>’</w:t>
      </w:r>
      <w:r>
        <w:rPr>
          <w:lang w:eastAsia="ru-RU"/>
        </w:rPr>
        <w:t>я</w:t>
      </w:r>
      <w:proofErr w:type="spellEnd"/>
      <w:r w:rsidRPr="005E2A6F">
        <w:t>, </w:t>
      </w:r>
      <w:proofErr w:type="spellStart"/>
      <w:r w:rsidRPr="005E2A6F">
        <w:t>пов'язані</w:t>
      </w:r>
      <w:proofErr w:type="spellEnd"/>
      <w:r w:rsidRPr="005E2A6F">
        <w:t xml:space="preserve"> з </w:t>
      </w:r>
      <w:proofErr w:type="spellStart"/>
      <w:r w:rsidRPr="005E2A6F">
        <w:t>навколишньою</w:t>
      </w:r>
      <w:proofErr w:type="spellEnd"/>
      <w:r w:rsidRPr="005E2A6F">
        <w:t xml:space="preserve"> природою та </w:t>
      </w:r>
      <w:proofErr w:type="spellStart"/>
      <w:r w:rsidRPr="005E2A6F">
        <w:t>народним</w:t>
      </w:r>
      <w:proofErr w:type="spellEnd"/>
      <w:r w:rsidRPr="005E2A6F">
        <w:t xml:space="preserve"> обрядово-</w:t>
      </w:r>
      <w:proofErr w:type="spellStart"/>
      <w:r w:rsidRPr="005E2A6F">
        <w:t>звичаєвим</w:t>
      </w:r>
      <w:proofErr w:type="spellEnd"/>
      <w:r w:rsidRPr="005E2A6F">
        <w:t xml:space="preserve"> календарем</w:t>
      </w:r>
      <w:r>
        <w:t>.</w:t>
      </w:r>
      <w:r w:rsidRPr="005E2A6F">
        <w:t xml:space="preserve"> </w:t>
      </w:r>
      <w:proofErr w:type="spellStart"/>
      <w:r w:rsidRPr="005E2A6F">
        <w:t>Зібрав</w:t>
      </w:r>
      <w:proofErr w:type="spellEnd"/>
      <w:r w:rsidRPr="005E2A6F">
        <w:t xml:space="preserve">, </w:t>
      </w:r>
      <w:proofErr w:type="spellStart"/>
      <w:r w:rsidRPr="005E2A6F">
        <w:t>опрацював</w:t>
      </w:r>
      <w:proofErr w:type="spellEnd"/>
      <w:r w:rsidRPr="005E2A6F">
        <w:t xml:space="preserve">, </w:t>
      </w:r>
      <w:proofErr w:type="spellStart"/>
      <w:r w:rsidRPr="005E2A6F">
        <w:t>систематизував</w:t>
      </w:r>
      <w:proofErr w:type="spellEnd"/>
      <w:r w:rsidRPr="005E2A6F">
        <w:t xml:space="preserve"> Ю. </w:t>
      </w:r>
      <w:proofErr w:type="spellStart"/>
      <w:r w:rsidRPr="005E2A6F">
        <w:t>Чорі</w:t>
      </w:r>
      <w:proofErr w:type="spellEnd"/>
      <w:r w:rsidRPr="005E2A6F">
        <w:t>. Ужгород: ВПП «Патент»</w:t>
      </w:r>
      <w:r>
        <w:t>. 537 с.</w:t>
      </w:r>
    </w:p>
    <w:p w:rsidR="009A19B4" w:rsidRPr="009A19B4" w:rsidRDefault="009A19B4" w:rsidP="009A19B4">
      <w:pPr>
        <w:pStyle w:val="NormalYur1"/>
        <w:rPr>
          <w:lang w:eastAsia="ru-RU"/>
        </w:rPr>
      </w:pPr>
      <w:r w:rsidRPr="005E2A6F">
        <w:rPr>
          <w:lang w:eastAsia="ru-RU"/>
        </w:rPr>
        <w:t xml:space="preserve">2003      </w:t>
      </w:r>
      <w:proofErr w:type="spellStart"/>
      <w:r>
        <w:rPr>
          <w:shd w:val="clear" w:color="auto" w:fill="FFFFFF"/>
        </w:rPr>
        <w:t>Рослинно</w:t>
      </w:r>
      <w:r w:rsidRPr="005E2A6F">
        <w:rPr>
          <w:shd w:val="clear" w:color="auto" w:fill="FFFFFF"/>
        </w:rPr>
        <w:t>-</w:t>
      </w:r>
      <w:r>
        <w:rPr>
          <w:shd w:val="clear" w:color="auto" w:fill="FFFFFF"/>
        </w:rPr>
        <w:t>тваринний</w:t>
      </w:r>
      <w:proofErr w:type="spellEnd"/>
      <w:r w:rsidRPr="005E2A6F">
        <w:rPr>
          <w:shd w:val="clear" w:color="auto" w:fill="FFFFFF"/>
        </w:rPr>
        <w:t xml:space="preserve"> </w:t>
      </w:r>
      <w:proofErr w:type="spellStart"/>
      <w:r>
        <w:rPr>
          <w:shd w:val="clear" w:color="auto" w:fill="FFFFFF"/>
        </w:rPr>
        <w:t>дивосвіт</w:t>
      </w:r>
      <w:proofErr w:type="spellEnd"/>
      <w:r w:rsidRPr="005E2A6F">
        <w:rPr>
          <w:shd w:val="clear" w:color="auto" w:fill="FFFFFF"/>
        </w:rPr>
        <w:t xml:space="preserve">. </w:t>
      </w:r>
      <w:proofErr w:type="spellStart"/>
      <w:r>
        <w:rPr>
          <w:shd w:val="clear" w:color="auto" w:fill="FFFFFF"/>
        </w:rPr>
        <w:t>Легенди</w:t>
      </w:r>
      <w:proofErr w:type="spellEnd"/>
      <w:r w:rsidRPr="005E2A6F">
        <w:rPr>
          <w:shd w:val="clear" w:color="auto" w:fill="FFFFFF"/>
        </w:rPr>
        <w:t xml:space="preserve">, </w:t>
      </w:r>
      <w:proofErr w:type="spellStart"/>
      <w:r>
        <w:rPr>
          <w:shd w:val="clear" w:color="auto" w:fill="FFFFFF"/>
        </w:rPr>
        <w:t>перекази</w:t>
      </w:r>
      <w:proofErr w:type="spellEnd"/>
      <w:r w:rsidRPr="005E2A6F">
        <w:rPr>
          <w:shd w:val="clear" w:color="auto" w:fill="FFFFFF"/>
        </w:rPr>
        <w:t xml:space="preserve"> </w:t>
      </w:r>
      <w:r>
        <w:rPr>
          <w:shd w:val="clear" w:color="auto" w:fill="FFFFFF"/>
        </w:rPr>
        <w:t>та</w:t>
      </w:r>
      <w:r w:rsidRPr="005E2A6F">
        <w:rPr>
          <w:shd w:val="clear" w:color="auto" w:fill="FFFFFF"/>
        </w:rPr>
        <w:t xml:space="preserve"> </w:t>
      </w:r>
      <w:proofErr w:type="spellStart"/>
      <w:r>
        <w:rPr>
          <w:shd w:val="clear" w:color="auto" w:fill="FFFFFF"/>
        </w:rPr>
        <w:t>оповіді</w:t>
      </w:r>
      <w:proofErr w:type="spellEnd"/>
      <w:r w:rsidRPr="005E2A6F">
        <w:rPr>
          <w:shd w:val="clear" w:color="auto" w:fill="FFFFFF"/>
        </w:rPr>
        <w:t xml:space="preserve"> </w:t>
      </w:r>
      <w:r>
        <w:rPr>
          <w:shd w:val="clear" w:color="auto" w:fill="FFFFFF"/>
        </w:rPr>
        <w:t>про</w:t>
      </w:r>
      <w:r w:rsidRPr="005E2A6F">
        <w:rPr>
          <w:shd w:val="clear" w:color="auto" w:fill="FFFFFF"/>
        </w:rPr>
        <w:t xml:space="preserve"> </w:t>
      </w:r>
      <w:r>
        <w:rPr>
          <w:shd w:val="clear" w:color="auto" w:fill="FFFFFF"/>
        </w:rPr>
        <w:t>фауну</w:t>
      </w:r>
      <w:r w:rsidRPr="005E2A6F">
        <w:rPr>
          <w:shd w:val="clear" w:color="auto" w:fill="FFFFFF"/>
        </w:rPr>
        <w:t xml:space="preserve"> </w:t>
      </w:r>
      <w:r>
        <w:rPr>
          <w:shd w:val="clear" w:color="auto" w:fill="FFFFFF"/>
        </w:rPr>
        <w:t>і</w:t>
      </w:r>
      <w:r w:rsidRPr="005E2A6F">
        <w:rPr>
          <w:shd w:val="clear" w:color="auto" w:fill="FFFFFF"/>
        </w:rPr>
        <w:t xml:space="preserve"> </w:t>
      </w:r>
      <w:r>
        <w:rPr>
          <w:shd w:val="clear" w:color="auto" w:fill="FFFFFF"/>
        </w:rPr>
        <w:t>флору</w:t>
      </w:r>
      <w:r w:rsidRPr="005E2A6F">
        <w:rPr>
          <w:shd w:val="clear" w:color="auto" w:fill="FFFFFF"/>
        </w:rPr>
        <w:t xml:space="preserve">. </w:t>
      </w:r>
      <w:proofErr w:type="spellStart"/>
      <w:r>
        <w:rPr>
          <w:shd w:val="clear" w:color="auto" w:fill="FFFFFF"/>
        </w:rPr>
        <w:t>Методичні</w:t>
      </w:r>
      <w:proofErr w:type="spellEnd"/>
      <w:r w:rsidRPr="005E2A6F">
        <w:rPr>
          <w:shd w:val="clear" w:color="auto" w:fill="FFFFFF"/>
        </w:rPr>
        <w:t xml:space="preserve"> </w:t>
      </w:r>
      <w:proofErr w:type="spellStart"/>
      <w:r>
        <w:rPr>
          <w:shd w:val="clear" w:color="auto" w:fill="FFFFFF"/>
        </w:rPr>
        <w:t>рекомендації</w:t>
      </w:r>
      <w:proofErr w:type="spellEnd"/>
      <w:r w:rsidRPr="005E2A6F">
        <w:rPr>
          <w:shd w:val="clear" w:color="auto" w:fill="FFFFFF"/>
        </w:rPr>
        <w:t xml:space="preserve"> </w:t>
      </w:r>
      <w:r>
        <w:rPr>
          <w:shd w:val="clear" w:color="auto" w:fill="FFFFFF"/>
        </w:rPr>
        <w:t>для</w:t>
      </w:r>
      <w:r w:rsidRPr="005E2A6F">
        <w:rPr>
          <w:shd w:val="clear" w:color="auto" w:fill="FFFFFF"/>
        </w:rPr>
        <w:t xml:space="preserve"> </w:t>
      </w:r>
      <w:proofErr w:type="spellStart"/>
      <w:r>
        <w:rPr>
          <w:shd w:val="clear" w:color="auto" w:fill="FFFFFF"/>
        </w:rPr>
        <w:t>учнів</w:t>
      </w:r>
      <w:proofErr w:type="spellEnd"/>
      <w:r w:rsidRPr="005E2A6F">
        <w:rPr>
          <w:shd w:val="clear" w:color="auto" w:fill="FFFFFF"/>
        </w:rPr>
        <w:t xml:space="preserve"> </w:t>
      </w:r>
      <w:r>
        <w:rPr>
          <w:shd w:val="clear" w:color="auto" w:fill="FFFFFF"/>
        </w:rPr>
        <w:t>та</w:t>
      </w:r>
      <w:r w:rsidRPr="005E2A6F">
        <w:rPr>
          <w:shd w:val="clear" w:color="auto" w:fill="FFFFFF"/>
        </w:rPr>
        <w:t xml:space="preserve"> </w:t>
      </w:r>
      <w:proofErr w:type="spellStart"/>
      <w:r>
        <w:rPr>
          <w:shd w:val="clear" w:color="auto" w:fill="FFFFFF"/>
        </w:rPr>
        <w:t>студентів</w:t>
      </w:r>
      <w:proofErr w:type="spellEnd"/>
      <w:r w:rsidRPr="006A6C30">
        <w:rPr>
          <w:shd w:val="clear" w:color="auto" w:fill="FFFFFF"/>
        </w:rPr>
        <w:t xml:space="preserve"> </w:t>
      </w:r>
      <w:proofErr w:type="spellStart"/>
      <w:r>
        <w:rPr>
          <w:shd w:val="clear" w:color="auto" w:fill="FFFFFF"/>
        </w:rPr>
        <w:t>освітніх</w:t>
      </w:r>
      <w:proofErr w:type="spellEnd"/>
      <w:r w:rsidRPr="006A6C30">
        <w:rPr>
          <w:shd w:val="clear" w:color="auto" w:fill="FFFFFF"/>
        </w:rPr>
        <w:t xml:space="preserve"> </w:t>
      </w:r>
      <w:proofErr w:type="spellStart"/>
      <w:r>
        <w:rPr>
          <w:shd w:val="clear" w:color="auto" w:fill="FFFFFF"/>
        </w:rPr>
        <w:t>закладів</w:t>
      </w:r>
      <w:proofErr w:type="spellEnd"/>
      <w:r w:rsidRPr="006A6C30">
        <w:rPr>
          <w:shd w:val="clear" w:color="auto" w:fill="FFFFFF"/>
        </w:rPr>
        <w:t xml:space="preserve"> </w:t>
      </w:r>
      <w:proofErr w:type="spellStart"/>
      <w:r>
        <w:rPr>
          <w:shd w:val="clear" w:color="auto" w:fill="FFFFFF"/>
        </w:rPr>
        <w:t>Закарпаття</w:t>
      </w:r>
      <w:proofErr w:type="spellEnd"/>
      <w:r w:rsidRPr="006A6C30">
        <w:rPr>
          <w:shd w:val="clear" w:color="auto" w:fill="FFFFFF"/>
        </w:rPr>
        <w:t xml:space="preserve">. </w:t>
      </w:r>
      <w:r>
        <w:rPr>
          <w:shd w:val="clear" w:color="auto" w:fill="FFFFFF"/>
        </w:rPr>
        <w:t xml:space="preserve">Мукачево: </w:t>
      </w:r>
      <w:proofErr w:type="spellStart"/>
      <w:r>
        <w:rPr>
          <w:shd w:val="clear" w:color="auto" w:fill="FFFFFF"/>
        </w:rPr>
        <w:t>Елара</w:t>
      </w:r>
      <w:proofErr w:type="spellEnd"/>
      <w:r>
        <w:rPr>
          <w:shd w:val="clear" w:color="auto" w:fill="FFFFFF"/>
        </w:rPr>
        <w:t>. 200 с.</w:t>
      </w:r>
    </w:p>
    <w:p w:rsidR="00B64D0E" w:rsidRPr="00857A94" w:rsidRDefault="00B64D0E" w:rsidP="00B64D0E">
      <w:pPr>
        <w:pStyle w:val="NormalMai2"/>
        <w:rPr>
          <w:lang w:eastAsia="ru-RU"/>
        </w:rPr>
      </w:pPr>
      <w:r w:rsidRPr="00857A94">
        <w:rPr>
          <w:lang w:eastAsia="ru-RU"/>
        </w:rPr>
        <w:t>Чосер, Джеффри</w:t>
      </w:r>
    </w:p>
    <w:p w:rsidR="00FB7174" w:rsidRPr="0099603F" w:rsidRDefault="00B64D0E" w:rsidP="00FB7174">
      <w:pPr>
        <w:pStyle w:val="NormalYur1"/>
        <w:rPr>
          <w:lang w:eastAsia="ru-RU"/>
        </w:rPr>
      </w:pPr>
      <w:r w:rsidRPr="00857A94">
        <w:rPr>
          <w:lang w:eastAsia="ru-RU"/>
        </w:rPr>
        <w:t xml:space="preserve">2012      Кентерберийские рассказы. Изд. </w:t>
      </w:r>
      <w:proofErr w:type="spellStart"/>
      <w:r w:rsidRPr="00857A94">
        <w:rPr>
          <w:lang w:eastAsia="ru-RU"/>
        </w:rPr>
        <w:t>подгот</w:t>
      </w:r>
      <w:proofErr w:type="spellEnd"/>
      <w:r w:rsidRPr="00857A94">
        <w:rPr>
          <w:lang w:eastAsia="ru-RU"/>
        </w:rPr>
        <w:t>. А.Н. Горбунов, В.С. Макаров. Отв. ред. А.Н. Горбунов. М.: Наука. 951 с.</w:t>
      </w:r>
    </w:p>
    <w:p w:rsidR="003D1FC9" w:rsidRPr="006D3300" w:rsidRDefault="003D1FC9" w:rsidP="003D1FC9">
      <w:pPr>
        <w:pStyle w:val="NormalMaiTimesNewRoman"/>
        <w:rPr>
          <w:lang w:val="ru-RU"/>
        </w:rPr>
      </w:pPr>
      <w:proofErr w:type="spellStart"/>
      <w:r w:rsidRPr="006D3300">
        <w:rPr>
          <w:lang w:val="ru-RU"/>
        </w:rPr>
        <w:t>Чубинский</w:t>
      </w:r>
      <w:proofErr w:type="spellEnd"/>
      <w:r w:rsidRPr="006D3300">
        <w:rPr>
          <w:lang w:val="ru-RU"/>
        </w:rPr>
        <w:t>, Павел Платонович</w:t>
      </w:r>
    </w:p>
    <w:p w:rsidR="003D1FC9" w:rsidRPr="006D3300" w:rsidRDefault="003D1FC9" w:rsidP="00FB7174">
      <w:pPr>
        <w:pStyle w:val="NormalYur1"/>
      </w:pPr>
      <w:r w:rsidRPr="006D3300">
        <w:t xml:space="preserve">1872      Труды этнографическо-статистической экспедиции в Западно-русский край. Юго-западный отдел. Материалы и исследования собранные П.П. </w:t>
      </w:r>
      <w:proofErr w:type="spellStart"/>
      <w:r w:rsidRPr="00FB7174">
        <w:t>Чубинским</w:t>
      </w:r>
      <w:proofErr w:type="spellEnd"/>
      <w:r w:rsidRPr="006D3300">
        <w:t>. Т.1</w:t>
      </w:r>
      <w:r w:rsidR="00AB7198" w:rsidRPr="00941090">
        <w:rPr>
          <w:szCs w:val="28"/>
        </w:rPr>
        <w:t>. Верования и суеверия. Загадки и пословицы. Колдовство.</w:t>
      </w:r>
      <w:r w:rsidRPr="006D3300">
        <w:t xml:space="preserve">. </w:t>
      </w:r>
      <w:r>
        <w:t>СПб.:</w:t>
      </w:r>
      <w:r w:rsidRPr="006D3300">
        <w:t xml:space="preserve"> </w:t>
      </w:r>
      <w:r w:rsidR="00AB7198">
        <w:t xml:space="preserve">типография </w:t>
      </w:r>
      <w:proofErr w:type="spellStart"/>
      <w:r w:rsidRPr="006D3300">
        <w:t>Имп</w:t>
      </w:r>
      <w:proofErr w:type="spellEnd"/>
      <w:r w:rsidRPr="006D3300">
        <w:t>. русс. геогр. обществ</w:t>
      </w:r>
      <w:r w:rsidR="00AB7198">
        <w:t>а</w:t>
      </w:r>
      <w:r w:rsidRPr="006D3300">
        <w:t xml:space="preserve">. </w:t>
      </w:r>
      <w:r w:rsidR="00AB7198">
        <w:rPr>
          <w:lang w:val="en-US"/>
        </w:rPr>
        <w:t>XXX</w:t>
      </w:r>
      <w:r w:rsidR="00AB7198" w:rsidRPr="000F2870">
        <w:t xml:space="preserve">, </w:t>
      </w:r>
      <w:r w:rsidRPr="006D3300">
        <w:t>468 с.</w:t>
      </w:r>
    </w:p>
    <w:p w:rsidR="003D1FC9" w:rsidRPr="00CE2904" w:rsidRDefault="003D1FC9" w:rsidP="003D1FC9">
      <w:pPr>
        <w:pStyle w:val="NormalYur1"/>
      </w:pPr>
      <w:r>
        <w:rPr>
          <w:shd w:val="clear" w:color="auto" w:fill="FFFFFF"/>
        </w:rPr>
        <w:lastRenderedPageBreak/>
        <w:t xml:space="preserve">1878      </w:t>
      </w:r>
      <w:r w:rsidRPr="00CE2904">
        <w:rPr>
          <w:shd w:val="clear" w:color="auto" w:fill="FFFFFF"/>
        </w:rPr>
        <w:t xml:space="preserve">Труды этнографическо-статистической экспедиции в западно-русский край, снаряжённой Императорским Русским Географическим Обществом. Материалы и исследования, собранные д.-чл. П.П. </w:t>
      </w:r>
      <w:proofErr w:type="spellStart"/>
      <w:r w:rsidRPr="00CE2904">
        <w:rPr>
          <w:shd w:val="clear" w:color="auto" w:fill="FFFFFF"/>
        </w:rPr>
        <w:t>Чубинским</w:t>
      </w:r>
      <w:proofErr w:type="spellEnd"/>
      <w:r w:rsidRPr="00CE2904">
        <w:rPr>
          <w:shd w:val="clear" w:color="auto" w:fill="FFFFFF"/>
        </w:rPr>
        <w:t xml:space="preserve">. </w:t>
      </w:r>
      <w:r>
        <w:rPr>
          <w:shd w:val="clear" w:color="auto" w:fill="FFFFFF"/>
        </w:rPr>
        <w:t>Т. 2.</w:t>
      </w:r>
      <w:r w:rsidRPr="00CE2904">
        <w:rPr>
          <w:shd w:val="clear" w:color="auto" w:fill="FFFFFF"/>
        </w:rPr>
        <w:t xml:space="preserve"> Петербург: типография В. Безобразова. 688 с.</w:t>
      </w:r>
    </w:p>
    <w:p w:rsidR="00ED635E" w:rsidRPr="007A70B5" w:rsidRDefault="00ED635E" w:rsidP="003D1FC9">
      <w:pPr>
        <w:pStyle w:val="NormalMaiTimesNewRoman"/>
        <w:rPr>
          <w:lang w:val="ru-RU"/>
        </w:rPr>
      </w:pPr>
      <w:proofErr w:type="spellStart"/>
      <w:r>
        <w:rPr>
          <w:lang w:val="ru-RU"/>
        </w:rPr>
        <w:t>Чудинский</w:t>
      </w:r>
      <w:proofErr w:type="spellEnd"/>
      <w:r>
        <w:rPr>
          <w:lang w:val="ru-RU"/>
        </w:rPr>
        <w:t xml:space="preserve">, Е.А. </w:t>
      </w:r>
      <w:r w:rsidRPr="007A70B5">
        <w:rPr>
          <w:lang w:val="ru-RU"/>
        </w:rPr>
        <w:t>[</w:t>
      </w:r>
      <w:r>
        <w:rPr>
          <w:lang w:val="ru-RU"/>
        </w:rPr>
        <w:t>сельский учитель, полное имя не известно</w:t>
      </w:r>
      <w:r w:rsidRPr="007A70B5">
        <w:rPr>
          <w:lang w:val="ru-RU"/>
        </w:rPr>
        <w:t>]</w:t>
      </w:r>
    </w:p>
    <w:p w:rsidR="00ED635E" w:rsidRDefault="00ED635E" w:rsidP="00ED635E">
      <w:pPr>
        <w:pStyle w:val="NormalYur1"/>
      </w:pPr>
      <w:r>
        <w:t>1864      Русские народные сказки, прибаутки и побасенки. М.: в типографии Грачева и комп. 143 с.</w:t>
      </w:r>
    </w:p>
    <w:p w:rsidR="003D1FC9" w:rsidRPr="006D3300" w:rsidRDefault="003D1FC9" w:rsidP="003D1FC9">
      <w:pPr>
        <w:pStyle w:val="NormalMaiTimesNewRoman"/>
        <w:rPr>
          <w:lang w:val="ru-RU"/>
        </w:rPr>
      </w:pPr>
      <w:r w:rsidRPr="006D3300">
        <w:rPr>
          <w:lang w:val="ru-RU"/>
        </w:rPr>
        <w:t>Чувашские сказки</w:t>
      </w:r>
    </w:p>
    <w:p w:rsidR="003D1FC9" w:rsidRPr="006D3300" w:rsidRDefault="003D1FC9" w:rsidP="003D1FC9">
      <w:pPr>
        <w:pStyle w:val="StyleNormalYurTimesNewRoman"/>
        <w:rPr>
          <w:lang w:val="ru-RU"/>
        </w:rPr>
      </w:pPr>
      <w:r w:rsidRPr="006D3300">
        <w:rPr>
          <w:lang w:val="ru-RU"/>
        </w:rPr>
        <w:t>1937      Чувашские сказки. [Автор не указ.]</w:t>
      </w:r>
      <w:r w:rsidRPr="009B6C40">
        <w:rPr>
          <w:bCs/>
          <w:shd w:val="clear" w:color="auto" w:fill="FFFFEE"/>
          <w:lang w:val="ru-RU"/>
        </w:rPr>
        <w:t>.</w:t>
      </w:r>
      <w:r w:rsidRPr="00846721">
        <w:rPr>
          <w:rStyle w:val="apple-converted-space"/>
          <w:rFonts w:cs="Arial"/>
          <w:bCs/>
          <w:color w:val="000000"/>
          <w:shd w:val="clear" w:color="auto" w:fill="FFFFEE"/>
        </w:rPr>
        <w:t> </w:t>
      </w:r>
      <w:r w:rsidRPr="009B6C40">
        <w:rPr>
          <w:shd w:val="clear" w:color="auto" w:fill="FFFFEE"/>
          <w:lang w:val="ru-RU"/>
        </w:rPr>
        <w:t>Ред-р А. Мартиросов</w:t>
      </w:r>
      <w:r w:rsidRPr="006D3300">
        <w:rPr>
          <w:lang w:val="ru-RU"/>
        </w:rPr>
        <w:t>. Чувашский научно-исследовательский институт культуры. М.</w:t>
      </w:r>
      <w:r w:rsidRPr="007223E3">
        <w:rPr>
          <w:shd w:val="clear" w:color="auto" w:fill="FFFFEE"/>
          <w:lang w:val="ru-RU"/>
        </w:rPr>
        <w:t xml:space="preserve">: </w:t>
      </w:r>
      <w:r w:rsidRPr="007223E3">
        <w:rPr>
          <w:rFonts w:ascii="wotjakische" w:hAnsi="wotjakische"/>
          <w:shd w:val="clear" w:color="auto" w:fill="FFFFEE"/>
          <w:lang w:val="ru-RU"/>
        </w:rPr>
        <w:t>Чувашский</w:t>
      </w:r>
      <w:r w:rsidRPr="007223E3">
        <w:rPr>
          <w:shd w:val="clear" w:color="auto" w:fill="FFFFEE"/>
          <w:lang w:val="ru-RU"/>
        </w:rPr>
        <w:t xml:space="preserve"> НИИ культуры</w:t>
      </w:r>
      <w:r w:rsidRPr="006D3300">
        <w:rPr>
          <w:lang w:val="ru-RU"/>
        </w:rPr>
        <w:t>. 298 с.</w:t>
      </w:r>
    </w:p>
    <w:p w:rsidR="003D1FC9" w:rsidRDefault="003D1FC9" w:rsidP="003D1FC9">
      <w:pPr>
        <w:pStyle w:val="NormalMaiTimesNewRoman"/>
        <w:rPr>
          <w:lang w:val="ru-RU"/>
        </w:rPr>
      </w:pPr>
      <w:proofErr w:type="spellStart"/>
      <w:r>
        <w:rPr>
          <w:lang w:val="ru-RU"/>
        </w:rPr>
        <w:t>Чудояков</w:t>
      </w:r>
      <w:proofErr w:type="spellEnd"/>
      <w:r>
        <w:rPr>
          <w:lang w:val="ru-RU"/>
        </w:rPr>
        <w:t>, Андрей Ильич</w:t>
      </w:r>
    </w:p>
    <w:p w:rsidR="003D1FC9" w:rsidRPr="00EB6FC4" w:rsidRDefault="003D1FC9" w:rsidP="003D1FC9">
      <w:pPr>
        <w:pStyle w:val="NormalYur1"/>
      </w:pPr>
      <w:r>
        <w:t>2002      Шорские сказки и легенды. Кемерово: «Весть». 153 с.</w:t>
      </w:r>
    </w:p>
    <w:p w:rsidR="003D1FC9" w:rsidRDefault="003D1FC9" w:rsidP="003D1FC9">
      <w:pPr>
        <w:pStyle w:val="NormalYur1"/>
      </w:pPr>
      <w:r w:rsidRPr="005133D1">
        <w:t>2008      Духовная Шория. Шорский фольклор в записях и из архива профессора А.И.</w:t>
      </w:r>
      <w:r>
        <w:t> </w:t>
      </w:r>
      <w:proofErr w:type="spellStart"/>
      <w:r w:rsidRPr="005133D1">
        <w:t>Чудоякова</w:t>
      </w:r>
      <w:proofErr w:type="spellEnd"/>
      <w:r w:rsidRPr="005133D1">
        <w:t xml:space="preserve">. Редактор шорских и русских текстов Г.В. </w:t>
      </w:r>
      <w:proofErr w:type="spellStart"/>
      <w:r w:rsidRPr="005133D1">
        <w:t>Косточаков</w:t>
      </w:r>
      <w:proofErr w:type="spellEnd"/>
      <w:r w:rsidRPr="005133D1">
        <w:t xml:space="preserve">. Кемерово: Кузбасс. </w:t>
      </w:r>
      <w:r>
        <w:t>352 с.</w:t>
      </w:r>
    </w:p>
    <w:p w:rsidR="003D1FC9" w:rsidRPr="006D3300" w:rsidRDefault="003D1FC9" w:rsidP="003D1FC9">
      <w:pPr>
        <w:pStyle w:val="NormalMaiTimesNewRoman"/>
        <w:rPr>
          <w:lang w:val="ru-RU"/>
        </w:rPr>
      </w:pPr>
      <w:r>
        <w:rPr>
          <w:lang w:val="ru-RU"/>
        </w:rPr>
        <w:t>Чулош</w:t>
      </w:r>
      <w:r w:rsidRPr="006D3300">
        <w:rPr>
          <w:lang w:val="ru-RU"/>
        </w:rPr>
        <w:t>ников, А</w:t>
      </w:r>
      <w:r>
        <w:rPr>
          <w:lang w:val="ru-RU"/>
        </w:rPr>
        <w:t xml:space="preserve">лександр </w:t>
      </w:r>
      <w:r w:rsidRPr="006D3300">
        <w:rPr>
          <w:lang w:val="ru-RU"/>
        </w:rPr>
        <w:t>П</w:t>
      </w:r>
      <w:r>
        <w:rPr>
          <w:lang w:val="ru-RU"/>
        </w:rPr>
        <w:t>етрович</w:t>
      </w:r>
    </w:p>
    <w:p w:rsidR="003D1FC9" w:rsidRPr="006D3300" w:rsidRDefault="003D1FC9" w:rsidP="003D1FC9">
      <w:pPr>
        <w:pStyle w:val="NormalYur1"/>
      </w:pPr>
      <w:r w:rsidRPr="006D3300">
        <w:t>1924      Очерки по истории каза</w:t>
      </w:r>
      <w:r>
        <w:t>к</w:t>
      </w:r>
      <w:r w:rsidRPr="006D3300">
        <w:t>-киргизского народа в связи с общими историческими судьбами других тюркских племен. Оренбург</w:t>
      </w:r>
      <w:r>
        <w:t>:</w:t>
      </w:r>
      <w:r w:rsidRPr="00862AD7">
        <w:rPr>
          <w:b/>
          <w:bCs/>
        </w:rPr>
        <w:t xml:space="preserve"> </w:t>
      </w:r>
      <w:r w:rsidRPr="00862AD7">
        <w:rPr>
          <w:bCs/>
        </w:rPr>
        <w:t>Киргизское государственное издательство</w:t>
      </w:r>
      <w:r w:rsidRPr="006D3300">
        <w:t>. 288 с.</w:t>
      </w:r>
    </w:p>
    <w:p w:rsidR="003D1FC9" w:rsidRPr="006D3300" w:rsidRDefault="003D1FC9" w:rsidP="003D1FC9">
      <w:pPr>
        <w:pStyle w:val="NormalMaiTimesNewRoman"/>
        <w:rPr>
          <w:lang w:val="ru-RU"/>
        </w:rPr>
      </w:pPr>
      <w:proofErr w:type="spellStart"/>
      <w:r w:rsidRPr="006D3300">
        <w:rPr>
          <w:lang w:val="ru-RU"/>
        </w:rPr>
        <w:t>Чунакова</w:t>
      </w:r>
      <w:proofErr w:type="spellEnd"/>
      <w:r w:rsidRPr="006D3300">
        <w:rPr>
          <w:lang w:val="ru-RU"/>
        </w:rPr>
        <w:t>, Ольга Михайловна</w:t>
      </w:r>
    </w:p>
    <w:p w:rsidR="003644EB" w:rsidRPr="003644EB" w:rsidRDefault="003644EB" w:rsidP="003644EB">
      <w:pPr>
        <w:pStyle w:val="NormalYur1"/>
        <w:rPr>
          <w:noProof/>
        </w:rPr>
      </w:pPr>
      <w:r w:rsidRPr="003644EB">
        <w:rPr>
          <w:noProof/>
        </w:rPr>
        <w:t>1997      Зороастрийские тексты. Суждения Духа разума (Дадестан-и меног-и храд). Сотворение основы (Бундахишн) и другие тексты. Издание подготовлено О.М.</w:t>
      </w:r>
      <w:r w:rsidRPr="00993316">
        <w:rPr>
          <w:noProof/>
        </w:rPr>
        <w:t> </w:t>
      </w:r>
      <w:r w:rsidRPr="003644EB">
        <w:rPr>
          <w:noProof/>
        </w:rPr>
        <w:t xml:space="preserve">Чунаковой. М.: Издательская фирма "Восточная литература" РАН. (Памятники письменности Востока. </w:t>
      </w:r>
      <w:r w:rsidRPr="00993316">
        <w:rPr>
          <w:noProof/>
        </w:rPr>
        <w:t>CXIV</w:t>
      </w:r>
      <w:r w:rsidRPr="003644EB">
        <w:rPr>
          <w:noProof/>
        </w:rPr>
        <w:t xml:space="preserve">). 352 с. </w:t>
      </w:r>
    </w:p>
    <w:p w:rsidR="003D1FC9" w:rsidRPr="006D3300" w:rsidRDefault="003D1FC9" w:rsidP="003D1FC9">
      <w:pPr>
        <w:pStyle w:val="NormalYur1"/>
      </w:pPr>
      <w:r w:rsidRPr="006D3300">
        <w:t>2004      Пехлевийский словарь зороастрийских терминов, мифических персонажей и мифологических символов. М.: Восточная литература. 286 с.</w:t>
      </w:r>
    </w:p>
    <w:p w:rsidR="00AC7E91" w:rsidRPr="00552A02" w:rsidRDefault="00AC7E91" w:rsidP="00AC7E91">
      <w:pPr>
        <w:pStyle w:val="NormalYur1"/>
        <w:rPr>
          <w:lang w:eastAsia="ru-RU"/>
        </w:rPr>
      </w:pPr>
      <w:r w:rsidRPr="00AC7E91">
        <w:rPr>
          <w:lang w:eastAsia="ru-RU"/>
        </w:rPr>
        <w:t xml:space="preserve">2025      Избранное </w:t>
      </w:r>
      <w:proofErr w:type="spellStart"/>
      <w:r w:rsidRPr="00AC7E91">
        <w:rPr>
          <w:lang w:eastAsia="ru-RU"/>
        </w:rPr>
        <w:t>Задспрама</w:t>
      </w:r>
      <w:proofErr w:type="spellEnd"/>
      <w:r w:rsidRPr="00AC7E91">
        <w:rPr>
          <w:lang w:eastAsia="ru-RU"/>
        </w:rPr>
        <w:t xml:space="preserve"> (</w:t>
      </w:r>
      <w:proofErr w:type="spellStart"/>
      <w:r w:rsidRPr="00552A02">
        <w:rPr>
          <w:lang w:val="en-US" w:eastAsia="ru-RU"/>
        </w:rPr>
        <w:t>Wizidagiha</w:t>
      </w:r>
      <w:proofErr w:type="spellEnd"/>
      <w:r w:rsidRPr="00AC7E91">
        <w:rPr>
          <w:lang w:eastAsia="ru-RU"/>
        </w:rPr>
        <w:t xml:space="preserve"> </w:t>
      </w:r>
      <w:proofErr w:type="spellStart"/>
      <w:r w:rsidRPr="00552A02">
        <w:rPr>
          <w:lang w:val="en-US" w:eastAsia="ru-RU"/>
        </w:rPr>
        <w:t>i</w:t>
      </w:r>
      <w:proofErr w:type="spellEnd"/>
      <w:r w:rsidRPr="00AC7E91">
        <w:rPr>
          <w:lang w:eastAsia="ru-RU"/>
        </w:rPr>
        <w:t xml:space="preserve"> </w:t>
      </w:r>
      <w:proofErr w:type="spellStart"/>
      <w:r w:rsidRPr="00552A02">
        <w:rPr>
          <w:lang w:val="en-US" w:eastAsia="ru-RU"/>
        </w:rPr>
        <w:t>Zadspram</w:t>
      </w:r>
      <w:proofErr w:type="spellEnd"/>
      <w:r w:rsidRPr="00AC7E91">
        <w:rPr>
          <w:lang w:eastAsia="ru-RU"/>
        </w:rPr>
        <w:t xml:space="preserve">). Транскрипция текста, перевод со среднеперсидского, введение, комментарий, указатели О.М. </w:t>
      </w:r>
      <w:proofErr w:type="spellStart"/>
      <w:r w:rsidRPr="00AC7E91">
        <w:rPr>
          <w:lang w:eastAsia="ru-RU"/>
        </w:rPr>
        <w:t>Чунаковой</w:t>
      </w:r>
      <w:proofErr w:type="spellEnd"/>
      <w:r w:rsidRPr="00AC7E91">
        <w:rPr>
          <w:lang w:eastAsia="ru-RU"/>
        </w:rPr>
        <w:t xml:space="preserve">. </w:t>
      </w:r>
      <w:r w:rsidRPr="00552A02">
        <w:rPr>
          <w:lang w:eastAsia="ru-RU"/>
        </w:rPr>
        <w:t xml:space="preserve">164 </w:t>
      </w:r>
      <w:r w:rsidRPr="00552A02">
        <w:rPr>
          <w:lang w:val="en-US" w:eastAsia="ru-RU"/>
        </w:rPr>
        <w:t>c</w:t>
      </w:r>
    </w:p>
    <w:p w:rsidR="003D1FC9" w:rsidRDefault="003D1FC9" w:rsidP="003D1FC9">
      <w:pPr>
        <w:pStyle w:val="NormalYur1"/>
      </w:pPr>
      <w:r w:rsidRPr="00015B6A">
        <w:t>2017      "Согдийская манихейская басня". Письменные памятники Востока. Т. 14. № 1 (</w:t>
      </w:r>
      <w:proofErr w:type="spellStart"/>
      <w:r w:rsidRPr="00015B6A">
        <w:t>Вып</w:t>
      </w:r>
      <w:proofErr w:type="spellEnd"/>
      <w:r w:rsidRPr="00015B6A">
        <w:t>.</w:t>
      </w:r>
      <w:r>
        <w:t> </w:t>
      </w:r>
      <w:r w:rsidRPr="00015B6A">
        <w:t xml:space="preserve">28). </w:t>
      </w:r>
      <w:r w:rsidRPr="00F80CD8">
        <w:t>С. 40-47.</w:t>
      </w:r>
    </w:p>
    <w:p w:rsidR="003D1FC9" w:rsidRPr="006D3300" w:rsidRDefault="003D1FC9" w:rsidP="003D1FC9">
      <w:pPr>
        <w:pStyle w:val="NormalMaiTimesNewRoman"/>
        <w:rPr>
          <w:lang w:val="ru-RU"/>
        </w:rPr>
      </w:pPr>
      <w:r w:rsidRPr="006D3300">
        <w:rPr>
          <w:lang w:val="ru-RU"/>
        </w:rPr>
        <w:t>Чурсин, Григорий Филиппович</w:t>
      </w:r>
    </w:p>
    <w:p w:rsidR="003D1FC9" w:rsidRPr="00072904" w:rsidRDefault="003D1FC9" w:rsidP="003D1FC9">
      <w:pPr>
        <w:pStyle w:val="NormalYur1"/>
      </w:pPr>
      <w:r w:rsidRPr="006D3300">
        <w:t xml:space="preserve">1925a     Осетины. Этнографический очерк. Тифлис. 103 с. Отд. </w:t>
      </w:r>
      <w:proofErr w:type="spellStart"/>
      <w:r w:rsidRPr="006D3300">
        <w:t>отт</w:t>
      </w:r>
      <w:proofErr w:type="spellEnd"/>
      <w:r w:rsidRPr="006D3300">
        <w:t>. из "Трудов Закавказской Ассоциации", сер. 1. Юго-Осетия.</w:t>
      </w:r>
    </w:p>
    <w:p w:rsidR="003D1FC9" w:rsidRPr="006D3300" w:rsidRDefault="003D1FC9" w:rsidP="003D1FC9">
      <w:pPr>
        <w:pStyle w:val="NormalYur1"/>
      </w:pPr>
      <w:r w:rsidRPr="006D3300">
        <w:t>1925b     "Азербайджанские курды (этнографические заметки)". Известия Кавказского Историко-археологического института. Т. 3. Тифлис. С. 1-16.</w:t>
      </w:r>
    </w:p>
    <w:p w:rsidR="003D1FC9" w:rsidRDefault="003D1FC9" w:rsidP="003D1FC9">
      <w:pPr>
        <w:pStyle w:val="NormalYur1"/>
      </w:pPr>
      <w:r w:rsidRPr="006D3300">
        <w:t>1956      Материалы по этнографии Абхазии. Сухуми: Абхазское государственное издательство. 264 с. [на титуле год издания 1956, на обложке - 1957</w:t>
      </w:r>
      <w:r w:rsidRPr="008D5EF9">
        <w:t>]</w:t>
      </w:r>
    </w:p>
    <w:p w:rsidR="003D1FC9" w:rsidRPr="005C4302" w:rsidRDefault="003D1FC9" w:rsidP="003D1FC9">
      <w:pPr>
        <w:pStyle w:val="NormalYur1"/>
      </w:pPr>
      <w:r>
        <w:t xml:space="preserve">2019      Абхазы. Опыт этнографического исследования. Отв. редактор второго издания и автор вступительной статьи З.Д. </w:t>
      </w:r>
      <w:proofErr w:type="spellStart"/>
      <w:r>
        <w:t>Джапуа</w:t>
      </w:r>
      <w:proofErr w:type="spellEnd"/>
      <w:r>
        <w:t xml:space="preserve">. Сухум: </w:t>
      </w:r>
      <w:r>
        <w:rPr>
          <w:lang w:val="en-US"/>
        </w:rPr>
        <w:t>Academia</w:t>
      </w:r>
      <w:r w:rsidRPr="007223E3">
        <w:t xml:space="preserve">. </w:t>
      </w:r>
      <w:r>
        <w:t>407 с.</w:t>
      </w:r>
    </w:p>
    <w:p w:rsidR="003D1FC9" w:rsidRPr="00041C41" w:rsidRDefault="003D1FC9" w:rsidP="003D1FC9">
      <w:pPr>
        <w:pStyle w:val="NormalMai2"/>
        <w:rPr>
          <w:lang w:eastAsia="ru-RU"/>
        </w:rPr>
      </w:pPr>
      <w:proofErr w:type="spellStart"/>
      <w:r w:rsidRPr="00313298">
        <w:rPr>
          <w:lang w:eastAsia="ru-RU"/>
        </w:rPr>
        <w:t>Цыганкин</w:t>
      </w:r>
      <w:proofErr w:type="spellEnd"/>
      <w:r w:rsidRPr="00041C41">
        <w:rPr>
          <w:lang w:eastAsia="ru-RU"/>
        </w:rPr>
        <w:t>,</w:t>
      </w:r>
      <w:r w:rsidRPr="00313298">
        <w:rPr>
          <w:lang w:eastAsia="ru-RU"/>
        </w:rPr>
        <w:t xml:space="preserve"> Д</w:t>
      </w:r>
      <w:r>
        <w:rPr>
          <w:lang w:eastAsia="ru-RU"/>
        </w:rPr>
        <w:t>митрий</w:t>
      </w:r>
      <w:r w:rsidRPr="00313298">
        <w:rPr>
          <w:lang w:eastAsia="ru-RU"/>
        </w:rPr>
        <w:t xml:space="preserve"> В</w:t>
      </w:r>
      <w:r>
        <w:rPr>
          <w:lang w:eastAsia="ru-RU"/>
        </w:rPr>
        <w:t>асильевич</w:t>
      </w:r>
    </w:p>
    <w:p w:rsidR="003D1FC9" w:rsidRPr="00313298" w:rsidRDefault="003D1FC9" w:rsidP="003D1FC9">
      <w:pPr>
        <w:pStyle w:val="NormalYur1"/>
        <w:rPr>
          <w:lang w:eastAsia="ru-RU"/>
        </w:rPr>
      </w:pPr>
      <w:r w:rsidRPr="00041C41">
        <w:rPr>
          <w:lang w:eastAsia="ru-RU"/>
        </w:rPr>
        <w:lastRenderedPageBreak/>
        <w:t>1963      «</w:t>
      </w:r>
      <w:r w:rsidRPr="00313298">
        <w:rPr>
          <w:lang w:eastAsia="ru-RU"/>
        </w:rPr>
        <w:t xml:space="preserve">Тексты, собранные и записанные в </w:t>
      </w:r>
      <w:proofErr w:type="spellStart"/>
      <w:r w:rsidRPr="00313298">
        <w:rPr>
          <w:lang w:eastAsia="ru-RU"/>
        </w:rPr>
        <w:t>присурских</w:t>
      </w:r>
      <w:proofErr w:type="spellEnd"/>
      <w:r w:rsidRPr="00313298">
        <w:rPr>
          <w:lang w:eastAsia="ru-RU"/>
        </w:rPr>
        <w:t xml:space="preserve"> говорах эрзя-мордовского языка</w:t>
      </w:r>
      <w:r w:rsidRPr="00041C41">
        <w:rPr>
          <w:lang w:eastAsia="ru-RU"/>
        </w:rPr>
        <w:t>».</w:t>
      </w:r>
      <w:r w:rsidRPr="00313298">
        <w:rPr>
          <w:lang w:eastAsia="ru-RU"/>
        </w:rPr>
        <w:t xml:space="preserve"> Очерки мордовских диалектов. Том III. Саранск: Мордовское книжное издательство. С. 94-119.</w:t>
      </w:r>
    </w:p>
    <w:p w:rsidR="003D1FC9" w:rsidRDefault="003D1FC9" w:rsidP="003D1FC9">
      <w:pPr>
        <w:pStyle w:val="NormalMaiTimesNewRoman"/>
        <w:rPr>
          <w:lang w:val="ru-RU"/>
        </w:rPr>
      </w:pPr>
      <w:proofErr w:type="spellStart"/>
      <w:r>
        <w:rPr>
          <w:lang w:val="ru-RU"/>
        </w:rPr>
        <w:t>Шагапова</w:t>
      </w:r>
      <w:proofErr w:type="spellEnd"/>
      <w:r>
        <w:rPr>
          <w:lang w:val="ru-RU"/>
        </w:rPr>
        <w:t xml:space="preserve">, </w:t>
      </w:r>
      <w:proofErr w:type="spellStart"/>
      <w:r>
        <w:rPr>
          <w:lang w:val="ru-RU"/>
        </w:rPr>
        <w:t>Гулькай</w:t>
      </w:r>
      <w:proofErr w:type="spellEnd"/>
      <w:r>
        <w:rPr>
          <w:lang w:val="ru-RU"/>
        </w:rPr>
        <w:t xml:space="preserve"> </w:t>
      </w:r>
      <w:proofErr w:type="spellStart"/>
      <w:r>
        <w:rPr>
          <w:lang w:val="ru-RU"/>
        </w:rPr>
        <w:t>Рахимьяновна</w:t>
      </w:r>
      <w:proofErr w:type="spellEnd"/>
    </w:p>
    <w:p w:rsidR="003D1FC9" w:rsidRPr="008D5EF9" w:rsidRDefault="003D1FC9" w:rsidP="003D1FC9">
      <w:pPr>
        <w:pStyle w:val="NormalYur1"/>
      </w:pPr>
      <w:r>
        <w:t xml:space="preserve">2010      Семантика игровой культуры башкирского этноса. Уфа: РИЦ </w:t>
      </w:r>
      <w:proofErr w:type="spellStart"/>
      <w:r>
        <w:t>БашГУ</w:t>
      </w:r>
      <w:proofErr w:type="spellEnd"/>
      <w:r>
        <w:t>. 152 с.</w:t>
      </w:r>
    </w:p>
    <w:p w:rsidR="00FF0847" w:rsidRPr="00FF0847" w:rsidRDefault="00FF0847" w:rsidP="00FF0847">
      <w:pPr>
        <w:pStyle w:val="NormalMai2"/>
      </w:pPr>
      <w:r w:rsidRPr="00FF0847">
        <w:t xml:space="preserve">Шагдаров, </w:t>
      </w:r>
      <w:proofErr w:type="spellStart"/>
      <w:r w:rsidRPr="00FF0847">
        <w:t>Лубсан</w:t>
      </w:r>
      <w:proofErr w:type="spellEnd"/>
      <w:r w:rsidRPr="00FF0847">
        <w:t xml:space="preserve"> </w:t>
      </w:r>
      <w:proofErr w:type="spellStart"/>
      <w:r w:rsidRPr="00FF0847">
        <w:t>Доржиевич</w:t>
      </w:r>
      <w:proofErr w:type="spellEnd"/>
      <w:r w:rsidRPr="00FF0847">
        <w:t>, &amp; Константин Михайлович Черемисов</w:t>
      </w:r>
    </w:p>
    <w:p w:rsidR="00FF0847" w:rsidRPr="008C52E2" w:rsidRDefault="00FF0847" w:rsidP="00FF0847">
      <w:pPr>
        <w:pStyle w:val="NormalYur1"/>
      </w:pPr>
      <w:r w:rsidRPr="00FF0847">
        <w:t xml:space="preserve">2010      </w:t>
      </w:r>
      <w:proofErr w:type="spellStart"/>
      <w:r w:rsidRPr="00FF0847">
        <w:t>Буряад-ород</w:t>
      </w:r>
      <w:proofErr w:type="spellEnd"/>
      <w:r w:rsidRPr="00FF0847">
        <w:t xml:space="preserve"> толи. Бурятско-русский словарь. В двух томах. Улан-Удэ: Издательство ОАО "Республиканская типография". </w:t>
      </w:r>
      <w:r>
        <w:t>Т. II: О-Я. 708 с.</w:t>
      </w:r>
    </w:p>
    <w:p w:rsidR="003D1FC9" w:rsidRPr="006D3300" w:rsidRDefault="003D1FC9" w:rsidP="003D1FC9">
      <w:pPr>
        <w:pStyle w:val="NormalMaiTimesNewRoman"/>
        <w:rPr>
          <w:lang w:val="ru-RU"/>
        </w:rPr>
      </w:pPr>
      <w:r w:rsidRPr="006D3300">
        <w:rPr>
          <w:lang w:val="ru-RU"/>
        </w:rPr>
        <w:t>Шагинян, Мариэтта</w:t>
      </w:r>
      <w:r w:rsidR="00DC50DF">
        <w:rPr>
          <w:lang w:val="ru-RU"/>
        </w:rPr>
        <w:t xml:space="preserve"> Сергеевна</w:t>
      </w:r>
    </w:p>
    <w:p w:rsidR="003D1FC9" w:rsidRPr="006D3300" w:rsidRDefault="003D1FC9" w:rsidP="003D1FC9">
      <w:pPr>
        <w:pStyle w:val="StyleNormalYurTimesNewRoman"/>
        <w:rPr>
          <w:lang w:val="ru-RU"/>
        </w:rPr>
      </w:pPr>
      <w:r w:rsidRPr="006D3300">
        <w:rPr>
          <w:lang w:val="ru-RU"/>
        </w:rPr>
        <w:t xml:space="preserve">1924      Армянские сказки. Восток. Журнал литературы, науки и искусства. Кн. </w:t>
      </w:r>
      <w:smartTag w:uri="urn:schemas-microsoft-com:office:smarttags" w:element="metricconverter">
        <w:smartTagPr>
          <w:attr w:name="ProductID" w:val="4. М"/>
        </w:smartTagPr>
        <w:r w:rsidRPr="006D3300">
          <w:rPr>
            <w:lang w:val="ru-RU"/>
          </w:rPr>
          <w:t>4. М</w:t>
        </w:r>
      </w:smartTag>
      <w:r w:rsidRPr="006D3300">
        <w:rPr>
          <w:lang w:val="ru-RU"/>
        </w:rPr>
        <w:t xml:space="preserve">.-Л.: Всемирная литература. С. 113-125. </w:t>
      </w:r>
    </w:p>
    <w:p w:rsidR="003D1FC9" w:rsidRPr="006D3300" w:rsidRDefault="003D1FC9" w:rsidP="003D1FC9">
      <w:pPr>
        <w:pStyle w:val="NormalMaiTimesNewRoman"/>
        <w:rPr>
          <w:lang w:val="ru-RU"/>
        </w:rPr>
      </w:pPr>
      <w:proofErr w:type="spellStart"/>
      <w:r w:rsidRPr="006D3300">
        <w:rPr>
          <w:lang w:val="ru-RU"/>
        </w:rPr>
        <w:t>Шакрыл</w:t>
      </w:r>
      <w:proofErr w:type="spellEnd"/>
      <w:r w:rsidRPr="006D3300">
        <w:rPr>
          <w:lang w:val="ru-RU"/>
        </w:rPr>
        <w:t>, К</w:t>
      </w:r>
      <w:r>
        <w:rPr>
          <w:lang w:val="ru-RU"/>
        </w:rPr>
        <w:t xml:space="preserve">онстантин </w:t>
      </w:r>
      <w:r w:rsidRPr="006D3300">
        <w:rPr>
          <w:lang w:val="ru-RU"/>
        </w:rPr>
        <w:t>С</w:t>
      </w:r>
      <w:r>
        <w:rPr>
          <w:lang w:val="ru-RU"/>
        </w:rPr>
        <w:t>еменович</w:t>
      </w:r>
    </w:p>
    <w:p w:rsidR="00E11B72" w:rsidRPr="00565368" w:rsidRDefault="00E11B72" w:rsidP="00E11B72">
      <w:pPr>
        <w:pStyle w:val="NormalYur1"/>
        <w:rPr>
          <w:lang w:eastAsia="ru-RU"/>
        </w:rPr>
      </w:pPr>
      <w:r w:rsidRPr="00E11B72">
        <w:rPr>
          <w:lang w:eastAsia="ru-RU"/>
        </w:rPr>
        <w:t xml:space="preserve">1961      </w:t>
      </w:r>
      <w:r w:rsidRPr="00565368">
        <w:rPr>
          <w:lang w:eastAsia="ru-RU"/>
        </w:rPr>
        <w:t xml:space="preserve">Аффиксация в абхазском языке. Сухуми: </w:t>
      </w:r>
      <w:proofErr w:type="spellStart"/>
      <w:r w:rsidRPr="00565368">
        <w:rPr>
          <w:lang w:eastAsia="ru-RU"/>
        </w:rPr>
        <w:t>Абгосиздат</w:t>
      </w:r>
      <w:proofErr w:type="spellEnd"/>
      <w:r w:rsidRPr="00565368">
        <w:rPr>
          <w:lang w:eastAsia="ru-RU"/>
        </w:rPr>
        <w:t>. 172 с.</w:t>
      </w:r>
    </w:p>
    <w:p w:rsidR="003D1FC9" w:rsidRPr="006D3300" w:rsidRDefault="005E027D" w:rsidP="003D1FC9">
      <w:pPr>
        <w:pStyle w:val="StyleNormalYurTimesNewRoman"/>
        <w:rPr>
          <w:lang w:val="ru-RU"/>
        </w:rPr>
      </w:pPr>
      <w:r>
        <w:rPr>
          <w:lang w:val="ru-RU"/>
        </w:rPr>
        <w:t>1975</w:t>
      </w:r>
      <w:r w:rsidR="003D1FC9" w:rsidRPr="006D3300">
        <w:rPr>
          <w:lang w:val="ru-RU"/>
        </w:rPr>
        <w:t xml:space="preserve">      Абхазские народные сказки. Пер. с абхазского. Сост. и автор примеч. К.С. </w:t>
      </w:r>
      <w:proofErr w:type="spellStart"/>
      <w:r w:rsidR="003D1FC9" w:rsidRPr="006D3300">
        <w:rPr>
          <w:lang w:val="ru-RU"/>
        </w:rPr>
        <w:t>Шакрыл</w:t>
      </w:r>
      <w:proofErr w:type="spellEnd"/>
      <w:r w:rsidR="003D1FC9" w:rsidRPr="006D3300">
        <w:rPr>
          <w:lang w:val="ru-RU"/>
        </w:rPr>
        <w:t xml:space="preserve">. Предисл. К.С. </w:t>
      </w:r>
      <w:proofErr w:type="spellStart"/>
      <w:r w:rsidR="003D1FC9" w:rsidRPr="006D3300">
        <w:rPr>
          <w:lang w:val="ru-RU"/>
        </w:rPr>
        <w:t>Шакрыла</w:t>
      </w:r>
      <w:proofErr w:type="spellEnd"/>
      <w:r w:rsidR="003D1FC9" w:rsidRPr="006D3300">
        <w:rPr>
          <w:lang w:val="ru-RU"/>
        </w:rPr>
        <w:t xml:space="preserve"> и Ш.Х. </w:t>
      </w:r>
      <w:proofErr w:type="spellStart"/>
      <w:r w:rsidR="003D1FC9" w:rsidRPr="006D3300">
        <w:rPr>
          <w:lang w:val="ru-RU"/>
        </w:rPr>
        <w:t>Салакая</w:t>
      </w:r>
      <w:proofErr w:type="spellEnd"/>
      <w:r w:rsidR="003D1FC9" w:rsidRPr="006D3300">
        <w:rPr>
          <w:lang w:val="ru-RU"/>
        </w:rPr>
        <w:t xml:space="preserve">. Авторы </w:t>
      </w:r>
      <w:proofErr w:type="spellStart"/>
      <w:r w:rsidR="003D1FC9" w:rsidRPr="006D3300">
        <w:rPr>
          <w:lang w:val="ru-RU"/>
        </w:rPr>
        <w:t>типологич</w:t>
      </w:r>
      <w:proofErr w:type="spellEnd"/>
      <w:r w:rsidR="003D1FC9" w:rsidRPr="006D3300">
        <w:rPr>
          <w:lang w:val="ru-RU"/>
        </w:rPr>
        <w:t xml:space="preserve">. анализа сюжетов Исидор Левин и </w:t>
      </w:r>
      <w:proofErr w:type="spellStart"/>
      <w:r w:rsidR="003D1FC9" w:rsidRPr="006D3300">
        <w:rPr>
          <w:lang w:val="ru-RU"/>
        </w:rPr>
        <w:t>Уку</w:t>
      </w:r>
      <w:proofErr w:type="spellEnd"/>
      <w:r w:rsidR="003D1FC9" w:rsidRPr="006D3300">
        <w:rPr>
          <w:lang w:val="ru-RU"/>
        </w:rPr>
        <w:t xml:space="preserve"> Мазинг. М.: Наука. 464 с.</w:t>
      </w:r>
    </w:p>
    <w:p w:rsidR="003D1FC9" w:rsidRDefault="003D1FC9" w:rsidP="003D1FC9">
      <w:pPr>
        <w:pStyle w:val="NormalMaiTimesNewRoman"/>
        <w:rPr>
          <w:lang w:val="ru-RU"/>
        </w:rPr>
      </w:pPr>
      <w:proofErr w:type="spellStart"/>
      <w:r>
        <w:rPr>
          <w:lang w:val="ru-RU"/>
        </w:rPr>
        <w:t>Шамилов</w:t>
      </w:r>
      <w:proofErr w:type="spellEnd"/>
      <w:r>
        <w:rPr>
          <w:lang w:val="ru-RU"/>
        </w:rPr>
        <w:t>, Араб</w:t>
      </w:r>
    </w:p>
    <w:p w:rsidR="003D1FC9" w:rsidRPr="00B86AC0" w:rsidRDefault="003D1FC9" w:rsidP="003D1FC9">
      <w:pPr>
        <w:pStyle w:val="NormalYur1"/>
      </w:pPr>
      <w:r>
        <w:t xml:space="preserve">1967      Курдские народные сказки. Пересказал и обработал для детей Араб </w:t>
      </w:r>
      <w:proofErr w:type="spellStart"/>
      <w:r>
        <w:t>Шамилов</w:t>
      </w:r>
      <w:proofErr w:type="spellEnd"/>
      <w:r>
        <w:t>. М.: Детская литература. 112 с.</w:t>
      </w:r>
    </w:p>
    <w:p w:rsidR="003D1FC9" w:rsidRPr="006D3300" w:rsidRDefault="003D1FC9" w:rsidP="003D1FC9">
      <w:pPr>
        <w:pStyle w:val="NormalMaiTimesNewRoman"/>
        <w:rPr>
          <w:lang w:val="ru-RU"/>
        </w:rPr>
      </w:pPr>
      <w:proofErr w:type="spellStart"/>
      <w:r w:rsidRPr="006D3300">
        <w:rPr>
          <w:lang w:val="ru-RU"/>
        </w:rPr>
        <w:t>Шамусаров</w:t>
      </w:r>
      <w:proofErr w:type="spellEnd"/>
      <w:r w:rsidRPr="006D3300">
        <w:rPr>
          <w:lang w:val="ru-RU"/>
        </w:rPr>
        <w:t xml:space="preserve">, </w:t>
      </w:r>
      <w:proofErr w:type="spellStart"/>
      <w:r w:rsidRPr="006D3300">
        <w:rPr>
          <w:lang w:val="ru-RU"/>
        </w:rPr>
        <w:t>Шарустам</w:t>
      </w:r>
      <w:proofErr w:type="spellEnd"/>
    </w:p>
    <w:p w:rsidR="003D1FC9" w:rsidRPr="00072904" w:rsidRDefault="003D1FC9" w:rsidP="003D1FC9">
      <w:pPr>
        <w:pStyle w:val="StyleNormalYurTimesNewRoman"/>
        <w:rPr>
          <w:lang w:val="ru-RU"/>
        </w:rPr>
      </w:pPr>
      <w:r w:rsidRPr="006D3300">
        <w:rPr>
          <w:lang w:val="ru-RU"/>
        </w:rPr>
        <w:t>2003      «Сравнительно-типологическое изучение современных арабских сказок и сказок арабов Средней Азии». Восток (</w:t>
      </w:r>
      <w:proofErr w:type="spellStart"/>
      <w:r w:rsidRPr="006D3300">
        <w:t>Oriens</w:t>
      </w:r>
      <w:proofErr w:type="spellEnd"/>
      <w:r w:rsidRPr="00072904">
        <w:rPr>
          <w:lang w:val="ru-RU"/>
        </w:rPr>
        <w:t>) 1: 127-135.</w:t>
      </w:r>
    </w:p>
    <w:p w:rsidR="003D1FC9" w:rsidRPr="008850F4" w:rsidRDefault="003D1FC9" w:rsidP="003D1FC9">
      <w:pPr>
        <w:pStyle w:val="NormalMai2"/>
      </w:pPr>
      <w:proofErr w:type="spellStart"/>
      <w:r w:rsidRPr="008850F4">
        <w:t>Шанаев</w:t>
      </w:r>
      <w:proofErr w:type="spellEnd"/>
      <w:r w:rsidRPr="008850F4">
        <w:t xml:space="preserve">, </w:t>
      </w:r>
      <w:proofErr w:type="spellStart"/>
      <w:r w:rsidRPr="008850F4">
        <w:t>Гацыр</w:t>
      </w:r>
      <w:proofErr w:type="spellEnd"/>
    </w:p>
    <w:p w:rsidR="003D1FC9" w:rsidRPr="008850F4" w:rsidRDefault="003D1FC9" w:rsidP="003D1FC9">
      <w:pPr>
        <w:pStyle w:val="NormalYur1"/>
      </w:pPr>
      <w:r w:rsidRPr="008850F4">
        <w:t>1876      "Из осетинских сказаний о нартах". Сборник сведений о кавказских горцах. Тифлис: Издание Кавказско</w:t>
      </w:r>
      <w:r>
        <w:t xml:space="preserve">го горского управления. </w:t>
      </w:r>
      <w:proofErr w:type="spellStart"/>
      <w:r>
        <w:t>Вып</w:t>
      </w:r>
      <w:proofErr w:type="spellEnd"/>
      <w:r>
        <w:t xml:space="preserve">. 9. </w:t>
      </w:r>
      <w:r w:rsidRPr="008850F4">
        <w:t>С. 1-64.</w:t>
      </w:r>
      <w:r>
        <w:t xml:space="preserve"> </w:t>
      </w:r>
      <w:r w:rsidRPr="00012FFE">
        <w:t>{</w:t>
      </w:r>
      <w:r>
        <w:t xml:space="preserve">В каждой статье </w:t>
      </w:r>
      <w:proofErr w:type="spellStart"/>
      <w:r>
        <w:t>отдальная</w:t>
      </w:r>
      <w:proofErr w:type="spellEnd"/>
      <w:r>
        <w:t xml:space="preserve"> пагинация</w:t>
      </w:r>
      <w:r w:rsidRPr="00012FFE">
        <w:t>}</w:t>
      </w:r>
    </w:p>
    <w:p w:rsidR="003D1FC9" w:rsidRPr="004839E9" w:rsidRDefault="003D1FC9" w:rsidP="003D1FC9">
      <w:pPr>
        <w:pStyle w:val="NormalMai"/>
        <w:rPr>
          <w:lang w:val="ru-RU"/>
        </w:rPr>
      </w:pPr>
      <w:proofErr w:type="spellStart"/>
      <w:r w:rsidRPr="004839E9">
        <w:rPr>
          <w:lang w:val="ru-RU"/>
        </w:rPr>
        <w:t>Шанаев</w:t>
      </w:r>
      <w:proofErr w:type="spellEnd"/>
      <w:r w:rsidRPr="004839E9">
        <w:rPr>
          <w:lang w:val="ru-RU"/>
        </w:rPr>
        <w:t xml:space="preserve">, </w:t>
      </w:r>
      <w:proofErr w:type="spellStart"/>
      <w:r w:rsidRPr="004839E9">
        <w:rPr>
          <w:lang w:val="ru-RU"/>
        </w:rPr>
        <w:t>Джантемир</w:t>
      </w:r>
      <w:proofErr w:type="spellEnd"/>
    </w:p>
    <w:p w:rsidR="003D1FC9" w:rsidRPr="00012FFE" w:rsidRDefault="003D1FC9" w:rsidP="003D1FC9">
      <w:pPr>
        <w:pStyle w:val="NormalYur1"/>
        <w:rPr>
          <w:shd w:val="clear" w:color="auto" w:fill="FFFFFF"/>
        </w:rPr>
      </w:pPr>
      <w:r w:rsidRPr="002C3D12">
        <w:rPr>
          <w:shd w:val="clear" w:color="auto" w:fill="FFFFFF"/>
        </w:rPr>
        <w:t>1870</w:t>
      </w:r>
      <w:r w:rsidRPr="004839E9">
        <w:rPr>
          <w:shd w:val="clear" w:color="auto" w:fill="FFFFFF"/>
        </w:rPr>
        <w:t xml:space="preserve">      </w:t>
      </w:r>
      <w:r w:rsidRPr="002C3D12">
        <w:rPr>
          <w:shd w:val="clear" w:color="auto" w:fill="FFFFFF"/>
        </w:rPr>
        <w:t xml:space="preserve">"Осетинские народные сказания". Сборник сведений о кавказских горцах. </w:t>
      </w:r>
      <w:r>
        <w:rPr>
          <w:shd w:val="clear" w:color="auto" w:fill="FFFFFF"/>
        </w:rPr>
        <w:t xml:space="preserve">Тифлис: Издание Кавказского горского управления. </w:t>
      </w:r>
      <w:proofErr w:type="spellStart"/>
      <w:r>
        <w:rPr>
          <w:shd w:val="clear" w:color="auto" w:fill="FFFFFF"/>
        </w:rPr>
        <w:t>Вып</w:t>
      </w:r>
      <w:proofErr w:type="spellEnd"/>
      <w:r>
        <w:rPr>
          <w:shd w:val="clear" w:color="auto" w:fill="FFFFFF"/>
        </w:rPr>
        <w:t>. 3. С. 2-40.</w:t>
      </w:r>
      <w:r>
        <w:t xml:space="preserve"> </w:t>
      </w:r>
      <w:r w:rsidRPr="00012FFE">
        <w:t>{</w:t>
      </w:r>
      <w:r>
        <w:t xml:space="preserve">В каждой статье </w:t>
      </w:r>
      <w:proofErr w:type="spellStart"/>
      <w:r>
        <w:t>отдальная</w:t>
      </w:r>
      <w:proofErr w:type="spellEnd"/>
      <w:r>
        <w:t xml:space="preserve"> пагинация</w:t>
      </w:r>
      <w:r w:rsidRPr="00012FFE">
        <w:t>}</w:t>
      </w:r>
    </w:p>
    <w:p w:rsidR="003D1FC9" w:rsidRPr="004839E9" w:rsidRDefault="003D1FC9" w:rsidP="003D1FC9">
      <w:pPr>
        <w:pStyle w:val="NormalMai"/>
        <w:rPr>
          <w:lang w:val="ru-RU"/>
        </w:rPr>
      </w:pPr>
      <w:proofErr w:type="spellStart"/>
      <w:r w:rsidRPr="004839E9">
        <w:rPr>
          <w:lang w:val="ru-RU"/>
        </w:rPr>
        <w:t>Шаньшина</w:t>
      </w:r>
      <w:proofErr w:type="spellEnd"/>
      <w:r w:rsidRPr="004839E9">
        <w:rPr>
          <w:lang w:val="ru-RU"/>
        </w:rPr>
        <w:t>, Елена Викторовна</w:t>
      </w:r>
    </w:p>
    <w:p w:rsidR="003D1FC9" w:rsidRPr="006D3300" w:rsidRDefault="003D1FC9" w:rsidP="003D1FC9">
      <w:pPr>
        <w:pStyle w:val="StyleNormalYurTimesNewRoman"/>
        <w:rPr>
          <w:lang w:val="ru-RU"/>
        </w:rPr>
      </w:pPr>
      <w:r w:rsidRPr="006D3300">
        <w:rPr>
          <w:lang w:val="ru-RU"/>
        </w:rPr>
        <w:t xml:space="preserve">2000      Мифологические представления у </w:t>
      </w:r>
      <w:proofErr w:type="spellStart"/>
      <w:r w:rsidRPr="006D3300">
        <w:rPr>
          <w:lang w:val="ru-RU"/>
        </w:rPr>
        <w:t>тунгусоязычных</w:t>
      </w:r>
      <w:proofErr w:type="spellEnd"/>
      <w:r w:rsidRPr="006D3300">
        <w:rPr>
          <w:lang w:val="ru-RU"/>
        </w:rPr>
        <w:t xml:space="preserve"> народов юга Дальнего Востока России. Опыт мифологической реконструкции и общего анализа. Владивосток: </w:t>
      </w:r>
      <w:proofErr w:type="spellStart"/>
      <w:r w:rsidRPr="006D3300">
        <w:rPr>
          <w:lang w:val="ru-RU"/>
        </w:rPr>
        <w:t>Дальнаука</w:t>
      </w:r>
      <w:proofErr w:type="spellEnd"/>
      <w:r w:rsidRPr="006D3300">
        <w:rPr>
          <w:lang w:val="ru-RU"/>
        </w:rPr>
        <w:t>. 156 с.</w:t>
      </w:r>
    </w:p>
    <w:p w:rsidR="00D41A67" w:rsidRPr="002D33A7" w:rsidRDefault="00D41A67" w:rsidP="00D41A67">
      <w:pPr>
        <w:pStyle w:val="NormalMai2"/>
      </w:pPr>
      <w:proofErr w:type="spellStart"/>
      <w:r w:rsidRPr="002D33A7">
        <w:t>Шапкарев</w:t>
      </w:r>
      <w:proofErr w:type="spellEnd"/>
      <w:r w:rsidRPr="002D33A7">
        <w:t xml:space="preserve">, </w:t>
      </w:r>
      <w:proofErr w:type="spellStart"/>
      <w:r w:rsidRPr="002D33A7">
        <w:t>Кузман</w:t>
      </w:r>
      <w:proofErr w:type="spellEnd"/>
    </w:p>
    <w:p w:rsidR="00D41A67" w:rsidRPr="002D33A7" w:rsidRDefault="00D41A67" w:rsidP="00D41A67">
      <w:pPr>
        <w:pStyle w:val="NormalYur1"/>
        <w:rPr>
          <w:shd w:val="clear" w:color="auto" w:fill="FFFFFF"/>
        </w:rPr>
      </w:pPr>
      <w:r w:rsidRPr="002D33A7">
        <w:rPr>
          <w:shd w:val="clear" w:color="auto" w:fill="FFFFFF"/>
        </w:rPr>
        <w:t xml:space="preserve">1892      </w:t>
      </w:r>
      <w:r>
        <w:rPr>
          <w:shd w:val="clear" w:color="auto" w:fill="FFFFFF"/>
        </w:rPr>
        <w:t>«</w:t>
      </w:r>
      <w:proofErr w:type="spellStart"/>
      <w:r w:rsidRPr="002D33A7">
        <w:rPr>
          <w:shd w:val="clear" w:color="auto" w:fill="FFFFFF"/>
        </w:rPr>
        <w:t>Българ</w:t>
      </w:r>
      <w:r>
        <w:rPr>
          <w:shd w:val="clear" w:color="auto" w:fill="FFFFFF"/>
        </w:rPr>
        <w:t>ски</w:t>
      </w:r>
      <w:proofErr w:type="spellEnd"/>
      <w:r>
        <w:rPr>
          <w:shd w:val="clear" w:color="auto" w:fill="FFFFFF"/>
        </w:rPr>
        <w:t xml:space="preserve"> </w:t>
      </w:r>
      <w:proofErr w:type="spellStart"/>
      <w:r>
        <w:rPr>
          <w:shd w:val="clear" w:color="auto" w:fill="FFFFFF"/>
        </w:rPr>
        <w:t>прикаски</w:t>
      </w:r>
      <w:proofErr w:type="spellEnd"/>
      <w:r>
        <w:rPr>
          <w:shd w:val="clear" w:color="auto" w:fill="FFFFFF"/>
        </w:rPr>
        <w:t xml:space="preserve"> и верования с приб</w:t>
      </w:r>
      <w:r w:rsidRPr="002D33A7">
        <w:rPr>
          <w:shd w:val="clear" w:color="auto" w:fill="FFFFFF"/>
        </w:rPr>
        <w:t xml:space="preserve">авление на </w:t>
      </w:r>
      <w:proofErr w:type="spellStart"/>
      <w:r w:rsidRPr="002D33A7">
        <w:rPr>
          <w:shd w:val="clear" w:color="auto" w:fill="FFFFFF"/>
        </w:rPr>
        <w:t>неколко</w:t>
      </w:r>
      <w:proofErr w:type="spellEnd"/>
      <w:r w:rsidRPr="002D33A7">
        <w:rPr>
          <w:shd w:val="clear" w:color="auto" w:fill="FFFFFF"/>
        </w:rPr>
        <w:t xml:space="preserve"> </w:t>
      </w:r>
      <w:proofErr w:type="spellStart"/>
      <w:r w:rsidRPr="002D33A7">
        <w:rPr>
          <w:shd w:val="clear" w:color="auto" w:fill="FFFFFF"/>
        </w:rPr>
        <w:t>македоновлашки</w:t>
      </w:r>
      <w:proofErr w:type="spellEnd"/>
      <w:r w:rsidRPr="002D33A7">
        <w:rPr>
          <w:shd w:val="clear" w:color="auto" w:fill="FFFFFF"/>
        </w:rPr>
        <w:t xml:space="preserve"> и </w:t>
      </w:r>
      <w:proofErr w:type="spellStart"/>
      <w:r w:rsidRPr="002D33A7">
        <w:rPr>
          <w:shd w:val="clear" w:color="auto" w:fill="FFFFFF"/>
        </w:rPr>
        <w:t>албански</w:t>
      </w:r>
      <w:proofErr w:type="spellEnd"/>
      <w:r>
        <w:rPr>
          <w:shd w:val="clear" w:color="auto" w:fill="FFFFFF"/>
        </w:rPr>
        <w:t>».</w:t>
      </w:r>
      <w:r w:rsidRPr="002D33A7">
        <w:rPr>
          <w:shd w:val="clear" w:color="auto" w:fill="FFFFFF"/>
        </w:rPr>
        <w:t xml:space="preserve"> Сборник от </w:t>
      </w:r>
      <w:proofErr w:type="spellStart"/>
      <w:r w:rsidRPr="002D33A7">
        <w:rPr>
          <w:shd w:val="clear" w:color="auto" w:fill="FFFFFF"/>
        </w:rPr>
        <w:t>български</w:t>
      </w:r>
      <w:proofErr w:type="spellEnd"/>
      <w:r w:rsidRPr="002D33A7">
        <w:rPr>
          <w:shd w:val="clear" w:color="auto" w:fill="FFFFFF"/>
        </w:rPr>
        <w:t xml:space="preserve"> </w:t>
      </w:r>
      <w:proofErr w:type="spellStart"/>
      <w:r w:rsidRPr="002D33A7">
        <w:rPr>
          <w:shd w:val="clear" w:color="auto" w:fill="FFFFFF"/>
        </w:rPr>
        <w:t>народни</w:t>
      </w:r>
      <w:proofErr w:type="spellEnd"/>
      <w:r w:rsidRPr="002D33A7">
        <w:rPr>
          <w:shd w:val="clear" w:color="auto" w:fill="FFFFFF"/>
        </w:rPr>
        <w:t xml:space="preserve"> </w:t>
      </w:r>
      <w:proofErr w:type="spellStart"/>
      <w:r w:rsidRPr="002D33A7">
        <w:rPr>
          <w:shd w:val="clear" w:color="auto" w:fill="FFFFFF"/>
        </w:rPr>
        <w:t>умотворения</w:t>
      </w:r>
      <w:proofErr w:type="spellEnd"/>
      <w:r w:rsidRPr="002D33A7">
        <w:rPr>
          <w:shd w:val="clear" w:color="auto" w:fill="FFFFFF"/>
        </w:rPr>
        <w:t xml:space="preserve">. Часть втора. Простонародна </w:t>
      </w:r>
      <w:proofErr w:type="spellStart"/>
      <w:r w:rsidRPr="002D33A7">
        <w:rPr>
          <w:shd w:val="clear" w:color="auto" w:fill="FFFFFF"/>
        </w:rPr>
        <w:t>българска</w:t>
      </w:r>
      <w:proofErr w:type="spellEnd"/>
      <w:r w:rsidRPr="002D33A7">
        <w:rPr>
          <w:shd w:val="clear" w:color="auto" w:fill="FFFFFF"/>
        </w:rPr>
        <w:t xml:space="preserve"> философия или </w:t>
      </w:r>
      <w:proofErr w:type="spellStart"/>
      <w:r w:rsidRPr="002D33A7">
        <w:rPr>
          <w:shd w:val="clear" w:color="auto" w:fill="FFFFFF"/>
        </w:rPr>
        <w:t>български</w:t>
      </w:r>
      <w:proofErr w:type="spellEnd"/>
      <w:r w:rsidRPr="002D33A7">
        <w:rPr>
          <w:shd w:val="clear" w:color="auto" w:fill="FFFFFF"/>
        </w:rPr>
        <w:t xml:space="preserve"> </w:t>
      </w:r>
      <w:proofErr w:type="spellStart"/>
      <w:r w:rsidRPr="002D33A7">
        <w:rPr>
          <w:shd w:val="clear" w:color="auto" w:fill="FFFFFF"/>
        </w:rPr>
        <w:t>народни</w:t>
      </w:r>
      <w:proofErr w:type="spellEnd"/>
      <w:r w:rsidRPr="002D33A7">
        <w:rPr>
          <w:shd w:val="clear" w:color="auto" w:fill="FFFFFF"/>
        </w:rPr>
        <w:t xml:space="preserve"> </w:t>
      </w:r>
      <w:proofErr w:type="spellStart"/>
      <w:r w:rsidRPr="002D33A7">
        <w:rPr>
          <w:shd w:val="clear" w:color="auto" w:fill="FFFFFF"/>
        </w:rPr>
        <w:t>приски</w:t>
      </w:r>
      <w:proofErr w:type="spellEnd"/>
      <w:r w:rsidRPr="002D33A7">
        <w:rPr>
          <w:shd w:val="clear" w:color="auto" w:fill="FFFFFF"/>
        </w:rPr>
        <w:t xml:space="preserve">, верования, </w:t>
      </w:r>
      <w:proofErr w:type="spellStart"/>
      <w:r w:rsidRPr="002D33A7">
        <w:rPr>
          <w:shd w:val="clear" w:color="auto" w:fill="FFFFFF"/>
        </w:rPr>
        <w:t>пословици</w:t>
      </w:r>
      <w:proofErr w:type="spellEnd"/>
      <w:r w:rsidRPr="002D33A7">
        <w:rPr>
          <w:shd w:val="clear" w:color="auto" w:fill="FFFFFF"/>
        </w:rPr>
        <w:t xml:space="preserve">, </w:t>
      </w:r>
      <w:proofErr w:type="spellStart"/>
      <w:r w:rsidRPr="002D33A7">
        <w:rPr>
          <w:shd w:val="clear" w:color="auto" w:fill="FFFFFF"/>
        </w:rPr>
        <w:t>гатанки</w:t>
      </w:r>
      <w:proofErr w:type="spellEnd"/>
      <w:r w:rsidRPr="002D33A7">
        <w:rPr>
          <w:shd w:val="clear" w:color="auto" w:fill="FFFFFF"/>
        </w:rPr>
        <w:t xml:space="preserve">, </w:t>
      </w:r>
      <w:proofErr w:type="spellStart"/>
      <w:r w:rsidRPr="002D33A7">
        <w:rPr>
          <w:shd w:val="clear" w:color="auto" w:fill="FFFFFF"/>
        </w:rPr>
        <w:t>игри</w:t>
      </w:r>
      <w:proofErr w:type="spellEnd"/>
      <w:r w:rsidRPr="002D33A7">
        <w:rPr>
          <w:shd w:val="clear" w:color="auto" w:fill="FFFFFF"/>
        </w:rPr>
        <w:t xml:space="preserve"> и пр. Отдел </w:t>
      </w:r>
      <w:r w:rsidRPr="002D33A7">
        <w:rPr>
          <w:shd w:val="clear" w:color="auto" w:fill="FFFFFF"/>
          <w:lang w:val="en-US"/>
        </w:rPr>
        <w:t>I</w:t>
      </w:r>
      <w:r w:rsidRPr="002D33A7">
        <w:rPr>
          <w:shd w:val="clear" w:color="auto" w:fill="FFFFFF"/>
        </w:rPr>
        <w:t>. Книга </w:t>
      </w:r>
      <w:r w:rsidRPr="002D33A7">
        <w:rPr>
          <w:shd w:val="clear" w:color="auto" w:fill="FFFFFF"/>
          <w:lang w:val="en-US"/>
        </w:rPr>
        <w:t>VIII</w:t>
      </w:r>
      <w:r w:rsidRPr="002D33A7">
        <w:rPr>
          <w:shd w:val="clear" w:color="auto" w:fill="FFFFFF"/>
        </w:rPr>
        <w:t> и </w:t>
      </w:r>
      <w:r w:rsidRPr="002D33A7">
        <w:rPr>
          <w:shd w:val="clear" w:color="auto" w:fill="FFFFFF"/>
          <w:lang w:val="en-US"/>
        </w:rPr>
        <w:t>I</w:t>
      </w:r>
      <w:r>
        <w:rPr>
          <w:shd w:val="clear" w:color="auto" w:fill="FFFFFF"/>
          <w:lang w:val="en-US"/>
        </w:rPr>
        <w:t>X</w:t>
      </w:r>
      <w:r w:rsidRPr="002D33A7">
        <w:rPr>
          <w:shd w:val="clear" w:color="auto" w:fill="FFFFFF"/>
        </w:rPr>
        <w:t>. София:</w:t>
      </w:r>
      <w:r>
        <w:rPr>
          <w:shd w:val="clear" w:color="auto" w:fill="FFFFFF"/>
        </w:rPr>
        <w:t xml:space="preserve"> печатница на «</w:t>
      </w:r>
      <w:proofErr w:type="spellStart"/>
      <w:r>
        <w:rPr>
          <w:shd w:val="clear" w:color="auto" w:fill="FFFFFF"/>
        </w:rPr>
        <w:t>Либералний</w:t>
      </w:r>
      <w:proofErr w:type="spellEnd"/>
      <w:r>
        <w:rPr>
          <w:shd w:val="clear" w:color="auto" w:fill="FFFFFF"/>
        </w:rPr>
        <w:t xml:space="preserve"> Клуб»</w:t>
      </w:r>
      <w:r w:rsidRPr="002D33A7">
        <w:rPr>
          <w:shd w:val="clear" w:color="auto" w:fill="FFFFFF"/>
        </w:rPr>
        <w:t>. 584 с.</w:t>
      </w:r>
    </w:p>
    <w:p w:rsidR="003D1FC9" w:rsidRPr="006D3300" w:rsidRDefault="003D1FC9" w:rsidP="003D1FC9">
      <w:pPr>
        <w:pStyle w:val="NormalMaiTimesNewRoman"/>
        <w:rPr>
          <w:lang w:val="ru-RU"/>
        </w:rPr>
      </w:pPr>
      <w:proofErr w:type="spellStart"/>
      <w:r w:rsidRPr="006D3300">
        <w:rPr>
          <w:lang w:val="ru-RU"/>
        </w:rPr>
        <w:t>Шаракшинова</w:t>
      </w:r>
      <w:proofErr w:type="spellEnd"/>
      <w:r w:rsidRPr="006D3300">
        <w:rPr>
          <w:lang w:val="ru-RU"/>
        </w:rPr>
        <w:t>, Надежда Осиповна</w:t>
      </w:r>
    </w:p>
    <w:p w:rsidR="003D1FC9" w:rsidRPr="006D3300" w:rsidRDefault="003D1FC9" w:rsidP="003D1FC9">
      <w:pPr>
        <w:pStyle w:val="StyleNormalYurTimesNewRoman"/>
        <w:rPr>
          <w:lang w:val="ru-RU"/>
        </w:rPr>
      </w:pPr>
      <w:r w:rsidRPr="006D3300">
        <w:rPr>
          <w:lang w:val="ru-RU"/>
        </w:rPr>
        <w:t>1959      Бурятский фольклор. Иркутск: Иркутское кн. изд-во. 227 с.</w:t>
      </w:r>
    </w:p>
    <w:p w:rsidR="003D1FC9" w:rsidRPr="006D3300" w:rsidRDefault="003D1FC9" w:rsidP="003D1FC9">
      <w:pPr>
        <w:pStyle w:val="StyleNormalYurTimesNewRoman"/>
        <w:rPr>
          <w:lang w:val="ru-RU"/>
        </w:rPr>
      </w:pPr>
      <w:r w:rsidRPr="006D3300">
        <w:rPr>
          <w:lang w:val="ru-RU"/>
        </w:rPr>
        <w:t xml:space="preserve">1969      Героический эпос о </w:t>
      </w:r>
      <w:proofErr w:type="spellStart"/>
      <w:r w:rsidRPr="006D3300">
        <w:rPr>
          <w:lang w:val="ru-RU"/>
        </w:rPr>
        <w:t>Гэсере</w:t>
      </w:r>
      <w:proofErr w:type="spellEnd"/>
      <w:r w:rsidRPr="006D3300">
        <w:rPr>
          <w:lang w:val="ru-RU"/>
        </w:rPr>
        <w:t>. Иркутск: Иркутское кн. изд-во. 348 с.</w:t>
      </w:r>
    </w:p>
    <w:p w:rsidR="003D1FC9" w:rsidRPr="006D3300" w:rsidRDefault="003D1FC9" w:rsidP="003D1FC9">
      <w:pPr>
        <w:pStyle w:val="StyleNormalYurTimesNewRoman"/>
        <w:rPr>
          <w:lang w:val="ru-RU"/>
        </w:rPr>
      </w:pPr>
      <w:r w:rsidRPr="006D3300">
        <w:rPr>
          <w:lang w:val="ru-RU"/>
        </w:rPr>
        <w:t>1980      Мифы бурят. Иркутск: Восточно-Сибирское кн. изд-во. 167 с.</w:t>
      </w:r>
    </w:p>
    <w:p w:rsidR="003D1FC9" w:rsidRPr="00F677B3" w:rsidRDefault="003D1FC9" w:rsidP="003D1FC9">
      <w:pPr>
        <w:pStyle w:val="NormalMaiTimesNewRoman"/>
        <w:rPr>
          <w:lang w:val="ru-RU"/>
        </w:rPr>
      </w:pPr>
      <w:r w:rsidRPr="00F677B3">
        <w:rPr>
          <w:lang w:val="ru-RU"/>
        </w:rPr>
        <w:t>Шарапов, В</w:t>
      </w:r>
      <w:r>
        <w:rPr>
          <w:lang w:val="ru-RU"/>
        </w:rPr>
        <w:t xml:space="preserve">алерий </w:t>
      </w:r>
      <w:r w:rsidRPr="00F677B3">
        <w:rPr>
          <w:lang w:val="ru-RU"/>
        </w:rPr>
        <w:t>Э.</w:t>
      </w:r>
    </w:p>
    <w:p w:rsidR="003D1FC9" w:rsidRDefault="003D1FC9" w:rsidP="003D1FC9">
      <w:pPr>
        <w:pStyle w:val="StyleNormalYurTimesNewRoman0"/>
        <w:rPr>
          <w:lang w:val="ru-RU"/>
        </w:rPr>
      </w:pPr>
      <w:r>
        <w:rPr>
          <w:lang w:val="ru-RU"/>
        </w:rPr>
        <w:lastRenderedPageBreak/>
        <w:t>1996      «Христианские сюжеты в фольклоре коми старообрядцев Средней Печоры». Христианизация Коми края и ее роль в развитии государственности и культуры. Т. 2. Сыктывкар</w:t>
      </w:r>
      <w:r w:rsidRPr="00F677B3">
        <w:rPr>
          <w:lang w:val="ru-RU"/>
        </w:rPr>
        <w:t xml:space="preserve">: </w:t>
      </w:r>
      <w:r>
        <w:rPr>
          <w:lang w:val="ru-RU"/>
        </w:rPr>
        <w:t xml:space="preserve">Коми научный центр </w:t>
      </w:r>
      <w:proofErr w:type="spellStart"/>
      <w:r>
        <w:rPr>
          <w:lang w:val="ru-RU"/>
        </w:rPr>
        <w:t>УрО</w:t>
      </w:r>
      <w:proofErr w:type="spellEnd"/>
      <w:r>
        <w:rPr>
          <w:lang w:val="ru-RU"/>
        </w:rPr>
        <w:t xml:space="preserve"> РАН. С. 310-320.</w:t>
      </w:r>
    </w:p>
    <w:p w:rsidR="00514078" w:rsidRDefault="00514078" w:rsidP="003D1FC9">
      <w:pPr>
        <w:pStyle w:val="NormalMai2"/>
      </w:pPr>
      <w:proofErr w:type="spellStart"/>
      <w:r>
        <w:t>Шастина</w:t>
      </w:r>
      <w:proofErr w:type="spellEnd"/>
      <w:r>
        <w:t>, Нина Павловна</w:t>
      </w:r>
    </w:p>
    <w:p w:rsidR="00514078" w:rsidRDefault="00514078" w:rsidP="00514078">
      <w:pPr>
        <w:pStyle w:val="NormalYur1"/>
      </w:pPr>
      <w:r>
        <w:t xml:space="preserve">1957      </w:t>
      </w:r>
      <w:r w:rsidRPr="00D80945">
        <w:rPr>
          <w:lang w:eastAsia="ru-RU"/>
        </w:rPr>
        <w:t xml:space="preserve">Шара </w:t>
      </w:r>
      <w:proofErr w:type="spellStart"/>
      <w:r w:rsidRPr="00D80945">
        <w:rPr>
          <w:lang w:eastAsia="ru-RU"/>
        </w:rPr>
        <w:t>туджи</w:t>
      </w:r>
      <w:proofErr w:type="spellEnd"/>
      <w:r w:rsidRPr="00D80945">
        <w:rPr>
          <w:lang w:eastAsia="ru-RU"/>
        </w:rPr>
        <w:t xml:space="preserve">. Монгольская летопись XVII века. Сводный текст, пер., введение и примеч. Н.П. </w:t>
      </w:r>
      <w:proofErr w:type="spellStart"/>
      <w:r w:rsidRPr="00D80945">
        <w:rPr>
          <w:lang w:eastAsia="ru-RU"/>
        </w:rPr>
        <w:t>Шастиной</w:t>
      </w:r>
      <w:proofErr w:type="spellEnd"/>
      <w:r w:rsidRPr="00D80945">
        <w:rPr>
          <w:lang w:eastAsia="ru-RU"/>
        </w:rPr>
        <w:t>. М.; Л.: Изд-во АН СССР</w:t>
      </w:r>
      <w:r>
        <w:rPr>
          <w:lang w:eastAsia="ru-RU"/>
        </w:rPr>
        <w:t>.</w:t>
      </w:r>
      <w:r w:rsidR="00941B47">
        <w:rPr>
          <w:lang w:eastAsia="ru-RU"/>
        </w:rPr>
        <w:t xml:space="preserve"> 199 с.</w:t>
      </w:r>
    </w:p>
    <w:p w:rsidR="0046476B" w:rsidRDefault="0046476B" w:rsidP="003D1FC9">
      <w:pPr>
        <w:pStyle w:val="NormalMai2"/>
      </w:pPr>
      <w:proofErr w:type="spellStart"/>
      <w:r>
        <w:t>Шатберов</w:t>
      </w:r>
      <w:proofErr w:type="spellEnd"/>
      <w:r>
        <w:t>, Михаил</w:t>
      </w:r>
    </w:p>
    <w:p w:rsidR="0046476B" w:rsidRDefault="0046476B" w:rsidP="0046476B">
      <w:pPr>
        <w:pStyle w:val="NormalYur1"/>
      </w:pPr>
      <w:r>
        <w:t xml:space="preserve">1899      </w:t>
      </w:r>
      <w:r w:rsidRPr="006D3300">
        <w:t>"</w:t>
      </w:r>
      <w:r>
        <w:t xml:space="preserve">Несколько грузинских легенд и </w:t>
      </w:r>
      <w:proofErr w:type="spellStart"/>
      <w:r>
        <w:t>мказаний</w:t>
      </w:r>
      <w:proofErr w:type="spellEnd"/>
      <w:r w:rsidRPr="006D3300">
        <w:t xml:space="preserve">". Сборник материалов для описания местностей и племен Кавказа. </w:t>
      </w:r>
      <w:proofErr w:type="spellStart"/>
      <w:r w:rsidRPr="006D3300">
        <w:t>Вып</w:t>
      </w:r>
      <w:proofErr w:type="spellEnd"/>
      <w:r w:rsidRPr="006D3300">
        <w:t xml:space="preserve">. </w:t>
      </w:r>
      <w:r>
        <w:t>26</w:t>
      </w:r>
      <w:r w:rsidRPr="006D3300">
        <w:t>, отд. 2. С. 24</w:t>
      </w:r>
      <w:r>
        <w:t>5</w:t>
      </w:r>
      <w:r w:rsidRPr="006D3300">
        <w:t>-2</w:t>
      </w:r>
      <w:r>
        <w:t>54</w:t>
      </w:r>
      <w:r w:rsidRPr="006D3300">
        <w:t>. Тифлис: Издание Управления Кавказского Учебного Округа</w:t>
      </w:r>
      <w:r>
        <w:t>.</w:t>
      </w:r>
    </w:p>
    <w:p w:rsidR="003D1FC9" w:rsidRPr="0058319A" w:rsidRDefault="003D1FC9" w:rsidP="003D1FC9">
      <w:pPr>
        <w:pStyle w:val="NormalMai2"/>
      </w:pPr>
      <w:r w:rsidRPr="0058319A">
        <w:t xml:space="preserve">Шатилов, Михаил </w:t>
      </w:r>
      <w:proofErr w:type="spellStart"/>
      <w:r w:rsidRPr="0058319A">
        <w:t>Бонифатьевич</w:t>
      </w:r>
      <w:proofErr w:type="spellEnd"/>
    </w:p>
    <w:p w:rsidR="003D1FC9" w:rsidRDefault="003D1FC9" w:rsidP="003D1FC9">
      <w:pPr>
        <w:pStyle w:val="NormalYur1"/>
      </w:pPr>
      <w:r w:rsidRPr="0058319A">
        <w:t xml:space="preserve">1927      Остяко-самоеды и тунгусы </w:t>
      </w:r>
      <w:proofErr w:type="spellStart"/>
      <w:r w:rsidRPr="0058319A">
        <w:t>Принарымского</w:t>
      </w:r>
      <w:proofErr w:type="spellEnd"/>
      <w:r w:rsidRPr="0058319A">
        <w:t xml:space="preserve"> района (путевые заметки). </w:t>
      </w:r>
      <w:r>
        <w:t>Томск: Красное знамя. 31 с.</w:t>
      </w:r>
    </w:p>
    <w:p w:rsidR="003D1FC9" w:rsidRPr="006D3300" w:rsidRDefault="003D1FC9" w:rsidP="003D1FC9">
      <w:pPr>
        <w:pStyle w:val="StyleNormalYurTimesNewRoman"/>
        <w:rPr>
          <w:lang w:val="ru-RU"/>
        </w:rPr>
      </w:pPr>
      <w:r w:rsidRPr="006D3300">
        <w:rPr>
          <w:lang w:val="ru-RU"/>
        </w:rPr>
        <w:t xml:space="preserve">1931      </w:t>
      </w:r>
      <w:proofErr w:type="spellStart"/>
      <w:r w:rsidRPr="006D3300">
        <w:rPr>
          <w:lang w:val="ru-RU"/>
        </w:rPr>
        <w:t>Ваховские</w:t>
      </w:r>
      <w:proofErr w:type="spellEnd"/>
      <w:r w:rsidRPr="006D3300">
        <w:rPr>
          <w:lang w:val="ru-RU"/>
        </w:rPr>
        <w:t xml:space="preserve"> остяки. (Этнографические очерки). Томск: Издание Томского Краевого Музея. Труды Томского Краевого Музея, т.</w:t>
      </w:r>
      <w:r w:rsidRPr="006D3300">
        <w:t>IV</w:t>
      </w:r>
      <w:r w:rsidRPr="006D3300">
        <w:rPr>
          <w:lang w:val="ru-RU"/>
        </w:rPr>
        <w:t>. 175 с.</w:t>
      </w:r>
    </w:p>
    <w:p w:rsidR="003D1FC9" w:rsidRPr="006D3300" w:rsidRDefault="003D1FC9" w:rsidP="003D1FC9">
      <w:pPr>
        <w:pStyle w:val="StyleNormalYurTimesNewRoman"/>
        <w:rPr>
          <w:lang w:val="ru-RU"/>
        </w:rPr>
      </w:pPr>
      <w:r w:rsidRPr="006D3300">
        <w:rPr>
          <w:lang w:val="ru-RU"/>
        </w:rPr>
        <w:t xml:space="preserve">1982      "Драматическое искусство </w:t>
      </w:r>
      <w:proofErr w:type="spellStart"/>
      <w:r w:rsidRPr="006D3300">
        <w:rPr>
          <w:lang w:val="ru-RU"/>
        </w:rPr>
        <w:t>ваховских</w:t>
      </w:r>
      <w:proofErr w:type="spellEnd"/>
      <w:r w:rsidRPr="006D3300">
        <w:rPr>
          <w:lang w:val="ru-RU"/>
        </w:rPr>
        <w:t xml:space="preserve"> остяков". Археология и этнография Приобья. Ред. Н.В. Лукина. Томск: Изд-во Томского университета. С. 60-107.</w:t>
      </w:r>
    </w:p>
    <w:p w:rsidR="00114852" w:rsidRPr="003B1FA1" w:rsidRDefault="00114852" w:rsidP="00114852">
      <w:pPr>
        <w:pStyle w:val="NormalMai"/>
        <w:rPr>
          <w:lang w:val="ru-RU"/>
        </w:rPr>
      </w:pPr>
      <w:r w:rsidRPr="003B1FA1">
        <w:rPr>
          <w:lang w:val="ru-RU"/>
        </w:rPr>
        <w:t>Шаумян, Рафаэль Михайлович</w:t>
      </w:r>
    </w:p>
    <w:p w:rsidR="00114852" w:rsidRPr="003B1FA1" w:rsidRDefault="00114852" w:rsidP="00114852">
      <w:pPr>
        <w:pStyle w:val="NormalYur1"/>
      </w:pPr>
      <w:r w:rsidRPr="003B1FA1">
        <w:t>1941      Грамматический очерк агульского языка (с текстами и словарем). М.; Л.: Издательство Академии наук СССР. 198 с.</w:t>
      </w:r>
    </w:p>
    <w:p w:rsidR="00CA3B28" w:rsidRDefault="00CA3B28" w:rsidP="003D1FC9">
      <w:pPr>
        <w:pStyle w:val="NormalMai"/>
        <w:rPr>
          <w:lang w:val="ru-RU"/>
        </w:rPr>
      </w:pPr>
      <w:r>
        <w:rPr>
          <w:lang w:val="ru-RU"/>
        </w:rPr>
        <w:t>Шах, Идрис</w:t>
      </w:r>
    </w:p>
    <w:p w:rsidR="00CA3B28" w:rsidRPr="00CA3B28" w:rsidRDefault="00CA3B28" w:rsidP="00CA3B28">
      <w:pPr>
        <w:pStyle w:val="NormalYur1"/>
      </w:pPr>
      <w:r>
        <w:t xml:space="preserve">2009      </w:t>
      </w:r>
      <w:r>
        <w:rPr>
          <w:shd w:val="clear" w:color="auto" w:fill="FFFFFF"/>
        </w:rPr>
        <w:t xml:space="preserve">Подвиги несравненного Ходжи Насреддина. М.: </w:t>
      </w:r>
      <w:proofErr w:type="spellStart"/>
      <w:r>
        <w:rPr>
          <w:shd w:val="clear" w:color="auto" w:fill="FFFFFF"/>
        </w:rPr>
        <w:t>Эннеагон</w:t>
      </w:r>
      <w:proofErr w:type="spellEnd"/>
      <w:r>
        <w:rPr>
          <w:shd w:val="clear" w:color="auto" w:fill="FFFFFF"/>
        </w:rPr>
        <w:t xml:space="preserve"> пресс. 168 с.</w:t>
      </w:r>
    </w:p>
    <w:p w:rsidR="003D1FC9" w:rsidRPr="000820AE" w:rsidRDefault="003D1FC9" w:rsidP="003D1FC9">
      <w:pPr>
        <w:pStyle w:val="NormalMai"/>
        <w:rPr>
          <w:lang w:val="ru-RU"/>
        </w:rPr>
      </w:pPr>
      <w:r w:rsidRPr="000820AE">
        <w:rPr>
          <w:lang w:val="ru-RU"/>
        </w:rPr>
        <w:t>Шахматов</w:t>
      </w:r>
      <w:r w:rsidRPr="007223E3">
        <w:rPr>
          <w:lang w:val="ru-RU"/>
        </w:rPr>
        <w:t>,</w:t>
      </w:r>
      <w:r w:rsidRPr="000820AE">
        <w:rPr>
          <w:lang w:val="ru-RU"/>
        </w:rPr>
        <w:t xml:space="preserve"> Алексей Александрович</w:t>
      </w:r>
    </w:p>
    <w:p w:rsidR="003D1FC9" w:rsidRPr="000820AE" w:rsidRDefault="003D1FC9" w:rsidP="003D1FC9">
      <w:pPr>
        <w:pStyle w:val="NormalYur1"/>
        <w:rPr>
          <w:lang w:eastAsia="ru-RU"/>
        </w:rPr>
      </w:pPr>
      <w:r>
        <w:rPr>
          <w:lang w:eastAsia="ru-RU"/>
        </w:rPr>
        <w:t xml:space="preserve">1910      </w:t>
      </w:r>
      <w:r w:rsidRPr="000820AE">
        <w:rPr>
          <w:lang w:eastAsia="ru-RU"/>
        </w:rPr>
        <w:t xml:space="preserve">Мордовский этнографический сборник. Составлен А.А. Шахматовым. В приложении: Описание села </w:t>
      </w:r>
      <w:proofErr w:type="spellStart"/>
      <w:r w:rsidRPr="000820AE">
        <w:rPr>
          <w:lang w:eastAsia="ru-RU"/>
        </w:rPr>
        <w:t>Оркина</w:t>
      </w:r>
      <w:proofErr w:type="spellEnd"/>
      <w:r w:rsidRPr="000820AE">
        <w:rPr>
          <w:lang w:eastAsia="ru-RU"/>
        </w:rPr>
        <w:t xml:space="preserve"> Саратовского уезда А.Н. </w:t>
      </w:r>
      <w:proofErr w:type="spellStart"/>
      <w:r w:rsidRPr="000820AE">
        <w:rPr>
          <w:lang w:eastAsia="ru-RU"/>
        </w:rPr>
        <w:t>Минха</w:t>
      </w:r>
      <w:proofErr w:type="spellEnd"/>
      <w:r w:rsidRPr="000820AE">
        <w:rPr>
          <w:lang w:eastAsia="ru-RU"/>
        </w:rPr>
        <w:t xml:space="preserve">. </w:t>
      </w:r>
      <w:r>
        <w:rPr>
          <w:lang w:eastAsia="ru-RU"/>
        </w:rPr>
        <w:t>СПб.:</w:t>
      </w:r>
      <w:r w:rsidRPr="000820AE">
        <w:rPr>
          <w:lang w:eastAsia="ru-RU"/>
        </w:rPr>
        <w:t xml:space="preserve"> типография Императорской академии наук. ІХ, 848 с.</w:t>
      </w:r>
    </w:p>
    <w:p w:rsidR="003D1FC9" w:rsidRDefault="003D1FC9" w:rsidP="003D1FC9">
      <w:pPr>
        <w:pStyle w:val="NormalMaiTimesNewRoman"/>
        <w:rPr>
          <w:lang w:val="ru-RU"/>
        </w:rPr>
      </w:pPr>
      <w:r>
        <w:rPr>
          <w:lang w:val="ru-RU"/>
        </w:rPr>
        <w:t xml:space="preserve">Шахназарян, Левон </w:t>
      </w:r>
      <w:proofErr w:type="spellStart"/>
      <w:r>
        <w:rPr>
          <w:lang w:val="ru-RU"/>
        </w:rPr>
        <w:t>Суренович</w:t>
      </w:r>
      <w:proofErr w:type="spellEnd"/>
    </w:p>
    <w:p w:rsidR="003D1FC9" w:rsidRPr="00535175" w:rsidRDefault="003D1FC9" w:rsidP="003D1FC9">
      <w:pPr>
        <w:pStyle w:val="NormalYur1"/>
      </w:pPr>
      <w:r>
        <w:t xml:space="preserve">1988      Армянские легенды и предания. Составитель Л.С. Шахназарян. Ереван: </w:t>
      </w:r>
      <w:proofErr w:type="spellStart"/>
      <w:r>
        <w:t>Луйс</w:t>
      </w:r>
      <w:proofErr w:type="spellEnd"/>
      <w:r>
        <w:t>. 264 с.</w:t>
      </w:r>
    </w:p>
    <w:p w:rsidR="003D1FC9" w:rsidRPr="00153067" w:rsidRDefault="003D1FC9" w:rsidP="003D1FC9">
      <w:pPr>
        <w:pStyle w:val="NormalMai"/>
        <w:rPr>
          <w:lang w:val="ru-RU"/>
        </w:rPr>
      </w:pPr>
      <w:proofErr w:type="spellStart"/>
      <w:r w:rsidRPr="00C1111E">
        <w:rPr>
          <w:lang w:val="ru-RU"/>
        </w:rPr>
        <w:t>Шебеста</w:t>
      </w:r>
      <w:proofErr w:type="spellEnd"/>
      <w:r w:rsidRPr="00153067">
        <w:rPr>
          <w:lang w:val="ru-RU"/>
        </w:rPr>
        <w:t>,</w:t>
      </w:r>
      <w:r w:rsidRPr="00C1111E">
        <w:rPr>
          <w:lang w:val="ru-RU"/>
        </w:rPr>
        <w:t xml:space="preserve"> Пауль </w:t>
      </w:r>
    </w:p>
    <w:p w:rsidR="003D1FC9" w:rsidRDefault="003D1FC9" w:rsidP="003D1FC9">
      <w:pPr>
        <w:pStyle w:val="NormalYur1"/>
      </w:pPr>
      <w:r w:rsidRPr="00C1111E">
        <w:t xml:space="preserve">1928      Среди карликов Малакки. Л.: издательство «П.П. Сойкин». </w:t>
      </w:r>
      <w:r>
        <w:t>64 с.</w:t>
      </w:r>
    </w:p>
    <w:p w:rsidR="003D1FC9" w:rsidRPr="006D3300" w:rsidRDefault="003D1FC9" w:rsidP="003D1FC9">
      <w:pPr>
        <w:pStyle w:val="NormalMaiTimesNewRoman"/>
        <w:rPr>
          <w:lang w:val="ru-RU"/>
        </w:rPr>
      </w:pPr>
      <w:proofErr w:type="spellStart"/>
      <w:r w:rsidRPr="006D3300">
        <w:rPr>
          <w:lang w:val="ru-RU"/>
        </w:rPr>
        <w:t>Шевердин</w:t>
      </w:r>
      <w:proofErr w:type="spellEnd"/>
      <w:r w:rsidRPr="006D3300">
        <w:rPr>
          <w:lang w:val="ru-RU"/>
        </w:rPr>
        <w:t>, М.И.</w:t>
      </w:r>
    </w:p>
    <w:p w:rsidR="003D1FC9" w:rsidRPr="006D3300" w:rsidRDefault="003D1FC9" w:rsidP="003D1FC9">
      <w:pPr>
        <w:pStyle w:val="StyleNormalYurTimesNewRoman"/>
        <w:rPr>
          <w:lang w:val="ru-RU"/>
        </w:rPr>
      </w:pPr>
      <w:r w:rsidRPr="006D3300">
        <w:rPr>
          <w:lang w:val="ru-RU"/>
        </w:rPr>
        <w:t xml:space="preserve">1967      Волшебный рубин. Узбекские народные сказки. Сост. М. </w:t>
      </w:r>
      <w:proofErr w:type="spellStart"/>
      <w:r w:rsidRPr="006D3300">
        <w:rPr>
          <w:lang w:val="ru-RU"/>
        </w:rPr>
        <w:t>Шевердин</w:t>
      </w:r>
      <w:proofErr w:type="spellEnd"/>
      <w:r w:rsidRPr="006D3300">
        <w:rPr>
          <w:lang w:val="ru-RU"/>
        </w:rPr>
        <w:t xml:space="preserve">. Собраны и зап. на узб. яз. М. </w:t>
      </w:r>
      <w:proofErr w:type="spellStart"/>
      <w:r w:rsidRPr="006D3300">
        <w:rPr>
          <w:lang w:val="ru-RU"/>
        </w:rPr>
        <w:t>Афзаловым</w:t>
      </w:r>
      <w:proofErr w:type="spellEnd"/>
      <w:r w:rsidRPr="006D3300">
        <w:rPr>
          <w:lang w:val="ru-RU"/>
        </w:rPr>
        <w:t xml:space="preserve">, Х. Расуловым, З. Хусаиновой. Ташкент: издательство художественной литературы им. Гафура </w:t>
      </w:r>
      <w:proofErr w:type="spellStart"/>
      <w:r w:rsidRPr="006D3300">
        <w:rPr>
          <w:lang w:val="ru-RU"/>
        </w:rPr>
        <w:t>Гуляма</w:t>
      </w:r>
      <w:proofErr w:type="spellEnd"/>
      <w:r w:rsidRPr="006D3300">
        <w:rPr>
          <w:lang w:val="ru-RU"/>
        </w:rPr>
        <w:t>. 348 с.</w:t>
      </w:r>
      <w:r>
        <w:rPr>
          <w:lang w:val="ru-RU"/>
        </w:rPr>
        <w:t xml:space="preserve"> (перепечатка Нукус: Каракалпакстан, 1980).</w:t>
      </w:r>
    </w:p>
    <w:p w:rsidR="003D1FC9" w:rsidRPr="006D3300" w:rsidRDefault="003D1FC9" w:rsidP="003D1FC9">
      <w:pPr>
        <w:pStyle w:val="StyleNormalYurTimesNewRoman"/>
        <w:rPr>
          <w:lang w:val="ru-RU"/>
        </w:rPr>
      </w:pPr>
      <w:r w:rsidRPr="006D3300">
        <w:rPr>
          <w:lang w:val="ru-RU"/>
        </w:rPr>
        <w:t xml:space="preserve">1972      </w:t>
      </w:r>
      <w:r w:rsidR="00A447CD">
        <w:rPr>
          <w:lang w:val="ru-RU"/>
        </w:rPr>
        <w:t xml:space="preserve">См. </w:t>
      </w:r>
      <w:proofErr w:type="spellStart"/>
      <w:r w:rsidR="00A447CD">
        <w:rPr>
          <w:lang w:val="ru-RU"/>
        </w:rPr>
        <w:t>Афзалов</w:t>
      </w:r>
      <w:proofErr w:type="spellEnd"/>
      <w:r w:rsidR="00A447CD">
        <w:rPr>
          <w:lang w:val="ru-RU"/>
        </w:rPr>
        <w:t xml:space="preserve"> и др.</w:t>
      </w:r>
    </w:p>
    <w:p w:rsidR="003D1FC9" w:rsidRDefault="003D1FC9" w:rsidP="003D1FC9">
      <w:pPr>
        <w:pStyle w:val="StyleNormalYurTimesNewRoman"/>
        <w:rPr>
          <w:lang w:val="ru-RU"/>
        </w:rPr>
      </w:pPr>
      <w:r>
        <w:rPr>
          <w:lang w:val="ru-RU"/>
        </w:rPr>
        <w:t xml:space="preserve">1980      См. </w:t>
      </w:r>
      <w:proofErr w:type="spellStart"/>
      <w:r>
        <w:rPr>
          <w:lang w:val="ru-RU"/>
        </w:rPr>
        <w:t>Шевердин</w:t>
      </w:r>
      <w:proofErr w:type="spellEnd"/>
      <w:r>
        <w:rPr>
          <w:lang w:val="ru-RU"/>
        </w:rPr>
        <w:t xml:space="preserve"> 1967.</w:t>
      </w:r>
    </w:p>
    <w:p w:rsidR="003D1FC9" w:rsidRPr="006D3300" w:rsidRDefault="003D1FC9" w:rsidP="003D1FC9">
      <w:pPr>
        <w:pStyle w:val="StyleNormalYurTimesNewRoman"/>
        <w:rPr>
          <w:lang w:val="ru-RU"/>
        </w:rPr>
      </w:pPr>
      <w:r w:rsidRPr="006D3300">
        <w:rPr>
          <w:lang w:val="ru-RU"/>
        </w:rPr>
        <w:t xml:space="preserve">1984      Караван чудес. Узбекские народные сказки. Пер. с узб. </w:t>
      </w:r>
      <w:r>
        <w:rPr>
          <w:lang w:val="ru-RU"/>
        </w:rPr>
        <w:t>Ред</w:t>
      </w:r>
      <w:r w:rsidRPr="006D3300">
        <w:rPr>
          <w:lang w:val="ru-RU"/>
        </w:rPr>
        <w:t xml:space="preserve">актор М.И. </w:t>
      </w:r>
      <w:proofErr w:type="spellStart"/>
      <w:r w:rsidRPr="006D3300">
        <w:rPr>
          <w:lang w:val="ru-RU"/>
        </w:rPr>
        <w:t>Шевердин</w:t>
      </w:r>
      <w:proofErr w:type="spellEnd"/>
      <w:r w:rsidRPr="006D3300">
        <w:rPr>
          <w:lang w:val="ru-RU"/>
        </w:rPr>
        <w:t xml:space="preserve">. Ташкент: Изд-во литературы и искусства им. Гафура </w:t>
      </w:r>
      <w:proofErr w:type="spellStart"/>
      <w:r w:rsidRPr="006D3300">
        <w:rPr>
          <w:lang w:val="ru-RU"/>
        </w:rPr>
        <w:t>Гуляма</w:t>
      </w:r>
      <w:proofErr w:type="spellEnd"/>
      <w:r w:rsidRPr="006D3300">
        <w:rPr>
          <w:lang w:val="ru-RU"/>
        </w:rPr>
        <w:t>. 256 с.</w:t>
      </w:r>
    </w:p>
    <w:p w:rsidR="003D1FC9" w:rsidRPr="004B3111" w:rsidRDefault="003D1FC9" w:rsidP="003D1FC9">
      <w:pPr>
        <w:pStyle w:val="NormalMaiTimesNewRoman"/>
        <w:rPr>
          <w:lang w:val="ru-RU"/>
        </w:rPr>
      </w:pPr>
      <w:r w:rsidRPr="004B3111">
        <w:rPr>
          <w:lang w:val="ru-RU"/>
        </w:rPr>
        <w:t>Шевченко Людмила</w:t>
      </w:r>
    </w:p>
    <w:p w:rsidR="003D1FC9" w:rsidRPr="00DB7EE6" w:rsidRDefault="003D1FC9" w:rsidP="003D1FC9">
      <w:pPr>
        <w:pStyle w:val="NormalYur1"/>
      </w:pPr>
      <w:r w:rsidRPr="001309BA">
        <w:t>1926      "</w:t>
      </w:r>
      <w:proofErr w:type="spellStart"/>
      <w:r w:rsidRPr="001309BA">
        <w:t>Звичаї</w:t>
      </w:r>
      <w:proofErr w:type="spellEnd"/>
      <w:r w:rsidRPr="001309BA">
        <w:t xml:space="preserve">, </w:t>
      </w:r>
      <w:proofErr w:type="spellStart"/>
      <w:r w:rsidRPr="001309BA">
        <w:t>звязані</w:t>
      </w:r>
      <w:proofErr w:type="spellEnd"/>
      <w:r w:rsidRPr="001309BA">
        <w:t xml:space="preserve"> з </w:t>
      </w:r>
      <w:proofErr w:type="spellStart"/>
      <w:r w:rsidRPr="001309BA">
        <w:t>закладинами</w:t>
      </w:r>
      <w:proofErr w:type="spellEnd"/>
      <w:r w:rsidRPr="001309BA">
        <w:t xml:space="preserve"> </w:t>
      </w:r>
      <w:proofErr w:type="spellStart"/>
      <w:r w:rsidRPr="001309BA">
        <w:t>будівлі</w:t>
      </w:r>
      <w:proofErr w:type="spellEnd"/>
      <w:r w:rsidRPr="001309BA">
        <w:t xml:space="preserve">". </w:t>
      </w:r>
      <w:proofErr w:type="spellStart"/>
      <w:r w:rsidRPr="001309BA">
        <w:t>Первісне</w:t>
      </w:r>
      <w:proofErr w:type="spellEnd"/>
      <w:r w:rsidRPr="001309BA">
        <w:t xml:space="preserve"> </w:t>
      </w:r>
      <w:proofErr w:type="spellStart"/>
      <w:r w:rsidRPr="001309BA">
        <w:t>громадянство</w:t>
      </w:r>
      <w:proofErr w:type="spellEnd"/>
      <w:r w:rsidRPr="001309BA">
        <w:t xml:space="preserve"> та </w:t>
      </w:r>
      <w:proofErr w:type="spellStart"/>
      <w:r w:rsidRPr="001309BA">
        <w:t>його</w:t>
      </w:r>
      <w:proofErr w:type="spellEnd"/>
      <w:r w:rsidRPr="001309BA">
        <w:t xml:space="preserve"> пережитки на </w:t>
      </w:r>
      <w:proofErr w:type="spellStart"/>
      <w:r w:rsidRPr="001309BA">
        <w:t>Україні</w:t>
      </w:r>
      <w:proofErr w:type="spellEnd"/>
      <w:r w:rsidRPr="001309BA">
        <w:t xml:space="preserve">. </w:t>
      </w:r>
      <w:proofErr w:type="spellStart"/>
      <w:r w:rsidRPr="004B3111">
        <w:t>Примітивна</w:t>
      </w:r>
      <w:proofErr w:type="spellEnd"/>
      <w:r w:rsidRPr="004B3111">
        <w:t xml:space="preserve"> культура та </w:t>
      </w:r>
      <w:proofErr w:type="spellStart"/>
      <w:r w:rsidRPr="004B3111">
        <w:t>її</w:t>
      </w:r>
      <w:proofErr w:type="spellEnd"/>
      <w:r w:rsidRPr="004B3111">
        <w:t xml:space="preserve"> пережитки на </w:t>
      </w:r>
      <w:proofErr w:type="spellStart"/>
      <w:r w:rsidRPr="004B3111">
        <w:t>Україні</w:t>
      </w:r>
      <w:proofErr w:type="spellEnd"/>
      <w:r w:rsidRPr="004B3111">
        <w:t xml:space="preserve">, </w:t>
      </w:r>
      <w:proofErr w:type="spellStart"/>
      <w:r w:rsidRPr="004B3111">
        <w:lastRenderedPageBreak/>
        <w:t>соціяльна</w:t>
      </w:r>
      <w:proofErr w:type="spellEnd"/>
      <w:r w:rsidRPr="004B3111">
        <w:t xml:space="preserve"> </w:t>
      </w:r>
      <w:proofErr w:type="spellStart"/>
      <w:r w:rsidRPr="004B3111">
        <w:t>преісторія</w:t>
      </w:r>
      <w:proofErr w:type="spellEnd"/>
      <w:r w:rsidRPr="004B3111">
        <w:t xml:space="preserve">, </w:t>
      </w:r>
      <w:proofErr w:type="spellStart"/>
      <w:r w:rsidRPr="004B3111">
        <w:t>народня</w:t>
      </w:r>
      <w:proofErr w:type="spellEnd"/>
      <w:r w:rsidRPr="004B3111">
        <w:t xml:space="preserve"> </w:t>
      </w:r>
      <w:proofErr w:type="spellStart"/>
      <w:r w:rsidRPr="004B3111">
        <w:t>творчість</w:t>
      </w:r>
      <w:proofErr w:type="spellEnd"/>
      <w:r w:rsidRPr="004B3111">
        <w:t xml:space="preserve"> в </w:t>
      </w:r>
      <w:proofErr w:type="spellStart"/>
      <w:r w:rsidRPr="004B3111">
        <w:t>соціологічному</w:t>
      </w:r>
      <w:proofErr w:type="spellEnd"/>
      <w:r w:rsidRPr="004B3111">
        <w:t xml:space="preserve"> </w:t>
      </w:r>
      <w:proofErr w:type="spellStart"/>
      <w:r w:rsidRPr="004B3111">
        <w:t>освітленню</w:t>
      </w:r>
      <w:proofErr w:type="spellEnd"/>
      <w:r w:rsidRPr="004B3111">
        <w:t xml:space="preserve">. </w:t>
      </w:r>
      <w:proofErr w:type="spellStart"/>
      <w:r w:rsidRPr="004B3111">
        <w:t>Науковий</w:t>
      </w:r>
      <w:proofErr w:type="spellEnd"/>
      <w:r w:rsidRPr="004B3111">
        <w:t xml:space="preserve"> </w:t>
      </w:r>
      <w:proofErr w:type="spellStart"/>
      <w:r w:rsidRPr="004B3111">
        <w:t>щорічник</w:t>
      </w:r>
      <w:proofErr w:type="spellEnd"/>
      <w:r w:rsidRPr="004B3111">
        <w:t xml:space="preserve">. </w:t>
      </w:r>
      <w:proofErr w:type="spellStart"/>
      <w:r w:rsidRPr="004B3111">
        <w:t>Київ</w:t>
      </w:r>
      <w:proofErr w:type="spellEnd"/>
      <w:r w:rsidRPr="004B3111">
        <w:t xml:space="preserve">: </w:t>
      </w:r>
      <w:proofErr w:type="spellStart"/>
      <w:r w:rsidRPr="004B3111">
        <w:rPr>
          <w:rFonts w:ascii="Courier New" w:hAnsi="Courier New" w:cs="Courier New"/>
        </w:rPr>
        <w:t>Д</w:t>
      </w:r>
      <w:r w:rsidRPr="004B3111">
        <w:t>ержавне</w:t>
      </w:r>
      <w:proofErr w:type="spellEnd"/>
      <w:r w:rsidRPr="004B3111">
        <w:t xml:space="preserve"> </w:t>
      </w:r>
      <w:proofErr w:type="spellStart"/>
      <w:r w:rsidRPr="004B3111">
        <w:t>видавництво</w:t>
      </w:r>
      <w:proofErr w:type="spellEnd"/>
      <w:r w:rsidRPr="004B3111">
        <w:t xml:space="preserve"> </w:t>
      </w:r>
      <w:proofErr w:type="spellStart"/>
      <w:r w:rsidRPr="004B3111">
        <w:t>України</w:t>
      </w:r>
      <w:proofErr w:type="spellEnd"/>
      <w:r w:rsidRPr="004B3111">
        <w:t>. Вип.</w:t>
      </w:r>
      <w:r>
        <w:t xml:space="preserve"> </w:t>
      </w:r>
      <w:r w:rsidRPr="004B3111">
        <w:t>1 і 2. С. 87-95.</w:t>
      </w:r>
    </w:p>
    <w:p w:rsidR="003D1FC9" w:rsidRPr="009F772E" w:rsidRDefault="003D1FC9" w:rsidP="003D1FC9">
      <w:pPr>
        <w:pStyle w:val="NormalMai"/>
        <w:rPr>
          <w:lang w:val="ru-RU"/>
        </w:rPr>
      </w:pPr>
      <w:proofErr w:type="spellStart"/>
      <w:r w:rsidRPr="004B40D2">
        <w:rPr>
          <w:lang w:val="ru-RU"/>
        </w:rPr>
        <w:t>Шёгрен</w:t>
      </w:r>
      <w:proofErr w:type="spellEnd"/>
      <w:r w:rsidRPr="009F772E">
        <w:rPr>
          <w:lang w:val="ru-RU"/>
        </w:rPr>
        <w:t>,</w:t>
      </w:r>
      <w:r w:rsidRPr="004B40D2">
        <w:rPr>
          <w:lang w:val="ru-RU"/>
        </w:rPr>
        <w:t xml:space="preserve"> Андрей</w:t>
      </w:r>
    </w:p>
    <w:p w:rsidR="003D1FC9" w:rsidRPr="004B40D2" w:rsidRDefault="003D1FC9" w:rsidP="003D1FC9">
      <w:pPr>
        <w:pStyle w:val="NormalYur1"/>
      </w:pPr>
      <w:r w:rsidRPr="009F772E">
        <w:t xml:space="preserve">1844      </w:t>
      </w:r>
      <w:r w:rsidRPr="004B40D2">
        <w:t xml:space="preserve">Осетинская грамматика с кратким словарём осетинско-российским и российско-осетинским. Ч. 1. </w:t>
      </w:r>
      <w:r>
        <w:t>СПб.:</w:t>
      </w:r>
      <w:r w:rsidRPr="004B40D2">
        <w:t xml:space="preserve"> типография Императорской Академии наук. </w:t>
      </w:r>
      <w:r>
        <w:rPr>
          <w:lang w:val="en-US"/>
        </w:rPr>
        <w:t>LXXX</w:t>
      </w:r>
      <w:r w:rsidRPr="004B40D2">
        <w:t>, 560 с.</w:t>
      </w:r>
    </w:p>
    <w:p w:rsidR="003D1FC9" w:rsidRPr="00E519DD" w:rsidRDefault="003D1FC9" w:rsidP="003D1FC9">
      <w:pPr>
        <w:pStyle w:val="NormalMai"/>
        <w:rPr>
          <w:lang w:val="ru-RU"/>
        </w:rPr>
      </w:pPr>
      <w:proofErr w:type="spellStart"/>
      <w:r w:rsidRPr="0089148E">
        <w:rPr>
          <w:lang w:val="ru-RU"/>
        </w:rPr>
        <w:t>Шейковский</w:t>
      </w:r>
      <w:proofErr w:type="spellEnd"/>
      <w:r w:rsidRPr="0089148E">
        <w:rPr>
          <w:lang w:val="ru-RU"/>
        </w:rPr>
        <w:t xml:space="preserve">, К. </w:t>
      </w:r>
    </w:p>
    <w:p w:rsidR="003D1FC9" w:rsidRPr="0089148E" w:rsidRDefault="003D1FC9" w:rsidP="003D1FC9">
      <w:pPr>
        <w:pStyle w:val="NormalYur1"/>
        <w:rPr>
          <w:lang w:eastAsia="ru-RU"/>
        </w:rPr>
      </w:pPr>
      <w:r w:rsidRPr="0089148E">
        <w:rPr>
          <w:lang w:eastAsia="ru-RU"/>
        </w:rPr>
        <w:t>1860      Быт подолян. Киев: Губернская типография. Том I. Выпуск 2. [2], III, [1], 74 с. </w:t>
      </w:r>
    </w:p>
    <w:p w:rsidR="003D1FC9" w:rsidRPr="00013686" w:rsidRDefault="003D1FC9" w:rsidP="003D1FC9">
      <w:pPr>
        <w:pStyle w:val="NormalMai"/>
        <w:rPr>
          <w:lang w:val="ru-RU"/>
        </w:rPr>
      </w:pPr>
      <w:r w:rsidRPr="00013686">
        <w:rPr>
          <w:lang w:val="ru-RU"/>
        </w:rPr>
        <w:t>Шейн, Павел Васильевич</w:t>
      </w:r>
    </w:p>
    <w:p w:rsidR="00085E2B" w:rsidRPr="00085E2B" w:rsidRDefault="00085E2B" w:rsidP="00085E2B">
      <w:pPr>
        <w:pStyle w:val="NormalYur1"/>
      </w:pPr>
      <w:r w:rsidRPr="00085E2B">
        <w:t xml:space="preserve">1870      Русские народные песни. Издание Императорского общества истории и древностей российских при Московском университете. </w:t>
      </w:r>
      <w:r w:rsidRPr="00AC1F07">
        <w:t>М</w:t>
      </w:r>
      <w:r w:rsidRPr="00085E2B">
        <w:t xml:space="preserve">.: </w:t>
      </w:r>
      <w:r w:rsidRPr="00AC1F07">
        <w:t>Университетская</w:t>
      </w:r>
      <w:r w:rsidRPr="00085E2B">
        <w:t xml:space="preserve"> </w:t>
      </w:r>
      <w:r w:rsidRPr="00AC1F07">
        <w:t>типография</w:t>
      </w:r>
      <w:r w:rsidRPr="00085E2B">
        <w:t xml:space="preserve">. </w:t>
      </w:r>
      <w:r w:rsidRPr="00AC1F07">
        <w:t>Ч</w:t>
      </w:r>
      <w:r w:rsidRPr="00085E2B">
        <w:t xml:space="preserve">. 1. </w:t>
      </w:r>
      <w:r w:rsidRPr="00AC1F07">
        <w:rPr>
          <w:lang w:val="en-US"/>
        </w:rPr>
        <w:t>II</w:t>
      </w:r>
      <w:r w:rsidRPr="00085E2B">
        <w:t xml:space="preserve">, 568, </w:t>
      </w:r>
      <w:r w:rsidRPr="00AC1F07">
        <w:rPr>
          <w:lang w:val="en-US"/>
        </w:rPr>
        <w:t>XXXII</w:t>
      </w:r>
      <w:r w:rsidRPr="00085E2B">
        <w:t xml:space="preserve"> </w:t>
      </w:r>
      <w:r w:rsidRPr="00AC1F07">
        <w:t>с</w:t>
      </w:r>
      <w:r w:rsidRPr="00085E2B">
        <w:t>.</w:t>
      </w:r>
    </w:p>
    <w:p w:rsidR="003D1FC9" w:rsidRDefault="003D1FC9" w:rsidP="003D1FC9">
      <w:pPr>
        <w:pStyle w:val="NormalYur1"/>
      </w:pPr>
      <w:r w:rsidRPr="00013686">
        <w:t xml:space="preserve">1893  </w:t>
      </w:r>
      <w:r w:rsidRPr="00012F10">
        <w:t xml:space="preserve">    </w:t>
      </w:r>
      <w:r w:rsidRPr="00013686">
        <w:t xml:space="preserve">Материалы для изучения быта и языка русского населения Северо-Западного края. </w:t>
      </w:r>
      <w:r>
        <w:t>СПб.: Императорская Академия наук. Т. II. 715 c.</w:t>
      </w:r>
    </w:p>
    <w:p w:rsidR="003100DB" w:rsidRPr="003100DB" w:rsidRDefault="003100DB" w:rsidP="003100DB">
      <w:pPr>
        <w:pStyle w:val="NormalMai2"/>
      </w:pPr>
      <w:proofErr w:type="spellStart"/>
      <w:r w:rsidRPr="00EA7B57">
        <w:t>Шенявская</w:t>
      </w:r>
      <w:proofErr w:type="spellEnd"/>
      <w:r>
        <w:t>,</w:t>
      </w:r>
      <w:r w:rsidRPr="00EA7B57">
        <w:t xml:space="preserve"> Татьяна Львовна</w:t>
      </w:r>
    </w:p>
    <w:p w:rsidR="003100DB" w:rsidRPr="003100DB" w:rsidRDefault="003100DB" w:rsidP="003100DB">
      <w:pPr>
        <w:pStyle w:val="NormalYur1"/>
      </w:pPr>
      <w:r w:rsidRPr="003100DB">
        <w:t xml:space="preserve">2010      </w:t>
      </w:r>
      <w:r>
        <w:t>«</w:t>
      </w:r>
      <w:proofErr w:type="spellStart"/>
      <w:r w:rsidRPr="00EA7B57">
        <w:t>Skugga-baldur</w:t>
      </w:r>
      <w:proofErr w:type="spellEnd"/>
      <w:r w:rsidRPr="00EA7B57">
        <w:t>: имя и персонаж в исландской традиции</w:t>
      </w:r>
      <w:r>
        <w:t>»</w:t>
      </w:r>
      <w:r w:rsidRPr="003100DB">
        <w:t>.</w:t>
      </w:r>
      <w:r w:rsidRPr="00EA7B57">
        <w:t xml:space="preserve"> Семантика имени /Имя–2/. М</w:t>
      </w:r>
      <w:r w:rsidRPr="003100DB">
        <w:t>.:</w:t>
      </w:r>
      <w:r w:rsidRPr="00EA7B57">
        <w:rPr>
          <w:lang w:val="en-US"/>
        </w:rPr>
        <w:t> </w:t>
      </w:r>
      <w:r w:rsidRPr="00EA7B57">
        <w:t>Языки</w:t>
      </w:r>
      <w:r w:rsidRPr="00EA7B57">
        <w:rPr>
          <w:lang w:val="en-US"/>
        </w:rPr>
        <w:t> </w:t>
      </w:r>
      <w:r w:rsidRPr="00EA7B57">
        <w:t>славянских</w:t>
      </w:r>
      <w:r w:rsidRPr="00EA7B57">
        <w:rPr>
          <w:lang w:val="en-US"/>
        </w:rPr>
        <w:t> </w:t>
      </w:r>
      <w:r w:rsidRPr="00EA7B57">
        <w:t>культур</w:t>
      </w:r>
      <w:r w:rsidRPr="003100DB">
        <w:t>.</w:t>
      </w:r>
      <w:r w:rsidRPr="00EA7B57">
        <w:rPr>
          <w:lang w:val="en-US"/>
        </w:rPr>
        <w:t> </w:t>
      </w:r>
      <w:r w:rsidRPr="00EA7B57">
        <w:t>С</w:t>
      </w:r>
      <w:r w:rsidRPr="00EA7B57">
        <w:rPr>
          <w:lang w:val="en-US"/>
        </w:rPr>
        <w:t> </w:t>
      </w:r>
      <w:r w:rsidRPr="003100DB">
        <w:t>.70-82.</w:t>
      </w:r>
    </w:p>
    <w:p w:rsidR="00D265B7" w:rsidRDefault="00D265B7" w:rsidP="00D265B7">
      <w:pPr>
        <w:pStyle w:val="NormalMai2"/>
      </w:pPr>
      <w:r w:rsidRPr="00D265B7">
        <w:t>Шелли</w:t>
      </w:r>
      <w:r>
        <w:t>,</w:t>
      </w:r>
      <w:r w:rsidRPr="00D265B7">
        <w:t xml:space="preserve"> Перси </w:t>
      </w:r>
      <w:proofErr w:type="spellStart"/>
      <w:r w:rsidRPr="00D265B7">
        <w:t>Биши</w:t>
      </w:r>
      <w:proofErr w:type="spellEnd"/>
    </w:p>
    <w:p w:rsidR="00D265B7" w:rsidRPr="006E061E" w:rsidRDefault="00D265B7" w:rsidP="00D265B7">
      <w:pPr>
        <w:pStyle w:val="NormalYur1"/>
        <w:rPr>
          <w:shd w:val="clear" w:color="auto" w:fill="FFFFFF"/>
        </w:rPr>
      </w:pPr>
      <w:r w:rsidRPr="006E061E">
        <w:rPr>
          <w:shd w:val="clear" w:color="auto" w:fill="FFFFFF"/>
        </w:rPr>
        <w:t xml:space="preserve">1972      </w:t>
      </w:r>
      <w:r w:rsidRPr="00D265B7">
        <w:rPr>
          <w:shd w:val="clear" w:color="auto" w:fill="FFFFFF"/>
        </w:rPr>
        <w:t>Письма. Статьи. Фрагменты. Издание подготовили З.Е. Александрова, А.А. Елистратова, Ю.М. Кондратьев. М</w:t>
      </w:r>
      <w:r w:rsidRPr="006E061E">
        <w:rPr>
          <w:shd w:val="clear" w:color="auto" w:fill="FFFFFF"/>
        </w:rPr>
        <w:t>.</w:t>
      </w:r>
      <w:r w:rsidRPr="00D265B7">
        <w:rPr>
          <w:shd w:val="clear" w:color="auto" w:fill="FFFFFF"/>
        </w:rPr>
        <w:t xml:space="preserve">: Наука. 536 </w:t>
      </w:r>
      <w:r>
        <w:rPr>
          <w:shd w:val="clear" w:color="auto" w:fill="FFFFFF"/>
        </w:rPr>
        <w:t>с.</w:t>
      </w:r>
    </w:p>
    <w:p w:rsidR="003D1FC9" w:rsidRDefault="003D1FC9" w:rsidP="003D1FC9">
      <w:pPr>
        <w:pStyle w:val="NormalMai"/>
        <w:rPr>
          <w:lang w:val="ru-RU"/>
        </w:rPr>
      </w:pPr>
      <w:r>
        <w:rPr>
          <w:lang w:val="ru-RU"/>
        </w:rPr>
        <w:t>Шергин, Борис</w:t>
      </w:r>
    </w:p>
    <w:p w:rsidR="003D1FC9" w:rsidRDefault="003D1FC9" w:rsidP="003D1FC9">
      <w:pPr>
        <w:pStyle w:val="NormalYur1"/>
        <w:rPr>
          <w:shd w:val="clear" w:color="auto" w:fill="FFFFFF"/>
        </w:rPr>
      </w:pPr>
      <w:r>
        <w:t xml:space="preserve">1990      </w:t>
      </w:r>
      <w:r w:rsidRPr="008902BC">
        <w:rPr>
          <w:shd w:val="clear" w:color="auto" w:fill="FFFFFF"/>
        </w:rPr>
        <w:t>Изящные мастера: Поморские былины и сказания. М.:</w:t>
      </w:r>
      <w:r>
        <w:t xml:space="preserve"> </w:t>
      </w:r>
      <w:r w:rsidRPr="008902BC">
        <w:rPr>
          <w:shd w:val="clear" w:color="auto" w:fill="FFFFFF"/>
        </w:rPr>
        <w:t>Молодая гвардия. 430 с.</w:t>
      </w:r>
    </w:p>
    <w:p w:rsidR="003D1FC9" w:rsidRPr="007223E3" w:rsidRDefault="003D1FC9" w:rsidP="003D1FC9">
      <w:pPr>
        <w:pStyle w:val="NormalMai"/>
        <w:rPr>
          <w:lang w:val="ru-RU"/>
        </w:rPr>
      </w:pPr>
      <w:r w:rsidRPr="007223E3">
        <w:rPr>
          <w:lang w:val="ru-RU"/>
        </w:rPr>
        <w:t>Шерешевская, Наталья Викторовна</w:t>
      </w:r>
    </w:p>
    <w:p w:rsidR="003D1FC9" w:rsidRPr="00214D82" w:rsidRDefault="003D1FC9" w:rsidP="003D1FC9">
      <w:pPr>
        <w:pStyle w:val="NormalYur1"/>
      </w:pPr>
      <w:r>
        <w:t>195</w:t>
      </w:r>
      <w:r w:rsidRPr="00BF73BC">
        <w:t>7</w:t>
      </w:r>
      <w:r>
        <w:t>а    Болгарские сказки. Перевод и обработка Н. Шерешевской. Л.: Государственное издательство детской литературы. 111 с.</w:t>
      </w:r>
    </w:p>
    <w:p w:rsidR="003D1FC9" w:rsidRPr="00214D82" w:rsidRDefault="003D1FC9" w:rsidP="003D1FC9">
      <w:pPr>
        <w:pStyle w:val="NormalYur1"/>
      </w:pPr>
      <w:r>
        <w:t>195</w:t>
      </w:r>
      <w:r w:rsidRPr="00F615D7">
        <w:t>7</w:t>
      </w:r>
      <w:r>
        <w:t>б    Английские народные сказки. Составление и перевод Н. Шерешевской. М.: Государственное издательство художественной литературы. 207 с.</w:t>
      </w:r>
    </w:p>
    <w:p w:rsidR="003D1FC9" w:rsidRDefault="003D1FC9" w:rsidP="003D1FC9">
      <w:pPr>
        <w:pStyle w:val="NormalYur1"/>
      </w:pPr>
      <w:r>
        <w:t>1987      Сквозь волшебное кольцо. Британские легенды и сказки. Перевод Н.В. Шерешевской. М.: Правда. 480 с.</w:t>
      </w:r>
    </w:p>
    <w:p w:rsidR="003D1FC9" w:rsidRPr="006D3300" w:rsidRDefault="003D1FC9" w:rsidP="003D1FC9">
      <w:pPr>
        <w:pStyle w:val="NormalMaiTimesNewRoman"/>
        <w:rPr>
          <w:lang w:val="ru-RU"/>
        </w:rPr>
      </w:pPr>
      <w:proofErr w:type="spellStart"/>
      <w:r w:rsidRPr="006D3300">
        <w:rPr>
          <w:lang w:val="ru-RU"/>
        </w:rPr>
        <w:t>Шерхунаев</w:t>
      </w:r>
      <w:proofErr w:type="spellEnd"/>
      <w:r w:rsidRPr="006D3300">
        <w:rPr>
          <w:lang w:val="ru-RU"/>
        </w:rPr>
        <w:t xml:space="preserve">, </w:t>
      </w:r>
      <w:proofErr w:type="spellStart"/>
      <w:r w:rsidRPr="006D3300">
        <w:rPr>
          <w:lang w:val="ru-RU"/>
        </w:rPr>
        <w:t>Раднай</w:t>
      </w:r>
      <w:proofErr w:type="spellEnd"/>
      <w:r w:rsidRPr="006D3300">
        <w:rPr>
          <w:lang w:val="ru-RU"/>
        </w:rPr>
        <w:t xml:space="preserve"> Андреевич</w:t>
      </w:r>
    </w:p>
    <w:p w:rsidR="003D1FC9" w:rsidRPr="006D3300" w:rsidRDefault="003D1FC9" w:rsidP="003D1FC9">
      <w:pPr>
        <w:pStyle w:val="StyleNormalYurTimesNewRoman"/>
        <w:rPr>
          <w:lang w:val="ru-RU"/>
        </w:rPr>
      </w:pPr>
      <w:r w:rsidRPr="006D3300">
        <w:rPr>
          <w:lang w:val="ru-RU"/>
        </w:rPr>
        <w:t xml:space="preserve">1975      Сказки и сказочники </w:t>
      </w:r>
      <w:proofErr w:type="spellStart"/>
      <w:r w:rsidRPr="006D3300">
        <w:rPr>
          <w:lang w:val="ru-RU"/>
        </w:rPr>
        <w:t>Тофаларии</w:t>
      </w:r>
      <w:proofErr w:type="spellEnd"/>
      <w:r w:rsidRPr="006D3300">
        <w:rPr>
          <w:lang w:val="ru-RU"/>
        </w:rPr>
        <w:t>. Кызыл: Тувинское кн. изд-во. 222 с.</w:t>
      </w:r>
    </w:p>
    <w:p w:rsidR="003D1FC9" w:rsidRPr="006D3300" w:rsidRDefault="003D1FC9" w:rsidP="003D1FC9">
      <w:pPr>
        <w:pStyle w:val="NormalMaiTimesNewRoman"/>
        <w:rPr>
          <w:lang w:val="ru-RU"/>
        </w:rPr>
      </w:pPr>
      <w:proofErr w:type="spellStart"/>
      <w:r w:rsidRPr="006D3300">
        <w:rPr>
          <w:lang w:val="ru-RU"/>
        </w:rPr>
        <w:t>Шимкевич</w:t>
      </w:r>
      <w:proofErr w:type="spellEnd"/>
      <w:r w:rsidRPr="006D3300">
        <w:rPr>
          <w:lang w:val="ru-RU"/>
        </w:rPr>
        <w:t>, П</w:t>
      </w:r>
      <w:r>
        <w:rPr>
          <w:lang w:val="ru-RU"/>
        </w:rPr>
        <w:t xml:space="preserve">етр </w:t>
      </w:r>
      <w:r w:rsidRPr="006D3300">
        <w:rPr>
          <w:lang w:val="ru-RU"/>
        </w:rPr>
        <w:t>П</w:t>
      </w:r>
      <w:r>
        <w:rPr>
          <w:lang w:val="ru-RU"/>
        </w:rPr>
        <w:t>оликарпович</w:t>
      </w:r>
    </w:p>
    <w:p w:rsidR="003D1FC9" w:rsidRPr="006D3300" w:rsidRDefault="003D1FC9" w:rsidP="003D1FC9">
      <w:pPr>
        <w:pStyle w:val="StyleNormalYurTimesNewRoman"/>
        <w:rPr>
          <w:lang w:val="ru-RU"/>
        </w:rPr>
      </w:pPr>
      <w:r w:rsidRPr="006D3300">
        <w:rPr>
          <w:lang w:val="ru-RU"/>
        </w:rPr>
        <w:t xml:space="preserve">1896      Материалы для изучения шаманства у гольдов. Хабаровск. 133 с. </w:t>
      </w:r>
      <w:r w:rsidR="002D02B2">
        <w:rPr>
          <w:lang w:val="ru-RU"/>
        </w:rPr>
        <w:t>(</w:t>
      </w:r>
      <w:r w:rsidRPr="006D3300">
        <w:rPr>
          <w:lang w:val="ru-RU"/>
        </w:rPr>
        <w:t xml:space="preserve">Записки Приамурского отдела Императорского Русского Географического Общества. Т.1. </w:t>
      </w:r>
      <w:proofErr w:type="spellStart"/>
      <w:r w:rsidRPr="006D3300">
        <w:rPr>
          <w:lang w:val="ru-RU"/>
        </w:rPr>
        <w:t>Вып</w:t>
      </w:r>
      <w:proofErr w:type="spellEnd"/>
      <w:r w:rsidRPr="006D3300">
        <w:rPr>
          <w:lang w:val="ru-RU"/>
        </w:rPr>
        <w:t>. 2</w:t>
      </w:r>
      <w:r w:rsidR="002D02B2">
        <w:rPr>
          <w:lang w:val="ru-RU"/>
        </w:rPr>
        <w:t>)</w:t>
      </w:r>
      <w:r w:rsidRPr="006D3300">
        <w:rPr>
          <w:lang w:val="ru-RU"/>
        </w:rPr>
        <w:t>.</w:t>
      </w:r>
    </w:p>
    <w:p w:rsidR="003D1FC9" w:rsidRPr="006D3300" w:rsidRDefault="003D1FC9" w:rsidP="003D1FC9">
      <w:pPr>
        <w:pStyle w:val="StyleNormalYurTimesNewRoman"/>
        <w:rPr>
          <w:lang w:val="ru-RU"/>
        </w:rPr>
      </w:pPr>
      <w:r w:rsidRPr="006D3300">
        <w:rPr>
          <w:lang w:val="ru-RU"/>
        </w:rPr>
        <w:t>1897      «Обычаи, поверья и предания гольдо</w:t>
      </w:r>
      <w:r w:rsidR="00E07B21">
        <w:rPr>
          <w:lang w:val="ru-RU"/>
        </w:rPr>
        <w:t>в». Этнографическое обозрение 34</w:t>
      </w:r>
      <w:r w:rsidRPr="006D3300">
        <w:rPr>
          <w:lang w:val="ru-RU"/>
        </w:rPr>
        <w:t>(3):</w:t>
      </w:r>
      <w:r w:rsidR="00E07B21">
        <w:rPr>
          <w:lang w:val="ru-RU"/>
        </w:rPr>
        <w:t xml:space="preserve"> </w:t>
      </w:r>
      <w:r w:rsidRPr="006D3300">
        <w:rPr>
          <w:lang w:val="ru-RU"/>
        </w:rPr>
        <w:t>135-147.</w:t>
      </w:r>
    </w:p>
    <w:p w:rsidR="003D1FC9" w:rsidRPr="00117648" w:rsidRDefault="003D1FC9" w:rsidP="003D1FC9">
      <w:pPr>
        <w:pStyle w:val="StyleNormalYurTimesNewRoman0"/>
        <w:rPr>
          <w:lang w:val="ru-RU"/>
        </w:rPr>
      </w:pPr>
      <w:r>
        <w:rPr>
          <w:lang w:val="ru-RU"/>
        </w:rPr>
        <w:t xml:space="preserve">2011      «Легенда о шаманском дереве нанайцев». Шаманизм народов Сибири. Этнографические материалы </w:t>
      </w:r>
      <w:r>
        <w:t>XVIII</w:t>
      </w:r>
      <w:r w:rsidRPr="00117648">
        <w:rPr>
          <w:lang w:val="ru-RU"/>
        </w:rPr>
        <w:t>-</w:t>
      </w:r>
      <w:r>
        <w:t>XX</w:t>
      </w:r>
      <w:r w:rsidRPr="00117648">
        <w:rPr>
          <w:lang w:val="ru-RU"/>
        </w:rPr>
        <w:t xml:space="preserve"> </w:t>
      </w:r>
      <w:r>
        <w:rPr>
          <w:lang w:val="ru-RU"/>
        </w:rPr>
        <w:t>вв.: хрестоматия в 2 т. Т. 2. СПб.: Филологический факультет СПбГУ, Нестор-История. С. 177-180.</w:t>
      </w:r>
    </w:p>
    <w:p w:rsidR="003D1FC9" w:rsidRPr="006D3300" w:rsidRDefault="000F2025" w:rsidP="003D1FC9">
      <w:pPr>
        <w:pStyle w:val="NormalMaiTimesNewRoman"/>
        <w:rPr>
          <w:lang w:val="ru-RU"/>
        </w:rPr>
      </w:pPr>
      <w:proofErr w:type="spellStart"/>
      <w:r>
        <w:rPr>
          <w:lang w:val="ru-RU"/>
        </w:rPr>
        <w:t>Ширакуни</w:t>
      </w:r>
      <w:proofErr w:type="spellEnd"/>
      <w:r>
        <w:rPr>
          <w:lang w:val="ru-RU"/>
        </w:rPr>
        <w:t xml:space="preserve">, Назар (Назарет </w:t>
      </w:r>
      <w:proofErr w:type="spellStart"/>
      <w:r>
        <w:rPr>
          <w:lang w:val="ru-RU"/>
        </w:rPr>
        <w:t>Инджасулянц-Ширакуни</w:t>
      </w:r>
      <w:proofErr w:type="spellEnd"/>
      <w:r>
        <w:rPr>
          <w:lang w:val="ru-RU"/>
        </w:rPr>
        <w:t>)</w:t>
      </w:r>
    </w:p>
    <w:p w:rsidR="003D1FC9" w:rsidRPr="006D3300" w:rsidRDefault="003D1FC9" w:rsidP="003D1FC9">
      <w:pPr>
        <w:pStyle w:val="StyleNormalYurTimesNewRoman"/>
        <w:rPr>
          <w:lang w:val="ru-RU"/>
        </w:rPr>
      </w:pPr>
      <w:r w:rsidRPr="006D3300">
        <w:rPr>
          <w:lang w:val="ru-RU"/>
        </w:rPr>
        <w:t xml:space="preserve">1904      «Зангезурский уезд </w:t>
      </w:r>
      <w:proofErr w:type="spellStart"/>
      <w:r w:rsidRPr="006D3300">
        <w:rPr>
          <w:lang w:val="ru-RU"/>
        </w:rPr>
        <w:t>Елисаветинской</w:t>
      </w:r>
      <w:proofErr w:type="spellEnd"/>
      <w:r w:rsidRPr="006D3300">
        <w:rPr>
          <w:lang w:val="ru-RU"/>
        </w:rPr>
        <w:t xml:space="preserve"> губернии». Сборник материалов для описания местностей и племен Кавказа. </w:t>
      </w:r>
      <w:proofErr w:type="spellStart"/>
      <w:r w:rsidRPr="006D3300">
        <w:rPr>
          <w:lang w:val="ru-RU"/>
        </w:rPr>
        <w:t>Вып</w:t>
      </w:r>
      <w:proofErr w:type="spellEnd"/>
      <w:r w:rsidRPr="006D3300">
        <w:rPr>
          <w:lang w:val="ru-RU"/>
        </w:rPr>
        <w:t>. 34, отд. 1. С. 182-217.</w:t>
      </w:r>
    </w:p>
    <w:p w:rsidR="004C77FC" w:rsidRDefault="004C77FC" w:rsidP="003D1FC9">
      <w:pPr>
        <w:pStyle w:val="NormalMaiTimesNewRoman"/>
        <w:rPr>
          <w:lang w:val="ru-RU"/>
        </w:rPr>
      </w:pPr>
      <w:r>
        <w:rPr>
          <w:lang w:val="ru-RU"/>
        </w:rPr>
        <w:lastRenderedPageBreak/>
        <w:t>Широбокова, Н</w:t>
      </w:r>
      <w:r w:rsidR="0073029B">
        <w:rPr>
          <w:lang w:val="ru-RU"/>
        </w:rPr>
        <w:t xml:space="preserve">аталья </w:t>
      </w:r>
      <w:r>
        <w:rPr>
          <w:lang w:val="ru-RU"/>
        </w:rPr>
        <w:t>Н</w:t>
      </w:r>
      <w:r w:rsidR="0073029B">
        <w:rPr>
          <w:lang w:val="ru-RU"/>
        </w:rPr>
        <w:t>иколаевна</w:t>
      </w:r>
      <w:r>
        <w:rPr>
          <w:lang w:val="ru-RU"/>
        </w:rPr>
        <w:t xml:space="preserve">, </w:t>
      </w:r>
      <w:r w:rsidRPr="004C77FC">
        <w:rPr>
          <w:lang w:val="ru-RU"/>
        </w:rPr>
        <w:t xml:space="preserve">&amp; </w:t>
      </w:r>
      <w:r>
        <w:rPr>
          <w:lang w:val="ru-RU"/>
        </w:rPr>
        <w:t>Наталья Борисовна Кошкарева</w:t>
      </w:r>
    </w:p>
    <w:p w:rsidR="004C77FC" w:rsidRPr="00507FA7" w:rsidRDefault="004C77FC" w:rsidP="00C56B10">
      <w:pPr>
        <w:pStyle w:val="NormalYur1"/>
      </w:pPr>
      <w:r>
        <w:t xml:space="preserve">2003      Экспедиционные материалы. Ч. 1. Образцы текстов на </w:t>
      </w:r>
      <w:proofErr w:type="spellStart"/>
      <w:r>
        <w:t>тубаларском</w:t>
      </w:r>
      <w:proofErr w:type="spellEnd"/>
      <w:r>
        <w:t xml:space="preserve"> и </w:t>
      </w:r>
      <w:proofErr w:type="spellStart"/>
      <w:r>
        <w:t>чалканском</w:t>
      </w:r>
      <w:proofErr w:type="spellEnd"/>
      <w:r>
        <w:t xml:space="preserve"> языках. Под ред. Н.Н. Широбоковой, Н.Б. Кошкаревой. Новосибирск: Новосибирский государственный университет. 204 с.</w:t>
      </w:r>
      <w:r w:rsidR="00C56B10" w:rsidRPr="00C56B10">
        <w:t xml:space="preserve"> (Языки и фольклор коренных народов Сибири. Выпуск 7)</w:t>
      </w:r>
      <w:r w:rsidR="00C56B10" w:rsidRPr="00507FA7">
        <w:t>.</w:t>
      </w:r>
    </w:p>
    <w:p w:rsidR="00AB3833" w:rsidRDefault="00AB3833" w:rsidP="00AB3833">
      <w:pPr>
        <w:pStyle w:val="NormalMai2"/>
        <w:rPr>
          <w:rFonts w:eastAsia="Times New Roman"/>
        </w:rPr>
      </w:pPr>
      <w:proofErr w:type="spellStart"/>
      <w:r w:rsidRPr="00AB3833">
        <w:t>Шисыр</w:t>
      </w:r>
      <w:proofErr w:type="spellEnd"/>
      <w:r w:rsidRPr="00AB3833">
        <w:t xml:space="preserve">, </w:t>
      </w:r>
      <w:proofErr w:type="spellStart"/>
      <w:r w:rsidRPr="00AB3833">
        <w:t>Исхар</w:t>
      </w:r>
      <w:proofErr w:type="spellEnd"/>
      <w:r w:rsidRPr="00AB3833">
        <w:t xml:space="preserve"> </w:t>
      </w:r>
      <w:proofErr w:type="spellStart"/>
      <w:r w:rsidRPr="00AB3833">
        <w:t>Сувазович</w:t>
      </w:r>
      <w:proofErr w:type="spellEnd"/>
    </w:p>
    <w:p w:rsidR="00AB3833" w:rsidRPr="00AB3833" w:rsidRDefault="00AB3833" w:rsidP="00AB3833">
      <w:pPr>
        <w:pStyle w:val="NormalYur1"/>
      </w:pPr>
      <w:r w:rsidRPr="00AB3833">
        <w:t>2016</w:t>
      </w:r>
      <w:r>
        <w:t>     </w:t>
      </w:r>
      <w:r w:rsidRPr="00AB3833">
        <w:t xml:space="preserve"> "Этиологические мифы </w:t>
      </w:r>
      <w:proofErr w:type="spellStart"/>
      <w:r w:rsidRPr="00AB3833">
        <w:t>хуэйцзу</w:t>
      </w:r>
      <w:proofErr w:type="spellEnd"/>
      <w:r w:rsidRPr="00AB3833">
        <w:t xml:space="preserve"> (дунган) Центральной Азии: почему у ласточки раздвоенный хвост?". В мире науки и искусства: вопросы филологии, искусствоведения и культурологии 4 (59): 88-94.</w:t>
      </w:r>
    </w:p>
    <w:p w:rsidR="003D1FC9" w:rsidRPr="006D3300" w:rsidRDefault="00AB3833" w:rsidP="00AB3833">
      <w:pPr>
        <w:pStyle w:val="NormalMaiTimesNewRoman"/>
        <w:rPr>
          <w:lang w:val="ru-RU"/>
        </w:rPr>
      </w:pPr>
      <w:r w:rsidRPr="006D3300">
        <w:rPr>
          <w:lang w:val="ru-RU"/>
        </w:rPr>
        <w:t xml:space="preserve"> </w:t>
      </w:r>
      <w:proofErr w:type="spellStart"/>
      <w:r w:rsidR="003D1FC9" w:rsidRPr="006D3300">
        <w:rPr>
          <w:lang w:val="ru-RU"/>
        </w:rPr>
        <w:t>Шифман</w:t>
      </w:r>
      <w:proofErr w:type="spellEnd"/>
      <w:r w:rsidR="003D1FC9" w:rsidRPr="006D3300">
        <w:rPr>
          <w:lang w:val="ru-RU"/>
        </w:rPr>
        <w:t xml:space="preserve">, Илья </w:t>
      </w:r>
      <w:proofErr w:type="spellStart"/>
      <w:r w:rsidR="003D1FC9" w:rsidRPr="006D3300">
        <w:rPr>
          <w:lang w:val="ru-RU"/>
        </w:rPr>
        <w:t>Шолеймович</w:t>
      </w:r>
      <w:proofErr w:type="spellEnd"/>
    </w:p>
    <w:p w:rsidR="003D1FC9" w:rsidRPr="006D3300" w:rsidRDefault="003D1FC9" w:rsidP="003D1FC9">
      <w:pPr>
        <w:pStyle w:val="NormalYur1"/>
      </w:pPr>
      <w:r w:rsidRPr="006D3300">
        <w:t>1980a     "Балу". Мифы народов мира. Т.1. М.: Советская энциклопедия. С.159.</w:t>
      </w:r>
    </w:p>
    <w:p w:rsidR="003D1FC9" w:rsidRPr="006D3300" w:rsidRDefault="003D1FC9" w:rsidP="003D1FC9">
      <w:pPr>
        <w:pStyle w:val="NormalYur1"/>
      </w:pPr>
      <w:r w:rsidRPr="006D3300">
        <w:t>1980b     "</w:t>
      </w:r>
      <w:proofErr w:type="spellStart"/>
      <w:r w:rsidRPr="006D3300">
        <w:t>Йарих</w:t>
      </w:r>
      <w:proofErr w:type="spellEnd"/>
      <w:r w:rsidRPr="006D3300">
        <w:t>". Мифы народов мира. Т.1. М.: Советская энциклопедия. С.596.</w:t>
      </w:r>
    </w:p>
    <w:p w:rsidR="003D1FC9" w:rsidRPr="006D3300" w:rsidRDefault="003D1FC9" w:rsidP="003D1FC9">
      <w:pPr>
        <w:pStyle w:val="NormalYur1"/>
      </w:pPr>
      <w:r w:rsidRPr="006D3300">
        <w:t>1982a     "Шамшу". Мифы народов мира. Т.1. М.: Советская энциклопедия. С.639.</w:t>
      </w:r>
    </w:p>
    <w:p w:rsidR="003D1FC9" w:rsidRPr="006D3300" w:rsidRDefault="003D1FC9" w:rsidP="003D1FC9">
      <w:pPr>
        <w:pStyle w:val="NormalYur1"/>
      </w:pPr>
      <w:r w:rsidRPr="006D3300">
        <w:t>1982b</w:t>
      </w:r>
      <w:r w:rsidRPr="00072904">
        <w:t xml:space="preserve"> </w:t>
      </w:r>
      <w:r w:rsidRPr="006D3300">
        <w:t xml:space="preserve">    "</w:t>
      </w:r>
      <w:proofErr w:type="spellStart"/>
      <w:r w:rsidRPr="006D3300">
        <w:t>Шапаш</w:t>
      </w:r>
      <w:proofErr w:type="spellEnd"/>
      <w:r w:rsidRPr="006D3300">
        <w:t>". Мифы народов мира. Т.1. М.: Советская энциклопедия. С.640.</w:t>
      </w:r>
    </w:p>
    <w:p w:rsidR="003D1FC9" w:rsidRPr="00072904" w:rsidRDefault="003D1FC9" w:rsidP="003D1FC9">
      <w:pPr>
        <w:pStyle w:val="NormalYur1"/>
      </w:pPr>
      <w:r w:rsidRPr="006D3300">
        <w:t>1982c     "Моту". Мифы народов мира. Т.1. М.: Советская энциклопедия. С.187.</w:t>
      </w:r>
    </w:p>
    <w:p w:rsidR="003D1FC9" w:rsidRPr="006D3300" w:rsidRDefault="003D1FC9" w:rsidP="003D1FC9">
      <w:pPr>
        <w:pStyle w:val="NormalYur1"/>
      </w:pPr>
      <w:r w:rsidRPr="006D3300">
        <w:t xml:space="preserve">1993      Угаритский эпос. Введение, пер. с </w:t>
      </w:r>
      <w:proofErr w:type="spellStart"/>
      <w:r w:rsidRPr="006D3300">
        <w:t>угаритс</w:t>
      </w:r>
      <w:proofErr w:type="spellEnd"/>
      <w:r w:rsidRPr="006D3300">
        <w:t xml:space="preserve">., комм. И.Ш. </w:t>
      </w:r>
      <w:proofErr w:type="spellStart"/>
      <w:r w:rsidRPr="006D3300">
        <w:t>Шифмана</w:t>
      </w:r>
      <w:proofErr w:type="spellEnd"/>
      <w:r w:rsidRPr="006D3300">
        <w:t>. М.: Наука. 338 с.</w:t>
      </w:r>
    </w:p>
    <w:p w:rsidR="003D1FC9" w:rsidRPr="00954DC6" w:rsidRDefault="003D1FC9" w:rsidP="003D1FC9">
      <w:pPr>
        <w:pStyle w:val="NormalMai"/>
        <w:rPr>
          <w:lang w:val="ru-RU"/>
        </w:rPr>
      </w:pPr>
      <w:r w:rsidRPr="00954DC6">
        <w:rPr>
          <w:lang w:val="ru-RU"/>
        </w:rPr>
        <w:t>Шишканова, А.В.</w:t>
      </w:r>
    </w:p>
    <w:p w:rsidR="003D1FC9" w:rsidRDefault="003D1FC9" w:rsidP="003D1FC9">
      <w:pPr>
        <w:pStyle w:val="NormalYur1"/>
      </w:pPr>
      <w:r w:rsidRPr="00954DC6">
        <w:t>2011      Загадки народов Карачаево-Черкесии: Оригиналы и переводы на русский язык. Под общ. ред. А.В.</w:t>
      </w:r>
      <w:r>
        <w:t> </w:t>
      </w:r>
      <w:r w:rsidRPr="00954DC6">
        <w:t xml:space="preserve">Шишкановой. Черкесск: Карачаево-Черкесский Институт гуманитарных исследований. </w:t>
      </w:r>
      <w:r>
        <w:t>309 с.</w:t>
      </w:r>
    </w:p>
    <w:p w:rsidR="003D1FC9" w:rsidRDefault="003D1FC9" w:rsidP="003D1FC9">
      <w:pPr>
        <w:pStyle w:val="NormalMaiTimesNewRoman"/>
        <w:rPr>
          <w:lang w:val="ru-RU"/>
        </w:rPr>
      </w:pPr>
      <w:r>
        <w:rPr>
          <w:lang w:val="ru-RU"/>
        </w:rPr>
        <w:t>Шишлова, Т.</w:t>
      </w:r>
      <w:r w:rsidR="000F2025">
        <w:rPr>
          <w:lang w:val="ru-RU"/>
        </w:rPr>
        <w:t>Н.</w:t>
      </w:r>
    </w:p>
    <w:p w:rsidR="003D1FC9" w:rsidRPr="004715D3" w:rsidRDefault="003D1FC9" w:rsidP="003D1FC9">
      <w:pPr>
        <w:pStyle w:val="NormalYur1"/>
      </w:pPr>
      <w:r>
        <w:t xml:space="preserve">1971      Птица-правда. Испанские и португальские народные сказки. Пер. с исп. и порт. Т. Шишловой. Литературная обработка для детей М. </w:t>
      </w:r>
      <w:proofErr w:type="spellStart"/>
      <w:r>
        <w:t>Туберовского</w:t>
      </w:r>
      <w:proofErr w:type="spellEnd"/>
      <w:r>
        <w:t>. Л.: Детская литература. 239 с.</w:t>
      </w:r>
    </w:p>
    <w:p w:rsidR="003D1FC9" w:rsidRDefault="003D1FC9" w:rsidP="003D1FC9">
      <w:pPr>
        <w:pStyle w:val="NormalMaiTimesNewRoman"/>
        <w:rPr>
          <w:lang w:val="ru-RU"/>
        </w:rPr>
      </w:pPr>
      <w:proofErr w:type="spellStart"/>
      <w:r>
        <w:rPr>
          <w:lang w:val="ru-RU"/>
        </w:rPr>
        <w:t>Шкалина</w:t>
      </w:r>
      <w:proofErr w:type="spellEnd"/>
      <w:r>
        <w:rPr>
          <w:lang w:val="ru-RU"/>
        </w:rPr>
        <w:t>, Галина Евгеньевна</w:t>
      </w:r>
    </w:p>
    <w:p w:rsidR="003D1FC9" w:rsidRDefault="003D1FC9" w:rsidP="003D1FC9">
      <w:pPr>
        <w:pStyle w:val="NormalYur1"/>
      </w:pPr>
      <w:r>
        <w:t xml:space="preserve">2003      </w:t>
      </w:r>
      <w:proofErr w:type="spellStart"/>
      <w:r>
        <w:t>Традиционая</w:t>
      </w:r>
      <w:proofErr w:type="spellEnd"/>
      <w:r>
        <w:t xml:space="preserve"> культура народа мари. Йошкар-Ола: Марийское книжное издательство. 209 с.</w:t>
      </w:r>
    </w:p>
    <w:p w:rsidR="00346573" w:rsidRPr="00346573" w:rsidRDefault="00346573" w:rsidP="00346573">
      <w:pPr>
        <w:pStyle w:val="NormalMai2"/>
        <w:rPr>
          <w:rFonts w:ascii="Arial" w:hAnsi="Arial" w:cs="Arial"/>
          <w:szCs w:val="24"/>
          <w:lang w:eastAsia="ru-RU"/>
        </w:rPr>
      </w:pPr>
      <w:r w:rsidRPr="00346573">
        <w:rPr>
          <w:lang w:eastAsia="ru-RU"/>
        </w:rPr>
        <w:t>Шкорпил</w:t>
      </w:r>
      <w:r>
        <w:rPr>
          <w:lang w:eastAsia="ru-RU"/>
        </w:rPr>
        <w:t>,</w:t>
      </w:r>
      <w:r w:rsidRPr="00346573">
        <w:rPr>
          <w:lang w:eastAsia="ru-RU"/>
        </w:rPr>
        <w:t xml:space="preserve"> Херман, </w:t>
      </w:r>
      <w:r>
        <w:rPr>
          <w:lang w:eastAsia="ru-RU"/>
        </w:rPr>
        <w:t>и Карел Шкорпил</w:t>
      </w:r>
    </w:p>
    <w:p w:rsidR="00346573" w:rsidRPr="00346573" w:rsidRDefault="00346573" w:rsidP="00346573">
      <w:pPr>
        <w:pStyle w:val="NormalYur1"/>
        <w:rPr>
          <w:rFonts w:ascii="Arial" w:hAnsi="Arial" w:cs="Arial"/>
          <w:szCs w:val="24"/>
          <w:lang w:eastAsia="ru-RU"/>
        </w:rPr>
      </w:pPr>
      <w:r>
        <w:rPr>
          <w:lang w:eastAsia="ru-RU"/>
        </w:rPr>
        <w:t>1921      «</w:t>
      </w:r>
      <w:proofErr w:type="spellStart"/>
      <w:r w:rsidRPr="00346573">
        <w:rPr>
          <w:lang w:eastAsia="ru-RU"/>
        </w:rPr>
        <w:t>Двайсетгодишната</w:t>
      </w:r>
      <w:proofErr w:type="spellEnd"/>
      <w:r w:rsidRPr="00346573">
        <w:rPr>
          <w:lang w:eastAsia="ru-RU"/>
        </w:rPr>
        <w:t xml:space="preserve"> </w:t>
      </w:r>
      <w:proofErr w:type="spellStart"/>
      <w:r w:rsidRPr="00346573">
        <w:rPr>
          <w:lang w:eastAsia="ru-RU"/>
        </w:rPr>
        <w:t>дейност</w:t>
      </w:r>
      <w:proofErr w:type="spellEnd"/>
      <w:r w:rsidRPr="00346573">
        <w:rPr>
          <w:lang w:eastAsia="ru-RU"/>
        </w:rPr>
        <w:t xml:space="preserve"> на </w:t>
      </w:r>
      <w:proofErr w:type="spellStart"/>
      <w:r w:rsidRPr="00346573">
        <w:rPr>
          <w:lang w:eastAsia="ru-RU"/>
        </w:rPr>
        <w:t>Варненското</w:t>
      </w:r>
      <w:proofErr w:type="spellEnd"/>
      <w:r w:rsidRPr="00346573">
        <w:rPr>
          <w:lang w:eastAsia="ru-RU"/>
        </w:rPr>
        <w:t xml:space="preserve"> </w:t>
      </w:r>
      <w:proofErr w:type="spellStart"/>
      <w:r w:rsidRPr="00346573">
        <w:rPr>
          <w:lang w:eastAsia="ru-RU"/>
        </w:rPr>
        <w:t>археологическо</w:t>
      </w:r>
      <w:proofErr w:type="spellEnd"/>
      <w:r w:rsidRPr="00346573">
        <w:rPr>
          <w:lang w:eastAsia="ru-RU"/>
        </w:rPr>
        <w:t xml:space="preserve"> дружество 1901-1921 г.</w:t>
      </w:r>
      <w:r>
        <w:rPr>
          <w:lang w:eastAsia="ru-RU"/>
        </w:rPr>
        <w:t>».</w:t>
      </w:r>
      <w:r w:rsidRPr="00346573">
        <w:rPr>
          <w:lang w:eastAsia="ru-RU"/>
        </w:rPr>
        <w:t xml:space="preserve"> Известия на </w:t>
      </w:r>
      <w:proofErr w:type="spellStart"/>
      <w:r w:rsidRPr="00346573">
        <w:rPr>
          <w:lang w:eastAsia="ru-RU"/>
        </w:rPr>
        <w:t>Варненското</w:t>
      </w:r>
      <w:proofErr w:type="spellEnd"/>
      <w:r w:rsidRPr="00346573">
        <w:rPr>
          <w:lang w:eastAsia="ru-RU"/>
        </w:rPr>
        <w:t xml:space="preserve"> </w:t>
      </w:r>
      <w:proofErr w:type="spellStart"/>
      <w:r w:rsidRPr="00346573">
        <w:rPr>
          <w:lang w:eastAsia="ru-RU"/>
        </w:rPr>
        <w:t>археологическо</w:t>
      </w:r>
      <w:proofErr w:type="spellEnd"/>
      <w:r w:rsidRPr="00346573">
        <w:rPr>
          <w:lang w:eastAsia="ru-RU"/>
        </w:rPr>
        <w:t xml:space="preserve"> дружество.</w:t>
      </w:r>
      <w:r w:rsidRPr="00346573">
        <w:rPr>
          <w:rFonts w:ascii="Arial" w:hAnsi="Arial" w:cs="Arial"/>
          <w:szCs w:val="24"/>
          <w:lang w:eastAsia="ru-RU"/>
        </w:rPr>
        <w:t> </w:t>
      </w:r>
      <w:r w:rsidRPr="00346573">
        <w:rPr>
          <w:lang w:eastAsia="ru-RU"/>
        </w:rPr>
        <w:t>Варна: Печатница Просвещение. С. 1-84.</w:t>
      </w:r>
    </w:p>
    <w:p w:rsidR="00D84DC4" w:rsidRPr="00E66357" w:rsidRDefault="00D84DC4" w:rsidP="00D84DC4">
      <w:pPr>
        <w:rPr>
          <w:rFonts w:ascii="Times New Roman" w:eastAsia="Calibri" w:hAnsi="Times New Roman"/>
          <w:sz w:val="24"/>
          <w:szCs w:val="24"/>
          <w:lang w:val="ru-RU" w:bidi="ar-YE"/>
        </w:rPr>
      </w:pPr>
      <w:proofErr w:type="spellStart"/>
      <w:r w:rsidRPr="00E66357">
        <w:rPr>
          <w:rFonts w:ascii="Times New Roman" w:eastAsia="Calibri" w:hAnsi="Times New Roman"/>
          <w:sz w:val="24"/>
          <w:szCs w:val="24"/>
          <w:lang w:val="ru-RU" w:bidi="ar-YE"/>
        </w:rPr>
        <w:t>Шкунаев</w:t>
      </w:r>
      <w:proofErr w:type="spellEnd"/>
      <w:r w:rsidRPr="00E66357">
        <w:rPr>
          <w:rFonts w:ascii="Times New Roman" w:eastAsia="Calibri" w:hAnsi="Times New Roman"/>
          <w:sz w:val="24"/>
          <w:szCs w:val="24"/>
          <w:lang w:val="ru-RU" w:bidi="ar-YE"/>
        </w:rPr>
        <w:t>, Сергей Владимирович</w:t>
      </w:r>
    </w:p>
    <w:p w:rsidR="00D84DC4" w:rsidRPr="005F7209" w:rsidRDefault="00D84DC4" w:rsidP="00D84DC4">
      <w:pPr>
        <w:pStyle w:val="NormalYur1"/>
        <w:rPr>
          <w:lang w:bidi="ar-YE"/>
        </w:rPr>
      </w:pPr>
      <w:r w:rsidRPr="00D9145A">
        <w:rPr>
          <w:lang w:bidi="ar-YE"/>
        </w:rPr>
        <w:t>1990      "</w:t>
      </w:r>
      <w:proofErr w:type="spellStart"/>
      <w:r w:rsidRPr="00D9145A">
        <w:rPr>
          <w:lang w:bidi="ar-YE"/>
        </w:rPr>
        <w:t>Нуберо</w:t>
      </w:r>
      <w:proofErr w:type="spellEnd"/>
      <w:r w:rsidRPr="00D9145A">
        <w:rPr>
          <w:lang w:bidi="ar-YE"/>
        </w:rPr>
        <w:t xml:space="preserve">". Мифологический словарь. Гл. ред. Е.М. </w:t>
      </w:r>
      <w:proofErr w:type="spellStart"/>
      <w:r w:rsidRPr="00D9145A">
        <w:rPr>
          <w:lang w:bidi="ar-YE"/>
        </w:rPr>
        <w:t>Мелетинский</w:t>
      </w:r>
      <w:proofErr w:type="spellEnd"/>
      <w:r w:rsidRPr="00D9145A">
        <w:rPr>
          <w:lang w:bidi="ar-YE"/>
        </w:rPr>
        <w:t>. М</w:t>
      </w:r>
      <w:r w:rsidRPr="005F7209">
        <w:rPr>
          <w:lang w:bidi="ar-YE"/>
        </w:rPr>
        <w:t xml:space="preserve">.: </w:t>
      </w:r>
      <w:r w:rsidRPr="00D9145A">
        <w:rPr>
          <w:lang w:bidi="ar-YE"/>
        </w:rPr>
        <w:t>Советская</w:t>
      </w:r>
      <w:r w:rsidRPr="005F7209">
        <w:rPr>
          <w:lang w:bidi="ar-YE"/>
        </w:rPr>
        <w:t xml:space="preserve"> </w:t>
      </w:r>
      <w:r w:rsidRPr="00D9145A">
        <w:rPr>
          <w:lang w:bidi="ar-YE"/>
        </w:rPr>
        <w:t>энциклопедия</w:t>
      </w:r>
      <w:r w:rsidRPr="005F7209">
        <w:rPr>
          <w:lang w:bidi="ar-YE"/>
        </w:rPr>
        <w:t xml:space="preserve">. </w:t>
      </w:r>
      <w:r w:rsidRPr="00D9145A">
        <w:rPr>
          <w:lang w:bidi="ar-YE"/>
        </w:rPr>
        <w:t>С</w:t>
      </w:r>
      <w:r w:rsidRPr="005F7209">
        <w:rPr>
          <w:lang w:bidi="ar-YE"/>
        </w:rPr>
        <w:t>. 396-397.</w:t>
      </w:r>
    </w:p>
    <w:p w:rsidR="003D1FC9" w:rsidRPr="006D3300" w:rsidRDefault="003D1FC9" w:rsidP="003D1FC9">
      <w:pPr>
        <w:pStyle w:val="StyleNormalYurTimesNewRoman"/>
        <w:rPr>
          <w:lang w:val="ru-RU"/>
        </w:rPr>
      </w:pPr>
      <w:r w:rsidRPr="006D3300">
        <w:rPr>
          <w:lang w:val="ru-RU"/>
        </w:rPr>
        <w:t xml:space="preserve">1982      «Племена богини </w:t>
      </w:r>
      <w:proofErr w:type="spellStart"/>
      <w:r w:rsidRPr="006D3300">
        <w:rPr>
          <w:lang w:val="ru-RU"/>
        </w:rPr>
        <w:t>Дану</w:t>
      </w:r>
      <w:proofErr w:type="spellEnd"/>
      <w:r w:rsidRPr="006D3300">
        <w:rPr>
          <w:lang w:val="ru-RU"/>
        </w:rPr>
        <w:t>». Мифы народов мира. Т.2. М.: Советская энциклопедия. С. 317.</w:t>
      </w:r>
    </w:p>
    <w:p w:rsidR="003D1FC9" w:rsidRPr="006D3300" w:rsidRDefault="003D1FC9" w:rsidP="003D1FC9">
      <w:pPr>
        <w:pStyle w:val="NormalMaiTimesNewRoman"/>
        <w:rPr>
          <w:lang w:val="ru-RU"/>
        </w:rPr>
      </w:pPr>
      <w:proofErr w:type="spellStart"/>
      <w:r w:rsidRPr="006D3300">
        <w:rPr>
          <w:lang w:val="ru-RU"/>
        </w:rPr>
        <w:t>Шкуркин</w:t>
      </w:r>
      <w:proofErr w:type="spellEnd"/>
      <w:r w:rsidRPr="006D3300">
        <w:rPr>
          <w:lang w:val="ru-RU"/>
        </w:rPr>
        <w:t>, Павел Васильевич</w:t>
      </w:r>
    </w:p>
    <w:p w:rsidR="003D1FC9" w:rsidRPr="006D3300" w:rsidRDefault="003D1FC9" w:rsidP="003D1FC9">
      <w:pPr>
        <w:pStyle w:val="StyleNormalYurTimesNewRoman"/>
        <w:rPr>
          <w:lang w:val="ru-RU"/>
        </w:rPr>
      </w:pPr>
      <w:r w:rsidRPr="006D3300">
        <w:rPr>
          <w:lang w:val="ru-RU"/>
        </w:rPr>
        <w:t>1941      Корейские сказки. Шанхай: Слово. 253 с.</w:t>
      </w:r>
    </w:p>
    <w:p w:rsidR="003D1FC9" w:rsidRPr="006D3300" w:rsidRDefault="003D1FC9" w:rsidP="003D1FC9">
      <w:pPr>
        <w:pStyle w:val="NormalMaiTimesNewRoman"/>
        <w:rPr>
          <w:lang w:val="ru-RU"/>
        </w:rPr>
      </w:pPr>
      <w:proofErr w:type="spellStart"/>
      <w:r w:rsidRPr="006D3300">
        <w:rPr>
          <w:lang w:val="ru-RU"/>
        </w:rPr>
        <w:t>Шляхтинский</w:t>
      </w:r>
      <w:proofErr w:type="spellEnd"/>
      <w:r w:rsidRPr="006D3300">
        <w:rPr>
          <w:lang w:val="ru-RU"/>
        </w:rPr>
        <w:t>, Андрей Константинович</w:t>
      </w:r>
    </w:p>
    <w:p w:rsidR="003D1FC9" w:rsidRPr="006D3300" w:rsidRDefault="003D1FC9" w:rsidP="003D1FC9">
      <w:pPr>
        <w:pStyle w:val="NormalYur1"/>
      </w:pPr>
      <w:r w:rsidRPr="006D3300">
        <w:t>2008      Дорога смерти, гигантские удавы и лягушка-людоед (на материале полевых исследований в Северном Перу) {то же "</w:t>
      </w:r>
      <w:r w:rsidRPr="007223E3">
        <w:rPr>
          <w:rStyle w:val="NormalMaiChar"/>
          <w:lang w:val="ru-RU"/>
        </w:rPr>
        <w:t>Охотники за головами: мифы и легенды", рукопись</w:t>
      </w:r>
      <w:r w:rsidRPr="006D3300">
        <w:t>}</w:t>
      </w:r>
      <w:r>
        <w:t xml:space="preserve">. Режим доступа: </w:t>
      </w:r>
      <w:hyperlink r:id="rId23" w:history="1">
        <w:r w:rsidRPr="002C5637">
          <w:rPr>
            <w:rStyle w:val="a6"/>
          </w:rPr>
          <w:t>http://www.mezoamerica.ru/travel/shlahtinsky_road.html</w:t>
        </w:r>
      </w:hyperlink>
      <w:r>
        <w:t xml:space="preserve"> Дата обращения:</w:t>
      </w:r>
      <w:r w:rsidRPr="00AD67C5">
        <w:t xml:space="preserve"> </w:t>
      </w:r>
      <w:r>
        <w:t>20.06.2016</w:t>
      </w:r>
    </w:p>
    <w:p w:rsidR="00BC2C61" w:rsidRDefault="00BC2C61" w:rsidP="00BC2C61">
      <w:pPr>
        <w:pStyle w:val="NormalYur1"/>
      </w:pPr>
      <w:r>
        <w:t>2010      Амазонка. Призраки зеленого ада. М.: Горлица. 159 с.</w:t>
      </w:r>
    </w:p>
    <w:p w:rsidR="003D1FC9" w:rsidRPr="006D3300" w:rsidRDefault="003D1FC9" w:rsidP="003D1FC9">
      <w:pPr>
        <w:pStyle w:val="NormalMaiTimesNewRoman"/>
        <w:rPr>
          <w:lang w:val="ru-RU"/>
        </w:rPr>
      </w:pPr>
      <w:proofErr w:type="spellStart"/>
      <w:r w:rsidRPr="006D3300">
        <w:rPr>
          <w:lang w:val="ru-RU"/>
        </w:rPr>
        <w:lastRenderedPageBreak/>
        <w:t>Шляхтинский</w:t>
      </w:r>
      <w:proofErr w:type="spellEnd"/>
      <w:r w:rsidRPr="006D3300">
        <w:rPr>
          <w:lang w:val="ru-RU"/>
        </w:rPr>
        <w:t>, Андрей,</w:t>
      </w:r>
      <w:r w:rsidRPr="000C7465">
        <w:rPr>
          <w:lang w:val="ru-RU"/>
        </w:rPr>
        <w:t xml:space="preserve"> </w:t>
      </w:r>
      <w:r w:rsidRPr="00045D61">
        <w:rPr>
          <w:lang w:val="ru-RU"/>
        </w:rPr>
        <w:t>&amp;</w:t>
      </w:r>
      <w:r w:rsidRPr="006D3300">
        <w:rPr>
          <w:lang w:val="ru-RU"/>
        </w:rPr>
        <w:t xml:space="preserve"> Наталья </w:t>
      </w:r>
      <w:proofErr w:type="spellStart"/>
      <w:r w:rsidRPr="006D3300">
        <w:rPr>
          <w:lang w:val="ru-RU"/>
        </w:rPr>
        <w:t>Ародзеро</w:t>
      </w:r>
      <w:proofErr w:type="spellEnd"/>
    </w:p>
    <w:p w:rsidR="003D1FC9" w:rsidRPr="006D3300" w:rsidRDefault="003D1FC9" w:rsidP="003D1FC9">
      <w:pPr>
        <w:pStyle w:val="NormalYur1"/>
      </w:pPr>
      <w:r w:rsidRPr="006D3300">
        <w:t xml:space="preserve">2008      Космогонические представления индейцев </w:t>
      </w:r>
      <w:proofErr w:type="spellStart"/>
      <w:r w:rsidRPr="006D3300">
        <w:t>чайяуита</w:t>
      </w:r>
      <w:proofErr w:type="spellEnd"/>
      <w:r w:rsidRPr="006D3300">
        <w:t xml:space="preserve"> (</w:t>
      </w:r>
      <w:proofErr w:type="spellStart"/>
      <w:r w:rsidRPr="006D3300">
        <w:t>шауи</w:t>
      </w:r>
      <w:proofErr w:type="spellEnd"/>
      <w:r w:rsidRPr="006D3300">
        <w:t xml:space="preserve">) бассейна р. </w:t>
      </w:r>
      <w:proofErr w:type="spellStart"/>
      <w:r w:rsidRPr="006D3300">
        <w:t>Паранапура</w:t>
      </w:r>
      <w:proofErr w:type="spellEnd"/>
      <w:r w:rsidRPr="006D3300">
        <w:t xml:space="preserve"> (по материалам полевых исследований </w:t>
      </w:r>
      <w:r>
        <w:t>2006 года, Северное Перу) // интернет</w:t>
      </w:r>
      <w:r w:rsidRPr="006D3300">
        <w:t>.</w:t>
      </w:r>
    </w:p>
    <w:p w:rsidR="003D1FC9" w:rsidRPr="006D3300" w:rsidRDefault="003D1FC9" w:rsidP="003D1FC9">
      <w:pPr>
        <w:pStyle w:val="NormalMaiTimesNewRoman"/>
        <w:rPr>
          <w:lang w:val="ru-RU"/>
        </w:rPr>
      </w:pPr>
      <w:r w:rsidRPr="006D3300">
        <w:rPr>
          <w:lang w:val="ru-RU"/>
        </w:rPr>
        <w:t>Шмидт, А.В.</w:t>
      </w:r>
    </w:p>
    <w:p w:rsidR="003D1FC9" w:rsidRPr="006D3300" w:rsidRDefault="003D1FC9" w:rsidP="003D1FC9">
      <w:pPr>
        <w:pStyle w:val="StyleNormalYurTimesNewRoman0"/>
        <w:rPr>
          <w:lang w:val="ru-RU"/>
        </w:rPr>
      </w:pPr>
      <w:r w:rsidRPr="006D3300">
        <w:rPr>
          <w:lang w:val="ru-RU"/>
        </w:rPr>
        <w:t>1927      "К вопросу о происхождении пермского звериного стиля". Сборник Музея Антропологии и Этнографии 6:125-164.</w:t>
      </w:r>
    </w:p>
    <w:p w:rsidR="00FD2F60" w:rsidRDefault="00FD2F60" w:rsidP="003D1FC9">
      <w:pPr>
        <w:pStyle w:val="NormalMaiTimesNewRoman"/>
        <w:rPr>
          <w:lang w:val="ru-RU"/>
        </w:rPr>
      </w:pPr>
      <w:r>
        <w:rPr>
          <w:lang w:val="ru-RU"/>
        </w:rPr>
        <w:t>Шнейдер, Евгений Робертович</w:t>
      </w:r>
    </w:p>
    <w:p w:rsidR="00FD2F60" w:rsidRPr="00FD2F60" w:rsidRDefault="00FD2F60" w:rsidP="00FD2F60">
      <w:pPr>
        <w:pStyle w:val="NormalYur1"/>
      </w:pPr>
      <w:r>
        <w:t xml:space="preserve">1937      Материалы по языку </w:t>
      </w:r>
      <w:proofErr w:type="spellStart"/>
      <w:r>
        <w:t>анюйских</w:t>
      </w:r>
      <w:proofErr w:type="spellEnd"/>
      <w:r>
        <w:t xml:space="preserve"> удэ. М.: Государственное учебно-педагогическое издательство. 139 с.</w:t>
      </w:r>
    </w:p>
    <w:p w:rsidR="002F3128" w:rsidRDefault="002F3128" w:rsidP="003D1FC9">
      <w:pPr>
        <w:pStyle w:val="NormalMaiTimesNewRoman"/>
        <w:rPr>
          <w:lang w:val="ru-RU"/>
        </w:rPr>
      </w:pPr>
      <w:r>
        <w:rPr>
          <w:lang w:val="ru-RU"/>
        </w:rPr>
        <w:t>Шор, Розалия Осиповна</w:t>
      </w:r>
    </w:p>
    <w:p w:rsidR="002F3128" w:rsidRPr="002F3128" w:rsidRDefault="002F3128" w:rsidP="002F3128">
      <w:pPr>
        <w:pStyle w:val="NormalYur1"/>
      </w:pPr>
      <w:r>
        <w:t xml:space="preserve">1930      </w:t>
      </w:r>
      <w:proofErr w:type="spellStart"/>
      <w:r>
        <w:t>Панчатантра</w:t>
      </w:r>
      <w:proofErr w:type="spellEnd"/>
      <w:r>
        <w:t>. Избранные рассказы. Перевод с древне-индийского, предисловие и примечания Р.О. Шор. М.: Российская ассоциация научно-исследовательских институтов общественных наук. 159 с.</w:t>
      </w:r>
    </w:p>
    <w:p w:rsidR="003D1FC9" w:rsidRPr="00595666" w:rsidRDefault="003D1FC9" w:rsidP="003D1FC9">
      <w:pPr>
        <w:pStyle w:val="NormalMaiTimesNewRoman"/>
        <w:rPr>
          <w:lang w:val="ru-RU"/>
        </w:rPr>
      </w:pPr>
      <w:r w:rsidRPr="00595666">
        <w:rPr>
          <w:lang w:val="ru-RU"/>
        </w:rPr>
        <w:t xml:space="preserve">Шортанов, </w:t>
      </w:r>
      <w:proofErr w:type="spellStart"/>
      <w:r w:rsidRPr="00595666">
        <w:rPr>
          <w:lang w:val="ru-RU"/>
        </w:rPr>
        <w:t>Аскерби</w:t>
      </w:r>
      <w:proofErr w:type="spellEnd"/>
      <w:r w:rsidRPr="00595666">
        <w:rPr>
          <w:lang w:val="ru-RU"/>
        </w:rPr>
        <w:t xml:space="preserve"> </w:t>
      </w:r>
      <w:proofErr w:type="spellStart"/>
      <w:r w:rsidRPr="00595666">
        <w:rPr>
          <w:lang w:val="ru-RU"/>
        </w:rPr>
        <w:t>Тахирович</w:t>
      </w:r>
      <w:proofErr w:type="spellEnd"/>
    </w:p>
    <w:p w:rsidR="003D1FC9" w:rsidRPr="00CE0060" w:rsidRDefault="003D1FC9" w:rsidP="003D1FC9">
      <w:pPr>
        <w:pStyle w:val="StyleNormalYurTimesNewRoman0"/>
        <w:rPr>
          <w:lang w:val="ru-RU"/>
        </w:rPr>
      </w:pPr>
      <w:r w:rsidRPr="00CE0060">
        <w:rPr>
          <w:lang w:val="ru-RU"/>
        </w:rPr>
        <w:t xml:space="preserve">1982      </w:t>
      </w:r>
      <w:r>
        <w:rPr>
          <w:lang w:val="ru-RU"/>
        </w:rPr>
        <w:t>Адыгская мифология. Нальчик: Эльбрус. 194 с.</w:t>
      </w:r>
    </w:p>
    <w:p w:rsidR="003D1FC9" w:rsidRPr="00822DE2" w:rsidRDefault="003D1FC9" w:rsidP="003D1FC9">
      <w:pPr>
        <w:pStyle w:val="StyleNormalYurTimesNewRoman0"/>
        <w:rPr>
          <w:shd w:val="clear" w:color="auto" w:fill="FFFFFF"/>
          <w:lang w:val="ru-RU"/>
        </w:rPr>
      </w:pPr>
      <w:r>
        <w:rPr>
          <w:lang w:val="ru-RU"/>
        </w:rPr>
        <w:t>19</w:t>
      </w:r>
      <w:r w:rsidRPr="00595666">
        <w:rPr>
          <w:lang w:val="ru-RU"/>
        </w:rPr>
        <w:t>92</w:t>
      </w:r>
      <w:r w:rsidRPr="006D3300">
        <w:rPr>
          <w:lang w:val="ru-RU"/>
        </w:rPr>
        <w:t xml:space="preserve">      </w:t>
      </w:r>
      <w:r w:rsidRPr="00595666">
        <w:rPr>
          <w:shd w:val="clear" w:color="auto" w:fill="FFFFFF"/>
          <w:lang w:val="ru-RU"/>
        </w:rPr>
        <w:t>Адыгские культы. Нальчик: Эльбрус. 165 с.</w:t>
      </w:r>
    </w:p>
    <w:p w:rsidR="003D1FC9" w:rsidRPr="00595666" w:rsidRDefault="003D1FC9" w:rsidP="003D1FC9">
      <w:pPr>
        <w:pStyle w:val="NormalMaiTimesNewRoman"/>
        <w:rPr>
          <w:lang w:val="ru-RU"/>
        </w:rPr>
      </w:pPr>
      <w:r w:rsidRPr="00595666">
        <w:rPr>
          <w:lang w:val="ru-RU"/>
        </w:rPr>
        <w:t>Шренк, Леопольд Иванович</w:t>
      </w:r>
    </w:p>
    <w:p w:rsidR="003D1FC9" w:rsidRPr="00472AC1" w:rsidRDefault="003D1FC9" w:rsidP="003D1FC9">
      <w:pPr>
        <w:pStyle w:val="NormalYur1"/>
      </w:pPr>
      <w:r>
        <w:t>1903      Об инородцах Амурского края. Т. 3</w:t>
      </w:r>
      <w:r w:rsidRPr="00472AC1">
        <w:t>. Этнографическая часть. Вторая половина: основные черты семейной, общественной и внутренней жизни</w:t>
      </w:r>
      <w:r>
        <w:t>. СПб.: Императорская Академия наук. 168 с.</w:t>
      </w:r>
    </w:p>
    <w:p w:rsidR="003D1FC9" w:rsidRPr="003D5C01" w:rsidRDefault="003D1FC9" w:rsidP="003D1FC9">
      <w:pPr>
        <w:pStyle w:val="NormalMaiTimesNewRoman"/>
        <w:rPr>
          <w:lang w:val="ru-RU"/>
        </w:rPr>
      </w:pPr>
      <w:proofErr w:type="spellStart"/>
      <w:r w:rsidRPr="006D3300">
        <w:rPr>
          <w:lang w:val="ru-RU"/>
        </w:rPr>
        <w:t>Шрестха</w:t>
      </w:r>
      <w:proofErr w:type="spellEnd"/>
      <w:r w:rsidRPr="003D5C01">
        <w:rPr>
          <w:lang w:val="ru-RU"/>
        </w:rPr>
        <w:t xml:space="preserve">, </w:t>
      </w:r>
      <w:r w:rsidRPr="006D3300">
        <w:rPr>
          <w:lang w:val="ru-RU"/>
        </w:rPr>
        <w:t>Кришна</w:t>
      </w:r>
      <w:r w:rsidRPr="003D5C01">
        <w:rPr>
          <w:lang w:val="ru-RU"/>
        </w:rPr>
        <w:t xml:space="preserve"> </w:t>
      </w:r>
      <w:r w:rsidRPr="006D3300">
        <w:rPr>
          <w:lang w:val="ru-RU"/>
        </w:rPr>
        <w:t>Пракаш</w:t>
      </w:r>
    </w:p>
    <w:p w:rsidR="003D1FC9" w:rsidRPr="00073E5D" w:rsidRDefault="003D1FC9" w:rsidP="003D1FC9">
      <w:pPr>
        <w:pStyle w:val="NormalYur1"/>
      </w:pPr>
      <w:r w:rsidRPr="00073E5D">
        <w:t xml:space="preserve">1996      Мифы и легенды Непала. М.: И.М. </w:t>
      </w:r>
      <w:proofErr w:type="spellStart"/>
      <w:r w:rsidRPr="00073E5D">
        <w:t>Шрестха</w:t>
      </w:r>
      <w:proofErr w:type="spellEnd"/>
      <w:r w:rsidRPr="00073E5D">
        <w:t>. 88 с.</w:t>
      </w:r>
    </w:p>
    <w:p w:rsidR="003D1FC9" w:rsidRPr="00073E5D" w:rsidRDefault="003D1FC9" w:rsidP="003D1FC9">
      <w:pPr>
        <w:pStyle w:val="NormalYur1"/>
      </w:pPr>
      <w:r w:rsidRPr="00073E5D">
        <w:t>2019      Мифы и легенды Непала. Пересказ из разных источников. М.: ИВ РАН. 295 с.</w:t>
      </w:r>
    </w:p>
    <w:p w:rsidR="003D1FC9" w:rsidRPr="006D3300" w:rsidRDefault="003D1FC9" w:rsidP="003D1FC9">
      <w:pPr>
        <w:pStyle w:val="NormalMaiTimesNewRoman"/>
        <w:rPr>
          <w:lang w:val="ru-RU"/>
        </w:rPr>
      </w:pPr>
      <w:proofErr w:type="spellStart"/>
      <w:r>
        <w:rPr>
          <w:lang w:val="ru-RU"/>
        </w:rPr>
        <w:t>Штаерман</w:t>
      </w:r>
      <w:proofErr w:type="spellEnd"/>
      <w:r w:rsidRPr="006D3300">
        <w:rPr>
          <w:lang w:val="ru-RU"/>
        </w:rPr>
        <w:t xml:space="preserve">, </w:t>
      </w:r>
      <w:r>
        <w:rPr>
          <w:lang w:val="ru-RU"/>
        </w:rPr>
        <w:t>Елена Михайловна</w:t>
      </w:r>
    </w:p>
    <w:p w:rsidR="003D1FC9" w:rsidRDefault="003D1FC9" w:rsidP="003D1FC9">
      <w:pPr>
        <w:pStyle w:val="StyleNormalYurTimesNewRoman"/>
        <w:rPr>
          <w:lang w:val="ru-RU"/>
        </w:rPr>
      </w:pPr>
      <w:r>
        <w:rPr>
          <w:lang w:val="ru-RU"/>
        </w:rPr>
        <w:t>1980      "Веста"</w:t>
      </w:r>
      <w:r w:rsidRPr="006D3300">
        <w:rPr>
          <w:lang w:val="ru-RU"/>
        </w:rPr>
        <w:t>. Мифы народов мира. Т.</w:t>
      </w:r>
      <w:r w:rsidRPr="007223E3">
        <w:rPr>
          <w:lang w:val="ru-RU"/>
        </w:rPr>
        <w:t xml:space="preserve"> </w:t>
      </w:r>
      <w:r>
        <w:rPr>
          <w:lang w:val="ru-RU"/>
        </w:rPr>
        <w:t>1</w:t>
      </w:r>
      <w:r w:rsidRPr="006D3300">
        <w:rPr>
          <w:lang w:val="ru-RU"/>
        </w:rPr>
        <w:t>. М.: Со</w:t>
      </w:r>
      <w:r>
        <w:rPr>
          <w:lang w:val="ru-RU"/>
        </w:rPr>
        <w:t>ветская энциклопедия. С. 234</w:t>
      </w:r>
      <w:r w:rsidRPr="006D3300">
        <w:rPr>
          <w:lang w:val="ru-RU"/>
        </w:rPr>
        <w:t>.</w:t>
      </w:r>
    </w:p>
    <w:p w:rsidR="003D1FC9" w:rsidRPr="006D3300" w:rsidRDefault="003D1FC9" w:rsidP="003D1FC9">
      <w:pPr>
        <w:pStyle w:val="StyleNormalYurTimesNewRoman"/>
        <w:rPr>
          <w:lang w:val="ru-RU"/>
        </w:rPr>
      </w:pPr>
      <w:r w:rsidRPr="006D3300">
        <w:rPr>
          <w:lang w:val="ru-RU"/>
        </w:rPr>
        <w:t>198</w:t>
      </w:r>
      <w:r>
        <w:rPr>
          <w:lang w:val="ru-RU"/>
        </w:rPr>
        <w:t>2</w:t>
      </w:r>
      <w:r>
        <w:t>a</w:t>
      </w:r>
      <w:r>
        <w:rPr>
          <w:lang w:val="ru-RU"/>
        </w:rPr>
        <w:t xml:space="preserve">     "Парки"</w:t>
      </w:r>
      <w:r w:rsidRPr="006D3300">
        <w:rPr>
          <w:lang w:val="ru-RU"/>
        </w:rPr>
        <w:t>. Мифы народов мира. Т.</w:t>
      </w:r>
      <w:r w:rsidRPr="004A0973">
        <w:rPr>
          <w:lang w:val="ru-RU"/>
        </w:rPr>
        <w:t xml:space="preserve"> </w:t>
      </w:r>
      <w:r w:rsidRPr="006D3300">
        <w:rPr>
          <w:lang w:val="ru-RU"/>
        </w:rPr>
        <w:t>2. М.: Со</w:t>
      </w:r>
      <w:r>
        <w:rPr>
          <w:lang w:val="ru-RU"/>
        </w:rPr>
        <w:t>ветская энциклопедия. С. 290</w:t>
      </w:r>
      <w:r w:rsidRPr="006D3300">
        <w:rPr>
          <w:lang w:val="ru-RU"/>
        </w:rPr>
        <w:t>.</w:t>
      </w:r>
    </w:p>
    <w:p w:rsidR="003D1FC9" w:rsidRPr="006D3300" w:rsidRDefault="003D1FC9" w:rsidP="003D1FC9">
      <w:pPr>
        <w:pStyle w:val="StyleNormalYurTimesNewRoman"/>
        <w:rPr>
          <w:lang w:val="ru-RU"/>
        </w:rPr>
      </w:pPr>
      <w:r w:rsidRPr="006D3300">
        <w:rPr>
          <w:lang w:val="ru-RU"/>
        </w:rPr>
        <w:t>198</w:t>
      </w:r>
      <w:r>
        <w:rPr>
          <w:lang w:val="ru-RU"/>
        </w:rPr>
        <w:t>2</w:t>
      </w:r>
      <w:r>
        <w:t>b</w:t>
      </w:r>
      <w:r>
        <w:rPr>
          <w:lang w:val="ru-RU"/>
        </w:rPr>
        <w:t xml:space="preserve">     "Рея Сильвия"</w:t>
      </w:r>
      <w:r w:rsidRPr="006D3300">
        <w:rPr>
          <w:lang w:val="ru-RU"/>
        </w:rPr>
        <w:t>. Мифы народов мира. Т.</w:t>
      </w:r>
      <w:r w:rsidRPr="004A0973">
        <w:rPr>
          <w:lang w:val="ru-RU"/>
        </w:rPr>
        <w:t xml:space="preserve"> </w:t>
      </w:r>
      <w:r w:rsidRPr="006D3300">
        <w:rPr>
          <w:lang w:val="ru-RU"/>
        </w:rPr>
        <w:t>2. М.: Со</w:t>
      </w:r>
      <w:r>
        <w:rPr>
          <w:lang w:val="ru-RU"/>
        </w:rPr>
        <w:t>ветская энциклопедия. С. 379</w:t>
      </w:r>
      <w:r w:rsidRPr="006D3300">
        <w:rPr>
          <w:lang w:val="ru-RU"/>
        </w:rPr>
        <w:t>.</w:t>
      </w:r>
    </w:p>
    <w:p w:rsidR="003D1FC9" w:rsidRPr="006D3300" w:rsidRDefault="003D1FC9" w:rsidP="003D1FC9">
      <w:pPr>
        <w:pStyle w:val="StyleNormalYurTimesNewRoman"/>
        <w:rPr>
          <w:lang w:val="ru-RU"/>
        </w:rPr>
      </w:pPr>
      <w:r w:rsidRPr="006D3300">
        <w:rPr>
          <w:lang w:val="ru-RU"/>
        </w:rPr>
        <w:t>198</w:t>
      </w:r>
      <w:r>
        <w:rPr>
          <w:lang w:val="ru-RU"/>
        </w:rPr>
        <w:t>2</w:t>
      </w:r>
      <w:r>
        <w:t>c</w:t>
      </w:r>
      <w:r>
        <w:rPr>
          <w:lang w:val="ru-RU"/>
        </w:rPr>
        <w:t xml:space="preserve">     "Ромул"</w:t>
      </w:r>
      <w:r w:rsidRPr="006D3300">
        <w:rPr>
          <w:lang w:val="ru-RU"/>
        </w:rPr>
        <w:t>. Мифы народов мира. Т.</w:t>
      </w:r>
      <w:r w:rsidRPr="007223E3">
        <w:rPr>
          <w:lang w:val="ru-RU"/>
        </w:rPr>
        <w:t xml:space="preserve"> </w:t>
      </w:r>
      <w:r w:rsidRPr="006D3300">
        <w:rPr>
          <w:lang w:val="ru-RU"/>
        </w:rPr>
        <w:t>2. М.: Со</w:t>
      </w:r>
      <w:r>
        <w:rPr>
          <w:lang w:val="ru-RU"/>
        </w:rPr>
        <w:t>ветская энциклопедия. С. 387</w:t>
      </w:r>
      <w:r w:rsidRPr="006D3300">
        <w:rPr>
          <w:lang w:val="ru-RU"/>
        </w:rPr>
        <w:t>.</w:t>
      </w:r>
    </w:p>
    <w:p w:rsidR="003D1FC9" w:rsidRPr="006D3300" w:rsidRDefault="003D1FC9" w:rsidP="003D1FC9">
      <w:pPr>
        <w:pStyle w:val="NormalMaiTimesNewRoman"/>
        <w:rPr>
          <w:lang w:val="ru-RU"/>
        </w:rPr>
      </w:pPr>
      <w:r w:rsidRPr="006D3300">
        <w:rPr>
          <w:lang w:val="ru-RU"/>
        </w:rPr>
        <w:t>Шталь, Ирина Владимировна</w:t>
      </w:r>
    </w:p>
    <w:p w:rsidR="003D1FC9" w:rsidRPr="006D3300" w:rsidRDefault="003D1FC9" w:rsidP="003D1FC9">
      <w:pPr>
        <w:pStyle w:val="StyleNormalYurTimesNewRoman"/>
        <w:rPr>
          <w:lang w:val="ru-RU"/>
        </w:rPr>
      </w:pPr>
      <w:r w:rsidRPr="006D3300">
        <w:rPr>
          <w:lang w:val="ru-RU"/>
        </w:rPr>
        <w:t xml:space="preserve">1982      Эпические предания Древней Греции. </w:t>
      </w:r>
      <w:proofErr w:type="spellStart"/>
      <w:r w:rsidRPr="006D3300">
        <w:rPr>
          <w:lang w:val="ru-RU"/>
        </w:rPr>
        <w:t>Гераномахия</w:t>
      </w:r>
      <w:proofErr w:type="spellEnd"/>
      <w:r w:rsidRPr="006D3300">
        <w:rPr>
          <w:lang w:val="ru-RU"/>
        </w:rPr>
        <w:t>. Опыт типологической и жанровой реконструкции. М.: Наука. 299 с.</w:t>
      </w:r>
    </w:p>
    <w:p w:rsidR="003D1FC9" w:rsidRDefault="003D1FC9" w:rsidP="003D1FC9">
      <w:pPr>
        <w:pStyle w:val="NormalMai2"/>
      </w:pPr>
      <w:proofErr w:type="spellStart"/>
      <w:r>
        <w:t>Штейниц</w:t>
      </w:r>
      <w:proofErr w:type="spellEnd"/>
      <w:r>
        <w:t>, Вольфганг</w:t>
      </w:r>
    </w:p>
    <w:p w:rsidR="003D1FC9" w:rsidRPr="006D3300" w:rsidRDefault="003D1FC9" w:rsidP="003D1FC9">
      <w:pPr>
        <w:pStyle w:val="StyleNormalYurTimesNewRoman"/>
        <w:rPr>
          <w:lang w:val="ru-RU"/>
        </w:rPr>
      </w:pPr>
      <w:r>
        <w:rPr>
          <w:lang w:val="ru-RU"/>
        </w:rPr>
        <w:t xml:space="preserve">2014      Хантыйские сказки в собрании Вольфганга </w:t>
      </w:r>
      <w:proofErr w:type="spellStart"/>
      <w:r>
        <w:rPr>
          <w:lang w:val="ru-RU"/>
        </w:rPr>
        <w:t>Штейница</w:t>
      </w:r>
      <w:proofErr w:type="spellEnd"/>
      <w:r>
        <w:rPr>
          <w:lang w:val="ru-RU"/>
        </w:rPr>
        <w:t>. Пер. с немецкого и публикация Н.В. Лукиной. Томск: Изд-во Томского ун-та. 228 с.</w:t>
      </w:r>
    </w:p>
    <w:p w:rsidR="003D1FC9" w:rsidRPr="006D3300" w:rsidRDefault="003D1FC9" w:rsidP="003D1FC9">
      <w:pPr>
        <w:pStyle w:val="NormalMaiTimesNewRoman"/>
        <w:rPr>
          <w:lang w:val="ru-RU"/>
        </w:rPr>
      </w:pPr>
      <w:r w:rsidRPr="006D3300">
        <w:rPr>
          <w:lang w:val="ru-RU"/>
        </w:rPr>
        <w:t>Штернберг, Лев Яковлевич</w:t>
      </w:r>
    </w:p>
    <w:p w:rsidR="003D1FC9" w:rsidRPr="006D3300" w:rsidRDefault="003D1FC9" w:rsidP="003D1FC9">
      <w:pPr>
        <w:pStyle w:val="StyleNormalYurTimesNewRoman"/>
        <w:rPr>
          <w:lang w:val="ru-RU"/>
        </w:rPr>
      </w:pPr>
      <w:r w:rsidRPr="006D3300">
        <w:rPr>
          <w:lang w:val="ru-RU"/>
        </w:rPr>
        <w:t>1908      Материалы по изучению гиляцкого языка и фольклора</w:t>
      </w:r>
      <w:r>
        <w:rPr>
          <w:lang w:val="ru-RU"/>
        </w:rPr>
        <w:t>. Т</w:t>
      </w:r>
      <w:r w:rsidRPr="006D3300">
        <w:rPr>
          <w:lang w:val="ru-RU"/>
        </w:rPr>
        <w:t>.1, ч.1</w:t>
      </w:r>
      <w:r>
        <w:rPr>
          <w:lang w:val="ru-RU"/>
        </w:rPr>
        <w:t>. Эпос (поэмы и сказания, первая половина)</w:t>
      </w:r>
      <w:r w:rsidRPr="006D3300">
        <w:rPr>
          <w:lang w:val="ru-RU"/>
        </w:rPr>
        <w:t>. Тексты с переводом и примечаниями. СПб</w:t>
      </w:r>
      <w:r>
        <w:rPr>
          <w:lang w:val="ru-RU"/>
        </w:rPr>
        <w:t>.:</w:t>
      </w:r>
      <w:r w:rsidRPr="006D3300">
        <w:rPr>
          <w:lang w:val="ru-RU"/>
        </w:rPr>
        <w:t xml:space="preserve"> Издание Академии Наук</w:t>
      </w:r>
      <w:r>
        <w:rPr>
          <w:lang w:val="ru-RU"/>
        </w:rPr>
        <w:t>.</w:t>
      </w:r>
      <w:r w:rsidRPr="006D3300">
        <w:rPr>
          <w:lang w:val="ru-RU"/>
        </w:rPr>
        <w:t xml:space="preserve"> </w:t>
      </w:r>
      <w:r>
        <w:t>xxii</w:t>
      </w:r>
      <w:r w:rsidRPr="006D3300">
        <w:rPr>
          <w:lang w:val="ru-RU"/>
        </w:rPr>
        <w:t>, 232</w:t>
      </w:r>
      <w:r w:rsidRPr="007223E3">
        <w:rPr>
          <w:lang w:val="ru-RU"/>
        </w:rPr>
        <w:t xml:space="preserve"> </w:t>
      </w:r>
      <w:r>
        <w:rPr>
          <w:lang w:val="ru-RU"/>
        </w:rPr>
        <w:t>с</w:t>
      </w:r>
      <w:r w:rsidRPr="006D3300">
        <w:rPr>
          <w:lang w:val="ru-RU"/>
        </w:rPr>
        <w:t>.</w:t>
      </w:r>
    </w:p>
    <w:p w:rsidR="003D1FC9" w:rsidRPr="006D3300" w:rsidRDefault="003D1FC9" w:rsidP="003D1FC9">
      <w:pPr>
        <w:pStyle w:val="StyleNormalYurTimesNewRoman"/>
        <w:rPr>
          <w:lang w:val="ru-RU"/>
        </w:rPr>
      </w:pPr>
      <w:r w:rsidRPr="006D3300">
        <w:rPr>
          <w:lang w:val="ru-RU"/>
        </w:rPr>
        <w:t xml:space="preserve">1933      Гиляки, орочи, гольды, негидальцы, айны. Статьи и материалы. Хабаровск: </w:t>
      </w:r>
      <w:proofErr w:type="spellStart"/>
      <w:r w:rsidRPr="006D3300">
        <w:rPr>
          <w:lang w:val="ru-RU"/>
        </w:rPr>
        <w:t>Дальгиз</w:t>
      </w:r>
      <w:proofErr w:type="spellEnd"/>
      <w:r w:rsidRPr="006D3300">
        <w:rPr>
          <w:lang w:val="ru-RU"/>
        </w:rPr>
        <w:t>. 740 с.</w:t>
      </w:r>
    </w:p>
    <w:p w:rsidR="003D1FC9" w:rsidRPr="006D3300" w:rsidRDefault="003D1FC9" w:rsidP="003D1FC9">
      <w:pPr>
        <w:pStyle w:val="StyleNormalYurTimesNewRoman"/>
        <w:rPr>
          <w:lang w:val="ru-RU"/>
        </w:rPr>
      </w:pPr>
      <w:r w:rsidRPr="006D3300">
        <w:rPr>
          <w:lang w:val="ru-RU"/>
        </w:rPr>
        <w:t xml:space="preserve">1995      "Культ орла у сибирских народов". Кунсткамера, 1. Избранные статьи. Санкт-Петербург: Европейский Дом. С. 357-383. (Впервые опубликовано: </w:t>
      </w:r>
      <w:r w:rsidRPr="006D3300">
        <w:rPr>
          <w:lang w:val="ru-RU"/>
        </w:rPr>
        <w:lastRenderedPageBreak/>
        <w:t xml:space="preserve">Сб. Музея антропологии и этнографии Академии Наук. Т. </w:t>
      </w:r>
      <w:r w:rsidRPr="006D3300">
        <w:t>V</w:t>
      </w:r>
      <w:r w:rsidRPr="006D3300">
        <w:rPr>
          <w:lang w:val="ru-RU"/>
        </w:rPr>
        <w:t>. Вып.2. С.111-126.</w:t>
      </w:r>
    </w:p>
    <w:p w:rsidR="00723802" w:rsidRPr="00723802" w:rsidRDefault="00723802" w:rsidP="00723802">
      <w:pPr>
        <w:pStyle w:val="NormalMai2"/>
        <w:rPr>
          <w:lang w:eastAsia="ru-RU"/>
        </w:rPr>
      </w:pPr>
      <w:proofErr w:type="spellStart"/>
      <w:r w:rsidRPr="00723802">
        <w:rPr>
          <w:lang w:eastAsia="ru-RU"/>
        </w:rPr>
        <w:t>Штукин</w:t>
      </w:r>
      <w:proofErr w:type="spellEnd"/>
      <w:r w:rsidRPr="00723802">
        <w:rPr>
          <w:lang w:eastAsia="ru-RU"/>
        </w:rPr>
        <w:t>, Алексей Александрович</w:t>
      </w:r>
    </w:p>
    <w:p w:rsidR="00723802" w:rsidRPr="00723802" w:rsidRDefault="00723802" w:rsidP="00723802">
      <w:pPr>
        <w:pStyle w:val="NormalYur1"/>
        <w:rPr>
          <w:lang w:eastAsia="ru-RU"/>
        </w:rPr>
      </w:pPr>
      <w:r w:rsidRPr="00723802">
        <w:rPr>
          <w:lang w:eastAsia="ru-RU"/>
        </w:rPr>
        <w:t xml:space="preserve">1987      </w:t>
      </w:r>
      <w:proofErr w:type="spellStart"/>
      <w:r w:rsidRPr="00723802">
        <w:rPr>
          <w:lang w:eastAsia="ru-RU"/>
        </w:rPr>
        <w:t>Шицзин</w:t>
      </w:r>
      <w:proofErr w:type="spellEnd"/>
      <w:r w:rsidRPr="00723802">
        <w:rPr>
          <w:lang w:eastAsia="ru-RU"/>
        </w:rPr>
        <w:t xml:space="preserve">: Книга песен и гимнов. Пер. с кит. А. </w:t>
      </w:r>
      <w:proofErr w:type="spellStart"/>
      <w:r w:rsidRPr="00723802">
        <w:rPr>
          <w:lang w:eastAsia="ru-RU"/>
        </w:rPr>
        <w:t>Штукина</w:t>
      </w:r>
      <w:proofErr w:type="spellEnd"/>
      <w:r w:rsidRPr="00723802">
        <w:rPr>
          <w:lang w:eastAsia="ru-RU"/>
        </w:rPr>
        <w:t xml:space="preserve">; </w:t>
      </w:r>
      <w:proofErr w:type="spellStart"/>
      <w:r w:rsidRPr="00723802">
        <w:rPr>
          <w:lang w:eastAsia="ru-RU"/>
        </w:rPr>
        <w:t>подгот</w:t>
      </w:r>
      <w:proofErr w:type="spellEnd"/>
      <w:r w:rsidRPr="00723802">
        <w:rPr>
          <w:lang w:eastAsia="ru-RU"/>
        </w:rPr>
        <w:t xml:space="preserve">. текста и вступ. ст. Н. Федоренко; коммент. А. </w:t>
      </w:r>
      <w:proofErr w:type="spellStart"/>
      <w:r w:rsidRPr="00723802">
        <w:rPr>
          <w:lang w:eastAsia="ru-RU"/>
        </w:rPr>
        <w:t>Штукина</w:t>
      </w:r>
      <w:proofErr w:type="spellEnd"/>
      <w:r w:rsidRPr="00723802">
        <w:rPr>
          <w:lang w:eastAsia="ru-RU"/>
        </w:rPr>
        <w:t>. М.: Художественная литература. 351 с.</w:t>
      </w:r>
    </w:p>
    <w:p w:rsidR="003D1FC9" w:rsidRPr="006D3300" w:rsidRDefault="003D1FC9" w:rsidP="003D1FC9">
      <w:pPr>
        <w:pStyle w:val="NormalMaiTimesNewRoman"/>
        <w:rPr>
          <w:lang w:val="ru-RU"/>
        </w:rPr>
      </w:pPr>
      <w:r w:rsidRPr="006D3300">
        <w:rPr>
          <w:lang w:val="ru-RU"/>
        </w:rPr>
        <w:t>Штурм, Маргарита</w:t>
      </w:r>
    </w:p>
    <w:p w:rsidR="003D1FC9" w:rsidRPr="006D3300" w:rsidRDefault="003D1FC9" w:rsidP="003D1FC9">
      <w:pPr>
        <w:pStyle w:val="NormalYur1"/>
      </w:pPr>
      <w:r w:rsidRPr="006D3300">
        <w:t>1990      Сказки Индии и Бирмы. Составитель Маргарита Штурм. Ставрополь: Ставропольское книжное издательство. 591 с. (</w:t>
      </w:r>
      <w:proofErr w:type="spellStart"/>
      <w:r w:rsidRPr="006D3300">
        <w:t>печ</w:t>
      </w:r>
      <w:proofErr w:type="spellEnd"/>
      <w:r w:rsidRPr="006D3300">
        <w:t>. по изданию «Волшебная арфа. Сказки народов Бирмы. М.: Художественная литература, 1977).</w:t>
      </w:r>
    </w:p>
    <w:p w:rsidR="003D1FC9" w:rsidRPr="006D3300" w:rsidRDefault="003D1FC9" w:rsidP="003D1FC9">
      <w:pPr>
        <w:pStyle w:val="NormalMaiTimesNewRoman"/>
        <w:rPr>
          <w:lang w:val="ru-RU"/>
        </w:rPr>
      </w:pPr>
      <w:r w:rsidRPr="006D3300">
        <w:rPr>
          <w:lang w:val="ru-RU"/>
        </w:rPr>
        <w:t>Штыгашев, Иоанн</w:t>
      </w:r>
    </w:p>
    <w:p w:rsidR="003D1FC9" w:rsidRPr="006D3300" w:rsidRDefault="003D1FC9" w:rsidP="003D1FC9">
      <w:pPr>
        <w:pStyle w:val="NormalYur"/>
        <w:rPr>
          <w:lang w:val="ru-RU"/>
        </w:rPr>
      </w:pPr>
      <w:r w:rsidRPr="006D3300">
        <w:rPr>
          <w:lang w:val="ru-RU"/>
        </w:rPr>
        <w:t xml:space="preserve">1894      "Предания инородцев Кузнецкого округа о сотворении мира и первого человека". Записки Западно-Сибирского отделения Российского Географического Общества 17(1). </w:t>
      </w:r>
      <w:r>
        <w:rPr>
          <w:lang w:val="ru-RU"/>
        </w:rPr>
        <w:t xml:space="preserve">Омск. </w:t>
      </w:r>
      <w:r w:rsidRPr="006D3300">
        <w:rPr>
          <w:lang w:val="ru-RU"/>
        </w:rPr>
        <w:t>12 с. (Отдельная пагинация в каждой статье).</w:t>
      </w:r>
    </w:p>
    <w:p w:rsidR="003D1FC9" w:rsidRDefault="003D1FC9" w:rsidP="003D1FC9">
      <w:pPr>
        <w:pStyle w:val="NormalMaiTimesNewRoman"/>
        <w:rPr>
          <w:lang w:val="ru-RU"/>
        </w:rPr>
      </w:pPr>
      <w:proofErr w:type="spellStart"/>
      <w:r>
        <w:rPr>
          <w:lang w:val="ru-RU"/>
        </w:rPr>
        <w:t>Шуграева</w:t>
      </w:r>
      <w:proofErr w:type="spellEnd"/>
      <w:r>
        <w:rPr>
          <w:lang w:val="ru-RU"/>
        </w:rPr>
        <w:t xml:space="preserve">, Вера </w:t>
      </w:r>
      <w:proofErr w:type="spellStart"/>
      <w:r>
        <w:rPr>
          <w:lang w:val="ru-RU"/>
        </w:rPr>
        <w:t>Киргуевна</w:t>
      </w:r>
      <w:proofErr w:type="spellEnd"/>
    </w:p>
    <w:p w:rsidR="003D1FC9" w:rsidRDefault="003D1FC9" w:rsidP="003D1FC9">
      <w:pPr>
        <w:pStyle w:val="NormalYur1"/>
      </w:pPr>
      <w:r>
        <w:t xml:space="preserve">1995      Калмыцкие народные сказки. Избранное. Составление и редакция В.К. </w:t>
      </w:r>
      <w:proofErr w:type="spellStart"/>
      <w:r>
        <w:t>Шуграевой</w:t>
      </w:r>
      <w:proofErr w:type="spellEnd"/>
      <w:r>
        <w:t>. Элиста: ООО "Куадра". 192 с.</w:t>
      </w:r>
    </w:p>
    <w:p w:rsidR="00BA37B3" w:rsidRDefault="00BA37B3" w:rsidP="003D1FC9">
      <w:pPr>
        <w:pStyle w:val="NormalMaiTimesNewRoman"/>
        <w:rPr>
          <w:rStyle w:val="NormalMai3"/>
          <w:lang w:val="ru-RU"/>
        </w:rPr>
      </w:pPr>
      <w:proofErr w:type="spellStart"/>
      <w:r w:rsidRPr="00BA37B3">
        <w:rPr>
          <w:rStyle w:val="NormalMai3"/>
          <w:lang w:val="ru-RU"/>
        </w:rPr>
        <w:t>Шукасаптати</w:t>
      </w:r>
      <w:proofErr w:type="spellEnd"/>
    </w:p>
    <w:p w:rsidR="00BA37B3" w:rsidRPr="00BA37B3" w:rsidRDefault="00BA37B3" w:rsidP="00BA37B3">
      <w:pPr>
        <w:pStyle w:val="NormalYur1"/>
      </w:pPr>
      <w:r>
        <w:rPr>
          <w:rStyle w:val="NormalMai3"/>
        </w:rPr>
        <w:t xml:space="preserve">1960      </w:t>
      </w:r>
      <w:proofErr w:type="spellStart"/>
      <w:r>
        <w:rPr>
          <w:rStyle w:val="NormalMai3"/>
        </w:rPr>
        <w:t>Шукасаптати</w:t>
      </w:r>
      <w:proofErr w:type="spellEnd"/>
      <w:r>
        <w:rPr>
          <w:rStyle w:val="NormalMai3"/>
        </w:rPr>
        <w:t xml:space="preserve">. </w:t>
      </w:r>
      <w:r w:rsidRPr="00BA37B3">
        <w:rPr>
          <w:rStyle w:val="NormalMai3"/>
        </w:rPr>
        <w:t xml:space="preserve">Семьдесят рассказов попугая. </w:t>
      </w:r>
      <w:r w:rsidRPr="00BA37B3">
        <w:t xml:space="preserve">Перевод с санскрита М.А. Ширяева. Предисловие и примечания В.И. </w:t>
      </w:r>
      <w:proofErr w:type="spellStart"/>
      <w:r w:rsidRPr="00BA37B3">
        <w:t>Кальянова</w:t>
      </w:r>
      <w:proofErr w:type="spellEnd"/>
      <w:r w:rsidRPr="00BA37B3">
        <w:t>.</w:t>
      </w:r>
      <w:r>
        <w:rPr>
          <w:rStyle w:val="NormalMai3"/>
        </w:rPr>
        <w:t xml:space="preserve"> М.: «Наука». 129 с.</w:t>
      </w:r>
    </w:p>
    <w:p w:rsidR="003D1FC9" w:rsidRPr="006D3300" w:rsidRDefault="003D1FC9" w:rsidP="003D1FC9">
      <w:pPr>
        <w:pStyle w:val="NormalMaiTimesNewRoman"/>
        <w:rPr>
          <w:lang w:val="ru-RU"/>
        </w:rPr>
      </w:pPr>
      <w:r>
        <w:rPr>
          <w:lang w:val="ru-RU"/>
        </w:rPr>
        <w:t xml:space="preserve">Шукуров, Шариф </w:t>
      </w:r>
      <w:proofErr w:type="spellStart"/>
      <w:r w:rsidRPr="006D3300">
        <w:rPr>
          <w:lang w:val="ru-RU"/>
        </w:rPr>
        <w:t>М</w:t>
      </w:r>
      <w:r>
        <w:rPr>
          <w:lang w:val="ru-RU"/>
        </w:rPr>
        <w:t>ухаммадович</w:t>
      </w:r>
      <w:proofErr w:type="spellEnd"/>
    </w:p>
    <w:p w:rsidR="003D1FC9" w:rsidRPr="005759A1" w:rsidRDefault="003D1FC9" w:rsidP="003D1FC9">
      <w:pPr>
        <w:pStyle w:val="StyleNormalYurTimesNewRoman1"/>
        <w:rPr>
          <w:rStyle w:val="StyleNormalYurTimesNewRoman2Char"/>
          <w:lang w:val="ru-RU"/>
        </w:rPr>
      </w:pPr>
      <w:r w:rsidRPr="006D3300">
        <w:rPr>
          <w:lang w:val="ru-RU"/>
        </w:rPr>
        <w:t>1983      «’Шах-</w:t>
      </w:r>
      <w:proofErr w:type="spellStart"/>
      <w:r w:rsidRPr="006D3300">
        <w:rPr>
          <w:lang w:val="ru-RU"/>
        </w:rPr>
        <w:t>наме</w:t>
      </w:r>
      <w:proofErr w:type="spellEnd"/>
      <w:r w:rsidRPr="006D3300">
        <w:rPr>
          <w:lang w:val="ru-RU"/>
        </w:rPr>
        <w:t>’ Фирдоуси и рання</w:t>
      </w:r>
      <w:r>
        <w:rPr>
          <w:lang w:val="ru-RU"/>
        </w:rPr>
        <w:t>я</w:t>
      </w:r>
      <w:r w:rsidRPr="005759A1">
        <w:rPr>
          <w:rStyle w:val="StyleNormalYurTimesNewRoman2Char"/>
          <w:lang w:val="ru-RU"/>
        </w:rPr>
        <w:t xml:space="preserve"> иллюстративная традиция». М</w:t>
      </w:r>
      <w:r>
        <w:rPr>
          <w:rStyle w:val="StyleNormalYurTimesNewRoman2Char"/>
          <w:lang w:val="ru-RU"/>
        </w:rPr>
        <w:t>: Наука</w:t>
      </w:r>
      <w:r w:rsidRPr="005759A1">
        <w:rPr>
          <w:rStyle w:val="StyleNormalYurTimesNewRoman2Char"/>
          <w:lang w:val="ru-RU"/>
        </w:rPr>
        <w:t>. 184 с.</w:t>
      </w:r>
    </w:p>
    <w:p w:rsidR="00CE288A" w:rsidRPr="0016576A" w:rsidRDefault="00CE288A" w:rsidP="00CE288A">
      <w:pPr>
        <w:pStyle w:val="NormalMai2"/>
        <w:rPr>
          <w:lang w:eastAsia="ru-RU"/>
        </w:rPr>
      </w:pPr>
      <w:proofErr w:type="spellStart"/>
      <w:r w:rsidRPr="0016576A">
        <w:rPr>
          <w:lang w:eastAsia="ru-RU"/>
        </w:rPr>
        <w:t>Шуравин</w:t>
      </w:r>
      <w:proofErr w:type="spellEnd"/>
      <w:r w:rsidRPr="0016576A">
        <w:rPr>
          <w:lang w:eastAsia="ru-RU"/>
        </w:rPr>
        <w:t>, Федор Иванович</w:t>
      </w:r>
    </w:p>
    <w:p w:rsidR="00CE288A" w:rsidRPr="0016576A" w:rsidRDefault="00CE288A" w:rsidP="00CE288A">
      <w:pPr>
        <w:pStyle w:val="NormalYur1"/>
        <w:rPr>
          <w:lang w:eastAsia="ru-RU"/>
        </w:rPr>
      </w:pPr>
      <w:r w:rsidRPr="0016576A">
        <w:rPr>
          <w:lang w:eastAsia="ru-RU"/>
        </w:rPr>
        <w:t xml:space="preserve">1931      Литовские народные сказки. Вступительный очерк К.Д. Бальмонта. Перевод с литовского Ф.И. </w:t>
      </w:r>
      <w:proofErr w:type="spellStart"/>
      <w:r w:rsidRPr="0016576A">
        <w:rPr>
          <w:lang w:eastAsia="ru-RU"/>
        </w:rPr>
        <w:t>Шуравина</w:t>
      </w:r>
      <w:proofErr w:type="spellEnd"/>
      <w:r w:rsidRPr="0016576A">
        <w:rPr>
          <w:lang w:eastAsia="ru-RU"/>
        </w:rPr>
        <w:t>. Рига: Школа жизни</w:t>
      </w:r>
      <w:r w:rsidRPr="00CE288A">
        <w:rPr>
          <w:lang w:eastAsia="ru-RU"/>
        </w:rPr>
        <w:t>, 1930-1931</w:t>
      </w:r>
      <w:r w:rsidRPr="0016576A">
        <w:rPr>
          <w:lang w:eastAsia="ru-RU"/>
        </w:rPr>
        <w:t>. 112 с.</w:t>
      </w:r>
    </w:p>
    <w:p w:rsidR="003D1FC9" w:rsidRPr="006D3300" w:rsidRDefault="003D1FC9" w:rsidP="003D1FC9">
      <w:pPr>
        <w:pStyle w:val="NormalMaiTimesNewRoman"/>
        <w:rPr>
          <w:lang w:val="ru-RU"/>
        </w:rPr>
      </w:pPr>
      <w:proofErr w:type="spellStart"/>
      <w:r w:rsidRPr="006D3300">
        <w:rPr>
          <w:lang w:val="ru-RU"/>
        </w:rPr>
        <w:t>Шуртаков</w:t>
      </w:r>
      <w:proofErr w:type="spellEnd"/>
      <w:r w:rsidRPr="006D3300">
        <w:rPr>
          <w:lang w:val="ru-RU"/>
        </w:rPr>
        <w:t>, Семен</w:t>
      </w:r>
    </w:p>
    <w:p w:rsidR="003D1FC9" w:rsidRDefault="003D1FC9" w:rsidP="003D1FC9">
      <w:pPr>
        <w:pStyle w:val="NormalYur1"/>
      </w:pPr>
      <w:r>
        <w:t xml:space="preserve">1983      Якутские народные сказки. Перевел с якутского и пересказал для детей С. </w:t>
      </w:r>
      <w:proofErr w:type="spellStart"/>
      <w:r>
        <w:t>Шуртаков</w:t>
      </w:r>
      <w:proofErr w:type="spellEnd"/>
      <w:r>
        <w:t>. М.: Детская литература. 143 с.</w:t>
      </w:r>
    </w:p>
    <w:p w:rsidR="003D1FC9" w:rsidRPr="006D3300" w:rsidRDefault="003D1FC9" w:rsidP="003D1FC9">
      <w:pPr>
        <w:pStyle w:val="NormalYur1"/>
      </w:pPr>
      <w:r w:rsidRPr="006D3300">
        <w:t xml:space="preserve">1984      Чувашские сказки. Пер. Семена </w:t>
      </w:r>
      <w:proofErr w:type="spellStart"/>
      <w:r w:rsidRPr="006D3300">
        <w:t>Шуртакова</w:t>
      </w:r>
      <w:proofErr w:type="spellEnd"/>
      <w:r w:rsidRPr="006D3300">
        <w:t>. Чебоксары: Чувашское книжное издательство. 160 с.</w:t>
      </w:r>
    </w:p>
    <w:p w:rsidR="003D1FC9" w:rsidRPr="006D3300" w:rsidRDefault="00B96689" w:rsidP="003D1FC9">
      <w:pPr>
        <w:pStyle w:val="NormalMaiTimesNewRoman"/>
        <w:rPr>
          <w:lang w:val="ru-RU"/>
        </w:rPr>
      </w:pPr>
      <w:r>
        <w:rPr>
          <w:lang w:val="ru-RU"/>
        </w:rPr>
        <w:t>Шуст</w:t>
      </w:r>
      <w:r w:rsidR="003D1FC9" w:rsidRPr="006D3300">
        <w:rPr>
          <w:lang w:val="ru-RU"/>
        </w:rPr>
        <w:t>ова, Л.В.</w:t>
      </w:r>
    </w:p>
    <w:p w:rsidR="003D1FC9" w:rsidRPr="00072904" w:rsidRDefault="003D1FC9" w:rsidP="003D1FC9">
      <w:pPr>
        <w:pStyle w:val="StyleNormalYurTimesNewRoman1"/>
        <w:rPr>
          <w:lang w:val="ru-RU"/>
        </w:rPr>
      </w:pPr>
      <w:r w:rsidRPr="006D3300">
        <w:rPr>
          <w:lang w:val="ru-RU"/>
        </w:rPr>
        <w:t>1994      Сказки народов Европы. Сост. и вступит. статья Л.В. Шустовой. М.: Издательский центр "Книголюб". 412 с.</w:t>
      </w:r>
    </w:p>
    <w:p w:rsidR="003D1FC9" w:rsidRPr="006D3300" w:rsidRDefault="003D1FC9" w:rsidP="003D1FC9">
      <w:pPr>
        <w:pStyle w:val="NormalMaiTimesNewRoman"/>
        <w:rPr>
          <w:lang w:val="ru-RU"/>
        </w:rPr>
      </w:pPr>
      <w:r w:rsidRPr="006D3300">
        <w:rPr>
          <w:lang w:val="ru-RU"/>
        </w:rPr>
        <w:t>Шутова, Надежда Ивановна</w:t>
      </w:r>
    </w:p>
    <w:p w:rsidR="003D1FC9" w:rsidRPr="006D3300" w:rsidRDefault="003D1FC9" w:rsidP="003D1FC9">
      <w:pPr>
        <w:pStyle w:val="StyleNormalYurTimesNewRoman1"/>
        <w:rPr>
          <w:lang w:val="ru-RU"/>
        </w:rPr>
      </w:pPr>
      <w:r w:rsidRPr="006D3300">
        <w:rPr>
          <w:lang w:val="ru-RU"/>
        </w:rPr>
        <w:t xml:space="preserve">2001      Дохристианские культовые памятники в </w:t>
      </w:r>
      <w:proofErr w:type="spellStart"/>
      <w:r w:rsidRPr="006D3300">
        <w:rPr>
          <w:lang w:val="ru-RU"/>
        </w:rPr>
        <w:t>удмурдской</w:t>
      </w:r>
      <w:proofErr w:type="spellEnd"/>
      <w:r w:rsidRPr="006D3300">
        <w:rPr>
          <w:lang w:val="ru-RU"/>
        </w:rPr>
        <w:t xml:space="preserve"> религиозной традиции. Опыт комплексного исследования. Ижевск: </w:t>
      </w:r>
      <w:proofErr w:type="spellStart"/>
      <w:r w:rsidRPr="006D3300">
        <w:rPr>
          <w:lang w:val="ru-RU"/>
        </w:rPr>
        <w:t>Удмурдский</w:t>
      </w:r>
      <w:proofErr w:type="spellEnd"/>
      <w:r w:rsidRPr="006D3300">
        <w:rPr>
          <w:lang w:val="ru-RU"/>
        </w:rPr>
        <w:t xml:space="preserve"> институт истории, языка и литературы </w:t>
      </w:r>
      <w:proofErr w:type="spellStart"/>
      <w:r w:rsidRPr="006D3300">
        <w:rPr>
          <w:lang w:val="ru-RU"/>
        </w:rPr>
        <w:t>УрО</w:t>
      </w:r>
      <w:proofErr w:type="spellEnd"/>
      <w:r w:rsidRPr="006D3300">
        <w:rPr>
          <w:lang w:val="ru-RU"/>
        </w:rPr>
        <w:t xml:space="preserve"> РАН. 304 с.</w:t>
      </w:r>
    </w:p>
    <w:p w:rsidR="004C77FC" w:rsidRDefault="004C77FC" w:rsidP="004C77FC">
      <w:pPr>
        <w:pStyle w:val="NormalMai"/>
        <w:rPr>
          <w:lang w:val="ru-RU"/>
        </w:rPr>
      </w:pPr>
      <w:r>
        <w:rPr>
          <w:lang w:val="ru-RU"/>
        </w:rPr>
        <w:t xml:space="preserve">Шэнь </w:t>
      </w:r>
      <w:proofErr w:type="spellStart"/>
      <w:r>
        <w:rPr>
          <w:lang w:val="ru-RU"/>
        </w:rPr>
        <w:t>Тинхао</w:t>
      </w:r>
      <w:proofErr w:type="spellEnd"/>
    </w:p>
    <w:p w:rsidR="004C77FC" w:rsidRPr="00BF73BC" w:rsidRDefault="004C77FC" w:rsidP="004C77FC">
      <w:pPr>
        <w:pStyle w:val="NormalYur1"/>
        <w:rPr>
          <w:highlight w:val="white"/>
        </w:rPr>
      </w:pPr>
      <w:r>
        <w:t xml:space="preserve">2000      </w:t>
      </w:r>
      <w:r w:rsidRPr="00BF73BC">
        <w:t>Том буддийских сказок</w:t>
      </w:r>
      <w:r w:rsidRPr="00BF73BC">
        <w:rPr>
          <w:highlight w:val="white"/>
        </w:rPr>
        <w:t xml:space="preserve"> (На китайском языке). </w:t>
      </w:r>
      <w:proofErr w:type="spellStart"/>
      <w:r w:rsidRPr="00CF1C13">
        <w:rPr>
          <w:highlight w:val="white"/>
          <w:lang w:val="en-US"/>
        </w:rPr>
        <w:t>Zhongguo</w:t>
      </w:r>
      <w:proofErr w:type="spellEnd"/>
      <w:r w:rsidRPr="007223E3">
        <w:rPr>
          <w:highlight w:val="white"/>
          <w:lang w:val="en-US"/>
        </w:rPr>
        <w:t xml:space="preserve"> </w:t>
      </w:r>
      <w:proofErr w:type="spellStart"/>
      <w:r w:rsidRPr="00CF1C13">
        <w:rPr>
          <w:highlight w:val="white"/>
          <w:lang w:val="en-US"/>
        </w:rPr>
        <w:t>minjian</w:t>
      </w:r>
      <w:proofErr w:type="spellEnd"/>
      <w:r w:rsidRPr="007223E3">
        <w:rPr>
          <w:highlight w:val="white"/>
          <w:lang w:val="en-US"/>
        </w:rPr>
        <w:t xml:space="preserve"> </w:t>
      </w:r>
      <w:proofErr w:type="spellStart"/>
      <w:r w:rsidRPr="00CF1C13">
        <w:rPr>
          <w:highlight w:val="white"/>
          <w:lang w:val="en-US"/>
        </w:rPr>
        <w:t>gushi</w:t>
      </w:r>
      <w:proofErr w:type="spellEnd"/>
      <w:r w:rsidRPr="007223E3">
        <w:rPr>
          <w:highlight w:val="white"/>
          <w:lang w:val="en-US"/>
        </w:rPr>
        <w:t xml:space="preserve"> </w:t>
      </w:r>
      <w:proofErr w:type="spellStart"/>
      <w:r w:rsidRPr="00CF1C13">
        <w:rPr>
          <w:highlight w:val="white"/>
          <w:lang w:val="en-US"/>
        </w:rPr>
        <w:t>zhencang</w:t>
      </w:r>
      <w:proofErr w:type="spellEnd"/>
      <w:r w:rsidRPr="007223E3">
        <w:rPr>
          <w:highlight w:val="white"/>
          <w:lang w:val="en-US"/>
        </w:rPr>
        <w:t xml:space="preserve"> </w:t>
      </w:r>
      <w:proofErr w:type="spellStart"/>
      <w:r w:rsidRPr="00CF1C13">
        <w:rPr>
          <w:highlight w:val="white"/>
          <w:lang w:val="en-US"/>
        </w:rPr>
        <w:t>xilie</w:t>
      </w:r>
      <w:proofErr w:type="spellEnd"/>
      <w:r w:rsidRPr="007223E3">
        <w:rPr>
          <w:highlight w:val="white"/>
          <w:lang w:val="en-US"/>
        </w:rPr>
        <w:t xml:space="preserve">: </w:t>
      </w:r>
      <w:r w:rsidRPr="00CF1C13">
        <w:rPr>
          <w:highlight w:val="white"/>
          <w:lang w:val="en-US"/>
        </w:rPr>
        <w:t>Fu</w:t>
      </w:r>
      <w:r w:rsidRPr="007223E3">
        <w:rPr>
          <w:highlight w:val="white"/>
          <w:lang w:val="en-US"/>
        </w:rPr>
        <w:t xml:space="preserve"> </w:t>
      </w:r>
      <w:proofErr w:type="spellStart"/>
      <w:r w:rsidRPr="00CF1C13">
        <w:rPr>
          <w:highlight w:val="white"/>
          <w:lang w:val="en-US"/>
        </w:rPr>
        <w:t>hua</w:t>
      </w:r>
      <w:proofErr w:type="spellEnd"/>
      <w:r w:rsidRPr="007223E3">
        <w:rPr>
          <w:highlight w:val="white"/>
          <w:lang w:val="en-US"/>
        </w:rPr>
        <w:t xml:space="preserve">. </w:t>
      </w:r>
      <w:r w:rsidRPr="00BF73BC">
        <w:t>Серия сборников китайских народных сказок</w:t>
      </w:r>
      <w:r w:rsidRPr="00BF73BC">
        <w:rPr>
          <w:highlight w:val="white"/>
        </w:rPr>
        <w:t xml:space="preserve">. Под ред. Шэнь </w:t>
      </w:r>
      <w:proofErr w:type="spellStart"/>
      <w:r w:rsidRPr="00BF73BC">
        <w:rPr>
          <w:highlight w:val="white"/>
        </w:rPr>
        <w:t>Тинхао</w:t>
      </w:r>
      <w:proofErr w:type="spellEnd"/>
      <w:r w:rsidRPr="00BF73BC">
        <w:rPr>
          <w:highlight w:val="white"/>
        </w:rPr>
        <w:t xml:space="preserve"> и др. Шанхай: Шанхайское литературно-художественное издательство. 220 с.  </w:t>
      </w:r>
    </w:p>
    <w:p w:rsidR="002F3128" w:rsidRPr="006D3300" w:rsidRDefault="002F3128" w:rsidP="002F3128">
      <w:pPr>
        <w:pStyle w:val="NormalMaiTimesNewRoman"/>
        <w:rPr>
          <w:lang w:val="ru-RU"/>
        </w:rPr>
      </w:pPr>
      <w:r>
        <w:rPr>
          <w:lang w:val="ru-RU"/>
        </w:rPr>
        <w:lastRenderedPageBreak/>
        <w:t>Щеколдин, Константин Прокопьевич</w:t>
      </w:r>
    </w:p>
    <w:p w:rsidR="002F3128" w:rsidRPr="006D3300" w:rsidRDefault="002F3128" w:rsidP="002F3128">
      <w:pPr>
        <w:pStyle w:val="StyleNormalYurTimesNewRoman1"/>
        <w:rPr>
          <w:lang w:val="ru-RU"/>
        </w:rPr>
      </w:pPr>
      <w:r w:rsidRPr="006D3300">
        <w:rPr>
          <w:lang w:val="ru-RU"/>
        </w:rPr>
        <w:t xml:space="preserve">1890      «Лопарские сказки». Живая старина. </w:t>
      </w:r>
      <w:proofErr w:type="spellStart"/>
      <w:r w:rsidRPr="006D3300">
        <w:rPr>
          <w:lang w:val="ru-RU"/>
        </w:rPr>
        <w:t>Вып</w:t>
      </w:r>
      <w:proofErr w:type="spellEnd"/>
      <w:r w:rsidRPr="006D3300">
        <w:rPr>
          <w:lang w:val="ru-RU"/>
        </w:rPr>
        <w:t>. 2: 158-168.</w:t>
      </w:r>
    </w:p>
    <w:p w:rsidR="00114852" w:rsidRPr="0006323A" w:rsidRDefault="00114852" w:rsidP="00114852">
      <w:pPr>
        <w:pStyle w:val="NormalMai2"/>
      </w:pPr>
      <w:r>
        <w:t>Щербаков, Александр</w:t>
      </w:r>
    </w:p>
    <w:p w:rsidR="00114852" w:rsidRDefault="00114852" w:rsidP="00114852">
      <w:pPr>
        <w:pStyle w:val="NormalYur1"/>
      </w:pPr>
      <w:r>
        <w:t>1980      Польские народные сказки. Л.: Художественная литература. 328 с.</w:t>
      </w:r>
    </w:p>
    <w:p w:rsidR="003D1FC9" w:rsidRPr="006D3300" w:rsidRDefault="003D1FC9" w:rsidP="003D1FC9">
      <w:pPr>
        <w:pStyle w:val="NormalMaiTimesNewRoman"/>
        <w:rPr>
          <w:lang w:val="ru-RU"/>
        </w:rPr>
      </w:pPr>
      <w:proofErr w:type="spellStart"/>
      <w:r w:rsidRPr="006D3300">
        <w:rPr>
          <w:lang w:val="ru-RU"/>
        </w:rPr>
        <w:t>Эварницкий</w:t>
      </w:r>
      <w:proofErr w:type="spellEnd"/>
      <w:r w:rsidRPr="006D3300">
        <w:rPr>
          <w:lang w:val="ru-RU"/>
        </w:rPr>
        <w:t xml:space="preserve"> (Яворницкий), Дмитрий Иванович</w:t>
      </w:r>
    </w:p>
    <w:p w:rsidR="003D1FC9" w:rsidRPr="006D3300" w:rsidRDefault="003D1FC9" w:rsidP="003D1FC9">
      <w:pPr>
        <w:pStyle w:val="NormalYur1"/>
      </w:pPr>
      <w:r w:rsidRPr="006D3300">
        <w:t xml:space="preserve">1888      Запорожье в остатках старины и преданиях народа. </w:t>
      </w:r>
      <w:r>
        <w:t>СПб.:</w:t>
      </w:r>
      <w:r w:rsidRPr="006D3300">
        <w:t xml:space="preserve"> изд. Л.Ф. Пантелеева. </w:t>
      </w:r>
      <w:r w:rsidR="00676FFA">
        <w:t xml:space="preserve">Т. 1, </w:t>
      </w:r>
      <w:r w:rsidRPr="006D3300">
        <w:t>294 с.</w:t>
      </w:r>
      <w:r w:rsidR="00676FFA">
        <w:t xml:space="preserve"> Т. 2, 254 с.</w:t>
      </w:r>
    </w:p>
    <w:p w:rsidR="003D1FC9" w:rsidRPr="006D3300" w:rsidRDefault="003D1FC9" w:rsidP="003D1FC9">
      <w:pPr>
        <w:pStyle w:val="NormalYur1"/>
      </w:pPr>
      <w:r w:rsidRPr="006D3300">
        <w:t>1906      Малороссийские народные песни, собранные в 1878-</w:t>
      </w:r>
      <w:smartTag w:uri="urn:schemas-microsoft-com:office:smarttags" w:element="metricconverter">
        <w:smartTagPr>
          <w:attr w:name="ProductID" w:val="1905 г"/>
        </w:smartTagPr>
        <w:r w:rsidRPr="006D3300">
          <w:t>1905 г</w:t>
        </w:r>
      </w:smartTag>
      <w:r w:rsidRPr="006D3300">
        <w:t>. Екатеринослав.</w:t>
      </w:r>
    </w:p>
    <w:p w:rsidR="003D1FC9" w:rsidRPr="007223E3" w:rsidRDefault="003D1FC9" w:rsidP="003D1FC9">
      <w:pPr>
        <w:pStyle w:val="NormalMai"/>
        <w:rPr>
          <w:lang w:val="ru-RU"/>
        </w:rPr>
      </w:pPr>
      <w:r w:rsidRPr="001651C2">
        <w:rPr>
          <w:lang w:val="ru-RU"/>
        </w:rPr>
        <w:t>Эдельман, Джой Иосифовна</w:t>
      </w:r>
    </w:p>
    <w:p w:rsidR="003D1FC9" w:rsidRPr="000A7F80" w:rsidRDefault="003D1FC9" w:rsidP="003D1FC9">
      <w:pPr>
        <w:pStyle w:val="NormalYur1"/>
        <w:rPr>
          <w:shd w:val="clear" w:color="auto" w:fill="FFFFFF"/>
        </w:rPr>
      </w:pPr>
      <w:r w:rsidRPr="000A7F80">
        <w:rPr>
          <w:shd w:val="clear" w:color="auto" w:fill="FFFFFF"/>
        </w:rPr>
        <w:t xml:space="preserve">1966      </w:t>
      </w:r>
      <w:r>
        <w:rPr>
          <w:shd w:val="clear" w:color="auto" w:fill="FFFFFF"/>
        </w:rPr>
        <w:t>Язгулямский язык. М.: Наука. 219 с.</w:t>
      </w:r>
    </w:p>
    <w:p w:rsidR="003D1FC9" w:rsidRPr="000A7F80" w:rsidRDefault="003D1FC9" w:rsidP="003D1FC9">
      <w:pPr>
        <w:pStyle w:val="NormalYur1"/>
        <w:rPr>
          <w:shd w:val="clear" w:color="auto" w:fill="FFFFFF"/>
        </w:rPr>
      </w:pPr>
      <w:r w:rsidRPr="001651C2">
        <w:rPr>
          <w:shd w:val="clear" w:color="auto" w:fill="FFFFFF"/>
        </w:rPr>
        <w:t xml:space="preserve">1971 </w:t>
      </w:r>
      <w:r>
        <w:rPr>
          <w:shd w:val="clear" w:color="auto" w:fill="FFFFFF"/>
        </w:rPr>
        <w:t> </w:t>
      </w:r>
      <w:r w:rsidRPr="001651C2">
        <w:rPr>
          <w:shd w:val="clear" w:color="auto" w:fill="FFFFFF"/>
        </w:rPr>
        <w:t xml:space="preserve"> </w:t>
      </w:r>
      <w:r>
        <w:rPr>
          <w:shd w:val="clear" w:color="auto" w:fill="FFFFFF"/>
        </w:rPr>
        <w:t> </w:t>
      </w:r>
      <w:r w:rsidRPr="001651C2">
        <w:rPr>
          <w:shd w:val="clear" w:color="auto" w:fill="FFFFFF"/>
        </w:rPr>
        <w:t xml:space="preserve"> </w:t>
      </w:r>
      <w:r>
        <w:rPr>
          <w:shd w:val="clear" w:color="auto" w:fill="FFFFFF"/>
        </w:rPr>
        <w:t> </w:t>
      </w:r>
      <w:proofErr w:type="spellStart"/>
      <w:r w:rsidRPr="001651C2">
        <w:rPr>
          <w:shd w:val="clear" w:color="auto" w:fill="FFFFFF"/>
        </w:rPr>
        <w:t>Язгулямско</w:t>
      </w:r>
      <w:proofErr w:type="spellEnd"/>
      <w:r w:rsidRPr="001651C2">
        <w:rPr>
          <w:shd w:val="clear" w:color="auto" w:fill="FFFFFF"/>
        </w:rPr>
        <w:t>-русский словарь. М.: Наука. 354 с.</w:t>
      </w:r>
    </w:p>
    <w:p w:rsidR="003D1FC9" w:rsidRPr="001651C2" w:rsidRDefault="003D1FC9" w:rsidP="003D1FC9">
      <w:pPr>
        <w:pStyle w:val="NormalMai"/>
        <w:rPr>
          <w:lang w:val="ru-RU"/>
        </w:rPr>
      </w:pPr>
      <w:r w:rsidRPr="001651C2">
        <w:rPr>
          <w:lang w:val="ru-RU"/>
        </w:rPr>
        <w:t>Эйвазов, П.</w:t>
      </w:r>
    </w:p>
    <w:p w:rsidR="003D1FC9" w:rsidRPr="006D3300" w:rsidRDefault="003D1FC9" w:rsidP="003D1FC9">
      <w:pPr>
        <w:pStyle w:val="NormalYur1"/>
      </w:pPr>
      <w:r w:rsidRPr="006D3300">
        <w:t xml:space="preserve">1894      </w:t>
      </w:r>
      <w:r>
        <w:t>«Айсорские легенды и сказки»</w:t>
      </w:r>
      <w:r w:rsidRPr="006D3300">
        <w:t xml:space="preserve">. Сборник материалов для описания местностей и племен Кавказа. </w:t>
      </w:r>
      <w:proofErr w:type="spellStart"/>
      <w:r w:rsidRPr="006D3300">
        <w:t>Вып</w:t>
      </w:r>
      <w:proofErr w:type="spellEnd"/>
      <w:r w:rsidRPr="006D3300">
        <w:t>. 1</w:t>
      </w:r>
      <w:r>
        <w:t>8</w:t>
      </w:r>
      <w:r w:rsidRPr="006D3300">
        <w:t xml:space="preserve">, отд. </w:t>
      </w:r>
      <w:r>
        <w:t>3</w:t>
      </w:r>
      <w:r w:rsidRPr="006D3300">
        <w:t xml:space="preserve">. С. </w:t>
      </w:r>
      <w:r>
        <w:t>59-109</w:t>
      </w:r>
      <w:r w:rsidRPr="006D3300">
        <w:t>.</w:t>
      </w:r>
    </w:p>
    <w:p w:rsidR="003D1FC9" w:rsidRDefault="003D1FC9" w:rsidP="003D1FC9">
      <w:pPr>
        <w:pStyle w:val="NormalMaiTimesNewRoman"/>
        <w:rPr>
          <w:lang w:val="ru-RU"/>
        </w:rPr>
      </w:pPr>
      <w:proofErr w:type="spellStart"/>
      <w:r>
        <w:rPr>
          <w:lang w:val="ru-RU"/>
        </w:rPr>
        <w:t>Эйзин</w:t>
      </w:r>
      <w:proofErr w:type="spellEnd"/>
      <w:r>
        <w:rPr>
          <w:lang w:val="ru-RU"/>
        </w:rPr>
        <w:t>, П.Е.</w:t>
      </w:r>
    </w:p>
    <w:p w:rsidR="003D1FC9" w:rsidRPr="00DB2C58" w:rsidRDefault="003D1FC9" w:rsidP="003D1FC9">
      <w:pPr>
        <w:pStyle w:val="NormalYur1"/>
      </w:pPr>
      <w:r>
        <w:t xml:space="preserve">1993      Чувашские народные сказки. Составитель П.Е. </w:t>
      </w:r>
      <w:proofErr w:type="spellStart"/>
      <w:r>
        <w:t>Эйзин</w:t>
      </w:r>
      <w:proofErr w:type="spellEnd"/>
      <w:r>
        <w:t>. Чебоксары: Чувашское книжн. изд-во. 351 с.</w:t>
      </w:r>
    </w:p>
    <w:p w:rsidR="003D1FC9" w:rsidRDefault="003D1FC9" w:rsidP="003D1FC9">
      <w:pPr>
        <w:pStyle w:val="NormalMaiTimesNewRoman"/>
        <w:rPr>
          <w:lang w:val="ru-RU"/>
        </w:rPr>
      </w:pPr>
      <w:proofErr w:type="spellStart"/>
      <w:r>
        <w:rPr>
          <w:lang w:val="ru-RU"/>
        </w:rPr>
        <w:t>Эйюби</w:t>
      </w:r>
      <w:proofErr w:type="spellEnd"/>
      <w:r>
        <w:rPr>
          <w:lang w:val="ru-RU"/>
        </w:rPr>
        <w:t xml:space="preserve">, Керим </w:t>
      </w:r>
      <w:proofErr w:type="spellStart"/>
      <w:r>
        <w:rPr>
          <w:lang w:val="ru-RU"/>
        </w:rPr>
        <w:t>Рахманович</w:t>
      </w:r>
      <w:proofErr w:type="spellEnd"/>
      <w:r>
        <w:rPr>
          <w:lang w:val="ru-RU"/>
        </w:rPr>
        <w:t>, и Ираида Анатольевна Смирнова</w:t>
      </w:r>
    </w:p>
    <w:p w:rsidR="003D1FC9" w:rsidRPr="00656CE2" w:rsidRDefault="003D1FC9" w:rsidP="003D1FC9">
      <w:pPr>
        <w:pStyle w:val="NormalYur1"/>
      </w:pPr>
      <w:r>
        <w:t xml:space="preserve">1968      Курдский диалект </w:t>
      </w:r>
      <w:proofErr w:type="spellStart"/>
      <w:r>
        <w:t>мукри</w:t>
      </w:r>
      <w:proofErr w:type="spellEnd"/>
      <w:r>
        <w:t>. Л.: Наука. 270 с.</w:t>
      </w:r>
    </w:p>
    <w:p w:rsidR="003D1FC9" w:rsidRDefault="003D1FC9" w:rsidP="003D1FC9">
      <w:pPr>
        <w:pStyle w:val="NormalMaiTimesNewRoman"/>
        <w:rPr>
          <w:lang w:val="ru-RU"/>
        </w:rPr>
      </w:pPr>
      <w:r>
        <w:rPr>
          <w:lang w:val="ru-RU"/>
        </w:rPr>
        <w:t>Элиан</w:t>
      </w:r>
    </w:p>
    <w:p w:rsidR="003D1FC9" w:rsidRPr="001078CA" w:rsidRDefault="003D1FC9" w:rsidP="003D1FC9">
      <w:pPr>
        <w:pStyle w:val="NormalYur1"/>
      </w:pPr>
      <w:r>
        <w:t>1964      Пестрые рассказы. Перевод с древнегреческого, статья, примечания и указатель С.В. Поляковой. М.-Л.: Наука. 186 с.</w:t>
      </w:r>
    </w:p>
    <w:p w:rsidR="003D1FC9" w:rsidRPr="006D3300" w:rsidRDefault="003D1FC9" w:rsidP="003D1FC9">
      <w:pPr>
        <w:pStyle w:val="NormalMaiTimesNewRoman"/>
        <w:rPr>
          <w:lang w:val="ru-RU"/>
        </w:rPr>
      </w:pPr>
      <w:r w:rsidRPr="006D3300">
        <w:rPr>
          <w:lang w:val="ru-RU"/>
        </w:rPr>
        <w:t>Элиасов, Лазарь Ефимович</w:t>
      </w:r>
    </w:p>
    <w:p w:rsidR="003D1FC9" w:rsidRDefault="003D1FC9" w:rsidP="003D1FC9">
      <w:pPr>
        <w:pStyle w:val="StyleNormalYurTimesNewRoman1"/>
        <w:rPr>
          <w:lang w:val="ru-RU"/>
        </w:rPr>
      </w:pPr>
      <w:r>
        <w:rPr>
          <w:lang w:val="ru-RU"/>
        </w:rPr>
        <w:t>1959</w:t>
      </w:r>
      <w:r w:rsidR="00917E4F">
        <w:t>a</w:t>
      </w:r>
      <w:r>
        <w:rPr>
          <w:lang w:val="ru-RU"/>
        </w:rPr>
        <w:t xml:space="preserve">    Алтан-</w:t>
      </w:r>
      <w:proofErr w:type="spellStart"/>
      <w:r>
        <w:rPr>
          <w:lang w:val="ru-RU"/>
        </w:rPr>
        <w:t>Хайша</w:t>
      </w:r>
      <w:proofErr w:type="spellEnd"/>
      <w:r>
        <w:rPr>
          <w:lang w:val="ru-RU"/>
        </w:rPr>
        <w:t xml:space="preserve"> – Золотые Ножницы. Бурятские народные сказки. М.: Государственное издательство детской литературы. 175 с.</w:t>
      </w:r>
    </w:p>
    <w:p w:rsidR="00917E4F" w:rsidRPr="00A34D46" w:rsidRDefault="00917E4F" w:rsidP="00917E4F">
      <w:pPr>
        <w:pStyle w:val="NormalYur1"/>
      </w:pPr>
      <w:r w:rsidRPr="00A34D46">
        <w:t>1959</w:t>
      </w:r>
      <w:r w:rsidRPr="00A34D46">
        <w:rPr>
          <w:lang w:val="en-US"/>
        </w:rPr>
        <w:t>b</w:t>
      </w:r>
      <w:r>
        <w:t xml:space="preserve">    </w:t>
      </w:r>
      <w:r w:rsidRPr="00A34D46">
        <w:t>Бурятские сказки. Составление, вступительная статья и примечания Л.Е. </w:t>
      </w:r>
      <w:proofErr w:type="spellStart"/>
      <w:r w:rsidRPr="00A34D46">
        <w:t>Элиасова</w:t>
      </w:r>
      <w:proofErr w:type="spellEnd"/>
      <w:r w:rsidRPr="00A34D46">
        <w:t xml:space="preserve">. Улан-Удэ: Бурятское книжное издательство. Т. </w:t>
      </w:r>
      <w:r w:rsidRPr="00A34D46">
        <w:rPr>
          <w:lang w:val="en-US"/>
        </w:rPr>
        <w:t>I</w:t>
      </w:r>
      <w:r w:rsidRPr="00A34D46">
        <w:t>. 421 с.</w:t>
      </w:r>
    </w:p>
    <w:p w:rsidR="003D1FC9" w:rsidRPr="006D3300" w:rsidRDefault="003D1FC9" w:rsidP="003D1FC9">
      <w:pPr>
        <w:pStyle w:val="StyleNormalYurTimesNewRoman1"/>
        <w:rPr>
          <w:lang w:val="ru-RU"/>
        </w:rPr>
      </w:pPr>
      <w:r w:rsidRPr="006D3300">
        <w:rPr>
          <w:lang w:val="ru-RU"/>
        </w:rPr>
        <w:t xml:space="preserve">1973      Бурятские народные сказки. Волшебно-фантастические. Сост. и </w:t>
      </w:r>
      <w:proofErr w:type="spellStart"/>
      <w:r w:rsidRPr="006D3300">
        <w:rPr>
          <w:lang w:val="ru-RU"/>
        </w:rPr>
        <w:t>подг</w:t>
      </w:r>
      <w:proofErr w:type="spellEnd"/>
      <w:r w:rsidRPr="006D3300">
        <w:rPr>
          <w:lang w:val="ru-RU"/>
        </w:rPr>
        <w:t xml:space="preserve">. к </w:t>
      </w:r>
      <w:proofErr w:type="spellStart"/>
      <w:r w:rsidRPr="006D3300">
        <w:rPr>
          <w:lang w:val="ru-RU"/>
        </w:rPr>
        <w:t>печ</w:t>
      </w:r>
      <w:proofErr w:type="spellEnd"/>
      <w:r w:rsidRPr="006D3300">
        <w:rPr>
          <w:lang w:val="ru-RU"/>
        </w:rPr>
        <w:t xml:space="preserve">. Л.Е. </w:t>
      </w:r>
      <w:proofErr w:type="spellStart"/>
      <w:r w:rsidRPr="006D3300">
        <w:rPr>
          <w:lang w:val="ru-RU"/>
        </w:rPr>
        <w:t>Элиасов</w:t>
      </w:r>
      <w:r>
        <w:rPr>
          <w:lang w:val="ru-RU"/>
        </w:rPr>
        <w:t>а</w:t>
      </w:r>
      <w:proofErr w:type="spellEnd"/>
      <w:r w:rsidRPr="006D3300">
        <w:rPr>
          <w:lang w:val="ru-RU"/>
        </w:rPr>
        <w:t>. Улан-Удэ: Бурятское кн. изд-во. 385 с.</w:t>
      </w:r>
    </w:p>
    <w:p w:rsidR="003D1FC9" w:rsidRPr="006D3300" w:rsidRDefault="003D1FC9" w:rsidP="003D1FC9">
      <w:pPr>
        <w:pStyle w:val="NormalMaiTimesNewRoman"/>
        <w:rPr>
          <w:lang w:val="ru-RU"/>
        </w:rPr>
      </w:pPr>
      <w:proofErr w:type="spellStart"/>
      <w:r w:rsidRPr="006D3300">
        <w:rPr>
          <w:lang w:val="ru-RU"/>
        </w:rPr>
        <w:t>Эльдарханов</w:t>
      </w:r>
      <w:proofErr w:type="spellEnd"/>
      <w:r w:rsidRPr="006D3300">
        <w:rPr>
          <w:lang w:val="ru-RU"/>
        </w:rPr>
        <w:t>, Т.</w:t>
      </w:r>
    </w:p>
    <w:p w:rsidR="003D1FC9" w:rsidRPr="006D3300" w:rsidRDefault="003D1FC9" w:rsidP="003D1FC9">
      <w:pPr>
        <w:pStyle w:val="StyleNormalYurTimesNewRoman1"/>
        <w:rPr>
          <w:lang w:val="ru-RU"/>
        </w:rPr>
      </w:pPr>
      <w:r w:rsidRPr="006D3300">
        <w:rPr>
          <w:lang w:val="ru-RU"/>
        </w:rPr>
        <w:t xml:space="preserve">1901      «Чеченские тексты». Сборник материалов для описания местностей и племен Кавказа. </w:t>
      </w:r>
      <w:proofErr w:type="spellStart"/>
      <w:r w:rsidRPr="006D3300">
        <w:rPr>
          <w:lang w:val="ru-RU"/>
        </w:rPr>
        <w:t>Вып</w:t>
      </w:r>
      <w:proofErr w:type="spellEnd"/>
      <w:r w:rsidRPr="006D3300">
        <w:rPr>
          <w:lang w:val="ru-RU"/>
        </w:rPr>
        <w:t>. 29, отд. 4. С. 1-33.</w:t>
      </w:r>
    </w:p>
    <w:p w:rsidR="008A6A69" w:rsidRPr="00FB7174" w:rsidRDefault="008A6A69" w:rsidP="008A6A69">
      <w:pPr>
        <w:pStyle w:val="NormalMai"/>
        <w:rPr>
          <w:lang w:val="ru-RU"/>
        </w:rPr>
      </w:pPr>
      <w:proofErr w:type="spellStart"/>
      <w:r>
        <w:rPr>
          <w:shd w:val="clear" w:color="auto" w:fill="FFFFFF"/>
          <w:lang w:val="ru-RU"/>
        </w:rPr>
        <w:t>Эмирсуинова</w:t>
      </w:r>
      <w:proofErr w:type="spellEnd"/>
      <w:r>
        <w:rPr>
          <w:shd w:val="clear" w:color="auto" w:fill="FFFFFF"/>
          <w:lang w:val="ru-RU"/>
        </w:rPr>
        <w:t xml:space="preserve">, Нурия, Фера Северова, </w:t>
      </w:r>
      <w:proofErr w:type="spellStart"/>
      <w:r>
        <w:rPr>
          <w:shd w:val="clear" w:color="auto" w:fill="FFFFFF"/>
          <w:lang w:val="ru-RU"/>
        </w:rPr>
        <w:t>Нарие</w:t>
      </w:r>
      <w:proofErr w:type="spellEnd"/>
      <w:r>
        <w:rPr>
          <w:shd w:val="clear" w:color="auto" w:fill="FFFFFF"/>
          <w:lang w:val="ru-RU"/>
        </w:rPr>
        <w:t xml:space="preserve"> </w:t>
      </w:r>
      <w:proofErr w:type="spellStart"/>
      <w:r>
        <w:rPr>
          <w:shd w:val="clear" w:color="auto" w:fill="FFFFFF"/>
          <w:lang w:val="ru-RU"/>
        </w:rPr>
        <w:t>Сейдаметова</w:t>
      </w:r>
      <w:proofErr w:type="spellEnd"/>
      <w:r>
        <w:rPr>
          <w:shd w:val="clear" w:color="auto" w:fill="FFFFFF"/>
          <w:lang w:val="ru-RU"/>
        </w:rPr>
        <w:t xml:space="preserve"> и Майе </w:t>
      </w:r>
      <w:proofErr w:type="spellStart"/>
      <w:r>
        <w:rPr>
          <w:shd w:val="clear" w:color="auto" w:fill="FFFFFF"/>
          <w:lang w:val="ru-RU"/>
        </w:rPr>
        <w:t>Абдулганиева</w:t>
      </w:r>
      <w:proofErr w:type="spellEnd"/>
      <w:r w:rsidRPr="00FB7174">
        <w:rPr>
          <w:shd w:val="clear" w:color="auto" w:fill="FFFFFF"/>
          <w:lang w:val="ru-RU"/>
        </w:rPr>
        <w:t xml:space="preserve"> </w:t>
      </w:r>
    </w:p>
    <w:p w:rsidR="008A6A69" w:rsidRPr="00FB7174" w:rsidRDefault="008A6A69" w:rsidP="008A6A69">
      <w:pPr>
        <w:pStyle w:val="NormalYur1"/>
      </w:pPr>
      <w:r w:rsidRPr="00FB7174">
        <w:rPr>
          <w:color w:val="3C4043"/>
          <w:shd w:val="clear" w:color="auto" w:fill="FFFFFF"/>
        </w:rPr>
        <w:t xml:space="preserve">2013      </w:t>
      </w:r>
      <w:r>
        <w:rPr>
          <w:shd w:val="clear" w:color="auto" w:fill="FFFFFF"/>
        </w:rPr>
        <w:t xml:space="preserve">Чудесный </w:t>
      </w:r>
      <w:proofErr w:type="spellStart"/>
      <w:r>
        <w:rPr>
          <w:shd w:val="clear" w:color="auto" w:fill="FFFFFF"/>
        </w:rPr>
        <w:t>чарык</w:t>
      </w:r>
      <w:proofErr w:type="spellEnd"/>
      <w:r>
        <w:rPr>
          <w:shd w:val="clear" w:color="auto" w:fill="FFFFFF"/>
        </w:rPr>
        <w:t xml:space="preserve">. Крымскотатарские народные сказки в переводах </w:t>
      </w:r>
      <w:r w:rsidRPr="00FB7174">
        <w:rPr>
          <w:shd w:val="clear" w:color="auto" w:fill="FFFFFF"/>
        </w:rPr>
        <w:t xml:space="preserve">Нурии </w:t>
      </w:r>
      <w:proofErr w:type="spellStart"/>
      <w:r w:rsidRPr="00FB7174">
        <w:rPr>
          <w:shd w:val="clear" w:color="auto" w:fill="FFFFFF"/>
        </w:rPr>
        <w:t>Эмирсуиновой</w:t>
      </w:r>
      <w:proofErr w:type="spellEnd"/>
      <w:r w:rsidRPr="00FB7174">
        <w:rPr>
          <w:color w:val="3C4043"/>
          <w:shd w:val="clear" w:color="auto" w:fill="FFFFFF"/>
        </w:rPr>
        <w:t>,</w:t>
      </w:r>
      <w:r>
        <w:rPr>
          <w:color w:val="3C4043"/>
          <w:shd w:val="clear" w:color="auto" w:fill="FFFFFF"/>
        </w:rPr>
        <w:t> </w:t>
      </w:r>
      <w:r w:rsidRPr="00FB7174">
        <w:rPr>
          <w:shd w:val="clear" w:color="auto" w:fill="FFFFFF"/>
        </w:rPr>
        <w:t xml:space="preserve">Феры </w:t>
      </w:r>
      <w:proofErr w:type="spellStart"/>
      <w:r w:rsidRPr="00FB7174">
        <w:rPr>
          <w:shd w:val="clear" w:color="auto" w:fill="FFFFFF"/>
        </w:rPr>
        <w:t>Сеферовой</w:t>
      </w:r>
      <w:proofErr w:type="spellEnd"/>
      <w:r w:rsidRPr="00FB7174">
        <w:rPr>
          <w:color w:val="3C4043"/>
          <w:shd w:val="clear" w:color="auto" w:fill="FFFFFF"/>
        </w:rPr>
        <w:t>,</w:t>
      </w:r>
      <w:r>
        <w:rPr>
          <w:color w:val="3C4043"/>
          <w:shd w:val="clear" w:color="auto" w:fill="FFFFFF"/>
        </w:rPr>
        <w:t> </w:t>
      </w:r>
      <w:proofErr w:type="spellStart"/>
      <w:r w:rsidRPr="00FB7174">
        <w:rPr>
          <w:shd w:val="clear" w:color="auto" w:fill="FFFFFF"/>
        </w:rPr>
        <w:t>Нарие</w:t>
      </w:r>
      <w:proofErr w:type="spellEnd"/>
      <w:r w:rsidRPr="00FB7174">
        <w:rPr>
          <w:shd w:val="clear" w:color="auto" w:fill="FFFFFF"/>
        </w:rPr>
        <w:t xml:space="preserve"> </w:t>
      </w:r>
      <w:proofErr w:type="spellStart"/>
      <w:r w:rsidRPr="00FB7174">
        <w:rPr>
          <w:shd w:val="clear" w:color="auto" w:fill="FFFFFF"/>
        </w:rPr>
        <w:t>Сейдаметовой</w:t>
      </w:r>
      <w:proofErr w:type="spellEnd"/>
      <w:r>
        <w:rPr>
          <w:color w:val="3C4043"/>
          <w:shd w:val="clear" w:color="auto" w:fill="FFFFFF"/>
        </w:rPr>
        <w:t> </w:t>
      </w:r>
      <w:r w:rsidRPr="00FB7174">
        <w:rPr>
          <w:color w:val="3C4043"/>
          <w:shd w:val="clear" w:color="auto" w:fill="FFFFFF"/>
        </w:rPr>
        <w:t>и</w:t>
      </w:r>
      <w:r>
        <w:rPr>
          <w:color w:val="3C4043"/>
          <w:shd w:val="clear" w:color="auto" w:fill="FFFFFF"/>
        </w:rPr>
        <w:t> </w:t>
      </w:r>
      <w:r w:rsidRPr="00FB7174">
        <w:rPr>
          <w:shd w:val="clear" w:color="auto" w:fill="FFFFFF"/>
        </w:rPr>
        <w:t>Май</w:t>
      </w:r>
      <w:r>
        <w:rPr>
          <w:shd w:val="clear" w:color="auto" w:fill="FFFFFF"/>
        </w:rPr>
        <w:t xml:space="preserve">е </w:t>
      </w:r>
      <w:proofErr w:type="spellStart"/>
      <w:r>
        <w:rPr>
          <w:shd w:val="clear" w:color="auto" w:fill="FFFFFF"/>
        </w:rPr>
        <w:t>Абдулганиевой</w:t>
      </w:r>
      <w:proofErr w:type="spellEnd"/>
      <w:r>
        <w:rPr>
          <w:shd w:val="clear" w:color="auto" w:fill="FFFFFF"/>
        </w:rPr>
        <w:t>. М.: Марджани. 88 с.</w:t>
      </w:r>
    </w:p>
    <w:p w:rsidR="003D1FC9" w:rsidRPr="006D3300" w:rsidRDefault="003D1FC9" w:rsidP="003D1FC9">
      <w:pPr>
        <w:pStyle w:val="NormalMaiTimesNewRoman"/>
        <w:rPr>
          <w:lang w:val="ru-RU"/>
        </w:rPr>
      </w:pPr>
      <w:proofErr w:type="spellStart"/>
      <w:r w:rsidRPr="006D3300">
        <w:rPr>
          <w:lang w:val="ru-RU"/>
        </w:rPr>
        <w:t>Эндюковский</w:t>
      </w:r>
      <w:proofErr w:type="spellEnd"/>
      <w:r w:rsidRPr="006D3300">
        <w:rPr>
          <w:lang w:val="ru-RU"/>
        </w:rPr>
        <w:t>, А</w:t>
      </w:r>
      <w:r w:rsidR="008A6A69">
        <w:rPr>
          <w:lang w:val="ru-RU"/>
        </w:rPr>
        <w:t xml:space="preserve">лександр </w:t>
      </w:r>
      <w:r w:rsidRPr="006D3300">
        <w:rPr>
          <w:lang w:val="ru-RU"/>
        </w:rPr>
        <w:t>Г</w:t>
      </w:r>
      <w:r w:rsidR="008A6A69">
        <w:rPr>
          <w:lang w:val="ru-RU"/>
        </w:rPr>
        <w:t>аврилович</w:t>
      </w:r>
    </w:p>
    <w:p w:rsidR="003D1FC9" w:rsidRPr="006D3300" w:rsidRDefault="003D1FC9" w:rsidP="003D1FC9">
      <w:pPr>
        <w:pStyle w:val="StyleNormalYurTimesNewRoman1"/>
        <w:rPr>
          <w:lang w:val="ru-RU"/>
        </w:rPr>
      </w:pPr>
      <w:r w:rsidRPr="006D3300">
        <w:rPr>
          <w:lang w:val="ru-RU"/>
        </w:rPr>
        <w:t xml:space="preserve">1932      "Сюжет Тристана и </w:t>
      </w:r>
      <w:proofErr w:type="spellStart"/>
      <w:r w:rsidRPr="006D3300">
        <w:rPr>
          <w:lang w:val="ru-RU"/>
        </w:rPr>
        <w:t>Исольды</w:t>
      </w:r>
      <w:proofErr w:type="spellEnd"/>
      <w:r w:rsidRPr="006D3300">
        <w:rPr>
          <w:lang w:val="ru-RU"/>
        </w:rPr>
        <w:t xml:space="preserve"> в мордовском фольклоре". Тристан и </w:t>
      </w:r>
      <w:proofErr w:type="spellStart"/>
      <w:r w:rsidRPr="006D3300">
        <w:rPr>
          <w:lang w:val="ru-RU"/>
        </w:rPr>
        <w:t>Исольда</w:t>
      </w:r>
      <w:proofErr w:type="spellEnd"/>
      <w:r w:rsidRPr="006D3300">
        <w:rPr>
          <w:lang w:val="ru-RU"/>
        </w:rPr>
        <w:t xml:space="preserve">. От героини любви феодальной эпохи до богини матриархальной </w:t>
      </w:r>
      <w:proofErr w:type="spellStart"/>
      <w:r w:rsidRPr="006D3300">
        <w:rPr>
          <w:lang w:val="ru-RU"/>
        </w:rPr>
        <w:t>Афроевразии</w:t>
      </w:r>
      <w:proofErr w:type="spellEnd"/>
      <w:r w:rsidRPr="006D3300">
        <w:rPr>
          <w:lang w:val="ru-RU"/>
        </w:rPr>
        <w:t>. Л.: Изд-во АН СССР. С. 227-260.</w:t>
      </w:r>
    </w:p>
    <w:p w:rsidR="003D1FC9" w:rsidRPr="006D3300" w:rsidRDefault="003D1FC9" w:rsidP="003D1FC9">
      <w:pPr>
        <w:pStyle w:val="NormalMaiTimesNewRoman"/>
        <w:rPr>
          <w:lang w:val="ru-RU"/>
        </w:rPr>
      </w:pPr>
      <w:r w:rsidRPr="006D3300">
        <w:rPr>
          <w:lang w:val="ru-RU"/>
        </w:rPr>
        <w:t xml:space="preserve">Эр </w:t>
      </w:r>
      <w:proofErr w:type="spellStart"/>
      <w:r w:rsidRPr="006D3300">
        <w:rPr>
          <w:lang w:val="ru-RU"/>
        </w:rPr>
        <w:t>Тоштюк</w:t>
      </w:r>
      <w:proofErr w:type="spellEnd"/>
    </w:p>
    <w:p w:rsidR="003D1FC9" w:rsidRPr="006D3300" w:rsidRDefault="003D1FC9" w:rsidP="003D1FC9">
      <w:pPr>
        <w:pStyle w:val="StyleNormalYurTimesNewRoman1"/>
        <w:rPr>
          <w:lang w:val="ru-RU"/>
        </w:rPr>
      </w:pPr>
      <w:r w:rsidRPr="006D3300">
        <w:rPr>
          <w:lang w:val="ru-RU"/>
        </w:rPr>
        <w:t xml:space="preserve">1958      Эр </w:t>
      </w:r>
      <w:proofErr w:type="spellStart"/>
      <w:r w:rsidRPr="006D3300">
        <w:rPr>
          <w:lang w:val="ru-RU"/>
        </w:rPr>
        <w:t>Тоштюк</w:t>
      </w:r>
      <w:proofErr w:type="spellEnd"/>
      <w:r w:rsidRPr="006D3300">
        <w:rPr>
          <w:lang w:val="ru-RU"/>
        </w:rPr>
        <w:t xml:space="preserve">. Киргизский народный эпос. Сказитель </w:t>
      </w:r>
      <w:proofErr w:type="spellStart"/>
      <w:r w:rsidRPr="006D3300">
        <w:rPr>
          <w:lang w:val="ru-RU"/>
        </w:rPr>
        <w:t>Саякбай</w:t>
      </w:r>
      <w:proofErr w:type="spellEnd"/>
      <w:r w:rsidRPr="006D3300">
        <w:rPr>
          <w:lang w:val="ru-RU"/>
        </w:rPr>
        <w:t xml:space="preserve"> </w:t>
      </w:r>
      <w:proofErr w:type="spellStart"/>
      <w:r w:rsidRPr="006D3300">
        <w:rPr>
          <w:lang w:val="ru-RU"/>
        </w:rPr>
        <w:t>Каралаев</w:t>
      </w:r>
      <w:proofErr w:type="spellEnd"/>
      <w:r w:rsidRPr="006D3300">
        <w:rPr>
          <w:lang w:val="ru-RU"/>
        </w:rPr>
        <w:t>, перевела Светлана Сомова. Фрунзе: Киргизское государственное издательство. 211 с.</w:t>
      </w:r>
    </w:p>
    <w:p w:rsidR="003D1FC9" w:rsidRDefault="003D1FC9" w:rsidP="003D1FC9">
      <w:pPr>
        <w:pStyle w:val="NormalMaiTimesNewRoman"/>
        <w:rPr>
          <w:lang w:val="ru-RU"/>
        </w:rPr>
      </w:pPr>
      <w:proofErr w:type="spellStart"/>
      <w:r>
        <w:rPr>
          <w:lang w:val="ru-RU"/>
        </w:rPr>
        <w:t>Эрберг</w:t>
      </w:r>
      <w:proofErr w:type="spellEnd"/>
      <w:r>
        <w:rPr>
          <w:lang w:val="ru-RU"/>
        </w:rPr>
        <w:t>, Олег</w:t>
      </w:r>
    </w:p>
    <w:p w:rsidR="003D1FC9" w:rsidRPr="009101CA" w:rsidRDefault="003D1FC9" w:rsidP="003D1FC9">
      <w:pPr>
        <w:pStyle w:val="NormalYur1"/>
      </w:pPr>
      <w:r>
        <w:lastRenderedPageBreak/>
        <w:t xml:space="preserve">1953      Туркменские народные сказки. Перевод и обработка Олега </w:t>
      </w:r>
      <w:proofErr w:type="spellStart"/>
      <w:r>
        <w:t>Эрберга</w:t>
      </w:r>
      <w:proofErr w:type="spellEnd"/>
      <w:r>
        <w:t>. М.-Л.: Государственное издательство детской литературы. 119 с.</w:t>
      </w:r>
    </w:p>
    <w:p w:rsidR="003D1FC9" w:rsidRPr="00EA08C2" w:rsidRDefault="003D1FC9" w:rsidP="003D1FC9">
      <w:pPr>
        <w:pStyle w:val="NormalMai2"/>
      </w:pPr>
      <w:proofErr w:type="spellStart"/>
      <w:r w:rsidRPr="00EA08C2">
        <w:t>Эрдэнэболд</w:t>
      </w:r>
      <w:proofErr w:type="spellEnd"/>
      <w:r w:rsidRPr="00EA08C2">
        <w:t xml:space="preserve">, </w:t>
      </w:r>
      <w:proofErr w:type="spellStart"/>
      <w:r w:rsidRPr="00EA08C2">
        <w:t>Лхагвасурэн</w:t>
      </w:r>
      <w:proofErr w:type="spellEnd"/>
    </w:p>
    <w:p w:rsidR="003D1FC9" w:rsidRPr="00EA08C2" w:rsidRDefault="003D1FC9" w:rsidP="003D1FC9">
      <w:pPr>
        <w:pStyle w:val="NormalYur1"/>
      </w:pPr>
      <w:r w:rsidRPr="00EA08C2">
        <w:t xml:space="preserve">2012      Традиционные верования ойрат-монголов (конец </w:t>
      </w:r>
      <w:r>
        <w:t>XIX</w:t>
      </w:r>
      <w:r w:rsidRPr="00EA08C2">
        <w:t xml:space="preserve"> – начало </w:t>
      </w:r>
      <w:r>
        <w:t>XX</w:t>
      </w:r>
      <w:r w:rsidRPr="00EA08C2">
        <w:t xml:space="preserve"> в.). Улан-Удэ: Издательство Бурятского научного центра СО РАН. 196 с.</w:t>
      </w:r>
    </w:p>
    <w:p w:rsidR="003D1FC9" w:rsidRPr="006D3300" w:rsidRDefault="003D1FC9" w:rsidP="003D1FC9">
      <w:pPr>
        <w:pStyle w:val="NormalMaiTimesNewRoman"/>
        <w:rPr>
          <w:lang w:val="ru-RU"/>
        </w:rPr>
      </w:pPr>
      <w:proofErr w:type="spellStart"/>
      <w:r w:rsidRPr="006D3300">
        <w:rPr>
          <w:lang w:val="ru-RU"/>
        </w:rPr>
        <w:t>Эргис</w:t>
      </w:r>
      <w:proofErr w:type="spellEnd"/>
      <w:r w:rsidRPr="006D3300">
        <w:rPr>
          <w:lang w:val="ru-RU"/>
        </w:rPr>
        <w:t>, Георгий Устинович</w:t>
      </w:r>
    </w:p>
    <w:p w:rsidR="003D1FC9" w:rsidRPr="000A75FF" w:rsidRDefault="003D1FC9" w:rsidP="003D1FC9">
      <w:pPr>
        <w:pStyle w:val="StyleNormalYurTimesNewRoman0"/>
        <w:rPr>
          <w:lang w:val="ru-RU"/>
        </w:rPr>
      </w:pPr>
      <w:r w:rsidRPr="003E0E52">
        <w:rPr>
          <w:lang w:val="ru-RU"/>
        </w:rPr>
        <w:t>1960      Исторические предания и рассказы якутов. Издание подготовил Г.У.</w:t>
      </w:r>
      <w:r>
        <w:t> </w:t>
      </w:r>
      <w:proofErr w:type="spellStart"/>
      <w:r w:rsidRPr="003E0E52">
        <w:rPr>
          <w:lang w:val="ru-RU"/>
        </w:rPr>
        <w:t>Эргис</w:t>
      </w:r>
      <w:proofErr w:type="spellEnd"/>
      <w:r w:rsidRPr="003E0E52">
        <w:rPr>
          <w:lang w:val="ru-RU"/>
        </w:rPr>
        <w:t>. Под ред. А.А.</w:t>
      </w:r>
      <w:r>
        <w:t> </w:t>
      </w:r>
      <w:r w:rsidRPr="003E0E52">
        <w:rPr>
          <w:lang w:val="ru-RU"/>
        </w:rPr>
        <w:t xml:space="preserve">Попова. М.; Л.: Издательство АН СССР. </w:t>
      </w:r>
      <w:r>
        <w:rPr>
          <w:lang w:val="ru-RU"/>
        </w:rPr>
        <w:t xml:space="preserve">Ч. 1, 322 с. </w:t>
      </w:r>
      <w:r w:rsidRPr="003E0E52">
        <w:rPr>
          <w:lang w:val="ru-RU"/>
        </w:rPr>
        <w:t xml:space="preserve">Ч. 2. </w:t>
      </w:r>
      <w:r w:rsidRPr="000A75FF">
        <w:rPr>
          <w:lang w:val="ru-RU"/>
        </w:rPr>
        <w:t>360 с.</w:t>
      </w:r>
    </w:p>
    <w:p w:rsidR="003D1FC9" w:rsidRPr="006D3300" w:rsidRDefault="003D1FC9" w:rsidP="003D1FC9">
      <w:pPr>
        <w:pStyle w:val="StyleNormalYurTimesNewRoman1"/>
        <w:rPr>
          <w:lang w:val="ru-RU"/>
        </w:rPr>
      </w:pPr>
      <w:r w:rsidRPr="006D3300">
        <w:rPr>
          <w:lang w:val="ru-RU"/>
        </w:rPr>
        <w:t>1964</w:t>
      </w:r>
      <w:r>
        <w:rPr>
          <w:lang w:val="ru-RU"/>
        </w:rPr>
        <w:t xml:space="preserve">      </w:t>
      </w:r>
      <w:r w:rsidRPr="006D3300">
        <w:rPr>
          <w:lang w:val="ru-RU"/>
        </w:rPr>
        <w:t xml:space="preserve">Якутские сказки. Издание подготовил Г.У. </w:t>
      </w:r>
      <w:proofErr w:type="spellStart"/>
      <w:r w:rsidRPr="006D3300">
        <w:rPr>
          <w:lang w:val="ru-RU"/>
        </w:rPr>
        <w:t>Эргис</w:t>
      </w:r>
      <w:proofErr w:type="spellEnd"/>
      <w:r w:rsidRPr="006D3300">
        <w:rPr>
          <w:lang w:val="ru-RU"/>
        </w:rPr>
        <w:t>. Якутск: Якутское кн. изд-во. Т. 1. 308 с.</w:t>
      </w:r>
    </w:p>
    <w:p w:rsidR="003D1FC9" w:rsidRPr="006D3300" w:rsidRDefault="003D1FC9" w:rsidP="003D1FC9">
      <w:pPr>
        <w:pStyle w:val="StyleNormalYurTimesNewRoman1"/>
        <w:rPr>
          <w:lang w:val="ru-RU"/>
        </w:rPr>
      </w:pPr>
      <w:r w:rsidRPr="006D3300">
        <w:rPr>
          <w:lang w:val="ru-RU"/>
        </w:rPr>
        <w:t>1967</w:t>
      </w:r>
      <w:r>
        <w:rPr>
          <w:lang w:val="ru-RU"/>
        </w:rPr>
        <w:t xml:space="preserve">а    </w:t>
      </w:r>
      <w:r w:rsidRPr="006D3300">
        <w:rPr>
          <w:lang w:val="ru-RU"/>
        </w:rPr>
        <w:t xml:space="preserve">Якутские сказки. Издание подготовил Г.У. </w:t>
      </w:r>
      <w:proofErr w:type="spellStart"/>
      <w:r w:rsidRPr="006D3300">
        <w:rPr>
          <w:lang w:val="ru-RU"/>
        </w:rPr>
        <w:t>Эргис</w:t>
      </w:r>
      <w:proofErr w:type="spellEnd"/>
      <w:r w:rsidRPr="006D3300">
        <w:rPr>
          <w:lang w:val="ru-RU"/>
        </w:rPr>
        <w:t>. Якутск: Якутское кн. изд-во. Т. 2. 283 с.</w:t>
      </w:r>
    </w:p>
    <w:p w:rsidR="003D1FC9" w:rsidRPr="006D3300" w:rsidRDefault="003D1FC9" w:rsidP="003D1FC9">
      <w:pPr>
        <w:pStyle w:val="StyleNormalYurTimesNewRoman1"/>
        <w:rPr>
          <w:lang w:val="ru-RU"/>
        </w:rPr>
      </w:pPr>
      <w:r w:rsidRPr="006D3300">
        <w:rPr>
          <w:lang w:val="ru-RU"/>
        </w:rPr>
        <w:t>1967</w:t>
      </w:r>
      <w:r>
        <w:rPr>
          <w:lang w:val="ru-RU"/>
        </w:rPr>
        <w:t>б</w:t>
      </w:r>
      <w:r w:rsidRPr="006D3300">
        <w:rPr>
          <w:lang w:val="ru-RU"/>
        </w:rPr>
        <w:t xml:space="preserve">    Сюжеты якутских сказок. Отдельный оттиск Приложений ко </w:t>
      </w:r>
      <w:r w:rsidRPr="006D3300">
        <w:t>II</w:t>
      </w:r>
      <w:r w:rsidRPr="006D3300">
        <w:rPr>
          <w:lang w:val="ru-RU"/>
        </w:rPr>
        <w:t xml:space="preserve"> тому "Якутских сказок". Якутск: </w:t>
      </w:r>
      <w:proofErr w:type="spellStart"/>
      <w:r w:rsidRPr="006D3300">
        <w:rPr>
          <w:lang w:val="ru-RU"/>
        </w:rPr>
        <w:t>Якутсккнигоиздат</w:t>
      </w:r>
      <w:proofErr w:type="spellEnd"/>
      <w:r w:rsidRPr="006D3300">
        <w:rPr>
          <w:lang w:val="ru-RU"/>
        </w:rPr>
        <w:t>.</w:t>
      </w:r>
      <w:r>
        <w:rPr>
          <w:lang w:val="ru-RU"/>
        </w:rPr>
        <w:t xml:space="preserve"> 284 с.</w:t>
      </w:r>
    </w:p>
    <w:p w:rsidR="003D1FC9" w:rsidRPr="006D3300" w:rsidRDefault="003D1FC9" w:rsidP="003D1FC9">
      <w:pPr>
        <w:pStyle w:val="StyleNormalYurTimesNewRoman1"/>
        <w:rPr>
          <w:lang w:val="ru-RU"/>
        </w:rPr>
      </w:pPr>
      <w:r w:rsidRPr="006D3300">
        <w:rPr>
          <w:lang w:val="ru-RU"/>
        </w:rPr>
        <w:t>1974      Очерки по якутскому фольклору. М.: Наука. 402 с.</w:t>
      </w:r>
    </w:p>
    <w:p w:rsidR="00DF4ED5" w:rsidRDefault="00DF4ED5" w:rsidP="003D1FC9">
      <w:pPr>
        <w:pStyle w:val="NormalMaiTimesNewRoman"/>
        <w:rPr>
          <w:lang w:val="ru-RU"/>
        </w:rPr>
      </w:pPr>
      <w:proofErr w:type="spellStart"/>
      <w:r>
        <w:rPr>
          <w:lang w:val="ru-RU"/>
        </w:rPr>
        <w:t>Эрленвейн</w:t>
      </w:r>
      <w:proofErr w:type="spellEnd"/>
      <w:r>
        <w:rPr>
          <w:lang w:val="ru-RU"/>
        </w:rPr>
        <w:t>, А</w:t>
      </w:r>
      <w:r w:rsidR="00467702">
        <w:rPr>
          <w:lang w:val="ru-RU"/>
        </w:rPr>
        <w:t xml:space="preserve">льфонс </w:t>
      </w:r>
      <w:r>
        <w:rPr>
          <w:lang w:val="ru-RU"/>
        </w:rPr>
        <w:t>А</w:t>
      </w:r>
      <w:r w:rsidR="00467702">
        <w:rPr>
          <w:lang w:val="ru-RU"/>
        </w:rPr>
        <w:t>лександрович</w:t>
      </w:r>
    </w:p>
    <w:p w:rsidR="00DF4ED5" w:rsidRPr="00DF4ED5" w:rsidRDefault="00DF4ED5" w:rsidP="00DF4ED5">
      <w:pPr>
        <w:pStyle w:val="NormalYur1"/>
      </w:pPr>
      <w:r>
        <w:t xml:space="preserve">1882      Народные русские сказки и загадки, собранные сельскими учителями Тульской губ. в 1862 и 1863 годах. Редакция А.А. </w:t>
      </w:r>
      <w:proofErr w:type="spellStart"/>
      <w:r>
        <w:t>Эрленвейна</w:t>
      </w:r>
      <w:proofErr w:type="spellEnd"/>
      <w:r>
        <w:t>: М.: Издание учебного магазина «Начальная школа». 192 с.</w:t>
      </w:r>
    </w:p>
    <w:p w:rsidR="003D1FC9" w:rsidRPr="006D3300" w:rsidRDefault="003D1FC9" w:rsidP="003D1FC9">
      <w:pPr>
        <w:pStyle w:val="NormalMaiTimesNewRoman"/>
        <w:rPr>
          <w:lang w:val="ru-RU"/>
        </w:rPr>
      </w:pPr>
      <w:r w:rsidRPr="006D3300">
        <w:rPr>
          <w:lang w:val="ru-RU"/>
        </w:rPr>
        <w:t>Эрман, В</w:t>
      </w:r>
      <w:r>
        <w:rPr>
          <w:lang w:val="ru-RU"/>
        </w:rPr>
        <w:t xml:space="preserve">ладимир </w:t>
      </w:r>
      <w:proofErr w:type="spellStart"/>
      <w:r w:rsidRPr="006D3300">
        <w:rPr>
          <w:lang w:val="ru-RU"/>
        </w:rPr>
        <w:t>Г</w:t>
      </w:r>
      <w:r>
        <w:rPr>
          <w:lang w:val="ru-RU"/>
        </w:rPr>
        <w:t>ансович</w:t>
      </w:r>
      <w:proofErr w:type="spellEnd"/>
    </w:p>
    <w:p w:rsidR="003D1FC9" w:rsidRPr="006D3300" w:rsidRDefault="003D1FC9" w:rsidP="003D1FC9">
      <w:pPr>
        <w:pStyle w:val="StyleNormalYurTimesNewRoman1"/>
        <w:rPr>
          <w:lang w:val="ru-RU"/>
        </w:rPr>
      </w:pPr>
      <w:r w:rsidRPr="006D3300">
        <w:rPr>
          <w:lang w:val="ru-RU"/>
        </w:rPr>
        <w:t>1980      «Индуистская мифология». Мифы народов мира. Т.1. М.: Советская энциклопедия. С.535-543.</w:t>
      </w:r>
    </w:p>
    <w:p w:rsidR="003D1FC9" w:rsidRPr="006D3300" w:rsidRDefault="003D1FC9" w:rsidP="003D1FC9">
      <w:pPr>
        <w:pStyle w:val="NormalMaiTimesNewRoman"/>
        <w:rPr>
          <w:lang w:val="ru-RU"/>
        </w:rPr>
      </w:pPr>
      <w:r w:rsidRPr="006D3300">
        <w:rPr>
          <w:lang w:val="ru-RU"/>
        </w:rPr>
        <w:t>Эрман, В</w:t>
      </w:r>
      <w:r>
        <w:rPr>
          <w:lang w:val="ru-RU"/>
        </w:rPr>
        <w:t xml:space="preserve">ладимир </w:t>
      </w:r>
      <w:proofErr w:type="spellStart"/>
      <w:r w:rsidRPr="006D3300">
        <w:rPr>
          <w:lang w:val="ru-RU"/>
        </w:rPr>
        <w:t>Г</w:t>
      </w:r>
      <w:r>
        <w:rPr>
          <w:lang w:val="ru-RU"/>
        </w:rPr>
        <w:t>ансович</w:t>
      </w:r>
      <w:proofErr w:type="spellEnd"/>
      <w:r w:rsidRPr="006D3300">
        <w:rPr>
          <w:lang w:val="ru-RU"/>
        </w:rPr>
        <w:t xml:space="preserve"> &amp; Э</w:t>
      </w:r>
      <w:r>
        <w:rPr>
          <w:lang w:val="ru-RU"/>
        </w:rPr>
        <w:t xml:space="preserve">дуард </w:t>
      </w:r>
      <w:r w:rsidRPr="006D3300">
        <w:rPr>
          <w:lang w:val="ru-RU"/>
        </w:rPr>
        <w:t>Н</w:t>
      </w:r>
      <w:r>
        <w:rPr>
          <w:lang w:val="ru-RU"/>
        </w:rPr>
        <w:t>аумович</w:t>
      </w:r>
      <w:r w:rsidRPr="006D3300">
        <w:rPr>
          <w:lang w:val="ru-RU"/>
        </w:rPr>
        <w:t xml:space="preserve"> Темкин</w:t>
      </w:r>
    </w:p>
    <w:p w:rsidR="003D1FC9" w:rsidRPr="006D3300" w:rsidRDefault="003D1FC9" w:rsidP="003D1FC9">
      <w:pPr>
        <w:pStyle w:val="NormalYur1"/>
      </w:pPr>
      <w:r w:rsidRPr="006D3300">
        <w:t>1975      Мифы Древн</w:t>
      </w:r>
      <w:r>
        <w:t>ей Индии. Литературное изложение</w:t>
      </w:r>
      <w:r w:rsidRPr="006D3300">
        <w:t xml:space="preserve"> В.Г. Эрмана и Э.Н. Темкина. Предисл. и </w:t>
      </w:r>
      <w:proofErr w:type="spellStart"/>
      <w:r w:rsidRPr="006D3300">
        <w:t>примечан</w:t>
      </w:r>
      <w:proofErr w:type="spellEnd"/>
      <w:r w:rsidRPr="006D3300">
        <w:t>. В.Г. Эрмана. М.: Наука. 240 с.</w:t>
      </w:r>
    </w:p>
    <w:p w:rsidR="003D1FC9" w:rsidRPr="006D3300" w:rsidRDefault="003D1FC9" w:rsidP="003D1FC9">
      <w:pPr>
        <w:pStyle w:val="NormalMaiTimesNewRoman"/>
        <w:rPr>
          <w:lang w:val="ru-RU"/>
        </w:rPr>
      </w:pPr>
      <w:r w:rsidRPr="006D3300">
        <w:rPr>
          <w:lang w:val="ru-RU"/>
        </w:rPr>
        <w:t>Эфендиев, М.</w:t>
      </w:r>
    </w:p>
    <w:p w:rsidR="003D1FC9" w:rsidRPr="006D3300" w:rsidRDefault="003D1FC9" w:rsidP="003D1FC9">
      <w:pPr>
        <w:pStyle w:val="StyleNormalYurTimesNewRoman1"/>
        <w:rPr>
          <w:lang w:val="ru-RU"/>
        </w:rPr>
      </w:pPr>
      <w:r w:rsidRPr="006D3300">
        <w:rPr>
          <w:lang w:val="ru-RU"/>
        </w:rPr>
        <w:t xml:space="preserve">1893      «Из поверий татар Шемахинского уезда». Сборник материалов для описания местностей и племен Кавказа. </w:t>
      </w:r>
      <w:proofErr w:type="spellStart"/>
      <w:r w:rsidRPr="006D3300">
        <w:rPr>
          <w:lang w:val="ru-RU"/>
        </w:rPr>
        <w:t>Вып</w:t>
      </w:r>
      <w:proofErr w:type="spellEnd"/>
      <w:r w:rsidRPr="006D3300">
        <w:rPr>
          <w:lang w:val="ru-RU"/>
        </w:rPr>
        <w:t>. 17, отд. 2. С. 205-218.</w:t>
      </w:r>
    </w:p>
    <w:p w:rsidR="003D1FC9" w:rsidRPr="006D3300" w:rsidRDefault="003D1FC9" w:rsidP="003D1FC9">
      <w:pPr>
        <w:pStyle w:val="NormalMaiTimesNewRoman"/>
        <w:rPr>
          <w:lang w:val="ru-RU"/>
        </w:rPr>
      </w:pPr>
      <w:r w:rsidRPr="006D3300">
        <w:rPr>
          <w:lang w:val="ru-RU"/>
        </w:rPr>
        <w:t xml:space="preserve">Юань </w:t>
      </w:r>
      <w:proofErr w:type="spellStart"/>
      <w:r w:rsidRPr="006D3300">
        <w:rPr>
          <w:lang w:val="ru-RU"/>
        </w:rPr>
        <w:t>Кэ</w:t>
      </w:r>
      <w:proofErr w:type="spellEnd"/>
    </w:p>
    <w:p w:rsidR="003D1FC9" w:rsidRPr="006D3300" w:rsidRDefault="003D1FC9" w:rsidP="003D1FC9">
      <w:pPr>
        <w:pStyle w:val="StyleNormalYurTimesNewRoman1"/>
        <w:rPr>
          <w:lang w:val="ru-RU"/>
        </w:rPr>
      </w:pPr>
      <w:r w:rsidRPr="006D3300">
        <w:rPr>
          <w:lang w:val="ru-RU"/>
        </w:rPr>
        <w:t xml:space="preserve">1987      Мифы Древнего Китая. Изд. 2-е, испр. и </w:t>
      </w:r>
      <w:proofErr w:type="spellStart"/>
      <w:r w:rsidRPr="006D3300">
        <w:rPr>
          <w:lang w:val="ru-RU"/>
        </w:rPr>
        <w:t>дополн</w:t>
      </w:r>
      <w:proofErr w:type="spellEnd"/>
      <w:r w:rsidRPr="006D3300">
        <w:rPr>
          <w:lang w:val="ru-RU"/>
        </w:rPr>
        <w:t xml:space="preserve">. Пер. с кит. Е.И. </w:t>
      </w:r>
      <w:proofErr w:type="spellStart"/>
      <w:r w:rsidRPr="006D3300">
        <w:rPr>
          <w:lang w:val="ru-RU"/>
        </w:rPr>
        <w:t>Лубо</w:t>
      </w:r>
      <w:proofErr w:type="spellEnd"/>
      <w:r w:rsidRPr="006D3300">
        <w:rPr>
          <w:lang w:val="ru-RU"/>
        </w:rPr>
        <w:t xml:space="preserve">-Лесниченко, Е.В. </w:t>
      </w:r>
      <w:proofErr w:type="spellStart"/>
      <w:r w:rsidRPr="006D3300">
        <w:rPr>
          <w:lang w:val="ru-RU"/>
        </w:rPr>
        <w:t>Пузицкого</w:t>
      </w:r>
      <w:proofErr w:type="spellEnd"/>
      <w:r w:rsidRPr="006D3300">
        <w:rPr>
          <w:lang w:val="ru-RU"/>
        </w:rPr>
        <w:t xml:space="preserve">, и В.Ф. Сорокина. Отв. ред. Б.Л. </w:t>
      </w:r>
      <w:proofErr w:type="spellStart"/>
      <w:r w:rsidRPr="006D3300">
        <w:rPr>
          <w:lang w:val="ru-RU"/>
        </w:rPr>
        <w:t>Рифтин</w:t>
      </w:r>
      <w:proofErr w:type="spellEnd"/>
      <w:r w:rsidRPr="006D3300">
        <w:rPr>
          <w:lang w:val="ru-RU"/>
        </w:rPr>
        <w:t>. М.: Наука. 527 с.</w:t>
      </w:r>
    </w:p>
    <w:p w:rsidR="003D1FC9" w:rsidRPr="006D3300" w:rsidRDefault="003D1FC9" w:rsidP="003D1FC9">
      <w:pPr>
        <w:pStyle w:val="NormalMaiTimesNewRoman"/>
        <w:rPr>
          <w:lang w:val="ru-RU"/>
        </w:rPr>
      </w:pPr>
      <w:r w:rsidRPr="006D3300">
        <w:rPr>
          <w:lang w:val="ru-RU"/>
        </w:rPr>
        <w:t>Юань Мэй</w:t>
      </w:r>
    </w:p>
    <w:p w:rsidR="003D1FC9" w:rsidRPr="00072904" w:rsidRDefault="003D1FC9" w:rsidP="003D1FC9">
      <w:pPr>
        <w:pStyle w:val="StyleNormalYurTimesNewRoman1"/>
        <w:rPr>
          <w:rStyle w:val="StyleNormalYurTimesNewRoman2Char"/>
          <w:lang w:val="ru-RU"/>
        </w:rPr>
      </w:pPr>
      <w:r w:rsidRPr="006D3300">
        <w:rPr>
          <w:lang w:val="ru-RU"/>
        </w:rPr>
        <w:t xml:space="preserve">1977      Новые [записи] Ци Се (Синь Ци Се) или о чем не говорил Конфуций </w:t>
      </w:r>
      <w:r w:rsidRPr="00072904">
        <w:rPr>
          <w:rStyle w:val="StyleNormalYurTimesNewRoman2Char"/>
          <w:lang w:val="ru-RU"/>
        </w:rPr>
        <w:t xml:space="preserve">(Цзы </w:t>
      </w:r>
      <w:proofErr w:type="spellStart"/>
      <w:r w:rsidRPr="00072904">
        <w:rPr>
          <w:rStyle w:val="StyleNormalYurTimesNewRoman2Char"/>
          <w:lang w:val="ru-RU"/>
        </w:rPr>
        <w:t>бу</w:t>
      </w:r>
      <w:proofErr w:type="spellEnd"/>
      <w:r w:rsidRPr="00072904">
        <w:rPr>
          <w:rStyle w:val="StyleNormalYurTimesNewRoman2Char"/>
          <w:lang w:val="ru-RU"/>
        </w:rPr>
        <w:t xml:space="preserve"> </w:t>
      </w:r>
      <w:proofErr w:type="spellStart"/>
      <w:r w:rsidRPr="00072904">
        <w:rPr>
          <w:rStyle w:val="StyleNormalYurTimesNewRoman2Char"/>
          <w:lang w:val="ru-RU"/>
        </w:rPr>
        <w:t>юй</w:t>
      </w:r>
      <w:proofErr w:type="spellEnd"/>
      <w:r w:rsidRPr="00072904">
        <w:rPr>
          <w:rStyle w:val="StyleNormalYurTimesNewRoman2Char"/>
          <w:lang w:val="ru-RU"/>
        </w:rPr>
        <w:t>). Пер. с кит., предисл., комм. и приложения О.Л. Фишман. М.: Наука. 501 с.</w:t>
      </w:r>
    </w:p>
    <w:p w:rsidR="003D1FC9" w:rsidRPr="006D3300" w:rsidRDefault="003D1FC9" w:rsidP="003D1FC9">
      <w:pPr>
        <w:pStyle w:val="NormalMaiTimesNewRoman"/>
        <w:rPr>
          <w:lang w:val="ru-RU"/>
        </w:rPr>
      </w:pPr>
      <w:proofErr w:type="spellStart"/>
      <w:r w:rsidRPr="006D3300">
        <w:rPr>
          <w:lang w:val="ru-RU"/>
        </w:rPr>
        <w:t>Юдахин</w:t>
      </w:r>
      <w:proofErr w:type="spellEnd"/>
      <w:r w:rsidRPr="006D3300">
        <w:rPr>
          <w:lang w:val="ru-RU"/>
        </w:rPr>
        <w:t>, К.К.</w:t>
      </w:r>
    </w:p>
    <w:p w:rsidR="003D1FC9" w:rsidRDefault="003D1FC9" w:rsidP="003D1FC9">
      <w:pPr>
        <w:pStyle w:val="NormalYur1"/>
      </w:pPr>
      <w:r w:rsidRPr="006D3300">
        <w:t xml:space="preserve">1927      "Некоторые особенности </w:t>
      </w:r>
      <w:proofErr w:type="spellStart"/>
      <w:r w:rsidRPr="006D3300">
        <w:t>карабулакского</w:t>
      </w:r>
      <w:proofErr w:type="spellEnd"/>
      <w:r w:rsidRPr="006D3300">
        <w:t xml:space="preserve"> говора". В.В. Бартольду туркестанские друзья, ученики и почитатели. Ташкент: Общество для изучения Таджикистана и иранских народностей за его пределами. С. 401-434.</w:t>
      </w:r>
    </w:p>
    <w:p w:rsidR="00F55CCA" w:rsidRPr="006D3300" w:rsidRDefault="00F55CCA" w:rsidP="00F55CCA">
      <w:pPr>
        <w:pStyle w:val="NormalMai2"/>
      </w:pPr>
      <w:proofErr w:type="spellStart"/>
      <w:r>
        <w:t>Юзбашев</w:t>
      </w:r>
      <w:proofErr w:type="spellEnd"/>
      <w:r>
        <w:t>, Тигран</w:t>
      </w:r>
    </w:p>
    <w:p w:rsidR="00F55CCA" w:rsidRPr="00B711FD" w:rsidRDefault="00F55CCA" w:rsidP="00F55CCA">
      <w:pPr>
        <w:pStyle w:val="StyleNormalYurTimesNewRoman"/>
        <w:rPr>
          <w:lang w:val="ru-RU"/>
        </w:rPr>
      </w:pPr>
      <w:r w:rsidRPr="00041874">
        <w:rPr>
          <w:lang w:val="ru-RU"/>
        </w:rPr>
        <w:t>1892</w:t>
      </w:r>
      <w:r>
        <w:rPr>
          <w:lang w:val="ru-RU"/>
        </w:rPr>
        <w:t>в</w:t>
      </w:r>
      <w:r w:rsidRPr="006D3300">
        <w:rPr>
          <w:lang w:val="ru-RU"/>
        </w:rPr>
        <w:t xml:space="preserve">    «</w:t>
      </w:r>
      <w:r>
        <w:rPr>
          <w:lang w:val="ru-RU"/>
        </w:rPr>
        <w:t>Армянская сказка о семи братьях</w:t>
      </w:r>
      <w:r w:rsidRPr="006D3300">
        <w:rPr>
          <w:lang w:val="ru-RU"/>
        </w:rPr>
        <w:t xml:space="preserve">». Сборник материалов для описания местностей и племен Кавказа. </w:t>
      </w:r>
      <w:proofErr w:type="spellStart"/>
      <w:r w:rsidRPr="006D3300">
        <w:rPr>
          <w:lang w:val="ru-RU"/>
        </w:rPr>
        <w:t>Вып</w:t>
      </w:r>
      <w:proofErr w:type="spellEnd"/>
      <w:r w:rsidRPr="006D3300">
        <w:rPr>
          <w:lang w:val="ru-RU"/>
        </w:rPr>
        <w:t>. 1</w:t>
      </w:r>
      <w:r>
        <w:rPr>
          <w:lang w:val="ru-RU"/>
        </w:rPr>
        <w:t>3</w:t>
      </w:r>
      <w:r w:rsidRPr="006D3300">
        <w:rPr>
          <w:lang w:val="ru-RU"/>
        </w:rPr>
        <w:t xml:space="preserve">, отд. 2. С. </w:t>
      </w:r>
      <w:r>
        <w:rPr>
          <w:lang w:val="ru-RU"/>
        </w:rPr>
        <w:t>223-329</w:t>
      </w:r>
      <w:r w:rsidRPr="006D3300">
        <w:rPr>
          <w:lang w:val="ru-RU"/>
        </w:rPr>
        <w:t>.</w:t>
      </w:r>
    </w:p>
    <w:p w:rsidR="003D1FC9" w:rsidRPr="00072904" w:rsidRDefault="003D1FC9" w:rsidP="003D1FC9">
      <w:pPr>
        <w:pStyle w:val="NormalMaiTimesNewRoman"/>
        <w:rPr>
          <w:lang w:val="ru-RU"/>
        </w:rPr>
      </w:pPr>
      <w:proofErr w:type="spellStart"/>
      <w:r>
        <w:rPr>
          <w:lang w:val="ru-RU"/>
        </w:rPr>
        <w:t>Юзвенко</w:t>
      </w:r>
      <w:proofErr w:type="spellEnd"/>
      <w:r>
        <w:rPr>
          <w:lang w:val="ru-RU"/>
        </w:rPr>
        <w:t>, В</w:t>
      </w:r>
      <w:proofErr w:type="spellStart"/>
      <w:r>
        <w:t>i</w:t>
      </w:r>
      <w:r>
        <w:rPr>
          <w:lang w:val="ru-RU"/>
        </w:rPr>
        <w:t>ктор</w:t>
      </w:r>
      <w:r>
        <w:t>i</w:t>
      </w:r>
      <w:proofErr w:type="spellEnd"/>
      <w:r>
        <w:rPr>
          <w:lang w:val="ru-RU"/>
        </w:rPr>
        <w:t>я Арсен</w:t>
      </w:r>
      <w:proofErr w:type="spellStart"/>
      <w:r>
        <w:t>i</w:t>
      </w:r>
      <w:r>
        <w:rPr>
          <w:lang w:val="ru-RU"/>
        </w:rPr>
        <w:t>вна</w:t>
      </w:r>
      <w:proofErr w:type="spellEnd"/>
    </w:p>
    <w:p w:rsidR="003D1FC9" w:rsidRPr="002C1043" w:rsidRDefault="003D1FC9" w:rsidP="003D1FC9">
      <w:pPr>
        <w:pStyle w:val="NormalYur1"/>
      </w:pPr>
      <w:r>
        <w:lastRenderedPageBreak/>
        <w:t xml:space="preserve">1989      </w:t>
      </w:r>
      <w:proofErr w:type="spellStart"/>
      <w:r>
        <w:t>Украïнськi</w:t>
      </w:r>
      <w:proofErr w:type="spellEnd"/>
      <w:r w:rsidRPr="002C1043">
        <w:t xml:space="preserve"> </w:t>
      </w:r>
      <w:proofErr w:type="spellStart"/>
      <w:r>
        <w:t>народнi</w:t>
      </w:r>
      <w:proofErr w:type="spellEnd"/>
      <w:r w:rsidRPr="002C1043">
        <w:t xml:space="preserve"> </w:t>
      </w:r>
      <w:proofErr w:type="spellStart"/>
      <w:r>
        <w:t>казки</w:t>
      </w:r>
      <w:proofErr w:type="spellEnd"/>
      <w:r>
        <w:t xml:space="preserve">, </w:t>
      </w:r>
      <w:proofErr w:type="spellStart"/>
      <w:r>
        <w:t>легенди</w:t>
      </w:r>
      <w:proofErr w:type="spellEnd"/>
      <w:r>
        <w:t xml:space="preserve">, </w:t>
      </w:r>
      <w:proofErr w:type="spellStart"/>
      <w:r>
        <w:t>анекдоти</w:t>
      </w:r>
      <w:proofErr w:type="spellEnd"/>
      <w:r>
        <w:t xml:space="preserve">. </w:t>
      </w:r>
      <w:proofErr w:type="spellStart"/>
      <w:r>
        <w:t>Упорядкування</w:t>
      </w:r>
      <w:proofErr w:type="spellEnd"/>
      <w:r>
        <w:t xml:space="preserve">, </w:t>
      </w:r>
      <w:proofErr w:type="spellStart"/>
      <w:r>
        <w:t>передмова</w:t>
      </w:r>
      <w:proofErr w:type="spellEnd"/>
      <w:r>
        <w:t xml:space="preserve"> та </w:t>
      </w:r>
      <w:proofErr w:type="spellStart"/>
      <w:r>
        <w:t>примiтки</w:t>
      </w:r>
      <w:proofErr w:type="spellEnd"/>
      <w:r>
        <w:t xml:space="preserve"> </w:t>
      </w:r>
      <w:proofErr w:type="spellStart"/>
      <w:r>
        <w:t>Вiкторii</w:t>
      </w:r>
      <w:proofErr w:type="spellEnd"/>
      <w:r w:rsidRPr="002C1043">
        <w:t xml:space="preserve"> </w:t>
      </w:r>
      <w:proofErr w:type="spellStart"/>
      <w:r>
        <w:t>Юзвенко</w:t>
      </w:r>
      <w:proofErr w:type="spellEnd"/>
      <w:r>
        <w:t xml:space="preserve">. </w:t>
      </w:r>
      <w:proofErr w:type="spellStart"/>
      <w:r>
        <w:t>Ки</w:t>
      </w:r>
      <w:r w:rsidRPr="00072904">
        <w:t>ï</w:t>
      </w:r>
      <w:r>
        <w:t>в</w:t>
      </w:r>
      <w:proofErr w:type="spellEnd"/>
      <w:r>
        <w:t>: Молодь. 432 с.</w:t>
      </w:r>
    </w:p>
    <w:p w:rsidR="003D1FC9" w:rsidRDefault="003D1FC9" w:rsidP="003D1FC9">
      <w:pPr>
        <w:pStyle w:val="NormalMaiTimesNewRoman"/>
        <w:rPr>
          <w:lang w:val="ru-RU"/>
        </w:rPr>
      </w:pPr>
      <w:proofErr w:type="spellStart"/>
      <w:r>
        <w:rPr>
          <w:lang w:val="ru-RU"/>
        </w:rPr>
        <w:t>Юзиева</w:t>
      </w:r>
      <w:proofErr w:type="spellEnd"/>
      <w:r>
        <w:rPr>
          <w:lang w:val="ru-RU"/>
        </w:rPr>
        <w:t>, Кристина</w:t>
      </w:r>
    </w:p>
    <w:p w:rsidR="003D1FC9" w:rsidRPr="00127631" w:rsidRDefault="003D1FC9" w:rsidP="003D1FC9">
      <w:pPr>
        <w:pStyle w:val="NormalYur1"/>
      </w:pPr>
      <w:r>
        <w:t xml:space="preserve">2016      Марийская </w:t>
      </w:r>
      <w:proofErr w:type="spellStart"/>
      <w:r>
        <w:t>орнитонимическая</w:t>
      </w:r>
      <w:proofErr w:type="spellEnd"/>
      <w:r>
        <w:t xml:space="preserve"> лексика в этнолингвистическом освещении. Дисс. на </w:t>
      </w:r>
      <w:proofErr w:type="spellStart"/>
      <w:r>
        <w:t>соиск</w:t>
      </w:r>
      <w:proofErr w:type="spellEnd"/>
      <w:r>
        <w:t xml:space="preserve">. уч. степ. доктора философии (уральские языки). </w:t>
      </w:r>
      <w:r>
        <w:rPr>
          <w:lang w:val="en-US"/>
        </w:rPr>
        <w:t>Tartu</w:t>
      </w:r>
      <w:r w:rsidRPr="00127631">
        <w:t xml:space="preserve">: </w:t>
      </w:r>
      <w:r>
        <w:rPr>
          <w:lang w:val="en-US"/>
        </w:rPr>
        <w:t>University</w:t>
      </w:r>
      <w:r w:rsidRPr="00127631">
        <w:t xml:space="preserve"> </w:t>
      </w:r>
      <w:r>
        <w:rPr>
          <w:lang w:val="en-US"/>
        </w:rPr>
        <w:t>of</w:t>
      </w:r>
      <w:r w:rsidRPr="00127631">
        <w:t xml:space="preserve"> </w:t>
      </w:r>
      <w:r>
        <w:rPr>
          <w:lang w:val="en-US"/>
        </w:rPr>
        <w:t>Tartu</w:t>
      </w:r>
      <w:r w:rsidRPr="00127631">
        <w:t xml:space="preserve"> </w:t>
      </w:r>
      <w:r>
        <w:rPr>
          <w:lang w:val="en-US"/>
        </w:rPr>
        <w:t>Press</w:t>
      </w:r>
      <w:r w:rsidRPr="00127631">
        <w:t xml:space="preserve">. </w:t>
      </w:r>
      <w:r>
        <w:t>249 с.</w:t>
      </w:r>
    </w:p>
    <w:p w:rsidR="003D1FC9" w:rsidRPr="006D3300" w:rsidRDefault="003D1FC9" w:rsidP="003D1FC9">
      <w:pPr>
        <w:pStyle w:val="NormalMaiTimesNewRoman"/>
        <w:rPr>
          <w:lang w:val="ru-RU"/>
        </w:rPr>
      </w:pPr>
      <w:proofErr w:type="spellStart"/>
      <w:r w:rsidRPr="006D3300">
        <w:rPr>
          <w:lang w:val="ru-RU"/>
        </w:rPr>
        <w:t>Юлуев</w:t>
      </w:r>
      <w:proofErr w:type="spellEnd"/>
      <w:r w:rsidRPr="006D3300">
        <w:rPr>
          <w:lang w:val="ru-RU"/>
        </w:rPr>
        <w:t>, Батыр</w:t>
      </w:r>
      <w:r>
        <w:rPr>
          <w:lang w:val="ru-RU"/>
        </w:rPr>
        <w:t>-</w:t>
      </w:r>
      <w:r w:rsidRPr="006D3300">
        <w:rPr>
          <w:lang w:val="ru-RU"/>
        </w:rPr>
        <w:t>г</w:t>
      </w:r>
      <w:r>
        <w:rPr>
          <w:lang w:val="ru-RU"/>
        </w:rPr>
        <w:t>аре</w:t>
      </w:r>
      <w:r w:rsidRPr="006D3300">
        <w:rPr>
          <w:lang w:val="ru-RU"/>
        </w:rPr>
        <w:t>й Мухаммедов</w:t>
      </w:r>
    </w:p>
    <w:p w:rsidR="003D1FC9" w:rsidRPr="007223E3" w:rsidRDefault="003D1FC9" w:rsidP="003D1FC9">
      <w:pPr>
        <w:pStyle w:val="StyleNormalYurTimesNewRoman1"/>
        <w:rPr>
          <w:lang w:val="ru-RU"/>
        </w:rPr>
      </w:pPr>
      <w:r w:rsidRPr="006D3300">
        <w:rPr>
          <w:lang w:val="ru-RU"/>
        </w:rPr>
        <w:t>1892      «</w:t>
      </w:r>
      <w:proofErr w:type="spellStart"/>
      <w:r w:rsidRPr="006D3300">
        <w:rPr>
          <w:lang w:val="ru-RU"/>
        </w:rPr>
        <w:t>Аждаха</w:t>
      </w:r>
      <w:proofErr w:type="spellEnd"/>
      <w:r w:rsidRPr="006D3300">
        <w:rPr>
          <w:lang w:val="ru-RU"/>
        </w:rPr>
        <w:t>-змей в рассказах башкир». Этнографическое обозрение 13-14(2-3):245-248.</w:t>
      </w:r>
    </w:p>
    <w:p w:rsidR="00B117F3" w:rsidRDefault="00B117F3" w:rsidP="003D1FC9">
      <w:pPr>
        <w:pStyle w:val="NormalMaiTimesNewRoman"/>
        <w:rPr>
          <w:lang w:val="ru-RU"/>
        </w:rPr>
      </w:pPr>
      <w:r>
        <w:rPr>
          <w:lang w:val="ru-RU"/>
        </w:rPr>
        <w:t>Юртов, Авксентий</w:t>
      </w:r>
    </w:p>
    <w:p w:rsidR="003F5A71" w:rsidRPr="00B117F3" w:rsidRDefault="003F5A71" w:rsidP="003F5A71">
      <w:pPr>
        <w:pStyle w:val="NormalYur1"/>
      </w:pPr>
      <w:r>
        <w:t>1882      Образцы мордовской народной словесности. Выпуск 1. Песни на эрзянском и некоторые на мокшанском наречии. Казань: Издание православного миссионерского общества. 232 с.</w:t>
      </w:r>
    </w:p>
    <w:p w:rsidR="00B117F3" w:rsidRPr="00B117F3" w:rsidRDefault="00B117F3" w:rsidP="00B117F3">
      <w:pPr>
        <w:pStyle w:val="NormalYur1"/>
      </w:pPr>
      <w:r>
        <w:t xml:space="preserve">1883      Образцы мордовской народной словесности. </w:t>
      </w:r>
      <w:r w:rsidR="003F5A71">
        <w:t xml:space="preserve">Выпуск 2. </w:t>
      </w:r>
      <w:r>
        <w:t>Сказки и загадки. Казань: Издание православного миссионерского общества. 312 с.</w:t>
      </w:r>
    </w:p>
    <w:p w:rsidR="00EB2CB4" w:rsidRDefault="00EB2CB4" w:rsidP="00EB2CB4">
      <w:pPr>
        <w:pStyle w:val="NormalMai2"/>
      </w:pPr>
      <w:r w:rsidRPr="00EB2CB4">
        <w:t>Юсупов, Фарит Юсупович</w:t>
      </w:r>
    </w:p>
    <w:p w:rsidR="00EB2CB4" w:rsidRDefault="00EB2CB4" w:rsidP="00EB2CB4">
      <w:pPr>
        <w:pStyle w:val="NormalYur1"/>
        <w:rPr>
          <w:shd w:val="clear" w:color="auto" w:fill="FFFFFF"/>
        </w:rPr>
      </w:pPr>
      <w:r w:rsidRPr="00EB2CB4">
        <w:rPr>
          <w:shd w:val="clear" w:color="auto" w:fill="FFFFFF"/>
        </w:rPr>
        <w:t xml:space="preserve">2014 </w:t>
      </w:r>
      <w:r>
        <w:rPr>
          <w:shd w:val="clear" w:color="auto" w:fill="FFFFFF"/>
        </w:rPr>
        <w:t> </w:t>
      </w:r>
      <w:r w:rsidRPr="00EB2CB4">
        <w:rPr>
          <w:shd w:val="clear" w:color="auto" w:fill="FFFFFF"/>
        </w:rPr>
        <w:t xml:space="preserve"> </w:t>
      </w:r>
      <w:r>
        <w:rPr>
          <w:shd w:val="clear" w:color="auto" w:fill="FFFFFF"/>
        </w:rPr>
        <w:t> </w:t>
      </w:r>
      <w:r w:rsidRPr="00EB2CB4">
        <w:rPr>
          <w:shd w:val="clear" w:color="auto" w:fill="FFFFFF"/>
        </w:rPr>
        <w:t xml:space="preserve"> </w:t>
      </w:r>
      <w:r>
        <w:rPr>
          <w:shd w:val="clear" w:color="auto" w:fill="FFFFFF"/>
        </w:rPr>
        <w:t> </w:t>
      </w:r>
      <w:r w:rsidRPr="00EB2CB4">
        <w:rPr>
          <w:shd w:val="clear" w:color="auto" w:fill="FFFFFF"/>
        </w:rPr>
        <w:t xml:space="preserve">Сибирские татары. Из сокровищницы духовной культуры. Антология фольклора сибирских татар: дастаны, </w:t>
      </w:r>
      <w:proofErr w:type="spellStart"/>
      <w:r w:rsidRPr="00EB2CB4">
        <w:rPr>
          <w:shd w:val="clear" w:color="auto" w:fill="FFFFFF"/>
        </w:rPr>
        <w:t>мунаджаты</w:t>
      </w:r>
      <w:proofErr w:type="spellEnd"/>
      <w:r w:rsidRPr="00EB2CB4">
        <w:rPr>
          <w:shd w:val="clear" w:color="auto" w:fill="FFFFFF"/>
        </w:rPr>
        <w:t>, баиты. Авт.-сост. Ф.Ю. Юсупов. Казань: Издательство Казанского университета. 648 с.</w:t>
      </w:r>
    </w:p>
    <w:p w:rsidR="003D1FC9" w:rsidRPr="006D3300" w:rsidRDefault="003D1FC9" w:rsidP="00EB2CB4">
      <w:pPr>
        <w:pStyle w:val="NormalMai2"/>
      </w:pPr>
      <w:r w:rsidRPr="006D3300">
        <w:t>Юсупова, З</w:t>
      </w:r>
      <w:r>
        <w:t xml:space="preserve">аре </w:t>
      </w:r>
      <w:r w:rsidRPr="006D3300">
        <w:t>А</w:t>
      </w:r>
      <w:r>
        <w:t>лиевна</w:t>
      </w:r>
    </w:p>
    <w:p w:rsidR="003D1FC9" w:rsidRPr="006D3300" w:rsidRDefault="003D1FC9" w:rsidP="003D1FC9">
      <w:pPr>
        <w:pStyle w:val="NormalYur1"/>
      </w:pPr>
      <w:r w:rsidRPr="006D3300">
        <w:t xml:space="preserve">2004      Южнокурдские фольклорные тексты (транскрипции, перевод, примечания). </w:t>
      </w:r>
      <w:r>
        <w:t>СПб.:</w:t>
      </w:r>
      <w:r w:rsidRPr="006D3300">
        <w:t xml:space="preserve"> Наука. 273 с.</w:t>
      </w:r>
    </w:p>
    <w:p w:rsidR="003D1FC9" w:rsidRPr="001D0AB6" w:rsidRDefault="003D1FC9" w:rsidP="003D1FC9">
      <w:pPr>
        <w:pStyle w:val="NormalMaiTimesNewRoman"/>
        <w:rPr>
          <w:lang w:val="ru-RU"/>
        </w:rPr>
      </w:pPr>
      <w:proofErr w:type="spellStart"/>
      <w:r>
        <w:rPr>
          <w:lang w:val="ru-RU"/>
        </w:rPr>
        <w:t>Юсуро</w:t>
      </w:r>
      <w:r w:rsidRPr="006D3300">
        <w:rPr>
          <w:lang w:val="ru-RU"/>
        </w:rPr>
        <w:t>в</w:t>
      </w:r>
      <w:proofErr w:type="spellEnd"/>
      <w:r w:rsidRPr="006D3300">
        <w:rPr>
          <w:lang w:val="ru-RU"/>
        </w:rPr>
        <w:t>, Хасан</w:t>
      </w:r>
      <w:r w:rsidRPr="007223E3">
        <w:rPr>
          <w:lang w:val="ru-RU"/>
        </w:rPr>
        <w:t xml:space="preserve"> </w:t>
      </w:r>
      <w:r>
        <w:rPr>
          <w:lang w:val="ru-RU"/>
        </w:rPr>
        <w:t>Ю.</w:t>
      </w:r>
    </w:p>
    <w:p w:rsidR="003D1FC9" w:rsidRPr="00072904" w:rsidRDefault="003D1FC9" w:rsidP="003D1FC9">
      <w:pPr>
        <w:pStyle w:val="StyleNormalYurTimesNewRoman1"/>
        <w:rPr>
          <w:rStyle w:val="StyleNormalYurTimesNewRoman2Char"/>
          <w:lang w:val="ru-RU"/>
        </w:rPr>
      </w:pPr>
      <w:r w:rsidRPr="006D3300">
        <w:rPr>
          <w:lang w:val="ru-RU"/>
        </w:rPr>
        <w:t>1970      Дунганские сказки. Сост., запись и пер. Х</w:t>
      </w:r>
      <w:r>
        <w:rPr>
          <w:lang w:val="ru-RU"/>
        </w:rPr>
        <w:t>асана</w:t>
      </w:r>
      <w:r w:rsidRPr="006D3300">
        <w:rPr>
          <w:lang w:val="ru-RU"/>
        </w:rPr>
        <w:t xml:space="preserve"> </w:t>
      </w:r>
      <w:proofErr w:type="spellStart"/>
      <w:r w:rsidRPr="006D3300">
        <w:rPr>
          <w:lang w:val="ru-RU"/>
        </w:rPr>
        <w:t>Юс</w:t>
      </w:r>
      <w:r>
        <w:rPr>
          <w:rStyle w:val="StyleNormalYurTimesNewRoman2Char"/>
          <w:lang w:val="ru-RU"/>
        </w:rPr>
        <w:t>урова</w:t>
      </w:r>
      <w:proofErr w:type="spellEnd"/>
      <w:r>
        <w:rPr>
          <w:rStyle w:val="StyleNormalYurTimesNewRoman2Char"/>
          <w:lang w:val="ru-RU"/>
        </w:rPr>
        <w:t>, пер. Марка</w:t>
      </w:r>
      <w:r w:rsidRPr="00072904">
        <w:rPr>
          <w:rStyle w:val="StyleNormalYurTimesNewRoman2Char"/>
          <w:lang w:val="ru-RU"/>
        </w:rPr>
        <w:t xml:space="preserve"> Ватагина. Фрунзе: </w:t>
      </w:r>
      <w:proofErr w:type="spellStart"/>
      <w:r w:rsidRPr="00072904">
        <w:rPr>
          <w:rStyle w:val="StyleNormalYurTimesNewRoman2Char"/>
          <w:lang w:val="ru-RU"/>
        </w:rPr>
        <w:t>Мектеп</w:t>
      </w:r>
      <w:proofErr w:type="spellEnd"/>
      <w:r w:rsidRPr="00072904">
        <w:rPr>
          <w:rStyle w:val="StyleNormalYurTimesNewRoman2Char"/>
          <w:lang w:val="ru-RU"/>
        </w:rPr>
        <w:t>. 259 с.</w:t>
      </w:r>
    </w:p>
    <w:p w:rsidR="003D1FC9" w:rsidRPr="006D3300" w:rsidRDefault="003D1FC9" w:rsidP="003D1FC9">
      <w:pPr>
        <w:pStyle w:val="NormalMaiTimesNewRoman"/>
        <w:rPr>
          <w:lang w:val="ru-RU"/>
        </w:rPr>
      </w:pPr>
      <w:proofErr w:type="spellStart"/>
      <w:r w:rsidRPr="006D3300">
        <w:rPr>
          <w:lang w:val="ru-RU"/>
        </w:rPr>
        <w:t>Юсуфбеков</w:t>
      </w:r>
      <w:proofErr w:type="spellEnd"/>
      <w:r w:rsidRPr="006D3300">
        <w:rPr>
          <w:lang w:val="ru-RU"/>
        </w:rPr>
        <w:t xml:space="preserve">, </w:t>
      </w:r>
      <w:proofErr w:type="spellStart"/>
      <w:r w:rsidRPr="006D3300">
        <w:rPr>
          <w:lang w:val="ru-RU"/>
        </w:rPr>
        <w:t>Шодихон</w:t>
      </w:r>
      <w:proofErr w:type="spellEnd"/>
    </w:p>
    <w:p w:rsidR="003D1FC9" w:rsidRPr="006D3300" w:rsidRDefault="003D1FC9" w:rsidP="003D1FC9">
      <w:pPr>
        <w:pStyle w:val="NormalYur1"/>
      </w:pPr>
      <w:r w:rsidRPr="006D3300">
        <w:t xml:space="preserve">2009      Материал собранный Ш. </w:t>
      </w:r>
      <w:proofErr w:type="spellStart"/>
      <w:r w:rsidRPr="006D3300">
        <w:t>Юсуфбековым</w:t>
      </w:r>
      <w:proofErr w:type="spellEnd"/>
      <w:r w:rsidRPr="006D3300">
        <w:t>. Представления памирцев о животных и птицах. Представления памирцев о небесных светилах и живущих там существах. Компьютерная распечатка. 16 с.</w:t>
      </w:r>
    </w:p>
    <w:p w:rsidR="003D1FC9" w:rsidRPr="006D3300" w:rsidRDefault="003D1FC9" w:rsidP="003D1FC9">
      <w:pPr>
        <w:pStyle w:val="NormalMaiTimesNewRoman"/>
        <w:rPr>
          <w:lang w:val="ru-RU"/>
        </w:rPr>
      </w:pPr>
      <w:proofErr w:type="spellStart"/>
      <w:r w:rsidRPr="006D3300">
        <w:rPr>
          <w:lang w:val="ru-RU"/>
        </w:rPr>
        <w:t>Ютканаков</w:t>
      </w:r>
      <w:proofErr w:type="spellEnd"/>
      <w:r w:rsidRPr="006D3300">
        <w:rPr>
          <w:lang w:val="ru-RU"/>
        </w:rPr>
        <w:t xml:space="preserve">, М., &amp; Т. </w:t>
      </w:r>
      <w:proofErr w:type="spellStart"/>
      <w:r w:rsidRPr="006D3300">
        <w:rPr>
          <w:lang w:val="ru-RU"/>
        </w:rPr>
        <w:t>Токмашов</w:t>
      </w:r>
      <w:proofErr w:type="spellEnd"/>
    </w:p>
    <w:p w:rsidR="003D1FC9" w:rsidRPr="006D3300" w:rsidRDefault="003D1FC9" w:rsidP="003D1FC9">
      <w:pPr>
        <w:pStyle w:val="StyleNormalYurTimesNewRoman1"/>
        <w:rPr>
          <w:lang w:val="ru-RU"/>
        </w:rPr>
      </w:pPr>
      <w:r w:rsidRPr="006D3300">
        <w:rPr>
          <w:lang w:val="ru-RU"/>
        </w:rPr>
        <w:t xml:space="preserve">1935      Алтайский эпос </w:t>
      </w:r>
      <w:proofErr w:type="spellStart"/>
      <w:r w:rsidRPr="006D3300">
        <w:rPr>
          <w:lang w:val="ru-RU"/>
        </w:rPr>
        <w:t>Когутэй</w:t>
      </w:r>
      <w:proofErr w:type="spellEnd"/>
      <w:r w:rsidRPr="006D3300">
        <w:rPr>
          <w:lang w:val="ru-RU"/>
        </w:rPr>
        <w:t xml:space="preserve">. Сказитель М. </w:t>
      </w:r>
      <w:proofErr w:type="spellStart"/>
      <w:r w:rsidRPr="006D3300">
        <w:rPr>
          <w:lang w:val="ru-RU"/>
        </w:rPr>
        <w:t>Ютканаков</w:t>
      </w:r>
      <w:proofErr w:type="spellEnd"/>
      <w:r w:rsidRPr="006D3300">
        <w:rPr>
          <w:lang w:val="ru-RU"/>
        </w:rPr>
        <w:t xml:space="preserve">, пер. Т. </w:t>
      </w:r>
      <w:proofErr w:type="spellStart"/>
      <w:r w:rsidRPr="006D3300">
        <w:rPr>
          <w:lang w:val="ru-RU"/>
        </w:rPr>
        <w:t>Токмашов</w:t>
      </w:r>
      <w:proofErr w:type="spellEnd"/>
      <w:r w:rsidRPr="006D3300">
        <w:rPr>
          <w:lang w:val="ru-RU"/>
        </w:rPr>
        <w:t>, ред. В. Зазубрин, комм. Н. Дмитриев. М.-Л.: Академия. 201 с.</w:t>
      </w:r>
    </w:p>
    <w:p w:rsidR="003D1FC9" w:rsidRPr="006D3300" w:rsidRDefault="003D1FC9" w:rsidP="003D1FC9">
      <w:pPr>
        <w:pStyle w:val="NormalMaiTimesNewRoman"/>
        <w:rPr>
          <w:lang w:val="ru-RU"/>
        </w:rPr>
      </w:pPr>
      <w:r w:rsidRPr="006D3300">
        <w:rPr>
          <w:lang w:val="ru-RU"/>
        </w:rPr>
        <w:t xml:space="preserve">Юхма, </w:t>
      </w:r>
      <w:proofErr w:type="spellStart"/>
      <w:r w:rsidRPr="006D3300">
        <w:rPr>
          <w:lang w:val="ru-RU"/>
        </w:rPr>
        <w:t>Мишши</w:t>
      </w:r>
      <w:proofErr w:type="spellEnd"/>
      <w:r w:rsidRPr="006D3300">
        <w:rPr>
          <w:lang w:val="ru-RU"/>
        </w:rPr>
        <w:t xml:space="preserve"> Н.</w:t>
      </w:r>
    </w:p>
    <w:p w:rsidR="003D1FC9" w:rsidRPr="006D3300" w:rsidRDefault="003D1FC9" w:rsidP="003D1FC9">
      <w:pPr>
        <w:pStyle w:val="StyleNormalYurTimesNewRoman1"/>
        <w:rPr>
          <w:lang w:val="ru-RU"/>
        </w:rPr>
      </w:pPr>
      <w:r w:rsidRPr="006D3300">
        <w:rPr>
          <w:lang w:val="ru-RU"/>
        </w:rPr>
        <w:t xml:space="preserve">1980      "Заметки о чувашской </w:t>
      </w:r>
      <w:proofErr w:type="spellStart"/>
      <w:r w:rsidRPr="006D3300">
        <w:rPr>
          <w:lang w:val="ru-RU"/>
        </w:rPr>
        <w:t>космонимии</w:t>
      </w:r>
      <w:proofErr w:type="spellEnd"/>
      <w:r w:rsidRPr="006D3300">
        <w:rPr>
          <w:lang w:val="ru-RU"/>
        </w:rPr>
        <w:t>". Ономастика Востока. М.: Наука. С. 264-269.</w:t>
      </w:r>
    </w:p>
    <w:p w:rsidR="003D1FC9" w:rsidRDefault="003D1FC9" w:rsidP="003D1FC9">
      <w:pPr>
        <w:pStyle w:val="StyleNormalYurTimesNewRoman1"/>
        <w:rPr>
          <w:lang w:val="ru-RU"/>
        </w:rPr>
      </w:pPr>
      <w:r>
        <w:rPr>
          <w:lang w:val="ru-RU"/>
        </w:rPr>
        <w:t>1990      Три голубя. Сказки народов Башкирии, Татарии и Чувашии. Составитель М.Х. Юхма. Казань: Татарское книжное издательство. 447 с.</w:t>
      </w:r>
    </w:p>
    <w:p w:rsidR="003D1FC9" w:rsidRPr="006D3300" w:rsidRDefault="003D1FC9" w:rsidP="003D1FC9">
      <w:pPr>
        <w:pStyle w:val="StyleNormalYurTimesNewRoman1"/>
        <w:rPr>
          <w:lang w:val="ru-RU"/>
        </w:rPr>
      </w:pPr>
      <w:r w:rsidRPr="006D3300">
        <w:rPr>
          <w:lang w:val="ru-RU"/>
        </w:rPr>
        <w:t>1996      Древние чувашские боги и герои (Легенды и мифы Древней Чувашии). Чебоксары: Чувашия. 226 с. {Книга – фантазии автора, но, видимо, встречаются пересказы реальных чувашских текстов}</w:t>
      </w:r>
    </w:p>
    <w:p w:rsidR="003D1FC9" w:rsidRPr="0031461F" w:rsidRDefault="003D1FC9" w:rsidP="003D1FC9">
      <w:pPr>
        <w:pStyle w:val="NormalMai"/>
        <w:rPr>
          <w:lang w:val="ru-RU"/>
        </w:rPr>
      </w:pPr>
      <w:r w:rsidRPr="0031461F">
        <w:rPr>
          <w:lang w:val="ru-RU"/>
        </w:rPr>
        <w:t xml:space="preserve">Юша, Жанна </w:t>
      </w:r>
      <w:proofErr w:type="spellStart"/>
      <w:r w:rsidRPr="0031461F">
        <w:rPr>
          <w:lang w:val="ru-RU"/>
        </w:rPr>
        <w:t>Монгеевна</w:t>
      </w:r>
      <w:proofErr w:type="spellEnd"/>
    </w:p>
    <w:p w:rsidR="003D1FC9" w:rsidRDefault="003D1FC9" w:rsidP="003D1FC9">
      <w:pPr>
        <w:pStyle w:val="NormalYur1"/>
      </w:pPr>
      <w:r w:rsidRPr="0031461F">
        <w:t xml:space="preserve">2016      "Современное бытование </w:t>
      </w:r>
      <w:proofErr w:type="spellStart"/>
      <w:r w:rsidRPr="0031461F">
        <w:t>несказочной</w:t>
      </w:r>
      <w:proofErr w:type="spellEnd"/>
      <w:r w:rsidRPr="0031461F">
        <w:t xml:space="preserve"> прозы у тувинцев Китая". </w:t>
      </w:r>
      <w:r>
        <w:t>Языки и фольклор коренных народов Сибири 2 (31): 126–131.</w:t>
      </w:r>
    </w:p>
    <w:p w:rsidR="00B12FFE" w:rsidRPr="00B12FFE" w:rsidRDefault="00B12FFE" w:rsidP="003D1FC9">
      <w:pPr>
        <w:pStyle w:val="NormalYur1"/>
      </w:pPr>
      <w:r w:rsidRPr="00B12FFE">
        <w:t xml:space="preserve">2018      </w:t>
      </w:r>
      <w:r>
        <w:t xml:space="preserve">Фольклор и обряд тувинцев Китая в начале </w:t>
      </w:r>
      <w:r>
        <w:rPr>
          <w:lang w:val="en-US"/>
        </w:rPr>
        <w:t>XXI</w:t>
      </w:r>
      <w:r w:rsidRPr="00B12FFE">
        <w:t xml:space="preserve"> </w:t>
      </w:r>
      <w:r>
        <w:t>века. Новосибирск: Наука. 399 с.</w:t>
      </w:r>
    </w:p>
    <w:p w:rsidR="003D1FC9" w:rsidRDefault="003D1FC9" w:rsidP="003D1FC9">
      <w:pPr>
        <w:pStyle w:val="NormalMai"/>
        <w:rPr>
          <w:lang w:val="ru-RU"/>
        </w:rPr>
      </w:pPr>
      <w:r w:rsidRPr="00D92662">
        <w:rPr>
          <w:lang w:val="ru-RU"/>
        </w:rPr>
        <w:t>Яворский</w:t>
      </w:r>
      <w:r>
        <w:rPr>
          <w:lang w:val="ru-RU"/>
        </w:rPr>
        <w:t>,</w:t>
      </w:r>
      <w:r w:rsidRPr="00D92662">
        <w:rPr>
          <w:lang w:val="ru-RU"/>
        </w:rPr>
        <w:t xml:space="preserve"> Ю</w:t>
      </w:r>
      <w:r w:rsidR="008C08EA">
        <w:rPr>
          <w:lang w:val="ru-RU"/>
        </w:rPr>
        <w:t xml:space="preserve">лиан </w:t>
      </w:r>
      <w:proofErr w:type="spellStart"/>
      <w:r w:rsidRPr="00D92662">
        <w:rPr>
          <w:lang w:val="ru-RU"/>
        </w:rPr>
        <w:t>А</w:t>
      </w:r>
      <w:r w:rsidR="008C08EA">
        <w:rPr>
          <w:lang w:val="ru-RU"/>
        </w:rPr>
        <w:t>андреевич</w:t>
      </w:r>
      <w:proofErr w:type="spellEnd"/>
    </w:p>
    <w:p w:rsidR="003D1FC9" w:rsidRDefault="003D1FC9" w:rsidP="003D1FC9">
      <w:pPr>
        <w:pStyle w:val="NormalYur1"/>
      </w:pPr>
      <w:r>
        <w:rPr>
          <w:shd w:val="clear" w:color="auto" w:fill="FFFFFF"/>
        </w:rPr>
        <w:lastRenderedPageBreak/>
        <w:t xml:space="preserve">1915      </w:t>
      </w:r>
      <w:r w:rsidRPr="00D92662">
        <w:rPr>
          <w:shd w:val="clear" w:color="auto" w:fill="FFFFFF"/>
        </w:rPr>
        <w:t xml:space="preserve">Памятники галицко-русской народной словесности. </w:t>
      </w:r>
      <w:r>
        <w:rPr>
          <w:shd w:val="clear" w:color="auto" w:fill="FFFFFF"/>
        </w:rPr>
        <w:t>I</w:t>
      </w:r>
      <w:r w:rsidRPr="00D92662">
        <w:rPr>
          <w:shd w:val="clear" w:color="auto" w:fill="FFFFFF"/>
        </w:rPr>
        <w:t xml:space="preserve">. Легенды. </w:t>
      </w:r>
      <w:r>
        <w:rPr>
          <w:shd w:val="clear" w:color="auto" w:fill="FFFFFF"/>
        </w:rPr>
        <w:t>II</w:t>
      </w:r>
      <w:r w:rsidRPr="00D92662">
        <w:rPr>
          <w:shd w:val="clear" w:color="auto" w:fill="FFFFFF"/>
        </w:rPr>
        <w:t xml:space="preserve">. Сказки. </w:t>
      </w:r>
      <w:r>
        <w:rPr>
          <w:shd w:val="clear" w:color="auto" w:fill="FFFFFF"/>
        </w:rPr>
        <w:t>III</w:t>
      </w:r>
      <w:r w:rsidRPr="00D92662">
        <w:rPr>
          <w:shd w:val="clear" w:color="auto" w:fill="FFFFFF"/>
        </w:rPr>
        <w:t xml:space="preserve">. Рассказы и анекдоты. </w:t>
      </w:r>
      <w:r>
        <w:rPr>
          <w:shd w:val="clear" w:color="auto" w:fill="FFFFFF"/>
        </w:rPr>
        <w:t xml:space="preserve">Выпуск первый. </w:t>
      </w:r>
      <w:r w:rsidRPr="00D92662">
        <w:rPr>
          <w:shd w:val="clear" w:color="auto" w:fill="FFFFFF"/>
        </w:rPr>
        <w:t xml:space="preserve">Киев: тип. </w:t>
      </w:r>
      <w:r>
        <w:rPr>
          <w:shd w:val="clear" w:color="auto" w:fill="FFFFFF"/>
        </w:rPr>
        <w:t>С. В. Кульженко. 336 с. </w:t>
      </w:r>
    </w:p>
    <w:p w:rsidR="003D1FC9" w:rsidRDefault="003D1FC9" w:rsidP="003D1FC9">
      <w:pPr>
        <w:pStyle w:val="NormalMaiTimesNewRoman"/>
        <w:rPr>
          <w:lang w:val="ru-RU"/>
        </w:rPr>
      </w:pPr>
      <w:proofErr w:type="spellStart"/>
      <w:r>
        <w:rPr>
          <w:lang w:val="ru-RU"/>
        </w:rPr>
        <w:t>Яданова</w:t>
      </w:r>
      <w:proofErr w:type="spellEnd"/>
      <w:r>
        <w:rPr>
          <w:lang w:val="ru-RU"/>
        </w:rPr>
        <w:t xml:space="preserve">, </w:t>
      </w:r>
      <w:proofErr w:type="spellStart"/>
      <w:r>
        <w:rPr>
          <w:lang w:val="ru-RU"/>
        </w:rPr>
        <w:t>Кузелеш</w:t>
      </w:r>
      <w:proofErr w:type="spellEnd"/>
      <w:r>
        <w:rPr>
          <w:lang w:val="ru-RU"/>
        </w:rPr>
        <w:t xml:space="preserve"> Владимировна</w:t>
      </w:r>
    </w:p>
    <w:p w:rsidR="003D1FC9" w:rsidRDefault="003D1FC9" w:rsidP="003D1FC9">
      <w:pPr>
        <w:pStyle w:val="StyleNormalYurTimesNewRoman0"/>
        <w:rPr>
          <w:lang w:val="ru-RU"/>
        </w:rPr>
      </w:pPr>
      <w:r>
        <w:rPr>
          <w:lang w:val="ru-RU"/>
        </w:rPr>
        <w:t xml:space="preserve">2013      Предания, легенды, былички теленгитов долины Эре-Чуй. Горно-Алтайск: НИИ алтаистики им. С.С. </w:t>
      </w:r>
      <w:proofErr w:type="spellStart"/>
      <w:r>
        <w:rPr>
          <w:lang w:val="ru-RU"/>
        </w:rPr>
        <w:t>Суразакова</w:t>
      </w:r>
      <w:proofErr w:type="spellEnd"/>
      <w:r>
        <w:rPr>
          <w:lang w:val="ru-RU"/>
        </w:rPr>
        <w:t>. 256 с.</w:t>
      </w:r>
    </w:p>
    <w:p w:rsidR="003D1FC9" w:rsidRPr="004A74F0" w:rsidRDefault="003D1FC9" w:rsidP="003D1FC9">
      <w:pPr>
        <w:pStyle w:val="NormalYur1"/>
      </w:pPr>
      <w:r w:rsidRPr="004A74F0">
        <w:t xml:space="preserve">2014      "Варианты и версии предания о происхождении войлочной юрты – </w:t>
      </w:r>
      <w:proofErr w:type="spellStart"/>
      <w:r w:rsidRPr="004A74F0">
        <w:rPr>
          <w:i/>
        </w:rPr>
        <w:t>кийис</w:t>
      </w:r>
      <w:proofErr w:type="spellEnd"/>
      <w:r w:rsidRPr="004A74F0">
        <w:rPr>
          <w:i/>
        </w:rPr>
        <w:t xml:space="preserve"> </w:t>
      </w:r>
      <w:proofErr w:type="spellStart"/>
      <w:r w:rsidRPr="004A74F0">
        <w:rPr>
          <w:i/>
        </w:rPr>
        <w:t>айыл</w:t>
      </w:r>
      <w:proofErr w:type="spellEnd"/>
      <w:r w:rsidRPr="004A74F0">
        <w:t xml:space="preserve">". Материалы Международной научной конференции "Актуальные проблемы современного монголоведения и алтаистики", посвященной 75-летию со дня рождения и 55-летию научно-педагогической деятельности профессора В.И. Рассадина (г. Элиста, 10-13 ноября 2014 г.). Отв. ред. Б.К. Салаев. Элиста: Издательство </w:t>
      </w:r>
      <w:proofErr w:type="spellStart"/>
      <w:r w:rsidRPr="004A74F0">
        <w:t>КалмГУ</w:t>
      </w:r>
      <w:proofErr w:type="spellEnd"/>
      <w:r w:rsidRPr="004A74F0">
        <w:t>. С. 510-513.</w:t>
      </w:r>
    </w:p>
    <w:p w:rsidR="003D1FC9" w:rsidRPr="006D3300" w:rsidRDefault="003D1FC9" w:rsidP="003D1FC9">
      <w:pPr>
        <w:pStyle w:val="NormalMaiTimesNewRoman"/>
        <w:rPr>
          <w:lang w:val="ru-RU"/>
        </w:rPr>
      </w:pPr>
      <w:r w:rsidRPr="006D3300">
        <w:rPr>
          <w:lang w:val="ru-RU"/>
        </w:rPr>
        <w:t xml:space="preserve">Яковлев, </w:t>
      </w:r>
      <w:proofErr w:type="spellStart"/>
      <w:r w:rsidRPr="006D3300">
        <w:rPr>
          <w:lang w:val="ru-RU"/>
        </w:rPr>
        <w:t>Ив.В</w:t>
      </w:r>
      <w:proofErr w:type="spellEnd"/>
      <w:r w:rsidRPr="006D3300">
        <w:rPr>
          <w:lang w:val="ru-RU"/>
        </w:rPr>
        <w:t>.</w:t>
      </w:r>
    </w:p>
    <w:p w:rsidR="003D1FC9" w:rsidRPr="00072904" w:rsidRDefault="003D1FC9" w:rsidP="003D1FC9">
      <w:pPr>
        <w:pStyle w:val="StyleNormalYurTimesNewRoman1"/>
        <w:rPr>
          <w:rStyle w:val="StyleNormalYurTimesNewRoman2Char"/>
          <w:lang w:val="ru-RU"/>
        </w:rPr>
      </w:pPr>
      <w:r w:rsidRPr="006D3300">
        <w:rPr>
          <w:lang w:val="ru-RU"/>
        </w:rPr>
        <w:t>1914      «Вотяцкие легенды». Живая старина, год 22 (19</w:t>
      </w:r>
      <w:r w:rsidRPr="00072904">
        <w:rPr>
          <w:rStyle w:val="StyleNormalYurTimesNewRoman2Char"/>
          <w:lang w:val="ru-RU"/>
        </w:rPr>
        <w:t xml:space="preserve">13), </w:t>
      </w:r>
      <w:proofErr w:type="spellStart"/>
      <w:r w:rsidRPr="00072904">
        <w:rPr>
          <w:rStyle w:val="StyleNormalYurTimesNewRoman2Char"/>
          <w:lang w:val="ru-RU"/>
        </w:rPr>
        <w:t>вып</w:t>
      </w:r>
      <w:proofErr w:type="spellEnd"/>
      <w:r w:rsidRPr="00072904">
        <w:rPr>
          <w:rStyle w:val="StyleNormalYurTimesNewRoman2Char"/>
          <w:lang w:val="ru-RU"/>
        </w:rPr>
        <w:t>. 3-4. С. 387-394.</w:t>
      </w:r>
    </w:p>
    <w:p w:rsidR="003D1FC9" w:rsidRPr="007223E3" w:rsidRDefault="003D1FC9" w:rsidP="003D1FC9">
      <w:pPr>
        <w:pStyle w:val="NormalMai"/>
        <w:rPr>
          <w:lang w:val="ru-RU"/>
        </w:rPr>
      </w:pPr>
      <w:proofErr w:type="spellStart"/>
      <w:r w:rsidRPr="007223E3">
        <w:rPr>
          <w:lang w:val="ru-RU"/>
        </w:rPr>
        <w:t>Якубинская</w:t>
      </w:r>
      <w:proofErr w:type="spellEnd"/>
      <w:r w:rsidRPr="007223E3">
        <w:rPr>
          <w:lang w:val="ru-RU"/>
        </w:rPr>
        <w:t>, Э., &amp; Э. Туркина</w:t>
      </w:r>
    </w:p>
    <w:p w:rsidR="003D1FC9" w:rsidRDefault="003D1FC9" w:rsidP="003D1FC9">
      <w:pPr>
        <w:pStyle w:val="NormalYur1"/>
        <w:rPr>
          <w:shd w:val="clear" w:color="auto" w:fill="FFFFFF"/>
        </w:rPr>
      </w:pPr>
      <w:r w:rsidRPr="00FA4828">
        <w:rPr>
          <w:shd w:val="clear" w:color="auto" w:fill="FFFFFF"/>
        </w:rPr>
        <w:t xml:space="preserve">1965 </w:t>
      </w:r>
      <w:r>
        <w:rPr>
          <w:shd w:val="clear" w:color="auto" w:fill="FFFFFF"/>
        </w:rPr>
        <w:t> </w:t>
      </w:r>
      <w:r w:rsidRPr="00FA4828">
        <w:rPr>
          <w:shd w:val="clear" w:color="auto" w:fill="FFFFFF"/>
        </w:rPr>
        <w:t xml:space="preserve"> </w:t>
      </w:r>
      <w:r>
        <w:rPr>
          <w:shd w:val="clear" w:color="auto" w:fill="FFFFFF"/>
        </w:rPr>
        <w:t> </w:t>
      </w:r>
      <w:r w:rsidRPr="00FA4828">
        <w:rPr>
          <w:shd w:val="clear" w:color="auto" w:fill="FFFFFF"/>
        </w:rPr>
        <w:t xml:space="preserve"> </w:t>
      </w:r>
      <w:r>
        <w:rPr>
          <w:shd w:val="clear" w:color="auto" w:fill="FFFFFF"/>
        </w:rPr>
        <w:t> </w:t>
      </w:r>
      <w:r w:rsidRPr="00FA4828">
        <w:rPr>
          <w:shd w:val="clear" w:color="auto" w:fill="FFFFFF"/>
        </w:rPr>
        <w:t xml:space="preserve">Эстонские народные сказки. Перевод с эстонского под редакцией Л. </w:t>
      </w:r>
      <w:proofErr w:type="spellStart"/>
      <w:r w:rsidRPr="00FA4828">
        <w:rPr>
          <w:shd w:val="clear" w:color="auto" w:fill="FFFFFF"/>
        </w:rPr>
        <w:t>Тоома</w:t>
      </w:r>
      <w:proofErr w:type="spellEnd"/>
      <w:r w:rsidRPr="00FA4828">
        <w:rPr>
          <w:shd w:val="clear" w:color="auto" w:fill="FFFFFF"/>
        </w:rPr>
        <w:t xml:space="preserve">. Составители Э. </w:t>
      </w:r>
      <w:proofErr w:type="spellStart"/>
      <w:r w:rsidRPr="00FA4828">
        <w:rPr>
          <w:shd w:val="clear" w:color="auto" w:fill="FFFFFF"/>
        </w:rPr>
        <w:t>Якубинская</w:t>
      </w:r>
      <w:proofErr w:type="spellEnd"/>
      <w:r w:rsidRPr="00FA4828">
        <w:rPr>
          <w:shd w:val="clear" w:color="auto" w:fill="FFFFFF"/>
        </w:rPr>
        <w:t xml:space="preserve"> и Э. Туркина. </w:t>
      </w:r>
      <w:r>
        <w:rPr>
          <w:shd w:val="clear" w:color="auto" w:fill="FFFFFF"/>
        </w:rPr>
        <w:t>М.; Л.: Художественная литература. 291 с.</w:t>
      </w:r>
    </w:p>
    <w:p w:rsidR="003D1FC9" w:rsidRPr="006D3300" w:rsidRDefault="003D1FC9" w:rsidP="003D1FC9">
      <w:pPr>
        <w:pStyle w:val="NormalMaiTimesNewRoman"/>
        <w:rPr>
          <w:lang w:val="ru-RU"/>
        </w:rPr>
      </w:pPr>
      <w:r w:rsidRPr="006D3300">
        <w:rPr>
          <w:lang w:val="ru-RU"/>
        </w:rPr>
        <w:t>Якушенков, Сергей Николаевич</w:t>
      </w:r>
    </w:p>
    <w:p w:rsidR="003D1FC9" w:rsidRPr="006D3300" w:rsidRDefault="003D1FC9" w:rsidP="003D1FC9">
      <w:pPr>
        <w:pStyle w:val="StyleNormalYurTimesNewRoman1"/>
        <w:rPr>
          <w:lang w:val="ru-RU"/>
        </w:rPr>
      </w:pPr>
      <w:r w:rsidRPr="006D3300">
        <w:rPr>
          <w:lang w:val="ru-RU"/>
        </w:rPr>
        <w:t>2001      Семиотический анализ духовной культуры аймара. Изд-во Астраханского государственного педагогического университета. 210 с.</w:t>
      </w:r>
    </w:p>
    <w:p w:rsidR="003D1FC9" w:rsidRPr="006D3300" w:rsidRDefault="003D1FC9" w:rsidP="003D1FC9">
      <w:pPr>
        <w:pStyle w:val="NormalMaiTimesNewRoman"/>
        <w:rPr>
          <w:lang w:val="ru-RU"/>
        </w:rPr>
      </w:pPr>
      <w:proofErr w:type="spellStart"/>
      <w:r w:rsidRPr="006D3300">
        <w:rPr>
          <w:lang w:val="ru-RU"/>
        </w:rPr>
        <w:t>Ямаева</w:t>
      </w:r>
      <w:proofErr w:type="spellEnd"/>
      <w:r w:rsidRPr="006D3300">
        <w:rPr>
          <w:lang w:val="ru-RU"/>
        </w:rPr>
        <w:t>, Е</w:t>
      </w:r>
      <w:r>
        <w:rPr>
          <w:lang w:val="ru-RU"/>
        </w:rPr>
        <w:t xml:space="preserve">лизавета </w:t>
      </w:r>
      <w:proofErr w:type="spellStart"/>
      <w:r>
        <w:rPr>
          <w:lang w:val="ru-RU"/>
        </w:rPr>
        <w:t>Еркиновна</w:t>
      </w:r>
      <w:proofErr w:type="spellEnd"/>
    </w:p>
    <w:p w:rsidR="003D1FC9" w:rsidRPr="006D3300" w:rsidRDefault="003D1FC9" w:rsidP="003D1FC9">
      <w:pPr>
        <w:pStyle w:val="StyleNormalYurTimesNewRoman1"/>
        <w:rPr>
          <w:lang w:val="ru-RU"/>
        </w:rPr>
      </w:pPr>
      <w:r w:rsidRPr="006D3300">
        <w:rPr>
          <w:lang w:val="ru-RU"/>
        </w:rPr>
        <w:t xml:space="preserve">1989      "Мифы алтайцев". Фольклорное наследие Горного Алтая. Горно-Алтайск: </w:t>
      </w:r>
      <w:proofErr w:type="spellStart"/>
      <w:r w:rsidRPr="006D3300">
        <w:rPr>
          <w:lang w:val="ru-RU"/>
        </w:rPr>
        <w:t>Горно</w:t>
      </w:r>
      <w:proofErr w:type="spellEnd"/>
      <w:r w:rsidRPr="006D3300">
        <w:rPr>
          <w:lang w:val="ru-RU"/>
        </w:rPr>
        <w:t>-Алтайский научно-исследовательский институт истории, языка и литературы. С. 172-208.</w:t>
      </w:r>
    </w:p>
    <w:p w:rsidR="003D1FC9" w:rsidRDefault="003D1FC9" w:rsidP="003D1FC9">
      <w:pPr>
        <w:pStyle w:val="NormalMaiTimesNewRoman"/>
        <w:rPr>
          <w:lang w:val="ru-RU"/>
        </w:rPr>
      </w:pPr>
      <w:proofErr w:type="spellStart"/>
      <w:r>
        <w:rPr>
          <w:lang w:val="ru-RU"/>
        </w:rPr>
        <w:t>Янгасова</w:t>
      </w:r>
      <w:proofErr w:type="spellEnd"/>
      <w:r>
        <w:rPr>
          <w:lang w:val="ru-RU"/>
        </w:rPr>
        <w:t>, Н.М.</w:t>
      </w:r>
    </w:p>
    <w:p w:rsidR="003D1FC9" w:rsidRDefault="003D1FC9" w:rsidP="003D1FC9">
      <w:pPr>
        <w:pStyle w:val="NormalYur1"/>
      </w:pPr>
      <w:r>
        <w:t>2001      Ненецкие сказки и эпические песни. Томск: Издательство Томского университета. 292 с.</w:t>
      </w:r>
    </w:p>
    <w:p w:rsidR="003D1FC9" w:rsidRDefault="003D1FC9" w:rsidP="003D1FC9">
      <w:pPr>
        <w:pStyle w:val="NormalMaiTimesNewRoman"/>
        <w:rPr>
          <w:lang w:val="ru-RU"/>
        </w:rPr>
      </w:pPr>
      <w:proofErr w:type="spellStart"/>
      <w:r>
        <w:rPr>
          <w:lang w:val="ru-RU"/>
        </w:rPr>
        <w:t>Ярзуткина</w:t>
      </w:r>
      <w:proofErr w:type="spellEnd"/>
      <w:r>
        <w:rPr>
          <w:lang w:val="ru-RU"/>
        </w:rPr>
        <w:t>, Анастасия Алексеевна</w:t>
      </w:r>
    </w:p>
    <w:p w:rsidR="003D1FC9" w:rsidRDefault="003D1FC9" w:rsidP="003D1FC9">
      <w:pPr>
        <w:pStyle w:val="NormalYur1"/>
      </w:pPr>
      <w:r>
        <w:t>2012      Ритуалы достатка. Традиционные земледельческие, скотоводческие и промысловые культы сибирских татар. СПб.: Петербургское востоковедение. 320 с.</w:t>
      </w:r>
    </w:p>
    <w:p w:rsidR="003D1FC9" w:rsidRDefault="003D1FC9" w:rsidP="003D1FC9">
      <w:pPr>
        <w:pStyle w:val="NormalMaiTimesNewRoman"/>
        <w:rPr>
          <w:lang w:val="ru-RU"/>
        </w:rPr>
      </w:pPr>
      <w:proofErr w:type="spellStart"/>
      <w:r>
        <w:rPr>
          <w:lang w:val="ru-RU"/>
        </w:rPr>
        <w:t>Ярмухаметов</w:t>
      </w:r>
      <w:proofErr w:type="spellEnd"/>
      <w:r>
        <w:rPr>
          <w:lang w:val="ru-RU"/>
        </w:rPr>
        <w:t xml:space="preserve">, Хамит </w:t>
      </w:r>
      <w:proofErr w:type="spellStart"/>
      <w:r>
        <w:rPr>
          <w:lang w:val="ru-RU"/>
        </w:rPr>
        <w:t>Хуснутдинович</w:t>
      </w:r>
      <w:proofErr w:type="spellEnd"/>
    </w:p>
    <w:p w:rsidR="003D1FC9" w:rsidRDefault="003D1FC9" w:rsidP="003D1FC9">
      <w:pPr>
        <w:pStyle w:val="NormalYur1"/>
      </w:pPr>
      <w:r>
        <w:t xml:space="preserve">1957      Татарские народные сказки. Казань: </w:t>
      </w:r>
      <w:proofErr w:type="spellStart"/>
      <w:r>
        <w:t>Таткнигоиздат</w:t>
      </w:r>
      <w:proofErr w:type="spellEnd"/>
      <w:r>
        <w:t>. 214 с.</w:t>
      </w:r>
    </w:p>
    <w:p w:rsidR="003D1FC9" w:rsidRPr="007223E3" w:rsidRDefault="003D1FC9" w:rsidP="003D1FC9">
      <w:pPr>
        <w:pStyle w:val="NormalYur1"/>
      </w:pPr>
      <w:r w:rsidRPr="00012F10">
        <w:t xml:space="preserve">1957б    Татарские народные сказки. </w:t>
      </w:r>
      <w:r w:rsidRPr="007B6F6B">
        <w:t xml:space="preserve">Сост. Х.Х. </w:t>
      </w:r>
      <w:proofErr w:type="spellStart"/>
      <w:r w:rsidRPr="007B6F6B">
        <w:t>Ярмухаметов</w:t>
      </w:r>
      <w:proofErr w:type="spellEnd"/>
      <w:r w:rsidRPr="007B6F6B">
        <w:t xml:space="preserve">. М.: Государственное издательство детской литературы. </w:t>
      </w:r>
      <w:r w:rsidRPr="007223E3">
        <w:t>319 с.</w:t>
      </w:r>
    </w:p>
    <w:p w:rsidR="003D1FC9" w:rsidRDefault="003D1FC9" w:rsidP="003D1FC9">
      <w:pPr>
        <w:pStyle w:val="NormalYur1"/>
      </w:pPr>
      <w:r>
        <w:t>1970      Татарские народные сказки. Казань: Татарское книжное издательство. 303 с.</w:t>
      </w:r>
    </w:p>
    <w:p w:rsidR="000E0729" w:rsidRPr="006D3300" w:rsidRDefault="000E0729" w:rsidP="000E0729">
      <w:pPr>
        <w:pStyle w:val="NormalYur1"/>
      </w:pPr>
      <w:r w:rsidRPr="006D3300">
        <w:t xml:space="preserve">2000      Татарские народные сказки. </w:t>
      </w:r>
      <w:r>
        <w:t xml:space="preserve">Составитель Х. </w:t>
      </w:r>
      <w:proofErr w:type="spellStart"/>
      <w:r>
        <w:t>Ярмухаметов</w:t>
      </w:r>
      <w:proofErr w:type="spellEnd"/>
      <w:r>
        <w:t xml:space="preserve">. </w:t>
      </w:r>
      <w:r w:rsidRPr="006D3300">
        <w:t>Перев. и обработка М. Булатова, Г. Шариповой. М.: Ленком. 94 с.</w:t>
      </w:r>
    </w:p>
    <w:p w:rsidR="003D1FC9" w:rsidRPr="006D3300" w:rsidRDefault="003D1FC9" w:rsidP="003D1FC9">
      <w:pPr>
        <w:pStyle w:val="NormalMaiTimesNewRoman"/>
        <w:rPr>
          <w:lang w:val="ru-RU"/>
        </w:rPr>
      </w:pPr>
      <w:r w:rsidRPr="006D3300">
        <w:t>J</w:t>
      </w:r>
      <w:proofErr w:type="spellStart"/>
      <w:r w:rsidRPr="006D3300">
        <w:rPr>
          <w:lang w:val="ru-RU"/>
        </w:rPr>
        <w:t>анковић</w:t>
      </w:r>
      <w:proofErr w:type="spellEnd"/>
      <w:r w:rsidRPr="006D3300">
        <w:rPr>
          <w:lang w:val="ru-RU"/>
        </w:rPr>
        <w:t>, Ненад ћ.</w:t>
      </w:r>
    </w:p>
    <w:p w:rsidR="003D1FC9" w:rsidRPr="006D3300" w:rsidRDefault="003D1FC9" w:rsidP="003D1FC9">
      <w:pPr>
        <w:pStyle w:val="NormalYur1"/>
      </w:pPr>
      <w:r w:rsidRPr="006D3300">
        <w:t xml:space="preserve">1951      </w:t>
      </w:r>
      <w:proofErr w:type="spellStart"/>
      <w:r w:rsidRPr="006D3300">
        <w:t>Астрономиjа</w:t>
      </w:r>
      <w:proofErr w:type="spellEnd"/>
      <w:r w:rsidRPr="006D3300">
        <w:t xml:space="preserve"> у </w:t>
      </w:r>
      <w:proofErr w:type="spellStart"/>
      <w:r w:rsidRPr="006D3300">
        <w:t>преданьима</w:t>
      </w:r>
      <w:proofErr w:type="spellEnd"/>
      <w:r w:rsidRPr="006D3300">
        <w:t xml:space="preserve">, </w:t>
      </w:r>
      <w:proofErr w:type="spellStart"/>
      <w:r w:rsidRPr="006D3300">
        <w:t>обичаjима</w:t>
      </w:r>
      <w:proofErr w:type="spellEnd"/>
      <w:r w:rsidRPr="006D3300">
        <w:t xml:space="preserve"> и </w:t>
      </w:r>
      <w:proofErr w:type="spellStart"/>
      <w:r w:rsidRPr="006D3300">
        <w:t>умотворинама</w:t>
      </w:r>
      <w:proofErr w:type="spellEnd"/>
      <w:r w:rsidRPr="006D3300">
        <w:t xml:space="preserve"> </w:t>
      </w:r>
      <w:proofErr w:type="spellStart"/>
      <w:r w:rsidRPr="006D3300">
        <w:t>срба</w:t>
      </w:r>
      <w:proofErr w:type="spellEnd"/>
      <w:r w:rsidRPr="006D3300">
        <w:t xml:space="preserve">. </w:t>
      </w:r>
      <w:proofErr w:type="spellStart"/>
      <w:r w:rsidRPr="006D3300">
        <w:t>Београд</w:t>
      </w:r>
      <w:proofErr w:type="spellEnd"/>
      <w:r w:rsidRPr="006D3300">
        <w:t xml:space="preserve">: </w:t>
      </w:r>
      <w:proofErr w:type="spellStart"/>
      <w:r w:rsidRPr="006D3300">
        <w:t>Српска</w:t>
      </w:r>
      <w:proofErr w:type="spellEnd"/>
      <w:r w:rsidRPr="006D3300">
        <w:t xml:space="preserve"> </w:t>
      </w:r>
      <w:proofErr w:type="spellStart"/>
      <w:r w:rsidRPr="006D3300">
        <w:t>Академиjа</w:t>
      </w:r>
      <w:proofErr w:type="spellEnd"/>
      <w:r w:rsidRPr="006D3300">
        <w:t xml:space="preserve"> Наука. 206 с.</w:t>
      </w:r>
    </w:p>
    <w:p w:rsidR="003D1FC9" w:rsidRPr="006D3300" w:rsidRDefault="003D1FC9" w:rsidP="003D1FC9">
      <w:pPr>
        <w:pStyle w:val="NormalMaiTimesNewRoman"/>
        <w:rPr>
          <w:lang w:val="ru-RU"/>
        </w:rPr>
      </w:pPr>
      <w:proofErr w:type="spellStart"/>
      <w:r w:rsidRPr="006D3300">
        <w:rPr>
          <w:lang w:val="ru-RU"/>
        </w:rPr>
        <w:t>Янхунен</w:t>
      </w:r>
      <w:proofErr w:type="spellEnd"/>
      <w:r w:rsidRPr="006D3300">
        <w:rPr>
          <w:lang w:val="ru-RU"/>
        </w:rPr>
        <w:t xml:space="preserve">, </w:t>
      </w:r>
      <w:proofErr w:type="spellStart"/>
      <w:r w:rsidRPr="006D3300">
        <w:rPr>
          <w:lang w:val="ru-RU"/>
        </w:rPr>
        <w:t>Юха</w:t>
      </w:r>
      <w:proofErr w:type="spellEnd"/>
    </w:p>
    <w:p w:rsidR="003D1FC9" w:rsidRPr="006D3300" w:rsidRDefault="003D1FC9" w:rsidP="003D1FC9">
      <w:pPr>
        <w:pStyle w:val="NormalYur1"/>
      </w:pPr>
      <w:r w:rsidRPr="006D3300">
        <w:lastRenderedPageBreak/>
        <w:t xml:space="preserve">1992      "Мать-кукушка. К проблеме происхождения ненецкой сказки". Фольклор и этнография народов Севера. Межвузовский сборник научных трудов. </w:t>
      </w:r>
      <w:r>
        <w:t>СПб.:</w:t>
      </w:r>
      <w:r w:rsidRPr="006D3300">
        <w:t xml:space="preserve"> Образование. С. 36-43.</w:t>
      </w:r>
    </w:p>
    <w:p w:rsidR="003D1FC9" w:rsidRPr="006D3300" w:rsidRDefault="003D1FC9" w:rsidP="003D1FC9">
      <w:pPr>
        <w:pStyle w:val="NormalMaiTimesNewRoman"/>
        <w:rPr>
          <w:lang w:val="ru-RU"/>
        </w:rPr>
      </w:pPr>
      <w:r w:rsidRPr="006D3300">
        <w:rPr>
          <w:lang w:val="ru-RU"/>
        </w:rPr>
        <w:t>Яншина, Электра Михайловна</w:t>
      </w:r>
    </w:p>
    <w:p w:rsidR="003D1FC9" w:rsidRPr="006D3300" w:rsidRDefault="003D1FC9" w:rsidP="003D1FC9">
      <w:pPr>
        <w:pStyle w:val="StyleNormalYurTimesNewRoman1"/>
        <w:rPr>
          <w:lang w:val="ru-RU"/>
        </w:rPr>
      </w:pPr>
      <w:r w:rsidRPr="006D3300">
        <w:rPr>
          <w:lang w:val="ru-RU"/>
        </w:rPr>
        <w:t>1977      Каталог гор и морей (Шань хай цзин). Предисл., пер. и комм. Э.М. Яншиной. М.: Наука. 235 с.</w:t>
      </w:r>
    </w:p>
    <w:p w:rsidR="003D1FC9" w:rsidRPr="006D3300" w:rsidRDefault="003D1FC9" w:rsidP="003D1FC9">
      <w:pPr>
        <w:pStyle w:val="StyleNormalYurTimesNewRoman1"/>
        <w:rPr>
          <w:lang w:val="ru-RU"/>
        </w:rPr>
      </w:pPr>
      <w:r w:rsidRPr="006D3300">
        <w:rPr>
          <w:lang w:val="ru-RU"/>
        </w:rPr>
        <w:t>1984      Формирование и развитие древнекитайской мифологии. М.: Наука. 248 с.</w:t>
      </w:r>
    </w:p>
    <w:p w:rsidR="003D1FC9" w:rsidRDefault="003D1FC9" w:rsidP="003D1FC9">
      <w:pPr>
        <w:pStyle w:val="NormalMaiTimesNewRoman"/>
        <w:rPr>
          <w:lang w:val="ru-RU"/>
        </w:rPr>
      </w:pPr>
      <w:r>
        <w:rPr>
          <w:lang w:val="ru-RU"/>
        </w:rPr>
        <w:t>Яременко, В.А.</w:t>
      </w:r>
    </w:p>
    <w:p w:rsidR="003D1FC9" w:rsidRPr="004B5176" w:rsidRDefault="003D1FC9" w:rsidP="003D1FC9">
      <w:pPr>
        <w:pStyle w:val="NormalYur1"/>
      </w:pPr>
      <w:r>
        <w:t>1990      Сказки и предания Ирака. М.: Наука. 287 с.</w:t>
      </w:r>
    </w:p>
    <w:p w:rsidR="003D1FC9" w:rsidRDefault="003D1FC9" w:rsidP="003D1FC9">
      <w:pPr>
        <w:pStyle w:val="NormalMaiTimesNewRoman"/>
        <w:rPr>
          <w:lang w:val="ru-RU"/>
        </w:rPr>
      </w:pPr>
      <w:r>
        <w:rPr>
          <w:lang w:val="ru-RU"/>
        </w:rPr>
        <w:t>Ярмарка шуб</w:t>
      </w:r>
    </w:p>
    <w:p w:rsidR="003D1FC9" w:rsidRDefault="003D1FC9" w:rsidP="003D1FC9">
      <w:pPr>
        <w:pStyle w:val="NormalYur1"/>
      </w:pPr>
      <w:r>
        <w:t xml:space="preserve">1980      Ярмарка шуб. Туркменские народные сказки. Ашхабад: </w:t>
      </w:r>
      <w:proofErr w:type="spellStart"/>
      <w:r>
        <w:t>Магарыф</w:t>
      </w:r>
      <w:proofErr w:type="spellEnd"/>
      <w:r>
        <w:t>. 80 с.</w:t>
      </w:r>
    </w:p>
    <w:p w:rsidR="003D1FC9" w:rsidRPr="006D3300" w:rsidRDefault="003D1FC9" w:rsidP="003D1FC9">
      <w:pPr>
        <w:pStyle w:val="NormalMaiTimesNewRoman"/>
        <w:rPr>
          <w:lang w:val="ru-RU"/>
        </w:rPr>
      </w:pPr>
      <w:proofErr w:type="spellStart"/>
      <w:r>
        <w:rPr>
          <w:lang w:val="ru-RU"/>
        </w:rPr>
        <w:t>Ярмухаметов</w:t>
      </w:r>
      <w:proofErr w:type="spellEnd"/>
      <w:r>
        <w:rPr>
          <w:lang w:val="ru-RU"/>
        </w:rPr>
        <w:t xml:space="preserve">, Хамит </w:t>
      </w:r>
      <w:proofErr w:type="spellStart"/>
      <w:r>
        <w:rPr>
          <w:lang w:val="ru-RU"/>
        </w:rPr>
        <w:t>Хуснутдинович</w:t>
      </w:r>
      <w:proofErr w:type="spellEnd"/>
    </w:p>
    <w:p w:rsidR="003D1FC9" w:rsidRPr="006D3300" w:rsidRDefault="003D1FC9" w:rsidP="003D1FC9">
      <w:pPr>
        <w:pStyle w:val="StyleNormalYurTimesNewRoman1"/>
        <w:rPr>
          <w:lang w:val="ru-RU"/>
        </w:rPr>
      </w:pPr>
      <w:r w:rsidRPr="006D3300">
        <w:rPr>
          <w:lang w:val="ru-RU"/>
        </w:rPr>
        <w:t xml:space="preserve">1957      Татарские народные сказки. Казань: </w:t>
      </w:r>
      <w:proofErr w:type="spellStart"/>
      <w:r w:rsidRPr="006D3300">
        <w:rPr>
          <w:lang w:val="ru-RU"/>
        </w:rPr>
        <w:t>Таткнигоиздат</w:t>
      </w:r>
      <w:proofErr w:type="spellEnd"/>
      <w:r w:rsidRPr="006D3300">
        <w:rPr>
          <w:lang w:val="ru-RU"/>
        </w:rPr>
        <w:t>, редакция художественной литературы. 214 с.</w:t>
      </w:r>
    </w:p>
    <w:p w:rsidR="001A538A" w:rsidRDefault="001A538A" w:rsidP="003D1FC9">
      <w:pPr>
        <w:pStyle w:val="NormalMaiTimesNewRoman"/>
        <w:rPr>
          <w:lang w:val="ru-RU"/>
        </w:rPr>
      </w:pPr>
      <w:r>
        <w:rPr>
          <w:lang w:val="ru-RU"/>
        </w:rPr>
        <w:t>Ярхо, Борис Исаакович</w:t>
      </w:r>
    </w:p>
    <w:p w:rsidR="001A538A" w:rsidRPr="001A538A" w:rsidRDefault="001A538A" w:rsidP="001A538A">
      <w:pPr>
        <w:pStyle w:val="NormalYur1"/>
      </w:pPr>
      <w:r>
        <w:t xml:space="preserve">1934      Сага о </w:t>
      </w:r>
      <w:proofErr w:type="spellStart"/>
      <w:r>
        <w:t>Волсунгах</w:t>
      </w:r>
      <w:proofErr w:type="spellEnd"/>
      <w:r>
        <w:t xml:space="preserve">. Перевод, предисловие и примечания Б.И. Ярхо. М.-Л.: </w:t>
      </w:r>
      <w:r>
        <w:rPr>
          <w:lang w:val="en-US"/>
        </w:rPr>
        <w:t>Academia</w:t>
      </w:r>
      <w:r w:rsidRPr="001A538A">
        <w:t xml:space="preserve">. 290 </w:t>
      </w:r>
      <w:r>
        <w:t>с.</w:t>
      </w:r>
    </w:p>
    <w:p w:rsidR="003D1FC9" w:rsidRPr="006D3300" w:rsidRDefault="003D1FC9" w:rsidP="003D1FC9">
      <w:pPr>
        <w:pStyle w:val="NormalMaiTimesNewRoman"/>
        <w:rPr>
          <w:lang w:val="ru-RU"/>
        </w:rPr>
      </w:pPr>
      <w:r w:rsidRPr="006D3300">
        <w:rPr>
          <w:lang w:val="ru-RU"/>
        </w:rPr>
        <w:t xml:space="preserve">Ярхо, Виктор </w:t>
      </w:r>
      <w:proofErr w:type="spellStart"/>
      <w:r w:rsidRPr="006D3300">
        <w:rPr>
          <w:lang w:val="ru-RU"/>
        </w:rPr>
        <w:t>Ноевич</w:t>
      </w:r>
      <w:proofErr w:type="spellEnd"/>
    </w:p>
    <w:p w:rsidR="003D1FC9" w:rsidRPr="006D3300" w:rsidRDefault="003D1FC9" w:rsidP="003D1FC9">
      <w:pPr>
        <w:pStyle w:val="NormalYur1"/>
      </w:pPr>
      <w:r w:rsidRPr="006D3300">
        <w:t>1982</w:t>
      </w:r>
      <w:r>
        <w:t>а</w:t>
      </w:r>
      <w:r w:rsidRPr="006D3300">
        <w:t xml:space="preserve">     "Пелей". Мифы народов мира. Т.2. М.: Советская энциклопедия. С.297.</w:t>
      </w:r>
    </w:p>
    <w:p w:rsidR="003D1FC9" w:rsidRPr="00B94DF9" w:rsidRDefault="003D1FC9" w:rsidP="003D1FC9">
      <w:pPr>
        <w:pStyle w:val="StyleNormalYurTimesNewRoman0"/>
        <w:rPr>
          <w:lang w:val="ru-RU"/>
        </w:rPr>
      </w:pPr>
      <w:r>
        <w:rPr>
          <w:lang w:val="ru-RU"/>
        </w:rPr>
        <w:t>1982б     «</w:t>
      </w:r>
      <w:proofErr w:type="spellStart"/>
      <w:r>
        <w:rPr>
          <w:lang w:val="ru-RU"/>
        </w:rPr>
        <w:t>Эрисихтон</w:t>
      </w:r>
      <w:proofErr w:type="spellEnd"/>
      <w:r>
        <w:rPr>
          <w:lang w:val="ru-RU"/>
        </w:rPr>
        <w:t xml:space="preserve">». </w:t>
      </w:r>
      <w:r w:rsidRPr="006D3300">
        <w:rPr>
          <w:lang w:val="ru-RU"/>
        </w:rPr>
        <w:t>Мифы народов мира. Т.2. М.: Советская энциклопедия. С.</w:t>
      </w:r>
      <w:r>
        <w:rPr>
          <w:lang w:val="ru-RU"/>
        </w:rPr>
        <w:t xml:space="preserve"> 667</w:t>
      </w:r>
      <w:r w:rsidRPr="006D3300">
        <w:rPr>
          <w:lang w:val="ru-RU"/>
        </w:rPr>
        <w:t>.</w:t>
      </w:r>
    </w:p>
    <w:p w:rsidR="003D1FC9" w:rsidRPr="005D6AFE" w:rsidRDefault="003D1FC9" w:rsidP="003D1FC9">
      <w:pPr>
        <w:pStyle w:val="NormalMai"/>
        <w:rPr>
          <w:lang w:val="ru-RU"/>
        </w:rPr>
      </w:pPr>
      <w:r w:rsidRPr="005D6AFE">
        <w:rPr>
          <w:lang w:val="ru-RU"/>
        </w:rPr>
        <w:t>Ярхо, Борис Исаакович</w:t>
      </w:r>
    </w:p>
    <w:p w:rsidR="003D1FC9" w:rsidRDefault="003D1FC9" w:rsidP="003D1FC9">
      <w:pPr>
        <w:pStyle w:val="NormalYur1"/>
      </w:pPr>
      <w:r w:rsidRPr="005D6AFE">
        <w:t xml:space="preserve">1934      Сага о </w:t>
      </w:r>
      <w:proofErr w:type="spellStart"/>
      <w:r w:rsidRPr="005D6AFE">
        <w:t>Волсунгах</w:t>
      </w:r>
      <w:proofErr w:type="spellEnd"/>
      <w:r w:rsidRPr="005D6AFE">
        <w:t>. Перевод, предисловие и примечания Б.И.</w:t>
      </w:r>
      <w:r w:rsidRPr="001D58D9">
        <w:t> </w:t>
      </w:r>
      <w:r w:rsidRPr="005D6AFE">
        <w:t xml:space="preserve">Ярхо. М.; Л.: </w:t>
      </w:r>
      <w:proofErr w:type="spellStart"/>
      <w:r w:rsidRPr="001D58D9">
        <w:t>Academia</w:t>
      </w:r>
      <w:proofErr w:type="spellEnd"/>
      <w:r w:rsidRPr="005D6AFE">
        <w:t xml:space="preserve">. </w:t>
      </w:r>
      <w:r w:rsidRPr="001D58D9">
        <w:t>287 с.</w:t>
      </w:r>
    </w:p>
    <w:p w:rsidR="003D1FC9" w:rsidRPr="007223E3" w:rsidRDefault="00645883" w:rsidP="003D1FC9">
      <w:pPr>
        <w:pStyle w:val="NormalMai"/>
        <w:rPr>
          <w:lang w:val="ru-RU"/>
        </w:rPr>
      </w:pPr>
      <w:r>
        <w:rPr>
          <w:lang w:val="ru-RU"/>
        </w:rPr>
        <w:t xml:space="preserve">Ястребов, Владимир </w:t>
      </w:r>
      <w:r w:rsidR="003D1FC9" w:rsidRPr="000206BA">
        <w:rPr>
          <w:lang w:val="ru-RU"/>
        </w:rPr>
        <w:t>Н</w:t>
      </w:r>
      <w:r>
        <w:rPr>
          <w:lang w:val="ru-RU"/>
        </w:rPr>
        <w:t>иколаевич</w:t>
      </w:r>
    </w:p>
    <w:p w:rsidR="003D1FC9" w:rsidRPr="000206BA" w:rsidRDefault="003D1FC9" w:rsidP="003D1FC9">
      <w:pPr>
        <w:pStyle w:val="NormalYur1"/>
      </w:pPr>
      <w:r w:rsidRPr="000206BA">
        <w:rPr>
          <w:shd w:val="clear" w:color="auto" w:fill="FFFFFF"/>
        </w:rPr>
        <w:t>1894      Материалы по этнографии Новороссийского края, собранные в Елисаветградском и Александрийском уездах Херсонской губернии.</w:t>
      </w:r>
      <w:r>
        <w:rPr>
          <w:rStyle w:val="apple-converted-space"/>
          <w:rFonts w:ascii="Arial" w:hAnsi="Arial" w:cs="Arial"/>
          <w:color w:val="222222"/>
          <w:sz w:val="28"/>
          <w:szCs w:val="28"/>
          <w:shd w:val="clear" w:color="auto" w:fill="FFFFFF"/>
        </w:rPr>
        <w:t> </w:t>
      </w:r>
      <w:r>
        <w:rPr>
          <w:shd w:val="clear" w:color="auto" w:fill="FFFFFF"/>
          <w:lang w:val="en-US"/>
        </w:rPr>
        <w:t>I</w:t>
      </w:r>
      <w:r w:rsidRPr="000206BA">
        <w:rPr>
          <w:shd w:val="clear" w:color="auto" w:fill="FFFFFF"/>
        </w:rPr>
        <w:t>. Суеверия и обряды.</w:t>
      </w:r>
      <w:r>
        <w:rPr>
          <w:rStyle w:val="apple-converted-space"/>
          <w:rFonts w:ascii="Arial" w:hAnsi="Arial" w:cs="Arial"/>
          <w:color w:val="222222"/>
          <w:sz w:val="28"/>
          <w:szCs w:val="28"/>
          <w:shd w:val="clear" w:color="auto" w:fill="FFFFFF"/>
        </w:rPr>
        <w:t> </w:t>
      </w:r>
      <w:r>
        <w:rPr>
          <w:shd w:val="clear" w:color="auto" w:fill="FFFFFF"/>
          <w:lang w:val="en-US"/>
        </w:rPr>
        <w:t>II</w:t>
      </w:r>
      <w:r w:rsidRPr="000206BA">
        <w:rPr>
          <w:shd w:val="clear" w:color="auto" w:fill="FFFFFF"/>
        </w:rPr>
        <w:t xml:space="preserve">. Легенды, сказки и </w:t>
      </w:r>
      <w:proofErr w:type="spellStart"/>
      <w:r w:rsidRPr="000206BA">
        <w:rPr>
          <w:shd w:val="clear" w:color="auto" w:fill="FFFFFF"/>
        </w:rPr>
        <w:t>разсказы</w:t>
      </w:r>
      <w:proofErr w:type="spellEnd"/>
      <w:r w:rsidRPr="000206BA">
        <w:rPr>
          <w:shd w:val="clear" w:color="auto" w:fill="FFFFFF"/>
        </w:rPr>
        <w:t>. Одесса: тип</w:t>
      </w:r>
      <w:r>
        <w:rPr>
          <w:shd w:val="clear" w:color="auto" w:fill="FFFFFF"/>
        </w:rPr>
        <w:t>. Шт. Одесского военного Округа</w:t>
      </w:r>
      <w:r w:rsidRPr="000206BA">
        <w:rPr>
          <w:shd w:val="clear" w:color="auto" w:fill="FFFFFF"/>
        </w:rPr>
        <w:t>. 202 с.</w:t>
      </w:r>
    </w:p>
    <w:p w:rsidR="003D1FC9" w:rsidRPr="006D3300" w:rsidRDefault="00645883" w:rsidP="003D1FC9">
      <w:pPr>
        <w:pStyle w:val="NormalMaiTimesNewRoman"/>
        <w:rPr>
          <w:lang w:val="ru-RU"/>
        </w:rPr>
      </w:pPr>
      <w:r>
        <w:rPr>
          <w:lang w:val="ru-RU"/>
        </w:rPr>
        <w:t xml:space="preserve">Ястремский, Сергей </w:t>
      </w:r>
      <w:r w:rsidR="003D1FC9" w:rsidRPr="006D3300">
        <w:rPr>
          <w:lang w:val="ru-RU"/>
        </w:rPr>
        <w:t>В</w:t>
      </w:r>
      <w:r>
        <w:rPr>
          <w:lang w:val="ru-RU"/>
        </w:rPr>
        <w:t>асильевич</w:t>
      </w:r>
    </w:p>
    <w:p w:rsidR="00352054" w:rsidRDefault="00352054" w:rsidP="00352054">
      <w:pPr>
        <w:pStyle w:val="NormalYur1"/>
      </w:pPr>
      <w:r>
        <w:rPr>
          <w:shd w:val="clear" w:color="auto" w:fill="FFFFFF"/>
        </w:rPr>
        <w:t xml:space="preserve">1929      </w:t>
      </w:r>
      <w:r w:rsidRPr="00352054">
        <w:rPr>
          <w:shd w:val="clear" w:color="auto" w:fill="FFFFFF"/>
        </w:rPr>
        <w:t>Образцы народной литературы якутов. Ленинград</w:t>
      </w:r>
      <w:r>
        <w:rPr>
          <w:shd w:val="clear" w:color="auto" w:fill="FFFFFF"/>
        </w:rPr>
        <w:t>: типография Академии наук СССР</w:t>
      </w:r>
      <w:r w:rsidRPr="00352054">
        <w:rPr>
          <w:shd w:val="clear" w:color="auto" w:fill="FFFFFF"/>
        </w:rPr>
        <w:t xml:space="preserve">. </w:t>
      </w:r>
      <w:r>
        <w:rPr>
          <w:shd w:val="clear" w:color="auto" w:fill="FFFFFF"/>
        </w:rPr>
        <w:t>VI, 226 с.</w:t>
      </w:r>
    </w:p>
    <w:p w:rsidR="003D1FC9" w:rsidRPr="00072904" w:rsidRDefault="003D1FC9" w:rsidP="003D1FC9">
      <w:pPr>
        <w:pStyle w:val="StyleNormalYurTimesNewRoman1"/>
        <w:rPr>
          <w:rStyle w:val="StyleNormalYurTimesNewRoman2Char"/>
          <w:lang w:val="ru-RU"/>
        </w:rPr>
      </w:pPr>
      <w:r w:rsidRPr="006D3300">
        <w:rPr>
          <w:lang w:val="ru-RU"/>
        </w:rPr>
        <w:t>1989      "Образцы народной литературы якутов. Народное творчество якутов". Якутский фольклор. Хрестоматия. (Материалы и тексты, собранные дореволюционными исследователями). Сост. А.Е. Захаров. Якутск: Якутский государственный университет. С.127-146. (Труды комиссии по изучению Якутс</w:t>
      </w:r>
      <w:r w:rsidRPr="00072904">
        <w:rPr>
          <w:rStyle w:val="StyleNormalYurTimesNewRoman2Char"/>
          <w:lang w:val="ru-RU"/>
        </w:rPr>
        <w:t>кой АССР, 1929, т.7:1-10, 195-198, 210-213).</w:t>
      </w:r>
    </w:p>
    <w:p w:rsidR="003D1FC9" w:rsidRPr="006D3300" w:rsidRDefault="003D2492" w:rsidP="003D1FC9">
      <w:pPr>
        <w:pStyle w:val="NormalMaiTimesNewRoman"/>
        <w:rPr>
          <w:lang w:val="ru-RU"/>
        </w:rPr>
      </w:pPr>
      <w:r>
        <w:rPr>
          <w:lang w:val="ru-RU"/>
        </w:rPr>
        <w:t xml:space="preserve">Яхонтов, </w:t>
      </w:r>
      <w:proofErr w:type="spellStart"/>
      <w:r>
        <w:rPr>
          <w:lang w:val="ru-RU"/>
        </w:rPr>
        <w:t>Констанин</w:t>
      </w:r>
      <w:proofErr w:type="spellEnd"/>
      <w:r>
        <w:rPr>
          <w:lang w:val="ru-RU"/>
        </w:rPr>
        <w:t xml:space="preserve"> </w:t>
      </w:r>
      <w:r w:rsidR="003D1FC9" w:rsidRPr="006D3300">
        <w:rPr>
          <w:lang w:val="ru-RU"/>
        </w:rPr>
        <w:t>С</w:t>
      </w:r>
      <w:r>
        <w:rPr>
          <w:lang w:val="ru-RU"/>
        </w:rPr>
        <w:t>ергеевич</w:t>
      </w:r>
    </w:p>
    <w:p w:rsidR="003D1FC9" w:rsidRPr="00072904" w:rsidRDefault="003D1FC9" w:rsidP="003D1FC9">
      <w:pPr>
        <w:pStyle w:val="NormalYur1"/>
      </w:pPr>
      <w:r w:rsidRPr="006D3300">
        <w:t xml:space="preserve">1992      Книга о шаманке </w:t>
      </w:r>
      <w:proofErr w:type="spellStart"/>
      <w:r w:rsidRPr="006D3300">
        <w:t>Нисань</w:t>
      </w:r>
      <w:proofErr w:type="spellEnd"/>
      <w:r w:rsidRPr="006D3300">
        <w:t xml:space="preserve">. Факсимиле рукописи, издание текста, транслитерация, пер. на русс. яз., прим., предисл. К.С. Яхонтова. </w:t>
      </w:r>
      <w:r>
        <w:t>СПб.:</w:t>
      </w:r>
      <w:r w:rsidRPr="006D3300">
        <w:t xml:space="preserve"> Петербургское Востоковедение и Издательско-Коммерческая Фирма «Водолей». </w:t>
      </w:r>
      <w:r w:rsidRPr="00072904">
        <w:t xml:space="preserve">147 </w:t>
      </w:r>
      <w:r w:rsidRPr="006D3300">
        <w:t>с</w:t>
      </w:r>
      <w:r w:rsidRPr="00072904">
        <w:t>.</w:t>
      </w:r>
    </w:p>
    <w:p w:rsidR="003D1FC9" w:rsidRDefault="003D1FC9" w:rsidP="003D1FC9">
      <w:pPr>
        <w:pStyle w:val="NormalMaiTimesNewRoman"/>
        <w:rPr>
          <w:lang w:val="ru-RU"/>
        </w:rPr>
      </w:pPr>
      <w:r>
        <w:rPr>
          <w:lang w:val="ru-RU"/>
        </w:rPr>
        <w:t>Яшин, Даниил Александрович</w:t>
      </w:r>
    </w:p>
    <w:p w:rsidR="003D1FC9" w:rsidRPr="00962658" w:rsidRDefault="003D1FC9" w:rsidP="003D1FC9">
      <w:pPr>
        <w:pStyle w:val="NormalYur1"/>
      </w:pPr>
      <w:r>
        <w:t>1965      Удмуртская народная сказка. Ижевск: Удмуртия. 135 с.</w:t>
      </w:r>
    </w:p>
    <w:p w:rsidR="003D1FC9" w:rsidRPr="007223E3" w:rsidRDefault="003D1FC9" w:rsidP="003D1FC9">
      <w:pPr>
        <w:pStyle w:val="NormalMaiTimesNewRoman"/>
      </w:pPr>
      <w:r w:rsidRPr="006D3300">
        <w:t>Aarne</w:t>
      </w:r>
      <w:r w:rsidRPr="007223E3">
        <w:t xml:space="preserve">, </w:t>
      </w:r>
      <w:r w:rsidRPr="006D3300">
        <w:t>Antti</w:t>
      </w:r>
    </w:p>
    <w:p w:rsidR="003D1FC9" w:rsidRDefault="003D1FC9" w:rsidP="003D1FC9">
      <w:pPr>
        <w:pStyle w:val="StyleNormalYurTimesNewRoman0"/>
        <w:rPr>
          <w:lang w:val="de-DE"/>
        </w:rPr>
      </w:pPr>
      <w:r>
        <w:rPr>
          <w:lang w:val="de-DE"/>
        </w:rPr>
        <w:lastRenderedPageBreak/>
        <w:t xml:space="preserve">1908      Vergleichende Märchenforschungen. Helsingfors: Société </w:t>
      </w:r>
      <w:proofErr w:type="spellStart"/>
      <w:r>
        <w:rPr>
          <w:lang w:val="de-DE"/>
        </w:rPr>
        <w:t>finno-ougrienne</w:t>
      </w:r>
      <w:proofErr w:type="spellEnd"/>
      <w:r>
        <w:rPr>
          <w:lang w:val="de-DE"/>
        </w:rPr>
        <w:t>. 200 S.</w:t>
      </w:r>
    </w:p>
    <w:p w:rsidR="003D1FC9" w:rsidRDefault="003D1FC9" w:rsidP="003D1FC9">
      <w:pPr>
        <w:pStyle w:val="StyleNormalYurTimesNewRoman0"/>
        <w:rPr>
          <w:lang w:val="de-DE"/>
        </w:rPr>
      </w:pPr>
      <w:r>
        <w:rPr>
          <w:lang w:val="de-DE"/>
        </w:rPr>
        <w:t xml:space="preserve">1910      Verzeichnis der Märchentypen. Helsinki: </w:t>
      </w:r>
      <w:proofErr w:type="spellStart"/>
      <w:r>
        <w:rPr>
          <w:lang w:val="de-DE"/>
        </w:rPr>
        <w:t>Suomalainen</w:t>
      </w:r>
      <w:proofErr w:type="spellEnd"/>
      <w:r>
        <w:rPr>
          <w:lang w:val="de-DE"/>
        </w:rPr>
        <w:t xml:space="preserve"> </w:t>
      </w:r>
      <w:proofErr w:type="spellStart"/>
      <w:r>
        <w:rPr>
          <w:lang w:val="de-DE"/>
        </w:rPr>
        <w:t>Tiedeakatemia</w:t>
      </w:r>
      <w:proofErr w:type="spellEnd"/>
      <w:r>
        <w:rPr>
          <w:lang w:val="de-DE"/>
        </w:rPr>
        <w:t>. 66 S. (FF Communications 3).</w:t>
      </w:r>
    </w:p>
    <w:p w:rsidR="00273977" w:rsidRDefault="00273977" w:rsidP="00273977">
      <w:pPr>
        <w:pStyle w:val="StyleNormalYurTimesNewRoman0"/>
        <w:rPr>
          <w:lang w:val="de-DE"/>
        </w:rPr>
      </w:pPr>
      <w:r>
        <w:t xml:space="preserve">1911      </w:t>
      </w:r>
      <w:proofErr w:type="spellStart"/>
      <w:r>
        <w:t>Finnische</w:t>
      </w:r>
      <w:proofErr w:type="spellEnd"/>
      <w:r>
        <w:rPr>
          <w:lang w:val="de-DE"/>
        </w:rPr>
        <w:t xml:space="preserve"> Märchenvariante</w:t>
      </w:r>
      <w:r>
        <w:t>n</w:t>
      </w:r>
      <w:r>
        <w:rPr>
          <w:lang w:val="de-DE"/>
        </w:rPr>
        <w:t xml:space="preserve">. </w:t>
      </w:r>
      <w:proofErr w:type="spellStart"/>
      <w:r>
        <w:rPr>
          <w:lang w:val="de-DE"/>
        </w:rPr>
        <w:t>Hamina</w:t>
      </w:r>
      <w:proofErr w:type="spellEnd"/>
      <w:r>
        <w:rPr>
          <w:lang w:val="de-DE"/>
        </w:rPr>
        <w:t xml:space="preserve">: </w:t>
      </w:r>
      <w:proofErr w:type="spellStart"/>
      <w:r>
        <w:rPr>
          <w:lang w:val="de-DE"/>
        </w:rPr>
        <w:t>Suomalainen</w:t>
      </w:r>
      <w:proofErr w:type="spellEnd"/>
      <w:r>
        <w:rPr>
          <w:lang w:val="de-DE"/>
        </w:rPr>
        <w:t xml:space="preserve"> </w:t>
      </w:r>
      <w:proofErr w:type="spellStart"/>
      <w:r>
        <w:rPr>
          <w:lang w:val="de-DE"/>
        </w:rPr>
        <w:t>Tiedeakatemian</w:t>
      </w:r>
      <w:proofErr w:type="spellEnd"/>
      <w:r>
        <w:rPr>
          <w:lang w:val="de-DE"/>
        </w:rPr>
        <w:t xml:space="preserve"> </w:t>
      </w:r>
      <w:proofErr w:type="spellStart"/>
      <w:r>
        <w:rPr>
          <w:lang w:val="de-DE"/>
        </w:rPr>
        <w:t>Kustantama</w:t>
      </w:r>
      <w:proofErr w:type="spellEnd"/>
      <w:r>
        <w:rPr>
          <w:lang w:val="de-DE"/>
        </w:rPr>
        <w:t>. 168 S. (FF Communications 5).</w:t>
      </w:r>
    </w:p>
    <w:p w:rsidR="003D1FC9" w:rsidRPr="007223E3" w:rsidRDefault="003D1FC9" w:rsidP="003D1FC9">
      <w:pPr>
        <w:pStyle w:val="NormalYur1"/>
        <w:rPr>
          <w:lang w:val="en-US"/>
        </w:rPr>
      </w:pPr>
      <w:r w:rsidRPr="001217FD">
        <w:rPr>
          <w:lang w:val="en-US"/>
        </w:rPr>
        <w:t xml:space="preserve">1912      </w:t>
      </w:r>
      <w:proofErr w:type="spellStart"/>
      <w:r w:rsidRPr="001217FD">
        <w:rPr>
          <w:lang w:val="en-US"/>
        </w:rPr>
        <w:t>Verzeichnis</w:t>
      </w:r>
      <w:proofErr w:type="spellEnd"/>
      <w:r w:rsidRPr="001217FD">
        <w:rPr>
          <w:lang w:val="en-US"/>
        </w:rPr>
        <w:t xml:space="preserve"> der </w:t>
      </w:r>
      <w:proofErr w:type="spellStart"/>
      <w:r w:rsidRPr="001217FD">
        <w:rPr>
          <w:lang w:val="en-US"/>
        </w:rPr>
        <w:t>Finnischen</w:t>
      </w:r>
      <w:proofErr w:type="spellEnd"/>
      <w:r w:rsidRPr="001217FD">
        <w:rPr>
          <w:lang w:val="en-US"/>
        </w:rPr>
        <w:t xml:space="preserve"> </w:t>
      </w:r>
      <w:proofErr w:type="spellStart"/>
      <w:r w:rsidRPr="001217FD">
        <w:rPr>
          <w:lang w:val="en-US"/>
        </w:rPr>
        <w:t>Ursprungssagen</w:t>
      </w:r>
      <w:proofErr w:type="spellEnd"/>
      <w:r w:rsidRPr="001217FD">
        <w:rPr>
          <w:lang w:val="en-US"/>
        </w:rPr>
        <w:t xml:space="preserve"> und </w:t>
      </w:r>
      <w:proofErr w:type="spellStart"/>
      <w:r w:rsidRPr="001217FD">
        <w:rPr>
          <w:lang w:val="en-US"/>
        </w:rPr>
        <w:t>ihrer</w:t>
      </w:r>
      <w:proofErr w:type="spellEnd"/>
      <w:r w:rsidRPr="001217FD">
        <w:rPr>
          <w:lang w:val="en-US"/>
        </w:rPr>
        <w:t xml:space="preserve"> </w:t>
      </w:r>
      <w:proofErr w:type="spellStart"/>
      <w:r w:rsidRPr="001217FD">
        <w:rPr>
          <w:lang w:val="en-US"/>
        </w:rPr>
        <w:t>Varianten</w:t>
      </w:r>
      <w:proofErr w:type="spellEnd"/>
      <w:r w:rsidRPr="001217FD">
        <w:rPr>
          <w:lang w:val="en-US"/>
        </w:rPr>
        <w:t xml:space="preserve">. </w:t>
      </w:r>
      <w:r w:rsidRPr="007223E3">
        <w:rPr>
          <w:lang w:val="en-US"/>
        </w:rPr>
        <w:t xml:space="preserve">Hamina: </w:t>
      </w:r>
      <w:proofErr w:type="spellStart"/>
      <w:r w:rsidRPr="007223E3">
        <w:rPr>
          <w:lang w:val="en-US"/>
        </w:rPr>
        <w:t>Suomalaisen</w:t>
      </w:r>
      <w:proofErr w:type="spellEnd"/>
      <w:r w:rsidRPr="007223E3">
        <w:rPr>
          <w:lang w:val="en-US"/>
        </w:rPr>
        <w:t xml:space="preserve"> </w:t>
      </w:r>
      <w:proofErr w:type="spellStart"/>
      <w:r w:rsidRPr="007223E3">
        <w:rPr>
          <w:lang w:val="en-US"/>
        </w:rPr>
        <w:t>Tiedeakatemian</w:t>
      </w:r>
      <w:proofErr w:type="spellEnd"/>
      <w:r w:rsidRPr="007223E3">
        <w:rPr>
          <w:lang w:val="en-US"/>
        </w:rPr>
        <w:t xml:space="preserve"> </w:t>
      </w:r>
      <w:proofErr w:type="spellStart"/>
      <w:r w:rsidRPr="007223E3">
        <w:rPr>
          <w:lang w:val="en-US"/>
        </w:rPr>
        <w:t>Kustantama</w:t>
      </w:r>
      <w:proofErr w:type="spellEnd"/>
      <w:r w:rsidRPr="007223E3">
        <w:rPr>
          <w:lang w:val="en-US"/>
        </w:rPr>
        <w:t>. (FF Communications 8). 17 S.</w:t>
      </w:r>
    </w:p>
    <w:p w:rsidR="003D1FC9" w:rsidRPr="000B0C43" w:rsidRDefault="003D1FC9" w:rsidP="003D1FC9">
      <w:pPr>
        <w:pStyle w:val="NormalYur1"/>
        <w:rPr>
          <w:lang w:val="en-US"/>
        </w:rPr>
      </w:pPr>
      <w:r w:rsidRPr="007223E3">
        <w:rPr>
          <w:lang w:val="en-US"/>
        </w:rPr>
        <w:t xml:space="preserve">1913      Die Tiere auf der </w:t>
      </w:r>
      <w:proofErr w:type="spellStart"/>
      <w:r w:rsidRPr="007223E3">
        <w:rPr>
          <w:lang w:val="en-US"/>
        </w:rPr>
        <w:t>Wanderscheft</w:t>
      </w:r>
      <w:proofErr w:type="spellEnd"/>
      <w:r w:rsidRPr="007223E3">
        <w:rPr>
          <w:lang w:val="en-US"/>
        </w:rPr>
        <w:t xml:space="preserve">. Eine </w:t>
      </w:r>
      <w:proofErr w:type="spellStart"/>
      <w:r w:rsidRPr="007223E3">
        <w:rPr>
          <w:lang w:val="en-US"/>
        </w:rPr>
        <w:t>Märchenstudie</w:t>
      </w:r>
      <w:proofErr w:type="spellEnd"/>
      <w:r w:rsidRPr="007223E3">
        <w:rPr>
          <w:lang w:val="en-US"/>
        </w:rPr>
        <w:t xml:space="preserve">. </w:t>
      </w:r>
      <w:r w:rsidRPr="000B0C43">
        <w:rPr>
          <w:lang w:val="en-US"/>
        </w:rPr>
        <w:t xml:space="preserve">Hamina: </w:t>
      </w:r>
      <w:proofErr w:type="spellStart"/>
      <w:r w:rsidRPr="000B0C43">
        <w:rPr>
          <w:lang w:val="en-US"/>
        </w:rPr>
        <w:t>Suomalaisen</w:t>
      </w:r>
      <w:proofErr w:type="spellEnd"/>
      <w:r w:rsidRPr="000B0C43">
        <w:rPr>
          <w:lang w:val="en-US"/>
        </w:rPr>
        <w:t xml:space="preserve"> </w:t>
      </w:r>
      <w:proofErr w:type="spellStart"/>
      <w:r w:rsidRPr="000B0C43">
        <w:rPr>
          <w:lang w:val="en-US"/>
        </w:rPr>
        <w:t>Tiedeakatemian</w:t>
      </w:r>
      <w:proofErr w:type="spellEnd"/>
      <w:r w:rsidRPr="000B0C43">
        <w:rPr>
          <w:lang w:val="en-US"/>
        </w:rPr>
        <w:t xml:space="preserve"> </w:t>
      </w:r>
      <w:proofErr w:type="spellStart"/>
      <w:r w:rsidRPr="000B0C43">
        <w:rPr>
          <w:lang w:val="en-US"/>
        </w:rPr>
        <w:t>Kustantama</w:t>
      </w:r>
      <w:proofErr w:type="spellEnd"/>
      <w:r w:rsidRPr="000B0C43">
        <w:rPr>
          <w:lang w:val="en-US"/>
        </w:rPr>
        <w:t xml:space="preserve">. 174 S. </w:t>
      </w:r>
      <w:r w:rsidRPr="007223E3">
        <w:rPr>
          <w:lang w:val="en-US"/>
        </w:rPr>
        <w:t>(FF Communications 11)</w:t>
      </w:r>
      <w:r>
        <w:rPr>
          <w:lang w:val="en-US"/>
        </w:rPr>
        <w:t>.</w:t>
      </w:r>
    </w:p>
    <w:p w:rsidR="003D1FC9" w:rsidRDefault="003D1FC9" w:rsidP="003D1FC9">
      <w:pPr>
        <w:pStyle w:val="StyleNormalYur14ptBold"/>
        <w:rPr>
          <w:lang w:val="en-US"/>
        </w:rPr>
      </w:pPr>
      <w:r>
        <w:rPr>
          <w:lang w:val="en-US"/>
        </w:rPr>
        <w:t>1918</w:t>
      </w:r>
      <w:r w:rsidRPr="000B0C43">
        <w:rPr>
          <w:lang w:val="en-US"/>
        </w:rPr>
        <w:t xml:space="preserve">  </w:t>
      </w:r>
      <w:r>
        <w:rPr>
          <w:lang w:val="en-US"/>
        </w:rPr>
        <w:t xml:space="preserve">    </w:t>
      </w:r>
      <w:proofErr w:type="spellStart"/>
      <w:r>
        <w:rPr>
          <w:lang w:val="en-US"/>
        </w:rPr>
        <w:t>Estnische</w:t>
      </w:r>
      <w:proofErr w:type="spellEnd"/>
      <w:r>
        <w:rPr>
          <w:lang w:val="en-US"/>
        </w:rPr>
        <w:t xml:space="preserve"> Märchen- und Sagenvarianten. </w:t>
      </w:r>
      <w:proofErr w:type="spellStart"/>
      <w:r>
        <w:rPr>
          <w:lang w:val="en-US"/>
        </w:rPr>
        <w:t>Verzeichnis</w:t>
      </w:r>
      <w:proofErr w:type="spellEnd"/>
      <w:r>
        <w:rPr>
          <w:lang w:val="en-US"/>
        </w:rPr>
        <w:t xml:space="preserve"> der </w:t>
      </w:r>
      <w:proofErr w:type="spellStart"/>
      <w:r>
        <w:rPr>
          <w:lang w:val="en-US"/>
        </w:rPr>
        <w:t>zu</w:t>
      </w:r>
      <w:proofErr w:type="spellEnd"/>
      <w:r>
        <w:rPr>
          <w:lang w:val="en-US"/>
        </w:rPr>
        <w:t xml:space="preserve"> den </w:t>
      </w:r>
      <w:proofErr w:type="spellStart"/>
      <w:r>
        <w:rPr>
          <w:lang w:val="en-US"/>
        </w:rPr>
        <w:t>Hurt’schen</w:t>
      </w:r>
      <w:proofErr w:type="spellEnd"/>
      <w:r>
        <w:rPr>
          <w:lang w:val="en-US"/>
        </w:rPr>
        <w:t xml:space="preserve"> </w:t>
      </w:r>
      <w:proofErr w:type="spellStart"/>
      <w:r>
        <w:rPr>
          <w:lang w:val="en-US"/>
        </w:rPr>
        <w:t>Handschriftsammlungen</w:t>
      </w:r>
      <w:proofErr w:type="spellEnd"/>
      <w:r>
        <w:rPr>
          <w:lang w:val="en-US"/>
        </w:rPr>
        <w:t xml:space="preserve"> </w:t>
      </w:r>
      <w:proofErr w:type="spellStart"/>
      <w:r>
        <w:rPr>
          <w:lang w:val="en-US"/>
        </w:rPr>
        <w:t>gehörenden</w:t>
      </w:r>
      <w:proofErr w:type="spellEnd"/>
      <w:r>
        <w:rPr>
          <w:lang w:val="en-US"/>
        </w:rPr>
        <w:t xml:space="preserve"> </w:t>
      </w:r>
      <w:proofErr w:type="spellStart"/>
      <w:r>
        <w:rPr>
          <w:lang w:val="en-US"/>
        </w:rPr>
        <w:t>Aufzeichnungen</w:t>
      </w:r>
      <w:proofErr w:type="spellEnd"/>
      <w:r w:rsidRPr="000B0C43">
        <w:rPr>
          <w:lang w:val="en-US"/>
        </w:rPr>
        <w:t xml:space="preserve">. </w:t>
      </w:r>
      <w:r w:rsidRPr="007223E3">
        <w:rPr>
          <w:lang w:val="en-US"/>
        </w:rPr>
        <w:t xml:space="preserve">Hamina: </w:t>
      </w:r>
      <w:proofErr w:type="spellStart"/>
      <w:r w:rsidRPr="007223E3">
        <w:rPr>
          <w:lang w:val="en-US"/>
        </w:rPr>
        <w:t>Suomalaisen</w:t>
      </w:r>
      <w:proofErr w:type="spellEnd"/>
      <w:r w:rsidRPr="007223E3">
        <w:rPr>
          <w:lang w:val="en-US"/>
        </w:rPr>
        <w:t xml:space="preserve"> </w:t>
      </w:r>
      <w:proofErr w:type="spellStart"/>
      <w:r w:rsidRPr="007223E3">
        <w:rPr>
          <w:lang w:val="en-US"/>
        </w:rPr>
        <w:t>Tiedeakatemian</w:t>
      </w:r>
      <w:proofErr w:type="spellEnd"/>
      <w:r w:rsidRPr="007223E3">
        <w:rPr>
          <w:lang w:val="en-US"/>
        </w:rPr>
        <w:t xml:space="preserve"> </w:t>
      </w:r>
      <w:proofErr w:type="spellStart"/>
      <w:r w:rsidRPr="007223E3">
        <w:rPr>
          <w:lang w:val="en-US"/>
        </w:rPr>
        <w:t>Kustantama</w:t>
      </w:r>
      <w:proofErr w:type="spellEnd"/>
      <w:r>
        <w:rPr>
          <w:lang w:val="en-US"/>
        </w:rPr>
        <w:t xml:space="preserve">. 160 S. (FF Communications 25). </w:t>
      </w:r>
    </w:p>
    <w:p w:rsidR="00A801EA" w:rsidRPr="00A801EA" w:rsidRDefault="00A801EA" w:rsidP="00A801EA">
      <w:pPr>
        <w:pStyle w:val="NormalYur1"/>
        <w:rPr>
          <w:lang w:val="en-US"/>
        </w:rPr>
      </w:pPr>
      <w:r w:rsidRPr="00A801EA">
        <w:rPr>
          <w:lang w:val="en-US"/>
        </w:rPr>
        <w:t>1928      The Types of the Folktale. A Classification and Bibliography. Translated and enlarged by Stith Thompson. New York: B. Franklin. 279 p.</w:t>
      </w:r>
    </w:p>
    <w:p w:rsidR="003D1FC9" w:rsidRDefault="003D1FC9" w:rsidP="003D1FC9">
      <w:pPr>
        <w:pStyle w:val="StyleNormalYur14ptBold"/>
        <w:rPr>
          <w:lang w:val="en-US"/>
        </w:rPr>
      </w:pPr>
      <w:r>
        <w:rPr>
          <w:lang w:val="en-US"/>
        </w:rPr>
        <w:t xml:space="preserve">1930      Die </w:t>
      </w:r>
      <w:proofErr w:type="spellStart"/>
      <w:r>
        <w:rPr>
          <w:lang w:val="en-US"/>
        </w:rPr>
        <w:t>magische</w:t>
      </w:r>
      <w:proofErr w:type="spellEnd"/>
      <w:r>
        <w:rPr>
          <w:lang w:val="en-US"/>
        </w:rPr>
        <w:t xml:space="preserve"> Flucht. Eine </w:t>
      </w:r>
      <w:proofErr w:type="spellStart"/>
      <w:r>
        <w:rPr>
          <w:lang w:val="en-US"/>
        </w:rPr>
        <w:t>Märchenstudie</w:t>
      </w:r>
      <w:proofErr w:type="spellEnd"/>
      <w:r>
        <w:rPr>
          <w:lang w:val="en-US"/>
        </w:rPr>
        <w:t>. Helsinki:</w:t>
      </w:r>
      <w:r w:rsidRPr="00FE0D3F">
        <w:rPr>
          <w:lang w:val="en-US"/>
        </w:rPr>
        <w:t xml:space="preserve"> </w:t>
      </w:r>
      <w:proofErr w:type="spellStart"/>
      <w:r w:rsidRPr="00FE0D3F">
        <w:rPr>
          <w:lang w:val="en-US"/>
        </w:rPr>
        <w:t>Suomalaisen</w:t>
      </w:r>
      <w:proofErr w:type="spellEnd"/>
      <w:r w:rsidRPr="00FE0D3F">
        <w:rPr>
          <w:lang w:val="en-US"/>
        </w:rPr>
        <w:t xml:space="preserve"> </w:t>
      </w:r>
      <w:proofErr w:type="spellStart"/>
      <w:r w:rsidRPr="00FE0D3F">
        <w:rPr>
          <w:lang w:val="en-US"/>
        </w:rPr>
        <w:t>Tiedeakatemia</w:t>
      </w:r>
      <w:proofErr w:type="spellEnd"/>
      <w:r>
        <w:rPr>
          <w:lang w:val="en-US"/>
        </w:rPr>
        <w:t xml:space="preserve">. 165 S. (FF Communications 92). </w:t>
      </w:r>
    </w:p>
    <w:p w:rsidR="003D1FC9" w:rsidRPr="006D3300" w:rsidRDefault="003D1FC9" w:rsidP="003D1FC9">
      <w:pPr>
        <w:pStyle w:val="NormalMaiTimesNewRoman"/>
      </w:pPr>
      <w:r w:rsidRPr="006D3300">
        <w:t>Aarne, Antti &amp; Stith Thompson</w:t>
      </w:r>
    </w:p>
    <w:p w:rsidR="003D1FC9" w:rsidRPr="006D3300" w:rsidRDefault="003D1FC9" w:rsidP="003D1FC9">
      <w:pPr>
        <w:pStyle w:val="StyleNormalYurTimesNewRoman1"/>
      </w:pPr>
      <w:r>
        <w:t>1961</w:t>
      </w:r>
      <w:r w:rsidRPr="006D3300">
        <w:t xml:space="preserve">      The Types of the Folk</w:t>
      </w:r>
      <w:r>
        <w:t>tale</w:t>
      </w:r>
      <w:r w:rsidRPr="006D3300">
        <w:t xml:space="preserve">. A Classification and Bibliography. Antti Aarne's </w:t>
      </w:r>
      <w:proofErr w:type="spellStart"/>
      <w:r w:rsidRPr="006D3300">
        <w:t>Verzeichnis</w:t>
      </w:r>
      <w:proofErr w:type="spellEnd"/>
      <w:r w:rsidRPr="006D3300">
        <w:t xml:space="preserve"> der </w:t>
      </w:r>
      <w:proofErr w:type="spellStart"/>
      <w:r w:rsidRPr="006D3300">
        <w:t>Märchentypen</w:t>
      </w:r>
      <w:proofErr w:type="spellEnd"/>
      <w:r w:rsidRPr="006D3300">
        <w:t xml:space="preserve"> (FF Communications № 3). Tr. and ed. by Stith Thompson. 2</w:t>
      </w:r>
      <w:r w:rsidRPr="006D3300">
        <w:rPr>
          <w:vertAlign w:val="superscript"/>
        </w:rPr>
        <w:t>nd</w:t>
      </w:r>
      <w:r w:rsidRPr="006D3300">
        <w:t xml:space="preserve"> Revision. Helsinki</w:t>
      </w:r>
      <w:r>
        <w:t>:</w:t>
      </w:r>
      <w:r w:rsidRPr="006D3300">
        <w:t xml:space="preserve"> Suomalainen </w:t>
      </w:r>
      <w:proofErr w:type="spellStart"/>
      <w:r w:rsidRPr="006D3300">
        <w:t>Tiedeakatemia</w:t>
      </w:r>
      <w:proofErr w:type="spellEnd"/>
      <w:r w:rsidRPr="006D3300">
        <w:t>. 588 p. FF Communications 75(184).</w:t>
      </w:r>
    </w:p>
    <w:p w:rsidR="00FF2BF1" w:rsidRPr="00773604" w:rsidRDefault="00FF2BF1" w:rsidP="00FF2BF1">
      <w:pPr>
        <w:pStyle w:val="NormalYur1"/>
        <w:rPr>
          <w:lang w:val="en-US"/>
        </w:rPr>
      </w:pPr>
      <w:r w:rsidRPr="00FF2BF1">
        <w:rPr>
          <w:lang w:val="en-US"/>
        </w:rPr>
        <w:t xml:space="preserve">1964      The Types of the Folktale. A Classification and Bibliography. Antti Aarne's </w:t>
      </w:r>
      <w:proofErr w:type="spellStart"/>
      <w:r w:rsidRPr="00FF2BF1">
        <w:rPr>
          <w:lang w:val="en-US"/>
        </w:rPr>
        <w:t>Verzeichnis</w:t>
      </w:r>
      <w:proofErr w:type="spellEnd"/>
      <w:r w:rsidRPr="00FF2BF1">
        <w:rPr>
          <w:lang w:val="en-US"/>
        </w:rPr>
        <w:t xml:space="preserve"> der </w:t>
      </w:r>
      <w:proofErr w:type="spellStart"/>
      <w:r w:rsidRPr="00FF2BF1">
        <w:rPr>
          <w:lang w:val="en-US"/>
        </w:rPr>
        <w:t>Märchentypen</w:t>
      </w:r>
      <w:proofErr w:type="spellEnd"/>
      <w:r w:rsidRPr="00FF2BF1">
        <w:rPr>
          <w:lang w:val="en-US"/>
        </w:rPr>
        <w:t xml:space="preserve"> (FF Communications № 3). Tr. and ed. by Stith Thompson. Second revision. Helsinki: Suomalainen </w:t>
      </w:r>
      <w:proofErr w:type="spellStart"/>
      <w:r w:rsidRPr="00FF2BF1">
        <w:rPr>
          <w:lang w:val="en-US"/>
        </w:rPr>
        <w:t>Tiedeakatemia</w:t>
      </w:r>
      <w:proofErr w:type="spellEnd"/>
      <w:r w:rsidRPr="00FF2BF1">
        <w:rPr>
          <w:lang w:val="en-US"/>
        </w:rPr>
        <w:t xml:space="preserve">. </w:t>
      </w:r>
      <w:r w:rsidRPr="00773604">
        <w:rPr>
          <w:lang w:val="en-US"/>
        </w:rPr>
        <w:t>588 p. FF Communications 184.</w:t>
      </w:r>
    </w:p>
    <w:p w:rsidR="00D30932" w:rsidRPr="00D30932" w:rsidRDefault="00D30932" w:rsidP="00D30932">
      <w:pPr>
        <w:pStyle w:val="NormalMai2"/>
        <w:rPr>
          <w:lang w:val="en-US" w:eastAsia="ru-RU"/>
        </w:rPr>
      </w:pPr>
      <w:r w:rsidRPr="00D30932">
        <w:rPr>
          <w:lang w:val="en-US" w:eastAsia="ru-RU"/>
        </w:rPr>
        <w:t>Abbi, Anvita</w:t>
      </w:r>
    </w:p>
    <w:p w:rsidR="00D30932" w:rsidRDefault="00D30932" w:rsidP="00D30932">
      <w:pPr>
        <w:pStyle w:val="NormalYur1"/>
        <w:rPr>
          <w:lang w:val="en-GB" w:eastAsia="ru-RU"/>
        </w:rPr>
      </w:pPr>
      <w:r w:rsidRPr="00D30932">
        <w:rPr>
          <w:shd w:val="clear" w:color="auto" w:fill="FFFFFF"/>
          <w:lang w:val="en-US" w:eastAsia="ru-RU"/>
        </w:rPr>
        <w:t xml:space="preserve">2015      </w:t>
      </w:r>
      <w:proofErr w:type="spellStart"/>
      <w:r w:rsidRPr="00D30932">
        <w:rPr>
          <w:shd w:val="clear" w:color="auto" w:fill="FFFFFF"/>
          <w:lang w:val="en-US" w:eastAsia="ru-RU"/>
        </w:rPr>
        <w:t>Kamram</w:t>
      </w:r>
      <w:proofErr w:type="spellEnd"/>
      <w:r w:rsidRPr="00D30932">
        <w:rPr>
          <w:shd w:val="clear" w:color="auto" w:fill="FFFFFF"/>
          <w:lang w:val="en-US" w:eastAsia="ru-RU"/>
        </w:rPr>
        <w:t xml:space="preserve"> Binty. Creation Myth of Santals. Narrated by Shri Rasik Baskey from Dumka, Jharkhand in the Santali Language. Recorded and translated by Prof. Dr. Anvita Abbi, Visiting Research Professor, B.B. Borkar Chair, Goa University, Goa, </w:t>
      </w:r>
      <w:r w:rsidRPr="00822294">
        <w:rPr>
          <w:lang w:val="en-GB" w:eastAsia="ru-RU"/>
        </w:rPr>
        <w:t>formerly Professor and Chair, Centre for Linguistics, Jawaharlal Nehru University, New Delhi. </w:t>
      </w:r>
      <w:r>
        <w:rPr>
          <w:lang w:val="en-GB" w:eastAsia="ru-RU"/>
        </w:rPr>
        <w:t xml:space="preserve">Sent by </w:t>
      </w:r>
      <w:proofErr w:type="spellStart"/>
      <w:r>
        <w:rPr>
          <w:lang w:val="en-GB" w:eastAsia="ru-RU"/>
        </w:rPr>
        <w:t>e.mail</w:t>
      </w:r>
      <w:proofErr w:type="spellEnd"/>
      <w:r>
        <w:rPr>
          <w:lang w:val="en-GB" w:eastAsia="ru-RU"/>
        </w:rPr>
        <w:t xml:space="preserve"> in October</w:t>
      </w:r>
      <w:r w:rsidRPr="00822294">
        <w:rPr>
          <w:lang w:val="en-GB" w:eastAsia="ru-RU"/>
        </w:rPr>
        <w:t xml:space="preserve"> 2020</w:t>
      </w:r>
      <w:r>
        <w:rPr>
          <w:lang w:val="en-GB" w:eastAsia="ru-RU"/>
        </w:rPr>
        <w:t xml:space="preserve"> to Prof. Dr. Tatiana Oranskaya.</w:t>
      </w:r>
    </w:p>
    <w:p w:rsidR="00127914" w:rsidRPr="00127914" w:rsidRDefault="00127914" w:rsidP="00D30932">
      <w:pPr>
        <w:pStyle w:val="NormalYur1"/>
        <w:rPr>
          <w:lang w:val="en-US" w:eastAsia="ru-RU"/>
        </w:rPr>
      </w:pPr>
      <w:r w:rsidRPr="00127914">
        <w:rPr>
          <w:lang w:val="en-US" w:eastAsia="ru-RU"/>
        </w:rPr>
        <w:t xml:space="preserve">2021      </w:t>
      </w:r>
      <w:r>
        <w:rPr>
          <w:lang w:val="en-US" w:eastAsia="ru-RU"/>
        </w:rPr>
        <w:t xml:space="preserve">Voices from the Lost Horizon. Stories and songs of the Great Andamanese. New </w:t>
      </w:r>
      <w:proofErr w:type="spellStart"/>
      <w:r>
        <w:rPr>
          <w:lang w:val="en-US" w:eastAsia="ru-RU"/>
        </w:rPr>
        <w:t>Dehli</w:t>
      </w:r>
      <w:proofErr w:type="spellEnd"/>
      <w:r>
        <w:rPr>
          <w:lang w:val="en-US" w:eastAsia="ru-RU"/>
        </w:rPr>
        <w:t>: Niyogi Books. [No pagination]</w:t>
      </w:r>
    </w:p>
    <w:p w:rsidR="003D1FC9" w:rsidRDefault="003D1FC9" w:rsidP="003D1FC9">
      <w:pPr>
        <w:pStyle w:val="NormalMai"/>
      </w:pPr>
      <w:r>
        <w:t>Abbott, George Frederick</w:t>
      </w:r>
    </w:p>
    <w:p w:rsidR="003D1FC9" w:rsidRPr="004E42E2" w:rsidRDefault="003D1FC9" w:rsidP="003D1FC9">
      <w:pPr>
        <w:pStyle w:val="NormalYur1"/>
        <w:rPr>
          <w:lang w:val="en-US"/>
        </w:rPr>
      </w:pPr>
      <w:r w:rsidRPr="004E42E2">
        <w:rPr>
          <w:lang w:val="en-US"/>
        </w:rPr>
        <w:t>1903      Macedonian Folklore. Cambridge: Ca</w:t>
      </w:r>
      <w:r w:rsidR="001A494A">
        <w:rPr>
          <w:lang w:val="en-US"/>
        </w:rPr>
        <w:t>m</w:t>
      </w:r>
      <w:r w:rsidRPr="004E42E2">
        <w:rPr>
          <w:lang w:val="en-US"/>
        </w:rPr>
        <w:t>bridge University Press. 372 p.</w:t>
      </w:r>
    </w:p>
    <w:p w:rsidR="00936221" w:rsidRPr="00936221" w:rsidRDefault="00936221" w:rsidP="00936221">
      <w:pPr>
        <w:pStyle w:val="NormalMai2"/>
        <w:rPr>
          <w:lang w:val="en-US"/>
        </w:rPr>
      </w:pPr>
      <w:r w:rsidRPr="00936221">
        <w:rPr>
          <w:lang w:val="en-US"/>
        </w:rPr>
        <w:t>Abbott, Gerry, &amp; Khin Thant Han</w:t>
      </w:r>
    </w:p>
    <w:p w:rsidR="00936221" w:rsidRPr="00936221" w:rsidRDefault="00936221" w:rsidP="00936221">
      <w:pPr>
        <w:pStyle w:val="NormalYur1"/>
        <w:rPr>
          <w:lang w:val="en-US"/>
        </w:rPr>
      </w:pPr>
      <w:r w:rsidRPr="00936221">
        <w:rPr>
          <w:lang w:val="en-US"/>
        </w:rPr>
        <w:t>2000      The Folk-Tales of Burma. Leiden, Boston, Köln: Brill. 385 p.</w:t>
      </w:r>
    </w:p>
    <w:p w:rsidR="009378E3" w:rsidRPr="009378E3" w:rsidRDefault="009378E3" w:rsidP="009378E3">
      <w:pPr>
        <w:pStyle w:val="NormalMai2"/>
        <w:rPr>
          <w:lang w:val="en-US"/>
        </w:rPr>
      </w:pPr>
      <w:r w:rsidRPr="009378E3">
        <w:rPr>
          <w:lang w:val="en-US"/>
        </w:rPr>
        <w:t>Abdullaeva, Firuza</w:t>
      </w:r>
    </w:p>
    <w:p w:rsidR="009378E3" w:rsidRPr="009378E3" w:rsidRDefault="009378E3" w:rsidP="009378E3">
      <w:pPr>
        <w:pStyle w:val="NormalYur1"/>
        <w:rPr>
          <w:lang w:val="en-US"/>
        </w:rPr>
      </w:pPr>
      <w:r w:rsidRPr="009378E3">
        <w:rPr>
          <w:lang w:val="en-US"/>
        </w:rPr>
        <w:t xml:space="preserve">2013      “The Legend of </w:t>
      </w:r>
      <w:proofErr w:type="spellStart"/>
      <w:r w:rsidRPr="009378E3">
        <w:rPr>
          <w:lang w:val="en-US"/>
        </w:rPr>
        <w:t>Siyāvosh</w:t>
      </w:r>
      <w:proofErr w:type="spellEnd"/>
      <w:r w:rsidRPr="009378E3">
        <w:rPr>
          <w:lang w:val="en-US"/>
        </w:rPr>
        <w:t xml:space="preserve"> or the Legend of Yusof?” Olga M. Davidson and M. Shreve Simpson, eds. Ferdowsi’s Shāhnāma: Millennial Perspectives. Boston &amp; Washington: Ilex Foundation. P. 28–57.</w:t>
      </w:r>
    </w:p>
    <w:p w:rsidR="003D1FC9" w:rsidRPr="006D3300" w:rsidRDefault="003D1FC9" w:rsidP="003D1FC9">
      <w:pPr>
        <w:pStyle w:val="NormalMaiTimesNewRoman"/>
        <w:rPr>
          <w:lang w:val="es-ES"/>
        </w:rPr>
      </w:pPr>
      <w:r w:rsidRPr="006D3300">
        <w:rPr>
          <w:lang w:val="es-ES"/>
        </w:rPr>
        <w:t>Abega, Séverin Cécile</w:t>
      </w:r>
    </w:p>
    <w:p w:rsidR="003D1FC9" w:rsidRPr="007223E3" w:rsidRDefault="003D1FC9" w:rsidP="003D1FC9">
      <w:pPr>
        <w:pStyle w:val="NormalYur1"/>
        <w:rPr>
          <w:lang w:val="en-US"/>
        </w:rPr>
      </w:pPr>
      <w:r w:rsidRPr="006D3300">
        <w:rPr>
          <w:lang w:val="es-ES"/>
        </w:rPr>
        <w:t xml:space="preserve">2002      Contes du sud du Cameroun. </w:t>
      </w:r>
      <w:r w:rsidRPr="007223E3">
        <w:rPr>
          <w:lang w:val="en-US"/>
        </w:rPr>
        <w:t>Paris: Karthala – Éditions UNESCO. 231 p.</w:t>
      </w:r>
    </w:p>
    <w:p w:rsidR="003D1FC9" w:rsidRDefault="003D1FC9" w:rsidP="003D1FC9">
      <w:pPr>
        <w:pStyle w:val="NormalMaiTimesNewRoman"/>
      </w:pPr>
      <w:proofErr w:type="spellStart"/>
      <w:r>
        <w:t>Abeghyan</w:t>
      </w:r>
      <w:proofErr w:type="spellEnd"/>
      <w:r>
        <w:t xml:space="preserve">, </w:t>
      </w:r>
      <w:proofErr w:type="spellStart"/>
      <w:r>
        <w:t>Manuk</w:t>
      </w:r>
      <w:proofErr w:type="spellEnd"/>
    </w:p>
    <w:p w:rsidR="003D1FC9" w:rsidRDefault="003D1FC9" w:rsidP="003D1FC9">
      <w:pPr>
        <w:pStyle w:val="StyleNormalYurTimesNewRoman0"/>
      </w:pPr>
      <w:r>
        <w:lastRenderedPageBreak/>
        <w:t>2012      Armenian Folk Beliefs. Translated from Armenian by Robert Bedrosian. Long Branch, New Jersey.</w:t>
      </w:r>
      <w:r w:rsidRPr="00120553">
        <w:t xml:space="preserve"> </w:t>
      </w:r>
      <w:r>
        <w:t xml:space="preserve">988 p. Originally published in German (Der </w:t>
      </w:r>
      <w:proofErr w:type="spellStart"/>
      <w:r>
        <w:t>armenische</w:t>
      </w:r>
      <w:proofErr w:type="spellEnd"/>
      <w:r>
        <w:t xml:space="preserve"> </w:t>
      </w:r>
      <w:proofErr w:type="spellStart"/>
      <w:r>
        <w:t>Volksglaube</w:t>
      </w:r>
      <w:proofErr w:type="spellEnd"/>
      <w:r>
        <w:t>, Leipzig, 1899)</w:t>
      </w:r>
      <w:r w:rsidRPr="0031286D">
        <w:t>..</w:t>
      </w:r>
    </w:p>
    <w:p w:rsidR="00783F60" w:rsidRDefault="00783F60" w:rsidP="00783F60">
      <w:pPr>
        <w:pStyle w:val="NormalMai"/>
        <w:outlineLvl w:val="0"/>
      </w:pPr>
      <w:r>
        <w:t>Abel, Hans</w:t>
      </w:r>
    </w:p>
    <w:p w:rsidR="00783F60" w:rsidRPr="00783F60" w:rsidRDefault="00783F60" w:rsidP="00783F60">
      <w:pPr>
        <w:pStyle w:val="NormalYur1"/>
        <w:rPr>
          <w:lang w:val="en-US"/>
        </w:rPr>
      </w:pPr>
      <w:r w:rsidRPr="00783F60">
        <w:rPr>
          <w:lang w:val="en-US"/>
        </w:rPr>
        <w:t xml:space="preserve">1913      Eine </w:t>
      </w:r>
      <w:proofErr w:type="spellStart"/>
      <w:r w:rsidRPr="00783F60">
        <w:rPr>
          <w:lang w:val="en-US"/>
        </w:rPr>
        <w:t>Erzälun</w:t>
      </w:r>
      <w:r>
        <w:rPr>
          <w:lang w:val="en-US"/>
        </w:rPr>
        <w:t>g</w:t>
      </w:r>
      <w:proofErr w:type="spellEnd"/>
      <w:r w:rsidRPr="00783F60">
        <w:rPr>
          <w:lang w:val="en-US"/>
        </w:rPr>
        <w:t xml:space="preserve"> </w:t>
      </w:r>
      <w:proofErr w:type="spellStart"/>
      <w:r w:rsidRPr="00783F60">
        <w:rPr>
          <w:lang w:val="en-US"/>
        </w:rPr>
        <w:t>im</w:t>
      </w:r>
      <w:proofErr w:type="spellEnd"/>
      <w:r w:rsidRPr="00783F60">
        <w:rPr>
          <w:lang w:val="en-US"/>
        </w:rPr>
        <w:t xml:space="preserve"> </w:t>
      </w:r>
      <w:proofErr w:type="spellStart"/>
      <w:r w:rsidRPr="00783F60">
        <w:rPr>
          <w:lang w:val="en-US"/>
        </w:rPr>
        <w:t>Dialekt</w:t>
      </w:r>
      <w:proofErr w:type="spellEnd"/>
      <w:r w:rsidRPr="00783F60">
        <w:rPr>
          <w:lang w:val="en-US"/>
        </w:rPr>
        <w:t xml:space="preserve"> von </w:t>
      </w:r>
      <w:proofErr w:type="spellStart"/>
      <w:r w:rsidRPr="00783F60">
        <w:rPr>
          <w:lang w:val="en-US"/>
        </w:rPr>
        <w:t>Ermenne</w:t>
      </w:r>
      <w:proofErr w:type="spellEnd"/>
      <w:r w:rsidRPr="00783F60">
        <w:rPr>
          <w:lang w:val="en-US"/>
        </w:rPr>
        <w:t xml:space="preserve"> (</w:t>
      </w:r>
      <w:proofErr w:type="spellStart"/>
      <w:r w:rsidRPr="00783F60">
        <w:rPr>
          <w:lang w:val="en-US"/>
        </w:rPr>
        <w:t>Nubien</w:t>
      </w:r>
      <w:proofErr w:type="spellEnd"/>
      <w:r w:rsidRPr="00783F60">
        <w:rPr>
          <w:lang w:val="en-US"/>
        </w:rPr>
        <w:t>). Leipzig: B.G. Teubner 96 S. (</w:t>
      </w:r>
      <w:proofErr w:type="spellStart"/>
      <w:r w:rsidRPr="00783F60">
        <w:rPr>
          <w:lang w:val="en-US"/>
        </w:rPr>
        <w:t>Abhandlungen</w:t>
      </w:r>
      <w:proofErr w:type="spellEnd"/>
      <w:r w:rsidRPr="00783F60">
        <w:rPr>
          <w:lang w:val="en-US"/>
        </w:rPr>
        <w:t xml:space="preserve"> der </w:t>
      </w:r>
      <w:proofErr w:type="spellStart"/>
      <w:r w:rsidRPr="00783F60">
        <w:rPr>
          <w:lang w:val="en-US"/>
        </w:rPr>
        <w:t>Philologisch-historische</w:t>
      </w:r>
      <w:proofErr w:type="spellEnd"/>
      <w:r w:rsidRPr="00783F60">
        <w:rPr>
          <w:lang w:val="en-US"/>
        </w:rPr>
        <w:t xml:space="preserve"> Klasse de </w:t>
      </w:r>
      <w:proofErr w:type="spellStart"/>
      <w:r w:rsidRPr="00783F60">
        <w:rPr>
          <w:lang w:val="en-US"/>
        </w:rPr>
        <w:t>Köningliche</w:t>
      </w:r>
      <w:proofErr w:type="spellEnd"/>
      <w:r w:rsidRPr="00783F60">
        <w:rPr>
          <w:lang w:val="en-US"/>
        </w:rPr>
        <w:t xml:space="preserve"> </w:t>
      </w:r>
      <w:proofErr w:type="spellStart"/>
      <w:r w:rsidRPr="00783F60">
        <w:rPr>
          <w:lang w:val="en-US"/>
        </w:rPr>
        <w:t>Sächsischen</w:t>
      </w:r>
      <w:proofErr w:type="spellEnd"/>
      <w:r w:rsidRPr="00783F60">
        <w:rPr>
          <w:lang w:val="en-US"/>
        </w:rPr>
        <w:t xml:space="preserve"> Gesellschaft der </w:t>
      </w:r>
      <w:proofErr w:type="spellStart"/>
      <w:r w:rsidRPr="00783F60">
        <w:rPr>
          <w:lang w:val="en-US"/>
        </w:rPr>
        <w:t>Wissenschaften</w:t>
      </w:r>
      <w:proofErr w:type="spellEnd"/>
      <w:r w:rsidRPr="00783F60">
        <w:rPr>
          <w:lang w:val="en-US"/>
        </w:rPr>
        <w:t xml:space="preserve">, No. 8). </w:t>
      </w:r>
    </w:p>
    <w:p w:rsidR="003D1FC9" w:rsidRPr="006D3300" w:rsidRDefault="003D1FC9" w:rsidP="003D1FC9">
      <w:pPr>
        <w:pStyle w:val="NormalMaiTimesNewRoman"/>
      </w:pPr>
      <w:r w:rsidRPr="006D3300">
        <w:t>Abercromby, John</w:t>
      </w:r>
    </w:p>
    <w:p w:rsidR="003D1FC9" w:rsidRPr="007223E3" w:rsidRDefault="003D1FC9" w:rsidP="003D1FC9">
      <w:pPr>
        <w:pStyle w:val="NormalYur1"/>
        <w:rPr>
          <w:lang w:val="en-US"/>
        </w:rPr>
      </w:pPr>
      <w:r w:rsidRPr="007223E3">
        <w:rPr>
          <w:lang w:val="en-US"/>
        </w:rPr>
        <w:t>1890      “Magic songs of the Finns”. Folk-Lore 1(1,3):17-46, 331-348.</w:t>
      </w:r>
    </w:p>
    <w:p w:rsidR="003D1FC9" w:rsidRPr="007223E3" w:rsidRDefault="003D1FC9" w:rsidP="003D1FC9">
      <w:pPr>
        <w:pStyle w:val="NormalYur1"/>
        <w:rPr>
          <w:lang w:val="en-US"/>
        </w:rPr>
      </w:pPr>
      <w:r w:rsidRPr="007223E3">
        <w:rPr>
          <w:lang w:val="en-US"/>
        </w:rPr>
        <w:t>1891      “Magic songs of the Finns”. Folk-Lore 2(1):31-49.</w:t>
      </w:r>
    </w:p>
    <w:p w:rsidR="003D1FC9" w:rsidRPr="007223E3" w:rsidRDefault="003D1FC9" w:rsidP="003D1FC9">
      <w:pPr>
        <w:pStyle w:val="NormalYur1"/>
        <w:rPr>
          <w:lang w:val="en-US"/>
        </w:rPr>
      </w:pPr>
      <w:r w:rsidRPr="007223E3">
        <w:rPr>
          <w:lang w:val="en-US"/>
        </w:rPr>
        <w:t>1892      “Magic songs of the Finns”. Folk-Lore 3(1):49-66.</w:t>
      </w:r>
    </w:p>
    <w:p w:rsidR="003D1FC9" w:rsidRPr="007223E3" w:rsidRDefault="003D1FC9" w:rsidP="003D1FC9">
      <w:pPr>
        <w:pStyle w:val="NormalYur1"/>
        <w:rPr>
          <w:lang w:val="en-US"/>
        </w:rPr>
      </w:pPr>
      <w:r w:rsidRPr="007223E3">
        <w:rPr>
          <w:lang w:val="en-US"/>
        </w:rPr>
        <w:t>1893      “Magic songs of the Finns”. Folk-Lore 4(1):27-49.</w:t>
      </w:r>
    </w:p>
    <w:p w:rsidR="003D1FC9" w:rsidRPr="007223E3" w:rsidRDefault="003D1FC9" w:rsidP="003D1FC9">
      <w:pPr>
        <w:pStyle w:val="NormalMai2"/>
        <w:rPr>
          <w:lang w:val="en-US" w:eastAsia="ru-RU"/>
        </w:rPr>
      </w:pPr>
      <w:r w:rsidRPr="007223E3">
        <w:rPr>
          <w:lang w:val="en-US" w:eastAsia="ru-RU"/>
        </w:rPr>
        <w:t>Abimbola, Wande</w:t>
      </w:r>
    </w:p>
    <w:p w:rsidR="003D1FC9" w:rsidRPr="007223E3" w:rsidRDefault="003D1FC9" w:rsidP="003D1FC9">
      <w:pPr>
        <w:pStyle w:val="NormalYur1"/>
        <w:rPr>
          <w:lang w:val="en-US" w:eastAsia="ru-RU"/>
        </w:rPr>
      </w:pPr>
      <w:r w:rsidRPr="0066774A">
        <w:rPr>
          <w:lang w:val="en-US" w:eastAsia="ru-RU"/>
        </w:rPr>
        <w:t xml:space="preserve">1977      Ifa Divination Poetry. Translated, edited and with an introduction by Wande Abimbola. </w:t>
      </w:r>
      <w:r w:rsidRPr="007223E3">
        <w:rPr>
          <w:lang w:val="en-US" w:eastAsia="ru-RU"/>
        </w:rPr>
        <w:t>New York; London; Lagos: NOK Publishers. 170 p.</w:t>
      </w:r>
    </w:p>
    <w:p w:rsidR="003D1FC9" w:rsidRPr="006D3300" w:rsidRDefault="003D1FC9" w:rsidP="003D1FC9">
      <w:pPr>
        <w:pStyle w:val="NormalMaiTimesNewRoman"/>
      </w:pPr>
      <w:r w:rsidRPr="006D3300">
        <w:t>Abraham</w:t>
      </w:r>
      <w:r w:rsidRPr="00627D9C">
        <w:t>, R</w:t>
      </w:r>
      <w:r>
        <w:t xml:space="preserve">oy </w:t>
      </w:r>
      <w:r w:rsidRPr="00627D9C">
        <w:t>Clive</w:t>
      </w:r>
    </w:p>
    <w:p w:rsidR="003D1FC9" w:rsidRPr="007223E3" w:rsidRDefault="003D1FC9" w:rsidP="003D1FC9">
      <w:pPr>
        <w:pStyle w:val="NormalYur1"/>
        <w:rPr>
          <w:lang w:val="en-US"/>
        </w:rPr>
      </w:pPr>
      <w:r w:rsidRPr="007223E3">
        <w:rPr>
          <w:lang w:val="en-US"/>
        </w:rPr>
        <w:t>1940      The Tiv People. London: published on behalf of government of Nigeria by Crown Agent of the Colonies. 177 p.</w:t>
      </w:r>
    </w:p>
    <w:p w:rsidR="003D1FC9" w:rsidRDefault="003D1FC9" w:rsidP="003D1FC9">
      <w:pPr>
        <w:pStyle w:val="NormalMaiTimesNewRoman"/>
      </w:pPr>
      <w:r>
        <w:t>Abrahams, Roger D.</w:t>
      </w:r>
    </w:p>
    <w:p w:rsidR="003D1FC9" w:rsidRPr="007223E3" w:rsidRDefault="003D1FC9" w:rsidP="003D1FC9">
      <w:pPr>
        <w:pStyle w:val="NormalYur1"/>
        <w:rPr>
          <w:lang w:val="en-US"/>
        </w:rPr>
      </w:pPr>
      <w:r w:rsidRPr="007223E3">
        <w:rPr>
          <w:lang w:val="en-US"/>
        </w:rPr>
        <w:t xml:space="preserve">1983      African Folktales. </w:t>
      </w:r>
      <w:r w:rsidRPr="001E3500">
        <w:rPr>
          <w:lang w:val="en-US"/>
        </w:rPr>
        <w:t>Selected and retold by Roger D. Ab</w:t>
      </w:r>
      <w:r>
        <w:rPr>
          <w:lang w:val="en-US"/>
        </w:rPr>
        <w:t>r</w:t>
      </w:r>
      <w:r w:rsidRPr="001E3500">
        <w:rPr>
          <w:lang w:val="en-US"/>
        </w:rPr>
        <w:t xml:space="preserve">ahams. </w:t>
      </w:r>
      <w:r w:rsidRPr="007223E3">
        <w:rPr>
          <w:lang w:val="en-US"/>
        </w:rPr>
        <w:t>New York: Pantheon Books. 353 p.</w:t>
      </w:r>
    </w:p>
    <w:p w:rsidR="003D1FC9" w:rsidRPr="006D3300" w:rsidRDefault="003D1FC9" w:rsidP="003D1FC9">
      <w:pPr>
        <w:pStyle w:val="NormalMaiTimesNewRoman"/>
      </w:pPr>
      <w:r w:rsidRPr="006D3300">
        <w:t>Abrahamsson, Hans</w:t>
      </w:r>
    </w:p>
    <w:p w:rsidR="003D1FC9" w:rsidRPr="006D3300" w:rsidRDefault="003D1FC9" w:rsidP="003D1FC9">
      <w:pPr>
        <w:pStyle w:val="StyleNormalYurTimesNewRoman1"/>
      </w:pPr>
      <w:r w:rsidRPr="006D3300">
        <w:t xml:space="preserve">1951      The Origin of Death. Studies in African Mythology. </w:t>
      </w:r>
      <w:smartTag w:uri="urn:schemas-microsoft-com:office:smarttags" w:element="City">
        <w:r w:rsidRPr="006D3300">
          <w:t>Uppsala</w:t>
        </w:r>
      </w:smartTag>
      <w:r w:rsidRPr="006D3300">
        <w:t xml:space="preserve">: Theological Faculty of the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Uppsala</w:t>
          </w:r>
        </w:smartTag>
      </w:smartTag>
      <w:r w:rsidRPr="006D3300">
        <w:t xml:space="preserve">. 179 p. </w:t>
      </w:r>
    </w:p>
    <w:p w:rsidR="003D1FC9" w:rsidRDefault="003D1FC9" w:rsidP="003D1FC9">
      <w:pPr>
        <w:pStyle w:val="NormalMaiTimesNewRoman"/>
      </w:pPr>
      <w:r>
        <w:t>Abramo, Marcelo Augusto</w:t>
      </w:r>
    </w:p>
    <w:p w:rsidR="003D1FC9" w:rsidRPr="006F1321" w:rsidRDefault="003D1FC9" w:rsidP="003D1FC9">
      <w:pPr>
        <w:pStyle w:val="NormalYur1"/>
        <w:rPr>
          <w:lang w:val="fr-FR"/>
        </w:rPr>
      </w:pPr>
      <w:r w:rsidRPr="007223E3">
        <w:rPr>
          <w:lang w:val="en-US"/>
        </w:rPr>
        <w:t>2005      "</w:t>
      </w:r>
      <w:proofErr w:type="spellStart"/>
      <w:r w:rsidRPr="007223E3">
        <w:rPr>
          <w:lang w:val="en-US"/>
        </w:rPr>
        <w:t>Mitos</w:t>
      </w:r>
      <w:proofErr w:type="spellEnd"/>
      <w:r w:rsidRPr="007223E3">
        <w:rPr>
          <w:lang w:val="en-US"/>
        </w:rPr>
        <w:t xml:space="preserve"> </w:t>
      </w:r>
      <w:proofErr w:type="spellStart"/>
      <w:r w:rsidRPr="007223E3">
        <w:rPr>
          <w:lang w:val="en-US"/>
        </w:rPr>
        <w:t>otomíes</w:t>
      </w:r>
      <w:proofErr w:type="spellEnd"/>
      <w:r w:rsidRPr="007223E3">
        <w:rPr>
          <w:lang w:val="en-US"/>
        </w:rPr>
        <w:t xml:space="preserve">. </w:t>
      </w:r>
      <w:proofErr w:type="spellStart"/>
      <w:r w:rsidRPr="007223E3">
        <w:rPr>
          <w:lang w:val="en-US"/>
        </w:rPr>
        <w:t>Tomado</w:t>
      </w:r>
      <w:proofErr w:type="spellEnd"/>
      <w:r w:rsidRPr="007223E3">
        <w:rPr>
          <w:lang w:val="en-US"/>
        </w:rPr>
        <w:t xml:space="preserve"> de Marcelo Augusto Abramo. 'El principio, </w:t>
      </w:r>
      <w:proofErr w:type="spellStart"/>
      <w:r w:rsidRPr="007223E3">
        <w:rPr>
          <w:lang w:val="en-US"/>
        </w:rPr>
        <w:t>el</w:t>
      </w:r>
      <w:proofErr w:type="spellEnd"/>
      <w:r w:rsidRPr="007223E3">
        <w:rPr>
          <w:lang w:val="en-US"/>
        </w:rPr>
        <w:t xml:space="preserve"> fin y </w:t>
      </w:r>
      <w:proofErr w:type="spellStart"/>
      <w:r w:rsidRPr="007223E3">
        <w:rPr>
          <w:lang w:val="en-US"/>
        </w:rPr>
        <w:t>el</w:t>
      </w:r>
      <w:proofErr w:type="spellEnd"/>
      <w:r w:rsidRPr="007223E3">
        <w:rPr>
          <w:lang w:val="en-US"/>
        </w:rPr>
        <w:t xml:space="preserve"> medio. La </w:t>
      </w:r>
      <w:proofErr w:type="spellStart"/>
      <w:r w:rsidRPr="007223E3">
        <w:rPr>
          <w:lang w:val="en-US"/>
        </w:rPr>
        <w:t>ritualidad</w:t>
      </w:r>
      <w:proofErr w:type="spellEnd"/>
      <w:r w:rsidRPr="007223E3">
        <w:rPr>
          <w:lang w:val="en-US"/>
        </w:rPr>
        <w:t xml:space="preserve"> entre </w:t>
      </w:r>
      <w:proofErr w:type="spellStart"/>
      <w:r w:rsidRPr="007223E3">
        <w:rPr>
          <w:lang w:val="en-US"/>
        </w:rPr>
        <w:t>los</w:t>
      </w:r>
      <w:proofErr w:type="spellEnd"/>
      <w:r w:rsidRPr="007223E3">
        <w:rPr>
          <w:lang w:val="en-US"/>
        </w:rPr>
        <w:t xml:space="preserve"> </w:t>
      </w:r>
      <w:proofErr w:type="spellStart"/>
      <w:r w:rsidRPr="007223E3">
        <w:rPr>
          <w:lang w:val="en-US"/>
        </w:rPr>
        <w:t>otomíes</w:t>
      </w:r>
      <w:proofErr w:type="spellEnd"/>
      <w:r w:rsidRPr="007223E3">
        <w:rPr>
          <w:lang w:val="en-US"/>
        </w:rPr>
        <w:t xml:space="preserve"> del sur de </w:t>
      </w:r>
      <w:proofErr w:type="spellStart"/>
      <w:r w:rsidRPr="007223E3">
        <w:rPr>
          <w:lang w:val="en-US"/>
        </w:rPr>
        <w:t>Qyerétaro</w:t>
      </w:r>
      <w:proofErr w:type="spellEnd"/>
      <w:r w:rsidRPr="007223E3">
        <w:rPr>
          <w:lang w:val="en-US"/>
        </w:rPr>
        <w:t xml:space="preserve">', </w:t>
      </w:r>
      <w:proofErr w:type="spellStart"/>
      <w:r w:rsidRPr="007223E3">
        <w:rPr>
          <w:lang w:val="en-US"/>
        </w:rPr>
        <w:t>tesis</w:t>
      </w:r>
      <w:proofErr w:type="spellEnd"/>
      <w:r w:rsidRPr="007223E3">
        <w:rPr>
          <w:lang w:val="en-US"/>
        </w:rPr>
        <w:t xml:space="preserve"> para </w:t>
      </w:r>
      <w:proofErr w:type="spellStart"/>
      <w:r w:rsidRPr="007223E3">
        <w:rPr>
          <w:lang w:val="en-US"/>
        </w:rPr>
        <w:t>el</w:t>
      </w:r>
      <w:proofErr w:type="spellEnd"/>
      <w:r w:rsidRPr="007223E3">
        <w:rPr>
          <w:lang w:val="en-US"/>
        </w:rPr>
        <w:t xml:space="preserve"> </w:t>
      </w:r>
      <w:proofErr w:type="spellStart"/>
      <w:r w:rsidRPr="007223E3">
        <w:rPr>
          <w:lang w:val="en-US"/>
        </w:rPr>
        <w:t>doctorado</w:t>
      </w:r>
      <w:proofErr w:type="spellEnd"/>
      <w:r w:rsidRPr="007223E3">
        <w:rPr>
          <w:lang w:val="en-US"/>
        </w:rPr>
        <w:t xml:space="preserve"> de </w:t>
      </w:r>
      <w:proofErr w:type="spellStart"/>
      <w:r w:rsidRPr="007223E3">
        <w:rPr>
          <w:lang w:val="en-US"/>
        </w:rPr>
        <w:t>antropología</w:t>
      </w:r>
      <w:proofErr w:type="spellEnd"/>
      <w:r w:rsidRPr="007223E3">
        <w:rPr>
          <w:lang w:val="en-US"/>
        </w:rPr>
        <w:t xml:space="preserve">, ENAH, México, 1999". </w:t>
      </w:r>
      <w:proofErr w:type="spellStart"/>
      <w:r w:rsidRPr="006F1321">
        <w:rPr>
          <w:lang w:val="fr-FR"/>
        </w:rPr>
        <w:t>Arqueología</w:t>
      </w:r>
      <w:proofErr w:type="spellEnd"/>
      <w:r w:rsidRPr="006F1321">
        <w:rPr>
          <w:lang w:val="fr-FR"/>
        </w:rPr>
        <w:t xml:space="preserve"> </w:t>
      </w:r>
      <w:proofErr w:type="spellStart"/>
      <w:r w:rsidRPr="006F1321">
        <w:rPr>
          <w:lang w:val="fr-FR"/>
        </w:rPr>
        <w:t>mexicana</w:t>
      </w:r>
      <w:proofErr w:type="spellEnd"/>
      <w:r w:rsidRPr="006F1321">
        <w:rPr>
          <w:lang w:val="fr-FR"/>
        </w:rPr>
        <w:t xml:space="preserve"> 13(73):84.</w:t>
      </w:r>
    </w:p>
    <w:p w:rsidR="003D1FC9" w:rsidRDefault="003D1FC9" w:rsidP="003D1FC9">
      <w:pPr>
        <w:pStyle w:val="NormalMai"/>
        <w:outlineLvl w:val="0"/>
        <w:rPr>
          <w:lang w:val="fr-FR"/>
        </w:rPr>
      </w:pPr>
      <w:r>
        <w:rPr>
          <w:lang w:val="fr-FR"/>
        </w:rPr>
        <w:t xml:space="preserve">Abu </w:t>
      </w:r>
      <w:proofErr w:type="spellStart"/>
      <w:r>
        <w:rPr>
          <w:lang w:val="fr-FR"/>
        </w:rPr>
        <w:t>Risha</w:t>
      </w:r>
      <w:proofErr w:type="spellEnd"/>
      <w:r>
        <w:rPr>
          <w:lang w:val="fr-FR"/>
        </w:rPr>
        <w:t xml:space="preserve">, </w:t>
      </w:r>
      <w:proofErr w:type="spellStart"/>
      <w:r>
        <w:rPr>
          <w:lang w:val="fr-FR"/>
        </w:rPr>
        <w:t>Zulaikha</w:t>
      </w:r>
      <w:proofErr w:type="spellEnd"/>
    </w:p>
    <w:p w:rsidR="003D1FC9" w:rsidRDefault="003D1FC9" w:rsidP="003D1FC9">
      <w:pPr>
        <w:pStyle w:val="NormalYur1"/>
        <w:rPr>
          <w:lang w:val="fr-FR"/>
        </w:rPr>
      </w:pPr>
      <w:r>
        <w:rPr>
          <w:lang w:val="fr-FR"/>
        </w:rPr>
        <w:t xml:space="preserve">2015      </w:t>
      </w:r>
      <w:proofErr w:type="spellStart"/>
      <w:r>
        <w:rPr>
          <w:lang w:val="fr-FR"/>
        </w:rPr>
        <w:t>Timeless</w:t>
      </w:r>
      <w:proofErr w:type="spellEnd"/>
      <w:r>
        <w:rPr>
          <w:lang w:val="fr-FR"/>
        </w:rPr>
        <w:t xml:space="preserve"> Tales. </w:t>
      </w:r>
      <w:proofErr w:type="spellStart"/>
      <w:r>
        <w:rPr>
          <w:lang w:val="fr-FR"/>
        </w:rPr>
        <w:t>Folktales</w:t>
      </w:r>
      <w:proofErr w:type="spellEnd"/>
      <w:r>
        <w:rPr>
          <w:lang w:val="fr-FR"/>
        </w:rPr>
        <w:t xml:space="preserve"> </w:t>
      </w:r>
      <w:proofErr w:type="spellStart"/>
      <w:r>
        <w:rPr>
          <w:lang w:val="fr-FR"/>
        </w:rPr>
        <w:t>Told</w:t>
      </w:r>
      <w:proofErr w:type="spellEnd"/>
      <w:r>
        <w:rPr>
          <w:lang w:val="fr-FR"/>
        </w:rPr>
        <w:t xml:space="preserve"> by </w:t>
      </w:r>
      <w:proofErr w:type="spellStart"/>
      <w:r>
        <w:rPr>
          <w:lang w:val="fr-FR"/>
        </w:rPr>
        <w:t>Syrian</w:t>
      </w:r>
      <w:proofErr w:type="spellEnd"/>
      <w:r>
        <w:rPr>
          <w:lang w:val="fr-FR"/>
        </w:rPr>
        <w:t xml:space="preserve"> </w:t>
      </w:r>
      <w:proofErr w:type="spellStart"/>
      <w:r>
        <w:rPr>
          <w:lang w:val="fr-FR"/>
        </w:rPr>
        <w:t>refugees</w:t>
      </w:r>
      <w:proofErr w:type="spellEnd"/>
      <w:r>
        <w:rPr>
          <w:lang w:val="fr-FR"/>
        </w:rPr>
        <w:t xml:space="preserve">. Amman: The </w:t>
      </w:r>
      <w:proofErr w:type="spellStart"/>
      <w:r>
        <w:rPr>
          <w:lang w:val="fr-FR"/>
        </w:rPr>
        <w:t>Hakawati</w:t>
      </w:r>
      <w:proofErr w:type="spellEnd"/>
      <w:r>
        <w:rPr>
          <w:lang w:val="fr-FR"/>
        </w:rPr>
        <w:t xml:space="preserve"> </w:t>
      </w:r>
      <w:proofErr w:type="spellStart"/>
      <w:r>
        <w:rPr>
          <w:lang w:val="fr-FR"/>
        </w:rPr>
        <w:t>project</w:t>
      </w:r>
      <w:proofErr w:type="spellEnd"/>
      <w:r>
        <w:rPr>
          <w:lang w:val="fr-FR"/>
        </w:rPr>
        <w:t xml:space="preserve"> publications. 95 p. </w:t>
      </w:r>
    </w:p>
    <w:p w:rsidR="00C95EA7" w:rsidRDefault="00C95EA7" w:rsidP="00C95EA7">
      <w:pPr>
        <w:pStyle w:val="NormalMai"/>
        <w:outlineLvl w:val="0"/>
        <w:rPr>
          <w:lang w:val="fr-FR"/>
        </w:rPr>
      </w:pPr>
      <w:r>
        <w:rPr>
          <w:lang w:val="fr-FR"/>
        </w:rPr>
        <w:t xml:space="preserve">Abu </w:t>
      </w:r>
      <w:proofErr w:type="spellStart"/>
      <w:r>
        <w:rPr>
          <w:lang w:val="fr-FR"/>
        </w:rPr>
        <w:t>Shehab</w:t>
      </w:r>
      <w:proofErr w:type="spellEnd"/>
      <w:r>
        <w:rPr>
          <w:lang w:val="fr-FR"/>
        </w:rPr>
        <w:t>, Rami</w:t>
      </w:r>
    </w:p>
    <w:p w:rsidR="00C95EA7" w:rsidRDefault="00C95EA7" w:rsidP="00C95EA7">
      <w:pPr>
        <w:pStyle w:val="NormalYur1"/>
        <w:rPr>
          <w:lang w:val="fr-FR"/>
        </w:rPr>
      </w:pPr>
      <w:r>
        <w:rPr>
          <w:lang w:val="fr-FR"/>
        </w:rPr>
        <w:t xml:space="preserve">2019      «Qatari </w:t>
      </w:r>
      <w:proofErr w:type="spellStart"/>
      <w:r>
        <w:rPr>
          <w:lang w:val="fr-FR"/>
        </w:rPr>
        <w:t>folktales</w:t>
      </w:r>
      <w:proofErr w:type="spellEnd"/>
      <w:r>
        <w:rPr>
          <w:lang w:val="fr-FR"/>
        </w:rPr>
        <w:t xml:space="preserve"> </w:t>
      </w:r>
      <w:proofErr w:type="spellStart"/>
      <w:r>
        <w:rPr>
          <w:lang w:val="fr-FR"/>
        </w:rPr>
        <w:t>from</w:t>
      </w:r>
      <w:proofErr w:type="spellEnd"/>
      <w:r>
        <w:rPr>
          <w:lang w:val="fr-FR"/>
        </w:rPr>
        <w:t xml:space="preserve"> a </w:t>
      </w:r>
      <w:proofErr w:type="spellStart"/>
      <w:r>
        <w:rPr>
          <w:lang w:val="fr-FR"/>
        </w:rPr>
        <w:t>morphological</w:t>
      </w:r>
      <w:proofErr w:type="spellEnd"/>
      <w:r>
        <w:rPr>
          <w:lang w:val="fr-FR"/>
        </w:rPr>
        <w:t xml:space="preserve"> perspective». </w:t>
      </w:r>
      <w:proofErr w:type="spellStart"/>
      <w:r>
        <w:rPr>
          <w:lang w:val="fr-FR"/>
        </w:rPr>
        <w:t>Studies</w:t>
      </w:r>
      <w:proofErr w:type="spellEnd"/>
      <w:r>
        <w:rPr>
          <w:lang w:val="fr-FR"/>
        </w:rPr>
        <w:t xml:space="preserve"> in Qatari Folklore 2</w:t>
      </w:r>
      <w:r w:rsidR="00111AE2">
        <w:rPr>
          <w:lang w:val="fr-FR"/>
        </w:rPr>
        <w:t xml:space="preserve">: </w:t>
      </w:r>
      <w:r>
        <w:rPr>
          <w:lang w:val="fr-FR"/>
        </w:rPr>
        <w:t>53-71.</w:t>
      </w:r>
    </w:p>
    <w:p w:rsidR="003D1FC9" w:rsidRPr="00AA35F4" w:rsidRDefault="003D1FC9" w:rsidP="003D1FC9">
      <w:pPr>
        <w:pStyle w:val="NormalMaiTimesNewRoman"/>
        <w:rPr>
          <w:lang w:val="fr-FR"/>
        </w:rPr>
      </w:pPr>
      <w:proofErr w:type="spellStart"/>
      <w:r w:rsidRPr="00AA35F4">
        <w:rPr>
          <w:lang w:val="fr-FR"/>
        </w:rPr>
        <w:t>Aceval</w:t>
      </w:r>
      <w:proofErr w:type="spellEnd"/>
      <w:r w:rsidRPr="00AA35F4">
        <w:rPr>
          <w:lang w:val="fr-FR"/>
        </w:rPr>
        <w:t>, Nora</w:t>
      </w:r>
    </w:p>
    <w:p w:rsidR="003D1FC9" w:rsidRPr="007223E3" w:rsidRDefault="003D1FC9" w:rsidP="003D1FC9">
      <w:pPr>
        <w:pStyle w:val="NormalYur1"/>
        <w:rPr>
          <w:lang w:val="en-US"/>
        </w:rPr>
      </w:pPr>
      <w:r w:rsidRPr="007223E3">
        <w:rPr>
          <w:lang w:val="en-US"/>
        </w:rPr>
        <w:t>2005      Contes et tradi</w:t>
      </w:r>
      <w:r>
        <w:rPr>
          <w:lang w:val="en-US"/>
        </w:rPr>
        <w:t>t</w:t>
      </w:r>
      <w:r w:rsidRPr="007223E3">
        <w:rPr>
          <w:lang w:val="en-US"/>
        </w:rPr>
        <w:t xml:space="preserve">ions </w:t>
      </w:r>
      <w:proofErr w:type="spellStart"/>
      <w:r w:rsidRPr="007223E3">
        <w:rPr>
          <w:lang w:val="en-US"/>
        </w:rPr>
        <w:t>d'Algérie</w:t>
      </w:r>
      <w:proofErr w:type="spellEnd"/>
      <w:r w:rsidRPr="007223E3">
        <w:rPr>
          <w:lang w:val="en-US"/>
        </w:rPr>
        <w:t>. Paris: Flies France. 221 p.</w:t>
      </w:r>
    </w:p>
    <w:p w:rsidR="00F25216" w:rsidRDefault="00F25216" w:rsidP="00F25216">
      <w:pPr>
        <w:pStyle w:val="NormalMai"/>
        <w:outlineLvl w:val="0"/>
        <w:rPr>
          <w:lang w:val="fr-FR"/>
        </w:rPr>
      </w:pPr>
      <w:r>
        <w:rPr>
          <w:lang w:val="fr-FR"/>
        </w:rPr>
        <w:t>Achang</w:t>
      </w:r>
    </w:p>
    <w:p w:rsidR="00F25216" w:rsidRDefault="00F25216" w:rsidP="00F25216">
      <w:pPr>
        <w:pStyle w:val="NormalYur1"/>
        <w:rPr>
          <w:lang w:val="fr-FR"/>
        </w:rPr>
      </w:pPr>
      <w:r>
        <w:rPr>
          <w:lang w:val="fr-FR"/>
        </w:rPr>
        <w:t xml:space="preserve">2022      </w:t>
      </w:r>
      <w:proofErr w:type="spellStart"/>
      <w:r w:rsidRPr="00F25216">
        <w:rPr>
          <w:lang w:val="en-US" w:eastAsia="ru-RU"/>
        </w:rPr>
        <w:t>Zhepama</w:t>
      </w:r>
      <w:proofErr w:type="spellEnd"/>
      <w:r w:rsidRPr="00F25216">
        <w:rPr>
          <w:lang w:val="en-US" w:eastAsia="ru-RU"/>
        </w:rPr>
        <w:t xml:space="preserve"> and </w:t>
      </w:r>
      <w:proofErr w:type="spellStart"/>
      <w:r w:rsidRPr="00F25216">
        <w:rPr>
          <w:lang w:val="en-US" w:eastAsia="ru-RU"/>
        </w:rPr>
        <w:t>Zhemima</w:t>
      </w:r>
      <w:proofErr w:type="spellEnd"/>
      <w:r w:rsidRPr="00F25216">
        <w:rPr>
          <w:lang w:val="en-US" w:eastAsia="ru-RU"/>
        </w:rPr>
        <w:t xml:space="preserve"> – the </w:t>
      </w:r>
      <w:proofErr w:type="spellStart"/>
      <w:r w:rsidRPr="00F25216">
        <w:rPr>
          <w:lang w:val="en-US" w:eastAsia="ru-RU"/>
        </w:rPr>
        <w:t>Achang</w:t>
      </w:r>
      <w:proofErr w:type="spellEnd"/>
      <w:r w:rsidRPr="00F25216">
        <w:rPr>
          <w:lang w:val="en-US" w:eastAsia="ru-RU"/>
        </w:rPr>
        <w:t xml:space="preserve"> Myth. </w:t>
      </w:r>
      <w:r w:rsidRPr="00D806D0">
        <w:rPr>
          <w:lang w:val="en-US"/>
        </w:rPr>
        <w:t>http://en.chinaculture.org/2018-08/07/content_589832.htm</w:t>
      </w:r>
    </w:p>
    <w:p w:rsidR="002D4FAC" w:rsidRDefault="002D4FAC" w:rsidP="002D4FAC">
      <w:pPr>
        <w:pStyle w:val="NormalMai"/>
        <w:outlineLvl w:val="0"/>
        <w:rPr>
          <w:lang w:val="fr-FR"/>
        </w:rPr>
      </w:pPr>
      <w:r>
        <w:rPr>
          <w:lang w:val="fr-FR"/>
        </w:rPr>
        <w:t>Adams, P.</w:t>
      </w:r>
    </w:p>
    <w:p w:rsidR="002D4FAC" w:rsidRPr="00422E5A" w:rsidRDefault="002D4FAC" w:rsidP="002D4FAC">
      <w:pPr>
        <w:pStyle w:val="NormalYur1"/>
        <w:rPr>
          <w:lang w:val="en-US"/>
        </w:rPr>
      </w:pPr>
      <w:r>
        <w:rPr>
          <w:lang w:val="fr-FR"/>
        </w:rPr>
        <w:t xml:space="preserve">1902      Lindi </w:t>
      </w:r>
      <w:proofErr w:type="spellStart"/>
      <w:r>
        <w:rPr>
          <w:lang w:val="fr-FR"/>
        </w:rPr>
        <w:t>und</w:t>
      </w:r>
      <w:proofErr w:type="spellEnd"/>
      <w:r>
        <w:rPr>
          <w:lang w:val="fr-FR"/>
        </w:rPr>
        <w:t xml:space="preserve"> sein Hinterland. Berlin : Dietrich Reimer. </w:t>
      </w:r>
      <w:r w:rsidRPr="00613648">
        <w:rPr>
          <w:lang w:val="en-US"/>
        </w:rPr>
        <w:t xml:space="preserve">70 </w:t>
      </w:r>
      <w:r w:rsidRPr="002D4FAC">
        <w:rPr>
          <w:lang w:val="en-US"/>
        </w:rPr>
        <w:t>S.</w:t>
      </w:r>
    </w:p>
    <w:p w:rsidR="003D1FC9" w:rsidRPr="006D3300" w:rsidRDefault="003D1FC9" w:rsidP="003D1FC9">
      <w:pPr>
        <w:pStyle w:val="NormalMaiTimesNewRoman"/>
      </w:pPr>
      <w:r w:rsidRPr="006D3300">
        <w:t>Adams, Patsi</w:t>
      </w:r>
    </w:p>
    <w:p w:rsidR="003D1FC9" w:rsidRPr="006D3300" w:rsidRDefault="003D1FC9" w:rsidP="003D1FC9">
      <w:pPr>
        <w:pStyle w:val="StyleNormalYurTimesNewRoman1"/>
        <w:rPr>
          <w:rStyle w:val="StyleNormalYurTimesNewRoman2Char"/>
        </w:rPr>
      </w:pPr>
      <w:r w:rsidRPr="006D3300">
        <w:t>1962      "</w:t>
      </w:r>
      <w:proofErr w:type="spellStart"/>
      <w:r w:rsidRPr="006D3300">
        <w:t>Textos</w:t>
      </w:r>
      <w:proofErr w:type="spellEnd"/>
      <w:r w:rsidRPr="006D3300">
        <w:t xml:space="preserve"> </w:t>
      </w:r>
      <w:proofErr w:type="spellStart"/>
      <w:r w:rsidRPr="006D3300">
        <w:t>culina</w:t>
      </w:r>
      <w:proofErr w:type="spellEnd"/>
      <w:r w:rsidRPr="006D3300">
        <w:t>". Folklore</w:t>
      </w:r>
      <w:r w:rsidRPr="006D3300">
        <w:rPr>
          <w:rStyle w:val="StyleNormalYurTimesNewRoman2Char"/>
        </w:rPr>
        <w:t xml:space="preserve"> americano X(10):</w:t>
      </w:r>
      <w:r w:rsidR="002D4FAC">
        <w:rPr>
          <w:rStyle w:val="StyleNormalYurTimesNewRoman2Char"/>
        </w:rPr>
        <w:t xml:space="preserve"> </w:t>
      </w:r>
      <w:r w:rsidRPr="006D3300">
        <w:rPr>
          <w:rStyle w:val="StyleNormalYurTimesNewRoman2Char"/>
        </w:rPr>
        <w:t>93-225.</w:t>
      </w:r>
    </w:p>
    <w:p w:rsidR="003D1FC9" w:rsidRPr="006D3300" w:rsidRDefault="003D1FC9" w:rsidP="003D1FC9">
      <w:pPr>
        <w:pStyle w:val="NormalMaiTimesNewRoman"/>
      </w:pPr>
      <w:r w:rsidRPr="006D3300">
        <w:t>Adams, Richard E.W.</w:t>
      </w:r>
    </w:p>
    <w:p w:rsidR="003D1FC9" w:rsidRPr="007223E3" w:rsidRDefault="003D1FC9" w:rsidP="003D1FC9">
      <w:pPr>
        <w:pStyle w:val="NormalYur1"/>
        <w:rPr>
          <w:lang w:val="en-US"/>
        </w:rPr>
      </w:pPr>
      <w:r w:rsidRPr="007223E3">
        <w:rPr>
          <w:lang w:val="en-US"/>
        </w:rPr>
        <w:t>1977      Prehistoric Mesoamerica. Boston, Toronto: Little, Brown &amp; Co. 370 p.</w:t>
      </w:r>
    </w:p>
    <w:p w:rsidR="003D1FC9" w:rsidRPr="006D3300" w:rsidRDefault="003D1FC9" w:rsidP="003D1FC9">
      <w:pPr>
        <w:pStyle w:val="NormalMaiTimesNewRoman"/>
      </w:pPr>
      <w:r w:rsidRPr="006D3300">
        <w:lastRenderedPageBreak/>
        <w:t>Adamson, Thelma</w:t>
      </w:r>
    </w:p>
    <w:p w:rsidR="003D1FC9" w:rsidRPr="006D3300" w:rsidRDefault="003D1FC9" w:rsidP="003D1FC9">
      <w:pPr>
        <w:pStyle w:val="StyleNormalYurTimesNewRoman1"/>
        <w:rPr>
          <w:rStyle w:val="StyleNormalYurTimesNewRoman2Char"/>
        </w:rPr>
      </w:pPr>
      <w:r w:rsidRPr="006D3300">
        <w:t xml:space="preserve">1934      Folk Tales of the Coast Salish. Memoires of the American Folklore Society, </w:t>
      </w:r>
      <w:smartTag w:uri="urn:schemas-microsoft-com:office:smarttags" w:element="place">
        <w:smartTag w:uri="urn:schemas-microsoft-com:office:smarttags" w:element="State">
          <w:r w:rsidRPr="006D3300">
            <w:t>New York</w:t>
          </w:r>
        </w:smartTag>
      </w:smartTag>
      <w:r w:rsidRPr="006D3300">
        <w:t xml:space="preserve">, </w:t>
      </w:r>
      <w:r>
        <w:t>vol. 2</w:t>
      </w:r>
      <w:r w:rsidRPr="006D3300">
        <w:t>7 (New York, 196</w:t>
      </w:r>
      <w:r w:rsidRPr="006D3300">
        <w:rPr>
          <w:rStyle w:val="StyleNormalYurTimesNewRoman2Char"/>
        </w:rPr>
        <w:t>9: Kraus reprint Co.). 430 p.</w:t>
      </w:r>
    </w:p>
    <w:p w:rsidR="003D1FC9" w:rsidRPr="002C383D" w:rsidRDefault="003D1FC9" w:rsidP="003D1FC9">
      <w:pPr>
        <w:pStyle w:val="NormalMai"/>
      </w:pPr>
      <w:r w:rsidRPr="002C383D">
        <w:t>Adelaar, Willem F.H.</w:t>
      </w:r>
    </w:p>
    <w:p w:rsidR="003D1FC9" w:rsidRPr="00EE64E7" w:rsidRDefault="003D1FC9" w:rsidP="003D1FC9">
      <w:pPr>
        <w:pStyle w:val="NormalYur1"/>
        <w:rPr>
          <w:lang w:val="en-US"/>
        </w:rPr>
      </w:pPr>
      <w:r w:rsidRPr="00B43286">
        <w:rPr>
          <w:lang w:val="en-US"/>
        </w:rPr>
        <w:t xml:space="preserve">1987      </w:t>
      </w:r>
      <w:proofErr w:type="spellStart"/>
      <w:r w:rsidRPr="00B43286">
        <w:rPr>
          <w:lang w:val="en-US"/>
        </w:rPr>
        <w:t>Morfología</w:t>
      </w:r>
      <w:proofErr w:type="spellEnd"/>
      <w:r w:rsidRPr="00B43286">
        <w:rPr>
          <w:lang w:val="en-US"/>
        </w:rPr>
        <w:t xml:space="preserve"> del </w:t>
      </w:r>
      <w:proofErr w:type="spellStart"/>
      <w:r w:rsidRPr="00B43286">
        <w:rPr>
          <w:lang w:val="en-US"/>
        </w:rPr>
        <w:t>quechua</w:t>
      </w:r>
      <w:proofErr w:type="spellEnd"/>
      <w:r w:rsidRPr="00B43286">
        <w:rPr>
          <w:lang w:val="en-US"/>
        </w:rPr>
        <w:t xml:space="preserve"> de </w:t>
      </w:r>
      <w:proofErr w:type="spellStart"/>
      <w:r w:rsidRPr="00B43286">
        <w:rPr>
          <w:lang w:val="en-US"/>
        </w:rPr>
        <w:t>Pacaraos</w:t>
      </w:r>
      <w:proofErr w:type="spellEnd"/>
      <w:r w:rsidRPr="00B43286">
        <w:rPr>
          <w:lang w:val="en-US"/>
        </w:rPr>
        <w:t xml:space="preserve">. Lima: Universidad Nacional Mayor de San Marcos. </w:t>
      </w:r>
      <w:r w:rsidRPr="00EE64E7">
        <w:rPr>
          <w:lang w:val="en-US"/>
        </w:rPr>
        <w:t>108 p.</w:t>
      </w:r>
    </w:p>
    <w:p w:rsidR="003D1FC9" w:rsidRPr="009F7C47" w:rsidRDefault="003D1FC9" w:rsidP="003D1FC9">
      <w:pPr>
        <w:pStyle w:val="NormalMai"/>
      </w:pPr>
      <w:r w:rsidRPr="009F7C47">
        <w:t>Adrados, Francisco Rodríguez</w:t>
      </w:r>
    </w:p>
    <w:p w:rsidR="003D1FC9" w:rsidRPr="007223E3" w:rsidRDefault="003D1FC9" w:rsidP="003D1FC9">
      <w:pPr>
        <w:pStyle w:val="NormalYur1"/>
        <w:rPr>
          <w:lang w:val="en-US" w:eastAsia="ru-RU"/>
        </w:rPr>
      </w:pPr>
      <w:r w:rsidRPr="00EE64E7">
        <w:rPr>
          <w:lang w:val="en-US" w:eastAsia="ru-RU"/>
        </w:rPr>
        <w:t xml:space="preserve">2003      History of the Graeco-Latin fable. Supplemented and edited by Gert-Jan van Dijk. Leiden; Boston: Brill. Vol. III. Inventory and documentation of the Graeco-Latin fable. </w:t>
      </w:r>
      <w:r w:rsidRPr="007223E3">
        <w:rPr>
          <w:lang w:val="en-US" w:eastAsia="ru-RU"/>
        </w:rPr>
        <w:t xml:space="preserve">(Mnemosyne: </w:t>
      </w:r>
      <w:proofErr w:type="spellStart"/>
      <w:r w:rsidRPr="007223E3">
        <w:rPr>
          <w:lang w:val="en-US" w:eastAsia="ru-RU"/>
        </w:rPr>
        <w:t>Supplementum</w:t>
      </w:r>
      <w:proofErr w:type="spellEnd"/>
      <w:r w:rsidRPr="007223E3">
        <w:rPr>
          <w:lang w:val="en-US" w:eastAsia="ru-RU"/>
        </w:rPr>
        <w:t xml:space="preserve"> 236). XLVII, 1168 p.</w:t>
      </w:r>
    </w:p>
    <w:p w:rsidR="003D1FC9" w:rsidRPr="006D3300" w:rsidRDefault="003D1FC9" w:rsidP="003D1FC9">
      <w:pPr>
        <w:pStyle w:val="NormalMaiTimesNewRoman"/>
      </w:pPr>
      <w:r w:rsidRPr="006D3300">
        <w:t>Adriani</w:t>
      </w:r>
      <w:r w:rsidR="00B4302A">
        <w:t>, Nicolaus</w:t>
      </w:r>
    </w:p>
    <w:p w:rsidR="00EE10A1" w:rsidRDefault="00EE10A1" w:rsidP="00EE10A1">
      <w:pPr>
        <w:pStyle w:val="StyleNormalYurTimesNewRoman0"/>
      </w:pPr>
      <w:r>
        <w:t xml:space="preserve">1893      </w:t>
      </w:r>
      <w:r w:rsidRPr="00B21A94">
        <w:t>«</w:t>
      </w:r>
      <w:proofErr w:type="spellStart"/>
      <w:r>
        <w:t>Sangireesche</w:t>
      </w:r>
      <w:proofErr w:type="spellEnd"/>
      <w:r>
        <w:t xml:space="preserve"> </w:t>
      </w:r>
      <w:proofErr w:type="spellStart"/>
      <w:r>
        <w:t>teksten</w:t>
      </w:r>
      <w:proofErr w:type="spellEnd"/>
      <w:r>
        <w:t>`</w:t>
      </w:r>
      <w:r w:rsidRPr="00B21A94">
        <w:t xml:space="preserve">”. </w:t>
      </w:r>
      <w:proofErr w:type="spellStart"/>
      <w:r w:rsidRPr="007F0A1E">
        <w:rPr>
          <w:lang w:val="de-DE"/>
        </w:rPr>
        <w:t>Bijdragen</w:t>
      </w:r>
      <w:proofErr w:type="spellEnd"/>
      <w:r w:rsidRPr="007F0A1E">
        <w:rPr>
          <w:lang w:val="de-DE"/>
        </w:rPr>
        <w:t xml:space="preserve"> tot de </w:t>
      </w:r>
      <w:proofErr w:type="spellStart"/>
      <w:r w:rsidRPr="007F0A1E">
        <w:rPr>
          <w:lang w:val="de-DE"/>
        </w:rPr>
        <w:t>Taal</w:t>
      </w:r>
      <w:proofErr w:type="spellEnd"/>
      <w:r w:rsidRPr="007F0A1E">
        <w:rPr>
          <w:lang w:val="de-DE"/>
        </w:rPr>
        <w:t>-, Lan</w:t>
      </w:r>
      <w:r>
        <w:rPr>
          <w:lang w:val="de-DE"/>
        </w:rPr>
        <w:t xml:space="preserve">d- en </w:t>
      </w:r>
      <w:proofErr w:type="spellStart"/>
      <w:r>
        <w:rPr>
          <w:lang w:val="de-DE"/>
        </w:rPr>
        <w:t>Volkenkunde</w:t>
      </w:r>
      <w:proofErr w:type="spellEnd"/>
      <w:r>
        <w:rPr>
          <w:lang w:val="de-DE"/>
        </w:rPr>
        <w:t xml:space="preserve"> van </w:t>
      </w:r>
      <w:proofErr w:type="spellStart"/>
      <w:r>
        <w:rPr>
          <w:lang w:val="de-DE"/>
        </w:rPr>
        <w:t>Nederland</w:t>
      </w:r>
      <w:r w:rsidRPr="007F0A1E">
        <w:rPr>
          <w:lang w:val="de-DE"/>
        </w:rPr>
        <w:t>sch-Indi</w:t>
      </w:r>
      <w:r>
        <w:rPr>
          <w:lang w:val="de-DE"/>
        </w:rPr>
        <w:t>ë</w:t>
      </w:r>
      <w:proofErr w:type="spellEnd"/>
      <w:r>
        <w:rPr>
          <w:lang w:val="de-DE"/>
        </w:rPr>
        <w:t xml:space="preserve"> 42(4)</w:t>
      </w:r>
      <w:r w:rsidRPr="00B21A94">
        <w:t>:</w:t>
      </w:r>
      <w:r>
        <w:t xml:space="preserve"> 321</w:t>
      </w:r>
      <w:r w:rsidRPr="00B21A94">
        <w:t>-</w:t>
      </w:r>
      <w:r>
        <w:t>440</w:t>
      </w:r>
      <w:r w:rsidRPr="00B21A94">
        <w:t>.</w:t>
      </w:r>
    </w:p>
    <w:p w:rsidR="00C85308" w:rsidRPr="00B21A94" w:rsidRDefault="00C85308" w:rsidP="00C85308">
      <w:pPr>
        <w:pStyle w:val="StyleNormalYurTimesNewRoman0"/>
      </w:pPr>
      <w:r>
        <w:t>1894</w:t>
      </w:r>
      <w:r w:rsidR="00A6473D">
        <w:t>a</w:t>
      </w:r>
      <w:r w:rsidRPr="00B21A94">
        <w:t xml:space="preserve">    «</w:t>
      </w:r>
      <w:proofErr w:type="spellStart"/>
      <w:r>
        <w:t>Sangireesche</w:t>
      </w:r>
      <w:proofErr w:type="spellEnd"/>
      <w:r>
        <w:t xml:space="preserve"> </w:t>
      </w:r>
      <w:proofErr w:type="spellStart"/>
      <w:r>
        <w:t>teksten</w:t>
      </w:r>
      <w:proofErr w:type="spellEnd"/>
      <w:r>
        <w:t>`</w:t>
      </w:r>
      <w:r w:rsidRPr="00B21A94">
        <w:t xml:space="preserve">”. </w:t>
      </w:r>
      <w:proofErr w:type="spellStart"/>
      <w:r w:rsidRPr="007F0A1E">
        <w:rPr>
          <w:lang w:val="de-DE"/>
        </w:rPr>
        <w:t>Bijdragen</w:t>
      </w:r>
      <w:proofErr w:type="spellEnd"/>
      <w:r w:rsidRPr="007F0A1E">
        <w:rPr>
          <w:lang w:val="de-DE"/>
        </w:rPr>
        <w:t xml:space="preserve"> tot de </w:t>
      </w:r>
      <w:proofErr w:type="spellStart"/>
      <w:r w:rsidRPr="007F0A1E">
        <w:rPr>
          <w:lang w:val="de-DE"/>
        </w:rPr>
        <w:t>Taal</w:t>
      </w:r>
      <w:proofErr w:type="spellEnd"/>
      <w:r w:rsidRPr="007F0A1E">
        <w:rPr>
          <w:lang w:val="de-DE"/>
        </w:rPr>
        <w:t>-, Lan</w:t>
      </w:r>
      <w:r>
        <w:rPr>
          <w:lang w:val="de-DE"/>
        </w:rPr>
        <w:t xml:space="preserve">d- en </w:t>
      </w:r>
      <w:proofErr w:type="spellStart"/>
      <w:r>
        <w:rPr>
          <w:lang w:val="de-DE"/>
        </w:rPr>
        <w:t>Volkenkunde</w:t>
      </w:r>
      <w:proofErr w:type="spellEnd"/>
      <w:r>
        <w:rPr>
          <w:lang w:val="de-DE"/>
        </w:rPr>
        <w:t xml:space="preserve"> van </w:t>
      </w:r>
      <w:proofErr w:type="spellStart"/>
      <w:r>
        <w:rPr>
          <w:lang w:val="de-DE"/>
        </w:rPr>
        <w:t>Nederland</w:t>
      </w:r>
      <w:r w:rsidRPr="007F0A1E">
        <w:rPr>
          <w:lang w:val="de-DE"/>
        </w:rPr>
        <w:t>sch-Indi</w:t>
      </w:r>
      <w:r>
        <w:rPr>
          <w:lang w:val="de-DE"/>
        </w:rPr>
        <w:t>ë</w:t>
      </w:r>
      <w:proofErr w:type="spellEnd"/>
      <w:r>
        <w:rPr>
          <w:lang w:val="de-DE"/>
        </w:rPr>
        <w:t xml:space="preserve"> 44(1)</w:t>
      </w:r>
      <w:r w:rsidRPr="00B21A94">
        <w:t>:</w:t>
      </w:r>
      <w:r>
        <w:t xml:space="preserve"> 1</w:t>
      </w:r>
      <w:r w:rsidRPr="00B21A94">
        <w:t>-</w:t>
      </w:r>
      <w:r>
        <w:t>168</w:t>
      </w:r>
      <w:r w:rsidRPr="00B21A94">
        <w:t>.</w:t>
      </w:r>
    </w:p>
    <w:p w:rsidR="00A6473D" w:rsidRPr="00B21A94" w:rsidRDefault="00A6473D" w:rsidP="00A6473D">
      <w:pPr>
        <w:pStyle w:val="StyleNormalYurTimesNewRoman0"/>
      </w:pPr>
      <w:r>
        <w:t>1894b</w:t>
      </w:r>
      <w:r w:rsidRPr="00B21A94">
        <w:t xml:space="preserve">    «</w:t>
      </w:r>
      <w:proofErr w:type="spellStart"/>
      <w:r>
        <w:t>Sangireesche</w:t>
      </w:r>
      <w:proofErr w:type="spellEnd"/>
      <w:r>
        <w:t xml:space="preserve"> </w:t>
      </w:r>
      <w:proofErr w:type="spellStart"/>
      <w:r>
        <w:t>teksten</w:t>
      </w:r>
      <w:proofErr w:type="spellEnd"/>
      <w:r>
        <w:t>`</w:t>
      </w:r>
      <w:r w:rsidRPr="00B21A94">
        <w:t xml:space="preserve">”. </w:t>
      </w:r>
      <w:proofErr w:type="spellStart"/>
      <w:r w:rsidRPr="007F0A1E">
        <w:rPr>
          <w:lang w:val="de-DE"/>
        </w:rPr>
        <w:t>Bijdragen</w:t>
      </w:r>
      <w:proofErr w:type="spellEnd"/>
      <w:r w:rsidRPr="007F0A1E">
        <w:rPr>
          <w:lang w:val="de-DE"/>
        </w:rPr>
        <w:t xml:space="preserve"> tot de </w:t>
      </w:r>
      <w:proofErr w:type="spellStart"/>
      <w:r w:rsidRPr="007F0A1E">
        <w:rPr>
          <w:lang w:val="de-DE"/>
        </w:rPr>
        <w:t>Taal</w:t>
      </w:r>
      <w:proofErr w:type="spellEnd"/>
      <w:r w:rsidRPr="007F0A1E">
        <w:rPr>
          <w:lang w:val="de-DE"/>
        </w:rPr>
        <w:t>-, Lan</w:t>
      </w:r>
      <w:r>
        <w:rPr>
          <w:lang w:val="de-DE"/>
        </w:rPr>
        <w:t xml:space="preserve">d- en </w:t>
      </w:r>
      <w:proofErr w:type="spellStart"/>
      <w:r>
        <w:rPr>
          <w:lang w:val="de-DE"/>
        </w:rPr>
        <w:t>Volkenkunde</w:t>
      </w:r>
      <w:proofErr w:type="spellEnd"/>
      <w:r>
        <w:rPr>
          <w:lang w:val="de-DE"/>
        </w:rPr>
        <w:t xml:space="preserve"> van </w:t>
      </w:r>
      <w:proofErr w:type="spellStart"/>
      <w:r>
        <w:rPr>
          <w:lang w:val="de-DE"/>
        </w:rPr>
        <w:t>Nederland</w:t>
      </w:r>
      <w:r w:rsidRPr="007F0A1E">
        <w:rPr>
          <w:lang w:val="de-DE"/>
        </w:rPr>
        <w:t>sch-Indi</w:t>
      </w:r>
      <w:r>
        <w:rPr>
          <w:lang w:val="de-DE"/>
        </w:rPr>
        <w:t>ë</w:t>
      </w:r>
      <w:proofErr w:type="spellEnd"/>
      <w:r>
        <w:rPr>
          <w:lang w:val="de-DE"/>
        </w:rPr>
        <w:t xml:space="preserve"> 44(2)</w:t>
      </w:r>
      <w:r w:rsidRPr="00B21A94">
        <w:t>:</w:t>
      </w:r>
      <w:r>
        <w:t xml:space="preserve"> 386-449</w:t>
      </w:r>
      <w:r w:rsidRPr="00B21A94">
        <w:t>.</w:t>
      </w:r>
    </w:p>
    <w:p w:rsidR="00B54503" w:rsidRPr="00B21A94" w:rsidRDefault="00B54503" w:rsidP="00B54503">
      <w:pPr>
        <w:pStyle w:val="StyleNormalYurTimesNewRoman0"/>
      </w:pPr>
      <w:r>
        <w:t>1894c</w:t>
      </w:r>
      <w:r w:rsidRPr="00B21A94">
        <w:t xml:space="preserve">    «</w:t>
      </w:r>
      <w:proofErr w:type="spellStart"/>
      <w:r>
        <w:t>Sangireesche</w:t>
      </w:r>
      <w:proofErr w:type="spellEnd"/>
      <w:r>
        <w:t xml:space="preserve"> </w:t>
      </w:r>
      <w:proofErr w:type="spellStart"/>
      <w:r>
        <w:t>teksten</w:t>
      </w:r>
      <w:proofErr w:type="spellEnd"/>
      <w:r>
        <w:t>`</w:t>
      </w:r>
      <w:r w:rsidRPr="00B21A94">
        <w:t xml:space="preserve">”. </w:t>
      </w:r>
      <w:proofErr w:type="spellStart"/>
      <w:r w:rsidRPr="007F0A1E">
        <w:rPr>
          <w:lang w:val="de-DE"/>
        </w:rPr>
        <w:t>Bijdragen</w:t>
      </w:r>
      <w:proofErr w:type="spellEnd"/>
      <w:r w:rsidRPr="007F0A1E">
        <w:rPr>
          <w:lang w:val="de-DE"/>
        </w:rPr>
        <w:t xml:space="preserve"> tot de </w:t>
      </w:r>
      <w:proofErr w:type="spellStart"/>
      <w:r w:rsidRPr="007F0A1E">
        <w:rPr>
          <w:lang w:val="de-DE"/>
        </w:rPr>
        <w:t>Taal</w:t>
      </w:r>
      <w:proofErr w:type="spellEnd"/>
      <w:r w:rsidRPr="007F0A1E">
        <w:rPr>
          <w:lang w:val="de-DE"/>
        </w:rPr>
        <w:t>-, Lan</w:t>
      </w:r>
      <w:r>
        <w:rPr>
          <w:lang w:val="de-DE"/>
        </w:rPr>
        <w:t xml:space="preserve">d- en </w:t>
      </w:r>
      <w:proofErr w:type="spellStart"/>
      <w:r>
        <w:rPr>
          <w:lang w:val="de-DE"/>
        </w:rPr>
        <w:t>Volkenkunde</w:t>
      </w:r>
      <w:proofErr w:type="spellEnd"/>
      <w:r>
        <w:rPr>
          <w:lang w:val="de-DE"/>
        </w:rPr>
        <w:t xml:space="preserve"> van </w:t>
      </w:r>
      <w:proofErr w:type="spellStart"/>
      <w:r>
        <w:rPr>
          <w:lang w:val="de-DE"/>
        </w:rPr>
        <w:t>Nederland</w:t>
      </w:r>
      <w:r w:rsidRPr="007F0A1E">
        <w:rPr>
          <w:lang w:val="de-DE"/>
        </w:rPr>
        <w:t>sch-Indi</w:t>
      </w:r>
      <w:r>
        <w:rPr>
          <w:lang w:val="de-DE"/>
        </w:rPr>
        <w:t>ë</w:t>
      </w:r>
      <w:proofErr w:type="spellEnd"/>
      <w:r>
        <w:rPr>
          <w:lang w:val="de-DE"/>
        </w:rPr>
        <w:t xml:space="preserve"> 44(3-4)</w:t>
      </w:r>
      <w:r w:rsidRPr="00B21A94">
        <w:t>:</w:t>
      </w:r>
      <w:r>
        <w:t xml:space="preserve"> 461-524</w:t>
      </w:r>
      <w:r w:rsidRPr="00B21A94">
        <w:t>.</w:t>
      </w:r>
    </w:p>
    <w:p w:rsidR="003D1FC9" w:rsidRPr="007223E3" w:rsidRDefault="003D1FC9" w:rsidP="003D1FC9">
      <w:pPr>
        <w:pStyle w:val="NormalYur1"/>
        <w:rPr>
          <w:lang w:val="en-US"/>
        </w:rPr>
      </w:pPr>
      <w:r w:rsidRPr="007223E3">
        <w:rPr>
          <w:lang w:val="en-US"/>
        </w:rPr>
        <w:t xml:space="preserve">1898      “Étude sur la </w:t>
      </w:r>
      <w:proofErr w:type="spellStart"/>
      <w:r w:rsidRPr="007223E3">
        <w:rPr>
          <w:lang w:val="en-US"/>
        </w:rPr>
        <w:t>littérature</w:t>
      </w:r>
      <w:proofErr w:type="spellEnd"/>
      <w:r w:rsidRPr="007223E3">
        <w:rPr>
          <w:lang w:val="en-US"/>
        </w:rPr>
        <w:t xml:space="preserve"> du To Radja”. </w:t>
      </w:r>
      <w:proofErr w:type="spellStart"/>
      <w:r w:rsidRPr="007223E3">
        <w:rPr>
          <w:lang w:val="en-US"/>
        </w:rPr>
        <w:t>Tijdschrift</w:t>
      </w:r>
      <w:proofErr w:type="spellEnd"/>
      <w:r w:rsidRPr="007223E3">
        <w:rPr>
          <w:lang w:val="en-US"/>
        </w:rPr>
        <w:t xml:space="preserve"> </w:t>
      </w:r>
      <w:proofErr w:type="spellStart"/>
      <w:r w:rsidRPr="007223E3">
        <w:rPr>
          <w:lang w:val="en-US"/>
        </w:rPr>
        <w:t>voor</w:t>
      </w:r>
      <w:proofErr w:type="spellEnd"/>
      <w:r w:rsidRPr="007223E3">
        <w:rPr>
          <w:lang w:val="en-US"/>
        </w:rPr>
        <w:t xml:space="preserve"> </w:t>
      </w:r>
      <w:proofErr w:type="spellStart"/>
      <w:r w:rsidRPr="007223E3">
        <w:rPr>
          <w:lang w:val="en-US"/>
        </w:rPr>
        <w:t>Indische</w:t>
      </w:r>
      <w:proofErr w:type="spellEnd"/>
      <w:r w:rsidRPr="007223E3">
        <w:rPr>
          <w:lang w:val="en-US"/>
        </w:rPr>
        <w:t xml:space="preserve"> Taal-, Land- </w:t>
      </w:r>
      <w:proofErr w:type="spellStart"/>
      <w:r w:rsidRPr="007223E3">
        <w:rPr>
          <w:lang w:val="en-US"/>
        </w:rPr>
        <w:t>en</w:t>
      </w:r>
      <w:proofErr w:type="spellEnd"/>
      <w:r w:rsidRPr="007223E3">
        <w:rPr>
          <w:lang w:val="en-US"/>
        </w:rPr>
        <w:t xml:space="preserve"> </w:t>
      </w:r>
      <w:proofErr w:type="spellStart"/>
      <w:r w:rsidRPr="007223E3">
        <w:rPr>
          <w:lang w:val="en-US"/>
        </w:rPr>
        <w:t>Volkenkunde</w:t>
      </w:r>
      <w:proofErr w:type="spellEnd"/>
      <w:r w:rsidRPr="007223E3">
        <w:rPr>
          <w:lang w:val="en-US"/>
        </w:rPr>
        <w:t xml:space="preserve"> 40(3):</w:t>
      </w:r>
      <w:r w:rsidR="008144E7">
        <w:rPr>
          <w:lang w:val="en-US"/>
        </w:rPr>
        <w:t xml:space="preserve"> </w:t>
      </w:r>
      <w:r w:rsidRPr="007223E3">
        <w:rPr>
          <w:lang w:val="en-US"/>
        </w:rPr>
        <w:t>339-387.</w:t>
      </w:r>
    </w:p>
    <w:p w:rsidR="003D1FC9" w:rsidRPr="006D3300" w:rsidRDefault="003D1FC9" w:rsidP="003D1FC9">
      <w:pPr>
        <w:pStyle w:val="StyleNormalYurTimesNewRoman1"/>
      </w:pPr>
      <w:r w:rsidRPr="006D3300">
        <w:t>1915      “</w:t>
      </w:r>
      <w:proofErr w:type="spellStart"/>
      <w:r w:rsidRPr="006D3300">
        <w:t>Eenige</w:t>
      </w:r>
      <w:proofErr w:type="spellEnd"/>
      <w:r w:rsidRPr="006D3300">
        <w:t xml:space="preserve"> </w:t>
      </w:r>
      <w:proofErr w:type="spellStart"/>
      <w:r w:rsidRPr="006D3300">
        <w:t>parallellen</w:t>
      </w:r>
      <w:proofErr w:type="spellEnd"/>
      <w:r w:rsidRPr="006D3300">
        <w:t xml:space="preserve"> in de </w:t>
      </w:r>
      <w:proofErr w:type="spellStart"/>
      <w:r w:rsidRPr="006D3300">
        <w:t>Indonesische</w:t>
      </w:r>
      <w:proofErr w:type="spellEnd"/>
      <w:r w:rsidRPr="006D3300">
        <w:t xml:space="preserve"> </w:t>
      </w:r>
      <w:proofErr w:type="spellStart"/>
      <w:r w:rsidRPr="006D3300">
        <w:t>letterkunde</w:t>
      </w:r>
      <w:proofErr w:type="spellEnd"/>
      <w:r w:rsidRPr="006D3300">
        <w:t xml:space="preserve"> van de door Pastoor A. </w:t>
      </w:r>
      <w:proofErr w:type="spellStart"/>
      <w:r w:rsidRPr="006D3300">
        <w:t>Mathijsen</w:t>
      </w:r>
      <w:proofErr w:type="spellEnd"/>
      <w:r w:rsidRPr="006D3300">
        <w:t xml:space="preserve"> </w:t>
      </w:r>
      <w:proofErr w:type="spellStart"/>
      <w:r w:rsidRPr="006D3300">
        <w:t>medgedeelde</w:t>
      </w:r>
      <w:proofErr w:type="spellEnd"/>
      <w:r w:rsidRPr="006D3300">
        <w:t xml:space="preserve"> </w:t>
      </w:r>
      <w:proofErr w:type="spellStart"/>
      <w:r w:rsidRPr="006D3300">
        <w:t>Tetoemsche</w:t>
      </w:r>
      <w:proofErr w:type="spellEnd"/>
      <w:r w:rsidRPr="006D3300">
        <w:t xml:space="preserve"> Verhalen”. </w:t>
      </w:r>
      <w:proofErr w:type="spellStart"/>
      <w:r w:rsidRPr="006D3300">
        <w:t>Verhandelingen</w:t>
      </w:r>
      <w:proofErr w:type="spellEnd"/>
      <w:r w:rsidRPr="006D3300">
        <w:t xml:space="preserve"> van het </w:t>
      </w:r>
      <w:proofErr w:type="spellStart"/>
      <w:r w:rsidRPr="006D3300">
        <w:t>Bataviaasch</w:t>
      </w:r>
      <w:proofErr w:type="spellEnd"/>
      <w:r w:rsidRPr="006D3300">
        <w:t xml:space="preserve"> </w:t>
      </w:r>
      <w:proofErr w:type="spellStart"/>
      <w:r w:rsidRPr="006D3300">
        <w:t>Genootschap</w:t>
      </w:r>
      <w:proofErr w:type="spellEnd"/>
      <w:r w:rsidRPr="006D3300">
        <w:t xml:space="preserve"> van Kunsten </w:t>
      </w:r>
      <w:proofErr w:type="spellStart"/>
      <w:r w:rsidRPr="006D3300">
        <w:t>en</w:t>
      </w:r>
      <w:proofErr w:type="spellEnd"/>
      <w:r w:rsidRPr="006D3300">
        <w:t xml:space="preserve"> </w:t>
      </w:r>
      <w:proofErr w:type="spellStart"/>
      <w:r w:rsidRPr="006D3300">
        <w:t>Wetenschappen</w:t>
      </w:r>
      <w:proofErr w:type="spellEnd"/>
      <w:r w:rsidRPr="006D3300">
        <w:t xml:space="preserve"> 61(2):88-96. Batavia: Albrecht; The Hague: </w:t>
      </w:r>
      <w:proofErr w:type="spellStart"/>
      <w:r w:rsidRPr="006D3300">
        <w:t>Nijhoff</w:t>
      </w:r>
      <w:proofErr w:type="spellEnd"/>
      <w:r w:rsidRPr="006D3300">
        <w:t>.</w:t>
      </w:r>
    </w:p>
    <w:p w:rsidR="003D1FC9" w:rsidRPr="006D3300" w:rsidRDefault="003D1FC9" w:rsidP="003D1FC9">
      <w:pPr>
        <w:pStyle w:val="NormalMaiTimesNewRoman"/>
      </w:pPr>
      <w:r w:rsidRPr="006D3300">
        <w:t>Adriani, N</w:t>
      </w:r>
      <w:r w:rsidR="00B4302A">
        <w:t>icolaus</w:t>
      </w:r>
      <w:r w:rsidRPr="006D3300">
        <w:t>, &amp; Alb. C. Kruyt</w:t>
      </w:r>
    </w:p>
    <w:p w:rsidR="003D1FC9" w:rsidRPr="006D3300" w:rsidRDefault="003D1FC9" w:rsidP="003D1FC9">
      <w:pPr>
        <w:pStyle w:val="StyleNormalYurTimesNewRoman1"/>
      </w:pPr>
      <w:r w:rsidRPr="006D3300">
        <w:t xml:space="preserve">1950      De </w:t>
      </w:r>
      <w:proofErr w:type="spellStart"/>
      <w:r w:rsidRPr="006D3300">
        <w:t>Bare'e</w:t>
      </w:r>
      <w:proofErr w:type="spellEnd"/>
      <w:r w:rsidRPr="006D3300">
        <w:t xml:space="preserve"> </w:t>
      </w:r>
      <w:proofErr w:type="spellStart"/>
      <w:r w:rsidRPr="006D3300">
        <w:t>Sprekende</w:t>
      </w:r>
      <w:proofErr w:type="spellEnd"/>
      <w:r w:rsidRPr="006D3300">
        <w:t xml:space="preserve"> </w:t>
      </w:r>
      <w:proofErr w:type="spellStart"/>
      <w:r w:rsidRPr="006D3300">
        <w:t>Toradjas</w:t>
      </w:r>
      <w:proofErr w:type="spellEnd"/>
      <w:r w:rsidRPr="006D3300">
        <w:t xml:space="preserve"> van Midden-Celebes (de Oost-</w:t>
      </w:r>
      <w:proofErr w:type="spellStart"/>
      <w:r w:rsidRPr="006D3300">
        <w:t>Toradjas</w:t>
      </w:r>
      <w:proofErr w:type="spellEnd"/>
      <w:r w:rsidRPr="006D3300">
        <w:t xml:space="preserve">). </w:t>
      </w:r>
      <w:smartTag w:uri="urn:schemas:contacts" w:element="Sn">
        <w:r w:rsidRPr="006D3300">
          <w:t>Deel</w:t>
        </w:r>
      </w:smartTag>
      <w:r w:rsidRPr="006D3300">
        <w:t xml:space="preserve"> </w:t>
      </w:r>
      <w:smartTag w:uri="urn:schemas:contacts" w:element="Sn">
        <w:r w:rsidRPr="006D3300">
          <w:t>I.</w:t>
        </w:r>
      </w:smartTag>
      <w:r w:rsidRPr="006D3300">
        <w:t xml:space="preserve"> </w:t>
      </w:r>
      <w:smartTag w:uri="urn:schemas-microsoft-com:office:smarttags" w:element="place">
        <w:smartTag w:uri="urn:schemas-microsoft-com:office:smarttags" w:element="City">
          <w:r w:rsidRPr="006D3300">
            <w:t>Amsterdam</w:t>
          </w:r>
        </w:smartTag>
      </w:smartTag>
      <w:r w:rsidRPr="006D3300">
        <w:t>: N.V. Noord-</w:t>
      </w:r>
      <w:proofErr w:type="spellStart"/>
      <w:r w:rsidRPr="006D3300">
        <w:t>Hollandsche</w:t>
      </w:r>
      <w:proofErr w:type="spellEnd"/>
      <w:r w:rsidRPr="006D3300">
        <w:t xml:space="preserve"> </w:t>
      </w:r>
      <w:proofErr w:type="spellStart"/>
      <w:r w:rsidRPr="006D3300">
        <w:t>Uitgevers</w:t>
      </w:r>
      <w:proofErr w:type="spellEnd"/>
      <w:r w:rsidRPr="006D3300">
        <w:t xml:space="preserve"> Maatschappij. 478 p. </w:t>
      </w:r>
      <w:r>
        <w:t>(</w:t>
      </w:r>
      <w:proofErr w:type="spellStart"/>
      <w:r w:rsidRPr="006D3300">
        <w:t>Verhandelingen</w:t>
      </w:r>
      <w:proofErr w:type="spellEnd"/>
      <w:r w:rsidRPr="006D3300">
        <w:t xml:space="preserve"> der </w:t>
      </w:r>
      <w:proofErr w:type="spellStart"/>
      <w:r w:rsidRPr="006D3300">
        <w:t>Koninklijke</w:t>
      </w:r>
      <w:proofErr w:type="spellEnd"/>
      <w:r w:rsidRPr="006D3300">
        <w:t xml:space="preserve"> </w:t>
      </w:r>
      <w:proofErr w:type="spellStart"/>
      <w:r w:rsidRPr="006D3300">
        <w:t>Nederlandse</w:t>
      </w:r>
      <w:proofErr w:type="spellEnd"/>
      <w:r w:rsidRPr="006D3300">
        <w:t xml:space="preserve"> Akademie van </w:t>
      </w:r>
      <w:proofErr w:type="spellStart"/>
      <w:r w:rsidRPr="006D3300">
        <w:t>Wetenschappen</w:t>
      </w:r>
      <w:proofErr w:type="spellEnd"/>
      <w:r w:rsidRPr="006D3300">
        <w:t xml:space="preserve">, </w:t>
      </w:r>
      <w:proofErr w:type="spellStart"/>
      <w:r w:rsidRPr="006D3300">
        <w:t>Afdeling</w:t>
      </w:r>
      <w:proofErr w:type="spellEnd"/>
      <w:r w:rsidRPr="006D3300">
        <w:t xml:space="preserve"> </w:t>
      </w:r>
      <w:proofErr w:type="spellStart"/>
      <w:r w:rsidRPr="006D3300">
        <w:t>Letterkunde</w:t>
      </w:r>
      <w:proofErr w:type="spellEnd"/>
      <w:r w:rsidRPr="006D3300">
        <w:t xml:space="preserve">. </w:t>
      </w:r>
      <w:proofErr w:type="spellStart"/>
      <w:r w:rsidRPr="006D3300">
        <w:t>Nieuwe</w:t>
      </w:r>
      <w:proofErr w:type="spellEnd"/>
      <w:r w:rsidRPr="006D3300">
        <w:t xml:space="preserve"> reeks, Deel 54</w:t>
      </w:r>
      <w:r>
        <w:t>)</w:t>
      </w:r>
      <w:r w:rsidRPr="006D3300">
        <w:t>.</w:t>
      </w:r>
    </w:p>
    <w:p w:rsidR="003D1FC9" w:rsidRPr="006D3300" w:rsidRDefault="003D1FC9" w:rsidP="003D1FC9">
      <w:pPr>
        <w:pStyle w:val="StyleNormalYurTimesNewRoman1"/>
      </w:pPr>
      <w:r w:rsidRPr="006D3300">
        <w:t xml:space="preserve">1951      De </w:t>
      </w:r>
      <w:proofErr w:type="spellStart"/>
      <w:r w:rsidRPr="006D3300">
        <w:t>Bare'e</w:t>
      </w:r>
      <w:proofErr w:type="spellEnd"/>
      <w:r w:rsidRPr="006D3300">
        <w:t xml:space="preserve"> </w:t>
      </w:r>
      <w:proofErr w:type="spellStart"/>
      <w:r w:rsidRPr="006D3300">
        <w:t>Sprekende</w:t>
      </w:r>
      <w:proofErr w:type="spellEnd"/>
      <w:r w:rsidRPr="006D3300">
        <w:t xml:space="preserve"> </w:t>
      </w:r>
      <w:proofErr w:type="spellStart"/>
      <w:r w:rsidRPr="006D3300">
        <w:t>Toradjas</w:t>
      </w:r>
      <w:proofErr w:type="spellEnd"/>
      <w:r w:rsidRPr="006D3300">
        <w:t xml:space="preserve"> van Midden-Celebes (de Oost-</w:t>
      </w:r>
      <w:proofErr w:type="spellStart"/>
      <w:r w:rsidRPr="006D3300">
        <w:t>Toradjas</w:t>
      </w:r>
      <w:proofErr w:type="spellEnd"/>
      <w:r w:rsidRPr="006D3300">
        <w:t xml:space="preserve">). Deel II. </w:t>
      </w:r>
      <w:smartTag w:uri="urn:schemas-microsoft-com:office:smarttags" w:element="place">
        <w:smartTag w:uri="urn:schemas-microsoft-com:office:smarttags" w:element="City">
          <w:r w:rsidRPr="006D3300">
            <w:t>Amsterdam</w:t>
          </w:r>
        </w:smartTag>
      </w:smartTag>
      <w:r w:rsidRPr="006D3300">
        <w:t>: N.V. Noord-</w:t>
      </w:r>
      <w:proofErr w:type="spellStart"/>
      <w:r w:rsidRPr="006D3300">
        <w:t>Hollandsche</w:t>
      </w:r>
      <w:proofErr w:type="spellEnd"/>
      <w:r w:rsidRPr="006D3300">
        <w:t xml:space="preserve"> </w:t>
      </w:r>
      <w:proofErr w:type="spellStart"/>
      <w:r w:rsidRPr="006D3300">
        <w:t>Uitgevers</w:t>
      </w:r>
      <w:proofErr w:type="spellEnd"/>
      <w:r w:rsidRPr="006D3300">
        <w:t xml:space="preserve"> Maatschappij. 537 p. </w:t>
      </w:r>
      <w:r>
        <w:t>(</w:t>
      </w:r>
      <w:proofErr w:type="spellStart"/>
      <w:r w:rsidRPr="006D3300">
        <w:t>Verhandelingen</w:t>
      </w:r>
      <w:proofErr w:type="spellEnd"/>
      <w:r w:rsidRPr="006D3300">
        <w:t xml:space="preserve"> der </w:t>
      </w:r>
      <w:proofErr w:type="spellStart"/>
      <w:r w:rsidRPr="006D3300">
        <w:t>Koninklijke</w:t>
      </w:r>
      <w:proofErr w:type="spellEnd"/>
      <w:r w:rsidRPr="006D3300">
        <w:t xml:space="preserve"> </w:t>
      </w:r>
      <w:proofErr w:type="spellStart"/>
      <w:r w:rsidRPr="006D3300">
        <w:t>Nederlandse</w:t>
      </w:r>
      <w:proofErr w:type="spellEnd"/>
      <w:r w:rsidRPr="006D3300">
        <w:t xml:space="preserve"> Akademie van </w:t>
      </w:r>
      <w:proofErr w:type="spellStart"/>
      <w:r w:rsidRPr="006D3300">
        <w:t>Wetenschappen</w:t>
      </w:r>
      <w:proofErr w:type="spellEnd"/>
      <w:r w:rsidRPr="006D3300">
        <w:t xml:space="preserve">, </w:t>
      </w:r>
      <w:proofErr w:type="spellStart"/>
      <w:r w:rsidRPr="006D3300">
        <w:t>Afdeling</w:t>
      </w:r>
      <w:proofErr w:type="spellEnd"/>
      <w:r w:rsidRPr="006D3300">
        <w:t xml:space="preserve"> </w:t>
      </w:r>
      <w:proofErr w:type="spellStart"/>
      <w:r w:rsidRPr="006D3300">
        <w:t>Letterkunde</w:t>
      </w:r>
      <w:proofErr w:type="spellEnd"/>
      <w:r w:rsidRPr="006D3300">
        <w:t xml:space="preserve">. </w:t>
      </w:r>
      <w:proofErr w:type="spellStart"/>
      <w:r w:rsidRPr="006D3300">
        <w:t>Nieuwe</w:t>
      </w:r>
      <w:proofErr w:type="spellEnd"/>
      <w:r w:rsidRPr="006D3300">
        <w:t xml:space="preserve"> reeks, Deel 55</w:t>
      </w:r>
      <w:r>
        <w:t>)</w:t>
      </w:r>
      <w:r w:rsidRPr="006D3300">
        <w:t>.</w:t>
      </w:r>
    </w:p>
    <w:p w:rsidR="003D1FC9" w:rsidRDefault="003D1FC9" w:rsidP="003D1FC9">
      <w:pPr>
        <w:pStyle w:val="NormalMaiTimesNewRoman"/>
      </w:pPr>
      <w:proofErr w:type="spellStart"/>
      <w:r>
        <w:t>Adviraah</w:t>
      </w:r>
      <w:proofErr w:type="spellEnd"/>
      <w:r>
        <w:t>, Eleonore</w:t>
      </w:r>
    </w:p>
    <w:p w:rsidR="003D1FC9" w:rsidRDefault="003D1FC9" w:rsidP="003D1FC9">
      <w:pPr>
        <w:pStyle w:val="NormalYur1"/>
        <w:rPr>
          <w:lang w:val="en-US"/>
        </w:rPr>
      </w:pPr>
      <w:r w:rsidRPr="007223E3">
        <w:rPr>
          <w:lang w:val="en-US"/>
        </w:rPr>
        <w:t xml:space="preserve">1989      Grammatik des </w:t>
      </w:r>
      <w:proofErr w:type="spellStart"/>
      <w:r w:rsidRPr="007223E3">
        <w:rPr>
          <w:lang w:val="en-US"/>
        </w:rPr>
        <w:t>Gworok</w:t>
      </w:r>
      <w:proofErr w:type="spellEnd"/>
      <w:r w:rsidRPr="007223E3">
        <w:rPr>
          <w:lang w:val="en-US"/>
        </w:rPr>
        <w:t xml:space="preserve"> (Kagoro): </w:t>
      </w:r>
      <w:proofErr w:type="spellStart"/>
      <w:r w:rsidRPr="007223E3">
        <w:rPr>
          <w:lang w:val="en-US"/>
        </w:rPr>
        <w:t>Phonologie</w:t>
      </w:r>
      <w:proofErr w:type="spellEnd"/>
      <w:r w:rsidRPr="007223E3">
        <w:rPr>
          <w:lang w:val="en-US"/>
        </w:rPr>
        <w:t xml:space="preserve">, </w:t>
      </w:r>
      <w:proofErr w:type="spellStart"/>
      <w:r w:rsidRPr="007223E3">
        <w:rPr>
          <w:lang w:val="en-US"/>
        </w:rPr>
        <w:t>Tonologie</w:t>
      </w:r>
      <w:proofErr w:type="spellEnd"/>
      <w:r w:rsidRPr="007223E3">
        <w:rPr>
          <w:lang w:val="en-US"/>
        </w:rPr>
        <w:t xml:space="preserve">, </w:t>
      </w:r>
      <w:proofErr w:type="spellStart"/>
      <w:r w:rsidRPr="007223E3">
        <w:rPr>
          <w:lang w:val="en-US"/>
        </w:rPr>
        <w:t>Morphologie</w:t>
      </w:r>
      <w:proofErr w:type="spellEnd"/>
      <w:r w:rsidRPr="007223E3">
        <w:rPr>
          <w:lang w:val="en-US"/>
        </w:rPr>
        <w:t xml:space="preserve">, und </w:t>
      </w:r>
      <w:proofErr w:type="spellStart"/>
      <w:r w:rsidRPr="007223E3">
        <w:rPr>
          <w:lang w:val="en-US"/>
        </w:rPr>
        <w:t>Textanalyse</w:t>
      </w:r>
      <w:proofErr w:type="spellEnd"/>
      <w:r w:rsidRPr="007223E3">
        <w:rPr>
          <w:lang w:val="en-US"/>
        </w:rPr>
        <w:t>. Frankfur</w:t>
      </w:r>
      <w:r>
        <w:rPr>
          <w:lang w:val="en-US"/>
        </w:rPr>
        <w:t>t</w:t>
      </w:r>
      <w:r w:rsidRPr="007223E3">
        <w:rPr>
          <w:lang w:val="en-US"/>
        </w:rPr>
        <w:t xml:space="preserve"> am Mein et al.: Lang. 155 S.</w:t>
      </w:r>
    </w:p>
    <w:p w:rsidR="003D1FC9" w:rsidRPr="007223E3" w:rsidRDefault="003D1FC9" w:rsidP="003D1FC9">
      <w:pPr>
        <w:pStyle w:val="NormalMai2"/>
        <w:rPr>
          <w:lang w:val="en-US"/>
        </w:rPr>
      </w:pPr>
      <w:r w:rsidRPr="007223E3">
        <w:rPr>
          <w:lang w:val="en-US"/>
        </w:rPr>
        <w:t>Aelian</w:t>
      </w:r>
    </w:p>
    <w:p w:rsidR="003D1FC9" w:rsidRPr="00FF0489" w:rsidRDefault="003D1FC9" w:rsidP="003D1FC9">
      <w:pPr>
        <w:pStyle w:val="NormalYur1"/>
        <w:rPr>
          <w:shd w:val="clear" w:color="auto" w:fill="FFFFFF"/>
          <w:lang w:val="en-US"/>
        </w:rPr>
      </w:pPr>
      <w:r w:rsidRPr="00D954B1">
        <w:rPr>
          <w:shd w:val="clear" w:color="auto" w:fill="FFFFFF"/>
          <w:lang w:val="en-US"/>
        </w:rPr>
        <w:t xml:space="preserve">1959      On the characteristics of animals. With an English translation by A.F. Scholfield. London: William Heinemann Ltd.; Cambridge, Mass.: Harvard University Press. Vol. III: Books XII-XVII. </w:t>
      </w:r>
      <w:r w:rsidRPr="00FF0489">
        <w:rPr>
          <w:shd w:val="clear" w:color="auto" w:fill="FFFFFF"/>
          <w:lang w:val="en-US"/>
        </w:rPr>
        <w:t>445 p.</w:t>
      </w:r>
    </w:p>
    <w:p w:rsidR="003D1FC9" w:rsidRDefault="003D1FC9" w:rsidP="003D1FC9">
      <w:pPr>
        <w:pStyle w:val="NormalMai"/>
      </w:pPr>
      <w:r w:rsidRPr="00160597">
        <w:t>Agafonov</w:t>
      </w:r>
      <w:r>
        <w:t>,</w:t>
      </w:r>
      <w:r w:rsidRPr="00160597">
        <w:t xml:space="preserve"> V</w:t>
      </w:r>
      <w:r>
        <w:t>ladimir</w:t>
      </w:r>
    </w:p>
    <w:p w:rsidR="003D1FC9" w:rsidRPr="00FF0489" w:rsidRDefault="003D1FC9" w:rsidP="003D1FC9">
      <w:pPr>
        <w:pStyle w:val="NormalYur1"/>
        <w:rPr>
          <w:lang w:val="en-US"/>
        </w:rPr>
      </w:pPr>
      <w:r w:rsidRPr="00FF0489">
        <w:rPr>
          <w:lang w:val="en-US"/>
        </w:rPr>
        <w:t xml:space="preserve">2009      </w:t>
      </w:r>
      <w:r w:rsidRPr="00CF6956">
        <w:rPr>
          <w:lang w:val="en-US"/>
        </w:rPr>
        <w:t>«</w:t>
      </w:r>
      <w:r w:rsidRPr="00FF0489">
        <w:rPr>
          <w:lang w:val="en-US"/>
        </w:rPr>
        <w:t>Tale of Two Brothers. Part 1</w:t>
      </w:r>
      <w:r w:rsidRPr="00CF6956">
        <w:rPr>
          <w:lang w:val="en-US"/>
        </w:rPr>
        <w:t>».</w:t>
      </w:r>
      <w:r w:rsidRPr="00FF0489">
        <w:rPr>
          <w:lang w:val="en-US"/>
        </w:rPr>
        <w:t xml:space="preserve"> California Linguistic Notes 34(1):</w:t>
      </w:r>
      <w:r>
        <w:rPr>
          <w:lang w:val="en-US"/>
        </w:rPr>
        <w:t xml:space="preserve"> .</w:t>
      </w:r>
    </w:p>
    <w:p w:rsidR="003D1FC9" w:rsidRPr="00FF0489" w:rsidRDefault="003D1FC9" w:rsidP="003D1FC9">
      <w:pPr>
        <w:pStyle w:val="NormalYur1"/>
        <w:rPr>
          <w:lang w:val="en-US"/>
        </w:rPr>
      </w:pPr>
      <w:r w:rsidRPr="00FF0489">
        <w:rPr>
          <w:lang w:val="en-US"/>
        </w:rPr>
        <w:t xml:space="preserve">2010      </w:t>
      </w:r>
      <w:r w:rsidRPr="00CF6956">
        <w:rPr>
          <w:lang w:val="en-US"/>
        </w:rPr>
        <w:t>«</w:t>
      </w:r>
      <w:r w:rsidRPr="00FF0489">
        <w:rPr>
          <w:lang w:val="en-US"/>
        </w:rPr>
        <w:t>Tale of Two Brothers. Part 1</w:t>
      </w:r>
      <w:r w:rsidRPr="00CF6956">
        <w:rPr>
          <w:lang w:val="en-US"/>
        </w:rPr>
        <w:t>».</w:t>
      </w:r>
      <w:r w:rsidRPr="00FF0489">
        <w:rPr>
          <w:lang w:val="en-US"/>
        </w:rPr>
        <w:t xml:space="preserve"> California Linguistic Notes 3</w:t>
      </w:r>
      <w:r w:rsidRPr="00CF6956">
        <w:rPr>
          <w:lang w:val="en-US"/>
        </w:rPr>
        <w:t>5</w:t>
      </w:r>
      <w:r w:rsidRPr="00FF0489">
        <w:rPr>
          <w:lang w:val="en-US"/>
        </w:rPr>
        <w:t>(</w:t>
      </w:r>
      <w:r w:rsidRPr="00CF6956">
        <w:rPr>
          <w:lang w:val="en-US"/>
        </w:rPr>
        <w:t>2</w:t>
      </w:r>
      <w:r w:rsidRPr="00FF0489">
        <w:rPr>
          <w:lang w:val="en-US"/>
        </w:rPr>
        <w:t>):</w:t>
      </w:r>
      <w:r>
        <w:rPr>
          <w:lang w:val="en-US"/>
        </w:rPr>
        <w:t xml:space="preserve"> .</w:t>
      </w:r>
    </w:p>
    <w:p w:rsidR="003D1FC9" w:rsidRPr="00CE3B98" w:rsidRDefault="003D1FC9" w:rsidP="003D1FC9">
      <w:pPr>
        <w:pStyle w:val="NormalMai"/>
      </w:pPr>
      <w:proofErr w:type="spellStart"/>
      <w:r w:rsidRPr="00CE3B98">
        <w:t>Agawu</w:t>
      </w:r>
      <w:proofErr w:type="spellEnd"/>
      <w:r w:rsidRPr="00CE3B98">
        <w:t>, Kofi</w:t>
      </w:r>
    </w:p>
    <w:p w:rsidR="003D1FC9" w:rsidRPr="00BA5A59" w:rsidRDefault="003D1FC9" w:rsidP="003D1FC9">
      <w:pPr>
        <w:pStyle w:val="NormalYur1"/>
        <w:rPr>
          <w:lang w:val="en-US" w:eastAsia="ru-RU"/>
        </w:rPr>
      </w:pPr>
      <w:r w:rsidRPr="00BA5A59">
        <w:rPr>
          <w:lang w:val="en-US" w:eastAsia="ru-RU"/>
        </w:rPr>
        <w:lastRenderedPageBreak/>
        <w:t>1995      African rhythm: A Northern Ewe perspective. Cambridge: Cambridge University Press. 217 p.</w:t>
      </w:r>
    </w:p>
    <w:p w:rsidR="00231101" w:rsidRDefault="00231101" w:rsidP="00231101">
      <w:pPr>
        <w:pStyle w:val="NormalMai"/>
        <w:outlineLvl w:val="0"/>
      </w:pPr>
      <w:r>
        <w:t>Aglen, E.F.</w:t>
      </w:r>
    </w:p>
    <w:p w:rsidR="00231101" w:rsidRPr="00231101" w:rsidRDefault="00231101" w:rsidP="00231101">
      <w:pPr>
        <w:pStyle w:val="NormalYur1"/>
        <w:rPr>
          <w:lang w:val="en-US"/>
        </w:rPr>
      </w:pPr>
      <w:r w:rsidRPr="00231101">
        <w:rPr>
          <w:lang w:val="en-US"/>
        </w:rPr>
        <w:t xml:space="preserve">1936      “The Arabs and the stars”. </w:t>
      </w:r>
      <w:r w:rsidRPr="002C303C">
        <w:rPr>
          <w:lang w:val="en-US"/>
        </w:rPr>
        <w:t>Sudan Notes and Records 1</w:t>
      </w:r>
      <w:r w:rsidRPr="00231101">
        <w:rPr>
          <w:lang w:val="en-US"/>
        </w:rPr>
        <w:t>9</w:t>
      </w:r>
      <w:r w:rsidRPr="002C303C">
        <w:rPr>
          <w:lang w:val="en-US"/>
        </w:rPr>
        <w:t>(</w:t>
      </w:r>
      <w:r w:rsidRPr="00231101">
        <w:rPr>
          <w:lang w:val="en-US"/>
        </w:rPr>
        <w:t>2</w:t>
      </w:r>
      <w:r w:rsidRPr="002C303C">
        <w:rPr>
          <w:lang w:val="en-US"/>
        </w:rPr>
        <w:t>):</w:t>
      </w:r>
      <w:r>
        <w:rPr>
          <w:lang w:val="en-US"/>
        </w:rPr>
        <w:t xml:space="preserve"> </w:t>
      </w:r>
      <w:r w:rsidRPr="00231101">
        <w:rPr>
          <w:lang w:val="en-US"/>
        </w:rPr>
        <w:t>354</w:t>
      </w:r>
      <w:r w:rsidRPr="002C303C">
        <w:rPr>
          <w:lang w:val="en-US"/>
        </w:rPr>
        <w:t>-</w:t>
      </w:r>
      <w:r w:rsidRPr="00231101">
        <w:rPr>
          <w:lang w:val="en-US"/>
        </w:rPr>
        <w:t>355</w:t>
      </w:r>
      <w:r w:rsidRPr="002C303C">
        <w:rPr>
          <w:lang w:val="en-US"/>
        </w:rPr>
        <w:t>.</w:t>
      </w:r>
    </w:p>
    <w:p w:rsidR="003D1FC9" w:rsidRPr="00F96E41" w:rsidRDefault="003D1FC9" w:rsidP="003D1FC9">
      <w:pPr>
        <w:pStyle w:val="NormalMaiTimesNewRoman"/>
        <w:rPr>
          <w:lang w:val="de-DE"/>
        </w:rPr>
      </w:pPr>
      <w:r w:rsidRPr="00F96E41">
        <w:rPr>
          <w:lang w:val="de-DE"/>
        </w:rPr>
        <w:t>Agostinho, Pedro</w:t>
      </w:r>
    </w:p>
    <w:p w:rsidR="003D1FC9" w:rsidRPr="006D3300" w:rsidRDefault="003D1FC9" w:rsidP="003D1FC9">
      <w:pPr>
        <w:pStyle w:val="StyleNormalYurTimesNewRoman1"/>
      </w:pPr>
      <w:r w:rsidRPr="006D3300">
        <w:t xml:space="preserve">1974      </w:t>
      </w:r>
      <w:proofErr w:type="spellStart"/>
      <w:r w:rsidRPr="006D3300">
        <w:t>Kwaríp</w:t>
      </w:r>
      <w:proofErr w:type="spellEnd"/>
      <w:r w:rsidRPr="006D3300">
        <w:t xml:space="preserve">. </w:t>
      </w:r>
      <w:smartTag w:uri="urn:schemas-microsoft-com:office:smarttags" w:element="City">
        <w:r w:rsidRPr="006D3300">
          <w:t>Mito</w:t>
        </w:r>
      </w:smartTag>
      <w:r w:rsidRPr="006D3300">
        <w:t xml:space="preserve"> y Ritual no Alto </w:t>
      </w:r>
      <w:smartTag w:uri="urn:schemas-microsoft-com:office:smarttags" w:element="place">
        <w:r w:rsidRPr="006D3300">
          <w:t>Xingu</w:t>
        </w:r>
      </w:smartTag>
      <w:r w:rsidRPr="006D3300">
        <w:t xml:space="preserve">. Editora </w:t>
      </w:r>
      <w:proofErr w:type="spellStart"/>
      <w:r w:rsidRPr="006D3300">
        <w:t>Pedagogica</w:t>
      </w:r>
      <w:proofErr w:type="spellEnd"/>
      <w:r w:rsidRPr="006D3300">
        <w:t xml:space="preserve"> e </w:t>
      </w:r>
      <w:proofErr w:type="spellStart"/>
      <w:r w:rsidRPr="006D3300">
        <w:t>Universitária</w:t>
      </w:r>
      <w:proofErr w:type="spellEnd"/>
      <w:r w:rsidRPr="006D3300">
        <w:t xml:space="preserve"> Ltda. Editora da </w:t>
      </w:r>
      <w:proofErr w:type="spellStart"/>
      <w:r w:rsidRPr="006D3300">
        <w:t>Universidade</w:t>
      </w:r>
      <w:proofErr w:type="spellEnd"/>
      <w:r w:rsidRPr="006D3300">
        <w:t xml:space="preserve"> de </w:t>
      </w:r>
      <w:smartTag w:uri="urn:schemas-microsoft-com:office:smarttags" w:element="place">
        <w:smartTag w:uri="urn:schemas-microsoft-com:office:smarttags" w:element="City">
          <w:r w:rsidRPr="006D3300">
            <w:t>São Paulo</w:t>
          </w:r>
        </w:smartTag>
      </w:smartTag>
      <w:r w:rsidRPr="006D3300">
        <w:t>. 211 p.</w:t>
      </w:r>
    </w:p>
    <w:p w:rsidR="003D1FC9" w:rsidRPr="007223E3" w:rsidRDefault="003D1FC9" w:rsidP="003D1FC9">
      <w:pPr>
        <w:pStyle w:val="NormalYur1"/>
        <w:rPr>
          <w:lang w:val="en-US"/>
        </w:rPr>
      </w:pPr>
      <w:r w:rsidRPr="004D5788">
        <w:rPr>
          <w:lang w:val="fr-FR"/>
        </w:rPr>
        <w:t xml:space="preserve">2009      </w:t>
      </w:r>
      <w:proofErr w:type="spellStart"/>
      <w:r w:rsidRPr="004D5788">
        <w:rPr>
          <w:lang w:val="fr-FR"/>
        </w:rPr>
        <w:t>Mitos</w:t>
      </w:r>
      <w:proofErr w:type="spellEnd"/>
      <w:r w:rsidRPr="004D5788">
        <w:rPr>
          <w:lang w:val="fr-FR"/>
        </w:rPr>
        <w:t xml:space="preserve"> e Outras </w:t>
      </w:r>
      <w:proofErr w:type="spellStart"/>
      <w:r w:rsidRPr="004D5788">
        <w:rPr>
          <w:lang w:val="fr-FR"/>
        </w:rPr>
        <w:t>Narrativas</w:t>
      </w:r>
      <w:proofErr w:type="spellEnd"/>
      <w:r w:rsidRPr="004D5788">
        <w:rPr>
          <w:lang w:val="fr-FR"/>
        </w:rPr>
        <w:t xml:space="preserve"> </w:t>
      </w:r>
      <w:proofErr w:type="spellStart"/>
      <w:r w:rsidRPr="004D5788">
        <w:rPr>
          <w:lang w:val="fr-FR"/>
        </w:rPr>
        <w:t>Kamaiurá</w:t>
      </w:r>
      <w:proofErr w:type="spellEnd"/>
      <w:r w:rsidRPr="004D5788">
        <w:rPr>
          <w:lang w:val="fr-FR"/>
        </w:rPr>
        <w:t xml:space="preserve">. </w:t>
      </w:r>
      <w:r w:rsidRPr="007223E3">
        <w:rPr>
          <w:lang w:val="en-US"/>
        </w:rPr>
        <w:t xml:space="preserve">Salvador: Editora da </w:t>
      </w:r>
      <w:proofErr w:type="spellStart"/>
      <w:r w:rsidRPr="007223E3">
        <w:rPr>
          <w:lang w:val="en-US"/>
        </w:rPr>
        <w:t>Universidade</w:t>
      </w:r>
      <w:proofErr w:type="spellEnd"/>
      <w:r w:rsidRPr="007223E3">
        <w:rPr>
          <w:lang w:val="en-US"/>
        </w:rPr>
        <w:t xml:space="preserve"> Federal da Bahia. 210 p.</w:t>
      </w:r>
    </w:p>
    <w:p w:rsidR="003D1FC9" w:rsidRPr="006D3300" w:rsidRDefault="003D1FC9" w:rsidP="003D1FC9">
      <w:pPr>
        <w:pStyle w:val="NormalMaiTimesNewRoman"/>
      </w:pPr>
      <w:proofErr w:type="spellStart"/>
      <w:r w:rsidRPr="006D3300">
        <w:t>Aguavil</w:t>
      </w:r>
      <w:proofErr w:type="spellEnd"/>
      <w:r w:rsidRPr="006D3300">
        <w:t xml:space="preserve">, Alfonso &amp; Primitivo </w:t>
      </w:r>
      <w:proofErr w:type="spellStart"/>
      <w:r w:rsidRPr="006D3300">
        <w:t>Aguavil</w:t>
      </w:r>
      <w:proofErr w:type="spellEnd"/>
      <w:r w:rsidRPr="006D3300">
        <w:t>.</w:t>
      </w:r>
    </w:p>
    <w:p w:rsidR="003D1FC9" w:rsidRPr="00B21A94" w:rsidRDefault="003D1FC9" w:rsidP="003D1FC9">
      <w:pPr>
        <w:pStyle w:val="StyleNormalYurTimesNewRoman0"/>
      </w:pPr>
      <w:r w:rsidRPr="00B21A94">
        <w:t xml:space="preserve">1985      </w:t>
      </w:r>
      <w:proofErr w:type="spellStart"/>
      <w:r w:rsidRPr="00B21A94">
        <w:t>Ilusun</w:t>
      </w:r>
      <w:proofErr w:type="spellEnd"/>
      <w:r w:rsidRPr="00B21A94">
        <w:t xml:space="preserve">. 50 </w:t>
      </w:r>
      <w:proofErr w:type="spellStart"/>
      <w:r w:rsidRPr="00B21A94">
        <w:t>leyendas</w:t>
      </w:r>
      <w:proofErr w:type="spellEnd"/>
      <w:r w:rsidRPr="00B21A94">
        <w:t xml:space="preserve"> de </w:t>
      </w:r>
      <w:proofErr w:type="spellStart"/>
      <w:r w:rsidRPr="00B21A94">
        <w:t>los</w:t>
      </w:r>
      <w:proofErr w:type="spellEnd"/>
      <w:r w:rsidRPr="00B21A94">
        <w:t xml:space="preserve"> </w:t>
      </w:r>
      <w:proofErr w:type="spellStart"/>
      <w:r w:rsidRPr="00B21A94">
        <w:t>indios</w:t>
      </w:r>
      <w:proofErr w:type="spellEnd"/>
      <w:r w:rsidRPr="00B21A94">
        <w:t xml:space="preserve"> Colorados. </w:t>
      </w:r>
      <w:proofErr w:type="spellStart"/>
      <w:r w:rsidRPr="00B21A94">
        <w:t>Edición</w:t>
      </w:r>
      <w:proofErr w:type="spellEnd"/>
      <w:r w:rsidRPr="00B21A94">
        <w:t xml:space="preserve"> </w:t>
      </w:r>
      <w:proofErr w:type="spellStart"/>
      <w:r w:rsidRPr="00B21A94">
        <w:t>bilingüe</w:t>
      </w:r>
      <w:proofErr w:type="spellEnd"/>
      <w:r w:rsidRPr="00B21A94">
        <w:t xml:space="preserve"> </w:t>
      </w:r>
      <w:proofErr w:type="spellStart"/>
      <w:r w:rsidRPr="00B21A94">
        <w:t>colorado</w:t>
      </w:r>
      <w:proofErr w:type="spellEnd"/>
      <w:r w:rsidRPr="00B21A94">
        <w:t xml:space="preserve"> </w:t>
      </w:r>
      <w:proofErr w:type="spellStart"/>
      <w:r w:rsidRPr="00B21A94">
        <w:t>español</w:t>
      </w:r>
      <w:proofErr w:type="spellEnd"/>
      <w:r>
        <w:t>.</w:t>
      </w:r>
      <w:r w:rsidRPr="00E040E8">
        <w:t xml:space="preserve"> </w:t>
      </w:r>
      <w:smartTag w:uri="urn:schemas-microsoft-com:office:smarttags" w:element="City">
        <w:smartTag w:uri="urn:schemas-microsoft-com:office:smarttags" w:element="place">
          <w:r w:rsidRPr="00E040E8">
            <w:t>Guayaquil</w:t>
          </w:r>
        </w:smartTag>
      </w:smartTag>
      <w:r>
        <w:t>:</w:t>
      </w:r>
      <w:r w:rsidRPr="00FE11EB">
        <w:t xml:space="preserve"> </w:t>
      </w:r>
      <w:r>
        <w:t>Banco Central del Ecuador</w:t>
      </w:r>
      <w:r w:rsidRPr="00E040E8">
        <w:t>.</w:t>
      </w:r>
      <w:r>
        <w:t xml:space="preserve"> 395 p.</w:t>
      </w:r>
      <w:r w:rsidRPr="00B21A94">
        <w:t xml:space="preserve"> Serie </w:t>
      </w:r>
      <w:proofErr w:type="spellStart"/>
      <w:r w:rsidRPr="00B21A94">
        <w:t>monográfica</w:t>
      </w:r>
      <w:proofErr w:type="spellEnd"/>
      <w:r w:rsidRPr="00B21A94">
        <w:t xml:space="preserve"> 4.</w:t>
      </w:r>
    </w:p>
    <w:p w:rsidR="003D1FC9" w:rsidRPr="006D3300" w:rsidRDefault="003D1FC9" w:rsidP="003D1FC9">
      <w:pPr>
        <w:pStyle w:val="NormalMaiTimesNewRoman"/>
      </w:pPr>
      <w:r w:rsidRPr="006D3300">
        <w:t>Agüero, Oscar Alfredo</w:t>
      </w:r>
    </w:p>
    <w:p w:rsidR="003D1FC9" w:rsidRPr="006D3300" w:rsidRDefault="003D1FC9" w:rsidP="003D1FC9">
      <w:pPr>
        <w:pStyle w:val="StyleNormalYurTimesNewRoman1"/>
      </w:pPr>
      <w:r w:rsidRPr="006D3300">
        <w:t xml:space="preserve">1992      The Millennium among the </w:t>
      </w:r>
      <w:proofErr w:type="spellStart"/>
      <w:r w:rsidRPr="006D3300">
        <w:t>Tupí</w:t>
      </w:r>
      <w:proofErr w:type="spellEnd"/>
      <w:r w:rsidRPr="006D3300">
        <w:t>-Cocama. A Case of Religious Ethno-dynamism in the Peruvian Amazon. Uppsala</w:t>
      </w:r>
      <w:r>
        <w:t>: Uppsala University, Department of Cultural Anthropology</w:t>
      </w:r>
      <w:r w:rsidRPr="006D3300">
        <w:t>.</w:t>
      </w:r>
      <w:r>
        <w:t xml:space="preserve"> 132 p.</w:t>
      </w:r>
      <w:r w:rsidRPr="006D3300">
        <w:t xml:space="preserve"> </w:t>
      </w:r>
      <w:r>
        <w:t>(</w:t>
      </w:r>
      <w:r w:rsidRPr="006D3300">
        <w:t>Uppsala Research Reports in Cultural Anthropology, No. 11</w:t>
      </w:r>
      <w:r>
        <w:t>)</w:t>
      </w:r>
      <w:r w:rsidRPr="006D3300">
        <w:t>.</w:t>
      </w:r>
    </w:p>
    <w:p w:rsidR="003D1FC9" w:rsidRPr="006D3300" w:rsidRDefault="003D1FC9" w:rsidP="003D1FC9">
      <w:pPr>
        <w:pStyle w:val="NormalMaiTimesNewRoman"/>
      </w:pPr>
      <w:r w:rsidRPr="006D3300">
        <w:t>Aguilera, Carmen</w:t>
      </w:r>
    </w:p>
    <w:p w:rsidR="003D1FC9" w:rsidRPr="006D3300" w:rsidRDefault="003D1FC9" w:rsidP="003D1FC9">
      <w:pPr>
        <w:pStyle w:val="StyleNormalYurTimesNewRoman1"/>
      </w:pPr>
      <w:r w:rsidRPr="006D3300">
        <w:t>1997      "Of royal mantles and blue turquoise: the meaning of the Mexica emperor's mantle". Latin American Antiquity 8(1):3-19.</w:t>
      </w:r>
    </w:p>
    <w:p w:rsidR="00F53E1F" w:rsidRPr="00F53E1F" w:rsidRDefault="00F53E1F" w:rsidP="00F53E1F">
      <w:pPr>
        <w:pStyle w:val="NormalMai2"/>
        <w:rPr>
          <w:rStyle w:val="a9"/>
          <w:rFonts w:cs="Helvetica"/>
          <w:b/>
          <w:bCs/>
          <w:i w:val="0"/>
          <w:color w:val="000000"/>
          <w:szCs w:val="33"/>
          <w:lang w:val="en-US"/>
        </w:rPr>
      </w:pPr>
      <w:proofErr w:type="spellStart"/>
      <w:r w:rsidRPr="00F53E1F">
        <w:rPr>
          <w:rStyle w:val="a9"/>
          <w:rFonts w:cs="Helvetica"/>
          <w:i w:val="0"/>
          <w:color w:val="000000"/>
          <w:szCs w:val="33"/>
          <w:lang w:val="en-US"/>
        </w:rPr>
        <w:t>Aguiló</w:t>
      </w:r>
      <w:proofErr w:type="spellEnd"/>
      <w:r w:rsidRPr="00F53E1F">
        <w:rPr>
          <w:rStyle w:val="a9"/>
          <w:rFonts w:cs="Helvetica"/>
          <w:i w:val="0"/>
          <w:color w:val="000000"/>
          <w:szCs w:val="33"/>
          <w:lang w:val="en-US"/>
        </w:rPr>
        <w:t xml:space="preserve"> y Fuster, Marian</w:t>
      </w:r>
    </w:p>
    <w:p w:rsidR="00F53E1F" w:rsidRPr="00F53E1F" w:rsidRDefault="00F53E1F" w:rsidP="00F53E1F">
      <w:pPr>
        <w:pStyle w:val="NormalYur1"/>
        <w:rPr>
          <w:b/>
          <w:iCs/>
          <w:lang w:val="en-US"/>
        </w:rPr>
      </w:pPr>
      <w:r w:rsidRPr="00F53E1F">
        <w:rPr>
          <w:rStyle w:val="a9"/>
          <w:rFonts w:cs="Helvetica"/>
          <w:i w:val="0"/>
          <w:color w:val="000000"/>
          <w:szCs w:val="33"/>
          <w:shd w:val="clear" w:color="auto" w:fill="FFFFFF"/>
          <w:lang w:val="en-US"/>
        </w:rPr>
        <w:t xml:space="preserve">1873      </w:t>
      </w:r>
      <w:proofErr w:type="spellStart"/>
      <w:r w:rsidRPr="00F53E1F">
        <w:rPr>
          <w:lang w:val="en-US"/>
        </w:rPr>
        <w:t>Recull</w:t>
      </w:r>
      <w:proofErr w:type="spellEnd"/>
      <w:r w:rsidRPr="00F53E1F">
        <w:rPr>
          <w:lang w:val="en-US"/>
        </w:rPr>
        <w:t xml:space="preserve"> de </w:t>
      </w:r>
      <w:proofErr w:type="spellStart"/>
      <w:r w:rsidRPr="00F53E1F">
        <w:rPr>
          <w:lang w:val="en-US"/>
        </w:rPr>
        <w:t>eximplis</w:t>
      </w:r>
      <w:proofErr w:type="spellEnd"/>
      <w:r w:rsidRPr="00F53E1F">
        <w:rPr>
          <w:lang w:val="en-US"/>
        </w:rPr>
        <w:t xml:space="preserve"> e miracles, </w:t>
      </w:r>
      <w:proofErr w:type="spellStart"/>
      <w:r w:rsidRPr="00F53E1F">
        <w:rPr>
          <w:lang w:val="en-US"/>
        </w:rPr>
        <w:t>gestes</w:t>
      </w:r>
      <w:proofErr w:type="spellEnd"/>
      <w:r w:rsidRPr="00F53E1F">
        <w:rPr>
          <w:lang w:val="en-US"/>
        </w:rPr>
        <w:t xml:space="preserve"> e </w:t>
      </w:r>
      <w:proofErr w:type="spellStart"/>
      <w:r w:rsidRPr="00F53E1F">
        <w:rPr>
          <w:lang w:val="en-US"/>
        </w:rPr>
        <w:t>faules</w:t>
      </w:r>
      <w:proofErr w:type="spellEnd"/>
      <w:r w:rsidRPr="00F53E1F">
        <w:rPr>
          <w:lang w:val="en-US"/>
        </w:rPr>
        <w:t xml:space="preserve"> </w:t>
      </w:r>
      <w:proofErr w:type="spellStart"/>
      <w:r w:rsidRPr="00F53E1F">
        <w:rPr>
          <w:lang w:val="en-US"/>
        </w:rPr>
        <w:t>ordenades</w:t>
      </w:r>
      <w:proofErr w:type="spellEnd"/>
      <w:r w:rsidRPr="00F53E1F">
        <w:rPr>
          <w:lang w:val="en-US"/>
        </w:rPr>
        <w:t xml:space="preserve"> per A-B-C </w:t>
      </w:r>
      <w:proofErr w:type="spellStart"/>
      <w:r w:rsidRPr="00F53E1F">
        <w:rPr>
          <w:lang w:val="en-US"/>
        </w:rPr>
        <w:t>tretes</w:t>
      </w:r>
      <w:proofErr w:type="spellEnd"/>
      <w:r w:rsidRPr="00F53E1F">
        <w:rPr>
          <w:lang w:val="en-US"/>
        </w:rPr>
        <w:t xml:space="preserve"> de un </w:t>
      </w:r>
      <w:proofErr w:type="spellStart"/>
      <w:r w:rsidRPr="00F53E1F">
        <w:rPr>
          <w:lang w:val="en-US"/>
        </w:rPr>
        <w:t>manuscrit</w:t>
      </w:r>
      <w:proofErr w:type="spellEnd"/>
      <w:r w:rsidRPr="00F53E1F">
        <w:rPr>
          <w:lang w:val="en-US"/>
        </w:rPr>
        <w:t xml:space="preserve"> </w:t>
      </w:r>
      <w:proofErr w:type="spellStart"/>
      <w:r w:rsidRPr="00F53E1F">
        <w:rPr>
          <w:lang w:val="en-US"/>
        </w:rPr>
        <w:t>en</w:t>
      </w:r>
      <w:proofErr w:type="spellEnd"/>
      <w:r w:rsidRPr="00F53E1F">
        <w:rPr>
          <w:lang w:val="en-US"/>
        </w:rPr>
        <w:t xml:space="preserve"> </w:t>
      </w:r>
      <w:proofErr w:type="spellStart"/>
      <w:r w:rsidRPr="00F53E1F">
        <w:rPr>
          <w:lang w:val="en-US"/>
        </w:rPr>
        <w:t>pergamí</w:t>
      </w:r>
      <w:proofErr w:type="spellEnd"/>
      <w:r w:rsidRPr="00F53E1F">
        <w:rPr>
          <w:lang w:val="en-US"/>
        </w:rPr>
        <w:t xml:space="preserve"> del </w:t>
      </w:r>
      <w:proofErr w:type="spellStart"/>
      <w:r w:rsidRPr="00F53E1F">
        <w:rPr>
          <w:lang w:val="en-US"/>
        </w:rPr>
        <w:t>començament</w:t>
      </w:r>
      <w:proofErr w:type="spellEnd"/>
      <w:r w:rsidRPr="00F53E1F">
        <w:rPr>
          <w:lang w:val="en-US"/>
        </w:rPr>
        <w:t xml:space="preserve"> del </w:t>
      </w:r>
      <w:proofErr w:type="spellStart"/>
      <w:r w:rsidRPr="00F53E1F">
        <w:rPr>
          <w:lang w:val="en-US"/>
        </w:rPr>
        <w:t>segle</w:t>
      </w:r>
      <w:proofErr w:type="spellEnd"/>
      <w:r w:rsidRPr="00F53E1F">
        <w:rPr>
          <w:lang w:val="en-US"/>
        </w:rPr>
        <w:t xml:space="preserve"> XV, </w:t>
      </w:r>
      <w:proofErr w:type="spellStart"/>
      <w:r w:rsidRPr="00F53E1F">
        <w:rPr>
          <w:lang w:val="en-US"/>
        </w:rPr>
        <w:t>ara</w:t>
      </w:r>
      <w:proofErr w:type="spellEnd"/>
      <w:r w:rsidRPr="00F53E1F">
        <w:rPr>
          <w:lang w:val="en-US"/>
        </w:rPr>
        <w:t xml:space="preserve"> per </w:t>
      </w:r>
      <w:proofErr w:type="spellStart"/>
      <w:r w:rsidRPr="00F53E1F">
        <w:rPr>
          <w:lang w:val="en-US"/>
        </w:rPr>
        <w:t>primera</w:t>
      </w:r>
      <w:proofErr w:type="spellEnd"/>
      <w:r w:rsidRPr="00F53E1F">
        <w:rPr>
          <w:lang w:val="en-US"/>
        </w:rPr>
        <w:t xml:space="preserve"> volta </w:t>
      </w:r>
      <w:proofErr w:type="spellStart"/>
      <w:r w:rsidRPr="00F53E1F">
        <w:rPr>
          <w:lang w:val="en-US"/>
        </w:rPr>
        <w:t>estampades</w:t>
      </w:r>
      <w:proofErr w:type="spellEnd"/>
      <w:r w:rsidRPr="00F53E1F">
        <w:rPr>
          <w:lang w:val="en-US"/>
        </w:rPr>
        <w:t xml:space="preserve">, </w:t>
      </w:r>
      <w:proofErr w:type="spellStart"/>
      <w:r w:rsidRPr="00F53E1F">
        <w:rPr>
          <w:lang w:val="en-US"/>
        </w:rPr>
        <w:t>baix</w:t>
      </w:r>
      <w:proofErr w:type="spellEnd"/>
      <w:r w:rsidRPr="00F53E1F">
        <w:rPr>
          <w:lang w:val="en-US"/>
        </w:rPr>
        <w:t xml:space="preserve"> la </w:t>
      </w:r>
      <w:proofErr w:type="spellStart"/>
      <w:r w:rsidRPr="00F53E1F">
        <w:rPr>
          <w:lang w:val="en-US"/>
        </w:rPr>
        <w:t>direcció</w:t>
      </w:r>
      <w:proofErr w:type="spellEnd"/>
      <w:r w:rsidRPr="00F53E1F">
        <w:rPr>
          <w:lang w:val="en-US"/>
        </w:rPr>
        <w:t xml:space="preserve"> </w:t>
      </w:r>
      <w:proofErr w:type="spellStart"/>
      <w:r w:rsidRPr="00F53E1F">
        <w:rPr>
          <w:lang w:val="en-US"/>
        </w:rPr>
        <w:t>d'en</w:t>
      </w:r>
      <w:proofErr w:type="spellEnd"/>
      <w:r w:rsidRPr="00F53E1F">
        <w:rPr>
          <w:lang w:val="en-US"/>
        </w:rPr>
        <w:t xml:space="preserve"> Marian </w:t>
      </w:r>
      <w:proofErr w:type="spellStart"/>
      <w:r w:rsidRPr="00F53E1F">
        <w:rPr>
          <w:lang w:val="en-US"/>
        </w:rPr>
        <w:t>Aguiló</w:t>
      </w:r>
      <w:proofErr w:type="spellEnd"/>
      <w:r w:rsidRPr="00F53E1F">
        <w:rPr>
          <w:lang w:val="en-US"/>
        </w:rPr>
        <w:t xml:space="preserve"> y Fuster. </w:t>
      </w:r>
      <w:proofErr w:type="spellStart"/>
      <w:r w:rsidRPr="00F53E1F">
        <w:rPr>
          <w:lang w:val="en-US"/>
        </w:rPr>
        <w:t>Volum</w:t>
      </w:r>
      <w:proofErr w:type="spellEnd"/>
      <w:r w:rsidRPr="00F53E1F">
        <w:rPr>
          <w:lang w:val="en-US"/>
        </w:rPr>
        <w:t xml:space="preserve"> II.</w:t>
      </w:r>
      <w:r w:rsidRPr="00F53E1F">
        <w:rPr>
          <w:rFonts w:cs="Helvetica"/>
          <w:color w:val="000000"/>
          <w:szCs w:val="33"/>
          <w:shd w:val="clear" w:color="auto" w:fill="FFFFFF"/>
          <w:lang w:val="en-US"/>
        </w:rPr>
        <w:t xml:space="preserve"> Barcelona: A. Verdaguer</w:t>
      </w:r>
      <w:r w:rsidRPr="00F53E1F">
        <w:rPr>
          <w:lang w:val="en-US"/>
        </w:rPr>
        <w:t>. 351 p.</w:t>
      </w:r>
    </w:p>
    <w:p w:rsidR="00F53E1F" w:rsidRPr="003D0E33" w:rsidRDefault="00F53E1F" w:rsidP="00F53E1F">
      <w:pPr>
        <w:pStyle w:val="NormalYur1"/>
        <w:rPr>
          <w:b/>
          <w:iCs/>
          <w:lang w:val="en-US"/>
        </w:rPr>
      </w:pPr>
      <w:r w:rsidRPr="00F53E1F">
        <w:rPr>
          <w:rStyle w:val="a9"/>
          <w:rFonts w:cs="Helvetica"/>
          <w:i w:val="0"/>
          <w:color w:val="000000"/>
          <w:szCs w:val="33"/>
          <w:shd w:val="clear" w:color="auto" w:fill="FFFFFF"/>
          <w:lang w:val="en-US"/>
        </w:rPr>
        <w:t xml:space="preserve">1881      </w:t>
      </w:r>
      <w:proofErr w:type="spellStart"/>
      <w:r w:rsidRPr="00F53E1F">
        <w:rPr>
          <w:lang w:val="en-US"/>
        </w:rPr>
        <w:t>Recull</w:t>
      </w:r>
      <w:proofErr w:type="spellEnd"/>
      <w:r w:rsidRPr="00F53E1F">
        <w:rPr>
          <w:lang w:val="en-US"/>
        </w:rPr>
        <w:t xml:space="preserve"> de </w:t>
      </w:r>
      <w:proofErr w:type="spellStart"/>
      <w:r w:rsidRPr="00F53E1F">
        <w:rPr>
          <w:lang w:val="en-US"/>
        </w:rPr>
        <w:t>eximplis</w:t>
      </w:r>
      <w:proofErr w:type="spellEnd"/>
      <w:r w:rsidRPr="00F53E1F">
        <w:rPr>
          <w:lang w:val="en-US"/>
        </w:rPr>
        <w:t xml:space="preserve"> e miracles, </w:t>
      </w:r>
      <w:proofErr w:type="spellStart"/>
      <w:r w:rsidRPr="00F53E1F">
        <w:rPr>
          <w:lang w:val="en-US"/>
        </w:rPr>
        <w:t>gestes</w:t>
      </w:r>
      <w:proofErr w:type="spellEnd"/>
      <w:r w:rsidRPr="00F53E1F">
        <w:rPr>
          <w:lang w:val="en-US"/>
        </w:rPr>
        <w:t xml:space="preserve"> e </w:t>
      </w:r>
      <w:proofErr w:type="spellStart"/>
      <w:r w:rsidRPr="00F53E1F">
        <w:rPr>
          <w:lang w:val="en-US"/>
        </w:rPr>
        <w:t>faules</w:t>
      </w:r>
      <w:proofErr w:type="spellEnd"/>
      <w:r w:rsidRPr="00F53E1F">
        <w:rPr>
          <w:lang w:val="en-US"/>
        </w:rPr>
        <w:t xml:space="preserve"> e </w:t>
      </w:r>
      <w:proofErr w:type="spellStart"/>
      <w:r w:rsidRPr="00F53E1F">
        <w:rPr>
          <w:lang w:val="en-US"/>
        </w:rPr>
        <w:t>altres</w:t>
      </w:r>
      <w:proofErr w:type="spellEnd"/>
      <w:r w:rsidRPr="00F53E1F">
        <w:rPr>
          <w:lang w:val="en-US"/>
        </w:rPr>
        <w:t xml:space="preserve"> </w:t>
      </w:r>
      <w:proofErr w:type="spellStart"/>
      <w:r w:rsidRPr="00F53E1F">
        <w:rPr>
          <w:lang w:val="en-US"/>
        </w:rPr>
        <w:t>ligendes</w:t>
      </w:r>
      <w:proofErr w:type="spellEnd"/>
      <w:r w:rsidRPr="00F53E1F">
        <w:rPr>
          <w:lang w:val="en-US"/>
        </w:rPr>
        <w:t xml:space="preserve"> </w:t>
      </w:r>
      <w:proofErr w:type="spellStart"/>
      <w:r w:rsidRPr="00F53E1F">
        <w:rPr>
          <w:lang w:val="en-US"/>
        </w:rPr>
        <w:t>ordenades</w:t>
      </w:r>
      <w:proofErr w:type="spellEnd"/>
      <w:r w:rsidRPr="00F53E1F">
        <w:rPr>
          <w:lang w:val="en-US"/>
        </w:rPr>
        <w:t xml:space="preserve"> per A-B-C </w:t>
      </w:r>
      <w:proofErr w:type="spellStart"/>
      <w:r w:rsidRPr="00F53E1F">
        <w:rPr>
          <w:lang w:val="en-US"/>
        </w:rPr>
        <w:t>tretes</w:t>
      </w:r>
      <w:proofErr w:type="spellEnd"/>
      <w:r w:rsidRPr="00F53E1F">
        <w:rPr>
          <w:lang w:val="en-US"/>
        </w:rPr>
        <w:t xml:space="preserve"> de un </w:t>
      </w:r>
      <w:proofErr w:type="spellStart"/>
      <w:r w:rsidRPr="00F53E1F">
        <w:rPr>
          <w:lang w:val="en-US"/>
        </w:rPr>
        <w:t>manuscrit</w:t>
      </w:r>
      <w:proofErr w:type="spellEnd"/>
      <w:r w:rsidRPr="00F53E1F">
        <w:rPr>
          <w:lang w:val="en-US"/>
        </w:rPr>
        <w:t xml:space="preserve"> </w:t>
      </w:r>
      <w:proofErr w:type="spellStart"/>
      <w:r w:rsidRPr="00F53E1F">
        <w:rPr>
          <w:lang w:val="en-US"/>
        </w:rPr>
        <w:t>en</w:t>
      </w:r>
      <w:proofErr w:type="spellEnd"/>
      <w:r w:rsidRPr="00F53E1F">
        <w:rPr>
          <w:lang w:val="en-US"/>
        </w:rPr>
        <w:t xml:space="preserve"> </w:t>
      </w:r>
      <w:proofErr w:type="spellStart"/>
      <w:r w:rsidRPr="00F53E1F">
        <w:rPr>
          <w:lang w:val="en-US"/>
        </w:rPr>
        <w:t>pergamí</w:t>
      </w:r>
      <w:proofErr w:type="spellEnd"/>
      <w:r w:rsidRPr="00F53E1F">
        <w:rPr>
          <w:lang w:val="en-US"/>
        </w:rPr>
        <w:t xml:space="preserve"> del </w:t>
      </w:r>
      <w:proofErr w:type="spellStart"/>
      <w:r w:rsidRPr="00F53E1F">
        <w:rPr>
          <w:lang w:val="en-US"/>
        </w:rPr>
        <w:t>començament</w:t>
      </w:r>
      <w:proofErr w:type="spellEnd"/>
      <w:r w:rsidRPr="00F53E1F">
        <w:rPr>
          <w:lang w:val="en-US"/>
        </w:rPr>
        <w:t xml:space="preserve"> del </w:t>
      </w:r>
      <w:proofErr w:type="spellStart"/>
      <w:r w:rsidRPr="00F53E1F">
        <w:rPr>
          <w:lang w:val="en-US"/>
        </w:rPr>
        <w:t>segle</w:t>
      </w:r>
      <w:proofErr w:type="spellEnd"/>
      <w:r w:rsidRPr="00F53E1F">
        <w:rPr>
          <w:lang w:val="en-US"/>
        </w:rPr>
        <w:t xml:space="preserve"> XV, </w:t>
      </w:r>
      <w:proofErr w:type="spellStart"/>
      <w:r w:rsidRPr="00F53E1F">
        <w:rPr>
          <w:lang w:val="en-US"/>
        </w:rPr>
        <w:t>ara</w:t>
      </w:r>
      <w:proofErr w:type="spellEnd"/>
      <w:r w:rsidRPr="00F53E1F">
        <w:rPr>
          <w:lang w:val="en-US"/>
        </w:rPr>
        <w:t xml:space="preserve"> per </w:t>
      </w:r>
      <w:proofErr w:type="spellStart"/>
      <w:r w:rsidRPr="00F53E1F">
        <w:rPr>
          <w:lang w:val="en-US"/>
        </w:rPr>
        <w:t>primera</w:t>
      </w:r>
      <w:proofErr w:type="spellEnd"/>
      <w:r w:rsidRPr="00F53E1F">
        <w:rPr>
          <w:lang w:val="en-US"/>
        </w:rPr>
        <w:t xml:space="preserve"> volta </w:t>
      </w:r>
      <w:proofErr w:type="spellStart"/>
      <w:r w:rsidRPr="00F53E1F">
        <w:rPr>
          <w:lang w:val="en-US"/>
        </w:rPr>
        <w:t>estampades</w:t>
      </w:r>
      <w:proofErr w:type="spellEnd"/>
      <w:r w:rsidRPr="00F53E1F">
        <w:rPr>
          <w:lang w:val="en-US"/>
        </w:rPr>
        <w:t xml:space="preserve">, </w:t>
      </w:r>
      <w:proofErr w:type="spellStart"/>
      <w:r w:rsidRPr="00F53E1F">
        <w:rPr>
          <w:lang w:val="en-US"/>
        </w:rPr>
        <w:t>baix</w:t>
      </w:r>
      <w:proofErr w:type="spellEnd"/>
      <w:r w:rsidRPr="00F53E1F">
        <w:rPr>
          <w:lang w:val="en-US"/>
        </w:rPr>
        <w:t xml:space="preserve"> la </w:t>
      </w:r>
      <w:proofErr w:type="spellStart"/>
      <w:r w:rsidRPr="00F53E1F">
        <w:rPr>
          <w:lang w:val="en-US"/>
        </w:rPr>
        <w:t>direcció</w:t>
      </w:r>
      <w:proofErr w:type="spellEnd"/>
      <w:r w:rsidRPr="00F53E1F">
        <w:rPr>
          <w:lang w:val="en-US"/>
        </w:rPr>
        <w:t xml:space="preserve"> </w:t>
      </w:r>
      <w:proofErr w:type="spellStart"/>
      <w:r w:rsidRPr="00F53E1F">
        <w:rPr>
          <w:lang w:val="en-US"/>
        </w:rPr>
        <w:t>d'en</w:t>
      </w:r>
      <w:proofErr w:type="spellEnd"/>
      <w:r w:rsidRPr="00F53E1F">
        <w:rPr>
          <w:lang w:val="en-US"/>
        </w:rPr>
        <w:t xml:space="preserve"> Marian </w:t>
      </w:r>
      <w:proofErr w:type="spellStart"/>
      <w:r w:rsidRPr="00F53E1F">
        <w:rPr>
          <w:lang w:val="en-US"/>
        </w:rPr>
        <w:t>Aguiló</w:t>
      </w:r>
      <w:proofErr w:type="spellEnd"/>
      <w:r w:rsidRPr="00F53E1F">
        <w:rPr>
          <w:lang w:val="en-US"/>
        </w:rPr>
        <w:t xml:space="preserve"> y Fuster. </w:t>
      </w:r>
      <w:proofErr w:type="spellStart"/>
      <w:r w:rsidRPr="003D0E33">
        <w:rPr>
          <w:lang w:val="en-US"/>
        </w:rPr>
        <w:t>Volum</w:t>
      </w:r>
      <w:proofErr w:type="spellEnd"/>
      <w:r w:rsidRPr="003D0E33">
        <w:rPr>
          <w:lang w:val="en-US"/>
        </w:rPr>
        <w:t xml:space="preserve"> I.</w:t>
      </w:r>
      <w:r w:rsidRPr="003D0E33">
        <w:rPr>
          <w:rFonts w:cs="Helvetica"/>
          <w:color w:val="000000"/>
          <w:szCs w:val="33"/>
          <w:shd w:val="clear" w:color="auto" w:fill="FFFFFF"/>
          <w:lang w:val="en-US"/>
        </w:rPr>
        <w:t xml:space="preserve"> Barcelona: A. Verdaguer</w:t>
      </w:r>
      <w:r w:rsidRPr="003D0E33">
        <w:rPr>
          <w:lang w:val="en-US"/>
        </w:rPr>
        <w:t>. 343 p.</w:t>
      </w:r>
    </w:p>
    <w:p w:rsidR="003D1FC9" w:rsidRPr="006D3300" w:rsidRDefault="003D1FC9" w:rsidP="003D1FC9">
      <w:pPr>
        <w:pStyle w:val="NormalMaiTimesNewRoman"/>
      </w:pPr>
      <w:r w:rsidRPr="006D3300">
        <w:t>Ahenakew, Rev. Edward</w:t>
      </w:r>
    </w:p>
    <w:p w:rsidR="003D1FC9" w:rsidRPr="006D3300" w:rsidRDefault="003D1FC9" w:rsidP="003D1FC9">
      <w:pPr>
        <w:pStyle w:val="StyleNormalYurTimesNewRoman1"/>
      </w:pPr>
      <w:r w:rsidRPr="006D3300">
        <w:t>1929      "Cree trickster tales". Journal of American Folklore 42(166):309-353.</w:t>
      </w:r>
    </w:p>
    <w:p w:rsidR="003D1FC9" w:rsidRPr="006D3300" w:rsidRDefault="003D1FC9" w:rsidP="003D1FC9">
      <w:pPr>
        <w:pStyle w:val="NormalMaiTimesNewRoman"/>
      </w:pPr>
      <w:r w:rsidRPr="006D3300">
        <w:t>Ahlbrinck, W.</w:t>
      </w:r>
    </w:p>
    <w:p w:rsidR="003D1FC9" w:rsidRPr="006D3300" w:rsidRDefault="003D1FC9" w:rsidP="003D1FC9">
      <w:pPr>
        <w:pStyle w:val="StyleNormalYurTimesNewRoman1"/>
      </w:pPr>
      <w:r w:rsidRPr="006D3300">
        <w:t>1924      "Carib life and nature". Proceedings of the 21</w:t>
      </w:r>
      <w:r w:rsidRPr="006D3300">
        <w:rPr>
          <w:vertAlign w:val="superscript"/>
        </w:rPr>
        <w:t>st</w:t>
      </w:r>
      <w:r w:rsidRPr="006D3300">
        <w:t xml:space="preserve"> International Congress of Americanists, First Part, Held at the Hague, August 12-16, 1924. Leiden: E.J. Brill. P. 217-225.</w:t>
      </w:r>
    </w:p>
    <w:p w:rsidR="003D1FC9" w:rsidRDefault="003D1FC9" w:rsidP="003D1FC9">
      <w:pPr>
        <w:pStyle w:val="NormalMai"/>
      </w:pPr>
      <w:proofErr w:type="spellStart"/>
      <w:r>
        <w:t>Aier</w:t>
      </w:r>
      <w:proofErr w:type="spellEnd"/>
      <w:r>
        <w:t xml:space="preserve">, </w:t>
      </w:r>
      <w:proofErr w:type="spellStart"/>
      <w:r>
        <w:t>Anungla</w:t>
      </w:r>
      <w:proofErr w:type="spellEnd"/>
      <w:r>
        <w:t xml:space="preserve">, &amp; </w:t>
      </w:r>
      <w:proofErr w:type="spellStart"/>
      <w:r>
        <w:t>Tiatoshi</w:t>
      </w:r>
      <w:proofErr w:type="spellEnd"/>
      <w:r>
        <w:t xml:space="preserve"> Jamir</w:t>
      </w:r>
    </w:p>
    <w:p w:rsidR="003D1FC9" w:rsidRPr="001A605B" w:rsidRDefault="003D1FC9" w:rsidP="003D1FC9">
      <w:pPr>
        <w:pStyle w:val="NormalYur1"/>
        <w:rPr>
          <w:lang w:val="en-US"/>
        </w:rPr>
      </w:pPr>
      <w:r w:rsidRPr="001A605B">
        <w:rPr>
          <w:lang w:val="en-US"/>
        </w:rPr>
        <w:t xml:space="preserve">2009      “Re-interpreting the myth of </w:t>
      </w:r>
      <w:proofErr w:type="spellStart"/>
      <w:r w:rsidRPr="001A605B">
        <w:rPr>
          <w:lang w:val="en-US"/>
        </w:rPr>
        <w:t>Longterik</w:t>
      </w:r>
      <w:proofErr w:type="spellEnd"/>
      <w:r w:rsidRPr="001A605B">
        <w:rPr>
          <w:lang w:val="en-US"/>
        </w:rPr>
        <w:t>”. Indian Folklore 33:5-9.</w:t>
      </w:r>
    </w:p>
    <w:p w:rsidR="003D1FC9" w:rsidRDefault="003D1FC9" w:rsidP="003D1FC9">
      <w:pPr>
        <w:pStyle w:val="NormalMaiTimesNewRoman"/>
      </w:pPr>
      <w:proofErr w:type="spellStart"/>
      <w:r>
        <w:t>Aikhenvald</w:t>
      </w:r>
      <w:proofErr w:type="spellEnd"/>
      <w:r>
        <w:t>, Alexandra Y.</w:t>
      </w:r>
    </w:p>
    <w:p w:rsidR="003D1FC9" w:rsidRPr="007223E3" w:rsidRDefault="003D1FC9" w:rsidP="003D1FC9">
      <w:pPr>
        <w:pStyle w:val="NormalYur1"/>
        <w:rPr>
          <w:lang w:val="en-US"/>
        </w:rPr>
      </w:pPr>
      <w:r w:rsidRPr="00725769">
        <w:rPr>
          <w:lang w:val="en-US"/>
        </w:rPr>
        <w:t xml:space="preserve">1999      Tariana Texts and Cultural Context. </w:t>
      </w:r>
      <w:r w:rsidRPr="007223E3">
        <w:rPr>
          <w:lang w:val="en-US"/>
        </w:rPr>
        <w:t xml:space="preserve">Munich: </w:t>
      </w:r>
      <w:proofErr w:type="spellStart"/>
      <w:r w:rsidRPr="007223E3">
        <w:rPr>
          <w:lang w:val="en-US"/>
        </w:rPr>
        <w:t>Lincom</w:t>
      </w:r>
      <w:proofErr w:type="spellEnd"/>
      <w:r w:rsidRPr="007223E3">
        <w:rPr>
          <w:lang w:val="en-US"/>
        </w:rPr>
        <w:t xml:space="preserve"> Europa. 149 p.</w:t>
      </w:r>
    </w:p>
    <w:p w:rsidR="003D1FC9" w:rsidRPr="007223E3" w:rsidRDefault="003D1FC9" w:rsidP="003D1FC9">
      <w:pPr>
        <w:pStyle w:val="NormalMaiTimesNewRoman"/>
      </w:pPr>
      <w:proofErr w:type="spellStart"/>
      <w:r w:rsidRPr="006D3300">
        <w:t>Aikio</w:t>
      </w:r>
      <w:proofErr w:type="spellEnd"/>
      <w:r w:rsidRPr="007223E3">
        <w:t xml:space="preserve">, </w:t>
      </w:r>
      <w:r w:rsidRPr="006D3300">
        <w:t>Samuli</w:t>
      </w:r>
    </w:p>
    <w:p w:rsidR="003D1FC9" w:rsidRPr="007223E3" w:rsidRDefault="003D1FC9" w:rsidP="003D1FC9">
      <w:pPr>
        <w:pStyle w:val="NormalYur1"/>
        <w:rPr>
          <w:lang w:val="en-US"/>
        </w:rPr>
      </w:pPr>
      <w:r w:rsidRPr="007223E3">
        <w:rPr>
          <w:lang w:val="en-US"/>
        </w:rPr>
        <w:t>1993      "</w:t>
      </w:r>
      <w:proofErr w:type="spellStart"/>
      <w:r w:rsidRPr="007223E3">
        <w:rPr>
          <w:i/>
          <w:lang w:val="en-US"/>
        </w:rPr>
        <w:t>Stállu</w:t>
      </w:r>
      <w:proofErr w:type="spellEnd"/>
      <w:r w:rsidRPr="007223E3">
        <w:rPr>
          <w:lang w:val="en-US"/>
        </w:rPr>
        <w:t xml:space="preserve"> legends of the Sámi". Nordic Yearbook of Folklore 49:133-139.</w:t>
      </w:r>
    </w:p>
    <w:p w:rsidR="003D1FC9" w:rsidRPr="006D3300" w:rsidRDefault="003D1FC9" w:rsidP="003D1FC9">
      <w:pPr>
        <w:pStyle w:val="NormalMaiTimesNewRoman"/>
      </w:pPr>
      <w:r w:rsidRPr="006D3300">
        <w:t xml:space="preserve">Akutz Nugkai, </w:t>
      </w:r>
      <w:proofErr w:type="spellStart"/>
      <w:r w:rsidRPr="006D3300">
        <w:t>Timías</w:t>
      </w:r>
      <w:proofErr w:type="spellEnd"/>
      <w:r w:rsidRPr="006D3300">
        <w:t>, Antun Kuji Javián &amp; Jeanne Groover</w:t>
      </w:r>
    </w:p>
    <w:p w:rsidR="003D1FC9" w:rsidRPr="006D3300" w:rsidRDefault="003D1FC9" w:rsidP="003D1FC9">
      <w:pPr>
        <w:pStyle w:val="StyleNormalYurTimesNewRoman1"/>
      </w:pPr>
      <w:r w:rsidRPr="006D3300">
        <w:t xml:space="preserve">1977      Historia </w:t>
      </w:r>
      <w:proofErr w:type="spellStart"/>
      <w:r w:rsidRPr="006D3300">
        <w:t>Aguaruna</w:t>
      </w:r>
      <w:proofErr w:type="spellEnd"/>
      <w:r w:rsidRPr="006D3300">
        <w:t xml:space="preserve">: </w:t>
      </w:r>
      <w:proofErr w:type="spellStart"/>
      <w:r w:rsidRPr="006D3300">
        <w:t>primera</w:t>
      </w:r>
      <w:proofErr w:type="spellEnd"/>
      <w:r w:rsidRPr="006D3300">
        <w:t xml:space="preserve"> </w:t>
      </w:r>
      <w:proofErr w:type="spellStart"/>
      <w:r w:rsidRPr="006D3300">
        <w:t>etapa</w:t>
      </w:r>
      <w:proofErr w:type="spellEnd"/>
      <w:r w:rsidRPr="006D3300">
        <w:t xml:space="preserve">. Vols. 1-2. Lima: </w:t>
      </w:r>
      <w:proofErr w:type="spellStart"/>
      <w:r w:rsidRPr="006D3300">
        <w:t>Ministerios</w:t>
      </w:r>
      <w:proofErr w:type="spellEnd"/>
      <w:r w:rsidRPr="006D3300">
        <w:t xml:space="preserve"> de </w:t>
      </w:r>
      <w:proofErr w:type="spellStart"/>
      <w:r w:rsidRPr="006D3300">
        <w:t>Educación</w:t>
      </w:r>
      <w:proofErr w:type="spellEnd"/>
      <w:r w:rsidRPr="006D3300">
        <w:t xml:space="preserve">, Instituto </w:t>
      </w:r>
      <w:proofErr w:type="spellStart"/>
      <w:r w:rsidRPr="006D3300">
        <w:t>Lingüístico</w:t>
      </w:r>
      <w:proofErr w:type="spellEnd"/>
      <w:r w:rsidRPr="006D3300">
        <w:t xml:space="preserve"> de Verano. </w:t>
      </w:r>
      <w:proofErr w:type="spellStart"/>
      <w:r w:rsidRPr="006D3300">
        <w:t>Comunidades</w:t>
      </w:r>
      <w:proofErr w:type="spellEnd"/>
      <w:r w:rsidRPr="006D3300">
        <w:t xml:space="preserve"> y </w:t>
      </w:r>
      <w:proofErr w:type="spellStart"/>
      <w:r w:rsidRPr="006D3300">
        <w:t>Culturas</w:t>
      </w:r>
      <w:proofErr w:type="spellEnd"/>
      <w:r w:rsidRPr="006D3300">
        <w:t xml:space="preserve"> </w:t>
      </w:r>
      <w:proofErr w:type="spellStart"/>
      <w:r w:rsidRPr="006D3300">
        <w:t>Peruanas</w:t>
      </w:r>
      <w:proofErr w:type="spellEnd"/>
      <w:r w:rsidRPr="006D3300">
        <w:t>, no.15. 241 p.</w:t>
      </w:r>
    </w:p>
    <w:p w:rsidR="003D1FC9" w:rsidRPr="00072904" w:rsidRDefault="003D1FC9" w:rsidP="003D1FC9">
      <w:pPr>
        <w:pStyle w:val="NormalMai"/>
      </w:pPr>
      <w:r w:rsidRPr="00BE2C61">
        <w:t>Al-Aribi, Ali</w:t>
      </w:r>
      <w:r>
        <w:rPr>
          <w:rStyle w:val="apple-converted-space"/>
          <w:rFonts w:ascii="Arial" w:hAnsi="Arial" w:cs="Arial"/>
          <w:color w:val="222222"/>
          <w:sz w:val="13"/>
          <w:szCs w:val="13"/>
        </w:rPr>
        <w:t> </w:t>
      </w:r>
    </w:p>
    <w:p w:rsidR="003D1FC9" w:rsidRPr="00082869" w:rsidRDefault="003D1FC9" w:rsidP="003D1FC9">
      <w:pPr>
        <w:pStyle w:val="NormalYur1"/>
      </w:pPr>
      <w:r w:rsidRPr="007223E3">
        <w:rPr>
          <w:shd w:val="clear" w:color="auto" w:fill="FFFFFF"/>
          <w:lang w:val="en-US"/>
        </w:rPr>
        <w:lastRenderedPageBreak/>
        <w:t xml:space="preserve">2009      </w:t>
      </w:r>
      <w:proofErr w:type="spellStart"/>
      <w:r w:rsidRPr="007223E3">
        <w:rPr>
          <w:shd w:val="clear" w:color="auto" w:fill="FFFFFF"/>
          <w:lang w:val="en-US"/>
        </w:rPr>
        <w:t>Khurafat</w:t>
      </w:r>
      <w:proofErr w:type="spellEnd"/>
      <w:r w:rsidRPr="007223E3">
        <w:rPr>
          <w:shd w:val="clear" w:color="auto" w:fill="FFFFFF"/>
          <w:lang w:val="en-US"/>
        </w:rPr>
        <w:t xml:space="preserve"> </w:t>
      </w:r>
      <w:proofErr w:type="spellStart"/>
      <w:r w:rsidRPr="007223E3">
        <w:rPr>
          <w:shd w:val="clear" w:color="auto" w:fill="FFFFFF"/>
          <w:lang w:val="en-US"/>
        </w:rPr>
        <w:t>Tunisiya</w:t>
      </w:r>
      <w:proofErr w:type="spellEnd"/>
      <w:r w:rsidRPr="007223E3">
        <w:rPr>
          <w:shd w:val="clear" w:color="auto" w:fill="FFFFFF"/>
          <w:lang w:val="en-US"/>
        </w:rPr>
        <w:t xml:space="preserve"> [</w:t>
      </w:r>
      <w:r w:rsidRPr="007F6BA8">
        <w:rPr>
          <w:shd w:val="clear" w:color="auto" w:fill="FFFFFF"/>
        </w:rPr>
        <w:t>Тунисские</w:t>
      </w:r>
      <w:r w:rsidRPr="007223E3">
        <w:rPr>
          <w:shd w:val="clear" w:color="auto" w:fill="FFFFFF"/>
          <w:lang w:val="en-US"/>
        </w:rPr>
        <w:t xml:space="preserve"> </w:t>
      </w:r>
      <w:r w:rsidRPr="007F6BA8">
        <w:rPr>
          <w:shd w:val="clear" w:color="auto" w:fill="FFFFFF"/>
        </w:rPr>
        <w:t>сказки</w:t>
      </w:r>
      <w:r w:rsidRPr="007223E3">
        <w:rPr>
          <w:shd w:val="clear" w:color="auto" w:fill="FFFFFF"/>
          <w:lang w:val="en-US"/>
        </w:rPr>
        <w:t xml:space="preserve">]. </w:t>
      </w:r>
      <w:r w:rsidRPr="00BE2C61">
        <w:rPr>
          <w:shd w:val="clear" w:color="auto" w:fill="FFFFFF"/>
          <w:lang w:val="de-DE"/>
        </w:rPr>
        <w:t>Tunis</w:t>
      </w:r>
      <w:r w:rsidRPr="007223E3">
        <w:rPr>
          <w:shd w:val="clear" w:color="auto" w:fill="FFFFFF"/>
          <w:lang w:val="en-US"/>
        </w:rPr>
        <w:t xml:space="preserve">: </w:t>
      </w:r>
      <w:r w:rsidRPr="00BE2C61">
        <w:rPr>
          <w:shd w:val="clear" w:color="auto" w:fill="FFFFFF"/>
          <w:lang w:val="de-DE"/>
        </w:rPr>
        <w:t>Dar</w:t>
      </w:r>
      <w:r w:rsidRPr="007223E3">
        <w:rPr>
          <w:shd w:val="clear" w:color="auto" w:fill="FFFFFF"/>
          <w:lang w:val="en-US"/>
        </w:rPr>
        <w:t xml:space="preserve"> </w:t>
      </w:r>
      <w:r w:rsidRPr="00BE2C61">
        <w:rPr>
          <w:shd w:val="clear" w:color="auto" w:fill="FFFFFF"/>
          <w:lang w:val="de-DE"/>
        </w:rPr>
        <w:t>Sihr</w:t>
      </w:r>
      <w:r w:rsidRPr="007223E3">
        <w:rPr>
          <w:shd w:val="clear" w:color="auto" w:fill="FFFFFF"/>
          <w:lang w:val="en-US"/>
        </w:rPr>
        <w:t xml:space="preserve"> </w:t>
      </w:r>
      <w:r w:rsidRPr="00BE2C61">
        <w:rPr>
          <w:shd w:val="clear" w:color="auto" w:fill="FFFFFF"/>
          <w:lang w:val="de-DE"/>
        </w:rPr>
        <w:t>Li</w:t>
      </w:r>
      <w:r w:rsidRPr="007223E3">
        <w:rPr>
          <w:shd w:val="clear" w:color="auto" w:fill="FFFFFF"/>
          <w:lang w:val="en-US"/>
        </w:rPr>
        <w:t xml:space="preserve"> </w:t>
      </w:r>
      <w:r w:rsidRPr="00BE2C61">
        <w:rPr>
          <w:shd w:val="clear" w:color="auto" w:fill="FFFFFF"/>
          <w:lang w:val="de-DE"/>
        </w:rPr>
        <w:t>An</w:t>
      </w:r>
      <w:r w:rsidRPr="007223E3">
        <w:rPr>
          <w:shd w:val="clear" w:color="auto" w:fill="FFFFFF"/>
          <w:lang w:val="en-US"/>
        </w:rPr>
        <w:t>-</w:t>
      </w:r>
      <w:proofErr w:type="spellStart"/>
      <w:r w:rsidRPr="00BE2C61">
        <w:rPr>
          <w:shd w:val="clear" w:color="auto" w:fill="FFFFFF"/>
          <w:lang w:val="de-DE"/>
        </w:rPr>
        <w:t>Nashr</w:t>
      </w:r>
      <w:proofErr w:type="spellEnd"/>
      <w:r w:rsidRPr="007223E3">
        <w:rPr>
          <w:shd w:val="clear" w:color="auto" w:fill="FFFFFF"/>
          <w:lang w:val="en-US"/>
        </w:rPr>
        <w:t xml:space="preserve">. </w:t>
      </w:r>
      <w:r>
        <w:rPr>
          <w:shd w:val="clear" w:color="auto" w:fill="FFFFFF"/>
        </w:rPr>
        <w:t>280 p</w:t>
      </w:r>
      <w:r w:rsidRPr="007F6BA8">
        <w:rPr>
          <w:shd w:val="clear" w:color="auto" w:fill="FFFFFF"/>
        </w:rPr>
        <w:t xml:space="preserve">. </w:t>
      </w:r>
      <w:r>
        <w:rPr>
          <w:shd w:val="clear" w:color="auto" w:fill="FFFFFF"/>
        </w:rPr>
        <w:t xml:space="preserve">Перевод текстов с указанием номеров, но без указания страниц </w:t>
      </w:r>
      <w:r w:rsidRPr="00082869">
        <w:t xml:space="preserve">в </w:t>
      </w:r>
      <w:r>
        <w:t xml:space="preserve">магистерской работе Анны Юрьевны Коровкиной </w:t>
      </w:r>
      <w:r w:rsidRPr="00082869">
        <w:t>"Народная культура в современном Тунисе:</w:t>
      </w:r>
      <w:r>
        <w:t xml:space="preserve"> </w:t>
      </w:r>
      <w:r w:rsidRPr="00082869">
        <w:t>фольклор и действительность"</w:t>
      </w:r>
      <w:r>
        <w:t>, Восточный ф-т СПбГУ, 2013.</w:t>
      </w:r>
    </w:p>
    <w:p w:rsidR="003D1FC9" w:rsidRDefault="003D1FC9" w:rsidP="003D1FC9">
      <w:pPr>
        <w:pStyle w:val="NormalMai"/>
      </w:pPr>
      <w:r>
        <w:t>Alarcón y Santón, Maximiliano</w:t>
      </w:r>
    </w:p>
    <w:p w:rsidR="003D1FC9" w:rsidRPr="005E3D76" w:rsidRDefault="003D1FC9" w:rsidP="003D1FC9">
      <w:pPr>
        <w:pStyle w:val="NormalYur1"/>
        <w:rPr>
          <w:lang w:val="en-US"/>
        </w:rPr>
      </w:pPr>
      <w:r w:rsidRPr="005E3D76">
        <w:rPr>
          <w:lang w:val="en-US"/>
        </w:rPr>
        <w:t xml:space="preserve">1913      </w:t>
      </w:r>
      <w:proofErr w:type="spellStart"/>
      <w:r w:rsidRPr="005E3D76">
        <w:rPr>
          <w:lang w:val="en-US"/>
        </w:rPr>
        <w:t>Textos</w:t>
      </w:r>
      <w:proofErr w:type="spellEnd"/>
      <w:r w:rsidRPr="005E3D76">
        <w:rPr>
          <w:lang w:val="en-US"/>
        </w:rPr>
        <w:t xml:space="preserve"> </w:t>
      </w:r>
      <w:proofErr w:type="spellStart"/>
      <w:r w:rsidRPr="005E3D76">
        <w:rPr>
          <w:lang w:val="en-US"/>
        </w:rPr>
        <w:t>arabes</w:t>
      </w:r>
      <w:proofErr w:type="spellEnd"/>
      <w:r w:rsidRPr="005E3D76">
        <w:rPr>
          <w:lang w:val="en-US"/>
        </w:rPr>
        <w:t xml:space="preserve"> </w:t>
      </w:r>
      <w:proofErr w:type="spellStart"/>
      <w:r w:rsidRPr="005E3D76">
        <w:rPr>
          <w:lang w:val="en-US"/>
        </w:rPr>
        <w:t>en</w:t>
      </w:r>
      <w:proofErr w:type="spellEnd"/>
      <w:r w:rsidRPr="005E3D76">
        <w:rPr>
          <w:lang w:val="en-US"/>
        </w:rPr>
        <w:t xml:space="preserve"> </w:t>
      </w:r>
      <w:proofErr w:type="spellStart"/>
      <w:r w:rsidRPr="005E3D76">
        <w:rPr>
          <w:lang w:val="en-US"/>
        </w:rPr>
        <w:t>dialecto</w:t>
      </w:r>
      <w:proofErr w:type="spellEnd"/>
      <w:r w:rsidRPr="005E3D76">
        <w:rPr>
          <w:lang w:val="en-US"/>
        </w:rPr>
        <w:t xml:space="preserve"> vulgar de </w:t>
      </w:r>
      <w:proofErr w:type="spellStart"/>
      <w:r w:rsidRPr="005E3D76">
        <w:rPr>
          <w:lang w:val="en-US"/>
        </w:rPr>
        <w:t>Larache</w:t>
      </w:r>
      <w:proofErr w:type="spellEnd"/>
      <w:r w:rsidRPr="005E3D76">
        <w:rPr>
          <w:lang w:val="en-US"/>
        </w:rPr>
        <w:t xml:space="preserve">. Madrid: </w:t>
      </w:r>
      <w:proofErr w:type="spellStart"/>
      <w:r w:rsidRPr="005E3D76">
        <w:rPr>
          <w:lang w:val="en-US"/>
        </w:rPr>
        <w:t>Imprenta</w:t>
      </w:r>
      <w:proofErr w:type="spellEnd"/>
      <w:r w:rsidRPr="005E3D76">
        <w:rPr>
          <w:lang w:val="en-US"/>
        </w:rPr>
        <w:t xml:space="preserve"> </w:t>
      </w:r>
      <w:proofErr w:type="spellStart"/>
      <w:r w:rsidRPr="005E3D76">
        <w:rPr>
          <w:lang w:val="en-US"/>
        </w:rPr>
        <w:t>Ibérica</w:t>
      </w:r>
      <w:proofErr w:type="spellEnd"/>
      <w:r w:rsidRPr="005E3D76">
        <w:rPr>
          <w:lang w:val="en-US"/>
        </w:rPr>
        <w:t>. 192 p.</w:t>
      </w:r>
    </w:p>
    <w:p w:rsidR="003D1FC9" w:rsidRPr="006D3300" w:rsidRDefault="003D1FC9" w:rsidP="003D1FC9">
      <w:pPr>
        <w:pStyle w:val="NormalMaiTimesNewRoman"/>
      </w:pPr>
      <w:r w:rsidRPr="006D3300">
        <w:t>Alaska Native Writers</w:t>
      </w:r>
    </w:p>
    <w:p w:rsidR="003D1FC9" w:rsidRPr="007223E3" w:rsidRDefault="003D1FC9" w:rsidP="003D1FC9">
      <w:pPr>
        <w:pStyle w:val="NormalYur1"/>
        <w:rPr>
          <w:lang w:val="en-US"/>
        </w:rPr>
      </w:pPr>
      <w:r w:rsidRPr="007223E3">
        <w:rPr>
          <w:lang w:val="en-US"/>
        </w:rPr>
        <w:t>1986      Alaska Native Writers, Storytellers and Orators. Anchorage: University of Alaska. (Alaska Quarterly Review, vol. 4, no. 3-5).</w:t>
      </w:r>
    </w:p>
    <w:p w:rsidR="003D1FC9" w:rsidRPr="00D17A80" w:rsidRDefault="003D1FC9" w:rsidP="003D1FC9">
      <w:pPr>
        <w:pStyle w:val="NormalMai"/>
      </w:pPr>
      <w:r w:rsidRPr="00D17A80">
        <w:t>Alatalo, Jarmo</w:t>
      </w:r>
    </w:p>
    <w:p w:rsidR="003D1FC9" w:rsidRPr="007223E3" w:rsidRDefault="003D1FC9" w:rsidP="003D1FC9">
      <w:pPr>
        <w:pStyle w:val="NormalYur1"/>
        <w:rPr>
          <w:lang w:val="en-US" w:eastAsia="ru-RU"/>
        </w:rPr>
      </w:pPr>
      <w:r w:rsidRPr="00C00C04">
        <w:rPr>
          <w:lang w:val="en-US" w:eastAsia="ru-RU"/>
        </w:rPr>
        <w:t xml:space="preserve">2004      </w:t>
      </w:r>
      <w:proofErr w:type="spellStart"/>
      <w:r w:rsidRPr="00C00C04">
        <w:rPr>
          <w:lang w:val="en-US" w:eastAsia="ru-RU"/>
        </w:rPr>
        <w:t>Sölkupisches</w:t>
      </w:r>
      <w:proofErr w:type="spellEnd"/>
      <w:r w:rsidRPr="00C00C04">
        <w:rPr>
          <w:lang w:val="en-US" w:eastAsia="ru-RU"/>
        </w:rPr>
        <w:t xml:space="preserve"> </w:t>
      </w:r>
      <w:proofErr w:type="spellStart"/>
      <w:r w:rsidRPr="00C00C04">
        <w:rPr>
          <w:lang w:val="en-US" w:eastAsia="ru-RU"/>
        </w:rPr>
        <w:t>Wörterbuch</w:t>
      </w:r>
      <w:proofErr w:type="spellEnd"/>
      <w:r w:rsidRPr="00C00C04">
        <w:rPr>
          <w:lang w:val="en-US" w:eastAsia="ru-RU"/>
        </w:rPr>
        <w:t xml:space="preserve"> </w:t>
      </w:r>
      <w:proofErr w:type="spellStart"/>
      <w:r w:rsidRPr="00C00C04">
        <w:rPr>
          <w:lang w:val="en-US" w:eastAsia="ru-RU"/>
        </w:rPr>
        <w:t>aus</w:t>
      </w:r>
      <w:proofErr w:type="spellEnd"/>
      <w:r w:rsidRPr="00C00C04">
        <w:rPr>
          <w:lang w:val="en-US" w:eastAsia="ru-RU"/>
        </w:rPr>
        <w:t xml:space="preserve"> </w:t>
      </w:r>
      <w:proofErr w:type="spellStart"/>
      <w:r w:rsidRPr="00C00C04">
        <w:rPr>
          <w:lang w:val="en-US" w:eastAsia="ru-RU"/>
        </w:rPr>
        <w:t>Aufzeichnungen</w:t>
      </w:r>
      <w:proofErr w:type="spellEnd"/>
      <w:r w:rsidRPr="00C00C04">
        <w:rPr>
          <w:lang w:val="en-US" w:eastAsia="ru-RU"/>
        </w:rPr>
        <w:t xml:space="preserve"> von Kai Donner, U. T. </w:t>
      </w:r>
      <w:proofErr w:type="spellStart"/>
      <w:r w:rsidRPr="00C00C04">
        <w:rPr>
          <w:lang w:val="en-US" w:eastAsia="ru-RU"/>
        </w:rPr>
        <w:t>Sirelius</w:t>
      </w:r>
      <w:proofErr w:type="spellEnd"/>
      <w:r w:rsidRPr="00C00C04">
        <w:rPr>
          <w:lang w:val="en-US" w:eastAsia="ru-RU"/>
        </w:rPr>
        <w:t xml:space="preserve"> und Jarmo Alatalo. </w:t>
      </w:r>
      <w:proofErr w:type="spellStart"/>
      <w:r w:rsidRPr="00C00C04">
        <w:rPr>
          <w:lang w:val="en-US" w:eastAsia="ru-RU"/>
        </w:rPr>
        <w:t>Zusammengestellt</w:t>
      </w:r>
      <w:proofErr w:type="spellEnd"/>
      <w:r w:rsidRPr="00C00C04">
        <w:rPr>
          <w:lang w:val="en-US" w:eastAsia="ru-RU"/>
        </w:rPr>
        <w:t xml:space="preserve"> und </w:t>
      </w:r>
      <w:proofErr w:type="spellStart"/>
      <w:r w:rsidRPr="00C00C04">
        <w:rPr>
          <w:lang w:val="en-US" w:eastAsia="ru-RU"/>
        </w:rPr>
        <w:t>herausgegeben</w:t>
      </w:r>
      <w:proofErr w:type="spellEnd"/>
      <w:r w:rsidRPr="00C00C04">
        <w:rPr>
          <w:lang w:val="en-US" w:eastAsia="ru-RU"/>
        </w:rPr>
        <w:t xml:space="preserve"> von Jarmo Alatalo. Helsinki: </w:t>
      </w:r>
      <w:proofErr w:type="spellStart"/>
      <w:r w:rsidRPr="00C00C04">
        <w:rPr>
          <w:lang w:val="en-US" w:eastAsia="ru-RU"/>
        </w:rPr>
        <w:t>Finnisch-Ugrische</w:t>
      </w:r>
      <w:proofErr w:type="spellEnd"/>
      <w:r w:rsidRPr="00C00C04">
        <w:rPr>
          <w:lang w:val="en-US" w:eastAsia="ru-RU"/>
        </w:rPr>
        <w:t xml:space="preserve"> Gesellschaft. </w:t>
      </w:r>
      <w:r w:rsidRPr="007223E3">
        <w:rPr>
          <w:lang w:val="en-US" w:eastAsia="ru-RU"/>
        </w:rPr>
        <w:t xml:space="preserve">XXVII, 465 S. (Lexica </w:t>
      </w:r>
      <w:proofErr w:type="spellStart"/>
      <w:r w:rsidRPr="007223E3">
        <w:rPr>
          <w:lang w:val="en-US" w:eastAsia="ru-RU"/>
        </w:rPr>
        <w:t>Societatis</w:t>
      </w:r>
      <w:proofErr w:type="spellEnd"/>
      <w:r w:rsidRPr="007223E3">
        <w:rPr>
          <w:lang w:val="en-US" w:eastAsia="ru-RU"/>
        </w:rPr>
        <w:t xml:space="preserve"> Fenno-</w:t>
      </w:r>
      <w:proofErr w:type="spellStart"/>
      <w:r w:rsidRPr="007223E3">
        <w:rPr>
          <w:lang w:val="en-US" w:eastAsia="ru-RU"/>
        </w:rPr>
        <w:t>Ugricae</w:t>
      </w:r>
      <w:proofErr w:type="spellEnd"/>
      <w:r w:rsidRPr="007223E3">
        <w:rPr>
          <w:lang w:val="en-US" w:eastAsia="ru-RU"/>
        </w:rPr>
        <w:t xml:space="preserve"> XXX).</w:t>
      </w:r>
    </w:p>
    <w:p w:rsidR="00630AD4" w:rsidRDefault="00630AD4" w:rsidP="00630AD4">
      <w:pPr>
        <w:pStyle w:val="NormalMai"/>
        <w:ind w:left="340" w:hanging="340"/>
        <w:rPr>
          <w:lang w:val="fr-FR"/>
        </w:rPr>
      </w:pPr>
      <w:proofErr w:type="spellStart"/>
      <w:r>
        <w:rPr>
          <w:lang w:val="fr-FR"/>
        </w:rPr>
        <w:t>Alaura</w:t>
      </w:r>
      <w:proofErr w:type="spellEnd"/>
      <w:r>
        <w:rPr>
          <w:lang w:val="fr-FR"/>
        </w:rPr>
        <w:t xml:space="preserve">, Silvia, &amp; Marco </w:t>
      </w:r>
      <w:proofErr w:type="spellStart"/>
      <w:r>
        <w:rPr>
          <w:lang w:val="fr-FR"/>
        </w:rPr>
        <w:t>Bonechi</w:t>
      </w:r>
      <w:proofErr w:type="spellEnd"/>
    </w:p>
    <w:p w:rsidR="00630AD4" w:rsidRDefault="00630AD4" w:rsidP="00630AD4">
      <w:pPr>
        <w:pStyle w:val="NormalYur1"/>
        <w:rPr>
          <w:lang w:val="fr-FR"/>
        </w:rPr>
      </w:pPr>
      <w:r>
        <w:rPr>
          <w:lang w:val="fr-FR"/>
        </w:rPr>
        <w:t xml:space="preserve">2012      «Il </w:t>
      </w:r>
      <w:proofErr w:type="spellStart"/>
      <w:r>
        <w:rPr>
          <w:lang w:val="fr-FR"/>
        </w:rPr>
        <w:t>carro</w:t>
      </w:r>
      <w:proofErr w:type="spellEnd"/>
      <w:r>
        <w:rPr>
          <w:lang w:val="fr-FR"/>
        </w:rPr>
        <w:t xml:space="preserve"> </w:t>
      </w:r>
      <w:proofErr w:type="spellStart"/>
      <w:r>
        <w:rPr>
          <w:lang w:val="fr-FR"/>
        </w:rPr>
        <w:t>del</w:t>
      </w:r>
      <w:proofErr w:type="spellEnd"/>
      <w:r>
        <w:rPr>
          <w:lang w:val="fr-FR"/>
        </w:rPr>
        <w:t xml:space="preserve"> </w:t>
      </w:r>
      <w:proofErr w:type="spellStart"/>
      <w:r>
        <w:rPr>
          <w:lang w:val="fr-FR"/>
        </w:rPr>
        <w:t>dio</w:t>
      </w:r>
      <w:proofErr w:type="spellEnd"/>
      <w:r>
        <w:rPr>
          <w:lang w:val="fr-FR"/>
        </w:rPr>
        <w:t xml:space="preserve"> </w:t>
      </w:r>
      <w:proofErr w:type="spellStart"/>
      <w:r>
        <w:rPr>
          <w:lang w:val="fr-FR"/>
        </w:rPr>
        <w:t>del</w:t>
      </w:r>
      <w:proofErr w:type="spellEnd"/>
      <w:r>
        <w:rPr>
          <w:lang w:val="fr-FR"/>
        </w:rPr>
        <w:t xml:space="preserve"> </w:t>
      </w:r>
      <w:proofErr w:type="spellStart"/>
      <w:r>
        <w:rPr>
          <w:lang w:val="fr-FR"/>
        </w:rPr>
        <w:t>sole</w:t>
      </w:r>
      <w:proofErr w:type="spellEnd"/>
      <w:r>
        <w:rPr>
          <w:lang w:val="fr-FR"/>
        </w:rPr>
        <w:t xml:space="preserve"> </w:t>
      </w:r>
      <w:proofErr w:type="spellStart"/>
      <w:r>
        <w:rPr>
          <w:lang w:val="fr-FR"/>
        </w:rPr>
        <w:t>nei</w:t>
      </w:r>
      <w:proofErr w:type="spellEnd"/>
      <w:r>
        <w:rPr>
          <w:lang w:val="fr-FR"/>
        </w:rPr>
        <w:t xml:space="preserve"> </w:t>
      </w:r>
      <w:proofErr w:type="spellStart"/>
      <w:r>
        <w:rPr>
          <w:lang w:val="fr-FR"/>
        </w:rPr>
        <w:t>testi</w:t>
      </w:r>
      <w:proofErr w:type="spellEnd"/>
      <w:r>
        <w:rPr>
          <w:lang w:val="fr-FR"/>
        </w:rPr>
        <w:t xml:space="preserve"> </w:t>
      </w:r>
      <w:proofErr w:type="spellStart"/>
      <w:r>
        <w:rPr>
          <w:lang w:val="fr-FR"/>
        </w:rPr>
        <w:t>cuneformi</w:t>
      </w:r>
      <w:proofErr w:type="spellEnd"/>
      <w:r>
        <w:rPr>
          <w:lang w:val="fr-FR"/>
        </w:rPr>
        <w:t xml:space="preserve"> </w:t>
      </w:r>
      <w:proofErr w:type="spellStart"/>
      <w:r>
        <w:rPr>
          <w:lang w:val="fr-FR"/>
        </w:rPr>
        <w:t>dell’Etá</w:t>
      </w:r>
      <w:proofErr w:type="spellEnd"/>
      <w:r>
        <w:rPr>
          <w:lang w:val="fr-FR"/>
        </w:rPr>
        <w:t xml:space="preserve"> </w:t>
      </w:r>
      <w:proofErr w:type="spellStart"/>
      <w:r>
        <w:rPr>
          <w:lang w:val="fr-FR"/>
        </w:rPr>
        <w:t>del</w:t>
      </w:r>
      <w:proofErr w:type="spellEnd"/>
      <w:r>
        <w:rPr>
          <w:lang w:val="fr-FR"/>
        </w:rPr>
        <w:t xml:space="preserve"> </w:t>
      </w:r>
      <w:proofErr w:type="spellStart"/>
      <w:r>
        <w:rPr>
          <w:lang w:val="fr-FR"/>
        </w:rPr>
        <w:t>Bronzo</w:t>
      </w:r>
      <w:proofErr w:type="spellEnd"/>
      <w:r>
        <w:rPr>
          <w:lang w:val="fr-FR"/>
        </w:rPr>
        <w:t xml:space="preserve">». </w:t>
      </w:r>
      <w:proofErr w:type="spellStart"/>
      <w:r>
        <w:rPr>
          <w:lang w:val="fr-FR"/>
        </w:rPr>
        <w:t>Studii</w:t>
      </w:r>
      <w:proofErr w:type="spellEnd"/>
      <w:r>
        <w:rPr>
          <w:lang w:val="fr-FR"/>
        </w:rPr>
        <w:t xml:space="preserve"> </w:t>
      </w:r>
      <w:proofErr w:type="spellStart"/>
      <w:r>
        <w:rPr>
          <w:lang w:val="fr-FR"/>
        </w:rPr>
        <w:t>micenei</w:t>
      </w:r>
      <w:proofErr w:type="spellEnd"/>
      <w:r>
        <w:rPr>
          <w:lang w:val="fr-FR"/>
        </w:rPr>
        <w:t xml:space="preserve"> </w:t>
      </w:r>
      <w:proofErr w:type="spellStart"/>
      <w:r>
        <w:rPr>
          <w:lang w:val="fr-FR"/>
        </w:rPr>
        <w:t>ed</w:t>
      </w:r>
      <w:proofErr w:type="spellEnd"/>
      <w:r>
        <w:rPr>
          <w:lang w:val="fr-FR"/>
        </w:rPr>
        <w:t xml:space="preserve"> </w:t>
      </w:r>
      <w:proofErr w:type="spellStart"/>
      <w:r>
        <w:rPr>
          <w:lang w:val="fr-FR"/>
        </w:rPr>
        <w:t>egeo-anatolici</w:t>
      </w:r>
      <w:proofErr w:type="spellEnd"/>
      <w:r>
        <w:rPr>
          <w:lang w:val="fr-FR"/>
        </w:rPr>
        <w:t xml:space="preserve"> 54(1): 5-115. </w:t>
      </w:r>
    </w:p>
    <w:p w:rsidR="003D1FC9" w:rsidRPr="00C86E3D" w:rsidRDefault="003D1FC9" w:rsidP="003D1FC9">
      <w:pPr>
        <w:pStyle w:val="NormalMai"/>
        <w:rPr>
          <w:lang w:val="fr-FR"/>
        </w:rPr>
      </w:pPr>
      <w:r w:rsidRPr="00C86E3D">
        <w:rPr>
          <w:lang w:val="fr-FR"/>
        </w:rPr>
        <w:t>al-</w:t>
      </w:r>
      <w:proofErr w:type="spellStart"/>
      <w:r w:rsidRPr="00C86E3D">
        <w:rPr>
          <w:lang w:val="fr-FR"/>
        </w:rPr>
        <w:t>Baydhani</w:t>
      </w:r>
      <w:proofErr w:type="spellEnd"/>
      <w:r w:rsidRPr="00C86E3D">
        <w:rPr>
          <w:lang w:val="fr-FR"/>
        </w:rPr>
        <w:t>, Fatima</w:t>
      </w:r>
    </w:p>
    <w:p w:rsidR="003D1FC9" w:rsidRPr="007223E3" w:rsidRDefault="003D1FC9" w:rsidP="003D1FC9">
      <w:pPr>
        <w:pStyle w:val="NormalYur1"/>
        <w:rPr>
          <w:lang w:val="en-US"/>
        </w:rPr>
      </w:pPr>
      <w:r w:rsidRPr="007223E3">
        <w:rPr>
          <w:lang w:val="en-US"/>
        </w:rPr>
        <w:t xml:space="preserve">2008      </w:t>
      </w:r>
      <w:r w:rsidRPr="007223E3">
        <w:rPr>
          <w:iCs/>
          <w:lang w:val="en-US"/>
        </w:rPr>
        <w:t xml:space="preserve">Contes du </w:t>
      </w:r>
      <w:proofErr w:type="spellStart"/>
      <w:r w:rsidRPr="007223E3">
        <w:rPr>
          <w:iCs/>
          <w:lang w:val="en-US"/>
        </w:rPr>
        <w:t>Yémen</w:t>
      </w:r>
      <w:proofErr w:type="spellEnd"/>
      <w:r w:rsidRPr="007223E3">
        <w:rPr>
          <w:lang w:val="en-US"/>
        </w:rPr>
        <w:t xml:space="preserve">. Lit de </w:t>
      </w:r>
      <w:proofErr w:type="spellStart"/>
      <w:r w:rsidRPr="007223E3">
        <w:rPr>
          <w:lang w:val="en-US"/>
        </w:rPr>
        <w:t>pierre</w:t>
      </w:r>
      <w:proofErr w:type="spellEnd"/>
      <w:r w:rsidRPr="007223E3">
        <w:rPr>
          <w:lang w:val="en-US"/>
        </w:rPr>
        <w:t xml:space="preserve">, lit de verre. </w:t>
      </w:r>
      <w:proofErr w:type="spellStart"/>
      <w:r w:rsidRPr="007223E3">
        <w:rPr>
          <w:lang w:val="en-US"/>
        </w:rPr>
        <w:t>Collectés</w:t>
      </w:r>
      <w:proofErr w:type="spellEnd"/>
      <w:r w:rsidRPr="007223E3">
        <w:rPr>
          <w:lang w:val="en-US"/>
        </w:rPr>
        <w:t xml:space="preserve"> par Fatima al-Baydani. Paris: Neuf de </w:t>
      </w:r>
      <w:proofErr w:type="spellStart"/>
      <w:r w:rsidRPr="007223E3">
        <w:rPr>
          <w:lang w:val="en-US"/>
        </w:rPr>
        <w:t>l'école</w:t>
      </w:r>
      <w:proofErr w:type="spellEnd"/>
      <w:r w:rsidRPr="007223E3">
        <w:rPr>
          <w:lang w:val="en-US"/>
        </w:rPr>
        <w:t xml:space="preserve"> des </w:t>
      </w:r>
      <w:proofErr w:type="spellStart"/>
      <w:r w:rsidRPr="007223E3">
        <w:rPr>
          <w:lang w:val="en-US"/>
        </w:rPr>
        <w:t>Loisirs</w:t>
      </w:r>
      <w:proofErr w:type="spellEnd"/>
      <w:r w:rsidRPr="007223E3">
        <w:rPr>
          <w:lang w:val="en-US"/>
        </w:rPr>
        <w:t>. 128 p.</w:t>
      </w:r>
    </w:p>
    <w:p w:rsidR="003D1FC9" w:rsidRPr="00996D02" w:rsidRDefault="003D1FC9" w:rsidP="003D1FC9">
      <w:pPr>
        <w:pStyle w:val="NormalMaiTimesNewRoman"/>
        <w:rPr>
          <w:lang w:val="fr-FR"/>
        </w:rPr>
      </w:pPr>
      <w:r w:rsidRPr="00996D02">
        <w:rPr>
          <w:lang w:val="fr-FR"/>
        </w:rPr>
        <w:t>Albers, Patricia C.</w:t>
      </w:r>
    </w:p>
    <w:p w:rsidR="003D1FC9" w:rsidRPr="006D3300" w:rsidRDefault="003D1FC9" w:rsidP="003D1FC9">
      <w:pPr>
        <w:pStyle w:val="StyleNormalYurTimesNewRoman1"/>
        <w:rPr>
          <w:rStyle w:val="StyleNormalYurTimesNewRoman2Char"/>
        </w:rPr>
      </w:pPr>
      <w:r w:rsidRPr="006D3300">
        <w:t xml:space="preserve">2001      "Plains Ojibwa". Handbook of North American Indians, vol. 13(1), Plains. </w:t>
      </w:r>
      <w:smartTag w:uri="urn:schemas-microsoft-com:office:smarttags" w:element="place">
        <w:smartTag w:uri="urn:schemas-microsoft-com:office:smarttags" w:element="State">
          <w:r w:rsidRPr="006D3300">
            <w:t>Washington</w:t>
          </w:r>
        </w:smartTag>
      </w:smartTag>
      <w:r w:rsidRPr="006D3300">
        <w:t>: Smi</w:t>
      </w:r>
      <w:r w:rsidRPr="006D3300">
        <w:rPr>
          <w:rStyle w:val="StyleNormalYurTimesNewRoman2Char"/>
        </w:rPr>
        <w:t>thsonian Institution. Pp. 652-660.</w:t>
      </w:r>
    </w:p>
    <w:p w:rsidR="003D1FC9" w:rsidRPr="006D3300" w:rsidRDefault="003D1FC9" w:rsidP="003D1FC9">
      <w:pPr>
        <w:pStyle w:val="NormalMaiTimesNewRoman"/>
      </w:pPr>
      <w:r w:rsidRPr="006D3300">
        <w:t>Albert-Llorca, Marlène</w:t>
      </w:r>
    </w:p>
    <w:p w:rsidR="003D1FC9" w:rsidRPr="007223E3" w:rsidRDefault="003D1FC9" w:rsidP="003D1FC9">
      <w:pPr>
        <w:pStyle w:val="NormalYur1"/>
        <w:rPr>
          <w:lang w:val="en-US"/>
        </w:rPr>
      </w:pPr>
      <w:r w:rsidRPr="007223E3">
        <w:rPr>
          <w:lang w:val="en-US"/>
        </w:rPr>
        <w:t>1987      "</w:t>
      </w:r>
      <w:proofErr w:type="spellStart"/>
      <w:r w:rsidRPr="007223E3">
        <w:rPr>
          <w:lang w:val="en-US"/>
        </w:rPr>
        <w:t>D'ou</w:t>
      </w:r>
      <w:proofErr w:type="spellEnd"/>
      <w:r w:rsidRPr="007223E3">
        <w:rPr>
          <w:lang w:val="en-US"/>
        </w:rPr>
        <w:t xml:space="preserve"> </w:t>
      </w:r>
      <w:proofErr w:type="spellStart"/>
      <w:r w:rsidRPr="007223E3">
        <w:rPr>
          <w:lang w:val="en-US"/>
        </w:rPr>
        <w:t>sortent</w:t>
      </w:r>
      <w:proofErr w:type="spellEnd"/>
      <w:r w:rsidRPr="007223E3">
        <w:rPr>
          <w:lang w:val="en-US"/>
        </w:rPr>
        <w:t xml:space="preserve"> les petites bêtes? </w:t>
      </w:r>
      <w:proofErr w:type="spellStart"/>
      <w:r w:rsidRPr="007223E3">
        <w:rPr>
          <w:lang w:val="en-US"/>
        </w:rPr>
        <w:t>Evangiles</w:t>
      </w:r>
      <w:proofErr w:type="spellEnd"/>
      <w:r w:rsidRPr="007223E3">
        <w:rPr>
          <w:lang w:val="en-US"/>
        </w:rPr>
        <w:t xml:space="preserve"> et </w:t>
      </w:r>
      <w:proofErr w:type="spellStart"/>
      <w:r w:rsidRPr="007223E3">
        <w:rPr>
          <w:lang w:val="en-US"/>
        </w:rPr>
        <w:t>récits</w:t>
      </w:r>
      <w:proofErr w:type="spellEnd"/>
      <w:r w:rsidRPr="007223E3">
        <w:rPr>
          <w:lang w:val="en-US"/>
        </w:rPr>
        <w:t xml:space="preserve"> </w:t>
      </w:r>
      <w:proofErr w:type="spellStart"/>
      <w:r w:rsidRPr="007223E3">
        <w:rPr>
          <w:lang w:val="en-US"/>
        </w:rPr>
        <w:t>étiologiques</w:t>
      </w:r>
      <w:proofErr w:type="spellEnd"/>
      <w:r w:rsidRPr="007223E3">
        <w:rPr>
          <w:lang w:val="en-US"/>
        </w:rPr>
        <w:t xml:space="preserve"> </w:t>
      </w:r>
      <w:proofErr w:type="spellStart"/>
      <w:r w:rsidRPr="007223E3">
        <w:rPr>
          <w:lang w:val="en-US"/>
        </w:rPr>
        <w:t>européens</w:t>
      </w:r>
      <w:proofErr w:type="spellEnd"/>
      <w:r w:rsidRPr="007223E3">
        <w:rPr>
          <w:lang w:val="en-US"/>
        </w:rPr>
        <w:t xml:space="preserve">". Cahiers de Littérature </w:t>
      </w:r>
      <w:proofErr w:type="spellStart"/>
      <w:r w:rsidRPr="007223E3">
        <w:rPr>
          <w:lang w:val="en-US"/>
        </w:rPr>
        <w:t>Orale</w:t>
      </w:r>
      <w:proofErr w:type="spellEnd"/>
      <w:r w:rsidRPr="007223E3">
        <w:rPr>
          <w:lang w:val="en-US"/>
        </w:rPr>
        <w:t xml:space="preserve"> 22:147-165.</w:t>
      </w:r>
    </w:p>
    <w:p w:rsidR="003D1FC9" w:rsidRPr="006D3300" w:rsidRDefault="003D1FC9" w:rsidP="003D1FC9">
      <w:pPr>
        <w:pStyle w:val="NormalMaiTimesNewRoman"/>
      </w:pPr>
      <w:r w:rsidRPr="006D3300">
        <w:t>Albó, Xavier</w:t>
      </w:r>
    </w:p>
    <w:p w:rsidR="003D1FC9" w:rsidRPr="006D3300" w:rsidRDefault="003D1FC9" w:rsidP="003D1FC9">
      <w:pPr>
        <w:pStyle w:val="StyleNormalYurTimesNewRoman1"/>
        <w:rPr>
          <w:rStyle w:val="StyleNormalYurTimesNewRoman2Char"/>
        </w:rPr>
      </w:pPr>
      <w:r w:rsidRPr="006D3300">
        <w:t xml:space="preserve">1988      </w:t>
      </w:r>
      <w:proofErr w:type="spellStart"/>
      <w:r w:rsidRPr="006D3300">
        <w:t>Raíces</w:t>
      </w:r>
      <w:proofErr w:type="spellEnd"/>
      <w:r w:rsidRPr="006D3300">
        <w:t xml:space="preserve"> de América. El </w:t>
      </w:r>
      <w:proofErr w:type="spellStart"/>
      <w:r w:rsidRPr="006D3300">
        <w:t>mundo</w:t>
      </w:r>
      <w:proofErr w:type="spellEnd"/>
      <w:r w:rsidRPr="006D3300">
        <w:t xml:space="preserve"> Aymara. Ed. </w:t>
      </w:r>
      <w:proofErr w:type="spellStart"/>
      <w:r w:rsidRPr="006D3300">
        <w:t>por</w:t>
      </w:r>
      <w:proofErr w:type="spellEnd"/>
      <w:r w:rsidRPr="006D3300">
        <w:t xml:space="preserve"> Xa</w:t>
      </w:r>
      <w:r w:rsidRPr="006D3300">
        <w:rPr>
          <w:rStyle w:val="StyleNormalYurTimesNewRoman2Char"/>
        </w:rPr>
        <w:t xml:space="preserve">vier Albó. </w:t>
      </w:r>
      <w:smartTag w:uri="urn:schemas-microsoft-com:office:smarttags" w:element="place">
        <w:smartTag w:uri="urn:schemas-microsoft-com:office:smarttags" w:element="State">
          <w:r w:rsidRPr="006D3300">
            <w:rPr>
              <w:rStyle w:val="StyleNormalYurTimesNewRoman2Char"/>
            </w:rPr>
            <w:t>Madrid</w:t>
          </w:r>
        </w:smartTag>
      </w:smartTag>
      <w:r w:rsidRPr="006D3300">
        <w:rPr>
          <w:rStyle w:val="StyleNormalYurTimesNewRoman2Char"/>
        </w:rPr>
        <w:t xml:space="preserve">: </w:t>
      </w:r>
      <w:proofErr w:type="spellStart"/>
      <w:r w:rsidRPr="006D3300">
        <w:rPr>
          <w:rStyle w:val="StyleNormalYurTimesNewRoman2Char"/>
        </w:rPr>
        <w:t>Alianza</w:t>
      </w:r>
      <w:proofErr w:type="spellEnd"/>
      <w:r w:rsidRPr="006D3300">
        <w:rPr>
          <w:rStyle w:val="StyleNormalYurTimesNewRoman2Char"/>
        </w:rPr>
        <w:t xml:space="preserve"> </w:t>
      </w:r>
      <w:proofErr w:type="spellStart"/>
      <w:r w:rsidRPr="006D3300">
        <w:rPr>
          <w:rStyle w:val="StyleNormalYurTimesNewRoman2Char"/>
        </w:rPr>
        <w:t>Edicional</w:t>
      </w:r>
      <w:proofErr w:type="spellEnd"/>
      <w:r w:rsidRPr="006D3300">
        <w:rPr>
          <w:rStyle w:val="StyleNormalYurTimesNewRoman2Char"/>
        </w:rPr>
        <w:t xml:space="preserve"> y UNESCO. 607</w:t>
      </w:r>
      <w:r>
        <w:rPr>
          <w:rStyle w:val="StyleNormalYurTimesNewRoman2Char"/>
        </w:rPr>
        <w:t xml:space="preserve"> p</w:t>
      </w:r>
      <w:r w:rsidRPr="006D3300">
        <w:rPr>
          <w:rStyle w:val="StyleNormalYurTimesNewRoman2Char"/>
        </w:rPr>
        <w:t>.</w:t>
      </w:r>
    </w:p>
    <w:p w:rsidR="003D1FC9" w:rsidRPr="006D3300" w:rsidRDefault="003D1FC9" w:rsidP="003D1FC9">
      <w:pPr>
        <w:pStyle w:val="NormalMaiTimesNewRoman"/>
      </w:pPr>
      <w:r w:rsidRPr="006D3300">
        <w:t>Albó, Xavier &amp; Félix Layme</w:t>
      </w:r>
    </w:p>
    <w:p w:rsidR="003D1FC9" w:rsidRPr="006D3300" w:rsidRDefault="003D1FC9" w:rsidP="003D1FC9">
      <w:pPr>
        <w:pStyle w:val="StyleNormalYurTimesNewRoman1"/>
      </w:pPr>
      <w:r w:rsidRPr="006D3300">
        <w:t xml:space="preserve">1992      </w:t>
      </w:r>
      <w:proofErr w:type="spellStart"/>
      <w:r w:rsidRPr="006D3300">
        <w:t>Literatura</w:t>
      </w:r>
      <w:proofErr w:type="spellEnd"/>
      <w:r w:rsidRPr="006D3300">
        <w:t xml:space="preserve"> </w:t>
      </w:r>
      <w:proofErr w:type="spellStart"/>
      <w:r w:rsidRPr="006D3300">
        <w:t>aimará</w:t>
      </w:r>
      <w:proofErr w:type="spellEnd"/>
      <w:r w:rsidRPr="006D3300">
        <w:t xml:space="preserve">. </w:t>
      </w:r>
      <w:proofErr w:type="spellStart"/>
      <w:r w:rsidRPr="006D3300">
        <w:t>Antología</w:t>
      </w:r>
      <w:proofErr w:type="spellEnd"/>
      <w:r w:rsidRPr="006D3300">
        <w:t xml:space="preserve">. </w:t>
      </w:r>
      <w:smartTag w:uri="urn:schemas-microsoft-com:office:smarttags" w:element="PersonName">
        <w:smartTagPr>
          <w:attr w:name="ProductID" w:val="La Paz"/>
        </w:smartTagPr>
        <w:smartTag w:uri="urn:schemas-microsoft-com:office:smarttags" w:element="place">
          <w:smartTag w:uri="urn:schemas-microsoft-com:office:smarttags" w:element="City">
            <w:r w:rsidRPr="006D3300">
              <w:t>La Paz</w:t>
            </w:r>
          </w:smartTag>
        </w:smartTag>
      </w:smartTag>
      <w:r w:rsidRPr="006D3300">
        <w:t xml:space="preserve">: Centro de </w:t>
      </w:r>
      <w:proofErr w:type="spellStart"/>
      <w:r w:rsidRPr="006D3300">
        <w:t>Investigación</w:t>
      </w:r>
      <w:proofErr w:type="spellEnd"/>
      <w:r w:rsidRPr="006D3300">
        <w:t xml:space="preserve"> y </w:t>
      </w:r>
      <w:proofErr w:type="spellStart"/>
      <w:r w:rsidRPr="006D3300">
        <w:t>Promoción</w:t>
      </w:r>
      <w:proofErr w:type="spellEnd"/>
      <w:r w:rsidRPr="006D3300">
        <w:t xml:space="preserve"> del </w:t>
      </w:r>
      <w:proofErr w:type="spellStart"/>
      <w:r w:rsidRPr="006D3300">
        <w:t>Campesinato</w:t>
      </w:r>
      <w:proofErr w:type="spellEnd"/>
      <w:r w:rsidRPr="006D3300">
        <w:t>. 232 p.</w:t>
      </w:r>
    </w:p>
    <w:p w:rsidR="003D1FC9" w:rsidRPr="006D3300" w:rsidRDefault="003D1FC9" w:rsidP="003D1FC9">
      <w:pPr>
        <w:pStyle w:val="NormalMaiTimesNewRoman"/>
      </w:pPr>
      <w:r w:rsidRPr="006D3300">
        <w:t>Alcina Franch, Jose</w:t>
      </w:r>
    </w:p>
    <w:p w:rsidR="003D1FC9" w:rsidRPr="006D3300" w:rsidRDefault="003D1FC9" w:rsidP="003D1FC9">
      <w:pPr>
        <w:pStyle w:val="StyleNormalYurTimesNewRoman1"/>
        <w:rPr>
          <w:rStyle w:val="StyleNormalYurTimesNewRoman2Char"/>
        </w:rPr>
      </w:pPr>
      <w:r w:rsidRPr="006D3300">
        <w:t xml:space="preserve">1965      Manual de </w:t>
      </w:r>
      <w:proofErr w:type="spellStart"/>
      <w:r w:rsidRPr="006D3300">
        <w:t>Arqueología</w:t>
      </w:r>
      <w:proofErr w:type="spellEnd"/>
      <w:r w:rsidRPr="006D3300">
        <w:t xml:space="preserve"> </w:t>
      </w:r>
      <w:smartTag w:uri="urn:schemas-microsoft-com:office:smarttags" w:element="place">
        <w:smartTag w:uri="urn:schemas-microsoft-com:office:smarttags" w:element="City">
          <w:r w:rsidRPr="006D3300">
            <w:t>Americana</w:t>
          </w:r>
        </w:smartTag>
      </w:smartTag>
      <w:r w:rsidRPr="006D3300">
        <w:t xml:space="preserve">. </w:t>
      </w:r>
      <w:smartTag w:uri="urn:schemas-microsoft-com:office:smarttags" w:element="place">
        <w:smartTag w:uri="urn:schemas-microsoft-com:office:smarttags" w:element="State">
          <w:r w:rsidRPr="006D3300">
            <w:t>Madrid</w:t>
          </w:r>
        </w:smartTag>
      </w:smartTag>
      <w:r w:rsidRPr="006D3300">
        <w:rPr>
          <w:rStyle w:val="StyleNormalYurTimesNewRoman2Char"/>
        </w:rPr>
        <w:t xml:space="preserve">: </w:t>
      </w:r>
      <w:proofErr w:type="spellStart"/>
      <w:r w:rsidRPr="006D3300">
        <w:rPr>
          <w:rStyle w:val="StyleNormalYurTimesNewRoman2Char"/>
        </w:rPr>
        <w:t>Ediciones</w:t>
      </w:r>
      <w:proofErr w:type="spellEnd"/>
      <w:r w:rsidRPr="006D3300">
        <w:rPr>
          <w:rStyle w:val="StyleNormalYurTimesNewRoman2Char"/>
        </w:rPr>
        <w:t xml:space="preserve"> de S. A. Aguilar. 796 p.</w:t>
      </w:r>
    </w:p>
    <w:p w:rsidR="003D1FC9" w:rsidRPr="006D3300" w:rsidRDefault="003D1FC9" w:rsidP="003D1FC9">
      <w:pPr>
        <w:pStyle w:val="NormalMaiTimesNewRoman"/>
      </w:pPr>
      <w:r w:rsidRPr="006D3300">
        <w:t>Alcorn, Janis B.</w:t>
      </w:r>
    </w:p>
    <w:p w:rsidR="003D1FC9" w:rsidRPr="006D3300" w:rsidRDefault="003D1FC9" w:rsidP="003D1FC9">
      <w:pPr>
        <w:pStyle w:val="StyleNormalYurTimesNewRoman1"/>
      </w:pPr>
      <w:r w:rsidRPr="006D3300">
        <w:t xml:space="preserve">1984      Huastec Ethnobotany. </w:t>
      </w:r>
      <w:smartTag w:uri="urn:schemas-microsoft-com:office:smarttags" w:element="City">
        <w:r w:rsidRPr="006D3300">
          <w:t>Austin</w:t>
        </w:r>
      </w:smartTag>
      <w:r w:rsidRPr="006D3300">
        <w:t xml:space="preserve">: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Texas</w:t>
          </w:r>
        </w:smartTag>
      </w:smartTag>
      <w:r w:rsidRPr="006D3300">
        <w:t xml:space="preserve"> Press. 982 p.</w:t>
      </w:r>
    </w:p>
    <w:p w:rsidR="003D1FC9" w:rsidRPr="006D3300" w:rsidRDefault="003D1FC9" w:rsidP="003D1FC9">
      <w:pPr>
        <w:pStyle w:val="NormalMaiTimesNewRoman"/>
      </w:pPr>
      <w:r w:rsidRPr="006D3300">
        <w:t xml:space="preserve">Alencastre, Andrés &amp; Jorge </w:t>
      </w:r>
      <w:proofErr w:type="spellStart"/>
      <w:r w:rsidRPr="006D3300">
        <w:t>Dumézil</w:t>
      </w:r>
      <w:proofErr w:type="spellEnd"/>
    </w:p>
    <w:p w:rsidR="003D1FC9" w:rsidRPr="006D3300" w:rsidRDefault="003D1FC9" w:rsidP="003D1FC9">
      <w:pPr>
        <w:pStyle w:val="StyleNormalYurTimesNewRoman1"/>
        <w:rPr>
          <w:rStyle w:val="StyleNormalYurTimesNewRoman2Char"/>
        </w:rPr>
      </w:pPr>
      <w:r w:rsidRPr="006D3300">
        <w:t xml:space="preserve">1953      "Fêtes et usages des </w:t>
      </w:r>
      <w:proofErr w:type="spellStart"/>
      <w:r w:rsidRPr="006D3300">
        <w:t>Indiens</w:t>
      </w:r>
      <w:proofErr w:type="spellEnd"/>
      <w:r w:rsidRPr="006D3300">
        <w:t xml:space="preserve"> de </w:t>
      </w:r>
      <w:proofErr w:type="spellStart"/>
      <w:r w:rsidRPr="006D3300">
        <w:t>Langui</w:t>
      </w:r>
      <w:proofErr w:type="spellEnd"/>
      <w:r w:rsidRPr="006D3300">
        <w:t xml:space="preserve">". Journal de </w:t>
      </w:r>
      <w:smartTag w:uri="urn:schemas-microsoft-com:office:smarttags" w:element="PersonName">
        <w:smartTagPr>
          <w:attr w:name="ProductID" w:val="la Soci￩t￩"/>
        </w:smartTagPr>
        <w:r w:rsidRPr="006D3300">
          <w:t>la Société</w:t>
        </w:r>
      </w:smartTag>
      <w:r w:rsidRPr="006D3300">
        <w:t xml:space="preserve"> des </w:t>
      </w:r>
      <w:proofErr w:type="spellStart"/>
      <w:r w:rsidRPr="006D3300">
        <w:t>Américanistes</w:t>
      </w:r>
      <w:proofErr w:type="spellEnd"/>
      <w:r w:rsidRPr="006D3300">
        <w:t xml:space="preserve"> 42:</w:t>
      </w:r>
      <w:r w:rsidRPr="006D3300">
        <w:rPr>
          <w:rStyle w:val="StyleNormalYurTimesNewRoman2Char"/>
        </w:rPr>
        <w:t>22-118.</w:t>
      </w:r>
    </w:p>
    <w:p w:rsidR="00EF7E30" w:rsidRPr="001A3FA4" w:rsidRDefault="00EF7E30" w:rsidP="00EF7E30">
      <w:pPr>
        <w:pStyle w:val="NormalMai2"/>
        <w:rPr>
          <w:lang w:val="en-US" w:eastAsia="ru-RU"/>
        </w:rPr>
      </w:pPr>
      <w:r w:rsidRPr="001A3FA4">
        <w:rPr>
          <w:lang w:val="en-US" w:eastAsia="ru-RU"/>
        </w:rPr>
        <w:t>Alexakis, Alexander G.</w:t>
      </w:r>
    </w:p>
    <w:p w:rsidR="00EF7E30" w:rsidRPr="001A3FA4" w:rsidRDefault="00EF7E30" w:rsidP="00EF7E30">
      <w:pPr>
        <w:pStyle w:val="NormalYur1"/>
        <w:rPr>
          <w:lang w:val="en-US" w:eastAsia="ru-RU"/>
        </w:rPr>
      </w:pPr>
      <w:r w:rsidRPr="001A3FA4">
        <w:rPr>
          <w:lang w:val="en-US" w:eastAsia="ru-RU"/>
        </w:rPr>
        <w:t>2011      The Greek Life of St. Leo bishop of Catania (BHG 981b). Text &amp; notes by A.G. Alexakis. Translation by S. Wessel. </w:t>
      </w:r>
      <w:proofErr w:type="spellStart"/>
      <w:r w:rsidRPr="001A3FA4">
        <w:rPr>
          <w:lang w:val="en-US" w:eastAsia="ru-RU"/>
        </w:rPr>
        <w:t>Bruxelles</w:t>
      </w:r>
      <w:proofErr w:type="spellEnd"/>
      <w:r w:rsidRPr="001A3FA4">
        <w:rPr>
          <w:lang w:val="en-US" w:eastAsia="ru-RU"/>
        </w:rPr>
        <w:t xml:space="preserve">: Société des </w:t>
      </w:r>
      <w:proofErr w:type="spellStart"/>
      <w:r w:rsidRPr="001A3FA4">
        <w:rPr>
          <w:lang w:val="en-US" w:eastAsia="ru-RU"/>
        </w:rPr>
        <w:t>Bollandistes</w:t>
      </w:r>
      <w:proofErr w:type="spellEnd"/>
      <w:r w:rsidRPr="001A3FA4">
        <w:rPr>
          <w:lang w:val="en-US" w:eastAsia="ru-RU"/>
        </w:rPr>
        <w:t>. (</w:t>
      </w:r>
      <w:proofErr w:type="spellStart"/>
      <w:r w:rsidRPr="001A3FA4">
        <w:rPr>
          <w:lang w:val="en-US" w:eastAsia="ru-RU"/>
        </w:rPr>
        <w:t>Subsidia</w:t>
      </w:r>
      <w:proofErr w:type="spellEnd"/>
      <w:r w:rsidRPr="001A3FA4">
        <w:rPr>
          <w:lang w:val="en-US" w:eastAsia="ru-RU"/>
        </w:rPr>
        <w:t xml:space="preserve"> </w:t>
      </w:r>
      <w:proofErr w:type="spellStart"/>
      <w:r w:rsidRPr="001A3FA4">
        <w:rPr>
          <w:lang w:val="en-US" w:eastAsia="ru-RU"/>
        </w:rPr>
        <w:t>hagiographica</w:t>
      </w:r>
      <w:proofErr w:type="spellEnd"/>
      <w:r w:rsidRPr="001A3FA4">
        <w:rPr>
          <w:lang w:val="en-US" w:eastAsia="ru-RU"/>
        </w:rPr>
        <w:t xml:space="preserve"> 91). XXXVII, 355 p.   </w:t>
      </w:r>
    </w:p>
    <w:p w:rsidR="003D1FC9" w:rsidRPr="006D3300" w:rsidRDefault="003D1FC9" w:rsidP="003D1FC9">
      <w:pPr>
        <w:pStyle w:val="NormalMaiTimesNewRoman"/>
      </w:pPr>
      <w:r w:rsidRPr="006D3300">
        <w:t>Alexander, Hartley Burr</w:t>
      </w:r>
    </w:p>
    <w:p w:rsidR="003D1FC9" w:rsidRPr="006D3300" w:rsidRDefault="003D1FC9" w:rsidP="003D1FC9">
      <w:pPr>
        <w:pStyle w:val="StyleNormalYurTimesNewRoman1"/>
      </w:pPr>
      <w:r w:rsidRPr="006D3300">
        <w:lastRenderedPageBreak/>
        <w:t xml:space="preserve">1916      The Mythology of All Races. Vol. 10. North American. </w:t>
      </w:r>
      <w:smartTag w:uri="urn:schemas-microsoft-com:office:smarttags" w:element="City">
        <w:r w:rsidRPr="006D3300">
          <w:t>Boston</w:t>
        </w:r>
      </w:smartTag>
      <w:r w:rsidRPr="006D3300">
        <w:t xml:space="preserve">: University Press, </w:t>
      </w:r>
      <w:smartTag w:uri="urn:schemas-microsoft-com:office:smarttags" w:element="place">
        <w:smartTag w:uri="urn:schemas-microsoft-com:office:smarttags" w:element="City">
          <w:r w:rsidRPr="006D3300">
            <w:t>Cambridge</w:t>
          </w:r>
        </w:smartTag>
      </w:smartTag>
      <w:r w:rsidRPr="006D3300">
        <w:t>.</w:t>
      </w:r>
    </w:p>
    <w:p w:rsidR="003D1FC9" w:rsidRPr="006D3300" w:rsidRDefault="003D1FC9" w:rsidP="003D1FC9">
      <w:pPr>
        <w:pStyle w:val="StyleNormalYurTimesNewRoman1"/>
      </w:pPr>
      <w:r w:rsidRPr="006D3300">
        <w:t xml:space="preserve">1920      The Mythology of All Races. Vol. 11. American (Latin). </w:t>
      </w:r>
      <w:smartTag w:uri="urn:schemas-microsoft-com:office:smarttags" w:element="City">
        <w:r w:rsidRPr="006D3300">
          <w:t>Boston</w:t>
        </w:r>
      </w:smartTag>
      <w:r w:rsidRPr="006D3300">
        <w:t xml:space="preserve">: University Press, </w:t>
      </w:r>
      <w:smartTag w:uri="urn:schemas-microsoft-com:office:smarttags" w:element="City">
        <w:smartTag w:uri="urn:schemas-microsoft-com:office:smarttags" w:element="place">
          <w:r w:rsidRPr="006D3300">
            <w:t>Cambridge</w:t>
          </w:r>
        </w:smartTag>
      </w:smartTag>
      <w:r w:rsidRPr="006D3300">
        <w:t>.</w:t>
      </w:r>
    </w:p>
    <w:p w:rsidR="00FB5F0F" w:rsidRDefault="00FB5F0F" w:rsidP="00FB5F0F">
      <w:pPr>
        <w:pStyle w:val="NormalMai"/>
      </w:pPr>
      <w:r>
        <w:t>Ali, Liaquat, &amp; Masato Kobayashi</w:t>
      </w:r>
    </w:p>
    <w:p w:rsidR="00FB5F0F" w:rsidRDefault="00FB5F0F" w:rsidP="00FB5F0F">
      <w:pPr>
        <w:pStyle w:val="NormalYur1"/>
        <w:rPr>
          <w:rStyle w:val="StyleNormalYurTimesNewRomanChar0"/>
        </w:rPr>
      </w:pPr>
      <w:r w:rsidRPr="00FB5F0F">
        <w:rPr>
          <w:lang w:val="en-US"/>
        </w:rPr>
        <w:t>2024      Brahui Texts: Glossed and Translated Short Stories and Folktales. Tokyo: Tokyo University of Foreign Studies. 736 p.</w:t>
      </w:r>
    </w:p>
    <w:p w:rsidR="003D1FC9" w:rsidRDefault="003D1FC9" w:rsidP="003D1FC9">
      <w:pPr>
        <w:pStyle w:val="NormalMaiTimesNewRoman"/>
      </w:pPr>
      <w:r>
        <w:t>Ali, Mohammed</w:t>
      </w:r>
    </w:p>
    <w:p w:rsidR="003D1FC9" w:rsidRDefault="003D1FC9" w:rsidP="003D1FC9">
      <w:pPr>
        <w:pStyle w:val="StyleNormalYurTimesNewRoman0"/>
      </w:pPr>
      <w:r>
        <w:t>1969      The Afghans. Kabul: Kabul University. 183 p.</w:t>
      </w:r>
    </w:p>
    <w:p w:rsidR="003D1FC9" w:rsidRPr="006D3300" w:rsidRDefault="003D1FC9" w:rsidP="003D1FC9">
      <w:pPr>
        <w:pStyle w:val="NormalMaiTimesNewRoman"/>
      </w:pPr>
      <w:r w:rsidRPr="006D3300">
        <w:t xml:space="preserve">Ali Shah, </w:t>
      </w:r>
      <w:proofErr w:type="spellStart"/>
      <w:r w:rsidRPr="006D3300">
        <w:t>Wasir</w:t>
      </w:r>
      <w:proofErr w:type="spellEnd"/>
    </w:p>
    <w:p w:rsidR="003D1FC9" w:rsidRPr="006D3300" w:rsidRDefault="003D1FC9" w:rsidP="003D1FC9">
      <w:pPr>
        <w:pStyle w:val="NormalYur1"/>
        <w:rPr>
          <w:lang w:val="de-DE"/>
        </w:rPr>
      </w:pPr>
      <w:r w:rsidRPr="007223E3">
        <w:rPr>
          <w:lang w:val="en-US"/>
        </w:rPr>
        <w:t xml:space="preserve">1974      "Notes on Kalash folklore". Cultures of the Hindukush. Selected Papers from the Hindu-Kush Cultural Conference Held at </w:t>
      </w:r>
      <w:proofErr w:type="spellStart"/>
      <w:r w:rsidRPr="007223E3">
        <w:rPr>
          <w:lang w:val="en-US"/>
        </w:rPr>
        <w:t>Moesgård</w:t>
      </w:r>
      <w:proofErr w:type="spellEnd"/>
      <w:r w:rsidRPr="007223E3">
        <w:rPr>
          <w:lang w:val="en-US"/>
        </w:rPr>
        <w:t xml:space="preserve"> 1970. </w:t>
      </w:r>
      <w:r w:rsidRPr="006D3300">
        <w:rPr>
          <w:lang w:val="de-DE"/>
        </w:rPr>
        <w:t xml:space="preserve">Ed. </w:t>
      </w:r>
      <w:proofErr w:type="spellStart"/>
      <w:r w:rsidRPr="006D3300">
        <w:rPr>
          <w:lang w:val="de-DE"/>
        </w:rPr>
        <w:t>by</w:t>
      </w:r>
      <w:proofErr w:type="spellEnd"/>
      <w:r w:rsidRPr="006D3300">
        <w:rPr>
          <w:lang w:val="de-DE"/>
        </w:rPr>
        <w:t xml:space="preserve"> Karl </w:t>
      </w:r>
      <w:proofErr w:type="spellStart"/>
      <w:r w:rsidRPr="006D3300">
        <w:rPr>
          <w:lang w:val="de-DE"/>
        </w:rPr>
        <w:t>Jettmar</w:t>
      </w:r>
      <w:proofErr w:type="spellEnd"/>
      <w:r w:rsidRPr="006D3300">
        <w:rPr>
          <w:lang w:val="de-DE"/>
        </w:rPr>
        <w:t>. Wiesbaden: Franz Steiner Verlag. Pp. 69-80.</w:t>
      </w:r>
    </w:p>
    <w:p w:rsidR="003D1FC9" w:rsidRDefault="003D1FC9" w:rsidP="003D1FC9">
      <w:pPr>
        <w:pStyle w:val="NormalMaiTimesNewRoman"/>
      </w:pPr>
      <w:proofErr w:type="spellStart"/>
      <w:r w:rsidRPr="005D0A3D">
        <w:t>Aliit</w:t>
      </w:r>
      <w:r>
        <w:t>a</w:t>
      </w:r>
      <w:r w:rsidRPr="005D0A3D">
        <w:t>chak</w:t>
      </w:r>
      <w:proofErr w:type="spellEnd"/>
      <w:r w:rsidRPr="005D0A3D">
        <w:t xml:space="preserve"> Gray</w:t>
      </w:r>
      <w:r>
        <w:t xml:space="preserve">, </w:t>
      </w:r>
      <w:smartTag w:uri="urn:schemas-microsoft-com:office:smarttags" w:element="State">
        <w:r>
          <w:t>Minn</w:t>
        </w:r>
      </w:smartTag>
      <w:r w:rsidR="004E01F0">
        <w:t>ie et al.</w:t>
      </w:r>
    </w:p>
    <w:p w:rsidR="003D1FC9" w:rsidRPr="007223E3" w:rsidRDefault="003D1FC9" w:rsidP="003D1FC9">
      <w:pPr>
        <w:pStyle w:val="NormalYur1"/>
        <w:rPr>
          <w:lang w:val="en-US"/>
        </w:rPr>
      </w:pPr>
      <w:r w:rsidRPr="007223E3">
        <w:rPr>
          <w:lang w:val="en-US"/>
        </w:rPr>
        <w:t xml:space="preserve">s.a.         Old Beliefs. </w:t>
      </w:r>
      <w:proofErr w:type="spellStart"/>
      <w:r w:rsidRPr="007223E3">
        <w:rPr>
          <w:lang w:val="en-US"/>
        </w:rPr>
        <w:t>Taimaŋaqtat</w:t>
      </w:r>
      <w:proofErr w:type="spellEnd"/>
      <w:r w:rsidRPr="007223E3">
        <w:rPr>
          <w:lang w:val="en-US"/>
        </w:rPr>
        <w:t xml:space="preserve">. Upper Kobuk. Written by Minnie Aliitachak Gray, </w:t>
      </w:r>
      <w:proofErr w:type="spellStart"/>
      <w:r w:rsidRPr="007223E3">
        <w:rPr>
          <w:lang w:val="en-US"/>
        </w:rPr>
        <w:t>Tupon</w:t>
      </w:r>
      <w:proofErr w:type="spellEnd"/>
      <w:r w:rsidRPr="007223E3">
        <w:rPr>
          <w:lang w:val="en-US"/>
        </w:rPr>
        <w:t xml:space="preserve"> L. Pulu, Angeline Newlin, Ruth Ramoth-Sampson. Anchorage: University of Alaska. 84 p.</w:t>
      </w:r>
    </w:p>
    <w:p w:rsidR="00ED2B9B" w:rsidRPr="00EA10E0" w:rsidRDefault="00ED2B9B" w:rsidP="00ED2B9B">
      <w:pPr>
        <w:pStyle w:val="NormalMai"/>
      </w:pPr>
      <w:r w:rsidRPr="00EA10E0">
        <w:t>Almqvist, Bo</w:t>
      </w:r>
    </w:p>
    <w:p w:rsidR="00ED2B9B" w:rsidRPr="00C44E0E" w:rsidRDefault="00ED2B9B" w:rsidP="00ED2B9B">
      <w:pPr>
        <w:pStyle w:val="NormalYur1"/>
        <w:rPr>
          <w:lang w:val="en-US"/>
        </w:rPr>
      </w:pPr>
      <w:r w:rsidRPr="00C44E0E">
        <w:rPr>
          <w:lang w:val="en-US"/>
        </w:rPr>
        <w:t xml:space="preserve">1991a      "Irish migratory legends on the supernatural: Sources, studies and problems". </w:t>
      </w:r>
      <w:proofErr w:type="spellStart"/>
      <w:r w:rsidRPr="00C44E0E">
        <w:rPr>
          <w:lang w:val="en-US"/>
        </w:rPr>
        <w:t>Béaloideas</w:t>
      </w:r>
      <w:proofErr w:type="spellEnd"/>
      <w:r w:rsidRPr="00C44E0E">
        <w:rPr>
          <w:lang w:val="en-US"/>
        </w:rPr>
        <w:t xml:space="preserve"> 59: 1-43.</w:t>
      </w:r>
    </w:p>
    <w:p w:rsidR="00ED2B9B" w:rsidRPr="00C44E0E" w:rsidRDefault="00ED2B9B" w:rsidP="00ED2B9B">
      <w:pPr>
        <w:pStyle w:val="NormalYur1"/>
        <w:rPr>
          <w:lang w:val="en-US"/>
        </w:rPr>
      </w:pPr>
      <w:r w:rsidRPr="00C44E0E">
        <w:rPr>
          <w:lang w:val="en-US"/>
        </w:rPr>
        <w:t xml:space="preserve">1991b      "Crossing the border: A sampler of Irish migratory legends about the supernatural". </w:t>
      </w:r>
      <w:proofErr w:type="spellStart"/>
      <w:r w:rsidRPr="00C44E0E">
        <w:rPr>
          <w:lang w:val="en-US"/>
        </w:rPr>
        <w:t>Béaloideas</w:t>
      </w:r>
      <w:proofErr w:type="spellEnd"/>
      <w:r w:rsidRPr="00C44E0E">
        <w:rPr>
          <w:lang w:val="en-US"/>
        </w:rPr>
        <w:t xml:space="preserve"> 59: 209-278.</w:t>
      </w:r>
    </w:p>
    <w:p w:rsidR="003D1FC9" w:rsidRPr="00B87800" w:rsidRDefault="003D1FC9" w:rsidP="003D1FC9">
      <w:pPr>
        <w:rPr>
          <w:rFonts w:ascii="Times New Roman" w:hAnsi="Times New Roman"/>
          <w:color w:val="222222"/>
          <w:sz w:val="24"/>
          <w:szCs w:val="24"/>
          <w:shd w:val="clear" w:color="auto" w:fill="FFFFFF"/>
        </w:rPr>
      </w:pPr>
      <w:r w:rsidRPr="00B87800">
        <w:rPr>
          <w:rFonts w:ascii="Times New Roman" w:hAnsi="Times New Roman"/>
          <w:color w:val="222222"/>
          <w:sz w:val="24"/>
          <w:szCs w:val="24"/>
          <w:shd w:val="clear" w:color="auto" w:fill="FFFFFF"/>
        </w:rPr>
        <w:t>Al-Shahi, Ahmed, &amp; F.C</w:t>
      </w:r>
      <w:r>
        <w:rPr>
          <w:rFonts w:ascii="Times New Roman" w:hAnsi="Times New Roman"/>
          <w:color w:val="222222"/>
          <w:sz w:val="24"/>
          <w:szCs w:val="24"/>
          <w:shd w:val="clear" w:color="auto" w:fill="FFFFFF"/>
        </w:rPr>
        <w:t>. Int</w:t>
      </w:r>
      <w:r w:rsidRPr="00B87800">
        <w:rPr>
          <w:rFonts w:ascii="Times New Roman" w:hAnsi="Times New Roman"/>
          <w:color w:val="222222"/>
          <w:sz w:val="24"/>
          <w:szCs w:val="24"/>
          <w:shd w:val="clear" w:color="auto" w:fill="FFFFFF"/>
        </w:rPr>
        <w:t>. Moore</w:t>
      </w:r>
    </w:p>
    <w:p w:rsidR="003D1FC9" w:rsidRPr="007223E3" w:rsidRDefault="003D1FC9" w:rsidP="003D1FC9">
      <w:pPr>
        <w:pStyle w:val="NormalYur1"/>
        <w:rPr>
          <w:lang w:val="en-US"/>
        </w:rPr>
      </w:pPr>
      <w:r w:rsidRPr="007223E3">
        <w:rPr>
          <w:shd w:val="clear" w:color="auto" w:fill="FFFFFF"/>
          <w:lang w:val="en-US"/>
        </w:rPr>
        <w:t>1920      Wisdom from the Nile. Oxford: Clarendon Press. 256 p.</w:t>
      </w:r>
    </w:p>
    <w:p w:rsidR="003D1FC9" w:rsidRPr="006D3300" w:rsidRDefault="003D1FC9" w:rsidP="003D1FC9">
      <w:pPr>
        <w:pStyle w:val="NormalMaiTimesNewRoman"/>
        <w:rPr>
          <w:lang w:val="de-DE"/>
        </w:rPr>
      </w:pPr>
      <w:proofErr w:type="spellStart"/>
      <w:r w:rsidRPr="006D3300">
        <w:rPr>
          <w:lang w:val="de-DE"/>
        </w:rPr>
        <w:t>Allan</w:t>
      </w:r>
      <w:proofErr w:type="spellEnd"/>
      <w:r w:rsidRPr="006D3300">
        <w:rPr>
          <w:lang w:val="de-DE"/>
        </w:rPr>
        <w:t>, Sarah</w:t>
      </w:r>
    </w:p>
    <w:p w:rsidR="003D1FC9" w:rsidRPr="006D3300" w:rsidRDefault="003D1FC9" w:rsidP="003D1FC9">
      <w:pPr>
        <w:pStyle w:val="StyleNormalYurTimesNewRoman1"/>
        <w:rPr>
          <w:rStyle w:val="StyleNormalYurTimesNewRoman2Char"/>
        </w:rPr>
      </w:pPr>
      <w:r w:rsidRPr="006D3300">
        <w:t>1991      The Shape of the Turtle: Myth,</w:t>
      </w:r>
      <w:r w:rsidRPr="006D3300">
        <w:rPr>
          <w:rStyle w:val="StyleNormalYurTimesNewRoman2Char"/>
        </w:rPr>
        <w:t xml:space="preserve"> Art, and Cosmos in Early </w:t>
      </w:r>
      <w:smartTag w:uri="urn:schemas-microsoft-com:office:smarttags" w:element="country-region">
        <w:smartTag w:uri="urn:schemas-microsoft-com:office:smarttags" w:element="place">
          <w:r w:rsidRPr="006D3300">
            <w:rPr>
              <w:rStyle w:val="StyleNormalYurTimesNewRoman2Char"/>
            </w:rPr>
            <w:t>China</w:t>
          </w:r>
        </w:smartTag>
      </w:smartTag>
      <w:r w:rsidRPr="006D3300">
        <w:rPr>
          <w:rStyle w:val="StyleNormalYurTimesNewRoman2Char"/>
        </w:rPr>
        <w:t xml:space="preserve">. </w:t>
      </w:r>
      <w:smartTag w:uri="urn:schemas-microsoft-com:office:smarttags" w:element="City">
        <w:r w:rsidRPr="006D3300">
          <w:rPr>
            <w:rStyle w:val="StyleNormalYurTimesNewRoman2Char"/>
          </w:rPr>
          <w:t>Albany</w:t>
        </w:r>
      </w:smartTag>
      <w:r w:rsidRPr="006D3300">
        <w:rPr>
          <w:rStyle w:val="StyleNormalYurTimesNewRoman2Char"/>
        </w:rPr>
        <w:t xml:space="preserve">: </w:t>
      </w:r>
      <w:smartTag w:uri="urn:schemas-microsoft-com:office:smarttags" w:element="PlaceType">
        <w:r w:rsidRPr="006D3300">
          <w:rPr>
            <w:rStyle w:val="StyleNormalYurTimesNewRoman2Char"/>
          </w:rPr>
          <w:t>State</w:t>
        </w:r>
      </w:smartTag>
      <w:r w:rsidRPr="006D3300">
        <w:rPr>
          <w:rStyle w:val="StyleNormalYurTimesNewRoman2Char"/>
        </w:rPr>
        <w:t xml:space="preserve"> </w:t>
      </w:r>
      <w:smartTag w:uri="urn:schemas-microsoft-com:office:smarttags" w:element="PlaceType">
        <w:r w:rsidRPr="006D3300">
          <w:rPr>
            <w:rStyle w:val="StyleNormalYurTimesNewRoman2Char"/>
          </w:rPr>
          <w:t>University</w:t>
        </w:r>
      </w:smartTag>
      <w:r w:rsidRPr="006D3300">
        <w:rPr>
          <w:rStyle w:val="StyleNormalYurTimesNewRoman2Char"/>
        </w:rPr>
        <w:t xml:space="preserve"> of </w:t>
      </w:r>
      <w:smartTag w:uri="urn:schemas-microsoft-com:office:smarttags" w:element="State">
        <w:smartTag w:uri="urn:schemas-microsoft-com:office:smarttags" w:element="place">
          <w:r w:rsidRPr="006D3300">
            <w:rPr>
              <w:rStyle w:val="StyleNormalYurTimesNewRoman2Char"/>
            </w:rPr>
            <w:t>New York</w:t>
          </w:r>
        </w:smartTag>
      </w:smartTag>
      <w:r w:rsidRPr="006D3300">
        <w:rPr>
          <w:rStyle w:val="StyleNormalYurTimesNewRoman2Char"/>
        </w:rPr>
        <w:t xml:space="preserve"> Press. 230 p.</w:t>
      </w:r>
    </w:p>
    <w:p w:rsidR="003D1FC9" w:rsidRPr="006D3300" w:rsidRDefault="003D1FC9" w:rsidP="003D1FC9">
      <w:pPr>
        <w:pStyle w:val="NormalMaiTimesNewRoman"/>
      </w:pPr>
      <w:r w:rsidRPr="006D3300">
        <w:t>Allen, Catherine J.</w:t>
      </w:r>
    </w:p>
    <w:p w:rsidR="003D1FC9" w:rsidRPr="006D3300" w:rsidRDefault="003D1FC9" w:rsidP="003D1FC9">
      <w:pPr>
        <w:pStyle w:val="StyleNormalYurTimesNewRoman1"/>
      </w:pPr>
      <w:r w:rsidRPr="006D3300">
        <w:t>1984      "Patterned time: the myt</w:t>
      </w:r>
      <w:r>
        <w:t>h</w:t>
      </w:r>
      <w:r w:rsidRPr="006D3300">
        <w:t>ic history of a Peruvian community". Journal of Latin American Lore 10(2):151-193.</w:t>
      </w:r>
    </w:p>
    <w:p w:rsidR="003D1FC9" w:rsidRPr="006D3300" w:rsidRDefault="003D1FC9" w:rsidP="003D1FC9">
      <w:pPr>
        <w:pStyle w:val="StyleNormalYurTimesNewRoman1"/>
      </w:pPr>
      <w:r w:rsidRPr="006D3300">
        <w:t xml:space="preserve">1988      The Hold Life Has. Coca and Cultural Identity in an Andean Community. </w:t>
      </w:r>
      <w:smartTag w:uri="urn:schemas-microsoft-com:office:smarttags" w:element="State">
        <w:r w:rsidRPr="006D3300">
          <w:t>Washington</w:t>
        </w:r>
      </w:smartTag>
      <w:r w:rsidRPr="006D3300">
        <w:t xml:space="preserve">, </w:t>
      </w:r>
      <w:smartTag w:uri="urn:schemas-microsoft-com:office:smarttags" w:element="City">
        <w:smartTag w:uri="urn:schemas-microsoft-com:office:smarttags" w:element="place">
          <w:r w:rsidRPr="006D3300">
            <w:t>London</w:t>
          </w:r>
        </w:smartTag>
      </w:smartTag>
      <w:r w:rsidRPr="006D3300">
        <w:t>: Smithsonian Institution. 284 p.</w:t>
      </w:r>
    </w:p>
    <w:p w:rsidR="003D1FC9" w:rsidRPr="006D3300" w:rsidRDefault="003D1FC9" w:rsidP="003D1FC9">
      <w:pPr>
        <w:pStyle w:val="StyleNormalYurTimesNewRoman1"/>
      </w:pPr>
      <w:r w:rsidRPr="006D3300">
        <w:t xml:space="preserve">1995      "Time, place and narrative in an Andean community". Société Suisse des </w:t>
      </w:r>
      <w:proofErr w:type="spellStart"/>
      <w:r w:rsidRPr="006D3300">
        <w:t>Américanistes</w:t>
      </w:r>
      <w:proofErr w:type="spellEnd"/>
      <w:r w:rsidRPr="006D3300">
        <w:t>, Bull. 57-58 (1993-1994):88-95.</w:t>
      </w:r>
    </w:p>
    <w:p w:rsidR="003D1FC9" w:rsidRDefault="003D1FC9" w:rsidP="003D1FC9">
      <w:pPr>
        <w:pStyle w:val="NormalMaiTimesNewRoman"/>
      </w:pPr>
      <w:r>
        <w:t>Allen, Nick J.</w:t>
      </w:r>
    </w:p>
    <w:p w:rsidR="003D1FC9" w:rsidRPr="007223E3" w:rsidRDefault="003D1FC9" w:rsidP="003D1FC9">
      <w:pPr>
        <w:pStyle w:val="NormalYur1"/>
        <w:rPr>
          <w:lang w:val="en-US"/>
        </w:rPr>
      </w:pPr>
      <w:r w:rsidRPr="007223E3">
        <w:rPr>
          <w:lang w:val="en-US"/>
        </w:rPr>
        <w:t xml:space="preserve">2011      </w:t>
      </w:r>
      <w:proofErr w:type="spellStart"/>
      <w:r w:rsidRPr="007223E3">
        <w:rPr>
          <w:lang w:val="en-US"/>
        </w:rPr>
        <w:t>Miyapma</w:t>
      </w:r>
      <w:proofErr w:type="spellEnd"/>
      <w:r w:rsidRPr="007223E3">
        <w:rPr>
          <w:lang w:val="en-US"/>
        </w:rPr>
        <w:t xml:space="preserve">. Traditional Narratives of the </w:t>
      </w:r>
      <w:proofErr w:type="spellStart"/>
      <w:r w:rsidRPr="007223E3">
        <w:rPr>
          <w:lang w:val="en-US"/>
        </w:rPr>
        <w:t>Thulung</w:t>
      </w:r>
      <w:proofErr w:type="spellEnd"/>
      <w:r w:rsidRPr="007223E3">
        <w:rPr>
          <w:lang w:val="en-US"/>
        </w:rPr>
        <w:t xml:space="preserve"> Rai. Kathmandu, Nepal: Vajra Publications. 263 p.</w:t>
      </w:r>
    </w:p>
    <w:p w:rsidR="003D1FC9" w:rsidRPr="006D3300" w:rsidRDefault="003D1FC9" w:rsidP="003D1FC9">
      <w:pPr>
        <w:pStyle w:val="NormalMaiTimesNewRoman"/>
      </w:pPr>
      <w:r w:rsidRPr="006D3300">
        <w:t>Allen, Richard Hinckley</w:t>
      </w:r>
    </w:p>
    <w:p w:rsidR="003D1FC9" w:rsidRPr="006D3300" w:rsidRDefault="003D1FC9" w:rsidP="003D1FC9">
      <w:pPr>
        <w:pStyle w:val="StyleNormalYurTimesNewRoman1"/>
      </w:pPr>
      <w:r w:rsidRPr="006D3300">
        <w:t xml:space="preserve">1899   </w:t>
      </w:r>
      <w:r w:rsidRPr="006D3300">
        <w:rPr>
          <w:rStyle w:val="StyleNormalYurTimesNewRoman2Char"/>
        </w:rPr>
        <w:t xml:space="preserve">   Star-Names and Their Meanings. </w:t>
      </w:r>
      <w:smartTag w:uri="urn:schemas-microsoft-com:office:smarttags" w:element="State">
        <w:r w:rsidRPr="006D3300">
          <w:rPr>
            <w:rStyle w:val="StyleNormalYurTimesNewRoman2Char"/>
          </w:rPr>
          <w:t>New York</w:t>
        </w:r>
      </w:smartTag>
      <w:r w:rsidRPr="006D3300">
        <w:t xml:space="preserve">, </w:t>
      </w:r>
      <w:smartTag w:uri="urn:schemas-microsoft-com:office:smarttags" w:element="place">
        <w:smartTag w:uri="urn:schemas-microsoft-com:office:smarttags" w:element="City">
          <w:r w:rsidRPr="006D3300">
            <w:t>Leipzig</w:t>
          </w:r>
        </w:smartTag>
      </w:smartTag>
      <w:r w:rsidRPr="006D3300">
        <w:t>, etc.: G.E. Stechert. 563 p.</w:t>
      </w:r>
    </w:p>
    <w:p w:rsidR="003E2EBF" w:rsidRPr="003E2EBF" w:rsidRDefault="003E2EBF" w:rsidP="003E2EBF">
      <w:pPr>
        <w:pStyle w:val="NormalMai2"/>
        <w:rPr>
          <w:lang w:val="en-US"/>
        </w:rPr>
      </w:pPr>
      <w:r>
        <w:rPr>
          <w:lang w:val="en-US"/>
        </w:rPr>
        <w:t>a</w:t>
      </w:r>
      <w:r w:rsidRPr="003E2EBF">
        <w:rPr>
          <w:lang w:val="en-US"/>
        </w:rPr>
        <w:t>l-</w:t>
      </w:r>
      <w:proofErr w:type="spellStart"/>
      <w:r w:rsidRPr="003E2EBF">
        <w:rPr>
          <w:lang w:val="en-US"/>
        </w:rPr>
        <w:t>Rabghūzī</w:t>
      </w:r>
      <w:proofErr w:type="spellEnd"/>
    </w:p>
    <w:p w:rsidR="003E2EBF" w:rsidRDefault="003E2EBF" w:rsidP="003E2EBF">
      <w:pPr>
        <w:pStyle w:val="NormalYur1"/>
        <w:rPr>
          <w:lang w:val="es-ES"/>
        </w:rPr>
      </w:pPr>
      <w:r w:rsidRPr="003E2EBF">
        <w:rPr>
          <w:lang w:val="en-US"/>
        </w:rPr>
        <w:t xml:space="preserve">2005      The Stories of the Prophets. </w:t>
      </w:r>
      <w:proofErr w:type="spellStart"/>
      <w:r w:rsidRPr="003E2EBF">
        <w:rPr>
          <w:lang w:val="en-US"/>
        </w:rPr>
        <w:t>Qiṣaṣ</w:t>
      </w:r>
      <w:proofErr w:type="spellEnd"/>
      <w:r w:rsidRPr="003E2EBF">
        <w:rPr>
          <w:lang w:val="en-US"/>
        </w:rPr>
        <w:t xml:space="preserve"> al-</w:t>
      </w:r>
      <w:proofErr w:type="spellStart"/>
      <w:r w:rsidRPr="003E2EBF">
        <w:rPr>
          <w:lang w:val="en-US"/>
        </w:rPr>
        <w:t>Anbiyāʾ</w:t>
      </w:r>
      <w:proofErr w:type="spellEnd"/>
      <w:r w:rsidRPr="003E2EBF">
        <w:rPr>
          <w:lang w:val="en-US"/>
        </w:rPr>
        <w:t>: an Eastern Turkish version. Edited by H.E. Boeschoten, J. O’Kane. Second edition. Leiden; Boston: Brill. Vol. 2. Translation. X, 687 p.</w:t>
      </w:r>
    </w:p>
    <w:p w:rsidR="005932C2" w:rsidRPr="005932C2" w:rsidRDefault="005932C2" w:rsidP="005932C2">
      <w:pPr>
        <w:pStyle w:val="NormalMai2"/>
        <w:rPr>
          <w:lang w:val="en-US" w:eastAsia="ru-RU"/>
        </w:rPr>
      </w:pPr>
      <w:r w:rsidRPr="005932C2">
        <w:rPr>
          <w:lang w:val="en-US" w:eastAsia="ru-RU"/>
        </w:rPr>
        <w:t xml:space="preserve">al-Rawi, Farouk N.H., &amp; Andrew R. George </w:t>
      </w:r>
    </w:p>
    <w:p w:rsidR="005932C2" w:rsidRPr="005932C2" w:rsidRDefault="005932C2" w:rsidP="005932C2">
      <w:pPr>
        <w:pStyle w:val="NormalYur1"/>
        <w:rPr>
          <w:lang w:val="en-US" w:eastAsia="ru-RU"/>
        </w:rPr>
      </w:pPr>
      <w:r w:rsidRPr="005932C2">
        <w:rPr>
          <w:lang w:val="en-US" w:eastAsia="ru-RU"/>
        </w:rPr>
        <w:lastRenderedPageBreak/>
        <w:t xml:space="preserve">2014      "Back to the Cedar Forest: The Beginning and End of Tablet V of the Standard Babylonian Epic of </w:t>
      </w:r>
      <w:proofErr w:type="spellStart"/>
      <w:r w:rsidRPr="005932C2">
        <w:rPr>
          <w:lang w:val="en-US" w:eastAsia="ru-RU"/>
        </w:rPr>
        <w:t>Gilgameš</w:t>
      </w:r>
      <w:proofErr w:type="spellEnd"/>
      <w:r w:rsidRPr="005932C2">
        <w:rPr>
          <w:lang w:val="en-US" w:eastAsia="ru-RU"/>
        </w:rPr>
        <w:t>". Journal of Cuneiform Studies 66: 69-90.</w:t>
      </w:r>
    </w:p>
    <w:p w:rsidR="00344479" w:rsidRPr="00564B70" w:rsidRDefault="00344479" w:rsidP="00344479">
      <w:pPr>
        <w:contextualSpacing/>
        <w:rPr>
          <w:rFonts w:ascii="Times New Roman" w:hAnsi="Times New Roman"/>
          <w:sz w:val="24"/>
          <w:szCs w:val="24"/>
        </w:rPr>
      </w:pPr>
      <w:r w:rsidRPr="00564B70">
        <w:rPr>
          <w:rFonts w:ascii="Times New Roman" w:hAnsi="Times New Roman"/>
          <w:sz w:val="24"/>
          <w:szCs w:val="24"/>
        </w:rPr>
        <w:t>Alster, Bendt</w:t>
      </w:r>
    </w:p>
    <w:p w:rsidR="00344479" w:rsidRPr="00995468" w:rsidRDefault="00344479" w:rsidP="00344479">
      <w:pPr>
        <w:pStyle w:val="NormalYur1"/>
        <w:rPr>
          <w:lang w:val="en-US"/>
        </w:rPr>
      </w:pPr>
      <w:r w:rsidRPr="00344479">
        <w:rPr>
          <w:lang w:val="en-US"/>
        </w:rPr>
        <w:t xml:space="preserve">1997      Proverbs of Ancient Sumer: The World’s Earliest Proverb Collection. </w:t>
      </w:r>
      <w:r w:rsidRPr="00995468">
        <w:rPr>
          <w:lang w:val="en-US"/>
        </w:rPr>
        <w:t>Bethesda, Maryland: CDL Press. Vol. 1-2. 548 p., 133 pl.</w:t>
      </w:r>
    </w:p>
    <w:p w:rsidR="0061577C" w:rsidRPr="0061577C" w:rsidRDefault="0061577C" w:rsidP="0061577C">
      <w:pPr>
        <w:pStyle w:val="NormalYur1"/>
        <w:rPr>
          <w:lang w:val="en-US"/>
        </w:rPr>
      </w:pPr>
      <w:r w:rsidRPr="0061577C">
        <w:rPr>
          <w:lang w:val="en-US"/>
        </w:rPr>
        <w:t>2005a    Wisdom of Ancient Sumer. Bethesda, Maryland: CDL Press. 426 p., 72 pl.</w:t>
      </w:r>
    </w:p>
    <w:p w:rsidR="0061577C" w:rsidRPr="0061577C" w:rsidRDefault="0061577C" w:rsidP="0061577C">
      <w:pPr>
        <w:pStyle w:val="NormalYur1"/>
        <w:rPr>
          <w:lang w:val="en-US"/>
        </w:rPr>
      </w:pPr>
      <w:r w:rsidRPr="0061577C">
        <w:rPr>
          <w:lang w:val="en-US"/>
        </w:rPr>
        <w:t xml:space="preserve">2005b    "Demons in the Conclusion of Lugalbanda in </w:t>
      </w:r>
      <w:proofErr w:type="spellStart"/>
      <w:r w:rsidRPr="0061577C">
        <w:rPr>
          <w:lang w:val="en-US"/>
        </w:rPr>
        <w:t>Hurrumkurra</w:t>
      </w:r>
      <w:proofErr w:type="spellEnd"/>
      <w:r w:rsidRPr="0061577C">
        <w:rPr>
          <w:lang w:val="en-US"/>
        </w:rPr>
        <w:t>". Iraq 67: 61-71.</w:t>
      </w:r>
    </w:p>
    <w:p w:rsidR="00423419" w:rsidRPr="00005613" w:rsidRDefault="00423419" w:rsidP="00423419">
      <w:pPr>
        <w:pStyle w:val="NormalMai2"/>
        <w:rPr>
          <w:lang w:val="es-ES" w:eastAsia="ru-RU"/>
        </w:rPr>
      </w:pPr>
      <w:r w:rsidRPr="00005613">
        <w:rPr>
          <w:lang w:val="es-ES" w:eastAsia="ru-RU"/>
        </w:rPr>
        <w:t>al-Ṭabarī [Abū Jaʿfar Muḥammad b. Jarīr al-Ṭabarī]</w:t>
      </w:r>
    </w:p>
    <w:p w:rsidR="00423419" w:rsidRPr="00423419" w:rsidRDefault="00423419" w:rsidP="00423419">
      <w:pPr>
        <w:pStyle w:val="NormalYur1"/>
        <w:rPr>
          <w:lang w:val="en-US" w:eastAsia="ru-RU"/>
        </w:rPr>
      </w:pPr>
      <w:r w:rsidRPr="00423419">
        <w:rPr>
          <w:lang w:val="en-US" w:eastAsia="ru-RU"/>
        </w:rPr>
        <w:t>1991      The History of al-</w:t>
      </w:r>
      <w:proofErr w:type="spellStart"/>
      <w:r w:rsidRPr="00423419">
        <w:rPr>
          <w:lang w:val="en-US" w:eastAsia="ru-RU"/>
        </w:rPr>
        <w:t>Ţabarī</w:t>
      </w:r>
      <w:proofErr w:type="spellEnd"/>
      <w:r w:rsidRPr="00423419">
        <w:rPr>
          <w:lang w:val="en-US" w:eastAsia="ru-RU"/>
        </w:rPr>
        <w:t>. Albany: State University of New York Press. (Bibliotheca Persica. Edited by Ehsan Yar-Shater). Vol. III. The Children of Israel. Translated and annotated by William M. Brinner. XII, 194 p.</w:t>
      </w:r>
    </w:p>
    <w:p w:rsidR="003D1FC9" w:rsidRPr="006D3300" w:rsidRDefault="003D1FC9" w:rsidP="003D1FC9">
      <w:pPr>
        <w:pStyle w:val="NormalMaiTimesNewRoman"/>
      </w:pPr>
      <w:proofErr w:type="spellStart"/>
      <w:r w:rsidRPr="006D3300">
        <w:t>Altenfelder</w:t>
      </w:r>
      <w:proofErr w:type="spellEnd"/>
      <w:r w:rsidRPr="006D3300">
        <w:t xml:space="preserve"> Silva, F.</w:t>
      </w:r>
    </w:p>
    <w:p w:rsidR="003D1FC9" w:rsidRPr="006D3300" w:rsidRDefault="003D1FC9" w:rsidP="003D1FC9">
      <w:pPr>
        <w:pStyle w:val="StyleNormalYurTimesNewRoman1"/>
      </w:pPr>
      <w:r w:rsidRPr="006D3300">
        <w:t xml:space="preserve">1946      "Terena religion". Acta </w:t>
      </w:r>
      <w:smartTag w:uri="urn:schemas-microsoft-com:office:smarttags" w:element="place">
        <w:smartTag w:uri="urn:schemas-microsoft-com:office:smarttags" w:element="City">
          <w:r w:rsidRPr="006D3300">
            <w:t>Americana</w:t>
          </w:r>
        </w:smartTag>
      </w:smartTag>
      <w:r w:rsidRPr="006D3300">
        <w:t xml:space="preserve"> IV(4):214-223.</w:t>
      </w:r>
    </w:p>
    <w:p w:rsidR="003D1FC9" w:rsidRPr="006D3300" w:rsidRDefault="003D1FC9" w:rsidP="003D1FC9">
      <w:pPr>
        <w:pStyle w:val="NormalMaiTimesNewRoman"/>
      </w:pPr>
      <w:r w:rsidRPr="006D3300">
        <w:rPr>
          <w:lang w:val="es-ES"/>
        </w:rPr>
        <w:t>Alva Ixtlilxochitl, F</w:t>
      </w:r>
      <w:proofErr w:type="spellStart"/>
      <w:r w:rsidRPr="006D3300">
        <w:t>ernando</w:t>
      </w:r>
      <w:proofErr w:type="spellEnd"/>
      <w:r w:rsidRPr="006D3300">
        <w:t xml:space="preserve"> de</w:t>
      </w:r>
    </w:p>
    <w:p w:rsidR="003D1FC9" w:rsidRPr="006D3300" w:rsidRDefault="003D1FC9" w:rsidP="003D1FC9">
      <w:pPr>
        <w:pStyle w:val="StyleNormalYurTimesNewRoman1"/>
      </w:pPr>
      <w:r w:rsidRPr="006D3300">
        <w:rPr>
          <w:lang w:val="es-ES"/>
        </w:rPr>
        <w:t>1975      Obras históricas. Vol. 1. México: Universidad Nacion</w:t>
      </w:r>
      <w:r w:rsidRPr="006D3300">
        <w:rPr>
          <w:rStyle w:val="StyleNormalYurTimesNewRoman2Char"/>
        </w:rPr>
        <w:t xml:space="preserve">al </w:t>
      </w:r>
      <w:proofErr w:type="spellStart"/>
      <w:r w:rsidRPr="006D3300">
        <w:rPr>
          <w:rStyle w:val="StyleNormalYurTimesNewRoman2Char"/>
        </w:rPr>
        <w:t>Autónoma</w:t>
      </w:r>
      <w:proofErr w:type="spellEnd"/>
      <w:r w:rsidRPr="006D3300">
        <w:rPr>
          <w:rStyle w:val="StyleNormalYurTimesNewRoman2Char"/>
        </w:rPr>
        <w:t xml:space="preserve"> de México. </w:t>
      </w:r>
    </w:p>
    <w:p w:rsidR="003D1FC9" w:rsidRPr="006D3300" w:rsidRDefault="003D1FC9" w:rsidP="003D1FC9">
      <w:pPr>
        <w:pStyle w:val="NormalMaiTimesNewRoman"/>
      </w:pPr>
      <w:proofErr w:type="spellStart"/>
      <w:r w:rsidRPr="006D3300">
        <w:t>Alvárez</w:t>
      </w:r>
      <w:proofErr w:type="spellEnd"/>
      <w:r w:rsidRPr="006D3300">
        <w:t>, R. P. José</w:t>
      </w:r>
    </w:p>
    <w:p w:rsidR="003D1FC9" w:rsidRPr="006D3300" w:rsidRDefault="003D1FC9" w:rsidP="003D1FC9">
      <w:pPr>
        <w:pStyle w:val="StyleNormalYurTimesNewRoman1"/>
      </w:pPr>
      <w:r w:rsidRPr="006D3300">
        <w:t>1942      "</w:t>
      </w:r>
      <w:proofErr w:type="spellStart"/>
      <w:r w:rsidRPr="006D3300">
        <w:t>Mitología</w:t>
      </w:r>
      <w:proofErr w:type="spellEnd"/>
      <w:r w:rsidRPr="006D3300">
        <w:t xml:space="preserve">, </w:t>
      </w:r>
      <w:proofErr w:type="spellStart"/>
      <w:r w:rsidRPr="006D3300">
        <w:t>tradiciones</w:t>
      </w:r>
      <w:proofErr w:type="spellEnd"/>
      <w:r w:rsidRPr="006D3300">
        <w:t xml:space="preserve"> y </w:t>
      </w:r>
      <w:proofErr w:type="spellStart"/>
      <w:r w:rsidRPr="006D3300">
        <w:t>creencias</w:t>
      </w:r>
      <w:proofErr w:type="spellEnd"/>
      <w:r w:rsidRPr="006D3300">
        <w:t xml:space="preserve"> </w:t>
      </w:r>
      <w:proofErr w:type="spellStart"/>
      <w:r w:rsidRPr="006D3300">
        <w:t>religiosas</w:t>
      </w:r>
      <w:proofErr w:type="spellEnd"/>
      <w:r w:rsidRPr="006D3300">
        <w:t xml:space="preserve"> de </w:t>
      </w:r>
      <w:proofErr w:type="spellStart"/>
      <w:r w:rsidRPr="006D3300">
        <w:t>los</w:t>
      </w:r>
      <w:proofErr w:type="spellEnd"/>
      <w:r w:rsidRPr="006D3300">
        <w:t xml:space="preserve"> </w:t>
      </w:r>
      <w:proofErr w:type="spellStart"/>
      <w:r w:rsidRPr="006D3300">
        <w:t>salvajes</w:t>
      </w:r>
      <w:proofErr w:type="spellEnd"/>
      <w:r w:rsidRPr="006D3300">
        <w:t xml:space="preserve"> </w:t>
      </w:r>
      <w:proofErr w:type="spellStart"/>
      <w:r w:rsidRPr="006D3300">
        <w:t>Huarayos</w:t>
      </w:r>
      <w:proofErr w:type="spellEnd"/>
      <w:r w:rsidRPr="006D3300">
        <w:t xml:space="preserve">". </w:t>
      </w:r>
      <w:proofErr w:type="spellStart"/>
      <w:r w:rsidRPr="006D3300">
        <w:t>Actas</w:t>
      </w:r>
      <w:proofErr w:type="spellEnd"/>
      <w:r w:rsidRPr="006D3300">
        <w:t xml:space="preserve"> y </w:t>
      </w:r>
      <w:proofErr w:type="spellStart"/>
      <w:r w:rsidRPr="006D3300">
        <w:t>Trabajos</w:t>
      </w:r>
      <w:proofErr w:type="spellEnd"/>
      <w:r w:rsidRPr="006D3300">
        <w:t xml:space="preserve"> </w:t>
      </w:r>
      <w:smartTag w:uri="urn:schemas-microsoft-com:office:smarttags" w:element="place">
        <w:smartTag w:uri="urn:schemas-microsoft-com:office:smarttags" w:element="State">
          <w:r w:rsidRPr="006D3300">
            <w:t>del</w:t>
          </w:r>
        </w:smartTag>
      </w:smartTag>
      <w:r w:rsidRPr="006D3300">
        <w:t xml:space="preserve"> XXVII Congreso Internacional de </w:t>
      </w:r>
      <w:proofErr w:type="spellStart"/>
      <w:r w:rsidRPr="006D3300">
        <w:t>Americanistas</w:t>
      </w:r>
      <w:proofErr w:type="spellEnd"/>
      <w:r w:rsidRPr="006D3300">
        <w:t xml:space="preserve">. </w:t>
      </w:r>
      <w:smartTag w:uri="urn:schemas-microsoft-com:office:smarttags" w:element="place">
        <w:smartTag w:uri="urn:schemas-microsoft-com:office:smarttags" w:element="City">
          <w:r w:rsidRPr="006D3300">
            <w:t>Lima</w:t>
          </w:r>
        </w:smartTag>
      </w:smartTag>
      <w:r w:rsidRPr="006D3300">
        <w:t>, 1939. Vol. 2. Pp. 153-161.</w:t>
      </w:r>
    </w:p>
    <w:p w:rsidR="003D1FC9" w:rsidRPr="006D3300" w:rsidRDefault="003D1FC9" w:rsidP="003D1FC9">
      <w:pPr>
        <w:pStyle w:val="NormalMaiTimesNewRoman"/>
      </w:pPr>
      <w:proofErr w:type="spellStart"/>
      <w:r w:rsidRPr="006D3300">
        <w:t>Alvárez</w:t>
      </w:r>
      <w:proofErr w:type="spellEnd"/>
      <w:r w:rsidRPr="006D3300">
        <w:t>, P. Ricardo</w:t>
      </w:r>
    </w:p>
    <w:p w:rsidR="003D1FC9" w:rsidRPr="006D3300" w:rsidRDefault="003D1FC9" w:rsidP="003D1FC9">
      <w:pPr>
        <w:pStyle w:val="StyleNormalYurTimesNewRoman1"/>
        <w:rPr>
          <w:rStyle w:val="StyleNormalYurTimesNewRoman2Char"/>
        </w:rPr>
      </w:pPr>
      <w:r w:rsidRPr="006D3300">
        <w:t xml:space="preserve">1960   </w:t>
      </w:r>
      <w:r w:rsidRPr="006D3300">
        <w:rPr>
          <w:rStyle w:val="StyleNormalYurTimesNewRoman2Char"/>
        </w:rPr>
        <w:t xml:space="preserve">   Los Piros. Hijos de Dioses. </w:t>
      </w:r>
      <w:smartTag w:uri="urn:schemas-microsoft-com:office:smarttags" w:element="City">
        <w:smartTag w:uri="urn:schemas-microsoft-com:office:smarttags" w:element="place">
          <w:r w:rsidRPr="006D3300">
            <w:rPr>
              <w:rStyle w:val="StyleNormalYurTimesNewRoman2Char"/>
            </w:rPr>
            <w:t>Lima</w:t>
          </w:r>
        </w:smartTag>
      </w:smartTag>
      <w:r w:rsidRPr="006D3300">
        <w:rPr>
          <w:rStyle w:val="StyleNormalYurTimesNewRoman2Char"/>
        </w:rPr>
        <w:t xml:space="preserve">: </w:t>
      </w:r>
      <w:proofErr w:type="spellStart"/>
      <w:r w:rsidRPr="006D3300">
        <w:rPr>
          <w:rStyle w:val="StyleNormalYurTimesNewRoman2Char"/>
        </w:rPr>
        <w:t>Editario</w:t>
      </w:r>
      <w:proofErr w:type="spellEnd"/>
      <w:r w:rsidRPr="006D3300">
        <w:rPr>
          <w:rStyle w:val="StyleNormalYurTimesNewRoman2Char"/>
        </w:rPr>
        <w:t xml:space="preserve"> de </w:t>
      </w:r>
      <w:proofErr w:type="spellStart"/>
      <w:r w:rsidRPr="006D3300">
        <w:rPr>
          <w:rStyle w:val="StyleNormalYurTimesNewRoman2Char"/>
        </w:rPr>
        <w:t>misiones</w:t>
      </w:r>
      <w:proofErr w:type="spellEnd"/>
      <w:r w:rsidRPr="006D3300">
        <w:rPr>
          <w:rStyle w:val="StyleNormalYurTimesNewRoman2Char"/>
        </w:rPr>
        <w:t xml:space="preserve"> </w:t>
      </w:r>
      <w:proofErr w:type="spellStart"/>
      <w:r w:rsidRPr="006D3300">
        <w:rPr>
          <w:rStyle w:val="StyleNormalYurTimesNewRoman2Char"/>
        </w:rPr>
        <w:t>domenicanas</w:t>
      </w:r>
      <w:proofErr w:type="spellEnd"/>
      <w:r w:rsidRPr="006D3300">
        <w:rPr>
          <w:rStyle w:val="StyleNormalYurTimesNewRoman2Char"/>
        </w:rPr>
        <w:t xml:space="preserve"> del Perú.</w:t>
      </w:r>
    </w:p>
    <w:p w:rsidR="003D1FC9" w:rsidRPr="006D3300" w:rsidRDefault="003D1FC9" w:rsidP="003D1FC9">
      <w:pPr>
        <w:pStyle w:val="NormalMaiTimesNewRoman"/>
      </w:pPr>
      <w:r w:rsidRPr="006D3300">
        <w:t>Alvarsson, Jan-Åke</w:t>
      </w:r>
    </w:p>
    <w:p w:rsidR="003D1FC9" w:rsidRPr="006D3300" w:rsidRDefault="003D1FC9" w:rsidP="003D1FC9">
      <w:pPr>
        <w:pStyle w:val="StyleNormalYurTimesNewRoman1"/>
      </w:pPr>
      <w:r w:rsidRPr="006D3300">
        <w:t xml:space="preserve">1984      "How the </w:t>
      </w:r>
      <w:proofErr w:type="spellStart"/>
      <w:r w:rsidRPr="006D3300">
        <w:t>Matacos</w:t>
      </w:r>
      <w:proofErr w:type="spellEnd"/>
      <w:r w:rsidRPr="006D3300">
        <w:t xml:space="preserve"> found their fish". Latin American Indian Literatures 8(2):92-98.</w:t>
      </w:r>
    </w:p>
    <w:p w:rsidR="003D1FC9" w:rsidRPr="006D3300" w:rsidRDefault="003D1FC9" w:rsidP="003D1FC9">
      <w:pPr>
        <w:pStyle w:val="StyleNormalYurTimesNewRoman1"/>
        <w:rPr>
          <w:rStyle w:val="StyleNormalYurTimesNewRoman2Char"/>
        </w:rPr>
      </w:pPr>
      <w:r w:rsidRPr="006D3300">
        <w:t xml:space="preserve">MS        </w:t>
      </w:r>
      <w:smartTag w:uri="urn:schemas-microsoft-com:office:smarttags" w:element="PersonName">
        <w:smartTagPr>
          <w:attr w:name="ProductID" w:val="La Tradici￳n Narrativa"/>
        </w:smartTagPr>
        <w:r w:rsidRPr="006D3300">
          <w:t xml:space="preserve">La </w:t>
        </w:r>
        <w:proofErr w:type="spellStart"/>
        <w:r w:rsidRPr="006D3300">
          <w:t>Tradición</w:t>
        </w:r>
        <w:proofErr w:type="spellEnd"/>
        <w:r w:rsidRPr="006D3300">
          <w:t xml:space="preserve"> </w:t>
        </w:r>
        <w:proofErr w:type="spellStart"/>
        <w:r w:rsidRPr="006D3300">
          <w:t>Narrativa</w:t>
        </w:r>
      </w:smartTag>
      <w:proofErr w:type="spellEnd"/>
      <w:r w:rsidRPr="006D3300">
        <w:t xml:space="preserve"> de </w:t>
      </w:r>
      <w:proofErr w:type="spellStart"/>
      <w:r w:rsidRPr="006D3300">
        <w:t>los</w:t>
      </w:r>
      <w:proofErr w:type="spellEnd"/>
      <w:r w:rsidRPr="006D3300">
        <w:t xml:space="preserve"> </w:t>
      </w:r>
      <w:proofErr w:type="spellStart"/>
      <w:r w:rsidRPr="006D3300">
        <w:t>Weenhayey</w:t>
      </w:r>
      <w:proofErr w:type="spellEnd"/>
      <w:r w:rsidRPr="006D3300">
        <w:t xml:space="preserve"> (</w:t>
      </w:r>
      <w:smartTag w:uri="urn:schemas-microsoft-com:office:smarttags" w:element="country-region">
        <w:smartTag w:uri="urn:schemas-microsoft-com:office:smarttags" w:element="place">
          <w:r w:rsidRPr="006D3300">
            <w:t>Bolivia</w:t>
          </w:r>
        </w:smartTag>
      </w:smartTag>
      <w:r w:rsidRPr="006D3300">
        <w:t xml:space="preserve">). </w:t>
      </w:r>
      <w:smartTag w:uri="urn:schemas-microsoft-com:office:smarttags" w:element="PersonName">
        <w:smartTagPr>
          <w:attr w:name="ProductID" w:val="La Paz."/>
        </w:smartTagPr>
        <w:smartTag w:uri="urn:schemas-microsoft-com:office:smarttags" w:element="City">
          <w:smartTag w:uri="urn:schemas-microsoft-com:office:smarttags" w:element="place">
            <w:r w:rsidRPr="006D3300">
              <w:t>La P</w:t>
            </w:r>
            <w:r w:rsidRPr="006D3300">
              <w:rPr>
                <w:rStyle w:val="StyleNormalYurTimesNewRoman2Char"/>
              </w:rPr>
              <w:t>az</w:t>
            </w:r>
          </w:smartTag>
        </w:smartTag>
        <w:r w:rsidRPr="006D3300">
          <w:rPr>
            <w:rStyle w:val="StyleNormalYurTimesNewRoman2Char"/>
          </w:rPr>
          <w:t>.</w:t>
        </w:r>
      </w:smartTag>
      <w:r w:rsidRPr="006D3300">
        <w:rPr>
          <w:rStyle w:val="StyleNormalYurTimesNewRoman2Char"/>
        </w:rPr>
        <w:t xml:space="preserve"> 434 p.</w:t>
      </w:r>
    </w:p>
    <w:p w:rsidR="003D1FC9" w:rsidRDefault="003D1FC9" w:rsidP="003D1FC9">
      <w:pPr>
        <w:pStyle w:val="NormalMaiTimesNewRoman"/>
      </w:pPr>
      <w:proofErr w:type="spellStart"/>
      <w:r w:rsidRPr="002050D5">
        <w:t>Amades</w:t>
      </w:r>
      <w:proofErr w:type="spellEnd"/>
      <w:r>
        <w:t>,</w:t>
      </w:r>
      <w:r w:rsidRPr="002050D5">
        <w:t xml:space="preserve"> Joan</w:t>
      </w:r>
    </w:p>
    <w:p w:rsidR="003D1FC9" w:rsidRPr="007223E3" w:rsidRDefault="003D1FC9" w:rsidP="003D1FC9">
      <w:pPr>
        <w:pStyle w:val="NormalYur1"/>
        <w:rPr>
          <w:lang w:val="en-US"/>
        </w:rPr>
      </w:pPr>
      <w:r w:rsidRPr="007223E3">
        <w:rPr>
          <w:lang w:val="en-US"/>
        </w:rPr>
        <w:t>1930      "</w:t>
      </w:r>
      <w:proofErr w:type="spellStart"/>
      <w:r w:rsidRPr="007223E3">
        <w:rPr>
          <w:lang w:val="en-US"/>
        </w:rPr>
        <w:t>Astronomia</w:t>
      </w:r>
      <w:proofErr w:type="spellEnd"/>
      <w:r w:rsidRPr="007223E3">
        <w:rPr>
          <w:lang w:val="en-US"/>
        </w:rPr>
        <w:t xml:space="preserve"> </w:t>
      </w:r>
      <w:proofErr w:type="spellStart"/>
      <w:r w:rsidRPr="007223E3">
        <w:rPr>
          <w:lang w:val="en-US"/>
        </w:rPr>
        <w:t>i</w:t>
      </w:r>
      <w:proofErr w:type="spellEnd"/>
      <w:r w:rsidRPr="007223E3">
        <w:rPr>
          <w:lang w:val="en-US"/>
        </w:rPr>
        <w:t xml:space="preserve"> </w:t>
      </w:r>
      <w:proofErr w:type="spellStart"/>
      <w:r w:rsidRPr="007223E3">
        <w:rPr>
          <w:lang w:val="en-US"/>
        </w:rPr>
        <w:t>meteorologia</w:t>
      </w:r>
      <w:proofErr w:type="spellEnd"/>
      <w:r w:rsidRPr="007223E3">
        <w:rPr>
          <w:lang w:val="en-US"/>
        </w:rPr>
        <w:t xml:space="preserve"> popular". </w:t>
      </w:r>
      <w:proofErr w:type="spellStart"/>
      <w:r w:rsidRPr="007223E3">
        <w:rPr>
          <w:lang w:val="en-US"/>
        </w:rPr>
        <w:t>Butlleti</w:t>
      </w:r>
      <w:proofErr w:type="spellEnd"/>
      <w:r w:rsidRPr="007223E3">
        <w:rPr>
          <w:lang w:val="en-US"/>
        </w:rPr>
        <w:t xml:space="preserve"> de </w:t>
      </w:r>
      <w:proofErr w:type="spellStart"/>
      <w:r w:rsidRPr="007223E3">
        <w:rPr>
          <w:lang w:val="en-US"/>
        </w:rPr>
        <w:t>Dialectologia</w:t>
      </w:r>
      <w:proofErr w:type="spellEnd"/>
      <w:r w:rsidRPr="007223E3">
        <w:rPr>
          <w:lang w:val="en-US"/>
        </w:rPr>
        <w:t xml:space="preserve"> </w:t>
      </w:r>
      <w:proofErr w:type="spellStart"/>
      <w:r w:rsidRPr="007223E3">
        <w:rPr>
          <w:lang w:val="en-US"/>
        </w:rPr>
        <w:t>Catalana</w:t>
      </w:r>
      <w:proofErr w:type="spellEnd"/>
      <w:r w:rsidRPr="007223E3">
        <w:rPr>
          <w:lang w:val="en-US"/>
        </w:rPr>
        <w:t xml:space="preserve"> 18: 105-138, 217-313.</w:t>
      </w:r>
    </w:p>
    <w:p w:rsidR="003D1FC9" w:rsidRDefault="003D1FC9" w:rsidP="003D1FC9">
      <w:pPr>
        <w:pStyle w:val="NormalMai"/>
      </w:pPr>
      <w:proofErr w:type="spellStart"/>
      <w:r>
        <w:t>Amanolahi</w:t>
      </w:r>
      <w:proofErr w:type="spellEnd"/>
      <w:r>
        <w:t xml:space="preserve">, </w:t>
      </w:r>
      <w:proofErr w:type="spellStart"/>
      <w:r>
        <w:t>Sekandar</w:t>
      </w:r>
      <w:proofErr w:type="spellEnd"/>
      <w:r>
        <w:t>, &amp; W.M. Thackston</w:t>
      </w:r>
    </w:p>
    <w:p w:rsidR="003D1FC9" w:rsidRPr="00ED0CF1" w:rsidRDefault="003D1FC9" w:rsidP="003D1FC9">
      <w:pPr>
        <w:pStyle w:val="NormalYur1"/>
        <w:rPr>
          <w:lang w:val="en-US"/>
        </w:rPr>
      </w:pPr>
      <w:r w:rsidRPr="00ED0CF1">
        <w:rPr>
          <w:lang w:val="en-US"/>
        </w:rPr>
        <w:t>1986      Tales from Luristan (</w:t>
      </w:r>
      <w:proofErr w:type="spellStart"/>
      <w:r w:rsidRPr="00ED0CF1">
        <w:rPr>
          <w:lang w:val="en-US"/>
        </w:rPr>
        <w:t>Matalyâ</w:t>
      </w:r>
      <w:proofErr w:type="spellEnd"/>
      <w:r w:rsidRPr="00ED0CF1">
        <w:rPr>
          <w:lang w:val="en-US"/>
        </w:rPr>
        <w:t xml:space="preserve"> Lurissʉ). Tales, Fables and Folk Poetry from the Lur of </w:t>
      </w:r>
      <w:proofErr w:type="spellStart"/>
      <w:r w:rsidRPr="00ED0CF1">
        <w:rPr>
          <w:lang w:val="en-US"/>
        </w:rPr>
        <w:t>Bâlâ-Garíva</w:t>
      </w:r>
      <w:proofErr w:type="spellEnd"/>
      <w:r w:rsidRPr="00ED0CF1">
        <w:rPr>
          <w:lang w:val="en-US"/>
        </w:rPr>
        <w:t>. Cambridge, Mass., &amp; London: Harvard University Press. 248 p. (Harvard Iranian Series Vol. 4).</w:t>
      </w:r>
    </w:p>
    <w:p w:rsidR="00FE090E" w:rsidRDefault="00FE090E" w:rsidP="00FE090E">
      <w:pPr>
        <w:pStyle w:val="NormalMai"/>
      </w:pPr>
      <w:r>
        <w:t>Ambrosio, Dante</w:t>
      </w:r>
    </w:p>
    <w:p w:rsidR="00FE090E" w:rsidRPr="00FE090E" w:rsidRDefault="00FE090E" w:rsidP="00FE090E">
      <w:pPr>
        <w:pStyle w:val="NormalYur1"/>
        <w:rPr>
          <w:lang w:val="en-US"/>
        </w:rPr>
      </w:pPr>
      <w:r w:rsidRPr="00FE090E">
        <w:rPr>
          <w:lang w:val="en-US"/>
        </w:rPr>
        <w:t>1996      “</w:t>
      </w:r>
      <w:proofErr w:type="spellStart"/>
      <w:r w:rsidRPr="00FE090E">
        <w:rPr>
          <w:lang w:val="en-US"/>
        </w:rPr>
        <w:t>Bal</w:t>
      </w:r>
      <w:r w:rsidRPr="00FB7716">
        <w:rPr>
          <w:lang w:val="en-US"/>
        </w:rPr>
        <w:t>ä</w:t>
      </w:r>
      <w:r w:rsidRPr="00FE090E">
        <w:rPr>
          <w:lang w:val="en-US"/>
        </w:rPr>
        <w:t>tik</w:t>
      </w:r>
      <w:proofErr w:type="spellEnd"/>
      <w:r w:rsidRPr="00FB7716">
        <w:rPr>
          <w:lang w:val="en-US"/>
        </w:rPr>
        <w:t xml:space="preserve"> </w:t>
      </w:r>
      <w:r w:rsidRPr="00FE090E">
        <w:rPr>
          <w:lang w:val="en-US"/>
        </w:rPr>
        <w:t>and</w:t>
      </w:r>
      <w:r w:rsidRPr="00FB7716">
        <w:rPr>
          <w:lang w:val="en-US"/>
        </w:rPr>
        <w:t xml:space="preserve"> </w:t>
      </w:r>
      <w:proofErr w:type="spellStart"/>
      <w:r w:rsidRPr="00FE090E">
        <w:rPr>
          <w:lang w:val="en-US"/>
        </w:rPr>
        <w:t>Morop</w:t>
      </w:r>
      <w:r w:rsidRPr="00FB7716">
        <w:rPr>
          <w:lang w:val="en-US"/>
        </w:rPr>
        <w:t>ó</w:t>
      </w:r>
      <w:r w:rsidRPr="00FE090E">
        <w:rPr>
          <w:lang w:val="en-US"/>
        </w:rPr>
        <w:t>ro</w:t>
      </w:r>
      <w:proofErr w:type="spellEnd"/>
      <w:r w:rsidRPr="00FE090E">
        <w:rPr>
          <w:lang w:val="en-US"/>
        </w:rPr>
        <w:t>:</w:t>
      </w:r>
      <w:r w:rsidRPr="00FB7716">
        <w:rPr>
          <w:lang w:val="en-US"/>
        </w:rPr>
        <w:t xml:space="preserve"> </w:t>
      </w:r>
      <w:r w:rsidRPr="00FE090E">
        <w:rPr>
          <w:lang w:val="en-US"/>
        </w:rPr>
        <w:t>stars</w:t>
      </w:r>
      <w:r w:rsidRPr="00FB7716">
        <w:rPr>
          <w:lang w:val="en-US"/>
        </w:rPr>
        <w:t xml:space="preserve"> </w:t>
      </w:r>
      <w:r w:rsidRPr="00FE090E">
        <w:rPr>
          <w:lang w:val="en-US"/>
        </w:rPr>
        <w:t>of</w:t>
      </w:r>
      <w:r w:rsidRPr="00FB7716">
        <w:rPr>
          <w:lang w:val="en-US"/>
        </w:rPr>
        <w:t xml:space="preserve"> </w:t>
      </w:r>
      <w:r w:rsidRPr="00FE090E">
        <w:rPr>
          <w:lang w:val="en-US"/>
        </w:rPr>
        <w:t>the Philippine</w:t>
      </w:r>
      <w:r w:rsidRPr="00FB7716">
        <w:rPr>
          <w:lang w:val="en-US"/>
        </w:rPr>
        <w:t xml:space="preserve"> </w:t>
      </w:r>
      <w:r w:rsidRPr="00FE090E">
        <w:rPr>
          <w:lang w:val="en-US"/>
        </w:rPr>
        <w:t>skies”</w:t>
      </w:r>
      <w:r w:rsidRPr="00FB7716">
        <w:rPr>
          <w:lang w:val="en-US"/>
        </w:rPr>
        <w:t>.</w:t>
      </w:r>
      <w:r w:rsidRPr="00FE090E">
        <w:rPr>
          <w:lang w:val="en-US"/>
        </w:rPr>
        <w:t xml:space="preserve"> </w:t>
      </w:r>
      <w:proofErr w:type="spellStart"/>
      <w:r w:rsidRPr="00FE090E">
        <w:rPr>
          <w:lang w:val="en-US"/>
        </w:rPr>
        <w:t>Archaeoastronomy</w:t>
      </w:r>
      <w:proofErr w:type="spellEnd"/>
      <w:r w:rsidRPr="00FE090E">
        <w:rPr>
          <w:lang w:val="en-US"/>
        </w:rPr>
        <w:t xml:space="preserve">: The Journal of the Center for Archeoastronomy 17. Manila. </w:t>
      </w:r>
      <w:r w:rsidRPr="00FB7716">
        <w:rPr>
          <w:lang w:val="en-US"/>
        </w:rPr>
        <w:t>https://www.tumblr.com/diankiesj-blog/33349716566/bal%C3%A1tik-and-morop%C3%B3ro-stars-of-philippine-skies</w:t>
      </w:r>
    </w:p>
    <w:p w:rsidR="00465325" w:rsidRDefault="00465325" w:rsidP="00465325">
      <w:pPr>
        <w:pStyle w:val="NormalMai"/>
      </w:pPr>
      <w:proofErr w:type="spellStart"/>
      <w:r>
        <w:t>Ammarell</w:t>
      </w:r>
      <w:proofErr w:type="spellEnd"/>
      <w:r>
        <w:t>, Gene</w:t>
      </w:r>
    </w:p>
    <w:p w:rsidR="00465325" w:rsidRPr="00465325" w:rsidRDefault="00465325" w:rsidP="00465325">
      <w:pPr>
        <w:pStyle w:val="NormalYur1"/>
        <w:rPr>
          <w:lang w:val="en-US"/>
        </w:rPr>
      </w:pPr>
      <w:r w:rsidRPr="00465325">
        <w:rPr>
          <w:lang w:val="en-US"/>
        </w:rPr>
        <w:t xml:space="preserve">2008      “Astronomy in the Indo-Malay Archipelago”. </w:t>
      </w:r>
      <w:proofErr w:type="spellStart"/>
      <w:r w:rsidRPr="00465325">
        <w:rPr>
          <w:lang w:val="en-US"/>
        </w:rPr>
        <w:t>Encyclopaedia</w:t>
      </w:r>
      <w:proofErr w:type="spellEnd"/>
      <w:r w:rsidRPr="00465325">
        <w:rPr>
          <w:lang w:val="en-US"/>
        </w:rPr>
        <w:t xml:space="preserve"> of the History of Science, Technology, and Medicine in Non-Western Cultures. Springer. P. 324-333.</w:t>
      </w:r>
    </w:p>
    <w:p w:rsidR="001F372E" w:rsidRPr="00E938B6" w:rsidRDefault="001F372E" w:rsidP="001F372E">
      <w:pPr>
        <w:pStyle w:val="NormalMai"/>
      </w:pPr>
      <w:proofErr w:type="spellStart"/>
      <w:r>
        <w:t>Ammarell</w:t>
      </w:r>
      <w:proofErr w:type="spellEnd"/>
      <w:r>
        <w:t xml:space="preserve">, Gene, &amp; Anna </w:t>
      </w:r>
      <w:proofErr w:type="spellStart"/>
      <w:r>
        <w:t>Lowenhaupt</w:t>
      </w:r>
      <w:proofErr w:type="spellEnd"/>
      <w:r>
        <w:t xml:space="preserve"> Tsing</w:t>
      </w:r>
    </w:p>
    <w:p w:rsidR="001F372E" w:rsidRPr="001F372E" w:rsidRDefault="001F372E" w:rsidP="001F372E">
      <w:pPr>
        <w:pStyle w:val="NormalYur1"/>
        <w:rPr>
          <w:lang w:val="en-US"/>
        </w:rPr>
      </w:pPr>
      <w:r w:rsidRPr="001F372E">
        <w:rPr>
          <w:lang w:val="en-US"/>
        </w:rPr>
        <w:t xml:space="preserve">2015      “Cultural production of </w:t>
      </w:r>
      <w:proofErr w:type="spellStart"/>
      <w:r w:rsidRPr="001F372E">
        <w:rPr>
          <w:lang w:val="en-US"/>
        </w:rPr>
        <w:t>skylore</w:t>
      </w:r>
      <w:proofErr w:type="spellEnd"/>
      <w:r w:rsidRPr="001F372E">
        <w:rPr>
          <w:lang w:val="en-US"/>
        </w:rPr>
        <w:t xml:space="preserve"> in Indonesia”. Handbook of </w:t>
      </w:r>
      <w:proofErr w:type="spellStart"/>
      <w:r w:rsidRPr="001F372E">
        <w:rPr>
          <w:lang w:val="en-US"/>
        </w:rPr>
        <w:t>Archaeoastronomy</w:t>
      </w:r>
      <w:proofErr w:type="spellEnd"/>
      <w:r w:rsidRPr="001F372E">
        <w:rPr>
          <w:lang w:val="en-US"/>
        </w:rPr>
        <w:t xml:space="preserve"> and Ethnoastronomy. New York: Springer. P. 2027-2014.</w:t>
      </w:r>
    </w:p>
    <w:p w:rsidR="003D1FC9" w:rsidRPr="006D3300" w:rsidRDefault="003D1FC9" w:rsidP="003D1FC9">
      <w:pPr>
        <w:pStyle w:val="NormalMaiTimesNewRoman"/>
      </w:pPr>
      <w:r w:rsidRPr="006D3300">
        <w:t>Amodio, Emanuele</w:t>
      </w:r>
    </w:p>
    <w:p w:rsidR="003D1FC9" w:rsidRPr="006D3300" w:rsidRDefault="003D1FC9" w:rsidP="003D1FC9">
      <w:pPr>
        <w:pStyle w:val="StyleNormalYurTimesNewRoman1"/>
        <w:rPr>
          <w:rStyle w:val="StyleNormalYurTimesNewRoman2Char"/>
        </w:rPr>
      </w:pPr>
      <w:r w:rsidRPr="006D3300">
        <w:rPr>
          <w:rStyle w:val="StyleNormalYurTimesNewRoman1Char"/>
        </w:rPr>
        <w:lastRenderedPageBreak/>
        <w:t xml:space="preserve">1989      "La </w:t>
      </w:r>
      <w:proofErr w:type="spellStart"/>
      <w:r w:rsidRPr="006D3300">
        <w:rPr>
          <w:rStyle w:val="StyleNormalYurTimesNewRoman1Char"/>
        </w:rPr>
        <w:t>mitologia</w:t>
      </w:r>
      <w:proofErr w:type="spellEnd"/>
      <w:r w:rsidRPr="006D3300">
        <w:rPr>
          <w:rStyle w:val="StyleNormalYurTimesNewRoman1Char"/>
        </w:rPr>
        <w:t xml:space="preserve"> </w:t>
      </w:r>
      <w:proofErr w:type="spellStart"/>
      <w:r w:rsidRPr="006D3300">
        <w:rPr>
          <w:rStyle w:val="StyleNormalYurTimesNewRoman1Char"/>
        </w:rPr>
        <w:t>sincrética</w:t>
      </w:r>
      <w:proofErr w:type="spellEnd"/>
      <w:r w:rsidRPr="006D3300">
        <w:rPr>
          <w:rStyle w:val="StyleNormalYurTimesNewRoman1Char"/>
        </w:rPr>
        <w:t xml:space="preserve"> </w:t>
      </w:r>
      <w:proofErr w:type="spellStart"/>
      <w:r w:rsidRPr="006D3300">
        <w:rPr>
          <w:rStyle w:val="StyleNormalYurTimesNewRoman1Char"/>
        </w:rPr>
        <w:t>Makuxi</w:t>
      </w:r>
      <w:proofErr w:type="spellEnd"/>
      <w:r w:rsidRPr="006D3300">
        <w:rPr>
          <w:rStyle w:val="StyleNormalYurTimesNewRoman1Char"/>
        </w:rPr>
        <w:t xml:space="preserve">. </w:t>
      </w:r>
      <w:proofErr w:type="spellStart"/>
      <w:r w:rsidRPr="006D3300">
        <w:rPr>
          <w:rStyle w:val="StyleNormalYurTimesNewRoman1Char"/>
        </w:rPr>
        <w:t>Textos</w:t>
      </w:r>
      <w:proofErr w:type="spellEnd"/>
      <w:r w:rsidRPr="006D3300">
        <w:rPr>
          <w:rStyle w:val="StyleNormalYurTimesNewRoman1Char"/>
        </w:rPr>
        <w:t xml:space="preserve">, </w:t>
      </w:r>
      <w:proofErr w:type="spellStart"/>
      <w:r w:rsidRPr="006D3300">
        <w:rPr>
          <w:rStyle w:val="StyleNormalYurTimesNewRoman1Char"/>
        </w:rPr>
        <w:t>análisis</w:t>
      </w:r>
      <w:proofErr w:type="spellEnd"/>
      <w:r w:rsidRPr="006D3300">
        <w:rPr>
          <w:rStyle w:val="StyleNormalYurTimesNewRoman1Char"/>
        </w:rPr>
        <w:t xml:space="preserve"> y </w:t>
      </w:r>
      <w:proofErr w:type="spellStart"/>
      <w:r w:rsidRPr="006D3300">
        <w:rPr>
          <w:rStyle w:val="StyleNormalYurTimesNewRoman1Char"/>
        </w:rPr>
        <w:t>perspectivas</w:t>
      </w:r>
      <w:proofErr w:type="spellEnd"/>
      <w:r w:rsidRPr="006D3300">
        <w:rPr>
          <w:rStyle w:val="StyleNormalYurTimesNewRoman1Char"/>
        </w:rPr>
        <w:t xml:space="preserve">". Las </w:t>
      </w:r>
      <w:proofErr w:type="spellStart"/>
      <w:r w:rsidRPr="006D3300">
        <w:rPr>
          <w:rStyle w:val="StyleNormalYurTimesNewRoman1Char"/>
        </w:rPr>
        <w:t>Religiones</w:t>
      </w:r>
      <w:proofErr w:type="spellEnd"/>
      <w:r w:rsidRPr="006D3300">
        <w:rPr>
          <w:rStyle w:val="StyleNormalYurTimesNewRoman1Char"/>
        </w:rPr>
        <w:t xml:space="preserve"> </w:t>
      </w:r>
      <w:proofErr w:type="spellStart"/>
      <w:r w:rsidRPr="006D3300">
        <w:rPr>
          <w:rStyle w:val="StyleNormalYurTimesNewRoman1Char"/>
        </w:rPr>
        <w:t>Amerindas</w:t>
      </w:r>
      <w:proofErr w:type="spellEnd"/>
      <w:r w:rsidRPr="006D3300">
        <w:rPr>
          <w:rStyle w:val="StyleNormalYurTimesNewRoman1Char"/>
        </w:rPr>
        <w:t xml:space="preserve"> 500 </w:t>
      </w:r>
      <w:proofErr w:type="spellStart"/>
      <w:r w:rsidRPr="006D3300">
        <w:rPr>
          <w:rStyle w:val="StyleNormalYurTimesNewRoman1Char"/>
        </w:rPr>
        <w:t>Años</w:t>
      </w:r>
      <w:proofErr w:type="spellEnd"/>
      <w:r w:rsidRPr="006D3300">
        <w:rPr>
          <w:rStyle w:val="StyleNormalYurTimesNewRoman1Char"/>
        </w:rPr>
        <w:t xml:space="preserve"> </w:t>
      </w:r>
      <w:proofErr w:type="spellStart"/>
      <w:r w:rsidRPr="006D3300">
        <w:rPr>
          <w:rStyle w:val="StyleNormalYurTimesNewRoman1Char"/>
        </w:rPr>
        <w:t>Después</w:t>
      </w:r>
      <w:proofErr w:type="spellEnd"/>
      <w:r w:rsidRPr="006D3300">
        <w:rPr>
          <w:rStyle w:val="StyleNormalYurTimesNewRoman1Char"/>
        </w:rPr>
        <w:t xml:space="preserve"> (</w:t>
      </w:r>
      <w:proofErr w:type="spellStart"/>
      <w:r w:rsidRPr="006D3300">
        <w:rPr>
          <w:rStyle w:val="StyleNormalYurTimesNewRoman1Char"/>
        </w:rPr>
        <w:t>Simposio</w:t>
      </w:r>
      <w:proofErr w:type="spellEnd"/>
      <w:r w:rsidRPr="006D3300">
        <w:rPr>
          <w:rStyle w:val="StyleNormalYurTimesNewRoman1Char"/>
        </w:rPr>
        <w:t xml:space="preserve"> del 46</w:t>
      </w:r>
      <w:r w:rsidRPr="006D3300">
        <w:rPr>
          <w:rStyle w:val="11"/>
        </w:rPr>
        <w:t>o</w:t>
      </w:r>
      <w:r w:rsidRPr="006D3300">
        <w:t xml:space="preserve"> Congreso Internacional de </w:t>
      </w:r>
      <w:proofErr w:type="spellStart"/>
      <w:r w:rsidRPr="006D3300">
        <w:t>Americanistas</w:t>
      </w:r>
      <w:proofErr w:type="spellEnd"/>
      <w:r w:rsidRPr="006D3300">
        <w:t xml:space="preserve">, 4-8 de </w:t>
      </w:r>
      <w:proofErr w:type="spellStart"/>
      <w:r w:rsidRPr="006D3300">
        <w:t>julio</w:t>
      </w:r>
      <w:proofErr w:type="spellEnd"/>
      <w:r w:rsidRPr="006D3300">
        <w:t xml:space="preserve"> de 1988, Amsterdam). </w:t>
      </w:r>
      <w:smartTag w:uri="urn:schemas-microsoft-com:office:smarttags" w:element="place">
        <w:smartTag w:uri="urn:schemas-microsoft-com:office:smarttags" w:element="City">
          <w:r w:rsidRPr="006D3300">
            <w:t>Quito</w:t>
          </w:r>
        </w:smartTag>
      </w:smartTag>
      <w:r w:rsidRPr="006D3300">
        <w:t>: Abya-Yala</w:t>
      </w:r>
      <w:r w:rsidRPr="006D3300">
        <w:rPr>
          <w:rStyle w:val="StyleNormalYurTimesNewRoman2Char"/>
        </w:rPr>
        <w:t>. P.91-136.</w:t>
      </w:r>
    </w:p>
    <w:p w:rsidR="003D1FC9" w:rsidRPr="006D3300" w:rsidRDefault="003D1FC9" w:rsidP="003D1FC9">
      <w:pPr>
        <w:pStyle w:val="StyleNormalYurTimesNewRoman1"/>
      </w:pPr>
      <w:r w:rsidRPr="006D3300">
        <w:t>1995      "</w:t>
      </w:r>
      <w:proofErr w:type="spellStart"/>
      <w:r w:rsidRPr="006D3300">
        <w:t>Cocacha</w:t>
      </w:r>
      <w:proofErr w:type="spellEnd"/>
      <w:r w:rsidRPr="006D3300">
        <w:t xml:space="preserve"> </w:t>
      </w:r>
      <w:proofErr w:type="spellStart"/>
      <w:r w:rsidRPr="006D3300">
        <w:t>mamacha</w:t>
      </w:r>
      <w:proofErr w:type="spellEnd"/>
      <w:r w:rsidRPr="006D3300">
        <w:t xml:space="preserve">. </w:t>
      </w:r>
      <w:proofErr w:type="spellStart"/>
      <w:r w:rsidRPr="006D3300">
        <w:t>Prácticas</w:t>
      </w:r>
      <w:proofErr w:type="spellEnd"/>
      <w:r w:rsidRPr="006D3300">
        <w:t xml:space="preserve"> </w:t>
      </w:r>
      <w:proofErr w:type="spellStart"/>
      <w:r w:rsidRPr="006D3300">
        <w:t>adivinatorias</w:t>
      </w:r>
      <w:proofErr w:type="spellEnd"/>
      <w:r w:rsidRPr="006D3300">
        <w:t xml:space="preserve"> y </w:t>
      </w:r>
      <w:proofErr w:type="spellStart"/>
      <w:r w:rsidRPr="006D3300">
        <w:t>mitología</w:t>
      </w:r>
      <w:proofErr w:type="spellEnd"/>
      <w:r w:rsidRPr="006D3300">
        <w:t xml:space="preserve"> de la coca entre </w:t>
      </w:r>
      <w:proofErr w:type="spellStart"/>
      <w:r w:rsidRPr="006D3300">
        <w:t>los</w:t>
      </w:r>
      <w:proofErr w:type="spellEnd"/>
      <w:r w:rsidRPr="006D3300">
        <w:t xml:space="preserve"> </w:t>
      </w:r>
      <w:proofErr w:type="spellStart"/>
      <w:r w:rsidRPr="006D3300">
        <w:t>quechuas</w:t>
      </w:r>
      <w:proofErr w:type="spellEnd"/>
      <w:r w:rsidRPr="006D3300">
        <w:t xml:space="preserve"> del Perú". Société </w:t>
      </w:r>
      <w:proofErr w:type="spellStart"/>
      <w:r w:rsidRPr="006D3300">
        <w:t>suisse</w:t>
      </w:r>
      <w:proofErr w:type="spellEnd"/>
      <w:r w:rsidRPr="006D3300">
        <w:t xml:space="preserve"> des </w:t>
      </w:r>
      <w:proofErr w:type="spellStart"/>
      <w:r w:rsidRPr="006D3300">
        <w:t>Américanistes</w:t>
      </w:r>
      <w:proofErr w:type="spellEnd"/>
      <w:r w:rsidRPr="006D3300">
        <w:t>, Bull. 57-58 (1993-1994):122-137.</w:t>
      </w:r>
    </w:p>
    <w:p w:rsidR="003D1FC9" w:rsidRPr="006D3300" w:rsidRDefault="003D1FC9" w:rsidP="003D1FC9">
      <w:pPr>
        <w:pStyle w:val="NormalMaiTimesNewRoman"/>
      </w:pPr>
      <w:r w:rsidRPr="006D3300">
        <w:t>Anawalt, Patricia Rieff</w:t>
      </w:r>
    </w:p>
    <w:p w:rsidR="003D1FC9" w:rsidRPr="006D3300" w:rsidRDefault="003D1FC9" w:rsidP="003D1FC9">
      <w:pPr>
        <w:pStyle w:val="StyleNormalYurTimesNewRoman1"/>
        <w:rPr>
          <w:rStyle w:val="StyleNormalYurTimesNewRoman2Char"/>
        </w:rPr>
      </w:pPr>
      <w:r w:rsidRPr="006D3300">
        <w:t>1990      "The emperor's cloak: Aztec pomp, Tolt</w:t>
      </w:r>
      <w:r w:rsidRPr="006D3300">
        <w:rPr>
          <w:rStyle w:val="StyleNormalYurTimesNewRoman2Char"/>
        </w:rPr>
        <w:t>ec circumstances". American Antiquity 55(2): 291-307.</w:t>
      </w:r>
    </w:p>
    <w:p w:rsidR="003D1FC9" w:rsidRDefault="003D1FC9" w:rsidP="003D1FC9">
      <w:pPr>
        <w:pStyle w:val="NormalMaiTimesNewRoman"/>
      </w:pPr>
      <w:r>
        <w:t xml:space="preserve">Amos, </w:t>
      </w:r>
      <w:smartTag w:uri="urn:schemas-microsoft-com:office:smarttags" w:element="place">
        <w:r>
          <w:t>Mur</w:t>
        </w:r>
      </w:smartTag>
      <w:r>
        <w:t>iel M., &amp; Howard T. Amos</w:t>
      </w:r>
    </w:p>
    <w:p w:rsidR="003D1FC9" w:rsidRPr="007223E3" w:rsidRDefault="003D1FC9" w:rsidP="003D1FC9">
      <w:pPr>
        <w:pStyle w:val="NormalYur1"/>
        <w:rPr>
          <w:lang w:val="en-US"/>
        </w:rPr>
      </w:pPr>
      <w:r w:rsidRPr="007223E3">
        <w:rPr>
          <w:lang w:val="en-US"/>
        </w:rPr>
        <w:t xml:space="preserve">2003      </w:t>
      </w:r>
      <w:proofErr w:type="spellStart"/>
      <w:r w:rsidRPr="007223E3">
        <w:rPr>
          <w:lang w:val="en-US"/>
        </w:rPr>
        <w:t>Cup'iq</w:t>
      </w:r>
      <w:proofErr w:type="spellEnd"/>
      <w:r w:rsidRPr="007223E3">
        <w:rPr>
          <w:lang w:val="en-US"/>
        </w:rPr>
        <w:t xml:space="preserve"> Eskimo Dictionary. Fairbanks: The University of Alaska. 535 p.</w:t>
      </w:r>
    </w:p>
    <w:p w:rsidR="003D1FC9" w:rsidRDefault="003D1FC9" w:rsidP="003D1FC9">
      <w:pPr>
        <w:pStyle w:val="NormalMaiTimesNewRoman"/>
      </w:pPr>
      <w:proofErr w:type="spellStart"/>
      <w:r>
        <w:t>Ananikian</w:t>
      </w:r>
      <w:proofErr w:type="spellEnd"/>
      <w:r>
        <w:t>, Mardiros H.</w:t>
      </w:r>
    </w:p>
    <w:p w:rsidR="00FD140B" w:rsidRPr="00CB0C59" w:rsidRDefault="00FD140B" w:rsidP="00FD140B">
      <w:pPr>
        <w:pStyle w:val="NormalYur1"/>
        <w:rPr>
          <w:lang w:val="en-US"/>
        </w:rPr>
      </w:pPr>
      <w:r w:rsidRPr="00FD140B">
        <w:rPr>
          <w:lang w:val="en-US"/>
        </w:rPr>
        <w:t xml:space="preserve">1925      </w:t>
      </w:r>
      <w:r w:rsidRPr="00CB0C59">
        <w:rPr>
          <w:lang w:val="en-US"/>
        </w:rPr>
        <w:t>«</w:t>
      </w:r>
      <w:r w:rsidRPr="00FD140B">
        <w:rPr>
          <w:lang w:val="en-US"/>
        </w:rPr>
        <w:t>Armenian mythology</w:t>
      </w:r>
      <w:r w:rsidRPr="00CB0C59">
        <w:rPr>
          <w:lang w:val="en-US"/>
        </w:rPr>
        <w:t xml:space="preserve">». </w:t>
      </w:r>
      <w:r w:rsidRPr="00FD140B">
        <w:rPr>
          <w:lang w:val="en-US"/>
        </w:rPr>
        <w:t xml:space="preserve">The Mythology of All Races. Vol. </w:t>
      </w:r>
      <w:r w:rsidRPr="00CB0C59">
        <w:rPr>
          <w:lang w:val="en-US"/>
        </w:rPr>
        <w:t xml:space="preserve">7. </w:t>
      </w:r>
      <w:r w:rsidR="001470FB">
        <w:rPr>
          <w:lang w:val="en-US"/>
        </w:rPr>
        <w:t>Armenian, African. Bosto</w:t>
      </w:r>
      <w:r w:rsidRPr="00FD140B">
        <w:rPr>
          <w:lang w:val="en-US"/>
        </w:rPr>
        <w:t>n: Marshall Jones Co. P. 3-100.</w:t>
      </w:r>
    </w:p>
    <w:p w:rsidR="003D1FC9" w:rsidRPr="007223E3" w:rsidRDefault="003D1FC9" w:rsidP="003D1FC9">
      <w:pPr>
        <w:pStyle w:val="NormalYur1"/>
        <w:rPr>
          <w:lang w:val="en-US"/>
        </w:rPr>
      </w:pPr>
      <w:r w:rsidRPr="00492E9C">
        <w:rPr>
          <w:lang w:val="en-US"/>
        </w:rPr>
        <w:t>2010      Armenian Mytholo</w:t>
      </w:r>
      <w:r>
        <w:rPr>
          <w:lang w:val="en-US"/>
        </w:rPr>
        <w:t>g</w:t>
      </w:r>
      <w:r w:rsidRPr="00492E9C">
        <w:rPr>
          <w:lang w:val="en-US"/>
        </w:rPr>
        <w:t xml:space="preserve">y: Stories of Armenian Gods and Goddesses, Heroes and Heroines, Hell and Heaven, Folklore and </w:t>
      </w:r>
      <w:r>
        <w:rPr>
          <w:lang w:val="en-US"/>
        </w:rPr>
        <w:t>F</w:t>
      </w:r>
      <w:r w:rsidRPr="00492E9C">
        <w:rPr>
          <w:lang w:val="en-US"/>
        </w:rPr>
        <w:t xml:space="preserve">airy Tales. </w:t>
      </w:r>
      <w:r w:rsidRPr="007223E3">
        <w:rPr>
          <w:lang w:val="en-US"/>
        </w:rPr>
        <w:t>Los Angeles: Indo-European Publishing. 152 p.</w:t>
      </w:r>
    </w:p>
    <w:p w:rsidR="003D1FC9" w:rsidRPr="006D3300" w:rsidRDefault="003D1FC9" w:rsidP="003D1FC9">
      <w:pPr>
        <w:pStyle w:val="NormalMaiTimesNewRoman"/>
      </w:pPr>
      <w:r w:rsidRPr="006D3300">
        <w:t>Anderson, Arabelle</w:t>
      </w:r>
    </w:p>
    <w:p w:rsidR="003D1FC9" w:rsidRPr="006D3300" w:rsidRDefault="003D1FC9" w:rsidP="003D1FC9">
      <w:pPr>
        <w:pStyle w:val="StyleNormalYurTimesNewRoman1"/>
      </w:pPr>
      <w:r w:rsidRPr="006D3300">
        <w:t xml:space="preserve">1957      "Two Chol texts". </w:t>
      </w:r>
      <w:proofErr w:type="spellStart"/>
      <w:r w:rsidRPr="006D3300">
        <w:t>Tlalocán</w:t>
      </w:r>
      <w:proofErr w:type="spellEnd"/>
      <w:r w:rsidRPr="006D3300">
        <w:t xml:space="preserve"> 3(4):313-316.</w:t>
      </w:r>
    </w:p>
    <w:p w:rsidR="003D1FC9" w:rsidRDefault="003D1FC9" w:rsidP="003D1FC9">
      <w:pPr>
        <w:pStyle w:val="NormalMai"/>
      </w:pPr>
      <w:r>
        <w:t>Anderson, Astrid, &amp; Mats Exter</w:t>
      </w:r>
    </w:p>
    <w:p w:rsidR="003D1FC9" w:rsidRPr="0068729A" w:rsidRDefault="003D1FC9" w:rsidP="003D1FC9">
      <w:pPr>
        <w:pStyle w:val="NormalYur1"/>
        <w:rPr>
          <w:lang w:val="en-US"/>
        </w:rPr>
      </w:pPr>
      <w:r w:rsidRPr="0068729A">
        <w:rPr>
          <w:lang w:val="en-US"/>
        </w:rPr>
        <w:t xml:space="preserve">2005      </w:t>
      </w:r>
      <w:proofErr w:type="spellStart"/>
      <w:r w:rsidRPr="0068729A">
        <w:rPr>
          <w:lang w:val="en-US"/>
        </w:rPr>
        <w:t>Wogeo</w:t>
      </w:r>
      <w:proofErr w:type="spellEnd"/>
      <w:r w:rsidRPr="0068729A">
        <w:rPr>
          <w:lang w:val="en-US"/>
        </w:rPr>
        <w:t xml:space="preserve"> Texts. Myths, Songs and Spells from </w:t>
      </w:r>
      <w:proofErr w:type="spellStart"/>
      <w:r w:rsidRPr="0068729A">
        <w:rPr>
          <w:lang w:val="en-US"/>
        </w:rPr>
        <w:t>Wogeo</w:t>
      </w:r>
      <w:proofErr w:type="spellEnd"/>
      <w:r w:rsidRPr="0068729A">
        <w:rPr>
          <w:lang w:val="en-US"/>
        </w:rPr>
        <w:t xml:space="preserve"> Island, Papua New Guinea. Oslo: The Kon Tiki Museum. 98 p. (Occasional Papers 8).</w:t>
      </w:r>
    </w:p>
    <w:p w:rsidR="003D1FC9" w:rsidRPr="006D3300" w:rsidRDefault="003D1FC9" w:rsidP="003D1FC9">
      <w:pPr>
        <w:pStyle w:val="NormalMaiTimesNewRoman"/>
      </w:pPr>
      <w:r w:rsidRPr="006D3300">
        <w:t>Anderson, Bernice G.</w:t>
      </w:r>
    </w:p>
    <w:p w:rsidR="003D1FC9" w:rsidRPr="006D3300" w:rsidRDefault="003D1FC9" w:rsidP="003D1FC9">
      <w:pPr>
        <w:pStyle w:val="StyleNormalYurTimesNewRoman1"/>
      </w:pPr>
      <w:r w:rsidRPr="006D3300">
        <w:t xml:space="preserve">1940      Indian Sleep-Man Tales. </w:t>
      </w:r>
      <w:r w:rsidR="005F22F0">
        <w:t>Authentic lege</w:t>
      </w:r>
      <w:r w:rsidRPr="006D3300">
        <w:t xml:space="preserve">nds of the Otoe Tribe. </w:t>
      </w:r>
      <w:smartTag w:uri="urn:schemas-microsoft-com:office:smarttags" w:element="place">
        <w:smartTag w:uri="urn:schemas-microsoft-com:office:smarttags" w:element="State">
          <w:r w:rsidRPr="006D3300">
            <w:t>New York</w:t>
          </w:r>
        </w:smartTag>
      </w:smartTag>
      <w:r w:rsidRPr="006D3300">
        <w:t xml:space="preserve">: </w:t>
      </w:r>
      <w:proofErr w:type="spellStart"/>
      <w:r w:rsidRPr="006D3300">
        <w:t>Bramhsall</w:t>
      </w:r>
      <w:proofErr w:type="spellEnd"/>
      <w:r w:rsidRPr="006D3300">
        <w:t xml:space="preserve"> House. 145 p.</w:t>
      </w:r>
    </w:p>
    <w:p w:rsidR="000D3174" w:rsidRDefault="000D3174" w:rsidP="000D3174">
      <w:pPr>
        <w:pStyle w:val="NormalMai"/>
      </w:pPr>
      <w:r>
        <w:t>Anderson, J. D.</w:t>
      </w:r>
    </w:p>
    <w:p w:rsidR="000D3174" w:rsidRPr="000D3174" w:rsidRDefault="000D3174" w:rsidP="000D3174">
      <w:pPr>
        <w:pStyle w:val="NormalYur1"/>
        <w:rPr>
          <w:lang w:val="en-US"/>
        </w:rPr>
      </w:pPr>
      <w:r w:rsidRPr="000D3174">
        <w:rPr>
          <w:lang w:val="en-US"/>
        </w:rPr>
        <w:t>1895      A Collection of Kachari Folk-Tales and Rhymes. Shillong: Assam Secretariat Printing Department. 71 p.</w:t>
      </w:r>
    </w:p>
    <w:p w:rsidR="003D1FC9" w:rsidRPr="006D3300" w:rsidRDefault="003D1FC9" w:rsidP="003D1FC9">
      <w:pPr>
        <w:pStyle w:val="NormalMaiTimesNewRoman"/>
      </w:pPr>
      <w:r w:rsidRPr="006D3300">
        <w:t>Anderson, Ronald Jaime W.</w:t>
      </w:r>
    </w:p>
    <w:p w:rsidR="00E02B85" w:rsidRPr="00C86F83" w:rsidRDefault="00E02B85" w:rsidP="00E02B85">
      <w:pPr>
        <w:pStyle w:val="NormalYur1"/>
        <w:rPr>
          <w:lang w:val="en-US"/>
        </w:rPr>
      </w:pPr>
      <w:r w:rsidRPr="00E02B85">
        <w:rPr>
          <w:lang w:val="en-US"/>
        </w:rPr>
        <w:t xml:space="preserve">1985      Cuentos </w:t>
      </w:r>
      <w:proofErr w:type="spellStart"/>
      <w:r w:rsidRPr="00E02B85">
        <w:rPr>
          <w:lang w:val="en-US"/>
        </w:rPr>
        <w:t>folklóricos</w:t>
      </w:r>
      <w:proofErr w:type="spellEnd"/>
      <w:r w:rsidRPr="00E02B85">
        <w:rPr>
          <w:lang w:val="en-US"/>
        </w:rPr>
        <w:t xml:space="preserve"> de </w:t>
      </w:r>
      <w:proofErr w:type="spellStart"/>
      <w:r w:rsidRPr="00E02B85">
        <w:rPr>
          <w:lang w:val="en-US"/>
        </w:rPr>
        <w:t>los</w:t>
      </w:r>
      <w:proofErr w:type="spellEnd"/>
      <w:r w:rsidRPr="00E02B85">
        <w:rPr>
          <w:lang w:val="en-US"/>
        </w:rPr>
        <w:t xml:space="preserve"> </w:t>
      </w:r>
      <w:proofErr w:type="spellStart"/>
      <w:r w:rsidRPr="00E02B85">
        <w:rPr>
          <w:lang w:val="en-US"/>
        </w:rPr>
        <w:t>Ashéninca</w:t>
      </w:r>
      <w:proofErr w:type="spellEnd"/>
      <w:r w:rsidRPr="00E02B85">
        <w:rPr>
          <w:lang w:val="en-US"/>
        </w:rPr>
        <w:t xml:space="preserve">. </w:t>
      </w:r>
      <w:r w:rsidRPr="00C86F83">
        <w:rPr>
          <w:lang w:val="en-US"/>
        </w:rPr>
        <w:t xml:space="preserve">Vol. 1. Lima: </w:t>
      </w:r>
      <w:proofErr w:type="spellStart"/>
      <w:r w:rsidRPr="00C86F83">
        <w:rPr>
          <w:lang w:val="en-US"/>
        </w:rPr>
        <w:t>Ministerios</w:t>
      </w:r>
      <w:proofErr w:type="spellEnd"/>
      <w:r w:rsidRPr="00C86F83">
        <w:rPr>
          <w:lang w:val="en-US"/>
        </w:rPr>
        <w:t xml:space="preserve"> de </w:t>
      </w:r>
      <w:proofErr w:type="spellStart"/>
      <w:r w:rsidRPr="00C86F83">
        <w:rPr>
          <w:lang w:val="en-US"/>
        </w:rPr>
        <w:t>Educación</w:t>
      </w:r>
      <w:proofErr w:type="spellEnd"/>
      <w:r w:rsidRPr="00C86F83">
        <w:rPr>
          <w:lang w:val="en-US"/>
        </w:rPr>
        <w:t xml:space="preserve">, Instituto </w:t>
      </w:r>
      <w:proofErr w:type="spellStart"/>
      <w:r w:rsidRPr="00C86F83">
        <w:rPr>
          <w:lang w:val="en-US"/>
        </w:rPr>
        <w:t>Lingüístico</w:t>
      </w:r>
      <w:proofErr w:type="spellEnd"/>
      <w:r w:rsidRPr="00C86F83">
        <w:rPr>
          <w:lang w:val="en-US"/>
        </w:rPr>
        <w:t xml:space="preserve"> de Verano. . 204 p. (</w:t>
      </w:r>
      <w:proofErr w:type="spellStart"/>
      <w:r w:rsidRPr="00C86F83">
        <w:rPr>
          <w:lang w:val="en-US"/>
        </w:rPr>
        <w:t>Comunidades</w:t>
      </w:r>
      <w:proofErr w:type="spellEnd"/>
      <w:r w:rsidRPr="00C86F83">
        <w:rPr>
          <w:lang w:val="en-US"/>
        </w:rPr>
        <w:t xml:space="preserve"> y </w:t>
      </w:r>
      <w:proofErr w:type="spellStart"/>
      <w:r w:rsidRPr="00C86F83">
        <w:rPr>
          <w:lang w:val="en-US"/>
        </w:rPr>
        <w:t>Culturas</w:t>
      </w:r>
      <w:proofErr w:type="spellEnd"/>
      <w:r w:rsidRPr="00C86F83">
        <w:rPr>
          <w:lang w:val="en-US"/>
        </w:rPr>
        <w:t xml:space="preserve"> </w:t>
      </w:r>
      <w:proofErr w:type="spellStart"/>
      <w:r w:rsidRPr="00C86F83">
        <w:rPr>
          <w:lang w:val="en-US"/>
        </w:rPr>
        <w:t>Peruanas</w:t>
      </w:r>
      <w:proofErr w:type="spellEnd"/>
      <w:r w:rsidRPr="00C86F83">
        <w:rPr>
          <w:lang w:val="en-US"/>
        </w:rPr>
        <w:t>, no. 18).</w:t>
      </w:r>
    </w:p>
    <w:p w:rsidR="003D1FC9" w:rsidRPr="006D3300" w:rsidRDefault="003D1FC9" w:rsidP="003D1FC9">
      <w:pPr>
        <w:pStyle w:val="NormalMaiTimesNewRoman"/>
      </w:pPr>
      <w:r w:rsidRPr="006D3300">
        <w:t>Anderson de Thiesen, Eva</w:t>
      </w:r>
    </w:p>
    <w:p w:rsidR="003D1FC9" w:rsidRPr="006D3300" w:rsidRDefault="003D1FC9" w:rsidP="003D1FC9">
      <w:pPr>
        <w:pStyle w:val="StyleNormalYurTimesNewRoman1"/>
      </w:pPr>
      <w:r w:rsidRPr="006D3300">
        <w:t xml:space="preserve">1975      </w:t>
      </w:r>
      <w:proofErr w:type="spellStart"/>
      <w:r w:rsidRPr="006D3300">
        <w:t>Textos</w:t>
      </w:r>
      <w:proofErr w:type="spellEnd"/>
      <w:r w:rsidRPr="006D3300">
        <w:t xml:space="preserve"> </w:t>
      </w:r>
      <w:proofErr w:type="spellStart"/>
      <w:r w:rsidRPr="006D3300">
        <w:t>folklóricos</w:t>
      </w:r>
      <w:proofErr w:type="spellEnd"/>
      <w:r w:rsidRPr="006D3300">
        <w:t xml:space="preserve"> de </w:t>
      </w:r>
      <w:proofErr w:type="spellStart"/>
      <w:r w:rsidRPr="006D3300">
        <w:t>los</w:t>
      </w:r>
      <w:proofErr w:type="spellEnd"/>
      <w:r w:rsidRPr="006D3300">
        <w:t xml:space="preserve"> Bora: </w:t>
      </w:r>
      <w:proofErr w:type="spellStart"/>
      <w:r w:rsidRPr="006D3300">
        <w:t>los</w:t>
      </w:r>
      <w:proofErr w:type="spellEnd"/>
      <w:r w:rsidRPr="006D3300">
        <w:t xml:space="preserve"> cuentos de </w:t>
      </w:r>
      <w:proofErr w:type="spellStart"/>
      <w:r w:rsidRPr="006D3300">
        <w:t>nuestros</w:t>
      </w:r>
      <w:proofErr w:type="spellEnd"/>
      <w:r w:rsidRPr="006D3300">
        <w:t xml:space="preserve"> </w:t>
      </w:r>
      <w:proofErr w:type="spellStart"/>
      <w:r w:rsidRPr="006D3300">
        <w:t>antepasados</w:t>
      </w:r>
      <w:proofErr w:type="spellEnd"/>
      <w:r w:rsidRPr="006D3300">
        <w:t xml:space="preserve"> II. </w:t>
      </w:r>
      <w:proofErr w:type="spellStart"/>
      <w:r w:rsidRPr="006D3300">
        <w:t>Yarinacocha</w:t>
      </w:r>
      <w:proofErr w:type="spellEnd"/>
      <w:r w:rsidRPr="006D3300">
        <w:t xml:space="preserve">, Pucallpa, Peru: Instituto </w:t>
      </w:r>
      <w:proofErr w:type="spellStart"/>
      <w:r w:rsidRPr="006D3300">
        <w:t>Linguistico</w:t>
      </w:r>
      <w:proofErr w:type="spellEnd"/>
      <w:r w:rsidRPr="006D3300">
        <w:t xml:space="preserve"> de Verano. </w:t>
      </w:r>
      <w:proofErr w:type="spellStart"/>
      <w:r w:rsidRPr="006D3300">
        <w:t>Comunidades</w:t>
      </w:r>
      <w:proofErr w:type="spellEnd"/>
      <w:r w:rsidRPr="006D3300">
        <w:t xml:space="preserve"> y </w:t>
      </w:r>
      <w:proofErr w:type="spellStart"/>
      <w:r w:rsidRPr="006D3300">
        <w:t>Culturas</w:t>
      </w:r>
      <w:proofErr w:type="spellEnd"/>
      <w:r w:rsidRPr="006D3300">
        <w:t xml:space="preserve"> </w:t>
      </w:r>
      <w:proofErr w:type="spellStart"/>
      <w:r w:rsidRPr="006D3300">
        <w:t>Peruanas</w:t>
      </w:r>
      <w:proofErr w:type="spellEnd"/>
      <w:r w:rsidRPr="006D3300">
        <w:t xml:space="preserve"> 2. 100 pp.</w:t>
      </w:r>
    </w:p>
    <w:p w:rsidR="003D1FC9" w:rsidRPr="006D3300" w:rsidRDefault="003D1FC9" w:rsidP="003D1FC9">
      <w:pPr>
        <w:pStyle w:val="NormalMaiTimesNewRoman"/>
        <w:rPr>
          <w:lang w:val="de-DE"/>
        </w:rPr>
      </w:pPr>
      <w:r w:rsidRPr="006D3300">
        <w:rPr>
          <w:lang w:val="de-DE"/>
        </w:rPr>
        <w:t>Andersson, Efraim</w:t>
      </w:r>
    </w:p>
    <w:p w:rsidR="003D1FC9" w:rsidRPr="007223E3" w:rsidRDefault="003D1FC9" w:rsidP="003D1FC9">
      <w:pPr>
        <w:pStyle w:val="NormalYur1"/>
        <w:rPr>
          <w:lang w:val="en-US"/>
        </w:rPr>
      </w:pPr>
      <w:r w:rsidRPr="007223E3">
        <w:rPr>
          <w:lang w:val="en-US"/>
        </w:rPr>
        <w:t xml:space="preserve">1974      Contribution à </w:t>
      </w:r>
      <w:proofErr w:type="spellStart"/>
      <w:r w:rsidRPr="007223E3">
        <w:rPr>
          <w:lang w:val="en-US"/>
        </w:rPr>
        <w:t>l'Ethnographie</w:t>
      </w:r>
      <w:proofErr w:type="spellEnd"/>
      <w:r w:rsidRPr="007223E3">
        <w:rPr>
          <w:lang w:val="en-US"/>
        </w:rPr>
        <w:t xml:space="preserve"> des Kuta II. 212 p. Studia ethnographica </w:t>
      </w:r>
      <w:proofErr w:type="spellStart"/>
      <w:r w:rsidRPr="007223E3">
        <w:rPr>
          <w:lang w:val="en-US"/>
        </w:rPr>
        <w:t>upsaliensia</w:t>
      </w:r>
      <w:proofErr w:type="spellEnd"/>
      <w:r w:rsidRPr="007223E3">
        <w:rPr>
          <w:lang w:val="en-US"/>
        </w:rPr>
        <w:t xml:space="preserve"> 38.</w:t>
      </w:r>
    </w:p>
    <w:p w:rsidR="003D1FC9" w:rsidRPr="007223E3" w:rsidRDefault="003D1FC9" w:rsidP="003D1FC9">
      <w:pPr>
        <w:pStyle w:val="NormalYur1"/>
        <w:rPr>
          <w:lang w:val="en-US"/>
        </w:rPr>
      </w:pPr>
      <w:r w:rsidRPr="007223E3">
        <w:rPr>
          <w:lang w:val="en-US"/>
        </w:rPr>
        <w:t xml:space="preserve">1991      Ex </w:t>
      </w:r>
      <w:proofErr w:type="spellStart"/>
      <w:r w:rsidRPr="007223E3">
        <w:rPr>
          <w:lang w:val="en-US"/>
        </w:rPr>
        <w:t>oriente</w:t>
      </w:r>
      <w:proofErr w:type="spellEnd"/>
      <w:r w:rsidRPr="007223E3">
        <w:rPr>
          <w:lang w:val="en-US"/>
        </w:rPr>
        <w:t xml:space="preserve"> lux. Contribution à </w:t>
      </w:r>
      <w:proofErr w:type="spellStart"/>
      <w:r w:rsidRPr="007223E3">
        <w:rPr>
          <w:lang w:val="en-US"/>
        </w:rPr>
        <w:t>l'Ethnographie</w:t>
      </w:r>
      <w:proofErr w:type="spellEnd"/>
      <w:r w:rsidRPr="007223E3">
        <w:rPr>
          <w:lang w:val="en-US"/>
        </w:rPr>
        <w:t xml:space="preserve"> des Kuta III. Uppsala. </w:t>
      </w:r>
      <w:proofErr w:type="spellStart"/>
      <w:r w:rsidRPr="007223E3">
        <w:rPr>
          <w:lang w:val="en-US"/>
        </w:rPr>
        <w:t>Förutvarande</w:t>
      </w:r>
      <w:proofErr w:type="spellEnd"/>
      <w:r w:rsidRPr="007223E3">
        <w:rPr>
          <w:lang w:val="en-US"/>
        </w:rPr>
        <w:t xml:space="preserve"> </w:t>
      </w:r>
      <w:proofErr w:type="spellStart"/>
      <w:r w:rsidRPr="007223E3">
        <w:rPr>
          <w:lang w:val="en-US"/>
        </w:rPr>
        <w:t>Institutionen</w:t>
      </w:r>
      <w:proofErr w:type="spellEnd"/>
      <w:r w:rsidRPr="007223E3">
        <w:rPr>
          <w:lang w:val="en-US"/>
        </w:rPr>
        <w:t xml:space="preserve"> för </w:t>
      </w:r>
      <w:proofErr w:type="spellStart"/>
      <w:r w:rsidRPr="007223E3">
        <w:rPr>
          <w:lang w:val="en-US"/>
        </w:rPr>
        <w:t>Allmän</w:t>
      </w:r>
      <w:proofErr w:type="spellEnd"/>
      <w:r w:rsidRPr="007223E3">
        <w:rPr>
          <w:lang w:val="en-US"/>
        </w:rPr>
        <w:t xml:space="preserve"> </w:t>
      </w:r>
      <w:proofErr w:type="spellStart"/>
      <w:r w:rsidRPr="007223E3">
        <w:rPr>
          <w:lang w:val="en-US"/>
        </w:rPr>
        <w:t>och</w:t>
      </w:r>
      <w:proofErr w:type="spellEnd"/>
      <w:r w:rsidRPr="007223E3">
        <w:rPr>
          <w:lang w:val="en-US"/>
        </w:rPr>
        <w:t xml:space="preserve"> </w:t>
      </w:r>
      <w:proofErr w:type="spellStart"/>
      <w:r w:rsidRPr="007223E3">
        <w:rPr>
          <w:lang w:val="en-US"/>
        </w:rPr>
        <w:t>Jämförande</w:t>
      </w:r>
      <w:proofErr w:type="spellEnd"/>
      <w:r w:rsidRPr="007223E3">
        <w:rPr>
          <w:lang w:val="en-US"/>
        </w:rPr>
        <w:t xml:space="preserve"> </w:t>
      </w:r>
      <w:proofErr w:type="spellStart"/>
      <w:r w:rsidRPr="007223E3">
        <w:rPr>
          <w:lang w:val="en-US"/>
        </w:rPr>
        <w:t>Etnograpfi</w:t>
      </w:r>
      <w:proofErr w:type="spellEnd"/>
      <w:r w:rsidRPr="007223E3">
        <w:rPr>
          <w:lang w:val="en-US"/>
        </w:rPr>
        <w:t xml:space="preserve"> vid Uppsala </w:t>
      </w:r>
      <w:proofErr w:type="spellStart"/>
      <w:r w:rsidRPr="007223E3">
        <w:rPr>
          <w:lang w:val="en-US"/>
        </w:rPr>
        <w:t>Universitete</w:t>
      </w:r>
      <w:proofErr w:type="spellEnd"/>
      <w:r w:rsidRPr="007223E3">
        <w:rPr>
          <w:lang w:val="en-US"/>
        </w:rPr>
        <w:t>. Occasional Papers 15. 75 p.</w:t>
      </w:r>
    </w:p>
    <w:p w:rsidR="003D1FC9" w:rsidRPr="006D3300" w:rsidRDefault="003D1FC9" w:rsidP="003D1FC9">
      <w:pPr>
        <w:pStyle w:val="NormalMaiTimesNewRoman"/>
      </w:pPr>
      <w:r w:rsidRPr="006D3300">
        <w:t>Andrade, Manuel Jesu</w:t>
      </w:r>
    </w:p>
    <w:p w:rsidR="003D1FC9" w:rsidRPr="006D3300" w:rsidRDefault="003D1FC9" w:rsidP="003D1FC9">
      <w:pPr>
        <w:pStyle w:val="StyleNormalYurTimesNewRoman1"/>
        <w:rPr>
          <w:rStyle w:val="StyleNormalYurTimesNewRoman2Char"/>
        </w:rPr>
      </w:pPr>
      <w:r w:rsidRPr="006D3300">
        <w:t xml:space="preserve">1931      Quileute Texts. </w:t>
      </w:r>
      <w:smartTag w:uri="urn:schemas-microsoft-com:office:smarttags" w:element="place">
        <w:smartTag w:uri="urn:schemas-microsoft-com:office:smarttags" w:element="State">
          <w:r w:rsidRPr="006D3300">
            <w:t>New York</w:t>
          </w:r>
        </w:smartTag>
      </w:smartTag>
      <w:r w:rsidRPr="006D3300">
        <w:t xml:space="preserve">. </w:t>
      </w:r>
      <w:r w:rsidRPr="006D3300">
        <w:rPr>
          <w:rStyle w:val="StyleNormalYurTimesNewRoman2Char"/>
        </w:rPr>
        <w:t xml:space="preserve">Columbia University Contributions to Anthropology, </w:t>
      </w:r>
      <w:r>
        <w:rPr>
          <w:rStyle w:val="StyleNormalYurTimesNewRoman2Char"/>
        </w:rPr>
        <w:t>vol. 1</w:t>
      </w:r>
      <w:r w:rsidRPr="006D3300">
        <w:rPr>
          <w:rStyle w:val="StyleNormalYurTimesNewRoman2Char"/>
        </w:rPr>
        <w:t>2. 219 p.</w:t>
      </w:r>
    </w:p>
    <w:p w:rsidR="003D1FC9" w:rsidRPr="006D3300" w:rsidRDefault="003D1FC9" w:rsidP="003D1FC9">
      <w:pPr>
        <w:pStyle w:val="NormalMaiTimesNewRoman"/>
        <w:rPr>
          <w:lang w:val="de-DE"/>
        </w:rPr>
      </w:pPr>
      <w:r w:rsidRPr="006D3300">
        <w:rPr>
          <w:lang w:val="de-DE"/>
        </w:rPr>
        <w:lastRenderedPageBreak/>
        <w:t>Andree, Richard</w:t>
      </w:r>
    </w:p>
    <w:p w:rsidR="003D1FC9" w:rsidRPr="007223E3" w:rsidRDefault="003D1FC9" w:rsidP="003D1FC9">
      <w:pPr>
        <w:pStyle w:val="NormalYur1"/>
        <w:rPr>
          <w:lang w:val="en-US"/>
        </w:rPr>
      </w:pPr>
      <w:r w:rsidRPr="007223E3">
        <w:rPr>
          <w:lang w:val="en-US"/>
        </w:rPr>
        <w:t xml:space="preserve">1878      </w:t>
      </w:r>
      <w:proofErr w:type="spellStart"/>
      <w:r w:rsidRPr="007223E3">
        <w:rPr>
          <w:lang w:val="en-US"/>
        </w:rPr>
        <w:t>Ethnographische</w:t>
      </w:r>
      <w:proofErr w:type="spellEnd"/>
      <w:r w:rsidRPr="007223E3">
        <w:rPr>
          <w:lang w:val="en-US"/>
        </w:rPr>
        <w:t xml:space="preserve"> </w:t>
      </w:r>
      <w:proofErr w:type="spellStart"/>
      <w:r w:rsidRPr="007223E3">
        <w:rPr>
          <w:lang w:val="en-US"/>
        </w:rPr>
        <w:t>Parallelen</w:t>
      </w:r>
      <w:proofErr w:type="spellEnd"/>
      <w:r w:rsidRPr="007223E3">
        <w:rPr>
          <w:lang w:val="en-US"/>
        </w:rPr>
        <w:t xml:space="preserve"> und </w:t>
      </w:r>
      <w:proofErr w:type="spellStart"/>
      <w:r w:rsidRPr="007223E3">
        <w:rPr>
          <w:lang w:val="en-US"/>
        </w:rPr>
        <w:t>Vergleiche</w:t>
      </w:r>
      <w:proofErr w:type="spellEnd"/>
      <w:r w:rsidRPr="007223E3">
        <w:rPr>
          <w:lang w:val="en-US"/>
        </w:rPr>
        <w:t>. Stuttgart: Julius Maier. 303 S.</w:t>
      </w:r>
    </w:p>
    <w:p w:rsidR="003D1FC9" w:rsidRPr="007223E3" w:rsidRDefault="003D1FC9" w:rsidP="003D1FC9">
      <w:pPr>
        <w:pStyle w:val="NormalYur1"/>
        <w:rPr>
          <w:lang w:val="en-US"/>
        </w:rPr>
      </w:pPr>
      <w:r w:rsidRPr="007223E3">
        <w:rPr>
          <w:lang w:val="en-US"/>
        </w:rPr>
        <w:t>1893      "</w:t>
      </w:r>
      <w:r w:rsidR="00822A30">
        <w:rPr>
          <w:lang w:val="en-US"/>
        </w:rPr>
        <w:t xml:space="preserve">Die </w:t>
      </w:r>
      <w:proofErr w:type="spellStart"/>
      <w:r w:rsidR="00822A30">
        <w:rPr>
          <w:lang w:val="en-US"/>
        </w:rPr>
        <w:t>Plejaden</w:t>
      </w:r>
      <w:proofErr w:type="spellEnd"/>
      <w:r w:rsidRPr="007223E3">
        <w:rPr>
          <w:lang w:val="en-US"/>
        </w:rPr>
        <w:t xml:space="preserve"> </w:t>
      </w:r>
      <w:proofErr w:type="spellStart"/>
      <w:r w:rsidRPr="007223E3">
        <w:rPr>
          <w:lang w:val="en-US"/>
        </w:rPr>
        <w:t>im</w:t>
      </w:r>
      <w:proofErr w:type="spellEnd"/>
      <w:r w:rsidRPr="007223E3">
        <w:rPr>
          <w:lang w:val="en-US"/>
        </w:rPr>
        <w:t xml:space="preserve"> </w:t>
      </w:r>
      <w:proofErr w:type="spellStart"/>
      <w:r w:rsidRPr="007223E3">
        <w:rPr>
          <w:lang w:val="en-US"/>
        </w:rPr>
        <w:t>Mythus</w:t>
      </w:r>
      <w:proofErr w:type="spellEnd"/>
      <w:r w:rsidRPr="007223E3">
        <w:rPr>
          <w:lang w:val="en-US"/>
        </w:rPr>
        <w:t xml:space="preserve"> und </w:t>
      </w:r>
      <w:proofErr w:type="spellStart"/>
      <w:r w:rsidRPr="007223E3">
        <w:rPr>
          <w:lang w:val="en-US"/>
        </w:rPr>
        <w:t>ihrer</w:t>
      </w:r>
      <w:proofErr w:type="spellEnd"/>
      <w:r w:rsidRPr="007223E3">
        <w:rPr>
          <w:lang w:val="en-US"/>
        </w:rPr>
        <w:t xml:space="preserve"> </w:t>
      </w:r>
      <w:proofErr w:type="spellStart"/>
      <w:r w:rsidRPr="007223E3">
        <w:rPr>
          <w:lang w:val="en-US"/>
        </w:rPr>
        <w:t>Beziehung</w:t>
      </w:r>
      <w:proofErr w:type="spellEnd"/>
      <w:r w:rsidRPr="007223E3">
        <w:rPr>
          <w:lang w:val="en-US"/>
        </w:rPr>
        <w:t xml:space="preserve"> </w:t>
      </w:r>
      <w:proofErr w:type="spellStart"/>
      <w:r w:rsidRPr="007223E3">
        <w:rPr>
          <w:lang w:val="en-US"/>
        </w:rPr>
        <w:t>zum</w:t>
      </w:r>
      <w:proofErr w:type="spellEnd"/>
      <w:r w:rsidRPr="007223E3">
        <w:rPr>
          <w:lang w:val="en-US"/>
        </w:rPr>
        <w:t xml:space="preserve"> </w:t>
      </w:r>
      <w:proofErr w:type="spellStart"/>
      <w:r w:rsidRPr="007223E3">
        <w:rPr>
          <w:lang w:val="en-US"/>
        </w:rPr>
        <w:t>Jahresbeginn</w:t>
      </w:r>
      <w:proofErr w:type="spellEnd"/>
      <w:r w:rsidRPr="007223E3">
        <w:rPr>
          <w:lang w:val="en-US"/>
        </w:rPr>
        <w:t xml:space="preserve"> und </w:t>
      </w:r>
      <w:proofErr w:type="spellStart"/>
      <w:r w:rsidRPr="007223E3">
        <w:rPr>
          <w:lang w:val="en-US"/>
        </w:rPr>
        <w:t>Landbau</w:t>
      </w:r>
      <w:proofErr w:type="spellEnd"/>
      <w:r w:rsidRPr="007223E3">
        <w:rPr>
          <w:lang w:val="en-US"/>
        </w:rPr>
        <w:t>". Globus 64(22):362-366.</w:t>
      </w:r>
    </w:p>
    <w:p w:rsidR="003D1FC9" w:rsidRDefault="003D1FC9" w:rsidP="003D1FC9">
      <w:pPr>
        <w:pStyle w:val="NormalMai"/>
        <w:rPr>
          <w:lang w:eastAsia="ja-JP"/>
        </w:rPr>
      </w:pPr>
      <w:r w:rsidRPr="008E2109">
        <w:rPr>
          <w:lang w:eastAsia="ja-JP"/>
        </w:rPr>
        <w:t>Andr</w:t>
      </w:r>
      <w:r>
        <w:rPr>
          <w:lang w:eastAsia="ja-JP"/>
        </w:rPr>
        <w:t>én, Anders</w:t>
      </w:r>
    </w:p>
    <w:p w:rsidR="003D1FC9" w:rsidRPr="007223E3" w:rsidRDefault="003D1FC9" w:rsidP="003D1FC9">
      <w:pPr>
        <w:pStyle w:val="NormalYur1"/>
        <w:rPr>
          <w:lang w:val="en-US"/>
        </w:rPr>
      </w:pPr>
      <w:r w:rsidRPr="007223E3">
        <w:rPr>
          <w:lang w:val="en-US" w:eastAsia="ja-JP"/>
        </w:rPr>
        <w:t>2013      “Old Norse and Germanic religion”. The Oxford Handbook of the Archaeology of Ritual &amp; Religion, Timothy Insoll, ed. Oxford: Oxford University Press. P. 846-862.</w:t>
      </w:r>
    </w:p>
    <w:p w:rsidR="003D1FC9" w:rsidRDefault="003D1FC9" w:rsidP="003D1FC9">
      <w:pPr>
        <w:pStyle w:val="NormalMaiTimesNewRoman"/>
      </w:pPr>
      <w:r>
        <w:t>Andrew, Frank "</w:t>
      </w:r>
      <w:proofErr w:type="spellStart"/>
      <w:r>
        <w:t>Miisaq</w:t>
      </w:r>
      <w:proofErr w:type="spellEnd"/>
      <w:r>
        <w:t>", Sr.</w:t>
      </w:r>
    </w:p>
    <w:p w:rsidR="003D1FC9" w:rsidRPr="007223E3" w:rsidRDefault="003D1FC9" w:rsidP="003D1FC9">
      <w:pPr>
        <w:pStyle w:val="NormalYur1"/>
        <w:rPr>
          <w:lang w:val="en-US"/>
        </w:rPr>
      </w:pPr>
      <w:r w:rsidRPr="007223E3">
        <w:rPr>
          <w:lang w:val="en-US"/>
        </w:rPr>
        <w:t xml:space="preserve">2007      </w:t>
      </w:r>
      <w:proofErr w:type="spellStart"/>
      <w:r w:rsidRPr="007223E3">
        <w:rPr>
          <w:lang w:val="en-US"/>
        </w:rPr>
        <w:t>Paitarkiutenka</w:t>
      </w:r>
      <w:proofErr w:type="spellEnd"/>
      <w:r w:rsidRPr="007223E3">
        <w:rPr>
          <w:lang w:val="en-US"/>
        </w:rPr>
        <w:t>. My Legacy to You. Transcriptions and translations by Alice Rearden and Marie Meade. Edited by Ann Fienup-Riordan. Seattle, London: University of Washington Press. 440 p.</w:t>
      </w:r>
    </w:p>
    <w:p w:rsidR="003D1FC9" w:rsidRDefault="003D1FC9" w:rsidP="003D1FC9">
      <w:pPr>
        <w:pStyle w:val="NormalMai"/>
        <w:outlineLvl w:val="0"/>
      </w:pPr>
      <w:r>
        <w:t>Andrews, James Bruyn</w:t>
      </w:r>
    </w:p>
    <w:p w:rsidR="003D1FC9" w:rsidRPr="00BA0F4E" w:rsidRDefault="003D1FC9" w:rsidP="003D1FC9">
      <w:pPr>
        <w:pStyle w:val="NormalYur1"/>
        <w:rPr>
          <w:lang w:val="en-US"/>
        </w:rPr>
      </w:pPr>
      <w:r w:rsidRPr="00BA0F4E">
        <w:rPr>
          <w:lang w:val="en-US"/>
        </w:rPr>
        <w:t>1880      “Stories from Mentone”. The Folk-Lore Record. Vol. 3. Part 1. London: The Folk-Lore Society. P. 40-52.</w:t>
      </w:r>
    </w:p>
    <w:p w:rsidR="000808D6" w:rsidRPr="004802DE" w:rsidRDefault="000808D6" w:rsidP="000808D6">
      <w:pPr>
        <w:pStyle w:val="NormalYur1"/>
        <w:rPr>
          <w:lang w:val="en-US"/>
        </w:rPr>
      </w:pPr>
      <w:r w:rsidRPr="000808D6">
        <w:rPr>
          <w:lang w:val="en-US"/>
        </w:rPr>
        <w:t xml:space="preserve">1892      Contes ligures. Traditions de la Rivière </w:t>
      </w:r>
      <w:proofErr w:type="spellStart"/>
      <w:r w:rsidRPr="000808D6">
        <w:rPr>
          <w:lang w:val="en-US"/>
        </w:rPr>
        <w:t>recueillis</w:t>
      </w:r>
      <w:proofErr w:type="spellEnd"/>
      <w:r w:rsidRPr="000808D6">
        <w:rPr>
          <w:lang w:val="en-US"/>
        </w:rPr>
        <w:t xml:space="preserve"> entre Menton et </w:t>
      </w:r>
      <w:proofErr w:type="spellStart"/>
      <w:r w:rsidRPr="000808D6">
        <w:rPr>
          <w:lang w:val="en-US"/>
        </w:rPr>
        <w:t>Gênes</w:t>
      </w:r>
      <w:proofErr w:type="spellEnd"/>
      <w:r w:rsidRPr="000808D6">
        <w:rPr>
          <w:lang w:val="en-US"/>
        </w:rPr>
        <w:t xml:space="preserve">. </w:t>
      </w:r>
      <w:r w:rsidRPr="004802DE">
        <w:rPr>
          <w:lang w:val="en-US"/>
        </w:rPr>
        <w:t>Paris: Ernest Leroux. 334 p.</w:t>
      </w:r>
    </w:p>
    <w:p w:rsidR="009C5604" w:rsidRPr="009C5604" w:rsidRDefault="009C5604" w:rsidP="009C5604">
      <w:pPr>
        <w:pStyle w:val="NormalYur1"/>
        <w:rPr>
          <w:lang w:val="en-US" w:eastAsia="ru-RU"/>
        </w:rPr>
      </w:pPr>
      <w:r w:rsidRPr="009C5604">
        <w:rPr>
          <w:lang w:val="en-US" w:eastAsia="ru-RU"/>
        </w:rPr>
        <w:t xml:space="preserve">1894      "Traditions, superstitions et </w:t>
      </w:r>
      <w:proofErr w:type="spellStart"/>
      <w:r w:rsidRPr="009C5604">
        <w:rPr>
          <w:lang w:val="en-US" w:eastAsia="ru-RU"/>
        </w:rPr>
        <w:t>coutumes</w:t>
      </w:r>
      <w:proofErr w:type="spellEnd"/>
      <w:r w:rsidRPr="009C5604">
        <w:rPr>
          <w:lang w:val="en-US" w:eastAsia="ru-RU"/>
        </w:rPr>
        <w:t xml:space="preserve"> du </w:t>
      </w:r>
      <w:proofErr w:type="spellStart"/>
      <w:r w:rsidRPr="009C5604">
        <w:rPr>
          <w:lang w:val="en-US" w:eastAsia="ru-RU"/>
        </w:rPr>
        <w:t>Mentonnais</w:t>
      </w:r>
      <w:proofErr w:type="spellEnd"/>
      <w:r w:rsidRPr="009C5604">
        <w:rPr>
          <w:lang w:val="en-US" w:eastAsia="ru-RU"/>
        </w:rPr>
        <w:t xml:space="preserve"> (Alpes-Maritimes)". Revue des traditions </w:t>
      </w:r>
      <w:proofErr w:type="spellStart"/>
      <w:r w:rsidRPr="009C5604">
        <w:rPr>
          <w:lang w:val="en-US" w:eastAsia="ru-RU"/>
        </w:rPr>
        <w:t>populaires</w:t>
      </w:r>
      <w:proofErr w:type="spellEnd"/>
      <w:r w:rsidRPr="009C5604">
        <w:rPr>
          <w:lang w:val="en-US" w:eastAsia="ru-RU"/>
        </w:rPr>
        <w:t xml:space="preserve"> 9 (3-4): 213-220.</w:t>
      </w:r>
    </w:p>
    <w:p w:rsidR="003D1FC9" w:rsidRPr="007223E3" w:rsidRDefault="003D1FC9" w:rsidP="003D1FC9">
      <w:pPr>
        <w:pStyle w:val="NormalMai2"/>
        <w:rPr>
          <w:sz w:val="19"/>
          <w:szCs w:val="19"/>
          <w:shd w:val="clear" w:color="auto" w:fill="auto"/>
          <w:lang w:val="en-US"/>
        </w:rPr>
      </w:pPr>
      <w:r w:rsidRPr="007223E3">
        <w:rPr>
          <w:lang w:val="en-US"/>
        </w:rPr>
        <w:t>Andrić, Nikola</w:t>
      </w:r>
    </w:p>
    <w:p w:rsidR="003D1FC9" w:rsidRPr="006E45AD" w:rsidRDefault="003D1FC9" w:rsidP="003D1FC9">
      <w:pPr>
        <w:pStyle w:val="NormalYur1"/>
        <w:rPr>
          <w:sz w:val="19"/>
          <w:szCs w:val="19"/>
          <w:lang w:val="en-US"/>
        </w:rPr>
      </w:pPr>
      <w:r>
        <w:rPr>
          <w:lang w:val="en-US"/>
        </w:rPr>
        <w:t xml:space="preserve">1909      </w:t>
      </w:r>
      <w:proofErr w:type="spellStart"/>
      <w:r w:rsidRPr="006E45AD">
        <w:rPr>
          <w:lang w:val="en-US"/>
        </w:rPr>
        <w:t>Hrvatske</w:t>
      </w:r>
      <w:proofErr w:type="spellEnd"/>
      <w:r w:rsidRPr="006E45AD">
        <w:rPr>
          <w:lang w:val="en-US"/>
        </w:rPr>
        <w:t xml:space="preserve"> </w:t>
      </w:r>
      <w:proofErr w:type="spellStart"/>
      <w:r w:rsidRPr="006E45AD">
        <w:rPr>
          <w:lang w:val="en-US"/>
        </w:rPr>
        <w:t>narodne</w:t>
      </w:r>
      <w:proofErr w:type="spellEnd"/>
      <w:r w:rsidRPr="006E45AD">
        <w:rPr>
          <w:lang w:val="en-US"/>
        </w:rPr>
        <w:t xml:space="preserve"> </w:t>
      </w:r>
      <w:proofErr w:type="spellStart"/>
      <w:r w:rsidRPr="006E45AD">
        <w:rPr>
          <w:lang w:val="en-US"/>
        </w:rPr>
        <w:t>pjesme</w:t>
      </w:r>
      <w:proofErr w:type="spellEnd"/>
      <w:r>
        <w:rPr>
          <w:lang w:val="en-US"/>
        </w:rPr>
        <w:t>.</w:t>
      </w:r>
      <w:r w:rsidRPr="006E45AD">
        <w:rPr>
          <w:lang w:val="en-US"/>
        </w:rPr>
        <w:t xml:space="preserve"> </w:t>
      </w:r>
      <w:proofErr w:type="spellStart"/>
      <w:r>
        <w:rPr>
          <w:lang w:val="en-US"/>
        </w:rPr>
        <w:t>U</w:t>
      </w:r>
      <w:r w:rsidRPr="006E45AD">
        <w:rPr>
          <w:lang w:val="en-US"/>
        </w:rPr>
        <w:t>redio</w:t>
      </w:r>
      <w:proofErr w:type="spellEnd"/>
      <w:r w:rsidRPr="006E45AD">
        <w:rPr>
          <w:lang w:val="en-US"/>
        </w:rPr>
        <w:t xml:space="preserve"> Nikola Andrić. </w:t>
      </w:r>
      <w:r>
        <w:rPr>
          <w:lang w:val="en-GB"/>
        </w:rPr>
        <w:t>Zagreb</w:t>
      </w:r>
      <w:r w:rsidRPr="006E45AD">
        <w:rPr>
          <w:lang w:val="en-US"/>
        </w:rPr>
        <w:t>:</w:t>
      </w:r>
      <w:r>
        <w:rPr>
          <w:lang w:val="en-US"/>
        </w:rPr>
        <w:t xml:space="preserve"> </w:t>
      </w:r>
      <w:r>
        <w:rPr>
          <w:lang w:val="en-GB"/>
        </w:rPr>
        <w:t>Matica </w:t>
      </w:r>
      <w:proofErr w:type="spellStart"/>
      <w:r>
        <w:rPr>
          <w:lang w:val="en-GB"/>
        </w:rPr>
        <w:t>hrvatska</w:t>
      </w:r>
      <w:proofErr w:type="spellEnd"/>
      <w:r w:rsidRPr="006E45AD">
        <w:rPr>
          <w:lang w:val="en-US"/>
        </w:rPr>
        <w:t>. </w:t>
      </w:r>
      <w:proofErr w:type="spellStart"/>
      <w:r>
        <w:rPr>
          <w:lang w:val="en-GB"/>
        </w:rPr>
        <w:t>Sveska</w:t>
      </w:r>
      <w:proofErr w:type="spellEnd"/>
      <w:r>
        <w:rPr>
          <w:lang w:val="en-GB"/>
        </w:rPr>
        <w:t xml:space="preserve"> </w:t>
      </w:r>
      <w:proofErr w:type="spellStart"/>
      <w:r>
        <w:rPr>
          <w:lang w:val="en-GB"/>
        </w:rPr>
        <w:t>prva</w:t>
      </w:r>
      <w:proofErr w:type="spellEnd"/>
      <w:r>
        <w:rPr>
          <w:lang w:val="en-GB"/>
        </w:rPr>
        <w:t xml:space="preserve">. </w:t>
      </w:r>
      <w:proofErr w:type="spellStart"/>
      <w:r>
        <w:rPr>
          <w:lang w:val="en-GB"/>
        </w:rPr>
        <w:t>Ženske</w:t>
      </w:r>
      <w:proofErr w:type="spellEnd"/>
      <w:r>
        <w:rPr>
          <w:lang w:val="en-GB"/>
        </w:rPr>
        <w:t xml:space="preserve"> </w:t>
      </w:r>
      <w:proofErr w:type="spellStart"/>
      <w:r>
        <w:rPr>
          <w:lang w:val="en-GB"/>
        </w:rPr>
        <w:t>pjesme</w:t>
      </w:r>
      <w:proofErr w:type="spellEnd"/>
      <w:r>
        <w:rPr>
          <w:lang w:val="en-GB"/>
        </w:rPr>
        <w:t xml:space="preserve"> (</w:t>
      </w:r>
      <w:proofErr w:type="spellStart"/>
      <w:r w:rsidRPr="006E45AD">
        <w:rPr>
          <w:lang w:val="en-US"/>
        </w:rPr>
        <w:t>Romanse</w:t>
      </w:r>
      <w:proofErr w:type="spellEnd"/>
      <w:r w:rsidRPr="006E45AD">
        <w:rPr>
          <w:lang w:val="en-US"/>
        </w:rPr>
        <w:t xml:space="preserve"> </w:t>
      </w:r>
      <w:proofErr w:type="spellStart"/>
      <w:r w:rsidRPr="006E45AD">
        <w:rPr>
          <w:lang w:val="en-US"/>
        </w:rPr>
        <w:t>i</w:t>
      </w:r>
      <w:proofErr w:type="spellEnd"/>
      <w:r w:rsidRPr="006E45AD">
        <w:rPr>
          <w:lang w:val="en-US"/>
        </w:rPr>
        <w:t xml:space="preserve"> </w:t>
      </w:r>
      <w:proofErr w:type="spellStart"/>
      <w:r w:rsidRPr="006E45AD">
        <w:rPr>
          <w:lang w:val="en-US"/>
        </w:rPr>
        <w:t>balade</w:t>
      </w:r>
      <w:proofErr w:type="spellEnd"/>
      <w:r>
        <w:rPr>
          <w:lang w:val="en-GB"/>
        </w:rPr>
        <w:t>). XIX, 640 s.</w:t>
      </w:r>
    </w:p>
    <w:p w:rsidR="003D1FC9" w:rsidRPr="006D3300" w:rsidRDefault="003D1FC9" w:rsidP="003D1FC9">
      <w:pPr>
        <w:pStyle w:val="NormalMaiTimesNewRoman"/>
      </w:pPr>
      <w:r w:rsidRPr="006D3300">
        <w:t>Anell, Bengt</w:t>
      </w:r>
    </w:p>
    <w:p w:rsidR="003D1FC9" w:rsidRPr="007223E3" w:rsidRDefault="003D1FC9" w:rsidP="003D1FC9">
      <w:pPr>
        <w:pStyle w:val="NormalYur1"/>
        <w:rPr>
          <w:lang w:val="en-US"/>
        </w:rPr>
      </w:pPr>
      <w:r w:rsidRPr="006E45AD">
        <w:rPr>
          <w:lang w:val="en-US"/>
        </w:rPr>
        <w:t>1964      "The origin of death according to the traditions in Ocean</w:t>
      </w:r>
      <w:r w:rsidRPr="007223E3">
        <w:rPr>
          <w:lang w:val="en-US"/>
        </w:rPr>
        <w:t xml:space="preserve">ia". Studia ethnographica </w:t>
      </w:r>
      <w:proofErr w:type="spellStart"/>
      <w:r w:rsidRPr="007223E3">
        <w:rPr>
          <w:lang w:val="en-US"/>
        </w:rPr>
        <w:t>upsaliensia</w:t>
      </w:r>
      <w:proofErr w:type="spellEnd"/>
      <w:r w:rsidRPr="007223E3">
        <w:rPr>
          <w:lang w:val="en-US"/>
        </w:rPr>
        <w:t xml:space="preserve"> 20: 1-32.</w:t>
      </w:r>
    </w:p>
    <w:p w:rsidR="003D1FC9" w:rsidRPr="006D3300" w:rsidRDefault="003D1FC9" w:rsidP="003D1FC9">
      <w:pPr>
        <w:pStyle w:val="NormalMaiTimesNewRoman"/>
      </w:pPr>
      <w:r w:rsidRPr="006D3300">
        <w:t>Angeles Caballero, Cesar</w:t>
      </w:r>
    </w:p>
    <w:p w:rsidR="003D1FC9" w:rsidRPr="006D3300" w:rsidRDefault="003D1FC9" w:rsidP="003D1FC9">
      <w:pPr>
        <w:pStyle w:val="StyleNormalYurTimesNewRoman1"/>
      </w:pPr>
      <w:r w:rsidRPr="006D3300">
        <w:t xml:space="preserve">1990      Folklore Peruano, </w:t>
      </w:r>
      <w:proofErr w:type="spellStart"/>
      <w:r w:rsidRPr="006D3300">
        <w:t>tomo</w:t>
      </w:r>
      <w:proofErr w:type="spellEnd"/>
      <w:r w:rsidRPr="006D3300">
        <w:t xml:space="preserve"> 2. Lima: Editorial San Marcos.</w:t>
      </w:r>
    </w:p>
    <w:p w:rsidR="003D1FC9" w:rsidRPr="006D3300" w:rsidRDefault="003D1FC9" w:rsidP="003D1FC9">
      <w:pPr>
        <w:pStyle w:val="NormalMaiTimesNewRoman"/>
      </w:pPr>
      <w:proofErr w:type="spellStart"/>
      <w:r w:rsidRPr="006D3300">
        <w:t>Anghiera</w:t>
      </w:r>
      <w:proofErr w:type="spellEnd"/>
      <w:r w:rsidRPr="006D3300">
        <w:t>, Pietro Martire</w:t>
      </w:r>
    </w:p>
    <w:p w:rsidR="003D1FC9" w:rsidRPr="006D3300" w:rsidRDefault="003D1FC9" w:rsidP="003D1FC9">
      <w:pPr>
        <w:pStyle w:val="StyleNormalYurTimesNewRoman1"/>
      </w:pPr>
      <w:r w:rsidRPr="006D3300">
        <w:t>1912      De Orbe Novo. The Eight Decades of Peter Martyr 'Anghera. Trans. from the Latin with Notes and Introduction by Francis Augustus MacNutt, Vols. 1-2. New York and London: Putnam.</w:t>
      </w:r>
    </w:p>
    <w:p w:rsidR="003D1FC9" w:rsidRPr="006D3300" w:rsidRDefault="003D1FC9" w:rsidP="003D1FC9">
      <w:pPr>
        <w:pStyle w:val="NormalMaiTimesNewRoman"/>
      </w:pPr>
      <w:r w:rsidRPr="006D3300">
        <w:t>Angulo, Jaime de</w:t>
      </w:r>
    </w:p>
    <w:p w:rsidR="003D1FC9" w:rsidRPr="006D3300" w:rsidRDefault="003D1FC9" w:rsidP="003D1FC9">
      <w:pPr>
        <w:pStyle w:val="StyleNormalYurTimesNewRoman1"/>
        <w:rPr>
          <w:rStyle w:val="StyleNormalYurTimesNewRoman2Char"/>
        </w:rPr>
      </w:pPr>
      <w:r w:rsidRPr="006D3300">
        <w:t xml:space="preserve">1928      "La </w:t>
      </w:r>
      <w:proofErr w:type="spellStart"/>
      <w:r w:rsidRPr="006D3300">
        <w:t>psychologie</w:t>
      </w:r>
      <w:proofErr w:type="spellEnd"/>
      <w:r w:rsidRPr="006D3300">
        <w:t xml:space="preserve"> religieuse des </w:t>
      </w:r>
      <w:proofErr w:type="spellStart"/>
      <w:r w:rsidRPr="006D3300">
        <w:t>Achuma</w:t>
      </w:r>
      <w:r w:rsidRPr="006D3300">
        <w:rPr>
          <w:rStyle w:val="StyleNormalYurTimesNewRoman2Char"/>
        </w:rPr>
        <w:t>wi</w:t>
      </w:r>
      <w:proofErr w:type="spellEnd"/>
      <w:r w:rsidRPr="006D3300">
        <w:rPr>
          <w:rStyle w:val="StyleNormalYurTimesNewRoman2Char"/>
        </w:rPr>
        <w:t>". Anthropos 23(1-2):141-166, (3-4):561-589.</w:t>
      </w:r>
    </w:p>
    <w:p w:rsidR="003D1FC9" w:rsidRPr="006D3300" w:rsidRDefault="003D1FC9" w:rsidP="003D1FC9">
      <w:pPr>
        <w:pStyle w:val="StyleNormalYurTimesNewRoman1"/>
      </w:pPr>
      <w:r w:rsidRPr="006D3300">
        <w:t>1935      "Pomo creation myths". Journal of American Folklore 48(189):203-262.</w:t>
      </w:r>
    </w:p>
    <w:p w:rsidR="003D1FC9" w:rsidRPr="006D3300" w:rsidRDefault="003D1FC9" w:rsidP="003D1FC9">
      <w:pPr>
        <w:pStyle w:val="NormalMaiTimesNewRoman"/>
      </w:pPr>
      <w:r w:rsidRPr="006D3300">
        <w:t>Angulo, Jaime de &amp; L. S. Freeland</w:t>
      </w:r>
    </w:p>
    <w:p w:rsidR="003D1FC9" w:rsidRPr="006D3300" w:rsidRDefault="003D1FC9" w:rsidP="003D1FC9">
      <w:pPr>
        <w:pStyle w:val="StyleNormalYurTimesNewRoman1"/>
      </w:pPr>
      <w:r w:rsidRPr="006D3300">
        <w:t>1928      "Lake Miwok and Pomo myths". Journal of American Folklore 41:232-252.</w:t>
      </w:r>
    </w:p>
    <w:p w:rsidR="003D1FC9" w:rsidRPr="006D3300" w:rsidRDefault="003D1FC9" w:rsidP="003D1FC9">
      <w:pPr>
        <w:pStyle w:val="StyleNormalYurTimesNewRoman1"/>
      </w:pPr>
      <w:r w:rsidRPr="006D3300">
        <w:t xml:space="preserve">1931      "Two </w:t>
      </w:r>
      <w:proofErr w:type="spellStart"/>
      <w:r w:rsidRPr="006D3300">
        <w:t>Achumawi</w:t>
      </w:r>
      <w:proofErr w:type="spellEnd"/>
      <w:r w:rsidRPr="006D3300">
        <w:t xml:space="preserve"> tales". Journal of American Folklore 44(172):125-136.</w:t>
      </w:r>
    </w:p>
    <w:p w:rsidR="00AB4EED" w:rsidRPr="00AB4EED" w:rsidRDefault="00AB4EED" w:rsidP="00AB4EED">
      <w:pPr>
        <w:pStyle w:val="NormalMai2"/>
        <w:rPr>
          <w:lang w:val="en-US"/>
        </w:rPr>
      </w:pPr>
      <w:proofErr w:type="spellStart"/>
      <w:r w:rsidRPr="00AB4EED">
        <w:rPr>
          <w:lang w:val="en-US"/>
        </w:rPr>
        <w:t>Annom</w:t>
      </w:r>
      <w:proofErr w:type="spellEnd"/>
      <w:r w:rsidRPr="00AB4EED">
        <w:rPr>
          <w:lang w:val="en-US"/>
        </w:rPr>
        <w:t xml:space="preserve">, Inge, Risto Järv, Mairi Kaasik, &amp; </w:t>
      </w:r>
      <w:proofErr w:type="spellStart"/>
      <w:r w:rsidRPr="00AB4EED">
        <w:rPr>
          <w:lang w:val="en-US"/>
        </w:rPr>
        <w:t>Kärri</w:t>
      </w:r>
      <w:proofErr w:type="spellEnd"/>
      <w:r w:rsidRPr="00AB4EED">
        <w:rPr>
          <w:lang w:val="en-US"/>
        </w:rPr>
        <w:t xml:space="preserve"> </w:t>
      </w:r>
      <w:proofErr w:type="spellStart"/>
      <w:r w:rsidRPr="00AB4EED">
        <w:rPr>
          <w:lang w:val="en-US"/>
        </w:rPr>
        <w:t>Toomeos-Orglaan</w:t>
      </w:r>
      <w:proofErr w:type="spellEnd"/>
    </w:p>
    <w:p w:rsidR="00AB4EED" w:rsidRPr="001B57B8" w:rsidRDefault="00AB4EED" w:rsidP="00AB4EED">
      <w:pPr>
        <w:pStyle w:val="NormalYur1"/>
        <w:rPr>
          <w:lang w:val="en-US"/>
        </w:rPr>
      </w:pPr>
      <w:r w:rsidRPr="001B57B8">
        <w:rPr>
          <w:lang w:val="en-US"/>
        </w:rPr>
        <w:t xml:space="preserve">2018      </w:t>
      </w:r>
      <w:proofErr w:type="spellStart"/>
      <w:r>
        <w:rPr>
          <w:lang w:val="en-US"/>
        </w:rPr>
        <w:t>Vaese</w:t>
      </w:r>
      <w:proofErr w:type="spellEnd"/>
      <w:r w:rsidRPr="001B57B8">
        <w:rPr>
          <w:lang w:val="en-US"/>
        </w:rPr>
        <w:t xml:space="preserve"> </w:t>
      </w:r>
      <w:proofErr w:type="spellStart"/>
      <w:r>
        <w:rPr>
          <w:lang w:val="en-US"/>
        </w:rPr>
        <w:t>mehe</w:t>
      </w:r>
      <w:proofErr w:type="spellEnd"/>
      <w:r w:rsidRPr="001B57B8">
        <w:rPr>
          <w:lang w:val="en-US"/>
        </w:rPr>
        <w:t xml:space="preserve"> </w:t>
      </w:r>
      <w:proofErr w:type="spellStart"/>
      <w:r w:rsidRPr="001B57B8">
        <w:rPr>
          <w:lang w:val="en-US"/>
        </w:rPr>
        <w:t>õ</w:t>
      </w:r>
      <w:r>
        <w:rPr>
          <w:lang w:val="en-US"/>
        </w:rPr>
        <w:t>nn</w:t>
      </w:r>
      <w:proofErr w:type="spellEnd"/>
      <w:r w:rsidRPr="001B57B8">
        <w:rPr>
          <w:lang w:val="en-US"/>
        </w:rPr>
        <w:t xml:space="preserve">. </w:t>
      </w:r>
      <w:proofErr w:type="spellStart"/>
      <w:r>
        <w:rPr>
          <w:lang w:val="en-US"/>
        </w:rPr>
        <w:t>Muinasjutte</w:t>
      </w:r>
      <w:proofErr w:type="spellEnd"/>
      <w:r w:rsidRPr="001B57B8">
        <w:rPr>
          <w:lang w:val="en-US"/>
        </w:rPr>
        <w:t xml:space="preserve"> </w:t>
      </w:r>
      <w:r>
        <w:rPr>
          <w:lang w:val="en-US"/>
        </w:rPr>
        <w:t>Lutsimaalt</w:t>
      </w:r>
      <w:r w:rsidRPr="001B57B8">
        <w:rPr>
          <w:lang w:val="en-US"/>
        </w:rPr>
        <w:t xml:space="preserve">. </w:t>
      </w:r>
      <w:r>
        <w:rPr>
          <w:lang w:val="en-US"/>
        </w:rPr>
        <w:t>Tartu</w:t>
      </w:r>
      <w:r w:rsidRPr="001B57B8">
        <w:rPr>
          <w:lang w:val="en-US"/>
        </w:rPr>
        <w:t xml:space="preserve">: </w:t>
      </w:r>
      <w:proofErr w:type="spellStart"/>
      <w:r>
        <w:rPr>
          <w:lang w:val="en-US"/>
        </w:rPr>
        <w:t>Eesti</w:t>
      </w:r>
      <w:proofErr w:type="spellEnd"/>
      <w:r w:rsidRPr="001B57B8">
        <w:rPr>
          <w:lang w:val="en-US"/>
        </w:rPr>
        <w:t xml:space="preserve"> </w:t>
      </w:r>
      <w:proofErr w:type="spellStart"/>
      <w:r>
        <w:rPr>
          <w:lang w:val="en-US"/>
        </w:rPr>
        <w:t>Kirjandus</w:t>
      </w:r>
      <w:r w:rsidR="005D5D2E">
        <w:rPr>
          <w:lang w:val="en-US"/>
        </w:rPr>
        <w:t>e</w:t>
      </w:r>
      <w:proofErr w:type="spellEnd"/>
      <w:r w:rsidRPr="001B57B8">
        <w:rPr>
          <w:lang w:val="en-US"/>
        </w:rPr>
        <w:t xml:space="preserve"> </w:t>
      </w:r>
      <w:proofErr w:type="spellStart"/>
      <w:r>
        <w:rPr>
          <w:lang w:val="en-US"/>
        </w:rPr>
        <w:t>Muuseumi</w:t>
      </w:r>
      <w:proofErr w:type="spellEnd"/>
      <w:r w:rsidRPr="001B57B8">
        <w:rPr>
          <w:lang w:val="en-US"/>
        </w:rPr>
        <w:t xml:space="preserve"> </w:t>
      </w:r>
      <w:proofErr w:type="spellStart"/>
      <w:r>
        <w:rPr>
          <w:lang w:val="en-US"/>
        </w:rPr>
        <w:t>Teaduskirjastus</w:t>
      </w:r>
      <w:proofErr w:type="spellEnd"/>
      <w:r w:rsidRPr="001B57B8">
        <w:rPr>
          <w:lang w:val="en-US"/>
        </w:rPr>
        <w:t>.</w:t>
      </w:r>
      <w:r w:rsidRPr="00AB4EED">
        <w:rPr>
          <w:lang w:val="en-US"/>
        </w:rPr>
        <w:t xml:space="preserve"> </w:t>
      </w:r>
      <w:r w:rsidRPr="001B57B8">
        <w:rPr>
          <w:lang w:val="en-US"/>
        </w:rPr>
        <w:t xml:space="preserve">347 </w:t>
      </w:r>
      <w:proofErr w:type="spellStart"/>
      <w:r>
        <w:rPr>
          <w:lang w:val="en-US"/>
        </w:rPr>
        <w:t>lk</w:t>
      </w:r>
      <w:proofErr w:type="spellEnd"/>
      <w:r w:rsidRPr="001B57B8">
        <w:rPr>
          <w:lang w:val="en-US"/>
        </w:rPr>
        <w:t>.</w:t>
      </w:r>
    </w:p>
    <w:p w:rsidR="006D44DA" w:rsidRPr="006D44DA" w:rsidRDefault="006D44DA" w:rsidP="006D44DA">
      <w:pPr>
        <w:pStyle w:val="NormalYur1"/>
        <w:rPr>
          <w:lang w:val="en-US"/>
        </w:rPr>
      </w:pPr>
      <w:r w:rsidRPr="006D44DA">
        <w:rPr>
          <w:lang w:val="en-US"/>
        </w:rPr>
        <w:t xml:space="preserve">2020      </w:t>
      </w:r>
      <w:proofErr w:type="spellStart"/>
      <w:r w:rsidRPr="006D44DA">
        <w:rPr>
          <w:lang w:val="en-US"/>
        </w:rPr>
        <w:t>Eesti</w:t>
      </w:r>
      <w:proofErr w:type="spellEnd"/>
      <w:r w:rsidRPr="006D44DA">
        <w:rPr>
          <w:lang w:val="en-US"/>
        </w:rPr>
        <w:t xml:space="preserve"> </w:t>
      </w:r>
      <w:proofErr w:type="spellStart"/>
      <w:r w:rsidRPr="006D44DA">
        <w:rPr>
          <w:lang w:val="en-US"/>
        </w:rPr>
        <w:t>muinasjutud</w:t>
      </w:r>
      <w:proofErr w:type="spellEnd"/>
      <w:r w:rsidRPr="006D44DA">
        <w:rPr>
          <w:lang w:val="en-US"/>
        </w:rPr>
        <w:t xml:space="preserve"> II. </w:t>
      </w:r>
      <w:proofErr w:type="spellStart"/>
      <w:r w:rsidRPr="006D44DA">
        <w:rPr>
          <w:lang w:val="en-US"/>
        </w:rPr>
        <w:t>Loomamuinasjutud</w:t>
      </w:r>
      <w:proofErr w:type="spellEnd"/>
      <w:r w:rsidRPr="006D44DA">
        <w:rPr>
          <w:lang w:val="en-US"/>
        </w:rPr>
        <w:t xml:space="preserve">. Tartu: </w:t>
      </w:r>
      <w:proofErr w:type="spellStart"/>
      <w:r w:rsidRPr="006D44DA">
        <w:rPr>
          <w:lang w:val="en-US"/>
        </w:rPr>
        <w:t>Eesti</w:t>
      </w:r>
      <w:proofErr w:type="spellEnd"/>
      <w:r w:rsidRPr="006D44DA">
        <w:rPr>
          <w:lang w:val="en-US"/>
        </w:rPr>
        <w:t xml:space="preserve"> </w:t>
      </w:r>
      <w:proofErr w:type="spellStart"/>
      <w:r w:rsidRPr="006D44DA">
        <w:rPr>
          <w:lang w:val="en-US"/>
        </w:rPr>
        <w:t>Kirjanduse</w:t>
      </w:r>
      <w:proofErr w:type="spellEnd"/>
      <w:r w:rsidRPr="006D44DA">
        <w:rPr>
          <w:lang w:val="en-US"/>
        </w:rPr>
        <w:t xml:space="preserve"> </w:t>
      </w:r>
      <w:proofErr w:type="spellStart"/>
      <w:r w:rsidRPr="006D44DA">
        <w:rPr>
          <w:lang w:val="en-US"/>
        </w:rPr>
        <w:t>Muuseumi</w:t>
      </w:r>
      <w:proofErr w:type="spellEnd"/>
      <w:r w:rsidRPr="006D44DA">
        <w:rPr>
          <w:lang w:val="en-US"/>
        </w:rPr>
        <w:t xml:space="preserve"> </w:t>
      </w:r>
      <w:proofErr w:type="spellStart"/>
      <w:r w:rsidRPr="006D44DA">
        <w:rPr>
          <w:lang w:val="en-US"/>
        </w:rPr>
        <w:t>Teaduskirjastus</w:t>
      </w:r>
      <w:proofErr w:type="spellEnd"/>
      <w:r w:rsidRPr="006D44DA">
        <w:rPr>
          <w:lang w:val="en-US"/>
        </w:rPr>
        <w:t xml:space="preserve">. 847 </w:t>
      </w:r>
      <w:proofErr w:type="spellStart"/>
      <w:r w:rsidRPr="006D44DA">
        <w:rPr>
          <w:lang w:val="en-US"/>
        </w:rPr>
        <w:t>lk</w:t>
      </w:r>
      <w:proofErr w:type="spellEnd"/>
      <w:r w:rsidRPr="006D44DA">
        <w:rPr>
          <w:lang w:val="en-US"/>
        </w:rPr>
        <w:t>.</w:t>
      </w:r>
    </w:p>
    <w:p w:rsidR="003D1FC9" w:rsidRPr="006D3300" w:rsidRDefault="003D1FC9" w:rsidP="003D1FC9">
      <w:pPr>
        <w:pStyle w:val="NormalMaiTimesNewRoman"/>
      </w:pPr>
      <w:proofErr w:type="spellStart"/>
      <w:r w:rsidRPr="006D3300">
        <w:t>Anonimo</w:t>
      </w:r>
      <w:proofErr w:type="spellEnd"/>
    </w:p>
    <w:p w:rsidR="003D1FC9" w:rsidRPr="00F74F6E" w:rsidRDefault="003D1FC9" w:rsidP="003D1FC9">
      <w:pPr>
        <w:pStyle w:val="NormalYur1"/>
        <w:rPr>
          <w:lang w:val="en-US"/>
        </w:rPr>
      </w:pPr>
      <w:r w:rsidRPr="00F74F6E">
        <w:rPr>
          <w:lang w:val="en-US"/>
        </w:rPr>
        <w:t>1955a     «</w:t>
      </w:r>
      <w:proofErr w:type="spellStart"/>
      <w:r w:rsidRPr="00F74F6E">
        <w:rPr>
          <w:lang w:val="en-US"/>
        </w:rPr>
        <w:t>Fábulas</w:t>
      </w:r>
      <w:proofErr w:type="spellEnd"/>
      <w:r w:rsidRPr="00F74F6E">
        <w:rPr>
          <w:lang w:val="en-US"/>
        </w:rPr>
        <w:t xml:space="preserve"> e </w:t>
      </w:r>
      <w:proofErr w:type="spellStart"/>
      <w:r w:rsidRPr="00F74F6E">
        <w:rPr>
          <w:lang w:val="en-US"/>
        </w:rPr>
        <w:t>lendas</w:t>
      </w:r>
      <w:proofErr w:type="spellEnd"/>
      <w:r w:rsidRPr="00F74F6E">
        <w:rPr>
          <w:lang w:val="en-US"/>
        </w:rPr>
        <w:t xml:space="preserve"> das </w:t>
      </w:r>
      <w:proofErr w:type="spellStart"/>
      <w:r w:rsidRPr="00F74F6E">
        <w:rPr>
          <w:lang w:val="en-US"/>
        </w:rPr>
        <w:t>origenes</w:t>
      </w:r>
      <w:proofErr w:type="spellEnd"/>
      <w:r w:rsidRPr="00F74F6E">
        <w:rPr>
          <w:lang w:val="en-US"/>
        </w:rPr>
        <w:t xml:space="preserve">”. </w:t>
      </w:r>
      <w:proofErr w:type="spellStart"/>
      <w:r w:rsidRPr="00F74F6E">
        <w:rPr>
          <w:lang w:val="en-US"/>
        </w:rPr>
        <w:t>Missões</w:t>
      </w:r>
      <w:proofErr w:type="spellEnd"/>
      <w:r w:rsidRPr="00F74F6E">
        <w:rPr>
          <w:lang w:val="en-US"/>
        </w:rPr>
        <w:t xml:space="preserve"> 8(1): 35-38, (2): 79-82.</w:t>
      </w:r>
    </w:p>
    <w:p w:rsidR="003D1FC9" w:rsidRPr="006D3300" w:rsidRDefault="003D1FC9" w:rsidP="003D1FC9">
      <w:pPr>
        <w:pStyle w:val="StyleNormalYurTimesNewRoman1"/>
      </w:pPr>
      <w:r w:rsidRPr="006D3300">
        <w:t xml:space="preserve">1955b     “A </w:t>
      </w:r>
      <w:proofErr w:type="spellStart"/>
      <w:r w:rsidRPr="006D3300">
        <w:t>Tartaruga</w:t>
      </w:r>
      <w:proofErr w:type="spellEnd"/>
      <w:r w:rsidRPr="006D3300">
        <w:t xml:space="preserve"> e o </w:t>
      </w:r>
      <w:proofErr w:type="spellStart"/>
      <w:r w:rsidRPr="006D3300">
        <w:t>Macaco</w:t>
      </w:r>
      <w:proofErr w:type="spellEnd"/>
      <w:r w:rsidRPr="006D3300">
        <w:t xml:space="preserve">”. </w:t>
      </w:r>
      <w:proofErr w:type="spellStart"/>
      <w:r w:rsidRPr="006D3300">
        <w:t>Missões</w:t>
      </w:r>
      <w:proofErr w:type="spellEnd"/>
      <w:r w:rsidRPr="006D3300">
        <w:t xml:space="preserve"> 8(4):161.</w:t>
      </w:r>
    </w:p>
    <w:p w:rsidR="003D1FC9" w:rsidRPr="006D3300" w:rsidRDefault="003D1FC9" w:rsidP="003D1FC9">
      <w:pPr>
        <w:pStyle w:val="StyleNormalYurTimesNewRoman1"/>
      </w:pPr>
      <w:r w:rsidRPr="006D3300">
        <w:lastRenderedPageBreak/>
        <w:t xml:space="preserve">1955c     “Joãozinho Cabeçudo”. </w:t>
      </w:r>
      <w:proofErr w:type="spellStart"/>
      <w:r w:rsidRPr="006D3300">
        <w:t>Missões</w:t>
      </w:r>
      <w:proofErr w:type="spellEnd"/>
      <w:r w:rsidRPr="006D3300">
        <w:t xml:space="preserve"> 8(6):219.</w:t>
      </w:r>
    </w:p>
    <w:p w:rsidR="003D1FC9" w:rsidRPr="006D3300" w:rsidRDefault="003D1FC9" w:rsidP="003D1FC9">
      <w:pPr>
        <w:pStyle w:val="StyleNormalYurTimesNewRoman1"/>
      </w:pPr>
      <w:r w:rsidRPr="006D3300">
        <w:t>1956a     “</w:t>
      </w:r>
      <w:proofErr w:type="spellStart"/>
      <w:r w:rsidRPr="006D3300">
        <w:t>Metamorfoses</w:t>
      </w:r>
      <w:proofErr w:type="spellEnd"/>
      <w:r w:rsidRPr="006D3300">
        <w:t xml:space="preserve"> duma </w:t>
      </w:r>
      <w:proofErr w:type="spellStart"/>
      <w:r w:rsidRPr="006D3300">
        <w:t>porca</w:t>
      </w:r>
      <w:proofErr w:type="spellEnd"/>
      <w:r w:rsidRPr="006D3300">
        <w:t xml:space="preserve">”. </w:t>
      </w:r>
      <w:proofErr w:type="spellStart"/>
      <w:r w:rsidRPr="006D3300">
        <w:t>Missões</w:t>
      </w:r>
      <w:proofErr w:type="spellEnd"/>
      <w:r w:rsidRPr="006D3300">
        <w:t xml:space="preserve"> 9(1): 24-25.</w:t>
      </w:r>
    </w:p>
    <w:p w:rsidR="003D1FC9" w:rsidRPr="006D3300" w:rsidRDefault="003D1FC9" w:rsidP="003D1FC9">
      <w:pPr>
        <w:pStyle w:val="StyleNormalYurTimesNewRoman1"/>
      </w:pPr>
      <w:r w:rsidRPr="006D3300">
        <w:t xml:space="preserve">1956b     “Cobras &amp; </w:t>
      </w:r>
      <w:proofErr w:type="spellStart"/>
      <w:r w:rsidRPr="006D3300">
        <w:t>lagartos</w:t>
      </w:r>
      <w:proofErr w:type="spellEnd"/>
      <w:r w:rsidRPr="006D3300">
        <w:t xml:space="preserve">”. </w:t>
      </w:r>
      <w:proofErr w:type="spellStart"/>
      <w:r w:rsidRPr="006D3300">
        <w:t>Missões</w:t>
      </w:r>
      <w:proofErr w:type="spellEnd"/>
      <w:r w:rsidRPr="006D3300">
        <w:t xml:space="preserve"> 9(3): 8-9.</w:t>
      </w:r>
    </w:p>
    <w:p w:rsidR="003D1FC9" w:rsidRPr="006D3300" w:rsidRDefault="003D1FC9" w:rsidP="003D1FC9">
      <w:pPr>
        <w:pStyle w:val="StyleNormalYurTimesNewRoman1"/>
      </w:pPr>
      <w:r w:rsidRPr="006D3300">
        <w:t xml:space="preserve">1956c     “João </w:t>
      </w:r>
      <w:proofErr w:type="spellStart"/>
      <w:r w:rsidRPr="006D3300">
        <w:t>Comedor</w:t>
      </w:r>
      <w:proofErr w:type="spellEnd"/>
      <w:r w:rsidRPr="006D3300">
        <w:t xml:space="preserve">”. </w:t>
      </w:r>
      <w:proofErr w:type="spellStart"/>
      <w:r w:rsidRPr="006D3300">
        <w:t>Missões</w:t>
      </w:r>
      <w:proofErr w:type="spellEnd"/>
      <w:r w:rsidRPr="006D3300">
        <w:t xml:space="preserve"> 9(3): 20-21.</w:t>
      </w:r>
    </w:p>
    <w:p w:rsidR="003D1FC9" w:rsidRPr="006D3300" w:rsidRDefault="003D1FC9" w:rsidP="003D1FC9">
      <w:pPr>
        <w:pStyle w:val="NormalMaiTimesNewRoman"/>
      </w:pPr>
      <w:proofErr w:type="spellStart"/>
      <w:r w:rsidRPr="006D3300">
        <w:t>Anónimo</w:t>
      </w:r>
      <w:proofErr w:type="spellEnd"/>
    </w:p>
    <w:p w:rsidR="003D1FC9" w:rsidRPr="006D3300" w:rsidRDefault="003D1FC9" w:rsidP="003D1FC9">
      <w:pPr>
        <w:pStyle w:val="StyleNormalYurTimesNewRoman1"/>
      </w:pPr>
      <w:r w:rsidRPr="006D3300">
        <w:t>1993      "</w:t>
      </w:r>
      <w:proofErr w:type="spellStart"/>
      <w:r w:rsidRPr="006D3300">
        <w:t>Muestra</w:t>
      </w:r>
      <w:proofErr w:type="spellEnd"/>
      <w:r w:rsidRPr="006D3300">
        <w:t xml:space="preserve"> de lenguas </w:t>
      </w:r>
      <w:proofErr w:type="spellStart"/>
      <w:r w:rsidRPr="006D3300">
        <w:t>amazónicas</w:t>
      </w:r>
      <w:proofErr w:type="spellEnd"/>
      <w:r w:rsidRPr="006D3300">
        <w:t xml:space="preserve">". </w:t>
      </w:r>
      <w:proofErr w:type="spellStart"/>
      <w:r w:rsidRPr="006D3300">
        <w:t>Amazonía</w:t>
      </w:r>
      <w:proofErr w:type="spellEnd"/>
      <w:r w:rsidRPr="006D3300">
        <w:t xml:space="preserve"> Peruana 12(23):235-250.</w:t>
      </w:r>
    </w:p>
    <w:p w:rsidR="003D1FC9" w:rsidRPr="006D3300" w:rsidRDefault="003D1FC9" w:rsidP="003D1FC9">
      <w:pPr>
        <w:pStyle w:val="NormalMaiTimesNewRoman"/>
      </w:pPr>
      <w:proofErr w:type="spellStart"/>
      <w:r w:rsidRPr="006D3300">
        <w:t>Anónimo</w:t>
      </w:r>
      <w:proofErr w:type="spellEnd"/>
    </w:p>
    <w:p w:rsidR="003D1FC9" w:rsidRPr="007223E3" w:rsidRDefault="003D1FC9" w:rsidP="003D1FC9">
      <w:pPr>
        <w:pStyle w:val="NormalYur1"/>
        <w:rPr>
          <w:lang w:val="en-US"/>
        </w:rPr>
      </w:pPr>
      <w:r w:rsidRPr="007223E3">
        <w:rPr>
          <w:lang w:val="en-US"/>
        </w:rPr>
        <w:t>s.a.</w:t>
      </w:r>
      <w:r w:rsidR="00AB4EED">
        <w:rPr>
          <w:lang w:val="en-US"/>
        </w:rPr>
        <w:t xml:space="preserve">  </w:t>
      </w:r>
      <w:r w:rsidRPr="007223E3">
        <w:rPr>
          <w:lang w:val="en-US"/>
        </w:rPr>
        <w:t xml:space="preserve">      </w:t>
      </w:r>
      <w:proofErr w:type="spellStart"/>
      <w:r w:rsidRPr="007223E3">
        <w:rPr>
          <w:lang w:val="en-US"/>
        </w:rPr>
        <w:t>Tradición</w:t>
      </w:r>
      <w:proofErr w:type="spellEnd"/>
      <w:r w:rsidRPr="007223E3">
        <w:rPr>
          <w:lang w:val="en-US"/>
        </w:rPr>
        <w:t xml:space="preserve"> Oral de </w:t>
      </w:r>
      <w:smartTag w:uri="urn:schemas-microsoft-com:office:smarttags" w:element="PersonName">
        <w:smartTagPr>
          <w:attr w:name="ProductID" w:val="la Cultura Ch'orti"/>
        </w:smartTagPr>
        <w:r w:rsidRPr="007223E3">
          <w:rPr>
            <w:lang w:val="en-US"/>
          </w:rPr>
          <w:t>la Cultura Ch'orti</w:t>
        </w:r>
      </w:smartTag>
      <w:r w:rsidRPr="007223E3">
        <w:rPr>
          <w:lang w:val="en-US"/>
        </w:rPr>
        <w:t xml:space="preserve">', </w:t>
      </w:r>
      <w:proofErr w:type="spellStart"/>
      <w:r w:rsidRPr="007223E3">
        <w:rPr>
          <w:lang w:val="en-US"/>
        </w:rPr>
        <w:t>Bilingúe</w:t>
      </w:r>
      <w:proofErr w:type="spellEnd"/>
      <w:r w:rsidRPr="007223E3">
        <w:rPr>
          <w:lang w:val="en-US"/>
        </w:rPr>
        <w:t xml:space="preserve"> Ch'orti' - Castellano. Ciudad de </w:t>
      </w:r>
      <w:proofErr w:type="spellStart"/>
      <w:r w:rsidRPr="007223E3">
        <w:rPr>
          <w:lang w:val="en-US"/>
        </w:rPr>
        <w:t>Guatemale</w:t>
      </w:r>
      <w:proofErr w:type="spellEnd"/>
      <w:r w:rsidRPr="007223E3">
        <w:rPr>
          <w:lang w:val="en-US"/>
        </w:rPr>
        <w:t xml:space="preserve">: </w:t>
      </w:r>
      <w:proofErr w:type="spellStart"/>
      <w:r w:rsidRPr="007223E3">
        <w:rPr>
          <w:lang w:val="en-US"/>
        </w:rPr>
        <w:t>Academía</w:t>
      </w:r>
      <w:proofErr w:type="spellEnd"/>
      <w:r w:rsidRPr="007223E3">
        <w:rPr>
          <w:lang w:val="en-US"/>
        </w:rPr>
        <w:t xml:space="preserve"> de  Lenguas Mayas de Guatemala. (No pagination).</w:t>
      </w:r>
    </w:p>
    <w:p w:rsidR="003D1FC9" w:rsidRPr="006D3300" w:rsidRDefault="003D1FC9" w:rsidP="003D1FC9">
      <w:pPr>
        <w:pStyle w:val="NormalMaiTimesNewRoman"/>
      </w:pPr>
      <w:r w:rsidRPr="006D3300">
        <w:t>Anonymous</w:t>
      </w:r>
    </w:p>
    <w:p w:rsidR="003D1FC9" w:rsidRPr="007223E3" w:rsidRDefault="003D1FC9" w:rsidP="003D1FC9">
      <w:pPr>
        <w:pStyle w:val="NormalYur1"/>
        <w:rPr>
          <w:lang w:val="en-US"/>
        </w:rPr>
      </w:pPr>
      <w:r w:rsidRPr="007223E3">
        <w:rPr>
          <w:lang w:val="en-US"/>
        </w:rPr>
        <w:t>1896      "Fairy tales from MSS. of the ninth and twelfth centuries". Folk-Lore 7(3):217-250.</w:t>
      </w:r>
    </w:p>
    <w:p w:rsidR="003D1FC9" w:rsidRPr="006D3300" w:rsidRDefault="003D1FC9" w:rsidP="003D1FC9">
      <w:pPr>
        <w:pStyle w:val="NormalMaiTimesNewRoman"/>
      </w:pPr>
      <w:r w:rsidRPr="006D3300">
        <w:t>Anonymous</w:t>
      </w:r>
    </w:p>
    <w:p w:rsidR="003D1FC9" w:rsidRPr="006D3300" w:rsidRDefault="003D1FC9" w:rsidP="003D1FC9">
      <w:pPr>
        <w:pStyle w:val="StyleNormalYurTimesNewRoman1"/>
        <w:rPr>
          <w:rStyle w:val="StyleNormalYurTimesNewRoman2Char"/>
        </w:rPr>
      </w:pPr>
      <w:r w:rsidRPr="006D3300">
        <w:t xml:space="preserve">1923      </w:t>
      </w:r>
      <w:r w:rsidRPr="006D3300">
        <w:rPr>
          <w:rStyle w:val="StyleNormalYurTimesNewRoman2Char"/>
        </w:rPr>
        <w:t>"An appeal by the Ind</w:t>
      </w:r>
      <w:r>
        <w:rPr>
          <w:rStyle w:val="StyleNormalYurTimesNewRoman2Char"/>
        </w:rPr>
        <w:t>i</w:t>
      </w:r>
      <w:r w:rsidRPr="006D3300">
        <w:rPr>
          <w:rStyle w:val="StyleNormalYurTimesNewRoman2Char"/>
        </w:rPr>
        <w:t>ans of Vancouver Island". Journal of American Folklore 26(141):295-297.</w:t>
      </w:r>
    </w:p>
    <w:p w:rsidR="003D1FC9" w:rsidRDefault="003D1FC9" w:rsidP="003D1FC9">
      <w:pPr>
        <w:pStyle w:val="NormalMaiTimesNewRoman"/>
      </w:pPr>
      <w:proofErr w:type="spellStart"/>
      <w:r>
        <w:t>Anonimous</w:t>
      </w:r>
      <w:proofErr w:type="spellEnd"/>
    </w:p>
    <w:p w:rsidR="003D1FC9" w:rsidRPr="000E2D7A" w:rsidRDefault="003D1FC9" w:rsidP="003D1FC9">
      <w:pPr>
        <w:pStyle w:val="NormalYur1"/>
        <w:rPr>
          <w:lang w:val="fr-FR"/>
        </w:rPr>
      </w:pPr>
      <w:r w:rsidRPr="007223E3">
        <w:rPr>
          <w:lang w:val="en-US"/>
        </w:rPr>
        <w:t xml:space="preserve">2004      The Story of the Eel and Other Stories from Vanuatu. </w:t>
      </w:r>
      <w:r w:rsidRPr="000E2D7A">
        <w:rPr>
          <w:lang w:val="fr-FR"/>
        </w:rPr>
        <w:t xml:space="preserve">Port Vila: Vanuatu Cultural Centre. </w:t>
      </w:r>
      <w:r>
        <w:rPr>
          <w:lang w:val="fr-FR"/>
        </w:rPr>
        <w:t>32 p.</w:t>
      </w:r>
    </w:p>
    <w:p w:rsidR="003D1FC9" w:rsidRPr="006D3300" w:rsidRDefault="003D1FC9" w:rsidP="003D1FC9">
      <w:pPr>
        <w:pStyle w:val="NormalMaiTimesNewRoman"/>
      </w:pPr>
      <w:r w:rsidRPr="006D3300">
        <w:t>Ans, André-Marcel d'</w:t>
      </w:r>
    </w:p>
    <w:p w:rsidR="003D1FC9" w:rsidRPr="006D3300" w:rsidRDefault="003D1FC9" w:rsidP="003D1FC9">
      <w:pPr>
        <w:pStyle w:val="StyleNormalYurTimesNewRoman1"/>
      </w:pPr>
      <w:r w:rsidRPr="006D3300">
        <w:t xml:space="preserve">1975      </w:t>
      </w:r>
      <w:smartTag w:uri="urn:schemas-microsoft-com:office:smarttags" w:element="PersonName">
        <w:smartTagPr>
          <w:attr w:name="ProductID" w:val="La Verdadera Biblia"/>
        </w:smartTagPr>
        <w:r w:rsidRPr="006D3300">
          <w:t xml:space="preserve">La </w:t>
        </w:r>
        <w:proofErr w:type="spellStart"/>
        <w:r w:rsidRPr="006D3300">
          <w:t>Verdadera</w:t>
        </w:r>
        <w:proofErr w:type="spellEnd"/>
        <w:r w:rsidRPr="006D3300">
          <w:t xml:space="preserve"> Biblia</w:t>
        </w:r>
      </w:smartTag>
      <w:r w:rsidRPr="006D3300">
        <w:t xml:space="preserve"> de </w:t>
      </w:r>
      <w:proofErr w:type="spellStart"/>
      <w:r w:rsidRPr="006D3300">
        <w:t>los</w:t>
      </w:r>
      <w:proofErr w:type="spellEnd"/>
      <w:r w:rsidRPr="006D3300">
        <w:t xml:space="preserve"> </w:t>
      </w:r>
      <w:proofErr w:type="spellStart"/>
      <w:r w:rsidRPr="006D3300">
        <w:t>Cashinahua</w:t>
      </w:r>
      <w:proofErr w:type="spellEnd"/>
      <w:r w:rsidRPr="006D3300">
        <w:t xml:space="preserve">: </w:t>
      </w:r>
      <w:proofErr w:type="spellStart"/>
      <w:r w:rsidRPr="006D3300">
        <w:t>Mitos</w:t>
      </w:r>
      <w:proofErr w:type="spellEnd"/>
      <w:r w:rsidRPr="006D3300">
        <w:t xml:space="preserve">, Leyendas y </w:t>
      </w:r>
      <w:proofErr w:type="spellStart"/>
      <w:r w:rsidRPr="006D3300">
        <w:t>Tradiciones</w:t>
      </w:r>
      <w:proofErr w:type="spellEnd"/>
      <w:r w:rsidRPr="006D3300">
        <w:t xml:space="preserve"> de </w:t>
      </w:r>
      <w:smartTag w:uri="urn:schemas-microsoft-com:office:smarttags" w:element="PersonName">
        <w:smartTagPr>
          <w:attr w:name="ProductID" w:val="la Selva Peruana."/>
        </w:smartTagPr>
        <w:r w:rsidRPr="006D3300">
          <w:t>la Selva Peruana.</w:t>
        </w:r>
      </w:smartTag>
      <w:r w:rsidRPr="006D3300">
        <w:t xml:space="preserve"> Lima: Mosca Azul. 356 p.</w:t>
      </w:r>
    </w:p>
    <w:p w:rsidR="003D1FC9" w:rsidRPr="006D3300" w:rsidRDefault="003D1FC9" w:rsidP="003D1FC9">
      <w:pPr>
        <w:pStyle w:val="StyleNormalYurTimesNewRoman1"/>
      </w:pPr>
      <w:r w:rsidRPr="006D3300">
        <w:t xml:space="preserve">1978      Le Dit des </w:t>
      </w:r>
      <w:proofErr w:type="spellStart"/>
      <w:r w:rsidRPr="006D3300">
        <w:t>Vrais</w:t>
      </w:r>
      <w:proofErr w:type="spellEnd"/>
      <w:r w:rsidRPr="006D3300">
        <w:t xml:space="preserve"> Hommes. </w:t>
      </w:r>
      <w:proofErr w:type="spellStart"/>
      <w:r w:rsidRPr="006D3300">
        <w:t>Mythes</w:t>
      </w:r>
      <w:proofErr w:type="spellEnd"/>
      <w:r w:rsidRPr="006D3300">
        <w:t xml:space="preserve">, Contes, </w:t>
      </w:r>
      <w:proofErr w:type="spellStart"/>
      <w:r w:rsidRPr="006D3300">
        <w:t>Légendes</w:t>
      </w:r>
      <w:proofErr w:type="spellEnd"/>
      <w:r w:rsidRPr="006D3300">
        <w:t xml:space="preserve"> et Traditions de </w:t>
      </w:r>
      <w:proofErr w:type="spellStart"/>
      <w:r w:rsidRPr="006D3300">
        <w:t>Indiens</w:t>
      </w:r>
      <w:proofErr w:type="spellEnd"/>
      <w:r w:rsidRPr="006D3300">
        <w:t xml:space="preserve"> </w:t>
      </w:r>
      <w:proofErr w:type="spellStart"/>
      <w:r w:rsidRPr="006D3300">
        <w:t>Cashinahua</w:t>
      </w:r>
      <w:proofErr w:type="spellEnd"/>
      <w:r w:rsidRPr="006D3300">
        <w:t xml:space="preserve">. Paris: Union </w:t>
      </w:r>
      <w:proofErr w:type="spellStart"/>
      <w:r w:rsidRPr="006D3300">
        <w:t>géneral</w:t>
      </w:r>
      <w:proofErr w:type="spellEnd"/>
      <w:r w:rsidRPr="006D3300">
        <w:t xml:space="preserve"> </w:t>
      </w:r>
      <w:proofErr w:type="spellStart"/>
      <w:r w:rsidRPr="006D3300">
        <w:t>d'éditions</w:t>
      </w:r>
      <w:proofErr w:type="spellEnd"/>
      <w:r w:rsidRPr="006D3300">
        <w:t>. 439 p.</w:t>
      </w:r>
    </w:p>
    <w:p w:rsidR="00642F03" w:rsidRDefault="00642F03" w:rsidP="00642F03">
      <w:pPr>
        <w:pStyle w:val="NormalMai"/>
      </w:pPr>
      <w:r>
        <w:t>Antisdel, C.B.</w:t>
      </w:r>
    </w:p>
    <w:p w:rsidR="00642F03" w:rsidRPr="00252435" w:rsidRDefault="00642F03" w:rsidP="00642F03">
      <w:pPr>
        <w:pStyle w:val="NormalYur1"/>
        <w:rPr>
          <w:lang w:val="en-US"/>
        </w:rPr>
      </w:pPr>
      <w:r w:rsidRPr="00642F03">
        <w:rPr>
          <w:lang w:val="en-US"/>
        </w:rPr>
        <w:t xml:space="preserve">1911      </w:t>
      </w:r>
      <w:r w:rsidRPr="00252435">
        <w:rPr>
          <w:lang w:val="en-US"/>
        </w:rPr>
        <w:t>«</w:t>
      </w:r>
      <w:r w:rsidRPr="00642F03">
        <w:rPr>
          <w:lang w:val="en-US"/>
        </w:rPr>
        <w:t xml:space="preserve">The </w:t>
      </w:r>
      <w:proofErr w:type="spellStart"/>
      <w:r w:rsidRPr="00642F03">
        <w:rPr>
          <w:lang w:val="en-US"/>
        </w:rPr>
        <w:t>Lahoo</w:t>
      </w:r>
      <w:proofErr w:type="spellEnd"/>
      <w:r w:rsidRPr="00642F03">
        <w:rPr>
          <w:lang w:val="en-US"/>
        </w:rPr>
        <w:t xml:space="preserve"> narrative of creation</w:t>
      </w:r>
      <w:r w:rsidRPr="00252435">
        <w:rPr>
          <w:lang w:val="en-US"/>
        </w:rPr>
        <w:t>»</w:t>
      </w:r>
      <w:r w:rsidRPr="00642F03">
        <w:rPr>
          <w:lang w:val="en-US"/>
        </w:rPr>
        <w:t>.</w:t>
      </w:r>
      <w:r w:rsidRPr="00A348C8">
        <w:rPr>
          <w:lang w:val="en-US"/>
        </w:rPr>
        <w:t xml:space="preserve"> Journal</w:t>
      </w:r>
      <w:r w:rsidRPr="00642F03">
        <w:rPr>
          <w:lang w:val="en-US"/>
        </w:rPr>
        <w:t xml:space="preserve"> of the Burma Research Society 1: 65</w:t>
      </w:r>
      <w:r w:rsidRPr="00A348C8">
        <w:rPr>
          <w:lang w:val="en-US"/>
        </w:rPr>
        <w:t>-</w:t>
      </w:r>
      <w:r w:rsidRPr="00642F03">
        <w:rPr>
          <w:lang w:val="en-US"/>
        </w:rPr>
        <w:t>69</w:t>
      </w:r>
      <w:r w:rsidRPr="00A348C8">
        <w:rPr>
          <w:lang w:val="en-US"/>
        </w:rPr>
        <w:t>.</w:t>
      </w:r>
    </w:p>
    <w:p w:rsidR="003D1FC9" w:rsidRPr="006D3300" w:rsidRDefault="003D1FC9" w:rsidP="003D1FC9">
      <w:pPr>
        <w:pStyle w:val="NormalMaiTimesNewRoman"/>
      </w:pPr>
      <w:r w:rsidRPr="006D3300">
        <w:t>Anton, Ferdinand</w:t>
      </w:r>
    </w:p>
    <w:p w:rsidR="003D1FC9" w:rsidRPr="006D3300" w:rsidRDefault="003D1FC9" w:rsidP="003D1FC9">
      <w:pPr>
        <w:pStyle w:val="StyleNormalYurTimesNewRoman1"/>
      </w:pPr>
      <w:r w:rsidRPr="006D3300">
        <w:t>1962      Alt Peru und seine Kunst. Leipzig: VEB E. A. Seemann.</w:t>
      </w:r>
    </w:p>
    <w:p w:rsidR="003D1FC9" w:rsidRPr="006D3300" w:rsidRDefault="003D1FC9" w:rsidP="003D1FC9">
      <w:pPr>
        <w:pStyle w:val="StyleNormalYurTimesNewRoman1"/>
      </w:pPr>
      <w:r w:rsidRPr="006D3300">
        <w:t>1968      Kunst der Maya. Leipzig: VEB E. A. Seemann.</w:t>
      </w:r>
      <w:r>
        <w:t xml:space="preserve"> 351 S.</w:t>
      </w:r>
    </w:p>
    <w:p w:rsidR="003D1FC9" w:rsidRPr="00F243C2" w:rsidRDefault="003D1FC9" w:rsidP="003D1FC9">
      <w:pPr>
        <w:pStyle w:val="StyleNormalYurTimesNewRoman1"/>
        <w:rPr>
          <w:lang w:val="de-DE"/>
        </w:rPr>
      </w:pPr>
      <w:r w:rsidRPr="006D3300">
        <w:t xml:space="preserve">1974      Kunst der </w:t>
      </w:r>
      <w:proofErr w:type="spellStart"/>
      <w:r w:rsidRPr="006D3300">
        <w:t>Goldländer</w:t>
      </w:r>
      <w:proofErr w:type="spellEnd"/>
      <w:r w:rsidRPr="006D3300">
        <w:t xml:space="preserve">. </w:t>
      </w:r>
      <w:proofErr w:type="spellStart"/>
      <w:r w:rsidRPr="006D3300">
        <w:t>Zwischen</w:t>
      </w:r>
      <w:proofErr w:type="spellEnd"/>
      <w:r w:rsidRPr="006D3300">
        <w:t xml:space="preserve"> Mexico und Peru. </w:t>
      </w:r>
      <w:r w:rsidRPr="00F243C2">
        <w:rPr>
          <w:lang w:val="de-DE"/>
        </w:rPr>
        <w:t>Leipzig: VEB E. A. Seemann. 3</w:t>
      </w:r>
      <w:r>
        <w:rPr>
          <w:lang w:val="de-DE"/>
        </w:rPr>
        <w:t>15 S.</w:t>
      </w:r>
    </w:p>
    <w:p w:rsidR="003D1FC9" w:rsidRPr="00EC47F9" w:rsidRDefault="003D1FC9" w:rsidP="003D1FC9">
      <w:pPr>
        <w:pStyle w:val="NormalYur1"/>
        <w:rPr>
          <w:rStyle w:val="StyleNormalYurTimesNewRomanChar0"/>
          <w:lang w:val="de-DE"/>
        </w:rPr>
      </w:pPr>
      <w:r>
        <w:rPr>
          <w:rStyle w:val="StyleNormalYurTimesNewRomanChar0"/>
          <w:lang w:val="de-DE"/>
        </w:rPr>
        <w:t>1984      Altindianische Textilkunst aus Peru</w:t>
      </w:r>
      <w:r w:rsidRPr="0084588B">
        <w:rPr>
          <w:rStyle w:val="StyleNormalYurTimesNewRomanChar0"/>
          <w:lang w:val="de-DE"/>
        </w:rPr>
        <w:t xml:space="preserve">. </w:t>
      </w:r>
      <w:r w:rsidRPr="00EC47F9">
        <w:rPr>
          <w:rStyle w:val="StyleNormalYurTimesNewRomanChar0"/>
          <w:lang w:val="de-DE"/>
        </w:rPr>
        <w:t xml:space="preserve">Leipzig: VEB E. A. Seemann. </w:t>
      </w:r>
      <w:r>
        <w:rPr>
          <w:rStyle w:val="StyleNormalYurTimesNewRomanChar0"/>
          <w:lang w:val="de-DE"/>
        </w:rPr>
        <w:t>2</w:t>
      </w:r>
      <w:r w:rsidRPr="00EC47F9">
        <w:rPr>
          <w:rStyle w:val="StyleNormalYurTimesNewRomanChar0"/>
          <w:lang w:val="de-DE"/>
        </w:rPr>
        <w:t>3</w:t>
      </w:r>
      <w:r>
        <w:rPr>
          <w:rStyle w:val="StyleNormalYurTimesNewRomanChar0"/>
          <w:lang w:val="de-DE"/>
        </w:rPr>
        <w:t xml:space="preserve">6 S. </w:t>
      </w:r>
    </w:p>
    <w:p w:rsidR="003D1FC9" w:rsidRPr="006D3300" w:rsidRDefault="003D1FC9" w:rsidP="003D1FC9">
      <w:pPr>
        <w:pStyle w:val="NormalMaiTimesNewRoman"/>
      </w:pPr>
      <w:r w:rsidRPr="006D3300">
        <w:t>Anton, Ferdinand &amp; Frederick J. Dockstader</w:t>
      </w:r>
    </w:p>
    <w:p w:rsidR="003D1FC9" w:rsidRPr="006D3300" w:rsidRDefault="003D1FC9" w:rsidP="003D1FC9">
      <w:pPr>
        <w:pStyle w:val="StyleNormalYurTimesNewRoman1"/>
      </w:pPr>
      <w:r w:rsidRPr="006D3300">
        <w:t>1968      Pre-Columbian Art and Later Indian Tribal Arts. New York and London: Abrams.</w:t>
      </w:r>
    </w:p>
    <w:p w:rsidR="003D1FC9" w:rsidRPr="00B21A94" w:rsidRDefault="003D1FC9" w:rsidP="003D1FC9">
      <w:pPr>
        <w:pStyle w:val="NormalMaiTimesNewRoman"/>
      </w:pPr>
      <w:r w:rsidRPr="00B21A94">
        <w:t>Antoni, Klaus</w:t>
      </w:r>
      <w:r>
        <w:t xml:space="preserve"> J.</w:t>
      </w:r>
    </w:p>
    <w:p w:rsidR="003D1FC9" w:rsidRPr="009E3DEC" w:rsidRDefault="003D1FC9" w:rsidP="003D1FC9">
      <w:pPr>
        <w:pStyle w:val="NormalYur1"/>
        <w:rPr>
          <w:lang w:val="de-DE"/>
        </w:rPr>
      </w:pPr>
      <w:r w:rsidRPr="007223E3">
        <w:rPr>
          <w:lang w:val="en-US"/>
        </w:rPr>
        <w:t xml:space="preserve">1982a     «Death and transformation: the presentation of death in East and Southeast Asia”. </w:t>
      </w:r>
      <w:r w:rsidRPr="009E3DEC">
        <w:rPr>
          <w:lang w:val="de-DE"/>
        </w:rPr>
        <w:t>Asian Folklore Studies 41(2):147-162.</w:t>
      </w:r>
    </w:p>
    <w:p w:rsidR="003D1FC9" w:rsidRPr="007223E3" w:rsidRDefault="003D1FC9" w:rsidP="003D1FC9">
      <w:pPr>
        <w:pStyle w:val="NormalYur1"/>
        <w:rPr>
          <w:lang w:val="en-US"/>
        </w:rPr>
      </w:pPr>
      <w:r w:rsidRPr="007223E3">
        <w:rPr>
          <w:lang w:val="en-US"/>
        </w:rPr>
        <w:t xml:space="preserve">1982b    Der </w:t>
      </w:r>
      <w:proofErr w:type="spellStart"/>
      <w:r w:rsidRPr="007223E3">
        <w:rPr>
          <w:lang w:val="en-US"/>
        </w:rPr>
        <w:t>weisse</w:t>
      </w:r>
      <w:proofErr w:type="spellEnd"/>
      <w:r w:rsidRPr="007223E3">
        <w:rPr>
          <w:lang w:val="en-US"/>
        </w:rPr>
        <w:t xml:space="preserve"> Hase von Inaba. </w:t>
      </w:r>
      <w:proofErr w:type="spellStart"/>
      <w:r w:rsidRPr="007223E3">
        <w:rPr>
          <w:lang w:val="en-US"/>
        </w:rPr>
        <w:t>Vom</w:t>
      </w:r>
      <w:proofErr w:type="spellEnd"/>
      <w:r w:rsidRPr="007223E3">
        <w:rPr>
          <w:lang w:val="en-US"/>
        </w:rPr>
        <w:t xml:space="preserve"> Mythos </w:t>
      </w:r>
      <w:proofErr w:type="spellStart"/>
      <w:r w:rsidRPr="007223E3">
        <w:rPr>
          <w:lang w:val="en-US"/>
        </w:rPr>
        <w:t>zum</w:t>
      </w:r>
      <w:proofErr w:type="spellEnd"/>
      <w:r w:rsidRPr="007223E3">
        <w:rPr>
          <w:lang w:val="en-US"/>
        </w:rPr>
        <w:t xml:space="preserve"> Märchen. </w:t>
      </w:r>
      <w:proofErr w:type="spellStart"/>
      <w:r w:rsidRPr="007223E3">
        <w:rPr>
          <w:lang w:val="en-US"/>
        </w:rPr>
        <w:t>Analyse</w:t>
      </w:r>
      <w:proofErr w:type="spellEnd"/>
      <w:r w:rsidRPr="007223E3">
        <w:rPr>
          <w:lang w:val="en-US"/>
        </w:rPr>
        <w:t xml:space="preserve"> </w:t>
      </w:r>
      <w:proofErr w:type="spellStart"/>
      <w:r w:rsidRPr="007223E3">
        <w:rPr>
          <w:lang w:val="en-US"/>
        </w:rPr>
        <w:t>eines</w:t>
      </w:r>
      <w:proofErr w:type="spellEnd"/>
      <w:r w:rsidRPr="007223E3">
        <w:rPr>
          <w:lang w:val="en-US"/>
        </w:rPr>
        <w:t xml:space="preserve"> </w:t>
      </w:r>
      <w:proofErr w:type="spellStart"/>
      <w:r w:rsidRPr="007223E3">
        <w:rPr>
          <w:lang w:val="en-US"/>
        </w:rPr>
        <w:t>japanischen</w:t>
      </w:r>
      <w:proofErr w:type="spellEnd"/>
      <w:r w:rsidRPr="007223E3">
        <w:rPr>
          <w:lang w:val="en-US"/>
        </w:rPr>
        <w:t xml:space="preserve"> "Mythos der </w:t>
      </w:r>
      <w:proofErr w:type="spellStart"/>
      <w:r w:rsidRPr="007223E3">
        <w:rPr>
          <w:lang w:val="en-US"/>
        </w:rPr>
        <w:t>ewige</w:t>
      </w:r>
      <w:proofErr w:type="spellEnd"/>
      <w:r w:rsidRPr="007223E3">
        <w:rPr>
          <w:lang w:val="en-US"/>
        </w:rPr>
        <w:t xml:space="preserve"> Wiederkehr" </w:t>
      </w:r>
      <w:proofErr w:type="spellStart"/>
      <w:r w:rsidRPr="007223E3">
        <w:rPr>
          <w:lang w:val="en-US"/>
        </w:rPr>
        <w:t>vom</w:t>
      </w:r>
      <w:proofErr w:type="spellEnd"/>
      <w:r w:rsidRPr="007223E3">
        <w:rPr>
          <w:lang w:val="en-US"/>
        </w:rPr>
        <w:t xml:space="preserve"> der </w:t>
      </w:r>
      <w:proofErr w:type="spellStart"/>
      <w:r w:rsidRPr="007223E3">
        <w:rPr>
          <w:lang w:val="en-US"/>
        </w:rPr>
        <w:t>Hintergrund</w:t>
      </w:r>
      <w:proofErr w:type="spellEnd"/>
      <w:r w:rsidRPr="007223E3">
        <w:rPr>
          <w:lang w:val="en-US"/>
        </w:rPr>
        <w:t xml:space="preserve"> </w:t>
      </w:r>
      <w:proofErr w:type="spellStart"/>
      <w:r w:rsidRPr="007223E3">
        <w:rPr>
          <w:lang w:val="en-US"/>
        </w:rPr>
        <w:t>altchinesischen</w:t>
      </w:r>
      <w:proofErr w:type="spellEnd"/>
      <w:r w:rsidRPr="007223E3">
        <w:rPr>
          <w:lang w:val="en-US"/>
        </w:rPr>
        <w:t xml:space="preserve"> und </w:t>
      </w:r>
      <w:proofErr w:type="spellStart"/>
      <w:r w:rsidRPr="007223E3">
        <w:rPr>
          <w:lang w:val="en-US"/>
        </w:rPr>
        <w:t>zirkumpazifischen</w:t>
      </w:r>
      <w:proofErr w:type="spellEnd"/>
      <w:r w:rsidRPr="007223E3">
        <w:rPr>
          <w:lang w:val="en-US"/>
        </w:rPr>
        <w:t xml:space="preserve"> </w:t>
      </w:r>
      <w:proofErr w:type="spellStart"/>
      <w:r w:rsidRPr="007223E3">
        <w:rPr>
          <w:lang w:val="en-US"/>
        </w:rPr>
        <w:t>Denkes</w:t>
      </w:r>
      <w:proofErr w:type="spellEnd"/>
      <w:r w:rsidRPr="007223E3">
        <w:rPr>
          <w:lang w:val="en-US"/>
        </w:rPr>
        <w:t>. Wiesbaden: Franz Steiner Verlag. 421 S.</w:t>
      </w:r>
    </w:p>
    <w:p w:rsidR="003D1FC9" w:rsidRPr="006D3300" w:rsidRDefault="003D1FC9" w:rsidP="003D1FC9">
      <w:pPr>
        <w:pStyle w:val="NormalMaiTimesNewRoman"/>
      </w:pPr>
      <w:r w:rsidRPr="006D3300">
        <w:t>Aoki, Haruo</w:t>
      </w:r>
    </w:p>
    <w:p w:rsidR="003D1FC9" w:rsidRPr="006D3300" w:rsidRDefault="003D1FC9" w:rsidP="003D1FC9">
      <w:pPr>
        <w:pStyle w:val="StyleNormalYurTimesNewRoman1"/>
      </w:pPr>
      <w:r w:rsidRPr="006D3300">
        <w:t>1979      Nez Perce Texts. Berkeley et al. University of California Publications in Linguistics 90. 137 p.</w:t>
      </w:r>
    </w:p>
    <w:p w:rsidR="003D1FC9" w:rsidRPr="006D3300" w:rsidRDefault="003D1FC9" w:rsidP="003D1FC9">
      <w:pPr>
        <w:pStyle w:val="NormalMaiTimesNewRoman"/>
      </w:pPr>
      <w:r w:rsidRPr="006D3300">
        <w:t>Appel, Michaela</w:t>
      </w:r>
    </w:p>
    <w:p w:rsidR="003D1FC9" w:rsidRPr="007223E3" w:rsidRDefault="003D1FC9" w:rsidP="003D1FC9">
      <w:pPr>
        <w:pStyle w:val="NormalYur1"/>
        <w:rPr>
          <w:lang w:val="en-US"/>
        </w:rPr>
      </w:pPr>
      <w:r>
        <w:rPr>
          <w:lang w:val="de-DE"/>
        </w:rPr>
        <w:lastRenderedPageBreak/>
        <w:t>1986</w:t>
      </w:r>
      <w:r w:rsidRPr="00D10C85">
        <w:rPr>
          <w:lang w:val="de-DE"/>
        </w:rPr>
        <w:t xml:space="preserve">      Die </w:t>
      </w:r>
      <w:proofErr w:type="spellStart"/>
      <w:r w:rsidRPr="00D10C85">
        <w:rPr>
          <w:lang w:val="de-DE"/>
        </w:rPr>
        <w:t>Übergandsriten</w:t>
      </w:r>
      <w:proofErr w:type="spellEnd"/>
      <w:r w:rsidRPr="00D10C85">
        <w:rPr>
          <w:lang w:val="de-DE"/>
        </w:rPr>
        <w:t xml:space="preserve"> auf Timor.</w:t>
      </w:r>
      <w:r w:rsidRPr="004B2EC8">
        <w:rPr>
          <w:color w:val="111111"/>
          <w:lang w:val="en-US"/>
        </w:rPr>
        <w:t xml:space="preserve"> </w:t>
      </w:r>
      <w:proofErr w:type="spellStart"/>
      <w:r w:rsidRPr="004B2EC8">
        <w:rPr>
          <w:rStyle w:val="a-size-large"/>
          <w:rFonts w:cs="Arial"/>
          <w:color w:val="111111"/>
          <w:lang w:val="en-US"/>
        </w:rPr>
        <w:t>Bestandsaufnahme</w:t>
      </w:r>
      <w:proofErr w:type="spellEnd"/>
      <w:r w:rsidRPr="004B2EC8">
        <w:rPr>
          <w:rStyle w:val="a-size-large"/>
          <w:rFonts w:cs="Arial"/>
          <w:color w:val="111111"/>
          <w:lang w:val="en-US"/>
        </w:rPr>
        <w:t xml:space="preserve"> und </w:t>
      </w:r>
      <w:proofErr w:type="spellStart"/>
      <w:r w:rsidRPr="004B2EC8">
        <w:rPr>
          <w:rStyle w:val="a-size-large"/>
          <w:rFonts w:cs="Arial"/>
          <w:color w:val="111111"/>
          <w:lang w:val="en-US"/>
        </w:rPr>
        <w:t>Überprüfung</w:t>
      </w:r>
      <w:proofErr w:type="spellEnd"/>
      <w:r w:rsidRPr="004B2EC8">
        <w:rPr>
          <w:rStyle w:val="a-size-large"/>
          <w:rFonts w:cs="Arial"/>
          <w:color w:val="111111"/>
          <w:lang w:val="en-US"/>
        </w:rPr>
        <w:t xml:space="preserve"> der </w:t>
      </w:r>
      <w:proofErr w:type="spellStart"/>
      <w:r w:rsidRPr="004B2EC8">
        <w:rPr>
          <w:rStyle w:val="a-size-large"/>
          <w:rFonts w:cs="Arial"/>
          <w:color w:val="111111"/>
          <w:lang w:val="en-US"/>
        </w:rPr>
        <w:t>Brauchbarkeit</w:t>
      </w:r>
      <w:proofErr w:type="spellEnd"/>
      <w:r w:rsidRPr="004B2EC8">
        <w:rPr>
          <w:rStyle w:val="a-size-large"/>
          <w:rFonts w:cs="Arial"/>
          <w:color w:val="111111"/>
          <w:lang w:val="en-US"/>
        </w:rPr>
        <w:t xml:space="preserve"> des </w:t>
      </w:r>
      <w:proofErr w:type="spellStart"/>
      <w:r w:rsidRPr="004B2EC8">
        <w:rPr>
          <w:rStyle w:val="a-size-large"/>
          <w:rFonts w:cs="Arial"/>
          <w:color w:val="111111"/>
          <w:lang w:val="en-US"/>
        </w:rPr>
        <w:t>Begriffs</w:t>
      </w:r>
      <w:proofErr w:type="spellEnd"/>
      <w:r w:rsidRPr="004B2EC8">
        <w:rPr>
          <w:rStyle w:val="a-size-large"/>
          <w:rFonts w:cs="Arial"/>
          <w:color w:val="111111"/>
          <w:lang w:val="en-US"/>
        </w:rPr>
        <w:t xml:space="preserve">. </w:t>
      </w:r>
      <w:proofErr w:type="spellStart"/>
      <w:r w:rsidRPr="007223E3">
        <w:rPr>
          <w:rStyle w:val="a-size-large"/>
          <w:rFonts w:cs="Arial"/>
          <w:color w:val="111111"/>
          <w:lang w:val="en-US"/>
        </w:rPr>
        <w:t>Magisterarbeit</w:t>
      </w:r>
      <w:proofErr w:type="spellEnd"/>
      <w:r w:rsidRPr="007223E3">
        <w:rPr>
          <w:rStyle w:val="a-size-large"/>
          <w:rFonts w:cs="Arial"/>
          <w:color w:val="111111"/>
          <w:lang w:val="en-US"/>
        </w:rPr>
        <w:t>. Mainz. 270 S.</w:t>
      </w:r>
    </w:p>
    <w:p w:rsidR="003D1FC9" w:rsidRPr="006D3300" w:rsidRDefault="003D1FC9" w:rsidP="003D1FC9">
      <w:pPr>
        <w:pStyle w:val="StyleNormalYurTimesNewRoman1"/>
      </w:pPr>
      <w:r w:rsidRPr="006D3300">
        <w:t xml:space="preserve">2001      </w:t>
      </w:r>
      <w:proofErr w:type="spellStart"/>
      <w:r w:rsidRPr="006D3300">
        <w:t>Hajatan</w:t>
      </w:r>
      <w:proofErr w:type="spellEnd"/>
      <w:r w:rsidRPr="006D3300">
        <w:t xml:space="preserve"> in </w:t>
      </w:r>
      <w:proofErr w:type="spellStart"/>
      <w:r w:rsidRPr="006D3300">
        <w:t>Pekayon</w:t>
      </w:r>
      <w:proofErr w:type="spellEnd"/>
      <w:r w:rsidRPr="006D3300">
        <w:t xml:space="preserve">. </w:t>
      </w:r>
      <w:r w:rsidRPr="006D3300">
        <w:rPr>
          <w:lang w:val="de-DE"/>
        </w:rPr>
        <w:t xml:space="preserve">Feste bei Heirat und Beschneidung in einem westjavanischen Dorf. München: Staatlichen Museum für Völkerkunde. Münchner Beiträge zur Völkerkunde, </w:t>
      </w:r>
      <w:proofErr w:type="spellStart"/>
      <w:r w:rsidRPr="006D3300">
        <w:rPr>
          <w:lang w:val="de-DE"/>
        </w:rPr>
        <w:t>Beihaft</w:t>
      </w:r>
      <w:proofErr w:type="spellEnd"/>
      <w:r w:rsidRPr="006D3300">
        <w:rPr>
          <w:lang w:val="de-DE"/>
        </w:rPr>
        <w:t xml:space="preserve"> 1. </w:t>
      </w:r>
      <w:r w:rsidRPr="006D3300">
        <w:t>160 S.</w:t>
      </w:r>
    </w:p>
    <w:p w:rsidR="003D1FC9" w:rsidRPr="006D3300" w:rsidRDefault="003D1FC9" w:rsidP="003D1FC9">
      <w:pPr>
        <w:pStyle w:val="NormalMaiTimesNewRoman"/>
      </w:pPr>
      <w:proofErr w:type="spellStart"/>
      <w:r w:rsidRPr="006D3300">
        <w:t>Applecate</w:t>
      </w:r>
      <w:proofErr w:type="spellEnd"/>
      <w:r w:rsidRPr="006D3300">
        <w:t>, Richard B.</w:t>
      </w:r>
    </w:p>
    <w:p w:rsidR="003D1FC9" w:rsidRPr="007223E3" w:rsidRDefault="003D1FC9" w:rsidP="003D1FC9">
      <w:pPr>
        <w:pStyle w:val="NormalYur1"/>
        <w:rPr>
          <w:lang w:val="en-US"/>
        </w:rPr>
      </w:pPr>
      <w:r w:rsidRPr="007223E3">
        <w:rPr>
          <w:lang w:val="en-US"/>
        </w:rPr>
        <w:t>1979      "The black, the red, and the white: duality and unity in the Luiseño cosmos". Journal of California and Great Basin Anthropology 1(1):71-88.</w:t>
      </w:r>
    </w:p>
    <w:p w:rsidR="00984422" w:rsidRDefault="00984422" w:rsidP="00984422">
      <w:pPr>
        <w:pStyle w:val="NormalMai"/>
      </w:pPr>
      <w:r>
        <w:t>Aprile, Renato</w:t>
      </w:r>
    </w:p>
    <w:p w:rsidR="00984422" w:rsidRPr="008D53CB" w:rsidRDefault="00984422" w:rsidP="00984422">
      <w:pPr>
        <w:pStyle w:val="NormalYur1"/>
        <w:rPr>
          <w:lang w:val="en-US"/>
        </w:rPr>
      </w:pPr>
      <w:r w:rsidRPr="00984422">
        <w:rPr>
          <w:lang w:val="en-US"/>
        </w:rPr>
        <w:t xml:space="preserve">2000      </w:t>
      </w:r>
      <w:proofErr w:type="spellStart"/>
      <w:r w:rsidRPr="00984422">
        <w:rPr>
          <w:lang w:val="en-US"/>
        </w:rPr>
        <w:t>Indice</w:t>
      </w:r>
      <w:proofErr w:type="spellEnd"/>
      <w:r w:rsidRPr="00984422">
        <w:rPr>
          <w:lang w:val="en-US"/>
        </w:rPr>
        <w:t xml:space="preserve"> </w:t>
      </w:r>
      <w:proofErr w:type="spellStart"/>
      <w:r w:rsidRPr="00984422">
        <w:rPr>
          <w:lang w:val="en-US"/>
        </w:rPr>
        <w:t>delle</w:t>
      </w:r>
      <w:proofErr w:type="spellEnd"/>
      <w:r w:rsidRPr="00984422">
        <w:rPr>
          <w:lang w:val="en-US"/>
        </w:rPr>
        <w:t xml:space="preserve"> </w:t>
      </w:r>
      <w:proofErr w:type="spellStart"/>
      <w:r w:rsidRPr="00984422">
        <w:rPr>
          <w:lang w:val="en-US"/>
        </w:rPr>
        <w:t>fiabe</w:t>
      </w:r>
      <w:proofErr w:type="spellEnd"/>
      <w:r w:rsidRPr="00984422">
        <w:rPr>
          <w:lang w:val="en-US"/>
        </w:rPr>
        <w:t xml:space="preserve"> </w:t>
      </w:r>
      <w:proofErr w:type="spellStart"/>
      <w:r w:rsidRPr="00984422">
        <w:rPr>
          <w:lang w:val="en-US"/>
        </w:rPr>
        <w:t>popolari</w:t>
      </w:r>
      <w:proofErr w:type="spellEnd"/>
      <w:r w:rsidRPr="00984422">
        <w:rPr>
          <w:lang w:val="en-US"/>
        </w:rPr>
        <w:t xml:space="preserve"> di </w:t>
      </w:r>
      <w:proofErr w:type="spellStart"/>
      <w:r w:rsidRPr="00984422">
        <w:rPr>
          <w:lang w:val="en-US"/>
        </w:rPr>
        <w:t>magia</w:t>
      </w:r>
      <w:proofErr w:type="spellEnd"/>
      <w:r w:rsidRPr="00984422">
        <w:rPr>
          <w:lang w:val="en-US"/>
        </w:rPr>
        <w:t xml:space="preserve">. Vol. 1. Firenze: Leo S. </w:t>
      </w:r>
      <w:proofErr w:type="spellStart"/>
      <w:r w:rsidRPr="00984422">
        <w:rPr>
          <w:lang w:val="en-US"/>
        </w:rPr>
        <w:t>Olschki</w:t>
      </w:r>
      <w:proofErr w:type="spellEnd"/>
      <w:r w:rsidRPr="00984422">
        <w:rPr>
          <w:lang w:val="en-US"/>
        </w:rPr>
        <w:t xml:space="preserve"> </w:t>
      </w:r>
      <w:proofErr w:type="spellStart"/>
      <w:r w:rsidRPr="00984422">
        <w:rPr>
          <w:lang w:val="en-US"/>
        </w:rPr>
        <w:t>Editore</w:t>
      </w:r>
      <w:proofErr w:type="spellEnd"/>
      <w:r w:rsidRPr="00984422">
        <w:rPr>
          <w:lang w:val="en-US"/>
        </w:rPr>
        <w:t xml:space="preserve">. </w:t>
      </w:r>
      <w:r w:rsidRPr="003F7D4D">
        <w:rPr>
          <w:lang w:val="en-US"/>
        </w:rPr>
        <w:t>896 p. (</w:t>
      </w:r>
      <w:proofErr w:type="spellStart"/>
      <w:r w:rsidRPr="003F7D4D">
        <w:rPr>
          <w:lang w:val="en-US"/>
        </w:rPr>
        <w:t>Biblioteca</w:t>
      </w:r>
      <w:proofErr w:type="spellEnd"/>
      <w:r w:rsidRPr="003F7D4D">
        <w:rPr>
          <w:lang w:val="en-US"/>
        </w:rPr>
        <w:t xml:space="preserve"> di </w:t>
      </w:r>
      <w:r w:rsidRPr="008D53CB">
        <w:rPr>
          <w:lang w:val="en-US"/>
        </w:rPr>
        <w:t>«</w:t>
      </w:r>
      <w:r w:rsidRPr="003F7D4D">
        <w:rPr>
          <w:lang w:val="en-US"/>
        </w:rPr>
        <w:t>Lares</w:t>
      </w:r>
      <w:r w:rsidRPr="008D53CB">
        <w:rPr>
          <w:lang w:val="en-US"/>
        </w:rPr>
        <w:t>»</w:t>
      </w:r>
      <w:r w:rsidRPr="003F7D4D">
        <w:rPr>
          <w:lang w:val="en-US"/>
        </w:rPr>
        <w:t>. Vol. LVI).</w:t>
      </w:r>
    </w:p>
    <w:p w:rsidR="003D1FC9" w:rsidRPr="006D3300" w:rsidRDefault="003D1FC9" w:rsidP="003D1FC9">
      <w:pPr>
        <w:pStyle w:val="NormalMaiTimesNewRoman"/>
        <w:rPr>
          <w:lang w:val="de-DE"/>
        </w:rPr>
      </w:pPr>
      <w:r w:rsidRPr="006D3300">
        <w:rPr>
          <w:lang w:val="de-DE"/>
        </w:rPr>
        <w:t xml:space="preserve">Arango </w:t>
      </w:r>
      <w:proofErr w:type="spellStart"/>
      <w:r w:rsidRPr="006D3300">
        <w:rPr>
          <w:lang w:val="de-DE"/>
        </w:rPr>
        <w:t>Bueno</w:t>
      </w:r>
      <w:proofErr w:type="spellEnd"/>
      <w:r w:rsidRPr="006D3300">
        <w:rPr>
          <w:lang w:val="de-DE"/>
        </w:rPr>
        <w:t>, Teresa</w:t>
      </w:r>
    </w:p>
    <w:p w:rsidR="003D1FC9" w:rsidRPr="006D3300" w:rsidRDefault="003D1FC9" w:rsidP="003D1FC9">
      <w:pPr>
        <w:pStyle w:val="StyleNormalYurTimesNewRoman1"/>
      </w:pPr>
      <w:r w:rsidRPr="006D3300">
        <w:rPr>
          <w:lang w:val="de-DE"/>
        </w:rPr>
        <w:t xml:space="preserve">1963      </w:t>
      </w:r>
      <w:proofErr w:type="spellStart"/>
      <w:r w:rsidRPr="006D3300">
        <w:rPr>
          <w:lang w:val="de-DE"/>
        </w:rPr>
        <w:t>Precolombia</w:t>
      </w:r>
      <w:proofErr w:type="spellEnd"/>
      <w:r>
        <w:rPr>
          <w:lang w:val="de-DE"/>
        </w:rPr>
        <w:t xml:space="preserve">. </w:t>
      </w:r>
      <w:proofErr w:type="spellStart"/>
      <w:r>
        <w:rPr>
          <w:lang w:val="de-DE"/>
        </w:rPr>
        <w:t>In</w:t>
      </w:r>
      <w:r w:rsidRPr="006D3300">
        <w:rPr>
          <w:lang w:val="de-DE"/>
        </w:rPr>
        <w:t>troducción</w:t>
      </w:r>
      <w:proofErr w:type="spellEnd"/>
      <w:r w:rsidRPr="006D3300">
        <w:rPr>
          <w:lang w:val="de-DE"/>
        </w:rPr>
        <w:t xml:space="preserve"> al </w:t>
      </w:r>
      <w:proofErr w:type="spellStart"/>
      <w:r w:rsidRPr="006D3300">
        <w:rPr>
          <w:lang w:val="de-DE"/>
        </w:rPr>
        <w:t>estudio</w:t>
      </w:r>
      <w:proofErr w:type="spellEnd"/>
      <w:r w:rsidRPr="006D3300">
        <w:rPr>
          <w:lang w:val="de-DE"/>
        </w:rPr>
        <w:t xml:space="preserve"> de los </w:t>
      </w:r>
      <w:proofErr w:type="spellStart"/>
      <w:r w:rsidRPr="006D3300">
        <w:rPr>
          <w:lang w:val="de-DE"/>
        </w:rPr>
        <w:t>aborígenes</w:t>
      </w:r>
      <w:proofErr w:type="spellEnd"/>
      <w:r w:rsidRPr="006D3300">
        <w:rPr>
          <w:lang w:val="de-DE"/>
        </w:rPr>
        <w:t xml:space="preserve">. Bogotá: Editorial Minerva. </w:t>
      </w:r>
      <w:r w:rsidRPr="006D3300">
        <w:t>198 p.</w:t>
      </w:r>
    </w:p>
    <w:p w:rsidR="003D1FC9" w:rsidRPr="006D3300" w:rsidRDefault="003D1FC9" w:rsidP="003D1FC9">
      <w:pPr>
        <w:pStyle w:val="NormalMaiTimesNewRoman"/>
      </w:pPr>
      <w:r w:rsidRPr="006D3300">
        <w:t>Araújo, Raul &amp; Anacleto Magno Pereira Barros</w:t>
      </w:r>
    </w:p>
    <w:p w:rsidR="003D1FC9" w:rsidRPr="006D3300" w:rsidRDefault="003D1FC9" w:rsidP="003D1FC9">
      <w:pPr>
        <w:pStyle w:val="StyleNormalYurTimesNewRoman1"/>
      </w:pPr>
      <w:r w:rsidRPr="006D3300">
        <w:t xml:space="preserve">1963      “Conto </w:t>
      </w:r>
      <w:proofErr w:type="spellStart"/>
      <w:r w:rsidRPr="006D3300">
        <w:t>inédito</w:t>
      </w:r>
      <w:proofErr w:type="spellEnd"/>
      <w:r w:rsidRPr="006D3300">
        <w:t xml:space="preserve"> de Ainaro”. </w:t>
      </w:r>
      <w:proofErr w:type="spellStart"/>
      <w:r w:rsidRPr="006D3300">
        <w:t>Missões</w:t>
      </w:r>
      <w:proofErr w:type="spellEnd"/>
      <w:r w:rsidRPr="006D3300">
        <w:t xml:space="preserve"> 16(5) {no pagination}.</w:t>
      </w:r>
    </w:p>
    <w:p w:rsidR="003D1FC9" w:rsidRDefault="003D1FC9" w:rsidP="003D1FC9">
      <w:pPr>
        <w:pStyle w:val="NormalMai"/>
      </w:pPr>
      <w:r>
        <w:t>Arbuthnot, Forster Fitzgerald, &amp; Richard Francis Burton</w:t>
      </w:r>
    </w:p>
    <w:p w:rsidR="003D1FC9" w:rsidRPr="007223E3" w:rsidRDefault="003D1FC9" w:rsidP="003D1FC9">
      <w:pPr>
        <w:pStyle w:val="NormalYur1"/>
        <w:rPr>
          <w:lang w:val="en-US"/>
        </w:rPr>
      </w:pPr>
      <w:r w:rsidRPr="007223E3">
        <w:rPr>
          <w:lang w:val="en-US"/>
        </w:rPr>
        <w:t>1964      The Ananga Ranga of Kalyana Malla, or, The Hindu Art of Love. Translated by Forster Fitzgerald Arbuthnot and Richard Francis Burton. New York: Lancer Books. 159 p.</w:t>
      </w:r>
    </w:p>
    <w:p w:rsidR="003D1FC9" w:rsidRPr="006D3300" w:rsidRDefault="003D1FC9" w:rsidP="003D1FC9">
      <w:pPr>
        <w:pStyle w:val="NormalMaiTimesNewRoman"/>
      </w:pPr>
      <w:r w:rsidRPr="006D3300">
        <w:t xml:space="preserve">Archambault, </w:t>
      </w:r>
      <w:proofErr w:type="spellStart"/>
      <w:r w:rsidRPr="006D3300">
        <w:t>Joallyn</w:t>
      </w:r>
      <w:proofErr w:type="spellEnd"/>
    </w:p>
    <w:p w:rsidR="003D1FC9" w:rsidRPr="007223E3" w:rsidRDefault="003D1FC9" w:rsidP="003D1FC9">
      <w:pPr>
        <w:pStyle w:val="NormalYur1"/>
        <w:rPr>
          <w:lang w:val="en-US"/>
        </w:rPr>
      </w:pPr>
      <w:r w:rsidRPr="007223E3">
        <w:rPr>
          <w:lang w:val="en-US"/>
        </w:rPr>
        <w:t xml:space="preserve">2006      "Native views of origins". Handbook of North American Indians, vol. 3, Environments, Origins, and Population. Douglas M. </w:t>
      </w:r>
      <w:proofErr w:type="spellStart"/>
      <w:r w:rsidRPr="007223E3">
        <w:rPr>
          <w:lang w:val="en-US"/>
        </w:rPr>
        <w:t>Ubelaker</w:t>
      </w:r>
      <w:proofErr w:type="spellEnd"/>
      <w:r w:rsidRPr="007223E3">
        <w:rPr>
          <w:lang w:val="en-US"/>
        </w:rPr>
        <w:t>, volume editor. Washington: Smithsonian Institution. Pp. 4-15.</w:t>
      </w:r>
    </w:p>
    <w:p w:rsidR="003D1FC9" w:rsidRPr="006D3300" w:rsidRDefault="003D1FC9" w:rsidP="003D1FC9">
      <w:pPr>
        <w:pStyle w:val="NormalMaiTimesNewRoman"/>
      </w:pPr>
      <w:r w:rsidRPr="006D3300">
        <w:t>Archer, Jane</w:t>
      </w:r>
    </w:p>
    <w:p w:rsidR="003D1FC9" w:rsidRPr="006D3300" w:rsidRDefault="003D1FC9" w:rsidP="003D1FC9">
      <w:pPr>
        <w:pStyle w:val="StyleNormalYurTimesNewRoman1"/>
      </w:pPr>
      <w:r w:rsidRPr="006D3300">
        <w:t>2000      Texas Indian Myths and Legends. Plano, Texas: Republic of Texas Press. 231 p.</w:t>
      </w:r>
    </w:p>
    <w:p w:rsidR="004C1658" w:rsidRDefault="004C1658" w:rsidP="004C1658">
      <w:pPr>
        <w:pStyle w:val="NormalMai"/>
      </w:pPr>
      <w:proofErr w:type="spellStart"/>
      <w:r>
        <w:t>Arcones</w:t>
      </w:r>
      <w:proofErr w:type="spellEnd"/>
      <w:r>
        <w:t xml:space="preserve">, Pedro </w:t>
      </w:r>
      <w:proofErr w:type="spellStart"/>
      <w:r>
        <w:t>Ceinos</w:t>
      </w:r>
      <w:proofErr w:type="spellEnd"/>
    </w:p>
    <w:p w:rsidR="004C1658" w:rsidRPr="004C1658" w:rsidRDefault="004C1658" w:rsidP="004C1658">
      <w:pPr>
        <w:pStyle w:val="NormalYur1"/>
        <w:rPr>
          <w:lang w:val="en-US"/>
        </w:rPr>
      </w:pPr>
      <w:r w:rsidRPr="004C1658">
        <w:rPr>
          <w:lang w:val="en-US"/>
        </w:rPr>
        <w:t xml:space="preserve">2016      La </w:t>
      </w:r>
      <w:proofErr w:type="spellStart"/>
      <w:r w:rsidRPr="004C1658">
        <w:rPr>
          <w:lang w:val="en-US"/>
        </w:rPr>
        <w:t>creación</w:t>
      </w:r>
      <w:proofErr w:type="spellEnd"/>
      <w:r w:rsidRPr="004C1658">
        <w:rPr>
          <w:lang w:val="en-US"/>
        </w:rPr>
        <w:t xml:space="preserve"> del </w:t>
      </w:r>
      <w:proofErr w:type="spellStart"/>
      <w:r w:rsidRPr="004C1658">
        <w:rPr>
          <w:lang w:val="en-US"/>
        </w:rPr>
        <w:t>mundo</w:t>
      </w:r>
      <w:proofErr w:type="spellEnd"/>
      <w:r w:rsidRPr="004C1658">
        <w:rPr>
          <w:lang w:val="en-US"/>
        </w:rPr>
        <w:t xml:space="preserve"> y </w:t>
      </w:r>
      <w:proofErr w:type="spellStart"/>
      <w:r w:rsidRPr="004C1658">
        <w:rPr>
          <w:lang w:val="en-US"/>
        </w:rPr>
        <w:t>otroes</w:t>
      </w:r>
      <w:proofErr w:type="spellEnd"/>
      <w:r w:rsidRPr="004C1658">
        <w:rPr>
          <w:lang w:val="en-US"/>
        </w:rPr>
        <w:t xml:space="preserve"> </w:t>
      </w:r>
      <w:proofErr w:type="spellStart"/>
      <w:r w:rsidRPr="004C1658">
        <w:rPr>
          <w:lang w:val="en-US"/>
        </w:rPr>
        <w:t>mitos</w:t>
      </w:r>
      <w:proofErr w:type="spellEnd"/>
      <w:r w:rsidRPr="004C1658">
        <w:rPr>
          <w:lang w:val="en-US"/>
        </w:rPr>
        <w:t xml:space="preserve"> de </w:t>
      </w:r>
      <w:proofErr w:type="spellStart"/>
      <w:r w:rsidRPr="004C1658">
        <w:rPr>
          <w:lang w:val="en-US"/>
        </w:rPr>
        <w:t>los</w:t>
      </w:r>
      <w:proofErr w:type="spellEnd"/>
      <w:r w:rsidRPr="004C1658">
        <w:rPr>
          <w:lang w:val="en-US"/>
        </w:rPr>
        <w:t xml:space="preserve"> </w:t>
      </w:r>
      <w:proofErr w:type="spellStart"/>
      <w:r w:rsidRPr="004C1658">
        <w:rPr>
          <w:lang w:val="en-US"/>
        </w:rPr>
        <w:t>Wa</w:t>
      </w:r>
      <w:proofErr w:type="spellEnd"/>
      <w:r w:rsidRPr="004C1658">
        <w:rPr>
          <w:lang w:val="en-US"/>
        </w:rPr>
        <w:t xml:space="preserve">. Kunming: Los </w:t>
      </w:r>
      <w:proofErr w:type="spellStart"/>
      <w:r w:rsidRPr="004C1658">
        <w:rPr>
          <w:lang w:val="en-US"/>
        </w:rPr>
        <w:t>Papeles</w:t>
      </w:r>
      <w:proofErr w:type="spellEnd"/>
      <w:r w:rsidRPr="004C1658">
        <w:rPr>
          <w:lang w:val="en-US"/>
        </w:rPr>
        <w:t xml:space="preserve"> del Dragón Blanco. 165 p.</w:t>
      </w:r>
    </w:p>
    <w:p w:rsidR="003D1FC9" w:rsidRPr="006D3300" w:rsidRDefault="003D1FC9" w:rsidP="003D1FC9">
      <w:pPr>
        <w:pStyle w:val="NormalMaiTimesNewRoman"/>
        <w:rPr>
          <w:lang w:val="es-ES"/>
        </w:rPr>
      </w:pPr>
      <w:r w:rsidRPr="006D3300">
        <w:rPr>
          <w:lang w:val="es-ES"/>
        </w:rPr>
        <w:t>Arenas, Humberto Encarnación</w:t>
      </w:r>
    </w:p>
    <w:p w:rsidR="003D1FC9" w:rsidRPr="007223E3" w:rsidRDefault="003D1FC9" w:rsidP="003D1FC9">
      <w:pPr>
        <w:pStyle w:val="NormalYur1"/>
        <w:rPr>
          <w:lang w:val="en-US"/>
        </w:rPr>
      </w:pPr>
      <w:r w:rsidRPr="007223E3">
        <w:rPr>
          <w:lang w:val="en-US"/>
        </w:rPr>
        <w:t xml:space="preserve">2000      Cuentos </w:t>
      </w:r>
      <w:proofErr w:type="spellStart"/>
      <w:r w:rsidRPr="007223E3">
        <w:rPr>
          <w:lang w:val="en-US"/>
        </w:rPr>
        <w:t>Totonacos</w:t>
      </w:r>
      <w:proofErr w:type="spellEnd"/>
      <w:r w:rsidRPr="007223E3">
        <w:rPr>
          <w:lang w:val="en-US"/>
        </w:rPr>
        <w:t xml:space="preserve">. México: Consejo Nacional para </w:t>
      </w:r>
      <w:smartTag w:uri="urn:schemas-microsoft-com:office:smarttags" w:element="PersonName">
        <w:smartTagPr>
          <w:attr w:name="ProductID" w:val="la Cultura"/>
        </w:smartTagPr>
        <w:r w:rsidRPr="007223E3">
          <w:rPr>
            <w:lang w:val="en-US"/>
          </w:rPr>
          <w:t>la Cultura</w:t>
        </w:r>
      </w:smartTag>
      <w:r w:rsidRPr="007223E3">
        <w:rPr>
          <w:lang w:val="en-US"/>
        </w:rPr>
        <w:t xml:space="preserve"> y las Artes. 242 p.</w:t>
      </w:r>
    </w:p>
    <w:p w:rsidR="002F414E" w:rsidRPr="002F414E" w:rsidRDefault="002F414E" w:rsidP="002F414E">
      <w:pPr>
        <w:pStyle w:val="NormalMai2"/>
        <w:rPr>
          <w:lang w:val="en-US"/>
        </w:rPr>
      </w:pPr>
      <w:r w:rsidRPr="002F414E">
        <w:rPr>
          <w:lang w:val="en-US"/>
        </w:rPr>
        <w:t>Arendt, Carl</w:t>
      </w:r>
    </w:p>
    <w:p w:rsidR="002F414E" w:rsidRPr="00760944" w:rsidRDefault="002F414E" w:rsidP="002F414E">
      <w:pPr>
        <w:pStyle w:val="NormalYur1"/>
        <w:rPr>
          <w:lang w:val="en-US"/>
        </w:rPr>
      </w:pPr>
      <w:r w:rsidRPr="002F414E">
        <w:rPr>
          <w:shd w:val="clear" w:color="auto" w:fill="FFFFFF"/>
          <w:lang w:val="en-US"/>
        </w:rPr>
        <w:t xml:space="preserve">1891      </w:t>
      </w:r>
      <w:r w:rsidRPr="00760944">
        <w:rPr>
          <w:shd w:val="clear" w:color="auto" w:fill="FFFFFF"/>
          <w:lang w:val="en-US"/>
        </w:rPr>
        <w:t>«</w:t>
      </w:r>
      <w:r w:rsidRPr="002F414E">
        <w:rPr>
          <w:shd w:val="clear" w:color="auto" w:fill="FFFFFF"/>
          <w:lang w:val="en-US"/>
        </w:rPr>
        <w:t xml:space="preserve">Moderne </w:t>
      </w:r>
      <w:proofErr w:type="spellStart"/>
      <w:r w:rsidRPr="002F414E">
        <w:rPr>
          <w:shd w:val="clear" w:color="auto" w:fill="FFFFFF"/>
          <w:lang w:val="en-US"/>
        </w:rPr>
        <w:t>chinesische</w:t>
      </w:r>
      <w:proofErr w:type="spellEnd"/>
      <w:r w:rsidRPr="002F414E">
        <w:rPr>
          <w:shd w:val="clear" w:color="auto" w:fill="FFFFFF"/>
          <w:lang w:val="en-US"/>
        </w:rPr>
        <w:t xml:space="preserve"> </w:t>
      </w:r>
      <w:proofErr w:type="spellStart"/>
      <w:r w:rsidRPr="002F414E">
        <w:rPr>
          <w:shd w:val="clear" w:color="auto" w:fill="FFFFFF"/>
          <w:lang w:val="en-US"/>
        </w:rPr>
        <w:t>Tierfabeln</w:t>
      </w:r>
      <w:proofErr w:type="spellEnd"/>
      <w:r w:rsidRPr="002F414E">
        <w:rPr>
          <w:shd w:val="clear" w:color="auto" w:fill="FFFFFF"/>
          <w:lang w:val="en-US"/>
        </w:rPr>
        <w:t xml:space="preserve"> und </w:t>
      </w:r>
      <w:proofErr w:type="spellStart"/>
      <w:r w:rsidRPr="002F414E">
        <w:rPr>
          <w:shd w:val="clear" w:color="auto" w:fill="FFFFFF"/>
          <w:lang w:val="en-US"/>
        </w:rPr>
        <w:t>Schwänke</w:t>
      </w:r>
      <w:proofErr w:type="spellEnd"/>
      <w:r w:rsidRPr="00760944">
        <w:rPr>
          <w:shd w:val="clear" w:color="auto" w:fill="FFFFFF"/>
          <w:lang w:val="en-US"/>
        </w:rPr>
        <w:t>».</w:t>
      </w:r>
      <w:r w:rsidRPr="002F414E">
        <w:rPr>
          <w:shd w:val="clear" w:color="auto" w:fill="FFFFFF"/>
          <w:lang w:val="en-US"/>
        </w:rPr>
        <w:t xml:space="preserve"> </w:t>
      </w:r>
      <w:proofErr w:type="spellStart"/>
      <w:r w:rsidRPr="002F414E">
        <w:rPr>
          <w:shd w:val="clear" w:color="auto" w:fill="FFFFFF"/>
          <w:lang w:val="en-US"/>
        </w:rPr>
        <w:t>Zeitschrift</w:t>
      </w:r>
      <w:proofErr w:type="spellEnd"/>
      <w:r w:rsidRPr="002F414E">
        <w:rPr>
          <w:shd w:val="clear" w:color="auto" w:fill="FFFFFF"/>
          <w:lang w:val="en-US"/>
        </w:rPr>
        <w:t xml:space="preserve"> für </w:t>
      </w:r>
      <w:proofErr w:type="spellStart"/>
      <w:r w:rsidRPr="002F414E">
        <w:rPr>
          <w:shd w:val="clear" w:color="auto" w:fill="FFFFFF"/>
          <w:lang w:val="en-US"/>
        </w:rPr>
        <w:t>Volkskunde</w:t>
      </w:r>
      <w:proofErr w:type="spellEnd"/>
      <w:r w:rsidRPr="002F414E">
        <w:rPr>
          <w:shd w:val="clear" w:color="auto" w:fill="FFFFFF"/>
          <w:lang w:val="en-US"/>
        </w:rPr>
        <w:t xml:space="preserve"> 1: 325-334.</w:t>
      </w:r>
    </w:p>
    <w:p w:rsidR="003D1FC9" w:rsidRDefault="003D1FC9" w:rsidP="003D1FC9">
      <w:pPr>
        <w:pStyle w:val="NormalMaiTimesNewRoman"/>
      </w:pPr>
      <w:r>
        <w:t xml:space="preserve">Arewa, </w:t>
      </w:r>
      <w:proofErr w:type="spellStart"/>
      <w:r>
        <w:t>Erestus</w:t>
      </w:r>
      <w:proofErr w:type="spellEnd"/>
      <w:r>
        <w:t xml:space="preserve"> Ojo</w:t>
      </w:r>
    </w:p>
    <w:p w:rsidR="003D1FC9" w:rsidRPr="007223E3" w:rsidRDefault="003D1FC9" w:rsidP="003D1FC9">
      <w:pPr>
        <w:pStyle w:val="NormalYur1"/>
        <w:rPr>
          <w:lang w:val="en-US"/>
        </w:rPr>
      </w:pPr>
      <w:r w:rsidRPr="007223E3">
        <w:rPr>
          <w:lang w:val="en-US"/>
        </w:rPr>
        <w:t>1961      A Classification of the Folktales of the Northern East African Cattle Area by Types. Ph.D. dissertation in anthropology. Berkeley: University of Cal</w:t>
      </w:r>
      <w:r w:rsidR="00E31F4C">
        <w:rPr>
          <w:lang w:val="en-US"/>
        </w:rPr>
        <w:t>i</w:t>
      </w:r>
      <w:r w:rsidRPr="007223E3">
        <w:rPr>
          <w:lang w:val="en-US"/>
        </w:rPr>
        <w:t>fornia. 298 p.</w:t>
      </w:r>
    </w:p>
    <w:p w:rsidR="003D1FC9" w:rsidRPr="006D3300" w:rsidRDefault="003D1FC9" w:rsidP="003D1FC9">
      <w:pPr>
        <w:pStyle w:val="NormalMaiTimesNewRoman"/>
      </w:pPr>
      <w:r w:rsidRPr="006D3300">
        <w:t xml:space="preserve">Arewa, </w:t>
      </w:r>
      <w:r>
        <w:t>(</w:t>
      </w:r>
      <w:proofErr w:type="spellStart"/>
      <w:r>
        <w:t>Erestus</w:t>
      </w:r>
      <w:proofErr w:type="spellEnd"/>
      <w:r>
        <w:t xml:space="preserve">) </w:t>
      </w:r>
      <w:r w:rsidRPr="006D3300">
        <w:t>Ojo, &amp; G.M. Shreve</w:t>
      </w:r>
    </w:p>
    <w:p w:rsidR="003D1FC9" w:rsidRPr="001D1A71" w:rsidRDefault="003D1FC9" w:rsidP="003D1FC9">
      <w:pPr>
        <w:pStyle w:val="NormalYur1"/>
        <w:rPr>
          <w:lang w:val="fr-FR"/>
        </w:rPr>
      </w:pPr>
      <w:r w:rsidRPr="007223E3">
        <w:rPr>
          <w:lang w:val="en-US"/>
        </w:rPr>
        <w:t xml:space="preserve">1975      The Genesis of Structures in African Narrative. Vol. 1: Zande Trickster Tales. </w:t>
      </w:r>
      <w:r w:rsidRPr="001D1A71">
        <w:rPr>
          <w:lang w:val="fr-FR"/>
        </w:rPr>
        <w:t xml:space="preserve">Owerri, New York, London: </w:t>
      </w:r>
      <w:proofErr w:type="spellStart"/>
      <w:r w:rsidRPr="001D1A71">
        <w:rPr>
          <w:lang w:val="fr-FR"/>
        </w:rPr>
        <w:t>Conch</w:t>
      </w:r>
      <w:proofErr w:type="spellEnd"/>
      <w:r w:rsidRPr="001D1A71">
        <w:rPr>
          <w:lang w:val="fr-FR"/>
        </w:rPr>
        <w:t xml:space="preserve"> Magazine Ltd. 280 p.</w:t>
      </w:r>
    </w:p>
    <w:p w:rsidR="003D1FC9" w:rsidRPr="00425A35" w:rsidRDefault="003D1FC9" w:rsidP="003D1FC9">
      <w:pPr>
        <w:pStyle w:val="NormalMaiTimesNewRoman"/>
        <w:rPr>
          <w:lang w:val="fr-FR"/>
        </w:rPr>
      </w:pPr>
      <w:r>
        <w:rPr>
          <w:lang w:val="fr-FR"/>
        </w:rPr>
        <w:t>Arezki</w:t>
      </w:r>
      <w:r w:rsidRPr="00425A35">
        <w:rPr>
          <w:lang w:val="fr-FR"/>
        </w:rPr>
        <w:t xml:space="preserve">, </w:t>
      </w:r>
      <w:r>
        <w:rPr>
          <w:lang w:val="fr-FR"/>
        </w:rPr>
        <w:t>Djamal</w:t>
      </w:r>
    </w:p>
    <w:p w:rsidR="003D1FC9" w:rsidRPr="00DB3C3C" w:rsidRDefault="003D1FC9" w:rsidP="003D1FC9">
      <w:pPr>
        <w:pStyle w:val="NormalYur1"/>
        <w:rPr>
          <w:lang w:val="en-US"/>
        </w:rPr>
      </w:pPr>
      <w:r w:rsidRPr="007223E3">
        <w:rPr>
          <w:lang w:val="en-US"/>
        </w:rPr>
        <w:t xml:space="preserve">2010      Contes et </w:t>
      </w:r>
      <w:proofErr w:type="spellStart"/>
      <w:r w:rsidRPr="007223E3">
        <w:rPr>
          <w:lang w:val="en-US"/>
        </w:rPr>
        <w:t>légendes</w:t>
      </w:r>
      <w:proofErr w:type="spellEnd"/>
      <w:r w:rsidRPr="00425A35">
        <w:rPr>
          <w:rStyle w:val="StyleNormalYurTimesNewRomanChar0"/>
          <w:lang w:val="fr-FR"/>
        </w:rPr>
        <w:t xml:space="preserve"> de </w:t>
      </w:r>
      <w:r>
        <w:rPr>
          <w:rStyle w:val="StyleNormalYurTimesNewRomanChar0"/>
          <w:lang w:val="fr-FR"/>
        </w:rPr>
        <w:t>Kabylie</w:t>
      </w:r>
      <w:r w:rsidRPr="00425A35">
        <w:rPr>
          <w:rStyle w:val="StyleNormalYurTimesNewRomanChar0"/>
          <w:lang w:val="fr-FR"/>
        </w:rPr>
        <w:t xml:space="preserve">. Paris: </w:t>
      </w:r>
      <w:proofErr w:type="spellStart"/>
      <w:r w:rsidRPr="00425A35">
        <w:rPr>
          <w:rStyle w:val="StyleNormalYurTimesNewRomanChar0"/>
          <w:lang w:val="fr-FR"/>
        </w:rPr>
        <w:t>Flies</w:t>
      </w:r>
      <w:proofErr w:type="spellEnd"/>
      <w:r w:rsidRPr="00425A35">
        <w:rPr>
          <w:rStyle w:val="StyleNormalYurTimesNewRomanChar0"/>
          <w:lang w:val="fr-FR"/>
        </w:rPr>
        <w:t xml:space="preserve"> France. 22</w:t>
      </w:r>
      <w:r>
        <w:rPr>
          <w:rStyle w:val="StyleNormalYurTimesNewRomanChar0"/>
          <w:lang w:val="fr-FR"/>
        </w:rPr>
        <w:t>2</w:t>
      </w:r>
      <w:r w:rsidRPr="00425A35">
        <w:rPr>
          <w:rStyle w:val="StyleNormalYurTimesNewRomanChar0"/>
          <w:lang w:val="fr-FR"/>
        </w:rPr>
        <w:t xml:space="preserve"> p</w:t>
      </w:r>
      <w:r w:rsidRPr="007223E3">
        <w:rPr>
          <w:lang w:val="en-US"/>
        </w:rPr>
        <w:t xml:space="preserve">. (Aux </w:t>
      </w:r>
      <w:proofErr w:type="spellStart"/>
      <w:r w:rsidRPr="007223E3">
        <w:rPr>
          <w:lang w:val="en-US"/>
        </w:rPr>
        <w:t>origines</w:t>
      </w:r>
      <w:proofErr w:type="spellEnd"/>
      <w:r w:rsidRPr="007223E3">
        <w:rPr>
          <w:lang w:val="en-US"/>
        </w:rPr>
        <w:t xml:space="preserve"> du </w:t>
      </w:r>
      <w:r w:rsidRPr="00DB3C3C">
        <w:rPr>
          <w:lang w:val="en-US"/>
        </w:rPr>
        <w:t xml:space="preserve">monde. Collection </w:t>
      </w:r>
      <w:proofErr w:type="spellStart"/>
      <w:r w:rsidRPr="00DB3C3C">
        <w:rPr>
          <w:lang w:val="en-US"/>
        </w:rPr>
        <w:t>dirigée</w:t>
      </w:r>
      <w:proofErr w:type="spellEnd"/>
      <w:r w:rsidRPr="00DB3C3C">
        <w:rPr>
          <w:lang w:val="en-US"/>
        </w:rPr>
        <w:t xml:space="preserve"> par Galina Kabakova).</w:t>
      </w:r>
    </w:p>
    <w:p w:rsidR="003D1FC9" w:rsidRPr="0009281E" w:rsidRDefault="003D1FC9" w:rsidP="003D1FC9">
      <w:pPr>
        <w:pStyle w:val="NormalMaiTimesNewRoman"/>
        <w:rPr>
          <w:lang w:val="fr-FR"/>
        </w:rPr>
      </w:pPr>
      <w:r w:rsidRPr="0009281E">
        <w:rPr>
          <w:lang w:val="fr-FR"/>
        </w:rPr>
        <w:lastRenderedPageBreak/>
        <w:t>Arguedas, José María</w:t>
      </w:r>
    </w:p>
    <w:p w:rsidR="003D1FC9" w:rsidRPr="006D3300" w:rsidRDefault="003D1FC9" w:rsidP="003D1FC9">
      <w:pPr>
        <w:pStyle w:val="StyleNormalYurTimesNewRoman1"/>
        <w:rPr>
          <w:rStyle w:val="StyleNormalYurTimesNewRoman2Char"/>
        </w:rPr>
      </w:pPr>
      <w:r w:rsidRPr="006D3300">
        <w:t xml:space="preserve">1949      Canciones y cuentos del pueblo Quechua. Lima: </w:t>
      </w:r>
      <w:proofErr w:type="spellStart"/>
      <w:r w:rsidRPr="006D3300">
        <w:t>Huascarán</w:t>
      </w:r>
      <w:proofErr w:type="spellEnd"/>
      <w:r w:rsidRPr="006D3300">
        <w:rPr>
          <w:rStyle w:val="StyleNormalYurTimesNewRoman2Char"/>
        </w:rPr>
        <w:t>. 163 p.</w:t>
      </w:r>
    </w:p>
    <w:p w:rsidR="003D1FC9" w:rsidRPr="006D3300" w:rsidRDefault="003D1FC9" w:rsidP="003D1FC9">
      <w:pPr>
        <w:pStyle w:val="StyleNormalYurTimesNewRoman1"/>
      </w:pPr>
      <w:r w:rsidRPr="006D3300">
        <w:t xml:space="preserve">1953      "Folklore del </w:t>
      </w:r>
      <w:proofErr w:type="spellStart"/>
      <w:r w:rsidRPr="006D3300">
        <w:t>valle</w:t>
      </w:r>
      <w:proofErr w:type="spellEnd"/>
      <w:r w:rsidRPr="006D3300">
        <w:t xml:space="preserve"> del </w:t>
      </w:r>
      <w:proofErr w:type="spellStart"/>
      <w:r w:rsidRPr="006D3300">
        <w:t>Mántaro</w:t>
      </w:r>
      <w:proofErr w:type="spellEnd"/>
      <w:r w:rsidRPr="006D3300">
        <w:t xml:space="preserve">. </w:t>
      </w:r>
      <w:proofErr w:type="spellStart"/>
      <w:r w:rsidRPr="006D3300">
        <w:t>Provincias</w:t>
      </w:r>
      <w:proofErr w:type="spellEnd"/>
      <w:r w:rsidRPr="006D3300">
        <w:t xml:space="preserve"> de </w:t>
      </w:r>
      <w:proofErr w:type="spellStart"/>
      <w:r w:rsidRPr="006D3300">
        <w:t>Jauja</w:t>
      </w:r>
      <w:proofErr w:type="spellEnd"/>
      <w:r w:rsidRPr="006D3300">
        <w:t xml:space="preserve"> y Concepción". Folklore Americano 1(1):107-293. </w:t>
      </w:r>
    </w:p>
    <w:p w:rsidR="003D1FC9" w:rsidRPr="006D3300" w:rsidRDefault="003D1FC9" w:rsidP="003D1FC9">
      <w:pPr>
        <w:pStyle w:val="NormalMaiTimesNewRoman"/>
      </w:pPr>
      <w:r w:rsidRPr="006D3300">
        <w:t>Arguedas, José María &amp; Francisco Izquierdo Ríos</w:t>
      </w:r>
    </w:p>
    <w:p w:rsidR="003D1FC9" w:rsidRPr="006D3300" w:rsidRDefault="003D1FC9" w:rsidP="003D1FC9">
      <w:pPr>
        <w:pStyle w:val="StyleNormalYurTimesNewRoman1"/>
        <w:rPr>
          <w:rStyle w:val="StyleNormalYurTimesNewRoman2Char"/>
        </w:rPr>
      </w:pPr>
      <w:r w:rsidRPr="006D3300">
        <w:t xml:space="preserve">1947      </w:t>
      </w:r>
      <w:proofErr w:type="spellStart"/>
      <w:r w:rsidRPr="006D3300">
        <w:t>Mitos</w:t>
      </w:r>
      <w:proofErr w:type="spellEnd"/>
      <w:r w:rsidRPr="006D3300">
        <w:t xml:space="preserve">, Leyendas y Cuentos </w:t>
      </w:r>
      <w:proofErr w:type="spellStart"/>
      <w:r w:rsidRPr="006D3300">
        <w:t>Peruanos</w:t>
      </w:r>
      <w:proofErr w:type="spellEnd"/>
      <w:r w:rsidRPr="006D3300">
        <w:t xml:space="preserve">. Lima: </w:t>
      </w:r>
      <w:proofErr w:type="spellStart"/>
      <w:r w:rsidRPr="006D3300">
        <w:t>Dirección</w:t>
      </w:r>
      <w:proofErr w:type="spellEnd"/>
      <w:r w:rsidRPr="006D3300">
        <w:t xml:space="preserve"> de </w:t>
      </w:r>
      <w:proofErr w:type="spellStart"/>
      <w:r w:rsidRPr="006D3300">
        <w:t>Educación</w:t>
      </w:r>
      <w:proofErr w:type="spellEnd"/>
      <w:r w:rsidRPr="006D3300">
        <w:t xml:space="preserve"> Artística y </w:t>
      </w:r>
      <w:proofErr w:type="spellStart"/>
      <w:r w:rsidRPr="006D3300">
        <w:rPr>
          <w:rStyle w:val="StyleNormalYurTimesNewRoman2Char"/>
        </w:rPr>
        <w:t>Extensión</w:t>
      </w:r>
      <w:proofErr w:type="spellEnd"/>
      <w:r w:rsidRPr="006D3300">
        <w:rPr>
          <w:rStyle w:val="StyleNormalYurTimesNewRoman2Char"/>
        </w:rPr>
        <w:t xml:space="preserve"> Cultural (</w:t>
      </w:r>
      <w:proofErr w:type="spellStart"/>
      <w:r w:rsidRPr="006D3300">
        <w:rPr>
          <w:rStyle w:val="StyleNormalYurTimesNewRoman2Char"/>
        </w:rPr>
        <w:t>Colección</w:t>
      </w:r>
      <w:proofErr w:type="spellEnd"/>
      <w:r w:rsidRPr="006D3300">
        <w:rPr>
          <w:rStyle w:val="StyleNormalYurTimesNewRoman2Char"/>
        </w:rPr>
        <w:t xml:space="preserve"> Escobar Peruana 4). 331 p.</w:t>
      </w:r>
    </w:p>
    <w:p w:rsidR="003D1FC9" w:rsidRPr="006D3300" w:rsidRDefault="003D1FC9" w:rsidP="003D1FC9">
      <w:pPr>
        <w:pStyle w:val="StyleNormalYurTimesNewRoman1"/>
      </w:pPr>
      <w:r w:rsidRPr="006D3300">
        <w:t xml:space="preserve">1970      </w:t>
      </w:r>
      <w:proofErr w:type="spellStart"/>
      <w:r w:rsidRPr="006D3300">
        <w:t>Mitos</w:t>
      </w:r>
      <w:proofErr w:type="spellEnd"/>
      <w:r w:rsidRPr="006D3300">
        <w:t xml:space="preserve">, Leyendas y Cuentos </w:t>
      </w:r>
      <w:proofErr w:type="spellStart"/>
      <w:r w:rsidRPr="006D3300">
        <w:t>Peruanos</w:t>
      </w:r>
      <w:proofErr w:type="spellEnd"/>
      <w:r w:rsidRPr="006D3300">
        <w:t xml:space="preserve">. </w:t>
      </w:r>
      <w:r w:rsidRPr="008334E3">
        <w:rPr>
          <w:lang w:val="fr-FR"/>
        </w:rPr>
        <w:t xml:space="preserve">Lima: Casa de </w:t>
      </w:r>
      <w:smartTag w:uri="urn:schemas-microsoft-com:office:smarttags" w:element="PersonName">
        <w:smartTagPr>
          <w:attr w:name="ProductID" w:val="la Cultura"/>
        </w:smartTagPr>
        <w:r w:rsidRPr="008334E3">
          <w:rPr>
            <w:lang w:val="fr-FR"/>
          </w:rPr>
          <w:t>la Cultura</w:t>
        </w:r>
      </w:smartTag>
      <w:r w:rsidRPr="008334E3">
        <w:rPr>
          <w:lang w:val="fr-FR"/>
        </w:rPr>
        <w:t xml:space="preserve"> </w:t>
      </w:r>
      <w:proofErr w:type="spellStart"/>
      <w:r w:rsidRPr="008334E3">
        <w:rPr>
          <w:lang w:val="fr-FR"/>
        </w:rPr>
        <w:t>del</w:t>
      </w:r>
      <w:proofErr w:type="spellEnd"/>
      <w:r w:rsidRPr="008334E3">
        <w:rPr>
          <w:lang w:val="fr-FR"/>
        </w:rPr>
        <w:t xml:space="preserve"> </w:t>
      </w:r>
      <w:proofErr w:type="spellStart"/>
      <w:r w:rsidRPr="008334E3">
        <w:rPr>
          <w:lang w:val="fr-FR"/>
        </w:rPr>
        <w:t>Peru</w:t>
      </w:r>
      <w:proofErr w:type="spellEnd"/>
      <w:r w:rsidRPr="008334E3">
        <w:rPr>
          <w:lang w:val="fr-FR"/>
        </w:rPr>
        <w:t xml:space="preserve"> [</w:t>
      </w:r>
      <w:proofErr w:type="spellStart"/>
      <w:r w:rsidRPr="008334E3">
        <w:rPr>
          <w:lang w:val="fr-FR"/>
        </w:rPr>
        <w:t>reedición</w:t>
      </w:r>
      <w:proofErr w:type="spellEnd"/>
      <w:r w:rsidRPr="008334E3">
        <w:rPr>
          <w:lang w:val="fr-FR"/>
        </w:rPr>
        <w:t xml:space="preserve">]. </w:t>
      </w:r>
      <w:r w:rsidRPr="006D3300">
        <w:t>295 p.</w:t>
      </w:r>
    </w:p>
    <w:p w:rsidR="003D1FC9" w:rsidRPr="006D3300" w:rsidRDefault="003D1FC9" w:rsidP="003D1FC9">
      <w:pPr>
        <w:pStyle w:val="StyleNormalYurTimesNewRoman1"/>
      </w:pPr>
      <w:r w:rsidRPr="006D3300">
        <w:t xml:space="preserve">1989      "Del folklore de Arahuay". </w:t>
      </w:r>
      <w:proofErr w:type="spellStart"/>
      <w:r w:rsidRPr="006D3300">
        <w:t>Anthropologica</w:t>
      </w:r>
      <w:proofErr w:type="spellEnd"/>
      <w:r w:rsidRPr="006D3300">
        <w:t xml:space="preserve"> del Departamento de </w:t>
      </w:r>
      <w:proofErr w:type="spellStart"/>
      <w:r w:rsidRPr="006D3300">
        <w:t>Sciencias</w:t>
      </w:r>
      <w:proofErr w:type="spellEnd"/>
      <w:r w:rsidRPr="006D3300">
        <w:t xml:space="preserve"> </w:t>
      </w:r>
      <w:proofErr w:type="spellStart"/>
      <w:r w:rsidRPr="006D3300">
        <w:t>Sociales</w:t>
      </w:r>
      <w:proofErr w:type="spellEnd"/>
      <w:r w:rsidRPr="006D3300">
        <w:t xml:space="preserve">, </w:t>
      </w:r>
      <w:proofErr w:type="spellStart"/>
      <w:r w:rsidRPr="006D3300">
        <w:t>Pontífica</w:t>
      </w:r>
      <w:proofErr w:type="spellEnd"/>
      <w:r w:rsidRPr="006D3300">
        <w:t xml:space="preserve"> Universidad Católica del Perú, </w:t>
      </w:r>
      <w:proofErr w:type="spellStart"/>
      <w:r w:rsidRPr="006D3300">
        <w:t>año</w:t>
      </w:r>
      <w:proofErr w:type="spellEnd"/>
      <w:r w:rsidRPr="006D3300">
        <w:t xml:space="preserve"> VII(7):5-39.</w:t>
      </w:r>
    </w:p>
    <w:p w:rsidR="003D1FC9" w:rsidRPr="006D3300" w:rsidRDefault="003D1FC9" w:rsidP="003D1FC9">
      <w:pPr>
        <w:pStyle w:val="NormalMaiTimesNewRoman"/>
        <w:rPr>
          <w:lang w:val="es-ES"/>
        </w:rPr>
      </w:pPr>
      <w:r w:rsidRPr="006D3300">
        <w:rPr>
          <w:lang w:val="es-ES"/>
        </w:rPr>
        <w:t>Argueta, Yolanda</w:t>
      </w:r>
    </w:p>
    <w:p w:rsidR="003D1FC9" w:rsidRPr="007223E3" w:rsidRDefault="003D1FC9" w:rsidP="003D1FC9">
      <w:pPr>
        <w:pStyle w:val="NormalYur1"/>
        <w:rPr>
          <w:lang w:val="en-US"/>
        </w:rPr>
      </w:pPr>
      <w:r w:rsidRPr="007223E3">
        <w:rPr>
          <w:lang w:val="en-US"/>
        </w:rPr>
        <w:t xml:space="preserve">1986      </w:t>
      </w:r>
      <w:proofErr w:type="spellStart"/>
      <w:r w:rsidRPr="007223E3">
        <w:rPr>
          <w:lang w:val="en-US"/>
        </w:rPr>
        <w:t>Tradición</w:t>
      </w:r>
      <w:proofErr w:type="spellEnd"/>
      <w:r w:rsidRPr="007223E3">
        <w:rPr>
          <w:lang w:val="en-US"/>
        </w:rPr>
        <w:t xml:space="preserve"> oral </w:t>
      </w:r>
      <w:proofErr w:type="spellStart"/>
      <w:r w:rsidRPr="007223E3">
        <w:rPr>
          <w:lang w:val="en-US"/>
        </w:rPr>
        <w:t>Náhuatl</w:t>
      </w:r>
      <w:proofErr w:type="spellEnd"/>
      <w:r w:rsidRPr="007223E3">
        <w:rPr>
          <w:lang w:val="en-US"/>
        </w:rPr>
        <w:t xml:space="preserve"> de San Miguel Tzinacapan, Pue. </w:t>
      </w:r>
      <w:proofErr w:type="spellStart"/>
      <w:r w:rsidRPr="007223E3">
        <w:rPr>
          <w:lang w:val="en-US"/>
        </w:rPr>
        <w:t>Recopilación</w:t>
      </w:r>
      <w:proofErr w:type="spellEnd"/>
      <w:r w:rsidRPr="007223E3">
        <w:rPr>
          <w:lang w:val="en-US"/>
        </w:rPr>
        <w:t xml:space="preserve">, </w:t>
      </w:r>
      <w:proofErr w:type="spellStart"/>
      <w:r w:rsidRPr="007223E3">
        <w:rPr>
          <w:lang w:val="en-US"/>
        </w:rPr>
        <w:t>transcripción</w:t>
      </w:r>
      <w:proofErr w:type="spellEnd"/>
      <w:r w:rsidRPr="007223E3">
        <w:rPr>
          <w:lang w:val="en-US"/>
        </w:rPr>
        <w:t xml:space="preserve"> y</w:t>
      </w:r>
      <w:r w:rsidR="004E01F0">
        <w:rPr>
          <w:lang w:val="en-US"/>
        </w:rPr>
        <w:t xml:space="preserve"> </w:t>
      </w:r>
      <w:proofErr w:type="spellStart"/>
      <w:r w:rsidR="004E01F0">
        <w:rPr>
          <w:lang w:val="en-US"/>
        </w:rPr>
        <w:t>traducción</w:t>
      </w:r>
      <w:proofErr w:type="spellEnd"/>
      <w:r w:rsidR="004E01F0">
        <w:rPr>
          <w:lang w:val="en-US"/>
        </w:rPr>
        <w:t xml:space="preserve"> Yolanda Argueta et al.</w:t>
      </w:r>
      <w:r w:rsidRPr="007223E3">
        <w:rPr>
          <w:lang w:val="en-US"/>
        </w:rPr>
        <w:t xml:space="preserve"> San Miguel Tzinacapam, Pue.: Taller de </w:t>
      </w:r>
      <w:proofErr w:type="spellStart"/>
      <w:r w:rsidRPr="007223E3">
        <w:rPr>
          <w:lang w:val="en-US"/>
        </w:rPr>
        <w:t>Tradición</w:t>
      </w:r>
      <w:proofErr w:type="spellEnd"/>
      <w:r w:rsidRPr="007223E3">
        <w:rPr>
          <w:lang w:val="en-US"/>
        </w:rPr>
        <w:t xml:space="preserve"> Oral. 40 p. (</w:t>
      </w:r>
      <w:proofErr w:type="spellStart"/>
      <w:r w:rsidRPr="007223E3">
        <w:rPr>
          <w:lang w:val="en-US"/>
        </w:rPr>
        <w:t>Maseual</w:t>
      </w:r>
      <w:proofErr w:type="spellEnd"/>
      <w:r w:rsidRPr="007223E3">
        <w:rPr>
          <w:lang w:val="en-US"/>
        </w:rPr>
        <w:t xml:space="preserve"> </w:t>
      </w:r>
      <w:proofErr w:type="spellStart"/>
      <w:r w:rsidRPr="007223E3">
        <w:rPr>
          <w:lang w:val="en-US"/>
        </w:rPr>
        <w:t>Sanilmeg</w:t>
      </w:r>
      <w:proofErr w:type="spellEnd"/>
      <w:r w:rsidRPr="007223E3">
        <w:rPr>
          <w:lang w:val="en-US"/>
        </w:rPr>
        <w:t xml:space="preserve"> 2).</w:t>
      </w:r>
    </w:p>
    <w:p w:rsidR="003D1FC9" w:rsidRPr="007223E3" w:rsidRDefault="003D1FC9" w:rsidP="003D1FC9">
      <w:pPr>
        <w:pStyle w:val="NormalYur1"/>
        <w:rPr>
          <w:lang w:val="en-US"/>
        </w:rPr>
      </w:pPr>
      <w:r w:rsidRPr="007223E3">
        <w:rPr>
          <w:lang w:val="en-US"/>
        </w:rPr>
        <w:t>1987      "</w:t>
      </w:r>
      <w:proofErr w:type="spellStart"/>
      <w:r w:rsidRPr="007223E3">
        <w:rPr>
          <w:lang w:val="en-US"/>
        </w:rPr>
        <w:t>Tradición</w:t>
      </w:r>
      <w:proofErr w:type="spellEnd"/>
      <w:r w:rsidRPr="007223E3">
        <w:rPr>
          <w:lang w:val="en-US"/>
        </w:rPr>
        <w:t xml:space="preserve"> oral </w:t>
      </w:r>
      <w:proofErr w:type="spellStart"/>
      <w:r w:rsidRPr="007223E3">
        <w:rPr>
          <w:lang w:val="en-US"/>
        </w:rPr>
        <w:t>Náhuatl</w:t>
      </w:r>
      <w:proofErr w:type="spellEnd"/>
      <w:r w:rsidRPr="007223E3">
        <w:rPr>
          <w:lang w:val="en-US"/>
        </w:rPr>
        <w:t xml:space="preserve"> de San Miguel Tzinacapan, Pue. </w:t>
      </w:r>
      <w:proofErr w:type="spellStart"/>
      <w:r w:rsidRPr="007223E3">
        <w:rPr>
          <w:lang w:val="en-US"/>
        </w:rPr>
        <w:t>Recopilación</w:t>
      </w:r>
      <w:proofErr w:type="spellEnd"/>
      <w:r w:rsidRPr="007223E3">
        <w:rPr>
          <w:lang w:val="en-US"/>
        </w:rPr>
        <w:t xml:space="preserve">, </w:t>
      </w:r>
      <w:proofErr w:type="spellStart"/>
      <w:r w:rsidRPr="007223E3">
        <w:rPr>
          <w:lang w:val="en-US"/>
        </w:rPr>
        <w:t>transcripción</w:t>
      </w:r>
      <w:proofErr w:type="spellEnd"/>
      <w:r w:rsidRPr="007223E3">
        <w:rPr>
          <w:lang w:val="en-US"/>
        </w:rPr>
        <w:t xml:space="preserve"> y</w:t>
      </w:r>
      <w:r w:rsidR="004E01F0">
        <w:rPr>
          <w:lang w:val="en-US"/>
        </w:rPr>
        <w:t xml:space="preserve"> </w:t>
      </w:r>
      <w:proofErr w:type="spellStart"/>
      <w:r w:rsidR="004E01F0">
        <w:rPr>
          <w:lang w:val="en-US"/>
        </w:rPr>
        <w:t>traducción</w:t>
      </w:r>
      <w:proofErr w:type="spellEnd"/>
      <w:r w:rsidR="004E01F0">
        <w:rPr>
          <w:lang w:val="en-US"/>
        </w:rPr>
        <w:t xml:space="preserve"> Yolanda </w:t>
      </w:r>
      <w:proofErr w:type="spellStart"/>
      <w:r w:rsidR="004E01F0">
        <w:rPr>
          <w:lang w:val="en-US"/>
        </w:rPr>
        <w:t>Atgueta</w:t>
      </w:r>
      <w:proofErr w:type="spellEnd"/>
      <w:r w:rsidR="004E01F0">
        <w:rPr>
          <w:lang w:val="en-US"/>
        </w:rPr>
        <w:t xml:space="preserve"> et al.</w:t>
      </w:r>
      <w:r w:rsidRPr="007223E3">
        <w:rPr>
          <w:lang w:val="en-US"/>
        </w:rPr>
        <w:t xml:space="preserve">". </w:t>
      </w:r>
      <w:proofErr w:type="spellStart"/>
      <w:r w:rsidRPr="007223E3">
        <w:rPr>
          <w:lang w:val="en-US"/>
        </w:rPr>
        <w:t>Maseual</w:t>
      </w:r>
      <w:proofErr w:type="spellEnd"/>
      <w:r w:rsidRPr="007223E3">
        <w:rPr>
          <w:lang w:val="en-US"/>
        </w:rPr>
        <w:t xml:space="preserve"> </w:t>
      </w:r>
      <w:proofErr w:type="spellStart"/>
      <w:r w:rsidRPr="007223E3">
        <w:rPr>
          <w:lang w:val="en-US"/>
        </w:rPr>
        <w:t>Sanilmeg</w:t>
      </w:r>
      <w:proofErr w:type="spellEnd"/>
      <w:r w:rsidRPr="007223E3">
        <w:rPr>
          <w:lang w:val="en-US"/>
        </w:rPr>
        <w:t xml:space="preserve"> 9:7-44.</w:t>
      </w:r>
    </w:p>
    <w:p w:rsidR="003D1FC9" w:rsidRPr="006D3300" w:rsidRDefault="003D1FC9" w:rsidP="003D1FC9">
      <w:pPr>
        <w:pStyle w:val="NormalMaiTimesNewRoman"/>
        <w:rPr>
          <w:lang w:val="es-ES"/>
        </w:rPr>
      </w:pPr>
      <w:r w:rsidRPr="006D3300">
        <w:rPr>
          <w:lang w:val="es-ES"/>
        </w:rPr>
        <w:t>Århem, Kaj</w:t>
      </w:r>
    </w:p>
    <w:p w:rsidR="003D1FC9" w:rsidRPr="006D3300" w:rsidRDefault="003D1FC9" w:rsidP="003D1FC9">
      <w:pPr>
        <w:pStyle w:val="StyleNormalYurTimesNewRoman1"/>
      </w:pPr>
      <w:r w:rsidRPr="006D3300">
        <w:rPr>
          <w:lang w:val="es-ES"/>
        </w:rPr>
        <w:t>1980      "Observations on life cycle rituals among the Makuna. Birth</w:t>
      </w:r>
      <w:r w:rsidRPr="006D3300">
        <w:rPr>
          <w:rStyle w:val="StyleNormalYurTimesNewRoman2Char"/>
        </w:rPr>
        <w:t>,</w:t>
      </w:r>
      <w:r>
        <w:rPr>
          <w:rStyle w:val="StyleNormalYurTimesNewRoman2Char"/>
        </w:rPr>
        <w:t xml:space="preserve"> </w:t>
      </w:r>
      <w:r w:rsidRPr="006D3300">
        <w:rPr>
          <w:rStyle w:val="StyleNormalYurTimesNewRoman2Char"/>
        </w:rPr>
        <w:t xml:space="preserve">initiation, death". </w:t>
      </w:r>
      <w:proofErr w:type="spellStart"/>
      <w:r w:rsidRPr="006D3300">
        <w:rPr>
          <w:rStyle w:val="StyleNormalYurTimesNewRoman2Char"/>
        </w:rPr>
        <w:t>Göteborg</w:t>
      </w:r>
      <w:proofErr w:type="spellEnd"/>
      <w:r w:rsidRPr="006D3300">
        <w:rPr>
          <w:rStyle w:val="StyleNormalYurTimesNewRoman2Char"/>
        </w:rPr>
        <w:t xml:space="preserve"> </w:t>
      </w:r>
      <w:proofErr w:type="spellStart"/>
      <w:r w:rsidRPr="006D3300">
        <w:rPr>
          <w:rStyle w:val="StyleNormalYurTimesNewRoman2Char"/>
        </w:rPr>
        <w:t>Etnografiska</w:t>
      </w:r>
      <w:proofErr w:type="spellEnd"/>
      <w:r w:rsidRPr="006D3300">
        <w:rPr>
          <w:rStyle w:val="StyleNormalYurTimesNewRoman2Char"/>
        </w:rPr>
        <w:t xml:space="preserve"> Mus</w:t>
      </w:r>
      <w:r w:rsidRPr="006D3300">
        <w:t xml:space="preserve">eum, </w:t>
      </w:r>
      <w:proofErr w:type="spellStart"/>
      <w:r w:rsidRPr="006D3300">
        <w:t>Årstryck</w:t>
      </w:r>
      <w:proofErr w:type="spellEnd"/>
      <w:r w:rsidRPr="006D3300">
        <w:t xml:space="preserve"> 1978:10-47.</w:t>
      </w:r>
    </w:p>
    <w:p w:rsidR="003D1FC9" w:rsidRPr="006D3300" w:rsidRDefault="003D1FC9" w:rsidP="003D1FC9">
      <w:pPr>
        <w:pStyle w:val="StyleNormalYurTimesNewRoman1"/>
      </w:pPr>
      <w:r w:rsidRPr="006D3300">
        <w:t xml:space="preserve">1981      </w:t>
      </w:r>
      <w:proofErr w:type="spellStart"/>
      <w:r w:rsidRPr="006D3300">
        <w:t>Makuna</w:t>
      </w:r>
      <w:proofErr w:type="spellEnd"/>
      <w:r w:rsidRPr="006D3300">
        <w:t xml:space="preserve"> Social Organization. A Study in Descent, </w:t>
      </w:r>
      <w:proofErr w:type="spellStart"/>
      <w:r w:rsidRPr="006D3300">
        <w:t>Allience</w:t>
      </w:r>
      <w:proofErr w:type="spellEnd"/>
      <w:r w:rsidRPr="006D3300">
        <w:t xml:space="preserve"> and the Formation of Corporate Groups in the Northwest Amazon. Stockholm: Almquist &amp; Wiksell International. Uppsala Studies in Cultural Anthropology 4. 379 p.</w:t>
      </w:r>
    </w:p>
    <w:p w:rsidR="003D1FC9" w:rsidRPr="006D3300" w:rsidRDefault="003D1FC9" w:rsidP="003D1FC9">
      <w:pPr>
        <w:pStyle w:val="NormalMaiTimesNewRoman"/>
      </w:pPr>
      <w:proofErr w:type="spellStart"/>
      <w:r w:rsidRPr="006D3300">
        <w:t>Århem</w:t>
      </w:r>
      <w:proofErr w:type="spellEnd"/>
      <w:r w:rsidRPr="006D3300">
        <w:t>, Kaj, Luis Cayón, Gladys Angulo, &amp; Maximiliano García</w:t>
      </w:r>
    </w:p>
    <w:p w:rsidR="003D1FC9" w:rsidRPr="007223E3" w:rsidRDefault="003D1FC9" w:rsidP="003D1FC9">
      <w:pPr>
        <w:pStyle w:val="NormalYur1"/>
        <w:rPr>
          <w:lang w:val="en-US"/>
        </w:rPr>
      </w:pPr>
      <w:r w:rsidRPr="007223E3">
        <w:rPr>
          <w:lang w:val="en-US"/>
        </w:rPr>
        <w:t xml:space="preserve">2004      </w:t>
      </w:r>
      <w:proofErr w:type="spellStart"/>
      <w:r w:rsidRPr="007223E3">
        <w:rPr>
          <w:lang w:val="en-US"/>
        </w:rPr>
        <w:t>Etnografía</w:t>
      </w:r>
      <w:proofErr w:type="spellEnd"/>
      <w:r w:rsidRPr="007223E3">
        <w:rPr>
          <w:lang w:val="en-US"/>
        </w:rPr>
        <w:t xml:space="preserve"> </w:t>
      </w:r>
      <w:proofErr w:type="spellStart"/>
      <w:r w:rsidRPr="007223E3">
        <w:rPr>
          <w:lang w:val="en-US"/>
        </w:rPr>
        <w:t>Makuna</w:t>
      </w:r>
      <w:proofErr w:type="spellEnd"/>
      <w:r w:rsidRPr="007223E3">
        <w:rPr>
          <w:lang w:val="en-US"/>
        </w:rPr>
        <w:t xml:space="preserve">. </w:t>
      </w:r>
      <w:proofErr w:type="spellStart"/>
      <w:r w:rsidRPr="007223E3">
        <w:rPr>
          <w:lang w:val="en-US"/>
        </w:rPr>
        <w:t>Tradiciones</w:t>
      </w:r>
      <w:proofErr w:type="spellEnd"/>
      <w:r w:rsidRPr="007223E3">
        <w:rPr>
          <w:lang w:val="en-US"/>
        </w:rPr>
        <w:t xml:space="preserve">, </w:t>
      </w:r>
      <w:proofErr w:type="spellStart"/>
      <w:r w:rsidRPr="007223E3">
        <w:rPr>
          <w:lang w:val="en-US"/>
        </w:rPr>
        <w:t>relatos</w:t>
      </w:r>
      <w:proofErr w:type="spellEnd"/>
      <w:r w:rsidRPr="007223E3">
        <w:rPr>
          <w:lang w:val="en-US"/>
        </w:rPr>
        <w:t xml:space="preserve"> y </w:t>
      </w:r>
      <w:proofErr w:type="spellStart"/>
      <w:r w:rsidRPr="007223E3">
        <w:rPr>
          <w:lang w:val="en-US"/>
        </w:rPr>
        <w:t>saberes</w:t>
      </w:r>
      <w:proofErr w:type="spellEnd"/>
      <w:r w:rsidRPr="007223E3">
        <w:rPr>
          <w:lang w:val="en-US"/>
        </w:rPr>
        <w:t xml:space="preserve"> de </w:t>
      </w:r>
      <w:smartTag w:uri="urn:schemas-microsoft-com:office:smarttags" w:element="PersonName">
        <w:smartTagPr>
          <w:attr w:name="ProductID" w:val="la Gente"/>
        </w:smartTagPr>
        <w:r w:rsidRPr="007223E3">
          <w:rPr>
            <w:lang w:val="en-US"/>
          </w:rPr>
          <w:t xml:space="preserve">la </w:t>
        </w:r>
        <w:proofErr w:type="spellStart"/>
        <w:r w:rsidRPr="007223E3">
          <w:rPr>
            <w:lang w:val="en-US"/>
          </w:rPr>
          <w:t>Gente</w:t>
        </w:r>
      </w:smartTag>
      <w:proofErr w:type="spellEnd"/>
      <w:r w:rsidRPr="007223E3">
        <w:rPr>
          <w:lang w:val="en-US"/>
        </w:rPr>
        <w:t xml:space="preserve"> de Agua. </w:t>
      </w:r>
      <w:proofErr w:type="spellStart"/>
      <w:r w:rsidRPr="007223E3">
        <w:rPr>
          <w:lang w:val="en-US"/>
        </w:rPr>
        <w:t>Göteborg</w:t>
      </w:r>
      <w:proofErr w:type="spellEnd"/>
      <w:r w:rsidRPr="007223E3">
        <w:rPr>
          <w:lang w:val="en-US"/>
        </w:rPr>
        <w:t xml:space="preserve">: </w:t>
      </w:r>
      <w:proofErr w:type="spellStart"/>
      <w:r w:rsidRPr="007223E3">
        <w:rPr>
          <w:lang w:val="en-US"/>
        </w:rPr>
        <w:t>Göteborg</w:t>
      </w:r>
      <w:proofErr w:type="spellEnd"/>
      <w:r w:rsidRPr="007223E3">
        <w:rPr>
          <w:lang w:val="en-US"/>
        </w:rPr>
        <w:t xml:space="preserve"> University; Bogotá: Instituto Colombiano de </w:t>
      </w:r>
      <w:proofErr w:type="spellStart"/>
      <w:r w:rsidRPr="007223E3">
        <w:rPr>
          <w:lang w:val="en-US"/>
        </w:rPr>
        <w:t>Antropología</w:t>
      </w:r>
      <w:proofErr w:type="spellEnd"/>
      <w:r w:rsidRPr="007223E3">
        <w:rPr>
          <w:lang w:val="en-US"/>
        </w:rPr>
        <w:t xml:space="preserve"> e Historia. 575 p.</w:t>
      </w:r>
    </w:p>
    <w:p w:rsidR="003D1FC9" w:rsidRPr="006D3300" w:rsidRDefault="003D1FC9" w:rsidP="003D1FC9">
      <w:pPr>
        <w:pStyle w:val="NormalMaiTimesNewRoman"/>
      </w:pPr>
      <w:r w:rsidRPr="006D3300">
        <w:t>Ariel de Vidas, Anath</w:t>
      </w:r>
    </w:p>
    <w:p w:rsidR="003D1FC9" w:rsidRPr="006D3300" w:rsidRDefault="003D1FC9" w:rsidP="003D1FC9">
      <w:pPr>
        <w:pStyle w:val="StyleNormalYurTimesNewRoman1"/>
      </w:pPr>
      <w:r w:rsidRPr="006D3300">
        <w:t xml:space="preserve">2002      "A dog's life among the </w:t>
      </w:r>
      <w:proofErr w:type="spellStart"/>
      <w:r w:rsidRPr="006D3300">
        <w:t>Teenek</w:t>
      </w:r>
      <w:proofErr w:type="spellEnd"/>
      <w:r w:rsidRPr="006D3300">
        <w:t xml:space="preserve"> Indians (Mexico): animals' participation in the classification of self and other". Journal of the Royal Anthropological Institute Incorporating Man 8(3):531-550.</w:t>
      </w:r>
    </w:p>
    <w:p w:rsidR="003D1FC9" w:rsidRPr="006D3300" w:rsidRDefault="003D1FC9" w:rsidP="003D1FC9">
      <w:pPr>
        <w:pStyle w:val="NormalMaiTimesNewRoman"/>
      </w:pPr>
      <w:r w:rsidRPr="006D3300">
        <w:t xml:space="preserve">Aris, Carme, &amp; Lluïsa </w:t>
      </w:r>
      <w:proofErr w:type="spellStart"/>
      <w:r w:rsidRPr="006D3300">
        <w:t>Cladellas</w:t>
      </w:r>
      <w:proofErr w:type="spellEnd"/>
    </w:p>
    <w:p w:rsidR="003D1FC9" w:rsidRPr="007223E3" w:rsidRDefault="003D1FC9" w:rsidP="003D1FC9">
      <w:pPr>
        <w:pStyle w:val="NormalYur1"/>
        <w:rPr>
          <w:lang w:val="en-US"/>
        </w:rPr>
      </w:pPr>
      <w:r w:rsidRPr="007223E3">
        <w:rPr>
          <w:lang w:val="en-US"/>
        </w:rPr>
        <w:t xml:space="preserve">1991      Cuentos </w:t>
      </w:r>
      <w:proofErr w:type="spellStart"/>
      <w:r w:rsidRPr="007223E3">
        <w:rPr>
          <w:lang w:val="en-US"/>
        </w:rPr>
        <w:t>Saharauis</w:t>
      </w:r>
      <w:proofErr w:type="spellEnd"/>
      <w:r w:rsidRPr="007223E3">
        <w:rPr>
          <w:lang w:val="en-US"/>
        </w:rPr>
        <w:t>. Madrid: Grupo Anaya. 191 p.</w:t>
      </w:r>
    </w:p>
    <w:p w:rsidR="003D1FC9" w:rsidRPr="006D3300" w:rsidRDefault="003D1FC9" w:rsidP="003D1FC9">
      <w:pPr>
        <w:pStyle w:val="NormalMaiTimesNewRoman"/>
      </w:pPr>
      <w:r w:rsidRPr="006D3300">
        <w:t>Ariste, Paul</w:t>
      </w:r>
    </w:p>
    <w:p w:rsidR="003D1FC9" w:rsidRPr="006D3300" w:rsidRDefault="003D1FC9" w:rsidP="003D1FC9">
      <w:pPr>
        <w:pStyle w:val="StyleNormalYurTimesNewRoman1"/>
      </w:pPr>
      <w:r w:rsidRPr="006D3300">
        <w:t xml:space="preserve">1962      </w:t>
      </w:r>
      <w:proofErr w:type="spellStart"/>
      <w:r w:rsidRPr="006D3300">
        <w:t>Vadja</w:t>
      </w:r>
      <w:proofErr w:type="spellEnd"/>
      <w:r w:rsidRPr="006D3300">
        <w:t xml:space="preserve"> Muinasjutte. Tallinn. </w:t>
      </w:r>
      <w:proofErr w:type="spellStart"/>
      <w:r w:rsidRPr="006D3300">
        <w:t>Eesti</w:t>
      </w:r>
      <w:proofErr w:type="spellEnd"/>
      <w:r w:rsidRPr="006D3300">
        <w:t xml:space="preserve"> NSV </w:t>
      </w:r>
      <w:proofErr w:type="spellStart"/>
      <w:r w:rsidRPr="006D3300">
        <w:t>Teaduste</w:t>
      </w:r>
      <w:proofErr w:type="spellEnd"/>
      <w:r w:rsidRPr="006D3300">
        <w:t xml:space="preserve"> </w:t>
      </w:r>
      <w:proofErr w:type="spellStart"/>
      <w:r w:rsidRPr="006D3300">
        <w:t>Akadeemia</w:t>
      </w:r>
      <w:proofErr w:type="spellEnd"/>
      <w:r w:rsidRPr="006D3300">
        <w:t xml:space="preserve"> </w:t>
      </w:r>
      <w:proofErr w:type="spellStart"/>
      <w:r w:rsidRPr="006D3300">
        <w:t>Emakeele</w:t>
      </w:r>
      <w:proofErr w:type="spellEnd"/>
      <w:r w:rsidRPr="006D3300">
        <w:t xml:space="preserve"> </w:t>
      </w:r>
      <w:proofErr w:type="spellStart"/>
      <w:r w:rsidRPr="006D3300">
        <w:t>Seltsi</w:t>
      </w:r>
      <w:proofErr w:type="spellEnd"/>
      <w:r w:rsidRPr="006D3300">
        <w:t xml:space="preserve"> </w:t>
      </w:r>
      <w:proofErr w:type="spellStart"/>
      <w:r w:rsidRPr="006D3300">
        <w:t>toimetused</w:t>
      </w:r>
      <w:proofErr w:type="spellEnd"/>
      <w:r w:rsidRPr="006D3300">
        <w:t xml:space="preserve"> 4. 119 </w:t>
      </w:r>
      <w:proofErr w:type="spellStart"/>
      <w:r w:rsidRPr="006D3300">
        <w:t>lk</w:t>
      </w:r>
      <w:proofErr w:type="spellEnd"/>
      <w:r w:rsidRPr="006D3300">
        <w:t>.</w:t>
      </w:r>
    </w:p>
    <w:p w:rsidR="003D1FC9" w:rsidRPr="009943F2" w:rsidRDefault="003D1FC9" w:rsidP="003D1FC9">
      <w:pPr>
        <w:pStyle w:val="NormalYur1"/>
        <w:rPr>
          <w:lang w:val="en-US"/>
        </w:rPr>
      </w:pPr>
      <w:r w:rsidRPr="009943F2">
        <w:rPr>
          <w:lang w:val="en-US"/>
        </w:rPr>
        <w:t>1964      “</w:t>
      </w:r>
      <w:proofErr w:type="spellStart"/>
      <w:r w:rsidRPr="009943F2">
        <w:rPr>
          <w:lang w:val="en-US"/>
        </w:rPr>
        <w:t>Vepsa</w:t>
      </w:r>
      <w:proofErr w:type="spellEnd"/>
      <w:r w:rsidRPr="009943F2">
        <w:rPr>
          <w:lang w:val="en-US"/>
        </w:rPr>
        <w:t xml:space="preserve"> </w:t>
      </w:r>
      <w:proofErr w:type="spellStart"/>
      <w:r w:rsidRPr="009943F2">
        <w:rPr>
          <w:lang w:val="en-US"/>
        </w:rPr>
        <w:t>muinasjutte</w:t>
      </w:r>
      <w:proofErr w:type="spellEnd"/>
      <w:r w:rsidRPr="009943F2">
        <w:rPr>
          <w:lang w:val="en-US"/>
        </w:rPr>
        <w:t xml:space="preserve">. </w:t>
      </w:r>
      <w:proofErr w:type="spellStart"/>
      <w:r w:rsidRPr="009943F2">
        <w:rPr>
          <w:lang w:val="en-US"/>
        </w:rPr>
        <w:t>Äänis</w:t>
      </w:r>
      <w:proofErr w:type="spellEnd"/>
      <w:r w:rsidRPr="009943F2">
        <w:rPr>
          <w:lang w:val="en-US"/>
        </w:rPr>
        <w:t xml:space="preserve">- ja </w:t>
      </w:r>
      <w:proofErr w:type="spellStart"/>
      <w:r w:rsidRPr="009943F2">
        <w:rPr>
          <w:lang w:val="en-US"/>
        </w:rPr>
        <w:t>keskvepsa</w:t>
      </w:r>
      <w:proofErr w:type="spellEnd"/>
      <w:r w:rsidRPr="009943F2">
        <w:rPr>
          <w:lang w:val="en-US"/>
        </w:rPr>
        <w:t xml:space="preserve"> </w:t>
      </w:r>
      <w:proofErr w:type="spellStart"/>
      <w:r w:rsidRPr="009943F2">
        <w:rPr>
          <w:lang w:val="en-US"/>
        </w:rPr>
        <w:t>keelenäited</w:t>
      </w:r>
      <w:proofErr w:type="spellEnd"/>
      <w:r w:rsidRPr="009943F2">
        <w:rPr>
          <w:lang w:val="en-US"/>
        </w:rPr>
        <w:t xml:space="preserve">”. </w:t>
      </w:r>
      <w:proofErr w:type="spellStart"/>
      <w:r w:rsidRPr="009943F2">
        <w:rPr>
          <w:lang w:val="en-US"/>
        </w:rPr>
        <w:t>Töid</w:t>
      </w:r>
      <w:proofErr w:type="spellEnd"/>
      <w:r w:rsidRPr="009943F2">
        <w:rPr>
          <w:lang w:val="en-US"/>
        </w:rPr>
        <w:t xml:space="preserve"> </w:t>
      </w:r>
      <w:proofErr w:type="spellStart"/>
      <w:r w:rsidRPr="009943F2">
        <w:rPr>
          <w:lang w:val="en-US"/>
        </w:rPr>
        <w:t>läänemeresoome</w:t>
      </w:r>
      <w:proofErr w:type="spellEnd"/>
      <w:r w:rsidRPr="009943F2">
        <w:rPr>
          <w:lang w:val="en-US"/>
        </w:rPr>
        <w:t xml:space="preserve"> ja Volga </w:t>
      </w:r>
      <w:proofErr w:type="spellStart"/>
      <w:r w:rsidRPr="009943F2">
        <w:rPr>
          <w:lang w:val="en-US"/>
        </w:rPr>
        <w:t>keelte</w:t>
      </w:r>
      <w:proofErr w:type="spellEnd"/>
      <w:r w:rsidRPr="009943F2">
        <w:rPr>
          <w:lang w:val="en-US"/>
        </w:rPr>
        <w:t xml:space="preserve"> </w:t>
      </w:r>
      <w:proofErr w:type="spellStart"/>
      <w:r w:rsidRPr="009943F2">
        <w:rPr>
          <w:lang w:val="en-US"/>
        </w:rPr>
        <w:t>alalt</w:t>
      </w:r>
      <w:proofErr w:type="spellEnd"/>
      <w:r w:rsidRPr="009943F2">
        <w:rPr>
          <w:lang w:val="en-US"/>
        </w:rPr>
        <w:t xml:space="preserve">. Tallinn: </w:t>
      </w:r>
      <w:proofErr w:type="spellStart"/>
      <w:r w:rsidRPr="009943F2">
        <w:rPr>
          <w:lang w:val="en-US"/>
        </w:rPr>
        <w:t>Eesti</w:t>
      </w:r>
      <w:proofErr w:type="spellEnd"/>
      <w:r w:rsidRPr="009943F2">
        <w:rPr>
          <w:lang w:val="en-US"/>
        </w:rPr>
        <w:t xml:space="preserve"> NSV </w:t>
      </w:r>
      <w:proofErr w:type="spellStart"/>
      <w:r w:rsidRPr="009943F2">
        <w:rPr>
          <w:lang w:val="en-US"/>
        </w:rPr>
        <w:t>Teadusete</w:t>
      </w:r>
      <w:proofErr w:type="spellEnd"/>
      <w:r w:rsidRPr="009943F2">
        <w:rPr>
          <w:lang w:val="en-US"/>
        </w:rPr>
        <w:t xml:space="preserve"> </w:t>
      </w:r>
      <w:proofErr w:type="spellStart"/>
      <w:r w:rsidRPr="009943F2">
        <w:rPr>
          <w:lang w:val="en-US"/>
        </w:rPr>
        <w:t>Akadeemia</w:t>
      </w:r>
      <w:proofErr w:type="spellEnd"/>
      <w:r w:rsidRPr="009943F2">
        <w:rPr>
          <w:lang w:val="en-US"/>
        </w:rPr>
        <w:t>. Lk. 5-23.</w:t>
      </w:r>
    </w:p>
    <w:p w:rsidR="003D1FC9" w:rsidRPr="006D3300" w:rsidRDefault="003D1FC9" w:rsidP="003D1FC9">
      <w:pPr>
        <w:pStyle w:val="StyleNormalYurTimesNewRoman1"/>
      </w:pPr>
      <w:r w:rsidRPr="006D3300">
        <w:t>1974      "</w:t>
      </w:r>
      <w:proofErr w:type="spellStart"/>
      <w:r w:rsidRPr="006D3300">
        <w:t>Vadja</w:t>
      </w:r>
      <w:proofErr w:type="spellEnd"/>
      <w:r w:rsidRPr="006D3300">
        <w:t xml:space="preserve"> </w:t>
      </w:r>
      <w:proofErr w:type="spellStart"/>
      <w:r w:rsidRPr="006D3300">
        <w:t>muinasjutte</w:t>
      </w:r>
      <w:proofErr w:type="spellEnd"/>
      <w:r w:rsidRPr="006D3300">
        <w:t xml:space="preserve"> ja </w:t>
      </w:r>
      <w:proofErr w:type="spellStart"/>
      <w:r w:rsidRPr="006D3300">
        <w:t>muistendeid</w:t>
      </w:r>
      <w:proofErr w:type="spellEnd"/>
      <w:r w:rsidRPr="006D3300">
        <w:t xml:space="preserve">". Tartu </w:t>
      </w:r>
      <w:proofErr w:type="spellStart"/>
      <w:r w:rsidRPr="006D3300">
        <w:t>Riikliku</w:t>
      </w:r>
      <w:proofErr w:type="spellEnd"/>
      <w:r w:rsidRPr="006D3300">
        <w:t xml:space="preserve"> </w:t>
      </w:r>
      <w:proofErr w:type="spellStart"/>
      <w:r w:rsidRPr="006D3300">
        <w:t>Ülikooli</w:t>
      </w:r>
      <w:proofErr w:type="spellEnd"/>
      <w:r w:rsidRPr="006D3300">
        <w:t xml:space="preserve"> </w:t>
      </w:r>
      <w:proofErr w:type="spellStart"/>
      <w:r w:rsidRPr="006D3300">
        <w:t>Toimetised</w:t>
      </w:r>
      <w:proofErr w:type="spellEnd"/>
      <w:r w:rsidRPr="006D3300">
        <w:t xml:space="preserve"> 323, </w:t>
      </w:r>
      <w:proofErr w:type="spellStart"/>
      <w:r w:rsidRPr="006D3300">
        <w:t>Töid</w:t>
      </w:r>
      <w:proofErr w:type="spellEnd"/>
      <w:r w:rsidRPr="006D3300">
        <w:t xml:space="preserve"> </w:t>
      </w:r>
      <w:proofErr w:type="spellStart"/>
      <w:r w:rsidRPr="006D3300">
        <w:t>Eesti</w:t>
      </w:r>
      <w:proofErr w:type="spellEnd"/>
      <w:r w:rsidRPr="006D3300">
        <w:t xml:space="preserve"> </w:t>
      </w:r>
      <w:proofErr w:type="spellStart"/>
      <w:r w:rsidRPr="006D3300">
        <w:t>Filoloogia</w:t>
      </w:r>
      <w:proofErr w:type="spellEnd"/>
      <w:r w:rsidRPr="006D3300">
        <w:t xml:space="preserve"> </w:t>
      </w:r>
      <w:proofErr w:type="spellStart"/>
      <w:r w:rsidRPr="006D3300">
        <w:t>Alalt</w:t>
      </w:r>
      <w:proofErr w:type="spellEnd"/>
      <w:r w:rsidRPr="006D3300">
        <w:t xml:space="preserve"> 4: 3-34.</w:t>
      </w:r>
    </w:p>
    <w:p w:rsidR="003D1FC9" w:rsidRPr="006D3300" w:rsidRDefault="003D1FC9" w:rsidP="003D1FC9">
      <w:pPr>
        <w:pStyle w:val="StyleNormalYurTimesNewRoman1"/>
        <w:rPr>
          <w:lang w:val="de-DE"/>
        </w:rPr>
      </w:pPr>
      <w:r w:rsidRPr="006D3300">
        <w:t xml:space="preserve">1977      </w:t>
      </w:r>
      <w:proofErr w:type="spellStart"/>
      <w:r w:rsidRPr="006D3300">
        <w:t>Vadja</w:t>
      </w:r>
      <w:proofErr w:type="spellEnd"/>
      <w:r w:rsidRPr="006D3300">
        <w:t xml:space="preserve"> </w:t>
      </w:r>
      <w:proofErr w:type="spellStart"/>
      <w:r w:rsidRPr="006D3300">
        <w:t>muistendid</w:t>
      </w:r>
      <w:proofErr w:type="spellEnd"/>
      <w:r w:rsidRPr="006D3300">
        <w:t xml:space="preserve">. Tallinn: Valgus. </w:t>
      </w:r>
      <w:r w:rsidRPr="006D3300">
        <w:rPr>
          <w:lang w:val="de-DE"/>
        </w:rPr>
        <w:t xml:space="preserve">188 </w:t>
      </w:r>
      <w:proofErr w:type="spellStart"/>
      <w:r w:rsidRPr="006D3300">
        <w:rPr>
          <w:lang w:val="de-DE"/>
        </w:rPr>
        <w:t>lk.</w:t>
      </w:r>
      <w:proofErr w:type="spellEnd"/>
    </w:p>
    <w:p w:rsidR="003D1FC9" w:rsidRDefault="003D1FC9" w:rsidP="003D1FC9">
      <w:pPr>
        <w:pStyle w:val="NormalYur1"/>
      </w:pPr>
      <w:r w:rsidRPr="007223E3">
        <w:rPr>
          <w:lang w:val="en-US"/>
        </w:rPr>
        <w:t>1978      "Komi-</w:t>
      </w:r>
      <w:proofErr w:type="spellStart"/>
      <w:r w:rsidRPr="007223E3">
        <w:rPr>
          <w:lang w:val="en-US"/>
        </w:rPr>
        <w:t>permisches</w:t>
      </w:r>
      <w:proofErr w:type="spellEnd"/>
      <w:r w:rsidRPr="007223E3">
        <w:rPr>
          <w:lang w:val="en-US"/>
        </w:rPr>
        <w:t xml:space="preserve"> </w:t>
      </w:r>
      <w:proofErr w:type="spellStart"/>
      <w:r w:rsidRPr="007223E3">
        <w:rPr>
          <w:lang w:val="en-US"/>
        </w:rPr>
        <w:t>aus</w:t>
      </w:r>
      <w:proofErr w:type="spellEnd"/>
      <w:r w:rsidRPr="007223E3">
        <w:rPr>
          <w:lang w:val="en-US"/>
        </w:rPr>
        <w:t xml:space="preserve"> </w:t>
      </w:r>
      <w:proofErr w:type="spellStart"/>
      <w:r w:rsidRPr="007223E3">
        <w:rPr>
          <w:lang w:val="en-US"/>
        </w:rPr>
        <w:t>Gaincovo</w:t>
      </w:r>
      <w:proofErr w:type="spellEnd"/>
      <w:r w:rsidRPr="007223E3">
        <w:rPr>
          <w:lang w:val="en-US"/>
        </w:rPr>
        <w:t>"</w:t>
      </w:r>
      <w:r w:rsidRPr="00D90E98">
        <w:rPr>
          <w:lang w:val="de-DE"/>
        </w:rPr>
        <w:t xml:space="preserve">.  </w:t>
      </w:r>
      <w:proofErr w:type="spellStart"/>
      <w:r w:rsidRPr="00D90E98">
        <w:rPr>
          <w:lang w:val="de-DE"/>
        </w:rPr>
        <w:t>Fenno-ugristica</w:t>
      </w:r>
      <w:proofErr w:type="spellEnd"/>
      <w:r w:rsidRPr="00D90E98">
        <w:rPr>
          <w:lang w:val="de-DE"/>
        </w:rPr>
        <w:t xml:space="preserve">. </w:t>
      </w:r>
      <w:r w:rsidRPr="006D3300">
        <w:t>Труды по финно-угроведению (Тарту) 5:</w:t>
      </w:r>
      <w:r>
        <w:t>8</w:t>
      </w:r>
      <w:r w:rsidRPr="006D3300">
        <w:t>1-</w:t>
      </w:r>
      <w:r>
        <w:t>99</w:t>
      </w:r>
      <w:r w:rsidRPr="006D3300">
        <w:t>.</w:t>
      </w:r>
    </w:p>
    <w:p w:rsidR="003D1FC9" w:rsidRPr="007223E3" w:rsidRDefault="003D1FC9" w:rsidP="003D1FC9">
      <w:pPr>
        <w:pStyle w:val="NormalYur1"/>
        <w:rPr>
          <w:lang w:val="en-US"/>
        </w:rPr>
      </w:pPr>
      <w:r w:rsidRPr="007223E3">
        <w:rPr>
          <w:lang w:val="en-US"/>
        </w:rPr>
        <w:t xml:space="preserve">1986      </w:t>
      </w:r>
      <w:proofErr w:type="spellStart"/>
      <w:r w:rsidRPr="007223E3">
        <w:rPr>
          <w:lang w:val="en-US"/>
        </w:rPr>
        <w:t>Vadja</w:t>
      </w:r>
      <w:proofErr w:type="spellEnd"/>
      <w:r w:rsidRPr="007223E3">
        <w:rPr>
          <w:lang w:val="en-US"/>
        </w:rPr>
        <w:t xml:space="preserve"> </w:t>
      </w:r>
      <w:proofErr w:type="spellStart"/>
      <w:r w:rsidRPr="007223E3">
        <w:rPr>
          <w:lang w:val="en-US"/>
        </w:rPr>
        <w:t>rahvalaulud</w:t>
      </w:r>
      <w:proofErr w:type="spellEnd"/>
      <w:r w:rsidRPr="007223E3">
        <w:rPr>
          <w:lang w:val="en-US"/>
        </w:rPr>
        <w:t xml:space="preserve"> ja </w:t>
      </w:r>
      <w:proofErr w:type="spellStart"/>
      <w:r w:rsidRPr="007223E3">
        <w:rPr>
          <w:lang w:val="en-US"/>
        </w:rPr>
        <w:t>nende</w:t>
      </w:r>
      <w:proofErr w:type="spellEnd"/>
      <w:r w:rsidRPr="007223E3">
        <w:rPr>
          <w:lang w:val="en-US"/>
        </w:rPr>
        <w:t xml:space="preserve"> keel. Tallinn: Valgus. 108 </w:t>
      </w:r>
      <w:proofErr w:type="spellStart"/>
      <w:r w:rsidRPr="007223E3">
        <w:rPr>
          <w:lang w:val="en-US"/>
        </w:rPr>
        <w:t>lk</w:t>
      </w:r>
      <w:proofErr w:type="spellEnd"/>
      <w:r w:rsidRPr="007223E3">
        <w:rPr>
          <w:lang w:val="en-US"/>
        </w:rPr>
        <w:t>.</w:t>
      </w:r>
    </w:p>
    <w:p w:rsidR="003D1FC9" w:rsidRPr="007223E3" w:rsidRDefault="003D1FC9" w:rsidP="003D1FC9">
      <w:pPr>
        <w:pStyle w:val="NormalYur1"/>
        <w:rPr>
          <w:lang w:val="en-US"/>
        </w:rPr>
      </w:pPr>
      <w:r w:rsidRPr="004A0C4E">
        <w:rPr>
          <w:lang w:val="en-US"/>
        </w:rPr>
        <w:t xml:space="preserve">2005      Komi </w:t>
      </w:r>
      <w:proofErr w:type="spellStart"/>
      <w:r w:rsidRPr="004A0C4E">
        <w:rPr>
          <w:lang w:val="en-US"/>
        </w:rPr>
        <w:t>rahvaluulet</w:t>
      </w:r>
      <w:proofErr w:type="spellEnd"/>
      <w:r w:rsidRPr="004A0C4E">
        <w:rPr>
          <w:lang w:val="en-US"/>
        </w:rPr>
        <w:t xml:space="preserve">. </w:t>
      </w:r>
      <w:proofErr w:type="spellStart"/>
      <w:r w:rsidRPr="004A0C4E">
        <w:rPr>
          <w:lang w:val="en-US"/>
        </w:rPr>
        <w:t>Kogunud</w:t>
      </w:r>
      <w:proofErr w:type="spellEnd"/>
      <w:r w:rsidRPr="004A0C4E">
        <w:rPr>
          <w:lang w:val="en-US"/>
        </w:rPr>
        <w:t xml:space="preserve"> P. Ariste. I. </w:t>
      </w:r>
      <w:proofErr w:type="spellStart"/>
      <w:r w:rsidRPr="004A0C4E">
        <w:rPr>
          <w:lang w:val="en-US"/>
        </w:rPr>
        <w:t>Koostaja</w:t>
      </w:r>
      <w:proofErr w:type="spellEnd"/>
      <w:r w:rsidRPr="004A0C4E">
        <w:rPr>
          <w:lang w:val="en-US"/>
        </w:rPr>
        <w:t xml:space="preserve">: Nikolai Kuznetsov. Tartu: </w:t>
      </w:r>
      <w:proofErr w:type="spellStart"/>
      <w:r w:rsidRPr="004A0C4E">
        <w:rPr>
          <w:lang w:val="en-US"/>
        </w:rPr>
        <w:t>Eesti</w:t>
      </w:r>
      <w:proofErr w:type="spellEnd"/>
      <w:r w:rsidRPr="004A0C4E">
        <w:rPr>
          <w:lang w:val="en-US"/>
        </w:rPr>
        <w:t xml:space="preserve"> </w:t>
      </w:r>
      <w:proofErr w:type="spellStart"/>
      <w:r w:rsidRPr="004A0C4E">
        <w:rPr>
          <w:lang w:val="en-US"/>
        </w:rPr>
        <w:t>Kirjandusmuuseum</w:t>
      </w:r>
      <w:proofErr w:type="spellEnd"/>
      <w:r w:rsidRPr="004A0C4E">
        <w:rPr>
          <w:lang w:val="en-US"/>
        </w:rPr>
        <w:t xml:space="preserve">. </w:t>
      </w:r>
      <w:r w:rsidRPr="007223E3">
        <w:rPr>
          <w:lang w:val="en-US"/>
        </w:rPr>
        <w:t xml:space="preserve">216 </w:t>
      </w:r>
      <w:proofErr w:type="spellStart"/>
      <w:r w:rsidRPr="007223E3">
        <w:rPr>
          <w:lang w:val="en-US"/>
        </w:rPr>
        <w:t>lk</w:t>
      </w:r>
      <w:proofErr w:type="spellEnd"/>
      <w:r w:rsidRPr="007223E3">
        <w:rPr>
          <w:lang w:val="en-US"/>
        </w:rPr>
        <w:t>.</w:t>
      </w:r>
    </w:p>
    <w:p w:rsidR="003D1FC9" w:rsidRPr="00D1507C" w:rsidRDefault="003D1FC9" w:rsidP="003D1FC9">
      <w:pPr>
        <w:pStyle w:val="NormalMai"/>
      </w:pPr>
      <w:r w:rsidRPr="00D1507C">
        <w:lastRenderedPageBreak/>
        <w:t>Armbruster, Charles Hubert </w:t>
      </w:r>
    </w:p>
    <w:p w:rsidR="003D1FC9" w:rsidRPr="0082560C" w:rsidRDefault="003D1FC9" w:rsidP="003D1FC9">
      <w:pPr>
        <w:pStyle w:val="NormalYur1"/>
        <w:rPr>
          <w:lang w:val="en-US" w:eastAsia="ru-RU"/>
        </w:rPr>
      </w:pPr>
      <w:r w:rsidRPr="0082560C">
        <w:rPr>
          <w:lang w:val="en-US" w:eastAsia="ru-RU"/>
        </w:rPr>
        <w:t>1965      </w:t>
      </w:r>
      <w:proofErr w:type="spellStart"/>
      <w:r w:rsidRPr="0082560C">
        <w:rPr>
          <w:lang w:val="en-US" w:eastAsia="ru-RU"/>
        </w:rPr>
        <w:t>Dongolese</w:t>
      </w:r>
      <w:proofErr w:type="spellEnd"/>
      <w:r w:rsidRPr="0082560C">
        <w:rPr>
          <w:lang w:val="en-US" w:eastAsia="ru-RU"/>
        </w:rPr>
        <w:t xml:space="preserve"> Nubian: A lexicon. Cambridge: Cambridge University Press. XVI, 269 p.</w:t>
      </w:r>
    </w:p>
    <w:p w:rsidR="003D1FC9" w:rsidRPr="006D3300" w:rsidRDefault="003D1FC9" w:rsidP="003D1FC9">
      <w:pPr>
        <w:pStyle w:val="NormalMaiTimesNewRoman"/>
      </w:pPr>
      <w:proofErr w:type="spellStart"/>
      <w:r w:rsidRPr="006D3300">
        <w:t>Armellada</w:t>
      </w:r>
      <w:proofErr w:type="spellEnd"/>
      <w:r w:rsidRPr="006D3300">
        <w:t>, Fray Cesáreo de</w:t>
      </w:r>
    </w:p>
    <w:p w:rsidR="003D1FC9" w:rsidRPr="006D3300" w:rsidRDefault="003D1FC9" w:rsidP="003D1FC9">
      <w:pPr>
        <w:pStyle w:val="StyleNormalYurTimesNewRoman1"/>
        <w:rPr>
          <w:rStyle w:val="StyleNormalYurTimesNewRoman2Char"/>
        </w:rPr>
      </w:pPr>
      <w:r w:rsidRPr="006D3300">
        <w:t>1947      "</w:t>
      </w:r>
      <w:proofErr w:type="spellStart"/>
      <w:r w:rsidRPr="006D3300">
        <w:t>Literatura</w:t>
      </w:r>
      <w:proofErr w:type="spellEnd"/>
      <w:r w:rsidRPr="006D3300">
        <w:t xml:space="preserve"> de </w:t>
      </w:r>
      <w:proofErr w:type="spellStart"/>
      <w:r w:rsidRPr="006D3300">
        <w:t>los</w:t>
      </w:r>
      <w:proofErr w:type="spellEnd"/>
      <w:r w:rsidRPr="006D3300">
        <w:t xml:space="preserve"> </w:t>
      </w:r>
      <w:proofErr w:type="spellStart"/>
      <w:r w:rsidRPr="006D3300">
        <w:t>índios</w:t>
      </w:r>
      <w:proofErr w:type="spellEnd"/>
      <w:r w:rsidRPr="006D3300">
        <w:t xml:space="preserve"> </w:t>
      </w:r>
      <w:proofErr w:type="spellStart"/>
      <w:r w:rsidRPr="006D3300">
        <w:t>Pemones</w:t>
      </w:r>
      <w:proofErr w:type="spellEnd"/>
      <w:r w:rsidRPr="006D3300">
        <w:rPr>
          <w:rStyle w:val="StyleNormalYurTimesNewRoman2Char"/>
        </w:rPr>
        <w:t xml:space="preserve">". Sociedad de </w:t>
      </w:r>
      <w:proofErr w:type="spellStart"/>
      <w:r w:rsidRPr="006D3300">
        <w:rPr>
          <w:rStyle w:val="StyleNormalYurTimesNewRoman2Char"/>
        </w:rPr>
        <w:t>Ciencias</w:t>
      </w:r>
      <w:proofErr w:type="spellEnd"/>
      <w:r w:rsidRPr="006D3300">
        <w:rPr>
          <w:rStyle w:val="StyleNormalYurTimesNewRoman2Char"/>
        </w:rPr>
        <w:t xml:space="preserve"> Naturales </w:t>
      </w:r>
      <w:smartTag w:uri="urn:schemas-microsoft-com:office:smarttags" w:element="PersonName">
        <w:smartTagPr>
          <w:attr w:name="ProductID" w:val="La Salle. Memoria"/>
        </w:smartTagPr>
        <w:r w:rsidRPr="006D3300">
          <w:rPr>
            <w:rStyle w:val="StyleNormalYurTimesNewRoman2Char"/>
          </w:rPr>
          <w:t>La Salle. Memoria</w:t>
        </w:r>
      </w:smartTag>
      <w:r w:rsidRPr="006D3300">
        <w:rPr>
          <w:rStyle w:val="StyleNormalYurTimesNewRoman2Char"/>
        </w:rPr>
        <w:t xml:space="preserve">, </w:t>
      </w:r>
      <w:proofErr w:type="spellStart"/>
      <w:r w:rsidRPr="006D3300">
        <w:rPr>
          <w:rStyle w:val="StyleNormalYurTimesNewRoman2Char"/>
        </w:rPr>
        <w:t>año</w:t>
      </w:r>
      <w:proofErr w:type="spellEnd"/>
      <w:r w:rsidRPr="006D3300">
        <w:rPr>
          <w:rStyle w:val="StyleNormalYurTimesNewRoman2Char"/>
        </w:rPr>
        <w:t xml:space="preserve"> VII(19):105-112.</w:t>
      </w:r>
    </w:p>
    <w:p w:rsidR="003D1FC9" w:rsidRPr="006D3300" w:rsidRDefault="003D1FC9" w:rsidP="003D1FC9">
      <w:pPr>
        <w:pStyle w:val="StyleNormalYurTimesNewRoman1"/>
      </w:pPr>
      <w:r w:rsidRPr="006D3300">
        <w:t xml:space="preserve">1973      </w:t>
      </w:r>
      <w:proofErr w:type="spellStart"/>
      <w:r w:rsidRPr="006D3300">
        <w:t>Taurón</w:t>
      </w:r>
      <w:proofErr w:type="spellEnd"/>
      <w:r w:rsidRPr="006D3300">
        <w:t xml:space="preserve"> </w:t>
      </w:r>
      <w:proofErr w:type="spellStart"/>
      <w:r w:rsidRPr="006D3300">
        <w:t>Pantón</w:t>
      </w:r>
      <w:proofErr w:type="spellEnd"/>
      <w:r w:rsidRPr="006D3300">
        <w:t xml:space="preserve"> II (</w:t>
      </w:r>
      <w:proofErr w:type="spellStart"/>
      <w:r w:rsidRPr="006D3300">
        <w:t>Así</w:t>
      </w:r>
      <w:proofErr w:type="spellEnd"/>
      <w:r w:rsidRPr="006D3300">
        <w:t xml:space="preserve"> Dice </w:t>
      </w:r>
      <w:proofErr w:type="spellStart"/>
      <w:r w:rsidRPr="006D3300">
        <w:t>el</w:t>
      </w:r>
      <w:proofErr w:type="spellEnd"/>
      <w:r w:rsidRPr="006D3300">
        <w:t xml:space="preserve"> Cuento). Caracas: Universidad Católica Andres Bello, Instituto de </w:t>
      </w:r>
      <w:proofErr w:type="spellStart"/>
      <w:r w:rsidRPr="006D3300">
        <w:t>Investigaciones</w:t>
      </w:r>
      <w:proofErr w:type="spellEnd"/>
      <w:r w:rsidRPr="006D3300">
        <w:t xml:space="preserve"> </w:t>
      </w:r>
      <w:proofErr w:type="spellStart"/>
      <w:r w:rsidRPr="006D3300">
        <w:t>Historiales</w:t>
      </w:r>
      <w:proofErr w:type="spellEnd"/>
      <w:r w:rsidRPr="006D3300">
        <w:t xml:space="preserve">, Centro de Lenguas </w:t>
      </w:r>
      <w:proofErr w:type="spellStart"/>
      <w:r w:rsidRPr="006D3300">
        <w:t>Indígenas</w:t>
      </w:r>
      <w:proofErr w:type="spellEnd"/>
      <w:r w:rsidRPr="006D3300">
        <w:t xml:space="preserve"> (Lenguas </w:t>
      </w:r>
      <w:proofErr w:type="spellStart"/>
      <w:r w:rsidRPr="006D3300">
        <w:t>indígenas</w:t>
      </w:r>
      <w:proofErr w:type="spellEnd"/>
      <w:r w:rsidRPr="006D3300">
        <w:t xml:space="preserve"> de Venezuela 10). 210 p.</w:t>
      </w:r>
    </w:p>
    <w:p w:rsidR="003D1FC9" w:rsidRPr="007223E3" w:rsidRDefault="003D1FC9" w:rsidP="003D1FC9">
      <w:pPr>
        <w:pStyle w:val="NormalYur1"/>
        <w:rPr>
          <w:lang w:val="en-US"/>
        </w:rPr>
      </w:pPr>
      <w:r w:rsidRPr="007223E3">
        <w:rPr>
          <w:lang w:val="en-US"/>
        </w:rPr>
        <w:t xml:space="preserve">1988      Cuentos y no Cuentos. </w:t>
      </w:r>
      <w:proofErr w:type="spellStart"/>
      <w:r w:rsidRPr="007223E3">
        <w:rPr>
          <w:lang w:val="en-US"/>
        </w:rPr>
        <w:t>Pantón</w:t>
      </w:r>
      <w:proofErr w:type="spellEnd"/>
      <w:r w:rsidRPr="007223E3">
        <w:rPr>
          <w:lang w:val="en-US"/>
        </w:rPr>
        <w:t xml:space="preserve">, </w:t>
      </w:r>
      <w:proofErr w:type="spellStart"/>
      <w:r w:rsidRPr="007223E3">
        <w:rPr>
          <w:lang w:val="en-US"/>
        </w:rPr>
        <w:t>Pantón</w:t>
      </w:r>
      <w:proofErr w:type="spellEnd"/>
      <w:r w:rsidRPr="007223E3">
        <w:rPr>
          <w:lang w:val="en-US"/>
        </w:rPr>
        <w:t xml:space="preserve"> Neke-</w:t>
      </w:r>
      <w:proofErr w:type="spellStart"/>
      <w:r w:rsidRPr="007223E3">
        <w:rPr>
          <w:lang w:val="en-US"/>
        </w:rPr>
        <w:t>ré</w:t>
      </w:r>
      <w:proofErr w:type="spellEnd"/>
      <w:r w:rsidRPr="007223E3">
        <w:rPr>
          <w:lang w:val="en-US"/>
        </w:rPr>
        <w:t xml:space="preserve">. Caracas: Instituto Venezolana de Lenguas </w:t>
      </w:r>
      <w:proofErr w:type="spellStart"/>
      <w:r w:rsidRPr="007223E3">
        <w:rPr>
          <w:lang w:val="en-US"/>
        </w:rPr>
        <w:t>Indígenas</w:t>
      </w:r>
      <w:proofErr w:type="spellEnd"/>
      <w:r w:rsidRPr="007223E3">
        <w:rPr>
          <w:lang w:val="en-US"/>
        </w:rPr>
        <w:t>, Universidad Católica Andres Bello. 239 p.</w:t>
      </w:r>
    </w:p>
    <w:p w:rsidR="003D1FC9" w:rsidRPr="006D3300" w:rsidRDefault="003D1FC9" w:rsidP="003D1FC9">
      <w:pPr>
        <w:pStyle w:val="NormalMaiTimesNewRoman"/>
      </w:pPr>
      <w:r w:rsidRPr="006D3300">
        <w:t xml:space="preserve">Armstrong, W.E., &amp; M.A. </w:t>
      </w:r>
      <w:proofErr w:type="spellStart"/>
      <w:r w:rsidRPr="006D3300">
        <w:t>Cantab</w:t>
      </w:r>
      <w:proofErr w:type="spellEnd"/>
    </w:p>
    <w:p w:rsidR="003D1FC9" w:rsidRPr="006D3300" w:rsidRDefault="003D1FC9" w:rsidP="003D1FC9">
      <w:pPr>
        <w:pStyle w:val="StyleNormalYurTimesNewRoman1"/>
        <w:rPr>
          <w:rStyle w:val="StyleNormalYurTimesNewRoman2Char"/>
        </w:rPr>
      </w:pPr>
      <w:r w:rsidRPr="006D3300">
        <w:t>1924      “Rossel Island Religion”. Anthropos 18-1</w:t>
      </w:r>
      <w:r w:rsidRPr="006D3300">
        <w:rPr>
          <w:rStyle w:val="StyleNormalYurTimesNewRoman2Char"/>
        </w:rPr>
        <w:t>9(1-3):1-11.</w:t>
      </w:r>
    </w:p>
    <w:p w:rsidR="003D1FC9" w:rsidRPr="007223E3" w:rsidRDefault="003D1FC9" w:rsidP="003D1FC9">
      <w:pPr>
        <w:pStyle w:val="NormalYur1"/>
        <w:rPr>
          <w:lang w:val="en-US"/>
        </w:rPr>
      </w:pPr>
      <w:r w:rsidRPr="007223E3">
        <w:rPr>
          <w:lang w:val="en-US"/>
        </w:rPr>
        <w:t>1928      Rossel Island. An Ethnological Study. Cambridge: University Press. 274 p.</w:t>
      </w:r>
    </w:p>
    <w:p w:rsidR="003D1FC9" w:rsidRPr="007223E3" w:rsidRDefault="003D1FC9" w:rsidP="003D1FC9">
      <w:pPr>
        <w:pStyle w:val="NormalMai"/>
      </w:pPr>
      <w:r w:rsidRPr="007223E3">
        <w:t>Á</w:t>
      </w:r>
      <w:r w:rsidRPr="0058396F">
        <w:t>rnason</w:t>
      </w:r>
      <w:r w:rsidRPr="007223E3">
        <w:t xml:space="preserve">, </w:t>
      </w:r>
      <w:r w:rsidRPr="0058396F">
        <w:t>J</w:t>
      </w:r>
      <w:r w:rsidRPr="007223E3">
        <w:t>ó</w:t>
      </w:r>
      <w:r w:rsidRPr="0058396F">
        <w:t>n</w:t>
      </w:r>
      <w:r w:rsidRPr="007223E3">
        <w:t xml:space="preserve"> </w:t>
      </w:r>
    </w:p>
    <w:p w:rsidR="003D1FC9" w:rsidRPr="005B4D7D" w:rsidRDefault="003D1FC9" w:rsidP="003D1FC9">
      <w:pPr>
        <w:pStyle w:val="NormalYur1"/>
        <w:rPr>
          <w:lang w:val="en-US" w:eastAsia="ru-RU"/>
        </w:rPr>
      </w:pPr>
      <w:r w:rsidRPr="007223E3">
        <w:rPr>
          <w:lang w:val="en-US" w:eastAsia="ru-RU"/>
        </w:rPr>
        <w:t xml:space="preserve">1955      </w:t>
      </w:r>
      <w:proofErr w:type="spellStart"/>
      <w:r w:rsidRPr="007223E3">
        <w:rPr>
          <w:lang w:val="en-US" w:eastAsia="ru-RU"/>
        </w:rPr>
        <w:t>Islenzkar</w:t>
      </w:r>
      <w:proofErr w:type="spellEnd"/>
      <w:r w:rsidRPr="007223E3">
        <w:rPr>
          <w:lang w:val="en-US" w:eastAsia="ru-RU"/>
        </w:rPr>
        <w:t xml:space="preserve"> </w:t>
      </w:r>
      <w:proofErr w:type="spellStart"/>
      <w:r w:rsidRPr="007223E3">
        <w:rPr>
          <w:lang w:val="en-US" w:eastAsia="ru-RU"/>
        </w:rPr>
        <w:t>þjóðdsögur</w:t>
      </w:r>
      <w:proofErr w:type="spellEnd"/>
      <w:r w:rsidRPr="007223E3">
        <w:rPr>
          <w:lang w:val="en-US" w:eastAsia="ru-RU"/>
        </w:rPr>
        <w:t xml:space="preserve"> </w:t>
      </w:r>
      <w:proofErr w:type="spellStart"/>
      <w:r w:rsidRPr="007223E3">
        <w:rPr>
          <w:lang w:val="en-US" w:eastAsia="ru-RU"/>
        </w:rPr>
        <w:t>og</w:t>
      </w:r>
      <w:proofErr w:type="spellEnd"/>
      <w:r w:rsidRPr="007223E3">
        <w:rPr>
          <w:lang w:val="en-US" w:eastAsia="ru-RU"/>
        </w:rPr>
        <w:t xml:space="preserve"> </w:t>
      </w:r>
      <w:proofErr w:type="spellStart"/>
      <w:r w:rsidRPr="007223E3">
        <w:rPr>
          <w:lang w:val="en-US" w:eastAsia="ru-RU"/>
        </w:rPr>
        <w:t>aevintýri</w:t>
      </w:r>
      <w:proofErr w:type="spellEnd"/>
      <w:r w:rsidRPr="007223E3">
        <w:rPr>
          <w:lang w:val="en-US" w:eastAsia="ru-RU"/>
        </w:rPr>
        <w:t xml:space="preserve">: </w:t>
      </w:r>
      <w:proofErr w:type="spellStart"/>
      <w:r w:rsidRPr="007223E3">
        <w:rPr>
          <w:lang w:val="en-US" w:eastAsia="ru-RU"/>
        </w:rPr>
        <w:t>Ný</w:t>
      </w:r>
      <w:proofErr w:type="spellEnd"/>
      <w:r w:rsidRPr="007223E3">
        <w:rPr>
          <w:lang w:val="en-US" w:eastAsia="ru-RU"/>
        </w:rPr>
        <w:t> </w:t>
      </w:r>
      <w:proofErr w:type="spellStart"/>
      <w:r w:rsidRPr="007223E3">
        <w:rPr>
          <w:lang w:val="en-US" w:eastAsia="ru-RU"/>
        </w:rPr>
        <w:t>útg</w:t>
      </w:r>
      <w:proofErr w:type="spellEnd"/>
      <w:r w:rsidRPr="007223E3">
        <w:rPr>
          <w:lang w:val="en-US" w:eastAsia="ru-RU"/>
        </w:rPr>
        <w:t xml:space="preserve">, Bindi 3. </w:t>
      </w:r>
      <w:proofErr w:type="spellStart"/>
      <w:r w:rsidRPr="007223E3">
        <w:rPr>
          <w:lang w:val="en-US" w:eastAsia="ru-RU"/>
        </w:rPr>
        <w:t>Bókáutgáfan</w:t>
      </w:r>
      <w:proofErr w:type="spellEnd"/>
      <w:r w:rsidRPr="007223E3">
        <w:rPr>
          <w:lang w:val="en-US" w:eastAsia="ru-RU"/>
        </w:rPr>
        <w:t xml:space="preserve"> </w:t>
      </w:r>
      <w:proofErr w:type="spellStart"/>
      <w:r w:rsidRPr="007223E3">
        <w:rPr>
          <w:lang w:val="en-US" w:eastAsia="ru-RU"/>
        </w:rPr>
        <w:t>jódsaga</w:t>
      </w:r>
      <w:proofErr w:type="spellEnd"/>
      <w:r w:rsidRPr="007223E3">
        <w:rPr>
          <w:lang w:val="en-US" w:eastAsia="ru-RU"/>
        </w:rPr>
        <w:t xml:space="preserve">, </w:t>
      </w:r>
      <w:proofErr w:type="spellStart"/>
      <w:r w:rsidRPr="007223E3">
        <w:rPr>
          <w:lang w:val="en-US" w:eastAsia="ru-RU"/>
        </w:rPr>
        <w:t>Hólar</w:t>
      </w:r>
      <w:proofErr w:type="spellEnd"/>
      <w:r>
        <w:rPr>
          <w:lang w:val="en-US" w:eastAsia="ru-RU"/>
        </w:rPr>
        <w:t>. 656 s.</w:t>
      </w:r>
    </w:p>
    <w:p w:rsidR="003D1FC9" w:rsidRPr="006D3300" w:rsidRDefault="003D1FC9" w:rsidP="003D1FC9">
      <w:pPr>
        <w:pStyle w:val="NormalMai"/>
      </w:pPr>
      <w:r w:rsidRPr="006D3300">
        <w:t>Arnaud, Expedito</w:t>
      </w:r>
    </w:p>
    <w:p w:rsidR="003D1FC9" w:rsidRPr="00B21A94" w:rsidRDefault="003D1FC9" w:rsidP="003D1FC9">
      <w:pPr>
        <w:pStyle w:val="NormalYur1"/>
        <w:rPr>
          <w:rStyle w:val="StyleNormalYurTimesNewRomanChar0"/>
        </w:rPr>
      </w:pPr>
      <w:r w:rsidRPr="007223E3">
        <w:rPr>
          <w:lang w:val="en-US"/>
        </w:rPr>
        <w:t xml:space="preserve">1975      </w:t>
      </w:r>
      <w:proofErr w:type="spellStart"/>
      <w:r w:rsidRPr="007223E3">
        <w:rPr>
          <w:lang w:val="en-US"/>
        </w:rPr>
        <w:t>Os</w:t>
      </w:r>
      <w:proofErr w:type="spellEnd"/>
      <w:r w:rsidRPr="007223E3">
        <w:rPr>
          <w:lang w:val="en-US"/>
        </w:rPr>
        <w:t xml:space="preserve"> </w:t>
      </w:r>
      <w:proofErr w:type="spellStart"/>
      <w:r w:rsidRPr="007223E3">
        <w:rPr>
          <w:lang w:val="en-US"/>
        </w:rPr>
        <w:t>índios</w:t>
      </w:r>
      <w:proofErr w:type="spellEnd"/>
      <w:r w:rsidRPr="007223E3">
        <w:rPr>
          <w:lang w:val="en-US"/>
        </w:rPr>
        <w:t xml:space="preserve"> </w:t>
      </w:r>
      <w:proofErr w:type="spellStart"/>
      <w:r w:rsidRPr="007223E3">
        <w:rPr>
          <w:lang w:val="en-US"/>
        </w:rPr>
        <w:t>Gaviões</w:t>
      </w:r>
      <w:proofErr w:type="spellEnd"/>
      <w:r w:rsidRPr="007223E3">
        <w:rPr>
          <w:lang w:val="en-US"/>
        </w:rPr>
        <w:t xml:space="preserve"> de Oe</w:t>
      </w:r>
      <w:r w:rsidRPr="00B21A94">
        <w:rPr>
          <w:rStyle w:val="StyleNormalYurTimesNewRomanChar0"/>
        </w:rPr>
        <w:t xml:space="preserve">ste. </w:t>
      </w:r>
      <w:proofErr w:type="spellStart"/>
      <w:r w:rsidRPr="00B21A94">
        <w:rPr>
          <w:rStyle w:val="StyleNormalYurTimesNewRomanChar0"/>
        </w:rPr>
        <w:t>Pacificação</w:t>
      </w:r>
      <w:proofErr w:type="spellEnd"/>
      <w:r w:rsidRPr="00B21A94">
        <w:rPr>
          <w:rStyle w:val="StyleNormalYurTimesNewRomanChar0"/>
        </w:rPr>
        <w:t xml:space="preserve"> e </w:t>
      </w:r>
      <w:proofErr w:type="spellStart"/>
      <w:r w:rsidRPr="00B21A94">
        <w:rPr>
          <w:rStyle w:val="StyleNormalYurTimesNewRomanChar0"/>
        </w:rPr>
        <w:t>integração</w:t>
      </w:r>
      <w:proofErr w:type="spellEnd"/>
      <w:r w:rsidRPr="00B21A94">
        <w:rPr>
          <w:rStyle w:val="StyleNormalYurTimesNewRomanChar0"/>
        </w:rPr>
        <w:t>. Belém-Par</w:t>
      </w:r>
      <w:r>
        <w:rPr>
          <w:rStyle w:val="StyleNormalYurTimesNewRomanChar0"/>
        </w:rPr>
        <w:t xml:space="preserve">á: </w:t>
      </w:r>
      <w:proofErr w:type="spellStart"/>
      <w:r>
        <w:rPr>
          <w:rStyle w:val="StyleNormalYurTimesNewRomanChar0"/>
        </w:rPr>
        <w:t>Muséo</w:t>
      </w:r>
      <w:proofErr w:type="spellEnd"/>
      <w:r>
        <w:rPr>
          <w:rStyle w:val="StyleNormalYurTimesNewRomanChar0"/>
        </w:rPr>
        <w:t xml:space="preserve"> </w:t>
      </w:r>
      <w:proofErr w:type="spellStart"/>
      <w:r>
        <w:rPr>
          <w:rStyle w:val="StyleNormalYurTimesNewRomanChar0"/>
        </w:rPr>
        <w:t>Paraense</w:t>
      </w:r>
      <w:proofErr w:type="spellEnd"/>
      <w:r>
        <w:rPr>
          <w:rStyle w:val="StyleNormalYurTimesNewRomanChar0"/>
        </w:rPr>
        <w:t xml:space="preserve"> Emílio Goeldi</w:t>
      </w:r>
      <w:r w:rsidRPr="00B21A94">
        <w:rPr>
          <w:rStyle w:val="StyleNormalYurTimesNewRomanChar0"/>
        </w:rPr>
        <w:t>.</w:t>
      </w:r>
      <w:r>
        <w:rPr>
          <w:rStyle w:val="StyleNormalYurTimesNewRomanChar0"/>
        </w:rPr>
        <w:t xml:space="preserve"> 86 p. (</w:t>
      </w:r>
      <w:proofErr w:type="spellStart"/>
      <w:r w:rsidRPr="00B21A94">
        <w:rPr>
          <w:rStyle w:val="StyleNormalYurTimesNewRomanChar0"/>
        </w:rPr>
        <w:t>Publicações</w:t>
      </w:r>
      <w:proofErr w:type="spellEnd"/>
      <w:r w:rsidRPr="00B21A94">
        <w:rPr>
          <w:rStyle w:val="StyleNormalYurTimesNewRomanChar0"/>
        </w:rPr>
        <w:t xml:space="preserve"> </w:t>
      </w:r>
      <w:proofErr w:type="spellStart"/>
      <w:r w:rsidRPr="00B21A94">
        <w:rPr>
          <w:rStyle w:val="StyleNormalYurTimesNewRomanChar0"/>
        </w:rPr>
        <w:t>Avulsas</w:t>
      </w:r>
      <w:proofErr w:type="spellEnd"/>
      <w:r>
        <w:rPr>
          <w:rStyle w:val="StyleNormalYurTimesNewRomanChar0"/>
        </w:rPr>
        <w:t>, no. 28)</w:t>
      </w:r>
    </w:p>
    <w:p w:rsidR="003D1FC9" w:rsidRPr="007223E3" w:rsidRDefault="003D1FC9" w:rsidP="003D1FC9">
      <w:pPr>
        <w:pStyle w:val="NormalYur1"/>
        <w:rPr>
          <w:lang w:val="en-US"/>
        </w:rPr>
      </w:pPr>
      <w:r w:rsidRPr="007223E3">
        <w:rPr>
          <w:lang w:val="en-US"/>
        </w:rPr>
        <w:t xml:space="preserve">1978      </w:t>
      </w:r>
      <w:proofErr w:type="spellStart"/>
      <w:r w:rsidRPr="007223E3">
        <w:rPr>
          <w:lang w:val="en-US"/>
        </w:rPr>
        <w:t>Noticia</w:t>
      </w:r>
      <w:proofErr w:type="spellEnd"/>
      <w:r w:rsidRPr="007223E3">
        <w:rPr>
          <w:lang w:val="en-US"/>
        </w:rPr>
        <w:t xml:space="preserve"> </w:t>
      </w:r>
      <w:proofErr w:type="spellStart"/>
      <w:r w:rsidRPr="007223E3">
        <w:rPr>
          <w:lang w:val="en-US"/>
        </w:rPr>
        <w:t>sobre</w:t>
      </w:r>
      <w:proofErr w:type="spellEnd"/>
      <w:r w:rsidRPr="007223E3">
        <w:rPr>
          <w:lang w:val="en-US"/>
        </w:rPr>
        <w:t xml:space="preserve"> </w:t>
      </w:r>
      <w:proofErr w:type="spellStart"/>
      <w:r w:rsidRPr="007223E3">
        <w:rPr>
          <w:lang w:val="en-US"/>
        </w:rPr>
        <w:t>os</w:t>
      </w:r>
      <w:proofErr w:type="spellEnd"/>
      <w:r w:rsidRPr="007223E3">
        <w:rPr>
          <w:lang w:val="en-US"/>
        </w:rPr>
        <w:t xml:space="preserve"> </w:t>
      </w:r>
      <w:proofErr w:type="spellStart"/>
      <w:r w:rsidRPr="007223E3">
        <w:rPr>
          <w:lang w:val="en-US"/>
        </w:rPr>
        <w:t>índios</w:t>
      </w:r>
      <w:proofErr w:type="spellEnd"/>
      <w:r w:rsidRPr="007223E3">
        <w:rPr>
          <w:lang w:val="en-US"/>
        </w:rPr>
        <w:t xml:space="preserve"> </w:t>
      </w:r>
      <w:proofErr w:type="spellStart"/>
      <w:r w:rsidRPr="007223E3">
        <w:rPr>
          <w:lang w:val="en-US"/>
        </w:rPr>
        <w:t>Arawete</w:t>
      </w:r>
      <w:proofErr w:type="spellEnd"/>
      <w:r w:rsidRPr="007223E3">
        <w:rPr>
          <w:lang w:val="en-US"/>
        </w:rPr>
        <w:t>, Rio Xingu, Para</w:t>
      </w:r>
      <w:r w:rsidRPr="00B21A94">
        <w:rPr>
          <w:rStyle w:val="StyleNormalYurTimesNewRomanChar0"/>
        </w:rPr>
        <w:t>. Belém-Par</w:t>
      </w:r>
      <w:r>
        <w:rPr>
          <w:rStyle w:val="StyleNormalYurTimesNewRomanChar0"/>
        </w:rPr>
        <w:t xml:space="preserve">á: </w:t>
      </w:r>
      <w:proofErr w:type="spellStart"/>
      <w:r>
        <w:rPr>
          <w:rStyle w:val="StyleNormalYurTimesNewRomanChar0"/>
        </w:rPr>
        <w:t>Muséo</w:t>
      </w:r>
      <w:proofErr w:type="spellEnd"/>
      <w:r>
        <w:rPr>
          <w:rStyle w:val="StyleNormalYurTimesNewRomanChar0"/>
        </w:rPr>
        <w:t xml:space="preserve"> </w:t>
      </w:r>
      <w:proofErr w:type="spellStart"/>
      <w:r>
        <w:rPr>
          <w:rStyle w:val="StyleNormalYurTimesNewRomanChar0"/>
        </w:rPr>
        <w:t>Paraense</w:t>
      </w:r>
      <w:proofErr w:type="spellEnd"/>
      <w:r>
        <w:rPr>
          <w:rStyle w:val="StyleNormalYurTimesNewRomanChar0"/>
        </w:rPr>
        <w:t xml:space="preserve"> Emílio Goeldi. 20 p. (Boletim do </w:t>
      </w:r>
      <w:proofErr w:type="spellStart"/>
      <w:r>
        <w:rPr>
          <w:rStyle w:val="StyleNormalYurTimesNewRomanChar0"/>
        </w:rPr>
        <w:t>Muséo</w:t>
      </w:r>
      <w:proofErr w:type="spellEnd"/>
      <w:r>
        <w:rPr>
          <w:rStyle w:val="StyleNormalYurTimesNewRomanChar0"/>
        </w:rPr>
        <w:t xml:space="preserve"> </w:t>
      </w:r>
      <w:proofErr w:type="spellStart"/>
      <w:r>
        <w:rPr>
          <w:rStyle w:val="StyleNormalYurTimesNewRomanChar0"/>
        </w:rPr>
        <w:t>Paraense</w:t>
      </w:r>
      <w:proofErr w:type="spellEnd"/>
      <w:r>
        <w:rPr>
          <w:rStyle w:val="StyleNormalYurTimesNewRomanChar0"/>
        </w:rPr>
        <w:t xml:space="preserve"> Emílio Goeldi, </w:t>
      </w:r>
      <w:proofErr w:type="spellStart"/>
      <w:r>
        <w:rPr>
          <w:rStyle w:val="StyleNormalYurTimesNewRomanChar0"/>
        </w:rPr>
        <w:t>Antropologia</w:t>
      </w:r>
      <w:proofErr w:type="spellEnd"/>
      <w:r>
        <w:rPr>
          <w:rStyle w:val="StyleNormalYurTimesNewRomanChar0"/>
        </w:rPr>
        <w:t>, no. 71).</w:t>
      </w:r>
    </w:p>
    <w:p w:rsidR="003D1FC9" w:rsidRDefault="003D1FC9" w:rsidP="003D1FC9">
      <w:pPr>
        <w:pStyle w:val="NormalMaiTimesNewRoman"/>
      </w:pPr>
      <w:r>
        <w:t>Arnaudin, Félix</w:t>
      </w:r>
    </w:p>
    <w:p w:rsidR="003D1FC9" w:rsidRDefault="003D1FC9" w:rsidP="003D1FC9">
      <w:pPr>
        <w:pStyle w:val="StyleNormalYurTimesNewRoman0"/>
      </w:pPr>
      <w:r>
        <w:t xml:space="preserve">1967      Contes </w:t>
      </w:r>
      <w:proofErr w:type="spellStart"/>
      <w:r>
        <w:t>Populaires</w:t>
      </w:r>
      <w:proofErr w:type="spellEnd"/>
      <w:r>
        <w:t xml:space="preserve"> de la Grande-Lande. Texte Gascon et Tradition Française </w:t>
      </w:r>
      <w:proofErr w:type="spellStart"/>
      <w:r>
        <w:t>en</w:t>
      </w:r>
      <w:proofErr w:type="spellEnd"/>
      <w:r>
        <w:t xml:space="preserve"> regard. Bordeaux: Ecole Jaufré-Rudel. 549 p. </w:t>
      </w:r>
    </w:p>
    <w:p w:rsidR="003D1FC9" w:rsidRPr="006D3300" w:rsidRDefault="003D1FC9" w:rsidP="003D1FC9">
      <w:pPr>
        <w:pStyle w:val="NormalMaiTimesNewRoman"/>
      </w:pPr>
      <w:r w:rsidRPr="006D3300">
        <w:t>Arndt, Paul P.</w:t>
      </w:r>
    </w:p>
    <w:p w:rsidR="003D1FC9" w:rsidRPr="00441A58" w:rsidRDefault="003D1FC9" w:rsidP="003D1FC9">
      <w:pPr>
        <w:pStyle w:val="NormalYur1"/>
        <w:rPr>
          <w:lang w:val="en-US"/>
        </w:rPr>
      </w:pPr>
      <w:r w:rsidRPr="00DF575D">
        <w:rPr>
          <w:lang w:val="en-US"/>
        </w:rPr>
        <w:t xml:space="preserve">1931      </w:t>
      </w:r>
      <w:r w:rsidRPr="00441A58">
        <w:rPr>
          <w:lang w:val="en-US"/>
        </w:rPr>
        <w:t>«</w:t>
      </w:r>
      <w:r w:rsidRPr="00DF575D">
        <w:rPr>
          <w:lang w:val="en-US"/>
        </w:rPr>
        <w:t xml:space="preserve">Die Religion der </w:t>
      </w:r>
      <w:proofErr w:type="spellStart"/>
      <w:r w:rsidRPr="00DF575D">
        <w:rPr>
          <w:lang w:val="en-US"/>
        </w:rPr>
        <w:t>Nad’a</w:t>
      </w:r>
      <w:proofErr w:type="spellEnd"/>
      <w:r w:rsidRPr="00DF575D">
        <w:rPr>
          <w:lang w:val="en-US"/>
        </w:rPr>
        <w:t xml:space="preserve"> (West-Flores, Kleine Sunda </w:t>
      </w:r>
      <w:proofErr w:type="spellStart"/>
      <w:r w:rsidRPr="00DF575D">
        <w:rPr>
          <w:lang w:val="en-US"/>
        </w:rPr>
        <w:t>Inseln</w:t>
      </w:r>
      <w:proofErr w:type="spellEnd"/>
      <w:r w:rsidRPr="00DF575D">
        <w:rPr>
          <w:lang w:val="en-US"/>
        </w:rPr>
        <w:t>)</w:t>
      </w:r>
      <w:r w:rsidRPr="00441A58">
        <w:rPr>
          <w:lang w:val="en-US"/>
        </w:rPr>
        <w:t>»</w:t>
      </w:r>
      <w:r w:rsidRPr="00DF575D">
        <w:rPr>
          <w:lang w:val="en-US"/>
        </w:rPr>
        <w:t xml:space="preserve">. </w:t>
      </w:r>
      <w:r w:rsidRPr="007223E3">
        <w:rPr>
          <w:lang w:val="en-US"/>
        </w:rPr>
        <w:t>Anthropos 26(3-4): 353-405.</w:t>
      </w:r>
    </w:p>
    <w:p w:rsidR="003D1FC9" w:rsidRPr="00E21B53" w:rsidRDefault="003D1FC9" w:rsidP="003D1FC9">
      <w:pPr>
        <w:pStyle w:val="NormalYur1"/>
        <w:rPr>
          <w:lang w:val="en-US"/>
        </w:rPr>
      </w:pPr>
      <w:r w:rsidRPr="00473568">
        <w:rPr>
          <w:lang w:val="en-US"/>
        </w:rPr>
        <w:t xml:space="preserve">1937      </w:t>
      </w:r>
      <w:r w:rsidRPr="00E21B53">
        <w:rPr>
          <w:lang w:val="en-US"/>
        </w:rPr>
        <w:t>«</w:t>
      </w:r>
      <w:r w:rsidRPr="00473568">
        <w:rPr>
          <w:lang w:val="en-US"/>
        </w:rPr>
        <w:t xml:space="preserve">Déva, der </w:t>
      </w:r>
      <w:proofErr w:type="spellStart"/>
      <w:r w:rsidRPr="00473568">
        <w:rPr>
          <w:lang w:val="en-US"/>
        </w:rPr>
        <w:t>Höchste</w:t>
      </w:r>
      <w:proofErr w:type="spellEnd"/>
      <w:r w:rsidRPr="00473568">
        <w:rPr>
          <w:lang w:val="en-US"/>
        </w:rPr>
        <w:t xml:space="preserve"> Wesen der </w:t>
      </w:r>
      <w:proofErr w:type="spellStart"/>
      <w:r w:rsidRPr="00473568">
        <w:rPr>
          <w:lang w:val="en-US"/>
        </w:rPr>
        <w:t>Ngadha</w:t>
      </w:r>
      <w:proofErr w:type="spellEnd"/>
      <w:r w:rsidRPr="00E21B53">
        <w:rPr>
          <w:lang w:val="en-US"/>
        </w:rPr>
        <w:t>»</w:t>
      </w:r>
      <w:r w:rsidRPr="00473568">
        <w:rPr>
          <w:lang w:val="en-US"/>
        </w:rPr>
        <w:t>. Anthropos 32(1-2</w:t>
      </w:r>
      <w:r>
        <w:rPr>
          <w:lang w:val="en-US"/>
        </w:rPr>
        <w:t>)</w:t>
      </w:r>
      <w:r w:rsidRPr="00473568">
        <w:rPr>
          <w:lang w:val="en-US"/>
        </w:rPr>
        <w:t>: 195-209, (3-4): 347-377.</w:t>
      </w:r>
    </w:p>
    <w:p w:rsidR="003D1FC9" w:rsidRPr="007223E3" w:rsidRDefault="003D1FC9" w:rsidP="003D1FC9">
      <w:pPr>
        <w:pStyle w:val="NormalYur1"/>
        <w:rPr>
          <w:lang w:val="en-US"/>
        </w:rPr>
      </w:pPr>
      <w:r w:rsidRPr="00473568">
        <w:rPr>
          <w:lang w:val="en-US"/>
        </w:rPr>
        <w:t xml:space="preserve">1938      “Demon und </w:t>
      </w:r>
      <w:proofErr w:type="spellStart"/>
      <w:r w:rsidRPr="00473568">
        <w:rPr>
          <w:lang w:val="en-US"/>
        </w:rPr>
        <w:t>Padzi</w:t>
      </w:r>
      <w:proofErr w:type="spellEnd"/>
      <w:r w:rsidRPr="00473568">
        <w:rPr>
          <w:lang w:val="en-US"/>
        </w:rPr>
        <w:t xml:space="preserve">, die </w:t>
      </w:r>
      <w:proofErr w:type="spellStart"/>
      <w:r w:rsidRPr="00473568">
        <w:rPr>
          <w:lang w:val="en-US"/>
        </w:rPr>
        <w:t>feindlichen</w:t>
      </w:r>
      <w:proofErr w:type="spellEnd"/>
      <w:r w:rsidRPr="00473568">
        <w:rPr>
          <w:lang w:val="en-US"/>
        </w:rPr>
        <w:t xml:space="preserve"> </w:t>
      </w:r>
      <w:proofErr w:type="spellStart"/>
      <w:r w:rsidRPr="00473568">
        <w:rPr>
          <w:lang w:val="en-US"/>
        </w:rPr>
        <w:t>Brüder</w:t>
      </w:r>
      <w:proofErr w:type="spellEnd"/>
      <w:r w:rsidRPr="00473568">
        <w:rPr>
          <w:lang w:val="en-US"/>
        </w:rPr>
        <w:t xml:space="preserve"> des Solor-</w:t>
      </w:r>
      <w:proofErr w:type="spellStart"/>
      <w:r w:rsidRPr="00473568">
        <w:rPr>
          <w:lang w:val="en-US"/>
        </w:rPr>
        <w:t>Archipels</w:t>
      </w:r>
      <w:proofErr w:type="spellEnd"/>
      <w:r w:rsidRPr="00473568">
        <w:rPr>
          <w:lang w:val="en-US"/>
        </w:rPr>
        <w:t xml:space="preserve">”. </w:t>
      </w:r>
      <w:r w:rsidRPr="007223E3">
        <w:rPr>
          <w:lang w:val="en-US"/>
        </w:rPr>
        <w:t>Anthropos 33(1-2):1-58.</w:t>
      </w:r>
    </w:p>
    <w:p w:rsidR="003D1FC9" w:rsidRPr="007223E3" w:rsidRDefault="003D1FC9" w:rsidP="003D1FC9">
      <w:pPr>
        <w:pStyle w:val="NormalYur1"/>
        <w:rPr>
          <w:lang w:val="en-US"/>
        </w:rPr>
      </w:pPr>
      <w:r w:rsidRPr="007223E3">
        <w:rPr>
          <w:lang w:val="en-US"/>
        </w:rPr>
        <w:t>1952      "Zur Religion der Dongo auf Sumbawa". Anthropos 47(3-4):483-500.</w:t>
      </w:r>
    </w:p>
    <w:p w:rsidR="003D1FC9" w:rsidRPr="006D3300" w:rsidRDefault="003D1FC9" w:rsidP="003D1FC9">
      <w:pPr>
        <w:pStyle w:val="NormalMaiTimesNewRoman"/>
      </w:pPr>
      <w:r w:rsidRPr="006D3300">
        <w:t>Arnold, Denise, Domingo Jiménez Aruquipa, Juan de Dios Yapita Moya</w:t>
      </w:r>
    </w:p>
    <w:p w:rsidR="003D1FC9" w:rsidRPr="006D3300" w:rsidRDefault="003D1FC9" w:rsidP="003D1FC9">
      <w:pPr>
        <w:pStyle w:val="StyleNormalYurTimesNewRoman1"/>
      </w:pPr>
      <w:r w:rsidRPr="006D3300">
        <w:t xml:space="preserve">1991      "‘Scattering the seeds’: shared thoughts on some songs to the food crops from an Andean ayllu". </w:t>
      </w:r>
      <w:proofErr w:type="spellStart"/>
      <w:r w:rsidRPr="006D3300">
        <w:t>Amerindia</w:t>
      </w:r>
      <w:proofErr w:type="spellEnd"/>
      <w:r w:rsidRPr="006D3300">
        <w:t xml:space="preserve"> 16:105-178.</w:t>
      </w:r>
    </w:p>
    <w:p w:rsidR="003D1FC9" w:rsidRPr="006D3300" w:rsidRDefault="003D1FC9" w:rsidP="003D1FC9">
      <w:pPr>
        <w:pStyle w:val="NormalMaiTimesNewRoman"/>
      </w:pPr>
      <w:r w:rsidRPr="006D3300">
        <w:t>Arnold, Denise &amp; Juan de Dios Yapita Moya,</w:t>
      </w:r>
    </w:p>
    <w:p w:rsidR="003D1FC9" w:rsidRPr="006D3300" w:rsidRDefault="003D1FC9" w:rsidP="003D1FC9">
      <w:pPr>
        <w:pStyle w:val="StyleNormalYurTimesNewRoman1"/>
        <w:rPr>
          <w:rStyle w:val="StyleNormalYurTimesNewRoman2Char"/>
        </w:rPr>
      </w:pPr>
      <w:r w:rsidRPr="006D3300">
        <w:t>1992      "'Fox talk': addressing the wild beasts in the Southern Andes". Latin American Indian Liter</w:t>
      </w:r>
      <w:r w:rsidRPr="006D3300">
        <w:rPr>
          <w:rStyle w:val="StyleNormalYurTimesNewRoman2Char"/>
        </w:rPr>
        <w:t>atures Journal 8(1): 9-37.</w:t>
      </w:r>
    </w:p>
    <w:p w:rsidR="003D1FC9" w:rsidRPr="006D3300" w:rsidRDefault="003D1FC9" w:rsidP="003D1FC9">
      <w:pPr>
        <w:pStyle w:val="StyleNormalYurTimesNewRoman1"/>
      </w:pPr>
      <w:r w:rsidRPr="006D3300">
        <w:t xml:space="preserve">1994      </w:t>
      </w:r>
      <w:proofErr w:type="spellStart"/>
      <w:r w:rsidRPr="006D3300">
        <w:t>Jichha</w:t>
      </w:r>
      <w:proofErr w:type="spellEnd"/>
      <w:r w:rsidRPr="006D3300">
        <w:t xml:space="preserve"> </w:t>
      </w:r>
      <w:proofErr w:type="spellStart"/>
      <w:r w:rsidRPr="006D3300">
        <w:t>nä</w:t>
      </w:r>
      <w:proofErr w:type="spellEnd"/>
      <w:r w:rsidRPr="006D3300">
        <w:t xml:space="preserve"> </w:t>
      </w:r>
      <w:proofErr w:type="spellStart"/>
      <w:r w:rsidRPr="006D3300">
        <w:t>parlt'ä</w:t>
      </w:r>
      <w:proofErr w:type="spellEnd"/>
      <w:r w:rsidRPr="006D3300">
        <w:t xml:space="preserve">: </w:t>
      </w:r>
      <w:proofErr w:type="spellStart"/>
      <w:r w:rsidRPr="006D3300">
        <w:t>Ahora</w:t>
      </w:r>
      <w:proofErr w:type="spellEnd"/>
      <w:r w:rsidRPr="006D3300">
        <w:t xml:space="preserve"> les </w:t>
      </w:r>
      <w:proofErr w:type="spellStart"/>
      <w:r w:rsidRPr="006D3300">
        <w:t>voy</w:t>
      </w:r>
      <w:proofErr w:type="spellEnd"/>
      <w:r w:rsidRPr="006D3300">
        <w:t xml:space="preserve"> a </w:t>
      </w:r>
      <w:proofErr w:type="spellStart"/>
      <w:r w:rsidRPr="006D3300">
        <w:t>narrar</w:t>
      </w:r>
      <w:proofErr w:type="spellEnd"/>
      <w:r w:rsidRPr="006D3300">
        <w:t xml:space="preserve">. UNICEF; Casa de las </w:t>
      </w:r>
      <w:proofErr w:type="spellStart"/>
      <w:r w:rsidRPr="006D3300">
        <w:t>Américas</w:t>
      </w:r>
      <w:proofErr w:type="spellEnd"/>
      <w:r w:rsidRPr="006D3300">
        <w:t>. 208 p.</w:t>
      </w:r>
    </w:p>
    <w:p w:rsidR="003D1FC9" w:rsidRPr="006D3300" w:rsidRDefault="003D1FC9" w:rsidP="003D1FC9">
      <w:pPr>
        <w:pStyle w:val="StyleNormalYurTimesNewRoman1"/>
      </w:pPr>
      <w:r w:rsidRPr="006D3300">
        <w:t xml:space="preserve">1998      Río de </w:t>
      </w:r>
      <w:proofErr w:type="spellStart"/>
      <w:r w:rsidRPr="006D3300">
        <w:t>vellón</w:t>
      </w:r>
      <w:proofErr w:type="spellEnd"/>
      <w:r w:rsidRPr="006D3300">
        <w:t xml:space="preserve">, </w:t>
      </w:r>
      <w:proofErr w:type="spellStart"/>
      <w:r w:rsidRPr="006D3300">
        <w:t>río</w:t>
      </w:r>
      <w:proofErr w:type="spellEnd"/>
      <w:r w:rsidRPr="006D3300">
        <w:t xml:space="preserve"> de canto. </w:t>
      </w:r>
      <w:proofErr w:type="spellStart"/>
      <w:r w:rsidRPr="006D3300">
        <w:t>Cantar</w:t>
      </w:r>
      <w:proofErr w:type="spellEnd"/>
      <w:r w:rsidRPr="006D3300">
        <w:t xml:space="preserve"> a </w:t>
      </w:r>
      <w:proofErr w:type="spellStart"/>
      <w:r w:rsidRPr="006D3300">
        <w:t>los</w:t>
      </w:r>
      <w:proofErr w:type="spellEnd"/>
      <w:r w:rsidRPr="006D3300">
        <w:t xml:space="preserve"> </w:t>
      </w:r>
      <w:proofErr w:type="spellStart"/>
      <w:r w:rsidRPr="006D3300">
        <w:t>animal</w:t>
      </w:r>
      <w:r>
        <w:t>e</w:t>
      </w:r>
      <w:r w:rsidRPr="006D3300">
        <w:t>s</w:t>
      </w:r>
      <w:proofErr w:type="spellEnd"/>
      <w:r w:rsidRPr="006D3300">
        <w:t xml:space="preserve">, </w:t>
      </w:r>
      <w:proofErr w:type="spellStart"/>
      <w:r w:rsidRPr="006D3300">
        <w:t>una</w:t>
      </w:r>
      <w:proofErr w:type="spellEnd"/>
      <w:r w:rsidRPr="006D3300">
        <w:t xml:space="preserve"> </w:t>
      </w:r>
      <w:proofErr w:type="spellStart"/>
      <w:r w:rsidRPr="006D3300">
        <w:t>poética</w:t>
      </w:r>
      <w:proofErr w:type="spellEnd"/>
      <w:r w:rsidRPr="006D3300">
        <w:t xml:space="preserve"> andina de la </w:t>
      </w:r>
      <w:proofErr w:type="spellStart"/>
      <w:r w:rsidRPr="006D3300">
        <w:t>creación</w:t>
      </w:r>
      <w:proofErr w:type="spellEnd"/>
      <w:r w:rsidRPr="006D3300">
        <w:t xml:space="preserve">. </w:t>
      </w:r>
      <w:smartTag w:uri="urn:schemas-microsoft-com:office:smarttags" w:element="PersonName">
        <w:smartTagPr>
          <w:attr w:name="ProductID" w:val="La Paz"/>
        </w:smartTagPr>
        <w:r w:rsidRPr="006D3300">
          <w:t>La Paz</w:t>
        </w:r>
      </w:smartTag>
      <w:r w:rsidRPr="006D3300">
        <w:t>: Universidad Mayor de San Andres. 575 p.</w:t>
      </w:r>
    </w:p>
    <w:p w:rsidR="003D1FC9" w:rsidRPr="00E33C6B" w:rsidRDefault="003D1FC9" w:rsidP="003D1FC9">
      <w:pPr>
        <w:pStyle w:val="NormalMaiTimesNewRoman"/>
        <w:rPr>
          <w:lang w:val="de-DE"/>
        </w:rPr>
      </w:pPr>
      <w:r w:rsidRPr="00E33C6B">
        <w:rPr>
          <w:lang w:val="de-DE"/>
        </w:rPr>
        <w:t>Arnold, Reiner</w:t>
      </w:r>
    </w:p>
    <w:p w:rsidR="003D1FC9" w:rsidRPr="007223E3" w:rsidRDefault="003D1FC9" w:rsidP="003D1FC9">
      <w:pPr>
        <w:pStyle w:val="NormalYur1"/>
        <w:rPr>
          <w:lang w:val="en-US"/>
        </w:rPr>
      </w:pPr>
      <w:r w:rsidRPr="007223E3">
        <w:rPr>
          <w:lang w:val="en-US"/>
        </w:rPr>
        <w:lastRenderedPageBreak/>
        <w:t xml:space="preserve">1984      </w:t>
      </w:r>
      <w:proofErr w:type="spellStart"/>
      <w:r w:rsidRPr="007223E3">
        <w:rPr>
          <w:lang w:val="en-US"/>
        </w:rPr>
        <w:t>Vom</w:t>
      </w:r>
      <w:proofErr w:type="spellEnd"/>
      <w:r w:rsidRPr="007223E3">
        <w:rPr>
          <w:lang w:val="en-US"/>
        </w:rPr>
        <w:t xml:space="preserve"> </w:t>
      </w:r>
      <w:proofErr w:type="spellStart"/>
      <w:r w:rsidRPr="007223E3">
        <w:rPr>
          <w:lang w:val="en-US"/>
        </w:rPr>
        <w:t>gestohlenen</w:t>
      </w:r>
      <w:proofErr w:type="spellEnd"/>
      <w:r w:rsidRPr="007223E3">
        <w:rPr>
          <w:lang w:val="en-US"/>
        </w:rPr>
        <w:t xml:space="preserve"> </w:t>
      </w:r>
      <w:proofErr w:type="spellStart"/>
      <w:r w:rsidRPr="007223E3">
        <w:rPr>
          <w:lang w:val="en-US"/>
        </w:rPr>
        <w:t>Perlhuhn</w:t>
      </w:r>
      <w:proofErr w:type="spellEnd"/>
      <w:r w:rsidRPr="007223E3">
        <w:rPr>
          <w:lang w:val="en-US"/>
        </w:rPr>
        <w:t xml:space="preserve">. Märchen </w:t>
      </w:r>
      <w:proofErr w:type="spellStart"/>
      <w:r w:rsidRPr="007223E3">
        <w:rPr>
          <w:lang w:val="en-US"/>
        </w:rPr>
        <w:t>aus</w:t>
      </w:r>
      <w:proofErr w:type="spellEnd"/>
      <w:r w:rsidRPr="007223E3">
        <w:rPr>
          <w:lang w:val="en-US"/>
        </w:rPr>
        <w:t xml:space="preserve"> Tanzania. Leipzig, Weimar: Müller &amp; </w:t>
      </w:r>
      <w:proofErr w:type="spellStart"/>
      <w:r w:rsidRPr="007223E3">
        <w:rPr>
          <w:lang w:val="en-US"/>
        </w:rPr>
        <w:t>Kiepenheur</w:t>
      </w:r>
      <w:proofErr w:type="spellEnd"/>
      <w:r w:rsidRPr="007223E3">
        <w:rPr>
          <w:lang w:val="en-US"/>
        </w:rPr>
        <w:t>. 238 S.</w:t>
      </w:r>
    </w:p>
    <w:p w:rsidR="003D1FC9" w:rsidRPr="004F68D3" w:rsidRDefault="003D1FC9" w:rsidP="003D1FC9">
      <w:pPr>
        <w:pStyle w:val="NormalMaiTimesNewRoman"/>
      </w:pPr>
      <w:r w:rsidRPr="004F68D3">
        <w:t>Arnott, Kathleen</w:t>
      </w:r>
    </w:p>
    <w:p w:rsidR="003D1FC9" w:rsidRPr="007223E3" w:rsidRDefault="003D1FC9" w:rsidP="003D1FC9">
      <w:pPr>
        <w:pStyle w:val="NormalYur1"/>
        <w:rPr>
          <w:lang w:val="en-US"/>
        </w:rPr>
      </w:pPr>
      <w:r w:rsidRPr="007223E3">
        <w:rPr>
          <w:lang w:val="en-US"/>
        </w:rPr>
        <w:t>2000      Tales from Africa. Retold by Kathleen Arnott. Oxford: Oxford University Press. 214 p.</w:t>
      </w:r>
    </w:p>
    <w:p w:rsidR="0082284A" w:rsidRDefault="0082284A" w:rsidP="003D1FC9">
      <w:pPr>
        <w:pStyle w:val="NormalMaiTimesNewRoman"/>
      </w:pPr>
      <w:proofErr w:type="spellStart"/>
      <w:r>
        <w:t>Arnous</w:t>
      </w:r>
      <w:proofErr w:type="spellEnd"/>
      <w:r>
        <w:t>, H.G.</w:t>
      </w:r>
    </w:p>
    <w:p w:rsidR="0082284A" w:rsidRPr="0082284A" w:rsidRDefault="0082284A" w:rsidP="0082284A">
      <w:pPr>
        <w:pStyle w:val="NormalYur1"/>
        <w:rPr>
          <w:lang w:val="en-US"/>
        </w:rPr>
      </w:pPr>
      <w:r w:rsidRPr="00C84876">
        <w:rPr>
          <w:lang w:val="en-US"/>
        </w:rPr>
        <w:t xml:space="preserve">1896      </w:t>
      </w:r>
      <w:r w:rsidRPr="00C84876">
        <w:rPr>
          <w:shd w:val="clear" w:color="auto" w:fill="FFFFFF"/>
          <w:lang w:val="en-US"/>
        </w:rPr>
        <w:t xml:space="preserve">Märchen und </w:t>
      </w:r>
      <w:proofErr w:type="spellStart"/>
      <w:r w:rsidRPr="00C84876">
        <w:rPr>
          <w:shd w:val="clear" w:color="auto" w:fill="FFFFFF"/>
          <w:lang w:val="en-US"/>
        </w:rPr>
        <w:t>Legenden</w:t>
      </w:r>
      <w:proofErr w:type="spellEnd"/>
      <w:r w:rsidRPr="00C84876">
        <w:rPr>
          <w:shd w:val="clear" w:color="auto" w:fill="FFFFFF"/>
          <w:lang w:val="en-US"/>
        </w:rPr>
        <w:t xml:space="preserve"> </w:t>
      </w:r>
      <w:proofErr w:type="spellStart"/>
      <w:r w:rsidRPr="00C84876">
        <w:rPr>
          <w:shd w:val="clear" w:color="auto" w:fill="FFFFFF"/>
          <w:lang w:val="en-US"/>
        </w:rPr>
        <w:t>nebst</w:t>
      </w:r>
      <w:proofErr w:type="spellEnd"/>
      <w:r w:rsidRPr="00C84876">
        <w:rPr>
          <w:shd w:val="clear" w:color="auto" w:fill="FFFFFF"/>
          <w:lang w:val="en-US"/>
        </w:rPr>
        <w:t xml:space="preserve"> </w:t>
      </w:r>
      <w:proofErr w:type="spellStart"/>
      <w:r w:rsidRPr="00C84876">
        <w:rPr>
          <w:shd w:val="clear" w:color="auto" w:fill="FFFFFF"/>
          <w:lang w:val="en-US"/>
        </w:rPr>
        <w:t>einer</w:t>
      </w:r>
      <w:proofErr w:type="spellEnd"/>
      <w:r w:rsidRPr="00C84876">
        <w:rPr>
          <w:shd w:val="clear" w:color="auto" w:fill="FFFFFF"/>
          <w:lang w:val="en-US"/>
        </w:rPr>
        <w:t xml:space="preserve"> </w:t>
      </w:r>
      <w:proofErr w:type="spellStart"/>
      <w:r w:rsidRPr="00C84876">
        <w:rPr>
          <w:shd w:val="clear" w:color="auto" w:fill="FFFFFF"/>
          <w:lang w:val="en-US"/>
        </w:rPr>
        <w:t>Einleitung</w:t>
      </w:r>
      <w:proofErr w:type="spellEnd"/>
      <w:r w:rsidRPr="00C84876">
        <w:rPr>
          <w:shd w:val="clear" w:color="auto" w:fill="FFFFFF"/>
          <w:lang w:val="en-US"/>
        </w:rPr>
        <w:t xml:space="preserve"> </w:t>
      </w:r>
      <w:proofErr w:type="spellStart"/>
      <w:r w:rsidRPr="00C84876">
        <w:rPr>
          <w:shd w:val="clear" w:color="auto" w:fill="FFFFFF"/>
          <w:lang w:val="en-US"/>
        </w:rPr>
        <w:t>über</w:t>
      </w:r>
      <w:proofErr w:type="spellEnd"/>
      <w:r w:rsidRPr="00C84876">
        <w:rPr>
          <w:shd w:val="clear" w:color="auto" w:fill="FFFFFF"/>
          <w:lang w:val="en-US"/>
        </w:rPr>
        <w:t xml:space="preserve"> Land und Leute, </w:t>
      </w:r>
      <w:proofErr w:type="spellStart"/>
      <w:r w:rsidRPr="00C84876">
        <w:rPr>
          <w:shd w:val="clear" w:color="auto" w:fill="FFFFFF"/>
          <w:lang w:val="en-US"/>
        </w:rPr>
        <w:t>Sitten</w:t>
      </w:r>
      <w:proofErr w:type="spellEnd"/>
      <w:r w:rsidRPr="00C84876">
        <w:rPr>
          <w:shd w:val="clear" w:color="auto" w:fill="FFFFFF"/>
          <w:lang w:val="en-US"/>
        </w:rPr>
        <w:t xml:space="preserve"> und </w:t>
      </w:r>
      <w:proofErr w:type="spellStart"/>
      <w:r w:rsidRPr="00C84876">
        <w:rPr>
          <w:shd w:val="clear" w:color="auto" w:fill="FFFFFF"/>
          <w:lang w:val="en-US"/>
        </w:rPr>
        <w:t>Gebräuche</w:t>
      </w:r>
      <w:proofErr w:type="spellEnd"/>
      <w:r w:rsidRPr="00C84876">
        <w:rPr>
          <w:shd w:val="clear" w:color="auto" w:fill="FFFFFF"/>
          <w:lang w:val="en-US"/>
        </w:rPr>
        <w:t xml:space="preserve"> Koreas, Leipzig: Verlag von Wilhelm Friedrich</w:t>
      </w:r>
      <w:r>
        <w:rPr>
          <w:shd w:val="clear" w:color="auto" w:fill="FFFFFF"/>
          <w:lang w:val="en-US"/>
        </w:rPr>
        <w:t>.</w:t>
      </w:r>
      <w:r w:rsidR="00C84876">
        <w:rPr>
          <w:shd w:val="clear" w:color="auto" w:fill="FFFFFF"/>
          <w:lang w:val="en-US"/>
        </w:rPr>
        <w:t xml:space="preserve"> 146 S.</w:t>
      </w:r>
    </w:p>
    <w:p w:rsidR="003D1FC9" w:rsidRPr="006D3300" w:rsidRDefault="003D1FC9" w:rsidP="003D1FC9">
      <w:pPr>
        <w:pStyle w:val="NormalMaiTimesNewRoman"/>
      </w:pPr>
      <w:r w:rsidRPr="006D3300">
        <w:t>Arriaga, Pablo José de [1621]</w:t>
      </w:r>
    </w:p>
    <w:p w:rsidR="003D1FC9" w:rsidRPr="006D3300" w:rsidRDefault="003D1FC9" w:rsidP="003D1FC9">
      <w:pPr>
        <w:pStyle w:val="StyleNormalYurTimesNewRoman1"/>
      </w:pPr>
      <w:r w:rsidRPr="006D3300">
        <w:t xml:space="preserve">1910      </w:t>
      </w:r>
      <w:proofErr w:type="spellStart"/>
      <w:r w:rsidRPr="006D3300">
        <w:t>Extirpación</w:t>
      </w:r>
      <w:proofErr w:type="spellEnd"/>
      <w:r w:rsidRPr="006D3300">
        <w:t xml:space="preserve"> de </w:t>
      </w:r>
      <w:smartTag w:uri="urn:schemas-microsoft-com:office:smarttags" w:element="PersonName">
        <w:smartTagPr>
          <w:attr w:name="ProductID" w:val="la Idolatr￭a"/>
        </w:smartTagPr>
        <w:r w:rsidRPr="006D3300">
          <w:t xml:space="preserve">la </w:t>
        </w:r>
        <w:proofErr w:type="spellStart"/>
        <w:r w:rsidRPr="006D3300">
          <w:t>Idolatría</w:t>
        </w:r>
      </w:smartTag>
      <w:proofErr w:type="spellEnd"/>
      <w:r w:rsidRPr="006D3300">
        <w:t xml:space="preserve"> del Perú. Buenos Aires: Junta de Historia </w:t>
      </w:r>
      <w:proofErr w:type="spellStart"/>
      <w:r w:rsidRPr="006D3300">
        <w:t>Numismática</w:t>
      </w:r>
      <w:proofErr w:type="spellEnd"/>
      <w:r w:rsidRPr="006D3300">
        <w:t>.</w:t>
      </w:r>
    </w:p>
    <w:p w:rsidR="003D1FC9" w:rsidRPr="00655B36" w:rsidRDefault="003D1FC9" w:rsidP="003D1FC9">
      <w:pPr>
        <w:pStyle w:val="NormalMaiTimesNewRoman"/>
        <w:rPr>
          <w:lang w:eastAsia="ru-RU"/>
        </w:rPr>
      </w:pPr>
      <w:r w:rsidRPr="00655B36">
        <w:rPr>
          <w:lang w:eastAsia="ru-RU"/>
        </w:rPr>
        <w:t>Artin Pacha, Yacoub</w:t>
      </w:r>
    </w:p>
    <w:p w:rsidR="003D1FC9" w:rsidRDefault="003D1FC9" w:rsidP="003D1FC9">
      <w:pPr>
        <w:pStyle w:val="StyleNormalYurTimesNewRoman0"/>
        <w:rPr>
          <w:lang w:eastAsia="ru-RU"/>
        </w:rPr>
      </w:pPr>
      <w:r>
        <w:rPr>
          <w:lang w:eastAsia="ru-RU"/>
        </w:rPr>
        <w:t xml:space="preserve">1895      Contes </w:t>
      </w:r>
      <w:proofErr w:type="spellStart"/>
      <w:r>
        <w:rPr>
          <w:lang w:eastAsia="ru-RU"/>
        </w:rPr>
        <w:t>populaires</w:t>
      </w:r>
      <w:proofErr w:type="spellEnd"/>
      <w:r>
        <w:rPr>
          <w:lang w:eastAsia="ru-RU"/>
        </w:rPr>
        <w:t xml:space="preserve"> de la Vallée du Nil. Paris: Maisonneuve. 287 p.</w:t>
      </w:r>
    </w:p>
    <w:p w:rsidR="003D1FC9" w:rsidRDefault="003D1FC9" w:rsidP="003D1FC9">
      <w:pPr>
        <w:pStyle w:val="StyleNormalYurTimesNewRoman0"/>
      </w:pPr>
      <w:r>
        <w:rPr>
          <w:lang w:eastAsia="ru-RU"/>
        </w:rPr>
        <w:t xml:space="preserve">1909      </w:t>
      </w:r>
      <w:r w:rsidRPr="009A2748">
        <w:rPr>
          <w:lang w:eastAsia="ru-RU"/>
        </w:rPr>
        <w:t xml:space="preserve">Contes </w:t>
      </w:r>
      <w:proofErr w:type="spellStart"/>
      <w:r w:rsidRPr="009A2748">
        <w:rPr>
          <w:lang w:eastAsia="ru-RU"/>
        </w:rPr>
        <w:t>populaires</w:t>
      </w:r>
      <w:proofErr w:type="spellEnd"/>
      <w:r w:rsidRPr="009A2748">
        <w:rPr>
          <w:lang w:eastAsia="ru-RU"/>
        </w:rPr>
        <w:t xml:space="preserve"> du Soudan </w:t>
      </w:r>
      <w:proofErr w:type="spellStart"/>
      <w:r w:rsidRPr="009A2748">
        <w:rPr>
          <w:lang w:eastAsia="ru-RU"/>
        </w:rPr>
        <w:t>égyptien</w:t>
      </w:r>
      <w:proofErr w:type="spellEnd"/>
      <w:r w:rsidRPr="009A2748">
        <w:rPr>
          <w:lang w:eastAsia="ru-RU"/>
        </w:rPr>
        <w:t xml:space="preserve">: </w:t>
      </w:r>
      <w:proofErr w:type="spellStart"/>
      <w:r w:rsidRPr="009A2748">
        <w:rPr>
          <w:lang w:eastAsia="ru-RU"/>
        </w:rPr>
        <w:t>recueillis</w:t>
      </w:r>
      <w:proofErr w:type="spellEnd"/>
      <w:r w:rsidRPr="009A2748">
        <w:rPr>
          <w:lang w:eastAsia="ru-RU"/>
        </w:rPr>
        <w:t xml:space="preserve"> </w:t>
      </w:r>
      <w:proofErr w:type="spellStart"/>
      <w:r w:rsidRPr="009A2748">
        <w:rPr>
          <w:lang w:eastAsia="ru-RU"/>
        </w:rPr>
        <w:t>en</w:t>
      </w:r>
      <w:proofErr w:type="spellEnd"/>
      <w:r w:rsidRPr="009A2748">
        <w:rPr>
          <w:lang w:eastAsia="ru-RU"/>
        </w:rPr>
        <w:t xml:space="preserve"> 1908 sur le Nil </w:t>
      </w:r>
      <w:proofErr w:type="spellStart"/>
      <w:r w:rsidRPr="009A2748">
        <w:rPr>
          <w:lang w:eastAsia="ru-RU"/>
        </w:rPr>
        <w:t>blanc</w:t>
      </w:r>
      <w:proofErr w:type="spellEnd"/>
      <w:r w:rsidRPr="009A2748">
        <w:rPr>
          <w:lang w:eastAsia="ru-RU"/>
        </w:rPr>
        <w:t xml:space="preserve"> et le Nil bleu</w:t>
      </w:r>
      <w:r>
        <w:rPr>
          <w:lang w:eastAsia="ru-RU"/>
        </w:rPr>
        <w:t xml:space="preserve">. </w:t>
      </w:r>
      <w:r>
        <w:rPr>
          <w:color w:val="000000"/>
          <w:sz w:val="27"/>
          <w:szCs w:val="27"/>
          <w:shd w:val="clear" w:color="auto" w:fill="FFFFFF"/>
        </w:rPr>
        <w:t>Paris: E. Leroux. 57 p.</w:t>
      </w:r>
      <w:r w:rsidRPr="00B21A94">
        <w:t xml:space="preserve"> </w:t>
      </w:r>
    </w:p>
    <w:p w:rsidR="003D1FC9" w:rsidRDefault="003D1FC9" w:rsidP="003D1FC9">
      <w:pPr>
        <w:pStyle w:val="NormalMaiTimesNewRoman"/>
      </w:pPr>
      <w:proofErr w:type="spellStart"/>
      <w:r>
        <w:t>Aruz</w:t>
      </w:r>
      <w:proofErr w:type="spellEnd"/>
      <w:r>
        <w:t>, Joan</w:t>
      </w:r>
    </w:p>
    <w:p w:rsidR="003D1FC9" w:rsidRDefault="003D1FC9" w:rsidP="003D1FC9">
      <w:pPr>
        <w:pStyle w:val="StyleNormalYurTimesNewRoman0"/>
      </w:pPr>
      <w:r>
        <w:t xml:space="preserve">2002      “Power and protection: a little Proto-Elamite silver bull pendant”. Leaving no Stones Unturned: Essays on the Ancient Near East in honor of Donald P. Hansen, ed. by Erica Ehrenberg. </w:t>
      </w:r>
      <w:smartTag w:uri="urn:schemas-microsoft-com:office:smarttags" w:element="PlaceName">
        <w:r>
          <w:t>Winona</w:t>
        </w:r>
      </w:smartTag>
      <w:r>
        <w:t xml:space="preserve"> </w:t>
      </w:r>
      <w:smartTag w:uri="urn:schemas-microsoft-com:office:smarttags" w:element="PlaceName">
        <w:r>
          <w:t>Lake</w:t>
        </w:r>
      </w:smartTag>
      <w:r>
        <w:t xml:space="preserve">, </w:t>
      </w:r>
      <w:smartTag w:uri="urn:schemas-microsoft-com:office:smarttags" w:element="State">
        <w:smartTag w:uri="urn:schemas-microsoft-com:office:smarttags" w:element="place">
          <w:r>
            <w:t>Indiana</w:t>
          </w:r>
        </w:smartTag>
      </w:smartTag>
      <w:r>
        <w:t xml:space="preserve">: </w:t>
      </w:r>
      <w:proofErr w:type="spellStart"/>
      <w:r>
        <w:t>Eisenbrauns</w:t>
      </w:r>
      <w:proofErr w:type="spellEnd"/>
      <w:r>
        <w:t>. P</w:t>
      </w:r>
      <w:r w:rsidRPr="00A72DA7">
        <w:t xml:space="preserve">. </w:t>
      </w:r>
      <w:r>
        <w:t>1</w:t>
      </w:r>
      <w:r w:rsidRPr="00A72DA7">
        <w:t>-</w:t>
      </w:r>
      <w:r>
        <w:t>14</w:t>
      </w:r>
      <w:r w:rsidRPr="00A72DA7">
        <w:t>.</w:t>
      </w:r>
    </w:p>
    <w:p w:rsidR="003D1FC9" w:rsidRPr="00920B10" w:rsidRDefault="003D1FC9" w:rsidP="003D1FC9">
      <w:pPr>
        <w:pStyle w:val="NormalMai"/>
        <w:rPr>
          <w:shd w:val="clear" w:color="auto" w:fill="FFFEFB"/>
        </w:rPr>
      </w:pPr>
      <w:r>
        <w:rPr>
          <w:shd w:val="clear" w:color="auto" w:fill="FFFEFB"/>
        </w:rPr>
        <w:t>Asbjørnsen, P. Christen</w:t>
      </w:r>
    </w:p>
    <w:p w:rsidR="003D1FC9" w:rsidRPr="00DA2049" w:rsidRDefault="003D1FC9" w:rsidP="003D1FC9">
      <w:pPr>
        <w:pStyle w:val="NormalYur1"/>
        <w:rPr>
          <w:shd w:val="clear" w:color="auto" w:fill="FFFEFB"/>
          <w:lang w:val="en-US"/>
        </w:rPr>
      </w:pPr>
      <w:r w:rsidRPr="00DA2049">
        <w:rPr>
          <w:iCs/>
          <w:lang w:val="en-US"/>
        </w:rPr>
        <w:t xml:space="preserve">1870      Norske </w:t>
      </w:r>
      <w:proofErr w:type="spellStart"/>
      <w:r w:rsidRPr="00DA2049">
        <w:rPr>
          <w:iCs/>
          <w:lang w:val="en-US"/>
        </w:rPr>
        <w:t>huldre-eventyr</w:t>
      </w:r>
      <w:proofErr w:type="spellEnd"/>
      <w:r w:rsidRPr="00DA2049">
        <w:rPr>
          <w:iCs/>
          <w:lang w:val="en-US"/>
        </w:rPr>
        <w:t xml:space="preserve"> </w:t>
      </w:r>
      <w:proofErr w:type="spellStart"/>
      <w:r w:rsidRPr="00DA2049">
        <w:rPr>
          <w:iCs/>
          <w:lang w:val="en-US"/>
        </w:rPr>
        <w:t>og</w:t>
      </w:r>
      <w:proofErr w:type="spellEnd"/>
      <w:r w:rsidRPr="00DA2049">
        <w:rPr>
          <w:iCs/>
          <w:lang w:val="en-US"/>
        </w:rPr>
        <w:t xml:space="preserve"> </w:t>
      </w:r>
      <w:proofErr w:type="spellStart"/>
      <w:r w:rsidRPr="00DA2049">
        <w:rPr>
          <w:iCs/>
          <w:lang w:val="en-US"/>
        </w:rPr>
        <w:t>folkesagn</w:t>
      </w:r>
      <w:proofErr w:type="spellEnd"/>
      <w:r w:rsidRPr="00DA2049">
        <w:rPr>
          <w:iCs/>
          <w:lang w:val="en-US"/>
        </w:rPr>
        <w:t>.</w:t>
      </w:r>
      <w:r w:rsidRPr="00DA2049">
        <w:rPr>
          <w:shd w:val="clear" w:color="auto" w:fill="FFFEFB"/>
          <w:lang w:val="en-US"/>
        </w:rPr>
        <w:t xml:space="preserve"> 3. </w:t>
      </w:r>
      <w:proofErr w:type="spellStart"/>
      <w:r w:rsidRPr="00DA2049">
        <w:rPr>
          <w:shd w:val="clear" w:color="auto" w:fill="FFFEFB"/>
          <w:lang w:val="en-US"/>
        </w:rPr>
        <w:t>forøgeda</w:t>
      </w:r>
      <w:proofErr w:type="spellEnd"/>
      <w:r w:rsidRPr="00DA2049">
        <w:rPr>
          <w:shd w:val="clear" w:color="auto" w:fill="FFFEFB"/>
          <w:lang w:val="en-US"/>
        </w:rPr>
        <w:t xml:space="preserve"> </w:t>
      </w:r>
      <w:proofErr w:type="spellStart"/>
      <w:r w:rsidRPr="00DA2049">
        <w:rPr>
          <w:shd w:val="clear" w:color="auto" w:fill="FFFEFB"/>
          <w:lang w:val="en-US"/>
        </w:rPr>
        <w:t>udg</w:t>
      </w:r>
      <w:proofErr w:type="spellEnd"/>
      <w:r w:rsidRPr="00DA2049">
        <w:rPr>
          <w:shd w:val="clear" w:color="auto" w:fill="FFFEFB"/>
          <w:lang w:val="en-US"/>
        </w:rPr>
        <w:t xml:space="preserve">. Christiania: P.T. </w:t>
      </w:r>
      <w:proofErr w:type="spellStart"/>
      <w:r w:rsidRPr="00DA2049">
        <w:rPr>
          <w:shd w:val="clear" w:color="auto" w:fill="FFFEFB"/>
          <w:lang w:val="en-US"/>
        </w:rPr>
        <w:t>Steensballe</w:t>
      </w:r>
      <w:proofErr w:type="spellEnd"/>
      <w:r w:rsidRPr="00DA2049">
        <w:rPr>
          <w:shd w:val="clear" w:color="auto" w:fill="FFFEFB"/>
          <w:lang w:val="en-US"/>
        </w:rPr>
        <w:t>. 391 p.</w:t>
      </w:r>
    </w:p>
    <w:p w:rsidR="003D1FC9" w:rsidRPr="008245C9" w:rsidRDefault="003D1FC9" w:rsidP="003D1FC9">
      <w:pPr>
        <w:pStyle w:val="NormalMai"/>
        <w:rPr>
          <w:lang w:val="de-DE"/>
        </w:rPr>
      </w:pPr>
      <w:proofErr w:type="spellStart"/>
      <w:r w:rsidRPr="008245C9">
        <w:rPr>
          <w:lang w:val="de-DE"/>
        </w:rPr>
        <w:t>Asbjíørsen</w:t>
      </w:r>
      <w:proofErr w:type="spellEnd"/>
      <w:r w:rsidRPr="008245C9">
        <w:rPr>
          <w:lang w:val="de-DE"/>
        </w:rPr>
        <w:t>, Peter Christen, &amp;</w:t>
      </w:r>
      <w:r w:rsidRPr="008245C9">
        <w:rPr>
          <w:rStyle w:val="NormalYurChar1"/>
          <w:lang w:val="de-DE"/>
        </w:rPr>
        <w:t xml:space="preserve"> Jørgen Moe</w:t>
      </w:r>
    </w:p>
    <w:p w:rsidR="003D1FC9" w:rsidRPr="00521C2B" w:rsidRDefault="003D1FC9" w:rsidP="003D1FC9">
      <w:pPr>
        <w:pStyle w:val="NormalYur1"/>
        <w:rPr>
          <w:lang w:val="en-US"/>
        </w:rPr>
      </w:pPr>
      <w:r w:rsidRPr="00DA2049">
        <w:rPr>
          <w:lang w:val="en-US"/>
        </w:rPr>
        <w:t xml:space="preserve">1960       Norwegian Folk Tales selected from the collection of Peter Christen Asbjíørsen and Jørgen Moe. </w:t>
      </w:r>
      <w:r w:rsidRPr="00521C2B">
        <w:rPr>
          <w:lang w:val="en-US"/>
        </w:rPr>
        <w:t>New York: Pantheon Books. 189 p.</w:t>
      </w:r>
    </w:p>
    <w:p w:rsidR="003D1FC9" w:rsidRDefault="003D1FC9" w:rsidP="003D1FC9">
      <w:pPr>
        <w:pStyle w:val="NormalMai"/>
      </w:pPr>
      <w:r>
        <w:t>Aschmann, Bessie</w:t>
      </w:r>
    </w:p>
    <w:p w:rsidR="003D1FC9" w:rsidRPr="007223E3" w:rsidRDefault="003D1FC9" w:rsidP="003D1FC9">
      <w:pPr>
        <w:pStyle w:val="NormalYur1"/>
        <w:rPr>
          <w:lang w:val="en-US"/>
        </w:rPr>
      </w:pPr>
      <w:r w:rsidRPr="00521C2B">
        <w:rPr>
          <w:lang w:val="en-US"/>
        </w:rPr>
        <w:t>1977      “</w:t>
      </w:r>
      <w:proofErr w:type="spellStart"/>
      <w:r w:rsidRPr="00521C2B">
        <w:rPr>
          <w:lang w:val="en-US"/>
        </w:rPr>
        <w:t>Totonaco</w:t>
      </w:r>
      <w:proofErr w:type="spellEnd"/>
      <w:r w:rsidRPr="00521C2B">
        <w:rPr>
          <w:lang w:val="en-US"/>
        </w:rPr>
        <w:t xml:space="preserve"> de </w:t>
      </w:r>
      <w:proofErr w:type="spellStart"/>
      <w:r w:rsidRPr="00521C2B">
        <w:rPr>
          <w:lang w:val="en-US"/>
        </w:rPr>
        <w:t>Xicotepec</w:t>
      </w:r>
      <w:proofErr w:type="spellEnd"/>
      <w:r w:rsidRPr="00521C2B">
        <w:rPr>
          <w:lang w:val="en-US"/>
        </w:rPr>
        <w:t xml:space="preserve"> de Juárez”. Bartholomew Collection of Unpublished Materials. </w:t>
      </w:r>
      <w:r w:rsidRPr="007223E3">
        <w:rPr>
          <w:lang w:val="en-US"/>
        </w:rPr>
        <w:t>SIL International – Mexico Branch. 19 p.</w:t>
      </w:r>
    </w:p>
    <w:p w:rsidR="003D1FC9" w:rsidRPr="006D3300" w:rsidRDefault="003D1FC9" w:rsidP="003D1FC9">
      <w:pPr>
        <w:pStyle w:val="NormalMaiTimesNewRoman"/>
      </w:pPr>
      <w:proofErr w:type="spellStart"/>
      <w:r w:rsidRPr="006D3300">
        <w:t>Ask'at'a</w:t>
      </w:r>
      <w:proofErr w:type="spellEnd"/>
      <w:r w:rsidRPr="006D3300">
        <w:t xml:space="preserve"> </w:t>
      </w:r>
      <w:proofErr w:type="spellStart"/>
      <w:r w:rsidRPr="006D3300">
        <w:t>t'ajin</w:t>
      </w:r>
      <w:proofErr w:type="spellEnd"/>
    </w:p>
    <w:p w:rsidR="003D1FC9" w:rsidRPr="007223E3" w:rsidRDefault="003D1FC9" w:rsidP="003D1FC9">
      <w:pPr>
        <w:pStyle w:val="NormalYur1"/>
        <w:rPr>
          <w:lang w:val="en-US"/>
        </w:rPr>
      </w:pPr>
      <w:r w:rsidRPr="007223E3">
        <w:rPr>
          <w:lang w:val="en-US"/>
        </w:rPr>
        <w:t xml:space="preserve">2005      </w:t>
      </w:r>
      <w:proofErr w:type="spellStart"/>
      <w:r w:rsidRPr="007223E3">
        <w:rPr>
          <w:lang w:val="en-US"/>
        </w:rPr>
        <w:t>Ask'at'a</w:t>
      </w:r>
      <w:proofErr w:type="spellEnd"/>
      <w:r w:rsidRPr="007223E3">
        <w:rPr>
          <w:lang w:val="en-US"/>
        </w:rPr>
        <w:t xml:space="preserve"> </w:t>
      </w:r>
      <w:proofErr w:type="spellStart"/>
      <w:r w:rsidRPr="007223E3">
        <w:rPr>
          <w:lang w:val="en-US"/>
        </w:rPr>
        <w:t>t'ajin</w:t>
      </w:r>
      <w:proofErr w:type="spellEnd"/>
      <w:r w:rsidRPr="007223E3">
        <w:rPr>
          <w:lang w:val="en-US"/>
        </w:rPr>
        <w:t xml:space="preserve">. El </w:t>
      </w:r>
      <w:proofErr w:type="spellStart"/>
      <w:r w:rsidRPr="007223E3">
        <w:rPr>
          <w:lang w:val="en-US"/>
        </w:rPr>
        <w:t>niño</w:t>
      </w:r>
      <w:proofErr w:type="spellEnd"/>
      <w:r w:rsidRPr="007223E3">
        <w:rPr>
          <w:lang w:val="en-US"/>
        </w:rPr>
        <w:t xml:space="preserve"> </w:t>
      </w:r>
      <w:proofErr w:type="spellStart"/>
      <w:r w:rsidRPr="007223E3">
        <w:rPr>
          <w:lang w:val="en-US"/>
        </w:rPr>
        <w:t>trueno</w:t>
      </w:r>
      <w:proofErr w:type="spellEnd"/>
      <w:r w:rsidRPr="007223E3">
        <w:rPr>
          <w:lang w:val="en-US"/>
        </w:rPr>
        <w:t xml:space="preserve">. </w:t>
      </w:r>
      <w:proofErr w:type="spellStart"/>
      <w:r w:rsidRPr="007223E3">
        <w:rPr>
          <w:lang w:val="en-US"/>
        </w:rPr>
        <w:t>Tepehua</w:t>
      </w:r>
      <w:proofErr w:type="spellEnd"/>
      <w:r w:rsidRPr="007223E3">
        <w:rPr>
          <w:lang w:val="en-US"/>
        </w:rPr>
        <w:t xml:space="preserve"> de </w:t>
      </w:r>
      <w:proofErr w:type="spellStart"/>
      <w:r w:rsidRPr="007223E3">
        <w:rPr>
          <w:lang w:val="en-US"/>
        </w:rPr>
        <w:t>Huehuetla</w:t>
      </w:r>
      <w:proofErr w:type="spellEnd"/>
      <w:r w:rsidRPr="007223E3">
        <w:rPr>
          <w:lang w:val="en-US"/>
        </w:rPr>
        <w:t xml:space="preserve"> y </w:t>
      </w:r>
      <w:proofErr w:type="spellStart"/>
      <w:r w:rsidRPr="007223E3">
        <w:rPr>
          <w:lang w:val="en-US"/>
        </w:rPr>
        <w:t>español</w:t>
      </w:r>
      <w:proofErr w:type="spellEnd"/>
      <w:r w:rsidRPr="007223E3">
        <w:rPr>
          <w:lang w:val="en-US"/>
        </w:rPr>
        <w:t xml:space="preserve">. México: Instituto </w:t>
      </w:r>
      <w:proofErr w:type="spellStart"/>
      <w:r w:rsidRPr="007223E3">
        <w:rPr>
          <w:lang w:val="en-US"/>
        </w:rPr>
        <w:t>Lingüístico</w:t>
      </w:r>
      <w:proofErr w:type="spellEnd"/>
      <w:r w:rsidRPr="007223E3">
        <w:rPr>
          <w:lang w:val="en-US"/>
        </w:rPr>
        <w:t xml:space="preserve"> de Verano. 13 p.</w:t>
      </w:r>
    </w:p>
    <w:p w:rsidR="00581243" w:rsidRDefault="00581243" w:rsidP="003D1FC9">
      <w:pPr>
        <w:pStyle w:val="NormalMaiTimesNewRoman"/>
      </w:pPr>
      <w:r>
        <w:t>Asmus, Heinrich</w:t>
      </w:r>
    </w:p>
    <w:p w:rsidR="00581243" w:rsidRPr="00581243" w:rsidRDefault="00581243" w:rsidP="00581243">
      <w:pPr>
        <w:pStyle w:val="NormalYur1"/>
        <w:rPr>
          <w:lang w:val="en-US"/>
        </w:rPr>
      </w:pPr>
      <w:r>
        <w:rPr>
          <w:lang w:val="en-US"/>
        </w:rPr>
        <w:t xml:space="preserve">1841      Lübeck’s </w:t>
      </w:r>
      <w:proofErr w:type="spellStart"/>
      <w:r>
        <w:rPr>
          <w:lang w:val="en-US"/>
        </w:rPr>
        <w:t>Volkssagen</w:t>
      </w:r>
      <w:proofErr w:type="spellEnd"/>
      <w:r>
        <w:rPr>
          <w:lang w:val="en-US"/>
        </w:rPr>
        <w:t xml:space="preserve">, </w:t>
      </w:r>
      <w:proofErr w:type="spellStart"/>
      <w:r>
        <w:rPr>
          <w:lang w:val="en-US"/>
        </w:rPr>
        <w:t>Legenden</w:t>
      </w:r>
      <w:proofErr w:type="spellEnd"/>
      <w:r>
        <w:rPr>
          <w:lang w:val="en-US"/>
        </w:rPr>
        <w:t xml:space="preserve"> und Märchen. Lübeck: Druck und Verlag von. G.G. Schnidt Söhne. 173 S.</w:t>
      </w:r>
    </w:p>
    <w:p w:rsidR="00E14EC5" w:rsidRPr="00E14EC5" w:rsidRDefault="00E14EC5" w:rsidP="00E14EC5">
      <w:pPr>
        <w:pStyle w:val="NormalMai2"/>
        <w:rPr>
          <w:lang w:val="en-US"/>
        </w:rPr>
      </w:pPr>
      <w:r w:rsidRPr="00E14EC5">
        <w:rPr>
          <w:lang w:val="en-US"/>
        </w:rPr>
        <w:t>at</w:t>
      </w:r>
      <w:r w:rsidRPr="00113CA5">
        <w:rPr>
          <w:lang w:val="en-US"/>
        </w:rPr>
        <w:t>-</w:t>
      </w:r>
      <w:r w:rsidRPr="00E14EC5">
        <w:rPr>
          <w:lang w:val="en-US"/>
        </w:rPr>
        <w:t>Tayeb, Abdalla</w:t>
      </w:r>
    </w:p>
    <w:p w:rsidR="00E14EC5" w:rsidRPr="00113CA5" w:rsidRDefault="00E14EC5" w:rsidP="00E14EC5">
      <w:pPr>
        <w:pStyle w:val="NormalYur1"/>
        <w:rPr>
          <w:lang w:val="en-US"/>
        </w:rPr>
      </w:pPr>
      <w:r w:rsidRPr="00E14EC5">
        <w:rPr>
          <w:lang w:val="en-US"/>
        </w:rPr>
        <w:t>1978      Sudanese folktales {in Arabic}. First text translated in https://www.reddit.com/r/Sudan/comments/uqyuoh/rough_translation_of_the_sudanese_folktale/</w:t>
      </w:r>
    </w:p>
    <w:p w:rsidR="000343CE" w:rsidRPr="00A9060E" w:rsidRDefault="000343CE" w:rsidP="000343CE">
      <w:pPr>
        <w:contextualSpacing/>
        <w:jc w:val="both"/>
        <w:rPr>
          <w:rFonts w:ascii="Times New Roman" w:hAnsi="Times New Roman"/>
          <w:sz w:val="24"/>
          <w:szCs w:val="24"/>
        </w:rPr>
      </w:pPr>
      <w:r w:rsidRPr="00A9060E">
        <w:rPr>
          <w:rFonts w:ascii="Times New Roman" w:hAnsi="Times New Roman"/>
          <w:sz w:val="24"/>
          <w:szCs w:val="24"/>
        </w:rPr>
        <w:t>Attinger, Pascal</w:t>
      </w:r>
    </w:p>
    <w:p w:rsidR="000343CE" w:rsidRPr="000343CE" w:rsidRDefault="000343CE" w:rsidP="000343CE">
      <w:pPr>
        <w:pStyle w:val="NormalYur1"/>
        <w:rPr>
          <w:lang w:val="en-US"/>
        </w:rPr>
      </w:pPr>
      <w:r w:rsidRPr="000343CE">
        <w:rPr>
          <w:lang w:val="en-US"/>
        </w:rPr>
        <w:t xml:space="preserve">1984      "Enki et </w:t>
      </w:r>
      <w:proofErr w:type="spellStart"/>
      <w:r w:rsidRPr="000343CE">
        <w:rPr>
          <w:lang w:val="en-US"/>
        </w:rPr>
        <w:t>Ninḫursaĝa</w:t>
      </w:r>
      <w:proofErr w:type="spellEnd"/>
      <w:r w:rsidRPr="000343CE">
        <w:rPr>
          <w:lang w:val="en-US"/>
        </w:rPr>
        <w:t xml:space="preserve">". </w:t>
      </w:r>
      <w:proofErr w:type="spellStart"/>
      <w:r w:rsidRPr="000343CE">
        <w:rPr>
          <w:lang w:val="en-US"/>
        </w:rPr>
        <w:t>Zeitschrift</w:t>
      </w:r>
      <w:proofErr w:type="spellEnd"/>
      <w:r w:rsidRPr="000343CE">
        <w:rPr>
          <w:lang w:val="en-US"/>
        </w:rPr>
        <w:t xml:space="preserve"> für </w:t>
      </w:r>
      <w:proofErr w:type="spellStart"/>
      <w:r w:rsidRPr="000343CE">
        <w:rPr>
          <w:lang w:val="en-US"/>
        </w:rPr>
        <w:t>Assyriologie</w:t>
      </w:r>
      <w:proofErr w:type="spellEnd"/>
      <w:r w:rsidRPr="000343CE">
        <w:rPr>
          <w:lang w:val="en-US"/>
        </w:rPr>
        <w:t xml:space="preserve"> und </w:t>
      </w:r>
      <w:proofErr w:type="spellStart"/>
      <w:r w:rsidRPr="000343CE">
        <w:rPr>
          <w:lang w:val="en-US"/>
        </w:rPr>
        <w:t>Vorderasiatische</w:t>
      </w:r>
      <w:proofErr w:type="spellEnd"/>
      <w:r w:rsidRPr="000343CE">
        <w:rPr>
          <w:lang w:val="en-US"/>
        </w:rPr>
        <w:t xml:space="preserve"> Archäologie 74: 1-52.</w:t>
      </w:r>
    </w:p>
    <w:p w:rsidR="000343CE" w:rsidRPr="000343CE" w:rsidRDefault="000343CE" w:rsidP="000343CE">
      <w:pPr>
        <w:pStyle w:val="NormalYur1"/>
        <w:rPr>
          <w:lang w:val="en-US"/>
        </w:rPr>
      </w:pPr>
      <w:r w:rsidRPr="000343CE">
        <w:rPr>
          <w:lang w:val="en-US"/>
        </w:rPr>
        <w:t xml:space="preserve">2019a    Enki et </w:t>
      </w:r>
      <w:proofErr w:type="spellStart"/>
      <w:r w:rsidRPr="000343CE">
        <w:rPr>
          <w:lang w:val="en-US"/>
        </w:rPr>
        <w:t>Ninḫursaĝa</w:t>
      </w:r>
      <w:proofErr w:type="spellEnd"/>
      <w:r w:rsidRPr="000343CE">
        <w:rPr>
          <w:lang w:val="en-US"/>
        </w:rPr>
        <w:t xml:space="preserve"> (1.3.3). URL: www.iaw.unibe.ch/attinger (sub </w:t>
      </w:r>
      <w:proofErr w:type="spellStart"/>
      <w:r w:rsidRPr="000343CE">
        <w:rPr>
          <w:lang w:val="en-US"/>
        </w:rPr>
        <w:t>Übersetzungen</w:t>
      </w:r>
      <w:proofErr w:type="spellEnd"/>
      <w:r w:rsidRPr="000343CE">
        <w:rPr>
          <w:lang w:val="en-US"/>
        </w:rPr>
        <w:t xml:space="preserve">; </w:t>
      </w:r>
      <w:r w:rsidRPr="00A9060E">
        <w:t>дата</w:t>
      </w:r>
      <w:r w:rsidRPr="000343CE">
        <w:rPr>
          <w:lang w:val="en-US"/>
        </w:rPr>
        <w:t xml:space="preserve"> </w:t>
      </w:r>
      <w:r w:rsidRPr="00A9060E">
        <w:t>обращения</w:t>
      </w:r>
      <w:r w:rsidRPr="000343CE">
        <w:rPr>
          <w:lang w:val="en-US"/>
        </w:rPr>
        <w:t>: 20.11.2023).</w:t>
      </w:r>
    </w:p>
    <w:p w:rsidR="000343CE" w:rsidRPr="000343CE" w:rsidRDefault="000343CE" w:rsidP="000343CE">
      <w:pPr>
        <w:pStyle w:val="NormalYur1"/>
        <w:rPr>
          <w:lang w:val="en-US"/>
        </w:rPr>
      </w:pPr>
      <w:r w:rsidRPr="000343CE">
        <w:rPr>
          <w:lang w:val="en-US"/>
        </w:rPr>
        <w:t xml:space="preserve">2019b    Innana et </w:t>
      </w:r>
      <w:proofErr w:type="spellStart"/>
      <w:r w:rsidRPr="000343CE">
        <w:rPr>
          <w:lang w:val="en-US"/>
        </w:rPr>
        <w:t>Šukaleduda</w:t>
      </w:r>
      <w:proofErr w:type="spellEnd"/>
      <w:r w:rsidRPr="000343CE">
        <w:rPr>
          <w:lang w:val="en-US"/>
        </w:rPr>
        <w:t xml:space="preserve"> (1.3.3). URL: www.iaw.unibe.ch/attinger (sub </w:t>
      </w:r>
      <w:proofErr w:type="spellStart"/>
      <w:r w:rsidRPr="000343CE">
        <w:rPr>
          <w:lang w:val="en-US"/>
        </w:rPr>
        <w:t>Übersetzungen</w:t>
      </w:r>
      <w:proofErr w:type="spellEnd"/>
      <w:r w:rsidRPr="000343CE">
        <w:rPr>
          <w:lang w:val="en-US"/>
        </w:rPr>
        <w:t xml:space="preserve">; </w:t>
      </w:r>
      <w:r w:rsidRPr="00A9060E">
        <w:t>дата</w:t>
      </w:r>
      <w:r w:rsidRPr="000343CE">
        <w:rPr>
          <w:lang w:val="en-US"/>
        </w:rPr>
        <w:t xml:space="preserve"> </w:t>
      </w:r>
      <w:r w:rsidRPr="00A9060E">
        <w:t>обращения</w:t>
      </w:r>
      <w:r w:rsidRPr="000343CE">
        <w:rPr>
          <w:lang w:val="en-US"/>
        </w:rPr>
        <w:t>: 20.11.2023).</w:t>
      </w:r>
    </w:p>
    <w:p w:rsidR="003D1FC9" w:rsidRPr="00B21A94" w:rsidRDefault="003D1FC9" w:rsidP="003D1FC9">
      <w:pPr>
        <w:pStyle w:val="NormalMaiTimesNewRoman"/>
      </w:pPr>
      <w:proofErr w:type="spellStart"/>
      <w:r w:rsidRPr="00B21A94">
        <w:t>Attla</w:t>
      </w:r>
      <w:proofErr w:type="spellEnd"/>
      <w:r w:rsidRPr="00B21A94">
        <w:t>, Catherine</w:t>
      </w:r>
    </w:p>
    <w:p w:rsidR="003D1FC9" w:rsidRPr="007223E3" w:rsidRDefault="003D1FC9" w:rsidP="003D1FC9">
      <w:pPr>
        <w:pStyle w:val="NormalYur1"/>
        <w:rPr>
          <w:lang w:val="en-US"/>
        </w:rPr>
      </w:pPr>
      <w:r w:rsidRPr="007223E3">
        <w:rPr>
          <w:lang w:val="en-US"/>
        </w:rPr>
        <w:lastRenderedPageBreak/>
        <w:t xml:space="preserve">1983      </w:t>
      </w:r>
      <w:proofErr w:type="spellStart"/>
      <w:r w:rsidRPr="007223E3">
        <w:rPr>
          <w:lang w:val="en-US"/>
        </w:rPr>
        <w:t>Sitsiy</w:t>
      </w:r>
      <w:proofErr w:type="spellEnd"/>
      <w:r w:rsidRPr="007223E3">
        <w:rPr>
          <w:lang w:val="en-US"/>
        </w:rPr>
        <w:t xml:space="preserve"> </w:t>
      </w:r>
      <w:proofErr w:type="spellStart"/>
      <w:r w:rsidRPr="007223E3">
        <w:rPr>
          <w:lang w:val="en-US"/>
        </w:rPr>
        <w:t>Yugh</w:t>
      </w:r>
      <w:proofErr w:type="spellEnd"/>
      <w:r w:rsidRPr="007223E3">
        <w:rPr>
          <w:lang w:val="en-US"/>
        </w:rPr>
        <w:t xml:space="preserve"> </w:t>
      </w:r>
      <w:proofErr w:type="spellStart"/>
      <w:r w:rsidRPr="007223E3">
        <w:rPr>
          <w:lang w:val="en-US"/>
        </w:rPr>
        <w:t>Noholnik</w:t>
      </w:r>
      <w:proofErr w:type="spellEnd"/>
      <w:r w:rsidRPr="007223E3">
        <w:rPr>
          <w:lang w:val="en-US"/>
        </w:rPr>
        <w:t xml:space="preserve"> </w:t>
      </w:r>
      <w:proofErr w:type="spellStart"/>
      <w:r w:rsidRPr="007223E3">
        <w:rPr>
          <w:lang w:val="en-US"/>
        </w:rPr>
        <w:t>Ts'in</w:t>
      </w:r>
      <w:proofErr w:type="spellEnd"/>
      <w:r w:rsidRPr="007223E3">
        <w:rPr>
          <w:lang w:val="en-US"/>
        </w:rPr>
        <w:t>'. As My Grandmother Told It. Traditional Stories from the Koyukuk told by Catherine Attla. Transcribed by Eliza Jones, translated by Eliza Jones and Melissa Axelrod. Fairbanks: Yukon-Koyukuk School District and Alaska Native Language Center. 258 p.</w:t>
      </w:r>
    </w:p>
    <w:p w:rsidR="003D1FC9" w:rsidRPr="00B21A94" w:rsidRDefault="003D1FC9" w:rsidP="003D1FC9">
      <w:pPr>
        <w:pStyle w:val="NormalYur1"/>
        <w:rPr>
          <w:rStyle w:val="StyleNormalYurTimesNewRomanChar0"/>
        </w:rPr>
      </w:pPr>
      <w:r w:rsidRPr="007223E3">
        <w:rPr>
          <w:lang w:val="en-US"/>
        </w:rPr>
        <w:t xml:space="preserve">1989      </w:t>
      </w:r>
      <w:proofErr w:type="spellStart"/>
      <w:r w:rsidRPr="007223E3">
        <w:rPr>
          <w:lang w:val="en-US"/>
        </w:rPr>
        <w:t>Bekk'aatugh</w:t>
      </w:r>
      <w:proofErr w:type="spellEnd"/>
      <w:r w:rsidRPr="007223E3">
        <w:rPr>
          <w:lang w:val="en-US"/>
        </w:rPr>
        <w:t xml:space="preserve"> </w:t>
      </w:r>
      <w:proofErr w:type="spellStart"/>
      <w:r w:rsidRPr="007223E3">
        <w:rPr>
          <w:lang w:val="en-US"/>
        </w:rPr>
        <w:t>Ts'uhuney</w:t>
      </w:r>
      <w:proofErr w:type="spellEnd"/>
      <w:r w:rsidRPr="007223E3">
        <w:rPr>
          <w:lang w:val="en-US"/>
        </w:rPr>
        <w:t>. Stories We Live By. Traditional Koyukon Athabaskan Stories told by Catherine Attla. Transcribed by Eliza Jones, translated by Eliza Jones and Chad Thompson. Fairbanks: Yukon Koyukuk S</w:t>
      </w:r>
      <w:r w:rsidRPr="00B21A94">
        <w:rPr>
          <w:rStyle w:val="StyleNormalYurTimesNewRomanChar0"/>
        </w:rPr>
        <w:t xml:space="preserve">chool District and </w:t>
      </w:r>
      <w:smartTag w:uri="urn:schemas-microsoft-com:office:smarttags" w:element="place">
        <w:smartTag w:uri="urn:schemas-microsoft-com:office:smarttags" w:element="PlaceName">
          <w:r w:rsidRPr="00B21A94">
            <w:rPr>
              <w:rStyle w:val="StyleNormalYurTimesNewRomanChar0"/>
            </w:rPr>
            <w:t>Alaska</w:t>
          </w:r>
        </w:smartTag>
        <w:r w:rsidRPr="00B21A94">
          <w:rPr>
            <w:rStyle w:val="StyleNormalYurTimesNewRomanChar0"/>
          </w:rPr>
          <w:t xml:space="preserve"> </w:t>
        </w:r>
        <w:smartTag w:uri="urn:schemas-microsoft-com:office:smarttags" w:element="PlaceName">
          <w:r w:rsidRPr="00B21A94">
            <w:rPr>
              <w:rStyle w:val="StyleNormalYurTimesNewRomanChar0"/>
            </w:rPr>
            <w:t>Native</w:t>
          </w:r>
        </w:smartTag>
        <w:r w:rsidRPr="00B21A94">
          <w:rPr>
            <w:rStyle w:val="StyleNormalYurTimesNewRomanChar0"/>
          </w:rPr>
          <w:t xml:space="preserve"> </w:t>
        </w:r>
        <w:smartTag w:uri="urn:schemas-microsoft-com:office:smarttags" w:element="PlaceName">
          <w:r w:rsidRPr="00B21A94">
            <w:rPr>
              <w:rStyle w:val="StyleNormalYurTimesNewRomanChar0"/>
            </w:rPr>
            <w:t>Language</w:t>
          </w:r>
        </w:smartTag>
        <w:r w:rsidRPr="00B21A94">
          <w:rPr>
            <w:rStyle w:val="StyleNormalYurTimesNewRomanChar0"/>
          </w:rPr>
          <w:t xml:space="preserve"> </w:t>
        </w:r>
        <w:smartTag w:uri="urn:schemas-microsoft-com:office:smarttags" w:element="PlaceType">
          <w:r w:rsidRPr="00B21A94">
            <w:rPr>
              <w:rStyle w:val="StyleNormalYurTimesNewRomanChar0"/>
            </w:rPr>
            <w:t>Center</w:t>
          </w:r>
        </w:smartTag>
      </w:smartTag>
      <w:r>
        <w:rPr>
          <w:rStyle w:val="StyleNormalYurTimesNewRomanChar0"/>
        </w:rPr>
        <w:t xml:space="preserve">. </w:t>
      </w:r>
      <w:r w:rsidRPr="0091722F">
        <w:rPr>
          <w:rStyle w:val="StyleNormalYurTimesNewRomanChar0"/>
        </w:rPr>
        <w:t>4</w:t>
      </w:r>
      <w:r w:rsidRPr="00A725DA">
        <w:rPr>
          <w:rStyle w:val="StyleNormalYurTimesNewRomanChar0"/>
        </w:rPr>
        <w:t>08</w:t>
      </w:r>
      <w:r w:rsidRPr="00B21A94">
        <w:rPr>
          <w:rStyle w:val="StyleNormalYurTimesNewRomanChar0"/>
        </w:rPr>
        <w:t xml:space="preserve"> p. </w:t>
      </w:r>
    </w:p>
    <w:p w:rsidR="003D1FC9" w:rsidRPr="007223E3" w:rsidRDefault="003D1FC9" w:rsidP="003D1FC9">
      <w:pPr>
        <w:pStyle w:val="NormalYur1"/>
        <w:rPr>
          <w:lang w:val="en-US"/>
        </w:rPr>
      </w:pPr>
      <w:r w:rsidRPr="007223E3">
        <w:rPr>
          <w:lang w:val="en-US"/>
        </w:rPr>
        <w:t xml:space="preserve">1990      </w:t>
      </w:r>
      <w:proofErr w:type="spellStart"/>
      <w:r w:rsidRPr="007223E3">
        <w:rPr>
          <w:lang w:val="en-US"/>
        </w:rPr>
        <w:t>K'etetaalkkaanee</w:t>
      </w:r>
      <w:proofErr w:type="spellEnd"/>
      <w:r w:rsidRPr="007223E3">
        <w:rPr>
          <w:lang w:val="en-US"/>
        </w:rPr>
        <w:t>. The One Who Paddled Among the People and Animals. The Story of an Ancient Traveler told by Catharine Attla, transcribed and translated by Eliza Jones. Fairbanks: Yukon Koyukuk School District and Alaska Native Language Center. 149 p.</w:t>
      </w:r>
    </w:p>
    <w:p w:rsidR="003D1FC9" w:rsidRPr="006D3300" w:rsidRDefault="003D1FC9" w:rsidP="003D1FC9">
      <w:pPr>
        <w:pStyle w:val="NormalMaiTimesNewRoman"/>
      </w:pPr>
      <w:proofErr w:type="spellStart"/>
      <w:r w:rsidRPr="006D3300">
        <w:t>Aufenanger</w:t>
      </w:r>
      <w:proofErr w:type="spellEnd"/>
      <w:r w:rsidRPr="006D3300">
        <w:t>, Heinrich</w:t>
      </w:r>
    </w:p>
    <w:p w:rsidR="003D1FC9" w:rsidRPr="007223E3" w:rsidRDefault="003D1FC9" w:rsidP="003D1FC9">
      <w:pPr>
        <w:pStyle w:val="NormalYur1"/>
        <w:rPr>
          <w:lang w:val="en-US"/>
        </w:rPr>
      </w:pPr>
      <w:r w:rsidRPr="007223E3">
        <w:rPr>
          <w:lang w:val="en-US"/>
        </w:rPr>
        <w:t>1960      “The Ayom pygmies’ myth of origin and their Method of Counting”. Anthropos 55(1-2):247-249.</w:t>
      </w:r>
    </w:p>
    <w:p w:rsidR="003D1FC9" w:rsidRPr="007223E3" w:rsidRDefault="003D1FC9" w:rsidP="003D1FC9">
      <w:pPr>
        <w:pStyle w:val="NormalYur1"/>
        <w:rPr>
          <w:lang w:val="en-US"/>
        </w:rPr>
      </w:pPr>
      <w:r w:rsidRPr="007223E3">
        <w:rPr>
          <w:lang w:val="en-US"/>
        </w:rPr>
        <w:t>1963      “Customs, beliefs, and material culture in the Highland New Guinea”. Anthropos 58(1-2):187-208.</w:t>
      </w:r>
    </w:p>
    <w:p w:rsidR="003D1FC9" w:rsidRPr="00B21A94" w:rsidRDefault="003D1FC9" w:rsidP="003D1FC9">
      <w:pPr>
        <w:pStyle w:val="NormalYur1"/>
        <w:rPr>
          <w:rStyle w:val="StyleNormalYurTimesNewRomanChar0"/>
        </w:rPr>
      </w:pPr>
      <w:r>
        <w:rPr>
          <w:rStyle w:val="StyleNormalYurTimesNewRomanChar0"/>
        </w:rPr>
        <w:t>1968      "Notes on the culture of the Kuli in the Western Highlands of New Guinea". Asian Folklore Studies 27(1):147-155.</w:t>
      </w:r>
    </w:p>
    <w:p w:rsidR="003341E7" w:rsidRDefault="003341E7" w:rsidP="003341E7">
      <w:pPr>
        <w:pStyle w:val="NormalMai"/>
      </w:pPr>
      <w:proofErr w:type="spellStart"/>
      <w:r>
        <w:t>Aufschnaiter</w:t>
      </w:r>
      <w:proofErr w:type="spellEnd"/>
      <w:r>
        <w:t>, Claudia Catherina</w:t>
      </w:r>
    </w:p>
    <w:p w:rsidR="003341E7" w:rsidRPr="003341E7" w:rsidRDefault="003341E7" w:rsidP="003341E7">
      <w:pPr>
        <w:pStyle w:val="NormalYur1"/>
        <w:rPr>
          <w:lang w:val="en-US"/>
        </w:rPr>
      </w:pPr>
      <w:r w:rsidRPr="003341E7">
        <w:rPr>
          <w:lang w:val="en-US"/>
        </w:rPr>
        <w:t xml:space="preserve">2015      Chai for change? Stories of Adivasi </w:t>
      </w:r>
      <w:proofErr w:type="spellStart"/>
      <w:r w:rsidRPr="003341E7">
        <w:rPr>
          <w:lang w:val="en-US"/>
        </w:rPr>
        <w:t>indigeneities</w:t>
      </w:r>
      <w:proofErr w:type="spellEnd"/>
      <w:r w:rsidRPr="003341E7">
        <w:rPr>
          <w:lang w:val="en-US"/>
        </w:rPr>
        <w:t>, self-reliance, and activism.  Thesis. Durham: Durham university. 363 p.</w:t>
      </w:r>
    </w:p>
    <w:p w:rsidR="003D1FC9" w:rsidRDefault="003D1FC9" w:rsidP="003D1FC9">
      <w:pPr>
        <w:pStyle w:val="NormalMaiTimesNewRoman"/>
      </w:pPr>
      <w:r>
        <w:t>Aung, Maung Htin</w:t>
      </w:r>
    </w:p>
    <w:p w:rsidR="00124D87" w:rsidRPr="00124D87" w:rsidRDefault="00567F53" w:rsidP="00124D87">
      <w:pPr>
        <w:pStyle w:val="NormalYur1"/>
        <w:rPr>
          <w:lang w:val="en-US"/>
        </w:rPr>
      </w:pPr>
      <w:r>
        <w:rPr>
          <w:lang w:val="en-US"/>
        </w:rPr>
        <w:t>1948      Burmese Folk-T</w:t>
      </w:r>
      <w:r w:rsidR="00124D87" w:rsidRPr="00124D87">
        <w:rPr>
          <w:lang w:val="en-US"/>
        </w:rPr>
        <w:t>ales. London: Oxford University Press. 246 p.</w:t>
      </w:r>
    </w:p>
    <w:p w:rsidR="003D1FC9" w:rsidRPr="007223E3" w:rsidRDefault="003D1FC9" w:rsidP="003D1FC9">
      <w:pPr>
        <w:pStyle w:val="NormalYur1"/>
        <w:rPr>
          <w:lang w:val="en-US"/>
        </w:rPr>
      </w:pPr>
      <w:r w:rsidRPr="007223E3">
        <w:rPr>
          <w:lang w:val="en-US"/>
        </w:rPr>
        <w:t>1962      Folk Elements in Burmese Buddhism. London: Oxford University Press. 140 p.</w:t>
      </w:r>
    </w:p>
    <w:p w:rsidR="003D1FC9" w:rsidRPr="006D3300" w:rsidRDefault="003D1FC9" w:rsidP="003D1FC9">
      <w:pPr>
        <w:pStyle w:val="NormalMaiTimesNewRoman"/>
      </w:pPr>
      <w:r w:rsidRPr="006D3300">
        <w:t>Austen, Leo</w:t>
      </w:r>
    </w:p>
    <w:p w:rsidR="003D1FC9" w:rsidRPr="007223E3" w:rsidRDefault="003D1FC9" w:rsidP="003D1FC9">
      <w:pPr>
        <w:pStyle w:val="NormalYur1"/>
        <w:rPr>
          <w:lang w:val="en-US"/>
        </w:rPr>
      </w:pPr>
      <w:r w:rsidRPr="007223E3">
        <w:rPr>
          <w:lang w:val="en-US"/>
        </w:rPr>
        <w:t>1926      "Papua: folklore. The origin of mankind". Man 26(88-89):89-90.</w:t>
      </w:r>
    </w:p>
    <w:p w:rsidR="00DA5632" w:rsidRDefault="00DA5632" w:rsidP="00DA5632">
      <w:pPr>
        <w:pStyle w:val="NormalMai"/>
      </w:pPr>
      <w:r>
        <w:t>Avenstrup, Åge, &amp; Elisabeth Treitel</w:t>
      </w:r>
    </w:p>
    <w:p w:rsidR="00DA5632" w:rsidRPr="00DA5632" w:rsidRDefault="00DA5632" w:rsidP="00DA5632">
      <w:pPr>
        <w:pStyle w:val="NormalYur1"/>
        <w:rPr>
          <w:lang w:val="en-US"/>
        </w:rPr>
      </w:pPr>
      <w:r w:rsidRPr="00DA5632">
        <w:rPr>
          <w:lang w:val="en-US"/>
        </w:rPr>
        <w:t xml:space="preserve">1919      </w:t>
      </w:r>
      <w:proofErr w:type="spellStart"/>
      <w:r w:rsidRPr="00DA5632">
        <w:rPr>
          <w:lang w:val="en-US"/>
        </w:rPr>
        <w:t>Islandische</w:t>
      </w:r>
      <w:proofErr w:type="spellEnd"/>
      <w:r w:rsidRPr="00DA5632">
        <w:rPr>
          <w:lang w:val="en-US"/>
        </w:rPr>
        <w:t xml:space="preserve"> Märchen und </w:t>
      </w:r>
      <w:proofErr w:type="spellStart"/>
      <w:r w:rsidRPr="00DA5632">
        <w:rPr>
          <w:lang w:val="en-US"/>
        </w:rPr>
        <w:t>Volkssagen</w:t>
      </w:r>
      <w:proofErr w:type="spellEnd"/>
      <w:r w:rsidRPr="00DA5632">
        <w:rPr>
          <w:lang w:val="en-US"/>
        </w:rPr>
        <w:t>. Berlin: Axel Juncker Verlag. 276 S.</w:t>
      </w:r>
    </w:p>
    <w:p w:rsidR="003D1FC9" w:rsidRDefault="003D1FC9" w:rsidP="003D1FC9">
      <w:pPr>
        <w:pStyle w:val="NormalMaiTimesNewRoman"/>
      </w:pPr>
      <w:r>
        <w:t xml:space="preserve">Avilin, </w:t>
      </w:r>
      <w:proofErr w:type="spellStart"/>
      <w:r>
        <w:t>Cimafej</w:t>
      </w:r>
      <w:proofErr w:type="spellEnd"/>
    </w:p>
    <w:p w:rsidR="003D1FC9" w:rsidRPr="00B871CC" w:rsidRDefault="003D1FC9" w:rsidP="003D1FC9">
      <w:pPr>
        <w:pStyle w:val="NormalYur1"/>
        <w:rPr>
          <w:lang w:val="fr-FR"/>
        </w:rPr>
      </w:pPr>
      <w:r w:rsidRPr="007223E3">
        <w:rPr>
          <w:lang w:val="en-US"/>
        </w:rPr>
        <w:t>2011      "</w:t>
      </w:r>
      <w:proofErr w:type="spellStart"/>
      <w:r w:rsidRPr="007223E3">
        <w:rPr>
          <w:lang w:val="en-US"/>
        </w:rPr>
        <w:t>Bĕloruské</w:t>
      </w:r>
      <w:proofErr w:type="spellEnd"/>
      <w:r w:rsidRPr="007223E3">
        <w:rPr>
          <w:lang w:val="en-US"/>
        </w:rPr>
        <w:t xml:space="preserve"> </w:t>
      </w:r>
      <w:proofErr w:type="spellStart"/>
      <w:r w:rsidRPr="007223E3">
        <w:rPr>
          <w:lang w:val="en-US"/>
        </w:rPr>
        <w:t>povĕsti</w:t>
      </w:r>
      <w:proofErr w:type="spellEnd"/>
      <w:r w:rsidRPr="007223E3">
        <w:rPr>
          <w:lang w:val="en-US"/>
        </w:rPr>
        <w:t xml:space="preserve"> a </w:t>
      </w:r>
      <w:proofErr w:type="spellStart"/>
      <w:r w:rsidRPr="007223E3">
        <w:rPr>
          <w:lang w:val="en-US"/>
        </w:rPr>
        <w:t>legendy</w:t>
      </w:r>
      <w:proofErr w:type="spellEnd"/>
      <w:r w:rsidRPr="007223E3">
        <w:rPr>
          <w:lang w:val="en-US"/>
        </w:rPr>
        <w:t xml:space="preserve"> o </w:t>
      </w:r>
      <w:proofErr w:type="spellStart"/>
      <w:r w:rsidRPr="007223E3">
        <w:rPr>
          <w:lang w:val="en-US"/>
        </w:rPr>
        <w:t>skvrnách</w:t>
      </w:r>
      <w:proofErr w:type="spellEnd"/>
      <w:r w:rsidRPr="007223E3">
        <w:rPr>
          <w:lang w:val="en-US"/>
        </w:rPr>
        <w:t xml:space="preserve"> </w:t>
      </w:r>
      <w:proofErr w:type="spellStart"/>
      <w:r w:rsidRPr="007223E3">
        <w:rPr>
          <w:lang w:val="en-US"/>
        </w:rPr>
        <w:t>na</w:t>
      </w:r>
      <w:proofErr w:type="spellEnd"/>
      <w:r w:rsidRPr="007223E3">
        <w:rPr>
          <w:lang w:val="en-US"/>
        </w:rPr>
        <w:t xml:space="preserve"> </w:t>
      </w:r>
      <w:proofErr w:type="spellStart"/>
      <w:r w:rsidRPr="007223E3">
        <w:rPr>
          <w:lang w:val="en-US"/>
        </w:rPr>
        <w:t>mĕsíci</w:t>
      </w:r>
      <w:proofErr w:type="spellEnd"/>
      <w:r w:rsidRPr="007223E3">
        <w:rPr>
          <w:lang w:val="en-US"/>
        </w:rPr>
        <w:t xml:space="preserve">". </w:t>
      </w:r>
      <w:proofErr w:type="spellStart"/>
      <w:r w:rsidRPr="00B871CC">
        <w:rPr>
          <w:lang w:val="fr-FR"/>
        </w:rPr>
        <w:t>Českỳ</w:t>
      </w:r>
      <w:proofErr w:type="spellEnd"/>
      <w:r w:rsidRPr="00B871CC">
        <w:rPr>
          <w:lang w:val="fr-FR"/>
        </w:rPr>
        <w:t xml:space="preserve"> </w:t>
      </w:r>
      <w:proofErr w:type="spellStart"/>
      <w:r w:rsidRPr="00B871CC">
        <w:rPr>
          <w:lang w:val="fr-FR"/>
        </w:rPr>
        <w:t>lid</w:t>
      </w:r>
      <w:proofErr w:type="spellEnd"/>
      <w:r w:rsidRPr="00B871CC">
        <w:rPr>
          <w:lang w:val="fr-FR"/>
        </w:rPr>
        <w:t xml:space="preserve"> 98(2): 173-190.</w:t>
      </w:r>
    </w:p>
    <w:p w:rsidR="003D1FC9" w:rsidRPr="00B871CC" w:rsidRDefault="003D1FC9" w:rsidP="003D1FC9">
      <w:pPr>
        <w:pStyle w:val="NormalMaiTimesNewRoman"/>
        <w:rPr>
          <w:lang w:val="fr-FR"/>
        </w:rPr>
      </w:pPr>
      <w:r w:rsidRPr="00B871CC">
        <w:rPr>
          <w:lang w:val="fr-FR"/>
        </w:rPr>
        <w:t>Ayadi, Boubaker</w:t>
      </w:r>
    </w:p>
    <w:p w:rsidR="003D1FC9" w:rsidRPr="007223E3" w:rsidRDefault="003D1FC9" w:rsidP="003D1FC9">
      <w:pPr>
        <w:pStyle w:val="NormalYur1"/>
        <w:rPr>
          <w:lang w:val="en-US"/>
        </w:rPr>
      </w:pPr>
      <w:r w:rsidRPr="007223E3">
        <w:rPr>
          <w:lang w:val="en-US"/>
        </w:rPr>
        <w:t xml:space="preserve">2008      Contes et </w:t>
      </w:r>
      <w:proofErr w:type="spellStart"/>
      <w:r w:rsidRPr="007223E3">
        <w:rPr>
          <w:lang w:val="en-US"/>
        </w:rPr>
        <w:t>légendes</w:t>
      </w:r>
      <w:proofErr w:type="spellEnd"/>
      <w:r w:rsidRPr="007223E3">
        <w:rPr>
          <w:lang w:val="en-US"/>
        </w:rPr>
        <w:t xml:space="preserve"> de </w:t>
      </w:r>
      <w:proofErr w:type="spellStart"/>
      <w:r w:rsidRPr="007223E3">
        <w:rPr>
          <w:lang w:val="en-US"/>
        </w:rPr>
        <w:t>Tunesie</w:t>
      </w:r>
      <w:proofErr w:type="spellEnd"/>
      <w:r w:rsidRPr="007223E3">
        <w:rPr>
          <w:lang w:val="en-US"/>
        </w:rPr>
        <w:t xml:space="preserve">. </w:t>
      </w:r>
      <w:proofErr w:type="spellStart"/>
      <w:r w:rsidRPr="00D5038A">
        <w:rPr>
          <w:lang w:val="en-US"/>
        </w:rPr>
        <w:t>Réunis</w:t>
      </w:r>
      <w:proofErr w:type="spellEnd"/>
      <w:r w:rsidRPr="00D5038A">
        <w:rPr>
          <w:lang w:val="en-US"/>
        </w:rPr>
        <w:t xml:space="preserve"> et </w:t>
      </w:r>
      <w:proofErr w:type="spellStart"/>
      <w:r w:rsidRPr="00D5038A">
        <w:rPr>
          <w:lang w:val="en-US"/>
        </w:rPr>
        <w:t>traduits</w:t>
      </w:r>
      <w:proofErr w:type="spellEnd"/>
      <w:r w:rsidRPr="00D5038A">
        <w:rPr>
          <w:lang w:val="en-US"/>
        </w:rPr>
        <w:t xml:space="preserve"> par Boubaker Ayadi</w:t>
      </w:r>
      <w:r>
        <w:rPr>
          <w:lang w:val="en-US"/>
        </w:rPr>
        <w:t>.</w:t>
      </w:r>
      <w:r w:rsidRPr="00D5038A">
        <w:rPr>
          <w:lang w:val="en-US"/>
        </w:rPr>
        <w:t xml:space="preserve"> </w:t>
      </w:r>
      <w:r w:rsidRPr="007223E3">
        <w:rPr>
          <w:lang w:val="en-US"/>
        </w:rPr>
        <w:t xml:space="preserve">Paris. Flies France. 223 p. (Aux </w:t>
      </w:r>
      <w:proofErr w:type="spellStart"/>
      <w:r w:rsidRPr="007223E3">
        <w:rPr>
          <w:lang w:val="en-US"/>
        </w:rPr>
        <w:t>origines</w:t>
      </w:r>
      <w:proofErr w:type="spellEnd"/>
      <w:r w:rsidRPr="007223E3">
        <w:rPr>
          <w:lang w:val="en-US"/>
        </w:rPr>
        <w:t xml:space="preserve"> du monde. </w:t>
      </w:r>
      <w:r w:rsidRPr="007223E3">
        <w:rPr>
          <w:rFonts w:ascii="BookmanOldStyle" w:hAnsi="BookmanOldStyle" w:cs="BookmanOldStyle"/>
          <w:sz w:val="22"/>
          <w:szCs w:val="22"/>
          <w:lang w:val="en-US" w:eastAsia="ja-JP"/>
        </w:rPr>
        <w:t xml:space="preserve">Collection </w:t>
      </w:r>
      <w:proofErr w:type="spellStart"/>
      <w:r w:rsidRPr="007223E3">
        <w:rPr>
          <w:rFonts w:ascii="BookmanOldStyle" w:hAnsi="BookmanOldStyle" w:cs="BookmanOldStyle"/>
          <w:sz w:val="22"/>
          <w:szCs w:val="22"/>
          <w:lang w:val="en-US" w:eastAsia="ja-JP"/>
        </w:rPr>
        <w:t>dirigée</w:t>
      </w:r>
      <w:proofErr w:type="spellEnd"/>
      <w:r w:rsidRPr="007223E3">
        <w:rPr>
          <w:rFonts w:ascii="BookmanOldStyle" w:hAnsi="BookmanOldStyle" w:cs="BookmanOldStyle"/>
          <w:sz w:val="22"/>
          <w:szCs w:val="22"/>
          <w:lang w:val="en-US" w:eastAsia="ja-JP"/>
        </w:rPr>
        <w:t xml:space="preserve"> par Galina Kabakova</w:t>
      </w:r>
      <w:r w:rsidRPr="007223E3">
        <w:rPr>
          <w:lang w:val="en-US"/>
        </w:rPr>
        <w:t>).</w:t>
      </w:r>
    </w:p>
    <w:p w:rsidR="00022C5D" w:rsidRPr="00022C5D" w:rsidRDefault="00022C5D" w:rsidP="00022C5D">
      <w:pPr>
        <w:pStyle w:val="NormalMai2"/>
        <w:rPr>
          <w:lang w:val="en-US" w:bidi="ar-YE"/>
        </w:rPr>
      </w:pPr>
      <w:r w:rsidRPr="00022C5D">
        <w:rPr>
          <w:lang w:val="en-US" w:bidi="ar-YE"/>
        </w:rPr>
        <w:t>Ayali-Darshan, Noga</w:t>
      </w:r>
    </w:p>
    <w:p w:rsidR="0043585A" w:rsidRPr="0043585A" w:rsidRDefault="0043585A" w:rsidP="0043585A">
      <w:pPr>
        <w:pStyle w:val="NormalYur1"/>
        <w:rPr>
          <w:lang w:val="en-US"/>
        </w:rPr>
      </w:pPr>
      <w:r w:rsidRPr="0043585A">
        <w:rPr>
          <w:lang w:val="en-US"/>
        </w:rPr>
        <w:t>2010      “”The Bride of the Sea’: The Traditions about Astarte and Yamm in the Ancient Near East”. A Woman of Valor: Jerusalem Ancient Near Eastern Studies in Honor of Joan Goodnik Westenholz, ed. W. Horowitz et al. Madrid: ? P. 19–33. (BPOA 8).</w:t>
      </w:r>
    </w:p>
    <w:p w:rsidR="00022C5D" w:rsidRPr="00022C5D" w:rsidRDefault="00022C5D" w:rsidP="00022C5D">
      <w:pPr>
        <w:pStyle w:val="NormalYur1"/>
        <w:rPr>
          <w:lang w:val="en-US"/>
        </w:rPr>
      </w:pPr>
      <w:r w:rsidRPr="00022C5D">
        <w:rPr>
          <w:lang w:val="en-US" w:bidi="ar-YE"/>
        </w:rPr>
        <w:t>2019</w:t>
      </w:r>
      <w:r w:rsidRPr="00022C5D">
        <w:rPr>
          <w:lang w:val="en-US" w:bidi="ar-YE"/>
        </w:rPr>
        <w:tab/>
        <w:t>“The Literary Development of the Myth of the Moon-God and His Cow”. Ugarit-</w:t>
      </w:r>
      <w:proofErr w:type="spellStart"/>
      <w:r w:rsidRPr="00022C5D">
        <w:rPr>
          <w:lang w:val="en-US" w:bidi="ar-YE"/>
        </w:rPr>
        <w:t>Forschungen</w:t>
      </w:r>
      <w:proofErr w:type="spellEnd"/>
      <w:r w:rsidRPr="00022C5D">
        <w:rPr>
          <w:lang w:val="en-US" w:bidi="ar-YE"/>
        </w:rPr>
        <w:t xml:space="preserve"> 50: 3</w:t>
      </w:r>
      <w:r w:rsidRPr="00022C5D">
        <w:rPr>
          <w:lang w:val="en-US"/>
        </w:rPr>
        <w:t>–32.</w:t>
      </w:r>
    </w:p>
    <w:p w:rsidR="00E320B5" w:rsidRDefault="00E320B5" w:rsidP="00E320B5">
      <w:pPr>
        <w:pStyle w:val="NormalMai2"/>
        <w:rPr>
          <w:lang w:val="fr-FR"/>
        </w:rPr>
      </w:pPr>
      <w:r>
        <w:rPr>
          <w:lang w:val="fr-FR"/>
        </w:rPr>
        <w:t xml:space="preserve">Aydin, </w:t>
      </w:r>
      <w:proofErr w:type="spellStart"/>
      <w:r>
        <w:rPr>
          <w:lang w:val="fr-FR"/>
        </w:rPr>
        <w:t>Suphi</w:t>
      </w:r>
      <w:proofErr w:type="spellEnd"/>
    </w:p>
    <w:p w:rsidR="00E320B5" w:rsidRDefault="00E320B5" w:rsidP="00E320B5">
      <w:pPr>
        <w:pStyle w:val="NormalYur1"/>
        <w:rPr>
          <w:lang w:val="fr-FR"/>
        </w:rPr>
      </w:pPr>
      <w:r>
        <w:rPr>
          <w:lang w:val="fr-FR"/>
        </w:rPr>
        <w:t xml:space="preserve">2022      </w:t>
      </w:r>
      <w:proofErr w:type="spellStart"/>
      <w:r>
        <w:rPr>
          <w:lang w:val="fr-FR"/>
        </w:rPr>
        <w:t>Henarek</w:t>
      </w:r>
      <w:proofErr w:type="spellEnd"/>
      <w:r>
        <w:rPr>
          <w:lang w:val="fr-FR"/>
        </w:rPr>
        <w:t xml:space="preserve"> – </w:t>
      </w:r>
      <w:proofErr w:type="spellStart"/>
      <w:r>
        <w:rPr>
          <w:lang w:val="fr-FR"/>
        </w:rPr>
        <w:t>Granatäpfelchen</w:t>
      </w:r>
      <w:proofErr w:type="spellEnd"/>
      <w:r>
        <w:rPr>
          <w:lang w:val="fr-FR"/>
        </w:rPr>
        <w:t xml:space="preserve">. </w:t>
      </w:r>
      <w:proofErr w:type="spellStart"/>
      <w:r>
        <w:rPr>
          <w:lang w:val="fr-FR"/>
        </w:rPr>
        <w:t>Märchen</w:t>
      </w:r>
      <w:proofErr w:type="spellEnd"/>
      <w:r>
        <w:rPr>
          <w:lang w:val="fr-FR"/>
        </w:rPr>
        <w:t xml:space="preserve"> </w:t>
      </w:r>
      <w:proofErr w:type="spellStart"/>
      <w:r>
        <w:rPr>
          <w:lang w:val="fr-FR"/>
        </w:rPr>
        <w:t>aus</w:t>
      </w:r>
      <w:proofErr w:type="spellEnd"/>
      <w:r>
        <w:rPr>
          <w:lang w:val="fr-FR"/>
        </w:rPr>
        <w:t xml:space="preserve"> </w:t>
      </w:r>
      <w:proofErr w:type="spellStart"/>
      <w:r>
        <w:rPr>
          <w:lang w:val="fr-FR"/>
        </w:rPr>
        <w:t>dem</w:t>
      </w:r>
      <w:proofErr w:type="spellEnd"/>
      <w:r>
        <w:rPr>
          <w:lang w:val="fr-FR"/>
        </w:rPr>
        <w:t xml:space="preserve"> </w:t>
      </w:r>
      <w:proofErr w:type="spellStart"/>
      <w:r>
        <w:rPr>
          <w:lang w:val="fr-FR"/>
        </w:rPr>
        <w:t>Morgenland</w:t>
      </w:r>
      <w:proofErr w:type="spellEnd"/>
      <w:r>
        <w:rPr>
          <w:lang w:val="fr-FR"/>
        </w:rPr>
        <w:t xml:space="preserve">. </w:t>
      </w:r>
      <w:proofErr w:type="spellStart"/>
      <w:r>
        <w:rPr>
          <w:lang w:val="fr-FR"/>
        </w:rPr>
        <w:t>Hamburg</w:t>
      </w:r>
      <w:proofErr w:type="spellEnd"/>
      <w:r w:rsidRPr="007032AF">
        <w:rPr>
          <w:lang w:val="en-US"/>
        </w:rPr>
        <w:t xml:space="preserve">: </w:t>
      </w:r>
      <w:proofErr w:type="spellStart"/>
      <w:r w:rsidRPr="003D0E33">
        <w:rPr>
          <w:lang w:val="en-US"/>
        </w:rPr>
        <w:t>Landeszentrale</w:t>
      </w:r>
      <w:proofErr w:type="spellEnd"/>
      <w:r w:rsidRPr="003D0E33">
        <w:rPr>
          <w:lang w:val="en-US"/>
        </w:rPr>
        <w:t xml:space="preserve"> für </w:t>
      </w:r>
      <w:proofErr w:type="spellStart"/>
      <w:r w:rsidRPr="003D0E33">
        <w:rPr>
          <w:lang w:val="en-US"/>
        </w:rPr>
        <w:t>politische</w:t>
      </w:r>
      <w:proofErr w:type="spellEnd"/>
      <w:r w:rsidRPr="003D0E33">
        <w:rPr>
          <w:lang w:val="en-US"/>
        </w:rPr>
        <w:t xml:space="preserve"> </w:t>
      </w:r>
      <w:proofErr w:type="spellStart"/>
      <w:r w:rsidRPr="003D0E33">
        <w:rPr>
          <w:lang w:val="en-US"/>
        </w:rPr>
        <w:t>Bildung</w:t>
      </w:r>
      <w:proofErr w:type="spellEnd"/>
      <w:r w:rsidRPr="003D0E33">
        <w:rPr>
          <w:lang w:val="en-US"/>
        </w:rPr>
        <w:t>. 158 S.</w:t>
      </w:r>
      <w:r>
        <w:rPr>
          <w:lang w:val="fr-FR"/>
        </w:rPr>
        <w:t xml:space="preserve"> </w:t>
      </w:r>
    </w:p>
    <w:p w:rsidR="003D1FC9" w:rsidRPr="0009281E" w:rsidRDefault="003D1FC9" w:rsidP="003D1FC9">
      <w:pPr>
        <w:pStyle w:val="NormalMaiTimesNewRoman"/>
        <w:rPr>
          <w:lang w:val="fr-FR"/>
        </w:rPr>
      </w:pPr>
      <w:proofErr w:type="spellStart"/>
      <w:r w:rsidRPr="0009281E">
        <w:rPr>
          <w:lang w:val="fr-FR"/>
        </w:rPr>
        <w:t>Aytai</w:t>
      </w:r>
      <w:proofErr w:type="spellEnd"/>
      <w:r w:rsidRPr="0009281E">
        <w:rPr>
          <w:lang w:val="fr-FR"/>
        </w:rPr>
        <w:t xml:space="preserve">, </w:t>
      </w:r>
      <w:proofErr w:type="spellStart"/>
      <w:r w:rsidRPr="0009281E">
        <w:rPr>
          <w:lang w:val="fr-FR"/>
        </w:rPr>
        <w:t>Desidério</w:t>
      </w:r>
      <w:proofErr w:type="spellEnd"/>
    </w:p>
    <w:p w:rsidR="003D1FC9" w:rsidRPr="006D3300" w:rsidRDefault="003D1FC9" w:rsidP="003D1FC9">
      <w:pPr>
        <w:pStyle w:val="StyleNormalYurTimesNewRoman1"/>
      </w:pPr>
      <w:r w:rsidRPr="006D3300">
        <w:lastRenderedPageBreak/>
        <w:t>1979      "</w:t>
      </w:r>
      <w:proofErr w:type="spellStart"/>
      <w:r w:rsidRPr="006D3300">
        <w:t>Weheriá</w:t>
      </w:r>
      <w:proofErr w:type="spellEnd"/>
      <w:r w:rsidRPr="006D3300">
        <w:t xml:space="preserve"> </w:t>
      </w:r>
      <w:proofErr w:type="spellStart"/>
      <w:r w:rsidRPr="006D3300">
        <w:t>Karajá</w:t>
      </w:r>
      <w:proofErr w:type="spellEnd"/>
      <w:r w:rsidRPr="006D3300">
        <w:t xml:space="preserve"> </w:t>
      </w:r>
      <w:proofErr w:type="spellStart"/>
      <w:r w:rsidRPr="006D3300">
        <w:t>conta</w:t>
      </w:r>
      <w:proofErr w:type="spellEnd"/>
      <w:r w:rsidRPr="006D3300">
        <w:t xml:space="preserve"> a </w:t>
      </w:r>
      <w:proofErr w:type="spellStart"/>
      <w:r w:rsidRPr="006D3300">
        <w:t>lenda</w:t>
      </w:r>
      <w:proofErr w:type="spellEnd"/>
      <w:r w:rsidRPr="006D3300">
        <w:t xml:space="preserve"> do sol". </w:t>
      </w:r>
      <w:proofErr w:type="spellStart"/>
      <w:r w:rsidRPr="006D3300">
        <w:t>Publicações</w:t>
      </w:r>
      <w:proofErr w:type="spellEnd"/>
      <w:r w:rsidRPr="006D3300">
        <w:t xml:space="preserve"> do </w:t>
      </w:r>
      <w:proofErr w:type="spellStart"/>
      <w:r w:rsidRPr="006D3300">
        <w:t>Museu</w:t>
      </w:r>
      <w:proofErr w:type="spellEnd"/>
      <w:r w:rsidRPr="006D3300">
        <w:t xml:space="preserve"> </w:t>
      </w:r>
      <w:proofErr w:type="spellStart"/>
      <w:r w:rsidRPr="006D3300">
        <w:t>Historico</w:t>
      </w:r>
      <w:proofErr w:type="spellEnd"/>
      <w:r w:rsidRPr="006D3300">
        <w:t xml:space="preserve"> de </w:t>
      </w:r>
      <w:proofErr w:type="spellStart"/>
      <w:r w:rsidRPr="006D3300">
        <w:t>Paulínia</w:t>
      </w:r>
      <w:proofErr w:type="spellEnd"/>
      <w:r w:rsidRPr="006D3300">
        <w:t xml:space="preserve"> 8:7-12.</w:t>
      </w:r>
    </w:p>
    <w:p w:rsidR="00550EB6" w:rsidRPr="0008156F" w:rsidRDefault="00550EB6" w:rsidP="00550EB6">
      <w:pPr>
        <w:pStyle w:val="NormalMai2"/>
        <w:rPr>
          <w:lang w:val="en-US"/>
        </w:rPr>
      </w:pPr>
      <w:proofErr w:type="spellStart"/>
      <w:r w:rsidRPr="0008156F">
        <w:rPr>
          <w:lang w:val="en-US"/>
        </w:rPr>
        <w:t>Azarpay</w:t>
      </w:r>
      <w:proofErr w:type="spellEnd"/>
      <w:r w:rsidRPr="0008156F">
        <w:rPr>
          <w:lang w:val="en-US"/>
        </w:rPr>
        <w:t xml:space="preserve">, </w:t>
      </w:r>
      <w:proofErr w:type="spellStart"/>
      <w:r w:rsidRPr="0008156F">
        <w:rPr>
          <w:lang w:val="en-US"/>
        </w:rPr>
        <w:t>Guitty</w:t>
      </w:r>
      <w:proofErr w:type="spellEnd"/>
      <w:r w:rsidRPr="0008156F">
        <w:rPr>
          <w:lang w:val="en-US"/>
        </w:rPr>
        <w:t xml:space="preserve">, &amp; Anne </w:t>
      </w:r>
      <w:proofErr w:type="spellStart"/>
      <w:r w:rsidRPr="0008156F">
        <w:rPr>
          <w:lang w:val="en-US"/>
        </w:rPr>
        <w:t>Draffkorn</w:t>
      </w:r>
      <w:proofErr w:type="spellEnd"/>
      <w:r w:rsidRPr="0008156F">
        <w:rPr>
          <w:lang w:val="en-US"/>
        </w:rPr>
        <w:t xml:space="preserve"> Kilmer</w:t>
      </w:r>
    </w:p>
    <w:p w:rsidR="00550EB6" w:rsidRPr="0008156F" w:rsidRDefault="00550EB6" w:rsidP="00550EB6">
      <w:pPr>
        <w:pStyle w:val="NormalYur1"/>
        <w:rPr>
          <w:lang w:val="en-US"/>
        </w:rPr>
      </w:pPr>
      <w:r w:rsidRPr="0008156F">
        <w:rPr>
          <w:lang w:val="en-US"/>
        </w:rPr>
        <w:t>1978      "The eclipse dragon on an Arabic frontispiece-miniature". Journal of the American Oriental Society 98 (4): 363–374.</w:t>
      </w:r>
    </w:p>
    <w:p w:rsidR="003D1FC9" w:rsidRDefault="003D1FC9" w:rsidP="003D1FC9">
      <w:pPr>
        <w:pStyle w:val="NormalMaiTimesNewRoman"/>
      </w:pPr>
      <w:r>
        <w:t>Azcue, María de</w:t>
      </w:r>
    </w:p>
    <w:p w:rsidR="003D1FC9" w:rsidRPr="007223E3" w:rsidRDefault="003D1FC9" w:rsidP="003D1FC9">
      <w:pPr>
        <w:pStyle w:val="NormalYur1"/>
        <w:rPr>
          <w:lang w:val="en-US"/>
        </w:rPr>
      </w:pPr>
      <w:r w:rsidRPr="007223E3">
        <w:rPr>
          <w:lang w:val="en-US"/>
        </w:rPr>
        <w:t xml:space="preserve">1942      </w:t>
      </w:r>
      <w:proofErr w:type="spellStart"/>
      <w:r w:rsidRPr="007223E3">
        <w:rPr>
          <w:lang w:val="en-US"/>
        </w:rPr>
        <w:t>Euscaleŕiaren</w:t>
      </w:r>
      <w:proofErr w:type="spellEnd"/>
      <w:r w:rsidRPr="007223E3">
        <w:rPr>
          <w:lang w:val="en-US"/>
        </w:rPr>
        <w:t xml:space="preserve"> </w:t>
      </w:r>
      <w:proofErr w:type="spellStart"/>
      <w:r w:rsidRPr="007223E3">
        <w:rPr>
          <w:lang w:val="en-US"/>
        </w:rPr>
        <w:t>yakintza</w:t>
      </w:r>
      <w:proofErr w:type="spellEnd"/>
      <w:r w:rsidRPr="007223E3">
        <w:rPr>
          <w:lang w:val="en-US"/>
        </w:rPr>
        <w:t xml:space="preserve">. </w:t>
      </w:r>
      <w:proofErr w:type="spellStart"/>
      <w:r w:rsidRPr="007223E3">
        <w:rPr>
          <w:lang w:val="en-US"/>
        </w:rPr>
        <w:t>Literatura</w:t>
      </w:r>
      <w:proofErr w:type="spellEnd"/>
      <w:r w:rsidRPr="007223E3">
        <w:rPr>
          <w:lang w:val="en-US"/>
        </w:rPr>
        <w:t xml:space="preserve"> popular del </w:t>
      </w:r>
      <w:proofErr w:type="spellStart"/>
      <w:r w:rsidRPr="007223E3">
        <w:rPr>
          <w:lang w:val="en-US"/>
        </w:rPr>
        <w:t>paíz</w:t>
      </w:r>
      <w:proofErr w:type="spellEnd"/>
      <w:r w:rsidRPr="007223E3">
        <w:rPr>
          <w:lang w:val="en-US"/>
        </w:rPr>
        <w:t xml:space="preserve"> </w:t>
      </w:r>
      <w:proofErr w:type="spellStart"/>
      <w:r w:rsidRPr="007223E3">
        <w:rPr>
          <w:lang w:val="en-US"/>
        </w:rPr>
        <w:t>vasco</w:t>
      </w:r>
      <w:proofErr w:type="spellEnd"/>
      <w:r w:rsidRPr="007223E3">
        <w:rPr>
          <w:lang w:val="en-US"/>
        </w:rPr>
        <w:t xml:space="preserve">. Segundo </w:t>
      </w:r>
      <w:proofErr w:type="spellStart"/>
      <w:r w:rsidRPr="007223E3">
        <w:rPr>
          <w:lang w:val="en-US"/>
        </w:rPr>
        <w:t>tomo</w:t>
      </w:r>
      <w:proofErr w:type="spellEnd"/>
      <w:r w:rsidRPr="007223E3">
        <w:rPr>
          <w:lang w:val="en-US"/>
        </w:rPr>
        <w:t xml:space="preserve">: cuentos y </w:t>
      </w:r>
      <w:proofErr w:type="spellStart"/>
      <w:r w:rsidRPr="007223E3">
        <w:rPr>
          <w:lang w:val="en-US"/>
        </w:rPr>
        <w:t>leyendas</w:t>
      </w:r>
      <w:proofErr w:type="spellEnd"/>
      <w:r w:rsidRPr="007223E3">
        <w:rPr>
          <w:lang w:val="en-US"/>
        </w:rPr>
        <w:t xml:space="preserve">. Madrid: </w:t>
      </w:r>
      <w:proofErr w:type="spellStart"/>
      <w:r w:rsidRPr="007223E3">
        <w:rPr>
          <w:lang w:val="en-US"/>
        </w:rPr>
        <w:t>Espasa</w:t>
      </w:r>
      <w:proofErr w:type="spellEnd"/>
      <w:r w:rsidRPr="007223E3">
        <w:rPr>
          <w:lang w:val="en-US"/>
        </w:rPr>
        <w:t>-Calpe. 479 p.</w:t>
      </w:r>
    </w:p>
    <w:p w:rsidR="003D1FC9" w:rsidRPr="006D3300" w:rsidRDefault="003D1FC9" w:rsidP="003D1FC9">
      <w:pPr>
        <w:pStyle w:val="NormalMaiTimesNewRoman"/>
      </w:pPr>
      <w:r w:rsidRPr="006D3300">
        <w:t>Azevedo Gomes, Francisco de</w:t>
      </w:r>
    </w:p>
    <w:p w:rsidR="003D1FC9" w:rsidRPr="007223E3" w:rsidRDefault="003D1FC9" w:rsidP="003D1FC9">
      <w:pPr>
        <w:pStyle w:val="NormalYur1"/>
        <w:rPr>
          <w:lang w:val="en-US"/>
        </w:rPr>
      </w:pPr>
      <w:r w:rsidRPr="007223E3">
        <w:rPr>
          <w:lang w:val="en-US"/>
        </w:rPr>
        <w:t xml:space="preserve">1972      </w:t>
      </w:r>
      <w:proofErr w:type="spellStart"/>
      <w:r w:rsidRPr="007223E3">
        <w:rPr>
          <w:lang w:val="en-US"/>
        </w:rPr>
        <w:t>Os</w:t>
      </w:r>
      <w:proofErr w:type="spellEnd"/>
      <w:r w:rsidRPr="007223E3">
        <w:rPr>
          <w:lang w:val="en-US"/>
        </w:rPr>
        <w:t xml:space="preserve"> </w:t>
      </w:r>
      <w:proofErr w:type="spellStart"/>
      <w:r w:rsidRPr="007223E3">
        <w:rPr>
          <w:lang w:val="en-US"/>
        </w:rPr>
        <w:t>Fataluku</w:t>
      </w:r>
      <w:proofErr w:type="spellEnd"/>
      <w:r w:rsidRPr="007223E3">
        <w:rPr>
          <w:lang w:val="en-US"/>
        </w:rPr>
        <w:t xml:space="preserve">. </w:t>
      </w:r>
      <w:proofErr w:type="spellStart"/>
      <w:r w:rsidRPr="007223E3">
        <w:rPr>
          <w:lang w:val="en-US"/>
        </w:rPr>
        <w:t>Dissertação</w:t>
      </w:r>
      <w:proofErr w:type="spellEnd"/>
      <w:r w:rsidRPr="007223E3">
        <w:rPr>
          <w:lang w:val="en-US"/>
        </w:rPr>
        <w:t xml:space="preserve"> de </w:t>
      </w:r>
      <w:proofErr w:type="spellStart"/>
      <w:r w:rsidRPr="007223E3">
        <w:rPr>
          <w:lang w:val="en-US"/>
        </w:rPr>
        <w:t>licenciatura</w:t>
      </w:r>
      <w:proofErr w:type="spellEnd"/>
      <w:r w:rsidRPr="007223E3">
        <w:rPr>
          <w:lang w:val="en-US"/>
        </w:rPr>
        <w:t xml:space="preserve"> </w:t>
      </w:r>
      <w:proofErr w:type="spellStart"/>
      <w:r w:rsidRPr="007223E3">
        <w:rPr>
          <w:lang w:val="en-US"/>
        </w:rPr>
        <w:t>apresentada</w:t>
      </w:r>
      <w:proofErr w:type="spellEnd"/>
      <w:r w:rsidRPr="007223E3">
        <w:rPr>
          <w:lang w:val="en-US"/>
        </w:rPr>
        <w:t xml:space="preserve"> </w:t>
      </w:r>
      <w:proofErr w:type="spellStart"/>
      <w:r w:rsidRPr="007223E3">
        <w:rPr>
          <w:lang w:val="en-US"/>
        </w:rPr>
        <w:t>ao</w:t>
      </w:r>
      <w:proofErr w:type="spellEnd"/>
      <w:r w:rsidRPr="007223E3">
        <w:rPr>
          <w:lang w:val="en-US"/>
        </w:rPr>
        <w:t xml:space="preserve"> Instituto Superior de </w:t>
      </w:r>
      <w:proofErr w:type="spellStart"/>
      <w:r w:rsidRPr="007223E3">
        <w:rPr>
          <w:lang w:val="en-US"/>
        </w:rPr>
        <w:t>Ciências</w:t>
      </w:r>
      <w:proofErr w:type="spellEnd"/>
      <w:r w:rsidRPr="007223E3">
        <w:rPr>
          <w:lang w:val="en-US"/>
        </w:rPr>
        <w:t xml:space="preserve"> </w:t>
      </w:r>
      <w:proofErr w:type="spellStart"/>
      <w:r w:rsidRPr="007223E3">
        <w:rPr>
          <w:lang w:val="en-US"/>
        </w:rPr>
        <w:t>Sociais</w:t>
      </w:r>
      <w:proofErr w:type="spellEnd"/>
      <w:r w:rsidRPr="007223E3">
        <w:rPr>
          <w:lang w:val="en-US"/>
        </w:rPr>
        <w:t xml:space="preserve"> e Política Ultramar. Universidad Técnica de Lisboa. 235 p.</w:t>
      </w:r>
    </w:p>
    <w:p w:rsidR="003D1FC9" w:rsidRPr="006A5044" w:rsidRDefault="003D1FC9" w:rsidP="003D1FC9">
      <w:pPr>
        <w:pStyle w:val="NormalMaiTimesNewRoman"/>
      </w:pPr>
      <w:proofErr w:type="spellStart"/>
      <w:r w:rsidRPr="006A5044">
        <w:t>Azoo</w:t>
      </w:r>
      <w:proofErr w:type="spellEnd"/>
      <w:r w:rsidRPr="006A5044">
        <w:t xml:space="preserve">, R.F. (with D.C. </w:t>
      </w:r>
      <w:proofErr w:type="spellStart"/>
      <w:r w:rsidRPr="006A5044">
        <w:t>Phillott</w:t>
      </w:r>
      <w:proofErr w:type="spellEnd"/>
      <w:r w:rsidRPr="006A5044">
        <w:t>)</w:t>
      </w:r>
    </w:p>
    <w:p w:rsidR="003D1FC9" w:rsidRPr="007223E3" w:rsidRDefault="003D1FC9" w:rsidP="003D1FC9">
      <w:pPr>
        <w:pStyle w:val="NormalYur1"/>
        <w:rPr>
          <w:lang w:val="en-US"/>
        </w:rPr>
      </w:pPr>
      <w:r w:rsidRPr="007223E3">
        <w:rPr>
          <w:rFonts w:eastAsia="AGaramondPro-Regular"/>
          <w:lang w:val="en-US"/>
        </w:rPr>
        <w:t>1966      "S</w:t>
      </w:r>
      <w:r w:rsidRPr="007223E3">
        <w:rPr>
          <w:lang w:val="en-US"/>
        </w:rPr>
        <w:t xml:space="preserve">ome Arab Folktales from </w:t>
      </w:r>
      <w:proofErr w:type="spellStart"/>
      <w:r w:rsidRPr="007223E3">
        <w:rPr>
          <w:lang w:val="en-US"/>
        </w:rPr>
        <w:t>Hazramaut</w:t>
      </w:r>
      <w:proofErr w:type="spellEnd"/>
      <w:r w:rsidRPr="007223E3">
        <w:rPr>
          <w:lang w:val="en-US"/>
        </w:rPr>
        <w:t>". Journal and Proceedings of the Asiatic Society of Bengal (Calcutta) 2: 399-439.</w:t>
      </w:r>
    </w:p>
    <w:p w:rsidR="00826E3A" w:rsidRPr="00B21A94" w:rsidRDefault="00826E3A" w:rsidP="00826E3A">
      <w:pPr>
        <w:pStyle w:val="NormalMai"/>
      </w:pPr>
      <w:r w:rsidRPr="00B21A94">
        <w:t>Baarda, M.J. van</w:t>
      </w:r>
    </w:p>
    <w:p w:rsidR="00826E3A" w:rsidRPr="007F0A1E" w:rsidRDefault="00826E3A" w:rsidP="00826E3A">
      <w:pPr>
        <w:pStyle w:val="NormalYur1"/>
        <w:rPr>
          <w:lang w:val="de-DE"/>
        </w:rPr>
      </w:pPr>
      <w:r w:rsidRPr="00826E3A">
        <w:rPr>
          <w:lang w:val="en-US"/>
        </w:rPr>
        <w:t>19</w:t>
      </w:r>
      <w:r w:rsidRPr="00B21A94">
        <w:rPr>
          <w:rStyle w:val="StyleNormalYurTimesNewRomanChar0"/>
        </w:rPr>
        <w:t xml:space="preserve">04      </w:t>
      </w:r>
      <w:r w:rsidRPr="00826E3A">
        <w:rPr>
          <w:lang w:val="en-US"/>
        </w:rPr>
        <w:t>«</w:t>
      </w:r>
      <w:proofErr w:type="spellStart"/>
      <w:r w:rsidRPr="00826E3A">
        <w:rPr>
          <w:lang w:val="en-US"/>
        </w:rPr>
        <w:t>Lòdasche</w:t>
      </w:r>
      <w:proofErr w:type="spellEnd"/>
      <w:r w:rsidRPr="00826E3A">
        <w:rPr>
          <w:lang w:val="en-US"/>
        </w:rPr>
        <w:t xml:space="preserve"> </w:t>
      </w:r>
      <w:proofErr w:type="spellStart"/>
      <w:r w:rsidRPr="00826E3A">
        <w:rPr>
          <w:lang w:val="en-US"/>
        </w:rPr>
        <w:t>texten</w:t>
      </w:r>
      <w:proofErr w:type="spellEnd"/>
      <w:r w:rsidRPr="00826E3A">
        <w:rPr>
          <w:lang w:val="en-US"/>
        </w:rPr>
        <w:t xml:space="preserve"> </w:t>
      </w:r>
      <w:proofErr w:type="spellStart"/>
      <w:r w:rsidRPr="00826E3A">
        <w:rPr>
          <w:lang w:val="en-US"/>
        </w:rPr>
        <w:t>en</w:t>
      </w:r>
      <w:proofErr w:type="spellEnd"/>
      <w:r w:rsidRPr="00826E3A">
        <w:rPr>
          <w:lang w:val="en-US"/>
        </w:rPr>
        <w:t xml:space="preserve"> </w:t>
      </w:r>
      <w:proofErr w:type="spellStart"/>
      <w:r w:rsidRPr="00826E3A">
        <w:rPr>
          <w:lang w:val="en-US"/>
        </w:rPr>
        <w:t>vertaling</w:t>
      </w:r>
      <w:proofErr w:type="spellEnd"/>
      <w:r w:rsidRPr="00826E3A">
        <w:rPr>
          <w:lang w:val="en-US"/>
        </w:rPr>
        <w:t xml:space="preserve">”. </w:t>
      </w:r>
      <w:proofErr w:type="spellStart"/>
      <w:r w:rsidRPr="007F0A1E">
        <w:rPr>
          <w:lang w:val="de-DE"/>
        </w:rPr>
        <w:t>Bijdragen</w:t>
      </w:r>
      <w:proofErr w:type="spellEnd"/>
      <w:r w:rsidRPr="007F0A1E">
        <w:rPr>
          <w:lang w:val="de-DE"/>
        </w:rPr>
        <w:t xml:space="preserve"> tot de </w:t>
      </w:r>
      <w:proofErr w:type="spellStart"/>
      <w:r w:rsidRPr="007F0A1E">
        <w:rPr>
          <w:lang w:val="de-DE"/>
        </w:rPr>
        <w:t>Taal</w:t>
      </w:r>
      <w:proofErr w:type="spellEnd"/>
      <w:r w:rsidRPr="007F0A1E">
        <w:rPr>
          <w:lang w:val="de-DE"/>
        </w:rPr>
        <w:t>-, Lan</w:t>
      </w:r>
      <w:r>
        <w:rPr>
          <w:lang w:val="de-DE"/>
        </w:rPr>
        <w:t xml:space="preserve">d- en </w:t>
      </w:r>
      <w:proofErr w:type="spellStart"/>
      <w:r>
        <w:rPr>
          <w:lang w:val="de-DE"/>
        </w:rPr>
        <w:t>Volkenkunde</w:t>
      </w:r>
      <w:proofErr w:type="spellEnd"/>
      <w:r>
        <w:rPr>
          <w:lang w:val="de-DE"/>
        </w:rPr>
        <w:t xml:space="preserve"> van </w:t>
      </w:r>
      <w:proofErr w:type="spellStart"/>
      <w:r>
        <w:rPr>
          <w:lang w:val="de-DE"/>
        </w:rPr>
        <w:t>Nederland</w:t>
      </w:r>
      <w:r w:rsidRPr="007F0A1E">
        <w:rPr>
          <w:lang w:val="de-DE"/>
        </w:rPr>
        <w:t>sch-Indi</w:t>
      </w:r>
      <w:r>
        <w:rPr>
          <w:lang w:val="de-DE"/>
        </w:rPr>
        <w:t>ë</w:t>
      </w:r>
      <w:proofErr w:type="spellEnd"/>
      <w:r w:rsidRPr="007F0A1E">
        <w:rPr>
          <w:lang w:val="de-DE"/>
        </w:rPr>
        <w:t xml:space="preserve"> 56(3-4):</w:t>
      </w:r>
      <w:r>
        <w:rPr>
          <w:lang w:val="de-DE"/>
        </w:rPr>
        <w:t xml:space="preserve"> </w:t>
      </w:r>
      <w:r w:rsidRPr="007F0A1E">
        <w:rPr>
          <w:lang w:val="de-DE"/>
        </w:rPr>
        <w:t>392-493.</w:t>
      </w:r>
    </w:p>
    <w:p w:rsidR="00826E3A" w:rsidRPr="00B21A94" w:rsidRDefault="00826E3A" w:rsidP="00826E3A">
      <w:pPr>
        <w:pStyle w:val="NormalMai"/>
      </w:pPr>
      <w:r w:rsidRPr="00B21A94">
        <w:t>Baarda, M.J. van</w:t>
      </w:r>
      <w:r>
        <w:t>, &amp; H. van Dijken</w:t>
      </w:r>
    </w:p>
    <w:p w:rsidR="00826E3A" w:rsidRPr="007F0A1E" w:rsidRDefault="00826E3A" w:rsidP="00826E3A">
      <w:pPr>
        <w:pStyle w:val="NormalYur1"/>
        <w:rPr>
          <w:lang w:val="de-DE"/>
        </w:rPr>
      </w:pPr>
      <w:r w:rsidRPr="00826E3A">
        <w:rPr>
          <w:lang w:val="en-US"/>
        </w:rPr>
        <w:t>1895</w:t>
      </w:r>
      <w:r w:rsidRPr="00B21A94">
        <w:rPr>
          <w:rStyle w:val="StyleNormalYurTimesNewRomanChar0"/>
        </w:rPr>
        <w:t xml:space="preserve">      </w:t>
      </w:r>
      <w:r w:rsidRPr="00826E3A">
        <w:rPr>
          <w:lang w:val="en-US"/>
        </w:rPr>
        <w:t>«</w:t>
      </w:r>
      <w:proofErr w:type="spellStart"/>
      <w:r w:rsidRPr="00826E3A">
        <w:rPr>
          <w:lang w:val="en-US"/>
        </w:rPr>
        <w:t>Fabelen</w:t>
      </w:r>
      <w:proofErr w:type="spellEnd"/>
      <w:r w:rsidRPr="00826E3A">
        <w:rPr>
          <w:lang w:val="en-US"/>
        </w:rPr>
        <w:t xml:space="preserve">, </w:t>
      </w:r>
      <w:proofErr w:type="spellStart"/>
      <w:r w:rsidRPr="00826E3A">
        <w:rPr>
          <w:lang w:val="en-US"/>
        </w:rPr>
        <w:t>verhalen</w:t>
      </w:r>
      <w:proofErr w:type="spellEnd"/>
      <w:r w:rsidRPr="00826E3A">
        <w:rPr>
          <w:lang w:val="en-US"/>
        </w:rPr>
        <w:t xml:space="preserve"> </w:t>
      </w:r>
      <w:proofErr w:type="spellStart"/>
      <w:r w:rsidRPr="00826E3A">
        <w:rPr>
          <w:lang w:val="en-US"/>
        </w:rPr>
        <w:t>en</w:t>
      </w:r>
      <w:proofErr w:type="spellEnd"/>
      <w:r w:rsidRPr="00826E3A">
        <w:rPr>
          <w:lang w:val="en-US"/>
        </w:rPr>
        <w:t xml:space="preserve"> </w:t>
      </w:r>
      <w:proofErr w:type="spellStart"/>
      <w:r w:rsidRPr="00826E3A">
        <w:rPr>
          <w:lang w:val="en-US"/>
        </w:rPr>
        <w:t>overleveringen</w:t>
      </w:r>
      <w:proofErr w:type="spellEnd"/>
      <w:r w:rsidRPr="00826E3A">
        <w:rPr>
          <w:lang w:val="en-US"/>
        </w:rPr>
        <w:t xml:space="preserve"> der Galelareezen”. </w:t>
      </w:r>
      <w:proofErr w:type="spellStart"/>
      <w:r w:rsidRPr="007F0A1E">
        <w:rPr>
          <w:lang w:val="de-DE"/>
        </w:rPr>
        <w:t>Bijdragen</w:t>
      </w:r>
      <w:proofErr w:type="spellEnd"/>
      <w:r w:rsidRPr="007F0A1E">
        <w:rPr>
          <w:lang w:val="de-DE"/>
        </w:rPr>
        <w:t xml:space="preserve"> tot de </w:t>
      </w:r>
      <w:proofErr w:type="spellStart"/>
      <w:r w:rsidRPr="007F0A1E">
        <w:rPr>
          <w:lang w:val="de-DE"/>
        </w:rPr>
        <w:t>Taal</w:t>
      </w:r>
      <w:proofErr w:type="spellEnd"/>
      <w:r w:rsidRPr="007F0A1E">
        <w:rPr>
          <w:lang w:val="de-DE"/>
        </w:rPr>
        <w:t>-, Lan</w:t>
      </w:r>
      <w:r>
        <w:rPr>
          <w:lang w:val="de-DE"/>
        </w:rPr>
        <w:t xml:space="preserve">d- en </w:t>
      </w:r>
      <w:proofErr w:type="spellStart"/>
      <w:r>
        <w:rPr>
          <w:lang w:val="de-DE"/>
        </w:rPr>
        <w:t>Volkenkunde</w:t>
      </w:r>
      <w:proofErr w:type="spellEnd"/>
      <w:r>
        <w:rPr>
          <w:lang w:val="de-DE"/>
        </w:rPr>
        <w:t xml:space="preserve"> van </w:t>
      </w:r>
      <w:proofErr w:type="spellStart"/>
      <w:r>
        <w:rPr>
          <w:lang w:val="de-DE"/>
        </w:rPr>
        <w:t>Nederland</w:t>
      </w:r>
      <w:r w:rsidRPr="007F0A1E">
        <w:rPr>
          <w:lang w:val="de-DE"/>
        </w:rPr>
        <w:t>sch-Indi</w:t>
      </w:r>
      <w:r>
        <w:rPr>
          <w:lang w:val="de-DE"/>
        </w:rPr>
        <w:t>ë</w:t>
      </w:r>
      <w:proofErr w:type="spellEnd"/>
      <w:r w:rsidRPr="007F0A1E">
        <w:rPr>
          <w:lang w:val="de-DE"/>
        </w:rPr>
        <w:t xml:space="preserve"> 6</w:t>
      </w:r>
      <w:r>
        <w:rPr>
          <w:lang w:val="de-DE"/>
        </w:rPr>
        <w:t>1</w:t>
      </w:r>
      <w:r w:rsidRPr="007F0A1E">
        <w:rPr>
          <w:lang w:val="de-DE"/>
        </w:rPr>
        <w:t>:</w:t>
      </w:r>
      <w:r>
        <w:rPr>
          <w:lang w:val="de-DE"/>
        </w:rPr>
        <w:t xml:space="preserve"> 1</w:t>
      </w:r>
      <w:r w:rsidRPr="007F0A1E">
        <w:rPr>
          <w:lang w:val="de-DE"/>
        </w:rPr>
        <w:t>92-</w:t>
      </w:r>
      <w:r>
        <w:rPr>
          <w:lang w:val="de-DE"/>
        </w:rPr>
        <w:t>2</w:t>
      </w:r>
      <w:r w:rsidRPr="007F0A1E">
        <w:rPr>
          <w:lang w:val="de-DE"/>
        </w:rPr>
        <w:t>9</w:t>
      </w:r>
      <w:r>
        <w:rPr>
          <w:lang w:val="de-DE"/>
        </w:rPr>
        <w:t>0</w:t>
      </w:r>
      <w:r w:rsidRPr="007F0A1E">
        <w:rPr>
          <w:lang w:val="de-DE"/>
        </w:rPr>
        <w:t>.</w:t>
      </w:r>
    </w:p>
    <w:p w:rsidR="00621BCB" w:rsidRDefault="00621BCB" w:rsidP="00621BCB">
      <w:pPr>
        <w:pStyle w:val="NormalMai"/>
      </w:pPr>
      <w:proofErr w:type="spellStart"/>
      <w:r>
        <w:t>Baart</w:t>
      </w:r>
      <w:proofErr w:type="spellEnd"/>
      <w:r>
        <w:t>, Joan L.G., &amp; Muhammad Zaman Sagar</w:t>
      </w:r>
    </w:p>
    <w:p w:rsidR="00621BCB" w:rsidRPr="004110CE" w:rsidRDefault="00621BCB" w:rsidP="00621BCB">
      <w:pPr>
        <w:pStyle w:val="NormalYur1"/>
        <w:rPr>
          <w:lang w:val="en-US"/>
        </w:rPr>
      </w:pPr>
      <w:r w:rsidRPr="00621BCB">
        <w:rPr>
          <w:lang w:val="en-US"/>
        </w:rPr>
        <w:t xml:space="preserve">2004      Kalam Kohistani Texts. Islamabad: National Institute of </w:t>
      </w:r>
      <w:proofErr w:type="spellStart"/>
      <w:r w:rsidRPr="00621BCB">
        <w:rPr>
          <w:lang w:val="en-US"/>
        </w:rPr>
        <w:t>Pakistastan</w:t>
      </w:r>
      <w:proofErr w:type="spellEnd"/>
      <w:r w:rsidRPr="00621BCB">
        <w:rPr>
          <w:lang w:val="en-US"/>
        </w:rPr>
        <w:t xml:space="preserve"> Studies; </w:t>
      </w:r>
      <w:proofErr w:type="spellStart"/>
      <w:r w:rsidRPr="00621BCB">
        <w:rPr>
          <w:lang w:val="en-US"/>
        </w:rPr>
        <w:t>Horsleys</w:t>
      </w:r>
      <w:proofErr w:type="spellEnd"/>
      <w:r w:rsidRPr="00621BCB">
        <w:rPr>
          <w:lang w:val="en-US"/>
        </w:rPr>
        <w:t xml:space="preserve"> Green: Summer Institute of Linguistics. </w:t>
      </w:r>
      <w:r w:rsidRPr="004110CE">
        <w:rPr>
          <w:lang w:val="en-US"/>
        </w:rPr>
        <w:t>291 p.</w:t>
      </w:r>
    </w:p>
    <w:p w:rsidR="00110050" w:rsidRDefault="00110050" w:rsidP="00110050">
      <w:pPr>
        <w:pStyle w:val="NormalMai"/>
      </w:pPr>
      <w:r>
        <w:t>Bacher, Josef</w:t>
      </w:r>
    </w:p>
    <w:p w:rsidR="00110050" w:rsidRPr="00110050" w:rsidRDefault="00110050" w:rsidP="00110050">
      <w:pPr>
        <w:pStyle w:val="NormalYur1"/>
        <w:rPr>
          <w:lang w:val="en-US"/>
        </w:rPr>
      </w:pPr>
      <w:r w:rsidRPr="00110050">
        <w:rPr>
          <w:lang w:val="en-US"/>
        </w:rPr>
        <w:t xml:space="preserve">1905      Die Deutsche </w:t>
      </w:r>
      <w:proofErr w:type="spellStart"/>
      <w:r w:rsidRPr="00110050">
        <w:rPr>
          <w:lang w:val="en-US"/>
        </w:rPr>
        <w:t>Sprachinsel</w:t>
      </w:r>
      <w:proofErr w:type="spellEnd"/>
      <w:r w:rsidRPr="00110050">
        <w:rPr>
          <w:lang w:val="en-US"/>
        </w:rPr>
        <w:t xml:space="preserve"> </w:t>
      </w:r>
      <w:proofErr w:type="spellStart"/>
      <w:r w:rsidRPr="00110050">
        <w:rPr>
          <w:lang w:val="en-US"/>
        </w:rPr>
        <w:t>Lusern</w:t>
      </w:r>
      <w:proofErr w:type="spellEnd"/>
      <w:r w:rsidRPr="00110050">
        <w:rPr>
          <w:lang w:val="en-US"/>
        </w:rPr>
        <w:t xml:space="preserve">. </w:t>
      </w:r>
      <w:proofErr w:type="spellStart"/>
      <w:r w:rsidRPr="00110050">
        <w:rPr>
          <w:lang w:val="en-US"/>
        </w:rPr>
        <w:t>Geschichte</w:t>
      </w:r>
      <w:proofErr w:type="spellEnd"/>
      <w:r w:rsidRPr="00110050">
        <w:rPr>
          <w:lang w:val="en-US"/>
        </w:rPr>
        <w:t xml:space="preserve">, </w:t>
      </w:r>
      <w:proofErr w:type="spellStart"/>
      <w:r w:rsidRPr="00110050">
        <w:rPr>
          <w:lang w:val="en-US"/>
        </w:rPr>
        <w:t>Lebensverhältnisse</w:t>
      </w:r>
      <w:proofErr w:type="spellEnd"/>
      <w:r w:rsidRPr="00110050">
        <w:rPr>
          <w:lang w:val="en-US"/>
        </w:rPr>
        <w:t xml:space="preserve">, </w:t>
      </w:r>
      <w:proofErr w:type="spellStart"/>
      <w:r w:rsidRPr="00110050">
        <w:rPr>
          <w:lang w:val="en-US"/>
        </w:rPr>
        <w:t>Sitten</w:t>
      </w:r>
      <w:proofErr w:type="spellEnd"/>
      <w:r w:rsidRPr="00110050">
        <w:rPr>
          <w:lang w:val="en-US"/>
        </w:rPr>
        <w:t xml:space="preserve">, </w:t>
      </w:r>
      <w:proofErr w:type="spellStart"/>
      <w:r w:rsidRPr="00110050">
        <w:rPr>
          <w:lang w:val="en-US"/>
        </w:rPr>
        <w:t>Gebräuche</w:t>
      </w:r>
      <w:proofErr w:type="spellEnd"/>
      <w:r w:rsidRPr="00110050">
        <w:rPr>
          <w:lang w:val="en-US"/>
        </w:rPr>
        <w:t xml:space="preserve">, </w:t>
      </w:r>
      <w:proofErr w:type="spellStart"/>
      <w:r w:rsidRPr="00110050">
        <w:rPr>
          <w:lang w:val="en-US"/>
        </w:rPr>
        <w:t>Volksglaube</w:t>
      </w:r>
      <w:proofErr w:type="spellEnd"/>
      <w:r w:rsidRPr="00110050">
        <w:rPr>
          <w:lang w:val="en-US"/>
        </w:rPr>
        <w:t xml:space="preserve">, Sagen, Märchen, </w:t>
      </w:r>
      <w:proofErr w:type="spellStart"/>
      <w:r w:rsidRPr="00110050">
        <w:rPr>
          <w:lang w:val="en-US"/>
        </w:rPr>
        <w:t>Volkserzällungen</w:t>
      </w:r>
      <w:proofErr w:type="spellEnd"/>
      <w:r w:rsidRPr="00110050">
        <w:rPr>
          <w:lang w:val="en-US"/>
        </w:rPr>
        <w:t xml:space="preserve"> und </w:t>
      </w:r>
      <w:proofErr w:type="spellStart"/>
      <w:r w:rsidRPr="00110050">
        <w:rPr>
          <w:lang w:val="en-US"/>
        </w:rPr>
        <w:t>Schwänke</w:t>
      </w:r>
      <w:proofErr w:type="spellEnd"/>
      <w:r w:rsidRPr="00110050">
        <w:rPr>
          <w:lang w:val="en-US"/>
        </w:rPr>
        <w:t xml:space="preserve">, </w:t>
      </w:r>
      <w:proofErr w:type="spellStart"/>
      <w:r w:rsidRPr="00110050">
        <w:rPr>
          <w:lang w:val="en-US"/>
        </w:rPr>
        <w:t>Mundart</w:t>
      </w:r>
      <w:proofErr w:type="spellEnd"/>
      <w:r w:rsidRPr="00110050">
        <w:rPr>
          <w:lang w:val="en-US"/>
        </w:rPr>
        <w:t xml:space="preserve"> und </w:t>
      </w:r>
      <w:proofErr w:type="spellStart"/>
      <w:r w:rsidRPr="00110050">
        <w:rPr>
          <w:lang w:val="en-US"/>
        </w:rPr>
        <w:t>Wortbestand</w:t>
      </w:r>
      <w:proofErr w:type="spellEnd"/>
      <w:r w:rsidRPr="00110050">
        <w:rPr>
          <w:lang w:val="en-US"/>
        </w:rPr>
        <w:t xml:space="preserve">. Innsbruck. Verlag der </w:t>
      </w:r>
      <w:proofErr w:type="spellStart"/>
      <w:r w:rsidRPr="00110050">
        <w:rPr>
          <w:lang w:val="en-US"/>
        </w:rPr>
        <w:t>Wagner’schen</w:t>
      </w:r>
      <w:proofErr w:type="spellEnd"/>
      <w:r w:rsidRPr="00110050">
        <w:rPr>
          <w:lang w:val="en-US"/>
        </w:rPr>
        <w:t xml:space="preserve"> </w:t>
      </w:r>
      <w:proofErr w:type="spellStart"/>
      <w:r w:rsidRPr="00110050">
        <w:rPr>
          <w:lang w:val="en-US"/>
        </w:rPr>
        <w:t>Universitäts-Buchhandlung</w:t>
      </w:r>
      <w:proofErr w:type="spellEnd"/>
      <w:r w:rsidRPr="00110050">
        <w:rPr>
          <w:lang w:val="en-US"/>
        </w:rPr>
        <w:t>. 440 S.</w:t>
      </w:r>
    </w:p>
    <w:p w:rsidR="003D1FC9" w:rsidRDefault="003D1FC9" w:rsidP="003D1FC9">
      <w:pPr>
        <w:pStyle w:val="NormalMai"/>
      </w:pPr>
      <w:r>
        <w:t>Bäcker, Jörg</w:t>
      </w:r>
    </w:p>
    <w:p w:rsidR="003D1FC9" w:rsidRPr="00B508C5" w:rsidRDefault="003D1FC9" w:rsidP="003D1FC9">
      <w:pPr>
        <w:pStyle w:val="NormalYur1"/>
        <w:rPr>
          <w:lang w:val="en-US"/>
        </w:rPr>
      </w:pPr>
      <w:r w:rsidRPr="00B508C5">
        <w:rPr>
          <w:lang w:val="en-US"/>
        </w:rPr>
        <w:t xml:space="preserve">1988      Märchen </w:t>
      </w:r>
      <w:proofErr w:type="spellStart"/>
      <w:r w:rsidRPr="00B508C5">
        <w:rPr>
          <w:lang w:val="en-US"/>
        </w:rPr>
        <w:t>aus</w:t>
      </w:r>
      <w:proofErr w:type="spellEnd"/>
      <w:r w:rsidRPr="00B508C5">
        <w:rPr>
          <w:lang w:val="en-US"/>
        </w:rPr>
        <w:t xml:space="preserve"> der </w:t>
      </w:r>
      <w:proofErr w:type="spellStart"/>
      <w:r w:rsidRPr="00B508C5">
        <w:rPr>
          <w:lang w:val="en-US"/>
        </w:rPr>
        <w:t>Mandschurei</w:t>
      </w:r>
      <w:proofErr w:type="spellEnd"/>
      <w:r w:rsidRPr="00B508C5">
        <w:rPr>
          <w:lang w:val="en-US"/>
        </w:rPr>
        <w:t>. München: Di</w:t>
      </w:r>
      <w:r>
        <w:rPr>
          <w:lang w:val="en-US"/>
        </w:rPr>
        <w:t>e</w:t>
      </w:r>
      <w:r w:rsidRPr="00B508C5">
        <w:rPr>
          <w:lang w:val="en-US"/>
        </w:rPr>
        <w:t>derichs. 285 S.</w:t>
      </w:r>
    </w:p>
    <w:p w:rsidR="003D1FC9" w:rsidRPr="007223E3" w:rsidRDefault="003D1FC9" w:rsidP="003D1FC9">
      <w:pPr>
        <w:pStyle w:val="NormalYur1"/>
        <w:rPr>
          <w:lang w:val="en-US"/>
        </w:rPr>
      </w:pPr>
      <w:r w:rsidRPr="0080133C">
        <w:rPr>
          <w:lang w:val="en-US"/>
        </w:rPr>
        <w:t xml:space="preserve">2000      “The shaman’s sky. Manchu mythology and </w:t>
      </w:r>
      <w:proofErr w:type="spellStart"/>
      <w:r w:rsidRPr="0080133C">
        <w:rPr>
          <w:lang w:val="en-US"/>
        </w:rPr>
        <w:t>starlore</w:t>
      </w:r>
      <w:proofErr w:type="spellEnd"/>
      <w:r w:rsidRPr="0080133C">
        <w:rPr>
          <w:lang w:val="en-US"/>
        </w:rPr>
        <w:t xml:space="preserve"> in the Amur Valley”. Ad Seres et </w:t>
      </w:r>
      <w:proofErr w:type="spellStart"/>
      <w:r w:rsidRPr="0080133C">
        <w:rPr>
          <w:lang w:val="en-US"/>
        </w:rPr>
        <w:t>Tungusos</w:t>
      </w:r>
      <w:proofErr w:type="spellEnd"/>
      <w:r w:rsidRPr="0080133C">
        <w:rPr>
          <w:lang w:val="en-US"/>
        </w:rPr>
        <w:t xml:space="preserve">. Festschrift für Martin Gimm </w:t>
      </w:r>
      <w:proofErr w:type="spellStart"/>
      <w:r w:rsidRPr="0080133C">
        <w:rPr>
          <w:lang w:val="en-US"/>
        </w:rPr>
        <w:t>zu</w:t>
      </w:r>
      <w:proofErr w:type="spellEnd"/>
      <w:r w:rsidRPr="0080133C">
        <w:rPr>
          <w:lang w:val="en-US"/>
        </w:rPr>
        <w:t xml:space="preserve"> </w:t>
      </w:r>
      <w:proofErr w:type="spellStart"/>
      <w:r w:rsidRPr="0080133C">
        <w:rPr>
          <w:lang w:val="en-US"/>
        </w:rPr>
        <w:t>seinem</w:t>
      </w:r>
      <w:proofErr w:type="spellEnd"/>
      <w:r w:rsidRPr="0080133C">
        <w:rPr>
          <w:lang w:val="en-US"/>
        </w:rPr>
        <w:t xml:space="preserve"> 65. </w:t>
      </w:r>
      <w:proofErr w:type="spellStart"/>
      <w:r w:rsidRPr="0080133C">
        <w:rPr>
          <w:lang w:val="en-US"/>
        </w:rPr>
        <w:t>Geburtstag</w:t>
      </w:r>
      <w:proofErr w:type="spellEnd"/>
      <w:r w:rsidRPr="0080133C">
        <w:rPr>
          <w:lang w:val="en-US"/>
        </w:rPr>
        <w:t xml:space="preserve"> am 25. Mai 1955. </w:t>
      </w:r>
      <w:proofErr w:type="spellStart"/>
      <w:r w:rsidRPr="0080133C">
        <w:rPr>
          <w:lang w:val="en-US"/>
        </w:rPr>
        <w:t>Herausgegeben</w:t>
      </w:r>
      <w:proofErr w:type="spellEnd"/>
      <w:r w:rsidRPr="0080133C">
        <w:rPr>
          <w:lang w:val="en-US"/>
        </w:rPr>
        <w:t xml:space="preserve"> von </w:t>
      </w:r>
      <w:proofErr w:type="spellStart"/>
      <w:r w:rsidRPr="0080133C">
        <w:rPr>
          <w:lang w:val="en-US"/>
        </w:rPr>
        <w:t>Luts</w:t>
      </w:r>
      <w:proofErr w:type="spellEnd"/>
      <w:r w:rsidRPr="0080133C">
        <w:rPr>
          <w:lang w:val="en-US"/>
        </w:rPr>
        <w:t xml:space="preserve"> Bieg, Erling von Mende und Martina Siebert. </w:t>
      </w:r>
      <w:r w:rsidRPr="007223E3">
        <w:rPr>
          <w:lang w:val="en-US"/>
        </w:rPr>
        <w:t xml:space="preserve">Wiesbaden: </w:t>
      </w:r>
      <w:proofErr w:type="spellStart"/>
      <w:r w:rsidRPr="007223E3">
        <w:rPr>
          <w:lang w:val="en-US"/>
        </w:rPr>
        <w:t>Harrassowitz</w:t>
      </w:r>
      <w:proofErr w:type="spellEnd"/>
      <w:r w:rsidRPr="007223E3">
        <w:rPr>
          <w:lang w:val="en-US"/>
        </w:rPr>
        <w:t xml:space="preserve"> Verlag. P. 1-17.</w:t>
      </w:r>
    </w:p>
    <w:p w:rsidR="003D1FC9" w:rsidRDefault="003D1FC9" w:rsidP="003D1FC9">
      <w:pPr>
        <w:pStyle w:val="NormalMai"/>
      </w:pPr>
      <w:r>
        <w:t>Backer, Louis de</w:t>
      </w:r>
    </w:p>
    <w:p w:rsidR="003D1FC9" w:rsidRPr="007223E3" w:rsidRDefault="003D1FC9" w:rsidP="003D1FC9">
      <w:pPr>
        <w:pStyle w:val="NormalYur1"/>
        <w:rPr>
          <w:lang w:val="en-US"/>
        </w:rPr>
      </w:pPr>
      <w:r w:rsidRPr="00D079B7">
        <w:rPr>
          <w:lang w:val="en-US"/>
        </w:rPr>
        <w:t xml:space="preserve">1874      </w:t>
      </w:r>
      <w:proofErr w:type="spellStart"/>
      <w:r w:rsidRPr="00D079B7">
        <w:rPr>
          <w:lang w:val="en-US"/>
        </w:rPr>
        <w:t>L’Archipel</w:t>
      </w:r>
      <w:proofErr w:type="spellEnd"/>
      <w:r w:rsidRPr="00D079B7">
        <w:rPr>
          <w:lang w:val="en-US"/>
        </w:rPr>
        <w:t xml:space="preserve"> </w:t>
      </w:r>
      <w:proofErr w:type="spellStart"/>
      <w:r w:rsidRPr="00D079B7">
        <w:rPr>
          <w:lang w:val="en-US"/>
        </w:rPr>
        <w:t>Indien</w:t>
      </w:r>
      <w:proofErr w:type="spellEnd"/>
      <w:r w:rsidRPr="00D079B7">
        <w:rPr>
          <w:lang w:val="en-US"/>
        </w:rPr>
        <w:t xml:space="preserve">. Paris: Firmin-Didot Frères, Ernest Thorin. </w:t>
      </w:r>
      <w:r w:rsidRPr="007223E3">
        <w:rPr>
          <w:lang w:val="en-US"/>
        </w:rPr>
        <w:t>548 p.</w:t>
      </w:r>
    </w:p>
    <w:p w:rsidR="003D1FC9" w:rsidRDefault="003D1FC9" w:rsidP="003D1FC9">
      <w:pPr>
        <w:pStyle w:val="NormalMaiTimesNewRoman"/>
      </w:pPr>
      <w:proofErr w:type="spellStart"/>
      <w:r>
        <w:t>Badalanova</w:t>
      </w:r>
      <w:proofErr w:type="spellEnd"/>
      <w:r>
        <w:t xml:space="preserve"> Geller, Florentina</w:t>
      </w:r>
    </w:p>
    <w:p w:rsidR="003D1FC9" w:rsidRPr="00B23BFF" w:rsidRDefault="003D1FC9" w:rsidP="003D1FC9">
      <w:pPr>
        <w:pStyle w:val="NormalYur1"/>
        <w:rPr>
          <w:lang w:val="de-DE"/>
        </w:rPr>
      </w:pPr>
      <w:r w:rsidRPr="007223E3">
        <w:rPr>
          <w:lang w:val="en-US"/>
        </w:rPr>
        <w:t xml:space="preserve">2011      "The Sea of Tiberias: between apocryphal literature and oral tradition". The Old Testament Apocrypha in the Slavonic Tradition. Continuity and Diversity. Ed. by Lorenzo DiTommaso and Christfried </w:t>
      </w:r>
      <w:proofErr w:type="spellStart"/>
      <w:r w:rsidRPr="007223E3">
        <w:rPr>
          <w:lang w:val="en-US"/>
        </w:rPr>
        <w:t>Böttrich</w:t>
      </w:r>
      <w:proofErr w:type="spellEnd"/>
      <w:r w:rsidRPr="007223E3">
        <w:rPr>
          <w:lang w:val="en-US"/>
        </w:rPr>
        <w:t xml:space="preserve">. Tübingen: Mohr Siebeck. </w:t>
      </w:r>
      <w:r w:rsidRPr="00B23BFF">
        <w:rPr>
          <w:lang w:val="de-DE"/>
        </w:rPr>
        <w:t>P. 13-157.</w:t>
      </w:r>
    </w:p>
    <w:p w:rsidR="003D1FC9" w:rsidRPr="006D3300" w:rsidRDefault="003D1FC9" w:rsidP="003D1FC9">
      <w:pPr>
        <w:pStyle w:val="NormalMaiTimesNewRoman"/>
      </w:pPr>
      <w:r w:rsidRPr="006D3300">
        <w:t>Bader, Hermann</w:t>
      </w:r>
    </w:p>
    <w:p w:rsidR="003D1FC9" w:rsidRPr="006D3300" w:rsidRDefault="003D1FC9" w:rsidP="003D1FC9">
      <w:pPr>
        <w:pStyle w:val="StyleNormalYurTimesNewRoman1"/>
      </w:pPr>
      <w:r w:rsidRPr="006D3300">
        <w:t xml:space="preserve">1971      “Der Regenbogen in der </w:t>
      </w:r>
      <w:proofErr w:type="spellStart"/>
      <w:r w:rsidRPr="006D3300">
        <w:t>Auffassung</w:t>
      </w:r>
      <w:proofErr w:type="spellEnd"/>
      <w:r w:rsidRPr="006D3300">
        <w:t xml:space="preserve"> der </w:t>
      </w:r>
      <w:proofErr w:type="spellStart"/>
      <w:r w:rsidRPr="006D3300">
        <w:t>Florinsen</w:t>
      </w:r>
      <w:proofErr w:type="spellEnd"/>
      <w:r w:rsidRPr="006D3300">
        <w:t>”. Anthropos 66(5-6):947-955.</w:t>
      </w:r>
    </w:p>
    <w:p w:rsidR="003D1FC9" w:rsidRPr="006D3300" w:rsidRDefault="003D1FC9" w:rsidP="003D1FC9">
      <w:pPr>
        <w:pStyle w:val="NormalMaiTimesNewRoman"/>
      </w:pPr>
      <w:r w:rsidRPr="006D3300">
        <w:t>Baer, Gerhard</w:t>
      </w:r>
    </w:p>
    <w:p w:rsidR="003D1FC9" w:rsidRPr="006D3300" w:rsidRDefault="003D1FC9" w:rsidP="003D1FC9">
      <w:pPr>
        <w:pStyle w:val="StyleNormalYurTimesNewRoman1"/>
        <w:rPr>
          <w:rStyle w:val="StyleNormalYurTimesNewRoman2Char"/>
        </w:rPr>
      </w:pPr>
      <w:r w:rsidRPr="006D3300">
        <w:lastRenderedPageBreak/>
        <w:t>1981      "</w:t>
      </w:r>
      <w:proofErr w:type="spellStart"/>
      <w:r w:rsidRPr="006D3300">
        <w:t>Weitere</w:t>
      </w:r>
      <w:proofErr w:type="spellEnd"/>
      <w:r w:rsidRPr="006D3300">
        <w:t xml:space="preserve"> </w:t>
      </w:r>
      <w:proofErr w:type="spellStart"/>
      <w:r w:rsidRPr="006D3300">
        <w:t>Materialien</w:t>
      </w:r>
      <w:proofErr w:type="spellEnd"/>
      <w:r w:rsidRPr="006D3300">
        <w:t xml:space="preserve"> </w:t>
      </w:r>
      <w:proofErr w:type="spellStart"/>
      <w:r w:rsidRPr="006D3300">
        <w:t>zu</w:t>
      </w:r>
      <w:proofErr w:type="spellEnd"/>
      <w:r w:rsidRPr="006D3300">
        <w:t xml:space="preserve"> den </w:t>
      </w:r>
      <w:proofErr w:type="spellStart"/>
      <w:r w:rsidRPr="006D3300">
        <w:t>Matsigenka</w:t>
      </w:r>
      <w:proofErr w:type="spellEnd"/>
      <w:r w:rsidRPr="006D3300">
        <w:t>- und Shipibo-</w:t>
      </w:r>
      <w:proofErr w:type="spellStart"/>
      <w:r w:rsidRPr="006D3300">
        <w:t>Masken</w:t>
      </w:r>
      <w:proofErr w:type="spellEnd"/>
      <w:r w:rsidRPr="006D3300">
        <w:t xml:space="preserve"> (Ost-Peru)". </w:t>
      </w:r>
      <w:proofErr w:type="spellStart"/>
      <w:r w:rsidRPr="006D3300">
        <w:t>Verhandlungen</w:t>
      </w:r>
      <w:proofErr w:type="spellEnd"/>
      <w:r w:rsidRPr="006D3300">
        <w:rPr>
          <w:rStyle w:val="StyleNormalYurTimesNewRoman2Char"/>
        </w:rPr>
        <w:t xml:space="preserve"> der </w:t>
      </w:r>
      <w:proofErr w:type="spellStart"/>
      <w:r w:rsidRPr="006D3300">
        <w:rPr>
          <w:rStyle w:val="StyleNormalYurTimesNewRoman2Char"/>
        </w:rPr>
        <w:t>Naturforschingen</w:t>
      </w:r>
      <w:proofErr w:type="spellEnd"/>
      <w:r w:rsidRPr="006D3300">
        <w:rPr>
          <w:rStyle w:val="StyleNormalYurTimesNewRoman2Char"/>
        </w:rPr>
        <w:t xml:space="preserve"> Gesellschaft in Basel 92:33-38.</w:t>
      </w:r>
    </w:p>
    <w:p w:rsidR="003D1FC9" w:rsidRPr="006D3300" w:rsidRDefault="003D1FC9" w:rsidP="003D1FC9">
      <w:pPr>
        <w:pStyle w:val="StyleNormalYurTimesNewRoman1"/>
      </w:pPr>
      <w:r w:rsidRPr="006D3300">
        <w:t xml:space="preserve">1984      Die Religion der </w:t>
      </w:r>
      <w:proofErr w:type="spellStart"/>
      <w:r w:rsidRPr="006D3300">
        <w:t>Matsigenka</w:t>
      </w:r>
      <w:proofErr w:type="spellEnd"/>
      <w:r w:rsidRPr="006D3300">
        <w:t xml:space="preserve">, Ost-Peru. Basel: </w:t>
      </w:r>
      <w:proofErr w:type="spellStart"/>
      <w:r w:rsidRPr="006D3300">
        <w:t>Wepf</w:t>
      </w:r>
      <w:proofErr w:type="spellEnd"/>
      <w:r w:rsidRPr="006D3300">
        <w:t xml:space="preserve"> &amp; Co. 516 S.</w:t>
      </w:r>
    </w:p>
    <w:p w:rsidR="003D1FC9" w:rsidRPr="006D3300" w:rsidRDefault="003D1FC9" w:rsidP="003D1FC9">
      <w:pPr>
        <w:pStyle w:val="StyleNormalYurTimesNewRoman1"/>
      </w:pPr>
      <w:r w:rsidRPr="006D3300">
        <w:t xml:space="preserve">MS        "Masks, spirits, women, and the </w:t>
      </w:r>
      <w:proofErr w:type="spellStart"/>
      <w:r w:rsidRPr="006D3300">
        <w:t>Yurupary</w:t>
      </w:r>
      <w:proofErr w:type="spellEnd"/>
      <w:r w:rsidRPr="006D3300">
        <w:t xml:space="preserve">. </w:t>
      </w:r>
      <w:proofErr w:type="spellStart"/>
      <w:r w:rsidRPr="006D3300">
        <w:t>Bemerkungen</w:t>
      </w:r>
      <w:proofErr w:type="spellEnd"/>
      <w:r w:rsidRPr="006D3300">
        <w:t xml:space="preserve"> </w:t>
      </w:r>
      <w:proofErr w:type="spellStart"/>
      <w:r w:rsidRPr="006D3300">
        <w:t>zu</w:t>
      </w:r>
      <w:proofErr w:type="spellEnd"/>
      <w:r w:rsidRPr="006D3300">
        <w:t xml:space="preserve"> </w:t>
      </w:r>
      <w:proofErr w:type="spellStart"/>
      <w:r w:rsidRPr="006D3300">
        <w:t>einem</w:t>
      </w:r>
      <w:proofErr w:type="spellEnd"/>
      <w:r w:rsidRPr="006D3300">
        <w:t xml:space="preserve"> </w:t>
      </w:r>
      <w:proofErr w:type="spellStart"/>
      <w:r w:rsidRPr="006D3300">
        <w:t>südamerikanischen</w:t>
      </w:r>
      <w:proofErr w:type="spellEnd"/>
      <w:r w:rsidRPr="006D3300">
        <w:t xml:space="preserve"> Thema".</w:t>
      </w:r>
    </w:p>
    <w:p w:rsidR="003D1FC9" w:rsidRDefault="003D1FC9" w:rsidP="003D1FC9">
      <w:pPr>
        <w:pStyle w:val="StyleNormalYurTimesNewRoman0"/>
      </w:pPr>
      <w:r>
        <w:t xml:space="preserve">1994      </w:t>
      </w:r>
      <w:proofErr w:type="spellStart"/>
      <w:r>
        <w:t>Cosmología</w:t>
      </w:r>
      <w:proofErr w:type="spellEnd"/>
      <w:r>
        <w:t xml:space="preserve"> y </w:t>
      </w:r>
      <w:proofErr w:type="spellStart"/>
      <w:r>
        <w:t>shamanismo</w:t>
      </w:r>
      <w:proofErr w:type="spellEnd"/>
      <w:r>
        <w:t xml:space="preserve"> de </w:t>
      </w:r>
      <w:proofErr w:type="spellStart"/>
      <w:r>
        <w:t>los</w:t>
      </w:r>
      <w:proofErr w:type="spellEnd"/>
      <w:r>
        <w:t xml:space="preserve"> </w:t>
      </w:r>
      <w:proofErr w:type="spellStart"/>
      <w:r>
        <w:t>matsiguenga</w:t>
      </w:r>
      <w:proofErr w:type="spellEnd"/>
      <w:r>
        <w:t xml:space="preserve">. Quito: </w:t>
      </w:r>
      <w:proofErr w:type="spellStart"/>
      <w:r>
        <w:t>Ediciones</w:t>
      </w:r>
      <w:proofErr w:type="spellEnd"/>
      <w:r>
        <w:t xml:space="preserve"> Anya-Yala. 389 p.</w:t>
      </w:r>
    </w:p>
    <w:p w:rsidR="003D1FC9" w:rsidRPr="007223E3" w:rsidRDefault="003D1FC9" w:rsidP="003D1FC9">
      <w:pPr>
        <w:pStyle w:val="NormalYur1"/>
        <w:rPr>
          <w:lang w:val="en-US"/>
        </w:rPr>
      </w:pPr>
      <w:r w:rsidRPr="00655677">
        <w:rPr>
          <w:lang w:val="en-US"/>
        </w:rPr>
        <w:t xml:space="preserve">1998     "The </w:t>
      </w:r>
      <w:proofErr w:type="spellStart"/>
      <w:r w:rsidRPr="00655677">
        <w:rPr>
          <w:i/>
          <w:lang w:val="en-US"/>
        </w:rPr>
        <w:t>Xixiya</w:t>
      </w:r>
      <w:proofErr w:type="spellEnd"/>
      <w:r w:rsidRPr="00655677">
        <w:rPr>
          <w:lang w:val="en-US"/>
        </w:rPr>
        <w:t xml:space="preserve"> myth and the gourd and clay masks of the Piro (</w:t>
      </w:r>
      <w:proofErr w:type="spellStart"/>
      <w:r w:rsidRPr="00655677">
        <w:rPr>
          <w:lang w:val="en-US"/>
        </w:rPr>
        <w:t>Yineru</w:t>
      </w:r>
      <w:proofErr w:type="spellEnd"/>
      <w:r w:rsidRPr="00655677">
        <w:rPr>
          <w:lang w:val="en-US"/>
        </w:rPr>
        <w:t xml:space="preserve">) of the Lower Urubamba, Eastern Peru". 50 Years Americanist Studies at the University of Bonn. Sabine Dedenbach-Salazar Saenz, Carmen Arellano Hoffmann, Eva Konig, Heiko </w:t>
      </w:r>
      <w:proofErr w:type="spellStart"/>
      <w:r w:rsidRPr="00655677">
        <w:rPr>
          <w:lang w:val="en-US"/>
        </w:rPr>
        <w:t>Prumers</w:t>
      </w:r>
      <w:proofErr w:type="spellEnd"/>
      <w:r w:rsidRPr="00655677">
        <w:rPr>
          <w:lang w:val="en-US"/>
        </w:rPr>
        <w:t xml:space="preserve">, eds. </w:t>
      </w:r>
      <w:r w:rsidRPr="007223E3">
        <w:rPr>
          <w:lang w:val="en-US"/>
        </w:rPr>
        <w:t>Bonn: Anton Saurwein. P. 729-741.</w:t>
      </w:r>
    </w:p>
    <w:p w:rsidR="003D1FC9" w:rsidRPr="006D3300" w:rsidRDefault="003D1FC9" w:rsidP="003D1FC9">
      <w:pPr>
        <w:pStyle w:val="NormalMaiTimesNewRoman"/>
      </w:pPr>
      <w:r w:rsidRPr="006D3300">
        <w:t>Baer, Gerhard &amp; Gisela Hertle</w:t>
      </w:r>
    </w:p>
    <w:p w:rsidR="003D1FC9" w:rsidRPr="006D3300" w:rsidRDefault="003D1FC9" w:rsidP="003D1FC9">
      <w:pPr>
        <w:pStyle w:val="StyleNormalYurTimesNewRoman1"/>
      </w:pPr>
      <w:r w:rsidRPr="006D3300">
        <w:t xml:space="preserve">1974      "Zwei </w:t>
      </w:r>
      <w:proofErr w:type="spellStart"/>
      <w:r w:rsidRPr="006D3300">
        <w:t>Matsiguenka</w:t>
      </w:r>
      <w:proofErr w:type="spellEnd"/>
      <w:r w:rsidRPr="006D3300">
        <w:t xml:space="preserve">-Mythen, </w:t>
      </w:r>
      <w:proofErr w:type="spellStart"/>
      <w:r w:rsidRPr="006D3300">
        <w:t>Versuch</w:t>
      </w:r>
      <w:proofErr w:type="spellEnd"/>
      <w:r w:rsidRPr="006D3300">
        <w:t xml:space="preserve"> </w:t>
      </w:r>
      <w:proofErr w:type="spellStart"/>
      <w:r w:rsidRPr="006D3300">
        <w:t>einer</w:t>
      </w:r>
      <w:proofErr w:type="spellEnd"/>
      <w:r w:rsidRPr="006D3300">
        <w:t xml:space="preserve"> </w:t>
      </w:r>
      <w:proofErr w:type="spellStart"/>
      <w:r w:rsidRPr="006D3300">
        <w:t>Analyse</w:t>
      </w:r>
      <w:proofErr w:type="spellEnd"/>
      <w:r w:rsidRPr="006D3300">
        <w:t xml:space="preserve">". </w:t>
      </w:r>
      <w:proofErr w:type="spellStart"/>
      <w:r w:rsidRPr="006D3300">
        <w:t>Ethnologische</w:t>
      </w:r>
      <w:proofErr w:type="spellEnd"/>
      <w:r w:rsidRPr="006D3300">
        <w:t xml:space="preserve"> </w:t>
      </w:r>
      <w:proofErr w:type="spellStart"/>
      <w:r w:rsidRPr="006D3300">
        <w:t>Zeitschrift</w:t>
      </w:r>
      <w:proofErr w:type="spellEnd"/>
      <w:r w:rsidRPr="006D3300">
        <w:t xml:space="preserve"> 1:33-75.</w:t>
      </w:r>
    </w:p>
    <w:p w:rsidR="003D1FC9" w:rsidRPr="006D3300" w:rsidRDefault="003D1FC9" w:rsidP="003D1FC9">
      <w:pPr>
        <w:pStyle w:val="NormalMaiTimesNewRoman"/>
      </w:pPr>
      <w:r w:rsidRPr="006D3300">
        <w:t>Baessler, Arthur</w:t>
      </w:r>
    </w:p>
    <w:p w:rsidR="003D1FC9" w:rsidRPr="006D3300" w:rsidRDefault="003D1FC9" w:rsidP="003D1FC9">
      <w:pPr>
        <w:pStyle w:val="StyleNormalYurTimesNewRoman1"/>
        <w:rPr>
          <w:rStyle w:val="StyleNormalYurTimesNewRoman2Char"/>
        </w:rPr>
      </w:pPr>
      <w:r w:rsidRPr="006D3300">
        <w:t>1902-1903 Ancient Peruvi</w:t>
      </w:r>
      <w:r w:rsidRPr="006D3300">
        <w:rPr>
          <w:rStyle w:val="StyleNormalYurTimesNewRoman2Char"/>
        </w:rPr>
        <w:t>an Art. Vols. 1-4. Berlin: Asher.</w:t>
      </w:r>
    </w:p>
    <w:p w:rsidR="003D1FC9" w:rsidRDefault="003D1FC9" w:rsidP="003D1FC9">
      <w:pPr>
        <w:pStyle w:val="NormalMaiTimesNewRoman"/>
      </w:pPr>
      <w:r>
        <w:t>Báez, Lourdes</w:t>
      </w:r>
    </w:p>
    <w:p w:rsidR="003D1FC9" w:rsidRPr="007223E3" w:rsidRDefault="003D1FC9" w:rsidP="003D1FC9">
      <w:pPr>
        <w:pStyle w:val="NormalYur1"/>
        <w:rPr>
          <w:lang w:val="en-US"/>
        </w:rPr>
      </w:pPr>
      <w:r w:rsidRPr="007223E3">
        <w:rPr>
          <w:lang w:val="en-US"/>
        </w:rPr>
        <w:t xml:space="preserve">2004      "El </w:t>
      </w:r>
      <w:proofErr w:type="spellStart"/>
      <w:r w:rsidRPr="007223E3">
        <w:rPr>
          <w:lang w:val="en-US"/>
        </w:rPr>
        <w:t>espacio</w:t>
      </w:r>
      <w:proofErr w:type="spellEnd"/>
      <w:r w:rsidRPr="007223E3">
        <w:rPr>
          <w:lang w:val="en-US"/>
        </w:rPr>
        <w:t xml:space="preserve"> </w:t>
      </w:r>
      <w:proofErr w:type="spellStart"/>
      <w:r w:rsidRPr="007223E3">
        <w:rPr>
          <w:lang w:val="en-US"/>
        </w:rPr>
        <w:t>sagrado</w:t>
      </w:r>
      <w:proofErr w:type="spellEnd"/>
      <w:r w:rsidRPr="007223E3">
        <w:rPr>
          <w:lang w:val="en-US"/>
        </w:rPr>
        <w:t xml:space="preserve"> de </w:t>
      </w:r>
      <w:proofErr w:type="spellStart"/>
      <w:r w:rsidRPr="007223E3">
        <w:rPr>
          <w:lang w:val="en-US"/>
        </w:rPr>
        <w:t>los</w:t>
      </w:r>
      <w:proofErr w:type="spellEnd"/>
      <w:r w:rsidRPr="007223E3">
        <w:rPr>
          <w:lang w:val="en-US"/>
        </w:rPr>
        <w:t xml:space="preserve"> Nahuas de </w:t>
      </w:r>
      <w:smartTag w:uri="urn:schemas-microsoft-com:office:smarttags" w:element="PersonName">
        <w:smartTagPr>
          <w:attr w:name="ProductID" w:val="la Sierra Norte"/>
        </w:smartTagPr>
        <w:smartTag w:uri="urn:schemas-microsoft-com:office:smarttags" w:element="PersonName">
          <w:smartTagPr>
            <w:attr w:name="ProductID" w:val="la Sierra"/>
          </w:smartTagPr>
          <w:r w:rsidRPr="007223E3">
            <w:rPr>
              <w:lang w:val="en-US"/>
            </w:rPr>
            <w:t>la Sierra</w:t>
          </w:r>
        </w:smartTag>
        <w:r w:rsidRPr="007223E3">
          <w:rPr>
            <w:lang w:val="en-US"/>
          </w:rPr>
          <w:t xml:space="preserve"> Norte</w:t>
        </w:r>
      </w:smartTag>
      <w:r w:rsidRPr="007223E3">
        <w:rPr>
          <w:lang w:val="en-US"/>
        </w:rPr>
        <w:t xml:space="preserve"> de Puebla". </w:t>
      </w:r>
      <w:proofErr w:type="spellStart"/>
      <w:r w:rsidRPr="007223E3">
        <w:rPr>
          <w:lang w:val="en-US"/>
        </w:rPr>
        <w:t>Perspectivas</w:t>
      </w:r>
      <w:proofErr w:type="spellEnd"/>
      <w:r w:rsidRPr="007223E3">
        <w:rPr>
          <w:lang w:val="en-US"/>
        </w:rPr>
        <w:t xml:space="preserve"> </w:t>
      </w:r>
      <w:proofErr w:type="spellStart"/>
      <w:r w:rsidRPr="007223E3">
        <w:rPr>
          <w:lang w:val="en-US"/>
        </w:rPr>
        <w:t>Latinoamericanos</w:t>
      </w:r>
      <w:proofErr w:type="spellEnd"/>
      <w:r w:rsidRPr="007223E3">
        <w:rPr>
          <w:lang w:val="en-US"/>
        </w:rPr>
        <w:t xml:space="preserve"> (Universidad de </w:t>
      </w:r>
      <w:proofErr w:type="spellStart"/>
      <w:r w:rsidRPr="007223E3">
        <w:rPr>
          <w:lang w:val="en-US"/>
        </w:rPr>
        <w:t>Nanzan</w:t>
      </w:r>
      <w:proofErr w:type="spellEnd"/>
      <w:r w:rsidRPr="007223E3">
        <w:rPr>
          <w:lang w:val="en-US"/>
        </w:rPr>
        <w:t>, Nagoya) 1:68-88.</w:t>
      </w:r>
    </w:p>
    <w:p w:rsidR="003D1FC9" w:rsidRPr="00D66242" w:rsidRDefault="003D1FC9" w:rsidP="003D1FC9">
      <w:pPr>
        <w:pStyle w:val="NormalMaiTimesNewRoman"/>
        <w:rPr>
          <w:lang w:val="fr-FR"/>
        </w:rPr>
      </w:pPr>
      <w:proofErr w:type="spellStart"/>
      <w:r w:rsidRPr="00D66242">
        <w:rPr>
          <w:lang w:val="fr-FR"/>
        </w:rPr>
        <w:t>Báez</w:t>
      </w:r>
      <w:proofErr w:type="spellEnd"/>
      <w:r w:rsidRPr="00D66242">
        <w:rPr>
          <w:lang w:val="fr-FR"/>
        </w:rPr>
        <w:t>-Jorge, Félix</w:t>
      </w:r>
    </w:p>
    <w:p w:rsidR="003D1FC9" w:rsidRPr="007223E3" w:rsidRDefault="003D1FC9" w:rsidP="003D1FC9">
      <w:pPr>
        <w:pStyle w:val="NormalYur1"/>
        <w:rPr>
          <w:lang w:val="en-US"/>
        </w:rPr>
      </w:pPr>
      <w:r w:rsidRPr="006D3300">
        <w:rPr>
          <w:lang w:val="es-ES"/>
        </w:rPr>
        <w:t>1983     "La cosmovisión de los Zoques de Chiapas"</w:t>
      </w:r>
      <w:r>
        <w:rPr>
          <w:lang w:val="es-ES"/>
        </w:rPr>
        <w:t>.</w:t>
      </w:r>
      <w:r w:rsidRPr="007223E3">
        <w:rPr>
          <w:lang w:val="en-US"/>
        </w:rPr>
        <w:t xml:space="preserve"> Lorenzo Ochoa &amp; Thomas A. Lee, eds. </w:t>
      </w:r>
      <w:proofErr w:type="spellStart"/>
      <w:r w:rsidRPr="007223E3">
        <w:rPr>
          <w:lang w:val="en-US"/>
        </w:rPr>
        <w:t>Antropología</w:t>
      </w:r>
      <w:proofErr w:type="spellEnd"/>
      <w:r w:rsidRPr="007223E3">
        <w:rPr>
          <w:lang w:val="en-US"/>
        </w:rPr>
        <w:t xml:space="preserve"> e Historia de </w:t>
      </w:r>
      <w:proofErr w:type="spellStart"/>
      <w:r w:rsidRPr="007223E3">
        <w:rPr>
          <w:lang w:val="en-US"/>
        </w:rPr>
        <w:t>los</w:t>
      </w:r>
      <w:proofErr w:type="spellEnd"/>
      <w:r w:rsidRPr="007223E3">
        <w:rPr>
          <w:lang w:val="en-US"/>
        </w:rPr>
        <w:t xml:space="preserve"> </w:t>
      </w:r>
      <w:proofErr w:type="spellStart"/>
      <w:r w:rsidRPr="007223E3">
        <w:rPr>
          <w:lang w:val="en-US"/>
        </w:rPr>
        <w:t>Mixe</w:t>
      </w:r>
      <w:proofErr w:type="spellEnd"/>
      <w:r w:rsidRPr="007223E3">
        <w:rPr>
          <w:lang w:val="en-US"/>
        </w:rPr>
        <w:t xml:space="preserve">-Zoques y Mayas. </w:t>
      </w:r>
      <w:proofErr w:type="spellStart"/>
      <w:r w:rsidRPr="007223E3">
        <w:rPr>
          <w:lang w:val="en-US"/>
        </w:rPr>
        <w:t>Homenaje</w:t>
      </w:r>
      <w:proofErr w:type="spellEnd"/>
      <w:r w:rsidRPr="007223E3">
        <w:rPr>
          <w:lang w:val="en-US"/>
        </w:rPr>
        <w:t xml:space="preserve"> a Franz Blom. Universidad Nacional </w:t>
      </w:r>
      <w:proofErr w:type="spellStart"/>
      <w:r w:rsidRPr="007223E3">
        <w:rPr>
          <w:lang w:val="en-US"/>
        </w:rPr>
        <w:t>Autónoma</w:t>
      </w:r>
      <w:proofErr w:type="spellEnd"/>
      <w:r w:rsidRPr="007223E3">
        <w:rPr>
          <w:lang w:val="en-US"/>
        </w:rPr>
        <w:t xml:space="preserve"> de México. Bringham Young University. México. Pp. 383-412.</w:t>
      </w:r>
    </w:p>
    <w:p w:rsidR="003D1FC9" w:rsidRPr="006D3300" w:rsidRDefault="003D1FC9" w:rsidP="003D1FC9">
      <w:pPr>
        <w:pStyle w:val="NormalMaiTimesNewRoman"/>
      </w:pPr>
      <w:r w:rsidRPr="006D3300">
        <w:t>Bahr, Donald</w:t>
      </w:r>
    </w:p>
    <w:p w:rsidR="003D1FC9" w:rsidRPr="006D3300" w:rsidRDefault="003D1FC9" w:rsidP="003D1FC9">
      <w:pPr>
        <w:pStyle w:val="StyleNormalYurTimesNewRoman1"/>
      </w:pPr>
      <w:r w:rsidRPr="006D3300">
        <w:t>1998      "Mythologies compared: Pima, Maricopa, and Yavapai". Journal of the Southwest 40(1):25-66.</w:t>
      </w:r>
    </w:p>
    <w:p w:rsidR="003D1FC9" w:rsidRPr="00256FC4" w:rsidRDefault="003D1FC9" w:rsidP="003D1FC9">
      <w:pPr>
        <w:pStyle w:val="NormalMai"/>
      </w:pPr>
      <w:r w:rsidRPr="00256FC4">
        <w:t>Bahr, Donald, Juan Smith, William Smith Allison, &amp; Julian Hayden</w:t>
      </w:r>
    </w:p>
    <w:p w:rsidR="003D1FC9" w:rsidRPr="007223E3" w:rsidRDefault="003D1FC9" w:rsidP="003D1FC9">
      <w:pPr>
        <w:pStyle w:val="NormalYur1"/>
        <w:rPr>
          <w:lang w:val="en-US"/>
        </w:rPr>
      </w:pPr>
      <w:r w:rsidRPr="007223E3">
        <w:rPr>
          <w:lang w:val="en-US"/>
        </w:rPr>
        <w:t>1994      The Short, Swift Time of Gods on Earth: The Hohokam Chronicles. </w:t>
      </w:r>
      <w:r w:rsidRPr="007223E3">
        <w:rPr>
          <w:shd w:val="clear" w:color="auto" w:fill="FFFFFF"/>
          <w:lang w:val="en-US"/>
        </w:rPr>
        <w:t>Berkeley: University of California Press. 343 p.</w:t>
      </w:r>
    </w:p>
    <w:p w:rsidR="003D1FC9" w:rsidRPr="00125955" w:rsidRDefault="003D1FC9" w:rsidP="003D1FC9">
      <w:pPr>
        <w:pStyle w:val="NormalMai"/>
      </w:pPr>
      <w:r>
        <w:t>Bähr, Gerhard</w:t>
      </w:r>
    </w:p>
    <w:p w:rsidR="003D1FC9" w:rsidRPr="0048159E" w:rsidRDefault="003D1FC9" w:rsidP="003D1FC9">
      <w:pPr>
        <w:pStyle w:val="NormalYur1"/>
        <w:rPr>
          <w:shd w:val="clear" w:color="auto" w:fill="FFFFFF"/>
          <w:lang w:val="en-US"/>
        </w:rPr>
      </w:pPr>
      <w:r w:rsidRPr="0048159E">
        <w:rPr>
          <w:lang w:val="en-US"/>
        </w:rPr>
        <w:t>1931      "El ar</w:t>
      </w:r>
      <w:r>
        <w:rPr>
          <w:lang w:val="en-US"/>
        </w:rPr>
        <w:t xml:space="preserve">co iris y la </w:t>
      </w:r>
      <w:proofErr w:type="spellStart"/>
      <w:r>
        <w:rPr>
          <w:lang w:val="en-US"/>
        </w:rPr>
        <w:t>vía</w:t>
      </w:r>
      <w:proofErr w:type="spellEnd"/>
      <w:r>
        <w:rPr>
          <w:lang w:val="en-US"/>
        </w:rPr>
        <w:t xml:space="preserve"> </w:t>
      </w:r>
      <w:proofErr w:type="spellStart"/>
      <w:r>
        <w:rPr>
          <w:lang w:val="en-US"/>
        </w:rPr>
        <w:t>láctea</w:t>
      </w:r>
      <w:proofErr w:type="spellEnd"/>
      <w:r>
        <w:rPr>
          <w:lang w:val="en-US"/>
        </w:rPr>
        <w:t xml:space="preserve"> </w:t>
      </w:r>
      <w:proofErr w:type="spellStart"/>
      <w:r>
        <w:rPr>
          <w:lang w:val="en-US"/>
        </w:rPr>
        <w:t>en</w:t>
      </w:r>
      <w:proofErr w:type="spellEnd"/>
      <w:r>
        <w:rPr>
          <w:lang w:val="en-US"/>
        </w:rPr>
        <w:t xml:space="preserve"> </w:t>
      </w:r>
      <w:proofErr w:type="spellStart"/>
      <w:r>
        <w:rPr>
          <w:lang w:val="en-US"/>
        </w:rPr>
        <w:t>Guipú</w:t>
      </w:r>
      <w:r w:rsidRPr="0048159E">
        <w:rPr>
          <w:lang w:val="en-US"/>
        </w:rPr>
        <w:t>zcoa</w:t>
      </w:r>
      <w:proofErr w:type="spellEnd"/>
      <w:r w:rsidRPr="0048159E">
        <w:rPr>
          <w:lang w:val="en-US"/>
        </w:rPr>
        <w:t xml:space="preserve">". </w:t>
      </w:r>
      <w:proofErr w:type="spellStart"/>
      <w:r w:rsidRPr="0048159E">
        <w:rPr>
          <w:lang w:val="en-US"/>
        </w:rPr>
        <w:t>Revista</w:t>
      </w:r>
      <w:proofErr w:type="spellEnd"/>
      <w:r w:rsidRPr="0048159E">
        <w:rPr>
          <w:lang w:val="en-US"/>
        </w:rPr>
        <w:t xml:space="preserve"> Internacional de </w:t>
      </w:r>
      <w:proofErr w:type="spellStart"/>
      <w:r w:rsidRPr="0048159E">
        <w:rPr>
          <w:lang w:val="en-US"/>
        </w:rPr>
        <w:t>los</w:t>
      </w:r>
      <w:proofErr w:type="spellEnd"/>
      <w:r w:rsidRPr="0048159E">
        <w:rPr>
          <w:lang w:val="en-US"/>
        </w:rPr>
        <w:t xml:space="preserve"> </w:t>
      </w:r>
      <w:proofErr w:type="spellStart"/>
      <w:r w:rsidRPr="0048159E">
        <w:rPr>
          <w:lang w:val="en-US"/>
        </w:rPr>
        <w:t>Estudios</w:t>
      </w:r>
      <w:proofErr w:type="spellEnd"/>
      <w:r w:rsidRPr="0048159E">
        <w:rPr>
          <w:lang w:val="en-US"/>
        </w:rPr>
        <w:t xml:space="preserve"> </w:t>
      </w:r>
      <w:proofErr w:type="spellStart"/>
      <w:r w:rsidRPr="0048159E">
        <w:rPr>
          <w:lang w:val="en-US"/>
        </w:rPr>
        <w:t>Vascos</w:t>
      </w:r>
      <w:proofErr w:type="spellEnd"/>
      <w:r w:rsidRPr="0048159E">
        <w:rPr>
          <w:lang w:val="en-US"/>
        </w:rPr>
        <w:t xml:space="preserve"> 22: 397-414.</w:t>
      </w:r>
    </w:p>
    <w:p w:rsidR="003D1FC9" w:rsidRPr="006D3300" w:rsidRDefault="003D1FC9" w:rsidP="003D1FC9">
      <w:pPr>
        <w:pStyle w:val="NormalMaiTimesNewRoman"/>
      </w:pPr>
      <w:proofErr w:type="spellStart"/>
      <w:r w:rsidRPr="006D3300">
        <w:t>Bahti</w:t>
      </w:r>
      <w:proofErr w:type="spellEnd"/>
      <w:r w:rsidRPr="006D3300">
        <w:t>, Mark</w:t>
      </w:r>
    </w:p>
    <w:p w:rsidR="003D1FC9" w:rsidRPr="007223E3" w:rsidRDefault="003D1FC9" w:rsidP="003D1FC9">
      <w:pPr>
        <w:pStyle w:val="NormalYur1"/>
        <w:rPr>
          <w:lang w:val="en-US"/>
        </w:rPr>
      </w:pPr>
      <w:r w:rsidRPr="007223E3">
        <w:rPr>
          <w:lang w:val="en-US"/>
        </w:rPr>
        <w:t xml:space="preserve">2000      A Guide to Navajo </w:t>
      </w:r>
      <w:proofErr w:type="spellStart"/>
      <w:r w:rsidRPr="007223E3">
        <w:rPr>
          <w:lang w:val="en-US"/>
        </w:rPr>
        <w:t>Sandpaintings</w:t>
      </w:r>
      <w:proofErr w:type="spellEnd"/>
      <w:r w:rsidRPr="007223E3">
        <w:rPr>
          <w:lang w:val="en-US"/>
        </w:rPr>
        <w:t>. Tucson: Rio Nuevo Publishers. 64 p.</w:t>
      </w:r>
    </w:p>
    <w:p w:rsidR="003D1FC9" w:rsidRPr="007223E3" w:rsidRDefault="003D1FC9" w:rsidP="003D1FC9">
      <w:pPr>
        <w:pStyle w:val="NormalMai"/>
      </w:pPr>
      <w:r w:rsidRPr="00685CD2">
        <w:t>Bai</w:t>
      </w:r>
      <w:r w:rsidRPr="007223E3">
        <w:t xml:space="preserve"> </w:t>
      </w:r>
      <w:proofErr w:type="spellStart"/>
      <w:r w:rsidRPr="00685CD2">
        <w:t>Gengsheng</w:t>
      </w:r>
      <w:proofErr w:type="spellEnd"/>
      <w:r w:rsidRPr="007223E3">
        <w:t xml:space="preserve"> </w:t>
      </w:r>
    </w:p>
    <w:p w:rsidR="00AF66AC" w:rsidRPr="00AF66AC" w:rsidRDefault="00AF66AC" w:rsidP="00AF66AC">
      <w:pPr>
        <w:pStyle w:val="NormalYur1"/>
        <w:rPr>
          <w:shd w:val="clear" w:color="auto" w:fill="FFFFFF"/>
          <w:lang w:val="en-US"/>
        </w:rPr>
      </w:pPr>
      <w:r w:rsidRPr="00AF66AC">
        <w:rPr>
          <w:shd w:val="clear" w:color="auto" w:fill="FFFFFF"/>
          <w:lang w:val="en-US"/>
        </w:rPr>
        <w:t xml:space="preserve">2007a    </w:t>
      </w:r>
      <w:proofErr w:type="spellStart"/>
      <w:r w:rsidRPr="00AF66AC">
        <w:rPr>
          <w:shd w:val="clear" w:color="auto" w:fill="FFFFFF"/>
          <w:lang w:val="en-US"/>
        </w:rPr>
        <w:t>Zhōngguó</w:t>
      </w:r>
      <w:proofErr w:type="spellEnd"/>
      <w:r w:rsidRPr="00AF66AC">
        <w:rPr>
          <w:shd w:val="clear" w:color="auto" w:fill="FFFFFF"/>
          <w:lang w:val="en-US"/>
        </w:rPr>
        <w:t xml:space="preserve"> </w:t>
      </w:r>
      <w:proofErr w:type="spellStart"/>
      <w:r w:rsidRPr="00AF66AC">
        <w:rPr>
          <w:shd w:val="clear" w:color="auto" w:fill="FFFFFF"/>
          <w:lang w:val="en-US"/>
        </w:rPr>
        <w:t>mínjiān</w:t>
      </w:r>
      <w:proofErr w:type="spellEnd"/>
      <w:r w:rsidRPr="00AF66AC">
        <w:rPr>
          <w:shd w:val="clear" w:color="auto" w:fill="FFFFFF"/>
          <w:lang w:val="en-US"/>
        </w:rPr>
        <w:t xml:space="preserve"> </w:t>
      </w:r>
      <w:proofErr w:type="spellStart"/>
      <w:r w:rsidRPr="00AF66AC">
        <w:rPr>
          <w:shd w:val="clear" w:color="auto" w:fill="FFFFFF"/>
          <w:lang w:val="en-US"/>
        </w:rPr>
        <w:t>gùshì</w:t>
      </w:r>
      <w:proofErr w:type="spellEnd"/>
      <w:r w:rsidRPr="00AF66AC">
        <w:rPr>
          <w:shd w:val="clear" w:color="auto" w:fill="FFFFFF"/>
          <w:lang w:val="en-US"/>
        </w:rPr>
        <w:t xml:space="preserve"> </w:t>
      </w:r>
      <w:proofErr w:type="spellStart"/>
      <w:r w:rsidRPr="00AF66AC">
        <w:rPr>
          <w:shd w:val="clear" w:color="auto" w:fill="FFFFFF"/>
          <w:lang w:val="en-US"/>
        </w:rPr>
        <w:t>quánshū</w:t>
      </w:r>
      <w:proofErr w:type="spellEnd"/>
      <w:r w:rsidRPr="00AF66AC">
        <w:rPr>
          <w:shd w:val="clear" w:color="auto" w:fill="FFFFFF"/>
          <w:lang w:val="en-US"/>
        </w:rPr>
        <w:t xml:space="preserve">. </w:t>
      </w:r>
      <w:proofErr w:type="spellStart"/>
      <w:r w:rsidRPr="00AF66AC">
        <w:rPr>
          <w:shd w:val="clear" w:color="auto" w:fill="FFFFFF"/>
          <w:lang w:val="en-US"/>
        </w:rPr>
        <w:t>Húběi</w:t>
      </w:r>
      <w:proofErr w:type="spellEnd"/>
      <w:r w:rsidRPr="00AF66AC">
        <w:rPr>
          <w:shd w:val="clear" w:color="auto" w:fill="FFFFFF"/>
          <w:lang w:val="en-US"/>
        </w:rPr>
        <w:t xml:space="preserve">, </w:t>
      </w:r>
      <w:proofErr w:type="spellStart"/>
      <w:r w:rsidRPr="00AF66AC">
        <w:rPr>
          <w:shd w:val="clear" w:color="auto" w:fill="FFFFFF"/>
          <w:lang w:val="en-US"/>
        </w:rPr>
        <w:t>Fǔníng</w:t>
      </w:r>
      <w:proofErr w:type="spellEnd"/>
      <w:r w:rsidRPr="00AF66AC">
        <w:rPr>
          <w:shd w:val="clear" w:color="auto" w:fill="FFFFFF"/>
          <w:lang w:val="en-US"/>
        </w:rPr>
        <w:t xml:space="preserve"> </w:t>
      </w:r>
      <w:proofErr w:type="spellStart"/>
      <w:r w:rsidRPr="00AF66AC">
        <w:rPr>
          <w:shd w:val="clear" w:color="auto" w:fill="FFFFFF"/>
          <w:lang w:val="en-US"/>
        </w:rPr>
        <w:t>juǎn</w:t>
      </w:r>
      <w:proofErr w:type="spellEnd"/>
      <w:r w:rsidRPr="00AF66AC">
        <w:rPr>
          <w:shd w:val="clear" w:color="auto" w:fill="FFFFFF"/>
          <w:lang w:val="en-US"/>
        </w:rPr>
        <w:t xml:space="preserve"> (</w:t>
      </w:r>
      <w:r w:rsidRPr="00AF66AC">
        <w:rPr>
          <w:lang w:val="en-US"/>
        </w:rPr>
        <w:t>Anthology</w:t>
      </w:r>
      <w:r w:rsidRPr="00AF66AC">
        <w:rPr>
          <w:shd w:val="clear" w:color="auto" w:fill="FFFFFF"/>
          <w:lang w:val="en-US"/>
        </w:rPr>
        <w:t xml:space="preserve"> of the folk stories of China. Hebei province, </w:t>
      </w:r>
      <w:proofErr w:type="spellStart"/>
      <w:r w:rsidRPr="00AF66AC">
        <w:rPr>
          <w:shd w:val="clear" w:color="auto" w:fill="FFFFFF"/>
          <w:lang w:val="en-US"/>
        </w:rPr>
        <w:t>Funing</w:t>
      </w:r>
      <w:proofErr w:type="spellEnd"/>
      <w:r w:rsidRPr="00AF66AC">
        <w:rPr>
          <w:shd w:val="clear" w:color="auto" w:fill="FFFFFF"/>
          <w:lang w:val="en-US"/>
        </w:rPr>
        <w:t xml:space="preserve"> district). Bai Gengsheng, ed. Beijing: </w:t>
      </w:r>
      <w:proofErr w:type="spellStart"/>
      <w:r w:rsidRPr="00AF66AC">
        <w:rPr>
          <w:shd w:val="clear" w:color="auto" w:fill="FFFFFF"/>
          <w:lang w:val="en-US"/>
        </w:rPr>
        <w:t>Zhīshì</w:t>
      </w:r>
      <w:proofErr w:type="spellEnd"/>
      <w:r w:rsidRPr="00AF66AC">
        <w:rPr>
          <w:shd w:val="clear" w:color="auto" w:fill="FFFFFF"/>
          <w:lang w:val="en-US"/>
        </w:rPr>
        <w:t xml:space="preserve"> </w:t>
      </w:r>
      <w:proofErr w:type="spellStart"/>
      <w:r w:rsidRPr="00AF66AC">
        <w:rPr>
          <w:shd w:val="clear" w:color="auto" w:fill="FFFFFF"/>
          <w:lang w:val="en-US"/>
        </w:rPr>
        <w:t>chǎnquán</w:t>
      </w:r>
      <w:proofErr w:type="spellEnd"/>
      <w:r w:rsidRPr="00AF66AC">
        <w:rPr>
          <w:shd w:val="clear" w:color="auto" w:fill="FFFFFF"/>
          <w:lang w:val="en-US"/>
        </w:rPr>
        <w:t xml:space="preserve"> </w:t>
      </w:r>
      <w:proofErr w:type="spellStart"/>
      <w:r w:rsidRPr="00AF66AC">
        <w:rPr>
          <w:shd w:val="clear" w:color="auto" w:fill="FFFFFF"/>
          <w:lang w:val="en-US"/>
        </w:rPr>
        <w:t>chūbǎn</w:t>
      </w:r>
      <w:proofErr w:type="spellEnd"/>
      <w:r w:rsidRPr="00AF66AC">
        <w:rPr>
          <w:shd w:val="clear" w:color="auto" w:fill="FFFFFF"/>
          <w:lang w:val="en-US"/>
        </w:rPr>
        <w:t xml:space="preserve"> </w:t>
      </w:r>
      <w:proofErr w:type="spellStart"/>
      <w:r w:rsidRPr="00AF66AC">
        <w:rPr>
          <w:shd w:val="clear" w:color="auto" w:fill="FFFFFF"/>
          <w:lang w:val="en-US"/>
        </w:rPr>
        <w:t>shè</w:t>
      </w:r>
      <w:proofErr w:type="spellEnd"/>
      <w:r w:rsidRPr="00AF66AC">
        <w:rPr>
          <w:shd w:val="clear" w:color="auto" w:fill="FFFFFF"/>
          <w:lang w:val="en-US"/>
        </w:rPr>
        <w:t>. 917 p.</w:t>
      </w:r>
    </w:p>
    <w:p w:rsidR="00AF66AC" w:rsidRPr="00AF66AC" w:rsidRDefault="00AF66AC" w:rsidP="00AF66AC">
      <w:pPr>
        <w:pStyle w:val="NormalYur1"/>
        <w:rPr>
          <w:lang w:val="en-US"/>
        </w:rPr>
      </w:pPr>
      <w:r w:rsidRPr="00AF66AC">
        <w:rPr>
          <w:lang w:val="en-US"/>
        </w:rPr>
        <w:t xml:space="preserve">2007b    </w:t>
      </w:r>
      <w:proofErr w:type="spellStart"/>
      <w:r w:rsidRPr="00AF66AC">
        <w:rPr>
          <w:lang w:val="en-US"/>
        </w:rPr>
        <w:t>Zhōngguó</w:t>
      </w:r>
      <w:proofErr w:type="spellEnd"/>
      <w:r w:rsidRPr="00AF66AC">
        <w:rPr>
          <w:lang w:val="en-US"/>
        </w:rPr>
        <w:t xml:space="preserve"> </w:t>
      </w:r>
      <w:proofErr w:type="spellStart"/>
      <w:r w:rsidRPr="00AF66AC">
        <w:rPr>
          <w:lang w:val="en-US"/>
        </w:rPr>
        <w:t>mínjiān</w:t>
      </w:r>
      <w:proofErr w:type="spellEnd"/>
      <w:r w:rsidRPr="00AF66AC">
        <w:rPr>
          <w:lang w:val="en-US"/>
        </w:rPr>
        <w:t xml:space="preserve"> </w:t>
      </w:r>
      <w:proofErr w:type="spellStart"/>
      <w:r w:rsidRPr="00AF66AC">
        <w:rPr>
          <w:lang w:val="en-US"/>
        </w:rPr>
        <w:t>gùshì</w:t>
      </w:r>
      <w:proofErr w:type="spellEnd"/>
      <w:r w:rsidRPr="00AF66AC">
        <w:rPr>
          <w:lang w:val="en-US"/>
        </w:rPr>
        <w:t xml:space="preserve"> </w:t>
      </w:r>
      <w:proofErr w:type="spellStart"/>
      <w:r w:rsidRPr="00AF66AC">
        <w:rPr>
          <w:lang w:val="en-US"/>
        </w:rPr>
        <w:t>quánshū</w:t>
      </w:r>
      <w:proofErr w:type="spellEnd"/>
      <w:r w:rsidRPr="00AF66AC">
        <w:rPr>
          <w:lang w:val="en-US"/>
        </w:rPr>
        <w:t xml:space="preserve">. </w:t>
      </w:r>
      <w:proofErr w:type="spellStart"/>
      <w:r w:rsidRPr="00AF66AC">
        <w:rPr>
          <w:lang w:val="en-US"/>
        </w:rPr>
        <w:t>Héběi</w:t>
      </w:r>
      <w:proofErr w:type="spellEnd"/>
      <w:r w:rsidRPr="00AF66AC">
        <w:rPr>
          <w:lang w:val="en-US"/>
        </w:rPr>
        <w:t xml:space="preserve">, </w:t>
      </w:r>
      <w:proofErr w:type="spellStart"/>
      <w:r w:rsidRPr="00AF66AC">
        <w:rPr>
          <w:lang w:val="en-US"/>
        </w:rPr>
        <w:t>Chānglí</w:t>
      </w:r>
      <w:proofErr w:type="spellEnd"/>
      <w:r w:rsidRPr="00AF66AC">
        <w:rPr>
          <w:lang w:val="en-US"/>
        </w:rPr>
        <w:t xml:space="preserve"> </w:t>
      </w:r>
      <w:proofErr w:type="spellStart"/>
      <w:r w:rsidRPr="00AF66AC">
        <w:rPr>
          <w:lang w:val="en-US"/>
        </w:rPr>
        <w:t>juǎn</w:t>
      </w:r>
      <w:proofErr w:type="spellEnd"/>
      <w:r w:rsidRPr="00AF66AC">
        <w:rPr>
          <w:lang w:val="en-US"/>
        </w:rPr>
        <w:t xml:space="preserve"> (Anthology of the folk stories of China. Hebei province, </w:t>
      </w:r>
      <w:proofErr w:type="spellStart"/>
      <w:r w:rsidRPr="00AF66AC">
        <w:rPr>
          <w:lang w:val="en-US"/>
        </w:rPr>
        <w:t>Changli</w:t>
      </w:r>
      <w:proofErr w:type="spellEnd"/>
      <w:r w:rsidRPr="00AF66AC">
        <w:rPr>
          <w:lang w:val="en-US"/>
        </w:rPr>
        <w:t xml:space="preserve"> district). Bai Gengsheng, ed. Beijing: </w:t>
      </w:r>
      <w:proofErr w:type="spellStart"/>
      <w:r w:rsidRPr="00AF66AC">
        <w:rPr>
          <w:lang w:val="en-US"/>
        </w:rPr>
        <w:t>Zhīshì</w:t>
      </w:r>
      <w:proofErr w:type="spellEnd"/>
      <w:r w:rsidRPr="00AF66AC">
        <w:rPr>
          <w:lang w:val="en-US"/>
        </w:rPr>
        <w:t xml:space="preserve"> </w:t>
      </w:r>
      <w:proofErr w:type="spellStart"/>
      <w:r w:rsidRPr="00AF66AC">
        <w:rPr>
          <w:lang w:val="en-US"/>
        </w:rPr>
        <w:t>chǎnquán</w:t>
      </w:r>
      <w:proofErr w:type="spellEnd"/>
      <w:r w:rsidRPr="00AF66AC">
        <w:rPr>
          <w:lang w:val="en-US"/>
        </w:rPr>
        <w:t xml:space="preserve"> </w:t>
      </w:r>
      <w:proofErr w:type="spellStart"/>
      <w:r w:rsidRPr="00AF66AC">
        <w:rPr>
          <w:lang w:val="en-US"/>
        </w:rPr>
        <w:t>chūbǎn</w:t>
      </w:r>
      <w:proofErr w:type="spellEnd"/>
      <w:r w:rsidRPr="00AF66AC">
        <w:rPr>
          <w:lang w:val="en-US"/>
        </w:rPr>
        <w:t xml:space="preserve"> </w:t>
      </w:r>
      <w:proofErr w:type="spellStart"/>
      <w:r w:rsidRPr="00AF66AC">
        <w:rPr>
          <w:lang w:val="en-US"/>
        </w:rPr>
        <w:t>shè</w:t>
      </w:r>
      <w:proofErr w:type="spellEnd"/>
      <w:r w:rsidRPr="00AF66AC">
        <w:rPr>
          <w:lang w:val="en-US"/>
        </w:rPr>
        <w:t xml:space="preserve">. 511 p. </w:t>
      </w:r>
    </w:p>
    <w:p w:rsidR="004632A1" w:rsidRPr="004632A1" w:rsidRDefault="004632A1" w:rsidP="004632A1">
      <w:pPr>
        <w:pStyle w:val="NormalYur1"/>
        <w:rPr>
          <w:lang w:val="en-US"/>
        </w:rPr>
      </w:pPr>
      <w:r w:rsidRPr="004632A1">
        <w:rPr>
          <w:lang w:val="en-US"/>
        </w:rPr>
        <w:t xml:space="preserve">2007c    </w:t>
      </w:r>
      <w:proofErr w:type="spellStart"/>
      <w:r w:rsidRPr="004632A1">
        <w:rPr>
          <w:lang w:val="en-US"/>
        </w:rPr>
        <w:t>Zhōngguó</w:t>
      </w:r>
      <w:proofErr w:type="spellEnd"/>
      <w:r w:rsidRPr="004632A1">
        <w:rPr>
          <w:lang w:val="en-US"/>
        </w:rPr>
        <w:t xml:space="preserve"> </w:t>
      </w:r>
      <w:proofErr w:type="spellStart"/>
      <w:r w:rsidRPr="004632A1">
        <w:rPr>
          <w:lang w:val="en-US"/>
        </w:rPr>
        <w:t>mínjiān</w:t>
      </w:r>
      <w:proofErr w:type="spellEnd"/>
      <w:r w:rsidRPr="004632A1">
        <w:rPr>
          <w:lang w:val="en-US"/>
        </w:rPr>
        <w:t xml:space="preserve"> </w:t>
      </w:r>
      <w:proofErr w:type="spellStart"/>
      <w:r w:rsidRPr="004632A1">
        <w:rPr>
          <w:lang w:val="en-US"/>
        </w:rPr>
        <w:t>gùshì</w:t>
      </w:r>
      <w:proofErr w:type="spellEnd"/>
      <w:r w:rsidRPr="004632A1">
        <w:rPr>
          <w:lang w:val="en-US"/>
        </w:rPr>
        <w:t xml:space="preserve"> </w:t>
      </w:r>
      <w:proofErr w:type="spellStart"/>
      <w:r w:rsidRPr="004632A1">
        <w:rPr>
          <w:lang w:val="en-US"/>
        </w:rPr>
        <w:t>quánshū</w:t>
      </w:r>
      <w:proofErr w:type="spellEnd"/>
      <w:r w:rsidRPr="004632A1">
        <w:rPr>
          <w:lang w:val="en-US"/>
        </w:rPr>
        <w:t xml:space="preserve">. </w:t>
      </w:r>
      <w:proofErr w:type="spellStart"/>
      <w:r w:rsidRPr="004632A1">
        <w:rPr>
          <w:lang w:val="en-US"/>
        </w:rPr>
        <w:t>Héběi</w:t>
      </w:r>
      <w:proofErr w:type="spellEnd"/>
      <w:r w:rsidRPr="004632A1">
        <w:rPr>
          <w:lang w:val="en-US"/>
        </w:rPr>
        <w:t xml:space="preserve">, </w:t>
      </w:r>
      <w:proofErr w:type="spellStart"/>
      <w:r w:rsidRPr="004632A1">
        <w:rPr>
          <w:lang w:val="en-US"/>
        </w:rPr>
        <w:t>Chānglí</w:t>
      </w:r>
      <w:proofErr w:type="spellEnd"/>
      <w:r w:rsidRPr="004632A1">
        <w:rPr>
          <w:lang w:val="en-US"/>
        </w:rPr>
        <w:t xml:space="preserve"> </w:t>
      </w:r>
      <w:proofErr w:type="spellStart"/>
      <w:r w:rsidRPr="004632A1">
        <w:rPr>
          <w:lang w:val="en-US"/>
        </w:rPr>
        <w:t>juǎn</w:t>
      </w:r>
      <w:proofErr w:type="spellEnd"/>
      <w:r w:rsidRPr="004632A1">
        <w:rPr>
          <w:lang w:val="en-US"/>
        </w:rPr>
        <w:t xml:space="preserve"> (Anthology of the folk stories of China. Hebei province, </w:t>
      </w:r>
      <w:proofErr w:type="spellStart"/>
      <w:r w:rsidRPr="004632A1">
        <w:rPr>
          <w:lang w:val="en-US"/>
        </w:rPr>
        <w:t>Changli</w:t>
      </w:r>
      <w:proofErr w:type="spellEnd"/>
      <w:r w:rsidRPr="004632A1">
        <w:rPr>
          <w:lang w:val="en-US"/>
        </w:rPr>
        <w:t xml:space="preserve"> district). Bai Gengsheng, ed. Beijing: </w:t>
      </w:r>
      <w:proofErr w:type="spellStart"/>
      <w:r w:rsidRPr="004632A1">
        <w:rPr>
          <w:lang w:val="en-US"/>
        </w:rPr>
        <w:t>Zhīshì</w:t>
      </w:r>
      <w:proofErr w:type="spellEnd"/>
      <w:r w:rsidRPr="004632A1">
        <w:rPr>
          <w:lang w:val="en-US"/>
        </w:rPr>
        <w:t xml:space="preserve"> </w:t>
      </w:r>
      <w:proofErr w:type="spellStart"/>
      <w:r w:rsidRPr="004632A1">
        <w:rPr>
          <w:lang w:val="en-US"/>
        </w:rPr>
        <w:t>chǎnquán</w:t>
      </w:r>
      <w:proofErr w:type="spellEnd"/>
      <w:r w:rsidRPr="004632A1">
        <w:rPr>
          <w:lang w:val="en-US"/>
        </w:rPr>
        <w:t xml:space="preserve"> </w:t>
      </w:r>
      <w:proofErr w:type="spellStart"/>
      <w:r w:rsidRPr="004632A1">
        <w:rPr>
          <w:lang w:val="en-US"/>
        </w:rPr>
        <w:t>chūbǎn</w:t>
      </w:r>
      <w:proofErr w:type="spellEnd"/>
      <w:r w:rsidRPr="004632A1">
        <w:rPr>
          <w:lang w:val="en-US"/>
        </w:rPr>
        <w:t xml:space="preserve"> </w:t>
      </w:r>
      <w:proofErr w:type="spellStart"/>
      <w:r w:rsidRPr="004632A1">
        <w:rPr>
          <w:lang w:val="en-US"/>
        </w:rPr>
        <w:t>shè</w:t>
      </w:r>
      <w:proofErr w:type="spellEnd"/>
      <w:r w:rsidRPr="004632A1">
        <w:rPr>
          <w:lang w:val="en-US"/>
        </w:rPr>
        <w:t xml:space="preserve">. 461 p. </w:t>
      </w:r>
    </w:p>
    <w:p w:rsidR="004632A1" w:rsidRPr="004632A1" w:rsidRDefault="004632A1" w:rsidP="004632A1">
      <w:pPr>
        <w:pStyle w:val="NormalYur1"/>
        <w:rPr>
          <w:lang w:val="en-US"/>
        </w:rPr>
      </w:pPr>
      <w:r w:rsidRPr="004632A1">
        <w:rPr>
          <w:lang w:val="en-US"/>
        </w:rPr>
        <w:lastRenderedPageBreak/>
        <w:t xml:space="preserve">2007d  </w:t>
      </w:r>
      <w:r w:rsidRPr="004632A1">
        <w:rPr>
          <w:lang w:val="en-US"/>
        </w:rPr>
        <w:tab/>
        <w:t xml:space="preserve">Zhong </w:t>
      </w:r>
      <w:proofErr w:type="spellStart"/>
      <w:r w:rsidRPr="004632A1">
        <w:rPr>
          <w:lang w:val="en-US"/>
        </w:rPr>
        <w:t>guo</w:t>
      </w:r>
      <w:proofErr w:type="spellEnd"/>
      <w:r w:rsidRPr="004632A1">
        <w:rPr>
          <w:lang w:val="en-US"/>
        </w:rPr>
        <w:t xml:space="preserve"> min </w:t>
      </w:r>
      <w:proofErr w:type="spellStart"/>
      <w:r w:rsidRPr="004632A1">
        <w:rPr>
          <w:lang w:val="en-US"/>
        </w:rPr>
        <w:t>jian</w:t>
      </w:r>
      <w:proofErr w:type="spellEnd"/>
      <w:r w:rsidRPr="004632A1">
        <w:rPr>
          <w:lang w:val="en-US"/>
        </w:rPr>
        <w:t xml:space="preserve"> </w:t>
      </w:r>
      <w:proofErr w:type="spellStart"/>
      <w:r w:rsidRPr="004632A1">
        <w:rPr>
          <w:lang w:val="en-US"/>
        </w:rPr>
        <w:t>gu</w:t>
      </w:r>
      <w:proofErr w:type="spellEnd"/>
      <w:r w:rsidRPr="004632A1">
        <w:rPr>
          <w:lang w:val="en-US"/>
        </w:rPr>
        <w:t xml:space="preserve"> </w:t>
      </w:r>
      <w:proofErr w:type="spellStart"/>
      <w:r w:rsidRPr="004632A1">
        <w:rPr>
          <w:lang w:val="en-US"/>
        </w:rPr>
        <w:t>shi</w:t>
      </w:r>
      <w:proofErr w:type="spellEnd"/>
      <w:r w:rsidRPr="004632A1">
        <w:rPr>
          <w:lang w:val="en-US"/>
        </w:rPr>
        <w:t xml:space="preserve"> </w:t>
      </w:r>
      <w:proofErr w:type="spellStart"/>
      <w:r w:rsidRPr="004632A1">
        <w:rPr>
          <w:lang w:val="en-US"/>
        </w:rPr>
        <w:t>quan</w:t>
      </w:r>
      <w:proofErr w:type="spellEnd"/>
      <w:r w:rsidRPr="004632A1">
        <w:rPr>
          <w:lang w:val="en-US"/>
        </w:rPr>
        <w:t xml:space="preserve"> </w:t>
      </w:r>
      <w:proofErr w:type="spellStart"/>
      <w:r w:rsidRPr="004632A1">
        <w:rPr>
          <w:lang w:val="en-US"/>
        </w:rPr>
        <w:t>shu</w:t>
      </w:r>
      <w:proofErr w:type="spellEnd"/>
      <w:r w:rsidRPr="004632A1">
        <w:rPr>
          <w:lang w:val="en-US"/>
        </w:rPr>
        <w:t xml:space="preserve">. Jiangsu Xinyi </w:t>
      </w:r>
      <w:proofErr w:type="spellStart"/>
      <w:r w:rsidRPr="004632A1">
        <w:rPr>
          <w:lang w:val="en-US"/>
        </w:rPr>
        <w:t>juan</w:t>
      </w:r>
      <w:proofErr w:type="spellEnd"/>
      <w:r w:rsidRPr="004632A1">
        <w:rPr>
          <w:lang w:val="en-US"/>
        </w:rPr>
        <w:t xml:space="preserve"> (Anthology of the folk stories of China. Jiangsu province, Xinyi district). Bai Geng sheng, ed. Beijing: Zhi </w:t>
      </w:r>
      <w:proofErr w:type="spellStart"/>
      <w:r w:rsidRPr="004632A1">
        <w:rPr>
          <w:lang w:val="en-US"/>
        </w:rPr>
        <w:t>shi</w:t>
      </w:r>
      <w:proofErr w:type="spellEnd"/>
      <w:r w:rsidRPr="004632A1">
        <w:rPr>
          <w:lang w:val="en-US"/>
        </w:rPr>
        <w:t xml:space="preserve"> </w:t>
      </w:r>
      <w:proofErr w:type="spellStart"/>
      <w:r w:rsidRPr="004632A1">
        <w:rPr>
          <w:lang w:val="en-US"/>
        </w:rPr>
        <w:t>chan</w:t>
      </w:r>
      <w:proofErr w:type="spellEnd"/>
      <w:r w:rsidRPr="004632A1">
        <w:rPr>
          <w:lang w:val="en-US"/>
        </w:rPr>
        <w:t xml:space="preserve"> </w:t>
      </w:r>
      <w:proofErr w:type="spellStart"/>
      <w:r w:rsidRPr="004632A1">
        <w:rPr>
          <w:lang w:val="en-US"/>
        </w:rPr>
        <w:t>quan</w:t>
      </w:r>
      <w:proofErr w:type="spellEnd"/>
      <w:r w:rsidRPr="004632A1">
        <w:rPr>
          <w:lang w:val="en-US"/>
        </w:rPr>
        <w:t xml:space="preserve"> chu ban she. 365 p. </w:t>
      </w:r>
    </w:p>
    <w:p w:rsidR="004632A1" w:rsidRPr="004632A1" w:rsidRDefault="004632A1" w:rsidP="004632A1">
      <w:pPr>
        <w:pStyle w:val="NormalYur1"/>
        <w:rPr>
          <w:lang w:val="en-US"/>
        </w:rPr>
      </w:pPr>
      <w:r w:rsidRPr="004632A1">
        <w:rPr>
          <w:lang w:val="en-US"/>
        </w:rPr>
        <w:t xml:space="preserve">2007e    </w:t>
      </w:r>
      <w:proofErr w:type="spellStart"/>
      <w:r w:rsidRPr="004632A1">
        <w:rPr>
          <w:lang w:val="en-US"/>
        </w:rPr>
        <w:t>Zhongguo</w:t>
      </w:r>
      <w:proofErr w:type="spellEnd"/>
      <w:r w:rsidRPr="004632A1">
        <w:rPr>
          <w:lang w:val="en-US"/>
        </w:rPr>
        <w:t xml:space="preserve"> </w:t>
      </w:r>
      <w:proofErr w:type="spellStart"/>
      <w:r w:rsidRPr="004632A1">
        <w:rPr>
          <w:lang w:val="en-US"/>
        </w:rPr>
        <w:t>minjian</w:t>
      </w:r>
      <w:proofErr w:type="spellEnd"/>
      <w:r w:rsidRPr="004632A1">
        <w:rPr>
          <w:lang w:val="en-US"/>
        </w:rPr>
        <w:t xml:space="preserve"> </w:t>
      </w:r>
      <w:proofErr w:type="spellStart"/>
      <w:r w:rsidRPr="004632A1">
        <w:rPr>
          <w:lang w:val="en-US"/>
        </w:rPr>
        <w:t>gushi</w:t>
      </w:r>
      <w:proofErr w:type="spellEnd"/>
      <w:r w:rsidRPr="004632A1">
        <w:rPr>
          <w:lang w:val="en-US"/>
        </w:rPr>
        <w:t xml:space="preserve"> </w:t>
      </w:r>
      <w:proofErr w:type="spellStart"/>
      <w:r w:rsidRPr="004632A1">
        <w:rPr>
          <w:lang w:val="en-US"/>
        </w:rPr>
        <w:t>quanshu</w:t>
      </w:r>
      <w:proofErr w:type="spellEnd"/>
      <w:r w:rsidRPr="004632A1">
        <w:rPr>
          <w:lang w:val="en-US"/>
        </w:rPr>
        <w:t xml:space="preserve">. </w:t>
      </w:r>
      <w:proofErr w:type="spellStart"/>
      <w:r w:rsidRPr="004632A1">
        <w:rPr>
          <w:lang w:val="en-US"/>
        </w:rPr>
        <w:t>Hubei·Changyang</w:t>
      </w:r>
      <w:proofErr w:type="spellEnd"/>
      <w:r w:rsidRPr="004632A1">
        <w:rPr>
          <w:lang w:val="en-US"/>
        </w:rPr>
        <w:t xml:space="preserve"> </w:t>
      </w:r>
      <w:proofErr w:type="spellStart"/>
      <w:r w:rsidRPr="004632A1">
        <w:rPr>
          <w:lang w:val="en-US"/>
        </w:rPr>
        <w:t>juan</w:t>
      </w:r>
      <w:proofErr w:type="spellEnd"/>
      <w:r w:rsidRPr="004632A1">
        <w:rPr>
          <w:lang w:val="en-US"/>
        </w:rPr>
        <w:t xml:space="preserve"> (Anthology of the folk stories of China. Hubei province, </w:t>
      </w:r>
      <w:proofErr w:type="spellStart"/>
      <w:r w:rsidRPr="004632A1">
        <w:rPr>
          <w:lang w:val="en-US"/>
        </w:rPr>
        <w:t>Changyang</w:t>
      </w:r>
      <w:proofErr w:type="spellEnd"/>
      <w:r w:rsidRPr="004632A1">
        <w:rPr>
          <w:lang w:val="en-US"/>
        </w:rPr>
        <w:t xml:space="preserve"> district). Bai Gengsheng, ed. Beijing: </w:t>
      </w:r>
      <w:proofErr w:type="spellStart"/>
      <w:r w:rsidRPr="004632A1">
        <w:rPr>
          <w:lang w:val="en-US"/>
        </w:rPr>
        <w:t>Zhishi</w:t>
      </w:r>
      <w:proofErr w:type="spellEnd"/>
      <w:r w:rsidRPr="004632A1">
        <w:rPr>
          <w:lang w:val="en-US"/>
        </w:rPr>
        <w:t xml:space="preserve"> </w:t>
      </w:r>
      <w:proofErr w:type="spellStart"/>
      <w:r w:rsidRPr="004632A1">
        <w:rPr>
          <w:lang w:val="en-US"/>
        </w:rPr>
        <w:t>chanquan</w:t>
      </w:r>
      <w:proofErr w:type="spellEnd"/>
      <w:r w:rsidRPr="004632A1">
        <w:rPr>
          <w:lang w:val="en-US"/>
        </w:rPr>
        <w:t xml:space="preserve"> </w:t>
      </w:r>
      <w:proofErr w:type="spellStart"/>
      <w:r w:rsidRPr="004632A1">
        <w:rPr>
          <w:lang w:val="en-US"/>
        </w:rPr>
        <w:t>chuban</w:t>
      </w:r>
      <w:proofErr w:type="spellEnd"/>
      <w:r w:rsidRPr="004632A1">
        <w:rPr>
          <w:lang w:val="en-US"/>
        </w:rPr>
        <w:t xml:space="preserve"> she. 478 p.</w:t>
      </w:r>
    </w:p>
    <w:p w:rsidR="00F81E10" w:rsidRPr="00F81E10" w:rsidRDefault="00F81E10" w:rsidP="00F81E10">
      <w:pPr>
        <w:pStyle w:val="NormalYur1"/>
        <w:rPr>
          <w:lang w:val="en-US"/>
        </w:rPr>
      </w:pPr>
      <w:r w:rsidRPr="00F81E10">
        <w:rPr>
          <w:lang w:val="en-US"/>
        </w:rPr>
        <w:t xml:space="preserve">2009     </w:t>
      </w:r>
      <w:proofErr w:type="spellStart"/>
      <w:r w:rsidRPr="00F81E10">
        <w:rPr>
          <w:lang w:val="en-US"/>
        </w:rPr>
        <w:t>Zhongguo</w:t>
      </w:r>
      <w:proofErr w:type="spellEnd"/>
      <w:r w:rsidRPr="00F81E10">
        <w:rPr>
          <w:lang w:val="en-US"/>
        </w:rPr>
        <w:t xml:space="preserve"> </w:t>
      </w:r>
      <w:proofErr w:type="spellStart"/>
      <w:r w:rsidRPr="00F81E10">
        <w:rPr>
          <w:lang w:val="en-US"/>
        </w:rPr>
        <w:t>minjian</w:t>
      </w:r>
      <w:proofErr w:type="spellEnd"/>
      <w:r w:rsidRPr="00F81E10">
        <w:rPr>
          <w:lang w:val="en-US"/>
        </w:rPr>
        <w:t xml:space="preserve"> </w:t>
      </w:r>
      <w:proofErr w:type="spellStart"/>
      <w:r w:rsidRPr="00F81E10">
        <w:rPr>
          <w:lang w:val="en-US"/>
        </w:rPr>
        <w:t>gushi</w:t>
      </w:r>
      <w:proofErr w:type="spellEnd"/>
      <w:r w:rsidRPr="00F81E10">
        <w:rPr>
          <w:lang w:val="en-US"/>
        </w:rPr>
        <w:t xml:space="preserve"> </w:t>
      </w:r>
      <w:proofErr w:type="spellStart"/>
      <w:r w:rsidRPr="00F81E10">
        <w:rPr>
          <w:lang w:val="en-US"/>
        </w:rPr>
        <w:t>quanshu</w:t>
      </w:r>
      <w:proofErr w:type="spellEnd"/>
      <w:r w:rsidRPr="00F81E10">
        <w:rPr>
          <w:lang w:val="en-US"/>
        </w:rPr>
        <w:t>. Henan</w:t>
      </w:r>
      <w:r w:rsidR="00211D17">
        <w:rPr>
          <w:lang w:val="en-US"/>
        </w:rPr>
        <w:t xml:space="preserve">, </w:t>
      </w:r>
      <w:proofErr w:type="spellStart"/>
      <w:r w:rsidRPr="00F81E10">
        <w:rPr>
          <w:lang w:val="en-US"/>
        </w:rPr>
        <w:t>Lingbao</w:t>
      </w:r>
      <w:proofErr w:type="spellEnd"/>
      <w:r w:rsidRPr="00F81E10">
        <w:rPr>
          <w:lang w:val="en-US"/>
        </w:rPr>
        <w:t xml:space="preserve"> </w:t>
      </w:r>
      <w:proofErr w:type="spellStart"/>
      <w:r w:rsidRPr="00F81E10">
        <w:rPr>
          <w:lang w:val="en-US"/>
        </w:rPr>
        <w:t>juan</w:t>
      </w:r>
      <w:proofErr w:type="spellEnd"/>
      <w:r w:rsidRPr="00F81E10">
        <w:rPr>
          <w:lang w:val="en-US"/>
        </w:rPr>
        <w:t xml:space="preserve"> (</w:t>
      </w:r>
      <w:proofErr w:type="spellStart"/>
      <w:r w:rsidRPr="00F81E10">
        <w:rPr>
          <w:lang w:val="en-US"/>
        </w:rPr>
        <w:t>Antholohy</w:t>
      </w:r>
      <w:proofErr w:type="spellEnd"/>
      <w:r w:rsidRPr="00F81E10">
        <w:rPr>
          <w:lang w:val="en-US"/>
        </w:rPr>
        <w:t xml:space="preserve"> of the folk stories of China. Henan province, </w:t>
      </w:r>
      <w:proofErr w:type="spellStart"/>
      <w:r w:rsidRPr="00F81E10">
        <w:rPr>
          <w:lang w:val="en-US"/>
        </w:rPr>
        <w:t>Lingbao</w:t>
      </w:r>
      <w:proofErr w:type="spellEnd"/>
      <w:r w:rsidRPr="00F81E10">
        <w:rPr>
          <w:lang w:val="en-US"/>
        </w:rPr>
        <w:t xml:space="preserve"> district). Bai Gengsheng, ed. Beijing: </w:t>
      </w:r>
      <w:proofErr w:type="spellStart"/>
      <w:r w:rsidRPr="00F81E10">
        <w:rPr>
          <w:lang w:val="en-US"/>
        </w:rPr>
        <w:t>Zhishi</w:t>
      </w:r>
      <w:proofErr w:type="spellEnd"/>
      <w:r w:rsidRPr="00F81E10">
        <w:rPr>
          <w:lang w:val="en-US"/>
        </w:rPr>
        <w:t xml:space="preserve"> </w:t>
      </w:r>
      <w:proofErr w:type="spellStart"/>
      <w:r w:rsidRPr="00F81E10">
        <w:rPr>
          <w:lang w:val="en-US"/>
        </w:rPr>
        <w:t>chanquan</w:t>
      </w:r>
      <w:proofErr w:type="spellEnd"/>
      <w:r w:rsidRPr="00F81E10">
        <w:rPr>
          <w:lang w:val="en-US"/>
        </w:rPr>
        <w:t xml:space="preserve"> </w:t>
      </w:r>
      <w:proofErr w:type="spellStart"/>
      <w:r w:rsidRPr="00F81E10">
        <w:rPr>
          <w:lang w:val="en-US"/>
        </w:rPr>
        <w:t>chuban</w:t>
      </w:r>
      <w:proofErr w:type="spellEnd"/>
      <w:r w:rsidRPr="00F81E10">
        <w:rPr>
          <w:lang w:val="en-US"/>
        </w:rPr>
        <w:t xml:space="preserve"> she. 391 p.</w:t>
      </w:r>
    </w:p>
    <w:p w:rsidR="003D1FC9" w:rsidRDefault="003D1FC9" w:rsidP="003D1FC9">
      <w:pPr>
        <w:pStyle w:val="NormalMaiTimesNewRoman"/>
      </w:pPr>
      <w:r>
        <w:t>Bailey, Clinton</w:t>
      </w:r>
    </w:p>
    <w:p w:rsidR="003D1FC9" w:rsidRPr="007223E3" w:rsidRDefault="003D1FC9" w:rsidP="003D1FC9">
      <w:pPr>
        <w:pStyle w:val="NormalYur1"/>
        <w:rPr>
          <w:lang w:val="en-US"/>
        </w:rPr>
      </w:pPr>
      <w:r w:rsidRPr="007223E3">
        <w:rPr>
          <w:lang w:val="en-US"/>
        </w:rPr>
        <w:t>1974      "Bedouin star-lore in Sinai and the Negev". Bulletin of the School of Oriental and African Studies, University of London 37(3):580-596.</w:t>
      </w:r>
    </w:p>
    <w:p w:rsidR="003D1FC9" w:rsidRPr="006D3300" w:rsidRDefault="003D1FC9" w:rsidP="003D1FC9">
      <w:pPr>
        <w:pStyle w:val="NormalMaiTimesNewRoman"/>
      </w:pPr>
      <w:r w:rsidRPr="006D3300">
        <w:t>Bailey, Garrick A.</w:t>
      </w:r>
    </w:p>
    <w:p w:rsidR="003D1FC9" w:rsidRPr="006D3300" w:rsidRDefault="003D1FC9" w:rsidP="003D1FC9">
      <w:pPr>
        <w:pStyle w:val="StyleNormalYurTimesNewRoman1"/>
      </w:pPr>
      <w:r w:rsidRPr="006D3300">
        <w:t>1995      The Osage and the Invisible World from the works of Francis La Flesh</w:t>
      </w:r>
      <w:r>
        <w:t>. Int</w:t>
      </w:r>
      <w:r w:rsidRPr="006D3300">
        <w:t>roduced and edited by Garrick A. Bailey. Norman: University of Oklahoma Press. 323 p.</w:t>
      </w:r>
    </w:p>
    <w:p w:rsidR="003D1FC9" w:rsidRPr="006D3300" w:rsidRDefault="003D1FC9" w:rsidP="003D1FC9">
      <w:pPr>
        <w:pStyle w:val="NormalMaiTimesNewRoman"/>
      </w:pPr>
      <w:proofErr w:type="spellStart"/>
      <w:r w:rsidRPr="006D3300">
        <w:t>Bailikci</w:t>
      </w:r>
      <w:proofErr w:type="spellEnd"/>
      <w:r w:rsidRPr="006D3300">
        <w:t>, Asen</w:t>
      </w:r>
    </w:p>
    <w:p w:rsidR="003D1FC9" w:rsidRPr="007223E3" w:rsidRDefault="003D1FC9" w:rsidP="003D1FC9">
      <w:pPr>
        <w:pStyle w:val="NormalYur1"/>
        <w:rPr>
          <w:lang w:val="en-US"/>
        </w:rPr>
      </w:pPr>
      <w:r w:rsidRPr="007223E3">
        <w:rPr>
          <w:lang w:val="en-US"/>
        </w:rPr>
        <w:t>1970      The Netsilik Eskimo. Garden City, NY: The American Museum of Natural History, The Natural History Press. 264 p.</w:t>
      </w:r>
    </w:p>
    <w:p w:rsidR="003D1FC9" w:rsidRPr="006D3300" w:rsidRDefault="003D1FC9" w:rsidP="003D1FC9">
      <w:pPr>
        <w:pStyle w:val="NormalMaiTimesNewRoman"/>
      </w:pPr>
      <w:r w:rsidRPr="006D3300">
        <w:t>Baker, E.C.</w:t>
      </w:r>
    </w:p>
    <w:p w:rsidR="003D1FC9" w:rsidRPr="007223E3" w:rsidRDefault="003D1FC9" w:rsidP="003D1FC9">
      <w:pPr>
        <w:pStyle w:val="NormalYur1"/>
        <w:rPr>
          <w:lang w:val="en-US"/>
        </w:rPr>
      </w:pPr>
      <w:r w:rsidRPr="007223E3">
        <w:rPr>
          <w:lang w:val="en-US"/>
        </w:rPr>
        <w:t>1927      "Swahili folktales". Folk-Lore 38(2, 3):182-204, 272-305.</w:t>
      </w:r>
    </w:p>
    <w:p w:rsidR="003D1FC9" w:rsidRPr="006D3300" w:rsidRDefault="003D1FC9" w:rsidP="003D1FC9">
      <w:pPr>
        <w:pStyle w:val="NormalMaiTimesNewRoman"/>
        <w:rPr>
          <w:lang w:val="de-DE"/>
        </w:rPr>
      </w:pPr>
      <w:r w:rsidRPr="006D3300">
        <w:rPr>
          <w:lang w:val="de-DE"/>
        </w:rPr>
        <w:t>Baker, Jessie E.</w:t>
      </w:r>
    </w:p>
    <w:p w:rsidR="003D1FC9" w:rsidRPr="006D3300" w:rsidRDefault="003D1FC9" w:rsidP="003D1FC9">
      <w:pPr>
        <w:pStyle w:val="StyleNormalYurTimesNewRoman1"/>
      </w:pPr>
      <w:r w:rsidRPr="006D3300">
        <w:t>1931      "</w:t>
      </w:r>
      <w:proofErr w:type="spellStart"/>
      <w:r w:rsidRPr="006D3300">
        <w:t>Piankishaw</w:t>
      </w:r>
      <w:proofErr w:type="spellEnd"/>
      <w:r w:rsidRPr="006D3300">
        <w:t xml:space="preserve"> tales". Journal of American Folklore 44(172):182-190.</w:t>
      </w:r>
    </w:p>
    <w:p w:rsidR="005C77EC" w:rsidRDefault="005C77EC" w:rsidP="005C77EC">
      <w:pPr>
        <w:pStyle w:val="NormalMai"/>
      </w:pPr>
      <w:r>
        <w:t>Baki, Paul</w:t>
      </w:r>
    </w:p>
    <w:p w:rsidR="005C77EC" w:rsidRPr="005C77EC" w:rsidRDefault="005C77EC" w:rsidP="005C77EC">
      <w:pPr>
        <w:pStyle w:val="NormalYur1"/>
        <w:rPr>
          <w:lang w:val="en-US"/>
        </w:rPr>
      </w:pPr>
      <w:r w:rsidRPr="005C77EC">
        <w:rPr>
          <w:lang w:val="en-US"/>
        </w:rPr>
        <w:t>2006      “Astronomy in the cultural heritage of Africa societies”. Proceedings of the International Astronomical Union 2: 99-102. (Astronomy for the developing world). doi:10.1017/S1743921307006795</w:t>
      </w:r>
    </w:p>
    <w:p w:rsidR="003D1FC9" w:rsidRPr="006D3300" w:rsidRDefault="003D1FC9" w:rsidP="003D1FC9">
      <w:pPr>
        <w:pStyle w:val="NormalMaiTimesNewRoman"/>
      </w:pPr>
      <w:r w:rsidRPr="006D3300">
        <w:t>Baldus, Herbert</w:t>
      </w:r>
    </w:p>
    <w:p w:rsidR="003D1FC9" w:rsidRPr="006D3300" w:rsidRDefault="003D1FC9" w:rsidP="003D1FC9">
      <w:pPr>
        <w:pStyle w:val="StyleNormalYurTimesNewRoman1"/>
      </w:pPr>
      <w:r w:rsidRPr="006D3300">
        <w:t xml:space="preserve">1931      </w:t>
      </w:r>
      <w:proofErr w:type="spellStart"/>
      <w:r w:rsidRPr="006D3300">
        <w:t>Indianerstudien</w:t>
      </w:r>
      <w:proofErr w:type="spellEnd"/>
      <w:r w:rsidRPr="006D3300">
        <w:t xml:space="preserve"> </w:t>
      </w:r>
      <w:proofErr w:type="spellStart"/>
      <w:r w:rsidRPr="006D3300">
        <w:t>im</w:t>
      </w:r>
      <w:proofErr w:type="spellEnd"/>
      <w:r w:rsidRPr="006D3300">
        <w:t xml:space="preserve"> </w:t>
      </w:r>
      <w:proofErr w:type="spellStart"/>
      <w:r w:rsidRPr="006D3300">
        <w:t>nordöstlichen</w:t>
      </w:r>
      <w:proofErr w:type="spellEnd"/>
      <w:r w:rsidRPr="006D3300">
        <w:t xml:space="preserve"> Chaco. Leipzig: Hirschfeld. 230 S.</w:t>
      </w:r>
    </w:p>
    <w:p w:rsidR="003D1FC9" w:rsidRPr="006D3300" w:rsidRDefault="003D1FC9" w:rsidP="003D1FC9">
      <w:pPr>
        <w:pStyle w:val="StyleNormalYurTimesNewRoman1"/>
      </w:pPr>
      <w:r w:rsidRPr="006D3300">
        <w:t>1932      "La '</w:t>
      </w:r>
      <w:proofErr w:type="spellStart"/>
      <w:r w:rsidRPr="006D3300">
        <w:t>Mêre</w:t>
      </w:r>
      <w:proofErr w:type="spellEnd"/>
      <w:r w:rsidRPr="006D3300">
        <w:t xml:space="preserve"> Commune' dans la </w:t>
      </w:r>
      <w:proofErr w:type="spellStart"/>
      <w:r w:rsidRPr="006D3300">
        <w:t>mythologie</w:t>
      </w:r>
      <w:proofErr w:type="spellEnd"/>
      <w:r w:rsidRPr="006D3300">
        <w:t xml:space="preserve"> de deux </w:t>
      </w:r>
      <w:proofErr w:type="spellStart"/>
      <w:r w:rsidRPr="006D3300">
        <w:t>tribus</w:t>
      </w:r>
      <w:proofErr w:type="spellEnd"/>
      <w:r w:rsidRPr="006D3300">
        <w:t xml:space="preserve"> </w:t>
      </w:r>
      <w:proofErr w:type="spellStart"/>
      <w:r w:rsidRPr="006D3300">
        <w:t>sudaméricaines</w:t>
      </w:r>
      <w:proofErr w:type="spellEnd"/>
      <w:r w:rsidRPr="006D3300">
        <w:t xml:space="preserve"> (</w:t>
      </w:r>
      <w:proofErr w:type="spellStart"/>
      <w:r w:rsidRPr="006D3300">
        <w:t>Kágaba</w:t>
      </w:r>
      <w:proofErr w:type="spellEnd"/>
      <w:r w:rsidRPr="006D3300">
        <w:t xml:space="preserve"> et </w:t>
      </w:r>
      <w:proofErr w:type="spellStart"/>
      <w:r w:rsidRPr="006D3300">
        <w:t>Tumerehã</w:t>
      </w:r>
      <w:proofErr w:type="spellEnd"/>
      <w:r w:rsidRPr="006D3300">
        <w:t xml:space="preserve">)". </w:t>
      </w:r>
      <w:proofErr w:type="spellStart"/>
      <w:r w:rsidRPr="006D3300">
        <w:t>Revista</w:t>
      </w:r>
      <w:proofErr w:type="spellEnd"/>
      <w:r w:rsidRPr="006D3300">
        <w:t xml:space="preserve"> del Instituto de </w:t>
      </w:r>
      <w:proofErr w:type="spellStart"/>
      <w:r w:rsidRPr="006D3300">
        <w:t>Etnología</w:t>
      </w:r>
      <w:proofErr w:type="spellEnd"/>
      <w:r w:rsidRPr="006D3300">
        <w:t xml:space="preserve"> de </w:t>
      </w:r>
      <w:smartTag w:uri="urn:schemas-microsoft-com:office:smarttags" w:element="PersonName">
        <w:smartTagPr>
          <w:attr w:name="ProductID" w:val="la Universidad Nacional"/>
        </w:smartTagPr>
        <w:r w:rsidRPr="006D3300">
          <w:t>la Universidad Nacional</w:t>
        </w:r>
      </w:smartTag>
      <w:r w:rsidRPr="006D3300">
        <w:t xml:space="preserve"> de Tucumán 2(2a):471-479.</w:t>
      </w:r>
    </w:p>
    <w:p w:rsidR="003D1FC9" w:rsidRPr="00B21A94" w:rsidRDefault="003D1FC9" w:rsidP="003D1FC9">
      <w:pPr>
        <w:pStyle w:val="NormalYur1"/>
        <w:rPr>
          <w:rStyle w:val="StyleNormalYurTimesNewRomanChar0"/>
        </w:rPr>
      </w:pPr>
      <w:r w:rsidRPr="007B22E8">
        <w:rPr>
          <w:lang w:val="en-US"/>
        </w:rPr>
        <w:t xml:space="preserve">1937a     </w:t>
      </w:r>
      <w:proofErr w:type="spellStart"/>
      <w:r w:rsidRPr="007B22E8">
        <w:rPr>
          <w:lang w:val="en-US"/>
        </w:rPr>
        <w:t>Ensaios</w:t>
      </w:r>
      <w:proofErr w:type="spellEnd"/>
      <w:r w:rsidRPr="007B22E8">
        <w:rPr>
          <w:lang w:val="en-US"/>
        </w:rPr>
        <w:t xml:space="preserve"> de </w:t>
      </w:r>
      <w:proofErr w:type="spellStart"/>
      <w:r w:rsidRPr="007B22E8">
        <w:rPr>
          <w:lang w:val="en-US"/>
        </w:rPr>
        <w:t>etnologia</w:t>
      </w:r>
      <w:proofErr w:type="spellEnd"/>
      <w:r w:rsidRPr="007B22E8">
        <w:rPr>
          <w:lang w:val="en-US"/>
        </w:rPr>
        <w:t xml:space="preserve"> </w:t>
      </w:r>
      <w:proofErr w:type="spellStart"/>
      <w:r w:rsidRPr="007B22E8">
        <w:rPr>
          <w:lang w:val="en-US"/>
        </w:rPr>
        <w:t>brasileira</w:t>
      </w:r>
      <w:proofErr w:type="spellEnd"/>
      <w:r w:rsidRPr="007B22E8">
        <w:rPr>
          <w:lang w:val="en-US"/>
        </w:rPr>
        <w:t>. São Paulo</w:t>
      </w:r>
      <w:r w:rsidRPr="00BF090C">
        <w:rPr>
          <w:lang w:val="en-US"/>
        </w:rPr>
        <w:t>: Companhia Editora Nacional</w:t>
      </w:r>
      <w:r w:rsidRPr="00BF090C">
        <w:rPr>
          <w:rStyle w:val="StyleNormalYurTimesNewRomanChar0"/>
        </w:rPr>
        <w:t xml:space="preserve">. 346 p. </w:t>
      </w:r>
      <w:r w:rsidRPr="00BF090C">
        <w:rPr>
          <w:lang w:val="en-US"/>
        </w:rPr>
        <w:t xml:space="preserve"> (</w:t>
      </w:r>
      <w:proofErr w:type="spellStart"/>
      <w:r w:rsidRPr="00BF090C">
        <w:rPr>
          <w:lang w:val="en-US"/>
        </w:rPr>
        <w:t>Brasiliana</w:t>
      </w:r>
      <w:proofErr w:type="spellEnd"/>
      <w:r w:rsidRPr="00BF090C">
        <w:rPr>
          <w:lang w:val="en-US"/>
        </w:rPr>
        <w:t xml:space="preserve">. </w:t>
      </w:r>
      <w:proofErr w:type="spellStart"/>
      <w:r w:rsidRPr="00BF090C">
        <w:rPr>
          <w:lang w:val="en-US"/>
        </w:rPr>
        <w:t>Biblio</w:t>
      </w:r>
      <w:r w:rsidRPr="00BF090C">
        <w:rPr>
          <w:lang w:val="en-US"/>
        </w:rPr>
        <w:softHyphen/>
        <w:t>teca</w:t>
      </w:r>
      <w:proofErr w:type="spellEnd"/>
      <w:r w:rsidRPr="00BF090C">
        <w:rPr>
          <w:lang w:val="en-US"/>
        </w:rPr>
        <w:t xml:space="preserve"> </w:t>
      </w:r>
      <w:proofErr w:type="spellStart"/>
      <w:r w:rsidRPr="00BF090C">
        <w:rPr>
          <w:lang w:val="en-US"/>
        </w:rPr>
        <w:t>pedagogica</w:t>
      </w:r>
      <w:proofErr w:type="spellEnd"/>
      <w:r w:rsidRPr="00BF090C">
        <w:rPr>
          <w:lang w:val="en-US"/>
        </w:rPr>
        <w:t xml:space="preserve"> </w:t>
      </w:r>
      <w:proofErr w:type="spellStart"/>
      <w:r w:rsidRPr="00BF090C">
        <w:rPr>
          <w:lang w:val="en-US"/>
        </w:rPr>
        <w:t>br</w:t>
      </w:r>
      <w:r w:rsidRPr="00BF090C">
        <w:rPr>
          <w:rStyle w:val="StyleNormalYurTimesNewRomanChar0"/>
        </w:rPr>
        <w:t>asileira</w:t>
      </w:r>
      <w:proofErr w:type="spellEnd"/>
      <w:r w:rsidRPr="00BF090C">
        <w:rPr>
          <w:rStyle w:val="StyleNormalYurTimesNewRomanChar0"/>
        </w:rPr>
        <w:t>. Ser. 5. Vol. 101)</w:t>
      </w:r>
      <w:r w:rsidRPr="00B21A94">
        <w:rPr>
          <w:rStyle w:val="StyleNormalYurTimesNewRomanChar0"/>
        </w:rPr>
        <w:t>.</w:t>
      </w:r>
    </w:p>
    <w:p w:rsidR="003D1FC9" w:rsidRPr="006D3300" w:rsidRDefault="003D1FC9" w:rsidP="003D1FC9">
      <w:pPr>
        <w:pStyle w:val="StyleNormalYurTimesNewRoman1"/>
      </w:pPr>
      <w:r w:rsidRPr="006D3300">
        <w:t>1937b    "</w:t>
      </w:r>
      <w:proofErr w:type="spellStart"/>
      <w:r w:rsidRPr="006D3300">
        <w:t>Tereno</w:t>
      </w:r>
      <w:proofErr w:type="spellEnd"/>
      <w:r w:rsidRPr="006D3300">
        <w:t xml:space="preserve"> </w:t>
      </w:r>
      <w:proofErr w:type="spellStart"/>
      <w:r w:rsidRPr="006D3300">
        <w:t>texte</w:t>
      </w:r>
      <w:proofErr w:type="spellEnd"/>
      <w:r w:rsidRPr="006D3300">
        <w:t>". Anthropos 32(3-4):528-544.</w:t>
      </w:r>
    </w:p>
    <w:p w:rsidR="003D1FC9" w:rsidRPr="006D3300" w:rsidRDefault="003D1FC9" w:rsidP="003D1FC9">
      <w:pPr>
        <w:pStyle w:val="StyleNormalYurTimesNewRoman1"/>
      </w:pPr>
      <w:r w:rsidRPr="006D3300">
        <w:t xml:space="preserve">1946      Lendas dos </w:t>
      </w:r>
      <w:proofErr w:type="spellStart"/>
      <w:r w:rsidRPr="006D3300">
        <w:t>índios</w:t>
      </w:r>
      <w:proofErr w:type="spellEnd"/>
      <w:r w:rsidRPr="006D3300">
        <w:t xml:space="preserve"> do </w:t>
      </w:r>
      <w:proofErr w:type="spellStart"/>
      <w:r w:rsidRPr="006D3300">
        <w:t>Brasil</w:t>
      </w:r>
      <w:proofErr w:type="spellEnd"/>
      <w:r w:rsidRPr="006D3300">
        <w:t xml:space="preserve">. São Paulo: Editora </w:t>
      </w:r>
      <w:proofErr w:type="spellStart"/>
      <w:r w:rsidRPr="006D3300">
        <w:t>Brasilieuse</w:t>
      </w:r>
      <w:proofErr w:type="spellEnd"/>
      <w:r w:rsidRPr="006D3300">
        <w:t xml:space="preserve"> Limitada. 121 p.</w:t>
      </w:r>
    </w:p>
    <w:p w:rsidR="003D1FC9" w:rsidRPr="006D3300" w:rsidRDefault="003D1FC9" w:rsidP="003D1FC9">
      <w:pPr>
        <w:pStyle w:val="StyleNormalYurTimesNewRoman1"/>
      </w:pPr>
      <w:r w:rsidRPr="006D3300">
        <w:t xml:space="preserve">1950      "Lendas dos Indios </w:t>
      </w:r>
      <w:proofErr w:type="spellStart"/>
      <w:r w:rsidRPr="006D3300">
        <w:t>Tereno</w:t>
      </w:r>
      <w:proofErr w:type="spellEnd"/>
      <w:r w:rsidRPr="006D3300">
        <w:t xml:space="preserve">". </w:t>
      </w:r>
      <w:proofErr w:type="spellStart"/>
      <w:r w:rsidRPr="006D3300">
        <w:t>Revista</w:t>
      </w:r>
      <w:proofErr w:type="spellEnd"/>
      <w:r w:rsidRPr="006D3300">
        <w:t xml:space="preserve"> do </w:t>
      </w:r>
      <w:proofErr w:type="spellStart"/>
      <w:r w:rsidRPr="006D3300">
        <w:t>Museu</w:t>
      </w:r>
      <w:proofErr w:type="spellEnd"/>
      <w:r w:rsidRPr="006D3300">
        <w:t xml:space="preserve"> </w:t>
      </w:r>
      <w:proofErr w:type="spellStart"/>
      <w:r w:rsidRPr="006D3300">
        <w:t>Paulista</w:t>
      </w:r>
      <w:proofErr w:type="spellEnd"/>
      <w:r w:rsidRPr="006D3300">
        <w:t xml:space="preserve"> 4:217-232.</w:t>
      </w:r>
    </w:p>
    <w:p w:rsidR="003D1FC9" w:rsidRPr="007223E3" w:rsidRDefault="003D1FC9" w:rsidP="003D1FC9">
      <w:pPr>
        <w:pStyle w:val="NormalYur1"/>
        <w:rPr>
          <w:lang w:val="en-US"/>
        </w:rPr>
      </w:pPr>
      <w:r w:rsidRPr="007223E3">
        <w:rPr>
          <w:lang w:val="en-US"/>
        </w:rPr>
        <w:t xml:space="preserve">1952      "Breve </w:t>
      </w:r>
      <w:proofErr w:type="spellStart"/>
      <w:r w:rsidRPr="007223E3">
        <w:rPr>
          <w:lang w:val="en-US"/>
        </w:rPr>
        <w:t>noticia</w:t>
      </w:r>
      <w:proofErr w:type="spellEnd"/>
      <w:r w:rsidRPr="007223E3">
        <w:rPr>
          <w:lang w:val="en-US"/>
        </w:rPr>
        <w:t xml:space="preserve"> </w:t>
      </w:r>
      <w:proofErr w:type="spellStart"/>
      <w:r w:rsidRPr="007223E3">
        <w:rPr>
          <w:lang w:val="en-US"/>
        </w:rPr>
        <w:t>sobre</w:t>
      </w:r>
      <w:proofErr w:type="spellEnd"/>
      <w:r w:rsidRPr="007223E3">
        <w:rPr>
          <w:lang w:val="en-US"/>
        </w:rPr>
        <w:t xml:space="preserve"> </w:t>
      </w:r>
      <w:proofErr w:type="spellStart"/>
      <w:r w:rsidRPr="007223E3">
        <w:rPr>
          <w:lang w:val="en-US"/>
        </w:rPr>
        <w:t>os</w:t>
      </w:r>
      <w:proofErr w:type="spellEnd"/>
      <w:r w:rsidRPr="007223E3">
        <w:rPr>
          <w:lang w:val="en-US"/>
        </w:rPr>
        <w:t xml:space="preserve"> </w:t>
      </w:r>
      <w:proofErr w:type="spellStart"/>
      <w:r w:rsidRPr="007223E3">
        <w:rPr>
          <w:lang w:val="en-US"/>
        </w:rPr>
        <w:t>mbyá-guaraní</w:t>
      </w:r>
      <w:proofErr w:type="spellEnd"/>
      <w:r w:rsidRPr="007223E3">
        <w:rPr>
          <w:lang w:val="en-US"/>
        </w:rPr>
        <w:t xml:space="preserve">". </w:t>
      </w:r>
      <w:proofErr w:type="spellStart"/>
      <w:r w:rsidRPr="007223E3">
        <w:rPr>
          <w:lang w:val="en-US"/>
        </w:rPr>
        <w:t>Revista</w:t>
      </w:r>
      <w:proofErr w:type="spellEnd"/>
      <w:r w:rsidRPr="007223E3">
        <w:rPr>
          <w:lang w:val="en-US"/>
        </w:rPr>
        <w:t xml:space="preserve"> do </w:t>
      </w:r>
      <w:proofErr w:type="spellStart"/>
      <w:r w:rsidRPr="007223E3">
        <w:rPr>
          <w:lang w:val="en-US"/>
        </w:rPr>
        <w:t>Museu</w:t>
      </w:r>
      <w:proofErr w:type="spellEnd"/>
      <w:r w:rsidRPr="007223E3">
        <w:rPr>
          <w:lang w:val="en-US"/>
        </w:rPr>
        <w:t xml:space="preserve"> </w:t>
      </w:r>
      <w:proofErr w:type="spellStart"/>
      <w:r w:rsidRPr="007223E3">
        <w:rPr>
          <w:lang w:val="en-US"/>
        </w:rPr>
        <w:t>Paulista</w:t>
      </w:r>
      <w:proofErr w:type="spellEnd"/>
      <w:r w:rsidRPr="007223E3">
        <w:rPr>
          <w:lang w:val="en-US"/>
        </w:rPr>
        <w:t xml:space="preserve"> 6: 479-487.</w:t>
      </w:r>
    </w:p>
    <w:p w:rsidR="003D1FC9" w:rsidRPr="006D3300" w:rsidRDefault="0083541C" w:rsidP="003D1FC9">
      <w:pPr>
        <w:pStyle w:val="StyleNormalYurTimesNewRoman1"/>
      </w:pPr>
      <w:r>
        <w:t>195</w:t>
      </w:r>
      <w:r w:rsidR="003D1FC9" w:rsidRPr="006D3300">
        <w:t>3</w:t>
      </w:r>
      <w:r>
        <w:t xml:space="preserve">    </w:t>
      </w:r>
      <w:r w:rsidR="003D1FC9" w:rsidRPr="006D3300">
        <w:t xml:space="preserve"> "Karaja-Mythen". Tribus 2-3:210-217.</w:t>
      </w:r>
    </w:p>
    <w:p w:rsidR="003D1FC9" w:rsidRPr="006D3300" w:rsidRDefault="003D1FC9" w:rsidP="003D1FC9">
      <w:pPr>
        <w:pStyle w:val="StyleNormalYurTimesNewRoman1"/>
      </w:pPr>
      <w:r w:rsidRPr="006D3300">
        <w:t xml:space="preserve">1958      Die </w:t>
      </w:r>
      <w:proofErr w:type="spellStart"/>
      <w:r w:rsidRPr="006D3300">
        <w:t>Jaguarzwillinge</w:t>
      </w:r>
      <w:proofErr w:type="spellEnd"/>
      <w:r w:rsidRPr="006D3300">
        <w:t>. Kassel: Erich Röth. 224 S.</w:t>
      </w:r>
    </w:p>
    <w:p w:rsidR="003D1FC9" w:rsidRPr="006D3300" w:rsidRDefault="003D1FC9" w:rsidP="003D1FC9">
      <w:pPr>
        <w:pStyle w:val="StyleNormalYurTimesNewRoman1"/>
      </w:pPr>
      <w:r w:rsidRPr="006D3300">
        <w:t>1968-1969 "</w:t>
      </w:r>
      <w:proofErr w:type="spellStart"/>
      <w:r w:rsidRPr="006D3300">
        <w:t>Vertikale</w:t>
      </w:r>
      <w:proofErr w:type="spellEnd"/>
      <w:r w:rsidRPr="006D3300">
        <w:t xml:space="preserve"> und </w:t>
      </w:r>
      <w:proofErr w:type="spellStart"/>
      <w:r w:rsidRPr="006D3300">
        <w:t>horizontale</w:t>
      </w:r>
      <w:proofErr w:type="spellEnd"/>
      <w:r w:rsidRPr="006D3300">
        <w:t xml:space="preserve"> </w:t>
      </w:r>
      <w:proofErr w:type="spellStart"/>
      <w:r w:rsidRPr="006D3300">
        <w:t>Struktur</w:t>
      </w:r>
      <w:proofErr w:type="spellEnd"/>
      <w:r w:rsidRPr="006D3300">
        <w:t xml:space="preserve"> </w:t>
      </w:r>
      <w:proofErr w:type="spellStart"/>
      <w:r w:rsidRPr="006D3300">
        <w:t>im</w:t>
      </w:r>
      <w:proofErr w:type="spellEnd"/>
      <w:r w:rsidRPr="006D3300">
        <w:t xml:space="preserve"> </w:t>
      </w:r>
      <w:proofErr w:type="spellStart"/>
      <w:r w:rsidRPr="006D3300">
        <w:t>religiösen</w:t>
      </w:r>
      <w:proofErr w:type="spellEnd"/>
      <w:r w:rsidRPr="006D3300">
        <w:t xml:space="preserve"> Weltbild </w:t>
      </w:r>
      <w:proofErr w:type="spellStart"/>
      <w:r w:rsidRPr="006D3300">
        <w:t>südamerikanisches</w:t>
      </w:r>
      <w:proofErr w:type="spellEnd"/>
      <w:r w:rsidRPr="006D3300">
        <w:t xml:space="preserve"> </w:t>
      </w:r>
      <w:proofErr w:type="spellStart"/>
      <w:r w:rsidRPr="006D3300">
        <w:t>Indianer</w:t>
      </w:r>
      <w:proofErr w:type="spellEnd"/>
      <w:r w:rsidRPr="006D3300">
        <w:t>". Anthropos 63-64(1-2):16-21.</w:t>
      </w:r>
    </w:p>
    <w:p w:rsidR="003D1FC9" w:rsidRPr="006D3300" w:rsidRDefault="003D1FC9" w:rsidP="003D1FC9">
      <w:pPr>
        <w:pStyle w:val="StyleNormalYurTimesNewRoman1"/>
      </w:pPr>
      <w:r w:rsidRPr="006D3300">
        <w:t xml:space="preserve">1970      </w:t>
      </w:r>
      <w:proofErr w:type="spellStart"/>
      <w:r w:rsidRPr="006D3300">
        <w:t>Tapirapé</w:t>
      </w:r>
      <w:proofErr w:type="spellEnd"/>
      <w:r w:rsidRPr="006D3300">
        <w:t xml:space="preserve"> - </w:t>
      </w:r>
      <w:proofErr w:type="spellStart"/>
      <w:r w:rsidRPr="006D3300">
        <w:t>tribo</w:t>
      </w:r>
      <w:proofErr w:type="spellEnd"/>
      <w:r w:rsidRPr="006D3300">
        <w:t xml:space="preserve"> </w:t>
      </w:r>
      <w:proofErr w:type="spellStart"/>
      <w:r w:rsidRPr="006D3300">
        <w:t>tupí</w:t>
      </w:r>
      <w:proofErr w:type="spellEnd"/>
      <w:r w:rsidRPr="006D3300">
        <w:t xml:space="preserve"> no </w:t>
      </w:r>
      <w:proofErr w:type="spellStart"/>
      <w:r w:rsidRPr="006D3300">
        <w:t>Brasil</w:t>
      </w:r>
      <w:proofErr w:type="spellEnd"/>
      <w:r w:rsidRPr="006D3300">
        <w:t xml:space="preserve"> Central. São Paulo: </w:t>
      </w:r>
      <w:proofErr w:type="spellStart"/>
      <w:r w:rsidRPr="006D3300">
        <w:t>Compania</w:t>
      </w:r>
      <w:proofErr w:type="spellEnd"/>
      <w:r w:rsidRPr="006D3300">
        <w:t xml:space="preserve"> Editora Nacional, </w:t>
      </w:r>
      <w:proofErr w:type="spellStart"/>
      <w:r w:rsidRPr="006D3300">
        <w:t>Editôra</w:t>
      </w:r>
      <w:proofErr w:type="spellEnd"/>
      <w:r w:rsidRPr="006D3300">
        <w:t xml:space="preserve"> da </w:t>
      </w:r>
      <w:proofErr w:type="spellStart"/>
      <w:r w:rsidRPr="006D3300">
        <w:t>Universidade</w:t>
      </w:r>
      <w:proofErr w:type="spellEnd"/>
      <w:r w:rsidRPr="006D3300">
        <w:t xml:space="preserve"> de São Paulo. 510 p.</w:t>
      </w:r>
    </w:p>
    <w:p w:rsidR="00AA278C" w:rsidRDefault="00AA278C" w:rsidP="00AA278C">
      <w:pPr>
        <w:pStyle w:val="NormalMai"/>
      </w:pPr>
      <w:r>
        <w:t>Balen, J.A. van</w:t>
      </w:r>
    </w:p>
    <w:p w:rsidR="00AA278C" w:rsidRPr="00AA2D41" w:rsidRDefault="00AA278C" w:rsidP="00AA278C">
      <w:pPr>
        <w:pStyle w:val="NormalYur1"/>
        <w:rPr>
          <w:lang w:val="en-US"/>
        </w:rPr>
      </w:pPr>
      <w:r w:rsidRPr="00525D3D">
        <w:rPr>
          <w:lang w:val="en-US"/>
        </w:rPr>
        <w:lastRenderedPageBreak/>
        <w:t xml:space="preserve">1915      </w:t>
      </w:r>
      <w:r w:rsidRPr="00AA2D41">
        <w:rPr>
          <w:lang w:val="en-US"/>
        </w:rPr>
        <w:t>«</w:t>
      </w:r>
      <w:proofErr w:type="spellStart"/>
      <w:r w:rsidR="00525D3D" w:rsidRPr="00525D3D">
        <w:rPr>
          <w:lang w:val="en-US"/>
        </w:rPr>
        <w:t>Windèsis</w:t>
      </w:r>
      <w:r w:rsidR="00525D3D">
        <w:rPr>
          <w:lang w:val="en-US"/>
        </w:rPr>
        <w:t>ch</w:t>
      </w:r>
      <w:r w:rsidRPr="00525D3D">
        <w:rPr>
          <w:lang w:val="en-US"/>
        </w:rPr>
        <w:t>e</w:t>
      </w:r>
      <w:proofErr w:type="spellEnd"/>
      <w:r w:rsidRPr="00525D3D">
        <w:rPr>
          <w:lang w:val="en-US"/>
        </w:rPr>
        <w:t xml:space="preserve"> </w:t>
      </w:r>
      <w:proofErr w:type="spellStart"/>
      <w:r w:rsidRPr="00525D3D">
        <w:rPr>
          <w:lang w:val="en-US"/>
        </w:rPr>
        <w:t>verhalen</w:t>
      </w:r>
      <w:proofErr w:type="spellEnd"/>
      <w:r w:rsidRPr="00AA2D41">
        <w:rPr>
          <w:lang w:val="en-US"/>
        </w:rPr>
        <w:t>»</w:t>
      </w:r>
      <w:r w:rsidRPr="00525D3D">
        <w:rPr>
          <w:lang w:val="en-US"/>
        </w:rPr>
        <w:t xml:space="preserve">. </w:t>
      </w:r>
      <w:proofErr w:type="spellStart"/>
      <w:r w:rsidRPr="007F0A1E">
        <w:rPr>
          <w:lang w:val="de-DE"/>
        </w:rPr>
        <w:t>Bijdragen</w:t>
      </w:r>
      <w:proofErr w:type="spellEnd"/>
      <w:r w:rsidRPr="007F0A1E">
        <w:rPr>
          <w:lang w:val="de-DE"/>
        </w:rPr>
        <w:t xml:space="preserve"> tot de </w:t>
      </w:r>
      <w:proofErr w:type="spellStart"/>
      <w:r w:rsidRPr="007F0A1E">
        <w:rPr>
          <w:lang w:val="de-DE"/>
        </w:rPr>
        <w:t>Taal</w:t>
      </w:r>
      <w:proofErr w:type="spellEnd"/>
      <w:r w:rsidRPr="007F0A1E">
        <w:rPr>
          <w:lang w:val="de-DE"/>
        </w:rPr>
        <w:t>-, Lan</w:t>
      </w:r>
      <w:r>
        <w:rPr>
          <w:lang w:val="de-DE"/>
        </w:rPr>
        <w:t xml:space="preserve">d- en </w:t>
      </w:r>
      <w:proofErr w:type="spellStart"/>
      <w:r>
        <w:rPr>
          <w:lang w:val="de-DE"/>
        </w:rPr>
        <w:t>Volkenkunde</w:t>
      </w:r>
      <w:proofErr w:type="spellEnd"/>
      <w:r>
        <w:rPr>
          <w:lang w:val="de-DE"/>
        </w:rPr>
        <w:t xml:space="preserve"> van </w:t>
      </w:r>
      <w:proofErr w:type="spellStart"/>
      <w:r>
        <w:rPr>
          <w:lang w:val="de-DE"/>
        </w:rPr>
        <w:t>Nederland</w:t>
      </w:r>
      <w:r w:rsidRPr="007F0A1E">
        <w:rPr>
          <w:lang w:val="de-DE"/>
        </w:rPr>
        <w:t>sch-Indi</w:t>
      </w:r>
      <w:r>
        <w:rPr>
          <w:lang w:val="de-DE"/>
        </w:rPr>
        <w:t>ë</w:t>
      </w:r>
      <w:proofErr w:type="spellEnd"/>
      <w:r w:rsidRPr="007F0A1E">
        <w:rPr>
          <w:lang w:val="de-DE"/>
        </w:rPr>
        <w:t xml:space="preserve"> </w:t>
      </w:r>
      <w:r>
        <w:rPr>
          <w:lang w:val="de-DE"/>
        </w:rPr>
        <w:t>79</w:t>
      </w:r>
      <w:r w:rsidRPr="007F0A1E">
        <w:rPr>
          <w:lang w:val="de-DE"/>
        </w:rPr>
        <w:t>:</w:t>
      </w:r>
      <w:r>
        <w:rPr>
          <w:lang w:val="de-DE"/>
        </w:rPr>
        <w:t xml:space="preserve"> 441</w:t>
      </w:r>
      <w:r w:rsidRPr="007F0A1E">
        <w:rPr>
          <w:lang w:val="de-DE"/>
        </w:rPr>
        <w:t>-4</w:t>
      </w:r>
      <w:r>
        <w:rPr>
          <w:lang w:val="de-DE"/>
        </w:rPr>
        <w:t>54</w:t>
      </w:r>
      <w:r w:rsidRPr="007F0A1E">
        <w:rPr>
          <w:lang w:val="de-DE"/>
        </w:rPr>
        <w:t>.</w:t>
      </w:r>
    </w:p>
    <w:p w:rsidR="003D1FC9" w:rsidRPr="006D3300" w:rsidRDefault="003D1FC9" w:rsidP="003D1FC9">
      <w:pPr>
        <w:pStyle w:val="NormalMaiTimesNewRoman"/>
      </w:pPr>
      <w:proofErr w:type="spellStart"/>
      <w:r w:rsidRPr="006D3300">
        <w:t>Balikci</w:t>
      </w:r>
      <w:proofErr w:type="spellEnd"/>
      <w:r w:rsidRPr="006D3300">
        <w:t>, Asen</w:t>
      </w:r>
    </w:p>
    <w:p w:rsidR="003D1FC9" w:rsidRPr="006D3300" w:rsidRDefault="003D1FC9" w:rsidP="003D1FC9">
      <w:pPr>
        <w:pStyle w:val="StyleNormalYurTimesNewRoman1"/>
        <w:rPr>
          <w:rStyle w:val="StyleNormalYurTimesNewRoman2Char"/>
        </w:rPr>
      </w:pPr>
      <w:r w:rsidRPr="006D3300">
        <w:t>1970      The Netsilik Eskimo. Gard</w:t>
      </w:r>
      <w:r w:rsidRPr="006D3300">
        <w:rPr>
          <w:rStyle w:val="StyleNormalYurTimesNewRoman2Char"/>
        </w:rPr>
        <w:t>en City, N.Y.: Natural History Press.</w:t>
      </w:r>
      <w:r>
        <w:rPr>
          <w:rStyle w:val="StyleNormalYurTimesNewRoman2Char"/>
        </w:rPr>
        <w:t xml:space="preserve"> 276 p.</w:t>
      </w:r>
    </w:p>
    <w:p w:rsidR="00EB2FDA" w:rsidRPr="00467702" w:rsidRDefault="00EB2FDA" w:rsidP="00EB2FDA">
      <w:pPr>
        <w:pStyle w:val="NormalMai2"/>
        <w:rPr>
          <w:lang w:val="en-US"/>
        </w:rPr>
      </w:pPr>
      <w:r w:rsidRPr="00467702">
        <w:rPr>
          <w:lang w:val="en-US"/>
        </w:rPr>
        <w:t xml:space="preserve">Balla </w:t>
      </w:r>
      <w:proofErr w:type="spellStart"/>
      <w:r w:rsidRPr="00467702">
        <w:rPr>
          <w:lang w:val="en-US"/>
        </w:rPr>
        <w:t>Ndegue</w:t>
      </w:r>
      <w:proofErr w:type="spellEnd"/>
      <w:r w:rsidRPr="00467702">
        <w:rPr>
          <w:lang w:val="en-US"/>
        </w:rPr>
        <w:t xml:space="preserve">, Séraphin Guy </w:t>
      </w:r>
    </w:p>
    <w:p w:rsidR="00EB2FDA" w:rsidRPr="00EB2FDA" w:rsidRDefault="00EB2FDA" w:rsidP="00EB2FDA">
      <w:pPr>
        <w:pStyle w:val="NormalYur1"/>
        <w:rPr>
          <w:lang w:val="en-US"/>
        </w:rPr>
      </w:pPr>
      <w:r w:rsidRPr="00EB2FDA">
        <w:rPr>
          <w:rFonts w:asciiTheme="minorHAnsi" w:hAnsiTheme="minorHAnsi"/>
          <w:lang w:val="en-US"/>
        </w:rPr>
        <w:t xml:space="preserve">2015      </w:t>
      </w:r>
      <w:r>
        <w:rPr>
          <w:rFonts w:asciiTheme="minorHAnsi" w:hAnsiTheme="minorHAnsi"/>
          <w:lang w:val="en-US"/>
        </w:rPr>
        <w:t>“</w:t>
      </w:r>
      <w:proofErr w:type="spellStart"/>
      <w:r w:rsidRPr="00EB2FDA">
        <w:rPr>
          <w:lang w:val="en-US"/>
        </w:rPr>
        <w:t>L’affaire</w:t>
      </w:r>
      <w:proofErr w:type="spellEnd"/>
      <w:r w:rsidRPr="00EB2FDA">
        <w:rPr>
          <w:lang w:val="en-US"/>
        </w:rPr>
        <w:t xml:space="preserve"> des «serpents-totems» à Yaoundé. </w:t>
      </w:r>
      <w:proofErr w:type="spellStart"/>
      <w:r w:rsidRPr="00EB2FDA">
        <w:rPr>
          <w:lang w:val="en-US"/>
        </w:rPr>
        <w:t>l’endroit</w:t>
      </w:r>
      <w:proofErr w:type="spellEnd"/>
      <w:r w:rsidRPr="00EB2FDA">
        <w:rPr>
          <w:lang w:val="en-US"/>
        </w:rPr>
        <w:t xml:space="preserve"> et le verso</w:t>
      </w:r>
      <w:r>
        <w:rPr>
          <w:lang w:val="en-US"/>
        </w:rPr>
        <w:t xml:space="preserve">”. </w:t>
      </w:r>
      <w:proofErr w:type="spellStart"/>
      <w:r w:rsidRPr="00EB2FDA">
        <w:rPr>
          <w:lang w:val="en-US"/>
        </w:rPr>
        <w:t>Religiogiques</w:t>
      </w:r>
      <w:proofErr w:type="spellEnd"/>
      <w:r>
        <w:rPr>
          <w:lang w:val="en-US"/>
        </w:rPr>
        <w:t xml:space="preserve"> </w:t>
      </w:r>
      <w:r w:rsidRPr="00EB2FDA">
        <w:rPr>
          <w:lang w:val="en-US"/>
        </w:rPr>
        <w:t>32</w:t>
      </w:r>
      <w:r>
        <w:rPr>
          <w:lang w:val="en-US"/>
        </w:rPr>
        <w:t>: 93-</w:t>
      </w:r>
      <w:r w:rsidRPr="00EB2FDA">
        <w:rPr>
          <w:lang w:val="en-US"/>
        </w:rPr>
        <w:t>121.</w:t>
      </w:r>
    </w:p>
    <w:p w:rsidR="003D1FC9" w:rsidRPr="006D3300" w:rsidRDefault="003D1FC9" w:rsidP="003D1FC9">
      <w:pPr>
        <w:pStyle w:val="NormalMaiTimesNewRoman"/>
      </w:pPr>
      <w:r w:rsidRPr="006D3300">
        <w:t>Ballard, Arthur C.</w:t>
      </w:r>
    </w:p>
    <w:p w:rsidR="003D1FC9" w:rsidRPr="006D3300" w:rsidRDefault="003D1FC9" w:rsidP="003D1FC9">
      <w:pPr>
        <w:pStyle w:val="StyleNormalYurTimesNewRoman1"/>
      </w:pPr>
      <w:r w:rsidRPr="006D3300">
        <w:t>1927      "Some tales of the Southern Puget Sound Salish". University of Washington Publications in Anthropology 2(3):57-81.</w:t>
      </w:r>
    </w:p>
    <w:p w:rsidR="003D1FC9" w:rsidRPr="006D3300" w:rsidRDefault="003D1FC9" w:rsidP="003D1FC9">
      <w:pPr>
        <w:pStyle w:val="StyleNormalYurTimesNewRoman1"/>
      </w:pPr>
      <w:r w:rsidRPr="006D3300">
        <w:t>1929      "Mythology of the Southern Puget Sound". University of Washington Publications in Anthropology 3(2):31-150.</w:t>
      </w:r>
    </w:p>
    <w:p w:rsidR="00CD52A4" w:rsidRDefault="00CD52A4" w:rsidP="00CD52A4">
      <w:pPr>
        <w:pStyle w:val="NormalMai"/>
        <w:tabs>
          <w:tab w:val="left" w:pos="7797"/>
        </w:tabs>
        <w:rPr>
          <w:bCs/>
          <w:iCs/>
        </w:rPr>
      </w:pPr>
      <w:r w:rsidRPr="001A02DA">
        <w:rPr>
          <w:bCs/>
        </w:rPr>
        <w:t>Ballentine</w:t>
      </w:r>
      <w:r>
        <w:rPr>
          <w:bCs/>
        </w:rPr>
        <w:t>, Debra Scoggins</w:t>
      </w:r>
      <w:r w:rsidRPr="00B02774">
        <w:rPr>
          <w:bCs/>
          <w:iCs/>
        </w:rPr>
        <w:t xml:space="preserve"> </w:t>
      </w:r>
    </w:p>
    <w:p w:rsidR="00CD52A4" w:rsidRPr="00CD52A4" w:rsidRDefault="00CD52A4" w:rsidP="00CD52A4">
      <w:pPr>
        <w:pStyle w:val="NormalYur1"/>
        <w:rPr>
          <w:lang w:val="en-US"/>
        </w:rPr>
      </w:pPr>
      <w:r w:rsidRPr="00CD52A4">
        <w:rPr>
          <w:lang w:val="en-US"/>
        </w:rPr>
        <w:t>2015      The Conflict Myth and the Biblical Tradition. Oxford, New York: Oxford University Press.</w:t>
      </w:r>
    </w:p>
    <w:p w:rsidR="003D1FC9" w:rsidRPr="006D3300" w:rsidRDefault="003D1FC9" w:rsidP="003D1FC9">
      <w:pPr>
        <w:pStyle w:val="NormalMaiTimesNewRoman"/>
      </w:pPr>
      <w:proofErr w:type="spellStart"/>
      <w:r w:rsidRPr="006D3300">
        <w:t>Ballón</w:t>
      </w:r>
      <w:proofErr w:type="spellEnd"/>
      <w:r w:rsidRPr="006D3300">
        <w:t xml:space="preserve"> Aguirre, Enrique</w:t>
      </w:r>
    </w:p>
    <w:p w:rsidR="003D1FC9" w:rsidRPr="006D3300" w:rsidRDefault="003D1FC9" w:rsidP="003D1FC9">
      <w:pPr>
        <w:pStyle w:val="StyleNormalYurTimesNewRoman1"/>
      </w:pPr>
      <w:r w:rsidRPr="006D3300">
        <w:t xml:space="preserve">1994      </w:t>
      </w:r>
      <w:proofErr w:type="spellStart"/>
      <w:r w:rsidRPr="006D3300">
        <w:t>Etnología</w:t>
      </w:r>
      <w:proofErr w:type="spellEnd"/>
      <w:r w:rsidRPr="006D3300">
        <w:t xml:space="preserve"> </w:t>
      </w:r>
      <w:proofErr w:type="spellStart"/>
      <w:r w:rsidRPr="006D3300">
        <w:t>Jíbara</w:t>
      </w:r>
      <w:proofErr w:type="spellEnd"/>
      <w:r w:rsidRPr="006D3300">
        <w:t xml:space="preserve"> I: </w:t>
      </w:r>
      <w:proofErr w:type="spellStart"/>
      <w:r w:rsidRPr="006D3300">
        <w:t>orígen</w:t>
      </w:r>
      <w:proofErr w:type="spellEnd"/>
      <w:r w:rsidRPr="006D3300">
        <w:t xml:space="preserve"> de la </w:t>
      </w:r>
      <w:proofErr w:type="spellStart"/>
      <w:r w:rsidRPr="006D3300">
        <w:t>monogamía</w:t>
      </w:r>
      <w:proofErr w:type="spellEnd"/>
      <w:r w:rsidRPr="006D3300">
        <w:t xml:space="preserve">, </w:t>
      </w:r>
      <w:proofErr w:type="spellStart"/>
      <w:r w:rsidRPr="006D3300">
        <w:t>el</w:t>
      </w:r>
      <w:proofErr w:type="spellEnd"/>
      <w:r w:rsidRPr="006D3300">
        <w:t xml:space="preserve"> </w:t>
      </w:r>
      <w:proofErr w:type="spellStart"/>
      <w:r w:rsidRPr="006D3300">
        <w:t>zapallo</w:t>
      </w:r>
      <w:proofErr w:type="spellEnd"/>
      <w:r w:rsidRPr="006D3300">
        <w:t xml:space="preserve">, la </w:t>
      </w:r>
      <w:proofErr w:type="spellStart"/>
      <w:r w:rsidRPr="006D3300">
        <w:t>arcilla</w:t>
      </w:r>
      <w:proofErr w:type="spellEnd"/>
      <w:r w:rsidRPr="006D3300">
        <w:t xml:space="preserve"> y las </w:t>
      </w:r>
      <w:proofErr w:type="spellStart"/>
      <w:r w:rsidRPr="006D3300">
        <w:t>manchas</w:t>
      </w:r>
      <w:proofErr w:type="spellEnd"/>
      <w:r w:rsidRPr="006D3300">
        <w:t xml:space="preserve"> de la luna". </w:t>
      </w:r>
      <w:proofErr w:type="spellStart"/>
      <w:r w:rsidRPr="006D3300">
        <w:t>Amazonía</w:t>
      </w:r>
      <w:proofErr w:type="spellEnd"/>
      <w:r w:rsidRPr="006D3300">
        <w:t xml:space="preserve"> Peruana 24:11-76.</w:t>
      </w:r>
    </w:p>
    <w:p w:rsidR="00D62075" w:rsidRDefault="00D62075" w:rsidP="00D62075">
      <w:pPr>
        <w:pStyle w:val="NormalMai"/>
      </w:pPr>
      <w:r>
        <w:t>Baloch, Nabi A.</w:t>
      </w:r>
    </w:p>
    <w:p w:rsidR="00D62075" w:rsidRPr="00D62075" w:rsidRDefault="00D62075" w:rsidP="00D62075">
      <w:pPr>
        <w:pStyle w:val="NormalYur1"/>
        <w:rPr>
          <w:lang w:val="en-US"/>
        </w:rPr>
      </w:pPr>
      <w:r w:rsidRPr="00D62075">
        <w:rPr>
          <w:lang w:val="en-US"/>
        </w:rPr>
        <w:t xml:space="preserve">1960      Folk Tales-1 (Kings, Queens, Princes &amp; Princesses). Jamshoro, Hyderabad: Sindhi </w:t>
      </w:r>
      <w:proofErr w:type="spellStart"/>
      <w:r w:rsidRPr="00D62075">
        <w:rPr>
          <w:lang w:val="en-US"/>
        </w:rPr>
        <w:t>Adabi</w:t>
      </w:r>
      <w:proofErr w:type="spellEnd"/>
      <w:r w:rsidRPr="00D62075">
        <w:rPr>
          <w:lang w:val="en-US"/>
        </w:rPr>
        <w:t xml:space="preserve"> Board. </w:t>
      </w:r>
      <w:r w:rsidR="00235A3E">
        <w:rPr>
          <w:lang w:val="en-US"/>
        </w:rPr>
        <w:t>576 p.</w:t>
      </w:r>
    </w:p>
    <w:p w:rsidR="003D1FC9" w:rsidRPr="00B015BA" w:rsidRDefault="003D1FC9" w:rsidP="003D1FC9">
      <w:pPr>
        <w:pStyle w:val="NormalMaiTimesNewRoman"/>
        <w:rPr>
          <w:lang w:val="fr-FR"/>
        </w:rPr>
      </w:pPr>
      <w:proofErr w:type="spellStart"/>
      <w:r w:rsidRPr="00B015BA">
        <w:rPr>
          <w:lang w:val="fr-FR"/>
        </w:rPr>
        <w:t>Balzamo</w:t>
      </w:r>
      <w:proofErr w:type="spellEnd"/>
      <w:r w:rsidRPr="00B015BA">
        <w:rPr>
          <w:lang w:val="fr-FR"/>
        </w:rPr>
        <w:t>, Elena</w:t>
      </w:r>
    </w:p>
    <w:p w:rsidR="003D1FC9" w:rsidRPr="007223E3" w:rsidRDefault="003D1FC9" w:rsidP="003D1FC9">
      <w:pPr>
        <w:pStyle w:val="NormalYur1"/>
        <w:rPr>
          <w:lang w:val="en-US"/>
        </w:rPr>
      </w:pPr>
      <w:r w:rsidRPr="007223E3">
        <w:rPr>
          <w:lang w:val="en-US"/>
        </w:rPr>
        <w:t xml:space="preserve">2011      Contes et </w:t>
      </w:r>
      <w:proofErr w:type="spellStart"/>
      <w:r w:rsidRPr="007223E3">
        <w:rPr>
          <w:lang w:val="en-US"/>
        </w:rPr>
        <w:t>légendes</w:t>
      </w:r>
      <w:proofErr w:type="spellEnd"/>
      <w:r w:rsidRPr="007223E3">
        <w:rPr>
          <w:lang w:val="en-US"/>
        </w:rPr>
        <w:t xml:space="preserve"> de Suède. Paris: Flies France. 223 p. (Aux </w:t>
      </w:r>
      <w:proofErr w:type="spellStart"/>
      <w:r w:rsidRPr="007223E3">
        <w:rPr>
          <w:lang w:val="en-US"/>
        </w:rPr>
        <w:t>origines</w:t>
      </w:r>
      <w:proofErr w:type="spellEnd"/>
      <w:r w:rsidRPr="007223E3">
        <w:rPr>
          <w:lang w:val="en-US"/>
        </w:rPr>
        <w:t xml:space="preserve"> du monde. </w:t>
      </w:r>
      <w:r w:rsidRPr="007223E3">
        <w:rPr>
          <w:rFonts w:ascii="BookmanOldStyle" w:hAnsi="BookmanOldStyle" w:cs="BookmanOldStyle"/>
          <w:sz w:val="22"/>
          <w:szCs w:val="22"/>
          <w:lang w:val="en-US" w:eastAsia="ja-JP"/>
        </w:rPr>
        <w:t xml:space="preserve">Collection </w:t>
      </w:r>
      <w:proofErr w:type="spellStart"/>
      <w:r w:rsidRPr="007223E3">
        <w:rPr>
          <w:rFonts w:ascii="BookmanOldStyle" w:hAnsi="BookmanOldStyle" w:cs="BookmanOldStyle"/>
          <w:sz w:val="22"/>
          <w:szCs w:val="22"/>
          <w:lang w:val="en-US" w:eastAsia="ja-JP"/>
        </w:rPr>
        <w:t>dirigée</w:t>
      </w:r>
      <w:proofErr w:type="spellEnd"/>
      <w:r w:rsidRPr="007223E3">
        <w:rPr>
          <w:rFonts w:ascii="BookmanOldStyle" w:hAnsi="BookmanOldStyle" w:cs="BookmanOldStyle"/>
          <w:sz w:val="22"/>
          <w:szCs w:val="22"/>
          <w:lang w:val="en-US" w:eastAsia="ja-JP"/>
        </w:rPr>
        <w:t xml:space="preserve"> par Galina Kabakova</w:t>
      </w:r>
      <w:r w:rsidRPr="007223E3">
        <w:rPr>
          <w:lang w:val="en-US"/>
        </w:rPr>
        <w:t>).</w:t>
      </w:r>
    </w:p>
    <w:p w:rsidR="003D1FC9" w:rsidRPr="00B015BA" w:rsidRDefault="003D1FC9" w:rsidP="003D1FC9">
      <w:pPr>
        <w:pStyle w:val="NormalMaiTimesNewRoman"/>
        <w:rPr>
          <w:lang w:val="fr-FR"/>
        </w:rPr>
      </w:pPr>
      <w:proofErr w:type="spellStart"/>
      <w:r w:rsidRPr="00B015BA">
        <w:rPr>
          <w:lang w:val="fr-FR"/>
        </w:rPr>
        <w:t>Balzamo</w:t>
      </w:r>
      <w:proofErr w:type="spellEnd"/>
      <w:r w:rsidRPr="00B015BA">
        <w:rPr>
          <w:lang w:val="fr-FR"/>
        </w:rPr>
        <w:t>, Elena</w:t>
      </w:r>
      <w:r>
        <w:rPr>
          <w:lang w:val="fr-FR"/>
        </w:rPr>
        <w:t>, &amp; Reinhard Kaiser</w:t>
      </w:r>
    </w:p>
    <w:p w:rsidR="003D1FC9" w:rsidRPr="007223E3" w:rsidRDefault="003D1FC9" w:rsidP="003D1FC9">
      <w:pPr>
        <w:pStyle w:val="NormalYur1"/>
        <w:rPr>
          <w:lang w:val="en-US"/>
        </w:rPr>
      </w:pPr>
      <w:r w:rsidRPr="007223E3">
        <w:rPr>
          <w:lang w:val="en-US"/>
        </w:rPr>
        <w:t xml:space="preserve">2004      Contes et </w:t>
      </w:r>
      <w:proofErr w:type="spellStart"/>
      <w:r w:rsidRPr="007223E3">
        <w:rPr>
          <w:lang w:val="en-US"/>
        </w:rPr>
        <w:t>légendes</w:t>
      </w:r>
      <w:proofErr w:type="spellEnd"/>
      <w:r w:rsidRPr="007223E3">
        <w:rPr>
          <w:lang w:val="en-US"/>
        </w:rPr>
        <w:t xml:space="preserve"> </w:t>
      </w:r>
      <w:proofErr w:type="spellStart"/>
      <w:r w:rsidRPr="007223E3">
        <w:rPr>
          <w:lang w:val="en-US"/>
        </w:rPr>
        <w:t>d'Allemagne</w:t>
      </w:r>
      <w:proofErr w:type="spellEnd"/>
      <w:r w:rsidRPr="007223E3">
        <w:rPr>
          <w:lang w:val="en-US"/>
        </w:rPr>
        <w:t xml:space="preserve">, Suisse et </w:t>
      </w:r>
      <w:proofErr w:type="spellStart"/>
      <w:r w:rsidRPr="007223E3">
        <w:rPr>
          <w:lang w:val="en-US"/>
        </w:rPr>
        <w:t>Autriche</w:t>
      </w:r>
      <w:proofErr w:type="spellEnd"/>
      <w:r w:rsidRPr="007223E3">
        <w:rPr>
          <w:lang w:val="en-US"/>
        </w:rPr>
        <w:t xml:space="preserve">. Paris: Flies France. 223 p. (Aux </w:t>
      </w:r>
      <w:proofErr w:type="spellStart"/>
      <w:r w:rsidRPr="007223E3">
        <w:rPr>
          <w:lang w:val="en-US"/>
        </w:rPr>
        <w:t>origines</w:t>
      </w:r>
      <w:proofErr w:type="spellEnd"/>
      <w:r w:rsidRPr="007223E3">
        <w:rPr>
          <w:lang w:val="en-US"/>
        </w:rPr>
        <w:t xml:space="preserve"> du monde. </w:t>
      </w:r>
      <w:r w:rsidRPr="007223E3">
        <w:rPr>
          <w:rFonts w:ascii="BookmanOldStyle" w:hAnsi="BookmanOldStyle" w:cs="BookmanOldStyle"/>
          <w:sz w:val="22"/>
          <w:szCs w:val="22"/>
          <w:lang w:val="en-US" w:eastAsia="ja-JP"/>
        </w:rPr>
        <w:t xml:space="preserve">Collection </w:t>
      </w:r>
      <w:proofErr w:type="spellStart"/>
      <w:r w:rsidRPr="007223E3">
        <w:rPr>
          <w:rFonts w:ascii="BookmanOldStyle" w:hAnsi="BookmanOldStyle" w:cs="BookmanOldStyle"/>
          <w:sz w:val="22"/>
          <w:szCs w:val="22"/>
          <w:lang w:val="en-US" w:eastAsia="ja-JP"/>
        </w:rPr>
        <w:t>dirigée</w:t>
      </w:r>
      <w:proofErr w:type="spellEnd"/>
      <w:r w:rsidRPr="007223E3">
        <w:rPr>
          <w:rFonts w:ascii="BookmanOldStyle" w:hAnsi="BookmanOldStyle" w:cs="BookmanOldStyle"/>
          <w:sz w:val="22"/>
          <w:szCs w:val="22"/>
          <w:lang w:val="en-US" w:eastAsia="ja-JP"/>
        </w:rPr>
        <w:t xml:space="preserve"> par Galina Kabakova</w:t>
      </w:r>
      <w:r w:rsidRPr="007223E3">
        <w:rPr>
          <w:lang w:val="en-US"/>
        </w:rPr>
        <w:t>).</w:t>
      </w:r>
    </w:p>
    <w:p w:rsidR="003D1FC9" w:rsidRPr="006D3300" w:rsidRDefault="003D1FC9" w:rsidP="003D1FC9">
      <w:pPr>
        <w:pStyle w:val="NormalMaiTimesNewRoman"/>
      </w:pPr>
      <w:r w:rsidRPr="006D3300">
        <w:t>Balzano, Silvia</w:t>
      </w:r>
    </w:p>
    <w:p w:rsidR="003D1FC9" w:rsidRPr="006D3300" w:rsidRDefault="003D1FC9" w:rsidP="003D1FC9">
      <w:pPr>
        <w:pStyle w:val="StyleNormalYurTimesNewRoman1"/>
        <w:rPr>
          <w:rStyle w:val="StyleNormalYurTimesNewRoman2Char"/>
        </w:rPr>
      </w:pPr>
      <w:r w:rsidRPr="006D3300">
        <w:t>1984      "</w:t>
      </w:r>
      <w:proofErr w:type="spellStart"/>
      <w:r w:rsidRPr="006D3300">
        <w:t>Káko</w:t>
      </w:r>
      <w:proofErr w:type="spellEnd"/>
      <w:r w:rsidRPr="006D3300">
        <w:t xml:space="preserve">, a cultural hero of the </w:t>
      </w:r>
      <w:proofErr w:type="spellStart"/>
      <w:r w:rsidRPr="006D3300">
        <w:t>C</w:t>
      </w:r>
      <w:r w:rsidRPr="006D3300">
        <w:rPr>
          <w:rStyle w:val="StyleNormalYurTimesNewRoman2Char"/>
        </w:rPr>
        <w:t>hacobos</w:t>
      </w:r>
      <w:proofErr w:type="spellEnd"/>
      <w:r w:rsidRPr="006D3300">
        <w:rPr>
          <w:rStyle w:val="StyleNormalYurTimesNewRoman2Char"/>
        </w:rPr>
        <w:t xml:space="preserve">". Latin American Indian Literatures </w:t>
      </w:r>
      <w:r w:rsidR="008E5BB5">
        <w:rPr>
          <w:rStyle w:val="StyleNormalYurTimesNewRoman2Char"/>
        </w:rPr>
        <w:t xml:space="preserve">Journal </w:t>
      </w:r>
      <w:r w:rsidRPr="006D3300">
        <w:rPr>
          <w:rStyle w:val="StyleNormalYurTimesNewRoman2Char"/>
        </w:rPr>
        <w:t>8(1):26-34.</w:t>
      </w:r>
    </w:p>
    <w:p w:rsidR="00AA02C0" w:rsidRDefault="00AA02C0" w:rsidP="00E36CBC">
      <w:pPr>
        <w:pStyle w:val="NormalMai"/>
        <w:tabs>
          <w:tab w:val="center" w:pos="4320"/>
        </w:tabs>
        <w:rPr>
          <w:lang w:val="fr-FR"/>
        </w:rPr>
      </w:pPr>
      <w:proofErr w:type="spellStart"/>
      <w:r>
        <w:rPr>
          <w:lang w:val="fr-FR"/>
        </w:rPr>
        <w:t>Baltus</w:t>
      </w:r>
      <w:proofErr w:type="spellEnd"/>
      <w:r>
        <w:rPr>
          <w:lang w:val="fr-FR"/>
        </w:rPr>
        <w:t>, Karl Friedrich</w:t>
      </w:r>
      <w:r w:rsidR="00E36CBC">
        <w:rPr>
          <w:lang w:val="fr-FR"/>
        </w:rPr>
        <w:tab/>
      </w:r>
    </w:p>
    <w:p w:rsidR="00AA02C0" w:rsidRDefault="00AA02C0" w:rsidP="00AA02C0">
      <w:pPr>
        <w:pStyle w:val="NormalYur1"/>
        <w:rPr>
          <w:lang w:val="fr-FR"/>
        </w:rPr>
      </w:pPr>
      <w:r>
        <w:rPr>
          <w:lang w:val="fr-FR"/>
        </w:rPr>
        <w:t xml:space="preserve">1906      </w:t>
      </w:r>
      <w:proofErr w:type="spellStart"/>
      <w:r>
        <w:rPr>
          <w:lang w:val="fr-FR"/>
        </w:rPr>
        <w:t>Märchen</w:t>
      </w:r>
      <w:proofErr w:type="spellEnd"/>
      <w:r>
        <w:rPr>
          <w:lang w:val="fr-FR"/>
        </w:rPr>
        <w:t xml:space="preserve"> </w:t>
      </w:r>
      <w:proofErr w:type="spellStart"/>
      <w:r>
        <w:rPr>
          <w:lang w:val="fr-FR"/>
        </w:rPr>
        <w:t>aus</w:t>
      </w:r>
      <w:proofErr w:type="spellEnd"/>
      <w:r>
        <w:rPr>
          <w:lang w:val="fr-FR"/>
        </w:rPr>
        <w:t xml:space="preserve"> </w:t>
      </w:r>
      <w:proofErr w:type="spellStart"/>
      <w:r>
        <w:rPr>
          <w:lang w:val="fr-FR"/>
        </w:rPr>
        <w:t>Ostpreussen</w:t>
      </w:r>
      <w:proofErr w:type="spellEnd"/>
      <w:r>
        <w:rPr>
          <w:lang w:val="fr-FR"/>
        </w:rPr>
        <w:t xml:space="preserve">. </w:t>
      </w:r>
      <w:proofErr w:type="spellStart"/>
      <w:r>
        <w:rPr>
          <w:lang w:val="fr-FR"/>
        </w:rPr>
        <w:t>Nidda</w:t>
      </w:r>
      <w:proofErr w:type="spellEnd"/>
      <w:r>
        <w:rPr>
          <w:lang w:val="fr-FR"/>
        </w:rPr>
        <w:t xml:space="preserve"> : Ludwig </w:t>
      </w:r>
      <w:proofErr w:type="spellStart"/>
      <w:r>
        <w:rPr>
          <w:lang w:val="fr-FR"/>
        </w:rPr>
        <w:t>Cloos</w:t>
      </w:r>
      <w:proofErr w:type="spellEnd"/>
      <w:r>
        <w:rPr>
          <w:lang w:val="fr-FR"/>
        </w:rPr>
        <w:t>. 86 S.</w:t>
      </w:r>
    </w:p>
    <w:p w:rsidR="003D1FC9" w:rsidRDefault="003D1FC9" w:rsidP="003D1FC9">
      <w:pPr>
        <w:pStyle w:val="NormalMai"/>
        <w:rPr>
          <w:lang w:val="fr-FR"/>
        </w:rPr>
      </w:pPr>
      <w:proofErr w:type="spellStart"/>
      <w:r>
        <w:rPr>
          <w:lang w:val="fr-FR"/>
        </w:rPr>
        <w:t>Balys</w:t>
      </w:r>
      <w:proofErr w:type="spellEnd"/>
      <w:r>
        <w:rPr>
          <w:lang w:val="fr-FR"/>
        </w:rPr>
        <w:t>, Jonas</w:t>
      </w:r>
    </w:p>
    <w:p w:rsidR="003D1FC9" w:rsidRDefault="003D1FC9" w:rsidP="003D1FC9">
      <w:pPr>
        <w:pStyle w:val="NormalYur1"/>
        <w:rPr>
          <w:lang w:val="fr-FR"/>
        </w:rPr>
      </w:pPr>
      <w:r>
        <w:rPr>
          <w:lang w:val="fr-FR"/>
        </w:rPr>
        <w:t xml:space="preserve">1936      </w:t>
      </w:r>
      <w:proofErr w:type="spellStart"/>
      <w:r>
        <w:rPr>
          <w:lang w:val="fr-FR"/>
        </w:rPr>
        <w:t>Lietuvi</w:t>
      </w:r>
      <w:proofErr w:type="spellEnd"/>
      <w:r w:rsidRPr="004C278A">
        <w:rPr>
          <w:rFonts w:cs="Courier New"/>
          <w:lang w:val="en-US"/>
        </w:rPr>
        <w:t>ų</w:t>
      </w:r>
      <w:r w:rsidRPr="00EF305F">
        <w:rPr>
          <w:rFonts w:cs="Courier New"/>
          <w:lang w:val="en-US"/>
        </w:rPr>
        <w:t xml:space="preserve"> </w:t>
      </w:r>
      <w:proofErr w:type="spellStart"/>
      <w:r w:rsidRPr="00EF305F">
        <w:rPr>
          <w:rFonts w:cs="Courier New"/>
          <w:lang w:val="en-US"/>
        </w:rPr>
        <w:t>Pasakojamosios</w:t>
      </w:r>
      <w:proofErr w:type="spellEnd"/>
      <w:r w:rsidRPr="00EF305F">
        <w:rPr>
          <w:rFonts w:cs="Courier New"/>
          <w:lang w:val="en-US"/>
        </w:rPr>
        <w:t xml:space="preserve"> </w:t>
      </w:r>
      <w:proofErr w:type="spellStart"/>
      <w:r w:rsidRPr="00EF305F">
        <w:rPr>
          <w:rFonts w:cs="Courier New"/>
          <w:lang w:val="en-US"/>
        </w:rPr>
        <w:t>Tautosokos</w:t>
      </w:r>
      <w:proofErr w:type="spellEnd"/>
      <w:r w:rsidRPr="00EF305F">
        <w:rPr>
          <w:rFonts w:cs="Courier New"/>
          <w:lang w:val="en-US"/>
        </w:rPr>
        <w:t xml:space="preserve"> </w:t>
      </w:r>
      <w:proofErr w:type="spellStart"/>
      <w:r w:rsidRPr="00EF305F">
        <w:rPr>
          <w:rFonts w:cs="Courier New"/>
          <w:lang w:val="en-US"/>
        </w:rPr>
        <w:t>Motiyv</w:t>
      </w:r>
      <w:r w:rsidRPr="004C278A">
        <w:rPr>
          <w:rFonts w:cs="Courier New"/>
          <w:lang w:val="en-US"/>
        </w:rPr>
        <w:t>ų</w:t>
      </w:r>
      <w:proofErr w:type="spellEnd"/>
      <w:r w:rsidRPr="00EF305F">
        <w:rPr>
          <w:rFonts w:cs="Courier New"/>
          <w:lang w:val="en-US"/>
        </w:rPr>
        <w:t xml:space="preserve"> Katalogas.</w:t>
      </w:r>
      <w:r>
        <w:rPr>
          <w:lang w:val="fr-FR"/>
        </w:rPr>
        <w:t xml:space="preserve"> Motif-Index of </w:t>
      </w:r>
      <w:proofErr w:type="spellStart"/>
      <w:r>
        <w:rPr>
          <w:lang w:val="fr-FR"/>
        </w:rPr>
        <w:t>Lithuanian</w:t>
      </w:r>
      <w:proofErr w:type="spellEnd"/>
      <w:r>
        <w:rPr>
          <w:lang w:val="fr-FR"/>
        </w:rPr>
        <w:t xml:space="preserve"> Narrative </w:t>
      </w:r>
      <w:proofErr w:type="spellStart"/>
      <w:r>
        <w:rPr>
          <w:lang w:val="fr-FR"/>
        </w:rPr>
        <w:t>Folk-Lore</w:t>
      </w:r>
      <w:proofErr w:type="spellEnd"/>
      <w:r>
        <w:rPr>
          <w:lang w:val="fr-FR"/>
        </w:rPr>
        <w:t xml:space="preserve">. Kaunas: </w:t>
      </w:r>
      <w:proofErr w:type="spellStart"/>
      <w:r>
        <w:rPr>
          <w:lang w:val="fr-FR"/>
        </w:rPr>
        <w:t>Lietuvi</w:t>
      </w:r>
      <w:proofErr w:type="spellEnd"/>
      <w:r w:rsidRPr="004C278A">
        <w:rPr>
          <w:rFonts w:cs="Courier New"/>
          <w:lang w:val="en-US"/>
        </w:rPr>
        <w:t>ų</w:t>
      </w:r>
      <w:r>
        <w:rPr>
          <w:lang w:val="fr-FR"/>
        </w:rPr>
        <w:t xml:space="preserve"> </w:t>
      </w:r>
      <w:proofErr w:type="spellStart"/>
      <w:r>
        <w:rPr>
          <w:lang w:val="fr-FR"/>
        </w:rPr>
        <w:t>Tautosakos</w:t>
      </w:r>
      <w:proofErr w:type="spellEnd"/>
      <w:r>
        <w:rPr>
          <w:lang w:val="fr-FR"/>
        </w:rPr>
        <w:t xml:space="preserve"> </w:t>
      </w:r>
      <w:proofErr w:type="spellStart"/>
      <w:r>
        <w:rPr>
          <w:lang w:val="fr-FR"/>
        </w:rPr>
        <w:t>Archyvo</w:t>
      </w:r>
      <w:proofErr w:type="spellEnd"/>
      <w:r>
        <w:rPr>
          <w:lang w:val="fr-FR"/>
        </w:rPr>
        <w:t xml:space="preserve"> </w:t>
      </w:r>
      <w:proofErr w:type="spellStart"/>
      <w:r>
        <w:rPr>
          <w:lang w:val="fr-FR"/>
        </w:rPr>
        <w:t>Leidinys</w:t>
      </w:r>
      <w:proofErr w:type="spellEnd"/>
      <w:r>
        <w:rPr>
          <w:lang w:val="fr-FR"/>
        </w:rPr>
        <w:t>. 295 p.</w:t>
      </w:r>
    </w:p>
    <w:p w:rsidR="003D1FC9" w:rsidRDefault="003D1FC9" w:rsidP="003D1FC9">
      <w:pPr>
        <w:pStyle w:val="NormalMaiTimesNewRoman"/>
      </w:pPr>
      <w:proofErr w:type="spellStart"/>
      <w:r>
        <w:t>Bamony</w:t>
      </w:r>
      <w:proofErr w:type="spellEnd"/>
      <w:r>
        <w:t>, Pierre</w:t>
      </w:r>
    </w:p>
    <w:p w:rsidR="003D1FC9" w:rsidRPr="007223E3" w:rsidRDefault="003D1FC9" w:rsidP="003D1FC9">
      <w:pPr>
        <w:pStyle w:val="NormalYur1"/>
        <w:rPr>
          <w:lang w:val="en-US"/>
        </w:rPr>
      </w:pPr>
      <w:r w:rsidRPr="007223E3">
        <w:rPr>
          <w:lang w:val="en-US"/>
        </w:rPr>
        <w:t xml:space="preserve">2010      "Des </w:t>
      </w:r>
      <w:proofErr w:type="spellStart"/>
      <w:r w:rsidRPr="007223E3">
        <w:rPr>
          <w:lang w:val="en-US"/>
        </w:rPr>
        <w:t>mœres</w:t>
      </w:r>
      <w:proofErr w:type="spellEnd"/>
      <w:r w:rsidRPr="007223E3">
        <w:rPr>
          <w:lang w:val="en-US"/>
        </w:rPr>
        <w:t xml:space="preserve"> et des </w:t>
      </w:r>
      <w:proofErr w:type="spellStart"/>
      <w:r w:rsidRPr="007223E3">
        <w:rPr>
          <w:lang w:val="en-US"/>
        </w:rPr>
        <w:t>coutumes</w:t>
      </w:r>
      <w:proofErr w:type="spellEnd"/>
      <w:r w:rsidRPr="007223E3">
        <w:rPr>
          <w:lang w:val="en-US"/>
        </w:rPr>
        <w:t xml:space="preserve"> chez les </w:t>
      </w:r>
      <w:proofErr w:type="spellStart"/>
      <w:r w:rsidRPr="007223E3">
        <w:rPr>
          <w:lang w:val="en-US"/>
        </w:rPr>
        <w:t>Lyéla</w:t>
      </w:r>
      <w:proofErr w:type="spellEnd"/>
      <w:r w:rsidRPr="007223E3">
        <w:rPr>
          <w:lang w:val="en-US"/>
        </w:rPr>
        <w:t xml:space="preserve"> du Burkina Faso". Anthropos 105:137-155.</w:t>
      </w:r>
    </w:p>
    <w:p w:rsidR="003D1FC9" w:rsidRPr="006D3300" w:rsidRDefault="003D1FC9" w:rsidP="003D1FC9">
      <w:pPr>
        <w:pStyle w:val="NormalMaiTimesNewRoman"/>
      </w:pPr>
      <w:r w:rsidRPr="006D3300">
        <w:t>Bancroft, Hubert Howe</w:t>
      </w:r>
    </w:p>
    <w:p w:rsidR="003D1FC9" w:rsidRPr="006D3300" w:rsidRDefault="003D1FC9" w:rsidP="003D1FC9">
      <w:pPr>
        <w:pStyle w:val="StyleNormalYurTimesNewRoman1"/>
      </w:pPr>
      <w:r w:rsidRPr="006D3300">
        <w:t>1875      The Native Races of the Pacific States of North America. Vol. III. Myths and Languages. New York: D. Appleton &amp; Co. 796 p.</w:t>
      </w:r>
    </w:p>
    <w:p w:rsidR="003D1FC9" w:rsidRPr="006D3300" w:rsidRDefault="003D1FC9" w:rsidP="003D1FC9">
      <w:pPr>
        <w:pStyle w:val="NormalMaiTimesNewRoman"/>
      </w:pPr>
      <w:proofErr w:type="spellStart"/>
      <w:r w:rsidRPr="006D3300">
        <w:t>Banhān</w:t>
      </w:r>
      <w:proofErr w:type="spellEnd"/>
      <w:r w:rsidRPr="006D3300">
        <w:t xml:space="preserve">, </w:t>
      </w:r>
      <w:proofErr w:type="spellStart"/>
      <w:r w:rsidRPr="006D3300">
        <w:t>Manunet</w:t>
      </w:r>
      <w:proofErr w:type="spellEnd"/>
    </w:p>
    <w:p w:rsidR="003D1FC9" w:rsidRPr="007223E3" w:rsidRDefault="003D1FC9" w:rsidP="003D1FC9">
      <w:pPr>
        <w:pStyle w:val="NormalYur1"/>
        <w:rPr>
          <w:lang w:val="en-US"/>
        </w:rPr>
      </w:pPr>
      <w:r w:rsidRPr="007223E3">
        <w:rPr>
          <w:lang w:val="en-US"/>
        </w:rPr>
        <w:t>1930      Siamese Tales Old and New. The Four Riddles and Other Stories. Translated by Reginal Le May. London: Noel Douglas. 153 p.</w:t>
      </w:r>
    </w:p>
    <w:p w:rsidR="003D1FC9" w:rsidRPr="00CC1D5A" w:rsidRDefault="00EC738A" w:rsidP="003D1FC9">
      <w:pPr>
        <w:pStyle w:val="NormalMaiTimesNewRoman"/>
      </w:pPr>
      <w:r>
        <w:t>Banks, Mary</w:t>
      </w:r>
      <w:r w:rsidR="003D1FC9" w:rsidRPr="00CC1D5A">
        <w:t xml:space="preserve"> Macleod</w:t>
      </w:r>
    </w:p>
    <w:p w:rsidR="00EC738A" w:rsidRPr="00235A3E" w:rsidRDefault="00EC738A" w:rsidP="00EC738A">
      <w:pPr>
        <w:pStyle w:val="NormalYur1"/>
        <w:rPr>
          <w:lang w:val="en-US"/>
        </w:rPr>
      </w:pPr>
      <w:r w:rsidRPr="00EC738A">
        <w:rPr>
          <w:lang w:val="en-US"/>
        </w:rPr>
        <w:lastRenderedPageBreak/>
        <w:t>1905</w:t>
      </w:r>
      <w:r>
        <w:rPr>
          <w:lang w:val="en-US"/>
        </w:rPr>
        <w:t xml:space="preserve">      </w:t>
      </w:r>
      <w:r w:rsidRPr="00EC738A">
        <w:rPr>
          <w:lang w:val="en-US"/>
        </w:rPr>
        <w:t>An Alphabet of Tales: An English 15th Century Translation of the ‘</w:t>
      </w:r>
      <w:proofErr w:type="spellStart"/>
      <w:r w:rsidRPr="00EC738A">
        <w:rPr>
          <w:lang w:val="en-US"/>
        </w:rPr>
        <w:t>Alphabetum</w:t>
      </w:r>
      <w:proofErr w:type="spellEnd"/>
      <w:r w:rsidRPr="00EC738A">
        <w:rPr>
          <w:lang w:val="en-US"/>
        </w:rPr>
        <w:t xml:space="preserve"> </w:t>
      </w:r>
      <w:proofErr w:type="spellStart"/>
      <w:r w:rsidRPr="00EC738A">
        <w:rPr>
          <w:lang w:val="en-US"/>
        </w:rPr>
        <w:t>Narrationum</w:t>
      </w:r>
      <w:proofErr w:type="spellEnd"/>
      <w:r w:rsidRPr="00EC738A">
        <w:rPr>
          <w:lang w:val="en-US"/>
        </w:rPr>
        <w:t xml:space="preserve">’ of Étienne de </w:t>
      </w:r>
      <w:proofErr w:type="spellStart"/>
      <w:r w:rsidRPr="00EC738A">
        <w:rPr>
          <w:lang w:val="en-US"/>
        </w:rPr>
        <w:t>Besançon</w:t>
      </w:r>
      <w:proofErr w:type="spellEnd"/>
      <w:r w:rsidRPr="00EC738A">
        <w:rPr>
          <w:lang w:val="en-US"/>
        </w:rPr>
        <w:t xml:space="preserve">. </w:t>
      </w:r>
      <w:r w:rsidRPr="00235A3E">
        <w:rPr>
          <w:lang w:val="en-US"/>
        </w:rPr>
        <w:t xml:space="preserve">Ed. M.M. Banks. London: Kegan Paul, Trench, </w:t>
      </w:r>
      <w:proofErr w:type="spellStart"/>
      <w:r w:rsidRPr="00235A3E">
        <w:rPr>
          <w:lang w:val="en-US"/>
        </w:rPr>
        <w:t>Trübner</w:t>
      </w:r>
      <w:proofErr w:type="spellEnd"/>
      <w:r w:rsidRPr="00235A3E">
        <w:rPr>
          <w:lang w:val="en-US"/>
        </w:rPr>
        <w:t xml:space="preserve"> &amp; Co. 532 p.</w:t>
      </w:r>
    </w:p>
    <w:p w:rsidR="003D1FC9" w:rsidRPr="007223E3" w:rsidRDefault="003D1FC9" w:rsidP="003D1FC9">
      <w:pPr>
        <w:pStyle w:val="NormalYur1"/>
        <w:rPr>
          <w:lang w:val="en-US"/>
        </w:rPr>
      </w:pPr>
      <w:r w:rsidRPr="007223E3">
        <w:rPr>
          <w:lang w:val="en-US"/>
        </w:rPr>
        <w:t xml:space="preserve">1946      British </w:t>
      </w:r>
      <w:proofErr w:type="spellStart"/>
      <w:r w:rsidRPr="007223E3">
        <w:rPr>
          <w:lang w:val="en-US"/>
        </w:rPr>
        <w:t>Calender</w:t>
      </w:r>
      <w:proofErr w:type="spellEnd"/>
      <w:r w:rsidRPr="007223E3">
        <w:rPr>
          <w:lang w:val="en-US"/>
        </w:rPr>
        <w:t xml:space="preserve"> Customs. Orkney &amp; Shetland. London: the Folk-Lore Society. 110 p.</w:t>
      </w:r>
    </w:p>
    <w:p w:rsidR="003D1FC9" w:rsidRPr="006D3300" w:rsidRDefault="003D1FC9" w:rsidP="003D1FC9">
      <w:pPr>
        <w:pStyle w:val="NormalMaiTimesNewRoman"/>
        <w:rPr>
          <w:lang w:val="de-DE"/>
        </w:rPr>
      </w:pPr>
      <w:proofErr w:type="spellStart"/>
      <w:r w:rsidRPr="006D3300">
        <w:rPr>
          <w:lang w:val="de-DE"/>
        </w:rPr>
        <w:t>Baquero</w:t>
      </w:r>
      <w:proofErr w:type="spellEnd"/>
      <w:r w:rsidRPr="006D3300">
        <w:rPr>
          <w:lang w:val="de-DE"/>
        </w:rPr>
        <w:t>, Alvaro</w:t>
      </w:r>
    </w:p>
    <w:p w:rsidR="003D1FC9" w:rsidRPr="006D3300" w:rsidRDefault="003D1FC9" w:rsidP="003D1FC9">
      <w:pPr>
        <w:pStyle w:val="StyleNormalYurTimesNewRoman1"/>
      </w:pPr>
      <w:r w:rsidRPr="006D3300">
        <w:t xml:space="preserve">1989      "La </w:t>
      </w:r>
      <w:proofErr w:type="spellStart"/>
      <w:r w:rsidRPr="006D3300">
        <w:t>tradición</w:t>
      </w:r>
      <w:proofErr w:type="spellEnd"/>
      <w:r w:rsidRPr="006D3300">
        <w:t xml:space="preserve"> oral de </w:t>
      </w:r>
      <w:proofErr w:type="spellStart"/>
      <w:r w:rsidRPr="006D3300">
        <w:t>los</w:t>
      </w:r>
      <w:proofErr w:type="spellEnd"/>
      <w:r w:rsidRPr="006D3300">
        <w:t xml:space="preserve"> </w:t>
      </w:r>
      <w:proofErr w:type="spellStart"/>
      <w:r w:rsidRPr="006D3300">
        <w:t>Guahibos</w:t>
      </w:r>
      <w:proofErr w:type="spellEnd"/>
      <w:r w:rsidRPr="006D3300">
        <w:t xml:space="preserve"> </w:t>
      </w:r>
      <w:proofErr w:type="spellStart"/>
      <w:r w:rsidRPr="006D3300">
        <w:t>como</w:t>
      </w:r>
      <w:proofErr w:type="spellEnd"/>
      <w:r w:rsidRPr="006D3300">
        <w:t xml:space="preserve"> </w:t>
      </w:r>
      <w:proofErr w:type="spellStart"/>
      <w:r w:rsidRPr="006D3300">
        <w:t>fuente</w:t>
      </w:r>
      <w:proofErr w:type="spellEnd"/>
      <w:r w:rsidRPr="006D3300">
        <w:t xml:space="preserve"> </w:t>
      </w:r>
      <w:proofErr w:type="spellStart"/>
      <w:r w:rsidRPr="006D3300">
        <w:t>histórica</w:t>
      </w:r>
      <w:proofErr w:type="spellEnd"/>
      <w:r w:rsidRPr="006D3300">
        <w:t xml:space="preserve"> para la </w:t>
      </w:r>
      <w:proofErr w:type="spellStart"/>
      <w:r w:rsidRPr="006D3300">
        <w:t>investigación</w:t>
      </w:r>
      <w:proofErr w:type="spellEnd"/>
      <w:r w:rsidRPr="006D3300">
        <w:t xml:space="preserve"> </w:t>
      </w:r>
      <w:proofErr w:type="spellStart"/>
      <w:r w:rsidRPr="006D3300">
        <w:t>arqueológica</w:t>
      </w:r>
      <w:proofErr w:type="spellEnd"/>
      <w:r w:rsidRPr="006D3300">
        <w:t xml:space="preserve"> </w:t>
      </w:r>
      <w:proofErr w:type="spellStart"/>
      <w:r w:rsidRPr="006D3300">
        <w:t>en</w:t>
      </w:r>
      <w:proofErr w:type="spellEnd"/>
      <w:r w:rsidRPr="006D3300">
        <w:t xml:space="preserve"> </w:t>
      </w:r>
      <w:proofErr w:type="spellStart"/>
      <w:r w:rsidRPr="006D3300">
        <w:t>los</w:t>
      </w:r>
      <w:proofErr w:type="spellEnd"/>
      <w:r w:rsidRPr="006D3300">
        <w:t xml:space="preserve"> Llanos </w:t>
      </w:r>
      <w:proofErr w:type="spellStart"/>
      <w:r w:rsidRPr="006D3300">
        <w:t>Orientales</w:t>
      </w:r>
      <w:proofErr w:type="spellEnd"/>
      <w:r w:rsidRPr="006D3300">
        <w:t xml:space="preserve">". </w:t>
      </w:r>
      <w:proofErr w:type="spellStart"/>
      <w:r w:rsidRPr="006D3300">
        <w:t>Boletín</w:t>
      </w:r>
      <w:proofErr w:type="spellEnd"/>
      <w:r w:rsidRPr="006D3300">
        <w:t xml:space="preserve"> Museo del Oro 23: 77-93.</w:t>
      </w:r>
    </w:p>
    <w:p w:rsidR="003D1FC9" w:rsidRPr="006D3300" w:rsidRDefault="003D1FC9" w:rsidP="003D1FC9">
      <w:pPr>
        <w:pStyle w:val="NormalMaiTimesNewRoman"/>
      </w:pPr>
      <w:r w:rsidRPr="006D3300">
        <w:t>Barabas, Alicia M. &amp; Miguel A. Bartolomé</w:t>
      </w:r>
    </w:p>
    <w:p w:rsidR="003D1FC9" w:rsidRPr="006D3300" w:rsidRDefault="003D1FC9" w:rsidP="003D1FC9">
      <w:pPr>
        <w:pStyle w:val="StyleNormalYurTimesNewRoman1"/>
      </w:pPr>
      <w:r w:rsidRPr="006D3300">
        <w:t xml:space="preserve">1979a     "Un testimonio </w:t>
      </w:r>
      <w:proofErr w:type="spellStart"/>
      <w:r w:rsidRPr="006D3300">
        <w:t>mítico</w:t>
      </w:r>
      <w:proofErr w:type="spellEnd"/>
      <w:r w:rsidRPr="006D3300">
        <w:t xml:space="preserve"> de </w:t>
      </w:r>
      <w:proofErr w:type="spellStart"/>
      <w:r w:rsidRPr="006D3300">
        <w:t>los</w:t>
      </w:r>
      <w:proofErr w:type="spellEnd"/>
      <w:r w:rsidRPr="006D3300">
        <w:t xml:space="preserve"> </w:t>
      </w:r>
      <w:proofErr w:type="spellStart"/>
      <w:r w:rsidRPr="006D3300">
        <w:t>Mataco</w:t>
      </w:r>
      <w:proofErr w:type="spellEnd"/>
      <w:r w:rsidRPr="006D3300">
        <w:t xml:space="preserve">". Journal de </w:t>
      </w:r>
      <w:smartTag w:uri="urn:schemas-microsoft-com:office:smarttags" w:element="PersonName">
        <w:smartTagPr>
          <w:attr w:name="ProductID" w:val="la Soci￩t￩"/>
        </w:smartTagPr>
        <w:r w:rsidRPr="006D3300">
          <w:t>la Société</w:t>
        </w:r>
      </w:smartTag>
      <w:r w:rsidRPr="006D3300">
        <w:t xml:space="preserve"> des </w:t>
      </w:r>
      <w:proofErr w:type="spellStart"/>
      <w:r w:rsidRPr="006D3300">
        <w:t>Américanistes</w:t>
      </w:r>
      <w:proofErr w:type="spellEnd"/>
      <w:r w:rsidRPr="006D3300">
        <w:t xml:space="preserve"> 66:125-131.</w:t>
      </w:r>
    </w:p>
    <w:p w:rsidR="003D1FC9" w:rsidRPr="006D3300" w:rsidRDefault="003D1FC9" w:rsidP="003D1FC9">
      <w:pPr>
        <w:pStyle w:val="StyleNormalYurTimesNewRoman1"/>
      </w:pPr>
      <w:r w:rsidRPr="006D3300">
        <w:t xml:space="preserve">1979b     "The mythic testimony of the </w:t>
      </w:r>
      <w:proofErr w:type="spellStart"/>
      <w:r w:rsidRPr="006D3300">
        <w:t>Mataco</w:t>
      </w:r>
      <w:proofErr w:type="spellEnd"/>
      <w:r w:rsidRPr="006D3300">
        <w:t>". Latin American Indian Literatures 3(2):76-85.</w:t>
      </w:r>
    </w:p>
    <w:p w:rsidR="003D1FC9" w:rsidRPr="006D3300" w:rsidRDefault="003D1FC9" w:rsidP="003D1FC9">
      <w:pPr>
        <w:pStyle w:val="StyleNormalYurTimesNewRoman1"/>
      </w:pPr>
      <w:r w:rsidRPr="006D3300">
        <w:t xml:space="preserve">1984      El </w:t>
      </w:r>
      <w:proofErr w:type="spellStart"/>
      <w:r w:rsidRPr="006D3300">
        <w:t>rey</w:t>
      </w:r>
      <w:proofErr w:type="spellEnd"/>
      <w:r w:rsidRPr="006D3300">
        <w:t xml:space="preserve"> Cong-Hoy. </w:t>
      </w:r>
      <w:proofErr w:type="spellStart"/>
      <w:r w:rsidRPr="006D3300">
        <w:t>Tradición</w:t>
      </w:r>
      <w:proofErr w:type="spellEnd"/>
      <w:r w:rsidRPr="006D3300">
        <w:t xml:space="preserve"> </w:t>
      </w:r>
      <w:proofErr w:type="spellStart"/>
      <w:r w:rsidRPr="006D3300">
        <w:t>mesiánica</w:t>
      </w:r>
      <w:proofErr w:type="spellEnd"/>
      <w:r w:rsidRPr="006D3300">
        <w:t xml:space="preserve"> y </w:t>
      </w:r>
      <w:proofErr w:type="spellStart"/>
      <w:r w:rsidRPr="006D3300">
        <w:t>privación</w:t>
      </w:r>
      <w:proofErr w:type="spellEnd"/>
      <w:r w:rsidRPr="006D3300">
        <w:t xml:space="preserve"> social entre </w:t>
      </w:r>
      <w:proofErr w:type="spellStart"/>
      <w:r w:rsidRPr="006D3300">
        <w:t>los</w:t>
      </w:r>
      <w:proofErr w:type="spellEnd"/>
      <w:r w:rsidRPr="006D3300">
        <w:t xml:space="preserve"> </w:t>
      </w:r>
      <w:proofErr w:type="spellStart"/>
      <w:r w:rsidRPr="006D3300">
        <w:t>Mixe</w:t>
      </w:r>
      <w:proofErr w:type="spellEnd"/>
      <w:r w:rsidRPr="006D3300">
        <w:t xml:space="preserve"> de Oaxaca</w:t>
      </w:r>
      <w:r>
        <w:t>. In</w:t>
      </w:r>
      <w:r w:rsidRPr="006D3300">
        <w:t xml:space="preserve">stituto Nacional de </w:t>
      </w:r>
      <w:proofErr w:type="spellStart"/>
      <w:r w:rsidRPr="006D3300">
        <w:t>Antropología</w:t>
      </w:r>
      <w:proofErr w:type="spellEnd"/>
      <w:r w:rsidRPr="006D3300">
        <w:t xml:space="preserve"> e Historia, Centro Nacional de Oaxaca. 89 p.</w:t>
      </w:r>
    </w:p>
    <w:p w:rsidR="003D1FC9" w:rsidRPr="00F36CB2" w:rsidRDefault="003D1FC9" w:rsidP="003D1FC9">
      <w:pPr>
        <w:pStyle w:val="NormalMai2"/>
        <w:rPr>
          <w:lang w:val="en-US"/>
        </w:rPr>
      </w:pPr>
      <w:proofErr w:type="spellStart"/>
      <w:r w:rsidRPr="00F36CB2">
        <w:rPr>
          <w:lang w:val="uk-UA"/>
        </w:rPr>
        <w:t>Barącz</w:t>
      </w:r>
      <w:proofErr w:type="spellEnd"/>
      <w:r w:rsidRPr="00F36CB2">
        <w:rPr>
          <w:lang w:val="en-US"/>
        </w:rPr>
        <w:t>,</w:t>
      </w:r>
      <w:r w:rsidRPr="00F36CB2">
        <w:rPr>
          <w:lang w:val="uk-UA"/>
        </w:rPr>
        <w:t xml:space="preserve"> S</w:t>
      </w:r>
      <w:proofErr w:type="spellStart"/>
      <w:r w:rsidRPr="00F36CB2">
        <w:rPr>
          <w:lang w:val="en-US"/>
        </w:rPr>
        <w:t>adok</w:t>
      </w:r>
      <w:proofErr w:type="spellEnd"/>
    </w:p>
    <w:p w:rsidR="003D1FC9" w:rsidRPr="008C6EA6" w:rsidRDefault="003D1FC9" w:rsidP="003D1FC9">
      <w:pPr>
        <w:pStyle w:val="NormalYur1"/>
        <w:rPr>
          <w:lang w:val="en-US"/>
        </w:rPr>
      </w:pPr>
      <w:r>
        <w:rPr>
          <w:shd w:val="clear" w:color="auto" w:fill="FFFFFF"/>
          <w:lang w:val="en-US"/>
        </w:rPr>
        <w:t xml:space="preserve">1866      </w:t>
      </w:r>
      <w:proofErr w:type="spellStart"/>
      <w:r>
        <w:rPr>
          <w:shd w:val="clear" w:color="auto" w:fill="FFFFFF"/>
          <w:lang w:val="uk-UA"/>
        </w:rPr>
        <w:t>Bajki</w:t>
      </w:r>
      <w:proofErr w:type="spellEnd"/>
      <w:r>
        <w:rPr>
          <w:shd w:val="clear" w:color="auto" w:fill="FFFFFF"/>
          <w:lang w:val="uk-UA"/>
        </w:rPr>
        <w:t xml:space="preserve">, </w:t>
      </w:r>
      <w:proofErr w:type="spellStart"/>
      <w:r>
        <w:rPr>
          <w:shd w:val="clear" w:color="auto" w:fill="FFFFFF"/>
          <w:lang w:val="uk-UA"/>
        </w:rPr>
        <w:t>fraszki</w:t>
      </w:r>
      <w:proofErr w:type="spellEnd"/>
      <w:r>
        <w:rPr>
          <w:shd w:val="clear" w:color="auto" w:fill="FFFFFF"/>
          <w:lang w:val="uk-UA"/>
        </w:rPr>
        <w:t xml:space="preserve">, </w:t>
      </w:r>
      <w:proofErr w:type="spellStart"/>
      <w:r>
        <w:rPr>
          <w:shd w:val="clear" w:color="auto" w:fill="FFFFFF"/>
          <w:lang w:val="uk-UA"/>
        </w:rPr>
        <w:t>podania</w:t>
      </w:r>
      <w:proofErr w:type="spellEnd"/>
      <w:r>
        <w:rPr>
          <w:shd w:val="clear" w:color="auto" w:fill="FFFFFF"/>
          <w:lang w:val="uk-UA"/>
        </w:rPr>
        <w:t xml:space="preserve">, </w:t>
      </w:r>
      <w:proofErr w:type="spellStart"/>
      <w:r>
        <w:rPr>
          <w:shd w:val="clear" w:color="auto" w:fill="FFFFFF"/>
          <w:lang w:val="uk-UA"/>
        </w:rPr>
        <w:t>przysłowia</w:t>
      </w:r>
      <w:proofErr w:type="spellEnd"/>
      <w:r>
        <w:rPr>
          <w:shd w:val="clear" w:color="auto" w:fill="FFFFFF"/>
          <w:lang w:val="uk-UA"/>
        </w:rPr>
        <w:t xml:space="preserve"> i </w:t>
      </w:r>
      <w:proofErr w:type="spellStart"/>
      <w:r>
        <w:rPr>
          <w:shd w:val="clear" w:color="auto" w:fill="FFFFFF"/>
          <w:lang w:val="uk-UA"/>
        </w:rPr>
        <w:t>pieśni</w:t>
      </w:r>
      <w:proofErr w:type="spellEnd"/>
      <w:r>
        <w:rPr>
          <w:shd w:val="clear" w:color="auto" w:fill="FFFFFF"/>
          <w:lang w:val="uk-UA"/>
        </w:rPr>
        <w:t xml:space="preserve"> </w:t>
      </w:r>
      <w:proofErr w:type="spellStart"/>
      <w:r>
        <w:rPr>
          <w:shd w:val="clear" w:color="auto" w:fill="FFFFFF"/>
          <w:lang w:val="uk-UA"/>
        </w:rPr>
        <w:t>na</w:t>
      </w:r>
      <w:proofErr w:type="spellEnd"/>
      <w:r>
        <w:rPr>
          <w:shd w:val="clear" w:color="auto" w:fill="FFFFFF"/>
          <w:lang w:val="uk-UA"/>
        </w:rPr>
        <w:t xml:space="preserve"> </w:t>
      </w:r>
      <w:proofErr w:type="spellStart"/>
      <w:r>
        <w:rPr>
          <w:shd w:val="clear" w:color="auto" w:fill="FFFFFF"/>
          <w:lang w:val="uk-UA"/>
        </w:rPr>
        <w:t>Rusi</w:t>
      </w:r>
      <w:proofErr w:type="spellEnd"/>
      <w:r>
        <w:rPr>
          <w:shd w:val="clear" w:color="auto" w:fill="FFFFFF"/>
          <w:lang w:val="uk-UA"/>
        </w:rPr>
        <w:t xml:space="preserve">. </w:t>
      </w:r>
      <w:proofErr w:type="spellStart"/>
      <w:r>
        <w:rPr>
          <w:shd w:val="clear" w:color="auto" w:fill="FFFFFF"/>
          <w:lang w:val="uk-UA"/>
        </w:rPr>
        <w:t>Tarnopol</w:t>
      </w:r>
      <w:proofErr w:type="spellEnd"/>
      <w:r>
        <w:rPr>
          <w:shd w:val="clear" w:color="auto" w:fill="FFFFFF"/>
          <w:lang w:val="uk-UA"/>
        </w:rPr>
        <w:t xml:space="preserve">: </w:t>
      </w:r>
      <w:proofErr w:type="spellStart"/>
      <w:r>
        <w:rPr>
          <w:shd w:val="clear" w:color="auto" w:fill="FFFFFF"/>
          <w:lang w:val="uk-UA"/>
        </w:rPr>
        <w:t>nakładem</w:t>
      </w:r>
      <w:proofErr w:type="spellEnd"/>
      <w:r>
        <w:rPr>
          <w:shd w:val="clear" w:color="auto" w:fill="FFFFFF"/>
          <w:lang w:val="uk-UA"/>
        </w:rPr>
        <w:t xml:space="preserve"> </w:t>
      </w:r>
      <w:proofErr w:type="spellStart"/>
      <w:r>
        <w:rPr>
          <w:shd w:val="clear" w:color="auto" w:fill="FFFFFF"/>
          <w:lang w:val="uk-UA"/>
        </w:rPr>
        <w:t>autora</w:t>
      </w:r>
      <w:proofErr w:type="spellEnd"/>
      <w:r>
        <w:rPr>
          <w:shd w:val="clear" w:color="auto" w:fill="FFFFFF"/>
          <w:lang w:val="uk-UA"/>
        </w:rPr>
        <w:t>,</w:t>
      </w:r>
      <w:r>
        <w:rPr>
          <w:rStyle w:val="apple-converted-space"/>
          <w:rFonts w:ascii="Arial" w:hAnsi="Arial" w:cs="Arial"/>
          <w:color w:val="222222"/>
          <w:sz w:val="19"/>
          <w:szCs w:val="19"/>
          <w:shd w:val="clear" w:color="auto" w:fill="FFFFFF"/>
          <w:lang w:val="uk-UA"/>
        </w:rPr>
        <w:t> </w:t>
      </w:r>
      <w:proofErr w:type="spellStart"/>
      <w:r>
        <w:rPr>
          <w:shd w:val="clear" w:color="auto" w:fill="FFFFFF"/>
          <w:lang w:val="en-US"/>
        </w:rPr>
        <w:t>drukarnia</w:t>
      </w:r>
      <w:proofErr w:type="spellEnd"/>
      <w:r w:rsidRPr="007223E3">
        <w:rPr>
          <w:rStyle w:val="apple-converted-space"/>
          <w:rFonts w:ascii="Arial" w:hAnsi="Arial" w:cs="Arial"/>
          <w:color w:val="222222"/>
          <w:sz w:val="19"/>
          <w:szCs w:val="19"/>
          <w:shd w:val="clear" w:color="auto" w:fill="FFFFFF"/>
          <w:lang w:val="en-US"/>
        </w:rPr>
        <w:t> </w:t>
      </w:r>
      <w:r>
        <w:rPr>
          <w:shd w:val="clear" w:color="auto" w:fill="FFFFFF"/>
          <w:lang w:val="en-US"/>
        </w:rPr>
        <w:t>J</w:t>
      </w:r>
      <w:r>
        <w:rPr>
          <w:shd w:val="clear" w:color="auto" w:fill="FFFFFF"/>
          <w:lang w:val="uk-UA"/>
        </w:rPr>
        <w:t>ó</w:t>
      </w:r>
      <w:proofErr w:type="spellStart"/>
      <w:r>
        <w:rPr>
          <w:shd w:val="clear" w:color="auto" w:fill="FFFFFF"/>
          <w:lang w:val="en-US"/>
        </w:rPr>
        <w:t>zefa</w:t>
      </w:r>
      <w:proofErr w:type="spellEnd"/>
      <w:r w:rsidRPr="007223E3">
        <w:rPr>
          <w:rStyle w:val="apple-converted-space"/>
          <w:rFonts w:ascii="Arial" w:hAnsi="Arial" w:cs="Arial"/>
          <w:color w:val="222222"/>
          <w:sz w:val="19"/>
          <w:szCs w:val="19"/>
          <w:shd w:val="clear" w:color="auto" w:fill="FFFFFF"/>
          <w:lang w:val="en-US"/>
        </w:rPr>
        <w:t> </w:t>
      </w:r>
      <w:r>
        <w:rPr>
          <w:shd w:val="clear" w:color="auto" w:fill="FFFFFF"/>
          <w:lang w:val="en-US"/>
        </w:rPr>
        <w:t>Paw</w:t>
      </w:r>
      <w:r>
        <w:rPr>
          <w:shd w:val="clear" w:color="auto" w:fill="FFFFFF"/>
          <w:lang w:val="uk-UA"/>
        </w:rPr>
        <w:t>ł</w:t>
      </w:r>
      <w:proofErr w:type="spellStart"/>
      <w:r>
        <w:rPr>
          <w:shd w:val="clear" w:color="auto" w:fill="FFFFFF"/>
          <w:lang w:val="en-US"/>
        </w:rPr>
        <w:t>owskiego</w:t>
      </w:r>
      <w:proofErr w:type="spellEnd"/>
      <w:r>
        <w:rPr>
          <w:shd w:val="clear" w:color="auto" w:fill="FFFFFF"/>
          <w:lang w:val="uk-UA"/>
        </w:rPr>
        <w:t>. 248</w:t>
      </w:r>
      <w:r>
        <w:rPr>
          <w:rStyle w:val="apple-converted-space"/>
          <w:rFonts w:ascii="Arial" w:hAnsi="Arial" w:cs="Arial"/>
          <w:color w:val="222222"/>
          <w:sz w:val="19"/>
          <w:szCs w:val="19"/>
          <w:shd w:val="clear" w:color="auto" w:fill="FFFFFF"/>
          <w:lang w:val="uk-UA"/>
        </w:rPr>
        <w:t> </w:t>
      </w:r>
      <w:r>
        <w:rPr>
          <w:shd w:val="clear" w:color="auto" w:fill="FFFFFF"/>
          <w:lang w:val="en-US"/>
        </w:rPr>
        <w:t>s</w:t>
      </w:r>
      <w:r>
        <w:rPr>
          <w:shd w:val="clear" w:color="auto" w:fill="FFFFFF"/>
          <w:lang w:val="uk-UA"/>
        </w:rPr>
        <w:t>.</w:t>
      </w:r>
    </w:p>
    <w:p w:rsidR="002E20EA" w:rsidRDefault="002E20EA" w:rsidP="003D1FC9">
      <w:pPr>
        <w:pStyle w:val="NormalMaiTimesNewRoman"/>
      </w:pPr>
      <w:proofErr w:type="spellStart"/>
      <w:r>
        <w:t>Baragli</w:t>
      </w:r>
      <w:proofErr w:type="spellEnd"/>
      <w:r>
        <w:t>, Beatrice, &amp; Jeremiah Peterson</w:t>
      </w:r>
    </w:p>
    <w:p w:rsidR="002E20EA" w:rsidRPr="002E20EA" w:rsidRDefault="002E20EA" w:rsidP="002E20EA">
      <w:pPr>
        <w:pStyle w:val="NormalYur1"/>
        <w:rPr>
          <w:lang w:val="en-US"/>
        </w:rPr>
      </w:pPr>
      <w:r>
        <w:rPr>
          <w:lang w:val="en-US"/>
        </w:rPr>
        <w:t xml:space="preserve">2023      “Utu and Inana: a Sumerian cultic song containing a myth featuring the journey of the rising Sun, the appearance of the Morning Star, and the aromatic trade”. </w:t>
      </w:r>
      <w:proofErr w:type="spellStart"/>
      <w:r>
        <w:rPr>
          <w:lang w:val="en-US"/>
        </w:rPr>
        <w:t>Oriens</w:t>
      </w:r>
      <w:proofErr w:type="spellEnd"/>
      <w:r>
        <w:rPr>
          <w:lang w:val="en-US"/>
        </w:rPr>
        <w:t xml:space="preserve"> </w:t>
      </w:r>
      <w:proofErr w:type="spellStart"/>
      <w:r>
        <w:rPr>
          <w:lang w:val="en-US"/>
        </w:rPr>
        <w:t>antiquus</w:t>
      </w:r>
      <w:proofErr w:type="spellEnd"/>
      <w:r>
        <w:rPr>
          <w:lang w:val="en-US"/>
        </w:rPr>
        <w:t xml:space="preserve"> 5: 11-62. </w:t>
      </w:r>
    </w:p>
    <w:p w:rsidR="003D1FC9" w:rsidRPr="006D3300" w:rsidRDefault="003D1FC9" w:rsidP="003D1FC9">
      <w:pPr>
        <w:pStyle w:val="NormalMaiTimesNewRoman"/>
      </w:pPr>
      <w:proofErr w:type="spellStart"/>
      <w:r w:rsidRPr="006D3300">
        <w:t>Barandiarán</w:t>
      </w:r>
      <w:proofErr w:type="spellEnd"/>
      <w:r w:rsidRPr="006D3300">
        <w:t>, Daniel de</w:t>
      </w:r>
    </w:p>
    <w:p w:rsidR="003D1FC9" w:rsidRPr="006D3300" w:rsidRDefault="003D1FC9" w:rsidP="003D1FC9">
      <w:pPr>
        <w:pStyle w:val="StyleNormalYurTimesNewRoman1"/>
      </w:pPr>
      <w:r w:rsidRPr="006D3300">
        <w:t xml:space="preserve">1965      "Mundo </w:t>
      </w:r>
      <w:proofErr w:type="spellStart"/>
      <w:r w:rsidRPr="006D3300">
        <w:t>espiritual</w:t>
      </w:r>
      <w:proofErr w:type="spellEnd"/>
      <w:r w:rsidRPr="006D3300">
        <w:t xml:space="preserve"> y </w:t>
      </w:r>
      <w:proofErr w:type="spellStart"/>
      <w:r w:rsidRPr="006D3300">
        <w:t>shamanismo</w:t>
      </w:r>
      <w:proofErr w:type="spellEnd"/>
      <w:r w:rsidRPr="006D3300">
        <w:t xml:space="preserve"> </w:t>
      </w:r>
      <w:proofErr w:type="spellStart"/>
      <w:r w:rsidRPr="006D3300">
        <w:t>Sanema</w:t>
      </w:r>
      <w:proofErr w:type="spellEnd"/>
      <w:r w:rsidRPr="006D3300">
        <w:t xml:space="preserve">". </w:t>
      </w:r>
      <w:proofErr w:type="spellStart"/>
      <w:r w:rsidRPr="006D3300">
        <w:t>Antropológica</w:t>
      </w:r>
      <w:proofErr w:type="spellEnd"/>
      <w:r w:rsidRPr="006D3300">
        <w:t xml:space="preserve"> 15:1-28.</w:t>
      </w:r>
    </w:p>
    <w:p w:rsidR="003D1FC9" w:rsidRPr="006D3300" w:rsidRDefault="003D1FC9" w:rsidP="003D1FC9">
      <w:pPr>
        <w:pStyle w:val="StyleNormalYurTimesNewRoman1"/>
      </w:pPr>
      <w:r w:rsidRPr="006D3300">
        <w:t xml:space="preserve">1966      El </w:t>
      </w:r>
      <w:proofErr w:type="spellStart"/>
      <w:r w:rsidRPr="006D3300">
        <w:t>habitado</w:t>
      </w:r>
      <w:proofErr w:type="spellEnd"/>
      <w:r w:rsidRPr="006D3300">
        <w:t xml:space="preserve"> entre </w:t>
      </w:r>
      <w:proofErr w:type="spellStart"/>
      <w:r w:rsidRPr="006D3300">
        <w:t>los</w:t>
      </w:r>
      <w:proofErr w:type="spellEnd"/>
      <w:r w:rsidRPr="006D3300">
        <w:t xml:space="preserve"> </w:t>
      </w:r>
      <w:proofErr w:type="spellStart"/>
      <w:r w:rsidRPr="006D3300">
        <w:t>índios</w:t>
      </w:r>
      <w:proofErr w:type="spellEnd"/>
      <w:r w:rsidRPr="006D3300">
        <w:t xml:space="preserve"> Yekuana. Caracas (</w:t>
      </w:r>
      <w:proofErr w:type="spellStart"/>
      <w:r w:rsidRPr="006D3300">
        <w:t>Antropologica</w:t>
      </w:r>
      <w:proofErr w:type="spellEnd"/>
      <w:r w:rsidRPr="006D3300">
        <w:t xml:space="preserve"> 16). 95 p.</w:t>
      </w:r>
    </w:p>
    <w:p w:rsidR="003D1FC9" w:rsidRPr="006D3300" w:rsidRDefault="003D1FC9" w:rsidP="003D1FC9">
      <w:pPr>
        <w:pStyle w:val="StyleNormalYurTimesNewRoman1"/>
      </w:pPr>
      <w:r w:rsidRPr="006D3300">
        <w:t xml:space="preserve">1967      Vida y </w:t>
      </w:r>
      <w:proofErr w:type="spellStart"/>
      <w:r w:rsidRPr="006D3300">
        <w:t>muerte</w:t>
      </w:r>
      <w:proofErr w:type="spellEnd"/>
      <w:r w:rsidRPr="006D3300">
        <w:t xml:space="preserve"> entre </w:t>
      </w:r>
      <w:proofErr w:type="spellStart"/>
      <w:r w:rsidRPr="006D3300">
        <w:t>los</w:t>
      </w:r>
      <w:proofErr w:type="spellEnd"/>
      <w:r w:rsidRPr="006D3300">
        <w:t xml:space="preserve"> </w:t>
      </w:r>
      <w:proofErr w:type="spellStart"/>
      <w:r w:rsidRPr="006D3300">
        <w:t>índios</w:t>
      </w:r>
      <w:proofErr w:type="spellEnd"/>
      <w:r w:rsidRPr="006D3300">
        <w:t xml:space="preserve"> </w:t>
      </w:r>
      <w:proofErr w:type="spellStart"/>
      <w:r w:rsidRPr="006D3300">
        <w:t>Sanema-Yanoama</w:t>
      </w:r>
      <w:proofErr w:type="spellEnd"/>
      <w:r w:rsidRPr="006D3300">
        <w:t>. Caracas. (</w:t>
      </w:r>
      <w:proofErr w:type="spellStart"/>
      <w:r w:rsidRPr="006D3300">
        <w:t>Antropológica</w:t>
      </w:r>
      <w:proofErr w:type="spellEnd"/>
      <w:r w:rsidRPr="006D3300">
        <w:t xml:space="preserve"> 21). 65 p.</w:t>
      </w:r>
    </w:p>
    <w:p w:rsidR="003D1FC9" w:rsidRPr="006D3300" w:rsidRDefault="003D1FC9" w:rsidP="003D1FC9">
      <w:pPr>
        <w:pStyle w:val="StyleNormalYurTimesNewRoman1"/>
      </w:pPr>
      <w:r w:rsidRPr="006D3300">
        <w:t xml:space="preserve">1968      El </w:t>
      </w:r>
      <w:proofErr w:type="spellStart"/>
      <w:r w:rsidRPr="006D3300">
        <w:t>fuego</w:t>
      </w:r>
      <w:proofErr w:type="spellEnd"/>
      <w:r w:rsidRPr="006D3300">
        <w:t xml:space="preserve"> entre </w:t>
      </w:r>
      <w:proofErr w:type="spellStart"/>
      <w:r w:rsidRPr="006D3300">
        <w:t>los</w:t>
      </w:r>
      <w:proofErr w:type="spellEnd"/>
      <w:r w:rsidRPr="006D3300">
        <w:t xml:space="preserve"> </w:t>
      </w:r>
      <w:proofErr w:type="spellStart"/>
      <w:r w:rsidRPr="006D3300">
        <w:t>índios</w:t>
      </w:r>
      <w:proofErr w:type="spellEnd"/>
      <w:r w:rsidRPr="006D3300">
        <w:t xml:space="preserve"> </w:t>
      </w:r>
      <w:proofErr w:type="spellStart"/>
      <w:r w:rsidRPr="006D3300">
        <w:t>Sanema-Yanoama</w:t>
      </w:r>
      <w:proofErr w:type="spellEnd"/>
      <w:r w:rsidRPr="006D3300">
        <w:t>. Caracas (</w:t>
      </w:r>
      <w:proofErr w:type="spellStart"/>
      <w:r w:rsidRPr="006D3300">
        <w:t>Antropologica</w:t>
      </w:r>
      <w:proofErr w:type="spellEnd"/>
      <w:r w:rsidRPr="006D3300">
        <w:t xml:space="preserve"> 22). 64 p.</w:t>
      </w:r>
    </w:p>
    <w:p w:rsidR="003D1FC9" w:rsidRPr="002F4260" w:rsidRDefault="003D1FC9" w:rsidP="003D1FC9">
      <w:pPr>
        <w:pStyle w:val="NormalMaiTimesNewRoman"/>
        <w:rPr>
          <w:lang w:val="fr-FR"/>
        </w:rPr>
      </w:pPr>
      <w:proofErr w:type="spellStart"/>
      <w:r w:rsidRPr="002F4260">
        <w:rPr>
          <w:lang w:val="fr-FR"/>
        </w:rPr>
        <w:t>Barandiaran</w:t>
      </w:r>
      <w:proofErr w:type="spellEnd"/>
      <w:r w:rsidRPr="002F4260">
        <w:rPr>
          <w:lang w:val="fr-FR"/>
        </w:rPr>
        <w:t>, José Miguel de</w:t>
      </w:r>
    </w:p>
    <w:p w:rsidR="003D1FC9" w:rsidRPr="007223E3" w:rsidRDefault="003D1FC9" w:rsidP="003D1FC9">
      <w:pPr>
        <w:pStyle w:val="NormalYur1"/>
        <w:rPr>
          <w:lang w:val="en-US"/>
        </w:rPr>
      </w:pPr>
      <w:r w:rsidRPr="007223E3">
        <w:rPr>
          <w:lang w:val="en-US"/>
        </w:rPr>
        <w:t xml:space="preserve">1960      El Mundo </w:t>
      </w:r>
      <w:proofErr w:type="spellStart"/>
      <w:r w:rsidRPr="007223E3">
        <w:rPr>
          <w:lang w:val="en-US"/>
        </w:rPr>
        <w:t>en</w:t>
      </w:r>
      <w:proofErr w:type="spellEnd"/>
      <w:r w:rsidRPr="007223E3">
        <w:rPr>
          <w:lang w:val="en-US"/>
        </w:rPr>
        <w:t xml:space="preserve"> </w:t>
      </w:r>
      <w:smartTag w:uri="urn:schemas-microsoft-com:office:smarttags" w:element="PersonName">
        <w:smartTagPr>
          <w:attr w:name="ProductID" w:val="la Mente Popular"/>
        </w:smartTagPr>
        <w:smartTag w:uri="urn:schemas-microsoft-com:office:smarttags" w:element="PersonName">
          <w:smartTagPr>
            <w:attr w:name="ProductID" w:val="la Mente"/>
          </w:smartTagPr>
          <w:r w:rsidRPr="007223E3">
            <w:rPr>
              <w:lang w:val="en-US"/>
            </w:rPr>
            <w:t>la Mente</w:t>
          </w:r>
        </w:smartTag>
        <w:r w:rsidRPr="007223E3">
          <w:rPr>
            <w:lang w:val="en-US"/>
          </w:rPr>
          <w:t xml:space="preserve"> Popular</w:t>
        </w:r>
      </w:smartTag>
      <w:r w:rsidRPr="007223E3">
        <w:rPr>
          <w:lang w:val="en-US"/>
        </w:rPr>
        <w:t xml:space="preserve"> </w:t>
      </w:r>
      <w:proofErr w:type="spellStart"/>
      <w:r w:rsidRPr="007223E3">
        <w:rPr>
          <w:lang w:val="en-US"/>
        </w:rPr>
        <w:t>Vasca</w:t>
      </w:r>
      <w:proofErr w:type="spellEnd"/>
      <w:r w:rsidRPr="007223E3">
        <w:rPr>
          <w:lang w:val="en-US"/>
        </w:rPr>
        <w:t xml:space="preserve"> (</w:t>
      </w:r>
      <w:proofErr w:type="spellStart"/>
      <w:r w:rsidRPr="007223E3">
        <w:rPr>
          <w:lang w:val="en-US"/>
        </w:rPr>
        <w:t>Creencias</w:t>
      </w:r>
      <w:proofErr w:type="spellEnd"/>
      <w:r w:rsidRPr="007223E3">
        <w:rPr>
          <w:lang w:val="en-US"/>
        </w:rPr>
        <w:t xml:space="preserve">, cuentos y </w:t>
      </w:r>
      <w:proofErr w:type="spellStart"/>
      <w:r w:rsidRPr="007223E3">
        <w:rPr>
          <w:lang w:val="en-US"/>
        </w:rPr>
        <w:t>leyendas</w:t>
      </w:r>
      <w:proofErr w:type="spellEnd"/>
      <w:r w:rsidRPr="007223E3">
        <w:rPr>
          <w:lang w:val="en-US"/>
        </w:rPr>
        <w:t xml:space="preserve">). Vol. 1. San Sebastian: Editorial </w:t>
      </w:r>
      <w:proofErr w:type="spellStart"/>
      <w:r w:rsidRPr="007223E3">
        <w:rPr>
          <w:lang w:val="en-US"/>
        </w:rPr>
        <w:t>Auñamendi</w:t>
      </w:r>
      <w:proofErr w:type="spellEnd"/>
      <w:r w:rsidRPr="007223E3">
        <w:rPr>
          <w:lang w:val="en-US"/>
        </w:rPr>
        <w:t>. 198 p.</w:t>
      </w:r>
    </w:p>
    <w:p w:rsidR="003D1FC9" w:rsidRPr="007223E3" w:rsidRDefault="003D1FC9" w:rsidP="003D1FC9">
      <w:pPr>
        <w:pStyle w:val="NormalYur1"/>
        <w:rPr>
          <w:lang w:val="en-US"/>
        </w:rPr>
      </w:pPr>
      <w:r w:rsidRPr="007223E3">
        <w:rPr>
          <w:lang w:val="en-US"/>
        </w:rPr>
        <w:t xml:space="preserve">1961      El Mundo </w:t>
      </w:r>
      <w:proofErr w:type="spellStart"/>
      <w:r w:rsidRPr="007223E3">
        <w:rPr>
          <w:lang w:val="en-US"/>
        </w:rPr>
        <w:t>en</w:t>
      </w:r>
      <w:proofErr w:type="spellEnd"/>
      <w:r w:rsidRPr="007223E3">
        <w:rPr>
          <w:lang w:val="en-US"/>
        </w:rPr>
        <w:t xml:space="preserve"> </w:t>
      </w:r>
      <w:smartTag w:uri="urn:schemas-microsoft-com:office:smarttags" w:element="PersonName">
        <w:smartTagPr>
          <w:attr w:name="ProductID" w:val="la Mente Popular"/>
        </w:smartTagPr>
        <w:smartTag w:uri="urn:schemas-microsoft-com:office:smarttags" w:element="PersonName">
          <w:smartTagPr>
            <w:attr w:name="ProductID" w:val="la Mente"/>
          </w:smartTagPr>
          <w:r w:rsidRPr="007223E3">
            <w:rPr>
              <w:lang w:val="en-US"/>
            </w:rPr>
            <w:t>la Mente</w:t>
          </w:r>
        </w:smartTag>
        <w:r w:rsidRPr="007223E3">
          <w:rPr>
            <w:lang w:val="en-US"/>
          </w:rPr>
          <w:t xml:space="preserve"> Popular</w:t>
        </w:r>
      </w:smartTag>
      <w:r w:rsidRPr="007223E3">
        <w:rPr>
          <w:lang w:val="en-US"/>
        </w:rPr>
        <w:t xml:space="preserve"> </w:t>
      </w:r>
      <w:proofErr w:type="spellStart"/>
      <w:r w:rsidRPr="007223E3">
        <w:rPr>
          <w:lang w:val="en-US"/>
        </w:rPr>
        <w:t>Vasca</w:t>
      </w:r>
      <w:proofErr w:type="spellEnd"/>
      <w:r w:rsidRPr="007223E3">
        <w:rPr>
          <w:lang w:val="en-US"/>
        </w:rPr>
        <w:t xml:space="preserve"> (</w:t>
      </w:r>
      <w:proofErr w:type="spellStart"/>
      <w:r w:rsidRPr="007223E3">
        <w:rPr>
          <w:lang w:val="en-US"/>
        </w:rPr>
        <w:t>Creencias</w:t>
      </w:r>
      <w:proofErr w:type="spellEnd"/>
      <w:r w:rsidRPr="007223E3">
        <w:rPr>
          <w:lang w:val="en-US"/>
        </w:rPr>
        <w:t xml:space="preserve">, cuentos y </w:t>
      </w:r>
      <w:proofErr w:type="spellStart"/>
      <w:r w:rsidRPr="007223E3">
        <w:rPr>
          <w:lang w:val="en-US"/>
        </w:rPr>
        <w:t>leyendas</w:t>
      </w:r>
      <w:proofErr w:type="spellEnd"/>
      <w:r w:rsidRPr="007223E3">
        <w:rPr>
          <w:lang w:val="en-US"/>
        </w:rPr>
        <w:t xml:space="preserve">). Vol. 2. San Sebastian: Editorial </w:t>
      </w:r>
      <w:proofErr w:type="spellStart"/>
      <w:r w:rsidRPr="007223E3">
        <w:rPr>
          <w:lang w:val="en-US"/>
        </w:rPr>
        <w:t>Auñamendi</w:t>
      </w:r>
      <w:proofErr w:type="spellEnd"/>
      <w:r w:rsidRPr="007223E3">
        <w:rPr>
          <w:lang w:val="en-US"/>
        </w:rPr>
        <w:t>. 166 p.</w:t>
      </w:r>
    </w:p>
    <w:p w:rsidR="003D1FC9" w:rsidRPr="007223E3" w:rsidRDefault="003D1FC9" w:rsidP="003D1FC9">
      <w:pPr>
        <w:pStyle w:val="NormalYur1"/>
        <w:rPr>
          <w:lang w:val="en-US"/>
        </w:rPr>
      </w:pPr>
      <w:r w:rsidRPr="00AD324A">
        <w:rPr>
          <w:lang w:val="en-US"/>
        </w:rPr>
        <w:t xml:space="preserve">1962a    El Mundo </w:t>
      </w:r>
      <w:proofErr w:type="spellStart"/>
      <w:r w:rsidRPr="00AD324A">
        <w:rPr>
          <w:lang w:val="en-US"/>
        </w:rPr>
        <w:t>en</w:t>
      </w:r>
      <w:proofErr w:type="spellEnd"/>
      <w:r w:rsidRPr="00AD324A">
        <w:rPr>
          <w:lang w:val="en-US"/>
        </w:rPr>
        <w:t xml:space="preserve"> </w:t>
      </w:r>
      <w:smartTag w:uri="urn:schemas-microsoft-com:office:smarttags" w:element="PersonName">
        <w:smartTagPr>
          <w:attr w:name="ProductID" w:val="la Mente Popular"/>
        </w:smartTagPr>
        <w:smartTag w:uri="urn:schemas-microsoft-com:office:smarttags" w:element="PersonName">
          <w:smartTagPr>
            <w:attr w:name="ProductID" w:val="la Mente"/>
          </w:smartTagPr>
          <w:r w:rsidRPr="00AD324A">
            <w:rPr>
              <w:lang w:val="en-US"/>
            </w:rPr>
            <w:t>la Mente</w:t>
          </w:r>
        </w:smartTag>
        <w:r w:rsidRPr="00AD324A">
          <w:rPr>
            <w:lang w:val="en-US"/>
          </w:rPr>
          <w:t xml:space="preserve"> Popular</w:t>
        </w:r>
      </w:smartTag>
      <w:r w:rsidRPr="00AD324A">
        <w:rPr>
          <w:lang w:val="en-US"/>
        </w:rPr>
        <w:t xml:space="preserve"> </w:t>
      </w:r>
      <w:proofErr w:type="spellStart"/>
      <w:r w:rsidRPr="00AD324A">
        <w:rPr>
          <w:lang w:val="en-US"/>
        </w:rPr>
        <w:t>Vasca</w:t>
      </w:r>
      <w:proofErr w:type="spellEnd"/>
      <w:r w:rsidRPr="00AD324A">
        <w:rPr>
          <w:lang w:val="en-US"/>
        </w:rPr>
        <w:t xml:space="preserve"> (</w:t>
      </w:r>
      <w:proofErr w:type="spellStart"/>
      <w:r w:rsidRPr="00AD324A">
        <w:rPr>
          <w:lang w:val="en-US"/>
        </w:rPr>
        <w:t>Creencias</w:t>
      </w:r>
      <w:proofErr w:type="spellEnd"/>
      <w:r w:rsidRPr="00AD324A">
        <w:rPr>
          <w:lang w:val="en-US"/>
        </w:rPr>
        <w:t xml:space="preserve">, cuentos y </w:t>
      </w:r>
      <w:proofErr w:type="spellStart"/>
      <w:r w:rsidRPr="00AD324A">
        <w:rPr>
          <w:lang w:val="en-US"/>
        </w:rPr>
        <w:t>leyendas</w:t>
      </w:r>
      <w:proofErr w:type="spellEnd"/>
      <w:r w:rsidRPr="00AD324A">
        <w:rPr>
          <w:lang w:val="en-US"/>
        </w:rPr>
        <w:t xml:space="preserve">). </w:t>
      </w:r>
      <w:r w:rsidRPr="007223E3">
        <w:rPr>
          <w:lang w:val="en-US"/>
        </w:rPr>
        <w:t xml:space="preserve">Vol. 3. San Sebastian: Editorial </w:t>
      </w:r>
      <w:proofErr w:type="spellStart"/>
      <w:r w:rsidRPr="007223E3">
        <w:rPr>
          <w:lang w:val="en-US"/>
        </w:rPr>
        <w:t>Auñamendi</w:t>
      </w:r>
      <w:proofErr w:type="spellEnd"/>
      <w:r w:rsidRPr="007223E3">
        <w:rPr>
          <w:lang w:val="en-US"/>
        </w:rPr>
        <w:t>. 173 p.</w:t>
      </w:r>
    </w:p>
    <w:p w:rsidR="003D1FC9" w:rsidRPr="007223E3" w:rsidRDefault="003D1FC9" w:rsidP="003D1FC9">
      <w:pPr>
        <w:pStyle w:val="NormalYur1"/>
        <w:rPr>
          <w:lang w:val="en-US"/>
        </w:rPr>
      </w:pPr>
      <w:r w:rsidRPr="00AD324A">
        <w:rPr>
          <w:lang w:val="en-US"/>
        </w:rPr>
        <w:t xml:space="preserve">1962b    El Mundo </w:t>
      </w:r>
      <w:proofErr w:type="spellStart"/>
      <w:r w:rsidRPr="00AD324A">
        <w:rPr>
          <w:lang w:val="en-US"/>
        </w:rPr>
        <w:t>en</w:t>
      </w:r>
      <w:proofErr w:type="spellEnd"/>
      <w:r w:rsidRPr="00AD324A">
        <w:rPr>
          <w:lang w:val="en-US"/>
        </w:rPr>
        <w:t xml:space="preserve"> </w:t>
      </w:r>
      <w:smartTag w:uri="urn:schemas-microsoft-com:office:smarttags" w:element="PersonName">
        <w:smartTagPr>
          <w:attr w:name="ProductID" w:val="la Mente Popular"/>
        </w:smartTagPr>
        <w:smartTag w:uri="urn:schemas-microsoft-com:office:smarttags" w:element="PersonName">
          <w:smartTagPr>
            <w:attr w:name="ProductID" w:val="la Mente"/>
          </w:smartTagPr>
          <w:r w:rsidRPr="00AD324A">
            <w:rPr>
              <w:lang w:val="en-US"/>
            </w:rPr>
            <w:t>la Mente</w:t>
          </w:r>
        </w:smartTag>
        <w:r w:rsidRPr="00AD324A">
          <w:rPr>
            <w:lang w:val="en-US"/>
          </w:rPr>
          <w:t xml:space="preserve"> Popular</w:t>
        </w:r>
      </w:smartTag>
      <w:r w:rsidRPr="00AD324A">
        <w:rPr>
          <w:lang w:val="en-US"/>
        </w:rPr>
        <w:t xml:space="preserve"> </w:t>
      </w:r>
      <w:proofErr w:type="spellStart"/>
      <w:r w:rsidRPr="00AD324A">
        <w:rPr>
          <w:lang w:val="en-US"/>
        </w:rPr>
        <w:t>Vasca</w:t>
      </w:r>
      <w:proofErr w:type="spellEnd"/>
      <w:r w:rsidRPr="00AD324A">
        <w:rPr>
          <w:lang w:val="en-US"/>
        </w:rPr>
        <w:t xml:space="preserve"> (</w:t>
      </w:r>
      <w:proofErr w:type="spellStart"/>
      <w:r w:rsidRPr="00AD324A">
        <w:rPr>
          <w:lang w:val="en-US"/>
        </w:rPr>
        <w:t>Creencias</w:t>
      </w:r>
      <w:proofErr w:type="spellEnd"/>
      <w:r w:rsidRPr="00AD324A">
        <w:rPr>
          <w:lang w:val="en-US"/>
        </w:rPr>
        <w:t xml:space="preserve">, cuentos y </w:t>
      </w:r>
      <w:proofErr w:type="spellStart"/>
      <w:r w:rsidRPr="00AD324A">
        <w:rPr>
          <w:lang w:val="en-US"/>
        </w:rPr>
        <w:t>mitos</w:t>
      </w:r>
      <w:proofErr w:type="spellEnd"/>
      <w:r w:rsidRPr="00AD324A">
        <w:rPr>
          <w:lang w:val="en-US"/>
        </w:rPr>
        <w:t xml:space="preserve">). </w:t>
      </w:r>
      <w:r w:rsidRPr="007223E3">
        <w:rPr>
          <w:lang w:val="en-US"/>
        </w:rPr>
        <w:t xml:space="preserve">Vol. 4. San Sebastian: Editorial </w:t>
      </w:r>
      <w:proofErr w:type="spellStart"/>
      <w:r w:rsidRPr="007223E3">
        <w:rPr>
          <w:lang w:val="en-US"/>
        </w:rPr>
        <w:t>Auñamendi</w:t>
      </w:r>
      <w:proofErr w:type="spellEnd"/>
      <w:r w:rsidRPr="007223E3">
        <w:rPr>
          <w:lang w:val="en-US"/>
        </w:rPr>
        <w:t>. 142 p.</w:t>
      </w:r>
    </w:p>
    <w:p w:rsidR="003D1FC9" w:rsidRDefault="003D1FC9" w:rsidP="003D1FC9">
      <w:pPr>
        <w:pStyle w:val="NormalMai"/>
      </w:pPr>
      <w:r>
        <w:t>Barbaro, Paolo</w:t>
      </w:r>
    </w:p>
    <w:p w:rsidR="003D1FC9" w:rsidRPr="009655A7" w:rsidRDefault="003D1FC9" w:rsidP="003D1FC9">
      <w:pPr>
        <w:pStyle w:val="NormalYur1"/>
        <w:rPr>
          <w:lang w:val="en-US"/>
        </w:rPr>
      </w:pPr>
      <w:r w:rsidRPr="009655A7">
        <w:rPr>
          <w:lang w:val="en-US"/>
        </w:rPr>
        <w:t>2016      “Divine stars and constellatio</w:t>
      </w:r>
      <w:r>
        <w:rPr>
          <w:lang w:val="en-US"/>
        </w:rPr>
        <w:t>n</w:t>
      </w:r>
      <w:r w:rsidRPr="009655A7">
        <w:rPr>
          <w:lang w:val="en-US"/>
        </w:rPr>
        <w:t xml:space="preserve"> names in proto-historical Japan”. Paper presented for the 10</w:t>
      </w:r>
      <w:r w:rsidRPr="009655A7">
        <w:rPr>
          <w:vertAlign w:val="superscript"/>
          <w:lang w:val="en-US"/>
        </w:rPr>
        <w:t>th</w:t>
      </w:r>
      <w:r w:rsidRPr="009655A7">
        <w:rPr>
          <w:lang w:val="en-US"/>
        </w:rPr>
        <w:t xml:space="preserve"> Conference of the International Association for Comparative Mythology. Time and Myth: The Temporal and the Eternal”. Brno, 26-28 May, 2016.</w:t>
      </w:r>
    </w:p>
    <w:p w:rsidR="00677414" w:rsidRPr="00621FB0" w:rsidRDefault="00677414" w:rsidP="00677414">
      <w:pPr>
        <w:pStyle w:val="NormalYur1"/>
        <w:rPr>
          <w:lang w:val="en-US"/>
        </w:rPr>
      </w:pPr>
      <w:r w:rsidRPr="00621FB0">
        <w:rPr>
          <w:lang w:val="en-US"/>
        </w:rPr>
        <w:t>2020      «</w:t>
      </w:r>
      <w:proofErr w:type="spellStart"/>
      <w:r w:rsidRPr="00677414">
        <w:rPr>
          <w:lang w:val="en-US"/>
        </w:rPr>
        <w:t>L’aratro</w:t>
      </w:r>
      <w:proofErr w:type="spellEnd"/>
      <w:r w:rsidRPr="00677414">
        <w:rPr>
          <w:lang w:val="en-US"/>
        </w:rPr>
        <w:t xml:space="preserve"> e </w:t>
      </w:r>
      <w:proofErr w:type="spellStart"/>
      <w:r w:rsidRPr="00677414">
        <w:rPr>
          <w:lang w:val="en-US"/>
        </w:rPr>
        <w:t>l’amo</w:t>
      </w:r>
      <w:proofErr w:type="spellEnd"/>
      <w:r w:rsidRPr="00677414">
        <w:rPr>
          <w:lang w:val="en-US"/>
        </w:rPr>
        <w:t xml:space="preserve">: le </w:t>
      </w:r>
      <w:proofErr w:type="spellStart"/>
      <w:r w:rsidRPr="00677414">
        <w:rPr>
          <w:lang w:val="en-US"/>
        </w:rPr>
        <w:t>potenzialità</w:t>
      </w:r>
      <w:proofErr w:type="spellEnd"/>
      <w:r w:rsidRPr="00677414">
        <w:rPr>
          <w:lang w:val="en-US"/>
        </w:rPr>
        <w:t xml:space="preserve"> del </w:t>
      </w:r>
      <w:proofErr w:type="spellStart"/>
      <w:r w:rsidRPr="00677414">
        <w:rPr>
          <w:lang w:val="en-US"/>
        </w:rPr>
        <w:t>contributo</w:t>
      </w:r>
      <w:proofErr w:type="spellEnd"/>
      <w:r w:rsidRPr="00677414">
        <w:rPr>
          <w:lang w:val="en-US"/>
        </w:rPr>
        <w:t xml:space="preserve"> </w:t>
      </w:r>
      <w:proofErr w:type="spellStart"/>
      <w:r w:rsidRPr="00677414">
        <w:rPr>
          <w:lang w:val="en-US"/>
        </w:rPr>
        <w:t>dell’etnoastronimia</w:t>
      </w:r>
      <w:proofErr w:type="spellEnd"/>
      <w:r w:rsidRPr="00677414">
        <w:rPr>
          <w:lang w:val="en-US"/>
        </w:rPr>
        <w:t xml:space="preserve"> </w:t>
      </w:r>
      <w:proofErr w:type="spellStart"/>
      <w:r w:rsidRPr="00677414">
        <w:rPr>
          <w:lang w:val="en-US"/>
        </w:rPr>
        <w:t>allo</w:t>
      </w:r>
      <w:proofErr w:type="spellEnd"/>
      <w:r w:rsidRPr="00677414">
        <w:rPr>
          <w:lang w:val="en-US"/>
        </w:rPr>
        <w:t xml:space="preserve"> studio del </w:t>
      </w:r>
      <w:proofErr w:type="spellStart"/>
      <w:r w:rsidRPr="00677414">
        <w:rPr>
          <w:lang w:val="en-US"/>
        </w:rPr>
        <w:t>Giappone</w:t>
      </w:r>
      <w:proofErr w:type="spellEnd"/>
      <w:r w:rsidRPr="00677414">
        <w:rPr>
          <w:lang w:val="en-US"/>
        </w:rPr>
        <w:t xml:space="preserve"> </w:t>
      </w:r>
      <w:proofErr w:type="spellStart"/>
      <w:r w:rsidRPr="00677414">
        <w:rPr>
          <w:lang w:val="en-US"/>
        </w:rPr>
        <w:t>prehistorico</w:t>
      </w:r>
      <w:proofErr w:type="spellEnd"/>
      <w:r w:rsidRPr="00621FB0">
        <w:rPr>
          <w:lang w:val="en-US"/>
        </w:rPr>
        <w:t xml:space="preserve">». </w:t>
      </w:r>
      <w:proofErr w:type="spellStart"/>
      <w:r w:rsidRPr="00677414">
        <w:rPr>
          <w:lang w:val="en-US"/>
        </w:rPr>
        <w:t>Sguardi</w:t>
      </w:r>
      <w:proofErr w:type="spellEnd"/>
      <w:r w:rsidRPr="00677414">
        <w:rPr>
          <w:lang w:val="en-US"/>
        </w:rPr>
        <w:t xml:space="preserve"> </w:t>
      </w:r>
      <w:proofErr w:type="spellStart"/>
      <w:r w:rsidRPr="00677414">
        <w:rPr>
          <w:lang w:val="en-US"/>
        </w:rPr>
        <w:t>sul</w:t>
      </w:r>
      <w:proofErr w:type="spellEnd"/>
      <w:r w:rsidRPr="00677414">
        <w:rPr>
          <w:lang w:val="en-US"/>
        </w:rPr>
        <w:t xml:space="preserve"> </w:t>
      </w:r>
      <w:proofErr w:type="spellStart"/>
      <w:r w:rsidRPr="00677414">
        <w:rPr>
          <w:lang w:val="en-US"/>
        </w:rPr>
        <w:t>Giappone</w:t>
      </w:r>
      <w:proofErr w:type="spellEnd"/>
      <w:r w:rsidRPr="00677414">
        <w:rPr>
          <w:lang w:val="en-US"/>
        </w:rPr>
        <w:t xml:space="preserve">, a cura di Rosa Caroli, </w:t>
      </w:r>
      <w:r w:rsidRPr="00677414">
        <w:rPr>
          <w:lang w:val="en-US"/>
        </w:rPr>
        <w:lastRenderedPageBreak/>
        <w:t xml:space="preserve">Carolina Negri, Bonaventura Ruperti. Venezia: </w:t>
      </w:r>
      <w:proofErr w:type="spellStart"/>
      <w:r w:rsidRPr="00677414">
        <w:rPr>
          <w:lang w:val="en-US"/>
        </w:rPr>
        <w:t>Libreria</w:t>
      </w:r>
      <w:proofErr w:type="spellEnd"/>
      <w:r w:rsidRPr="00677414">
        <w:rPr>
          <w:lang w:val="en-US"/>
        </w:rPr>
        <w:t xml:space="preserve"> </w:t>
      </w:r>
      <w:proofErr w:type="spellStart"/>
      <w:r w:rsidRPr="00677414">
        <w:rPr>
          <w:lang w:val="en-US"/>
        </w:rPr>
        <w:t>Editrice</w:t>
      </w:r>
      <w:proofErr w:type="spellEnd"/>
      <w:r w:rsidRPr="00677414">
        <w:rPr>
          <w:lang w:val="en-US"/>
        </w:rPr>
        <w:t xml:space="preserve"> </w:t>
      </w:r>
      <w:proofErr w:type="spellStart"/>
      <w:r w:rsidRPr="00677414">
        <w:rPr>
          <w:lang w:val="en-US"/>
        </w:rPr>
        <w:t>Cafoscarina</w:t>
      </w:r>
      <w:proofErr w:type="spellEnd"/>
      <w:r w:rsidRPr="00677414">
        <w:rPr>
          <w:lang w:val="en-US"/>
        </w:rPr>
        <w:t>. P. 107-122.</w:t>
      </w:r>
    </w:p>
    <w:p w:rsidR="003D1FC9" w:rsidRPr="006D3300" w:rsidRDefault="003D1FC9" w:rsidP="003D1FC9">
      <w:pPr>
        <w:pStyle w:val="NormalMaiTimesNewRoman"/>
      </w:pPr>
      <w:r w:rsidRPr="006D3300">
        <w:t>Barbeau, Charles Mari</w:t>
      </w:r>
      <w:r>
        <w:t>u</w:t>
      </w:r>
      <w:r w:rsidRPr="006D3300">
        <w:t>s</w:t>
      </w:r>
    </w:p>
    <w:p w:rsidR="003D1FC9" w:rsidRPr="006D3300" w:rsidRDefault="003D1FC9" w:rsidP="003D1FC9">
      <w:pPr>
        <w:pStyle w:val="StyleNormalYurTimesNewRoman1"/>
      </w:pPr>
      <w:r w:rsidRPr="006D3300">
        <w:t>1946      "Bear mother". Journal of American Folklore 9(231):1-201.</w:t>
      </w:r>
    </w:p>
    <w:p w:rsidR="003D1FC9" w:rsidRPr="00B21A94" w:rsidRDefault="003D1FC9" w:rsidP="003D1FC9">
      <w:pPr>
        <w:pStyle w:val="NormalYur1"/>
        <w:rPr>
          <w:rStyle w:val="StyleNormalYurTimesNewRomanChar0"/>
        </w:rPr>
      </w:pPr>
      <w:r w:rsidRPr="00D1643F">
        <w:rPr>
          <w:lang w:val="en-US"/>
        </w:rPr>
        <w:t>1952      "The Old-World dragon in America". Sol Tax, ed. Indian Tribes of Aboriginal America. Chicago: The University</w:t>
      </w:r>
      <w:r w:rsidRPr="00B21A94">
        <w:rPr>
          <w:rStyle w:val="StyleNormalYurTimesNewRomanChar0"/>
        </w:rPr>
        <w:t xml:space="preserve"> of Chicago Press. Pp. 115-122. (Selected Papers of the 29th International Congress of Americanists, New York, 1949).</w:t>
      </w:r>
    </w:p>
    <w:p w:rsidR="003D1FC9" w:rsidRPr="006D3300" w:rsidRDefault="003D1FC9" w:rsidP="003D1FC9">
      <w:pPr>
        <w:pStyle w:val="StyleNormalYurTimesNewRoman1"/>
      </w:pPr>
      <w:r w:rsidRPr="006D3300">
        <w:t xml:space="preserve">1953      Haida Myths Illustrated in </w:t>
      </w:r>
      <w:proofErr w:type="spellStart"/>
      <w:r w:rsidRPr="006D3300">
        <w:t>Argellite</w:t>
      </w:r>
      <w:proofErr w:type="spellEnd"/>
      <w:r w:rsidRPr="006D3300">
        <w:t xml:space="preserve"> Carvings. Ottawa: Edmond Cloutier. 417 p. National Museums of Canada, Department of Resources and Development, National Park Branch, Anthropological Series no. 32, Bull. no. 127.</w:t>
      </w:r>
    </w:p>
    <w:p w:rsidR="003D1FC9" w:rsidRPr="006D3300" w:rsidRDefault="003D1FC9" w:rsidP="003D1FC9">
      <w:pPr>
        <w:pStyle w:val="StyleNormalYurTimesNewRoman1"/>
      </w:pPr>
      <w:r w:rsidRPr="006D3300">
        <w:t>1960      Huron-Wyandot Traditional Narratives in Translations and Native Texts. Ottawa. Canadian Department of Northern Affairs and National Resources, National Museums of Canada, Bull. 165, Anthropological Series, no.47. 338 p.</w:t>
      </w:r>
    </w:p>
    <w:p w:rsidR="003D1FC9" w:rsidRPr="006D3300" w:rsidRDefault="003D1FC9" w:rsidP="003D1FC9">
      <w:pPr>
        <w:pStyle w:val="StyleNormalYurTimesNewRoman1"/>
      </w:pPr>
      <w:r w:rsidRPr="006D3300">
        <w:t xml:space="preserve">1961      </w:t>
      </w:r>
      <w:proofErr w:type="spellStart"/>
      <w:r w:rsidRPr="006D3300">
        <w:t>Tsimshyan</w:t>
      </w:r>
      <w:proofErr w:type="spellEnd"/>
      <w:r w:rsidRPr="006D3300">
        <w:t xml:space="preserve"> Myths. Ottawa: Department of Northern Affairs and Natural </w:t>
      </w:r>
      <w:proofErr w:type="spellStart"/>
      <w:r w:rsidRPr="006D3300">
        <w:t>Resorces</w:t>
      </w:r>
      <w:proofErr w:type="spellEnd"/>
      <w:r w:rsidRPr="006D3300">
        <w:t>. National Museums of Canada. Bull. no.174. Anthropological Series, no.</w:t>
      </w:r>
      <w:r w:rsidR="00401769">
        <w:t xml:space="preserve"> </w:t>
      </w:r>
      <w:r w:rsidRPr="006D3300">
        <w:t>51. 97 p.</w:t>
      </w:r>
    </w:p>
    <w:p w:rsidR="003D1FC9" w:rsidRDefault="003D1FC9" w:rsidP="003D1FC9">
      <w:pPr>
        <w:pStyle w:val="NormalMaiTimesNewRoman"/>
      </w:pPr>
      <w:r w:rsidRPr="006D3300">
        <w:t>Barbeau, Charles Mari</w:t>
      </w:r>
      <w:r>
        <w:t>u</w:t>
      </w:r>
      <w:r w:rsidRPr="006D3300">
        <w:t>s</w:t>
      </w:r>
      <w:r>
        <w:t>, &amp; William Beynon</w:t>
      </w:r>
    </w:p>
    <w:p w:rsidR="003D1FC9" w:rsidRPr="00D1643F" w:rsidRDefault="003D1FC9" w:rsidP="003D1FC9">
      <w:pPr>
        <w:pStyle w:val="NormalYur1"/>
        <w:rPr>
          <w:lang w:val="en-US"/>
        </w:rPr>
      </w:pPr>
      <w:r>
        <w:rPr>
          <w:lang w:val="en-US"/>
        </w:rPr>
        <w:t>1987      Tsimshian Narratives I. Tricksters, Shamans and Heroes. Hull, Quebec: Canadian Museum of Civilizations. 354 p.</w:t>
      </w:r>
    </w:p>
    <w:p w:rsidR="003D1FC9" w:rsidRDefault="003D1FC9" w:rsidP="003D1FC9">
      <w:pPr>
        <w:pStyle w:val="NormalMai"/>
      </w:pPr>
      <w:r>
        <w:t>Barbier, Jean</w:t>
      </w:r>
    </w:p>
    <w:p w:rsidR="003D1FC9" w:rsidRPr="003B45CA" w:rsidRDefault="003D1FC9" w:rsidP="003D1FC9">
      <w:pPr>
        <w:pStyle w:val="NormalYur1"/>
        <w:rPr>
          <w:lang w:val="en-US"/>
        </w:rPr>
      </w:pPr>
      <w:r w:rsidRPr="003B45CA">
        <w:rPr>
          <w:lang w:val="en-US"/>
        </w:rPr>
        <w:t xml:space="preserve">1931      </w:t>
      </w:r>
      <w:proofErr w:type="spellStart"/>
      <w:r w:rsidRPr="003B45CA">
        <w:rPr>
          <w:lang w:val="en-US"/>
        </w:rPr>
        <w:t>Légendes</w:t>
      </w:r>
      <w:proofErr w:type="spellEnd"/>
      <w:r w:rsidRPr="003B45CA">
        <w:rPr>
          <w:lang w:val="en-US"/>
        </w:rPr>
        <w:t xml:space="preserve"> du Pays Basque </w:t>
      </w:r>
      <w:proofErr w:type="spellStart"/>
      <w:r w:rsidRPr="003B45CA">
        <w:rPr>
          <w:lang w:val="en-US"/>
        </w:rPr>
        <w:t>d’après</w:t>
      </w:r>
      <w:proofErr w:type="spellEnd"/>
      <w:r w:rsidRPr="003B45CA">
        <w:rPr>
          <w:lang w:val="en-US"/>
        </w:rPr>
        <w:t xml:space="preserve"> la tradition. Paris: </w:t>
      </w:r>
      <w:proofErr w:type="spellStart"/>
      <w:r w:rsidRPr="003B45CA">
        <w:rPr>
          <w:lang w:val="en-US"/>
        </w:rPr>
        <w:t>Librairie</w:t>
      </w:r>
      <w:proofErr w:type="spellEnd"/>
      <w:r w:rsidRPr="003B45CA">
        <w:rPr>
          <w:lang w:val="en-US"/>
        </w:rPr>
        <w:t xml:space="preserve"> </w:t>
      </w:r>
      <w:proofErr w:type="spellStart"/>
      <w:r w:rsidRPr="003B45CA">
        <w:rPr>
          <w:lang w:val="en-US"/>
        </w:rPr>
        <w:t>Delagrave</w:t>
      </w:r>
      <w:proofErr w:type="spellEnd"/>
      <w:r w:rsidRPr="003B45CA">
        <w:rPr>
          <w:lang w:val="en-US"/>
        </w:rPr>
        <w:t>. 159 p.</w:t>
      </w:r>
    </w:p>
    <w:p w:rsidR="003D1FC9" w:rsidRPr="006D3300" w:rsidRDefault="003D1FC9" w:rsidP="003D1FC9">
      <w:pPr>
        <w:pStyle w:val="NormalMaiTimesNewRoman"/>
      </w:pPr>
      <w:r w:rsidRPr="006D3300">
        <w:t>Barbosa Rodrigues, João</w:t>
      </w:r>
    </w:p>
    <w:p w:rsidR="003D1FC9" w:rsidRPr="006D3300" w:rsidRDefault="003D1FC9" w:rsidP="003D1FC9">
      <w:pPr>
        <w:pStyle w:val="StyleNormalYurTimesNewRoman1"/>
      </w:pPr>
      <w:r w:rsidRPr="006D3300">
        <w:t xml:space="preserve">1890      </w:t>
      </w:r>
      <w:proofErr w:type="spellStart"/>
      <w:r w:rsidRPr="006D3300">
        <w:t>Poranduba</w:t>
      </w:r>
      <w:proofErr w:type="spellEnd"/>
      <w:r w:rsidRPr="006D3300">
        <w:t xml:space="preserve"> </w:t>
      </w:r>
      <w:proofErr w:type="spellStart"/>
      <w:r w:rsidRPr="006D3300">
        <w:t>Amazonense</w:t>
      </w:r>
      <w:proofErr w:type="spellEnd"/>
      <w:r w:rsidRPr="006D3300">
        <w:t xml:space="preserve">; </w:t>
      </w:r>
      <w:proofErr w:type="spellStart"/>
      <w:r w:rsidRPr="006D3300">
        <w:t>ou</w:t>
      </w:r>
      <w:proofErr w:type="spellEnd"/>
      <w:r w:rsidRPr="006D3300">
        <w:t xml:space="preserve"> </w:t>
      </w:r>
      <w:proofErr w:type="spellStart"/>
      <w:r w:rsidRPr="006D3300">
        <w:t>Kochiyuma-uara</w:t>
      </w:r>
      <w:proofErr w:type="spellEnd"/>
      <w:r w:rsidRPr="006D3300">
        <w:t xml:space="preserve"> </w:t>
      </w:r>
      <w:proofErr w:type="spellStart"/>
      <w:r w:rsidRPr="006D3300">
        <w:t>Porandub</w:t>
      </w:r>
      <w:proofErr w:type="spellEnd"/>
      <w:r w:rsidRPr="006D3300">
        <w:t>. Rio de Janeiro (</w:t>
      </w:r>
      <w:proofErr w:type="spellStart"/>
      <w:r w:rsidRPr="006D3300">
        <w:t>Annaes</w:t>
      </w:r>
      <w:proofErr w:type="spellEnd"/>
      <w:r w:rsidRPr="006D3300">
        <w:t xml:space="preserve"> da Bibliotheca Nacional do Rio de Janeiro 14, 2). 334 p.</w:t>
      </w:r>
    </w:p>
    <w:p w:rsidR="003D1FC9" w:rsidRPr="006D3300" w:rsidRDefault="003D1FC9" w:rsidP="003D1FC9">
      <w:pPr>
        <w:pStyle w:val="NormalMaiTimesNewRoman"/>
      </w:pPr>
      <w:r w:rsidRPr="006D3300">
        <w:t>Barcelos Neto, Aristóteles</w:t>
      </w:r>
    </w:p>
    <w:p w:rsidR="003D1FC9" w:rsidRPr="007223E3" w:rsidRDefault="003D1FC9" w:rsidP="003D1FC9">
      <w:pPr>
        <w:pStyle w:val="NormalYur1"/>
        <w:rPr>
          <w:lang w:val="en-US"/>
        </w:rPr>
      </w:pPr>
      <w:r w:rsidRPr="007223E3">
        <w:rPr>
          <w:lang w:val="en-US"/>
        </w:rPr>
        <w:t>2000      "</w:t>
      </w:r>
      <w:proofErr w:type="spellStart"/>
      <w:r w:rsidRPr="007223E3">
        <w:rPr>
          <w:lang w:val="en-US"/>
        </w:rPr>
        <w:t>Panelas</w:t>
      </w:r>
      <w:proofErr w:type="spellEnd"/>
      <w:r w:rsidRPr="007223E3">
        <w:rPr>
          <w:lang w:val="en-US"/>
        </w:rPr>
        <w:t xml:space="preserve"> que </w:t>
      </w:r>
      <w:proofErr w:type="spellStart"/>
      <w:r w:rsidRPr="007223E3">
        <w:rPr>
          <w:lang w:val="en-US"/>
        </w:rPr>
        <w:t>cantam</w:t>
      </w:r>
      <w:proofErr w:type="spellEnd"/>
      <w:r w:rsidRPr="007223E3">
        <w:rPr>
          <w:lang w:val="en-US"/>
        </w:rPr>
        <w:t xml:space="preserve"> y que </w:t>
      </w:r>
      <w:proofErr w:type="spellStart"/>
      <w:r w:rsidRPr="007223E3">
        <w:rPr>
          <w:lang w:val="en-US"/>
        </w:rPr>
        <w:t>devoram</w:t>
      </w:r>
      <w:proofErr w:type="spellEnd"/>
      <w:r w:rsidRPr="007223E3">
        <w:rPr>
          <w:lang w:val="en-US"/>
        </w:rPr>
        <w:t xml:space="preserve">: a </w:t>
      </w:r>
      <w:proofErr w:type="spellStart"/>
      <w:r w:rsidRPr="007223E3">
        <w:rPr>
          <w:lang w:val="en-US"/>
        </w:rPr>
        <w:t>cerâmica</w:t>
      </w:r>
      <w:proofErr w:type="spellEnd"/>
      <w:r w:rsidRPr="007223E3">
        <w:rPr>
          <w:lang w:val="en-US"/>
        </w:rPr>
        <w:t xml:space="preserve"> </w:t>
      </w:r>
      <w:proofErr w:type="spellStart"/>
      <w:r w:rsidRPr="007223E3">
        <w:rPr>
          <w:lang w:val="en-US"/>
        </w:rPr>
        <w:t>wauja</w:t>
      </w:r>
      <w:proofErr w:type="spellEnd"/>
      <w:r w:rsidRPr="007223E3">
        <w:rPr>
          <w:lang w:val="en-US"/>
        </w:rPr>
        <w:t xml:space="preserve">". </w:t>
      </w:r>
      <w:proofErr w:type="spellStart"/>
      <w:r w:rsidRPr="007223E3">
        <w:rPr>
          <w:lang w:val="en-US"/>
        </w:rPr>
        <w:t>Exposição</w:t>
      </w:r>
      <w:proofErr w:type="spellEnd"/>
      <w:r w:rsidRPr="007223E3">
        <w:rPr>
          <w:lang w:val="en-US"/>
        </w:rPr>
        <w:t xml:space="preserve"> "</w:t>
      </w:r>
      <w:proofErr w:type="spellStart"/>
      <w:r w:rsidRPr="007223E3">
        <w:rPr>
          <w:lang w:val="en-US"/>
        </w:rPr>
        <w:t>Os</w:t>
      </w:r>
      <w:proofErr w:type="spellEnd"/>
      <w:r w:rsidRPr="007223E3">
        <w:rPr>
          <w:lang w:val="en-US"/>
        </w:rPr>
        <w:t xml:space="preserve"> </w:t>
      </w:r>
      <w:proofErr w:type="spellStart"/>
      <w:r w:rsidRPr="007223E3">
        <w:rPr>
          <w:lang w:val="en-US"/>
        </w:rPr>
        <w:t>índios</w:t>
      </w:r>
      <w:proofErr w:type="spellEnd"/>
      <w:r w:rsidRPr="007223E3">
        <w:rPr>
          <w:lang w:val="en-US"/>
        </w:rPr>
        <w:t xml:space="preserve">, </w:t>
      </w:r>
      <w:proofErr w:type="spellStart"/>
      <w:r w:rsidRPr="007223E3">
        <w:rPr>
          <w:lang w:val="en-US"/>
        </w:rPr>
        <w:t>nós</w:t>
      </w:r>
      <w:proofErr w:type="spellEnd"/>
      <w:r w:rsidRPr="007223E3">
        <w:rPr>
          <w:lang w:val="en-US"/>
        </w:rPr>
        <w:t xml:space="preserve">". Lisboa: </w:t>
      </w:r>
      <w:proofErr w:type="spellStart"/>
      <w:r w:rsidRPr="007223E3">
        <w:rPr>
          <w:lang w:val="en-US"/>
        </w:rPr>
        <w:t>Museu</w:t>
      </w:r>
      <w:proofErr w:type="spellEnd"/>
      <w:r w:rsidRPr="007223E3">
        <w:rPr>
          <w:lang w:val="en-US"/>
        </w:rPr>
        <w:t xml:space="preserve"> Nacional de </w:t>
      </w:r>
      <w:proofErr w:type="spellStart"/>
      <w:r w:rsidRPr="007223E3">
        <w:rPr>
          <w:lang w:val="en-US"/>
        </w:rPr>
        <w:t>Etnologia</w:t>
      </w:r>
      <w:proofErr w:type="spellEnd"/>
      <w:r w:rsidRPr="007223E3">
        <w:rPr>
          <w:lang w:val="en-US"/>
        </w:rPr>
        <w:t>. 303 p.</w:t>
      </w:r>
    </w:p>
    <w:p w:rsidR="003D1FC9" w:rsidRPr="006D3300" w:rsidRDefault="003D1FC9" w:rsidP="003D1FC9">
      <w:pPr>
        <w:pStyle w:val="StyleNormalYurTimesNewRoman1"/>
        <w:rPr>
          <w:rStyle w:val="StyleNormalYurTimesNewRoman2Char"/>
        </w:rPr>
      </w:pPr>
      <w:r w:rsidRPr="006D3300">
        <w:t xml:space="preserve">2001      "O </w:t>
      </w:r>
      <w:proofErr w:type="spellStart"/>
      <w:r w:rsidRPr="006D3300">
        <w:rPr>
          <w:rStyle w:val="StyleNormalYurTimesNewRoman2Char"/>
        </w:rPr>
        <w:t>universo</w:t>
      </w:r>
      <w:proofErr w:type="spellEnd"/>
      <w:r w:rsidRPr="006D3300">
        <w:rPr>
          <w:rStyle w:val="StyleNormalYurTimesNewRoman2Char"/>
        </w:rPr>
        <w:t xml:space="preserve"> visual dos </w:t>
      </w:r>
      <w:proofErr w:type="spellStart"/>
      <w:r w:rsidRPr="006D3300">
        <w:rPr>
          <w:rStyle w:val="StyleNormalYurTimesNewRoman2Char"/>
        </w:rPr>
        <w:t>xamãs</w:t>
      </w:r>
      <w:proofErr w:type="spellEnd"/>
      <w:r w:rsidRPr="006D3300">
        <w:rPr>
          <w:rStyle w:val="StyleNormalYurTimesNewRoman2Char"/>
        </w:rPr>
        <w:t xml:space="preserve"> Wauja (Alto Xingu)". Journal de </w:t>
      </w:r>
      <w:smartTag w:uri="urn:schemas-microsoft-com:office:smarttags" w:element="PersonName">
        <w:smartTagPr>
          <w:attr w:name="ProductID" w:val="la Soci￩t￩"/>
        </w:smartTagPr>
        <w:r w:rsidRPr="006D3300">
          <w:rPr>
            <w:rStyle w:val="StyleNormalYurTimesNewRoman2Char"/>
          </w:rPr>
          <w:t>la Société</w:t>
        </w:r>
      </w:smartTag>
      <w:r w:rsidRPr="006D3300">
        <w:rPr>
          <w:rStyle w:val="StyleNormalYurTimesNewRoman2Char"/>
        </w:rPr>
        <w:t xml:space="preserve"> des </w:t>
      </w:r>
      <w:proofErr w:type="spellStart"/>
      <w:r w:rsidRPr="006D3300">
        <w:rPr>
          <w:rStyle w:val="StyleNormalYurTimesNewRoman2Char"/>
        </w:rPr>
        <w:t>Américanistes</w:t>
      </w:r>
      <w:proofErr w:type="spellEnd"/>
      <w:r w:rsidRPr="006D3300">
        <w:rPr>
          <w:rStyle w:val="StyleNormalYurTimesNewRoman2Char"/>
        </w:rPr>
        <w:t xml:space="preserve"> 87:137-160.</w:t>
      </w:r>
    </w:p>
    <w:p w:rsidR="003D1FC9" w:rsidRPr="006D3300" w:rsidRDefault="003D1FC9" w:rsidP="003D1FC9">
      <w:pPr>
        <w:pStyle w:val="NormalMaiTimesNewRoman"/>
      </w:pPr>
      <w:r w:rsidRPr="006D3300">
        <w:t>Bardales Rodríguez, Cesar</w:t>
      </w:r>
    </w:p>
    <w:p w:rsidR="003D1FC9" w:rsidRPr="006D3300" w:rsidRDefault="003D1FC9" w:rsidP="003D1FC9">
      <w:pPr>
        <w:pStyle w:val="StyleNormalYurTimesNewRoman1"/>
        <w:rPr>
          <w:rStyle w:val="StyleNormalYurTimesNewRoman2Char"/>
        </w:rPr>
      </w:pPr>
      <w:r w:rsidRPr="006D3300">
        <w:t xml:space="preserve">1979      Leyendas de </w:t>
      </w:r>
      <w:proofErr w:type="spellStart"/>
      <w:r w:rsidRPr="006D3300">
        <w:t>los</w:t>
      </w:r>
      <w:proofErr w:type="spellEnd"/>
      <w:r w:rsidRPr="006D3300">
        <w:t xml:space="preserve"> Shipibo-</w:t>
      </w:r>
      <w:proofErr w:type="spellStart"/>
      <w:r w:rsidRPr="006D3300">
        <w:t>Conibo</w:t>
      </w:r>
      <w:proofErr w:type="spellEnd"/>
      <w:r w:rsidRPr="006D3300">
        <w:t xml:space="preserve"> </w:t>
      </w:r>
      <w:proofErr w:type="spellStart"/>
      <w:r w:rsidRPr="006D3300">
        <w:t>sobre</w:t>
      </w:r>
      <w:proofErr w:type="spellEnd"/>
      <w:r w:rsidRPr="006D3300">
        <w:t xml:space="preserve"> </w:t>
      </w:r>
      <w:proofErr w:type="spellStart"/>
      <w:r w:rsidRPr="006D3300">
        <w:t>los</w:t>
      </w:r>
      <w:proofErr w:type="spellEnd"/>
      <w:r w:rsidRPr="006D3300">
        <w:t xml:space="preserve"> Tres Incas. Lima: </w:t>
      </w:r>
      <w:proofErr w:type="spellStart"/>
      <w:r w:rsidRPr="006D3300">
        <w:t>Ministerios</w:t>
      </w:r>
      <w:proofErr w:type="spellEnd"/>
      <w:r w:rsidRPr="006D3300">
        <w:t xml:space="preserve"> de </w:t>
      </w:r>
      <w:proofErr w:type="spellStart"/>
      <w:r w:rsidRPr="006D3300">
        <w:t>Educación</w:t>
      </w:r>
      <w:proofErr w:type="spellEnd"/>
      <w:r w:rsidRPr="006D3300">
        <w:t xml:space="preserve">, Instituto </w:t>
      </w:r>
      <w:proofErr w:type="spellStart"/>
      <w:r w:rsidRPr="006D3300">
        <w:t>Lingüístico</w:t>
      </w:r>
      <w:proofErr w:type="spellEnd"/>
      <w:r w:rsidRPr="006D3300">
        <w:t xml:space="preserve"> de Verano. </w:t>
      </w:r>
      <w:r w:rsidR="00C43FCF">
        <w:t>53 p. (</w:t>
      </w:r>
      <w:proofErr w:type="spellStart"/>
      <w:r w:rsidRPr="006D3300">
        <w:t>Com</w:t>
      </w:r>
      <w:r w:rsidRPr="006D3300">
        <w:rPr>
          <w:rStyle w:val="StyleNormalYurTimesNewRoman2Char"/>
        </w:rPr>
        <w:t>unid</w:t>
      </w:r>
      <w:r w:rsidR="00C43FCF">
        <w:rPr>
          <w:rStyle w:val="StyleNormalYurTimesNewRoman2Char"/>
        </w:rPr>
        <w:t>ades</w:t>
      </w:r>
      <w:proofErr w:type="spellEnd"/>
      <w:r w:rsidR="00C43FCF">
        <w:rPr>
          <w:rStyle w:val="StyleNormalYurTimesNewRoman2Char"/>
        </w:rPr>
        <w:t xml:space="preserve"> y </w:t>
      </w:r>
      <w:proofErr w:type="spellStart"/>
      <w:r w:rsidR="00C43FCF">
        <w:rPr>
          <w:rStyle w:val="StyleNormalYurTimesNewRoman2Char"/>
        </w:rPr>
        <w:t>Culturas</w:t>
      </w:r>
      <w:proofErr w:type="spellEnd"/>
      <w:r w:rsidR="00C43FCF">
        <w:rPr>
          <w:rStyle w:val="StyleNormalYurTimesNewRoman2Char"/>
        </w:rPr>
        <w:t xml:space="preserve"> </w:t>
      </w:r>
      <w:proofErr w:type="spellStart"/>
      <w:r w:rsidR="00C43FCF">
        <w:rPr>
          <w:rStyle w:val="StyleNormalYurTimesNewRoman2Char"/>
        </w:rPr>
        <w:t>Peruanas</w:t>
      </w:r>
      <w:proofErr w:type="spellEnd"/>
      <w:r w:rsidR="00C43FCF">
        <w:rPr>
          <w:rStyle w:val="StyleNormalYurTimesNewRoman2Char"/>
        </w:rPr>
        <w:t>, no.12)</w:t>
      </w:r>
      <w:r w:rsidRPr="006D3300">
        <w:rPr>
          <w:rStyle w:val="StyleNormalYurTimesNewRoman2Char"/>
        </w:rPr>
        <w:t>.</w:t>
      </w:r>
    </w:p>
    <w:p w:rsidR="003D1FC9" w:rsidRPr="006D3300" w:rsidRDefault="003D1FC9" w:rsidP="003D1FC9">
      <w:pPr>
        <w:pStyle w:val="NormalMaiTimesNewRoman"/>
      </w:pPr>
      <w:r w:rsidRPr="006D3300">
        <w:t>Barett, W.E.H.</w:t>
      </w:r>
    </w:p>
    <w:p w:rsidR="003D1FC9" w:rsidRPr="007223E3" w:rsidRDefault="003D1FC9" w:rsidP="003D1FC9">
      <w:pPr>
        <w:pStyle w:val="NormalYur1"/>
        <w:rPr>
          <w:lang w:val="en-US"/>
        </w:rPr>
      </w:pPr>
      <w:r w:rsidRPr="007223E3">
        <w:rPr>
          <w:lang w:val="en-US"/>
        </w:rPr>
        <w:t xml:space="preserve">1911      "Notes on the </w:t>
      </w:r>
      <w:proofErr w:type="spellStart"/>
      <w:r w:rsidRPr="007223E3">
        <w:rPr>
          <w:lang w:val="en-US"/>
        </w:rPr>
        <w:t>Wa</w:t>
      </w:r>
      <w:proofErr w:type="spellEnd"/>
      <w:r w:rsidRPr="007223E3">
        <w:rPr>
          <w:lang w:val="en-US"/>
        </w:rPr>
        <w:t>-Sania". The Journal of the Royal Anthropological Institute of Great Britain and Ireland 41:29-39.</w:t>
      </w:r>
    </w:p>
    <w:p w:rsidR="003D1FC9" w:rsidRPr="006C0365" w:rsidRDefault="003D1FC9" w:rsidP="003D1FC9">
      <w:pPr>
        <w:pStyle w:val="NormalMai"/>
        <w:rPr>
          <w:rStyle w:val="apple-style-span"/>
          <w:color w:val="000000"/>
        </w:rPr>
      </w:pPr>
      <w:r w:rsidRPr="006C0365">
        <w:rPr>
          <w:rStyle w:val="apple-style-span"/>
          <w:color w:val="000000"/>
        </w:rPr>
        <w:t>Bargery, rev. G.P.</w:t>
      </w:r>
    </w:p>
    <w:p w:rsidR="003D1FC9" w:rsidRPr="007223E3" w:rsidRDefault="003D1FC9" w:rsidP="003D1FC9">
      <w:pPr>
        <w:pStyle w:val="NormalYur1"/>
        <w:rPr>
          <w:lang w:val="en-US"/>
        </w:rPr>
      </w:pPr>
      <w:r w:rsidRPr="00957D70">
        <w:rPr>
          <w:rStyle w:val="apple-style-span"/>
          <w:color w:val="000000"/>
          <w:szCs w:val="24"/>
          <w:lang w:val="en-US"/>
        </w:rPr>
        <w:t>1934      A Hausa-English Dictionary and English-Hausa</w:t>
      </w:r>
      <w:r>
        <w:rPr>
          <w:rStyle w:val="apple-style-span"/>
          <w:color w:val="000000"/>
          <w:szCs w:val="24"/>
          <w:lang w:val="en-US"/>
        </w:rPr>
        <w:t xml:space="preserve"> </w:t>
      </w:r>
      <w:r w:rsidRPr="00957D70">
        <w:rPr>
          <w:rStyle w:val="apple-style-span"/>
          <w:color w:val="000000"/>
          <w:szCs w:val="24"/>
          <w:lang w:val="en-US"/>
        </w:rPr>
        <w:t xml:space="preserve">Vocabulary. </w:t>
      </w:r>
      <w:r w:rsidRPr="007223E3">
        <w:rPr>
          <w:rStyle w:val="apple-style-span"/>
          <w:color w:val="000000"/>
          <w:szCs w:val="24"/>
          <w:lang w:val="en-US"/>
        </w:rPr>
        <w:t>London: Oxford University Press. 1226 p.</w:t>
      </w:r>
    </w:p>
    <w:p w:rsidR="00777763" w:rsidRPr="006D3300" w:rsidRDefault="00777763" w:rsidP="00777763">
      <w:pPr>
        <w:pStyle w:val="NormalMaiTimesNewRoman"/>
      </w:pPr>
      <w:r w:rsidRPr="006D3300">
        <w:t>Baring-Gould, Sabine</w:t>
      </w:r>
    </w:p>
    <w:p w:rsidR="00777763" w:rsidRPr="007223E3" w:rsidRDefault="00777763" w:rsidP="00777763">
      <w:pPr>
        <w:pStyle w:val="NormalYur1"/>
        <w:rPr>
          <w:lang w:val="en-US"/>
        </w:rPr>
      </w:pPr>
      <w:r w:rsidRPr="007223E3">
        <w:rPr>
          <w:lang w:val="en-US"/>
        </w:rPr>
        <w:t xml:space="preserve">1867      Curious Myths of the Middle Ages. London: </w:t>
      </w:r>
      <w:proofErr w:type="spellStart"/>
      <w:r w:rsidRPr="007223E3">
        <w:rPr>
          <w:lang w:val="en-US"/>
        </w:rPr>
        <w:t>Rivingtons</w:t>
      </w:r>
      <w:proofErr w:type="spellEnd"/>
      <w:r w:rsidRPr="007223E3">
        <w:rPr>
          <w:lang w:val="en-US"/>
        </w:rPr>
        <w:t>. 318 p.</w:t>
      </w:r>
    </w:p>
    <w:p w:rsidR="003D1FC9" w:rsidRPr="006D3300" w:rsidRDefault="003D1FC9" w:rsidP="003D1FC9">
      <w:pPr>
        <w:pStyle w:val="NormalMaiTimesNewRoman"/>
      </w:pPr>
      <w:proofErr w:type="spellStart"/>
      <w:r w:rsidRPr="006D3300">
        <w:t>Barkalaja</w:t>
      </w:r>
      <w:proofErr w:type="spellEnd"/>
      <w:r w:rsidRPr="006D3300">
        <w:t xml:space="preserve">, </w:t>
      </w:r>
      <w:proofErr w:type="spellStart"/>
      <w:r w:rsidRPr="006D3300">
        <w:t>Anzori</w:t>
      </w:r>
      <w:proofErr w:type="spellEnd"/>
    </w:p>
    <w:p w:rsidR="003D1FC9" w:rsidRPr="006D3300" w:rsidRDefault="003D1FC9" w:rsidP="003D1FC9">
      <w:pPr>
        <w:pStyle w:val="StyleNormalYurTimesNewRoman1"/>
      </w:pPr>
      <w:r w:rsidRPr="006D3300">
        <w:t>2001      "</w:t>
      </w:r>
      <w:proofErr w:type="spellStart"/>
      <w:r w:rsidRPr="006D3300">
        <w:t>Müüdi</w:t>
      </w:r>
      <w:proofErr w:type="spellEnd"/>
      <w:r w:rsidRPr="006D3300">
        <w:t xml:space="preserve"> </w:t>
      </w:r>
      <w:proofErr w:type="spellStart"/>
      <w:r w:rsidRPr="006D3300">
        <w:t>iseloomust</w:t>
      </w:r>
      <w:proofErr w:type="spellEnd"/>
      <w:r w:rsidRPr="006D3300">
        <w:t xml:space="preserve"> </w:t>
      </w:r>
      <w:proofErr w:type="spellStart"/>
      <w:r w:rsidRPr="006D3300">
        <w:t>maailma</w:t>
      </w:r>
      <w:proofErr w:type="spellEnd"/>
      <w:r w:rsidRPr="006D3300">
        <w:t xml:space="preserve"> </w:t>
      </w:r>
      <w:proofErr w:type="spellStart"/>
      <w:r w:rsidRPr="006D3300">
        <w:t>kirjeldamise</w:t>
      </w:r>
      <w:proofErr w:type="spellEnd"/>
      <w:r w:rsidRPr="006D3300">
        <w:t xml:space="preserve"> </w:t>
      </w:r>
      <w:proofErr w:type="spellStart"/>
      <w:r w:rsidRPr="006D3300">
        <w:t>viisina</w:t>
      </w:r>
      <w:proofErr w:type="spellEnd"/>
      <w:r w:rsidRPr="006D3300">
        <w:t xml:space="preserve">: </w:t>
      </w:r>
      <w:proofErr w:type="spellStart"/>
      <w:r w:rsidRPr="006D3300">
        <w:t>väike</w:t>
      </w:r>
      <w:proofErr w:type="spellEnd"/>
      <w:r w:rsidRPr="006D3300">
        <w:t xml:space="preserve"> </w:t>
      </w:r>
      <w:proofErr w:type="spellStart"/>
      <w:r w:rsidRPr="006D3300">
        <w:t>võsarajumine</w:t>
      </w:r>
      <w:proofErr w:type="spellEnd"/>
      <w:r w:rsidRPr="006D3300">
        <w:t xml:space="preserve"> </w:t>
      </w:r>
      <w:proofErr w:type="spellStart"/>
      <w:r w:rsidRPr="006D3300">
        <w:t>handi</w:t>
      </w:r>
      <w:proofErr w:type="spellEnd"/>
      <w:r w:rsidRPr="006D3300">
        <w:t xml:space="preserve"> </w:t>
      </w:r>
      <w:proofErr w:type="spellStart"/>
      <w:r w:rsidRPr="006D3300">
        <w:t>mütoloogia</w:t>
      </w:r>
      <w:proofErr w:type="spellEnd"/>
      <w:r w:rsidRPr="006D3300">
        <w:t xml:space="preserve"> </w:t>
      </w:r>
      <w:proofErr w:type="spellStart"/>
      <w:r w:rsidRPr="006D3300">
        <w:t>maastikel</w:t>
      </w:r>
      <w:proofErr w:type="spellEnd"/>
      <w:r w:rsidRPr="006D3300">
        <w:t xml:space="preserve">". </w:t>
      </w:r>
      <w:proofErr w:type="spellStart"/>
      <w:r w:rsidRPr="006D3300">
        <w:t>Uurimusi</w:t>
      </w:r>
      <w:proofErr w:type="spellEnd"/>
      <w:r w:rsidRPr="006D3300">
        <w:t xml:space="preserve"> </w:t>
      </w:r>
      <w:proofErr w:type="spellStart"/>
      <w:r w:rsidRPr="006D3300">
        <w:t>Müüdist</w:t>
      </w:r>
      <w:proofErr w:type="spellEnd"/>
      <w:r w:rsidRPr="006D3300">
        <w:t xml:space="preserve"> ja </w:t>
      </w:r>
      <w:proofErr w:type="spellStart"/>
      <w:r w:rsidRPr="006D3300">
        <w:t>Maagiast</w:t>
      </w:r>
      <w:proofErr w:type="spellEnd"/>
      <w:r w:rsidRPr="006D3300">
        <w:t xml:space="preserve">, </w:t>
      </w:r>
      <w:proofErr w:type="spellStart"/>
      <w:r w:rsidRPr="006D3300">
        <w:t>koost</w:t>
      </w:r>
      <w:proofErr w:type="spellEnd"/>
      <w:r w:rsidRPr="006D3300">
        <w:t xml:space="preserve">. Peet Lepik. Tallinn: </w:t>
      </w:r>
      <w:proofErr w:type="spellStart"/>
      <w:r w:rsidRPr="006D3300">
        <w:t>Tallinna</w:t>
      </w:r>
      <w:proofErr w:type="spellEnd"/>
      <w:r w:rsidRPr="006D3300">
        <w:t xml:space="preserve"> </w:t>
      </w:r>
      <w:proofErr w:type="spellStart"/>
      <w:r w:rsidRPr="006D3300">
        <w:t>Pedagoogikaülikool</w:t>
      </w:r>
      <w:proofErr w:type="spellEnd"/>
      <w:r w:rsidRPr="006D3300">
        <w:t>. Lk. 145-158.</w:t>
      </w:r>
    </w:p>
    <w:p w:rsidR="003D1FC9" w:rsidRPr="006D3300" w:rsidRDefault="003D1FC9" w:rsidP="003D1FC9">
      <w:pPr>
        <w:pStyle w:val="NormalMaiTimesNewRoman"/>
      </w:pPr>
      <w:r w:rsidRPr="006D3300">
        <w:lastRenderedPageBreak/>
        <w:t>Barker, M.A.R.</w:t>
      </w:r>
    </w:p>
    <w:p w:rsidR="003D1FC9" w:rsidRPr="006D3300" w:rsidRDefault="003D1FC9" w:rsidP="003D1FC9">
      <w:pPr>
        <w:pStyle w:val="StyleNormalYurTimesNewRoman1"/>
      </w:pPr>
      <w:r w:rsidRPr="006D3300">
        <w:t xml:space="preserve">1963      Klamath Texts. Berkeley &amp; Los Angeles. University of California Publications in Linguistics. </w:t>
      </w:r>
      <w:r>
        <w:t>Vol. 3</w:t>
      </w:r>
      <w:r w:rsidRPr="006D3300">
        <w:t>0. 197 p.</w:t>
      </w:r>
    </w:p>
    <w:p w:rsidR="003D1FC9" w:rsidRPr="006D3300" w:rsidRDefault="003D1FC9" w:rsidP="003D1FC9">
      <w:pPr>
        <w:pStyle w:val="NormalMaiTimesNewRoman"/>
      </w:pPr>
      <w:r w:rsidRPr="006D3300">
        <w:t>Barker, Robin</w:t>
      </w:r>
    </w:p>
    <w:p w:rsidR="003D1FC9" w:rsidRPr="006D3300" w:rsidRDefault="003D1FC9" w:rsidP="003D1FC9">
      <w:pPr>
        <w:pStyle w:val="StyleNormalYurTimesNewRoman1"/>
      </w:pPr>
      <w:r w:rsidRPr="006D3300">
        <w:t>1995      "Seeing wisely, crying wolf. A cautionary tale on the Euro-</w:t>
      </w:r>
      <w:proofErr w:type="spellStart"/>
      <w:r w:rsidRPr="006D3300">
        <w:t>Yup'ik</w:t>
      </w:r>
      <w:proofErr w:type="spellEnd"/>
      <w:r w:rsidRPr="006D3300">
        <w:t xml:space="preserve"> border"</w:t>
      </w:r>
      <w:r>
        <w:t>.</w:t>
      </w:r>
      <w:r w:rsidRPr="006D3300">
        <w:t xml:space="preserve"> Phyllis Morrow and William Schneider, eds. When Our Words Return: Writing, Hearing, and Remembering Oral Traditions of Alaska and the Yukon:79-87. Logan: Utah State University Press.</w:t>
      </w:r>
    </w:p>
    <w:p w:rsidR="003D1FC9" w:rsidRDefault="003D1FC9" w:rsidP="003D1FC9">
      <w:pPr>
        <w:pStyle w:val="NormalMai"/>
        <w:rPr>
          <w:lang w:val="fr-FR"/>
        </w:rPr>
      </w:pPr>
      <w:r>
        <w:rPr>
          <w:lang w:val="fr-FR"/>
        </w:rPr>
        <w:t xml:space="preserve">Barker, W.H., &amp; Cecilia </w:t>
      </w:r>
      <w:proofErr w:type="spellStart"/>
      <w:r>
        <w:rPr>
          <w:lang w:val="fr-FR"/>
        </w:rPr>
        <w:t>Sinclaire</w:t>
      </w:r>
      <w:proofErr w:type="spellEnd"/>
    </w:p>
    <w:p w:rsidR="003D1FC9" w:rsidRDefault="003D1FC9" w:rsidP="003D1FC9">
      <w:pPr>
        <w:pStyle w:val="NormalYur1"/>
        <w:rPr>
          <w:lang w:val="fr-FR"/>
        </w:rPr>
      </w:pPr>
      <w:r>
        <w:rPr>
          <w:lang w:val="fr-FR"/>
        </w:rPr>
        <w:t xml:space="preserve">1917      West </w:t>
      </w:r>
      <w:proofErr w:type="spellStart"/>
      <w:r>
        <w:rPr>
          <w:lang w:val="fr-FR"/>
        </w:rPr>
        <w:t>African</w:t>
      </w:r>
      <w:proofErr w:type="spellEnd"/>
      <w:r>
        <w:rPr>
          <w:lang w:val="fr-FR"/>
        </w:rPr>
        <w:t xml:space="preserve"> Folk Tales. London: George G. </w:t>
      </w:r>
      <w:proofErr w:type="spellStart"/>
      <w:r>
        <w:rPr>
          <w:lang w:val="fr-FR"/>
        </w:rPr>
        <w:t>Harrap</w:t>
      </w:r>
      <w:proofErr w:type="spellEnd"/>
      <w:r>
        <w:rPr>
          <w:lang w:val="fr-FR"/>
        </w:rPr>
        <w:t xml:space="preserve"> &amp; Co. 184 p.</w:t>
      </w:r>
    </w:p>
    <w:p w:rsidR="00777763" w:rsidRDefault="00777763" w:rsidP="003D1FC9">
      <w:pPr>
        <w:pStyle w:val="NormalMaiTimesNewRoman"/>
        <w:rPr>
          <w:lang w:val="fr-FR"/>
        </w:rPr>
      </w:pPr>
      <w:proofErr w:type="spellStart"/>
      <w:r>
        <w:rPr>
          <w:lang w:val="fr-FR"/>
        </w:rPr>
        <w:t>Barley</w:t>
      </w:r>
      <w:proofErr w:type="spellEnd"/>
      <w:r>
        <w:rPr>
          <w:lang w:val="fr-FR"/>
        </w:rPr>
        <w:t>, Nigel</w:t>
      </w:r>
    </w:p>
    <w:p w:rsidR="00777763" w:rsidRPr="00777763" w:rsidRDefault="00777763" w:rsidP="00777763">
      <w:pPr>
        <w:pStyle w:val="NormalYur1"/>
        <w:rPr>
          <w:lang w:val="en-US"/>
        </w:rPr>
      </w:pPr>
      <w:r>
        <w:rPr>
          <w:lang w:val="en-US"/>
        </w:rPr>
        <w:t>1995      Dancing on the Grave. Encounters with Death. London: John Murray. 240 p.</w:t>
      </w:r>
    </w:p>
    <w:p w:rsidR="003D1FC9" w:rsidRPr="006D3300" w:rsidRDefault="003D1FC9" w:rsidP="003D1FC9">
      <w:pPr>
        <w:pStyle w:val="NormalMaiTimesNewRoman"/>
      </w:pPr>
      <w:r w:rsidRPr="00C768BE">
        <w:rPr>
          <w:lang w:val="fr-FR"/>
        </w:rPr>
        <w:t>Barlow</w:t>
      </w:r>
      <w:r>
        <w:rPr>
          <w:lang w:val="fr-FR"/>
        </w:rPr>
        <w:t xml:space="preserve">, Robert </w:t>
      </w:r>
      <w:r w:rsidRPr="00C768BE">
        <w:rPr>
          <w:lang w:val="fr-FR"/>
        </w:rPr>
        <w:t>H</w:t>
      </w:r>
      <w:r>
        <w:rPr>
          <w:lang w:val="fr-FR"/>
        </w:rPr>
        <w:t>ayward</w:t>
      </w:r>
      <w:r>
        <w:t xml:space="preserve"> &amp; Valentin Ramírez</w:t>
      </w:r>
    </w:p>
    <w:p w:rsidR="003D1FC9" w:rsidRPr="006D3300" w:rsidRDefault="003D1FC9" w:rsidP="003D1FC9">
      <w:pPr>
        <w:pStyle w:val="StyleNormalYurTimesNewRoman1"/>
        <w:rPr>
          <w:rStyle w:val="StyleNormalYurTimesNewRoman2Char"/>
        </w:rPr>
      </w:pPr>
      <w:r w:rsidRPr="006D3300">
        <w:t>1962      "</w:t>
      </w:r>
      <w:proofErr w:type="spellStart"/>
      <w:r w:rsidRPr="006D3300">
        <w:t>Tonatiw</w:t>
      </w:r>
      <w:proofErr w:type="spellEnd"/>
      <w:r w:rsidRPr="006D3300">
        <w:t xml:space="preserve"> iwan </w:t>
      </w:r>
      <w:proofErr w:type="spellStart"/>
      <w:r w:rsidRPr="006D3300">
        <w:t>meetstli</w:t>
      </w:r>
      <w:proofErr w:type="spellEnd"/>
      <w:r w:rsidRPr="006D3300">
        <w:t xml:space="preserve">. El sol y la luna". </w:t>
      </w:r>
      <w:proofErr w:type="spellStart"/>
      <w:r w:rsidRPr="006D3300">
        <w:t>Tlalocán</w:t>
      </w:r>
      <w:proofErr w:type="spellEnd"/>
      <w:r w:rsidRPr="006D3300">
        <w:t xml:space="preserve"> 4(1):55-</w:t>
      </w:r>
      <w:r w:rsidRPr="006D3300">
        <w:rPr>
          <w:rStyle w:val="StyleNormalYurTimesNewRoman2Char"/>
        </w:rPr>
        <w:t>61.</w:t>
      </w:r>
    </w:p>
    <w:p w:rsidR="003D1FC9" w:rsidRPr="006D3300" w:rsidRDefault="003D1FC9" w:rsidP="003D1FC9">
      <w:pPr>
        <w:pStyle w:val="NormalMaiTimesNewRoman"/>
      </w:pPr>
      <w:proofErr w:type="spellStart"/>
      <w:r w:rsidRPr="006D3300">
        <w:t>Barnadas</w:t>
      </w:r>
      <w:proofErr w:type="spellEnd"/>
      <w:r w:rsidRPr="006D3300">
        <w:t>, J.M.</w:t>
      </w:r>
    </w:p>
    <w:p w:rsidR="003D1FC9" w:rsidRPr="007223E3" w:rsidRDefault="003D1FC9" w:rsidP="003D1FC9">
      <w:pPr>
        <w:pStyle w:val="NormalYur1"/>
        <w:rPr>
          <w:lang w:val="en-US"/>
        </w:rPr>
      </w:pPr>
      <w:r w:rsidRPr="007223E3">
        <w:rPr>
          <w:lang w:val="en-US"/>
        </w:rPr>
        <w:t xml:space="preserve">1985      Francisco Javier Eder. </w:t>
      </w:r>
      <w:proofErr w:type="spellStart"/>
      <w:r w:rsidRPr="007B01DE">
        <w:rPr>
          <w:lang w:val="fr-FR"/>
        </w:rPr>
        <w:t>Breve</w:t>
      </w:r>
      <w:proofErr w:type="spellEnd"/>
      <w:r w:rsidRPr="007B01DE">
        <w:rPr>
          <w:lang w:val="fr-FR"/>
        </w:rPr>
        <w:t xml:space="preserve"> </w:t>
      </w:r>
      <w:proofErr w:type="spellStart"/>
      <w:r w:rsidRPr="007B01DE">
        <w:rPr>
          <w:lang w:val="fr-FR"/>
        </w:rPr>
        <w:t>descripción</w:t>
      </w:r>
      <w:proofErr w:type="spellEnd"/>
      <w:r w:rsidRPr="007B01DE">
        <w:rPr>
          <w:lang w:val="fr-FR"/>
        </w:rPr>
        <w:t xml:space="preserve"> de las </w:t>
      </w:r>
      <w:proofErr w:type="spellStart"/>
      <w:r w:rsidRPr="007B01DE">
        <w:rPr>
          <w:lang w:val="fr-FR"/>
        </w:rPr>
        <w:t>reducciones</w:t>
      </w:r>
      <w:proofErr w:type="spellEnd"/>
      <w:r w:rsidRPr="007B01DE">
        <w:rPr>
          <w:lang w:val="fr-FR"/>
        </w:rPr>
        <w:t xml:space="preserve"> de </w:t>
      </w:r>
      <w:proofErr w:type="spellStart"/>
      <w:r w:rsidRPr="007B01DE">
        <w:rPr>
          <w:lang w:val="fr-FR"/>
        </w:rPr>
        <w:t>Mojos</w:t>
      </w:r>
      <w:proofErr w:type="spellEnd"/>
      <w:r w:rsidRPr="007B01DE">
        <w:rPr>
          <w:lang w:val="fr-FR"/>
        </w:rPr>
        <w:t xml:space="preserve"> [1772]. </w:t>
      </w:r>
      <w:r w:rsidRPr="007223E3">
        <w:rPr>
          <w:lang w:val="en-US"/>
        </w:rPr>
        <w:t xml:space="preserve">Ed. J.M. </w:t>
      </w:r>
      <w:proofErr w:type="spellStart"/>
      <w:r w:rsidRPr="007223E3">
        <w:rPr>
          <w:lang w:val="en-US"/>
        </w:rPr>
        <w:t>Barnadas</w:t>
      </w:r>
      <w:proofErr w:type="spellEnd"/>
      <w:r w:rsidRPr="007223E3">
        <w:rPr>
          <w:lang w:val="en-US"/>
        </w:rPr>
        <w:t xml:space="preserve">. Cochabamba: </w:t>
      </w:r>
      <w:proofErr w:type="spellStart"/>
      <w:r w:rsidRPr="007223E3">
        <w:rPr>
          <w:lang w:val="en-US"/>
        </w:rPr>
        <w:t>Impresiones</w:t>
      </w:r>
      <w:proofErr w:type="spellEnd"/>
      <w:r w:rsidRPr="007223E3">
        <w:rPr>
          <w:lang w:val="en-US"/>
        </w:rPr>
        <w:t xml:space="preserve"> </w:t>
      </w:r>
      <w:proofErr w:type="spellStart"/>
      <w:r w:rsidRPr="007223E3">
        <w:rPr>
          <w:lang w:val="en-US"/>
        </w:rPr>
        <w:t>Poligraf</w:t>
      </w:r>
      <w:proofErr w:type="spellEnd"/>
      <w:r w:rsidRPr="007223E3">
        <w:rPr>
          <w:lang w:val="en-US"/>
        </w:rPr>
        <w:t>. 424 p.</w:t>
      </w:r>
    </w:p>
    <w:p w:rsidR="0009477D" w:rsidRDefault="0009477D" w:rsidP="0009477D">
      <w:pPr>
        <w:pStyle w:val="NormalMai"/>
      </w:pPr>
      <w:r>
        <w:t>Barnes, Robert H.</w:t>
      </w:r>
    </w:p>
    <w:p w:rsidR="0009477D" w:rsidRPr="0009477D" w:rsidRDefault="0009477D" w:rsidP="0009477D">
      <w:pPr>
        <w:pStyle w:val="NormalYur1"/>
        <w:rPr>
          <w:lang w:val="en-US"/>
        </w:rPr>
      </w:pPr>
      <w:r w:rsidRPr="0009477D">
        <w:rPr>
          <w:lang w:val="en-US"/>
        </w:rPr>
        <w:t>1973      "The rainbow in the representations of inhabitants of the Flores area of Indonesia". Anthropos 68(3-4):611-613.</w:t>
      </w:r>
    </w:p>
    <w:p w:rsidR="0009477D" w:rsidRPr="00B21A94" w:rsidRDefault="0009477D" w:rsidP="0009477D">
      <w:pPr>
        <w:pStyle w:val="NormalMai"/>
      </w:pPr>
      <w:r w:rsidRPr="00B21A94">
        <w:t>Barnett, H</w:t>
      </w:r>
      <w:r>
        <w:t xml:space="preserve">omer </w:t>
      </w:r>
      <w:r w:rsidRPr="00B21A94">
        <w:t>G</w:t>
      </w:r>
      <w:r>
        <w:t>arner</w:t>
      </w:r>
    </w:p>
    <w:p w:rsidR="0009477D" w:rsidRPr="00B21A94" w:rsidRDefault="0009477D" w:rsidP="0009477D">
      <w:pPr>
        <w:pStyle w:val="NormalYur1"/>
        <w:rPr>
          <w:rStyle w:val="StyleNormalYurTimesNewRomanChar0"/>
        </w:rPr>
      </w:pPr>
      <w:r w:rsidRPr="0009477D">
        <w:rPr>
          <w:lang w:val="en-US"/>
        </w:rPr>
        <w:t>1937      «Culture element distribution</w:t>
      </w:r>
      <w:r w:rsidRPr="00B21A94">
        <w:rPr>
          <w:rStyle w:val="StyleNormalYurTimesNewRomanChar0"/>
        </w:rPr>
        <w:t xml:space="preserve">s: VII. </w:t>
      </w:r>
      <w:r>
        <w:rPr>
          <w:rStyle w:val="StyleNormalYurTimesNewRomanChar0"/>
        </w:rPr>
        <w:t>Oregon Coast</w:t>
      </w:r>
      <w:r w:rsidRPr="00B21A94">
        <w:rPr>
          <w:rStyle w:val="StyleNormalYurTimesNewRomanChar0"/>
        </w:rPr>
        <w:t>”. University of California Anthropological Records 1(3):155-204.</w:t>
      </w:r>
    </w:p>
    <w:p w:rsidR="0009477D" w:rsidRPr="0009477D" w:rsidRDefault="0009477D" w:rsidP="0009477D">
      <w:pPr>
        <w:pStyle w:val="NormalYur1"/>
        <w:rPr>
          <w:lang w:val="en-US"/>
        </w:rPr>
      </w:pPr>
      <w:r w:rsidRPr="0009477D">
        <w:rPr>
          <w:lang w:val="en-US"/>
        </w:rPr>
        <w:t>1939      «Culture element distributions: IX. Gulf of Georgia Salish”. University of California Anthropological Records 1(5):221-295.</w:t>
      </w:r>
    </w:p>
    <w:p w:rsidR="003D1FC9" w:rsidRPr="006D3300" w:rsidRDefault="003D1FC9" w:rsidP="003D1FC9">
      <w:pPr>
        <w:pStyle w:val="NormalMaiTimesNewRoman"/>
      </w:pPr>
      <w:r w:rsidRPr="006D3300">
        <w:t>Barnouw, Victor</w:t>
      </w:r>
    </w:p>
    <w:p w:rsidR="003D1FC9" w:rsidRPr="006D3300" w:rsidRDefault="003D1FC9" w:rsidP="003D1FC9">
      <w:pPr>
        <w:pStyle w:val="StyleNormalYurTimesNewRoman1"/>
      </w:pPr>
      <w:r w:rsidRPr="006D3300">
        <w:t>1977      Wisconsin Chippewa Myths and Tales and Their Relation to Chippewa Life. Madison: University of Wisconsin Press. 295 p.</w:t>
      </w:r>
    </w:p>
    <w:p w:rsidR="00573852" w:rsidRPr="00AE500E" w:rsidRDefault="00573852" w:rsidP="00573852">
      <w:pPr>
        <w:pStyle w:val="NormalMai2"/>
        <w:rPr>
          <w:lang w:val="en-US" w:eastAsia="ru-RU"/>
        </w:rPr>
      </w:pPr>
      <w:r w:rsidRPr="00AE500E">
        <w:rPr>
          <w:lang w:val="en-US" w:eastAsia="ru-RU"/>
        </w:rPr>
        <w:t>Barr, Clarence</w:t>
      </w:r>
    </w:p>
    <w:p w:rsidR="00573852" w:rsidRPr="00AE500E" w:rsidRDefault="00573852" w:rsidP="00573852">
      <w:pPr>
        <w:pStyle w:val="NormalYur1"/>
        <w:rPr>
          <w:lang w:val="en-US" w:eastAsia="ru-RU"/>
        </w:rPr>
      </w:pPr>
      <w:r w:rsidRPr="00AE500E">
        <w:rPr>
          <w:lang w:val="en-US" w:eastAsia="ru-RU"/>
        </w:rPr>
        <w:t>1978      Thunder and the Mosquito: A Muckleshoot Legend. As told by Clarence Barr. Portland, Oregon: Coast Area Planning Committee. 10 p.</w:t>
      </w:r>
    </w:p>
    <w:p w:rsidR="00B33A2B" w:rsidRDefault="00B33A2B" w:rsidP="00B33A2B">
      <w:pPr>
        <w:pStyle w:val="NormalMai"/>
      </w:pPr>
      <w:r>
        <w:t xml:space="preserve">Barral, Marcel, &amp; Charles </w:t>
      </w:r>
      <w:proofErr w:type="spellStart"/>
      <w:r>
        <w:t>Camproux</w:t>
      </w:r>
      <w:proofErr w:type="spellEnd"/>
    </w:p>
    <w:p w:rsidR="00B33A2B" w:rsidRPr="00B33A2B" w:rsidRDefault="00B33A2B" w:rsidP="00B33A2B">
      <w:pPr>
        <w:pStyle w:val="NormalYur1"/>
        <w:rPr>
          <w:lang w:val="en-US"/>
        </w:rPr>
      </w:pPr>
      <w:r w:rsidRPr="00B33A2B">
        <w:rPr>
          <w:lang w:val="en-US"/>
        </w:rPr>
        <w:t xml:space="preserve">1966      Contes et </w:t>
      </w:r>
      <w:proofErr w:type="spellStart"/>
      <w:r w:rsidRPr="00B33A2B">
        <w:rPr>
          <w:lang w:val="en-US"/>
        </w:rPr>
        <w:t>légendes</w:t>
      </w:r>
      <w:proofErr w:type="spellEnd"/>
      <w:r w:rsidRPr="00B33A2B">
        <w:rPr>
          <w:lang w:val="en-US"/>
        </w:rPr>
        <w:t xml:space="preserve"> du </w:t>
      </w:r>
      <w:proofErr w:type="spellStart"/>
      <w:r w:rsidRPr="00B33A2B">
        <w:rPr>
          <w:lang w:val="en-US"/>
        </w:rPr>
        <w:t>Langedos</w:t>
      </w:r>
      <w:proofErr w:type="spellEnd"/>
      <w:r w:rsidRPr="00B33A2B">
        <w:rPr>
          <w:lang w:val="en-US"/>
        </w:rPr>
        <w:t>. Paris: Fernand Nathan. 253 p.</w:t>
      </w:r>
    </w:p>
    <w:p w:rsidR="003D1FC9" w:rsidRPr="006D3300" w:rsidRDefault="003D1FC9" w:rsidP="003D1FC9">
      <w:pPr>
        <w:pStyle w:val="NormalMaiTimesNewRoman"/>
      </w:pPr>
      <w:r w:rsidRPr="006D3300">
        <w:t>Barraud, Cécile</w:t>
      </w:r>
    </w:p>
    <w:p w:rsidR="003D1FC9" w:rsidRPr="006D3300" w:rsidRDefault="003D1FC9" w:rsidP="003D1FC9">
      <w:pPr>
        <w:pStyle w:val="StyleNormalYurTimesNewRoman1"/>
        <w:rPr>
          <w:rStyle w:val="StyleNormalYurTimesNewRoman2Char"/>
        </w:rPr>
      </w:pPr>
      <w:r w:rsidRPr="006D3300">
        <w:t>2005      "</w:t>
      </w:r>
      <w:proofErr w:type="spellStart"/>
      <w:r w:rsidRPr="006D3300">
        <w:t>Symétrie</w:t>
      </w:r>
      <w:proofErr w:type="spellEnd"/>
      <w:r w:rsidRPr="006D3300">
        <w:t xml:space="preserve">, </w:t>
      </w:r>
      <w:proofErr w:type="spellStart"/>
      <w:r w:rsidRPr="006D3300">
        <w:t>dissymétrie</w:t>
      </w:r>
      <w:proofErr w:type="spellEnd"/>
      <w:r w:rsidRPr="006D3300">
        <w:t xml:space="preserve"> et </w:t>
      </w:r>
      <w:proofErr w:type="spellStart"/>
      <w:r w:rsidRPr="006D3300">
        <w:t>hiérarchie</w:t>
      </w:r>
      <w:proofErr w:type="spellEnd"/>
      <w:r w:rsidRPr="006D3300">
        <w:t>.</w:t>
      </w:r>
      <w:r>
        <w:t xml:space="preserve"> </w:t>
      </w:r>
      <w:r w:rsidRPr="006D3300">
        <w:t>H</w:t>
      </w:r>
      <w:r>
        <w:t>i</w:t>
      </w:r>
      <w:r w:rsidRPr="006D3300">
        <w:t xml:space="preserve">stoire </w:t>
      </w:r>
      <w:proofErr w:type="spellStart"/>
      <w:r w:rsidRPr="006D3300">
        <w:t>d'Un</w:t>
      </w:r>
      <w:proofErr w:type="spellEnd"/>
      <w:r w:rsidRPr="006D3300">
        <w:t xml:space="preserve"> Côt</w:t>
      </w:r>
      <w:r w:rsidRPr="006D3300">
        <w:rPr>
          <w:rStyle w:val="StyleNormalYurTimesNewRoman2Char"/>
        </w:rPr>
        <w:t>é dans la société de Kei (</w:t>
      </w:r>
      <w:proofErr w:type="spellStart"/>
      <w:r w:rsidRPr="006D3300">
        <w:rPr>
          <w:rStyle w:val="StyleNormalYurTimesNewRoman2Char"/>
        </w:rPr>
        <w:t>Moluques</w:t>
      </w:r>
      <w:proofErr w:type="spellEnd"/>
      <w:r w:rsidRPr="006D3300">
        <w:rPr>
          <w:rStyle w:val="StyleNormalYurTimesNewRoman2Char"/>
        </w:rPr>
        <w:t>, Insulinde)". L'Homme 174: 45-74.</w:t>
      </w:r>
    </w:p>
    <w:p w:rsidR="003D1FC9" w:rsidRPr="00F05D8C" w:rsidRDefault="003D1FC9" w:rsidP="003D1FC9">
      <w:pPr>
        <w:pStyle w:val="NormalMaiTimesNewRoman"/>
        <w:rPr>
          <w:lang w:val="fr-FR"/>
        </w:rPr>
      </w:pPr>
      <w:proofErr w:type="spellStart"/>
      <w:r w:rsidRPr="00F05D8C">
        <w:rPr>
          <w:lang w:val="fr-FR"/>
        </w:rPr>
        <w:t>Barraza</w:t>
      </w:r>
      <w:proofErr w:type="spellEnd"/>
      <w:r w:rsidRPr="00F05D8C">
        <w:rPr>
          <w:lang w:val="fr-FR"/>
        </w:rPr>
        <w:t xml:space="preserve"> </w:t>
      </w:r>
      <w:proofErr w:type="spellStart"/>
      <w:r w:rsidRPr="00F05D8C">
        <w:rPr>
          <w:lang w:val="fr-FR"/>
        </w:rPr>
        <w:t>Lescano</w:t>
      </w:r>
      <w:proofErr w:type="spellEnd"/>
      <w:r w:rsidRPr="00F05D8C">
        <w:rPr>
          <w:lang w:val="fr-FR"/>
        </w:rPr>
        <w:t>, Sergio</w:t>
      </w:r>
    </w:p>
    <w:p w:rsidR="003D1FC9" w:rsidRPr="007223E3" w:rsidRDefault="003D1FC9" w:rsidP="003D1FC9">
      <w:pPr>
        <w:pStyle w:val="NormalYur1"/>
        <w:rPr>
          <w:lang w:val="en-US"/>
        </w:rPr>
      </w:pPr>
      <w:r w:rsidRPr="007223E3">
        <w:rPr>
          <w:lang w:val="en-US"/>
        </w:rPr>
        <w:t>2009      "</w:t>
      </w:r>
      <w:proofErr w:type="spellStart"/>
      <w:r w:rsidRPr="007223E3">
        <w:rPr>
          <w:lang w:val="en-US"/>
        </w:rPr>
        <w:t>Apuntes</w:t>
      </w:r>
      <w:proofErr w:type="spellEnd"/>
      <w:r w:rsidRPr="007223E3">
        <w:rPr>
          <w:lang w:val="en-US"/>
        </w:rPr>
        <w:t xml:space="preserve"> histórico-</w:t>
      </w:r>
      <w:proofErr w:type="spellStart"/>
      <w:r w:rsidRPr="007223E3">
        <w:rPr>
          <w:lang w:val="en-US"/>
        </w:rPr>
        <w:t>arqueológicos</w:t>
      </w:r>
      <w:proofErr w:type="spellEnd"/>
      <w:r w:rsidRPr="007223E3">
        <w:rPr>
          <w:lang w:val="en-US"/>
        </w:rPr>
        <w:t xml:space="preserve"> </w:t>
      </w:r>
      <w:proofErr w:type="spellStart"/>
      <w:r w:rsidRPr="007223E3">
        <w:rPr>
          <w:lang w:val="en-US"/>
        </w:rPr>
        <w:t>en</w:t>
      </w:r>
      <w:proofErr w:type="spellEnd"/>
      <w:r w:rsidRPr="007223E3">
        <w:rPr>
          <w:lang w:val="en-US"/>
        </w:rPr>
        <w:t xml:space="preserve"> </w:t>
      </w:r>
      <w:proofErr w:type="spellStart"/>
      <w:r w:rsidRPr="007223E3">
        <w:rPr>
          <w:lang w:val="en-US"/>
        </w:rPr>
        <w:t>torno</w:t>
      </w:r>
      <w:proofErr w:type="spellEnd"/>
      <w:r w:rsidRPr="007223E3">
        <w:rPr>
          <w:lang w:val="en-US"/>
        </w:rPr>
        <w:t xml:space="preserve"> a la danza del </w:t>
      </w:r>
      <w:proofErr w:type="spellStart"/>
      <w:r w:rsidRPr="007223E3">
        <w:rPr>
          <w:lang w:val="en-US"/>
        </w:rPr>
        <w:t>Huacón</w:t>
      </w:r>
      <w:proofErr w:type="spellEnd"/>
      <w:r w:rsidRPr="007223E3">
        <w:rPr>
          <w:lang w:val="en-US"/>
        </w:rPr>
        <w:t xml:space="preserve">". </w:t>
      </w:r>
      <w:proofErr w:type="spellStart"/>
      <w:r w:rsidRPr="007223E3">
        <w:rPr>
          <w:lang w:val="en-US"/>
        </w:rPr>
        <w:t>Antropológica</w:t>
      </w:r>
      <w:proofErr w:type="spellEnd"/>
      <w:r w:rsidRPr="007223E3">
        <w:rPr>
          <w:lang w:val="en-US"/>
        </w:rPr>
        <w:t xml:space="preserve"> (Lima) 27:93-121.</w:t>
      </w:r>
    </w:p>
    <w:p w:rsidR="003D1FC9" w:rsidRDefault="003D1FC9" w:rsidP="003D1FC9">
      <w:pPr>
        <w:pStyle w:val="NormalMaiTimesNewRoman"/>
      </w:pPr>
      <w:proofErr w:type="spellStart"/>
      <w:r>
        <w:t>Barreteau</w:t>
      </w:r>
      <w:proofErr w:type="spellEnd"/>
      <w:r>
        <w:t>, Daniel</w:t>
      </w:r>
    </w:p>
    <w:p w:rsidR="003D1FC9" w:rsidRPr="000A5FDE" w:rsidRDefault="003D1FC9" w:rsidP="003D1FC9">
      <w:pPr>
        <w:pStyle w:val="NormalYur1"/>
        <w:rPr>
          <w:lang w:val="en-US"/>
        </w:rPr>
      </w:pPr>
      <w:r w:rsidRPr="00F05D8C">
        <w:rPr>
          <w:lang w:val="fr-FR"/>
        </w:rPr>
        <w:t>1988</w:t>
      </w:r>
      <w:r>
        <w:rPr>
          <w:lang w:val="fr-FR"/>
        </w:rPr>
        <w:t>a</w:t>
      </w:r>
      <w:r w:rsidRPr="00F05D8C">
        <w:rPr>
          <w:lang w:val="fr-FR"/>
        </w:rPr>
        <w:t xml:space="preserve">    Description du Mofu-Gudur, langue de la fam</w:t>
      </w:r>
      <w:r>
        <w:rPr>
          <w:lang w:val="fr-FR"/>
        </w:rPr>
        <w:t>ille Tchadique parlée au Camerou</w:t>
      </w:r>
      <w:r w:rsidRPr="00F05D8C">
        <w:rPr>
          <w:lang w:val="fr-FR"/>
        </w:rPr>
        <w:t xml:space="preserve">n. Livre </w:t>
      </w:r>
      <w:r w:rsidRPr="000A5FDE">
        <w:rPr>
          <w:lang w:val="en-US"/>
        </w:rPr>
        <w:t xml:space="preserve">I. Paris: Éditions de </w:t>
      </w:r>
      <w:proofErr w:type="spellStart"/>
      <w:r w:rsidRPr="000A5FDE">
        <w:rPr>
          <w:lang w:val="en-US"/>
        </w:rPr>
        <w:t>l'ORSTOM</w:t>
      </w:r>
      <w:proofErr w:type="spellEnd"/>
      <w:r w:rsidRPr="000A5FDE">
        <w:rPr>
          <w:lang w:val="en-US"/>
        </w:rPr>
        <w:t xml:space="preserve">, </w:t>
      </w:r>
      <w:proofErr w:type="spellStart"/>
      <w:r w:rsidRPr="000A5FDE">
        <w:rPr>
          <w:lang w:val="en-US"/>
        </w:rPr>
        <w:t>Institut</w:t>
      </w:r>
      <w:proofErr w:type="spellEnd"/>
      <w:r w:rsidRPr="000A5FDE">
        <w:rPr>
          <w:lang w:val="en-US"/>
        </w:rPr>
        <w:t xml:space="preserve"> Français de Recherche </w:t>
      </w:r>
      <w:proofErr w:type="spellStart"/>
      <w:r w:rsidRPr="000A5FDE">
        <w:rPr>
          <w:lang w:val="en-US"/>
        </w:rPr>
        <w:t>Scientifique</w:t>
      </w:r>
      <w:proofErr w:type="spellEnd"/>
      <w:r w:rsidRPr="000A5FDE">
        <w:rPr>
          <w:lang w:val="en-US"/>
        </w:rPr>
        <w:t>. 551 p.</w:t>
      </w:r>
    </w:p>
    <w:p w:rsidR="003D1FC9" w:rsidRPr="007223E3" w:rsidRDefault="003D1FC9" w:rsidP="003D1FC9">
      <w:pPr>
        <w:pStyle w:val="NormalYur1"/>
        <w:rPr>
          <w:lang w:val="en-US"/>
        </w:rPr>
      </w:pPr>
      <w:r w:rsidRPr="00F05D8C">
        <w:rPr>
          <w:lang w:val="fr-FR"/>
        </w:rPr>
        <w:t>1988</w:t>
      </w:r>
      <w:r>
        <w:rPr>
          <w:lang w:val="fr-FR"/>
        </w:rPr>
        <w:t>b</w:t>
      </w:r>
      <w:r w:rsidRPr="00F05D8C">
        <w:rPr>
          <w:lang w:val="fr-FR"/>
        </w:rPr>
        <w:t xml:space="preserve">    Description du Mofu-Gudur, langue de la fam</w:t>
      </w:r>
      <w:r>
        <w:rPr>
          <w:lang w:val="fr-FR"/>
        </w:rPr>
        <w:t>ille Tchadique parlée au Camerou</w:t>
      </w:r>
      <w:r w:rsidRPr="00F05D8C">
        <w:rPr>
          <w:lang w:val="fr-FR"/>
        </w:rPr>
        <w:t xml:space="preserve">n. Livre </w:t>
      </w:r>
      <w:r w:rsidRPr="000A5FDE">
        <w:rPr>
          <w:lang w:val="en-US"/>
        </w:rPr>
        <w:t xml:space="preserve">II. </w:t>
      </w:r>
      <w:proofErr w:type="spellStart"/>
      <w:r w:rsidRPr="000A5FDE">
        <w:rPr>
          <w:lang w:val="en-US"/>
        </w:rPr>
        <w:t>Lexique</w:t>
      </w:r>
      <w:proofErr w:type="spellEnd"/>
      <w:r w:rsidRPr="000A5FDE">
        <w:rPr>
          <w:lang w:val="en-US"/>
        </w:rPr>
        <w:t xml:space="preserve">. Paris: Éditions de </w:t>
      </w:r>
      <w:proofErr w:type="spellStart"/>
      <w:r w:rsidRPr="000A5FDE">
        <w:rPr>
          <w:lang w:val="en-US"/>
        </w:rPr>
        <w:t>l'ORSTOM</w:t>
      </w:r>
      <w:proofErr w:type="spellEnd"/>
      <w:r w:rsidRPr="000A5FDE">
        <w:rPr>
          <w:lang w:val="en-US"/>
        </w:rPr>
        <w:t xml:space="preserve">, </w:t>
      </w:r>
      <w:proofErr w:type="spellStart"/>
      <w:r w:rsidRPr="000A5FDE">
        <w:rPr>
          <w:lang w:val="en-US"/>
        </w:rPr>
        <w:t>Institut</w:t>
      </w:r>
      <w:proofErr w:type="spellEnd"/>
      <w:r w:rsidRPr="000A5FDE">
        <w:rPr>
          <w:lang w:val="en-US"/>
        </w:rPr>
        <w:t xml:space="preserve"> Français de Recherche </w:t>
      </w:r>
      <w:proofErr w:type="spellStart"/>
      <w:r w:rsidRPr="000A5FDE">
        <w:rPr>
          <w:lang w:val="en-US"/>
        </w:rPr>
        <w:t>Scientifique</w:t>
      </w:r>
      <w:proofErr w:type="spellEnd"/>
      <w:r w:rsidRPr="000A5FDE">
        <w:rPr>
          <w:lang w:val="en-US"/>
        </w:rPr>
        <w:t xml:space="preserve">. </w:t>
      </w:r>
      <w:r w:rsidRPr="007223E3">
        <w:rPr>
          <w:lang w:val="en-US"/>
        </w:rPr>
        <w:t>480 p.</w:t>
      </w:r>
    </w:p>
    <w:p w:rsidR="003D1FC9" w:rsidRPr="006D3300" w:rsidRDefault="003D1FC9" w:rsidP="003D1FC9">
      <w:pPr>
        <w:pStyle w:val="NormalMaiTimesNewRoman"/>
      </w:pPr>
      <w:r w:rsidRPr="006D3300">
        <w:lastRenderedPageBreak/>
        <w:t>Barrett, Samuel Alfred</w:t>
      </w:r>
    </w:p>
    <w:p w:rsidR="003D1FC9" w:rsidRPr="006D3300" w:rsidRDefault="003D1FC9" w:rsidP="003D1FC9">
      <w:pPr>
        <w:pStyle w:val="StyleNormalYurTimesNewRoman1"/>
        <w:rPr>
          <w:rStyle w:val="StyleNormalYurTimesNewRoman2Char"/>
        </w:rPr>
      </w:pPr>
      <w:r w:rsidRPr="006D3300">
        <w:t>1906      "A c</w:t>
      </w:r>
      <w:r w:rsidRPr="006D3300">
        <w:rPr>
          <w:rStyle w:val="StyleNormalYurTimesNewRoman2Char"/>
        </w:rPr>
        <w:t>omposite myth of the Pomo Indians". Journal of American Folklore 19(72):37-51.</w:t>
      </w:r>
    </w:p>
    <w:p w:rsidR="003D1FC9" w:rsidRPr="006D3300" w:rsidRDefault="003D1FC9" w:rsidP="003D1FC9">
      <w:pPr>
        <w:pStyle w:val="StyleNormalYurTimesNewRoman1"/>
      </w:pPr>
      <w:r w:rsidRPr="006D3300">
        <w:t>1908      "Notes on California folklore". Journal of American Folklore 21(82):237.</w:t>
      </w:r>
    </w:p>
    <w:p w:rsidR="003D1FC9" w:rsidRPr="006D3300" w:rsidRDefault="003D1FC9" w:rsidP="003D1FC9">
      <w:pPr>
        <w:pStyle w:val="StyleNormalYurTimesNewRoman1"/>
      </w:pPr>
      <w:r w:rsidRPr="006D3300">
        <w:t>1919      "Myths of the Southern Sierra Miwok". University of California Publications in American Archaeology and Ethnology 16(1):1-28.</w:t>
      </w:r>
    </w:p>
    <w:p w:rsidR="003D1FC9" w:rsidRPr="006D3300" w:rsidRDefault="003D1FC9" w:rsidP="003D1FC9">
      <w:pPr>
        <w:pStyle w:val="StyleNormalYurTimesNewRoman1"/>
      </w:pPr>
      <w:r w:rsidRPr="006D3300">
        <w:t>1925      The Cayapa Indians of Ecuador. New York (Indian Notes and Monographs 40, parts 1-2). 476 p.</w:t>
      </w:r>
    </w:p>
    <w:p w:rsidR="003D1FC9" w:rsidRPr="006D3300" w:rsidRDefault="003D1FC9" w:rsidP="003D1FC9">
      <w:pPr>
        <w:pStyle w:val="StyleNormalYurTimesNewRoman1"/>
      </w:pPr>
      <w:r w:rsidRPr="006D3300">
        <w:t>1933      Pomo Myths. Milwaukee. Bulletins of the Public Museum of the City of Milwaukee. Vol.</w:t>
      </w:r>
      <w:r>
        <w:t xml:space="preserve"> </w:t>
      </w:r>
      <w:r w:rsidRPr="006D3300">
        <w:t>15. 608 p.</w:t>
      </w:r>
    </w:p>
    <w:p w:rsidR="003D1FC9" w:rsidRPr="006D3300" w:rsidRDefault="003D1FC9" w:rsidP="003D1FC9">
      <w:pPr>
        <w:pStyle w:val="NormalMaiTimesNewRoman"/>
      </w:pPr>
      <w:proofErr w:type="spellStart"/>
      <w:r w:rsidRPr="006D3300">
        <w:t>Barriales</w:t>
      </w:r>
      <w:proofErr w:type="spellEnd"/>
      <w:r w:rsidRPr="006D3300">
        <w:t>, Joaquín</w:t>
      </w:r>
    </w:p>
    <w:p w:rsidR="003D1FC9" w:rsidRPr="006D3300" w:rsidRDefault="003D1FC9" w:rsidP="003D1FC9">
      <w:pPr>
        <w:pStyle w:val="StyleNormalYurTimesNewRoman1"/>
      </w:pPr>
      <w:r w:rsidRPr="006D3300">
        <w:t xml:space="preserve">1970      Los </w:t>
      </w:r>
      <w:proofErr w:type="spellStart"/>
      <w:r w:rsidRPr="006D3300">
        <w:t>Mashcos</w:t>
      </w:r>
      <w:proofErr w:type="spellEnd"/>
      <w:r w:rsidRPr="006D3300">
        <w:t xml:space="preserve"> </w:t>
      </w:r>
      <w:proofErr w:type="spellStart"/>
      <w:r w:rsidRPr="006D3300">
        <w:t>hijos</w:t>
      </w:r>
      <w:proofErr w:type="spellEnd"/>
      <w:r w:rsidRPr="006D3300">
        <w:t xml:space="preserve"> del </w:t>
      </w:r>
      <w:proofErr w:type="spellStart"/>
      <w:r w:rsidRPr="006D3300">
        <w:t>Huanamei</w:t>
      </w:r>
      <w:proofErr w:type="spellEnd"/>
      <w:r w:rsidRPr="006D3300">
        <w:t>. Lima: Santiago Valverde. 71 p.</w:t>
      </w:r>
    </w:p>
    <w:p w:rsidR="003D1FC9" w:rsidRPr="006D3300" w:rsidRDefault="003D1FC9" w:rsidP="003D1FC9">
      <w:pPr>
        <w:pStyle w:val="NormalMaiTimesNewRoman"/>
      </w:pPr>
      <w:r w:rsidRPr="006D3300">
        <w:t>Barriga López, Franklin</w:t>
      </w:r>
    </w:p>
    <w:p w:rsidR="003D1FC9" w:rsidRPr="006D3300" w:rsidRDefault="003D1FC9" w:rsidP="003D1FC9">
      <w:pPr>
        <w:pStyle w:val="StyleNormalYurTimesNewRoman1"/>
      </w:pPr>
      <w:r w:rsidRPr="006D3300">
        <w:t xml:space="preserve">1984      Los </w:t>
      </w:r>
      <w:proofErr w:type="spellStart"/>
      <w:r w:rsidRPr="006D3300">
        <w:t>mitos</w:t>
      </w:r>
      <w:proofErr w:type="spellEnd"/>
      <w:r w:rsidRPr="006D3300">
        <w:t xml:space="preserve"> </w:t>
      </w:r>
      <w:proofErr w:type="spellStart"/>
      <w:r w:rsidRPr="006D3300">
        <w:t>en</w:t>
      </w:r>
      <w:proofErr w:type="spellEnd"/>
      <w:r w:rsidRPr="006D3300">
        <w:t xml:space="preserve"> la </w:t>
      </w:r>
      <w:proofErr w:type="spellStart"/>
      <w:r w:rsidRPr="006D3300">
        <w:t>región</w:t>
      </w:r>
      <w:proofErr w:type="spellEnd"/>
      <w:r w:rsidRPr="006D3300">
        <w:t xml:space="preserve"> andina, Ecuador. Quito: Instituto Andino de Artes Populares del </w:t>
      </w:r>
      <w:proofErr w:type="spellStart"/>
      <w:r w:rsidRPr="006D3300">
        <w:t>Convenio</w:t>
      </w:r>
      <w:proofErr w:type="spellEnd"/>
      <w:r w:rsidRPr="006D3300">
        <w:t xml:space="preserve"> "Andres Bello". 145 p.</w:t>
      </w:r>
    </w:p>
    <w:p w:rsidR="003D1FC9" w:rsidRPr="006D3300" w:rsidRDefault="003D1FC9" w:rsidP="003D1FC9">
      <w:pPr>
        <w:pStyle w:val="StyleNormalYurTimesNewRoman1"/>
      </w:pPr>
      <w:r w:rsidRPr="006D3300">
        <w:t xml:space="preserve">1988a    </w:t>
      </w:r>
      <w:proofErr w:type="spellStart"/>
      <w:r w:rsidRPr="006D3300">
        <w:t>Etnologia</w:t>
      </w:r>
      <w:proofErr w:type="spellEnd"/>
      <w:r w:rsidRPr="006D3300">
        <w:t xml:space="preserve"> Ecuatoriana VIII. </w:t>
      </w:r>
      <w:proofErr w:type="spellStart"/>
      <w:r w:rsidRPr="006D3300">
        <w:t>Salasacas</w:t>
      </w:r>
      <w:proofErr w:type="spellEnd"/>
      <w:r w:rsidRPr="006D3300">
        <w:t xml:space="preserve">. Quito: Instituto </w:t>
      </w:r>
      <w:proofErr w:type="spellStart"/>
      <w:r w:rsidRPr="006D3300">
        <w:t>Ecuatoriano</w:t>
      </w:r>
      <w:proofErr w:type="spellEnd"/>
      <w:r w:rsidRPr="006D3300">
        <w:t xml:space="preserve"> de Credito </w:t>
      </w:r>
      <w:proofErr w:type="spellStart"/>
      <w:r w:rsidRPr="006D3300">
        <w:t>Educativo</w:t>
      </w:r>
      <w:proofErr w:type="spellEnd"/>
      <w:r w:rsidRPr="006D3300">
        <w:t xml:space="preserve"> y </w:t>
      </w:r>
      <w:proofErr w:type="spellStart"/>
      <w:r w:rsidRPr="006D3300">
        <w:t>Becas</w:t>
      </w:r>
      <w:proofErr w:type="spellEnd"/>
      <w:r w:rsidRPr="006D3300">
        <w:t>.</w:t>
      </w:r>
    </w:p>
    <w:p w:rsidR="003D1FC9" w:rsidRPr="006D3300" w:rsidRDefault="003D1FC9" w:rsidP="003D1FC9">
      <w:pPr>
        <w:pStyle w:val="StyleNormalYurTimesNewRoman1"/>
      </w:pPr>
      <w:r w:rsidRPr="006D3300">
        <w:t xml:space="preserve">1988b    </w:t>
      </w:r>
      <w:proofErr w:type="spellStart"/>
      <w:r w:rsidRPr="006D3300">
        <w:t>Etnología</w:t>
      </w:r>
      <w:proofErr w:type="spellEnd"/>
      <w:r w:rsidRPr="006D3300">
        <w:t xml:space="preserve"> </w:t>
      </w:r>
      <w:proofErr w:type="spellStart"/>
      <w:r w:rsidRPr="006D3300">
        <w:t>ecuatoriana</w:t>
      </w:r>
      <w:proofErr w:type="spellEnd"/>
      <w:r w:rsidRPr="006D3300">
        <w:t xml:space="preserve"> IX. </w:t>
      </w:r>
      <w:proofErr w:type="spellStart"/>
      <w:r w:rsidRPr="006D3300">
        <w:t>Cófanes</w:t>
      </w:r>
      <w:proofErr w:type="spellEnd"/>
      <w:r w:rsidRPr="006D3300">
        <w:t xml:space="preserve">. Quito: Instituto </w:t>
      </w:r>
      <w:proofErr w:type="spellStart"/>
      <w:r w:rsidRPr="006D3300">
        <w:t>Ecuatoriano</w:t>
      </w:r>
      <w:proofErr w:type="spellEnd"/>
      <w:r w:rsidRPr="006D3300">
        <w:t xml:space="preserve"> de Crédito </w:t>
      </w:r>
      <w:proofErr w:type="spellStart"/>
      <w:r w:rsidRPr="006D3300">
        <w:t>Educativo</w:t>
      </w:r>
      <w:proofErr w:type="spellEnd"/>
      <w:r w:rsidRPr="006D3300">
        <w:t xml:space="preserve"> y </w:t>
      </w:r>
      <w:proofErr w:type="spellStart"/>
      <w:r w:rsidRPr="006D3300">
        <w:t>Becas</w:t>
      </w:r>
      <w:proofErr w:type="spellEnd"/>
      <w:r w:rsidRPr="006D3300">
        <w:t>. 266 p.</w:t>
      </w:r>
    </w:p>
    <w:p w:rsidR="003D1FC9" w:rsidRPr="006D3300" w:rsidRDefault="003D1FC9" w:rsidP="003D1FC9">
      <w:pPr>
        <w:pStyle w:val="NormalMaiTimesNewRoman"/>
      </w:pPr>
      <w:r w:rsidRPr="006D3300">
        <w:t>Barroso, Gustavo</w:t>
      </w:r>
    </w:p>
    <w:p w:rsidR="003D1FC9" w:rsidRPr="006D3300" w:rsidRDefault="003D1FC9" w:rsidP="003D1FC9">
      <w:pPr>
        <w:pStyle w:val="StyleNormalYurTimesNewRoman1"/>
        <w:rPr>
          <w:rStyle w:val="StyleNormalYurTimesNewRoman2Char"/>
        </w:rPr>
      </w:pPr>
      <w:r w:rsidRPr="006D3300">
        <w:t xml:space="preserve">1930      </w:t>
      </w:r>
      <w:proofErr w:type="spellStart"/>
      <w:r w:rsidRPr="006D3300">
        <w:t>Mythes</w:t>
      </w:r>
      <w:proofErr w:type="spellEnd"/>
      <w:r w:rsidRPr="006D3300">
        <w:t xml:space="preserve">, contes et </w:t>
      </w:r>
      <w:proofErr w:type="spellStart"/>
      <w:r w:rsidRPr="006D3300">
        <w:t>légendes</w:t>
      </w:r>
      <w:proofErr w:type="spellEnd"/>
      <w:r w:rsidRPr="006D3300">
        <w:t xml:space="preserve"> d</w:t>
      </w:r>
      <w:r w:rsidRPr="006D3300">
        <w:rPr>
          <w:rStyle w:val="StyleNormalYurTimesNewRoman2Char"/>
        </w:rPr>
        <w:t xml:space="preserve">es </w:t>
      </w:r>
      <w:proofErr w:type="spellStart"/>
      <w:r w:rsidRPr="006D3300">
        <w:rPr>
          <w:rStyle w:val="StyleNormalYurTimesNewRoman2Char"/>
        </w:rPr>
        <w:t>Indiens</w:t>
      </w:r>
      <w:proofErr w:type="spellEnd"/>
      <w:r w:rsidRPr="006D3300">
        <w:rPr>
          <w:rStyle w:val="StyleNormalYurTimesNewRoman2Char"/>
        </w:rPr>
        <w:t xml:space="preserve">. Folk-lore </w:t>
      </w:r>
      <w:proofErr w:type="spellStart"/>
      <w:r w:rsidRPr="006D3300">
        <w:rPr>
          <w:rStyle w:val="StyleNormalYurTimesNewRoman2Char"/>
        </w:rPr>
        <w:t>brésilien</w:t>
      </w:r>
      <w:proofErr w:type="spellEnd"/>
      <w:r w:rsidRPr="006D3300">
        <w:rPr>
          <w:rStyle w:val="StyleNormalYurTimesNewRoman2Char"/>
        </w:rPr>
        <w:t xml:space="preserve">. Paris: </w:t>
      </w:r>
      <w:proofErr w:type="spellStart"/>
      <w:r w:rsidRPr="006D3300">
        <w:rPr>
          <w:rStyle w:val="StyleNormalYurTimesNewRoman2Char"/>
        </w:rPr>
        <w:t>Ferroud</w:t>
      </w:r>
      <w:proofErr w:type="spellEnd"/>
      <w:r w:rsidRPr="006D3300">
        <w:rPr>
          <w:rStyle w:val="StyleNormalYurTimesNewRoman2Char"/>
        </w:rPr>
        <w:t>. 179 p.</w:t>
      </w:r>
    </w:p>
    <w:p w:rsidR="003D1FC9" w:rsidRPr="00B21A94" w:rsidRDefault="003D1FC9" w:rsidP="003D1FC9">
      <w:pPr>
        <w:pStyle w:val="NormalMai"/>
      </w:pPr>
      <w:r>
        <w:t>Barroso Duarte, Jorge</w:t>
      </w:r>
    </w:p>
    <w:p w:rsidR="003D1FC9" w:rsidRPr="009B6255" w:rsidRDefault="003D1FC9" w:rsidP="003D1FC9">
      <w:pPr>
        <w:pStyle w:val="NormalYur1"/>
        <w:rPr>
          <w:lang w:val="en-US"/>
        </w:rPr>
      </w:pPr>
      <w:r w:rsidRPr="009B6255">
        <w:rPr>
          <w:lang w:val="en-US"/>
        </w:rPr>
        <w:t xml:space="preserve"> s.</w:t>
      </w:r>
      <w:r w:rsidRPr="00173753">
        <w:rPr>
          <w:lang w:val="en-US"/>
        </w:rPr>
        <w:t xml:space="preserve"> </w:t>
      </w:r>
      <w:r w:rsidRPr="009B6255">
        <w:rPr>
          <w:lang w:val="en-US"/>
        </w:rPr>
        <w:t>a.</w:t>
      </w:r>
      <w:r w:rsidRPr="00173753">
        <w:rPr>
          <w:lang w:val="en-US"/>
        </w:rPr>
        <w:t xml:space="preserve"> </w:t>
      </w:r>
      <w:r w:rsidRPr="009B6255">
        <w:rPr>
          <w:lang w:val="en-US"/>
        </w:rPr>
        <w:t xml:space="preserve">      </w:t>
      </w:r>
      <w:proofErr w:type="spellStart"/>
      <w:r w:rsidRPr="009B6255">
        <w:rPr>
          <w:lang w:val="en-US"/>
        </w:rPr>
        <w:t>Atauru</w:t>
      </w:r>
      <w:proofErr w:type="spellEnd"/>
      <w:r w:rsidRPr="009B6255">
        <w:rPr>
          <w:lang w:val="en-US"/>
        </w:rPr>
        <w:t>. MS. 223 p.</w:t>
      </w:r>
    </w:p>
    <w:p w:rsidR="003D1FC9" w:rsidRPr="007223E3" w:rsidRDefault="003D1FC9" w:rsidP="003D1FC9">
      <w:pPr>
        <w:pStyle w:val="NormalYur1"/>
        <w:rPr>
          <w:lang w:val="en-US"/>
        </w:rPr>
      </w:pPr>
      <w:r w:rsidRPr="009B6255">
        <w:rPr>
          <w:lang w:val="en-US"/>
        </w:rPr>
        <w:t xml:space="preserve">1984      Timor – </w:t>
      </w:r>
      <w:proofErr w:type="spellStart"/>
      <w:r w:rsidRPr="009B6255">
        <w:rPr>
          <w:lang w:val="en-US"/>
        </w:rPr>
        <w:t>Ritos</w:t>
      </w:r>
      <w:proofErr w:type="spellEnd"/>
      <w:r w:rsidRPr="009B6255">
        <w:rPr>
          <w:lang w:val="en-US"/>
        </w:rPr>
        <w:t xml:space="preserve"> e </w:t>
      </w:r>
      <w:proofErr w:type="spellStart"/>
      <w:r w:rsidRPr="009B6255">
        <w:rPr>
          <w:lang w:val="en-US"/>
        </w:rPr>
        <w:t>Mitos</w:t>
      </w:r>
      <w:proofErr w:type="spellEnd"/>
      <w:r w:rsidRPr="009B6255">
        <w:rPr>
          <w:lang w:val="en-US"/>
        </w:rPr>
        <w:t xml:space="preserve"> </w:t>
      </w:r>
      <w:proofErr w:type="spellStart"/>
      <w:r w:rsidRPr="009B6255">
        <w:rPr>
          <w:lang w:val="en-US"/>
        </w:rPr>
        <w:t>Ataúros</w:t>
      </w:r>
      <w:proofErr w:type="spellEnd"/>
      <w:r w:rsidRPr="009B6255">
        <w:rPr>
          <w:lang w:val="en-US"/>
        </w:rPr>
        <w:t xml:space="preserve">. Lisboa: Instituto de Cultura e </w:t>
      </w:r>
      <w:proofErr w:type="spellStart"/>
      <w:r w:rsidRPr="009B6255">
        <w:rPr>
          <w:lang w:val="en-US"/>
        </w:rPr>
        <w:t>Língua</w:t>
      </w:r>
      <w:proofErr w:type="spellEnd"/>
      <w:r w:rsidRPr="009B6255">
        <w:rPr>
          <w:lang w:val="en-US"/>
        </w:rPr>
        <w:t xml:space="preserve"> Portuguesa. </w:t>
      </w:r>
      <w:r w:rsidRPr="007223E3">
        <w:rPr>
          <w:lang w:val="en-US"/>
        </w:rPr>
        <w:t>307 p.</w:t>
      </w:r>
    </w:p>
    <w:p w:rsidR="003D1FC9" w:rsidRPr="006D3300" w:rsidRDefault="003D1FC9" w:rsidP="003D1FC9">
      <w:pPr>
        <w:pStyle w:val="NormalMaiTimesNewRoman"/>
      </w:pPr>
      <w:r w:rsidRPr="006D3300">
        <w:t>Barrueco, Domingo</w:t>
      </w:r>
    </w:p>
    <w:p w:rsidR="003D1FC9" w:rsidRPr="006D3300" w:rsidRDefault="003D1FC9" w:rsidP="003D1FC9">
      <w:pPr>
        <w:pStyle w:val="StyleNormalYurTimesNewRoman1"/>
      </w:pPr>
      <w:r w:rsidRPr="006D3300">
        <w:t xml:space="preserve">1985      </w:t>
      </w:r>
      <w:proofErr w:type="spellStart"/>
      <w:r w:rsidRPr="006D3300">
        <w:t>Mitos</w:t>
      </w:r>
      <w:proofErr w:type="spellEnd"/>
      <w:r w:rsidRPr="006D3300">
        <w:t xml:space="preserve"> y Leyendas Shuar. </w:t>
      </w:r>
      <w:proofErr w:type="spellStart"/>
      <w:r w:rsidRPr="006D3300">
        <w:t>Sucua</w:t>
      </w:r>
      <w:proofErr w:type="spellEnd"/>
      <w:r w:rsidRPr="006D3300">
        <w:t>, Ecuador: Mundo Shuar. 106 p.</w:t>
      </w:r>
    </w:p>
    <w:p w:rsidR="003D1FC9" w:rsidRPr="006D3300" w:rsidRDefault="003D1FC9" w:rsidP="003D1FC9">
      <w:pPr>
        <w:pStyle w:val="NormalMaiTimesNewRoman"/>
      </w:pPr>
      <w:r w:rsidRPr="006D3300">
        <w:t>Bartels, Lambert</w:t>
      </w:r>
    </w:p>
    <w:p w:rsidR="003D1FC9" w:rsidRPr="007B01DE" w:rsidRDefault="003D1FC9" w:rsidP="003D1FC9">
      <w:pPr>
        <w:pStyle w:val="NormalYur1"/>
        <w:rPr>
          <w:lang w:val="de-DE"/>
        </w:rPr>
      </w:pPr>
      <w:r w:rsidRPr="007223E3">
        <w:rPr>
          <w:lang w:val="en-US"/>
        </w:rPr>
        <w:t xml:space="preserve">1983      Oromo Religion. Myths and Rites of the Western Oromo of Ethiopia – an Attempt to Understand. Berlin: Dietrich Reimer Verlag. </w:t>
      </w:r>
      <w:r w:rsidRPr="007B01DE">
        <w:rPr>
          <w:lang w:val="de-DE"/>
        </w:rPr>
        <w:t xml:space="preserve">380 p. (Collectanea </w:t>
      </w:r>
      <w:proofErr w:type="spellStart"/>
      <w:r w:rsidRPr="007B01DE">
        <w:rPr>
          <w:lang w:val="de-DE"/>
        </w:rPr>
        <w:t>instituti</w:t>
      </w:r>
      <w:proofErr w:type="spellEnd"/>
      <w:r w:rsidRPr="007B01DE">
        <w:rPr>
          <w:lang w:val="de-DE"/>
        </w:rPr>
        <w:t xml:space="preserve"> </w:t>
      </w:r>
      <w:proofErr w:type="spellStart"/>
      <w:r w:rsidRPr="007B01DE">
        <w:rPr>
          <w:lang w:val="de-DE"/>
        </w:rPr>
        <w:t>anthropos</w:t>
      </w:r>
      <w:proofErr w:type="spellEnd"/>
      <w:r w:rsidRPr="007B01DE">
        <w:rPr>
          <w:lang w:val="de-DE"/>
        </w:rPr>
        <w:t xml:space="preserve"> 8).</w:t>
      </w:r>
    </w:p>
    <w:p w:rsidR="003D1FC9" w:rsidRPr="007B01DE" w:rsidRDefault="003D1FC9" w:rsidP="003D1FC9">
      <w:pPr>
        <w:pStyle w:val="NormalMaiTimesNewRoman"/>
        <w:rPr>
          <w:lang w:val="de-DE"/>
        </w:rPr>
      </w:pPr>
      <w:r w:rsidRPr="007B01DE">
        <w:rPr>
          <w:lang w:val="de-DE"/>
        </w:rPr>
        <w:t>Barthel, Thomas S.</w:t>
      </w:r>
    </w:p>
    <w:p w:rsidR="003D1FC9" w:rsidRPr="007223E3" w:rsidRDefault="003D1FC9" w:rsidP="003D1FC9">
      <w:pPr>
        <w:pStyle w:val="NormalYur1"/>
        <w:rPr>
          <w:lang w:val="en-US"/>
        </w:rPr>
      </w:pPr>
      <w:r w:rsidRPr="007223E3">
        <w:rPr>
          <w:lang w:val="en-US"/>
        </w:rPr>
        <w:t xml:space="preserve">1962      "Zur </w:t>
      </w:r>
      <w:proofErr w:type="spellStart"/>
      <w:r w:rsidRPr="007223E3">
        <w:rPr>
          <w:lang w:val="en-US"/>
        </w:rPr>
        <w:t>Sternkunde</w:t>
      </w:r>
      <w:proofErr w:type="spellEnd"/>
      <w:r w:rsidRPr="007223E3">
        <w:rPr>
          <w:lang w:val="en-US"/>
        </w:rPr>
        <w:t xml:space="preserve"> der </w:t>
      </w:r>
      <w:proofErr w:type="spellStart"/>
      <w:r w:rsidRPr="007223E3">
        <w:rPr>
          <w:lang w:val="en-US"/>
        </w:rPr>
        <w:t>Osterinsulaner</w:t>
      </w:r>
      <w:proofErr w:type="spellEnd"/>
      <w:r w:rsidRPr="007223E3">
        <w:rPr>
          <w:lang w:val="en-US"/>
        </w:rPr>
        <w:t xml:space="preserve">". </w:t>
      </w:r>
      <w:proofErr w:type="spellStart"/>
      <w:r w:rsidRPr="007223E3">
        <w:rPr>
          <w:lang w:val="en-US"/>
        </w:rPr>
        <w:t>Zeitschrift</w:t>
      </w:r>
      <w:proofErr w:type="spellEnd"/>
      <w:r w:rsidRPr="007223E3">
        <w:rPr>
          <w:lang w:val="en-US"/>
        </w:rPr>
        <w:t xml:space="preserve"> für </w:t>
      </w:r>
      <w:proofErr w:type="spellStart"/>
      <w:r w:rsidRPr="007223E3">
        <w:rPr>
          <w:lang w:val="en-US"/>
        </w:rPr>
        <w:t>Ethnologie</w:t>
      </w:r>
      <w:proofErr w:type="spellEnd"/>
      <w:r w:rsidRPr="007223E3">
        <w:rPr>
          <w:lang w:val="en-US"/>
        </w:rPr>
        <w:t xml:space="preserve"> 87(1):1-3.</w:t>
      </w:r>
    </w:p>
    <w:p w:rsidR="003D1FC9" w:rsidRPr="007223E3" w:rsidRDefault="003D1FC9" w:rsidP="003D1FC9">
      <w:pPr>
        <w:pStyle w:val="NormalYur1"/>
        <w:rPr>
          <w:lang w:val="en-US"/>
        </w:rPr>
      </w:pPr>
      <w:r w:rsidRPr="007223E3">
        <w:rPr>
          <w:lang w:val="en-US"/>
        </w:rPr>
        <w:t>1974      "</w:t>
      </w:r>
      <w:r w:rsidRPr="007223E3">
        <w:rPr>
          <w:i/>
          <w:lang w:val="en-US"/>
        </w:rPr>
        <w:t>Maui</w:t>
      </w:r>
      <w:r w:rsidRPr="007223E3">
        <w:rPr>
          <w:lang w:val="en-US"/>
        </w:rPr>
        <w:t xml:space="preserve"> auf der </w:t>
      </w:r>
      <w:proofErr w:type="spellStart"/>
      <w:r w:rsidRPr="007223E3">
        <w:rPr>
          <w:lang w:val="en-US"/>
        </w:rPr>
        <w:t>Osterinsel</w:t>
      </w:r>
      <w:proofErr w:type="spellEnd"/>
      <w:r w:rsidRPr="007223E3">
        <w:rPr>
          <w:lang w:val="en-US"/>
        </w:rPr>
        <w:t>". Anthropos 69(5-6):705-747.</w:t>
      </w:r>
    </w:p>
    <w:p w:rsidR="003D1FC9" w:rsidRDefault="003D1FC9" w:rsidP="003D1FC9">
      <w:pPr>
        <w:pStyle w:val="NormalMai"/>
        <w:rPr>
          <w:lang w:val="de-DE"/>
        </w:rPr>
      </w:pPr>
      <w:proofErr w:type="spellStart"/>
      <w:r>
        <w:rPr>
          <w:lang w:val="de-DE"/>
        </w:rPr>
        <w:t>Bartens</w:t>
      </w:r>
      <w:proofErr w:type="spellEnd"/>
      <w:r>
        <w:rPr>
          <w:lang w:val="de-DE"/>
        </w:rPr>
        <w:t>, Hans-Hermann</w:t>
      </w:r>
    </w:p>
    <w:p w:rsidR="003D1FC9" w:rsidRDefault="003D1FC9" w:rsidP="003D1FC9">
      <w:pPr>
        <w:pStyle w:val="NormalYur1"/>
        <w:rPr>
          <w:lang w:val="de-DE"/>
        </w:rPr>
      </w:pPr>
      <w:r>
        <w:rPr>
          <w:lang w:val="de-DE"/>
        </w:rPr>
        <w:t xml:space="preserve">2007      „Anfang und Ende </w:t>
      </w:r>
      <w:proofErr w:type="spellStart"/>
      <w:r>
        <w:rPr>
          <w:lang w:val="de-DE"/>
        </w:rPr>
        <w:t>saamischer</w:t>
      </w:r>
      <w:proofErr w:type="spellEnd"/>
      <w:r>
        <w:rPr>
          <w:lang w:val="de-DE"/>
        </w:rPr>
        <w:t xml:space="preserve"> Märchen“. </w:t>
      </w:r>
      <w:proofErr w:type="spellStart"/>
      <w:r>
        <w:rPr>
          <w:lang w:val="de-DE"/>
        </w:rPr>
        <w:t>Mémoires</w:t>
      </w:r>
      <w:proofErr w:type="spellEnd"/>
      <w:r>
        <w:rPr>
          <w:lang w:val="de-DE"/>
        </w:rPr>
        <w:t xml:space="preserve"> de la Société </w:t>
      </w:r>
      <w:proofErr w:type="spellStart"/>
      <w:r>
        <w:rPr>
          <w:lang w:val="de-DE"/>
        </w:rPr>
        <w:t>Finno-Ougrienne</w:t>
      </w:r>
      <w:proofErr w:type="spellEnd"/>
      <w:r>
        <w:rPr>
          <w:lang w:val="de-DE"/>
        </w:rPr>
        <w:t xml:space="preserve"> 253: 85-114.</w:t>
      </w:r>
    </w:p>
    <w:p w:rsidR="003D1FC9" w:rsidRPr="00B21A94" w:rsidRDefault="003D1FC9" w:rsidP="003D1FC9">
      <w:pPr>
        <w:pStyle w:val="NormalMai"/>
      </w:pPr>
      <w:r w:rsidRPr="00B66E4A">
        <w:t>Bartmiński, </w:t>
      </w:r>
      <w:r>
        <w:t xml:space="preserve">Jerzy, &amp; </w:t>
      </w:r>
      <w:r w:rsidRPr="00B21A94">
        <w:t xml:space="preserve">Stanisława </w:t>
      </w:r>
      <w:proofErr w:type="spellStart"/>
      <w:r>
        <w:t>Niebrzegowska</w:t>
      </w:r>
      <w:proofErr w:type="spellEnd"/>
      <w:r w:rsidRPr="00B21A94">
        <w:t xml:space="preserve"> </w:t>
      </w:r>
    </w:p>
    <w:p w:rsidR="003D1FC9" w:rsidRPr="007223E3" w:rsidRDefault="003D1FC9" w:rsidP="003D1FC9">
      <w:pPr>
        <w:pStyle w:val="NormalYur1"/>
        <w:rPr>
          <w:lang w:val="en-US" w:eastAsia="ru-RU"/>
        </w:rPr>
      </w:pPr>
      <w:r w:rsidRPr="000A0E00">
        <w:rPr>
          <w:lang w:val="en-US" w:eastAsia="ru-RU"/>
        </w:rPr>
        <w:t>1996</w:t>
      </w:r>
      <w:r>
        <w:rPr>
          <w:lang w:val="en-US" w:eastAsia="ru-RU"/>
        </w:rPr>
        <w:t xml:space="preserve">  </w:t>
      </w:r>
      <w:r w:rsidRPr="000A0E00">
        <w:rPr>
          <w:lang w:val="en-US" w:eastAsia="ru-RU"/>
        </w:rPr>
        <w:t xml:space="preserve">    </w:t>
      </w:r>
      <w:proofErr w:type="spellStart"/>
      <w:r w:rsidRPr="000A0E00">
        <w:rPr>
          <w:lang w:val="en-US" w:eastAsia="ru-RU"/>
        </w:rPr>
        <w:t>Słownik</w:t>
      </w:r>
      <w:proofErr w:type="spellEnd"/>
      <w:r w:rsidRPr="000A0E00">
        <w:rPr>
          <w:lang w:val="en-US" w:eastAsia="ru-RU"/>
        </w:rPr>
        <w:t xml:space="preserve"> </w:t>
      </w:r>
      <w:proofErr w:type="spellStart"/>
      <w:r w:rsidRPr="000A0E00">
        <w:rPr>
          <w:lang w:val="en-US" w:eastAsia="ru-RU"/>
        </w:rPr>
        <w:t>stereotypów</w:t>
      </w:r>
      <w:proofErr w:type="spellEnd"/>
      <w:r w:rsidRPr="000A0E00">
        <w:rPr>
          <w:lang w:val="en-US" w:eastAsia="ru-RU"/>
        </w:rPr>
        <w:t xml:space="preserve"> </w:t>
      </w:r>
      <w:proofErr w:type="spellStart"/>
      <w:r w:rsidRPr="000A0E00">
        <w:rPr>
          <w:lang w:val="en-US" w:eastAsia="ru-RU"/>
        </w:rPr>
        <w:t>i</w:t>
      </w:r>
      <w:proofErr w:type="spellEnd"/>
      <w:r w:rsidRPr="000A0E00">
        <w:rPr>
          <w:lang w:val="en-US" w:eastAsia="ru-RU"/>
        </w:rPr>
        <w:t xml:space="preserve"> </w:t>
      </w:r>
      <w:proofErr w:type="spellStart"/>
      <w:r w:rsidRPr="000A0E00">
        <w:rPr>
          <w:lang w:val="en-US" w:eastAsia="ru-RU"/>
        </w:rPr>
        <w:t>symboli</w:t>
      </w:r>
      <w:proofErr w:type="spellEnd"/>
      <w:r w:rsidRPr="000A0E00">
        <w:rPr>
          <w:lang w:val="en-US" w:eastAsia="ru-RU"/>
        </w:rPr>
        <w:t xml:space="preserve"> </w:t>
      </w:r>
      <w:proofErr w:type="spellStart"/>
      <w:r w:rsidRPr="000A0E00">
        <w:rPr>
          <w:lang w:val="en-US" w:eastAsia="ru-RU"/>
        </w:rPr>
        <w:t>ludowych</w:t>
      </w:r>
      <w:proofErr w:type="spellEnd"/>
      <w:r w:rsidRPr="000A0E00">
        <w:rPr>
          <w:lang w:val="en-US" w:eastAsia="ru-RU"/>
        </w:rPr>
        <w:t xml:space="preserve">. Tom 1. Kosmos. </w:t>
      </w:r>
      <w:proofErr w:type="spellStart"/>
      <w:r w:rsidRPr="000A0E00">
        <w:rPr>
          <w:lang w:val="en-US" w:eastAsia="ru-RU"/>
        </w:rPr>
        <w:t>Koncepcja</w:t>
      </w:r>
      <w:proofErr w:type="spellEnd"/>
      <w:r w:rsidRPr="000A0E00">
        <w:rPr>
          <w:lang w:val="en-US" w:eastAsia="ru-RU"/>
        </w:rPr>
        <w:t xml:space="preserve"> </w:t>
      </w:r>
      <w:proofErr w:type="spellStart"/>
      <w:r w:rsidRPr="000A0E00">
        <w:rPr>
          <w:lang w:val="en-US" w:eastAsia="ru-RU"/>
        </w:rPr>
        <w:t>całości</w:t>
      </w:r>
      <w:proofErr w:type="spellEnd"/>
      <w:r w:rsidRPr="000A0E00">
        <w:rPr>
          <w:lang w:val="en-US" w:eastAsia="ru-RU"/>
        </w:rPr>
        <w:t xml:space="preserve"> </w:t>
      </w:r>
      <w:proofErr w:type="spellStart"/>
      <w:r w:rsidRPr="000A0E00">
        <w:rPr>
          <w:lang w:val="en-US" w:eastAsia="ru-RU"/>
        </w:rPr>
        <w:t>i</w:t>
      </w:r>
      <w:proofErr w:type="spellEnd"/>
      <w:r w:rsidRPr="000A0E00">
        <w:rPr>
          <w:lang w:val="en-US" w:eastAsia="ru-RU"/>
        </w:rPr>
        <w:t xml:space="preserve"> </w:t>
      </w:r>
      <w:proofErr w:type="spellStart"/>
      <w:r w:rsidRPr="000A0E00">
        <w:rPr>
          <w:lang w:val="en-US" w:eastAsia="ru-RU"/>
        </w:rPr>
        <w:t>redakcja</w:t>
      </w:r>
      <w:proofErr w:type="spellEnd"/>
      <w:r w:rsidRPr="000A0E00">
        <w:rPr>
          <w:lang w:val="en-US" w:eastAsia="ru-RU"/>
        </w:rPr>
        <w:t>: Jerzy Bartmiński, </w:t>
      </w:r>
      <w:proofErr w:type="spellStart"/>
      <w:r w:rsidRPr="000A0E00">
        <w:rPr>
          <w:lang w:val="en-US" w:eastAsia="ru-RU"/>
        </w:rPr>
        <w:t>Zastępca</w:t>
      </w:r>
      <w:proofErr w:type="spellEnd"/>
      <w:r w:rsidRPr="000A0E00">
        <w:rPr>
          <w:lang w:val="en-US" w:eastAsia="ru-RU"/>
        </w:rPr>
        <w:t xml:space="preserve"> </w:t>
      </w:r>
      <w:proofErr w:type="spellStart"/>
      <w:r w:rsidRPr="000A0E00">
        <w:rPr>
          <w:lang w:val="en-US" w:eastAsia="ru-RU"/>
        </w:rPr>
        <w:t>redaktora</w:t>
      </w:r>
      <w:proofErr w:type="spellEnd"/>
      <w:r w:rsidRPr="000A0E00">
        <w:rPr>
          <w:lang w:val="en-US" w:eastAsia="ru-RU"/>
        </w:rPr>
        <w:t xml:space="preserve">: Stanisława </w:t>
      </w:r>
      <w:proofErr w:type="spellStart"/>
      <w:r w:rsidRPr="000A0E00">
        <w:rPr>
          <w:lang w:val="en-US" w:eastAsia="ru-RU"/>
        </w:rPr>
        <w:t>Niebrzegowska</w:t>
      </w:r>
      <w:proofErr w:type="spellEnd"/>
      <w:r w:rsidRPr="000A0E00">
        <w:rPr>
          <w:lang w:val="en-US" w:eastAsia="ru-RU"/>
        </w:rPr>
        <w:t xml:space="preserve"> [</w:t>
      </w:r>
      <w:r w:rsidRPr="00F46F7A">
        <w:rPr>
          <w:shd w:val="clear" w:color="auto" w:fill="FFFFFF"/>
          <w:lang w:eastAsia="ru-RU"/>
        </w:rPr>
        <w:t>Общая</w:t>
      </w:r>
      <w:r w:rsidRPr="000A0E00">
        <w:rPr>
          <w:shd w:val="clear" w:color="auto" w:fill="FFFFFF"/>
          <w:lang w:val="en-US" w:eastAsia="ru-RU"/>
        </w:rPr>
        <w:t xml:space="preserve"> </w:t>
      </w:r>
      <w:r w:rsidRPr="00F46F7A">
        <w:rPr>
          <w:shd w:val="clear" w:color="auto" w:fill="FFFFFF"/>
          <w:lang w:eastAsia="ru-RU"/>
        </w:rPr>
        <w:t>концепция</w:t>
      </w:r>
      <w:r w:rsidRPr="000A0E00">
        <w:rPr>
          <w:shd w:val="clear" w:color="auto" w:fill="FFFFFF"/>
          <w:lang w:val="en-US" w:eastAsia="ru-RU"/>
        </w:rPr>
        <w:t xml:space="preserve"> </w:t>
      </w:r>
      <w:r w:rsidRPr="00F46F7A">
        <w:rPr>
          <w:shd w:val="clear" w:color="auto" w:fill="FFFFFF"/>
          <w:lang w:eastAsia="ru-RU"/>
        </w:rPr>
        <w:t>и</w:t>
      </w:r>
      <w:r w:rsidRPr="000A0E00">
        <w:rPr>
          <w:shd w:val="clear" w:color="auto" w:fill="FFFFFF"/>
          <w:lang w:val="en-US" w:eastAsia="ru-RU"/>
        </w:rPr>
        <w:t xml:space="preserve"> </w:t>
      </w:r>
      <w:r w:rsidRPr="00F46F7A">
        <w:rPr>
          <w:shd w:val="clear" w:color="auto" w:fill="FFFFFF"/>
          <w:lang w:eastAsia="ru-RU"/>
        </w:rPr>
        <w:t>редакция</w:t>
      </w:r>
      <w:r w:rsidRPr="000A0E00">
        <w:rPr>
          <w:shd w:val="clear" w:color="auto" w:fill="FFFFFF"/>
          <w:lang w:val="en-US" w:eastAsia="ru-RU"/>
        </w:rPr>
        <w:t xml:space="preserve">: </w:t>
      </w:r>
      <w:r w:rsidRPr="00F46F7A">
        <w:rPr>
          <w:shd w:val="clear" w:color="auto" w:fill="FFFFFF"/>
          <w:lang w:eastAsia="ru-RU"/>
        </w:rPr>
        <w:t>Ежи</w:t>
      </w:r>
      <w:r w:rsidRPr="000A0E00">
        <w:rPr>
          <w:shd w:val="clear" w:color="auto" w:fill="FFFFFF"/>
          <w:lang w:val="en-US" w:eastAsia="ru-RU"/>
        </w:rPr>
        <w:t xml:space="preserve"> </w:t>
      </w:r>
      <w:proofErr w:type="spellStart"/>
      <w:r w:rsidRPr="00F46F7A">
        <w:rPr>
          <w:shd w:val="clear" w:color="auto" w:fill="FFFFFF"/>
          <w:lang w:eastAsia="ru-RU"/>
        </w:rPr>
        <w:t>Бартминьский</w:t>
      </w:r>
      <w:proofErr w:type="spellEnd"/>
      <w:r w:rsidRPr="000A0E00">
        <w:rPr>
          <w:shd w:val="clear" w:color="auto" w:fill="FFFFFF"/>
          <w:lang w:val="en-US" w:eastAsia="ru-RU"/>
        </w:rPr>
        <w:t xml:space="preserve">, </w:t>
      </w:r>
      <w:r w:rsidRPr="00F46F7A">
        <w:rPr>
          <w:shd w:val="clear" w:color="auto" w:fill="FFFFFF"/>
          <w:lang w:eastAsia="ru-RU"/>
        </w:rPr>
        <w:t>Заместитель</w:t>
      </w:r>
      <w:r w:rsidRPr="000A0E00">
        <w:rPr>
          <w:shd w:val="clear" w:color="auto" w:fill="FFFFFF"/>
          <w:lang w:val="en-US" w:eastAsia="ru-RU"/>
        </w:rPr>
        <w:t xml:space="preserve"> </w:t>
      </w:r>
      <w:r w:rsidRPr="00F46F7A">
        <w:rPr>
          <w:shd w:val="clear" w:color="auto" w:fill="FFFFFF"/>
          <w:lang w:eastAsia="ru-RU"/>
        </w:rPr>
        <w:t>редактора</w:t>
      </w:r>
      <w:r w:rsidRPr="000A0E00">
        <w:rPr>
          <w:shd w:val="clear" w:color="auto" w:fill="FFFFFF"/>
          <w:lang w:val="en-US" w:eastAsia="ru-RU"/>
        </w:rPr>
        <w:t xml:space="preserve">: </w:t>
      </w:r>
      <w:r w:rsidRPr="00F46F7A">
        <w:rPr>
          <w:shd w:val="clear" w:color="auto" w:fill="FFFFFF"/>
          <w:lang w:eastAsia="ru-RU"/>
        </w:rPr>
        <w:t>Станислава</w:t>
      </w:r>
      <w:r w:rsidRPr="000A0E00">
        <w:rPr>
          <w:shd w:val="clear" w:color="auto" w:fill="FFFFFF"/>
          <w:lang w:val="en-US" w:eastAsia="ru-RU"/>
        </w:rPr>
        <w:t xml:space="preserve"> </w:t>
      </w:r>
      <w:proofErr w:type="spellStart"/>
      <w:r w:rsidRPr="00F46F7A">
        <w:rPr>
          <w:shd w:val="clear" w:color="auto" w:fill="FFFFFF"/>
          <w:lang w:eastAsia="ru-RU"/>
        </w:rPr>
        <w:t>Небжэговская</w:t>
      </w:r>
      <w:proofErr w:type="spellEnd"/>
      <w:r w:rsidRPr="000A0E00">
        <w:rPr>
          <w:shd w:val="clear" w:color="auto" w:fill="FFFFFF"/>
          <w:lang w:val="en-US" w:eastAsia="ru-RU"/>
        </w:rPr>
        <w:t xml:space="preserve">]. </w:t>
      </w:r>
      <w:r w:rsidRPr="007223E3">
        <w:rPr>
          <w:shd w:val="clear" w:color="auto" w:fill="FFFFFF"/>
          <w:lang w:val="en-US" w:eastAsia="ru-RU"/>
        </w:rPr>
        <w:t xml:space="preserve">Lublin: </w:t>
      </w:r>
      <w:proofErr w:type="spellStart"/>
      <w:r w:rsidRPr="007223E3">
        <w:rPr>
          <w:shd w:val="clear" w:color="auto" w:fill="FFFFFF"/>
          <w:lang w:val="en-US" w:eastAsia="ru-RU"/>
        </w:rPr>
        <w:t>Wydawnictwo</w:t>
      </w:r>
      <w:proofErr w:type="spellEnd"/>
      <w:r w:rsidRPr="007223E3">
        <w:rPr>
          <w:shd w:val="clear" w:color="auto" w:fill="FFFFFF"/>
          <w:lang w:val="en-US" w:eastAsia="ru-RU"/>
        </w:rPr>
        <w:t xml:space="preserve"> </w:t>
      </w:r>
      <w:proofErr w:type="spellStart"/>
      <w:r w:rsidRPr="007223E3">
        <w:rPr>
          <w:shd w:val="clear" w:color="auto" w:fill="FFFFFF"/>
          <w:lang w:val="en-US" w:eastAsia="ru-RU"/>
        </w:rPr>
        <w:t>Uniwerytetu</w:t>
      </w:r>
      <w:proofErr w:type="spellEnd"/>
      <w:r w:rsidRPr="007223E3">
        <w:rPr>
          <w:shd w:val="clear" w:color="auto" w:fill="FFFFFF"/>
          <w:lang w:val="en-US" w:eastAsia="ru-RU"/>
        </w:rPr>
        <w:t xml:space="preserve"> Marii Curie-</w:t>
      </w:r>
      <w:proofErr w:type="spellStart"/>
      <w:r w:rsidRPr="007223E3">
        <w:rPr>
          <w:shd w:val="clear" w:color="auto" w:fill="FFFFFF"/>
          <w:lang w:val="en-US" w:eastAsia="ru-RU"/>
        </w:rPr>
        <w:t>Sk</w:t>
      </w:r>
      <w:r w:rsidRPr="007223E3">
        <w:rPr>
          <w:lang w:val="en-US" w:eastAsia="ru-RU"/>
        </w:rPr>
        <w:t>łodowskiej</w:t>
      </w:r>
      <w:proofErr w:type="spellEnd"/>
      <w:r w:rsidRPr="007223E3">
        <w:rPr>
          <w:lang w:val="en-US" w:eastAsia="ru-RU"/>
        </w:rPr>
        <w:t>. 439 S.</w:t>
      </w:r>
    </w:p>
    <w:p w:rsidR="003D1FC9" w:rsidRPr="006D3300" w:rsidRDefault="003D1FC9" w:rsidP="003D1FC9">
      <w:pPr>
        <w:pStyle w:val="NormalMaiTimesNewRoman"/>
      </w:pPr>
      <w:r w:rsidRPr="006D3300">
        <w:t>Bartolomé, Miguel Alberto</w:t>
      </w:r>
    </w:p>
    <w:p w:rsidR="003D1FC9" w:rsidRPr="006D3300" w:rsidRDefault="003D1FC9" w:rsidP="003D1FC9">
      <w:pPr>
        <w:pStyle w:val="StyleNormalYurTimesNewRoman1"/>
        <w:rPr>
          <w:rStyle w:val="StyleNormalYurTimesNewRoman2Char"/>
        </w:rPr>
      </w:pPr>
      <w:r w:rsidRPr="006D3300">
        <w:lastRenderedPageBreak/>
        <w:t xml:space="preserve">1977      </w:t>
      </w:r>
      <w:proofErr w:type="spellStart"/>
      <w:r w:rsidR="0004200E">
        <w:t>C</w:t>
      </w:r>
      <w:r w:rsidRPr="006D3300">
        <w:t>hamanismo</w:t>
      </w:r>
      <w:proofErr w:type="spellEnd"/>
      <w:r w:rsidRPr="006D3300">
        <w:t xml:space="preserve"> y </w:t>
      </w:r>
      <w:proofErr w:type="spellStart"/>
      <w:r w:rsidRPr="006D3300">
        <w:t>religión</w:t>
      </w:r>
      <w:proofErr w:type="spellEnd"/>
      <w:r w:rsidRPr="006D3300">
        <w:t xml:space="preserve"> entre les Ava-</w:t>
      </w:r>
      <w:proofErr w:type="spellStart"/>
      <w:r w:rsidRPr="006D3300">
        <w:t>Katu</w:t>
      </w:r>
      <w:proofErr w:type="spellEnd"/>
      <w:r w:rsidRPr="006D3300">
        <w:t xml:space="preserve">-Ete. México (Instituto </w:t>
      </w:r>
      <w:proofErr w:type="spellStart"/>
      <w:r w:rsidRPr="006D3300">
        <w:t>Indigenista</w:t>
      </w:r>
      <w:proofErr w:type="spellEnd"/>
      <w:r w:rsidRPr="006D3300">
        <w:t xml:space="preserve"> Interamerica</w:t>
      </w:r>
      <w:r w:rsidRPr="006D3300">
        <w:rPr>
          <w:rStyle w:val="StyleNormalYurTimesNewRoman2Char"/>
        </w:rPr>
        <w:t xml:space="preserve">no, Serie </w:t>
      </w:r>
      <w:proofErr w:type="spellStart"/>
      <w:r w:rsidRPr="006D3300">
        <w:rPr>
          <w:rStyle w:val="StyleNormalYurTimesNewRoman2Char"/>
        </w:rPr>
        <w:t>Antropologia</w:t>
      </w:r>
      <w:proofErr w:type="spellEnd"/>
      <w:r w:rsidRPr="006D3300">
        <w:rPr>
          <w:rStyle w:val="StyleNormalYurTimesNewRoman2Char"/>
        </w:rPr>
        <w:t xml:space="preserve"> Societal 17). 153 p.</w:t>
      </w:r>
    </w:p>
    <w:p w:rsidR="003D1FC9" w:rsidRPr="006D3300" w:rsidRDefault="003D1FC9" w:rsidP="003D1FC9">
      <w:pPr>
        <w:pStyle w:val="StyleNormalYurTimesNewRoman1"/>
      </w:pPr>
      <w:r w:rsidRPr="006D3300">
        <w:t xml:space="preserve">1979      </w:t>
      </w:r>
      <w:proofErr w:type="spellStart"/>
      <w:r w:rsidRPr="006D3300">
        <w:t>Narrativa</w:t>
      </w:r>
      <w:proofErr w:type="spellEnd"/>
      <w:r w:rsidRPr="006D3300">
        <w:t xml:space="preserve"> y </w:t>
      </w:r>
      <w:proofErr w:type="spellStart"/>
      <w:r w:rsidRPr="006D3300">
        <w:t>Etnicidad</w:t>
      </w:r>
      <w:proofErr w:type="spellEnd"/>
      <w:r w:rsidRPr="006D3300">
        <w:t xml:space="preserve"> entre </w:t>
      </w:r>
      <w:proofErr w:type="spellStart"/>
      <w:r w:rsidRPr="006D3300">
        <w:t>los</w:t>
      </w:r>
      <w:proofErr w:type="spellEnd"/>
      <w:r w:rsidRPr="006D3300">
        <w:t xml:space="preserve"> Chatinos de Oaxaca</w:t>
      </w:r>
      <w:r>
        <w:t>. Instit</w:t>
      </w:r>
      <w:r w:rsidRPr="006D3300">
        <w:t xml:space="preserve">uto Nacional de </w:t>
      </w:r>
      <w:proofErr w:type="spellStart"/>
      <w:r w:rsidRPr="006D3300">
        <w:t>Antropología</w:t>
      </w:r>
      <w:proofErr w:type="spellEnd"/>
      <w:r w:rsidRPr="006D3300">
        <w:t xml:space="preserve"> e Historia. México. 60 p.</w:t>
      </w:r>
    </w:p>
    <w:p w:rsidR="003D1FC9" w:rsidRPr="006D3300" w:rsidRDefault="003D1FC9" w:rsidP="003D1FC9">
      <w:pPr>
        <w:pStyle w:val="StyleNormalYurTimesNewRoman1"/>
      </w:pPr>
      <w:r w:rsidRPr="006D3300">
        <w:t xml:space="preserve">1984      </w:t>
      </w:r>
      <w:proofErr w:type="spellStart"/>
      <w:r w:rsidRPr="006D3300">
        <w:t>Ciclo</w:t>
      </w:r>
      <w:proofErr w:type="spellEnd"/>
      <w:r w:rsidRPr="006D3300">
        <w:t xml:space="preserve"> </w:t>
      </w:r>
      <w:proofErr w:type="spellStart"/>
      <w:r w:rsidRPr="006D3300">
        <w:t>Mítico</w:t>
      </w:r>
      <w:proofErr w:type="spellEnd"/>
      <w:r w:rsidRPr="006D3300">
        <w:t xml:space="preserve"> de </w:t>
      </w:r>
      <w:proofErr w:type="spellStart"/>
      <w:r w:rsidRPr="006D3300">
        <w:t>los</w:t>
      </w:r>
      <w:proofErr w:type="spellEnd"/>
      <w:r w:rsidRPr="006D3300">
        <w:t xml:space="preserve"> Hermanos </w:t>
      </w:r>
      <w:proofErr w:type="spellStart"/>
      <w:r w:rsidRPr="006D3300">
        <w:t>Gemelos</w:t>
      </w:r>
      <w:proofErr w:type="spellEnd"/>
      <w:r w:rsidRPr="006D3300">
        <w:t xml:space="preserve">. Sol y Luna </w:t>
      </w:r>
      <w:proofErr w:type="spellStart"/>
      <w:r w:rsidRPr="006D3300">
        <w:t>en</w:t>
      </w:r>
      <w:proofErr w:type="spellEnd"/>
      <w:r w:rsidRPr="006D3300">
        <w:t xml:space="preserve"> las </w:t>
      </w:r>
      <w:proofErr w:type="spellStart"/>
      <w:r w:rsidRPr="006D3300">
        <w:t>Tradiciones</w:t>
      </w:r>
      <w:proofErr w:type="spellEnd"/>
      <w:r w:rsidRPr="006D3300">
        <w:t xml:space="preserve"> de las </w:t>
      </w:r>
      <w:proofErr w:type="spellStart"/>
      <w:r w:rsidRPr="006D3300">
        <w:t>Culturas</w:t>
      </w:r>
      <w:proofErr w:type="spellEnd"/>
      <w:r w:rsidRPr="006D3300">
        <w:t xml:space="preserve"> </w:t>
      </w:r>
      <w:proofErr w:type="spellStart"/>
      <w:r w:rsidRPr="006D3300">
        <w:t>Oaxaqueñas</w:t>
      </w:r>
      <w:proofErr w:type="spellEnd"/>
      <w:r>
        <w:t>. Instit</w:t>
      </w:r>
      <w:r w:rsidRPr="006D3300">
        <w:t xml:space="preserve">uto Nacional de </w:t>
      </w:r>
      <w:proofErr w:type="spellStart"/>
      <w:r w:rsidRPr="006D3300">
        <w:t>Antropología</w:t>
      </w:r>
      <w:proofErr w:type="spellEnd"/>
      <w:r w:rsidRPr="006D3300">
        <w:t xml:space="preserve"> e Historia, Centro Regional de Oaxaca. 24 p.</w:t>
      </w:r>
    </w:p>
    <w:p w:rsidR="003D1FC9" w:rsidRDefault="003D1FC9" w:rsidP="003D1FC9">
      <w:pPr>
        <w:pStyle w:val="NormalMaiTimesNewRoman"/>
      </w:pPr>
      <w:r>
        <w:t>Barton, Roy Franklin</w:t>
      </w:r>
    </w:p>
    <w:p w:rsidR="003D1FC9" w:rsidRPr="007223E3" w:rsidRDefault="003D1FC9" w:rsidP="003D1FC9">
      <w:pPr>
        <w:pStyle w:val="NormalYur1"/>
        <w:rPr>
          <w:lang w:val="en-US"/>
        </w:rPr>
      </w:pPr>
      <w:r w:rsidRPr="007223E3">
        <w:rPr>
          <w:lang w:val="en-US"/>
        </w:rPr>
        <w:t xml:space="preserve">1956      The Mythology of the </w:t>
      </w:r>
      <w:proofErr w:type="spellStart"/>
      <w:r w:rsidRPr="007223E3">
        <w:rPr>
          <w:lang w:val="en-US"/>
        </w:rPr>
        <w:t>Ifugaos</w:t>
      </w:r>
      <w:proofErr w:type="spellEnd"/>
      <w:r w:rsidRPr="007223E3">
        <w:rPr>
          <w:lang w:val="en-US"/>
        </w:rPr>
        <w:t>. Philadelphia: American Folklore Society. 244 p.</w:t>
      </w:r>
    </w:p>
    <w:p w:rsidR="00CD155B" w:rsidRDefault="00CD155B" w:rsidP="003D1FC9">
      <w:pPr>
        <w:pStyle w:val="NormalMaiTimesNewRoman"/>
      </w:pPr>
      <w:r w:rsidRPr="000E3377">
        <w:t>Bartsch</w:t>
      </w:r>
      <w:r>
        <w:t>, Karl</w:t>
      </w:r>
    </w:p>
    <w:p w:rsidR="00CD155B" w:rsidRPr="00CD155B" w:rsidRDefault="00CD155B" w:rsidP="00CD155B">
      <w:pPr>
        <w:pStyle w:val="NormalYur1"/>
        <w:rPr>
          <w:lang w:val="en-US"/>
        </w:rPr>
      </w:pPr>
      <w:r>
        <w:rPr>
          <w:lang w:val="en-US"/>
        </w:rPr>
        <w:t xml:space="preserve">1879      Sagen, Märchen und </w:t>
      </w:r>
      <w:proofErr w:type="spellStart"/>
      <w:r>
        <w:rPr>
          <w:lang w:val="en-US"/>
        </w:rPr>
        <w:t>Gebräuche</w:t>
      </w:r>
      <w:proofErr w:type="spellEnd"/>
      <w:r>
        <w:rPr>
          <w:lang w:val="en-US"/>
        </w:rPr>
        <w:t xml:space="preserve"> </w:t>
      </w:r>
      <w:proofErr w:type="spellStart"/>
      <w:r>
        <w:rPr>
          <w:lang w:val="en-US"/>
        </w:rPr>
        <w:t>aus</w:t>
      </w:r>
      <w:proofErr w:type="spellEnd"/>
      <w:r>
        <w:rPr>
          <w:lang w:val="en-US"/>
        </w:rPr>
        <w:t xml:space="preserve"> </w:t>
      </w:r>
      <w:proofErr w:type="spellStart"/>
      <w:r>
        <w:rPr>
          <w:lang w:val="en-US"/>
        </w:rPr>
        <w:t>Meklenburg</w:t>
      </w:r>
      <w:proofErr w:type="spellEnd"/>
      <w:r>
        <w:rPr>
          <w:lang w:val="en-US"/>
        </w:rPr>
        <w:t xml:space="preserve">. </w:t>
      </w:r>
      <w:proofErr w:type="spellStart"/>
      <w:r>
        <w:rPr>
          <w:lang w:val="en-US"/>
        </w:rPr>
        <w:t>Erster</w:t>
      </w:r>
      <w:proofErr w:type="spellEnd"/>
      <w:r>
        <w:rPr>
          <w:lang w:val="en-US"/>
        </w:rPr>
        <w:t xml:space="preserve"> Band: Sagen und Märchen. Wien: Wilhelm Braumüller. 524 S.</w:t>
      </w:r>
    </w:p>
    <w:p w:rsidR="006C6CE3" w:rsidRPr="006C6CE3" w:rsidRDefault="006C6CE3" w:rsidP="006C6CE3">
      <w:pPr>
        <w:pStyle w:val="NormalYur1"/>
        <w:rPr>
          <w:lang w:val="en-US"/>
        </w:rPr>
      </w:pPr>
      <w:r w:rsidRPr="006C6CE3">
        <w:rPr>
          <w:lang w:val="en-US"/>
        </w:rPr>
        <w:t xml:space="preserve">1880      Sagen, Märchen und </w:t>
      </w:r>
      <w:proofErr w:type="spellStart"/>
      <w:r w:rsidRPr="006C6CE3">
        <w:rPr>
          <w:lang w:val="en-US"/>
        </w:rPr>
        <w:t>Gebräuche</w:t>
      </w:r>
      <w:proofErr w:type="spellEnd"/>
      <w:r w:rsidRPr="006C6CE3">
        <w:rPr>
          <w:lang w:val="en-US"/>
        </w:rPr>
        <w:t xml:space="preserve"> </w:t>
      </w:r>
      <w:proofErr w:type="spellStart"/>
      <w:r w:rsidRPr="006C6CE3">
        <w:rPr>
          <w:lang w:val="en-US"/>
        </w:rPr>
        <w:t>aus</w:t>
      </w:r>
      <w:proofErr w:type="spellEnd"/>
      <w:r w:rsidRPr="006C6CE3">
        <w:rPr>
          <w:lang w:val="en-US"/>
        </w:rPr>
        <w:t xml:space="preserve"> </w:t>
      </w:r>
      <w:proofErr w:type="spellStart"/>
      <w:r w:rsidRPr="006C6CE3">
        <w:rPr>
          <w:lang w:val="en-US"/>
        </w:rPr>
        <w:t>Meklenburg</w:t>
      </w:r>
      <w:proofErr w:type="spellEnd"/>
      <w:r w:rsidRPr="006C6CE3">
        <w:rPr>
          <w:lang w:val="en-US"/>
        </w:rPr>
        <w:t xml:space="preserve">. </w:t>
      </w:r>
      <w:proofErr w:type="spellStart"/>
      <w:r w:rsidRPr="006C6CE3">
        <w:rPr>
          <w:lang w:val="en-US"/>
        </w:rPr>
        <w:t>Zweiter</w:t>
      </w:r>
      <w:proofErr w:type="spellEnd"/>
      <w:r w:rsidRPr="006C6CE3">
        <w:rPr>
          <w:lang w:val="en-US"/>
        </w:rPr>
        <w:t xml:space="preserve"> Band: </w:t>
      </w:r>
      <w:proofErr w:type="spellStart"/>
      <w:r w:rsidRPr="006C6CE3">
        <w:rPr>
          <w:lang w:val="en-US"/>
        </w:rPr>
        <w:t>Gebräuche</w:t>
      </w:r>
      <w:proofErr w:type="spellEnd"/>
      <w:r w:rsidRPr="006C6CE3">
        <w:rPr>
          <w:lang w:val="en-US"/>
        </w:rPr>
        <w:t xml:space="preserve"> und </w:t>
      </w:r>
      <w:proofErr w:type="spellStart"/>
      <w:r w:rsidRPr="006C6CE3">
        <w:rPr>
          <w:lang w:val="en-US"/>
        </w:rPr>
        <w:t>Aberglaube</w:t>
      </w:r>
      <w:proofErr w:type="spellEnd"/>
      <w:r w:rsidRPr="006C6CE3">
        <w:rPr>
          <w:lang w:val="en-US"/>
        </w:rPr>
        <w:t>. Wien: Wilhelm Braumüller. 508 S.</w:t>
      </w:r>
    </w:p>
    <w:p w:rsidR="003D1FC9" w:rsidRPr="006D3300" w:rsidRDefault="003D1FC9" w:rsidP="003D1FC9">
      <w:pPr>
        <w:pStyle w:val="NormalMaiTimesNewRoman"/>
      </w:pPr>
      <w:r w:rsidRPr="006D3300">
        <w:t>Bascom, William Russell</w:t>
      </w:r>
    </w:p>
    <w:p w:rsidR="003D1FC9" w:rsidRPr="007223E3" w:rsidRDefault="003D1FC9" w:rsidP="003D1FC9">
      <w:pPr>
        <w:pStyle w:val="NormalYur1"/>
        <w:rPr>
          <w:lang w:val="en-US"/>
        </w:rPr>
      </w:pPr>
      <w:r w:rsidRPr="007223E3">
        <w:rPr>
          <w:lang w:val="en-US"/>
        </w:rPr>
        <w:t>1969      Ifa Divination. Communication between gods and men in West Africa. Bloomington &amp; London: Indiana University Press. 575 p.</w:t>
      </w:r>
    </w:p>
    <w:p w:rsidR="003D1FC9" w:rsidRPr="002D5F21" w:rsidRDefault="003D1FC9" w:rsidP="003D1FC9">
      <w:pPr>
        <w:pStyle w:val="NormalYur1"/>
        <w:rPr>
          <w:lang w:val="en-US"/>
        </w:rPr>
      </w:pPr>
      <w:r w:rsidRPr="002D5F21">
        <w:rPr>
          <w:shd w:val="clear" w:color="auto" w:fill="FFFFFF"/>
          <w:lang w:val="en-US"/>
        </w:rPr>
        <w:t>1980      Sixteen Cowries: Yoruba Divination from Africa to the New World. Bloomington and Indianapolis: Indiana University Press. 800 p.</w:t>
      </w:r>
    </w:p>
    <w:p w:rsidR="003D1FC9" w:rsidRPr="006D3300" w:rsidRDefault="003D1FC9" w:rsidP="003D1FC9">
      <w:pPr>
        <w:pStyle w:val="NormalMaiTimesNewRoman"/>
      </w:pPr>
      <w:r w:rsidRPr="006D3300">
        <w:t>Basden, G</w:t>
      </w:r>
      <w:r>
        <w:t>. Int</w:t>
      </w:r>
      <w:r w:rsidRPr="006D3300">
        <w:t>.</w:t>
      </w:r>
    </w:p>
    <w:p w:rsidR="003D1FC9" w:rsidRPr="0003250C" w:rsidRDefault="003D1FC9" w:rsidP="003D1FC9">
      <w:pPr>
        <w:pStyle w:val="NormalYur1"/>
        <w:rPr>
          <w:lang w:val="en-US"/>
        </w:rPr>
      </w:pPr>
      <w:r w:rsidRPr="0003250C">
        <w:rPr>
          <w:lang w:val="en-US"/>
        </w:rPr>
        <w:t>1921      Among the Ibos of Nigeria. London: Seeley, Service &amp; Co. 315 p.</w:t>
      </w:r>
    </w:p>
    <w:p w:rsidR="003D1FC9" w:rsidRPr="007223E3" w:rsidRDefault="003D1FC9" w:rsidP="003D1FC9">
      <w:pPr>
        <w:pStyle w:val="NormalYur1"/>
        <w:rPr>
          <w:lang w:val="en-US"/>
        </w:rPr>
      </w:pPr>
      <w:r w:rsidRPr="007223E3">
        <w:rPr>
          <w:lang w:val="en-US"/>
        </w:rPr>
        <w:t>1938      Niger Ibos. A description of the primitive life, customs and animistic beliefs of the Ibo people of Nigeria. London: Seeley, Service &amp; Co. 448 p.</w:t>
      </w:r>
    </w:p>
    <w:p w:rsidR="003D1FC9" w:rsidRPr="006D3300" w:rsidRDefault="003D1FC9" w:rsidP="003D1FC9">
      <w:pPr>
        <w:pStyle w:val="NormalMaiTimesNewRoman"/>
      </w:pPr>
      <w:r w:rsidRPr="006D3300">
        <w:t>Basedow, Herbert</w:t>
      </w:r>
    </w:p>
    <w:p w:rsidR="003D1FC9" w:rsidRPr="007223E3" w:rsidRDefault="003D1FC9" w:rsidP="003D1FC9">
      <w:pPr>
        <w:pStyle w:val="NormalYur1"/>
        <w:rPr>
          <w:lang w:val="en-US"/>
        </w:rPr>
      </w:pPr>
      <w:r w:rsidRPr="007223E3">
        <w:rPr>
          <w:lang w:val="en-US"/>
        </w:rPr>
        <w:t>1925      Australian Aboriginal. Adelaide: F.W. Preece &amp; sons. 422 p.</w:t>
      </w:r>
    </w:p>
    <w:p w:rsidR="003D1FC9" w:rsidRDefault="003D1FC9" w:rsidP="003D1FC9">
      <w:pPr>
        <w:pStyle w:val="NormalMai"/>
      </w:pPr>
      <w:r>
        <w:t>Basile, Giambattista</w:t>
      </w:r>
    </w:p>
    <w:p w:rsidR="003D1FC9" w:rsidRPr="000C144F" w:rsidRDefault="003D1FC9" w:rsidP="003D1FC9">
      <w:pPr>
        <w:pStyle w:val="NormalYur1"/>
        <w:rPr>
          <w:lang w:val="en-US"/>
        </w:rPr>
      </w:pPr>
      <w:r w:rsidRPr="000C144F">
        <w:rPr>
          <w:lang w:val="en-US"/>
        </w:rPr>
        <w:t xml:space="preserve">2000      Stories from </w:t>
      </w:r>
      <w:proofErr w:type="spellStart"/>
      <w:r w:rsidRPr="000C144F">
        <w:rPr>
          <w:lang w:val="en-US"/>
        </w:rPr>
        <w:t>Pentamerone</w:t>
      </w:r>
      <w:proofErr w:type="spellEnd"/>
      <w:r w:rsidRPr="000C144F">
        <w:rPr>
          <w:lang w:val="en-US"/>
        </w:rPr>
        <w:t xml:space="preserve">. Project Gutenberg </w:t>
      </w:r>
      <w:proofErr w:type="spellStart"/>
      <w:r w:rsidRPr="000C144F">
        <w:rPr>
          <w:lang w:val="en-US"/>
        </w:rPr>
        <w:t>ebook</w:t>
      </w:r>
      <w:proofErr w:type="spellEnd"/>
      <w:r w:rsidRPr="000C144F">
        <w:rPr>
          <w:lang w:val="en-US"/>
        </w:rPr>
        <w:t xml:space="preserve"> (Naples 1637). </w:t>
      </w:r>
    </w:p>
    <w:p w:rsidR="003D1FC9" w:rsidRDefault="003D1FC9" w:rsidP="003D1FC9">
      <w:pPr>
        <w:pStyle w:val="NormalMaiTimesNewRoman"/>
      </w:pPr>
      <w:r>
        <w:t>Baskerville, Rosetta</w:t>
      </w:r>
    </w:p>
    <w:p w:rsidR="003D1FC9" w:rsidRPr="007223E3" w:rsidRDefault="003D1FC9" w:rsidP="003D1FC9">
      <w:pPr>
        <w:pStyle w:val="NormalYur1"/>
        <w:rPr>
          <w:lang w:val="en-US"/>
        </w:rPr>
      </w:pPr>
      <w:r w:rsidRPr="007223E3">
        <w:rPr>
          <w:lang w:val="en-US"/>
        </w:rPr>
        <w:t>1922      The Kind of the Snakes and Other Folklore Stories from Uganda. London: The Sheldon Press. 87 p.</w:t>
      </w:r>
    </w:p>
    <w:p w:rsidR="003D1FC9" w:rsidRPr="005A404A" w:rsidRDefault="003D1FC9" w:rsidP="003D1FC9">
      <w:pPr>
        <w:pStyle w:val="NormalMai"/>
        <w:rPr>
          <w:lang w:val="fr-FR"/>
        </w:rPr>
      </w:pPr>
      <w:r w:rsidRPr="005A404A">
        <w:rPr>
          <w:lang w:val="fr-FR"/>
        </w:rPr>
        <w:t>Basset, Ren</w:t>
      </w:r>
      <w:r>
        <w:rPr>
          <w:lang w:val="fr-FR"/>
        </w:rPr>
        <w:t>é</w:t>
      </w:r>
    </w:p>
    <w:p w:rsidR="003D1FC9" w:rsidRPr="007B2D5F" w:rsidRDefault="003D1FC9" w:rsidP="003D1FC9">
      <w:pPr>
        <w:pStyle w:val="NormalYur1"/>
        <w:rPr>
          <w:shd w:val="clear" w:color="auto" w:fill="FFFFFF"/>
          <w:lang w:val="en-US"/>
        </w:rPr>
      </w:pPr>
      <w:r w:rsidRPr="0042165E">
        <w:rPr>
          <w:lang w:val="en-US"/>
        </w:rPr>
        <w:t>1</w:t>
      </w:r>
      <w:r>
        <w:rPr>
          <w:lang w:val="en-US"/>
        </w:rPr>
        <w:t xml:space="preserve">887      Contes </w:t>
      </w:r>
      <w:proofErr w:type="spellStart"/>
      <w:r>
        <w:rPr>
          <w:lang w:val="en-US"/>
        </w:rPr>
        <w:t>populaires</w:t>
      </w:r>
      <w:proofErr w:type="spellEnd"/>
      <w:r>
        <w:rPr>
          <w:lang w:val="en-US"/>
        </w:rPr>
        <w:t xml:space="preserve"> </w:t>
      </w:r>
      <w:proofErr w:type="spellStart"/>
      <w:r>
        <w:rPr>
          <w:lang w:val="en-US"/>
        </w:rPr>
        <w:t>berb</w:t>
      </w:r>
      <w:r w:rsidRPr="007223E3">
        <w:rPr>
          <w:lang w:val="en-US"/>
        </w:rPr>
        <w:t>è</w:t>
      </w:r>
      <w:r w:rsidRPr="0042165E">
        <w:rPr>
          <w:lang w:val="en-US"/>
        </w:rPr>
        <w:t>res</w:t>
      </w:r>
      <w:proofErr w:type="spellEnd"/>
      <w:r w:rsidRPr="0042165E">
        <w:rPr>
          <w:lang w:val="en-US"/>
        </w:rPr>
        <w:t xml:space="preserve">. </w:t>
      </w:r>
      <w:r w:rsidRPr="00102ED1">
        <w:rPr>
          <w:lang w:val="en-US"/>
        </w:rPr>
        <w:t xml:space="preserve">Paris: Ernest </w:t>
      </w:r>
      <w:proofErr w:type="spellStart"/>
      <w:r w:rsidRPr="00102ED1">
        <w:rPr>
          <w:lang w:val="en-US"/>
        </w:rPr>
        <w:t>Lerou</w:t>
      </w:r>
      <w:proofErr w:type="spellEnd"/>
      <w:r>
        <w:t>х</w:t>
      </w:r>
      <w:r w:rsidRPr="00102ED1">
        <w:rPr>
          <w:lang w:val="en-US"/>
        </w:rPr>
        <w:t xml:space="preserve">. </w:t>
      </w:r>
      <w:r w:rsidRPr="007B2D5F">
        <w:rPr>
          <w:lang w:val="en-US"/>
        </w:rPr>
        <w:t>239 p.</w:t>
      </w:r>
    </w:p>
    <w:p w:rsidR="003D1FC9" w:rsidRPr="00353BF1" w:rsidRDefault="003D1FC9" w:rsidP="003D1FC9">
      <w:pPr>
        <w:pStyle w:val="NormalYur1"/>
        <w:rPr>
          <w:lang w:val="en-US"/>
        </w:rPr>
      </w:pPr>
      <w:r w:rsidRPr="00353BF1">
        <w:rPr>
          <w:lang w:val="en-US"/>
        </w:rPr>
        <w:t xml:space="preserve">1893-1894 “Les </w:t>
      </w:r>
      <w:proofErr w:type="spellStart"/>
      <w:r w:rsidRPr="00353BF1">
        <w:rPr>
          <w:lang w:val="en-US"/>
        </w:rPr>
        <w:t>ongles</w:t>
      </w:r>
      <w:proofErr w:type="spellEnd"/>
      <w:r w:rsidRPr="00353BF1">
        <w:rPr>
          <w:lang w:val="en-US"/>
        </w:rPr>
        <w:t xml:space="preserve">”. Revue des traditions </w:t>
      </w:r>
      <w:proofErr w:type="spellStart"/>
      <w:r w:rsidRPr="00353BF1">
        <w:rPr>
          <w:lang w:val="en-US"/>
        </w:rPr>
        <w:t>populaires</w:t>
      </w:r>
      <w:proofErr w:type="spellEnd"/>
      <w:r w:rsidRPr="00353BF1">
        <w:rPr>
          <w:lang w:val="en-US"/>
        </w:rPr>
        <w:t xml:space="preserve"> 8(7), 9(5): 375-377, 252.</w:t>
      </w:r>
    </w:p>
    <w:p w:rsidR="004D59FE" w:rsidRPr="004D59FE" w:rsidRDefault="004D59FE" w:rsidP="004D59FE">
      <w:pPr>
        <w:pStyle w:val="NormalYur1"/>
        <w:rPr>
          <w:lang w:val="en-US"/>
        </w:rPr>
      </w:pPr>
      <w:r w:rsidRPr="004D59FE">
        <w:rPr>
          <w:lang w:val="en-US"/>
        </w:rPr>
        <w:t xml:space="preserve">1894a    «Contes de </w:t>
      </w:r>
      <w:proofErr w:type="spellStart"/>
      <w:r w:rsidRPr="004D59FE">
        <w:rPr>
          <w:lang w:val="en-US"/>
        </w:rPr>
        <w:t>l’Extrême</w:t>
      </w:r>
      <w:proofErr w:type="spellEnd"/>
      <w:r w:rsidRPr="004D59FE">
        <w:rPr>
          <w:lang w:val="en-US"/>
        </w:rPr>
        <w:t xml:space="preserve"> Orient». Revue des traditions </w:t>
      </w:r>
      <w:proofErr w:type="spellStart"/>
      <w:r w:rsidRPr="004D59FE">
        <w:rPr>
          <w:lang w:val="en-US"/>
        </w:rPr>
        <w:t>populaires</w:t>
      </w:r>
      <w:proofErr w:type="spellEnd"/>
      <w:r w:rsidRPr="004D59FE">
        <w:rPr>
          <w:lang w:val="en-US"/>
        </w:rPr>
        <w:t xml:space="preserve"> 9(2): 73-77.</w:t>
      </w:r>
    </w:p>
    <w:p w:rsidR="004D59FE" w:rsidRPr="004D59FE" w:rsidRDefault="004D59FE" w:rsidP="004D59FE">
      <w:pPr>
        <w:pStyle w:val="NormalYur1"/>
        <w:rPr>
          <w:lang w:val="en-US"/>
        </w:rPr>
      </w:pPr>
      <w:r w:rsidRPr="004D59FE">
        <w:rPr>
          <w:lang w:val="en-US"/>
        </w:rPr>
        <w:t xml:space="preserve">1894b    “Solaiman (Salomon) dans les </w:t>
      </w:r>
      <w:proofErr w:type="spellStart"/>
      <w:r w:rsidRPr="004D59FE">
        <w:rPr>
          <w:lang w:val="en-US"/>
        </w:rPr>
        <w:t>légendes</w:t>
      </w:r>
      <w:proofErr w:type="spellEnd"/>
      <w:r w:rsidRPr="004D59FE">
        <w:rPr>
          <w:lang w:val="en-US"/>
        </w:rPr>
        <w:t xml:space="preserve"> </w:t>
      </w:r>
      <w:proofErr w:type="spellStart"/>
      <w:r w:rsidRPr="004D59FE">
        <w:rPr>
          <w:lang w:val="en-US"/>
        </w:rPr>
        <w:t>musulmanes</w:t>
      </w:r>
      <w:proofErr w:type="spellEnd"/>
      <w:r w:rsidRPr="004D59FE">
        <w:rPr>
          <w:lang w:val="en-US"/>
        </w:rPr>
        <w:t xml:space="preserve">”. Revue des traditions </w:t>
      </w:r>
      <w:proofErr w:type="spellStart"/>
      <w:r w:rsidRPr="004D59FE">
        <w:rPr>
          <w:lang w:val="en-US"/>
        </w:rPr>
        <w:t>populaires</w:t>
      </w:r>
      <w:proofErr w:type="spellEnd"/>
      <w:r w:rsidRPr="004D59FE">
        <w:rPr>
          <w:lang w:val="en-US"/>
        </w:rPr>
        <w:t xml:space="preserve"> 9(3-4): 190-194.</w:t>
      </w:r>
    </w:p>
    <w:p w:rsidR="003D1FC9" w:rsidRDefault="003D1FC9" w:rsidP="003D1FC9">
      <w:pPr>
        <w:pStyle w:val="NormalYur1"/>
        <w:rPr>
          <w:shd w:val="clear" w:color="auto" w:fill="FFFFFF"/>
          <w:lang w:val="fr-FR"/>
        </w:rPr>
      </w:pPr>
      <w:r>
        <w:rPr>
          <w:shd w:val="clear" w:color="auto" w:fill="FFFFFF"/>
          <w:lang w:val="fr-FR"/>
        </w:rPr>
        <w:t xml:space="preserve">1896      «L’arc-en-ciel». </w:t>
      </w:r>
      <w:r w:rsidRPr="00102ED1">
        <w:rPr>
          <w:lang w:val="en-US"/>
        </w:rPr>
        <w:t xml:space="preserve">Revue des traditions </w:t>
      </w:r>
      <w:proofErr w:type="spellStart"/>
      <w:r w:rsidRPr="00102ED1">
        <w:rPr>
          <w:lang w:val="en-US"/>
        </w:rPr>
        <w:t>populaires</w:t>
      </w:r>
      <w:proofErr w:type="spellEnd"/>
      <w:r w:rsidRPr="00102ED1">
        <w:rPr>
          <w:lang w:val="en-US"/>
        </w:rPr>
        <w:t xml:space="preserve"> 11(10): 531</w:t>
      </w:r>
      <w:r>
        <w:rPr>
          <w:shd w:val="clear" w:color="auto" w:fill="FFFFFF"/>
          <w:lang w:val="fr-FR"/>
        </w:rPr>
        <w:t>-533.</w:t>
      </w:r>
    </w:p>
    <w:p w:rsidR="003D1FC9" w:rsidRDefault="003D1FC9" w:rsidP="003D1FC9">
      <w:pPr>
        <w:pStyle w:val="NormalYur1"/>
        <w:rPr>
          <w:shd w:val="clear" w:color="auto" w:fill="FFFFFF"/>
          <w:lang w:val="fr-FR"/>
        </w:rPr>
      </w:pPr>
      <w:r>
        <w:rPr>
          <w:shd w:val="clear" w:color="auto" w:fill="FFFFFF"/>
          <w:lang w:val="fr-FR"/>
        </w:rPr>
        <w:t>1897      Nouveaux contes berbères. Paris</w:t>
      </w:r>
      <w:r w:rsidR="00111AE2">
        <w:rPr>
          <w:shd w:val="clear" w:color="auto" w:fill="FFFFFF"/>
          <w:lang w:val="fr-FR"/>
        </w:rPr>
        <w:t xml:space="preserve">: </w:t>
      </w:r>
      <w:r w:rsidRPr="00736A18">
        <w:rPr>
          <w:shd w:val="clear" w:color="auto" w:fill="FFFFFF"/>
          <w:lang w:val="fr-FR"/>
        </w:rPr>
        <w:t>Ernest Leroux.</w:t>
      </w:r>
      <w:r>
        <w:rPr>
          <w:shd w:val="clear" w:color="auto" w:fill="FFFFFF"/>
          <w:lang w:val="fr-FR"/>
        </w:rPr>
        <w:t xml:space="preserve"> 373 p.</w:t>
      </w:r>
    </w:p>
    <w:p w:rsidR="003D1FC9" w:rsidRDefault="003D1FC9" w:rsidP="003D1FC9">
      <w:pPr>
        <w:pStyle w:val="NormalYur1"/>
        <w:rPr>
          <w:shd w:val="clear" w:color="auto" w:fill="FFFFFF"/>
          <w:lang w:val="fr-FR"/>
        </w:rPr>
      </w:pPr>
      <w:r>
        <w:rPr>
          <w:shd w:val="clear" w:color="auto" w:fill="FFFFFF"/>
          <w:lang w:val="fr-FR"/>
        </w:rPr>
        <w:t xml:space="preserve">1903      </w:t>
      </w:r>
      <w:r w:rsidRPr="00563FC3">
        <w:rPr>
          <w:lang w:val="fr-FR"/>
        </w:rPr>
        <w:t>Contes populaires</w:t>
      </w:r>
      <w:r>
        <w:rPr>
          <w:lang w:val="fr-FR"/>
        </w:rPr>
        <w:t xml:space="preserve"> d’Afrique. Paris: E. </w:t>
      </w:r>
      <w:proofErr w:type="spellStart"/>
      <w:r>
        <w:rPr>
          <w:lang w:val="fr-FR"/>
        </w:rPr>
        <w:t>Guilmoto</w:t>
      </w:r>
      <w:proofErr w:type="spellEnd"/>
      <w:r>
        <w:rPr>
          <w:lang w:val="fr-FR"/>
        </w:rPr>
        <w:t xml:space="preserve">. 455 </w:t>
      </w:r>
      <w:r w:rsidRPr="00CF0A88">
        <w:rPr>
          <w:lang w:val="en-US"/>
        </w:rPr>
        <w:t xml:space="preserve">p. </w:t>
      </w:r>
      <w:r>
        <w:rPr>
          <w:lang w:val="fr-FR"/>
        </w:rPr>
        <w:t xml:space="preserve"> </w:t>
      </w:r>
      <w:r w:rsidRPr="00CF0A88">
        <w:rPr>
          <w:lang w:val="en-US"/>
        </w:rPr>
        <w:t xml:space="preserve">(Les </w:t>
      </w:r>
      <w:proofErr w:type="spellStart"/>
      <w:r w:rsidRPr="00CF0A88">
        <w:rPr>
          <w:lang w:val="en-US"/>
        </w:rPr>
        <w:t>Littératures</w:t>
      </w:r>
      <w:proofErr w:type="spellEnd"/>
      <w:r w:rsidRPr="00CF0A88">
        <w:rPr>
          <w:lang w:val="en-US"/>
        </w:rPr>
        <w:t xml:space="preserve"> </w:t>
      </w:r>
      <w:proofErr w:type="spellStart"/>
      <w:r w:rsidRPr="00CF0A88">
        <w:rPr>
          <w:lang w:val="en-US"/>
        </w:rPr>
        <w:t>Populaires</w:t>
      </w:r>
      <w:proofErr w:type="spellEnd"/>
      <w:r w:rsidRPr="00CF0A88">
        <w:rPr>
          <w:lang w:val="en-US"/>
        </w:rPr>
        <w:t xml:space="preserve"> de </w:t>
      </w:r>
      <w:proofErr w:type="spellStart"/>
      <w:r w:rsidRPr="00CF0A88">
        <w:rPr>
          <w:lang w:val="en-US"/>
        </w:rPr>
        <w:t>Toutes</w:t>
      </w:r>
      <w:proofErr w:type="spellEnd"/>
      <w:r w:rsidRPr="00CF0A88">
        <w:rPr>
          <w:lang w:val="en-US"/>
        </w:rPr>
        <w:t xml:space="preserve"> les Nations. </w:t>
      </w:r>
      <w:r w:rsidRPr="005B4E4B">
        <w:rPr>
          <w:lang w:val="en-US"/>
        </w:rPr>
        <w:t>T. 47).</w:t>
      </w:r>
    </w:p>
    <w:p w:rsidR="003D1FC9" w:rsidRPr="005B4E4B" w:rsidRDefault="003D1FC9" w:rsidP="003D1FC9">
      <w:pPr>
        <w:pStyle w:val="NormalYur1"/>
        <w:rPr>
          <w:lang w:val="en-US"/>
        </w:rPr>
      </w:pPr>
      <w:r w:rsidRPr="005B4E4B">
        <w:rPr>
          <w:lang w:val="en-US"/>
        </w:rPr>
        <w:t xml:space="preserve">1908      “Les </w:t>
      </w:r>
      <w:proofErr w:type="spellStart"/>
      <w:r w:rsidRPr="005B4E4B">
        <w:rPr>
          <w:lang w:val="en-US"/>
        </w:rPr>
        <w:t>Pléiades</w:t>
      </w:r>
      <w:proofErr w:type="spellEnd"/>
      <w:r w:rsidRPr="005B4E4B">
        <w:rPr>
          <w:lang w:val="en-US"/>
        </w:rPr>
        <w:t xml:space="preserve">”. Revue des traditions </w:t>
      </w:r>
      <w:proofErr w:type="spellStart"/>
      <w:r w:rsidRPr="005B4E4B">
        <w:rPr>
          <w:lang w:val="en-US"/>
        </w:rPr>
        <w:t>populaires</w:t>
      </w:r>
      <w:proofErr w:type="spellEnd"/>
      <w:r w:rsidRPr="005B4E4B">
        <w:rPr>
          <w:lang w:val="en-US"/>
        </w:rPr>
        <w:t xml:space="preserve"> 23(11): 396.</w:t>
      </w:r>
    </w:p>
    <w:p w:rsidR="003D1FC9" w:rsidRPr="007223E3" w:rsidRDefault="003D1FC9" w:rsidP="003D1FC9">
      <w:pPr>
        <w:pStyle w:val="NormalYur1"/>
        <w:rPr>
          <w:lang w:val="en-US"/>
        </w:rPr>
      </w:pPr>
      <w:r w:rsidRPr="005B4E4B">
        <w:rPr>
          <w:shd w:val="clear" w:color="auto" w:fill="FFFFFF"/>
          <w:lang w:val="en-US"/>
        </w:rPr>
        <w:t xml:space="preserve">1910      </w:t>
      </w:r>
      <w:proofErr w:type="spellStart"/>
      <w:r w:rsidRPr="005B4E4B">
        <w:rPr>
          <w:shd w:val="clear" w:color="auto" w:fill="FFFFFF"/>
          <w:lang w:val="en-US"/>
        </w:rPr>
        <w:t>Recherches</w:t>
      </w:r>
      <w:proofErr w:type="spellEnd"/>
      <w:r w:rsidRPr="005B4E4B">
        <w:rPr>
          <w:shd w:val="clear" w:color="auto" w:fill="FFFFFF"/>
          <w:lang w:val="en-US"/>
        </w:rPr>
        <w:t xml:space="preserve"> sur </w:t>
      </w:r>
      <w:smartTag w:uri="urn:schemas-microsoft-com:office:smarttags" w:element="PersonName">
        <w:smartTagPr>
          <w:attr w:name="ProductID" w:val="la Religion"/>
        </w:smartTagPr>
        <w:r w:rsidRPr="005B4E4B">
          <w:rPr>
            <w:shd w:val="clear" w:color="auto" w:fill="FFFFFF"/>
            <w:lang w:val="en-US"/>
          </w:rPr>
          <w:t>la Religion</w:t>
        </w:r>
      </w:smartTag>
      <w:r w:rsidRPr="005B4E4B">
        <w:rPr>
          <w:shd w:val="clear" w:color="auto" w:fill="FFFFFF"/>
          <w:lang w:val="en-US"/>
        </w:rPr>
        <w:t xml:space="preserve"> des </w:t>
      </w:r>
      <w:proofErr w:type="spellStart"/>
      <w:r w:rsidRPr="005B4E4B">
        <w:rPr>
          <w:shd w:val="clear" w:color="auto" w:fill="FFFFFF"/>
          <w:lang w:val="en-US"/>
        </w:rPr>
        <w:t>Berbêres</w:t>
      </w:r>
      <w:proofErr w:type="spellEnd"/>
      <w:r w:rsidRPr="005B4E4B">
        <w:rPr>
          <w:i/>
          <w:shd w:val="clear" w:color="auto" w:fill="FFFFFF"/>
          <w:lang w:val="en-US"/>
        </w:rPr>
        <w:t>. </w:t>
      </w:r>
      <w:r w:rsidRPr="007223E3">
        <w:rPr>
          <w:shd w:val="clear" w:color="auto" w:fill="FFFFFF"/>
          <w:lang w:val="en-US"/>
        </w:rPr>
        <w:t>Paris: Ernest Leroux. 52 p.</w:t>
      </w:r>
    </w:p>
    <w:p w:rsidR="00F731B2" w:rsidRPr="005A404A" w:rsidRDefault="00F731B2" w:rsidP="00F731B2">
      <w:pPr>
        <w:pStyle w:val="NormalMai"/>
        <w:rPr>
          <w:shd w:val="clear" w:color="auto" w:fill="FFFFFF"/>
          <w:lang w:val="fr-FR"/>
        </w:rPr>
      </w:pPr>
      <w:r w:rsidRPr="005A404A">
        <w:rPr>
          <w:shd w:val="clear" w:color="auto" w:fill="FFFFFF"/>
          <w:lang w:val="fr-FR"/>
        </w:rPr>
        <w:t>Basset, Ren</w:t>
      </w:r>
      <w:r>
        <w:rPr>
          <w:shd w:val="clear" w:color="auto" w:fill="FFFFFF"/>
          <w:lang w:val="fr-FR"/>
        </w:rPr>
        <w:t xml:space="preserve">é, &amp; </w:t>
      </w:r>
      <w:proofErr w:type="spellStart"/>
      <w:r>
        <w:rPr>
          <w:shd w:val="clear" w:color="auto" w:fill="FFFFFF"/>
          <w:lang w:val="fr-FR"/>
        </w:rPr>
        <w:t>Epiphanius</w:t>
      </w:r>
      <w:proofErr w:type="spellEnd"/>
      <w:r>
        <w:rPr>
          <w:shd w:val="clear" w:color="auto" w:fill="FFFFFF"/>
          <w:lang w:val="fr-FR"/>
        </w:rPr>
        <w:t xml:space="preserve"> Wilson</w:t>
      </w:r>
    </w:p>
    <w:p w:rsidR="00F731B2" w:rsidRDefault="00F731B2" w:rsidP="00F731B2">
      <w:pPr>
        <w:pStyle w:val="NormalYur1"/>
        <w:rPr>
          <w:lang w:val="fr-FR"/>
        </w:rPr>
      </w:pPr>
      <w:r>
        <w:rPr>
          <w:lang w:val="fr-FR"/>
        </w:rPr>
        <w:t xml:space="preserve">1901      </w:t>
      </w:r>
      <w:proofErr w:type="spellStart"/>
      <w:r>
        <w:rPr>
          <w:lang w:val="fr-FR"/>
        </w:rPr>
        <w:t>Moorish</w:t>
      </w:r>
      <w:proofErr w:type="spellEnd"/>
      <w:r>
        <w:rPr>
          <w:lang w:val="fr-FR"/>
        </w:rPr>
        <w:t xml:space="preserve"> </w:t>
      </w:r>
      <w:proofErr w:type="spellStart"/>
      <w:r>
        <w:rPr>
          <w:lang w:val="fr-FR"/>
        </w:rPr>
        <w:t>Literature</w:t>
      </w:r>
      <w:proofErr w:type="spellEnd"/>
      <w:r>
        <w:rPr>
          <w:lang w:val="fr-FR"/>
        </w:rPr>
        <w:t xml:space="preserve">: </w:t>
      </w:r>
      <w:proofErr w:type="spellStart"/>
      <w:r>
        <w:rPr>
          <w:lang w:val="fr-FR"/>
        </w:rPr>
        <w:t>comprasing</w:t>
      </w:r>
      <w:proofErr w:type="spellEnd"/>
      <w:r>
        <w:rPr>
          <w:lang w:val="fr-FR"/>
        </w:rPr>
        <w:t xml:space="preserve"> </w:t>
      </w:r>
      <w:proofErr w:type="spellStart"/>
      <w:r>
        <w:rPr>
          <w:lang w:val="fr-FR"/>
        </w:rPr>
        <w:t>romantic</w:t>
      </w:r>
      <w:proofErr w:type="spellEnd"/>
      <w:r>
        <w:rPr>
          <w:lang w:val="fr-FR"/>
        </w:rPr>
        <w:t xml:space="preserve"> </w:t>
      </w:r>
      <w:proofErr w:type="spellStart"/>
      <w:r>
        <w:rPr>
          <w:lang w:val="fr-FR"/>
        </w:rPr>
        <w:t>ballads</w:t>
      </w:r>
      <w:proofErr w:type="spellEnd"/>
      <w:r>
        <w:rPr>
          <w:lang w:val="fr-FR"/>
        </w:rPr>
        <w:t xml:space="preserve">, tales of the Berber, stories of the Kabyles, </w:t>
      </w:r>
      <w:proofErr w:type="spellStart"/>
      <w:r>
        <w:rPr>
          <w:lang w:val="fr-FR"/>
        </w:rPr>
        <w:t>folk-lore</w:t>
      </w:r>
      <w:proofErr w:type="spellEnd"/>
      <w:r>
        <w:rPr>
          <w:lang w:val="fr-FR"/>
        </w:rPr>
        <w:t xml:space="preserve"> and national tradition</w:t>
      </w:r>
      <w:r w:rsidR="00357704">
        <w:rPr>
          <w:lang w:val="fr-FR"/>
        </w:rPr>
        <w:t xml:space="preserve">s. New York : Colonial </w:t>
      </w:r>
      <w:proofErr w:type="spellStart"/>
      <w:r w:rsidR="00357704">
        <w:rPr>
          <w:lang w:val="fr-FR"/>
        </w:rPr>
        <w:t>Press</w:t>
      </w:r>
      <w:proofErr w:type="spellEnd"/>
      <w:r w:rsidR="00357704">
        <w:rPr>
          <w:lang w:val="fr-FR"/>
        </w:rPr>
        <w:t>. 28</w:t>
      </w:r>
      <w:r>
        <w:rPr>
          <w:lang w:val="fr-FR"/>
        </w:rPr>
        <w:t>1 p.</w:t>
      </w:r>
    </w:p>
    <w:p w:rsidR="003D1FC9" w:rsidRPr="005A404A" w:rsidRDefault="003D1FC9" w:rsidP="003D1FC9">
      <w:pPr>
        <w:pStyle w:val="NormalMaiTimesNewRoman"/>
      </w:pPr>
      <w:r w:rsidRPr="005A404A">
        <w:lastRenderedPageBreak/>
        <w:t>Bassie-Sweet, Karen</w:t>
      </w:r>
    </w:p>
    <w:p w:rsidR="003D1FC9" w:rsidRPr="007223E3" w:rsidRDefault="003D1FC9" w:rsidP="003D1FC9">
      <w:pPr>
        <w:pStyle w:val="NormalYur1"/>
        <w:rPr>
          <w:lang w:val="en-US"/>
        </w:rPr>
      </w:pPr>
      <w:r w:rsidRPr="007223E3">
        <w:rPr>
          <w:lang w:val="en-US"/>
        </w:rPr>
        <w:t>2008      Maya Sacred Geography and the Creator Deities. Norman: University of Oklahoma Press. 359 p.</w:t>
      </w:r>
    </w:p>
    <w:p w:rsidR="003D1FC9" w:rsidRPr="006D3300" w:rsidRDefault="003D1FC9" w:rsidP="003D1FC9">
      <w:pPr>
        <w:pStyle w:val="NormalMaiTimesNewRoman"/>
      </w:pPr>
      <w:r w:rsidRPr="006D3300">
        <w:t>Basso, Ellen B.</w:t>
      </w:r>
    </w:p>
    <w:p w:rsidR="003D1FC9" w:rsidRPr="006D3300" w:rsidRDefault="003D1FC9" w:rsidP="003D1FC9">
      <w:pPr>
        <w:pStyle w:val="StyleNormalYurTimesNewRoman1"/>
      </w:pPr>
      <w:r w:rsidRPr="006D3300">
        <w:t xml:space="preserve">1973      The </w:t>
      </w:r>
      <w:proofErr w:type="spellStart"/>
      <w:r w:rsidRPr="006D3300">
        <w:t>Kalapalo</w:t>
      </w:r>
      <w:proofErr w:type="spellEnd"/>
      <w:r w:rsidRPr="006D3300">
        <w:t xml:space="preserve"> Indians of Central Brazil. New York etc.: Holt Rinehart &amp; Winton (Case Studies in Cultural Anthropology, Standford University). 157 p.</w:t>
      </w:r>
    </w:p>
    <w:p w:rsidR="003D1FC9" w:rsidRPr="006D3300" w:rsidRDefault="003D1FC9" w:rsidP="003D1FC9">
      <w:pPr>
        <w:pStyle w:val="StyleNormalYurTimesNewRoman1"/>
      </w:pPr>
      <w:r w:rsidRPr="006D3300">
        <w:t>1987      In Favor of Deceit. A Study of Tricksters in an Amazonian Society. Tucson: The University of Arizona Press. 376 p.</w:t>
      </w:r>
    </w:p>
    <w:p w:rsidR="00B57964" w:rsidRDefault="00B57964" w:rsidP="00B57964">
      <w:pPr>
        <w:pStyle w:val="NormalMai"/>
      </w:pPr>
      <w:r>
        <w:t>Bastian, Adolph</w:t>
      </w:r>
    </w:p>
    <w:p w:rsidR="00B57964" w:rsidRPr="00B57964" w:rsidRDefault="00B57964" w:rsidP="00B57964">
      <w:pPr>
        <w:pStyle w:val="NormalYur1"/>
        <w:rPr>
          <w:lang w:val="en-US"/>
        </w:rPr>
      </w:pPr>
      <w:r w:rsidRPr="00B57964">
        <w:rPr>
          <w:lang w:val="en-US"/>
        </w:rPr>
        <w:t xml:space="preserve">1866      Die Voelker des </w:t>
      </w:r>
      <w:proofErr w:type="spellStart"/>
      <w:r w:rsidRPr="00B57964">
        <w:rPr>
          <w:lang w:val="en-US"/>
        </w:rPr>
        <w:t>Oesrlichen</w:t>
      </w:r>
      <w:proofErr w:type="spellEnd"/>
      <w:r w:rsidRPr="00B57964">
        <w:rPr>
          <w:lang w:val="en-US"/>
        </w:rPr>
        <w:t xml:space="preserve"> </w:t>
      </w:r>
      <w:proofErr w:type="spellStart"/>
      <w:r w:rsidRPr="00B57964">
        <w:rPr>
          <w:lang w:val="en-US"/>
        </w:rPr>
        <w:t>Asien</w:t>
      </w:r>
      <w:proofErr w:type="spellEnd"/>
      <w:r w:rsidRPr="00B57964">
        <w:rPr>
          <w:lang w:val="en-US"/>
        </w:rPr>
        <w:t xml:space="preserve">, </w:t>
      </w:r>
      <w:proofErr w:type="spellStart"/>
      <w:r w:rsidRPr="00B57964">
        <w:rPr>
          <w:lang w:val="en-US"/>
        </w:rPr>
        <w:t>Studien</w:t>
      </w:r>
      <w:proofErr w:type="spellEnd"/>
      <w:r w:rsidRPr="00B57964">
        <w:rPr>
          <w:lang w:val="en-US"/>
        </w:rPr>
        <w:t xml:space="preserve"> und Reisen. Leipzig: Otto Wigand; London: </w:t>
      </w:r>
      <w:proofErr w:type="spellStart"/>
      <w:r w:rsidRPr="00B57964">
        <w:rPr>
          <w:lang w:val="en-US"/>
        </w:rPr>
        <w:t>Thuebner</w:t>
      </w:r>
      <w:proofErr w:type="spellEnd"/>
      <w:r w:rsidRPr="00B57964">
        <w:rPr>
          <w:lang w:val="en-US"/>
        </w:rPr>
        <w:t xml:space="preserve"> &amp; Co. 576 S,</w:t>
      </w:r>
    </w:p>
    <w:p w:rsidR="003D1FC9" w:rsidRPr="006D3300" w:rsidRDefault="003D1FC9" w:rsidP="003D1FC9">
      <w:pPr>
        <w:pStyle w:val="NormalMaiTimesNewRoman"/>
      </w:pPr>
      <w:r w:rsidRPr="006D3300">
        <w:t>Bastien, Joseph William</w:t>
      </w:r>
    </w:p>
    <w:p w:rsidR="003D1FC9" w:rsidRPr="006D3300" w:rsidRDefault="003D1FC9" w:rsidP="003D1FC9">
      <w:pPr>
        <w:pStyle w:val="StyleNormalYurTimesNewRoman1"/>
      </w:pPr>
      <w:r w:rsidRPr="006D3300">
        <w:t>1984      "</w:t>
      </w:r>
      <w:proofErr w:type="spellStart"/>
      <w:r w:rsidRPr="006D3300">
        <w:t>Ayā</w:t>
      </w:r>
      <w:proofErr w:type="spellEnd"/>
      <w:r w:rsidRPr="006D3300">
        <w:t xml:space="preserve"> folktales of the </w:t>
      </w:r>
      <w:proofErr w:type="spellStart"/>
      <w:r w:rsidRPr="006D3300">
        <w:t>Wayapi</w:t>
      </w:r>
      <w:proofErr w:type="spellEnd"/>
      <w:r w:rsidRPr="006D3300">
        <w:t xml:space="preserve"> Indians, Northern Brazil". Latin American Indian Literatures 8(1):13-25.</w:t>
      </w:r>
    </w:p>
    <w:p w:rsidR="003D1FC9" w:rsidRPr="006D3300" w:rsidRDefault="003D1FC9" w:rsidP="003D1FC9">
      <w:pPr>
        <w:pStyle w:val="StyleNormalYurTimesNewRoman1"/>
      </w:pPr>
      <w:r w:rsidRPr="006D3300">
        <w:t>1985      "</w:t>
      </w:r>
      <w:proofErr w:type="spellStart"/>
      <w:r w:rsidRPr="006D3300">
        <w:t>Qollahuaya</w:t>
      </w:r>
      <w:proofErr w:type="spellEnd"/>
      <w:r w:rsidRPr="006D3300">
        <w:t>-Andean body concept: a topographical-hydraulic model of physiology". American Anthropologist 87(3):595-611.</w:t>
      </w:r>
    </w:p>
    <w:p w:rsidR="003D1FC9" w:rsidRPr="006D3300" w:rsidRDefault="003D1FC9" w:rsidP="003D1FC9">
      <w:pPr>
        <w:pStyle w:val="StyleNormalYurTimesNewRoman1"/>
      </w:pPr>
      <w:r w:rsidRPr="006D3300">
        <w:t>1989      “A shamanistic curing ritual of the Bolivian Aymara”. Journal of Latin American Lore 15(1):73-94.</w:t>
      </w:r>
    </w:p>
    <w:p w:rsidR="003D1FC9" w:rsidRPr="006D3300" w:rsidRDefault="003D1FC9" w:rsidP="003D1FC9">
      <w:pPr>
        <w:pStyle w:val="NormalMaiTimesNewRoman"/>
      </w:pPr>
      <w:r w:rsidRPr="006D3300">
        <w:t>Bastien, Mary Ann</w:t>
      </w:r>
    </w:p>
    <w:p w:rsidR="003D1FC9" w:rsidRPr="007223E3" w:rsidRDefault="003D1FC9" w:rsidP="003D1FC9">
      <w:pPr>
        <w:pStyle w:val="NormalYur1"/>
        <w:rPr>
          <w:lang w:val="en-US"/>
        </w:rPr>
      </w:pPr>
      <w:r w:rsidRPr="007223E3">
        <w:rPr>
          <w:lang w:val="en-US"/>
        </w:rPr>
        <w:t xml:space="preserve">1999      Donald Ellis Gallery. Toronto: Somerset Graphics. Toronto: Donald Ellis Gallery. 25 p. </w:t>
      </w:r>
    </w:p>
    <w:p w:rsidR="003D1FC9" w:rsidRPr="007223E3" w:rsidRDefault="003D1FC9" w:rsidP="003D1FC9">
      <w:pPr>
        <w:pStyle w:val="NormalYur1"/>
        <w:rPr>
          <w:lang w:val="en-US"/>
        </w:rPr>
      </w:pPr>
      <w:r w:rsidRPr="007223E3">
        <w:rPr>
          <w:lang w:val="en-US"/>
        </w:rPr>
        <w:t>2005      Donald Ellis Gallery. Toronto: Donald Ellis Gallery. 49 p.</w:t>
      </w:r>
    </w:p>
    <w:p w:rsidR="003D1FC9" w:rsidRPr="006D3300" w:rsidRDefault="003D1FC9" w:rsidP="003D1FC9">
      <w:pPr>
        <w:pStyle w:val="NormalMaiTimesNewRoman"/>
      </w:pPr>
      <w:r w:rsidRPr="006D3300">
        <w:t>Batchelor, John</w:t>
      </w:r>
    </w:p>
    <w:p w:rsidR="003D1FC9" w:rsidRPr="007223E3" w:rsidRDefault="003D1FC9" w:rsidP="003D1FC9">
      <w:pPr>
        <w:pStyle w:val="NormalYur1"/>
        <w:rPr>
          <w:lang w:val="en-US"/>
        </w:rPr>
      </w:pPr>
      <w:r w:rsidRPr="002869A1">
        <w:rPr>
          <w:lang w:val="en-US"/>
        </w:rPr>
        <w:t>1</w:t>
      </w:r>
      <w:r>
        <w:rPr>
          <w:lang w:val="en-US"/>
        </w:rPr>
        <w:t>894</w:t>
      </w:r>
      <w:r w:rsidRPr="002869A1">
        <w:rPr>
          <w:lang w:val="en-US"/>
        </w:rPr>
        <w:t xml:space="preserve">      "Items of Ainu folk-lore". </w:t>
      </w:r>
      <w:r w:rsidRPr="007223E3">
        <w:rPr>
          <w:lang w:val="en-US"/>
        </w:rPr>
        <w:t>Journal of American Folklore 7(24):15-44.</w:t>
      </w:r>
    </w:p>
    <w:p w:rsidR="003D1FC9" w:rsidRPr="006D3300" w:rsidRDefault="003D1FC9" w:rsidP="003D1FC9">
      <w:pPr>
        <w:pStyle w:val="StyleNormalYurTimesNewRoman1"/>
      </w:pPr>
      <w:r w:rsidRPr="006D3300">
        <w:t xml:space="preserve">1927      Ainu Life and Lore. Echoes of a Departed Race. Tokyo: </w:t>
      </w:r>
      <w:proofErr w:type="spellStart"/>
      <w:r w:rsidRPr="006D3300">
        <w:t>Kyobunkwan</w:t>
      </w:r>
      <w:proofErr w:type="spellEnd"/>
      <w:r w:rsidRPr="006D3300">
        <w:t>. 448 p.</w:t>
      </w:r>
    </w:p>
    <w:p w:rsidR="003D1FC9" w:rsidRPr="00C947DB" w:rsidRDefault="003D1FC9" w:rsidP="003D1FC9">
      <w:pPr>
        <w:pStyle w:val="NormalMai"/>
      </w:pPr>
      <w:r w:rsidRPr="00C947DB">
        <w:rPr>
          <w:rFonts w:eastAsia="Arial Unicode MS" w:cs="Arial Unicode MS"/>
        </w:rPr>
        <w:t>Bateman</w:t>
      </w:r>
      <w:r w:rsidRPr="00C947DB">
        <w:t>, George W.</w:t>
      </w:r>
    </w:p>
    <w:p w:rsidR="003D1FC9" w:rsidRDefault="003D1FC9" w:rsidP="003D1FC9">
      <w:pPr>
        <w:pStyle w:val="StyleNormalYurTimesNewRoman0"/>
        <w:rPr>
          <w:rFonts w:ascii="Arial Unicode MS" w:hAnsi="Helvetica"/>
        </w:rPr>
      </w:pPr>
      <w:r>
        <w:t xml:space="preserve">1901      Zanzibar Tales: told by natives of the east coast of Africa. Chicago: </w:t>
      </w:r>
      <w:proofErr w:type="spellStart"/>
      <w:r>
        <w:t>A.C.McClurg</w:t>
      </w:r>
      <w:proofErr w:type="spellEnd"/>
      <w:r>
        <w:t xml:space="preserve"> &amp; Co.</w:t>
      </w:r>
      <w:r w:rsidRPr="00E946C4">
        <w:rPr>
          <w:rFonts w:ascii="Arial Unicode MS" w:hAnsi="Helvetica"/>
        </w:rPr>
        <w:t xml:space="preserve"> </w:t>
      </w:r>
    </w:p>
    <w:p w:rsidR="003D1FC9" w:rsidRPr="004E7BAA" w:rsidRDefault="003D1FC9" w:rsidP="003D1FC9">
      <w:pPr>
        <w:pStyle w:val="NormalMai"/>
      </w:pPr>
      <w:r w:rsidRPr="004E7BAA">
        <w:t>Bates, Dawn, Thom Hess &amp; Vi Hilbert</w:t>
      </w:r>
    </w:p>
    <w:p w:rsidR="003D1FC9" w:rsidRPr="007223E3" w:rsidRDefault="003D1FC9" w:rsidP="003D1FC9">
      <w:pPr>
        <w:pStyle w:val="NormalYur1"/>
        <w:rPr>
          <w:lang w:val="en-US"/>
        </w:rPr>
      </w:pPr>
      <w:r w:rsidRPr="00A63812">
        <w:rPr>
          <w:lang w:val="en-US"/>
        </w:rPr>
        <w:t xml:space="preserve">1994      Lushootseed dictionary. Edited by Dawn Bates. Seattle and London: University of Washington Press. </w:t>
      </w:r>
      <w:r w:rsidRPr="007223E3">
        <w:rPr>
          <w:lang w:val="en-US"/>
        </w:rPr>
        <w:t>381 p.</w:t>
      </w:r>
    </w:p>
    <w:p w:rsidR="003D1FC9" w:rsidRPr="006D3300" w:rsidRDefault="003D1FC9" w:rsidP="003D1FC9">
      <w:pPr>
        <w:pStyle w:val="NormalMaiTimesNewRoman"/>
      </w:pPr>
      <w:r w:rsidRPr="006D3300">
        <w:t xml:space="preserve">Bauer, Brian S. &amp; David S.P. </w:t>
      </w:r>
      <w:proofErr w:type="spellStart"/>
      <w:r w:rsidRPr="006D3300">
        <w:t>Dearbon</w:t>
      </w:r>
      <w:proofErr w:type="spellEnd"/>
    </w:p>
    <w:p w:rsidR="003D1FC9" w:rsidRPr="006D3300" w:rsidRDefault="003D1FC9" w:rsidP="003D1FC9">
      <w:pPr>
        <w:pStyle w:val="StyleNormalYurTimesNewRoman1"/>
      </w:pPr>
      <w:r w:rsidRPr="006D3300">
        <w:t>1995      Astronomy and Empire in the Central Andes: the Cultural Origins of Inca Sky Watching. Austin: University of Texas Press. 220 p.</w:t>
      </w:r>
    </w:p>
    <w:p w:rsidR="003D1FC9" w:rsidRPr="006D3300" w:rsidRDefault="003D1FC9" w:rsidP="003D1FC9">
      <w:pPr>
        <w:pStyle w:val="NormalMaiTimesNewRoman"/>
        <w:rPr>
          <w:lang w:val="de-DE"/>
        </w:rPr>
      </w:pPr>
      <w:r w:rsidRPr="006D3300">
        <w:rPr>
          <w:lang w:val="de-DE"/>
        </w:rPr>
        <w:t>Baumann, Hermann</w:t>
      </w:r>
    </w:p>
    <w:p w:rsidR="003D1FC9" w:rsidRPr="007223E3" w:rsidRDefault="003D1FC9" w:rsidP="003D1FC9">
      <w:pPr>
        <w:pStyle w:val="NormalYur1"/>
        <w:rPr>
          <w:lang w:val="en-US"/>
        </w:rPr>
      </w:pPr>
      <w:r w:rsidRPr="007223E3">
        <w:rPr>
          <w:lang w:val="en-US"/>
        </w:rPr>
        <w:t xml:space="preserve">1936      </w:t>
      </w:r>
      <w:proofErr w:type="spellStart"/>
      <w:r w:rsidRPr="007223E3">
        <w:rPr>
          <w:lang w:val="en-US"/>
        </w:rPr>
        <w:t>Schöpfung</w:t>
      </w:r>
      <w:proofErr w:type="spellEnd"/>
      <w:r w:rsidRPr="007223E3">
        <w:rPr>
          <w:lang w:val="en-US"/>
        </w:rPr>
        <w:t xml:space="preserve"> und </w:t>
      </w:r>
      <w:proofErr w:type="spellStart"/>
      <w:r w:rsidRPr="007223E3">
        <w:rPr>
          <w:lang w:val="en-US"/>
        </w:rPr>
        <w:t>Urzeit</w:t>
      </w:r>
      <w:proofErr w:type="spellEnd"/>
      <w:r w:rsidRPr="007223E3">
        <w:rPr>
          <w:lang w:val="en-US"/>
        </w:rPr>
        <w:t xml:space="preserve"> des Menschen </w:t>
      </w:r>
      <w:proofErr w:type="spellStart"/>
      <w:r w:rsidRPr="007223E3">
        <w:rPr>
          <w:lang w:val="en-US"/>
        </w:rPr>
        <w:t>im</w:t>
      </w:r>
      <w:proofErr w:type="spellEnd"/>
      <w:r w:rsidRPr="007223E3">
        <w:rPr>
          <w:lang w:val="en-US"/>
        </w:rPr>
        <w:t xml:space="preserve"> </w:t>
      </w:r>
      <w:proofErr w:type="spellStart"/>
      <w:r w:rsidRPr="007223E3">
        <w:rPr>
          <w:lang w:val="en-US"/>
        </w:rPr>
        <w:t>Mythus</w:t>
      </w:r>
      <w:proofErr w:type="spellEnd"/>
      <w:r w:rsidRPr="007223E3">
        <w:rPr>
          <w:lang w:val="en-US"/>
        </w:rPr>
        <w:t xml:space="preserve"> der </w:t>
      </w:r>
      <w:proofErr w:type="spellStart"/>
      <w:r w:rsidRPr="007223E3">
        <w:rPr>
          <w:lang w:val="en-US"/>
        </w:rPr>
        <w:t>Afrikanischen</w:t>
      </w:r>
      <w:proofErr w:type="spellEnd"/>
      <w:r w:rsidRPr="007223E3">
        <w:rPr>
          <w:lang w:val="en-US"/>
        </w:rPr>
        <w:t xml:space="preserve"> Völker. Berlin: Dieter Reimer</w:t>
      </w:r>
      <w:r>
        <w:rPr>
          <w:lang w:val="en-US"/>
        </w:rPr>
        <w:t xml:space="preserve"> Verlag</w:t>
      </w:r>
      <w:r w:rsidRPr="007223E3">
        <w:rPr>
          <w:lang w:val="en-US"/>
        </w:rPr>
        <w:t>. 435 S.</w:t>
      </w:r>
    </w:p>
    <w:p w:rsidR="003D1FC9" w:rsidRPr="007223E3" w:rsidRDefault="003D1FC9" w:rsidP="003D1FC9">
      <w:pPr>
        <w:pStyle w:val="NormalYur1"/>
        <w:rPr>
          <w:lang w:val="en-US"/>
        </w:rPr>
      </w:pPr>
      <w:r w:rsidRPr="007223E3">
        <w:rPr>
          <w:lang w:val="en-US"/>
        </w:rPr>
        <w:t xml:space="preserve">1963      "Die Geier-Mutter und </w:t>
      </w:r>
      <w:proofErr w:type="spellStart"/>
      <w:r w:rsidRPr="007223E3">
        <w:rPr>
          <w:lang w:val="en-US"/>
        </w:rPr>
        <w:t>Verwandtes</w:t>
      </w:r>
      <w:proofErr w:type="spellEnd"/>
      <w:r w:rsidRPr="007223E3">
        <w:rPr>
          <w:lang w:val="en-US"/>
        </w:rPr>
        <w:t>". Fests</w:t>
      </w:r>
      <w:r>
        <w:rPr>
          <w:lang w:val="en-US"/>
        </w:rPr>
        <w:t>c</w:t>
      </w:r>
      <w:r w:rsidRPr="007223E3">
        <w:rPr>
          <w:lang w:val="en-US"/>
        </w:rPr>
        <w:t xml:space="preserve">hrift Paul Schebesta </w:t>
      </w:r>
      <w:proofErr w:type="spellStart"/>
      <w:r w:rsidRPr="007223E3">
        <w:rPr>
          <w:lang w:val="en-US"/>
        </w:rPr>
        <w:t>zum</w:t>
      </w:r>
      <w:proofErr w:type="spellEnd"/>
      <w:r w:rsidRPr="007223E3">
        <w:rPr>
          <w:lang w:val="en-US"/>
        </w:rPr>
        <w:t xml:space="preserve"> 75. </w:t>
      </w:r>
      <w:proofErr w:type="spellStart"/>
      <w:r w:rsidRPr="007223E3">
        <w:rPr>
          <w:lang w:val="en-US"/>
        </w:rPr>
        <w:t>Geburtstag</w:t>
      </w:r>
      <w:proofErr w:type="spellEnd"/>
      <w:r w:rsidRPr="007223E3">
        <w:rPr>
          <w:lang w:val="en-US"/>
        </w:rPr>
        <w:t>. Wien-</w:t>
      </w:r>
      <w:proofErr w:type="spellStart"/>
      <w:r w:rsidRPr="007223E3">
        <w:rPr>
          <w:lang w:val="en-US"/>
        </w:rPr>
        <w:t>Mödling</w:t>
      </w:r>
      <w:proofErr w:type="spellEnd"/>
      <w:r w:rsidRPr="007223E3">
        <w:rPr>
          <w:lang w:val="en-US"/>
        </w:rPr>
        <w:t>: St. Gabriel-Verlag. S. 317-347.</w:t>
      </w:r>
    </w:p>
    <w:p w:rsidR="003D1FC9" w:rsidRPr="006D3300" w:rsidRDefault="00AA7B31" w:rsidP="003D1FC9">
      <w:pPr>
        <w:pStyle w:val="NormalMaiTimesNewRoman"/>
      </w:pPr>
      <w:r>
        <w:t xml:space="preserve">Bawden, Charles </w:t>
      </w:r>
      <w:r w:rsidR="003D1FC9" w:rsidRPr="006D3300">
        <w:t>R</w:t>
      </w:r>
      <w:r>
        <w:t>oskelly</w:t>
      </w:r>
    </w:p>
    <w:p w:rsidR="00AA7B31" w:rsidRPr="00AA7B31" w:rsidRDefault="00AA7B31" w:rsidP="00AA7B31">
      <w:pPr>
        <w:pStyle w:val="NormalYur1"/>
        <w:rPr>
          <w:lang w:val="en-US"/>
        </w:rPr>
      </w:pPr>
      <w:r w:rsidRPr="00AA7B31">
        <w:rPr>
          <w:lang w:val="en-US"/>
        </w:rPr>
        <w:t xml:space="preserve">1961      </w:t>
      </w:r>
      <w:r w:rsidRPr="00AA7B31">
        <w:rPr>
          <w:shd w:val="clear" w:color="auto" w:fill="FFFFFF"/>
          <w:lang w:val="en-US" w:eastAsia="ru-RU"/>
        </w:rPr>
        <w:t>«The supernatural element in sickness and death according to Mongol tradition (Part 1)». Asia Major 8: 215-257.</w:t>
      </w:r>
    </w:p>
    <w:p w:rsidR="003D1FC9" w:rsidRPr="007223E3" w:rsidRDefault="003D1FC9" w:rsidP="003D1FC9">
      <w:pPr>
        <w:pStyle w:val="NormalYur1"/>
        <w:rPr>
          <w:lang w:val="en-US"/>
        </w:rPr>
      </w:pPr>
      <w:r w:rsidRPr="000B0C43">
        <w:rPr>
          <w:lang w:val="en-US"/>
        </w:rPr>
        <w:t>1963      "The theme of the calumn</w:t>
      </w:r>
      <w:r>
        <w:rPr>
          <w:lang w:val="en-US"/>
        </w:rPr>
        <w:t>i</w:t>
      </w:r>
      <w:r w:rsidRPr="000B0C43">
        <w:rPr>
          <w:lang w:val="en-US"/>
        </w:rPr>
        <w:t xml:space="preserve">ated wife in Mongolian popular literature". </w:t>
      </w:r>
      <w:r w:rsidRPr="007223E3">
        <w:rPr>
          <w:lang w:val="en-US"/>
        </w:rPr>
        <w:t>Folklore 76:488-497.</w:t>
      </w:r>
    </w:p>
    <w:p w:rsidR="00FF08F7" w:rsidRDefault="00FF08F7" w:rsidP="00FF08F7">
      <w:pPr>
        <w:pStyle w:val="NormalMai"/>
      </w:pPr>
      <w:r>
        <w:t>Bay, J. Christian</w:t>
      </w:r>
    </w:p>
    <w:p w:rsidR="00FF08F7" w:rsidRPr="00FF08F7" w:rsidRDefault="00FF08F7" w:rsidP="00FF08F7">
      <w:pPr>
        <w:pStyle w:val="NormalYur1"/>
        <w:rPr>
          <w:lang w:val="en-US"/>
        </w:rPr>
      </w:pPr>
      <w:r w:rsidRPr="00FF08F7">
        <w:rPr>
          <w:lang w:val="en-US"/>
        </w:rPr>
        <w:lastRenderedPageBreak/>
        <w:t>1899      Danish Fairy &amp; Folk Tales. From the Danish of Svend Grundtvig, E.T. Kristensen, Ingvor Bondesen, and L. Budde. New York, London: Harper &amp; Brothers. 293 p.</w:t>
      </w:r>
    </w:p>
    <w:p w:rsidR="003D1FC9" w:rsidRPr="006D3300" w:rsidRDefault="003D1FC9" w:rsidP="003D1FC9">
      <w:pPr>
        <w:pStyle w:val="NormalMaiTimesNewRoman"/>
      </w:pPr>
      <w:r w:rsidRPr="006D3300">
        <w:t>Bayliss, Clara Kern</w:t>
      </w:r>
    </w:p>
    <w:p w:rsidR="003D1FC9" w:rsidRPr="007223E3" w:rsidRDefault="003D1FC9" w:rsidP="003D1FC9">
      <w:pPr>
        <w:pStyle w:val="NormalYur1"/>
        <w:rPr>
          <w:lang w:val="en-US"/>
        </w:rPr>
      </w:pPr>
      <w:r w:rsidRPr="007223E3">
        <w:rPr>
          <w:lang w:val="en-US"/>
        </w:rPr>
        <w:t>1908      "Philippine folk-tales". Journal of American Folklore 21(80):46-53.</w:t>
      </w:r>
    </w:p>
    <w:p w:rsidR="003D1FC9" w:rsidRDefault="003D1FC9" w:rsidP="003D1FC9">
      <w:pPr>
        <w:pStyle w:val="NormalMaiTimesNewRoman"/>
      </w:pPr>
      <w:r>
        <w:t>Baylor, Byrd</w:t>
      </w:r>
    </w:p>
    <w:p w:rsidR="003D1FC9" w:rsidRPr="007223E3" w:rsidRDefault="003D1FC9" w:rsidP="003D1FC9">
      <w:pPr>
        <w:pStyle w:val="NormalYur1"/>
        <w:rPr>
          <w:lang w:val="en-US"/>
        </w:rPr>
      </w:pPr>
      <w:r w:rsidRPr="007223E3">
        <w:rPr>
          <w:lang w:val="en-US"/>
        </w:rPr>
        <w:t>1976      And It Is Still That Way. Legends Told by Arizona Indian Children. Collected by Byrd Baylor. New York: Scribner. 83 p.</w:t>
      </w:r>
    </w:p>
    <w:p w:rsidR="00133338" w:rsidRDefault="00133338" w:rsidP="00133338">
      <w:pPr>
        <w:pStyle w:val="NormalMai"/>
      </w:pPr>
      <w:r>
        <w:t>Beach, Regina</w:t>
      </w:r>
    </w:p>
    <w:p w:rsidR="00133338" w:rsidRPr="00133338" w:rsidRDefault="00133338" w:rsidP="00133338">
      <w:pPr>
        <w:pStyle w:val="NormalYur1"/>
        <w:rPr>
          <w:lang w:val="en-US"/>
        </w:rPr>
      </w:pPr>
      <w:r w:rsidRPr="00133338">
        <w:rPr>
          <w:lang w:val="en-US"/>
        </w:rPr>
        <w:t>2020      11 Fascinating Lao Folk Tales and Legends. https://theculturetrip.com/asia/laos/articles/11-fascinating-lao-myths-and-legends/</w:t>
      </w:r>
    </w:p>
    <w:p w:rsidR="003D1FC9" w:rsidRPr="006D3300" w:rsidRDefault="003D1FC9" w:rsidP="003D1FC9">
      <w:pPr>
        <w:pStyle w:val="NormalMaiTimesNewRoman"/>
      </w:pPr>
      <w:r w:rsidRPr="006D3300">
        <w:t>Beaglehole, E</w:t>
      </w:r>
      <w:r>
        <w:t>rnest</w:t>
      </w:r>
    </w:p>
    <w:p w:rsidR="003D1FC9" w:rsidRPr="007223E3" w:rsidRDefault="003D1FC9" w:rsidP="003D1FC9">
      <w:pPr>
        <w:pStyle w:val="NormalYur1"/>
        <w:rPr>
          <w:lang w:val="en-US"/>
        </w:rPr>
      </w:pPr>
      <w:r w:rsidRPr="007223E3">
        <w:rPr>
          <w:lang w:val="en-US"/>
        </w:rPr>
        <w:t xml:space="preserve">1938      Ethnology of </w:t>
      </w:r>
      <w:proofErr w:type="spellStart"/>
      <w:r w:rsidRPr="007223E3">
        <w:rPr>
          <w:lang w:val="en-US"/>
        </w:rPr>
        <w:t>Pukapuka</w:t>
      </w:r>
      <w:proofErr w:type="spellEnd"/>
      <w:r w:rsidRPr="007223E3">
        <w:rPr>
          <w:lang w:val="en-US"/>
        </w:rPr>
        <w:t xml:space="preserve">. </w:t>
      </w:r>
      <w:r w:rsidRPr="00CB4BEC">
        <w:rPr>
          <w:lang w:val="en-US"/>
        </w:rPr>
        <w:t>Honolulu: Bernice P. Bishop Museum (Bulletin 150</w:t>
      </w:r>
      <w:r>
        <w:rPr>
          <w:lang w:val="en-US"/>
        </w:rPr>
        <w:t>)</w:t>
      </w:r>
      <w:r w:rsidRPr="00CB4BEC">
        <w:rPr>
          <w:lang w:val="en-US"/>
        </w:rPr>
        <w:t xml:space="preserve">. </w:t>
      </w:r>
      <w:r w:rsidRPr="007223E3">
        <w:rPr>
          <w:lang w:val="en-US"/>
        </w:rPr>
        <w:t>419 p.</w:t>
      </w:r>
    </w:p>
    <w:p w:rsidR="003D1FC9" w:rsidRPr="002F0A43" w:rsidRDefault="003D1FC9" w:rsidP="003D1FC9">
      <w:pPr>
        <w:pStyle w:val="NormalMaiTimesNewRoman"/>
      </w:pPr>
      <w:r w:rsidRPr="002F0A43">
        <w:t xml:space="preserve">Beaglehole, Ernest, &amp; Pearl </w:t>
      </w:r>
      <w:proofErr w:type="spellStart"/>
      <w:r w:rsidRPr="002F0A43">
        <w:t>Beagehole</w:t>
      </w:r>
      <w:proofErr w:type="spellEnd"/>
      <w:r w:rsidRPr="002F0A43">
        <w:t xml:space="preserve"> </w:t>
      </w:r>
    </w:p>
    <w:p w:rsidR="003D1FC9" w:rsidRPr="007223E3" w:rsidRDefault="003D1FC9" w:rsidP="003D1FC9">
      <w:pPr>
        <w:pStyle w:val="NormalYur1"/>
        <w:rPr>
          <w:lang w:val="en-US"/>
        </w:rPr>
      </w:pPr>
      <w:r w:rsidRPr="007223E3">
        <w:rPr>
          <w:lang w:val="en-US"/>
        </w:rPr>
        <w:t xml:space="preserve">1938      Myths, Stories and Chants of </w:t>
      </w:r>
      <w:proofErr w:type="spellStart"/>
      <w:r w:rsidRPr="007223E3">
        <w:rPr>
          <w:lang w:val="en-US"/>
        </w:rPr>
        <w:t>Pukapuka</w:t>
      </w:r>
      <w:proofErr w:type="spellEnd"/>
      <w:r w:rsidRPr="007223E3">
        <w:rPr>
          <w:lang w:val="en-US"/>
        </w:rPr>
        <w:t xml:space="preserve"> (unpublished typescript). Honolulu. Bernice P. Bishop Museum.</w:t>
      </w:r>
    </w:p>
    <w:p w:rsidR="003D1FC9" w:rsidRPr="006D3300" w:rsidRDefault="003D1FC9" w:rsidP="003D1FC9">
      <w:pPr>
        <w:pStyle w:val="NormalMaiTimesNewRoman"/>
      </w:pPr>
      <w:r w:rsidRPr="006D3300">
        <w:t>Beals, Ralph L.</w:t>
      </w:r>
    </w:p>
    <w:p w:rsidR="003D1FC9" w:rsidRPr="007223E3" w:rsidRDefault="003D1FC9" w:rsidP="003D1FC9">
      <w:pPr>
        <w:pStyle w:val="NormalYur1"/>
        <w:rPr>
          <w:lang w:val="en-US"/>
        </w:rPr>
      </w:pPr>
      <w:r w:rsidRPr="007223E3">
        <w:rPr>
          <w:lang w:val="en-US"/>
        </w:rPr>
        <w:t>1933      "Ethnology of the Nisenan". University</w:t>
      </w:r>
      <w:r w:rsidRPr="00B21A94">
        <w:rPr>
          <w:rStyle w:val="StyleNormalYurTimesNewRomanChar0"/>
        </w:rPr>
        <w:t xml:space="preserve"> of </w:t>
      </w:r>
      <w:smartTag w:uri="urn:schemas-microsoft-com:office:smarttags" w:element="PlaceName">
        <w:r w:rsidRPr="00B21A94">
          <w:rPr>
            <w:rStyle w:val="StyleNormalYurTimesNewRomanChar0"/>
          </w:rPr>
          <w:t>California</w:t>
        </w:r>
      </w:smartTag>
      <w:r w:rsidRPr="00B21A94">
        <w:rPr>
          <w:rStyle w:val="StyleNormalYurTimesNewRomanChar0"/>
        </w:rPr>
        <w:t xml:space="preserve"> Publications in American Archaeology and Ethnology</w:t>
      </w:r>
      <w:r>
        <w:rPr>
          <w:rStyle w:val="StyleNormalYurTimesNewRomanChar0"/>
        </w:rPr>
        <w:t xml:space="preserve"> 31(6):335-414.</w:t>
      </w:r>
    </w:p>
    <w:p w:rsidR="003D1FC9" w:rsidRPr="006D3300" w:rsidRDefault="003D1FC9" w:rsidP="003D1FC9">
      <w:pPr>
        <w:pStyle w:val="StyleNormalYurTimesNewRoman1"/>
      </w:pPr>
      <w:r w:rsidRPr="006D3300">
        <w:t>1943      The Aboriginal Cultures of the Cahita Indians. Berkeley &amp; Los Angeles: The University of California Press (Ibero-Americana 19). 93 p.</w:t>
      </w:r>
    </w:p>
    <w:p w:rsidR="003D1FC9" w:rsidRPr="006D3300" w:rsidRDefault="003D1FC9" w:rsidP="003D1FC9">
      <w:pPr>
        <w:pStyle w:val="StyleNormalYurTimesNewRoman1"/>
      </w:pPr>
      <w:r w:rsidRPr="006D3300">
        <w:t xml:space="preserve">1945a     Ethnology of the Western </w:t>
      </w:r>
      <w:proofErr w:type="spellStart"/>
      <w:r w:rsidRPr="006D3300">
        <w:t>Mixe</w:t>
      </w:r>
      <w:proofErr w:type="spellEnd"/>
      <w:r w:rsidRPr="006D3300">
        <w:t>. University of California Publications in American Archaeology and Ethnology. Vol. 42. No. 1. Berkeley and Los Angeles: University of California Press. 175 p.</w:t>
      </w:r>
    </w:p>
    <w:p w:rsidR="003D1FC9" w:rsidRPr="006D3300" w:rsidRDefault="00D62F1E" w:rsidP="003D1FC9">
      <w:pPr>
        <w:pStyle w:val="StyleNormalYurTimesNewRoman1"/>
      </w:pPr>
      <w:r>
        <w:t xml:space="preserve">1945b    </w:t>
      </w:r>
      <w:r w:rsidR="003D1FC9" w:rsidRPr="006D3300">
        <w:t xml:space="preserve">The Contemporary Culture of the </w:t>
      </w:r>
      <w:proofErr w:type="spellStart"/>
      <w:r w:rsidR="003D1FC9" w:rsidRPr="006D3300">
        <w:t>Cáhita</w:t>
      </w:r>
      <w:proofErr w:type="spellEnd"/>
      <w:r w:rsidR="003D1FC9" w:rsidRPr="006D3300">
        <w:t xml:space="preserve"> Indians. Smithsonian Institution, Bureau of American Ethnology, Bull. 142. Washington D.C.</w:t>
      </w:r>
      <w:r w:rsidR="00A268C1">
        <w:t xml:space="preserve"> 244 p.</w:t>
      </w:r>
    </w:p>
    <w:p w:rsidR="003D1FC9" w:rsidRPr="006D3300" w:rsidRDefault="003D1FC9" w:rsidP="003D1FC9">
      <w:pPr>
        <w:pStyle w:val="NormalMaiTimesNewRoman"/>
      </w:pPr>
      <w:r w:rsidRPr="006D3300">
        <w:t>Bean, Lowell John</w:t>
      </w:r>
    </w:p>
    <w:p w:rsidR="003D1FC9" w:rsidRPr="006D3300" w:rsidRDefault="003D1FC9" w:rsidP="003D1FC9">
      <w:pPr>
        <w:pStyle w:val="StyleNormalYurTimesNewRoman1"/>
      </w:pPr>
      <w:r w:rsidRPr="006D3300">
        <w:t xml:space="preserve">1972      </w:t>
      </w:r>
      <w:proofErr w:type="spellStart"/>
      <w:r w:rsidRPr="006D3300">
        <w:t>Mukat's</w:t>
      </w:r>
      <w:proofErr w:type="spellEnd"/>
      <w:r w:rsidRPr="006D3300">
        <w:t xml:space="preserve"> People. The Cahuilla Indians of Southern California. Berkeley, Los Angeles, London: University of California Press. 201 p.</w:t>
      </w:r>
    </w:p>
    <w:p w:rsidR="00970357" w:rsidRPr="00B21A94" w:rsidRDefault="00970357" w:rsidP="00970357">
      <w:pPr>
        <w:pStyle w:val="NormalMai"/>
      </w:pPr>
      <w:r>
        <w:t>Beaton</w:t>
      </w:r>
      <w:r w:rsidRPr="006D3300">
        <w:t xml:space="preserve">, </w:t>
      </w:r>
      <w:r>
        <w:t>A.C.</w:t>
      </w:r>
    </w:p>
    <w:p w:rsidR="00970357" w:rsidRDefault="00970357" w:rsidP="00970357">
      <w:pPr>
        <w:pStyle w:val="StyleNormalYurTimesNewRoman0"/>
      </w:pPr>
      <w:r>
        <w:t>1947      “</w:t>
      </w:r>
      <w:proofErr w:type="spellStart"/>
      <w:r>
        <w:t>Tigri</w:t>
      </w:r>
      <w:proofErr w:type="spellEnd"/>
      <w:r>
        <w:t xml:space="preserve"> folk tales”. Sudan Notes and Records 28: 146-150.</w:t>
      </w:r>
    </w:p>
    <w:p w:rsidR="00970357" w:rsidRDefault="00970357" w:rsidP="00970357">
      <w:pPr>
        <w:pStyle w:val="StyleNormalYurTimesNewRoman0"/>
      </w:pPr>
      <w:r>
        <w:t>1948      “The Fur”. Sudan Notes and Records 29: 1-39.</w:t>
      </w:r>
    </w:p>
    <w:p w:rsidR="003D1FC9" w:rsidRPr="006D3300" w:rsidRDefault="003D1FC9" w:rsidP="003D1FC9">
      <w:pPr>
        <w:pStyle w:val="NormalMaiTimesNewRoman"/>
      </w:pPr>
      <w:r w:rsidRPr="006D3300">
        <w:t>Beauchamp, W. M.</w:t>
      </w:r>
    </w:p>
    <w:p w:rsidR="003D1FC9" w:rsidRPr="006D3300" w:rsidRDefault="003D1FC9" w:rsidP="003D1FC9">
      <w:pPr>
        <w:pStyle w:val="StyleNormalYurTimesNewRoman1"/>
      </w:pPr>
      <w:r w:rsidRPr="006D3300">
        <w:t>1888-1889 "Onondaga tales". Journal of American Folklore 1(1):44-48, 2(7):261-270.</w:t>
      </w:r>
    </w:p>
    <w:p w:rsidR="003D1FC9" w:rsidRPr="006D3300" w:rsidRDefault="003D1FC9" w:rsidP="003D1FC9">
      <w:pPr>
        <w:pStyle w:val="StyleNormalYurTimesNewRoman1"/>
      </w:pPr>
      <w:r w:rsidRPr="006D3300">
        <w:t>1892      “</w:t>
      </w:r>
      <w:proofErr w:type="spellStart"/>
      <w:r w:rsidRPr="006D3300">
        <w:t>Iroquiois</w:t>
      </w:r>
      <w:proofErr w:type="spellEnd"/>
      <w:r w:rsidRPr="006D3300">
        <w:t xml:space="preserve"> notes”. Journal of American Lore 5(18):223-229.</w:t>
      </w:r>
    </w:p>
    <w:p w:rsidR="003D1FC9" w:rsidRPr="006D3300" w:rsidRDefault="003D1FC9" w:rsidP="003D1FC9">
      <w:pPr>
        <w:pStyle w:val="StyleNormalYurTimesNewRoman1"/>
      </w:pPr>
      <w:r w:rsidRPr="006D3300">
        <w:t xml:space="preserve">1922      Iroquois Folk Lore. Syracuse, N.Y.: Dehler Press. </w:t>
      </w:r>
      <w:proofErr w:type="spellStart"/>
      <w:r w:rsidRPr="006D3300">
        <w:t>Repr</w:t>
      </w:r>
      <w:proofErr w:type="spellEnd"/>
      <w:r w:rsidRPr="006D3300">
        <w:t>. by AMS PRESS INC., New York, 1976. 251 p.</w:t>
      </w:r>
    </w:p>
    <w:p w:rsidR="003D1FC9" w:rsidRPr="006D3300" w:rsidRDefault="003D1FC9" w:rsidP="003D1FC9">
      <w:pPr>
        <w:pStyle w:val="NormalMaiTimesNewRoman"/>
        <w:rPr>
          <w:lang w:val="de-DE"/>
        </w:rPr>
      </w:pPr>
      <w:proofErr w:type="spellStart"/>
      <w:r w:rsidRPr="006D3300">
        <w:rPr>
          <w:lang w:val="de-DE"/>
        </w:rPr>
        <w:t>Beaujard</w:t>
      </w:r>
      <w:proofErr w:type="spellEnd"/>
      <w:r w:rsidRPr="006D3300">
        <w:rPr>
          <w:lang w:val="de-DE"/>
        </w:rPr>
        <w:t>, Philippe</w:t>
      </w:r>
    </w:p>
    <w:p w:rsidR="003D1FC9" w:rsidRPr="007223E3" w:rsidRDefault="003D1FC9" w:rsidP="003D1FC9">
      <w:pPr>
        <w:pStyle w:val="NormalYur1"/>
        <w:rPr>
          <w:lang w:val="en-US"/>
        </w:rPr>
      </w:pPr>
      <w:r w:rsidRPr="007223E3">
        <w:rPr>
          <w:lang w:val="en-US"/>
        </w:rPr>
        <w:t xml:space="preserve">1982      "Un conte </w:t>
      </w:r>
      <w:proofErr w:type="spellStart"/>
      <w:r w:rsidRPr="007223E3">
        <w:rPr>
          <w:lang w:val="en-US"/>
        </w:rPr>
        <w:t>malgache</w:t>
      </w:r>
      <w:proofErr w:type="spellEnd"/>
      <w:r w:rsidRPr="007223E3">
        <w:rPr>
          <w:lang w:val="en-US"/>
        </w:rPr>
        <w:t>. Des '</w:t>
      </w:r>
      <w:proofErr w:type="spellStart"/>
      <w:r w:rsidRPr="007223E3">
        <w:rPr>
          <w:lang w:val="en-US"/>
        </w:rPr>
        <w:t>enfents</w:t>
      </w:r>
      <w:proofErr w:type="spellEnd"/>
      <w:r w:rsidRPr="007223E3">
        <w:rPr>
          <w:lang w:val="en-US"/>
        </w:rPr>
        <w:t xml:space="preserve"> chez </w:t>
      </w:r>
      <w:proofErr w:type="spellStart"/>
      <w:r w:rsidRPr="007223E3">
        <w:rPr>
          <w:lang w:val="en-US"/>
        </w:rPr>
        <w:t>l'ogre</w:t>
      </w:r>
      <w:proofErr w:type="spellEnd"/>
      <w:r w:rsidRPr="007223E3">
        <w:rPr>
          <w:lang w:val="en-US"/>
        </w:rPr>
        <w:t xml:space="preserve">'". Cahiers de Littérature </w:t>
      </w:r>
      <w:proofErr w:type="spellStart"/>
      <w:r w:rsidRPr="007223E3">
        <w:rPr>
          <w:lang w:val="en-US"/>
        </w:rPr>
        <w:t>Orale</w:t>
      </w:r>
      <w:proofErr w:type="spellEnd"/>
      <w:r w:rsidRPr="007223E3">
        <w:rPr>
          <w:lang w:val="en-US"/>
        </w:rPr>
        <w:t xml:space="preserve"> 12:39-80.</w:t>
      </w:r>
    </w:p>
    <w:p w:rsidR="003D1FC9" w:rsidRPr="006D3300" w:rsidRDefault="003D1FC9" w:rsidP="003D1FC9">
      <w:pPr>
        <w:pStyle w:val="NormalMaiTimesNewRoman"/>
      </w:pPr>
      <w:r w:rsidRPr="006D3300">
        <w:t>Beaulier, Paul-Alain</w:t>
      </w:r>
    </w:p>
    <w:p w:rsidR="003D1FC9" w:rsidRPr="007223E3" w:rsidRDefault="003D1FC9" w:rsidP="003D1FC9">
      <w:pPr>
        <w:pStyle w:val="NormalYur1"/>
        <w:rPr>
          <w:lang w:val="en-US"/>
        </w:rPr>
      </w:pPr>
      <w:r w:rsidRPr="007223E3">
        <w:rPr>
          <w:lang w:val="en-US"/>
        </w:rPr>
        <w:t>1999      “The Babylonian man in the Moon”. Journal of Cune</w:t>
      </w:r>
      <w:r>
        <w:rPr>
          <w:lang w:val="en-US"/>
        </w:rPr>
        <w:t>i</w:t>
      </w:r>
      <w:r w:rsidRPr="007223E3">
        <w:rPr>
          <w:lang w:val="en-US"/>
        </w:rPr>
        <w:t>form Studies 51:91-99.</w:t>
      </w:r>
    </w:p>
    <w:p w:rsidR="00970357" w:rsidRDefault="00970357" w:rsidP="00970357">
      <w:pPr>
        <w:pStyle w:val="NormalMai"/>
      </w:pPr>
      <w:proofErr w:type="spellStart"/>
      <w:r>
        <w:t>Beauquier</w:t>
      </w:r>
      <w:proofErr w:type="spellEnd"/>
      <w:r>
        <w:t xml:space="preserve">, Charles </w:t>
      </w:r>
    </w:p>
    <w:p w:rsidR="00970357" w:rsidRPr="00970357" w:rsidRDefault="00970357" w:rsidP="00970357">
      <w:pPr>
        <w:pStyle w:val="NormalYur1"/>
        <w:rPr>
          <w:lang w:val="en-US"/>
        </w:rPr>
      </w:pPr>
      <w:r w:rsidRPr="00970357">
        <w:rPr>
          <w:lang w:val="en-US"/>
        </w:rPr>
        <w:lastRenderedPageBreak/>
        <w:t xml:space="preserve">1910      Faune et </w:t>
      </w:r>
      <w:proofErr w:type="spellStart"/>
      <w:r w:rsidRPr="00970357">
        <w:rPr>
          <w:lang w:val="en-US"/>
        </w:rPr>
        <w:t>flore</w:t>
      </w:r>
      <w:proofErr w:type="spellEnd"/>
      <w:r w:rsidRPr="00970357">
        <w:rPr>
          <w:lang w:val="en-US"/>
        </w:rPr>
        <w:t xml:space="preserve"> </w:t>
      </w:r>
      <w:proofErr w:type="spellStart"/>
      <w:r w:rsidRPr="00970357">
        <w:rPr>
          <w:lang w:val="en-US"/>
        </w:rPr>
        <w:t>populaires</w:t>
      </w:r>
      <w:proofErr w:type="spellEnd"/>
      <w:r w:rsidRPr="00970357">
        <w:rPr>
          <w:lang w:val="en-US"/>
        </w:rPr>
        <w:t xml:space="preserve"> de la Franche-Comté. Tome premier: </w:t>
      </w:r>
      <w:proofErr w:type="spellStart"/>
      <w:r w:rsidRPr="00970357">
        <w:rPr>
          <w:lang w:val="en-US"/>
        </w:rPr>
        <w:t>faune</w:t>
      </w:r>
      <w:proofErr w:type="spellEnd"/>
      <w:r w:rsidRPr="00970357">
        <w:rPr>
          <w:lang w:val="en-US"/>
        </w:rPr>
        <w:t>. Paris: Ernest Leroux. 405 p.</w:t>
      </w:r>
    </w:p>
    <w:p w:rsidR="00F7383A" w:rsidRDefault="00F7383A" w:rsidP="00F7383A">
      <w:pPr>
        <w:pStyle w:val="NormalMai"/>
      </w:pPr>
      <w:r>
        <w:t>Beauvois, E</w:t>
      </w:r>
    </w:p>
    <w:p w:rsidR="00F7383A" w:rsidRPr="00F7383A" w:rsidRDefault="00F7383A" w:rsidP="00F7383A">
      <w:pPr>
        <w:pStyle w:val="NormalYur1"/>
        <w:rPr>
          <w:lang w:val="en-US"/>
        </w:rPr>
      </w:pPr>
      <w:r w:rsidRPr="00F7383A">
        <w:rPr>
          <w:lang w:val="en-US"/>
        </w:rPr>
        <w:t xml:space="preserve">1862   </w:t>
      </w:r>
      <w:r w:rsidR="00444F9A">
        <w:rPr>
          <w:lang w:val="en-US"/>
        </w:rPr>
        <w:t xml:space="preserve">   Contes </w:t>
      </w:r>
      <w:proofErr w:type="spellStart"/>
      <w:r w:rsidR="00444F9A">
        <w:rPr>
          <w:lang w:val="en-US"/>
        </w:rPr>
        <w:t>populaires</w:t>
      </w:r>
      <w:proofErr w:type="spellEnd"/>
      <w:r w:rsidR="00444F9A">
        <w:rPr>
          <w:lang w:val="en-US"/>
        </w:rPr>
        <w:t xml:space="preserve"> de la </w:t>
      </w:r>
      <w:proofErr w:type="spellStart"/>
      <w:r w:rsidR="00444F9A">
        <w:rPr>
          <w:lang w:val="en-US"/>
        </w:rPr>
        <w:t>Norvè</w:t>
      </w:r>
      <w:r w:rsidRPr="00F7383A">
        <w:rPr>
          <w:lang w:val="en-US"/>
        </w:rPr>
        <w:t>ge</w:t>
      </w:r>
      <w:proofErr w:type="spellEnd"/>
      <w:r w:rsidRPr="00F7383A">
        <w:rPr>
          <w:lang w:val="en-US"/>
        </w:rPr>
        <w:t xml:space="preserve">, de la </w:t>
      </w:r>
      <w:proofErr w:type="spellStart"/>
      <w:r w:rsidRPr="00F7383A">
        <w:rPr>
          <w:lang w:val="en-US"/>
        </w:rPr>
        <w:t>Finlande</w:t>
      </w:r>
      <w:proofErr w:type="spellEnd"/>
      <w:r w:rsidRPr="00F7383A">
        <w:rPr>
          <w:lang w:val="en-US"/>
        </w:rPr>
        <w:t xml:space="preserve"> et de la Bourgogne. Paris: E. </w:t>
      </w:r>
      <w:proofErr w:type="spellStart"/>
      <w:r w:rsidRPr="00F7383A">
        <w:rPr>
          <w:lang w:val="en-US"/>
        </w:rPr>
        <w:t>Dentu</w:t>
      </w:r>
      <w:proofErr w:type="spellEnd"/>
      <w:r w:rsidRPr="00F7383A">
        <w:rPr>
          <w:lang w:val="en-US"/>
        </w:rPr>
        <w:t>. 288 p.</w:t>
      </w:r>
    </w:p>
    <w:p w:rsidR="003D1FC9" w:rsidRPr="006D3300" w:rsidRDefault="003D1FC9" w:rsidP="003D1FC9">
      <w:pPr>
        <w:pStyle w:val="NormalMaiTimesNewRoman"/>
      </w:pPr>
      <w:r w:rsidRPr="006D3300">
        <w:t>Beavert, Virginia</w:t>
      </w:r>
    </w:p>
    <w:p w:rsidR="003D1FC9" w:rsidRPr="006D3300" w:rsidRDefault="003D1FC9" w:rsidP="003D1FC9">
      <w:pPr>
        <w:pStyle w:val="StyleNormalYurTimesNewRoman1"/>
        <w:rPr>
          <w:rStyle w:val="StyleNormalYurTimesNewRoman2Char"/>
        </w:rPr>
      </w:pPr>
      <w:r w:rsidRPr="006D3300">
        <w:t>1974      The Way It Was (</w:t>
      </w:r>
      <w:proofErr w:type="spellStart"/>
      <w:r w:rsidRPr="006D3300">
        <w:t>Anaku</w:t>
      </w:r>
      <w:proofErr w:type="spellEnd"/>
      <w:r w:rsidRPr="006D3300">
        <w:t xml:space="preserve"> Iwacha). Yakima Legends. </w:t>
      </w:r>
      <w:smartTag w:uri="urn:schemas-microsoft-com:office:smarttags" w:element="City">
        <w:r w:rsidRPr="00F03578">
          <w:t>Yakima</w:t>
        </w:r>
      </w:smartTag>
      <w:r w:rsidRPr="00F03578">
        <w:t xml:space="preserve">, </w:t>
      </w:r>
      <w:smartTag w:uri="urn:schemas-microsoft-com:office:smarttags" w:element="State">
        <w:r w:rsidRPr="00F03578">
          <w:t>Washington</w:t>
        </w:r>
      </w:smartTag>
      <w:r w:rsidRPr="00F03578">
        <w:t xml:space="preserve">: </w:t>
      </w:r>
      <w:smartTag w:uri="urn:schemas-microsoft-com:office:smarttags" w:element="PlaceName">
        <w:r w:rsidRPr="00F03578">
          <w:t>Franklin</w:t>
        </w:r>
      </w:smartTag>
      <w:r w:rsidRPr="00F03578">
        <w:t xml:space="preserve"> </w:t>
      </w:r>
      <w:smartTag w:uri="urn:schemas-microsoft-com:office:smarttags" w:element="PlaceName">
        <w:r w:rsidRPr="006D3300">
          <w:t>University</w:t>
        </w:r>
      </w:smartTag>
      <w:r w:rsidRPr="006D3300">
        <w:t xml:space="preserve"> of </w:t>
      </w:r>
      <w:smartTag w:uri="urn:schemas-microsoft-com:office:smarttags" w:element="place">
        <w:smartTag w:uri="urn:schemas-microsoft-com:office:smarttags" w:element="City">
          <w:r w:rsidRPr="006D3300">
            <w:t>Columbia</w:t>
          </w:r>
        </w:smartTag>
      </w:smartTag>
      <w:r w:rsidRPr="006D3300">
        <w:t>.</w:t>
      </w:r>
      <w:r w:rsidRPr="006D3300">
        <w:rPr>
          <w:rStyle w:val="StyleNormalYurTimesNewRoman2Char"/>
        </w:rPr>
        <w:t xml:space="preserve"> 225 p.</w:t>
      </w:r>
    </w:p>
    <w:p w:rsidR="003D1FC9" w:rsidRDefault="003D1FC9" w:rsidP="003D1FC9">
      <w:pPr>
        <w:pStyle w:val="NormalMaiTimesNewRoman"/>
      </w:pPr>
      <w:r>
        <w:t>Bec, David</w:t>
      </w:r>
    </w:p>
    <w:p w:rsidR="003D1FC9" w:rsidRPr="007223E3" w:rsidRDefault="003D1FC9" w:rsidP="003D1FC9">
      <w:pPr>
        <w:pStyle w:val="NormalYur1"/>
        <w:rPr>
          <w:lang w:val="en-US"/>
        </w:rPr>
      </w:pPr>
      <w:r w:rsidRPr="007223E3">
        <w:rPr>
          <w:lang w:val="en-US"/>
        </w:rPr>
        <w:t>2012      “</w:t>
      </w:r>
      <w:proofErr w:type="spellStart"/>
      <w:r w:rsidRPr="007223E3">
        <w:rPr>
          <w:lang w:val="en-US"/>
        </w:rPr>
        <w:t>Totonaco</w:t>
      </w:r>
      <w:proofErr w:type="spellEnd"/>
      <w:r w:rsidRPr="007223E3">
        <w:rPr>
          <w:lang w:val="en-US"/>
        </w:rPr>
        <w:t xml:space="preserve"> de Río </w:t>
      </w:r>
      <w:proofErr w:type="spellStart"/>
      <w:r w:rsidRPr="007223E3">
        <w:rPr>
          <w:lang w:val="en-US"/>
        </w:rPr>
        <w:t>Necaxa</w:t>
      </w:r>
      <w:proofErr w:type="spellEnd"/>
      <w:r w:rsidRPr="007223E3">
        <w:rPr>
          <w:lang w:val="en-US"/>
        </w:rPr>
        <w:t xml:space="preserve">”. Las Lenguas </w:t>
      </w:r>
      <w:proofErr w:type="spellStart"/>
      <w:r w:rsidRPr="007223E3">
        <w:rPr>
          <w:lang w:val="en-US"/>
        </w:rPr>
        <w:t>Totonacas</w:t>
      </w:r>
      <w:proofErr w:type="spellEnd"/>
      <w:r w:rsidRPr="007223E3">
        <w:rPr>
          <w:lang w:val="en-US"/>
        </w:rPr>
        <w:t xml:space="preserve"> y </w:t>
      </w:r>
      <w:proofErr w:type="spellStart"/>
      <w:r w:rsidRPr="007223E3">
        <w:rPr>
          <w:lang w:val="en-US"/>
        </w:rPr>
        <w:t>Tepehuas</w:t>
      </w:r>
      <w:proofErr w:type="spellEnd"/>
      <w:r w:rsidRPr="007223E3">
        <w:rPr>
          <w:lang w:val="en-US"/>
        </w:rPr>
        <w:t xml:space="preserve">. </w:t>
      </w:r>
      <w:proofErr w:type="spellStart"/>
      <w:r w:rsidRPr="007223E3">
        <w:rPr>
          <w:lang w:val="en-US"/>
        </w:rPr>
        <w:t>Textos</w:t>
      </w:r>
      <w:proofErr w:type="spellEnd"/>
      <w:r w:rsidRPr="007223E3">
        <w:rPr>
          <w:lang w:val="en-US"/>
        </w:rPr>
        <w:t xml:space="preserve"> y </w:t>
      </w:r>
      <w:proofErr w:type="spellStart"/>
      <w:r w:rsidRPr="007223E3">
        <w:rPr>
          <w:lang w:val="en-US"/>
        </w:rPr>
        <w:t>otros</w:t>
      </w:r>
      <w:proofErr w:type="spellEnd"/>
      <w:r w:rsidRPr="007223E3">
        <w:rPr>
          <w:lang w:val="en-US"/>
        </w:rPr>
        <w:t xml:space="preserve"> </w:t>
      </w:r>
      <w:proofErr w:type="spellStart"/>
      <w:r w:rsidRPr="007223E3">
        <w:rPr>
          <w:lang w:val="en-US"/>
        </w:rPr>
        <w:t>materiales</w:t>
      </w:r>
      <w:proofErr w:type="spellEnd"/>
      <w:r w:rsidRPr="007223E3">
        <w:rPr>
          <w:lang w:val="en-US"/>
        </w:rPr>
        <w:t xml:space="preserve"> para </w:t>
      </w:r>
      <w:proofErr w:type="spellStart"/>
      <w:r w:rsidRPr="007223E3">
        <w:rPr>
          <w:lang w:val="en-US"/>
        </w:rPr>
        <w:t>su</w:t>
      </w:r>
      <w:proofErr w:type="spellEnd"/>
      <w:r w:rsidRPr="007223E3">
        <w:rPr>
          <w:lang w:val="en-US"/>
        </w:rPr>
        <w:t xml:space="preserve"> </w:t>
      </w:r>
      <w:proofErr w:type="spellStart"/>
      <w:r w:rsidRPr="007223E3">
        <w:rPr>
          <w:lang w:val="en-US"/>
        </w:rPr>
        <w:t>estudio</w:t>
      </w:r>
      <w:proofErr w:type="spellEnd"/>
      <w:r w:rsidRPr="007223E3">
        <w:rPr>
          <w:lang w:val="en-US"/>
        </w:rPr>
        <w:t xml:space="preserve">. Paulette Levy and David Beck, eds. México: Universidad Nacional </w:t>
      </w:r>
      <w:proofErr w:type="spellStart"/>
      <w:r w:rsidRPr="007223E3">
        <w:rPr>
          <w:lang w:val="en-US"/>
        </w:rPr>
        <w:t>Autónoma</w:t>
      </w:r>
      <w:proofErr w:type="spellEnd"/>
      <w:r w:rsidRPr="007223E3">
        <w:rPr>
          <w:lang w:val="en-US"/>
        </w:rPr>
        <w:t xml:space="preserve"> de México. P. 195-267.</w:t>
      </w:r>
    </w:p>
    <w:p w:rsidR="003D1FC9" w:rsidRPr="006D3300" w:rsidRDefault="003D1FC9" w:rsidP="003D1FC9">
      <w:pPr>
        <w:pStyle w:val="NormalMaiTimesNewRoman"/>
      </w:pPr>
      <w:r w:rsidRPr="006D3300">
        <w:t>Becher, Hans</w:t>
      </w:r>
    </w:p>
    <w:p w:rsidR="003D1FC9" w:rsidRPr="006D3300" w:rsidRDefault="003D1FC9" w:rsidP="003D1FC9">
      <w:pPr>
        <w:pStyle w:val="StyleNormalYurTimesNewRoman1"/>
      </w:pPr>
      <w:r w:rsidRPr="006D3300">
        <w:t xml:space="preserve">1974      </w:t>
      </w:r>
      <w:proofErr w:type="spellStart"/>
      <w:r w:rsidRPr="006D3300">
        <w:t>Poré</w:t>
      </w:r>
      <w:proofErr w:type="spellEnd"/>
      <w:r w:rsidRPr="006D3300">
        <w:t>/</w:t>
      </w:r>
      <w:proofErr w:type="spellStart"/>
      <w:r w:rsidRPr="006D3300">
        <w:t>Perimbó</w:t>
      </w:r>
      <w:proofErr w:type="spellEnd"/>
      <w:r w:rsidRPr="006D3300">
        <w:t xml:space="preserve">. </w:t>
      </w:r>
      <w:proofErr w:type="spellStart"/>
      <w:r w:rsidRPr="006D3300">
        <w:t>Einwirkungen</w:t>
      </w:r>
      <w:proofErr w:type="spellEnd"/>
      <w:r w:rsidRPr="006D3300">
        <w:t xml:space="preserve"> der </w:t>
      </w:r>
      <w:proofErr w:type="spellStart"/>
      <w:r w:rsidRPr="006D3300">
        <w:t>lunaren</w:t>
      </w:r>
      <w:proofErr w:type="spellEnd"/>
      <w:r w:rsidRPr="006D3300">
        <w:t xml:space="preserve"> </w:t>
      </w:r>
      <w:proofErr w:type="spellStart"/>
      <w:r w:rsidRPr="006D3300">
        <w:t>Mythologie</w:t>
      </w:r>
      <w:proofErr w:type="spellEnd"/>
      <w:r w:rsidRPr="006D3300">
        <w:t xml:space="preserve"> auf den </w:t>
      </w:r>
      <w:proofErr w:type="spellStart"/>
      <w:r w:rsidRPr="006D3300">
        <w:t>Lebensstil</w:t>
      </w:r>
      <w:proofErr w:type="spellEnd"/>
      <w:r w:rsidRPr="006D3300">
        <w:t xml:space="preserve"> von </w:t>
      </w:r>
      <w:proofErr w:type="spellStart"/>
      <w:r w:rsidRPr="006D3300">
        <w:t>drei</w:t>
      </w:r>
      <w:proofErr w:type="spellEnd"/>
      <w:r w:rsidRPr="006D3300">
        <w:t xml:space="preserve"> </w:t>
      </w:r>
      <w:proofErr w:type="spellStart"/>
      <w:r w:rsidRPr="006D3300">
        <w:t>Yanonámi-Stämmen</w:t>
      </w:r>
      <w:proofErr w:type="spellEnd"/>
      <w:r w:rsidRPr="006D3300">
        <w:t xml:space="preserve"> – </w:t>
      </w:r>
      <w:proofErr w:type="spellStart"/>
      <w:r w:rsidRPr="006D3300">
        <w:t>Surára</w:t>
      </w:r>
      <w:proofErr w:type="spellEnd"/>
      <w:r w:rsidRPr="006D3300">
        <w:t xml:space="preserve">, </w:t>
      </w:r>
      <w:proofErr w:type="spellStart"/>
      <w:r w:rsidRPr="006D3300">
        <w:t>Palidaí</w:t>
      </w:r>
      <w:proofErr w:type="spellEnd"/>
      <w:r w:rsidRPr="006D3300">
        <w:t xml:space="preserve">, und </w:t>
      </w:r>
      <w:proofErr w:type="spellStart"/>
      <w:r w:rsidRPr="006D3300">
        <w:t>Ironasitéri</w:t>
      </w:r>
      <w:proofErr w:type="spellEnd"/>
      <w:r w:rsidRPr="006D3300">
        <w:t xml:space="preserve">. Hannover: </w:t>
      </w:r>
      <w:proofErr w:type="spellStart"/>
      <w:r w:rsidRPr="006D3300">
        <w:t>Münstermann</w:t>
      </w:r>
      <w:proofErr w:type="spellEnd"/>
      <w:r w:rsidRPr="006D3300">
        <w:t xml:space="preserve">. 218 S. </w:t>
      </w:r>
      <w:proofErr w:type="spellStart"/>
      <w:r w:rsidRPr="006D3300">
        <w:t>Völkerkundliche</w:t>
      </w:r>
      <w:proofErr w:type="spellEnd"/>
      <w:r w:rsidRPr="006D3300">
        <w:t xml:space="preserve"> </w:t>
      </w:r>
      <w:proofErr w:type="spellStart"/>
      <w:r w:rsidRPr="006D3300">
        <w:t>Abhandlungen</w:t>
      </w:r>
      <w:proofErr w:type="spellEnd"/>
      <w:r w:rsidRPr="006D3300">
        <w:t>, Bd. VI.</w:t>
      </w:r>
    </w:p>
    <w:p w:rsidR="00FA4665" w:rsidRDefault="00FA4665" w:rsidP="00FA4665">
      <w:pPr>
        <w:pStyle w:val="NormalMai"/>
      </w:pPr>
      <w:r>
        <w:t>Bechstein, Ludwig</w:t>
      </w:r>
    </w:p>
    <w:p w:rsidR="00FA4665" w:rsidRPr="00FA4665" w:rsidRDefault="00FA4665" w:rsidP="00FA4665">
      <w:pPr>
        <w:pStyle w:val="NormalYur1"/>
        <w:rPr>
          <w:lang w:val="en-US"/>
        </w:rPr>
      </w:pPr>
      <w:r w:rsidRPr="00FA4665">
        <w:rPr>
          <w:lang w:val="en-US"/>
        </w:rPr>
        <w:t xml:space="preserve">1971      </w:t>
      </w:r>
      <w:proofErr w:type="spellStart"/>
      <w:r w:rsidRPr="00FA4665">
        <w:rPr>
          <w:lang w:val="en-US"/>
        </w:rPr>
        <w:t>Sämtliche</w:t>
      </w:r>
      <w:proofErr w:type="spellEnd"/>
      <w:r w:rsidRPr="00FA4665">
        <w:rPr>
          <w:lang w:val="en-US"/>
        </w:rPr>
        <w:t xml:space="preserve"> </w:t>
      </w:r>
      <w:proofErr w:type="spellStart"/>
      <w:r w:rsidRPr="00FA4665">
        <w:rPr>
          <w:lang w:val="en-US"/>
        </w:rPr>
        <w:t>Märchem</w:t>
      </w:r>
      <w:proofErr w:type="spellEnd"/>
      <w:r w:rsidRPr="00FA4665">
        <w:rPr>
          <w:lang w:val="en-US"/>
        </w:rPr>
        <w:t xml:space="preserve">. Mit </w:t>
      </w:r>
      <w:proofErr w:type="spellStart"/>
      <w:r w:rsidRPr="00FA4665">
        <w:rPr>
          <w:lang w:val="en-US"/>
        </w:rPr>
        <w:t>Anmerkungen</w:t>
      </w:r>
      <w:proofErr w:type="spellEnd"/>
      <w:r w:rsidRPr="00FA4665">
        <w:rPr>
          <w:lang w:val="en-US"/>
        </w:rPr>
        <w:t xml:space="preserve"> und </w:t>
      </w:r>
      <w:proofErr w:type="spellStart"/>
      <w:r w:rsidRPr="00FA4665">
        <w:rPr>
          <w:lang w:val="en-US"/>
        </w:rPr>
        <w:t>einem</w:t>
      </w:r>
      <w:proofErr w:type="spellEnd"/>
      <w:r w:rsidRPr="00FA4665">
        <w:rPr>
          <w:lang w:val="en-US"/>
        </w:rPr>
        <w:t xml:space="preserve"> </w:t>
      </w:r>
      <w:proofErr w:type="spellStart"/>
      <w:r w:rsidRPr="00FA4665">
        <w:rPr>
          <w:lang w:val="en-US"/>
        </w:rPr>
        <w:t>Nachwort</w:t>
      </w:r>
      <w:proofErr w:type="spellEnd"/>
      <w:r w:rsidRPr="00FA4665">
        <w:rPr>
          <w:lang w:val="en-US"/>
        </w:rPr>
        <w:t xml:space="preserve"> von Walter Scherf. München: Winkler. 972 S.</w:t>
      </w:r>
    </w:p>
    <w:p w:rsidR="00462AE6" w:rsidRPr="00462AE6" w:rsidRDefault="00462AE6" w:rsidP="00462AE6">
      <w:pPr>
        <w:pStyle w:val="NormalYur1"/>
        <w:rPr>
          <w:lang w:val="en-US"/>
        </w:rPr>
      </w:pPr>
      <w:r w:rsidRPr="00462AE6">
        <w:rPr>
          <w:lang w:val="en-US"/>
        </w:rPr>
        <w:t xml:space="preserve">1985      Deutsche </w:t>
      </w:r>
      <w:proofErr w:type="spellStart"/>
      <w:r w:rsidRPr="00462AE6">
        <w:rPr>
          <w:lang w:val="en-US"/>
        </w:rPr>
        <w:t>Märchenbuch</w:t>
      </w:r>
      <w:proofErr w:type="spellEnd"/>
      <w:r w:rsidRPr="00462AE6">
        <w:rPr>
          <w:lang w:val="en-US"/>
        </w:rPr>
        <w:t xml:space="preserve">. Berlin: Neues Leben. 833 S. (Stuttgart: Parkland Verlag, 1857). </w:t>
      </w:r>
    </w:p>
    <w:p w:rsidR="003D1FC9" w:rsidRDefault="003D1FC9" w:rsidP="003D1FC9">
      <w:pPr>
        <w:pStyle w:val="NormalMai"/>
      </w:pPr>
      <w:r>
        <w:t xml:space="preserve">Beck, Brenda E.F., Peter J. Claus, </w:t>
      </w:r>
      <w:proofErr w:type="spellStart"/>
      <w:r>
        <w:t>Praphulladatta</w:t>
      </w:r>
      <w:proofErr w:type="spellEnd"/>
      <w:r>
        <w:t xml:space="preserve"> Goswami, &amp; Jawaharlal Handoo</w:t>
      </w:r>
    </w:p>
    <w:p w:rsidR="003D1FC9" w:rsidRPr="007223E3" w:rsidRDefault="003D1FC9" w:rsidP="003D1FC9">
      <w:pPr>
        <w:pStyle w:val="NormalYur1"/>
        <w:rPr>
          <w:lang w:val="en-US"/>
        </w:rPr>
      </w:pPr>
      <w:r w:rsidRPr="0032297B">
        <w:rPr>
          <w:lang w:val="en-US"/>
        </w:rPr>
        <w:t xml:space="preserve">1987      Folktales of India. Chicago, London: The </w:t>
      </w:r>
      <w:proofErr w:type="spellStart"/>
      <w:r w:rsidRPr="0032297B">
        <w:rPr>
          <w:lang w:val="en-US"/>
        </w:rPr>
        <w:t>Universoty</w:t>
      </w:r>
      <w:proofErr w:type="spellEnd"/>
      <w:r w:rsidRPr="0032297B">
        <w:rPr>
          <w:lang w:val="en-US"/>
        </w:rPr>
        <w:t xml:space="preserve"> of Chicago Press. </w:t>
      </w:r>
      <w:r w:rsidRPr="007223E3">
        <w:rPr>
          <w:lang w:val="en-US"/>
        </w:rPr>
        <w:t>357 p.</w:t>
      </w:r>
    </w:p>
    <w:p w:rsidR="003D1FC9" w:rsidRPr="006D3300" w:rsidRDefault="003D1FC9" w:rsidP="003D1FC9">
      <w:pPr>
        <w:pStyle w:val="NormalMaiTimesNewRoman"/>
      </w:pPr>
      <w:r w:rsidRPr="006D3300">
        <w:t>Beck, L. Mary</w:t>
      </w:r>
    </w:p>
    <w:p w:rsidR="003D1FC9" w:rsidRPr="007223E3" w:rsidRDefault="003D1FC9" w:rsidP="003D1FC9">
      <w:pPr>
        <w:pStyle w:val="NormalYur1"/>
        <w:rPr>
          <w:lang w:val="en-US"/>
        </w:rPr>
      </w:pPr>
      <w:r w:rsidRPr="007223E3">
        <w:rPr>
          <w:lang w:val="en-US"/>
        </w:rPr>
        <w:t>1989      Heroes &amp; Heroines in Tlingit-Haida Legend. Anchorage, Portland: Alaska Northwest Books. 114 p.</w:t>
      </w:r>
    </w:p>
    <w:p w:rsidR="003D1FC9" w:rsidRPr="006D3300" w:rsidRDefault="003D1FC9" w:rsidP="003D1FC9">
      <w:pPr>
        <w:pStyle w:val="NormalMaiTimesNewRoman"/>
      </w:pPr>
      <w:r w:rsidRPr="006D3300">
        <w:t>Beck, Peggy V., Anna Lee Walters, &amp; Nia Francisco</w:t>
      </w:r>
    </w:p>
    <w:p w:rsidR="003D1FC9" w:rsidRPr="006D3300" w:rsidRDefault="003D1FC9" w:rsidP="003D1FC9">
      <w:pPr>
        <w:pStyle w:val="StyleNormalYurTimesNewRoman1"/>
        <w:rPr>
          <w:rStyle w:val="StyleNormalYurTimesNewRoman2Char"/>
        </w:rPr>
      </w:pPr>
      <w:r w:rsidRPr="006D3300">
        <w:t xml:space="preserve">2001      The Sacred. Ways of Knowledge, Sources of Life. Redesigned edition. </w:t>
      </w:r>
      <w:proofErr w:type="spellStart"/>
      <w:r w:rsidRPr="006D3300">
        <w:t>Tsaile</w:t>
      </w:r>
      <w:proofErr w:type="spellEnd"/>
      <w:r w:rsidRPr="006D3300">
        <w:t>, Arizona: Diné Col</w:t>
      </w:r>
      <w:r w:rsidRPr="006D3300">
        <w:rPr>
          <w:rStyle w:val="StyleNormalYurTimesNewRoman2Char"/>
        </w:rPr>
        <w:t>lege. 368 p.</w:t>
      </w:r>
    </w:p>
    <w:p w:rsidR="003D1FC9" w:rsidRPr="006D3300" w:rsidRDefault="003D1FC9" w:rsidP="003D1FC9">
      <w:pPr>
        <w:pStyle w:val="NormalMaiTimesNewRoman"/>
      </w:pPr>
      <w:r w:rsidRPr="006D3300">
        <w:t>Becker, August</w:t>
      </w:r>
    </w:p>
    <w:p w:rsidR="003D1FC9" w:rsidRPr="006D3300" w:rsidRDefault="003D1FC9" w:rsidP="003D1FC9">
      <w:pPr>
        <w:pStyle w:val="StyleNormalYurTimesNewRoman1"/>
      </w:pPr>
      <w:r w:rsidRPr="006D3300">
        <w:t>1971      “</w:t>
      </w:r>
      <w:proofErr w:type="spellStart"/>
      <w:r w:rsidRPr="006D3300">
        <w:t>Erzälungen</w:t>
      </w:r>
      <w:proofErr w:type="spellEnd"/>
      <w:r w:rsidRPr="006D3300">
        <w:t xml:space="preserve"> der </w:t>
      </w:r>
      <w:proofErr w:type="spellStart"/>
      <w:r w:rsidRPr="006D3300">
        <w:t>Valman</w:t>
      </w:r>
      <w:proofErr w:type="spellEnd"/>
      <w:r w:rsidRPr="006D3300">
        <w:t xml:space="preserve"> von der </w:t>
      </w:r>
      <w:proofErr w:type="spellStart"/>
      <w:r w:rsidRPr="006D3300">
        <w:t>Nordküste</w:t>
      </w:r>
      <w:proofErr w:type="spellEnd"/>
      <w:r w:rsidRPr="006D3300">
        <w:t xml:space="preserve"> </w:t>
      </w:r>
      <w:proofErr w:type="spellStart"/>
      <w:r w:rsidRPr="006D3300">
        <w:t>Neuguineas</w:t>
      </w:r>
      <w:proofErr w:type="spellEnd"/>
      <w:r w:rsidRPr="006D3300">
        <w:t>”. Anthropos 66(1-2): 1-51, (3-4): 397-443, (5-6): 779-816.</w:t>
      </w:r>
    </w:p>
    <w:p w:rsidR="003D1FC9" w:rsidRPr="006D3300" w:rsidRDefault="003D1FC9" w:rsidP="003D1FC9">
      <w:pPr>
        <w:pStyle w:val="NormalMaiTimesNewRoman"/>
      </w:pPr>
      <w:r w:rsidRPr="006D3300">
        <w:t xml:space="preserve">Becker, </w:t>
      </w:r>
      <w:proofErr w:type="spellStart"/>
      <w:r w:rsidRPr="006D3300">
        <w:t>Ítala</w:t>
      </w:r>
      <w:proofErr w:type="spellEnd"/>
      <w:r w:rsidRPr="006D3300">
        <w:t xml:space="preserve"> Irene Basile</w:t>
      </w:r>
    </w:p>
    <w:p w:rsidR="003D1FC9" w:rsidRPr="006D3300" w:rsidRDefault="003D1FC9" w:rsidP="003D1FC9">
      <w:pPr>
        <w:pStyle w:val="StyleNormalYurTimesNewRoman1"/>
        <w:rPr>
          <w:rStyle w:val="StyleNormalYurTimesNewRoman2Char"/>
        </w:rPr>
      </w:pPr>
      <w:r w:rsidRPr="006D3300">
        <w:t xml:space="preserve"> 1976      O </w:t>
      </w:r>
      <w:proofErr w:type="spellStart"/>
      <w:r w:rsidRPr="006D3300">
        <w:t>índio</w:t>
      </w:r>
      <w:proofErr w:type="spellEnd"/>
      <w:r w:rsidRPr="006D3300">
        <w:t xml:space="preserve"> </w:t>
      </w:r>
      <w:proofErr w:type="spellStart"/>
      <w:r w:rsidRPr="006D3300">
        <w:t>Kaingang</w:t>
      </w:r>
      <w:proofErr w:type="spellEnd"/>
      <w:r w:rsidRPr="006D3300">
        <w:t xml:space="preserve"> no Río Grande do Sul. São Leopoldo </w:t>
      </w:r>
      <w:proofErr w:type="spellStart"/>
      <w:r w:rsidRPr="006D3300">
        <w:t>Pesquisas</w:t>
      </w:r>
      <w:proofErr w:type="spellEnd"/>
      <w:r w:rsidRPr="006D3300">
        <w:t xml:space="preserve">. </w:t>
      </w:r>
      <w:proofErr w:type="spellStart"/>
      <w:r w:rsidRPr="006D3300">
        <w:t>Anthro</w:t>
      </w:r>
      <w:r w:rsidRPr="006D3300">
        <w:rPr>
          <w:rStyle w:val="StyleNormalYurTimesNewRoman2Char"/>
        </w:rPr>
        <w:t>pologia</w:t>
      </w:r>
      <w:proofErr w:type="spellEnd"/>
      <w:r w:rsidRPr="006D3300">
        <w:rPr>
          <w:rStyle w:val="StyleNormalYurTimesNewRoman2Char"/>
        </w:rPr>
        <w:t xml:space="preserve"> 29. 331 p.</w:t>
      </w:r>
    </w:p>
    <w:p w:rsidR="003D1FC9" w:rsidRPr="006D3300" w:rsidRDefault="003D1FC9" w:rsidP="003D1FC9">
      <w:pPr>
        <w:pStyle w:val="NormalMaiTimesNewRoman"/>
      </w:pPr>
      <w:r w:rsidRPr="006D3300">
        <w:t>Becker-Donner, Etta</w:t>
      </w:r>
    </w:p>
    <w:p w:rsidR="003D1FC9" w:rsidRPr="006D3300" w:rsidRDefault="003D1FC9" w:rsidP="003D1FC9">
      <w:pPr>
        <w:pStyle w:val="StyleNormalYurTimesNewRoman1"/>
      </w:pPr>
      <w:r w:rsidRPr="006D3300">
        <w:rPr>
          <w:lang w:val="de-DE"/>
        </w:rPr>
        <w:t xml:space="preserve">1955      "Notizen über einige Stämme an den rechten </w:t>
      </w:r>
      <w:proofErr w:type="spellStart"/>
      <w:r w:rsidRPr="006D3300">
        <w:rPr>
          <w:lang w:val="de-DE"/>
        </w:rPr>
        <w:t>zuflüssen</w:t>
      </w:r>
      <w:proofErr w:type="spellEnd"/>
      <w:r w:rsidRPr="006D3300">
        <w:rPr>
          <w:lang w:val="de-DE"/>
        </w:rPr>
        <w:t xml:space="preserve"> des Rio </w:t>
      </w:r>
      <w:proofErr w:type="spellStart"/>
      <w:r w:rsidRPr="006D3300">
        <w:rPr>
          <w:lang w:val="de-DE"/>
        </w:rPr>
        <w:t>Guaporé</w:t>
      </w:r>
      <w:proofErr w:type="spellEnd"/>
      <w:r w:rsidRPr="006D3300">
        <w:rPr>
          <w:lang w:val="de-DE"/>
        </w:rPr>
        <w:t xml:space="preserve">". </w:t>
      </w:r>
      <w:proofErr w:type="spellStart"/>
      <w:r w:rsidRPr="006D3300">
        <w:t>Archiv</w:t>
      </w:r>
      <w:proofErr w:type="spellEnd"/>
      <w:r w:rsidRPr="006D3300">
        <w:t xml:space="preserve"> für </w:t>
      </w:r>
      <w:proofErr w:type="spellStart"/>
      <w:r>
        <w:t>Völkerkunde</w:t>
      </w:r>
      <w:proofErr w:type="spellEnd"/>
      <w:r w:rsidRPr="006D3300">
        <w:t xml:space="preserve"> 10:275-343.</w:t>
      </w:r>
    </w:p>
    <w:p w:rsidR="003D1FC9" w:rsidRPr="006D3300" w:rsidRDefault="003D1FC9" w:rsidP="003D1FC9">
      <w:pPr>
        <w:pStyle w:val="StyleNormalYurTimesNewRoman1"/>
      </w:pPr>
      <w:r w:rsidRPr="006D3300">
        <w:rPr>
          <w:lang w:val="de-DE"/>
        </w:rPr>
        <w:t xml:space="preserve">1963      "Einige Legenden der </w:t>
      </w:r>
      <w:proofErr w:type="spellStart"/>
      <w:r w:rsidRPr="006D3300">
        <w:rPr>
          <w:lang w:val="de-DE"/>
        </w:rPr>
        <w:t>Kanoä</w:t>
      </w:r>
      <w:proofErr w:type="spellEnd"/>
      <w:r w:rsidRPr="006D3300">
        <w:rPr>
          <w:lang w:val="de-DE"/>
        </w:rPr>
        <w:t xml:space="preserve"> am Rio </w:t>
      </w:r>
      <w:proofErr w:type="spellStart"/>
      <w:r w:rsidRPr="006D3300">
        <w:rPr>
          <w:lang w:val="de-DE"/>
        </w:rPr>
        <w:t>Corumbiara</w:t>
      </w:r>
      <w:proofErr w:type="spellEnd"/>
      <w:r w:rsidRPr="006D3300">
        <w:rPr>
          <w:lang w:val="de-DE"/>
        </w:rPr>
        <w:t xml:space="preserve">, </w:t>
      </w:r>
      <w:proofErr w:type="spellStart"/>
      <w:r w:rsidRPr="006D3300">
        <w:rPr>
          <w:lang w:val="de-DE"/>
        </w:rPr>
        <w:t>Territorio</w:t>
      </w:r>
      <w:proofErr w:type="spellEnd"/>
      <w:r w:rsidRPr="006D3300">
        <w:rPr>
          <w:lang w:val="de-DE"/>
        </w:rPr>
        <w:t xml:space="preserve"> </w:t>
      </w:r>
      <w:proofErr w:type="spellStart"/>
      <w:r w:rsidRPr="006D3300">
        <w:rPr>
          <w:lang w:val="de-DE"/>
        </w:rPr>
        <w:t>Rondonia</w:t>
      </w:r>
      <w:proofErr w:type="spellEnd"/>
      <w:r w:rsidRPr="006D3300">
        <w:rPr>
          <w:lang w:val="de-DE"/>
        </w:rPr>
        <w:t xml:space="preserve">, Brasilien". Festschrift Paul Schebesta zum 75. Geburtstag. Mödling bei Wien: St. Gabriel-Verlag. </w:t>
      </w:r>
      <w:r w:rsidRPr="006D3300">
        <w:t xml:space="preserve">Studia </w:t>
      </w:r>
      <w:proofErr w:type="spellStart"/>
      <w:r w:rsidRPr="006D3300">
        <w:t>Instituti</w:t>
      </w:r>
      <w:proofErr w:type="spellEnd"/>
      <w:r w:rsidRPr="006D3300">
        <w:t xml:space="preserve"> Anthropos, vol. 18. S. 447-452.</w:t>
      </w:r>
    </w:p>
    <w:p w:rsidR="003D1FC9" w:rsidRPr="006D3300" w:rsidRDefault="003D1FC9" w:rsidP="003D1FC9">
      <w:pPr>
        <w:pStyle w:val="StyleNormalYurTimesNewRoman1"/>
      </w:pPr>
      <w:r w:rsidRPr="006D3300">
        <w:t xml:space="preserve">1976      "Investigation of some </w:t>
      </w:r>
      <w:proofErr w:type="spellStart"/>
      <w:r w:rsidRPr="006D3300">
        <w:t>Kekchi</w:t>
      </w:r>
      <w:proofErr w:type="spellEnd"/>
      <w:r w:rsidRPr="006D3300">
        <w:t xml:space="preserve"> </w:t>
      </w:r>
      <w:proofErr w:type="spellStart"/>
      <w:r w:rsidRPr="006D3300">
        <w:t>mythes</w:t>
      </w:r>
      <w:proofErr w:type="spellEnd"/>
      <w:r w:rsidRPr="006D3300">
        <w:t xml:space="preserve">". </w:t>
      </w:r>
      <w:proofErr w:type="spellStart"/>
      <w:r w:rsidRPr="006D3300">
        <w:t>Actas</w:t>
      </w:r>
      <w:proofErr w:type="spellEnd"/>
      <w:r w:rsidRPr="006D3300">
        <w:t xml:space="preserve"> del 41 Congreso Internacional de </w:t>
      </w:r>
      <w:proofErr w:type="spellStart"/>
      <w:r w:rsidRPr="006D3300">
        <w:t>Americanistas</w:t>
      </w:r>
      <w:proofErr w:type="spellEnd"/>
      <w:r w:rsidRPr="006D3300">
        <w:t xml:space="preserve"> (México, 1974), vol. 3. México: Instituto Nacional de </w:t>
      </w:r>
      <w:proofErr w:type="spellStart"/>
      <w:r w:rsidRPr="006D3300">
        <w:t>Antropología</w:t>
      </w:r>
      <w:proofErr w:type="spellEnd"/>
      <w:r w:rsidRPr="006D3300">
        <w:t xml:space="preserve"> e Historia. Pp. 122-126. </w:t>
      </w:r>
    </w:p>
    <w:p w:rsidR="00377DB5" w:rsidRDefault="00377DB5" w:rsidP="00377DB5">
      <w:pPr>
        <w:pStyle w:val="NormalMai"/>
      </w:pPr>
      <w:r w:rsidRPr="00B21A94">
        <w:t xml:space="preserve">Beckwith, </w:t>
      </w:r>
      <w:r>
        <w:t>Christopher I.</w:t>
      </w:r>
    </w:p>
    <w:p w:rsidR="00377DB5" w:rsidRPr="00377DB5" w:rsidRDefault="00377DB5" w:rsidP="00377DB5">
      <w:pPr>
        <w:pStyle w:val="NormalYur1"/>
        <w:rPr>
          <w:lang w:val="en-US"/>
        </w:rPr>
      </w:pPr>
      <w:r w:rsidRPr="00377DB5">
        <w:rPr>
          <w:lang w:val="en-US"/>
        </w:rPr>
        <w:lastRenderedPageBreak/>
        <w:t xml:space="preserve">2004      </w:t>
      </w:r>
      <w:proofErr w:type="spellStart"/>
      <w:r w:rsidRPr="00377DB5">
        <w:rPr>
          <w:lang w:val="en-US"/>
        </w:rPr>
        <w:t>Koguryo</w:t>
      </w:r>
      <w:proofErr w:type="spellEnd"/>
      <w:r w:rsidRPr="00377DB5">
        <w:rPr>
          <w:lang w:val="en-US"/>
        </w:rPr>
        <w:t>. The Language of Japan’s Continental Relatives. An Introduction to the Historical-Comparative Study of the Japanese-</w:t>
      </w:r>
      <w:proofErr w:type="spellStart"/>
      <w:r w:rsidRPr="00377DB5">
        <w:rPr>
          <w:lang w:val="en-US"/>
        </w:rPr>
        <w:t>Koguryoic</w:t>
      </w:r>
      <w:proofErr w:type="spellEnd"/>
      <w:r w:rsidRPr="00377DB5">
        <w:rPr>
          <w:lang w:val="en-US"/>
        </w:rPr>
        <w:t xml:space="preserve"> Languages. Leiden, Boston: Brill.  274 p.</w:t>
      </w:r>
    </w:p>
    <w:p w:rsidR="003D1FC9" w:rsidRPr="006D3300" w:rsidRDefault="003D1FC9" w:rsidP="003D1FC9">
      <w:pPr>
        <w:pStyle w:val="NormalMaiTimesNewRoman"/>
      </w:pPr>
      <w:r w:rsidRPr="006D3300">
        <w:t>Beckwith, Martha</w:t>
      </w:r>
    </w:p>
    <w:p w:rsidR="003D1FC9" w:rsidRPr="006D3300" w:rsidRDefault="003D1FC9" w:rsidP="003D1FC9">
      <w:pPr>
        <w:pStyle w:val="StyleNormalYurTimesNewRoman1"/>
      </w:pPr>
      <w:r w:rsidRPr="006D3300">
        <w:t>1930      "Mythology of the Oglala Dakota". Journal of American Folklore 43(170):339-442.</w:t>
      </w:r>
    </w:p>
    <w:p w:rsidR="003D1FC9" w:rsidRPr="006D3300" w:rsidRDefault="003D1FC9" w:rsidP="003D1FC9">
      <w:pPr>
        <w:pStyle w:val="StyleNormalYurTimesNewRoman1"/>
      </w:pPr>
      <w:r w:rsidRPr="006D3300">
        <w:t xml:space="preserve">1938      Mandan-Hidatsa Myths and Ceremonies. Boston. Memoires of the American Folk-Lore Society, </w:t>
      </w:r>
      <w:r>
        <w:t>vol. 3</w:t>
      </w:r>
      <w:r w:rsidRPr="006D3300">
        <w:t>2. (New York, 1969: Kraus reprinting Co.). 327 p.</w:t>
      </w:r>
    </w:p>
    <w:p w:rsidR="003D1FC9" w:rsidRPr="007223E3" w:rsidRDefault="003D1FC9" w:rsidP="003D1FC9">
      <w:pPr>
        <w:pStyle w:val="NormalYur1"/>
        <w:rPr>
          <w:lang w:val="en-US"/>
        </w:rPr>
      </w:pPr>
      <w:r w:rsidRPr="007223E3">
        <w:rPr>
          <w:lang w:val="en-US"/>
        </w:rPr>
        <w:t>1970      Hawaiian Mythology. Honolulu: University of Hawaii Press. 575 p.</w:t>
      </w:r>
    </w:p>
    <w:p w:rsidR="004E1500" w:rsidRDefault="004E1500" w:rsidP="004E1500">
      <w:pPr>
        <w:pStyle w:val="NormalMai"/>
      </w:pPr>
      <w:r>
        <w:t>Becquey, Cédric</w:t>
      </w:r>
    </w:p>
    <w:p w:rsidR="004E1500" w:rsidRPr="00022575" w:rsidRDefault="004E1500" w:rsidP="004E1500">
      <w:pPr>
        <w:pStyle w:val="NormalYur1"/>
        <w:rPr>
          <w:lang w:val="en-US"/>
        </w:rPr>
      </w:pPr>
      <w:r w:rsidRPr="004E1500">
        <w:rPr>
          <w:lang w:val="en-US"/>
        </w:rPr>
        <w:t xml:space="preserve">2023      </w:t>
      </w:r>
      <w:proofErr w:type="spellStart"/>
      <w:r w:rsidRPr="004E1500">
        <w:rPr>
          <w:lang w:val="en-US"/>
        </w:rPr>
        <w:t>Bestiarios</w:t>
      </w:r>
      <w:proofErr w:type="spellEnd"/>
      <w:r w:rsidRPr="004E1500">
        <w:rPr>
          <w:lang w:val="en-US"/>
        </w:rPr>
        <w:t xml:space="preserve"> </w:t>
      </w:r>
      <w:proofErr w:type="spellStart"/>
      <w:r w:rsidRPr="004E1500">
        <w:rPr>
          <w:lang w:val="en-US"/>
        </w:rPr>
        <w:t>mayas</w:t>
      </w:r>
      <w:proofErr w:type="spellEnd"/>
      <w:r w:rsidRPr="004E1500">
        <w:rPr>
          <w:lang w:val="en-US"/>
        </w:rPr>
        <w:t xml:space="preserve"> </w:t>
      </w:r>
      <w:proofErr w:type="spellStart"/>
      <w:r w:rsidRPr="004E1500">
        <w:rPr>
          <w:lang w:val="en-US"/>
        </w:rPr>
        <w:t>cholanos</w:t>
      </w:r>
      <w:proofErr w:type="spellEnd"/>
      <w:r w:rsidRPr="004E1500">
        <w:rPr>
          <w:lang w:val="en-US"/>
        </w:rPr>
        <w:t xml:space="preserve"> </w:t>
      </w:r>
      <w:proofErr w:type="spellStart"/>
      <w:r w:rsidRPr="004E1500">
        <w:rPr>
          <w:lang w:val="en-US"/>
        </w:rPr>
        <w:t>en</w:t>
      </w:r>
      <w:proofErr w:type="spellEnd"/>
      <w:r w:rsidRPr="004E1500">
        <w:rPr>
          <w:lang w:val="en-US"/>
        </w:rPr>
        <w:t xml:space="preserve"> la </w:t>
      </w:r>
      <w:proofErr w:type="spellStart"/>
      <w:r w:rsidRPr="004E1500">
        <w:rPr>
          <w:lang w:val="en-US"/>
        </w:rPr>
        <w:t>tradición</w:t>
      </w:r>
      <w:proofErr w:type="spellEnd"/>
      <w:r w:rsidRPr="004E1500">
        <w:rPr>
          <w:lang w:val="en-US"/>
        </w:rPr>
        <w:t xml:space="preserve"> oral </w:t>
      </w:r>
      <w:proofErr w:type="spellStart"/>
      <w:r w:rsidRPr="004E1500">
        <w:rPr>
          <w:lang w:val="en-US"/>
        </w:rPr>
        <w:t>chol</w:t>
      </w:r>
      <w:proofErr w:type="spellEnd"/>
      <w:r w:rsidRPr="004E1500">
        <w:rPr>
          <w:lang w:val="en-US"/>
        </w:rPr>
        <w:t xml:space="preserve">, </w:t>
      </w:r>
      <w:proofErr w:type="spellStart"/>
      <w:r w:rsidRPr="004E1500">
        <w:rPr>
          <w:lang w:val="en-US"/>
        </w:rPr>
        <w:t>ch’orti’</w:t>
      </w:r>
      <w:proofErr w:type="spellEnd"/>
      <w:r w:rsidRPr="004E1500">
        <w:rPr>
          <w:lang w:val="en-US"/>
        </w:rPr>
        <w:t xml:space="preserve"> y </w:t>
      </w:r>
      <w:proofErr w:type="spellStart"/>
      <w:r w:rsidRPr="004E1500">
        <w:rPr>
          <w:lang w:val="en-US"/>
        </w:rPr>
        <w:t>yokot’án</w:t>
      </w:r>
      <w:proofErr w:type="spellEnd"/>
      <w:r w:rsidRPr="004E1500">
        <w:rPr>
          <w:lang w:val="en-US"/>
        </w:rPr>
        <w:t xml:space="preserve">. </w:t>
      </w:r>
      <w:r w:rsidRPr="00022575">
        <w:rPr>
          <w:lang w:val="en-US"/>
        </w:rPr>
        <w:t>México: Universidad Nacional</w:t>
      </w:r>
      <w:r w:rsidRPr="00B21A94">
        <w:rPr>
          <w:rStyle w:val="StyleNormalYurTimesNewRomanChar0"/>
        </w:rPr>
        <w:t xml:space="preserve"> </w:t>
      </w:r>
      <w:proofErr w:type="spellStart"/>
      <w:r w:rsidRPr="00B21A94">
        <w:rPr>
          <w:rStyle w:val="StyleNormalYurTimesNewRomanChar0"/>
        </w:rPr>
        <w:t>Autónoma</w:t>
      </w:r>
      <w:proofErr w:type="spellEnd"/>
      <w:r w:rsidRPr="00B21A94">
        <w:rPr>
          <w:rStyle w:val="StyleNormalYurTimesNewRomanChar0"/>
        </w:rPr>
        <w:t xml:space="preserve"> de México.</w:t>
      </w:r>
      <w:r w:rsidRPr="00022575">
        <w:rPr>
          <w:lang w:val="en-US"/>
        </w:rPr>
        <w:t xml:space="preserve"> 175 p.</w:t>
      </w:r>
    </w:p>
    <w:p w:rsidR="00C15859" w:rsidRDefault="00C15859" w:rsidP="00C15859">
      <w:pPr>
        <w:pStyle w:val="NormalMai"/>
      </w:pPr>
      <w:r>
        <w:t xml:space="preserve">Bedi, </w:t>
      </w:r>
      <w:proofErr w:type="spellStart"/>
      <w:r>
        <w:t>Sohinder</w:t>
      </w:r>
      <w:proofErr w:type="spellEnd"/>
      <w:r>
        <w:t xml:space="preserve"> Singh</w:t>
      </w:r>
    </w:p>
    <w:p w:rsidR="00C15859" w:rsidRPr="00C15859" w:rsidRDefault="00C15859" w:rsidP="00C15859">
      <w:pPr>
        <w:pStyle w:val="NormalYur1"/>
        <w:rPr>
          <w:lang w:val="en-US"/>
        </w:rPr>
      </w:pPr>
      <w:r w:rsidRPr="00C15859">
        <w:rPr>
          <w:lang w:val="en-US"/>
        </w:rPr>
        <w:t xml:space="preserve">1971      Folklore of the Punjab. New </w:t>
      </w:r>
      <w:proofErr w:type="spellStart"/>
      <w:r w:rsidRPr="00C15859">
        <w:rPr>
          <w:lang w:val="en-US"/>
        </w:rPr>
        <w:t>Dehli</w:t>
      </w:r>
      <w:proofErr w:type="spellEnd"/>
      <w:r w:rsidRPr="00C15859">
        <w:rPr>
          <w:lang w:val="en-US"/>
        </w:rPr>
        <w:t>: National Book Trust. 162 p.</w:t>
      </w:r>
    </w:p>
    <w:p w:rsidR="003D1FC9" w:rsidRPr="0063640A" w:rsidRDefault="003D1FC9" w:rsidP="003D1FC9">
      <w:pPr>
        <w:pStyle w:val="NormalMai"/>
      </w:pPr>
      <w:r w:rsidRPr="0063640A">
        <w:t xml:space="preserve">Bédier, Joseph </w:t>
      </w:r>
    </w:p>
    <w:p w:rsidR="003D1FC9" w:rsidRPr="007C0CE3" w:rsidRDefault="003D1FC9" w:rsidP="003D1FC9">
      <w:pPr>
        <w:pStyle w:val="NormalYur1"/>
        <w:rPr>
          <w:lang w:val="en-US"/>
        </w:rPr>
      </w:pPr>
      <w:r w:rsidRPr="007223E3">
        <w:rPr>
          <w:lang w:val="en-US"/>
        </w:rPr>
        <w:t xml:space="preserve">1902      Le roman de Tristan par Thomas: </w:t>
      </w:r>
      <w:proofErr w:type="spellStart"/>
      <w:r w:rsidRPr="007223E3">
        <w:rPr>
          <w:lang w:val="en-US"/>
        </w:rPr>
        <w:t>poème</w:t>
      </w:r>
      <w:proofErr w:type="spellEnd"/>
      <w:r w:rsidRPr="007223E3">
        <w:rPr>
          <w:lang w:val="en-US"/>
        </w:rPr>
        <w:t xml:space="preserve"> du </w:t>
      </w:r>
      <w:proofErr w:type="spellStart"/>
      <w:r w:rsidRPr="007223E3">
        <w:rPr>
          <w:lang w:val="en-US"/>
        </w:rPr>
        <w:t>XIIe</w:t>
      </w:r>
      <w:proofErr w:type="spellEnd"/>
      <w:r w:rsidRPr="007223E3">
        <w:rPr>
          <w:lang w:val="en-US"/>
        </w:rPr>
        <w:t xml:space="preserve"> siècle. </w:t>
      </w:r>
      <w:proofErr w:type="spellStart"/>
      <w:r w:rsidRPr="007223E3">
        <w:rPr>
          <w:lang w:val="en-US"/>
        </w:rPr>
        <w:t>Publié</w:t>
      </w:r>
      <w:proofErr w:type="spellEnd"/>
      <w:r w:rsidRPr="007223E3">
        <w:rPr>
          <w:lang w:val="en-US"/>
        </w:rPr>
        <w:t xml:space="preserve"> par Joseph Bédier. Paris: </w:t>
      </w:r>
      <w:proofErr w:type="spellStart"/>
      <w:r w:rsidRPr="007223E3">
        <w:rPr>
          <w:lang w:val="en-US"/>
        </w:rPr>
        <w:t>Librairie</w:t>
      </w:r>
      <w:proofErr w:type="spellEnd"/>
      <w:r w:rsidRPr="007223E3">
        <w:rPr>
          <w:lang w:val="en-US"/>
        </w:rPr>
        <w:t xml:space="preserve"> de Firmin Didot et Cie. Vol. I. Texte. </w:t>
      </w:r>
      <w:r w:rsidRPr="007C0CE3">
        <w:rPr>
          <w:lang w:val="en-US"/>
        </w:rPr>
        <w:t>420 p.</w:t>
      </w:r>
    </w:p>
    <w:p w:rsidR="003D1FC9" w:rsidRDefault="003D1FC9" w:rsidP="003D1FC9">
      <w:pPr>
        <w:pStyle w:val="NormalMai"/>
      </w:pPr>
      <w:r>
        <w:t>Beech, Martin</w:t>
      </w:r>
    </w:p>
    <w:p w:rsidR="003D1FC9" w:rsidRPr="007C0CE3" w:rsidRDefault="003D1FC9" w:rsidP="003D1FC9">
      <w:pPr>
        <w:pStyle w:val="NormalYur1"/>
        <w:rPr>
          <w:lang w:val="en-US"/>
        </w:rPr>
      </w:pPr>
      <w:r w:rsidRPr="007C0CE3">
        <w:rPr>
          <w:lang w:val="en-US"/>
        </w:rPr>
        <w:t>1987      “On meteors and mushrooms”. Royal Astronomical Society of Canada 81(2): 27-29.</w:t>
      </w:r>
    </w:p>
    <w:p w:rsidR="003D1FC9" w:rsidRPr="006D3300" w:rsidRDefault="003D1FC9" w:rsidP="003D1FC9">
      <w:pPr>
        <w:pStyle w:val="NormalMaiTimesNewRoman"/>
      </w:pPr>
      <w:r w:rsidRPr="006D3300">
        <w:t>Beech, Mervyn W.H.</w:t>
      </w:r>
    </w:p>
    <w:p w:rsidR="003D1FC9" w:rsidRPr="007223E3" w:rsidRDefault="003D1FC9" w:rsidP="003D1FC9">
      <w:pPr>
        <w:pStyle w:val="NormalYur1"/>
        <w:rPr>
          <w:lang w:val="en-US"/>
        </w:rPr>
      </w:pPr>
      <w:r w:rsidRPr="007223E3">
        <w:rPr>
          <w:lang w:val="en-US"/>
        </w:rPr>
        <w:t>1911      The Suk. Their Language and Folklore. Oxford: Clarendon Press. 151 p.</w:t>
      </w:r>
    </w:p>
    <w:p w:rsidR="003D1FC9" w:rsidRPr="006D3300" w:rsidRDefault="003D1FC9" w:rsidP="003D1FC9">
      <w:pPr>
        <w:pStyle w:val="NormalMaiTimesNewRoman"/>
      </w:pPr>
      <w:r w:rsidRPr="006D3300">
        <w:t>Beek, Walter E.A.</w:t>
      </w:r>
      <w:r>
        <w:t xml:space="preserve"> van</w:t>
      </w:r>
    </w:p>
    <w:p w:rsidR="003D1FC9" w:rsidRPr="007223E3" w:rsidRDefault="003D1FC9" w:rsidP="003D1FC9">
      <w:pPr>
        <w:pStyle w:val="NormalYur1"/>
        <w:rPr>
          <w:lang w:val="en-US"/>
        </w:rPr>
      </w:pPr>
      <w:r w:rsidRPr="007223E3">
        <w:rPr>
          <w:lang w:val="en-US"/>
        </w:rPr>
        <w:t xml:space="preserve">2010      "Tales of death and regeneration in West Africa". New Perspectives on Myth. Proceedings of the Second Annual Conference of the International Association for Comparative Mythology. </w:t>
      </w:r>
      <w:r w:rsidRPr="00BD16F8">
        <w:rPr>
          <w:lang w:val="de-DE"/>
        </w:rPr>
        <w:t>Ravenstein (</w:t>
      </w:r>
      <w:proofErr w:type="spellStart"/>
      <w:r w:rsidRPr="00BD16F8">
        <w:rPr>
          <w:lang w:val="de-DE"/>
        </w:rPr>
        <w:t>the</w:t>
      </w:r>
      <w:proofErr w:type="spellEnd"/>
      <w:r w:rsidRPr="00BD16F8">
        <w:rPr>
          <w:lang w:val="de-DE"/>
        </w:rPr>
        <w:t xml:space="preserve"> </w:t>
      </w:r>
      <w:proofErr w:type="spellStart"/>
      <w:r w:rsidRPr="00BD16F8">
        <w:rPr>
          <w:lang w:val="de-DE"/>
        </w:rPr>
        <w:t>Netherlands</w:t>
      </w:r>
      <w:proofErr w:type="spellEnd"/>
      <w:r w:rsidRPr="00BD16F8">
        <w:rPr>
          <w:lang w:val="de-DE"/>
        </w:rPr>
        <w:t xml:space="preserve">), 19-21 August, 2008. Wim M.J. van </w:t>
      </w:r>
      <w:proofErr w:type="spellStart"/>
      <w:r w:rsidRPr="00BD16F8">
        <w:rPr>
          <w:lang w:val="de-DE"/>
        </w:rPr>
        <w:t>Binsbergen</w:t>
      </w:r>
      <w:proofErr w:type="spellEnd"/>
      <w:r w:rsidRPr="00BD16F8">
        <w:rPr>
          <w:lang w:val="de-DE"/>
        </w:rPr>
        <w:t xml:space="preserve"> &amp; Eric </w:t>
      </w:r>
      <w:proofErr w:type="spellStart"/>
      <w:r w:rsidRPr="00BD16F8">
        <w:rPr>
          <w:lang w:val="de-DE"/>
        </w:rPr>
        <w:t>Venbrux</w:t>
      </w:r>
      <w:proofErr w:type="spellEnd"/>
      <w:r w:rsidRPr="00BD16F8">
        <w:rPr>
          <w:lang w:val="de-DE"/>
        </w:rPr>
        <w:t xml:space="preserve">, </w:t>
      </w:r>
      <w:proofErr w:type="spellStart"/>
      <w:r w:rsidRPr="00BD16F8">
        <w:rPr>
          <w:lang w:val="de-DE"/>
        </w:rPr>
        <w:t>eds</w:t>
      </w:r>
      <w:proofErr w:type="spellEnd"/>
      <w:r w:rsidRPr="00BD16F8">
        <w:rPr>
          <w:lang w:val="de-DE"/>
        </w:rPr>
        <w:t xml:space="preserve">. </w:t>
      </w:r>
      <w:r w:rsidRPr="007223E3">
        <w:rPr>
          <w:lang w:val="en-US"/>
        </w:rPr>
        <w:t xml:space="preserve">Haarlem: An African Journal of Philosophy / Revue </w:t>
      </w:r>
      <w:proofErr w:type="spellStart"/>
      <w:r w:rsidRPr="007223E3">
        <w:rPr>
          <w:lang w:val="en-US"/>
        </w:rPr>
        <w:t>Africaine</w:t>
      </w:r>
      <w:proofErr w:type="spellEnd"/>
      <w:r w:rsidRPr="007223E3">
        <w:rPr>
          <w:lang w:val="en-US"/>
        </w:rPr>
        <w:t xml:space="preserve"> de Philosophie. P. 41-58.</w:t>
      </w:r>
    </w:p>
    <w:p w:rsidR="003D1FC9" w:rsidRPr="006D3300" w:rsidRDefault="003D1FC9" w:rsidP="003D1FC9">
      <w:pPr>
        <w:pStyle w:val="NormalMaiTimesNewRoman"/>
      </w:pPr>
      <w:r w:rsidRPr="006D3300">
        <w:t>Beidelman, Thomas O.</w:t>
      </w:r>
    </w:p>
    <w:p w:rsidR="003D1FC9" w:rsidRPr="007223E3" w:rsidRDefault="003D1FC9" w:rsidP="003D1FC9">
      <w:pPr>
        <w:pStyle w:val="NormalYur1"/>
        <w:rPr>
          <w:lang w:val="en-US"/>
        </w:rPr>
      </w:pPr>
      <w:r w:rsidRPr="007223E3">
        <w:rPr>
          <w:lang w:val="en-US"/>
        </w:rPr>
        <w:t xml:space="preserve">1967a     "Hyena and rabbit: a </w:t>
      </w:r>
      <w:proofErr w:type="spellStart"/>
      <w:r w:rsidRPr="007223E3">
        <w:rPr>
          <w:lang w:val="en-US"/>
        </w:rPr>
        <w:t>Kaguru</w:t>
      </w:r>
      <w:proofErr w:type="spellEnd"/>
      <w:r w:rsidRPr="007223E3">
        <w:rPr>
          <w:lang w:val="en-US"/>
        </w:rPr>
        <w:t xml:space="preserve"> representation of matrilineal relations". Myth &amp; Cosmos. Readings in Mythology and Symbolism. John Middleton, ed. Austin &amp; London: University of Texas Press. P. 287-301.</w:t>
      </w:r>
    </w:p>
    <w:p w:rsidR="003D1FC9" w:rsidRPr="006D3300" w:rsidRDefault="003D1FC9" w:rsidP="003D1FC9">
      <w:pPr>
        <w:pStyle w:val="NormalYur1"/>
        <w:rPr>
          <w:lang w:val="de-DE"/>
        </w:rPr>
      </w:pPr>
      <w:r w:rsidRPr="007223E3">
        <w:rPr>
          <w:lang w:val="en-US"/>
        </w:rPr>
        <w:t xml:space="preserve">1967b     "Eight </w:t>
      </w:r>
      <w:proofErr w:type="spellStart"/>
      <w:r w:rsidRPr="007223E3">
        <w:rPr>
          <w:lang w:val="en-US"/>
        </w:rPr>
        <w:t>Kaguru</w:t>
      </w:r>
      <w:proofErr w:type="spellEnd"/>
      <w:r w:rsidRPr="007223E3">
        <w:rPr>
          <w:lang w:val="en-US"/>
        </w:rPr>
        <w:t xml:space="preserve"> texts: a contribution toward a survey of </w:t>
      </w:r>
      <w:proofErr w:type="spellStart"/>
      <w:r w:rsidRPr="007223E3">
        <w:rPr>
          <w:lang w:val="en-US"/>
        </w:rPr>
        <w:t>Kaguru</w:t>
      </w:r>
      <w:proofErr w:type="spellEnd"/>
      <w:r w:rsidRPr="007223E3">
        <w:rPr>
          <w:lang w:val="en-US"/>
        </w:rPr>
        <w:t xml:space="preserve"> folklore and cosmology". </w:t>
      </w:r>
      <w:proofErr w:type="spellStart"/>
      <w:r w:rsidRPr="006D3300">
        <w:rPr>
          <w:lang w:val="de-DE"/>
        </w:rPr>
        <w:t>Anthropos</w:t>
      </w:r>
      <w:proofErr w:type="spellEnd"/>
      <w:r w:rsidRPr="006D3300">
        <w:rPr>
          <w:lang w:val="de-DE"/>
        </w:rPr>
        <w:t xml:space="preserve"> 62(3-4):369-393.</w:t>
      </w:r>
    </w:p>
    <w:p w:rsidR="003D1FC9" w:rsidRPr="007223E3" w:rsidRDefault="003D1FC9" w:rsidP="003D1FC9">
      <w:pPr>
        <w:pStyle w:val="NormalYur1"/>
        <w:rPr>
          <w:lang w:val="en-US"/>
        </w:rPr>
      </w:pPr>
      <w:r w:rsidRPr="007223E3">
        <w:rPr>
          <w:lang w:val="en-US"/>
        </w:rPr>
        <w:t xml:space="preserve">1967c     "More </w:t>
      </w:r>
      <w:proofErr w:type="spellStart"/>
      <w:r w:rsidRPr="007223E3">
        <w:rPr>
          <w:lang w:val="en-US"/>
        </w:rPr>
        <w:t>Kaguru</w:t>
      </w:r>
      <w:proofErr w:type="spellEnd"/>
      <w:r w:rsidRPr="007223E3">
        <w:rPr>
          <w:lang w:val="en-US"/>
        </w:rPr>
        <w:t xml:space="preserve"> texts". Baessler-</w:t>
      </w:r>
      <w:proofErr w:type="spellStart"/>
      <w:r w:rsidRPr="007223E3">
        <w:rPr>
          <w:lang w:val="en-US"/>
        </w:rPr>
        <w:t>Archiv</w:t>
      </w:r>
      <w:proofErr w:type="spellEnd"/>
      <w:r w:rsidRPr="007223E3">
        <w:rPr>
          <w:lang w:val="en-US"/>
        </w:rPr>
        <w:t xml:space="preserve"> 15(1):169-182.</w:t>
      </w:r>
    </w:p>
    <w:p w:rsidR="003D1FC9" w:rsidRPr="007223E3" w:rsidRDefault="003D1FC9" w:rsidP="003D1FC9">
      <w:pPr>
        <w:pStyle w:val="NormalYur1"/>
        <w:rPr>
          <w:lang w:val="en-US"/>
        </w:rPr>
      </w:pPr>
      <w:r w:rsidRPr="007223E3">
        <w:rPr>
          <w:lang w:val="en-US"/>
        </w:rPr>
        <w:t xml:space="preserve">1967d     "Eleven </w:t>
      </w:r>
      <w:proofErr w:type="spellStart"/>
      <w:r w:rsidRPr="007223E3">
        <w:rPr>
          <w:lang w:val="en-US"/>
        </w:rPr>
        <w:t>Kaguru</w:t>
      </w:r>
      <w:proofErr w:type="spellEnd"/>
      <w:r w:rsidRPr="007223E3">
        <w:rPr>
          <w:lang w:val="en-US"/>
        </w:rPr>
        <w:t xml:space="preserve"> texts". African Studies 26(1):3-36.</w:t>
      </w:r>
    </w:p>
    <w:p w:rsidR="003D1FC9" w:rsidRPr="007223E3" w:rsidRDefault="003D1FC9" w:rsidP="003D1FC9">
      <w:pPr>
        <w:pStyle w:val="NormalYur1"/>
        <w:rPr>
          <w:lang w:val="en-US"/>
        </w:rPr>
      </w:pPr>
      <w:r w:rsidRPr="007223E3">
        <w:rPr>
          <w:lang w:val="en-US"/>
        </w:rPr>
        <w:t xml:space="preserve">1971      "Nine </w:t>
      </w:r>
      <w:proofErr w:type="spellStart"/>
      <w:r w:rsidRPr="007223E3">
        <w:rPr>
          <w:lang w:val="en-US"/>
        </w:rPr>
        <w:t>Kaguru</w:t>
      </w:r>
      <w:proofErr w:type="spellEnd"/>
      <w:r w:rsidRPr="007223E3">
        <w:rPr>
          <w:lang w:val="en-US"/>
        </w:rPr>
        <w:t xml:space="preserve"> tales". </w:t>
      </w:r>
      <w:proofErr w:type="spellStart"/>
      <w:r w:rsidRPr="007223E3">
        <w:rPr>
          <w:lang w:val="en-US"/>
        </w:rPr>
        <w:t>Zeitschrift</w:t>
      </w:r>
      <w:proofErr w:type="spellEnd"/>
      <w:r w:rsidRPr="007223E3">
        <w:rPr>
          <w:lang w:val="en-US"/>
        </w:rPr>
        <w:t xml:space="preserve"> für </w:t>
      </w:r>
      <w:proofErr w:type="spellStart"/>
      <w:r w:rsidRPr="007223E3">
        <w:rPr>
          <w:lang w:val="en-US"/>
        </w:rPr>
        <w:t>Ethnologie</w:t>
      </w:r>
      <w:proofErr w:type="spellEnd"/>
      <w:r w:rsidRPr="007223E3">
        <w:rPr>
          <w:lang w:val="en-US"/>
        </w:rPr>
        <w:t xml:space="preserve"> 96(1):16-31.</w:t>
      </w:r>
    </w:p>
    <w:p w:rsidR="003D1FC9" w:rsidRPr="007223E3" w:rsidRDefault="003D1FC9" w:rsidP="003D1FC9">
      <w:pPr>
        <w:pStyle w:val="NormalYur1"/>
        <w:rPr>
          <w:lang w:val="en-US"/>
        </w:rPr>
      </w:pPr>
      <w:r w:rsidRPr="0055657A">
        <w:rPr>
          <w:lang w:val="en-US"/>
        </w:rPr>
        <w:t>1974</w:t>
      </w:r>
      <w:r>
        <w:rPr>
          <w:lang w:val="en-US"/>
        </w:rPr>
        <w:t>a</w:t>
      </w:r>
      <w:r w:rsidRPr="0055657A">
        <w:rPr>
          <w:lang w:val="en-US"/>
        </w:rPr>
        <w:t xml:space="preserve">     “The bird motif in </w:t>
      </w:r>
      <w:proofErr w:type="spellStart"/>
      <w:r w:rsidRPr="0055657A">
        <w:rPr>
          <w:lang w:val="en-US"/>
        </w:rPr>
        <w:t>Kaguru</w:t>
      </w:r>
      <w:proofErr w:type="spellEnd"/>
      <w:r w:rsidRPr="0055657A">
        <w:rPr>
          <w:lang w:val="en-US"/>
        </w:rPr>
        <w:t xml:space="preserve"> folklore: ten texts (Tanzania)”. </w:t>
      </w:r>
      <w:r w:rsidRPr="007223E3">
        <w:rPr>
          <w:lang w:val="en-US"/>
        </w:rPr>
        <w:t>Anthropos 69(1-2):162-190.</w:t>
      </w:r>
    </w:p>
    <w:p w:rsidR="003D1FC9" w:rsidRPr="0055657A" w:rsidRDefault="003D1FC9" w:rsidP="003D1FC9">
      <w:pPr>
        <w:pStyle w:val="NormalYur1"/>
        <w:rPr>
          <w:lang w:val="en-US"/>
        </w:rPr>
      </w:pPr>
      <w:r w:rsidRPr="0055657A">
        <w:rPr>
          <w:lang w:val="en-US"/>
        </w:rPr>
        <w:t>1974</w:t>
      </w:r>
      <w:r>
        <w:rPr>
          <w:lang w:val="en-US"/>
        </w:rPr>
        <w:t>b</w:t>
      </w:r>
      <w:r w:rsidRPr="0055657A">
        <w:rPr>
          <w:lang w:val="en-US"/>
        </w:rPr>
        <w:t xml:space="preserve">    “</w:t>
      </w:r>
      <w:proofErr w:type="spellStart"/>
      <w:r w:rsidRPr="0055657A">
        <w:rPr>
          <w:lang w:val="en-US"/>
        </w:rPr>
        <w:t>Kaguru</w:t>
      </w:r>
      <w:proofErr w:type="spellEnd"/>
      <w:r w:rsidRPr="0055657A">
        <w:rPr>
          <w:lang w:val="en-US"/>
        </w:rPr>
        <w:t xml:space="preserve"> </w:t>
      </w:r>
      <w:r>
        <w:rPr>
          <w:lang w:val="en-US"/>
        </w:rPr>
        <w:t xml:space="preserve">texts: the ambiguity of the hare in </w:t>
      </w:r>
      <w:proofErr w:type="spellStart"/>
      <w:r>
        <w:rPr>
          <w:lang w:val="en-US"/>
        </w:rPr>
        <w:t>Kaguru</w:t>
      </w:r>
      <w:proofErr w:type="spellEnd"/>
      <w:r>
        <w:rPr>
          <w:lang w:val="en-US"/>
        </w:rPr>
        <w:t xml:space="preserve"> folklore</w:t>
      </w:r>
      <w:r w:rsidRPr="0055657A">
        <w:rPr>
          <w:lang w:val="en-US"/>
        </w:rPr>
        <w:t xml:space="preserve">”. </w:t>
      </w:r>
      <w:r>
        <w:rPr>
          <w:lang w:val="en-US"/>
        </w:rPr>
        <w:t>Baessler-</w:t>
      </w:r>
      <w:proofErr w:type="spellStart"/>
      <w:r>
        <w:rPr>
          <w:lang w:val="en-US"/>
        </w:rPr>
        <w:t>Archiv</w:t>
      </w:r>
      <w:proofErr w:type="spellEnd"/>
      <w:r w:rsidRPr="0055657A">
        <w:rPr>
          <w:lang w:val="en-US"/>
        </w:rPr>
        <w:t xml:space="preserve"> </w:t>
      </w:r>
      <w:r>
        <w:rPr>
          <w:lang w:val="en-US"/>
        </w:rPr>
        <w:t>22</w:t>
      </w:r>
      <w:r w:rsidRPr="0055657A">
        <w:rPr>
          <w:lang w:val="en-US"/>
        </w:rPr>
        <w:t>(2):</w:t>
      </w:r>
      <w:r>
        <w:rPr>
          <w:lang w:val="en-US"/>
        </w:rPr>
        <w:t>247-267</w:t>
      </w:r>
      <w:r w:rsidRPr="0055657A">
        <w:rPr>
          <w:lang w:val="en-US"/>
        </w:rPr>
        <w:t>.</w:t>
      </w:r>
    </w:p>
    <w:p w:rsidR="003D1FC9" w:rsidRPr="007223E3" w:rsidRDefault="003D1FC9" w:rsidP="003D1FC9">
      <w:pPr>
        <w:pStyle w:val="NormalYur1"/>
        <w:rPr>
          <w:lang w:val="en-US"/>
        </w:rPr>
      </w:pPr>
      <w:r w:rsidRPr="0055657A">
        <w:rPr>
          <w:lang w:val="en-US"/>
        </w:rPr>
        <w:t>1975a     "</w:t>
      </w:r>
      <w:proofErr w:type="spellStart"/>
      <w:r w:rsidRPr="0055657A">
        <w:rPr>
          <w:lang w:val="en-US"/>
        </w:rPr>
        <w:t>Kaguru</w:t>
      </w:r>
      <w:proofErr w:type="spellEnd"/>
      <w:r w:rsidRPr="0055657A">
        <w:rPr>
          <w:lang w:val="en-US"/>
        </w:rPr>
        <w:t xml:space="preserve"> oral literature: texts (Tanzania)". </w:t>
      </w:r>
      <w:r w:rsidRPr="007223E3">
        <w:rPr>
          <w:lang w:val="en-US"/>
        </w:rPr>
        <w:t>Anthropos 70(3-4):537-574.</w:t>
      </w:r>
    </w:p>
    <w:p w:rsidR="003D1FC9" w:rsidRPr="007223E3" w:rsidRDefault="003D1FC9" w:rsidP="003D1FC9">
      <w:pPr>
        <w:pStyle w:val="NormalYur1"/>
        <w:rPr>
          <w:lang w:val="en-US"/>
        </w:rPr>
      </w:pPr>
      <w:r w:rsidRPr="007223E3">
        <w:rPr>
          <w:lang w:val="en-US"/>
        </w:rPr>
        <w:t>1975b     "</w:t>
      </w:r>
      <w:proofErr w:type="spellStart"/>
      <w:r w:rsidRPr="007223E3">
        <w:rPr>
          <w:lang w:val="en-US"/>
        </w:rPr>
        <w:t>Kaguru</w:t>
      </w:r>
      <w:proofErr w:type="spellEnd"/>
      <w:r w:rsidRPr="007223E3">
        <w:rPr>
          <w:lang w:val="en-US"/>
        </w:rPr>
        <w:t xml:space="preserve"> texts: the ambiguity of the hare in </w:t>
      </w:r>
      <w:proofErr w:type="spellStart"/>
      <w:r w:rsidRPr="007223E3">
        <w:rPr>
          <w:lang w:val="en-US"/>
        </w:rPr>
        <w:t>Kaguru</w:t>
      </w:r>
      <w:proofErr w:type="spellEnd"/>
      <w:r w:rsidRPr="007223E3">
        <w:rPr>
          <w:lang w:val="en-US"/>
        </w:rPr>
        <w:t xml:space="preserve"> folklore". Baessler-</w:t>
      </w:r>
      <w:proofErr w:type="spellStart"/>
      <w:r w:rsidRPr="007223E3">
        <w:rPr>
          <w:lang w:val="en-US"/>
        </w:rPr>
        <w:t>Archiv</w:t>
      </w:r>
      <w:proofErr w:type="spellEnd"/>
      <w:r w:rsidRPr="007223E3">
        <w:rPr>
          <w:lang w:val="en-US"/>
        </w:rPr>
        <w:t xml:space="preserve"> 22(2):247-261.</w:t>
      </w:r>
    </w:p>
    <w:p w:rsidR="003D1FC9" w:rsidRPr="006D3300" w:rsidRDefault="003D1FC9" w:rsidP="003D1FC9">
      <w:pPr>
        <w:pStyle w:val="NormalMaiTimesNewRoman"/>
      </w:pPr>
      <w:r w:rsidRPr="006D3300">
        <w:t>Beier, Ulli</w:t>
      </w:r>
    </w:p>
    <w:p w:rsidR="003D1FC9" w:rsidRPr="007F3E6F" w:rsidRDefault="003D1FC9" w:rsidP="003D1FC9">
      <w:pPr>
        <w:pStyle w:val="NormalYur1"/>
        <w:rPr>
          <w:lang w:val="de-DE"/>
        </w:rPr>
      </w:pPr>
      <w:r w:rsidRPr="007223E3">
        <w:rPr>
          <w:lang w:val="en-US"/>
        </w:rPr>
        <w:lastRenderedPageBreak/>
        <w:t xml:space="preserve">1966      The Origin of Life and Death. African Creation Myths. London, Ibadan, Nairobi: Heinemann. </w:t>
      </w:r>
      <w:r w:rsidRPr="007F3E6F">
        <w:rPr>
          <w:lang w:val="de-DE"/>
        </w:rPr>
        <w:t>65 p.</w:t>
      </w:r>
    </w:p>
    <w:p w:rsidR="003D1FC9" w:rsidRPr="00AF35F3" w:rsidRDefault="003D1FC9" w:rsidP="003D1FC9">
      <w:pPr>
        <w:pStyle w:val="NormalMaiTimesNewRoman"/>
        <w:rPr>
          <w:lang w:val="de-DE"/>
        </w:rPr>
      </w:pPr>
      <w:r w:rsidRPr="00AF35F3">
        <w:rPr>
          <w:lang w:val="de-DE"/>
        </w:rPr>
        <w:t>Beke, Ödön</w:t>
      </w:r>
    </w:p>
    <w:p w:rsidR="003D1FC9" w:rsidRPr="00DA0F41" w:rsidRDefault="003D1FC9" w:rsidP="003D1FC9">
      <w:pPr>
        <w:pStyle w:val="NormalYur1"/>
        <w:rPr>
          <w:lang w:val="en-US"/>
        </w:rPr>
      </w:pPr>
      <w:r w:rsidRPr="007223E3">
        <w:rPr>
          <w:lang w:val="en-US"/>
        </w:rPr>
        <w:t>1937      "</w:t>
      </w:r>
      <w:proofErr w:type="spellStart"/>
      <w:r w:rsidRPr="007223E3">
        <w:rPr>
          <w:lang w:val="en-US"/>
        </w:rPr>
        <w:t>Tscheremissische</w:t>
      </w:r>
      <w:proofErr w:type="spellEnd"/>
      <w:r w:rsidRPr="007223E3">
        <w:rPr>
          <w:lang w:val="en-US"/>
        </w:rPr>
        <w:t xml:space="preserve"> Märchen </w:t>
      </w:r>
      <w:proofErr w:type="spellStart"/>
      <w:r w:rsidRPr="007223E3">
        <w:rPr>
          <w:lang w:val="en-US"/>
        </w:rPr>
        <w:t>aus</w:t>
      </w:r>
      <w:proofErr w:type="spellEnd"/>
      <w:r w:rsidRPr="007223E3">
        <w:rPr>
          <w:lang w:val="en-US"/>
        </w:rPr>
        <w:t xml:space="preserve"> dem </w:t>
      </w:r>
      <w:proofErr w:type="spellStart"/>
      <w:r w:rsidRPr="007223E3">
        <w:rPr>
          <w:lang w:val="en-US"/>
        </w:rPr>
        <w:t>Kreise</w:t>
      </w:r>
      <w:proofErr w:type="spellEnd"/>
      <w:r w:rsidRPr="007223E3">
        <w:rPr>
          <w:lang w:val="en-US"/>
        </w:rPr>
        <w:t xml:space="preserve"> </w:t>
      </w:r>
      <w:proofErr w:type="spellStart"/>
      <w:r w:rsidRPr="007223E3">
        <w:rPr>
          <w:lang w:val="en-US"/>
        </w:rPr>
        <w:t>Jaransk</w:t>
      </w:r>
      <w:proofErr w:type="spellEnd"/>
      <w:r w:rsidRPr="007223E3">
        <w:rPr>
          <w:lang w:val="en-US"/>
        </w:rPr>
        <w:t xml:space="preserve">". </w:t>
      </w:r>
      <w:r w:rsidRPr="00DA0F41">
        <w:rPr>
          <w:lang w:val="en-US"/>
        </w:rPr>
        <w:t xml:space="preserve">Annales </w:t>
      </w:r>
      <w:proofErr w:type="spellStart"/>
      <w:r w:rsidRPr="00DA0F41">
        <w:rPr>
          <w:lang w:val="en-US"/>
        </w:rPr>
        <w:t>Literaturum</w:t>
      </w:r>
      <w:proofErr w:type="spellEnd"/>
      <w:r w:rsidRPr="00DA0F41">
        <w:rPr>
          <w:lang w:val="en-US"/>
        </w:rPr>
        <w:t xml:space="preserve"> </w:t>
      </w:r>
      <w:proofErr w:type="spellStart"/>
      <w:r w:rsidRPr="00DA0F41">
        <w:rPr>
          <w:lang w:val="en-US"/>
        </w:rPr>
        <w:t>Societatis</w:t>
      </w:r>
      <w:proofErr w:type="spellEnd"/>
      <w:r w:rsidRPr="00DA0F41">
        <w:rPr>
          <w:lang w:val="en-US"/>
        </w:rPr>
        <w:t xml:space="preserve"> </w:t>
      </w:r>
      <w:proofErr w:type="spellStart"/>
      <w:r w:rsidRPr="00DA0F41">
        <w:rPr>
          <w:lang w:val="en-US"/>
        </w:rPr>
        <w:t>Est</w:t>
      </w:r>
      <w:r>
        <w:rPr>
          <w:lang w:val="en-US"/>
        </w:rPr>
        <w:t>o</w:t>
      </w:r>
      <w:r w:rsidRPr="00DA0F41">
        <w:rPr>
          <w:lang w:val="en-US"/>
        </w:rPr>
        <w:t>nicae</w:t>
      </w:r>
      <w:proofErr w:type="spellEnd"/>
      <w:r w:rsidRPr="00DA0F41">
        <w:rPr>
          <w:lang w:val="en-US"/>
        </w:rPr>
        <w:t>, II: 133-192.</w:t>
      </w:r>
    </w:p>
    <w:p w:rsidR="003D1FC9" w:rsidRPr="008531F7" w:rsidRDefault="003D1FC9" w:rsidP="003D1FC9">
      <w:pPr>
        <w:pStyle w:val="NormalYur1"/>
        <w:rPr>
          <w:lang w:val="en-US"/>
        </w:rPr>
      </w:pPr>
      <w:r w:rsidRPr="008531F7">
        <w:rPr>
          <w:lang w:val="en-US"/>
        </w:rPr>
        <w:t xml:space="preserve">1938      </w:t>
      </w:r>
      <w:r w:rsidRPr="00322993">
        <w:rPr>
          <w:lang w:val="de-DE"/>
        </w:rPr>
        <w:t>Tscheremissische Märchen</w:t>
      </w:r>
      <w:r>
        <w:rPr>
          <w:lang w:val="de-DE"/>
        </w:rPr>
        <w:t xml:space="preserve">, Sagen und Erzählungen. Helsinki: </w:t>
      </w:r>
      <w:proofErr w:type="spellStart"/>
      <w:r>
        <w:rPr>
          <w:lang w:val="de-DE"/>
        </w:rPr>
        <w:t>Suomalais-ugrilainen</w:t>
      </w:r>
      <w:proofErr w:type="spellEnd"/>
      <w:r>
        <w:rPr>
          <w:lang w:val="de-DE"/>
        </w:rPr>
        <w:t xml:space="preserve"> </w:t>
      </w:r>
      <w:proofErr w:type="spellStart"/>
      <w:r>
        <w:rPr>
          <w:lang w:val="de-DE"/>
        </w:rPr>
        <w:t>Seura</w:t>
      </w:r>
      <w:proofErr w:type="spellEnd"/>
      <w:r>
        <w:rPr>
          <w:lang w:val="de-DE"/>
        </w:rPr>
        <w:t>. 649 S.</w:t>
      </w:r>
    </w:p>
    <w:p w:rsidR="003D1FC9" w:rsidRPr="006D3300" w:rsidRDefault="003D1FC9" w:rsidP="003D1FC9">
      <w:pPr>
        <w:pStyle w:val="NormalMaiTimesNewRoman"/>
      </w:pPr>
      <w:r w:rsidRPr="006D3300">
        <w:t>Belaieff, Juan</w:t>
      </w:r>
    </w:p>
    <w:p w:rsidR="003D1FC9" w:rsidRPr="006D3300" w:rsidRDefault="003D1FC9" w:rsidP="003D1FC9">
      <w:pPr>
        <w:pStyle w:val="StyleNormalYurTimesNewRoman1"/>
        <w:rPr>
          <w:rStyle w:val="StyleNormalYurTimesNewRoman2Char"/>
        </w:rPr>
      </w:pPr>
      <w:r w:rsidRPr="006D3300">
        <w:t xml:space="preserve">1958      "The Indian as I met him in Chaco". </w:t>
      </w:r>
      <w:proofErr w:type="spellStart"/>
      <w:r w:rsidRPr="006D3300">
        <w:t>Miscel</w:t>
      </w:r>
      <w:r>
        <w:t>á</w:t>
      </w:r>
      <w:r w:rsidRPr="006D3300">
        <w:t>nea</w:t>
      </w:r>
      <w:proofErr w:type="spellEnd"/>
      <w:r w:rsidRPr="006D3300">
        <w:t xml:space="preserve"> Paul Rivet</w:t>
      </w:r>
      <w:r>
        <w:t>,</w:t>
      </w:r>
      <w:r w:rsidRPr="006D3300">
        <w:t xml:space="preserve"> </w:t>
      </w:r>
      <w:proofErr w:type="spellStart"/>
      <w:r w:rsidRPr="006D3300">
        <w:t>Octog</w:t>
      </w:r>
      <w:r w:rsidRPr="006D3300">
        <w:rPr>
          <w:rStyle w:val="StyleNormalYurTimesNewRoman2Char"/>
        </w:rPr>
        <w:t>enari</w:t>
      </w:r>
      <w:r>
        <w:rPr>
          <w:rStyle w:val="StyleNormalYurTimesNewRoman2Char"/>
        </w:rPr>
        <w:t>o</w:t>
      </w:r>
      <w:proofErr w:type="spellEnd"/>
      <w:r w:rsidRPr="006D3300">
        <w:rPr>
          <w:rStyle w:val="StyleNormalYurTimesNewRoman2Char"/>
        </w:rPr>
        <w:t xml:space="preserve"> </w:t>
      </w:r>
      <w:proofErr w:type="spellStart"/>
      <w:r w:rsidRPr="006D3300">
        <w:rPr>
          <w:rStyle w:val="StyleNormalYurTimesNewRoman2Char"/>
        </w:rPr>
        <w:t>Dicata</w:t>
      </w:r>
      <w:proofErr w:type="spellEnd"/>
      <w:r w:rsidRPr="006D3300">
        <w:rPr>
          <w:rStyle w:val="StyleNormalYurTimesNewRoman2Char"/>
        </w:rPr>
        <w:t>. Vol.</w:t>
      </w:r>
      <w:r>
        <w:rPr>
          <w:rStyle w:val="StyleNormalYurTimesNewRoman2Char"/>
        </w:rPr>
        <w:t xml:space="preserve"> </w:t>
      </w:r>
      <w:r w:rsidRPr="006D3300">
        <w:rPr>
          <w:rStyle w:val="StyleNormalYurTimesNewRoman2Char"/>
        </w:rPr>
        <w:t xml:space="preserve">2. Universidad Nacional </w:t>
      </w:r>
      <w:proofErr w:type="spellStart"/>
      <w:r w:rsidRPr="006D3300">
        <w:rPr>
          <w:rStyle w:val="StyleNormalYurTimesNewRoman2Char"/>
        </w:rPr>
        <w:t>Autónoma</w:t>
      </w:r>
      <w:proofErr w:type="spellEnd"/>
      <w:r w:rsidRPr="006D3300">
        <w:rPr>
          <w:rStyle w:val="StyleNormalYurTimesNewRoman2Char"/>
        </w:rPr>
        <w:t xml:space="preserve"> de México. Pp. 43-66.</w:t>
      </w:r>
    </w:p>
    <w:p w:rsidR="003D1FC9" w:rsidRDefault="003D1FC9" w:rsidP="003D1FC9">
      <w:pPr>
        <w:pStyle w:val="NormalMai"/>
      </w:pPr>
      <w:r>
        <w:t>Belamri, Rabah</w:t>
      </w:r>
    </w:p>
    <w:p w:rsidR="003D1FC9" w:rsidRPr="00032467" w:rsidRDefault="003D1FC9" w:rsidP="003D1FC9">
      <w:pPr>
        <w:pStyle w:val="NormalYur1"/>
        <w:rPr>
          <w:lang w:val="en-US"/>
        </w:rPr>
      </w:pPr>
      <w:r w:rsidRPr="00032467">
        <w:rPr>
          <w:lang w:val="en-US"/>
        </w:rPr>
        <w:t xml:space="preserve">1982      Les grains de la </w:t>
      </w:r>
      <w:proofErr w:type="spellStart"/>
      <w:r w:rsidRPr="00032467">
        <w:rPr>
          <w:lang w:val="en-US"/>
        </w:rPr>
        <w:t>douleur</w:t>
      </w:r>
      <w:proofErr w:type="spellEnd"/>
      <w:r w:rsidRPr="00032467">
        <w:rPr>
          <w:lang w:val="en-US"/>
        </w:rPr>
        <w:t xml:space="preserve">. Contes de </w:t>
      </w:r>
      <w:proofErr w:type="spellStart"/>
      <w:r w:rsidRPr="00032467">
        <w:rPr>
          <w:lang w:val="en-US"/>
        </w:rPr>
        <w:t>l’est</w:t>
      </w:r>
      <w:proofErr w:type="spellEnd"/>
      <w:r w:rsidRPr="00032467">
        <w:rPr>
          <w:lang w:val="en-US"/>
        </w:rPr>
        <w:t xml:space="preserve"> </w:t>
      </w:r>
      <w:proofErr w:type="spellStart"/>
      <w:r w:rsidRPr="00032467">
        <w:rPr>
          <w:lang w:val="en-US"/>
        </w:rPr>
        <w:t>algerien</w:t>
      </w:r>
      <w:proofErr w:type="spellEnd"/>
      <w:r w:rsidRPr="00032467">
        <w:rPr>
          <w:lang w:val="en-US"/>
        </w:rPr>
        <w:t>. Paris: Éditions Publisud. 107 p.</w:t>
      </w:r>
    </w:p>
    <w:p w:rsidR="003D1FC9" w:rsidRPr="007223E3" w:rsidRDefault="003D1FC9" w:rsidP="003D1FC9">
      <w:pPr>
        <w:pStyle w:val="NormalYur1"/>
        <w:rPr>
          <w:lang w:val="en-US"/>
        </w:rPr>
      </w:pPr>
      <w:r w:rsidRPr="00032467">
        <w:rPr>
          <w:lang w:val="en-US"/>
        </w:rPr>
        <w:t xml:space="preserve">1990      La rose rouge. Contes de </w:t>
      </w:r>
      <w:proofErr w:type="spellStart"/>
      <w:r w:rsidRPr="00032467">
        <w:rPr>
          <w:lang w:val="en-US"/>
        </w:rPr>
        <w:t>l’est</w:t>
      </w:r>
      <w:proofErr w:type="spellEnd"/>
      <w:r w:rsidRPr="00032467">
        <w:rPr>
          <w:lang w:val="en-US"/>
        </w:rPr>
        <w:t xml:space="preserve"> </w:t>
      </w:r>
      <w:proofErr w:type="spellStart"/>
      <w:r w:rsidRPr="00032467">
        <w:rPr>
          <w:lang w:val="en-US"/>
        </w:rPr>
        <w:t>algerien</w:t>
      </w:r>
      <w:proofErr w:type="spellEnd"/>
      <w:r w:rsidRPr="00032467">
        <w:rPr>
          <w:lang w:val="en-US"/>
        </w:rPr>
        <w:t xml:space="preserve">. Paris: Éditions Publisud. </w:t>
      </w:r>
      <w:r w:rsidRPr="007223E3">
        <w:rPr>
          <w:lang w:val="en-US"/>
        </w:rPr>
        <w:t>109 p.</w:t>
      </w:r>
    </w:p>
    <w:p w:rsidR="003D1FC9" w:rsidRPr="006D3300" w:rsidRDefault="003D1FC9" w:rsidP="003D1FC9">
      <w:pPr>
        <w:pStyle w:val="NormalMaiTimesNewRoman"/>
      </w:pPr>
      <w:r w:rsidRPr="006D3300">
        <w:t>Belcher, Stephen</w:t>
      </w:r>
    </w:p>
    <w:p w:rsidR="003D1FC9" w:rsidRPr="007223E3" w:rsidRDefault="003D1FC9" w:rsidP="003D1FC9">
      <w:pPr>
        <w:pStyle w:val="NormalYur1"/>
        <w:rPr>
          <w:lang w:val="en-US"/>
        </w:rPr>
      </w:pPr>
      <w:r w:rsidRPr="007223E3">
        <w:rPr>
          <w:lang w:val="en-US"/>
        </w:rPr>
        <w:t>2005      African Myths of Origin. Stories selected and retold by Stephen Belcher. London: Penguin Books. 509 p.</w:t>
      </w:r>
    </w:p>
    <w:p w:rsidR="003D1FC9" w:rsidRPr="006D3300" w:rsidRDefault="003D1FC9" w:rsidP="003D1FC9">
      <w:pPr>
        <w:pStyle w:val="NormalMaiTimesNewRoman"/>
      </w:pPr>
      <w:r w:rsidRPr="006D3300">
        <w:t>Bell, James Mackintosh</w:t>
      </w:r>
    </w:p>
    <w:p w:rsidR="003D1FC9" w:rsidRPr="006D3300" w:rsidRDefault="003D1FC9" w:rsidP="003D1FC9">
      <w:pPr>
        <w:pStyle w:val="StyleNormalYurTimesNewRoman1"/>
        <w:rPr>
          <w:rStyle w:val="StyleNormalYurTimesNewRoman2Char"/>
        </w:rPr>
      </w:pPr>
      <w:r w:rsidRPr="006D3300">
        <w:t>1903      "The fireside stori</w:t>
      </w:r>
      <w:r w:rsidRPr="006D3300">
        <w:rPr>
          <w:rStyle w:val="StyleNormalYurTimesNewRoman2Char"/>
        </w:rPr>
        <w:t xml:space="preserve">es of the </w:t>
      </w:r>
      <w:proofErr w:type="spellStart"/>
      <w:r w:rsidRPr="006D3300">
        <w:rPr>
          <w:rStyle w:val="StyleNormalYurTimesNewRoman2Char"/>
        </w:rPr>
        <w:t>Chippewyans</w:t>
      </w:r>
      <w:proofErr w:type="spellEnd"/>
      <w:r w:rsidRPr="006D3300">
        <w:rPr>
          <w:rStyle w:val="StyleNormalYurTimesNewRoman2Char"/>
        </w:rPr>
        <w:t>". Journal of American Folklore 16(61):73-84.</w:t>
      </w:r>
    </w:p>
    <w:p w:rsidR="003D1FC9" w:rsidRPr="006D3300" w:rsidRDefault="003D1FC9" w:rsidP="003D1FC9">
      <w:pPr>
        <w:pStyle w:val="NormalMaiTimesNewRoman"/>
      </w:pPr>
      <w:r w:rsidRPr="006D3300">
        <w:t>Bell, Robert</w:t>
      </w:r>
    </w:p>
    <w:p w:rsidR="003D1FC9" w:rsidRPr="006D3300" w:rsidRDefault="003D1FC9" w:rsidP="003D1FC9">
      <w:pPr>
        <w:pStyle w:val="StyleNormalYurTimesNewRoman1"/>
      </w:pPr>
      <w:r w:rsidRPr="006D3300">
        <w:t>1897      "The history of Che-</w:t>
      </w:r>
      <w:proofErr w:type="spellStart"/>
      <w:r w:rsidRPr="006D3300">
        <w:t>che</w:t>
      </w:r>
      <w:proofErr w:type="spellEnd"/>
      <w:r w:rsidRPr="006D3300">
        <w:t>-puy-</w:t>
      </w:r>
      <w:proofErr w:type="spellStart"/>
      <w:r w:rsidRPr="006D3300">
        <w:t>ew</w:t>
      </w:r>
      <w:proofErr w:type="spellEnd"/>
      <w:r w:rsidRPr="006D3300">
        <w:t>-tis". J</w:t>
      </w:r>
      <w:r w:rsidR="000F2D31">
        <w:t>ournal of American Folklore 10(36</w:t>
      </w:r>
      <w:r w:rsidRPr="006D3300">
        <w:t>):1-8.</w:t>
      </w:r>
    </w:p>
    <w:p w:rsidR="003D1FC9" w:rsidRPr="006D3300" w:rsidRDefault="003D1FC9" w:rsidP="003D1FC9">
      <w:pPr>
        <w:pStyle w:val="StyleNormalYurTimesNewRoman1"/>
      </w:pPr>
      <w:r w:rsidRPr="006D3300">
        <w:t>1901      "Legends of the Slavey Indians of the Mackenzie River". Journal of American Folklore 14(52):26-29.</w:t>
      </w:r>
    </w:p>
    <w:p w:rsidR="003D1FC9" w:rsidRPr="006D3300" w:rsidRDefault="003D1FC9" w:rsidP="003D1FC9">
      <w:pPr>
        <w:pStyle w:val="NormalMaiTimesNewRoman"/>
      </w:pPr>
      <w:r w:rsidRPr="006D3300">
        <w:t>Bell, William C.</w:t>
      </w:r>
    </w:p>
    <w:p w:rsidR="003D1FC9" w:rsidRPr="007223E3" w:rsidRDefault="003D1FC9" w:rsidP="003D1FC9">
      <w:pPr>
        <w:pStyle w:val="NormalYur1"/>
        <w:rPr>
          <w:lang w:val="en-US"/>
        </w:rPr>
      </w:pPr>
      <w:r w:rsidRPr="007223E3">
        <w:rPr>
          <w:lang w:val="en-US"/>
        </w:rPr>
        <w:t>1922      "Umbundu tales, Angola, Southwest Africa". Journal of American Folklore 35(136):116-150.</w:t>
      </w:r>
    </w:p>
    <w:p w:rsidR="003D1FC9" w:rsidRPr="006D3300" w:rsidRDefault="003D1FC9" w:rsidP="003D1FC9">
      <w:pPr>
        <w:pStyle w:val="NormalMaiTimesNewRoman"/>
      </w:pPr>
      <w:r w:rsidRPr="006D3300">
        <w:t>Bellier, Irène</w:t>
      </w:r>
    </w:p>
    <w:p w:rsidR="003D1FC9" w:rsidRPr="00B21A94" w:rsidRDefault="003D1FC9" w:rsidP="003D1FC9">
      <w:pPr>
        <w:pStyle w:val="NormalYur1"/>
        <w:rPr>
          <w:rStyle w:val="StyleNormalYurTimesNewRomanChar0"/>
        </w:rPr>
      </w:pPr>
      <w:r w:rsidRPr="008F0D27">
        <w:rPr>
          <w:lang w:val="en-US"/>
        </w:rPr>
        <w:t xml:space="preserve">1991a    El Temblor y </w:t>
      </w:r>
      <w:smartTag w:uri="urn:schemas-microsoft-com:office:smarttags" w:element="PersonName">
        <w:smartTagPr>
          <w:attr w:name="ProductID" w:val="La Luna. Ensayo"/>
        </w:smartTagPr>
        <w:r w:rsidRPr="008F0D27">
          <w:rPr>
            <w:lang w:val="en-US"/>
          </w:rPr>
          <w:t xml:space="preserve">La Luna. </w:t>
        </w:r>
        <w:proofErr w:type="spellStart"/>
        <w:r w:rsidRPr="008F0D27">
          <w:rPr>
            <w:lang w:val="en-US"/>
          </w:rPr>
          <w:t>Ensayo</w:t>
        </w:r>
      </w:smartTag>
      <w:proofErr w:type="spellEnd"/>
      <w:r w:rsidRPr="008F0D27">
        <w:rPr>
          <w:lang w:val="en-US"/>
        </w:rPr>
        <w:t xml:space="preserve"> </w:t>
      </w:r>
      <w:proofErr w:type="spellStart"/>
      <w:r w:rsidRPr="008F0D27">
        <w:rPr>
          <w:lang w:val="en-US"/>
        </w:rPr>
        <w:t>sobre</w:t>
      </w:r>
      <w:proofErr w:type="spellEnd"/>
      <w:r w:rsidRPr="008F0D27">
        <w:rPr>
          <w:lang w:val="en-US"/>
        </w:rPr>
        <w:t xml:space="preserve"> las </w:t>
      </w:r>
      <w:proofErr w:type="spellStart"/>
      <w:r w:rsidRPr="008F0D27">
        <w:rPr>
          <w:lang w:val="en-US"/>
        </w:rPr>
        <w:t>Relaciones</w:t>
      </w:r>
      <w:proofErr w:type="spellEnd"/>
      <w:r w:rsidRPr="008F0D27">
        <w:rPr>
          <w:lang w:val="en-US"/>
        </w:rPr>
        <w:t xml:space="preserve"> entre las Mujeres y </w:t>
      </w:r>
      <w:proofErr w:type="spellStart"/>
      <w:r w:rsidRPr="008F0D27">
        <w:rPr>
          <w:lang w:val="en-US"/>
        </w:rPr>
        <w:t>los</w:t>
      </w:r>
      <w:proofErr w:type="spellEnd"/>
      <w:r w:rsidRPr="008F0D27">
        <w:rPr>
          <w:lang w:val="en-US"/>
        </w:rPr>
        <w:t xml:space="preserve"> Hombres </w:t>
      </w:r>
      <w:smartTag w:uri="urn:schemas-microsoft-com:office:smarttags" w:element="PersonName">
        <w:smartTagPr>
          <w:attr w:name="ProductID" w:val="Mai Huna. Tomo"/>
        </w:smartTagPr>
        <w:r w:rsidRPr="008F0D27">
          <w:rPr>
            <w:lang w:val="en-US"/>
          </w:rPr>
          <w:t xml:space="preserve">Mai Huna. </w:t>
        </w:r>
        <w:proofErr w:type="spellStart"/>
        <w:r w:rsidRPr="008F0D27">
          <w:rPr>
            <w:lang w:val="en-US"/>
          </w:rPr>
          <w:t>Tomo</w:t>
        </w:r>
      </w:smartTag>
      <w:proofErr w:type="spellEnd"/>
      <w:r w:rsidRPr="008F0D27">
        <w:rPr>
          <w:lang w:val="en-US"/>
        </w:rPr>
        <w:t xml:space="preserve"> I. Quito: </w:t>
      </w:r>
      <w:proofErr w:type="spellStart"/>
      <w:r w:rsidRPr="008F0D27">
        <w:rPr>
          <w:lang w:val="en-US"/>
        </w:rPr>
        <w:t>Ediciones</w:t>
      </w:r>
      <w:proofErr w:type="spellEnd"/>
      <w:r w:rsidRPr="008F0D27">
        <w:rPr>
          <w:lang w:val="en-US"/>
        </w:rPr>
        <w:t xml:space="preserve"> Abya-Yala. </w:t>
      </w:r>
      <w:proofErr w:type="spellStart"/>
      <w:r w:rsidRPr="008F0D27">
        <w:rPr>
          <w:lang w:val="en-US"/>
        </w:rPr>
        <w:t>Colección</w:t>
      </w:r>
      <w:proofErr w:type="spellEnd"/>
      <w:r w:rsidRPr="008F0D27">
        <w:rPr>
          <w:lang w:val="en-US"/>
        </w:rPr>
        <w:t xml:space="preserve"> 500 </w:t>
      </w:r>
      <w:proofErr w:type="spellStart"/>
      <w:r w:rsidRPr="008F0D27">
        <w:rPr>
          <w:lang w:val="en-US"/>
        </w:rPr>
        <w:t>Años</w:t>
      </w:r>
      <w:proofErr w:type="spellEnd"/>
      <w:r w:rsidRPr="008F0D27">
        <w:rPr>
          <w:lang w:val="en-US"/>
        </w:rPr>
        <w:t>. V</w:t>
      </w:r>
      <w:r w:rsidRPr="00B21A94">
        <w:rPr>
          <w:rStyle w:val="StyleNormalYurTimesNewRomanChar0"/>
        </w:rPr>
        <w:t>ol.</w:t>
      </w:r>
      <w:r>
        <w:rPr>
          <w:rStyle w:val="StyleNormalYurTimesNewRomanChar0"/>
        </w:rPr>
        <w:t xml:space="preserve"> </w:t>
      </w:r>
      <w:r w:rsidRPr="00B21A94">
        <w:rPr>
          <w:rStyle w:val="StyleNormalYurTimesNewRomanChar0"/>
        </w:rPr>
        <w:t>4</w:t>
      </w:r>
      <w:r>
        <w:rPr>
          <w:rStyle w:val="StyleNormalYurTimesNewRomanChar0"/>
        </w:rPr>
        <w:t>4</w:t>
      </w:r>
      <w:r w:rsidRPr="00B21A94">
        <w:rPr>
          <w:rStyle w:val="StyleNormalYurTimesNewRomanChar0"/>
        </w:rPr>
        <w:t xml:space="preserve">. </w:t>
      </w:r>
      <w:r>
        <w:rPr>
          <w:rStyle w:val="StyleNormalYurTimesNewRomanChar0"/>
        </w:rPr>
        <w:t>290</w:t>
      </w:r>
      <w:r w:rsidRPr="00B21A94">
        <w:rPr>
          <w:rStyle w:val="StyleNormalYurTimesNewRomanChar0"/>
        </w:rPr>
        <w:t xml:space="preserve"> p.</w:t>
      </w:r>
    </w:p>
    <w:p w:rsidR="003D1FC9" w:rsidRPr="00B21A94" w:rsidRDefault="003D1FC9" w:rsidP="003D1FC9">
      <w:pPr>
        <w:pStyle w:val="NormalYur1"/>
        <w:rPr>
          <w:rStyle w:val="StyleNormalYurTimesNewRomanChar0"/>
        </w:rPr>
      </w:pPr>
      <w:r w:rsidRPr="008F0D27">
        <w:rPr>
          <w:lang w:val="en-US"/>
        </w:rPr>
        <w:t xml:space="preserve">1991b    El Temblor y </w:t>
      </w:r>
      <w:smartTag w:uri="urn:schemas-microsoft-com:office:smarttags" w:element="PersonName">
        <w:smartTagPr>
          <w:attr w:name="ProductID" w:val="La Luna. Ensayo"/>
        </w:smartTagPr>
        <w:r w:rsidRPr="008F0D27">
          <w:rPr>
            <w:lang w:val="en-US"/>
          </w:rPr>
          <w:t xml:space="preserve">La Luna. </w:t>
        </w:r>
        <w:proofErr w:type="spellStart"/>
        <w:r w:rsidRPr="008F0D27">
          <w:rPr>
            <w:lang w:val="en-US"/>
          </w:rPr>
          <w:t>Ensayo</w:t>
        </w:r>
      </w:smartTag>
      <w:proofErr w:type="spellEnd"/>
      <w:r w:rsidRPr="008F0D27">
        <w:rPr>
          <w:lang w:val="en-US"/>
        </w:rPr>
        <w:t xml:space="preserve"> </w:t>
      </w:r>
      <w:proofErr w:type="spellStart"/>
      <w:r w:rsidRPr="008F0D27">
        <w:rPr>
          <w:lang w:val="en-US"/>
        </w:rPr>
        <w:t>sobre</w:t>
      </w:r>
      <w:proofErr w:type="spellEnd"/>
      <w:r w:rsidRPr="008F0D27">
        <w:rPr>
          <w:lang w:val="en-US"/>
        </w:rPr>
        <w:t xml:space="preserve"> las </w:t>
      </w:r>
      <w:proofErr w:type="spellStart"/>
      <w:r w:rsidRPr="008F0D27">
        <w:rPr>
          <w:lang w:val="en-US"/>
        </w:rPr>
        <w:t>Relaciones</w:t>
      </w:r>
      <w:proofErr w:type="spellEnd"/>
      <w:r w:rsidRPr="008F0D27">
        <w:rPr>
          <w:lang w:val="en-US"/>
        </w:rPr>
        <w:t xml:space="preserve"> entre las Mujeres y </w:t>
      </w:r>
      <w:proofErr w:type="spellStart"/>
      <w:r w:rsidRPr="008F0D27">
        <w:rPr>
          <w:lang w:val="en-US"/>
        </w:rPr>
        <w:t>los</w:t>
      </w:r>
      <w:proofErr w:type="spellEnd"/>
      <w:r w:rsidRPr="008F0D27">
        <w:rPr>
          <w:lang w:val="en-US"/>
        </w:rPr>
        <w:t xml:space="preserve"> Hombres </w:t>
      </w:r>
      <w:smartTag w:uri="urn:schemas-microsoft-com:office:smarttags" w:element="PersonName">
        <w:smartTagPr>
          <w:attr w:name="ProductID" w:val="Mai Huna. Tomo"/>
        </w:smartTagPr>
        <w:r w:rsidRPr="008F0D27">
          <w:rPr>
            <w:lang w:val="en-US"/>
          </w:rPr>
          <w:t xml:space="preserve">Mai Huna. </w:t>
        </w:r>
        <w:proofErr w:type="spellStart"/>
        <w:r w:rsidRPr="008F0D27">
          <w:rPr>
            <w:lang w:val="en-US"/>
          </w:rPr>
          <w:t>Tomo</w:t>
        </w:r>
      </w:smartTag>
      <w:proofErr w:type="spellEnd"/>
      <w:r w:rsidRPr="008F0D27">
        <w:rPr>
          <w:lang w:val="en-US"/>
        </w:rPr>
        <w:t xml:space="preserve"> II. Quito: </w:t>
      </w:r>
      <w:proofErr w:type="spellStart"/>
      <w:r w:rsidRPr="008F0D27">
        <w:rPr>
          <w:lang w:val="en-US"/>
        </w:rPr>
        <w:t>Ediciones</w:t>
      </w:r>
      <w:proofErr w:type="spellEnd"/>
      <w:r w:rsidRPr="008F0D27">
        <w:rPr>
          <w:lang w:val="en-US"/>
        </w:rPr>
        <w:t xml:space="preserve"> Abya-Yala. </w:t>
      </w:r>
      <w:proofErr w:type="spellStart"/>
      <w:r w:rsidRPr="008F0D27">
        <w:rPr>
          <w:lang w:val="en-US"/>
        </w:rPr>
        <w:t>Colección</w:t>
      </w:r>
      <w:proofErr w:type="spellEnd"/>
      <w:r w:rsidRPr="008F0D27">
        <w:rPr>
          <w:lang w:val="en-US"/>
        </w:rPr>
        <w:t xml:space="preserve"> 500 </w:t>
      </w:r>
      <w:proofErr w:type="spellStart"/>
      <w:r w:rsidRPr="008F0D27">
        <w:rPr>
          <w:lang w:val="en-US"/>
        </w:rPr>
        <w:t>Años</w:t>
      </w:r>
      <w:proofErr w:type="spellEnd"/>
      <w:r w:rsidRPr="008F0D27">
        <w:rPr>
          <w:lang w:val="en-US"/>
        </w:rPr>
        <w:t>. V</w:t>
      </w:r>
      <w:r w:rsidRPr="00B21A94">
        <w:rPr>
          <w:rStyle w:val="StyleNormalYurTimesNewRomanChar0"/>
        </w:rPr>
        <w:t>ol.</w:t>
      </w:r>
      <w:r>
        <w:rPr>
          <w:rStyle w:val="StyleNormalYurTimesNewRomanChar0"/>
        </w:rPr>
        <w:t xml:space="preserve"> </w:t>
      </w:r>
      <w:r w:rsidRPr="00B21A94">
        <w:rPr>
          <w:rStyle w:val="StyleNormalYurTimesNewRomanChar0"/>
        </w:rPr>
        <w:t>45. 326 p.</w:t>
      </w:r>
    </w:p>
    <w:p w:rsidR="003D1FC9" w:rsidRPr="006D3300" w:rsidRDefault="003D1FC9" w:rsidP="003D1FC9">
      <w:pPr>
        <w:pStyle w:val="StyleNormalYurTimesNewRoman1"/>
      </w:pPr>
      <w:r w:rsidRPr="006D3300">
        <w:t xml:space="preserve">1992      "Le temps des Mai </w:t>
      </w:r>
      <w:proofErr w:type="spellStart"/>
      <w:r w:rsidRPr="006D3300">
        <w:t>huna</w:t>
      </w:r>
      <w:proofErr w:type="spellEnd"/>
      <w:r w:rsidRPr="006D3300">
        <w:t xml:space="preserve">". Journal de </w:t>
      </w:r>
      <w:smartTag w:uri="urn:schemas-microsoft-com:office:smarttags" w:element="PersonName">
        <w:smartTagPr>
          <w:attr w:name="ProductID" w:val="la Soci￩t￩"/>
        </w:smartTagPr>
        <w:r w:rsidRPr="006D3300">
          <w:t>la Société</w:t>
        </w:r>
      </w:smartTag>
      <w:r w:rsidRPr="006D3300">
        <w:t xml:space="preserve"> des </w:t>
      </w:r>
      <w:proofErr w:type="spellStart"/>
      <w:r w:rsidRPr="006D3300">
        <w:t>Américanistes</w:t>
      </w:r>
      <w:proofErr w:type="spellEnd"/>
      <w:r w:rsidRPr="006D3300">
        <w:t xml:space="preserve"> 78(2):39-46.</w:t>
      </w:r>
    </w:p>
    <w:p w:rsidR="00B20879" w:rsidRDefault="00B20879" w:rsidP="00B20879">
      <w:pPr>
        <w:pStyle w:val="NormalMai"/>
      </w:pPr>
      <w:r>
        <w:t>Bellino, Francesca</w:t>
      </w:r>
    </w:p>
    <w:p w:rsidR="00B20879" w:rsidRPr="00B20879" w:rsidRDefault="00B20879" w:rsidP="00B20879">
      <w:pPr>
        <w:pStyle w:val="NormalYur1"/>
        <w:rPr>
          <w:lang w:val="en-US"/>
        </w:rPr>
      </w:pPr>
      <w:r w:rsidRPr="00B20879">
        <w:rPr>
          <w:lang w:val="en-US"/>
        </w:rPr>
        <w:t>2006      “’</w:t>
      </w:r>
      <w:proofErr w:type="spellStart"/>
      <w:r w:rsidRPr="00B20879">
        <w:rPr>
          <w:lang w:val="en-US"/>
        </w:rPr>
        <w:t>Alī</w:t>
      </w:r>
      <w:proofErr w:type="spellEnd"/>
      <w:r w:rsidRPr="00B20879">
        <w:rPr>
          <w:lang w:val="en-US"/>
        </w:rPr>
        <w:t xml:space="preserve"> </w:t>
      </w:r>
      <w:proofErr w:type="spellStart"/>
      <w:r w:rsidRPr="00B20879">
        <w:rPr>
          <w:lang w:val="en-US"/>
        </w:rPr>
        <w:t>contro</w:t>
      </w:r>
      <w:proofErr w:type="spellEnd"/>
      <w:r w:rsidRPr="00B20879">
        <w:rPr>
          <w:lang w:val="en-US"/>
        </w:rPr>
        <w:t xml:space="preserve"> </w:t>
      </w:r>
      <w:proofErr w:type="spellStart"/>
      <w:r w:rsidRPr="00B20879">
        <w:rPr>
          <w:lang w:val="en-US"/>
        </w:rPr>
        <w:t>geni</w:t>
      </w:r>
      <w:proofErr w:type="spellEnd"/>
      <w:r w:rsidRPr="00B20879">
        <w:rPr>
          <w:lang w:val="en-US"/>
        </w:rPr>
        <w:t xml:space="preserve">, </w:t>
      </w:r>
      <w:proofErr w:type="spellStart"/>
      <w:r w:rsidRPr="00B20879">
        <w:rPr>
          <w:lang w:val="en-US"/>
        </w:rPr>
        <w:t>demoni</w:t>
      </w:r>
      <w:proofErr w:type="spellEnd"/>
      <w:r w:rsidRPr="00B20879">
        <w:rPr>
          <w:lang w:val="en-US"/>
        </w:rPr>
        <w:t xml:space="preserve"> </w:t>
      </w:r>
      <w:proofErr w:type="spellStart"/>
      <w:r w:rsidRPr="00B20879">
        <w:rPr>
          <w:lang w:val="en-US"/>
        </w:rPr>
        <w:t>i</w:t>
      </w:r>
      <w:proofErr w:type="spellEnd"/>
      <w:r w:rsidRPr="00B20879">
        <w:rPr>
          <w:lang w:val="en-US"/>
        </w:rPr>
        <w:t xml:space="preserve"> </w:t>
      </w:r>
      <w:proofErr w:type="spellStart"/>
      <w:r w:rsidRPr="00B20879">
        <w:rPr>
          <w:lang w:val="en-US"/>
        </w:rPr>
        <w:t>dragoni</w:t>
      </w:r>
      <w:proofErr w:type="spellEnd"/>
      <w:r w:rsidRPr="00B20879">
        <w:rPr>
          <w:lang w:val="en-US"/>
        </w:rPr>
        <w:t xml:space="preserve"> </w:t>
      </w:r>
      <w:proofErr w:type="spellStart"/>
      <w:r w:rsidRPr="00B20879">
        <w:rPr>
          <w:lang w:val="en-US"/>
        </w:rPr>
        <w:t>nella</w:t>
      </w:r>
      <w:proofErr w:type="spellEnd"/>
      <w:r w:rsidRPr="00B20879">
        <w:rPr>
          <w:lang w:val="en-US"/>
        </w:rPr>
        <w:t xml:space="preserve"> </w:t>
      </w:r>
      <w:proofErr w:type="spellStart"/>
      <w:r w:rsidRPr="00B20879">
        <w:rPr>
          <w:lang w:val="en-US"/>
        </w:rPr>
        <w:t>letteratura</w:t>
      </w:r>
      <w:proofErr w:type="spellEnd"/>
      <w:r w:rsidRPr="00B20879">
        <w:rPr>
          <w:lang w:val="en-US"/>
        </w:rPr>
        <w:t xml:space="preserve"> </w:t>
      </w:r>
      <w:proofErr w:type="spellStart"/>
      <w:r w:rsidRPr="00B20879">
        <w:rPr>
          <w:lang w:val="en-US"/>
        </w:rPr>
        <w:t>delle</w:t>
      </w:r>
      <w:proofErr w:type="spellEnd"/>
      <w:r w:rsidRPr="00B20879">
        <w:rPr>
          <w:lang w:val="en-US"/>
        </w:rPr>
        <w:t xml:space="preserve"> </w:t>
      </w:r>
      <w:proofErr w:type="spellStart"/>
      <w:r w:rsidRPr="00B20879">
        <w:rPr>
          <w:i/>
          <w:lang w:val="en-US"/>
        </w:rPr>
        <w:t>maġāzī</w:t>
      </w:r>
      <w:proofErr w:type="spellEnd"/>
      <w:r w:rsidRPr="00B20879">
        <w:rPr>
          <w:lang w:val="en-US"/>
        </w:rPr>
        <w:t xml:space="preserve"> </w:t>
      </w:r>
      <w:proofErr w:type="spellStart"/>
      <w:r w:rsidRPr="00B20879">
        <w:rPr>
          <w:lang w:val="en-US"/>
        </w:rPr>
        <w:t>leggendarie</w:t>
      </w:r>
      <w:proofErr w:type="spellEnd"/>
      <w:r w:rsidRPr="00B20879">
        <w:rPr>
          <w:lang w:val="en-US"/>
        </w:rPr>
        <w:t xml:space="preserve">”. </w:t>
      </w:r>
      <w:proofErr w:type="spellStart"/>
      <w:r w:rsidRPr="00B20879">
        <w:rPr>
          <w:lang w:val="en-US"/>
        </w:rPr>
        <w:t>Quaderni</w:t>
      </w:r>
      <w:proofErr w:type="spellEnd"/>
      <w:r w:rsidRPr="00B20879">
        <w:rPr>
          <w:lang w:val="en-US"/>
        </w:rPr>
        <w:t xml:space="preserve"> di Studi Arabi. Nuova </w:t>
      </w:r>
      <w:proofErr w:type="spellStart"/>
      <w:r w:rsidRPr="00B20879">
        <w:rPr>
          <w:lang w:val="en-US"/>
        </w:rPr>
        <w:t>serie</w:t>
      </w:r>
      <w:proofErr w:type="spellEnd"/>
      <w:r w:rsidRPr="00B20879">
        <w:rPr>
          <w:lang w:val="en-US"/>
        </w:rPr>
        <w:t xml:space="preserve"> 1: 155-170.</w:t>
      </w:r>
    </w:p>
    <w:p w:rsidR="003D1FC9" w:rsidRDefault="003D1FC9" w:rsidP="003D1FC9">
      <w:pPr>
        <w:pStyle w:val="NormalMaiTimesNewRoman"/>
      </w:pPr>
      <w:r>
        <w:t>Bello, Francesco</w:t>
      </w:r>
    </w:p>
    <w:p w:rsidR="003D1FC9" w:rsidRDefault="003D1FC9" w:rsidP="003D1FC9">
      <w:pPr>
        <w:pStyle w:val="StyleNormalYurTimesNewRoman0"/>
      </w:pPr>
      <w:r>
        <w:t xml:space="preserve">1917      Le Novelle del </w:t>
      </w:r>
      <w:proofErr w:type="spellStart"/>
      <w:r>
        <w:t>Mambriano</w:t>
      </w:r>
      <w:proofErr w:type="spellEnd"/>
      <w:r>
        <w:t>. Lanciano: R. Carabba. 151 p.</w:t>
      </w:r>
    </w:p>
    <w:p w:rsidR="003D1FC9" w:rsidRDefault="003D1FC9" w:rsidP="003D1FC9">
      <w:pPr>
        <w:pStyle w:val="NormalMaiTimesNewRoman"/>
      </w:pPr>
      <w:smartTag w:uri="urn:schemas-microsoft-com:office:smarttags" w:element="City">
        <w:smartTag w:uri="urn:schemas-microsoft-com:office:smarttags" w:element="place">
          <w:smartTag w:uri="urn:schemas-microsoft-com:office:smarttags" w:element="City">
            <w:r>
              <w:t>Bell</w:t>
            </w:r>
          </w:smartTag>
          <w:r>
            <w:t>o</w:t>
          </w:r>
        </w:smartTag>
      </w:smartTag>
      <w:r>
        <w:t xml:space="preserve">, </w:t>
      </w:r>
      <w:smartTag w:uri="urn:schemas-microsoft-com:office:smarttags" w:element="State">
        <w:r>
          <w:t>Mo</w:t>
        </w:r>
      </w:smartTag>
      <w:r>
        <w:t>ises C.</w:t>
      </w:r>
    </w:p>
    <w:p w:rsidR="003D1FC9" w:rsidRPr="007223E3" w:rsidRDefault="003D1FC9" w:rsidP="003D1FC9">
      <w:pPr>
        <w:pStyle w:val="NormalYur1"/>
        <w:rPr>
          <w:lang w:val="en-US"/>
        </w:rPr>
      </w:pPr>
      <w:r w:rsidRPr="001017B2">
        <w:rPr>
          <w:lang w:val="en-US"/>
        </w:rPr>
        <w:t xml:space="preserve">1967      "Some observations on beliefs and rituals of the Bakun-Kankanay". Studies </w:t>
      </w:r>
      <w:r w:rsidRPr="007223E3">
        <w:rPr>
          <w:lang w:val="en-US"/>
        </w:rPr>
        <w:t>in Philippine Anthropology (In Honor of H. Otley Beyer). Ed. by Mario D. Zamora. Quezon City: Phoenix Press. P. 324-342.</w:t>
      </w:r>
    </w:p>
    <w:p w:rsidR="003D1FC9" w:rsidRDefault="003D1FC9" w:rsidP="003D1FC9">
      <w:pPr>
        <w:pStyle w:val="NormalMai"/>
      </w:pPr>
      <w:r>
        <w:t>Bellon, I.</w:t>
      </w:r>
    </w:p>
    <w:p w:rsidR="003D1FC9" w:rsidRPr="007223E3" w:rsidRDefault="003D1FC9" w:rsidP="003D1FC9">
      <w:pPr>
        <w:pStyle w:val="NormalYur1"/>
        <w:rPr>
          <w:lang w:val="en-US"/>
        </w:rPr>
      </w:pPr>
      <w:r w:rsidRPr="005541E8">
        <w:rPr>
          <w:lang w:val="en-US"/>
        </w:rPr>
        <w:lastRenderedPageBreak/>
        <w:t xml:space="preserve">1914      “Märchen des </w:t>
      </w:r>
      <w:proofErr w:type="spellStart"/>
      <w:r w:rsidRPr="005541E8">
        <w:rPr>
          <w:lang w:val="en-US"/>
        </w:rPr>
        <w:t>Tschi</w:t>
      </w:r>
      <w:proofErr w:type="spellEnd"/>
      <w:r w:rsidRPr="005541E8">
        <w:rPr>
          <w:lang w:val="en-US"/>
        </w:rPr>
        <w:t xml:space="preserve">-Volkes auf der </w:t>
      </w:r>
      <w:proofErr w:type="spellStart"/>
      <w:r w:rsidRPr="005541E8">
        <w:rPr>
          <w:lang w:val="en-US"/>
        </w:rPr>
        <w:t>Goldküste</w:t>
      </w:r>
      <w:proofErr w:type="spellEnd"/>
      <w:r w:rsidRPr="005541E8">
        <w:rPr>
          <w:lang w:val="en-US"/>
        </w:rPr>
        <w:t xml:space="preserve">. </w:t>
      </w:r>
      <w:proofErr w:type="spellStart"/>
      <w:r w:rsidRPr="005541E8">
        <w:rPr>
          <w:lang w:val="en-US"/>
        </w:rPr>
        <w:t>Gesammelt</w:t>
      </w:r>
      <w:proofErr w:type="spellEnd"/>
      <w:r w:rsidRPr="005541E8">
        <w:rPr>
          <w:lang w:val="en-US"/>
        </w:rPr>
        <w:t xml:space="preserve"> von I. Adaye und </w:t>
      </w:r>
      <w:proofErr w:type="spellStart"/>
      <w:r w:rsidRPr="005541E8">
        <w:rPr>
          <w:lang w:val="en-US"/>
        </w:rPr>
        <w:t>übersetzt</w:t>
      </w:r>
      <w:proofErr w:type="spellEnd"/>
      <w:r w:rsidRPr="005541E8">
        <w:rPr>
          <w:lang w:val="en-US"/>
        </w:rPr>
        <w:t xml:space="preserve"> von I. Bellon”. </w:t>
      </w:r>
      <w:proofErr w:type="spellStart"/>
      <w:r w:rsidRPr="007223E3">
        <w:rPr>
          <w:lang w:val="en-US"/>
        </w:rPr>
        <w:t>Afrikanische</w:t>
      </w:r>
      <w:proofErr w:type="spellEnd"/>
      <w:r w:rsidRPr="007223E3">
        <w:rPr>
          <w:lang w:val="en-US"/>
        </w:rPr>
        <w:t xml:space="preserve"> </w:t>
      </w:r>
      <w:proofErr w:type="spellStart"/>
      <w:r w:rsidRPr="007223E3">
        <w:rPr>
          <w:lang w:val="en-US"/>
        </w:rPr>
        <w:t>Studien</w:t>
      </w:r>
      <w:proofErr w:type="spellEnd"/>
      <w:r w:rsidRPr="007223E3">
        <w:rPr>
          <w:lang w:val="en-US"/>
        </w:rPr>
        <w:t xml:space="preserve">, </w:t>
      </w:r>
      <w:proofErr w:type="spellStart"/>
      <w:r w:rsidRPr="007223E3">
        <w:rPr>
          <w:lang w:val="en-US"/>
        </w:rPr>
        <w:t>Jahrgang</w:t>
      </w:r>
      <w:proofErr w:type="spellEnd"/>
      <w:r w:rsidRPr="007223E3">
        <w:rPr>
          <w:lang w:val="en-US"/>
        </w:rPr>
        <w:t xml:space="preserve"> 17: 1-38.</w:t>
      </w:r>
    </w:p>
    <w:p w:rsidR="003D1FC9" w:rsidRPr="006D3300" w:rsidRDefault="003D1FC9" w:rsidP="003D1FC9">
      <w:pPr>
        <w:pStyle w:val="NormalMaiTimesNewRoman"/>
      </w:pPr>
      <w:r w:rsidRPr="006D3300">
        <w:t>Belmont, Nicole</w:t>
      </w:r>
    </w:p>
    <w:p w:rsidR="003D1FC9" w:rsidRPr="006D3300" w:rsidRDefault="003D1FC9" w:rsidP="003D1FC9">
      <w:pPr>
        <w:pStyle w:val="StyleNormalYurTimesNewRoman1"/>
        <w:rPr>
          <w:rStyle w:val="StyleNormalYurTimesNewRoman2Char"/>
        </w:rPr>
      </w:pPr>
      <w:r w:rsidRPr="006D3300">
        <w:t>2005      "'</w:t>
      </w:r>
      <w:proofErr w:type="spellStart"/>
      <w:r w:rsidRPr="006D3300">
        <w:t>Moitié</w:t>
      </w:r>
      <w:proofErr w:type="spellEnd"/>
      <w:r w:rsidRPr="006D3300">
        <w:t xml:space="preserve"> </w:t>
      </w:r>
      <w:proofErr w:type="spellStart"/>
      <w:r w:rsidRPr="006D3300">
        <w:t>d'homme</w:t>
      </w:r>
      <w:proofErr w:type="spellEnd"/>
      <w:r w:rsidRPr="006D3300">
        <w:t xml:space="preserve">' dans les contes de tradition </w:t>
      </w:r>
      <w:proofErr w:type="spellStart"/>
      <w:r w:rsidRPr="006D3300">
        <w:t>orale</w:t>
      </w:r>
      <w:proofErr w:type="spellEnd"/>
      <w:r w:rsidRPr="006D3300">
        <w:t>". L'Homme 174:11-22.</w:t>
      </w:r>
    </w:p>
    <w:p w:rsidR="00747EBD" w:rsidRDefault="00747EBD" w:rsidP="00747EBD">
      <w:pPr>
        <w:pStyle w:val="NormalMai"/>
        <w:ind w:left="340" w:hanging="340"/>
      </w:pPr>
      <w:r>
        <w:t>Bender, Mark</w:t>
      </w:r>
    </w:p>
    <w:p w:rsidR="00747EBD" w:rsidRPr="00937DB0" w:rsidRDefault="00747EBD" w:rsidP="00747EBD">
      <w:pPr>
        <w:pStyle w:val="NormalYur1"/>
        <w:rPr>
          <w:lang w:val="en-US"/>
        </w:rPr>
      </w:pPr>
      <w:r w:rsidRPr="00747EBD">
        <w:rPr>
          <w:lang w:val="en-US"/>
        </w:rPr>
        <w:t xml:space="preserve">2008      “’Tribes of Snow’. Animals and plants in the </w:t>
      </w:r>
      <w:proofErr w:type="spellStart"/>
      <w:r w:rsidRPr="00747EBD">
        <w:rPr>
          <w:lang w:val="en-US"/>
        </w:rPr>
        <w:t>Nuosu</w:t>
      </w:r>
      <w:proofErr w:type="spellEnd"/>
      <w:r w:rsidRPr="00747EBD">
        <w:rPr>
          <w:lang w:val="en-US"/>
        </w:rPr>
        <w:t xml:space="preserve"> Book of Origins”. </w:t>
      </w:r>
      <w:r w:rsidRPr="00937DB0">
        <w:rPr>
          <w:lang w:val="en-US"/>
        </w:rPr>
        <w:t>Asian Ethnology 67(1): 5-42.</w:t>
      </w:r>
    </w:p>
    <w:p w:rsidR="003D1FC9" w:rsidRDefault="003D1FC9" w:rsidP="003D1FC9">
      <w:pPr>
        <w:pStyle w:val="NormalMai"/>
        <w:ind w:left="340" w:hanging="340"/>
      </w:pPr>
      <w:r>
        <w:t>Bender, Mark</w:t>
      </w:r>
      <w:r w:rsidRPr="002D2FF4">
        <w:t xml:space="preserve">, Jin Dan and Ma </w:t>
      </w:r>
      <w:proofErr w:type="spellStart"/>
      <w:r w:rsidRPr="002D2FF4">
        <w:t>Xueliang</w:t>
      </w:r>
      <w:proofErr w:type="spellEnd"/>
    </w:p>
    <w:p w:rsidR="003D1FC9" w:rsidRPr="007223E3" w:rsidRDefault="003D1FC9" w:rsidP="003D1FC9">
      <w:pPr>
        <w:pStyle w:val="NormalYur1"/>
        <w:rPr>
          <w:lang w:val="en-US"/>
        </w:rPr>
      </w:pPr>
      <w:r w:rsidRPr="00E8188D">
        <w:rPr>
          <w:lang w:val="en-US"/>
        </w:rPr>
        <w:t xml:space="preserve">2006      Butterfly Mother. Miao (Hmong) Creation Epics from Guizhou, China. Translated by Mark Bender. Based on a version compiled by Jin Dan and Ma </w:t>
      </w:r>
      <w:proofErr w:type="spellStart"/>
      <w:r w:rsidRPr="00E8188D">
        <w:rPr>
          <w:lang w:val="en-US"/>
        </w:rPr>
        <w:t>Xueliang</w:t>
      </w:r>
      <w:proofErr w:type="spellEnd"/>
      <w:r w:rsidRPr="00E8188D">
        <w:rPr>
          <w:lang w:val="en-US"/>
        </w:rPr>
        <w:t xml:space="preserve">. </w:t>
      </w:r>
      <w:r w:rsidRPr="007223E3">
        <w:rPr>
          <w:lang w:val="en-US"/>
        </w:rPr>
        <w:t>Indianapolis, Cambridge: Hackett Publishing Co. 214 p.</w:t>
      </w:r>
    </w:p>
    <w:p w:rsidR="003D1FC9" w:rsidRPr="00E82257" w:rsidRDefault="003D1FC9" w:rsidP="003D1FC9">
      <w:pPr>
        <w:pStyle w:val="NormalMai"/>
        <w:rPr>
          <w:lang w:val="de-DE"/>
        </w:rPr>
      </w:pPr>
      <w:r w:rsidRPr="00E82257">
        <w:rPr>
          <w:lang w:val="de-DE"/>
        </w:rPr>
        <w:t xml:space="preserve">Bender, Mark, &amp; Su </w:t>
      </w:r>
      <w:proofErr w:type="spellStart"/>
      <w:r w:rsidRPr="00E82257">
        <w:rPr>
          <w:lang w:val="de-DE"/>
        </w:rPr>
        <w:t>Huana</w:t>
      </w:r>
      <w:proofErr w:type="spellEnd"/>
    </w:p>
    <w:p w:rsidR="003D1FC9" w:rsidRPr="007223E3" w:rsidRDefault="003D1FC9" w:rsidP="003D1FC9">
      <w:pPr>
        <w:pStyle w:val="NormalYur1"/>
        <w:rPr>
          <w:lang w:val="en-US"/>
        </w:rPr>
      </w:pPr>
      <w:r w:rsidRPr="00E82257">
        <w:rPr>
          <w:lang w:val="de-DE"/>
        </w:rPr>
        <w:t xml:space="preserve">1984      </w:t>
      </w:r>
      <w:proofErr w:type="spellStart"/>
      <w:r w:rsidRPr="00E82257">
        <w:rPr>
          <w:lang w:val="de-DE"/>
        </w:rPr>
        <w:t>Daur</w:t>
      </w:r>
      <w:proofErr w:type="spellEnd"/>
      <w:r w:rsidRPr="00E82257">
        <w:rPr>
          <w:lang w:val="de-DE"/>
        </w:rPr>
        <w:t xml:space="preserve"> Folktales. </w:t>
      </w:r>
      <w:r w:rsidRPr="00B037B8">
        <w:rPr>
          <w:lang w:val="en-US"/>
        </w:rPr>
        <w:t xml:space="preserve">Selected Myths of </w:t>
      </w:r>
      <w:r>
        <w:rPr>
          <w:lang w:val="en-US"/>
        </w:rPr>
        <w:t xml:space="preserve">the </w:t>
      </w:r>
      <w:r w:rsidRPr="00B037B8">
        <w:rPr>
          <w:lang w:val="en-US"/>
        </w:rPr>
        <w:t xml:space="preserve">Daur Nationality. </w:t>
      </w:r>
      <w:r w:rsidRPr="007223E3">
        <w:rPr>
          <w:lang w:val="en-US"/>
        </w:rPr>
        <w:t>Translated by Mark Bender and Su Huana. Beijing: New World Press. 191 p.</w:t>
      </w:r>
    </w:p>
    <w:p w:rsidR="003D1FC9" w:rsidRDefault="003D1FC9" w:rsidP="003D1FC9">
      <w:pPr>
        <w:pStyle w:val="NormalMai"/>
      </w:pPr>
      <w:r>
        <w:t>Benedek, Dezsö</w:t>
      </w:r>
    </w:p>
    <w:p w:rsidR="003D1FC9" w:rsidRPr="00ED45D9" w:rsidRDefault="003D1FC9" w:rsidP="003D1FC9">
      <w:pPr>
        <w:pStyle w:val="NormalYur1"/>
        <w:rPr>
          <w:lang w:val="en-US"/>
        </w:rPr>
      </w:pPr>
      <w:r w:rsidRPr="007223E3">
        <w:rPr>
          <w:lang w:val="en-US"/>
        </w:rPr>
        <w:t xml:space="preserve">1991      The Songs of the Ancestors. A Comparative Study of </w:t>
      </w:r>
      <w:proofErr w:type="spellStart"/>
      <w:r w:rsidRPr="007223E3">
        <w:rPr>
          <w:lang w:val="en-US"/>
        </w:rPr>
        <w:t>Bashiic</w:t>
      </w:r>
      <w:proofErr w:type="spellEnd"/>
      <w:r w:rsidRPr="007223E3">
        <w:rPr>
          <w:lang w:val="en-US"/>
        </w:rPr>
        <w:t xml:space="preserve"> Folklore. Taipei. Southern Materials Center. 642 p. </w:t>
      </w:r>
      <w:hyperlink r:id="rId24" w:history="1">
        <w:r w:rsidRPr="007223E3">
          <w:rPr>
            <w:rStyle w:val="a6"/>
            <w:lang w:val="en-US"/>
          </w:rPr>
          <w:t>http</w:t>
        </w:r>
        <w:r w:rsidRPr="00ED45D9">
          <w:rPr>
            <w:rStyle w:val="a6"/>
            <w:lang w:val="en-US"/>
          </w:rPr>
          <w:t>://</w:t>
        </w:r>
        <w:r w:rsidRPr="007223E3">
          <w:rPr>
            <w:rStyle w:val="a6"/>
            <w:lang w:val="en-US"/>
          </w:rPr>
          <w:t>asian</w:t>
        </w:r>
        <w:r w:rsidRPr="00ED45D9">
          <w:rPr>
            <w:rStyle w:val="a6"/>
            <w:lang w:val="en-US"/>
          </w:rPr>
          <w:t>-</w:t>
        </w:r>
        <w:r w:rsidRPr="007223E3">
          <w:rPr>
            <w:rStyle w:val="a6"/>
            <w:lang w:val="en-US"/>
          </w:rPr>
          <w:t>lp</w:t>
        </w:r>
        <w:r w:rsidRPr="00ED45D9">
          <w:rPr>
            <w:rStyle w:val="a6"/>
            <w:lang w:val="en-US"/>
          </w:rPr>
          <w:t>.</w:t>
        </w:r>
        <w:r w:rsidRPr="007223E3">
          <w:rPr>
            <w:rStyle w:val="a6"/>
            <w:lang w:val="en-US"/>
          </w:rPr>
          <w:t>uga</w:t>
        </w:r>
        <w:r w:rsidRPr="00ED45D9">
          <w:rPr>
            <w:rStyle w:val="a6"/>
            <w:lang w:val="en-US"/>
          </w:rPr>
          <w:t>.</w:t>
        </w:r>
        <w:r w:rsidRPr="007223E3">
          <w:rPr>
            <w:rStyle w:val="a6"/>
            <w:lang w:val="en-US"/>
          </w:rPr>
          <w:t>edu</w:t>
        </w:r>
        <w:r w:rsidRPr="00ED45D9">
          <w:rPr>
            <w:rStyle w:val="a6"/>
            <w:lang w:val="en-US"/>
          </w:rPr>
          <w:t>/</w:t>
        </w:r>
        <w:r w:rsidRPr="007223E3">
          <w:rPr>
            <w:rStyle w:val="a6"/>
            <w:lang w:val="en-US"/>
          </w:rPr>
          <w:t>jpn</w:t>
        </w:r>
        <w:r w:rsidRPr="00ED45D9">
          <w:rPr>
            <w:rStyle w:val="a6"/>
            <w:lang w:val="en-US"/>
          </w:rPr>
          <w:t>_</w:t>
        </w:r>
        <w:r w:rsidRPr="007223E3">
          <w:rPr>
            <w:rStyle w:val="a6"/>
            <w:lang w:val="en-US"/>
          </w:rPr>
          <w:t>html</w:t>
        </w:r>
        <w:r w:rsidRPr="00ED45D9">
          <w:rPr>
            <w:rStyle w:val="a6"/>
            <w:lang w:val="en-US"/>
          </w:rPr>
          <w:t>/</w:t>
        </w:r>
        <w:r w:rsidRPr="007223E3">
          <w:rPr>
            <w:rStyle w:val="a6"/>
            <w:lang w:val="en-US"/>
          </w:rPr>
          <w:t>yami</w:t>
        </w:r>
        <w:r w:rsidRPr="00ED45D9">
          <w:rPr>
            <w:rStyle w:val="a6"/>
            <w:lang w:val="en-US"/>
          </w:rPr>
          <w:t>/</w:t>
        </w:r>
        <w:r w:rsidRPr="007223E3">
          <w:rPr>
            <w:rStyle w:val="a6"/>
            <w:lang w:val="en-US"/>
          </w:rPr>
          <w:t>yayo</w:t>
        </w:r>
        <w:r w:rsidRPr="00ED45D9">
          <w:rPr>
            <w:rStyle w:val="a6"/>
            <w:lang w:val="en-US"/>
          </w:rPr>
          <w:t>_</w:t>
        </w:r>
        <w:r w:rsidRPr="007223E3">
          <w:rPr>
            <w:rStyle w:val="a6"/>
            <w:lang w:val="en-US"/>
          </w:rPr>
          <w:t>main</w:t>
        </w:r>
        <w:r w:rsidRPr="00ED45D9">
          <w:rPr>
            <w:rStyle w:val="a6"/>
            <w:lang w:val="en-US"/>
          </w:rPr>
          <w:t>.</w:t>
        </w:r>
        <w:r w:rsidRPr="007223E3">
          <w:rPr>
            <w:rStyle w:val="a6"/>
            <w:lang w:val="en-US"/>
          </w:rPr>
          <w:t>html</w:t>
        </w:r>
      </w:hyperlink>
    </w:p>
    <w:p w:rsidR="003D1FC9" w:rsidRDefault="003D1FC9" w:rsidP="003D1FC9">
      <w:pPr>
        <w:pStyle w:val="NormalMai"/>
        <w:rPr>
          <w:lang w:val="fr-FR"/>
        </w:rPr>
      </w:pPr>
      <w:r>
        <w:rPr>
          <w:lang w:val="fr-FR"/>
        </w:rPr>
        <w:t xml:space="preserve">Benedek, </w:t>
      </w:r>
      <w:proofErr w:type="spellStart"/>
      <w:r>
        <w:rPr>
          <w:lang w:val="fr-FR"/>
        </w:rPr>
        <w:t>Katalin</w:t>
      </w:r>
      <w:proofErr w:type="spellEnd"/>
    </w:p>
    <w:p w:rsidR="003D1FC9" w:rsidRDefault="003D1FC9" w:rsidP="003D1FC9">
      <w:pPr>
        <w:pStyle w:val="StyleNormalYurTimesNewRoman0"/>
        <w:rPr>
          <w:lang w:val="fr-FR"/>
        </w:rPr>
      </w:pPr>
      <w:r>
        <w:rPr>
          <w:lang w:val="fr-FR"/>
        </w:rPr>
        <w:t xml:space="preserve">1984     </w:t>
      </w:r>
      <w:r w:rsidRPr="00400852">
        <w:rPr>
          <w:lang w:val="fr-FR"/>
        </w:rPr>
        <w:t xml:space="preserve"> Magyar </w:t>
      </w:r>
      <w:proofErr w:type="spellStart"/>
      <w:r w:rsidRPr="00400852">
        <w:rPr>
          <w:lang w:val="fr-FR"/>
        </w:rPr>
        <w:t>népmesekatalógus</w:t>
      </w:r>
      <w:proofErr w:type="spellEnd"/>
      <w:r w:rsidRPr="00400852">
        <w:rPr>
          <w:lang w:val="fr-FR"/>
        </w:rPr>
        <w:t>.</w:t>
      </w:r>
      <w:r>
        <w:rPr>
          <w:lang w:val="fr-FR"/>
        </w:rPr>
        <w:t xml:space="preserve"> 4.</w:t>
      </w:r>
      <w:r w:rsidRPr="00400852">
        <w:rPr>
          <w:lang w:val="fr-FR"/>
        </w:rPr>
        <w:t xml:space="preserve"> A magyar </w:t>
      </w:r>
      <w:proofErr w:type="spellStart"/>
      <w:r>
        <w:rPr>
          <w:lang w:val="fr-FR"/>
        </w:rPr>
        <w:t>novellamesé</w:t>
      </w:r>
      <w:r w:rsidRPr="00400852">
        <w:rPr>
          <w:lang w:val="fr-FR"/>
        </w:rPr>
        <w:t>k</w:t>
      </w:r>
      <w:proofErr w:type="spellEnd"/>
      <w:r w:rsidRPr="00400852">
        <w:rPr>
          <w:lang w:val="fr-FR"/>
        </w:rPr>
        <w:t xml:space="preserve"> </w:t>
      </w:r>
      <w:proofErr w:type="spellStart"/>
      <w:r>
        <w:rPr>
          <w:lang w:val="fr-FR"/>
        </w:rPr>
        <w:t>típusai</w:t>
      </w:r>
      <w:proofErr w:type="spellEnd"/>
      <w:r w:rsidRPr="00400852">
        <w:rPr>
          <w:lang w:val="fr-FR"/>
        </w:rPr>
        <w:t xml:space="preserve"> </w:t>
      </w:r>
      <w:r>
        <w:rPr>
          <w:lang w:val="fr-FR"/>
        </w:rPr>
        <w:t>(</w:t>
      </w:r>
      <w:proofErr w:type="spellStart"/>
      <w:r w:rsidRPr="00400852">
        <w:rPr>
          <w:lang w:val="fr-FR"/>
        </w:rPr>
        <w:t>AaTh</w:t>
      </w:r>
      <w:proofErr w:type="spellEnd"/>
      <w:r w:rsidRPr="00400852">
        <w:rPr>
          <w:lang w:val="fr-FR"/>
        </w:rPr>
        <w:t xml:space="preserve"> </w:t>
      </w:r>
      <w:r>
        <w:rPr>
          <w:lang w:val="fr-FR"/>
        </w:rPr>
        <w:t>850</w:t>
      </w:r>
      <w:r w:rsidRPr="00400852">
        <w:rPr>
          <w:lang w:val="fr-FR"/>
        </w:rPr>
        <w:t>-</w:t>
      </w:r>
      <w:r>
        <w:rPr>
          <w:lang w:val="fr-FR"/>
        </w:rPr>
        <w:t>999)</w:t>
      </w:r>
      <w:r w:rsidRPr="00400852">
        <w:rPr>
          <w:lang w:val="fr-FR"/>
        </w:rPr>
        <w:t xml:space="preserve">. Budapest: </w:t>
      </w:r>
      <w:proofErr w:type="spellStart"/>
      <w:r w:rsidRPr="00400852">
        <w:rPr>
          <w:lang w:val="fr-FR"/>
        </w:rPr>
        <w:t>Héczey</w:t>
      </w:r>
      <w:proofErr w:type="spellEnd"/>
      <w:r w:rsidRPr="00400852">
        <w:rPr>
          <w:lang w:val="fr-FR"/>
        </w:rPr>
        <w:t xml:space="preserve"> </w:t>
      </w:r>
      <w:proofErr w:type="spellStart"/>
      <w:r w:rsidRPr="00400852">
        <w:rPr>
          <w:lang w:val="fr-FR"/>
        </w:rPr>
        <w:t>Lászlóné</w:t>
      </w:r>
      <w:proofErr w:type="spellEnd"/>
      <w:r w:rsidRPr="00400852">
        <w:rPr>
          <w:lang w:val="fr-FR"/>
        </w:rPr>
        <w:t xml:space="preserve">. </w:t>
      </w:r>
      <w:r>
        <w:rPr>
          <w:lang w:val="fr-FR"/>
        </w:rPr>
        <w:t>419 p.</w:t>
      </w:r>
    </w:p>
    <w:p w:rsidR="003D1FC9" w:rsidRPr="006D3300" w:rsidRDefault="003D1FC9" w:rsidP="003D1FC9">
      <w:pPr>
        <w:pStyle w:val="NormalMaiTimesNewRoman"/>
      </w:pPr>
      <w:r w:rsidRPr="006D3300">
        <w:t>Benedict, Laura Watson</w:t>
      </w:r>
    </w:p>
    <w:p w:rsidR="003D1FC9" w:rsidRPr="006D3300" w:rsidRDefault="003D1FC9" w:rsidP="003D1FC9">
      <w:pPr>
        <w:pStyle w:val="StyleNormalYurTimesNewRoman1"/>
      </w:pPr>
      <w:r w:rsidRPr="006D3300">
        <w:t>1913      "Bagobo myths". Journal of American Folklore 26(99):13-63.</w:t>
      </w:r>
    </w:p>
    <w:p w:rsidR="003D1FC9" w:rsidRPr="006D3300" w:rsidRDefault="003D1FC9" w:rsidP="003D1FC9">
      <w:pPr>
        <w:pStyle w:val="StyleNormalYurTimesNewRoman1"/>
      </w:pPr>
      <w:r w:rsidRPr="006D3300">
        <w:t xml:space="preserve">1916      A Study of Bagobo Ceremonial, Magic and Myth. </w:t>
      </w:r>
      <w:smartTag w:uri="urn:schemas-microsoft-com:office:smarttags" w:element="State">
        <w:r w:rsidRPr="006D3300">
          <w:t>New York</w:t>
        </w:r>
      </w:smartTag>
      <w:r w:rsidRPr="006D3300">
        <w:t xml:space="preserve">: </w:t>
      </w:r>
      <w:smartTag w:uri="urn:schemas-microsoft-com:office:smarttags" w:element="place">
        <w:smartTag w:uri="urn:schemas-microsoft-com:office:smarttags" w:element="PlaceType">
          <w:r w:rsidRPr="006D3300">
            <w:t>Academy</w:t>
          </w:r>
        </w:smartTag>
        <w:r w:rsidRPr="006D3300">
          <w:t xml:space="preserve"> of </w:t>
        </w:r>
        <w:smartTag w:uri="urn:schemas-microsoft-com:office:smarttags" w:element="PlaceName">
          <w:r w:rsidRPr="006D3300">
            <w:t>Sciences</w:t>
          </w:r>
        </w:smartTag>
      </w:smartTag>
      <w:r w:rsidRPr="006D3300">
        <w:t xml:space="preserve">. 308 p. (Annals of the </w:t>
      </w:r>
      <w:smartTag w:uri="urn:schemas-microsoft-com:office:smarttags" w:element="place">
        <w:smartTag w:uri="urn:schemas-microsoft-com:office:smarttags" w:element="PlaceName">
          <w:r w:rsidRPr="006D3300">
            <w:t>New York</w:t>
          </w:r>
        </w:smartTag>
        <w:r w:rsidRPr="006D3300">
          <w:t xml:space="preserve"> </w:t>
        </w:r>
        <w:smartTag w:uri="urn:schemas-microsoft-com:office:smarttags" w:element="PlaceType">
          <w:r w:rsidRPr="006D3300">
            <w:t>Academy</w:t>
          </w:r>
        </w:smartTag>
      </w:smartTag>
      <w:r w:rsidRPr="006D3300">
        <w:t xml:space="preserve"> of Sciences 25).</w:t>
      </w:r>
    </w:p>
    <w:p w:rsidR="003D1FC9" w:rsidRPr="006D3300" w:rsidRDefault="003D1FC9" w:rsidP="003D1FC9">
      <w:pPr>
        <w:pStyle w:val="NormalMaiTimesNewRoman"/>
      </w:pPr>
      <w:r w:rsidRPr="006D3300">
        <w:t>Benedict, Ruth</w:t>
      </w:r>
    </w:p>
    <w:p w:rsidR="003D1FC9" w:rsidRPr="006D3300" w:rsidRDefault="003D1FC9" w:rsidP="003D1FC9">
      <w:pPr>
        <w:pStyle w:val="StyleNormalYurTimesNewRoman1"/>
        <w:rPr>
          <w:rStyle w:val="StyleNormalYurTimesNewRoman2Char"/>
        </w:rPr>
      </w:pPr>
      <w:r w:rsidRPr="006D3300">
        <w:t xml:space="preserve">1926 </w:t>
      </w:r>
      <w:r w:rsidRPr="006D3300">
        <w:rPr>
          <w:rStyle w:val="StyleNormalYurTimesNewRoman2Char"/>
        </w:rPr>
        <w:t xml:space="preserve">     "Serrano tales". Journal of American Folklore 39(151):1-17.</w:t>
      </w:r>
    </w:p>
    <w:p w:rsidR="003D1FC9" w:rsidRPr="006D3300" w:rsidRDefault="003D1FC9" w:rsidP="003D1FC9">
      <w:pPr>
        <w:pStyle w:val="StyleNormalYurTimesNewRoman1"/>
      </w:pPr>
      <w:r w:rsidRPr="006D3300">
        <w:t xml:space="preserve">1930      "Eight stories from </w:t>
      </w:r>
      <w:smartTag w:uri="urn:schemas-microsoft-com:office:smarttags" w:element="place">
        <w:r w:rsidRPr="006D3300">
          <w:t>Acoma</w:t>
        </w:r>
      </w:smartTag>
      <w:r w:rsidRPr="006D3300">
        <w:t>". Journal of American Folklore 43(167):59-87.</w:t>
      </w:r>
    </w:p>
    <w:p w:rsidR="003D1FC9" w:rsidRPr="006D3300" w:rsidRDefault="003D1FC9" w:rsidP="003D1FC9">
      <w:pPr>
        <w:pStyle w:val="StyleNormalYurTimesNewRoman1"/>
      </w:pPr>
      <w:r w:rsidRPr="006D3300">
        <w:t xml:space="preserve">1931      Tales of the Cochiti Indians. </w:t>
      </w:r>
      <w:smartTag w:uri="urn:schemas-microsoft-com:office:smarttags" w:element="place">
        <w:smartTag w:uri="urn:schemas-microsoft-com:office:smarttags" w:element="City">
          <w:r w:rsidRPr="006D3300">
            <w:t>Washington</w:t>
          </w:r>
        </w:smartTag>
        <w:r w:rsidRPr="006D3300">
          <w:t xml:space="preserve"> </w:t>
        </w:r>
        <w:smartTag w:uri="urn:schemas-microsoft-com:office:smarttags" w:element="State">
          <w:r w:rsidRPr="006D3300">
            <w:t>D.C.</w:t>
          </w:r>
        </w:smartTag>
      </w:smartTag>
      <w:r w:rsidRPr="006D3300">
        <w:t xml:space="preserve"> Smithsonian Institut</w:t>
      </w:r>
      <w:r>
        <w:t>i</w:t>
      </w:r>
      <w:r w:rsidRPr="006D3300">
        <w:t>on, Bureau of American Ethnology, Bull. 98. 256 p.</w:t>
      </w:r>
    </w:p>
    <w:p w:rsidR="003D1FC9" w:rsidRPr="004B698B" w:rsidRDefault="003D1FC9" w:rsidP="003D1FC9">
      <w:pPr>
        <w:pStyle w:val="NormalYur1"/>
        <w:rPr>
          <w:lang w:val="en-US"/>
        </w:rPr>
      </w:pPr>
      <w:r w:rsidRPr="0025491B">
        <w:rPr>
          <w:lang w:val="en-US"/>
        </w:rPr>
        <w:t xml:space="preserve">1935      Zuni Mythology. Vol. 1. New York: Columbia University Press. </w:t>
      </w:r>
      <w:r w:rsidRPr="004B698B">
        <w:rPr>
          <w:lang w:val="en-US"/>
        </w:rPr>
        <w:t>342 p.</w:t>
      </w:r>
    </w:p>
    <w:p w:rsidR="003D1FC9" w:rsidRDefault="003D1FC9" w:rsidP="003D1FC9">
      <w:pPr>
        <w:pStyle w:val="NormalMai"/>
      </w:pPr>
      <w:r>
        <w:t>Benfey, Theodor</w:t>
      </w:r>
    </w:p>
    <w:p w:rsidR="003D1FC9" w:rsidRPr="004B698B" w:rsidRDefault="003D1FC9" w:rsidP="003D1FC9">
      <w:pPr>
        <w:pStyle w:val="NormalYur1"/>
        <w:rPr>
          <w:lang w:val="en-US"/>
        </w:rPr>
      </w:pPr>
      <w:r w:rsidRPr="004B698B">
        <w:rPr>
          <w:lang w:val="en-US"/>
        </w:rPr>
        <w:t xml:space="preserve">1859      </w:t>
      </w:r>
      <w:proofErr w:type="spellStart"/>
      <w:r w:rsidRPr="004B698B">
        <w:rPr>
          <w:lang w:val="en-US"/>
        </w:rPr>
        <w:t>Pantschatantra</w:t>
      </w:r>
      <w:proofErr w:type="spellEnd"/>
      <w:r w:rsidRPr="004B698B">
        <w:rPr>
          <w:lang w:val="en-US"/>
        </w:rPr>
        <w:t xml:space="preserve">. </w:t>
      </w:r>
      <w:proofErr w:type="spellStart"/>
      <w:r w:rsidRPr="004B698B">
        <w:rPr>
          <w:lang w:val="en-US"/>
        </w:rPr>
        <w:t>Erster</w:t>
      </w:r>
      <w:proofErr w:type="spellEnd"/>
      <w:r w:rsidRPr="004B698B">
        <w:rPr>
          <w:lang w:val="en-US"/>
        </w:rPr>
        <w:t xml:space="preserve"> Theil. Leipzig: Brockhaus. 611 S.</w:t>
      </w:r>
    </w:p>
    <w:p w:rsidR="003D1FC9" w:rsidRPr="006D3300" w:rsidRDefault="003D1FC9" w:rsidP="003D1FC9">
      <w:pPr>
        <w:pStyle w:val="NormalMaiTimesNewRoman"/>
      </w:pPr>
      <w:r w:rsidRPr="006D3300">
        <w:t>Bennett, Wendell C. &amp; Robert M. Zingg</w:t>
      </w:r>
    </w:p>
    <w:p w:rsidR="003D1FC9" w:rsidRPr="001E0719" w:rsidRDefault="003D1FC9" w:rsidP="003D1FC9">
      <w:pPr>
        <w:pStyle w:val="StyleNormalYurTimesNewRoman1"/>
        <w:rPr>
          <w:lang w:val="fr-FR"/>
        </w:rPr>
      </w:pPr>
      <w:r w:rsidRPr="006D3300">
        <w:t xml:space="preserve">1935      The Tarahumara, an Indian Tribe of </w:t>
      </w:r>
      <w:smartTag w:uri="urn:schemas-microsoft-com:office:smarttags" w:element="place">
        <w:r w:rsidRPr="006D3300">
          <w:t>Northern Mexico</w:t>
        </w:r>
      </w:smartTag>
      <w:r w:rsidRPr="006D3300">
        <w:t xml:space="preserve">. </w:t>
      </w:r>
      <w:smartTag w:uri="urn:schemas-microsoft-com:office:smarttags" w:element="City">
        <w:r w:rsidRPr="006D3300">
          <w:t>Chicago</w:t>
        </w:r>
      </w:smartTag>
      <w:r w:rsidRPr="006D3300">
        <w:t xml:space="preserve">: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Chicago</w:t>
          </w:r>
        </w:smartTag>
      </w:smartTag>
      <w:r w:rsidRPr="006D3300">
        <w:t xml:space="preserve"> Press. </w:t>
      </w:r>
      <w:r w:rsidRPr="001E0719">
        <w:rPr>
          <w:lang w:val="fr-FR"/>
        </w:rPr>
        <w:t>412 p.</w:t>
      </w:r>
    </w:p>
    <w:p w:rsidR="003D1FC9" w:rsidRPr="00046217" w:rsidRDefault="003D1FC9" w:rsidP="003D1FC9">
      <w:pPr>
        <w:pStyle w:val="NormalMai"/>
      </w:pPr>
      <w:r w:rsidRPr="00046217">
        <w:t>Benoist,  Jean-Paul</w:t>
      </w:r>
    </w:p>
    <w:p w:rsidR="003D1FC9" w:rsidRPr="007223E3" w:rsidRDefault="003D1FC9" w:rsidP="003D1FC9">
      <w:pPr>
        <w:pStyle w:val="NormalYur1"/>
        <w:rPr>
          <w:lang w:val="en-US" w:eastAsia="ru-RU"/>
        </w:rPr>
      </w:pPr>
      <w:r w:rsidRPr="00663809">
        <w:rPr>
          <w:lang w:val="en-US" w:eastAsia="ru-RU"/>
        </w:rPr>
        <w:t xml:space="preserve">1977      </w:t>
      </w:r>
      <w:proofErr w:type="spellStart"/>
      <w:r w:rsidRPr="00663809">
        <w:rPr>
          <w:lang w:val="en-US" w:eastAsia="ru-RU"/>
        </w:rPr>
        <w:t>Dictionnaire</w:t>
      </w:r>
      <w:proofErr w:type="spellEnd"/>
      <w:r w:rsidRPr="00663809">
        <w:rPr>
          <w:lang w:val="en-US" w:eastAsia="ru-RU"/>
        </w:rPr>
        <w:t xml:space="preserve"> </w:t>
      </w:r>
      <w:proofErr w:type="spellStart"/>
      <w:r w:rsidRPr="00663809">
        <w:rPr>
          <w:lang w:val="en-US" w:eastAsia="ru-RU"/>
        </w:rPr>
        <w:t>gouro</w:t>
      </w:r>
      <w:proofErr w:type="spellEnd"/>
      <w:r w:rsidRPr="00663809">
        <w:rPr>
          <w:lang w:val="en-US" w:eastAsia="ru-RU"/>
        </w:rPr>
        <w:t xml:space="preserve">-français. </w:t>
      </w:r>
      <w:proofErr w:type="spellStart"/>
      <w:r w:rsidRPr="00663809">
        <w:rPr>
          <w:lang w:val="en-US" w:eastAsia="ru-RU"/>
        </w:rPr>
        <w:t>Zuénoula</w:t>
      </w:r>
      <w:proofErr w:type="spellEnd"/>
      <w:r w:rsidRPr="00663809">
        <w:rPr>
          <w:lang w:val="en-US" w:eastAsia="ru-RU"/>
        </w:rPr>
        <w:t xml:space="preserve">: Mission </w:t>
      </w:r>
      <w:proofErr w:type="spellStart"/>
      <w:r w:rsidRPr="00663809">
        <w:rPr>
          <w:lang w:val="en-US" w:eastAsia="ru-RU"/>
        </w:rPr>
        <w:t>catholique</w:t>
      </w:r>
      <w:proofErr w:type="spellEnd"/>
      <w:r w:rsidRPr="00663809">
        <w:rPr>
          <w:lang w:val="en-US" w:eastAsia="ru-RU"/>
        </w:rPr>
        <w:t xml:space="preserve"> de </w:t>
      </w:r>
      <w:proofErr w:type="spellStart"/>
      <w:r w:rsidRPr="00663809">
        <w:rPr>
          <w:lang w:val="en-US" w:eastAsia="ru-RU"/>
        </w:rPr>
        <w:t>Zuénoula</w:t>
      </w:r>
      <w:proofErr w:type="spellEnd"/>
      <w:r w:rsidRPr="00663809">
        <w:rPr>
          <w:lang w:val="en-US" w:eastAsia="ru-RU"/>
        </w:rPr>
        <w:t xml:space="preserve">. </w:t>
      </w:r>
      <w:r w:rsidRPr="007223E3">
        <w:rPr>
          <w:lang w:val="en-US" w:eastAsia="ru-RU"/>
        </w:rPr>
        <w:t>120 p.</w:t>
      </w:r>
    </w:p>
    <w:p w:rsidR="003D1FC9" w:rsidRPr="00671245" w:rsidRDefault="003D1FC9" w:rsidP="003D1FC9">
      <w:pPr>
        <w:pStyle w:val="NormalMaiTimesNewRoman"/>
        <w:rPr>
          <w:lang w:val="fr-FR"/>
        </w:rPr>
      </w:pPr>
      <w:proofErr w:type="spellStart"/>
      <w:r w:rsidRPr="00671245">
        <w:rPr>
          <w:kern w:val="36"/>
          <w:lang w:val="fr-FR"/>
        </w:rPr>
        <w:t>Bensa</w:t>
      </w:r>
      <w:proofErr w:type="spellEnd"/>
      <w:r w:rsidRPr="00671245">
        <w:rPr>
          <w:kern w:val="36"/>
          <w:lang w:val="fr-FR"/>
        </w:rPr>
        <w:t xml:space="preserve">, Alban, &amp; </w:t>
      </w:r>
      <w:hyperlink r:id="rId25" w:tooltip="Search for more by this author" w:history="1">
        <w:r w:rsidRPr="00671245">
          <w:rPr>
            <w:lang w:val="fr-FR"/>
          </w:rPr>
          <w:t xml:space="preserve">Jean Claude </w:t>
        </w:r>
        <w:proofErr w:type="spellStart"/>
        <w:r w:rsidRPr="00671245">
          <w:rPr>
            <w:lang w:val="fr-FR"/>
          </w:rPr>
          <w:t>Rivierre</w:t>
        </w:r>
        <w:proofErr w:type="spellEnd"/>
      </w:hyperlink>
    </w:p>
    <w:p w:rsidR="003D1FC9" w:rsidRPr="007223E3" w:rsidRDefault="003D1FC9" w:rsidP="003D1FC9">
      <w:pPr>
        <w:pStyle w:val="NormalYur1"/>
        <w:rPr>
          <w:lang w:val="en-US"/>
        </w:rPr>
      </w:pPr>
      <w:r w:rsidRPr="007223E3">
        <w:rPr>
          <w:lang w:val="en-US"/>
        </w:rPr>
        <w:t xml:space="preserve">1994      </w:t>
      </w:r>
      <w:r w:rsidRPr="007223E3">
        <w:rPr>
          <w:kern w:val="36"/>
          <w:lang w:val="en-US"/>
        </w:rPr>
        <w:t xml:space="preserve">Les filles du Rocher Até: contes et </w:t>
      </w:r>
      <w:proofErr w:type="spellStart"/>
      <w:r w:rsidRPr="007223E3">
        <w:rPr>
          <w:kern w:val="36"/>
          <w:lang w:val="en-US"/>
        </w:rPr>
        <w:t>récits</w:t>
      </w:r>
      <w:proofErr w:type="spellEnd"/>
      <w:r w:rsidRPr="007223E3">
        <w:rPr>
          <w:kern w:val="36"/>
          <w:lang w:val="en-US"/>
        </w:rPr>
        <w:t xml:space="preserve"> </w:t>
      </w:r>
      <w:proofErr w:type="spellStart"/>
      <w:r w:rsidRPr="007223E3">
        <w:rPr>
          <w:kern w:val="36"/>
          <w:lang w:val="en-US"/>
        </w:rPr>
        <w:t>paici</w:t>
      </w:r>
      <w:proofErr w:type="spellEnd"/>
      <w:r w:rsidRPr="007223E3">
        <w:rPr>
          <w:rFonts w:ascii="Tahoma" w:hAnsi="Tahoma" w:cs="Tahoma"/>
          <w:kern w:val="36"/>
          <w:lang w:val="en-US"/>
        </w:rPr>
        <w:t xml:space="preserve">. </w:t>
      </w:r>
      <w:r w:rsidRPr="007223E3">
        <w:rPr>
          <w:lang w:val="en-US"/>
        </w:rPr>
        <w:t xml:space="preserve">Paris: </w:t>
      </w:r>
      <w:proofErr w:type="spellStart"/>
      <w:r w:rsidRPr="007223E3">
        <w:rPr>
          <w:lang w:val="en-US"/>
        </w:rPr>
        <w:t>Geuthner</w:t>
      </w:r>
      <w:proofErr w:type="spellEnd"/>
      <w:r w:rsidRPr="007223E3">
        <w:rPr>
          <w:lang w:val="en-US"/>
        </w:rPr>
        <w:t xml:space="preserve">; </w:t>
      </w:r>
      <w:proofErr w:type="spellStart"/>
      <w:r w:rsidRPr="007223E3">
        <w:rPr>
          <w:lang w:val="en-US"/>
        </w:rPr>
        <w:t>Nouméa</w:t>
      </w:r>
      <w:proofErr w:type="spellEnd"/>
      <w:r w:rsidRPr="007223E3">
        <w:rPr>
          <w:lang w:val="en-US"/>
        </w:rPr>
        <w:t xml:space="preserve">: </w:t>
      </w:r>
      <w:proofErr w:type="spellStart"/>
      <w:r w:rsidRPr="007223E3">
        <w:rPr>
          <w:lang w:val="en-US"/>
        </w:rPr>
        <w:t>Agence</w:t>
      </w:r>
      <w:proofErr w:type="spellEnd"/>
      <w:r w:rsidRPr="007223E3">
        <w:rPr>
          <w:lang w:val="en-US"/>
        </w:rPr>
        <w:t xml:space="preserve"> de </w:t>
      </w:r>
      <w:proofErr w:type="spellStart"/>
      <w:r w:rsidRPr="007223E3">
        <w:rPr>
          <w:lang w:val="en-US"/>
        </w:rPr>
        <w:t>développement</w:t>
      </w:r>
      <w:proofErr w:type="spellEnd"/>
      <w:r w:rsidRPr="007223E3">
        <w:rPr>
          <w:lang w:val="en-US"/>
        </w:rPr>
        <w:t xml:space="preserve"> de la culture </w:t>
      </w:r>
      <w:proofErr w:type="spellStart"/>
      <w:r w:rsidRPr="007223E3">
        <w:rPr>
          <w:lang w:val="en-US"/>
        </w:rPr>
        <w:t>kanak</w:t>
      </w:r>
      <w:proofErr w:type="spellEnd"/>
      <w:r w:rsidRPr="007223E3">
        <w:rPr>
          <w:lang w:val="en-US"/>
        </w:rPr>
        <w:t>. 490 p.</w:t>
      </w:r>
    </w:p>
    <w:p w:rsidR="003D1FC9" w:rsidRPr="006D3300" w:rsidRDefault="003D1FC9" w:rsidP="003D1FC9">
      <w:pPr>
        <w:pStyle w:val="NormalMaiTimesNewRoman"/>
      </w:pPr>
      <w:r w:rsidRPr="006D3300">
        <w:t>Benson, Elizabeth P.</w:t>
      </w:r>
    </w:p>
    <w:p w:rsidR="003D1FC9" w:rsidRPr="006D3300" w:rsidRDefault="003D1FC9" w:rsidP="003D1FC9">
      <w:pPr>
        <w:pStyle w:val="StyleNormalYurTimesNewRoman1"/>
        <w:rPr>
          <w:rStyle w:val="StyleNormalYurTimesNewRoman2Char"/>
        </w:rPr>
      </w:pPr>
      <w:r w:rsidRPr="006D3300">
        <w:t xml:space="preserve">1972      The Mochica. A Culture of </w:t>
      </w:r>
      <w:smartTag w:uri="urn:schemas-microsoft-com:office:smarttags" w:element="country-region">
        <w:smartTag w:uri="urn:schemas-microsoft-com:office:smarttags" w:element="place">
          <w:r w:rsidRPr="006D3300">
            <w:t>Peru</w:t>
          </w:r>
        </w:smartTag>
      </w:smartTag>
      <w:r w:rsidRPr="006D3300">
        <w:t xml:space="preserve">. </w:t>
      </w:r>
      <w:smartTag w:uri="urn:schemas-microsoft-com:office:smarttags" w:element="State">
        <w:r w:rsidRPr="006D3300">
          <w:t>New York</w:t>
        </w:r>
      </w:smartTag>
      <w:r w:rsidRPr="006D3300">
        <w:t xml:space="preserve"> and </w:t>
      </w:r>
      <w:smartTag w:uri="urn:schemas-microsoft-com:office:smarttags" w:element="place">
        <w:smartTag w:uri="urn:schemas-microsoft-com:office:smarttags" w:element="State">
          <w:r w:rsidRPr="006D3300">
            <w:t>Washington</w:t>
          </w:r>
        </w:smartTag>
      </w:smartTag>
      <w:r w:rsidRPr="006D3300">
        <w:t>: Prae</w:t>
      </w:r>
      <w:r w:rsidRPr="006D3300">
        <w:rPr>
          <w:rStyle w:val="StyleNormalYurTimesNewRoman2Char"/>
        </w:rPr>
        <w:t>ger Publishers. 164 p.</w:t>
      </w:r>
    </w:p>
    <w:p w:rsidR="003D1FC9" w:rsidRPr="006D3300" w:rsidRDefault="003D1FC9" w:rsidP="003D1FC9">
      <w:pPr>
        <w:pStyle w:val="StyleNormalYurTimesNewRoman1"/>
      </w:pPr>
      <w:r w:rsidRPr="006D3300">
        <w:lastRenderedPageBreak/>
        <w:t>1985      "The Moche Moon"</w:t>
      </w:r>
      <w:r>
        <w:t>.</w:t>
      </w:r>
      <w:r w:rsidRPr="006D3300">
        <w:t xml:space="preserve"> D.</w:t>
      </w:r>
      <w:r w:rsidR="009A1A73">
        <w:t xml:space="preserve"> </w:t>
      </w:r>
      <w:r w:rsidRPr="006D3300">
        <w:t xml:space="preserve">Peter Kvietok and Daniel H. Sandweiss, eds. Recent Studies in Andean Prehistory and Protohistory. </w:t>
      </w:r>
      <w:smartTag w:uri="urn:schemas-microsoft-com:office:smarttags" w:element="place">
        <w:smartTag w:uri="urn:schemas-microsoft-com:office:smarttags" w:element="PlaceName">
          <w:r w:rsidRPr="006D3300">
            <w:t>Cornell</w:t>
          </w:r>
        </w:smartTag>
        <w:r w:rsidRPr="006D3300">
          <w:t xml:space="preserve"> </w:t>
        </w:r>
        <w:smartTag w:uri="urn:schemas-microsoft-com:office:smarttags" w:element="PlaceType">
          <w:r w:rsidRPr="006D3300">
            <w:t>University</w:t>
          </w:r>
        </w:smartTag>
      </w:smartTag>
      <w:r w:rsidRPr="006D3300">
        <w:t>: Cornell Latin American Studies Program. Pp. 121-135.</w:t>
      </w:r>
    </w:p>
    <w:p w:rsidR="003D1FC9" w:rsidRPr="006D3300" w:rsidRDefault="003D1FC9" w:rsidP="003D1FC9">
      <w:pPr>
        <w:pStyle w:val="StyleNormalYurTimesNewRoman1"/>
      </w:pPr>
      <w:r w:rsidRPr="006D3300">
        <w:t>1988      "Women in Mochica art"</w:t>
      </w:r>
      <w:r>
        <w:t>.</w:t>
      </w:r>
      <w:r w:rsidRPr="006D3300">
        <w:t xml:space="preserve"> Virginia E. Miller, ed. The Role of Gender in </w:t>
      </w:r>
      <w:proofErr w:type="spellStart"/>
      <w:r w:rsidRPr="006D3300">
        <w:t>Precolumbian</w:t>
      </w:r>
      <w:proofErr w:type="spellEnd"/>
      <w:r w:rsidRPr="006D3300">
        <w:t xml:space="preserve"> Art and Architecture. </w:t>
      </w:r>
      <w:proofErr w:type="spellStart"/>
      <w:r w:rsidRPr="006D3300">
        <w:t>Linham</w:t>
      </w:r>
      <w:proofErr w:type="spellEnd"/>
      <w:r w:rsidRPr="006D3300">
        <w:t xml:space="preserve">: University Press of </w:t>
      </w:r>
      <w:smartTag w:uri="urn:schemas-microsoft-com:office:smarttags" w:element="place">
        <w:smartTag w:uri="urn:schemas-microsoft-com:office:smarttags" w:element="country-region">
          <w:r w:rsidRPr="006D3300">
            <w:t>America</w:t>
          </w:r>
        </w:smartTag>
      </w:smartTag>
      <w:r w:rsidRPr="006D3300">
        <w:t>. Pp. 63-74.</w:t>
      </w:r>
    </w:p>
    <w:p w:rsidR="003D1FC9" w:rsidRPr="006D3300" w:rsidRDefault="003D1FC9" w:rsidP="003D1FC9">
      <w:pPr>
        <w:pStyle w:val="StyleNormalYurTimesNewRoman1"/>
      </w:pPr>
      <w:r w:rsidRPr="006D3300">
        <w:t>1991      "The chthonic canine". Latin American Indian Literature Journal 7(1):95-120.</w:t>
      </w:r>
    </w:p>
    <w:p w:rsidR="003D1FC9" w:rsidRPr="006D3300" w:rsidRDefault="003D1FC9" w:rsidP="003D1FC9">
      <w:pPr>
        <w:pStyle w:val="StyleNormalYurTimesNewRoman1"/>
      </w:pPr>
      <w:r w:rsidRPr="006D3300">
        <w:t xml:space="preserve">1995      "The fox in the </w:t>
      </w:r>
      <w:smartTag w:uri="urn:schemas-microsoft-com:office:smarttags" w:element="place">
        <w:r w:rsidRPr="006D3300">
          <w:t>Andes</w:t>
        </w:r>
      </w:smartTag>
      <w:r w:rsidRPr="006D3300">
        <w:t>. South American myth and the use of skins"</w:t>
      </w:r>
      <w:r>
        <w:t>. In</w:t>
      </w:r>
      <w:r w:rsidRPr="006D3300">
        <w:t xml:space="preserve">stitute of </w:t>
      </w:r>
      <w:smartTag w:uri="urn:schemas-microsoft-com:office:smarttags" w:element="PlaceName">
        <w:r w:rsidRPr="006D3300">
          <w:t>Maya</w:t>
        </w:r>
      </w:smartTag>
      <w:r w:rsidRPr="006D3300">
        <w:t xml:space="preserve"> Studies Journal 1(1): 1-15.</w:t>
      </w:r>
    </w:p>
    <w:p w:rsidR="003D1FC9" w:rsidRPr="006D3300" w:rsidRDefault="003D1FC9" w:rsidP="003D1FC9">
      <w:pPr>
        <w:pStyle w:val="StyleNormalYurTimesNewRoman1"/>
      </w:pPr>
      <w:r w:rsidRPr="006D3300">
        <w:t xml:space="preserve">1997      Birds and Beasts of Ancient </w:t>
      </w:r>
      <w:smartTag w:uri="urn:schemas-microsoft-com:office:smarttags" w:element="place">
        <w:smartTag w:uri="urn:schemas-microsoft-com:office:smarttags" w:element="country-region">
          <w:r w:rsidRPr="006D3300">
            <w:t>America</w:t>
          </w:r>
        </w:smartTag>
      </w:smartTag>
      <w:r w:rsidRPr="006D3300">
        <w:t xml:space="preserve">. Gainesville et al.: University press of </w:t>
      </w:r>
      <w:smartTag w:uri="urn:schemas-microsoft-com:office:smarttags" w:element="place">
        <w:smartTag w:uri="urn:schemas-microsoft-com:office:smarttags" w:element="State">
          <w:r w:rsidRPr="006D3300">
            <w:t>Florida</w:t>
          </w:r>
        </w:smartTag>
      </w:smartTag>
      <w:r w:rsidRPr="006D3300">
        <w:t>. 1</w:t>
      </w:r>
      <w:r w:rsidRPr="00072904">
        <w:t xml:space="preserve">62 </w:t>
      </w:r>
      <w:r w:rsidRPr="006D3300">
        <w:t>p.</w:t>
      </w:r>
    </w:p>
    <w:p w:rsidR="003D1FC9" w:rsidRPr="006D3300" w:rsidRDefault="003D1FC9" w:rsidP="003D1FC9">
      <w:pPr>
        <w:pStyle w:val="NormalMaiTimesNewRoman"/>
      </w:pPr>
      <w:r w:rsidRPr="006D3300">
        <w:t xml:space="preserve">Benson, Elizabeth P. &amp; William J. </w:t>
      </w:r>
      <w:proofErr w:type="spellStart"/>
      <w:r w:rsidRPr="006D3300">
        <w:t>Conclin</w:t>
      </w:r>
      <w:proofErr w:type="spellEnd"/>
    </w:p>
    <w:p w:rsidR="003D1FC9" w:rsidRPr="006D3300" w:rsidRDefault="003D1FC9" w:rsidP="003D1FC9">
      <w:pPr>
        <w:pStyle w:val="StyleNormalYurTimesNewRoman1"/>
        <w:rPr>
          <w:rStyle w:val="StyleNormalYurTimesNewRoman2Char"/>
        </w:rPr>
      </w:pPr>
      <w:r w:rsidRPr="006D3300">
        <w:t xml:space="preserve">1981      Museums of </w:t>
      </w:r>
      <w:r w:rsidRPr="006D3300">
        <w:rPr>
          <w:rStyle w:val="StyleNormalYurTimesNewRoman2Char"/>
        </w:rPr>
        <w:t xml:space="preserve">the </w:t>
      </w:r>
      <w:smartTag w:uri="urn:schemas-microsoft-com:office:smarttags" w:element="place">
        <w:r w:rsidRPr="006D3300">
          <w:rPr>
            <w:rStyle w:val="StyleNormalYurTimesNewRoman2Char"/>
          </w:rPr>
          <w:t>Andes</w:t>
        </w:r>
      </w:smartTag>
      <w:r w:rsidRPr="006D3300">
        <w:rPr>
          <w:rStyle w:val="StyleNormalYurTimesNewRoman2Char"/>
        </w:rPr>
        <w:t xml:space="preserve">. </w:t>
      </w:r>
      <w:smartTag w:uri="urn:schemas-microsoft-com:office:smarttags" w:element="place">
        <w:smartTag w:uri="urn:schemas-microsoft-com:office:smarttags" w:element="City">
          <w:r w:rsidRPr="006D3300">
            <w:rPr>
              <w:rStyle w:val="StyleNormalYurTimesNewRoman2Char"/>
            </w:rPr>
            <w:t>Tokyo</w:t>
          </w:r>
        </w:smartTag>
      </w:smartTag>
      <w:r w:rsidRPr="006D3300">
        <w:rPr>
          <w:rStyle w:val="StyleNormalYurTimesNewRoman2Char"/>
        </w:rPr>
        <w:t>: Newsweek, Inc. &amp; Kodansha Ltd.</w:t>
      </w:r>
      <w:r>
        <w:rPr>
          <w:rStyle w:val="StyleNormalYurTimesNewRoman2Char"/>
        </w:rPr>
        <w:t xml:space="preserve"> 172 p.</w:t>
      </w:r>
    </w:p>
    <w:p w:rsidR="003D1FC9" w:rsidRPr="008C709B" w:rsidRDefault="003D1FC9" w:rsidP="003D1FC9">
      <w:pPr>
        <w:pStyle w:val="NormalMaiTimesNewRoman"/>
      </w:pPr>
      <w:proofErr w:type="spellStart"/>
      <w:r w:rsidRPr="008C709B">
        <w:t>Benhazera</w:t>
      </w:r>
      <w:proofErr w:type="spellEnd"/>
      <w:r w:rsidRPr="008C709B">
        <w:t>, Maurice</w:t>
      </w:r>
    </w:p>
    <w:p w:rsidR="003D1FC9" w:rsidRPr="008C709B" w:rsidRDefault="003D1FC9" w:rsidP="003D1FC9">
      <w:pPr>
        <w:pStyle w:val="NormalYur1"/>
        <w:rPr>
          <w:szCs w:val="24"/>
          <w:lang w:val="de-DE"/>
        </w:rPr>
      </w:pPr>
      <w:r w:rsidRPr="007223E3">
        <w:rPr>
          <w:rFonts w:ascii="ArialMT" w:cs="ArialMT"/>
          <w:lang w:val="en-US"/>
        </w:rPr>
        <w:t xml:space="preserve">1908      </w:t>
      </w:r>
      <w:r w:rsidRPr="007223E3">
        <w:rPr>
          <w:lang w:val="en-US"/>
        </w:rPr>
        <w:t xml:space="preserve">Six </w:t>
      </w:r>
      <w:proofErr w:type="spellStart"/>
      <w:r w:rsidRPr="007223E3">
        <w:rPr>
          <w:lang w:val="en-US"/>
        </w:rPr>
        <w:t>mois</w:t>
      </w:r>
      <w:proofErr w:type="spellEnd"/>
      <w:r w:rsidRPr="007223E3">
        <w:rPr>
          <w:lang w:val="en-US"/>
        </w:rPr>
        <w:t xml:space="preserve"> chez les </w:t>
      </w:r>
      <w:proofErr w:type="spellStart"/>
      <w:r w:rsidRPr="007223E3">
        <w:rPr>
          <w:lang w:val="en-US"/>
        </w:rPr>
        <w:t>Touaregs</w:t>
      </w:r>
      <w:proofErr w:type="spellEnd"/>
      <w:r w:rsidRPr="007223E3">
        <w:rPr>
          <w:lang w:val="en-US"/>
        </w:rPr>
        <w:t xml:space="preserve"> du </w:t>
      </w:r>
      <w:proofErr w:type="spellStart"/>
      <w:r w:rsidRPr="007223E3">
        <w:rPr>
          <w:lang w:val="en-US"/>
        </w:rPr>
        <w:t>Ahaggar</w:t>
      </w:r>
      <w:proofErr w:type="spellEnd"/>
      <w:r w:rsidRPr="007223E3">
        <w:rPr>
          <w:rFonts w:ascii="ArialMT" w:cs="ArialMT"/>
          <w:lang w:val="en-US"/>
        </w:rPr>
        <w:t xml:space="preserve">. </w:t>
      </w:r>
      <w:r w:rsidRPr="008C709B">
        <w:rPr>
          <w:rFonts w:ascii="ArialMT" w:cs="ArialMT"/>
          <w:lang w:val="de-DE"/>
        </w:rPr>
        <w:t>Alger: A. Jourdan. 233 p.</w:t>
      </w:r>
    </w:p>
    <w:p w:rsidR="003D1FC9" w:rsidRPr="008C709B" w:rsidRDefault="003D1FC9" w:rsidP="003D1FC9">
      <w:pPr>
        <w:pStyle w:val="NormalMaiTimesNewRoman"/>
        <w:rPr>
          <w:lang w:val="de-DE"/>
        </w:rPr>
      </w:pPr>
      <w:proofErr w:type="spellStart"/>
      <w:r w:rsidRPr="008C709B">
        <w:rPr>
          <w:lang w:val="de-DE"/>
        </w:rPr>
        <w:t>Benzi</w:t>
      </w:r>
      <w:proofErr w:type="spellEnd"/>
      <w:r w:rsidRPr="008C709B">
        <w:rPr>
          <w:lang w:val="de-DE"/>
        </w:rPr>
        <w:t>, Marino</w:t>
      </w:r>
    </w:p>
    <w:p w:rsidR="003D1FC9" w:rsidRPr="006D3300" w:rsidRDefault="003D1FC9" w:rsidP="003D1FC9">
      <w:pPr>
        <w:pStyle w:val="StyleNormalYurTimesNewRoman1"/>
      </w:pPr>
      <w:r w:rsidRPr="006D3300">
        <w:t xml:space="preserve">1971      "Le </w:t>
      </w:r>
      <w:proofErr w:type="spellStart"/>
      <w:r w:rsidRPr="006D3300">
        <w:t>mythe</w:t>
      </w:r>
      <w:proofErr w:type="spellEnd"/>
      <w:r w:rsidRPr="006D3300">
        <w:t xml:space="preserve"> de </w:t>
      </w:r>
      <w:proofErr w:type="spellStart"/>
      <w:r w:rsidRPr="006D3300">
        <w:t>l'ancêtre</w:t>
      </w:r>
      <w:proofErr w:type="spellEnd"/>
      <w:r w:rsidRPr="006D3300">
        <w:t xml:space="preserve"> des Huichol, </w:t>
      </w:r>
      <w:proofErr w:type="spellStart"/>
      <w:r w:rsidRPr="006D3300">
        <w:t>Huatakáme</w:t>
      </w:r>
      <w:proofErr w:type="spellEnd"/>
      <w:r w:rsidRPr="006D3300">
        <w:t xml:space="preserve"> (contribution à </w:t>
      </w:r>
      <w:proofErr w:type="spellStart"/>
      <w:r w:rsidRPr="006D3300">
        <w:t>l'étude</w:t>
      </w:r>
      <w:proofErr w:type="spellEnd"/>
      <w:r w:rsidRPr="006D3300">
        <w:t xml:space="preserve"> de la </w:t>
      </w:r>
      <w:proofErr w:type="spellStart"/>
      <w:r w:rsidRPr="006D3300">
        <w:t>mythologie</w:t>
      </w:r>
      <w:proofErr w:type="spellEnd"/>
      <w:r w:rsidRPr="006D3300">
        <w:t xml:space="preserve"> Huichol)". Journal de </w:t>
      </w:r>
      <w:smartTag w:uri="urn:schemas-microsoft-com:office:smarttags" w:element="PersonName">
        <w:smartTagPr>
          <w:attr w:name="ProductID" w:val="la Soci￩t￩"/>
        </w:smartTagPr>
        <w:r w:rsidRPr="006D3300">
          <w:t>la Société</w:t>
        </w:r>
      </w:smartTag>
      <w:r w:rsidRPr="006D3300">
        <w:t xml:space="preserve"> des </w:t>
      </w:r>
      <w:proofErr w:type="spellStart"/>
      <w:r w:rsidRPr="006D3300">
        <w:t>Américanistes</w:t>
      </w:r>
      <w:proofErr w:type="spellEnd"/>
      <w:r w:rsidRPr="006D3300">
        <w:t xml:space="preserve"> 60:177-190.</w:t>
      </w:r>
    </w:p>
    <w:p w:rsidR="009F779B" w:rsidRDefault="009F779B" w:rsidP="009F779B">
      <w:pPr>
        <w:pStyle w:val="NormalMai"/>
      </w:pPr>
      <w:r>
        <w:t>Bérenger-Feraud, L.-J.</w:t>
      </w:r>
    </w:p>
    <w:p w:rsidR="009F779B" w:rsidRPr="009F779B" w:rsidRDefault="009F779B" w:rsidP="009F779B">
      <w:pPr>
        <w:pStyle w:val="NormalYur1"/>
        <w:rPr>
          <w:lang w:val="en-US"/>
        </w:rPr>
      </w:pPr>
      <w:r w:rsidRPr="009F779B">
        <w:rPr>
          <w:lang w:val="en-US"/>
        </w:rPr>
        <w:t xml:space="preserve">1885      </w:t>
      </w:r>
      <w:r w:rsidRPr="00284EB1">
        <w:rPr>
          <w:lang w:val="fr-FR"/>
        </w:rPr>
        <w:t>Recue</w:t>
      </w:r>
      <w:r>
        <w:rPr>
          <w:lang w:val="fr-FR"/>
        </w:rPr>
        <w:t>il de Contes Populaires de la Séné</w:t>
      </w:r>
      <w:r w:rsidRPr="00284EB1">
        <w:rPr>
          <w:lang w:val="fr-FR"/>
        </w:rPr>
        <w:t>gambie.</w:t>
      </w:r>
      <w:r>
        <w:rPr>
          <w:lang w:val="fr-FR"/>
        </w:rPr>
        <w:t xml:space="preserve"> Paris:</w:t>
      </w:r>
      <w:r w:rsidRPr="00284EB1">
        <w:rPr>
          <w:lang w:val="fr-FR"/>
        </w:rPr>
        <w:t xml:space="preserve"> E. Leroux</w:t>
      </w:r>
      <w:r>
        <w:rPr>
          <w:lang w:val="fr-FR"/>
        </w:rPr>
        <w:t>. 260 p.</w:t>
      </w:r>
    </w:p>
    <w:p w:rsidR="003D1FC9" w:rsidRDefault="003D1FC9" w:rsidP="003D1FC9">
      <w:pPr>
        <w:pStyle w:val="NormalMaiTimesNewRoman"/>
      </w:pPr>
      <w:r>
        <w:t>Bereznitsky, Sergei V.</w:t>
      </w:r>
    </w:p>
    <w:p w:rsidR="003D1FC9" w:rsidRPr="007223E3" w:rsidRDefault="003D1FC9" w:rsidP="003D1FC9">
      <w:pPr>
        <w:pStyle w:val="NormalYur1"/>
        <w:rPr>
          <w:lang w:val="en-US"/>
        </w:rPr>
      </w:pPr>
      <w:r w:rsidRPr="007223E3">
        <w:rPr>
          <w:lang w:val="en-US"/>
        </w:rPr>
        <w:t>2009      "A mythological mountain giant bringing hunter's luck: reconstruction of the ethno-cultural ties of the indigenous peoples of the Lower Amur Basin and Sakhalin". Senr</w:t>
      </w:r>
      <w:r>
        <w:rPr>
          <w:lang w:val="en-US"/>
        </w:rPr>
        <w:t>i</w:t>
      </w:r>
      <w:r w:rsidRPr="007223E3">
        <w:rPr>
          <w:lang w:val="en-US"/>
        </w:rPr>
        <w:t xml:space="preserve"> Ethnological Studies 72:133-143.</w:t>
      </w:r>
    </w:p>
    <w:p w:rsidR="003D1FC9" w:rsidRPr="006D3300" w:rsidRDefault="003D1FC9" w:rsidP="003D1FC9">
      <w:pPr>
        <w:pStyle w:val="NormalMaiTimesNewRoman"/>
      </w:pPr>
      <w:r w:rsidRPr="006D3300">
        <w:t>Berg, Hans van der</w:t>
      </w:r>
    </w:p>
    <w:p w:rsidR="003D1FC9" w:rsidRPr="006D3300" w:rsidRDefault="003D1FC9" w:rsidP="003D1FC9">
      <w:pPr>
        <w:pStyle w:val="StyleNormalYurTimesNewRoman1"/>
        <w:rPr>
          <w:rStyle w:val="StyleNormalYurTimesNewRoman2Char"/>
        </w:rPr>
      </w:pPr>
      <w:r w:rsidRPr="006D3300">
        <w:t xml:space="preserve">1985      </w:t>
      </w:r>
      <w:proofErr w:type="spellStart"/>
      <w:r w:rsidRPr="006D3300">
        <w:t>Dicc</w:t>
      </w:r>
      <w:r w:rsidRPr="006D3300">
        <w:rPr>
          <w:rStyle w:val="StyleNormalYurTimesNewRoman2Char"/>
        </w:rPr>
        <w:t>ionario</w:t>
      </w:r>
      <w:proofErr w:type="spellEnd"/>
      <w:r w:rsidRPr="006D3300">
        <w:rPr>
          <w:rStyle w:val="StyleNormalYurTimesNewRoman2Char"/>
        </w:rPr>
        <w:t xml:space="preserve"> religioso Aymara. </w:t>
      </w:r>
      <w:smartTag w:uri="urn:schemas-microsoft-com:office:smarttags" w:element="place">
        <w:smartTag w:uri="urn:schemas-microsoft-com:office:smarttags" w:element="City">
          <w:r w:rsidRPr="006D3300">
            <w:rPr>
              <w:rStyle w:val="StyleNormalYurTimesNewRoman2Char"/>
            </w:rPr>
            <w:t>Iquitos</w:t>
          </w:r>
        </w:smartTag>
      </w:smartTag>
      <w:r w:rsidRPr="006D3300">
        <w:rPr>
          <w:rStyle w:val="StyleNormalYurTimesNewRoman2Char"/>
        </w:rPr>
        <w:t>: CETA~IDEA. 280 p.</w:t>
      </w:r>
    </w:p>
    <w:p w:rsidR="003D1FC9" w:rsidRPr="00B21A94" w:rsidRDefault="003D1FC9" w:rsidP="003D1FC9">
      <w:pPr>
        <w:pStyle w:val="NormalMaiTimesNewRoman"/>
      </w:pPr>
      <w:r w:rsidRPr="00B21A94">
        <w:t>Berg, H</w:t>
      </w:r>
      <w:r>
        <w:t>elma</w:t>
      </w:r>
      <w:r w:rsidRPr="00B21A94">
        <w:t xml:space="preserve"> van der</w:t>
      </w:r>
    </w:p>
    <w:p w:rsidR="003D1FC9" w:rsidRPr="00510721" w:rsidRDefault="003D1FC9" w:rsidP="003D1FC9">
      <w:pPr>
        <w:pStyle w:val="NormalYur1"/>
        <w:rPr>
          <w:rStyle w:val="StyleNormalYurTimesNewRomanChar0"/>
        </w:rPr>
      </w:pPr>
      <w:r w:rsidRPr="008462CB">
        <w:rPr>
          <w:lang w:val="en-US"/>
        </w:rPr>
        <w:t xml:space="preserve">1995      A Grammar of the </w:t>
      </w:r>
      <w:proofErr w:type="spellStart"/>
      <w:r w:rsidRPr="008462CB">
        <w:rPr>
          <w:lang w:val="en-US"/>
        </w:rPr>
        <w:t>Hunzib</w:t>
      </w:r>
      <w:proofErr w:type="spellEnd"/>
      <w:r w:rsidRPr="008462CB">
        <w:rPr>
          <w:lang w:val="en-US"/>
        </w:rPr>
        <w:t xml:space="preserve"> with Texts and Lexicon</w:t>
      </w:r>
      <w:r w:rsidRPr="00B21A94">
        <w:rPr>
          <w:rStyle w:val="StyleNormalYurTimesNewRomanChar0"/>
        </w:rPr>
        <w:t>.</w:t>
      </w:r>
      <w:r>
        <w:rPr>
          <w:rStyle w:val="StyleNormalYurTimesNewRomanChar0"/>
        </w:rPr>
        <w:t xml:space="preserve"> </w:t>
      </w:r>
      <w:proofErr w:type="spellStart"/>
      <w:r w:rsidRPr="00061F7E">
        <w:rPr>
          <w:rStyle w:val="StyleNormalYurTimesNewRomanChar0"/>
          <w:lang w:val="de-DE"/>
        </w:rPr>
        <w:t>Ph.D</w:t>
      </w:r>
      <w:proofErr w:type="spellEnd"/>
      <w:r w:rsidRPr="00061F7E">
        <w:rPr>
          <w:rStyle w:val="StyleNormalYurTimesNewRomanChar0"/>
          <w:lang w:val="de-DE"/>
        </w:rPr>
        <w:t xml:space="preserve">. </w:t>
      </w:r>
      <w:proofErr w:type="spellStart"/>
      <w:r w:rsidRPr="00061F7E">
        <w:rPr>
          <w:rStyle w:val="StyleNormalYurTimesNewRomanChar0"/>
          <w:lang w:val="de-DE"/>
        </w:rPr>
        <w:t>thesis</w:t>
      </w:r>
      <w:proofErr w:type="spellEnd"/>
      <w:r w:rsidRPr="00061F7E">
        <w:rPr>
          <w:rStyle w:val="StyleNormalYurTimesNewRomanChar0"/>
          <w:lang w:val="de-DE"/>
        </w:rPr>
        <w:t xml:space="preserve">. Leiden: </w:t>
      </w:r>
      <w:proofErr w:type="spellStart"/>
      <w:r w:rsidRPr="00061F7E">
        <w:rPr>
          <w:rStyle w:val="StyleNormalYurTimesNewRomanChar0"/>
          <w:lang w:val="de-DE"/>
        </w:rPr>
        <w:t>Rijksuniversiteit</w:t>
      </w:r>
      <w:proofErr w:type="spellEnd"/>
      <w:r w:rsidRPr="00061F7E">
        <w:rPr>
          <w:rStyle w:val="StyleNormalYurTimesNewRomanChar0"/>
          <w:lang w:val="de-DE"/>
        </w:rPr>
        <w:t xml:space="preserve"> de Leiden. </w:t>
      </w:r>
      <w:r w:rsidRPr="00510721">
        <w:rPr>
          <w:rStyle w:val="StyleNormalYurTimesNewRomanChar0"/>
        </w:rPr>
        <w:t>364 p.</w:t>
      </w:r>
    </w:p>
    <w:p w:rsidR="00991047" w:rsidRDefault="00991047" w:rsidP="00991047">
      <w:pPr>
        <w:pStyle w:val="NormalMai"/>
        <w:rPr>
          <w:lang w:eastAsia="zh-CN"/>
        </w:rPr>
      </w:pPr>
      <w:r>
        <w:rPr>
          <w:lang w:eastAsia="zh-CN"/>
        </w:rPr>
        <w:t>Berger, Hermann</w:t>
      </w:r>
    </w:p>
    <w:p w:rsidR="00991047" w:rsidRPr="00991047" w:rsidRDefault="00991047" w:rsidP="00991047">
      <w:pPr>
        <w:pStyle w:val="NormalYur1"/>
        <w:rPr>
          <w:lang w:val="en-US" w:eastAsia="zh-CN"/>
        </w:rPr>
      </w:pPr>
      <w:r w:rsidRPr="00991047">
        <w:rPr>
          <w:lang w:val="en-US" w:eastAsia="zh-CN"/>
        </w:rPr>
        <w:t xml:space="preserve">1971      “The </w:t>
      </w:r>
      <w:proofErr w:type="spellStart"/>
      <w:r w:rsidRPr="00991047">
        <w:rPr>
          <w:lang w:val="en-US" w:eastAsia="zh-CN"/>
        </w:rPr>
        <w:t>Ṛsyaśṛńga</w:t>
      </w:r>
      <w:proofErr w:type="spellEnd"/>
      <w:r w:rsidRPr="00991047">
        <w:rPr>
          <w:lang w:val="en-US" w:eastAsia="zh-CN"/>
        </w:rPr>
        <w:t xml:space="preserve"> story – a Dravidian rain myth”. Proceedings of the Second International Conference Seminar of Tamil </w:t>
      </w:r>
      <w:proofErr w:type="spellStart"/>
      <w:r w:rsidRPr="00991047">
        <w:rPr>
          <w:lang w:val="en-US" w:eastAsia="zh-CN"/>
        </w:rPr>
        <w:t>Sturies</w:t>
      </w:r>
      <w:proofErr w:type="spellEnd"/>
      <w:r w:rsidRPr="00991047">
        <w:rPr>
          <w:lang w:val="en-US" w:eastAsia="zh-CN"/>
        </w:rPr>
        <w:t>. Madras, January 1968. Ed. by R.E. Asher. Vol. 2. Madras” International Association of Tamil Research. P. 158-161.</w:t>
      </w:r>
    </w:p>
    <w:p w:rsidR="008A34F9" w:rsidRDefault="008A34F9" w:rsidP="008A34F9">
      <w:pPr>
        <w:pStyle w:val="NormalMai"/>
        <w:rPr>
          <w:lang w:eastAsia="zh-CN"/>
        </w:rPr>
      </w:pPr>
      <w:r>
        <w:rPr>
          <w:lang w:eastAsia="zh-CN"/>
        </w:rPr>
        <w:t>Berger, Peter</w:t>
      </w:r>
    </w:p>
    <w:p w:rsidR="008A34F9" w:rsidRPr="008A34F9" w:rsidRDefault="008A34F9" w:rsidP="008A34F9">
      <w:pPr>
        <w:pStyle w:val="NormalYur1"/>
        <w:rPr>
          <w:lang w:val="en-US"/>
        </w:rPr>
      </w:pPr>
      <w:r w:rsidRPr="008A34F9">
        <w:rPr>
          <w:shd w:val="clear" w:color="auto" w:fill="FFFFFF"/>
          <w:lang w:val="en-US"/>
        </w:rPr>
        <w:t xml:space="preserve">2010     “‘Who are you, brother and sister?’: The theme of ‘Own’ and ‘Other’ in the </w:t>
      </w:r>
      <w:proofErr w:type="spellStart"/>
      <w:r w:rsidRPr="008A34F9">
        <w:rPr>
          <w:shd w:val="clear" w:color="auto" w:fill="FFFFFF"/>
          <w:lang w:val="en-US"/>
        </w:rPr>
        <w:t>Go’ter</w:t>
      </w:r>
      <w:proofErr w:type="spellEnd"/>
      <w:r w:rsidRPr="008A34F9">
        <w:rPr>
          <w:shd w:val="clear" w:color="auto" w:fill="FFFFFF"/>
          <w:lang w:val="en-US"/>
        </w:rPr>
        <w:t xml:space="preserve"> ritual of the </w:t>
      </w:r>
      <w:proofErr w:type="spellStart"/>
      <w:r w:rsidRPr="008A34F9">
        <w:rPr>
          <w:shd w:val="clear" w:color="auto" w:fill="FFFFFF"/>
          <w:lang w:val="en-US"/>
        </w:rPr>
        <w:t>Gadaba</w:t>
      </w:r>
      <w:proofErr w:type="spellEnd"/>
      <w:r w:rsidRPr="008A34F9">
        <w:rPr>
          <w:shd w:val="clear" w:color="auto" w:fill="FFFFFF"/>
          <w:lang w:val="en-US"/>
        </w:rPr>
        <w:t>”. Peter. Berger &amp; Ellen Kattner (eds).</w:t>
      </w:r>
      <w:r w:rsidRPr="008A34F9">
        <w:rPr>
          <w:lang w:val="en-US"/>
        </w:rPr>
        <w:t xml:space="preserve"> The Anthropology of Values: Essays in </w:t>
      </w:r>
      <w:proofErr w:type="spellStart"/>
      <w:r w:rsidRPr="008A34F9">
        <w:rPr>
          <w:lang w:val="en-US"/>
        </w:rPr>
        <w:t>Honour</w:t>
      </w:r>
      <w:proofErr w:type="spellEnd"/>
      <w:r w:rsidRPr="008A34F9">
        <w:rPr>
          <w:lang w:val="en-US"/>
        </w:rPr>
        <w:t xml:space="preserve"> of Georg Pfeffer. New </w:t>
      </w:r>
      <w:proofErr w:type="spellStart"/>
      <w:r w:rsidRPr="008A34F9">
        <w:rPr>
          <w:lang w:val="en-US"/>
        </w:rPr>
        <w:t>Dehli</w:t>
      </w:r>
      <w:proofErr w:type="spellEnd"/>
      <w:r w:rsidRPr="008A34F9">
        <w:rPr>
          <w:lang w:val="en-US"/>
        </w:rPr>
        <w:t>: Pearson. P. 260-287.</w:t>
      </w:r>
    </w:p>
    <w:p w:rsidR="008A34F9" w:rsidRPr="008A34F9" w:rsidRDefault="008A34F9" w:rsidP="008A34F9">
      <w:pPr>
        <w:pStyle w:val="NormalYur1"/>
        <w:rPr>
          <w:lang w:val="en-US" w:eastAsia="zh-CN"/>
        </w:rPr>
      </w:pPr>
      <w:r w:rsidRPr="008A34F9">
        <w:rPr>
          <w:lang w:val="en-US" w:eastAsia="zh-CN"/>
        </w:rPr>
        <w:t>2023      Subaltern Sovereigns. Rituals of Rule and Regeneration in Highland Odisha, India. Groningen: University of Groningen. 471 p.</w:t>
      </w:r>
    </w:p>
    <w:p w:rsidR="003D1FC9" w:rsidRPr="005B1082" w:rsidRDefault="003D1FC9" w:rsidP="003D1FC9">
      <w:pPr>
        <w:pStyle w:val="NormalMai"/>
        <w:rPr>
          <w:lang w:eastAsia="zh-CN"/>
        </w:rPr>
      </w:pPr>
      <w:proofErr w:type="spellStart"/>
      <w:r w:rsidRPr="005B1082">
        <w:rPr>
          <w:lang w:eastAsia="zh-CN"/>
        </w:rPr>
        <w:t>Bergk</w:t>
      </w:r>
      <w:proofErr w:type="spellEnd"/>
      <w:r w:rsidRPr="005B1082">
        <w:rPr>
          <w:lang w:eastAsia="zh-CN"/>
        </w:rPr>
        <w:t>, Theodorus</w:t>
      </w:r>
    </w:p>
    <w:p w:rsidR="003D1FC9" w:rsidRPr="007223E3" w:rsidRDefault="003D1FC9" w:rsidP="003D1FC9">
      <w:pPr>
        <w:pStyle w:val="NormalYur1"/>
        <w:rPr>
          <w:lang w:val="en-US" w:eastAsia="zh-CN"/>
        </w:rPr>
      </w:pPr>
      <w:r w:rsidRPr="002C6D76">
        <w:rPr>
          <w:lang w:val="en-US" w:eastAsia="zh-CN"/>
        </w:rPr>
        <w:t xml:space="preserve">1868      </w:t>
      </w:r>
      <w:proofErr w:type="spellStart"/>
      <w:r w:rsidRPr="002C6D76">
        <w:rPr>
          <w:lang w:val="en-US" w:eastAsia="zh-CN"/>
        </w:rPr>
        <w:t>Anthologia</w:t>
      </w:r>
      <w:proofErr w:type="spellEnd"/>
      <w:r w:rsidRPr="002C6D76">
        <w:rPr>
          <w:lang w:val="en-US" w:eastAsia="zh-CN"/>
        </w:rPr>
        <w:t xml:space="preserve"> </w:t>
      </w:r>
      <w:proofErr w:type="spellStart"/>
      <w:r w:rsidRPr="002C6D76">
        <w:rPr>
          <w:lang w:val="en-US" w:eastAsia="zh-CN"/>
        </w:rPr>
        <w:t>lyrica</w:t>
      </w:r>
      <w:proofErr w:type="spellEnd"/>
      <w:r w:rsidRPr="002C6D76">
        <w:rPr>
          <w:lang w:val="en-US" w:eastAsia="zh-CN"/>
        </w:rPr>
        <w:t xml:space="preserve"> </w:t>
      </w:r>
      <w:proofErr w:type="spellStart"/>
      <w:r w:rsidRPr="002C6D76">
        <w:rPr>
          <w:lang w:val="en-US" w:eastAsia="zh-CN"/>
        </w:rPr>
        <w:t>continens</w:t>
      </w:r>
      <w:proofErr w:type="spellEnd"/>
      <w:r w:rsidRPr="002C6D76">
        <w:rPr>
          <w:lang w:val="en-US" w:eastAsia="zh-CN"/>
        </w:rPr>
        <w:t xml:space="preserve"> </w:t>
      </w:r>
      <w:proofErr w:type="spellStart"/>
      <w:r w:rsidRPr="002C6D76">
        <w:rPr>
          <w:lang w:val="en-US" w:eastAsia="zh-CN"/>
        </w:rPr>
        <w:t>Theognim</w:t>
      </w:r>
      <w:proofErr w:type="spellEnd"/>
      <w:r w:rsidRPr="002C6D76">
        <w:rPr>
          <w:lang w:val="en-US" w:eastAsia="zh-CN"/>
        </w:rPr>
        <w:t xml:space="preserve">, </w:t>
      </w:r>
      <w:proofErr w:type="spellStart"/>
      <w:r w:rsidRPr="002C6D76">
        <w:rPr>
          <w:lang w:val="en-US" w:eastAsia="zh-CN"/>
        </w:rPr>
        <w:t>Babrium</w:t>
      </w:r>
      <w:proofErr w:type="spellEnd"/>
      <w:r w:rsidRPr="002C6D76">
        <w:rPr>
          <w:lang w:val="en-US" w:eastAsia="zh-CN"/>
        </w:rPr>
        <w:t xml:space="preserve">, </w:t>
      </w:r>
      <w:proofErr w:type="spellStart"/>
      <w:r w:rsidRPr="002C6D76">
        <w:rPr>
          <w:lang w:val="en-US" w:eastAsia="zh-CN"/>
        </w:rPr>
        <w:t>Anacreontea</w:t>
      </w:r>
      <w:proofErr w:type="spellEnd"/>
      <w:r w:rsidRPr="002C6D76">
        <w:rPr>
          <w:lang w:val="en-US" w:eastAsia="zh-CN"/>
        </w:rPr>
        <w:t xml:space="preserve"> cum </w:t>
      </w:r>
      <w:proofErr w:type="spellStart"/>
      <w:r w:rsidRPr="002C6D76">
        <w:rPr>
          <w:lang w:val="en-US" w:eastAsia="zh-CN"/>
        </w:rPr>
        <w:t>ceterorum</w:t>
      </w:r>
      <w:proofErr w:type="spellEnd"/>
      <w:r w:rsidRPr="002C6D76">
        <w:rPr>
          <w:lang w:val="en-US" w:eastAsia="zh-CN"/>
        </w:rPr>
        <w:t xml:space="preserve"> </w:t>
      </w:r>
      <w:proofErr w:type="spellStart"/>
      <w:r w:rsidRPr="002C6D76">
        <w:rPr>
          <w:lang w:val="en-US" w:eastAsia="zh-CN"/>
        </w:rPr>
        <w:t>poetarum</w:t>
      </w:r>
      <w:proofErr w:type="spellEnd"/>
      <w:r w:rsidRPr="002C6D76">
        <w:rPr>
          <w:lang w:val="en-US" w:eastAsia="zh-CN"/>
        </w:rPr>
        <w:t xml:space="preserve"> </w:t>
      </w:r>
      <w:proofErr w:type="spellStart"/>
      <w:r w:rsidRPr="002C6D76">
        <w:rPr>
          <w:lang w:val="en-US" w:eastAsia="zh-CN"/>
        </w:rPr>
        <w:t>reliquiis</w:t>
      </w:r>
      <w:proofErr w:type="spellEnd"/>
      <w:r w:rsidRPr="002C6D76">
        <w:rPr>
          <w:lang w:val="en-US" w:eastAsia="zh-CN"/>
        </w:rPr>
        <w:t xml:space="preserve"> </w:t>
      </w:r>
      <w:proofErr w:type="spellStart"/>
      <w:r w:rsidRPr="002C6D76">
        <w:rPr>
          <w:lang w:val="en-US" w:eastAsia="zh-CN"/>
        </w:rPr>
        <w:t>selectis</w:t>
      </w:r>
      <w:proofErr w:type="spellEnd"/>
      <w:r w:rsidRPr="002C6D76">
        <w:rPr>
          <w:lang w:val="en-US" w:eastAsia="zh-CN"/>
        </w:rPr>
        <w:t xml:space="preserve">. </w:t>
      </w:r>
      <w:proofErr w:type="spellStart"/>
      <w:r w:rsidRPr="007223E3">
        <w:rPr>
          <w:lang w:val="en-US" w:eastAsia="zh-CN"/>
        </w:rPr>
        <w:t>Lipsiae</w:t>
      </w:r>
      <w:proofErr w:type="spellEnd"/>
      <w:r w:rsidRPr="007223E3">
        <w:rPr>
          <w:lang w:val="en-US" w:eastAsia="zh-CN"/>
        </w:rPr>
        <w:t>: B.G. Teubner. CIII, 553 p.</w:t>
      </w:r>
    </w:p>
    <w:p w:rsidR="003D1FC9" w:rsidRPr="006D3300" w:rsidRDefault="003D1FC9" w:rsidP="003D1FC9">
      <w:pPr>
        <w:pStyle w:val="NormalMaiTimesNewRoman"/>
      </w:pPr>
      <w:proofErr w:type="spellStart"/>
      <w:r w:rsidRPr="006D3300">
        <w:t>Bergsland</w:t>
      </w:r>
      <w:proofErr w:type="spellEnd"/>
      <w:r w:rsidRPr="006D3300">
        <w:t>, Knut</w:t>
      </w:r>
    </w:p>
    <w:p w:rsidR="003D1FC9" w:rsidRPr="007223E3" w:rsidRDefault="003D1FC9" w:rsidP="003D1FC9">
      <w:pPr>
        <w:pStyle w:val="NormalYur1"/>
        <w:rPr>
          <w:lang w:val="en-US"/>
        </w:rPr>
      </w:pPr>
      <w:r w:rsidRPr="007223E3">
        <w:rPr>
          <w:lang w:val="en-US"/>
        </w:rPr>
        <w:lastRenderedPageBreak/>
        <w:t xml:space="preserve">1994      Aleut Dictionary. </w:t>
      </w:r>
      <w:proofErr w:type="spellStart"/>
      <w:r w:rsidRPr="007223E3">
        <w:rPr>
          <w:lang w:val="en-US"/>
        </w:rPr>
        <w:t>Unangaw</w:t>
      </w:r>
      <w:proofErr w:type="spellEnd"/>
      <w:r w:rsidRPr="007223E3">
        <w:rPr>
          <w:lang w:val="en-US"/>
        </w:rPr>
        <w:t xml:space="preserve"> </w:t>
      </w:r>
      <w:proofErr w:type="spellStart"/>
      <w:r w:rsidRPr="007223E3">
        <w:rPr>
          <w:lang w:val="en-US"/>
        </w:rPr>
        <w:t>Tunudgusii</w:t>
      </w:r>
      <w:proofErr w:type="spellEnd"/>
      <w:r w:rsidRPr="007223E3">
        <w:rPr>
          <w:lang w:val="en-US"/>
        </w:rPr>
        <w:t>. An Unabridged Lexicon of the Aleutian, Pribilof and Commander Islands Aleut Language computed by Knut Bergsland. Fairbanks: University of Alaska, Alaska Native Language Center. 739 p.</w:t>
      </w:r>
    </w:p>
    <w:p w:rsidR="003D1FC9" w:rsidRDefault="003D1FC9" w:rsidP="003D1FC9">
      <w:pPr>
        <w:pStyle w:val="NormalMai"/>
      </w:pPr>
      <w:proofErr w:type="spellStart"/>
      <w:r>
        <w:t>Bergsträsser</w:t>
      </w:r>
      <w:proofErr w:type="spellEnd"/>
      <w:r>
        <w:t xml:space="preserve">, </w:t>
      </w:r>
      <w:proofErr w:type="spellStart"/>
      <w:r>
        <w:t>Goffhelf</w:t>
      </w:r>
      <w:proofErr w:type="spellEnd"/>
    </w:p>
    <w:p w:rsidR="003D1FC9" w:rsidRPr="007223E3" w:rsidRDefault="003D1FC9" w:rsidP="003D1FC9">
      <w:pPr>
        <w:pStyle w:val="NormalYur1"/>
        <w:rPr>
          <w:lang w:val="en-US"/>
        </w:rPr>
      </w:pPr>
      <w:r w:rsidRPr="002A3F47">
        <w:rPr>
          <w:lang w:val="en-US"/>
        </w:rPr>
        <w:t xml:space="preserve">1915      </w:t>
      </w:r>
      <w:proofErr w:type="spellStart"/>
      <w:r w:rsidRPr="002A3F47">
        <w:rPr>
          <w:lang w:val="en-US"/>
        </w:rPr>
        <w:t>Neuaramäische</w:t>
      </w:r>
      <w:proofErr w:type="spellEnd"/>
      <w:r w:rsidRPr="002A3F47">
        <w:rPr>
          <w:lang w:val="en-US"/>
        </w:rPr>
        <w:t xml:space="preserve"> Märchen und </w:t>
      </w:r>
      <w:proofErr w:type="spellStart"/>
      <w:r w:rsidRPr="002A3F47">
        <w:rPr>
          <w:lang w:val="en-US"/>
        </w:rPr>
        <w:t>andere</w:t>
      </w:r>
      <w:proofErr w:type="spellEnd"/>
      <w:r w:rsidRPr="002A3F47">
        <w:rPr>
          <w:lang w:val="en-US"/>
        </w:rPr>
        <w:t xml:space="preserve"> Texte </w:t>
      </w:r>
      <w:proofErr w:type="spellStart"/>
      <w:r w:rsidRPr="002A3F47">
        <w:rPr>
          <w:lang w:val="en-US"/>
        </w:rPr>
        <w:t>aus</w:t>
      </w:r>
      <w:proofErr w:type="spellEnd"/>
      <w:r w:rsidRPr="002A3F47">
        <w:rPr>
          <w:lang w:val="en-US"/>
        </w:rPr>
        <w:t xml:space="preserve"> </w:t>
      </w:r>
      <w:proofErr w:type="spellStart"/>
      <w:r w:rsidRPr="002A3F47">
        <w:rPr>
          <w:lang w:val="en-US"/>
        </w:rPr>
        <w:t>Ma’lūla</w:t>
      </w:r>
      <w:proofErr w:type="spellEnd"/>
      <w:r w:rsidRPr="002A3F47">
        <w:rPr>
          <w:lang w:val="en-US"/>
        </w:rPr>
        <w:t xml:space="preserve">. Leipzig: In </w:t>
      </w:r>
      <w:proofErr w:type="spellStart"/>
      <w:r w:rsidRPr="002A3F47">
        <w:rPr>
          <w:lang w:val="en-US"/>
        </w:rPr>
        <w:t>Kommission</w:t>
      </w:r>
      <w:proofErr w:type="spellEnd"/>
      <w:r w:rsidRPr="002A3F47">
        <w:rPr>
          <w:lang w:val="en-US"/>
        </w:rPr>
        <w:t xml:space="preserve"> </w:t>
      </w:r>
      <w:proofErr w:type="spellStart"/>
      <w:r w:rsidRPr="002A3F47">
        <w:rPr>
          <w:lang w:val="en-US"/>
        </w:rPr>
        <w:t>bei</w:t>
      </w:r>
      <w:proofErr w:type="spellEnd"/>
      <w:r w:rsidRPr="002A3F47">
        <w:rPr>
          <w:lang w:val="en-US"/>
        </w:rPr>
        <w:t xml:space="preserve"> F.A. Brockhaus. </w:t>
      </w:r>
      <w:r w:rsidRPr="007223E3">
        <w:rPr>
          <w:lang w:val="en-US"/>
        </w:rPr>
        <w:t>110 S.</w:t>
      </w:r>
    </w:p>
    <w:p w:rsidR="00C05C45" w:rsidRDefault="00C05C45" w:rsidP="00C05C45">
      <w:pPr>
        <w:pStyle w:val="NormalMai"/>
      </w:pPr>
      <w:r>
        <w:t>Berlić-Mažuranić, Ivana</w:t>
      </w:r>
    </w:p>
    <w:p w:rsidR="00C05C45" w:rsidRPr="00C05C45" w:rsidRDefault="00C05C45" w:rsidP="00C05C45">
      <w:pPr>
        <w:pStyle w:val="NormalYur1"/>
        <w:rPr>
          <w:lang w:val="en-US"/>
        </w:rPr>
      </w:pPr>
      <w:r w:rsidRPr="00C05C45">
        <w:rPr>
          <w:lang w:val="en-US"/>
        </w:rPr>
        <w:t>1922      Croatian Tales of Long Ago. Translated by F.S. Copeland. New York: Frederick A. Stokes, Co. 260 p.</w:t>
      </w:r>
    </w:p>
    <w:p w:rsidR="003D1FC9" w:rsidRPr="006D3300" w:rsidRDefault="003D1FC9" w:rsidP="003D1FC9">
      <w:pPr>
        <w:pStyle w:val="NormalMaiTimesNewRoman"/>
      </w:pPr>
      <w:r w:rsidRPr="006D3300">
        <w:t>Bernal, Ignacio, Román Piña-Chán &amp; Fernando Cámara-</w:t>
      </w:r>
      <w:proofErr w:type="spellStart"/>
      <w:r w:rsidRPr="006D3300">
        <w:t>Barbachano</w:t>
      </w:r>
      <w:proofErr w:type="spellEnd"/>
    </w:p>
    <w:p w:rsidR="003D1FC9" w:rsidRPr="006D3300" w:rsidRDefault="003D1FC9" w:rsidP="003D1FC9">
      <w:pPr>
        <w:pStyle w:val="StyleNormalYurTimesNewRoman1"/>
      </w:pPr>
      <w:r w:rsidRPr="006D3300">
        <w:t>1968      The Mexican National Museum of Anthropology. London: Thames and Hudson. 216 p.</w:t>
      </w:r>
    </w:p>
    <w:p w:rsidR="003D1FC9" w:rsidRPr="006D3300" w:rsidRDefault="003D1FC9" w:rsidP="003D1FC9">
      <w:pPr>
        <w:pStyle w:val="NormalMaiTimesNewRoman"/>
      </w:pPr>
      <w:r w:rsidRPr="006D3300">
        <w:t>Bernal Villa, Segundo</w:t>
      </w:r>
    </w:p>
    <w:p w:rsidR="003D1FC9" w:rsidRPr="006D3300" w:rsidRDefault="003D1FC9" w:rsidP="003D1FC9">
      <w:pPr>
        <w:pStyle w:val="StyleNormalYurTimesNewRoman1"/>
      </w:pPr>
      <w:r w:rsidRPr="006D3300">
        <w:t>1953      "</w:t>
      </w:r>
      <w:proofErr w:type="spellStart"/>
      <w:r w:rsidRPr="006D3300">
        <w:t>Aspectos</w:t>
      </w:r>
      <w:proofErr w:type="spellEnd"/>
      <w:r w:rsidRPr="006D3300">
        <w:t xml:space="preserve"> de </w:t>
      </w:r>
      <w:proofErr w:type="spellStart"/>
      <w:r w:rsidRPr="006D3300">
        <w:t>cultura</w:t>
      </w:r>
      <w:proofErr w:type="spellEnd"/>
      <w:r w:rsidRPr="006D3300">
        <w:t xml:space="preserve"> Páez. </w:t>
      </w:r>
      <w:proofErr w:type="spellStart"/>
      <w:r w:rsidRPr="006D3300">
        <w:t>Mitología</w:t>
      </w:r>
      <w:proofErr w:type="spellEnd"/>
      <w:r w:rsidRPr="006D3300">
        <w:t xml:space="preserve"> y cuentos de la </w:t>
      </w:r>
      <w:proofErr w:type="spellStart"/>
      <w:r w:rsidRPr="006D3300">
        <w:t>parcialidad</w:t>
      </w:r>
      <w:proofErr w:type="spellEnd"/>
      <w:r w:rsidRPr="006D3300">
        <w:t xml:space="preserve"> de Calderas, </w:t>
      </w:r>
      <w:proofErr w:type="spellStart"/>
      <w:r w:rsidRPr="006D3300">
        <w:t>Tierradentro</w:t>
      </w:r>
      <w:proofErr w:type="spellEnd"/>
      <w:r w:rsidRPr="006D3300">
        <w:t xml:space="preserve">". </w:t>
      </w:r>
      <w:proofErr w:type="spellStart"/>
      <w:r w:rsidRPr="006D3300">
        <w:t>Revista</w:t>
      </w:r>
      <w:proofErr w:type="spellEnd"/>
      <w:r w:rsidRPr="006D3300">
        <w:t xml:space="preserve"> Colombiana de </w:t>
      </w:r>
      <w:proofErr w:type="spellStart"/>
      <w:r w:rsidRPr="006D3300">
        <w:t>Antropología</w:t>
      </w:r>
      <w:proofErr w:type="spellEnd"/>
      <w:r w:rsidRPr="006D3300">
        <w:t xml:space="preserve"> 1(1):279-303.</w:t>
      </w:r>
    </w:p>
    <w:p w:rsidR="003D1FC9" w:rsidRPr="006D3300" w:rsidRDefault="003D1FC9" w:rsidP="003D1FC9">
      <w:pPr>
        <w:pStyle w:val="StyleNormalYurTimesNewRoman1"/>
      </w:pPr>
      <w:r w:rsidRPr="006D3300">
        <w:t xml:space="preserve">1954      "Medicina y </w:t>
      </w:r>
      <w:proofErr w:type="spellStart"/>
      <w:r w:rsidRPr="006D3300">
        <w:t>magia</w:t>
      </w:r>
      <w:proofErr w:type="spellEnd"/>
      <w:r w:rsidRPr="006D3300">
        <w:t xml:space="preserve"> entre </w:t>
      </w:r>
      <w:proofErr w:type="spellStart"/>
      <w:r w:rsidRPr="006D3300">
        <w:t>los</w:t>
      </w:r>
      <w:proofErr w:type="spellEnd"/>
      <w:r w:rsidRPr="006D3300">
        <w:t xml:space="preserve"> </w:t>
      </w:r>
      <w:proofErr w:type="spellStart"/>
      <w:r w:rsidRPr="006D3300">
        <w:t>paeces</w:t>
      </w:r>
      <w:proofErr w:type="spellEnd"/>
      <w:r w:rsidRPr="006D3300">
        <w:t xml:space="preserve">". </w:t>
      </w:r>
      <w:proofErr w:type="spellStart"/>
      <w:r w:rsidRPr="006D3300">
        <w:t>Revista</w:t>
      </w:r>
      <w:proofErr w:type="spellEnd"/>
      <w:r w:rsidRPr="006D3300">
        <w:t xml:space="preserve"> Colombiana de </w:t>
      </w:r>
      <w:proofErr w:type="spellStart"/>
      <w:r w:rsidRPr="006D3300">
        <w:t>Antropología</w:t>
      </w:r>
      <w:proofErr w:type="spellEnd"/>
      <w:r w:rsidRPr="006D3300">
        <w:t xml:space="preserve"> 2(2):220-276.</w:t>
      </w:r>
    </w:p>
    <w:p w:rsidR="003D1FC9" w:rsidRDefault="003D1FC9" w:rsidP="003D1FC9">
      <w:pPr>
        <w:pStyle w:val="NormalMai"/>
      </w:pPr>
      <w:r>
        <w:t>Bernard, Sta Maria</w:t>
      </w:r>
    </w:p>
    <w:p w:rsidR="003D1FC9" w:rsidRPr="007223E3" w:rsidRDefault="003D1FC9" w:rsidP="003D1FC9">
      <w:pPr>
        <w:pStyle w:val="NormalYur1"/>
        <w:rPr>
          <w:lang w:val="en-US"/>
        </w:rPr>
      </w:pPr>
      <w:r w:rsidRPr="005E5552">
        <w:rPr>
          <w:lang w:val="en-US"/>
        </w:rPr>
        <w:t xml:space="preserve">1982      My People, Mu Country. Malacca: Malacca </w:t>
      </w:r>
      <w:proofErr w:type="spellStart"/>
      <w:r w:rsidRPr="005E5552">
        <w:rPr>
          <w:lang w:val="en-US"/>
        </w:rPr>
        <w:t>Portugese</w:t>
      </w:r>
      <w:proofErr w:type="spellEnd"/>
      <w:r w:rsidRPr="005E5552">
        <w:rPr>
          <w:lang w:val="en-US"/>
        </w:rPr>
        <w:t xml:space="preserve"> Development Center. </w:t>
      </w:r>
      <w:r w:rsidRPr="007223E3">
        <w:rPr>
          <w:lang w:val="en-US"/>
        </w:rPr>
        <w:t>236 p.</w:t>
      </w:r>
    </w:p>
    <w:p w:rsidR="003D1FC9" w:rsidRPr="006D3300" w:rsidRDefault="003D1FC9" w:rsidP="003D1FC9">
      <w:pPr>
        <w:pStyle w:val="NormalMaiTimesNewRoman"/>
      </w:pPr>
      <w:r w:rsidRPr="006D3300">
        <w:t>Bernardi, Bernardo</w:t>
      </w:r>
    </w:p>
    <w:p w:rsidR="003D1FC9" w:rsidRPr="007223E3" w:rsidRDefault="003D1FC9" w:rsidP="003D1FC9">
      <w:pPr>
        <w:pStyle w:val="NormalYur1"/>
        <w:rPr>
          <w:lang w:val="en-US"/>
        </w:rPr>
      </w:pPr>
      <w:r w:rsidRPr="007223E3">
        <w:rPr>
          <w:lang w:val="en-US"/>
        </w:rPr>
        <w:t xml:space="preserve">1978      "Embu cosmological tales". </w:t>
      </w:r>
      <w:proofErr w:type="spellStart"/>
      <w:r w:rsidRPr="007223E3">
        <w:rPr>
          <w:lang w:val="en-US"/>
        </w:rPr>
        <w:t>Paideuma</w:t>
      </w:r>
      <w:proofErr w:type="spellEnd"/>
      <w:r w:rsidRPr="007223E3">
        <w:rPr>
          <w:lang w:val="en-US"/>
        </w:rPr>
        <w:t xml:space="preserve"> 24:179-189.</w:t>
      </w:r>
    </w:p>
    <w:p w:rsidR="003D1FC9" w:rsidRPr="006D3300" w:rsidRDefault="003D1FC9" w:rsidP="003D1FC9">
      <w:pPr>
        <w:pStyle w:val="NormalMaiTimesNewRoman"/>
      </w:pPr>
      <w:r w:rsidRPr="006D3300">
        <w:t>Berndt, Catherine H.</w:t>
      </w:r>
    </w:p>
    <w:p w:rsidR="003D1FC9" w:rsidRPr="007223E3" w:rsidRDefault="003D1FC9" w:rsidP="003D1FC9">
      <w:pPr>
        <w:pStyle w:val="NormalYur1"/>
        <w:rPr>
          <w:lang w:val="en-US"/>
        </w:rPr>
      </w:pPr>
      <w:r w:rsidRPr="007223E3">
        <w:rPr>
          <w:lang w:val="en-US"/>
        </w:rPr>
        <w:t>1966      "The ghost husband: society and the individual in New Guinea myth". Journal of American Folklore 79(311):244-277.</w:t>
      </w:r>
    </w:p>
    <w:p w:rsidR="003D1FC9" w:rsidRPr="006D3300" w:rsidRDefault="003D1FC9" w:rsidP="003D1FC9">
      <w:pPr>
        <w:pStyle w:val="NormalMaiTimesNewRoman"/>
      </w:pPr>
      <w:r w:rsidRPr="006D3300">
        <w:t>Berndt, Ronald M.</w:t>
      </w:r>
    </w:p>
    <w:p w:rsidR="003D1FC9" w:rsidRPr="006D3300" w:rsidRDefault="003D1FC9" w:rsidP="003D1FC9">
      <w:pPr>
        <w:pStyle w:val="StyleNormalYurTimesNewRoman1"/>
      </w:pPr>
      <w:r w:rsidRPr="006D3300">
        <w:t xml:space="preserve">1965      "The Kamano, </w:t>
      </w:r>
      <w:proofErr w:type="spellStart"/>
      <w:r w:rsidRPr="006D3300">
        <w:t>Usurufa</w:t>
      </w:r>
      <w:proofErr w:type="spellEnd"/>
      <w:r w:rsidRPr="006D3300">
        <w:t>, Jate and Fore of the Eastern Highlands". P. Lawrence, M.J. Meggitt, eds. Gods, Ghosts, and Men in Melanesia. Melbourne, etc.: Oxford University Press. P. 78-104.</w:t>
      </w:r>
    </w:p>
    <w:p w:rsidR="003D1FC9" w:rsidRPr="007223E3" w:rsidRDefault="003D1FC9" w:rsidP="003D1FC9">
      <w:pPr>
        <w:pStyle w:val="NormalYur1"/>
        <w:rPr>
          <w:lang w:val="en-US"/>
        </w:rPr>
      </w:pPr>
      <w:r w:rsidRPr="007223E3">
        <w:rPr>
          <w:lang w:val="en-US"/>
        </w:rPr>
        <w:t xml:space="preserve">1970      "Traditional morality as expressed through the medium of an Australian aboriginal religion". Australian Aboriginal Anthropology. Modern Studies in the Social Anthropology of the Australian Aborigines. Ed. by Ronald M. Berndt. </w:t>
      </w:r>
      <w:proofErr w:type="spellStart"/>
      <w:r w:rsidRPr="007223E3">
        <w:rPr>
          <w:lang w:val="en-US"/>
        </w:rPr>
        <w:t>Nedlands</w:t>
      </w:r>
      <w:proofErr w:type="spellEnd"/>
      <w:r w:rsidRPr="007223E3">
        <w:rPr>
          <w:lang w:val="en-US"/>
        </w:rPr>
        <w:t>: University of Western Australia Press. P. 216-247.</w:t>
      </w:r>
    </w:p>
    <w:p w:rsidR="003D1FC9" w:rsidRPr="006D3300" w:rsidRDefault="003D1FC9" w:rsidP="003D1FC9">
      <w:pPr>
        <w:pStyle w:val="NormalMaiTimesNewRoman"/>
      </w:pPr>
      <w:r w:rsidRPr="006D3300">
        <w:t>Berndt, Ronald M. &amp; Catherine H. Berndt</w:t>
      </w:r>
    </w:p>
    <w:p w:rsidR="003D1FC9" w:rsidRPr="006D3300" w:rsidRDefault="003D1FC9" w:rsidP="003D1FC9">
      <w:pPr>
        <w:pStyle w:val="StyleNormalYurTimesNewRoman1"/>
      </w:pPr>
      <w:r w:rsidRPr="006D3300">
        <w:t>1964      The World of the First Australians. An introduction to the traditional life of the Australian Aborigines. London: Angus and Robertson. 509 p.</w:t>
      </w:r>
    </w:p>
    <w:p w:rsidR="002B111F" w:rsidRPr="003045D2" w:rsidRDefault="002B111F" w:rsidP="002B111F">
      <w:pPr>
        <w:pStyle w:val="NormalYur1"/>
        <w:rPr>
          <w:lang w:val="en-US"/>
        </w:rPr>
      </w:pPr>
      <w:r w:rsidRPr="002B111F">
        <w:rPr>
          <w:lang w:val="en-US"/>
        </w:rPr>
        <w:t xml:space="preserve">1970      Man, Land &amp; Myth in North Australia. The </w:t>
      </w:r>
      <w:proofErr w:type="spellStart"/>
      <w:r w:rsidRPr="002B111F">
        <w:rPr>
          <w:lang w:val="en-US"/>
        </w:rPr>
        <w:t>Gunwinggu</w:t>
      </w:r>
      <w:proofErr w:type="spellEnd"/>
      <w:r w:rsidRPr="002B111F">
        <w:rPr>
          <w:lang w:val="en-US"/>
        </w:rPr>
        <w:t xml:space="preserve"> People. East Lansing: </w:t>
      </w:r>
      <w:proofErr w:type="spellStart"/>
      <w:r w:rsidRPr="002B111F">
        <w:rPr>
          <w:lang w:val="en-US"/>
        </w:rPr>
        <w:t>Michihan</w:t>
      </w:r>
      <w:proofErr w:type="spellEnd"/>
      <w:r w:rsidRPr="002B111F">
        <w:rPr>
          <w:lang w:val="en-US"/>
        </w:rPr>
        <w:t xml:space="preserve"> State University Press. </w:t>
      </w:r>
      <w:r w:rsidRPr="003045D2">
        <w:rPr>
          <w:lang w:val="en-US"/>
        </w:rPr>
        <w:t>262 p.</w:t>
      </w:r>
    </w:p>
    <w:p w:rsidR="003D1FC9" w:rsidRPr="006D3300" w:rsidRDefault="003D1FC9" w:rsidP="003D1FC9">
      <w:pPr>
        <w:pStyle w:val="NormalMaiTimesNewRoman"/>
      </w:pPr>
      <w:r w:rsidRPr="006D3300">
        <w:t>Bernstein, Bruce, &amp; Gerald McMaster, ed.</w:t>
      </w:r>
    </w:p>
    <w:p w:rsidR="003D1FC9" w:rsidRPr="006D3300" w:rsidRDefault="003D1FC9" w:rsidP="003D1FC9">
      <w:pPr>
        <w:pStyle w:val="StyleNormalYurTimesNewRoman1"/>
        <w:rPr>
          <w:rStyle w:val="StyleNormalYurTimesNewRoman2Char"/>
        </w:rPr>
      </w:pPr>
      <w:r w:rsidRPr="006D3300">
        <w:t>2004      First American Art. The Charles and Valerie Diker Collection of American Indian Art. Washington,</w:t>
      </w:r>
      <w:r w:rsidRPr="006D3300">
        <w:rPr>
          <w:rStyle w:val="StyleNormalYurTimesNewRoman2Char"/>
        </w:rPr>
        <w:t xml:space="preserve"> D.C., &amp; New York: Smithsonian National Museum of the American Indian. 263 p.</w:t>
      </w:r>
    </w:p>
    <w:p w:rsidR="003D1FC9" w:rsidRPr="006D3300" w:rsidRDefault="003D1FC9" w:rsidP="003D1FC9">
      <w:pPr>
        <w:pStyle w:val="NormalMaiTimesNewRoman"/>
      </w:pPr>
      <w:r w:rsidRPr="006D3300">
        <w:t xml:space="preserve">Bernus, Edmond, &amp; </w:t>
      </w:r>
      <w:proofErr w:type="spellStart"/>
      <w:r w:rsidRPr="006D3300">
        <w:t>Ehya</w:t>
      </w:r>
      <w:proofErr w:type="spellEnd"/>
      <w:r w:rsidRPr="006D3300">
        <w:t xml:space="preserve"> ag-</w:t>
      </w:r>
      <w:proofErr w:type="spellStart"/>
      <w:r w:rsidRPr="006D3300">
        <w:t>Sidiyene</w:t>
      </w:r>
      <w:proofErr w:type="spellEnd"/>
    </w:p>
    <w:p w:rsidR="003D1FC9" w:rsidRPr="007223E3" w:rsidRDefault="003D1FC9" w:rsidP="003D1FC9">
      <w:pPr>
        <w:pStyle w:val="NormalYur1"/>
        <w:rPr>
          <w:lang w:val="en-US"/>
        </w:rPr>
      </w:pPr>
      <w:r w:rsidRPr="007223E3">
        <w:rPr>
          <w:lang w:val="en-US"/>
        </w:rPr>
        <w:t xml:space="preserve">1989      "Étoiles et constellations chez les nomads". Awal: Cahiers </w:t>
      </w:r>
      <w:proofErr w:type="spellStart"/>
      <w:r w:rsidRPr="007223E3">
        <w:rPr>
          <w:lang w:val="en-US"/>
        </w:rPr>
        <w:t>d'Études</w:t>
      </w:r>
      <w:proofErr w:type="spellEnd"/>
      <w:r w:rsidRPr="007223E3">
        <w:rPr>
          <w:lang w:val="en-US"/>
        </w:rPr>
        <w:t xml:space="preserve"> </w:t>
      </w:r>
      <w:proofErr w:type="spellStart"/>
      <w:r w:rsidRPr="007223E3">
        <w:rPr>
          <w:lang w:val="en-US"/>
        </w:rPr>
        <w:t>Berberes</w:t>
      </w:r>
      <w:proofErr w:type="spellEnd"/>
      <w:r w:rsidRPr="007223E3">
        <w:rPr>
          <w:lang w:val="en-US"/>
        </w:rPr>
        <w:t xml:space="preserve"> 5:141-153.</w:t>
      </w:r>
    </w:p>
    <w:p w:rsidR="003D1FC9" w:rsidRPr="006D3300" w:rsidRDefault="003D1FC9" w:rsidP="003D1FC9">
      <w:pPr>
        <w:pStyle w:val="NormalMaiTimesNewRoman"/>
      </w:pPr>
      <w:r w:rsidRPr="006D3300">
        <w:lastRenderedPageBreak/>
        <w:t>Berrin, Kathleen</w:t>
      </w:r>
    </w:p>
    <w:p w:rsidR="003D1FC9" w:rsidRPr="006D3300" w:rsidRDefault="003D1FC9" w:rsidP="003D1FC9">
      <w:pPr>
        <w:pStyle w:val="StyleNormalYurTimesNewRoman1"/>
      </w:pPr>
      <w:r w:rsidRPr="006D3300">
        <w:t xml:space="preserve">1978      Art of the Huichol Indians. Ed. by Kathleen Berrin. San Francisco: Fine Art Museum of San Francisco; New York: Harry N. </w:t>
      </w:r>
      <w:proofErr w:type="spellStart"/>
      <w:r w:rsidRPr="006D3300">
        <w:t>Abranes</w:t>
      </w:r>
      <w:proofErr w:type="spellEnd"/>
      <w:r w:rsidRPr="006D3300">
        <w:t>. 212 p.</w:t>
      </w:r>
    </w:p>
    <w:p w:rsidR="003D1FC9" w:rsidRPr="006D3300" w:rsidRDefault="003D1FC9" w:rsidP="003D1FC9">
      <w:pPr>
        <w:pStyle w:val="StyleNormalYurTimesNewRoman1"/>
      </w:pPr>
      <w:r w:rsidRPr="006D3300">
        <w:t xml:space="preserve">1988      </w:t>
      </w:r>
      <w:r w:rsidRPr="00FE3644">
        <w:t xml:space="preserve">Feathered Serpent and Flowering Trees. Reconstructing the Murals of </w:t>
      </w:r>
      <w:smartTag w:uri="urn:schemas-microsoft-com:office:smarttags" w:element="place">
        <w:smartTag w:uri="urn:schemas-microsoft-com:office:smarttags" w:element="City">
          <w:r w:rsidRPr="00FE3644">
            <w:t>Teotihuacan</w:t>
          </w:r>
        </w:smartTag>
      </w:smartTag>
      <w:r w:rsidRPr="00FE3644">
        <w:t xml:space="preserve">. </w:t>
      </w:r>
      <w:smartTag w:uri="urn:schemas-microsoft-com:office:smarttags" w:element="City">
        <w:r w:rsidRPr="00FE3644">
          <w:t>San Francisco</w:t>
        </w:r>
      </w:smartTag>
      <w:r w:rsidRPr="00FE3644">
        <w:t xml:space="preserve">: The Fine Arts Museums of </w:t>
      </w:r>
      <w:smartTag w:uri="urn:schemas-microsoft-com:office:smarttags" w:element="place">
        <w:smartTag w:uri="urn:schemas-microsoft-com:office:smarttags" w:element="City">
          <w:r w:rsidRPr="00FE3644">
            <w:t>San Francisco</w:t>
          </w:r>
        </w:smartTag>
      </w:smartTag>
      <w:r w:rsidRPr="00FE3644">
        <w:t>. 238 p</w:t>
      </w:r>
      <w:r w:rsidRPr="00FE3644">
        <w:rPr>
          <w:rStyle w:val="StyleNormalYurTimesNewRomanChar0"/>
        </w:rPr>
        <w:t>.</w:t>
      </w:r>
    </w:p>
    <w:p w:rsidR="003D1FC9" w:rsidRPr="006D3300" w:rsidRDefault="003D1FC9" w:rsidP="003D1FC9">
      <w:pPr>
        <w:pStyle w:val="NormalMaiTimesNewRoman"/>
      </w:pPr>
      <w:r w:rsidRPr="006D3300">
        <w:t xml:space="preserve">Berrin, Kathleen &amp; Esther </w:t>
      </w:r>
      <w:proofErr w:type="spellStart"/>
      <w:r w:rsidRPr="006D3300">
        <w:t>Pasztory</w:t>
      </w:r>
      <w:proofErr w:type="spellEnd"/>
    </w:p>
    <w:p w:rsidR="003D1FC9" w:rsidRPr="006D3300" w:rsidRDefault="003D1FC9" w:rsidP="003D1FC9">
      <w:pPr>
        <w:pStyle w:val="StyleNormalYurTimesNewRoman1"/>
      </w:pPr>
      <w:r w:rsidRPr="006D3300">
        <w:t>1993      Teotihuacan: Art from the City of the Gods. Hong Kong: Thames and Hudson; The Fine Art Museums of San Francisco.</w:t>
      </w:r>
      <w:r>
        <w:t xml:space="preserve"> 288 p.</w:t>
      </w:r>
    </w:p>
    <w:p w:rsidR="003D1FC9" w:rsidRPr="00250519" w:rsidRDefault="003D1FC9" w:rsidP="003D1FC9">
      <w:pPr>
        <w:pStyle w:val="NormalMai"/>
      </w:pPr>
      <w:r w:rsidRPr="00250519">
        <w:t>Berry, Jack</w:t>
      </w:r>
    </w:p>
    <w:p w:rsidR="003D1FC9" w:rsidRPr="007223E3" w:rsidRDefault="003D1FC9" w:rsidP="003D1FC9">
      <w:pPr>
        <w:pStyle w:val="NormalYur1"/>
        <w:rPr>
          <w:lang w:val="en-US"/>
        </w:rPr>
      </w:pPr>
      <w:r w:rsidRPr="007223E3">
        <w:rPr>
          <w:lang w:val="en-US"/>
        </w:rPr>
        <w:t>1991      West African folktales. Collected and translated by Jack Berry. Edited and with an introduction by Richard Spears. Evanston, Ill.: Northwestern University Press. XXVI, 229 p.</w:t>
      </w:r>
    </w:p>
    <w:p w:rsidR="003D1FC9" w:rsidRPr="006D3300" w:rsidRDefault="003D1FC9" w:rsidP="003D1FC9">
      <w:pPr>
        <w:pStyle w:val="NormalMaiTimesNewRoman"/>
      </w:pPr>
      <w:r w:rsidRPr="006D3300">
        <w:t>Berthe, Louis</w:t>
      </w:r>
    </w:p>
    <w:p w:rsidR="002C303C" w:rsidRPr="00B21A94" w:rsidRDefault="002C303C" w:rsidP="002C303C">
      <w:pPr>
        <w:pStyle w:val="NormalYur1"/>
        <w:rPr>
          <w:rStyle w:val="StyleNormalYurTimesNewRomanChar0"/>
        </w:rPr>
      </w:pPr>
      <w:r w:rsidRPr="002C303C">
        <w:rPr>
          <w:lang w:val="en-US"/>
        </w:rPr>
        <w:t xml:space="preserve">1972      Bei Gua. </w:t>
      </w:r>
      <w:proofErr w:type="spellStart"/>
      <w:r w:rsidRPr="002C303C">
        <w:rPr>
          <w:lang w:val="en-US"/>
        </w:rPr>
        <w:t>Itinéraire</w:t>
      </w:r>
      <w:proofErr w:type="spellEnd"/>
      <w:r w:rsidRPr="002C303C">
        <w:rPr>
          <w:lang w:val="en-US"/>
        </w:rPr>
        <w:t xml:space="preserve"> des </w:t>
      </w:r>
      <w:proofErr w:type="spellStart"/>
      <w:r w:rsidRPr="002C303C">
        <w:rPr>
          <w:lang w:val="en-US"/>
        </w:rPr>
        <w:t>Ancêtres</w:t>
      </w:r>
      <w:proofErr w:type="spellEnd"/>
      <w:r w:rsidRPr="002C303C">
        <w:rPr>
          <w:lang w:val="en-US"/>
        </w:rPr>
        <w:t xml:space="preserve">. </w:t>
      </w:r>
      <w:proofErr w:type="spellStart"/>
      <w:r w:rsidRPr="002C303C">
        <w:rPr>
          <w:lang w:val="en-US"/>
        </w:rPr>
        <w:t>Mythes</w:t>
      </w:r>
      <w:proofErr w:type="spellEnd"/>
      <w:r w:rsidRPr="002C303C">
        <w:rPr>
          <w:lang w:val="en-US"/>
        </w:rPr>
        <w:t xml:space="preserve"> des </w:t>
      </w:r>
      <w:proofErr w:type="spellStart"/>
      <w:r w:rsidRPr="002C303C">
        <w:rPr>
          <w:lang w:val="en-US"/>
        </w:rPr>
        <w:t>Bunaq</w:t>
      </w:r>
      <w:proofErr w:type="spellEnd"/>
      <w:r w:rsidRPr="002C303C">
        <w:rPr>
          <w:lang w:val="en-US"/>
        </w:rPr>
        <w:t xml:space="preserve"> de Timor.</w:t>
      </w:r>
      <w:r w:rsidRPr="00B21A94">
        <w:rPr>
          <w:rStyle w:val="StyleNormalYurTimesNewRomanChar0"/>
        </w:rPr>
        <w:t xml:space="preserve"> </w:t>
      </w:r>
      <w:smartTag w:uri="urn:schemas-microsoft-com:office:smarttags" w:element="place">
        <w:smartTag w:uri="urn:schemas-microsoft-com:office:smarttags" w:element="City">
          <w:r w:rsidRPr="00B21A94">
            <w:rPr>
              <w:rStyle w:val="StyleNormalYurTimesNewRomanChar0"/>
            </w:rPr>
            <w:t>Paris</w:t>
          </w:r>
        </w:smartTag>
      </w:smartTag>
      <w:r w:rsidRPr="00B21A94">
        <w:rPr>
          <w:rStyle w:val="StyleNormalYurTimesNewRomanChar0"/>
        </w:rPr>
        <w:t xml:space="preserve">: Centre National de </w:t>
      </w:r>
      <w:smartTag w:uri="urn:schemas-microsoft-com:office:smarttags" w:element="PersonName">
        <w:smartTagPr>
          <w:attr w:name="ProductID" w:val="la Recherche Scientifique."/>
        </w:smartTagPr>
        <w:r w:rsidRPr="00B21A94">
          <w:rPr>
            <w:rStyle w:val="StyleNormalYurTimesNewRomanChar0"/>
          </w:rPr>
          <w:t xml:space="preserve">la Recherche </w:t>
        </w:r>
        <w:proofErr w:type="spellStart"/>
        <w:r w:rsidRPr="00B21A94">
          <w:rPr>
            <w:rStyle w:val="StyleNormalYurTimesNewRomanChar0"/>
          </w:rPr>
          <w:t>Scientifique</w:t>
        </w:r>
        <w:proofErr w:type="spellEnd"/>
        <w:r w:rsidRPr="00B21A94">
          <w:rPr>
            <w:rStyle w:val="StyleNormalYurTimesNewRomanChar0"/>
          </w:rPr>
          <w:t>.</w:t>
        </w:r>
      </w:smartTag>
      <w:r w:rsidRPr="00B21A94">
        <w:rPr>
          <w:rStyle w:val="StyleNormalYurTimesNewRomanChar0"/>
        </w:rPr>
        <w:t xml:space="preserve"> 531 p.</w:t>
      </w:r>
    </w:p>
    <w:p w:rsidR="006D655D" w:rsidRDefault="006D655D" w:rsidP="006D655D">
      <w:pPr>
        <w:pStyle w:val="NormalMai"/>
      </w:pPr>
      <w:r>
        <w:t>Berthoud, Henri</w:t>
      </w:r>
    </w:p>
    <w:p w:rsidR="005A56AD" w:rsidRPr="005A56AD" w:rsidRDefault="005A56AD" w:rsidP="005A56AD">
      <w:pPr>
        <w:pStyle w:val="NormalYur1"/>
        <w:rPr>
          <w:lang w:val="en-US"/>
        </w:rPr>
      </w:pPr>
      <w:r w:rsidRPr="005A56AD">
        <w:rPr>
          <w:lang w:val="en-US"/>
        </w:rPr>
        <w:t>1931      «</w:t>
      </w:r>
      <w:proofErr w:type="spellStart"/>
      <w:r w:rsidRPr="005A56AD">
        <w:rPr>
          <w:lang w:val="en-US"/>
        </w:rPr>
        <w:t>Weitere</w:t>
      </w:r>
      <w:proofErr w:type="spellEnd"/>
      <w:r w:rsidRPr="005A56AD">
        <w:rPr>
          <w:lang w:val="en-US"/>
        </w:rPr>
        <w:t xml:space="preserve"> Thonga-Märchen». </w:t>
      </w:r>
      <w:proofErr w:type="spellStart"/>
      <w:r w:rsidRPr="005A56AD">
        <w:rPr>
          <w:lang w:val="en-US"/>
        </w:rPr>
        <w:t>Zeitschrift</w:t>
      </w:r>
      <w:proofErr w:type="spellEnd"/>
      <w:r w:rsidRPr="005A56AD">
        <w:rPr>
          <w:lang w:val="en-US"/>
        </w:rPr>
        <w:t xml:space="preserve"> für </w:t>
      </w:r>
      <w:proofErr w:type="spellStart"/>
      <w:r w:rsidRPr="005A56AD">
        <w:rPr>
          <w:lang w:val="en-US"/>
        </w:rPr>
        <w:t>Eingeborenen-Sprachen</w:t>
      </w:r>
      <w:proofErr w:type="spellEnd"/>
      <w:r w:rsidRPr="005A56AD">
        <w:rPr>
          <w:lang w:val="en-US"/>
        </w:rPr>
        <w:t xml:space="preserve">. </w:t>
      </w:r>
      <w:proofErr w:type="spellStart"/>
      <w:r w:rsidRPr="005A56AD">
        <w:rPr>
          <w:lang w:val="en-US"/>
        </w:rPr>
        <w:t>Jahrgang</w:t>
      </w:r>
      <w:proofErr w:type="spellEnd"/>
      <w:r w:rsidRPr="005A56AD">
        <w:rPr>
          <w:lang w:val="en-US"/>
        </w:rPr>
        <w:t xml:space="preserve"> 21 (1930-1931): 54-74, 122-158, 3110-319.</w:t>
      </w:r>
    </w:p>
    <w:p w:rsidR="006D655D" w:rsidRPr="006D655D" w:rsidRDefault="006D655D" w:rsidP="006D655D">
      <w:pPr>
        <w:pStyle w:val="NormalYur1"/>
        <w:rPr>
          <w:lang w:val="en-US"/>
        </w:rPr>
      </w:pPr>
      <w:r w:rsidRPr="006D655D">
        <w:rPr>
          <w:lang w:val="en-US"/>
        </w:rPr>
        <w:t xml:space="preserve">1932      «Ein Thonga-Märchen». </w:t>
      </w:r>
      <w:proofErr w:type="spellStart"/>
      <w:r w:rsidRPr="006D655D">
        <w:rPr>
          <w:lang w:val="en-US"/>
        </w:rPr>
        <w:t>Zeitschrift</w:t>
      </w:r>
      <w:proofErr w:type="spellEnd"/>
      <w:r w:rsidRPr="006D655D">
        <w:rPr>
          <w:lang w:val="en-US"/>
        </w:rPr>
        <w:t xml:space="preserve"> für </w:t>
      </w:r>
      <w:proofErr w:type="spellStart"/>
      <w:r w:rsidRPr="006D655D">
        <w:rPr>
          <w:lang w:val="en-US"/>
        </w:rPr>
        <w:t>Eingeborenen-Sprachen</w:t>
      </w:r>
      <w:proofErr w:type="spellEnd"/>
      <w:r w:rsidRPr="006D655D">
        <w:rPr>
          <w:lang w:val="en-US"/>
        </w:rPr>
        <w:t xml:space="preserve">. </w:t>
      </w:r>
      <w:proofErr w:type="spellStart"/>
      <w:r w:rsidRPr="006D655D">
        <w:rPr>
          <w:lang w:val="en-US"/>
        </w:rPr>
        <w:t>Jahrgang</w:t>
      </w:r>
      <w:proofErr w:type="spellEnd"/>
      <w:r w:rsidRPr="006D655D">
        <w:rPr>
          <w:lang w:val="en-US"/>
        </w:rPr>
        <w:t xml:space="preserve"> 22 (1931-1932): 114-120.</w:t>
      </w:r>
    </w:p>
    <w:p w:rsidR="003D1FC9" w:rsidRDefault="003D1FC9" w:rsidP="003D1FC9">
      <w:pPr>
        <w:pStyle w:val="NormalMai"/>
        <w:rPr>
          <w:lang w:val="fr-FR"/>
        </w:rPr>
      </w:pPr>
      <w:r>
        <w:rPr>
          <w:lang w:val="fr-FR"/>
        </w:rPr>
        <w:t>Bertram, Dr.</w:t>
      </w:r>
    </w:p>
    <w:p w:rsidR="003D1FC9" w:rsidRDefault="003D1FC9" w:rsidP="003D1FC9">
      <w:pPr>
        <w:pStyle w:val="NormalYur1"/>
        <w:rPr>
          <w:lang w:val="fr-FR"/>
        </w:rPr>
      </w:pPr>
      <w:r>
        <w:rPr>
          <w:lang w:val="fr-FR"/>
        </w:rPr>
        <w:t xml:space="preserve">1854      </w:t>
      </w:r>
      <w:proofErr w:type="spellStart"/>
      <w:r>
        <w:rPr>
          <w:lang w:val="fr-FR"/>
        </w:rPr>
        <w:t>Jenseits</w:t>
      </w:r>
      <w:proofErr w:type="spellEnd"/>
      <w:r>
        <w:rPr>
          <w:lang w:val="fr-FR"/>
        </w:rPr>
        <w:t xml:space="preserve"> der </w:t>
      </w:r>
      <w:proofErr w:type="spellStart"/>
      <w:r>
        <w:rPr>
          <w:lang w:val="fr-FR"/>
        </w:rPr>
        <w:t>Scheeren</w:t>
      </w:r>
      <w:proofErr w:type="spellEnd"/>
      <w:r>
        <w:rPr>
          <w:lang w:val="fr-FR"/>
        </w:rPr>
        <w:t xml:space="preserve">, </w:t>
      </w:r>
      <w:proofErr w:type="spellStart"/>
      <w:r>
        <w:rPr>
          <w:lang w:val="fr-FR"/>
        </w:rPr>
        <w:t>oder</w:t>
      </w:r>
      <w:proofErr w:type="spellEnd"/>
      <w:r>
        <w:rPr>
          <w:lang w:val="fr-FR"/>
        </w:rPr>
        <w:t xml:space="preserve"> der </w:t>
      </w:r>
      <w:proofErr w:type="spellStart"/>
      <w:r>
        <w:rPr>
          <w:lang w:val="fr-FR"/>
        </w:rPr>
        <w:t>Geist</w:t>
      </w:r>
      <w:proofErr w:type="spellEnd"/>
      <w:r>
        <w:rPr>
          <w:lang w:val="fr-FR"/>
        </w:rPr>
        <w:t xml:space="preserve"> </w:t>
      </w:r>
      <w:proofErr w:type="spellStart"/>
      <w:r>
        <w:rPr>
          <w:lang w:val="fr-FR"/>
        </w:rPr>
        <w:t>Finnlands</w:t>
      </w:r>
      <w:proofErr w:type="spellEnd"/>
      <w:r>
        <w:rPr>
          <w:lang w:val="fr-FR"/>
        </w:rPr>
        <w:t xml:space="preserve">. </w:t>
      </w:r>
      <w:proofErr w:type="spellStart"/>
      <w:r>
        <w:rPr>
          <w:lang w:val="fr-FR"/>
        </w:rPr>
        <w:t>Eine</w:t>
      </w:r>
      <w:proofErr w:type="spellEnd"/>
      <w:r>
        <w:rPr>
          <w:lang w:val="fr-FR"/>
        </w:rPr>
        <w:t xml:space="preserve"> </w:t>
      </w:r>
      <w:proofErr w:type="spellStart"/>
      <w:r>
        <w:rPr>
          <w:lang w:val="fr-FR"/>
        </w:rPr>
        <w:t>Sammlung</w:t>
      </w:r>
      <w:proofErr w:type="spellEnd"/>
      <w:r>
        <w:rPr>
          <w:lang w:val="fr-FR"/>
        </w:rPr>
        <w:t xml:space="preserve"> </w:t>
      </w:r>
      <w:proofErr w:type="spellStart"/>
      <w:r>
        <w:rPr>
          <w:lang w:val="fr-FR"/>
        </w:rPr>
        <w:t>finnischer</w:t>
      </w:r>
      <w:proofErr w:type="spellEnd"/>
      <w:r>
        <w:rPr>
          <w:lang w:val="fr-FR"/>
        </w:rPr>
        <w:t xml:space="preserve"> </w:t>
      </w:r>
      <w:proofErr w:type="spellStart"/>
      <w:r>
        <w:rPr>
          <w:lang w:val="fr-FR"/>
        </w:rPr>
        <w:t>Volksmärchen</w:t>
      </w:r>
      <w:proofErr w:type="spellEnd"/>
      <w:r>
        <w:rPr>
          <w:lang w:val="fr-FR"/>
        </w:rPr>
        <w:t xml:space="preserve"> </w:t>
      </w:r>
      <w:proofErr w:type="spellStart"/>
      <w:r>
        <w:rPr>
          <w:lang w:val="fr-FR"/>
        </w:rPr>
        <w:t>und</w:t>
      </w:r>
      <w:proofErr w:type="spellEnd"/>
      <w:r>
        <w:rPr>
          <w:lang w:val="fr-FR"/>
        </w:rPr>
        <w:t xml:space="preserve"> </w:t>
      </w:r>
      <w:proofErr w:type="spellStart"/>
      <w:r>
        <w:rPr>
          <w:lang w:val="fr-FR"/>
        </w:rPr>
        <w:t>Sprichwörter</w:t>
      </w:r>
      <w:proofErr w:type="spellEnd"/>
      <w:r>
        <w:rPr>
          <w:lang w:val="fr-FR"/>
        </w:rPr>
        <w:t xml:space="preserve">. Leipzig: </w:t>
      </w:r>
      <w:proofErr w:type="spellStart"/>
      <w:r>
        <w:rPr>
          <w:lang w:val="fr-FR"/>
        </w:rPr>
        <w:t>Breitkopf</w:t>
      </w:r>
      <w:proofErr w:type="spellEnd"/>
      <w:r>
        <w:rPr>
          <w:lang w:val="fr-FR"/>
        </w:rPr>
        <w:t xml:space="preserve"> </w:t>
      </w:r>
      <w:proofErr w:type="spellStart"/>
      <w:r>
        <w:rPr>
          <w:lang w:val="fr-FR"/>
        </w:rPr>
        <w:t>und</w:t>
      </w:r>
      <w:proofErr w:type="spellEnd"/>
      <w:r>
        <w:rPr>
          <w:lang w:val="fr-FR"/>
        </w:rPr>
        <w:t xml:space="preserve"> </w:t>
      </w:r>
      <w:proofErr w:type="spellStart"/>
      <w:r>
        <w:rPr>
          <w:lang w:val="fr-FR"/>
        </w:rPr>
        <w:t>Bartel</w:t>
      </w:r>
      <w:proofErr w:type="spellEnd"/>
      <w:r>
        <w:rPr>
          <w:lang w:val="fr-FR"/>
        </w:rPr>
        <w:t>. 36 S.</w:t>
      </w:r>
    </w:p>
    <w:p w:rsidR="003D1FC9" w:rsidRPr="005C10AF" w:rsidRDefault="003D1FC9" w:rsidP="003D1FC9">
      <w:pPr>
        <w:pStyle w:val="NormalMaiTimesNewRoman"/>
      </w:pPr>
      <w:r w:rsidRPr="005C10AF">
        <w:t>Bertrand, Gabrielle</w:t>
      </w:r>
    </w:p>
    <w:p w:rsidR="003D1FC9" w:rsidRPr="007223E3" w:rsidRDefault="003D1FC9" w:rsidP="003D1FC9">
      <w:pPr>
        <w:pStyle w:val="NormalYur1"/>
        <w:rPr>
          <w:lang w:val="en-US"/>
        </w:rPr>
      </w:pPr>
      <w:r w:rsidRPr="007223E3">
        <w:rPr>
          <w:lang w:val="en-US"/>
        </w:rPr>
        <w:t>1958      Secret Lands Where Women Reig</w:t>
      </w:r>
      <w:r w:rsidR="00264705">
        <w:rPr>
          <w:lang w:val="en-US"/>
        </w:rPr>
        <w:t>n</w:t>
      </w:r>
      <w:r w:rsidRPr="007223E3">
        <w:rPr>
          <w:lang w:val="en-US"/>
        </w:rPr>
        <w:t>. London: Robert Hale Ltd. 224 p.</w:t>
      </w:r>
    </w:p>
    <w:p w:rsidR="003D1FC9" w:rsidRPr="006D3300" w:rsidRDefault="003D1FC9" w:rsidP="003D1FC9">
      <w:pPr>
        <w:pStyle w:val="NormalMaiTimesNewRoman"/>
      </w:pPr>
      <w:r w:rsidRPr="006D3300">
        <w:t>Bertrand-Rousseau, Pierrette</w:t>
      </w:r>
    </w:p>
    <w:p w:rsidR="003D1FC9" w:rsidRPr="006D3300" w:rsidRDefault="003D1FC9" w:rsidP="003D1FC9">
      <w:pPr>
        <w:pStyle w:val="StyleNormalYurTimesNewRoman1"/>
      </w:pPr>
      <w:r w:rsidRPr="006D3300">
        <w:t xml:space="preserve">1983      "De </w:t>
      </w:r>
      <w:proofErr w:type="spellStart"/>
      <w:r w:rsidRPr="006D3300">
        <w:t>como</w:t>
      </w:r>
      <w:proofErr w:type="spellEnd"/>
      <w:r w:rsidRPr="006D3300">
        <w:t xml:space="preserve"> </w:t>
      </w:r>
      <w:proofErr w:type="spellStart"/>
      <w:r w:rsidRPr="006D3300">
        <w:t>los</w:t>
      </w:r>
      <w:proofErr w:type="spellEnd"/>
      <w:r w:rsidRPr="006D3300">
        <w:t xml:space="preserve"> Shipibo y </w:t>
      </w:r>
      <w:proofErr w:type="spellStart"/>
      <w:r w:rsidRPr="006D3300">
        <w:t>otras</w:t>
      </w:r>
      <w:proofErr w:type="spellEnd"/>
      <w:r w:rsidRPr="006D3300">
        <w:t xml:space="preserve"> </w:t>
      </w:r>
      <w:proofErr w:type="spellStart"/>
      <w:r w:rsidRPr="006D3300">
        <w:t>tribus</w:t>
      </w:r>
      <w:proofErr w:type="spellEnd"/>
      <w:r w:rsidRPr="006D3300">
        <w:t xml:space="preserve"> </w:t>
      </w:r>
      <w:proofErr w:type="spellStart"/>
      <w:r w:rsidRPr="006D3300">
        <w:t>aprendieron</w:t>
      </w:r>
      <w:proofErr w:type="spellEnd"/>
      <w:r w:rsidRPr="006D3300">
        <w:t xml:space="preserve"> a </w:t>
      </w:r>
      <w:proofErr w:type="spellStart"/>
      <w:r w:rsidRPr="006D3300">
        <w:t>hacer</w:t>
      </w:r>
      <w:proofErr w:type="spellEnd"/>
      <w:r w:rsidRPr="006D3300">
        <w:t xml:space="preserve"> </w:t>
      </w:r>
      <w:proofErr w:type="spellStart"/>
      <w:r w:rsidRPr="006D3300">
        <w:t>los</w:t>
      </w:r>
      <w:proofErr w:type="spellEnd"/>
      <w:r w:rsidRPr="006D3300">
        <w:t xml:space="preserve"> </w:t>
      </w:r>
      <w:proofErr w:type="spellStart"/>
      <w:r w:rsidRPr="006D3300">
        <w:t>dibujos</w:t>
      </w:r>
      <w:proofErr w:type="spellEnd"/>
      <w:r w:rsidRPr="006D3300">
        <w:t xml:space="preserve"> (</w:t>
      </w:r>
      <w:proofErr w:type="spellStart"/>
      <w:r w:rsidRPr="006D3300">
        <w:t>típicos</w:t>
      </w:r>
      <w:proofErr w:type="spellEnd"/>
      <w:r w:rsidRPr="006D3300">
        <w:t xml:space="preserve">) y </w:t>
      </w:r>
      <w:proofErr w:type="spellStart"/>
      <w:r w:rsidRPr="006D3300">
        <w:t>adornarse</w:t>
      </w:r>
      <w:proofErr w:type="spellEnd"/>
      <w:r w:rsidRPr="006D3300">
        <w:t xml:space="preserve">". </w:t>
      </w:r>
      <w:proofErr w:type="spellStart"/>
      <w:r w:rsidRPr="006D3300">
        <w:t>Amazonía</w:t>
      </w:r>
      <w:proofErr w:type="spellEnd"/>
      <w:r w:rsidRPr="006D3300">
        <w:t xml:space="preserve"> Peruana V(9):79-85.</w:t>
      </w:r>
    </w:p>
    <w:p w:rsidR="003D1FC9" w:rsidRPr="006D3300" w:rsidRDefault="003D1FC9" w:rsidP="003D1FC9">
      <w:pPr>
        <w:pStyle w:val="StyleNormalYurTimesNewRoman1"/>
      </w:pPr>
      <w:r w:rsidRPr="006D3300">
        <w:t xml:space="preserve">1984      "A </w:t>
      </w:r>
      <w:proofErr w:type="spellStart"/>
      <w:r w:rsidRPr="006D3300">
        <w:t>propósito</w:t>
      </w:r>
      <w:proofErr w:type="spellEnd"/>
      <w:r w:rsidRPr="006D3300">
        <w:t xml:space="preserve"> de la </w:t>
      </w:r>
      <w:proofErr w:type="spellStart"/>
      <w:r w:rsidRPr="006D3300">
        <w:t>mitología</w:t>
      </w:r>
      <w:proofErr w:type="spellEnd"/>
      <w:r w:rsidRPr="006D3300">
        <w:t xml:space="preserve"> Shipibo". </w:t>
      </w:r>
      <w:proofErr w:type="spellStart"/>
      <w:r w:rsidRPr="006D3300">
        <w:t>Antropológica</w:t>
      </w:r>
      <w:proofErr w:type="spellEnd"/>
      <w:r w:rsidRPr="006D3300">
        <w:t xml:space="preserve">, </w:t>
      </w:r>
      <w:proofErr w:type="spellStart"/>
      <w:r w:rsidRPr="006D3300">
        <w:t>Pontífica</w:t>
      </w:r>
      <w:proofErr w:type="spellEnd"/>
      <w:r w:rsidRPr="006D3300">
        <w:t xml:space="preserve"> Universidad Católica del Perú 2(2):209-232.</w:t>
      </w:r>
    </w:p>
    <w:p w:rsidR="003D1FC9" w:rsidRPr="004F4817" w:rsidRDefault="003D1FC9" w:rsidP="003D1FC9">
      <w:pPr>
        <w:pStyle w:val="NormalMai"/>
        <w:rPr>
          <w:rStyle w:val="NormalMaiChar"/>
        </w:rPr>
      </w:pPr>
      <w:proofErr w:type="spellStart"/>
      <w:r w:rsidRPr="004F4817">
        <w:rPr>
          <w:rStyle w:val="NormalMaiChar"/>
        </w:rPr>
        <w:t>Bese</w:t>
      </w:r>
      <w:proofErr w:type="spellEnd"/>
      <w:r w:rsidRPr="004F4817">
        <w:rPr>
          <w:rStyle w:val="NormalMaiChar"/>
        </w:rPr>
        <w:t>, L.</w:t>
      </w:r>
    </w:p>
    <w:p w:rsidR="003D1FC9" w:rsidRPr="004B1FC2" w:rsidRDefault="003D1FC9" w:rsidP="003D1FC9">
      <w:pPr>
        <w:pStyle w:val="NormalYur1"/>
        <w:rPr>
          <w:shd w:val="clear" w:color="auto" w:fill="FFFFFF"/>
          <w:lang w:val="en-US"/>
        </w:rPr>
      </w:pPr>
      <w:r w:rsidRPr="004B1FC2">
        <w:rPr>
          <w:shd w:val="clear" w:color="auto" w:fill="FFFFFF"/>
          <w:lang w:val="en-US"/>
        </w:rPr>
        <w:t xml:space="preserve">1964      "Two Western Khalkha tales". Acta Orientalia </w:t>
      </w:r>
      <w:proofErr w:type="spellStart"/>
      <w:r w:rsidRPr="004B1FC2">
        <w:rPr>
          <w:shd w:val="clear" w:color="auto" w:fill="FFFFFF"/>
          <w:lang w:val="en-US"/>
        </w:rPr>
        <w:t>Academiae</w:t>
      </w:r>
      <w:proofErr w:type="spellEnd"/>
      <w:r w:rsidRPr="004B1FC2">
        <w:rPr>
          <w:shd w:val="clear" w:color="auto" w:fill="FFFFFF"/>
          <w:lang w:val="en-US"/>
        </w:rPr>
        <w:t xml:space="preserve"> </w:t>
      </w:r>
      <w:proofErr w:type="spellStart"/>
      <w:r w:rsidRPr="004B1FC2">
        <w:rPr>
          <w:shd w:val="clear" w:color="auto" w:fill="FFFFFF"/>
          <w:lang w:val="en-US"/>
        </w:rPr>
        <w:t>Scientiarum</w:t>
      </w:r>
      <w:proofErr w:type="spellEnd"/>
      <w:r w:rsidRPr="004B1FC2">
        <w:rPr>
          <w:shd w:val="clear" w:color="auto" w:fill="FFFFFF"/>
          <w:lang w:val="en-US"/>
        </w:rPr>
        <w:t xml:space="preserve"> </w:t>
      </w:r>
      <w:proofErr w:type="spellStart"/>
      <w:r w:rsidRPr="004B1FC2">
        <w:rPr>
          <w:shd w:val="clear" w:color="auto" w:fill="FFFFFF"/>
          <w:lang w:val="en-US"/>
        </w:rPr>
        <w:t>Hungaricae</w:t>
      </w:r>
      <w:proofErr w:type="spellEnd"/>
      <w:r w:rsidRPr="004B1FC2">
        <w:rPr>
          <w:shd w:val="clear" w:color="auto" w:fill="FFFFFF"/>
          <w:lang w:val="en-US"/>
        </w:rPr>
        <w:t xml:space="preserve"> 17(1): 49-67.</w:t>
      </w:r>
    </w:p>
    <w:p w:rsidR="003D1FC9" w:rsidRPr="006D3300" w:rsidRDefault="003D1FC9" w:rsidP="003D1FC9">
      <w:pPr>
        <w:pStyle w:val="NormalMaiTimesNewRoman"/>
        <w:rPr>
          <w:lang w:val="de-DE"/>
        </w:rPr>
      </w:pPr>
      <w:proofErr w:type="spellStart"/>
      <w:r w:rsidRPr="006D3300">
        <w:rPr>
          <w:lang w:val="de-DE"/>
        </w:rPr>
        <w:t>Besnard</w:t>
      </w:r>
      <w:proofErr w:type="spellEnd"/>
      <w:r w:rsidRPr="006D3300">
        <w:rPr>
          <w:lang w:val="de-DE"/>
        </w:rPr>
        <w:t>, M.</w:t>
      </w:r>
      <w:r>
        <w:rPr>
          <w:lang w:val="de-DE"/>
        </w:rPr>
        <w:t xml:space="preserve"> </w:t>
      </w:r>
      <w:r w:rsidRPr="006D3300">
        <w:rPr>
          <w:lang w:val="de-DE"/>
        </w:rPr>
        <w:t>H</w:t>
      </w:r>
      <w:r>
        <w:rPr>
          <w:lang w:val="de-DE"/>
        </w:rPr>
        <w:t>enri</w:t>
      </w:r>
    </w:p>
    <w:p w:rsidR="003D1FC9" w:rsidRPr="007223E3" w:rsidRDefault="003D1FC9" w:rsidP="003D1FC9">
      <w:pPr>
        <w:pStyle w:val="NormalYur1"/>
        <w:rPr>
          <w:lang w:val="en-US"/>
        </w:rPr>
      </w:pPr>
      <w:r w:rsidRPr="006D3300">
        <w:rPr>
          <w:lang w:val="de-DE"/>
        </w:rPr>
        <w:t>1907      "</w:t>
      </w:r>
      <w:proofErr w:type="spellStart"/>
      <w:r w:rsidRPr="006D3300">
        <w:rPr>
          <w:lang w:val="de-DE"/>
        </w:rPr>
        <w:t>Les</w:t>
      </w:r>
      <w:proofErr w:type="spellEnd"/>
      <w:r w:rsidRPr="006D3300">
        <w:rPr>
          <w:lang w:val="de-DE"/>
        </w:rPr>
        <w:t xml:space="preserve"> </w:t>
      </w:r>
      <w:proofErr w:type="spellStart"/>
      <w:r w:rsidRPr="006D3300">
        <w:rPr>
          <w:lang w:val="de-DE"/>
        </w:rPr>
        <w:t>populations</w:t>
      </w:r>
      <w:proofErr w:type="spellEnd"/>
      <w:r w:rsidRPr="006D3300">
        <w:rPr>
          <w:lang w:val="de-DE"/>
        </w:rPr>
        <w:t xml:space="preserve"> Moi du </w:t>
      </w:r>
      <w:proofErr w:type="spellStart"/>
      <w:r w:rsidRPr="006D3300">
        <w:rPr>
          <w:lang w:val="de-DE"/>
        </w:rPr>
        <w:t>Darlac</w:t>
      </w:r>
      <w:proofErr w:type="spellEnd"/>
      <w:r w:rsidRPr="006D3300">
        <w:rPr>
          <w:lang w:val="de-DE"/>
        </w:rPr>
        <w:t xml:space="preserve">". </w:t>
      </w:r>
      <w:r w:rsidRPr="007223E3">
        <w:rPr>
          <w:lang w:val="en-US"/>
        </w:rPr>
        <w:t xml:space="preserve">Bulletin de </w:t>
      </w:r>
      <w:proofErr w:type="spellStart"/>
      <w:r w:rsidRPr="007223E3">
        <w:rPr>
          <w:lang w:val="en-US"/>
        </w:rPr>
        <w:t>l'Ecole</w:t>
      </w:r>
      <w:proofErr w:type="spellEnd"/>
      <w:r w:rsidRPr="007223E3">
        <w:rPr>
          <w:lang w:val="en-US"/>
        </w:rPr>
        <w:t xml:space="preserve"> Française </w:t>
      </w:r>
      <w:proofErr w:type="spellStart"/>
      <w:r w:rsidRPr="007223E3">
        <w:rPr>
          <w:lang w:val="en-US"/>
        </w:rPr>
        <w:t>d'Extrême</w:t>
      </w:r>
      <w:proofErr w:type="spellEnd"/>
      <w:r w:rsidRPr="007223E3">
        <w:rPr>
          <w:lang w:val="en-US"/>
        </w:rPr>
        <w:t>-Orient 7(1-2):61-86.</w:t>
      </w:r>
    </w:p>
    <w:p w:rsidR="003D1FC9" w:rsidRDefault="003D1FC9" w:rsidP="003D1FC9">
      <w:pPr>
        <w:pStyle w:val="NormalMaiTimesNewRoman"/>
      </w:pPr>
      <w:r>
        <w:t xml:space="preserve">Best, </w:t>
      </w:r>
      <w:proofErr w:type="spellStart"/>
      <w:r>
        <w:t>Elsdon</w:t>
      </w:r>
      <w:proofErr w:type="spellEnd"/>
    </w:p>
    <w:p w:rsidR="003D1FC9" w:rsidRPr="00914538" w:rsidRDefault="003D1FC9" w:rsidP="003D1FC9">
      <w:pPr>
        <w:pStyle w:val="NormalYur1"/>
        <w:rPr>
          <w:lang w:val="en-US"/>
        </w:rPr>
      </w:pPr>
      <w:r w:rsidRPr="00914538">
        <w:rPr>
          <w:lang w:val="en-US"/>
        </w:rPr>
        <w:t xml:space="preserve">1899      "Notes on </w:t>
      </w:r>
      <w:proofErr w:type="spellStart"/>
      <w:r w:rsidRPr="00914538">
        <w:rPr>
          <w:lang w:val="en-US"/>
        </w:rPr>
        <w:t>Maori</w:t>
      </w:r>
      <w:proofErr w:type="spellEnd"/>
      <w:r w:rsidRPr="00914538">
        <w:rPr>
          <w:lang w:val="en-US"/>
        </w:rPr>
        <w:t xml:space="preserve"> mythology". The Journal of the Polynesian Society 8 (2): 93-121.</w:t>
      </w:r>
    </w:p>
    <w:p w:rsidR="00D710C3" w:rsidRPr="00D710C3" w:rsidRDefault="00D710C3" w:rsidP="00D710C3">
      <w:pPr>
        <w:pStyle w:val="NormalYur1"/>
        <w:rPr>
          <w:lang w:val="en-US"/>
        </w:rPr>
      </w:pPr>
      <w:r w:rsidRPr="00D710C3">
        <w:rPr>
          <w:lang w:val="en-US"/>
        </w:rPr>
        <w:t xml:space="preserve">1922      </w:t>
      </w:r>
      <w:r w:rsidRPr="00D710C3">
        <w:rPr>
          <w:rFonts w:ascii="DejaVuSansBold" w:hAnsi="DejaVuSansBold"/>
          <w:color w:val="000000"/>
          <w:lang w:val="en-US"/>
        </w:rPr>
        <w:t xml:space="preserve">The astronomical knowledge of the </w:t>
      </w:r>
      <w:proofErr w:type="spellStart"/>
      <w:r w:rsidRPr="00D710C3">
        <w:rPr>
          <w:rFonts w:ascii="DejaVuSansBold" w:hAnsi="DejaVuSansBold"/>
          <w:color w:val="000000"/>
          <w:lang w:val="en-US"/>
        </w:rPr>
        <w:t>Maori</w:t>
      </w:r>
      <w:proofErr w:type="spellEnd"/>
      <w:r w:rsidRPr="00D710C3">
        <w:rPr>
          <w:rFonts w:ascii="DejaVuSansBold" w:hAnsi="DejaVuSansBold"/>
          <w:color w:val="000000"/>
          <w:lang w:val="en-US"/>
        </w:rPr>
        <w:t xml:space="preserve">, genuine and empirical : including data concerning their systems of </w:t>
      </w:r>
      <w:proofErr w:type="spellStart"/>
      <w:r w:rsidRPr="00D710C3">
        <w:rPr>
          <w:rFonts w:ascii="DejaVuSansBold" w:hAnsi="DejaVuSansBold"/>
          <w:color w:val="000000"/>
          <w:lang w:val="en-US"/>
        </w:rPr>
        <w:t>astrogeny</w:t>
      </w:r>
      <w:proofErr w:type="spellEnd"/>
      <w:r w:rsidRPr="00D710C3">
        <w:rPr>
          <w:rFonts w:ascii="DejaVuSansBold" w:hAnsi="DejaVuSansBold"/>
          <w:color w:val="000000"/>
          <w:lang w:val="en-US"/>
        </w:rPr>
        <w:t>, astrolatry, and natural astrology, with notes on certain other natural phenomena. Wellington, N.Z.: Dominion Museum. 66 p.</w:t>
      </w:r>
    </w:p>
    <w:p w:rsidR="007D5FE1" w:rsidRPr="009C320D" w:rsidRDefault="007D5FE1" w:rsidP="007D5FE1">
      <w:pPr>
        <w:pStyle w:val="NormalYur1"/>
        <w:rPr>
          <w:lang w:val="en-US"/>
        </w:rPr>
      </w:pPr>
      <w:r w:rsidRPr="007D5FE1">
        <w:rPr>
          <w:lang w:val="en-US"/>
        </w:rPr>
        <w:t xml:space="preserve">1923      </w:t>
      </w:r>
      <w:r w:rsidRPr="009C320D">
        <w:rPr>
          <w:lang w:val="en-US"/>
        </w:rPr>
        <w:t>«</w:t>
      </w:r>
      <w:proofErr w:type="spellStart"/>
      <w:r w:rsidRPr="007D5FE1">
        <w:rPr>
          <w:lang w:val="en-US"/>
        </w:rPr>
        <w:t>Maori</w:t>
      </w:r>
      <w:proofErr w:type="spellEnd"/>
      <w:r w:rsidRPr="007D5FE1">
        <w:rPr>
          <w:lang w:val="en-US"/>
        </w:rPr>
        <w:t xml:space="preserve"> personifications. Anthropogeny, solar myths and phallic symbolism: as exemplified in the demiurgic concepts of Tane and Tiki</w:t>
      </w:r>
      <w:r w:rsidRPr="009C320D">
        <w:rPr>
          <w:lang w:val="en-US"/>
        </w:rPr>
        <w:t>»</w:t>
      </w:r>
      <w:r w:rsidRPr="007D5FE1">
        <w:rPr>
          <w:lang w:val="en-US"/>
        </w:rPr>
        <w:t>. The Journal of the Polynesian Society 32(127): 53-69.</w:t>
      </w:r>
    </w:p>
    <w:p w:rsidR="003D1FC9" w:rsidRPr="007223E3" w:rsidRDefault="003D1FC9" w:rsidP="003D1FC9">
      <w:pPr>
        <w:pStyle w:val="NormalYur1"/>
        <w:rPr>
          <w:lang w:val="en-US"/>
        </w:rPr>
      </w:pPr>
      <w:r w:rsidRPr="00914538">
        <w:rPr>
          <w:lang w:val="en-US"/>
        </w:rPr>
        <w:lastRenderedPageBreak/>
        <w:t xml:space="preserve">1972      The Astronomical Knowledge of the </w:t>
      </w:r>
      <w:proofErr w:type="spellStart"/>
      <w:r w:rsidRPr="00914538">
        <w:rPr>
          <w:lang w:val="en-US"/>
        </w:rPr>
        <w:t>Maori</w:t>
      </w:r>
      <w:proofErr w:type="spellEnd"/>
      <w:r w:rsidRPr="00914538">
        <w:rPr>
          <w:lang w:val="en-US"/>
        </w:rPr>
        <w:t xml:space="preserve">. </w:t>
      </w:r>
      <w:r w:rsidRPr="007223E3">
        <w:rPr>
          <w:lang w:val="en-US"/>
        </w:rPr>
        <w:t>Wellington: A.R. Shearer. 80 p.</w:t>
      </w:r>
    </w:p>
    <w:p w:rsidR="003D1FC9" w:rsidRDefault="003D1FC9" w:rsidP="003D1FC9">
      <w:pPr>
        <w:pStyle w:val="StyleNormalYurTimesNewRoman0"/>
      </w:pPr>
      <w:r>
        <w:t xml:space="preserve">1982      </w:t>
      </w:r>
      <w:proofErr w:type="spellStart"/>
      <w:r>
        <w:t>Maori</w:t>
      </w:r>
      <w:proofErr w:type="spellEnd"/>
      <w:r>
        <w:t xml:space="preserve"> Religion and Mythology. Wellington. P.D. Hasselberg. 682 p.</w:t>
      </w:r>
    </w:p>
    <w:p w:rsidR="00A739A6" w:rsidRPr="00A739A6" w:rsidRDefault="00BC7DCF" w:rsidP="00A739A6">
      <w:pPr>
        <w:pStyle w:val="NormalMai2"/>
        <w:rPr>
          <w:lang w:val="en-US"/>
        </w:rPr>
      </w:pPr>
      <w:proofErr w:type="spellStart"/>
      <w:r>
        <w:rPr>
          <w:lang w:val="en-US"/>
        </w:rPr>
        <w:t>Běťáková</w:t>
      </w:r>
      <w:proofErr w:type="spellEnd"/>
      <w:r>
        <w:rPr>
          <w:lang w:val="en-US"/>
        </w:rPr>
        <w:t>, Marta Eva, &amp; Václav</w:t>
      </w:r>
      <w:r w:rsidR="00A739A6" w:rsidRPr="00A739A6">
        <w:rPr>
          <w:lang w:val="en-US"/>
        </w:rPr>
        <w:t xml:space="preserve"> Blažek</w:t>
      </w:r>
    </w:p>
    <w:p w:rsidR="00A739A6" w:rsidRPr="00A739A6" w:rsidRDefault="00A739A6" w:rsidP="00A739A6">
      <w:pPr>
        <w:pStyle w:val="NormalYur1"/>
        <w:rPr>
          <w:lang w:val="en-US"/>
        </w:rPr>
      </w:pPr>
      <w:r w:rsidRPr="00A739A6">
        <w:rPr>
          <w:lang w:val="en-US"/>
        </w:rPr>
        <w:t xml:space="preserve">MS        Lexicon of Baltic Mythology. Translated by Marta Eva Běťáková, Hana </w:t>
      </w:r>
      <w:proofErr w:type="spellStart"/>
      <w:r w:rsidRPr="00A739A6">
        <w:rPr>
          <w:lang w:val="en-US"/>
        </w:rPr>
        <w:t>Běťáková</w:t>
      </w:r>
      <w:proofErr w:type="spellEnd"/>
      <w:r w:rsidRPr="00A739A6">
        <w:rPr>
          <w:lang w:val="en-US"/>
        </w:rPr>
        <w:t xml:space="preserve"> and Václav Blažek. MS.</w:t>
      </w:r>
    </w:p>
    <w:p w:rsidR="003D1FC9" w:rsidRPr="007223E3" w:rsidRDefault="003D1FC9" w:rsidP="003D1FC9">
      <w:pPr>
        <w:pStyle w:val="NormalMai2"/>
        <w:rPr>
          <w:lang w:val="en-US"/>
        </w:rPr>
      </w:pPr>
      <w:r w:rsidRPr="007223E3">
        <w:rPr>
          <w:lang w:val="en-US"/>
        </w:rPr>
        <w:t xml:space="preserve">Bethel, Rosalie, Paul V. </w:t>
      </w:r>
      <w:proofErr w:type="spellStart"/>
      <w:r w:rsidRPr="007223E3">
        <w:rPr>
          <w:lang w:val="en-US"/>
        </w:rPr>
        <w:t>Kroskrity</w:t>
      </w:r>
      <w:proofErr w:type="spellEnd"/>
      <w:r w:rsidRPr="007223E3">
        <w:rPr>
          <w:lang w:val="en-US"/>
        </w:rPr>
        <w:t>, Christopher Loether &amp; Gregory A. Reinhardt</w:t>
      </w:r>
    </w:p>
    <w:p w:rsidR="003D1FC9" w:rsidRPr="007223E3" w:rsidRDefault="003D1FC9" w:rsidP="003D1FC9">
      <w:pPr>
        <w:pStyle w:val="NormalYur1"/>
        <w:rPr>
          <w:lang w:val="en-US"/>
        </w:rPr>
      </w:pPr>
      <w:r w:rsidRPr="007223E3">
        <w:rPr>
          <w:lang w:val="en-US"/>
        </w:rPr>
        <w:t xml:space="preserve">1993      A dictionary of Western Mono. Second edition. Compiled and edited by Rosalie Bethel, Paul V. </w:t>
      </w:r>
      <w:proofErr w:type="spellStart"/>
      <w:r w:rsidRPr="007223E3">
        <w:rPr>
          <w:lang w:val="en-US"/>
        </w:rPr>
        <w:t>Kroskrity</w:t>
      </w:r>
      <w:proofErr w:type="spellEnd"/>
      <w:r w:rsidRPr="007223E3">
        <w:rPr>
          <w:lang w:val="en-US"/>
        </w:rPr>
        <w:t xml:space="preserve">, Christopher Loether, Gregory A. Reinhardt. Completely corrected, updated and revised by Christopher Loether and Rosalie Bethel. Unpublished MS. 424 p. URL: </w:t>
      </w:r>
      <w:hyperlink r:id="rId26" w:history="1">
        <w:r w:rsidRPr="006B58CD">
          <w:rPr>
            <w:rStyle w:val="a6"/>
            <w:bCs/>
            <w:lang w:val="en-US"/>
          </w:rPr>
          <w:t>http://northforkrancheria-nsn.gov/home/showdocument?id=29</w:t>
        </w:r>
      </w:hyperlink>
      <w:r w:rsidRPr="007223E3">
        <w:rPr>
          <w:lang w:val="en-US"/>
        </w:rPr>
        <w:t xml:space="preserve">. </w:t>
      </w:r>
    </w:p>
    <w:p w:rsidR="00AA69A5" w:rsidRDefault="00AA69A5" w:rsidP="00AA69A5">
      <w:pPr>
        <w:pStyle w:val="NormalMai"/>
      </w:pPr>
      <w:r>
        <w:t>Beyer, Henry Otley</w:t>
      </w:r>
    </w:p>
    <w:p w:rsidR="00B8669B" w:rsidRPr="00B8669B" w:rsidRDefault="00B8669B" w:rsidP="00B8669B">
      <w:pPr>
        <w:pStyle w:val="NormalYur1"/>
        <w:rPr>
          <w:lang w:val="en-US"/>
        </w:rPr>
      </w:pPr>
      <w:r w:rsidRPr="00B8669B">
        <w:rPr>
          <w:lang w:val="en-US"/>
        </w:rPr>
        <w:t>1913      «</w:t>
      </w:r>
      <w:r>
        <w:rPr>
          <w:lang w:val="en-GB"/>
        </w:rPr>
        <w:t>Origin myths among the m</w:t>
      </w:r>
      <w:r w:rsidRPr="002D3E3F">
        <w:rPr>
          <w:lang w:val="en-GB"/>
        </w:rPr>
        <w:t>ou</w:t>
      </w:r>
      <w:r>
        <w:rPr>
          <w:lang w:val="en-GB"/>
        </w:rPr>
        <w:t>ntain peoples of the Philippines</w:t>
      </w:r>
      <w:r w:rsidRPr="00B8669B">
        <w:rPr>
          <w:lang w:val="en-US"/>
        </w:rPr>
        <w:t>». Philippine Journal of Sciences 8 (section D): 85-117.</w:t>
      </w:r>
    </w:p>
    <w:p w:rsidR="003D1FC9" w:rsidRDefault="003D1FC9" w:rsidP="003D1FC9">
      <w:pPr>
        <w:pStyle w:val="NormalMaiTimesNewRoman"/>
      </w:pPr>
      <w:r w:rsidRPr="000663D9">
        <w:t>Beyer, Rev. G.</w:t>
      </w:r>
    </w:p>
    <w:p w:rsidR="003D1FC9" w:rsidRPr="007223E3" w:rsidRDefault="003D1FC9" w:rsidP="003D1FC9">
      <w:pPr>
        <w:pStyle w:val="NormalYur1"/>
        <w:rPr>
          <w:lang w:val="en-US"/>
        </w:rPr>
      </w:pPr>
      <w:r w:rsidRPr="007223E3">
        <w:rPr>
          <w:lang w:val="en-US"/>
        </w:rPr>
        <w:t>1919      "Suto astronomy". South African Journal of Science 16:206-210.</w:t>
      </w:r>
    </w:p>
    <w:p w:rsidR="003D1FC9" w:rsidRPr="006D3300" w:rsidRDefault="003D1FC9" w:rsidP="003D1FC9">
      <w:pPr>
        <w:pStyle w:val="NormalMaiTimesNewRoman"/>
      </w:pPr>
      <w:r w:rsidRPr="006D3300">
        <w:t>Beza, Marcu</w:t>
      </w:r>
    </w:p>
    <w:p w:rsidR="003D1FC9" w:rsidRPr="007223E3" w:rsidRDefault="003D1FC9" w:rsidP="003D1FC9">
      <w:pPr>
        <w:pStyle w:val="NormalYur1"/>
        <w:rPr>
          <w:lang w:val="en-US"/>
        </w:rPr>
      </w:pPr>
      <w:r w:rsidRPr="007223E3">
        <w:rPr>
          <w:lang w:val="en-US"/>
        </w:rPr>
        <w:t xml:space="preserve">1928      Paganism in </w:t>
      </w:r>
      <w:proofErr w:type="spellStart"/>
      <w:r w:rsidRPr="007223E3">
        <w:rPr>
          <w:lang w:val="en-US"/>
        </w:rPr>
        <w:t>Roumanian</w:t>
      </w:r>
      <w:proofErr w:type="spellEnd"/>
      <w:r w:rsidRPr="007223E3">
        <w:rPr>
          <w:lang w:val="en-US"/>
        </w:rPr>
        <w:t xml:space="preserve"> Folklore. London, Toronto: J.M. Dent &amp; sons Ltd; New York: E.P. Dutton &amp; Co. 162 p.</w:t>
      </w:r>
    </w:p>
    <w:p w:rsidR="003D1FC9" w:rsidRDefault="003D1FC9" w:rsidP="003D1FC9">
      <w:pPr>
        <w:pStyle w:val="NormalMai"/>
      </w:pPr>
      <w:r>
        <w:t>Bezimer, T.J.</w:t>
      </w:r>
    </w:p>
    <w:p w:rsidR="003D1FC9" w:rsidRPr="008500B9" w:rsidRDefault="003D1FC9" w:rsidP="003D1FC9">
      <w:pPr>
        <w:pStyle w:val="NormalYur1"/>
        <w:rPr>
          <w:lang w:val="en-US"/>
        </w:rPr>
      </w:pPr>
      <w:r w:rsidRPr="00E62ADC">
        <w:rPr>
          <w:lang w:val="en-US"/>
        </w:rPr>
        <w:t xml:space="preserve">1904      </w:t>
      </w:r>
      <w:proofErr w:type="spellStart"/>
      <w:r w:rsidRPr="00E62ADC">
        <w:rPr>
          <w:lang w:val="en-US"/>
        </w:rPr>
        <w:t>Volksdichtung</w:t>
      </w:r>
      <w:proofErr w:type="spellEnd"/>
      <w:r w:rsidRPr="00E62ADC">
        <w:rPr>
          <w:lang w:val="en-US"/>
        </w:rPr>
        <w:t xml:space="preserve"> </w:t>
      </w:r>
      <w:proofErr w:type="spellStart"/>
      <w:r w:rsidRPr="00E62ADC">
        <w:rPr>
          <w:lang w:val="en-US"/>
        </w:rPr>
        <w:t>aus</w:t>
      </w:r>
      <w:proofErr w:type="spellEnd"/>
      <w:r w:rsidRPr="00E62ADC">
        <w:rPr>
          <w:lang w:val="en-US"/>
        </w:rPr>
        <w:t xml:space="preserve"> </w:t>
      </w:r>
      <w:proofErr w:type="spellStart"/>
      <w:r w:rsidRPr="00E62ADC">
        <w:rPr>
          <w:lang w:val="en-US"/>
        </w:rPr>
        <w:t>Indonesien</w:t>
      </w:r>
      <w:proofErr w:type="spellEnd"/>
      <w:r w:rsidRPr="00E62ADC">
        <w:rPr>
          <w:lang w:val="en-US"/>
        </w:rPr>
        <w:t xml:space="preserve">, Sagen, </w:t>
      </w:r>
      <w:proofErr w:type="spellStart"/>
      <w:r w:rsidRPr="00E62ADC">
        <w:rPr>
          <w:lang w:val="en-US"/>
        </w:rPr>
        <w:t>Tierfabeln</w:t>
      </w:r>
      <w:proofErr w:type="spellEnd"/>
      <w:r w:rsidRPr="00E62ADC">
        <w:rPr>
          <w:lang w:val="en-US"/>
        </w:rPr>
        <w:t xml:space="preserve"> und Märchen. </w:t>
      </w:r>
      <w:r w:rsidRPr="008500B9">
        <w:rPr>
          <w:lang w:val="en-US"/>
        </w:rPr>
        <w:t xml:space="preserve">Den Haag: Springer. 429 S. </w:t>
      </w:r>
    </w:p>
    <w:p w:rsidR="003D1FC9" w:rsidRPr="00EA285F" w:rsidRDefault="003D1FC9" w:rsidP="003D1FC9">
      <w:pPr>
        <w:pStyle w:val="NormalMai"/>
      </w:pPr>
      <w:r w:rsidRPr="00EA285F">
        <w:t xml:space="preserve">Bhaduri, Manindra </w:t>
      </w:r>
      <w:proofErr w:type="spellStart"/>
      <w:r w:rsidRPr="00EA285F">
        <w:t>Bhusan</w:t>
      </w:r>
      <w:proofErr w:type="spellEnd"/>
      <w:r w:rsidRPr="00EA285F">
        <w:t xml:space="preserve"> </w:t>
      </w:r>
    </w:p>
    <w:p w:rsidR="003D1FC9" w:rsidRPr="007223E3" w:rsidRDefault="003D1FC9" w:rsidP="003D1FC9">
      <w:pPr>
        <w:pStyle w:val="NormalYur1"/>
        <w:rPr>
          <w:lang w:val="en-US"/>
        </w:rPr>
      </w:pPr>
      <w:r w:rsidRPr="008500B9">
        <w:rPr>
          <w:lang w:val="en-US"/>
        </w:rPr>
        <w:t xml:space="preserve">1994      A Mundari-English dictionary. New Delhi; Madras: Asian Educational Services. </w:t>
      </w:r>
      <w:r w:rsidRPr="007223E3">
        <w:rPr>
          <w:lang w:val="en-US"/>
        </w:rPr>
        <w:t>229 p.</w:t>
      </w:r>
    </w:p>
    <w:p w:rsidR="003D1FC9" w:rsidRPr="006D3300" w:rsidRDefault="003D1FC9" w:rsidP="003D1FC9">
      <w:pPr>
        <w:pStyle w:val="NormalMaiTimesNewRoman"/>
      </w:pPr>
      <w:r w:rsidRPr="006D3300">
        <w:t>Bidou, Patrice</w:t>
      </w:r>
    </w:p>
    <w:p w:rsidR="003D1FC9" w:rsidRPr="006D3300" w:rsidRDefault="003D1FC9" w:rsidP="003D1FC9">
      <w:pPr>
        <w:pStyle w:val="StyleNormalYurTimesNewRoman1"/>
      </w:pPr>
      <w:r w:rsidRPr="006D3300">
        <w:t>1972      "</w:t>
      </w:r>
      <w:proofErr w:type="spellStart"/>
      <w:r w:rsidRPr="006D3300">
        <w:t>Répresentations</w:t>
      </w:r>
      <w:proofErr w:type="spellEnd"/>
      <w:r w:rsidRPr="006D3300">
        <w:t xml:space="preserve"> de </w:t>
      </w:r>
      <w:proofErr w:type="spellStart"/>
      <w:r w:rsidRPr="006D3300">
        <w:t>l'espace</w:t>
      </w:r>
      <w:proofErr w:type="spellEnd"/>
      <w:r w:rsidRPr="006D3300">
        <w:t xml:space="preserve"> dans la </w:t>
      </w:r>
      <w:proofErr w:type="spellStart"/>
      <w:r w:rsidRPr="006D3300">
        <w:t>mythologie</w:t>
      </w:r>
      <w:proofErr w:type="spellEnd"/>
      <w:r w:rsidRPr="006D3300">
        <w:t xml:space="preserve"> </w:t>
      </w:r>
      <w:proofErr w:type="spellStart"/>
      <w:r w:rsidRPr="006D3300">
        <w:t>Tatuyo</w:t>
      </w:r>
      <w:proofErr w:type="spellEnd"/>
      <w:r w:rsidRPr="006D3300">
        <w:t xml:space="preserve"> (</w:t>
      </w:r>
      <w:proofErr w:type="spellStart"/>
      <w:r w:rsidRPr="006D3300">
        <w:t>Indiens</w:t>
      </w:r>
      <w:proofErr w:type="spellEnd"/>
      <w:r w:rsidRPr="006D3300">
        <w:t xml:space="preserve"> Tucano)". Journal de </w:t>
      </w:r>
      <w:smartTag w:uri="urn:schemas-microsoft-com:office:smarttags" w:element="PersonName">
        <w:smartTagPr>
          <w:attr w:name="ProductID" w:val="la Soci￩t￩"/>
        </w:smartTagPr>
        <w:r w:rsidRPr="006D3300">
          <w:t>la Société</w:t>
        </w:r>
      </w:smartTag>
      <w:r w:rsidRPr="006D3300">
        <w:t xml:space="preserve"> des </w:t>
      </w:r>
      <w:proofErr w:type="spellStart"/>
      <w:r w:rsidRPr="006D3300">
        <w:t>Américanistes</w:t>
      </w:r>
      <w:proofErr w:type="spellEnd"/>
      <w:r w:rsidRPr="006D3300">
        <w:t xml:space="preserve"> 61:45-105.</w:t>
      </w:r>
    </w:p>
    <w:p w:rsidR="003D1FC9" w:rsidRPr="006D3300" w:rsidRDefault="003D1FC9" w:rsidP="003D1FC9">
      <w:pPr>
        <w:pStyle w:val="StyleNormalYurTimesNewRoman1"/>
      </w:pPr>
      <w:r w:rsidRPr="006D3300">
        <w:t xml:space="preserve">1983      "Le travail du </w:t>
      </w:r>
      <w:proofErr w:type="spellStart"/>
      <w:r w:rsidRPr="006D3300">
        <w:t>chaman</w:t>
      </w:r>
      <w:proofErr w:type="spellEnd"/>
      <w:r w:rsidRPr="006D3300">
        <w:t xml:space="preserve">. Essai sur la </w:t>
      </w:r>
      <w:proofErr w:type="spellStart"/>
      <w:r w:rsidRPr="006D3300">
        <w:t>personne</w:t>
      </w:r>
      <w:proofErr w:type="spellEnd"/>
      <w:r w:rsidRPr="006D3300">
        <w:t xml:space="preserve"> du </w:t>
      </w:r>
      <w:proofErr w:type="spellStart"/>
      <w:r w:rsidRPr="006D3300">
        <w:t>chamane</w:t>
      </w:r>
      <w:proofErr w:type="spellEnd"/>
      <w:r w:rsidRPr="006D3300">
        <w:t xml:space="preserve"> dans </w:t>
      </w:r>
      <w:proofErr w:type="spellStart"/>
      <w:r w:rsidRPr="006D3300">
        <w:t>une</w:t>
      </w:r>
      <w:proofErr w:type="spellEnd"/>
      <w:r w:rsidRPr="006D3300">
        <w:t xml:space="preserve"> société </w:t>
      </w:r>
      <w:proofErr w:type="spellStart"/>
      <w:r w:rsidRPr="006D3300">
        <w:t>amazonienne</w:t>
      </w:r>
      <w:proofErr w:type="spellEnd"/>
      <w:r w:rsidRPr="006D3300">
        <w:t xml:space="preserve">, les </w:t>
      </w:r>
      <w:proofErr w:type="spellStart"/>
      <w:r w:rsidRPr="006D3300">
        <w:t>Tatuyo</w:t>
      </w:r>
      <w:proofErr w:type="spellEnd"/>
      <w:r w:rsidRPr="006D3300">
        <w:t xml:space="preserve"> du Pira-Paraná, Vaupes, </w:t>
      </w:r>
      <w:proofErr w:type="spellStart"/>
      <w:r w:rsidRPr="006D3300">
        <w:t>Colombie</w:t>
      </w:r>
      <w:proofErr w:type="spellEnd"/>
      <w:r w:rsidRPr="006D3300">
        <w:t>". L'Homme 23(1):5-43.</w:t>
      </w:r>
    </w:p>
    <w:p w:rsidR="003D1FC9" w:rsidRPr="006D3300" w:rsidRDefault="003D1FC9" w:rsidP="003D1FC9">
      <w:pPr>
        <w:pStyle w:val="StyleNormalYurTimesNewRoman1"/>
      </w:pPr>
      <w:r w:rsidRPr="006D3300">
        <w:t xml:space="preserve">1996      "Trois </w:t>
      </w:r>
      <w:proofErr w:type="spellStart"/>
      <w:r w:rsidRPr="006D3300">
        <w:t>mythes</w:t>
      </w:r>
      <w:proofErr w:type="spellEnd"/>
      <w:r w:rsidRPr="006D3300">
        <w:t xml:space="preserve"> de </w:t>
      </w:r>
      <w:proofErr w:type="spellStart"/>
      <w:r w:rsidRPr="006D3300">
        <w:t>l'origine</w:t>
      </w:r>
      <w:proofErr w:type="spellEnd"/>
      <w:r w:rsidRPr="006D3300">
        <w:t xml:space="preserve"> du manioc (Nord-Ouest de </w:t>
      </w:r>
      <w:proofErr w:type="spellStart"/>
      <w:r w:rsidRPr="006D3300">
        <w:t>l'Amazonie</w:t>
      </w:r>
      <w:proofErr w:type="spellEnd"/>
      <w:r w:rsidRPr="006D3300">
        <w:t>)". L'Homme 36(140):63-79.</w:t>
      </w:r>
    </w:p>
    <w:p w:rsidR="00917437" w:rsidRDefault="00917437" w:rsidP="00917437">
      <w:pPr>
        <w:pStyle w:val="NormalMai"/>
      </w:pPr>
      <w:r>
        <w:t>Bhatt, Ramesh M.</w:t>
      </w:r>
    </w:p>
    <w:p w:rsidR="00917437" w:rsidRPr="00917437" w:rsidRDefault="00917437" w:rsidP="00917437">
      <w:pPr>
        <w:pStyle w:val="NormalYur1"/>
        <w:rPr>
          <w:lang w:val="en-US"/>
        </w:rPr>
      </w:pPr>
      <w:r w:rsidRPr="00917437">
        <w:rPr>
          <w:lang w:val="en-US"/>
        </w:rPr>
        <w:t xml:space="preserve">2003      Folk Tales of Gujarat. New </w:t>
      </w:r>
      <w:proofErr w:type="spellStart"/>
      <w:r w:rsidRPr="00917437">
        <w:rPr>
          <w:lang w:val="en-US"/>
        </w:rPr>
        <w:t>Dehli</w:t>
      </w:r>
      <w:proofErr w:type="spellEnd"/>
      <w:r w:rsidRPr="00917437">
        <w:rPr>
          <w:lang w:val="en-US"/>
        </w:rPr>
        <w:t>: Ministry of Information and Broadcasting. 37 p.</w:t>
      </w:r>
    </w:p>
    <w:p w:rsidR="003D1FC9" w:rsidRPr="00B21A94" w:rsidRDefault="003D1FC9" w:rsidP="003D1FC9">
      <w:pPr>
        <w:pStyle w:val="NormalMai"/>
      </w:pPr>
      <w:r w:rsidRPr="00B21A94">
        <w:t>Bhattacha</w:t>
      </w:r>
      <w:r>
        <w:t>rya (Bhattacharjee)</w:t>
      </w:r>
      <w:r w:rsidRPr="00B21A94">
        <w:t xml:space="preserve">, </w:t>
      </w:r>
      <w:proofErr w:type="spellStart"/>
      <w:r w:rsidRPr="00B21A94">
        <w:t>Padma</w:t>
      </w:r>
      <w:r>
        <w:t>n</w:t>
      </w:r>
      <w:r w:rsidRPr="00B21A94">
        <w:t>ath</w:t>
      </w:r>
      <w:proofErr w:type="spellEnd"/>
      <w:r w:rsidRPr="00B21A94">
        <w:t xml:space="preserve"> </w:t>
      </w:r>
    </w:p>
    <w:p w:rsidR="003D1FC9" w:rsidRPr="007223E3" w:rsidRDefault="003D1FC9" w:rsidP="003D1FC9">
      <w:pPr>
        <w:pStyle w:val="NormalYur1"/>
        <w:rPr>
          <w:lang w:val="en-US"/>
        </w:rPr>
      </w:pPr>
      <w:r w:rsidRPr="004E7B92">
        <w:rPr>
          <w:lang w:val="en-US"/>
        </w:rPr>
        <w:t>1930      "Folk</w:t>
      </w:r>
      <w:r>
        <w:rPr>
          <w:lang w:val="en-US"/>
        </w:rPr>
        <w:t>-</w:t>
      </w:r>
      <w:r w:rsidRPr="004E7B92">
        <w:rPr>
          <w:lang w:val="en-US"/>
        </w:rPr>
        <w:t xml:space="preserve">custom and folklore of the Sylhet District in India". </w:t>
      </w:r>
      <w:r w:rsidRPr="007223E3">
        <w:rPr>
          <w:lang w:val="en-US"/>
        </w:rPr>
        <w:t>Man in India 10(2-3):116-149.</w:t>
      </w:r>
    </w:p>
    <w:p w:rsidR="003D1FC9" w:rsidRDefault="003D1FC9" w:rsidP="003D1FC9">
      <w:pPr>
        <w:pStyle w:val="NormalMai"/>
      </w:pPr>
      <w:r>
        <w:t>Bidou, Patrice</w:t>
      </w:r>
    </w:p>
    <w:p w:rsidR="003D1FC9" w:rsidRPr="00111CEC" w:rsidRDefault="003D1FC9" w:rsidP="003D1FC9">
      <w:pPr>
        <w:pStyle w:val="NormalYur1"/>
        <w:rPr>
          <w:lang w:val="en-US"/>
        </w:rPr>
      </w:pPr>
      <w:r w:rsidRPr="00111CEC">
        <w:rPr>
          <w:lang w:val="en-US"/>
        </w:rPr>
        <w:t>1972      “</w:t>
      </w:r>
      <w:proofErr w:type="spellStart"/>
      <w:r w:rsidRPr="00111CEC">
        <w:rPr>
          <w:lang w:val="en-US"/>
        </w:rPr>
        <w:t>Répresentations</w:t>
      </w:r>
      <w:proofErr w:type="spellEnd"/>
      <w:r w:rsidRPr="00111CEC">
        <w:rPr>
          <w:lang w:val="en-US"/>
        </w:rPr>
        <w:t xml:space="preserve"> de </w:t>
      </w:r>
      <w:proofErr w:type="spellStart"/>
      <w:r w:rsidRPr="00111CEC">
        <w:rPr>
          <w:lang w:val="en-US"/>
        </w:rPr>
        <w:t>l’espace</w:t>
      </w:r>
      <w:proofErr w:type="spellEnd"/>
      <w:r w:rsidRPr="00111CEC">
        <w:rPr>
          <w:lang w:val="en-US"/>
        </w:rPr>
        <w:t xml:space="preserve"> dans la </w:t>
      </w:r>
      <w:proofErr w:type="spellStart"/>
      <w:r w:rsidRPr="00111CEC">
        <w:rPr>
          <w:lang w:val="en-US"/>
        </w:rPr>
        <w:t>mythologie</w:t>
      </w:r>
      <w:proofErr w:type="spellEnd"/>
      <w:r w:rsidRPr="00111CEC">
        <w:rPr>
          <w:lang w:val="en-US"/>
        </w:rPr>
        <w:t xml:space="preserve"> </w:t>
      </w:r>
      <w:proofErr w:type="spellStart"/>
      <w:r w:rsidRPr="00111CEC">
        <w:rPr>
          <w:lang w:val="en-US"/>
        </w:rPr>
        <w:t>Tatuyo</w:t>
      </w:r>
      <w:proofErr w:type="spellEnd"/>
      <w:r w:rsidRPr="00111CEC">
        <w:rPr>
          <w:lang w:val="en-US"/>
        </w:rPr>
        <w:t xml:space="preserve"> (</w:t>
      </w:r>
      <w:proofErr w:type="spellStart"/>
      <w:r w:rsidRPr="00111CEC">
        <w:rPr>
          <w:lang w:val="en-US"/>
        </w:rPr>
        <w:t>Indiens</w:t>
      </w:r>
      <w:proofErr w:type="spellEnd"/>
      <w:r w:rsidRPr="00111CEC">
        <w:rPr>
          <w:lang w:val="en-US"/>
        </w:rPr>
        <w:t xml:space="preserve"> Tucano)”. Journal de la Société des </w:t>
      </w:r>
      <w:proofErr w:type="spellStart"/>
      <w:r w:rsidRPr="00111CEC">
        <w:rPr>
          <w:lang w:val="en-US"/>
        </w:rPr>
        <w:t>Américanistes</w:t>
      </w:r>
      <w:proofErr w:type="spellEnd"/>
      <w:r w:rsidRPr="00111CEC">
        <w:rPr>
          <w:lang w:val="en-US"/>
        </w:rPr>
        <w:t xml:space="preserve"> 61: 45-105.</w:t>
      </w:r>
    </w:p>
    <w:p w:rsidR="003D1FC9" w:rsidRPr="00111CEC" w:rsidRDefault="003D1FC9" w:rsidP="003D1FC9">
      <w:pPr>
        <w:pStyle w:val="NormalYur1"/>
        <w:rPr>
          <w:lang w:val="en-US"/>
        </w:rPr>
      </w:pPr>
      <w:r w:rsidRPr="00111CEC">
        <w:rPr>
          <w:lang w:val="en-US"/>
        </w:rPr>
        <w:t xml:space="preserve">1983      “Le travail du </w:t>
      </w:r>
      <w:proofErr w:type="spellStart"/>
      <w:r w:rsidRPr="00111CEC">
        <w:rPr>
          <w:lang w:val="en-US"/>
        </w:rPr>
        <w:t>chaman</w:t>
      </w:r>
      <w:proofErr w:type="spellEnd"/>
      <w:r w:rsidRPr="00111CEC">
        <w:rPr>
          <w:lang w:val="en-US"/>
        </w:rPr>
        <w:t xml:space="preserve">. Essai </w:t>
      </w:r>
      <w:proofErr w:type="spellStart"/>
      <w:r w:rsidRPr="00111CEC">
        <w:rPr>
          <w:lang w:val="en-US"/>
        </w:rPr>
        <w:t>sut</w:t>
      </w:r>
      <w:proofErr w:type="spellEnd"/>
      <w:r w:rsidRPr="00111CEC">
        <w:rPr>
          <w:lang w:val="en-US"/>
        </w:rPr>
        <w:t xml:space="preserve"> la </w:t>
      </w:r>
      <w:proofErr w:type="spellStart"/>
      <w:r w:rsidRPr="00111CEC">
        <w:rPr>
          <w:lang w:val="en-US"/>
        </w:rPr>
        <w:t>personne</w:t>
      </w:r>
      <w:proofErr w:type="spellEnd"/>
      <w:r w:rsidRPr="00111CEC">
        <w:rPr>
          <w:lang w:val="en-US"/>
        </w:rPr>
        <w:t xml:space="preserve"> du </w:t>
      </w:r>
      <w:proofErr w:type="spellStart"/>
      <w:r w:rsidRPr="00111CEC">
        <w:rPr>
          <w:lang w:val="en-US"/>
        </w:rPr>
        <w:t>chaman</w:t>
      </w:r>
      <w:proofErr w:type="spellEnd"/>
      <w:r w:rsidRPr="00111CEC">
        <w:rPr>
          <w:lang w:val="en-US"/>
        </w:rPr>
        <w:t xml:space="preserve"> dans </w:t>
      </w:r>
      <w:proofErr w:type="spellStart"/>
      <w:r w:rsidRPr="00111CEC">
        <w:rPr>
          <w:lang w:val="en-US"/>
        </w:rPr>
        <w:t>une</w:t>
      </w:r>
      <w:proofErr w:type="spellEnd"/>
      <w:r w:rsidRPr="00111CEC">
        <w:rPr>
          <w:lang w:val="en-US"/>
        </w:rPr>
        <w:t xml:space="preserve"> société </w:t>
      </w:r>
      <w:proofErr w:type="spellStart"/>
      <w:r w:rsidRPr="00111CEC">
        <w:rPr>
          <w:lang w:val="en-US"/>
        </w:rPr>
        <w:t>amazonienne</w:t>
      </w:r>
      <w:proofErr w:type="spellEnd"/>
      <w:r w:rsidRPr="00111CEC">
        <w:rPr>
          <w:lang w:val="en-US"/>
        </w:rPr>
        <w:t xml:space="preserve">, les </w:t>
      </w:r>
      <w:proofErr w:type="spellStart"/>
      <w:r w:rsidRPr="00111CEC">
        <w:rPr>
          <w:lang w:val="en-US"/>
        </w:rPr>
        <w:t>Tatuyo</w:t>
      </w:r>
      <w:proofErr w:type="spellEnd"/>
      <w:r w:rsidRPr="00111CEC">
        <w:rPr>
          <w:lang w:val="en-US"/>
        </w:rPr>
        <w:t xml:space="preserve"> du Pira-Parana, Vaupes, </w:t>
      </w:r>
      <w:proofErr w:type="spellStart"/>
      <w:r w:rsidRPr="00111CEC">
        <w:rPr>
          <w:lang w:val="en-US"/>
        </w:rPr>
        <w:t>Colombie</w:t>
      </w:r>
      <w:proofErr w:type="spellEnd"/>
      <w:r w:rsidRPr="00111CEC">
        <w:rPr>
          <w:lang w:val="en-US"/>
        </w:rPr>
        <w:t>”. L’Homme 23(1):5-43.</w:t>
      </w:r>
    </w:p>
    <w:p w:rsidR="003D1FC9" w:rsidRPr="007223E3" w:rsidRDefault="003D1FC9" w:rsidP="003D1FC9">
      <w:pPr>
        <w:pStyle w:val="NormalYur1"/>
        <w:rPr>
          <w:lang w:val="en-US"/>
        </w:rPr>
      </w:pPr>
      <w:r w:rsidRPr="00111CEC">
        <w:rPr>
          <w:lang w:val="en-US"/>
        </w:rPr>
        <w:lastRenderedPageBreak/>
        <w:t xml:space="preserve">1996      “Trois </w:t>
      </w:r>
      <w:proofErr w:type="spellStart"/>
      <w:r w:rsidRPr="00111CEC">
        <w:rPr>
          <w:lang w:val="en-US"/>
        </w:rPr>
        <w:t>mythes</w:t>
      </w:r>
      <w:proofErr w:type="spellEnd"/>
      <w:r w:rsidRPr="00111CEC">
        <w:rPr>
          <w:lang w:val="en-US"/>
        </w:rPr>
        <w:t xml:space="preserve"> de </w:t>
      </w:r>
      <w:proofErr w:type="spellStart"/>
      <w:r w:rsidRPr="00111CEC">
        <w:rPr>
          <w:lang w:val="en-US"/>
        </w:rPr>
        <w:t>l’origine</w:t>
      </w:r>
      <w:proofErr w:type="spellEnd"/>
      <w:r w:rsidRPr="00111CEC">
        <w:rPr>
          <w:lang w:val="en-US"/>
        </w:rPr>
        <w:t xml:space="preserve"> du manioc (Nord-Ouest de </w:t>
      </w:r>
      <w:proofErr w:type="spellStart"/>
      <w:r w:rsidRPr="00111CEC">
        <w:rPr>
          <w:lang w:val="en-US"/>
        </w:rPr>
        <w:t>l’Amazonie</w:t>
      </w:r>
      <w:proofErr w:type="spellEnd"/>
      <w:r w:rsidRPr="00111CEC">
        <w:rPr>
          <w:lang w:val="en-US"/>
        </w:rPr>
        <w:t xml:space="preserve">)”. </w:t>
      </w:r>
      <w:r w:rsidRPr="007223E3">
        <w:rPr>
          <w:lang w:val="en-US"/>
        </w:rPr>
        <w:t>L’Homme 36(140:63-79.</w:t>
      </w:r>
    </w:p>
    <w:p w:rsidR="003D1FC9" w:rsidRPr="006D3300" w:rsidRDefault="003D1FC9" w:rsidP="003D1FC9">
      <w:pPr>
        <w:pStyle w:val="NormalMaiTimesNewRoman"/>
      </w:pPr>
      <w:proofErr w:type="spellStart"/>
      <w:r w:rsidRPr="006D3300">
        <w:t>Bierhorst</w:t>
      </w:r>
      <w:proofErr w:type="spellEnd"/>
      <w:r w:rsidRPr="006D3300">
        <w:t>, John</w:t>
      </w:r>
    </w:p>
    <w:p w:rsidR="003D1FC9" w:rsidRPr="006D3300" w:rsidRDefault="003D1FC9" w:rsidP="003D1FC9">
      <w:pPr>
        <w:pStyle w:val="StyleNormalYurTimesNewRoman1"/>
      </w:pPr>
      <w:r w:rsidRPr="006D3300">
        <w:t>1985      The Mythology of North America. New York: Morrow. 259 p.</w:t>
      </w:r>
    </w:p>
    <w:p w:rsidR="003D1FC9" w:rsidRPr="006D3300" w:rsidRDefault="003D1FC9" w:rsidP="003D1FC9">
      <w:pPr>
        <w:pStyle w:val="StyleNormalYurTimesNewRoman1"/>
      </w:pPr>
      <w:r w:rsidRPr="006D3300">
        <w:t>1988      The Mythology of South America. New York: Morrow. 269 p.</w:t>
      </w:r>
    </w:p>
    <w:p w:rsidR="003D1FC9" w:rsidRPr="006D3300" w:rsidRDefault="003D1FC9" w:rsidP="003D1FC9">
      <w:pPr>
        <w:pStyle w:val="StyleNormalYurTimesNewRoman1"/>
      </w:pPr>
      <w:r w:rsidRPr="006D3300">
        <w:t>1990      The Mythology of Mexico and Central America. New York: Morrow. 239 p.</w:t>
      </w:r>
    </w:p>
    <w:p w:rsidR="003D1FC9" w:rsidRPr="006D3300" w:rsidRDefault="003D1FC9" w:rsidP="003D1FC9">
      <w:pPr>
        <w:pStyle w:val="StyleNormalYurTimesNewRoman1"/>
      </w:pPr>
      <w:r w:rsidRPr="006D3300">
        <w:t>1992      History and Mythology of the Aztecs. Codex Chimalpopoca. Trans. from the Nahuatl by John Bierhorst. Tucson: The University of Arizona Press. 238 p.</w:t>
      </w:r>
    </w:p>
    <w:p w:rsidR="003D1FC9" w:rsidRPr="006D3300" w:rsidRDefault="003D1FC9" w:rsidP="003D1FC9">
      <w:pPr>
        <w:pStyle w:val="StyleNormalYurTimesNewRoman1"/>
      </w:pPr>
      <w:r w:rsidRPr="006D3300">
        <w:t>1995      Mythology of the Lenape. Guide and Texts. Tucson: The University of Arizona Press. 147 p.</w:t>
      </w:r>
    </w:p>
    <w:p w:rsidR="003D1FC9" w:rsidRDefault="003D1FC9" w:rsidP="003D1FC9">
      <w:pPr>
        <w:pStyle w:val="NormalMai"/>
      </w:pPr>
      <w:r>
        <w:t xml:space="preserve">Bierwert, </w:t>
      </w:r>
      <w:proofErr w:type="spellStart"/>
      <w:r>
        <w:t>Crisca</w:t>
      </w:r>
      <w:proofErr w:type="spellEnd"/>
    </w:p>
    <w:p w:rsidR="003D1FC9" w:rsidRPr="00916CC9" w:rsidRDefault="003D1FC9" w:rsidP="003D1FC9">
      <w:pPr>
        <w:pStyle w:val="NormalYur1"/>
        <w:rPr>
          <w:lang w:val="en-US"/>
        </w:rPr>
      </w:pPr>
      <w:r w:rsidRPr="00D477D9">
        <w:rPr>
          <w:lang w:val="en-US"/>
        </w:rPr>
        <w:t xml:space="preserve">1990      </w:t>
      </w:r>
      <w:proofErr w:type="spellStart"/>
      <w:r w:rsidRPr="00D477D9">
        <w:rPr>
          <w:lang w:val="en-US"/>
        </w:rPr>
        <w:t>Lushoottseed</w:t>
      </w:r>
      <w:proofErr w:type="spellEnd"/>
      <w:r w:rsidRPr="00D477D9">
        <w:rPr>
          <w:lang w:val="en-US"/>
        </w:rPr>
        <w:t xml:space="preserve"> Texts. An Introduction to Puget Salish Narrative Aesthetics. </w:t>
      </w:r>
      <w:r w:rsidRPr="007223E3">
        <w:rPr>
          <w:lang w:val="en-US"/>
        </w:rPr>
        <w:t>Lincoln &amp; London: the University of Nebraska Press. 324 p.</w:t>
      </w:r>
    </w:p>
    <w:p w:rsidR="003172EB" w:rsidRDefault="003172EB" w:rsidP="003172EB">
      <w:pPr>
        <w:pStyle w:val="NormalMai"/>
        <w:rPr>
          <w:lang w:val="fr-FR"/>
        </w:rPr>
      </w:pPr>
      <w:r>
        <w:rPr>
          <w:lang w:val="fr-FR"/>
        </w:rPr>
        <w:t>Bihari, Anna</w:t>
      </w:r>
    </w:p>
    <w:p w:rsidR="003172EB" w:rsidRDefault="003172EB" w:rsidP="003172EB">
      <w:pPr>
        <w:pStyle w:val="StyleNormalYurTimesNewRoman0"/>
        <w:rPr>
          <w:lang w:val="fr-FR"/>
        </w:rPr>
      </w:pPr>
      <w:r>
        <w:rPr>
          <w:lang w:val="fr-FR"/>
        </w:rPr>
        <w:t xml:space="preserve">1980     </w:t>
      </w:r>
      <w:r w:rsidRPr="00400852">
        <w:rPr>
          <w:lang w:val="fr-FR"/>
        </w:rPr>
        <w:t xml:space="preserve"> Magyar </w:t>
      </w:r>
      <w:proofErr w:type="spellStart"/>
      <w:r>
        <w:rPr>
          <w:lang w:val="fr-FR"/>
        </w:rPr>
        <w:t>hiedelemmonda</w:t>
      </w:r>
      <w:proofErr w:type="spellEnd"/>
      <w:r>
        <w:rPr>
          <w:lang w:val="fr-FR"/>
        </w:rPr>
        <w:t xml:space="preserve"> </w:t>
      </w:r>
      <w:proofErr w:type="spellStart"/>
      <w:r>
        <w:rPr>
          <w:lang w:val="fr-FR"/>
        </w:rPr>
        <w:t>katalögus</w:t>
      </w:r>
      <w:proofErr w:type="spellEnd"/>
      <w:r w:rsidRPr="00400852">
        <w:rPr>
          <w:lang w:val="fr-FR"/>
        </w:rPr>
        <w:t>.</w:t>
      </w:r>
      <w:r>
        <w:rPr>
          <w:lang w:val="fr-FR"/>
        </w:rPr>
        <w:t xml:space="preserve"> A Catalogue of </w:t>
      </w:r>
      <w:proofErr w:type="spellStart"/>
      <w:r>
        <w:rPr>
          <w:lang w:val="fr-FR"/>
        </w:rPr>
        <w:t>Hungarian</w:t>
      </w:r>
      <w:proofErr w:type="spellEnd"/>
      <w:r>
        <w:rPr>
          <w:lang w:val="fr-FR"/>
        </w:rPr>
        <w:t xml:space="preserve"> Folk </w:t>
      </w:r>
      <w:proofErr w:type="spellStart"/>
      <w:r>
        <w:rPr>
          <w:lang w:val="fr-FR"/>
        </w:rPr>
        <w:t>Belief</w:t>
      </w:r>
      <w:proofErr w:type="spellEnd"/>
      <w:r>
        <w:rPr>
          <w:lang w:val="fr-FR"/>
        </w:rPr>
        <w:t xml:space="preserve"> Legends.</w:t>
      </w:r>
      <w:r w:rsidRPr="00400852">
        <w:rPr>
          <w:lang w:val="fr-FR"/>
        </w:rPr>
        <w:t xml:space="preserve"> Budapest: </w:t>
      </w:r>
      <w:r>
        <w:rPr>
          <w:lang w:val="fr-FR"/>
        </w:rPr>
        <w:t xml:space="preserve">MTA </w:t>
      </w:r>
      <w:proofErr w:type="spellStart"/>
      <w:r>
        <w:rPr>
          <w:lang w:val="fr-FR"/>
        </w:rPr>
        <w:t>Néprajzi</w:t>
      </w:r>
      <w:proofErr w:type="spellEnd"/>
      <w:r>
        <w:rPr>
          <w:lang w:val="fr-FR"/>
        </w:rPr>
        <w:t xml:space="preserve"> </w:t>
      </w:r>
      <w:proofErr w:type="spellStart"/>
      <w:r>
        <w:rPr>
          <w:lang w:val="fr-FR"/>
        </w:rPr>
        <w:t>Kutatócspport</w:t>
      </w:r>
      <w:proofErr w:type="spellEnd"/>
      <w:r w:rsidRPr="00400852">
        <w:rPr>
          <w:lang w:val="fr-FR"/>
        </w:rPr>
        <w:t>.</w:t>
      </w:r>
      <w:r>
        <w:rPr>
          <w:lang w:val="fr-FR"/>
        </w:rPr>
        <w:t> 328 p. (</w:t>
      </w:r>
      <w:proofErr w:type="spellStart"/>
      <w:r>
        <w:rPr>
          <w:lang w:val="fr-FR"/>
        </w:rPr>
        <w:t>Elömunkálatok</w:t>
      </w:r>
      <w:proofErr w:type="spellEnd"/>
      <w:r>
        <w:rPr>
          <w:lang w:val="fr-FR"/>
        </w:rPr>
        <w:t xml:space="preserve"> a </w:t>
      </w:r>
      <w:proofErr w:type="spellStart"/>
      <w:r>
        <w:rPr>
          <w:lang w:val="fr-FR"/>
        </w:rPr>
        <w:t>Magyarság</w:t>
      </w:r>
      <w:proofErr w:type="spellEnd"/>
      <w:r>
        <w:rPr>
          <w:lang w:val="fr-FR"/>
        </w:rPr>
        <w:t xml:space="preserve"> </w:t>
      </w:r>
      <w:proofErr w:type="spellStart"/>
      <w:r>
        <w:rPr>
          <w:lang w:val="fr-FR"/>
        </w:rPr>
        <w:t>Néprajzához</w:t>
      </w:r>
      <w:proofErr w:type="spellEnd"/>
      <w:r>
        <w:rPr>
          <w:lang w:val="fr-FR"/>
        </w:rPr>
        <w:t>. Vol. 6).</w:t>
      </w:r>
    </w:p>
    <w:p w:rsidR="003D1FC9" w:rsidRDefault="003D1FC9" w:rsidP="003D1FC9">
      <w:pPr>
        <w:pStyle w:val="NormalMaiTimesNewRoman"/>
      </w:pPr>
      <w:r>
        <w:t>Billum, John</w:t>
      </w:r>
    </w:p>
    <w:p w:rsidR="003D1FC9" w:rsidRPr="007223E3" w:rsidRDefault="003D1FC9" w:rsidP="003D1FC9">
      <w:pPr>
        <w:pStyle w:val="NormalYur1"/>
        <w:rPr>
          <w:lang w:val="en-US"/>
        </w:rPr>
      </w:pPr>
      <w:r w:rsidRPr="007223E3">
        <w:rPr>
          <w:lang w:val="en-US" w:eastAsia="ru-RU"/>
        </w:rPr>
        <w:t xml:space="preserve">1979      Atna’ </w:t>
      </w:r>
      <w:proofErr w:type="spellStart"/>
      <w:r w:rsidRPr="007223E3">
        <w:rPr>
          <w:lang w:val="en-US" w:eastAsia="ru-RU"/>
        </w:rPr>
        <w:t>yanida’a</w:t>
      </w:r>
      <w:proofErr w:type="spellEnd"/>
      <w:r w:rsidRPr="007223E3">
        <w:rPr>
          <w:lang w:val="en-US" w:eastAsia="ru-RU"/>
        </w:rPr>
        <w:t>. Ahtna stories. Narrated by John Billum; written in Ahtna by Molly Billum; translated by Millie Buck. Anchorage: National Bilingual Materials Development Center. 103 p.</w:t>
      </w:r>
      <w:r w:rsidRPr="007223E3">
        <w:rPr>
          <w:lang w:val="en-US"/>
        </w:rPr>
        <w:t xml:space="preserve"> </w:t>
      </w:r>
    </w:p>
    <w:p w:rsidR="003D1FC9" w:rsidRPr="006D3300" w:rsidRDefault="003D1FC9" w:rsidP="003D1FC9">
      <w:pPr>
        <w:pStyle w:val="NormalMaiTimesNewRoman"/>
      </w:pPr>
      <w:r w:rsidRPr="006D3300">
        <w:t>Billson, Charles J.</w:t>
      </w:r>
    </w:p>
    <w:p w:rsidR="003D1FC9" w:rsidRPr="007223E3" w:rsidRDefault="003D1FC9" w:rsidP="003D1FC9">
      <w:pPr>
        <w:pStyle w:val="NormalYur1"/>
        <w:rPr>
          <w:lang w:val="en-US"/>
        </w:rPr>
      </w:pPr>
      <w:r w:rsidRPr="007223E3">
        <w:rPr>
          <w:lang w:val="en-US"/>
        </w:rPr>
        <w:t>1895      "Folk-songs in the Finnish Kalevala". Folk-Lore 6(4):317-352.</w:t>
      </w:r>
    </w:p>
    <w:p w:rsidR="003D1FC9" w:rsidRPr="007223E3" w:rsidRDefault="003D1FC9" w:rsidP="003D1FC9">
      <w:pPr>
        <w:pStyle w:val="NormalYur1"/>
        <w:rPr>
          <w:lang w:val="en-US"/>
        </w:rPr>
      </w:pPr>
      <w:r w:rsidRPr="007223E3">
        <w:rPr>
          <w:lang w:val="en-US"/>
        </w:rPr>
        <w:t>1918      "Some mythical tales of the Lapps". Folk-Lore 29(3):178-192.</w:t>
      </w:r>
    </w:p>
    <w:p w:rsidR="003D1FC9" w:rsidRPr="001B2FB4" w:rsidRDefault="003D1FC9" w:rsidP="003D1FC9">
      <w:pPr>
        <w:pStyle w:val="NormalMaiTimesNewRoman"/>
        <w:rPr>
          <w:lang w:val="fr-FR"/>
        </w:rPr>
      </w:pPr>
      <w:proofErr w:type="spellStart"/>
      <w:r w:rsidRPr="001B2FB4">
        <w:rPr>
          <w:lang w:val="fr-FR"/>
        </w:rPr>
        <w:t>Binam</w:t>
      </w:r>
      <w:proofErr w:type="spellEnd"/>
      <w:r w:rsidRPr="001B2FB4">
        <w:rPr>
          <w:lang w:val="fr-FR"/>
        </w:rPr>
        <w:t xml:space="preserve"> </w:t>
      </w:r>
      <w:proofErr w:type="spellStart"/>
      <w:r w:rsidRPr="001B2FB4">
        <w:rPr>
          <w:lang w:val="fr-FR"/>
        </w:rPr>
        <w:t>Bikoï</w:t>
      </w:r>
      <w:proofErr w:type="spellEnd"/>
      <w:r w:rsidRPr="001B2FB4">
        <w:rPr>
          <w:lang w:val="fr-FR"/>
        </w:rPr>
        <w:t xml:space="preserve">, </w:t>
      </w:r>
      <w:proofErr w:type="spellStart"/>
      <w:r w:rsidRPr="001B2FB4">
        <w:rPr>
          <w:lang w:val="fr-FR"/>
        </w:rPr>
        <w:t>Charle</w:t>
      </w:r>
      <w:proofErr w:type="spellEnd"/>
    </w:p>
    <w:p w:rsidR="003D1FC9" w:rsidRPr="007223E3" w:rsidRDefault="003D1FC9" w:rsidP="003D1FC9">
      <w:pPr>
        <w:pStyle w:val="NormalYur1"/>
        <w:rPr>
          <w:lang w:val="en-US"/>
        </w:rPr>
      </w:pPr>
      <w:r w:rsidRPr="00D477D9">
        <w:rPr>
          <w:lang w:val="en-US"/>
        </w:rPr>
        <w:t xml:space="preserve">1977      Contes du Cameroun. </w:t>
      </w:r>
      <w:r>
        <w:rPr>
          <w:lang w:val="en-US"/>
        </w:rPr>
        <w:t>Paris</w:t>
      </w:r>
      <w:r w:rsidRPr="00B77E7E">
        <w:rPr>
          <w:lang w:val="en-US"/>
        </w:rPr>
        <w:t xml:space="preserve">: Conseil International de </w:t>
      </w:r>
      <w:smartTag w:uri="urn:schemas-microsoft-com:office:smarttags" w:element="PersonName">
        <w:smartTagPr>
          <w:attr w:name="ProductID" w:val="La Langue"/>
        </w:smartTagPr>
        <w:r w:rsidRPr="00B77E7E">
          <w:rPr>
            <w:lang w:val="en-US"/>
          </w:rPr>
          <w:t>la Langue</w:t>
        </w:r>
      </w:smartTag>
      <w:r w:rsidRPr="00B77E7E">
        <w:rPr>
          <w:lang w:val="en-US"/>
        </w:rPr>
        <w:t xml:space="preserve"> Fran</w:t>
      </w:r>
      <w:r>
        <w:rPr>
          <w:lang w:val="en-US"/>
        </w:rPr>
        <w:t>ç</w:t>
      </w:r>
      <w:r w:rsidRPr="00B77E7E">
        <w:rPr>
          <w:lang w:val="en-US"/>
        </w:rPr>
        <w:t xml:space="preserve">aise. </w:t>
      </w:r>
      <w:r w:rsidRPr="007223E3">
        <w:rPr>
          <w:lang w:val="en-US"/>
        </w:rPr>
        <w:t>134 p.</w:t>
      </w:r>
    </w:p>
    <w:p w:rsidR="003D1FC9" w:rsidRDefault="003D1FC9" w:rsidP="003D1FC9">
      <w:pPr>
        <w:pStyle w:val="NormalMaiTimesNewRoman"/>
      </w:pPr>
      <w:proofErr w:type="spellStart"/>
      <w:r>
        <w:t>Binsbirgen</w:t>
      </w:r>
      <w:proofErr w:type="spellEnd"/>
      <w:r>
        <w:t>, Win van</w:t>
      </w:r>
    </w:p>
    <w:p w:rsidR="003D1FC9" w:rsidRPr="007223E3" w:rsidRDefault="003D1FC9" w:rsidP="003D1FC9">
      <w:pPr>
        <w:pStyle w:val="NormalYur1"/>
        <w:rPr>
          <w:lang w:val="en-US"/>
        </w:rPr>
      </w:pPr>
      <w:r w:rsidRPr="007223E3">
        <w:rPr>
          <w:lang w:val="en-US"/>
        </w:rPr>
        <w:t>1992      Tears of Rain. Ethnicity and History in Central Western Zambia. London, New York: Kegan Paul. 495 p.</w:t>
      </w:r>
    </w:p>
    <w:p w:rsidR="003D1FC9" w:rsidRPr="006D3300" w:rsidRDefault="003D1FC9" w:rsidP="003D1FC9">
      <w:pPr>
        <w:pStyle w:val="NormalMaiTimesNewRoman"/>
      </w:pPr>
      <w:proofErr w:type="spellStart"/>
      <w:r w:rsidRPr="006D3300">
        <w:t>Biocca</w:t>
      </w:r>
      <w:proofErr w:type="spellEnd"/>
      <w:r w:rsidRPr="006D3300">
        <w:t>, Ettore</w:t>
      </w:r>
    </w:p>
    <w:p w:rsidR="003D1FC9" w:rsidRPr="006D3300" w:rsidRDefault="003D1FC9" w:rsidP="003D1FC9">
      <w:pPr>
        <w:pStyle w:val="StyleNormalYurTimesNewRoman1"/>
      </w:pPr>
      <w:r w:rsidRPr="006D3300">
        <w:t xml:space="preserve">1969      Mondo </w:t>
      </w:r>
      <w:proofErr w:type="spellStart"/>
      <w:r w:rsidRPr="006D3300">
        <w:t>Yanoama</w:t>
      </w:r>
      <w:proofErr w:type="spellEnd"/>
      <w:r w:rsidRPr="006D3300">
        <w:t xml:space="preserve">. </w:t>
      </w:r>
      <w:proofErr w:type="spellStart"/>
      <w:r w:rsidRPr="006D3300">
        <w:t>Appunti</w:t>
      </w:r>
      <w:proofErr w:type="spellEnd"/>
      <w:r w:rsidRPr="006D3300">
        <w:t xml:space="preserve"> di un </w:t>
      </w:r>
      <w:proofErr w:type="spellStart"/>
      <w:r w:rsidRPr="006D3300">
        <w:t>Biologo</w:t>
      </w:r>
      <w:proofErr w:type="spellEnd"/>
      <w:r w:rsidRPr="006D3300">
        <w:t xml:space="preserve">. </w:t>
      </w:r>
      <w:smartTag w:uri="urn:schemas-microsoft-com:office:smarttags" w:element="place">
        <w:smartTag w:uri="urn:schemas-microsoft-com:office:smarttags" w:element="City">
          <w:r w:rsidRPr="006D3300">
            <w:t>Bari</w:t>
          </w:r>
        </w:smartTag>
      </w:smartTag>
      <w:r w:rsidRPr="006D3300">
        <w:t>: De Donato.</w:t>
      </w:r>
    </w:p>
    <w:p w:rsidR="003D1FC9" w:rsidRPr="006D3300" w:rsidRDefault="003D1FC9" w:rsidP="003D1FC9">
      <w:pPr>
        <w:pStyle w:val="NormalMaiTimesNewRoman"/>
      </w:pPr>
      <w:r w:rsidRPr="006D3300">
        <w:t>Bird, Junius, and Louisa Bellinger</w:t>
      </w:r>
    </w:p>
    <w:p w:rsidR="003D1FC9" w:rsidRPr="006D3300" w:rsidRDefault="003D1FC9" w:rsidP="003D1FC9">
      <w:pPr>
        <w:pStyle w:val="StyleNormalYurTimesNewRoman1"/>
      </w:pPr>
      <w:r w:rsidRPr="006D3300">
        <w:t xml:space="preserve">1954      Paracas Fabrics and Nazca Needlework. 3rd century B.C. </w:t>
      </w:r>
      <w:r>
        <w:t>–</w:t>
      </w:r>
      <w:r w:rsidRPr="006D3300">
        <w:t xml:space="preserve"> 3rd century A.D. </w:t>
      </w:r>
      <w:smartTag w:uri="urn:schemas-microsoft-com:office:smarttags" w:element="place">
        <w:smartTag w:uri="urn:schemas-microsoft-com:office:smarttags" w:element="City">
          <w:r w:rsidRPr="006D3300">
            <w:t>Washington</w:t>
          </w:r>
        </w:smartTag>
        <w:r w:rsidRPr="006D3300">
          <w:t xml:space="preserve"> </w:t>
        </w:r>
        <w:smartTag w:uri="urn:schemas-microsoft-com:office:smarttags" w:element="State">
          <w:r w:rsidRPr="006D3300">
            <w:t>D.C.</w:t>
          </w:r>
        </w:smartTag>
      </w:smartTag>
      <w:r w:rsidRPr="006D3300">
        <w:t>: National Publishing Co.</w:t>
      </w:r>
    </w:p>
    <w:p w:rsidR="003D1FC9" w:rsidRDefault="003D1FC9" w:rsidP="003D1FC9">
      <w:pPr>
        <w:pStyle w:val="NormalMai"/>
      </w:pPr>
      <w:r>
        <w:t>Bird, Louis</w:t>
      </w:r>
    </w:p>
    <w:p w:rsidR="003D1FC9" w:rsidRPr="007223E3" w:rsidRDefault="003D1FC9" w:rsidP="003D1FC9">
      <w:pPr>
        <w:pStyle w:val="NormalYur1"/>
        <w:rPr>
          <w:lang w:val="en-US"/>
        </w:rPr>
      </w:pPr>
      <w:r w:rsidRPr="007223E3">
        <w:rPr>
          <w:lang w:val="en-US"/>
        </w:rPr>
        <w:t xml:space="preserve">2007      The Spirit Lives in the Mind. </w:t>
      </w:r>
      <w:proofErr w:type="spellStart"/>
      <w:r w:rsidRPr="007223E3">
        <w:rPr>
          <w:lang w:val="en-US"/>
        </w:rPr>
        <w:t>Omushkego</w:t>
      </w:r>
      <w:proofErr w:type="spellEnd"/>
      <w:r w:rsidRPr="007223E3">
        <w:rPr>
          <w:lang w:val="en-US"/>
        </w:rPr>
        <w:t xml:space="preserve"> Stories, Lives, and Dreams. Compiled and edited by Susan Elaine Gray. London, Ithaca: McGill-Queen's University Press. 224 p.</w:t>
      </w:r>
    </w:p>
    <w:p w:rsidR="003D1FC9" w:rsidRDefault="003D1FC9" w:rsidP="003D1FC9">
      <w:pPr>
        <w:pStyle w:val="NormalMaiTimesNewRoman"/>
      </w:pPr>
      <w:proofErr w:type="spellStart"/>
      <w:r>
        <w:t>Birkalan</w:t>
      </w:r>
      <w:proofErr w:type="spellEnd"/>
      <w:r>
        <w:t>, Hande A., &amp; Millicent Lenz</w:t>
      </w:r>
    </w:p>
    <w:p w:rsidR="003D1FC9" w:rsidRPr="007223E3" w:rsidRDefault="003D1FC9" w:rsidP="003D1FC9">
      <w:pPr>
        <w:pStyle w:val="NormalYur1"/>
        <w:rPr>
          <w:lang w:val="en-US"/>
        </w:rPr>
      </w:pPr>
      <w:r w:rsidRPr="007223E3">
        <w:rPr>
          <w:lang w:val="en-US"/>
        </w:rPr>
        <w:t xml:space="preserve">2005      “Mythical birds. Motif B30”. Garry, Jane, &amp; Hasan El-Shamy, eds. Archetypes and Motifs in Folklore and Literature. A Handbook. </w:t>
      </w:r>
      <w:proofErr w:type="spellStart"/>
      <w:r w:rsidRPr="007223E3">
        <w:rPr>
          <w:lang w:val="en-US"/>
        </w:rPr>
        <w:t>Armonik</w:t>
      </w:r>
      <w:proofErr w:type="spellEnd"/>
      <w:r w:rsidRPr="007223E3">
        <w:rPr>
          <w:lang w:val="en-US"/>
        </w:rPr>
        <w:t>, N.Y., London: M.E. Sharpe. P. 80-87.</w:t>
      </w:r>
    </w:p>
    <w:p w:rsidR="00526424" w:rsidRPr="00526424" w:rsidRDefault="00526424" w:rsidP="00526424">
      <w:pPr>
        <w:pStyle w:val="NormalMai2"/>
        <w:rPr>
          <w:lang w:val="en-US"/>
        </w:rPr>
      </w:pPr>
      <w:r w:rsidRPr="00526424">
        <w:rPr>
          <w:lang w:val="en-US"/>
        </w:rPr>
        <w:t xml:space="preserve">Birkeland, Harris </w:t>
      </w:r>
    </w:p>
    <w:p w:rsidR="00526424" w:rsidRDefault="00526424" w:rsidP="00526424">
      <w:pPr>
        <w:pStyle w:val="NormalYur1"/>
        <w:rPr>
          <w:lang w:val="fr-FR"/>
        </w:rPr>
      </w:pPr>
      <w:r w:rsidRPr="00B02774">
        <w:rPr>
          <w:szCs w:val="24"/>
          <w:lang w:val="en-US"/>
        </w:rPr>
        <w:t>1955      «</w:t>
      </w:r>
      <w:r>
        <w:rPr>
          <w:szCs w:val="24"/>
          <w:lang w:val="en-US"/>
        </w:rPr>
        <w:t>The Chief Problems of Ps 73:17ff</w:t>
      </w:r>
      <w:r w:rsidRPr="00B02774">
        <w:rPr>
          <w:szCs w:val="24"/>
          <w:lang w:val="en-US"/>
        </w:rPr>
        <w:t>».</w:t>
      </w:r>
      <w:r w:rsidRPr="00BF357D">
        <w:rPr>
          <w:szCs w:val="24"/>
          <w:lang w:val="en-US"/>
        </w:rPr>
        <w:t xml:space="preserve"> </w:t>
      </w:r>
      <w:proofErr w:type="spellStart"/>
      <w:r w:rsidRPr="00B02774">
        <w:rPr>
          <w:bCs/>
          <w:iCs/>
          <w:szCs w:val="24"/>
          <w:lang w:val="en-US"/>
        </w:rPr>
        <w:t>Zeitschrift</w:t>
      </w:r>
      <w:proofErr w:type="spellEnd"/>
      <w:r w:rsidRPr="00B02774">
        <w:rPr>
          <w:bCs/>
          <w:iCs/>
          <w:szCs w:val="24"/>
          <w:lang w:val="en-US"/>
        </w:rPr>
        <w:t xml:space="preserve"> für die </w:t>
      </w:r>
      <w:proofErr w:type="spellStart"/>
      <w:r w:rsidRPr="00B02774">
        <w:rPr>
          <w:bCs/>
          <w:iCs/>
          <w:szCs w:val="24"/>
          <w:lang w:val="en-US"/>
        </w:rPr>
        <w:t>alttestamentliche</w:t>
      </w:r>
      <w:proofErr w:type="spellEnd"/>
      <w:r w:rsidRPr="00B02774">
        <w:rPr>
          <w:bCs/>
          <w:iCs/>
          <w:szCs w:val="24"/>
          <w:lang w:val="en-US"/>
        </w:rPr>
        <w:t xml:space="preserve"> Wissenschaft </w:t>
      </w:r>
      <w:r>
        <w:rPr>
          <w:bCs/>
          <w:szCs w:val="24"/>
          <w:lang w:val="en-US"/>
        </w:rPr>
        <w:t>67</w:t>
      </w:r>
      <w:r w:rsidRPr="00B02774">
        <w:rPr>
          <w:bCs/>
          <w:szCs w:val="24"/>
          <w:lang w:val="en-US"/>
        </w:rPr>
        <w:t>:</w:t>
      </w:r>
      <w:r>
        <w:rPr>
          <w:bCs/>
          <w:szCs w:val="24"/>
          <w:lang w:val="en-US"/>
        </w:rPr>
        <w:t xml:space="preserve"> 99</w:t>
      </w:r>
      <w:r w:rsidRPr="001A02DA">
        <w:rPr>
          <w:bCs/>
          <w:szCs w:val="24"/>
          <w:lang w:val="en-US"/>
        </w:rPr>
        <w:t>–</w:t>
      </w:r>
      <w:r>
        <w:rPr>
          <w:bCs/>
          <w:szCs w:val="24"/>
          <w:lang w:val="en-US"/>
        </w:rPr>
        <w:t>103.</w:t>
      </w:r>
    </w:p>
    <w:p w:rsidR="003D1FC9" w:rsidRPr="006D3300" w:rsidRDefault="003D1FC9" w:rsidP="003D1FC9">
      <w:pPr>
        <w:pStyle w:val="NormalMaiTimesNewRoman"/>
      </w:pPr>
      <w:r w:rsidRPr="006D3300">
        <w:lastRenderedPageBreak/>
        <w:t>Birket-Smith, Kaj</w:t>
      </w:r>
    </w:p>
    <w:p w:rsidR="003D1FC9" w:rsidRPr="006D3300" w:rsidRDefault="003D1FC9" w:rsidP="003D1FC9">
      <w:pPr>
        <w:pStyle w:val="StyleNormalYurTimesNewRoman1"/>
      </w:pPr>
      <w:r w:rsidRPr="006D3300">
        <w:t xml:space="preserve">1924      Ethnography of the </w:t>
      </w:r>
      <w:proofErr w:type="spellStart"/>
      <w:r w:rsidRPr="006D3300">
        <w:t>Egedesminde</w:t>
      </w:r>
      <w:proofErr w:type="spellEnd"/>
      <w:r w:rsidRPr="006D3300">
        <w:t xml:space="preserve"> District with Aspects of the General Culture of </w:t>
      </w:r>
      <w:smartTag w:uri="urn:schemas-microsoft-com:office:smarttags" w:element="place">
        <w:r w:rsidRPr="006D3300">
          <w:t>West Greenland</w:t>
        </w:r>
      </w:smartTag>
      <w:r w:rsidRPr="006D3300">
        <w:t xml:space="preserve">. </w:t>
      </w:r>
      <w:proofErr w:type="spellStart"/>
      <w:r w:rsidRPr="006D3300">
        <w:t>Køpenhavn</w:t>
      </w:r>
      <w:proofErr w:type="spellEnd"/>
      <w:r w:rsidRPr="006D3300">
        <w:t xml:space="preserve">: Bianco </w:t>
      </w:r>
      <w:proofErr w:type="spellStart"/>
      <w:r w:rsidRPr="006D3300">
        <w:t>Lunos</w:t>
      </w:r>
      <w:proofErr w:type="spellEnd"/>
      <w:r w:rsidRPr="006D3300">
        <w:t xml:space="preserve"> Bogtrykkeri. 484 p.</w:t>
      </w:r>
    </w:p>
    <w:p w:rsidR="003D1FC9" w:rsidRPr="006D3300" w:rsidRDefault="003D1FC9" w:rsidP="003D1FC9">
      <w:pPr>
        <w:pStyle w:val="StyleNormalYurTimesNewRoman1"/>
      </w:pPr>
      <w:r w:rsidRPr="006D3300">
        <w:t xml:space="preserve">1930      Contributions to Chipewyan Ethnology. </w:t>
      </w:r>
      <w:smartTag w:uri="urn:schemas-microsoft-com:office:smarttags" w:element="place">
        <w:smartTag w:uri="urn:schemas-microsoft-com:office:smarttags" w:element="City">
          <w:r w:rsidRPr="006D3300">
            <w:t>Copenhagen</w:t>
          </w:r>
        </w:smartTag>
      </w:smartTag>
      <w:r w:rsidRPr="006D3300">
        <w:t xml:space="preserve">. Report of the Fifth Thule Expedition 1921-24, </w:t>
      </w:r>
      <w:r>
        <w:t>vol. 6</w:t>
      </w:r>
      <w:r w:rsidRPr="006D3300">
        <w:t>, no.3. 115 p.</w:t>
      </w:r>
    </w:p>
    <w:p w:rsidR="003D1FC9" w:rsidRPr="006D3300" w:rsidRDefault="003D1FC9" w:rsidP="003D1FC9">
      <w:pPr>
        <w:pStyle w:val="StyleNormalYurTimesNewRoman1"/>
      </w:pPr>
      <w:r w:rsidRPr="006D3300">
        <w:t xml:space="preserve">1953      The Chugach Eskimo. København. </w:t>
      </w:r>
      <w:proofErr w:type="spellStart"/>
      <w:r w:rsidRPr="006D3300">
        <w:t>Nationalmuseets</w:t>
      </w:r>
      <w:proofErr w:type="spellEnd"/>
      <w:r w:rsidRPr="006D3300">
        <w:t xml:space="preserve"> </w:t>
      </w:r>
      <w:proofErr w:type="spellStart"/>
      <w:r w:rsidRPr="006D3300">
        <w:t>Skrifter</w:t>
      </w:r>
      <w:proofErr w:type="spellEnd"/>
      <w:r w:rsidRPr="006D3300">
        <w:t xml:space="preserve">, </w:t>
      </w:r>
      <w:proofErr w:type="spellStart"/>
      <w:r w:rsidRPr="006D3300">
        <w:t>Etnografisk</w:t>
      </w:r>
      <w:proofErr w:type="spellEnd"/>
      <w:r w:rsidRPr="006D3300">
        <w:t xml:space="preserve"> </w:t>
      </w:r>
      <w:proofErr w:type="spellStart"/>
      <w:r w:rsidRPr="006D3300">
        <w:t>Række</w:t>
      </w:r>
      <w:proofErr w:type="spellEnd"/>
      <w:r w:rsidRPr="006D3300">
        <w:t>, VI. 262 p.</w:t>
      </w:r>
    </w:p>
    <w:p w:rsidR="003D1FC9" w:rsidRPr="006D3300" w:rsidRDefault="003D1FC9" w:rsidP="003D1FC9">
      <w:pPr>
        <w:pStyle w:val="NormalMaiTimesNewRoman"/>
      </w:pPr>
      <w:r w:rsidRPr="006D3300">
        <w:t>Birket-Smith, Kaj &amp; Frederica de Laguna</w:t>
      </w:r>
    </w:p>
    <w:p w:rsidR="003D1FC9" w:rsidRPr="006D3300" w:rsidRDefault="003D1FC9" w:rsidP="003D1FC9">
      <w:pPr>
        <w:pStyle w:val="StyleNormalYurTimesNewRoman1"/>
      </w:pPr>
      <w:r w:rsidRPr="006D3300">
        <w:t xml:space="preserve">1938      The </w:t>
      </w:r>
      <w:proofErr w:type="spellStart"/>
      <w:r w:rsidRPr="006D3300">
        <w:t>Eyak</w:t>
      </w:r>
      <w:proofErr w:type="spellEnd"/>
      <w:r w:rsidRPr="006D3300">
        <w:t xml:space="preserve"> Indians of the Copper River Delta, </w:t>
      </w:r>
      <w:smartTag w:uri="urn:schemas-microsoft-com:office:smarttags" w:element="place">
        <w:smartTag w:uri="urn:schemas-microsoft-com:office:smarttags" w:element="State">
          <w:r w:rsidRPr="006D3300">
            <w:t>Alaska</w:t>
          </w:r>
        </w:smartTag>
      </w:smartTag>
      <w:r w:rsidRPr="006D3300">
        <w:t>. København: Levin &amp; Munksgaard. 591 p.</w:t>
      </w:r>
    </w:p>
    <w:p w:rsidR="00C704BA" w:rsidRDefault="00C704BA" w:rsidP="00C704BA">
      <w:pPr>
        <w:pStyle w:val="NormalMai"/>
      </w:pPr>
      <w:proofErr w:type="spellStart"/>
      <w:r>
        <w:t>Bîrlea</w:t>
      </w:r>
      <w:proofErr w:type="spellEnd"/>
      <w:r>
        <w:t>, Ovidiu</w:t>
      </w:r>
    </w:p>
    <w:p w:rsidR="00C704BA" w:rsidRPr="00C704BA" w:rsidRDefault="00C704BA" w:rsidP="00C704BA">
      <w:pPr>
        <w:pStyle w:val="NormalYur1"/>
        <w:rPr>
          <w:lang w:val="en-US"/>
        </w:rPr>
      </w:pPr>
      <w:r w:rsidRPr="00C704BA">
        <w:rPr>
          <w:lang w:val="en-US"/>
        </w:rPr>
        <w:t xml:space="preserve">1966      </w:t>
      </w:r>
      <w:proofErr w:type="spellStart"/>
      <w:r w:rsidRPr="00C704BA">
        <w:rPr>
          <w:lang w:val="en-US"/>
        </w:rPr>
        <w:t>Antologie</w:t>
      </w:r>
      <w:proofErr w:type="spellEnd"/>
      <w:r w:rsidRPr="00C704BA">
        <w:rPr>
          <w:lang w:val="en-US"/>
        </w:rPr>
        <w:t xml:space="preserve"> de </w:t>
      </w:r>
      <w:proofErr w:type="spellStart"/>
      <w:r w:rsidRPr="00C704BA">
        <w:rPr>
          <w:lang w:val="en-US"/>
        </w:rPr>
        <w:t>proža</w:t>
      </w:r>
      <w:proofErr w:type="spellEnd"/>
      <w:r w:rsidRPr="00C704BA">
        <w:rPr>
          <w:lang w:val="en-US"/>
        </w:rPr>
        <w:t xml:space="preserve"> </w:t>
      </w:r>
      <w:proofErr w:type="spellStart"/>
      <w:r w:rsidRPr="00C704BA">
        <w:rPr>
          <w:lang w:val="en-US"/>
        </w:rPr>
        <w:t>populară</w:t>
      </w:r>
      <w:proofErr w:type="spellEnd"/>
      <w:r w:rsidRPr="00C704BA">
        <w:rPr>
          <w:lang w:val="en-US"/>
        </w:rPr>
        <w:t xml:space="preserve"> </w:t>
      </w:r>
      <w:proofErr w:type="spellStart"/>
      <w:r w:rsidRPr="00C704BA">
        <w:rPr>
          <w:lang w:val="en-US"/>
        </w:rPr>
        <w:t>epică</w:t>
      </w:r>
      <w:proofErr w:type="spellEnd"/>
      <w:r w:rsidRPr="00C704BA">
        <w:rPr>
          <w:lang w:val="en-US"/>
        </w:rPr>
        <w:t xml:space="preserve">. Vol. 3. </w:t>
      </w:r>
      <w:proofErr w:type="spellStart"/>
      <w:r w:rsidRPr="00C704BA">
        <w:rPr>
          <w:lang w:val="en-US"/>
        </w:rPr>
        <w:t>Bucureşti</w:t>
      </w:r>
      <w:proofErr w:type="spellEnd"/>
      <w:r w:rsidRPr="00C704BA">
        <w:rPr>
          <w:lang w:val="en-US"/>
        </w:rPr>
        <w:t xml:space="preserve">: </w:t>
      </w:r>
      <w:proofErr w:type="spellStart"/>
      <w:r w:rsidRPr="00C704BA">
        <w:rPr>
          <w:lang w:val="en-US"/>
        </w:rPr>
        <w:t>Editura</w:t>
      </w:r>
      <w:proofErr w:type="spellEnd"/>
      <w:r w:rsidRPr="00C704BA">
        <w:rPr>
          <w:lang w:val="en-US"/>
        </w:rPr>
        <w:t xml:space="preserve"> </w:t>
      </w:r>
      <w:proofErr w:type="spellStart"/>
      <w:r w:rsidRPr="00C704BA">
        <w:rPr>
          <w:lang w:val="en-US"/>
        </w:rPr>
        <w:t>Pentru</w:t>
      </w:r>
      <w:proofErr w:type="spellEnd"/>
      <w:r w:rsidRPr="00C704BA">
        <w:rPr>
          <w:lang w:val="en-US"/>
        </w:rPr>
        <w:t xml:space="preserve"> Literatură. 520 p.</w:t>
      </w:r>
    </w:p>
    <w:p w:rsidR="003D1F6D" w:rsidRDefault="00B80116" w:rsidP="003D1F6D">
      <w:pPr>
        <w:pStyle w:val="NormalMai"/>
      </w:pPr>
      <w:proofErr w:type="spellStart"/>
      <w:r>
        <w:t>Birlinger</w:t>
      </w:r>
      <w:proofErr w:type="spellEnd"/>
      <w:r w:rsidR="003D1F6D">
        <w:t>, Anton</w:t>
      </w:r>
    </w:p>
    <w:p w:rsidR="003D1F6D" w:rsidRPr="003D1F6D" w:rsidRDefault="003D1F6D" w:rsidP="003D1F6D">
      <w:pPr>
        <w:pStyle w:val="NormalYur1"/>
        <w:rPr>
          <w:lang w:val="en-US"/>
        </w:rPr>
      </w:pPr>
      <w:r w:rsidRPr="003D1F6D">
        <w:rPr>
          <w:lang w:val="en-US"/>
        </w:rPr>
        <w:t xml:space="preserve">1861      Sagen, Märchen und </w:t>
      </w:r>
      <w:proofErr w:type="spellStart"/>
      <w:r w:rsidRPr="003D1F6D">
        <w:rPr>
          <w:lang w:val="en-US"/>
        </w:rPr>
        <w:t>Aberglauben</w:t>
      </w:r>
      <w:proofErr w:type="spellEnd"/>
      <w:r w:rsidRPr="003D1F6D">
        <w:rPr>
          <w:lang w:val="en-US"/>
        </w:rPr>
        <w:t xml:space="preserve">. </w:t>
      </w:r>
      <w:proofErr w:type="spellStart"/>
      <w:r w:rsidRPr="003D1F6D">
        <w:rPr>
          <w:lang w:val="en-US"/>
        </w:rPr>
        <w:t>Volksthünliches</w:t>
      </w:r>
      <w:proofErr w:type="spellEnd"/>
      <w:r w:rsidRPr="003D1F6D">
        <w:rPr>
          <w:lang w:val="en-US"/>
        </w:rPr>
        <w:t xml:space="preserve"> </w:t>
      </w:r>
      <w:proofErr w:type="spellStart"/>
      <w:r w:rsidRPr="003D1F6D">
        <w:rPr>
          <w:lang w:val="en-US"/>
        </w:rPr>
        <w:t>aus</w:t>
      </w:r>
      <w:proofErr w:type="spellEnd"/>
      <w:r w:rsidRPr="003D1F6D">
        <w:rPr>
          <w:lang w:val="en-US"/>
        </w:rPr>
        <w:t xml:space="preserve"> Schwaben, Bd 1. Freiburg </w:t>
      </w:r>
      <w:proofErr w:type="spellStart"/>
      <w:r w:rsidRPr="003D1F6D">
        <w:rPr>
          <w:lang w:val="en-US"/>
        </w:rPr>
        <w:t>im</w:t>
      </w:r>
      <w:proofErr w:type="spellEnd"/>
      <w:r w:rsidRPr="003D1F6D">
        <w:rPr>
          <w:lang w:val="en-US"/>
        </w:rPr>
        <w:t xml:space="preserve"> Breslau. 440 S.</w:t>
      </w:r>
    </w:p>
    <w:p w:rsidR="003D1FC9" w:rsidRDefault="003D1FC9" w:rsidP="003D1FC9">
      <w:pPr>
        <w:pStyle w:val="NormalMaiTimesNewRoman"/>
      </w:pPr>
      <w:r>
        <w:t>Birrell, Anne</w:t>
      </w:r>
    </w:p>
    <w:p w:rsidR="003D1FC9" w:rsidRPr="007223E3" w:rsidRDefault="003D1FC9" w:rsidP="003D1FC9">
      <w:pPr>
        <w:pStyle w:val="NormalYur1"/>
        <w:rPr>
          <w:lang w:val="en-US"/>
        </w:rPr>
      </w:pPr>
      <w:r w:rsidRPr="007223E3">
        <w:rPr>
          <w:lang w:val="en-US"/>
        </w:rPr>
        <w:t>1999      The Classic of Mountains and Seas. Translated with an Introduction and Notes by Anne Birrell. London: Pinguin Books. 277 p.</w:t>
      </w:r>
    </w:p>
    <w:p w:rsidR="000A3A95" w:rsidRDefault="000A3A95" w:rsidP="003D1FC9">
      <w:pPr>
        <w:pStyle w:val="NormalMaiTimesNewRoman"/>
      </w:pPr>
      <w:r>
        <w:t>Birtalan, Ágnes</w:t>
      </w:r>
    </w:p>
    <w:p w:rsidR="000A3A95" w:rsidRPr="000A3A95" w:rsidRDefault="000A3A95" w:rsidP="000A3A95">
      <w:pPr>
        <w:pStyle w:val="NormalYur1"/>
        <w:rPr>
          <w:lang w:val="en-US"/>
        </w:rPr>
      </w:pPr>
      <w:r>
        <w:rPr>
          <w:lang w:val="en-US"/>
        </w:rPr>
        <w:t>2011      Kalmyk Folklore and Folk Culture in the mid-19</w:t>
      </w:r>
      <w:r w:rsidRPr="000A3A95">
        <w:rPr>
          <w:vertAlign w:val="superscript"/>
          <w:lang w:val="en-US"/>
        </w:rPr>
        <w:t>th</w:t>
      </w:r>
      <w:r>
        <w:rPr>
          <w:lang w:val="en-US"/>
        </w:rPr>
        <w:t xml:space="preserve"> Century. Philological Studies on the Basis of Gábor Bálint of </w:t>
      </w:r>
      <w:proofErr w:type="spellStart"/>
      <w:r>
        <w:rPr>
          <w:lang w:val="en-US"/>
        </w:rPr>
        <w:t>Szentkatolna’s</w:t>
      </w:r>
      <w:proofErr w:type="spellEnd"/>
      <w:r>
        <w:rPr>
          <w:lang w:val="en-US"/>
        </w:rPr>
        <w:t xml:space="preserve"> Kalmyk Texts. Budapest: Library of the Hungarian Academy of Sciences; Kalmyk Institute of Humanitarian Studies of the Russian Academy of Sciences. 380 p. </w:t>
      </w:r>
    </w:p>
    <w:p w:rsidR="003D1FC9" w:rsidRPr="006D3300" w:rsidRDefault="003D1FC9" w:rsidP="003D1FC9">
      <w:pPr>
        <w:pStyle w:val="NormalMaiTimesNewRoman"/>
      </w:pPr>
      <w:r w:rsidRPr="006D3300">
        <w:t>Bischof, Henning</w:t>
      </w:r>
    </w:p>
    <w:p w:rsidR="003D1FC9" w:rsidRPr="006D3300" w:rsidRDefault="003D1FC9" w:rsidP="003D1FC9">
      <w:pPr>
        <w:pStyle w:val="StyleNormalYurTimesNewRoman1"/>
      </w:pPr>
      <w:r w:rsidRPr="006D3300">
        <w:t xml:space="preserve">1994      "Toward the definition of Pre- and Early Chavin art styles in </w:t>
      </w:r>
      <w:smartTag w:uri="urn:schemas-microsoft-com:office:smarttags" w:element="place">
        <w:smartTag w:uri="urn:schemas-microsoft-com:office:smarttags" w:element="country-region">
          <w:r w:rsidRPr="006D3300">
            <w:t>Peru</w:t>
          </w:r>
        </w:smartTag>
      </w:smartTag>
      <w:r w:rsidRPr="006D3300">
        <w:t>". Andean Past 4:169-228.</w:t>
      </w:r>
    </w:p>
    <w:p w:rsidR="003D1FC9" w:rsidRPr="008A4047" w:rsidRDefault="003D1FC9" w:rsidP="003D1FC9">
      <w:pPr>
        <w:pStyle w:val="NormalMai"/>
      </w:pPr>
      <w:r w:rsidRPr="008A4047">
        <w:t>Biswas, Sailendra</w:t>
      </w:r>
    </w:p>
    <w:p w:rsidR="003D1FC9" w:rsidRPr="007223E3" w:rsidRDefault="003D1FC9" w:rsidP="003D1FC9">
      <w:pPr>
        <w:pStyle w:val="NormalYur1"/>
        <w:rPr>
          <w:lang w:val="en-US"/>
        </w:rPr>
      </w:pPr>
      <w:r w:rsidRPr="00EA5EF3">
        <w:rPr>
          <w:lang w:val="en-US"/>
        </w:rPr>
        <w:t xml:space="preserve">2000      </w:t>
      </w:r>
      <w:proofErr w:type="spellStart"/>
      <w:r w:rsidRPr="00EA5EF3">
        <w:rPr>
          <w:lang w:val="en-US"/>
        </w:rPr>
        <w:t>Samsad</w:t>
      </w:r>
      <w:proofErr w:type="spellEnd"/>
      <w:r w:rsidRPr="00EA5EF3">
        <w:rPr>
          <w:lang w:val="en-US"/>
        </w:rPr>
        <w:t xml:space="preserve"> Bengali-English Dictionary. Rev. &amp; enl. 3rd ed. Calcutta: Sahitya </w:t>
      </w:r>
      <w:proofErr w:type="spellStart"/>
      <w:r w:rsidRPr="00EA5EF3">
        <w:rPr>
          <w:lang w:val="en-US"/>
        </w:rPr>
        <w:t>Samsad</w:t>
      </w:r>
      <w:proofErr w:type="spellEnd"/>
      <w:r w:rsidRPr="00EA5EF3">
        <w:rPr>
          <w:lang w:val="en-US"/>
        </w:rPr>
        <w:t xml:space="preserve">. </w:t>
      </w:r>
      <w:r w:rsidRPr="007223E3">
        <w:rPr>
          <w:lang w:val="en-US"/>
        </w:rPr>
        <w:t>1093 p.</w:t>
      </w:r>
    </w:p>
    <w:p w:rsidR="003D1FC9" w:rsidRPr="006D3300" w:rsidRDefault="003D1FC9" w:rsidP="003D1FC9">
      <w:pPr>
        <w:pStyle w:val="NormalMaiTimesNewRoman"/>
      </w:pPr>
      <w:proofErr w:type="spellStart"/>
      <w:r w:rsidRPr="006D3300">
        <w:t>Bittremieux</w:t>
      </w:r>
      <w:proofErr w:type="spellEnd"/>
      <w:r w:rsidRPr="006D3300">
        <w:t>, Leo</w:t>
      </w:r>
    </w:p>
    <w:p w:rsidR="003D1FC9" w:rsidRPr="007223E3" w:rsidRDefault="003D1FC9" w:rsidP="003D1FC9">
      <w:pPr>
        <w:pStyle w:val="NormalYur1"/>
        <w:rPr>
          <w:lang w:val="en-US"/>
        </w:rPr>
      </w:pPr>
      <w:r w:rsidRPr="002C598A">
        <w:rPr>
          <w:lang w:val="en-US"/>
        </w:rPr>
        <w:t xml:space="preserve">1935      </w:t>
      </w:r>
      <w:smartTag w:uri="urn:schemas-microsoft-com:office:smarttags" w:element="PersonName">
        <w:smartTagPr>
          <w:attr w:name="ProductID" w:val="La Soci￩t￩ Secr￨te"/>
        </w:smartTagPr>
        <w:r w:rsidRPr="002C598A">
          <w:rPr>
            <w:lang w:val="en-US"/>
          </w:rPr>
          <w:t xml:space="preserve">La Société </w:t>
        </w:r>
        <w:proofErr w:type="spellStart"/>
        <w:r w:rsidRPr="002C598A">
          <w:rPr>
            <w:lang w:val="en-US"/>
          </w:rPr>
          <w:t>Secrète</w:t>
        </w:r>
      </w:smartTag>
      <w:proofErr w:type="spellEnd"/>
      <w:r w:rsidRPr="002C598A">
        <w:rPr>
          <w:lang w:val="en-US"/>
        </w:rPr>
        <w:t xml:space="preserve"> des </w:t>
      </w:r>
      <w:proofErr w:type="spellStart"/>
      <w:r w:rsidRPr="002C598A">
        <w:rPr>
          <w:lang w:val="en-US"/>
        </w:rPr>
        <w:t>Bakhimba</w:t>
      </w:r>
      <w:proofErr w:type="spellEnd"/>
      <w:r w:rsidRPr="002C598A">
        <w:rPr>
          <w:lang w:val="en-US"/>
        </w:rPr>
        <w:t xml:space="preserve"> au </w:t>
      </w:r>
      <w:proofErr w:type="spellStart"/>
      <w:r w:rsidRPr="002C598A">
        <w:rPr>
          <w:lang w:val="en-US"/>
        </w:rPr>
        <w:t>Mayombe</w:t>
      </w:r>
      <w:proofErr w:type="spellEnd"/>
      <w:r w:rsidRPr="002C598A">
        <w:rPr>
          <w:lang w:val="en-US"/>
        </w:rPr>
        <w:t xml:space="preserve">. </w:t>
      </w:r>
      <w:proofErr w:type="spellStart"/>
      <w:r w:rsidRPr="007223E3">
        <w:rPr>
          <w:lang w:val="en-US"/>
        </w:rPr>
        <w:t>Institut</w:t>
      </w:r>
      <w:proofErr w:type="spellEnd"/>
      <w:r w:rsidRPr="007223E3">
        <w:rPr>
          <w:lang w:val="en-US"/>
        </w:rPr>
        <w:t xml:space="preserve"> Royal Colonial Belge. 327 p.</w:t>
      </w:r>
    </w:p>
    <w:p w:rsidR="007E3FFF" w:rsidRPr="007E3FFF" w:rsidRDefault="007E3FFF" w:rsidP="007E3FFF">
      <w:pPr>
        <w:pStyle w:val="NormalMai2"/>
        <w:rPr>
          <w:lang w:val="en-US"/>
        </w:rPr>
      </w:pPr>
      <w:r w:rsidRPr="007E3FFF">
        <w:rPr>
          <w:lang w:val="en-US"/>
        </w:rPr>
        <w:t xml:space="preserve">Black, Jeremy A., Graham Cunningham, Jarle Ebeling, Esther Flückiger-Hawker, </w:t>
      </w:r>
    </w:p>
    <w:p w:rsidR="007E3FFF" w:rsidRPr="007E3FFF" w:rsidRDefault="007E3FFF" w:rsidP="007E3FFF">
      <w:pPr>
        <w:pStyle w:val="NormalYur1"/>
        <w:rPr>
          <w:lang w:val="en-US" w:eastAsia="ru-RU"/>
        </w:rPr>
      </w:pPr>
      <w:r w:rsidRPr="007E3FFF">
        <w:rPr>
          <w:lang w:val="en-US"/>
        </w:rPr>
        <w:t>Eleanor Robson, Jon Taylor, &amp; Gábor Zólyomi</w:t>
      </w:r>
    </w:p>
    <w:p w:rsidR="007E3FFF" w:rsidRPr="00995468" w:rsidRDefault="007E3FFF" w:rsidP="007E3FFF">
      <w:pPr>
        <w:pStyle w:val="NormalYur1"/>
        <w:rPr>
          <w:lang w:val="en-US"/>
        </w:rPr>
      </w:pPr>
      <w:r w:rsidRPr="00995468">
        <w:rPr>
          <w:lang w:val="en-US"/>
        </w:rPr>
        <w:t>1998-2006      The Electronic Text Corpus of Sumerian Literature. Oxford: Faculty of Oriental Studies, University of Oxford. URL: </w:t>
      </w:r>
      <w:hyperlink r:id="rId27" w:tgtFrame="_blank" w:history="1">
        <w:r w:rsidRPr="00B7206D">
          <w:rPr>
            <w:rStyle w:val="a6"/>
            <w:rFonts w:cs="Arial"/>
            <w:lang w:val="en-US"/>
          </w:rPr>
          <w:t>http://etcsl.orinst.ox.ac.uk</w:t>
        </w:r>
      </w:hyperlink>
      <w:r w:rsidRPr="00995468">
        <w:rPr>
          <w:lang w:val="en-US"/>
        </w:rPr>
        <w:t>.</w:t>
      </w:r>
    </w:p>
    <w:p w:rsidR="003D1FC9" w:rsidRPr="006D3300" w:rsidRDefault="003D1FC9" w:rsidP="003D1FC9">
      <w:pPr>
        <w:pStyle w:val="NormalMaiTimesNewRoman"/>
      </w:pPr>
      <w:r w:rsidRPr="006D3300">
        <w:t xml:space="preserve">Black, Jeremy, &amp; </w:t>
      </w:r>
      <w:smartTag w:uri="urn:schemas-microsoft-com:office:smarttags" w:element="place">
        <w:smartTag w:uri="urn:schemas-microsoft-com:office:smarttags" w:element="City">
          <w:r w:rsidRPr="006D3300">
            <w:t>Antony</w:t>
          </w:r>
        </w:smartTag>
      </w:smartTag>
      <w:r w:rsidRPr="006D3300">
        <w:t xml:space="preserve"> Green</w:t>
      </w:r>
    </w:p>
    <w:p w:rsidR="003D1FC9" w:rsidRPr="007223E3" w:rsidRDefault="003D1FC9" w:rsidP="003D1FC9">
      <w:pPr>
        <w:pStyle w:val="NormalYur1"/>
        <w:rPr>
          <w:lang w:val="en-US"/>
        </w:rPr>
      </w:pPr>
      <w:r w:rsidRPr="007223E3">
        <w:rPr>
          <w:lang w:val="en-US"/>
        </w:rPr>
        <w:t>2004      Gods, Demons and Symbols of Ancient Mesopotamia. London: British Museum Press. 192 p.</w:t>
      </w:r>
    </w:p>
    <w:p w:rsidR="003D1FC9" w:rsidRPr="00F917C0" w:rsidRDefault="003D1FC9" w:rsidP="003D1FC9">
      <w:pPr>
        <w:pStyle w:val="NormalMaiTimesNewRoman"/>
      </w:pPr>
      <w:r w:rsidRPr="00F917C0">
        <w:t>Blackburn, Stuart</w:t>
      </w:r>
    </w:p>
    <w:p w:rsidR="003D1FC9" w:rsidRPr="00B21A94" w:rsidRDefault="003D1FC9" w:rsidP="003D1FC9">
      <w:pPr>
        <w:pStyle w:val="NormalYur1"/>
        <w:rPr>
          <w:rStyle w:val="StyleNormalYurTimesNewRomanChar0"/>
        </w:rPr>
      </w:pPr>
      <w:r w:rsidRPr="007223E3">
        <w:rPr>
          <w:lang w:val="en-US"/>
        </w:rPr>
        <w:t>1996      "The Brahmin and the Mongoose:</w:t>
      </w:r>
      <w:r w:rsidRPr="00B21A94">
        <w:rPr>
          <w:rStyle w:val="StyleNormalYurTimesNewRomanChar0"/>
        </w:rPr>
        <w:t xml:space="preserve"> the narrative context of a well-travelled tale". Bulletin of the </w:t>
      </w:r>
      <w:smartTag w:uri="urn:schemas-microsoft-com:office:smarttags" w:element="PlaceType">
        <w:r w:rsidRPr="00B21A94">
          <w:rPr>
            <w:rStyle w:val="StyleNormalYurTimesNewRomanChar0"/>
          </w:rPr>
          <w:t>School</w:t>
        </w:r>
      </w:smartTag>
      <w:r w:rsidRPr="00B21A94">
        <w:rPr>
          <w:rStyle w:val="StyleNormalYurTimesNewRomanChar0"/>
        </w:rPr>
        <w:t xml:space="preserve"> of </w:t>
      </w:r>
      <w:smartTag w:uri="urn:schemas-microsoft-com:office:smarttags" w:element="PlaceName">
        <w:r w:rsidRPr="00B21A94">
          <w:rPr>
            <w:rStyle w:val="StyleNormalYurTimesNewRomanChar0"/>
          </w:rPr>
          <w:t>Oriental</w:t>
        </w:r>
      </w:smartTag>
      <w:r w:rsidRPr="00B21A94">
        <w:rPr>
          <w:rStyle w:val="StyleNormalYurTimesNewRomanChar0"/>
        </w:rPr>
        <w:t xml:space="preserve"> and African Studies, </w:t>
      </w:r>
      <w:smartTag w:uri="urn:schemas-microsoft-com:office:smarttags" w:element="place">
        <w:smartTag w:uri="urn:schemas-microsoft-com:office:smarttags" w:element="PlaceType">
          <w:r w:rsidRPr="00B21A94">
            <w:rPr>
              <w:rStyle w:val="StyleNormalYurTimesNewRomanChar0"/>
            </w:rPr>
            <w:t>University</w:t>
          </w:r>
        </w:smartTag>
        <w:r w:rsidRPr="00B21A94">
          <w:rPr>
            <w:rStyle w:val="StyleNormalYurTimesNewRomanChar0"/>
          </w:rPr>
          <w:t xml:space="preserve"> of </w:t>
        </w:r>
        <w:smartTag w:uri="urn:schemas-microsoft-com:office:smarttags" w:element="PlaceName">
          <w:r w:rsidRPr="00B21A94">
            <w:rPr>
              <w:rStyle w:val="StyleNormalYurTimesNewRomanChar0"/>
            </w:rPr>
            <w:t>London</w:t>
          </w:r>
        </w:smartTag>
      </w:smartTag>
      <w:r w:rsidRPr="00B21A94">
        <w:rPr>
          <w:rStyle w:val="StyleNormalYurTimesNewRomanChar0"/>
        </w:rPr>
        <w:t>, 59(3):494-507.</w:t>
      </w:r>
    </w:p>
    <w:p w:rsidR="00413969" w:rsidRPr="00413969" w:rsidRDefault="00413969" w:rsidP="00413969">
      <w:pPr>
        <w:pStyle w:val="NormalYur1"/>
        <w:rPr>
          <w:lang w:val="en-US"/>
        </w:rPr>
      </w:pPr>
      <w:r w:rsidRPr="00413969">
        <w:rPr>
          <w:lang w:val="en-US"/>
        </w:rPr>
        <w:t xml:space="preserve">2005      Moral Fictions: Tamil Folktales from the Oral Tradition. Helsinki: Suomalainen </w:t>
      </w:r>
      <w:proofErr w:type="spellStart"/>
      <w:r w:rsidRPr="00413969">
        <w:rPr>
          <w:lang w:val="en-US"/>
        </w:rPr>
        <w:t>Tiedeakatemia</w:t>
      </w:r>
      <w:proofErr w:type="spellEnd"/>
      <w:r w:rsidRPr="00413969">
        <w:rPr>
          <w:lang w:val="en-US"/>
        </w:rPr>
        <w:t>. (FF Communications 278). 338 p.</w:t>
      </w:r>
    </w:p>
    <w:p w:rsidR="003D1FC9" w:rsidRPr="007223E3" w:rsidRDefault="003D1FC9" w:rsidP="003D1FC9">
      <w:pPr>
        <w:pStyle w:val="NormalYur1"/>
        <w:rPr>
          <w:szCs w:val="24"/>
          <w:lang w:val="en-US"/>
        </w:rPr>
      </w:pPr>
      <w:r w:rsidRPr="007223E3">
        <w:rPr>
          <w:lang w:val="en-US"/>
        </w:rPr>
        <w:lastRenderedPageBreak/>
        <w:t xml:space="preserve">2008      Himalayan Tribal Tales: Oral Tradition and Culture in the </w:t>
      </w:r>
      <w:proofErr w:type="spellStart"/>
      <w:r w:rsidRPr="007223E3">
        <w:rPr>
          <w:lang w:val="en-US"/>
        </w:rPr>
        <w:t>Apatani</w:t>
      </w:r>
      <w:proofErr w:type="spellEnd"/>
      <w:r w:rsidRPr="007223E3">
        <w:rPr>
          <w:lang w:val="en-US"/>
        </w:rPr>
        <w:t xml:space="preserve"> Valley. </w:t>
      </w:r>
      <w:r w:rsidRPr="007223E3">
        <w:rPr>
          <w:szCs w:val="24"/>
          <w:lang w:val="en-US"/>
        </w:rPr>
        <w:t>Leiden, Boston</w:t>
      </w:r>
      <w:r w:rsidR="00031832">
        <w:rPr>
          <w:lang w:val="en-US"/>
        </w:rPr>
        <w:t>: Brill’s T</w:t>
      </w:r>
      <w:r w:rsidRPr="007223E3">
        <w:rPr>
          <w:lang w:val="en-US"/>
        </w:rPr>
        <w:t>ibetan studies library. 281 p.</w:t>
      </w:r>
    </w:p>
    <w:p w:rsidR="003D1FC9" w:rsidRPr="006D3300" w:rsidRDefault="003D1FC9" w:rsidP="003D1FC9">
      <w:pPr>
        <w:pStyle w:val="NormalMaiTimesNewRoman"/>
      </w:pPr>
      <w:r w:rsidRPr="006D3300">
        <w:t>Blackburn, Thomas C.</w:t>
      </w:r>
    </w:p>
    <w:p w:rsidR="003D1FC9" w:rsidRPr="006D3300" w:rsidRDefault="003D1FC9" w:rsidP="003D1FC9">
      <w:pPr>
        <w:pStyle w:val="StyleNormalYurTimesNewRoman1"/>
      </w:pPr>
      <w:r w:rsidRPr="006D3300">
        <w:t xml:space="preserve">1975      The December's Child. A Book of Chumash Oral Narratives. </w:t>
      </w:r>
      <w:smartTag w:uri="urn:schemas-microsoft-com:office:smarttags" w:element="City">
        <w:r w:rsidRPr="006D3300">
          <w:t>Berkeley</w:t>
        </w:r>
      </w:smartTag>
      <w:r w:rsidRPr="006D3300">
        <w:t xml:space="preserve">, </w:t>
      </w:r>
      <w:smartTag w:uri="urn:schemas-microsoft-com:office:smarttags" w:element="City">
        <w:r w:rsidRPr="006D3300">
          <w:t>Los Angeles</w:t>
        </w:r>
      </w:smartTag>
      <w:r w:rsidRPr="006D3300">
        <w:t xml:space="preserve">, </w:t>
      </w:r>
      <w:smartTag w:uri="urn:schemas-microsoft-com:office:smarttags" w:element="City">
        <w:r w:rsidRPr="006D3300">
          <w:t>London</w:t>
        </w:r>
      </w:smartTag>
      <w:r w:rsidRPr="006D3300">
        <w:t xml:space="preserve">: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California</w:t>
          </w:r>
        </w:smartTag>
      </w:smartTag>
      <w:r w:rsidRPr="006D3300">
        <w:t xml:space="preserve"> Press. 359 p.</w:t>
      </w:r>
    </w:p>
    <w:p w:rsidR="003D1FC9" w:rsidRPr="006D3300" w:rsidRDefault="003D1FC9" w:rsidP="003D1FC9">
      <w:pPr>
        <w:pStyle w:val="NormalMaiTimesNewRoman"/>
      </w:pPr>
      <w:smartTag w:uri="urn:schemas-microsoft-com:office:smarttags" w:element="place">
        <w:r w:rsidRPr="006D3300">
          <w:t>Blackburn</w:t>
        </w:r>
      </w:smartTag>
      <w:r w:rsidRPr="006D3300">
        <w:t>, Thomas C. &amp; Lowell John Bean</w:t>
      </w:r>
    </w:p>
    <w:p w:rsidR="003D1FC9" w:rsidRPr="006D3300" w:rsidRDefault="003D1FC9" w:rsidP="003D1FC9">
      <w:pPr>
        <w:pStyle w:val="StyleNormalYurTimesNewRoman1"/>
      </w:pPr>
      <w:r w:rsidRPr="006D3300">
        <w:t>1978      "</w:t>
      </w:r>
      <w:proofErr w:type="spellStart"/>
      <w:r w:rsidRPr="006D3300">
        <w:t>Kitanemuk</w:t>
      </w:r>
      <w:proofErr w:type="spellEnd"/>
      <w:r w:rsidRPr="006D3300">
        <w:t xml:space="preserve">". Handbook of North American Indians, vol. 8, </w:t>
      </w:r>
      <w:smartTag w:uri="urn:schemas-microsoft-com:office:smarttags" w:element="place">
        <w:smartTag w:uri="urn:schemas-microsoft-com:office:smarttags" w:element="State">
          <w:r w:rsidRPr="006D3300">
            <w:t>California</w:t>
          </w:r>
        </w:smartTag>
      </w:smartTag>
      <w:r w:rsidRPr="006D3300">
        <w:t xml:space="preserve">. </w:t>
      </w:r>
      <w:smartTag w:uri="urn:schemas-microsoft-com:office:smarttags" w:element="place">
        <w:smartTag w:uri="urn:schemas-microsoft-com:office:smarttags" w:element="State">
          <w:r w:rsidRPr="006D3300">
            <w:t>Washington</w:t>
          </w:r>
        </w:smartTag>
      </w:smartTag>
      <w:r w:rsidRPr="006D3300">
        <w:t>: Smithsonian Institution. Pp. 564-569.</w:t>
      </w:r>
    </w:p>
    <w:p w:rsidR="003D1FC9" w:rsidRDefault="003D1FC9" w:rsidP="003D1FC9">
      <w:pPr>
        <w:pStyle w:val="NormalMai"/>
      </w:pPr>
      <w:r>
        <w:t xml:space="preserve">Blackings, Mairi, &amp; Nigel </w:t>
      </w:r>
      <w:proofErr w:type="spellStart"/>
      <w:r>
        <w:t>Fabb</w:t>
      </w:r>
      <w:proofErr w:type="spellEnd"/>
    </w:p>
    <w:p w:rsidR="003D1FC9" w:rsidRDefault="003D1FC9" w:rsidP="003D1FC9">
      <w:pPr>
        <w:pStyle w:val="StyleNormalYurTimesNewRoman0"/>
      </w:pPr>
      <w:r>
        <w:t>2003      A Grammar of Madi. Berlin, New York: Mouton de Gruyter. 734 p.</w:t>
      </w:r>
    </w:p>
    <w:p w:rsidR="00602AF5" w:rsidRDefault="00602AF5" w:rsidP="00602AF5">
      <w:pPr>
        <w:pStyle w:val="NormalMai"/>
        <w:rPr>
          <w:rFonts w:eastAsia="Calibri"/>
          <w:lang w:bidi="ar-YE"/>
        </w:rPr>
      </w:pPr>
      <w:r w:rsidRPr="00CF2521">
        <w:rPr>
          <w:rFonts w:eastAsia="Calibri"/>
          <w:lang w:bidi="ar-YE"/>
        </w:rPr>
        <w:t>Blackman</w:t>
      </w:r>
      <w:r>
        <w:rPr>
          <w:rFonts w:eastAsia="Calibri"/>
          <w:lang w:bidi="ar-YE"/>
        </w:rPr>
        <w:t>,</w:t>
      </w:r>
      <w:r w:rsidRPr="00CF2521">
        <w:rPr>
          <w:rFonts w:eastAsia="Calibri"/>
          <w:lang w:bidi="ar-YE"/>
        </w:rPr>
        <w:t xml:space="preserve"> Winifred S.</w:t>
      </w:r>
    </w:p>
    <w:p w:rsidR="00602AF5" w:rsidRPr="00602AF5" w:rsidRDefault="00602AF5" w:rsidP="00602AF5">
      <w:pPr>
        <w:pStyle w:val="NormalYur1"/>
        <w:rPr>
          <w:lang w:val="en-US"/>
        </w:rPr>
      </w:pPr>
      <w:r w:rsidRPr="001B5E67">
        <w:rPr>
          <w:iCs/>
          <w:lang w:val="en-US" w:bidi="ar-YE"/>
        </w:rPr>
        <w:t xml:space="preserve">1968      </w:t>
      </w:r>
      <w:r w:rsidRPr="00602AF5">
        <w:rPr>
          <w:iCs/>
          <w:lang w:val="en-US" w:bidi="ar-YE"/>
        </w:rPr>
        <w:t>The Fellahin of Upper Egypt</w:t>
      </w:r>
      <w:r w:rsidRPr="00602AF5">
        <w:rPr>
          <w:lang w:val="en-US" w:bidi="ar-YE"/>
        </w:rPr>
        <w:t>. Cairo: The American University in Cairo Press.</w:t>
      </w:r>
      <w:r w:rsidRPr="00BE3D3E">
        <w:rPr>
          <w:lang w:val="en-US" w:bidi="ar-YE"/>
        </w:rPr>
        <w:t xml:space="preserve"> 352 </w:t>
      </w:r>
      <w:r w:rsidRPr="00602AF5">
        <w:rPr>
          <w:lang w:val="en-US" w:bidi="ar-YE"/>
        </w:rPr>
        <w:t xml:space="preserve">p. </w:t>
      </w:r>
      <w:r w:rsidRPr="00BE3D3E">
        <w:rPr>
          <w:lang w:val="en-US" w:bidi="ar-YE"/>
        </w:rPr>
        <w:t>(</w:t>
      </w:r>
      <w:r w:rsidRPr="00602AF5">
        <w:rPr>
          <w:lang w:val="en-US" w:bidi="ar-YE"/>
        </w:rPr>
        <w:t>First published in 1927</w:t>
      </w:r>
      <w:r w:rsidRPr="00BE3D3E">
        <w:rPr>
          <w:lang w:val="en-US" w:bidi="ar-YE"/>
        </w:rPr>
        <w:t>)</w:t>
      </w:r>
      <w:r w:rsidRPr="00602AF5">
        <w:rPr>
          <w:lang w:val="en-US" w:bidi="ar-YE"/>
        </w:rPr>
        <w:t>.</w:t>
      </w:r>
    </w:p>
    <w:p w:rsidR="00F73563" w:rsidRPr="00F73563" w:rsidRDefault="00F73563" w:rsidP="00F73563">
      <w:pPr>
        <w:pStyle w:val="NormalMai2"/>
        <w:rPr>
          <w:lang w:val="en-US"/>
        </w:rPr>
      </w:pPr>
      <w:r w:rsidRPr="00F73563">
        <w:rPr>
          <w:lang w:val="en-US"/>
        </w:rPr>
        <w:t>Blackwell</w:t>
      </w:r>
    </w:p>
    <w:p w:rsidR="00F73563" w:rsidRPr="00F73563" w:rsidRDefault="00F73563" w:rsidP="00F73563">
      <w:pPr>
        <w:pStyle w:val="NormalYur1"/>
        <w:rPr>
          <w:lang w:val="en-US"/>
        </w:rPr>
      </w:pPr>
      <w:r>
        <w:rPr>
          <w:shd w:val="clear" w:color="auto" w:fill="FFFFFF"/>
          <w:lang w:val="en-US"/>
        </w:rPr>
        <w:t>1858      Blackwell’s Illustrated Guide to the Isle of Man</w:t>
      </w:r>
      <w:r>
        <w:rPr>
          <w:shd w:val="clear" w:color="auto" w:fill="FFFFFF"/>
          <w:lang w:val="uk-UA"/>
        </w:rPr>
        <w:t xml:space="preserve">. </w:t>
      </w:r>
      <w:r w:rsidRPr="00F73563">
        <w:rPr>
          <w:shd w:val="clear" w:color="auto" w:fill="FFFFFF"/>
          <w:lang w:val="en-US"/>
        </w:rPr>
        <w:t>Douglas</w:t>
      </w:r>
      <w:r>
        <w:rPr>
          <w:shd w:val="clear" w:color="auto" w:fill="FFFFFF"/>
          <w:lang w:val="uk-UA"/>
        </w:rPr>
        <w:t>-</w:t>
      </w:r>
      <w:r>
        <w:rPr>
          <w:shd w:val="clear" w:color="auto" w:fill="FFFFFF"/>
          <w:lang w:val="en-US"/>
        </w:rPr>
        <w:t>Castletown: M.P. Blackwell</w:t>
      </w:r>
      <w:r>
        <w:rPr>
          <w:shd w:val="clear" w:color="auto" w:fill="FFFFFF"/>
          <w:lang w:val="uk-UA"/>
        </w:rPr>
        <w:t>, </w:t>
      </w:r>
      <w:proofErr w:type="spellStart"/>
      <w:r w:rsidRPr="00F73563">
        <w:rPr>
          <w:shd w:val="clear" w:color="auto" w:fill="FFFFFF"/>
          <w:lang w:val="en-US"/>
        </w:rPr>
        <w:t>Atholl</w:t>
      </w:r>
      <w:proofErr w:type="spellEnd"/>
      <w:r w:rsidRPr="00F73563">
        <w:rPr>
          <w:shd w:val="clear" w:color="auto" w:fill="FFFFFF"/>
          <w:lang w:val="en-US"/>
        </w:rPr>
        <w:t> Street</w:t>
      </w:r>
      <w:r>
        <w:rPr>
          <w:shd w:val="clear" w:color="auto" w:fill="FFFFFF"/>
          <w:lang w:val="uk-UA"/>
        </w:rPr>
        <w:t>, </w:t>
      </w:r>
      <w:r w:rsidRPr="00F73563">
        <w:rPr>
          <w:shd w:val="clear" w:color="auto" w:fill="FFFFFF"/>
          <w:lang w:val="en-US"/>
        </w:rPr>
        <w:t>M</w:t>
      </w:r>
      <w:r>
        <w:rPr>
          <w:shd w:val="clear" w:color="auto" w:fill="FFFFFF"/>
          <w:lang w:val="uk-UA"/>
        </w:rPr>
        <w:t>.</w:t>
      </w:r>
      <w:r w:rsidRPr="00F73563">
        <w:rPr>
          <w:shd w:val="clear" w:color="auto" w:fill="FFFFFF"/>
          <w:lang w:val="en-US"/>
        </w:rPr>
        <w:t>J</w:t>
      </w:r>
      <w:r>
        <w:rPr>
          <w:shd w:val="clear" w:color="auto" w:fill="FFFFFF"/>
          <w:lang w:val="uk-UA"/>
        </w:rPr>
        <w:t>. </w:t>
      </w:r>
      <w:r w:rsidRPr="00F73563">
        <w:rPr>
          <w:shd w:val="clear" w:color="auto" w:fill="FFFFFF"/>
          <w:lang w:val="en-US"/>
        </w:rPr>
        <w:t>Blackwell</w:t>
      </w:r>
      <w:r>
        <w:rPr>
          <w:shd w:val="clear" w:color="auto" w:fill="FFFFFF"/>
          <w:lang w:val="uk-UA"/>
        </w:rPr>
        <w:t>. 172 </w:t>
      </w:r>
      <w:r w:rsidRPr="00F73563">
        <w:rPr>
          <w:shd w:val="clear" w:color="auto" w:fill="FFFFFF"/>
          <w:lang w:val="en-US"/>
        </w:rPr>
        <w:t>p</w:t>
      </w:r>
      <w:r>
        <w:rPr>
          <w:shd w:val="clear" w:color="auto" w:fill="FFFFFF"/>
          <w:lang w:val="uk-UA"/>
        </w:rPr>
        <w:t>.</w:t>
      </w:r>
    </w:p>
    <w:p w:rsidR="003D1FC9" w:rsidRPr="006D3300" w:rsidRDefault="003D1FC9" w:rsidP="003D1FC9">
      <w:pPr>
        <w:pStyle w:val="NormalMaiTimesNewRoman"/>
      </w:pPr>
      <w:r w:rsidRPr="006D3300">
        <w:t>Blackwood, Beatrice</w:t>
      </w:r>
    </w:p>
    <w:p w:rsidR="003D1FC9" w:rsidRPr="007223E3" w:rsidRDefault="003D1FC9" w:rsidP="003D1FC9">
      <w:pPr>
        <w:pStyle w:val="NormalYur1"/>
        <w:rPr>
          <w:lang w:val="en-US"/>
        </w:rPr>
      </w:pPr>
      <w:r w:rsidRPr="007223E3">
        <w:rPr>
          <w:lang w:val="en-US"/>
        </w:rPr>
        <w:t>1929      "Tales of the Chippewa Indians". Folk-Lore 40(4):315-344.</w:t>
      </w:r>
    </w:p>
    <w:p w:rsidR="003D1FC9" w:rsidRPr="007223E3" w:rsidRDefault="003D1FC9" w:rsidP="003D1FC9">
      <w:pPr>
        <w:pStyle w:val="NormalYur1"/>
        <w:rPr>
          <w:lang w:val="en-US"/>
        </w:rPr>
      </w:pPr>
      <w:r w:rsidRPr="007223E3">
        <w:rPr>
          <w:lang w:val="en-US"/>
        </w:rPr>
        <w:t>1932      "Folk stories from the Northern Solomons". Folk-Lore 43(1):61-96.</w:t>
      </w:r>
    </w:p>
    <w:p w:rsidR="003D1FC9" w:rsidRPr="007223E3" w:rsidRDefault="003D1FC9" w:rsidP="003D1FC9">
      <w:pPr>
        <w:pStyle w:val="NormalYur1"/>
        <w:rPr>
          <w:lang w:val="en-US"/>
        </w:rPr>
      </w:pPr>
      <w:r w:rsidRPr="007223E3">
        <w:rPr>
          <w:lang w:val="en-US"/>
        </w:rPr>
        <w:t>1939      “Folk-stories of a stone age people in New Guinea”. Folk-Lore 50(3):209-242.</w:t>
      </w:r>
    </w:p>
    <w:p w:rsidR="006E18B5" w:rsidRDefault="006E18B5" w:rsidP="006E18B5">
      <w:pPr>
        <w:pStyle w:val="NormalMai"/>
      </w:pPr>
      <w:proofErr w:type="spellStart"/>
      <w:r>
        <w:t>Bladé</w:t>
      </w:r>
      <w:proofErr w:type="spellEnd"/>
      <w:r>
        <w:t>, Jean-François</w:t>
      </w:r>
    </w:p>
    <w:p w:rsidR="0081181A" w:rsidRPr="0081181A" w:rsidRDefault="0081181A" w:rsidP="0081181A">
      <w:pPr>
        <w:pStyle w:val="NormalYur1"/>
        <w:rPr>
          <w:lang w:val="en-US"/>
        </w:rPr>
      </w:pPr>
      <w:r w:rsidRPr="0081181A">
        <w:rPr>
          <w:lang w:val="en-US"/>
        </w:rPr>
        <w:t xml:space="preserve">1874      Contes </w:t>
      </w:r>
      <w:proofErr w:type="spellStart"/>
      <w:r w:rsidRPr="0081181A">
        <w:rPr>
          <w:lang w:val="en-US"/>
        </w:rPr>
        <w:t>populaires</w:t>
      </w:r>
      <w:proofErr w:type="spellEnd"/>
      <w:r w:rsidRPr="0081181A">
        <w:rPr>
          <w:lang w:val="en-US"/>
        </w:rPr>
        <w:t xml:space="preserve"> </w:t>
      </w:r>
      <w:proofErr w:type="spellStart"/>
      <w:r w:rsidRPr="0081181A">
        <w:rPr>
          <w:lang w:val="en-US"/>
        </w:rPr>
        <w:t>recueillis</w:t>
      </w:r>
      <w:proofErr w:type="spellEnd"/>
      <w:r w:rsidRPr="0081181A">
        <w:rPr>
          <w:lang w:val="en-US"/>
        </w:rPr>
        <w:t xml:space="preserve"> </w:t>
      </w:r>
      <w:proofErr w:type="spellStart"/>
      <w:r w:rsidRPr="0081181A">
        <w:rPr>
          <w:lang w:val="en-US"/>
        </w:rPr>
        <w:t>en</w:t>
      </w:r>
      <w:proofErr w:type="spellEnd"/>
      <w:r w:rsidRPr="0081181A">
        <w:rPr>
          <w:lang w:val="en-US"/>
        </w:rPr>
        <w:t xml:space="preserve"> Agenais. Paris: </w:t>
      </w:r>
      <w:proofErr w:type="spellStart"/>
      <w:r w:rsidRPr="0081181A">
        <w:rPr>
          <w:lang w:val="en-US"/>
        </w:rPr>
        <w:t>Librairie</w:t>
      </w:r>
      <w:proofErr w:type="spellEnd"/>
      <w:r w:rsidRPr="0081181A">
        <w:rPr>
          <w:lang w:val="en-US"/>
        </w:rPr>
        <w:t xml:space="preserve"> </w:t>
      </w:r>
      <w:proofErr w:type="spellStart"/>
      <w:r w:rsidRPr="0081181A">
        <w:rPr>
          <w:lang w:val="en-US"/>
        </w:rPr>
        <w:t>Joseoph</w:t>
      </w:r>
      <w:proofErr w:type="spellEnd"/>
      <w:r w:rsidRPr="0081181A">
        <w:rPr>
          <w:lang w:val="en-US"/>
        </w:rPr>
        <w:t xml:space="preserve"> Baer. 164 p.</w:t>
      </w:r>
    </w:p>
    <w:p w:rsidR="006E18B5" w:rsidRPr="006E18B5" w:rsidRDefault="006E18B5" w:rsidP="006E18B5">
      <w:pPr>
        <w:pStyle w:val="NormalYur1"/>
        <w:rPr>
          <w:lang w:val="en-US"/>
        </w:rPr>
      </w:pPr>
      <w:r w:rsidRPr="006E18B5">
        <w:rPr>
          <w:lang w:val="en-US"/>
        </w:rPr>
        <w:t xml:space="preserve">1886      Contes </w:t>
      </w:r>
      <w:proofErr w:type="spellStart"/>
      <w:r w:rsidRPr="006E18B5">
        <w:rPr>
          <w:lang w:val="en-US"/>
        </w:rPr>
        <w:t>populaires</w:t>
      </w:r>
      <w:proofErr w:type="spellEnd"/>
      <w:r w:rsidRPr="006E18B5">
        <w:rPr>
          <w:lang w:val="en-US"/>
        </w:rPr>
        <w:t xml:space="preserve"> de la Gascogne. T. 1-3. Pari</w:t>
      </w:r>
      <w:r w:rsidR="00AD6EF3">
        <w:rPr>
          <w:lang w:val="en-US"/>
        </w:rPr>
        <w:t>s: Maisonneuve Frères et Ch. Le</w:t>
      </w:r>
      <w:r w:rsidRPr="006E18B5">
        <w:rPr>
          <w:lang w:val="en-US"/>
        </w:rPr>
        <w:t>clerc. T. 1, 304 p., T. 2, 388 p., T. 3, 390 p.</w:t>
      </w:r>
    </w:p>
    <w:p w:rsidR="003D1FC9" w:rsidRPr="006D3300" w:rsidRDefault="003D1FC9" w:rsidP="003D1FC9">
      <w:pPr>
        <w:pStyle w:val="NormalMaiTimesNewRoman"/>
      </w:pPr>
      <w:r w:rsidRPr="006D3300">
        <w:t xml:space="preserve">Blasco </w:t>
      </w:r>
      <w:proofErr w:type="spellStart"/>
      <w:r w:rsidRPr="006D3300">
        <w:t>Bosqued</w:t>
      </w:r>
      <w:proofErr w:type="spellEnd"/>
      <w:r w:rsidRPr="006D3300">
        <w:t>, Concepción &amp; Luis Javier Ramos Gómez</w:t>
      </w:r>
    </w:p>
    <w:p w:rsidR="003D1FC9" w:rsidRPr="006D3300" w:rsidRDefault="003D1FC9" w:rsidP="003D1FC9">
      <w:pPr>
        <w:pStyle w:val="StyleNormalYurTimesNewRoman1"/>
      </w:pPr>
      <w:r w:rsidRPr="006D3300">
        <w:t xml:space="preserve">1980      </w:t>
      </w:r>
      <w:proofErr w:type="spellStart"/>
      <w:r w:rsidRPr="006D3300">
        <w:t>Cerámica</w:t>
      </w:r>
      <w:proofErr w:type="spellEnd"/>
      <w:r w:rsidRPr="006D3300">
        <w:t xml:space="preserve"> Nazca. Seminario </w:t>
      </w:r>
      <w:proofErr w:type="spellStart"/>
      <w:r w:rsidRPr="006D3300">
        <w:t>Americanista</w:t>
      </w:r>
      <w:proofErr w:type="spellEnd"/>
      <w:r w:rsidRPr="006D3300">
        <w:t xml:space="preserve"> de </w:t>
      </w:r>
      <w:smartTag w:uri="urn:schemas-microsoft-com:office:smarttags" w:element="PersonName">
        <w:smartTagPr>
          <w:attr w:name="ProductID" w:val="la Universidad"/>
        </w:smartTagPr>
        <w:r w:rsidRPr="006D3300">
          <w:t>la Universidad</w:t>
        </w:r>
      </w:smartTag>
      <w:r w:rsidRPr="006D3300">
        <w:t xml:space="preserve"> de </w:t>
      </w:r>
      <w:smartTag w:uri="urn:schemas-microsoft-com:office:smarttags" w:element="place">
        <w:smartTag w:uri="urn:schemas-microsoft-com:office:smarttags" w:element="City">
          <w:r w:rsidRPr="006D3300">
            <w:t>Valladolid</w:t>
          </w:r>
        </w:smartTag>
      </w:smartTag>
      <w:r w:rsidRPr="006D3300">
        <w:t>. 282 p.</w:t>
      </w:r>
    </w:p>
    <w:p w:rsidR="003D1FC9" w:rsidRPr="00EC2E15" w:rsidRDefault="003D1FC9" w:rsidP="003D1FC9">
      <w:pPr>
        <w:pStyle w:val="NormalMai"/>
      </w:pPr>
      <w:r w:rsidRPr="00EC2E15">
        <w:t>Blažek, Václav</w:t>
      </w:r>
    </w:p>
    <w:p w:rsidR="00FB0E9C" w:rsidRPr="00FB0E9C" w:rsidRDefault="00FB0E9C" w:rsidP="00FB0E9C">
      <w:pPr>
        <w:pStyle w:val="NormalYur1"/>
        <w:rPr>
          <w:lang w:val="en-US" w:eastAsia="ru-RU"/>
        </w:rPr>
      </w:pPr>
      <w:r w:rsidRPr="00FB0E9C">
        <w:rPr>
          <w:lang w:val="en-US" w:eastAsia="ru-RU"/>
        </w:rPr>
        <w:t xml:space="preserve">2005      “Indo-Iranian elements in Fenno-Ugric mythological lexicon”. </w:t>
      </w:r>
      <w:proofErr w:type="spellStart"/>
      <w:r w:rsidRPr="00FB0E9C">
        <w:rPr>
          <w:lang w:val="en-US" w:eastAsia="ru-RU"/>
        </w:rPr>
        <w:t>Indogermanische</w:t>
      </w:r>
      <w:proofErr w:type="spellEnd"/>
      <w:r w:rsidRPr="00FB0E9C">
        <w:rPr>
          <w:lang w:val="en-US" w:eastAsia="ru-RU"/>
        </w:rPr>
        <w:t xml:space="preserve"> </w:t>
      </w:r>
      <w:proofErr w:type="spellStart"/>
      <w:r w:rsidRPr="00FB0E9C">
        <w:rPr>
          <w:lang w:val="en-US" w:eastAsia="ru-RU"/>
        </w:rPr>
        <w:t>Forschungen</w:t>
      </w:r>
      <w:proofErr w:type="spellEnd"/>
      <w:r w:rsidRPr="00FB0E9C">
        <w:rPr>
          <w:lang w:val="en-US" w:eastAsia="ru-RU"/>
        </w:rPr>
        <w:t xml:space="preserve"> 110: 162-185.</w:t>
      </w:r>
    </w:p>
    <w:p w:rsidR="003D1FC9" w:rsidRPr="007223E3" w:rsidRDefault="003D1FC9" w:rsidP="003D1FC9">
      <w:pPr>
        <w:pStyle w:val="NormalYur1"/>
        <w:rPr>
          <w:lang w:val="en-US" w:eastAsia="ru-RU"/>
        </w:rPr>
      </w:pPr>
      <w:r w:rsidRPr="00B76F6E">
        <w:rPr>
          <w:lang w:val="en-US" w:eastAsia="ru-RU"/>
        </w:rPr>
        <w:t xml:space="preserve">2006      "Natural phenomena, time and geographical terminology in Beja Lexicon. Fragment of a ‘Comparative and etymological dictionary of Beja’ (II)". </w:t>
      </w:r>
      <w:r w:rsidRPr="007223E3">
        <w:rPr>
          <w:lang w:val="en-US" w:eastAsia="ru-RU"/>
        </w:rPr>
        <w:t>Babel und Bibel 3: 383-428.</w:t>
      </w:r>
    </w:p>
    <w:p w:rsidR="003D1FC9" w:rsidRPr="007223E3" w:rsidRDefault="003D1FC9" w:rsidP="003D1FC9">
      <w:pPr>
        <w:pStyle w:val="NormalYur1"/>
        <w:rPr>
          <w:lang w:val="en-US"/>
        </w:rPr>
      </w:pPr>
      <w:r w:rsidRPr="00881F59">
        <w:rPr>
          <w:lang w:val="en-US"/>
        </w:rPr>
        <w:t xml:space="preserve">2009      "All Indo-European </w:t>
      </w:r>
      <w:r w:rsidRPr="00EC2E15">
        <w:rPr>
          <w:lang w:val="en-US"/>
        </w:rPr>
        <w:t>‘</w:t>
      </w:r>
      <w:r>
        <w:rPr>
          <w:lang w:val="en-US"/>
        </w:rPr>
        <w:t>s</w:t>
      </w:r>
      <w:r w:rsidRPr="00881F59">
        <w:rPr>
          <w:lang w:val="en-US"/>
        </w:rPr>
        <w:t>miths</w:t>
      </w:r>
      <w:r w:rsidRPr="00EC2E15">
        <w:rPr>
          <w:lang w:val="en-US"/>
        </w:rPr>
        <w:t>’</w:t>
      </w:r>
      <w:r w:rsidRPr="00881F59">
        <w:rPr>
          <w:lang w:val="en-US"/>
        </w:rPr>
        <w:t xml:space="preserve">". </w:t>
      </w:r>
      <w:proofErr w:type="spellStart"/>
      <w:r w:rsidRPr="00EC2E15">
        <w:t>Балто</w:t>
      </w:r>
      <w:proofErr w:type="spellEnd"/>
      <w:r w:rsidRPr="007223E3">
        <w:rPr>
          <w:lang w:val="en-US"/>
        </w:rPr>
        <w:t>-</w:t>
      </w:r>
      <w:r w:rsidRPr="00EC2E15">
        <w:t>славянские</w:t>
      </w:r>
      <w:r w:rsidRPr="007223E3">
        <w:rPr>
          <w:lang w:val="en-US"/>
        </w:rPr>
        <w:t xml:space="preserve"> </w:t>
      </w:r>
      <w:r w:rsidRPr="00EC2E15">
        <w:t>исследования</w:t>
      </w:r>
      <w:r w:rsidRPr="007223E3">
        <w:rPr>
          <w:lang w:val="en-US"/>
        </w:rPr>
        <w:t xml:space="preserve">. </w:t>
      </w:r>
      <w:r>
        <w:t>XVIII</w:t>
      </w:r>
      <w:r w:rsidRPr="00EC2E15">
        <w:t xml:space="preserve">. Отв. ред. </w:t>
      </w:r>
      <w:proofErr w:type="spellStart"/>
      <w:r w:rsidRPr="00EC2E15">
        <w:t>Вяч</w:t>
      </w:r>
      <w:proofErr w:type="spellEnd"/>
      <w:r w:rsidRPr="00EC2E15">
        <w:t>.</w:t>
      </w:r>
      <w:r>
        <w:t> </w:t>
      </w:r>
      <w:r w:rsidRPr="00EC2E15">
        <w:t>Вс. Иванов. М.: Языки славянских культур. С</w:t>
      </w:r>
      <w:r w:rsidRPr="007223E3">
        <w:rPr>
          <w:lang w:val="en-US"/>
        </w:rPr>
        <w:t>. 369-447.</w:t>
      </w:r>
    </w:p>
    <w:p w:rsidR="003D7E10" w:rsidRPr="003D7E10" w:rsidRDefault="003D7E10" w:rsidP="003D7E10">
      <w:pPr>
        <w:pStyle w:val="NormalYur1"/>
        <w:rPr>
          <w:lang w:val="en-US"/>
        </w:rPr>
      </w:pPr>
      <w:r w:rsidRPr="003D7E10">
        <w:rPr>
          <w:shd w:val="clear" w:color="auto" w:fill="FFFFFF"/>
          <w:lang w:val="en-US"/>
        </w:rPr>
        <w:t>2010      The Indo-European “Smith”</w:t>
      </w:r>
      <w:r w:rsidRPr="003D7E10">
        <w:rPr>
          <w:lang w:val="en-US"/>
        </w:rPr>
        <w:t>. Washington D.C.: Institute of Man. 119 p. (Journal of Indo-European Studies. Monograph Series 58). </w:t>
      </w:r>
    </w:p>
    <w:p w:rsidR="00BF067E" w:rsidRPr="003115DE" w:rsidRDefault="00BF067E" w:rsidP="00BF067E">
      <w:pPr>
        <w:pStyle w:val="NormalYur1"/>
        <w:rPr>
          <w:lang w:val="en-US"/>
        </w:rPr>
      </w:pPr>
      <w:r w:rsidRPr="00BF067E">
        <w:rPr>
          <w:shd w:val="clear" w:color="auto" w:fill="FFFFFF"/>
          <w:lang w:val="en-US"/>
        </w:rPr>
        <w:t xml:space="preserve">2016      “The role of ‘apple’ in the Indo-European mythological tradition and in </w:t>
      </w:r>
      <w:r w:rsidRPr="00BF067E">
        <w:rPr>
          <w:lang w:val="en-US"/>
        </w:rPr>
        <w:t xml:space="preserve">neighboring traditions”. Power and Speech: Mythology of the Social and the Sacred. Marcin Lisecki, Louise Milne, Natalya </w:t>
      </w:r>
      <w:proofErr w:type="spellStart"/>
      <w:r w:rsidRPr="00BF067E">
        <w:rPr>
          <w:lang w:val="en-US"/>
        </w:rPr>
        <w:t>Yanchevskaya</w:t>
      </w:r>
      <w:proofErr w:type="spellEnd"/>
      <w:r w:rsidRPr="00BF067E">
        <w:rPr>
          <w:lang w:val="en-US"/>
        </w:rPr>
        <w:t xml:space="preserve">, eds. </w:t>
      </w:r>
      <w:proofErr w:type="spellStart"/>
      <w:r w:rsidRPr="00BF067E">
        <w:rPr>
          <w:lang w:val="en-US"/>
        </w:rPr>
        <w:t>Toruń</w:t>
      </w:r>
      <w:proofErr w:type="spellEnd"/>
      <w:r w:rsidRPr="00BF067E">
        <w:rPr>
          <w:lang w:val="en-US"/>
        </w:rPr>
        <w:t xml:space="preserve">: </w:t>
      </w:r>
      <w:proofErr w:type="spellStart"/>
      <w:r w:rsidRPr="00BF067E">
        <w:rPr>
          <w:lang w:val="en-US"/>
        </w:rPr>
        <w:t>Pracownia</w:t>
      </w:r>
      <w:proofErr w:type="spellEnd"/>
      <w:r w:rsidRPr="00BF067E">
        <w:rPr>
          <w:lang w:val="en-US"/>
        </w:rPr>
        <w:t xml:space="preserve"> </w:t>
      </w:r>
      <w:proofErr w:type="spellStart"/>
      <w:r w:rsidRPr="00BF067E">
        <w:rPr>
          <w:lang w:val="en-US"/>
        </w:rPr>
        <w:t>Wydawnicza</w:t>
      </w:r>
      <w:proofErr w:type="spellEnd"/>
      <w:r w:rsidRPr="00BF067E">
        <w:rPr>
          <w:lang w:val="en-US"/>
        </w:rPr>
        <w:t xml:space="preserve"> EIKON. </w:t>
      </w:r>
      <w:r w:rsidRPr="003115DE">
        <w:rPr>
          <w:lang w:val="en-US"/>
        </w:rPr>
        <w:t xml:space="preserve">P. 155-195. </w:t>
      </w:r>
    </w:p>
    <w:p w:rsidR="003D1FC9" w:rsidRPr="007223E3" w:rsidRDefault="003D1FC9" w:rsidP="003D1FC9">
      <w:pPr>
        <w:pStyle w:val="NormalMaiTimesNewRoman"/>
      </w:pPr>
      <w:r>
        <w:t>Blecher</w:t>
      </w:r>
      <w:r w:rsidRPr="007223E3">
        <w:t xml:space="preserve">, </w:t>
      </w:r>
      <w:r>
        <w:t>Lone</w:t>
      </w:r>
      <w:r w:rsidRPr="007223E3">
        <w:t xml:space="preserve"> </w:t>
      </w:r>
      <w:r>
        <w:t>Thygesen</w:t>
      </w:r>
      <w:r w:rsidRPr="007223E3">
        <w:t xml:space="preserve">, &amp; </w:t>
      </w:r>
      <w:r>
        <w:t>George</w:t>
      </w:r>
      <w:r w:rsidRPr="007223E3">
        <w:t xml:space="preserve"> </w:t>
      </w:r>
      <w:proofErr w:type="spellStart"/>
      <w:r>
        <w:t>Blechen</w:t>
      </w:r>
      <w:proofErr w:type="spellEnd"/>
    </w:p>
    <w:p w:rsidR="003D1FC9" w:rsidRPr="007223E3" w:rsidRDefault="003D1FC9" w:rsidP="003D1FC9">
      <w:pPr>
        <w:pStyle w:val="NormalYur1"/>
        <w:rPr>
          <w:lang w:val="en-US"/>
        </w:rPr>
      </w:pPr>
      <w:r w:rsidRPr="007223E3">
        <w:rPr>
          <w:lang w:val="en-US"/>
        </w:rPr>
        <w:t>2004      Swedish Folktales and Legends. Minneapolis: University of Minnesota Press. 383 p.</w:t>
      </w:r>
    </w:p>
    <w:p w:rsidR="003D1FC9" w:rsidRPr="00B21A94" w:rsidRDefault="003D1FC9" w:rsidP="003D1FC9">
      <w:pPr>
        <w:pStyle w:val="NormalMaiTimesNewRoman"/>
      </w:pPr>
      <w:r>
        <w:t xml:space="preserve">Bleek, Wilhelm </w:t>
      </w:r>
      <w:r w:rsidRPr="00B21A94">
        <w:t>H.I., &amp; Lucy C. Lloyd</w:t>
      </w:r>
    </w:p>
    <w:p w:rsidR="003D1FC9" w:rsidRPr="00790C5C" w:rsidRDefault="003D1FC9" w:rsidP="003D1FC9">
      <w:pPr>
        <w:pStyle w:val="NormalYur1"/>
        <w:rPr>
          <w:lang w:val="en-US"/>
        </w:rPr>
      </w:pPr>
      <w:r w:rsidRPr="00790C5C">
        <w:rPr>
          <w:lang w:val="en-US"/>
        </w:rPr>
        <w:lastRenderedPageBreak/>
        <w:t xml:space="preserve">1911      </w:t>
      </w:r>
      <w:r w:rsidRPr="004449B7">
        <w:rPr>
          <w:lang w:val="en-US"/>
        </w:rPr>
        <w:t>Specimens of Bushman</w:t>
      </w:r>
      <w:r>
        <w:rPr>
          <w:lang w:val="en-US"/>
        </w:rPr>
        <w:t xml:space="preserve"> Folklore</w:t>
      </w:r>
      <w:r w:rsidRPr="004449B7">
        <w:rPr>
          <w:lang w:val="en-US"/>
        </w:rPr>
        <w:t>. Collected by the late W.H.I. Bleek and L.C. Lloyd. London: George Allen. 468 p.</w:t>
      </w:r>
    </w:p>
    <w:p w:rsidR="003D1FC9" w:rsidRPr="007223E3" w:rsidRDefault="003D1FC9" w:rsidP="003D1FC9">
      <w:pPr>
        <w:pStyle w:val="NormalYur1"/>
        <w:rPr>
          <w:lang w:val="en-US"/>
        </w:rPr>
      </w:pPr>
      <w:r w:rsidRPr="00BA4939">
        <w:rPr>
          <w:lang w:val="en-US"/>
        </w:rPr>
        <w:t xml:space="preserve">1923      The Mantis and his Friends. </w:t>
      </w:r>
      <w:r w:rsidRPr="007223E3">
        <w:rPr>
          <w:lang w:val="en-US"/>
        </w:rPr>
        <w:t>Bushman Folklore. Collected by the late Dr. W.H.I. Bleek and the late Dr. Lucy C. Lloyd. Ed. by D.F. Bleek. Cape Town: T. Maskew Miller. 68 p.</w:t>
      </w:r>
    </w:p>
    <w:p w:rsidR="003D1FC9" w:rsidRPr="006D3300" w:rsidRDefault="003D1FC9" w:rsidP="003D1FC9">
      <w:pPr>
        <w:pStyle w:val="NormalMaiTimesNewRoman"/>
      </w:pPr>
      <w:r w:rsidRPr="006D3300">
        <w:t>Bley, P.</w:t>
      </w:r>
    </w:p>
    <w:p w:rsidR="003D1FC9" w:rsidRPr="006D3300" w:rsidRDefault="003D1FC9" w:rsidP="003D1FC9">
      <w:pPr>
        <w:pStyle w:val="StyleNormalYurTimesNewRoman1"/>
        <w:rPr>
          <w:rStyle w:val="StyleNormalYurTimesNewRoman2Char"/>
        </w:rPr>
      </w:pPr>
      <w:r w:rsidRPr="006D3300">
        <w:t xml:space="preserve">1914      "Sagen der </w:t>
      </w:r>
      <w:proofErr w:type="spellStart"/>
      <w:r w:rsidRPr="006D3300">
        <w:t>Baininger</w:t>
      </w:r>
      <w:proofErr w:type="spellEnd"/>
      <w:r w:rsidRPr="006D3300">
        <w:t xml:space="preserve"> auf </w:t>
      </w:r>
      <w:proofErr w:type="spellStart"/>
      <w:r w:rsidRPr="006D3300">
        <w:t>Neupommern</w:t>
      </w:r>
      <w:proofErr w:type="spellEnd"/>
      <w:r w:rsidRPr="006D3300">
        <w:t xml:space="preserve">, </w:t>
      </w:r>
      <w:proofErr w:type="spellStart"/>
      <w:r w:rsidRPr="006D3300">
        <w:t>Sü</w:t>
      </w:r>
      <w:r w:rsidRPr="006D3300">
        <w:rPr>
          <w:rStyle w:val="StyleNormalYurTimesNewRoman2Char"/>
        </w:rPr>
        <w:t>dsee</w:t>
      </w:r>
      <w:proofErr w:type="spellEnd"/>
      <w:r w:rsidRPr="006D3300">
        <w:rPr>
          <w:rStyle w:val="StyleNormalYurTimesNewRoman2Char"/>
        </w:rPr>
        <w:t>”. Anthropos 9(1-2):196-220.</w:t>
      </w:r>
    </w:p>
    <w:p w:rsidR="003D1FC9" w:rsidRPr="006D3300" w:rsidRDefault="003D1FC9" w:rsidP="003D1FC9">
      <w:pPr>
        <w:pStyle w:val="NormalMaiTimesNewRoman"/>
      </w:pPr>
      <w:r w:rsidRPr="006D3300">
        <w:t>Blixen, Olaf</w:t>
      </w:r>
    </w:p>
    <w:p w:rsidR="003D1FC9" w:rsidRPr="007223E3" w:rsidRDefault="003D1FC9" w:rsidP="003D1FC9">
      <w:pPr>
        <w:pStyle w:val="NormalYur1"/>
        <w:rPr>
          <w:lang w:val="en-US"/>
        </w:rPr>
      </w:pPr>
      <w:r w:rsidRPr="007223E3">
        <w:rPr>
          <w:lang w:val="en-US"/>
        </w:rPr>
        <w:t xml:space="preserve">1987      'I </w:t>
      </w:r>
      <w:proofErr w:type="spellStart"/>
      <w:r w:rsidRPr="007223E3">
        <w:rPr>
          <w:lang w:val="en-US"/>
        </w:rPr>
        <w:t>te</w:t>
      </w:r>
      <w:proofErr w:type="spellEnd"/>
      <w:r w:rsidRPr="007223E3">
        <w:rPr>
          <w:lang w:val="en-US"/>
        </w:rPr>
        <w:t xml:space="preserve"> </w:t>
      </w:r>
      <w:proofErr w:type="spellStart"/>
      <w:r w:rsidRPr="007223E3">
        <w:rPr>
          <w:lang w:val="en-US"/>
        </w:rPr>
        <w:t>matamu'a</w:t>
      </w:r>
      <w:proofErr w:type="spellEnd"/>
      <w:r w:rsidRPr="007223E3">
        <w:rPr>
          <w:lang w:val="en-US"/>
        </w:rPr>
        <w:t xml:space="preserve">. </w:t>
      </w:r>
      <w:proofErr w:type="spellStart"/>
      <w:r w:rsidRPr="007223E3">
        <w:rPr>
          <w:lang w:val="en-US"/>
        </w:rPr>
        <w:t>Fundamentos</w:t>
      </w:r>
      <w:proofErr w:type="spellEnd"/>
      <w:r w:rsidRPr="007223E3">
        <w:rPr>
          <w:lang w:val="en-US"/>
        </w:rPr>
        <w:t xml:space="preserve"> de la </w:t>
      </w:r>
      <w:proofErr w:type="spellStart"/>
      <w:r w:rsidRPr="007223E3">
        <w:rPr>
          <w:lang w:val="en-US"/>
        </w:rPr>
        <w:t>cosmovisión</w:t>
      </w:r>
      <w:proofErr w:type="spellEnd"/>
      <w:r w:rsidRPr="007223E3">
        <w:rPr>
          <w:lang w:val="en-US"/>
        </w:rPr>
        <w:t xml:space="preserve"> </w:t>
      </w:r>
      <w:proofErr w:type="spellStart"/>
      <w:r w:rsidRPr="007223E3">
        <w:rPr>
          <w:lang w:val="en-US"/>
        </w:rPr>
        <w:t>polinesia</w:t>
      </w:r>
      <w:proofErr w:type="spellEnd"/>
      <w:r w:rsidRPr="007223E3">
        <w:rPr>
          <w:lang w:val="en-US"/>
        </w:rPr>
        <w:t xml:space="preserve">. Montevideo. (Moana. </w:t>
      </w:r>
      <w:proofErr w:type="spellStart"/>
      <w:r w:rsidRPr="007223E3">
        <w:rPr>
          <w:lang w:val="en-US"/>
        </w:rPr>
        <w:t>Estudios</w:t>
      </w:r>
      <w:proofErr w:type="spellEnd"/>
      <w:r w:rsidRPr="007223E3">
        <w:rPr>
          <w:lang w:val="en-US"/>
        </w:rPr>
        <w:t xml:space="preserve"> de </w:t>
      </w:r>
      <w:proofErr w:type="spellStart"/>
      <w:r w:rsidRPr="007223E3">
        <w:rPr>
          <w:lang w:val="en-US"/>
        </w:rPr>
        <w:t>Antropología</w:t>
      </w:r>
      <w:proofErr w:type="spellEnd"/>
      <w:r w:rsidRPr="007223E3">
        <w:rPr>
          <w:lang w:val="en-US"/>
        </w:rPr>
        <w:t xml:space="preserve"> </w:t>
      </w:r>
      <w:proofErr w:type="spellStart"/>
      <w:r w:rsidRPr="007223E3">
        <w:rPr>
          <w:lang w:val="en-US"/>
        </w:rPr>
        <w:t>Oceánica</w:t>
      </w:r>
      <w:proofErr w:type="spellEnd"/>
      <w:r w:rsidRPr="007223E3">
        <w:rPr>
          <w:lang w:val="en-US"/>
        </w:rPr>
        <w:t>. Vol. 3). 399 p.</w:t>
      </w:r>
    </w:p>
    <w:p w:rsidR="003D1FC9" w:rsidRPr="007223E3" w:rsidRDefault="003D1FC9" w:rsidP="003D1FC9">
      <w:pPr>
        <w:pStyle w:val="NormalYur1"/>
        <w:rPr>
          <w:lang w:val="en-US"/>
        </w:rPr>
      </w:pPr>
      <w:r w:rsidRPr="00A54376">
        <w:rPr>
          <w:lang w:val="en-US"/>
        </w:rPr>
        <w:t xml:space="preserve">1990      "El </w:t>
      </w:r>
      <w:proofErr w:type="spellStart"/>
      <w:r w:rsidRPr="00A54376">
        <w:rPr>
          <w:lang w:val="en-US"/>
        </w:rPr>
        <w:t>homicida</w:t>
      </w:r>
      <w:proofErr w:type="spellEnd"/>
      <w:r w:rsidRPr="00A54376">
        <w:rPr>
          <w:lang w:val="en-US"/>
        </w:rPr>
        <w:t xml:space="preserve"> de la </w:t>
      </w:r>
      <w:proofErr w:type="spellStart"/>
      <w:r w:rsidRPr="00A54376">
        <w:rPr>
          <w:lang w:val="en-US"/>
        </w:rPr>
        <w:t>pierna</w:t>
      </w:r>
      <w:proofErr w:type="spellEnd"/>
      <w:r w:rsidRPr="00A54376">
        <w:rPr>
          <w:lang w:val="en-US"/>
        </w:rPr>
        <w:t xml:space="preserve"> </w:t>
      </w:r>
      <w:proofErr w:type="spellStart"/>
      <w:r w:rsidRPr="00A54376">
        <w:rPr>
          <w:lang w:val="en-US"/>
        </w:rPr>
        <w:t>punzante</w:t>
      </w:r>
      <w:proofErr w:type="spellEnd"/>
      <w:r w:rsidRPr="00A54376">
        <w:rPr>
          <w:lang w:val="en-US"/>
        </w:rPr>
        <w:t xml:space="preserve">: </w:t>
      </w:r>
      <w:proofErr w:type="spellStart"/>
      <w:r w:rsidRPr="00A54376">
        <w:rPr>
          <w:lang w:val="en-US"/>
        </w:rPr>
        <w:t>análisis</w:t>
      </w:r>
      <w:proofErr w:type="spellEnd"/>
      <w:r w:rsidRPr="00A54376">
        <w:rPr>
          <w:lang w:val="en-US"/>
        </w:rPr>
        <w:t xml:space="preserve"> de </w:t>
      </w:r>
      <w:r>
        <w:rPr>
          <w:lang w:val="en-US"/>
        </w:rPr>
        <w:t>u</w:t>
      </w:r>
      <w:r w:rsidRPr="00A54376">
        <w:rPr>
          <w:lang w:val="en-US"/>
        </w:rPr>
        <w:t xml:space="preserve">n </w:t>
      </w:r>
      <w:proofErr w:type="spellStart"/>
      <w:r w:rsidRPr="00A54376">
        <w:rPr>
          <w:lang w:val="en-US"/>
        </w:rPr>
        <w:t>tema</w:t>
      </w:r>
      <w:proofErr w:type="spellEnd"/>
      <w:r w:rsidRPr="00A54376">
        <w:rPr>
          <w:lang w:val="en-US"/>
        </w:rPr>
        <w:t xml:space="preserve"> de la </w:t>
      </w:r>
      <w:proofErr w:type="spellStart"/>
      <w:r w:rsidRPr="00A54376">
        <w:rPr>
          <w:lang w:val="en-US"/>
        </w:rPr>
        <w:t>mitología</w:t>
      </w:r>
      <w:proofErr w:type="spellEnd"/>
      <w:r w:rsidRPr="00A54376">
        <w:rPr>
          <w:lang w:val="en-US"/>
        </w:rPr>
        <w:t xml:space="preserve"> americana". </w:t>
      </w:r>
      <w:r w:rsidRPr="007223E3">
        <w:rPr>
          <w:lang w:val="en-US"/>
        </w:rPr>
        <w:t xml:space="preserve">Comunicaciones </w:t>
      </w:r>
      <w:proofErr w:type="spellStart"/>
      <w:r w:rsidRPr="007223E3">
        <w:rPr>
          <w:lang w:val="en-US"/>
        </w:rPr>
        <w:t>antropológicas</w:t>
      </w:r>
      <w:proofErr w:type="spellEnd"/>
      <w:r w:rsidRPr="007223E3">
        <w:rPr>
          <w:lang w:val="en-US"/>
        </w:rPr>
        <w:t xml:space="preserve"> del Museo de Historia Natural de Montevideo 2(15:1-22.</w:t>
      </w:r>
    </w:p>
    <w:p w:rsidR="003D1FC9" w:rsidRPr="007223E3" w:rsidRDefault="003D1FC9" w:rsidP="003D1FC9">
      <w:pPr>
        <w:pStyle w:val="NormalYur1"/>
        <w:rPr>
          <w:lang w:val="en-US"/>
        </w:rPr>
      </w:pPr>
      <w:r w:rsidRPr="007223E3">
        <w:rPr>
          <w:lang w:val="en-US"/>
        </w:rPr>
        <w:t xml:space="preserve">1992      "Las </w:t>
      </w:r>
      <w:proofErr w:type="spellStart"/>
      <w:r w:rsidRPr="007223E3">
        <w:rPr>
          <w:lang w:val="en-US"/>
        </w:rPr>
        <w:t>manchas</w:t>
      </w:r>
      <w:proofErr w:type="spellEnd"/>
      <w:r w:rsidRPr="007223E3">
        <w:rPr>
          <w:lang w:val="en-US"/>
        </w:rPr>
        <w:t xml:space="preserve"> de la luna y sus </w:t>
      </w:r>
      <w:proofErr w:type="spellStart"/>
      <w:r w:rsidRPr="007223E3">
        <w:rPr>
          <w:lang w:val="en-US"/>
        </w:rPr>
        <w:t>explicaciones</w:t>
      </w:r>
      <w:proofErr w:type="spellEnd"/>
      <w:r w:rsidRPr="007223E3">
        <w:rPr>
          <w:lang w:val="en-US"/>
        </w:rPr>
        <w:t xml:space="preserve"> </w:t>
      </w:r>
      <w:proofErr w:type="spellStart"/>
      <w:r w:rsidRPr="007223E3">
        <w:rPr>
          <w:lang w:val="en-US"/>
        </w:rPr>
        <w:t>míticas</w:t>
      </w:r>
      <w:proofErr w:type="spellEnd"/>
      <w:r w:rsidRPr="007223E3">
        <w:rPr>
          <w:lang w:val="en-US"/>
        </w:rPr>
        <w:t xml:space="preserve"> </w:t>
      </w:r>
      <w:proofErr w:type="spellStart"/>
      <w:r w:rsidRPr="007223E3">
        <w:rPr>
          <w:lang w:val="en-US"/>
        </w:rPr>
        <w:t>en</w:t>
      </w:r>
      <w:proofErr w:type="spellEnd"/>
      <w:r w:rsidRPr="007223E3">
        <w:rPr>
          <w:lang w:val="en-US"/>
        </w:rPr>
        <w:t xml:space="preserve"> </w:t>
      </w:r>
      <w:proofErr w:type="spellStart"/>
      <w:r w:rsidRPr="007223E3">
        <w:rPr>
          <w:lang w:val="en-US"/>
        </w:rPr>
        <w:t>Sudamérica</w:t>
      </w:r>
      <w:proofErr w:type="spellEnd"/>
      <w:r w:rsidRPr="007223E3">
        <w:rPr>
          <w:lang w:val="en-US"/>
        </w:rPr>
        <w:t xml:space="preserve">". Moana. </w:t>
      </w:r>
      <w:proofErr w:type="spellStart"/>
      <w:r w:rsidRPr="007223E3">
        <w:rPr>
          <w:lang w:val="en-US"/>
        </w:rPr>
        <w:t>Estudios</w:t>
      </w:r>
      <w:proofErr w:type="spellEnd"/>
      <w:r w:rsidRPr="007223E3">
        <w:rPr>
          <w:lang w:val="en-US"/>
        </w:rPr>
        <w:t xml:space="preserve"> de </w:t>
      </w:r>
      <w:proofErr w:type="spellStart"/>
      <w:r w:rsidRPr="007223E3">
        <w:rPr>
          <w:lang w:val="en-US"/>
        </w:rPr>
        <w:t>Antropología</w:t>
      </w:r>
      <w:proofErr w:type="spellEnd"/>
      <w:r w:rsidRPr="007223E3">
        <w:rPr>
          <w:lang w:val="en-US"/>
        </w:rPr>
        <w:t xml:space="preserve"> (Montevideo) 4(2):1-43.</w:t>
      </w:r>
    </w:p>
    <w:p w:rsidR="003D1FC9" w:rsidRPr="007223E3" w:rsidRDefault="003D1FC9" w:rsidP="003D1FC9">
      <w:pPr>
        <w:pStyle w:val="NormalYur1"/>
        <w:rPr>
          <w:lang w:val="en-US"/>
        </w:rPr>
      </w:pPr>
      <w:r w:rsidRPr="007223E3">
        <w:rPr>
          <w:lang w:val="en-US"/>
        </w:rPr>
        <w:t xml:space="preserve">1994      "La </w:t>
      </w:r>
      <w:proofErr w:type="spellStart"/>
      <w:r w:rsidRPr="007223E3">
        <w:rPr>
          <w:lang w:val="en-US"/>
        </w:rPr>
        <w:t>vida</w:t>
      </w:r>
      <w:proofErr w:type="spellEnd"/>
      <w:r w:rsidRPr="007223E3">
        <w:rPr>
          <w:lang w:val="en-US"/>
        </w:rPr>
        <w:t xml:space="preserve"> breve. La </w:t>
      </w:r>
      <w:proofErr w:type="spellStart"/>
      <w:r w:rsidRPr="007223E3">
        <w:rPr>
          <w:lang w:val="en-US"/>
        </w:rPr>
        <w:t>introducción</w:t>
      </w:r>
      <w:proofErr w:type="spellEnd"/>
      <w:r w:rsidRPr="007223E3">
        <w:rPr>
          <w:lang w:val="en-US"/>
        </w:rPr>
        <w:t xml:space="preserve"> de la </w:t>
      </w:r>
      <w:proofErr w:type="spellStart"/>
      <w:r w:rsidRPr="007223E3">
        <w:rPr>
          <w:lang w:val="en-US"/>
        </w:rPr>
        <w:t>muerte</w:t>
      </w:r>
      <w:proofErr w:type="spellEnd"/>
      <w:r w:rsidRPr="007223E3">
        <w:rPr>
          <w:lang w:val="en-US"/>
        </w:rPr>
        <w:t xml:space="preserve"> entre </w:t>
      </w:r>
      <w:proofErr w:type="spellStart"/>
      <w:r w:rsidRPr="007223E3">
        <w:rPr>
          <w:lang w:val="en-US"/>
        </w:rPr>
        <w:t>los</w:t>
      </w:r>
      <w:proofErr w:type="spellEnd"/>
      <w:r w:rsidRPr="007223E3">
        <w:rPr>
          <w:lang w:val="en-US"/>
        </w:rPr>
        <w:t xml:space="preserve"> hombres </w:t>
      </w:r>
      <w:proofErr w:type="spellStart"/>
      <w:r w:rsidRPr="007223E3">
        <w:rPr>
          <w:lang w:val="en-US"/>
        </w:rPr>
        <w:t>según</w:t>
      </w:r>
      <w:proofErr w:type="spellEnd"/>
      <w:r w:rsidRPr="007223E3">
        <w:rPr>
          <w:lang w:val="en-US"/>
        </w:rPr>
        <w:t xml:space="preserve"> la </w:t>
      </w:r>
      <w:proofErr w:type="spellStart"/>
      <w:r w:rsidRPr="007223E3">
        <w:rPr>
          <w:lang w:val="en-US"/>
        </w:rPr>
        <w:t>mitología</w:t>
      </w:r>
      <w:proofErr w:type="spellEnd"/>
      <w:r w:rsidRPr="007223E3">
        <w:rPr>
          <w:lang w:val="en-US"/>
        </w:rPr>
        <w:t xml:space="preserve"> </w:t>
      </w:r>
      <w:proofErr w:type="spellStart"/>
      <w:r w:rsidRPr="007223E3">
        <w:rPr>
          <w:lang w:val="en-US"/>
        </w:rPr>
        <w:t>sudamericana</w:t>
      </w:r>
      <w:proofErr w:type="spellEnd"/>
      <w:r w:rsidRPr="007223E3">
        <w:rPr>
          <w:lang w:val="en-US"/>
        </w:rPr>
        <w:t xml:space="preserve">". Moana. </w:t>
      </w:r>
      <w:proofErr w:type="spellStart"/>
      <w:r w:rsidRPr="007223E3">
        <w:rPr>
          <w:lang w:val="en-US"/>
        </w:rPr>
        <w:t>Estudios</w:t>
      </w:r>
      <w:proofErr w:type="spellEnd"/>
      <w:r w:rsidRPr="007223E3">
        <w:rPr>
          <w:lang w:val="en-US"/>
        </w:rPr>
        <w:t xml:space="preserve"> de </w:t>
      </w:r>
      <w:proofErr w:type="spellStart"/>
      <w:r w:rsidRPr="007223E3">
        <w:rPr>
          <w:lang w:val="en-US"/>
        </w:rPr>
        <w:t>Antropología</w:t>
      </w:r>
      <w:proofErr w:type="spellEnd"/>
      <w:r w:rsidRPr="007223E3">
        <w:rPr>
          <w:lang w:val="en-US"/>
        </w:rPr>
        <w:t xml:space="preserve"> (Montevideo) 4(4):1-74.</w:t>
      </w:r>
    </w:p>
    <w:p w:rsidR="003D1FC9" w:rsidRPr="007223E3" w:rsidRDefault="003D1FC9" w:rsidP="003D1FC9">
      <w:pPr>
        <w:pStyle w:val="NormalYur1"/>
        <w:rPr>
          <w:lang w:val="en-US"/>
        </w:rPr>
      </w:pPr>
      <w:r w:rsidRPr="007223E3">
        <w:rPr>
          <w:lang w:val="en-US"/>
        </w:rPr>
        <w:t xml:space="preserve">1999      </w:t>
      </w:r>
      <w:proofErr w:type="spellStart"/>
      <w:r w:rsidRPr="007223E3">
        <w:rPr>
          <w:lang w:val="en-US"/>
        </w:rPr>
        <w:t>Tradiciones</w:t>
      </w:r>
      <w:proofErr w:type="spellEnd"/>
      <w:r w:rsidRPr="007223E3">
        <w:rPr>
          <w:lang w:val="en-US"/>
        </w:rPr>
        <w:t xml:space="preserve"> </w:t>
      </w:r>
      <w:proofErr w:type="spellStart"/>
      <w:r w:rsidRPr="007223E3">
        <w:rPr>
          <w:lang w:val="en-US"/>
        </w:rPr>
        <w:t>Ocainas</w:t>
      </w:r>
      <w:proofErr w:type="spellEnd"/>
      <w:r w:rsidRPr="007223E3">
        <w:rPr>
          <w:lang w:val="en-US"/>
        </w:rPr>
        <w:t>. Buenos Aires: Ciudad Argentina. 282 p.</w:t>
      </w:r>
    </w:p>
    <w:p w:rsidR="003D1FC9" w:rsidRPr="006D3300" w:rsidRDefault="003D1FC9" w:rsidP="003D1FC9">
      <w:pPr>
        <w:pStyle w:val="NormalMaiTimesNewRoman"/>
      </w:pPr>
      <w:r w:rsidRPr="006D3300">
        <w:t>Bloomfield, Leonard</w:t>
      </w:r>
    </w:p>
    <w:p w:rsidR="003D1FC9" w:rsidRPr="006D3300" w:rsidRDefault="003D1FC9" w:rsidP="003D1FC9">
      <w:pPr>
        <w:pStyle w:val="StyleNormalYurTimesNewRoman1"/>
        <w:rPr>
          <w:rStyle w:val="StyleNormalYurTimesNewRoman2Char"/>
        </w:rPr>
      </w:pPr>
      <w:r w:rsidRPr="006D3300">
        <w:t xml:space="preserve">1928      </w:t>
      </w:r>
      <w:proofErr w:type="spellStart"/>
      <w:r w:rsidRPr="006D3300">
        <w:t>Menomini</w:t>
      </w:r>
      <w:proofErr w:type="spellEnd"/>
      <w:r w:rsidRPr="006D3300">
        <w:rPr>
          <w:rStyle w:val="StyleNormalYurTimesNewRoman2Char"/>
        </w:rPr>
        <w:t xml:space="preserve"> Texts. </w:t>
      </w:r>
      <w:smartTag w:uri="urn:schemas-microsoft-com:office:smarttags" w:element="place">
        <w:smartTag w:uri="urn:schemas-microsoft-com:office:smarttags" w:element="State">
          <w:r w:rsidRPr="006D3300">
            <w:rPr>
              <w:rStyle w:val="StyleNormalYurTimesNewRoman2Char"/>
            </w:rPr>
            <w:t>New York</w:t>
          </w:r>
        </w:smartTag>
      </w:smartTag>
      <w:r w:rsidRPr="006D3300">
        <w:rPr>
          <w:rStyle w:val="StyleNormalYurTimesNewRoman2Char"/>
        </w:rPr>
        <w:t>: G.E. Stechert. Publications of the American Ethnological Society 12. 607 p.</w:t>
      </w:r>
    </w:p>
    <w:p w:rsidR="003D1FC9" w:rsidRPr="006D3300" w:rsidRDefault="003D1FC9" w:rsidP="003D1FC9">
      <w:pPr>
        <w:pStyle w:val="StyleNormalYurTimesNewRoman1"/>
      </w:pPr>
      <w:r w:rsidRPr="006D3300">
        <w:t xml:space="preserve">1930      Sacred Stories of the Sweet Grass Cree. </w:t>
      </w:r>
      <w:smartTag w:uri="urn:schemas-microsoft-com:office:smarttags" w:element="place">
        <w:smartTag w:uri="urn:schemas-microsoft-com:office:smarttags" w:element="City">
          <w:r w:rsidRPr="006D3300">
            <w:t>Ottawa</w:t>
          </w:r>
        </w:smartTag>
      </w:smartTag>
      <w:r w:rsidRPr="006D3300">
        <w:t xml:space="preserve">. Canada Department of Mines, </w:t>
      </w:r>
      <w:smartTag w:uri="urn:schemas-microsoft-com:office:smarttags" w:element="PlaceName">
        <w:r w:rsidRPr="006D3300">
          <w:t>National</w:t>
        </w:r>
      </w:smartTag>
      <w:r w:rsidRPr="006D3300">
        <w:t xml:space="preserve"> </w:t>
      </w:r>
      <w:smartTag w:uri="urn:schemas-microsoft-com:office:smarttags" w:element="PlaceType">
        <w:r w:rsidRPr="006D3300">
          <w:t>Museums</w:t>
        </w:r>
      </w:smartTag>
      <w:r w:rsidRPr="006D3300">
        <w:t xml:space="preserve"> of </w:t>
      </w:r>
      <w:smartTag w:uri="urn:schemas-microsoft-com:office:smarttags" w:element="place">
        <w:smartTag w:uri="urn:schemas-microsoft-com:office:smarttags" w:element="country-region">
          <w:r w:rsidRPr="006D3300">
            <w:t>Canada</w:t>
          </w:r>
        </w:smartTag>
      </w:smartTag>
      <w:r w:rsidRPr="006D3300">
        <w:t>, Bull.60, Anthropological Series 11. 346 p.</w:t>
      </w:r>
    </w:p>
    <w:p w:rsidR="003D1FC9" w:rsidRDefault="003D1FC9" w:rsidP="003D1FC9">
      <w:pPr>
        <w:pStyle w:val="NormalMaiTimesNewRoman"/>
      </w:pPr>
      <w:r>
        <w:t>Blue, Annie</w:t>
      </w:r>
    </w:p>
    <w:p w:rsidR="003D1FC9" w:rsidRPr="007223E3" w:rsidRDefault="003D1FC9" w:rsidP="003D1FC9">
      <w:pPr>
        <w:pStyle w:val="NormalYur1"/>
        <w:rPr>
          <w:lang w:val="en-US"/>
        </w:rPr>
      </w:pPr>
      <w:r w:rsidRPr="007223E3">
        <w:rPr>
          <w:lang w:val="en-US"/>
        </w:rPr>
        <w:t xml:space="preserve">2007      </w:t>
      </w:r>
      <w:proofErr w:type="spellStart"/>
      <w:r w:rsidRPr="007223E3">
        <w:rPr>
          <w:lang w:val="en-US"/>
        </w:rPr>
        <w:t>Cungauyaraam</w:t>
      </w:r>
      <w:proofErr w:type="spellEnd"/>
      <w:r w:rsidRPr="007223E3">
        <w:rPr>
          <w:lang w:val="en-US"/>
        </w:rPr>
        <w:t xml:space="preserve"> </w:t>
      </w:r>
      <w:proofErr w:type="spellStart"/>
      <w:r w:rsidRPr="007223E3">
        <w:rPr>
          <w:lang w:val="en-US"/>
        </w:rPr>
        <w:t>Qulirai</w:t>
      </w:r>
      <w:proofErr w:type="spellEnd"/>
      <w:r w:rsidRPr="007223E3">
        <w:rPr>
          <w:lang w:val="en-US"/>
        </w:rPr>
        <w:t>. Annie Blue's Stories. Fairbanks: Alaska Native Language Center. 144 p.</w:t>
      </w:r>
    </w:p>
    <w:p w:rsidR="003A0F96" w:rsidRDefault="003A0F96" w:rsidP="003A0F96">
      <w:pPr>
        <w:pStyle w:val="NormalMai"/>
      </w:pPr>
      <w:r>
        <w:t>Blundell, C.A.</w:t>
      </w:r>
    </w:p>
    <w:p w:rsidR="003A0F96" w:rsidRPr="00A53603" w:rsidRDefault="003A0F96" w:rsidP="003A0F96">
      <w:pPr>
        <w:pStyle w:val="NormalYur1"/>
        <w:rPr>
          <w:lang w:val="en-US"/>
        </w:rPr>
      </w:pPr>
      <w:r w:rsidRPr="003A0F96">
        <w:rPr>
          <w:lang w:val="en-US"/>
        </w:rPr>
        <w:t xml:space="preserve">1839      “Specimens of the Burmese drama, translated by J. Smith”. </w:t>
      </w:r>
      <w:r w:rsidRPr="00A53603">
        <w:rPr>
          <w:lang w:val="en-US"/>
        </w:rPr>
        <w:t xml:space="preserve">Journal of the Asiatic Society of Bengal 8: 535-551. </w:t>
      </w:r>
    </w:p>
    <w:p w:rsidR="003D1FC9" w:rsidRPr="00B21A94" w:rsidRDefault="003D1FC9" w:rsidP="003D1FC9">
      <w:pPr>
        <w:pStyle w:val="NormalMai"/>
      </w:pPr>
      <w:r w:rsidRPr="00B21A94">
        <w:t>Blust</w:t>
      </w:r>
      <w:r>
        <w:t>,</w:t>
      </w:r>
      <w:r w:rsidRPr="00B21A94">
        <w:t xml:space="preserve"> Robert</w:t>
      </w:r>
    </w:p>
    <w:p w:rsidR="003D1FC9" w:rsidRPr="00DF27D4" w:rsidRDefault="003D1FC9" w:rsidP="003D1FC9">
      <w:pPr>
        <w:pStyle w:val="NormalYur1"/>
        <w:rPr>
          <w:lang w:val="en-US"/>
        </w:rPr>
      </w:pPr>
      <w:r w:rsidRPr="00DF27D4">
        <w:rPr>
          <w:lang w:val="en-US"/>
        </w:rPr>
        <w:t>2000      "The origin of dragons". Anthropos 95:519-536.</w:t>
      </w:r>
    </w:p>
    <w:p w:rsidR="003D1FC9" w:rsidRPr="007223E3" w:rsidRDefault="003D1FC9" w:rsidP="003D1FC9">
      <w:pPr>
        <w:pStyle w:val="NormalYur1"/>
        <w:rPr>
          <w:lang w:val="en-US"/>
        </w:rPr>
      </w:pPr>
      <w:r w:rsidRPr="00DF27D4">
        <w:rPr>
          <w:lang w:val="en-US"/>
        </w:rPr>
        <w:t xml:space="preserve">2000b    "Rat ears, tree ears, ghost ears and thunder ears in Austronesian languages". </w:t>
      </w:r>
      <w:proofErr w:type="spellStart"/>
      <w:r w:rsidRPr="007223E3">
        <w:rPr>
          <w:lang w:val="en-US"/>
        </w:rPr>
        <w:t>Bijdragen</w:t>
      </w:r>
      <w:proofErr w:type="spellEnd"/>
      <w:r w:rsidRPr="007223E3">
        <w:rPr>
          <w:lang w:val="en-US"/>
        </w:rPr>
        <w:t xml:space="preserve"> tot de Taal-, Land- </w:t>
      </w:r>
      <w:proofErr w:type="spellStart"/>
      <w:r w:rsidRPr="007223E3">
        <w:rPr>
          <w:lang w:val="en-US"/>
        </w:rPr>
        <w:t>en</w:t>
      </w:r>
      <w:proofErr w:type="spellEnd"/>
      <w:r w:rsidRPr="007223E3">
        <w:rPr>
          <w:lang w:val="en-US"/>
        </w:rPr>
        <w:t xml:space="preserve"> </w:t>
      </w:r>
      <w:proofErr w:type="spellStart"/>
      <w:r w:rsidRPr="007223E3">
        <w:rPr>
          <w:lang w:val="en-US"/>
        </w:rPr>
        <w:t>Volkenkunde</w:t>
      </w:r>
      <w:proofErr w:type="spellEnd"/>
      <w:r w:rsidRPr="007223E3">
        <w:rPr>
          <w:lang w:val="en-US"/>
        </w:rPr>
        <w:t xml:space="preserve"> 4 (156): 687-706.</w:t>
      </w:r>
    </w:p>
    <w:p w:rsidR="00166CCA" w:rsidRPr="00CE2054" w:rsidRDefault="00166CCA" w:rsidP="00166CCA">
      <w:pPr>
        <w:pStyle w:val="NormalYur1"/>
        <w:rPr>
          <w:lang w:val="en-US"/>
        </w:rPr>
      </w:pPr>
      <w:r w:rsidRPr="00166CCA">
        <w:rPr>
          <w:lang w:val="en-US"/>
        </w:rPr>
        <w:t xml:space="preserve">2021      “Pointing, rainbows, and the archaeology of mind”. </w:t>
      </w:r>
      <w:r w:rsidRPr="00CE2054">
        <w:rPr>
          <w:lang w:val="en-US"/>
        </w:rPr>
        <w:t>Anthropos 116: 161-171.</w:t>
      </w:r>
    </w:p>
    <w:p w:rsidR="003D1FC9" w:rsidRPr="006D3300" w:rsidRDefault="003D1FC9" w:rsidP="003D1FC9">
      <w:pPr>
        <w:pStyle w:val="NormalMaiTimesNewRoman"/>
      </w:pPr>
      <w:proofErr w:type="spellStart"/>
      <w:r w:rsidRPr="006D3300">
        <w:t>Bø</w:t>
      </w:r>
      <w:proofErr w:type="spellEnd"/>
      <w:r w:rsidRPr="006D3300">
        <w:t>, Olav</w:t>
      </w:r>
    </w:p>
    <w:p w:rsidR="003D1FC9" w:rsidRPr="007223E3" w:rsidRDefault="003D1FC9" w:rsidP="003D1FC9">
      <w:pPr>
        <w:pStyle w:val="NormalYur1"/>
        <w:rPr>
          <w:lang w:val="en-US"/>
        </w:rPr>
      </w:pPr>
      <w:r w:rsidRPr="007223E3">
        <w:rPr>
          <w:lang w:val="en-US"/>
        </w:rPr>
        <w:t>1993      "Hidden people in Norwegian migratory legends and folk belief". Nordic Yearbook of Folklore 49:97-105.</w:t>
      </w:r>
    </w:p>
    <w:p w:rsidR="003D1FC9" w:rsidRPr="006D3300" w:rsidRDefault="003D1FC9" w:rsidP="003D1FC9">
      <w:pPr>
        <w:pStyle w:val="NormalMaiTimesNewRoman"/>
      </w:pPr>
      <w:r w:rsidRPr="006D3300">
        <w:t>Boas, Franz</w:t>
      </w:r>
    </w:p>
    <w:p w:rsidR="003D1FC9" w:rsidRPr="006D3300" w:rsidRDefault="003D1FC9" w:rsidP="003D1FC9">
      <w:pPr>
        <w:pStyle w:val="StyleNormalYurTimesNewRoman1"/>
      </w:pPr>
      <w:r w:rsidRPr="006D3300">
        <w:t xml:space="preserve">1888      "The Central Eskimo". 6th Annual Report of the Bureau of Ethnology to the Secretary of the Smithsonian </w:t>
      </w:r>
      <w:proofErr w:type="spellStart"/>
      <w:r w:rsidRPr="006D3300">
        <w:t>Instituition</w:t>
      </w:r>
      <w:proofErr w:type="spellEnd"/>
      <w:r w:rsidRPr="006D3300">
        <w:t xml:space="preserve"> (1884-1885). </w:t>
      </w:r>
      <w:smartTag w:uri="urn:schemas-microsoft-com:office:smarttags" w:element="place">
        <w:smartTag w:uri="urn:schemas-microsoft-com:office:smarttags" w:element="City">
          <w:r w:rsidRPr="006D3300">
            <w:t>Washington</w:t>
          </w:r>
        </w:smartTag>
        <w:r w:rsidRPr="006D3300">
          <w:t xml:space="preserve">, </w:t>
        </w:r>
        <w:smartTag w:uri="urn:schemas-microsoft-com:office:smarttags" w:element="State">
          <w:r w:rsidRPr="006D3300">
            <w:t>D.C.</w:t>
          </w:r>
        </w:smartTag>
      </w:smartTag>
      <w:r w:rsidRPr="006D3300">
        <w:t xml:space="preserve"> Pp. 399-669.</w:t>
      </w:r>
    </w:p>
    <w:p w:rsidR="003D1FC9" w:rsidRPr="006D3300" w:rsidRDefault="003D1FC9" w:rsidP="003D1FC9">
      <w:pPr>
        <w:pStyle w:val="StyleNormalYurTimesNewRoman1"/>
      </w:pPr>
      <w:r w:rsidRPr="006D3300">
        <w:t xml:space="preserve">1894a     Chinook Texts. Smithsonian </w:t>
      </w:r>
      <w:r w:rsidR="006467F6">
        <w:t>Institution</w:t>
      </w:r>
      <w:r w:rsidRPr="006D3300">
        <w:t xml:space="preserve">. Bureau of American Ethnology, Bull. 20. </w:t>
      </w:r>
      <w:smartTag w:uri="urn:schemas-microsoft-com:office:smarttags" w:element="place">
        <w:smartTag w:uri="urn:schemas-microsoft-com:office:smarttags" w:element="City">
          <w:r w:rsidRPr="006D3300">
            <w:t>Washington</w:t>
          </w:r>
        </w:smartTag>
        <w:r w:rsidRPr="006D3300">
          <w:t xml:space="preserve"> </w:t>
        </w:r>
        <w:smartTag w:uri="urn:schemas-microsoft-com:office:smarttags" w:element="State">
          <w:r w:rsidRPr="006D3300">
            <w:t>D.C.</w:t>
          </w:r>
        </w:smartTag>
      </w:smartTag>
      <w:r w:rsidRPr="006D3300">
        <w:t xml:space="preserve"> 278 p.</w:t>
      </w:r>
    </w:p>
    <w:p w:rsidR="003D1FC9" w:rsidRPr="00071BFC" w:rsidRDefault="003D1FC9" w:rsidP="003D1FC9">
      <w:pPr>
        <w:pStyle w:val="NormalYur1"/>
        <w:rPr>
          <w:lang w:val="en-US"/>
        </w:rPr>
      </w:pPr>
      <w:r w:rsidRPr="00071BFC">
        <w:rPr>
          <w:lang w:val="en-US"/>
        </w:rPr>
        <w:t>1894b    "Eskimo tales and songs". Journal of American Folklore 7:45-50.</w:t>
      </w:r>
    </w:p>
    <w:p w:rsidR="003D1FC9" w:rsidRPr="00071BFC" w:rsidRDefault="003D1FC9" w:rsidP="003D1FC9">
      <w:pPr>
        <w:pStyle w:val="NormalYur1"/>
        <w:rPr>
          <w:lang w:val="en-US"/>
        </w:rPr>
      </w:pPr>
      <w:r w:rsidRPr="00071BFC">
        <w:rPr>
          <w:lang w:val="en-US"/>
        </w:rPr>
        <w:lastRenderedPageBreak/>
        <w:t>1894c    "Notes on the Eskimo of Port Clarence, Alaska". Journal of American Folklore 7(24):205-208.</w:t>
      </w:r>
    </w:p>
    <w:p w:rsidR="003D1FC9" w:rsidRPr="006D3300" w:rsidRDefault="003D1FC9" w:rsidP="003D1FC9">
      <w:pPr>
        <w:pStyle w:val="StyleNormalYurTimesNewRoman1"/>
      </w:pPr>
      <w:r w:rsidRPr="006D3300">
        <w:t xml:space="preserve">1895      </w:t>
      </w:r>
      <w:proofErr w:type="spellStart"/>
      <w:r w:rsidRPr="006D3300">
        <w:t>Indianische</w:t>
      </w:r>
      <w:proofErr w:type="spellEnd"/>
      <w:r w:rsidRPr="006D3300">
        <w:t xml:space="preserve"> Sagen von der </w:t>
      </w:r>
      <w:proofErr w:type="spellStart"/>
      <w:r w:rsidRPr="006D3300">
        <w:t>Nordpazifischen</w:t>
      </w:r>
      <w:proofErr w:type="spellEnd"/>
      <w:r w:rsidRPr="006D3300">
        <w:t xml:space="preserve"> </w:t>
      </w:r>
      <w:proofErr w:type="spellStart"/>
      <w:r w:rsidRPr="006D3300">
        <w:t>Küste</w:t>
      </w:r>
      <w:proofErr w:type="spellEnd"/>
      <w:r w:rsidRPr="006D3300">
        <w:t xml:space="preserve"> </w:t>
      </w:r>
      <w:proofErr w:type="spellStart"/>
      <w:r w:rsidRPr="006D3300">
        <w:t>Amerikas</w:t>
      </w:r>
      <w:proofErr w:type="spellEnd"/>
      <w:r w:rsidRPr="006D3300">
        <w:t xml:space="preserve">. </w:t>
      </w:r>
      <w:proofErr w:type="spellStart"/>
      <w:r w:rsidRPr="006D3300">
        <w:t>Verhandlungen</w:t>
      </w:r>
      <w:proofErr w:type="spellEnd"/>
      <w:r w:rsidRPr="006D3300">
        <w:t xml:space="preserve"> der Berliner Gesellschaft für Anthropologie, </w:t>
      </w:r>
      <w:proofErr w:type="spellStart"/>
      <w:r w:rsidRPr="006D3300">
        <w:t>Ethnologie</w:t>
      </w:r>
      <w:proofErr w:type="spellEnd"/>
      <w:r w:rsidRPr="006D3300">
        <w:t xml:space="preserve"> und </w:t>
      </w:r>
      <w:proofErr w:type="spellStart"/>
      <w:r w:rsidRPr="006D3300">
        <w:t>Urgeschichte</w:t>
      </w:r>
      <w:proofErr w:type="spellEnd"/>
      <w:r w:rsidRPr="006D3300">
        <w:t xml:space="preserve"> 1891-1895. </w:t>
      </w:r>
      <w:proofErr w:type="spellStart"/>
      <w:r w:rsidRPr="006D3300">
        <w:t>Sonderdruck</w:t>
      </w:r>
      <w:proofErr w:type="spellEnd"/>
      <w:r w:rsidRPr="006D3300">
        <w:t xml:space="preserve">. </w:t>
      </w:r>
      <w:smartTag w:uri="urn:schemas-microsoft-com:office:smarttags" w:element="place">
        <w:smartTag w:uri="urn:schemas-microsoft-com:office:smarttags" w:element="State">
          <w:r w:rsidRPr="006D3300">
            <w:t>Berlin</w:t>
          </w:r>
        </w:smartTag>
      </w:smartTag>
      <w:r w:rsidRPr="006D3300">
        <w:t>: Asher. 363 S.</w:t>
      </w:r>
    </w:p>
    <w:p w:rsidR="003D1FC9" w:rsidRPr="006D3300" w:rsidRDefault="003D1FC9" w:rsidP="003D1FC9">
      <w:pPr>
        <w:pStyle w:val="StyleNormalYurTimesNewRoman1"/>
      </w:pPr>
      <w:r w:rsidRPr="006D3300">
        <w:t>1897</w:t>
      </w:r>
      <w:r>
        <w:t xml:space="preserve">      </w:t>
      </w:r>
      <w:r w:rsidRPr="006D3300">
        <w:t xml:space="preserve">"Traditions of the </w:t>
      </w:r>
      <w:proofErr w:type="spellStart"/>
      <w:r w:rsidRPr="006D3300">
        <w:t>Ts'ets'a'ut</w:t>
      </w:r>
      <w:proofErr w:type="spellEnd"/>
      <w:r w:rsidRPr="006D3300">
        <w:t xml:space="preserve"> Indians". Journal of American Folklore 9(35):257-268, 10(36):35-48.</w:t>
      </w:r>
    </w:p>
    <w:p w:rsidR="003D1FC9" w:rsidRPr="006D3300" w:rsidRDefault="003D1FC9" w:rsidP="003D1FC9">
      <w:pPr>
        <w:pStyle w:val="StyleNormalYurTimesNewRoman1"/>
      </w:pPr>
      <w:r w:rsidRPr="006D3300">
        <w:t xml:space="preserve">1897a     The Social Organization and the Secret Societies of the Kwakiutl Indians. </w:t>
      </w:r>
      <w:proofErr w:type="spellStart"/>
      <w:r w:rsidRPr="006D3300">
        <w:t>Repr</w:t>
      </w:r>
      <w:proofErr w:type="spellEnd"/>
      <w:r w:rsidRPr="006D3300">
        <w:t xml:space="preserve">. from the Report of the </w:t>
      </w:r>
      <w:smartTag w:uri="urn:schemas-microsoft-com:office:smarttags" w:element="place">
        <w:smartTag w:uri="urn:schemas-microsoft-com:office:smarttags" w:element="country-region">
          <w:r w:rsidRPr="006D3300">
            <w:t>United States</w:t>
          </w:r>
        </w:smartTag>
      </w:smartTag>
      <w:r w:rsidRPr="006D3300">
        <w:t xml:space="preserve"> National Museum for 1895, pages 311-737, with 51 plates. </w:t>
      </w:r>
      <w:smartTag w:uri="urn:schemas-microsoft-com:office:smarttags" w:element="place">
        <w:smartTag w:uri="urn:schemas-microsoft-com:office:smarttags" w:element="State">
          <w:r w:rsidRPr="006D3300">
            <w:t>Washington</w:t>
          </w:r>
        </w:smartTag>
      </w:smartTag>
      <w:r w:rsidRPr="006D3300">
        <w:t>: Smithsonian Institution.</w:t>
      </w:r>
    </w:p>
    <w:p w:rsidR="003D1FC9" w:rsidRPr="006D3300" w:rsidRDefault="003D1FC9" w:rsidP="003D1FC9">
      <w:pPr>
        <w:pStyle w:val="StyleNormalYurTimesNewRoman1"/>
      </w:pPr>
      <w:r w:rsidRPr="006D3300">
        <w:t>1897b     “Northern elements in the mythology of the Navajo”. American Anthropologist 10:371-376.</w:t>
      </w:r>
    </w:p>
    <w:p w:rsidR="003D1FC9" w:rsidRPr="006D3300" w:rsidRDefault="003D1FC9" w:rsidP="003D1FC9">
      <w:pPr>
        <w:pStyle w:val="StyleNormalYurTimesNewRoman1"/>
      </w:pPr>
      <w:r w:rsidRPr="006D3300">
        <w:t xml:space="preserve">1898      The Mythology of the Bella Coola Indians. </w:t>
      </w:r>
      <w:smartTag w:uri="urn:schemas-microsoft-com:office:smarttags" w:element="place">
        <w:smartTag w:uri="urn:schemas-microsoft-com:office:smarttags" w:element="State">
          <w:r w:rsidRPr="006D3300">
            <w:t>New York</w:t>
          </w:r>
        </w:smartTag>
      </w:smartTag>
      <w:r w:rsidRPr="006D3300">
        <w:t xml:space="preserve">. Memoires of the </w:t>
      </w:r>
      <w:smartTag w:uri="urn:schemas-microsoft-com:office:smarttags" w:element="place">
        <w:smartTag w:uri="urn:schemas-microsoft-com:office:smarttags" w:element="PlaceName">
          <w:r w:rsidRPr="006D3300">
            <w:t>American</w:t>
          </w:r>
        </w:smartTag>
        <w:r w:rsidRPr="006D3300">
          <w:t xml:space="preserve"> </w:t>
        </w:r>
        <w:smartTag w:uri="urn:schemas-microsoft-com:office:smarttags" w:element="PlaceType">
          <w:r w:rsidRPr="006D3300">
            <w:t>Museum</w:t>
          </w:r>
        </w:smartTag>
      </w:smartTag>
      <w:r w:rsidRPr="006D3300">
        <w:t xml:space="preserve"> of Natural History. Vol. 2. Jesup North Pacific Expedition. 142 p.</w:t>
      </w:r>
    </w:p>
    <w:p w:rsidR="003D1FC9" w:rsidRPr="006D3300" w:rsidRDefault="003D1FC9" w:rsidP="003D1FC9">
      <w:pPr>
        <w:pStyle w:val="StyleNormalYurTimesNewRoman1"/>
      </w:pPr>
      <w:r w:rsidRPr="006D3300">
        <w:t xml:space="preserve">1901a     </w:t>
      </w:r>
      <w:proofErr w:type="spellStart"/>
      <w:r w:rsidRPr="006D3300">
        <w:t>Kathlamet</w:t>
      </w:r>
      <w:proofErr w:type="spellEnd"/>
      <w:r w:rsidRPr="006D3300">
        <w:t xml:space="preserve"> Texts. </w:t>
      </w:r>
      <w:r w:rsidR="003B12C9">
        <w:t xml:space="preserve">Washington D.C. </w:t>
      </w:r>
      <w:r w:rsidRPr="006D3300">
        <w:t>Smithsonian Institution, Bureau of American Ethnology, Bull. 26. 261 p.</w:t>
      </w:r>
    </w:p>
    <w:p w:rsidR="003D1FC9" w:rsidRPr="006D3300" w:rsidRDefault="003D1FC9" w:rsidP="003D1FC9">
      <w:pPr>
        <w:pStyle w:val="StyleNormalYurTimesNewRoman1"/>
      </w:pPr>
      <w:r w:rsidRPr="006D3300">
        <w:t xml:space="preserve">1901b     The Eskimo of </w:t>
      </w:r>
      <w:smartTag w:uri="urn:schemas-microsoft-com:office:smarttags" w:element="PlaceName">
        <w:r w:rsidRPr="006D3300">
          <w:t>Baffin</w:t>
        </w:r>
      </w:smartTag>
      <w:r w:rsidRPr="006D3300">
        <w:t xml:space="preserve"> </w:t>
      </w:r>
      <w:smartTag w:uri="urn:schemas-microsoft-com:office:smarttags" w:element="PlaceType">
        <w:r w:rsidRPr="006D3300">
          <w:t>Land</w:t>
        </w:r>
      </w:smartTag>
      <w:r w:rsidRPr="006D3300">
        <w:t xml:space="preserve"> and </w:t>
      </w:r>
      <w:smartTag w:uri="urn:schemas-microsoft-com:office:smarttags" w:element="place">
        <w:smartTag w:uri="urn:schemas-microsoft-com:office:smarttags" w:element="City">
          <w:r w:rsidRPr="006D3300">
            <w:t>Hudson</w:t>
          </w:r>
        </w:smartTag>
      </w:smartTag>
      <w:r w:rsidRPr="006D3300">
        <w:t xml:space="preserve"> Bay: From Notes Collected by Capt. George Comer, Capt. James S. Mutch, and Rev. E. J. Peck. </w:t>
      </w:r>
      <w:smartTag w:uri="urn:schemas-microsoft-com:office:smarttags" w:element="place">
        <w:smartTag w:uri="urn:schemas-microsoft-com:office:smarttags" w:element="State">
          <w:r w:rsidRPr="006D3300">
            <w:t>New York</w:t>
          </w:r>
        </w:smartTag>
      </w:smartTag>
      <w:r w:rsidRPr="006D3300">
        <w:t xml:space="preserve">. Bulletin of the </w:t>
      </w:r>
      <w:smartTag w:uri="urn:schemas-microsoft-com:office:smarttags" w:element="place">
        <w:smartTag w:uri="urn:schemas-microsoft-com:office:smarttags" w:element="PlaceName">
          <w:r w:rsidRPr="006D3300">
            <w:t>American</w:t>
          </w:r>
        </w:smartTag>
        <w:r w:rsidRPr="006D3300">
          <w:t xml:space="preserve"> </w:t>
        </w:r>
        <w:smartTag w:uri="urn:schemas-microsoft-com:office:smarttags" w:element="PlaceType">
          <w:r w:rsidRPr="006D3300">
            <w:t>Museum</w:t>
          </w:r>
        </w:smartTag>
      </w:smartTag>
      <w:r w:rsidRPr="006D3300">
        <w:t xml:space="preserve"> of Natural History, vol. </w:t>
      </w:r>
      <w:smartTag w:uri="urn:schemas-microsoft-com:office:smarttags" w:element="metricconverter">
        <w:smartTagPr>
          <w:attr w:name="ProductID" w:val="15, pt"/>
        </w:smartTagPr>
        <w:r w:rsidRPr="006D3300">
          <w:t>15, pt</w:t>
        </w:r>
      </w:smartTag>
      <w:r w:rsidRPr="006D3300">
        <w:t>. I, pp. 4-370.</w:t>
      </w:r>
    </w:p>
    <w:p w:rsidR="003D1FC9" w:rsidRPr="006D3300" w:rsidRDefault="003D1FC9" w:rsidP="003D1FC9">
      <w:pPr>
        <w:pStyle w:val="StyleNormalYurTimesNewRoman1"/>
      </w:pPr>
      <w:r w:rsidRPr="006D3300">
        <w:t xml:space="preserve">1902      Tsimshian Texts. Smithsonian Institution, Bureau of American Ethnology, Bull. 27. </w:t>
      </w:r>
      <w:smartTag w:uri="urn:schemas-microsoft-com:office:smarttags" w:element="place">
        <w:smartTag w:uri="urn:schemas-microsoft-com:office:smarttags" w:element="City">
          <w:r w:rsidRPr="006D3300">
            <w:t>Washington</w:t>
          </w:r>
        </w:smartTag>
        <w:r w:rsidRPr="006D3300">
          <w:t xml:space="preserve"> </w:t>
        </w:r>
        <w:smartTag w:uri="urn:schemas-microsoft-com:office:smarttags" w:element="State">
          <w:r w:rsidRPr="006D3300">
            <w:t>D.C.</w:t>
          </w:r>
        </w:smartTag>
      </w:smartTag>
      <w:r w:rsidRPr="006D3300">
        <w:t xml:space="preserve"> 244 p.</w:t>
      </w:r>
    </w:p>
    <w:p w:rsidR="003D1FC9" w:rsidRPr="006D3300" w:rsidRDefault="003D1FC9" w:rsidP="003D1FC9">
      <w:pPr>
        <w:pStyle w:val="StyleNormalYurTimesNewRoman1"/>
      </w:pPr>
      <w:r w:rsidRPr="006D3300">
        <w:t xml:space="preserve">1907      Second Report on the Eskimo of </w:t>
      </w:r>
      <w:smartTag w:uri="urn:schemas-microsoft-com:office:smarttags" w:element="PlaceName">
        <w:r w:rsidRPr="006D3300">
          <w:t>Baffin</w:t>
        </w:r>
      </w:smartTag>
      <w:r w:rsidRPr="006D3300">
        <w:t xml:space="preserve"> </w:t>
      </w:r>
      <w:smartTag w:uri="urn:schemas-microsoft-com:office:smarttags" w:element="PlaceType">
        <w:r w:rsidRPr="006D3300">
          <w:t>Land</w:t>
        </w:r>
      </w:smartTag>
      <w:r w:rsidRPr="006D3300">
        <w:t xml:space="preserve"> and </w:t>
      </w:r>
      <w:smartTag w:uri="urn:schemas-microsoft-com:office:smarttags" w:element="place">
        <w:r w:rsidRPr="006D3300">
          <w:t>Hudson Bay</w:t>
        </w:r>
      </w:smartTag>
      <w:r w:rsidRPr="006D3300">
        <w:t xml:space="preserve">: From Notes Collected by Captain George Comer, Captain James S. Mutch, and Rev. E. J. Peck. </w:t>
      </w:r>
      <w:smartTag w:uri="urn:schemas-microsoft-com:office:smarttags" w:element="place">
        <w:smartTag w:uri="urn:schemas-microsoft-com:office:smarttags" w:element="State">
          <w:r w:rsidRPr="006D3300">
            <w:t>New York</w:t>
          </w:r>
        </w:smartTag>
      </w:smartTag>
      <w:r w:rsidRPr="006D3300">
        <w:t xml:space="preserve">. Bulletin of the American Museum of Natural History, vol. </w:t>
      </w:r>
      <w:smartTag w:uri="urn:schemas-microsoft-com:office:smarttags" w:element="metricconverter">
        <w:smartTagPr>
          <w:attr w:name="ProductID" w:val="15, pt"/>
        </w:smartTagPr>
        <w:r w:rsidRPr="006D3300">
          <w:t>15, pt</w:t>
        </w:r>
      </w:smartTag>
      <w:r w:rsidRPr="006D3300">
        <w:t xml:space="preserve">. II, pp. 374-570. </w:t>
      </w:r>
    </w:p>
    <w:p w:rsidR="003D1FC9" w:rsidRPr="006D3300" w:rsidRDefault="003D1FC9" w:rsidP="003D1FC9">
      <w:pPr>
        <w:pStyle w:val="StyleNormalYurTimesNewRoman1"/>
      </w:pPr>
      <w:r w:rsidRPr="006D3300">
        <w:t>1909      "Arikara creation myth". Journal of American Folklore 22(83):90-92.</w:t>
      </w:r>
    </w:p>
    <w:p w:rsidR="003D1FC9" w:rsidRPr="006D3300" w:rsidRDefault="003D1FC9" w:rsidP="003D1FC9">
      <w:pPr>
        <w:pStyle w:val="StyleNormalYurTimesNewRoman1"/>
      </w:pPr>
      <w:r w:rsidRPr="006D3300">
        <w:t xml:space="preserve">1910      Kwakiutl Tales. </w:t>
      </w:r>
      <w:smartTag w:uri="urn:schemas-microsoft-com:office:smarttags" w:element="State">
        <w:r w:rsidRPr="006D3300">
          <w:t>New York</w:t>
        </w:r>
      </w:smartTag>
      <w:r w:rsidRPr="006D3300">
        <w:t xml:space="preserve">: </w:t>
      </w:r>
      <w:smartTag w:uri="urn:schemas-microsoft-com:office:smarttags" w:element="PlaceName">
        <w:r w:rsidRPr="006D3300">
          <w:t>Columbia</w:t>
        </w:r>
      </w:smartTag>
      <w:r w:rsidRPr="006D3300">
        <w:t xml:space="preserve"> </w:t>
      </w:r>
      <w:smartTag w:uri="urn:schemas-microsoft-com:office:smarttags" w:element="PlaceType">
        <w:r w:rsidRPr="006D3300">
          <w:t>University</w:t>
        </w:r>
      </w:smartTag>
      <w:r w:rsidRPr="006D3300">
        <w:t xml:space="preserve"> Press; </w:t>
      </w:r>
      <w:smartTag w:uri="urn:schemas-microsoft-com:office:smarttags" w:element="place">
        <w:r w:rsidRPr="006D3300">
          <w:t>Leyden</w:t>
        </w:r>
      </w:smartTag>
      <w:r w:rsidRPr="006D3300">
        <w:t xml:space="preserve">: E. J. Brill. </w:t>
      </w:r>
      <w:smartTag w:uri="urn:schemas-microsoft-com:office:smarttags" w:element="place">
        <w:smartTag w:uri="urn:schemas-microsoft-com:office:smarttags" w:element="PlaceName">
          <w:r w:rsidRPr="006D3300">
            <w:t>Columbia</w:t>
          </w:r>
        </w:smartTag>
        <w:r w:rsidRPr="006D3300">
          <w:t xml:space="preserve"> </w:t>
        </w:r>
        <w:smartTag w:uri="urn:schemas-microsoft-com:office:smarttags" w:element="PlaceType">
          <w:r w:rsidRPr="006D3300">
            <w:t>University</w:t>
          </w:r>
        </w:smartTag>
      </w:smartTag>
      <w:r w:rsidRPr="006D3300">
        <w:t xml:space="preserve"> Contributions to Anthropology 2. 495 p.</w:t>
      </w:r>
    </w:p>
    <w:p w:rsidR="003D1FC9" w:rsidRPr="007223E3" w:rsidRDefault="003D1FC9" w:rsidP="003D1FC9">
      <w:pPr>
        <w:pStyle w:val="NormalYur1"/>
        <w:rPr>
          <w:lang w:val="en-US"/>
        </w:rPr>
      </w:pPr>
      <w:r w:rsidRPr="0057472F">
        <w:rPr>
          <w:lang w:val="en-US"/>
        </w:rPr>
        <w:t xml:space="preserve">1912      “Tsimshian Texts (New series)”. Publications of the American Ethnological Society 3 (2): 65-285. </w:t>
      </w:r>
      <w:r w:rsidRPr="007223E3">
        <w:rPr>
          <w:lang w:val="en-US"/>
        </w:rPr>
        <w:t>(Leiden: E.J. Brill.)</w:t>
      </w:r>
    </w:p>
    <w:p w:rsidR="003D1FC9" w:rsidRPr="006D3300" w:rsidRDefault="003D1FC9" w:rsidP="003D1FC9">
      <w:pPr>
        <w:pStyle w:val="StyleNormalYurTimesNewRoman1"/>
      </w:pPr>
      <w:r w:rsidRPr="006D3300">
        <w:t xml:space="preserve">1916      Tsimshian mythology. 31th Annual Report of the Bureau of American Ethnology to the Secretary of the Smithsonian Institution (1909-1910):29-1037. </w:t>
      </w:r>
      <w:smartTag w:uri="urn:schemas-microsoft-com:office:smarttags" w:element="place">
        <w:smartTag w:uri="urn:schemas-microsoft-com:office:smarttags" w:element="City">
          <w:r w:rsidRPr="006D3300">
            <w:t>Washington</w:t>
          </w:r>
        </w:smartTag>
        <w:r w:rsidRPr="006D3300">
          <w:t xml:space="preserve"> </w:t>
        </w:r>
        <w:smartTag w:uri="urn:schemas-microsoft-com:office:smarttags" w:element="State">
          <w:r w:rsidRPr="006D3300">
            <w:t>D.C.</w:t>
          </w:r>
        </w:smartTag>
      </w:smartTag>
    </w:p>
    <w:p w:rsidR="003D1FC9" w:rsidRPr="006D3300" w:rsidRDefault="003D1FC9" w:rsidP="003D1FC9">
      <w:pPr>
        <w:pStyle w:val="StyleNormalYurTimesNewRoman1"/>
      </w:pPr>
      <w:r w:rsidRPr="006D3300">
        <w:t>1917      "The origin of death". Journal of American Folklore 30:486-491.</w:t>
      </w:r>
    </w:p>
    <w:p w:rsidR="003D1FC9" w:rsidRPr="006D3300" w:rsidRDefault="003D1FC9" w:rsidP="003D1FC9">
      <w:pPr>
        <w:pStyle w:val="StyleNormalYurTimesNewRoman1"/>
      </w:pPr>
      <w:r w:rsidRPr="006D3300">
        <w:t xml:space="preserve">1918      Kutenai Tales. Smithsonian Institution, Bureau of American Ethnology, Bulletin 59. </w:t>
      </w:r>
      <w:smartTag w:uri="urn:schemas-microsoft-com:office:smarttags" w:element="place">
        <w:smartTag w:uri="urn:schemas-microsoft-com:office:smarttags" w:element="City">
          <w:r w:rsidRPr="006D3300">
            <w:t>Washington</w:t>
          </w:r>
        </w:smartTag>
        <w:r w:rsidRPr="006D3300">
          <w:t xml:space="preserve">, </w:t>
        </w:r>
        <w:smartTag w:uri="urn:schemas-microsoft-com:office:smarttags" w:element="State">
          <w:r w:rsidRPr="006D3300">
            <w:t>D.C.</w:t>
          </w:r>
        </w:smartTag>
      </w:smartTag>
      <w:r w:rsidRPr="006D3300">
        <w:t xml:space="preserve"> 387 p.</w:t>
      </w:r>
    </w:p>
    <w:p w:rsidR="003D1FC9" w:rsidRPr="006D3300" w:rsidRDefault="003D1FC9" w:rsidP="003D1FC9">
      <w:pPr>
        <w:pStyle w:val="StyleNormalYurTimesNewRoman1"/>
      </w:pPr>
      <w:r w:rsidRPr="006D3300">
        <w:t>1921      Ethnology of the Kwakiutl. 25</w:t>
      </w:r>
      <w:r w:rsidRPr="006D3300">
        <w:rPr>
          <w:vertAlign w:val="superscript"/>
        </w:rPr>
        <w:t>th</w:t>
      </w:r>
      <w:r w:rsidRPr="006D3300">
        <w:t xml:space="preserve"> Annual Report of the Bureau of American Ethnology to the Secretary of the Smithsonian Institution (1912-1914). Part 1. </w:t>
      </w:r>
      <w:smartTag w:uri="urn:schemas-microsoft-com:office:smarttags" w:element="place">
        <w:smartTag w:uri="urn:schemas-microsoft-com:office:smarttags" w:element="State">
          <w:r w:rsidRPr="006D3300">
            <w:t>Washington</w:t>
          </w:r>
        </w:smartTag>
      </w:smartTag>
      <w:r w:rsidRPr="006D3300">
        <w:t>. P.43-794.</w:t>
      </w:r>
    </w:p>
    <w:p w:rsidR="003D1FC9" w:rsidRPr="006D3300" w:rsidRDefault="003D1FC9" w:rsidP="003D1FC9">
      <w:pPr>
        <w:pStyle w:val="StyleNormalYurTimesNewRoman1"/>
      </w:pPr>
      <w:r w:rsidRPr="006D3300">
        <w:t xml:space="preserve">1928a     Keresan Texts. </w:t>
      </w:r>
      <w:smartTag w:uri="urn:schemas-microsoft-com:office:smarttags" w:element="place">
        <w:smartTag w:uri="urn:schemas-microsoft-com:office:smarttags" w:element="State">
          <w:r w:rsidRPr="006D3300">
            <w:t>New York</w:t>
          </w:r>
        </w:smartTag>
      </w:smartTag>
      <w:r w:rsidRPr="006D3300">
        <w:t xml:space="preserve">. Publications of the American Ethnological Society, </w:t>
      </w:r>
      <w:r>
        <w:t>vol. 8</w:t>
      </w:r>
      <w:r w:rsidRPr="006D3300">
        <w:t>, part 1. 300 p.</w:t>
      </w:r>
    </w:p>
    <w:p w:rsidR="003D1FC9" w:rsidRPr="006D3300" w:rsidRDefault="003D1FC9" w:rsidP="003D1FC9">
      <w:pPr>
        <w:pStyle w:val="StyleNormalYurTimesNewRoman1"/>
      </w:pPr>
      <w:r w:rsidRPr="006D3300">
        <w:t xml:space="preserve">1928b     Bella Bella Texts. </w:t>
      </w:r>
      <w:smartTag w:uri="urn:schemas-microsoft-com:office:smarttags" w:element="place">
        <w:smartTag w:uri="urn:schemas-microsoft-com:office:smarttags" w:element="State">
          <w:r w:rsidRPr="006D3300">
            <w:t>New York</w:t>
          </w:r>
        </w:smartTag>
      </w:smartTag>
      <w:r w:rsidRPr="006D3300">
        <w:t xml:space="preserve">. Columbia University Contributions to Anthropology, </w:t>
      </w:r>
      <w:r>
        <w:t>vol. 5</w:t>
      </w:r>
      <w:r w:rsidRPr="006D3300">
        <w:t>. 291 p.</w:t>
      </w:r>
    </w:p>
    <w:p w:rsidR="003D1FC9" w:rsidRPr="00EF3F38" w:rsidRDefault="003D1FC9" w:rsidP="003D1FC9">
      <w:pPr>
        <w:pStyle w:val="NormalYur1"/>
        <w:rPr>
          <w:lang w:val="en-US"/>
        </w:rPr>
      </w:pPr>
      <w:r>
        <w:rPr>
          <w:lang w:val="en-US"/>
        </w:rPr>
        <w:t>1930      The Religion of the Kwakiutl Indians. New York: Columbia University Press. 288 p. (Columbian University Contributions to Anthropology, Vol. X)</w:t>
      </w:r>
      <w:r w:rsidRPr="00EF3F38">
        <w:rPr>
          <w:lang w:val="en-US"/>
        </w:rPr>
        <w:t>.</w:t>
      </w:r>
    </w:p>
    <w:p w:rsidR="003D1FC9" w:rsidRPr="006D3300" w:rsidRDefault="003D1FC9" w:rsidP="003D1FC9">
      <w:pPr>
        <w:pStyle w:val="StyleNormalYurTimesNewRoman1"/>
      </w:pPr>
      <w:r w:rsidRPr="006D3300">
        <w:lastRenderedPageBreak/>
        <w:t>1932      “Current beliefs of the Kwakiutl Indians”. Journal of American Folklore 45(176):177-260.</w:t>
      </w:r>
    </w:p>
    <w:p w:rsidR="003D1FC9" w:rsidRPr="006D3300" w:rsidRDefault="003D1FC9" w:rsidP="003D1FC9">
      <w:pPr>
        <w:pStyle w:val="StyleNormalYurTimesNewRoman1"/>
      </w:pPr>
      <w:r w:rsidRPr="006D3300">
        <w:t xml:space="preserve">1935      Kwakiutl Culture as Reflected in Mythology. </w:t>
      </w:r>
      <w:smartTag w:uri="urn:schemas-microsoft-com:office:smarttags" w:element="place">
        <w:smartTag w:uri="urn:schemas-microsoft-com:office:smarttags" w:element="State">
          <w:r w:rsidRPr="006D3300">
            <w:t>New York</w:t>
          </w:r>
        </w:smartTag>
      </w:smartTag>
      <w:r w:rsidRPr="006D3300">
        <w:t>. Memoires of the American Folk-lore Society 28. 190 p.</w:t>
      </w:r>
    </w:p>
    <w:p w:rsidR="003D1FC9" w:rsidRPr="006D3300" w:rsidRDefault="003D1FC9" w:rsidP="003D1FC9">
      <w:pPr>
        <w:pStyle w:val="StyleNormalYurTimesNewRoman1"/>
      </w:pPr>
      <w:r w:rsidRPr="006D3300">
        <w:t xml:space="preserve">1940      Race, Language, and Culture. </w:t>
      </w:r>
      <w:smartTag w:uri="urn:schemas-microsoft-com:office:smarttags" w:element="City">
        <w:r w:rsidRPr="006D3300">
          <w:t>Chicago</w:t>
        </w:r>
      </w:smartTag>
      <w:r w:rsidRPr="006D3300">
        <w:t xml:space="preserve"> and </w:t>
      </w:r>
      <w:smartTag w:uri="urn:schemas-microsoft-com:office:smarttags" w:element="City">
        <w:r w:rsidRPr="006D3300">
          <w:t>London</w:t>
        </w:r>
      </w:smartTag>
      <w:r w:rsidRPr="006D3300">
        <w:t xml:space="preserve">: The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Chicago</w:t>
          </w:r>
        </w:smartTag>
      </w:smartTag>
      <w:r w:rsidRPr="006D3300">
        <w:t xml:space="preserve"> Press. 647 p.</w:t>
      </w:r>
    </w:p>
    <w:p w:rsidR="003D1FC9" w:rsidRPr="007223E3" w:rsidRDefault="003D1FC9" w:rsidP="003D1FC9">
      <w:pPr>
        <w:pStyle w:val="NormalYur1"/>
        <w:rPr>
          <w:lang w:val="en-US"/>
        </w:rPr>
      </w:pPr>
      <w:r w:rsidRPr="007223E3">
        <w:rPr>
          <w:lang w:val="en-US"/>
        </w:rPr>
        <w:t xml:space="preserve">1964      The Central Eskimo. Lincoln: University of Nebraska Press. 261 p. Originally published as part of the 6th Annual Report of the Bureau of Ethnology, Smithsonian </w:t>
      </w:r>
      <w:proofErr w:type="spellStart"/>
      <w:r w:rsidRPr="007223E3">
        <w:rPr>
          <w:lang w:val="en-US"/>
        </w:rPr>
        <w:t>Instituition</w:t>
      </w:r>
      <w:proofErr w:type="spellEnd"/>
      <w:r w:rsidRPr="007223E3">
        <w:rPr>
          <w:lang w:val="en-US"/>
        </w:rPr>
        <w:t>, 1888.</w:t>
      </w:r>
    </w:p>
    <w:p w:rsidR="003D1FC9" w:rsidRPr="006D3300" w:rsidRDefault="003D1FC9" w:rsidP="003D1FC9">
      <w:pPr>
        <w:pStyle w:val="StyleNormalYurTimesNewRoman1"/>
        <w:rPr>
          <w:rStyle w:val="StyleNormalYurTimesNewRoman2Char"/>
        </w:rPr>
      </w:pPr>
      <w:r w:rsidRPr="006D3300">
        <w:t>1966      Kwakiutl Ethnograph</w:t>
      </w:r>
      <w:r w:rsidRPr="006D3300">
        <w:rPr>
          <w:rStyle w:val="StyleNormalYurTimesNewRoman2Char"/>
        </w:rPr>
        <w:t xml:space="preserve">y. </w:t>
      </w:r>
      <w:smartTag w:uri="urn:schemas-microsoft-com:office:smarttags" w:element="City">
        <w:r w:rsidRPr="006D3300">
          <w:rPr>
            <w:rStyle w:val="StyleNormalYurTimesNewRoman2Char"/>
          </w:rPr>
          <w:t>Chicago</w:t>
        </w:r>
      </w:smartTag>
      <w:r w:rsidRPr="006D3300">
        <w:rPr>
          <w:rStyle w:val="StyleNormalYurTimesNewRoman2Char"/>
        </w:rPr>
        <w:t xml:space="preserve">, </w:t>
      </w:r>
      <w:smartTag w:uri="urn:schemas-microsoft-com:office:smarttags" w:element="City">
        <w:r w:rsidRPr="006D3300">
          <w:rPr>
            <w:rStyle w:val="StyleNormalYurTimesNewRoman2Char"/>
          </w:rPr>
          <w:t>London</w:t>
        </w:r>
      </w:smartTag>
      <w:r w:rsidRPr="006D3300">
        <w:rPr>
          <w:rStyle w:val="StyleNormalYurTimesNewRoman2Char"/>
        </w:rPr>
        <w:t xml:space="preserve">: The </w:t>
      </w:r>
      <w:smartTag w:uri="urn:schemas-microsoft-com:office:smarttags" w:element="place">
        <w:smartTag w:uri="urn:schemas-microsoft-com:office:smarttags" w:element="PlaceType">
          <w:r w:rsidRPr="006D3300">
            <w:rPr>
              <w:rStyle w:val="StyleNormalYurTimesNewRoman2Char"/>
            </w:rPr>
            <w:t>University</w:t>
          </w:r>
        </w:smartTag>
        <w:r w:rsidRPr="006D3300">
          <w:rPr>
            <w:rStyle w:val="StyleNormalYurTimesNewRoman2Char"/>
          </w:rPr>
          <w:t xml:space="preserve"> of </w:t>
        </w:r>
        <w:smartTag w:uri="urn:schemas-microsoft-com:office:smarttags" w:element="PlaceName">
          <w:r w:rsidRPr="006D3300">
            <w:rPr>
              <w:rStyle w:val="StyleNormalYurTimesNewRoman2Char"/>
            </w:rPr>
            <w:t>Chicago</w:t>
          </w:r>
        </w:smartTag>
      </w:smartTag>
      <w:r w:rsidRPr="006D3300">
        <w:rPr>
          <w:rStyle w:val="StyleNormalYurTimesNewRoman2Char"/>
        </w:rPr>
        <w:t xml:space="preserve"> Press. 439 p.</w:t>
      </w:r>
    </w:p>
    <w:p w:rsidR="003D1FC9" w:rsidRPr="006D3300" w:rsidRDefault="003D1FC9" w:rsidP="003D1FC9">
      <w:pPr>
        <w:pStyle w:val="StyleNormalYurTimesNewRoman1"/>
        <w:rPr>
          <w:rStyle w:val="StyleNormalYurTimesNewRoman2Char"/>
        </w:rPr>
      </w:pPr>
      <w:r w:rsidRPr="006D3300">
        <w:t xml:space="preserve">2002      Indian Myths and Legends from the </w:t>
      </w:r>
      <w:smartTag w:uri="urn:schemas-microsoft-com:office:smarttags" w:element="PlaceName">
        <w:r w:rsidRPr="006D3300">
          <w:t>North</w:t>
        </w:r>
      </w:smartTag>
      <w:r w:rsidRPr="006D3300">
        <w:t xml:space="preserve"> </w:t>
      </w:r>
      <w:smartTag w:uri="urn:schemas-microsoft-com:office:smarttags" w:element="PlaceName">
        <w:r w:rsidRPr="006D3300">
          <w:t>Pacific</w:t>
        </w:r>
      </w:smartTag>
      <w:r w:rsidRPr="006D3300">
        <w:t xml:space="preserve"> </w:t>
      </w:r>
      <w:smartTag w:uri="urn:schemas-microsoft-com:office:smarttags" w:element="PlaceType">
        <w:r w:rsidRPr="006D3300">
          <w:t>Coast</w:t>
        </w:r>
      </w:smartTag>
      <w:r w:rsidRPr="006D3300">
        <w:t xml:space="preserve"> of </w:t>
      </w:r>
      <w:smartTag w:uri="urn:schemas-microsoft-com:office:smarttags" w:element="place">
        <w:smartTag w:uri="urn:schemas-microsoft-com:office:smarttags" w:element="country-region">
          <w:r w:rsidRPr="006D3300">
            <w:t>America</w:t>
          </w:r>
        </w:smartTag>
      </w:smartTag>
      <w:r w:rsidRPr="006D3300">
        <w:t xml:space="preserve">. A translation of Franz Boas' 1895 edition of </w:t>
      </w:r>
      <w:proofErr w:type="spellStart"/>
      <w:r w:rsidRPr="006D3300">
        <w:rPr>
          <w:i/>
        </w:rPr>
        <w:t>Indianishe</w:t>
      </w:r>
      <w:proofErr w:type="spellEnd"/>
      <w:r w:rsidRPr="006D3300">
        <w:rPr>
          <w:i/>
        </w:rPr>
        <w:t xml:space="preserve"> Sagen von der Nord-</w:t>
      </w:r>
      <w:proofErr w:type="spellStart"/>
      <w:r w:rsidRPr="006D3300">
        <w:rPr>
          <w:i/>
        </w:rPr>
        <w:t>Pacifischen</w:t>
      </w:r>
      <w:proofErr w:type="spellEnd"/>
      <w:r w:rsidRPr="006D3300">
        <w:rPr>
          <w:i/>
        </w:rPr>
        <w:t xml:space="preserve"> </w:t>
      </w:r>
      <w:proofErr w:type="spellStart"/>
      <w:r w:rsidRPr="006D3300">
        <w:rPr>
          <w:i/>
        </w:rPr>
        <w:t>Küste</w:t>
      </w:r>
      <w:proofErr w:type="spellEnd"/>
      <w:r w:rsidRPr="006D3300">
        <w:rPr>
          <w:i/>
        </w:rPr>
        <w:t xml:space="preserve"> </w:t>
      </w:r>
      <w:proofErr w:type="spellStart"/>
      <w:r w:rsidRPr="006D3300">
        <w:rPr>
          <w:i/>
        </w:rPr>
        <w:t>Amerikas</w:t>
      </w:r>
      <w:proofErr w:type="spellEnd"/>
      <w:r w:rsidRPr="006D3300">
        <w:t>. Edited and annota</w:t>
      </w:r>
      <w:r w:rsidRPr="006D3300">
        <w:rPr>
          <w:rStyle w:val="StyleNormalYurTimesNewRoman2Char"/>
        </w:rPr>
        <w:t xml:space="preserve">ted by Randy Bouchard and Dorothy Kennedy, trans. by Dietrich Bertz. </w:t>
      </w:r>
      <w:smartTag w:uri="urn:schemas-microsoft-com:office:smarttags" w:element="place">
        <w:smartTag w:uri="urn:schemas-microsoft-com:office:smarttags" w:element="City">
          <w:r w:rsidRPr="006D3300">
            <w:rPr>
              <w:rStyle w:val="StyleNormalYurTimesNewRoman2Char"/>
            </w:rPr>
            <w:t>Vancouver</w:t>
          </w:r>
        </w:smartTag>
      </w:smartTag>
      <w:r w:rsidRPr="006D3300">
        <w:rPr>
          <w:rStyle w:val="StyleNormalYurTimesNewRoman2Char"/>
        </w:rPr>
        <w:t xml:space="preserve">: </w:t>
      </w:r>
      <w:proofErr w:type="spellStart"/>
      <w:r w:rsidRPr="006D3300">
        <w:rPr>
          <w:rStyle w:val="StyleNormalYurTimesNewRoman2Char"/>
        </w:rPr>
        <w:t>Talonbooks</w:t>
      </w:r>
      <w:proofErr w:type="spellEnd"/>
      <w:r w:rsidRPr="006D3300">
        <w:rPr>
          <w:rStyle w:val="StyleNormalYurTimesNewRoman2Char"/>
        </w:rPr>
        <w:t>. 702 p.</w:t>
      </w:r>
    </w:p>
    <w:p w:rsidR="003D1FC9" w:rsidRPr="006D3300" w:rsidRDefault="003D1FC9" w:rsidP="003D1FC9">
      <w:pPr>
        <w:pStyle w:val="NormalMaiTimesNewRoman"/>
      </w:pPr>
      <w:r w:rsidRPr="006D3300">
        <w:t>Boas, Franz &amp; Herman K. Haeberlin</w:t>
      </w:r>
    </w:p>
    <w:p w:rsidR="003D1FC9" w:rsidRPr="006D3300" w:rsidRDefault="003D1FC9" w:rsidP="003D1FC9">
      <w:pPr>
        <w:pStyle w:val="StyleNormalYurTimesNewRoman1"/>
      </w:pPr>
      <w:r w:rsidRPr="006D3300">
        <w:t>1924      "Ten folktales in modern Nahuatl". Journal of American Folklore 37(145-146):345-370.</w:t>
      </w:r>
    </w:p>
    <w:p w:rsidR="003D1FC9" w:rsidRPr="006D3300" w:rsidRDefault="003D1FC9" w:rsidP="003D1FC9">
      <w:pPr>
        <w:pStyle w:val="NormalMaiTimesNewRoman"/>
      </w:pPr>
      <w:r w:rsidRPr="006D3300">
        <w:t>Boas, Franz, &amp; George Hunt</w:t>
      </w:r>
    </w:p>
    <w:p w:rsidR="003D1FC9" w:rsidRPr="006D3300" w:rsidRDefault="003D1FC9" w:rsidP="003D1FC9">
      <w:pPr>
        <w:pStyle w:val="StyleNormalYurTimesNewRoman1"/>
      </w:pPr>
      <w:r w:rsidRPr="006D3300">
        <w:t xml:space="preserve">1902      Kwakiutl Texts. Recorded by George Hunt. Revised and Edited by Franz Boas. Memories of the </w:t>
      </w:r>
      <w:smartTag w:uri="urn:schemas-microsoft-com:office:smarttags" w:element="place">
        <w:smartTag w:uri="urn:schemas-microsoft-com:office:smarttags" w:element="PlaceName">
          <w:r w:rsidRPr="006D3300">
            <w:t>American</w:t>
          </w:r>
        </w:smartTag>
        <w:r w:rsidRPr="006D3300">
          <w:t xml:space="preserve"> </w:t>
        </w:r>
        <w:smartTag w:uri="urn:schemas-microsoft-com:office:smarttags" w:element="PlaceType">
          <w:r w:rsidRPr="006D3300">
            <w:t>Museum</w:t>
          </w:r>
        </w:smartTag>
      </w:smartTag>
      <w:r w:rsidRPr="006D3300">
        <w:t xml:space="preserve"> of Natural History 5. Publications of the Jesup North Pacific Expedition. Parts 1-3. 532 p.</w:t>
      </w:r>
    </w:p>
    <w:p w:rsidR="003D1FC9" w:rsidRPr="006D3300" w:rsidRDefault="003D1FC9" w:rsidP="003D1FC9">
      <w:pPr>
        <w:pStyle w:val="NormalMaiTimesNewRoman"/>
      </w:pPr>
      <w:r w:rsidRPr="006D3300">
        <w:t>Boas, Franz, &amp; C. Kamba Simango</w:t>
      </w:r>
    </w:p>
    <w:p w:rsidR="003D1FC9" w:rsidRPr="007223E3" w:rsidRDefault="003D1FC9" w:rsidP="003D1FC9">
      <w:pPr>
        <w:pStyle w:val="NormalYur1"/>
        <w:rPr>
          <w:lang w:val="en-US"/>
        </w:rPr>
      </w:pPr>
      <w:r w:rsidRPr="007223E3">
        <w:rPr>
          <w:lang w:val="en-US"/>
        </w:rPr>
        <w:t xml:space="preserve">1922      "Tales and proverbs of the </w:t>
      </w:r>
      <w:proofErr w:type="spellStart"/>
      <w:r w:rsidRPr="007223E3">
        <w:rPr>
          <w:lang w:val="en-US"/>
        </w:rPr>
        <w:t>Vandau</w:t>
      </w:r>
      <w:proofErr w:type="spellEnd"/>
      <w:r w:rsidRPr="007223E3">
        <w:rPr>
          <w:lang w:val="en-US"/>
        </w:rPr>
        <w:t xml:space="preserve"> of </w:t>
      </w:r>
      <w:proofErr w:type="spellStart"/>
      <w:r w:rsidRPr="007223E3">
        <w:rPr>
          <w:lang w:val="en-US"/>
        </w:rPr>
        <w:t>Portugese</w:t>
      </w:r>
      <w:proofErr w:type="spellEnd"/>
      <w:r w:rsidRPr="007223E3">
        <w:rPr>
          <w:lang w:val="en-US"/>
        </w:rPr>
        <w:t xml:space="preserve"> South Africa". Journal of American Folklore  35(136):151-208.</w:t>
      </w:r>
    </w:p>
    <w:p w:rsidR="003D1FC9" w:rsidRPr="006D3300" w:rsidRDefault="003D1FC9" w:rsidP="003D1FC9">
      <w:pPr>
        <w:pStyle w:val="NormalMaiTimesNewRoman"/>
      </w:pPr>
      <w:r w:rsidRPr="006D3300">
        <w:t>Boccassino, Renato</w:t>
      </w:r>
    </w:p>
    <w:p w:rsidR="003D1FC9" w:rsidRPr="007223E3" w:rsidRDefault="003D1FC9" w:rsidP="003D1FC9">
      <w:pPr>
        <w:pStyle w:val="NormalYur1"/>
        <w:rPr>
          <w:lang w:val="en-US"/>
        </w:rPr>
      </w:pPr>
      <w:r w:rsidRPr="007223E3">
        <w:rPr>
          <w:lang w:val="en-US"/>
        </w:rPr>
        <w:t xml:space="preserve">1938      "La </w:t>
      </w:r>
      <w:proofErr w:type="spellStart"/>
      <w:r w:rsidRPr="007223E3">
        <w:rPr>
          <w:lang w:val="en-US"/>
        </w:rPr>
        <w:t>mitologia</w:t>
      </w:r>
      <w:proofErr w:type="spellEnd"/>
      <w:r w:rsidRPr="007223E3">
        <w:rPr>
          <w:lang w:val="en-US"/>
        </w:rPr>
        <w:t xml:space="preserve"> </w:t>
      </w:r>
      <w:proofErr w:type="spellStart"/>
      <w:r w:rsidRPr="007223E3">
        <w:rPr>
          <w:lang w:val="en-US"/>
        </w:rPr>
        <w:t>degli</w:t>
      </w:r>
      <w:proofErr w:type="spellEnd"/>
      <w:r w:rsidRPr="007223E3">
        <w:rPr>
          <w:lang w:val="en-US"/>
        </w:rPr>
        <w:t xml:space="preserve"> </w:t>
      </w:r>
      <w:proofErr w:type="spellStart"/>
      <w:r w:rsidRPr="007223E3">
        <w:rPr>
          <w:lang w:val="en-US"/>
        </w:rPr>
        <w:t>Acioli</w:t>
      </w:r>
      <w:proofErr w:type="spellEnd"/>
      <w:r w:rsidRPr="007223E3">
        <w:rPr>
          <w:lang w:val="en-US"/>
        </w:rPr>
        <w:t xml:space="preserve"> </w:t>
      </w:r>
      <w:proofErr w:type="spellStart"/>
      <w:r w:rsidRPr="007223E3">
        <w:rPr>
          <w:lang w:val="en-US"/>
        </w:rPr>
        <w:t>dell'Uganda</w:t>
      </w:r>
      <w:proofErr w:type="spellEnd"/>
      <w:r w:rsidRPr="007223E3">
        <w:rPr>
          <w:lang w:val="en-US"/>
        </w:rPr>
        <w:t xml:space="preserve"> </w:t>
      </w:r>
      <w:proofErr w:type="spellStart"/>
      <w:r w:rsidRPr="007223E3">
        <w:rPr>
          <w:lang w:val="en-US"/>
        </w:rPr>
        <w:t>sull'Essere</w:t>
      </w:r>
      <w:proofErr w:type="spellEnd"/>
      <w:r w:rsidRPr="007223E3">
        <w:rPr>
          <w:lang w:val="en-US"/>
        </w:rPr>
        <w:t xml:space="preserve"> Supremo, </w:t>
      </w:r>
      <w:proofErr w:type="spellStart"/>
      <w:r w:rsidRPr="007223E3">
        <w:rPr>
          <w:lang w:val="en-US"/>
        </w:rPr>
        <w:t>i</w:t>
      </w:r>
      <w:proofErr w:type="spellEnd"/>
      <w:r w:rsidRPr="007223E3">
        <w:rPr>
          <w:lang w:val="en-US"/>
        </w:rPr>
        <w:t xml:space="preserve"> </w:t>
      </w:r>
      <w:proofErr w:type="spellStart"/>
      <w:r w:rsidRPr="007223E3">
        <w:rPr>
          <w:lang w:val="en-US"/>
        </w:rPr>
        <w:t>primi</w:t>
      </w:r>
      <w:proofErr w:type="spellEnd"/>
      <w:r w:rsidRPr="007223E3">
        <w:rPr>
          <w:lang w:val="en-US"/>
        </w:rPr>
        <w:t xml:space="preserve"> tempi e la </w:t>
      </w:r>
      <w:proofErr w:type="spellStart"/>
      <w:r w:rsidRPr="007223E3">
        <w:rPr>
          <w:lang w:val="en-US"/>
        </w:rPr>
        <w:t>caduta</w:t>
      </w:r>
      <w:proofErr w:type="spellEnd"/>
      <w:r w:rsidRPr="007223E3">
        <w:rPr>
          <w:lang w:val="en-US"/>
        </w:rPr>
        <w:t xml:space="preserve"> dell </w:t>
      </w:r>
      <w:proofErr w:type="spellStart"/>
      <w:r w:rsidRPr="007223E3">
        <w:rPr>
          <w:lang w:val="en-US"/>
        </w:rPr>
        <w:t>uomo</w:t>
      </w:r>
      <w:proofErr w:type="spellEnd"/>
      <w:r w:rsidRPr="007223E3">
        <w:rPr>
          <w:lang w:val="en-US"/>
        </w:rPr>
        <w:t xml:space="preserve"> (con </w:t>
      </w:r>
      <w:proofErr w:type="spellStart"/>
      <w:r w:rsidRPr="007223E3">
        <w:rPr>
          <w:lang w:val="en-US"/>
        </w:rPr>
        <w:t>testi</w:t>
      </w:r>
      <w:proofErr w:type="spellEnd"/>
      <w:r w:rsidRPr="007223E3">
        <w:rPr>
          <w:lang w:val="en-US"/>
        </w:rPr>
        <w:t>)". Anthropos 33(1-2):59-106.</w:t>
      </w:r>
    </w:p>
    <w:p w:rsidR="003D1FC9" w:rsidRPr="006D3300" w:rsidRDefault="003D1FC9" w:rsidP="003D1FC9">
      <w:pPr>
        <w:pStyle w:val="NormalMaiTimesNewRoman"/>
      </w:pPr>
      <w:proofErr w:type="spellStart"/>
      <w:r w:rsidRPr="006D3300">
        <w:t>Bodding</w:t>
      </w:r>
      <w:proofErr w:type="spellEnd"/>
      <w:r w:rsidRPr="006D3300">
        <w:t xml:space="preserve">, </w:t>
      </w:r>
      <w:r w:rsidRPr="00B21A94">
        <w:t>P</w:t>
      </w:r>
      <w:r>
        <w:t xml:space="preserve">aul </w:t>
      </w:r>
      <w:r w:rsidRPr="00B21A94">
        <w:t>O</w:t>
      </w:r>
      <w:r>
        <w:t>laf</w:t>
      </w:r>
      <w:r w:rsidRPr="006D3300">
        <w:t xml:space="preserve"> </w:t>
      </w:r>
    </w:p>
    <w:p w:rsidR="003D1FC9" w:rsidRPr="007223E3" w:rsidRDefault="003D1FC9" w:rsidP="003D1FC9">
      <w:pPr>
        <w:pStyle w:val="NormalYur1"/>
        <w:rPr>
          <w:lang w:val="en-US"/>
        </w:rPr>
      </w:pPr>
      <w:r w:rsidRPr="007223E3">
        <w:rPr>
          <w:lang w:val="en-US"/>
        </w:rPr>
        <w:t xml:space="preserve">1925      Santal Folk Tales. Vol. 1. Oslo: </w:t>
      </w:r>
      <w:proofErr w:type="spellStart"/>
      <w:r w:rsidRPr="007223E3">
        <w:rPr>
          <w:lang w:val="en-US"/>
        </w:rPr>
        <w:t>Instituttet</w:t>
      </w:r>
      <w:proofErr w:type="spellEnd"/>
      <w:r w:rsidRPr="007223E3">
        <w:rPr>
          <w:lang w:val="en-US"/>
        </w:rPr>
        <w:t xml:space="preserve"> for </w:t>
      </w:r>
      <w:proofErr w:type="spellStart"/>
      <w:r w:rsidRPr="007223E3">
        <w:rPr>
          <w:lang w:val="en-US"/>
        </w:rPr>
        <w:t>Sammenlignende</w:t>
      </w:r>
      <w:proofErr w:type="spellEnd"/>
      <w:r w:rsidRPr="007223E3">
        <w:rPr>
          <w:lang w:val="en-US"/>
        </w:rPr>
        <w:t xml:space="preserve"> </w:t>
      </w:r>
      <w:proofErr w:type="spellStart"/>
      <w:r w:rsidRPr="007223E3">
        <w:rPr>
          <w:lang w:val="en-US"/>
        </w:rPr>
        <w:t>Kulturforskning</w:t>
      </w:r>
      <w:proofErr w:type="spellEnd"/>
      <w:r w:rsidRPr="007223E3">
        <w:rPr>
          <w:lang w:val="en-US"/>
        </w:rPr>
        <w:t xml:space="preserve">. 367 p. Serie B: </w:t>
      </w:r>
      <w:proofErr w:type="spellStart"/>
      <w:r w:rsidRPr="007223E3">
        <w:rPr>
          <w:lang w:val="en-US"/>
        </w:rPr>
        <w:t>Skrifter</w:t>
      </w:r>
      <w:proofErr w:type="spellEnd"/>
      <w:r w:rsidRPr="007223E3">
        <w:rPr>
          <w:lang w:val="en-US"/>
        </w:rPr>
        <w:t>, 2.</w:t>
      </w:r>
    </w:p>
    <w:p w:rsidR="003D1FC9" w:rsidRPr="007223E3" w:rsidRDefault="003D1FC9" w:rsidP="003D1FC9">
      <w:pPr>
        <w:pStyle w:val="NormalYur1"/>
        <w:rPr>
          <w:lang w:val="en-US"/>
        </w:rPr>
      </w:pPr>
      <w:r w:rsidRPr="007223E3">
        <w:rPr>
          <w:lang w:val="en-US"/>
        </w:rPr>
        <w:t xml:space="preserve">1927      Santal Folk Tales. Vol. 2. Oslo: </w:t>
      </w:r>
      <w:proofErr w:type="spellStart"/>
      <w:r w:rsidRPr="007223E3">
        <w:rPr>
          <w:lang w:val="en-US"/>
        </w:rPr>
        <w:t>Instituttet</w:t>
      </w:r>
      <w:proofErr w:type="spellEnd"/>
      <w:r w:rsidRPr="007223E3">
        <w:rPr>
          <w:lang w:val="en-US"/>
        </w:rPr>
        <w:t xml:space="preserve"> for </w:t>
      </w:r>
      <w:proofErr w:type="spellStart"/>
      <w:r w:rsidRPr="007223E3">
        <w:rPr>
          <w:lang w:val="en-US"/>
        </w:rPr>
        <w:t>Sammenlignende</w:t>
      </w:r>
      <w:proofErr w:type="spellEnd"/>
      <w:r w:rsidRPr="007223E3">
        <w:rPr>
          <w:lang w:val="en-US"/>
        </w:rPr>
        <w:t xml:space="preserve"> </w:t>
      </w:r>
      <w:proofErr w:type="spellStart"/>
      <w:r w:rsidRPr="007223E3">
        <w:rPr>
          <w:lang w:val="en-US"/>
        </w:rPr>
        <w:t>Kulturforskning</w:t>
      </w:r>
      <w:proofErr w:type="spellEnd"/>
      <w:r w:rsidRPr="007223E3">
        <w:rPr>
          <w:lang w:val="en-US"/>
        </w:rPr>
        <w:t xml:space="preserve">. 403 p. Serie B: </w:t>
      </w:r>
      <w:proofErr w:type="spellStart"/>
      <w:r w:rsidRPr="007223E3">
        <w:rPr>
          <w:lang w:val="en-US"/>
        </w:rPr>
        <w:t>Skrifter</w:t>
      </w:r>
      <w:proofErr w:type="spellEnd"/>
      <w:r w:rsidRPr="007223E3">
        <w:rPr>
          <w:lang w:val="en-US"/>
        </w:rPr>
        <w:t>, 7.</w:t>
      </w:r>
    </w:p>
    <w:p w:rsidR="003D1FC9" w:rsidRPr="007223E3" w:rsidRDefault="003D1FC9" w:rsidP="003D1FC9">
      <w:pPr>
        <w:pStyle w:val="NormalYur1"/>
        <w:rPr>
          <w:lang w:val="en-US"/>
        </w:rPr>
      </w:pPr>
      <w:r w:rsidRPr="007223E3">
        <w:rPr>
          <w:lang w:val="en-US"/>
        </w:rPr>
        <w:t xml:space="preserve">1929      Santal Folk Tales. Vol. 3. Oslo: </w:t>
      </w:r>
      <w:proofErr w:type="spellStart"/>
      <w:r w:rsidRPr="007223E3">
        <w:rPr>
          <w:lang w:val="en-US"/>
        </w:rPr>
        <w:t>Instituttet</w:t>
      </w:r>
      <w:proofErr w:type="spellEnd"/>
      <w:r w:rsidRPr="007223E3">
        <w:rPr>
          <w:lang w:val="en-US"/>
        </w:rPr>
        <w:t xml:space="preserve"> for </w:t>
      </w:r>
      <w:proofErr w:type="spellStart"/>
      <w:r w:rsidRPr="007223E3">
        <w:rPr>
          <w:lang w:val="en-US"/>
        </w:rPr>
        <w:t>Sammenlignende</w:t>
      </w:r>
      <w:proofErr w:type="spellEnd"/>
      <w:r w:rsidRPr="007223E3">
        <w:rPr>
          <w:lang w:val="en-US"/>
        </w:rPr>
        <w:t xml:space="preserve"> </w:t>
      </w:r>
      <w:proofErr w:type="spellStart"/>
      <w:r w:rsidRPr="007223E3">
        <w:rPr>
          <w:lang w:val="en-US"/>
        </w:rPr>
        <w:t>Kulturforskning</w:t>
      </w:r>
      <w:proofErr w:type="spellEnd"/>
      <w:r w:rsidRPr="007223E3">
        <w:rPr>
          <w:lang w:val="en-US"/>
        </w:rPr>
        <w:t xml:space="preserve">. 411 p. Serie B: </w:t>
      </w:r>
      <w:proofErr w:type="spellStart"/>
      <w:r w:rsidRPr="007223E3">
        <w:rPr>
          <w:lang w:val="en-US"/>
        </w:rPr>
        <w:t>Skrifter</w:t>
      </w:r>
      <w:proofErr w:type="spellEnd"/>
      <w:r w:rsidRPr="007223E3">
        <w:rPr>
          <w:lang w:val="en-US"/>
        </w:rPr>
        <w:t>, 14.</w:t>
      </w:r>
    </w:p>
    <w:p w:rsidR="003D1FC9" w:rsidRPr="00E1061F" w:rsidRDefault="003D1FC9" w:rsidP="003D1FC9">
      <w:pPr>
        <w:pStyle w:val="NormalYur1"/>
        <w:rPr>
          <w:lang w:val="de-DE"/>
        </w:rPr>
      </w:pPr>
      <w:r w:rsidRPr="007223E3">
        <w:rPr>
          <w:lang w:val="en-US"/>
        </w:rPr>
        <w:t xml:space="preserve">1942      Traditions and Institutions of the Santals. </w:t>
      </w:r>
      <w:r w:rsidRPr="00E1061F">
        <w:rPr>
          <w:lang w:val="de-DE"/>
        </w:rPr>
        <w:t xml:space="preserve">Oslo: Oslo </w:t>
      </w:r>
      <w:proofErr w:type="spellStart"/>
      <w:r w:rsidRPr="00E1061F">
        <w:rPr>
          <w:lang w:val="de-DE"/>
        </w:rPr>
        <w:t>Etnografiske</w:t>
      </w:r>
      <w:proofErr w:type="spellEnd"/>
      <w:r w:rsidRPr="00E1061F">
        <w:rPr>
          <w:lang w:val="de-DE"/>
        </w:rPr>
        <w:t xml:space="preserve"> Museum (Bulletin 6). </w:t>
      </w:r>
      <w:r>
        <w:rPr>
          <w:lang w:val="de-DE"/>
        </w:rPr>
        <w:t>198 p.</w:t>
      </w:r>
    </w:p>
    <w:p w:rsidR="003D1FC9" w:rsidRPr="006D3300" w:rsidRDefault="003D1FC9" w:rsidP="003D1FC9">
      <w:pPr>
        <w:pStyle w:val="NormalMaiTimesNewRoman"/>
      </w:pPr>
      <w:r w:rsidRPr="006D3300">
        <w:t>Bödiger, Ute</w:t>
      </w:r>
    </w:p>
    <w:p w:rsidR="003D1FC9" w:rsidRPr="006D3300" w:rsidRDefault="003D1FC9" w:rsidP="003D1FC9">
      <w:pPr>
        <w:pStyle w:val="StyleNormalYurTimesNewRoman1"/>
        <w:rPr>
          <w:rStyle w:val="StyleNormalYurTimesNewRoman2Char"/>
        </w:rPr>
      </w:pPr>
      <w:r w:rsidRPr="006D3300">
        <w:t xml:space="preserve">1965      Die Religion der </w:t>
      </w:r>
      <w:proofErr w:type="spellStart"/>
      <w:r w:rsidRPr="006D3300">
        <w:t>Tukano</w:t>
      </w:r>
      <w:proofErr w:type="spellEnd"/>
      <w:r w:rsidRPr="006D3300">
        <w:t xml:space="preserve"> </w:t>
      </w:r>
      <w:proofErr w:type="spellStart"/>
      <w:r w:rsidRPr="006D3300">
        <w:t>im</w:t>
      </w:r>
      <w:proofErr w:type="spellEnd"/>
      <w:r w:rsidRPr="006D3300">
        <w:t xml:space="preserve"> </w:t>
      </w:r>
      <w:proofErr w:type="spellStart"/>
      <w:r w:rsidRPr="006D3300">
        <w:t>nordwestlichen</w:t>
      </w:r>
      <w:proofErr w:type="spellEnd"/>
      <w:r w:rsidRPr="006D3300">
        <w:t xml:space="preserve"> Amazonas. Köln. </w:t>
      </w:r>
      <w:proofErr w:type="spellStart"/>
      <w:r w:rsidRPr="006D3300">
        <w:t>Kölner</w:t>
      </w:r>
      <w:proofErr w:type="spellEnd"/>
      <w:r w:rsidRPr="006D3300">
        <w:t xml:space="preserve"> </w:t>
      </w:r>
      <w:proofErr w:type="spellStart"/>
      <w:r w:rsidRPr="006D3300">
        <w:t>Ethnologische</w:t>
      </w:r>
      <w:proofErr w:type="spellEnd"/>
      <w:r w:rsidRPr="006D3300">
        <w:t xml:space="preserve"> </w:t>
      </w:r>
      <w:proofErr w:type="spellStart"/>
      <w:r w:rsidRPr="006D3300">
        <w:t>Mitteilu</w:t>
      </w:r>
      <w:r w:rsidRPr="006D3300">
        <w:rPr>
          <w:rStyle w:val="StyleNormalYurTimesNewRoman2Char"/>
        </w:rPr>
        <w:t>ngen</w:t>
      </w:r>
      <w:proofErr w:type="spellEnd"/>
      <w:r w:rsidRPr="006D3300">
        <w:rPr>
          <w:rStyle w:val="StyleNormalYurTimesNewRoman2Char"/>
        </w:rPr>
        <w:t xml:space="preserve"> 3. 204 S.</w:t>
      </w:r>
    </w:p>
    <w:p w:rsidR="003D1FC9" w:rsidRPr="00B21A94" w:rsidRDefault="003D1FC9" w:rsidP="003D1FC9">
      <w:pPr>
        <w:pStyle w:val="NormalMaiTimesNewRoman"/>
      </w:pPr>
      <w:r w:rsidRPr="00B21A94">
        <w:t>Bødker, Laurits</w:t>
      </w:r>
    </w:p>
    <w:p w:rsidR="003D1FC9" w:rsidRPr="00B21A94" w:rsidRDefault="003D1FC9" w:rsidP="003D1FC9">
      <w:pPr>
        <w:pStyle w:val="NormalYur1"/>
        <w:rPr>
          <w:rStyle w:val="StyleNormalYurTimesNewRomanChar0"/>
        </w:rPr>
      </w:pPr>
      <w:r w:rsidRPr="00D717F4">
        <w:rPr>
          <w:lang w:val="en-US"/>
        </w:rPr>
        <w:t xml:space="preserve">1957      Indian Animal Tales. A preliminary survey. Helsinki: Suomalainen </w:t>
      </w:r>
      <w:proofErr w:type="spellStart"/>
      <w:r w:rsidRPr="00D717F4">
        <w:rPr>
          <w:lang w:val="en-US"/>
        </w:rPr>
        <w:t>Tiedeakatemia</w:t>
      </w:r>
      <w:proofErr w:type="spellEnd"/>
      <w:r w:rsidRPr="00D717F4">
        <w:rPr>
          <w:lang w:val="en-US"/>
        </w:rPr>
        <w:t xml:space="preserve">. 144 p. </w:t>
      </w:r>
      <w:r>
        <w:rPr>
          <w:lang w:val="en-US"/>
        </w:rPr>
        <w:t>(</w:t>
      </w:r>
      <w:r w:rsidRPr="00D717F4">
        <w:rPr>
          <w:lang w:val="en-US"/>
        </w:rPr>
        <w:t>FF Communications 68(17</w:t>
      </w:r>
      <w:r w:rsidRPr="00B21A94">
        <w:rPr>
          <w:rStyle w:val="StyleNormalYurTimesNewRomanChar0"/>
        </w:rPr>
        <w:t>0).</w:t>
      </w:r>
    </w:p>
    <w:p w:rsidR="003D1FC9" w:rsidRPr="007223E3" w:rsidRDefault="003D1FC9" w:rsidP="003D1FC9">
      <w:pPr>
        <w:pStyle w:val="NormalYur1"/>
        <w:rPr>
          <w:lang w:val="en-US"/>
        </w:rPr>
      </w:pPr>
      <w:r w:rsidRPr="00D717F4">
        <w:rPr>
          <w:lang w:val="en-US"/>
        </w:rPr>
        <w:t xml:space="preserve">1964      </w:t>
      </w:r>
      <w:proofErr w:type="spellStart"/>
      <w:r w:rsidRPr="00D717F4">
        <w:rPr>
          <w:lang w:val="en-US"/>
        </w:rPr>
        <w:t>Dänische</w:t>
      </w:r>
      <w:proofErr w:type="spellEnd"/>
      <w:r w:rsidRPr="00D717F4">
        <w:rPr>
          <w:lang w:val="en-US"/>
        </w:rPr>
        <w:t xml:space="preserve"> </w:t>
      </w:r>
      <w:proofErr w:type="spellStart"/>
      <w:r w:rsidRPr="00D717F4">
        <w:rPr>
          <w:lang w:val="en-US"/>
        </w:rPr>
        <w:t>Volksmärchen</w:t>
      </w:r>
      <w:proofErr w:type="spellEnd"/>
      <w:r w:rsidRPr="00D717F4">
        <w:rPr>
          <w:lang w:val="en-US"/>
        </w:rPr>
        <w:t xml:space="preserve">. </w:t>
      </w:r>
      <w:proofErr w:type="spellStart"/>
      <w:r w:rsidRPr="00D717F4">
        <w:rPr>
          <w:lang w:val="en-US"/>
        </w:rPr>
        <w:t>Herausgegeben</w:t>
      </w:r>
      <w:proofErr w:type="spellEnd"/>
      <w:r w:rsidRPr="00D717F4">
        <w:rPr>
          <w:lang w:val="en-US"/>
        </w:rPr>
        <w:t xml:space="preserve"> von Laurits Bødker. Düsseldorf, Köln: Eugen Diederichs. </w:t>
      </w:r>
      <w:r w:rsidRPr="007223E3">
        <w:rPr>
          <w:lang w:val="en-US"/>
        </w:rPr>
        <w:t>344 S.</w:t>
      </w:r>
    </w:p>
    <w:p w:rsidR="003D1FC9" w:rsidRPr="006D3300" w:rsidRDefault="003D1FC9" w:rsidP="003D1FC9">
      <w:pPr>
        <w:pStyle w:val="NormalMaiTimesNewRoman"/>
      </w:pPr>
      <w:proofErr w:type="spellStart"/>
      <w:r w:rsidRPr="006D3300">
        <w:t>Bogesi</w:t>
      </w:r>
      <w:proofErr w:type="spellEnd"/>
      <w:r w:rsidRPr="006D3300">
        <w:t>, George</w:t>
      </w:r>
    </w:p>
    <w:p w:rsidR="003D1FC9" w:rsidRPr="007223E3" w:rsidRDefault="003D1FC9" w:rsidP="003D1FC9">
      <w:pPr>
        <w:pStyle w:val="NormalYur1"/>
        <w:rPr>
          <w:lang w:val="en-US"/>
        </w:rPr>
      </w:pPr>
      <w:r w:rsidRPr="007223E3">
        <w:rPr>
          <w:lang w:val="en-US"/>
        </w:rPr>
        <w:lastRenderedPageBreak/>
        <w:t>1948      “Santa Isabel, Solomon Islands”. Oceania 18(3, 4): 208-232, 328-357.</w:t>
      </w:r>
    </w:p>
    <w:p w:rsidR="003D1FC9" w:rsidRDefault="003D1FC9" w:rsidP="003D1FC9">
      <w:pPr>
        <w:pStyle w:val="NormalMaiTimesNewRoman"/>
      </w:pPr>
      <w:r>
        <w:t>Boggs, Ralph Steele</w:t>
      </w:r>
    </w:p>
    <w:p w:rsidR="00BD6DB7" w:rsidRPr="007223E3" w:rsidRDefault="00BD6DB7" w:rsidP="00BD6DB7">
      <w:pPr>
        <w:pStyle w:val="NormalYur1"/>
        <w:rPr>
          <w:lang w:val="en-US"/>
        </w:rPr>
      </w:pPr>
      <w:r>
        <w:rPr>
          <w:lang w:val="en-US"/>
        </w:rPr>
        <w:t>193</w:t>
      </w:r>
      <w:r w:rsidRPr="005A5E8B">
        <w:rPr>
          <w:lang w:val="en-US"/>
        </w:rPr>
        <w:t xml:space="preserve">0      Index of Spanish Folktales, classified according to Antti Aarne’s “Types of the Folktale”, translated and enlarged by Stith Thompson in FF Communications No. 74. Chicago: the University of Chicago. Reprinted from FF Communications no. 90. </w:t>
      </w:r>
      <w:r w:rsidRPr="007223E3">
        <w:rPr>
          <w:lang w:val="en-US"/>
        </w:rPr>
        <w:t>216 p.</w:t>
      </w:r>
    </w:p>
    <w:p w:rsidR="003D1FC9" w:rsidRPr="007223E3" w:rsidRDefault="003D1FC9" w:rsidP="003D1FC9">
      <w:pPr>
        <w:pStyle w:val="NormalYur1"/>
        <w:rPr>
          <w:lang w:val="en-US"/>
        </w:rPr>
      </w:pPr>
      <w:r w:rsidRPr="007223E3">
        <w:rPr>
          <w:lang w:val="en-US"/>
        </w:rPr>
        <w:t xml:space="preserve">1933      The </w:t>
      </w:r>
      <w:proofErr w:type="spellStart"/>
      <w:r w:rsidRPr="007223E3">
        <w:rPr>
          <w:lang w:val="en-US"/>
        </w:rPr>
        <w:t>Halfchick</w:t>
      </w:r>
      <w:proofErr w:type="spellEnd"/>
      <w:r w:rsidRPr="007223E3">
        <w:rPr>
          <w:lang w:val="en-US"/>
        </w:rPr>
        <w:t xml:space="preserve"> tale in Spain and France. Helsinki: Suomalainen </w:t>
      </w:r>
      <w:proofErr w:type="spellStart"/>
      <w:r w:rsidRPr="007223E3">
        <w:rPr>
          <w:lang w:val="en-US"/>
        </w:rPr>
        <w:t>Tiedeakatemia</w:t>
      </w:r>
      <w:proofErr w:type="spellEnd"/>
      <w:r w:rsidRPr="007223E3">
        <w:rPr>
          <w:lang w:val="en-US"/>
        </w:rPr>
        <w:t>. 40 p. (FF Communications 43(111).</w:t>
      </w:r>
    </w:p>
    <w:p w:rsidR="003D1FC9" w:rsidRPr="006D3300" w:rsidRDefault="003D1FC9" w:rsidP="003D1FC9">
      <w:pPr>
        <w:pStyle w:val="NormalMaiTimesNewRoman"/>
      </w:pPr>
      <w:proofErr w:type="spellStart"/>
      <w:r w:rsidRPr="006D3300">
        <w:t>Boglar</w:t>
      </w:r>
      <w:proofErr w:type="spellEnd"/>
      <w:r w:rsidRPr="006D3300">
        <w:t>, Luis</w:t>
      </w:r>
    </w:p>
    <w:p w:rsidR="003D1FC9" w:rsidRPr="006D3300" w:rsidRDefault="003D1FC9" w:rsidP="003D1FC9">
      <w:pPr>
        <w:pStyle w:val="StyleNormalYurTimesNewRoman1"/>
      </w:pPr>
      <w:r w:rsidRPr="006D3300">
        <w:t xml:space="preserve">1971      "Chieftainship and the religious leader, a Venezuelan example". Acta </w:t>
      </w:r>
      <w:proofErr w:type="spellStart"/>
      <w:r w:rsidRPr="006D3300">
        <w:t>Ethnográphica</w:t>
      </w:r>
      <w:proofErr w:type="spellEnd"/>
      <w:r w:rsidRPr="006D3300">
        <w:t xml:space="preserve"> 20(3-4):331-337.</w:t>
      </w:r>
    </w:p>
    <w:p w:rsidR="003D1FC9" w:rsidRPr="006D3300" w:rsidRDefault="003D1FC9" w:rsidP="003D1FC9">
      <w:pPr>
        <w:pStyle w:val="StyleNormalYurTimesNewRoman1"/>
      </w:pPr>
      <w:r w:rsidRPr="006D3300">
        <w:t xml:space="preserve">1977      "Cuentos y </w:t>
      </w:r>
      <w:proofErr w:type="spellStart"/>
      <w:r w:rsidRPr="006D3300">
        <w:t>mitos</w:t>
      </w:r>
      <w:proofErr w:type="spellEnd"/>
      <w:r w:rsidRPr="006D3300">
        <w:t xml:space="preserve"> de </w:t>
      </w:r>
      <w:proofErr w:type="spellStart"/>
      <w:r w:rsidRPr="006D3300">
        <w:t>los</w:t>
      </w:r>
      <w:proofErr w:type="spellEnd"/>
      <w:r w:rsidRPr="006D3300">
        <w:t xml:space="preserve"> </w:t>
      </w:r>
      <w:proofErr w:type="spellStart"/>
      <w:r w:rsidRPr="006D3300">
        <w:t>Piaroa</w:t>
      </w:r>
      <w:proofErr w:type="spellEnd"/>
      <w:r w:rsidRPr="006D3300">
        <w:t>". Montalbán 6:221-311.</w:t>
      </w:r>
    </w:p>
    <w:p w:rsidR="003D1FC9" w:rsidRPr="006D3300" w:rsidRDefault="003D1FC9" w:rsidP="003D1FC9">
      <w:pPr>
        <w:pStyle w:val="NormalMaiTimesNewRoman"/>
      </w:pPr>
      <w:proofErr w:type="spellStart"/>
      <w:r w:rsidRPr="006D3300">
        <w:t>Bogoras</w:t>
      </w:r>
      <w:proofErr w:type="spellEnd"/>
      <w:r w:rsidRPr="006D3300">
        <w:t>, Waldemar</w:t>
      </w:r>
    </w:p>
    <w:p w:rsidR="003D1FC9" w:rsidRPr="006D3300" w:rsidRDefault="003D1FC9" w:rsidP="003D1FC9">
      <w:pPr>
        <w:pStyle w:val="StyleNormalYurTimesNewRoman1"/>
      </w:pPr>
      <w:r w:rsidRPr="006D3300">
        <w:t xml:space="preserve">1902      "The folklore of Northeastern Asia, </w:t>
      </w:r>
      <w:r>
        <w:t xml:space="preserve">as </w:t>
      </w:r>
      <w:r w:rsidRPr="006D3300">
        <w:t xml:space="preserve">compared with that of </w:t>
      </w:r>
      <w:smartTag w:uri="urn:schemas-microsoft-com:office:smarttags" w:element="place">
        <w:r w:rsidRPr="006D3300">
          <w:t>Northwestern America</w:t>
        </w:r>
      </w:smartTag>
      <w:r w:rsidRPr="006D3300">
        <w:t>". American Anthropologist 4(4):577-683.</w:t>
      </w:r>
    </w:p>
    <w:p w:rsidR="003D1FC9" w:rsidRPr="006D3300" w:rsidRDefault="003D1FC9" w:rsidP="003D1FC9">
      <w:pPr>
        <w:pStyle w:val="StyleNormalYurTimesNewRoman1"/>
      </w:pPr>
      <w:r w:rsidRPr="006D3300">
        <w:t xml:space="preserve">1907      The Chukchee. Part 2, Religion. </w:t>
      </w:r>
      <w:smartTag w:uri="urn:schemas-microsoft-com:office:smarttags" w:element="City">
        <w:r w:rsidRPr="006D3300">
          <w:t>Leiden</w:t>
        </w:r>
      </w:smartTag>
      <w:r w:rsidRPr="006D3300">
        <w:t xml:space="preserve">: A.J. Brill and </w:t>
      </w:r>
      <w:smartTag w:uri="urn:schemas-microsoft-com:office:smarttags" w:element="place">
        <w:smartTag w:uri="urn:schemas-microsoft-com:office:smarttags" w:element="State">
          <w:r w:rsidRPr="006D3300">
            <w:t>New York</w:t>
          </w:r>
        </w:smartTag>
      </w:smartTag>
      <w:r w:rsidRPr="006D3300">
        <w:t xml:space="preserve">: A. Stechert, 1907. Memoires of the </w:t>
      </w:r>
      <w:smartTag w:uri="urn:schemas-microsoft-com:office:smarttags" w:element="place">
        <w:smartTag w:uri="urn:schemas-microsoft-com:office:smarttags" w:element="PlaceName">
          <w:r w:rsidRPr="006D3300">
            <w:t>American</w:t>
          </w:r>
        </w:smartTag>
        <w:r w:rsidRPr="006D3300">
          <w:t xml:space="preserve"> </w:t>
        </w:r>
        <w:smartTag w:uri="urn:schemas-microsoft-com:office:smarttags" w:element="PlaceType">
          <w:r w:rsidRPr="006D3300">
            <w:t>Museum</w:t>
          </w:r>
        </w:smartTag>
      </w:smartTag>
      <w:r w:rsidRPr="006D3300">
        <w:t xml:space="preserve"> of Natural History, vol. 11: 277-536.</w:t>
      </w:r>
    </w:p>
    <w:p w:rsidR="00792638" w:rsidRPr="00792638" w:rsidRDefault="00792638" w:rsidP="00792638">
      <w:pPr>
        <w:pStyle w:val="NormalYur1"/>
        <w:rPr>
          <w:lang w:val="en-US"/>
        </w:rPr>
      </w:pPr>
      <w:r w:rsidRPr="00792638">
        <w:rPr>
          <w:lang w:val="en-US"/>
        </w:rPr>
        <w:t xml:space="preserve">1908      The Koryak. Leyden: E.J. Brill. New York: G.E. </w:t>
      </w:r>
      <w:proofErr w:type="spellStart"/>
      <w:r w:rsidRPr="00792638">
        <w:rPr>
          <w:lang w:val="en-US"/>
        </w:rPr>
        <w:t>Stechertt</w:t>
      </w:r>
      <w:proofErr w:type="spellEnd"/>
      <w:r w:rsidRPr="00792638">
        <w:rPr>
          <w:lang w:val="en-US"/>
        </w:rPr>
        <w:t>. (Memoire of the American Museum of Natural History. Vol. 6).</w:t>
      </w:r>
    </w:p>
    <w:p w:rsidR="003D1FC9" w:rsidRPr="006D3300" w:rsidRDefault="003D1FC9" w:rsidP="003D1FC9">
      <w:pPr>
        <w:pStyle w:val="StyleNormalYurTimesNewRoman1"/>
      </w:pPr>
      <w:r w:rsidRPr="006D3300">
        <w:t xml:space="preserve">1913      The Eskimo of </w:t>
      </w:r>
      <w:smartTag w:uri="urn:schemas-microsoft-com:office:smarttags" w:element="place">
        <w:r w:rsidRPr="006D3300">
          <w:t>Siberia</w:t>
        </w:r>
      </w:smartTag>
      <w:r w:rsidRPr="006D3300">
        <w:t xml:space="preserve">. Leyden: A.J. Brill, </w:t>
      </w:r>
      <w:smartTag w:uri="urn:schemas-microsoft-com:office:smarttags" w:element="place">
        <w:smartTag w:uri="urn:schemas-microsoft-com:office:smarttags" w:element="State">
          <w:r w:rsidRPr="006D3300">
            <w:t>New York</w:t>
          </w:r>
        </w:smartTag>
      </w:smartTag>
      <w:r w:rsidRPr="006D3300">
        <w:t>: A. Stechert. The Jesup North Pacific Expedition, Vol. 8, edited by Franz Boas, and Memoires of the American Museum of Natural History, Vol. 12, Part 3, pp. 419-456.</w:t>
      </w:r>
    </w:p>
    <w:p w:rsidR="003D1FC9" w:rsidRPr="006D3300" w:rsidRDefault="003D1FC9" w:rsidP="003D1FC9">
      <w:pPr>
        <w:pStyle w:val="StyleNormalYurTimesNewRoman1"/>
      </w:pPr>
      <w:r w:rsidRPr="006D3300">
        <w:t>1917      Koryak Texts. Leyden: E.J. Brill. 153 p.</w:t>
      </w:r>
      <w:r w:rsidR="0004736B">
        <w:t xml:space="preserve"> (</w:t>
      </w:r>
      <w:r w:rsidR="0004736B" w:rsidRPr="006D3300">
        <w:t>Publications of the Ameri</w:t>
      </w:r>
      <w:r w:rsidR="0004736B">
        <w:t>can Ethnological Society, vol. V).</w:t>
      </w:r>
    </w:p>
    <w:p w:rsidR="003D1FC9" w:rsidRPr="006D3300" w:rsidRDefault="003D1FC9" w:rsidP="003D1FC9">
      <w:pPr>
        <w:pStyle w:val="StyleNormalYurTimesNewRoman1"/>
      </w:pPr>
      <w:r w:rsidRPr="006D3300">
        <w:t xml:space="preserve">1918      Tales of Yukaghir, </w:t>
      </w:r>
      <w:proofErr w:type="spellStart"/>
      <w:r w:rsidRPr="006D3300">
        <w:t>Lamut</w:t>
      </w:r>
      <w:proofErr w:type="spellEnd"/>
      <w:r w:rsidRPr="006D3300">
        <w:t xml:space="preserve">, and Russianized Natives of </w:t>
      </w:r>
      <w:smartTag w:uri="urn:schemas-microsoft-com:office:smarttags" w:element="place">
        <w:r w:rsidRPr="006D3300">
          <w:t>Eastern Siberia</w:t>
        </w:r>
      </w:smartTag>
      <w:r w:rsidRPr="006D3300">
        <w:t xml:space="preserve">. </w:t>
      </w:r>
      <w:smartTag w:uri="urn:schemas-microsoft-com:office:smarttags" w:element="place">
        <w:smartTag w:uri="urn:schemas-microsoft-com:office:smarttags" w:element="State">
          <w:r w:rsidRPr="006D3300">
            <w:t>New York</w:t>
          </w:r>
        </w:smartTag>
      </w:smartTag>
      <w:r w:rsidRPr="006D3300">
        <w:t xml:space="preserve">. Anthropological Papers of the </w:t>
      </w:r>
      <w:smartTag w:uri="urn:schemas-microsoft-com:office:smarttags" w:element="place">
        <w:smartTag w:uri="urn:schemas-microsoft-com:office:smarttags" w:element="PlaceName">
          <w:r w:rsidRPr="006D3300">
            <w:t>American</w:t>
          </w:r>
        </w:smartTag>
        <w:r w:rsidRPr="006D3300">
          <w:t xml:space="preserve"> </w:t>
        </w:r>
        <w:smartTag w:uri="urn:schemas-microsoft-com:office:smarttags" w:element="PlaceType">
          <w:r w:rsidRPr="006D3300">
            <w:t>Museum</w:t>
          </w:r>
        </w:smartTag>
      </w:smartTag>
      <w:r w:rsidRPr="006D3300">
        <w:t xml:space="preserve"> of Natural History 20(1). 148 p.</w:t>
      </w:r>
    </w:p>
    <w:p w:rsidR="003D1FC9" w:rsidRPr="006D3300" w:rsidRDefault="003D1FC9" w:rsidP="003D1FC9">
      <w:pPr>
        <w:pStyle w:val="StyleNormalYurTimesNewRoman1"/>
      </w:pPr>
      <w:r w:rsidRPr="006D3300">
        <w:t>1924      "New Problems of Ethnographic Research in Polar Countries". Proceedings of the 21</w:t>
      </w:r>
      <w:r w:rsidRPr="006D3300">
        <w:rPr>
          <w:vertAlign w:val="superscript"/>
        </w:rPr>
        <w:t>st</w:t>
      </w:r>
      <w:r w:rsidRPr="006D3300">
        <w:t xml:space="preserve"> International Congress of Americanists, First Part. Held at </w:t>
      </w:r>
      <w:smartTag w:uri="urn:schemas-microsoft-com:office:smarttags" w:element="place">
        <w:smartTag w:uri="urn:schemas-microsoft-com:office:smarttags" w:element="City">
          <w:r w:rsidRPr="006D3300">
            <w:t>The Hague</w:t>
          </w:r>
        </w:smartTag>
      </w:smartTag>
      <w:r w:rsidRPr="006D3300">
        <w:t xml:space="preserve">, August 12-16 1924. </w:t>
      </w:r>
      <w:smartTag w:uri="urn:schemas-microsoft-com:office:smarttags" w:element="place">
        <w:smartTag w:uri="urn:schemas-microsoft-com:office:smarttags" w:element="City">
          <w:r w:rsidRPr="006D3300">
            <w:t>Leiden</w:t>
          </w:r>
        </w:smartTag>
      </w:smartTag>
      <w:r w:rsidRPr="006D3300">
        <w:t>: E.J. Brill. Pp. 226-246.</w:t>
      </w:r>
    </w:p>
    <w:p w:rsidR="003D1FC9" w:rsidRPr="006D3300" w:rsidRDefault="003D1FC9" w:rsidP="003D1FC9">
      <w:pPr>
        <w:pStyle w:val="StyleNormalYurTimesNewRoman1"/>
      </w:pPr>
      <w:r w:rsidRPr="006D3300">
        <w:t>1928      "</w:t>
      </w:r>
      <w:proofErr w:type="spellStart"/>
      <w:r w:rsidRPr="006D3300">
        <w:t>Chuckchee</w:t>
      </w:r>
      <w:proofErr w:type="spellEnd"/>
      <w:r w:rsidRPr="006D3300">
        <w:t xml:space="preserve"> tales". Journal of American Folklore 41(161):297-452.</w:t>
      </w:r>
    </w:p>
    <w:p w:rsidR="003D1FC9" w:rsidRPr="003108DA" w:rsidRDefault="003D1FC9" w:rsidP="003D1FC9">
      <w:pPr>
        <w:pStyle w:val="NormalMai"/>
      </w:pPr>
      <w:proofErr w:type="spellStart"/>
      <w:r w:rsidRPr="003108DA">
        <w:t>Böhtlingk</w:t>
      </w:r>
      <w:proofErr w:type="spellEnd"/>
      <w:r w:rsidRPr="003108DA">
        <w:t xml:space="preserve">, Otto </w:t>
      </w:r>
    </w:p>
    <w:p w:rsidR="003D1FC9" w:rsidRPr="007223E3" w:rsidRDefault="003D1FC9" w:rsidP="003D1FC9">
      <w:pPr>
        <w:pStyle w:val="NormalYur1"/>
        <w:rPr>
          <w:lang w:val="en-US"/>
        </w:rPr>
      </w:pPr>
      <w:r w:rsidRPr="007B1272">
        <w:rPr>
          <w:lang w:val="en-US"/>
        </w:rPr>
        <w:t xml:space="preserve">1851      </w:t>
      </w:r>
      <w:proofErr w:type="spellStart"/>
      <w:r w:rsidRPr="007B1272">
        <w:rPr>
          <w:lang w:val="en-US"/>
        </w:rPr>
        <w:t>Über</w:t>
      </w:r>
      <w:proofErr w:type="spellEnd"/>
      <w:r w:rsidRPr="007B1272">
        <w:rPr>
          <w:lang w:val="en-US"/>
        </w:rPr>
        <w:t xml:space="preserve"> die </w:t>
      </w:r>
      <w:proofErr w:type="spellStart"/>
      <w:r w:rsidRPr="007B1272">
        <w:rPr>
          <w:lang w:val="en-US"/>
        </w:rPr>
        <w:t>Sprache</w:t>
      </w:r>
      <w:proofErr w:type="spellEnd"/>
      <w:r w:rsidRPr="007B1272">
        <w:rPr>
          <w:lang w:val="en-US"/>
        </w:rPr>
        <w:t xml:space="preserve"> der </w:t>
      </w:r>
      <w:proofErr w:type="spellStart"/>
      <w:r w:rsidRPr="007B1272">
        <w:rPr>
          <w:lang w:val="en-US"/>
        </w:rPr>
        <w:t>Jakuten</w:t>
      </w:r>
      <w:proofErr w:type="spellEnd"/>
      <w:r w:rsidRPr="007B1272">
        <w:rPr>
          <w:lang w:val="en-US"/>
        </w:rPr>
        <w:t xml:space="preserve">. St. Petersburg: </w:t>
      </w:r>
      <w:proofErr w:type="spellStart"/>
      <w:r w:rsidRPr="007B1272">
        <w:rPr>
          <w:lang w:val="en-US"/>
        </w:rPr>
        <w:t>Kaiserliche</w:t>
      </w:r>
      <w:proofErr w:type="spellEnd"/>
      <w:r w:rsidRPr="007B1272">
        <w:rPr>
          <w:lang w:val="en-US"/>
        </w:rPr>
        <w:t xml:space="preserve"> Akademie der </w:t>
      </w:r>
      <w:proofErr w:type="spellStart"/>
      <w:r w:rsidRPr="007B1272">
        <w:rPr>
          <w:lang w:val="en-US"/>
        </w:rPr>
        <w:t>Wissenschaften</w:t>
      </w:r>
      <w:proofErr w:type="spellEnd"/>
      <w:r w:rsidRPr="007B1272">
        <w:rPr>
          <w:lang w:val="en-US"/>
        </w:rPr>
        <w:t xml:space="preserve">. </w:t>
      </w:r>
      <w:r w:rsidRPr="007223E3">
        <w:rPr>
          <w:lang w:val="en-US"/>
        </w:rPr>
        <w:t xml:space="preserve">Theil 2. </w:t>
      </w:r>
      <w:proofErr w:type="spellStart"/>
      <w:r w:rsidRPr="007223E3">
        <w:rPr>
          <w:lang w:val="en-US"/>
        </w:rPr>
        <w:t>Jakutisch-Deutsches</w:t>
      </w:r>
      <w:proofErr w:type="spellEnd"/>
      <w:r w:rsidRPr="007223E3">
        <w:rPr>
          <w:lang w:val="en-US"/>
        </w:rPr>
        <w:t xml:space="preserve"> </w:t>
      </w:r>
      <w:proofErr w:type="spellStart"/>
      <w:r w:rsidRPr="007223E3">
        <w:rPr>
          <w:lang w:val="en-US"/>
        </w:rPr>
        <w:t>Wörterbuch</w:t>
      </w:r>
      <w:proofErr w:type="spellEnd"/>
      <w:r w:rsidRPr="007223E3">
        <w:rPr>
          <w:lang w:val="en-US"/>
        </w:rPr>
        <w:t>. 184 S.</w:t>
      </w:r>
    </w:p>
    <w:p w:rsidR="00CF4B4C" w:rsidRDefault="00CF4B4C" w:rsidP="00CF4B4C">
      <w:pPr>
        <w:pStyle w:val="NormalMaiTimesNewRoman"/>
      </w:pPr>
      <w:proofErr w:type="spellStart"/>
      <w:r>
        <w:t>Bolata</w:t>
      </w:r>
      <w:proofErr w:type="spellEnd"/>
      <w:r>
        <w:t>, Emmanuel Jayson V.</w:t>
      </w:r>
    </w:p>
    <w:p w:rsidR="00CF4B4C" w:rsidRPr="003278E0" w:rsidRDefault="00CF4B4C" w:rsidP="00CF4B4C">
      <w:pPr>
        <w:pStyle w:val="NormalYur1"/>
        <w:rPr>
          <w:lang w:val="en-US"/>
        </w:rPr>
      </w:pPr>
      <w:r w:rsidRPr="00CF4B4C">
        <w:rPr>
          <w:lang w:val="en-US"/>
        </w:rPr>
        <w:t>2024      “Proto-modern astronomy in the Philippines: A history of words, 10</w:t>
      </w:r>
      <w:r w:rsidRPr="00CF4B4C">
        <w:rPr>
          <w:vertAlign w:val="superscript"/>
          <w:lang w:val="en-US"/>
        </w:rPr>
        <w:t>th</w:t>
      </w:r>
      <w:r w:rsidRPr="00CF4B4C">
        <w:rPr>
          <w:lang w:val="en-US"/>
        </w:rPr>
        <w:t xml:space="preserve"> – 19</w:t>
      </w:r>
      <w:r w:rsidRPr="00CF4B4C">
        <w:rPr>
          <w:vertAlign w:val="superscript"/>
          <w:lang w:val="en-US"/>
        </w:rPr>
        <w:t>th</w:t>
      </w:r>
      <w:r w:rsidRPr="00CF4B4C">
        <w:rPr>
          <w:lang w:val="en-US"/>
        </w:rPr>
        <w:t xml:space="preserve"> century”. The Archive, a journal dedicated to the Philippine languages and dialects 5(2): 33-114.</w:t>
      </w:r>
    </w:p>
    <w:p w:rsidR="003D1FC9" w:rsidRPr="006D3300" w:rsidRDefault="003D1FC9" w:rsidP="003D1FC9">
      <w:pPr>
        <w:pStyle w:val="NormalMaiTimesNewRoman"/>
      </w:pPr>
      <w:r w:rsidRPr="006D3300">
        <w:t>Bollaert, William</w:t>
      </w:r>
    </w:p>
    <w:p w:rsidR="003D1FC9" w:rsidRPr="006D3300" w:rsidRDefault="003D1FC9" w:rsidP="003D1FC9">
      <w:pPr>
        <w:pStyle w:val="StyleNormalYurTimesNewRoman1"/>
        <w:rPr>
          <w:rStyle w:val="StyleNormalYurTimesNewRoman2Char"/>
        </w:rPr>
      </w:pPr>
      <w:r w:rsidRPr="006D3300">
        <w:t xml:space="preserve">1860      Antiquarian, Ethnological and Other Researches in </w:t>
      </w:r>
      <w:smartTag w:uri="urn:schemas-microsoft-com:office:smarttags" w:element="City">
        <w:r w:rsidRPr="006D3300">
          <w:t>New Granada</w:t>
        </w:r>
      </w:smartTag>
      <w:r w:rsidRPr="006D3300">
        <w:t xml:space="preserve">, </w:t>
      </w:r>
      <w:smartTag w:uri="urn:schemas-microsoft-com:office:smarttags" w:element="country-region">
        <w:r w:rsidRPr="006D3300">
          <w:t>Ecuador</w:t>
        </w:r>
      </w:smartTag>
      <w:r w:rsidRPr="006D3300">
        <w:t xml:space="preserve">, </w:t>
      </w:r>
      <w:smartTag w:uri="urn:schemas-microsoft-com:office:smarttags" w:element="country-region">
        <w:r w:rsidRPr="006D3300">
          <w:t>Peru</w:t>
        </w:r>
      </w:smartTag>
      <w:r w:rsidRPr="006D3300">
        <w:t xml:space="preserve"> and </w:t>
      </w:r>
      <w:smartTag w:uri="urn:schemas-microsoft-com:office:smarttags" w:element="place">
        <w:smartTag w:uri="urn:schemas-microsoft-com:office:smarttags" w:element="country-region">
          <w:r w:rsidRPr="006D3300">
            <w:t>Chile</w:t>
          </w:r>
        </w:smartTag>
      </w:smartTag>
      <w:r w:rsidRPr="006D3300">
        <w:t xml:space="preserve">. </w:t>
      </w:r>
      <w:smartTag w:uri="urn:schemas-microsoft-com:office:smarttags" w:element="place">
        <w:smartTag w:uri="urn:schemas-microsoft-com:office:smarttags" w:element="City">
          <w:r w:rsidRPr="006D3300">
            <w:t>London</w:t>
          </w:r>
        </w:smartTag>
      </w:smartTag>
      <w:r w:rsidRPr="006D3300">
        <w:t xml:space="preserve">: </w:t>
      </w:r>
      <w:proofErr w:type="spellStart"/>
      <w:r w:rsidRPr="006D3300">
        <w:t>Trübn</w:t>
      </w:r>
      <w:r w:rsidRPr="006D3300">
        <w:rPr>
          <w:rStyle w:val="StyleNormalYurTimesNewRoman2Char"/>
        </w:rPr>
        <w:t>er</w:t>
      </w:r>
      <w:proofErr w:type="spellEnd"/>
      <w:r w:rsidRPr="006D3300">
        <w:rPr>
          <w:rStyle w:val="StyleNormalYurTimesNewRoman2Char"/>
        </w:rPr>
        <w:t>.</w:t>
      </w:r>
      <w:r>
        <w:rPr>
          <w:rStyle w:val="StyleNormalYurTimesNewRoman2Char"/>
        </w:rPr>
        <w:t xml:space="preserve"> 279 p.</w:t>
      </w:r>
    </w:p>
    <w:p w:rsidR="003D1FC9" w:rsidRPr="0036142C" w:rsidRDefault="003D1FC9" w:rsidP="003D1FC9">
      <w:pPr>
        <w:pStyle w:val="NormalMaiTimesNewRoman"/>
        <w:rPr>
          <w:lang w:val="de-DE"/>
        </w:rPr>
      </w:pPr>
      <w:r w:rsidRPr="0036142C">
        <w:rPr>
          <w:lang w:val="de-DE"/>
        </w:rPr>
        <w:t>Bollig, P. Laurentius</w:t>
      </w:r>
    </w:p>
    <w:p w:rsidR="003D1FC9" w:rsidRPr="007223E3" w:rsidRDefault="003D1FC9" w:rsidP="003D1FC9">
      <w:pPr>
        <w:pStyle w:val="NormalYur1"/>
        <w:rPr>
          <w:lang w:val="en-US"/>
        </w:rPr>
      </w:pPr>
      <w:r w:rsidRPr="007223E3">
        <w:rPr>
          <w:lang w:val="en-US"/>
        </w:rPr>
        <w:t xml:space="preserve">1927      Die </w:t>
      </w:r>
      <w:proofErr w:type="spellStart"/>
      <w:r w:rsidRPr="007223E3">
        <w:rPr>
          <w:lang w:val="en-US"/>
        </w:rPr>
        <w:t>Bewohner</w:t>
      </w:r>
      <w:proofErr w:type="spellEnd"/>
      <w:r w:rsidRPr="007223E3">
        <w:rPr>
          <w:lang w:val="en-US"/>
        </w:rPr>
        <w:t xml:space="preserve"> der </w:t>
      </w:r>
      <w:proofErr w:type="spellStart"/>
      <w:r w:rsidRPr="007223E3">
        <w:rPr>
          <w:lang w:val="en-US"/>
        </w:rPr>
        <w:t>Truk-Inseln</w:t>
      </w:r>
      <w:proofErr w:type="spellEnd"/>
      <w:r w:rsidRPr="007223E3">
        <w:rPr>
          <w:lang w:val="en-US"/>
        </w:rPr>
        <w:t xml:space="preserve">. Religion, Leben und </w:t>
      </w:r>
      <w:proofErr w:type="spellStart"/>
      <w:r w:rsidRPr="007223E3">
        <w:rPr>
          <w:lang w:val="en-US"/>
        </w:rPr>
        <w:t>kurze</w:t>
      </w:r>
      <w:proofErr w:type="spellEnd"/>
      <w:r w:rsidRPr="007223E3">
        <w:rPr>
          <w:lang w:val="en-US"/>
        </w:rPr>
        <w:t xml:space="preserve"> Grammatik </w:t>
      </w:r>
      <w:proofErr w:type="spellStart"/>
      <w:r w:rsidRPr="007223E3">
        <w:rPr>
          <w:lang w:val="en-US"/>
        </w:rPr>
        <w:t>eines</w:t>
      </w:r>
      <w:proofErr w:type="spellEnd"/>
      <w:r w:rsidRPr="007223E3">
        <w:rPr>
          <w:lang w:val="en-US"/>
        </w:rPr>
        <w:t xml:space="preserve"> </w:t>
      </w:r>
      <w:proofErr w:type="spellStart"/>
      <w:r w:rsidRPr="007223E3">
        <w:rPr>
          <w:lang w:val="en-US"/>
        </w:rPr>
        <w:t>Mikronesiervolkes</w:t>
      </w:r>
      <w:proofErr w:type="spellEnd"/>
      <w:r w:rsidRPr="007223E3">
        <w:rPr>
          <w:lang w:val="en-US"/>
        </w:rPr>
        <w:t xml:space="preserve">. Münster: </w:t>
      </w:r>
      <w:proofErr w:type="spellStart"/>
      <w:r w:rsidRPr="007223E3">
        <w:rPr>
          <w:lang w:val="en-US"/>
        </w:rPr>
        <w:t>Aschendorffsche</w:t>
      </w:r>
      <w:proofErr w:type="spellEnd"/>
      <w:r w:rsidRPr="007223E3">
        <w:rPr>
          <w:lang w:val="en-US"/>
        </w:rPr>
        <w:t xml:space="preserve"> </w:t>
      </w:r>
      <w:proofErr w:type="spellStart"/>
      <w:r w:rsidRPr="007223E3">
        <w:rPr>
          <w:lang w:val="en-US"/>
        </w:rPr>
        <w:t>Verlagbuchhandlung</w:t>
      </w:r>
      <w:proofErr w:type="spellEnd"/>
      <w:r w:rsidRPr="007223E3">
        <w:rPr>
          <w:lang w:val="en-US"/>
        </w:rPr>
        <w:t xml:space="preserve">. 302 S. (Anthropos </w:t>
      </w:r>
      <w:proofErr w:type="spellStart"/>
      <w:r w:rsidRPr="007223E3">
        <w:rPr>
          <w:lang w:val="en-US"/>
        </w:rPr>
        <w:t>ethnologische</w:t>
      </w:r>
      <w:proofErr w:type="spellEnd"/>
      <w:r w:rsidRPr="007223E3">
        <w:rPr>
          <w:lang w:val="en-US"/>
        </w:rPr>
        <w:t xml:space="preserve"> </w:t>
      </w:r>
      <w:proofErr w:type="spellStart"/>
      <w:r w:rsidRPr="007223E3">
        <w:rPr>
          <w:lang w:val="en-US"/>
        </w:rPr>
        <w:t>Bibliotek</w:t>
      </w:r>
      <w:proofErr w:type="spellEnd"/>
      <w:r w:rsidRPr="007223E3">
        <w:rPr>
          <w:lang w:val="en-US"/>
        </w:rPr>
        <w:t xml:space="preserve"> Bd. 3. Heft 1).</w:t>
      </w:r>
    </w:p>
    <w:p w:rsidR="003D1FC9" w:rsidRPr="00CF5816" w:rsidRDefault="003D1FC9" w:rsidP="003D1FC9">
      <w:pPr>
        <w:pStyle w:val="NormalMaiTimesNewRoman"/>
        <w:rPr>
          <w:lang w:val="de-DE"/>
        </w:rPr>
      </w:pPr>
      <w:proofErr w:type="spellStart"/>
      <w:r w:rsidRPr="00CF5816">
        <w:rPr>
          <w:lang w:val="de-DE"/>
        </w:rPr>
        <w:lastRenderedPageBreak/>
        <w:t>Bolsius</w:t>
      </w:r>
      <w:proofErr w:type="spellEnd"/>
      <w:r w:rsidRPr="00CF5816">
        <w:rPr>
          <w:lang w:val="de-DE"/>
        </w:rPr>
        <w:t>, P.A.</w:t>
      </w:r>
    </w:p>
    <w:p w:rsidR="003D1FC9" w:rsidRPr="006D3300" w:rsidRDefault="003D1FC9" w:rsidP="003D1FC9">
      <w:pPr>
        <w:pStyle w:val="StyleNormalYurTimesNewRoman1"/>
      </w:pPr>
      <w:r w:rsidRPr="006D3300">
        <w:t xml:space="preserve">1904      "Une </w:t>
      </w:r>
      <w:proofErr w:type="spellStart"/>
      <w:r w:rsidRPr="006D3300">
        <w:t>légende</w:t>
      </w:r>
      <w:proofErr w:type="spellEnd"/>
      <w:r w:rsidRPr="006D3300">
        <w:t xml:space="preserve"> </w:t>
      </w:r>
      <w:proofErr w:type="spellStart"/>
      <w:r w:rsidRPr="006D3300">
        <w:t>alfoure</w:t>
      </w:r>
      <w:proofErr w:type="spellEnd"/>
      <w:r w:rsidRPr="006D3300">
        <w:t>". Anthropos 4(3-6):879-891.</w:t>
      </w:r>
    </w:p>
    <w:p w:rsidR="003D1FC9" w:rsidRPr="006D3300" w:rsidRDefault="003D1FC9" w:rsidP="003D1FC9">
      <w:pPr>
        <w:pStyle w:val="NormalMaiTimesNewRoman"/>
      </w:pPr>
      <w:r>
        <w:t>Bolte</w:t>
      </w:r>
      <w:r w:rsidRPr="006D3300">
        <w:t xml:space="preserve">, </w:t>
      </w:r>
      <w:r>
        <w:t>Johannes</w:t>
      </w:r>
    </w:p>
    <w:p w:rsidR="003D1FC9" w:rsidRDefault="003D1FC9" w:rsidP="003D1FC9">
      <w:pPr>
        <w:pStyle w:val="NormalYur1"/>
        <w:rPr>
          <w:lang w:val="en-US"/>
        </w:rPr>
      </w:pPr>
      <w:r>
        <w:rPr>
          <w:lang w:val="en-US"/>
        </w:rPr>
        <w:t xml:space="preserve">1932      </w:t>
      </w:r>
      <w:r w:rsidR="009876B9">
        <w:rPr>
          <w:lang w:val="en-US"/>
        </w:rPr>
        <w:t>“</w:t>
      </w:r>
      <w:proofErr w:type="spellStart"/>
      <w:r w:rsidR="009876B9">
        <w:rPr>
          <w:lang w:val="en-US"/>
        </w:rPr>
        <w:t>Wahrheit</w:t>
      </w:r>
      <w:proofErr w:type="spellEnd"/>
      <w:r w:rsidR="009876B9">
        <w:rPr>
          <w:lang w:val="en-US"/>
        </w:rPr>
        <w:t xml:space="preserve"> und </w:t>
      </w:r>
      <w:proofErr w:type="spellStart"/>
      <w:r w:rsidR="009876B9">
        <w:rPr>
          <w:lang w:val="en-US"/>
        </w:rPr>
        <w:t>Lüge</w:t>
      </w:r>
      <w:proofErr w:type="spellEnd"/>
      <w:r w:rsidR="009876B9">
        <w:rPr>
          <w:lang w:val="en-US"/>
        </w:rPr>
        <w:t xml:space="preserve">, </w:t>
      </w:r>
      <w:proofErr w:type="spellStart"/>
      <w:r w:rsidR="009876B9">
        <w:rPr>
          <w:lang w:val="en-US"/>
        </w:rPr>
        <w:t>ein</w:t>
      </w:r>
      <w:proofErr w:type="spellEnd"/>
      <w:r w:rsidR="009876B9">
        <w:rPr>
          <w:lang w:val="en-US"/>
        </w:rPr>
        <w:t xml:space="preserve"> </w:t>
      </w:r>
      <w:proofErr w:type="spellStart"/>
      <w:r w:rsidR="009876B9">
        <w:rPr>
          <w:lang w:val="en-US"/>
        </w:rPr>
        <w:t>altägy</w:t>
      </w:r>
      <w:r>
        <w:rPr>
          <w:lang w:val="en-US"/>
        </w:rPr>
        <w:t>ptische</w:t>
      </w:r>
      <w:proofErr w:type="spellEnd"/>
      <w:r>
        <w:rPr>
          <w:lang w:val="en-US"/>
        </w:rPr>
        <w:t xml:space="preserve"> Märchen.” </w:t>
      </w:r>
      <w:proofErr w:type="spellStart"/>
      <w:r>
        <w:rPr>
          <w:lang w:val="en-US"/>
        </w:rPr>
        <w:t>Zeitschrift</w:t>
      </w:r>
      <w:proofErr w:type="spellEnd"/>
      <w:r>
        <w:rPr>
          <w:lang w:val="en-US"/>
        </w:rPr>
        <w:t xml:space="preserve"> für </w:t>
      </w:r>
      <w:proofErr w:type="spellStart"/>
      <w:r>
        <w:rPr>
          <w:lang w:val="en-US"/>
        </w:rPr>
        <w:t>Volkskunde</w:t>
      </w:r>
      <w:proofErr w:type="spellEnd"/>
      <w:r>
        <w:rPr>
          <w:lang w:val="en-US"/>
        </w:rPr>
        <w:t xml:space="preserve"> 3(2):172-173.</w:t>
      </w:r>
    </w:p>
    <w:p w:rsidR="00E85563" w:rsidRPr="006D3300" w:rsidRDefault="00E85563" w:rsidP="00E85563">
      <w:pPr>
        <w:pStyle w:val="NormalMaiTimesNewRoman"/>
      </w:pPr>
      <w:r>
        <w:t>Bolte</w:t>
      </w:r>
      <w:r w:rsidRPr="006D3300">
        <w:t xml:space="preserve">, </w:t>
      </w:r>
      <w:r>
        <w:t>Johannes, &amp; Georg Polívka</w:t>
      </w:r>
    </w:p>
    <w:p w:rsidR="00E85563" w:rsidRPr="00314182" w:rsidRDefault="00E85563" w:rsidP="00E85563">
      <w:pPr>
        <w:pStyle w:val="NormalYur1"/>
        <w:rPr>
          <w:lang w:val="en-US"/>
        </w:rPr>
      </w:pPr>
      <w:r w:rsidRPr="00314182">
        <w:rPr>
          <w:lang w:val="en-US"/>
        </w:rPr>
        <w:t xml:space="preserve">1913      </w:t>
      </w:r>
      <w:proofErr w:type="spellStart"/>
      <w:r w:rsidRPr="00314182">
        <w:rPr>
          <w:lang w:val="en-US"/>
        </w:rPr>
        <w:t>Anmerkungen</w:t>
      </w:r>
      <w:proofErr w:type="spellEnd"/>
      <w:r w:rsidRPr="00314182">
        <w:rPr>
          <w:lang w:val="en-US"/>
        </w:rPr>
        <w:t xml:space="preserve"> </w:t>
      </w:r>
      <w:proofErr w:type="spellStart"/>
      <w:r w:rsidRPr="00314182">
        <w:rPr>
          <w:lang w:val="en-US"/>
        </w:rPr>
        <w:t>zu</w:t>
      </w:r>
      <w:proofErr w:type="spellEnd"/>
      <w:r w:rsidRPr="00314182">
        <w:rPr>
          <w:lang w:val="en-US"/>
        </w:rPr>
        <w:t xml:space="preserve"> den </w:t>
      </w:r>
      <w:proofErr w:type="spellStart"/>
      <w:r w:rsidRPr="00314182">
        <w:rPr>
          <w:lang w:val="en-US"/>
        </w:rPr>
        <w:t>Kindern</w:t>
      </w:r>
      <w:proofErr w:type="spellEnd"/>
      <w:r w:rsidRPr="00314182">
        <w:rPr>
          <w:lang w:val="en-US"/>
        </w:rPr>
        <w:t xml:space="preserve">- u. </w:t>
      </w:r>
      <w:proofErr w:type="spellStart"/>
      <w:r w:rsidRPr="00314182">
        <w:rPr>
          <w:lang w:val="en-US"/>
        </w:rPr>
        <w:t>Hausmärchen</w:t>
      </w:r>
      <w:proofErr w:type="spellEnd"/>
      <w:r w:rsidRPr="00314182">
        <w:rPr>
          <w:lang w:val="en-US"/>
        </w:rPr>
        <w:t xml:space="preserve"> der </w:t>
      </w:r>
      <w:proofErr w:type="spellStart"/>
      <w:r w:rsidRPr="00314182">
        <w:rPr>
          <w:lang w:val="en-US"/>
        </w:rPr>
        <w:t>Brüder</w:t>
      </w:r>
      <w:proofErr w:type="spellEnd"/>
      <w:r w:rsidRPr="00314182">
        <w:rPr>
          <w:lang w:val="en-US"/>
        </w:rPr>
        <w:t xml:space="preserve"> Grimm. Bd. 1 (Nr. 1-60). Leipzig: Dieterich’sche </w:t>
      </w:r>
      <w:proofErr w:type="spellStart"/>
      <w:r w:rsidRPr="00314182">
        <w:rPr>
          <w:lang w:val="en-US"/>
        </w:rPr>
        <w:t>Verlagbuchhandlung</w:t>
      </w:r>
      <w:proofErr w:type="spellEnd"/>
      <w:r w:rsidRPr="00314182">
        <w:rPr>
          <w:lang w:val="en-US"/>
        </w:rPr>
        <w:t xml:space="preserve"> Theodor Weicher. 556 S.</w:t>
      </w:r>
    </w:p>
    <w:p w:rsidR="003D1FC9" w:rsidRPr="00314182" w:rsidRDefault="003D1FC9" w:rsidP="003D1FC9">
      <w:pPr>
        <w:pStyle w:val="NormalYur1"/>
        <w:rPr>
          <w:lang w:val="en-US"/>
        </w:rPr>
      </w:pPr>
      <w:r w:rsidRPr="007223E3">
        <w:rPr>
          <w:lang w:val="en-US"/>
        </w:rPr>
        <w:t xml:space="preserve">1930      </w:t>
      </w:r>
      <w:proofErr w:type="spellStart"/>
      <w:r w:rsidRPr="007223E3">
        <w:rPr>
          <w:lang w:val="en-US"/>
        </w:rPr>
        <w:t>Anmerkungen</w:t>
      </w:r>
      <w:proofErr w:type="spellEnd"/>
      <w:r w:rsidRPr="007223E3">
        <w:rPr>
          <w:lang w:val="en-US"/>
        </w:rPr>
        <w:t xml:space="preserve"> </w:t>
      </w:r>
      <w:proofErr w:type="spellStart"/>
      <w:r w:rsidRPr="007223E3">
        <w:rPr>
          <w:lang w:val="en-US"/>
        </w:rPr>
        <w:t>zu</w:t>
      </w:r>
      <w:proofErr w:type="spellEnd"/>
      <w:r w:rsidRPr="007223E3">
        <w:rPr>
          <w:lang w:val="en-US"/>
        </w:rPr>
        <w:t xml:space="preserve"> den Kinder- und </w:t>
      </w:r>
      <w:proofErr w:type="spellStart"/>
      <w:r w:rsidRPr="007223E3">
        <w:rPr>
          <w:lang w:val="en-US"/>
        </w:rPr>
        <w:t>Hausmärchen</w:t>
      </w:r>
      <w:proofErr w:type="spellEnd"/>
      <w:r w:rsidRPr="007223E3">
        <w:rPr>
          <w:lang w:val="en-US"/>
        </w:rPr>
        <w:t xml:space="preserve"> der </w:t>
      </w:r>
      <w:proofErr w:type="spellStart"/>
      <w:r w:rsidRPr="007223E3">
        <w:rPr>
          <w:lang w:val="en-US"/>
        </w:rPr>
        <w:t>Brüder</w:t>
      </w:r>
      <w:proofErr w:type="spellEnd"/>
      <w:r w:rsidRPr="007223E3">
        <w:rPr>
          <w:lang w:val="en-US"/>
        </w:rPr>
        <w:t xml:space="preserve"> Grimm. </w:t>
      </w:r>
      <w:r w:rsidRPr="00314182">
        <w:rPr>
          <w:lang w:val="en-US"/>
        </w:rPr>
        <w:t xml:space="preserve">Leipzig: </w:t>
      </w:r>
      <w:proofErr w:type="spellStart"/>
      <w:r w:rsidRPr="00314182">
        <w:rPr>
          <w:lang w:val="en-US"/>
        </w:rPr>
        <w:t>Dieterisch'sche</w:t>
      </w:r>
      <w:proofErr w:type="spellEnd"/>
      <w:r w:rsidRPr="00314182">
        <w:rPr>
          <w:lang w:val="en-US"/>
        </w:rPr>
        <w:t xml:space="preserve"> </w:t>
      </w:r>
      <w:proofErr w:type="spellStart"/>
      <w:r w:rsidRPr="00314182">
        <w:rPr>
          <w:lang w:val="en-US"/>
        </w:rPr>
        <w:t>Verlagsbuchhandlung</w:t>
      </w:r>
      <w:proofErr w:type="spellEnd"/>
      <w:r w:rsidRPr="00314182">
        <w:rPr>
          <w:lang w:val="en-US"/>
        </w:rPr>
        <w:t>. Bd. 4. 487 S.</w:t>
      </w:r>
    </w:p>
    <w:p w:rsidR="003D1FC9" w:rsidRPr="006D3300" w:rsidRDefault="003D1FC9" w:rsidP="003D1FC9">
      <w:pPr>
        <w:pStyle w:val="NormalMaiTimesNewRoman"/>
      </w:pPr>
      <w:r w:rsidRPr="006D3300">
        <w:t>Bolton, Margaret E.</w:t>
      </w:r>
    </w:p>
    <w:p w:rsidR="003D1FC9" w:rsidRPr="006D3300" w:rsidRDefault="003D1FC9" w:rsidP="003D1FC9">
      <w:pPr>
        <w:pStyle w:val="StyleNormalYurTimesNewRoman"/>
        <w:rPr>
          <w:rStyle w:val="StyleNormalYurTimesNewRoman1Char"/>
        </w:rPr>
      </w:pPr>
      <w:r w:rsidRPr="006D3300">
        <w:rPr>
          <w:rStyle w:val="StyleNormalYurTimesNewRoman1Char"/>
        </w:rPr>
        <w:t xml:space="preserve">2002      "Doing </w:t>
      </w:r>
      <w:proofErr w:type="spellStart"/>
      <w:r w:rsidRPr="006D3300">
        <w:rPr>
          <w:i/>
          <w:iCs/>
        </w:rPr>
        <w:t>waki</w:t>
      </w:r>
      <w:proofErr w:type="spellEnd"/>
      <w:r w:rsidRPr="006D3300">
        <w:rPr>
          <w:rStyle w:val="StyleNormalYurTimesNewRoman1Char"/>
        </w:rPr>
        <w:t xml:space="preserve"> in San Pablo de Lípez. Reciprocity between the living and the dead". Anthropos 97(2):379-396.</w:t>
      </w:r>
    </w:p>
    <w:p w:rsidR="003D1FC9" w:rsidRPr="006D3300" w:rsidRDefault="003D1FC9" w:rsidP="003D1FC9">
      <w:pPr>
        <w:pStyle w:val="NormalMaiTimesNewRoman"/>
      </w:pPr>
      <w:r w:rsidRPr="006D3300">
        <w:t>Bompas, Cecil Henry</w:t>
      </w:r>
    </w:p>
    <w:p w:rsidR="003D1FC9" w:rsidRPr="007223E3" w:rsidRDefault="003D1FC9" w:rsidP="003D1FC9">
      <w:pPr>
        <w:pStyle w:val="NormalYur1"/>
        <w:rPr>
          <w:lang w:val="en-US"/>
        </w:rPr>
      </w:pPr>
      <w:r w:rsidRPr="007223E3">
        <w:rPr>
          <w:lang w:val="en-US"/>
        </w:rPr>
        <w:t>1909      Folklore of the Santal Parganas. London: David Nutt. 483 p.</w:t>
      </w:r>
    </w:p>
    <w:p w:rsidR="003D1FC9" w:rsidRPr="006D3300" w:rsidRDefault="003D1FC9" w:rsidP="003D1FC9">
      <w:pPr>
        <w:pStyle w:val="NormalMaiTimesNewRoman"/>
      </w:pPr>
      <w:r w:rsidRPr="006D3300">
        <w:t>Bonavía, Duccio</w:t>
      </w:r>
    </w:p>
    <w:p w:rsidR="003D1FC9" w:rsidRPr="006D3300" w:rsidRDefault="003D1FC9" w:rsidP="003D1FC9">
      <w:pPr>
        <w:pStyle w:val="StyleNormalYurTimesNewRoman1"/>
      </w:pPr>
      <w:r w:rsidRPr="006D3300">
        <w:t xml:space="preserve">1996      Los </w:t>
      </w:r>
      <w:proofErr w:type="spellStart"/>
      <w:r w:rsidRPr="006D3300">
        <w:t>Camélidos</w:t>
      </w:r>
      <w:proofErr w:type="spellEnd"/>
      <w:r w:rsidRPr="006D3300">
        <w:t xml:space="preserve"> </w:t>
      </w:r>
      <w:proofErr w:type="spellStart"/>
      <w:r w:rsidRPr="006D3300">
        <w:t>Sudamericanos</w:t>
      </w:r>
      <w:proofErr w:type="spellEnd"/>
      <w:r w:rsidRPr="006D3300">
        <w:t xml:space="preserve">. Una </w:t>
      </w:r>
      <w:proofErr w:type="spellStart"/>
      <w:r w:rsidRPr="006D3300">
        <w:t>Introdución</w:t>
      </w:r>
      <w:proofErr w:type="spellEnd"/>
      <w:r w:rsidRPr="006D3300">
        <w:t xml:space="preserve"> a </w:t>
      </w:r>
      <w:proofErr w:type="spellStart"/>
      <w:r w:rsidRPr="006D3300">
        <w:t>su</w:t>
      </w:r>
      <w:proofErr w:type="spellEnd"/>
      <w:r w:rsidRPr="006D3300">
        <w:t xml:space="preserve"> Estudio. Lima: IFEA-UPCH - Conservation International. Travaux de </w:t>
      </w:r>
      <w:proofErr w:type="spellStart"/>
      <w:r w:rsidRPr="006D3300">
        <w:t>l'Institut</w:t>
      </w:r>
      <w:proofErr w:type="spellEnd"/>
      <w:r w:rsidRPr="006D3300">
        <w:t xml:space="preserve"> Français </w:t>
      </w:r>
      <w:proofErr w:type="spellStart"/>
      <w:r w:rsidRPr="006D3300">
        <w:t>d'Études</w:t>
      </w:r>
      <w:proofErr w:type="spellEnd"/>
      <w:r w:rsidRPr="006D3300">
        <w:t xml:space="preserve"> </w:t>
      </w:r>
      <w:proofErr w:type="spellStart"/>
      <w:r w:rsidRPr="006D3300">
        <w:t>Andines</w:t>
      </w:r>
      <w:proofErr w:type="spellEnd"/>
      <w:r w:rsidRPr="006D3300">
        <w:t xml:space="preserve"> 93.</w:t>
      </w:r>
    </w:p>
    <w:p w:rsidR="003D1FC9" w:rsidRPr="006D3300" w:rsidRDefault="003D1FC9" w:rsidP="003D1FC9">
      <w:pPr>
        <w:pStyle w:val="NormalMaiTimesNewRoman"/>
      </w:pPr>
      <w:r w:rsidRPr="006D3300">
        <w:t xml:space="preserve">Bonifacy (Commandant </w:t>
      </w:r>
      <w:proofErr w:type="spellStart"/>
      <w:r w:rsidRPr="006D3300">
        <w:t>Bonyfacy</w:t>
      </w:r>
      <w:proofErr w:type="spellEnd"/>
      <w:r w:rsidRPr="006D3300">
        <w:t>)</w:t>
      </w:r>
    </w:p>
    <w:p w:rsidR="003D1FC9" w:rsidRPr="007223E3" w:rsidRDefault="003D1FC9" w:rsidP="003D1FC9">
      <w:pPr>
        <w:pStyle w:val="NormalYur1"/>
        <w:rPr>
          <w:lang w:val="en-US"/>
        </w:rPr>
      </w:pPr>
      <w:r w:rsidRPr="007223E3">
        <w:rPr>
          <w:lang w:val="en-US"/>
        </w:rPr>
        <w:t xml:space="preserve">1908      "Etude sur les </w:t>
      </w:r>
      <w:proofErr w:type="spellStart"/>
      <w:r w:rsidRPr="007223E3">
        <w:rPr>
          <w:lang w:val="en-US"/>
        </w:rPr>
        <w:t>coutumes</w:t>
      </w:r>
      <w:proofErr w:type="spellEnd"/>
      <w:r w:rsidRPr="007223E3">
        <w:rPr>
          <w:lang w:val="en-US"/>
        </w:rPr>
        <w:t xml:space="preserve"> et la langue des Lolo et des La-Qua du Haut Tonkin". Bulletin de </w:t>
      </w:r>
      <w:proofErr w:type="spellStart"/>
      <w:r w:rsidRPr="007223E3">
        <w:rPr>
          <w:lang w:val="en-US"/>
        </w:rPr>
        <w:t>l'Ecole</w:t>
      </w:r>
      <w:proofErr w:type="spellEnd"/>
      <w:r w:rsidRPr="007223E3">
        <w:rPr>
          <w:lang w:val="en-US"/>
        </w:rPr>
        <w:t xml:space="preserve"> Française </w:t>
      </w:r>
      <w:proofErr w:type="spellStart"/>
      <w:r w:rsidRPr="007223E3">
        <w:rPr>
          <w:lang w:val="en-US"/>
        </w:rPr>
        <w:t>d'Extrême</w:t>
      </w:r>
      <w:proofErr w:type="spellEnd"/>
      <w:r w:rsidRPr="007223E3">
        <w:rPr>
          <w:lang w:val="en-US"/>
        </w:rPr>
        <w:t xml:space="preserve">-Orient 8(3-4): 531-558. </w:t>
      </w:r>
    </w:p>
    <w:p w:rsidR="003D1FC9" w:rsidRDefault="003D1FC9" w:rsidP="003D1FC9">
      <w:pPr>
        <w:pStyle w:val="NormalMaiTimesNewRoman"/>
      </w:pPr>
      <w:r w:rsidRPr="00B21A94">
        <w:t>Bonnem</w:t>
      </w:r>
      <w:r>
        <w:t>aison, Joël</w:t>
      </w:r>
    </w:p>
    <w:p w:rsidR="003D1FC9" w:rsidRPr="007223E3" w:rsidRDefault="003D1FC9" w:rsidP="003D1FC9">
      <w:pPr>
        <w:pStyle w:val="NormalYur1"/>
        <w:rPr>
          <w:lang w:val="en-US"/>
        </w:rPr>
      </w:pPr>
      <w:r w:rsidRPr="007223E3">
        <w:rPr>
          <w:lang w:val="en-US"/>
        </w:rPr>
        <w:t xml:space="preserve">1987      Tanna. Les Hommes Lieux. Les </w:t>
      </w:r>
      <w:proofErr w:type="spellStart"/>
      <w:r w:rsidRPr="007223E3">
        <w:rPr>
          <w:lang w:val="en-US"/>
        </w:rPr>
        <w:t>fondements</w:t>
      </w:r>
      <w:proofErr w:type="spellEnd"/>
      <w:r w:rsidRPr="007223E3">
        <w:rPr>
          <w:lang w:val="en-US"/>
        </w:rPr>
        <w:t xml:space="preserve"> </w:t>
      </w:r>
      <w:proofErr w:type="spellStart"/>
      <w:r w:rsidRPr="007223E3">
        <w:rPr>
          <w:lang w:val="en-US"/>
        </w:rPr>
        <w:t>d'une</w:t>
      </w:r>
      <w:proofErr w:type="spellEnd"/>
      <w:r w:rsidRPr="007223E3">
        <w:rPr>
          <w:lang w:val="en-US"/>
        </w:rPr>
        <w:t xml:space="preserve"> </w:t>
      </w:r>
      <w:proofErr w:type="spellStart"/>
      <w:r w:rsidRPr="007223E3">
        <w:rPr>
          <w:lang w:val="en-US"/>
        </w:rPr>
        <w:t>identité</w:t>
      </w:r>
      <w:proofErr w:type="spellEnd"/>
      <w:r w:rsidRPr="007223E3">
        <w:rPr>
          <w:lang w:val="en-US"/>
        </w:rPr>
        <w:t xml:space="preserve">. </w:t>
      </w:r>
      <w:proofErr w:type="spellStart"/>
      <w:r w:rsidRPr="007223E3">
        <w:rPr>
          <w:lang w:val="en-US"/>
        </w:rPr>
        <w:t>Territoire</w:t>
      </w:r>
      <w:proofErr w:type="spellEnd"/>
      <w:r w:rsidRPr="007223E3">
        <w:rPr>
          <w:lang w:val="en-US"/>
        </w:rPr>
        <w:t xml:space="preserve">, </w:t>
      </w:r>
      <w:proofErr w:type="spellStart"/>
      <w:r w:rsidRPr="007223E3">
        <w:rPr>
          <w:lang w:val="en-US"/>
        </w:rPr>
        <w:t>histoir</w:t>
      </w:r>
      <w:proofErr w:type="spellEnd"/>
      <w:r w:rsidRPr="007223E3">
        <w:rPr>
          <w:lang w:val="en-US"/>
        </w:rPr>
        <w:t xml:space="preserve"> et société dans </w:t>
      </w:r>
      <w:proofErr w:type="spellStart"/>
      <w:r w:rsidRPr="007223E3">
        <w:rPr>
          <w:lang w:val="en-US"/>
        </w:rPr>
        <w:t>l'archipel</w:t>
      </w:r>
      <w:proofErr w:type="spellEnd"/>
      <w:r w:rsidRPr="007223E3">
        <w:rPr>
          <w:lang w:val="en-US"/>
        </w:rPr>
        <w:t xml:space="preserve"> de Vanuatu (</w:t>
      </w:r>
      <w:proofErr w:type="spellStart"/>
      <w:r w:rsidRPr="007223E3">
        <w:rPr>
          <w:lang w:val="en-US"/>
        </w:rPr>
        <w:t>Mélanésie</w:t>
      </w:r>
      <w:proofErr w:type="spellEnd"/>
      <w:r w:rsidRPr="007223E3">
        <w:rPr>
          <w:lang w:val="en-US"/>
        </w:rPr>
        <w:t xml:space="preserve">). Livre II. Paris: Éditions de </w:t>
      </w:r>
      <w:proofErr w:type="spellStart"/>
      <w:r w:rsidRPr="007223E3">
        <w:rPr>
          <w:lang w:val="en-US"/>
        </w:rPr>
        <w:t>l'ORSTOM</w:t>
      </w:r>
      <w:proofErr w:type="spellEnd"/>
      <w:r w:rsidRPr="007223E3">
        <w:rPr>
          <w:lang w:val="en-US"/>
        </w:rPr>
        <w:t xml:space="preserve">, </w:t>
      </w:r>
      <w:proofErr w:type="spellStart"/>
      <w:r w:rsidRPr="007223E3">
        <w:rPr>
          <w:lang w:val="en-US"/>
        </w:rPr>
        <w:t>Institut</w:t>
      </w:r>
      <w:proofErr w:type="spellEnd"/>
      <w:r w:rsidRPr="007223E3">
        <w:rPr>
          <w:lang w:val="en-US"/>
        </w:rPr>
        <w:t xml:space="preserve"> Français de Recherche </w:t>
      </w:r>
      <w:proofErr w:type="spellStart"/>
      <w:r w:rsidRPr="007223E3">
        <w:rPr>
          <w:lang w:val="en-US"/>
        </w:rPr>
        <w:t>Scientifique</w:t>
      </w:r>
      <w:proofErr w:type="spellEnd"/>
      <w:r w:rsidRPr="007223E3">
        <w:rPr>
          <w:lang w:val="en-US"/>
        </w:rPr>
        <w:t>. 680 p.</w:t>
      </w:r>
    </w:p>
    <w:p w:rsidR="003D1FC9" w:rsidRPr="006D3300" w:rsidRDefault="003D1FC9" w:rsidP="003D1FC9">
      <w:pPr>
        <w:pStyle w:val="NormalMaiTimesNewRoman"/>
      </w:pPr>
      <w:proofErr w:type="spellStart"/>
      <w:r w:rsidRPr="006D3300">
        <w:t>Bonnemère</w:t>
      </w:r>
      <w:proofErr w:type="spellEnd"/>
      <w:r w:rsidRPr="006D3300">
        <w:t>, Pascale</w:t>
      </w:r>
    </w:p>
    <w:p w:rsidR="003D1FC9" w:rsidRPr="006D3300" w:rsidRDefault="003D1FC9" w:rsidP="003D1FC9">
      <w:pPr>
        <w:pStyle w:val="StyleNormalYurTimesNewRoman1"/>
      </w:pPr>
      <w:r w:rsidRPr="006D3300">
        <w:t>2001      "Two forms of masculine ritualized rebirth: the Melanesian body and the Amazonian cosmos". Thomas A. Gregor &amp; Donald Tuzin, eds. Gender in Amazonia and Melanesia. An Exploration of the Comparative Method. Berkeley, Los Angeles, London: University of California Press. Pp. 17-44.</w:t>
      </w:r>
    </w:p>
    <w:p w:rsidR="003D1FC9" w:rsidRPr="006D3300" w:rsidRDefault="003D1FC9" w:rsidP="003D1FC9">
      <w:pPr>
        <w:pStyle w:val="NormalMaiTimesNewRoman"/>
      </w:pPr>
      <w:r w:rsidRPr="006D3300">
        <w:t>Bonser, Wilfrid</w:t>
      </w:r>
    </w:p>
    <w:p w:rsidR="003D1FC9" w:rsidRPr="007223E3" w:rsidRDefault="003D1FC9" w:rsidP="003D1FC9">
      <w:pPr>
        <w:pStyle w:val="NormalYur1"/>
        <w:rPr>
          <w:lang w:val="en-US"/>
        </w:rPr>
      </w:pPr>
      <w:r w:rsidRPr="007223E3">
        <w:rPr>
          <w:lang w:val="en-US"/>
        </w:rPr>
        <w:t>1928      "The mythology of the Kalevala, with notes on bear-worship among the Finns". Folk-Lore 39(4):344-358.</w:t>
      </w:r>
    </w:p>
    <w:p w:rsidR="003D1FC9" w:rsidRPr="006D3300" w:rsidRDefault="003D1FC9" w:rsidP="003D1FC9">
      <w:pPr>
        <w:pStyle w:val="NormalMaiTimesNewRoman"/>
      </w:pPr>
      <w:proofErr w:type="spellStart"/>
      <w:r w:rsidRPr="006D3300">
        <w:t>Bonwick</w:t>
      </w:r>
      <w:proofErr w:type="spellEnd"/>
      <w:r w:rsidRPr="006D3300">
        <w:t>, James</w:t>
      </w:r>
    </w:p>
    <w:p w:rsidR="003D1FC9" w:rsidRPr="007223E3" w:rsidRDefault="003D1FC9" w:rsidP="003D1FC9">
      <w:pPr>
        <w:pStyle w:val="NormalYur1"/>
        <w:rPr>
          <w:lang w:val="en-US"/>
        </w:rPr>
      </w:pPr>
      <w:r w:rsidRPr="007223E3">
        <w:rPr>
          <w:lang w:val="en-US"/>
        </w:rPr>
        <w:t>1870      Origin of the Tasmanians. London: Sampson Low, Son, &amp; Marston. 304 p.</w:t>
      </w:r>
    </w:p>
    <w:p w:rsidR="00833E35" w:rsidRDefault="00833E35" w:rsidP="00833E35">
      <w:pPr>
        <w:pStyle w:val="NormalMai"/>
      </w:pPr>
      <w:r>
        <w:t>Books Ameya</w:t>
      </w:r>
    </w:p>
    <w:p w:rsidR="00833E35" w:rsidRPr="00833E35" w:rsidRDefault="00833E35" w:rsidP="00833E35">
      <w:pPr>
        <w:pStyle w:val="NormalYur1"/>
        <w:rPr>
          <w:lang w:val="en-US"/>
        </w:rPr>
      </w:pPr>
      <w:r w:rsidRPr="00833E35">
        <w:rPr>
          <w:lang w:val="en-US"/>
        </w:rPr>
        <w:t xml:space="preserve">2021      Books Ameya. To the heaven and back. A </w:t>
      </w:r>
      <w:proofErr w:type="spellStart"/>
      <w:r w:rsidRPr="00833E35">
        <w:rPr>
          <w:lang w:val="en-US"/>
        </w:rPr>
        <w:t>fok</w:t>
      </w:r>
      <w:proofErr w:type="spellEnd"/>
      <w:r w:rsidRPr="00833E35">
        <w:rPr>
          <w:lang w:val="en-US"/>
        </w:rPr>
        <w:t xml:space="preserve"> tales from </w:t>
      </w:r>
      <w:proofErr w:type="spellStart"/>
      <w:r w:rsidRPr="00833E35">
        <w:rPr>
          <w:lang w:val="en-US"/>
        </w:rPr>
        <w:t>Telengana</w:t>
      </w:r>
      <w:proofErr w:type="spellEnd"/>
      <w:r w:rsidRPr="00833E35">
        <w:rPr>
          <w:lang w:val="en-US"/>
        </w:rPr>
        <w:t>. Ananya. https://booksameya.in/to-the-heaven-and-back/</w:t>
      </w:r>
    </w:p>
    <w:p w:rsidR="003D1FC9" w:rsidRDefault="003D1FC9" w:rsidP="003D1FC9">
      <w:pPr>
        <w:pStyle w:val="NormalMaiTimesNewRoman"/>
      </w:pPr>
      <w:r>
        <w:t>Boone, Elizabeth Hill</w:t>
      </w:r>
    </w:p>
    <w:p w:rsidR="003D1FC9" w:rsidRPr="007223E3" w:rsidRDefault="003D1FC9" w:rsidP="003D1FC9">
      <w:pPr>
        <w:pStyle w:val="NormalYur1"/>
        <w:rPr>
          <w:lang w:val="en-US"/>
        </w:rPr>
      </w:pPr>
      <w:r w:rsidRPr="007223E3">
        <w:rPr>
          <w:lang w:val="en-US"/>
        </w:rPr>
        <w:t>1996      Andean Art at Dumbarton Oaks. Vol. 1. Elizabeth Hill Boone, Editor. Washington D.C.: Dumbarton Oaks Research Library and Collections. 320 p.</w:t>
      </w:r>
    </w:p>
    <w:p w:rsidR="003D1FC9" w:rsidRPr="007223E3" w:rsidRDefault="003D1FC9" w:rsidP="003D1FC9">
      <w:pPr>
        <w:pStyle w:val="NormalYur1"/>
        <w:rPr>
          <w:lang w:val="en-US"/>
        </w:rPr>
      </w:pPr>
      <w:r w:rsidRPr="007223E3">
        <w:rPr>
          <w:lang w:val="en-US"/>
        </w:rPr>
        <w:t>1999      "The '</w:t>
      </w:r>
      <w:proofErr w:type="spellStart"/>
      <w:r w:rsidRPr="007223E3">
        <w:rPr>
          <w:lang w:val="en-US"/>
        </w:rPr>
        <w:t>Coatlicues</w:t>
      </w:r>
      <w:proofErr w:type="spellEnd"/>
      <w:r w:rsidRPr="007223E3">
        <w:rPr>
          <w:lang w:val="en-US"/>
        </w:rPr>
        <w:t>' at the Templo Mayor". Ancient Mesoamerica 10: 189-206.</w:t>
      </w:r>
    </w:p>
    <w:p w:rsidR="003D1FC9" w:rsidRDefault="003D1FC9" w:rsidP="003D1FC9">
      <w:pPr>
        <w:pStyle w:val="NormalMaiTimesNewRoman"/>
      </w:pPr>
      <w:r>
        <w:t>Bora, D.K.</w:t>
      </w:r>
    </w:p>
    <w:p w:rsidR="003D1FC9" w:rsidRPr="007223E3" w:rsidRDefault="003D1FC9" w:rsidP="003D1FC9">
      <w:pPr>
        <w:pStyle w:val="NormalYur1"/>
        <w:rPr>
          <w:lang w:val="en-US"/>
        </w:rPr>
      </w:pPr>
      <w:r w:rsidRPr="007223E3">
        <w:rPr>
          <w:lang w:val="en-US"/>
        </w:rPr>
        <w:t xml:space="preserve">1995      Myths and Tales of the </w:t>
      </w:r>
      <w:proofErr w:type="spellStart"/>
      <w:r w:rsidRPr="007223E3">
        <w:rPr>
          <w:lang w:val="en-US"/>
        </w:rPr>
        <w:t>Nishings</w:t>
      </w:r>
      <w:proofErr w:type="spellEnd"/>
      <w:r w:rsidRPr="007223E3">
        <w:rPr>
          <w:lang w:val="en-US"/>
        </w:rPr>
        <w:t xml:space="preserve"> of Arunachal Pradesh. Itanagar: Government of Arunachal Pradesh. 70 p.</w:t>
      </w:r>
    </w:p>
    <w:p w:rsidR="003D1FC9" w:rsidRPr="006D3300" w:rsidRDefault="003D1FC9" w:rsidP="003D1FC9">
      <w:pPr>
        <w:pStyle w:val="NormalMaiTimesNewRoman"/>
      </w:pPr>
      <w:proofErr w:type="spellStart"/>
      <w:r w:rsidRPr="006D3300">
        <w:lastRenderedPageBreak/>
        <w:t>Boratav</w:t>
      </w:r>
      <w:proofErr w:type="spellEnd"/>
      <w:r w:rsidRPr="006D3300">
        <w:t xml:space="preserve">, </w:t>
      </w:r>
      <w:proofErr w:type="spellStart"/>
      <w:r w:rsidRPr="006D3300">
        <w:t>Pertev</w:t>
      </w:r>
      <w:proofErr w:type="spellEnd"/>
      <w:r w:rsidRPr="006D3300">
        <w:t xml:space="preserve"> Naili</w:t>
      </w:r>
    </w:p>
    <w:p w:rsidR="003D1FC9" w:rsidRPr="006D3300" w:rsidRDefault="003D1FC9" w:rsidP="003D1FC9">
      <w:pPr>
        <w:pStyle w:val="StyleNormalYurTimesNewRoman1"/>
        <w:rPr>
          <w:rStyle w:val="StyleNormalYurTimesNewRoman2Char"/>
        </w:rPr>
      </w:pPr>
      <w:r w:rsidRPr="006D3300">
        <w:t xml:space="preserve">1955      Les Histoires </w:t>
      </w:r>
      <w:proofErr w:type="spellStart"/>
      <w:r w:rsidRPr="006D3300">
        <w:t>d’Ours</w:t>
      </w:r>
      <w:proofErr w:type="spellEnd"/>
      <w:r w:rsidRPr="006D3300">
        <w:t xml:space="preserve"> </w:t>
      </w:r>
      <w:proofErr w:type="spellStart"/>
      <w:r w:rsidRPr="006D3300">
        <w:t>en</w:t>
      </w:r>
      <w:proofErr w:type="spellEnd"/>
      <w:r w:rsidRPr="006D3300">
        <w:t xml:space="preserve"> Anatolie. Helsinki: Suom</w:t>
      </w:r>
      <w:r w:rsidRPr="006D3300">
        <w:rPr>
          <w:rStyle w:val="StyleNormalYurTimesNewRoman2Char"/>
        </w:rPr>
        <w:t xml:space="preserve">alainen </w:t>
      </w:r>
      <w:proofErr w:type="spellStart"/>
      <w:r w:rsidRPr="006D3300">
        <w:rPr>
          <w:rStyle w:val="StyleNormalYurTimesNewRoman2Char"/>
        </w:rPr>
        <w:t>Tiedeakatemia</w:t>
      </w:r>
      <w:proofErr w:type="spellEnd"/>
      <w:r w:rsidRPr="006D3300">
        <w:rPr>
          <w:rStyle w:val="StyleNormalYurTimesNewRoman2Char"/>
        </w:rPr>
        <w:t>. 46 p. FF Communications 64(152).</w:t>
      </w:r>
    </w:p>
    <w:p w:rsidR="003D1FC9" w:rsidRPr="000057BE" w:rsidRDefault="003D1FC9" w:rsidP="003D1FC9">
      <w:pPr>
        <w:spacing w:line="240" w:lineRule="atLeast"/>
        <w:ind w:left="964" w:hanging="851"/>
        <w:rPr>
          <w:rFonts w:ascii="Times New Roman" w:hAnsi="Times New Roman"/>
          <w:sz w:val="24"/>
        </w:rPr>
      </w:pPr>
      <w:r w:rsidRPr="000057BE">
        <w:rPr>
          <w:rFonts w:ascii="Times New Roman" w:hAnsi="Times New Roman"/>
          <w:sz w:val="24"/>
        </w:rPr>
        <w:t xml:space="preserve">1990      </w:t>
      </w:r>
      <w:proofErr w:type="spellStart"/>
      <w:r w:rsidRPr="000057BE">
        <w:rPr>
          <w:rFonts w:ascii="Times New Roman" w:hAnsi="Times New Roman"/>
          <w:sz w:val="24"/>
        </w:rPr>
        <w:t>Türkische</w:t>
      </w:r>
      <w:proofErr w:type="spellEnd"/>
      <w:r w:rsidRPr="000057BE">
        <w:rPr>
          <w:rFonts w:ascii="Times New Roman" w:hAnsi="Times New Roman"/>
          <w:sz w:val="24"/>
        </w:rPr>
        <w:t xml:space="preserve"> </w:t>
      </w:r>
      <w:proofErr w:type="spellStart"/>
      <w:r w:rsidRPr="000057BE">
        <w:rPr>
          <w:rFonts w:ascii="Times New Roman" w:hAnsi="Times New Roman"/>
          <w:sz w:val="24"/>
        </w:rPr>
        <w:t>Volksmärchen</w:t>
      </w:r>
      <w:proofErr w:type="spellEnd"/>
      <w:r w:rsidRPr="000057BE">
        <w:rPr>
          <w:rFonts w:ascii="Times New Roman" w:hAnsi="Times New Roman"/>
          <w:sz w:val="24"/>
        </w:rPr>
        <w:t>. Köln: Diederichs. 293 S.</w:t>
      </w:r>
    </w:p>
    <w:p w:rsidR="003D1FC9" w:rsidRPr="006D3300" w:rsidRDefault="003D1FC9" w:rsidP="003D1FC9">
      <w:pPr>
        <w:pStyle w:val="NormalMaiTimesNewRoman"/>
      </w:pPr>
      <w:proofErr w:type="spellStart"/>
      <w:r w:rsidRPr="006D3300">
        <w:t>Boremanse</w:t>
      </w:r>
      <w:proofErr w:type="spellEnd"/>
      <w:r w:rsidRPr="006D3300">
        <w:t>, Didier</w:t>
      </w:r>
    </w:p>
    <w:p w:rsidR="003D1FC9" w:rsidRPr="006D3300" w:rsidRDefault="003D1FC9" w:rsidP="003D1FC9">
      <w:pPr>
        <w:pStyle w:val="StyleNormalYurTimesNewRoman1"/>
      </w:pPr>
      <w:r w:rsidRPr="006D3300">
        <w:t xml:space="preserve">1981      "A Southern </w:t>
      </w:r>
      <w:proofErr w:type="spellStart"/>
      <w:r w:rsidRPr="006D3300">
        <w:t>Lacandon</w:t>
      </w:r>
      <w:proofErr w:type="spellEnd"/>
      <w:r w:rsidRPr="006D3300">
        <w:t xml:space="preserve"> Maya account of the Moon eclipse". Latin American Indian Literatures 5(1):1-6.</w:t>
      </w:r>
    </w:p>
    <w:p w:rsidR="003D1FC9" w:rsidRPr="006D3300" w:rsidRDefault="003D1FC9" w:rsidP="003D1FC9">
      <w:pPr>
        <w:pStyle w:val="StyleNormalYurTimesNewRoman1"/>
      </w:pPr>
      <w:r w:rsidRPr="006D3300">
        <w:t xml:space="preserve">1982      "A comparative study in </w:t>
      </w:r>
      <w:proofErr w:type="spellStart"/>
      <w:r w:rsidRPr="006D3300">
        <w:t>Lacandon</w:t>
      </w:r>
      <w:proofErr w:type="spellEnd"/>
      <w:r w:rsidRPr="006D3300">
        <w:t xml:space="preserve"> Maya mythology". Journal de </w:t>
      </w:r>
      <w:smartTag w:uri="urn:schemas-microsoft-com:office:smarttags" w:element="PersonName">
        <w:smartTagPr>
          <w:attr w:name="ProductID" w:val="la Soci￩t￩"/>
        </w:smartTagPr>
        <w:r w:rsidRPr="006D3300">
          <w:t>la Société</w:t>
        </w:r>
      </w:smartTag>
      <w:r w:rsidRPr="006D3300">
        <w:t xml:space="preserve"> des </w:t>
      </w:r>
      <w:proofErr w:type="spellStart"/>
      <w:r w:rsidRPr="006D3300">
        <w:t>Américanistes</w:t>
      </w:r>
      <w:proofErr w:type="spellEnd"/>
      <w:r w:rsidRPr="006D3300">
        <w:t xml:space="preserve"> 68:71-98.</w:t>
      </w:r>
    </w:p>
    <w:p w:rsidR="003D1FC9" w:rsidRPr="006D3300" w:rsidRDefault="003D1FC9" w:rsidP="003D1FC9">
      <w:pPr>
        <w:pStyle w:val="StyleNormalYurTimesNewRoman1"/>
      </w:pPr>
      <w:r w:rsidRPr="006D3300">
        <w:t xml:space="preserve">1986      Contes et </w:t>
      </w:r>
      <w:proofErr w:type="spellStart"/>
      <w:r w:rsidRPr="006D3300">
        <w:t>Mythologie</w:t>
      </w:r>
      <w:proofErr w:type="spellEnd"/>
      <w:r w:rsidRPr="006D3300">
        <w:t xml:space="preserve"> des </w:t>
      </w:r>
      <w:proofErr w:type="spellStart"/>
      <w:r w:rsidRPr="006D3300">
        <w:t>Indiens</w:t>
      </w:r>
      <w:proofErr w:type="spellEnd"/>
      <w:r w:rsidRPr="006D3300">
        <w:t xml:space="preserve"> </w:t>
      </w:r>
      <w:proofErr w:type="spellStart"/>
      <w:r w:rsidRPr="006D3300">
        <w:t>Lacandon</w:t>
      </w:r>
      <w:proofErr w:type="spellEnd"/>
      <w:r w:rsidRPr="006D3300">
        <w:t xml:space="preserve">. Contribution à </w:t>
      </w:r>
      <w:proofErr w:type="spellStart"/>
      <w:r w:rsidRPr="006D3300">
        <w:t>l'Étude</w:t>
      </w:r>
      <w:proofErr w:type="spellEnd"/>
      <w:r w:rsidRPr="006D3300">
        <w:t xml:space="preserve"> de </w:t>
      </w:r>
      <w:smartTag w:uri="urn:schemas-microsoft-com:office:smarttags" w:element="PersonName">
        <w:smartTagPr>
          <w:attr w:name="ProductID" w:val="la Tradition Orale"/>
        </w:smartTagPr>
        <w:r w:rsidRPr="006D3300">
          <w:t xml:space="preserve">la Tradition </w:t>
        </w:r>
        <w:proofErr w:type="spellStart"/>
        <w:r w:rsidRPr="006D3300">
          <w:t>Orale</w:t>
        </w:r>
      </w:smartTag>
      <w:proofErr w:type="spellEnd"/>
      <w:r w:rsidRPr="006D3300">
        <w:t xml:space="preserve"> Maya. Paris: </w:t>
      </w:r>
      <w:proofErr w:type="spellStart"/>
      <w:r w:rsidRPr="006D3300">
        <w:t>L'Harmaten</w:t>
      </w:r>
      <w:proofErr w:type="spellEnd"/>
      <w:r w:rsidRPr="006D3300">
        <w:t>. 407 p.</w:t>
      </w:r>
    </w:p>
    <w:p w:rsidR="003D1FC9" w:rsidRPr="006D3300" w:rsidRDefault="003D1FC9" w:rsidP="003D1FC9">
      <w:pPr>
        <w:pStyle w:val="StyleNormalYurTimesNewRoman1"/>
      </w:pPr>
      <w:r w:rsidRPr="006D3300">
        <w:t>1989      "</w:t>
      </w:r>
      <w:proofErr w:type="spellStart"/>
      <w:r w:rsidRPr="006D3300">
        <w:t>Ortogénesis</w:t>
      </w:r>
      <w:proofErr w:type="spellEnd"/>
      <w:r w:rsidRPr="006D3300">
        <w:t xml:space="preserve"> </w:t>
      </w:r>
      <w:proofErr w:type="spellStart"/>
      <w:r w:rsidRPr="006D3300">
        <w:t>en</w:t>
      </w:r>
      <w:proofErr w:type="spellEnd"/>
      <w:r w:rsidRPr="006D3300">
        <w:t xml:space="preserve"> la </w:t>
      </w:r>
      <w:proofErr w:type="spellStart"/>
      <w:r w:rsidRPr="006D3300">
        <w:t>literatura</w:t>
      </w:r>
      <w:proofErr w:type="spellEnd"/>
      <w:r w:rsidRPr="006D3300">
        <w:t xml:space="preserve"> maya </w:t>
      </w:r>
      <w:proofErr w:type="spellStart"/>
      <w:r w:rsidRPr="006D3300">
        <w:t>lacandona</w:t>
      </w:r>
      <w:proofErr w:type="spellEnd"/>
      <w:r w:rsidRPr="006D3300">
        <w:t xml:space="preserve">". </w:t>
      </w:r>
      <w:proofErr w:type="spellStart"/>
      <w:r w:rsidRPr="006D3300">
        <w:t>Mesoamérica</w:t>
      </w:r>
      <w:proofErr w:type="spellEnd"/>
      <w:r w:rsidRPr="006D3300">
        <w:t xml:space="preserve"> 10(17):61-104.</w:t>
      </w:r>
    </w:p>
    <w:p w:rsidR="004B04AA" w:rsidRPr="001949F4" w:rsidRDefault="004B04AA" w:rsidP="004B04AA">
      <w:pPr>
        <w:jc w:val="both"/>
        <w:rPr>
          <w:rFonts w:ascii="Times New Roman" w:hAnsi="Times New Roman"/>
          <w:sz w:val="24"/>
          <w:szCs w:val="24"/>
        </w:rPr>
      </w:pPr>
      <w:r w:rsidRPr="001949F4">
        <w:rPr>
          <w:rFonts w:ascii="Times New Roman" w:hAnsi="Times New Roman"/>
          <w:sz w:val="24"/>
          <w:szCs w:val="24"/>
        </w:rPr>
        <w:t xml:space="preserve">Borger, </w:t>
      </w:r>
      <w:proofErr w:type="spellStart"/>
      <w:r w:rsidRPr="001949F4">
        <w:rPr>
          <w:rFonts w:ascii="Times New Roman" w:hAnsi="Times New Roman"/>
          <w:sz w:val="24"/>
          <w:szCs w:val="24"/>
        </w:rPr>
        <w:t>Rykle</w:t>
      </w:r>
      <w:proofErr w:type="spellEnd"/>
    </w:p>
    <w:p w:rsidR="004B04AA" w:rsidRPr="009A1A73" w:rsidRDefault="004B04AA" w:rsidP="004B04AA">
      <w:pPr>
        <w:pStyle w:val="NormalYur1"/>
        <w:rPr>
          <w:lang w:val="en-US"/>
        </w:rPr>
      </w:pPr>
      <w:r w:rsidRPr="009A1A73">
        <w:rPr>
          <w:lang w:val="en-US"/>
        </w:rPr>
        <w:t xml:space="preserve">1974      "Die </w:t>
      </w:r>
      <w:proofErr w:type="spellStart"/>
      <w:r w:rsidRPr="009A1A73">
        <w:rPr>
          <w:lang w:val="en-US"/>
        </w:rPr>
        <w:t>Beschwörungsserie</w:t>
      </w:r>
      <w:proofErr w:type="spellEnd"/>
      <w:r w:rsidRPr="009A1A73">
        <w:rPr>
          <w:lang w:val="en-US"/>
        </w:rPr>
        <w:t xml:space="preserve"> </w:t>
      </w:r>
      <w:proofErr w:type="spellStart"/>
      <w:r w:rsidRPr="009A1A73">
        <w:rPr>
          <w:lang w:val="en-US"/>
        </w:rPr>
        <w:t>Bīt</w:t>
      </w:r>
      <w:proofErr w:type="spellEnd"/>
      <w:r w:rsidRPr="009A1A73">
        <w:rPr>
          <w:lang w:val="en-US"/>
        </w:rPr>
        <w:t xml:space="preserve"> </w:t>
      </w:r>
      <w:proofErr w:type="spellStart"/>
      <w:r w:rsidRPr="009A1A73">
        <w:rPr>
          <w:lang w:val="en-US"/>
        </w:rPr>
        <w:t>mēseri</w:t>
      </w:r>
      <w:proofErr w:type="spellEnd"/>
      <w:r w:rsidRPr="009A1A73">
        <w:rPr>
          <w:lang w:val="en-US"/>
        </w:rPr>
        <w:t xml:space="preserve"> und die </w:t>
      </w:r>
      <w:proofErr w:type="spellStart"/>
      <w:r w:rsidRPr="009A1A73">
        <w:rPr>
          <w:lang w:val="en-US"/>
        </w:rPr>
        <w:t>Himmelfahrt</w:t>
      </w:r>
      <w:proofErr w:type="spellEnd"/>
      <w:r w:rsidRPr="009A1A73">
        <w:rPr>
          <w:lang w:val="en-US"/>
        </w:rPr>
        <w:t xml:space="preserve"> </w:t>
      </w:r>
      <w:proofErr w:type="spellStart"/>
      <w:r w:rsidRPr="009A1A73">
        <w:rPr>
          <w:lang w:val="en-US"/>
        </w:rPr>
        <w:t>Henochs</w:t>
      </w:r>
      <w:proofErr w:type="spellEnd"/>
      <w:r w:rsidRPr="009A1A73">
        <w:rPr>
          <w:lang w:val="en-US"/>
        </w:rPr>
        <w:t>". Journal of Near Eastern Studies 33</w:t>
      </w:r>
      <w:r>
        <w:rPr>
          <w:lang w:val="en-US"/>
        </w:rPr>
        <w:t>(</w:t>
      </w:r>
      <w:r w:rsidRPr="009A1A73">
        <w:rPr>
          <w:lang w:val="en-US"/>
        </w:rPr>
        <w:t>2</w:t>
      </w:r>
      <w:r>
        <w:rPr>
          <w:lang w:val="en-US"/>
        </w:rPr>
        <w:t>)</w:t>
      </w:r>
      <w:r w:rsidRPr="009A1A73">
        <w:rPr>
          <w:lang w:val="en-US"/>
        </w:rPr>
        <w:t>: 183–196.</w:t>
      </w:r>
    </w:p>
    <w:p w:rsidR="003D1FC9" w:rsidRDefault="003D1FC9" w:rsidP="003D1FC9">
      <w:pPr>
        <w:pStyle w:val="NormalMai"/>
      </w:pPr>
      <w:r>
        <w:t>Borgohain, B.K., &amp; P.C. Roy Chaudhury</w:t>
      </w:r>
    </w:p>
    <w:p w:rsidR="003D1FC9" w:rsidRDefault="003D1FC9" w:rsidP="003D1FC9">
      <w:pPr>
        <w:pStyle w:val="StyleNormalYurTimesNewRoman0"/>
      </w:pPr>
      <w:r>
        <w:t xml:space="preserve">1975      Folk Tales of Nagaland, Manipur, Tripura, and Mizoram. New </w:t>
      </w:r>
      <w:proofErr w:type="spellStart"/>
      <w:r>
        <w:t>Dehli</w:t>
      </w:r>
      <w:proofErr w:type="spellEnd"/>
      <w:r>
        <w:t xml:space="preserve">: </w:t>
      </w:r>
      <w:proofErr w:type="spellStart"/>
      <w:r>
        <w:t>Steling</w:t>
      </w:r>
      <w:proofErr w:type="spellEnd"/>
      <w:r>
        <w:t xml:space="preserve"> Publishers. 120 p.</w:t>
      </w:r>
    </w:p>
    <w:p w:rsidR="003D1FC9" w:rsidRPr="006D3300" w:rsidRDefault="003D1FC9" w:rsidP="003D1FC9">
      <w:pPr>
        <w:pStyle w:val="NormalMaiTimesNewRoman"/>
      </w:pPr>
      <w:r w:rsidRPr="006D3300">
        <w:t>Borhegyi, Stephan F.de</w:t>
      </w:r>
    </w:p>
    <w:p w:rsidR="003D1FC9" w:rsidRPr="006D3300" w:rsidRDefault="003D1FC9" w:rsidP="003D1FC9">
      <w:pPr>
        <w:pStyle w:val="StyleNormalYurTimesNewRoman1"/>
      </w:pPr>
      <w:r w:rsidRPr="006D3300">
        <w:t>1961      "Miniature mushroom stones from Guatemala". American Antiquity 26(4):499.</w:t>
      </w:r>
    </w:p>
    <w:p w:rsidR="003D1FC9" w:rsidRPr="006D3300" w:rsidRDefault="003D1FC9" w:rsidP="003D1FC9">
      <w:pPr>
        <w:pStyle w:val="StyleNormalYurTimesNewRoman1"/>
      </w:pPr>
      <w:r w:rsidRPr="006D3300">
        <w:t>1963      "Pre-Columbian pottery mushrooms from Mesoamerica". American Antiquity 28(3):28-38.</w:t>
      </w:r>
    </w:p>
    <w:p w:rsidR="003D1FC9" w:rsidRDefault="003D1FC9" w:rsidP="003D1FC9">
      <w:pPr>
        <w:pStyle w:val="NormalMai"/>
        <w:rPr>
          <w:lang w:val="fr-FR"/>
        </w:rPr>
      </w:pPr>
      <w:proofErr w:type="spellStart"/>
      <w:r w:rsidRPr="00FB59A7">
        <w:rPr>
          <w:lang w:val="fr-FR"/>
        </w:rPr>
        <w:t>Borman</w:t>
      </w:r>
      <w:proofErr w:type="spellEnd"/>
      <w:r>
        <w:rPr>
          <w:lang w:val="fr-FR"/>
        </w:rPr>
        <w:t>,</w:t>
      </w:r>
      <w:r w:rsidRPr="00FB59A7">
        <w:rPr>
          <w:lang w:val="fr-FR"/>
        </w:rPr>
        <w:t xml:space="preserve"> M.B., &amp; Enrique Criollo</w:t>
      </w:r>
    </w:p>
    <w:p w:rsidR="003D1FC9" w:rsidRPr="007223E3" w:rsidRDefault="003D1FC9" w:rsidP="003D1FC9">
      <w:pPr>
        <w:pStyle w:val="NormalYur1"/>
        <w:rPr>
          <w:lang w:val="en-US"/>
        </w:rPr>
      </w:pPr>
      <w:r w:rsidRPr="007223E3">
        <w:rPr>
          <w:lang w:val="en-US"/>
        </w:rPr>
        <w:t xml:space="preserve">1990      La </w:t>
      </w:r>
      <w:proofErr w:type="spellStart"/>
      <w:r w:rsidRPr="007223E3">
        <w:rPr>
          <w:lang w:val="en-US"/>
        </w:rPr>
        <w:t>cosmología</w:t>
      </w:r>
      <w:proofErr w:type="spellEnd"/>
      <w:r w:rsidRPr="007223E3">
        <w:rPr>
          <w:lang w:val="en-US"/>
        </w:rPr>
        <w:t xml:space="preserve"> y la </w:t>
      </w:r>
      <w:proofErr w:type="spellStart"/>
      <w:r w:rsidRPr="007223E3">
        <w:rPr>
          <w:lang w:val="en-US"/>
        </w:rPr>
        <w:t>percepción</w:t>
      </w:r>
      <w:proofErr w:type="spellEnd"/>
      <w:r w:rsidRPr="007223E3">
        <w:rPr>
          <w:lang w:val="en-US"/>
        </w:rPr>
        <w:t xml:space="preserve"> </w:t>
      </w:r>
      <w:proofErr w:type="spellStart"/>
      <w:r w:rsidRPr="007223E3">
        <w:rPr>
          <w:lang w:val="en-US"/>
        </w:rPr>
        <w:t>histórica</w:t>
      </w:r>
      <w:proofErr w:type="spellEnd"/>
      <w:r w:rsidRPr="007223E3">
        <w:rPr>
          <w:lang w:val="en-US"/>
        </w:rPr>
        <w:t xml:space="preserve"> de </w:t>
      </w:r>
      <w:proofErr w:type="spellStart"/>
      <w:r w:rsidRPr="007223E3">
        <w:rPr>
          <w:lang w:val="en-US"/>
        </w:rPr>
        <w:t>los</w:t>
      </w:r>
      <w:proofErr w:type="spellEnd"/>
      <w:r w:rsidRPr="007223E3">
        <w:rPr>
          <w:lang w:val="en-US"/>
        </w:rPr>
        <w:t xml:space="preserve"> </w:t>
      </w:r>
      <w:proofErr w:type="spellStart"/>
      <w:r w:rsidRPr="007223E3">
        <w:rPr>
          <w:lang w:val="en-US"/>
        </w:rPr>
        <w:t>Cofanes</w:t>
      </w:r>
      <w:proofErr w:type="spellEnd"/>
      <w:r w:rsidRPr="007223E3">
        <w:rPr>
          <w:lang w:val="en-US"/>
        </w:rPr>
        <w:t xml:space="preserve"> de </w:t>
      </w:r>
      <w:proofErr w:type="spellStart"/>
      <w:r w:rsidRPr="007223E3">
        <w:rPr>
          <w:lang w:val="en-US"/>
        </w:rPr>
        <w:t>acyerdo</w:t>
      </w:r>
      <w:proofErr w:type="spellEnd"/>
      <w:r w:rsidRPr="007223E3">
        <w:rPr>
          <w:lang w:val="en-US"/>
        </w:rPr>
        <w:t xml:space="preserve"> a sus </w:t>
      </w:r>
      <w:proofErr w:type="spellStart"/>
      <w:r w:rsidRPr="007223E3">
        <w:rPr>
          <w:lang w:val="en-US"/>
        </w:rPr>
        <w:t>leyendas</w:t>
      </w:r>
      <w:proofErr w:type="spellEnd"/>
      <w:r w:rsidRPr="007223E3">
        <w:rPr>
          <w:lang w:val="en-US"/>
        </w:rPr>
        <w:t xml:space="preserve">. </w:t>
      </w:r>
      <w:proofErr w:type="spellStart"/>
      <w:r w:rsidRPr="007223E3">
        <w:rPr>
          <w:lang w:val="en-US"/>
        </w:rPr>
        <w:t>Kofan</w:t>
      </w:r>
      <w:proofErr w:type="spellEnd"/>
      <w:r w:rsidRPr="007223E3">
        <w:rPr>
          <w:lang w:val="en-US"/>
        </w:rPr>
        <w:t xml:space="preserve"> Cosmology and History as Revealed in Their Legends. Quito: Instituto </w:t>
      </w:r>
      <w:proofErr w:type="spellStart"/>
      <w:r w:rsidRPr="007223E3">
        <w:rPr>
          <w:lang w:val="en-US"/>
        </w:rPr>
        <w:t>Lingüistico</w:t>
      </w:r>
      <w:proofErr w:type="spellEnd"/>
      <w:r w:rsidRPr="007223E3">
        <w:rPr>
          <w:lang w:val="en-US"/>
        </w:rPr>
        <w:t xml:space="preserve"> de Verano. 430 p. (</w:t>
      </w:r>
      <w:proofErr w:type="spellStart"/>
      <w:r w:rsidRPr="007223E3">
        <w:rPr>
          <w:lang w:val="en-US"/>
        </w:rPr>
        <w:t>Cuadernos</w:t>
      </w:r>
      <w:proofErr w:type="spellEnd"/>
      <w:r w:rsidRPr="007223E3">
        <w:rPr>
          <w:lang w:val="en-US"/>
        </w:rPr>
        <w:t xml:space="preserve"> </w:t>
      </w:r>
      <w:proofErr w:type="spellStart"/>
      <w:r w:rsidRPr="007223E3">
        <w:rPr>
          <w:lang w:val="en-US"/>
        </w:rPr>
        <w:t>etnológicos</w:t>
      </w:r>
      <w:proofErr w:type="spellEnd"/>
      <w:r w:rsidRPr="007223E3">
        <w:rPr>
          <w:lang w:val="en-US"/>
        </w:rPr>
        <w:t>, 10).</w:t>
      </w:r>
    </w:p>
    <w:p w:rsidR="003D1FC9" w:rsidRPr="00FB59A7" w:rsidRDefault="003D1FC9" w:rsidP="003D1FC9">
      <w:pPr>
        <w:pStyle w:val="NormalMaiTimesNewRoman"/>
        <w:rPr>
          <w:lang w:val="fr-FR"/>
        </w:rPr>
      </w:pPr>
      <w:proofErr w:type="spellStart"/>
      <w:r w:rsidRPr="00FB59A7">
        <w:rPr>
          <w:lang w:val="fr-FR"/>
        </w:rPr>
        <w:t>Bórmida</w:t>
      </w:r>
      <w:proofErr w:type="spellEnd"/>
      <w:r w:rsidRPr="00FB59A7">
        <w:rPr>
          <w:lang w:val="fr-FR"/>
        </w:rPr>
        <w:t xml:space="preserve">, Marcelo &amp; </w:t>
      </w:r>
      <w:proofErr w:type="spellStart"/>
      <w:r w:rsidRPr="00FB59A7">
        <w:rPr>
          <w:lang w:val="fr-FR"/>
        </w:rPr>
        <w:t>Siffredi</w:t>
      </w:r>
      <w:proofErr w:type="spellEnd"/>
      <w:r w:rsidRPr="00FB59A7">
        <w:rPr>
          <w:lang w:val="fr-FR"/>
        </w:rPr>
        <w:t xml:space="preserve">, </w:t>
      </w:r>
      <w:proofErr w:type="spellStart"/>
      <w:r w:rsidRPr="00FB59A7">
        <w:rPr>
          <w:lang w:val="fr-FR"/>
        </w:rPr>
        <w:t>Alejandra</w:t>
      </w:r>
      <w:proofErr w:type="spellEnd"/>
    </w:p>
    <w:p w:rsidR="003D1FC9" w:rsidRPr="006D3300" w:rsidRDefault="003D1FC9" w:rsidP="003D1FC9">
      <w:pPr>
        <w:pStyle w:val="StyleNormalYurTimesNewRoman1"/>
        <w:rPr>
          <w:rStyle w:val="StyleNormalYurTimesNewRoman2Char"/>
        </w:rPr>
      </w:pPr>
      <w:r w:rsidRPr="006D3300">
        <w:t>1971      "</w:t>
      </w:r>
      <w:proofErr w:type="spellStart"/>
      <w:r w:rsidRPr="006D3300">
        <w:t>Mitología</w:t>
      </w:r>
      <w:proofErr w:type="spellEnd"/>
      <w:r w:rsidRPr="006D3300">
        <w:rPr>
          <w:rStyle w:val="StyleNormalYurTimesNewRoman2Char"/>
        </w:rPr>
        <w:t xml:space="preserve"> de </w:t>
      </w:r>
      <w:proofErr w:type="spellStart"/>
      <w:r w:rsidRPr="006D3300">
        <w:rPr>
          <w:rStyle w:val="StyleNormalYurTimesNewRoman2Char"/>
        </w:rPr>
        <w:t>los</w:t>
      </w:r>
      <w:proofErr w:type="spellEnd"/>
      <w:r w:rsidRPr="006D3300">
        <w:rPr>
          <w:rStyle w:val="StyleNormalYurTimesNewRoman2Char"/>
        </w:rPr>
        <w:t xml:space="preserve"> </w:t>
      </w:r>
      <w:proofErr w:type="spellStart"/>
      <w:r w:rsidRPr="006D3300">
        <w:rPr>
          <w:rStyle w:val="StyleNormalYurTimesNewRoman2Char"/>
        </w:rPr>
        <w:t>tehuelches</w:t>
      </w:r>
      <w:proofErr w:type="spellEnd"/>
      <w:r w:rsidRPr="006D3300">
        <w:rPr>
          <w:rStyle w:val="StyleNormalYurTimesNewRoman2Char"/>
        </w:rPr>
        <w:t xml:space="preserve"> </w:t>
      </w:r>
      <w:proofErr w:type="spellStart"/>
      <w:r w:rsidRPr="006D3300">
        <w:rPr>
          <w:rStyle w:val="StyleNormalYurTimesNewRoman2Char"/>
        </w:rPr>
        <w:t>meridionales</w:t>
      </w:r>
      <w:proofErr w:type="spellEnd"/>
      <w:r w:rsidRPr="006D3300">
        <w:rPr>
          <w:rStyle w:val="StyleNormalYurTimesNewRoman2Char"/>
        </w:rPr>
        <w:t>". Runa 12(1-2):199-245.</w:t>
      </w:r>
    </w:p>
    <w:p w:rsidR="003D1FC9" w:rsidRPr="006D3300" w:rsidRDefault="003D1FC9" w:rsidP="003D1FC9">
      <w:pPr>
        <w:pStyle w:val="NormalMaiTimesNewRoman"/>
      </w:pPr>
      <w:proofErr w:type="spellStart"/>
      <w:r w:rsidRPr="006D3300">
        <w:t>Bornancini</w:t>
      </w:r>
      <w:proofErr w:type="spellEnd"/>
      <w:r w:rsidRPr="006D3300">
        <w:t>, Eduardo Hugo</w:t>
      </w:r>
    </w:p>
    <w:p w:rsidR="003D1FC9" w:rsidRPr="006D3300" w:rsidRDefault="003D1FC9" w:rsidP="003D1FC9">
      <w:pPr>
        <w:pStyle w:val="StyleNormalYurTimesNewRoman1"/>
      </w:pPr>
      <w:r w:rsidRPr="006D3300">
        <w:t xml:space="preserve">1970      "El </w:t>
      </w:r>
      <w:proofErr w:type="spellStart"/>
      <w:r w:rsidRPr="006D3300">
        <w:t>Kamaruco</w:t>
      </w:r>
      <w:proofErr w:type="spellEnd"/>
      <w:r w:rsidRPr="006D3300">
        <w:t xml:space="preserve">, </w:t>
      </w:r>
      <w:proofErr w:type="spellStart"/>
      <w:r w:rsidRPr="006D3300">
        <w:t>una</w:t>
      </w:r>
      <w:proofErr w:type="spellEnd"/>
      <w:r w:rsidRPr="006D3300">
        <w:t xml:space="preserve"> fiesta </w:t>
      </w:r>
      <w:proofErr w:type="spellStart"/>
      <w:r w:rsidRPr="006D3300">
        <w:t>compleja</w:t>
      </w:r>
      <w:proofErr w:type="spellEnd"/>
      <w:r w:rsidRPr="006D3300">
        <w:t xml:space="preserve">". </w:t>
      </w:r>
      <w:proofErr w:type="spellStart"/>
      <w:r w:rsidRPr="006D3300">
        <w:t>Revista</w:t>
      </w:r>
      <w:proofErr w:type="spellEnd"/>
      <w:r w:rsidRPr="006D3300">
        <w:t xml:space="preserve"> de </w:t>
      </w:r>
      <w:smartTag w:uri="urn:schemas-microsoft-com:office:smarttags" w:element="PersonName">
        <w:smartTagPr>
          <w:attr w:name="ProductID" w:val="la Universidad Nacional"/>
        </w:smartTagPr>
        <w:r w:rsidRPr="006D3300">
          <w:t>la Universidad Nacional</w:t>
        </w:r>
      </w:smartTag>
      <w:r w:rsidRPr="006D3300">
        <w:t xml:space="preserve"> de Córdoba, Serie 2, </w:t>
      </w:r>
      <w:proofErr w:type="spellStart"/>
      <w:r w:rsidRPr="006D3300">
        <w:t>año</w:t>
      </w:r>
      <w:proofErr w:type="spellEnd"/>
      <w:r w:rsidRPr="006D3300">
        <w:t xml:space="preserve"> X(5):1245-1257.</w:t>
      </w:r>
    </w:p>
    <w:p w:rsidR="003D1FC9" w:rsidRPr="00550102" w:rsidRDefault="003D1FC9" w:rsidP="003D1FC9">
      <w:pPr>
        <w:pStyle w:val="NormalMaiTimesNewRoman"/>
        <w:rPr>
          <w:lang w:val="de-DE"/>
        </w:rPr>
      </w:pPr>
      <w:proofErr w:type="spellStart"/>
      <w:r w:rsidRPr="00550102">
        <w:rPr>
          <w:lang w:val="de-DE"/>
        </w:rPr>
        <w:t>Börnstein</w:t>
      </w:r>
      <w:proofErr w:type="spellEnd"/>
      <w:r w:rsidRPr="00550102">
        <w:rPr>
          <w:lang w:val="de-DE"/>
        </w:rPr>
        <w:t xml:space="preserve"> [</w:t>
      </w:r>
      <w:proofErr w:type="spellStart"/>
      <w:r w:rsidRPr="00550102">
        <w:rPr>
          <w:lang w:val="de-DE"/>
        </w:rPr>
        <w:t>Marinestabsarst</w:t>
      </w:r>
      <w:proofErr w:type="spellEnd"/>
      <w:r w:rsidRPr="00550102">
        <w:rPr>
          <w:lang w:val="de-DE"/>
        </w:rPr>
        <w:t xml:space="preserve"> Dr. </w:t>
      </w:r>
      <w:proofErr w:type="spellStart"/>
      <w:r w:rsidRPr="00550102">
        <w:rPr>
          <w:lang w:val="de-DE"/>
        </w:rPr>
        <w:t>Börnstein</w:t>
      </w:r>
      <w:proofErr w:type="spellEnd"/>
      <w:r w:rsidRPr="00550102">
        <w:rPr>
          <w:lang w:val="de-DE"/>
        </w:rPr>
        <w:t>]</w:t>
      </w:r>
    </w:p>
    <w:p w:rsidR="003D1FC9" w:rsidRPr="007223E3" w:rsidRDefault="003D1FC9" w:rsidP="003D1FC9">
      <w:pPr>
        <w:pStyle w:val="NormalYur1"/>
        <w:rPr>
          <w:lang w:val="en-US"/>
        </w:rPr>
      </w:pPr>
      <w:r w:rsidRPr="007223E3">
        <w:rPr>
          <w:lang w:val="en-US"/>
        </w:rPr>
        <w:t>1916      "</w:t>
      </w:r>
      <w:proofErr w:type="spellStart"/>
      <w:r w:rsidRPr="007223E3">
        <w:rPr>
          <w:lang w:val="en-US"/>
        </w:rPr>
        <w:t>Ethnographische</w:t>
      </w:r>
      <w:proofErr w:type="spellEnd"/>
      <w:r w:rsidRPr="007223E3">
        <w:rPr>
          <w:lang w:val="en-US"/>
        </w:rPr>
        <w:t xml:space="preserve"> </w:t>
      </w:r>
      <w:proofErr w:type="spellStart"/>
      <w:r w:rsidRPr="007223E3">
        <w:rPr>
          <w:lang w:val="en-US"/>
        </w:rPr>
        <w:t>Beiträge</w:t>
      </w:r>
      <w:proofErr w:type="spellEnd"/>
      <w:r w:rsidRPr="007223E3">
        <w:rPr>
          <w:lang w:val="en-US"/>
        </w:rPr>
        <w:t xml:space="preserve"> </w:t>
      </w:r>
      <w:proofErr w:type="spellStart"/>
      <w:r w:rsidRPr="007223E3">
        <w:rPr>
          <w:lang w:val="en-US"/>
        </w:rPr>
        <w:t>aus</w:t>
      </w:r>
      <w:proofErr w:type="spellEnd"/>
      <w:r w:rsidRPr="007223E3">
        <w:rPr>
          <w:lang w:val="en-US"/>
        </w:rPr>
        <w:t xml:space="preserve"> dem </w:t>
      </w:r>
      <w:proofErr w:type="spellStart"/>
      <w:r w:rsidRPr="007223E3">
        <w:rPr>
          <w:lang w:val="en-US"/>
        </w:rPr>
        <w:t>Bismarckarchipel</w:t>
      </w:r>
      <w:proofErr w:type="spellEnd"/>
      <w:r w:rsidRPr="007223E3">
        <w:rPr>
          <w:lang w:val="en-US"/>
        </w:rPr>
        <w:t>". Baessler-</w:t>
      </w:r>
      <w:proofErr w:type="spellStart"/>
      <w:r w:rsidRPr="007223E3">
        <w:rPr>
          <w:lang w:val="en-US"/>
        </w:rPr>
        <w:t>Archiv</w:t>
      </w:r>
      <w:proofErr w:type="spellEnd"/>
      <w:r w:rsidRPr="007223E3">
        <w:rPr>
          <w:lang w:val="en-US"/>
        </w:rPr>
        <w:t xml:space="preserve"> 5(6):229-256.</w:t>
      </w:r>
    </w:p>
    <w:p w:rsidR="003D1FC9" w:rsidRPr="006D3300" w:rsidRDefault="003D1FC9" w:rsidP="003D1FC9">
      <w:pPr>
        <w:pStyle w:val="NormalMaiTimesNewRoman"/>
        <w:rPr>
          <w:lang w:val="de-DE"/>
        </w:rPr>
      </w:pPr>
      <w:proofErr w:type="spellStart"/>
      <w:r w:rsidRPr="006D3300">
        <w:rPr>
          <w:lang w:val="de-DE"/>
        </w:rPr>
        <w:t>Boroffka</w:t>
      </w:r>
      <w:proofErr w:type="spellEnd"/>
      <w:r w:rsidRPr="006D3300">
        <w:rPr>
          <w:lang w:val="de-DE"/>
        </w:rPr>
        <w:t>, Gregor</w:t>
      </w:r>
    </w:p>
    <w:p w:rsidR="003D1FC9" w:rsidRPr="007223E3" w:rsidRDefault="003D1FC9" w:rsidP="003D1FC9">
      <w:pPr>
        <w:pStyle w:val="NormalYur1"/>
        <w:rPr>
          <w:lang w:val="en-US"/>
        </w:rPr>
      </w:pPr>
      <w:r w:rsidRPr="00201BF0">
        <w:rPr>
          <w:lang w:val="en-US"/>
        </w:rPr>
        <w:t>1929      "</w:t>
      </w:r>
      <w:proofErr w:type="spellStart"/>
      <w:r w:rsidRPr="00201BF0">
        <w:rPr>
          <w:lang w:val="en-US"/>
        </w:rPr>
        <w:t>Wanderungen</w:t>
      </w:r>
      <w:proofErr w:type="spellEnd"/>
      <w:r w:rsidRPr="00201BF0">
        <w:rPr>
          <w:lang w:val="en-US"/>
        </w:rPr>
        <w:t xml:space="preserve"> </w:t>
      </w:r>
      <w:proofErr w:type="spellStart"/>
      <w:r w:rsidRPr="00201BF0">
        <w:rPr>
          <w:lang w:val="en-US"/>
        </w:rPr>
        <w:t>eines</w:t>
      </w:r>
      <w:proofErr w:type="spellEnd"/>
      <w:r w:rsidRPr="00201BF0">
        <w:rPr>
          <w:lang w:val="en-US"/>
        </w:rPr>
        <w:t xml:space="preserve"> </w:t>
      </w:r>
      <w:proofErr w:type="spellStart"/>
      <w:r w:rsidRPr="00201BF0">
        <w:rPr>
          <w:lang w:val="en-US"/>
        </w:rPr>
        <w:t>archaisch-griechischen</w:t>
      </w:r>
      <w:proofErr w:type="spellEnd"/>
      <w:r w:rsidRPr="00201BF0">
        <w:rPr>
          <w:lang w:val="en-US"/>
        </w:rPr>
        <w:t xml:space="preserve"> Motives </w:t>
      </w:r>
      <w:proofErr w:type="spellStart"/>
      <w:r w:rsidRPr="00201BF0">
        <w:rPr>
          <w:lang w:val="en-US"/>
        </w:rPr>
        <w:t>über</w:t>
      </w:r>
      <w:proofErr w:type="spellEnd"/>
      <w:r w:rsidRPr="00201BF0">
        <w:rPr>
          <w:lang w:val="en-US"/>
        </w:rPr>
        <w:t xml:space="preserve"> </w:t>
      </w:r>
      <w:proofErr w:type="spellStart"/>
      <w:r w:rsidRPr="00201BF0">
        <w:rPr>
          <w:lang w:val="en-US"/>
        </w:rPr>
        <w:t>Skythien</w:t>
      </w:r>
      <w:proofErr w:type="spellEnd"/>
      <w:r w:rsidRPr="00201BF0">
        <w:rPr>
          <w:lang w:val="en-US"/>
        </w:rPr>
        <w:t xml:space="preserve"> und </w:t>
      </w:r>
      <w:proofErr w:type="spellStart"/>
      <w:r w:rsidRPr="00201BF0">
        <w:rPr>
          <w:lang w:val="en-US"/>
        </w:rPr>
        <w:t>Baktrien</w:t>
      </w:r>
      <w:proofErr w:type="spellEnd"/>
      <w:r w:rsidRPr="00201BF0">
        <w:rPr>
          <w:lang w:val="en-US"/>
        </w:rPr>
        <w:t xml:space="preserve"> </w:t>
      </w:r>
      <w:proofErr w:type="spellStart"/>
      <w:r w:rsidRPr="00201BF0">
        <w:rPr>
          <w:lang w:val="en-US"/>
        </w:rPr>
        <w:t>nach</w:t>
      </w:r>
      <w:proofErr w:type="spellEnd"/>
      <w:r w:rsidRPr="00201BF0">
        <w:rPr>
          <w:lang w:val="en-US"/>
        </w:rPr>
        <w:t xml:space="preserve"> Alt-China". </w:t>
      </w:r>
      <w:proofErr w:type="spellStart"/>
      <w:r w:rsidRPr="00201BF0">
        <w:rPr>
          <w:lang w:val="en-US"/>
        </w:rPr>
        <w:t>Fünfundzwanzig</w:t>
      </w:r>
      <w:proofErr w:type="spellEnd"/>
      <w:r w:rsidRPr="00201BF0">
        <w:rPr>
          <w:lang w:val="en-US"/>
        </w:rPr>
        <w:t xml:space="preserve"> Jahre Römisch-</w:t>
      </w:r>
      <w:proofErr w:type="spellStart"/>
      <w:r w:rsidRPr="00201BF0">
        <w:rPr>
          <w:lang w:val="en-US"/>
        </w:rPr>
        <w:t>Germanische</w:t>
      </w:r>
      <w:proofErr w:type="spellEnd"/>
      <w:r w:rsidRPr="00201BF0">
        <w:rPr>
          <w:lang w:val="en-US"/>
        </w:rPr>
        <w:t xml:space="preserve"> </w:t>
      </w:r>
      <w:proofErr w:type="spellStart"/>
      <w:r w:rsidRPr="00201BF0">
        <w:rPr>
          <w:lang w:val="en-US"/>
        </w:rPr>
        <w:t>Kommission</w:t>
      </w:r>
      <w:proofErr w:type="spellEnd"/>
      <w:r w:rsidRPr="00201BF0">
        <w:rPr>
          <w:lang w:val="en-US"/>
        </w:rPr>
        <w:t xml:space="preserve">. Berlin, Leipzig: W. de Gruyter. </w:t>
      </w:r>
      <w:r w:rsidRPr="007223E3">
        <w:rPr>
          <w:lang w:val="en-US"/>
        </w:rPr>
        <w:t>S. 52-81.</w:t>
      </w:r>
    </w:p>
    <w:p w:rsidR="003D1FC9" w:rsidRDefault="003D1FC9" w:rsidP="003D1FC9">
      <w:pPr>
        <w:pStyle w:val="NormalMai"/>
      </w:pPr>
      <w:r>
        <w:t>Borooah, B.N. Dutta</w:t>
      </w:r>
    </w:p>
    <w:p w:rsidR="003D1FC9" w:rsidRDefault="003D1FC9" w:rsidP="003D1FC9">
      <w:pPr>
        <w:pStyle w:val="StyleNormalYurTimesNewRoman0"/>
        <w:rPr>
          <w:shd w:val="clear" w:color="auto" w:fill="FFFFFF"/>
        </w:rPr>
      </w:pPr>
      <w:r>
        <w:rPr>
          <w:shd w:val="clear" w:color="auto" w:fill="FFFFFF"/>
        </w:rPr>
        <w:t xml:space="preserve">1955      Folk Tales of Assam. Second edition. </w:t>
      </w:r>
      <w:proofErr w:type="spellStart"/>
      <w:r>
        <w:rPr>
          <w:shd w:val="clear" w:color="auto" w:fill="FFFFFF"/>
        </w:rPr>
        <w:t>Gauhati</w:t>
      </w:r>
      <w:proofErr w:type="spellEnd"/>
      <w:r>
        <w:rPr>
          <w:shd w:val="clear" w:color="auto" w:fill="FFFFFF"/>
        </w:rPr>
        <w:t>: Lawyer’s Book Stall. 121 p.</w:t>
      </w:r>
    </w:p>
    <w:p w:rsidR="003D1FC9" w:rsidRPr="006D3300" w:rsidRDefault="003D1FC9" w:rsidP="003D1FC9">
      <w:pPr>
        <w:pStyle w:val="NormalMaiTimesNewRoman"/>
      </w:pPr>
      <w:r w:rsidRPr="006D3300">
        <w:t>Bosch, F.D.K.</w:t>
      </w:r>
    </w:p>
    <w:p w:rsidR="003D1FC9" w:rsidRPr="007223E3" w:rsidRDefault="003D1FC9" w:rsidP="003D1FC9">
      <w:pPr>
        <w:pStyle w:val="NormalYur1"/>
        <w:rPr>
          <w:lang w:val="en-US"/>
        </w:rPr>
      </w:pPr>
      <w:r w:rsidRPr="007223E3">
        <w:rPr>
          <w:lang w:val="en-US"/>
        </w:rPr>
        <w:t>1960      The Golden Germ. An Introduction to Indian Symbolism. Vol. 2. 'S-Gravenhage: Mouton. 264 p.</w:t>
      </w:r>
    </w:p>
    <w:p w:rsidR="003D1FC9" w:rsidRPr="00005FCD" w:rsidRDefault="003D1FC9" w:rsidP="003D1FC9">
      <w:pPr>
        <w:pStyle w:val="NormalMaiTimesNewRoman"/>
        <w:rPr>
          <w:lang w:val="fr-FR"/>
        </w:rPr>
      </w:pPr>
      <w:r w:rsidRPr="00005FCD">
        <w:rPr>
          <w:lang w:val="fr-FR"/>
        </w:rPr>
        <w:t>Bosch, G. van den</w:t>
      </w:r>
    </w:p>
    <w:p w:rsidR="003D1FC9" w:rsidRPr="007223E3" w:rsidRDefault="003D1FC9" w:rsidP="003D1FC9">
      <w:pPr>
        <w:pStyle w:val="NormalYur1"/>
        <w:rPr>
          <w:lang w:val="en-US"/>
        </w:rPr>
      </w:pPr>
      <w:r w:rsidRPr="007223E3">
        <w:rPr>
          <w:lang w:val="en-US"/>
        </w:rPr>
        <w:t>1928      "</w:t>
      </w:r>
      <w:proofErr w:type="spellStart"/>
      <w:r w:rsidRPr="007223E3">
        <w:rPr>
          <w:lang w:val="en-US"/>
        </w:rPr>
        <w:t>Quelques</w:t>
      </w:r>
      <w:proofErr w:type="spellEnd"/>
      <w:r w:rsidRPr="007223E3">
        <w:rPr>
          <w:lang w:val="en-US"/>
        </w:rPr>
        <w:t xml:space="preserve"> notes sur le nom et la notion de </w:t>
      </w:r>
      <w:proofErr w:type="spellStart"/>
      <w:r w:rsidRPr="007223E3">
        <w:rPr>
          <w:lang w:val="en-US"/>
        </w:rPr>
        <w:t>l'Etre</w:t>
      </w:r>
      <w:proofErr w:type="spellEnd"/>
      <w:r w:rsidRPr="007223E3">
        <w:rPr>
          <w:lang w:val="en-US"/>
        </w:rPr>
        <w:t xml:space="preserve"> </w:t>
      </w:r>
      <w:proofErr w:type="spellStart"/>
      <w:r w:rsidRPr="007223E3">
        <w:rPr>
          <w:lang w:val="en-US"/>
        </w:rPr>
        <w:t>Suprême</w:t>
      </w:r>
      <w:proofErr w:type="spellEnd"/>
      <w:r w:rsidRPr="007223E3">
        <w:rPr>
          <w:lang w:val="en-US"/>
        </w:rPr>
        <w:t xml:space="preserve"> et d'un </w:t>
      </w:r>
      <w:proofErr w:type="spellStart"/>
      <w:r w:rsidRPr="007223E3">
        <w:rPr>
          <w:lang w:val="en-US"/>
        </w:rPr>
        <w:t>dieu-vengeur</w:t>
      </w:r>
      <w:proofErr w:type="spellEnd"/>
      <w:r w:rsidRPr="007223E3">
        <w:rPr>
          <w:lang w:val="en-US"/>
        </w:rPr>
        <w:t xml:space="preserve"> chez les Balendu". Anthropos 23(5-6):987-999.</w:t>
      </w:r>
    </w:p>
    <w:p w:rsidR="00126215" w:rsidRDefault="00126215" w:rsidP="003D1FC9">
      <w:pPr>
        <w:pStyle w:val="NormalMai"/>
      </w:pPr>
      <w:r>
        <w:lastRenderedPageBreak/>
        <w:t>Bose (Tara)</w:t>
      </w:r>
    </w:p>
    <w:p w:rsidR="00126215" w:rsidRPr="00126215" w:rsidRDefault="00126215" w:rsidP="00126215">
      <w:pPr>
        <w:pStyle w:val="NormalYur1"/>
        <w:rPr>
          <w:lang w:val="en-US"/>
        </w:rPr>
      </w:pPr>
      <w:r>
        <w:rPr>
          <w:lang w:val="en-US"/>
        </w:rPr>
        <w:t xml:space="preserve">1973      Folk Tales of Gujarat. New </w:t>
      </w:r>
      <w:proofErr w:type="spellStart"/>
      <w:r>
        <w:rPr>
          <w:lang w:val="en-US"/>
        </w:rPr>
        <w:t>Dehli</w:t>
      </w:r>
      <w:proofErr w:type="spellEnd"/>
      <w:r>
        <w:rPr>
          <w:lang w:val="en-US"/>
        </w:rPr>
        <w:t>: Sterling Publishers. 119 p.</w:t>
      </w:r>
    </w:p>
    <w:p w:rsidR="003D1FC9" w:rsidRDefault="003D1FC9" w:rsidP="003D1FC9">
      <w:pPr>
        <w:pStyle w:val="NormalMai"/>
      </w:pPr>
      <w:proofErr w:type="spellStart"/>
      <w:r>
        <w:t>Bosic</w:t>
      </w:r>
      <w:proofErr w:type="spellEnd"/>
      <w:r>
        <w:t>, Sreten, &amp; Alan Marshall</w:t>
      </w:r>
    </w:p>
    <w:p w:rsidR="003D1FC9" w:rsidRPr="0070674C" w:rsidRDefault="003D1FC9" w:rsidP="003D1FC9">
      <w:pPr>
        <w:pStyle w:val="NormalYur1"/>
        <w:rPr>
          <w:lang w:val="fr-FR"/>
        </w:rPr>
      </w:pPr>
      <w:r w:rsidRPr="00F233EA">
        <w:rPr>
          <w:lang w:val="en-US"/>
        </w:rPr>
        <w:t xml:space="preserve">1972      Aboriginal Myths. </w:t>
      </w:r>
      <w:r w:rsidRPr="0070674C">
        <w:rPr>
          <w:lang w:val="fr-FR"/>
        </w:rPr>
        <w:t>Melbourne: Gold Star Publications. 143 p.</w:t>
      </w:r>
    </w:p>
    <w:p w:rsidR="003D1FC9" w:rsidRPr="0070674C" w:rsidRDefault="003D1FC9" w:rsidP="003D1FC9">
      <w:pPr>
        <w:pStyle w:val="NormalMaiTimesNewRoman"/>
        <w:rPr>
          <w:lang w:val="fr-FR"/>
        </w:rPr>
      </w:pPr>
      <w:r w:rsidRPr="0070674C">
        <w:rPr>
          <w:lang w:val="fr-FR"/>
        </w:rPr>
        <w:t>Bosquet, Luce</w:t>
      </w:r>
    </w:p>
    <w:p w:rsidR="003D1FC9" w:rsidRPr="007223E3" w:rsidRDefault="003D1FC9" w:rsidP="003D1FC9">
      <w:pPr>
        <w:pStyle w:val="NormalYur1"/>
        <w:rPr>
          <w:lang w:val="en-US"/>
        </w:rPr>
      </w:pPr>
      <w:r w:rsidRPr="007223E3">
        <w:rPr>
          <w:lang w:val="en-US"/>
        </w:rPr>
        <w:t xml:space="preserve">1963      Contes et </w:t>
      </w:r>
      <w:proofErr w:type="spellStart"/>
      <w:r w:rsidRPr="007223E3">
        <w:rPr>
          <w:lang w:val="en-US"/>
        </w:rPr>
        <w:t>Légendes</w:t>
      </w:r>
      <w:proofErr w:type="spellEnd"/>
      <w:r w:rsidRPr="007223E3">
        <w:rPr>
          <w:lang w:val="en-US"/>
        </w:rPr>
        <w:t xml:space="preserve"> du Dauphiné. Paris: Fernand Nathan. 254 p.</w:t>
      </w:r>
    </w:p>
    <w:p w:rsidR="003D1FC9" w:rsidRPr="006D3300" w:rsidRDefault="003D1FC9" w:rsidP="003D1FC9">
      <w:pPr>
        <w:pStyle w:val="NormalMaiTimesNewRoman"/>
      </w:pPr>
      <w:r w:rsidRPr="006D3300">
        <w:t>Bossert, Federico &amp; Diego Villar</w:t>
      </w:r>
    </w:p>
    <w:p w:rsidR="003D1FC9" w:rsidRPr="006D3300" w:rsidRDefault="003D1FC9" w:rsidP="003D1FC9">
      <w:pPr>
        <w:pStyle w:val="StyleNormalYurTimesNewRoman1"/>
        <w:rPr>
          <w:rStyle w:val="StyleNormalYurTimesNewRoman2Char"/>
        </w:rPr>
      </w:pPr>
      <w:r w:rsidRPr="006D3300">
        <w:t xml:space="preserve">2002      "La </w:t>
      </w:r>
      <w:proofErr w:type="spellStart"/>
      <w:r w:rsidRPr="006D3300">
        <w:t>vieja</w:t>
      </w:r>
      <w:proofErr w:type="spellEnd"/>
      <w:r w:rsidRPr="006D3300">
        <w:t xml:space="preserve"> </w:t>
      </w:r>
      <w:proofErr w:type="spellStart"/>
      <w:r w:rsidRPr="006D3300">
        <w:t>egoísta</w:t>
      </w:r>
      <w:proofErr w:type="spellEnd"/>
      <w:r w:rsidRPr="006D3300">
        <w:t xml:space="preserve"> y </w:t>
      </w:r>
      <w:proofErr w:type="spellStart"/>
      <w:r w:rsidRPr="006D3300">
        <w:t>el</w:t>
      </w:r>
      <w:proofErr w:type="spellEnd"/>
      <w:r w:rsidRPr="006D3300">
        <w:t xml:space="preserve"> </w:t>
      </w:r>
      <w:proofErr w:type="spellStart"/>
      <w:r w:rsidRPr="006D3300">
        <w:t>fuego</w:t>
      </w:r>
      <w:proofErr w:type="spellEnd"/>
      <w:r w:rsidRPr="006D3300">
        <w:t>". Anthro</w:t>
      </w:r>
      <w:r w:rsidRPr="006D3300">
        <w:rPr>
          <w:rStyle w:val="StyleNormalYurTimesNewRoman2Char"/>
        </w:rPr>
        <w:t>pos 97:367-378.</w:t>
      </w:r>
    </w:p>
    <w:p w:rsidR="003D1FC9" w:rsidRDefault="003D1FC9" w:rsidP="003D1FC9">
      <w:pPr>
        <w:pStyle w:val="NormalMai"/>
        <w:rPr>
          <w:lang w:val="fr-FR"/>
        </w:rPr>
      </w:pPr>
      <w:proofErr w:type="spellStart"/>
      <w:r>
        <w:rPr>
          <w:lang w:val="fr-FR"/>
        </w:rPr>
        <w:t>Botík</w:t>
      </w:r>
      <w:proofErr w:type="spellEnd"/>
      <w:r>
        <w:rPr>
          <w:lang w:val="fr-FR"/>
        </w:rPr>
        <w:t xml:space="preserve">, </w:t>
      </w:r>
      <w:proofErr w:type="spellStart"/>
      <w:r>
        <w:rPr>
          <w:lang w:val="fr-FR"/>
        </w:rPr>
        <w:t>Ján</w:t>
      </w:r>
      <w:proofErr w:type="spellEnd"/>
      <w:r>
        <w:rPr>
          <w:lang w:val="fr-FR"/>
        </w:rPr>
        <w:t xml:space="preserve">, &amp; Peter </w:t>
      </w:r>
      <w:proofErr w:type="spellStart"/>
      <w:r>
        <w:rPr>
          <w:lang w:val="fr-FR"/>
        </w:rPr>
        <w:t>Slavkovský</w:t>
      </w:r>
      <w:proofErr w:type="spellEnd"/>
    </w:p>
    <w:p w:rsidR="003D1FC9" w:rsidRPr="00664737" w:rsidRDefault="003D1FC9" w:rsidP="003D1FC9">
      <w:pPr>
        <w:pStyle w:val="NormalYur1"/>
        <w:rPr>
          <w:lang w:val="en-US"/>
        </w:rPr>
      </w:pPr>
      <w:r>
        <w:rPr>
          <w:shd w:val="clear" w:color="auto" w:fill="FFFFFF"/>
          <w:lang w:val="fr-FR"/>
        </w:rPr>
        <w:t xml:space="preserve">1995      </w:t>
      </w:r>
      <w:proofErr w:type="spellStart"/>
      <w:r w:rsidRPr="00D7394F">
        <w:rPr>
          <w:shd w:val="clear" w:color="auto" w:fill="FFFFFF"/>
          <w:lang w:val="en-US"/>
        </w:rPr>
        <w:t>Encyklopédia</w:t>
      </w:r>
      <w:proofErr w:type="spellEnd"/>
      <w:r w:rsidRPr="00D7394F">
        <w:rPr>
          <w:shd w:val="clear" w:color="auto" w:fill="FFFFFF"/>
          <w:lang w:val="en-US"/>
        </w:rPr>
        <w:t xml:space="preserve"> </w:t>
      </w:r>
      <w:proofErr w:type="spellStart"/>
      <w:r w:rsidRPr="00D7394F">
        <w:rPr>
          <w:shd w:val="clear" w:color="auto" w:fill="FFFFFF"/>
          <w:lang w:val="en-US"/>
        </w:rPr>
        <w:t>ľudovej</w:t>
      </w:r>
      <w:proofErr w:type="spellEnd"/>
      <w:r w:rsidRPr="00D7394F">
        <w:rPr>
          <w:shd w:val="clear" w:color="auto" w:fill="FFFFFF"/>
          <w:lang w:val="en-US"/>
        </w:rPr>
        <w:t xml:space="preserve"> </w:t>
      </w:r>
      <w:proofErr w:type="spellStart"/>
      <w:r w:rsidRPr="00D7394F">
        <w:rPr>
          <w:shd w:val="clear" w:color="auto" w:fill="FFFFFF"/>
          <w:lang w:val="en-US"/>
        </w:rPr>
        <w:t>kultúry</w:t>
      </w:r>
      <w:proofErr w:type="spellEnd"/>
      <w:r w:rsidRPr="00D7394F">
        <w:rPr>
          <w:shd w:val="clear" w:color="auto" w:fill="FFFFFF"/>
          <w:lang w:val="en-US"/>
        </w:rPr>
        <w:t xml:space="preserve"> Slovenska</w:t>
      </w:r>
      <w:r w:rsidRPr="00D7394F">
        <w:rPr>
          <w:lang w:val="en-US"/>
        </w:rPr>
        <w:t xml:space="preserve">. Bratislava: VEDA. </w:t>
      </w:r>
      <w:r w:rsidRPr="007223E3">
        <w:rPr>
          <w:lang w:val="en-US"/>
        </w:rPr>
        <w:t>D 1,</w:t>
      </w:r>
      <w:r w:rsidRPr="00664737">
        <w:rPr>
          <w:lang w:val="en-US"/>
        </w:rPr>
        <w:t xml:space="preserve"> 484 </w:t>
      </w:r>
      <w:r w:rsidRPr="007223E3">
        <w:rPr>
          <w:lang w:val="en-US"/>
        </w:rPr>
        <w:t>s</w:t>
      </w:r>
      <w:r w:rsidRPr="00664737">
        <w:rPr>
          <w:lang w:val="en-US"/>
        </w:rPr>
        <w:t xml:space="preserve">., </w:t>
      </w:r>
      <w:r w:rsidRPr="007223E3">
        <w:rPr>
          <w:lang w:val="en-US"/>
        </w:rPr>
        <w:t>D. 2,</w:t>
      </w:r>
      <w:r w:rsidRPr="00664737">
        <w:rPr>
          <w:lang w:val="en-US"/>
        </w:rPr>
        <w:t xml:space="preserve"> 448 </w:t>
      </w:r>
      <w:r w:rsidRPr="007223E3">
        <w:rPr>
          <w:lang w:val="en-US"/>
        </w:rPr>
        <w:t>s</w:t>
      </w:r>
      <w:r w:rsidRPr="00664737">
        <w:rPr>
          <w:lang w:val="en-US"/>
        </w:rPr>
        <w:t>.</w:t>
      </w:r>
    </w:p>
    <w:p w:rsidR="003D1FC9" w:rsidRPr="005355AF" w:rsidRDefault="003D1FC9" w:rsidP="003D1FC9">
      <w:pPr>
        <w:pStyle w:val="NormalMai"/>
        <w:rPr>
          <w:lang w:val="fr-FR"/>
        </w:rPr>
      </w:pPr>
      <w:r w:rsidRPr="005355AF">
        <w:rPr>
          <w:lang w:val="fr-FR"/>
        </w:rPr>
        <w:t>Bourgue, François</w:t>
      </w:r>
    </w:p>
    <w:p w:rsidR="003D1FC9" w:rsidRPr="007223E3" w:rsidRDefault="003D1FC9" w:rsidP="003D1FC9">
      <w:pPr>
        <w:pStyle w:val="NormalYur1"/>
        <w:rPr>
          <w:lang w:val="en-US"/>
        </w:rPr>
      </w:pPr>
      <w:r w:rsidRPr="007223E3">
        <w:rPr>
          <w:shd w:val="clear" w:color="auto" w:fill="FFFFFF"/>
          <w:lang w:val="en-US"/>
        </w:rPr>
        <w:t xml:space="preserve">1976      "Los </w:t>
      </w:r>
      <w:proofErr w:type="spellStart"/>
      <w:r w:rsidRPr="007223E3">
        <w:rPr>
          <w:shd w:val="clear" w:color="auto" w:fill="FFFFFF"/>
          <w:lang w:val="en-US"/>
        </w:rPr>
        <w:t>caminos</w:t>
      </w:r>
      <w:proofErr w:type="spellEnd"/>
      <w:r w:rsidRPr="007223E3">
        <w:rPr>
          <w:shd w:val="clear" w:color="auto" w:fill="FFFFFF"/>
          <w:lang w:val="en-US"/>
        </w:rPr>
        <w:t xml:space="preserve"> de </w:t>
      </w:r>
      <w:proofErr w:type="spellStart"/>
      <w:r w:rsidRPr="007223E3">
        <w:rPr>
          <w:shd w:val="clear" w:color="auto" w:fill="FFFFFF"/>
          <w:lang w:val="en-US"/>
        </w:rPr>
        <w:t>los</w:t>
      </w:r>
      <w:proofErr w:type="spellEnd"/>
      <w:r w:rsidRPr="007223E3">
        <w:rPr>
          <w:shd w:val="clear" w:color="auto" w:fill="FFFFFF"/>
          <w:lang w:val="en-US"/>
        </w:rPr>
        <w:t xml:space="preserve"> </w:t>
      </w:r>
      <w:proofErr w:type="spellStart"/>
      <w:r w:rsidRPr="007223E3">
        <w:rPr>
          <w:shd w:val="clear" w:color="auto" w:fill="FFFFFF"/>
          <w:lang w:val="en-US"/>
        </w:rPr>
        <w:t>hijos</w:t>
      </w:r>
      <w:proofErr w:type="spellEnd"/>
      <w:r w:rsidRPr="007223E3">
        <w:rPr>
          <w:shd w:val="clear" w:color="auto" w:fill="FFFFFF"/>
          <w:lang w:val="en-US"/>
        </w:rPr>
        <w:t xml:space="preserve"> del Cielo. Estudio socio-territorial de </w:t>
      </w:r>
      <w:proofErr w:type="spellStart"/>
      <w:r w:rsidRPr="007223E3">
        <w:rPr>
          <w:shd w:val="clear" w:color="auto" w:fill="FFFFFF"/>
          <w:lang w:val="en-US"/>
        </w:rPr>
        <w:t>los</w:t>
      </w:r>
      <w:proofErr w:type="spellEnd"/>
      <w:r w:rsidRPr="007223E3">
        <w:rPr>
          <w:shd w:val="clear" w:color="auto" w:fill="FFFFFF"/>
          <w:lang w:val="en-US"/>
        </w:rPr>
        <w:t xml:space="preserve"> </w:t>
      </w:r>
      <w:proofErr w:type="spellStart"/>
      <w:r w:rsidRPr="007223E3">
        <w:rPr>
          <w:shd w:val="clear" w:color="auto" w:fill="FFFFFF"/>
          <w:lang w:val="en-US"/>
        </w:rPr>
        <w:t>Kawillary</w:t>
      </w:r>
      <w:proofErr w:type="spellEnd"/>
      <w:r w:rsidRPr="007223E3">
        <w:rPr>
          <w:shd w:val="clear" w:color="auto" w:fill="FFFFFF"/>
          <w:lang w:val="en-US"/>
        </w:rPr>
        <w:t xml:space="preserve"> de </w:t>
      </w:r>
      <w:proofErr w:type="spellStart"/>
      <w:r w:rsidRPr="007223E3">
        <w:rPr>
          <w:shd w:val="clear" w:color="auto" w:fill="FFFFFF"/>
          <w:lang w:val="en-US"/>
        </w:rPr>
        <w:t>Cananarí</w:t>
      </w:r>
      <w:proofErr w:type="spellEnd"/>
      <w:r w:rsidRPr="007223E3">
        <w:rPr>
          <w:shd w:val="clear" w:color="auto" w:fill="FFFFFF"/>
          <w:lang w:val="en-US"/>
        </w:rPr>
        <w:t xml:space="preserve"> y del Apaporis". </w:t>
      </w:r>
      <w:proofErr w:type="spellStart"/>
      <w:r w:rsidRPr="007223E3">
        <w:rPr>
          <w:shd w:val="clear" w:color="auto" w:fill="FFFFFF"/>
          <w:lang w:val="en-US"/>
        </w:rPr>
        <w:t>Revista</w:t>
      </w:r>
      <w:proofErr w:type="spellEnd"/>
      <w:r w:rsidRPr="007223E3">
        <w:rPr>
          <w:shd w:val="clear" w:color="auto" w:fill="FFFFFF"/>
          <w:lang w:val="en-US"/>
        </w:rPr>
        <w:t xml:space="preserve"> Colombiana de </w:t>
      </w:r>
      <w:proofErr w:type="spellStart"/>
      <w:r w:rsidRPr="007223E3">
        <w:rPr>
          <w:shd w:val="clear" w:color="auto" w:fill="FFFFFF"/>
          <w:lang w:val="en-US"/>
        </w:rPr>
        <w:t>Antropología</w:t>
      </w:r>
      <w:proofErr w:type="spellEnd"/>
      <w:r w:rsidRPr="007223E3">
        <w:rPr>
          <w:shd w:val="clear" w:color="auto" w:fill="FFFFFF"/>
          <w:lang w:val="en-US"/>
        </w:rPr>
        <w:t xml:space="preserve"> 20:103-145.</w:t>
      </w:r>
    </w:p>
    <w:p w:rsidR="003D1FC9" w:rsidRDefault="003D1FC9" w:rsidP="003D1FC9">
      <w:pPr>
        <w:pStyle w:val="NormalMai"/>
      </w:pPr>
      <w:r>
        <w:t>Bourhill, E.J., &amp; J.B. Drake</w:t>
      </w:r>
    </w:p>
    <w:p w:rsidR="003D1FC9" w:rsidRPr="001D06CD" w:rsidRDefault="003D1FC9" w:rsidP="003D1FC9">
      <w:pPr>
        <w:pStyle w:val="NormalYur1"/>
        <w:rPr>
          <w:lang w:val="en-US"/>
        </w:rPr>
      </w:pPr>
      <w:r w:rsidRPr="001D06CD">
        <w:rPr>
          <w:lang w:val="en-US"/>
        </w:rPr>
        <w:t>1908      Fairy Tales from South Africa. London: Macmillan &amp; Co. 250 p.</w:t>
      </w:r>
    </w:p>
    <w:p w:rsidR="003D1FC9" w:rsidRPr="006D3300" w:rsidRDefault="003D1FC9" w:rsidP="003D1FC9">
      <w:pPr>
        <w:pStyle w:val="NormalMaiTimesNewRoman"/>
      </w:pPr>
      <w:r w:rsidRPr="006D3300">
        <w:t>Bourke, John G.</w:t>
      </w:r>
    </w:p>
    <w:p w:rsidR="003D1FC9" w:rsidRPr="006D3300" w:rsidRDefault="003D1FC9" w:rsidP="003D1FC9">
      <w:pPr>
        <w:pStyle w:val="StyleNormalYurTimesNewRoman1"/>
      </w:pPr>
      <w:r w:rsidRPr="006D3300">
        <w:t>1889      "Notes on the cosmology and theogony of the Mohave Indians of the Rio Colorado, Arizona". Journal of American Folklore 2(6):169-189.</w:t>
      </w:r>
    </w:p>
    <w:p w:rsidR="003D1FC9" w:rsidRPr="007223E3" w:rsidRDefault="003D1FC9" w:rsidP="003D1FC9">
      <w:pPr>
        <w:pStyle w:val="NormalYur1"/>
        <w:rPr>
          <w:lang w:val="en-US"/>
        </w:rPr>
      </w:pPr>
      <w:r w:rsidRPr="007223E3">
        <w:rPr>
          <w:lang w:val="en-US"/>
        </w:rPr>
        <w:t>1891      "Notes upon the religion of the Apache Indians". Folk-Lore 2(4):419-454.</w:t>
      </w:r>
    </w:p>
    <w:p w:rsidR="003D1FC9" w:rsidRPr="006D3300" w:rsidRDefault="003D1FC9" w:rsidP="003D1FC9">
      <w:pPr>
        <w:pStyle w:val="NormalMaiTimesNewRoman"/>
      </w:pPr>
      <w:proofErr w:type="spellStart"/>
      <w:r w:rsidRPr="006D3300">
        <w:t>Bourlet</w:t>
      </w:r>
      <w:proofErr w:type="spellEnd"/>
      <w:r w:rsidRPr="006D3300">
        <w:t>, Antoine</w:t>
      </w:r>
    </w:p>
    <w:p w:rsidR="003D1FC9" w:rsidRPr="007223E3" w:rsidRDefault="003D1FC9" w:rsidP="003D1FC9">
      <w:pPr>
        <w:pStyle w:val="NormalYur1"/>
        <w:rPr>
          <w:lang w:val="en-US"/>
        </w:rPr>
      </w:pPr>
      <w:r w:rsidRPr="007223E3">
        <w:rPr>
          <w:lang w:val="en-US"/>
        </w:rPr>
        <w:t>1907      “Les Thay”. Anthropos 2(6):921-932.</w:t>
      </w:r>
    </w:p>
    <w:p w:rsidR="003D1FC9" w:rsidRPr="006D3300" w:rsidRDefault="003D1FC9" w:rsidP="003D1FC9">
      <w:pPr>
        <w:pStyle w:val="NormalMaiTimesNewRoman"/>
      </w:pPr>
      <w:r w:rsidRPr="006D3300">
        <w:t>Bowers, Alfred W.</w:t>
      </w:r>
    </w:p>
    <w:p w:rsidR="003D1FC9" w:rsidRPr="006D3300" w:rsidRDefault="003D1FC9" w:rsidP="003D1FC9">
      <w:pPr>
        <w:pStyle w:val="StyleNormalYurTimesNewRoman1"/>
      </w:pPr>
      <w:r w:rsidRPr="006D3300">
        <w:t>1950      Mandan Social and Ceremonial Organization. Chicago: The University of Chicago Press. 407 p.</w:t>
      </w:r>
    </w:p>
    <w:p w:rsidR="003D1FC9" w:rsidRPr="006D3300" w:rsidRDefault="003D1FC9" w:rsidP="003D1FC9">
      <w:pPr>
        <w:pStyle w:val="StyleNormalYurTimesNewRoman1"/>
      </w:pPr>
      <w:r w:rsidRPr="006D3300">
        <w:t>1965      Hidatsa Social and Ceremonial Organization. Washington D.C. Smithsonian Institution, Bureau of American Ethnology, Bull. 194. 528 p.</w:t>
      </w:r>
    </w:p>
    <w:p w:rsidR="003D1FC9" w:rsidRPr="006D3300" w:rsidRDefault="003D1FC9" w:rsidP="003D1FC9">
      <w:pPr>
        <w:pStyle w:val="NormalMaiTimesNewRoman"/>
      </w:pPr>
      <w:r w:rsidRPr="006D3300">
        <w:t>Boyce, Mary</w:t>
      </w:r>
    </w:p>
    <w:p w:rsidR="003D1FC9" w:rsidRPr="0057578C" w:rsidRDefault="003D1FC9" w:rsidP="003D1FC9">
      <w:pPr>
        <w:pStyle w:val="StyleNormalYurTimesNewRoman1"/>
        <w:rPr>
          <w:rStyle w:val="StyleNormalYurTimesNewRoman2Char"/>
        </w:rPr>
      </w:pPr>
      <w:r>
        <w:t>1989</w:t>
      </w:r>
      <w:r w:rsidRPr="006D3300">
        <w:t xml:space="preserve">      A Persian Stronghold of Zoroastrianism based on the Ratanbai </w:t>
      </w:r>
      <w:proofErr w:type="spellStart"/>
      <w:r w:rsidRPr="006D3300">
        <w:t>Katrak</w:t>
      </w:r>
      <w:proofErr w:type="spellEnd"/>
      <w:r w:rsidRPr="006D3300">
        <w:t xml:space="preserve"> lectures, 1975. Lanham, New York, London: University Press of America. 284 p. </w:t>
      </w:r>
      <w:r w:rsidR="0057578C" w:rsidRPr="004B2DDD">
        <w:t>(</w:t>
      </w:r>
      <w:r w:rsidRPr="006D3300">
        <w:t>Persian Studies</w:t>
      </w:r>
      <w:r w:rsidRPr="006D3300">
        <w:rPr>
          <w:rStyle w:val="StyleNormalYurTimesNewRoman2Char"/>
        </w:rPr>
        <w:t xml:space="preserve"> Series, No. 12.</w:t>
      </w:r>
      <w:r w:rsidR="0057578C" w:rsidRPr="0057578C">
        <w:rPr>
          <w:rStyle w:val="StyleNormalYurTimesNewRoman2Char"/>
        </w:rPr>
        <w:t>)</w:t>
      </w:r>
    </w:p>
    <w:p w:rsidR="003D1FC9" w:rsidRPr="006D3300" w:rsidRDefault="003D1FC9" w:rsidP="003D1FC9">
      <w:pPr>
        <w:pStyle w:val="NormalMaiTimesNewRoman"/>
      </w:pPr>
      <w:r w:rsidRPr="006D3300">
        <w:t>Boyd, Carolyn E.</w:t>
      </w:r>
    </w:p>
    <w:p w:rsidR="003D1FC9" w:rsidRPr="006D3300" w:rsidRDefault="003D1FC9" w:rsidP="003D1FC9">
      <w:pPr>
        <w:pStyle w:val="StyleNormalYurTimesNewRoman1"/>
      </w:pPr>
      <w:r w:rsidRPr="006D3300">
        <w:t>1996      "Shamanic journeys into the otherworld of the archaic Chichimec". Latin American Antiquity 7(2):152-164.</w:t>
      </w:r>
    </w:p>
    <w:p w:rsidR="003D1FC9" w:rsidRPr="006D3300" w:rsidRDefault="003D1FC9" w:rsidP="003D1FC9">
      <w:pPr>
        <w:pStyle w:val="NormalMaiTimesNewRoman"/>
      </w:pPr>
      <w:r w:rsidRPr="006D3300">
        <w:t>Bozzoli, María Eugenia</w:t>
      </w:r>
    </w:p>
    <w:p w:rsidR="003D1FC9" w:rsidRPr="006D3300" w:rsidRDefault="003D1FC9" w:rsidP="003D1FC9">
      <w:pPr>
        <w:pStyle w:val="StyleNormalYurTimesNewRoman1"/>
        <w:rPr>
          <w:rStyle w:val="StyleNormalYurTimesNewRoman2Char"/>
        </w:rPr>
      </w:pPr>
      <w:r w:rsidRPr="006D3300">
        <w:t xml:space="preserve">1976      "La </w:t>
      </w:r>
      <w:proofErr w:type="spellStart"/>
      <w:r w:rsidRPr="006D3300">
        <w:t>esposa</w:t>
      </w:r>
      <w:proofErr w:type="spellEnd"/>
      <w:r w:rsidRPr="006D3300">
        <w:t xml:space="preserve"> del </w:t>
      </w:r>
      <w:proofErr w:type="spellStart"/>
      <w:r w:rsidRPr="006D3300">
        <w:t>bribri</w:t>
      </w:r>
      <w:proofErr w:type="spellEnd"/>
      <w:r w:rsidRPr="006D3300">
        <w:t xml:space="preserve"> es la </w:t>
      </w:r>
      <w:proofErr w:type="spellStart"/>
      <w:r w:rsidRPr="006D3300">
        <w:t>hermana</w:t>
      </w:r>
      <w:proofErr w:type="spellEnd"/>
      <w:r w:rsidRPr="006D3300">
        <w:t xml:space="preserve"> de Dios". América </w:t>
      </w:r>
      <w:proofErr w:type="spellStart"/>
      <w:r w:rsidRPr="006D3300">
        <w:t>Indígena</w:t>
      </w:r>
      <w:proofErr w:type="spellEnd"/>
      <w:r w:rsidRPr="006D3300">
        <w:t xml:space="preserve"> 36(1): 15-3</w:t>
      </w:r>
      <w:r w:rsidRPr="006D3300">
        <w:rPr>
          <w:rStyle w:val="StyleNormalYurTimesNewRoman2Char"/>
        </w:rPr>
        <w:t>7.</w:t>
      </w:r>
    </w:p>
    <w:p w:rsidR="003D1FC9" w:rsidRPr="006D3300" w:rsidRDefault="003D1FC9" w:rsidP="003D1FC9">
      <w:pPr>
        <w:pStyle w:val="StyleNormalYurTimesNewRoman1"/>
      </w:pPr>
      <w:r w:rsidRPr="006D3300">
        <w:t>1977      "</w:t>
      </w:r>
      <w:proofErr w:type="spellStart"/>
      <w:r w:rsidRPr="006D3300">
        <w:t>Narraciones</w:t>
      </w:r>
      <w:proofErr w:type="spellEnd"/>
      <w:r w:rsidRPr="006D3300">
        <w:t xml:space="preserve"> </w:t>
      </w:r>
      <w:proofErr w:type="spellStart"/>
      <w:r w:rsidRPr="006D3300">
        <w:t>bribris</w:t>
      </w:r>
      <w:proofErr w:type="spellEnd"/>
      <w:r w:rsidRPr="006D3300">
        <w:t xml:space="preserve">". </w:t>
      </w:r>
      <w:proofErr w:type="spellStart"/>
      <w:r w:rsidRPr="006D3300">
        <w:t>Vínculos</w:t>
      </w:r>
      <w:proofErr w:type="spellEnd"/>
      <w:r w:rsidRPr="006D3300">
        <w:t xml:space="preserve"> 2(2):165-199, 3(1-2):67-104.</w:t>
      </w:r>
    </w:p>
    <w:p w:rsidR="003D1FC9" w:rsidRPr="006D3300" w:rsidRDefault="003D1FC9" w:rsidP="003D1FC9">
      <w:pPr>
        <w:pStyle w:val="StyleNormalYurTimesNewRoman1"/>
      </w:pPr>
      <w:r w:rsidRPr="006D3300">
        <w:t>1982      "Symbolic aspects of Bribri roles on the occasions of birth and death"</w:t>
      </w:r>
      <w:r>
        <w:t>.</w:t>
      </w:r>
      <w:r w:rsidRPr="006D3300">
        <w:t xml:space="preserve"> Sex Roles and Social Change in Native Lower Central America. Urbana: University of Illinois Press. Pp. 142-165.</w:t>
      </w:r>
    </w:p>
    <w:p w:rsidR="003D1FC9" w:rsidRPr="007223E3" w:rsidRDefault="003D1FC9" w:rsidP="003D1FC9">
      <w:pPr>
        <w:pStyle w:val="NormalYur1"/>
        <w:rPr>
          <w:lang w:val="en-US"/>
        </w:rPr>
      </w:pPr>
      <w:r w:rsidRPr="007223E3">
        <w:rPr>
          <w:lang w:val="en-US"/>
        </w:rPr>
        <w:t xml:space="preserve">2006      </w:t>
      </w:r>
      <w:proofErr w:type="spellStart"/>
      <w:r w:rsidRPr="007223E3">
        <w:rPr>
          <w:lang w:val="en-US"/>
        </w:rPr>
        <w:t>Oí</w:t>
      </w:r>
      <w:proofErr w:type="spellEnd"/>
      <w:r w:rsidRPr="007223E3">
        <w:rPr>
          <w:lang w:val="en-US"/>
        </w:rPr>
        <w:t xml:space="preserve"> </w:t>
      </w:r>
      <w:proofErr w:type="spellStart"/>
      <w:r w:rsidRPr="007223E3">
        <w:rPr>
          <w:lang w:val="en-US"/>
        </w:rPr>
        <w:t>decir</w:t>
      </w:r>
      <w:proofErr w:type="spellEnd"/>
      <w:r w:rsidRPr="007223E3">
        <w:rPr>
          <w:lang w:val="en-US"/>
        </w:rPr>
        <w:t xml:space="preserve"> del </w:t>
      </w:r>
      <w:proofErr w:type="spellStart"/>
      <w:r w:rsidRPr="007223E3">
        <w:rPr>
          <w:lang w:val="en-US"/>
        </w:rPr>
        <w:t>Usékar</w:t>
      </w:r>
      <w:proofErr w:type="spellEnd"/>
      <w:r w:rsidRPr="007223E3">
        <w:rPr>
          <w:lang w:val="en-US"/>
        </w:rPr>
        <w:t>. San José: Editorial Universidad Estatal a Distancia. 98 p.</w:t>
      </w:r>
    </w:p>
    <w:p w:rsidR="003D1FC9" w:rsidRPr="006D3300" w:rsidRDefault="003D1FC9" w:rsidP="003D1FC9">
      <w:pPr>
        <w:pStyle w:val="NormalMaiTimesNewRoman"/>
      </w:pPr>
      <w:r w:rsidRPr="006D3300">
        <w:t>Bozzoli, María Eugenia &amp; Carmen María Cubero Venegas (eds)</w:t>
      </w:r>
    </w:p>
    <w:p w:rsidR="003D1FC9" w:rsidRPr="006D3300" w:rsidRDefault="003D1FC9" w:rsidP="003D1FC9">
      <w:pPr>
        <w:pStyle w:val="StyleNormalYurTimesNewRoman1"/>
      </w:pPr>
      <w:r w:rsidRPr="006D3300">
        <w:t xml:space="preserve">1982     </w:t>
      </w:r>
      <w:proofErr w:type="spellStart"/>
      <w:r w:rsidRPr="006D3300">
        <w:t>Tradición</w:t>
      </w:r>
      <w:proofErr w:type="spellEnd"/>
      <w:r w:rsidRPr="006D3300">
        <w:t xml:space="preserve"> Oral </w:t>
      </w:r>
      <w:proofErr w:type="spellStart"/>
      <w:r w:rsidRPr="006D3300">
        <w:t>Indígena</w:t>
      </w:r>
      <w:proofErr w:type="spellEnd"/>
      <w:r w:rsidRPr="006D3300">
        <w:t xml:space="preserve"> </w:t>
      </w:r>
      <w:proofErr w:type="spellStart"/>
      <w:r w:rsidRPr="006D3300">
        <w:t>Costarricense</w:t>
      </w:r>
      <w:proofErr w:type="spellEnd"/>
      <w:r w:rsidRPr="006D3300">
        <w:t xml:space="preserve">. </w:t>
      </w:r>
      <w:r>
        <w:t>Vol. 1</w:t>
      </w:r>
      <w:r w:rsidRPr="006D3300">
        <w:t xml:space="preserve"> (1)</w:t>
      </w:r>
      <w:r w:rsidR="003153F5" w:rsidRPr="006D3300">
        <w:t>.</w:t>
      </w:r>
      <w:r w:rsidR="003153F5" w:rsidRPr="004E401B">
        <w:t xml:space="preserve"> </w:t>
      </w:r>
      <w:r w:rsidR="003153F5">
        <w:t xml:space="preserve">San José: Escuela de </w:t>
      </w:r>
      <w:proofErr w:type="spellStart"/>
      <w:r w:rsidR="003153F5">
        <w:t>antropología</w:t>
      </w:r>
      <w:proofErr w:type="spellEnd"/>
      <w:r w:rsidR="003153F5">
        <w:t xml:space="preserve"> y </w:t>
      </w:r>
      <w:proofErr w:type="spellStart"/>
      <w:r w:rsidR="003153F5">
        <w:t>sociología</w:t>
      </w:r>
      <w:proofErr w:type="spellEnd"/>
      <w:r w:rsidR="003153F5">
        <w:t>.</w:t>
      </w:r>
      <w:r w:rsidR="002C4B12">
        <w:t xml:space="preserve"> 9 p</w:t>
      </w:r>
      <w:r w:rsidRPr="006D3300">
        <w:t>.</w:t>
      </w:r>
    </w:p>
    <w:p w:rsidR="003D1FC9" w:rsidRPr="006D3300" w:rsidRDefault="003D1FC9" w:rsidP="003D1FC9">
      <w:pPr>
        <w:pStyle w:val="StyleNormalYurTimesNewRoman1"/>
      </w:pPr>
      <w:r w:rsidRPr="006D3300">
        <w:t xml:space="preserve">1983     </w:t>
      </w:r>
      <w:proofErr w:type="spellStart"/>
      <w:r w:rsidRPr="006D3300">
        <w:t>Tradición</w:t>
      </w:r>
      <w:proofErr w:type="spellEnd"/>
      <w:r w:rsidRPr="006D3300">
        <w:t xml:space="preserve"> Oral </w:t>
      </w:r>
      <w:proofErr w:type="spellStart"/>
      <w:r w:rsidRPr="006D3300">
        <w:t>Indígena</w:t>
      </w:r>
      <w:proofErr w:type="spellEnd"/>
      <w:r w:rsidRPr="006D3300">
        <w:t xml:space="preserve"> </w:t>
      </w:r>
      <w:proofErr w:type="spellStart"/>
      <w:r w:rsidRPr="006D3300">
        <w:t>Costarricense</w:t>
      </w:r>
      <w:proofErr w:type="spellEnd"/>
      <w:r w:rsidRPr="006D3300">
        <w:t xml:space="preserve">. </w:t>
      </w:r>
      <w:r>
        <w:t>Vol. 1</w:t>
      </w:r>
      <w:r w:rsidRPr="006D3300">
        <w:t xml:space="preserve"> (4)</w:t>
      </w:r>
      <w:r w:rsidR="003153F5" w:rsidRPr="006D3300">
        <w:t>.</w:t>
      </w:r>
      <w:r w:rsidR="003153F5" w:rsidRPr="004E401B">
        <w:t xml:space="preserve"> </w:t>
      </w:r>
      <w:r w:rsidR="003153F5">
        <w:t xml:space="preserve">San José: Escuela de </w:t>
      </w:r>
      <w:proofErr w:type="spellStart"/>
      <w:r w:rsidR="003153F5">
        <w:t>antropología</w:t>
      </w:r>
      <w:proofErr w:type="spellEnd"/>
      <w:r w:rsidR="003153F5">
        <w:t xml:space="preserve"> y </w:t>
      </w:r>
      <w:proofErr w:type="spellStart"/>
      <w:r w:rsidR="003153F5">
        <w:t>sociología</w:t>
      </w:r>
      <w:proofErr w:type="spellEnd"/>
      <w:r w:rsidR="003153F5">
        <w:t>.</w:t>
      </w:r>
      <w:r w:rsidR="002C4B12">
        <w:t xml:space="preserve"> 26 p</w:t>
      </w:r>
      <w:r w:rsidRPr="006D3300">
        <w:t>.</w:t>
      </w:r>
    </w:p>
    <w:p w:rsidR="003D1FC9" w:rsidRPr="006D3300" w:rsidRDefault="003D1FC9" w:rsidP="003D1FC9">
      <w:pPr>
        <w:pStyle w:val="StyleNormalYurTimesNewRoman1"/>
      </w:pPr>
      <w:r w:rsidRPr="006D3300">
        <w:lastRenderedPageBreak/>
        <w:t xml:space="preserve">1987     </w:t>
      </w:r>
      <w:proofErr w:type="spellStart"/>
      <w:r w:rsidRPr="006D3300">
        <w:t>Tradición</w:t>
      </w:r>
      <w:proofErr w:type="spellEnd"/>
      <w:r w:rsidRPr="006D3300">
        <w:t xml:space="preserve"> Oral </w:t>
      </w:r>
      <w:proofErr w:type="spellStart"/>
      <w:r w:rsidRPr="006D3300">
        <w:t>Indígena</w:t>
      </w:r>
      <w:proofErr w:type="spellEnd"/>
      <w:r w:rsidRPr="006D3300">
        <w:t xml:space="preserve"> </w:t>
      </w:r>
      <w:proofErr w:type="spellStart"/>
      <w:r w:rsidRPr="006D3300">
        <w:t>Costarricense</w:t>
      </w:r>
      <w:proofErr w:type="spellEnd"/>
      <w:r w:rsidRPr="006D3300">
        <w:t xml:space="preserve">. </w:t>
      </w:r>
      <w:r>
        <w:t>Vol. 2</w:t>
      </w:r>
      <w:r w:rsidRPr="006D3300">
        <w:t xml:space="preserve"> (3-4)</w:t>
      </w:r>
      <w:r w:rsidR="003153F5" w:rsidRPr="006D3300">
        <w:t>.</w:t>
      </w:r>
      <w:r w:rsidR="003153F5" w:rsidRPr="004E401B">
        <w:t xml:space="preserve"> </w:t>
      </w:r>
      <w:r w:rsidR="003153F5">
        <w:t xml:space="preserve">San José: Escuela de </w:t>
      </w:r>
      <w:proofErr w:type="spellStart"/>
      <w:r w:rsidR="003153F5">
        <w:t>antropología</w:t>
      </w:r>
      <w:proofErr w:type="spellEnd"/>
      <w:r w:rsidR="003153F5">
        <w:t xml:space="preserve"> y </w:t>
      </w:r>
      <w:proofErr w:type="spellStart"/>
      <w:r w:rsidR="003153F5">
        <w:t>sociología</w:t>
      </w:r>
      <w:proofErr w:type="spellEnd"/>
      <w:r w:rsidR="003153F5">
        <w:t>. 32 p</w:t>
      </w:r>
      <w:r w:rsidRPr="006D3300">
        <w:t>.</w:t>
      </w:r>
    </w:p>
    <w:p w:rsidR="003D1FC9" w:rsidRPr="006D3300" w:rsidRDefault="003D1FC9" w:rsidP="003D1FC9">
      <w:pPr>
        <w:pStyle w:val="StyleNormalYurTimesNewRoman1"/>
      </w:pPr>
      <w:r w:rsidRPr="006D3300">
        <w:t xml:space="preserve">1989     </w:t>
      </w:r>
      <w:proofErr w:type="spellStart"/>
      <w:r w:rsidRPr="006D3300">
        <w:t>Tradición</w:t>
      </w:r>
      <w:proofErr w:type="spellEnd"/>
      <w:r w:rsidRPr="006D3300">
        <w:t xml:space="preserve"> Oral </w:t>
      </w:r>
      <w:proofErr w:type="spellStart"/>
      <w:r w:rsidRPr="006D3300">
        <w:t>Indígena</w:t>
      </w:r>
      <w:proofErr w:type="spellEnd"/>
      <w:r w:rsidRPr="006D3300">
        <w:t xml:space="preserve"> </w:t>
      </w:r>
      <w:proofErr w:type="spellStart"/>
      <w:r w:rsidRPr="006D3300">
        <w:t>Costarricense</w:t>
      </w:r>
      <w:proofErr w:type="spellEnd"/>
      <w:r w:rsidRPr="006D3300">
        <w:t xml:space="preserve">. </w:t>
      </w:r>
      <w:r>
        <w:t>Vol. 3</w:t>
      </w:r>
      <w:r w:rsidRPr="006D3300">
        <w:t xml:space="preserve"> (1)</w:t>
      </w:r>
      <w:r w:rsidR="003153F5" w:rsidRPr="006D3300">
        <w:t>.</w:t>
      </w:r>
      <w:r w:rsidR="003153F5" w:rsidRPr="004E401B">
        <w:t xml:space="preserve"> </w:t>
      </w:r>
      <w:r w:rsidR="003153F5">
        <w:t xml:space="preserve">San José: Escuela de </w:t>
      </w:r>
      <w:proofErr w:type="spellStart"/>
      <w:r w:rsidR="003153F5">
        <w:t>antropología</w:t>
      </w:r>
      <w:proofErr w:type="spellEnd"/>
      <w:r w:rsidR="003153F5">
        <w:t xml:space="preserve"> y </w:t>
      </w:r>
      <w:proofErr w:type="spellStart"/>
      <w:r w:rsidR="003153F5">
        <w:t>sociología</w:t>
      </w:r>
      <w:proofErr w:type="spellEnd"/>
      <w:r w:rsidR="003153F5">
        <w:t>. 35 p</w:t>
      </w:r>
      <w:r w:rsidRPr="006D3300">
        <w:t>.</w:t>
      </w:r>
    </w:p>
    <w:p w:rsidR="00050948" w:rsidRDefault="003D1FC9" w:rsidP="003D1FC9">
      <w:pPr>
        <w:pStyle w:val="NormalMaiTimesNewRoman"/>
      </w:pPr>
      <w:r w:rsidRPr="006D3300">
        <w:t>Bozzoli, María Eugenia, Carmen María Cubero Venegas</w:t>
      </w:r>
      <w:r w:rsidR="00E162D1">
        <w:t>,</w:t>
      </w:r>
      <w:r w:rsidRPr="006D3300">
        <w:t xml:space="preserve"> &amp; Adolfo </w:t>
      </w:r>
      <w:proofErr w:type="spellStart"/>
      <w:r w:rsidRPr="006D3300">
        <w:t>Constela</w:t>
      </w:r>
      <w:proofErr w:type="spellEnd"/>
      <w:r w:rsidRPr="006D3300">
        <w:t xml:space="preserve"> Umaña </w:t>
      </w:r>
    </w:p>
    <w:p w:rsidR="003D1FC9" w:rsidRPr="00050948" w:rsidRDefault="003D1FC9" w:rsidP="00050948">
      <w:pPr>
        <w:pStyle w:val="NormalYur1"/>
        <w:rPr>
          <w:lang w:val="en-US"/>
        </w:rPr>
      </w:pPr>
      <w:r w:rsidRPr="00A645E6">
        <w:rPr>
          <w:lang w:val="en-US"/>
        </w:rPr>
        <w:t>(eds)</w:t>
      </w:r>
    </w:p>
    <w:p w:rsidR="003D1FC9" w:rsidRPr="006D3300" w:rsidRDefault="003D1FC9" w:rsidP="003153F5">
      <w:pPr>
        <w:pStyle w:val="StyleNormalYurTimesNewRoman1"/>
        <w:rPr>
          <w:rStyle w:val="StyleNormalYurTimesNewRoman2Char"/>
        </w:rPr>
      </w:pPr>
      <w:r w:rsidRPr="006D3300">
        <w:t xml:space="preserve">1983     </w:t>
      </w:r>
      <w:proofErr w:type="spellStart"/>
      <w:r w:rsidRPr="006D3300">
        <w:t>Tradición</w:t>
      </w:r>
      <w:proofErr w:type="spellEnd"/>
      <w:r w:rsidRPr="006D3300">
        <w:t xml:space="preserve"> Oral</w:t>
      </w:r>
      <w:r w:rsidRPr="006D3300">
        <w:rPr>
          <w:rStyle w:val="StyleNormalYurTimesNewRoman2Char"/>
        </w:rPr>
        <w:t xml:space="preserve"> </w:t>
      </w:r>
      <w:proofErr w:type="spellStart"/>
      <w:r w:rsidRPr="006D3300">
        <w:rPr>
          <w:rStyle w:val="StyleNormalYurTimesNewRoman2Char"/>
        </w:rPr>
        <w:t>Indígena</w:t>
      </w:r>
      <w:proofErr w:type="spellEnd"/>
      <w:r w:rsidRPr="006D3300">
        <w:rPr>
          <w:rStyle w:val="StyleNormalYurTimesNewRoman2Char"/>
        </w:rPr>
        <w:t xml:space="preserve"> </w:t>
      </w:r>
      <w:proofErr w:type="spellStart"/>
      <w:r w:rsidRPr="006D3300">
        <w:rPr>
          <w:rStyle w:val="StyleNormalYurTimesNewRoman2Char"/>
        </w:rPr>
        <w:t>Costarricense</w:t>
      </w:r>
      <w:proofErr w:type="spellEnd"/>
      <w:r w:rsidRPr="006D3300">
        <w:rPr>
          <w:rStyle w:val="StyleNormalYurTimesNewRoman2Char"/>
        </w:rPr>
        <w:t xml:space="preserve">. </w:t>
      </w:r>
      <w:r>
        <w:rPr>
          <w:rStyle w:val="StyleNormalYurTimesNewRoman2Char"/>
        </w:rPr>
        <w:t>Vol. 1</w:t>
      </w:r>
      <w:r w:rsidRPr="006D3300">
        <w:rPr>
          <w:rStyle w:val="StyleNormalYurTimesNewRoman2Char"/>
        </w:rPr>
        <w:t xml:space="preserve"> (3).</w:t>
      </w:r>
      <w:r w:rsidR="003153F5" w:rsidRPr="004E401B">
        <w:t xml:space="preserve"> </w:t>
      </w:r>
      <w:r w:rsidR="003153F5">
        <w:t xml:space="preserve">San José: Escuela de </w:t>
      </w:r>
      <w:proofErr w:type="spellStart"/>
      <w:r w:rsidR="003153F5">
        <w:t>antropología</w:t>
      </w:r>
      <w:proofErr w:type="spellEnd"/>
      <w:r w:rsidR="003153F5">
        <w:t xml:space="preserve"> y </w:t>
      </w:r>
      <w:proofErr w:type="spellStart"/>
      <w:r w:rsidR="003153F5">
        <w:t>sociología</w:t>
      </w:r>
      <w:proofErr w:type="spellEnd"/>
      <w:r w:rsidR="003153F5">
        <w:t>.</w:t>
      </w:r>
      <w:r w:rsidR="00304175">
        <w:t xml:space="preserve"> 50 p.</w:t>
      </w:r>
    </w:p>
    <w:p w:rsidR="003D1FC9" w:rsidRPr="006D3300" w:rsidRDefault="003D1FC9" w:rsidP="003D1FC9">
      <w:pPr>
        <w:pStyle w:val="NormalMaiTimesNewRoman"/>
      </w:pPr>
      <w:r w:rsidRPr="006D3300">
        <w:t>Bozzoli, María Eugenia &amp; Carmen Murillo Chaverri (eds)</w:t>
      </w:r>
    </w:p>
    <w:p w:rsidR="003D1FC9" w:rsidRPr="004E401B" w:rsidRDefault="003D1FC9" w:rsidP="003D1FC9">
      <w:pPr>
        <w:pStyle w:val="StyleNormalYurTimesNewRoman1"/>
      </w:pPr>
      <w:r w:rsidRPr="006D3300">
        <w:t xml:space="preserve">1984     </w:t>
      </w:r>
      <w:proofErr w:type="spellStart"/>
      <w:r w:rsidRPr="006D3300">
        <w:t>Tradición</w:t>
      </w:r>
      <w:proofErr w:type="spellEnd"/>
      <w:r w:rsidRPr="006D3300">
        <w:t xml:space="preserve"> Oral </w:t>
      </w:r>
      <w:proofErr w:type="spellStart"/>
      <w:r w:rsidRPr="006D3300">
        <w:t>Indígena</w:t>
      </w:r>
      <w:proofErr w:type="spellEnd"/>
      <w:r w:rsidRPr="006D3300">
        <w:t xml:space="preserve"> </w:t>
      </w:r>
      <w:proofErr w:type="spellStart"/>
      <w:r w:rsidRPr="006D3300">
        <w:t>Costarricense</w:t>
      </w:r>
      <w:proofErr w:type="spellEnd"/>
      <w:r w:rsidRPr="006D3300">
        <w:t xml:space="preserve">. </w:t>
      </w:r>
      <w:r>
        <w:t>Vol. 2</w:t>
      </w:r>
      <w:r w:rsidRPr="006D3300">
        <w:t xml:space="preserve"> (1-2).</w:t>
      </w:r>
      <w:r w:rsidR="004E401B" w:rsidRPr="004E401B">
        <w:t xml:space="preserve"> </w:t>
      </w:r>
      <w:r w:rsidR="004E401B">
        <w:t xml:space="preserve">San José: Escuela de </w:t>
      </w:r>
      <w:proofErr w:type="spellStart"/>
      <w:r w:rsidR="004E401B">
        <w:t>antropología</w:t>
      </w:r>
      <w:proofErr w:type="spellEnd"/>
      <w:r w:rsidR="004E401B">
        <w:t xml:space="preserve"> y </w:t>
      </w:r>
      <w:proofErr w:type="spellStart"/>
      <w:r w:rsidR="004E401B">
        <w:t>sociología</w:t>
      </w:r>
      <w:proofErr w:type="spellEnd"/>
      <w:r w:rsidR="004E401B">
        <w:t xml:space="preserve">. </w:t>
      </w:r>
      <w:r w:rsidR="004E401B" w:rsidRPr="004E401B">
        <w:t xml:space="preserve">33 </w:t>
      </w:r>
      <w:r w:rsidR="004E401B">
        <w:t>p.</w:t>
      </w:r>
    </w:p>
    <w:p w:rsidR="003D1FC9" w:rsidRPr="006D3300" w:rsidRDefault="003D1FC9" w:rsidP="003D1FC9">
      <w:pPr>
        <w:pStyle w:val="NormalMaiTimesNewRoman"/>
      </w:pPr>
      <w:r w:rsidRPr="006D3300">
        <w:t>Braakhuis, H.E.M.</w:t>
      </w:r>
    </w:p>
    <w:p w:rsidR="003D1FC9" w:rsidRPr="006D3300" w:rsidRDefault="003D1FC9" w:rsidP="003D1FC9">
      <w:pPr>
        <w:pStyle w:val="StyleNormalYurTimesNewRoman1"/>
        <w:rPr>
          <w:rStyle w:val="StyleNormalYurTimesNewRoman2Char"/>
        </w:rPr>
      </w:pPr>
      <w:r w:rsidRPr="006D3300">
        <w:t xml:space="preserve">2001     </w:t>
      </w:r>
      <w:r w:rsidR="004B083D">
        <w:t xml:space="preserve"> </w:t>
      </w:r>
      <w:r w:rsidRPr="006D3300">
        <w:t>"The way of all flesh. Sexual implications of the Mayan hunt". Anthropos 96</w:t>
      </w:r>
      <w:r w:rsidRPr="006D3300">
        <w:rPr>
          <w:rStyle w:val="StyleNormalYurTimesNewRoman2Char"/>
        </w:rPr>
        <w:t>:391-409.</w:t>
      </w:r>
    </w:p>
    <w:p w:rsidR="003D1FC9" w:rsidRPr="007223E3" w:rsidRDefault="003D1FC9" w:rsidP="003D1FC9">
      <w:pPr>
        <w:pStyle w:val="NormalYur1"/>
        <w:rPr>
          <w:lang w:val="en-US"/>
        </w:rPr>
      </w:pPr>
      <w:r w:rsidRPr="007223E3">
        <w:rPr>
          <w:lang w:val="en-US"/>
        </w:rPr>
        <w:t>2005      “</w:t>
      </w:r>
      <w:proofErr w:type="spellStart"/>
      <w:r w:rsidRPr="007223E3">
        <w:rPr>
          <w:lang w:val="en-US"/>
        </w:rPr>
        <w:t>Xbalanque’s</w:t>
      </w:r>
      <w:proofErr w:type="spellEnd"/>
      <w:r w:rsidRPr="007223E3">
        <w:rPr>
          <w:lang w:val="en-US"/>
        </w:rPr>
        <w:t xml:space="preserve"> canoe. The origin of poison in </w:t>
      </w:r>
      <w:proofErr w:type="spellStart"/>
      <w:r w:rsidRPr="007223E3">
        <w:rPr>
          <w:lang w:val="en-US"/>
        </w:rPr>
        <w:t>Q’eqchi</w:t>
      </w:r>
      <w:proofErr w:type="spellEnd"/>
      <w:r w:rsidRPr="007223E3">
        <w:rPr>
          <w:lang w:val="en-US"/>
        </w:rPr>
        <w:t>’-Mayan hummingbird myth”. Anthropos 100(1):173-191.</w:t>
      </w:r>
    </w:p>
    <w:p w:rsidR="003D1FC9" w:rsidRDefault="003D1FC9" w:rsidP="003D1FC9">
      <w:pPr>
        <w:pStyle w:val="NormalMai"/>
      </w:pPr>
      <w:r w:rsidRPr="00B21A94">
        <w:t xml:space="preserve">Braakhuis, </w:t>
      </w:r>
      <w:r>
        <w:t>Edwin, &amp; Kerry Hull</w:t>
      </w:r>
    </w:p>
    <w:p w:rsidR="003D1FC9" w:rsidRPr="00742E6E" w:rsidRDefault="003D1FC9" w:rsidP="003D1FC9">
      <w:pPr>
        <w:pStyle w:val="NormalYur1"/>
        <w:rPr>
          <w:lang w:val="en-US"/>
        </w:rPr>
      </w:pPr>
      <w:r w:rsidRPr="00482D82">
        <w:rPr>
          <w:lang w:val="en-US"/>
        </w:rPr>
        <w:t>2014      “Pluvial aspects of the Mesoamerican culture hero. The “</w:t>
      </w:r>
      <w:proofErr w:type="spellStart"/>
      <w:r w:rsidRPr="00482D82">
        <w:rPr>
          <w:lang w:val="en-US"/>
        </w:rPr>
        <w:t>Kumix</w:t>
      </w:r>
      <w:proofErr w:type="spellEnd"/>
      <w:r w:rsidRPr="00482D82">
        <w:rPr>
          <w:lang w:val="en-US"/>
        </w:rPr>
        <w:t xml:space="preserve"> Angel” of the </w:t>
      </w:r>
      <w:proofErr w:type="spellStart"/>
      <w:r w:rsidRPr="00482D82">
        <w:rPr>
          <w:lang w:val="en-US"/>
        </w:rPr>
        <w:t>Ch’orti</w:t>
      </w:r>
      <w:proofErr w:type="spellEnd"/>
      <w:r w:rsidRPr="00482D82">
        <w:rPr>
          <w:lang w:val="en-US"/>
        </w:rPr>
        <w:t xml:space="preserve"> Mayas and other rain-bringing heroes”. </w:t>
      </w:r>
      <w:r w:rsidRPr="00742E6E">
        <w:rPr>
          <w:lang w:val="en-US"/>
        </w:rPr>
        <w:t>Anthropos 109(2):449-466.</w:t>
      </w:r>
    </w:p>
    <w:p w:rsidR="003D1FC9" w:rsidRDefault="003D1FC9" w:rsidP="003D1FC9">
      <w:pPr>
        <w:pStyle w:val="NormalMai"/>
      </w:pPr>
      <w:r>
        <w:t>Bradley-Birt, F.B.</w:t>
      </w:r>
    </w:p>
    <w:p w:rsidR="003D1FC9" w:rsidRPr="00742E6E" w:rsidRDefault="003D1FC9" w:rsidP="003D1FC9">
      <w:pPr>
        <w:pStyle w:val="NormalYur1"/>
        <w:rPr>
          <w:lang w:val="en-US"/>
        </w:rPr>
      </w:pPr>
      <w:r w:rsidRPr="00742E6E">
        <w:rPr>
          <w:lang w:val="en-US"/>
        </w:rPr>
        <w:t>1920      Bengal Fairy Tales. London, New York: John Lane. 209 p.</w:t>
      </w:r>
    </w:p>
    <w:p w:rsidR="003D1FC9" w:rsidRDefault="003D1FC9" w:rsidP="003D1FC9">
      <w:pPr>
        <w:pStyle w:val="NormalMai"/>
      </w:pPr>
      <w:r>
        <w:t>Braga, Teófilo</w:t>
      </w:r>
    </w:p>
    <w:p w:rsidR="003D1FC9" w:rsidRPr="00D82F67" w:rsidRDefault="003D1FC9" w:rsidP="003D1FC9">
      <w:pPr>
        <w:pStyle w:val="NormalYur1"/>
        <w:rPr>
          <w:lang w:val="en-US"/>
        </w:rPr>
      </w:pPr>
      <w:r w:rsidRPr="00D82F67">
        <w:rPr>
          <w:lang w:val="en-US"/>
        </w:rPr>
        <w:t xml:space="preserve">2002      Contos </w:t>
      </w:r>
      <w:proofErr w:type="spellStart"/>
      <w:r w:rsidRPr="00D82F67">
        <w:rPr>
          <w:lang w:val="en-US"/>
        </w:rPr>
        <w:t>tradicionais</w:t>
      </w:r>
      <w:proofErr w:type="spellEnd"/>
      <w:r w:rsidRPr="00D82F67">
        <w:rPr>
          <w:lang w:val="en-US"/>
        </w:rPr>
        <w:t xml:space="preserve"> do </w:t>
      </w:r>
      <w:proofErr w:type="spellStart"/>
      <w:r w:rsidRPr="00D82F67">
        <w:rPr>
          <w:lang w:val="en-US"/>
        </w:rPr>
        <w:t>povo</w:t>
      </w:r>
      <w:proofErr w:type="spellEnd"/>
      <w:r w:rsidRPr="00D82F67">
        <w:rPr>
          <w:lang w:val="en-US"/>
        </w:rPr>
        <w:t xml:space="preserve"> </w:t>
      </w:r>
      <w:proofErr w:type="spellStart"/>
      <w:r w:rsidRPr="00D82F67">
        <w:rPr>
          <w:lang w:val="en-US"/>
        </w:rPr>
        <w:t>português</w:t>
      </w:r>
      <w:proofErr w:type="spellEnd"/>
      <w:r w:rsidRPr="00D82F67">
        <w:rPr>
          <w:lang w:val="en-US"/>
        </w:rPr>
        <w:t>. T. 1. Lisboa: Dom Quixote. 410 p.</w:t>
      </w:r>
    </w:p>
    <w:p w:rsidR="003D1FC9" w:rsidRDefault="003D1FC9" w:rsidP="003D1FC9">
      <w:pPr>
        <w:pStyle w:val="NormalMai"/>
      </w:pPr>
      <w:r>
        <w:t>Brain, James L.</w:t>
      </w:r>
    </w:p>
    <w:p w:rsidR="003D1FC9" w:rsidRPr="00741C29" w:rsidRDefault="003D1FC9" w:rsidP="003D1FC9">
      <w:pPr>
        <w:pStyle w:val="NormalYur1"/>
        <w:rPr>
          <w:lang w:val="en-US"/>
        </w:rPr>
      </w:pPr>
      <w:r w:rsidRPr="00741C29">
        <w:rPr>
          <w:lang w:val="en-US"/>
        </w:rPr>
        <w:t xml:space="preserve">1973      “Tales from </w:t>
      </w:r>
      <w:proofErr w:type="spellStart"/>
      <w:r w:rsidRPr="00741C29">
        <w:rPr>
          <w:lang w:val="en-US"/>
        </w:rPr>
        <w:t>Uluguru</w:t>
      </w:r>
      <w:proofErr w:type="spellEnd"/>
      <w:r w:rsidRPr="00741C29">
        <w:rPr>
          <w:lang w:val="en-US"/>
        </w:rPr>
        <w:t xml:space="preserve"> in Eastern Tanzania”. Anthropos 68(1-2):113-136.</w:t>
      </w:r>
    </w:p>
    <w:p w:rsidR="003D1FC9" w:rsidRPr="006D3300" w:rsidRDefault="003D1FC9" w:rsidP="003D1FC9">
      <w:pPr>
        <w:pStyle w:val="NormalMaiTimesNewRoman"/>
      </w:pPr>
      <w:r w:rsidRPr="006D3300">
        <w:t>Brain, Jeffrey P., George Roth, &amp; Willem J. de Reuse</w:t>
      </w:r>
    </w:p>
    <w:p w:rsidR="003D1FC9" w:rsidRPr="007223E3" w:rsidRDefault="003D1FC9" w:rsidP="003D1FC9">
      <w:pPr>
        <w:pStyle w:val="NormalYur1"/>
        <w:rPr>
          <w:lang w:val="en-US"/>
        </w:rPr>
      </w:pPr>
      <w:r w:rsidRPr="007223E3">
        <w:rPr>
          <w:lang w:val="en-US"/>
        </w:rPr>
        <w:t>2004      "Tunica, Biloxi, and Ofo". Handbook of North American Indians, vol. 14, Southeast. Washington: Smithsonian Institution. Pp. 586-597.</w:t>
      </w:r>
    </w:p>
    <w:p w:rsidR="00CA42A5" w:rsidRPr="00BE4B00" w:rsidRDefault="00CA42A5" w:rsidP="00CA42A5">
      <w:pPr>
        <w:pStyle w:val="NormalMai2"/>
        <w:rPr>
          <w:lang w:val="en-US" w:bidi="ar-YE"/>
        </w:rPr>
      </w:pPr>
      <w:r w:rsidRPr="00BE4B00">
        <w:rPr>
          <w:lang w:val="en-US" w:bidi="ar-YE"/>
        </w:rPr>
        <w:t>Brakel,</w:t>
      </w:r>
      <w:r w:rsidRPr="00BE4B00">
        <w:rPr>
          <w:sz w:val="22"/>
          <w:szCs w:val="22"/>
          <w:lang w:val="en-US"/>
        </w:rPr>
        <w:t xml:space="preserve"> </w:t>
      </w:r>
      <w:r w:rsidRPr="00BE4B00">
        <w:rPr>
          <w:lang w:val="en-US" w:bidi="ar-YE"/>
        </w:rPr>
        <w:t>Lode Frank</w:t>
      </w:r>
    </w:p>
    <w:p w:rsidR="00CA42A5" w:rsidRPr="00DE54E2" w:rsidRDefault="00CA42A5" w:rsidP="00CA42A5">
      <w:pPr>
        <w:pStyle w:val="NormalYur1"/>
        <w:rPr>
          <w:lang w:val="en-US" w:bidi="ar-YE"/>
        </w:rPr>
      </w:pPr>
      <w:r w:rsidRPr="00DA22AB">
        <w:rPr>
          <w:lang w:val="en-US" w:bidi="ar-YE"/>
        </w:rPr>
        <w:t>1977</w:t>
      </w:r>
      <w:r w:rsidRPr="00DA22AB">
        <w:rPr>
          <w:sz w:val="22"/>
          <w:szCs w:val="22"/>
          <w:lang w:val="en-US"/>
        </w:rPr>
        <w:t xml:space="preserve">      </w:t>
      </w:r>
      <w:r w:rsidRPr="00DA22AB">
        <w:rPr>
          <w:lang w:val="en-US" w:bidi="ar-YE"/>
        </w:rPr>
        <w:t xml:space="preserve">The Story of Muhammad Hanafiyyah: A Medieval Muslim Romance. </w:t>
      </w:r>
      <w:r w:rsidRPr="00DE54E2">
        <w:rPr>
          <w:lang w:val="en-US" w:bidi="ar-YE"/>
        </w:rPr>
        <w:t xml:space="preserve">Translated from the Malay by L.F. Brakel. Leiden: Springer. (Bibliotheca </w:t>
      </w:r>
      <w:proofErr w:type="spellStart"/>
      <w:r w:rsidRPr="00DE54E2">
        <w:rPr>
          <w:lang w:val="en-US" w:bidi="ar-YE"/>
        </w:rPr>
        <w:t>Indonesica</w:t>
      </w:r>
      <w:proofErr w:type="spellEnd"/>
      <w:r w:rsidRPr="00DE54E2">
        <w:rPr>
          <w:lang w:val="en-US" w:bidi="ar-YE"/>
        </w:rPr>
        <w:t xml:space="preserve"> 16). VIII, 131 p.</w:t>
      </w:r>
    </w:p>
    <w:p w:rsidR="00AB3445" w:rsidRDefault="00AB3445" w:rsidP="00AB3445">
      <w:pPr>
        <w:pStyle w:val="NormalMai"/>
      </w:pPr>
      <w:r>
        <w:t>Brakel-Papenhuyzen, Clara</w:t>
      </w:r>
    </w:p>
    <w:p w:rsidR="00AB3445" w:rsidRPr="00DB3A3E" w:rsidRDefault="00AB3445" w:rsidP="00AB3445">
      <w:pPr>
        <w:pStyle w:val="NormalYur1"/>
        <w:rPr>
          <w:lang w:val="en-US"/>
        </w:rPr>
      </w:pPr>
      <w:r w:rsidRPr="00AB3445">
        <w:rPr>
          <w:lang w:val="en-US"/>
        </w:rPr>
        <w:t xml:space="preserve">2016      </w:t>
      </w:r>
      <w:r w:rsidRPr="00DB3A3E">
        <w:rPr>
          <w:lang w:val="en-US"/>
        </w:rPr>
        <w:t>«</w:t>
      </w:r>
      <w:r w:rsidRPr="00AB3445">
        <w:rPr>
          <w:lang w:val="en-US"/>
        </w:rPr>
        <w:t>Dairi storytelling and stories in the Batak Reader of Herman Neubronner van der Tuuk</w:t>
      </w:r>
      <w:r w:rsidRPr="00DB3A3E">
        <w:rPr>
          <w:lang w:val="en-US"/>
        </w:rPr>
        <w:t>»</w:t>
      </w:r>
      <w:r w:rsidRPr="00AB3445">
        <w:rPr>
          <w:lang w:val="en-US"/>
        </w:rPr>
        <w:t xml:space="preserve">. </w:t>
      </w:r>
      <w:proofErr w:type="spellStart"/>
      <w:r w:rsidRPr="00AB3445">
        <w:rPr>
          <w:lang w:val="en-US"/>
        </w:rPr>
        <w:t>Wacana</w:t>
      </w:r>
      <w:proofErr w:type="spellEnd"/>
      <w:r w:rsidRPr="00AB3445">
        <w:rPr>
          <w:lang w:val="en-US"/>
        </w:rPr>
        <w:t xml:space="preserve"> 17(2): 278-302.</w:t>
      </w:r>
    </w:p>
    <w:p w:rsidR="003D1FC9" w:rsidRPr="006D3300" w:rsidRDefault="003D1FC9" w:rsidP="003D1FC9">
      <w:pPr>
        <w:pStyle w:val="NormalMaiTimesNewRoman"/>
      </w:pPr>
      <w:r w:rsidRPr="006D3300">
        <w:t>Brandão de Amorim, Antonio</w:t>
      </w:r>
    </w:p>
    <w:p w:rsidR="003D1FC9" w:rsidRPr="006D3300" w:rsidRDefault="003D1FC9" w:rsidP="003D1FC9">
      <w:pPr>
        <w:pStyle w:val="StyleNormalYurTimesNewRoman1"/>
      </w:pPr>
      <w:r w:rsidRPr="006D3300">
        <w:t xml:space="preserve">1943      Amazonia, </w:t>
      </w:r>
      <w:proofErr w:type="spellStart"/>
      <w:r w:rsidRPr="006D3300">
        <w:t>leyendas</w:t>
      </w:r>
      <w:proofErr w:type="spellEnd"/>
      <w:r w:rsidRPr="006D3300">
        <w:t xml:space="preserve"> </w:t>
      </w:r>
      <w:proofErr w:type="spellStart"/>
      <w:r w:rsidRPr="006D3300">
        <w:t>Ñangatu</w:t>
      </w:r>
      <w:proofErr w:type="spellEnd"/>
      <w:r w:rsidRPr="006D3300">
        <w:t>. Buenos Aires: Editorial Nova. 90 p.</w:t>
      </w:r>
    </w:p>
    <w:p w:rsidR="003D1FC9" w:rsidRPr="006D3300" w:rsidRDefault="003D1FC9" w:rsidP="003D1FC9">
      <w:pPr>
        <w:pStyle w:val="NormalMaiTimesNewRoman"/>
      </w:pPr>
      <w:r w:rsidRPr="006D3300">
        <w:t>Brandenburger, Clemens</w:t>
      </w:r>
    </w:p>
    <w:p w:rsidR="003D1FC9" w:rsidRPr="006D3300" w:rsidRDefault="003D1FC9" w:rsidP="003D1FC9">
      <w:pPr>
        <w:pStyle w:val="StyleNormalYurTimesNewRoman1"/>
      </w:pPr>
      <w:r w:rsidRPr="006D3300">
        <w:t xml:space="preserve">1923      Lendas dos </w:t>
      </w:r>
      <w:proofErr w:type="spellStart"/>
      <w:r w:rsidRPr="006D3300">
        <w:t>nossos</w:t>
      </w:r>
      <w:proofErr w:type="spellEnd"/>
      <w:r w:rsidRPr="006D3300">
        <w:t xml:space="preserve"> Indios. Rio de Janeiro. 149 p.</w:t>
      </w:r>
    </w:p>
    <w:p w:rsidR="00C33ABF" w:rsidRDefault="00C33ABF" w:rsidP="00C33ABF">
      <w:pPr>
        <w:pStyle w:val="NormalMai"/>
      </w:pPr>
      <w:r>
        <w:t xml:space="preserve">Brandes, J. </w:t>
      </w:r>
    </w:p>
    <w:p w:rsidR="00C33ABF" w:rsidRPr="00C33ABF" w:rsidRDefault="00C33ABF" w:rsidP="00C33ABF">
      <w:pPr>
        <w:pStyle w:val="NormalYur1"/>
        <w:rPr>
          <w:lang w:val="en-US"/>
        </w:rPr>
      </w:pPr>
      <w:r w:rsidRPr="00C33ABF">
        <w:rPr>
          <w:lang w:val="en-US"/>
        </w:rPr>
        <w:t xml:space="preserve">1894      </w:t>
      </w:r>
      <w:r w:rsidRPr="00DD1251">
        <w:rPr>
          <w:lang w:val="en-US"/>
        </w:rPr>
        <w:t>«</w:t>
      </w:r>
      <w:proofErr w:type="spellStart"/>
      <w:r w:rsidRPr="00C33ABF">
        <w:rPr>
          <w:lang w:val="en-US"/>
        </w:rPr>
        <w:t>Dwerghert-verhalen</w:t>
      </w:r>
      <w:proofErr w:type="spellEnd"/>
      <w:r w:rsidRPr="00C33ABF">
        <w:rPr>
          <w:lang w:val="en-US"/>
        </w:rPr>
        <w:t xml:space="preserve"> </w:t>
      </w:r>
      <w:proofErr w:type="spellStart"/>
      <w:r w:rsidRPr="00C33ABF">
        <w:rPr>
          <w:lang w:val="en-US"/>
        </w:rPr>
        <w:t>uit</w:t>
      </w:r>
      <w:proofErr w:type="spellEnd"/>
      <w:r w:rsidRPr="00C33ABF">
        <w:rPr>
          <w:lang w:val="en-US"/>
        </w:rPr>
        <w:t xml:space="preserve"> den </w:t>
      </w:r>
      <w:proofErr w:type="spellStart"/>
      <w:r w:rsidRPr="00C33ABF">
        <w:rPr>
          <w:lang w:val="en-US"/>
        </w:rPr>
        <w:t>Archipel</w:t>
      </w:r>
      <w:proofErr w:type="spellEnd"/>
      <w:r w:rsidRPr="00DD1251">
        <w:rPr>
          <w:lang w:val="en-US"/>
        </w:rPr>
        <w:t>»</w:t>
      </w:r>
      <w:r w:rsidRPr="00C33ABF">
        <w:rPr>
          <w:lang w:val="en-US"/>
        </w:rPr>
        <w:t xml:space="preserve">. </w:t>
      </w:r>
      <w:proofErr w:type="spellStart"/>
      <w:r w:rsidRPr="00C33ABF">
        <w:rPr>
          <w:lang w:val="en-US"/>
        </w:rPr>
        <w:t>Tijdschrift</w:t>
      </w:r>
      <w:proofErr w:type="spellEnd"/>
      <w:r w:rsidRPr="00C33ABF">
        <w:rPr>
          <w:lang w:val="en-US"/>
        </w:rPr>
        <w:t xml:space="preserve"> </w:t>
      </w:r>
      <w:proofErr w:type="spellStart"/>
      <w:r w:rsidRPr="00C33ABF">
        <w:rPr>
          <w:lang w:val="en-US"/>
        </w:rPr>
        <w:t>voor</w:t>
      </w:r>
      <w:proofErr w:type="spellEnd"/>
      <w:r w:rsidRPr="00C33ABF">
        <w:rPr>
          <w:lang w:val="en-US"/>
        </w:rPr>
        <w:t xml:space="preserve"> </w:t>
      </w:r>
      <w:proofErr w:type="spellStart"/>
      <w:r w:rsidRPr="00C33ABF">
        <w:rPr>
          <w:lang w:val="en-US"/>
        </w:rPr>
        <w:t>Indische</w:t>
      </w:r>
      <w:proofErr w:type="spellEnd"/>
      <w:r w:rsidRPr="00C33ABF">
        <w:rPr>
          <w:lang w:val="en-US"/>
        </w:rPr>
        <w:t xml:space="preserve"> Taal-, Land- </w:t>
      </w:r>
      <w:proofErr w:type="spellStart"/>
      <w:r w:rsidRPr="00C33ABF">
        <w:rPr>
          <w:lang w:val="en-US"/>
        </w:rPr>
        <w:t>en</w:t>
      </w:r>
      <w:proofErr w:type="spellEnd"/>
      <w:r w:rsidRPr="00C33ABF">
        <w:rPr>
          <w:lang w:val="en-US"/>
        </w:rPr>
        <w:t xml:space="preserve"> </w:t>
      </w:r>
      <w:proofErr w:type="spellStart"/>
      <w:r w:rsidRPr="00C33ABF">
        <w:rPr>
          <w:lang w:val="en-US"/>
        </w:rPr>
        <w:t>Volkenkunde</w:t>
      </w:r>
      <w:proofErr w:type="spellEnd"/>
      <w:r w:rsidRPr="00C33ABF">
        <w:rPr>
          <w:lang w:val="en-US"/>
        </w:rPr>
        <w:t xml:space="preserve"> 37: 26-64. </w:t>
      </w:r>
    </w:p>
    <w:p w:rsidR="003D1FC9" w:rsidRDefault="003D1FC9" w:rsidP="003D1FC9">
      <w:pPr>
        <w:pStyle w:val="NormalMaiTimesNewRoman"/>
      </w:pPr>
      <w:r>
        <w:t>Brassard, Denis</w:t>
      </w:r>
    </w:p>
    <w:p w:rsidR="003D1FC9" w:rsidRPr="007223E3" w:rsidRDefault="003D1FC9" w:rsidP="003D1FC9">
      <w:pPr>
        <w:pStyle w:val="NormalYur1"/>
        <w:rPr>
          <w:lang w:val="en-US"/>
        </w:rPr>
      </w:pPr>
      <w:r w:rsidRPr="007223E3">
        <w:rPr>
          <w:lang w:val="en-US"/>
        </w:rPr>
        <w:t xml:space="preserve">1980      "Three Montagnais myths: a structural approach". </w:t>
      </w:r>
      <w:proofErr w:type="spellStart"/>
      <w:r w:rsidRPr="007223E3">
        <w:rPr>
          <w:lang w:val="en-US"/>
        </w:rPr>
        <w:t>Antropologica</w:t>
      </w:r>
      <w:proofErr w:type="spellEnd"/>
      <w:r w:rsidRPr="007223E3">
        <w:rPr>
          <w:lang w:val="en-US"/>
        </w:rPr>
        <w:t xml:space="preserve"> (Ottawa) 22(2):187-202.</w:t>
      </w:r>
    </w:p>
    <w:p w:rsidR="003D1FC9" w:rsidRDefault="003D1FC9" w:rsidP="003D1FC9">
      <w:pPr>
        <w:pStyle w:val="NormalMaiTimesNewRoman"/>
      </w:pPr>
      <w:r>
        <w:t>Brauns, D.</w:t>
      </w:r>
    </w:p>
    <w:p w:rsidR="003D1FC9" w:rsidRPr="001E670B" w:rsidRDefault="003D1FC9" w:rsidP="003D1FC9">
      <w:pPr>
        <w:pStyle w:val="NormalYur1"/>
        <w:rPr>
          <w:lang w:val="de-DE"/>
        </w:rPr>
      </w:pPr>
      <w:r w:rsidRPr="007223E3">
        <w:rPr>
          <w:lang w:val="en-US"/>
        </w:rPr>
        <w:lastRenderedPageBreak/>
        <w:t xml:space="preserve">1883      "Die Religion, Sagen and Märchen der Aino". </w:t>
      </w:r>
      <w:r w:rsidRPr="001E670B">
        <w:rPr>
          <w:lang w:val="de-DE"/>
        </w:rPr>
        <w:t xml:space="preserve">Zeitschrift für Volkskunde 1:217-224, 249-259. </w:t>
      </w:r>
    </w:p>
    <w:p w:rsidR="003D1FC9" w:rsidRPr="001E670B" w:rsidRDefault="003D1FC9" w:rsidP="003D1FC9">
      <w:pPr>
        <w:pStyle w:val="NormalMaiTimesNewRoman"/>
        <w:rPr>
          <w:lang w:val="de-DE"/>
        </w:rPr>
      </w:pPr>
      <w:r w:rsidRPr="001E670B">
        <w:rPr>
          <w:lang w:val="de-DE"/>
        </w:rPr>
        <w:t xml:space="preserve">Braunstein, </w:t>
      </w:r>
      <w:r>
        <w:rPr>
          <w:lang w:val="de-DE"/>
        </w:rPr>
        <w:t>José</w:t>
      </w:r>
    </w:p>
    <w:p w:rsidR="003D1FC9" w:rsidRPr="007223E3" w:rsidRDefault="003D1FC9" w:rsidP="003D1FC9">
      <w:pPr>
        <w:pStyle w:val="NormalYur1"/>
        <w:rPr>
          <w:lang w:val="en-US"/>
        </w:rPr>
      </w:pPr>
      <w:r w:rsidRPr="007223E3">
        <w:rPr>
          <w:lang w:val="en-US"/>
        </w:rPr>
        <w:t>1989      "</w:t>
      </w:r>
      <w:proofErr w:type="spellStart"/>
      <w:r w:rsidRPr="007223E3">
        <w:rPr>
          <w:lang w:val="en-US"/>
        </w:rPr>
        <w:t>Astronomía</w:t>
      </w:r>
      <w:proofErr w:type="spellEnd"/>
      <w:r w:rsidRPr="007223E3">
        <w:rPr>
          <w:lang w:val="en-US"/>
        </w:rPr>
        <w:t xml:space="preserve"> </w:t>
      </w:r>
      <w:proofErr w:type="spellStart"/>
      <w:r w:rsidRPr="007223E3">
        <w:rPr>
          <w:lang w:val="en-US"/>
        </w:rPr>
        <w:t>mataca</w:t>
      </w:r>
      <w:proofErr w:type="spellEnd"/>
      <w:r w:rsidRPr="007223E3">
        <w:rPr>
          <w:lang w:val="en-US"/>
        </w:rPr>
        <w:t xml:space="preserve">. </w:t>
      </w:r>
      <w:proofErr w:type="spellStart"/>
      <w:r w:rsidRPr="00302073">
        <w:rPr>
          <w:lang w:val="fr-FR"/>
        </w:rPr>
        <w:t>Revisión</w:t>
      </w:r>
      <w:proofErr w:type="spellEnd"/>
      <w:r w:rsidRPr="00302073">
        <w:rPr>
          <w:lang w:val="fr-FR"/>
        </w:rPr>
        <w:t xml:space="preserve"> </w:t>
      </w:r>
      <w:proofErr w:type="spellStart"/>
      <w:r w:rsidRPr="00302073">
        <w:rPr>
          <w:lang w:val="fr-FR"/>
        </w:rPr>
        <w:t>crítica</w:t>
      </w:r>
      <w:proofErr w:type="spellEnd"/>
      <w:r w:rsidRPr="00302073">
        <w:rPr>
          <w:lang w:val="fr-FR"/>
        </w:rPr>
        <w:t xml:space="preserve"> de </w:t>
      </w:r>
      <w:smartTag w:uri="urn:schemas-microsoft-com:office:smarttags" w:element="PersonName">
        <w:smartTagPr>
          <w:attr w:name="ProductID" w:val="la Mitolog￭a"/>
        </w:smartTagPr>
        <w:r w:rsidRPr="00302073">
          <w:rPr>
            <w:lang w:val="fr-FR"/>
          </w:rPr>
          <w:t xml:space="preserve">la </w:t>
        </w:r>
        <w:proofErr w:type="spellStart"/>
        <w:r w:rsidRPr="00302073">
          <w:rPr>
            <w:i/>
            <w:lang w:val="fr-FR"/>
          </w:rPr>
          <w:t>Mitología</w:t>
        </w:r>
      </w:smartTag>
      <w:proofErr w:type="spellEnd"/>
      <w:r w:rsidRPr="00302073">
        <w:rPr>
          <w:i/>
          <w:lang w:val="fr-FR"/>
        </w:rPr>
        <w:t xml:space="preserve"> </w:t>
      </w:r>
      <w:proofErr w:type="spellStart"/>
      <w:r w:rsidRPr="00302073">
        <w:rPr>
          <w:i/>
          <w:lang w:val="fr-FR"/>
        </w:rPr>
        <w:t>sudamericana</w:t>
      </w:r>
      <w:proofErr w:type="spellEnd"/>
      <w:r w:rsidRPr="00302073">
        <w:rPr>
          <w:lang w:val="fr-FR"/>
        </w:rPr>
        <w:t xml:space="preserve"> de Robert Lehmann-</w:t>
      </w:r>
      <w:proofErr w:type="spellStart"/>
      <w:r w:rsidRPr="00302073">
        <w:rPr>
          <w:lang w:val="fr-FR"/>
        </w:rPr>
        <w:t>Nitsche</w:t>
      </w:r>
      <w:proofErr w:type="spellEnd"/>
      <w:r w:rsidRPr="00302073">
        <w:rPr>
          <w:lang w:val="fr-FR"/>
        </w:rPr>
        <w:t xml:space="preserve">". </w:t>
      </w:r>
      <w:proofErr w:type="spellStart"/>
      <w:r w:rsidRPr="007223E3">
        <w:rPr>
          <w:lang w:val="en-US"/>
        </w:rPr>
        <w:t>Astronomía</w:t>
      </w:r>
      <w:proofErr w:type="spellEnd"/>
      <w:r w:rsidRPr="007223E3">
        <w:rPr>
          <w:lang w:val="en-US"/>
        </w:rPr>
        <w:t xml:space="preserve"> </w:t>
      </w:r>
      <w:proofErr w:type="spellStart"/>
      <w:r w:rsidRPr="007223E3">
        <w:rPr>
          <w:lang w:val="en-US"/>
        </w:rPr>
        <w:t>Indígenas</w:t>
      </w:r>
      <w:proofErr w:type="spellEnd"/>
      <w:r w:rsidRPr="007223E3">
        <w:rPr>
          <w:lang w:val="en-US"/>
        </w:rPr>
        <w:t xml:space="preserve"> </w:t>
      </w:r>
      <w:proofErr w:type="spellStart"/>
      <w:r w:rsidRPr="007223E3">
        <w:rPr>
          <w:lang w:val="en-US"/>
        </w:rPr>
        <w:t>Americanas</w:t>
      </w:r>
      <w:proofErr w:type="spellEnd"/>
      <w:r w:rsidRPr="007223E3">
        <w:rPr>
          <w:lang w:val="en-US"/>
        </w:rPr>
        <w:t xml:space="preserve">, Edmundo Magaña </w:t>
      </w:r>
      <w:proofErr w:type="spellStart"/>
      <w:r w:rsidRPr="007223E3">
        <w:rPr>
          <w:lang w:val="en-US"/>
        </w:rPr>
        <w:t>compilador</w:t>
      </w:r>
      <w:proofErr w:type="spellEnd"/>
      <w:r w:rsidRPr="007223E3">
        <w:rPr>
          <w:lang w:val="en-US"/>
        </w:rPr>
        <w:t xml:space="preserve">. Buenos Aires: Centro Argentina de </w:t>
      </w:r>
      <w:proofErr w:type="spellStart"/>
      <w:r w:rsidRPr="007223E3">
        <w:rPr>
          <w:lang w:val="en-US"/>
        </w:rPr>
        <w:t>Etnología</w:t>
      </w:r>
      <w:proofErr w:type="spellEnd"/>
      <w:r w:rsidRPr="007223E3">
        <w:rPr>
          <w:lang w:val="en-US"/>
        </w:rPr>
        <w:t xml:space="preserve"> Americana. P. 43-60.</w:t>
      </w:r>
    </w:p>
    <w:p w:rsidR="003D1FC9" w:rsidRPr="006D3300" w:rsidRDefault="003D1FC9" w:rsidP="003D1FC9">
      <w:pPr>
        <w:pStyle w:val="NormalMaiTimesNewRoman"/>
      </w:pPr>
      <w:r w:rsidRPr="006D3300">
        <w:t>Bray, Daniel</w:t>
      </w:r>
    </w:p>
    <w:p w:rsidR="003D1FC9" w:rsidRPr="007223E3" w:rsidRDefault="003D1FC9" w:rsidP="003D1FC9">
      <w:pPr>
        <w:pStyle w:val="NormalYur1"/>
        <w:rPr>
          <w:lang w:val="en-US"/>
        </w:rPr>
      </w:pPr>
      <w:r w:rsidRPr="007223E3">
        <w:rPr>
          <w:lang w:val="en-US"/>
        </w:rPr>
        <w:t xml:space="preserve">2000      "The end of mythology: Hesiod's </w:t>
      </w:r>
      <w:r w:rsidRPr="007223E3">
        <w:rPr>
          <w:i/>
          <w:lang w:val="en-US"/>
        </w:rPr>
        <w:t>Theogony</w:t>
      </w:r>
      <w:r w:rsidRPr="007223E3">
        <w:rPr>
          <w:lang w:val="en-US"/>
        </w:rPr>
        <w:t xml:space="preserve"> and the Indo-European myth of the final battle". The Journal of Indo-European Studies 28(3-4):359-371.</w:t>
      </w:r>
    </w:p>
    <w:p w:rsidR="003D1FC9" w:rsidRPr="00FD197B" w:rsidRDefault="003D1FC9" w:rsidP="003D1FC9">
      <w:pPr>
        <w:pStyle w:val="NormalMai"/>
      </w:pPr>
      <w:r w:rsidRPr="00FD197B">
        <w:t xml:space="preserve">Bray, Denys de </w:t>
      </w:r>
      <w:proofErr w:type="spellStart"/>
      <w:r w:rsidRPr="00FD197B">
        <w:t>Saumarez</w:t>
      </w:r>
      <w:proofErr w:type="spellEnd"/>
    </w:p>
    <w:p w:rsidR="003D1FC9" w:rsidRDefault="003D1FC9" w:rsidP="003D1FC9">
      <w:pPr>
        <w:pStyle w:val="StyleNormalYurTimesNewRoman0"/>
      </w:pPr>
      <w:r>
        <w:t xml:space="preserve">1938      “Brahui tales”. Acta </w:t>
      </w:r>
      <w:proofErr w:type="spellStart"/>
      <w:r>
        <w:t>orientalia</w:t>
      </w:r>
      <w:proofErr w:type="spellEnd"/>
      <w:r>
        <w:t xml:space="preserve"> 17: 65-88.</w:t>
      </w:r>
    </w:p>
    <w:p w:rsidR="003D1FC9" w:rsidRPr="007223E3" w:rsidRDefault="003D1FC9" w:rsidP="003D1FC9">
      <w:pPr>
        <w:pStyle w:val="NormalYur1"/>
        <w:rPr>
          <w:lang w:val="en-US" w:eastAsia="ru-RU"/>
        </w:rPr>
      </w:pPr>
      <w:r w:rsidRPr="00AD7BBD">
        <w:rPr>
          <w:lang w:val="en-US" w:eastAsia="ru-RU"/>
        </w:rPr>
        <w:t xml:space="preserve">1986      The Brahui language. An old Dravidian language spoken in parts of Baluchistan and Sind. New Delhi: Gyan Publishing House. Part II. The Brahui problem. </w:t>
      </w:r>
      <w:r w:rsidRPr="007223E3">
        <w:rPr>
          <w:lang w:val="en-US" w:eastAsia="ru-RU"/>
        </w:rPr>
        <w:t>Part III. Etymological vocabulary. 312 p.</w:t>
      </w:r>
    </w:p>
    <w:p w:rsidR="003D1FC9" w:rsidRPr="006D3300" w:rsidRDefault="003D1FC9" w:rsidP="003D1FC9">
      <w:pPr>
        <w:pStyle w:val="NormalMaiTimesNewRoman"/>
      </w:pPr>
      <w:r w:rsidRPr="006D3300">
        <w:t>Bray, Warwick</w:t>
      </w:r>
    </w:p>
    <w:p w:rsidR="003D1FC9" w:rsidRPr="006D3300" w:rsidRDefault="003D1FC9" w:rsidP="003D1FC9">
      <w:pPr>
        <w:pStyle w:val="StyleNormalYurTimesNewRoman1"/>
        <w:rPr>
          <w:rStyle w:val="StyleNormalYurTimesNewRoman2Char"/>
        </w:rPr>
      </w:pPr>
      <w:r w:rsidRPr="006D3300">
        <w:t>1981      "Gold work"</w:t>
      </w:r>
      <w:r>
        <w:t>.</w:t>
      </w:r>
      <w:r w:rsidRPr="006D3300">
        <w:t xml:space="preserve"> Elizabeth P. Benson, ed. Between Continents/Between Seas: </w:t>
      </w:r>
      <w:proofErr w:type="spellStart"/>
      <w:r w:rsidRPr="006D3300">
        <w:rPr>
          <w:rStyle w:val="StyleNormalYurTimesNewRoman2Char"/>
        </w:rPr>
        <w:t>Precolumbian</w:t>
      </w:r>
      <w:proofErr w:type="spellEnd"/>
      <w:r w:rsidRPr="006D3300">
        <w:rPr>
          <w:rStyle w:val="StyleNormalYurTimesNewRoman2Char"/>
        </w:rPr>
        <w:t xml:space="preserve"> Art of Costa Rica: 153-166. New York: Harry N. Abrams, 1981.</w:t>
      </w:r>
    </w:p>
    <w:p w:rsidR="003D1FC9" w:rsidRPr="006D3300" w:rsidRDefault="003D1FC9" w:rsidP="003D1FC9">
      <w:pPr>
        <w:pStyle w:val="NormalMaiTimesNewRoman"/>
      </w:pPr>
      <w:r w:rsidRPr="006D3300">
        <w:t>Brean, Alice</w:t>
      </w:r>
    </w:p>
    <w:p w:rsidR="003D1FC9" w:rsidRPr="006D3300" w:rsidRDefault="003D1FC9" w:rsidP="003D1FC9">
      <w:pPr>
        <w:pStyle w:val="StyleNormalYurTimesNewRoman1"/>
      </w:pPr>
      <w:r w:rsidRPr="006D3300">
        <w:t>1975      Athabascan Stories. Written and illustrated by Alice Brean. Salt Lake City: Amu Press. 79 p.</w:t>
      </w:r>
    </w:p>
    <w:p w:rsidR="003D1FC9" w:rsidRPr="006D3300" w:rsidRDefault="003D1FC9" w:rsidP="003D1FC9">
      <w:pPr>
        <w:pStyle w:val="NormalMaiTimesNewRoman"/>
      </w:pPr>
      <w:proofErr w:type="spellStart"/>
      <w:r w:rsidRPr="006D3300">
        <w:t>Brentjes</w:t>
      </w:r>
      <w:proofErr w:type="spellEnd"/>
      <w:r w:rsidRPr="006D3300">
        <w:t>, Burchard</w:t>
      </w:r>
    </w:p>
    <w:p w:rsidR="003D1FC9" w:rsidRPr="006D3300" w:rsidRDefault="003D1FC9" w:rsidP="003D1FC9">
      <w:pPr>
        <w:pStyle w:val="StyleNormalYurTimesNewRoman1"/>
        <w:rPr>
          <w:rStyle w:val="StyleNormalYurTimesNewRoman2Char"/>
        </w:rPr>
      </w:pPr>
      <w:r w:rsidRPr="006D3300">
        <w:t xml:space="preserve">1981      Die Stadt des Yama. </w:t>
      </w:r>
      <w:proofErr w:type="spellStart"/>
      <w:r w:rsidRPr="006D3300">
        <w:t>Weltbilder</w:t>
      </w:r>
      <w:proofErr w:type="spellEnd"/>
      <w:r w:rsidRPr="006D3300">
        <w:t xml:space="preserve"> in der</w:t>
      </w:r>
      <w:r w:rsidRPr="006D3300">
        <w:rPr>
          <w:rStyle w:val="StyleNormalYurTimesNewRoman2Char"/>
        </w:rPr>
        <w:t xml:space="preserve"> Architektur. </w:t>
      </w:r>
      <w:proofErr w:type="spellStart"/>
      <w:r w:rsidRPr="006D3300">
        <w:rPr>
          <w:rStyle w:val="StyleNormalYurTimesNewRoman2Char"/>
        </w:rPr>
        <w:t>Keipzig</w:t>
      </w:r>
      <w:proofErr w:type="spellEnd"/>
      <w:r w:rsidRPr="006D3300">
        <w:rPr>
          <w:rStyle w:val="StyleNormalYurTimesNewRoman2Char"/>
        </w:rPr>
        <w:t>: VEB E.A. Seemann Verlag. 96 S.</w:t>
      </w:r>
    </w:p>
    <w:p w:rsidR="003D1FC9" w:rsidRDefault="003D1FC9" w:rsidP="003D1FC9">
      <w:pPr>
        <w:pStyle w:val="NormalMai"/>
      </w:pPr>
      <w:proofErr w:type="spellStart"/>
      <w:r>
        <w:t>Brednich</w:t>
      </w:r>
      <w:proofErr w:type="spellEnd"/>
      <w:r>
        <w:t>, Rolf Wilhelm</w:t>
      </w:r>
    </w:p>
    <w:p w:rsidR="003D1FC9" w:rsidRPr="00A56238" w:rsidRDefault="003D1FC9" w:rsidP="003D1FC9">
      <w:pPr>
        <w:pStyle w:val="NormalYur1"/>
        <w:rPr>
          <w:lang w:val="en-US"/>
        </w:rPr>
      </w:pPr>
      <w:r w:rsidRPr="00773590">
        <w:rPr>
          <w:lang w:val="en-US"/>
        </w:rPr>
        <w:t xml:space="preserve">1964     </w:t>
      </w:r>
      <w:r w:rsidRPr="005E5A44">
        <w:rPr>
          <w:lang w:val="en-US"/>
        </w:rPr>
        <w:t xml:space="preserve"> </w:t>
      </w:r>
      <w:proofErr w:type="spellStart"/>
      <w:r w:rsidR="006F3459" w:rsidRPr="005E5A44">
        <w:rPr>
          <w:lang w:val="en-US"/>
        </w:rPr>
        <w:t>Volkserzählungen</w:t>
      </w:r>
      <w:proofErr w:type="spellEnd"/>
      <w:r w:rsidR="006F3459" w:rsidRPr="005E5A44">
        <w:rPr>
          <w:lang w:val="en-US"/>
        </w:rPr>
        <w:t xml:space="preserve"> und </w:t>
      </w:r>
      <w:proofErr w:type="spellStart"/>
      <w:r w:rsidR="006F3459" w:rsidRPr="005E5A44">
        <w:rPr>
          <w:lang w:val="en-US"/>
        </w:rPr>
        <w:t>Volksglaube</w:t>
      </w:r>
      <w:proofErr w:type="spellEnd"/>
      <w:r w:rsidR="006F3459" w:rsidRPr="005E5A44">
        <w:rPr>
          <w:lang w:val="en-US"/>
        </w:rPr>
        <w:t xml:space="preserve"> von den </w:t>
      </w:r>
      <w:proofErr w:type="spellStart"/>
      <w:r w:rsidR="006F3459" w:rsidRPr="005E5A44">
        <w:rPr>
          <w:lang w:val="en-US"/>
        </w:rPr>
        <w:t>Schicksalsfrauen</w:t>
      </w:r>
      <w:proofErr w:type="spellEnd"/>
      <w:r w:rsidRPr="00773590">
        <w:rPr>
          <w:lang w:val="en-US"/>
        </w:rPr>
        <w:t xml:space="preserve">. </w:t>
      </w:r>
      <w:r w:rsidRPr="00A56238">
        <w:rPr>
          <w:lang w:val="en-US"/>
        </w:rPr>
        <w:t xml:space="preserve">Helsinki: Suomalainen </w:t>
      </w:r>
      <w:proofErr w:type="spellStart"/>
      <w:r w:rsidRPr="00A56238">
        <w:rPr>
          <w:lang w:val="en-US"/>
        </w:rPr>
        <w:t>Tiedeakatemia</w:t>
      </w:r>
      <w:proofErr w:type="spellEnd"/>
      <w:r w:rsidRPr="00A56238">
        <w:rPr>
          <w:lang w:val="en-US"/>
        </w:rPr>
        <w:t>. 244 S. (FF Communications 193).</w:t>
      </w:r>
    </w:p>
    <w:p w:rsidR="00DB1512" w:rsidRDefault="00DB1512" w:rsidP="00DB1512">
      <w:pPr>
        <w:pStyle w:val="NormalMai"/>
      </w:pPr>
      <w:proofErr w:type="spellStart"/>
      <w:r>
        <w:t>Brekilien</w:t>
      </w:r>
      <w:proofErr w:type="spellEnd"/>
      <w:r>
        <w:t>, Yann</w:t>
      </w:r>
    </w:p>
    <w:p w:rsidR="00DB1512" w:rsidRPr="00DB1512" w:rsidRDefault="00DB1512" w:rsidP="00DB1512">
      <w:pPr>
        <w:pStyle w:val="NormalYur1"/>
        <w:rPr>
          <w:lang w:val="en-US"/>
        </w:rPr>
      </w:pPr>
      <w:r w:rsidRPr="00DB1512">
        <w:rPr>
          <w:lang w:val="en-US"/>
        </w:rPr>
        <w:t xml:space="preserve">1999      Contes et </w:t>
      </w:r>
      <w:proofErr w:type="spellStart"/>
      <w:r w:rsidRPr="00DB1512">
        <w:rPr>
          <w:lang w:val="en-US"/>
        </w:rPr>
        <w:t>légendes</w:t>
      </w:r>
      <w:proofErr w:type="spellEnd"/>
      <w:r w:rsidRPr="00DB1512">
        <w:rPr>
          <w:lang w:val="en-US"/>
        </w:rPr>
        <w:t xml:space="preserve"> du Pays Breton. </w:t>
      </w:r>
      <w:proofErr w:type="spellStart"/>
      <w:r w:rsidRPr="00DB1512">
        <w:rPr>
          <w:lang w:val="en-US"/>
        </w:rPr>
        <w:t>Kerangwenn</w:t>
      </w:r>
      <w:proofErr w:type="spellEnd"/>
      <w:r w:rsidRPr="00DB1512">
        <w:rPr>
          <w:lang w:val="en-US"/>
        </w:rPr>
        <w:t xml:space="preserve">: Coop </w:t>
      </w:r>
      <w:proofErr w:type="spellStart"/>
      <w:r w:rsidRPr="00DB1512">
        <w:rPr>
          <w:lang w:val="en-US"/>
        </w:rPr>
        <w:t>Breizh</w:t>
      </w:r>
      <w:proofErr w:type="spellEnd"/>
      <w:r w:rsidRPr="00DB1512">
        <w:rPr>
          <w:lang w:val="en-US"/>
        </w:rPr>
        <w:t>. 328 p.</w:t>
      </w:r>
    </w:p>
    <w:p w:rsidR="003D1FC9" w:rsidRDefault="003D1FC9" w:rsidP="003D1FC9">
      <w:pPr>
        <w:pStyle w:val="NormalMai"/>
      </w:pPr>
      <w:r>
        <w:t>Bressan, H. de</w:t>
      </w:r>
    </w:p>
    <w:p w:rsidR="003D1FC9" w:rsidRPr="00936D73" w:rsidRDefault="003D1FC9" w:rsidP="003D1FC9">
      <w:pPr>
        <w:pStyle w:val="NormalYur1"/>
        <w:rPr>
          <w:lang w:val="en-US"/>
        </w:rPr>
      </w:pPr>
      <w:r w:rsidRPr="00936D73">
        <w:rPr>
          <w:lang w:val="en-US"/>
        </w:rPr>
        <w:t xml:space="preserve">1908      “Contes </w:t>
      </w:r>
      <w:proofErr w:type="spellStart"/>
      <w:r w:rsidRPr="00936D73">
        <w:rPr>
          <w:lang w:val="en-US"/>
        </w:rPr>
        <w:t>populaires</w:t>
      </w:r>
      <w:proofErr w:type="spellEnd"/>
      <w:r w:rsidRPr="00936D73">
        <w:rPr>
          <w:lang w:val="en-US"/>
        </w:rPr>
        <w:t xml:space="preserve"> de la Bresse”. Revue des traditions </w:t>
      </w:r>
      <w:proofErr w:type="spellStart"/>
      <w:r w:rsidRPr="00936D73">
        <w:rPr>
          <w:lang w:val="en-US"/>
        </w:rPr>
        <w:t>populaires</w:t>
      </w:r>
      <w:proofErr w:type="spellEnd"/>
      <w:r w:rsidRPr="00936D73">
        <w:rPr>
          <w:lang w:val="en-US"/>
        </w:rPr>
        <w:t xml:space="preserve"> 23(11): 405-408.</w:t>
      </w:r>
    </w:p>
    <w:p w:rsidR="003D1FC9" w:rsidRPr="006D3300" w:rsidRDefault="003D1FC9" w:rsidP="003D1FC9">
      <w:pPr>
        <w:pStyle w:val="NormalMaiTimesNewRoman"/>
      </w:pPr>
      <w:r w:rsidRPr="006D3300">
        <w:t>Brett, William Henry</w:t>
      </w:r>
    </w:p>
    <w:p w:rsidR="003D1FC9" w:rsidRPr="006D3300" w:rsidRDefault="003D1FC9" w:rsidP="003D1FC9">
      <w:pPr>
        <w:pStyle w:val="StyleNormalYurTimesNewRoman1"/>
      </w:pPr>
      <w:r w:rsidRPr="006D3300">
        <w:t>1868      The Indian Tribes of Guiana. London: Ball &amp; Daldy. 500 p.</w:t>
      </w:r>
    </w:p>
    <w:p w:rsidR="003D1FC9" w:rsidRPr="006D3300" w:rsidRDefault="003D1FC9" w:rsidP="003D1FC9">
      <w:pPr>
        <w:pStyle w:val="StyleNormalYurTimesNewRoman1"/>
      </w:pPr>
      <w:r w:rsidRPr="006D3300">
        <w:t>1880      Legends and Myths of the Aboriginal Indians of British Guiana. London: William Wells Gardner. 206 p.</w:t>
      </w:r>
    </w:p>
    <w:p w:rsidR="003D1FC9" w:rsidRPr="006D3300" w:rsidRDefault="003D1FC9" w:rsidP="003D1FC9">
      <w:pPr>
        <w:pStyle w:val="NormalMaiTimesNewRoman"/>
      </w:pPr>
      <w:r w:rsidRPr="006D3300">
        <w:t xml:space="preserve">Bridges, </w:t>
      </w:r>
      <w:proofErr w:type="spellStart"/>
      <w:r w:rsidRPr="006D3300">
        <w:t>E.Lucas</w:t>
      </w:r>
      <w:proofErr w:type="spellEnd"/>
    </w:p>
    <w:p w:rsidR="003D1FC9" w:rsidRPr="007223E3" w:rsidRDefault="003D1FC9" w:rsidP="003D1FC9">
      <w:pPr>
        <w:pStyle w:val="NormalYur1"/>
        <w:rPr>
          <w:lang w:val="en-US"/>
        </w:rPr>
      </w:pPr>
      <w:r w:rsidRPr="007223E3">
        <w:rPr>
          <w:lang w:val="en-US"/>
        </w:rPr>
        <w:t>1948      Uttermost Part of the Earth;</w:t>
      </w:r>
      <w:r w:rsidRPr="00F11649">
        <w:rPr>
          <w:rStyle w:val="NormalMaiChar"/>
        </w:rPr>
        <w:t xml:space="preserve"> a history of Tierra del Fuego and the Fuegians</w:t>
      </w:r>
      <w:r w:rsidRPr="007223E3">
        <w:rPr>
          <w:lang w:val="en-US"/>
        </w:rPr>
        <w:t>. London: Hodder &amp; Stoughton. 558 p.</w:t>
      </w:r>
    </w:p>
    <w:p w:rsidR="003D1FC9" w:rsidRPr="006D3300" w:rsidRDefault="003D1FC9" w:rsidP="003D1FC9">
      <w:pPr>
        <w:pStyle w:val="NormalMaiTimesNewRoman"/>
      </w:pPr>
      <w:proofErr w:type="spellStart"/>
      <w:r w:rsidRPr="006D3300">
        <w:t>Briffault</w:t>
      </w:r>
      <w:proofErr w:type="spellEnd"/>
      <w:r w:rsidRPr="006D3300">
        <w:t>, Robert</w:t>
      </w:r>
    </w:p>
    <w:p w:rsidR="003D1FC9" w:rsidRPr="007223E3" w:rsidRDefault="003D1FC9" w:rsidP="003D1FC9">
      <w:pPr>
        <w:pStyle w:val="NormalYur1"/>
        <w:rPr>
          <w:lang w:val="en-US"/>
        </w:rPr>
      </w:pPr>
      <w:r w:rsidRPr="007223E3">
        <w:rPr>
          <w:lang w:val="en-US"/>
        </w:rPr>
        <w:t>1927      The Mothers. A Study of the Origins of Sentiments and Institutions. Vol. 2. London: George Allen &amp; Unwin; New York: The Macmillan Co. 789 p.</w:t>
      </w:r>
    </w:p>
    <w:p w:rsidR="003D1FC9" w:rsidRPr="004161F8" w:rsidRDefault="003D1FC9" w:rsidP="003D1FC9">
      <w:pPr>
        <w:pStyle w:val="NormalMai"/>
      </w:pPr>
      <w:r w:rsidRPr="004161F8">
        <w:t>Bright, William</w:t>
      </w:r>
    </w:p>
    <w:p w:rsidR="003D1FC9" w:rsidRPr="004161F8" w:rsidRDefault="003D1FC9" w:rsidP="003D1FC9">
      <w:pPr>
        <w:pStyle w:val="NormalYur1"/>
        <w:rPr>
          <w:lang w:val="en-US"/>
        </w:rPr>
      </w:pPr>
      <w:r w:rsidRPr="00211A41">
        <w:rPr>
          <w:lang w:val="en-US"/>
        </w:rPr>
        <w:t xml:space="preserve">1954      </w:t>
      </w:r>
      <w:r w:rsidRPr="004161F8">
        <w:rPr>
          <w:lang w:val="en-US"/>
        </w:rPr>
        <w:t>«</w:t>
      </w:r>
      <w:r w:rsidRPr="00211A41">
        <w:rPr>
          <w:lang w:val="en-US"/>
        </w:rPr>
        <w:t xml:space="preserve">Travels of Coyote: a </w:t>
      </w:r>
      <w:proofErr w:type="spellStart"/>
      <w:r w:rsidRPr="00211A41">
        <w:rPr>
          <w:lang w:val="en-US"/>
        </w:rPr>
        <w:t>Karok</w:t>
      </w:r>
      <w:proofErr w:type="spellEnd"/>
      <w:r w:rsidRPr="00211A41">
        <w:rPr>
          <w:lang w:val="en-US"/>
        </w:rPr>
        <w:t xml:space="preserve"> myth</w:t>
      </w:r>
      <w:r w:rsidRPr="004161F8">
        <w:rPr>
          <w:lang w:val="en-US"/>
        </w:rPr>
        <w:t xml:space="preserve">». </w:t>
      </w:r>
      <w:r w:rsidRPr="00211A41">
        <w:rPr>
          <w:lang w:val="en-US"/>
        </w:rPr>
        <w:t>Kroeber Anthropological Society Papers 11: 1-16.</w:t>
      </w:r>
    </w:p>
    <w:p w:rsidR="003D1FC9" w:rsidRPr="004D2C1B" w:rsidRDefault="003D1FC9" w:rsidP="003D1FC9">
      <w:pPr>
        <w:pStyle w:val="NormalYur1"/>
        <w:rPr>
          <w:lang w:val="en-US"/>
        </w:rPr>
      </w:pPr>
      <w:r w:rsidRPr="004D2C1B">
        <w:rPr>
          <w:lang w:val="en-US"/>
        </w:rPr>
        <w:lastRenderedPageBreak/>
        <w:t xml:space="preserve">1957      The </w:t>
      </w:r>
      <w:proofErr w:type="spellStart"/>
      <w:r w:rsidRPr="004D2C1B">
        <w:rPr>
          <w:lang w:val="en-US"/>
        </w:rPr>
        <w:t>Karok</w:t>
      </w:r>
      <w:proofErr w:type="spellEnd"/>
      <w:r w:rsidRPr="004D2C1B">
        <w:rPr>
          <w:lang w:val="en-US"/>
        </w:rPr>
        <w:t xml:space="preserve"> Language. Berkeley, Los Angeles: University of California Press. 458 p. (University of California Publications in Linguistics 13).</w:t>
      </w:r>
    </w:p>
    <w:p w:rsidR="003D1FC9" w:rsidRPr="009509EB" w:rsidRDefault="003D1FC9" w:rsidP="003D1FC9">
      <w:pPr>
        <w:pStyle w:val="NormalMaiTimesNewRoman"/>
      </w:pPr>
      <w:r w:rsidRPr="009509EB">
        <w:t>Brightman, Robert A.</w:t>
      </w:r>
    </w:p>
    <w:p w:rsidR="003D1FC9" w:rsidRPr="007223E3" w:rsidRDefault="003D1FC9" w:rsidP="003D1FC9">
      <w:pPr>
        <w:pStyle w:val="NormalYur1"/>
        <w:rPr>
          <w:lang w:val="en-US"/>
        </w:rPr>
      </w:pPr>
      <w:r w:rsidRPr="007223E3">
        <w:rPr>
          <w:lang w:val="en-US"/>
        </w:rPr>
        <w:t xml:space="preserve">1989      </w:t>
      </w:r>
      <w:proofErr w:type="spellStart"/>
      <w:r w:rsidRPr="007223E3">
        <w:rPr>
          <w:lang w:val="en-US"/>
        </w:rPr>
        <w:t>Ācaoōhkīwina</w:t>
      </w:r>
      <w:proofErr w:type="spellEnd"/>
      <w:r w:rsidRPr="007223E3">
        <w:rPr>
          <w:lang w:val="en-US"/>
        </w:rPr>
        <w:t xml:space="preserve"> and </w:t>
      </w:r>
      <w:proofErr w:type="spellStart"/>
      <w:r w:rsidRPr="007223E3">
        <w:rPr>
          <w:lang w:val="en-US"/>
        </w:rPr>
        <w:t>Ācimōwina</w:t>
      </w:r>
      <w:proofErr w:type="spellEnd"/>
      <w:r w:rsidRPr="007223E3">
        <w:rPr>
          <w:lang w:val="en-US"/>
        </w:rPr>
        <w:t xml:space="preserve">. Traditional Narratives of the Rock Cree Indians. Hull (Quebec): Canadian Museum of Civilization, 1989. 223 p. (Canadian Ethnology Service, </w:t>
      </w:r>
      <w:proofErr w:type="spellStart"/>
      <w:r w:rsidRPr="007223E3">
        <w:rPr>
          <w:lang w:val="en-US"/>
        </w:rPr>
        <w:t>Murcury</w:t>
      </w:r>
      <w:proofErr w:type="spellEnd"/>
      <w:r w:rsidRPr="007223E3">
        <w:rPr>
          <w:lang w:val="en-US"/>
        </w:rPr>
        <w:t xml:space="preserve"> Series Paper 113).</w:t>
      </w:r>
    </w:p>
    <w:p w:rsidR="003D1FC9" w:rsidRPr="002953B3" w:rsidRDefault="00CF597F" w:rsidP="003D1FC9">
      <w:pPr>
        <w:pStyle w:val="NormalMaiTimesNewRoman"/>
      </w:pPr>
      <w:r>
        <w:t>Brill, Tony</w:t>
      </w:r>
    </w:p>
    <w:p w:rsidR="003D1FC9" w:rsidRPr="007223E3" w:rsidRDefault="003D1FC9" w:rsidP="003D1FC9">
      <w:pPr>
        <w:pStyle w:val="NormalYur1"/>
        <w:rPr>
          <w:lang w:val="en-US"/>
        </w:rPr>
      </w:pPr>
      <w:r w:rsidRPr="007223E3">
        <w:rPr>
          <w:lang w:val="en-US"/>
        </w:rPr>
        <w:t xml:space="preserve">2005      </w:t>
      </w:r>
      <w:proofErr w:type="spellStart"/>
      <w:r w:rsidRPr="007223E3">
        <w:rPr>
          <w:lang w:val="en-US"/>
        </w:rPr>
        <w:t>Tipologia</w:t>
      </w:r>
      <w:proofErr w:type="spellEnd"/>
      <w:r w:rsidRPr="007223E3">
        <w:rPr>
          <w:lang w:val="en-US"/>
        </w:rPr>
        <w:t xml:space="preserve"> </w:t>
      </w:r>
      <w:proofErr w:type="spellStart"/>
      <w:r w:rsidRPr="007223E3">
        <w:rPr>
          <w:lang w:val="en-US"/>
        </w:rPr>
        <w:t>legendei</w:t>
      </w:r>
      <w:proofErr w:type="spellEnd"/>
      <w:r w:rsidRPr="007223E3">
        <w:rPr>
          <w:lang w:val="en-US"/>
        </w:rPr>
        <w:t xml:space="preserve"> </w:t>
      </w:r>
      <w:proofErr w:type="spellStart"/>
      <w:r w:rsidRPr="007223E3">
        <w:rPr>
          <w:lang w:val="en-US"/>
        </w:rPr>
        <w:t>populare</w:t>
      </w:r>
      <w:proofErr w:type="spellEnd"/>
      <w:r w:rsidRPr="007223E3">
        <w:rPr>
          <w:lang w:val="en-US"/>
        </w:rPr>
        <w:t xml:space="preserve"> </w:t>
      </w:r>
      <w:proofErr w:type="spellStart"/>
      <w:r w:rsidRPr="007223E3">
        <w:rPr>
          <w:lang w:val="en-US"/>
        </w:rPr>
        <w:t>româneşti</w:t>
      </w:r>
      <w:proofErr w:type="spellEnd"/>
      <w:r w:rsidRPr="007223E3">
        <w:rPr>
          <w:lang w:val="en-US"/>
        </w:rPr>
        <w:t xml:space="preserve">. Vol. 1. Legenda </w:t>
      </w:r>
      <w:proofErr w:type="spellStart"/>
      <w:r w:rsidRPr="007223E3">
        <w:rPr>
          <w:lang w:val="en-US"/>
        </w:rPr>
        <w:t>etiologică</w:t>
      </w:r>
      <w:proofErr w:type="spellEnd"/>
      <w:r w:rsidRPr="007223E3">
        <w:rPr>
          <w:lang w:val="en-US"/>
        </w:rPr>
        <w:t xml:space="preserve">. </w:t>
      </w:r>
      <w:proofErr w:type="spellStart"/>
      <w:r w:rsidRPr="007223E3">
        <w:rPr>
          <w:lang w:val="en-US"/>
        </w:rPr>
        <w:t>Bucureşti</w:t>
      </w:r>
      <w:proofErr w:type="spellEnd"/>
      <w:r w:rsidRPr="007223E3">
        <w:rPr>
          <w:lang w:val="en-US"/>
        </w:rPr>
        <w:t>: Saeculum. 655 p.</w:t>
      </w:r>
    </w:p>
    <w:p w:rsidR="003D1FC9" w:rsidRPr="006D3300" w:rsidRDefault="003D1FC9" w:rsidP="003D1FC9">
      <w:pPr>
        <w:pStyle w:val="NormalMaiTimesNewRoman"/>
      </w:pPr>
      <w:r w:rsidRPr="006D3300">
        <w:t>Bringhurst, Robert</w:t>
      </w:r>
    </w:p>
    <w:p w:rsidR="003D1FC9" w:rsidRPr="006D3300" w:rsidRDefault="003D1FC9" w:rsidP="003D1FC9">
      <w:pPr>
        <w:pStyle w:val="StyleNormalYurTimesNewRoman1"/>
      </w:pPr>
      <w:r w:rsidRPr="006D3300">
        <w:t xml:space="preserve">2000      </w:t>
      </w:r>
      <w:proofErr w:type="spellStart"/>
      <w:r w:rsidRPr="006D3300">
        <w:t>Ghandl</w:t>
      </w:r>
      <w:proofErr w:type="spellEnd"/>
      <w:r w:rsidRPr="006D3300">
        <w:t xml:space="preserve"> of the </w:t>
      </w:r>
      <w:proofErr w:type="spellStart"/>
      <w:r w:rsidRPr="006D3300">
        <w:t>Qayahl</w:t>
      </w:r>
      <w:proofErr w:type="spellEnd"/>
      <w:r w:rsidRPr="006D3300">
        <w:t xml:space="preserve"> </w:t>
      </w:r>
      <w:proofErr w:type="spellStart"/>
      <w:r w:rsidRPr="006D3300">
        <w:t>Llaanas</w:t>
      </w:r>
      <w:proofErr w:type="spellEnd"/>
      <w:r w:rsidRPr="006D3300">
        <w:t xml:space="preserve">. Nine Visits to the </w:t>
      </w:r>
      <w:proofErr w:type="spellStart"/>
      <w:r w:rsidRPr="006D3300">
        <w:t>Mythworld</w:t>
      </w:r>
      <w:proofErr w:type="spellEnd"/>
      <w:r w:rsidRPr="006D3300">
        <w:t xml:space="preserve">. Tr. from Haida by Robert Bringhurst. Lincoln: University of Nebraska Press. 222 p. Masterworks of the Classical Haida </w:t>
      </w:r>
      <w:proofErr w:type="spellStart"/>
      <w:r w:rsidRPr="006D3300">
        <w:t>Mythtellers</w:t>
      </w:r>
      <w:proofErr w:type="spellEnd"/>
      <w:r w:rsidRPr="006D3300">
        <w:t>, vol. 2.</w:t>
      </w:r>
    </w:p>
    <w:p w:rsidR="003D1FC9" w:rsidRPr="007223E3" w:rsidRDefault="003D1FC9" w:rsidP="003D1FC9">
      <w:pPr>
        <w:pStyle w:val="NormalYur1"/>
        <w:rPr>
          <w:lang w:val="en-US"/>
        </w:rPr>
      </w:pPr>
      <w:r w:rsidRPr="007223E3">
        <w:rPr>
          <w:lang w:val="en-US"/>
        </w:rPr>
        <w:t xml:space="preserve">2004      "The audible light in the eyes. honor of Claude Lévi-Strauss". Coming to Shore. Northwest Coast Ethnology, Traditions, and Visions. Ed. by M. </w:t>
      </w:r>
      <w:proofErr w:type="spellStart"/>
      <w:r w:rsidRPr="007223E3">
        <w:rPr>
          <w:lang w:val="en-US"/>
        </w:rPr>
        <w:t>Mauzé</w:t>
      </w:r>
      <w:proofErr w:type="spellEnd"/>
      <w:r w:rsidRPr="007223E3">
        <w:rPr>
          <w:lang w:val="en-US"/>
        </w:rPr>
        <w:t>, M.E. Harkin, and S. Kan. Lincoln, London: University of Nebraska Press. P.163-182.</w:t>
      </w:r>
    </w:p>
    <w:p w:rsidR="003D1FC9" w:rsidRPr="00A54121" w:rsidRDefault="003D1FC9" w:rsidP="003D1FC9">
      <w:pPr>
        <w:pStyle w:val="NormalMaiTimesNewRoman"/>
      </w:pPr>
      <w:r w:rsidRPr="00A54121">
        <w:t>Brinton, Daniel G.</w:t>
      </w:r>
    </w:p>
    <w:p w:rsidR="003D1FC9" w:rsidRPr="007223E3" w:rsidRDefault="003D1FC9" w:rsidP="003D1FC9">
      <w:pPr>
        <w:pStyle w:val="NormalYur1"/>
        <w:rPr>
          <w:lang w:val="en-US"/>
        </w:rPr>
      </w:pPr>
      <w:r w:rsidRPr="007223E3">
        <w:rPr>
          <w:lang w:val="en-US"/>
        </w:rPr>
        <w:t>1883      "The Folk-Lore of Yucatan".</w:t>
      </w:r>
      <w:r w:rsidRPr="007223E3">
        <w:rPr>
          <w:iCs/>
          <w:lang w:val="en-US"/>
        </w:rPr>
        <w:t xml:space="preserve"> The Folk-Lore Journal</w:t>
      </w:r>
      <w:r w:rsidRPr="007223E3">
        <w:rPr>
          <w:lang w:val="en-US"/>
        </w:rPr>
        <w:t xml:space="preserve"> 1(8): 244-256.</w:t>
      </w:r>
    </w:p>
    <w:p w:rsidR="003D1FC9" w:rsidRPr="00B21A94" w:rsidRDefault="003D1FC9" w:rsidP="003D1FC9">
      <w:pPr>
        <w:pStyle w:val="NormalMaiTimesNewRoman"/>
      </w:pPr>
      <w:r w:rsidRPr="00B21A94">
        <w:t>Brody, J</w:t>
      </w:r>
      <w:r>
        <w:t>erry</w:t>
      </w:r>
      <w:r w:rsidRPr="00B21A94">
        <w:t xml:space="preserve"> J.</w:t>
      </w:r>
    </w:p>
    <w:p w:rsidR="003D1FC9" w:rsidRPr="00B21A94" w:rsidRDefault="003D1FC9" w:rsidP="003D1FC9">
      <w:pPr>
        <w:pStyle w:val="NormalYur1"/>
        <w:rPr>
          <w:rStyle w:val="StyleNormalYurTimesNewRomanChar0"/>
        </w:rPr>
      </w:pPr>
      <w:r w:rsidRPr="007223E3">
        <w:rPr>
          <w:lang w:val="en-US"/>
        </w:rPr>
        <w:t>1980      Mimbres Painted Pottery. Santa Fe: School of American Research</w:t>
      </w:r>
      <w:r w:rsidRPr="00B21A94">
        <w:rPr>
          <w:rStyle w:val="StyleNormalYurTimesNewRomanChar0"/>
        </w:rPr>
        <w:t xml:space="preserve">, </w:t>
      </w:r>
      <w:smartTag w:uri="urn:schemas-microsoft-com:office:smarttags" w:element="City">
        <w:r w:rsidRPr="00B21A94">
          <w:rPr>
            <w:rStyle w:val="StyleNormalYurTimesNewRomanChar0"/>
          </w:rPr>
          <w:t>Albuquerque</w:t>
        </w:r>
      </w:smartTag>
      <w:r w:rsidRPr="00B21A94">
        <w:rPr>
          <w:rStyle w:val="StyleNormalYurTimesNewRomanChar0"/>
        </w:rPr>
        <w:t xml:space="preserve">: </w:t>
      </w:r>
      <w:smartTag w:uri="urn:schemas-microsoft-com:office:smarttags" w:element="place">
        <w:smartTag w:uri="urn:schemas-microsoft-com:office:smarttags" w:element="PlaceType">
          <w:r w:rsidRPr="00B21A94">
            <w:rPr>
              <w:rStyle w:val="StyleNormalYurTimesNewRomanChar0"/>
            </w:rPr>
            <w:t>University</w:t>
          </w:r>
        </w:smartTag>
        <w:r w:rsidRPr="00B21A94">
          <w:rPr>
            <w:rStyle w:val="StyleNormalYurTimesNewRomanChar0"/>
          </w:rPr>
          <w:t xml:space="preserve"> of </w:t>
        </w:r>
        <w:smartTag w:uri="urn:schemas-microsoft-com:office:smarttags" w:element="PlaceName">
          <w:r w:rsidRPr="00B21A94">
            <w:rPr>
              <w:rStyle w:val="StyleNormalYurTimesNewRomanChar0"/>
            </w:rPr>
            <w:t>New Mexico</w:t>
          </w:r>
        </w:smartTag>
      </w:smartTag>
      <w:r w:rsidRPr="00B21A94">
        <w:rPr>
          <w:rStyle w:val="StyleNormalYurTimesNewRomanChar0"/>
        </w:rPr>
        <w:t xml:space="preserve"> Press. 253 p.</w:t>
      </w:r>
    </w:p>
    <w:p w:rsidR="003D1FC9" w:rsidRPr="006D3300" w:rsidRDefault="003D1FC9" w:rsidP="003D1FC9">
      <w:pPr>
        <w:pStyle w:val="NormalMaiTimesNewRoman"/>
      </w:pPr>
      <w:r w:rsidRPr="006D3300">
        <w:t>Brown, A.R. – see Radcliffe-Brown, A.R.</w:t>
      </w:r>
    </w:p>
    <w:p w:rsidR="003D1FC9" w:rsidRPr="00055850" w:rsidRDefault="003D1FC9" w:rsidP="003D1FC9">
      <w:pPr>
        <w:pStyle w:val="NormalMai"/>
      </w:pPr>
      <w:r w:rsidRPr="00055850">
        <w:t>Brown, Charles Philip</w:t>
      </w:r>
    </w:p>
    <w:p w:rsidR="003D1FC9" w:rsidRPr="00353BF7" w:rsidRDefault="003D1FC9" w:rsidP="003D1FC9">
      <w:pPr>
        <w:pStyle w:val="NormalYur1"/>
        <w:rPr>
          <w:lang w:val="en-US"/>
        </w:rPr>
      </w:pPr>
      <w:r w:rsidRPr="00353BF7">
        <w:rPr>
          <w:lang w:val="en-US"/>
        </w:rPr>
        <w:t>1903      A Telugu-English dictionary. 2nd ed. Madras: Promoting Christian Knowledge. VI, 1416 p.</w:t>
      </w:r>
    </w:p>
    <w:p w:rsidR="003D1FC9" w:rsidRPr="00B21A94" w:rsidRDefault="003D1FC9" w:rsidP="003D1FC9">
      <w:pPr>
        <w:pStyle w:val="NormalMaiTimesNewRoman"/>
      </w:pPr>
      <w:r w:rsidRPr="00B21A94">
        <w:t>Brown, G</w:t>
      </w:r>
      <w:r>
        <w:t>eorge</w:t>
      </w:r>
    </w:p>
    <w:p w:rsidR="003D1FC9" w:rsidRPr="007223E3" w:rsidRDefault="003D1FC9" w:rsidP="003D1FC9">
      <w:pPr>
        <w:pStyle w:val="NormalYur1"/>
        <w:rPr>
          <w:lang w:val="en-US"/>
        </w:rPr>
      </w:pPr>
      <w:r w:rsidRPr="007223E3">
        <w:rPr>
          <w:lang w:val="en-US"/>
        </w:rPr>
        <w:t>1910      Melanesian</w:t>
      </w:r>
      <w:r>
        <w:rPr>
          <w:lang w:val="en-US"/>
        </w:rPr>
        <w:t>s</w:t>
      </w:r>
      <w:r w:rsidRPr="007223E3">
        <w:rPr>
          <w:lang w:val="en-US"/>
        </w:rPr>
        <w:t xml:space="preserve"> and Polynesians. Their Life Stories Described and Compared. London: MacMillan &amp; Co. 451 p.</w:t>
      </w:r>
    </w:p>
    <w:p w:rsidR="003D1FC9" w:rsidRPr="006D3300" w:rsidRDefault="003D1FC9" w:rsidP="003D1FC9">
      <w:pPr>
        <w:pStyle w:val="NormalMaiTimesNewRoman"/>
      </w:pPr>
      <w:r w:rsidRPr="006D3300">
        <w:t>Brown, G.</w:t>
      </w:r>
    </w:p>
    <w:p w:rsidR="003D1FC9" w:rsidRPr="007223E3" w:rsidRDefault="003D1FC9" w:rsidP="003D1FC9">
      <w:pPr>
        <w:pStyle w:val="NormalYur1"/>
        <w:rPr>
          <w:lang w:val="en-US"/>
        </w:rPr>
      </w:pPr>
      <w:r w:rsidRPr="007223E3">
        <w:rPr>
          <w:lang w:val="en-US"/>
        </w:rPr>
        <w:t>1915      "Some native myths from Samoa". Folk-Lore 26(2):172-181.</w:t>
      </w:r>
    </w:p>
    <w:p w:rsidR="003D1FC9" w:rsidRPr="006D3300" w:rsidRDefault="003D1FC9" w:rsidP="003D1FC9">
      <w:pPr>
        <w:pStyle w:val="NormalMaiTimesNewRoman"/>
      </w:pPr>
      <w:r w:rsidRPr="006D3300">
        <w:t>Brown, Grant</w:t>
      </w:r>
    </w:p>
    <w:p w:rsidR="003D1FC9" w:rsidRPr="007223E3" w:rsidRDefault="003D1FC9" w:rsidP="003D1FC9">
      <w:pPr>
        <w:pStyle w:val="NormalYur1"/>
        <w:rPr>
          <w:lang w:val="en-US"/>
        </w:rPr>
      </w:pPr>
      <w:r w:rsidRPr="007223E3">
        <w:rPr>
          <w:lang w:val="en-US"/>
        </w:rPr>
        <w:t>1921      "The pre-Buddhist religion of the Burmese". Folk-Lore 32(2):77-100.</w:t>
      </w:r>
    </w:p>
    <w:p w:rsidR="003D1FC9" w:rsidRPr="006D3300" w:rsidRDefault="003D1FC9" w:rsidP="003D1FC9">
      <w:pPr>
        <w:pStyle w:val="NormalMaiTimesNewRoman"/>
      </w:pPr>
      <w:r w:rsidRPr="006D3300">
        <w:t>Brown, Michael F.</w:t>
      </w:r>
    </w:p>
    <w:p w:rsidR="003D1FC9" w:rsidRPr="006D3300" w:rsidRDefault="003D1FC9" w:rsidP="003D1FC9">
      <w:pPr>
        <w:pStyle w:val="StyleNormalYurTimesNewRoman1"/>
        <w:rPr>
          <w:rStyle w:val="StyleNormalYurTimesNewRoman2Char"/>
        </w:rPr>
      </w:pPr>
      <w:r w:rsidRPr="006D3300">
        <w:t>1978      "From the hero's</w:t>
      </w:r>
      <w:r w:rsidR="00E81393">
        <w:t xml:space="preserve"> bones: three </w:t>
      </w:r>
      <w:proofErr w:type="spellStart"/>
      <w:r w:rsidR="00E81393">
        <w:t>Aguaruna</w:t>
      </w:r>
      <w:proofErr w:type="spellEnd"/>
      <w:r w:rsidR="00E81393">
        <w:t xml:space="preserve"> hallucino</w:t>
      </w:r>
      <w:r w:rsidRPr="006D3300">
        <w:t>gens and their uses". Museum of Anthropology, Un</w:t>
      </w:r>
      <w:r w:rsidRPr="006D3300">
        <w:rPr>
          <w:rStyle w:val="StyleNormalYurTimesNewRoman2Char"/>
        </w:rPr>
        <w:t>iversity of Michigan, Anthropological Papers. No.67. Pp. 119-136.</w:t>
      </w:r>
    </w:p>
    <w:p w:rsidR="003D1FC9" w:rsidRPr="006D3300" w:rsidRDefault="003D1FC9" w:rsidP="003D1FC9">
      <w:pPr>
        <w:pStyle w:val="NormalMaiTimesNewRoman"/>
      </w:pPr>
      <w:r w:rsidRPr="006D3300">
        <w:t>Brown, Michael F., and Margaret L. Van Bolt</w:t>
      </w:r>
    </w:p>
    <w:p w:rsidR="003D1FC9" w:rsidRPr="006D3300" w:rsidRDefault="003D1FC9" w:rsidP="003D1FC9">
      <w:pPr>
        <w:pStyle w:val="StyleNormalYurTimesNewRoman1"/>
      </w:pPr>
      <w:r w:rsidRPr="006D3300">
        <w:t>1980      "</w:t>
      </w:r>
      <w:proofErr w:type="spellStart"/>
      <w:r w:rsidRPr="006D3300">
        <w:t>Aguaruna</w:t>
      </w:r>
      <w:proofErr w:type="spellEnd"/>
      <w:r w:rsidRPr="006D3300">
        <w:t xml:space="preserve"> Jivaro. Gardening magic in the Alto Rio Mayo, Peru". Ethnobotany 19(2):169-190.</w:t>
      </w:r>
    </w:p>
    <w:p w:rsidR="003D1FC9" w:rsidRDefault="003D1FC9" w:rsidP="003D1FC9">
      <w:pPr>
        <w:pStyle w:val="NormalMai"/>
      </w:pPr>
      <w:r>
        <w:t>Brown, W. Norman</w:t>
      </w:r>
    </w:p>
    <w:p w:rsidR="003D1FC9" w:rsidRPr="00EC73A1" w:rsidRDefault="003D1FC9" w:rsidP="003D1FC9">
      <w:pPr>
        <w:pStyle w:val="NormalYur1"/>
        <w:rPr>
          <w:lang w:val="en-US"/>
        </w:rPr>
      </w:pPr>
      <w:r w:rsidRPr="00550153">
        <w:rPr>
          <w:lang w:val="en-US"/>
        </w:rPr>
        <w:t xml:space="preserve">1922      “The silence wager stories: their origin and their diffusion”. </w:t>
      </w:r>
      <w:r w:rsidRPr="00EC73A1">
        <w:rPr>
          <w:lang w:val="en-US"/>
        </w:rPr>
        <w:t>The American Journal of Philology 43(4): 289-317.</w:t>
      </w:r>
    </w:p>
    <w:p w:rsidR="003D1FC9" w:rsidRPr="00B21A94" w:rsidRDefault="003D1FC9" w:rsidP="003D1FC9">
      <w:pPr>
        <w:pStyle w:val="NormalMai"/>
      </w:pPr>
      <w:r w:rsidRPr="00B21A94">
        <w:t>Brown</w:t>
      </w:r>
      <w:r>
        <w:t>e</w:t>
      </w:r>
      <w:r w:rsidRPr="00B21A94">
        <w:t xml:space="preserve">, </w:t>
      </w:r>
      <w:smartTag w:uri="urn:schemas-microsoft-com:office:smarttags" w:element="country-region">
        <w:r w:rsidRPr="00B21A94">
          <w:t>Frances</w:t>
        </w:r>
      </w:smartTag>
    </w:p>
    <w:p w:rsidR="003D1FC9" w:rsidRPr="00EC73A1" w:rsidRDefault="003D1FC9" w:rsidP="003D1FC9">
      <w:pPr>
        <w:pStyle w:val="NormalYur1"/>
        <w:rPr>
          <w:lang w:val="en-US"/>
        </w:rPr>
      </w:pPr>
      <w:r w:rsidRPr="00EC73A1">
        <w:rPr>
          <w:lang w:val="en-US"/>
        </w:rPr>
        <w:t>1915      "</w:t>
      </w:r>
      <w:proofErr w:type="spellStart"/>
      <w:r w:rsidRPr="00EC73A1">
        <w:rPr>
          <w:lang w:val="en-US"/>
        </w:rPr>
        <w:t>Roumanian</w:t>
      </w:r>
      <w:proofErr w:type="spellEnd"/>
      <w:r w:rsidRPr="00EC73A1">
        <w:rPr>
          <w:lang w:val="en-US"/>
        </w:rPr>
        <w:t xml:space="preserve"> folk tales". Folk-Lore 26(3, 4):296-329, 389-400.</w:t>
      </w:r>
    </w:p>
    <w:p w:rsidR="000871ED" w:rsidRPr="00AC2CD9" w:rsidRDefault="000871ED" w:rsidP="000871ED">
      <w:pPr>
        <w:pStyle w:val="NormalMai2"/>
        <w:rPr>
          <w:lang w:val="en-US" w:eastAsia="ru-RU"/>
        </w:rPr>
      </w:pPr>
      <w:r w:rsidRPr="000871ED">
        <w:rPr>
          <w:lang w:val="en-US" w:eastAsia="ru-RU"/>
        </w:rPr>
        <w:t>Bruce, James Douglas</w:t>
      </w:r>
    </w:p>
    <w:p w:rsidR="000871ED" w:rsidRPr="00AC2CD9" w:rsidRDefault="000871ED" w:rsidP="000871ED">
      <w:pPr>
        <w:pStyle w:val="NormalYur1"/>
        <w:rPr>
          <w:rFonts w:cs="Arial"/>
          <w:szCs w:val="24"/>
          <w:lang w:val="en-US" w:eastAsia="ru-RU"/>
        </w:rPr>
      </w:pPr>
      <w:r w:rsidRPr="00AC2CD9">
        <w:rPr>
          <w:lang w:val="en-US" w:eastAsia="ru-RU"/>
        </w:rPr>
        <w:lastRenderedPageBreak/>
        <w:t>1923      The Evolution of Arthurian Romance from the Beginnings Down to the Year 1300.</w:t>
      </w:r>
      <w:r w:rsidRPr="00AC2CD9">
        <w:rPr>
          <w:szCs w:val="24"/>
          <w:lang w:val="en-US" w:eastAsia="ru-RU"/>
        </w:rPr>
        <w:t xml:space="preserve"> Vol. 2. </w:t>
      </w:r>
      <w:r w:rsidRPr="00AC2CD9">
        <w:rPr>
          <w:lang w:val="en-US" w:eastAsia="ru-RU"/>
        </w:rPr>
        <w:t>Göttingen-Baltimore: </w:t>
      </w:r>
      <w:proofErr w:type="spellStart"/>
      <w:r w:rsidRPr="00AC2CD9">
        <w:rPr>
          <w:lang w:val="en-US" w:eastAsia="ru-RU"/>
        </w:rPr>
        <w:t>Vandenhoeck</w:t>
      </w:r>
      <w:proofErr w:type="spellEnd"/>
      <w:r w:rsidRPr="00AC2CD9">
        <w:rPr>
          <w:lang w:val="en-US" w:eastAsia="ru-RU"/>
        </w:rPr>
        <w:t xml:space="preserve"> &amp; Ruprecht; The Johns Hopkins Press. 444 p.</w:t>
      </w:r>
    </w:p>
    <w:p w:rsidR="003D1FC9" w:rsidRPr="00B83262" w:rsidRDefault="003D1FC9" w:rsidP="003D1FC9">
      <w:pPr>
        <w:pStyle w:val="NormalMai"/>
      </w:pPr>
      <w:hyperlink r:id="rId28" w:history="1">
        <w:r w:rsidRPr="00B83262">
          <w:rPr>
            <w:bdr w:val="none" w:sz="0" w:space="0" w:color="auto" w:frame="1"/>
          </w:rPr>
          <w:t>Brunold-Bigler</w:t>
        </w:r>
      </w:hyperlink>
      <w:r>
        <w:t>, Ursula, &amp; Kuno Widmer</w:t>
      </w:r>
    </w:p>
    <w:p w:rsidR="003D1FC9" w:rsidRPr="007223E3" w:rsidRDefault="003D1FC9" w:rsidP="003D1FC9">
      <w:pPr>
        <w:pStyle w:val="NormalYur1"/>
        <w:rPr>
          <w:szCs w:val="14"/>
          <w:lang w:val="en-US"/>
        </w:rPr>
      </w:pPr>
      <w:r w:rsidRPr="00884FF6">
        <w:rPr>
          <w:lang w:val="en-US"/>
        </w:rPr>
        <w:t xml:space="preserve">2004      </w:t>
      </w:r>
      <w:r w:rsidRPr="00884FF6">
        <w:rPr>
          <w:szCs w:val="23"/>
          <w:lang w:val="en-US"/>
        </w:rPr>
        <w:t xml:space="preserve">Die </w:t>
      </w:r>
      <w:proofErr w:type="spellStart"/>
      <w:r w:rsidRPr="00884FF6">
        <w:rPr>
          <w:szCs w:val="23"/>
          <w:lang w:val="en-US"/>
        </w:rPr>
        <w:t>drei</w:t>
      </w:r>
      <w:proofErr w:type="spellEnd"/>
      <w:r w:rsidRPr="00884FF6">
        <w:rPr>
          <w:szCs w:val="23"/>
          <w:lang w:val="en-US"/>
        </w:rPr>
        <w:t xml:space="preserve"> </w:t>
      </w:r>
      <w:proofErr w:type="spellStart"/>
      <w:r w:rsidRPr="00884FF6">
        <w:rPr>
          <w:szCs w:val="23"/>
          <w:lang w:val="en-US"/>
        </w:rPr>
        <w:t>Hunder</w:t>
      </w:r>
      <w:proofErr w:type="spellEnd"/>
      <w:r w:rsidRPr="00884FF6">
        <w:rPr>
          <w:szCs w:val="23"/>
          <w:lang w:val="en-US"/>
        </w:rPr>
        <w:t xml:space="preserve">. </w:t>
      </w:r>
      <w:proofErr w:type="spellStart"/>
      <w:r w:rsidRPr="00884FF6">
        <w:rPr>
          <w:lang w:val="en-US"/>
        </w:rPr>
        <w:t>Rätoromanische</w:t>
      </w:r>
      <w:proofErr w:type="spellEnd"/>
      <w:r w:rsidRPr="00884FF6">
        <w:rPr>
          <w:lang w:val="en-US"/>
        </w:rPr>
        <w:t xml:space="preserve"> Märchen </w:t>
      </w:r>
      <w:proofErr w:type="spellStart"/>
      <w:r w:rsidRPr="00884FF6">
        <w:rPr>
          <w:lang w:val="en-US"/>
        </w:rPr>
        <w:t>aus</w:t>
      </w:r>
      <w:proofErr w:type="spellEnd"/>
      <w:r w:rsidRPr="00884FF6">
        <w:rPr>
          <w:lang w:val="en-US"/>
        </w:rPr>
        <w:t xml:space="preserve"> dem Engadin – </w:t>
      </w:r>
      <w:proofErr w:type="spellStart"/>
      <w:r w:rsidRPr="00884FF6">
        <w:rPr>
          <w:lang w:val="en-US"/>
        </w:rPr>
        <w:t>Oberhalbstein</w:t>
      </w:r>
      <w:proofErr w:type="spellEnd"/>
      <w:r w:rsidRPr="00884FF6">
        <w:rPr>
          <w:lang w:val="en-US"/>
        </w:rPr>
        <w:t xml:space="preserve"> – Schams. </w:t>
      </w:r>
      <w:r w:rsidRPr="007223E3">
        <w:rPr>
          <w:lang w:val="en-US"/>
        </w:rPr>
        <w:t xml:space="preserve">Chur: </w:t>
      </w:r>
      <w:proofErr w:type="spellStart"/>
      <w:r w:rsidRPr="007223E3">
        <w:rPr>
          <w:szCs w:val="14"/>
          <w:lang w:val="en-US"/>
        </w:rPr>
        <w:t>Desertina</w:t>
      </w:r>
      <w:proofErr w:type="spellEnd"/>
      <w:r w:rsidRPr="007223E3">
        <w:rPr>
          <w:szCs w:val="14"/>
          <w:lang w:val="en-US"/>
        </w:rPr>
        <w:t xml:space="preserve"> Verlag. 447 S.</w:t>
      </w:r>
    </w:p>
    <w:p w:rsidR="00E254FC" w:rsidRDefault="00E254FC" w:rsidP="00E254FC">
      <w:pPr>
        <w:pStyle w:val="NormalMai"/>
      </w:pPr>
      <w:proofErr w:type="spellStart"/>
      <w:r>
        <w:t>Brusot</w:t>
      </w:r>
      <w:proofErr w:type="spellEnd"/>
      <w:r>
        <w:t>, M.</w:t>
      </w:r>
    </w:p>
    <w:p w:rsidR="00E254FC" w:rsidRPr="002A3F8D" w:rsidRDefault="00E254FC" w:rsidP="00E254FC">
      <w:pPr>
        <w:pStyle w:val="NormalYur1"/>
        <w:rPr>
          <w:lang w:val="en-US"/>
        </w:rPr>
      </w:pPr>
      <w:r w:rsidRPr="00E254FC">
        <w:rPr>
          <w:lang w:val="en-US"/>
        </w:rPr>
        <w:t>1908      «</w:t>
      </w:r>
      <w:proofErr w:type="spellStart"/>
      <w:r w:rsidRPr="00E254FC">
        <w:rPr>
          <w:lang w:val="en-US"/>
        </w:rPr>
        <w:t>Keltische</w:t>
      </w:r>
      <w:proofErr w:type="spellEnd"/>
      <w:r w:rsidRPr="00E254FC">
        <w:rPr>
          <w:lang w:val="en-US"/>
        </w:rPr>
        <w:t xml:space="preserve"> </w:t>
      </w:r>
      <w:proofErr w:type="spellStart"/>
      <w:r w:rsidRPr="00E254FC">
        <w:rPr>
          <w:lang w:val="en-US"/>
        </w:rPr>
        <w:t>Volkserzählungen</w:t>
      </w:r>
      <w:proofErr w:type="spellEnd"/>
      <w:r w:rsidRPr="002A3F8D">
        <w:rPr>
          <w:lang w:val="en-US"/>
        </w:rPr>
        <w:t>»</w:t>
      </w:r>
      <w:r w:rsidRPr="00E254FC">
        <w:rPr>
          <w:lang w:val="en-US"/>
        </w:rPr>
        <w:t>. Halle</w:t>
      </w:r>
      <w:r w:rsidRPr="002A3F8D">
        <w:rPr>
          <w:lang w:val="en-US"/>
        </w:rPr>
        <w:t xml:space="preserve"> </w:t>
      </w:r>
      <w:r w:rsidRPr="00E254FC">
        <w:rPr>
          <w:lang w:val="en-US"/>
        </w:rPr>
        <w:t>an der Saale: Otto Hendel</w:t>
      </w:r>
      <w:r w:rsidRPr="002A3F8D">
        <w:rPr>
          <w:lang w:val="en-US"/>
        </w:rPr>
        <w:t>.</w:t>
      </w:r>
      <w:r w:rsidRPr="00E254FC">
        <w:rPr>
          <w:lang w:val="en-US"/>
        </w:rPr>
        <w:t xml:space="preserve"> 52.</w:t>
      </w:r>
    </w:p>
    <w:p w:rsidR="003D1FC9" w:rsidRPr="006D3300" w:rsidRDefault="003D1FC9" w:rsidP="003D1FC9">
      <w:pPr>
        <w:pStyle w:val="NormalMaiTimesNewRoman"/>
      </w:pPr>
      <w:proofErr w:type="spellStart"/>
      <w:r w:rsidRPr="006D3300">
        <w:t>Brüzzi</w:t>
      </w:r>
      <w:proofErr w:type="spellEnd"/>
      <w:r w:rsidRPr="006D3300">
        <w:t xml:space="preserve">, </w:t>
      </w:r>
      <w:proofErr w:type="spellStart"/>
      <w:r w:rsidRPr="006D3300">
        <w:t>Alcionílio</w:t>
      </w:r>
      <w:proofErr w:type="spellEnd"/>
      <w:r w:rsidRPr="006D3300">
        <w:t xml:space="preserve"> Alves da Silva</w:t>
      </w:r>
    </w:p>
    <w:p w:rsidR="003D1FC9" w:rsidRPr="006D3300" w:rsidRDefault="003D1FC9" w:rsidP="003D1FC9">
      <w:pPr>
        <w:pStyle w:val="StyleNormalYurTimesNewRoman1"/>
        <w:rPr>
          <w:rStyle w:val="StyleNormalYurTimesNewRoman2Char"/>
        </w:rPr>
      </w:pPr>
      <w:r w:rsidRPr="006D3300">
        <w:t xml:space="preserve">1994      </w:t>
      </w:r>
      <w:proofErr w:type="spellStart"/>
      <w:r w:rsidRPr="006D3300">
        <w:t>Cr</w:t>
      </w:r>
      <w:r w:rsidRPr="006D3300">
        <w:rPr>
          <w:rStyle w:val="StyleNormalYurTimesNewRoman2Char"/>
        </w:rPr>
        <w:t>eençias</w:t>
      </w:r>
      <w:proofErr w:type="spellEnd"/>
      <w:r w:rsidRPr="006D3300">
        <w:rPr>
          <w:rStyle w:val="StyleNormalYurTimesNewRoman2Char"/>
        </w:rPr>
        <w:t xml:space="preserve"> e Lendas do Uaupes. Quito: </w:t>
      </w:r>
      <w:proofErr w:type="spellStart"/>
      <w:r w:rsidRPr="006D3300">
        <w:rPr>
          <w:rStyle w:val="StyleNormalYurTimesNewRoman2Char"/>
        </w:rPr>
        <w:t>Ediciones</w:t>
      </w:r>
      <w:proofErr w:type="spellEnd"/>
      <w:r w:rsidRPr="006D3300">
        <w:rPr>
          <w:rStyle w:val="StyleNormalYurTimesNewRoman2Char"/>
        </w:rPr>
        <w:t xml:space="preserve"> Abya-Yala. 368 p.</w:t>
      </w:r>
    </w:p>
    <w:p w:rsidR="00362E4C" w:rsidRDefault="00362E4C" w:rsidP="00362E4C">
      <w:pPr>
        <w:pStyle w:val="NormalMai"/>
      </w:pPr>
      <w:r>
        <w:t>Bryant, A.T.</w:t>
      </w:r>
    </w:p>
    <w:p w:rsidR="00362E4C" w:rsidRPr="00362E4C" w:rsidRDefault="00362E4C" w:rsidP="00362E4C">
      <w:pPr>
        <w:pStyle w:val="NormalYur1"/>
        <w:rPr>
          <w:lang w:val="en-US"/>
        </w:rPr>
      </w:pPr>
      <w:r w:rsidRPr="00362E4C">
        <w:rPr>
          <w:lang w:val="en-US"/>
        </w:rPr>
        <w:t>1948      The Zulu People as they were before the white man came. New York: Negro Universities Press. 769 p.</w:t>
      </w:r>
    </w:p>
    <w:p w:rsidR="003D1FC9" w:rsidRPr="006D3300" w:rsidRDefault="003D1FC9" w:rsidP="003D1FC9">
      <w:pPr>
        <w:pStyle w:val="NormalMaiTimesNewRoman"/>
      </w:pPr>
      <w:r w:rsidRPr="006D3300">
        <w:t>Bucher, Alois</w:t>
      </w:r>
    </w:p>
    <w:p w:rsidR="003D1FC9" w:rsidRPr="007223E3" w:rsidRDefault="003D1FC9" w:rsidP="003D1FC9">
      <w:pPr>
        <w:pStyle w:val="NormalYur1"/>
        <w:rPr>
          <w:lang w:val="en-US"/>
        </w:rPr>
      </w:pPr>
      <w:r w:rsidRPr="00DD6D70">
        <w:rPr>
          <w:lang w:val="en-US"/>
        </w:rPr>
        <w:t xml:space="preserve">1964      “Der </w:t>
      </w:r>
      <w:proofErr w:type="spellStart"/>
      <w:r w:rsidRPr="00DD6D70">
        <w:rPr>
          <w:lang w:val="en-US"/>
        </w:rPr>
        <w:t>Kreislauf</w:t>
      </w:r>
      <w:proofErr w:type="spellEnd"/>
      <w:r w:rsidRPr="00DD6D70">
        <w:rPr>
          <w:lang w:val="en-US"/>
        </w:rPr>
        <w:t xml:space="preserve"> von Sonne und Mond in Religion und Magie </w:t>
      </w:r>
      <w:proofErr w:type="spellStart"/>
      <w:r w:rsidRPr="00DD6D70">
        <w:rPr>
          <w:lang w:val="en-US"/>
        </w:rPr>
        <w:t>bei</w:t>
      </w:r>
      <w:proofErr w:type="spellEnd"/>
      <w:r w:rsidRPr="00DD6D70">
        <w:rPr>
          <w:lang w:val="en-US"/>
        </w:rPr>
        <w:t xml:space="preserve"> den Völker </w:t>
      </w:r>
      <w:proofErr w:type="spellStart"/>
      <w:r w:rsidRPr="00DD6D70">
        <w:rPr>
          <w:lang w:val="en-US"/>
        </w:rPr>
        <w:t>Assams</w:t>
      </w:r>
      <w:proofErr w:type="spellEnd"/>
      <w:r w:rsidRPr="00DD6D70">
        <w:rPr>
          <w:lang w:val="en-US"/>
        </w:rPr>
        <w:t xml:space="preserve">, </w:t>
      </w:r>
      <w:proofErr w:type="spellStart"/>
      <w:r w:rsidRPr="00DD6D70">
        <w:rPr>
          <w:lang w:val="en-US"/>
        </w:rPr>
        <w:t>Burmas</w:t>
      </w:r>
      <w:proofErr w:type="spellEnd"/>
      <w:r w:rsidRPr="00DD6D70">
        <w:rPr>
          <w:lang w:val="en-US"/>
        </w:rPr>
        <w:t xml:space="preserve"> und </w:t>
      </w:r>
      <w:proofErr w:type="spellStart"/>
      <w:r w:rsidRPr="00DD6D70">
        <w:rPr>
          <w:lang w:val="en-US"/>
        </w:rPr>
        <w:t>benachbarter</w:t>
      </w:r>
      <w:proofErr w:type="spellEnd"/>
      <w:r w:rsidRPr="00DD6D70">
        <w:rPr>
          <w:lang w:val="en-US"/>
        </w:rPr>
        <w:t xml:space="preserve"> </w:t>
      </w:r>
      <w:proofErr w:type="spellStart"/>
      <w:r w:rsidRPr="00DD6D70">
        <w:rPr>
          <w:lang w:val="en-US"/>
        </w:rPr>
        <w:t>Gebiet</w:t>
      </w:r>
      <w:r>
        <w:rPr>
          <w:lang w:val="en-US"/>
        </w:rPr>
        <w:t>e</w:t>
      </w:r>
      <w:proofErr w:type="spellEnd"/>
      <w:r w:rsidRPr="00DD6D70">
        <w:rPr>
          <w:lang w:val="en-US"/>
        </w:rPr>
        <w:t xml:space="preserve">”. </w:t>
      </w:r>
      <w:r w:rsidRPr="007223E3">
        <w:rPr>
          <w:lang w:val="en-US"/>
        </w:rPr>
        <w:t>Anthropos 59(5-6):721-758.</w:t>
      </w:r>
    </w:p>
    <w:p w:rsidR="003D1FC9" w:rsidRPr="006D3300" w:rsidRDefault="003D1FC9" w:rsidP="003D1FC9">
      <w:pPr>
        <w:pStyle w:val="NormalMaiTimesNewRoman"/>
      </w:pPr>
      <w:proofErr w:type="spellStart"/>
      <w:r w:rsidRPr="006D3300">
        <w:t>Buchillet</w:t>
      </w:r>
      <w:proofErr w:type="spellEnd"/>
      <w:r w:rsidRPr="006D3300">
        <w:t>, Dominique</w:t>
      </w:r>
    </w:p>
    <w:p w:rsidR="003D1FC9" w:rsidRPr="006D3300" w:rsidRDefault="003D1FC9" w:rsidP="003D1FC9">
      <w:pPr>
        <w:pStyle w:val="StyleNormalYurTimesNewRoman1"/>
      </w:pPr>
      <w:r w:rsidRPr="006D3300">
        <w:t xml:space="preserve">1995      "Perles de verre, parure de Blancs et ‘pots de </w:t>
      </w:r>
      <w:proofErr w:type="spellStart"/>
      <w:r w:rsidRPr="006D3300">
        <w:t>paludisme</w:t>
      </w:r>
      <w:proofErr w:type="spellEnd"/>
      <w:r w:rsidRPr="006D3300">
        <w:t xml:space="preserve">’. </w:t>
      </w:r>
      <w:proofErr w:type="spellStart"/>
      <w:r w:rsidRPr="006D3300">
        <w:t>Epidémiologie</w:t>
      </w:r>
      <w:proofErr w:type="spellEnd"/>
      <w:r w:rsidRPr="006D3300">
        <w:t xml:space="preserve"> et </w:t>
      </w:r>
      <w:proofErr w:type="spellStart"/>
      <w:r w:rsidRPr="006D3300">
        <w:t>représentations</w:t>
      </w:r>
      <w:proofErr w:type="spellEnd"/>
      <w:r w:rsidRPr="006D3300">
        <w:t xml:space="preserve"> </w:t>
      </w:r>
      <w:proofErr w:type="spellStart"/>
      <w:r w:rsidRPr="006D3300">
        <w:t>Desana</w:t>
      </w:r>
      <w:proofErr w:type="spellEnd"/>
      <w:r w:rsidRPr="006D3300">
        <w:t xml:space="preserve"> des maladies </w:t>
      </w:r>
      <w:proofErr w:type="spellStart"/>
      <w:r w:rsidRPr="006D3300">
        <w:t>infectieuses</w:t>
      </w:r>
      <w:proofErr w:type="spellEnd"/>
      <w:r w:rsidRPr="006D3300">
        <w:t xml:space="preserve"> (Haut Rio Negro, </w:t>
      </w:r>
      <w:proofErr w:type="spellStart"/>
      <w:r w:rsidRPr="006D3300">
        <w:t>Brésil</w:t>
      </w:r>
      <w:proofErr w:type="spellEnd"/>
      <w:r w:rsidRPr="006D3300">
        <w:t xml:space="preserve">)". Journal de </w:t>
      </w:r>
      <w:smartTag w:uri="urn:schemas-microsoft-com:office:smarttags" w:element="PersonName">
        <w:smartTagPr>
          <w:attr w:name="ProductID" w:val="la Soci￩t￩"/>
        </w:smartTagPr>
        <w:r w:rsidRPr="006D3300">
          <w:t>la Société</w:t>
        </w:r>
      </w:smartTag>
      <w:r w:rsidRPr="006D3300">
        <w:t xml:space="preserve"> des </w:t>
      </w:r>
      <w:proofErr w:type="spellStart"/>
      <w:r w:rsidRPr="006D3300">
        <w:t>Américanistes</w:t>
      </w:r>
      <w:proofErr w:type="spellEnd"/>
      <w:r w:rsidRPr="006D3300">
        <w:t xml:space="preserve"> 81:181-206.</w:t>
      </w:r>
    </w:p>
    <w:p w:rsidR="003D1FC9" w:rsidRDefault="003D1FC9" w:rsidP="003D1FC9">
      <w:pPr>
        <w:pStyle w:val="NormalMaiTimesNewRoman"/>
        <w:rPr>
          <w:lang w:val="de-DE"/>
        </w:rPr>
      </w:pPr>
      <w:r>
        <w:rPr>
          <w:lang w:val="de-DE"/>
        </w:rPr>
        <w:t xml:space="preserve">Buck, Peter Henry (Te </w:t>
      </w:r>
      <w:proofErr w:type="spellStart"/>
      <w:r>
        <w:rPr>
          <w:lang w:val="de-DE"/>
        </w:rPr>
        <w:t>Rangi</w:t>
      </w:r>
      <w:proofErr w:type="spellEnd"/>
      <w:r>
        <w:rPr>
          <w:lang w:val="de-DE"/>
        </w:rPr>
        <w:t xml:space="preserve"> </w:t>
      </w:r>
      <w:proofErr w:type="spellStart"/>
      <w:r>
        <w:rPr>
          <w:lang w:val="de-DE"/>
        </w:rPr>
        <w:t>Hiroa</w:t>
      </w:r>
      <w:proofErr w:type="spellEnd"/>
      <w:r>
        <w:rPr>
          <w:lang w:val="de-DE"/>
        </w:rPr>
        <w:t>)</w:t>
      </w:r>
    </w:p>
    <w:p w:rsidR="003D1FC9" w:rsidRPr="007223E3" w:rsidRDefault="003D1FC9" w:rsidP="003D1FC9">
      <w:pPr>
        <w:pStyle w:val="NormalYur1"/>
        <w:rPr>
          <w:lang w:val="en-US"/>
        </w:rPr>
      </w:pPr>
      <w:r w:rsidRPr="007223E3">
        <w:rPr>
          <w:lang w:val="en-US"/>
        </w:rPr>
        <w:t xml:space="preserve">1938      Ethnology of Mangareva. Honolulu: </w:t>
      </w:r>
      <w:proofErr w:type="spellStart"/>
      <w:r w:rsidRPr="007223E3">
        <w:rPr>
          <w:lang w:val="en-US"/>
        </w:rPr>
        <w:t>Bernce</w:t>
      </w:r>
      <w:proofErr w:type="spellEnd"/>
      <w:r w:rsidRPr="007223E3">
        <w:rPr>
          <w:lang w:val="en-US"/>
        </w:rPr>
        <w:t xml:space="preserve"> P. Bishop Museum. 519 p. (Bulletin 157).</w:t>
      </w:r>
    </w:p>
    <w:p w:rsidR="003D1FC9" w:rsidRPr="006D3300" w:rsidRDefault="003D1FC9" w:rsidP="003D1FC9">
      <w:pPr>
        <w:pStyle w:val="NormalMaiTimesNewRoman"/>
        <w:rPr>
          <w:lang w:val="de-DE"/>
        </w:rPr>
      </w:pPr>
      <w:proofErr w:type="spellStart"/>
      <w:r w:rsidRPr="006D3300">
        <w:rPr>
          <w:lang w:val="de-DE"/>
        </w:rPr>
        <w:t>Buddruss</w:t>
      </w:r>
      <w:proofErr w:type="spellEnd"/>
      <w:r w:rsidRPr="006D3300">
        <w:rPr>
          <w:lang w:val="de-DE"/>
        </w:rPr>
        <w:t>, Georg</w:t>
      </w:r>
    </w:p>
    <w:p w:rsidR="003D1FC9" w:rsidRPr="006D3300" w:rsidRDefault="003D1FC9" w:rsidP="003D1FC9">
      <w:pPr>
        <w:pStyle w:val="StyleNormalYurTimesNewRoman1"/>
      </w:pPr>
      <w:r w:rsidRPr="006D3300">
        <w:rPr>
          <w:lang w:val="de-DE"/>
        </w:rPr>
        <w:t xml:space="preserve">1960      "Zur Mythologie der </w:t>
      </w:r>
      <w:proofErr w:type="spellStart"/>
      <w:r w:rsidRPr="006D3300">
        <w:rPr>
          <w:lang w:val="de-DE"/>
        </w:rPr>
        <w:t>Prasu</w:t>
      </w:r>
      <w:proofErr w:type="spellEnd"/>
      <w:r w:rsidRPr="006D3300">
        <w:rPr>
          <w:rStyle w:val="StyleNormalYurTimesNewRoman2Char"/>
        </w:rPr>
        <w:t>n-</w:t>
      </w:r>
      <w:proofErr w:type="spellStart"/>
      <w:r w:rsidRPr="006D3300">
        <w:rPr>
          <w:rStyle w:val="StyleNormalYurTimesNewRoman2Char"/>
        </w:rPr>
        <w:t>Kafiren</w:t>
      </w:r>
      <w:proofErr w:type="spellEnd"/>
      <w:r w:rsidRPr="006D3300">
        <w:rPr>
          <w:rStyle w:val="StyleNormalYurTimesNewRoman2Char"/>
        </w:rPr>
        <w:t xml:space="preserve">". </w:t>
      </w:r>
      <w:proofErr w:type="spellStart"/>
      <w:r w:rsidRPr="006D3300">
        <w:t>Paideuma</w:t>
      </w:r>
      <w:proofErr w:type="spellEnd"/>
      <w:r w:rsidRPr="006D3300">
        <w:t xml:space="preserve"> 7(4-6):200-209.</w:t>
      </w:r>
    </w:p>
    <w:p w:rsidR="003D1FC9" w:rsidRPr="006D3300" w:rsidRDefault="003D1FC9" w:rsidP="003D1FC9">
      <w:pPr>
        <w:pStyle w:val="NormalYur1"/>
        <w:rPr>
          <w:lang w:val="de-DE"/>
        </w:rPr>
      </w:pPr>
      <w:r w:rsidRPr="007223E3">
        <w:rPr>
          <w:lang w:val="en-US"/>
        </w:rPr>
        <w:t>1974      "Some reflections on a Kafir myth". Cultures of the Hindukush. Selected Papers from the Hindu-</w:t>
      </w:r>
      <w:proofErr w:type="spellStart"/>
      <w:r w:rsidRPr="007223E3">
        <w:rPr>
          <w:lang w:val="en-US"/>
        </w:rPr>
        <w:t>Kysh</w:t>
      </w:r>
      <w:proofErr w:type="spellEnd"/>
      <w:r w:rsidRPr="007223E3">
        <w:rPr>
          <w:lang w:val="en-US"/>
        </w:rPr>
        <w:t xml:space="preserve"> Cultural Conference Held at </w:t>
      </w:r>
      <w:proofErr w:type="spellStart"/>
      <w:r w:rsidRPr="007223E3">
        <w:rPr>
          <w:lang w:val="en-US"/>
        </w:rPr>
        <w:t>Moesgård</w:t>
      </w:r>
      <w:proofErr w:type="spellEnd"/>
      <w:r w:rsidRPr="007223E3">
        <w:rPr>
          <w:lang w:val="en-US"/>
        </w:rPr>
        <w:t xml:space="preserve"> 1970. </w:t>
      </w:r>
      <w:r w:rsidRPr="006D3300">
        <w:rPr>
          <w:lang w:val="de-DE"/>
        </w:rPr>
        <w:t xml:space="preserve">Ed. </w:t>
      </w:r>
      <w:proofErr w:type="spellStart"/>
      <w:r w:rsidRPr="006D3300">
        <w:rPr>
          <w:lang w:val="de-DE"/>
        </w:rPr>
        <w:t>by</w:t>
      </w:r>
      <w:proofErr w:type="spellEnd"/>
      <w:r w:rsidRPr="006D3300">
        <w:rPr>
          <w:lang w:val="de-DE"/>
        </w:rPr>
        <w:t xml:space="preserve"> Karl </w:t>
      </w:r>
      <w:proofErr w:type="spellStart"/>
      <w:r w:rsidRPr="006D3300">
        <w:rPr>
          <w:lang w:val="de-DE"/>
        </w:rPr>
        <w:t>Jettmar</w:t>
      </w:r>
      <w:proofErr w:type="spellEnd"/>
      <w:r w:rsidRPr="006D3300">
        <w:rPr>
          <w:lang w:val="de-DE"/>
        </w:rPr>
        <w:t>. Wiesbaden: Franz Steiner Verlag. Pp. 31-36.</w:t>
      </w:r>
    </w:p>
    <w:p w:rsidR="002734CD" w:rsidRPr="002734CD" w:rsidRDefault="002734CD" w:rsidP="002734CD">
      <w:pPr>
        <w:pStyle w:val="NormalMai2"/>
        <w:rPr>
          <w:lang w:val="en-US" w:eastAsia="ru-RU"/>
        </w:rPr>
      </w:pPr>
      <w:r w:rsidRPr="002734CD">
        <w:rPr>
          <w:lang w:val="en-US" w:eastAsia="ru-RU"/>
        </w:rPr>
        <w:t>Budge, Ernest A. Wallis</w:t>
      </w:r>
    </w:p>
    <w:p w:rsidR="002734CD" w:rsidRPr="00E75FAF" w:rsidRDefault="002734CD" w:rsidP="002734CD">
      <w:pPr>
        <w:pStyle w:val="NormalYur1"/>
        <w:rPr>
          <w:lang w:val="en-US" w:eastAsia="ru-RU"/>
        </w:rPr>
      </w:pPr>
      <w:r w:rsidRPr="002734CD">
        <w:rPr>
          <w:shd w:val="clear" w:color="auto" w:fill="FFFFFF"/>
          <w:lang w:val="en-US" w:eastAsia="ru-RU"/>
        </w:rPr>
        <w:t>1886      The Book of the Bee: The Syriac Text Edited from the Manuscripts in London, Oxford, and Munich with an English Translation. Oxford: Clarendon Press. (</w:t>
      </w:r>
      <w:proofErr w:type="spellStart"/>
      <w:r w:rsidRPr="002734CD">
        <w:rPr>
          <w:shd w:val="clear" w:color="auto" w:fill="FFFFFF"/>
          <w:lang w:val="en-US" w:eastAsia="ru-RU"/>
        </w:rPr>
        <w:t>Anecdota</w:t>
      </w:r>
      <w:proofErr w:type="spellEnd"/>
      <w:r w:rsidRPr="002734CD">
        <w:rPr>
          <w:shd w:val="clear" w:color="auto" w:fill="FFFFFF"/>
          <w:lang w:val="en-US" w:eastAsia="ru-RU"/>
        </w:rPr>
        <w:t xml:space="preserve"> </w:t>
      </w:r>
      <w:proofErr w:type="spellStart"/>
      <w:r w:rsidRPr="002734CD">
        <w:rPr>
          <w:shd w:val="clear" w:color="auto" w:fill="FFFFFF"/>
          <w:lang w:val="en-US" w:eastAsia="ru-RU"/>
        </w:rPr>
        <w:t>Oxoniensia</w:t>
      </w:r>
      <w:proofErr w:type="spellEnd"/>
      <w:r w:rsidRPr="002734CD">
        <w:rPr>
          <w:shd w:val="clear" w:color="auto" w:fill="FFFFFF"/>
          <w:lang w:val="en-US" w:eastAsia="ru-RU"/>
        </w:rPr>
        <w:t xml:space="preserve">. Semitic Series. Vol. I. Pt. </w:t>
      </w:r>
      <w:r w:rsidRPr="00E75FAF">
        <w:rPr>
          <w:shd w:val="clear" w:color="auto" w:fill="FFFFFF"/>
          <w:lang w:val="en-US" w:eastAsia="ru-RU"/>
        </w:rPr>
        <w:t>II). XV, 155, 180 p.</w:t>
      </w:r>
    </w:p>
    <w:p w:rsidR="003D1FC9" w:rsidRPr="006D3300" w:rsidRDefault="003D1FC9" w:rsidP="003D1FC9">
      <w:pPr>
        <w:pStyle w:val="NormalMaiTimesNewRoman"/>
        <w:rPr>
          <w:lang w:val="de-DE"/>
        </w:rPr>
      </w:pPr>
      <w:proofErr w:type="spellStart"/>
      <w:r w:rsidRPr="006D3300">
        <w:rPr>
          <w:lang w:val="de-DE"/>
        </w:rPr>
        <w:t>Bugaeva</w:t>
      </w:r>
      <w:proofErr w:type="spellEnd"/>
      <w:r w:rsidRPr="006D3300">
        <w:rPr>
          <w:lang w:val="de-DE"/>
        </w:rPr>
        <w:t>, Anna</w:t>
      </w:r>
    </w:p>
    <w:p w:rsidR="003D1FC9" w:rsidRPr="00E437A6" w:rsidRDefault="003D1FC9" w:rsidP="003D1FC9">
      <w:pPr>
        <w:pStyle w:val="NormalYur1"/>
        <w:rPr>
          <w:lang w:val="de-DE"/>
        </w:rPr>
      </w:pPr>
      <w:r w:rsidRPr="008462CB">
        <w:rPr>
          <w:lang w:val="en-US"/>
        </w:rPr>
        <w:t xml:space="preserve">2004      Grammar and Folklore Texts of the Chitose Dialect of Ainu (Idiolect of Ito Oda). </w:t>
      </w:r>
      <w:r w:rsidRPr="00E437A6">
        <w:rPr>
          <w:lang w:val="de-DE"/>
        </w:rPr>
        <w:t xml:space="preserve">Kyoto: Osaka </w:t>
      </w:r>
      <w:proofErr w:type="spellStart"/>
      <w:r w:rsidRPr="00E437A6">
        <w:rPr>
          <w:lang w:val="de-DE"/>
        </w:rPr>
        <w:t>Gakuin</w:t>
      </w:r>
      <w:proofErr w:type="spellEnd"/>
      <w:r w:rsidRPr="00E437A6">
        <w:rPr>
          <w:lang w:val="de-DE"/>
        </w:rPr>
        <w:t xml:space="preserve"> University. 487 p.</w:t>
      </w:r>
    </w:p>
    <w:p w:rsidR="003D1FC9" w:rsidRDefault="003D1FC9" w:rsidP="003D1FC9">
      <w:pPr>
        <w:pStyle w:val="NormalMai"/>
        <w:spacing w:line="240" w:lineRule="auto"/>
        <w:rPr>
          <w:lang w:val="de-DE"/>
        </w:rPr>
      </w:pPr>
      <w:proofErr w:type="spellStart"/>
      <w:r w:rsidRPr="00027377">
        <w:rPr>
          <w:lang w:val="de-DE"/>
        </w:rPr>
        <w:t>Bugiel</w:t>
      </w:r>
      <w:proofErr w:type="spellEnd"/>
      <w:r>
        <w:rPr>
          <w:lang w:val="de-DE"/>
        </w:rPr>
        <w:t>,</w:t>
      </w:r>
      <w:r w:rsidRPr="00027377">
        <w:rPr>
          <w:rStyle w:val="apple-converted-space"/>
          <w:rFonts w:ascii="Royal Times New Roman" w:hAnsi="Royal Times New Roman"/>
          <w:color w:val="222222"/>
          <w:sz w:val="28"/>
          <w:szCs w:val="28"/>
          <w:lang w:val="de-DE"/>
        </w:rPr>
        <w:t> </w:t>
      </w:r>
      <w:r w:rsidRPr="00027377">
        <w:rPr>
          <w:lang w:val="de-DE"/>
        </w:rPr>
        <w:t>W</w:t>
      </w:r>
      <w:r>
        <w:rPr>
          <w:rFonts w:ascii="Arial" w:hAnsi="Arial" w:cs="Arial"/>
          <w:lang w:val="uk-UA"/>
        </w:rPr>
        <w:t>ł</w:t>
      </w:r>
      <w:proofErr w:type="spellStart"/>
      <w:r w:rsidRPr="00027377">
        <w:rPr>
          <w:lang w:val="de-DE"/>
        </w:rPr>
        <w:t>odzimierz</w:t>
      </w:r>
      <w:proofErr w:type="spellEnd"/>
    </w:p>
    <w:p w:rsidR="003D1FC9" w:rsidRPr="00027377" w:rsidRDefault="003D1FC9" w:rsidP="003D1FC9">
      <w:pPr>
        <w:pStyle w:val="NormalYur1"/>
        <w:spacing w:line="240" w:lineRule="auto"/>
        <w:rPr>
          <w:lang w:val="de-DE"/>
        </w:rPr>
      </w:pPr>
      <w:r w:rsidRPr="00027377">
        <w:rPr>
          <w:rFonts w:ascii="Royal Times New Roman" w:hAnsi="Royal Times New Roman"/>
          <w:shd w:val="clear" w:color="auto" w:fill="FFFFFF"/>
          <w:lang w:val="de-DE"/>
        </w:rPr>
        <w:t xml:space="preserve">1910      </w:t>
      </w:r>
      <w:proofErr w:type="spellStart"/>
      <w:r w:rsidRPr="00027377">
        <w:rPr>
          <w:rFonts w:ascii="Royal Times New Roman" w:hAnsi="Royal Times New Roman"/>
          <w:shd w:val="clear" w:color="auto" w:fill="FFFFFF"/>
          <w:lang w:val="de-DE"/>
        </w:rPr>
        <w:t>Studya</w:t>
      </w:r>
      <w:proofErr w:type="spellEnd"/>
      <w:r w:rsidRPr="00027377">
        <w:rPr>
          <w:rStyle w:val="apple-converted-space"/>
          <w:rFonts w:ascii="Royal Times New Roman" w:hAnsi="Royal Times New Roman"/>
          <w:color w:val="222222"/>
          <w:sz w:val="28"/>
          <w:szCs w:val="28"/>
          <w:shd w:val="clear" w:color="auto" w:fill="FFFFFF"/>
          <w:lang w:val="de-DE"/>
        </w:rPr>
        <w:t> </w:t>
      </w:r>
      <w:r w:rsidRPr="00027377">
        <w:rPr>
          <w:rFonts w:ascii="Royal Times New Roman" w:hAnsi="Royal Times New Roman"/>
          <w:shd w:val="clear" w:color="auto" w:fill="FFFFFF"/>
          <w:lang w:val="de-DE"/>
        </w:rPr>
        <w:t>i</w:t>
      </w:r>
      <w:r w:rsidRPr="00027377">
        <w:rPr>
          <w:rStyle w:val="apple-converted-space"/>
          <w:rFonts w:ascii="Royal Times New Roman" w:hAnsi="Royal Times New Roman"/>
          <w:color w:val="222222"/>
          <w:sz w:val="28"/>
          <w:szCs w:val="28"/>
          <w:shd w:val="clear" w:color="auto" w:fill="FFFFFF"/>
          <w:lang w:val="de-DE"/>
        </w:rPr>
        <w:t> </w:t>
      </w:r>
      <w:proofErr w:type="spellStart"/>
      <w:r w:rsidRPr="00027377">
        <w:rPr>
          <w:rFonts w:ascii="Royal Times New Roman" w:hAnsi="Royal Times New Roman"/>
          <w:shd w:val="clear" w:color="auto" w:fill="FFFFFF"/>
          <w:lang w:val="de-DE"/>
        </w:rPr>
        <w:t>szkice</w:t>
      </w:r>
      <w:proofErr w:type="spellEnd"/>
      <w:r w:rsidRPr="00027377">
        <w:rPr>
          <w:rStyle w:val="apple-converted-space"/>
          <w:rFonts w:ascii="Royal Times New Roman" w:hAnsi="Royal Times New Roman"/>
          <w:color w:val="222222"/>
          <w:sz w:val="28"/>
          <w:szCs w:val="28"/>
          <w:shd w:val="clear" w:color="auto" w:fill="FFFFFF"/>
          <w:lang w:val="de-DE"/>
        </w:rPr>
        <w:t> </w:t>
      </w:r>
      <w:proofErr w:type="spellStart"/>
      <w:r w:rsidRPr="00027377">
        <w:rPr>
          <w:rFonts w:ascii="Royal Times New Roman" w:hAnsi="Royal Times New Roman"/>
          <w:shd w:val="clear" w:color="auto" w:fill="FFFFFF"/>
          <w:lang w:val="de-DE"/>
        </w:rPr>
        <w:t>literackie</w:t>
      </w:r>
      <w:proofErr w:type="spellEnd"/>
      <w:r>
        <w:rPr>
          <w:rFonts w:ascii="Royal Times New Roman" w:hAnsi="Royal Times New Roman"/>
          <w:shd w:val="clear" w:color="auto" w:fill="FFFFFF"/>
          <w:lang w:val="uk-UA"/>
        </w:rPr>
        <w:t xml:space="preserve">. </w:t>
      </w:r>
      <w:proofErr w:type="spellStart"/>
      <w:r w:rsidRPr="00027377">
        <w:rPr>
          <w:rFonts w:ascii="Royal Times New Roman" w:hAnsi="Royal Times New Roman"/>
          <w:shd w:val="clear" w:color="auto" w:fill="FFFFFF"/>
          <w:lang w:val="de-DE"/>
        </w:rPr>
        <w:t>Pozna</w:t>
      </w:r>
      <w:proofErr w:type="spellEnd"/>
      <w:r>
        <w:rPr>
          <w:shd w:val="clear" w:color="auto" w:fill="FFFFFF"/>
          <w:lang w:val="uk-UA"/>
        </w:rPr>
        <w:t>ń:</w:t>
      </w:r>
      <w:r>
        <w:rPr>
          <w:rStyle w:val="apple-converted-space"/>
          <w:rFonts w:ascii="Arial" w:hAnsi="Arial" w:cs="Arial"/>
          <w:color w:val="222222"/>
          <w:sz w:val="28"/>
          <w:szCs w:val="28"/>
          <w:shd w:val="clear" w:color="auto" w:fill="FFFFFF"/>
          <w:lang w:val="uk-UA"/>
        </w:rPr>
        <w:t> </w:t>
      </w:r>
      <w:r w:rsidRPr="00027377">
        <w:rPr>
          <w:shd w:val="clear" w:color="auto" w:fill="FFFFFF"/>
          <w:lang w:val="de-DE"/>
        </w:rPr>
        <w:t>t</w:t>
      </w:r>
      <w:r>
        <w:rPr>
          <w:shd w:val="clear" w:color="auto" w:fill="FFFFFF"/>
          <w:lang w:val="uk-UA"/>
        </w:rPr>
        <w:t>ł</w:t>
      </w:r>
      <w:proofErr w:type="spellStart"/>
      <w:r w:rsidRPr="00027377">
        <w:rPr>
          <w:shd w:val="clear" w:color="auto" w:fill="FFFFFF"/>
          <w:lang w:val="de-DE"/>
        </w:rPr>
        <w:t>ocznia</w:t>
      </w:r>
      <w:proofErr w:type="spellEnd"/>
      <w:r w:rsidRPr="00027377">
        <w:rPr>
          <w:rStyle w:val="apple-converted-space"/>
          <w:rFonts w:ascii="Arial" w:hAnsi="Arial" w:cs="Arial"/>
          <w:color w:val="222222"/>
          <w:sz w:val="28"/>
          <w:szCs w:val="28"/>
          <w:shd w:val="clear" w:color="auto" w:fill="FFFFFF"/>
          <w:lang w:val="de-DE"/>
        </w:rPr>
        <w:t> </w:t>
      </w:r>
      <w:proofErr w:type="spellStart"/>
      <w:r w:rsidRPr="00027377">
        <w:rPr>
          <w:shd w:val="clear" w:color="auto" w:fill="FFFFFF"/>
          <w:lang w:val="de-DE"/>
        </w:rPr>
        <w:t>Dziennika</w:t>
      </w:r>
      <w:proofErr w:type="spellEnd"/>
      <w:r w:rsidRPr="00027377">
        <w:rPr>
          <w:rStyle w:val="apple-converted-space"/>
          <w:rFonts w:ascii="Arial" w:hAnsi="Arial" w:cs="Arial"/>
          <w:color w:val="222222"/>
          <w:sz w:val="28"/>
          <w:szCs w:val="28"/>
          <w:shd w:val="clear" w:color="auto" w:fill="FFFFFF"/>
          <w:lang w:val="de-DE"/>
        </w:rPr>
        <w:t> </w:t>
      </w:r>
      <w:proofErr w:type="spellStart"/>
      <w:r w:rsidRPr="00027377">
        <w:rPr>
          <w:shd w:val="clear" w:color="auto" w:fill="FFFFFF"/>
          <w:lang w:val="de-DE"/>
        </w:rPr>
        <w:t>Pozna</w:t>
      </w:r>
      <w:proofErr w:type="spellEnd"/>
      <w:r>
        <w:rPr>
          <w:shd w:val="clear" w:color="auto" w:fill="FFFFFF"/>
          <w:lang w:val="uk-UA"/>
        </w:rPr>
        <w:t>ń</w:t>
      </w:r>
      <w:proofErr w:type="spellStart"/>
      <w:r w:rsidRPr="00027377">
        <w:rPr>
          <w:shd w:val="clear" w:color="auto" w:fill="FFFFFF"/>
          <w:lang w:val="de-DE"/>
        </w:rPr>
        <w:t>skiego</w:t>
      </w:r>
      <w:proofErr w:type="spellEnd"/>
      <w:r>
        <w:rPr>
          <w:shd w:val="clear" w:color="auto" w:fill="FFFFFF"/>
          <w:lang w:val="uk-UA"/>
        </w:rPr>
        <w:t xml:space="preserve">. </w:t>
      </w:r>
      <w:r w:rsidRPr="00027377">
        <w:rPr>
          <w:shd w:val="clear" w:color="auto" w:fill="FFFFFF"/>
          <w:lang w:val="de-DE"/>
        </w:rPr>
        <w:t>VI</w:t>
      </w:r>
      <w:r>
        <w:rPr>
          <w:shd w:val="clear" w:color="auto" w:fill="FFFFFF"/>
          <w:lang w:val="uk-UA"/>
        </w:rPr>
        <w:t>, 409</w:t>
      </w:r>
      <w:r>
        <w:rPr>
          <w:rStyle w:val="apple-converted-space"/>
          <w:rFonts w:ascii="Arial" w:hAnsi="Arial" w:cs="Arial"/>
          <w:color w:val="222222"/>
          <w:sz w:val="28"/>
          <w:szCs w:val="28"/>
          <w:shd w:val="clear" w:color="auto" w:fill="FFFFFF"/>
          <w:lang w:val="uk-UA"/>
        </w:rPr>
        <w:t> </w:t>
      </w:r>
      <w:r w:rsidRPr="00027377">
        <w:rPr>
          <w:shd w:val="clear" w:color="auto" w:fill="FFFFFF"/>
          <w:lang w:val="de-DE"/>
        </w:rPr>
        <w:t>s</w:t>
      </w:r>
      <w:r>
        <w:rPr>
          <w:shd w:val="clear" w:color="auto" w:fill="FFFFFF"/>
          <w:lang w:val="uk-UA"/>
        </w:rPr>
        <w:t>.</w:t>
      </w:r>
    </w:p>
    <w:p w:rsidR="003D1FC9" w:rsidRPr="00066C80" w:rsidRDefault="003D1FC9" w:rsidP="003D1FC9">
      <w:pPr>
        <w:pStyle w:val="NormalMaiTimesNewRoman"/>
        <w:spacing w:line="240" w:lineRule="auto"/>
        <w:rPr>
          <w:lang w:val="de-DE"/>
        </w:rPr>
      </w:pPr>
      <w:r w:rsidRPr="00066C80">
        <w:rPr>
          <w:lang w:val="de-DE"/>
        </w:rPr>
        <w:t>Bülow, Werner von</w:t>
      </w:r>
    </w:p>
    <w:p w:rsidR="003D1FC9" w:rsidRPr="007223E3" w:rsidRDefault="003D1FC9" w:rsidP="003D1FC9">
      <w:pPr>
        <w:pStyle w:val="NormalYur1"/>
        <w:rPr>
          <w:lang w:val="en-US"/>
        </w:rPr>
      </w:pPr>
      <w:r w:rsidRPr="007223E3">
        <w:rPr>
          <w:lang w:val="en-US"/>
        </w:rPr>
        <w:t xml:space="preserve">1898      "Die </w:t>
      </w:r>
      <w:proofErr w:type="spellStart"/>
      <w:r w:rsidRPr="007223E3">
        <w:rPr>
          <w:lang w:val="en-US"/>
        </w:rPr>
        <w:t>Geschichte</w:t>
      </w:r>
      <w:proofErr w:type="spellEnd"/>
      <w:r w:rsidRPr="007223E3">
        <w:rPr>
          <w:lang w:val="en-US"/>
        </w:rPr>
        <w:t xml:space="preserve"> des </w:t>
      </w:r>
      <w:proofErr w:type="spellStart"/>
      <w:r w:rsidRPr="007223E3">
        <w:rPr>
          <w:lang w:val="en-US"/>
        </w:rPr>
        <w:t>Stammfaters</w:t>
      </w:r>
      <w:proofErr w:type="spellEnd"/>
      <w:r w:rsidRPr="007223E3">
        <w:rPr>
          <w:lang w:val="en-US"/>
        </w:rPr>
        <w:t xml:space="preserve"> der </w:t>
      </w:r>
      <w:proofErr w:type="spellStart"/>
      <w:r w:rsidRPr="007223E3">
        <w:rPr>
          <w:lang w:val="en-US"/>
        </w:rPr>
        <w:t>Samoaner</w:t>
      </w:r>
      <w:proofErr w:type="spellEnd"/>
      <w:r w:rsidRPr="007223E3">
        <w:rPr>
          <w:lang w:val="en-US"/>
        </w:rPr>
        <w:t xml:space="preserve">. </w:t>
      </w:r>
      <w:r w:rsidRPr="003C6F3A">
        <w:rPr>
          <w:lang w:val="en-US"/>
        </w:rPr>
        <w:t xml:space="preserve">Eine </w:t>
      </w:r>
      <w:proofErr w:type="spellStart"/>
      <w:r w:rsidRPr="003C6F3A">
        <w:rPr>
          <w:lang w:val="en-US"/>
        </w:rPr>
        <w:t>samoanische</w:t>
      </w:r>
      <w:proofErr w:type="spellEnd"/>
      <w:r w:rsidRPr="003C6F3A">
        <w:rPr>
          <w:lang w:val="en-US"/>
        </w:rPr>
        <w:t xml:space="preserve"> Sage, </w:t>
      </w:r>
      <w:proofErr w:type="spellStart"/>
      <w:r w:rsidRPr="003C6F3A">
        <w:rPr>
          <w:lang w:val="en-US"/>
        </w:rPr>
        <w:t>etläutert</w:t>
      </w:r>
      <w:proofErr w:type="spellEnd"/>
      <w:r w:rsidRPr="003C6F3A">
        <w:rPr>
          <w:lang w:val="en-US"/>
        </w:rPr>
        <w:t xml:space="preserve"> und </w:t>
      </w:r>
      <w:proofErr w:type="spellStart"/>
      <w:r w:rsidRPr="003C6F3A">
        <w:rPr>
          <w:lang w:val="en-US"/>
        </w:rPr>
        <w:t>überzetst</w:t>
      </w:r>
      <w:proofErr w:type="spellEnd"/>
      <w:r w:rsidRPr="003C6F3A">
        <w:rPr>
          <w:lang w:val="en-US"/>
        </w:rPr>
        <w:t xml:space="preserve">". </w:t>
      </w:r>
      <w:proofErr w:type="spellStart"/>
      <w:r w:rsidRPr="007223E3">
        <w:rPr>
          <w:lang w:val="en-US"/>
        </w:rPr>
        <w:t>Internationales</w:t>
      </w:r>
      <w:proofErr w:type="spellEnd"/>
      <w:r w:rsidRPr="007223E3">
        <w:rPr>
          <w:lang w:val="en-US"/>
        </w:rPr>
        <w:t xml:space="preserve"> </w:t>
      </w:r>
      <w:proofErr w:type="spellStart"/>
      <w:r w:rsidRPr="007223E3">
        <w:rPr>
          <w:lang w:val="en-US"/>
        </w:rPr>
        <w:t>Archiv</w:t>
      </w:r>
      <w:proofErr w:type="spellEnd"/>
      <w:r w:rsidRPr="007223E3">
        <w:rPr>
          <w:lang w:val="en-US"/>
        </w:rPr>
        <w:t xml:space="preserve"> für </w:t>
      </w:r>
      <w:proofErr w:type="spellStart"/>
      <w:r w:rsidRPr="007223E3">
        <w:rPr>
          <w:lang w:val="en-US"/>
        </w:rPr>
        <w:t>Ethnographie</w:t>
      </w:r>
      <w:proofErr w:type="spellEnd"/>
      <w:r w:rsidRPr="007223E3">
        <w:rPr>
          <w:lang w:val="en-US"/>
        </w:rPr>
        <w:t xml:space="preserve"> 11:6-18.</w:t>
      </w:r>
    </w:p>
    <w:p w:rsidR="003D1FC9" w:rsidRPr="007223E3" w:rsidRDefault="003D1FC9" w:rsidP="003D1FC9">
      <w:pPr>
        <w:pStyle w:val="NormalYur1"/>
        <w:rPr>
          <w:lang w:val="en-US"/>
        </w:rPr>
      </w:pPr>
      <w:r w:rsidRPr="002B39F1">
        <w:rPr>
          <w:lang w:val="en-US"/>
        </w:rPr>
        <w:t>1899      "</w:t>
      </w:r>
      <w:proofErr w:type="spellStart"/>
      <w:r w:rsidRPr="002B39F1">
        <w:rPr>
          <w:lang w:val="en-US"/>
        </w:rPr>
        <w:t>Beiträge</w:t>
      </w:r>
      <w:proofErr w:type="spellEnd"/>
      <w:r w:rsidRPr="002B39F1">
        <w:rPr>
          <w:lang w:val="en-US"/>
        </w:rPr>
        <w:t xml:space="preserve"> </w:t>
      </w:r>
      <w:proofErr w:type="spellStart"/>
      <w:r w:rsidRPr="002B39F1">
        <w:rPr>
          <w:lang w:val="en-US"/>
        </w:rPr>
        <w:t>zur</w:t>
      </w:r>
      <w:proofErr w:type="spellEnd"/>
      <w:r w:rsidRPr="002B39F1">
        <w:rPr>
          <w:lang w:val="en-US"/>
        </w:rPr>
        <w:t xml:space="preserve"> </w:t>
      </w:r>
      <w:proofErr w:type="spellStart"/>
      <w:r w:rsidRPr="002B39F1">
        <w:rPr>
          <w:lang w:val="en-US"/>
        </w:rPr>
        <w:t>Ethnographie</w:t>
      </w:r>
      <w:proofErr w:type="spellEnd"/>
      <w:r w:rsidRPr="002B39F1">
        <w:rPr>
          <w:lang w:val="en-US"/>
        </w:rPr>
        <w:t xml:space="preserve"> der Samoa-</w:t>
      </w:r>
      <w:proofErr w:type="spellStart"/>
      <w:r w:rsidRPr="002B39F1">
        <w:rPr>
          <w:lang w:val="en-US"/>
        </w:rPr>
        <w:t>Inseln</w:t>
      </w:r>
      <w:proofErr w:type="spellEnd"/>
      <w:r w:rsidRPr="002B39F1">
        <w:rPr>
          <w:lang w:val="en-US"/>
        </w:rPr>
        <w:t>".</w:t>
      </w:r>
      <w:r>
        <w:rPr>
          <w:lang w:val="en-US"/>
        </w:rPr>
        <w:t xml:space="preserve"> </w:t>
      </w:r>
      <w:proofErr w:type="spellStart"/>
      <w:r>
        <w:rPr>
          <w:lang w:val="en-US"/>
        </w:rPr>
        <w:t>In</w:t>
      </w:r>
      <w:r w:rsidRPr="007223E3">
        <w:rPr>
          <w:lang w:val="en-US"/>
        </w:rPr>
        <w:t>ternationales</w:t>
      </w:r>
      <w:proofErr w:type="spellEnd"/>
      <w:r w:rsidRPr="007223E3">
        <w:rPr>
          <w:lang w:val="en-US"/>
        </w:rPr>
        <w:t xml:space="preserve"> </w:t>
      </w:r>
      <w:proofErr w:type="spellStart"/>
      <w:r w:rsidRPr="007223E3">
        <w:rPr>
          <w:lang w:val="en-US"/>
        </w:rPr>
        <w:t>Archiv</w:t>
      </w:r>
      <w:proofErr w:type="spellEnd"/>
      <w:r w:rsidRPr="007223E3">
        <w:rPr>
          <w:lang w:val="en-US"/>
        </w:rPr>
        <w:t xml:space="preserve"> für </w:t>
      </w:r>
      <w:proofErr w:type="spellStart"/>
      <w:r w:rsidRPr="007223E3">
        <w:rPr>
          <w:lang w:val="en-US"/>
        </w:rPr>
        <w:t>Ethnographie</w:t>
      </w:r>
      <w:proofErr w:type="spellEnd"/>
      <w:r w:rsidRPr="007223E3">
        <w:rPr>
          <w:lang w:val="en-US"/>
        </w:rPr>
        <w:t xml:space="preserve"> 12:129-145.</w:t>
      </w:r>
    </w:p>
    <w:p w:rsidR="003D1FC9" w:rsidRPr="00D4032C" w:rsidRDefault="003D1FC9" w:rsidP="003D1FC9">
      <w:pPr>
        <w:pStyle w:val="NormalMaiTimesNewRoman"/>
        <w:rPr>
          <w:lang w:val="de-DE"/>
        </w:rPr>
      </w:pPr>
      <w:r w:rsidRPr="00D4032C">
        <w:rPr>
          <w:lang w:val="de-DE"/>
        </w:rPr>
        <w:t>Bundy, Richard C.</w:t>
      </w:r>
    </w:p>
    <w:p w:rsidR="003D1FC9" w:rsidRPr="007223E3" w:rsidRDefault="003D1FC9" w:rsidP="003D1FC9">
      <w:pPr>
        <w:pStyle w:val="NormalYur1"/>
        <w:rPr>
          <w:lang w:val="en-US"/>
        </w:rPr>
      </w:pPr>
      <w:r w:rsidRPr="007223E3">
        <w:rPr>
          <w:lang w:val="en-US"/>
        </w:rPr>
        <w:t>1919      "Folk-tales from Liberia (in abstract)". Journal of American Folklore 32(125):</w:t>
      </w:r>
      <w:r w:rsidR="00AC6A62">
        <w:rPr>
          <w:lang w:val="en-US"/>
        </w:rPr>
        <w:t xml:space="preserve"> </w:t>
      </w:r>
      <w:r w:rsidRPr="007223E3">
        <w:rPr>
          <w:lang w:val="en-US"/>
        </w:rPr>
        <w:t>406-427.</w:t>
      </w:r>
    </w:p>
    <w:p w:rsidR="00AC6A62" w:rsidRDefault="00AC6A62" w:rsidP="003D1FC9">
      <w:pPr>
        <w:pStyle w:val="NormalMaiTimesNewRoman"/>
      </w:pPr>
      <w:proofErr w:type="spellStart"/>
      <w:r>
        <w:lastRenderedPageBreak/>
        <w:t>Buitenen</w:t>
      </w:r>
      <w:proofErr w:type="spellEnd"/>
      <w:r>
        <w:t>, J.A.B. van</w:t>
      </w:r>
    </w:p>
    <w:p w:rsidR="00AC6A62" w:rsidRPr="00AC6A62" w:rsidRDefault="00AC6A62" w:rsidP="00AC6A62">
      <w:pPr>
        <w:pStyle w:val="NormalYur1"/>
        <w:rPr>
          <w:lang w:val="en-US"/>
        </w:rPr>
      </w:pPr>
      <w:r w:rsidRPr="00AC6A62">
        <w:rPr>
          <w:lang w:val="en-US"/>
        </w:rPr>
        <w:t xml:space="preserve">1973      </w:t>
      </w:r>
      <w:r w:rsidRPr="00AC6A62">
        <w:rPr>
          <w:shd w:val="clear" w:color="auto" w:fill="FFFFFF"/>
          <w:lang w:val="en-US"/>
        </w:rPr>
        <w:t>The Mahabharata I</w:t>
      </w:r>
      <w:r w:rsidRPr="00AC6A62">
        <w:rPr>
          <w:i/>
          <w:iCs/>
          <w:shd w:val="clear" w:color="auto" w:fill="FFFFFF"/>
          <w:lang w:val="en-US"/>
        </w:rPr>
        <w:t>. </w:t>
      </w:r>
      <w:r w:rsidRPr="00AC6A62">
        <w:rPr>
          <w:shd w:val="clear" w:color="auto" w:fill="FFFFFF"/>
          <w:lang w:val="en-US"/>
        </w:rPr>
        <w:t xml:space="preserve">The Book of the Beginning. Translated and edited by J.A.B. van </w:t>
      </w:r>
      <w:proofErr w:type="spellStart"/>
      <w:r w:rsidRPr="00AC6A62">
        <w:rPr>
          <w:shd w:val="clear" w:color="auto" w:fill="FFFFFF"/>
          <w:lang w:val="en-US"/>
        </w:rPr>
        <w:t>Buitenen</w:t>
      </w:r>
      <w:proofErr w:type="spellEnd"/>
      <w:r w:rsidRPr="00AC6A62">
        <w:rPr>
          <w:shd w:val="clear" w:color="auto" w:fill="FFFFFF"/>
          <w:lang w:val="en-US"/>
        </w:rPr>
        <w:t>. Chicago-London: T</w:t>
      </w:r>
      <w:r>
        <w:rPr>
          <w:shd w:val="clear" w:color="auto" w:fill="FFFFFF"/>
          <w:lang w:val="en-US"/>
        </w:rPr>
        <w:t>he University of Chicago Press</w:t>
      </w:r>
      <w:r w:rsidRPr="00AC6A62">
        <w:rPr>
          <w:shd w:val="clear" w:color="auto" w:fill="FFFFFF"/>
          <w:lang w:val="en-US"/>
        </w:rPr>
        <w:t>.</w:t>
      </w:r>
      <w:r>
        <w:rPr>
          <w:shd w:val="clear" w:color="auto" w:fill="FFFFFF"/>
          <w:lang w:val="en-US"/>
        </w:rPr>
        <w:t xml:space="preserve"> 545 p.</w:t>
      </w:r>
    </w:p>
    <w:p w:rsidR="003D1FC9" w:rsidRPr="006D3300" w:rsidRDefault="003D1FC9" w:rsidP="003D1FC9">
      <w:pPr>
        <w:pStyle w:val="NormalMaiTimesNewRoman"/>
      </w:pPr>
      <w:proofErr w:type="spellStart"/>
      <w:r w:rsidRPr="006D3300">
        <w:t>Buitrón</w:t>
      </w:r>
      <w:proofErr w:type="spellEnd"/>
      <w:r w:rsidRPr="006D3300">
        <w:t xml:space="preserve">, Aníbal, &amp; </w:t>
      </w:r>
      <w:proofErr w:type="spellStart"/>
      <w:r w:rsidRPr="006D3300">
        <w:t>Bárbaras</w:t>
      </w:r>
      <w:proofErr w:type="spellEnd"/>
      <w:r w:rsidRPr="006D3300">
        <w:t xml:space="preserve"> </w:t>
      </w:r>
      <w:proofErr w:type="spellStart"/>
      <w:r w:rsidRPr="006D3300">
        <w:t>Buitrón</w:t>
      </w:r>
      <w:proofErr w:type="spellEnd"/>
    </w:p>
    <w:p w:rsidR="003D1FC9" w:rsidRPr="006D3300" w:rsidRDefault="003D1FC9" w:rsidP="003D1FC9">
      <w:pPr>
        <w:pStyle w:val="StyleNormalYurTimesNewRoman1"/>
      </w:pPr>
      <w:r w:rsidRPr="006D3300">
        <w:t xml:space="preserve">1966      "Leyendas y </w:t>
      </w:r>
      <w:proofErr w:type="spellStart"/>
      <w:r w:rsidRPr="006D3300">
        <w:t>supersticiones</w:t>
      </w:r>
      <w:proofErr w:type="spellEnd"/>
      <w:r w:rsidRPr="006D3300">
        <w:t xml:space="preserve"> </w:t>
      </w:r>
      <w:proofErr w:type="spellStart"/>
      <w:r w:rsidRPr="006D3300">
        <w:t>indígenas</w:t>
      </w:r>
      <w:proofErr w:type="spellEnd"/>
      <w:r w:rsidRPr="006D3300">
        <w:t xml:space="preserve"> de Otavalo, Ecuador". América </w:t>
      </w:r>
      <w:proofErr w:type="spellStart"/>
      <w:r w:rsidRPr="006D3300">
        <w:t>Indígena</w:t>
      </w:r>
      <w:proofErr w:type="spellEnd"/>
      <w:r w:rsidRPr="006D3300">
        <w:t xml:space="preserve"> 26(1):53-79.</w:t>
      </w:r>
    </w:p>
    <w:p w:rsidR="003D1FC9" w:rsidRPr="006D3300" w:rsidRDefault="003D1FC9" w:rsidP="003D1FC9">
      <w:pPr>
        <w:pStyle w:val="NormalMaiTimesNewRoman"/>
      </w:pPr>
      <w:r w:rsidRPr="006D3300">
        <w:t>Bulmer, R.N.H.</w:t>
      </w:r>
    </w:p>
    <w:p w:rsidR="003D1FC9" w:rsidRPr="006D3300" w:rsidRDefault="003D1FC9" w:rsidP="003D1FC9">
      <w:pPr>
        <w:pStyle w:val="StyleNormalYurTimesNewRoman1"/>
        <w:rPr>
          <w:rStyle w:val="StyleNormalYurTimesNewRoman2Char"/>
        </w:rPr>
      </w:pPr>
      <w:r w:rsidRPr="006D3300">
        <w:t xml:space="preserve">1965      "The </w:t>
      </w:r>
      <w:proofErr w:type="spellStart"/>
      <w:r w:rsidRPr="006D3300">
        <w:t>Kyaka</w:t>
      </w:r>
      <w:proofErr w:type="spellEnd"/>
      <w:r w:rsidRPr="006D3300">
        <w:t xml:space="preserve"> of the Western Highlands". P. Lawrence, M.J. Meggitt, eds. Gods, Ghosts, and Men in </w:t>
      </w:r>
      <w:r w:rsidRPr="006D3300">
        <w:rPr>
          <w:rStyle w:val="StyleNormalYurTimesNewRoman2Char"/>
        </w:rPr>
        <w:t>Melanesia. Melbourne, etc.: Oxford University Press. P. 132-161.</w:t>
      </w:r>
    </w:p>
    <w:p w:rsidR="003D1FC9" w:rsidRPr="006D3300" w:rsidRDefault="003D1FC9" w:rsidP="003D1FC9">
      <w:pPr>
        <w:pStyle w:val="NormalMaiTimesNewRoman"/>
      </w:pPr>
      <w:proofErr w:type="spellStart"/>
      <w:r w:rsidRPr="006D3300">
        <w:t>Bunanta</w:t>
      </w:r>
      <w:proofErr w:type="spellEnd"/>
      <w:r w:rsidRPr="006D3300">
        <w:t>, Murti</w:t>
      </w:r>
    </w:p>
    <w:p w:rsidR="003D1FC9" w:rsidRPr="006D3300" w:rsidRDefault="003D1FC9" w:rsidP="003D1FC9">
      <w:pPr>
        <w:pStyle w:val="StyleNormalYurTimesNewRoman1"/>
      </w:pPr>
      <w:r w:rsidRPr="006D3300">
        <w:t>2003      Indonesian Folktales. Retold by Murti Bunanta. Westport (Connecticut), London: Libraries Unlimited. 129 p.</w:t>
      </w:r>
    </w:p>
    <w:p w:rsidR="00BA77E4" w:rsidRDefault="00BA77E4" w:rsidP="00BA77E4">
      <w:pPr>
        <w:pStyle w:val="NormalMai"/>
      </w:pPr>
      <w:r>
        <w:t>Bünker, Johann Reinhard</w:t>
      </w:r>
    </w:p>
    <w:p w:rsidR="00BA77E4" w:rsidRPr="00BA77E4" w:rsidRDefault="00BA77E4" w:rsidP="00BA77E4">
      <w:pPr>
        <w:pStyle w:val="NormalYur1"/>
        <w:rPr>
          <w:lang w:val="en-US"/>
        </w:rPr>
      </w:pPr>
      <w:r w:rsidRPr="00BA77E4">
        <w:rPr>
          <w:lang w:val="en-US"/>
        </w:rPr>
        <w:t xml:space="preserve">1906      Schwänke, Sagen and Märchen in </w:t>
      </w:r>
      <w:proofErr w:type="spellStart"/>
      <w:r w:rsidRPr="00BA77E4">
        <w:rPr>
          <w:lang w:val="en-US"/>
        </w:rPr>
        <w:t>heanzischer</w:t>
      </w:r>
      <w:proofErr w:type="spellEnd"/>
      <w:r w:rsidRPr="00BA77E4">
        <w:rPr>
          <w:lang w:val="en-US"/>
        </w:rPr>
        <w:t xml:space="preserve"> </w:t>
      </w:r>
      <w:proofErr w:type="spellStart"/>
      <w:r w:rsidRPr="00BA77E4">
        <w:rPr>
          <w:lang w:val="en-US"/>
        </w:rPr>
        <w:t>Mundart</w:t>
      </w:r>
      <w:proofErr w:type="spellEnd"/>
      <w:r w:rsidRPr="00BA77E4">
        <w:rPr>
          <w:lang w:val="en-US"/>
        </w:rPr>
        <w:t xml:space="preserve">. Leipzig^ Deutsche </w:t>
      </w:r>
      <w:proofErr w:type="spellStart"/>
      <w:r w:rsidRPr="00BA77E4">
        <w:rPr>
          <w:lang w:val="en-US"/>
        </w:rPr>
        <w:t>Verlagsactiengesellschaft</w:t>
      </w:r>
      <w:proofErr w:type="spellEnd"/>
      <w:r w:rsidRPr="00BA77E4">
        <w:rPr>
          <w:lang w:val="en-US"/>
        </w:rPr>
        <w:t>. 435 S.</w:t>
      </w:r>
    </w:p>
    <w:p w:rsidR="003D1FC9" w:rsidRPr="006D3300" w:rsidRDefault="003D1FC9" w:rsidP="003D1FC9">
      <w:pPr>
        <w:pStyle w:val="NormalMaiTimesNewRoman"/>
      </w:pPr>
      <w:r w:rsidRPr="006D3300">
        <w:t>Bunzel, Ruth L.</w:t>
      </w:r>
    </w:p>
    <w:p w:rsidR="003D1FC9" w:rsidRPr="006D3300" w:rsidRDefault="003D1FC9" w:rsidP="003D1FC9">
      <w:pPr>
        <w:pStyle w:val="StyleNormalYurTimesNewRoman1"/>
      </w:pPr>
      <w:r w:rsidRPr="006D3300">
        <w:t>1932      "</w:t>
      </w:r>
      <w:proofErr w:type="spellStart"/>
      <w:r w:rsidRPr="006D3300">
        <w:t>Zuñi</w:t>
      </w:r>
      <w:proofErr w:type="spellEnd"/>
      <w:r w:rsidRPr="006D3300">
        <w:t xml:space="preserve"> origin myths". 47th Annual Report of the Bureau of American Ethnology to the Secretary of the Smithsonian Institution (1929-1930):545-609. Washington D.C.</w:t>
      </w:r>
      <w:r w:rsidRPr="00B21A94">
        <w:t>: Government Printing Offic</w:t>
      </w:r>
      <w:r w:rsidRPr="00B21A94">
        <w:rPr>
          <w:rStyle w:val="StyleNormalYurTimesNewRomanChar0"/>
        </w:rPr>
        <w:t>e</w:t>
      </w:r>
      <w:r>
        <w:rPr>
          <w:rStyle w:val="StyleNormalYurTimesNewRomanChar0"/>
        </w:rPr>
        <w:t>.</w:t>
      </w:r>
    </w:p>
    <w:p w:rsidR="00257745" w:rsidRPr="00257745" w:rsidRDefault="00257745" w:rsidP="00257745">
      <w:pPr>
        <w:pStyle w:val="NormalYur1"/>
        <w:rPr>
          <w:lang w:val="en-US"/>
        </w:rPr>
      </w:pPr>
      <w:r w:rsidRPr="00257745">
        <w:rPr>
          <w:lang w:val="en-US"/>
        </w:rPr>
        <w:t xml:space="preserve">1933      Zuni Texts. New York: G.E. </w:t>
      </w:r>
      <w:proofErr w:type="spellStart"/>
      <w:r w:rsidRPr="00257745">
        <w:rPr>
          <w:lang w:val="en-US"/>
        </w:rPr>
        <w:t>Strechert</w:t>
      </w:r>
      <w:proofErr w:type="spellEnd"/>
      <w:r w:rsidRPr="00257745">
        <w:rPr>
          <w:lang w:val="en-US"/>
        </w:rPr>
        <w:t>. 285 p. (Publications of the American Ethnological Society 15).</w:t>
      </w:r>
    </w:p>
    <w:p w:rsidR="003D1FC9" w:rsidRPr="006D3300" w:rsidRDefault="003D1FC9" w:rsidP="003D1FC9">
      <w:pPr>
        <w:pStyle w:val="StyleNormalYurTimesNewRoman1"/>
      </w:pPr>
      <w:r w:rsidRPr="006D3300">
        <w:t xml:space="preserve">1952      Chichicastenango, a Guatemalan Village. Locust Valley, New York: J.J. Augustin. Publications of the American Ethnological Society, </w:t>
      </w:r>
      <w:r>
        <w:t>vol. 2</w:t>
      </w:r>
      <w:r w:rsidRPr="006D3300">
        <w:t>2. 438 p.</w:t>
      </w:r>
    </w:p>
    <w:p w:rsidR="003D1FC9" w:rsidRPr="0081575F" w:rsidRDefault="003D1FC9" w:rsidP="003D1FC9">
      <w:pPr>
        <w:pStyle w:val="NormalMaiTimesNewRoman"/>
        <w:rPr>
          <w:lang w:val="de-DE"/>
        </w:rPr>
      </w:pPr>
      <w:r w:rsidRPr="0081575F">
        <w:rPr>
          <w:lang w:val="de-DE"/>
        </w:rPr>
        <w:t>Burger, Adolf</w:t>
      </w:r>
    </w:p>
    <w:p w:rsidR="003D1FC9" w:rsidRPr="007223E3" w:rsidRDefault="003D1FC9" w:rsidP="003D1FC9">
      <w:pPr>
        <w:pStyle w:val="NormalYur1"/>
        <w:rPr>
          <w:lang w:val="en-US"/>
        </w:rPr>
      </w:pPr>
      <w:r w:rsidRPr="007223E3">
        <w:rPr>
          <w:lang w:val="en-US"/>
        </w:rPr>
        <w:t>1941      "</w:t>
      </w:r>
      <w:proofErr w:type="spellStart"/>
      <w:r w:rsidRPr="007223E3">
        <w:rPr>
          <w:lang w:val="en-US"/>
        </w:rPr>
        <w:t>Manggaraiische</w:t>
      </w:r>
      <w:proofErr w:type="spellEnd"/>
      <w:r w:rsidRPr="007223E3">
        <w:rPr>
          <w:lang w:val="en-US"/>
        </w:rPr>
        <w:t xml:space="preserve"> </w:t>
      </w:r>
      <w:proofErr w:type="spellStart"/>
      <w:r w:rsidRPr="007223E3">
        <w:rPr>
          <w:lang w:val="en-US"/>
        </w:rPr>
        <w:t>Tiermärchen</w:t>
      </w:r>
      <w:proofErr w:type="spellEnd"/>
      <w:r w:rsidRPr="007223E3">
        <w:rPr>
          <w:lang w:val="en-US"/>
        </w:rPr>
        <w:t xml:space="preserve">". </w:t>
      </w:r>
      <w:proofErr w:type="spellStart"/>
      <w:r w:rsidRPr="007223E3">
        <w:rPr>
          <w:lang w:val="en-US"/>
        </w:rPr>
        <w:t>Zeitschrift</w:t>
      </w:r>
      <w:proofErr w:type="spellEnd"/>
      <w:r w:rsidRPr="007223E3">
        <w:rPr>
          <w:lang w:val="en-US"/>
        </w:rPr>
        <w:t xml:space="preserve"> für </w:t>
      </w:r>
      <w:proofErr w:type="spellStart"/>
      <w:r w:rsidRPr="007223E3">
        <w:rPr>
          <w:lang w:val="en-US"/>
        </w:rPr>
        <w:t>Eingeborenen-Sprachen</w:t>
      </w:r>
      <w:proofErr w:type="spellEnd"/>
      <w:r w:rsidRPr="007223E3">
        <w:rPr>
          <w:lang w:val="en-US"/>
        </w:rPr>
        <w:t xml:space="preserve"> 31:249-277. </w:t>
      </w:r>
    </w:p>
    <w:p w:rsidR="003D1FC9" w:rsidRPr="006D3300" w:rsidRDefault="003D1FC9" w:rsidP="003D1FC9">
      <w:pPr>
        <w:pStyle w:val="NormalMaiTimesNewRoman"/>
      </w:pPr>
      <w:r w:rsidRPr="006D3300">
        <w:t>Burger, Richard L.</w:t>
      </w:r>
    </w:p>
    <w:p w:rsidR="003D1FC9" w:rsidRPr="006D3300" w:rsidRDefault="003D1FC9" w:rsidP="003D1FC9">
      <w:pPr>
        <w:pStyle w:val="StyleNormalYurTimesNewRoman1"/>
      </w:pPr>
      <w:r w:rsidRPr="006D3300">
        <w:t xml:space="preserve">1989      “The pre-Chavin stone sculpture of Casma and </w:t>
      </w:r>
      <w:proofErr w:type="spellStart"/>
      <w:r w:rsidRPr="006D3300">
        <w:t>Pacopampa</w:t>
      </w:r>
      <w:proofErr w:type="spellEnd"/>
      <w:r w:rsidRPr="006D3300">
        <w:t>”. Journal of Field Archaeology 16(4):478-485.</w:t>
      </w:r>
    </w:p>
    <w:p w:rsidR="003D1FC9" w:rsidRPr="006D3300" w:rsidRDefault="003D1FC9" w:rsidP="003D1FC9">
      <w:pPr>
        <w:pStyle w:val="StyleNormalYurTimesNewRoman1"/>
      </w:pPr>
      <w:r w:rsidRPr="006D3300">
        <w:t>1995      Chavin and the Origins of Andean Civilization. London: Thames and Hudson. 248 p.</w:t>
      </w:r>
    </w:p>
    <w:p w:rsidR="003D1FC9" w:rsidRDefault="003D1FC9" w:rsidP="003D1FC9">
      <w:pPr>
        <w:pStyle w:val="NormalMai"/>
      </w:pPr>
      <w:r>
        <w:t>Burkert, Walter</w:t>
      </w:r>
    </w:p>
    <w:p w:rsidR="003D1FC9" w:rsidRPr="00C5350F" w:rsidRDefault="003D1FC9" w:rsidP="003D1FC9">
      <w:pPr>
        <w:pStyle w:val="NormalYur1"/>
        <w:rPr>
          <w:lang w:val="en-US"/>
        </w:rPr>
      </w:pPr>
      <w:r w:rsidRPr="00BC2E9E">
        <w:rPr>
          <w:lang w:val="en-US"/>
        </w:rPr>
        <w:t>1992      T</w:t>
      </w:r>
      <w:r>
        <w:rPr>
          <w:lang w:val="en-US"/>
        </w:rPr>
        <w:t>h</w:t>
      </w:r>
      <w:r w:rsidRPr="00BC2E9E">
        <w:rPr>
          <w:lang w:val="en-US"/>
        </w:rPr>
        <w:t xml:space="preserve">e Orientalizing Revolution. The Near Eastern Influence on Greek Culture in the Early Archaic Age. Translated by Margaret E. Pinder &amp; Walter Burkert. Cambridge MA, London: Harvard University Press. </w:t>
      </w:r>
      <w:r w:rsidRPr="00C5350F">
        <w:rPr>
          <w:lang w:val="en-US"/>
        </w:rPr>
        <w:t>225 p.</w:t>
      </w:r>
    </w:p>
    <w:p w:rsidR="003D1FC9" w:rsidRPr="006D3300" w:rsidRDefault="003D1FC9" w:rsidP="003D1FC9">
      <w:pPr>
        <w:pStyle w:val="NormalMaiTimesNewRoman"/>
      </w:pPr>
      <w:r w:rsidRPr="006D3300">
        <w:t>Burkhart, Louise M.</w:t>
      </w:r>
    </w:p>
    <w:p w:rsidR="003D1FC9" w:rsidRPr="006D3300" w:rsidRDefault="003D1FC9" w:rsidP="003D1FC9">
      <w:pPr>
        <w:pStyle w:val="StyleNormalYurTimesNewRoman1"/>
      </w:pPr>
      <w:r w:rsidRPr="006D3300">
        <w:t>1986      "Moral deviance in sixteen</w:t>
      </w:r>
      <w:r>
        <w:t>th</w:t>
      </w:r>
      <w:r w:rsidRPr="006D3300">
        <w:t>-century Nahua and Christian thought. The rabbit and the deer". Journal of Latin American Lore 12(2):107-139.</w:t>
      </w:r>
    </w:p>
    <w:p w:rsidR="003D1FC9" w:rsidRDefault="003D1FC9" w:rsidP="003D1FC9">
      <w:pPr>
        <w:pStyle w:val="NormalMaiTimesNewRoman"/>
      </w:pPr>
      <w:proofErr w:type="spellStart"/>
      <w:r>
        <w:t>Burkher</w:t>
      </w:r>
      <w:proofErr w:type="spellEnd"/>
      <w:r>
        <w:t xml:space="preserve">, </w:t>
      </w:r>
      <w:smartTag w:uri="urn:schemas-microsoft-com:office:smarttags" w:element="place">
        <w:smartTag w:uri="urn:schemas-microsoft-com:office:smarttags" w:element="City">
          <w:r>
            <w:t>Pau</w:t>
          </w:r>
        </w:smartTag>
      </w:smartTag>
      <w:r>
        <w:t>line Chastain</w:t>
      </w:r>
    </w:p>
    <w:p w:rsidR="003D1FC9" w:rsidRPr="007223E3" w:rsidRDefault="003D1FC9" w:rsidP="003D1FC9">
      <w:pPr>
        <w:pStyle w:val="NormalYur1"/>
        <w:rPr>
          <w:lang w:val="en-US"/>
        </w:rPr>
      </w:pPr>
      <w:r w:rsidRPr="007223E3">
        <w:rPr>
          <w:lang w:val="en-US"/>
        </w:rPr>
        <w:t xml:space="preserve">1989      The Ten-legged Bear. And other Barrow Eskimo stories. Anchorage: P.C. </w:t>
      </w:r>
      <w:proofErr w:type="spellStart"/>
      <w:r w:rsidRPr="007223E3">
        <w:rPr>
          <w:lang w:val="en-US"/>
        </w:rPr>
        <w:t>Burkher</w:t>
      </w:r>
      <w:proofErr w:type="spellEnd"/>
      <w:r w:rsidRPr="007223E3">
        <w:rPr>
          <w:lang w:val="en-US"/>
        </w:rPr>
        <w:t>. 65 p.</w:t>
      </w:r>
    </w:p>
    <w:p w:rsidR="003D1FC9" w:rsidRPr="006D3300" w:rsidRDefault="003D1FC9" w:rsidP="003D1FC9">
      <w:pPr>
        <w:pStyle w:val="NormalMaiTimesNewRoman"/>
      </w:pPr>
      <w:r w:rsidRPr="006D3300">
        <w:t>Burkitt, Robert</w:t>
      </w:r>
    </w:p>
    <w:p w:rsidR="003D1FC9" w:rsidRPr="006D3300" w:rsidRDefault="003D1FC9" w:rsidP="003D1FC9">
      <w:pPr>
        <w:pStyle w:val="StyleNormalYurTimesNewRoman1"/>
      </w:pPr>
      <w:r w:rsidRPr="006D3300">
        <w:t xml:space="preserve">1920      The Hills and the Corn: a Legend of the </w:t>
      </w:r>
      <w:proofErr w:type="spellStart"/>
      <w:r w:rsidRPr="006D3300">
        <w:t>Kekchi</w:t>
      </w:r>
      <w:proofErr w:type="spellEnd"/>
      <w:r w:rsidRPr="006D3300">
        <w:t xml:space="preserve"> Indians of Guatemala. Philadelphia: University of Pennsylvania Press. Anthropological Publications of the University Museum. </w:t>
      </w:r>
      <w:r>
        <w:t>Vol. 8</w:t>
      </w:r>
      <w:r w:rsidRPr="006D3300">
        <w:t>. No.2.</w:t>
      </w:r>
    </w:p>
    <w:p w:rsidR="003D1FC9" w:rsidRDefault="003D1FC9" w:rsidP="003D1FC9">
      <w:pPr>
        <w:pStyle w:val="NormalMaiTimesNewRoman"/>
      </w:pPr>
      <w:r>
        <w:lastRenderedPageBreak/>
        <w:t>Burling, Robbins</w:t>
      </w:r>
    </w:p>
    <w:p w:rsidR="003D1FC9" w:rsidRPr="007223E3" w:rsidRDefault="003D1FC9" w:rsidP="003D1FC9">
      <w:pPr>
        <w:pStyle w:val="NormalYur1"/>
        <w:rPr>
          <w:lang w:val="en-US"/>
        </w:rPr>
      </w:pPr>
      <w:r w:rsidRPr="007223E3">
        <w:rPr>
          <w:lang w:val="en-US"/>
        </w:rPr>
        <w:t>1988      "Garo beliefs in the Afterlife". Uppsala Studies in Cultural Anthropology 8:31-38.</w:t>
      </w:r>
    </w:p>
    <w:p w:rsidR="003D1FC9" w:rsidRPr="006D3300" w:rsidRDefault="003D1FC9" w:rsidP="003D1FC9">
      <w:pPr>
        <w:pStyle w:val="NormalMaiTimesNewRoman"/>
      </w:pPr>
      <w:r w:rsidRPr="006D3300">
        <w:t>Burn, Ronald</w:t>
      </w:r>
    </w:p>
    <w:p w:rsidR="003D1FC9" w:rsidRPr="007223E3" w:rsidRDefault="003D1FC9" w:rsidP="003D1FC9">
      <w:pPr>
        <w:pStyle w:val="NormalYur1"/>
        <w:rPr>
          <w:lang w:val="en-US"/>
        </w:rPr>
      </w:pPr>
      <w:r w:rsidRPr="007223E3">
        <w:rPr>
          <w:lang w:val="en-US"/>
        </w:rPr>
        <w:t>1914      "Folklore from Newmarket, Cambridgeshire". Folk-Lore 25(3):363-366.</w:t>
      </w:r>
    </w:p>
    <w:p w:rsidR="003D1FC9" w:rsidRPr="006D3300" w:rsidRDefault="003D1FC9" w:rsidP="003D1FC9">
      <w:pPr>
        <w:pStyle w:val="NormalMaiTimesNewRoman"/>
      </w:pPr>
      <w:r w:rsidRPr="006D3300">
        <w:t>Burns, Allan F.</w:t>
      </w:r>
    </w:p>
    <w:p w:rsidR="003D1FC9" w:rsidRPr="006D3300" w:rsidRDefault="003D1FC9" w:rsidP="003D1FC9">
      <w:pPr>
        <w:pStyle w:val="StyleNormalYurTimesNewRoman1"/>
        <w:rPr>
          <w:rStyle w:val="StyleNormalYurTimesNewRoman2Char"/>
        </w:rPr>
      </w:pPr>
      <w:r w:rsidRPr="006D3300">
        <w:t>1983      An Epoch of Miracles: Ora</w:t>
      </w:r>
      <w:r w:rsidRPr="006D3300">
        <w:rPr>
          <w:rStyle w:val="StyleNormalYurTimesNewRoman2Char"/>
        </w:rPr>
        <w:t>l Literature of the Yucatec Maya. Austin: University of Texas Press. 266 p.</w:t>
      </w:r>
    </w:p>
    <w:p w:rsidR="003D1FC9" w:rsidRPr="006D3300" w:rsidRDefault="003D1FC9" w:rsidP="003D1FC9">
      <w:pPr>
        <w:pStyle w:val="NormalMaiTimesNewRoman"/>
      </w:pPr>
      <w:r w:rsidRPr="006D3300">
        <w:t>Burridge, Kenelm O.L.</w:t>
      </w:r>
    </w:p>
    <w:p w:rsidR="003D1FC9" w:rsidRPr="007223E3" w:rsidRDefault="003D1FC9" w:rsidP="003D1FC9">
      <w:pPr>
        <w:pStyle w:val="NormalYur1"/>
        <w:rPr>
          <w:lang w:val="en-US"/>
        </w:rPr>
      </w:pPr>
      <w:r w:rsidRPr="007223E3">
        <w:rPr>
          <w:lang w:val="en-US"/>
        </w:rPr>
        <w:t>1959      "The slit-</w:t>
      </w:r>
      <w:proofErr w:type="spellStart"/>
      <w:r w:rsidRPr="007223E3">
        <w:rPr>
          <w:lang w:val="en-US"/>
        </w:rPr>
        <w:t>gond</w:t>
      </w:r>
      <w:proofErr w:type="spellEnd"/>
      <w:r w:rsidRPr="007223E3">
        <w:rPr>
          <w:lang w:val="en-US"/>
        </w:rPr>
        <w:t xml:space="preserve"> in Tangu, New Guinea". Ethnos 24(3-4):136-150.</w:t>
      </w:r>
    </w:p>
    <w:p w:rsidR="003D1FC9" w:rsidRPr="007223E3" w:rsidRDefault="003D1FC9" w:rsidP="003D1FC9">
      <w:pPr>
        <w:pStyle w:val="NormalYur1"/>
        <w:rPr>
          <w:lang w:val="en-US"/>
        </w:rPr>
      </w:pPr>
      <w:r w:rsidRPr="007223E3">
        <w:rPr>
          <w:lang w:val="en-US"/>
        </w:rPr>
        <w:t>1967      "Social implications of some Tangu myths". Myth &amp; Cosmos. Readings in Mythology and Symbolism. John Middleton, ed. Austin, London: University of Texas Press. P. 27-46.</w:t>
      </w:r>
    </w:p>
    <w:p w:rsidR="003D1FC9" w:rsidRPr="006D3300" w:rsidRDefault="003D1FC9" w:rsidP="003D1FC9">
      <w:pPr>
        <w:pStyle w:val="NormalMaiTimesNewRoman"/>
      </w:pPr>
      <w:r w:rsidRPr="006D3300">
        <w:t>Burrows, Edwin G.</w:t>
      </w:r>
    </w:p>
    <w:p w:rsidR="003D1FC9" w:rsidRDefault="003D1FC9" w:rsidP="003D1FC9">
      <w:pPr>
        <w:pStyle w:val="StyleNormalYurTimesNewRoman1"/>
      </w:pPr>
      <w:r>
        <w:t xml:space="preserve">1936      </w:t>
      </w:r>
      <w:r w:rsidRPr="006D3300">
        <w:t xml:space="preserve">Ethnology of </w:t>
      </w:r>
      <w:r>
        <w:t>Futuna</w:t>
      </w:r>
      <w:r w:rsidRPr="006D3300">
        <w:t xml:space="preserve">. Honolulu: </w:t>
      </w:r>
      <w:r>
        <w:t>Bernice</w:t>
      </w:r>
      <w:r w:rsidRPr="006D3300">
        <w:t xml:space="preserve"> P. B</w:t>
      </w:r>
      <w:r w:rsidRPr="006D3300">
        <w:rPr>
          <w:rStyle w:val="StyleNormalYurTimesNewRoman2Char"/>
        </w:rPr>
        <w:t xml:space="preserve">ishop Museum. </w:t>
      </w:r>
      <w:r>
        <w:rPr>
          <w:rStyle w:val="StyleNormalYurTimesNewRoman2Char"/>
        </w:rPr>
        <w:t>(</w:t>
      </w:r>
      <w:r w:rsidRPr="006D3300">
        <w:rPr>
          <w:rStyle w:val="StyleNormalYurTimesNewRoman2Char"/>
        </w:rPr>
        <w:t>Bulletin 1</w:t>
      </w:r>
      <w:r>
        <w:rPr>
          <w:rStyle w:val="StyleNormalYurTimesNewRoman2Char"/>
        </w:rPr>
        <w:t>38). 239 p.</w:t>
      </w:r>
    </w:p>
    <w:p w:rsidR="003D1FC9" w:rsidRPr="006D3300" w:rsidRDefault="003D1FC9" w:rsidP="003D1FC9">
      <w:pPr>
        <w:pStyle w:val="StyleNormalYurTimesNewRoman1"/>
        <w:rPr>
          <w:rStyle w:val="StyleNormalYurTimesNewRoman2Char"/>
        </w:rPr>
      </w:pPr>
      <w:r w:rsidRPr="006D3300">
        <w:t xml:space="preserve">1937      Ethnology of Uvea (Wallis Island). Honolulu: </w:t>
      </w:r>
      <w:r>
        <w:t>Bernice</w:t>
      </w:r>
      <w:r w:rsidRPr="006D3300">
        <w:t xml:space="preserve"> P. B</w:t>
      </w:r>
      <w:r w:rsidRPr="006D3300">
        <w:rPr>
          <w:rStyle w:val="StyleNormalYurTimesNewRoman2Char"/>
        </w:rPr>
        <w:t xml:space="preserve">ishop Museum. </w:t>
      </w:r>
      <w:r>
        <w:rPr>
          <w:rStyle w:val="StyleNormalYurTimesNewRoman2Char"/>
        </w:rPr>
        <w:t>(</w:t>
      </w:r>
      <w:r w:rsidRPr="006D3300">
        <w:rPr>
          <w:rStyle w:val="StyleNormalYurTimesNewRoman2Char"/>
        </w:rPr>
        <w:t>Bulletin 145</w:t>
      </w:r>
      <w:r>
        <w:rPr>
          <w:rStyle w:val="StyleNormalYurTimesNewRoman2Char"/>
        </w:rPr>
        <w:t>)</w:t>
      </w:r>
      <w:r w:rsidRPr="006D3300">
        <w:rPr>
          <w:rStyle w:val="StyleNormalYurTimesNewRoman2Char"/>
        </w:rPr>
        <w:t>. 176 p.</w:t>
      </w:r>
    </w:p>
    <w:p w:rsidR="003D1FC9" w:rsidRDefault="003D1FC9" w:rsidP="003D1FC9">
      <w:pPr>
        <w:pStyle w:val="NormalMaiTimesNewRoman"/>
      </w:pPr>
      <w:r w:rsidRPr="00B21A94">
        <w:t>Burrows, Edwin G.</w:t>
      </w:r>
      <w:r>
        <w:t>, &amp; Melford E. Spiro</w:t>
      </w:r>
    </w:p>
    <w:p w:rsidR="003D1FC9" w:rsidRPr="007223E3" w:rsidRDefault="003D1FC9" w:rsidP="003D1FC9">
      <w:pPr>
        <w:pStyle w:val="NormalYur1"/>
        <w:rPr>
          <w:lang w:val="en-US"/>
        </w:rPr>
      </w:pPr>
      <w:r w:rsidRPr="007223E3">
        <w:rPr>
          <w:lang w:val="en-US"/>
        </w:rPr>
        <w:t xml:space="preserve">1957      An Atoll Culture. Ethnography of </w:t>
      </w:r>
      <w:proofErr w:type="spellStart"/>
      <w:r w:rsidRPr="007223E3">
        <w:rPr>
          <w:lang w:val="en-US"/>
        </w:rPr>
        <w:t>Ifaluk</w:t>
      </w:r>
      <w:proofErr w:type="spellEnd"/>
      <w:r w:rsidRPr="007223E3">
        <w:rPr>
          <w:lang w:val="en-US"/>
        </w:rPr>
        <w:t xml:space="preserve"> in the Central Carolines. New Haven: Human Relations Area Files, box 2054, Yale Station. 355 p.</w:t>
      </w:r>
    </w:p>
    <w:p w:rsidR="003D1FC9" w:rsidRPr="006D3300" w:rsidRDefault="003D1FC9" w:rsidP="003D1FC9">
      <w:pPr>
        <w:pStyle w:val="NormalMaiTimesNewRoman"/>
      </w:pPr>
      <w:r w:rsidRPr="006D3300">
        <w:t>Burrows, Elizabeth</w:t>
      </w:r>
    </w:p>
    <w:p w:rsidR="003D1FC9" w:rsidRPr="006D3300" w:rsidRDefault="003D1FC9" w:rsidP="003D1FC9">
      <w:pPr>
        <w:pStyle w:val="StyleNormalYurTimesNewRoman1"/>
      </w:pPr>
      <w:r w:rsidRPr="006D3300">
        <w:t>1926      "Eskimo tales abstracted from stories collected by Elizabeth Burrows at Old Hamilton, Lower Yukon". Journal of American Folklore 39(151):79-81.</w:t>
      </w:r>
    </w:p>
    <w:p w:rsidR="003D1FC9" w:rsidRDefault="003D1FC9" w:rsidP="003D1FC9">
      <w:pPr>
        <w:pStyle w:val="NormalMai"/>
        <w:rPr>
          <w:rStyle w:val="pagebreak"/>
          <w:szCs w:val="10"/>
        </w:rPr>
      </w:pPr>
      <w:r w:rsidRPr="007269C4">
        <w:rPr>
          <w:rStyle w:val="pagebreak"/>
          <w:szCs w:val="10"/>
        </w:rPr>
        <w:t>Burrows, William</w:t>
      </w:r>
    </w:p>
    <w:p w:rsidR="003D1FC9" w:rsidRDefault="003D1FC9" w:rsidP="003D1FC9">
      <w:pPr>
        <w:pStyle w:val="StyleNormalYurTimesNewRoman0"/>
      </w:pPr>
      <w:r w:rsidRPr="007269C4">
        <w:rPr>
          <w:rStyle w:val="pagebreak"/>
          <w:szCs w:val="10"/>
          <w:shd w:val="clear" w:color="auto" w:fill="FFFFFF"/>
        </w:rPr>
        <w:t>1923</w:t>
      </w:r>
      <w:r>
        <w:rPr>
          <w:rStyle w:val="pagebreak"/>
          <w:szCs w:val="10"/>
          <w:shd w:val="clear" w:color="auto" w:fill="FFFFFF"/>
        </w:rPr>
        <w:t xml:space="preserve">      “</w:t>
      </w:r>
      <w:r w:rsidRPr="007269C4">
        <w:rPr>
          <w:rStyle w:val="pagebreak"/>
          <w:szCs w:val="10"/>
          <w:shd w:val="clear" w:color="auto" w:fill="FFFFFF"/>
        </w:rPr>
        <w:t>Some notes and le</w:t>
      </w:r>
      <w:r w:rsidRPr="007269C4">
        <w:t>gends of a South Sea island. Fakaofo of the Tokelau or Union group</w:t>
      </w:r>
      <w:r>
        <w:t>”.</w:t>
      </w:r>
      <w:r w:rsidRPr="007269C4">
        <w:t xml:space="preserve"> The Journal of the Polynesian Society 32(127):143-173</w:t>
      </w:r>
      <w:r>
        <w:t>.</w:t>
      </w:r>
    </w:p>
    <w:p w:rsidR="00C97FE1" w:rsidRPr="006B7A43" w:rsidRDefault="00C97FE1" w:rsidP="00C97FE1">
      <w:pPr>
        <w:pStyle w:val="NormalMai2"/>
        <w:rPr>
          <w:noProof/>
          <w:lang w:val="en-US"/>
        </w:rPr>
      </w:pPr>
      <w:r w:rsidRPr="006B7A43">
        <w:rPr>
          <w:noProof/>
          <w:lang w:val="en-US"/>
        </w:rPr>
        <w:t>Burstein, Stanley Mayer</w:t>
      </w:r>
    </w:p>
    <w:p w:rsidR="00C97FE1" w:rsidRPr="00C97FE1" w:rsidRDefault="00C97FE1" w:rsidP="00C97FE1">
      <w:pPr>
        <w:pStyle w:val="NormalYur1"/>
        <w:rPr>
          <w:noProof/>
          <w:lang w:val="en-US"/>
        </w:rPr>
      </w:pPr>
      <w:r w:rsidRPr="006B7A43">
        <w:rPr>
          <w:noProof/>
          <w:lang w:val="en-US"/>
        </w:rPr>
        <w:t xml:space="preserve">1978      The Babyloniaca of Berossus. Malibu: Undena Publications. (Sources for the Ancient Near East. Vol. I. Fasc. 5). </w:t>
      </w:r>
      <w:r w:rsidRPr="00C97FE1">
        <w:rPr>
          <w:noProof/>
          <w:lang w:val="en-US"/>
        </w:rPr>
        <w:t>44 p.</w:t>
      </w:r>
    </w:p>
    <w:p w:rsidR="003D1FC9" w:rsidRPr="00B21A94" w:rsidRDefault="003D1FC9" w:rsidP="003D1FC9">
      <w:pPr>
        <w:pStyle w:val="NormalMaiTimesNewRoman"/>
      </w:pPr>
      <w:r w:rsidRPr="00B21A94">
        <w:t>Burton, John W.</w:t>
      </w:r>
    </w:p>
    <w:p w:rsidR="003D1FC9" w:rsidRPr="00B21A94" w:rsidRDefault="003D1FC9" w:rsidP="003D1FC9">
      <w:pPr>
        <w:pStyle w:val="NormalYur1"/>
        <w:rPr>
          <w:rStyle w:val="StyleNormalYurTimesNewRomanChar0"/>
        </w:rPr>
      </w:pPr>
      <w:r w:rsidRPr="007223E3">
        <w:rPr>
          <w:lang w:val="en-US"/>
        </w:rPr>
        <w:t xml:space="preserve">1991      "Representations of the </w:t>
      </w:r>
      <w:proofErr w:type="spellStart"/>
      <w:r w:rsidRPr="007223E3">
        <w:rPr>
          <w:lang w:val="en-US"/>
        </w:rPr>
        <w:t>femenin</w:t>
      </w:r>
      <w:r w:rsidRPr="00B21A94">
        <w:rPr>
          <w:rStyle w:val="StyleNormalYurTimesNewRomanChar0"/>
        </w:rPr>
        <w:t>e</w:t>
      </w:r>
      <w:proofErr w:type="spellEnd"/>
      <w:r w:rsidRPr="00B21A94">
        <w:rPr>
          <w:rStyle w:val="StyleNormalYurTimesNewRomanChar0"/>
        </w:rPr>
        <w:t xml:space="preserve"> in Nilotic cosmologies". </w:t>
      </w:r>
      <w:smartTag w:uri="urn:schemas-microsoft-com:office:smarttags" w:element="place">
        <w:smartTag w:uri="urn:schemas-microsoft-com:office:smarttags" w:element="City">
          <w:r w:rsidRPr="00B21A94">
            <w:rPr>
              <w:rStyle w:val="StyleNormalYurTimesNewRomanChar0"/>
            </w:rPr>
            <w:t>Uppsala</w:t>
          </w:r>
        </w:smartTag>
      </w:smartTag>
      <w:r w:rsidRPr="00B21A94">
        <w:rPr>
          <w:rStyle w:val="StyleNormalYurTimesNewRomanChar0"/>
        </w:rPr>
        <w:t xml:space="preserve">. </w:t>
      </w:r>
      <w:smartTag w:uri="urn:schemas-microsoft-com:office:smarttags" w:element="City">
        <w:smartTag w:uri="urn:schemas-microsoft-com:office:smarttags" w:element="place">
          <w:r w:rsidRPr="00B21A94">
            <w:rPr>
              <w:rStyle w:val="StyleNormalYurTimesNewRomanChar0"/>
            </w:rPr>
            <w:t>Uppsala</w:t>
          </w:r>
        </w:smartTag>
      </w:smartTag>
      <w:r w:rsidRPr="00B21A94">
        <w:rPr>
          <w:rStyle w:val="StyleNormalYurTimesNewRomanChar0"/>
        </w:rPr>
        <w:t xml:space="preserve"> Studies in Cultural Anthropology 16</w:t>
      </w:r>
      <w:r>
        <w:rPr>
          <w:rStyle w:val="StyleNormalYurTimesNewRomanChar0"/>
        </w:rPr>
        <w:t>:</w:t>
      </w:r>
      <w:r w:rsidRPr="00B21A94">
        <w:rPr>
          <w:rStyle w:val="StyleNormalYurTimesNewRomanChar0"/>
        </w:rPr>
        <w:t xml:space="preserve"> 81-98.</w:t>
      </w:r>
      <w:r>
        <w:rPr>
          <w:rStyle w:val="StyleNormalYurTimesNewRomanChar0"/>
        </w:rPr>
        <w:t xml:space="preserve"> (</w:t>
      </w:r>
      <w:r w:rsidRPr="00B21A94">
        <w:rPr>
          <w:rStyle w:val="StyleNormalYurTimesNewRomanChar0"/>
        </w:rPr>
        <w:t>Body and Space. Symbolic Models of Unity and Division in African Cosmology and Experience. Anita Jacobson-Widding, ed.</w:t>
      </w:r>
      <w:r>
        <w:rPr>
          <w:rStyle w:val="StyleNormalYurTimesNewRomanChar0"/>
        </w:rPr>
        <w:t>)</w:t>
      </w:r>
    </w:p>
    <w:p w:rsidR="003D1FC9" w:rsidRDefault="003D1FC9" w:rsidP="003D1FC9">
      <w:pPr>
        <w:pStyle w:val="NormalMai"/>
      </w:pPr>
      <w:proofErr w:type="spellStart"/>
      <w:r>
        <w:t>Bushnaq</w:t>
      </w:r>
      <w:proofErr w:type="spellEnd"/>
      <w:r>
        <w:t>, Inea</w:t>
      </w:r>
    </w:p>
    <w:p w:rsidR="003D1FC9" w:rsidRPr="00E90BBA" w:rsidRDefault="003D1FC9" w:rsidP="003D1FC9">
      <w:pPr>
        <w:pStyle w:val="NormalYur1"/>
        <w:rPr>
          <w:lang w:val="en-US"/>
        </w:rPr>
      </w:pPr>
      <w:r w:rsidRPr="00E90BBA">
        <w:rPr>
          <w:lang w:val="en-US"/>
        </w:rPr>
        <w:t xml:space="preserve">1987      Arab Folktales. Translated by Inea </w:t>
      </w:r>
      <w:proofErr w:type="spellStart"/>
      <w:r w:rsidRPr="00E90BBA">
        <w:rPr>
          <w:lang w:val="en-US"/>
        </w:rPr>
        <w:t>Bushnaq</w:t>
      </w:r>
      <w:proofErr w:type="spellEnd"/>
      <w:r w:rsidRPr="00E90BBA">
        <w:rPr>
          <w:lang w:val="en-US"/>
        </w:rPr>
        <w:t>. Bungay, Suffolk: Penguin Books. 386 p.</w:t>
      </w:r>
    </w:p>
    <w:p w:rsidR="003D1FC9" w:rsidRPr="006D3300" w:rsidRDefault="003D1FC9" w:rsidP="003D1FC9">
      <w:pPr>
        <w:pStyle w:val="NormalMaiTimesNewRoman"/>
      </w:pPr>
      <w:r w:rsidRPr="006D3300">
        <w:t>Bushnell, David I.</w:t>
      </w:r>
    </w:p>
    <w:p w:rsidR="003D1FC9" w:rsidRPr="006D3300" w:rsidRDefault="003D1FC9" w:rsidP="003D1FC9">
      <w:pPr>
        <w:pStyle w:val="StyleNormalYurTimesNewRoman1"/>
      </w:pPr>
      <w:r w:rsidRPr="006D3300">
        <w:t>1909      The Choctaw of Bayou Lacomb, St. Tammany Parish, Louisiana. Washington. Bureau of American Ethnology, Bull. 48. Washington D.C.</w:t>
      </w:r>
      <w:r>
        <w:t xml:space="preserve"> 37 p.</w:t>
      </w:r>
    </w:p>
    <w:p w:rsidR="003D1FC9" w:rsidRPr="006D3300" w:rsidRDefault="003D1FC9" w:rsidP="003D1FC9">
      <w:pPr>
        <w:pStyle w:val="StyleNormalYurTimesNewRoman1"/>
      </w:pPr>
      <w:r w:rsidRPr="006D3300">
        <w:t xml:space="preserve">1910      "Myths of the </w:t>
      </w:r>
      <w:proofErr w:type="spellStart"/>
      <w:r w:rsidRPr="006D3300">
        <w:t>Lousiana</w:t>
      </w:r>
      <w:proofErr w:type="spellEnd"/>
      <w:r w:rsidRPr="006D3300">
        <w:t xml:space="preserve"> Choctaw". American Anthropologist 12(4):526-535.</w:t>
      </w:r>
    </w:p>
    <w:p w:rsidR="003D1FC9" w:rsidRPr="006D3300" w:rsidRDefault="003D1FC9" w:rsidP="003D1FC9">
      <w:pPr>
        <w:pStyle w:val="NormalMaiTimesNewRoman"/>
      </w:pPr>
      <w:r w:rsidRPr="006D3300">
        <w:t>Bushnell, Geoffrey H.S.</w:t>
      </w:r>
    </w:p>
    <w:p w:rsidR="003D1FC9" w:rsidRPr="006D3300" w:rsidRDefault="003D1FC9" w:rsidP="003D1FC9">
      <w:pPr>
        <w:pStyle w:val="StyleNormalYurTimesNewRoman1"/>
        <w:rPr>
          <w:rStyle w:val="StyleNormalYurTimesNewRoman2Char"/>
        </w:rPr>
      </w:pPr>
      <w:r w:rsidRPr="006D3300">
        <w:t>1957      Peru. New York: Prae</w:t>
      </w:r>
      <w:r w:rsidRPr="006D3300">
        <w:rPr>
          <w:rStyle w:val="StyleNormalYurTimesNewRoman2Char"/>
        </w:rPr>
        <w:t>ger.</w:t>
      </w:r>
    </w:p>
    <w:p w:rsidR="00166B8B" w:rsidRDefault="00166B8B" w:rsidP="00166B8B">
      <w:pPr>
        <w:pStyle w:val="NormalMai"/>
      </w:pPr>
      <w:r>
        <w:t>Busk, Rachel Har</w:t>
      </w:r>
      <w:r w:rsidR="00A844FB">
        <w:t>r</w:t>
      </w:r>
      <w:r>
        <w:t>iette</w:t>
      </w:r>
    </w:p>
    <w:p w:rsidR="00166B8B" w:rsidRPr="00A844FB" w:rsidRDefault="00166B8B" w:rsidP="00166B8B">
      <w:pPr>
        <w:pStyle w:val="NormalYur1"/>
        <w:rPr>
          <w:lang w:val="en-US"/>
        </w:rPr>
      </w:pPr>
      <w:r w:rsidRPr="00166B8B">
        <w:rPr>
          <w:lang w:val="en-US"/>
        </w:rPr>
        <w:lastRenderedPageBreak/>
        <w:t xml:space="preserve">1871      Household Stories from </w:t>
      </w:r>
      <w:r w:rsidR="00CF10B9">
        <w:rPr>
          <w:lang w:val="en-US"/>
        </w:rPr>
        <w:t>the Land of Hofer; or, Popular M</w:t>
      </w:r>
      <w:r w:rsidRPr="00166B8B">
        <w:rPr>
          <w:lang w:val="en-US"/>
        </w:rPr>
        <w:t xml:space="preserve">yths of Tirol. </w:t>
      </w:r>
      <w:r w:rsidRPr="00A844FB">
        <w:rPr>
          <w:lang w:val="en-US"/>
        </w:rPr>
        <w:t>London: Corner or St. Paul’s Churchyard. 420 p.</w:t>
      </w:r>
    </w:p>
    <w:p w:rsidR="003D1FC9" w:rsidRPr="00E87C38" w:rsidRDefault="003D1FC9" w:rsidP="003D1FC9">
      <w:pPr>
        <w:pStyle w:val="NormalYur1"/>
        <w:rPr>
          <w:lang w:val="en-US"/>
        </w:rPr>
      </w:pPr>
      <w:r w:rsidRPr="00E87C38">
        <w:rPr>
          <w:lang w:val="en-US"/>
        </w:rPr>
        <w:t>1874      The Folk-Lore of Rome. London: Longmans, Green, &amp; Co. 439 p.</w:t>
      </w:r>
    </w:p>
    <w:p w:rsidR="00484D4C" w:rsidRDefault="00484D4C" w:rsidP="00484D4C">
      <w:pPr>
        <w:pStyle w:val="NormalMai"/>
      </w:pPr>
      <w:r>
        <w:t>Butler, Emma</w:t>
      </w:r>
    </w:p>
    <w:p w:rsidR="00484D4C" w:rsidRPr="00484D4C" w:rsidRDefault="00484D4C" w:rsidP="00484D4C">
      <w:pPr>
        <w:pStyle w:val="NormalYur1"/>
        <w:rPr>
          <w:lang w:val="en-US"/>
        </w:rPr>
      </w:pPr>
      <w:r w:rsidRPr="00484D4C">
        <w:rPr>
          <w:lang w:val="en-US"/>
        </w:rPr>
        <w:t>20</w:t>
      </w:r>
      <w:r w:rsidR="004E499B">
        <w:rPr>
          <w:lang w:val="en-US"/>
        </w:rPr>
        <w:t>1</w:t>
      </w:r>
      <w:r w:rsidRPr="00484D4C">
        <w:rPr>
          <w:lang w:val="en-US"/>
        </w:rPr>
        <w:t>6      A River of Stories. Tales and Poems from Across the Commonwealth. Vo. 4 – Fire. London: Commonwealth Education Trust. 174 p.</w:t>
      </w:r>
    </w:p>
    <w:p w:rsidR="003D1FC9" w:rsidRDefault="003D1FC9" w:rsidP="003D1FC9">
      <w:pPr>
        <w:pStyle w:val="NormalMaiTimesNewRoman"/>
      </w:pPr>
      <w:r>
        <w:t xml:space="preserve">Butt </w:t>
      </w:r>
      <w:r w:rsidRPr="006D3300">
        <w:t>Colson, Andrew</w:t>
      </w:r>
    </w:p>
    <w:p w:rsidR="003D1FC9" w:rsidRPr="00BE0964" w:rsidRDefault="003D1FC9" w:rsidP="003D1FC9">
      <w:pPr>
        <w:pStyle w:val="NormalYur1"/>
        <w:rPr>
          <w:rStyle w:val="StyleNormalYurTimesNewRoman2Char"/>
        </w:rPr>
      </w:pPr>
      <w:r w:rsidRPr="007223E3">
        <w:rPr>
          <w:lang w:val="en-US"/>
        </w:rPr>
        <w:t>1973      Inter-tribal trade in the Guiana Highlands. Caracas. (</w:t>
      </w:r>
      <w:proofErr w:type="spellStart"/>
      <w:r w:rsidRPr="007223E3">
        <w:rPr>
          <w:lang w:val="en-US"/>
        </w:rPr>
        <w:t>Antropológica</w:t>
      </w:r>
      <w:proofErr w:type="spellEnd"/>
      <w:r w:rsidRPr="007223E3">
        <w:rPr>
          <w:lang w:val="en-US"/>
        </w:rPr>
        <w:t>, Vol. 34). 70 p.</w:t>
      </w:r>
    </w:p>
    <w:p w:rsidR="003D1FC9" w:rsidRPr="006D3300" w:rsidRDefault="003D1FC9" w:rsidP="003D1FC9">
      <w:pPr>
        <w:pStyle w:val="NormalMaiTimesNewRoman"/>
      </w:pPr>
      <w:r>
        <w:t xml:space="preserve">Butt </w:t>
      </w:r>
      <w:r w:rsidRPr="006D3300">
        <w:t>Colson, Andrew</w:t>
      </w:r>
      <w:r>
        <w:t xml:space="preserve">, &amp; Cesareo de </w:t>
      </w:r>
      <w:proofErr w:type="spellStart"/>
      <w:r>
        <w:t>Armellada</w:t>
      </w:r>
      <w:proofErr w:type="spellEnd"/>
    </w:p>
    <w:p w:rsidR="003D1FC9" w:rsidRPr="007223E3" w:rsidRDefault="003D1FC9" w:rsidP="003D1FC9">
      <w:pPr>
        <w:pStyle w:val="NormalYur1"/>
        <w:rPr>
          <w:lang w:val="en-US"/>
        </w:rPr>
      </w:pPr>
      <w:r w:rsidRPr="007223E3">
        <w:rPr>
          <w:lang w:val="en-US"/>
        </w:rPr>
        <w:t>1989      "The Pleiades, Hyades and Orion (</w:t>
      </w:r>
      <w:proofErr w:type="spellStart"/>
      <w:r w:rsidRPr="007223E3">
        <w:rPr>
          <w:i/>
          <w:lang w:val="en-US"/>
        </w:rPr>
        <w:t>Tamökan</w:t>
      </w:r>
      <w:proofErr w:type="spellEnd"/>
      <w:r w:rsidRPr="007223E3">
        <w:rPr>
          <w:lang w:val="en-US"/>
        </w:rPr>
        <w:t xml:space="preserve">) in the conceptual and ritual  system of </w:t>
      </w:r>
      <w:proofErr w:type="spellStart"/>
      <w:r w:rsidRPr="007223E3">
        <w:rPr>
          <w:lang w:val="en-US"/>
        </w:rPr>
        <w:t>Kapon</w:t>
      </w:r>
      <w:proofErr w:type="spellEnd"/>
      <w:r w:rsidRPr="007223E3">
        <w:rPr>
          <w:lang w:val="en-US"/>
        </w:rPr>
        <w:t xml:space="preserve"> and Pemon groups in the Guiana Highlands". </w:t>
      </w:r>
      <w:proofErr w:type="spellStart"/>
      <w:r w:rsidRPr="007223E3">
        <w:rPr>
          <w:lang w:val="en-US"/>
        </w:rPr>
        <w:t>Astronomía</w:t>
      </w:r>
      <w:proofErr w:type="spellEnd"/>
      <w:r w:rsidRPr="007223E3">
        <w:rPr>
          <w:lang w:val="en-US"/>
        </w:rPr>
        <w:t xml:space="preserve"> </w:t>
      </w:r>
      <w:proofErr w:type="spellStart"/>
      <w:r w:rsidRPr="007223E3">
        <w:rPr>
          <w:lang w:val="en-US"/>
        </w:rPr>
        <w:t>Indígenas</w:t>
      </w:r>
      <w:proofErr w:type="spellEnd"/>
      <w:r w:rsidRPr="007223E3">
        <w:rPr>
          <w:lang w:val="en-US"/>
        </w:rPr>
        <w:t xml:space="preserve"> </w:t>
      </w:r>
      <w:proofErr w:type="spellStart"/>
      <w:r w:rsidRPr="007223E3">
        <w:rPr>
          <w:lang w:val="en-US"/>
        </w:rPr>
        <w:t>Americanas</w:t>
      </w:r>
      <w:proofErr w:type="spellEnd"/>
      <w:r w:rsidRPr="007223E3">
        <w:rPr>
          <w:lang w:val="en-US"/>
        </w:rPr>
        <w:t xml:space="preserve">, Edmundo Magaña </w:t>
      </w:r>
      <w:proofErr w:type="spellStart"/>
      <w:r w:rsidRPr="007223E3">
        <w:rPr>
          <w:lang w:val="en-US"/>
        </w:rPr>
        <w:t>compilador</w:t>
      </w:r>
      <w:proofErr w:type="spellEnd"/>
      <w:r w:rsidRPr="007223E3">
        <w:rPr>
          <w:lang w:val="en-US"/>
        </w:rPr>
        <w:t xml:space="preserve">. Buenos Aires: Centro Argentina de </w:t>
      </w:r>
      <w:proofErr w:type="spellStart"/>
      <w:r w:rsidRPr="007223E3">
        <w:rPr>
          <w:lang w:val="en-US"/>
        </w:rPr>
        <w:t>Etnología</w:t>
      </w:r>
      <w:proofErr w:type="spellEnd"/>
      <w:r w:rsidRPr="007223E3">
        <w:rPr>
          <w:lang w:val="en-US"/>
        </w:rPr>
        <w:t xml:space="preserve"> Americana. P. 153-200.</w:t>
      </w:r>
    </w:p>
    <w:p w:rsidR="003D1FC9" w:rsidRPr="001D0B71" w:rsidRDefault="003D1FC9" w:rsidP="003D1FC9">
      <w:pPr>
        <w:pStyle w:val="NormalMai"/>
      </w:pPr>
      <w:r w:rsidRPr="001D0B71">
        <w:t>Büttner</w:t>
      </w:r>
      <w:r>
        <w:t>,</w:t>
      </w:r>
      <w:r w:rsidRPr="001D0B71">
        <w:t xml:space="preserve"> Carl Gotthilf</w:t>
      </w:r>
    </w:p>
    <w:p w:rsidR="003D1FC9" w:rsidRPr="007223E3" w:rsidRDefault="003D1FC9" w:rsidP="003D1FC9">
      <w:pPr>
        <w:pStyle w:val="NormalYur1"/>
        <w:rPr>
          <w:lang w:val="en-US"/>
        </w:rPr>
      </w:pPr>
      <w:r w:rsidRPr="007223E3">
        <w:rPr>
          <w:lang w:val="en-US"/>
        </w:rPr>
        <w:t xml:space="preserve">1894      Lieder und </w:t>
      </w:r>
      <w:proofErr w:type="spellStart"/>
      <w:r w:rsidRPr="007223E3">
        <w:rPr>
          <w:lang w:val="en-US"/>
        </w:rPr>
        <w:t>Geschichten</w:t>
      </w:r>
      <w:proofErr w:type="spellEnd"/>
      <w:r w:rsidRPr="007223E3">
        <w:rPr>
          <w:lang w:val="en-US"/>
        </w:rPr>
        <w:t xml:space="preserve"> der </w:t>
      </w:r>
      <w:proofErr w:type="spellStart"/>
      <w:r w:rsidRPr="007223E3">
        <w:rPr>
          <w:lang w:val="en-US"/>
        </w:rPr>
        <w:t>Suaheli</w:t>
      </w:r>
      <w:proofErr w:type="spellEnd"/>
      <w:r w:rsidRPr="007223E3">
        <w:rPr>
          <w:lang w:val="en-US"/>
        </w:rPr>
        <w:t xml:space="preserve">. </w:t>
      </w:r>
      <w:proofErr w:type="spellStart"/>
      <w:r w:rsidRPr="007223E3">
        <w:rPr>
          <w:lang w:val="en-US"/>
        </w:rPr>
        <w:t>Übersetzt</w:t>
      </w:r>
      <w:proofErr w:type="spellEnd"/>
      <w:r w:rsidRPr="007223E3">
        <w:rPr>
          <w:lang w:val="en-US"/>
        </w:rPr>
        <w:t xml:space="preserve"> und </w:t>
      </w:r>
      <w:proofErr w:type="spellStart"/>
      <w:r w:rsidRPr="007223E3">
        <w:rPr>
          <w:lang w:val="en-US"/>
        </w:rPr>
        <w:t>eingeleitet</w:t>
      </w:r>
      <w:proofErr w:type="spellEnd"/>
      <w:r w:rsidRPr="007223E3">
        <w:rPr>
          <w:lang w:val="en-US"/>
        </w:rPr>
        <w:t xml:space="preserve"> von Dr. C.G. Büttner. Berlin: Verlag von Emil Felber. (</w:t>
      </w:r>
      <w:proofErr w:type="spellStart"/>
      <w:r w:rsidRPr="007223E3">
        <w:rPr>
          <w:lang w:val="en-US"/>
        </w:rPr>
        <w:t>Beiträge</w:t>
      </w:r>
      <w:proofErr w:type="spellEnd"/>
      <w:r w:rsidRPr="007223E3">
        <w:rPr>
          <w:lang w:val="en-US"/>
        </w:rPr>
        <w:t xml:space="preserve"> </w:t>
      </w:r>
      <w:proofErr w:type="spellStart"/>
      <w:r w:rsidRPr="007223E3">
        <w:rPr>
          <w:lang w:val="en-US"/>
        </w:rPr>
        <w:t>zur</w:t>
      </w:r>
      <w:proofErr w:type="spellEnd"/>
      <w:r w:rsidRPr="007223E3">
        <w:rPr>
          <w:lang w:val="en-US"/>
        </w:rPr>
        <w:t xml:space="preserve"> Volks- und </w:t>
      </w:r>
      <w:proofErr w:type="spellStart"/>
      <w:r w:rsidRPr="007223E3">
        <w:rPr>
          <w:lang w:val="en-US"/>
        </w:rPr>
        <w:t>Völkerkunde</w:t>
      </w:r>
      <w:proofErr w:type="spellEnd"/>
      <w:r w:rsidRPr="007223E3">
        <w:rPr>
          <w:lang w:val="en-US"/>
        </w:rPr>
        <w:t>, Bd. 3). XVI, 202 S.</w:t>
      </w:r>
    </w:p>
    <w:p w:rsidR="003D1FC9" w:rsidRPr="00302073" w:rsidRDefault="003D1FC9" w:rsidP="003D1FC9">
      <w:pPr>
        <w:pStyle w:val="NormalMaiTimesNewRoman"/>
        <w:rPr>
          <w:lang w:val="fr-FR"/>
        </w:rPr>
      </w:pPr>
      <w:r w:rsidRPr="00302073">
        <w:rPr>
          <w:lang w:val="fr-FR"/>
        </w:rPr>
        <w:t>Buxton, Dudley L.H.</w:t>
      </w:r>
    </w:p>
    <w:p w:rsidR="003D1FC9" w:rsidRPr="007223E3" w:rsidRDefault="003D1FC9" w:rsidP="003D1FC9">
      <w:pPr>
        <w:pStyle w:val="NormalYur1"/>
        <w:rPr>
          <w:lang w:val="en-US"/>
        </w:rPr>
      </w:pPr>
      <w:r w:rsidRPr="007223E3">
        <w:rPr>
          <w:lang w:val="en-US"/>
        </w:rPr>
        <w:t>1923      "Some Navajo folktales and customs". Folk-Lore 34(4):293-313.</w:t>
      </w:r>
    </w:p>
    <w:p w:rsidR="003D1FC9" w:rsidRPr="006D3300" w:rsidRDefault="003D1FC9" w:rsidP="003D1FC9">
      <w:pPr>
        <w:pStyle w:val="NormalMaiTimesNewRoman"/>
      </w:pPr>
      <w:r w:rsidRPr="006D3300">
        <w:t>Byland, Bruce E. &amp; John M.H. Pohl</w:t>
      </w:r>
    </w:p>
    <w:p w:rsidR="003D1FC9" w:rsidRPr="006D3300" w:rsidRDefault="003D1FC9" w:rsidP="003D1FC9">
      <w:pPr>
        <w:pStyle w:val="StyleNormalYurTimesNewRoman1"/>
        <w:rPr>
          <w:rStyle w:val="StyleNormalYurTimesNewRoman2Char"/>
        </w:rPr>
      </w:pPr>
      <w:r w:rsidRPr="006D3300">
        <w:t>1994      In the Realm of the Deer. The Archaeology of the Mixtec Codices. Norman &amp; London: University of Oklahoma Press. 292</w:t>
      </w:r>
      <w:r w:rsidRPr="006D3300">
        <w:rPr>
          <w:rStyle w:val="StyleNormalYurTimesNewRoman2Char"/>
        </w:rPr>
        <w:t xml:space="preserve"> p.</w:t>
      </w:r>
    </w:p>
    <w:p w:rsidR="003D1FC9" w:rsidRPr="00366F93" w:rsidRDefault="003D1FC9" w:rsidP="003D1FC9">
      <w:pPr>
        <w:pStyle w:val="NormalMai"/>
      </w:pPr>
      <w:proofErr w:type="spellStart"/>
      <w:r w:rsidRPr="00366F93">
        <w:t>Byock</w:t>
      </w:r>
      <w:proofErr w:type="spellEnd"/>
      <w:r w:rsidRPr="00366F93">
        <w:t>, Jesse L.</w:t>
      </w:r>
    </w:p>
    <w:p w:rsidR="003D1FC9" w:rsidRPr="007223E3" w:rsidRDefault="003D1FC9" w:rsidP="003D1FC9">
      <w:pPr>
        <w:pStyle w:val="NormalYur1"/>
        <w:rPr>
          <w:lang w:val="en-US"/>
        </w:rPr>
      </w:pPr>
      <w:r w:rsidRPr="00F30992">
        <w:rPr>
          <w:lang w:val="en-US"/>
        </w:rPr>
        <w:t xml:space="preserve">1990      The Saga of the Volsungs: The Norse epic of Sigurd the Dragon Slayer. Introduction and translation by Jesse L. </w:t>
      </w:r>
      <w:proofErr w:type="spellStart"/>
      <w:r w:rsidRPr="00F30992">
        <w:rPr>
          <w:lang w:val="en-US"/>
        </w:rPr>
        <w:t>Byock</w:t>
      </w:r>
      <w:proofErr w:type="spellEnd"/>
      <w:r w:rsidRPr="00F30992">
        <w:rPr>
          <w:lang w:val="en-US"/>
        </w:rPr>
        <w:t xml:space="preserve">. Berkeley; Los Angeles; London: University of California Press. </w:t>
      </w:r>
      <w:r w:rsidRPr="007223E3">
        <w:rPr>
          <w:lang w:val="en-US"/>
        </w:rPr>
        <w:t>160 p.</w:t>
      </w:r>
    </w:p>
    <w:p w:rsidR="003D1FC9" w:rsidRPr="006D3300" w:rsidRDefault="003D1FC9" w:rsidP="003D1FC9">
      <w:pPr>
        <w:pStyle w:val="NormalMaiTimesNewRoman"/>
      </w:pPr>
      <w:r w:rsidRPr="006D3300">
        <w:t>Caballero, Fernan</w:t>
      </w:r>
    </w:p>
    <w:p w:rsidR="003D1FC9" w:rsidRPr="007223E3" w:rsidRDefault="003D1FC9" w:rsidP="003D1FC9">
      <w:pPr>
        <w:pStyle w:val="NormalYur1"/>
        <w:rPr>
          <w:lang w:val="en-US"/>
        </w:rPr>
      </w:pPr>
      <w:r w:rsidRPr="007223E3">
        <w:rPr>
          <w:lang w:val="en-US"/>
        </w:rPr>
        <w:t>1918      "Medio-</w:t>
      </w:r>
      <w:proofErr w:type="spellStart"/>
      <w:r w:rsidRPr="007223E3">
        <w:rPr>
          <w:lang w:val="en-US"/>
        </w:rPr>
        <w:t>pollito</w:t>
      </w:r>
      <w:proofErr w:type="spellEnd"/>
      <w:r w:rsidRPr="007223E3">
        <w:rPr>
          <w:lang w:val="en-US"/>
        </w:rPr>
        <w:t xml:space="preserve">. </w:t>
      </w:r>
      <w:r w:rsidRPr="00CB08D0">
        <w:rPr>
          <w:lang w:val="en-US"/>
        </w:rPr>
        <w:t xml:space="preserve">Trans. from the Spanish of Fernan Caballero's </w:t>
      </w:r>
      <w:smartTag w:uri="urn:schemas-microsoft-com:office:smarttags" w:element="PersonName">
        <w:smartTagPr>
          <w:attr w:name="ProductID" w:val="La Gaviota"/>
        </w:smartTagPr>
        <w:r w:rsidRPr="00CB08D0">
          <w:rPr>
            <w:i/>
            <w:lang w:val="en-US"/>
          </w:rPr>
          <w:t>La Gaviota</w:t>
        </w:r>
      </w:smartTag>
      <w:r w:rsidRPr="00CB08D0">
        <w:rPr>
          <w:lang w:val="en-US"/>
        </w:rPr>
        <w:t xml:space="preserve"> by H. Int. </w:t>
      </w:r>
      <w:r w:rsidRPr="007223E3">
        <w:rPr>
          <w:lang w:val="en-US"/>
        </w:rPr>
        <w:t>Francis". Folk-Lore 29(1):75-79.</w:t>
      </w:r>
    </w:p>
    <w:p w:rsidR="003D1FC9" w:rsidRPr="006D3300" w:rsidRDefault="003D1FC9" w:rsidP="003D1FC9">
      <w:pPr>
        <w:pStyle w:val="NormalMaiTimesNewRoman"/>
      </w:pPr>
      <w:proofErr w:type="spellStart"/>
      <w:r w:rsidRPr="006D3300">
        <w:t>Cabaton</w:t>
      </w:r>
      <w:proofErr w:type="spellEnd"/>
      <w:r w:rsidRPr="006D3300">
        <w:t>, Antoine</w:t>
      </w:r>
    </w:p>
    <w:p w:rsidR="003D1FC9" w:rsidRPr="007223E3" w:rsidRDefault="003D1FC9" w:rsidP="003D1FC9">
      <w:pPr>
        <w:pStyle w:val="NormalYur1"/>
        <w:rPr>
          <w:lang w:val="en-US"/>
        </w:rPr>
      </w:pPr>
      <w:r w:rsidRPr="007223E3">
        <w:rPr>
          <w:lang w:val="en-US"/>
        </w:rPr>
        <w:t xml:space="preserve">1901      Nouvelles </w:t>
      </w:r>
      <w:proofErr w:type="spellStart"/>
      <w:r w:rsidRPr="007223E3">
        <w:rPr>
          <w:lang w:val="en-US"/>
        </w:rPr>
        <w:t>recherches</w:t>
      </w:r>
      <w:proofErr w:type="spellEnd"/>
      <w:r w:rsidRPr="007223E3">
        <w:rPr>
          <w:lang w:val="en-US"/>
        </w:rPr>
        <w:t xml:space="preserve"> sur les Chams. Paris: Ernest Leroux. 215 p.</w:t>
      </w:r>
    </w:p>
    <w:p w:rsidR="003D1FC9" w:rsidRPr="006D3300" w:rsidRDefault="003D1FC9" w:rsidP="003D1FC9">
      <w:pPr>
        <w:pStyle w:val="NormalMaiTimesNewRoman"/>
      </w:pPr>
      <w:r w:rsidRPr="006D3300">
        <w:t>Cabrero, Leoncio</w:t>
      </w:r>
    </w:p>
    <w:p w:rsidR="003D1FC9" w:rsidRPr="006D3300" w:rsidRDefault="003D1FC9" w:rsidP="003D1FC9">
      <w:pPr>
        <w:pStyle w:val="StyleNormalYurTimesNewRoman1"/>
      </w:pPr>
      <w:r w:rsidRPr="006D3300">
        <w:t>1989      "</w:t>
      </w:r>
      <w:proofErr w:type="spellStart"/>
      <w:r w:rsidRPr="006D3300">
        <w:t>Introdución</w:t>
      </w:r>
      <w:proofErr w:type="spellEnd"/>
      <w:r w:rsidRPr="006D3300">
        <w:t xml:space="preserve">". </w:t>
      </w:r>
      <w:proofErr w:type="spellStart"/>
      <w:r w:rsidRPr="006D3300">
        <w:t>Relación</w:t>
      </w:r>
      <w:proofErr w:type="spellEnd"/>
      <w:r w:rsidRPr="006D3300">
        <w:t xml:space="preserve"> de Michoacán. Madrid: </w:t>
      </w:r>
      <w:proofErr w:type="spellStart"/>
      <w:r w:rsidRPr="006D3300">
        <w:t>Edición</w:t>
      </w:r>
      <w:proofErr w:type="spellEnd"/>
      <w:r w:rsidRPr="006D3300">
        <w:t xml:space="preserve"> de Leoncio Cabrero. </w:t>
      </w:r>
      <w:proofErr w:type="spellStart"/>
      <w:r w:rsidRPr="006D3300">
        <w:t>Crónicas</w:t>
      </w:r>
      <w:proofErr w:type="spellEnd"/>
      <w:r w:rsidRPr="006D3300">
        <w:t xml:space="preserve"> de América. Vol. 52. P. 5-23.</w:t>
      </w:r>
    </w:p>
    <w:p w:rsidR="003D1FC9" w:rsidRPr="006D3300" w:rsidRDefault="003D1FC9" w:rsidP="003D1FC9">
      <w:pPr>
        <w:pStyle w:val="NormalMaiTimesNewRoman"/>
      </w:pPr>
      <w:r w:rsidRPr="006D3300">
        <w:t>Cach Avenado, Eric Orlando</w:t>
      </w:r>
    </w:p>
    <w:p w:rsidR="003D1FC9" w:rsidRPr="007223E3" w:rsidRDefault="003D1FC9" w:rsidP="003D1FC9">
      <w:pPr>
        <w:pStyle w:val="NormalYur1"/>
        <w:rPr>
          <w:lang w:val="en-US"/>
        </w:rPr>
      </w:pPr>
      <w:r w:rsidRPr="007223E3">
        <w:rPr>
          <w:lang w:val="en-US"/>
        </w:rPr>
        <w:t xml:space="preserve">2005      "Las canoas de jade del sur de Veracruz </w:t>
      </w:r>
      <w:proofErr w:type="spellStart"/>
      <w:r w:rsidRPr="007223E3">
        <w:rPr>
          <w:lang w:val="en-US"/>
        </w:rPr>
        <w:t>como</w:t>
      </w:r>
      <w:proofErr w:type="spellEnd"/>
      <w:r w:rsidRPr="007223E3">
        <w:rPr>
          <w:lang w:val="en-US"/>
        </w:rPr>
        <w:t xml:space="preserve"> </w:t>
      </w:r>
      <w:proofErr w:type="spellStart"/>
      <w:r w:rsidRPr="007223E3">
        <w:rPr>
          <w:lang w:val="en-US"/>
        </w:rPr>
        <w:t>elemento</w:t>
      </w:r>
      <w:proofErr w:type="spellEnd"/>
      <w:r w:rsidRPr="007223E3">
        <w:rPr>
          <w:lang w:val="en-US"/>
        </w:rPr>
        <w:t xml:space="preserve"> </w:t>
      </w:r>
      <w:proofErr w:type="spellStart"/>
      <w:r w:rsidRPr="007223E3">
        <w:rPr>
          <w:lang w:val="en-US"/>
        </w:rPr>
        <w:t>iconográfico</w:t>
      </w:r>
      <w:proofErr w:type="spellEnd"/>
      <w:r w:rsidRPr="007223E3">
        <w:rPr>
          <w:lang w:val="en-US"/>
        </w:rPr>
        <w:t xml:space="preserve"> </w:t>
      </w:r>
      <w:proofErr w:type="spellStart"/>
      <w:r w:rsidRPr="007223E3">
        <w:rPr>
          <w:lang w:val="en-US"/>
        </w:rPr>
        <w:t>olmeca</w:t>
      </w:r>
      <w:proofErr w:type="spellEnd"/>
      <w:r w:rsidRPr="007223E3">
        <w:rPr>
          <w:lang w:val="en-US"/>
        </w:rPr>
        <w:t xml:space="preserve"> </w:t>
      </w:r>
      <w:proofErr w:type="spellStart"/>
      <w:r w:rsidRPr="007223E3">
        <w:rPr>
          <w:lang w:val="en-US"/>
        </w:rPr>
        <w:t>previo</w:t>
      </w:r>
      <w:proofErr w:type="spellEnd"/>
      <w:r w:rsidRPr="007223E3">
        <w:rPr>
          <w:lang w:val="en-US"/>
        </w:rPr>
        <w:t xml:space="preserve"> a la </w:t>
      </w:r>
      <w:proofErr w:type="spellStart"/>
      <w:r w:rsidRPr="007223E3">
        <w:rPr>
          <w:lang w:val="en-US"/>
        </w:rPr>
        <w:t>odisea</w:t>
      </w:r>
      <w:proofErr w:type="spellEnd"/>
      <w:r w:rsidRPr="007223E3">
        <w:rPr>
          <w:lang w:val="en-US"/>
        </w:rPr>
        <w:t xml:space="preserve"> del Dios del </w:t>
      </w:r>
      <w:proofErr w:type="spellStart"/>
      <w:r w:rsidRPr="007223E3">
        <w:rPr>
          <w:lang w:val="en-US"/>
        </w:rPr>
        <w:t>Maíz</w:t>
      </w:r>
      <w:proofErr w:type="spellEnd"/>
      <w:r w:rsidRPr="007223E3">
        <w:rPr>
          <w:lang w:val="en-US"/>
        </w:rPr>
        <w:t xml:space="preserve"> maya". </w:t>
      </w:r>
      <w:proofErr w:type="spellStart"/>
      <w:r w:rsidRPr="007223E3">
        <w:rPr>
          <w:lang w:val="en-US"/>
        </w:rPr>
        <w:t>Estudios</w:t>
      </w:r>
      <w:proofErr w:type="spellEnd"/>
      <w:r w:rsidRPr="007223E3">
        <w:rPr>
          <w:lang w:val="en-US"/>
        </w:rPr>
        <w:t xml:space="preserve"> de Cultura Maya 26:67-89.</w:t>
      </w:r>
    </w:p>
    <w:p w:rsidR="006B08DC" w:rsidRDefault="006B08DC" w:rsidP="006B08DC">
      <w:pPr>
        <w:pStyle w:val="NormalMai"/>
      </w:pPr>
      <w:r>
        <w:t>Cadic, François</w:t>
      </w:r>
    </w:p>
    <w:p w:rsidR="006B08DC" w:rsidRPr="006B08DC" w:rsidRDefault="006B08DC" w:rsidP="006B08DC">
      <w:pPr>
        <w:pStyle w:val="NormalYur1"/>
        <w:rPr>
          <w:lang w:val="en-US"/>
        </w:rPr>
      </w:pPr>
      <w:r w:rsidRPr="006B08DC">
        <w:rPr>
          <w:lang w:val="en-US"/>
        </w:rPr>
        <w:t xml:space="preserve">1998      Contes et </w:t>
      </w:r>
      <w:proofErr w:type="spellStart"/>
      <w:r w:rsidRPr="006B08DC">
        <w:rPr>
          <w:lang w:val="en-US"/>
        </w:rPr>
        <w:t>légendes</w:t>
      </w:r>
      <w:proofErr w:type="spellEnd"/>
      <w:r w:rsidRPr="006B08DC">
        <w:rPr>
          <w:lang w:val="en-US"/>
        </w:rPr>
        <w:t xml:space="preserve"> de Bretagne. Rennes: Terre de Brume. 346 p.</w:t>
      </w:r>
    </w:p>
    <w:p w:rsidR="003D1FC9" w:rsidRPr="006D3300" w:rsidRDefault="003D1FC9" w:rsidP="003D1FC9">
      <w:pPr>
        <w:pStyle w:val="NormalMaiTimesNewRoman"/>
      </w:pPr>
      <w:proofErr w:type="spellStart"/>
      <w:r w:rsidRPr="006D3300">
        <w:t>Cadière</w:t>
      </w:r>
      <w:proofErr w:type="spellEnd"/>
      <w:r w:rsidRPr="006D3300">
        <w:t>, Léopold</w:t>
      </w:r>
    </w:p>
    <w:p w:rsidR="003D1FC9" w:rsidRPr="006D3300" w:rsidRDefault="003D1FC9" w:rsidP="003D1FC9">
      <w:pPr>
        <w:pStyle w:val="StyleNormalYurTimesNewRoman1"/>
      </w:pPr>
      <w:r w:rsidRPr="006D3300">
        <w:t>1901      "</w:t>
      </w:r>
      <w:proofErr w:type="spellStart"/>
      <w:r w:rsidRPr="006D3300">
        <w:t>Croyances</w:t>
      </w:r>
      <w:proofErr w:type="spellEnd"/>
      <w:r w:rsidRPr="006D3300">
        <w:t xml:space="preserve"> et dictions </w:t>
      </w:r>
      <w:proofErr w:type="spellStart"/>
      <w:r w:rsidRPr="006D3300">
        <w:t>populaires</w:t>
      </w:r>
      <w:proofErr w:type="spellEnd"/>
      <w:r w:rsidRPr="006D3300">
        <w:t xml:space="preserve">". Bulletin de </w:t>
      </w:r>
      <w:proofErr w:type="spellStart"/>
      <w:r w:rsidRPr="006D3300">
        <w:t>l'Ecole</w:t>
      </w:r>
      <w:proofErr w:type="spellEnd"/>
      <w:r w:rsidRPr="006D3300">
        <w:t xml:space="preserve"> Française </w:t>
      </w:r>
      <w:proofErr w:type="spellStart"/>
      <w:r w:rsidRPr="006D3300">
        <w:t>d'Extrême</w:t>
      </w:r>
      <w:proofErr w:type="spellEnd"/>
      <w:r w:rsidRPr="006D3300">
        <w:t>-Orient 1(3): 183-207.</w:t>
      </w:r>
    </w:p>
    <w:p w:rsidR="003D1FC9" w:rsidRPr="006D3300" w:rsidRDefault="003D1FC9" w:rsidP="003D1FC9">
      <w:pPr>
        <w:pStyle w:val="StyleNormalYurTimesNewRoman1"/>
      </w:pPr>
      <w:r w:rsidRPr="006D3300">
        <w:t xml:space="preserve">1907      “Philosophie </w:t>
      </w:r>
      <w:proofErr w:type="spellStart"/>
      <w:r w:rsidRPr="006D3300">
        <w:t>populaire</w:t>
      </w:r>
      <w:proofErr w:type="spellEnd"/>
      <w:r w:rsidRPr="006D3300">
        <w:t xml:space="preserve"> </w:t>
      </w:r>
      <w:proofErr w:type="spellStart"/>
      <w:r w:rsidRPr="006D3300">
        <w:t>annamite</w:t>
      </w:r>
      <w:proofErr w:type="spellEnd"/>
      <w:r w:rsidRPr="006D3300">
        <w:t>”. Anthropos 2(1):116-127.</w:t>
      </w:r>
    </w:p>
    <w:p w:rsidR="003D1FC9" w:rsidRPr="006D3300" w:rsidRDefault="003D1FC9" w:rsidP="003D1FC9">
      <w:pPr>
        <w:pStyle w:val="StyleNormalYurTimesNewRoman1"/>
        <w:rPr>
          <w:rStyle w:val="StyleNormalYurTimesNewRoman2Char"/>
        </w:rPr>
      </w:pPr>
      <w:r w:rsidRPr="006D3300">
        <w:t xml:space="preserve">1908   </w:t>
      </w:r>
      <w:r w:rsidRPr="006D3300">
        <w:rPr>
          <w:rStyle w:val="StyleNormalYurTimesNewRoman2Char"/>
        </w:rPr>
        <w:t xml:space="preserve">   “Philosophie </w:t>
      </w:r>
      <w:proofErr w:type="spellStart"/>
      <w:r w:rsidRPr="006D3300">
        <w:rPr>
          <w:rStyle w:val="StyleNormalYurTimesNewRoman2Char"/>
        </w:rPr>
        <w:t>populaire</w:t>
      </w:r>
      <w:proofErr w:type="spellEnd"/>
      <w:r w:rsidRPr="006D3300">
        <w:rPr>
          <w:rStyle w:val="StyleNormalYurTimesNewRoman2Char"/>
        </w:rPr>
        <w:t xml:space="preserve"> </w:t>
      </w:r>
      <w:proofErr w:type="spellStart"/>
      <w:r w:rsidRPr="006D3300">
        <w:rPr>
          <w:rStyle w:val="StyleNormalYurTimesNewRoman2Char"/>
        </w:rPr>
        <w:t>annamite</w:t>
      </w:r>
      <w:proofErr w:type="spellEnd"/>
      <w:r w:rsidRPr="006D3300">
        <w:rPr>
          <w:rStyle w:val="StyleNormalYurTimesNewRoman2Char"/>
        </w:rPr>
        <w:t>”. Anthropos 3(2):248-271.</w:t>
      </w:r>
    </w:p>
    <w:p w:rsidR="003D1FC9" w:rsidRPr="006D3300" w:rsidRDefault="003D1FC9" w:rsidP="003D1FC9">
      <w:pPr>
        <w:pStyle w:val="StyleNormalYurTimesNewRoman1"/>
      </w:pPr>
      <w:r w:rsidRPr="006D3300">
        <w:lastRenderedPageBreak/>
        <w:t xml:space="preserve">1955      </w:t>
      </w:r>
      <w:proofErr w:type="spellStart"/>
      <w:r w:rsidRPr="006D3300">
        <w:t>Croyances</w:t>
      </w:r>
      <w:proofErr w:type="spellEnd"/>
      <w:r w:rsidRPr="006D3300">
        <w:t xml:space="preserve"> et pratiques religieuses des </w:t>
      </w:r>
      <w:proofErr w:type="spellStart"/>
      <w:r w:rsidRPr="006D3300">
        <w:t>viêtnamiens</w:t>
      </w:r>
      <w:proofErr w:type="spellEnd"/>
      <w:r w:rsidRPr="006D3300">
        <w:t xml:space="preserve">. Saigon: Ecole Française </w:t>
      </w:r>
      <w:proofErr w:type="spellStart"/>
      <w:r w:rsidRPr="006D3300">
        <w:t>d’Extrême</w:t>
      </w:r>
      <w:proofErr w:type="spellEnd"/>
      <w:r w:rsidRPr="006D3300">
        <w:t xml:space="preserve"> Orient. 343 p.</w:t>
      </w:r>
    </w:p>
    <w:p w:rsidR="003D1FC9" w:rsidRPr="006D3300" w:rsidRDefault="003D1FC9" w:rsidP="003D1FC9">
      <w:pPr>
        <w:pStyle w:val="NormalMaiTimesNewRoman"/>
      </w:pPr>
      <w:proofErr w:type="spellStart"/>
      <w:r w:rsidRPr="006D3300">
        <w:t>Cadogán</w:t>
      </w:r>
      <w:proofErr w:type="spellEnd"/>
      <w:r w:rsidRPr="006D3300">
        <w:t>, León</w:t>
      </w:r>
    </w:p>
    <w:p w:rsidR="003D1FC9" w:rsidRPr="006D3300" w:rsidRDefault="003D1FC9" w:rsidP="003D1FC9">
      <w:pPr>
        <w:pStyle w:val="StyleNormalYurTimesNewRoman1"/>
      </w:pPr>
      <w:r w:rsidRPr="006D3300">
        <w:t xml:space="preserve">1958      "The eternal </w:t>
      </w:r>
      <w:proofErr w:type="spellStart"/>
      <w:r w:rsidRPr="006D3300">
        <w:t>pindó</w:t>
      </w:r>
      <w:proofErr w:type="spellEnd"/>
      <w:r w:rsidRPr="006D3300">
        <w:t xml:space="preserve"> palm and other plants in </w:t>
      </w:r>
      <w:proofErr w:type="spellStart"/>
      <w:r w:rsidRPr="006D3300">
        <w:t>Mbýa</w:t>
      </w:r>
      <w:proofErr w:type="spellEnd"/>
      <w:r w:rsidRPr="006D3300">
        <w:t>-Guaraní myth and legend"</w:t>
      </w:r>
      <w:r>
        <w:t>.</w:t>
      </w:r>
      <w:r w:rsidRPr="006D3300">
        <w:t xml:space="preserve"> </w:t>
      </w:r>
      <w:proofErr w:type="spellStart"/>
      <w:r w:rsidRPr="006D3300">
        <w:t>Miscel</w:t>
      </w:r>
      <w:r>
        <w:t>á</w:t>
      </w:r>
      <w:r w:rsidRPr="006D3300">
        <w:t>nea</w:t>
      </w:r>
      <w:proofErr w:type="spellEnd"/>
      <w:r w:rsidRPr="006D3300">
        <w:t xml:space="preserve"> Paul Rivet</w:t>
      </w:r>
      <w:r>
        <w:t>,</w:t>
      </w:r>
      <w:r w:rsidRPr="006D3300">
        <w:t xml:space="preserve"> </w:t>
      </w:r>
      <w:proofErr w:type="spellStart"/>
      <w:r w:rsidRPr="006D3300">
        <w:t>Octogenari</w:t>
      </w:r>
      <w:r>
        <w:t>o</w:t>
      </w:r>
      <w:proofErr w:type="spellEnd"/>
      <w:r w:rsidRPr="006D3300">
        <w:t xml:space="preserve"> </w:t>
      </w:r>
      <w:proofErr w:type="spellStart"/>
      <w:r w:rsidRPr="006D3300">
        <w:t>Dicata</w:t>
      </w:r>
      <w:proofErr w:type="spellEnd"/>
      <w:r w:rsidRPr="006D3300">
        <w:t xml:space="preserve">. Vol. 2. 31 Congreso Internacional de </w:t>
      </w:r>
      <w:proofErr w:type="spellStart"/>
      <w:r w:rsidRPr="006D3300">
        <w:t>Amercanistas</w:t>
      </w:r>
      <w:proofErr w:type="spellEnd"/>
      <w:r w:rsidRPr="006D3300">
        <w:t xml:space="preserve">. México: Universidad </w:t>
      </w:r>
      <w:proofErr w:type="spellStart"/>
      <w:r w:rsidRPr="006D3300">
        <w:t>Autonoma</w:t>
      </w:r>
      <w:proofErr w:type="spellEnd"/>
      <w:r w:rsidRPr="006D3300">
        <w:t xml:space="preserve"> de México. Pp. 87-96.</w:t>
      </w:r>
    </w:p>
    <w:p w:rsidR="003D1FC9" w:rsidRPr="006D3300" w:rsidRDefault="003D1FC9" w:rsidP="003D1FC9">
      <w:pPr>
        <w:pStyle w:val="StyleNormalYurTimesNewRoman1"/>
      </w:pPr>
      <w:r w:rsidRPr="006D3300">
        <w:t xml:space="preserve">1959      </w:t>
      </w:r>
      <w:proofErr w:type="spellStart"/>
      <w:r w:rsidRPr="006D3300">
        <w:t>Ayvu</w:t>
      </w:r>
      <w:proofErr w:type="spellEnd"/>
      <w:r w:rsidRPr="006D3300">
        <w:t xml:space="preserve"> </w:t>
      </w:r>
      <w:proofErr w:type="spellStart"/>
      <w:r w:rsidRPr="006D3300">
        <w:t>Rapyta</w:t>
      </w:r>
      <w:proofErr w:type="spellEnd"/>
      <w:r w:rsidRPr="006D3300">
        <w:t xml:space="preserve"> [The Origin of Human Speech]: </w:t>
      </w:r>
      <w:proofErr w:type="spellStart"/>
      <w:r w:rsidRPr="006D3300">
        <w:t>Textos</w:t>
      </w:r>
      <w:proofErr w:type="spellEnd"/>
      <w:r w:rsidRPr="006D3300">
        <w:t xml:space="preserve"> </w:t>
      </w:r>
      <w:proofErr w:type="spellStart"/>
      <w:r w:rsidRPr="006D3300">
        <w:t>míticos</w:t>
      </w:r>
      <w:proofErr w:type="spellEnd"/>
      <w:r w:rsidRPr="006D3300">
        <w:t xml:space="preserve"> de </w:t>
      </w:r>
      <w:proofErr w:type="spellStart"/>
      <w:r w:rsidRPr="006D3300">
        <w:t>los</w:t>
      </w:r>
      <w:proofErr w:type="spellEnd"/>
      <w:r w:rsidRPr="006D3300">
        <w:t xml:space="preserve"> </w:t>
      </w:r>
      <w:proofErr w:type="spellStart"/>
      <w:r w:rsidRPr="006D3300">
        <w:t>Mbyá</w:t>
      </w:r>
      <w:proofErr w:type="spellEnd"/>
      <w:r w:rsidRPr="006D3300">
        <w:t>-Guaraní del Guairá. São Paulo (</w:t>
      </w:r>
      <w:proofErr w:type="spellStart"/>
      <w:r w:rsidRPr="006D3300">
        <w:t>Universidade</w:t>
      </w:r>
      <w:proofErr w:type="spellEnd"/>
      <w:r w:rsidRPr="006D3300">
        <w:t xml:space="preserve"> de São Paulo, Boletim 227, </w:t>
      </w:r>
      <w:proofErr w:type="spellStart"/>
      <w:r w:rsidRPr="006D3300">
        <w:t>Antropologia</w:t>
      </w:r>
      <w:proofErr w:type="spellEnd"/>
      <w:r w:rsidRPr="006D3300">
        <w:t xml:space="preserve"> 5). 217 p.</w:t>
      </w:r>
    </w:p>
    <w:p w:rsidR="003D1FC9" w:rsidRPr="006D3300" w:rsidRDefault="003D1FC9" w:rsidP="003D1FC9">
      <w:pPr>
        <w:pStyle w:val="StyleNormalYurTimesNewRoman1"/>
      </w:pPr>
      <w:r w:rsidRPr="006D3300">
        <w:t>1962      "</w:t>
      </w:r>
      <w:proofErr w:type="spellStart"/>
      <w:r w:rsidRPr="006D3300">
        <w:t>Baiõ</w:t>
      </w:r>
      <w:proofErr w:type="spellEnd"/>
      <w:r w:rsidRPr="006D3300">
        <w:t xml:space="preserve"> </w:t>
      </w:r>
      <w:proofErr w:type="spellStart"/>
      <w:r w:rsidRPr="006D3300">
        <w:t>Kará</w:t>
      </w:r>
      <w:proofErr w:type="spellEnd"/>
      <w:r w:rsidRPr="006D3300">
        <w:t xml:space="preserve"> </w:t>
      </w:r>
      <w:proofErr w:type="spellStart"/>
      <w:r w:rsidRPr="006D3300">
        <w:t>Wachú</w:t>
      </w:r>
      <w:proofErr w:type="spellEnd"/>
      <w:r w:rsidRPr="006D3300">
        <w:t xml:space="preserve"> y </w:t>
      </w:r>
      <w:proofErr w:type="spellStart"/>
      <w:r w:rsidRPr="006D3300">
        <w:t>otros</w:t>
      </w:r>
      <w:proofErr w:type="spellEnd"/>
      <w:r w:rsidRPr="006D3300">
        <w:t xml:space="preserve"> </w:t>
      </w:r>
      <w:proofErr w:type="spellStart"/>
      <w:r w:rsidRPr="006D3300">
        <w:t>mítos</w:t>
      </w:r>
      <w:proofErr w:type="spellEnd"/>
      <w:r w:rsidRPr="006D3300">
        <w:t xml:space="preserve"> </w:t>
      </w:r>
      <w:proofErr w:type="spellStart"/>
      <w:r w:rsidRPr="006D3300">
        <w:t>Guayakíes</w:t>
      </w:r>
      <w:proofErr w:type="spellEnd"/>
      <w:r w:rsidRPr="006D3300">
        <w:t xml:space="preserve">". América </w:t>
      </w:r>
      <w:proofErr w:type="spellStart"/>
      <w:r w:rsidRPr="006D3300">
        <w:t>Indígena</w:t>
      </w:r>
      <w:proofErr w:type="spellEnd"/>
      <w:r w:rsidRPr="006D3300">
        <w:t xml:space="preserve"> 22(1):39-82.</w:t>
      </w:r>
    </w:p>
    <w:p w:rsidR="003D1FC9" w:rsidRDefault="003D1FC9" w:rsidP="003D1FC9">
      <w:pPr>
        <w:pStyle w:val="NormalYur1"/>
        <w:rPr>
          <w:rStyle w:val="StyleNormalYurTimesNewRomanChar0"/>
        </w:rPr>
      </w:pPr>
      <w:r w:rsidRPr="00C14DE9">
        <w:rPr>
          <w:lang w:val="en-US"/>
        </w:rPr>
        <w:t xml:space="preserve">1968a     "Chono Kybwurá: </w:t>
      </w:r>
      <w:proofErr w:type="spellStart"/>
      <w:r w:rsidRPr="00C14DE9">
        <w:rPr>
          <w:lang w:val="en-US"/>
        </w:rPr>
        <w:t>aporte</w:t>
      </w:r>
      <w:proofErr w:type="spellEnd"/>
      <w:r w:rsidRPr="00C14DE9">
        <w:rPr>
          <w:lang w:val="en-US"/>
        </w:rPr>
        <w:t xml:space="preserve"> al </w:t>
      </w:r>
      <w:proofErr w:type="spellStart"/>
      <w:r w:rsidRPr="00C14DE9">
        <w:rPr>
          <w:lang w:val="en-US"/>
        </w:rPr>
        <w:t>conocimiento</w:t>
      </w:r>
      <w:proofErr w:type="spellEnd"/>
      <w:r w:rsidRPr="00C14DE9">
        <w:rPr>
          <w:lang w:val="en-US"/>
        </w:rPr>
        <w:t xml:space="preserve"> de la </w:t>
      </w:r>
      <w:proofErr w:type="spellStart"/>
      <w:r w:rsidRPr="00C14DE9">
        <w:rPr>
          <w:lang w:val="en-US"/>
        </w:rPr>
        <w:t>mitología</w:t>
      </w:r>
      <w:proofErr w:type="spellEnd"/>
      <w:r w:rsidRPr="00C14DE9">
        <w:rPr>
          <w:lang w:val="en-US"/>
        </w:rPr>
        <w:t xml:space="preserve"> Guaraní". </w:t>
      </w:r>
      <w:proofErr w:type="spellStart"/>
      <w:r w:rsidRPr="00C14DE9">
        <w:rPr>
          <w:lang w:val="en-US"/>
        </w:rPr>
        <w:t>Sup</w:t>
      </w:r>
      <w:r w:rsidRPr="00B21A94">
        <w:rPr>
          <w:rStyle w:val="StyleNormalYurTimesNewRomanChar0"/>
        </w:rPr>
        <w:t>lemento</w:t>
      </w:r>
      <w:proofErr w:type="spellEnd"/>
      <w:r w:rsidRPr="00B21A94">
        <w:rPr>
          <w:rStyle w:val="StyleNormalYurTimesNewRomanChar0"/>
        </w:rPr>
        <w:t xml:space="preserve"> </w:t>
      </w:r>
      <w:proofErr w:type="spellStart"/>
      <w:r w:rsidRPr="00B21A94">
        <w:rPr>
          <w:rStyle w:val="StyleNormalYurTimesNewRomanChar0"/>
        </w:rPr>
        <w:t>Antropológico</w:t>
      </w:r>
      <w:proofErr w:type="spellEnd"/>
      <w:r w:rsidRPr="00B21A94">
        <w:rPr>
          <w:rStyle w:val="StyleNormalYurTimesNewRomanChar0"/>
        </w:rPr>
        <w:t xml:space="preserve"> de </w:t>
      </w:r>
      <w:smartTag w:uri="urn:schemas-microsoft-com:office:smarttags" w:element="PersonName">
        <w:smartTagPr>
          <w:attr w:name="ProductID" w:val="la Revista"/>
        </w:smartTagPr>
        <w:r w:rsidRPr="00B21A94">
          <w:rPr>
            <w:rStyle w:val="StyleNormalYurTimesNewRomanChar0"/>
          </w:rPr>
          <w:t xml:space="preserve">la </w:t>
        </w:r>
        <w:proofErr w:type="spellStart"/>
        <w:r w:rsidRPr="00B21A94">
          <w:rPr>
            <w:rStyle w:val="StyleNormalYurTimesNewRomanChar0"/>
          </w:rPr>
          <w:t>Revista</w:t>
        </w:r>
      </w:smartTag>
      <w:proofErr w:type="spellEnd"/>
      <w:r w:rsidRPr="00B21A94">
        <w:rPr>
          <w:rStyle w:val="StyleNormalYurTimesNewRomanChar0"/>
        </w:rPr>
        <w:t xml:space="preserve"> </w:t>
      </w:r>
      <w:smartTag w:uri="urn:schemas-microsoft-com:office:smarttags" w:element="State">
        <w:smartTag w:uri="urn:schemas-microsoft-com:office:smarttags" w:element="place">
          <w:r w:rsidRPr="00B21A94">
            <w:rPr>
              <w:rStyle w:val="StyleNormalYurTimesNewRomanChar0"/>
            </w:rPr>
            <w:t>del</w:t>
          </w:r>
        </w:smartTag>
      </w:smartTag>
      <w:r w:rsidRPr="00B21A94">
        <w:rPr>
          <w:rStyle w:val="StyleNormalYurTimesNewRomanChar0"/>
        </w:rPr>
        <w:t xml:space="preserve"> Ateneo </w:t>
      </w:r>
      <w:proofErr w:type="spellStart"/>
      <w:r w:rsidRPr="00B21A94">
        <w:rPr>
          <w:rStyle w:val="StyleNormalYurTimesNewRomanChar0"/>
        </w:rPr>
        <w:t>Paraguayo</w:t>
      </w:r>
      <w:proofErr w:type="spellEnd"/>
      <w:r w:rsidRPr="00B21A94">
        <w:rPr>
          <w:rStyle w:val="StyleNormalYurTimesNewRomanChar0"/>
        </w:rPr>
        <w:t xml:space="preserve"> 3(1):55-158.</w:t>
      </w:r>
    </w:p>
    <w:p w:rsidR="003D1FC9" w:rsidRPr="00B21A94" w:rsidRDefault="003D1FC9" w:rsidP="003D1FC9">
      <w:pPr>
        <w:pStyle w:val="NormalYur1"/>
        <w:rPr>
          <w:rStyle w:val="StyleNormalYurTimesNewRomanChar0"/>
        </w:rPr>
      </w:pPr>
      <w:r>
        <w:rPr>
          <w:rStyle w:val="StyleNormalYurTimesNewRomanChar0"/>
        </w:rPr>
        <w:t xml:space="preserve">1968b    </w:t>
      </w:r>
      <w:proofErr w:type="spellStart"/>
      <w:r>
        <w:rPr>
          <w:rStyle w:val="StyleNormalYurTimesNewRomanChar0"/>
        </w:rPr>
        <w:t>Diccionario</w:t>
      </w:r>
      <w:proofErr w:type="spellEnd"/>
      <w:r>
        <w:rPr>
          <w:rStyle w:val="StyleNormalYurTimesNewRomanChar0"/>
        </w:rPr>
        <w:t xml:space="preserve"> </w:t>
      </w:r>
      <w:proofErr w:type="spellStart"/>
      <w:r>
        <w:rPr>
          <w:rStyle w:val="StyleNormalYurTimesNewRomanChar0"/>
        </w:rPr>
        <w:t>guayaki-español</w:t>
      </w:r>
      <w:proofErr w:type="spellEnd"/>
      <w:r>
        <w:rPr>
          <w:rStyle w:val="StyleNormalYurTimesNewRomanChar0"/>
        </w:rPr>
        <w:t xml:space="preserve">. Paris: </w:t>
      </w:r>
      <w:proofErr w:type="spellStart"/>
      <w:r>
        <w:rPr>
          <w:rStyle w:val="StyleNormalYurTimesNewRomanChar0"/>
        </w:rPr>
        <w:t>Musée</w:t>
      </w:r>
      <w:proofErr w:type="spellEnd"/>
      <w:r>
        <w:rPr>
          <w:rStyle w:val="StyleNormalYurTimesNewRomanChar0"/>
        </w:rPr>
        <w:t xml:space="preserve"> de </w:t>
      </w:r>
      <w:proofErr w:type="spellStart"/>
      <w:r>
        <w:rPr>
          <w:rStyle w:val="StyleNormalYurTimesNewRomanChar0"/>
        </w:rPr>
        <w:t>l’Homme</w:t>
      </w:r>
      <w:proofErr w:type="spellEnd"/>
      <w:r>
        <w:rPr>
          <w:rStyle w:val="StyleNormalYurTimesNewRomanChar0"/>
        </w:rPr>
        <w:t>. 196 p.</w:t>
      </w:r>
    </w:p>
    <w:p w:rsidR="003D1FC9" w:rsidRPr="006D3300" w:rsidRDefault="003D1FC9" w:rsidP="003D1FC9">
      <w:pPr>
        <w:pStyle w:val="NormalMaiTimesNewRoman"/>
      </w:pPr>
      <w:proofErr w:type="spellStart"/>
      <w:r w:rsidRPr="006D3300">
        <w:t>Cadogán</w:t>
      </w:r>
      <w:proofErr w:type="spellEnd"/>
      <w:r w:rsidRPr="006D3300">
        <w:t>, León &amp; Alfredo López Austín</w:t>
      </w:r>
    </w:p>
    <w:p w:rsidR="003D1FC9" w:rsidRPr="006D3300" w:rsidRDefault="003D1FC9" w:rsidP="003D1FC9">
      <w:pPr>
        <w:pStyle w:val="StyleNormalYurTimesNewRoman1"/>
      </w:pPr>
      <w:r w:rsidRPr="006D3300">
        <w:t xml:space="preserve">1970      La </w:t>
      </w:r>
      <w:proofErr w:type="spellStart"/>
      <w:r w:rsidRPr="006D3300">
        <w:t>literatura</w:t>
      </w:r>
      <w:proofErr w:type="spellEnd"/>
      <w:r w:rsidRPr="006D3300">
        <w:t xml:space="preserve"> de </w:t>
      </w:r>
      <w:proofErr w:type="spellStart"/>
      <w:r w:rsidRPr="006D3300">
        <w:t>los</w:t>
      </w:r>
      <w:proofErr w:type="spellEnd"/>
      <w:r w:rsidRPr="006D3300">
        <w:t xml:space="preserve"> </w:t>
      </w:r>
      <w:proofErr w:type="spellStart"/>
      <w:r w:rsidRPr="006D3300">
        <w:t>Guaraníes</w:t>
      </w:r>
      <w:proofErr w:type="spellEnd"/>
      <w:r w:rsidRPr="006D3300">
        <w:t>. México City. 162 p.</w:t>
      </w:r>
    </w:p>
    <w:p w:rsidR="003D1FC9" w:rsidRPr="006D3300" w:rsidRDefault="003D1FC9" w:rsidP="003D1FC9">
      <w:pPr>
        <w:pStyle w:val="NormalMaiTimesNewRoman"/>
      </w:pPr>
      <w:r w:rsidRPr="006D3300">
        <w:t>Cadorette, Raimundo</w:t>
      </w:r>
    </w:p>
    <w:p w:rsidR="003D1FC9" w:rsidRPr="006D3300" w:rsidRDefault="003D1FC9" w:rsidP="003D1FC9">
      <w:pPr>
        <w:pStyle w:val="StyleNormalYurTimesNewRoman1"/>
        <w:rPr>
          <w:rStyle w:val="StyleNormalYurTimesNewRoman2Char"/>
        </w:rPr>
      </w:pPr>
      <w:r w:rsidRPr="006D3300">
        <w:t>1978      "</w:t>
      </w:r>
      <w:proofErr w:type="spellStart"/>
      <w:r w:rsidRPr="006D3300">
        <w:t>Perspectivas</w:t>
      </w:r>
      <w:proofErr w:type="spellEnd"/>
      <w:r w:rsidRPr="006D3300">
        <w:t xml:space="preserve"> </w:t>
      </w:r>
      <w:proofErr w:type="spellStart"/>
      <w:r w:rsidRPr="006D3300">
        <w:t>mitológicas</w:t>
      </w:r>
      <w:proofErr w:type="spellEnd"/>
      <w:r w:rsidRPr="006D3300">
        <w:t xml:space="preserve"> del </w:t>
      </w:r>
      <w:proofErr w:type="spellStart"/>
      <w:r w:rsidRPr="006D3300">
        <w:t>mundo</w:t>
      </w:r>
      <w:proofErr w:type="spellEnd"/>
      <w:r w:rsidRPr="006D3300">
        <w:t xml:space="preserve"> </w:t>
      </w:r>
      <w:proofErr w:type="spellStart"/>
      <w:r w:rsidRPr="006D3300">
        <w:t>aymara</w:t>
      </w:r>
      <w:proofErr w:type="spellEnd"/>
      <w:r w:rsidRPr="006D3300">
        <w:t xml:space="preserve">". </w:t>
      </w:r>
      <w:proofErr w:type="spellStart"/>
      <w:r w:rsidRPr="006D3300">
        <w:t>Boletín</w:t>
      </w:r>
      <w:proofErr w:type="spellEnd"/>
      <w:r w:rsidRPr="006D3300">
        <w:t xml:space="preserve"> del Instituto de </w:t>
      </w:r>
      <w:proofErr w:type="spellStart"/>
      <w:r w:rsidRPr="006D3300">
        <w:t>Es</w:t>
      </w:r>
      <w:r w:rsidRPr="006D3300">
        <w:rPr>
          <w:rStyle w:val="StyleNormalYurTimesNewRoman2Char"/>
        </w:rPr>
        <w:t>tudios</w:t>
      </w:r>
      <w:proofErr w:type="spellEnd"/>
      <w:r w:rsidRPr="006D3300">
        <w:rPr>
          <w:rStyle w:val="StyleNormalYurTimesNewRoman2Char"/>
        </w:rPr>
        <w:t xml:space="preserve"> Aymaras, ser.2, no.2:3-24.</w:t>
      </w:r>
    </w:p>
    <w:p w:rsidR="003D1FC9" w:rsidRDefault="003D1FC9" w:rsidP="003D1FC9">
      <w:pPr>
        <w:pStyle w:val="NormalMai"/>
      </w:pPr>
      <w:r>
        <w:t>Cain, John</w:t>
      </w:r>
    </w:p>
    <w:p w:rsidR="003D1FC9" w:rsidRPr="00C84FC7" w:rsidRDefault="003D1FC9" w:rsidP="003D1FC9">
      <w:pPr>
        <w:pStyle w:val="NormalYur1"/>
        <w:rPr>
          <w:lang w:val="en-US"/>
        </w:rPr>
      </w:pPr>
      <w:r w:rsidRPr="00A1116D">
        <w:rPr>
          <w:lang w:val="en-US"/>
        </w:rPr>
        <w:t xml:space="preserve">1876      </w:t>
      </w:r>
      <w:r w:rsidRPr="00C84FC7">
        <w:rPr>
          <w:lang w:val="en-US"/>
        </w:rPr>
        <w:t>«</w:t>
      </w:r>
      <w:r w:rsidRPr="00A1116D">
        <w:rPr>
          <w:lang w:val="en-US"/>
        </w:rPr>
        <w:t>Legends and notes on customs in the Krishna Districts</w:t>
      </w:r>
      <w:r w:rsidRPr="00C84FC7">
        <w:rPr>
          <w:lang w:val="en-US"/>
        </w:rPr>
        <w:t xml:space="preserve">». </w:t>
      </w:r>
      <w:r w:rsidRPr="007120DF">
        <w:rPr>
          <w:lang w:val="en-US"/>
        </w:rPr>
        <w:t>Indian Antiquary 5: 187-188.</w:t>
      </w:r>
    </w:p>
    <w:p w:rsidR="003D1FC9" w:rsidRDefault="003D1FC9" w:rsidP="003D1FC9">
      <w:pPr>
        <w:pStyle w:val="NormalMai"/>
      </w:pPr>
      <w:r>
        <w:t>Calame-Griaule, Geneviève</w:t>
      </w:r>
    </w:p>
    <w:p w:rsidR="003D1FC9" w:rsidRPr="007120DF" w:rsidRDefault="003D1FC9" w:rsidP="003D1FC9">
      <w:pPr>
        <w:pStyle w:val="NormalYur1"/>
        <w:rPr>
          <w:lang w:val="en-US"/>
        </w:rPr>
      </w:pPr>
      <w:r w:rsidRPr="007120DF">
        <w:rPr>
          <w:lang w:val="en-US"/>
        </w:rPr>
        <w:t xml:space="preserve">2002      Contes </w:t>
      </w:r>
      <w:proofErr w:type="spellStart"/>
      <w:r w:rsidRPr="007120DF">
        <w:rPr>
          <w:lang w:val="en-US"/>
        </w:rPr>
        <w:t>tendres</w:t>
      </w:r>
      <w:proofErr w:type="spellEnd"/>
      <w:r w:rsidRPr="007120DF">
        <w:rPr>
          <w:lang w:val="en-US"/>
        </w:rPr>
        <w:t xml:space="preserve">, contes </w:t>
      </w:r>
      <w:proofErr w:type="spellStart"/>
      <w:r w:rsidRPr="007120DF">
        <w:rPr>
          <w:lang w:val="en-US"/>
        </w:rPr>
        <w:t>cruels</w:t>
      </w:r>
      <w:proofErr w:type="spellEnd"/>
      <w:r w:rsidRPr="007120DF">
        <w:rPr>
          <w:lang w:val="en-US"/>
        </w:rPr>
        <w:t xml:space="preserve"> du Sahel </w:t>
      </w:r>
      <w:proofErr w:type="spellStart"/>
      <w:r w:rsidRPr="007120DF">
        <w:rPr>
          <w:lang w:val="en-US"/>
        </w:rPr>
        <w:t>nigérien</w:t>
      </w:r>
      <w:proofErr w:type="spellEnd"/>
      <w:r w:rsidRPr="007120DF">
        <w:rPr>
          <w:lang w:val="en-US"/>
        </w:rPr>
        <w:t>. Paris: Gallimard. 293 p.</w:t>
      </w:r>
    </w:p>
    <w:p w:rsidR="003D1FC9" w:rsidRPr="006D3300" w:rsidRDefault="003D1FC9" w:rsidP="003D1FC9">
      <w:pPr>
        <w:pStyle w:val="NormalMaiTimesNewRoman"/>
      </w:pPr>
      <w:proofErr w:type="spellStart"/>
      <w:r w:rsidRPr="006D3300">
        <w:t>Calancha</w:t>
      </w:r>
      <w:proofErr w:type="spellEnd"/>
      <w:r w:rsidRPr="006D3300">
        <w:t>, Antonio de la</w:t>
      </w:r>
    </w:p>
    <w:p w:rsidR="003D1FC9" w:rsidRPr="006D3300" w:rsidRDefault="003D1FC9" w:rsidP="003D1FC9">
      <w:pPr>
        <w:pStyle w:val="StyleNormalYurTimesNewRoman1"/>
      </w:pPr>
      <w:r w:rsidRPr="006D3300">
        <w:t xml:space="preserve">1638      </w:t>
      </w:r>
      <w:proofErr w:type="spellStart"/>
      <w:r w:rsidRPr="006D3300">
        <w:t>Corónica</w:t>
      </w:r>
      <w:proofErr w:type="spellEnd"/>
      <w:r w:rsidRPr="006D3300">
        <w:t xml:space="preserve"> </w:t>
      </w:r>
      <w:proofErr w:type="spellStart"/>
      <w:r w:rsidRPr="006D3300">
        <w:t>moralizada</w:t>
      </w:r>
      <w:proofErr w:type="spellEnd"/>
      <w:r w:rsidRPr="006D3300">
        <w:t xml:space="preserve"> del </w:t>
      </w:r>
      <w:proofErr w:type="spellStart"/>
      <w:r w:rsidRPr="006D3300">
        <w:t>orden</w:t>
      </w:r>
      <w:proofErr w:type="spellEnd"/>
      <w:r w:rsidRPr="006D3300">
        <w:t xml:space="preserve"> de San Agustín </w:t>
      </w:r>
      <w:proofErr w:type="spellStart"/>
      <w:r w:rsidRPr="006D3300">
        <w:t>en</w:t>
      </w:r>
      <w:proofErr w:type="spellEnd"/>
      <w:r w:rsidRPr="006D3300">
        <w:t xml:space="preserve"> </w:t>
      </w:r>
      <w:proofErr w:type="spellStart"/>
      <w:r w:rsidRPr="006D3300">
        <w:t>el</w:t>
      </w:r>
      <w:proofErr w:type="spellEnd"/>
      <w:r w:rsidRPr="006D3300">
        <w:t xml:space="preserve"> Perú, con </w:t>
      </w:r>
      <w:proofErr w:type="spellStart"/>
      <w:r w:rsidRPr="006D3300">
        <w:t>sucesos</w:t>
      </w:r>
      <w:proofErr w:type="spellEnd"/>
      <w:r w:rsidRPr="006D3300">
        <w:t xml:space="preserve"> </w:t>
      </w:r>
      <w:proofErr w:type="spellStart"/>
      <w:r w:rsidRPr="006D3300">
        <w:t>egenplares</w:t>
      </w:r>
      <w:proofErr w:type="spellEnd"/>
      <w:r w:rsidRPr="006D3300">
        <w:t xml:space="preserve"> </w:t>
      </w:r>
      <w:proofErr w:type="spellStart"/>
      <w:r w:rsidRPr="006D3300">
        <w:t>en</w:t>
      </w:r>
      <w:proofErr w:type="spellEnd"/>
      <w:r w:rsidRPr="006D3300">
        <w:t xml:space="preserve"> </w:t>
      </w:r>
      <w:proofErr w:type="spellStart"/>
      <w:r w:rsidRPr="006D3300">
        <w:t>esta</w:t>
      </w:r>
      <w:proofErr w:type="spellEnd"/>
      <w:r w:rsidRPr="006D3300">
        <w:t xml:space="preserve"> </w:t>
      </w:r>
      <w:proofErr w:type="spellStart"/>
      <w:r w:rsidRPr="006D3300">
        <w:t>monarquía</w:t>
      </w:r>
      <w:proofErr w:type="spellEnd"/>
      <w:r w:rsidRPr="006D3300">
        <w:t>. Barcelona</w:t>
      </w:r>
      <w:r>
        <w:t xml:space="preserve">: Pedro </w:t>
      </w:r>
      <w:proofErr w:type="spellStart"/>
      <w:r>
        <w:t>Lacavalleria</w:t>
      </w:r>
      <w:proofErr w:type="spellEnd"/>
      <w:r w:rsidRPr="006D3300">
        <w:t>. 979 p.</w:t>
      </w:r>
    </w:p>
    <w:p w:rsidR="003D1FC9" w:rsidRPr="006D3300" w:rsidRDefault="003D1FC9" w:rsidP="003D1FC9">
      <w:pPr>
        <w:pStyle w:val="NormalMaiTimesNewRoman"/>
      </w:pPr>
      <w:proofErr w:type="spellStart"/>
      <w:r w:rsidRPr="006D3300">
        <w:t>Calavia</w:t>
      </w:r>
      <w:proofErr w:type="spellEnd"/>
      <w:r w:rsidRPr="006D3300">
        <w:t xml:space="preserve"> Sáez, Oscar</w:t>
      </w:r>
    </w:p>
    <w:p w:rsidR="003D1FC9" w:rsidRPr="006D3300" w:rsidRDefault="003D1FC9" w:rsidP="003D1FC9">
      <w:pPr>
        <w:pStyle w:val="StyleNormalYurTimesNewRoman1"/>
      </w:pPr>
      <w:r w:rsidRPr="006D3300">
        <w:t xml:space="preserve">2001      "El </w:t>
      </w:r>
      <w:proofErr w:type="spellStart"/>
      <w:r w:rsidRPr="006D3300">
        <w:t>rastro</w:t>
      </w:r>
      <w:proofErr w:type="spellEnd"/>
      <w:r w:rsidRPr="006D3300">
        <w:t xml:space="preserve"> de </w:t>
      </w:r>
      <w:proofErr w:type="spellStart"/>
      <w:r w:rsidRPr="006D3300">
        <w:t>los</w:t>
      </w:r>
      <w:proofErr w:type="spellEnd"/>
      <w:r w:rsidRPr="006D3300">
        <w:t xml:space="preserve"> </w:t>
      </w:r>
      <w:proofErr w:type="spellStart"/>
      <w:r w:rsidRPr="006D3300">
        <w:t>pecaríes</w:t>
      </w:r>
      <w:proofErr w:type="spellEnd"/>
      <w:r w:rsidRPr="006D3300">
        <w:t xml:space="preserve">. </w:t>
      </w:r>
      <w:proofErr w:type="spellStart"/>
      <w:r w:rsidRPr="006D3300">
        <w:t>Variaciones</w:t>
      </w:r>
      <w:proofErr w:type="spellEnd"/>
      <w:r w:rsidRPr="006D3300">
        <w:t xml:space="preserve"> </w:t>
      </w:r>
      <w:proofErr w:type="spellStart"/>
      <w:r w:rsidRPr="006D3300">
        <w:t>míticas</w:t>
      </w:r>
      <w:proofErr w:type="spellEnd"/>
      <w:r w:rsidRPr="006D3300">
        <w:t xml:space="preserve">, </w:t>
      </w:r>
      <w:proofErr w:type="spellStart"/>
      <w:r w:rsidRPr="006D3300">
        <w:t>variaciones</w:t>
      </w:r>
      <w:proofErr w:type="spellEnd"/>
      <w:r w:rsidRPr="006D3300">
        <w:t xml:space="preserve"> </w:t>
      </w:r>
      <w:proofErr w:type="spellStart"/>
      <w:r w:rsidRPr="006D3300">
        <w:t>cosmológicas</w:t>
      </w:r>
      <w:proofErr w:type="spellEnd"/>
      <w:r w:rsidRPr="006D3300">
        <w:t xml:space="preserve"> e </w:t>
      </w:r>
      <w:proofErr w:type="spellStart"/>
      <w:r w:rsidRPr="006D3300">
        <w:t>identidades</w:t>
      </w:r>
      <w:proofErr w:type="spellEnd"/>
      <w:r w:rsidRPr="006D3300">
        <w:t xml:space="preserve"> </w:t>
      </w:r>
      <w:proofErr w:type="spellStart"/>
      <w:r w:rsidRPr="006D3300">
        <w:t>étnicas</w:t>
      </w:r>
      <w:proofErr w:type="spellEnd"/>
      <w:r w:rsidRPr="006D3300">
        <w:t xml:space="preserve"> </w:t>
      </w:r>
      <w:proofErr w:type="spellStart"/>
      <w:r w:rsidRPr="006D3300">
        <w:t>en</w:t>
      </w:r>
      <w:proofErr w:type="spellEnd"/>
      <w:r w:rsidRPr="006D3300">
        <w:t xml:space="preserve"> la </w:t>
      </w:r>
      <w:proofErr w:type="spellStart"/>
      <w:r w:rsidRPr="006D3300">
        <w:t>etnología</w:t>
      </w:r>
      <w:proofErr w:type="spellEnd"/>
      <w:r w:rsidRPr="006D3300">
        <w:t xml:space="preserve"> </w:t>
      </w:r>
      <w:proofErr w:type="spellStart"/>
      <w:r w:rsidRPr="006D3300">
        <w:t>pano</w:t>
      </w:r>
      <w:proofErr w:type="spellEnd"/>
      <w:r w:rsidRPr="006D3300">
        <w:t xml:space="preserve">". Journal de </w:t>
      </w:r>
      <w:smartTag w:uri="urn:schemas-microsoft-com:office:smarttags" w:element="PersonName">
        <w:smartTagPr>
          <w:attr w:name="ProductID" w:val="la Soci￩t￩"/>
        </w:smartTagPr>
        <w:r w:rsidRPr="006D3300">
          <w:t>la Société</w:t>
        </w:r>
      </w:smartTag>
      <w:r w:rsidRPr="006D3300">
        <w:t xml:space="preserve"> des </w:t>
      </w:r>
      <w:proofErr w:type="spellStart"/>
      <w:r w:rsidRPr="006D3300">
        <w:t>Américanistes</w:t>
      </w:r>
      <w:proofErr w:type="spellEnd"/>
      <w:r w:rsidRPr="006D3300">
        <w:t xml:space="preserve"> 87:161-176.</w:t>
      </w:r>
    </w:p>
    <w:p w:rsidR="003D1FC9" w:rsidRPr="006D3300" w:rsidRDefault="003D1FC9" w:rsidP="003D1FC9">
      <w:pPr>
        <w:pStyle w:val="NormalMaiTimesNewRoman"/>
      </w:pPr>
      <w:r w:rsidRPr="006D3300">
        <w:t xml:space="preserve">Calazacón, Catalina, and Dolores </w:t>
      </w:r>
      <w:proofErr w:type="spellStart"/>
      <w:r w:rsidRPr="006D3300">
        <w:t>Orazona</w:t>
      </w:r>
      <w:proofErr w:type="spellEnd"/>
    </w:p>
    <w:p w:rsidR="003D1FC9" w:rsidRPr="006D3300" w:rsidRDefault="003D1FC9" w:rsidP="003D1FC9">
      <w:pPr>
        <w:pStyle w:val="StyleNormalYurTimesNewRoman1"/>
      </w:pPr>
      <w:r w:rsidRPr="006D3300">
        <w:t xml:space="preserve">1982      </w:t>
      </w:r>
      <w:proofErr w:type="spellStart"/>
      <w:r w:rsidRPr="006D3300">
        <w:t>Yo</w:t>
      </w:r>
      <w:proofErr w:type="spellEnd"/>
      <w:r w:rsidRPr="006D3300">
        <w:t xml:space="preserve"> </w:t>
      </w:r>
      <w:proofErr w:type="spellStart"/>
      <w:r w:rsidRPr="006D3300">
        <w:t>Imin</w:t>
      </w:r>
      <w:proofErr w:type="spellEnd"/>
      <w:r w:rsidRPr="006D3300">
        <w:t xml:space="preserve"> Tsachi. El Colorado que se </w:t>
      </w:r>
      <w:proofErr w:type="spellStart"/>
      <w:r w:rsidRPr="006D3300">
        <w:t>Convirtió</w:t>
      </w:r>
      <w:proofErr w:type="spellEnd"/>
      <w:r w:rsidRPr="006D3300">
        <w:t xml:space="preserve"> </w:t>
      </w:r>
      <w:proofErr w:type="spellStart"/>
      <w:r w:rsidRPr="006D3300">
        <w:t>en</w:t>
      </w:r>
      <w:proofErr w:type="spellEnd"/>
      <w:r w:rsidRPr="006D3300">
        <w:t xml:space="preserve"> </w:t>
      </w:r>
      <w:proofErr w:type="spellStart"/>
      <w:r w:rsidRPr="006D3300">
        <w:t>el</w:t>
      </w:r>
      <w:proofErr w:type="spellEnd"/>
      <w:r w:rsidRPr="006D3300">
        <w:t xml:space="preserve"> Sol. </w:t>
      </w:r>
      <w:proofErr w:type="spellStart"/>
      <w:r w:rsidRPr="006D3300">
        <w:t>Traducción</w:t>
      </w:r>
      <w:proofErr w:type="spellEnd"/>
      <w:r w:rsidRPr="006D3300">
        <w:t xml:space="preserve"> de </w:t>
      </w:r>
      <w:proofErr w:type="spellStart"/>
      <w:r w:rsidRPr="006D3300">
        <w:t>los</w:t>
      </w:r>
      <w:proofErr w:type="spellEnd"/>
      <w:r w:rsidRPr="006D3300">
        <w:t xml:space="preserve"> </w:t>
      </w:r>
      <w:proofErr w:type="spellStart"/>
      <w:r w:rsidRPr="006D3300">
        <w:t>textos</w:t>
      </w:r>
      <w:proofErr w:type="spellEnd"/>
      <w:r w:rsidRPr="006D3300">
        <w:t xml:space="preserve"> al </w:t>
      </w:r>
      <w:proofErr w:type="spellStart"/>
      <w:r w:rsidRPr="006D3300">
        <w:t>español</w:t>
      </w:r>
      <w:proofErr w:type="spellEnd"/>
      <w:r w:rsidRPr="006D3300">
        <w:t xml:space="preserve"> </w:t>
      </w:r>
      <w:proofErr w:type="spellStart"/>
      <w:r w:rsidRPr="006D3300">
        <w:t>por</w:t>
      </w:r>
      <w:proofErr w:type="spellEnd"/>
      <w:r w:rsidRPr="006D3300">
        <w:t xml:space="preserve"> Ramón Aguavil Calazacón y Fernando Avilés Garaícoa. Guayaquil: Banco Central del Ecuador. 319 p.</w:t>
      </w:r>
    </w:p>
    <w:p w:rsidR="003D1FC9" w:rsidRPr="006D3300" w:rsidRDefault="003D1FC9" w:rsidP="003D1FC9">
      <w:pPr>
        <w:pStyle w:val="NormalMaiTimesNewRoman"/>
      </w:pPr>
      <w:r w:rsidRPr="006D3300">
        <w:t>Calhoun, Francy</w:t>
      </w:r>
    </w:p>
    <w:p w:rsidR="003D1FC9" w:rsidRPr="006D3300" w:rsidRDefault="003D1FC9" w:rsidP="003D1FC9">
      <w:pPr>
        <w:pStyle w:val="StyleNormalYurTimesNewRoman1"/>
      </w:pPr>
      <w:r w:rsidRPr="006D3300">
        <w:t>1946      "Four Puget Sound folktales". Journal of American Lore 59(231):40-44.</w:t>
      </w:r>
    </w:p>
    <w:p w:rsidR="003D1FC9" w:rsidRPr="006D3300" w:rsidRDefault="003D1FC9" w:rsidP="003D1FC9">
      <w:pPr>
        <w:pStyle w:val="NormalMaiTimesNewRoman"/>
      </w:pPr>
      <w:proofErr w:type="spellStart"/>
      <w:r w:rsidRPr="006D3300">
        <w:t>Calífano</w:t>
      </w:r>
      <w:proofErr w:type="spellEnd"/>
      <w:r w:rsidRPr="006D3300">
        <w:t>, Mario</w:t>
      </w:r>
    </w:p>
    <w:p w:rsidR="003D1FC9" w:rsidRPr="006D3300" w:rsidRDefault="003D1FC9" w:rsidP="003D1FC9">
      <w:pPr>
        <w:pStyle w:val="StyleNormalYurTimesNewRoman1"/>
        <w:rPr>
          <w:rStyle w:val="StyleNormalYurTimesNewRoman2Char"/>
        </w:rPr>
      </w:pPr>
      <w:r w:rsidRPr="006D3300">
        <w:t xml:space="preserve">1974      "El </w:t>
      </w:r>
      <w:proofErr w:type="spellStart"/>
      <w:r w:rsidRPr="006D3300">
        <w:t>concepto</w:t>
      </w:r>
      <w:proofErr w:type="spellEnd"/>
      <w:r w:rsidRPr="006D3300">
        <w:t xml:space="preserve"> de </w:t>
      </w:r>
      <w:proofErr w:type="spellStart"/>
      <w:r w:rsidRPr="006D3300">
        <w:rPr>
          <w:rStyle w:val="StyleNormalYurTimesNewRoman2Char"/>
        </w:rPr>
        <w:t>enfermedad</w:t>
      </w:r>
      <w:proofErr w:type="spellEnd"/>
      <w:r w:rsidRPr="006D3300">
        <w:rPr>
          <w:rStyle w:val="StyleNormalYurTimesNewRoman2Char"/>
        </w:rPr>
        <w:t xml:space="preserve"> y </w:t>
      </w:r>
      <w:proofErr w:type="spellStart"/>
      <w:r w:rsidRPr="006D3300">
        <w:rPr>
          <w:rStyle w:val="StyleNormalYurTimesNewRoman2Char"/>
        </w:rPr>
        <w:t>muerte</w:t>
      </w:r>
      <w:proofErr w:type="spellEnd"/>
      <w:r w:rsidRPr="006D3300">
        <w:rPr>
          <w:rStyle w:val="StyleNormalYurTimesNewRoman2Char"/>
        </w:rPr>
        <w:t xml:space="preserve"> entre </w:t>
      </w:r>
      <w:proofErr w:type="spellStart"/>
      <w:r w:rsidRPr="006D3300">
        <w:rPr>
          <w:rStyle w:val="StyleNormalYurTimesNewRoman2Char"/>
        </w:rPr>
        <w:t>los</w:t>
      </w:r>
      <w:proofErr w:type="spellEnd"/>
      <w:r w:rsidRPr="006D3300">
        <w:rPr>
          <w:rStyle w:val="StyleNormalYurTimesNewRoman2Char"/>
        </w:rPr>
        <w:t xml:space="preserve"> </w:t>
      </w:r>
      <w:proofErr w:type="spellStart"/>
      <w:r w:rsidRPr="006D3300">
        <w:rPr>
          <w:rStyle w:val="StyleNormalYurTimesNewRoman2Char"/>
        </w:rPr>
        <w:t>mataco</w:t>
      </w:r>
      <w:proofErr w:type="spellEnd"/>
      <w:r w:rsidRPr="006D3300">
        <w:rPr>
          <w:rStyle w:val="StyleNormalYurTimesNewRoman2Char"/>
        </w:rPr>
        <w:t xml:space="preserve"> </w:t>
      </w:r>
      <w:proofErr w:type="spellStart"/>
      <w:r w:rsidRPr="006D3300">
        <w:rPr>
          <w:rStyle w:val="StyleNormalYurTimesNewRoman2Char"/>
        </w:rPr>
        <w:t>costaneros</w:t>
      </w:r>
      <w:proofErr w:type="spellEnd"/>
      <w:r w:rsidRPr="006D3300">
        <w:rPr>
          <w:rStyle w:val="StyleNormalYurTimesNewRoman2Char"/>
        </w:rPr>
        <w:t xml:space="preserve">". Scripta </w:t>
      </w:r>
      <w:proofErr w:type="spellStart"/>
      <w:r w:rsidRPr="006D3300">
        <w:rPr>
          <w:rStyle w:val="StyleNormalYurTimesNewRoman2Char"/>
        </w:rPr>
        <w:t>ethnologica</w:t>
      </w:r>
      <w:proofErr w:type="spellEnd"/>
      <w:r w:rsidRPr="006D3300">
        <w:rPr>
          <w:rStyle w:val="StyleNormalYurTimesNewRoman2Char"/>
        </w:rPr>
        <w:t xml:space="preserve"> 2(2):33-73.</w:t>
      </w:r>
    </w:p>
    <w:p w:rsidR="003D1FC9" w:rsidRPr="006D3300" w:rsidRDefault="003D1FC9" w:rsidP="003D1FC9">
      <w:pPr>
        <w:pStyle w:val="StyleNormalYurTimesNewRoman1"/>
      </w:pPr>
      <w:r w:rsidRPr="006D3300">
        <w:t xml:space="preserve">1976      "El </w:t>
      </w:r>
      <w:proofErr w:type="spellStart"/>
      <w:r w:rsidRPr="006D3300">
        <w:t>chamanismo</w:t>
      </w:r>
      <w:proofErr w:type="spellEnd"/>
      <w:r w:rsidRPr="006D3300">
        <w:t xml:space="preserve"> </w:t>
      </w:r>
      <w:proofErr w:type="spellStart"/>
      <w:r w:rsidRPr="006D3300">
        <w:t>mataco</w:t>
      </w:r>
      <w:proofErr w:type="spellEnd"/>
      <w:r w:rsidRPr="006D3300">
        <w:t xml:space="preserve">". Scripta </w:t>
      </w:r>
      <w:proofErr w:type="spellStart"/>
      <w:r w:rsidRPr="006D3300">
        <w:t>ethnologica</w:t>
      </w:r>
      <w:proofErr w:type="spellEnd"/>
      <w:r w:rsidRPr="006D3300">
        <w:t xml:space="preserve"> 3(2):7-60.</w:t>
      </w:r>
    </w:p>
    <w:p w:rsidR="003D1FC9" w:rsidRPr="00B21A94" w:rsidRDefault="003D1FC9" w:rsidP="003D1FC9">
      <w:pPr>
        <w:pStyle w:val="NormalYur1"/>
        <w:rPr>
          <w:rStyle w:val="StyleNormalYurTimesNewRomanChar0"/>
        </w:rPr>
      </w:pPr>
      <w:r w:rsidRPr="007223E3">
        <w:rPr>
          <w:lang w:val="en-US"/>
        </w:rPr>
        <w:t xml:space="preserve">1977      "El </w:t>
      </w:r>
      <w:proofErr w:type="spellStart"/>
      <w:r w:rsidRPr="007223E3">
        <w:rPr>
          <w:lang w:val="en-US"/>
        </w:rPr>
        <w:t>mito</w:t>
      </w:r>
      <w:proofErr w:type="spellEnd"/>
      <w:r w:rsidRPr="007223E3">
        <w:rPr>
          <w:lang w:val="en-US"/>
        </w:rPr>
        <w:t xml:space="preserve"> de la luna de </w:t>
      </w:r>
      <w:proofErr w:type="spellStart"/>
      <w:r w:rsidRPr="007223E3">
        <w:rPr>
          <w:lang w:val="en-US"/>
        </w:rPr>
        <w:t>los</w:t>
      </w:r>
      <w:proofErr w:type="spellEnd"/>
      <w:r w:rsidRPr="007223E3">
        <w:rPr>
          <w:lang w:val="en-US"/>
        </w:rPr>
        <w:t xml:space="preserve"> </w:t>
      </w:r>
      <w:proofErr w:type="spellStart"/>
      <w:r w:rsidRPr="007223E3">
        <w:rPr>
          <w:lang w:val="en-US"/>
        </w:rPr>
        <w:t>Siriono</w:t>
      </w:r>
      <w:proofErr w:type="spellEnd"/>
      <w:r w:rsidRPr="007223E3">
        <w:rPr>
          <w:lang w:val="en-US"/>
        </w:rPr>
        <w:t xml:space="preserve"> de Bolivia Oriental". Scripta </w:t>
      </w:r>
      <w:proofErr w:type="spellStart"/>
      <w:r w:rsidRPr="007223E3">
        <w:rPr>
          <w:lang w:val="en-US"/>
        </w:rPr>
        <w:t>Ethnologica</w:t>
      </w:r>
      <w:proofErr w:type="spellEnd"/>
      <w:r w:rsidRPr="007223E3">
        <w:rPr>
          <w:lang w:val="en-US"/>
        </w:rPr>
        <w:t xml:space="preserve"> 4(2) (1976-1977):100-1</w:t>
      </w:r>
      <w:r w:rsidRPr="00B21A94">
        <w:rPr>
          <w:rStyle w:val="StyleNormalYurTimesNewRomanChar0"/>
        </w:rPr>
        <w:t>27.</w:t>
      </w:r>
    </w:p>
    <w:p w:rsidR="003D1FC9" w:rsidRPr="007223E3" w:rsidRDefault="003D1FC9" w:rsidP="003D1FC9">
      <w:pPr>
        <w:pStyle w:val="NormalYur1"/>
        <w:rPr>
          <w:lang w:val="en-US"/>
        </w:rPr>
      </w:pPr>
      <w:r w:rsidRPr="007223E3">
        <w:rPr>
          <w:lang w:val="en-US"/>
        </w:rPr>
        <w:t xml:space="preserve">1980      "Muerte, </w:t>
      </w:r>
      <w:proofErr w:type="spellStart"/>
      <w:r w:rsidRPr="007223E3">
        <w:rPr>
          <w:lang w:val="en-US"/>
        </w:rPr>
        <w:t>miedo</w:t>
      </w:r>
      <w:proofErr w:type="spellEnd"/>
      <w:r w:rsidRPr="007223E3">
        <w:rPr>
          <w:lang w:val="en-US"/>
        </w:rPr>
        <w:t xml:space="preserve"> y </w:t>
      </w:r>
      <w:proofErr w:type="spellStart"/>
      <w:r w:rsidRPr="007223E3">
        <w:rPr>
          <w:lang w:val="en-US"/>
        </w:rPr>
        <w:t>fascinación</w:t>
      </w:r>
      <w:proofErr w:type="spellEnd"/>
      <w:r w:rsidRPr="007223E3">
        <w:rPr>
          <w:lang w:val="en-US"/>
        </w:rPr>
        <w:t xml:space="preserve"> </w:t>
      </w:r>
      <w:proofErr w:type="spellStart"/>
      <w:r w:rsidRPr="007223E3">
        <w:rPr>
          <w:lang w:val="en-US"/>
        </w:rPr>
        <w:t>en</w:t>
      </w:r>
      <w:proofErr w:type="spellEnd"/>
      <w:r w:rsidRPr="007223E3">
        <w:rPr>
          <w:lang w:val="en-US"/>
        </w:rPr>
        <w:t xml:space="preserve"> la crisis de </w:t>
      </w:r>
      <w:proofErr w:type="spellStart"/>
      <w:r w:rsidRPr="007223E3">
        <w:rPr>
          <w:lang w:val="en-US"/>
        </w:rPr>
        <w:t>embüye</w:t>
      </w:r>
      <w:proofErr w:type="spellEnd"/>
      <w:r w:rsidRPr="007223E3">
        <w:rPr>
          <w:lang w:val="en-US"/>
        </w:rPr>
        <w:t xml:space="preserve"> de </w:t>
      </w:r>
      <w:proofErr w:type="spellStart"/>
      <w:r w:rsidRPr="007223E3">
        <w:rPr>
          <w:lang w:val="en-US"/>
        </w:rPr>
        <w:t>los</w:t>
      </w:r>
      <w:proofErr w:type="spellEnd"/>
      <w:r w:rsidRPr="007223E3">
        <w:rPr>
          <w:lang w:val="en-US"/>
        </w:rPr>
        <w:t xml:space="preserve"> </w:t>
      </w:r>
      <w:proofErr w:type="spellStart"/>
      <w:r w:rsidRPr="007223E3">
        <w:rPr>
          <w:lang w:val="en-US"/>
        </w:rPr>
        <w:t>Mashco</w:t>
      </w:r>
      <w:proofErr w:type="spellEnd"/>
      <w:r w:rsidRPr="007223E3">
        <w:rPr>
          <w:lang w:val="en-US"/>
        </w:rPr>
        <w:t xml:space="preserve"> de </w:t>
      </w:r>
      <w:smartTag w:uri="urn:schemas-microsoft-com:office:smarttags" w:element="PersonName">
        <w:smartTagPr>
          <w:attr w:name="ProductID" w:val="ミꎠョ⮐ヘ噘械 űଈ&#10;OrangListžଈ1979ŹଈA-151Ŧଈ&quot;5-151 ţଌꏐョꑔミꎠョ⮐ヘ䌰械 Ŕଈꒀミ⮐䉜械䋀械őଈ䋤械䏐械䄰械Şଈꒀミ⮐䊜械䎀械 śଌꏐョꑔミꎠョ⮐ヘ䏈械 Ōଈ䎤械䑨械䌸械ŉଈꒀミ⮐䉴械䐘械 ƶଌꏐョꑔミꎠョ⮐ヘ䑠械 ƿଈ䐼械䔀械䏐械Ƥଈꒀミ⮐◔械䒰械 ơଌꏐョꑔミꎠョ⮐ヘ䓸械 ƪଈ䓔械䖘械䑨械Ɨଈꒀミ⮐䖼械䕈械 Ɯଌꏐョꑔミꎠョ⮐ヘ䖐械 ƅଈ䕬械䙈械䔀械Ƃଈmythƍଈꒀミ⮐䙬械䗸械 Ɗଌꏐョꑔミꎠョ⮐ヘ䙀械 ǳଈ䘜械䛸械䖘械Ǹଈofǻଈꒀミ⮐䜜械䚨械 Ǡଌꏐョꑔミꎠョ⮐ヘ䛰械 ǩଈ䛌械䞨械䙈械ǖଈtheǑଈꒀミ⮐ 䟌械䝘械 Ǟଌꏐョꑔミꎠョ⮐ヘ䞠械 Ǉଈ䝼械䡨械䛸械ǌଈIzozogǉଈꒀミ⮐'䢌械䠘械 Ķଌꏐョꑔミꎠョ⮐ヘ䡠械 Ŀଈ䠼械䤨械䞨械Ĥଈregionġଈꒀミ⮐-䥌械䣘械 Įଌꏐョꑔミꎠョ⮐ヘ䤠械 ėଈ䣼械䧘械䡨械Ĝଈ,ğଈꒀミ⮐/䧼械䦈械 Ąଌꏐョꑔミꎠョ⮐ヘ䧐械 čଈ䦬械䪘械䤨械ĊଈBoliviaŷଈꒀミ⮐6䪼械䩈械 żଌꏐョꑔミꎠョ⮐ヘ䪐械 ťଈ䩬械䭈械䧘械Ţଈ&quot;ŭଈꒀミ⮐7䭬械䫸械 Ūଌꏐョꑔミꎠョ⮐ヘ䭀械 œଈ䬜械䯸械䪘械Řଈ.śଈꒀミ⮐9䰜械䮨械 ŀଌꏐョꑔミꎠョ⮐ヘ䯰械 ŉଈ䯌械䲨械䭈械ƶଈ&#10;LatinƱଈꒀミ⮐?䳌械䱘械 ƾଌꏐョꑔミꎠョ⮐ヘ䲠械 Ƨଈ䱼械䵨械䯸械ƬଈAmericanƩଈꒀミ⮐H䶌械䴘械 Ɩଌꏐョꑔミꎠョ⮐ヘ䵠械 Ɵଈ䴼械丨械䲨械ƄଈIndianƁଈꒀミ⮐O乌械䷘械 Ǝଌꏐョꑔミꎠョ⮐ヘ丠械 Ƿଈ䷼械仨械䵨械ǼଈLiteraturesǹଈꒀミ⮐[伌械亘械 Ǧଌꏐョꑔミꎠョ⮐ヘ仠械 ǯଈ亼械侘械丨械ǔଈ3Ǘଈꒀミ⮐\侼械佈械 ǜଌꏐョꑔミꎠョ⮐ヘ侐械 ǅଈ佬械偈械仨械ǂଈ(Ǎଈꒀミ⮐]偬械俸械 Ǌଌꏐョꑔミꎠョ⮐ヘ偀械 ĳଈ倜械僸械侘械ĸଈ1Ļଈꒀミ⮐^儜械储械 Ġଌꏐョꑔミꎠョ⮐ヘ僰械 ĩଈ僌械冨械偈械Ėଈ)đଈꒀミ⮐_凌械兘械 Ğଌꏐョꑔミꎠョ⮐ヘ冠械 ćଈ兼械剘械僸械Čଈ:ďଈꒀミ⮐`剼械刈械 Ŵଌꏐョꑔミꎠョ⮐ヘ剐械 Žଈ刬械匈械冨械źଈ25ťଈꒀミ⮐b匬械劸械 Ţଌꏐョꑔミꎠョ⮐ヘ匀械 ūଈ勜械厸械剘械Őଈ-œଈꒀミ⮐c叜械卨械 Řଌꏐョꑔミꎠョ⮐ヘ厰械 Łଈ厌械周械匈械Ŏଈ26ŉଈꒀミ⮐e和械吘械 ƶଌꏐョꑔミꎠョ⮐ヘ呠械 ƿଈ吼械唘械厸械Ƥଈ.Ƨଈꒀミ⮐f善械哈械 Ƭଌꏐョꑔミꎠョ⮐ヘ唐械 ƕଈ哬械噠械周械 ƒଌꏐョꑔミꎠョ⮐ヘ嚨械 ƛଈ&#10;Ɔଈ-tinƁଈ1983ƌଈ&quot;y1ƏଈEl26uresǴଈconcepciónǱଈꒀミ⮐喴械䇨械Ǿଈ䈌械嚰械唘械ǻଈꒀミ⮐嗌械唸械Ǡଈ啜械坈械噠械ǭଈꒀミ⮐嗤械囸械 Ǫଌꏐョꑔミꎠョ⮐ヘ址械 Ǔଈ圜械埠械嚰械ǘଈꒀミ⮐䆜械垐械 ǅଌꏐョꑔミꎠョ⮐ヘ埘械 ǎଈ垴械塸械坈械ǋଈꒀミ⮐墜械堨械 İଌꏐョꑔミꎠョ⮐ヘ塰械 Ĺଈ塌械夨械埠械Ħଈdelġଈꒀミ⮐奌械壘械 Įଌꏐョꑔミꎠョ⮐ヘ夠械 ėଈ壼械姘械塸械Ĝଈ&#10;arbolğଈꒀミ⮐姼械妈械 Ąଌꏐョꑔミꎠョ⮐ヘ姐械 čଈ妬械媘械夨械Ċଈcósmicoŷଈꒀミ⮐&amp;媼械婈械 żଌꏐョꑔミꎠョ⮐ヘ媐械 ťଈ婬械存械姘械ŢଈWanámeiůଈꒀミ⮐.孼械嬈械 Ŕଌꏐョꑔミꎠョ⮐ヘ子械 ŝଈ嬬械專械媘械ŚଈdeŅଈꒀミ⮐1尬械宸械 łଌꏐョꑔミꎠョ⮐ヘ尀械 ŋଈ寜械岸械存械ưଈlosƳଈꒀミ⮐5峜械屨械 Ƹଌꏐョꑔミꎠョ⮐ヘ岰械 ơଈ岌械嵸械專械ƮଈMashcoƫଈꒀミ⮐&lt;嶜械崨械 Ɛଌꏐョꑔミꎠョ⮐ヘ嵰械 ƙଈ嵌械帨械岸械ƆଈdeƁଈꒀミ⮐?幌械巘械 Ǝଌꏐョꑔミꎠョ⮐ヘ帠械 Ƿଈ巼械廘械嵸械Ǽଈlaǿଈꒀミ⮐B廼械庈械 Ǥଌꏐョꑔミꎠョ⮐ヘ廐械 ǭଈ庬械徘械帨械ǪଈAmazoníaǗଈꒀミ⮐K徼械彈械 ǜଌꏐョꑔミꎠョ⮐ヘ徐械 ǅଈ彬械恈械廘械ǂଈsudǍଈꒀミ⮐O&#10;恬械忸械 Ǌଌꏐョꑔミꎠョ⮐ヘ恀械 ĳଈ怜械愈械徘械ĸଈoccidentalĥଈꒀミ⮐Y愬械悸械 Ģଌꏐョꑔミꎠョ⮐ヘ愀械 īଈ惜械憸械恈械Đଈ&quot;ēଈꒀミ⮐Z懜械慨械 Ęଌꏐョꑔミꎠョ⮐ヘ憰械 āଈ憌械扨械愈械Ďଈ.ĉଈꒀミ⮐\ 抌械战械 Ŷଌꏐョꑔミꎠョ⮐ヘ扠械 ſଈ戼械挨械憸械ŤଈAnthroposšଈꒀミ⮐f捌械拘械 Ůଌꏐョꑔミꎠョ⮐ヘ挠械 ŗଈ拼械揘械扨械Ŝଈ78şଈꒀミ⮐h揼械授械 ńଌꏐョꑔミꎠョ⮐ヘ提械 ōଈ掬械撈械挨械Ŋଈ(Ƶଈꒀミ⮐i撬械搸械 Ʋଌꏐョꑔミꎠョ⮐ヘ撀械 ƻଈ摜械攸械揘械Ơଈ5ƣଈꒀミ⮐j敜械擨械 ƨଌꏐョꑔミꎠョ⮐ヘ攰械 Ƒଈ攌械旨械撈械ƞଈ-ƙଈꒀミ⮐k昌械斘械 Ɔଌꏐョꑔミꎠョ⮐ヘ无械 Əଈ於械暘械攸械Ǵଈ6Ƿଈꒀミ⮐l暼械晈械 Ǽଌꏐョꑔミꎠョ⮐ヘ暐械 ǥଈ晬械杈械旨械Ǣଈ)ǭଈꒀミ⮐m杬械書械 Ǫଌꏐョꑔミꎠョ⮐ヘ杀械 Ǔଈ朜械柸械暘械ǘଈ:Ǜଈꒀミ⮐n栜械枨械 ǀଌꏐョꑔミꎠョ⮐ヘ柰械 ǉଈ柌械梨械杈械Ķଈ739ıଈꒀミ⮐q棌械桘械 ľଌꏐョꑔミꎠョ⮐ヘ梠械 ħଈ桼械楘械柸械Ĭଈ-įଈꒀミ⮐r楼械椈械 Ĕଌꏐョꑔミꎠョ⮐ヘ楐械 ĝଈ椬械樈械梨械Ěଈ769ąଈꒀミ⮐u樬械榸械 Ăଌꏐョꑔミꎠョ⮐ヘ樀械 ċଈ槜械檸械楘械Űଈ.ųଈꒀミ⮐v櫜械橨械 Ÿଌꏐョꑔミꎠョ⮐ヘ檰械 šଈ檌械沰械樈械Ůଈ&#10;ũଈClaudiotyr&#10;Ŗଈ1995őଈ-Ŝଈ&amp;ken Listřଈ-roposņଈLa-769íaŃଈ瀜械烐械激械oníaňଈꒀミ⮐$灄械濸械Ƶଈ&quot;9-769 Ʋଌꏐョꑔミꎠョ⮐ヘ沨械 ƻଈꒀミ⮐欜械永械Ơଈ汜械浈械檸械ƭଈꒀミ⮐气械泸械 ƪଌꏐョꑔミꎠョ⮐ヘ浀械 Ɠଈ洜械淠械沰械Ƙଈꒀミ⮐殜械涐械 ƅଌꏐョꑔミꎠョ⮐ヘ淘械 Ǝଈ涴械湸械浈械Ƌଈꒀミ⮐&#10;嘌械渨械 ǰଌꏐョꑔミꎠョ⮐ヘ湰械 ǹଈ湌械漐械淠械Ǧଈꒀミ⮐漴械滀械 ǣଌꏐョꑔミꎠョ⮐ヘ漈械 ǔଈ滤械激械湸械Ǒଈdelǜଈꒀミ⮐濤械潰械 Ǚଌꏐョꑔミꎠョ⮐ヘ澸械 ǂଈ澔械毈械漐械Ǐଈ&#10;mundo Ǌଌꏐョꑔミꎠョ⮐ヘ毀械 ĳଈ&#10;entreľଈꒀミ⮐*烴械炀械 Ļଌꏐョꑔミꎠョ⮐ヘ烈械 Ĭଈ炤械熀械毈械ĩଈlosĔଈꒀミ⮐.熤械焰械 đଌꏐョꑔミꎠョ⮐ヘ煸械 Ěଈ煔械牀械烐械ćଈHuachipaireČଈꒀミ⮐:牤械燰械 ĉଌꏐョꑔミꎠョ⮐ヘ爸械 Ųଈ爔械狰械熀械ſଈ(źଈꒀミ⮐; 猔械犠械 ŧଌꏐョꑔミꎠョ⮐ヘ狨械 Ũଈ狄械现械牀械ŕଈHarakmbetŒଈꒀミ⮐D珔械獠械 şଌꏐョꑔミꎠョ⮐ヘ玨械 ŀଈ玄械瑠械狰械ōଈ)ňଈꒀミ⮐E璄械琐械 Ƶଌꏐョꑔミꎠョ⮐ヘ瑘械 ƾଈ琴械甐械现械ƻଈ.Ʀଈꒀミ⮐G甴械瓀械 ƣଌꏐョꑔミꎠョ⮐ヘ甈械 Ɣଈ瓤械痀械瑠械ƑଈElƜଈꒀミ⮐J痤械異械 ƙଌꏐョꑔミꎠョ⮐ヘ疸械 Ƃଈ疔械皀械甐械ƏଈKÜREDNǴଈꒀミ⮐P皤械瘰械 Ǳଌꏐョꑔミꎠョ⮐ヘ癸械 Ǻଈ癔械眰械痀械ǧଈ-Ǣଈꒀミ⮐Q睔械盠械 ǯଌꏐョꑔミꎠョ⮐ヘ眨械 ǐଈ眄械矠械皀械ǝଈ&#10;NDÁRIǘଈꒀミ⮐W砄械瞐械 ǅଌꏐョꑔミꎠョ⮐ヘ矘械 ǎଈ瞴械碐械眰械ǋଈ(Ķଈꒀミ⮐X碴械础械 ĳଌꏐョꑔミꎠョ⮐ヘ碈械 Ĥଈ硤械祀械矠械ġଈ&#10;cieloĬଈꒀミ⮐]祤械磰械 ĩଌꏐョꑔミꎠョ⮐ヘ礸械 Ēଈ礔械称械碐械ğଈ)Ěଈꒀミ⮐^稔械禠械 ćଌꏐョꑔミꎠョ⮐ヘ秨械 Ĉଈ秄械窠械祀械ŵଈ&quot;Űଈꒀミ⮐_竄械穐械 Žଌꏐョꑔミꎠョ⮐ヘ窘械 Ŧଈ穴械筐械称械ţଈ.Ůଈꒀミ⮐a筴械笀械 ūଌꏐョꑔミꎠョ⮐ヘ筈械 Ŝଈ笤械簐械窠械řଈScriptaņଈꒀミ⮐i簴械節械 Ńଌꏐョꑔミꎠョ⮐ヘ簈械 ƴଈ篤械糐械筐械Ʊଈethnologicaƾଈꒀミ⮐u糴械粀械 ƻଌꏐョꑔミꎠョ⮐ヘ糈械 Ƭଈ粤械綀械簐械Ʃଈ17Ɣଈꒀミ⮐w綤械細械 Ƒଌꏐョꑔミꎠョ⮐ヘ絸械 ƚଈ絔械縰械糐械Ƈଈ:Ƃଈꒀミ⮐x織械締械 Əଌꏐョꑔミꎠョ⮐ヘ縨械 ǰଈ縄械绠械綀械ǽଈ181Ǹଈꒀミ⮐{缄械纐械 ǥଌꏐョꑔミꎠョ⮐ヘ绘械 Ǯଈ纴械羐械縰械ǫଈ-ǖଈꒀミ⮐|羴械罀械 Ǔଌꏐョꑔミꎠョ⮐ヘ羈械 Ǆଈ罤械聀械绠械ǁଈ190ǌଈꒀミ⮐聤械翰械 ǉଌꏐョꑔミꎠョ⮐ヘ耸械 Ĳଈ耔械胰械羐械Ŀଈ.ĺଈꒀミ⮐脔械肠械 ħଌꏐョꑔミꎠョ⮐ヘ胨械 Ĩଈ胄械艰械聀械ĕଈ&#10;Đଈ,y1ēଈ-Ğଈ-hnologicaěଈLosn ListĀଈ&#10;Mario0ÁRIčଈCalífano Ċଌꏐョꑔミꎠョ⮐ヘ艨械 ųଈꒀミ⮐臔械臸械Ÿଈ舜械茈械胰械ťଈꒀミ⮐ 脬械芸械 Ţଌꏐョꑔミꎠョ⮐ヘ茀械 ūଈ苜械莠械艰械Őଈꒀミ⮐膬械荐械 ŝଌꏐョꑔミꎠョ⮐ヘ莘械 ņଈ荴械萸械茈械Ńଈꒀミ⮐歌械菨械 ňଌꏐョꑔミꎠョ⮐ヘ萰械 Ʊଈ萌械蓐械莠械ƾଈꒀミ⮐蓴械蒀械 ƻଌꏐョꑔミꎠョ⮐ヘ蓈械 Ƭଈ蒤械薀械萸械ƩଈJuanƔଈꒀミ⮐薤械蔰械 Ƒଌꏐョꑔミꎠョ⮐ヘ蕸械 ƚଈ蕔械蘰械蓐械Ƈଈ&#10;AngelƂଈꒀミ⮐虔械藠械 Əଌꏐョꑔミꎠョ⮐ヘ蘨械 ǰଈ蘄械蛰械薀械ǽଈGonzaloǺଈꒀミ⮐%蜔械蚠械 ǧଌꏐョꑔミꎠョ⮐ヘ蛨械 Ǩଈ蛄械蟰械蘰械Ǖଈ&#10;ǐଈ1995loǝଈCallender ǚଌꏐョꑔミꎠョ⮐ヘ蟨械 ǃଈꒀミ⮐蜬械蝸械ǈଈ螜械袈械蛰械ĵଈꒀミ⮐膄械蠸械 Ĳଌꏐョꑔミꎠョ⮐ヘ袀械 Ļଈ衜械褠械蟰械Ġଈꒀミ⮐襄械裐械 ĭଌꏐョꑔミꎠョ⮐ヘ褘械 Ėଈ裴械觐械袈械ēଈAĞଈꒀミ⮐觴械覀械 ěଌꏐョꑔミꎠョ⮐ヘ览械 Čଈ覤械誀械褠械ĉଈ'Ŵଈꒀミ⮐誤械訰械 űଌꏐョꑔミꎠョ⮐ヘ詸械 źଈ詔械謰械觐械"/>
        </w:smartTagPr>
        <w:r w:rsidRPr="007223E3">
          <w:rPr>
            <w:lang w:val="en-US"/>
          </w:rPr>
          <w:t xml:space="preserve">la </w:t>
        </w:r>
        <w:proofErr w:type="spellStart"/>
        <w:r w:rsidRPr="007223E3">
          <w:rPr>
            <w:lang w:val="en-US"/>
          </w:rPr>
          <w:t>Amazonía</w:t>
        </w:r>
        <w:proofErr w:type="spellEnd"/>
        <w:r w:rsidRPr="007223E3">
          <w:rPr>
            <w:lang w:val="en-US"/>
          </w:rPr>
          <w:t xml:space="preserve"> </w:t>
        </w:r>
        <w:proofErr w:type="spellStart"/>
        <w:r w:rsidRPr="007223E3">
          <w:rPr>
            <w:lang w:val="en-US"/>
          </w:rPr>
          <w:t>Sudoccidental</w:t>
        </w:r>
      </w:smartTag>
      <w:proofErr w:type="spellEnd"/>
      <w:r w:rsidRPr="007223E3">
        <w:rPr>
          <w:lang w:val="en-US"/>
        </w:rPr>
        <w:t>". Runa 13(1-2) (1976-1980):125-151.</w:t>
      </w:r>
    </w:p>
    <w:p w:rsidR="003D1FC9" w:rsidRPr="006D3300" w:rsidRDefault="003D1FC9" w:rsidP="003D1FC9">
      <w:pPr>
        <w:pStyle w:val="StyleNormalYurTimesNewRoman1"/>
      </w:pPr>
      <w:r w:rsidRPr="006D3300">
        <w:t xml:space="preserve">1979      "A </w:t>
      </w:r>
      <w:proofErr w:type="spellStart"/>
      <w:r w:rsidRPr="006D3300">
        <w:t>Tapuí</w:t>
      </w:r>
      <w:proofErr w:type="spellEnd"/>
      <w:r w:rsidRPr="006D3300">
        <w:t xml:space="preserve"> myth of the </w:t>
      </w:r>
      <w:proofErr w:type="spellStart"/>
      <w:r w:rsidRPr="006D3300">
        <w:t>Izozog</w:t>
      </w:r>
      <w:proofErr w:type="spellEnd"/>
      <w:r w:rsidRPr="006D3300">
        <w:t xml:space="preserve"> region, Bolivia". Latin American Indian Literatures 3(1):25-26.</w:t>
      </w:r>
    </w:p>
    <w:p w:rsidR="003D1FC9" w:rsidRPr="006D3300" w:rsidRDefault="003D1FC9" w:rsidP="003D1FC9">
      <w:pPr>
        <w:pStyle w:val="StyleNormalYurTimesNewRoman1"/>
        <w:rPr>
          <w:rStyle w:val="StyleNormalYurTimesNewRoman2Char"/>
        </w:rPr>
      </w:pPr>
      <w:r w:rsidRPr="006D3300">
        <w:lastRenderedPageBreak/>
        <w:t xml:space="preserve">1983      "El </w:t>
      </w:r>
      <w:proofErr w:type="spellStart"/>
      <w:r w:rsidRPr="006D3300">
        <w:t>mito</w:t>
      </w:r>
      <w:proofErr w:type="spellEnd"/>
      <w:r w:rsidRPr="006D3300">
        <w:t xml:space="preserve"> del arbol </w:t>
      </w:r>
      <w:proofErr w:type="spellStart"/>
      <w:r w:rsidRPr="006D3300">
        <w:t>cósm</w:t>
      </w:r>
      <w:r w:rsidRPr="006D3300">
        <w:rPr>
          <w:rStyle w:val="StyleNormalYurTimesNewRoman2Char"/>
        </w:rPr>
        <w:t>ico</w:t>
      </w:r>
      <w:proofErr w:type="spellEnd"/>
      <w:r w:rsidRPr="006D3300">
        <w:rPr>
          <w:rStyle w:val="StyleNormalYurTimesNewRoman2Char"/>
        </w:rPr>
        <w:t xml:space="preserve"> </w:t>
      </w:r>
      <w:proofErr w:type="spellStart"/>
      <w:r w:rsidRPr="006D3300">
        <w:rPr>
          <w:rStyle w:val="StyleNormalYurTimesNewRoman2Char"/>
        </w:rPr>
        <w:t>Wanámei</w:t>
      </w:r>
      <w:proofErr w:type="spellEnd"/>
      <w:r w:rsidRPr="006D3300">
        <w:rPr>
          <w:rStyle w:val="StyleNormalYurTimesNewRoman2Char"/>
        </w:rPr>
        <w:t xml:space="preserve"> de </w:t>
      </w:r>
      <w:proofErr w:type="spellStart"/>
      <w:r w:rsidRPr="006D3300">
        <w:rPr>
          <w:rStyle w:val="StyleNormalYurTimesNewRoman2Char"/>
        </w:rPr>
        <w:t>los</w:t>
      </w:r>
      <w:proofErr w:type="spellEnd"/>
      <w:r w:rsidRPr="006D3300">
        <w:rPr>
          <w:rStyle w:val="StyleNormalYurTimesNewRoman2Char"/>
        </w:rPr>
        <w:t xml:space="preserve"> </w:t>
      </w:r>
      <w:proofErr w:type="spellStart"/>
      <w:r w:rsidRPr="006D3300">
        <w:rPr>
          <w:rStyle w:val="StyleNormalYurTimesNewRoman2Char"/>
        </w:rPr>
        <w:t>Mashco</w:t>
      </w:r>
      <w:proofErr w:type="spellEnd"/>
      <w:r w:rsidRPr="006D3300">
        <w:rPr>
          <w:rStyle w:val="StyleNormalYurTimesNewRoman2Char"/>
        </w:rPr>
        <w:t xml:space="preserve"> de </w:t>
      </w:r>
      <w:smartTag w:uri="urn:schemas-microsoft-com:office:smarttags" w:element="PersonName">
        <w:smartTagPr>
          <w:attr w:name="ProductID" w:val="la Amazon￭a"/>
        </w:smartTagPr>
        <w:r w:rsidRPr="006D3300">
          <w:rPr>
            <w:rStyle w:val="StyleNormalYurTimesNewRoman2Char"/>
          </w:rPr>
          <w:t xml:space="preserve">la </w:t>
        </w:r>
        <w:proofErr w:type="spellStart"/>
        <w:r w:rsidRPr="006D3300">
          <w:rPr>
            <w:rStyle w:val="StyleNormalYurTimesNewRoman2Char"/>
          </w:rPr>
          <w:t>Amazonía</w:t>
        </w:r>
      </w:smartTag>
      <w:proofErr w:type="spellEnd"/>
      <w:r w:rsidRPr="006D3300">
        <w:rPr>
          <w:rStyle w:val="StyleNormalYurTimesNewRoman2Char"/>
        </w:rPr>
        <w:t xml:space="preserve"> </w:t>
      </w:r>
      <w:proofErr w:type="spellStart"/>
      <w:r w:rsidRPr="006D3300">
        <w:rPr>
          <w:rStyle w:val="StyleNormalYurTimesNewRoman2Char"/>
        </w:rPr>
        <w:t>sud</w:t>
      </w:r>
      <w:proofErr w:type="spellEnd"/>
      <w:r w:rsidRPr="006D3300">
        <w:rPr>
          <w:rStyle w:val="StyleNormalYurTimesNewRoman2Char"/>
        </w:rPr>
        <w:t xml:space="preserve"> occidental". Anthropos 78(5-6):739-769.</w:t>
      </w:r>
    </w:p>
    <w:p w:rsidR="003D1FC9" w:rsidRPr="006D3300" w:rsidRDefault="003D1FC9" w:rsidP="003D1FC9">
      <w:pPr>
        <w:pStyle w:val="StyleNormalYurTimesNewRoman1"/>
      </w:pPr>
      <w:r w:rsidRPr="006D3300">
        <w:t xml:space="preserve">1995      "La </w:t>
      </w:r>
      <w:proofErr w:type="spellStart"/>
      <w:r w:rsidRPr="006D3300">
        <w:t>concepción</w:t>
      </w:r>
      <w:proofErr w:type="spellEnd"/>
      <w:r w:rsidRPr="006D3300">
        <w:t xml:space="preserve"> del </w:t>
      </w:r>
      <w:proofErr w:type="spellStart"/>
      <w:r w:rsidRPr="006D3300">
        <w:t>mundo</w:t>
      </w:r>
      <w:proofErr w:type="spellEnd"/>
      <w:r w:rsidRPr="006D3300">
        <w:t xml:space="preserve"> entre </w:t>
      </w:r>
      <w:proofErr w:type="spellStart"/>
      <w:r w:rsidRPr="006D3300">
        <w:t>los</w:t>
      </w:r>
      <w:proofErr w:type="spellEnd"/>
      <w:r w:rsidRPr="006D3300">
        <w:t xml:space="preserve"> </w:t>
      </w:r>
      <w:proofErr w:type="spellStart"/>
      <w:r w:rsidRPr="006D3300">
        <w:rPr>
          <w:i/>
        </w:rPr>
        <w:t>Huachipaire</w:t>
      </w:r>
      <w:proofErr w:type="spellEnd"/>
      <w:r w:rsidRPr="006D3300">
        <w:t xml:space="preserve"> (</w:t>
      </w:r>
      <w:proofErr w:type="spellStart"/>
      <w:r w:rsidRPr="006D3300">
        <w:t>Harakmbet</w:t>
      </w:r>
      <w:proofErr w:type="spellEnd"/>
      <w:r w:rsidRPr="006D3300">
        <w:t xml:space="preserve">). El </w:t>
      </w:r>
      <w:r w:rsidRPr="006D3300">
        <w:rPr>
          <w:i/>
        </w:rPr>
        <w:t>KÜREDN-NDÁRI</w:t>
      </w:r>
      <w:r w:rsidRPr="006D3300">
        <w:t xml:space="preserve"> (</w:t>
      </w:r>
      <w:proofErr w:type="spellStart"/>
      <w:r w:rsidRPr="006D3300">
        <w:t>cielo</w:t>
      </w:r>
      <w:proofErr w:type="spellEnd"/>
      <w:r w:rsidRPr="006D3300">
        <w:t xml:space="preserve">)". Scripta </w:t>
      </w:r>
      <w:proofErr w:type="spellStart"/>
      <w:r w:rsidRPr="006D3300">
        <w:t>ethnologica</w:t>
      </w:r>
      <w:proofErr w:type="spellEnd"/>
      <w:r w:rsidRPr="006D3300">
        <w:t xml:space="preserve"> 17:181-190.</w:t>
      </w:r>
    </w:p>
    <w:p w:rsidR="003D1FC9" w:rsidRPr="006D3300" w:rsidRDefault="003D1FC9" w:rsidP="003D1FC9">
      <w:pPr>
        <w:pStyle w:val="NormalMaiTimesNewRoman"/>
      </w:pPr>
      <w:proofErr w:type="spellStart"/>
      <w:r w:rsidRPr="006D3300">
        <w:t>Calífano</w:t>
      </w:r>
      <w:proofErr w:type="spellEnd"/>
      <w:r w:rsidRPr="006D3300">
        <w:t>, Mario &amp; Juan Angel Gonz</w:t>
      </w:r>
      <w:r w:rsidRPr="00072904">
        <w:t>a</w:t>
      </w:r>
      <w:r w:rsidRPr="006D3300">
        <w:t>lo</w:t>
      </w:r>
    </w:p>
    <w:p w:rsidR="003D1FC9" w:rsidRPr="006D3300" w:rsidRDefault="003D1FC9" w:rsidP="003D1FC9">
      <w:pPr>
        <w:pStyle w:val="StyleNormalYurTimesNewRoman1"/>
        <w:rPr>
          <w:rStyle w:val="StyleNormalYurTimesNewRoman2Char"/>
        </w:rPr>
      </w:pPr>
      <w:r w:rsidRPr="006D3300">
        <w:t xml:space="preserve">1995  </w:t>
      </w:r>
      <w:r w:rsidRPr="006D3300">
        <w:rPr>
          <w:rStyle w:val="StyleNormalYurTimesNewRoman2Char"/>
        </w:rPr>
        <w:t xml:space="preserve">    Los </w:t>
      </w:r>
      <w:proofErr w:type="spellStart"/>
      <w:r w:rsidRPr="006D3300">
        <w:rPr>
          <w:rStyle w:val="StyleNormalYurTimesNewRoman2Char"/>
        </w:rPr>
        <w:t>A'i</w:t>
      </w:r>
      <w:proofErr w:type="spellEnd"/>
      <w:r w:rsidRPr="006D3300">
        <w:rPr>
          <w:rStyle w:val="StyleNormalYurTimesNewRoman2Char"/>
        </w:rPr>
        <w:t xml:space="preserve"> (</w:t>
      </w:r>
      <w:proofErr w:type="spellStart"/>
      <w:r w:rsidRPr="006D3300">
        <w:rPr>
          <w:rStyle w:val="StyleNormalYurTimesNewRoman2Char"/>
        </w:rPr>
        <w:t>Cofán</w:t>
      </w:r>
      <w:proofErr w:type="spellEnd"/>
      <w:r w:rsidRPr="006D3300">
        <w:rPr>
          <w:rStyle w:val="StyleNormalYurTimesNewRoman2Char"/>
        </w:rPr>
        <w:t xml:space="preserve">) del Rio </w:t>
      </w:r>
      <w:proofErr w:type="spellStart"/>
      <w:r w:rsidRPr="006D3300">
        <w:rPr>
          <w:rStyle w:val="StyleNormalYurTimesNewRoman2Char"/>
        </w:rPr>
        <w:t>Aguarico</w:t>
      </w:r>
      <w:proofErr w:type="spellEnd"/>
      <w:r w:rsidRPr="006D3300">
        <w:rPr>
          <w:rStyle w:val="StyleNormalYurTimesNewRoman2Char"/>
        </w:rPr>
        <w:t xml:space="preserve">: Mito y </w:t>
      </w:r>
      <w:proofErr w:type="spellStart"/>
      <w:r w:rsidRPr="006D3300">
        <w:rPr>
          <w:rStyle w:val="StyleNormalYurTimesNewRoman2Char"/>
        </w:rPr>
        <w:t>Cosmovisión</w:t>
      </w:r>
      <w:proofErr w:type="spellEnd"/>
      <w:r w:rsidRPr="006D3300">
        <w:rPr>
          <w:rStyle w:val="StyleNormalYurTimesNewRoman2Char"/>
        </w:rPr>
        <w:t>. Quito: Abya-Yala. 203 p.</w:t>
      </w:r>
    </w:p>
    <w:p w:rsidR="003D1FC9" w:rsidRDefault="003D1FC9" w:rsidP="003D1FC9">
      <w:pPr>
        <w:pStyle w:val="NormalMai"/>
      </w:pPr>
      <w:r>
        <w:t>Callaway, Rev. Canon Henry</w:t>
      </w:r>
    </w:p>
    <w:p w:rsidR="003D1FC9" w:rsidRPr="007223E3" w:rsidRDefault="003D1FC9" w:rsidP="003D1FC9">
      <w:pPr>
        <w:pStyle w:val="NormalYur1"/>
        <w:rPr>
          <w:lang w:val="en-US"/>
        </w:rPr>
      </w:pPr>
      <w:r w:rsidRPr="00154B9B">
        <w:rPr>
          <w:lang w:val="en-US"/>
        </w:rPr>
        <w:t xml:space="preserve">1868      Nursery Tales, Traditions, and Histories of the Zulus. </w:t>
      </w:r>
      <w:r w:rsidRPr="007223E3">
        <w:rPr>
          <w:lang w:val="en-US"/>
        </w:rPr>
        <w:t xml:space="preserve">Vol. 1. London: </w:t>
      </w:r>
      <w:proofErr w:type="spellStart"/>
      <w:r w:rsidRPr="007223E3">
        <w:rPr>
          <w:lang w:val="en-US"/>
        </w:rPr>
        <w:t>Trübner</w:t>
      </w:r>
      <w:proofErr w:type="spellEnd"/>
      <w:r w:rsidRPr="007223E3">
        <w:rPr>
          <w:lang w:val="en-US"/>
        </w:rPr>
        <w:t>. 380 p.</w:t>
      </w:r>
    </w:p>
    <w:p w:rsidR="003D1FC9" w:rsidRPr="006D3300" w:rsidRDefault="003D1FC9" w:rsidP="003D1FC9">
      <w:pPr>
        <w:pStyle w:val="NormalMaiTimesNewRoman"/>
      </w:pPr>
      <w:r w:rsidRPr="006D3300">
        <w:t xml:space="preserve">Callender, Charles &amp; Lee M. </w:t>
      </w:r>
      <w:proofErr w:type="spellStart"/>
      <w:r w:rsidRPr="006D3300">
        <w:t>Kochems</w:t>
      </w:r>
      <w:proofErr w:type="spellEnd"/>
    </w:p>
    <w:p w:rsidR="003D1FC9" w:rsidRPr="006D3300" w:rsidRDefault="003D1FC9" w:rsidP="003D1FC9">
      <w:pPr>
        <w:pStyle w:val="StyleNormalYurTimesNewRoman1"/>
      </w:pPr>
      <w:r w:rsidRPr="006D3300">
        <w:t>1983      "The North American berdache". Current Anthropology 24(4):443-470.</w:t>
      </w:r>
    </w:p>
    <w:p w:rsidR="003D1FC9" w:rsidRPr="006D3300" w:rsidRDefault="003D1FC9" w:rsidP="003D1FC9">
      <w:pPr>
        <w:pStyle w:val="NormalMaiTimesNewRoman"/>
      </w:pPr>
      <w:r w:rsidRPr="006D3300">
        <w:t xml:space="preserve">Calvete de </w:t>
      </w:r>
      <w:smartTag w:uri="urn:schemas-microsoft-com:office:smarttags" w:element="PersonName">
        <w:smartTagPr>
          <w:attr w:name="ProductID" w:val="la Estrella"/>
        </w:smartTagPr>
        <w:r w:rsidRPr="006D3300">
          <w:t>la Estrella</w:t>
        </w:r>
      </w:smartTag>
      <w:r w:rsidRPr="006D3300">
        <w:t>, Juan Cristóbal</w:t>
      </w:r>
    </w:p>
    <w:p w:rsidR="003D1FC9" w:rsidRPr="006D3300" w:rsidRDefault="003D1FC9" w:rsidP="003D1FC9">
      <w:pPr>
        <w:pStyle w:val="StyleNormalYurTimesNewRoman1"/>
        <w:rPr>
          <w:rStyle w:val="StyleNormalYurTimesNewRoman2Char"/>
        </w:rPr>
      </w:pPr>
      <w:r w:rsidRPr="006D3300">
        <w:t xml:space="preserve">1964      </w:t>
      </w:r>
      <w:proofErr w:type="spellStart"/>
      <w:r w:rsidRPr="006D3300">
        <w:t>Rebellón</w:t>
      </w:r>
      <w:proofErr w:type="spellEnd"/>
      <w:r w:rsidRPr="006D3300">
        <w:t xml:space="preserve"> de</w:t>
      </w:r>
      <w:r w:rsidRPr="006D3300">
        <w:rPr>
          <w:rStyle w:val="StyleNormalYurTimesNewRoman2Char"/>
        </w:rPr>
        <w:t xml:space="preserve"> Pizarro </w:t>
      </w:r>
      <w:proofErr w:type="spellStart"/>
      <w:r w:rsidRPr="006D3300">
        <w:rPr>
          <w:rStyle w:val="StyleNormalYurTimesNewRoman2Char"/>
        </w:rPr>
        <w:t>en</w:t>
      </w:r>
      <w:proofErr w:type="spellEnd"/>
      <w:r w:rsidRPr="006D3300">
        <w:rPr>
          <w:rStyle w:val="StyleNormalYurTimesNewRoman2Char"/>
        </w:rPr>
        <w:t xml:space="preserve"> </w:t>
      </w:r>
      <w:proofErr w:type="spellStart"/>
      <w:r w:rsidRPr="006D3300">
        <w:rPr>
          <w:rStyle w:val="StyleNormalYurTimesNewRoman2Char"/>
        </w:rPr>
        <w:t>el</w:t>
      </w:r>
      <w:proofErr w:type="spellEnd"/>
      <w:r w:rsidRPr="006D3300">
        <w:rPr>
          <w:rStyle w:val="StyleNormalYurTimesNewRoman2Char"/>
        </w:rPr>
        <w:t xml:space="preserve"> Perú y Vida de Don Pedro Gasca. </w:t>
      </w:r>
      <w:proofErr w:type="spellStart"/>
      <w:r w:rsidRPr="006D3300">
        <w:rPr>
          <w:rStyle w:val="StyleNormalYurTimesNewRoman2Char"/>
        </w:rPr>
        <w:t>Biblioteca</w:t>
      </w:r>
      <w:proofErr w:type="spellEnd"/>
      <w:r w:rsidRPr="006D3300">
        <w:rPr>
          <w:rStyle w:val="StyleNormalYurTimesNewRoman2Char"/>
        </w:rPr>
        <w:t xml:space="preserve"> de </w:t>
      </w:r>
      <w:proofErr w:type="spellStart"/>
      <w:r w:rsidRPr="006D3300">
        <w:rPr>
          <w:rStyle w:val="StyleNormalYurTimesNewRoman2Char"/>
        </w:rPr>
        <w:t>Autores</w:t>
      </w:r>
      <w:proofErr w:type="spellEnd"/>
      <w:r w:rsidRPr="006D3300">
        <w:rPr>
          <w:rStyle w:val="StyleNormalYurTimesNewRoman2Char"/>
        </w:rPr>
        <w:t xml:space="preserve"> </w:t>
      </w:r>
      <w:proofErr w:type="spellStart"/>
      <w:r w:rsidRPr="006D3300">
        <w:rPr>
          <w:rStyle w:val="StyleNormalYurTimesNewRoman2Char"/>
        </w:rPr>
        <w:t>Españoles</w:t>
      </w:r>
      <w:proofErr w:type="spellEnd"/>
      <w:r w:rsidRPr="006D3300">
        <w:rPr>
          <w:rStyle w:val="StyleNormalYurTimesNewRoman2Char"/>
        </w:rPr>
        <w:t xml:space="preserve">, </w:t>
      </w:r>
      <w:r>
        <w:rPr>
          <w:rStyle w:val="StyleNormalYurTimesNewRoman2Char"/>
        </w:rPr>
        <w:t>Vol. 1</w:t>
      </w:r>
      <w:r w:rsidRPr="006D3300">
        <w:rPr>
          <w:rStyle w:val="StyleNormalYurTimesNewRoman2Char"/>
        </w:rPr>
        <w:t>67. Madrid.</w:t>
      </w:r>
    </w:p>
    <w:p w:rsidR="003D1FC9" w:rsidRDefault="003D1FC9" w:rsidP="003D1FC9">
      <w:pPr>
        <w:pStyle w:val="NormalMai"/>
      </w:pPr>
      <w:r>
        <w:t>Calvino, Italo</w:t>
      </w:r>
    </w:p>
    <w:p w:rsidR="003D1FC9" w:rsidRPr="007D4582" w:rsidRDefault="003D1FC9" w:rsidP="003D1FC9">
      <w:pPr>
        <w:pStyle w:val="NormalYur1"/>
        <w:rPr>
          <w:lang w:val="en-US"/>
        </w:rPr>
      </w:pPr>
      <w:r w:rsidRPr="007D4582">
        <w:rPr>
          <w:lang w:val="en-US"/>
        </w:rPr>
        <w:t xml:space="preserve">1980      Italian Folktales. Translation of </w:t>
      </w:r>
      <w:proofErr w:type="spellStart"/>
      <w:r w:rsidRPr="007D4582">
        <w:rPr>
          <w:lang w:val="en-US"/>
        </w:rPr>
        <w:t>Fiabe</w:t>
      </w:r>
      <w:proofErr w:type="spellEnd"/>
      <w:r w:rsidRPr="007D4582">
        <w:rPr>
          <w:lang w:val="en-US"/>
        </w:rPr>
        <w:t xml:space="preserve"> </w:t>
      </w:r>
      <w:proofErr w:type="spellStart"/>
      <w:r w:rsidRPr="007D4582">
        <w:rPr>
          <w:lang w:val="en-US"/>
        </w:rPr>
        <w:t>italiane</w:t>
      </w:r>
      <w:proofErr w:type="spellEnd"/>
      <w:r w:rsidRPr="007D4582">
        <w:rPr>
          <w:lang w:val="en-US"/>
        </w:rPr>
        <w:t>. New York: Harcourt Brace Javonovich, Inc. 757 p.</w:t>
      </w:r>
    </w:p>
    <w:p w:rsidR="003D1FC9" w:rsidRPr="00715005" w:rsidRDefault="003D1FC9" w:rsidP="003D1FC9">
      <w:pPr>
        <w:pStyle w:val="NormalYur1"/>
        <w:rPr>
          <w:lang w:val="en-US"/>
        </w:rPr>
      </w:pPr>
      <w:r w:rsidRPr="0046259A">
        <w:rPr>
          <w:lang w:val="en-US"/>
        </w:rPr>
        <w:t xml:space="preserve">2017      </w:t>
      </w:r>
      <w:proofErr w:type="spellStart"/>
      <w:r w:rsidRPr="0046259A">
        <w:rPr>
          <w:lang w:val="en-US"/>
        </w:rPr>
        <w:t>Fiabe</w:t>
      </w:r>
      <w:proofErr w:type="spellEnd"/>
      <w:r w:rsidRPr="0046259A">
        <w:rPr>
          <w:lang w:val="en-US"/>
        </w:rPr>
        <w:t xml:space="preserve"> </w:t>
      </w:r>
      <w:proofErr w:type="spellStart"/>
      <w:r w:rsidRPr="0046259A">
        <w:rPr>
          <w:lang w:val="en-US"/>
        </w:rPr>
        <w:t>italiane</w:t>
      </w:r>
      <w:proofErr w:type="spellEnd"/>
      <w:r w:rsidRPr="0046259A">
        <w:rPr>
          <w:lang w:val="en-US"/>
        </w:rPr>
        <w:t xml:space="preserve">. </w:t>
      </w:r>
      <w:proofErr w:type="spellStart"/>
      <w:r w:rsidRPr="0046259A">
        <w:rPr>
          <w:lang w:val="en-US"/>
        </w:rPr>
        <w:t>S.l.</w:t>
      </w:r>
      <w:proofErr w:type="spellEnd"/>
      <w:r w:rsidRPr="0046259A">
        <w:rPr>
          <w:lang w:val="en-US"/>
        </w:rPr>
        <w:t xml:space="preserve">: Mondadori. </w:t>
      </w:r>
      <w:r w:rsidR="00447059">
        <w:rPr>
          <w:lang w:val="en-US"/>
        </w:rPr>
        <w:t>1</w:t>
      </w:r>
      <w:r w:rsidRPr="00715005">
        <w:rPr>
          <w:lang w:val="en-US"/>
        </w:rPr>
        <w:t>0</w:t>
      </w:r>
      <w:r w:rsidR="00447059">
        <w:rPr>
          <w:lang w:val="en-US"/>
        </w:rPr>
        <w:t>24</w:t>
      </w:r>
      <w:r w:rsidRPr="00715005">
        <w:rPr>
          <w:lang w:val="en-US"/>
        </w:rPr>
        <w:t xml:space="preserve"> p.</w:t>
      </w:r>
    </w:p>
    <w:p w:rsidR="003D1FC9" w:rsidRDefault="003D1FC9" w:rsidP="003D1FC9">
      <w:pPr>
        <w:pStyle w:val="NormalMaiTimesNewRoman"/>
      </w:pPr>
      <w:r>
        <w:t>Camarena, Julio, &amp; Maxime Chevalier</w:t>
      </w:r>
    </w:p>
    <w:p w:rsidR="003D1FC9" w:rsidRDefault="003D1FC9" w:rsidP="003D1FC9">
      <w:pPr>
        <w:pStyle w:val="NormalYur1"/>
        <w:rPr>
          <w:lang w:val="en-US"/>
        </w:rPr>
      </w:pPr>
      <w:r w:rsidRPr="00F75CA7">
        <w:rPr>
          <w:lang w:val="en-US"/>
        </w:rPr>
        <w:t xml:space="preserve">1995      </w:t>
      </w:r>
      <w:proofErr w:type="spellStart"/>
      <w:r w:rsidRPr="00F75CA7">
        <w:rPr>
          <w:lang w:val="en-US"/>
        </w:rPr>
        <w:t>Catálogo</w:t>
      </w:r>
      <w:proofErr w:type="spellEnd"/>
      <w:r w:rsidRPr="00F75CA7">
        <w:rPr>
          <w:lang w:val="en-US"/>
        </w:rPr>
        <w:t xml:space="preserve"> </w:t>
      </w:r>
      <w:proofErr w:type="spellStart"/>
      <w:r w:rsidRPr="00F75CA7">
        <w:rPr>
          <w:lang w:val="en-US"/>
        </w:rPr>
        <w:t>tipológico</w:t>
      </w:r>
      <w:proofErr w:type="spellEnd"/>
      <w:r w:rsidRPr="00F75CA7">
        <w:rPr>
          <w:lang w:val="en-US"/>
        </w:rPr>
        <w:t xml:space="preserve"> del cuento folklórico </w:t>
      </w:r>
      <w:proofErr w:type="spellStart"/>
      <w:r w:rsidRPr="00F75CA7">
        <w:rPr>
          <w:lang w:val="en-US"/>
        </w:rPr>
        <w:t>español</w:t>
      </w:r>
      <w:proofErr w:type="spellEnd"/>
      <w:r w:rsidRPr="00F75CA7">
        <w:rPr>
          <w:lang w:val="en-US"/>
        </w:rPr>
        <w:t>. Vol</w:t>
      </w:r>
      <w:r>
        <w:rPr>
          <w:lang w:val="en-US"/>
        </w:rPr>
        <w:t>.</w:t>
      </w:r>
      <w:r w:rsidRPr="00F75CA7">
        <w:rPr>
          <w:lang w:val="en-US"/>
        </w:rPr>
        <w:t xml:space="preserve"> I. Cuentos </w:t>
      </w:r>
      <w:proofErr w:type="spellStart"/>
      <w:r w:rsidRPr="00F75CA7">
        <w:rPr>
          <w:lang w:val="en-US"/>
        </w:rPr>
        <w:t>maravillosos</w:t>
      </w:r>
      <w:proofErr w:type="spellEnd"/>
      <w:r w:rsidRPr="00F75CA7">
        <w:rPr>
          <w:lang w:val="en-US"/>
        </w:rPr>
        <w:t xml:space="preserve">. Madrid: </w:t>
      </w:r>
      <w:proofErr w:type="spellStart"/>
      <w:r w:rsidRPr="00F75CA7">
        <w:rPr>
          <w:lang w:val="en-US"/>
        </w:rPr>
        <w:t>Gredos</w:t>
      </w:r>
      <w:proofErr w:type="spellEnd"/>
      <w:r w:rsidRPr="00F75CA7">
        <w:rPr>
          <w:lang w:val="en-US"/>
        </w:rPr>
        <w:t>. 795 p.</w:t>
      </w:r>
    </w:p>
    <w:p w:rsidR="003D1FC9" w:rsidRDefault="003D1FC9" w:rsidP="003D1FC9">
      <w:pPr>
        <w:pStyle w:val="NormalYur1"/>
        <w:rPr>
          <w:lang w:val="en-US"/>
        </w:rPr>
      </w:pPr>
      <w:r w:rsidRPr="00F75CA7">
        <w:rPr>
          <w:lang w:val="en-US"/>
        </w:rPr>
        <w:t xml:space="preserve">1997      </w:t>
      </w:r>
      <w:proofErr w:type="spellStart"/>
      <w:r w:rsidRPr="00F75CA7">
        <w:rPr>
          <w:lang w:val="en-US"/>
        </w:rPr>
        <w:t>Catálogo</w:t>
      </w:r>
      <w:proofErr w:type="spellEnd"/>
      <w:r w:rsidRPr="00F75CA7">
        <w:rPr>
          <w:lang w:val="en-US"/>
        </w:rPr>
        <w:t xml:space="preserve"> </w:t>
      </w:r>
      <w:proofErr w:type="spellStart"/>
      <w:r w:rsidRPr="00F75CA7">
        <w:rPr>
          <w:lang w:val="en-US"/>
        </w:rPr>
        <w:t>tipológico</w:t>
      </w:r>
      <w:proofErr w:type="spellEnd"/>
      <w:r w:rsidRPr="00F75CA7">
        <w:rPr>
          <w:lang w:val="en-US"/>
        </w:rPr>
        <w:t xml:space="preserve"> del cuento folklórico </w:t>
      </w:r>
      <w:proofErr w:type="spellStart"/>
      <w:r w:rsidRPr="00F75CA7">
        <w:rPr>
          <w:lang w:val="en-US"/>
        </w:rPr>
        <w:t>español</w:t>
      </w:r>
      <w:proofErr w:type="spellEnd"/>
      <w:r w:rsidRPr="00F75CA7">
        <w:rPr>
          <w:lang w:val="en-US"/>
        </w:rPr>
        <w:t>. Vol</w:t>
      </w:r>
      <w:r>
        <w:rPr>
          <w:lang w:val="en-US"/>
        </w:rPr>
        <w:t>.</w:t>
      </w:r>
      <w:r w:rsidRPr="00F75CA7">
        <w:rPr>
          <w:lang w:val="en-US"/>
        </w:rPr>
        <w:t xml:space="preserve"> II. Cuentos de </w:t>
      </w:r>
      <w:proofErr w:type="spellStart"/>
      <w:r w:rsidRPr="00F75CA7">
        <w:rPr>
          <w:lang w:val="en-US"/>
        </w:rPr>
        <w:t>animales</w:t>
      </w:r>
      <w:proofErr w:type="spellEnd"/>
      <w:r w:rsidRPr="00F75CA7">
        <w:rPr>
          <w:lang w:val="en-US"/>
        </w:rPr>
        <w:t xml:space="preserve">. </w:t>
      </w:r>
      <w:r w:rsidRPr="007223E3">
        <w:rPr>
          <w:lang w:val="en-US"/>
        </w:rPr>
        <w:t xml:space="preserve">Madrid: </w:t>
      </w:r>
      <w:proofErr w:type="spellStart"/>
      <w:r w:rsidRPr="007223E3">
        <w:rPr>
          <w:lang w:val="en-US"/>
        </w:rPr>
        <w:t>Gredos</w:t>
      </w:r>
      <w:proofErr w:type="spellEnd"/>
      <w:r w:rsidRPr="007223E3">
        <w:rPr>
          <w:lang w:val="en-US"/>
        </w:rPr>
        <w:t>. 47</w:t>
      </w:r>
    </w:p>
    <w:p w:rsidR="003D1FC9" w:rsidRPr="007223E3" w:rsidRDefault="003D1FC9" w:rsidP="003D1FC9">
      <w:pPr>
        <w:pStyle w:val="NormalYur1"/>
        <w:rPr>
          <w:lang w:val="en-US"/>
        </w:rPr>
      </w:pPr>
      <w:r w:rsidRPr="009E6183">
        <w:rPr>
          <w:lang w:val="en-US"/>
        </w:rPr>
        <w:t xml:space="preserve">2003      </w:t>
      </w:r>
      <w:proofErr w:type="spellStart"/>
      <w:r w:rsidRPr="009E6183">
        <w:rPr>
          <w:lang w:val="en-US"/>
        </w:rPr>
        <w:t>Catálogo</w:t>
      </w:r>
      <w:proofErr w:type="spellEnd"/>
      <w:r w:rsidRPr="009E6183">
        <w:rPr>
          <w:lang w:val="en-US"/>
        </w:rPr>
        <w:t xml:space="preserve"> </w:t>
      </w:r>
      <w:proofErr w:type="spellStart"/>
      <w:r w:rsidRPr="009E6183">
        <w:rPr>
          <w:lang w:val="en-US"/>
        </w:rPr>
        <w:t>tipológico</w:t>
      </w:r>
      <w:proofErr w:type="spellEnd"/>
      <w:r w:rsidRPr="009E6183">
        <w:rPr>
          <w:lang w:val="en-US"/>
        </w:rPr>
        <w:t xml:space="preserve"> del cuento folklórico </w:t>
      </w:r>
      <w:proofErr w:type="spellStart"/>
      <w:r w:rsidRPr="009E6183">
        <w:rPr>
          <w:lang w:val="en-US"/>
        </w:rPr>
        <w:t>español</w:t>
      </w:r>
      <w:proofErr w:type="spellEnd"/>
      <w:r w:rsidRPr="009E6183">
        <w:rPr>
          <w:lang w:val="en-US"/>
        </w:rPr>
        <w:t xml:space="preserve">. Vol III. Cuentos </w:t>
      </w:r>
      <w:proofErr w:type="spellStart"/>
      <w:r w:rsidRPr="009E6183">
        <w:rPr>
          <w:lang w:val="en-US"/>
        </w:rPr>
        <w:t>religiosos</w:t>
      </w:r>
      <w:proofErr w:type="spellEnd"/>
      <w:r w:rsidRPr="009E6183">
        <w:rPr>
          <w:lang w:val="en-US"/>
        </w:rPr>
        <w:t xml:space="preserve">. Madrid: </w:t>
      </w:r>
      <w:proofErr w:type="spellStart"/>
      <w:r w:rsidRPr="009E6183">
        <w:rPr>
          <w:lang w:val="en-US"/>
        </w:rPr>
        <w:t>Gredos</w:t>
      </w:r>
      <w:proofErr w:type="spellEnd"/>
      <w:r w:rsidRPr="009E6183">
        <w:rPr>
          <w:lang w:val="en-US"/>
        </w:rPr>
        <w:t xml:space="preserve">. </w:t>
      </w:r>
      <w:r w:rsidRPr="007223E3">
        <w:rPr>
          <w:lang w:val="en-US"/>
        </w:rPr>
        <w:t>351 p.</w:t>
      </w:r>
    </w:p>
    <w:p w:rsidR="003D1FC9" w:rsidRPr="00F75CA7" w:rsidRDefault="003D1FC9" w:rsidP="003D1FC9">
      <w:pPr>
        <w:pStyle w:val="NormalMaiTimesNewRoman"/>
      </w:pPr>
      <w:r w:rsidRPr="00F75CA7">
        <w:t>Camargo, Eliane</w:t>
      </w:r>
    </w:p>
    <w:p w:rsidR="003D1FC9" w:rsidRPr="007223E3" w:rsidRDefault="003D1FC9" w:rsidP="003D1FC9">
      <w:pPr>
        <w:pStyle w:val="NormalYur1"/>
        <w:rPr>
          <w:lang w:val="en-US"/>
        </w:rPr>
      </w:pPr>
      <w:r w:rsidRPr="007223E3">
        <w:rPr>
          <w:lang w:val="en-US"/>
        </w:rPr>
        <w:t>1999      "</w:t>
      </w:r>
      <w:proofErr w:type="spellStart"/>
      <w:r w:rsidRPr="007223E3">
        <w:rPr>
          <w:lang w:val="en-US"/>
        </w:rPr>
        <w:t>Yubé</w:t>
      </w:r>
      <w:proofErr w:type="spellEnd"/>
      <w:r w:rsidRPr="007223E3">
        <w:rPr>
          <w:lang w:val="en-US"/>
        </w:rPr>
        <w:t xml:space="preserve">, o </w:t>
      </w:r>
      <w:proofErr w:type="spellStart"/>
      <w:r w:rsidRPr="007223E3">
        <w:rPr>
          <w:lang w:val="en-US"/>
        </w:rPr>
        <w:t>homem-sucuriju</w:t>
      </w:r>
      <w:proofErr w:type="spellEnd"/>
      <w:r w:rsidRPr="007223E3">
        <w:rPr>
          <w:lang w:val="en-US"/>
        </w:rPr>
        <w:t xml:space="preserve">". </w:t>
      </w:r>
      <w:proofErr w:type="spellStart"/>
      <w:r w:rsidRPr="007223E3">
        <w:rPr>
          <w:lang w:val="en-US"/>
        </w:rPr>
        <w:t>Amerindia</w:t>
      </w:r>
      <w:proofErr w:type="spellEnd"/>
      <w:r w:rsidRPr="007223E3">
        <w:rPr>
          <w:lang w:val="en-US"/>
        </w:rPr>
        <w:t xml:space="preserve"> 24:195-212.</w:t>
      </w:r>
    </w:p>
    <w:p w:rsidR="0092087F" w:rsidRDefault="0092087F" w:rsidP="0092087F">
      <w:pPr>
        <w:pStyle w:val="NormalMai"/>
      </w:pPr>
      <w:r>
        <w:t>Campa, Arthur L.</w:t>
      </w:r>
    </w:p>
    <w:p w:rsidR="0092087F" w:rsidRPr="00A0176E" w:rsidRDefault="0092087F" w:rsidP="0092087F">
      <w:pPr>
        <w:pStyle w:val="NormalYur1"/>
        <w:rPr>
          <w:lang w:val="en-US"/>
        </w:rPr>
      </w:pPr>
      <w:r w:rsidRPr="0092087F">
        <w:rPr>
          <w:lang w:val="en-US"/>
        </w:rPr>
        <w:t xml:space="preserve">1947      </w:t>
      </w:r>
      <w:r w:rsidRPr="00A0176E">
        <w:rPr>
          <w:lang w:val="en-US"/>
        </w:rPr>
        <w:t>«</w:t>
      </w:r>
      <w:r w:rsidRPr="0092087F">
        <w:rPr>
          <w:lang w:val="en-US"/>
        </w:rPr>
        <w:t>Spanish traditional tales from the Southwest</w:t>
      </w:r>
      <w:r w:rsidRPr="00A0176E">
        <w:rPr>
          <w:lang w:val="en-US"/>
        </w:rPr>
        <w:t xml:space="preserve">». </w:t>
      </w:r>
      <w:r w:rsidRPr="0092087F">
        <w:rPr>
          <w:lang w:val="en-US"/>
        </w:rPr>
        <w:t>Western Folklore 6(4): 322-324.</w:t>
      </w:r>
    </w:p>
    <w:p w:rsidR="003D1FC9" w:rsidRDefault="003D1FC9" w:rsidP="003D1FC9">
      <w:pPr>
        <w:pStyle w:val="NormalMaiTimesNewRoman"/>
      </w:pPr>
      <w:r>
        <w:t>Campbell, Andrew</w:t>
      </w:r>
    </w:p>
    <w:p w:rsidR="003D1FC9" w:rsidRPr="007223E3" w:rsidRDefault="003D1FC9" w:rsidP="003D1FC9">
      <w:pPr>
        <w:pStyle w:val="NormalYur1"/>
        <w:rPr>
          <w:color w:val="000000"/>
          <w:lang w:val="en-US"/>
        </w:rPr>
      </w:pPr>
      <w:r w:rsidRPr="007223E3">
        <w:rPr>
          <w:lang w:val="en-US"/>
        </w:rPr>
        <w:t xml:space="preserve">1891      Santal Folk Tales. </w:t>
      </w:r>
      <w:proofErr w:type="spellStart"/>
      <w:r w:rsidRPr="007223E3">
        <w:rPr>
          <w:lang w:val="en-US"/>
        </w:rPr>
        <w:t>Pokhuria</w:t>
      </w:r>
      <w:proofErr w:type="spellEnd"/>
      <w:r w:rsidRPr="007223E3">
        <w:rPr>
          <w:lang w:val="en-US"/>
        </w:rPr>
        <w:t>: Santal Mission Press. 127 p. (</w:t>
      </w:r>
      <w:r w:rsidRPr="007223E3">
        <w:rPr>
          <w:color w:val="000000"/>
          <w:lang w:val="en-US"/>
        </w:rPr>
        <w:t xml:space="preserve">2011: </w:t>
      </w:r>
      <w:proofErr w:type="spellStart"/>
      <w:r w:rsidRPr="007223E3">
        <w:rPr>
          <w:color w:val="000000"/>
          <w:lang w:val="en-US"/>
        </w:rPr>
        <w:t>EBook</w:t>
      </w:r>
      <w:proofErr w:type="spellEnd"/>
      <w:r w:rsidRPr="007223E3">
        <w:rPr>
          <w:color w:val="000000"/>
          <w:lang w:val="en-US"/>
        </w:rPr>
        <w:t xml:space="preserve"> #35060).</w:t>
      </w:r>
    </w:p>
    <w:p w:rsidR="003D1FC9" w:rsidRDefault="003D1FC9" w:rsidP="003D1FC9">
      <w:pPr>
        <w:pStyle w:val="NormalMai"/>
        <w:rPr>
          <w:rFonts w:eastAsia="Arial Unicode MS"/>
        </w:rPr>
      </w:pPr>
      <w:r w:rsidRPr="00263466">
        <w:rPr>
          <w:rFonts w:eastAsia="Arial Unicode MS"/>
        </w:rPr>
        <w:t>Campbell</w:t>
      </w:r>
      <w:r>
        <w:rPr>
          <w:rFonts w:eastAsia="Arial Unicode MS"/>
        </w:rPr>
        <w:t>,</w:t>
      </w:r>
      <w:r w:rsidRPr="00263466">
        <w:rPr>
          <w:rFonts w:eastAsia="Arial Unicode MS"/>
        </w:rPr>
        <w:t xml:space="preserve"> C</w:t>
      </w:r>
      <w:r>
        <w:rPr>
          <w:rFonts w:eastAsia="Arial Unicode MS"/>
        </w:rPr>
        <w:t>harles G.</w:t>
      </w:r>
    </w:p>
    <w:p w:rsidR="003D1FC9" w:rsidRPr="007223E3" w:rsidRDefault="003D1FC9" w:rsidP="003D1FC9">
      <w:pPr>
        <w:pStyle w:val="NormalYur1"/>
        <w:rPr>
          <w:lang w:val="en-US"/>
        </w:rPr>
      </w:pPr>
      <w:r w:rsidRPr="00FA4F2E">
        <w:rPr>
          <w:lang w:val="en-US"/>
        </w:rPr>
        <w:t xml:space="preserve">1950      </w:t>
      </w:r>
      <w:r w:rsidRPr="00FA4F2E">
        <w:rPr>
          <w:rFonts w:hint="eastAsia"/>
          <w:lang w:val="en-US"/>
        </w:rPr>
        <w:t>Tales from the Arab tribes; a collection of the stories told by the Arab tribes of the lower Euphrates</w:t>
      </w:r>
      <w:r w:rsidRPr="00FA4F2E">
        <w:rPr>
          <w:lang w:val="en-US"/>
        </w:rPr>
        <w:t xml:space="preserve">. </w:t>
      </w:r>
      <w:r w:rsidRPr="007223E3">
        <w:rPr>
          <w:lang w:val="en-US"/>
        </w:rPr>
        <w:t>New York: Macmillan. 252 p.</w:t>
      </w:r>
    </w:p>
    <w:p w:rsidR="00F02407" w:rsidRPr="00F02407" w:rsidRDefault="00F02407" w:rsidP="00F02407">
      <w:pPr>
        <w:rPr>
          <w:rFonts w:ascii="Times New Roman" w:hAnsi="Times New Roman"/>
          <w:sz w:val="24"/>
          <w:szCs w:val="24"/>
        </w:rPr>
      </w:pPr>
      <w:r w:rsidRPr="00F10AD1">
        <w:rPr>
          <w:rFonts w:ascii="Times New Roman" w:hAnsi="Times New Roman"/>
          <w:sz w:val="24"/>
          <w:szCs w:val="24"/>
        </w:rPr>
        <w:t>Campbell</w:t>
      </w:r>
      <w:r w:rsidRPr="00F02407">
        <w:rPr>
          <w:rFonts w:ascii="Times New Roman" w:hAnsi="Times New Roman"/>
          <w:sz w:val="24"/>
          <w:szCs w:val="24"/>
        </w:rPr>
        <w:t xml:space="preserve">, </w:t>
      </w:r>
      <w:r w:rsidRPr="00F10AD1">
        <w:rPr>
          <w:rFonts w:ascii="Times New Roman" w:hAnsi="Times New Roman"/>
          <w:sz w:val="24"/>
          <w:szCs w:val="24"/>
        </w:rPr>
        <w:t>David</w:t>
      </w:r>
      <w:r w:rsidRPr="00F02407">
        <w:rPr>
          <w:rFonts w:ascii="Times New Roman" w:hAnsi="Times New Roman"/>
          <w:sz w:val="24"/>
          <w:szCs w:val="24"/>
        </w:rPr>
        <w:t xml:space="preserve"> </w:t>
      </w:r>
      <w:r w:rsidRPr="00F10AD1">
        <w:rPr>
          <w:rFonts w:ascii="Times New Roman" w:hAnsi="Times New Roman"/>
          <w:sz w:val="24"/>
          <w:szCs w:val="24"/>
        </w:rPr>
        <w:t>A</w:t>
      </w:r>
      <w:r w:rsidRPr="00F02407">
        <w:rPr>
          <w:rFonts w:ascii="Times New Roman" w:hAnsi="Times New Roman"/>
          <w:sz w:val="24"/>
          <w:szCs w:val="24"/>
        </w:rPr>
        <w:t xml:space="preserve">. </w:t>
      </w:r>
    </w:p>
    <w:p w:rsidR="00F02407" w:rsidRPr="00182C97" w:rsidRDefault="00F02407" w:rsidP="00F02407">
      <w:pPr>
        <w:pStyle w:val="NormalYur1"/>
        <w:rPr>
          <w:lang w:val="en-US"/>
        </w:rPr>
      </w:pPr>
      <w:r w:rsidRPr="00182C97">
        <w:rPr>
          <w:lang w:val="en-US"/>
        </w:rPr>
        <w:t xml:space="preserve">1991      Greek Lyric. Vol. III: </w:t>
      </w:r>
      <w:proofErr w:type="spellStart"/>
      <w:r w:rsidRPr="00182C97">
        <w:rPr>
          <w:lang w:val="en-US"/>
        </w:rPr>
        <w:t>Stesichorus</w:t>
      </w:r>
      <w:proofErr w:type="spellEnd"/>
      <w:r w:rsidRPr="00182C97">
        <w:rPr>
          <w:lang w:val="en-US"/>
        </w:rPr>
        <w:t xml:space="preserve">, </w:t>
      </w:r>
      <w:proofErr w:type="spellStart"/>
      <w:r w:rsidRPr="00182C97">
        <w:rPr>
          <w:lang w:val="en-US"/>
        </w:rPr>
        <w:t>Ibycus</w:t>
      </w:r>
      <w:proofErr w:type="spellEnd"/>
      <w:r w:rsidRPr="00182C97">
        <w:rPr>
          <w:lang w:val="en-US"/>
        </w:rPr>
        <w:t>, Simonides, and Others. Edited and translated by David A. Campbell. Cambridge, MA: Harvard University Press. (Loeb Classical Library 476). VIII, 652 p.</w:t>
      </w:r>
    </w:p>
    <w:p w:rsidR="003D1FC9" w:rsidRDefault="003D1FC9" w:rsidP="003D1FC9">
      <w:pPr>
        <w:pStyle w:val="NormalMai"/>
      </w:pPr>
      <w:r>
        <w:t>Campbell, John Francis</w:t>
      </w:r>
    </w:p>
    <w:p w:rsidR="003D1FC9" w:rsidRPr="002851EA" w:rsidRDefault="003D1FC9" w:rsidP="003D1FC9">
      <w:pPr>
        <w:pStyle w:val="NormalYur1"/>
        <w:rPr>
          <w:lang w:val="en-US"/>
        </w:rPr>
      </w:pPr>
      <w:r w:rsidRPr="002851EA">
        <w:rPr>
          <w:lang w:val="en-US"/>
        </w:rPr>
        <w:t>18</w:t>
      </w:r>
      <w:r w:rsidRPr="00016909">
        <w:rPr>
          <w:lang w:val="en-US"/>
        </w:rPr>
        <w:t>60</w:t>
      </w:r>
      <w:r w:rsidRPr="002851EA">
        <w:rPr>
          <w:lang w:val="en-US"/>
        </w:rPr>
        <w:t xml:space="preserve">      Popular Tales of the West Highlands. Edinburgh: Edmonston and Douglas. Vol. 1. 353 p. Vol. 2. 478 p.</w:t>
      </w:r>
    </w:p>
    <w:p w:rsidR="003D1FC9" w:rsidRPr="00016909" w:rsidRDefault="003D1FC9" w:rsidP="003D1FC9">
      <w:pPr>
        <w:pStyle w:val="NormalYur1"/>
        <w:rPr>
          <w:lang w:val="en-US"/>
        </w:rPr>
      </w:pPr>
      <w:r w:rsidRPr="002851EA">
        <w:rPr>
          <w:lang w:val="en-US"/>
        </w:rPr>
        <w:t>18</w:t>
      </w:r>
      <w:r w:rsidRPr="00016909">
        <w:rPr>
          <w:lang w:val="en-US"/>
        </w:rPr>
        <w:t>62</w:t>
      </w:r>
      <w:r w:rsidRPr="002851EA">
        <w:rPr>
          <w:lang w:val="en-US"/>
        </w:rPr>
        <w:t xml:space="preserve">      Popular Tales of the West Highlands. Edinburgh: Edmonston and Douglas. Vol. 3. 422 p.</w:t>
      </w:r>
      <w:r w:rsidRPr="00016909">
        <w:rPr>
          <w:lang w:val="en-US"/>
        </w:rPr>
        <w:t xml:space="preserve"> </w:t>
      </w:r>
      <w:r w:rsidRPr="002851EA">
        <w:rPr>
          <w:lang w:val="en-US"/>
        </w:rPr>
        <w:t>Vol. 4. 480 p.</w:t>
      </w:r>
    </w:p>
    <w:p w:rsidR="003D1FC9" w:rsidRPr="007223E3" w:rsidRDefault="003D1FC9" w:rsidP="003D1FC9">
      <w:pPr>
        <w:pStyle w:val="NormalYur1"/>
        <w:rPr>
          <w:lang w:val="en-US"/>
        </w:rPr>
      </w:pPr>
      <w:r w:rsidRPr="002851EA">
        <w:rPr>
          <w:lang w:val="en-US"/>
        </w:rPr>
        <w:lastRenderedPageBreak/>
        <w:t xml:space="preserve">1890      Popular Tales of the West Highlands. Paisley &amp; London: Alexander Gardner. Vol. 1. </w:t>
      </w:r>
      <w:r w:rsidRPr="007223E3">
        <w:rPr>
          <w:lang w:val="en-US"/>
        </w:rPr>
        <w:t>364 p. Vol. 2. 495 p. Vol. 3. 440 p.</w:t>
      </w:r>
    </w:p>
    <w:p w:rsidR="003D1FC9" w:rsidRPr="006D3300" w:rsidRDefault="003D1FC9" w:rsidP="003D1FC9">
      <w:pPr>
        <w:pStyle w:val="NormalMaiTimesNewRoman"/>
      </w:pPr>
      <w:r w:rsidRPr="006D3300">
        <w:t xml:space="preserve">Campbell, </w:t>
      </w:r>
      <w:proofErr w:type="spellStart"/>
      <w:r w:rsidRPr="006D3300">
        <w:t>Lyll</w:t>
      </w:r>
      <w:proofErr w:type="spellEnd"/>
    </w:p>
    <w:p w:rsidR="003D1FC9" w:rsidRPr="006D3300" w:rsidRDefault="003D1FC9" w:rsidP="003D1FC9">
      <w:pPr>
        <w:pStyle w:val="StyleNormalYurTimesNewRoman1"/>
        <w:rPr>
          <w:rStyle w:val="StyleNormalYurTimesNewRoman2Char"/>
        </w:rPr>
      </w:pPr>
      <w:r w:rsidRPr="006D3300">
        <w:t xml:space="preserve">1985      The Pipil Language of </w:t>
      </w:r>
      <w:smartTag w:uri="urn:schemas-microsoft-com:office:smarttags" w:element="place">
        <w:smartTag w:uri="urn:schemas-microsoft-com:office:smarttags" w:element="country-region">
          <w:r w:rsidRPr="006D3300">
            <w:t>El Salvador</w:t>
          </w:r>
        </w:smartTag>
      </w:smartTag>
      <w:r w:rsidRPr="006D3300">
        <w:t xml:space="preserve">. </w:t>
      </w:r>
      <w:smartTag w:uri="urn:schemas-microsoft-com:office:smarttags" w:element="City">
        <w:r w:rsidRPr="006D3300">
          <w:t>Berlin</w:t>
        </w:r>
      </w:smartTag>
      <w:r w:rsidRPr="006D3300">
        <w:t xml:space="preserve">, </w:t>
      </w:r>
      <w:smartTag w:uri="urn:schemas-microsoft-com:office:smarttags" w:element="State">
        <w:r w:rsidRPr="006D3300">
          <w:t>New York</w:t>
        </w:r>
      </w:smartTag>
      <w:r w:rsidRPr="006D3300">
        <w:t xml:space="preserve">, </w:t>
      </w:r>
      <w:smartTag w:uri="urn:schemas-microsoft-com:office:smarttags" w:element="place">
        <w:smartTag w:uri="urn:schemas-microsoft-com:office:smarttags" w:element="City">
          <w:r w:rsidRPr="006D3300">
            <w:t>Amsterd</w:t>
          </w:r>
          <w:r w:rsidRPr="006D3300">
            <w:rPr>
              <w:rStyle w:val="StyleNormalYurTimesNewRoman2Char"/>
            </w:rPr>
            <w:t>am</w:t>
          </w:r>
        </w:smartTag>
      </w:smartTag>
      <w:r w:rsidRPr="006D3300">
        <w:rPr>
          <w:rStyle w:val="StyleNormalYurTimesNewRoman2Char"/>
        </w:rPr>
        <w:t>: Mouton Publishers. 957 pp.</w:t>
      </w:r>
    </w:p>
    <w:p w:rsidR="003D1FC9" w:rsidRPr="00B21A94" w:rsidRDefault="003D1FC9" w:rsidP="003D1FC9">
      <w:pPr>
        <w:pStyle w:val="NormalMaiTimesNewRoman"/>
      </w:pPr>
      <w:r>
        <w:t>Campbell</w:t>
      </w:r>
      <w:r w:rsidRPr="00B21A94">
        <w:t xml:space="preserve">, </w:t>
      </w:r>
      <w:r>
        <w:t>T</w:t>
      </w:r>
      <w:r w:rsidRPr="00B21A94">
        <w:t xml:space="preserve"> </w:t>
      </w:r>
      <w:r>
        <w:t>N</w:t>
      </w:r>
      <w:r w:rsidRPr="00B21A94">
        <w:t>.</w:t>
      </w:r>
    </w:p>
    <w:p w:rsidR="003D1FC9" w:rsidRPr="00B21A94" w:rsidRDefault="003D1FC9" w:rsidP="003D1FC9">
      <w:pPr>
        <w:pStyle w:val="NormalYur1"/>
        <w:rPr>
          <w:rStyle w:val="StyleNormalYurTimesNewRomanChar0"/>
        </w:rPr>
      </w:pPr>
      <w:r w:rsidRPr="007223E3">
        <w:rPr>
          <w:lang w:val="en-US"/>
        </w:rPr>
        <w:t>1959      “The Choctaw afterworld”. Journal of American Folklore 72(284):146-153.</w:t>
      </w:r>
    </w:p>
    <w:p w:rsidR="003D1FC9" w:rsidRPr="006D3300" w:rsidRDefault="003D1FC9" w:rsidP="003D1FC9">
      <w:pPr>
        <w:pStyle w:val="NormalMaiTimesNewRoman"/>
      </w:pPr>
      <w:r w:rsidRPr="006D3300">
        <w:t>Camsell, Charles</w:t>
      </w:r>
    </w:p>
    <w:p w:rsidR="003D1FC9" w:rsidRPr="006D3300" w:rsidRDefault="003D1FC9" w:rsidP="003D1FC9">
      <w:pPr>
        <w:pStyle w:val="StyleNormalYurTimesNewRoman1"/>
      </w:pPr>
      <w:r w:rsidRPr="006D3300">
        <w:t>1915      "Loucheux myths. Collected by Charles Camsell, and prepared for publication by C. M. Barbeau". Journal of American Folklore 28(109):249-257.</w:t>
      </w:r>
    </w:p>
    <w:p w:rsidR="00B06FD5" w:rsidRPr="00B06FD5" w:rsidRDefault="00B06FD5" w:rsidP="00B06FD5">
      <w:pPr>
        <w:pStyle w:val="NormalMai2"/>
        <w:rPr>
          <w:lang w:val="en-US"/>
        </w:rPr>
      </w:pPr>
      <w:r>
        <w:t>С</w:t>
      </w:r>
      <w:proofErr w:type="spellStart"/>
      <w:r w:rsidRPr="00B06FD5">
        <w:rPr>
          <w:lang w:val="en-US"/>
        </w:rPr>
        <w:t>annizzaro</w:t>
      </w:r>
      <w:proofErr w:type="spellEnd"/>
      <w:r w:rsidRPr="00B06FD5">
        <w:rPr>
          <w:lang w:val="en-US"/>
        </w:rPr>
        <w:t>, T.</w:t>
      </w:r>
    </w:p>
    <w:p w:rsidR="00B06FD5" w:rsidRPr="00B06FD5" w:rsidRDefault="00B06FD5" w:rsidP="00B06FD5">
      <w:pPr>
        <w:pStyle w:val="NormalYur1"/>
        <w:rPr>
          <w:shd w:val="clear" w:color="auto" w:fill="FFFFFF"/>
          <w:lang w:val="en-US"/>
        </w:rPr>
      </w:pPr>
      <w:r w:rsidRPr="00B06FD5">
        <w:rPr>
          <w:shd w:val="clear" w:color="auto" w:fill="FFFFFF"/>
          <w:lang w:val="en-US"/>
        </w:rPr>
        <w:t>1886-1887  "</w:t>
      </w:r>
      <w:proofErr w:type="spellStart"/>
      <w:r w:rsidRPr="00B06FD5">
        <w:rPr>
          <w:shd w:val="clear" w:color="auto" w:fill="FFFFFF"/>
          <w:lang w:val="en-US"/>
        </w:rPr>
        <w:t>L’arc-en-ciel</w:t>
      </w:r>
      <w:proofErr w:type="spellEnd"/>
      <w:r w:rsidRPr="00B06FD5">
        <w:rPr>
          <w:shd w:val="clear" w:color="auto" w:fill="FFFFFF"/>
          <w:lang w:val="en-US"/>
        </w:rPr>
        <w:t xml:space="preserve">. XXVIII: En </w:t>
      </w:r>
      <w:proofErr w:type="spellStart"/>
      <w:r w:rsidRPr="00B06FD5">
        <w:rPr>
          <w:shd w:val="clear" w:color="auto" w:fill="FFFFFF"/>
          <w:lang w:val="en-US"/>
        </w:rPr>
        <w:t>Sicile</w:t>
      </w:r>
      <w:proofErr w:type="spellEnd"/>
      <w:r w:rsidRPr="00B06FD5">
        <w:rPr>
          <w:shd w:val="clear" w:color="auto" w:fill="FFFFFF"/>
          <w:lang w:val="en-US"/>
        </w:rPr>
        <w:t xml:space="preserve">". </w:t>
      </w:r>
      <w:proofErr w:type="spellStart"/>
      <w:r w:rsidRPr="00B06FD5">
        <w:rPr>
          <w:shd w:val="clear" w:color="auto" w:fill="FFFFFF"/>
          <w:lang w:val="en-US"/>
        </w:rPr>
        <w:t>Mélusine</w:t>
      </w:r>
      <w:proofErr w:type="spellEnd"/>
      <w:r w:rsidRPr="00B06FD5">
        <w:rPr>
          <w:shd w:val="clear" w:color="auto" w:fill="FFFFFF"/>
          <w:lang w:val="en-US"/>
        </w:rPr>
        <w:t xml:space="preserve">: </w:t>
      </w:r>
      <w:proofErr w:type="spellStart"/>
      <w:r w:rsidRPr="00B06FD5">
        <w:rPr>
          <w:shd w:val="clear" w:color="auto" w:fill="FFFFFF"/>
          <w:lang w:val="en-US"/>
        </w:rPr>
        <w:t>recueil</w:t>
      </w:r>
      <w:proofErr w:type="spellEnd"/>
      <w:r w:rsidRPr="00B06FD5">
        <w:rPr>
          <w:shd w:val="clear" w:color="auto" w:fill="FFFFFF"/>
          <w:lang w:val="en-US"/>
        </w:rPr>
        <w:t xml:space="preserve"> de </w:t>
      </w:r>
      <w:proofErr w:type="spellStart"/>
      <w:r w:rsidRPr="00B06FD5">
        <w:rPr>
          <w:shd w:val="clear" w:color="auto" w:fill="FFFFFF"/>
          <w:lang w:val="en-US"/>
        </w:rPr>
        <w:t>mythologie</w:t>
      </w:r>
      <w:proofErr w:type="spellEnd"/>
      <w:r w:rsidRPr="00B06FD5">
        <w:rPr>
          <w:shd w:val="clear" w:color="auto" w:fill="FFFFFF"/>
          <w:lang w:val="en-US"/>
        </w:rPr>
        <w:t xml:space="preserve">, </w:t>
      </w:r>
      <w:proofErr w:type="spellStart"/>
      <w:r w:rsidRPr="00B06FD5">
        <w:rPr>
          <w:shd w:val="clear" w:color="auto" w:fill="FFFFFF"/>
          <w:lang w:val="en-US"/>
        </w:rPr>
        <w:t>littérature</w:t>
      </w:r>
      <w:proofErr w:type="spellEnd"/>
      <w:r w:rsidRPr="00B06FD5">
        <w:rPr>
          <w:shd w:val="clear" w:color="auto" w:fill="FFFFFF"/>
          <w:lang w:val="en-US"/>
        </w:rPr>
        <w:t xml:space="preserve"> </w:t>
      </w:r>
      <w:proofErr w:type="spellStart"/>
      <w:r w:rsidRPr="00B06FD5">
        <w:rPr>
          <w:shd w:val="clear" w:color="auto" w:fill="FFFFFF"/>
          <w:lang w:val="en-US"/>
        </w:rPr>
        <w:t>populaire</w:t>
      </w:r>
      <w:proofErr w:type="spellEnd"/>
      <w:r w:rsidRPr="00B06FD5">
        <w:rPr>
          <w:shd w:val="clear" w:color="auto" w:fill="FFFFFF"/>
          <w:lang w:val="en-US"/>
        </w:rPr>
        <w:t>, traditions et usages 3: 233.</w:t>
      </w:r>
    </w:p>
    <w:p w:rsidR="003D1FC9" w:rsidRDefault="003D1FC9" w:rsidP="003D1FC9">
      <w:pPr>
        <w:ind w:left="340" w:hanging="340"/>
        <w:rPr>
          <w:rFonts w:ascii="Times New Roman" w:hAnsi="Times New Roman"/>
          <w:sz w:val="24"/>
          <w:szCs w:val="30"/>
        </w:rPr>
      </w:pPr>
      <w:r>
        <w:rPr>
          <w:rFonts w:ascii="Times New Roman" w:hAnsi="Times New Roman"/>
          <w:sz w:val="24"/>
          <w:szCs w:val="30"/>
        </w:rPr>
        <w:t>Cannon, Christopher M.</w:t>
      </w:r>
    </w:p>
    <w:p w:rsidR="003D1FC9" w:rsidRPr="00497936" w:rsidRDefault="003D1FC9" w:rsidP="003D1FC9">
      <w:pPr>
        <w:pStyle w:val="NormalYur1"/>
        <w:rPr>
          <w:lang w:val="en-US"/>
        </w:rPr>
      </w:pPr>
      <w:r>
        <w:rPr>
          <w:lang w:val="en-US"/>
        </w:rPr>
        <w:t>2014      Alaska Athabascan Stellar Astronomy. A Thesis Presented to the Faculty of University of Alaska Fairbanks. Fairbanks. 190 p.</w:t>
      </w:r>
    </w:p>
    <w:p w:rsidR="003D1FC9" w:rsidRPr="007223E3" w:rsidRDefault="003D1FC9" w:rsidP="003D1FC9">
      <w:pPr>
        <w:pStyle w:val="NormalYur1"/>
        <w:rPr>
          <w:lang w:val="en-US"/>
        </w:rPr>
      </w:pPr>
      <w:r w:rsidRPr="00C94CC9">
        <w:rPr>
          <w:lang w:val="en-US"/>
        </w:rPr>
        <w:t xml:space="preserve">2015      Whole sky view of the Yellowknives Dene constellation </w:t>
      </w:r>
      <w:proofErr w:type="spellStart"/>
      <w:r w:rsidRPr="00C94CC9">
        <w:rPr>
          <w:lang w:val="en-US"/>
        </w:rPr>
        <w:t>Yéhdaa</w:t>
      </w:r>
      <w:proofErr w:type="spellEnd"/>
      <w:r w:rsidRPr="00C94CC9">
        <w:rPr>
          <w:lang w:val="en-US"/>
        </w:rPr>
        <w:t xml:space="preserve"> and other named stars. </w:t>
      </w:r>
      <w:r w:rsidRPr="007223E3">
        <w:rPr>
          <w:lang w:val="en-US"/>
        </w:rPr>
        <w:t>MS. 3 p.</w:t>
      </w:r>
    </w:p>
    <w:p w:rsidR="00002FF2" w:rsidRDefault="00002FF2" w:rsidP="00002FF2">
      <w:pPr>
        <w:ind w:left="340" w:hanging="340"/>
        <w:rPr>
          <w:rFonts w:ascii="Times New Roman" w:hAnsi="Times New Roman"/>
          <w:sz w:val="24"/>
          <w:szCs w:val="30"/>
        </w:rPr>
      </w:pPr>
      <w:r w:rsidRPr="00E8182E">
        <w:rPr>
          <w:rFonts w:ascii="Times New Roman" w:hAnsi="Times New Roman"/>
          <w:sz w:val="24"/>
          <w:szCs w:val="30"/>
        </w:rPr>
        <w:t>Cannon, Chris</w:t>
      </w:r>
      <w:r>
        <w:rPr>
          <w:rFonts w:ascii="Times New Roman" w:hAnsi="Times New Roman"/>
          <w:sz w:val="24"/>
          <w:szCs w:val="30"/>
        </w:rPr>
        <w:t>topher M.</w:t>
      </w:r>
      <w:r w:rsidRPr="00E8182E">
        <w:rPr>
          <w:rFonts w:ascii="Times New Roman" w:hAnsi="Times New Roman"/>
          <w:sz w:val="24"/>
          <w:szCs w:val="30"/>
        </w:rPr>
        <w:t>, &amp;</w:t>
      </w:r>
      <w:r>
        <w:rPr>
          <w:rFonts w:ascii="Times New Roman" w:hAnsi="Times New Roman"/>
          <w:sz w:val="24"/>
          <w:szCs w:val="30"/>
        </w:rPr>
        <w:t xml:space="preserve"> David Engles</w:t>
      </w:r>
    </w:p>
    <w:p w:rsidR="00002FF2" w:rsidRPr="00783F60" w:rsidRDefault="00002FF2" w:rsidP="00002FF2">
      <w:pPr>
        <w:pStyle w:val="NormalYur1"/>
        <w:rPr>
          <w:lang w:val="en-US"/>
        </w:rPr>
      </w:pPr>
      <w:r w:rsidRPr="00002FF2">
        <w:rPr>
          <w:lang w:val="en-US"/>
        </w:rPr>
        <w:t xml:space="preserve">2024      </w:t>
      </w:r>
      <w:r w:rsidRPr="00EC4D25">
        <w:rPr>
          <w:lang w:val="en-US"/>
        </w:rPr>
        <w:t>«</w:t>
      </w:r>
      <w:r w:rsidRPr="00002FF2">
        <w:rPr>
          <w:lang w:val="en-US"/>
        </w:rPr>
        <w:t xml:space="preserve"> Appendix H1-6. </w:t>
      </w:r>
      <w:proofErr w:type="spellStart"/>
      <w:r w:rsidRPr="00002FF2">
        <w:rPr>
          <w:lang w:val="en-US"/>
        </w:rPr>
        <w:t>Nogheyoli</w:t>
      </w:r>
      <w:proofErr w:type="spellEnd"/>
      <w:r w:rsidRPr="00002FF2">
        <w:rPr>
          <w:lang w:val="en-US"/>
        </w:rPr>
        <w:t>, the Full-Sky Constellation)</w:t>
      </w:r>
      <w:r w:rsidRPr="00EC4D25">
        <w:rPr>
          <w:lang w:val="en-US"/>
        </w:rPr>
        <w:t>»</w:t>
      </w:r>
      <w:r w:rsidRPr="00002FF2">
        <w:rPr>
          <w:lang w:val="en-US"/>
        </w:rPr>
        <w:t xml:space="preserve">. Lower Tanana Dene Dictionary, compiled and edited by James Kari. Fairbanks: University of Alaska. P. 605-609. </w:t>
      </w:r>
      <w:hyperlink r:id="rId29" w:history="1">
        <w:r w:rsidRPr="00002FF2">
          <w:rPr>
            <w:rStyle w:val="a6"/>
            <w:lang w:val="en-US"/>
          </w:rPr>
          <w:t>https</w:t>
        </w:r>
        <w:r w:rsidRPr="00783F60">
          <w:rPr>
            <w:rStyle w:val="a6"/>
            <w:lang w:val="en-US"/>
          </w:rPr>
          <w:t>://</w:t>
        </w:r>
        <w:r w:rsidRPr="00002FF2">
          <w:rPr>
            <w:rStyle w:val="a6"/>
            <w:lang w:val="en-US"/>
          </w:rPr>
          <w:t>www</w:t>
        </w:r>
        <w:r w:rsidRPr="00783F60">
          <w:rPr>
            <w:rStyle w:val="a6"/>
            <w:lang w:val="en-US"/>
          </w:rPr>
          <w:t>.</w:t>
        </w:r>
        <w:r w:rsidRPr="00002FF2">
          <w:rPr>
            <w:rStyle w:val="a6"/>
            <w:lang w:val="en-US"/>
          </w:rPr>
          <w:t>researchgate</w:t>
        </w:r>
        <w:r w:rsidRPr="00783F60">
          <w:rPr>
            <w:rStyle w:val="a6"/>
            <w:lang w:val="en-US"/>
          </w:rPr>
          <w:t>.</w:t>
        </w:r>
        <w:r w:rsidRPr="00002FF2">
          <w:rPr>
            <w:rStyle w:val="a6"/>
            <w:lang w:val="en-US"/>
          </w:rPr>
          <w:t>net</w:t>
        </w:r>
        <w:r w:rsidRPr="00783F60">
          <w:rPr>
            <w:rStyle w:val="a6"/>
            <w:lang w:val="en-US"/>
          </w:rPr>
          <w:t>/</w:t>
        </w:r>
        <w:r w:rsidRPr="00002FF2">
          <w:rPr>
            <w:rStyle w:val="a6"/>
            <w:lang w:val="en-US"/>
          </w:rPr>
          <w:t>publication</w:t>
        </w:r>
        <w:r w:rsidRPr="00783F60">
          <w:rPr>
            <w:rStyle w:val="a6"/>
            <w:lang w:val="en-US"/>
          </w:rPr>
          <w:t>/382967981_</w:t>
        </w:r>
        <w:r w:rsidRPr="00002FF2">
          <w:rPr>
            <w:rStyle w:val="a6"/>
            <w:lang w:val="en-US"/>
          </w:rPr>
          <w:t>Nogheyoli</w:t>
        </w:r>
        <w:r w:rsidRPr="00783F60">
          <w:rPr>
            <w:rStyle w:val="a6"/>
            <w:lang w:val="en-US"/>
          </w:rPr>
          <w:t>_</w:t>
        </w:r>
        <w:r w:rsidRPr="00002FF2">
          <w:rPr>
            <w:rStyle w:val="a6"/>
            <w:lang w:val="en-US"/>
          </w:rPr>
          <w:t>the</w:t>
        </w:r>
        <w:r w:rsidRPr="00783F60">
          <w:rPr>
            <w:rStyle w:val="a6"/>
            <w:lang w:val="en-US"/>
          </w:rPr>
          <w:t>_</w:t>
        </w:r>
        <w:r w:rsidRPr="00002FF2">
          <w:rPr>
            <w:rStyle w:val="a6"/>
            <w:lang w:val="en-US"/>
          </w:rPr>
          <w:t>Full</w:t>
        </w:r>
        <w:r w:rsidRPr="00783F60">
          <w:rPr>
            <w:rStyle w:val="a6"/>
            <w:lang w:val="en-US"/>
          </w:rPr>
          <w:t>-</w:t>
        </w:r>
        <w:r w:rsidRPr="00002FF2">
          <w:rPr>
            <w:rStyle w:val="a6"/>
            <w:lang w:val="en-US"/>
          </w:rPr>
          <w:t>Sky</w:t>
        </w:r>
        <w:r w:rsidRPr="00783F60">
          <w:rPr>
            <w:rStyle w:val="a6"/>
            <w:lang w:val="en-US"/>
          </w:rPr>
          <w:t>_</w:t>
        </w:r>
        <w:r w:rsidRPr="00002FF2">
          <w:rPr>
            <w:rStyle w:val="a6"/>
            <w:lang w:val="en-US"/>
          </w:rPr>
          <w:t>Constellation</w:t>
        </w:r>
        <w:r w:rsidRPr="00783F60">
          <w:rPr>
            <w:rStyle w:val="a6"/>
            <w:lang w:val="en-US"/>
          </w:rPr>
          <w:t>_</w:t>
        </w:r>
        <w:r w:rsidRPr="00002FF2">
          <w:rPr>
            <w:rStyle w:val="a6"/>
            <w:lang w:val="en-US"/>
          </w:rPr>
          <w:t>Appendix</w:t>
        </w:r>
        <w:r w:rsidRPr="00783F60">
          <w:rPr>
            <w:rStyle w:val="a6"/>
            <w:lang w:val="en-US"/>
          </w:rPr>
          <w:t>_</w:t>
        </w:r>
        <w:r w:rsidRPr="00002FF2">
          <w:rPr>
            <w:rStyle w:val="a6"/>
            <w:lang w:val="en-US"/>
          </w:rPr>
          <w:t>H</w:t>
        </w:r>
        <w:r w:rsidRPr="00783F60">
          <w:rPr>
            <w:rStyle w:val="a6"/>
            <w:lang w:val="en-US"/>
          </w:rPr>
          <w:t>1-6_</w:t>
        </w:r>
        <w:r w:rsidRPr="00002FF2">
          <w:rPr>
            <w:rStyle w:val="a6"/>
            <w:lang w:val="en-US"/>
          </w:rPr>
          <w:t>of</w:t>
        </w:r>
        <w:r w:rsidRPr="00783F60">
          <w:rPr>
            <w:rStyle w:val="a6"/>
            <w:lang w:val="en-US"/>
          </w:rPr>
          <w:t>_</w:t>
        </w:r>
        <w:r w:rsidRPr="00002FF2">
          <w:rPr>
            <w:rStyle w:val="a6"/>
            <w:lang w:val="en-US"/>
          </w:rPr>
          <w:t>Lower</w:t>
        </w:r>
        <w:r w:rsidRPr="00783F60">
          <w:rPr>
            <w:rStyle w:val="a6"/>
            <w:lang w:val="en-US"/>
          </w:rPr>
          <w:t>_</w:t>
        </w:r>
        <w:r w:rsidRPr="00002FF2">
          <w:rPr>
            <w:rStyle w:val="a6"/>
            <w:lang w:val="en-US"/>
          </w:rPr>
          <w:t>Tanana</w:t>
        </w:r>
        <w:r w:rsidRPr="00783F60">
          <w:rPr>
            <w:rStyle w:val="a6"/>
            <w:lang w:val="en-US"/>
          </w:rPr>
          <w:t>_</w:t>
        </w:r>
        <w:r w:rsidRPr="00002FF2">
          <w:rPr>
            <w:rStyle w:val="a6"/>
            <w:lang w:val="en-US"/>
          </w:rPr>
          <w:t>Dene</w:t>
        </w:r>
        <w:r w:rsidRPr="00783F60">
          <w:rPr>
            <w:rStyle w:val="a6"/>
            <w:lang w:val="en-US"/>
          </w:rPr>
          <w:t>_</w:t>
        </w:r>
        <w:r w:rsidRPr="00002FF2">
          <w:rPr>
            <w:rStyle w:val="a6"/>
            <w:lang w:val="en-US"/>
          </w:rPr>
          <w:t>Dictionary</w:t>
        </w:r>
      </w:hyperlink>
      <w:r w:rsidRPr="00783F60">
        <w:rPr>
          <w:lang w:val="en-US"/>
        </w:rPr>
        <w:t xml:space="preserve">. </w:t>
      </w:r>
    </w:p>
    <w:p w:rsidR="003D1FC9" w:rsidRDefault="003D1FC9" w:rsidP="003D1FC9">
      <w:pPr>
        <w:ind w:left="340" w:hanging="340"/>
        <w:rPr>
          <w:rFonts w:ascii="Times New Roman" w:hAnsi="Times New Roman"/>
          <w:sz w:val="24"/>
          <w:szCs w:val="30"/>
        </w:rPr>
      </w:pPr>
      <w:r w:rsidRPr="00E8182E">
        <w:rPr>
          <w:rFonts w:ascii="Times New Roman" w:hAnsi="Times New Roman"/>
          <w:sz w:val="24"/>
          <w:szCs w:val="30"/>
        </w:rPr>
        <w:t>Cannon, Chris</w:t>
      </w:r>
      <w:r>
        <w:rPr>
          <w:rFonts w:ascii="Times New Roman" w:hAnsi="Times New Roman"/>
          <w:sz w:val="24"/>
          <w:szCs w:val="30"/>
        </w:rPr>
        <w:t>topher M.</w:t>
      </w:r>
      <w:r w:rsidRPr="00E8182E">
        <w:rPr>
          <w:rFonts w:ascii="Times New Roman" w:hAnsi="Times New Roman"/>
          <w:sz w:val="24"/>
          <w:szCs w:val="30"/>
        </w:rPr>
        <w:t>, &amp; Gary Holton</w:t>
      </w:r>
    </w:p>
    <w:p w:rsidR="003D1FC9" w:rsidRPr="00497936" w:rsidRDefault="003D1FC9" w:rsidP="003D1FC9">
      <w:pPr>
        <w:pStyle w:val="NormalYur1"/>
        <w:rPr>
          <w:lang w:val="en-US"/>
        </w:rPr>
      </w:pPr>
      <w:r w:rsidRPr="005A7C4A">
        <w:rPr>
          <w:szCs w:val="30"/>
          <w:lang w:val="en-US"/>
        </w:rPr>
        <w:t>2014      “</w:t>
      </w:r>
      <w:r w:rsidRPr="005A7C4A">
        <w:rPr>
          <w:lang w:val="en-US"/>
        </w:rPr>
        <w:t xml:space="preserve">A newly documented whole-sky circumpolar constellation in Alaskan Gwich’in”. </w:t>
      </w:r>
      <w:r w:rsidRPr="00497936">
        <w:rPr>
          <w:lang w:val="en-US"/>
        </w:rPr>
        <w:t>Arctic Anthropology 51(2): 1–8.</w:t>
      </w:r>
    </w:p>
    <w:p w:rsidR="00793583" w:rsidRDefault="00793583" w:rsidP="00793583">
      <w:pPr>
        <w:ind w:left="340" w:hanging="340"/>
        <w:rPr>
          <w:rFonts w:ascii="Times New Roman" w:hAnsi="Times New Roman"/>
          <w:sz w:val="24"/>
          <w:szCs w:val="30"/>
        </w:rPr>
      </w:pPr>
      <w:r w:rsidRPr="00E8182E">
        <w:rPr>
          <w:rFonts w:ascii="Times New Roman" w:hAnsi="Times New Roman"/>
          <w:sz w:val="24"/>
          <w:szCs w:val="30"/>
        </w:rPr>
        <w:t>Cannon, Chris</w:t>
      </w:r>
      <w:r>
        <w:rPr>
          <w:rFonts w:ascii="Times New Roman" w:hAnsi="Times New Roman"/>
          <w:sz w:val="24"/>
          <w:szCs w:val="30"/>
        </w:rPr>
        <w:t>topher M.</w:t>
      </w:r>
      <w:r w:rsidRPr="00E8182E">
        <w:rPr>
          <w:rFonts w:ascii="Times New Roman" w:hAnsi="Times New Roman"/>
          <w:sz w:val="24"/>
          <w:szCs w:val="30"/>
        </w:rPr>
        <w:t xml:space="preserve">, </w:t>
      </w:r>
      <w:r>
        <w:rPr>
          <w:rFonts w:ascii="Times New Roman" w:hAnsi="Times New Roman"/>
          <w:sz w:val="24"/>
          <w:szCs w:val="30"/>
        </w:rPr>
        <w:t xml:space="preserve">Wilson Justin, Paul Herbert, Charles Hubbard, </w:t>
      </w:r>
      <w:r w:rsidRPr="00E8182E">
        <w:rPr>
          <w:rFonts w:ascii="Times New Roman" w:hAnsi="Times New Roman"/>
          <w:sz w:val="24"/>
          <w:szCs w:val="30"/>
        </w:rPr>
        <w:t xml:space="preserve">&amp; </w:t>
      </w:r>
      <w:r>
        <w:rPr>
          <w:rFonts w:ascii="Times New Roman" w:hAnsi="Times New Roman"/>
          <w:sz w:val="24"/>
          <w:szCs w:val="30"/>
        </w:rPr>
        <w:t>Charlie Neyelle</w:t>
      </w:r>
    </w:p>
    <w:p w:rsidR="00793583" w:rsidRPr="00793583" w:rsidRDefault="00793583" w:rsidP="00793583">
      <w:pPr>
        <w:pStyle w:val="NormalYur1"/>
        <w:rPr>
          <w:lang w:val="en-US"/>
        </w:rPr>
      </w:pPr>
      <w:r w:rsidRPr="00793583">
        <w:rPr>
          <w:szCs w:val="30"/>
          <w:lang w:val="en-US"/>
        </w:rPr>
        <w:t xml:space="preserve">2019      “Northern Dene constellations as worldview projections with case studies from the Ahtna, Gwich’in, and </w:t>
      </w:r>
      <w:proofErr w:type="spellStart"/>
      <w:r w:rsidRPr="00793583">
        <w:rPr>
          <w:szCs w:val="30"/>
          <w:lang w:val="en-US"/>
        </w:rPr>
        <w:t>Sahtúot’</w:t>
      </w:r>
      <w:r w:rsidRPr="00793583">
        <w:rPr>
          <w:lang w:val="en-US"/>
        </w:rPr>
        <w:t>ı̨nę</w:t>
      </w:r>
      <w:proofErr w:type="spellEnd"/>
      <w:r w:rsidRPr="00793583">
        <w:rPr>
          <w:lang w:val="en-US"/>
        </w:rPr>
        <w:t>”. Arctic Anthropology 56(2): 1–26.</w:t>
      </w:r>
    </w:p>
    <w:p w:rsidR="003D1FC9" w:rsidRPr="00B44573" w:rsidRDefault="003D1FC9" w:rsidP="00B06FD5">
      <w:pPr>
        <w:pStyle w:val="NormalMai2"/>
        <w:rPr>
          <w:lang w:val="en-US"/>
        </w:rPr>
      </w:pPr>
      <w:r w:rsidRPr="00B44573">
        <w:rPr>
          <w:lang w:val="en-US"/>
        </w:rPr>
        <w:t>Canonge, Elliott</w:t>
      </w:r>
    </w:p>
    <w:p w:rsidR="003D1FC9" w:rsidRPr="006D3300" w:rsidRDefault="003D1FC9" w:rsidP="00B06FD5">
      <w:pPr>
        <w:pStyle w:val="NormalYur1"/>
        <w:rPr>
          <w:rStyle w:val="StyleNormalYurTimesNewRoman2Char"/>
        </w:rPr>
      </w:pPr>
      <w:r w:rsidRPr="00B44573">
        <w:rPr>
          <w:lang w:val="en-US"/>
        </w:rPr>
        <w:t>1958      Comanche Texts. Norman. A Publ</w:t>
      </w:r>
      <w:r w:rsidRPr="006D3300">
        <w:rPr>
          <w:rStyle w:val="StyleNormalYurTimesNewRoman2Char"/>
        </w:rPr>
        <w:t xml:space="preserve">ication of the Summer Institute of Linguistics of the </w:t>
      </w:r>
      <w:smartTag w:uri="urn:schemas-microsoft-com:office:smarttags" w:element="place">
        <w:smartTag w:uri="urn:schemas-microsoft-com:office:smarttags" w:element="PlaceType">
          <w:r w:rsidRPr="006D3300">
            <w:rPr>
              <w:rStyle w:val="StyleNormalYurTimesNewRoman2Char"/>
            </w:rPr>
            <w:t>University</w:t>
          </w:r>
        </w:smartTag>
        <w:r w:rsidRPr="006D3300">
          <w:rPr>
            <w:rStyle w:val="StyleNormalYurTimesNewRoman2Char"/>
          </w:rPr>
          <w:t xml:space="preserve"> of </w:t>
        </w:r>
        <w:smartTag w:uri="urn:schemas-microsoft-com:office:smarttags" w:element="PlaceName">
          <w:r w:rsidRPr="006D3300">
            <w:rPr>
              <w:rStyle w:val="StyleNormalYurTimesNewRoman2Char"/>
            </w:rPr>
            <w:t>Oklahoma</w:t>
          </w:r>
        </w:smartTag>
      </w:smartTag>
      <w:r w:rsidRPr="006D3300">
        <w:rPr>
          <w:rStyle w:val="StyleNormalYurTimesNewRoman2Char"/>
        </w:rPr>
        <w:t>, no. 1. 156 p.</w:t>
      </w:r>
    </w:p>
    <w:p w:rsidR="003D1FC9" w:rsidRDefault="003D1FC9" w:rsidP="003D1FC9">
      <w:pPr>
        <w:pStyle w:val="NormalMaiTimesNewRoman"/>
      </w:pPr>
      <w:proofErr w:type="spellStart"/>
      <w:r>
        <w:t>Canonici</w:t>
      </w:r>
      <w:proofErr w:type="spellEnd"/>
      <w:r>
        <w:t xml:space="preserve">, </w:t>
      </w:r>
      <w:proofErr w:type="spellStart"/>
      <w:r>
        <w:t>Noverino</w:t>
      </w:r>
      <w:proofErr w:type="spellEnd"/>
      <w:r>
        <w:t xml:space="preserve"> N.</w:t>
      </w:r>
    </w:p>
    <w:p w:rsidR="00370076" w:rsidRPr="00370076" w:rsidRDefault="00370076" w:rsidP="00370076">
      <w:pPr>
        <w:pStyle w:val="NormalYur1"/>
        <w:rPr>
          <w:lang w:val="en-US"/>
        </w:rPr>
      </w:pPr>
      <w:r w:rsidRPr="00370076">
        <w:rPr>
          <w:lang w:val="en-US"/>
        </w:rPr>
        <w:t xml:space="preserve">1993      </w:t>
      </w:r>
      <w:proofErr w:type="spellStart"/>
      <w:r w:rsidRPr="00370076">
        <w:rPr>
          <w:lang w:val="en-US"/>
        </w:rPr>
        <w:t>Izinganekwane</w:t>
      </w:r>
      <w:proofErr w:type="spellEnd"/>
      <w:r w:rsidRPr="00370076">
        <w:rPr>
          <w:lang w:val="en-US"/>
        </w:rPr>
        <w:t xml:space="preserve">. An anthology of Zulu folktales. </w:t>
      </w:r>
      <w:r>
        <w:rPr>
          <w:lang w:val="fr-FR"/>
        </w:rPr>
        <w:t>Durban</w:t>
      </w:r>
      <w:r w:rsidR="00111AE2">
        <w:rPr>
          <w:lang w:val="fr-FR"/>
        </w:rPr>
        <w:t xml:space="preserve">: </w:t>
      </w:r>
      <w:proofErr w:type="spellStart"/>
      <w:r>
        <w:rPr>
          <w:lang w:val="fr-FR"/>
        </w:rPr>
        <w:t>University</w:t>
      </w:r>
      <w:proofErr w:type="spellEnd"/>
      <w:r>
        <w:rPr>
          <w:lang w:val="fr-FR"/>
        </w:rPr>
        <w:t xml:space="preserve"> of Natal</w:t>
      </w:r>
      <w:r w:rsidRPr="00284EB1">
        <w:rPr>
          <w:lang w:val="fr-FR"/>
        </w:rPr>
        <w:t>.</w:t>
      </w:r>
      <w:r>
        <w:rPr>
          <w:lang w:val="fr-FR"/>
        </w:rPr>
        <w:t xml:space="preserve"> 115 p.</w:t>
      </w:r>
    </w:p>
    <w:p w:rsidR="003D1FC9" w:rsidRPr="007223E3" w:rsidRDefault="003D1FC9" w:rsidP="003D1FC9">
      <w:pPr>
        <w:pStyle w:val="NormalYur1"/>
        <w:rPr>
          <w:lang w:val="en-US"/>
        </w:rPr>
      </w:pPr>
      <w:r w:rsidRPr="007223E3">
        <w:rPr>
          <w:lang w:val="en-US"/>
        </w:rPr>
        <w:t>1995      Tricksters and Trickery in Zulu folktales. Ph.D. thesis. 192 p. Appendix. Folktale database. 53 p. Durban: University of Natal.</w:t>
      </w:r>
    </w:p>
    <w:p w:rsidR="003D1FC9" w:rsidRPr="00C86E3D" w:rsidRDefault="003D1FC9" w:rsidP="003D1FC9">
      <w:pPr>
        <w:pStyle w:val="NormalMai"/>
      </w:pPr>
      <w:r w:rsidRPr="00C86E3D">
        <w:t xml:space="preserve">Canova, Giovanni </w:t>
      </w:r>
    </w:p>
    <w:p w:rsidR="003D1FC9" w:rsidRPr="007223E3" w:rsidRDefault="003D1FC9" w:rsidP="003D1FC9">
      <w:pPr>
        <w:pStyle w:val="NormalYur1"/>
        <w:rPr>
          <w:lang w:val="en-US"/>
        </w:rPr>
      </w:pPr>
      <w:r w:rsidRPr="007223E3">
        <w:rPr>
          <w:lang w:val="en-US"/>
        </w:rPr>
        <w:t xml:space="preserve">2002      </w:t>
      </w:r>
      <w:proofErr w:type="spellStart"/>
      <w:r w:rsidRPr="007223E3">
        <w:rPr>
          <w:iCs/>
          <w:lang w:val="en-US"/>
        </w:rPr>
        <w:t>Fiabe</w:t>
      </w:r>
      <w:proofErr w:type="spellEnd"/>
      <w:r w:rsidRPr="007223E3">
        <w:rPr>
          <w:iCs/>
          <w:lang w:val="en-US"/>
        </w:rPr>
        <w:t xml:space="preserve"> e </w:t>
      </w:r>
      <w:proofErr w:type="spellStart"/>
      <w:r w:rsidRPr="007223E3">
        <w:rPr>
          <w:iCs/>
          <w:lang w:val="en-US"/>
        </w:rPr>
        <w:t>Leggende</w:t>
      </w:r>
      <w:proofErr w:type="spellEnd"/>
      <w:r w:rsidRPr="007223E3">
        <w:rPr>
          <w:iCs/>
          <w:lang w:val="en-US"/>
        </w:rPr>
        <w:t xml:space="preserve"> Yemenite</w:t>
      </w:r>
      <w:r w:rsidRPr="007223E3">
        <w:rPr>
          <w:lang w:val="en-US"/>
        </w:rPr>
        <w:t>. A cura di Giovanni Canova, Roma: Franco Muzzio Editore. 302 p.</w:t>
      </w:r>
    </w:p>
    <w:p w:rsidR="003D1FC9" w:rsidRPr="006D3300" w:rsidRDefault="003D1FC9" w:rsidP="003D1FC9">
      <w:pPr>
        <w:pStyle w:val="NormalMaiTimesNewRoman"/>
      </w:pPr>
      <w:r w:rsidRPr="006D3300">
        <w:t>Canziani, Estella</w:t>
      </w:r>
    </w:p>
    <w:p w:rsidR="003D1FC9" w:rsidRPr="007223E3" w:rsidRDefault="003D1FC9" w:rsidP="003D1FC9">
      <w:pPr>
        <w:pStyle w:val="NormalYur1"/>
        <w:rPr>
          <w:lang w:val="en-US"/>
        </w:rPr>
      </w:pPr>
      <w:r w:rsidRPr="007223E3">
        <w:rPr>
          <w:lang w:val="en-US"/>
        </w:rPr>
        <w:t>1931      "Savoy traditions and folk-beliefs". Folk-Lore 42(1):60-67.</w:t>
      </w:r>
    </w:p>
    <w:p w:rsidR="003D1FC9" w:rsidRDefault="003D1FC9" w:rsidP="003D1FC9">
      <w:pPr>
        <w:pStyle w:val="NormalMaiTimesNewRoman"/>
      </w:pPr>
      <w:r>
        <w:t>Capell, Arthur</w:t>
      </w:r>
    </w:p>
    <w:p w:rsidR="003D1FC9" w:rsidRPr="007223E3" w:rsidRDefault="003D1FC9" w:rsidP="003D1FC9">
      <w:pPr>
        <w:pStyle w:val="NormalYur1"/>
        <w:rPr>
          <w:lang w:val="en-US"/>
        </w:rPr>
      </w:pPr>
      <w:r w:rsidRPr="007223E3">
        <w:rPr>
          <w:lang w:val="en-US"/>
        </w:rPr>
        <w:lastRenderedPageBreak/>
        <w:t>1939      "Mythology in Northern Kimberley, North-west Australia". Oceania 9(4):382-494.</w:t>
      </w:r>
    </w:p>
    <w:p w:rsidR="0047520D" w:rsidRPr="0047520D" w:rsidRDefault="0047520D" w:rsidP="0047520D">
      <w:pPr>
        <w:pStyle w:val="NormalMai2"/>
        <w:rPr>
          <w:bCs/>
          <w:szCs w:val="24"/>
          <w:lang w:val="en-US"/>
        </w:rPr>
      </w:pPr>
      <w:proofErr w:type="spellStart"/>
      <w:r w:rsidRPr="001A02DA">
        <w:rPr>
          <w:bCs/>
          <w:szCs w:val="24"/>
          <w:lang w:val="en-US"/>
        </w:rPr>
        <w:t>Caquot</w:t>
      </w:r>
      <w:proofErr w:type="spellEnd"/>
      <w:r w:rsidRPr="0047520D">
        <w:rPr>
          <w:bCs/>
          <w:szCs w:val="24"/>
          <w:lang w:val="en-US"/>
        </w:rPr>
        <w:t xml:space="preserve">, </w:t>
      </w:r>
      <w:proofErr w:type="spellStart"/>
      <w:r w:rsidRPr="0047520D">
        <w:rPr>
          <w:bCs/>
          <w:szCs w:val="24"/>
          <w:lang w:val="en-US"/>
        </w:rPr>
        <w:t>Aandré</w:t>
      </w:r>
      <w:proofErr w:type="spellEnd"/>
      <w:r w:rsidRPr="0047520D">
        <w:rPr>
          <w:bCs/>
          <w:szCs w:val="24"/>
          <w:lang w:val="en-US"/>
        </w:rPr>
        <w:t>, Maurice Sznycer</w:t>
      </w:r>
      <w:r w:rsidR="005A3B22">
        <w:rPr>
          <w:bCs/>
          <w:szCs w:val="24"/>
          <w:lang w:val="en-US"/>
        </w:rPr>
        <w:t xml:space="preserve">, &amp; Andre </w:t>
      </w:r>
      <w:proofErr w:type="spellStart"/>
      <w:r w:rsidR="005A3B22">
        <w:rPr>
          <w:bCs/>
          <w:szCs w:val="24"/>
          <w:lang w:val="en-US"/>
        </w:rPr>
        <w:t>Herdner</w:t>
      </w:r>
      <w:proofErr w:type="spellEnd"/>
      <w:r w:rsidRPr="0047520D">
        <w:rPr>
          <w:bCs/>
          <w:szCs w:val="24"/>
          <w:lang w:val="en-US"/>
        </w:rPr>
        <w:t xml:space="preserve"> </w:t>
      </w:r>
    </w:p>
    <w:p w:rsidR="0047520D" w:rsidRPr="0047520D" w:rsidRDefault="0047520D" w:rsidP="0047520D">
      <w:pPr>
        <w:pStyle w:val="NormalYur1"/>
        <w:rPr>
          <w:lang w:val="en-US"/>
        </w:rPr>
      </w:pPr>
      <w:r w:rsidRPr="0047520D">
        <w:rPr>
          <w:lang w:val="en-US"/>
        </w:rPr>
        <w:t xml:space="preserve">1974      </w:t>
      </w:r>
      <w:proofErr w:type="spellStart"/>
      <w:r w:rsidRPr="0047520D">
        <w:rPr>
          <w:lang w:val="en-US"/>
        </w:rPr>
        <w:t>Textes</w:t>
      </w:r>
      <w:proofErr w:type="spellEnd"/>
      <w:r w:rsidRPr="0047520D">
        <w:rPr>
          <w:lang w:val="en-US"/>
        </w:rPr>
        <w:t xml:space="preserve"> </w:t>
      </w:r>
      <w:proofErr w:type="spellStart"/>
      <w:r w:rsidRPr="0047520D">
        <w:rPr>
          <w:lang w:val="en-US"/>
        </w:rPr>
        <w:t>ougaritiques</w:t>
      </w:r>
      <w:proofErr w:type="spellEnd"/>
      <w:r w:rsidRPr="0047520D">
        <w:rPr>
          <w:lang w:val="en-US"/>
        </w:rPr>
        <w:t xml:space="preserve">. Tome I. </w:t>
      </w:r>
      <w:proofErr w:type="spellStart"/>
      <w:r w:rsidRPr="0047520D">
        <w:rPr>
          <w:lang w:val="en-US"/>
        </w:rPr>
        <w:t>Mythes</w:t>
      </w:r>
      <w:proofErr w:type="spellEnd"/>
      <w:r w:rsidRPr="0047520D">
        <w:rPr>
          <w:lang w:val="en-US"/>
        </w:rPr>
        <w:t xml:space="preserve"> et </w:t>
      </w:r>
      <w:proofErr w:type="spellStart"/>
      <w:r w:rsidRPr="0047520D">
        <w:rPr>
          <w:lang w:val="en-US"/>
        </w:rPr>
        <w:t>légends</w:t>
      </w:r>
      <w:proofErr w:type="spellEnd"/>
      <w:r w:rsidRPr="0047520D">
        <w:rPr>
          <w:lang w:val="en-US"/>
        </w:rPr>
        <w:t>. Paris: Les Éditions du Cerf.</w:t>
      </w:r>
      <w:r w:rsidR="00466A5E">
        <w:rPr>
          <w:lang w:val="en-US"/>
        </w:rPr>
        <w:t xml:space="preserve"> 613 p.</w:t>
      </w:r>
    </w:p>
    <w:p w:rsidR="003D1FC9" w:rsidRPr="006D3300" w:rsidRDefault="003D1FC9" w:rsidP="003D1FC9">
      <w:pPr>
        <w:pStyle w:val="NormalMaiTimesNewRoman"/>
      </w:pPr>
      <w:r w:rsidRPr="006D3300">
        <w:t xml:space="preserve">Cardale de </w:t>
      </w:r>
      <w:proofErr w:type="spellStart"/>
      <w:r w:rsidRPr="006D3300">
        <w:t>Schrimpff</w:t>
      </w:r>
      <w:proofErr w:type="spellEnd"/>
      <w:r w:rsidRPr="006D3300">
        <w:t>, Marianne</w:t>
      </w:r>
    </w:p>
    <w:p w:rsidR="003D1FC9" w:rsidRPr="006D3300" w:rsidRDefault="003D1FC9" w:rsidP="003D1FC9">
      <w:pPr>
        <w:pStyle w:val="StyleNormalYurTimesNewRoman1"/>
      </w:pPr>
      <w:r w:rsidRPr="006D3300">
        <w:t>1989      "The snake and the Fabulous Being: themes from the pottery of the Ilama culture"</w:t>
      </w:r>
      <w:r>
        <w:t>.</w:t>
      </w:r>
      <w:r w:rsidRPr="006D3300">
        <w:t xml:space="preserve"> Howard Morphy, ed. Animals into Art. London et al.: Unwin Hyman. Pp. 75-106.</w:t>
      </w:r>
    </w:p>
    <w:p w:rsidR="003D1FC9" w:rsidRPr="006D3300" w:rsidRDefault="003D1FC9" w:rsidP="003D1FC9">
      <w:pPr>
        <w:pStyle w:val="NormalMaiTimesNewRoman"/>
      </w:pPr>
      <w:proofErr w:type="spellStart"/>
      <w:r w:rsidRPr="006D3300">
        <w:t>Cardich</w:t>
      </w:r>
      <w:proofErr w:type="spellEnd"/>
      <w:r w:rsidRPr="006D3300">
        <w:t>, Augusto</w:t>
      </w:r>
    </w:p>
    <w:p w:rsidR="003D1FC9" w:rsidRPr="006D3300" w:rsidRDefault="003D1FC9" w:rsidP="003D1FC9">
      <w:pPr>
        <w:pStyle w:val="StyleNormalYurTimesNewRoman1"/>
        <w:rPr>
          <w:rStyle w:val="StyleNormalYurTimesNewRoman2Char"/>
        </w:rPr>
      </w:pPr>
      <w:r w:rsidRPr="006D3300">
        <w:t xml:space="preserve">1977      "Pus </w:t>
      </w:r>
      <w:proofErr w:type="spellStart"/>
      <w:r w:rsidRPr="006D3300">
        <w:t>canturpa</w:t>
      </w:r>
      <w:proofErr w:type="spellEnd"/>
      <w:r w:rsidRPr="006D3300">
        <w:t xml:space="preserve">, </w:t>
      </w:r>
      <w:proofErr w:type="spellStart"/>
      <w:r w:rsidRPr="006D3300">
        <w:t>recuerdo</w:t>
      </w:r>
      <w:proofErr w:type="spellEnd"/>
      <w:r w:rsidRPr="006D3300">
        <w:t xml:space="preserve"> </w:t>
      </w:r>
      <w:proofErr w:type="spellStart"/>
      <w:r w:rsidRPr="006D3300">
        <w:t>mítico</w:t>
      </w:r>
      <w:proofErr w:type="spellEnd"/>
      <w:r w:rsidRPr="006D3300">
        <w:t xml:space="preserve"> </w:t>
      </w:r>
      <w:proofErr w:type="spellStart"/>
      <w:r w:rsidRPr="006D3300">
        <w:t>sobre</w:t>
      </w:r>
      <w:proofErr w:type="spellEnd"/>
      <w:r w:rsidRPr="006D3300">
        <w:t xml:space="preserve"> </w:t>
      </w:r>
      <w:proofErr w:type="spellStart"/>
      <w:r w:rsidRPr="006D3300">
        <w:t>el</w:t>
      </w:r>
      <w:proofErr w:type="spellEnd"/>
      <w:r w:rsidRPr="006D3300">
        <w:t xml:space="preserve"> </w:t>
      </w:r>
      <w:proofErr w:type="spellStart"/>
      <w:r w:rsidRPr="006D3300">
        <w:t>cultivo</w:t>
      </w:r>
      <w:proofErr w:type="spellEnd"/>
      <w:r w:rsidRPr="006D3300">
        <w:t xml:space="preserve"> </w:t>
      </w:r>
      <w:proofErr w:type="spellStart"/>
      <w:r w:rsidRPr="006D3300">
        <w:t>en</w:t>
      </w:r>
      <w:proofErr w:type="spellEnd"/>
      <w:r w:rsidRPr="006D3300">
        <w:t xml:space="preserve"> </w:t>
      </w:r>
      <w:proofErr w:type="spellStart"/>
      <w:r w:rsidRPr="006D3300">
        <w:t>los</w:t>
      </w:r>
      <w:proofErr w:type="spellEnd"/>
      <w:r w:rsidRPr="006D3300">
        <w:t xml:space="preserve"> Andes </w:t>
      </w:r>
      <w:proofErr w:type="spellStart"/>
      <w:r w:rsidRPr="006D3300">
        <w:t>Centrales</w:t>
      </w:r>
      <w:proofErr w:type="spellEnd"/>
      <w:r w:rsidRPr="006D3300">
        <w:t xml:space="preserve">". </w:t>
      </w:r>
      <w:proofErr w:type="spellStart"/>
      <w:r w:rsidRPr="006D3300">
        <w:t>Relaciones</w:t>
      </w:r>
      <w:proofErr w:type="spellEnd"/>
      <w:r w:rsidRPr="006D3300">
        <w:t xml:space="preserve"> de </w:t>
      </w:r>
      <w:smartTag w:uri="urn:schemas-microsoft-com:office:smarttags" w:element="PersonName">
        <w:smartTagPr>
          <w:attr w:name="ProductID" w:val="la Sociedad Argentina"/>
        </w:smartTagPr>
        <w:r w:rsidRPr="006D3300">
          <w:t>la Sociedad Arg</w:t>
        </w:r>
        <w:r w:rsidRPr="006D3300">
          <w:rPr>
            <w:rStyle w:val="StyleNormalYurTimesNewRoman2Char"/>
          </w:rPr>
          <w:t>entina</w:t>
        </w:r>
      </w:smartTag>
      <w:r w:rsidRPr="006D3300">
        <w:rPr>
          <w:rStyle w:val="StyleNormalYurTimesNewRoman2Char"/>
        </w:rPr>
        <w:t xml:space="preserve"> de </w:t>
      </w:r>
      <w:proofErr w:type="spellStart"/>
      <w:r w:rsidRPr="006D3300">
        <w:rPr>
          <w:rStyle w:val="StyleNormalYurTimesNewRoman2Char"/>
        </w:rPr>
        <w:t>Antropología</w:t>
      </w:r>
      <w:proofErr w:type="spellEnd"/>
      <w:r w:rsidRPr="006D3300">
        <w:rPr>
          <w:rStyle w:val="StyleNormalYurTimesNewRoman2Char"/>
        </w:rPr>
        <w:t xml:space="preserve"> 11:179-183.</w:t>
      </w:r>
    </w:p>
    <w:p w:rsidR="003D1FC9" w:rsidRDefault="003D1FC9" w:rsidP="003D1FC9">
      <w:pPr>
        <w:pStyle w:val="NormalMaiTimesNewRoman"/>
      </w:pPr>
      <w:proofErr w:type="spellStart"/>
      <w:r>
        <w:t>Cardigos</w:t>
      </w:r>
      <w:proofErr w:type="spellEnd"/>
      <w:r>
        <w:t>, Isabel</w:t>
      </w:r>
    </w:p>
    <w:p w:rsidR="003D1FC9" w:rsidRPr="007223E3" w:rsidRDefault="003D1FC9" w:rsidP="003D1FC9">
      <w:pPr>
        <w:pStyle w:val="NormalYur1"/>
        <w:rPr>
          <w:lang w:val="en-US"/>
        </w:rPr>
      </w:pPr>
      <w:r w:rsidRPr="007223E3">
        <w:rPr>
          <w:lang w:val="en-US"/>
        </w:rPr>
        <w:t>200</w:t>
      </w:r>
      <w:r>
        <w:rPr>
          <w:lang w:val="en-US"/>
        </w:rPr>
        <w:t>6</w:t>
      </w:r>
      <w:r w:rsidRPr="007223E3">
        <w:rPr>
          <w:lang w:val="en-US"/>
        </w:rPr>
        <w:t xml:space="preserve">      Catalogue of Portuguese Folktales. Helsinki: Suomalainen </w:t>
      </w:r>
      <w:proofErr w:type="spellStart"/>
      <w:r w:rsidRPr="007223E3">
        <w:rPr>
          <w:lang w:val="en-US"/>
        </w:rPr>
        <w:t>Tiedeakatemia</w:t>
      </w:r>
      <w:proofErr w:type="spellEnd"/>
      <w:r w:rsidRPr="007223E3">
        <w:rPr>
          <w:lang w:val="en-US"/>
        </w:rPr>
        <w:t>.</w:t>
      </w:r>
      <w:r w:rsidR="00F6318B">
        <w:rPr>
          <w:lang w:val="en-US"/>
        </w:rPr>
        <w:t xml:space="preserve"> 406 p. (FF Communications 291).</w:t>
      </w:r>
    </w:p>
    <w:p w:rsidR="00892D49" w:rsidRDefault="00892D49" w:rsidP="00892D49">
      <w:pPr>
        <w:pStyle w:val="NormalMai"/>
      </w:pPr>
      <w:proofErr w:type="spellStart"/>
      <w:r>
        <w:t>Cardigos</w:t>
      </w:r>
      <w:proofErr w:type="spellEnd"/>
      <w:r>
        <w:t>, Isabel David, &amp; Paulo Jorge Correia</w:t>
      </w:r>
    </w:p>
    <w:p w:rsidR="00892D49" w:rsidRPr="00892D49" w:rsidRDefault="00892D49" w:rsidP="00892D49">
      <w:pPr>
        <w:pStyle w:val="NormalYur1"/>
        <w:rPr>
          <w:lang w:val="en-US"/>
        </w:rPr>
      </w:pPr>
      <w:r>
        <w:rPr>
          <w:lang w:val="en-US"/>
        </w:rPr>
        <w:t xml:space="preserve">2015      </w:t>
      </w:r>
      <w:proofErr w:type="spellStart"/>
      <w:r>
        <w:rPr>
          <w:lang w:val="en-US"/>
        </w:rPr>
        <w:t>Catálogo</w:t>
      </w:r>
      <w:proofErr w:type="spellEnd"/>
      <w:r>
        <w:rPr>
          <w:lang w:val="en-US"/>
        </w:rPr>
        <w:t xml:space="preserve"> dos </w:t>
      </w:r>
      <w:proofErr w:type="spellStart"/>
      <w:r>
        <w:rPr>
          <w:lang w:val="en-US"/>
        </w:rPr>
        <w:t>c</w:t>
      </w:r>
      <w:r w:rsidRPr="00892D49">
        <w:rPr>
          <w:lang w:val="en-US"/>
        </w:rPr>
        <w:t>ontos</w:t>
      </w:r>
      <w:proofErr w:type="spellEnd"/>
      <w:r w:rsidRPr="00892D49">
        <w:rPr>
          <w:lang w:val="en-US"/>
        </w:rPr>
        <w:t xml:space="preserve"> </w:t>
      </w:r>
      <w:proofErr w:type="spellStart"/>
      <w:r w:rsidRPr="00892D49">
        <w:rPr>
          <w:lang w:val="en-US"/>
        </w:rPr>
        <w:t>tradicionais</w:t>
      </w:r>
      <w:proofErr w:type="spellEnd"/>
      <w:r w:rsidRPr="00892D49">
        <w:rPr>
          <w:lang w:val="en-US"/>
        </w:rPr>
        <w:t xml:space="preserve"> </w:t>
      </w:r>
      <w:proofErr w:type="spellStart"/>
      <w:r w:rsidRPr="00892D49">
        <w:rPr>
          <w:lang w:val="en-US"/>
        </w:rPr>
        <w:t>portugueses</w:t>
      </w:r>
      <w:proofErr w:type="spellEnd"/>
      <w:r w:rsidRPr="00892D49">
        <w:rPr>
          <w:lang w:val="en-US"/>
        </w:rPr>
        <w:t xml:space="preserve"> (com as </w:t>
      </w:r>
      <w:proofErr w:type="spellStart"/>
      <w:r w:rsidRPr="00892D49">
        <w:rPr>
          <w:lang w:val="en-US"/>
        </w:rPr>
        <w:t>versões</w:t>
      </w:r>
      <w:proofErr w:type="spellEnd"/>
      <w:r w:rsidRPr="00892D49">
        <w:rPr>
          <w:lang w:val="en-US"/>
        </w:rPr>
        <w:t xml:space="preserve"> </w:t>
      </w:r>
      <w:proofErr w:type="spellStart"/>
      <w:r w:rsidRPr="00892D49">
        <w:rPr>
          <w:lang w:val="en-US"/>
        </w:rPr>
        <w:t>análogas</w:t>
      </w:r>
      <w:proofErr w:type="spellEnd"/>
      <w:r w:rsidRPr="00892D49">
        <w:rPr>
          <w:lang w:val="en-US"/>
        </w:rPr>
        <w:t xml:space="preserve"> dos </w:t>
      </w:r>
      <w:proofErr w:type="spellStart"/>
      <w:r w:rsidRPr="00892D49">
        <w:rPr>
          <w:lang w:val="en-US"/>
        </w:rPr>
        <w:t>países</w:t>
      </w:r>
      <w:proofErr w:type="spellEnd"/>
      <w:r w:rsidRPr="00892D49">
        <w:rPr>
          <w:lang w:val="en-US"/>
        </w:rPr>
        <w:t xml:space="preserve"> </w:t>
      </w:r>
      <w:proofErr w:type="spellStart"/>
      <w:r w:rsidRPr="00892D49">
        <w:rPr>
          <w:lang w:val="en-US"/>
        </w:rPr>
        <w:t>lusófonos</w:t>
      </w:r>
      <w:proofErr w:type="spellEnd"/>
      <w:r w:rsidRPr="00892D49">
        <w:rPr>
          <w:lang w:val="en-US"/>
        </w:rPr>
        <w:t xml:space="preserve">). [Faro]: </w:t>
      </w:r>
      <w:proofErr w:type="spellStart"/>
      <w:r w:rsidRPr="00892D49">
        <w:rPr>
          <w:lang w:val="en-US"/>
        </w:rPr>
        <w:t>Universidade</w:t>
      </w:r>
      <w:proofErr w:type="spellEnd"/>
      <w:r w:rsidRPr="00892D49">
        <w:rPr>
          <w:lang w:val="en-US"/>
        </w:rPr>
        <w:t xml:space="preserve"> do Algarve. Vol. 1, 965 p. Vol. 2, 895 p.</w:t>
      </w:r>
    </w:p>
    <w:p w:rsidR="003D1FC9" w:rsidRPr="006D3300" w:rsidRDefault="003D1FC9" w:rsidP="003D1FC9">
      <w:pPr>
        <w:pStyle w:val="NormalMaiTimesNewRoman"/>
      </w:pPr>
      <w:proofErr w:type="spellStart"/>
      <w:r w:rsidRPr="006D3300">
        <w:t>Cardinall</w:t>
      </w:r>
      <w:proofErr w:type="spellEnd"/>
      <w:r w:rsidRPr="006D3300">
        <w:t>, Allan Wolsey</w:t>
      </w:r>
    </w:p>
    <w:p w:rsidR="003D1FC9" w:rsidRDefault="003D1FC9" w:rsidP="003D1FC9">
      <w:pPr>
        <w:pStyle w:val="NormalYur1"/>
        <w:rPr>
          <w:lang w:val="en-US"/>
        </w:rPr>
      </w:pPr>
      <w:r w:rsidRPr="007223E3">
        <w:rPr>
          <w:lang w:val="en-US"/>
        </w:rPr>
        <w:t>1920      The Natives of the Northern Territories of the Gold Coast. Their Customs, Religion and Folklore. London: Routledge &amp; sons; New York: E.P. Dutton &amp; Co. 158 p.</w:t>
      </w:r>
    </w:p>
    <w:p w:rsidR="003D1FC9" w:rsidRPr="00C374A9" w:rsidRDefault="003D1FC9" w:rsidP="003D1FC9">
      <w:pPr>
        <w:pStyle w:val="NormalYur1"/>
        <w:rPr>
          <w:lang w:val="en-US"/>
        </w:rPr>
      </w:pPr>
      <w:r>
        <w:rPr>
          <w:lang w:val="en-US"/>
        </w:rPr>
        <w:t>1931      Tales Told in Togoland. London: Humphrey Milford. 290 p.</w:t>
      </w:r>
    </w:p>
    <w:p w:rsidR="003D1FC9" w:rsidRPr="006D3300" w:rsidRDefault="003D1FC9" w:rsidP="003D1FC9">
      <w:pPr>
        <w:pStyle w:val="NormalMaiTimesNewRoman"/>
      </w:pPr>
      <w:r w:rsidRPr="006D3300">
        <w:t xml:space="preserve">Cardozo, </w:t>
      </w:r>
      <w:proofErr w:type="spellStart"/>
      <w:r w:rsidRPr="006D3300">
        <w:t>Lubio</w:t>
      </w:r>
      <w:proofErr w:type="spellEnd"/>
    </w:p>
    <w:p w:rsidR="003D1FC9" w:rsidRPr="006D3300" w:rsidRDefault="003D1FC9" w:rsidP="003D1FC9">
      <w:pPr>
        <w:pStyle w:val="StyleNormalYurTimesNewRoman1"/>
        <w:rPr>
          <w:rStyle w:val="StyleNormalYurTimesNewRoman2Char"/>
        </w:rPr>
      </w:pPr>
      <w:r w:rsidRPr="006D3300">
        <w:t>1968      Cuen</w:t>
      </w:r>
      <w:r w:rsidRPr="006D3300">
        <w:rPr>
          <w:rStyle w:val="StyleNormalYurTimesNewRoman2Char"/>
        </w:rPr>
        <w:t xml:space="preserve">tos </w:t>
      </w:r>
      <w:proofErr w:type="spellStart"/>
      <w:r w:rsidRPr="006D3300">
        <w:rPr>
          <w:rStyle w:val="StyleNormalYurTimesNewRoman2Char"/>
        </w:rPr>
        <w:t>indígenas</w:t>
      </w:r>
      <w:proofErr w:type="spellEnd"/>
      <w:r w:rsidRPr="006D3300">
        <w:rPr>
          <w:rStyle w:val="StyleNormalYurTimesNewRoman2Char"/>
        </w:rPr>
        <w:t xml:space="preserve"> venezolanos. Mérida: Universidad de </w:t>
      </w:r>
      <w:proofErr w:type="spellStart"/>
      <w:r w:rsidRPr="006D3300">
        <w:rPr>
          <w:rStyle w:val="StyleNormalYurTimesNewRoman2Char"/>
        </w:rPr>
        <w:t>los</w:t>
      </w:r>
      <w:proofErr w:type="spellEnd"/>
      <w:r w:rsidRPr="006D3300">
        <w:rPr>
          <w:rStyle w:val="StyleNormalYurTimesNewRoman2Char"/>
        </w:rPr>
        <w:t xml:space="preserve"> Andes. 53 p.</w:t>
      </w:r>
    </w:p>
    <w:p w:rsidR="003D1FC9" w:rsidRPr="006D3300" w:rsidRDefault="003D1FC9" w:rsidP="003D1FC9">
      <w:pPr>
        <w:pStyle w:val="NormalMaiTimesNewRoman"/>
      </w:pPr>
      <w:r w:rsidRPr="006D3300">
        <w:t>Carey, Iskandar</w:t>
      </w:r>
    </w:p>
    <w:p w:rsidR="003D1FC9" w:rsidRPr="007223E3" w:rsidRDefault="003D1FC9" w:rsidP="003D1FC9">
      <w:pPr>
        <w:pStyle w:val="NormalYur1"/>
        <w:rPr>
          <w:lang w:val="en-US"/>
        </w:rPr>
      </w:pPr>
      <w:r w:rsidRPr="007223E3">
        <w:rPr>
          <w:lang w:val="en-US"/>
        </w:rPr>
        <w:t>1976      Orang Asli. The Aboriginal Tribes of Peninsula Malaysia. Kuala Lumpur, London, New York, Melbourne: Oxford University Press. 376 p.</w:t>
      </w:r>
    </w:p>
    <w:p w:rsidR="000B622F" w:rsidRDefault="003D1FC9" w:rsidP="003D1FC9">
      <w:pPr>
        <w:pStyle w:val="NormalMaiTimesNewRoman"/>
      </w:pPr>
      <w:r w:rsidRPr="006D3300">
        <w:t xml:space="preserve">Carías, Claudio Marcela, Héctor Miguel Leyva, </w:t>
      </w:r>
      <w:proofErr w:type="spellStart"/>
      <w:r w:rsidRPr="006D3300">
        <w:t>Róger</w:t>
      </w:r>
      <w:proofErr w:type="spellEnd"/>
      <w:r w:rsidRPr="006D3300">
        <w:t xml:space="preserve"> Martínez Miralda, Enma Leticia </w:t>
      </w:r>
    </w:p>
    <w:p w:rsidR="003D1FC9" w:rsidRPr="000B622F" w:rsidRDefault="003D1FC9" w:rsidP="000B622F">
      <w:pPr>
        <w:pStyle w:val="NormalYur1"/>
        <w:rPr>
          <w:lang w:val="en-US"/>
        </w:rPr>
      </w:pPr>
      <w:r w:rsidRPr="000B622F">
        <w:rPr>
          <w:lang w:val="en-US"/>
        </w:rPr>
        <w:t>Ordóñez S. &amp; Jorge F. Travieso</w:t>
      </w:r>
    </w:p>
    <w:p w:rsidR="003D1FC9" w:rsidRPr="006D3300" w:rsidRDefault="003D1FC9" w:rsidP="003D1FC9">
      <w:pPr>
        <w:pStyle w:val="StyleNormalYurTimesNewRoman1"/>
      </w:pPr>
      <w:r w:rsidRPr="006D3300">
        <w:t xml:space="preserve">1988      </w:t>
      </w:r>
      <w:proofErr w:type="spellStart"/>
      <w:r w:rsidRPr="006D3300">
        <w:t>Tradición</w:t>
      </w:r>
      <w:proofErr w:type="spellEnd"/>
      <w:r w:rsidRPr="006D3300">
        <w:t xml:space="preserve"> Oral </w:t>
      </w:r>
      <w:proofErr w:type="spellStart"/>
      <w:r w:rsidRPr="006D3300">
        <w:t>Indígena</w:t>
      </w:r>
      <w:proofErr w:type="spellEnd"/>
      <w:r w:rsidRPr="006D3300">
        <w:t xml:space="preserve"> de </w:t>
      </w:r>
      <w:proofErr w:type="spellStart"/>
      <w:r w:rsidRPr="006D3300">
        <w:t>Yamaranguila</w:t>
      </w:r>
      <w:proofErr w:type="spellEnd"/>
      <w:r w:rsidRPr="006D3300">
        <w:t>. Tegucigalpa: Editorial Guaymuras.</w:t>
      </w:r>
    </w:p>
    <w:p w:rsidR="003D1FC9" w:rsidRPr="00F92AE5" w:rsidRDefault="003D1FC9" w:rsidP="003D1FC9">
      <w:pPr>
        <w:pStyle w:val="NormalMai"/>
      </w:pPr>
      <w:r w:rsidRPr="00F92AE5">
        <w:t>Carlos</w:t>
      </w:r>
      <w:r>
        <w:t xml:space="preserve"> García</w:t>
      </w:r>
      <w:r w:rsidRPr="00F92AE5">
        <w:t>, Higinio, Guillermo Tiburcio</w:t>
      </w:r>
      <w:r>
        <w:t xml:space="preserve"> Martínez</w:t>
      </w:r>
      <w:r w:rsidRPr="00F92AE5">
        <w:t xml:space="preserve"> y Germán Marciano</w:t>
      </w:r>
      <w:r>
        <w:t xml:space="preserve"> García</w:t>
      </w:r>
      <w:r w:rsidRPr="00F92AE5">
        <w:t xml:space="preserve">. </w:t>
      </w:r>
    </w:p>
    <w:p w:rsidR="003D1FC9" w:rsidRPr="007223E3" w:rsidRDefault="003D1FC9" w:rsidP="003D1FC9">
      <w:pPr>
        <w:pStyle w:val="NormalYur1"/>
        <w:rPr>
          <w:lang w:val="en-US"/>
        </w:rPr>
      </w:pPr>
      <w:r w:rsidRPr="000E6C6E">
        <w:rPr>
          <w:shd w:val="clear" w:color="auto" w:fill="FFFFFF"/>
          <w:lang w:val="en-US"/>
        </w:rPr>
        <w:t xml:space="preserve">1983      </w:t>
      </w:r>
      <w:proofErr w:type="spellStart"/>
      <w:r w:rsidRPr="000E6C6E">
        <w:rPr>
          <w:lang w:val="en-US"/>
        </w:rPr>
        <w:t>Narraciones</w:t>
      </w:r>
      <w:proofErr w:type="spellEnd"/>
      <w:r w:rsidRPr="000E6C6E">
        <w:rPr>
          <w:lang w:val="en-US"/>
        </w:rPr>
        <w:t xml:space="preserve"> de </w:t>
      </w:r>
      <w:proofErr w:type="spellStart"/>
      <w:r w:rsidRPr="000E6C6E">
        <w:rPr>
          <w:lang w:val="en-US"/>
        </w:rPr>
        <w:t>niños</w:t>
      </w:r>
      <w:proofErr w:type="spellEnd"/>
      <w:r w:rsidRPr="000E6C6E">
        <w:rPr>
          <w:lang w:val="en-US"/>
        </w:rPr>
        <w:t xml:space="preserve"> </w:t>
      </w:r>
      <w:proofErr w:type="spellStart"/>
      <w:r w:rsidRPr="000E6C6E">
        <w:rPr>
          <w:lang w:val="en-US"/>
        </w:rPr>
        <w:t>tepehuas</w:t>
      </w:r>
      <w:proofErr w:type="spellEnd"/>
      <w:r w:rsidRPr="000E6C6E">
        <w:rPr>
          <w:lang w:val="en-US"/>
        </w:rPr>
        <w:t xml:space="preserve">: </w:t>
      </w:r>
      <w:proofErr w:type="spellStart"/>
      <w:r w:rsidRPr="000E6C6E">
        <w:rPr>
          <w:lang w:val="en-US"/>
        </w:rPr>
        <w:t>Edición</w:t>
      </w:r>
      <w:proofErr w:type="spellEnd"/>
      <w:r w:rsidRPr="000E6C6E">
        <w:rPr>
          <w:lang w:val="en-US"/>
        </w:rPr>
        <w:t xml:space="preserve"> </w:t>
      </w:r>
      <w:proofErr w:type="spellStart"/>
      <w:r w:rsidRPr="000E6C6E">
        <w:rPr>
          <w:lang w:val="en-US"/>
        </w:rPr>
        <w:t>bulingüe</w:t>
      </w:r>
      <w:proofErr w:type="spellEnd"/>
      <w:r w:rsidRPr="000E6C6E">
        <w:rPr>
          <w:lang w:val="en-US"/>
        </w:rPr>
        <w:t xml:space="preserve">. México: </w:t>
      </w:r>
      <w:proofErr w:type="spellStart"/>
      <w:r w:rsidRPr="000E6C6E">
        <w:rPr>
          <w:lang w:val="en-US"/>
        </w:rPr>
        <w:t>Secretaría</w:t>
      </w:r>
      <w:proofErr w:type="spellEnd"/>
      <w:r w:rsidRPr="000E6C6E">
        <w:rPr>
          <w:lang w:val="en-US"/>
        </w:rPr>
        <w:t xml:space="preserve"> de </w:t>
      </w:r>
      <w:proofErr w:type="spellStart"/>
      <w:r w:rsidRPr="000E6C6E">
        <w:rPr>
          <w:lang w:val="en-US"/>
        </w:rPr>
        <w:t>Educación</w:t>
      </w:r>
      <w:proofErr w:type="spellEnd"/>
      <w:r w:rsidRPr="000E6C6E">
        <w:rPr>
          <w:lang w:val="en-US"/>
        </w:rPr>
        <w:t xml:space="preserve"> Pública, </w:t>
      </w:r>
      <w:proofErr w:type="spellStart"/>
      <w:r w:rsidRPr="000E6C6E">
        <w:rPr>
          <w:shd w:val="clear" w:color="auto" w:fill="FFFFFF"/>
          <w:lang w:val="en-US"/>
        </w:rPr>
        <w:t>Dirección</w:t>
      </w:r>
      <w:proofErr w:type="spellEnd"/>
      <w:r w:rsidRPr="000E6C6E">
        <w:rPr>
          <w:shd w:val="clear" w:color="auto" w:fill="FFFFFF"/>
          <w:lang w:val="en-US"/>
        </w:rPr>
        <w:t xml:space="preserve"> General de </w:t>
      </w:r>
      <w:proofErr w:type="spellStart"/>
      <w:r w:rsidRPr="000E6C6E">
        <w:rPr>
          <w:shd w:val="clear" w:color="auto" w:fill="FFFFFF"/>
          <w:lang w:val="en-US"/>
        </w:rPr>
        <w:t>Culturas</w:t>
      </w:r>
      <w:proofErr w:type="spellEnd"/>
      <w:r w:rsidRPr="000E6C6E">
        <w:rPr>
          <w:shd w:val="clear" w:color="auto" w:fill="FFFFFF"/>
          <w:lang w:val="en-US"/>
        </w:rPr>
        <w:t xml:space="preserve"> Populares</w:t>
      </w:r>
      <w:r w:rsidRPr="000E6C6E">
        <w:rPr>
          <w:lang w:val="en-US"/>
        </w:rPr>
        <w:t xml:space="preserve">. </w:t>
      </w:r>
      <w:r w:rsidRPr="007223E3">
        <w:rPr>
          <w:lang w:val="en-US"/>
        </w:rPr>
        <w:t>(</w:t>
      </w:r>
      <w:proofErr w:type="spellStart"/>
      <w:r w:rsidRPr="007223E3">
        <w:rPr>
          <w:shd w:val="clear" w:color="auto" w:fill="FFFFFF"/>
          <w:lang w:val="en-US"/>
        </w:rPr>
        <w:t>Cuadernos</w:t>
      </w:r>
      <w:proofErr w:type="spellEnd"/>
      <w:r w:rsidRPr="007223E3">
        <w:rPr>
          <w:shd w:val="clear" w:color="auto" w:fill="FFFFFF"/>
          <w:lang w:val="en-US"/>
        </w:rPr>
        <w:t xml:space="preserve"> del Norte de </w:t>
      </w:r>
      <w:r w:rsidRPr="007223E3">
        <w:rPr>
          <w:lang w:val="en-US"/>
        </w:rPr>
        <w:t>Veracruz 5</w:t>
      </w:r>
      <w:r w:rsidRPr="007223E3">
        <w:rPr>
          <w:shd w:val="clear" w:color="auto" w:fill="FFFFFF"/>
          <w:lang w:val="en-US"/>
        </w:rPr>
        <w:t>).</w:t>
      </w:r>
    </w:p>
    <w:p w:rsidR="003D1FC9" w:rsidRPr="006D3300" w:rsidRDefault="003D1FC9" w:rsidP="003D1FC9">
      <w:pPr>
        <w:pStyle w:val="NormalMaiTimesNewRoman"/>
      </w:pPr>
      <w:r w:rsidRPr="006D3300">
        <w:t>Carlson, John B.</w:t>
      </w:r>
    </w:p>
    <w:p w:rsidR="003D1FC9" w:rsidRPr="006D3300" w:rsidRDefault="003D1FC9" w:rsidP="003D1FC9">
      <w:pPr>
        <w:pStyle w:val="StyleNormalYurTimesNewRoman1"/>
      </w:pPr>
      <w:r w:rsidRPr="006D3300">
        <w:t>1982      “The double-headed dragon and the sky. A pervasive cosmological symbol”</w:t>
      </w:r>
      <w:r>
        <w:t>.</w:t>
      </w:r>
      <w:r w:rsidRPr="006D3300">
        <w:t xml:space="preserve"> </w:t>
      </w:r>
      <w:r w:rsidR="007D618A">
        <w:t>Anthony F. A</w:t>
      </w:r>
      <w:r w:rsidRPr="006D3300">
        <w:t xml:space="preserve">veni &amp; Gary Urton, eds. Ethnoastronomy and </w:t>
      </w:r>
      <w:proofErr w:type="spellStart"/>
      <w:r w:rsidRPr="006D3300">
        <w:t>Archaeoastronomy</w:t>
      </w:r>
      <w:proofErr w:type="spellEnd"/>
      <w:r w:rsidRPr="006D3300">
        <w:t xml:space="preserve"> in the American Tropics. Annals of the New York Academy of Sciences, Vol. 385. Pp. 135-163.</w:t>
      </w:r>
    </w:p>
    <w:p w:rsidR="003D1FC9" w:rsidRDefault="003D1FC9" w:rsidP="003D1FC9">
      <w:pPr>
        <w:pStyle w:val="NormalMaiTimesNewRoman"/>
      </w:pPr>
      <w:r>
        <w:t>Carlson, Sylvia Elizabeth</w:t>
      </w:r>
    </w:p>
    <w:p w:rsidR="003D1FC9" w:rsidRPr="007223E3" w:rsidRDefault="003D1FC9" w:rsidP="003D1FC9">
      <w:pPr>
        <w:pStyle w:val="NormalYur1"/>
        <w:rPr>
          <w:lang w:val="en-US"/>
        </w:rPr>
      </w:pPr>
      <w:r w:rsidRPr="007223E3">
        <w:rPr>
          <w:lang w:val="en-US"/>
        </w:rPr>
        <w:t xml:space="preserve">1985      A Discourse Analysis of the Machiguenga Text. Thesis of Master of Arts in Linguistics. Arlington: the University of Texas at Arlington. 121 p. </w:t>
      </w:r>
    </w:p>
    <w:p w:rsidR="003D1FC9" w:rsidRPr="006D3300" w:rsidRDefault="003D1FC9" w:rsidP="003D1FC9">
      <w:pPr>
        <w:pStyle w:val="NormalMaiTimesNewRoman"/>
      </w:pPr>
      <w:r w:rsidRPr="006D3300">
        <w:t>Carmichael, Alfred</w:t>
      </w:r>
    </w:p>
    <w:p w:rsidR="003D1FC9" w:rsidRPr="007223E3" w:rsidRDefault="003D1FC9" w:rsidP="003D1FC9">
      <w:pPr>
        <w:pStyle w:val="NormalYur1"/>
        <w:rPr>
          <w:lang w:val="en-US"/>
        </w:rPr>
      </w:pPr>
      <w:r w:rsidRPr="007223E3">
        <w:rPr>
          <w:lang w:val="en-US"/>
        </w:rPr>
        <w:lastRenderedPageBreak/>
        <w:t>2006      Indian Legends of Vancouver Island. Whitefish, MT: Kessinger Publishing. 42 p.</w:t>
      </w:r>
    </w:p>
    <w:p w:rsidR="003D1FC9" w:rsidRPr="006D3300" w:rsidRDefault="003D1FC9" w:rsidP="003D1FC9">
      <w:pPr>
        <w:pStyle w:val="NormalMaiTimesNewRoman"/>
      </w:pPr>
      <w:r w:rsidRPr="006D3300">
        <w:t>Carneiro, Robert L.</w:t>
      </w:r>
    </w:p>
    <w:p w:rsidR="003D1FC9" w:rsidRPr="006D3300" w:rsidRDefault="003D1FC9" w:rsidP="003D1FC9">
      <w:pPr>
        <w:pStyle w:val="StyleNormalYurTimesNewRoman1"/>
      </w:pPr>
      <w:r w:rsidRPr="006D3300">
        <w:t xml:space="preserve">1964      "The </w:t>
      </w:r>
      <w:proofErr w:type="spellStart"/>
      <w:r w:rsidRPr="006D3300">
        <w:t>Amahuaca</w:t>
      </w:r>
      <w:proofErr w:type="spellEnd"/>
      <w:r w:rsidRPr="006D3300">
        <w:t xml:space="preserve"> and the spirit world". Ethnology 3(1):6-11.</w:t>
      </w:r>
    </w:p>
    <w:p w:rsidR="003D1FC9" w:rsidRPr="006D3300" w:rsidRDefault="003D1FC9" w:rsidP="003D1FC9">
      <w:pPr>
        <w:pStyle w:val="StyleNormalYurTimesNewRoman1"/>
      </w:pPr>
      <w:r w:rsidRPr="006D3300">
        <w:t xml:space="preserve">1977      "The afterworld of the </w:t>
      </w:r>
      <w:proofErr w:type="spellStart"/>
      <w:r w:rsidRPr="006D3300">
        <w:t>Kuikuru</w:t>
      </w:r>
      <w:proofErr w:type="spellEnd"/>
      <w:r w:rsidRPr="006D3300">
        <w:t xml:space="preserve"> Indians"</w:t>
      </w:r>
      <w:r>
        <w:t>.</w:t>
      </w:r>
      <w:r w:rsidRPr="006D3300">
        <w:t xml:space="preserve"> Ronald K. Wetherington, ed. Colloquia in Anthropology. Taos, New Mexico: The Fort Burgwin Research Center. </w:t>
      </w:r>
      <w:r>
        <w:t>Vol. 1</w:t>
      </w:r>
      <w:r w:rsidRPr="006D3300">
        <w:t>. Pp. 3-15.</w:t>
      </w:r>
    </w:p>
    <w:p w:rsidR="003D1FC9" w:rsidRPr="006D3300" w:rsidRDefault="003D1FC9" w:rsidP="003D1FC9">
      <w:pPr>
        <w:pStyle w:val="StyleNormalYurTimesNewRoman1"/>
      </w:pPr>
      <w:r w:rsidRPr="006D3300">
        <w:t xml:space="preserve">1989      "To the village of the jaguars: the master myth of the Upper Xingu". </w:t>
      </w:r>
      <w:proofErr w:type="spellStart"/>
      <w:r w:rsidRPr="006D3300">
        <w:t>Antropológica</w:t>
      </w:r>
      <w:proofErr w:type="spellEnd"/>
      <w:r w:rsidRPr="006D3300">
        <w:t xml:space="preserve"> (Caracas) 72:3-40.</w:t>
      </w:r>
    </w:p>
    <w:p w:rsidR="003D1FC9" w:rsidRPr="006D3300" w:rsidRDefault="003D1FC9" w:rsidP="003D1FC9">
      <w:pPr>
        <w:pStyle w:val="NormalMaiTimesNewRoman"/>
      </w:pPr>
      <w:proofErr w:type="spellStart"/>
      <w:r w:rsidRPr="006D3300">
        <w:t>Carnoy</w:t>
      </w:r>
      <w:proofErr w:type="spellEnd"/>
      <w:r w:rsidRPr="006D3300">
        <w:t>, Albert</w:t>
      </w:r>
    </w:p>
    <w:p w:rsidR="003D1FC9" w:rsidRPr="007223E3" w:rsidRDefault="003D1FC9" w:rsidP="003D1FC9">
      <w:pPr>
        <w:pStyle w:val="NormalYur1"/>
        <w:rPr>
          <w:lang w:val="en-US"/>
        </w:rPr>
      </w:pPr>
      <w:r w:rsidRPr="007223E3">
        <w:rPr>
          <w:lang w:val="en-US"/>
        </w:rPr>
        <w:t>1964      “Iranian”. The Mythology of All Races, Vol. VI. New York: Cooper Square Publishers. P. 251-404.</w:t>
      </w:r>
    </w:p>
    <w:p w:rsidR="003D1FC9" w:rsidRDefault="003D1FC9" w:rsidP="003D1FC9">
      <w:pPr>
        <w:pStyle w:val="NormalMai"/>
      </w:pPr>
      <w:proofErr w:type="spellStart"/>
      <w:r>
        <w:t>Carnoy</w:t>
      </w:r>
      <w:proofErr w:type="spellEnd"/>
      <w:r>
        <w:t>, Emile Henry</w:t>
      </w:r>
    </w:p>
    <w:p w:rsidR="006E5C3E" w:rsidRPr="00914D52" w:rsidRDefault="006E5C3E" w:rsidP="006E5C3E">
      <w:pPr>
        <w:pStyle w:val="NormalYur1"/>
        <w:rPr>
          <w:lang w:val="en-US"/>
        </w:rPr>
      </w:pPr>
      <w:r w:rsidRPr="006E5C3E">
        <w:rPr>
          <w:lang w:val="en-US"/>
        </w:rPr>
        <w:t xml:space="preserve">1883      Littérature </w:t>
      </w:r>
      <w:proofErr w:type="spellStart"/>
      <w:r w:rsidRPr="006E5C3E">
        <w:rPr>
          <w:lang w:val="en-US"/>
        </w:rPr>
        <w:t>orale</w:t>
      </w:r>
      <w:proofErr w:type="spellEnd"/>
      <w:r w:rsidRPr="006E5C3E">
        <w:rPr>
          <w:lang w:val="en-US"/>
        </w:rPr>
        <w:t xml:space="preserve"> de la Picardie. Paris: </w:t>
      </w:r>
      <w:proofErr w:type="spellStart"/>
      <w:r w:rsidRPr="006E5C3E">
        <w:rPr>
          <w:lang w:val="en-US"/>
        </w:rPr>
        <w:t>Maisonneuce</w:t>
      </w:r>
      <w:proofErr w:type="spellEnd"/>
      <w:r w:rsidRPr="006E5C3E">
        <w:rPr>
          <w:lang w:val="en-US"/>
        </w:rPr>
        <w:t xml:space="preserve"> et C</w:t>
      </w:r>
      <w:r w:rsidRPr="006E5C3E">
        <w:rPr>
          <w:vertAlign w:val="superscript"/>
          <w:lang w:val="en-US"/>
        </w:rPr>
        <w:t>ie</w:t>
      </w:r>
      <w:r w:rsidRPr="006E5C3E">
        <w:rPr>
          <w:lang w:val="en-US"/>
        </w:rPr>
        <w:t xml:space="preserve"> </w:t>
      </w:r>
      <w:proofErr w:type="spellStart"/>
      <w:r w:rsidRPr="006E5C3E">
        <w:rPr>
          <w:lang w:val="en-US"/>
        </w:rPr>
        <w:t>Éditeurs</w:t>
      </w:r>
      <w:proofErr w:type="spellEnd"/>
      <w:r w:rsidRPr="006E5C3E">
        <w:rPr>
          <w:lang w:val="en-US"/>
        </w:rPr>
        <w:t xml:space="preserve">. </w:t>
      </w:r>
      <w:r w:rsidRPr="00914D52">
        <w:rPr>
          <w:lang w:val="en-US"/>
        </w:rPr>
        <w:t>381 p.</w:t>
      </w:r>
    </w:p>
    <w:p w:rsidR="003D1FC9" w:rsidRPr="000B2026" w:rsidRDefault="003D1FC9" w:rsidP="003D1FC9">
      <w:pPr>
        <w:pStyle w:val="NormalYur1"/>
        <w:rPr>
          <w:lang w:val="en-US"/>
        </w:rPr>
      </w:pPr>
      <w:r w:rsidRPr="000B2026">
        <w:rPr>
          <w:lang w:val="en-US"/>
        </w:rPr>
        <w:t>1885      Contes Français. Paris: Ernest Leroux. 312 p.</w:t>
      </w:r>
    </w:p>
    <w:p w:rsidR="00D169EC" w:rsidRDefault="00D169EC" w:rsidP="00D169EC">
      <w:pPr>
        <w:pStyle w:val="NormalMai"/>
      </w:pPr>
      <w:proofErr w:type="spellStart"/>
      <w:r>
        <w:t>Carnoy</w:t>
      </w:r>
      <w:proofErr w:type="spellEnd"/>
      <w:r>
        <w:t>, E. Henry, &amp; Jean Nicolaides</w:t>
      </w:r>
    </w:p>
    <w:p w:rsidR="00D169EC" w:rsidRPr="00D169EC" w:rsidRDefault="00D169EC" w:rsidP="00D169EC">
      <w:pPr>
        <w:pStyle w:val="NormalYur1"/>
        <w:rPr>
          <w:lang w:val="en-US"/>
        </w:rPr>
      </w:pPr>
      <w:r w:rsidRPr="00D169EC">
        <w:rPr>
          <w:lang w:val="en-US"/>
        </w:rPr>
        <w:t xml:space="preserve">1889      Traditions </w:t>
      </w:r>
      <w:proofErr w:type="spellStart"/>
      <w:r w:rsidRPr="00D169EC">
        <w:rPr>
          <w:lang w:val="en-US"/>
        </w:rPr>
        <w:t>populaires</w:t>
      </w:r>
      <w:proofErr w:type="spellEnd"/>
      <w:r w:rsidRPr="00D169EC">
        <w:rPr>
          <w:lang w:val="en-US"/>
        </w:rPr>
        <w:t xml:space="preserve"> de </w:t>
      </w:r>
      <w:proofErr w:type="spellStart"/>
      <w:r w:rsidRPr="00D169EC">
        <w:rPr>
          <w:lang w:val="en-US"/>
        </w:rPr>
        <w:t>l</w:t>
      </w:r>
      <w:r>
        <w:rPr>
          <w:lang w:val="en-US"/>
        </w:rPr>
        <w:t>’A</w:t>
      </w:r>
      <w:r w:rsidRPr="00D169EC">
        <w:rPr>
          <w:lang w:val="en-US"/>
        </w:rPr>
        <w:t>sie</w:t>
      </w:r>
      <w:proofErr w:type="spellEnd"/>
      <w:r w:rsidRPr="00D169EC">
        <w:rPr>
          <w:lang w:val="en-US"/>
        </w:rPr>
        <w:t xml:space="preserve"> </w:t>
      </w:r>
      <w:proofErr w:type="spellStart"/>
      <w:r w:rsidRPr="00D169EC">
        <w:rPr>
          <w:lang w:val="en-US"/>
        </w:rPr>
        <w:t>Mineure</w:t>
      </w:r>
      <w:proofErr w:type="spellEnd"/>
      <w:r w:rsidRPr="00D169EC">
        <w:rPr>
          <w:lang w:val="en-US"/>
        </w:rPr>
        <w:t>. Paris: Maisonneuve &amp; Ch. Leclerc. 369 p. (</w:t>
      </w:r>
      <w:proofErr w:type="spellStart"/>
      <w:r w:rsidRPr="00D169EC">
        <w:rPr>
          <w:lang w:val="en-US"/>
        </w:rPr>
        <w:t>Littératures</w:t>
      </w:r>
      <w:proofErr w:type="spellEnd"/>
      <w:r w:rsidRPr="00D169EC">
        <w:rPr>
          <w:lang w:val="en-US"/>
        </w:rPr>
        <w:t xml:space="preserve"> </w:t>
      </w:r>
      <w:proofErr w:type="spellStart"/>
      <w:r w:rsidRPr="00D169EC">
        <w:rPr>
          <w:lang w:val="en-US"/>
        </w:rPr>
        <w:t>populaires</w:t>
      </w:r>
      <w:proofErr w:type="spellEnd"/>
      <w:r w:rsidRPr="00D169EC">
        <w:rPr>
          <w:lang w:val="en-US"/>
        </w:rPr>
        <w:t xml:space="preserve"> de </w:t>
      </w:r>
      <w:proofErr w:type="spellStart"/>
      <w:r w:rsidRPr="00D169EC">
        <w:rPr>
          <w:lang w:val="en-US"/>
        </w:rPr>
        <w:t>toutes</w:t>
      </w:r>
      <w:proofErr w:type="spellEnd"/>
      <w:r w:rsidRPr="00D169EC">
        <w:rPr>
          <w:lang w:val="en-US"/>
        </w:rPr>
        <w:t xml:space="preserve"> les nations. N. 28).</w:t>
      </w:r>
    </w:p>
    <w:p w:rsidR="003D1FC9" w:rsidRDefault="003D1FC9" w:rsidP="003D1FC9">
      <w:pPr>
        <w:pStyle w:val="NormalMai"/>
      </w:pPr>
      <w:r>
        <w:t>Caro Baroja, Julio</w:t>
      </w:r>
    </w:p>
    <w:p w:rsidR="003D1FC9" w:rsidRPr="00AA6C49" w:rsidRDefault="003D1FC9" w:rsidP="003D1FC9">
      <w:pPr>
        <w:pStyle w:val="NormalYur1"/>
        <w:rPr>
          <w:lang w:val="en-US"/>
        </w:rPr>
      </w:pPr>
      <w:r w:rsidRPr="00AA6C49">
        <w:rPr>
          <w:lang w:val="en-US"/>
        </w:rPr>
        <w:t xml:space="preserve">2000      Los </w:t>
      </w:r>
      <w:proofErr w:type="spellStart"/>
      <w:r w:rsidRPr="00AA6C49">
        <w:rPr>
          <w:lang w:val="en-US"/>
        </w:rPr>
        <w:t>Vascos</w:t>
      </w:r>
      <w:proofErr w:type="spellEnd"/>
      <w:r w:rsidRPr="00AA6C49">
        <w:rPr>
          <w:lang w:val="en-US"/>
        </w:rPr>
        <w:t xml:space="preserve">. Madrid: </w:t>
      </w:r>
      <w:proofErr w:type="spellStart"/>
      <w:r w:rsidRPr="00AA6C49">
        <w:rPr>
          <w:lang w:val="en-US"/>
        </w:rPr>
        <w:t>Ediciones</w:t>
      </w:r>
      <w:proofErr w:type="spellEnd"/>
      <w:r w:rsidRPr="00AA6C49">
        <w:rPr>
          <w:lang w:val="en-US"/>
        </w:rPr>
        <w:t xml:space="preserve"> </w:t>
      </w:r>
      <w:proofErr w:type="spellStart"/>
      <w:r w:rsidRPr="00AA6C49">
        <w:rPr>
          <w:lang w:val="en-US"/>
        </w:rPr>
        <w:t>Istmo</w:t>
      </w:r>
      <w:proofErr w:type="spellEnd"/>
      <w:r w:rsidRPr="00AA6C49">
        <w:rPr>
          <w:lang w:val="en-US"/>
        </w:rPr>
        <w:t>. 389 p.</w:t>
      </w:r>
    </w:p>
    <w:p w:rsidR="003D1FC9" w:rsidRPr="006D3300" w:rsidRDefault="003D1FC9" w:rsidP="003D1FC9">
      <w:pPr>
        <w:pStyle w:val="NormalMaiTimesNewRoman"/>
      </w:pPr>
      <w:r w:rsidRPr="006D3300">
        <w:t>Carpenter, Lawrence U.</w:t>
      </w:r>
    </w:p>
    <w:p w:rsidR="003D1FC9" w:rsidRPr="006D3300" w:rsidRDefault="003D1FC9" w:rsidP="003D1FC9">
      <w:pPr>
        <w:pStyle w:val="StyleNormalYurTimesNewRoman1"/>
      </w:pPr>
      <w:r w:rsidRPr="006D3300">
        <w:t>1985      "Notes from an Ecuadorian Lowland Quechua myth". Latin American Indian Literatures Journal 1(1):47-62.</w:t>
      </w:r>
    </w:p>
    <w:p w:rsidR="003D1FC9" w:rsidRPr="006D3300" w:rsidRDefault="003D1FC9" w:rsidP="003D1FC9">
      <w:pPr>
        <w:pStyle w:val="StyleNormalYurTimesNewRoman1"/>
      </w:pPr>
      <w:r w:rsidRPr="006D3300">
        <w:t>1992      "Inside/outside, which side counts?"</w:t>
      </w:r>
      <w:r>
        <w:t>.</w:t>
      </w:r>
      <w:r w:rsidRPr="006D3300">
        <w:t xml:space="preserve"> V. H. Dover, Katharine E. Seibold and John H. McDowell (eds). Andean Cosmologies through Time. Persistence and Emergence. Bloomington: Indiana University Press. Pp. 115-136.</w:t>
      </w:r>
    </w:p>
    <w:p w:rsidR="003D1FC9" w:rsidRPr="006D3300" w:rsidRDefault="003D1FC9" w:rsidP="003D1FC9">
      <w:pPr>
        <w:pStyle w:val="NormalMaiTimesNewRoman"/>
      </w:pPr>
      <w:r w:rsidRPr="006D3300">
        <w:t>Carrasco, Pedro</w:t>
      </w:r>
    </w:p>
    <w:p w:rsidR="003D1FC9" w:rsidRPr="006D3300" w:rsidRDefault="003D1FC9" w:rsidP="003D1FC9">
      <w:pPr>
        <w:pStyle w:val="StyleNormalYurTimesNewRoman1"/>
      </w:pPr>
      <w:r w:rsidRPr="006D3300">
        <w:t xml:space="preserve">1952      "El sol y la luna: 1. </w:t>
      </w:r>
      <w:proofErr w:type="spellStart"/>
      <w:r w:rsidRPr="006D3300">
        <w:t>Versión</w:t>
      </w:r>
      <w:proofErr w:type="spellEnd"/>
      <w:r w:rsidRPr="006D3300">
        <w:t xml:space="preserve"> </w:t>
      </w:r>
      <w:proofErr w:type="spellStart"/>
      <w:r w:rsidRPr="006D3300">
        <w:t>Mixe</w:t>
      </w:r>
      <w:proofErr w:type="spellEnd"/>
      <w:r w:rsidRPr="006D3300">
        <w:t xml:space="preserve">". </w:t>
      </w:r>
      <w:proofErr w:type="spellStart"/>
      <w:r w:rsidRPr="006D3300">
        <w:t>Tlalocán</w:t>
      </w:r>
      <w:proofErr w:type="spellEnd"/>
      <w:r w:rsidRPr="006D3300">
        <w:t xml:space="preserve"> 3(2):168-169.</w:t>
      </w:r>
    </w:p>
    <w:p w:rsidR="003D1FC9" w:rsidRPr="006D3300" w:rsidRDefault="003D1FC9" w:rsidP="003D1FC9">
      <w:pPr>
        <w:pStyle w:val="StyleNormalYurTimesNewRoman1"/>
      </w:pPr>
      <w:r w:rsidRPr="006D3300">
        <w:t>1960      "Pagan Rituals and Beliefs among the Chontal Indians of Oaxaca, Mexico". Anthropological Records 20(3):87-117.</w:t>
      </w:r>
    </w:p>
    <w:p w:rsidR="003D1FC9" w:rsidRPr="006D3300" w:rsidRDefault="003D1FC9" w:rsidP="003D1FC9">
      <w:pPr>
        <w:pStyle w:val="StyleNormalYurTimesNewRoman1"/>
      </w:pPr>
      <w:r w:rsidRPr="006D3300">
        <w:t xml:space="preserve">1961      "Un </w:t>
      </w:r>
      <w:proofErr w:type="spellStart"/>
      <w:r w:rsidRPr="006D3300">
        <w:t>mito</w:t>
      </w:r>
      <w:proofErr w:type="spellEnd"/>
      <w:r w:rsidRPr="006D3300">
        <w:t xml:space="preserve"> y </w:t>
      </w:r>
      <w:proofErr w:type="spellStart"/>
      <w:r w:rsidRPr="006D3300">
        <w:t>una</w:t>
      </w:r>
      <w:proofErr w:type="spellEnd"/>
      <w:r w:rsidRPr="006D3300">
        <w:t xml:space="preserve"> </w:t>
      </w:r>
      <w:proofErr w:type="spellStart"/>
      <w:r w:rsidRPr="006D3300">
        <w:t>ceremonia</w:t>
      </w:r>
      <w:proofErr w:type="spellEnd"/>
      <w:r w:rsidRPr="006D3300">
        <w:t xml:space="preserve"> entre </w:t>
      </w:r>
      <w:proofErr w:type="spellStart"/>
      <w:r w:rsidRPr="006D3300">
        <w:t>los</w:t>
      </w:r>
      <w:proofErr w:type="spellEnd"/>
      <w:r w:rsidRPr="006D3300">
        <w:t xml:space="preserve"> Chatinos de Oaxaca"</w:t>
      </w:r>
      <w:r>
        <w:t>.</w:t>
      </w:r>
      <w:r w:rsidRPr="006D3300">
        <w:t xml:space="preserve"> A. William Cameron Townsend </w:t>
      </w:r>
      <w:proofErr w:type="spellStart"/>
      <w:r w:rsidRPr="006D3300">
        <w:t>en</w:t>
      </w:r>
      <w:proofErr w:type="spellEnd"/>
      <w:r w:rsidRPr="006D3300">
        <w:t xml:space="preserve"> </w:t>
      </w:r>
      <w:proofErr w:type="spellStart"/>
      <w:r w:rsidRPr="006D3300">
        <w:t>el</w:t>
      </w:r>
      <w:proofErr w:type="spellEnd"/>
      <w:r w:rsidRPr="006D3300">
        <w:t xml:space="preserve"> 25 </w:t>
      </w:r>
      <w:proofErr w:type="spellStart"/>
      <w:r w:rsidRPr="006D3300">
        <w:t>Aniversario</w:t>
      </w:r>
      <w:proofErr w:type="spellEnd"/>
      <w:r w:rsidRPr="006D3300">
        <w:t xml:space="preserve"> del Instituto </w:t>
      </w:r>
      <w:proofErr w:type="spellStart"/>
      <w:r w:rsidRPr="006D3300">
        <w:t>Lingüístico</w:t>
      </w:r>
      <w:proofErr w:type="spellEnd"/>
      <w:r w:rsidRPr="006D3300">
        <w:t xml:space="preserve"> de Verano". México. Pp. 43-48.</w:t>
      </w:r>
    </w:p>
    <w:p w:rsidR="003D1FC9" w:rsidRPr="006D3300" w:rsidRDefault="003D1FC9" w:rsidP="003D1FC9">
      <w:pPr>
        <w:pStyle w:val="NormalMaiTimesNewRoman"/>
      </w:pPr>
      <w:r w:rsidRPr="006D3300">
        <w:t>Carrasco Hermoza, J. R.</w:t>
      </w:r>
    </w:p>
    <w:p w:rsidR="003D1FC9" w:rsidRPr="006D3300" w:rsidRDefault="003D1FC9" w:rsidP="003D1FC9">
      <w:pPr>
        <w:pStyle w:val="StyleNormalYurTimesNewRoman1"/>
      </w:pPr>
      <w:r w:rsidRPr="006D3300">
        <w:t xml:space="preserve">1970      "La </w:t>
      </w:r>
      <w:proofErr w:type="spellStart"/>
      <w:r w:rsidRPr="006D3300">
        <w:t>tribu</w:t>
      </w:r>
      <w:proofErr w:type="spellEnd"/>
      <w:r w:rsidRPr="006D3300">
        <w:t xml:space="preserve"> </w:t>
      </w:r>
      <w:proofErr w:type="spellStart"/>
      <w:r w:rsidRPr="006D3300">
        <w:t>machiguenga</w:t>
      </w:r>
      <w:proofErr w:type="spellEnd"/>
      <w:r w:rsidRPr="006D3300">
        <w:t xml:space="preserve">: </w:t>
      </w:r>
      <w:proofErr w:type="spellStart"/>
      <w:r w:rsidRPr="006D3300">
        <w:t>algunos</w:t>
      </w:r>
      <w:proofErr w:type="spellEnd"/>
      <w:r w:rsidRPr="006D3300">
        <w:t xml:space="preserve"> </w:t>
      </w:r>
      <w:proofErr w:type="spellStart"/>
      <w:r w:rsidRPr="006D3300">
        <w:t>aspectos</w:t>
      </w:r>
      <w:proofErr w:type="spellEnd"/>
      <w:r w:rsidRPr="006D3300">
        <w:t xml:space="preserve"> de </w:t>
      </w:r>
      <w:proofErr w:type="spellStart"/>
      <w:r w:rsidRPr="006D3300">
        <w:t>su</w:t>
      </w:r>
      <w:proofErr w:type="spellEnd"/>
      <w:r w:rsidRPr="006D3300">
        <w:t xml:space="preserve"> </w:t>
      </w:r>
      <w:proofErr w:type="spellStart"/>
      <w:r w:rsidRPr="006D3300">
        <w:t>cultura</w:t>
      </w:r>
      <w:proofErr w:type="spellEnd"/>
      <w:r w:rsidRPr="006D3300">
        <w:t xml:space="preserve">". </w:t>
      </w:r>
      <w:proofErr w:type="spellStart"/>
      <w:r w:rsidRPr="006D3300">
        <w:t>Zeitschrift</w:t>
      </w:r>
      <w:proofErr w:type="spellEnd"/>
      <w:r w:rsidRPr="006D3300">
        <w:t xml:space="preserve"> für </w:t>
      </w:r>
      <w:proofErr w:type="spellStart"/>
      <w:r>
        <w:t>Ethnologie</w:t>
      </w:r>
      <w:proofErr w:type="spellEnd"/>
      <w:r w:rsidRPr="006D3300">
        <w:t xml:space="preserve"> 95(2):231-274.</w:t>
      </w:r>
    </w:p>
    <w:p w:rsidR="003D1FC9" w:rsidRPr="006D3300" w:rsidRDefault="003D1FC9" w:rsidP="003D1FC9">
      <w:pPr>
        <w:pStyle w:val="NormalMaiTimesNewRoman"/>
      </w:pPr>
      <w:r w:rsidRPr="006D3300">
        <w:t xml:space="preserve">Carrasco </w:t>
      </w:r>
      <w:proofErr w:type="spellStart"/>
      <w:r w:rsidRPr="006D3300">
        <w:t>Múñoz</w:t>
      </w:r>
      <w:proofErr w:type="spellEnd"/>
      <w:r w:rsidRPr="006D3300">
        <w:t>, Hugo</w:t>
      </w:r>
    </w:p>
    <w:p w:rsidR="003D1FC9" w:rsidRPr="006D3300" w:rsidRDefault="003D1FC9" w:rsidP="003D1FC9">
      <w:pPr>
        <w:pStyle w:val="StyleNormalYurTimesNewRoman1"/>
      </w:pPr>
      <w:r w:rsidRPr="006D3300">
        <w:t xml:space="preserve">1989      "La </w:t>
      </w:r>
      <w:proofErr w:type="spellStart"/>
      <w:r w:rsidRPr="006D3300">
        <w:t>matriz</w:t>
      </w:r>
      <w:proofErr w:type="spellEnd"/>
      <w:r w:rsidRPr="006D3300">
        <w:t xml:space="preserve"> </w:t>
      </w:r>
      <w:proofErr w:type="spellStart"/>
      <w:r w:rsidRPr="006D3300">
        <w:t>funcional</w:t>
      </w:r>
      <w:proofErr w:type="spellEnd"/>
      <w:r w:rsidRPr="006D3300">
        <w:t xml:space="preserve"> del </w:t>
      </w:r>
      <w:proofErr w:type="spellStart"/>
      <w:r w:rsidRPr="006D3300">
        <w:t>mito</w:t>
      </w:r>
      <w:proofErr w:type="spellEnd"/>
      <w:r w:rsidRPr="006D3300">
        <w:t xml:space="preserve"> Mapuche o </w:t>
      </w:r>
      <w:proofErr w:type="spellStart"/>
      <w:r w:rsidRPr="006D3300">
        <w:t>Araucano</w:t>
      </w:r>
      <w:proofErr w:type="spellEnd"/>
      <w:r w:rsidRPr="006D3300">
        <w:t xml:space="preserve"> de Chile: un </w:t>
      </w:r>
      <w:proofErr w:type="spellStart"/>
      <w:r w:rsidRPr="006D3300">
        <w:t>caso</w:t>
      </w:r>
      <w:proofErr w:type="spellEnd"/>
      <w:r w:rsidRPr="006D3300">
        <w:t xml:space="preserve"> representative"</w:t>
      </w:r>
      <w:r>
        <w:t>.</w:t>
      </w:r>
      <w:r w:rsidRPr="006D3300">
        <w:t xml:space="preserve"> Mary H. Preuss, ed. "In Love and War: Hummingbird Lore", and Other Selected Papers from LAIL/ALILA's 1988 Symposium. Culver City: </w:t>
      </w:r>
      <w:proofErr w:type="spellStart"/>
      <w:r w:rsidRPr="006D3300">
        <w:t>Labyrinthos</w:t>
      </w:r>
      <w:proofErr w:type="spellEnd"/>
      <w:r w:rsidRPr="006D3300">
        <w:t>. Pp. 67-75.</w:t>
      </w:r>
    </w:p>
    <w:p w:rsidR="006F61A3" w:rsidRDefault="006F61A3" w:rsidP="006F61A3">
      <w:pPr>
        <w:pStyle w:val="NormalMai"/>
        <w:rPr>
          <w:lang w:val="es-ES"/>
        </w:rPr>
      </w:pPr>
      <w:r>
        <w:rPr>
          <w:lang w:val="es-ES"/>
        </w:rPr>
        <w:t>Carré Alvarellos, Loís</w:t>
      </w:r>
    </w:p>
    <w:p w:rsidR="006F61A3" w:rsidRDefault="006F61A3" w:rsidP="006F61A3">
      <w:pPr>
        <w:pStyle w:val="NormalYur1"/>
        <w:rPr>
          <w:lang w:val="es-ES"/>
        </w:rPr>
      </w:pPr>
      <w:r>
        <w:rPr>
          <w:lang w:val="es-ES"/>
        </w:rPr>
        <w:t>1968      Contos populares da Galiza. Porto: Museu de Etnografia e História, Junta distrital do Porto. 443 p.</w:t>
      </w:r>
    </w:p>
    <w:p w:rsidR="003D1FC9" w:rsidRPr="006D3300" w:rsidRDefault="003D1FC9" w:rsidP="003D1FC9">
      <w:pPr>
        <w:pStyle w:val="NormalMaiTimesNewRoman"/>
        <w:rPr>
          <w:lang w:val="es-ES"/>
        </w:rPr>
      </w:pPr>
      <w:r w:rsidRPr="006D3300">
        <w:rPr>
          <w:lang w:val="es-ES"/>
        </w:rPr>
        <w:t>Carreira, Antonio</w:t>
      </w:r>
    </w:p>
    <w:p w:rsidR="003D1FC9" w:rsidRPr="007223E3" w:rsidRDefault="003D1FC9" w:rsidP="003D1FC9">
      <w:pPr>
        <w:pStyle w:val="NormalYur1"/>
        <w:rPr>
          <w:lang w:val="en-US"/>
        </w:rPr>
      </w:pPr>
      <w:r w:rsidRPr="007223E3">
        <w:rPr>
          <w:lang w:val="en-US"/>
        </w:rPr>
        <w:lastRenderedPageBreak/>
        <w:t xml:space="preserve">1947      </w:t>
      </w:r>
      <w:proofErr w:type="spellStart"/>
      <w:r w:rsidRPr="007223E3">
        <w:rPr>
          <w:lang w:val="en-US"/>
        </w:rPr>
        <w:t>Mandingas</w:t>
      </w:r>
      <w:proofErr w:type="spellEnd"/>
      <w:r w:rsidRPr="007223E3">
        <w:rPr>
          <w:lang w:val="en-US"/>
        </w:rPr>
        <w:t xml:space="preserve"> da </w:t>
      </w:r>
      <w:proofErr w:type="spellStart"/>
      <w:r w:rsidRPr="007223E3">
        <w:rPr>
          <w:lang w:val="en-US"/>
        </w:rPr>
        <w:t>Guiné</w:t>
      </w:r>
      <w:proofErr w:type="spellEnd"/>
      <w:r w:rsidRPr="007223E3">
        <w:rPr>
          <w:lang w:val="en-US"/>
        </w:rPr>
        <w:t xml:space="preserve"> Portuguesa. Bissau: Centro de </w:t>
      </w:r>
      <w:proofErr w:type="spellStart"/>
      <w:r w:rsidRPr="007223E3">
        <w:rPr>
          <w:lang w:val="en-US"/>
        </w:rPr>
        <w:t>Estudios</w:t>
      </w:r>
      <w:proofErr w:type="spellEnd"/>
      <w:r w:rsidRPr="007223E3">
        <w:rPr>
          <w:lang w:val="en-US"/>
        </w:rPr>
        <w:t xml:space="preserve"> da </w:t>
      </w:r>
      <w:proofErr w:type="spellStart"/>
      <w:r w:rsidRPr="007223E3">
        <w:rPr>
          <w:lang w:val="en-US"/>
        </w:rPr>
        <w:t>Guiné</w:t>
      </w:r>
      <w:proofErr w:type="spellEnd"/>
      <w:r w:rsidRPr="007223E3">
        <w:rPr>
          <w:lang w:val="en-US"/>
        </w:rPr>
        <w:t xml:space="preserve"> Portuguesa (No. 4). 331 p.</w:t>
      </w:r>
    </w:p>
    <w:p w:rsidR="003D1FC9" w:rsidRPr="006D3300" w:rsidRDefault="003D1FC9" w:rsidP="003D1FC9">
      <w:pPr>
        <w:pStyle w:val="NormalMaiTimesNewRoman"/>
      </w:pPr>
      <w:r w:rsidRPr="006D3300">
        <w:t xml:space="preserve">Carrión </w:t>
      </w:r>
      <w:proofErr w:type="spellStart"/>
      <w:r w:rsidRPr="006D3300">
        <w:t>Cachot</w:t>
      </w:r>
      <w:proofErr w:type="spellEnd"/>
      <w:r w:rsidRPr="006D3300">
        <w:t xml:space="preserve"> de Girard, Rebeca</w:t>
      </w:r>
    </w:p>
    <w:p w:rsidR="003D1FC9" w:rsidRPr="006D3300" w:rsidRDefault="003D1FC9" w:rsidP="003D1FC9">
      <w:pPr>
        <w:pStyle w:val="StyleNormalYurTimesNewRoman1"/>
      </w:pPr>
      <w:r w:rsidRPr="006D3300">
        <w:t xml:space="preserve">1959      </w:t>
      </w:r>
      <w:proofErr w:type="spellStart"/>
      <w:r w:rsidRPr="006D3300">
        <w:t>Religión</w:t>
      </w:r>
      <w:proofErr w:type="spellEnd"/>
      <w:r w:rsidRPr="006D3300">
        <w:t xml:space="preserve"> </w:t>
      </w:r>
      <w:proofErr w:type="spellStart"/>
      <w:r w:rsidRPr="006D3300">
        <w:t>en</w:t>
      </w:r>
      <w:proofErr w:type="spellEnd"/>
      <w:r w:rsidRPr="006D3300">
        <w:t xml:space="preserve"> </w:t>
      </w:r>
      <w:proofErr w:type="spellStart"/>
      <w:r w:rsidRPr="006D3300">
        <w:t>el</w:t>
      </w:r>
      <w:proofErr w:type="spellEnd"/>
      <w:r w:rsidRPr="006D3300">
        <w:t xml:space="preserve"> Antiguo Perú. Norte y Centro de </w:t>
      </w:r>
      <w:smartTag w:uri="urn:schemas-microsoft-com:office:smarttags" w:element="PersonName">
        <w:smartTagPr>
          <w:attr w:name="ProductID" w:val="la Costa"/>
        </w:smartTagPr>
        <w:r w:rsidRPr="006D3300">
          <w:t>la Costa</w:t>
        </w:r>
      </w:smartTag>
      <w:r w:rsidRPr="006D3300">
        <w:t xml:space="preserve">, </w:t>
      </w:r>
      <w:proofErr w:type="spellStart"/>
      <w:r w:rsidRPr="006D3300">
        <w:t>Período</w:t>
      </w:r>
      <w:proofErr w:type="spellEnd"/>
      <w:r w:rsidRPr="006D3300">
        <w:t xml:space="preserve"> </w:t>
      </w:r>
      <w:proofErr w:type="spellStart"/>
      <w:r w:rsidRPr="006D3300">
        <w:t>Postclásico</w:t>
      </w:r>
      <w:proofErr w:type="spellEnd"/>
      <w:r w:rsidRPr="006D3300">
        <w:t>. Lima</w:t>
      </w:r>
      <w:r w:rsidRPr="00B21A94">
        <w:t>.</w:t>
      </w:r>
      <w:r>
        <w:t xml:space="preserve"> 150 p</w:t>
      </w:r>
      <w:r w:rsidRPr="006D3300">
        <w:t>.</w:t>
      </w:r>
    </w:p>
    <w:p w:rsidR="003D1FC9" w:rsidRPr="006D3300" w:rsidRDefault="003D1FC9" w:rsidP="003D1FC9">
      <w:pPr>
        <w:pStyle w:val="NormalMaiTimesNewRoman"/>
      </w:pPr>
      <w:r w:rsidRPr="006D3300">
        <w:t>Carson, William</w:t>
      </w:r>
    </w:p>
    <w:p w:rsidR="003D1FC9" w:rsidRPr="006D3300" w:rsidRDefault="003D1FC9" w:rsidP="003D1FC9">
      <w:pPr>
        <w:pStyle w:val="StyleNormalYurTimesNewRoman1"/>
      </w:pPr>
      <w:r w:rsidRPr="006D3300">
        <w:t>1917      "Ojibwa tales". Journal of American Folklore 30:491-493.</w:t>
      </w:r>
    </w:p>
    <w:p w:rsidR="003D1FC9" w:rsidRDefault="003D1FC9" w:rsidP="003D1FC9">
      <w:pPr>
        <w:pStyle w:val="NormalMaiTimesNewRoman"/>
      </w:pPr>
      <w:r>
        <w:t>Carter, C.</w:t>
      </w:r>
    </w:p>
    <w:p w:rsidR="003D1FC9" w:rsidRPr="007223E3" w:rsidRDefault="003D1FC9" w:rsidP="003D1FC9">
      <w:pPr>
        <w:pStyle w:val="NormalYur1"/>
        <w:rPr>
          <w:lang w:val="en-US"/>
        </w:rPr>
      </w:pPr>
      <w:r w:rsidRPr="007223E3">
        <w:rPr>
          <w:lang w:val="en-US"/>
        </w:rPr>
        <w:t xml:space="preserve">1986      </w:t>
      </w:r>
      <w:proofErr w:type="spellStart"/>
      <w:r w:rsidRPr="007223E3">
        <w:rPr>
          <w:lang w:val="en-US"/>
        </w:rPr>
        <w:t>Peluk</w:t>
      </w:r>
      <w:proofErr w:type="spellEnd"/>
      <w:r w:rsidRPr="007223E3">
        <w:rPr>
          <w:lang w:val="en-US"/>
        </w:rPr>
        <w:t>, an Eskimo Boy. Palmer, AK: Aladdin Publishing. 44 p.</w:t>
      </w:r>
    </w:p>
    <w:p w:rsidR="003D1FC9" w:rsidRDefault="003D1FC9" w:rsidP="003D1FC9">
      <w:pPr>
        <w:pStyle w:val="NormalMai"/>
      </w:pPr>
      <w:r>
        <w:t>Carvalho,</w:t>
      </w:r>
      <w:r w:rsidRPr="001E5C50">
        <w:t xml:space="preserve"> Maria Rosário Gonçalves de</w:t>
      </w:r>
    </w:p>
    <w:p w:rsidR="003D1FC9" w:rsidRPr="007223E3" w:rsidRDefault="003D1FC9" w:rsidP="003D1FC9">
      <w:pPr>
        <w:pStyle w:val="NormalYur1"/>
        <w:rPr>
          <w:lang w:val="en-US"/>
        </w:rPr>
      </w:pPr>
      <w:r w:rsidRPr="007223E3">
        <w:rPr>
          <w:lang w:val="en-US"/>
        </w:rPr>
        <w:t xml:space="preserve">2002      </w:t>
      </w:r>
      <w:proofErr w:type="spellStart"/>
      <w:r w:rsidRPr="007223E3">
        <w:rPr>
          <w:lang w:val="en-US"/>
        </w:rPr>
        <w:t>Os</w:t>
      </w:r>
      <w:proofErr w:type="spellEnd"/>
      <w:r w:rsidRPr="007223E3">
        <w:rPr>
          <w:lang w:val="en-US"/>
        </w:rPr>
        <w:t xml:space="preserve"> </w:t>
      </w:r>
      <w:proofErr w:type="spellStart"/>
      <w:r w:rsidRPr="007223E3">
        <w:rPr>
          <w:lang w:val="en-US"/>
        </w:rPr>
        <w:t>Kanamari</w:t>
      </w:r>
      <w:proofErr w:type="spellEnd"/>
      <w:r w:rsidRPr="007223E3">
        <w:rPr>
          <w:lang w:val="en-US"/>
        </w:rPr>
        <w:t xml:space="preserve"> da Amazônia </w:t>
      </w:r>
      <w:proofErr w:type="spellStart"/>
      <w:r w:rsidRPr="007223E3">
        <w:rPr>
          <w:lang w:val="en-US"/>
        </w:rPr>
        <w:t>ocidental</w:t>
      </w:r>
      <w:proofErr w:type="spellEnd"/>
      <w:r w:rsidRPr="007223E3">
        <w:rPr>
          <w:lang w:val="en-US"/>
        </w:rPr>
        <w:t xml:space="preserve">: </w:t>
      </w:r>
      <w:proofErr w:type="spellStart"/>
      <w:r w:rsidRPr="007223E3">
        <w:rPr>
          <w:lang w:val="en-US"/>
        </w:rPr>
        <w:t>história</w:t>
      </w:r>
      <w:proofErr w:type="spellEnd"/>
      <w:r w:rsidRPr="007223E3">
        <w:rPr>
          <w:lang w:val="en-US"/>
        </w:rPr>
        <w:t xml:space="preserve">, </w:t>
      </w:r>
      <w:proofErr w:type="spellStart"/>
      <w:r w:rsidRPr="007223E3">
        <w:rPr>
          <w:lang w:val="en-US"/>
        </w:rPr>
        <w:t>mitologia</w:t>
      </w:r>
      <w:proofErr w:type="spellEnd"/>
      <w:r w:rsidRPr="007223E3">
        <w:rPr>
          <w:lang w:val="en-US"/>
        </w:rPr>
        <w:t xml:space="preserve">, ritual e </w:t>
      </w:r>
      <w:proofErr w:type="spellStart"/>
      <w:r w:rsidRPr="007223E3">
        <w:rPr>
          <w:lang w:val="en-US"/>
        </w:rPr>
        <w:t>xamanismo</w:t>
      </w:r>
      <w:proofErr w:type="spellEnd"/>
      <w:r w:rsidRPr="007223E3">
        <w:rPr>
          <w:lang w:val="en-US"/>
        </w:rPr>
        <w:t xml:space="preserve">. Salvador: </w:t>
      </w:r>
      <w:proofErr w:type="spellStart"/>
      <w:r w:rsidRPr="007223E3">
        <w:rPr>
          <w:lang w:val="en-US"/>
        </w:rPr>
        <w:t>Fundação</w:t>
      </w:r>
      <w:proofErr w:type="spellEnd"/>
      <w:r w:rsidRPr="007223E3">
        <w:rPr>
          <w:lang w:val="en-US"/>
        </w:rPr>
        <w:t xml:space="preserve"> Casa de Jorge Amado. 382 p.</w:t>
      </w:r>
    </w:p>
    <w:p w:rsidR="003D1FC9" w:rsidRPr="006D3300" w:rsidRDefault="003D1FC9" w:rsidP="003D1FC9">
      <w:pPr>
        <w:pStyle w:val="NormalMaiTimesNewRoman"/>
      </w:pPr>
      <w:r w:rsidRPr="006D3300">
        <w:t>Carvalho-Neto, Paulo de</w:t>
      </w:r>
    </w:p>
    <w:p w:rsidR="003D1FC9" w:rsidRPr="00C94CC9" w:rsidRDefault="003D1FC9" w:rsidP="003D1FC9">
      <w:pPr>
        <w:pStyle w:val="NormalYur1"/>
        <w:rPr>
          <w:lang w:val="en-US"/>
        </w:rPr>
      </w:pPr>
      <w:r w:rsidRPr="00C94CC9">
        <w:rPr>
          <w:lang w:val="en-US"/>
        </w:rPr>
        <w:t xml:space="preserve">1963      “Folklore </w:t>
      </w:r>
      <w:proofErr w:type="spellStart"/>
      <w:r w:rsidRPr="00C94CC9">
        <w:rPr>
          <w:lang w:val="en-US"/>
        </w:rPr>
        <w:t>amazónico</w:t>
      </w:r>
      <w:proofErr w:type="spellEnd"/>
      <w:r w:rsidRPr="00C94CC9">
        <w:rPr>
          <w:lang w:val="en-US"/>
        </w:rPr>
        <w:t xml:space="preserve">”. Perú </w:t>
      </w:r>
      <w:proofErr w:type="spellStart"/>
      <w:r w:rsidRPr="00C94CC9">
        <w:rPr>
          <w:lang w:val="en-US"/>
        </w:rPr>
        <w:t>Indígena</w:t>
      </w:r>
      <w:proofErr w:type="spellEnd"/>
      <w:r w:rsidRPr="00C94CC9">
        <w:rPr>
          <w:lang w:val="en-US"/>
        </w:rPr>
        <w:t xml:space="preserve"> 10(22-23):48-90.</w:t>
      </w:r>
    </w:p>
    <w:p w:rsidR="003D1FC9" w:rsidRPr="006D3300" w:rsidRDefault="003D1FC9" w:rsidP="003D1FC9">
      <w:pPr>
        <w:pStyle w:val="StyleNormalYurTimesNewRoman1"/>
        <w:rPr>
          <w:rStyle w:val="StyleNormalYurTimesNewRoman2Char"/>
        </w:rPr>
      </w:pPr>
      <w:r w:rsidRPr="006D3300">
        <w:t>1994      Cuent</w:t>
      </w:r>
      <w:r w:rsidRPr="006D3300">
        <w:rPr>
          <w:rStyle w:val="StyleNormalYurTimesNewRoman2Char"/>
        </w:rPr>
        <w:t xml:space="preserve">os </w:t>
      </w:r>
      <w:proofErr w:type="spellStart"/>
      <w:r w:rsidRPr="006D3300">
        <w:rPr>
          <w:rStyle w:val="StyleNormalYurTimesNewRoman2Char"/>
        </w:rPr>
        <w:t>Folclóricos</w:t>
      </w:r>
      <w:proofErr w:type="spellEnd"/>
      <w:r w:rsidRPr="006D3300">
        <w:rPr>
          <w:rStyle w:val="StyleNormalYurTimesNewRoman2Char"/>
        </w:rPr>
        <w:t xml:space="preserve"> del Ecuador. Sierra y Costa. Vols. 1-3. Quito: </w:t>
      </w:r>
      <w:proofErr w:type="spellStart"/>
      <w:r w:rsidRPr="006D3300">
        <w:rPr>
          <w:rStyle w:val="StyleNormalYurTimesNewRoman2Char"/>
        </w:rPr>
        <w:t>Ediciones</w:t>
      </w:r>
      <w:proofErr w:type="spellEnd"/>
      <w:r w:rsidRPr="006D3300">
        <w:rPr>
          <w:rStyle w:val="StyleNormalYurTimesNewRoman2Char"/>
        </w:rPr>
        <w:t xml:space="preserve"> Abya-Yala.</w:t>
      </w:r>
    </w:p>
    <w:p w:rsidR="003D1FC9" w:rsidRPr="006D3300" w:rsidRDefault="003D1FC9" w:rsidP="003D1FC9">
      <w:pPr>
        <w:pStyle w:val="NormalMaiTimesNewRoman"/>
      </w:pPr>
      <w:proofErr w:type="spellStart"/>
      <w:r w:rsidRPr="006D3300">
        <w:t>Casajus</w:t>
      </w:r>
      <w:proofErr w:type="spellEnd"/>
      <w:r w:rsidRPr="006D3300">
        <w:t>, Dom</w:t>
      </w:r>
      <w:r>
        <w:t>i</w:t>
      </w:r>
      <w:r w:rsidRPr="006D3300">
        <w:t>nique</w:t>
      </w:r>
    </w:p>
    <w:p w:rsidR="003D1FC9" w:rsidRPr="007223E3" w:rsidRDefault="003D1FC9" w:rsidP="003D1FC9">
      <w:pPr>
        <w:pStyle w:val="NormalYur1"/>
        <w:rPr>
          <w:lang w:val="en-US"/>
        </w:rPr>
      </w:pPr>
      <w:r w:rsidRPr="007223E3">
        <w:rPr>
          <w:lang w:val="en-US"/>
        </w:rPr>
        <w:t xml:space="preserve">1982      "Le frère, le djinn et le temps que passe". Cahiers de Littérature </w:t>
      </w:r>
      <w:proofErr w:type="spellStart"/>
      <w:r w:rsidRPr="007223E3">
        <w:rPr>
          <w:lang w:val="en-US"/>
        </w:rPr>
        <w:t>Orale</w:t>
      </w:r>
      <w:proofErr w:type="spellEnd"/>
      <w:r w:rsidRPr="007223E3">
        <w:rPr>
          <w:lang w:val="en-US"/>
        </w:rPr>
        <w:t xml:space="preserve"> 12:15-38.</w:t>
      </w:r>
    </w:p>
    <w:p w:rsidR="003D1FC9" w:rsidRDefault="003D1FC9" w:rsidP="003D1FC9">
      <w:pPr>
        <w:pStyle w:val="NormalMaiTimesNewRoman"/>
      </w:pPr>
      <w:r>
        <w:t>Casal, U.A.</w:t>
      </w:r>
    </w:p>
    <w:p w:rsidR="003D1FC9" w:rsidRPr="007223E3" w:rsidRDefault="003D1FC9" w:rsidP="003D1FC9">
      <w:pPr>
        <w:pStyle w:val="NormalYur1"/>
        <w:rPr>
          <w:lang w:val="en-US"/>
        </w:rPr>
      </w:pPr>
      <w:r w:rsidRPr="007223E3">
        <w:rPr>
          <w:lang w:val="en-US"/>
        </w:rPr>
        <w:t>1959      "The goblin fox and badger and other witch animals of Japan". Asian Folklore Studies 18:1-93.</w:t>
      </w:r>
    </w:p>
    <w:p w:rsidR="003D1FC9" w:rsidRDefault="003D1FC9" w:rsidP="003D1FC9">
      <w:pPr>
        <w:pStyle w:val="NormalMai"/>
      </w:pPr>
      <w:proofErr w:type="spellStart"/>
      <w:r>
        <w:t>Casalis</w:t>
      </w:r>
      <w:proofErr w:type="spellEnd"/>
      <w:r>
        <w:t>, Eugene Arnaud</w:t>
      </w:r>
    </w:p>
    <w:p w:rsidR="003D1FC9" w:rsidRPr="006579F4" w:rsidRDefault="003D1FC9" w:rsidP="003D1FC9">
      <w:pPr>
        <w:pStyle w:val="NormalYur1"/>
        <w:rPr>
          <w:lang w:val="en-US"/>
        </w:rPr>
      </w:pPr>
      <w:r w:rsidRPr="006579F4">
        <w:rPr>
          <w:lang w:val="en-US"/>
        </w:rPr>
        <w:t xml:space="preserve">1859      Les </w:t>
      </w:r>
      <w:proofErr w:type="spellStart"/>
      <w:r w:rsidRPr="006579F4">
        <w:rPr>
          <w:lang w:val="en-US"/>
        </w:rPr>
        <w:t>Bassoutos</w:t>
      </w:r>
      <w:proofErr w:type="spellEnd"/>
      <w:r w:rsidRPr="006579F4">
        <w:rPr>
          <w:lang w:val="en-US"/>
        </w:rPr>
        <w:t xml:space="preserve">. Paris: </w:t>
      </w:r>
      <w:proofErr w:type="spellStart"/>
      <w:r w:rsidRPr="006579F4">
        <w:rPr>
          <w:lang w:val="en-US"/>
        </w:rPr>
        <w:t>Librairie</w:t>
      </w:r>
      <w:proofErr w:type="spellEnd"/>
      <w:r w:rsidRPr="006579F4">
        <w:rPr>
          <w:lang w:val="en-US"/>
        </w:rPr>
        <w:t xml:space="preserve"> de Ch. </w:t>
      </w:r>
      <w:proofErr w:type="spellStart"/>
      <w:r w:rsidRPr="006579F4">
        <w:rPr>
          <w:lang w:val="en-US"/>
        </w:rPr>
        <w:t>Meyrueis</w:t>
      </w:r>
      <w:proofErr w:type="spellEnd"/>
      <w:r w:rsidRPr="006579F4">
        <w:rPr>
          <w:lang w:val="en-US"/>
        </w:rPr>
        <w:t xml:space="preserve"> et Co. 370 p.</w:t>
      </w:r>
    </w:p>
    <w:p w:rsidR="003D1FC9" w:rsidRPr="006D3300" w:rsidRDefault="003D1FC9" w:rsidP="003D1FC9">
      <w:pPr>
        <w:pStyle w:val="NormalMaiTimesNewRoman"/>
      </w:pPr>
      <w:r w:rsidRPr="006D3300">
        <w:t>Casanova Velásquez, Jorge</w:t>
      </w:r>
    </w:p>
    <w:p w:rsidR="003D1FC9" w:rsidRPr="006D3300" w:rsidRDefault="003D1FC9" w:rsidP="003D1FC9">
      <w:pPr>
        <w:pStyle w:val="StyleNormalYurTimesNewRoman1"/>
        <w:rPr>
          <w:rStyle w:val="StyleNormalYurTimesNewRoman2Char"/>
        </w:rPr>
      </w:pPr>
      <w:r w:rsidRPr="006D3300">
        <w:t xml:space="preserve">1990      "El </w:t>
      </w:r>
      <w:proofErr w:type="spellStart"/>
      <w:r w:rsidRPr="006D3300">
        <w:t>mito</w:t>
      </w:r>
      <w:proofErr w:type="spellEnd"/>
      <w:r w:rsidRPr="006D3300">
        <w:t xml:space="preserve"> de </w:t>
      </w:r>
      <w:proofErr w:type="spellStart"/>
      <w:r w:rsidRPr="006D3300">
        <w:t>los</w:t>
      </w:r>
      <w:proofErr w:type="spellEnd"/>
      <w:r w:rsidRPr="006D3300">
        <w:t xml:space="preserve"> </w:t>
      </w:r>
      <w:proofErr w:type="spellStart"/>
      <w:r w:rsidRPr="006D3300">
        <w:t>ancestros</w:t>
      </w:r>
      <w:proofErr w:type="spellEnd"/>
      <w:r w:rsidRPr="006D3300">
        <w:rPr>
          <w:rStyle w:val="StyleNormalYurTimesNewRoman2Char"/>
        </w:rPr>
        <w:t xml:space="preserve"> Secoya. </w:t>
      </w:r>
      <w:proofErr w:type="spellStart"/>
      <w:r w:rsidRPr="006D3300">
        <w:rPr>
          <w:rStyle w:val="StyleNormalYurTimesNewRoman2Char"/>
        </w:rPr>
        <w:t>Orígen</w:t>
      </w:r>
      <w:proofErr w:type="spellEnd"/>
      <w:r w:rsidRPr="006D3300">
        <w:rPr>
          <w:rStyle w:val="StyleNormalYurTimesNewRoman2Char"/>
        </w:rPr>
        <w:t xml:space="preserve"> de </w:t>
      </w:r>
      <w:proofErr w:type="spellStart"/>
      <w:r w:rsidRPr="006D3300">
        <w:rPr>
          <w:rStyle w:val="StyleNormalYurTimesNewRoman2Char"/>
        </w:rPr>
        <w:t>los</w:t>
      </w:r>
      <w:proofErr w:type="spellEnd"/>
      <w:r w:rsidRPr="006D3300">
        <w:rPr>
          <w:rStyle w:val="StyleNormalYurTimesNewRoman2Char"/>
        </w:rPr>
        <w:t xml:space="preserve"> </w:t>
      </w:r>
      <w:proofErr w:type="spellStart"/>
      <w:r w:rsidRPr="006D3300">
        <w:rPr>
          <w:rStyle w:val="StyleNormalYurTimesNewRoman2Char"/>
        </w:rPr>
        <w:t>humanos</w:t>
      </w:r>
      <w:proofErr w:type="spellEnd"/>
      <w:r w:rsidRPr="006D3300">
        <w:rPr>
          <w:rStyle w:val="StyleNormalYurTimesNewRoman2Char"/>
        </w:rPr>
        <w:t xml:space="preserve"> y de </w:t>
      </w:r>
      <w:proofErr w:type="spellStart"/>
      <w:r w:rsidRPr="006D3300">
        <w:rPr>
          <w:rStyle w:val="StyleNormalYurTimesNewRoman2Char"/>
        </w:rPr>
        <w:t>los</w:t>
      </w:r>
      <w:proofErr w:type="spellEnd"/>
      <w:r w:rsidRPr="006D3300">
        <w:rPr>
          <w:rStyle w:val="StyleNormalYurTimesNewRoman2Char"/>
        </w:rPr>
        <w:t xml:space="preserve"> </w:t>
      </w:r>
      <w:proofErr w:type="spellStart"/>
      <w:r w:rsidRPr="006D3300">
        <w:rPr>
          <w:rStyle w:val="StyleNormalYurTimesNewRoman2Char"/>
        </w:rPr>
        <w:t>monos</w:t>
      </w:r>
      <w:proofErr w:type="spellEnd"/>
      <w:r w:rsidRPr="006D3300">
        <w:rPr>
          <w:rStyle w:val="StyleNormalYurTimesNewRoman2Char"/>
        </w:rPr>
        <w:t xml:space="preserve">". </w:t>
      </w:r>
      <w:proofErr w:type="spellStart"/>
      <w:r w:rsidRPr="006D3300">
        <w:rPr>
          <w:rStyle w:val="StyleNormalYurTimesNewRoman2Char"/>
        </w:rPr>
        <w:t>Amazonía</w:t>
      </w:r>
      <w:proofErr w:type="spellEnd"/>
      <w:r w:rsidRPr="006D3300">
        <w:rPr>
          <w:rStyle w:val="StyleNormalYurTimesNewRoman2Char"/>
        </w:rPr>
        <w:t xml:space="preserve"> Peruana 10(19):89-98.    </w:t>
      </w:r>
    </w:p>
    <w:p w:rsidR="003D1FC9" w:rsidRPr="006D3300" w:rsidRDefault="003D1FC9" w:rsidP="003D1FC9">
      <w:pPr>
        <w:pStyle w:val="NormalMaiTimesNewRoman"/>
      </w:pPr>
      <w:r w:rsidRPr="006D3300">
        <w:t>Casimir de Brizuela, Gladys</w:t>
      </w:r>
    </w:p>
    <w:p w:rsidR="003D1FC9" w:rsidRPr="006D3300" w:rsidRDefault="003D1FC9" w:rsidP="003D1FC9">
      <w:pPr>
        <w:pStyle w:val="StyleNormalYurTimesNewRoman1"/>
      </w:pPr>
      <w:r w:rsidRPr="006D3300">
        <w:t>1972      "</w:t>
      </w:r>
      <w:proofErr w:type="spellStart"/>
      <w:r w:rsidRPr="006D3300">
        <w:t>Etnografía</w:t>
      </w:r>
      <w:proofErr w:type="spellEnd"/>
      <w:r w:rsidRPr="006D3300">
        <w:t xml:space="preserve"> </w:t>
      </w:r>
      <w:proofErr w:type="spellStart"/>
      <w:r w:rsidRPr="006D3300">
        <w:t>antigua</w:t>
      </w:r>
      <w:proofErr w:type="spellEnd"/>
      <w:r w:rsidRPr="006D3300">
        <w:t xml:space="preserve"> de Panamá". América </w:t>
      </w:r>
      <w:proofErr w:type="spellStart"/>
      <w:r w:rsidRPr="006D3300">
        <w:t>Indígena</w:t>
      </w:r>
      <w:proofErr w:type="spellEnd"/>
      <w:r w:rsidRPr="006D3300">
        <w:t xml:space="preserve"> 32(1):37-66.</w:t>
      </w:r>
    </w:p>
    <w:p w:rsidR="003D1FC9" w:rsidRPr="006D3300" w:rsidRDefault="003D1FC9" w:rsidP="003D1FC9">
      <w:pPr>
        <w:pStyle w:val="NormalMaiTimesNewRoman"/>
      </w:pPr>
      <w:r w:rsidRPr="006D3300">
        <w:t>Caspar, Franz</w:t>
      </w:r>
    </w:p>
    <w:p w:rsidR="003D1FC9" w:rsidRPr="006D3300" w:rsidRDefault="003D1FC9" w:rsidP="003D1FC9">
      <w:pPr>
        <w:pStyle w:val="StyleNormalYurTimesNewRoman1"/>
        <w:rPr>
          <w:rStyle w:val="StyleNormalYurTimesNewRoman2Char"/>
        </w:rPr>
      </w:pPr>
      <w:r w:rsidRPr="006D3300">
        <w:t xml:space="preserve">1953a     "Some sex beliefs and practices of the </w:t>
      </w:r>
      <w:proofErr w:type="spellStart"/>
      <w:r w:rsidRPr="006D3300">
        <w:t>Tupari</w:t>
      </w:r>
      <w:proofErr w:type="spellEnd"/>
      <w:r w:rsidRPr="006D3300">
        <w:t xml:space="preserve"> Ind</w:t>
      </w:r>
      <w:r w:rsidRPr="006D3300">
        <w:rPr>
          <w:rStyle w:val="StyleNormalYurTimesNewRoman2Char"/>
        </w:rPr>
        <w:t xml:space="preserve">ians (Western Brazil". </w:t>
      </w:r>
      <w:proofErr w:type="spellStart"/>
      <w:r w:rsidRPr="006D3300">
        <w:rPr>
          <w:rStyle w:val="StyleNormalYurTimesNewRoman2Char"/>
        </w:rPr>
        <w:t>Revista</w:t>
      </w:r>
      <w:proofErr w:type="spellEnd"/>
      <w:r w:rsidRPr="006D3300">
        <w:rPr>
          <w:rStyle w:val="StyleNormalYurTimesNewRoman2Char"/>
        </w:rPr>
        <w:t xml:space="preserve"> do </w:t>
      </w:r>
      <w:proofErr w:type="spellStart"/>
      <w:r w:rsidRPr="006D3300">
        <w:rPr>
          <w:rStyle w:val="StyleNormalYurTimesNewRoman2Char"/>
        </w:rPr>
        <w:t>Museu</w:t>
      </w:r>
      <w:proofErr w:type="spellEnd"/>
      <w:r w:rsidRPr="006D3300">
        <w:rPr>
          <w:rStyle w:val="StyleNormalYurTimesNewRoman2Char"/>
        </w:rPr>
        <w:t xml:space="preserve"> </w:t>
      </w:r>
      <w:proofErr w:type="spellStart"/>
      <w:r w:rsidRPr="006D3300">
        <w:rPr>
          <w:rStyle w:val="StyleNormalYurTimesNewRoman2Char"/>
        </w:rPr>
        <w:t>Paulista</w:t>
      </w:r>
      <w:proofErr w:type="spellEnd"/>
      <w:r w:rsidRPr="006D3300">
        <w:rPr>
          <w:rStyle w:val="StyleNormalYurTimesNewRoman2Char"/>
        </w:rPr>
        <w:t xml:space="preserve"> 7: 203-248.</w:t>
      </w:r>
    </w:p>
    <w:p w:rsidR="003D1FC9" w:rsidRPr="006D3300" w:rsidRDefault="003D1FC9" w:rsidP="003D1FC9">
      <w:pPr>
        <w:pStyle w:val="StyleNormalYurTimesNewRoman1"/>
      </w:pPr>
      <w:r w:rsidRPr="006D3300">
        <w:t xml:space="preserve">1953b     "Three myths of the </w:t>
      </w:r>
      <w:proofErr w:type="spellStart"/>
      <w:r w:rsidRPr="006D3300">
        <w:t>Mosetene</w:t>
      </w:r>
      <w:proofErr w:type="spellEnd"/>
      <w:r w:rsidRPr="006D3300">
        <w:t xml:space="preserve"> Indians (Rio Beni, Bolivia)". Ethnos 18(3-4):167-174.</w:t>
      </w:r>
    </w:p>
    <w:p w:rsidR="003D1FC9" w:rsidRPr="006D3300" w:rsidRDefault="003D1FC9" w:rsidP="003D1FC9">
      <w:pPr>
        <w:pStyle w:val="StyleNormalYurTimesNewRoman1"/>
      </w:pPr>
      <w:r w:rsidRPr="006D3300">
        <w:t xml:space="preserve">1975      Die </w:t>
      </w:r>
      <w:proofErr w:type="spellStart"/>
      <w:r w:rsidRPr="006D3300">
        <w:t>Tuparí</w:t>
      </w:r>
      <w:proofErr w:type="spellEnd"/>
      <w:r w:rsidRPr="006D3300">
        <w:t xml:space="preserve">. Ein Indianerstamm in </w:t>
      </w:r>
      <w:proofErr w:type="spellStart"/>
      <w:r w:rsidRPr="006D3300">
        <w:t>Westbrasilien</w:t>
      </w:r>
      <w:proofErr w:type="spellEnd"/>
      <w:r w:rsidRPr="006D3300">
        <w:t>. Berlin; New York: de Gruyter. 321 S.</w:t>
      </w:r>
    </w:p>
    <w:p w:rsidR="003D1FC9" w:rsidRDefault="003D1FC9" w:rsidP="003D1FC9">
      <w:pPr>
        <w:pStyle w:val="NormalMaiTimesNewRoman"/>
      </w:pPr>
      <w:proofErr w:type="spellStart"/>
      <w:r>
        <w:t>Castagné</w:t>
      </w:r>
      <w:proofErr w:type="spellEnd"/>
      <w:r>
        <w:t>, Joseph (François-Joseph)</w:t>
      </w:r>
    </w:p>
    <w:p w:rsidR="003D1FC9" w:rsidRPr="00F660B1" w:rsidRDefault="003D1FC9" w:rsidP="003D1FC9">
      <w:pPr>
        <w:pStyle w:val="NormalYur1"/>
        <w:rPr>
          <w:lang w:val="de-DE"/>
        </w:rPr>
      </w:pPr>
      <w:r w:rsidRPr="007223E3">
        <w:rPr>
          <w:lang w:val="en-US"/>
        </w:rPr>
        <w:t xml:space="preserve">1930      "Etude sur la </w:t>
      </w:r>
      <w:proofErr w:type="spellStart"/>
      <w:r w:rsidRPr="007223E3">
        <w:rPr>
          <w:lang w:val="en-US"/>
        </w:rPr>
        <w:t>démonologie</w:t>
      </w:r>
      <w:proofErr w:type="spellEnd"/>
      <w:r w:rsidRPr="007223E3">
        <w:rPr>
          <w:lang w:val="en-US"/>
        </w:rPr>
        <w:t xml:space="preserve"> des Kazak-</w:t>
      </w:r>
      <w:proofErr w:type="spellStart"/>
      <w:r w:rsidRPr="007223E3">
        <w:rPr>
          <w:lang w:val="en-US"/>
        </w:rPr>
        <w:t>Kirghizes</w:t>
      </w:r>
      <w:proofErr w:type="spellEnd"/>
      <w:r w:rsidRPr="007223E3">
        <w:rPr>
          <w:lang w:val="en-US"/>
        </w:rPr>
        <w:t xml:space="preserve">". </w:t>
      </w:r>
      <w:proofErr w:type="spellStart"/>
      <w:r>
        <w:rPr>
          <w:lang w:val="de-DE"/>
        </w:rPr>
        <w:t>L'Ethnographie</w:t>
      </w:r>
      <w:proofErr w:type="spellEnd"/>
      <w:r>
        <w:rPr>
          <w:lang w:val="de-DE"/>
        </w:rPr>
        <w:t xml:space="preserve"> 221-22</w:t>
      </w:r>
      <w:r w:rsidRPr="00F660B1">
        <w:rPr>
          <w:lang w:val="de-DE"/>
        </w:rPr>
        <w:t>:</w:t>
      </w:r>
      <w:r>
        <w:rPr>
          <w:lang w:val="de-DE"/>
        </w:rPr>
        <w:t>1-22</w:t>
      </w:r>
      <w:r w:rsidRPr="00F660B1">
        <w:rPr>
          <w:lang w:val="de-DE"/>
        </w:rPr>
        <w:t>.</w:t>
      </w:r>
    </w:p>
    <w:p w:rsidR="003D1FC9" w:rsidRPr="007223E3" w:rsidRDefault="003D1FC9" w:rsidP="003D1FC9">
      <w:pPr>
        <w:pStyle w:val="NormalYur1"/>
        <w:rPr>
          <w:lang w:val="en-US"/>
        </w:rPr>
      </w:pPr>
      <w:r w:rsidRPr="007223E3">
        <w:rPr>
          <w:lang w:val="en-US"/>
        </w:rPr>
        <w:t xml:space="preserve">1932      "Le personification des </w:t>
      </w:r>
      <w:proofErr w:type="spellStart"/>
      <w:r w:rsidRPr="007223E3">
        <w:rPr>
          <w:lang w:val="en-US"/>
        </w:rPr>
        <w:t>éléments</w:t>
      </w:r>
      <w:proofErr w:type="spellEnd"/>
      <w:r w:rsidRPr="007223E3">
        <w:rPr>
          <w:lang w:val="en-US"/>
        </w:rPr>
        <w:t xml:space="preserve"> chez les Kazak-Kirghiz". </w:t>
      </w:r>
      <w:proofErr w:type="spellStart"/>
      <w:r w:rsidRPr="007223E3">
        <w:rPr>
          <w:lang w:val="en-US"/>
        </w:rPr>
        <w:t>L'Ethnographie</w:t>
      </w:r>
      <w:proofErr w:type="spellEnd"/>
      <w:r w:rsidRPr="007223E3">
        <w:rPr>
          <w:lang w:val="en-US"/>
        </w:rPr>
        <w:t xml:space="preserve"> 25:52-60.</w:t>
      </w:r>
    </w:p>
    <w:p w:rsidR="003D1FC9" w:rsidRPr="006D3300" w:rsidRDefault="003D1FC9" w:rsidP="003D1FC9">
      <w:pPr>
        <w:pStyle w:val="NormalMaiTimesNewRoman"/>
      </w:pPr>
      <w:r w:rsidRPr="006D3300">
        <w:t>Castañeda, César Díaz</w:t>
      </w:r>
    </w:p>
    <w:p w:rsidR="003D1FC9" w:rsidRPr="006D3300" w:rsidRDefault="003D1FC9" w:rsidP="003D1FC9">
      <w:pPr>
        <w:pStyle w:val="StyleNormalYurTimesNewRoman1"/>
      </w:pPr>
      <w:r w:rsidRPr="006D3300">
        <w:t>1923      "</w:t>
      </w:r>
      <w:proofErr w:type="spellStart"/>
      <w:r w:rsidRPr="006D3300">
        <w:t>Kunibo</w:t>
      </w:r>
      <w:proofErr w:type="spellEnd"/>
      <w:r w:rsidRPr="006D3300">
        <w:t>"</w:t>
      </w:r>
      <w:r>
        <w:t>. In</w:t>
      </w:r>
      <w:r w:rsidRPr="006D3300">
        <w:t>ca 1(2):399-409.</w:t>
      </w:r>
    </w:p>
    <w:p w:rsidR="003D1FC9" w:rsidRPr="002622A7" w:rsidRDefault="003D1FC9" w:rsidP="003D1FC9">
      <w:pPr>
        <w:pStyle w:val="NormalMai"/>
      </w:pPr>
      <w:r w:rsidRPr="002622A7">
        <w:t>Castrén, Matthias Alexander</w:t>
      </w:r>
    </w:p>
    <w:p w:rsidR="003D1FC9" w:rsidRPr="00B21A94" w:rsidRDefault="003D1FC9" w:rsidP="003D1FC9">
      <w:pPr>
        <w:pStyle w:val="NormalYur1"/>
        <w:rPr>
          <w:lang w:val="de-DE"/>
        </w:rPr>
      </w:pPr>
      <w:r w:rsidRPr="00CB4BEC">
        <w:rPr>
          <w:lang w:val="en-US"/>
        </w:rPr>
        <w:t xml:space="preserve">1853      </w:t>
      </w:r>
      <w:proofErr w:type="spellStart"/>
      <w:r w:rsidRPr="00CB4BEC">
        <w:rPr>
          <w:lang w:val="en-US"/>
        </w:rPr>
        <w:t>Vorlesungen</w:t>
      </w:r>
      <w:proofErr w:type="spellEnd"/>
      <w:r w:rsidRPr="00CB4BEC">
        <w:rPr>
          <w:lang w:val="en-US"/>
        </w:rPr>
        <w:t xml:space="preserve"> </w:t>
      </w:r>
      <w:proofErr w:type="spellStart"/>
      <w:r w:rsidRPr="00CB4BEC">
        <w:rPr>
          <w:lang w:val="en-US"/>
        </w:rPr>
        <w:t>über</w:t>
      </w:r>
      <w:proofErr w:type="spellEnd"/>
      <w:r w:rsidRPr="00CB4BEC">
        <w:rPr>
          <w:lang w:val="en-US"/>
        </w:rPr>
        <w:t xml:space="preserve"> die </w:t>
      </w:r>
      <w:proofErr w:type="spellStart"/>
      <w:r w:rsidRPr="00CB4BEC">
        <w:rPr>
          <w:lang w:val="en-US"/>
        </w:rPr>
        <w:t>finnische</w:t>
      </w:r>
      <w:proofErr w:type="spellEnd"/>
      <w:r w:rsidRPr="00CB4BEC">
        <w:rPr>
          <w:lang w:val="en-US"/>
        </w:rPr>
        <w:t xml:space="preserve"> </w:t>
      </w:r>
      <w:proofErr w:type="spellStart"/>
      <w:r w:rsidRPr="00CB4BEC">
        <w:rPr>
          <w:lang w:val="en-US"/>
        </w:rPr>
        <w:t>Mythologie</w:t>
      </w:r>
      <w:proofErr w:type="spellEnd"/>
      <w:r w:rsidRPr="00CB4BEC">
        <w:rPr>
          <w:lang w:val="en-US"/>
        </w:rPr>
        <w:t>. St. Pe</w:t>
      </w:r>
      <w:proofErr w:type="spellStart"/>
      <w:r w:rsidRPr="00B21A94">
        <w:rPr>
          <w:lang w:val="de-DE"/>
        </w:rPr>
        <w:t>tersburg</w:t>
      </w:r>
      <w:proofErr w:type="spellEnd"/>
      <w:r w:rsidRPr="00B21A94">
        <w:rPr>
          <w:lang w:val="de-DE"/>
        </w:rPr>
        <w:t>: Kaiserliche Akademie des Wissenschaften. 340 S.</w:t>
      </w:r>
    </w:p>
    <w:p w:rsidR="003D1FC9" w:rsidRPr="00CB4BEC" w:rsidRDefault="003D1FC9" w:rsidP="003D1FC9">
      <w:pPr>
        <w:pStyle w:val="NormalYur1"/>
        <w:rPr>
          <w:lang w:val="en-US"/>
        </w:rPr>
      </w:pPr>
      <w:r w:rsidRPr="00CB4BEC">
        <w:rPr>
          <w:lang w:val="en-US"/>
        </w:rPr>
        <w:lastRenderedPageBreak/>
        <w:t xml:space="preserve">1856      </w:t>
      </w:r>
      <w:proofErr w:type="spellStart"/>
      <w:r w:rsidRPr="00CB4BEC">
        <w:rPr>
          <w:lang w:val="en-US"/>
        </w:rPr>
        <w:t>Grundzüge</w:t>
      </w:r>
      <w:proofErr w:type="spellEnd"/>
      <w:r w:rsidRPr="00CB4BEC">
        <w:rPr>
          <w:lang w:val="en-US"/>
        </w:rPr>
        <w:t xml:space="preserve"> </w:t>
      </w:r>
      <w:proofErr w:type="spellStart"/>
      <w:r w:rsidRPr="00CB4BEC">
        <w:rPr>
          <w:lang w:val="en-US"/>
        </w:rPr>
        <w:t>einer</w:t>
      </w:r>
      <w:proofErr w:type="spellEnd"/>
      <w:r w:rsidRPr="00CB4BEC">
        <w:rPr>
          <w:lang w:val="en-US"/>
        </w:rPr>
        <w:t xml:space="preserve"> </w:t>
      </w:r>
      <w:proofErr w:type="spellStart"/>
      <w:r w:rsidRPr="00CB4BEC">
        <w:rPr>
          <w:lang w:val="en-US"/>
        </w:rPr>
        <w:t>tungusischen</w:t>
      </w:r>
      <w:proofErr w:type="spellEnd"/>
      <w:r w:rsidRPr="00CB4BEC">
        <w:rPr>
          <w:lang w:val="en-US"/>
        </w:rPr>
        <w:t xml:space="preserve"> </w:t>
      </w:r>
      <w:proofErr w:type="spellStart"/>
      <w:r w:rsidRPr="00CB4BEC">
        <w:rPr>
          <w:lang w:val="en-US"/>
        </w:rPr>
        <w:t>Sprachlehre</w:t>
      </w:r>
      <w:proofErr w:type="spellEnd"/>
      <w:r w:rsidRPr="00CB4BEC">
        <w:rPr>
          <w:lang w:val="en-US"/>
        </w:rPr>
        <w:t xml:space="preserve"> </w:t>
      </w:r>
      <w:proofErr w:type="spellStart"/>
      <w:r w:rsidRPr="00CB4BEC">
        <w:rPr>
          <w:lang w:val="en-US"/>
        </w:rPr>
        <w:t>nebst</w:t>
      </w:r>
      <w:proofErr w:type="spellEnd"/>
      <w:r w:rsidRPr="00CB4BEC">
        <w:rPr>
          <w:lang w:val="en-US"/>
        </w:rPr>
        <w:t xml:space="preserve"> </w:t>
      </w:r>
      <w:proofErr w:type="spellStart"/>
      <w:r w:rsidRPr="00CB4BEC">
        <w:rPr>
          <w:lang w:val="en-US"/>
        </w:rPr>
        <w:t>kurzem</w:t>
      </w:r>
      <w:proofErr w:type="spellEnd"/>
      <w:r w:rsidRPr="00CB4BEC">
        <w:rPr>
          <w:lang w:val="en-US"/>
        </w:rPr>
        <w:t xml:space="preserve"> </w:t>
      </w:r>
      <w:proofErr w:type="spellStart"/>
      <w:r w:rsidRPr="00CB4BEC">
        <w:rPr>
          <w:lang w:val="en-US"/>
        </w:rPr>
        <w:t>Wörterverzeichniss</w:t>
      </w:r>
      <w:proofErr w:type="spellEnd"/>
      <w:r w:rsidRPr="00CB4BEC">
        <w:rPr>
          <w:lang w:val="en-US"/>
        </w:rPr>
        <w:t xml:space="preserve">. St. Petersburg: </w:t>
      </w:r>
      <w:proofErr w:type="spellStart"/>
      <w:r w:rsidRPr="00CB4BEC">
        <w:rPr>
          <w:lang w:val="en-US"/>
        </w:rPr>
        <w:t>Kaiserliche</w:t>
      </w:r>
      <w:proofErr w:type="spellEnd"/>
      <w:r w:rsidRPr="00CB4BEC">
        <w:rPr>
          <w:lang w:val="en-US"/>
        </w:rPr>
        <w:t xml:space="preserve"> Akademie der </w:t>
      </w:r>
      <w:proofErr w:type="spellStart"/>
      <w:r w:rsidRPr="00CB4BEC">
        <w:rPr>
          <w:lang w:val="en-US"/>
        </w:rPr>
        <w:t>Wissenschaften</w:t>
      </w:r>
      <w:proofErr w:type="spellEnd"/>
      <w:r w:rsidRPr="00CB4BEC">
        <w:rPr>
          <w:lang w:val="en-US"/>
        </w:rPr>
        <w:t>. (</w:t>
      </w:r>
      <w:proofErr w:type="spellStart"/>
      <w:r w:rsidRPr="00CB4BEC">
        <w:rPr>
          <w:lang w:val="en-US"/>
        </w:rPr>
        <w:t>Nordische</w:t>
      </w:r>
      <w:proofErr w:type="spellEnd"/>
      <w:r w:rsidRPr="00CB4BEC">
        <w:rPr>
          <w:lang w:val="en-US"/>
        </w:rPr>
        <w:t xml:space="preserve"> Reisen und </w:t>
      </w:r>
      <w:proofErr w:type="spellStart"/>
      <w:r w:rsidRPr="00CB4BEC">
        <w:rPr>
          <w:lang w:val="en-US"/>
        </w:rPr>
        <w:t>Forschungen</w:t>
      </w:r>
      <w:proofErr w:type="spellEnd"/>
      <w:r w:rsidRPr="00CB4BEC">
        <w:rPr>
          <w:lang w:val="en-US"/>
        </w:rPr>
        <w:t xml:space="preserve"> von Dr. M. Alexander Castrén. Bd. IX). XVI, 140 S.</w:t>
      </w:r>
    </w:p>
    <w:p w:rsidR="003D1FC9" w:rsidRPr="00CB4BEC" w:rsidRDefault="003D1FC9" w:rsidP="003D1FC9">
      <w:pPr>
        <w:pStyle w:val="NormalYur1"/>
        <w:rPr>
          <w:lang w:val="en-US"/>
        </w:rPr>
      </w:pPr>
      <w:r w:rsidRPr="00CB4BEC">
        <w:rPr>
          <w:lang w:val="en-US"/>
        </w:rPr>
        <w:t xml:space="preserve">1857      </w:t>
      </w:r>
      <w:proofErr w:type="spellStart"/>
      <w:r w:rsidRPr="00CB4BEC">
        <w:rPr>
          <w:lang w:val="en-US"/>
        </w:rPr>
        <w:t>Ethnologische</w:t>
      </w:r>
      <w:proofErr w:type="spellEnd"/>
      <w:r w:rsidRPr="00CB4BEC">
        <w:rPr>
          <w:lang w:val="en-US"/>
        </w:rPr>
        <w:t xml:space="preserve"> </w:t>
      </w:r>
      <w:proofErr w:type="spellStart"/>
      <w:r w:rsidRPr="00CB4BEC">
        <w:rPr>
          <w:lang w:val="en-US"/>
        </w:rPr>
        <w:t>Vorlesungen</w:t>
      </w:r>
      <w:proofErr w:type="spellEnd"/>
      <w:r w:rsidRPr="00CB4BEC">
        <w:rPr>
          <w:lang w:val="en-US"/>
        </w:rPr>
        <w:t xml:space="preserve"> </w:t>
      </w:r>
      <w:proofErr w:type="spellStart"/>
      <w:r w:rsidRPr="00CB4BEC">
        <w:rPr>
          <w:lang w:val="en-US"/>
        </w:rPr>
        <w:t>über</w:t>
      </w:r>
      <w:proofErr w:type="spellEnd"/>
      <w:r w:rsidRPr="00CB4BEC">
        <w:rPr>
          <w:lang w:val="en-US"/>
        </w:rPr>
        <w:t xml:space="preserve"> die </w:t>
      </w:r>
      <w:proofErr w:type="spellStart"/>
      <w:r w:rsidRPr="00CB4BEC">
        <w:rPr>
          <w:lang w:val="en-US"/>
        </w:rPr>
        <w:t>altaischen</w:t>
      </w:r>
      <w:proofErr w:type="spellEnd"/>
      <w:r w:rsidRPr="00CB4BEC">
        <w:rPr>
          <w:lang w:val="en-US"/>
        </w:rPr>
        <w:t xml:space="preserve"> Völker </w:t>
      </w:r>
      <w:proofErr w:type="spellStart"/>
      <w:r w:rsidRPr="00CB4BEC">
        <w:rPr>
          <w:lang w:val="en-US"/>
        </w:rPr>
        <w:t>nebst</w:t>
      </w:r>
      <w:proofErr w:type="spellEnd"/>
      <w:r w:rsidRPr="00CB4BEC">
        <w:rPr>
          <w:lang w:val="en-US"/>
        </w:rPr>
        <w:t xml:space="preserve"> </w:t>
      </w:r>
      <w:proofErr w:type="spellStart"/>
      <w:r w:rsidRPr="00CB4BEC">
        <w:rPr>
          <w:lang w:val="en-US"/>
        </w:rPr>
        <w:t>samojedischen</w:t>
      </w:r>
      <w:proofErr w:type="spellEnd"/>
      <w:r w:rsidRPr="00CB4BEC">
        <w:rPr>
          <w:lang w:val="en-US"/>
        </w:rPr>
        <w:t xml:space="preserve"> Märchen und </w:t>
      </w:r>
      <w:proofErr w:type="spellStart"/>
      <w:r w:rsidRPr="00CB4BEC">
        <w:rPr>
          <w:lang w:val="en-US"/>
        </w:rPr>
        <w:t>tatarischen</w:t>
      </w:r>
      <w:proofErr w:type="spellEnd"/>
      <w:r w:rsidRPr="00CB4BEC">
        <w:rPr>
          <w:lang w:val="en-US"/>
        </w:rPr>
        <w:t xml:space="preserve"> </w:t>
      </w:r>
      <w:proofErr w:type="spellStart"/>
      <w:r w:rsidRPr="00CB4BEC">
        <w:rPr>
          <w:lang w:val="en-US"/>
        </w:rPr>
        <w:t>Heldensagen</w:t>
      </w:r>
      <w:proofErr w:type="spellEnd"/>
      <w:r w:rsidRPr="00CB4BEC">
        <w:rPr>
          <w:lang w:val="en-US"/>
        </w:rPr>
        <w:t xml:space="preserve">. St. Petersburg: </w:t>
      </w:r>
      <w:proofErr w:type="spellStart"/>
      <w:r w:rsidRPr="00CB4BEC">
        <w:rPr>
          <w:lang w:val="en-US"/>
        </w:rPr>
        <w:t>Kaiserliche</w:t>
      </w:r>
      <w:proofErr w:type="spellEnd"/>
      <w:r w:rsidRPr="00CB4BEC">
        <w:rPr>
          <w:lang w:val="en-US"/>
        </w:rPr>
        <w:t xml:space="preserve"> Akademie der </w:t>
      </w:r>
      <w:proofErr w:type="spellStart"/>
      <w:r w:rsidRPr="00CB4BEC">
        <w:rPr>
          <w:lang w:val="en-US"/>
        </w:rPr>
        <w:t>Wissenschaften</w:t>
      </w:r>
      <w:proofErr w:type="spellEnd"/>
      <w:r w:rsidRPr="00CB4BEC">
        <w:rPr>
          <w:lang w:val="en-US"/>
        </w:rPr>
        <w:t>. 257 S.</w:t>
      </w:r>
    </w:p>
    <w:p w:rsidR="003D1FC9" w:rsidRPr="007223E3" w:rsidRDefault="003D1FC9" w:rsidP="003D1FC9">
      <w:pPr>
        <w:pStyle w:val="NormalYur1"/>
        <w:rPr>
          <w:lang w:val="en-US"/>
        </w:rPr>
      </w:pPr>
      <w:r w:rsidRPr="00CB4BEC">
        <w:rPr>
          <w:lang w:val="en-US"/>
        </w:rPr>
        <w:t xml:space="preserve">1858      </w:t>
      </w:r>
      <w:proofErr w:type="spellStart"/>
      <w:r w:rsidRPr="00CB4BEC">
        <w:rPr>
          <w:lang w:val="en-US"/>
        </w:rPr>
        <w:t>Versuch</w:t>
      </w:r>
      <w:proofErr w:type="spellEnd"/>
      <w:r w:rsidRPr="00CB4BEC">
        <w:rPr>
          <w:lang w:val="en-US"/>
        </w:rPr>
        <w:t xml:space="preserve"> </w:t>
      </w:r>
      <w:proofErr w:type="spellStart"/>
      <w:r w:rsidRPr="00CB4BEC">
        <w:rPr>
          <w:lang w:val="en-US"/>
        </w:rPr>
        <w:t>einer</w:t>
      </w:r>
      <w:proofErr w:type="spellEnd"/>
      <w:r w:rsidRPr="00CB4BEC">
        <w:rPr>
          <w:lang w:val="en-US"/>
        </w:rPr>
        <w:t xml:space="preserve"> </w:t>
      </w:r>
      <w:proofErr w:type="spellStart"/>
      <w:r w:rsidRPr="00CB4BEC">
        <w:rPr>
          <w:lang w:val="en-US"/>
        </w:rPr>
        <w:t>jenissei-ostjakischen</w:t>
      </w:r>
      <w:proofErr w:type="spellEnd"/>
      <w:r w:rsidRPr="00CB4BEC">
        <w:rPr>
          <w:lang w:val="en-US"/>
        </w:rPr>
        <w:t xml:space="preserve"> und </w:t>
      </w:r>
      <w:proofErr w:type="spellStart"/>
      <w:r w:rsidRPr="00CB4BEC">
        <w:rPr>
          <w:lang w:val="en-US"/>
        </w:rPr>
        <w:t>kottischen</w:t>
      </w:r>
      <w:proofErr w:type="spellEnd"/>
      <w:r w:rsidRPr="00CB4BEC">
        <w:rPr>
          <w:lang w:val="en-US"/>
        </w:rPr>
        <w:t xml:space="preserve"> </w:t>
      </w:r>
      <w:proofErr w:type="spellStart"/>
      <w:r w:rsidRPr="00CB4BEC">
        <w:rPr>
          <w:lang w:val="en-US"/>
        </w:rPr>
        <w:t>Sprachlehre</w:t>
      </w:r>
      <w:proofErr w:type="spellEnd"/>
      <w:r w:rsidRPr="00CB4BEC">
        <w:rPr>
          <w:lang w:val="en-US"/>
        </w:rPr>
        <w:t xml:space="preserve"> </w:t>
      </w:r>
      <w:proofErr w:type="spellStart"/>
      <w:r w:rsidRPr="00CB4BEC">
        <w:rPr>
          <w:lang w:val="en-US"/>
        </w:rPr>
        <w:t>nebst</w:t>
      </w:r>
      <w:proofErr w:type="spellEnd"/>
      <w:r w:rsidRPr="00CB4BEC">
        <w:rPr>
          <w:lang w:val="en-US"/>
        </w:rPr>
        <w:t xml:space="preserve"> </w:t>
      </w:r>
      <w:proofErr w:type="spellStart"/>
      <w:r w:rsidRPr="00CB4BEC">
        <w:rPr>
          <w:lang w:val="en-US"/>
        </w:rPr>
        <w:t>Wörterverzeichnissen</w:t>
      </w:r>
      <w:proofErr w:type="spellEnd"/>
      <w:r w:rsidRPr="00CB4BEC">
        <w:rPr>
          <w:lang w:val="en-US"/>
        </w:rPr>
        <w:t xml:space="preserve"> </w:t>
      </w:r>
      <w:proofErr w:type="spellStart"/>
      <w:r w:rsidRPr="00CB4BEC">
        <w:rPr>
          <w:lang w:val="en-US"/>
        </w:rPr>
        <w:t>aus</w:t>
      </w:r>
      <w:proofErr w:type="spellEnd"/>
      <w:r w:rsidRPr="00CB4BEC">
        <w:rPr>
          <w:lang w:val="en-US"/>
        </w:rPr>
        <w:t xml:space="preserve"> den </w:t>
      </w:r>
      <w:proofErr w:type="spellStart"/>
      <w:r w:rsidRPr="00CB4BEC">
        <w:rPr>
          <w:lang w:val="en-US"/>
        </w:rPr>
        <w:t>genannten</w:t>
      </w:r>
      <w:proofErr w:type="spellEnd"/>
      <w:r w:rsidRPr="00CB4BEC">
        <w:rPr>
          <w:lang w:val="en-US"/>
        </w:rPr>
        <w:t xml:space="preserve"> </w:t>
      </w:r>
      <w:proofErr w:type="spellStart"/>
      <w:r w:rsidRPr="00CB4BEC">
        <w:rPr>
          <w:lang w:val="en-US"/>
        </w:rPr>
        <w:t>Sprachen</w:t>
      </w:r>
      <w:proofErr w:type="spellEnd"/>
      <w:r w:rsidRPr="00CB4BEC">
        <w:rPr>
          <w:lang w:val="en-US"/>
        </w:rPr>
        <w:t xml:space="preserve">. St. Petersburg: </w:t>
      </w:r>
      <w:proofErr w:type="spellStart"/>
      <w:r w:rsidRPr="00CB4BEC">
        <w:rPr>
          <w:lang w:val="en-US"/>
        </w:rPr>
        <w:t>Kaiserliche</w:t>
      </w:r>
      <w:proofErr w:type="spellEnd"/>
      <w:r w:rsidRPr="00CB4BEC">
        <w:rPr>
          <w:lang w:val="en-US"/>
        </w:rPr>
        <w:t xml:space="preserve"> Akademie der </w:t>
      </w:r>
      <w:proofErr w:type="spellStart"/>
      <w:r w:rsidRPr="00CB4BEC">
        <w:rPr>
          <w:lang w:val="en-US"/>
        </w:rPr>
        <w:t>Wissenschaften</w:t>
      </w:r>
      <w:proofErr w:type="spellEnd"/>
      <w:r w:rsidRPr="00CB4BEC">
        <w:rPr>
          <w:lang w:val="en-US"/>
        </w:rPr>
        <w:t>. (</w:t>
      </w:r>
      <w:proofErr w:type="spellStart"/>
      <w:r w:rsidRPr="00CB4BEC">
        <w:rPr>
          <w:lang w:val="en-US"/>
        </w:rPr>
        <w:t>Nordische</w:t>
      </w:r>
      <w:proofErr w:type="spellEnd"/>
      <w:r w:rsidRPr="00CB4BEC">
        <w:rPr>
          <w:lang w:val="en-US"/>
        </w:rPr>
        <w:t xml:space="preserve"> Reisen und </w:t>
      </w:r>
      <w:proofErr w:type="spellStart"/>
      <w:r w:rsidRPr="00CB4BEC">
        <w:rPr>
          <w:lang w:val="en-US"/>
        </w:rPr>
        <w:t>Forschungen</w:t>
      </w:r>
      <w:proofErr w:type="spellEnd"/>
      <w:r w:rsidRPr="00CB4BEC">
        <w:rPr>
          <w:lang w:val="en-US"/>
        </w:rPr>
        <w:t xml:space="preserve"> von Dr. M. Alexander Castrén. </w:t>
      </w:r>
      <w:r w:rsidRPr="007223E3">
        <w:rPr>
          <w:lang w:val="en-US"/>
        </w:rPr>
        <w:t>Bd. XII). XIX, 264 S.</w:t>
      </w:r>
    </w:p>
    <w:p w:rsidR="003D1FC9" w:rsidRPr="006D3300" w:rsidRDefault="003D1FC9" w:rsidP="003D1FC9">
      <w:pPr>
        <w:pStyle w:val="NormalMaiTimesNewRoman"/>
      </w:pPr>
      <w:r w:rsidRPr="006D3300">
        <w:t>Castro, Carlo Antonio</w:t>
      </w:r>
    </w:p>
    <w:p w:rsidR="003D1FC9" w:rsidRPr="006D3300" w:rsidRDefault="003D1FC9" w:rsidP="003D1FC9">
      <w:pPr>
        <w:pStyle w:val="StyleNormalYurTimesNewRoman1"/>
        <w:rPr>
          <w:rStyle w:val="StyleNormalYurTimesNewRoman2Char"/>
        </w:rPr>
      </w:pPr>
      <w:r w:rsidRPr="006D3300">
        <w:t xml:space="preserve">1959      Los Hombres </w:t>
      </w:r>
      <w:proofErr w:type="spellStart"/>
      <w:r w:rsidRPr="006D3300">
        <w:t>Verdaderos</w:t>
      </w:r>
      <w:proofErr w:type="spellEnd"/>
      <w:r w:rsidRPr="006D3300">
        <w:t>. Jalapa, México: Universi</w:t>
      </w:r>
      <w:r w:rsidRPr="006D3300">
        <w:rPr>
          <w:rStyle w:val="StyleNormalYurTimesNewRoman2Char"/>
        </w:rPr>
        <w:t xml:space="preserve">dad </w:t>
      </w:r>
      <w:proofErr w:type="spellStart"/>
      <w:r w:rsidRPr="006D3300">
        <w:rPr>
          <w:rStyle w:val="StyleNormalYurTimesNewRoman2Char"/>
        </w:rPr>
        <w:t>Veracruzana</w:t>
      </w:r>
      <w:proofErr w:type="spellEnd"/>
      <w:r w:rsidRPr="006D3300">
        <w:rPr>
          <w:rStyle w:val="StyleNormalYurTimesNewRoman2Char"/>
        </w:rPr>
        <w:t>.</w:t>
      </w:r>
    </w:p>
    <w:p w:rsidR="003D1FC9" w:rsidRPr="006D3300" w:rsidRDefault="003D1FC9" w:rsidP="003D1FC9">
      <w:pPr>
        <w:pStyle w:val="NormalMaiTimesNewRoman"/>
      </w:pPr>
      <w:r w:rsidRPr="006D3300">
        <w:t>Cavada, Francisco J.</w:t>
      </w:r>
    </w:p>
    <w:p w:rsidR="003D1FC9" w:rsidRPr="007223E3" w:rsidRDefault="003D1FC9" w:rsidP="003D1FC9">
      <w:pPr>
        <w:pStyle w:val="NormalYur1"/>
        <w:rPr>
          <w:lang w:val="en-US"/>
        </w:rPr>
      </w:pPr>
      <w:r w:rsidRPr="007223E3">
        <w:rPr>
          <w:lang w:val="en-US"/>
        </w:rPr>
        <w:t xml:space="preserve">1914      </w:t>
      </w:r>
      <w:proofErr w:type="spellStart"/>
      <w:r w:rsidRPr="007223E3">
        <w:rPr>
          <w:lang w:val="en-US"/>
        </w:rPr>
        <w:t>Chiloé</w:t>
      </w:r>
      <w:proofErr w:type="spellEnd"/>
      <w:r w:rsidRPr="007223E3">
        <w:rPr>
          <w:lang w:val="en-US"/>
        </w:rPr>
        <w:t xml:space="preserve"> y </w:t>
      </w:r>
      <w:proofErr w:type="spellStart"/>
      <w:r w:rsidRPr="007223E3">
        <w:rPr>
          <w:lang w:val="en-US"/>
        </w:rPr>
        <w:t>los</w:t>
      </w:r>
      <w:proofErr w:type="spellEnd"/>
      <w:r w:rsidRPr="007223E3">
        <w:rPr>
          <w:lang w:val="en-US"/>
        </w:rPr>
        <w:t xml:space="preserve"> </w:t>
      </w:r>
      <w:proofErr w:type="spellStart"/>
      <w:r w:rsidRPr="007223E3">
        <w:rPr>
          <w:lang w:val="en-US"/>
        </w:rPr>
        <w:t>Chilotes</w:t>
      </w:r>
      <w:proofErr w:type="spellEnd"/>
      <w:r w:rsidRPr="007223E3">
        <w:rPr>
          <w:lang w:val="en-US"/>
        </w:rPr>
        <w:t xml:space="preserve">. Santiago: </w:t>
      </w:r>
      <w:proofErr w:type="spellStart"/>
      <w:r w:rsidRPr="007223E3">
        <w:rPr>
          <w:lang w:val="en-US"/>
        </w:rPr>
        <w:t>Im</w:t>
      </w:r>
      <w:r>
        <w:rPr>
          <w:lang w:val="en-US"/>
        </w:rPr>
        <w:t>p</w:t>
      </w:r>
      <w:r w:rsidRPr="007223E3">
        <w:rPr>
          <w:lang w:val="en-US"/>
        </w:rPr>
        <w:t>renta</w:t>
      </w:r>
      <w:proofErr w:type="spellEnd"/>
      <w:r w:rsidRPr="007223E3">
        <w:rPr>
          <w:lang w:val="en-US"/>
        </w:rPr>
        <w:t xml:space="preserve"> </w:t>
      </w:r>
      <w:proofErr w:type="spellStart"/>
      <w:r w:rsidRPr="007223E3">
        <w:rPr>
          <w:lang w:val="en-US"/>
        </w:rPr>
        <w:t>Universitaria</w:t>
      </w:r>
      <w:proofErr w:type="spellEnd"/>
      <w:r w:rsidRPr="007223E3">
        <w:rPr>
          <w:lang w:val="en-US"/>
        </w:rPr>
        <w:t>. 448 p.</w:t>
      </w:r>
    </w:p>
    <w:p w:rsidR="003D1FC9" w:rsidRPr="006D3300" w:rsidRDefault="003D1FC9" w:rsidP="003D1FC9">
      <w:pPr>
        <w:pStyle w:val="NormalMaiTimesNewRoman"/>
      </w:pPr>
      <w:r w:rsidRPr="006D3300">
        <w:t>Cavendish, Richard</w:t>
      </w:r>
    </w:p>
    <w:p w:rsidR="003D1FC9" w:rsidRPr="006D3300" w:rsidRDefault="003D1FC9" w:rsidP="003D1FC9">
      <w:pPr>
        <w:pStyle w:val="StyleNormalYurTimesNewRoman1"/>
      </w:pPr>
      <w:r w:rsidRPr="006D3300">
        <w:t xml:space="preserve">1980      An Illustrated </w:t>
      </w:r>
      <w:proofErr w:type="spellStart"/>
      <w:r w:rsidRPr="006D3300">
        <w:t>Encyclopaedia</w:t>
      </w:r>
      <w:proofErr w:type="spellEnd"/>
      <w:r w:rsidRPr="006D3300">
        <w:t xml:space="preserve"> of Mythology. Consultant editor Trevor O. Ling. New York: Crescent Book.</w:t>
      </w:r>
      <w:r>
        <w:t xml:space="preserve"> 303 p.</w:t>
      </w:r>
    </w:p>
    <w:p w:rsidR="006B6E47" w:rsidRPr="001949F4" w:rsidRDefault="006B6E47" w:rsidP="006B6E47">
      <w:pPr>
        <w:jc w:val="both"/>
        <w:rPr>
          <w:rFonts w:ascii="Times New Roman" w:hAnsi="Times New Roman"/>
          <w:sz w:val="24"/>
          <w:szCs w:val="24"/>
        </w:rPr>
      </w:pPr>
      <w:r w:rsidRPr="001949F4">
        <w:rPr>
          <w:rFonts w:ascii="Times New Roman" w:hAnsi="Times New Roman"/>
          <w:sz w:val="24"/>
          <w:szCs w:val="24"/>
        </w:rPr>
        <w:t>Ceccarelli, Manuel</w:t>
      </w:r>
    </w:p>
    <w:p w:rsidR="006B6E47" w:rsidRPr="009A1A73" w:rsidRDefault="006B6E47" w:rsidP="006B6E47">
      <w:pPr>
        <w:pStyle w:val="NormalYur1"/>
        <w:rPr>
          <w:lang w:val="en-US"/>
        </w:rPr>
      </w:pPr>
      <w:r w:rsidRPr="006B6E47">
        <w:rPr>
          <w:lang w:val="en-US"/>
        </w:rPr>
        <w:t xml:space="preserve">2016      Enki und </w:t>
      </w:r>
      <w:proofErr w:type="spellStart"/>
      <w:r w:rsidRPr="006B6E47">
        <w:rPr>
          <w:lang w:val="en-US"/>
        </w:rPr>
        <w:t>Ninmaḫ</w:t>
      </w:r>
      <w:proofErr w:type="spellEnd"/>
      <w:r w:rsidRPr="006B6E47">
        <w:rPr>
          <w:lang w:val="en-US"/>
        </w:rPr>
        <w:t>. Tübingen: Mohr Siebeck. (</w:t>
      </w:r>
      <w:proofErr w:type="spellStart"/>
      <w:r w:rsidRPr="006B6E47">
        <w:rPr>
          <w:lang w:val="en-US"/>
        </w:rPr>
        <w:t>Orientalische</w:t>
      </w:r>
      <w:proofErr w:type="spellEnd"/>
      <w:r w:rsidRPr="006B6E47">
        <w:rPr>
          <w:lang w:val="en-US"/>
        </w:rPr>
        <w:t xml:space="preserve"> </w:t>
      </w:r>
      <w:proofErr w:type="spellStart"/>
      <w:r w:rsidRPr="006B6E47">
        <w:rPr>
          <w:lang w:val="en-US"/>
        </w:rPr>
        <w:t>Religionen</w:t>
      </w:r>
      <w:proofErr w:type="spellEnd"/>
      <w:r w:rsidRPr="006B6E47">
        <w:rPr>
          <w:lang w:val="en-US"/>
        </w:rPr>
        <w:t xml:space="preserve"> in der </w:t>
      </w:r>
      <w:proofErr w:type="spellStart"/>
      <w:r w:rsidRPr="006B6E47">
        <w:rPr>
          <w:lang w:val="en-US"/>
        </w:rPr>
        <w:t>Antike</w:t>
      </w:r>
      <w:proofErr w:type="spellEnd"/>
      <w:r w:rsidRPr="006B6E47">
        <w:rPr>
          <w:lang w:val="en-US"/>
        </w:rPr>
        <w:t xml:space="preserve">. </w:t>
      </w:r>
      <w:r w:rsidRPr="009A1A73">
        <w:rPr>
          <w:lang w:val="en-US"/>
        </w:rPr>
        <w:t>Bd. 16). 254 S. XVI Taf.</w:t>
      </w:r>
    </w:p>
    <w:p w:rsidR="003D1FC9" w:rsidRPr="006D3300" w:rsidRDefault="003D1FC9" w:rsidP="003D1FC9">
      <w:pPr>
        <w:pStyle w:val="NormalMaiTimesNewRoman"/>
      </w:pPr>
      <w:r w:rsidRPr="006D3300">
        <w:t>Ceci, Lynn</w:t>
      </w:r>
    </w:p>
    <w:p w:rsidR="003D1FC9" w:rsidRPr="006D3300" w:rsidRDefault="003D1FC9" w:rsidP="003D1FC9">
      <w:pPr>
        <w:pStyle w:val="StyleNormalYurTimesNewRoman1"/>
      </w:pPr>
      <w:r w:rsidRPr="006D3300">
        <w:t>1980      "Watchers of the Pleiades: ethnoastronomy among native cultivators in Northeastern North America". Ethnohistory 25(4):301-317.</w:t>
      </w:r>
    </w:p>
    <w:p w:rsidR="003D1FC9" w:rsidRDefault="003D1FC9" w:rsidP="003D1FC9">
      <w:pPr>
        <w:pStyle w:val="NormalMai"/>
      </w:pPr>
      <w:r>
        <w:t xml:space="preserve">Cenev, </w:t>
      </w:r>
      <w:proofErr w:type="spellStart"/>
      <w:r>
        <w:t>Gjore</w:t>
      </w:r>
      <w:proofErr w:type="spellEnd"/>
    </w:p>
    <w:p w:rsidR="003D1FC9" w:rsidRPr="003E2E17" w:rsidRDefault="003D1FC9" w:rsidP="003D1FC9">
      <w:pPr>
        <w:pStyle w:val="NormalYur1"/>
        <w:rPr>
          <w:lang w:val="en-US"/>
        </w:rPr>
      </w:pPr>
      <w:r w:rsidRPr="00DC1798">
        <w:rPr>
          <w:lang w:val="en-US"/>
        </w:rPr>
        <w:t xml:space="preserve">2014      “The ancient sky map of the Macedonian people”. </w:t>
      </w:r>
      <w:r w:rsidRPr="007223E3">
        <w:rPr>
          <w:lang w:val="en-US"/>
        </w:rPr>
        <w:t>Cosmos 30: 167-192.</w:t>
      </w:r>
    </w:p>
    <w:p w:rsidR="003D1FC9" w:rsidRPr="006D3300" w:rsidRDefault="003D1FC9" w:rsidP="003D1FC9">
      <w:pPr>
        <w:pStyle w:val="NormalMaiTimesNewRoman"/>
      </w:pPr>
      <w:r w:rsidRPr="006D3300">
        <w:t>Ceron Solarte, Benhur</w:t>
      </w:r>
    </w:p>
    <w:p w:rsidR="003D1FC9" w:rsidRPr="006D3300" w:rsidRDefault="003D1FC9" w:rsidP="003D1FC9">
      <w:pPr>
        <w:pStyle w:val="StyleNormalYurTimesNewRoman1"/>
        <w:rPr>
          <w:rStyle w:val="StyleNormalYurTimesNewRoman2Char"/>
        </w:rPr>
      </w:pPr>
      <w:r w:rsidRPr="006D3300">
        <w:t>1986      Los Awa-</w:t>
      </w:r>
      <w:proofErr w:type="spellStart"/>
      <w:r w:rsidRPr="006D3300">
        <w:t>Kwaiker</w:t>
      </w:r>
      <w:proofErr w:type="spellEnd"/>
      <w:r w:rsidRPr="006D3300">
        <w:t xml:space="preserve">. Un Grupo </w:t>
      </w:r>
      <w:proofErr w:type="spellStart"/>
      <w:r w:rsidRPr="006D3300">
        <w:t>Indígena</w:t>
      </w:r>
      <w:proofErr w:type="spellEnd"/>
      <w:r w:rsidRPr="006D3300">
        <w:t xml:space="preserve"> de </w:t>
      </w:r>
      <w:smartTag w:uri="urn:schemas-microsoft-com:office:smarttags" w:element="PersonName">
        <w:smartTagPr>
          <w:attr w:name="ProductID" w:val="la Selva Pluvial"/>
        </w:smartTagPr>
        <w:r w:rsidRPr="006D3300">
          <w:t>la Selva Pluvial</w:t>
        </w:r>
      </w:smartTag>
      <w:r w:rsidRPr="006D3300">
        <w:t xml:space="preserve"> del </w:t>
      </w:r>
      <w:proofErr w:type="spellStart"/>
      <w:r w:rsidRPr="006D3300">
        <w:t>Pacífico</w:t>
      </w:r>
      <w:proofErr w:type="spellEnd"/>
      <w:r w:rsidRPr="006D3300">
        <w:t xml:space="preserve"> </w:t>
      </w:r>
      <w:proofErr w:type="spellStart"/>
      <w:r w:rsidRPr="006D3300">
        <w:t>Nariñense</w:t>
      </w:r>
      <w:proofErr w:type="spellEnd"/>
      <w:r w:rsidRPr="006D3300">
        <w:t xml:space="preserve"> y </w:t>
      </w:r>
      <w:proofErr w:type="spellStart"/>
      <w:r w:rsidRPr="006D3300">
        <w:t>el</w:t>
      </w:r>
      <w:proofErr w:type="spellEnd"/>
      <w:r w:rsidRPr="006D3300">
        <w:t xml:space="preserve"> Nor-</w:t>
      </w:r>
      <w:proofErr w:type="spellStart"/>
      <w:r w:rsidRPr="006D3300">
        <w:t>Oc</w:t>
      </w:r>
      <w:r w:rsidRPr="006D3300">
        <w:rPr>
          <w:rStyle w:val="StyleNormalYurTimesNewRoman2Char"/>
        </w:rPr>
        <w:t>idental</w:t>
      </w:r>
      <w:proofErr w:type="spellEnd"/>
      <w:r w:rsidRPr="006D3300">
        <w:rPr>
          <w:rStyle w:val="StyleNormalYurTimesNewRoman2Char"/>
        </w:rPr>
        <w:t xml:space="preserve"> </w:t>
      </w:r>
      <w:proofErr w:type="spellStart"/>
      <w:r w:rsidRPr="006D3300">
        <w:rPr>
          <w:rStyle w:val="StyleNormalYurTimesNewRoman2Char"/>
        </w:rPr>
        <w:t>Ecuatriano</w:t>
      </w:r>
      <w:proofErr w:type="spellEnd"/>
      <w:r w:rsidRPr="006D3300">
        <w:rPr>
          <w:rStyle w:val="StyleNormalYurTimesNewRoman2Char"/>
        </w:rPr>
        <w:t xml:space="preserve">. Quito: </w:t>
      </w:r>
      <w:proofErr w:type="spellStart"/>
      <w:r w:rsidRPr="006D3300">
        <w:rPr>
          <w:rStyle w:val="StyleNormalYurTimesNewRoman2Char"/>
        </w:rPr>
        <w:t>Ediciones</w:t>
      </w:r>
      <w:proofErr w:type="spellEnd"/>
      <w:r w:rsidRPr="006D3300">
        <w:rPr>
          <w:rStyle w:val="StyleNormalYurTimesNewRoman2Char"/>
        </w:rPr>
        <w:t xml:space="preserve"> Abya-Yala.</w:t>
      </w:r>
    </w:p>
    <w:p w:rsidR="003D1FC9" w:rsidRDefault="003D1FC9" w:rsidP="003D1FC9">
      <w:pPr>
        <w:pStyle w:val="NormalMai"/>
      </w:pPr>
      <w:proofErr w:type="spellStart"/>
      <w:r>
        <w:t>Cerquand</w:t>
      </w:r>
      <w:proofErr w:type="spellEnd"/>
      <w:r>
        <w:t>, Jean-François</w:t>
      </w:r>
    </w:p>
    <w:p w:rsidR="00091149" w:rsidRDefault="00091149" w:rsidP="00091149">
      <w:pPr>
        <w:pStyle w:val="NormalMai"/>
      </w:pPr>
      <w:proofErr w:type="spellStart"/>
      <w:r>
        <w:t>Cerquand</w:t>
      </w:r>
      <w:proofErr w:type="spellEnd"/>
      <w:r>
        <w:t>, Jean-François</w:t>
      </w:r>
    </w:p>
    <w:p w:rsidR="00091149" w:rsidRPr="00091149" w:rsidRDefault="00091149" w:rsidP="00091149">
      <w:pPr>
        <w:pStyle w:val="NormalYur1"/>
        <w:rPr>
          <w:lang w:val="en-US"/>
        </w:rPr>
      </w:pPr>
      <w:r w:rsidRPr="00091149">
        <w:rPr>
          <w:lang w:val="en-US"/>
        </w:rPr>
        <w:t xml:space="preserve">1875      </w:t>
      </w:r>
      <w:proofErr w:type="spellStart"/>
      <w:r w:rsidRPr="00091149">
        <w:rPr>
          <w:lang w:val="en-US"/>
        </w:rPr>
        <w:t>Légendes</w:t>
      </w:r>
      <w:proofErr w:type="spellEnd"/>
      <w:r w:rsidRPr="00091149">
        <w:rPr>
          <w:lang w:val="en-US"/>
        </w:rPr>
        <w:t xml:space="preserve"> et </w:t>
      </w:r>
      <w:proofErr w:type="spellStart"/>
      <w:r w:rsidRPr="00091149">
        <w:rPr>
          <w:lang w:val="en-US"/>
        </w:rPr>
        <w:t>récits</w:t>
      </w:r>
      <w:proofErr w:type="spellEnd"/>
      <w:r w:rsidRPr="00091149">
        <w:rPr>
          <w:lang w:val="en-US"/>
        </w:rPr>
        <w:t xml:space="preserve"> </w:t>
      </w:r>
      <w:proofErr w:type="spellStart"/>
      <w:r w:rsidRPr="00091149">
        <w:rPr>
          <w:lang w:val="en-US"/>
        </w:rPr>
        <w:t>populaires</w:t>
      </w:r>
      <w:proofErr w:type="spellEnd"/>
      <w:r w:rsidRPr="00091149">
        <w:rPr>
          <w:lang w:val="en-US"/>
        </w:rPr>
        <w:t xml:space="preserve"> du Pays Basque. Vol. 1Pau: Léon Ribaut. 74 p,</w:t>
      </w:r>
    </w:p>
    <w:p w:rsidR="00091149" w:rsidRPr="00091149" w:rsidRDefault="00091149" w:rsidP="00091149">
      <w:pPr>
        <w:pStyle w:val="NormalYur1"/>
        <w:rPr>
          <w:lang w:val="en-US"/>
        </w:rPr>
      </w:pPr>
      <w:r w:rsidRPr="00091149">
        <w:rPr>
          <w:lang w:val="en-US"/>
        </w:rPr>
        <w:t xml:space="preserve">1876      </w:t>
      </w:r>
      <w:proofErr w:type="spellStart"/>
      <w:r w:rsidRPr="00091149">
        <w:rPr>
          <w:lang w:val="en-US"/>
        </w:rPr>
        <w:t>Légendes</w:t>
      </w:r>
      <w:proofErr w:type="spellEnd"/>
      <w:r w:rsidRPr="00091149">
        <w:rPr>
          <w:lang w:val="en-US"/>
        </w:rPr>
        <w:t xml:space="preserve"> et </w:t>
      </w:r>
      <w:proofErr w:type="spellStart"/>
      <w:r w:rsidRPr="00091149">
        <w:rPr>
          <w:lang w:val="en-US"/>
        </w:rPr>
        <w:t>récits</w:t>
      </w:r>
      <w:proofErr w:type="spellEnd"/>
      <w:r w:rsidRPr="00091149">
        <w:rPr>
          <w:lang w:val="en-US"/>
        </w:rPr>
        <w:t xml:space="preserve"> </w:t>
      </w:r>
      <w:proofErr w:type="spellStart"/>
      <w:r w:rsidRPr="00091149">
        <w:rPr>
          <w:lang w:val="en-US"/>
        </w:rPr>
        <w:t>populaires</w:t>
      </w:r>
      <w:proofErr w:type="spellEnd"/>
      <w:r w:rsidRPr="00091149">
        <w:rPr>
          <w:lang w:val="en-US"/>
        </w:rPr>
        <w:t xml:space="preserve"> du Pays Basque. Vol. 2. Pau: Léon Ribaut. 200 p,</w:t>
      </w:r>
    </w:p>
    <w:p w:rsidR="00091149" w:rsidRPr="00091149" w:rsidRDefault="00091149" w:rsidP="00091149">
      <w:pPr>
        <w:pStyle w:val="NormalYur1"/>
        <w:rPr>
          <w:lang w:val="en-US"/>
        </w:rPr>
      </w:pPr>
      <w:r w:rsidRPr="00091149">
        <w:rPr>
          <w:lang w:val="en-US"/>
        </w:rPr>
        <w:t xml:space="preserve">1882      </w:t>
      </w:r>
      <w:proofErr w:type="spellStart"/>
      <w:r w:rsidRPr="00091149">
        <w:rPr>
          <w:lang w:val="en-US"/>
        </w:rPr>
        <w:t>Légendes</w:t>
      </w:r>
      <w:proofErr w:type="spellEnd"/>
      <w:r w:rsidRPr="00091149">
        <w:rPr>
          <w:lang w:val="en-US"/>
        </w:rPr>
        <w:t xml:space="preserve"> et </w:t>
      </w:r>
      <w:proofErr w:type="spellStart"/>
      <w:r w:rsidRPr="00091149">
        <w:rPr>
          <w:lang w:val="en-US"/>
        </w:rPr>
        <w:t>récits</w:t>
      </w:r>
      <w:proofErr w:type="spellEnd"/>
      <w:r w:rsidRPr="00091149">
        <w:rPr>
          <w:lang w:val="en-US"/>
        </w:rPr>
        <w:t xml:space="preserve"> </w:t>
      </w:r>
      <w:proofErr w:type="spellStart"/>
      <w:r w:rsidRPr="00091149">
        <w:rPr>
          <w:lang w:val="en-US"/>
        </w:rPr>
        <w:t>populaires</w:t>
      </w:r>
      <w:proofErr w:type="spellEnd"/>
      <w:r w:rsidRPr="00091149">
        <w:rPr>
          <w:lang w:val="en-US"/>
        </w:rPr>
        <w:t xml:space="preserve"> du Pays Basque. Vol. 4. Pau: Léon Ribaut. 199 p,</w:t>
      </w:r>
    </w:p>
    <w:p w:rsidR="003D1FC9" w:rsidRDefault="003D1FC9" w:rsidP="003D1FC9">
      <w:pPr>
        <w:pStyle w:val="NormalMai"/>
      </w:pPr>
      <w:proofErr w:type="spellStart"/>
      <w:r>
        <w:t>Certeux</w:t>
      </w:r>
      <w:proofErr w:type="spellEnd"/>
      <w:r>
        <w:t>, A., &amp; E. Henry Carnoy</w:t>
      </w:r>
    </w:p>
    <w:p w:rsidR="003D1FC9" w:rsidRPr="007223E3" w:rsidRDefault="003D1FC9" w:rsidP="003D1FC9">
      <w:pPr>
        <w:pStyle w:val="NormalYur1"/>
        <w:rPr>
          <w:lang w:val="en-US"/>
        </w:rPr>
      </w:pPr>
      <w:r w:rsidRPr="00D87268">
        <w:rPr>
          <w:lang w:val="en-US"/>
        </w:rPr>
        <w:t xml:space="preserve">1884      </w:t>
      </w:r>
      <w:proofErr w:type="spellStart"/>
      <w:r w:rsidRPr="00D87268">
        <w:rPr>
          <w:lang w:val="en-US"/>
        </w:rPr>
        <w:t>L’Algérie</w:t>
      </w:r>
      <w:proofErr w:type="spellEnd"/>
      <w:r w:rsidRPr="00D87268">
        <w:rPr>
          <w:lang w:val="en-US"/>
        </w:rPr>
        <w:t xml:space="preserve"> </w:t>
      </w:r>
      <w:proofErr w:type="spellStart"/>
      <w:r w:rsidRPr="00D87268">
        <w:rPr>
          <w:lang w:val="en-US"/>
        </w:rPr>
        <w:t>traditionelle</w:t>
      </w:r>
      <w:proofErr w:type="spellEnd"/>
      <w:r w:rsidRPr="00D87268">
        <w:rPr>
          <w:lang w:val="en-US"/>
        </w:rPr>
        <w:t xml:space="preserve">. </w:t>
      </w:r>
      <w:proofErr w:type="spellStart"/>
      <w:r w:rsidRPr="00D87268">
        <w:rPr>
          <w:lang w:val="en-US"/>
        </w:rPr>
        <w:t>Légendes</w:t>
      </w:r>
      <w:proofErr w:type="spellEnd"/>
      <w:r w:rsidRPr="00D87268">
        <w:rPr>
          <w:lang w:val="en-US"/>
        </w:rPr>
        <w:t xml:space="preserve">, contes, chansons, musique, </w:t>
      </w:r>
      <w:proofErr w:type="spellStart"/>
      <w:r w:rsidRPr="00D87268">
        <w:rPr>
          <w:lang w:val="en-US"/>
        </w:rPr>
        <w:t>mœurs</w:t>
      </w:r>
      <w:proofErr w:type="spellEnd"/>
      <w:r w:rsidRPr="00D87268">
        <w:rPr>
          <w:lang w:val="en-US"/>
        </w:rPr>
        <w:t xml:space="preserve">, </w:t>
      </w:r>
      <w:proofErr w:type="spellStart"/>
      <w:r w:rsidRPr="00D87268">
        <w:rPr>
          <w:lang w:val="en-US"/>
        </w:rPr>
        <w:t>coutumes</w:t>
      </w:r>
      <w:proofErr w:type="spellEnd"/>
      <w:r w:rsidRPr="00D87268">
        <w:rPr>
          <w:lang w:val="en-US"/>
        </w:rPr>
        <w:t xml:space="preserve">, fêtes, </w:t>
      </w:r>
      <w:proofErr w:type="spellStart"/>
      <w:r w:rsidRPr="00D87268">
        <w:rPr>
          <w:lang w:val="en-US"/>
        </w:rPr>
        <w:t>croyances</w:t>
      </w:r>
      <w:proofErr w:type="spellEnd"/>
      <w:r w:rsidRPr="00D87268">
        <w:rPr>
          <w:lang w:val="en-US"/>
        </w:rPr>
        <w:t xml:space="preserve">, superstitions, etc. </w:t>
      </w:r>
      <w:r w:rsidRPr="007223E3">
        <w:rPr>
          <w:lang w:val="en-US"/>
        </w:rPr>
        <w:t>T. 1. Paris: Maisonneuve et Leclerc. 290 p.</w:t>
      </w:r>
    </w:p>
    <w:p w:rsidR="003D1FC9" w:rsidRPr="006D3300" w:rsidRDefault="003D1FC9" w:rsidP="003D1FC9">
      <w:pPr>
        <w:pStyle w:val="NormalMaiTimesNewRoman"/>
      </w:pPr>
      <w:r w:rsidRPr="006D3300">
        <w:t>Chadwick, Nora K.</w:t>
      </w:r>
    </w:p>
    <w:p w:rsidR="003D1FC9" w:rsidRPr="007223E3" w:rsidRDefault="003D1FC9" w:rsidP="003D1FC9">
      <w:pPr>
        <w:pStyle w:val="NormalYur1"/>
        <w:rPr>
          <w:lang w:val="en-US"/>
        </w:rPr>
      </w:pPr>
      <w:r w:rsidRPr="007223E3">
        <w:rPr>
          <w:lang w:val="en-US"/>
        </w:rPr>
        <w:t xml:space="preserve">1964      "The Russian giant </w:t>
      </w:r>
      <w:proofErr w:type="spellStart"/>
      <w:r w:rsidRPr="007223E3">
        <w:rPr>
          <w:lang w:val="en-US"/>
        </w:rPr>
        <w:t>Svyatogor</w:t>
      </w:r>
      <w:proofErr w:type="spellEnd"/>
      <w:r w:rsidRPr="007223E3">
        <w:rPr>
          <w:lang w:val="en-US"/>
        </w:rPr>
        <w:t xml:space="preserve"> and the Norse </w:t>
      </w:r>
      <w:proofErr w:type="spellStart"/>
      <w:r w:rsidRPr="007223E3">
        <w:rPr>
          <w:lang w:val="en-US"/>
        </w:rPr>
        <w:t>Útgartha</w:t>
      </w:r>
      <w:proofErr w:type="spellEnd"/>
      <w:r w:rsidRPr="007223E3">
        <w:rPr>
          <w:lang w:val="en-US"/>
        </w:rPr>
        <w:t>-Loki". Folklore 75:243-259.</w:t>
      </w:r>
    </w:p>
    <w:p w:rsidR="003D1FC9" w:rsidRPr="006D3300" w:rsidRDefault="003D1FC9" w:rsidP="003D1FC9">
      <w:pPr>
        <w:pStyle w:val="NormalMaiTimesNewRoman"/>
      </w:pPr>
      <w:r w:rsidRPr="006D3300">
        <w:t>Chagnon, Napoleon A.</w:t>
      </w:r>
    </w:p>
    <w:p w:rsidR="003D1FC9" w:rsidRPr="006D3300" w:rsidRDefault="003D1FC9" w:rsidP="003D1FC9">
      <w:pPr>
        <w:pStyle w:val="StyleNormalYurTimesNewRoman1"/>
        <w:rPr>
          <w:rStyle w:val="StyleNormalYurTimesNewRoman2Char"/>
        </w:rPr>
      </w:pPr>
      <w:r w:rsidRPr="006D3300">
        <w:t>1967      "</w:t>
      </w:r>
      <w:proofErr w:type="spellStart"/>
      <w:r w:rsidRPr="006D3300">
        <w:t>Yanomamö</w:t>
      </w:r>
      <w:proofErr w:type="spellEnd"/>
      <w:r w:rsidRPr="006D3300">
        <w:t xml:space="preserve"> social organization and warfare". Natural History 76(10):44</w:t>
      </w:r>
      <w:r w:rsidRPr="006D3300">
        <w:rPr>
          <w:rStyle w:val="StyleNormalYurTimesNewRoman2Char"/>
        </w:rPr>
        <w:t>-48.</w:t>
      </w:r>
    </w:p>
    <w:p w:rsidR="003D1FC9" w:rsidRPr="007223E3" w:rsidRDefault="003D1FC9" w:rsidP="003D1FC9">
      <w:pPr>
        <w:pStyle w:val="NormalYur1"/>
        <w:rPr>
          <w:lang w:val="en-US"/>
        </w:rPr>
      </w:pPr>
      <w:r w:rsidRPr="007223E3">
        <w:rPr>
          <w:lang w:val="en-US"/>
        </w:rPr>
        <w:t xml:space="preserve">1983      </w:t>
      </w:r>
      <w:proofErr w:type="spellStart"/>
      <w:r w:rsidRPr="007223E3">
        <w:rPr>
          <w:lang w:val="en-US"/>
        </w:rPr>
        <w:t>Yamomamö</w:t>
      </w:r>
      <w:proofErr w:type="spellEnd"/>
      <w:r w:rsidRPr="007223E3">
        <w:rPr>
          <w:lang w:val="en-US"/>
        </w:rPr>
        <w:t xml:space="preserve">. </w:t>
      </w:r>
      <w:r w:rsidR="004E01F0">
        <w:rPr>
          <w:lang w:val="en-US"/>
        </w:rPr>
        <w:t>The Fierce People. New York</w:t>
      </w:r>
      <w:r w:rsidRPr="007223E3">
        <w:rPr>
          <w:lang w:val="en-US"/>
        </w:rPr>
        <w:t>: Holt, Rinehart &amp; Winston. 224 p.</w:t>
      </w:r>
    </w:p>
    <w:p w:rsidR="00515B9F" w:rsidRDefault="00515B9F" w:rsidP="00515B9F">
      <w:pPr>
        <w:pStyle w:val="NormalMai"/>
      </w:pPr>
      <w:proofErr w:type="spellStart"/>
      <w:r>
        <w:t>Chalatianz</w:t>
      </w:r>
      <w:proofErr w:type="spellEnd"/>
      <w:r>
        <w:t>, Bagrat</w:t>
      </w:r>
    </w:p>
    <w:p w:rsidR="00515B9F" w:rsidRPr="00515B9F" w:rsidRDefault="00515B9F" w:rsidP="00515B9F">
      <w:pPr>
        <w:pStyle w:val="NormalYur1"/>
        <w:rPr>
          <w:lang w:val="en-US"/>
        </w:rPr>
      </w:pPr>
      <w:r w:rsidRPr="00515B9F">
        <w:rPr>
          <w:lang w:val="en-US"/>
        </w:rPr>
        <w:t>1907      “</w:t>
      </w:r>
      <w:proofErr w:type="spellStart"/>
      <w:r w:rsidRPr="00515B9F">
        <w:rPr>
          <w:lang w:val="en-US"/>
        </w:rPr>
        <w:t>Kurdische</w:t>
      </w:r>
      <w:proofErr w:type="spellEnd"/>
      <w:r w:rsidRPr="00515B9F">
        <w:rPr>
          <w:lang w:val="en-US"/>
        </w:rPr>
        <w:t xml:space="preserve"> Sagen”. </w:t>
      </w:r>
      <w:proofErr w:type="spellStart"/>
      <w:r w:rsidRPr="00515B9F">
        <w:rPr>
          <w:lang w:val="en-US"/>
        </w:rPr>
        <w:t>Zeitschrift</w:t>
      </w:r>
      <w:proofErr w:type="spellEnd"/>
      <w:r w:rsidRPr="00515B9F">
        <w:rPr>
          <w:lang w:val="en-US"/>
        </w:rPr>
        <w:t xml:space="preserve"> für </w:t>
      </w:r>
      <w:proofErr w:type="spellStart"/>
      <w:r w:rsidRPr="00515B9F">
        <w:rPr>
          <w:lang w:val="en-US"/>
        </w:rPr>
        <w:t>Volkskunde</w:t>
      </w:r>
      <w:proofErr w:type="spellEnd"/>
      <w:r w:rsidRPr="00515B9F">
        <w:rPr>
          <w:lang w:val="en-US"/>
        </w:rPr>
        <w:t xml:space="preserve"> 15-17 (1905-1907): 322-413.</w:t>
      </w:r>
    </w:p>
    <w:p w:rsidR="00527316" w:rsidRDefault="00527316" w:rsidP="00527316">
      <w:pPr>
        <w:pStyle w:val="NormalMai"/>
      </w:pPr>
      <w:proofErr w:type="spellStart"/>
      <w:r>
        <w:t>Chalatianz</w:t>
      </w:r>
      <w:proofErr w:type="spellEnd"/>
      <w:r>
        <w:t>, Grikor</w:t>
      </w:r>
    </w:p>
    <w:p w:rsidR="00527316" w:rsidRPr="00527316" w:rsidRDefault="00527316" w:rsidP="00527316">
      <w:pPr>
        <w:pStyle w:val="NormalYur1"/>
        <w:rPr>
          <w:lang w:val="en-US"/>
        </w:rPr>
      </w:pPr>
      <w:r w:rsidRPr="00527316">
        <w:rPr>
          <w:lang w:val="en-US"/>
        </w:rPr>
        <w:lastRenderedPageBreak/>
        <w:t>1887      Märchen und Sagen. Leipzig: Verlag von Wilhelm Friedrich. 146 S.</w:t>
      </w:r>
    </w:p>
    <w:p w:rsidR="003D1FC9" w:rsidRPr="00B21A94" w:rsidRDefault="003D1FC9" w:rsidP="003D1FC9">
      <w:pPr>
        <w:pStyle w:val="NormalMai"/>
      </w:pPr>
      <w:r w:rsidRPr="00B21A94">
        <w:t>Chamberlain, A</w:t>
      </w:r>
      <w:r>
        <w:t>lexander</w:t>
      </w:r>
      <w:r w:rsidRPr="00B21A94">
        <w:t xml:space="preserve"> F</w:t>
      </w:r>
      <w:r>
        <w:t>rancis</w:t>
      </w:r>
    </w:p>
    <w:p w:rsidR="003D1FC9" w:rsidRPr="006D3300" w:rsidRDefault="003D1FC9" w:rsidP="003D1FC9">
      <w:pPr>
        <w:pStyle w:val="StyleNormalYurTimesNewRoman1"/>
      </w:pPr>
      <w:r w:rsidRPr="006D3300">
        <w:t xml:space="preserve">1889      "Tales of the </w:t>
      </w:r>
      <w:proofErr w:type="spellStart"/>
      <w:r w:rsidRPr="006D3300">
        <w:t>Mississaguas</w:t>
      </w:r>
      <w:proofErr w:type="spellEnd"/>
      <w:r w:rsidRPr="006D3300">
        <w:t>, I". Journal of American Folklore 2(5):141-147.</w:t>
      </w:r>
    </w:p>
    <w:p w:rsidR="003D1FC9" w:rsidRPr="006D3300" w:rsidRDefault="003D1FC9" w:rsidP="003D1FC9">
      <w:pPr>
        <w:pStyle w:val="StyleNormalYurTimesNewRoman1"/>
      </w:pPr>
      <w:r w:rsidRPr="006D3300">
        <w:t>1891      "</w:t>
      </w:r>
      <w:proofErr w:type="spellStart"/>
      <w:r w:rsidRPr="006D3300">
        <w:t>Nanibozhu</w:t>
      </w:r>
      <w:proofErr w:type="spellEnd"/>
      <w:r w:rsidRPr="006D3300">
        <w:t xml:space="preserve"> amongst the </w:t>
      </w:r>
      <w:proofErr w:type="spellStart"/>
      <w:r w:rsidRPr="006D3300">
        <w:t>Otchipwe</w:t>
      </w:r>
      <w:proofErr w:type="spellEnd"/>
      <w:r w:rsidRPr="006D3300">
        <w:t xml:space="preserve">, </w:t>
      </w:r>
      <w:proofErr w:type="spellStart"/>
      <w:r w:rsidRPr="006D3300">
        <w:t>Mississagas</w:t>
      </w:r>
      <w:proofErr w:type="spellEnd"/>
      <w:r w:rsidRPr="006D3300">
        <w:t>, and other Algonkian tribes". Journal of American Folklore 4(14):193-213.</w:t>
      </w:r>
    </w:p>
    <w:p w:rsidR="003D1FC9" w:rsidRPr="006B03CE" w:rsidRDefault="003D1FC9" w:rsidP="003D1FC9">
      <w:pPr>
        <w:pStyle w:val="NormalYur1"/>
        <w:rPr>
          <w:lang w:val="en-US"/>
        </w:rPr>
      </w:pPr>
      <w:r w:rsidRPr="00FA3C6D">
        <w:rPr>
          <w:lang w:val="en-US"/>
        </w:rPr>
        <w:t xml:space="preserve">1894      "A Kootenay legend: the coyote and the mountain-spirit". </w:t>
      </w:r>
      <w:r w:rsidRPr="006B03CE">
        <w:rPr>
          <w:lang w:val="en-US"/>
        </w:rPr>
        <w:t>Journal of American Folklore 7(26):195-196.</w:t>
      </w:r>
    </w:p>
    <w:p w:rsidR="003D1FC9" w:rsidRPr="007223E3" w:rsidRDefault="003D1FC9" w:rsidP="003D1FC9">
      <w:pPr>
        <w:pStyle w:val="NormalYur1"/>
        <w:rPr>
          <w:lang w:val="en-US"/>
        </w:rPr>
      </w:pPr>
      <w:r w:rsidRPr="006B03CE">
        <w:rPr>
          <w:lang w:val="en-US"/>
        </w:rPr>
        <w:t xml:space="preserve">1896      “Die </w:t>
      </w:r>
      <w:proofErr w:type="spellStart"/>
      <w:r w:rsidRPr="006B03CE">
        <w:rPr>
          <w:lang w:val="en-US"/>
        </w:rPr>
        <w:t>Natur</w:t>
      </w:r>
      <w:proofErr w:type="spellEnd"/>
      <w:r w:rsidRPr="006B03CE">
        <w:rPr>
          <w:lang w:val="en-US"/>
        </w:rPr>
        <w:t xml:space="preserve"> und die </w:t>
      </w:r>
      <w:proofErr w:type="spellStart"/>
      <w:r w:rsidRPr="006B03CE">
        <w:rPr>
          <w:lang w:val="en-US"/>
        </w:rPr>
        <w:t>Naturerscheinungen</w:t>
      </w:r>
      <w:proofErr w:type="spellEnd"/>
      <w:r w:rsidRPr="006B03CE">
        <w:rPr>
          <w:lang w:val="en-US"/>
        </w:rPr>
        <w:t xml:space="preserve"> in der </w:t>
      </w:r>
      <w:proofErr w:type="spellStart"/>
      <w:r w:rsidRPr="006B03CE">
        <w:rPr>
          <w:lang w:val="en-US"/>
        </w:rPr>
        <w:t>Mythologie</w:t>
      </w:r>
      <w:proofErr w:type="spellEnd"/>
      <w:r w:rsidRPr="006B03CE">
        <w:rPr>
          <w:lang w:val="en-US"/>
        </w:rPr>
        <w:t xml:space="preserve"> und </w:t>
      </w:r>
      <w:proofErr w:type="spellStart"/>
      <w:r w:rsidRPr="006B03CE">
        <w:rPr>
          <w:lang w:val="en-US"/>
        </w:rPr>
        <w:t>Volkkunde</w:t>
      </w:r>
      <w:proofErr w:type="spellEnd"/>
      <w:r w:rsidRPr="006B03CE">
        <w:rPr>
          <w:lang w:val="en-US"/>
        </w:rPr>
        <w:t xml:space="preserve"> der </w:t>
      </w:r>
      <w:proofErr w:type="spellStart"/>
      <w:r w:rsidRPr="006B03CE">
        <w:rPr>
          <w:lang w:val="en-US"/>
        </w:rPr>
        <w:t>Indianer</w:t>
      </w:r>
      <w:proofErr w:type="spellEnd"/>
      <w:r w:rsidRPr="006B03CE">
        <w:rPr>
          <w:lang w:val="en-US"/>
        </w:rPr>
        <w:t xml:space="preserve"> </w:t>
      </w:r>
      <w:proofErr w:type="spellStart"/>
      <w:r w:rsidRPr="006B03CE">
        <w:rPr>
          <w:lang w:val="en-US"/>
        </w:rPr>
        <w:t>Amerikas</w:t>
      </w:r>
      <w:proofErr w:type="spellEnd"/>
      <w:r w:rsidRPr="006B03CE">
        <w:rPr>
          <w:lang w:val="en-US"/>
        </w:rPr>
        <w:t xml:space="preserve">”. </w:t>
      </w:r>
      <w:r w:rsidRPr="007223E3">
        <w:rPr>
          <w:lang w:val="en-US"/>
        </w:rPr>
        <w:t xml:space="preserve">Am Ur-Quell. </w:t>
      </w:r>
      <w:proofErr w:type="spellStart"/>
      <w:r w:rsidRPr="007223E3">
        <w:rPr>
          <w:lang w:val="en-US"/>
        </w:rPr>
        <w:t>Monatschrift</w:t>
      </w:r>
      <w:proofErr w:type="spellEnd"/>
      <w:r w:rsidRPr="007223E3">
        <w:rPr>
          <w:lang w:val="en-US"/>
        </w:rPr>
        <w:t xml:space="preserve"> für </w:t>
      </w:r>
      <w:proofErr w:type="spellStart"/>
      <w:r w:rsidRPr="007223E3">
        <w:rPr>
          <w:lang w:val="en-US"/>
        </w:rPr>
        <w:t>Volkerkunde</w:t>
      </w:r>
      <w:proofErr w:type="spellEnd"/>
      <w:r w:rsidRPr="007223E3">
        <w:rPr>
          <w:lang w:val="en-US"/>
        </w:rPr>
        <w:t xml:space="preserve"> 6(3): 82-8</w:t>
      </w:r>
      <w:r>
        <w:rPr>
          <w:lang w:val="en-US"/>
        </w:rPr>
        <w:t>4</w:t>
      </w:r>
      <w:r w:rsidRPr="007223E3">
        <w:rPr>
          <w:lang w:val="en-US"/>
        </w:rPr>
        <w:t>.</w:t>
      </w:r>
    </w:p>
    <w:p w:rsidR="003D1FC9" w:rsidRPr="006D3300" w:rsidRDefault="003D1FC9" w:rsidP="003D1FC9">
      <w:pPr>
        <w:pStyle w:val="NormalMaiTimesNewRoman"/>
      </w:pPr>
      <w:r w:rsidRPr="006D3300">
        <w:t>Chamberlain, Basil Hall</w:t>
      </w:r>
    </w:p>
    <w:p w:rsidR="003D1FC9" w:rsidRPr="006D3300" w:rsidRDefault="003D1FC9" w:rsidP="003D1FC9">
      <w:pPr>
        <w:pStyle w:val="StyleNormalYurTimesNewRoman1"/>
        <w:rPr>
          <w:rStyle w:val="StyleNormalYurTimesNewRoman2Char"/>
        </w:rPr>
      </w:pPr>
      <w:r w:rsidRPr="006D3300">
        <w:t>1887      The language, mythology and geographical nomenclature of Japan viewed in the light of Aino studies. Memoires of the Literature College, Imperial Universi</w:t>
      </w:r>
      <w:r w:rsidRPr="006D3300">
        <w:rPr>
          <w:rStyle w:val="StyleNormalYurTimesNewRoman2Char"/>
        </w:rPr>
        <w:t xml:space="preserve">ty of Japan, </w:t>
      </w:r>
      <w:r>
        <w:rPr>
          <w:rStyle w:val="StyleNormalYurTimesNewRoman2Char"/>
        </w:rPr>
        <w:t>Vol. 1</w:t>
      </w:r>
      <w:r w:rsidRPr="006D3300">
        <w:rPr>
          <w:rStyle w:val="StyleNormalYurTimesNewRoman2Char"/>
        </w:rPr>
        <w:t>. 174 p.</w:t>
      </w:r>
    </w:p>
    <w:p w:rsidR="00F218C6" w:rsidRPr="00B21A94" w:rsidRDefault="00F218C6" w:rsidP="00F218C6">
      <w:pPr>
        <w:pStyle w:val="NormalYur1"/>
        <w:rPr>
          <w:rStyle w:val="StyleNormalYurTimesNewRomanChar0"/>
        </w:rPr>
      </w:pPr>
      <w:r>
        <w:rPr>
          <w:rStyle w:val="StyleNormalYurTimesNewRomanChar0"/>
        </w:rPr>
        <w:t>1888      Aino Folk-Tales. London: The Folk-Lore Society. 76 p.</w:t>
      </w:r>
    </w:p>
    <w:p w:rsidR="003D1FC9" w:rsidRPr="006D3300" w:rsidRDefault="003D1FC9" w:rsidP="003D1FC9">
      <w:pPr>
        <w:pStyle w:val="NormalMaiTimesNewRoman"/>
      </w:pPr>
      <w:r w:rsidRPr="006D3300">
        <w:t>Chamberlain, Von Del</w:t>
      </w:r>
    </w:p>
    <w:p w:rsidR="003D1FC9" w:rsidRPr="006D3300" w:rsidRDefault="003D1FC9" w:rsidP="003D1FC9">
      <w:pPr>
        <w:pStyle w:val="StyleNormalYurTimesNewRoman1"/>
        <w:rPr>
          <w:rStyle w:val="StyleNormalYurTimesNewRoman2Char"/>
        </w:rPr>
      </w:pPr>
      <w:r w:rsidRPr="006D3300">
        <w:t xml:space="preserve">1982      When stars came down to earth: cosmology of the Skidi Pawnee Indians of North America. Los Altos (California) &amp; College Part (Maryland): A Ballena Press / Center for </w:t>
      </w:r>
      <w:proofErr w:type="spellStart"/>
      <w:r w:rsidRPr="006D3300">
        <w:t>Archaeoastronomy</w:t>
      </w:r>
      <w:proofErr w:type="spellEnd"/>
      <w:r w:rsidRPr="006D3300">
        <w:t xml:space="preserve"> cooperative Publication. 270 p.</w:t>
      </w:r>
    </w:p>
    <w:p w:rsidR="00D05B12" w:rsidRDefault="00D05B12" w:rsidP="00D05B12">
      <w:pPr>
        <w:pStyle w:val="NormalMai"/>
      </w:pPr>
      <w:r>
        <w:t>Chambers, Keith Stanley</w:t>
      </w:r>
    </w:p>
    <w:p w:rsidR="00D05B12" w:rsidRPr="00D05B12" w:rsidRDefault="00D05B12" w:rsidP="00D05B12">
      <w:pPr>
        <w:pStyle w:val="NormalYur1"/>
        <w:rPr>
          <w:lang w:val="en-US"/>
        </w:rPr>
      </w:pPr>
      <w:r w:rsidRPr="00D05B12">
        <w:rPr>
          <w:lang w:val="en-US"/>
        </w:rPr>
        <w:t xml:space="preserve">1969      Tale Traditions of Eastern Micronesia: A Comparative Study of </w:t>
      </w:r>
      <w:proofErr w:type="spellStart"/>
      <w:r w:rsidRPr="00D05B12">
        <w:rPr>
          <w:lang w:val="en-US"/>
        </w:rPr>
        <w:t>Marshalese</w:t>
      </w:r>
      <w:proofErr w:type="spellEnd"/>
      <w:r w:rsidRPr="00D05B12">
        <w:rPr>
          <w:lang w:val="en-US"/>
        </w:rPr>
        <w:t>, Gilbertese, and Nauruan Folk Narratives. Thesis submitted in partial satisfaction of the requirements for the degree of Master of Arts in Folklore. Honolulu: University of Hawaii. 285 p.</w:t>
      </w:r>
    </w:p>
    <w:p w:rsidR="00283F8F" w:rsidRDefault="00283F8F" w:rsidP="00283F8F">
      <w:pPr>
        <w:pStyle w:val="NormalMai"/>
      </w:pPr>
      <w:r>
        <w:t>Chambers, Robert</w:t>
      </w:r>
    </w:p>
    <w:p w:rsidR="00283F8F" w:rsidRPr="00283F8F" w:rsidRDefault="00283F8F" w:rsidP="00283F8F">
      <w:pPr>
        <w:pStyle w:val="NormalYur1"/>
        <w:rPr>
          <w:lang w:val="en-US"/>
        </w:rPr>
      </w:pPr>
      <w:r w:rsidRPr="00283F8F">
        <w:rPr>
          <w:lang w:val="en-US"/>
        </w:rPr>
        <w:t xml:space="preserve">1870      Popular Rhymes of Scotland. London, Edinburgh: W. &amp; R. Chambers. 405 p. </w:t>
      </w:r>
    </w:p>
    <w:p w:rsidR="009F7465" w:rsidRDefault="009F7465" w:rsidP="009F7465">
      <w:pPr>
        <w:pStyle w:val="NormalMai"/>
      </w:pPr>
      <w:proofErr w:type="spellStart"/>
      <w:r>
        <w:t>Chandaraprakash</w:t>
      </w:r>
      <w:proofErr w:type="spellEnd"/>
      <w:r>
        <w:t>, Nanditha</w:t>
      </w:r>
    </w:p>
    <w:p w:rsidR="009F7465" w:rsidRPr="009F7465" w:rsidRDefault="009F7465" w:rsidP="009F7465">
      <w:pPr>
        <w:pStyle w:val="NormalYur1"/>
        <w:rPr>
          <w:lang w:val="en-US"/>
        </w:rPr>
      </w:pPr>
      <w:r w:rsidRPr="009F7465">
        <w:rPr>
          <w:lang w:val="en-US"/>
        </w:rPr>
        <w:t>s.a.        Folktales from Maharashtra: The Magic Ring. https://sustain.round.glass/sustain/folktales-from-maharashtra-the-magic-ring/</w:t>
      </w:r>
    </w:p>
    <w:p w:rsidR="003F5E10" w:rsidRDefault="003F5E10" w:rsidP="003F5E10">
      <w:pPr>
        <w:pStyle w:val="NormalMai"/>
      </w:pPr>
      <w:r>
        <w:t>Chang Su-chu</w:t>
      </w:r>
    </w:p>
    <w:p w:rsidR="003F5E10" w:rsidRPr="003F5E10" w:rsidRDefault="003F5E10" w:rsidP="003F5E10">
      <w:pPr>
        <w:pStyle w:val="NormalYur1"/>
        <w:rPr>
          <w:lang w:val="en-US"/>
        </w:rPr>
      </w:pPr>
      <w:r w:rsidRPr="003F5E10">
        <w:rPr>
          <w:lang w:val="en-US"/>
        </w:rPr>
        <w:t>1957      Folk Tales from China. Translated by Chang Su-chu. Peking: Foreign Languages Press. 147 p.</w:t>
      </w:r>
    </w:p>
    <w:p w:rsidR="003D1FC9" w:rsidRPr="006D3300" w:rsidRDefault="003D1FC9" w:rsidP="003D1FC9">
      <w:pPr>
        <w:pStyle w:val="NormalMaiTimesNewRoman"/>
      </w:pPr>
      <w:r w:rsidRPr="006D3300">
        <w:t>Chapin, Hearth Mc Bain</w:t>
      </w:r>
    </w:p>
    <w:p w:rsidR="003D1FC9" w:rsidRPr="006D3300" w:rsidRDefault="003D1FC9" w:rsidP="003D1FC9">
      <w:pPr>
        <w:pStyle w:val="StyleNormalYurTimesNewRoman1"/>
      </w:pPr>
      <w:r w:rsidRPr="006D3300">
        <w:t xml:space="preserve">1961      The Adolph Bandelier Archaeological Collection from </w:t>
      </w:r>
      <w:proofErr w:type="spellStart"/>
      <w:r w:rsidRPr="006D3300">
        <w:t>Pelechuco</w:t>
      </w:r>
      <w:proofErr w:type="spellEnd"/>
      <w:r w:rsidRPr="006D3300">
        <w:t xml:space="preserve"> and </w:t>
      </w:r>
      <w:proofErr w:type="spellStart"/>
      <w:r w:rsidRPr="006D3300">
        <w:t>Charassani</w:t>
      </w:r>
      <w:proofErr w:type="spellEnd"/>
      <w:r w:rsidRPr="006D3300">
        <w:t>, Bolivia. Rosario: Universidad Nacional del Litoral.</w:t>
      </w:r>
      <w:r>
        <w:t xml:space="preserve"> 80 p.</w:t>
      </w:r>
    </w:p>
    <w:p w:rsidR="003D1FC9" w:rsidRPr="006D3300" w:rsidRDefault="003D1FC9" w:rsidP="003D1FC9">
      <w:pPr>
        <w:pStyle w:val="NormalMaiTimesNewRoman"/>
      </w:pPr>
      <w:r w:rsidRPr="006D3300">
        <w:t>Chapin, Mac</w:t>
      </w:r>
    </w:p>
    <w:p w:rsidR="003D1FC9" w:rsidRPr="006D3300" w:rsidRDefault="003D1FC9" w:rsidP="003D1FC9">
      <w:pPr>
        <w:pStyle w:val="StyleNormalYurTimesNewRoman1"/>
        <w:rPr>
          <w:rStyle w:val="StyleNormalYurTimesNewRoman2Char"/>
        </w:rPr>
      </w:pPr>
      <w:r w:rsidRPr="006D3300">
        <w:t xml:space="preserve">1989      </w:t>
      </w:r>
      <w:proofErr w:type="spellStart"/>
      <w:r w:rsidRPr="006D3300">
        <w:t>Pab</w:t>
      </w:r>
      <w:proofErr w:type="spellEnd"/>
      <w:r w:rsidRPr="006D3300">
        <w:t xml:space="preserve"> Igala. </w:t>
      </w:r>
      <w:proofErr w:type="spellStart"/>
      <w:r w:rsidRPr="006D3300">
        <w:t>Historias</w:t>
      </w:r>
      <w:proofErr w:type="spellEnd"/>
      <w:r w:rsidRPr="006D3300">
        <w:t xml:space="preserve"> de </w:t>
      </w:r>
      <w:smartTag w:uri="urn:schemas-microsoft-com:office:smarttags" w:element="PersonName">
        <w:smartTagPr>
          <w:attr w:name="ProductID" w:val="la Tradici￳n Cuna."/>
        </w:smartTagPr>
        <w:r w:rsidRPr="006D3300">
          <w:t xml:space="preserve">la </w:t>
        </w:r>
        <w:proofErr w:type="spellStart"/>
        <w:r w:rsidRPr="006D3300">
          <w:t>Tradición</w:t>
        </w:r>
        <w:proofErr w:type="spellEnd"/>
        <w:r w:rsidRPr="006D3300">
          <w:t xml:space="preserve"> Cuna.</w:t>
        </w:r>
      </w:smartTag>
      <w:r w:rsidRPr="006D3300">
        <w:t xml:space="preserve"> Quito: </w:t>
      </w:r>
      <w:proofErr w:type="spellStart"/>
      <w:r w:rsidRPr="006D3300">
        <w:t>Ediciones</w:t>
      </w:r>
      <w:proofErr w:type="spellEnd"/>
      <w:r w:rsidRPr="006D3300">
        <w:t xml:space="preserve"> Abya-Yala.</w:t>
      </w:r>
      <w:r w:rsidRPr="006D3300">
        <w:rPr>
          <w:rStyle w:val="StyleNormalYurTimesNewRoman2Char"/>
        </w:rPr>
        <w:t xml:space="preserve"> 186 p.</w:t>
      </w:r>
    </w:p>
    <w:p w:rsidR="000F62E3" w:rsidRDefault="000F62E3" w:rsidP="000F62E3">
      <w:pPr>
        <w:pStyle w:val="NormalMai"/>
      </w:pPr>
      <w:proofErr w:type="spellStart"/>
      <w:r>
        <w:t>Chapisseau</w:t>
      </w:r>
      <w:proofErr w:type="spellEnd"/>
      <w:r>
        <w:t>, Félix</w:t>
      </w:r>
    </w:p>
    <w:p w:rsidR="000F62E3" w:rsidRPr="000F62E3" w:rsidRDefault="000F62E3" w:rsidP="000F62E3">
      <w:pPr>
        <w:pStyle w:val="NormalYur1"/>
        <w:rPr>
          <w:lang w:val="en-US"/>
        </w:rPr>
      </w:pPr>
      <w:r w:rsidRPr="000F62E3">
        <w:rPr>
          <w:lang w:val="en-US"/>
        </w:rPr>
        <w:t>1902      Le folk-lore de la Beauce et du Perche. Paris: J. Maisonneuve. 366 p. (</w:t>
      </w:r>
      <w:proofErr w:type="spellStart"/>
      <w:r w:rsidRPr="000F62E3">
        <w:rPr>
          <w:lang w:val="en-US"/>
        </w:rPr>
        <w:t>Littératures</w:t>
      </w:r>
      <w:proofErr w:type="spellEnd"/>
      <w:r w:rsidRPr="000F62E3">
        <w:rPr>
          <w:lang w:val="en-US"/>
        </w:rPr>
        <w:t xml:space="preserve"> </w:t>
      </w:r>
      <w:proofErr w:type="spellStart"/>
      <w:r w:rsidRPr="000F62E3">
        <w:rPr>
          <w:lang w:val="en-US"/>
        </w:rPr>
        <w:t>populaires</w:t>
      </w:r>
      <w:proofErr w:type="spellEnd"/>
      <w:r w:rsidRPr="000F62E3">
        <w:rPr>
          <w:lang w:val="en-US"/>
        </w:rPr>
        <w:t xml:space="preserve"> de </w:t>
      </w:r>
      <w:proofErr w:type="spellStart"/>
      <w:r w:rsidRPr="000F62E3">
        <w:rPr>
          <w:lang w:val="en-US"/>
        </w:rPr>
        <w:t>toutes</w:t>
      </w:r>
      <w:proofErr w:type="spellEnd"/>
      <w:r w:rsidRPr="000F62E3">
        <w:rPr>
          <w:lang w:val="en-US"/>
        </w:rPr>
        <w:t xml:space="preserve"> les nations. T. 45).</w:t>
      </w:r>
    </w:p>
    <w:p w:rsidR="003D1FC9" w:rsidRPr="006D3300" w:rsidRDefault="003D1FC9" w:rsidP="003D1FC9">
      <w:pPr>
        <w:pStyle w:val="NormalMaiTimesNewRoman"/>
      </w:pPr>
      <w:r w:rsidRPr="006D3300">
        <w:t>Chaplin, J.H.</w:t>
      </w:r>
    </w:p>
    <w:p w:rsidR="003D1FC9" w:rsidRPr="007223E3" w:rsidRDefault="003D1FC9" w:rsidP="003D1FC9">
      <w:pPr>
        <w:pStyle w:val="NormalYur1"/>
        <w:rPr>
          <w:lang w:val="en-US"/>
        </w:rPr>
      </w:pPr>
      <w:r w:rsidRPr="007223E3">
        <w:rPr>
          <w:lang w:val="en-US"/>
        </w:rPr>
        <w:t>1959      "A preliminary note on the rainbow in Africa South of the Sahara". Ethnos 24(3-4):151-171.</w:t>
      </w:r>
    </w:p>
    <w:p w:rsidR="003D1FC9" w:rsidRPr="006D3300" w:rsidRDefault="003D1FC9" w:rsidP="003D1FC9">
      <w:pPr>
        <w:pStyle w:val="NormalMaiTimesNewRoman"/>
      </w:pPr>
      <w:r w:rsidRPr="006D3300">
        <w:t>Chapman, Anne M.</w:t>
      </w:r>
    </w:p>
    <w:p w:rsidR="003D1FC9" w:rsidRPr="006D3300" w:rsidRDefault="003D1FC9" w:rsidP="003D1FC9">
      <w:pPr>
        <w:pStyle w:val="StyleNormalYurTimesNewRoman1"/>
        <w:rPr>
          <w:rStyle w:val="StyleNormalYurTimesNewRoman2Char"/>
        </w:rPr>
      </w:pPr>
      <w:r w:rsidRPr="006D3300">
        <w:t>1952      "Tzeltal stories, recorded by Anne Chapman"</w:t>
      </w:r>
      <w:r>
        <w:t>.</w:t>
      </w:r>
      <w:r w:rsidRPr="006D3300">
        <w:t xml:space="preserve"> Francis Toot, ed. A Treasury of Mexican Folkways. New York</w:t>
      </w:r>
      <w:r w:rsidRPr="006D3300">
        <w:rPr>
          <w:rStyle w:val="StyleNormalYurTimesNewRoman2Char"/>
        </w:rPr>
        <w:t>: Crown Publishers. Pp. 479-484.</w:t>
      </w:r>
    </w:p>
    <w:p w:rsidR="003D1FC9" w:rsidRPr="006D3300" w:rsidRDefault="003D1FC9" w:rsidP="003D1FC9">
      <w:pPr>
        <w:pStyle w:val="StyleNormalYurTimesNewRoman1"/>
      </w:pPr>
      <w:r w:rsidRPr="006D3300">
        <w:lastRenderedPageBreak/>
        <w:t xml:space="preserve">1972      "Lune </w:t>
      </w:r>
      <w:proofErr w:type="spellStart"/>
      <w:r w:rsidRPr="006D3300">
        <w:t>en</w:t>
      </w:r>
      <w:proofErr w:type="spellEnd"/>
      <w:r w:rsidRPr="006D3300">
        <w:t xml:space="preserve"> Terre de Feu. </w:t>
      </w:r>
      <w:proofErr w:type="spellStart"/>
      <w:r w:rsidRPr="006D3300">
        <w:t>Mythes</w:t>
      </w:r>
      <w:proofErr w:type="spellEnd"/>
      <w:r w:rsidRPr="006D3300">
        <w:t xml:space="preserve"> et rites des </w:t>
      </w:r>
      <w:proofErr w:type="spellStart"/>
      <w:r w:rsidRPr="006D3300">
        <w:t>Selk'nam</w:t>
      </w:r>
      <w:proofErr w:type="spellEnd"/>
      <w:r w:rsidRPr="006D3300">
        <w:t xml:space="preserve">". </w:t>
      </w:r>
      <w:proofErr w:type="spellStart"/>
      <w:r w:rsidRPr="006D3300">
        <w:t>Objets</w:t>
      </w:r>
      <w:proofErr w:type="spellEnd"/>
      <w:r w:rsidRPr="006D3300">
        <w:t xml:space="preserve"> et </w:t>
      </w:r>
      <w:proofErr w:type="spellStart"/>
      <w:r w:rsidRPr="006D3300">
        <w:t>Mondes</w:t>
      </w:r>
      <w:proofErr w:type="spellEnd"/>
      <w:r w:rsidRPr="006D3300">
        <w:t xml:space="preserve"> 12(2):145-158.</w:t>
      </w:r>
    </w:p>
    <w:p w:rsidR="003D1FC9" w:rsidRPr="006D3300" w:rsidRDefault="003D1FC9" w:rsidP="003D1FC9">
      <w:pPr>
        <w:pStyle w:val="StyleNormalYurTimesNewRoman1"/>
      </w:pPr>
      <w:r w:rsidRPr="006D3300">
        <w:t xml:space="preserve">1982      Los Hijos de </w:t>
      </w:r>
      <w:smartTag w:uri="urn:schemas-microsoft-com:office:smarttags" w:element="PersonName">
        <w:smartTagPr>
          <w:attr w:name="ProductID" w:val="la Muerte. El"/>
        </w:smartTagPr>
        <w:r w:rsidRPr="006D3300">
          <w:t>la Muerte. El</w:t>
        </w:r>
      </w:smartTag>
      <w:r w:rsidRPr="006D3300">
        <w:t xml:space="preserve"> Universo </w:t>
      </w:r>
      <w:proofErr w:type="spellStart"/>
      <w:r w:rsidRPr="006D3300">
        <w:t>Mítico</w:t>
      </w:r>
      <w:proofErr w:type="spellEnd"/>
      <w:r w:rsidRPr="006D3300">
        <w:t xml:space="preserve"> de </w:t>
      </w:r>
      <w:proofErr w:type="spellStart"/>
      <w:r w:rsidRPr="006D3300">
        <w:t>los</w:t>
      </w:r>
      <w:proofErr w:type="spellEnd"/>
      <w:r w:rsidRPr="006D3300">
        <w:t xml:space="preserve"> </w:t>
      </w:r>
      <w:proofErr w:type="spellStart"/>
      <w:r w:rsidRPr="006D3300">
        <w:t>Tolupan-Jicaques</w:t>
      </w:r>
      <w:proofErr w:type="spellEnd"/>
      <w:r w:rsidRPr="006D3300">
        <w:t xml:space="preserve"> (Honduras). México: Instituto Nacional de </w:t>
      </w:r>
      <w:proofErr w:type="spellStart"/>
      <w:r w:rsidRPr="006D3300">
        <w:t>Antropol</w:t>
      </w:r>
      <w:r w:rsidRPr="006D3300">
        <w:rPr>
          <w:rStyle w:val="StyleNormalYurTimesNewRoman2Char"/>
        </w:rPr>
        <w:t>ogía</w:t>
      </w:r>
      <w:proofErr w:type="spellEnd"/>
      <w:r w:rsidRPr="006D3300">
        <w:rPr>
          <w:rStyle w:val="StyleNormalYurTimesNewRoman2Char"/>
        </w:rPr>
        <w:t>.</w:t>
      </w:r>
      <w:r w:rsidRPr="006D3300">
        <w:t xml:space="preserve"> 324 p.</w:t>
      </w:r>
    </w:p>
    <w:p w:rsidR="003D1FC9" w:rsidRPr="006D3300" w:rsidRDefault="003D1FC9" w:rsidP="003D1FC9">
      <w:pPr>
        <w:pStyle w:val="StyleNormalYurTimesNewRoman1"/>
      </w:pPr>
      <w:r w:rsidRPr="006D3300">
        <w:t xml:space="preserve">1986      Los Hijos del Copal y </w:t>
      </w:r>
      <w:smartTag w:uri="urn:schemas-microsoft-com:office:smarttags" w:element="PersonName">
        <w:smartTagPr>
          <w:attr w:name="ProductID" w:val="la Candela. Vol."/>
        </w:smartTagPr>
        <w:r w:rsidRPr="006D3300">
          <w:t>la Candela. Vol.</w:t>
        </w:r>
      </w:smartTag>
      <w:r w:rsidRPr="006D3300">
        <w:t xml:space="preserve"> 1. </w:t>
      </w:r>
      <w:proofErr w:type="spellStart"/>
      <w:r w:rsidRPr="006D3300">
        <w:t>Tradición</w:t>
      </w:r>
      <w:proofErr w:type="spellEnd"/>
      <w:r w:rsidRPr="006D3300">
        <w:t xml:space="preserve"> Católica de </w:t>
      </w:r>
      <w:proofErr w:type="spellStart"/>
      <w:r w:rsidRPr="006D3300">
        <w:t>los</w:t>
      </w:r>
      <w:proofErr w:type="spellEnd"/>
      <w:r w:rsidRPr="006D3300">
        <w:t xml:space="preserve"> </w:t>
      </w:r>
      <w:proofErr w:type="spellStart"/>
      <w:r w:rsidRPr="006D3300">
        <w:t>Lencas</w:t>
      </w:r>
      <w:proofErr w:type="spellEnd"/>
      <w:r w:rsidRPr="006D3300">
        <w:t xml:space="preserve"> de Honduras. Vol. 2. </w:t>
      </w:r>
      <w:proofErr w:type="spellStart"/>
      <w:r w:rsidRPr="006D3300">
        <w:t>Ritos</w:t>
      </w:r>
      <w:proofErr w:type="spellEnd"/>
      <w:r w:rsidRPr="006D3300">
        <w:t xml:space="preserve"> </w:t>
      </w:r>
      <w:proofErr w:type="spellStart"/>
      <w:r w:rsidRPr="006D3300">
        <w:t>Agrarios</w:t>
      </w:r>
      <w:proofErr w:type="spellEnd"/>
      <w:r w:rsidRPr="006D3300">
        <w:t xml:space="preserve"> y </w:t>
      </w:r>
      <w:proofErr w:type="spellStart"/>
      <w:r w:rsidRPr="006D3300">
        <w:t>Tradición</w:t>
      </w:r>
      <w:proofErr w:type="spellEnd"/>
      <w:r w:rsidRPr="006D3300">
        <w:t xml:space="preserve"> Oral de </w:t>
      </w:r>
      <w:proofErr w:type="spellStart"/>
      <w:r w:rsidRPr="006D3300">
        <w:t>los</w:t>
      </w:r>
      <w:proofErr w:type="spellEnd"/>
      <w:r w:rsidRPr="006D3300">
        <w:t xml:space="preserve"> </w:t>
      </w:r>
      <w:proofErr w:type="spellStart"/>
      <w:r w:rsidRPr="006D3300">
        <w:t>Lencas</w:t>
      </w:r>
      <w:proofErr w:type="spellEnd"/>
      <w:r w:rsidRPr="006D3300">
        <w:t xml:space="preserve"> de Honduras. México: Universidad Nacional </w:t>
      </w:r>
      <w:proofErr w:type="spellStart"/>
      <w:r w:rsidRPr="006D3300">
        <w:t>Autónoma</w:t>
      </w:r>
      <w:proofErr w:type="spellEnd"/>
      <w:r w:rsidRPr="006D3300">
        <w:t xml:space="preserve"> de México. 300 p.</w:t>
      </w:r>
    </w:p>
    <w:p w:rsidR="003D1FC9" w:rsidRPr="00B364A6" w:rsidRDefault="003D1FC9" w:rsidP="003D1FC9">
      <w:pPr>
        <w:pStyle w:val="StyleNormalYurTimesNewRoman1"/>
        <w:rPr>
          <w:lang w:val="fr-FR"/>
        </w:rPr>
      </w:pPr>
      <w:r w:rsidRPr="006D3300">
        <w:t>1992      Masters of A</w:t>
      </w:r>
      <w:r w:rsidRPr="006D3300">
        <w:rPr>
          <w:rStyle w:val="StyleNormalYurTimesNewRoman2Char"/>
        </w:rPr>
        <w:t xml:space="preserve">nimals. Oral Traditions of the </w:t>
      </w:r>
      <w:proofErr w:type="spellStart"/>
      <w:r w:rsidRPr="006D3300">
        <w:rPr>
          <w:rStyle w:val="StyleNormalYurTimesNewRoman2Char"/>
        </w:rPr>
        <w:t>Tolupan</w:t>
      </w:r>
      <w:proofErr w:type="spellEnd"/>
      <w:r w:rsidRPr="006D3300">
        <w:rPr>
          <w:rStyle w:val="StyleNormalYurTimesNewRoman2Char"/>
        </w:rPr>
        <w:t xml:space="preserve"> Indians, Honduras. Originally published in the French in 1978. Gordon &amp; Breach (</w:t>
      </w:r>
      <w:proofErr w:type="spellStart"/>
      <w:r w:rsidRPr="006D3300">
        <w:rPr>
          <w:rStyle w:val="StyleNormalYurTimesNewRoman2Char"/>
        </w:rPr>
        <w:t>s.l.</w:t>
      </w:r>
      <w:proofErr w:type="spellEnd"/>
      <w:r w:rsidRPr="006D3300">
        <w:rPr>
          <w:rStyle w:val="StyleNormalYurTimesNewRoman2Char"/>
        </w:rPr>
        <w:t xml:space="preserve">). </w:t>
      </w:r>
      <w:r w:rsidRPr="00B364A6">
        <w:rPr>
          <w:rStyle w:val="StyleNormalYurTimesNewRoman2Char"/>
          <w:lang w:val="fr-FR"/>
        </w:rPr>
        <w:t>311 p.</w:t>
      </w:r>
    </w:p>
    <w:p w:rsidR="003D1FC9" w:rsidRPr="007223E3" w:rsidRDefault="003D1FC9" w:rsidP="003D1FC9">
      <w:pPr>
        <w:pStyle w:val="NormalYur1"/>
        <w:rPr>
          <w:lang w:val="en-US"/>
        </w:rPr>
      </w:pPr>
      <w:r w:rsidRPr="00B364A6">
        <w:rPr>
          <w:rStyle w:val="StyleNormalYurTimesNewRomanChar0"/>
          <w:lang w:val="fr-FR"/>
        </w:rPr>
        <w:t xml:space="preserve">2002      </w:t>
      </w:r>
      <w:r w:rsidRPr="007223E3">
        <w:rPr>
          <w:lang w:val="en-US"/>
        </w:rPr>
        <w:t xml:space="preserve">Hain. </w:t>
      </w:r>
      <w:proofErr w:type="spellStart"/>
      <w:r w:rsidRPr="007223E3">
        <w:rPr>
          <w:lang w:val="en-US"/>
        </w:rPr>
        <w:t>Ceremonia</w:t>
      </w:r>
      <w:proofErr w:type="spellEnd"/>
      <w:r w:rsidRPr="007223E3">
        <w:rPr>
          <w:lang w:val="en-US"/>
        </w:rPr>
        <w:t xml:space="preserve"> de </w:t>
      </w:r>
      <w:proofErr w:type="spellStart"/>
      <w:r w:rsidRPr="007223E3">
        <w:rPr>
          <w:lang w:val="en-US"/>
        </w:rPr>
        <w:t>Iniciación</w:t>
      </w:r>
      <w:proofErr w:type="spellEnd"/>
      <w:r w:rsidRPr="007223E3">
        <w:rPr>
          <w:lang w:val="en-US"/>
        </w:rPr>
        <w:t xml:space="preserve"> de </w:t>
      </w:r>
      <w:proofErr w:type="spellStart"/>
      <w:r w:rsidRPr="007223E3">
        <w:rPr>
          <w:lang w:val="en-US"/>
        </w:rPr>
        <w:t>los</w:t>
      </w:r>
      <w:proofErr w:type="spellEnd"/>
      <w:r w:rsidRPr="007223E3">
        <w:rPr>
          <w:lang w:val="en-US"/>
        </w:rPr>
        <w:t xml:space="preserve"> </w:t>
      </w:r>
      <w:proofErr w:type="spellStart"/>
      <w:r w:rsidRPr="007223E3">
        <w:rPr>
          <w:lang w:val="en-US"/>
        </w:rPr>
        <w:t>Selknam</w:t>
      </w:r>
      <w:proofErr w:type="spellEnd"/>
      <w:r w:rsidRPr="007223E3">
        <w:rPr>
          <w:lang w:val="en-US"/>
        </w:rPr>
        <w:t xml:space="preserve"> de Tierra del Fuego. Buenos Aires: </w:t>
      </w:r>
      <w:proofErr w:type="spellStart"/>
      <w:r w:rsidRPr="007223E3">
        <w:rPr>
          <w:lang w:val="en-US"/>
        </w:rPr>
        <w:t>Zagier</w:t>
      </w:r>
      <w:proofErr w:type="spellEnd"/>
      <w:r w:rsidRPr="007223E3">
        <w:rPr>
          <w:lang w:val="en-US"/>
        </w:rPr>
        <w:t xml:space="preserve"> &amp; </w:t>
      </w:r>
      <w:proofErr w:type="spellStart"/>
      <w:r w:rsidRPr="007223E3">
        <w:rPr>
          <w:lang w:val="en-US"/>
        </w:rPr>
        <w:t>Urruty</w:t>
      </w:r>
      <w:proofErr w:type="spellEnd"/>
      <w:r w:rsidRPr="007223E3">
        <w:rPr>
          <w:lang w:val="en-US"/>
        </w:rPr>
        <w:t xml:space="preserve"> Publications. 255 p.</w:t>
      </w:r>
    </w:p>
    <w:p w:rsidR="001C05AB" w:rsidRDefault="001C05AB" w:rsidP="001C05AB">
      <w:pPr>
        <w:pStyle w:val="NormalMai"/>
      </w:pPr>
      <w:r>
        <w:t xml:space="preserve">Charencey, Charles Félix Hyacinthe </w:t>
      </w:r>
      <w:proofErr w:type="spellStart"/>
      <w:r>
        <w:t>Gouhier</w:t>
      </w:r>
      <w:proofErr w:type="spellEnd"/>
      <w:r>
        <w:t xml:space="preserve"> de</w:t>
      </w:r>
    </w:p>
    <w:p w:rsidR="001C05AB" w:rsidRPr="001C05AB" w:rsidRDefault="001C05AB" w:rsidP="001C05AB">
      <w:pPr>
        <w:pStyle w:val="NormalYur1"/>
        <w:rPr>
          <w:lang w:val="en-US"/>
        </w:rPr>
      </w:pPr>
      <w:r w:rsidRPr="001C05AB">
        <w:rPr>
          <w:lang w:val="en-US"/>
        </w:rPr>
        <w:t xml:space="preserve">1894      Le folklore dans les deus </w:t>
      </w:r>
      <w:proofErr w:type="spellStart"/>
      <w:r w:rsidRPr="001C05AB">
        <w:rPr>
          <w:lang w:val="en-US"/>
        </w:rPr>
        <w:t>mondes</w:t>
      </w:r>
      <w:proofErr w:type="spellEnd"/>
      <w:r w:rsidRPr="001C05AB">
        <w:rPr>
          <w:lang w:val="en-US"/>
        </w:rPr>
        <w:t xml:space="preserve">. Paris: </w:t>
      </w:r>
      <w:proofErr w:type="spellStart"/>
      <w:r w:rsidRPr="001C05AB">
        <w:rPr>
          <w:lang w:val="en-US"/>
        </w:rPr>
        <w:t>Klincksiesk</w:t>
      </w:r>
      <w:proofErr w:type="spellEnd"/>
      <w:r w:rsidRPr="001C05AB">
        <w:rPr>
          <w:lang w:val="en-US"/>
        </w:rPr>
        <w:t>. 358 p.</w:t>
      </w:r>
    </w:p>
    <w:p w:rsidR="003D1FC9" w:rsidRPr="006D3300" w:rsidRDefault="003D1FC9" w:rsidP="003D1FC9">
      <w:pPr>
        <w:pStyle w:val="NormalMaiTimesNewRoman"/>
      </w:pPr>
      <w:r w:rsidRPr="006D3300">
        <w:t>Chapman, John W.</w:t>
      </w:r>
    </w:p>
    <w:p w:rsidR="003D1FC9" w:rsidRPr="006D3300" w:rsidRDefault="003D1FC9" w:rsidP="003D1FC9">
      <w:pPr>
        <w:pStyle w:val="StyleNormalYurTimesNewRoman1"/>
      </w:pPr>
      <w:r w:rsidRPr="006D3300">
        <w:t>1903      "Athapascan traditions from the Lower Yukon". Journal of American Folklore 16(62):180-185.</w:t>
      </w:r>
    </w:p>
    <w:p w:rsidR="003D1FC9" w:rsidRPr="006D3300" w:rsidRDefault="003D1FC9" w:rsidP="003D1FC9">
      <w:pPr>
        <w:pStyle w:val="StyleNormalYurTimesNewRoman1"/>
      </w:pPr>
      <w:r w:rsidRPr="006D3300">
        <w:t xml:space="preserve">1914      </w:t>
      </w:r>
      <w:proofErr w:type="spellStart"/>
      <w:r w:rsidRPr="006D3300">
        <w:t>Ten’a</w:t>
      </w:r>
      <w:proofErr w:type="spellEnd"/>
      <w:r w:rsidRPr="006D3300">
        <w:t xml:space="preserve"> Texts and Tales from Anvik, Alaska. Leyden: E.J. Brill; New York: G.E. Stechert. Publications of the American Ethnological Society, vol. 6. 230 p.</w:t>
      </w:r>
    </w:p>
    <w:p w:rsidR="003D1FC9" w:rsidRPr="00FA69CA" w:rsidRDefault="003D1FC9" w:rsidP="003D1FC9">
      <w:pPr>
        <w:pStyle w:val="NormalMai"/>
      </w:pPr>
      <w:r w:rsidRPr="00FA69CA">
        <w:t>Charpentier, Jean-Michel, &amp; Alexandre François</w:t>
      </w:r>
    </w:p>
    <w:p w:rsidR="003D1FC9" w:rsidRPr="007223E3" w:rsidRDefault="003D1FC9" w:rsidP="003D1FC9">
      <w:pPr>
        <w:pStyle w:val="NormalYur1"/>
        <w:rPr>
          <w:lang w:val="en-US"/>
        </w:rPr>
      </w:pPr>
      <w:r w:rsidRPr="00EC46B1">
        <w:rPr>
          <w:lang w:val="en-US"/>
        </w:rPr>
        <w:t xml:space="preserve">2015      Atlas </w:t>
      </w:r>
      <w:proofErr w:type="spellStart"/>
      <w:r w:rsidRPr="00EC46B1">
        <w:rPr>
          <w:lang w:val="en-US"/>
        </w:rPr>
        <w:t>linguistique</w:t>
      </w:r>
      <w:proofErr w:type="spellEnd"/>
      <w:r w:rsidRPr="00EC46B1">
        <w:rPr>
          <w:lang w:val="en-US"/>
        </w:rPr>
        <w:t xml:space="preserve"> de la </w:t>
      </w:r>
      <w:proofErr w:type="spellStart"/>
      <w:r w:rsidRPr="00EC46B1">
        <w:rPr>
          <w:lang w:val="en-US"/>
        </w:rPr>
        <w:t>Polynésie</w:t>
      </w:r>
      <w:proofErr w:type="spellEnd"/>
      <w:r w:rsidRPr="00EC46B1">
        <w:rPr>
          <w:lang w:val="en-US"/>
        </w:rPr>
        <w:t xml:space="preserve"> française / Linguistic atlas of French Polynesia. Berlin; Papeete: De Gruyter Mouton &amp; Université de la </w:t>
      </w:r>
      <w:proofErr w:type="spellStart"/>
      <w:r w:rsidRPr="00EC46B1">
        <w:rPr>
          <w:lang w:val="en-US"/>
        </w:rPr>
        <w:t>Polynésie</w:t>
      </w:r>
      <w:proofErr w:type="spellEnd"/>
      <w:r w:rsidRPr="00EC46B1">
        <w:rPr>
          <w:lang w:val="en-US"/>
        </w:rPr>
        <w:t xml:space="preserve"> française. </w:t>
      </w:r>
      <w:r w:rsidRPr="007223E3">
        <w:rPr>
          <w:lang w:val="en-US"/>
        </w:rPr>
        <w:t>2562 pp.</w:t>
      </w:r>
    </w:p>
    <w:p w:rsidR="003D1FC9" w:rsidRPr="006D3300" w:rsidRDefault="003D1FC9" w:rsidP="003D1FC9">
      <w:pPr>
        <w:pStyle w:val="NormalMaiTimesNewRoman"/>
      </w:pPr>
      <w:r w:rsidRPr="006D3300">
        <w:t>Chase-</w:t>
      </w:r>
      <w:proofErr w:type="spellStart"/>
      <w:r w:rsidRPr="006D3300">
        <w:t>Sardi</w:t>
      </w:r>
      <w:proofErr w:type="spellEnd"/>
      <w:r w:rsidRPr="006D3300">
        <w:t>, Miguel</w:t>
      </w:r>
    </w:p>
    <w:p w:rsidR="003D1FC9" w:rsidRPr="006D3300" w:rsidRDefault="003D1FC9" w:rsidP="003D1FC9">
      <w:pPr>
        <w:pStyle w:val="StyleNormalYurTimesNewRoman1"/>
        <w:rPr>
          <w:rStyle w:val="StyleNormalYurTimesNewRoman2Char"/>
        </w:rPr>
      </w:pPr>
      <w:r w:rsidRPr="006D3300">
        <w:t>1970      "</w:t>
      </w:r>
      <w:proofErr w:type="spellStart"/>
      <w:r w:rsidRPr="006D3300">
        <w:t>Cosmovisión</w:t>
      </w:r>
      <w:proofErr w:type="spellEnd"/>
      <w:r w:rsidRPr="006D3300">
        <w:t xml:space="preserve"> </w:t>
      </w:r>
      <w:proofErr w:type="spellStart"/>
      <w:r w:rsidRPr="006D3300">
        <w:t>Mak'a</w:t>
      </w:r>
      <w:proofErr w:type="spellEnd"/>
      <w:r w:rsidRPr="006D3300">
        <w:t xml:space="preserve">". </w:t>
      </w:r>
      <w:proofErr w:type="spellStart"/>
      <w:r w:rsidRPr="006D3300">
        <w:t>Suplemento</w:t>
      </w:r>
      <w:proofErr w:type="spellEnd"/>
      <w:r w:rsidRPr="006D3300">
        <w:t xml:space="preserve"> </w:t>
      </w:r>
      <w:proofErr w:type="spellStart"/>
      <w:r w:rsidRPr="006D3300">
        <w:t>Antropológico</w:t>
      </w:r>
      <w:proofErr w:type="spellEnd"/>
      <w:r w:rsidRPr="006D3300">
        <w:t xml:space="preserve"> (Centro de </w:t>
      </w:r>
      <w:proofErr w:type="spellStart"/>
      <w:r w:rsidRPr="006D3300">
        <w:t>Estudios</w:t>
      </w:r>
      <w:proofErr w:type="spellEnd"/>
      <w:r w:rsidRPr="006D3300">
        <w:t xml:space="preserve"> </w:t>
      </w:r>
      <w:proofErr w:type="spellStart"/>
      <w:r w:rsidRPr="006D3300">
        <w:t>An</w:t>
      </w:r>
      <w:r w:rsidRPr="006D3300">
        <w:rPr>
          <w:rStyle w:val="StyleNormalYurTimesNewRoman2Char"/>
        </w:rPr>
        <w:t>tropológicos</w:t>
      </w:r>
      <w:proofErr w:type="spellEnd"/>
      <w:r w:rsidRPr="006D3300">
        <w:rPr>
          <w:rStyle w:val="StyleNormalYurTimesNewRoman2Char"/>
        </w:rPr>
        <w:t xml:space="preserve">, Universidad Católica "Nuestra </w:t>
      </w:r>
      <w:proofErr w:type="spellStart"/>
      <w:r w:rsidRPr="006D3300">
        <w:rPr>
          <w:rStyle w:val="StyleNormalYurTimesNewRoman2Char"/>
        </w:rPr>
        <w:t>Señora</w:t>
      </w:r>
      <w:proofErr w:type="spellEnd"/>
      <w:r w:rsidRPr="006D3300">
        <w:rPr>
          <w:rStyle w:val="StyleNormalYurTimesNewRoman2Char"/>
        </w:rPr>
        <w:t xml:space="preserve"> de </w:t>
      </w:r>
      <w:smartTag w:uri="urn:schemas-microsoft-com:office:smarttags" w:element="PersonName">
        <w:smartTagPr>
          <w:attr w:name="ProductID" w:val="la Asunci￳n"/>
        </w:smartTagPr>
        <w:r w:rsidRPr="006D3300">
          <w:rPr>
            <w:rStyle w:val="StyleNormalYurTimesNewRoman2Char"/>
          </w:rPr>
          <w:t>la Asunción</w:t>
        </w:r>
      </w:smartTag>
      <w:r w:rsidRPr="006D3300">
        <w:rPr>
          <w:rStyle w:val="StyleNormalYurTimesNewRoman2Char"/>
        </w:rPr>
        <w:t>) 5(1-2):239-246.</w:t>
      </w:r>
    </w:p>
    <w:p w:rsidR="003D1FC9" w:rsidRPr="006D3300" w:rsidRDefault="003D1FC9" w:rsidP="003D1FC9">
      <w:pPr>
        <w:pStyle w:val="NormalMaiTimesNewRoman"/>
      </w:pPr>
      <w:proofErr w:type="spellStart"/>
      <w:r w:rsidRPr="006D3300">
        <w:t>Chaseling</w:t>
      </w:r>
      <w:proofErr w:type="spellEnd"/>
      <w:r w:rsidRPr="006D3300">
        <w:t>, Rev. Wilbur S.</w:t>
      </w:r>
    </w:p>
    <w:p w:rsidR="003D1FC9" w:rsidRPr="006D3300" w:rsidRDefault="003D1FC9" w:rsidP="003D1FC9">
      <w:pPr>
        <w:pStyle w:val="StyleNormalYurTimesNewRoman1"/>
      </w:pPr>
      <w:r w:rsidRPr="006D3300">
        <w:t xml:space="preserve">1957      </w:t>
      </w:r>
      <w:proofErr w:type="spellStart"/>
      <w:r w:rsidRPr="006D3300">
        <w:t>Yulengor</w:t>
      </w:r>
      <w:proofErr w:type="spellEnd"/>
      <w:r w:rsidRPr="006D3300">
        <w:t>: Nomads of Arnhem Land. London: Epworth Press.</w:t>
      </w:r>
    </w:p>
    <w:p w:rsidR="00143823" w:rsidRDefault="00143823" w:rsidP="00143823">
      <w:pPr>
        <w:pStyle w:val="NormalMai"/>
      </w:pPr>
      <w:r>
        <w:t>Chaudhury, Bani Roy</w:t>
      </w:r>
    </w:p>
    <w:p w:rsidR="00143823" w:rsidRPr="00143823" w:rsidRDefault="00143823" w:rsidP="00143823">
      <w:pPr>
        <w:pStyle w:val="NormalYur1"/>
        <w:rPr>
          <w:lang w:val="en-US"/>
        </w:rPr>
      </w:pPr>
      <w:r w:rsidRPr="00143823">
        <w:rPr>
          <w:lang w:val="en-US"/>
        </w:rPr>
        <w:t xml:space="preserve">1972      Folk Tales of Rajasthan. New </w:t>
      </w:r>
      <w:proofErr w:type="spellStart"/>
      <w:r w:rsidRPr="00143823">
        <w:rPr>
          <w:lang w:val="en-US"/>
        </w:rPr>
        <w:t>Dehli</w:t>
      </w:r>
      <w:proofErr w:type="spellEnd"/>
      <w:r w:rsidRPr="00143823">
        <w:rPr>
          <w:lang w:val="en-US"/>
        </w:rPr>
        <w:t>: Sterling Publishers. 120 p.</w:t>
      </w:r>
    </w:p>
    <w:p w:rsidR="00715B80" w:rsidRPr="00715B80" w:rsidRDefault="00715B80" w:rsidP="00715B80">
      <w:pPr>
        <w:pStyle w:val="NormalYur1"/>
        <w:rPr>
          <w:lang w:val="en-US"/>
        </w:rPr>
      </w:pPr>
      <w:r w:rsidRPr="00715B80">
        <w:rPr>
          <w:lang w:val="en-US"/>
        </w:rPr>
        <w:t xml:space="preserve">1985      Folk Tales of Kashmir. New </w:t>
      </w:r>
      <w:proofErr w:type="spellStart"/>
      <w:r w:rsidRPr="00715B80">
        <w:rPr>
          <w:lang w:val="en-US"/>
        </w:rPr>
        <w:t>Dehli</w:t>
      </w:r>
      <w:proofErr w:type="spellEnd"/>
      <w:r w:rsidRPr="00715B80">
        <w:rPr>
          <w:lang w:val="en-US"/>
        </w:rPr>
        <w:t>: Sterling Publishers. 112 p.</w:t>
      </w:r>
    </w:p>
    <w:p w:rsidR="003D1FC9" w:rsidRPr="006D3300" w:rsidRDefault="003D1FC9" w:rsidP="003D1FC9">
      <w:pPr>
        <w:pStyle w:val="NormalMaiTimesNewRoman"/>
      </w:pPr>
      <w:proofErr w:type="spellStart"/>
      <w:r w:rsidRPr="006D3300">
        <w:t>Chaumeil</w:t>
      </w:r>
      <w:proofErr w:type="spellEnd"/>
      <w:r w:rsidRPr="006D3300">
        <w:t>, Jean-Pierre</w:t>
      </w:r>
    </w:p>
    <w:p w:rsidR="003D1FC9" w:rsidRPr="006D3300" w:rsidRDefault="003D1FC9" w:rsidP="003D1FC9">
      <w:pPr>
        <w:pStyle w:val="StyleNormalYurTimesNewRoman1"/>
        <w:rPr>
          <w:rStyle w:val="StyleNormalYurTimesNewRoman2Char"/>
        </w:rPr>
      </w:pPr>
      <w:r w:rsidRPr="006D3300">
        <w:t>1982      "</w:t>
      </w:r>
      <w:proofErr w:type="spellStart"/>
      <w:r w:rsidRPr="006D3300">
        <w:t>Représentation</w:t>
      </w:r>
      <w:proofErr w:type="spellEnd"/>
      <w:r w:rsidRPr="006D3300">
        <w:t xml:space="preserve"> du monde d'un </w:t>
      </w:r>
      <w:proofErr w:type="spellStart"/>
      <w:r w:rsidRPr="006D3300">
        <w:t>chamane</w:t>
      </w:r>
      <w:proofErr w:type="spellEnd"/>
      <w:r w:rsidRPr="006D3300">
        <w:t xml:space="preserve"> Yagua". </w:t>
      </w:r>
      <w:proofErr w:type="spellStart"/>
      <w:r w:rsidRPr="006D3300">
        <w:t>L'E</w:t>
      </w:r>
      <w:r w:rsidRPr="006D3300">
        <w:rPr>
          <w:rStyle w:val="StyleNormalYurTimesNewRoman2Char"/>
        </w:rPr>
        <w:t>thnographie</w:t>
      </w:r>
      <w:proofErr w:type="spellEnd"/>
      <w:r w:rsidRPr="006D3300">
        <w:rPr>
          <w:rStyle w:val="StyleNormalYurTimesNewRoman2Char"/>
        </w:rPr>
        <w:t xml:space="preserve"> 78(2, 3):49-53.</w:t>
      </w:r>
    </w:p>
    <w:p w:rsidR="003D1FC9" w:rsidRPr="006D3300" w:rsidRDefault="003D1FC9" w:rsidP="003D1FC9">
      <w:pPr>
        <w:pStyle w:val="StyleNormalYurTimesNewRoman1"/>
      </w:pPr>
      <w:r w:rsidRPr="006D3300">
        <w:t xml:space="preserve">1983      </w:t>
      </w:r>
      <w:proofErr w:type="spellStart"/>
      <w:r w:rsidRPr="006D3300">
        <w:t>Voir</w:t>
      </w:r>
      <w:proofErr w:type="spellEnd"/>
      <w:r w:rsidRPr="006D3300">
        <w:t xml:space="preserve">, Savoir, </w:t>
      </w:r>
      <w:proofErr w:type="spellStart"/>
      <w:r w:rsidRPr="006D3300">
        <w:t>Povoir</w:t>
      </w:r>
      <w:proofErr w:type="spellEnd"/>
      <w:r w:rsidRPr="006D3300">
        <w:t xml:space="preserve">. Le </w:t>
      </w:r>
      <w:proofErr w:type="spellStart"/>
      <w:r w:rsidRPr="006D3300">
        <w:t>Chamanism</w:t>
      </w:r>
      <w:proofErr w:type="spellEnd"/>
      <w:r w:rsidRPr="006D3300">
        <w:t xml:space="preserve"> chez les Yagua du Nord-Est </w:t>
      </w:r>
      <w:proofErr w:type="spellStart"/>
      <w:r w:rsidRPr="006D3300">
        <w:t>Pérouvien</w:t>
      </w:r>
      <w:proofErr w:type="spellEnd"/>
      <w:r w:rsidRPr="006D3300">
        <w:t xml:space="preserve">. Paris: Éditions de </w:t>
      </w:r>
      <w:proofErr w:type="spellStart"/>
      <w:r w:rsidRPr="006D3300">
        <w:t>l'École</w:t>
      </w:r>
      <w:proofErr w:type="spellEnd"/>
      <w:r w:rsidRPr="006D3300">
        <w:t xml:space="preserve"> des Hautes </w:t>
      </w:r>
      <w:proofErr w:type="spellStart"/>
      <w:r w:rsidRPr="006D3300">
        <w:t>Étides</w:t>
      </w:r>
      <w:proofErr w:type="spellEnd"/>
      <w:r w:rsidRPr="006D3300">
        <w:t xml:space="preserve"> </w:t>
      </w:r>
      <w:proofErr w:type="spellStart"/>
      <w:r w:rsidRPr="006D3300">
        <w:t>en</w:t>
      </w:r>
      <w:proofErr w:type="spellEnd"/>
      <w:r w:rsidRPr="006D3300">
        <w:t xml:space="preserve"> Sciences </w:t>
      </w:r>
      <w:proofErr w:type="spellStart"/>
      <w:r w:rsidRPr="006D3300">
        <w:t>Sociales</w:t>
      </w:r>
      <w:proofErr w:type="spellEnd"/>
      <w:r w:rsidRPr="00B21A94">
        <w:rPr>
          <w:rStyle w:val="StyleNormalYurTimesNewRomanChar0"/>
        </w:rPr>
        <w:t>.</w:t>
      </w:r>
      <w:r>
        <w:rPr>
          <w:rStyle w:val="StyleNormalYurTimesNewRomanChar0"/>
        </w:rPr>
        <w:t xml:space="preserve"> 352 p</w:t>
      </w:r>
      <w:r w:rsidRPr="006D3300">
        <w:t>.</w:t>
      </w:r>
    </w:p>
    <w:p w:rsidR="003D1FC9" w:rsidRPr="006D3300" w:rsidRDefault="003D1FC9" w:rsidP="003D1FC9">
      <w:pPr>
        <w:pStyle w:val="NormalMaiTimesNewRoman"/>
      </w:pPr>
      <w:proofErr w:type="spellStart"/>
      <w:r w:rsidRPr="006D3300">
        <w:t>Chaumeil</w:t>
      </w:r>
      <w:proofErr w:type="spellEnd"/>
      <w:r w:rsidRPr="006D3300">
        <w:t>, J., and Jean-Pierre Chaumeil</w:t>
      </w:r>
    </w:p>
    <w:p w:rsidR="003D1FC9" w:rsidRPr="006D3300" w:rsidRDefault="003D1FC9" w:rsidP="003D1FC9">
      <w:pPr>
        <w:pStyle w:val="StyleNormalYurTimesNewRoman1"/>
        <w:rPr>
          <w:rStyle w:val="StyleNormalYurTimesNewRoman2Char"/>
        </w:rPr>
      </w:pPr>
      <w:r w:rsidRPr="006D3300">
        <w:t xml:space="preserve">1978      "Los </w:t>
      </w:r>
      <w:proofErr w:type="spellStart"/>
      <w:r w:rsidRPr="006D3300">
        <w:t>mellizos</w:t>
      </w:r>
      <w:proofErr w:type="spellEnd"/>
      <w:r w:rsidRPr="006D3300">
        <w:t xml:space="preserve"> y la </w:t>
      </w:r>
      <w:proofErr w:type="spellStart"/>
      <w:r w:rsidRPr="006D3300">
        <w:t>lupana</w:t>
      </w:r>
      <w:proofErr w:type="spellEnd"/>
      <w:r w:rsidRPr="006D3300">
        <w:t xml:space="preserve"> </w:t>
      </w:r>
      <w:proofErr w:type="spellStart"/>
      <w:r w:rsidRPr="006D3300">
        <w:t>en</w:t>
      </w:r>
      <w:proofErr w:type="spellEnd"/>
      <w:r w:rsidRPr="006D3300">
        <w:t xml:space="preserve"> </w:t>
      </w:r>
      <w:proofErr w:type="spellStart"/>
      <w:r w:rsidRPr="006D3300">
        <w:rPr>
          <w:rStyle w:val="StyleNormalYurTimesNewRoman2Char"/>
        </w:rPr>
        <w:t>mitología</w:t>
      </w:r>
      <w:proofErr w:type="spellEnd"/>
      <w:r w:rsidRPr="006D3300">
        <w:rPr>
          <w:rStyle w:val="StyleNormalYurTimesNewRoman2Char"/>
        </w:rPr>
        <w:t xml:space="preserve"> Yagua". América </w:t>
      </w:r>
      <w:proofErr w:type="spellStart"/>
      <w:r w:rsidRPr="006D3300">
        <w:rPr>
          <w:rStyle w:val="StyleNormalYurTimesNewRoman2Char"/>
        </w:rPr>
        <w:t>Indígena</w:t>
      </w:r>
      <w:proofErr w:type="spellEnd"/>
      <w:r w:rsidRPr="006D3300">
        <w:rPr>
          <w:rStyle w:val="StyleNormalYurTimesNewRoman2Char"/>
        </w:rPr>
        <w:t xml:space="preserve"> 2(3):159-184.</w:t>
      </w:r>
    </w:p>
    <w:p w:rsidR="003D1FC9" w:rsidRPr="006D3300" w:rsidRDefault="003D1FC9" w:rsidP="003D1FC9">
      <w:pPr>
        <w:pStyle w:val="NormalMaiTimesNewRoman"/>
      </w:pPr>
      <w:r w:rsidRPr="006D3300">
        <w:t>Chavarría Mendoza, María C.</w:t>
      </w:r>
    </w:p>
    <w:p w:rsidR="003D1FC9" w:rsidRPr="006D3300" w:rsidRDefault="003D1FC9" w:rsidP="003D1FC9">
      <w:pPr>
        <w:pStyle w:val="StyleNormalYurTimesNewRoman1"/>
      </w:pPr>
      <w:r w:rsidRPr="006D3300">
        <w:t xml:space="preserve">1984      Con </w:t>
      </w:r>
      <w:smartTag w:uri="urn:schemas-microsoft-com:office:smarttags" w:element="PersonName">
        <w:smartTagPr>
          <w:attr w:name="ProductID" w:val="la Voz"/>
        </w:smartTagPr>
        <w:r w:rsidRPr="006D3300">
          <w:t>la Voz</w:t>
        </w:r>
      </w:smartTag>
      <w:r w:rsidRPr="006D3300">
        <w:t xml:space="preserve"> de Nuestros Viejos </w:t>
      </w:r>
      <w:proofErr w:type="spellStart"/>
      <w:r w:rsidRPr="006D3300">
        <w:t>Antiguos</w:t>
      </w:r>
      <w:proofErr w:type="spellEnd"/>
      <w:r w:rsidRPr="006D3300">
        <w:t xml:space="preserve"> (</w:t>
      </w:r>
      <w:proofErr w:type="spellStart"/>
      <w:r w:rsidRPr="006D3300">
        <w:t>Eséha</w:t>
      </w:r>
      <w:proofErr w:type="spellEnd"/>
      <w:r w:rsidRPr="006D3300">
        <w:t xml:space="preserve"> </w:t>
      </w:r>
      <w:proofErr w:type="spellStart"/>
      <w:r w:rsidRPr="006D3300">
        <w:t>Echíikiana</w:t>
      </w:r>
      <w:proofErr w:type="spellEnd"/>
      <w:r w:rsidRPr="006D3300">
        <w:t xml:space="preserve"> Esóiho). Lima: </w:t>
      </w:r>
      <w:proofErr w:type="spellStart"/>
      <w:r w:rsidRPr="006D3300">
        <w:t>Fomciencias</w:t>
      </w:r>
      <w:proofErr w:type="spellEnd"/>
      <w:r w:rsidRPr="006D3300">
        <w:t>. 92 p.</w:t>
      </w:r>
    </w:p>
    <w:p w:rsidR="003D1FC9" w:rsidRPr="006D3300" w:rsidRDefault="003D1FC9" w:rsidP="003D1FC9">
      <w:pPr>
        <w:pStyle w:val="NormalMaiTimesNewRoman"/>
      </w:pPr>
      <w:r w:rsidRPr="006D3300">
        <w:t xml:space="preserve">Chaves, </w:t>
      </w:r>
      <w:proofErr w:type="spellStart"/>
      <w:r w:rsidRPr="006D3300">
        <w:t>Milciades</w:t>
      </w:r>
      <w:proofErr w:type="spellEnd"/>
    </w:p>
    <w:p w:rsidR="003D1FC9" w:rsidRPr="006D3300" w:rsidRDefault="003D1FC9" w:rsidP="003D1FC9">
      <w:pPr>
        <w:pStyle w:val="StyleNormalYurTimesNewRoman1"/>
      </w:pPr>
      <w:r w:rsidRPr="006D3300">
        <w:t>1945      "</w:t>
      </w:r>
      <w:proofErr w:type="spellStart"/>
      <w:r w:rsidRPr="006D3300">
        <w:t>Mitos</w:t>
      </w:r>
      <w:proofErr w:type="spellEnd"/>
      <w:r w:rsidRPr="006D3300">
        <w:t xml:space="preserve">, </w:t>
      </w:r>
      <w:proofErr w:type="spellStart"/>
      <w:r w:rsidRPr="006D3300">
        <w:t>tradiciones</w:t>
      </w:r>
      <w:proofErr w:type="spellEnd"/>
      <w:r w:rsidRPr="006D3300">
        <w:t xml:space="preserve"> y cuentos de </w:t>
      </w:r>
      <w:proofErr w:type="spellStart"/>
      <w:r w:rsidRPr="006D3300">
        <w:t>los</w:t>
      </w:r>
      <w:proofErr w:type="spellEnd"/>
      <w:r w:rsidRPr="006D3300">
        <w:t xml:space="preserve"> </w:t>
      </w:r>
      <w:proofErr w:type="spellStart"/>
      <w:r w:rsidRPr="006D3300">
        <w:t>Índios</w:t>
      </w:r>
      <w:proofErr w:type="spellEnd"/>
      <w:r w:rsidRPr="006D3300">
        <w:t xml:space="preserve"> Chami (Choco)". </w:t>
      </w:r>
      <w:proofErr w:type="spellStart"/>
      <w:r w:rsidRPr="006D3300">
        <w:t>Boletín</w:t>
      </w:r>
      <w:proofErr w:type="spellEnd"/>
      <w:r w:rsidRPr="006D3300">
        <w:t xml:space="preserve"> de </w:t>
      </w:r>
      <w:proofErr w:type="spellStart"/>
      <w:r w:rsidRPr="006D3300">
        <w:t>Arqueología</w:t>
      </w:r>
      <w:proofErr w:type="spellEnd"/>
      <w:r w:rsidRPr="006D3300">
        <w:t xml:space="preserve"> 1(2):133-159.</w:t>
      </w:r>
    </w:p>
    <w:p w:rsidR="003D1FC9" w:rsidRPr="006D3300" w:rsidRDefault="003D1FC9" w:rsidP="003D1FC9">
      <w:pPr>
        <w:pStyle w:val="StyleNormalYurTimesNewRoman1"/>
      </w:pPr>
      <w:r w:rsidRPr="006D3300">
        <w:t>1947      "</w:t>
      </w:r>
      <w:proofErr w:type="spellStart"/>
      <w:r w:rsidRPr="006D3300">
        <w:t>Mitología</w:t>
      </w:r>
      <w:proofErr w:type="spellEnd"/>
      <w:r w:rsidRPr="006D3300">
        <w:t xml:space="preserve"> </w:t>
      </w:r>
      <w:proofErr w:type="spellStart"/>
      <w:r w:rsidRPr="006D3300">
        <w:t>Kágaba</w:t>
      </w:r>
      <w:proofErr w:type="spellEnd"/>
      <w:r w:rsidRPr="006D3300">
        <w:t xml:space="preserve">". </w:t>
      </w:r>
      <w:proofErr w:type="spellStart"/>
      <w:r w:rsidRPr="006D3300">
        <w:t>Boletín</w:t>
      </w:r>
      <w:proofErr w:type="spellEnd"/>
      <w:r w:rsidRPr="006D3300">
        <w:t xml:space="preserve"> de </w:t>
      </w:r>
      <w:proofErr w:type="spellStart"/>
      <w:r w:rsidRPr="006D3300">
        <w:t>Arqueología</w:t>
      </w:r>
      <w:proofErr w:type="spellEnd"/>
      <w:r w:rsidRPr="006D3300">
        <w:t xml:space="preserve"> 2(4-5):423-520.</w:t>
      </w:r>
    </w:p>
    <w:p w:rsidR="003D1FC9" w:rsidRPr="006D3300" w:rsidRDefault="003D1FC9" w:rsidP="003D1FC9">
      <w:pPr>
        <w:pStyle w:val="StyleNormalYurTimesNewRoman1"/>
      </w:pPr>
      <w:r w:rsidRPr="006D3300">
        <w:lastRenderedPageBreak/>
        <w:t>1958      "</w:t>
      </w:r>
      <w:proofErr w:type="spellStart"/>
      <w:r w:rsidRPr="006D3300">
        <w:t>Mítica</w:t>
      </w:r>
      <w:proofErr w:type="spellEnd"/>
      <w:r w:rsidRPr="006D3300">
        <w:t xml:space="preserve"> de </w:t>
      </w:r>
      <w:proofErr w:type="spellStart"/>
      <w:r w:rsidRPr="006D3300">
        <w:t>los</w:t>
      </w:r>
      <w:proofErr w:type="spellEnd"/>
      <w:r w:rsidRPr="006D3300">
        <w:t xml:space="preserve"> Siona del Alto Putumayo"</w:t>
      </w:r>
      <w:r>
        <w:t>.</w:t>
      </w:r>
      <w:r w:rsidRPr="006D3300">
        <w:t xml:space="preserve"> </w:t>
      </w:r>
      <w:proofErr w:type="spellStart"/>
      <w:r w:rsidRPr="006D3300">
        <w:t>Miscal</w:t>
      </w:r>
      <w:r>
        <w:t>á</w:t>
      </w:r>
      <w:r w:rsidRPr="006D3300">
        <w:t>nea</w:t>
      </w:r>
      <w:proofErr w:type="spellEnd"/>
      <w:r w:rsidRPr="006D3300">
        <w:t xml:space="preserve"> Paul Rivet</w:t>
      </w:r>
      <w:r>
        <w:t>,</w:t>
      </w:r>
      <w:r w:rsidRPr="006D3300">
        <w:t xml:space="preserve"> </w:t>
      </w:r>
      <w:proofErr w:type="spellStart"/>
      <w:r w:rsidRPr="006D3300">
        <w:t>Octogenario</w:t>
      </w:r>
      <w:proofErr w:type="spellEnd"/>
      <w:r w:rsidRPr="006D3300">
        <w:t xml:space="preserve"> </w:t>
      </w:r>
      <w:proofErr w:type="spellStart"/>
      <w:r w:rsidRPr="006D3300">
        <w:t>Dicata</w:t>
      </w:r>
      <w:proofErr w:type="spellEnd"/>
      <w:r w:rsidRPr="006D3300">
        <w:t xml:space="preserve"> II. Universidad Nacional </w:t>
      </w:r>
      <w:proofErr w:type="spellStart"/>
      <w:r w:rsidRPr="006D3300">
        <w:t>Autónoma</w:t>
      </w:r>
      <w:proofErr w:type="spellEnd"/>
      <w:r w:rsidRPr="006D3300">
        <w:t xml:space="preserve"> de México. Pp. 121-151.</w:t>
      </w:r>
    </w:p>
    <w:p w:rsidR="003D1FC9" w:rsidRPr="006D3300" w:rsidRDefault="003D1FC9" w:rsidP="003D1FC9">
      <w:pPr>
        <w:pStyle w:val="NormalMaiTimesNewRoman"/>
      </w:pPr>
      <w:r w:rsidRPr="006D3300">
        <w:t>Chaves Mendoza, Alvaro, and Lucia de Francisco Zea</w:t>
      </w:r>
    </w:p>
    <w:p w:rsidR="003D1FC9" w:rsidRPr="006D3300" w:rsidRDefault="003D1FC9" w:rsidP="003D1FC9">
      <w:pPr>
        <w:pStyle w:val="StyleNormalYurTimesNewRoman1"/>
      </w:pPr>
      <w:r w:rsidRPr="006D3300">
        <w:t xml:space="preserve">1977      Los </w:t>
      </w:r>
      <w:proofErr w:type="spellStart"/>
      <w:r w:rsidRPr="006D3300">
        <w:t>Ijca</w:t>
      </w:r>
      <w:proofErr w:type="spellEnd"/>
      <w:r w:rsidRPr="006D3300">
        <w:t xml:space="preserve">: </w:t>
      </w:r>
      <w:proofErr w:type="spellStart"/>
      <w:r w:rsidRPr="006D3300">
        <w:t>Reseña</w:t>
      </w:r>
      <w:proofErr w:type="spellEnd"/>
      <w:r w:rsidRPr="006D3300">
        <w:t xml:space="preserve"> </w:t>
      </w:r>
      <w:proofErr w:type="spellStart"/>
      <w:r w:rsidRPr="006D3300">
        <w:t>Etnográfica</w:t>
      </w:r>
      <w:proofErr w:type="spellEnd"/>
      <w:r w:rsidRPr="006D3300">
        <w:t>. Bogotá: Instituto Colombiano de Cultura.</w:t>
      </w:r>
    </w:p>
    <w:p w:rsidR="003D1FC9" w:rsidRPr="006D3300" w:rsidRDefault="003D1FC9" w:rsidP="003D1FC9">
      <w:pPr>
        <w:pStyle w:val="NormalMaiTimesNewRoman"/>
        <w:rPr>
          <w:lang w:val="de-DE"/>
        </w:rPr>
      </w:pPr>
      <w:r w:rsidRPr="006D3300">
        <w:rPr>
          <w:lang w:val="de-DE"/>
        </w:rPr>
        <w:t>Chávez, Christine</w:t>
      </w:r>
    </w:p>
    <w:p w:rsidR="003D1FC9" w:rsidRPr="007223E3" w:rsidRDefault="003D1FC9" w:rsidP="003D1FC9">
      <w:pPr>
        <w:pStyle w:val="NormalYur1"/>
        <w:rPr>
          <w:lang w:val="en-US"/>
        </w:rPr>
      </w:pPr>
      <w:r w:rsidRPr="007223E3">
        <w:rPr>
          <w:lang w:val="en-US"/>
        </w:rPr>
        <w:t>2006      "</w:t>
      </w:r>
      <w:proofErr w:type="spellStart"/>
      <w:r w:rsidRPr="007223E3">
        <w:rPr>
          <w:lang w:val="en-US"/>
        </w:rPr>
        <w:t>Altandine</w:t>
      </w:r>
      <w:proofErr w:type="spellEnd"/>
      <w:r w:rsidRPr="007223E3">
        <w:rPr>
          <w:lang w:val="en-US"/>
        </w:rPr>
        <w:t xml:space="preserve"> </w:t>
      </w:r>
      <w:proofErr w:type="spellStart"/>
      <w:r w:rsidRPr="007223E3">
        <w:rPr>
          <w:lang w:val="en-US"/>
        </w:rPr>
        <w:t>Schätze</w:t>
      </w:r>
      <w:proofErr w:type="spellEnd"/>
      <w:r w:rsidRPr="007223E3">
        <w:rPr>
          <w:lang w:val="en-US"/>
        </w:rPr>
        <w:t xml:space="preserve"> </w:t>
      </w:r>
      <w:proofErr w:type="spellStart"/>
      <w:r w:rsidRPr="007223E3">
        <w:rPr>
          <w:lang w:val="en-US"/>
        </w:rPr>
        <w:t>im</w:t>
      </w:r>
      <w:proofErr w:type="spellEnd"/>
      <w:r w:rsidRPr="007223E3">
        <w:rPr>
          <w:lang w:val="en-US"/>
        </w:rPr>
        <w:t xml:space="preserve"> Museum für </w:t>
      </w:r>
      <w:proofErr w:type="spellStart"/>
      <w:r w:rsidRPr="007223E3">
        <w:rPr>
          <w:lang w:val="en-US"/>
        </w:rPr>
        <w:t>Völkerkunde</w:t>
      </w:r>
      <w:proofErr w:type="spellEnd"/>
      <w:r w:rsidRPr="007223E3">
        <w:rPr>
          <w:lang w:val="en-US"/>
        </w:rPr>
        <w:t xml:space="preserve"> Hamburg". </w:t>
      </w:r>
      <w:proofErr w:type="spellStart"/>
      <w:r w:rsidRPr="007223E3">
        <w:rPr>
          <w:lang w:val="en-US"/>
        </w:rPr>
        <w:t>Schätze</w:t>
      </w:r>
      <w:proofErr w:type="spellEnd"/>
      <w:r w:rsidRPr="007223E3">
        <w:rPr>
          <w:lang w:val="en-US"/>
        </w:rPr>
        <w:t xml:space="preserve"> der Anden. Hamburg: Museum für </w:t>
      </w:r>
      <w:proofErr w:type="spellStart"/>
      <w:r w:rsidRPr="007223E3">
        <w:rPr>
          <w:lang w:val="en-US"/>
        </w:rPr>
        <w:t>Völkerkunde</w:t>
      </w:r>
      <w:proofErr w:type="spellEnd"/>
      <w:r w:rsidRPr="007223E3">
        <w:rPr>
          <w:lang w:val="en-US"/>
        </w:rPr>
        <w:t>. S. 32-71. (</w:t>
      </w:r>
      <w:proofErr w:type="spellStart"/>
      <w:r w:rsidRPr="007223E3">
        <w:rPr>
          <w:lang w:val="en-US"/>
        </w:rPr>
        <w:t>Mitteilungen</w:t>
      </w:r>
      <w:proofErr w:type="spellEnd"/>
      <w:r w:rsidRPr="007223E3">
        <w:rPr>
          <w:lang w:val="en-US"/>
        </w:rPr>
        <w:t xml:space="preserve"> </w:t>
      </w:r>
      <w:proofErr w:type="spellStart"/>
      <w:r w:rsidRPr="007223E3">
        <w:rPr>
          <w:lang w:val="en-US"/>
        </w:rPr>
        <w:t>aus</w:t>
      </w:r>
      <w:proofErr w:type="spellEnd"/>
      <w:r w:rsidRPr="007223E3">
        <w:rPr>
          <w:lang w:val="en-US"/>
        </w:rPr>
        <w:t xml:space="preserve"> dem Museum für </w:t>
      </w:r>
      <w:proofErr w:type="spellStart"/>
      <w:r w:rsidRPr="007223E3">
        <w:rPr>
          <w:lang w:val="en-US"/>
        </w:rPr>
        <w:t>Völkerkunde</w:t>
      </w:r>
      <w:proofErr w:type="spellEnd"/>
      <w:r w:rsidRPr="007223E3">
        <w:rPr>
          <w:lang w:val="en-US"/>
        </w:rPr>
        <w:t xml:space="preserve"> Hamburg, N.F., Bd. 37).</w:t>
      </w:r>
    </w:p>
    <w:p w:rsidR="003D1FC9" w:rsidRPr="00F43F05" w:rsidRDefault="003D1FC9" w:rsidP="003D1FC9">
      <w:pPr>
        <w:pStyle w:val="NormalMaiTimesNewRoman"/>
        <w:rPr>
          <w:lang w:val="fr-FR"/>
        </w:rPr>
      </w:pPr>
      <w:r w:rsidRPr="00F43F05">
        <w:rPr>
          <w:lang w:val="fr-FR"/>
        </w:rPr>
        <w:t>Chavez, José M.</w:t>
      </w:r>
    </w:p>
    <w:p w:rsidR="003D1FC9" w:rsidRPr="00F43F05" w:rsidRDefault="003D1FC9" w:rsidP="003D1FC9">
      <w:pPr>
        <w:pStyle w:val="StyleNormalYurTimesNewRoman1"/>
        <w:rPr>
          <w:lang w:val="fr-FR"/>
        </w:rPr>
      </w:pPr>
      <w:r w:rsidRPr="00F43F05">
        <w:rPr>
          <w:lang w:val="fr-FR"/>
        </w:rPr>
        <w:t xml:space="preserve">1989      Imbabura </w:t>
      </w:r>
      <w:proofErr w:type="spellStart"/>
      <w:r w:rsidRPr="00F43F05">
        <w:rPr>
          <w:lang w:val="fr-FR"/>
        </w:rPr>
        <w:t>Taita</w:t>
      </w:r>
      <w:proofErr w:type="spellEnd"/>
      <w:r w:rsidRPr="00F43F05">
        <w:rPr>
          <w:lang w:val="fr-FR"/>
        </w:rPr>
        <w:t xml:space="preserve"> Parlan (</w:t>
      </w:r>
      <w:proofErr w:type="spellStart"/>
      <w:r w:rsidRPr="00F43F05">
        <w:rPr>
          <w:lang w:val="fr-FR"/>
        </w:rPr>
        <w:t>Recopilación</w:t>
      </w:r>
      <w:proofErr w:type="spellEnd"/>
      <w:r w:rsidRPr="00F43F05">
        <w:rPr>
          <w:lang w:val="fr-FR"/>
        </w:rPr>
        <w:t xml:space="preserve"> de </w:t>
      </w:r>
      <w:smartTag w:uri="urn:schemas-microsoft-com:office:smarttags" w:element="PersonName">
        <w:smartTagPr>
          <w:attr w:name="ProductID" w:val="la Tradici￳n Oral"/>
        </w:smartTagPr>
        <w:r w:rsidRPr="00F43F05">
          <w:rPr>
            <w:lang w:val="fr-FR"/>
          </w:rPr>
          <w:t xml:space="preserve">la </w:t>
        </w:r>
        <w:proofErr w:type="spellStart"/>
        <w:r w:rsidRPr="00F43F05">
          <w:rPr>
            <w:lang w:val="fr-FR"/>
          </w:rPr>
          <w:t>Tradición</w:t>
        </w:r>
        <w:proofErr w:type="spellEnd"/>
        <w:r w:rsidRPr="00F43F05">
          <w:rPr>
            <w:lang w:val="fr-FR"/>
          </w:rPr>
          <w:t xml:space="preserve"> Oral</w:t>
        </w:r>
      </w:smartTag>
      <w:r w:rsidRPr="00F43F05">
        <w:rPr>
          <w:lang w:val="fr-FR"/>
        </w:rPr>
        <w:t xml:space="preserve"> </w:t>
      </w:r>
      <w:proofErr w:type="spellStart"/>
      <w:r w:rsidRPr="00F43F05">
        <w:rPr>
          <w:lang w:val="fr-FR"/>
        </w:rPr>
        <w:t>Indígena</w:t>
      </w:r>
      <w:proofErr w:type="spellEnd"/>
      <w:r w:rsidRPr="00F43F05">
        <w:rPr>
          <w:lang w:val="fr-FR"/>
        </w:rPr>
        <w:t xml:space="preserve">: </w:t>
      </w:r>
      <w:proofErr w:type="spellStart"/>
      <w:r w:rsidRPr="00F43F05">
        <w:rPr>
          <w:lang w:val="fr-FR"/>
        </w:rPr>
        <w:t>Cuentos</w:t>
      </w:r>
      <w:proofErr w:type="spellEnd"/>
      <w:r w:rsidRPr="00F43F05">
        <w:rPr>
          <w:lang w:val="fr-FR"/>
        </w:rPr>
        <w:t xml:space="preserve">, </w:t>
      </w:r>
      <w:proofErr w:type="spellStart"/>
      <w:r w:rsidRPr="00F43F05">
        <w:rPr>
          <w:lang w:val="fr-FR"/>
        </w:rPr>
        <w:t>Leyendas</w:t>
      </w:r>
      <w:proofErr w:type="spellEnd"/>
      <w:r w:rsidRPr="00F43F05">
        <w:rPr>
          <w:lang w:val="fr-FR"/>
        </w:rPr>
        <w:t xml:space="preserve">, </w:t>
      </w:r>
      <w:proofErr w:type="spellStart"/>
      <w:r w:rsidRPr="00F43F05">
        <w:rPr>
          <w:lang w:val="fr-FR"/>
        </w:rPr>
        <w:t>Supersticiones</w:t>
      </w:r>
      <w:proofErr w:type="spellEnd"/>
      <w:r w:rsidRPr="00F43F05">
        <w:rPr>
          <w:lang w:val="fr-FR"/>
        </w:rPr>
        <w:t xml:space="preserve"> y </w:t>
      </w:r>
      <w:proofErr w:type="spellStart"/>
      <w:r w:rsidRPr="00F43F05">
        <w:rPr>
          <w:lang w:val="fr-FR"/>
        </w:rPr>
        <w:t>Creencias</w:t>
      </w:r>
      <w:proofErr w:type="spellEnd"/>
      <w:r w:rsidRPr="00F43F05">
        <w:rPr>
          <w:lang w:val="fr-FR"/>
        </w:rPr>
        <w:t xml:space="preserve">). Quito: Casa de </w:t>
      </w:r>
      <w:smartTag w:uri="urn:schemas-microsoft-com:office:smarttags" w:element="PersonName">
        <w:smartTagPr>
          <w:attr w:name="ProductID" w:val="la Cultura Ecuatoriana"/>
        </w:smartTagPr>
        <w:r w:rsidRPr="00F43F05">
          <w:rPr>
            <w:lang w:val="fr-FR"/>
          </w:rPr>
          <w:t xml:space="preserve">la Cultura </w:t>
        </w:r>
        <w:proofErr w:type="spellStart"/>
        <w:r w:rsidRPr="00F43F05">
          <w:rPr>
            <w:lang w:val="fr-FR"/>
          </w:rPr>
          <w:t>Ecuatoriana</w:t>
        </w:r>
      </w:smartTag>
      <w:proofErr w:type="spellEnd"/>
      <w:r w:rsidRPr="00F43F05">
        <w:rPr>
          <w:lang w:val="fr-FR"/>
        </w:rPr>
        <w:t xml:space="preserve"> "Benjamin </w:t>
      </w:r>
      <w:proofErr w:type="spellStart"/>
      <w:r w:rsidRPr="00F43F05">
        <w:rPr>
          <w:lang w:val="fr-FR"/>
        </w:rPr>
        <w:t>Carrión</w:t>
      </w:r>
      <w:proofErr w:type="spellEnd"/>
      <w:r w:rsidRPr="00F43F05">
        <w:rPr>
          <w:lang w:val="fr-FR"/>
        </w:rPr>
        <w:t>". 190 p.</w:t>
      </w:r>
    </w:p>
    <w:p w:rsidR="003D1FC9" w:rsidRPr="00F43F05" w:rsidRDefault="003D1FC9" w:rsidP="003D1FC9">
      <w:pPr>
        <w:pStyle w:val="NormalMaiTimesNewRoman"/>
        <w:rPr>
          <w:lang w:val="fr-FR"/>
        </w:rPr>
      </w:pPr>
      <w:proofErr w:type="spellStart"/>
      <w:r w:rsidRPr="00F43F05">
        <w:rPr>
          <w:lang w:val="fr-FR"/>
        </w:rPr>
        <w:t>Chávez</w:t>
      </w:r>
      <w:proofErr w:type="spellEnd"/>
      <w:r w:rsidRPr="00F43F05">
        <w:rPr>
          <w:lang w:val="fr-FR"/>
        </w:rPr>
        <w:t xml:space="preserve">, Raul </w:t>
      </w:r>
      <w:proofErr w:type="spellStart"/>
      <w:r w:rsidRPr="00F43F05">
        <w:rPr>
          <w:lang w:val="fr-FR"/>
        </w:rPr>
        <w:t>Alavez</w:t>
      </w:r>
      <w:proofErr w:type="spellEnd"/>
    </w:p>
    <w:p w:rsidR="003D1FC9" w:rsidRPr="006D3300" w:rsidRDefault="003D1FC9" w:rsidP="003D1FC9">
      <w:pPr>
        <w:pStyle w:val="StyleNormalYurTimesNewRoman1"/>
      </w:pPr>
      <w:r w:rsidRPr="006D3300">
        <w:t>1985      "</w:t>
      </w:r>
      <w:proofErr w:type="spellStart"/>
      <w:r w:rsidRPr="006D3300">
        <w:t>Pleitos</w:t>
      </w:r>
      <w:proofErr w:type="spellEnd"/>
      <w:r w:rsidRPr="006D3300">
        <w:t xml:space="preserve"> entre </w:t>
      </w:r>
      <w:proofErr w:type="spellStart"/>
      <w:r w:rsidRPr="006D3300">
        <w:t>el</w:t>
      </w:r>
      <w:proofErr w:type="spellEnd"/>
      <w:r w:rsidRPr="006D3300">
        <w:t xml:space="preserve"> Dios de l</w:t>
      </w:r>
      <w:r>
        <w:t>a</w:t>
      </w:r>
      <w:r w:rsidRPr="006D3300">
        <w:t xml:space="preserve"> Lluvia y </w:t>
      </w:r>
      <w:proofErr w:type="spellStart"/>
      <w:r w:rsidRPr="006D3300">
        <w:t>el</w:t>
      </w:r>
      <w:proofErr w:type="spellEnd"/>
      <w:r w:rsidRPr="006D3300">
        <w:t xml:space="preserve"> Dios Creador". </w:t>
      </w:r>
      <w:proofErr w:type="spellStart"/>
      <w:r w:rsidRPr="006D3300">
        <w:t>Tlalocán</w:t>
      </w:r>
      <w:proofErr w:type="spellEnd"/>
      <w:r w:rsidRPr="006D3300">
        <w:t xml:space="preserve"> 10:311-327.</w:t>
      </w:r>
    </w:p>
    <w:p w:rsidR="003D1FC9" w:rsidRDefault="003D1FC9" w:rsidP="003D1FC9">
      <w:pPr>
        <w:pStyle w:val="NormalMai"/>
        <w:rPr>
          <w:lang w:val="de-DE"/>
        </w:rPr>
      </w:pPr>
      <w:proofErr w:type="spellStart"/>
      <w:r>
        <w:rPr>
          <w:lang w:val="de-DE"/>
        </w:rPr>
        <w:t>Chemjong</w:t>
      </w:r>
      <w:proofErr w:type="spellEnd"/>
      <w:r>
        <w:rPr>
          <w:lang w:val="de-DE"/>
        </w:rPr>
        <w:t>, Iman Singh</w:t>
      </w:r>
    </w:p>
    <w:p w:rsidR="003D1FC9" w:rsidRDefault="003D1FC9" w:rsidP="003D1FC9">
      <w:pPr>
        <w:pStyle w:val="NormalYur1"/>
        <w:rPr>
          <w:lang w:val="de-DE"/>
        </w:rPr>
      </w:pPr>
      <w:r>
        <w:rPr>
          <w:lang w:val="de-DE"/>
        </w:rPr>
        <w:t xml:space="preserve">2003      </w:t>
      </w:r>
      <w:proofErr w:type="spellStart"/>
      <w:r>
        <w:rPr>
          <w:lang w:val="de-DE"/>
        </w:rPr>
        <w:t>History</w:t>
      </w:r>
      <w:proofErr w:type="spellEnd"/>
      <w:r>
        <w:rPr>
          <w:lang w:val="de-DE"/>
        </w:rPr>
        <w:t xml:space="preserve"> and Culture </w:t>
      </w:r>
      <w:proofErr w:type="spellStart"/>
      <w:r>
        <w:rPr>
          <w:lang w:val="de-DE"/>
        </w:rPr>
        <w:t>of</w:t>
      </w:r>
      <w:proofErr w:type="spellEnd"/>
      <w:r>
        <w:rPr>
          <w:lang w:val="de-DE"/>
        </w:rPr>
        <w:t xml:space="preserve"> </w:t>
      </w:r>
      <w:proofErr w:type="spellStart"/>
      <w:r>
        <w:rPr>
          <w:lang w:val="de-DE"/>
        </w:rPr>
        <w:t>the</w:t>
      </w:r>
      <w:proofErr w:type="spellEnd"/>
      <w:r>
        <w:rPr>
          <w:lang w:val="de-DE"/>
        </w:rPr>
        <w:t xml:space="preserve"> </w:t>
      </w:r>
      <w:proofErr w:type="spellStart"/>
      <w:r>
        <w:rPr>
          <w:lang w:val="de-DE"/>
        </w:rPr>
        <w:t>Kirat</w:t>
      </w:r>
      <w:proofErr w:type="spellEnd"/>
      <w:r>
        <w:rPr>
          <w:lang w:val="de-DE"/>
        </w:rPr>
        <w:t xml:space="preserve"> People. </w:t>
      </w:r>
      <w:proofErr w:type="spellStart"/>
      <w:r>
        <w:rPr>
          <w:lang w:val="de-DE"/>
        </w:rPr>
        <w:t>Phidim</w:t>
      </w:r>
      <w:proofErr w:type="spellEnd"/>
      <w:r>
        <w:rPr>
          <w:lang w:val="de-DE"/>
        </w:rPr>
        <w:t xml:space="preserve">: </w:t>
      </w:r>
      <w:proofErr w:type="spellStart"/>
      <w:r>
        <w:rPr>
          <w:lang w:val="de-DE"/>
        </w:rPr>
        <w:t>Kirat</w:t>
      </w:r>
      <w:proofErr w:type="spellEnd"/>
      <w:r>
        <w:rPr>
          <w:lang w:val="de-DE"/>
        </w:rPr>
        <w:t xml:space="preserve"> </w:t>
      </w:r>
      <w:proofErr w:type="spellStart"/>
      <w:r>
        <w:rPr>
          <w:lang w:val="de-DE"/>
        </w:rPr>
        <w:t>Yakthung</w:t>
      </w:r>
      <w:proofErr w:type="spellEnd"/>
      <w:r>
        <w:rPr>
          <w:lang w:val="de-DE"/>
        </w:rPr>
        <w:t xml:space="preserve"> </w:t>
      </w:r>
      <w:proofErr w:type="spellStart"/>
      <w:r>
        <w:rPr>
          <w:lang w:val="de-DE"/>
        </w:rPr>
        <w:t>Chumlung</w:t>
      </w:r>
      <w:proofErr w:type="spellEnd"/>
      <w:r>
        <w:rPr>
          <w:lang w:val="de-DE"/>
        </w:rPr>
        <w:t>. 269 p.</w:t>
      </w:r>
    </w:p>
    <w:p w:rsidR="003D1FC9" w:rsidRPr="00B21A94" w:rsidRDefault="003D1FC9" w:rsidP="003D1FC9">
      <w:pPr>
        <w:pStyle w:val="NormalMai"/>
        <w:rPr>
          <w:lang w:val="de-DE"/>
        </w:rPr>
      </w:pPr>
      <w:r>
        <w:rPr>
          <w:lang w:val="de-DE"/>
        </w:rPr>
        <w:t>Chen</w:t>
      </w:r>
      <w:r w:rsidRPr="00B21A94">
        <w:rPr>
          <w:lang w:val="de-DE"/>
        </w:rPr>
        <w:t xml:space="preserve">, </w:t>
      </w:r>
      <w:proofErr w:type="spellStart"/>
      <w:r w:rsidR="00033D37">
        <w:rPr>
          <w:lang w:val="de-DE"/>
        </w:rPr>
        <w:t>Fan</w:t>
      </w:r>
      <w:r>
        <w:rPr>
          <w:lang w:val="de-DE"/>
        </w:rPr>
        <w:t>fan</w:t>
      </w:r>
      <w:proofErr w:type="spellEnd"/>
    </w:p>
    <w:p w:rsidR="00033D37" w:rsidRDefault="00033D37" w:rsidP="003D1FC9">
      <w:pPr>
        <w:pStyle w:val="NormalYur1"/>
        <w:rPr>
          <w:lang w:val="en-US"/>
        </w:rPr>
      </w:pPr>
      <w:r>
        <w:rPr>
          <w:lang w:val="en-US"/>
        </w:rPr>
        <w:t>2013      “Taiwanese indigenous myths (translated into English)”. Iris 34: 69-81. DOI: 10.35562/iris.1909</w:t>
      </w:r>
    </w:p>
    <w:p w:rsidR="003D1FC9" w:rsidRPr="00E3307C" w:rsidRDefault="003D1FC9" w:rsidP="003D1FC9">
      <w:pPr>
        <w:pStyle w:val="NormalYur1"/>
        <w:rPr>
          <w:lang w:val="en-US"/>
        </w:rPr>
      </w:pPr>
      <w:r w:rsidRPr="00B1050B">
        <w:rPr>
          <w:lang w:val="en-US"/>
        </w:rPr>
        <w:t>2014      “</w:t>
      </w:r>
      <w:proofErr w:type="spellStart"/>
      <w:r w:rsidRPr="00B1050B">
        <w:rPr>
          <w:lang w:val="en-US"/>
        </w:rPr>
        <w:t>L’imaginaire</w:t>
      </w:r>
      <w:proofErr w:type="spellEnd"/>
      <w:r w:rsidRPr="00B1050B">
        <w:rPr>
          <w:lang w:val="en-US"/>
        </w:rPr>
        <w:t xml:space="preserve"> du </w:t>
      </w:r>
      <w:proofErr w:type="spellStart"/>
      <w:r w:rsidRPr="00B1050B">
        <w:rPr>
          <w:lang w:val="en-US"/>
        </w:rPr>
        <w:t>tissage</w:t>
      </w:r>
      <w:proofErr w:type="spellEnd"/>
      <w:r w:rsidRPr="00B1050B">
        <w:rPr>
          <w:lang w:val="en-US"/>
        </w:rPr>
        <w:t xml:space="preserve"> dans les </w:t>
      </w:r>
      <w:proofErr w:type="spellStart"/>
      <w:r w:rsidRPr="00B1050B">
        <w:rPr>
          <w:lang w:val="en-US"/>
        </w:rPr>
        <w:t>récits</w:t>
      </w:r>
      <w:proofErr w:type="spellEnd"/>
      <w:r w:rsidRPr="00B1050B">
        <w:rPr>
          <w:lang w:val="en-US"/>
        </w:rPr>
        <w:t xml:space="preserve"> des </w:t>
      </w:r>
      <w:proofErr w:type="spellStart"/>
      <w:r w:rsidRPr="00B1050B">
        <w:rPr>
          <w:lang w:val="en-US"/>
        </w:rPr>
        <w:t>indigènes</w:t>
      </w:r>
      <w:proofErr w:type="spellEnd"/>
      <w:r w:rsidRPr="00B1050B">
        <w:rPr>
          <w:lang w:val="en-US"/>
        </w:rPr>
        <w:t xml:space="preserve"> de Formose” Route de la </w:t>
      </w:r>
      <w:proofErr w:type="spellStart"/>
      <w:r w:rsidRPr="00B1050B">
        <w:rPr>
          <w:lang w:val="en-US"/>
        </w:rPr>
        <w:t>soie</w:t>
      </w:r>
      <w:proofErr w:type="spellEnd"/>
      <w:r w:rsidRPr="00B1050B">
        <w:rPr>
          <w:lang w:val="en-US"/>
        </w:rPr>
        <w:t xml:space="preserve"> dans la </w:t>
      </w:r>
      <w:proofErr w:type="spellStart"/>
      <w:r w:rsidRPr="00B1050B">
        <w:rPr>
          <w:lang w:val="en-US"/>
        </w:rPr>
        <w:t>mythologie</w:t>
      </w:r>
      <w:proofErr w:type="spellEnd"/>
      <w:r w:rsidRPr="00B1050B">
        <w:rPr>
          <w:lang w:val="en-US"/>
        </w:rPr>
        <w:t xml:space="preserve">. </w:t>
      </w:r>
      <w:r w:rsidRPr="00E3307C">
        <w:rPr>
          <w:lang w:val="en-US"/>
        </w:rPr>
        <w:t>P. 421-436.</w:t>
      </w:r>
    </w:p>
    <w:p w:rsidR="00CB62E8" w:rsidRPr="00CB62E8" w:rsidRDefault="00CB62E8" w:rsidP="00CB62E8">
      <w:pPr>
        <w:pStyle w:val="NormalMai2"/>
        <w:rPr>
          <w:lang w:val="en-US"/>
        </w:rPr>
      </w:pPr>
      <w:r w:rsidRPr="00CB62E8">
        <w:rPr>
          <w:lang w:val="en-US"/>
        </w:rPr>
        <w:t>Chen, Ling</w:t>
      </w:r>
    </w:p>
    <w:p w:rsidR="00CB62E8" w:rsidRPr="00CB62E8" w:rsidRDefault="00CB62E8" w:rsidP="00CB62E8">
      <w:pPr>
        <w:pStyle w:val="NormalYur1"/>
        <w:rPr>
          <w:shd w:val="clear" w:color="auto" w:fill="FFFFFF"/>
          <w:lang w:val="en-US"/>
        </w:rPr>
      </w:pPr>
      <w:r w:rsidRPr="00CB62E8">
        <w:rPr>
          <w:shd w:val="clear" w:color="auto" w:fill="FFFFFF"/>
          <w:lang w:val="en-US"/>
        </w:rPr>
        <w:t>2024      “The gourd as a spiritual and cultural symbol amo</w:t>
      </w:r>
      <w:r>
        <w:rPr>
          <w:shd w:val="clear" w:color="auto" w:fill="FFFFFF"/>
          <w:lang w:val="en-US"/>
        </w:rPr>
        <w:t>n</w:t>
      </w:r>
      <w:r w:rsidRPr="00CB62E8">
        <w:rPr>
          <w:shd w:val="clear" w:color="auto" w:fill="FFFFFF"/>
          <w:lang w:val="en-US"/>
        </w:rPr>
        <w:t xml:space="preserve">g the Yi people in Southwest China”. Religions 15, </w:t>
      </w:r>
      <w:proofErr w:type="spellStart"/>
      <w:r w:rsidRPr="00CB62E8">
        <w:rPr>
          <w:shd w:val="clear" w:color="auto" w:fill="FFFFFF"/>
          <w:lang w:val="en-US"/>
        </w:rPr>
        <w:t>Iss</w:t>
      </w:r>
      <w:proofErr w:type="spellEnd"/>
      <w:r w:rsidRPr="00CB62E8">
        <w:rPr>
          <w:shd w:val="clear" w:color="auto" w:fill="FFFFFF"/>
          <w:lang w:val="en-US"/>
        </w:rPr>
        <w:t>. 1488</w:t>
      </w:r>
      <w:r w:rsidRPr="00CB62E8">
        <w:rPr>
          <w:lang w:val="en-US"/>
        </w:rPr>
        <w:t xml:space="preserve">. </w:t>
      </w:r>
      <w:hyperlink r:id="rId30" w:history="1">
        <w:r w:rsidRPr="00CB62E8">
          <w:rPr>
            <w:lang w:val="en-US"/>
          </w:rPr>
          <w:t>https://doi.org/10.3390/rel15121488</w:t>
        </w:r>
      </w:hyperlink>
    </w:p>
    <w:p w:rsidR="00B101A9" w:rsidRPr="00B101A9" w:rsidRDefault="00B101A9" w:rsidP="00B101A9">
      <w:pPr>
        <w:pStyle w:val="NormalMai2"/>
        <w:rPr>
          <w:lang w:val="en-US"/>
        </w:rPr>
      </w:pPr>
      <w:r w:rsidRPr="00B101A9">
        <w:rPr>
          <w:lang w:val="en-US"/>
        </w:rPr>
        <w:t xml:space="preserve">Chen, Qingdao </w:t>
      </w:r>
    </w:p>
    <w:p w:rsidR="00B101A9" w:rsidRPr="00B101A9" w:rsidRDefault="00B101A9" w:rsidP="00B101A9">
      <w:pPr>
        <w:pStyle w:val="NormalYur1"/>
        <w:rPr>
          <w:lang w:val="en-US"/>
        </w:rPr>
      </w:pPr>
      <w:r w:rsidRPr="00B101A9">
        <w:rPr>
          <w:shd w:val="clear" w:color="auto" w:fill="FFFFFF"/>
          <w:lang w:val="en-US"/>
        </w:rPr>
        <w:t xml:space="preserve">1989      Collection of folklore of the Guangxi Zhuang Autonomous Region. </w:t>
      </w:r>
      <w:r w:rsidRPr="003045D2">
        <w:rPr>
          <w:shd w:val="clear" w:color="auto" w:fill="FFFFFF"/>
          <w:lang w:val="en-US"/>
        </w:rPr>
        <w:t xml:space="preserve">Volume 2. </w:t>
      </w:r>
      <w:proofErr w:type="spellStart"/>
      <w:r w:rsidRPr="003045D2">
        <w:rPr>
          <w:shd w:val="clear" w:color="auto" w:fill="FFFFFF"/>
          <w:lang w:val="en-US"/>
        </w:rPr>
        <w:t>Compelles</w:t>
      </w:r>
      <w:proofErr w:type="spellEnd"/>
      <w:r w:rsidRPr="003045D2">
        <w:rPr>
          <w:shd w:val="clear" w:color="auto" w:fill="FFFFFF"/>
          <w:lang w:val="en-US"/>
        </w:rPr>
        <w:t xml:space="preserve"> by Chen Qingdao. </w:t>
      </w:r>
      <w:proofErr w:type="spellStart"/>
      <w:r w:rsidRPr="00B101A9">
        <w:rPr>
          <w:shd w:val="clear" w:color="auto" w:fill="FFFFFF"/>
          <w:lang w:val="en-US"/>
        </w:rPr>
        <w:t>Ch</w:t>
      </w:r>
      <w:r w:rsidR="005C77B3">
        <w:rPr>
          <w:shd w:val="clear" w:color="auto" w:fill="FFFFFF"/>
          <w:lang w:val="en-US"/>
        </w:rPr>
        <w:t>i</w:t>
      </w:r>
      <w:r w:rsidRPr="00B101A9">
        <w:rPr>
          <w:shd w:val="clear" w:color="auto" w:fill="FFFFFF"/>
          <w:lang w:val="en-US"/>
        </w:rPr>
        <w:t>ed</w:t>
      </w:r>
      <w:proofErr w:type="spellEnd"/>
      <w:r w:rsidRPr="00B101A9">
        <w:rPr>
          <w:shd w:val="clear" w:color="auto" w:fill="FFFFFF"/>
          <w:lang w:val="en-US"/>
        </w:rPr>
        <w:t xml:space="preserve"> editor Wang Yougui. Beijing: </w:t>
      </w:r>
      <w:proofErr w:type="spellStart"/>
      <w:r w:rsidRPr="00B101A9">
        <w:rPr>
          <w:shd w:val="clear" w:color="auto" w:fill="FFFFFF"/>
          <w:lang w:val="en-US"/>
        </w:rPr>
        <w:t>Yuanliu</w:t>
      </w:r>
      <w:proofErr w:type="spellEnd"/>
      <w:r w:rsidRPr="00B101A9">
        <w:rPr>
          <w:shd w:val="clear" w:color="auto" w:fill="FFFFFF"/>
          <w:lang w:val="en-US"/>
        </w:rPr>
        <w:t xml:space="preserve"> Publishing House. 548 p. (The Complete Collection of folklore of the peoples of China. Volume 5).</w:t>
      </w:r>
    </w:p>
    <w:p w:rsidR="003D1FC9" w:rsidRPr="001444F9" w:rsidRDefault="003D1FC9" w:rsidP="003D1FC9">
      <w:pPr>
        <w:pStyle w:val="NormalMai"/>
      </w:pPr>
      <w:r w:rsidRPr="001444F9">
        <w:t>Chen</w:t>
      </w:r>
      <w:r>
        <w:t>,</w:t>
      </w:r>
      <w:r w:rsidRPr="001444F9">
        <w:t xml:space="preserve"> </w:t>
      </w:r>
      <w:proofErr w:type="spellStart"/>
      <w:r w:rsidRPr="001444F9">
        <w:t>Qinghao</w:t>
      </w:r>
      <w:proofErr w:type="spellEnd"/>
      <w:r>
        <w:t>,</w:t>
      </w:r>
      <w:r w:rsidRPr="001444F9">
        <w:t xml:space="preserve"> &amp; Wang</w:t>
      </w:r>
      <w:r>
        <w:t>,</w:t>
      </w:r>
      <w:r w:rsidRPr="001444F9">
        <w:t xml:space="preserve"> </w:t>
      </w:r>
      <w:proofErr w:type="spellStart"/>
      <w:r w:rsidRPr="001444F9">
        <w:t>Qiugui</w:t>
      </w:r>
      <w:proofErr w:type="spellEnd"/>
      <w:r w:rsidRPr="001444F9">
        <w:t> </w:t>
      </w:r>
    </w:p>
    <w:p w:rsidR="007D7F8F" w:rsidRPr="007D7F8F" w:rsidRDefault="007D7F8F" w:rsidP="007D7F8F">
      <w:pPr>
        <w:pStyle w:val="NormalYur1"/>
        <w:rPr>
          <w:lang w:val="en-US" w:eastAsia="ru-RU"/>
        </w:rPr>
      </w:pPr>
      <w:r w:rsidRPr="007D7F8F">
        <w:rPr>
          <w:lang w:val="en-US" w:eastAsia="ru-RU"/>
        </w:rPr>
        <w:t xml:space="preserve">1989a    </w:t>
      </w:r>
      <w:proofErr w:type="spellStart"/>
      <w:r w:rsidRPr="007D7F8F">
        <w:rPr>
          <w:lang w:val="en-US" w:eastAsia="ru-RU"/>
        </w:rPr>
        <w:t>Zhongguo</w:t>
      </w:r>
      <w:proofErr w:type="spellEnd"/>
      <w:r w:rsidRPr="007D7F8F">
        <w:rPr>
          <w:lang w:val="en-US" w:eastAsia="ru-RU"/>
        </w:rPr>
        <w:t xml:space="preserve"> </w:t>
      </w:r>
      <w:proofErr w:type="spellStart"/>
      <w:r w:rsidRPr="007D7F8F">
        <w:rPr>
          <w:lang w:val="en-US" w:eastAsia="ru-RU"/>
        </w:rPr>
        <w:t>minjian</w:t>
      </w:r>
      <w:proofErr w:type="spellEnd"/>
      <w:r w:rsidRPr="007D7F8F">
        <w:rPr>
          <w:lang w:val="en-US" w:eastAsia="ru-RU"/>
        </w:rPr>
        <w:t xml:space="preserve"> </w:t>
      </w:r>
      <w:proofErr w:type="spellStart"/>
      <w:r w:rsidRPr="007D7F8F">
        <w:rPr>
          <w:lang w:val="en-US" w:eastAsia="ru-RU"/>
        </w:rPr>
        <w:t>gushi</w:t>
      </w:r>
      <w:proofErr w:type="spellEnd"/>
      <w:r w:rsidRPr="007D7F8F">
        <w:rPr>
          <w:lang w:val="en-US" w:eastAsia="ru-RU"/>
        </w:rPr>
        <w:t xml:space="preserve"> </w:t>
      </w:r>
      <w:proofErr w:type="spellStart"/>
      <w:r w:rsidRPr="007D7F8F">
        <w:rPr>
          <w:lang w:val="en-US" w:eastAsia="ru-RU"/>
        </w:rPr>
        <w:t>quanji</w:t>
      </w:r>
      <w:proofErr w:type="spellEnd"/>
      <w:r w:rsidRPr="007D7F8F">
        <w:rPr>
          <w:lang w:val="en-US" w:eastAsia="ru-RU"/>
        </w:rPr>
        <w:t xml:space="preserve">. Taibei: </w:t>
      </w:r>
      <w:proofErr w:type="spellStart"/>
      <w:r w:rsidRPr="007D7F8F">
        <w:rPr>
          <w:lang w:val="en-US" w:eastAsia="ru-RU"/>
        </w:rPr>
        <w:t>Youwen</w:t>
      </w:r>
      <w:proofErr w:type="spellEnd"/>
      <w:r w:rsidRPr="007D7F8F">
        <w:rPr>
          <w:lang w:val="en-US" w:eastAsia="ru-RU"/>
        </w:rPr>
        <w:t xml:space="preserve"> </w:t>
      </w:r>
      <w:proofErr w:type="spellStart"/>
      <w:r w:rsidRPr="007D7F8F">
        <w:rPr>
          <w:lang w:val="en-US" w:eastAsia="ru-RU"/>
        </w:rPr>
        <w:t>yinshuchang</w:t>
      </w:r>
      <w:proofErr w:type="spellEnd"/>
      <w:r w:rsidRPr="007D7F8F">
        <w:rPr>
          <w:lang w:val="en-US" w:eastAsia="ru-RU"/>
        </w:rPr>
        <w:t xml:space="preserve">. Vol. 15. Sichuan </w:t>
      </w:r>
      <w:proofErr w:type="spellStart"/>
      <w:r w:rsidRPr="007D7F8F">
        <w:rPr>
          <w:lang w:val="en-US" w:eastAsia="ru-RU"/>
        </w:rPr>
        <w:t>minjian</w:t>
      </w:r>
      <w:proofErr w:type="spellEnd"/>
      <w:r w:rsidRPr="007D7F8F">
        <w:rPr>
          <w:lang w:val="en-US" w:eastAsia="ru-RU"/>
        </w:rPr>
        <w:t xml:space="preserve"> </w:t>
      </w:r>
      <w:proofErr w:type="spellStart"/>
      <w:r w:rsidRPr="007D7F8F">
        <w:rPr>
          <w:lang w:val="en-US" w:eastAsia="ru-RU"/>
        </w:rPr>
        <w:t>gushi</w:t>
      </w:r>
      <w:proofErr w:type="spellEnd"/>
      <w:r w:rsidRPr="007D7F8F">
        <w:rPr>
          <w:lang w:val="en-US" w:eastAsia="ru-RU"/>
        </w:rPr>
        <w:t xml:space="preserve"> ji, pt. 1. 526 p. Vol. 24. Nenan </w:t>
      </w:r>
      <w:proofErr w:type="spellStart"/>
      <w:r w:rsidRPr="007D7F8F">
        <w:rPr>
          <w:lang w:val="en-US" w:eastAsia="ru-RU"/>
        </w:rPr>
        <w:t>minjian</w:t>
      </w:r>
      <w:proofErr w:type="spellEnd"/>
      <w:r w:rsidRPr="007D7F8F">
        <w:rPr>
          <w:lang w:val="en-US" w:eastAsia="ru-RU"/>
        </w:rPr>
        <w:t xml:space="preserve"> </w:t>
      </w:r>
      <w:proofErr w:type="spellStart"/>
      <w:r w:rsidRPr="007D7F8F">
        <w:rPr>
          <w:lang w:val="en-US" w:eastAsia="ru-RU"/>
        </w:rPr>
        <w:t>gushi</w:t>
      </w:r>
      <w:proofErr w:type="spellEnd"/>
      <w:r w:rsidRPr="007D7F8F">
        <w:rPr>
          <w:lang w:val="en-US" w:eastAsia="ru-RU"/>
        </w:rPr>
        <w:t xml:space="preserve"> ji. 466 p. Vol. 31. Liaoning </w:t>
      </w:r>
      <w:proofErr w:type="spellStart"/>
      <w:r w:rsidRPr="007D7F8F">
        <w:rPr>
          <w:lang w:val="en-US" w:eastAsia="ru-RU"/>
        </w:rPr>
        <w:t>minjian</w:t>
      </w:r>
      <w:proofErr w:type="spellEnd"/>
      <w:r w:rsidRPr="007D7F8F">
        <w:rPr>
          <w:lang w:val="en-US" w:eastAsia="ru-RU"/>
        </w:rPr>
        <w:t xml:space="preserve"> </w:t>
      </w:r>
      <w:proofErr w:type="spellStart"/>
      <w:r w:rsidRPr="007D7F8F">
        <w:rPr>
          <w:lang w:val="en-US" w:eastAsia="ru-RU"/>
        </w:rPr>
        <w:t>gushi</w:t>
      </w:r>
      <w:proofErr w:type="spellEnd"/>
      <w:r w:rsidRPr="007D7F8F">
        <w:rPr>
          <w:lang w:val="en-US" w:eastAsia="ru-RU"/>
        </w:rPr>
        <w:t xml:space="preserve"> ji. Pt. 2. Taibei: </w:t>
      </w:r>
      <w:proofErr w:type="spellStart"/>
      <w:r w:rsidRPr="007D7F8F">
        <w:rPr>
          <w:lang w:val="en-US" w:eastAsia="ru-RU"/>
        </w:rPr>
        <w:t>Youwen</w:t>
      </w:r>
      <w:proofErr w:type="spellEnd"/>
      <w:r w:rsidRPr="007D7F8F">
        <w:rPr>
          <w:lang w:val="en-US" w:eastAsia="ru-RU"/>
        </w:rPr>
        <w:t xml:space="preserve"> </w:t>
      </w:r>
      <w:proofErr w:type="spellStart"/>
      <w:r w:rsidRPr="007D7F8F">
        <w:rPr>
          <w:lang w:val="en-US" w:eastAsia="ru-RU"/>
        </w:rPr>
        <w:t>yinshuchang</w:t>
      </w:r>
      <w:proofErr w:type="spellEnd"/>
      <w:r w:rsidRPr="007D7F8F">
        <w:rPr>
          <w:lang w:val="en-US" w:eastAsia="ru-RU"/>
        </w:rPr>
        <w:t xml:space="preserve">. 578 p.  Vol. 40. Xizang </w:t>
      </w:r>
      <w:proofErr w:type="spellStart"/>
      <w:r w:rsidRPr="007D7F8F">
        <w:rPr>
          <w:lang w:val="en-US" w:eastAsia="ru-RU"/>
        </w:rPr>
        <w:t>minjian</w:t>
      </w:r>
      <w:proofErr w:type="spellEnd"/>
      <w:r w:rsidRPr="007D7F8F">
        <w:rPr>
          <w:lang w:val="en-US" w:eastAsia="ru-RU"/>
        </w:rPr>
        <w:t xml:space="preserve"> </w:t>
      </w:r>
      <w:proofErr w:type="spellStart"/>
      <w:r w:rsidRPr="007D7F8F">
        <w:rPr>
          <w:lang w:val="en-US" w:eastAsia="ru-RU"/>
        </w:rPr>
        <w:t>gushi</w:t>
      </w:r>
      <w:proofErr w:type="spellEnd"/>
      <w:r w:rsidRPr="007D7F8F">
        <w:rPr>
          <w:lang w:val="en-US" w:eastAsia="ru-RU"/>
        </w:rPr>
        <w:t xml:space="preserve"> ji. 586 p.</w:t>
      </w:r>
    </w:p>
    <w:p w:rsidR="007D7F8F" w:rsidRPr="007D7F8F" w:rsidRDefault="007D7F8F" w:rsidP="007D7F8F">
      <w:pPr>
        <w:pStyle w:val="NormalYur1"/>
        <w:rPr>
          <w:lang w:val="en-US"/>
        </w:rPr>
      </w:pPr>
      <w:r w:rsidRPr="007D7F8F">
        <w:rPr>
          <w:lang w:val="en-US"/>
        </w:rPr>
        <w:t xml:space="preserve">1989b    </w:t>
      </w:r>
      <w:proofErr w:type="spellStart"/>
      <w:r w:rsidRPr="007D7F8F">
        <w:rPr>
          <w:lang w:val="en-US"/>
        </w:rPr>
        <w:t>Zhongguo</w:t>
      </w:r>
      <w:proofErr w:type="spellEnd"/>
      <w:r w:rsidRPr="007D7F8F">
        <w:rPr>
          <w:lang w:val="en-US"/>
        </w:rPr>
        <w:t xml:space="preserve"> </w:t>
      </w:r>
      <w:proofErr w:type="spellStart"/>
      <w:r w:rsidRPr="007D7F8F">
        <w:rPr>
          <w:lang w:val="en-US"/>
        </w:rPr>
        <w:t>minjian</w:t>
      </w:r>
      <w:proofErr w:type="spellEnd"/>
      <w:r w:rsidRPr="007D7F8F">
        <w:rPr>
          <w:lang w:val="en-US"/>
        </w:rPr>
        <w:t xml:space="preserve"> </w:t>
      </w:r>
      <w:proofErr w:type="spellStart"/>
      <w:r w:rsidRPr="007D7F8F">
        <w:rPr>
          <w:lang w:val="en-US"/>
        </w:rPr>
        <w:t>gushi</w:t>
      </w:r>
      <w:proofErr w:type="spellEnd"/>
      <w:r w:rsidRPr="007D7F8F">
        <w:rPr>
          <w:lang w:val="en-US"/>
        </w:rPr>
        <w:t xml:space="preserve"> </w:t>
      </w:r>
      <w:proofErr w:type="spellStart"/>
      <w:r w:rsidRPr="007D7F8F">
        <w:rPr>
          <w:lang w:val="en-US"/>
        </w:rPr>
        <w:t>quanji</w:t>
      </w:r>
      <w:proofErr w:type="spellEnd"/>
      <w:r w:rsidRPr="007D7F8F">
        <w:rPr>
          <w:lang w:val="en-US"/>
        </w:rPr>
        <w:t xml:space="preserve">. Qinghai </w:t>
      </w:r>
      <w:proofErr w:type="spellStart"/>
      <w:r w:rsidRPr="007D7F8F">
        <w:rPr>
          <w:lang w:val="en-US"/>
        </w:rPr>
        <w:t>minjian</w:t>
      </w:r>
      <w:proofErr w:type="spellEnd"/>
      <w:r w:rsidRPr="007D7F8F">
        <w:rPr>
          <w:lang w:val="en-US"/>
        </w:rPr>
        <w:t xml:space="preserve"> </w:t>
      </w:r>
      <w:proofErr w:type="spellStart"/>
      <w:r w:rsidRPr="007D7F8F">
        <w:rPr>
          <w:lang w:val="en-US"/>
        </w:rPr>
        <w:t>gushi</w:t>
      </w:r>
      <w:proofErr w:type="spellEnd"/>
      <w:r w:rsidRPr="007D7F8F">
        <w:rPr>
          <w:lang w:val="en-US"/>
        </w:rPr>
        <w:t xml:space="preserve"> ji (Complete corpus of the folk stories of China. Corpus of folk stories of Qinghai). Chen Qinghao and Wang Qiugui, ed. Taibei: </w:t>
      </w:r>
      <w:proofErr w:type="spellStart"/>
      <w:r w:rsidRPr="007D7F8F">
        <w:rPr>
          <w:lang w:val="en-US"/>
        </w:rPr>
        <w:t>Yuanliu</w:t>
      </w:r>
      <w:proofErr w:type="spellEnd"/>
      <w:r w:rsidRPr="007D7F8F">
        <w:rPr>
          <w:lang w:val="en-US"/>
        </w:rPr>
        <w:t xml:space="preserve"> </w:t>
      </w:r>
      <w:proofErr w:type="spellStart"/>
      <w:r w:rsidRPr="007D7F8F">
        <w:rPr>
          <w:lang w:val="en-US"/>
        </w:rPr>
        <w:t>chuban</w:t>
      </w:r>
      <w:proofErr w:type="spellEnd"/>
      <w:r w:rsidRPr="007D7F8F">
        <w:rPr>
          <w:lang w:val="en-US"/>
        </w:rPr>
        <w:t xml:space="preserve"> </w:t>
      </w:r>
      <w:proofErr w:type="spellStart"/>
      <w:r w:rsidRPr="007D7F8F">
        <w:rPr>
          <w:lang w:val="en-US"/>
        </w:rPr>
        <w:t>shiye</w:t>
      </w:r>
      <w:proofErr w:type="spellEnd"/>
      <w:r w:rsidRPr="007D7F8F">
        <w:rPr>
          <w:lang w:val="en-US"/>
        </w:rPr>
        <w:t>. 486 p.</w:t>
      </w:r>
    </w:p>
    <w:p w:rsidR="007D7F8F" w:rsidRPr="007D7F8F" w:rsidRDefault="007D7F8F" w:rsidP="007D7F8F">
      <w:pPr>
        <w:pStyle w:val="NormalYur1"/>
        <w:rPr>
          <w:lang w:val="en-US"/>
        </w:rPr>
      </w:pPr>
      <w:r w:rsidRPr="007D7F8F">
        <w:rPr>
          <w:lang w:val="en-US"/>
        </w:rPr>
        <w:t xml:space="preserve">1989c    </w:t>
      </w:r>
      <w:proofErr w:type="spellStart"/>
      <w:r w:rsidRPr="007D7F8F">
        <w:rPr>
          <w:lang w:val="en-US"/>
        </w:rPr>
        <w:t>Zhongguo</w:t>
      </w:r>
      <w:proofErr w:type="spellEnd"/>
      <w:r w:rsidRPr="007D7F8F">
        <w:rPr>
          <w:lang w:val="en-US"/>
        </w:rPr>
        <w:t xml:space="preserve"> </w:t>
      </w:r>
      <w:proofErr w:type="spellStart"/>
      <w:r w:rsidRPr="007D7F8F">
        <w:rPr>
          <w:lang w:val="en-US"/>
        </w:rPr>
        <w:t>minjian</w:t>
      </w:r>
      <w:proofErr w:type="spellEnd"/>
      <w:r w:rsidRPr="007D7F8F">
        <w:rPr>
          <w:lang w:val="en-US"/>
        </w:rPr>
        <w:t xml:space="preserve"> </w:t>
      </w:r>
      <w:proofErr w:type="spellStart"/>
      <w:r w:rsidRPr="007D7F8F">
        <w:rPr>
          <w:lang w:val="en-US"/>
        </w:rPr>
        <w:t>gushi</w:t>
      </w:r>
      <w:proofErr w:type="spellEnd"/>
      <w:r w:rsidRPr="007D7F8F">
        <w:rPr>
          <w:lang w:val="en-US"/>
        </w:rPr>
        <w:t xml:space="preserve"> </w:t>
      </w:r>
      <w:proofErr w:type="spellStart"/>
      <w:r w:rsidRPr="007D7F8F">
        <w:rPr>
          <w:lang w:val="en-US"/>
        </w:rPr>
        <w:t>quanji</w:t>
      </w:r>
      <w:proofErr w:type="spellEnd"/>
      <w:r w:rsidRPr="007D7F8F">
        <w:rPr>
          <w:lang w:val="en-US"/>
        </w:rPr>
        <w:t xml:space="preserve">. 34. Jilin </w:t>
      </w:r>
      <w:proofErr w:type="spellStart"/>
      <w:r w:rsidRPr="007D7F8F">
        <w:rPr>
          <w:lang w:val="en-US"/>
        </w:rPr>
        <w:t>minjian</w:t>
      </w:r>
      <w:proofErr w:type="spellEnd"/>
      <w:r w:rsidRPr="007D7F8F">
        <w:rPr>
          <w:lang w:val="en-US"/>
        </w:rPr>
        <w:t xml:space="preserve"> </w:t>
      </w:r>
      <w:proofErr w:type="spellStart"/>
      <w:r w:rsidRPr="007D7F8F">
        <w:rPr>
          <w:lang w:val="en-US"/>
        </w:rPr>
        <w:t>gushi</w:t>
      </w:r>
      <w:proofErr w:type="spellEnd"/>
      <w:r w:rsidRPr="007D7F8F">
        <w:rPr>
          <w:lang w:val="en-US"/>
        </w:rPr>
        <w:t xml:space="preserve"> ji er (Complete corpus of Chinese folk stories. Vol. 34. Jilin Folk Tales, Part 2). Chen Qinghao, Wang Qiugui, ed. Jiayi: Yuan </w:t>
      </w:r>
      <w:proofErr w:type="spellStart"/>
      <w:r w:rsidRPr="007D7F8F">
        <w:rPr>
          <w:lang w:val="en-US"/>
        </w:rPr>
        <w:t>liu</w:t>
      </w:r>
      <w:proofErr w:type="spellEnd"/>
      <w:r w:rsidRPr="007D7F8F">
        <w:rPr>
          <w:lang w:val="en-US"/>
        </w:rPr>
        <w:t xml:space="preserve"> </w:t>
      </w:r>
      <w:proofErr w:type="spellStart"/>
      <w:r w:rsidRPr="007D7F8F">
        <w:rPr>
          <w:lang w:val="en-US"/>
        </w:rPr>
        <w:t>chuban</w:t>
      </w:r>
      <w:proofErr w:type="spellEnd"/>
      <w:r w:rsidRPr="007D7F8F">
        <w:rPr>
          <w:lang w:val="en-US"/>
        </w:rPr>
        <w:t xml:space="preserve"> </w:t>
      </w:r>
      <w:proofErr w:type="spellStart"/>
      <w:r w:rsidRPr="007D7F8F">
        <w:rPr>
          <w:lang w:val="en-US"/>
        </w:rPr>
        <w:t>shiye</w:t>
      </w:r>
      <w:proofErr w:type="spellEnd"/>
      <w:r w:rsidRPr="007D7F8F">
        <w:rPr>
          <w:lang w:val="en-US"/>
        </w:rPr>
        <w:t>. 528 p.</w:t>
      </w:r>
    </w:p>
    <w:p w:rsidR="009F548D" w:rsidRPr="009F548D" w:rsidRDefault="009F548D" w:rsidP="009F548D">
      <w:pPr>
        <w:pStyle w:val="NormalYur1"/>
        <w:rPr>
          <w:lang w:val="en-US"/>
        </w:rPr>
      </w:pPr>
      <w:r w:rsidRPr="009F548D">
        <w:rPr>
          <w:lang w:val="en-US"/>
        </w:rPr>
        <w:t xml:space="preserve">1989d    </w:t>
      </w:r>
      <w:proofErr w:type="spellStart"/>
      <w:r w:rsidRPr="009F548D">
        <w:rPr>
          <w:lang w:val="en-US"/>
        </w:rPr>
        <w:t>Zhongguo</w:t>
      </w:r>
      <w:proofErr w:type="spellEnd"/>
      <w:r w:rsidRPr="009F548D">
        <w:rPr>
          <w:lang w:val="en-US"/>
        </w:rPr>
        <w:t xml:space="preserve"> </w:t>
      </w:r>
      <w:proofErr w:type="spellStart"/>
      <w:r w:rsidRPr="009F548D">
        <w:rPr>
          <w:lang w:val="en-US"/>
        </w:rPr>
        <w:t>minjian</w:t>
      </w:r>
      <w:proofErr w:type="spellEnd"/>
      <w:r w:rsidRPr="009F548D">
        <w:rPr>
          <w:lang w:val="en-US"/>
        </w:rPr>
        <w:t xml:space="preserve"> </w:t>
      </w:r>
      <w:proofErr w:type="spellStart"/>
      <w:r w:rsidRPr="009F548D">
        <w:rPr>
          <w:lang w:val="en-US"/>
        </w:rPr>
        <w:t>gushi</w:t>
      </w:r>
      <w:proofErr w:type="spellEnd"/>
      <w:r w:rsidRPr="009F548D">
        <w:rPr>
          <w:lang w:val="en-US"/>
        </w:rPr>
        <w:t xml:space="preserve"> </w:t>
      </w:r>
      <w:proofErr w:type="spellStart"/>
      <w:r w:rsidRPr="009F548D">
        <w:rPr>
          <w:lang w:val="en-US"/>
        </w:rPr>
        <w:t>quanji</w:t>
      </w:r>
      <w:proofErr w:type="spellEnd"/>
      <w:r w:rsidRPr="009F548D">
        <w:rPr>
          <w:lang w:val="en-US"/>
        </w:rPr>
        <w:t xml:space="preserve"> (5). Guangxi </w:t>
      </w:r>
      <w:proofErr w:type="spellStart"/>
      <w:r w:rsidRPr="009F548D">
        <w:rPr>
          <w:lang w:val="en-US"/>
        </w:rPr>
        <w:t>minjian</w:t>
      </w:r>
      <w:proofErr w:type="spellEnd"/>
      <w:r w:rsidRPr="009F548D">
        <w:rPr>
          <w:lang w:val="en-US"/>
        </w:rPr>
        <w:t xml:space="preserve"> </w:t>
      </w:r>
      <w:proofErr w:type="spellStart"/>
      <w:r w:rsidRPr="009F548D">
        <w:rPr>
          <w:lang w:val="en-US"/>
        </w:rPr>
        <w:t>gushi</w:t>
      </w:r>
      <w:proofErr w:type="spellEnd"/>
      <w:r w:rsidRPr="009F548D">
        <w:rPr>
          <w:lang w:val="en-US"/>
        </w:rPr>
        <w:t xml:space="preserve"> ji (er) (Complete corpus of the folk stories of China (Vol. 5). Corpus of folk stories of Guangxi (part 2)). Chen Qinghao and Wang Qiugui, ed. Taibei: </w:t>
      </w:r>
      <w:proofErr w:type="spellStart"/>
      <w:r w:rsidRPr="009F548D">
        <w:rPr>
          <w:lang w:val="en-US"/>
        </w:rPr>
        <w:t>Yuanliu</w:t>
      </w:r>
      <w:proofErr w:type="spellEnd"/>
      <w:r w:rsidRPr="009F548D">
        <w:rPr>
          <w:lang w:val="en-US"/>
        </w:rPr>
        <w:t xml:space="preserve"> </w:t>
      </w:r>
      <w:proofErr w:type="spellStart"/>
      <w:r w:rsidRPr="009F548D">
        <w:rPr>
          <w:lang w:val="en-US"/>
        </w:rPr>
        <w:t>chuban</w:t>
      </w:r>
      <w:proofErr w:type="spellEnd"/>
      <w:r w:rsidRPr="009F548D">
        <w:rPr>
          <w:lang w:val="en-US"/>
        </w:rPr>
        <w:t xml:space="preserve"> </w:t>
      </w:r>
      <w:proofErr w:type="spellStart"/>
      <w:r w:rsidRPr="009F548D">
        <w:rPr>
          <w:lang w:val="en-US"/>
        </w:rPr>
        <w:t>shiye</w:t>
      </w:r>
      <w:proofErr w:type="spellEnd"/>
      <w:r w:rsidRPr="009F548D">
        <w:rPr>
          <w:lang w:val="en-US"/>
        </w:rPr>
        <w:t>. 571 p.</w:t>
      </w:r>
    </w:p>
    <w:p w:rsidR="00C8247C" w:rsidRPr="00C8247C" w:rsidRDefault="00C8247C" w:rsidP="00C8247C">
      <w:pPr>
        <w:pStyle w:val="NormalYur1"/>
        <w:rPr>
          <w:lang w:val="en-US"/>
        </w:rPr>
      </w:pPr>
      <w:r w:rsidRPr="00C8247C">
        <w:rPr>
          <w:lang w:val="en-US"/>
        </w:rPr>
        <w:lastRenderedPageBreak/>
        <w:t>1989</w:t>
      </w:r>
      <w:r>
        <w:rPr>
          <w:lang w:val="en-US"/>
        </w:rPr>
        <w:t>e</w:t>
      </w:r>
      <w:r w:rsidRPr="00C8247C">
        <w:rPr>
          <w:lang w:val="en-US"/>
        </w:rPr>
        <w:t xml:space="preserve">    </w:t>
      </w:r>
      <w:proofErr w:type="spellStart"/>
      <w:r w:rsidRPr="00C8247C">
        <w:rPr>
          <w:lang w:val="en-US"/>
        </w:rPr>
        <w:t>Zhongguo</w:t>
      </w:r>
      <w:proofErr w:type="spellEnd"/>
      <w:r w:rsidRPr="00C8247C">
        <w:rPr>
          <w:lang w:val="en-US"/>
        </w:rPr>
        <w:t xml:space="preserve"> </w:t>
      </w:r>
      <w:proofErr w:type="spellStart"/>
      <w:r w:rsidRPr="00C8247C">
        <w:rPr>
          <w:lang w:val="en-US"/>
        </w:rPr>
        <w:t>minjian</w:t>
      </w:r>
      <w:proofErr w:type="spellEnd"/>
      <w:r w:rsidRPr="00C8247C">
        <w:rPr>
          <w:lang w:val="en-US"/>
        </w:rPr>
        <w:t xml:space="preserve"> </w:t>
      </w:r>
      <w:proofErr w:type="spellStart"/>
      <w:r w:rsidRPr="00C8247C">
        <w:rPr>
          <w:lang w:val="en-US"/>
        </w:rPr>
        <w:t>gushi</w:t>
      </w:r>
      <w:proofErr w:type="spellEnd"/>
      <w:r w:rsidRPr="00C8247C">
        <w:rPr>
          <w:lang w:val="en-US"/>
        </w:rPr>
        <w:t xml:space="preserve"> </w:t>
      </w:r>
      <w:proofErr w:type="spellStart"/>
      <w:r w:rsidRPr="00C8247C">
        <w:rPr>
          <w:lang w:val="en-US"/>
        </w:rPr>
        <w:t>quanji</w:t>
      </w:r>
      <w:proofErr w:type="spellEnd"/>
      <w:r w:rsidRPr="00C8247C">
        <w:rPr>
          <w:lang w:val="en-US"/>
        </w:rPr>
        <w:t xml:space="preserve"> (9). </w:t>
      </w:r>
      <w:r w:rsidRPr="00743FBC">
        <w:rPr>
          <w:lang w:val="en-US"/>
        </w:rPr>
        <w:t xml:space="preserve">Yunnan </w:t>
      </w:r>
      <w:proofErr w:type="spellStart"/>
      <w:r w:rsidRPr="00743FBC">
        <w:rPr>
          <w:lang w:val="en-US"/>
        </w:rPr>
        <w:t>minjian</w:t>
      </w:r>
      <w:proofErr w:type="spellEnd"/>
      <w:r w:rsidRPr="00743FBC">
        <w:rPr>
          <w:lang w:val="en-US"/>
        </w:rPr>
        <w:t xml:space="preserve"> </w:t>
      </w:r>
      <w:proofErr w:type="spellStart"/>
      <w:r w:rsidRPr="00743FBC">
        <w:rPr>
          <w:lang w:val="en-US"/>
        </w:rPr>
        <w:t>gushi</w:t>
      </w:r>
      <w:proofErr w:type="spellEnd"/>
      <w:r w:rsidRPr="00743FBC">
        <w:rPr>
          <w:lang w:val="en-US"/>
        </w:rPr>
        <w:t xml:space="preserve"> ji (</w:t>
      </w:r>
      <w:proofErr w:type="spellStart"/>
      <w:r w:rsidRPr="00743FBC">
        <w:rPr>
          <w:lang w:val="en-US"/>
        </w:rPr>
        <w:t>san</w:t>
      </w:r>
      <w:proofErr w:type="spellEnd"/>
      <w:r w:rsidRPr="00743FBC">
        <w:rPr>
          <w:lang w:val="en-US"/>
        </w:rPr>
        <w:t xml:space="preserve">) (Complete corpus of the folk stories of China (Vol. 9). Corpus of folk stories of Yunnan (part 3)). Chen Qinghao and Wang Qiugui, ed. </w:t>
      </w:r>
      <w:r w:rsidRPr="00774FB3">
        <w:rPr>
          <w:lang w:val="en-US"/>
        </w:rPr>
        <w:t xml:space="preserve">Taibei: </w:t>
      </w:r>
      <w:proofErr w:type="spellStart"/>
      <w:r w:rsidRPr="00774FB3">
        <w:rPr>
          <w:lang w:val="en-US"/>
        </w:rPr>
        <w:t>Yuanliu</w:t>
      </w:r>
      <w:proofErr w:type="spellEnd"/>
      <w:r w:rsidRPr="00774FB3">
        <w:rPr>
          <w:lang w:val="en-US"/>
        </w:rPr>
        <w:t xml:space="preserve"> </w:t>
      </w:r>
      <w:proofErr w:type="spellStart"/>
      <w:r w:rsidRPr="00774FB3">
        <w:rPr>
          <w:lang w:val="en-US"/>
        </w:rPr>
        <w:t>chuban</w:t>
      </w:r>
      <w:proofErr w:type="spellEnd"/>
      <w:r w:rsidRPr="00774FB3">
        <w:rPr>
          <w:lang w:val="en-US"/>
        </w:rPr>
        <w:t xml:space="preserve"> </w:t>
      </w:r>
      <w:proofErr w:type="spellStart"/>
      <w:r w:rsidRPr="00774FB3">
        <w:rPr>
          <w:lang w:val="en-US"/>
        </w:rPr>
        <w:t>shiye</w:t>
      </w:r>
      <w:proofErr w:type="spellEnd"/>
      <w:r w:rsidRPr="00774FB3">
        <w:rPr>
          <w:lang w:val="en-US"/>
        </w:rPr>
        <w:t xml:space="preserve">. </w:t>
      </w:r>
      <w:r w:rsidRPr="00C8247C">
        <w:rPr>
          <w:lang w:val="en-US"/>
        </w:rPr>
        <w:t xml:space="preserve">629 </w:t>
      </w:r>
      <w:r w:rsidRPr="00774FB3">
        <w:rPr>
          <w:lang w:val="en-US"/>
        </w:rPr>
        <w:t>p</w:t>
      </w:r>
      <w:r w:rsidRPr="00C8247C">
        <w:rPr>
          <w:lang w:val="en-US"/>
        </w:rPr>
        <w:t>.</w:t>
      </w:r>
    </w:p>
    <w:p w:rsidR="00743FBC" w:rsidRPr="00743FBC" w:rsidRDefault="00743FBC" w:rsidP="00743FBC">
      <w:pPr>
        <w:pStyle w:val="NormalYur1"/>
        <w:rPr>
          <w:lang w:val="en-US"/>
        </w:rPr>
      </w:pPr>
      <w:r w:rsidRPr="00743FBC">
        <w:rPr>
          <w:lang w:val="en-US"/>
        </w:rPr>
        <w:t xml:space="preserve">1989f    </w:t>
      </w:r>
      <w:proofErr w:type="spellStart"/>
      <w:r w:rsidRPr="00743FBC">
        <w:rPr>
          <w:lang w:val="en-US"/>
        </w:rPr>
        <w:t>Zhongguo</w:t>
      </w:r>
      <w:proofErr w:type="spellEnd"/>
      <w:r w:rsidRPr="00743FBC">
        <w:rPr>
          <w:lang w:val="en-US"/>
        </w:rPr>
        <w:t xml:space="preserve"> </w:t>
      </w:r>
      <w:proofErr w:type="spellStart"/>
      <w:r w:rsidRPr="00743FBC">
        <w:rPr>
          <w:lang w:val="en-US"/>
        </w:rPr>
        <w:t>minjian</w:t>
      </w:r>
      <w:proofErr w:type="spellEnd"/>
      <w:r w:rsidRPr="00743FBC">
        <w:rPr>
          <w:lang w:val="en-US"/>
        </w:rPr>
        <w:t xml:space="preserve"> </w:t>
      </w:r>
      <w:proofErr w:type="spellStart"/>
      <w:r w:rsidRPr="00743FBC">
        <w:rPr>
          <w:lang w:val="en-US"/>
        </w:rPr>
        <w:t>gushi</w:t>
      </w:r>
      <w:proofErr w:type="spellEnd"/>
      <w:r w:rsidRPr="00743FBC">
        <w:rPr>
          <w:lang w:val="en-US"/>
        </w:rPr>
        <w:t xml:space="preserve"> </w:t>
      </w:r>
      <w:proofErr w:type="spellStart"/>
      <w:r w:rsidRPr="00743FBC">
        <w:rPr>
          <w:lang w:val="en-US"/>
        </w:rPr>
        <w:t>quanji</w:t>
      </w:r>
      <w:proofErr w:type="spellEnd"/>
      <w:r w:rsidRPr="00743FBC">
        <w:rPr>
          <w:lang w:val="en-US"/>
        </w:rPr>
        <w:t xml:space="preserve"> (23). Jiangsu </w:t>
      </w:r>
      <w:proofErr w:type="spellStart"/>
      <w:r w:rsidRPr="00743FBC">
        <w:rPr>
          <w:lang w:val="en-US"/>
        </w:rPr>
        <w:t>minjian</w:t>
      </w:r>
      <w:proofErr w:type="spellEnd"/>
      <w:r w:rsidRPr="00743FBC">
        <w:rPr>
          <w:lang w:val="en-US"/>
        </w:rPr>
        <w:t xml:space="preserve"> </w:t>
      </w:r>
      <w:proofErr w:type="spellStart"/>
      <w:r w:rsidRPr="00743FBC">
        <w:rPr>
          <w:lang w:val="en-US"/>
        </w:rPr>
        <w:t>gushi</w:t>
      </w:r>
      <w:proofErr w:type="spellEnd"/>
      <w:r w:rsidRPr="00743FBC">
        <w:rPr>
          <w:lang w:val="en-US"/>
        </w:rPr>
        <w:t xml:space="preserve"> ji (Complete corpus of the folk stories of China (Vol. 23). Corpus of folk stories of Jiangsu). Chen Qinghao and Wang Qiugui, ed. Taibei: </w:t>
      </w:r>
      <w:proofErr w:type="spellStart"/>
      <w:r w:rsidRPr="00743FBC">
        <w:rPr>
          <w:lang w:val="en-US"/>
        </w:rPr>
        <w:t>Yuanliu</w:t>
      </w:r>
      <w:proofErr w:type="spellEnd"/>
      <w:r w:rsidRPr="00743FBC">
        <w:rPr>
          <w:lang w:val="en-US"/>
        </w:rPr>
        <w:t xml:space="preserve"> </w:t>
      </w:r>
      <w:proofErr w:type="spellStart"/>
      <w:r w:rsidRPr="00743FBC">
        <w:rPr>
          <w:lang w:val="en-US"/>
        </w:rPr>
        <w:t>chuban</w:t>
      </w:r>
      <w:proofErr w:type="spellEnd"/>
      <w:r w:rsidRPr="00743FBC">
        <w:rPr>
          <w:lang w:val="en-US"/>
        </w:rPr>
        <w:t xml:space="preserve"> </w:t>
      </w:r>
      <w:proofErr w:type="spellStart"/>
      <w:r w:rsidRPr="00743FBC">
        <w:rPr>
          <w:lang w:val="en-US"/>
        </w:rPr>
        <w:t>shiye</w:t>
      </w:r>
      <w:proofErr w:type="spellEnd"/>
      <w:r w:rsidRPr="00743FBC">
        <w:rPr>
          <w:lang w:val="en-US"/>
        </w:rPr>
        <w:t>. 515 p.</w:t>
      </w:r>
    </w:p>
    <w:p w:rsidR="00774FB3" w:rsidRPr="00774FB3" w:rsidRDefault="00774FB3" w:rsidP="00774FB3">
      <w:pPr>
        <w:pStyle w:val="NormalYur1"/>
        <w:rPr>
          <w:lang w:val="en-US"/>
        </w:rPr>
      </w:pPr>
      <w:r w:rsidRPr="005F75AE">
        <w:rPr>
          <w:lang w:val="en-US"/>
        </w:rPr>
        <w:t xml:space="preserve">1989g    </w:t>
      </w:r>
      <w:proofErr w:type="spellStart"/>
      <w:r w:rsidRPr="005F75AE">
        <w:rPr>
          <w:lang w:val="en-US"/>
        </w:rPr>
        <w:t>Zhongguo</w:t>
      </w:r>
      <w:proofErr w:type="spellEnd"/>
      <w:r w:rsidRPr="005F75AE">
        <w:rPr>
          <w:lang w:val="en-US"/>
        </w:rPr>
        <w:t xml:space="preserve"> </w:t>
      </w:r>
      <w:proofErr w:type="spellStart"/>
      <w:r w:rsidRPr="005F75AE">
        <w:rPr>
          <w:lang w:val="en-US"/>
        </w:rPr>
        <w:t>minjian</w:t>
      </w:r>
      <w:proofErr w:type="spellEnd"/>
      <w:r w:rsidRPr="005F75AE">
        <w:rPr>
          <w:lang w:val="en-US"/>
        </w:rPr>
        <w:t xml:space="preserve"> </w:t>
      </w:r>
      <w:proofErr w:type="spellStart"/>
      <w:r w:rsidRPr="005F75AE">
        <w:rPr>
          <w:lang w:val="en-US"/>
        </w:rPr>
        <w:t>gushi</w:t>
      </w:r>
      <w:proofErr w:type="spellEnd"/>
      <w:r w:rsidRPr="005F75AE">
        <w:rPr>
          <w:lang w:val="en-US"/>
        </w:rPr>
        <w:t xml:space="preserve"> </w:t>
      </w:r>
      <w:proofErr w:type="spellStart"/>
      <w:r w:rsidRPr="005F75AE">
        <w:rPr>
          <w:lang w:val="en-US"/>
        </w:rPr>
        <w:t>quanji</w:t>
      </w:r>
      <w:proofErr w:type="spellEnd"/>
      <w:r w:rsidRPr="005F75AE">
        <w:rPr>
          <w:lang w:val="en-US"/>
        </w:rPr>
        <w:t xml:space="preserve"> (23). Jiangsu </w:t>
      </w:r>
      <w:proofErr w:type="spellStart"/>
      <w:r w:rsidRPr="005F75AE">
        <w:rPr>
          <w:lang w:val="en-US"/>
        </w:rPr>
        <w:t>minjian</w:t>
      </w:r>
      <w:proofErr w:type="spellEnd"/>
      <w:r w:rsidRPr="005F75AE">
        <w:rPr>
          <w:lang w:val="en-US"/>
        </w:rPr>
        <w:t xml:space="preserve"> </w:t>
      </w:r>
      <w:proofErr w:type="spellStart"/>
      <w:r w:rsidRPr="005F75AE">
        <w:rPr>
          <w:lang w:val="en-US"/>
        </w:rPr>
        <w:t>gushi</w:t>
      </w:r>
      <w:proofErr w:type="spellEnd"/>
      <w:r w:rsidRPr="005F75AE">
        <w:rPr>
          <w:lang w:val="en-US"/>
        </w:rPr>
        <w:t xml:space="preserve"> ji (Complete corpus of the folk stories of China (Vol. 23). Corpus of folk stories of Jiangsu). Chen Qinghao and Wang Qiugui, ed. Taibei</w:t>
      </w:r>
      <w:r w:rsidRPr="00774FB3">
        <w:rPr>
          <w:lang w:val="en-US"/>
        </w:rPr>
        <w:t xml:space="preserve">: </w:t>
      </w:r>
      <w:proofErr w:type="spellStart"/>
      <w:r w:rsidRPr="005F75AE">
        <w:rPr>
          <w:lang w:val="en-US"/>
        </w:rPr>
        <w:t>Yuanliu</w:t>
      </w:r>
      <w:proofErr w:type="spellEnd"/>
      <w:r w:rsidRPr="00774FB3">
        <w:rPr>
          <w:lang w:val="en-US"/>
        </w:rPr>
        <w:t xml:space="preserve"> </w:t>
      </w:r>
      <w:proofErr w:type="spellStart"/>
      <w:r w:rsidRPr="005F75AE">
        <w:rPr>
          <w:lang w:val="en-US"/>
        </w:rPr>
        <w:t>chuban</w:t>
      </w:r>
      <w:proofErr w:type="spellEnd"/>
      <w:r w:rsidRPr="00774FB3">
        <w:rPr>
          <w:lang w:val="en-US"/>
        </w:rPr>
        <w:t xml:space="preserve"> </w:t>
      </w:r>
      <w:proofErr w:type="spellStart"/>
      <w:r w:rsidRPr="005F75AE">
        <w:rPr>
          <w:lang w:val="en-US"/>
        </w:rPr>
        <w:t>shiye</w:t>
      </w:r>
      <w:proofErr w:type="spellEnd"/>
      <w:r w:rsidRPr="00774FB3">
        <w:rPr>
          <w:lang w:val="en-US"/>
        </w:rPr>
        <w:t xml:space="preserve">. 515 </w:t>
      </w:r>
      <w:r w:rsidRPr="005F75AE">
        <w:rPr>
          <w:lang w:val="en-US"/>
        </w:rPr>
        <w:t>p</w:t>
      </w:r>
      <w:r w:rsidRPr="00774FB3">
        <w:rPr>
          <w:lang w:val="en-US"/>
        </w:rPr>
        <w:t>.</w:t>
      </w:r>
    </w:p>
    <w:p w:rsidR="00E1497A" w:rsidRPr="00E1497A" w:rsidRDefault="00E1497A" w:rsidP="00E1497A">
      <w:pPr>
        <w:pStyle w:val="NormalMai2"/>
        <w:rPr>
          <w:lang w:val="en-US" w:eastAsia="ru-RU"/>
        </w:rPr>
      </w:pPr>
      <w:proofErr w:type="spellStart"/>
      <w:r w:rsidRPr="00E1497A">
        <w:rPr>
          <w:lang w:val="en-US" w:eastAsia="ru-RU"/>
        </w:rPr>
        <w:t>Chênerie</w:t>
      </w:r>
      <w:proofErr w:type="spellEnd"/>
      <w:r w:rsidRPr="00E1497A">
        <w:rPr>
          <w:lang w:val="en-US" w:eastAsia="ru-RU"/>
        </w:rPr>
        <w:t>, Marie-Luce</w:t>
      </w:r>
    </w:p>
    <w:p w:rsidR="00E1497A" w:rsidRPr="006A48F5" w:rsidRDefault="00E1497A" w:rsidP="00E1497A">
      <w:pPr>
        <w:pStyle w:val="NormalYur1"/>
        <w:rPr>
          <w:lang w:val="en-US" w:eastAsia="ru-RU"/>
        </w:rPr>
      </w:pPr>
      <w:r w:rsidRPr="00E1497A">
        <w:rPr>
          <w:lang w:val="en-US" w:eastAsia="ru-RU"/>
        </w:rPr>
        <w:t xml:space="preserve">1989      "Les </w:t>
      </w:r>
      <w:proofErr w:type="spellStart"/>
      <w:r w:rsidRPr="00E1497A">
        <w:rPr>
          <w:lang w:val="en-US" w:eastAsia="ru-RU"/>
        </w:rPr>
        <w:t>merveilles</w:t>
      </w:r>
      <w:proofErr w:type="spellEnd"/>
      <w:r w:rsidRPr="00E1497A">
        <w:rPr>
          <w:lang w:val="en-US" w:eastAsia="ru-RU"/>
        </w:rPr>
        <w:t xml:space="preserve"> de </w:t>
      </w:r>
      <w:proofErr w:type="spellStart"/>
      <w:r w:rsidRPr="00E1497A">
        <w:rPr>
          <w:lang w:val="en-US" w:eastAsia="ru-RU"/>
        </w:rPr>
        <w:t>Rigomer</w:t>
      </w:r>
      <w:proofErr w:type="spellEnd"/>
      <w:r w:rsidRPr="00E1497A">
        <w:rPr>
          <w:lang w:val="en-US" w:eastAsia="ru-RU"/>
        </w:rPr>
        <w:t xml:space="preserve">. Roman </w:t>
      </w:r>
      <w:proofErr w:type="spellStart"/>
      <w:r w:rsidRPr="00E1497A">
        <w:rPr>
          <w:lang w:val="en-US" w:eastAsia="ru-RU"/>
        </w:rPr>
        <w:t>en</w:t>
      </w:r>
      <w:proofErr w:type="spellEnd"/>
      <w:r w:rsidRPr="00E1497A">
        <w:rPr>
          <w:lang w:val="en-US" w:eastAsia="ru-RU"/>
        </w:rPr>
        <w:t xml:space="preserve"> </w:t>
      </w:r>
      <w:proofErr w:type="spellStart"/>
      <w:r w:rsidRPr="00E1497A">
        <w:rPr>
          <w:lang w:val="en-US" w:eastAsia="ru-RU"/>
        </w:rPr>
        <w:t>vers</w:t>
      </w:r>
      <w:proofErr w:type="spellEnd"/>
      <w:r w:rsidRPr="00E1497A">
        <w:rPr>
          <w:lang w:val="en-US" w:eastAsia="ru-RU"/>
        </w:rPr>
        <w:t xml:space="preserve"> </w:t>
      </w:r>
      <w:proofErr w:type="spellStart"/>
      <w:r w:rsidRPr="00E1497A">
        <w:rPr>
          <w:lang w:val="en-US" w:eastAsia="ru-RU"/>
        </w:rPr>
        <w:t>traduit</w:t>
      </w:r>
      <w:proofErr w:type="spellEnd"/>
      <w:r w:rsidRPr="00E1497A">
        <w:rPr>
          <w:lang w:val="en-US" w:eastAsia="ru-RU"/>
        </w:rPr>
        <w:t xml:space="preserve"> et </w:t>
      </w:r>
      <w:proofErr w:type="spellStart"/>
      <w:r w:rsidRPr="00E1497A">
        <w:rPr>
          <w:lang w:val="en-US" w:eastAsia="ru-RU"/>
        </w:rPr>
        <w:t>présenté</w:t>
      </w:r>
      <w:proofErr w:type="spellEnd"/>
      <w:r w:rsidRPr="00E1497A">
        <w:rPr>
          <w:lang w:val="en-US" w:eastAsia="ru-RU"/>
        </w:rPr>
        <w:t xml:space="preserve"> par Marie-Luce Chênerie". La </w:t>
      </w:r>
      <w:proofErr w:type="spellStart"/>
      <w:r w:rsidRPr="00E1497A">
        <w:rPr>
          <w:lang w:val="en-US" w:eastAsia="ru-RU"/>
        </w:rPr>
        <w:t>légende</w:t>
      </w:r>
      <w:proofErr w:type="spellEnd"/>
      <w:r w:rsidRPr="00E1497A">
        <w:rPr>
          <w:lang w:val="en-US" w:eastAsia="ru-RU"/>
        </w:rPr>
        <w:t xml:space="preserve"> </w:t>
      </w:r>
      <w:proofErr w:type="spellStart"/>
      <w:r w:rsidRPr="00E1497A">
        <w:rPr>
          <w:lang w:val="en-US" w:eastAsia="ru-RU"/>
        </w:rPr>
        <w:t>arthurienne</w:t>
      </w:r>
      <w:proofErr w:type="spellEnd"/>
      <w:r w:rsidRPr="00E1497A">
        <w:rPr>
          <w:lang w:val="en-US" w:eastAsia="ru-RU"/>
        </w:rPr>
        <w:t xml:space="preserve">. </w:t>
      </w:r>
      <w:proofErr w:type="spellStart"/>
      <w:r w:rsidRPr="00E1497A">
        <w:rPr>
          <w:lang w:val="en-US" w:eastAsia="ru-RU"/>
        </w:rPr>
        <w:t>Édition</w:t>
      </w:r>
      <w:proofErr w:type="spellEnd"/>
      <w:r w:rsidRPr="00E1497A">
        <w:rPr>
          <w:lang w:val="en-US" w:eastAsia="ru-RU"/>
        </w:rPr>
        <w:t xml:space="preserve"> </w:t>
      </w:r>
      <w:proofErr w:type="spellStart"/>
      <w:r w:rsidRPr="00E1497A">
        <w:rPr>
          <w:lang w:val="en-US" w:eastAsia="ru-RU"/>
        </w:rPr>
        <w:t>établie</w:t>
      </w:r>
      <w:proofErr w:type="spellEnd"/>
      <w:r w:rsidRPr="00E1497A">
        <w:rPr>
          <w:lang w:val="en-US" w:eastAsia="ru-RU"/>
        </w:rPr>
        <w:t xml:space="preserve"> sous la direction de Danielle Régnier. </w:t>
      </w:r>
      <w:r w:rsidRPr="006A48F5">
        <w:rPr>
          <w:lang w:val="en-US" w:eastAsia="ru-RU"/>
        </w:rPr>
        <w:t>Paris: Robert Laffont. P. 957-1037.</w:t>
      </w:r>
    </w:p>
    <w:p w:rsidR="007C3EDC" w:rsidRPr="00235A3E" w:rsidRDefault="007C3EDC" w:rsidP="007C3EDC">
      <w:pPr>
        <w:pStyle w:val="NormalMai2"/>
        <w:rPr>
          <w:lang w:val="en-US"/>
        </w:rPr>
      </w:pPr>
      <w:r w:rsidRPr="00235A3E">
        <w:rPr>
          <w:lang w:val="en-US"/>
        </w:rPr>
        <w:t>Chengzhong, Pu</w:t>
      </w:r>
    </w:p>
    <w:p w:rsidR="007C3EDC" w:rsidRPr="00235A3E" w:rsidRDefault="007C3EDC" w:rsidP="007C3EDC">
      <w:pPr>
        <w:pStyle w:val="NormalYur1"/>
        <w:rPr>
          <w:lang w:val="en-US"/>
        </w:rPr>
      </w:pPr>
      <w:r w:rsidRPr="00235A3E">
        <w:rPr>
          <w:iCs/>
          <w:lang w:val="en-US"/>
        </w:rPr>
        <w:t xml:space="preserve">2014      </w:t>
      </w:r>
      <w:r w:rsidRPr="00235A3E">
        <w:rPr>
          <w:lang w:val="en-US"/>
        </w:rPr>
        <w:t>Ethical Treatment of Animals in Early Chinese Buddhism: Beliefs and Practices. Cambridge: Cambridge Scholars Publishing. 266 p.</w:t>
      </w:r>
    </w:p>
    <w:p w:rsidR="003D1FC9" w:rsidRPr="003453C5" w:rsidRDefault="003D1FC9" w:rsidP="003453C5">
      <w:pPr>
        <w:pStyle w:val="NormalMai2"/>
        <w:rPr>
          <w:lang w:val="en-US"/>
        </w:rPr>
      </w:pPr>
      <w:proofErr w:type="spellStart"/>
      <w:r w:rsidRPr="003453C5">
        <w:rPr>
          <w:lang w:val="en-US"/>
        </w:rPr>
        <w:t>Chernela</w:t>
      </w:r>
      <w:proofErr w:type="spellEnd"/>
      <w:r w:rsidRPr="003453C5">
        <w:rPr>
          <w:lang w:val="en-US"/>
        </w:rPr>
        <w:t xml:space="preserve">, Janet M., &amp; Erik J. </w:t>
      </w:r>
      <w:proofErr w:type="spellStart"/>
      <w:r w:rsidRPr="003453C5">
        <w:rPr>
          <w:lang w:val="en-US"/>
        </w:rPr>
        <w:t>Leed</w:t>
      </w:r>
      <w:proofErr w:type="spellEnd"/>
    </w:p>
    <w:p w:rsidR="003D1FC9" w:rsidRPr="0020132B" w:rsidRDefault="003D1FC9" w:rsidP="003D1FC9">
      <w:pPr>
        <w:pStyle w:val="NormalYur1"/>
        <w:rPr>
          <w:lang w:val="fr-FR"/>
        </w:rPr>
      </w:pPr>
      <w:r w:rsidRPr="007223E3">
        <w:rPr>
          <w:lang w:val="en-US"/>
        </w:rPr>
        <w:t xml:space="preserve">2003      "The deficit of history: terms of violence in an </w:t>
      </w:r>
      <w:proofErr w:type="spellStart"/>
      <w:r w:rsidRPr="007223E3">
        <w:rPr>
          <w:lang w:val="en-US"/>
        </w:rPr>
        <w:t>Ar</w:t>
      </w:r>
      <w:r w:rsidR="00E31F4C">
        <w:rPr>
          <w:lang w:val="en-US"/>
        </w:rPr>
        <w:t>apaço</w:t>
      </w:r>
      <w:proofErr w:type="spellEnd"/>
      <w:r w:rsidR="00E31F4C">
        <w:rPr>
          <w:lang w:val="en-US"/>
        </w:rPr>
        <w:t xml:space="preserve"> myth complex from the Braz</w:t>
      </w:r>
      <w:r w:rsidRPr="007223E3">
        <w:rPr>
          <w:lang w:val="en-US"/>
        </w:rPr>
        <w:t xml:space="preserve">ilian Northwest Amazon". Language and Social Identity, ed. Richard K. Blot. New York: Bergin &amp; Garvey.  </w:t>
      </w:r>
      <w:r w:rsidRPr="0020132B">
        <w:rPr>
          <w:lang w:val="fr-FR"/>
        </w:rPr>
        <w:t>P. 39-56.</w:t>
      </w:r>
    </w:p>
    <w:p w:rsidR="003D1FC9" w:rsidRDefault="003D1FC9" w:rsidP="003D1FC9">
      <w:pPr>
        <w:pStyle w:val="NormalMai"/>
      </w:pPr>
      <w:proofErr w:type="spellStart"/>
      <w:r>
        <w:t>Chesaina</w:t>
      </w:r>
      <w:proofErr w:type="spellEnd"/>
      <w:r>
        <w:t xml:space="preserve">, </w:t>
      </w:r>
      <w:proofErr w:type="spellStart"/>
      <w:r>
        <w:t>Ciarunji</w:t>
      </w:r>
      <w:proofErr w:type="spellEnd"/>
    </w:p>
    <w:p w:rsidR="003D1FC9" w:rsidRPr="00D70C8A" w:rsidRDefault="003D1FC9" w:rsidP="003D1FC9">
      <w:pPr>
        <w:pStyle w:val="NormalYur1"/>
        <w:rPr>
          <w:lang w:val="en-US"/>
        </w:rPr>
      </w:pPr>
      <w:r w:rsidRPr="00D70C8A">
        <w:rPr>
          <w:lang w:val="en-US"/>
        </w:rPr>
        <w:t>1997      Oral Literature of the Kalenjin. Nairobi: Heinemann Kenya. 167 p.</w:t>
      </w:r>
    </w:p>
    <w:p w:rsidR="003D1FC9" w:rsidRDefault="003D1FC9" w:rsidP="003D1FC9">
      <w:pPr>
        <w:pStyle w:val="NormalMai"/>
      </w:pPr>
      <w:r>
        <w:t>Chesnaye, J. de la</w:t>
      </w:r>
    </w:p>
    <w:p w:rsidR="003D1FC9" w:rsidRPr="00531D75" w:rsidRDefault="003D1FC9" w:rsidP="003D1FC9">
      <w:pPr>
        <w:pStyle w:val="NormalYur1"/>
        <w:rPr>
          <w:lang w:val="en-US"/>
        </w:rPr>
      </w:pPr>
      <w:r w:rsidRPr="00531D75">
        <w:rPr>
          <w:lang w:val="en-US"/>
        </w:rPr>
        <w:t xml:space="preserve">1902      “Bocage </w:t>
      </w:r>
      <w:proofErr w:type="spellStart"/>
      <w:r w:rsidRPr="00531D75">
        <w:rPr>
          <w:lang w:val="en-US"/>
        </w:rPr>
        <w:t>vendéen</w:t>
      </w:r>
      <w:proofErr w:type="spellEnd"/>
      <w:r w:rsidRPr="00531D75">
        <w:rPr>
          <w:lang w:val="en-US"/>
        </w:rPr>
        <w:t xml:space="preserve">”. Revue des traditions </w:t>
      </w:r>
      <w:proofErr w:type="spellStart"/>
      <w:r w:rsidRPr="00531D75">
        <w:rPr>
          <w:lang w:val="en-US"/>
        </w:rPr>
        <w:t>populaires</w:t>
      </w:r>
      <w:proofErr w:type="spellEnd"/>
      <w:r w:rsidRPr="00531D75">
        <w:rPr>
          <w:lang w:val="en-US"/>
        </w:rPr>
        <w:t xml:space="preserve"> 17(3): 138-139.</w:t>
      </w:r>
    </w:p>
    <w:p w:rsidR="003D1FC9" w:rsidRPr="0020132B" w:rsidRDefault="003D1FC9" w:rsidP="003D1FC9">
      <w:pPr>
        <w:pStyle w:val="NormalMaiTimesNewRoman"/>
        <w:rPr>
          <w:lang w:val="fr-FR"/>
        </w:rPr>
      </w:pPr>
      <w:r w:rsidRPr="0020132B">
        <w:rPr>
          <w:lang w:val="fr-FR"/>
        </w:rPr>
        <w:t xml:space="preserve">Chinchilla </w:t>
      </w:r>
      <w:proofErr w:type="spellStart"/>
      <w:r w:rsidRPr="0020132B">
        <w:rPr>
          <w:lang w:val="fr-FR"/>
        </w:rPr>
        <w:t>Mazariegos</w:t>
      </w:r>
      <w:proofErr w:type="spellEnd"/>
      <w:r w:rsidRPr="0020132B">
        <w:rPr>
          <w:lang w:val="fr-FR"/>
        </w:rPr>
        <w:t>, Oswaldo</w:t>
      </w:r>
    </w:p>
    <w:p w:rsidR="003D1FC9" w:rsidRPr="007223E3" w:rsidRDefault="003D1FC9" w:rsidP="003D1FC9">
      <w:pPr>
        <w:pStyle w:val="NormalYur1"/>
        <w:rPr>
          <w:lang w:val="en-US"/>
        </w:rPr>
      </w:pPr>
      <w:r w:rsidRPr="007223E3">
        <w:rPr>
          <w:lang w:val="en-US"/>
        </w:rPr>
        <w:t xml:space="preserve">2010a     "La vagina dentata: </w:t>
      </w:r>
      <w:proofErr w:type="spellStart"/>
      <w:r w:rsidRPr="007223E3">
        <w:rPr>
          <w:lang w:val="en-US"/>
        </w:rPr>
        <w:t>una</w:t>
      </w:r>
      <w:proofErr w:type="spellEnd"/>
      <w:r w:rsidRPr="007223E3">
        <w:rPr>
          <w:lang w:val="en-US"/>
        </w:rPr>
        <w:t xml:space="preserve"> </w:t>
      </w:r>
      <w:proofErr w:type="spellStart"/>
      <w:r w:rsidRPr="007223E3">
        <w:rPr>
          <w:lang w:val="en-US"/>
        </w:rPr>
        <w:t>interpretación</w:t>
      </w:r>
      <w:proofErr w:type="spellEnd"/>
      <w:r w:rsidRPr="007223E3">
        <w:rPr>
          <w:lang w:val="en-US"/>
        </w:rPr>
        <w:t xml:space="preserve"> de la </w:t>
      </w:r>
      <w:proofErr w:type="spellStart"/>
      <w:r w:rsidRPr="007223E3">
        <w:rPr>
          <w:lang w:val="en-US"/>
        </w:rPr>
        <w:t>estela</w:t>
      </w:r>
      <w:proofErr w:type="spellEnd"/>
      <w:r w:rsidRPr="007223E3">
        <w:rPr>
          <w:lang w:val="en-US"/>
        </w:rPr>
        <w:t xml:space="preserve"> 25 de </w:t>
      </w:r>
      <w:proofErr w:type="spellStart"/>
      <w:r w:rsidRPr="007223E3">
        <w:rPr>
          <w:lang w:val="en-US"/>
        </w:rPr>
        <w:t>Izapa</w:t>
      </w:r>
      <w:proofErr w:type="spellEnd"/>
      <w:r w:rsidRPr="007223E3">
        <w:rPr>
          <w:lang w:val="en-US"/>
        </w:rPr>
        <w:t xml:space="preserve"> y las </w:t>
      </w:r>
      <w:proofErr w:type="spellStart"/>
      <w:r w:rsidRPr="007223E3">
        <w:rPr>
          <w:lang w:val="en-US"/>
        </w:rPr>
        <w:t>guacamayas</w:t>
      </w:r>
      <w:proofErr w:type="spellEnd"/>
      <w:r w:rsidRPr="007223E3">
        <w:rPr>
          <w:lang w:val="en-US"/>
        </w:rPr>
        <w:t xml:space="preserve"> del juego de pelota de Copán". </w:t>
      </w:r>
      <w:proofErr w:type="spellStart"/>
      <w:r w:rsidRPr="007223E3">
        <w:rPr>
          <w:lang w:val="en-US"/>
        </w:rPr>
        <w:t>Estudios</w:t>
      </w:r>
      <w:proofErr w:type="spellEnd"/>
      <w:r w:rsidRPr="007223E3">
        <w:rPr>
          <w:lang w:val="en-US"/>
        </w:rPr>
        <w:t xml:space="preserve"> de Cultura Maya 36: 117-144.</w:t>
      </w:r>
    </w:p>
    <w:p w:rsidR="003D1FC9" w:rsidRPr="007223E3" w:rsidRDefault="003D1FC9" w:rsidP="003D1FC9">
      <w:pPr>
        <w:pStyle w:val="NormalYur1"/>
        <w:rPr>
          <w:lang w:val="en-US"/>
        </w:rPr>
      </w:pPr>
      <w:r w:rsidRPr="007223E3">
        <w:rPr>
          <w:lang w:val="en-US"/>
        </w:rPr>
        <w:t>2010b     "Of birds and insects: the hummingbird myth in Ancient Mesoamerica". Ancient Mesoamerica 21: 45-46.</w:t>
      </w:r>
    </w:p>
    <w:p w:rsidR="003D1FC9" w:rsidRPr="007223E3" w:rsidRDefault="003D1FC9" w:rsidP="003D1FC9">
      <w:pPr>
        <w:pStyle w:val="NormalYur1"/>
        <w:rPr>
          <w:lang w:val="en-US"/>
        </w:rPr>
      </w:pPr>
      <w:r w:rsidRPr="007223E3">
        <w:rPr>
          <w:lang w:val="en-US"/>
        </w:rPr>
        <w:t xml:space="preserve">2011      "La </w:t>
      </w:r>
      <w:proofErr w:type="spellStart"/>
      <w:r w:rsidRPr="007223E3">
        <w:rPr>
          <w:lang w:val="en-US"/>
        </w:rPr>
        <w:t>muerte</w:t>
      </w:r>
      <w:proofErr w:type="spellEnd"/>
      <w:r w:rsidRPr="007223E3">
        <w:rPr>
          <w:lang w:val="en-US"/>
        </w:rPr>
        <w:t xml:space="preserve"> de </w:t>
      </w:r>
      <w:proofErr w:type="spellStart"/>
      <w:r w:rsidRPr="007223E3">
        <w:rPr>
          <w:lang w:val="en-US"/>
        </w:rPr>
        <w:t>Moquíhuix</w:t>
      </w:r>
      <w:proofErr w:type="spellEnd"/>
      <w:r w:rsidRPr="007223E3">
        <w:rPr>
          <w:lang w:val="en-US"/>
        </w:rPr>
        <w:t xml:space="preserve">. Los </w:t>
      </w:r>
      <w:proofErr w:type="spellStart"/>
      <w:r w:rsidRPr="007223E3">
        <w:rPr>
          <w:lang w:val="en-US"/>
        </w:rPr>
        <w:t>mitos</w:t>
      </w:r>
      <w:proofErr w:type="spellEnd"/>
      <w:r w:rsidRPr="007223E3">
        <w:rPr>
          <w:lang w:val="en-US"/>
        </w:rPr>
        <w:t xml:space="preserve"> </w:t>
      </w:r>
      <w:proofErr w:type="spellStart"/>
      <w:r w:rsidRPr="007223E3">
        <w:rPr>
          <w:lang w:val="en-US"/>
        </w:rPr>
        <w:t>cosmogónicos</w:t>
      </w:r>
      <w:proofErr w:type="spellEnd"/>
      <w:r w:rsidRPr="007223E3">
        <w:rPr>
          <w:lang w:val="en-US"/>
        </w:rPr>
        <w:t xml:space="preserve"> </w:t>
      </w:r>
      <w:proofErr w:type="spellStart"/>
      <w:r w:rsidRPr="007223E3">
        <w:rPr>
          <w:lang w:val="en-US"/>
        </w:rPr>
        <w:t>mesoamericanos</w:t>
      </w:r>
      <w:proofErr w:type="spellEnd"/>
      <w:r w:rsidRPr="007223E3">
        <w:rPr>
          <w:lang w:val="en-US"/>
        </w:rPr>
        <w:t xml:space="preserve"> y la </w:t>
      </w:r>
      <w:proofErr w:type="spellStart"/>
      <w:r w:rsidRPr="007223E3">
        <w:rPr>
          <w:lang w:val="en-US"/>
        </w:rPr>
        <w:t>historia</w:t>
      </w:r>
      <w:proofErr w:type="spellEnd"/>
      <w:r w:rsidRPr="007223E3">
        <w:rPr>
          <w:lang w:val="en-US"/>
        </w:rPr>
        <w:t xml:space="preserve"> </w:t>
      </w:r>
      <w:proofErr w:type="spellStart"/>
      <w:r w:rsidRPr="007223E3">
        <w:rPr>
          <w:lang w:val="en-US"/>
        </w:rPr>
        <w:t>azteca</w:t>
      </w:r>
      <w:proofErr w:type="spellEnd"/>
      <w:r w:rsidRPr="007223E3">
        <w:rPr>
          <w:lang w:val="en-US"/>
        </w:rPr>
        <w:t xml:space="preserve">". </w:t>
      </w:r>
      <w:proofErr w:type="spellStart"/>
      <w:r w:rsidRPr="007223E3">
        <w:rPr>
          <w:lang w:val="en-US"/>
        </w:rPr>
        <w:t>Estudios</w:t>
      </w:r>
      <w:proofErr w:type="spellEnd"/>
      <w:r w:rsidRPr="007223E3">
        <w:rPr>
          <w:lang w:val="en-US"/>
        </w:rPr>
        <w:t xml:space="preserve"> de Cultura </w:t>
      </w:r>
      <w:proofErr w:type="spellStart"/>
      <w:r w:rsidRPr="007223E3">
        <w:rPr>
          <w:lang w:val="en-US"/>
        </w:rPr>
        <w:t>Náhuatl</w:t>
      </w:r>
      <w:proofErr w:type="spellEnd"/>
      <w:r w:rsidRPr="007223E3">
        <w:rPr>
          <w:lang w:val="en-US"/>
        </w:rPr>
        <w:t xml:space="preserve"> 42: 77-108.</w:t>
      </w:r>
    </w:p>
    <w:p w:rsidR="003D1FC9" w:rsidRPr="00EA708E" w:rsidRDefault="003D1FC9" w:rsidP="003D1FC9">
      <w:pPr>
        <w:pStyle w:val="NormalYur1"/>
        <w:rPr>
          <w:lang w:val="fr-FR"/>
        </w:rPr>
      </w:pPr>
      <w:r>
        <w:rPr>
          <w:lang w:val="fr-FR"/>
        </w:rPr>
        <w:t>2015      «</w:t>
      </w:r>
      <w:r w:rsidRPr="00D5775B">
        <w:rPr>
          <w:lang w:val="en-US"/>
        </w:rPr>
        <w:t xml:space="preserve">Sounds in stone: song, music, and dance on Monument 21 from Bilbao, </w:t>
      </w:r>
      <w:proofErr w:type="spellStart"/>
      <w:r w:rsidRPr="00D5775B">
        <w:rPr>
          <w:lang w:val="en-US"/>
        </w:rPr>
        <w:t>Cotzumalguapa</w:t>
      </w:r>
      <w:proofErr w:type="spellEnd"/>
      <w:r w:rsidRPr="00D5775B">
        <w:rPr>
          <w:lang w:val="en-US"/>
        </w:rPr>
        <w:t>, Guatemala”. The PARI Journal. A quarterly publication of the Ancient Cultures Institute 16(1): 1-12.</w:t>
      </w:r>
    </w:p>
    <w:p w:rsidR="003D1FC9" w:rsidRPr="00EA708E" w:rsidRDefault="003D1FC9" w:rsidP="003D1FC9">
      <w:pPr>
        <w:pStyle w:val="NormalYur1"/>
        <w:rPr>
          <w:lang w:val="fr-FR"/>
        </w:rPr>
      </w:pPr>
      <w:r w:rsidRPr="00FF2242">
        <w:rPr>
          <w:lang w:val="en-US"/>
        </w:rPr>
        <w:t xml:space="preserve">2017      Art and Myth of the Ancient Maya. New Haven, London: Yale University Press. </w:t>
      </w:r>
      <w:r w:rsidRPr="007223E3">
        <w:rPr>
          <w:lang w:val="en-US"/>
        </w:rPr>
        <w:t>290 p.</w:t>
      </w:r>
    </w:p>
    <w:p w:rsidR="003D1FC9" w:rsidRPr="006D3300" w:rsidRDefault="003D1FC9" w:rsidP="003D1FC9">
      <w:pPr>
        <w:pStyle w:val="NormalMaiTimesNewRoman"/>
      </w:pPr>
      <w:r w:rsidRPr="006D3300">
        <w:t xml:space="preserve">Cho, </w:t>
      </w:r>
      <w:proofErr w:type="spellStart"/>
      <w:r w:rsidRPr="006D3300">
        <w:t>Hee-woong</w:t>
      </w:r>
      <w:proofErr w:type="spellEnd"/>
    </w:p>
    <w:p w:rsidR="003D1FC9" w:rsidRPr="007223E3" w:rsidRDefault="003D1FC9" w:rsidP="003D1FC9">
      <w:pPr>
        <w:pStyle w:val="NormalYur1"/>
        <w:rPr>
          <w:lang w:val="en-US"/>
        </w:rPr>
      </w:pPr>
      <w:r w:rsidRPr="007223E3">
        <w:rPr>
          <w:lang w:val="en-US"/>
        </w:rPr>
        <w:t>2001      Korean Folktales. Written by Choo Hee-</w:t>
      </w:r>
      <w:proofErr w:type="spellStart"/>
      <w:r w:rsidRPr="007223E3">
        <w:rPr>
          <w:lang w:val="en-US"/>
        </w:rPr>
        <w:t>woong</w:t>
      </w:r>
      <w:proofErr w:type="spellEnd"/>
      <w:r w:rsidRPr="007223E3">
        <w:rPr>
          <w:lang w:val="en-US"/>
        </w:rPr>
        <w:t>, trans. by Yoo Hye-</w:t>
      </w:r>
      <w:proofErr w:type="spellStart"/>
      <w:r w:rsidRPr="007223E3">
        <w:rPr>
          <w:lang w:val="en-US"/>
        </w:rPr>
        <w:t>kyung</w:t>
      </w:r>
      <w:proofErr w:type="spellEnd"/>
      <w:r w:rsidRPr="007223E3">
        <w:rPr>
          <w:lang w:val="en-US"/>
        </w:rPr>
        <w:t xml:space="preserve">, ed. by Carolyn Scheet. Seoul: </w:t>
      </w:r>
      <w:proofErr w:type="spellStart"/>
      <w:r w:rsidRPr="007223E3">
        <w:rPr>
          <w:lang w:val="en-US"/>
        </w:rPr>
        <w:t>Jimoondang</w:t>
      </w:r>
      <w:proofErr w:type="spellEnd"/>
      <w:r w:rsidRPr="007223E3">
        <w:rPr>
          <w:lang w:val="en-US"/>
        </w:rPr>
        <w:t xml:space="preserve"> International. 260 p.</w:t>
      </w:r>
    </w:p>
    <w:p w:rsidR="0045058D" w:rsidRDefault="0045058D" w:rsidP="0045058D">
      <w:pPr>
        <w:pStyle w:val="NormalMai"/>
      </w:pPr>
      <w:r>
        <w:t>Choden, Kunzang</w:t>
      </w:r>
    </w:p>
    <w:p w:rsidR="0045058D" w:rsidRPr="0045058D" w:rsidRDefault="0045058D" w:rsidP="0045058D">
      <w:pPr>
        <w:pStyle w:val="NormalYur1"/>
        <w:rPr>
          <w:lang w:val="en-US"/>
        </w:rPr>
      </w:pPr>
      <w:r w:rsidRPr="0045058D">
        <w:rPr>
          <w:lang w:val="en-US"/>
        </w:rPr>
        <w:t>1994      Folktales of Bhutan. Bangkok: White Lotus. 197 p.</w:t>
      </w:r>
    </w:p>
    <w:p w:rsidR="003D1FC9" w:rsidRPr="006D3300" w:rsidRDefault="003D1FC9" w:rsidP="003D1FC9">
      <w:pPr>
        <w:pStyle w:val="NormalMaiTimesNewRoman"/>
      </w:pPr>
      <w:r w:rsidRPr="006D3300">
        <w:t>Choi, In-Hak</w:t>
      </w:r>
    </w:p>
    <w:p w:rsidR="003D1FC9" w:rsidRPr="007223E3" w:rsidRDefault="003D1FC9" w:rsidP="003D1FC9">
      <w:pPr>
        <w:pStyle w:val="NormalYur1"/>
        <w:rPr>
          <w:lang w:val="en-US"/>
        </w:rPr>
      </w:pPr>
      <w:r w:rsidRPr="007223E3">
        <w:rPr>
          <w:lang w:val="en-US"/>
        </w:rPr>
        <w:t>1979      A Type Index of Korean Folktales. Seoul: Myong Ji University Publishing. 353 p.</w:t>
      </w:r>
    </w:p>
    <w:p w:rsidR="00A16C5F" w:rsidRDefault="00A16C5F" w:rsidP="00A16C5F">
      <w:pPr>
        <w:pStyle w:val="NormalMai"/>
      </w:pPr>
      <w:r>
        <w:lastRenderedPageBreak/>
        <w:t>Chowdhuri, B.</w:t>
      </w:r>
    </w:p>
    <w:p w:rsidR="00A16C5F" w:rsidRPr="00C703D3" w:rsidRDefault="00A16C5F" w:rsidP="00A16C5F">
      <w:pPr>
        <w:pStyle w:val="NormalYur1"/>
        <w:rPr>
          <w:lang w:val="en-US"/>
        </w:rPr>
      </w:pPr>
      <w:r w:rsidRPr="00A16C5F">
        <w:rPr>
          <w:lang w:val="en-US"/>
        </w:rPr>
        <w:t>2004      “</w:t>
      </w:r>
      <w:proofErr w:type="spellStart"/>
      <w:r w:rsidRPr="00A16C5F">
        <w:rPr>
          <w:lang w:val="en-US"/>
        </w:rPr>
        <w:t>Didayi</w:t>
      </w:r>
      <w:proofErr w:type="spellEnd"/>
      <w:r w:rsidRPr="00A16C5F">
        <w:rPr>
          <w:lang w:val="en-US"/>
        </w:rPr>
        <w:t xml:space="preserve">”. Tribes of Orissa. Scheduled Tribes and Scheduled Castes. </w:t>
      </w:r>
      <w:r w:rsidRPr="00C703D3">
        <w:rPr>
          <w:lang w:val="en-US"/>
        </w:rPr>
        <w:t>Cuttack: Orissa  Government Press. P. 123-129.</w:t>
      </w:r>
    </w:p>
    <w:p w:rsidR="003D1FC9" w:rsidRDefault="003D1FC9" w:rsidP="003D1FC9">
      <w:pPr>
        <w:pStyle w:val="NormalMai"/>
      </w:pPr>
      <w:r>
        <w:t>Christensen, Arthur</w:t>
      </w:r>
    </w:p>
    <w:p w:rsidR="005D0652" w:rsidRPr="005D0652" w:rsidRDefault="005D0652" w:rsidP="005D0652">
      <w:pPr>
        <w:pStyle w:val="NormalYur1"/>
        <w:rPr>
          <w:lang w:val="en-US"/>
        </w:rPr>
      </w:pPr>
      <w:r w:rsidRPr="005D0652">
        <w:rPr>
          <w:lang w:val="en-US"/>
        </w:rPr>
        <w:t xml:space="preserve">1921      </w:t>
      </w:r>
      <w:proofErr w:type="spellStart"/>
      <w:r w:rsidRPr="005D0652">
        <w:rPr>
          <w:lang w:val="en-US"/>
        </w:rPr>
        <w:t>Textes</w:t>
      </w:r>
      <w:proofErr w:type="spellEnd"/>
      <w:r w:rsidRPr="005D0652">
        <w:rPr>
          <w:lang w:val="en-US"/>
        </w:rPr>
        <w:t xml:space="preserve"> </w:t>
      </w:r>
      <w:proofErr w:type="spellStart"/>
      <w:r w:rsidRPr="005D0652">
        <w:rPr>
          <w:lang w:val="en-US"/>
        </w:rPr>
        <w:t>ossètes</w:t>
      </w:r>
      <w:proofErr w:type="spellEnd"/>
      <w:r w:rsidRPr="005D0652">
        <w:rPr>
          <w:lang w:val="en-US"/>
        </w:rPr>
        <w:t xml:space="preserve">. København: Det </w:t>
      </w:r>
      <w:proofErr w:type="spellStart"/>
      <w:r w:rsidRPr="005D0652">
        <w:rPr>
          <w:lang w:val="en-US"/>
        </w:rPr>
        <w:t>Kgl</w:t>
      </w:r>
      <w:proofErr w:type="spellEnd"/>
      <w:r w:rsidRPr="005D0652">
        <w:rPr>
          <w:lang w:val="en-US"/>
        </w:rPr>
        <w:t xml:space="preserve">. Danske </w:t>
      </w:r>
      <w:proofErr w:type="spellStart"/>
      <w:r w:rsidRPr="005D0652">
        <w:rPr>
          <w:lang w:val="en-US"/>
        </w:rPr>
        <w:t>Videnskaberbes</w:t>
      </w:r>
      <w:proofErr w:type="spellEnd"/>
      <w:r w:rsidRPr="005D0652">
        <w:rPr>
          <w:lang w:val="en-US"/>
        </w:rPr>
        <w:t xml:space="preserve"> Selskab. 143 S.</w:t>
      </w:r>
    </w:p>
    <w:p w:rsidR="003D1FC9" w:rsidRPr="007223E3" w:rsidRDefault="003D1FC9" w:rsidP="003D1FC9">
      <w:pPr>
        <w:pStyle w:val="NormalYur1"/>
        <w:rPr>
          <w:lang w:val="en-US"/>
        </w:rPr>
      </w:pPr>
      <w:r w:rsidRPr="0004796F">
        <w:rPr>
          <w:lang w:val="en-US"/>
        </w:rPr>
        <w:t xml:space="preserve">1971      Persian Folktales. Originally published as </w:t>
      </w:r>
      <w:proofErr w:type="spellStart"/>
      <w:r w:rsidRPr="0004796F">
        <w:rPr>
          <w:lang w:val="en-US"/>
        </w:rPr>
        <w:t>Persische</w:t>
      </w:r>
      <w:proofErr w:type="spellEnd"/>
      <w:r w:rsidRPr="0004796F">
        <w:rPr>
          <w:lang w:val="en-US"/>
        </w:rPr>
        <w:t xml:space="preserve"> </w:t>
      </w:r>
      <w:proofErr w:type="spellStart"/>
      <w:r w:rsidRPr="0004796F">
        <w:rPr>
          <w:lang w:val="en-US"/>
        </w:rPr>
        <w:t>Volksmärchen</w:t>
      </w:r>
      <w:proofErr w:type="spellEnd"/>
      <w:r w:rsidRPr="0004796F">
        <w:rPr>
          <w:lang w:val="en-US"/>
        </w:rPr>
        <w:t xml:space="preserve">, translated into German by Arthur Christensen, 1958, this selection translated from the German by Alfred Kurti. </w:t>
      </w:r>
      <w:r w:rsidRPr="007223E3">
        <w:rPr>
          <w:lang w:val="en-US"/>
        </w:rPr>
        <w:t>London: G. Bell &amp; sons. 216 p.</w:t>
      </w:r>
    </w:p>
    <w:p w:rsidR="003D1FC9" w:rsidRPr="006C4AB3" w:rsidRDefault="003D1FC9" w:rsidP="003D1FC9">
      <w:pPr>
        <w:pStyle w:val="NormalMaiTimesNewRoman"/>
      </w:pPr>
      <w:r w:rsidRPr="006C4AB3">
        <w:t>Christian, Frederick William</w:t>
      </w:r>
    </w:p>
    <w:p w:rsidR="003D1FC9" w:rsidRPr="007223E3" w:rsidRDefault="003D1FC9" w:rsidP="003D1FC9">
      <w:pPr>
        <w:pStyle w:val="NormalYur1"/>
        <w:rPr>
          <w:lang w:val="en-US"/>
        </w:rPr>
      </w:pPr>
      <w:r w:rsidRPr="007223E3">
        <w:rPr>
          <w:lang w:val="en-US"/>
        </w:rPr>
        <w:t xml:space="preserve">1899      The Caroline Islands; travel in the sea of the little lands. London: Methuen &amp; Co. 412 p. </w:t>
      </w:r>
    </w:p>
    <w:p w:rsidR="003D1FC9" w:rsidRPr="006D3300" w:rsidRDefault="003D1FC9" w:rsidP="003D1FC9">
      <w:pPr>
        <w:pStyle w:val="NormalMaiTimesNewRoman"/>
      </w:pPr>
      <w:proofErr w:type="spellStart"/>
      <w:r w:rsidRPr="006D3300">
        <w:t>Chungshee</w:t>
      </w:r>
      <w:proofErr w:type="spellEnd"/>
      <w:r w:rsidRPr="006D3300">
        <w:t xml:space="preserve"> </w:t>
      </w:r>
      <w:proofErr w:type="spellStart"/>
      <w:r w:rsidRPr="006D3300">
        <w:t>Hrien</w:t>
      </w:r>
      <w:proofErr w:type="spellEnd"/>
      <w:r w:rsidRPr="006D3300">
        <w:t xml:space="preserve"> Liu</w:t>
      </w:r>
    </w:p>
    <w:p w:rsidR="003D1FC9" w:rsidRPr="007223E3" w:rsidRDefault="003D1FC9" w:rsidP="003D1FC9">
      <w:pPr>
        <w:pStyle w:val="NormalYur1"/>
        <w:rPr>
          <w:lang w:val="en-US"/>
        </w:rPr>
      </w:pPr>
      <w:r w:rsidRPr="007223E3">
        <w:rPr>
          <w:lang w:val="en-US"/>
        </w:rPr>
        <w:t>1932      “The dog-ancestor of the aboriginal tribes of Southern China”. The Journal of the Royal Anthropological Institute of Great Britain and Ireland 62:361-368.</w:t>
      </w:r>
    </w:p>
    <w:p w:rsidR="003D1FC9" w:rsidRPr="006D3300" w:rsidRDefault="003D1FC9" w:rsidP="003D1FC9">
      <w:pPr>
        <w:pStyle w:val="NormalMaiTimesNewRoman"/>
      </w:pPr>
      <w:r w:rsidRPr="006D3300">
        <w:t>Churchward, C. Maxwell</w:t>
      </w:r>
    </w:p>
    <w:p w:rsidR="003D1FC9" w:rsidRPr="006D3300" w:rsidRDefault="003D1FC9" w:rsidP="003D1FC9">
      <w:pPr>
        <w:pStyle w:val="StyleNormalYurTimesNewRoman1"/>
      </w:pPr>
      <w:r w:rsidRPr="006D3300">
        <w:t>1937      "Rotuman legends". Oceania 8(1-4):104-116, 247-260, 351-368, 482-497.</w:t>
      </w:r>
    </w:p>
    <w:p w:rsidR="003D1FC9" w:rsidRPr="006D3300" w:rsidRDefault="003D1FC9" w:rsidP="003D1FC9">
      <w:pPr>
        <w:pStyle w:val="StyleNormalYurTimesNewRoman1"/>
      </w:pPr>
      <w:r w:rsidRPr="006D3300">
        <w:t>1938      "Rotuman legends". Oceania 9(1-2):109-126, 217-231.</w:t>
      </w:r>
    </w:p>
    <w:p w:rsidR="003D1FC9" w:rsidRPr="006D3300" w:rsidRDefault="003D1FC9" w:rsidP="003D1FC9">
      <w:pPr>
        <w:pStyle w:val="StyleNormalYurTimesNewRoman1"/>
      </w:pPr>
      <w:r w:rsidRPr="006D3300">
        <w:t>1939      "Rotuman legends". Oceania 9(3-4): 326-432, 462-473.</w:t>
      </w:r>
    </w:p>
    <w:p w:rsidR="003D1FC9" w:rsidRPr="0097308C" w:rsidRDefault="003D1FC9" w:rsidP="003D1FC9">
      <w:pPr>
        <w:pStyle w:val="NormalMaiTimesNewRoman"/>
      </w:pPr>
      <w:r w:rsidRPr="0097308C">
        <w:t xml:space="preserve">Ciauşanu, </w:t>
      </w:r>
      <w:proofErr w:type="spellStart"/>
      <w:r w:rsidRPr="0097308C">
        <w:t>Gh</w:t>
      </w:r>
      <w:proofErr w:type="spellEnd"/>
      <w:r w:rsidRPr="0097308C">
        <w:t xml:space="preserve">. F. </w:t>
      </w:r>
    </w:p>
    <w:p w:rsidR="003D1FC9" w:rsidRPr="007223E3" w:rsidRDefault="003D1FC9" w:rsidP="003D1FC9">
      <w:pPr>
        <w:pStyle w:val="NormalYur1"/>
        <w:rPr>
          <w:lang w:val="en-US"/>
        </w:rPr>
      </w:pPr>
      <w:r w:rsidRPr="007223E3">
        <w:rPr>
          <w:lang w:val="en-US"/>
        </w:rPr>
        <w:t xml:space="preserve">2001      </w:t>
      </w:r>
      <w:proofErr w:type="spellStart"/>
      <w:r w:rsidRPr="007223E3">
        <w:rPr>
          <w:lang w:val="en-US"/>
        </w:rPr>
        <w:t>Superstiţiile</w:t>
      </w:r>
      <w:proofErr w:type="spellEnd"/>
      <w:r w:rsidRPr="007223E3">
        <w:rPr>
          <w:lang w:val="en-US"/>
        </w:rPr>
        <w:t xml:space="preserve"> </w:t>
      </w:r>
      <w:proofErr w:type="spellStart"/>
      <w:r w:rsidRPr="007223E3">
        <w:rPr>
          <w:lang w:val="en-US"/>
        </w:rPr>
        <w:t>poporului</w:t>
      </w:r>
      <w:proofErr w:type="spellEnd"/>
      <w:r w:rsidRPr="007223E3">
        <w:rPr>
          <w:lang w:val="en-US"/>
        </w:rPr>
        <w:t xml:space="preserve"> roman </w:t>
      </w:r>
      <w:proofErr w:type="spellStart"/>
      <w:r w:rsidRPr="007223E3">
        <w:rPr>
          <w:lang w:val="en-US"/>
        </w:rPr>
        <w:t>în</w:t>
      </w:r>
      <w:proofErr w:type="spellEnd"/>
      <w:r w:rsidRPr="007223E3">
        <w:rPr>
          <w:lang w:val="en-US"/>
        </w:rPr>
        <w:t xml:space="preserve"> </w:t>
      </w:r>
      <w:proofErr w:type="spellStart"/>
      <w:r w:rsidRPr="007223E3">
        <w:rPr>
          <w:lang w:val="en-US"/>
        </w:rPr>
        <w:t>asemănare</w:t>
      </w:r>
      <w:proofErr w:type="spellEnd"/>
      <w:r w:rsidRPr="007223E3">
        <w:rPr>
          <w:lang w:val="en-US"/>
        </w:rPr>
        <w:t xml:space="preserve"> cu ale </w:t>
      </w:r>
      <w:proofErr w:type="spellStart"/>
      <w:r w:rsidRPr="007223E3">
        <w:rPr>
          <w:lang w:val="en-US"/>
        </w:rPr>
        <w:t>altor</w:t>
      </w:r>
      <w:proofErr w:type="spellEnd"/>
      <w:r w:rsidRPr="007223E3">
        <w:rPr>
          <w:lang w:val="en-US"/>
        </w:rPr>
        <w:t xml:space="preserve"> </w:t>
      </w:r>
      <w:proofErr w:type="spellStart"/>
      <w:r w:rsidRPr="007223E3">
        <w:rPr>
          <w:lang w:val="en-US"/>
        </w:rPr>
        <w:t>popoare</w:t>
      </w:r>
      <w:proofErr w:type="spellEnd"/>
      <w:r w:rsidRPr="007223E3">
        <w:rPr>
          <w:lang w:val="en-US"/>
        </w:rPr>
        <w:t xml:space="preserve"> </w:t>
      </w:r>
      <w:proofErr w:type="spellStart"/>
      <w:r w:rsidRPr="007223E3">
        <w:rPr>
          <w:lang w:val="en-US"/>
        </w:rPr>
        <w:t>vechi</w:t>
      </w:r>
      <w:proofErr w:type="spellEnd"/>
      <w:r w:rsidRPr="007223E3">
        <w:rPr>
          <w:lang w:val="en-US"/>
        </w:rPr>
        <w:t xml:space="preserve"> </w:t>
      </w:r>
      <w:proofErr w:type="spellStart"/>
      <w:r w:rsidRPr="007223E3">
        <w:rPr>
          <w:lang w:val="en-US"/>
        </w:rPr>
        <w:t>şi</w:t>
      </w:r>
      <w:proofErr w:type="spellEnd"/>
      <w:r w:rsidRPr="007223E3">
        <w:rPr>
          <w:lang w:val="en-US"/>
        </w:rPr>
        <w:t xml:space="preserve"> </w:t>
      </w:r>
      <w:proofErr w:type="spellStart"/>
      <w:r w:rsidRPr="007223E3">
        <w:rPr>
          <w:lang w:val="en-US"/>
        </w:rPr>
        <w:t>noi</w:t>
      </w:r>
      <w:proofErr w:type="spellEnd"/>
      <w:r w:rsidRPr="007223E3">
        <w:rPr>
          <w:lang w:val="en-US"/>
        </w:rPr>
        <w:t xml:space="preserve">. </w:t>
      </w:r>
      <w:proofErr w:type="spellStart"/>
      <w:r w:rsidRPr="007223E3">
        <w:rPr>
          <w:lang w:val="en-US"/>
        </w:rPr>
        <w:t>Bucureşti</w:t>
      </w:r>
      <w:proofErr w:type="spellEnd"/>
      <w:r w:rsidRPr="007223E3">
        <w:rPr>
          <w:lang w:val="en-US"/>
        </w:rPr>
        <w:t xml:space="preserve">: </w:t>
      </w:r>
      <w:proofErr w:type="spellStart"/>
      <w:r w:rsidRPr="007223E3">
        <w:rPr>
          <w:lang w:val="en-US"/>
        </w:rPr>
        <w:t>Sæculum</w:t>
      </w:r>
      <w:proofErr w:type="spellEnd"/>
      <w:r w:rsidRPr="007223E3">
        <w:rPr>
          <w:lang w:val="en-US"/>
        </w:rPr>
        <w:t xml:space="preserve"> I.O. 336 p.</w:t>
      </w:r>
    </w:p>
    <w:p w:rsidR="003D1FC9" w:rsidRPr="002418FA" w:rsidRDefault="003D1FC9" w:rsidP="003D1FC9">
      <w:pPr>
        <w:pStyle w:val="NormalMaiTimesNewRoman"/>
        <w:rPr>
          <w:lang w:val="fr-FR"/>
        </w:rPr>
      </w:pPr>
      <w:proofErr w:type="spellStart"/>
      <w:r w:rsidRPr="002418FA">
        <w:rPr>
          <w:lang w:val="fr-FR"/>
        </w:rPr>
        <w:t>Cicco</w:t>
      </w:r>
      <w:proofErr w:type="spellEnd"/>
      <w:r w:rsidRPr="002418FA">
        <w:rPr>
          <w:lang w:val="fr-FR"/>
        </w:rPr>
        <w:t xml:space="preserve">, Gabriel de, and Fernando </w:t>
      </w:r>
      <w:proofErr w:type="spellStart"/>
      <w:r w:rsidRPr="002418FA">
        <w:rPr>
          <w:lang w:val="fr-FR"/>
        </w:rPr>
        <w:t>Horcasitas</w:t>
      </w:r>
      <w:proofErr w:type="spellEnd"/>
    </w:p>
    <w:p w:rsidR="003D1FC9" w:rsidRPr="006D3300" w:rsidRDefault="003D1FC9" w:rsidP="003D1FC9">
      <w:pPr>
        <w:pStyle w:val="StyleNormalYurTimesNewRoman1"/>
      </w:pPr>
      <w:r w:rsidRPr="00D66242">
        <w:rPr>
          <w:lang w:val="fr-FR"/>
        </w:rPr>
        <w:t xml:space="preserve">1962      "Los </w:t>
      </w:r>
      <w:proofErr w:type="spellStart"/>
      <w:r w:rsidRPr="00D66242">
        <w:rPr>
          <w:lang w:val="fr-FR"/>
        </w:rPr>
        <w:t>cuates</w:t>
      </w:r>
      <w:proofErr w:type="spellEnd"/>
      <w:r w:rsidRPr="00D66242">
        <w:rPr>
          <w:lang w:val="fr-FR"/>
        </w:rPr>
        <w:t xml:space="preserve">: un </w:t>
      </w:r>
      <w:proofErr w:type="spellStart"/>
      <w:r w:rsidRPr="00D66242">
        <w:rPr>
          <w:lang w:val="fr-FR"/>
        </w:rPr>
        <w:t>mito</w:t>
      </w:r>
      <w:proofErr w:type="spellEnd"/>
      <w:r w:rsidRPr="00D66242">
        <w:rPr>
          <w:lang w:val="fr-FR"/>
        </w:rPr>
        <w:t xml:space="preserve"> </w:t>
      </w:r>
      <w:proofErr w:type="spellStart"/>
      <w:r w:rsidRPr="00D66242">
        <w:rPr>
          <w:lang w:val="fr-FR"/>
        </w:rPr>
        <w:t>chatino</w:t>
      </w:r>
      <w:proofErr w:type="spellEnd"/>
      <w:r w:rsidRPr="00D66242">
        <w:rPr>
          <w:lang w:val="fr-FR"/>
        </w:rPr>
        <w:t xml:space="preserve">". </w:t>
      </w:r>
      <w:proofErr w:type="spellStart"/>
      <w:r w:rsidRPr="006D3300">
        <w:t>Tlalocán</w:t>
      </w:r>
      <w:proofErr w:type="spellEnd"/>
      <w:r w:rsidRPr="006D3300">
        <w:t xml:space="preserve"> 4(1): 74-79.</w:t>
      </w:r>
    </w:p>
    <w:p w:rsidR="003D1FC9" w:rsidRPr="005016E8" w:rsidRDefault="003D1FC9" w:rsidP="003D1FC9">
      <w:pPr>
        <w:pStyle w:val="NormalMai"/>
      </w:pPr>
      <w:r w:rsidRPr="005016E8">
        <w:t>Ciancia, Giuseppe</w:t>
      </w:r>
    </w:p>
    <w:p w:rsidR="003D1FC9" w:rsidRPr="007223E3" w:rsidRDefault="003D1FC9" w:rsidP="003D1FC9">
      <w:pPr>
        <w:pStyle w:val="NormalYur1"/>
        <w:rPr>
          <w:lang w:val="en-US"/>
        </w:rPr>
      </w:pPr>
      <w:r w:rsidRPr="00214355">
        <w:rPr>
          <w:lang w:val="en-US"/>
        </w:rPr>
        <w:t xml:space="preserve">2018      “The celestial Slinger: historic and ethnographic convergence in the Andean night sky”. </w:t>
      </w:r>
      <w:proofErr w:type="spellStart"/>
      <w:r w:rsidRPr="007223E3">
        <w:rPr>
          <w:lang w:val="en-US"/>
        </w:rPr>
        <w:t>L’Uomo</w:t>
      </w:r>
      <w:proofErr w:type="spellEnd"/>
      <w:r w:rsidRPr="007223E3">
        <w:rPr>
          <w:lang w:val="en-US"/>
        </w:rPr>
        <w:t xml:space="preserve"> 1: 7-30</w:t>
      </w:r>
    </w:p>
    <w:p w:rsidR="003D1FC9" w:rsidRPr="006D3300" w:rsidRDefault="003D1FC9" w:rsidP="003D1FC9">
      <w:pPr>
        <w:pStyle w:val="NormalMaiTimesNewRoman"/>
      </w:pPr>
      <w:proofErr w:type="spellStart"/>
      <w:r w:rsidRPr="006D3300">
        <w:t>Chindoy</w:t>
      </w:r>
      <w:proofErr w:type="spellEnd"/>
      <w:r w:rsidRPr="006D3300">
        <w:t>, Alberto Juajibioy</w:t>
      </w:r>
    </w:p>
    <w:p w:rsidR="003D1FC9" w:rsidRPr="006D3300" w:rsidRDefault="003D1FC9" w:rsidP="003D1FC9">
      <w:pPr>
        <w:pStyle w:val="StyleNormalYurTimesNewRoman1"/>
        <w:rPr>
          <w:rStyle w:val="StyleNormalYurTimesNewRoman2Char"/>
        </w:rPr>
      </w:pPr>
      <w:r w:rsidRPr="006D3300">
        <w:t xml:space="preserve">1987      "Cuentos y </w:t>
      </w:r>
      <w:proofErr w:type="spellStart"/>
      <w:r w:rsidRPr="006D3300">
        <w:t>leyendas</w:t>
      </w:r>
      <w:proofErr w:type="spellEnd"/>
      <w:r w:rsidRPr="006D3300">
        <w:t xml:space="preserve"> </w:t>
      </w:r>
      <w:smartTag w:uri="urn:schemas-microsoft-com:office:smarttags" w:element="place">
        <w:smartTag w:uri="urn:schemas-microsoft-com:office:smarttags" w:element="State">
          <w:r w:rsidRPr="006D3300">
            <w:t>del</w:t>
          </w:r>
        </w:smartTag>
      </w:smartTag>
      <w:r w:rsidRPr="006D3300">
        <w:t xml:space="preserve"> </w:t>
      </w:r>
      <w:proofErr w:type="spellStart"/>
      <w:r w:rsidRPr="006D3300">
        <w:t>grupo</w:t>
      </w:r>
      <w:proofErr w:type="spellEnd"/>
      <w:r w:rsidRPr="006D3300">
        <w:t xml:space="preserve"> </w:t>
      </w:r>
      <w:proofErr w:type="spellStart"/>
      <w:r w:rsidRPr="006D3300">
        <w:t>étnico</w:t>
      </w:r>
      <w:proofErr w:type="spellEnd"/>
      <w:r w:rsidRPr="006D3300">
        <w:t xml:space="preserve"> Kamsa". </w:t>
      </w:r>
      <w:proofErr w:type="spellStart"/>
      <w:r w:rsidRPr="006D3300">
        <w:rPr>
          <w:rStyle w:val="StyleNormalYurTimesNewRoman2Char"/>
        </w:rPr>
        <w:t>Relatos</w:t>
      </w:r>
      <w:proofErr w:type="spellEnd"/>
      <w:r w:rsidRPr="006D3300">
        <w:rPr>
          <w:rStyle w:val="StyleNormalYurTimesNewRoman2Char"/>
        </w:rPr>
        <w:t xml:space="preserve"> y Leyendas </w:t>
      </w:r>
      <w:proofErr w:type="spellStart"/>
      <w:r w:rsidRPr="006D3300">
        <w:rPr>
          <w:rStyle w:val="StyleNormalYurTimesNewRoman2Char"/>
        </w:rPr>
        <w:t>Orales</w:t>
      </w:r>
      <w:proofErr w:type="spellEnd"/>
      <w:r w:rsidRPr="006D3300">
        <w:rPr>
          <w:rStyle w:val="StyleNormalYurTimesNewRoman2Char"/>
        </w:rPr>
        <w:t xml:space="preserve">. Bogotá: </w:t>
      </w:r>
      <w:proofErr w:type="spellStart"/>
      <w:r w:rsidRPr="006D3300">
        <w:rPr>
          <w:rStyle w:val="StyleNormalYurTimesNewRoman2Char"/>
        </w:rPr>
        <w:t>Servicio</w:t>
      </w:r>
      <w:proofErr w:type="spellEnd"/>
      <w:r w:rsidRPr="006D3300">
        <w:rPr>
          <w:rStyle w:val="StyleNormalYurTimesNewRoman2Char"/>
        </w:rPr>
        <w:t xml:space="preserve"> Colombiano de </w:t>
      </w:r>
      <w:proofErr w:type="spellStart"/>
      <w:r w:rsidRPr="006D3300">
        <w:rPr>
          <w:rStyle w:val="StyleNormalYurTimesNewRoman2Char"/>
        </w:rPr>
        <w:t>Comunicación</w:t>
      </w:r>
      <w:proofErr w:type="spellEnd"/>
      <w:r w:rsidRPr="006D3300">
        <w:rPr>
          <w:rStyle w:val="StyleNormalYurTimesNewRoman2Char"/>
        </w:rPr>
        <w:t xml:space="preserve"> Social. Pp. 37-103.</w:t>
      </w:r>
    </w:p>
    <w:p w:rsidR="003D1FC9" w:rsidRPr="006D3300" w:rsidRDefault="003D1FC9" w:rsidP="003D1FC9">
      <w:pPr>
        <w:pStyle w:val="NormalMaiTimesNewRoman"/>
      </w:pPr>
      <w:r w:rsidRPr="006D3300">
        <w:t>Chumap Lucía, Aurelio, and Manuel A. García-</w:t>
      </w:r>
      <w:proofErr w:type="spellStart"/>
      <w:r w:rsidRPr="006D3300">
        <w:t>Rendueles</w:t>
      </w:r>
      <w:proofErr w:type="spellEnd"/>
    </w:p>
    <w:p w:rsidR="003D1FC9" w:rsidRPr="006D3300" w:rsidRDefault="003D1FC9" w:rsidP="003D1FC9">
      <w:pPr>
        <w:pStyle w:val="StyleNormalYurTimesNewRoman1"/>
        <w:rPr>
          <w:rStyle w:val="StyleNormalYurTimesNewRoman2Char"/>
        </w:rPr>
      </w:pPr>
      <w:r w:rsidRPr="006D3300">
        <w:t>1979      "</w:t>
      </w:r>
      <w:proofErr w:type="spellStart"/>
      <w:r w:rsidRPr="006D3300">
        <w:t>Duik</w:t>
      </w:r>
      <w:proofErr w:type="spellEnd"/>
      <w:r w:rsidRPr="006D3300">
        <w:t xml:space="preserve"> </w:t>
      </w:r>
      <w:proofErr w:type="spellStart"/>
      <w:r w:rsidRPr="006D3300">
        <w:t>múun</w:t>
      </w:r>
      <w:proofErr w:type="spellEnd"/>
      <w:r w:rsidRPr="006D3300">
        <w:t xml:space="preserve">". Universo </w:t>
      </w:r>
      <w:proofErr w:type="spellStart"/>
      <w:r w:rsidRPr="006D3300">
        <w:t>Mítico</w:t>
      </w:r>
      <w:proofErr w:type="spellEnd"/>
      <w:r w:rsidRPr="006D3300">
        <w:t xml:space="preserve"> de </w:t>
      </w:r>
      <w:proofErr w:type="spellStart"/>
      <w:r w:rsidRPr="006D3300">
        <w:t>los</w:t>
      </w:r>
      <w:proofErr w:type="spellEnd"/>
      <w:r w:rsidRPr="006D3300">
        <w:t xml:space="preserve"> </w:t>
      </w:r>
      <w:proofErr w:type="spellStart"/>
      <w:r w:rsidRPr="006D3300">
        <w:t>Aguaruna</w:t>
      </w:r>
      <w:proofErr w:type="spellEnd"/>
      <w:r w:rsidRPr="006D3300">
        <w:t xml:space="preserve">. Vols. 1-2. </w:t>
      </w:r>
      <w:smartTag w:uri="urn:schemas-microsoft-com:office:smarttags" w:element="place">
        <w:smartTag w:uri="urn:schemas-microsoft-com:office:smarttags" w:element="City">
          <w:r w:rsidRPr="006D3300">
            <w:t>Lima</w:t>
          </w:r>
        </w:smartTag>
      </w:smartTag>
      <w:r w:rsidRPr="006D3300">
        <w:t xml:space="preserve">: Centro </w:t>
      </w:r>
      <w:proofErr w:type="spellStart"/>
      <w:r w:rsidRPr="006D3300">
        <w:t>Amazónico</w:t>
      </w:r>
      <w:proofErr w:type="spellEnd"/>
      <w:r w:rsidRPr="006D3300">
        <w:t xml:space="preserve"> de </w:t>
      </w:r>
      <w:proofErr w:type="spellStart"/>
      <w:r w:rsidRPr="006D3300">
        <w:t>Antropología</w:t>
      </w:r>
      <w:proofErr w:type="spellEnd"/>
      <w:r w:rsidRPr="006D3300">
        <w:t xml:space="preserve"> y </w:t>
      </w:r>
      <w:proofErr w:type="spellStart"/>
      <w:r w:rsidRPr="006D3300">
        <w:t>Ap</w:t>
      </w:r>
      <w:r w:rsidRPr="006D3300">
        <w:rPr>
          <w:rStyle w:val="StyleNormalYurTimesNewRoman2Char"/>
        </w:rPr>
        <w:t>licación</w:t>
      </w:r>
      <w:proofErr w:type="spellEnd"/>
      <w:r w:rsidRPr="006D3300">
        <w:rPr>
          <w:rStyle w:val="StyleNormalYurTimesNewRoman2Char"/>
        </w:rPr>
        <w:t xml:space="preserve"> </w:t>
      </w:r>
      <w:proofErr w:type="spellStart"/>
      <w:r w:rsidRPr="006D3300">
        <w:rPr>
          <w:rStyle w:val="StyleNormalYurTimesNewRoman2Char"/>
        </w:rPr>
        <w:t>Práctica</w:t>
      </w:r>
      <w:proofErr w:type="spellEnd"/>
      <w:r w:rsidRPr="006D3300">
        <w:rPr>
          <w:rStyle w:val="StyleNormalYurTimesNewRoman2Char"/>
        </w:rPr>
        <w:t xml:space="preserve">. Serie </w:t>
      </w:r>
      <w:proofErr w:type="spellStart"/>
      <w:r w:rsidRPr="006D3300">
        <w:rPr>
          <w:rStyle w:val="StyleNormalYurTimesNewRoman2Char"/>
        </w:rPr>
        <w:t>Antropológica</w:t>
      </w:r>
      <w:proofErr w:type="spellEnd"/>
      <w:r w:rsidRPr="006D3300">
        <w:rPr>
          <w:rStyle w:val="StyleNormalYurTimesNewRoman2Char"/>
        </w:rPr>
        <w:t xml:space="preserve"> II. 866 p.</w:t>
      </w:r>
    </w:p>
    <w:p w:rsidR="003D1FC9" w:rsidRPr="006D3300" w:rsidRDefault="003D1FC9" w:rsidP="003D1FC9">
      <w:pPr>
        <w:pStyle w:val="NormalMaiTimesNewRoman"/>
      </w:pPr>
      <w:r w:rsidRPr="006D3300">
        <w:t>Cieza de León, Pedro de</w:t>
      </w:r>
    </w:p>
    <w:p w:rsidR="003D1FC9" w:rsidRPr="007223E3" w:rsidRDefault="003D1FC9" w:rsidP="003D1FC9">
      <w:pPr>
        <w:pStyle w:val="NormalYur1"/>
        <w:rPr>
          <w:lang w:val="en-US"/>
        </w:rPr>
      </w:pPr>
      <w:r w:rsidRPr="007223E3">
        <w:rPr>
          <w:lang w:val="en-US"/>
        </w:rPr>
        <w:t>1976      Victor Wolfgang von Hagen, ed. The Incas of Pedro de Cieza de León. Trans. by Harriet de Onis. Norman: University of Oklahoma Press. 4th printing. 394 p.</w:t>
      </w:r>
    </w:p>
    <w:p w:rsidR="003D1FC9" w:rsidRPr="006D3300" w:rsidRDefault="003D1FC9" w:rsidP="003D1FC9">
      <w:pPr>
        <w:pStyle w:val="NormalMaiTimesNewRoman"/>
      </w:pPr>
      <w:r w:rsidRPr="006D3300">
        <w:t>Cipolletti, María Susana</w:t>
      </w:r>
    </w:p>
    <w:p w:rsidR="003D1FC9" w:rsidRPr="006D3300" w:rsidRDefault="003D1FC9" w:rsidP="003D1FC9">
      <w:pPr>
        <w:pStyle w:val="StyleNormalYurTimesNewRoman1"/>
      </w:pPr>
      <w:r>
        <w:t>1978      "</w:t>
      </w:r>
      <w:proofErr w:type="spellStart"/>
      <w:r>
        <w:t>Mitologí</w:t>
      </w:r>
      <w:r w:rsidRPr="006D3300">
        <w:t>a</w:t>
      </w:r>
      <w:proofErr w:type="spellEnd"/>
      <w:r w:rsidRPr="006D3300">
        <w:t xml:space="preserve"> </w:t>
      </w:r>
      <w:proofErr w:type="spellStart"/>
      <w:r w:rsidRPr="006D3300">
        <w:t>chiriguana</w:t>
      </w:r>
      <w:proofErr w:type="spellEnd"/>
      <w:r w:rsidRPr="006D3300">
        <w:t xml:space="preserve">". </w:t>
      </w:r>
      <w:proofErr w:type="spellStart"/>
      <w:r w:rsidRPr="006D3300">
        <w:t>Cuadernos</w:t>
      </w:r>
      <w:proofErr w:type="spellEnd"/>
      <w:r w:rsidRPr="006D3300">
        <w:t xml:space="preserve"> </w:t>
      </w:r>
      <w:proofErr w:type="spellStart"/>
      <w:r w:rsidRPr="006D3300">
        <w:t>Franciscanos</w:t>
      </w:r>
      <w:proofErr w:type="spellEnd"/>
      <w:r w:rsidRPr="006D3300">
        <w:t xml:space="preserve"> 49: 47-65.</w:t>
      </w:r>
    </w:p>
    <w:p w:rsidR="003D1FC9" w:rsidRPr="006D3300" w:rsidRDefault="003D1FC9" w:rsidP="003D1FC9">
      <w:pPr>
        <w:pStyle w:val="StyleNormalYurTimesNewRoman1"/>
      </w:pPr>
      <w:r w:rsidRPr="006D3300">
        <w:t xml:space="preserve">1980      "El </w:t>
      </w:r>
      <w:proofErr w:type="spellStart"/>
      <w:r w:rsidRPr="006D3300">
        <w:t>motivo</w:t>
      </w:r>
      <w:proofErr w:type="spellEnd"/>
      <w:r w:rsidRPr="006D3300">
        <w:t xml:space="preserve"> de Orfeo y </w:t>
      </w:r>
      <w:proofErr w:type="spellStart"/>
      <w:r w:rsidRPr="006D3300">
        <w:t>el</w:t>
      </w:r>
      <w:proofErr w:type="spellEnd"/>
      <w:r w:rsidRPr="006D3300">
        <w:t xml:space="preserve"> </w:t>
      </w:r>
      <w:proofErr w:type="spellStart"/>
      <w:r w:rsidRPr="006D3300">
        <w:t>viaje</w:t>
      </w:r>
      <w:proofErr w:type="spellEnd"/>
      <w:r w:rsidRPr="006D3300">
        <w:t xml:space="preserve"> al </w:t>
      </w:r>
      <w:proofErr w:type="spellStart"/>
      <w:r w:rsidRPr="006D3300">
        <w:t>reino</w:t>
      </w:r>
      <w:proofErr w:type="spellEnd"/>
      <w:r w:rsidRPr="006D3300">
        <w:t xml:space="preserve"> de </w:t>
      </w:r>
      <w:proofErr w:type="spellStart"/>
      <w:r w:rsidRPr="006D3300">
        <w:t>los</w:t>
      </w:r>
      <w:proofErr w:type="spellEnd"/>
      <w:r w:rsidRPr="006D3300">
        <w:t xml:space="preserve"> </w:t>
      </w:r>
      <w:proofErr w:type="spellStart"/>
      <w:r w:rsidRPr="006D3300">
        <w:t>muertos</w:t>
      </w:r>
      <w:proofErr w:type="spellEnd"/>
      <w:r w:rsidRPr="006D3300">
        <w:t xml:space="preserve"> </w:t>
      </w:r>
      <w:proofErr w:type="spellStart"/>
      <w:r w:rsidRPr="006D3300">
        <w:t>en</w:t>
      </w:r>
      <w:proofErr w:type="spellEnd"/>
      <w:r w:rsidRPr="006D3300">
        <w:t xml:space="preserve"> América del Sur". </w:t>
      </w:r>
      <w:proofErr w:type="spellStart"/>
      <w:r w:rsidRPr="006D3300">
        <w:t>Relaciones</w:t>
      </w:r>
      <w:proofErr w:type="spellEnd"/>
      <w:r w:rsidRPr="006D3300">
        <w:t xml:space="preserve"> de </w:t>
      </w:r>
      <w:smartTag w:uri="urn:schemas-microsoft-com:office:smarttags" w:element="PersonName">
        <w:smartTagPr>
          <w:attr w:name="ProductID" w:val="la Sociedad Argentina"/>
        </w:smartTagPr>
        <w:r w:rsidRPr="006D3300">
          <w:t>la Sociedad Argentina</w:t>
        </w:r>
      </w:smartTag>
      <w:r w:rsidRPr="006D3300">
        <w:t xml:space="preserve"> de </w:t>
      </w:r>
      <w:proofErr w:type="spellStart"/>
      <w:r w:rsidRPr="006D3300">
        <w:t>Antropología</w:t>
      </w:r>
      <w:proofErr w:type="spellEnd"/>
      <w:r w:rsidRPr="006D3300">
        <w:t xml:space="preserve"> 14(1):33-39.</w:t>
      </w:r>
    </w:p>
    <w:p w:rsidR="003D1FC9" w:rsidRPr="006D3300" w:rsidRDefault="003D1FC9" w:rsidP="003D1FC9">
      <w:pPr>
        <w:pStyle w:val="StyleNormalYurTimesNewRoman1"/>
        <w:rPr>
          <w:rStyle w:val="StyleNormalYurTimesNewRoman2Char"/>
        </w:rPr>
      </w:pPr>
      <w:r w:rsidRPr="006D3300">
        <w:t>1987a     "The visit to the re</w:t>
      </w:r>
      <w:r w:rsidRPr="006D3300">
        <w:rPr>
          <w:rStyle w:val="StyleNormalYurTimesNewRoman2Char"/>
        </w:rPr>
        <w:t>alm of the dead in the Ecu</w:t>
      </w:r>
      <w:r>
        <w:rPr>
          <w:rStyle w:val="StyleNormalYurTimesNewRoman2Char"/>
        </w:rPr>
        <w:t>a</w:t>
      </w:r>
      <w:r w:rsidRPr="006D3300">
        <w:rPr>
          <w:rStyle w:val="StyleNormalYurTimesNewRoman2Char"/>
        </w:rPr>
        <w:t>dorian Amazon mythologies of Siona and Secoya". Latin American Indian Literatures Journal 3(2):127-156.</w:t>
      </w:r>
    </w:p>
    <w:p w:rsidR="003D1FC9" w:rsidRPr="006D3300" w:rsidRDefault="003D1FC9" w:rsidP="003D1FC9">
      <w:pPr>
        <w:pStyle w:val="StyleNormalYurTimesNewRoman1"/>
      </w:pPr>
      <w:r w:rsidRPr="006D3300">
        <w:t xml:space="preserve">1987b     "El </w:t>
      </w:r>
      <w:proofErr w:type="spellStart"/>
      <w:r w:rsidRPr="006D3300">
        <w:t>ascenso</w:t>
      </w:r>
      <w:proofErr w:type="spellEnd"/>
      <w:r w:rsidRPr="006D3300">
        <w:t xml:space="preserve"> al </w:t>
      </w:r>
      <w:proofErr w:type="spellStart"/>
      <w:r w:rsidRPr="006D3300">
        <w:t>cielo</w:t>
      </w:r>
      <w:proofErr w:type="spellEnd"/>
      <w:r w:rsidRPr="006D3300">
        <w:t xml:space="preserve"> </w:t>
      </w:r>
      <w:proofErr w:type="spellStart"/>
      <w:r w:rsidRPr="006D3300">
        <w:t>en</w:t>
      </w:r>
      <w:proofErr w:type="spellEnd"/>
      <w:r w:rsidRPr="006D3300">
        <w:t xml:space="preserve"> la </w:t>
      </w:r>
      <w:proofErr w:type="spellStart"/>
      <w:r w:rsidRPr="006D3300">
        <w:t>tradición</w:t>
      </w:r>
      <w:proofErr w:type="spellEnd"/>
      <w:r w:rsidRPr="006D3300">
        <w:t xml:space="preserve"> oral </w:t>
      </w:r>
      <w:proofErr w:type="spellStart"/>
      <w:r w:rsidRPr="006D3300">
        <w:t>secoya</w:t>
      </w:r>
      <w:proofErr w:type="spellEnd"/>
      <w:r w:rsidRPr="006D3300">
        <w:t xml:space="preserve"> (</w:t>
      </w:r>
      <w:proofErr w:type="spellStart"/>
      <w:r w:rsidRPr="006D3300">
        <w:t>noroéste</w:t>
      </w:r>
      <w:proofErr w:type="spellEnd"/>
      <w:r w:rsidRPr="006D3300">
        <w:t xml:space="preserve"> </w:t>
      </w:r>
      <w:proofErr w:type="spellStart"/>
      <w:r w:rsidRPr="006D3300">
        <w:t>amazónico</w:t>
      </w:r>
      <w:proofErr w:type="spellEnd"/>
      <w:r w:rsidRPr="006D3300">
        <w:t>)"</w:t>
      </w:r>
      <w:r>
        <w:t>. In</w:t>
      </w:r>
      <w:r w:rsidRPr="006D3300">
        <w:t>diana 11: 181-199.</w:t>
      </w:r>
    </w:p>
    <w:p w:rsidR="003D1FC9" w:rsidRPr="006D3300" w:rsidRDefault="003D1FC9" w:rsidP="003D1FC9">
      <w:pPr>
        <w:pStyle w:val="StyleNormalYurTimesNewRoman1"/>
        <w:rPr>
          <w:rStyle w:val="StyleNormalYurTimesNewRoman2Char"/>
        </w:rPr>
      </w:pPr>
      <w:r w:rsidRPr="006D3300">
        <w:lastRenderedPageBreak/>
        <w:t xml:space="preserve">1988      </w:t>
      </w:r>
      <w:proofErr w:type="spellStart"/>
      <w:r w:rsidRPr="006D3300">
        <w:t>Aipë</w:t>
      </w:r>
      <w:proofErr w:type="spellEnd"/>
      <w:r w:rsidRPr="006D3300">
        <w:t xml:space="preserve"> Koka. </w:t>
      </w:r>
      <w:smartTag w:uri="urn:schemas-microsoft-com:office:smarttags" w:element="PersonName">
        <w:smartTagPr>
          <w:attr w:name="ProductID" w:val="La Palabra"/>
        </w:smartTagPr>
        <w:r w:rsidRPr="006D3300">
          <w:t>La</w:t>
        </w:r>
        <w:r w:rsidRPr="006D3300">
          <w:rPr>
            <w:rStyle w:val="StyleNormalYurTimesNewRoman2Char"/>
          </w:rPr>
          <w:t xml:space="preserve"> Palabra</w:t>
        </w:r>
      </w:smartTag>
      <w:r w:rsidRPr="006D3300">
        <w:rPr>
          <w:rStyle w:val="StyleNormalYurTimesNewRoman2Char"/>
        </w:rPr>
        <w:t xml:space="preserve"> de </w:t>
      </w:r>
      <w:proofErr w:type="spellStart"/>
      <w:r w:rsidRPr="006D3300">
        <w:rPr>
          <w:rStyle w:val="StyleNormalYurTimesNewRoman2Char"/>
        </w:rPr>
        <w:t>los</w:t>
      </w:r>
      <w:proofErr w:type="spellEnd"/>
      <w:r w:rsidRPr="006D3300">
        <w:rPr>
          <w:rStyle w:val="StyleNormalYurTimesNewRoman2Char"/>
        </w:rPr>
        <w:t xml:space="preserve"> </w:t>
      </w:r>
      <w:proofErr w:type="spellStart"/>
      <w:r w:rsidRPr="006D3300">
        <w:rPr>
          <w:rStyle w:val="StyleNormalYurTimesNewRoman2Char"/>
        </w:rPr>
        <w:t>Antiguos</w:t>
      </w:r>
      <w:proofErr w:type="spellEnd"/>
      <w:r w:rsidRPr="006D3300">
        <w:rPr>
          <w:rStyle w:val="StyleNormalYurTimesNewRoman2Char"/>
        </w:rPr>
        <w:t xml:space="preserve">. </w:t>
      </w:r>
      <w:proofErr w:type="spellStart"/>
      <w:r w:rsidRPr="006D3300">
        <w:rPr>
          <w:rStyle w:val="StyleNormalYurTimesNewRoman2Char"/>
        </w:rPr>
        <w:t>Tradición</w:t>
      </w:r>
      <w:proofErr w:type="spellEnd"/>
      <w:r w:rsidRPr="006D3300">
        <w:rPr>
          <w:rStyle w:val="StyleNormalYurTimesNewRoman2Char"/>
        </w:rPr>
        <w:t xml:space="preserve"> Oral Siona-Secoya. </w:t>
      </w:r>
      <w:proofErr w:type="spellStart"/>
      <w:r w:rsidRPr="006D3300">
        <w:rPr>
          <w:rStyle w:val="StyleNormalYurTimesNewRoman2Char"/>
        </w:rPr>
        <w:t>Colección</w:t>
      </w:r>
      <w:proofErr w:type="spellEnd"/>
      <w:r w:rsidRPr="006D3300">
        <w:rPr>
          <w:rStyle w:val="StyleNormalYurTimesNewRoman2Char"/>
        </w:rPr>
        <w:t xml:space="preserve"> 500 </w:t>
      </w:r>
      <w:proofErr w:type="spellStart"/>
      <w:r w:rsidRPr="006D3300">
        <w:rPr>
          <w:rStyle w:val="StyleNormalYurTimesNewRoman2Char"/>
        </w:rPr>
        <w:t>Años</w:t>
      </w:r>
      <w:proofErr w:type="spellEnd"/>
      <w:r w:rsidRPr="006D3300">
        <w:rPr>
          <w:rStyle w:val="StyleNormalYurTimesNewRoman2Char"/>
        </w:rPr>
        <w:t xml:space="preserve">. </w:t>
      </w:r>
      <w:smartTag w:uri="urn:schemas-microsoft-com:office:smarttags" w:element="City">
        <w:r w:rsidRPr="006D3300">
          <w:rPr>
            <w:rStyle w:val="StyleNormalYurTimesNewRoman2Char"/>
          </w:rPr>
          <w:t>Quito</w:t>
        </w:r>
      </w:smartTag>
      <w:r w:rsidRPr="006D3300">
        <w:rPr>
          <w:rStyle w:val="StyleNormalYurTimesNewRoman2Char"/>
        </w:rPr>
        <w:t xml:space="preserve">: </w:t>
      </w:r>
      <w:proofErr w:type="spellStart"/>
      <w:r w:rsidRPr="006D3300">
        <w:rPr>
          <w:rStyle w:val="StyleNormalYurTimesNewRoman2Char"/>
        </w:rPr>
        <w:t>Ediciones</w:t>
      </w:r>
      <w:proofErr w:type="spellEnd"/>
      <w:r w:rsidRPr="006D3300">
        <w:rPr>
          <w:rStyle w:val="StyleNormalYurTimesNewRoman2Char"/>
        </w:rPr>
        <w:t xml:space="preserve"> Abya-Yala; </w:t>
      </w:r>
      <w:proofErr w:type="spellStart"/>
      <w:r w:rsidRPr="006D3300">
        <w:rPr>
          <w:rStyle w:val="StyleNormalYurTimesNewRoman2Char"/>
        </w:rPr>
        <w:t>Movimiento</w:t>
      </w:r>
      <w:proofErr w:type="spellEnd"/>
      <w:r w:rsidRPr="006D3300">
        <w:rPr>
          <w:rStyle w:val="StyleNormalYurTimesNewRoman2Char"/>
        </w:rPr>
        <w:t xml:space="preserve"> </w:t>
      </w:r>
      <w:proofErr w:type="spellStart"/>
      <w:r w:rsidRPr="006D3300">
        <w:rPr>
          <w:rStyle w:val="StyleNormalYurTimesNewRoman2Char"/>
        </w:rPr>
        <w:t>Laicos</w:t>
      </w:r>
      <w:proofErr w:type="spellEnd"/>
      <w:r w:rsidRPr="006D3300">
        <w:rPr>
          <w:rStyle w:val="StyleNormalYurTimesNewRoman2Char"/>
        </w:rPr>
        <w:t xml:space="preserve"> para América </w:t>
      </w:r>
      <w:smartTag w:uri="urn:schemas-microsoft-com:office:smarttags" w:element="place">
        <w:smartTag w:uri="urn:schemas-microsoft-com:office:smarttags" w:element="City">
          <w:r w:rsidRPr="006D3300">
            <w:rPr>
              <w:rStyle w:val="StyleNormalYurTimesNewRoman2Char"/>
            </w:rPr>
            <w:t>Latina</w:t>
          </w:r>
        </w:smartTag>
      </w:smartTag>
      <w:r w:rsidRPr="006D3300">
        <w:rPr>
          <w:rStyle w:val="StyleNormalYurTimesNewRoman2Char"/>
        </w:rPr>
        <w:t>. 286 p.</w:t>
      </w:r>
    </w:p>
    <w:p w:rsidR="003D1FC9" w:rsidRPr="006D3300" w:rsidRDefault="003D1FC9" w:rsidP="003D1FC9">
      <w:pPr>
        <w:pStyle w:val="StyleNormalYurTimesNewRoman1"/>
      </w:pPr>
      <w:r w:rsidRPr="006D3300">
        <w:t xml:space="preserve">1989      "Als Gast in </w:t>
      </w:r>
      <w:proofErr w:type="spellStart"/>
      <w:r w:rsidRPr="006D3300">
        <w:t>Jenseits</w:t>
      </w:r>
      <w:proofErr w:type="spellEnd"/>
      <w:r w:rsidRPr="006D3300">
        <w:t xml:space="preserve">. Beschreibungen des </w:t>
      </w:r>
      <w:proofErr w:type="spellStart"/>
      <w:r w:rsidRPr="006D3300">
        <w:t>Totenreiches</w:t>
      </w:r>
      <w:proofErr w:type="spellEnd"/>
      <w:r w:rsidRPr="006D3300">
        <w:t xml:space="preserve"> in </w:t>
      </w:r>
      <w:proofErr w:type="spellStart"/>
      <w:r w:rsidRPr="006D3300">
        <w:t>Südamerika</w:t>
      </w:r>
      <w:proofErr w:type="spellEnd"/>
      <w:r w:rsidRPr="006D3300">
        <w:t>"</w:t>
      </w:r>
      <w:r>
        <w:t>. In</w:t>
      </w:r>
      <w:r w:rsidRPr="006D3300">
        <w:t xml:space="preserve">terim 9. </w:t>
      </w:r>
      <w:proofErr w:type="spellStart"/>
      <w:r w:rsidRPr="006D3300">
        <w:t>Vortragszyklus</w:t>
      </w:r>
      <w:proofErr w:type="spellEnd"/>
      <w:r w:rsidRPr="006D3300">
        <w:t xml:space="preserve"> </w:t>
      </w:r>
      <w:r w:rsidRPr="006D3300">
        <w:rPr>
          <w:rStyle w:val="StyleNormalYurTimesNewRoman2Char"/>
        </w:rPr>
        <w:t xml:space="preserve">1988/1989 </w:t>
      </w:r>
      <w:proofErr w:type="spellStart"/>
      <w:r w:rsidRPr="006D3300">
        <w:rPr>
          <w:rStyle w:val="StyleNormalYurTimesNewRoman2Char"/>
        </w:rPr>
        <w:t>zu</w:t>
      </w:r>
      <w:proofErr w:type="spellEnd"/>
      <w:r w:rsidRPr="006D3300">
        <w:rPr>
          <w:rStyle w:val="StyleNormalYurTimesNewRoman2Char"/>
        </w:rPr>
        <w:t xml:space="preserve"> der </w:t>
      </w:r>
      <w:proofErr w:type="spellStart"/>
      <w:r w:rsidRPr="006D3300">
        <w:rPr>
          <w:rStyle w:val="StyleNormalYurTimesNewRoman2Char"/>
        </w:rPr>
        <w:t>Ausstellung</w:t>
      </w:r>
      <w:proofErr w:type="spellEnd"/>
      <w:r w:rsidRPr="006D3300">
        <w:rPr>
          <w:rStyle w:val="StyleNormalYurTimesNewRoman2Char"/>
        </w:rPr>
        <w:t xml:space="preserve"> "</w:t>
      </w:r>
      <w:proofErr w:type="spellStart"/>
      <w:r w:rsidRPr="006D3300">
        <w:rPr>
          <w:rStyle w:val="StyleNormalYurTimesNewRoman2Char"/>
        </w:rPr>
        <w:t>Langsamer</w:t>
      </w:r>
      <w:proofErr w:type="spellEnd"/>
      <w:r w:rsidRPr="006D3300">
        <w:rPr>
          <w:rStyle w:val="StyleNormalYurTimesNewRoman2Char"/>
        </w:rPr>
        <w:t xml:space="preserve"> </w:t>
      </w:r>
      <w:proofErr w:type="spellStart"/>
      <w:r w:rsidRPr="006D3300">
        <w:rPr>
          <w:rStyle w:val="StyleNormalYurTimesNewRoman2Char"/>
        </w:rPr>
        <w:t>Abschied</w:t>
      </w:r>
      <w:proofErr w:type="spellEnd"/>
      <w:r w:rsidRPr="006D3300">
        <w:rPr>
          <w:rStyle w:val="StyleNormalYurTimesNewRoman2Char"/>
        </w:rPr>
        <w:t xml:space="preserve">". Frankfurt </w:t>
      </w:r>
      <w:proofErr w:type="spellStart"/>
      <w:r w:rsidRPr="006D3300">
        <w:rPr>
          <w:rStyle w:val="StyleNormalYurTimesNewRoman2Char"/>
        </w:rPr>
        <w:t>a.M.</w:t>
      </w:r>
      <w:proofErr w:type="spellEnd"/>
      <w:r w:rsidRPr="006D3300">
        <w:rPr>
          <w:rStyle w:val="StyleNormalYurTimesNewRoman2Char"/>
        </w:rPr>
        <w:t xml:space="preserve">: Museum für </w:t>
      </w:r>
      <w:proofErr w:type="spellStart"/>
      <w:r w:rsidRPr="006D3300">
        <w:rPr>
          <w:rStyle w:val="StyleNormalYurTimesNewRoman2Char"/>
        </w:rPr>
        <w:t>Völkerkunde</w:t>
      </w:r>
      <w:proofErr w:type="spellEnd"/>
      <w:r w:rsidRPr="006D3300">
        <w:rPr>
          <w:rStyle w:val="StyleNormalYurTimesNewRoman2Char"/>
        </w:rPr>
        <w:t xml:space="preserve">. </w:t>
      </w:r>
      <w:r w:rsidRPr="006D3300">
        <w:t>S. 71-81.</w:t>
      </w:r>
    </w:p>
    <w:p w:rsidR="003D1FC9" w:rsidRPr="006D3300" w:rsidRDefault="003D1FC9" w:rsidP="003D1FC9">
      <w:pPr>
        <w:pStyle w:val="StyleNormalYurTimesNewRoman1"/>
        <w:rPr>
          <w:rStyle w:val="StyleNormalYurTimesNewRoman2Char"/>
        </w:rPr>
      </w:pPr>
      <w:r w:rsidRPr="006D3300">
        <w:t xml:space="preserve">1992      "El </w:t>
      </w:r>
      <w:proofErr w:type="spellStart"/>
      <w:r w:rsidRPr="006D3300">
        <w:t>espejo</w:t>
      </w:r>
      <w:proofErr w:type="spellEnd"/>
      <w:r w:rsidRPr="006D3300">
        <w:t xml:space="preserve"> </w:t>
      </w:r>
      <w:proofErr w:type="spellStart"/>
      <w:r w:rsidRPr="006D3300">
        <w:t>deformante</w:t>
      </w:r>
      <w:proofErr w:type="spellEnd"/>
      <w:r w:rsidRPr="006D3300">
        <w:t xml:space="preserve">. El </w:t>
      </w:r>
      <w:proofErr w:type="spellStart"/>
      <w:r w:rsidRPr="006D3300">
        <w:t>mundo</w:t>
      </w:r>
      <w:proofErr w:type="spellEnd"/>
      <w:r w:rsidRPr="006D3300">
        <w:t xml:space="preserve"> de </w:t>
      </w:r>
      <w:proofErr w:type="spellStart"/>
      <w:r w:rsidRPr="006D3300">
        <w:t>los</w:t>
      </w:r>
      <w:proofErr w:type="spellEnd"/>
      <w:r w:rsidRPr="006D3300">
        <w:t xml:space="preserve"> </w:t>
      </w:r>
      <w:proofErr w:type="spellStart"/>
      <w:r w:rsidRPr="006D3300">
        <w:t>muertos</w:t>
      </w:r>
      <w:proofErr w:type="spellEnd"/>
      <w:r w:rsidRPr="006D3300">
        <w:t xml:space="preserve"> </w:t>
      </w:r>
      <w:proofErr w:type="spellStart"/>
      <w:r w:rsidRPr="006D3300">
        <w:t>secoya</w:t>
      </w:r>
      <w:proofErr w:type="spellEnd"/>
      <w:r w:rsidRPr="006D3300">
        <w:t xml:space="preserve">". </w:t>
      </w:r>
      <w:smartTag w:uri="urn:schemas-microsoft-com:office:smarttags" w:element="PersonName">
        <w:smartTagPr>
          <w:attr w:name="ProductID" w:val="La Muerte"/>
        </w:smartTagPr>
        <w:r w:rsidRPr="00D66242">
          <w:rPr>
            <w:lang w:val="fr-FR"/>
          </w:rPr>
          <w:t xml:space="preserve">La </w:t>
        </w:r>
        <w:proofErr w:type="spellStart"/>
        <w:r w:rsidRPr="00D66242">
          <w:rPr>
            <w:lang w:val="fr-FR"/>
          </w:rPr>
          <w:t>Muerte</w:t>
        </w:r>
      </w:smartTag>
      <w:proofErr w:type="spellEnd"/>
      <w:r w:rsidRPr="00D66242">
        <w:rPr>
          <w:lang w:val="fr-FR"/>
        </w:rPr>
        <w:t xml:space="preserve"> y el </w:t>
      </w:r>
      <w:proofErr w:type="spellStart"/>
      <w:r w:rsidRPr="00D66242">
        <w:rPr>
          <w:lang w:val="fr-FR"/>
        </w:rPr>
        <w:t>Más</w:t>
      </w:r>
      <w:proofErr w:type="spellEnd"/>
      <w:r w:rsidRPr="00D66242">
        <w:rPr>
          <w:lang w:val="fr-FR"/>
        </w:rPr>
        <w:t xml:space="preserve"> </w:t>
      </w:r>
      <w:proofErr w:type="spellStart"/>
      <w:r w:rsidRPr="00D66242">
        <w:rPr>
          <w:lang w:val="fr-FR"/>
        </w:rPr>
        <w:t>Allá</w:t>
      </w:r>
      <w:proofErr w:type="spellEnd"/>
      <w:r w:rsidRPr="00D66242">
        <w:rPr>
          <w:lang w:val="fr-FR"/>
        </w:rPr>
        <w:t xml:space="preserve"> en las </w:t>
      </w:r>
      <w:proofErr w:type="spellStart"/>
      <w:r w:rsidRPr="00D66242">
        <w:rPr>
          <w:lang w:val="fr-FR"/>
        </w:rPr>
        <w:t>Culturas</w:t>
      </w:r>
      <w:proofErr w:type="spellEnd"/>
      <w:r w:rsidRPr="00D66242">
        <w:rPr>
          <w:lang w:val="fr-FR"/>
        </w:rPr>
        <w:t xml:space="preserve"> </w:t>
      </w:r>
      <w:proofErr w:type="spellStart"/>
      <w:r w:rsidRPr="00D66242">
        <w:rPr>
          <w:lang w:val="fr-FR"/>
        </w:rPr>
        <w:t>Indígenas</w:t>
      </w:r>
      <w:proofErr w:type="spellEnd"/>
      <w:r w:rsidRPr="00D66242">
        <w:rPr>
          <w:lang w:val="fr-FR"/>
        </w:rPr>
        <w:t xml:space="preserve"> </w:t>
      </w:r>
      <w:proofErr w:type="spellStart"/>
      <w:r w:rsidRPr="00D66242">
        <w:rPr>
          <w:lang w:val="fr-FR"/>
        </w:rPr>
        <w:t>Latinoamericanas</w:t>
      </w:r>
      <w:proofErr w:type="spellEnd"/>
      <w:r w:rsidRPr="00D66242">
        <w:rPr>
          <w:lang w:val="fr-FR"/>
        </w:rPr>
        <w:t xml:space="preserve">. </w:t>
      </w:r>
      <w:proofErr w:type="spellStart"/>
      <w:r w:rsidRPr="006D3300">
        <w:t>Colección</w:t>
      </w:r>
      <w:proofErr w:type="spellEnd"/>
      <w:r w:rsidRPr="006D3300">
        <w:t xml:space="preserve"> 500 </w:t>
      </w:r>
      <w:proofErr w:type="spellStart"/>
      <w:r w:rsidRPr="006D3300">
        <w:t>Años</w:t>
      </w:r>
      <w:proofErr w:type="spellEnd"/>
      <w:r w:rsidRPr="006D3300">
        <w:rPr>
          <w:rStyle w:val="StyleNormalYurTimesNewRoman2Char"/>
        </w:rPr>
        <w:t xml:space="preserve">. Quito: </w:t>
      </w:r>
      <w:proofErr w:type="spellStart"/>
      <w:r w:rsidRPr="006D3300">
        <w:rPr>
          <w:rStyle w:val="StyleNormalYurTimesNewRoman2Char"/>
        </w:rPr>
        <w:t>Ediciones</w:t>
      </w:r>
      <w:proofErr w:type="spellEnd"/>
      <w:r w:rsidRPr="006D3300">
        <w:rPr>
          <w:rStyle w:val="StyleNormalYurTimesNewRoman2Char"/>
        </w:rPr>
        <w:t xml:space="preserve"> Abya-Yala. Pp. 157-178.</w:t>
      </w:r>
    </w:p>
    <w:p w:rsidR="003D1FC9" w:rsidRPr="00B21A94" w:rsidRDefault="003D1FC9" w:rsidP="003D1FC9">
      <w:pPr>
        <w:pStyle w:val="NormalYur1"/>
        <w:rPr>
          <w:rStyle w:val="StyleNormalYurTimesNewRomanChar0"/>
        </w:rPr>
      </w:pPr>
      <w:r w:rsidRPr="00354F6F">
        <w:rPr>
          <w:lang w:val="de-DE"/>
        </w:rPr>
        <w:t xml:space="preserve">1993      </w:t>
      </w:r>
      <w:r>
        <w:rPr>
          <w:rStyle w:val="StyleNormalYurTimesNewRomanChar0"/>
          <w:lang w:val="de-DE"/>
        </w:rPr>
        <w:t>"</w:t>
      </w:r>
      <w:proofErr w:type="spellStart"/>
      <w:r>
        <w:rPr>
          <w:rStyle w:val="StyleNormalYurTimesNewRomanChar0"/>
          <w:lang w:val="de-DE"/>
        </w:rPr>
        <w:t>Schamanism</w:t>
      </w:r>
      <w:proofErr w:type="spellEnd"/>
      <w:r w:rsidRPr="00354F6F">
        <w:rPr>
          <w:rStyle w:val="StyleNormalYurTimesNewRomanChar0"/>
          <w:lang w:val="de-DE"/>
        </w:rPr>
        <w:t xml:space="preserve"> und die Reise ins Totenreich - Religiöse Vorstellungen der Indianer des südamerikanischen Tieflands". </w:t>
      </w:r>
      <w:r w:rsidRPr="00B21A94">
        <w:rPr>
          <w:rStyle w:val="StyleNormalYurTimesNewRomanChar0"/>
        </w:rPr>
        <w:t>M</w:t>
      </w:r>
      <w:r>
        <w:rPr>
          <w:rStyle w:val="StyleNormalYurTimesNewRomanChar0"/>
        </w:rPr>
        <w:t>i</w:t>
      </w:r>
      <w:r w:rsidRPr="00B21A94">
        <w:rPr>
          <w:rStyle w:val="StyleNormalYurTimesNewRomanChar0"/>
        </w:rPr>
        <w:t xml:space="preserve">rcea Eliade, ed. </w:t>
      </w:r>
      <w:proofErr w:type="spellStart"/>
      <w:r w:rsidRPr="00B21A94">
        <w:rPr>
          <w:rStyle w:val="StyleNormalYurTimesNewRomanChar0"/>
        </w:rPr>
        <w:t>Geschichte</w:t>
      </w:r>
      <w:proofErr w:type="spellEnd"/>
      <w:r w:rsidRPr="00B21A94">
        <w:rPr>
          <w:rStyle w:val="StyleNormalYurTimesNewRomanChar0"/>
        </w:rPr>
        <w:t xml:space="preserve"> der </w:t>
      </w:r>
      <w:proofErr w:type="spellStart"/>
      <w:r w:rsidRPr="00B21A94">
        <w:rPr>
          <w:rStyle w:val="StyleNormalYurTimesNewRomanChar0"/>
        </w:rPr>
        <w:t>Religiösen</w:t>
      </w:r>
      <w:proofErr w:type="spellEnd"/>
      <w:r w:rsidRPr="00B21A94">
        <w:rPr>
          <w:rStyle w:val="StyleNormalYurTimesNewRomanChar0"/>
        </w:rPr>
        <w:t xml:space="preserve"> Ideen. </w:t>
      </w:r>
      <w:proofErr w:type="spellStart"/>
      <w:r w:rsidRPr="00B21A94">
        <w:rPr>
          <w:rStyle w:val="StyleNormalYurTimesNewRomanChar0"/>
        </w:rPr>
        <w:t>Freigurg</w:t>
      </w:r>
      <w:proofErr w:type="spellEnd"/>
      <w:r w:rsidRPr="00B21A94">
        <w:rPr>
          <w:rStyle w:val="StyleNormalYurTimesNewRomanChar0"/>
        </w:rPr>
        <w:t xml:space="preserve">, </w:t>
      </w:r>
      <w:smartTag w:uri="urn:schemas-microsoft-com:office:smarttags" w:element="place">
        <w:smartTag w:uri="urn:schemas-microsoft-com:office:smarttags" w:element="City">
          <w:r w:rsidRPr="00B21A94">
            <w:rPr>
              <w:rStyle w:val="StyleNormalYurTimesNewRomanChar0"/>
            </w:rPr>
            <w:t>Basel</w:t>
          </w:r>
        </w:smartTag>
      </w:smartTag>
      <w:r w:rsidRPr="00B21A94">
        <w:rPr>
          <w:rStyle w:val="StyleNormalYurTimesNewRomanChar0"/>
        </w:rPr>
        <w:t>, Wien: Herder. Pp. 265-290.</w:t>
      </w:r>
    </w:p>
    <w:p w:rsidR="00103A98" w:rsidRPr="00862D81" w:rsidRDefault="00103A98" w:rsidP="00103A98">
      <w:pPr>
        <w:pStyle w:val="NormalMai"/>
      </w:pPr>
      <w:r w:rsidRPr="00862D81">
        <w:t>Cipriani, Lidio</w:t>
      </w:r>
    </w:p>
    <w:p w:rsidR="00103A98" w:rsidRPr="00103A98" w:rsidRDefault="00103A98" w:rsidP="00103A98">
      <w:pPr>
        <w:pStyle w:val="NormalYur1"/>
        <w:rPr>
          <w:lang w:val="en-US"/>
        </w:rPr>
      </w:pPr>
      <w:r w:rsidRPr="00103A98">
        <w:rPr>
          <w:lang w:val="en-US"/>
        </w:rPr>
        <w:t>1966      The Andaman Islanders. New York, Washington: Frederick A. Praeger. 159 p.</w:t>
      </w:r>
    </w:p>
    <w:p w:rsidR="00B36D12" w:rsidRDefault="00B36D12" w:rsidP="00B36D12">
      <w:pPr>
        <w:pStyle w:val="NormalMai"/>
      </w:pPr>
      <w:proofErr w:type="spellStart"/>
      <w:r>
        <w:t>Cirese</w:t>
      </w:r>
      <w:proofErr w:type="spellEnd"/>
      <w:r>
        <w:t>, Alberto M., &amp; Liliana Serafini</w:t>
      </w:r>
    </w:p>
    <w:p w:rsidR="00B36D12" w:rsidRPr="00B36D12" w:rsidRDefault="00B36D12" w:rsidP="00B36D12">
      <w:pPr>
        <w:pStyle w:val="NormalYur1"/>
        <w:rPr>
          <w:lang w:val="en-US"/>
        </w:rPr>
      </w:pPr>
      <w:r w:rsidRPr="00B36D12">
        <w:rPr>
          <w:lang w:val="en-US"/>
        </w:rPr>
        <w:t xml:space="preserve">1975      </w:t>
      </w:r>
      <w:proofErr w:type="spellStart"/>
      <w:r w:rsidRPr="00B36D12">
        <w:rPr>
          <w:bCs/>
          <w:szCs w:val="35"/>
          <w:lang w:val="en-US"/>
        </w:rPr>
        <w:t>Tradizioni</w:t>
      </w:r>
      <w:proofErr w:type="spellEnd"/>
      <w:r w:rsidRPr="00B36D12">
        <w:rPr>
          <w:bCs/>
          <w:szCs w:val="35"/>
          <w:lang w:val="en-US"/>
        </w:rPr>
        <w:t xml:space="preserve"> </w:t>
      </w:r>
      <w:proofErr w:type="spellStart"/>
      <w:r w:rsidRPr="00B36D12">
        <w:rPr>
          <w:bCs/>
          <w:szCs w:val="35"/>
          <w:lang w:val="en-US"/>
        </w:rPr>
        <w:t>orali</w:t>
      </w:r>
      <w:proofErr w:type="spellEnd"/>
      <w:r w:rsidRPr="00B36D12">
        <w:rPr>
          <w:bCs/>
          <w:szCs w:val="35"/>
          <w:lang w:val="en-US"/>
        </w:rPr>
        <w:t xml:space="preserve"> non cantate</w:t>
      </w:r>
      <w:r w:rsidRPr="00B36D12">
        <w:rPr>
          <w:bCs/>
          <w:szCs w:val="48"/>
          <w:lang w:val="en-US"/>
        </w:rPr>
        <w:t>: </w:t>
      </w:r>
      <w:r w:rsidRPr="00B36D12">
        <w:rPr>
          <w:lang w:val="en-US"/>
        </w:rPr>
        <w:t xml:space="preserve">primo </w:t>
      </w:r>
      <w:proofErr w:type="spellStart"/>
      <w:r w:rsidRPr="00B36D12">
        <w:rPr>
          <w:lang w:val="en-US"/>
        </w:rPr>
        <w:t>inventario</w:t>
      </w:r>
      <w:proofErr w:type="spellEnd"/>
      <w:r w:rsidRPr="00B36D12">
        <w:rPr>
          <w:lang w:val="en-US"/>
        </w:rPr>
        <w:t xml:space="preserve"> </w:t>
      </w:r>
      <w:proofErr w:type="spellStart"/>
      <w:r w:rsidRPr="00B36D12">
        <w:rPr>
          <w:lang w:val="en-US"/>
        </w:rPr>
        <w:t>nazionale</w:t>
      </w:r>
      <w:proofErr w:type="spellEnd"/>
      <w:r w:rsidRPr="00B36D12">
        <w:rPr>
          <w:lang w:val="en-US"/>
        </w:rPr>
        <w:t xml:space="preserve"> per tipi, </w:t>
      </w:r>
      <w:proofErr w:type="spellStart"/>
      <w:r w:rsidRPr="00B36D12">
        <w:rPr>
          <w:lang w:val="en-US"/>
        </w:rPr>
        <w:t>motivi</w:t>
      </w:r>
      <w:proofErr w:type="spellEnd"/>
      <w:r w:rsidRPr="00B36D12">
        <w:rPr>
          <w:lang w:val="en-US"/>
        </w:rPr>
        <w:t xml:space="preserve"> o </w:t>
      </w:r>
      <w:proofErr w:type="spellStart"/>
      <w:r w:rsidRPr="00B36D12">
        <w:rPr>
          <w:lang w:val="en-US"/>
        </w:rPr>
        <w:t>argomenti</w:t>
      </w:r>
      <w:proofErr w:type="spellEnd"/>
      <w:r w:rsidRPr="00B36D12">
        <w:rPr>
          <w:lang w:val="en-US"/>
        </w:rPr>
        <w:t xml:space="preserve"> di </w:t>
      </w:r>
      <w:proofErr w:type="spellStart"/>
      <w:r w:rsidRPr="00B36D12">
        <w:rPr>
          <w:lang w:val="en-US"/>
        </w:rPr>
        <w:t>fiabe</w:t>
      </w:r>
      <w:proofErr w:type="spellEnd"/>
      <w:r w:rsidRPr="00B36D12">
        <w:rPr>
          <w:lang w:val="en-US"/>
        </w:rPr>
        <w:t xml:space="preserve">, </w:t>
      </w:r>
      <w:proofErr w:type="spellStart"/>
      <w:r w:rsidRPr="00B36D12">
        <w:rPr>
          <w:lang w:val="en-US"/>
        </w:rPr>
        <w:t>leggende</w:t>
      </w:r>
      <w:proofErr w:type="spellEnd"/>
      <w:r w:rsidRPr="00B36D12">
        <w:rPr>
          <w:lang w:val="en-US"/>
        </w:rPr>
        <w:t xml:space="preserve">, </w:t>
      </w:r>
      <w:proofErr w:type="spellStart"/>
      <w:r w:rsidRPr="00B36D12">
        <w:rPr>
          <w:lang w:val="en-US"/>
        </w:rPr>
        <w:t>storie</w:t>
      </w:r>
      <w:proofErr w:type="spellEnd"/>
      <w:r w:rsidRPr="00B36D12">
        <w:rPr>
          <w:lang w:val="en-US"/>
        </w:rPr>
        <w:t xml:space="preserve"> e </w:t>
      </w:r>
      <w:proofErr w:type="spellStart"/>
      <w:r w:rsidRPr="00B36D12">
        <w:rPr>
          <w:lang w:val="en-US"/>
        </w:rPr>
        <w:t>aneddoti</w:t>
      </w:r>
      <w:proofErr w:type="spellEnd"/>
      <w:r w:rsidRPr="00B36D12">
        <w:rPr>
          <w:lang w:val="en-US"/>
        </w:rPr>
        <w:t xml:space="preserve">, </w:t>
      </w:r>
      <w:proofErr w:type="spellStart"/>
      <w:r w:rsidRPr="00B36D12">
        <w:rPr>
          <w:lang w:val="en-US"/>
        </w:rPr>
        <w:t>indovinelli</w:t>
      </w:r>
      <w:proofErr w:type="spellEnd"/>
      <w:r w:rsidRPr="00B36D12">
        <w:rPr>
          <w:lang w:val="en-US"/>
        </w:rPr>
        <w:t xml:space="preserve">, </w:t>
      </w:r>
      <w:proofErr w:type="spellStart"/>
      <w:r w:rsidRPr="00B36D12">
        <w:rPr>
          <w:lang w:val="en-US"/>
        </w:rPr>
        <w:t>proverbi</w:t>
      </w:r>
      <w:proofErr w:type="spellEnd"/>
      <w:r w:rsidRPr="00B36D12">
        <w:rPr>
          <w:lang w:val="en-US"/>
        </w:rPr>
        <w:t xml:space="preserve">, </w:t>
      </w:r>
      <w:proofErr w:type="spellStart"/>
      <w:r w:rsidRPr="00B36D12">
        <w:rPr>
          <w:lang w:val="en-US"/>
        </w:rPr>
        <w:t>notizie</w:t>
      </w:r>
      <w:proofErr w:type="spellEnd"/>
      <w:r w:rsidRPr="00B36D12">
        <w:rPr>
          <w:lang w:val="en-US"/>
        </w:rPr>
        <w:t xml:space="preserve"> sui </w:t>
      </w:r>
      <w:proofErr w:type="spellStart"/>
      <w:r w:rsidRPr="00B36D12">
        <w:rPr>
          <w:lang w:val="en-US"/>
        </w:rPr>
        <w:t>modi</w:t>
      </w:r>
      <w:proofErr w:type="spellEnd"/>
      <w:r w:rsidRPr="00B36D12">
        <w:rPr>
          <w:lang w:val="en-US"/>
        </w:rPr>
        <w:t xml:space="preserve"> </w:t>
      </w:r>
      <w:proofErr w:type="spellStart"/>
      <w:r w:rsidRPr="00B36D12">
        <w:rPr>
          <w:lang w:val="en-US"/>
        </w:rPr>
        <w:t>tradizionali</w:t>
      </w:r>
      <w:proofErr w:type="spellEnd"/>
      <w:r w:rsidRPr="00B36D12">
        <w:rPr>
          <w:lang w:val="en-US"/>
        </w:rPr>
        <w:t xml:space="preserve"> di </w:t>
      </w:r>
      <w:proofErr w:type="spellStart"/>
      <w:r w:rsidRPr="00B36D12">
        <w:rPr>
          <w:lang w:val="en-US"/>
        </w:rPr>
        <w:t>espressione</w:t>
      </w:r>
      <w:proofErr w:type="spellEnd"/>
      <w:r w:rsidRPr="00B36D12">
        <w:rPr>
          <w:lang w:val="en-US"/>
        </w:rPr>
        <w:t xml:space="preserve"> e di vita </w:t>
      </w:r>
      <w:proofErr w:type="spellStart"/>
      <w:r w:rsidRPr="00B36D12">
        <w:rPr>
          <w:lang w:val="en-US"/>
        </w:rPr>
        <w:t>ecc</w:t>
      </w:r>
      <w:proofErr w:type="spellEnd"/>
      <w:r w:rsidRPr="00B36D12">
        <w:rPr>
          <w:lang w:val="en-US"/>
        </w:rPr>
        <w:t xml:space="preserve">., di cui alle </w:t>
      </w:r>
      <w:proofErr w:type="spellStart"/>
      <w:r w:rsidRPr="00B36D12">
        <w:rPr>
          <w:lang w:val="en-US"/>
        </w:rPr>
        <w:t>registrazioni</w:t>
      </w:r>
      <w:proofErr w:type="spellEnd"/>
      <w:r w:rsidRPr="00B36D12">
        <w:rPr>
          <w:lang w:val="en-US"/>
        </w:rPr>
        <w:t xml:space="preserve"> </w:t>
      </w:r>
      <w:proofErr w:type="spellStart"/>
      <w:r w:rsidRPr="00B36D12">
        <w:rPr>
          <w:lang w:val="en-US"/>
        </w:rPr>
        <w:t>sul</w:t>
      </w:r>
      <w:proofErr w:type="spellEnd"/>
      <w:r w:rsidRPr="00B36D12">
        <w:rPr>
          <w:lang w:val="en-US"/>
        </w:rPr>
        <w:t xml:space="preserve"> campo </w:t>
      </w:r>
      <w:proofErr w:type="spellStart"/>
      <w:r w:rsidRPr="00B36D12">
        <w:rPr>
          <w:lang w:val="en-US"/>
        </w:rPr>
        <w:t>promosse</w:t>
      </w:r>
      <w:proofErr w:type="spellEnd"/>
      <w:r w:rsidRPr="00B36D12">
        <w:rPr>
          <w:lang w:val="en-US"/>
        </w:rPr>
        <w:t xml:space="preserve"> </w:t>
      </w:r>
      <w:proofErr w:type="spellStart"/>
      <w:r w:rsidRPr="00B36D12">
        <w:rPr>
          <w:lang w:val="en-US"/>
        </w:rPr>
        <w:t>dalla</w:t>
      </w:r>
      <w:proofErr w:type="spellEnd"/>
      <w:r w:rsidRPr="00B36D12">
        <w:rPr>
          <w:lang w:val="en-US"/>
        </w:rPr>
        <w:t xml:space="preserve"> </w:t>
      </w:r>
      <w:proofErr w:type="spellStart"/>
      <w:r w:rsidRPr="00B36D12">
        <w:rPr>
          <w:lang w:val="en-US"/>
        </w:rPr>
        <w:t>Discoteca</w:t>
      </w:r>
      <w:proofErr w:type="spellEnd"/>
      <w:r w:rsidRPr="00B36D12">
        <w:rPr>
          <w:lang w:val="en-US"/>
        </w:rPr>
        <w:t xml:space="preserve"> di </w:t>
      </w:r>
      <w:proofErr w:type="spellStart"/>
      <w:r w:rsidRPr="00B36D12">
        <w:rPr>
          <w:lang w:val="en-US"/>
        </w:rPr>
        <w:t>stato</w:t>
      </w:r>
      <w:proofErr w:type="spellEnd"/>
      <w:r w:rsidRPr="00B36D12">
        <w:rPr>
          <w:lang w:val="en-US"/>
        </w:rPr>
        <w:t xml:space="preserve"> in tutte le </w:t>
      </w:r>
      <w:proofErr w:type="spellStart"/>
      <w:r w:rsidRPr="00B36D12">
        <w:rPr>
          <w:lang w:val="en-US"/>
        </w:rPr>
        <w:t>regioni</w:t>
      </w:r>
      <w:proofErr w:type="spellEnd"/>
      <w:r w:rsidRPr="00B36D12">
        <w:rPr>
          <w:lang w:val="en-US"/>
        </w:rPr>
        <w:t xml:space="preserve"> </w:t>
      </w:r>
      <w:proofErr w:type="spellStart"/>
      <w:r w:rsidRPr="00B36D12">
        <w:rPr>
          <w:lang w:val="en-US"/>
        </w:rPr>
        <w:t>italiane</w:t>
      </w:r>
      <w:proofErr w:type="spellEnd"/>
      <w:r w:rsidRPr="00B36D12">
        <w:rPr>
          <w:lang w:val="en-US"/>
        </w:rPr>
        <w:t xml:space="preserve"> </w:t>
      </w:r>
      <w:proofErr w:type="spellStart"/>
      <w:r w:rsidRPr="00B36D12">
        <w:rPr>
          <w:lang w:val="en-US"/>
        </w:rPr>
        <w:t>negli</w:t>
      </w:r>
      <w:proofErr w:type="spellEnd"/>
      <w:r w:rsidRPr="00B36D12">
        <w:rPr>
          <w:lang w:val="en-US"/>
        </w:rPr>
        <w:t xml:space="preserve"> anni 1968-69 e 1972. Roma: </w:t>
      </w:r>
      <w:proofErr w:type="spellStart"/>
      <w:r w:rsidRPr="00B36D12">
        <w:rPr>
          <w:lang w:val="en-US"/>
        </w:rPr>
        <w:t>Ministerio</w:t>
      </w:r>
      <w:proofErr w:type="spellEnd"/>
      <w:r w:rsidRPr="00B36D12">
        <w:rPr>
          <w:lang w:val="en-US"/>
        </w:rPr>
        <w:t xml:space="preserve"> </w:t>
      </w:r>
      <w:proofErr w:type="spellStart"/>
      <w:r w:rsidRPr="00B36D12">
        <w:rPr>
          <w:lang w:val="en-US"/>
        </w:rPr>
        <w:t>dei</w:t>
      </w:r>
      <w:proofErr w:type="spellEnd"/>
      <w:r w:rsidRPr="00B36D12">
        <w:rPr>
          <w:lang w:val="en-US"/>
        </w:rPr>
        <w:t xml:space="preserve"> </w:t>
      </w:r>
      <w:proofErr w:type="spellStart"/>
      <w:r w:rsidRPr="00B36D12">
        <w:rPr>
          <w:lang w:val="en-US"/>
        </w:rPr>
        <w:t>beni</w:t>
      </w:r>
      <w:proofErr w:type="spellEnd"/>
      <w:r w:rsidRPr="00B36D12">
        <w:rPr>
          <w:lang w:val="en-US"/>
        </w:rPr>
        <w:t xml:space="preserve"> </w:t>
      </w:r>
      <w:proofErr w:type="spellStart"/>
      <w:r w:rsidRPr="00B36D12">
        <w:rPr>
          <w:lang w:val="en-US"/>
        </w:rPr>
        <w:t>culturale</w:t>
      </w:r>
      <w:proofErr w:type="spellEnd"/>
      <w:r w:rsidRPr="00B36D12">
        <w:rPr>
          <w:lang w:val="en-US"/>
        </w:rPr>
        <w:t xml:space="preserve"> e </w:t>
      </w:r>
      <w:proofErr w:type="spellStart"/>
      <w:r w:rsidRPr="00B36D12">
        <w:rPr>
          <w:lang w:val="en-US"/>
        </w:rPr>
        <w:t>ambientali</w:t>
      </w:r>
      <w:proofErr w:type="spellEnd"/>
      <w:r w:rsidRPr="00B36D12">
        <w:rPr>
          <w:lang w:val="en-US"/>
        </w:rPr>
        <w:t>. 702 p.</w:t>
      </w:r>
    </w:p>
    <w:p w:rsidR="00F82CD3" w:rsidRPr="0088143F" w:rsidRDefault="00F82CD3" w:rsidP="00F82CD3">
      <w:pPr>
        <w:jc w:val="both"/>
        <w:rPr>
          <w:rFonts w:ascii="Times New Roman" w:hAnsi="Times New Roman"/>
          <w:sz w:val="24"/>
          <w:szCs w:val="24"/>
        </w:rPr>
      </w:pPr>
      <w:r w:rsidRPr="0088143F">
        <w:rPr>
          <w:rFonts w:ascii="Times New Roman" w:hAnsi="Times New Roman"/>
          <w:sz w:val="24"/>
          <w:szCs w:val="24"/>
        </w:rPr>
        <w:t>Civil, Miguel</w:t>
      </w:r>
    </w:p>
    <w:p w:rsidR="00F82CD3" w:rsidRPr="00F82CD3" w:rsidRDefault="00F82CD3" w:rsidP="00F82CD3">
      <w:pPr>
        <w:pStyle w:val="NormalYur1"/>
        <w:rPr>
          <w:lang w:val="en-US"/>
        </w:rPr>
      </w:pPr>
      <w:r w:rsidRPr="00F82CD3">
        <w:rPr>
          <w:lang w:val="en-US"/>
        </w:rPr>
        <w:t xml:space="preserve">1973-1977 "Enlil and </w:t>
      </w:r>
      <w:proofErr w:type="spellStart"/>
      <w:r w:rsidRPr="00F82CD3">
        <w:rPr>
          <w:lang w:val="en-US"/>
        </w:rPr>
        <w:t>Namzitarra</w:t>
      </w:r>
      <w:proofErr w:type="spellEnd"/>
      <w:r w:rsidRPr="00F82CD3">
        <w:rPr>
          <w:lang w:val="en-US"/>
        </w:rPr>
        <w:t xml:space="preserve">". </w:t>
      </w:r>
      <w:proofErr w:type="spellStart"/>
      <w:r w:rsidRPr="00F82CD3">
        <w:rPr>
          <w:lang w:val="en-US"/>
        </w:rPr>
        <w:t>Archiv</w:t>
      </w:r>
      <w:proofErr w:type="spellEnd"/>
      <w:r w:rsidRPr="00F82CD3">
        <w:rPr>
          <w:lang w:val="en-US"/>
        </w:rPr>
        <w:t xml:space="preserve"> für </w:t>
      </w:r>
      <w:proofErr w:type="spellStart"/>
      <w:r w:rsidRPr="00F82CD3">
        <w:rPr>
          <w:lang w:val="en-US"/>
        </w:rPr>
        <w:t>Orientforschung</w:t>
      </w:r>
      <w:proofErr w:type="spellEnd"/>
      <w:r w:rsidRPr="00F82CD3">
        <w:rPr>
          <w:lang w:val="en-US"/>
        </w:rPr>
        <w:t xml:space="preserve"> 25: 65-71.</w:t>
      </w:r>
    </w:p>
    <w:p w:rsidR="003D1FC9" w:rsidRPr="006D3300" w:rsidRDefault="003D1FC9" w:rsidP="003D1FC9">
      <w:pPr>
        <w:pStyle w:val="NormalMaiTimesNewRoman"/>
      </w:pPr>
      <w:proofErr w:type="spellStart"/>
      <w:r w:rsidRPr="006D3300">
        <w:t>Civrieux</w:t>
      </w:r>
      <w:proofErr w:type="spellEnd"/>
      <w:r w:rsidRPr="006D3300">
        <w:t>, Marc de</w:t>
      </w:r>
    </w:p>
    <w:p w:rsidR="003D1FC9" w:rsidRPr="006D3300" w:rsidRDefault="003D1FC9" w:rsidP="003D1FC9">
      <w:pPr>
        <w:pStyle w:val="StyleNormalYurTimesNewRoman1"/>
      </w:pPr>
      <w:r w:rsidRPr="006D3300">
        <w:t xml:space="preserve">1959      "Datos </w:t>
      </w:r>
      <w:proofErr w:type="spellStart"/>
      <w:r w:rsidRPr="006D3300">
        <w:t>antropológicas</w:t>
      </w:r>
      <w:proofErr w:type="spellEnd"/>
      <w:r w:rsidRPr="006D3300">
        <w:t xml:space="preserve"> de </w:t>
      </w:r>
      <w:proofErr w:type="spellStart"/>
      <w:r w:rsidRPr="006D3300">
        <w:t>los</w:t>
      </w:r>
      <w:proofErr w:type="spellEnd"/>
      <w:r w:rsidRPr="006D3300">
        <w:t xml:space="preserve"> </w:t>
      </w:r>
      <w:proofErr w:type="spellStart"/>
      <w:r w:rsidRPr="006D3300">
        <w:t>Índios</w:t>
      </w:r>
      <w:proofErr w:type="spellEnd"/>
      <w:r w:rsidRPr="006D3300">
        <w:t xml:space="preserve"> </w:t>
      </w:r>
      <w:proofErr w:type="spellStart"/>
      <w:r w:rsidRPr="006D3300">
        <w:t>Kunuhana</w:t>
      </w:r>
      <w:proofErr w:type="spellEnd"/>
      <w:r w:rsidRPr="006D3300">
        <w:t xml:space="preserve">". </w:t>
      </w:r>
      <w:proofErr w:type="spellStart"/>
      <w:r w:rsidRPr="006D3300">
        <w:t>Antropológica</w:t>
      </w:r>
      <w:proofErr w:type="spellEnd"/>
      <w:r w:rsidRPr="006D3300">
        <w:t xml:space="preserve"> (Caracas) 8:85-146.</w:t>
      </w:r>
    </w:p>
    <w:p w:rsidR="003D1FC9" w:rsidRPr="006D3300" w:rsidRDefault="003D1FC9" w:rsidP="003D1FC9">
      <w:pPr>
        <w:pStyle w:val="StyleNormalYurTimesNewRoman1"/>
      </w:pPr>
      <w:r w:rsidRPr="006D3300">
        <w:t xml:space="preserve">1960      "Leyendas Maquiritares". Memoria de </w:t>
      </w:r>
      <w:smartTag w:uri="urn:schemas-microsoft-com:office:smarttags" w:element="PersonName">
        <w:smartTagPr>
          <w:attr w:name="ProductID" w:val="la Sociedad"/>
        </w:smartTagPr>
        <w:r w:rsidRPr="006D3300">
          <w:t>la Sociedad</w:t>
        </w:r>
      </w:smartTag>
      <w:r w:rsidRPr="006D3300">
        <w:t xml:space="preserve"> de </w:t>
      </w:r>
      <w:proofErr w:type="spellStart"/>
      <w:r w:rsidRPr="006D3300">
        <w:t>Ciencias</w:t>
      </w:r>
      <w:proofErr w:type="spellEnd"/>
      <w:r w:rsidRPr="006D3300">
        <w:t xml:space="preserve"> Naturales </w:t>
      </w:r>
      <w:smartTag w:uri="urn:schemas-microsoft-com:office:smarttags" w:element="PersonName">
        <w:smartTagPr>
          <w:attr w:name="ProductID" w:val="La Salle"/>
        </w:smartTagPr>
        <w:r w:rsidRPr="006D3300">
          <w:t>La Salle</w:t>
        </w:r>
      </w:smartTag>
      <w:r w:rsidRPr="006D3300">
        <w:t xml:space="preserve"> 20(56): 105-125, (57): 175-188.</w:t>
      </w:r>
    </w:p>
    <w:p w:rsidR="003D1FC9" w:rsidRPr="006D3300" w:rsidRDefault="003D1FC9" w:rsidP="003D1FC9">
      <w:pPr>
        <w:pStyle w:val="StyleNormalYurTimesNewRoman1"/>
        <w:rPr>
          <w:rStyle w:val="StyleNormalYurTimesNewRoman2Char"/>
        </w:rPr>
      </w:pPr>
      <w:r w:rsidRPr="006D3300">
        <w:t xml:space="preserve">1974      </w:t>
      </w:r>
      <w:proofErr w:type="spellStart"/>
      <w:r w:rsidRPr="006D3300">
        <w:t>Relig</w:t>
      </w:r>
      <w:r w:rsidRPr="006D3300">
        <w:rPr>
          <w:rStyle w:val="StyleNormalYurTimesNewRoman2Char"/>
        </w:rPr>
        <w:t>ión</w:t>
      </w:r>
      <w:proofErr w:type="spellEnd"/>
      <w:r w:rsidRPr="006D3300">
        <w:rPr>
          <w:rStyle w:val="StyleNormalYurTimesNewRoman2Char"/>
        </w:rPr>
        <w:t xml:space="preserve"> y Magia </w:t>
      </w:r>
      <w:proofErr w:type="spellStart"/>
      <w:r w:rsidRPr="006D3300">
        <w:rPr>
          <w:rStyle w:val="StyleNormalYurTimesNewRoman2Char"/>
        </w:rPr>
        <w:t>Kari'ña</w:t>
      </w:r>
      <w:proofErr w:type="spellEnd"/>
      <w:r w:rsidRPr="006D3300">
        <w:rPr>
          <w:rStyle w:val="StyleNormalYurTimesNewRoman2Char"/>
        </w:rPr>
        <w:t xml:space="preserve">. Lenguas </w:t>
      </w:r>
      <w:proofErr w:type="spellStart"/>
      <w:r w:rsidRPr="006D3300">
        <w:rPr>
          <w:rStyle w:val="StyleNormalYurTimesNewRoman2Char"/>
        </w:rPr>
        <w:t>Indígenas</w:t>
      </w:r>
      <w:proofErr w:type="spellEnd"/>
      <w:r w:rsidRPr="006D3300">
        <w:rPr>
          <w:rStyle w:val="StyleNormalYurTimesNewRoman2Char"/>
        </w:rPr>
        <w:t xml:space="preserve"> de Venezuela 13. Caracas: Instituto de </w:t>
      </w:r>
      <w:proofErr w:type="spellStart"/>
      <w:r w:rsidRPr="006D3300">
        <w:rPr>
          <w:rStyle w:val="StyleNormalYurTimesNewRoman2Char"/>
        </w:rPr>
        <w:t>Investigaciones</w:t>
      </w:r>
      <w:proofErr w:type="spellEnd"/>
      <w:r w:rsidRPr="006D3300">
        <w:rPr>
          <w:rStyle w:val="StyleNormalYurTimesNewRoman2Char"/>
        </w:rPr>
        <w:t xml:space="preserve"> </w:t>
      </w:r>
      <w:proofErr w:type="spellStart"/>
      <w:r w:rsidRPr="006D3300">
        <w:rPr>
          <w:rStyle w:val="StyleNormalYurTimesNewRoman2Char"/>
        </w:rPr>
        <w:t>Históricas</w:t>
      </w:r>
      <w:proofErr w:type="spellEnd"/>
      <w:r w:rsidRPr="00E040E8">
        <w:rPr>
          <w:rStyle w:val="StyleNormalYurTimesNewRomanChar0"/>
        </w:rPr>
        <w:t>.</w:t>
      </w:r>
      <w:r>
        <w:rPr>
          <w:rStyle w:val="StyleNormalYurTimesNewRomanChar0"/>
        </w:rPr>
        <w:t xml:space="preserve"> 132 p</w:t>
      </w:r>
      <w:r w:rsidRPr="006D3300">
        <w:rPr>
          <w:rStyle w:val="StyleNormalYurTimesNewRoman2Char"/>
        </w:rPr>
        <w:t>.</w:t>
      </w:r>
    </w:p>
    <w:p w:rsidR="003D1FC9" w:rsidRPr="006D3300" w:rsidRDefault="003D1FC9" w:rsidP="003D1FC9">
      <w:pPr>
        <w:pStyle w:val="StyleNormalYurTimesNewRoman1"/>
      </w:pPr>
      <w:r w:rsidRPr="006D3300">
        <w:t xml:space="preserve">1980      </w:t>
      </w:r>
      <w:proofErr w:type="spellStart"/>
      <w:r w:rsidRPr="006D3300">
        <w:t>Watunna</w:t>
      </w:r>
      <w:proofErr w:type="spellEnd"/>
      <w:r w:rsidRPr="006D3300">
        <w:t>. An Orinoco Creation Cycle. San Francisco: North Point Press. 200 p.</w:t>
      </w:r>
    </w:p>
    <w:p w:rsidR="003D1FC9" w:rsidRPr="000C1845" w:rsidRDefault="003D1FC9" w:rsidP="003D1FC9">
      <w:pPr>
        <w:rPr>
          <w:rFonts w:ascii="Times New Roman" w:hAnsi="Times New Roman"/>
          <w:sz w:val="24"/>
          <w:szCs w:val="24"/>
        </w:rPr>
      </w:pPr>
      <w:r>
        <w:rPr>
          <w:rFonts w:ascii="Times New Roman" w:hAnsi="Times New Roman"/>
          <w:sz w:val="24"/>
          <w:szCs w:val="24"/>
        </w:rPr>
        <w:t xml:space="preserve">Clark, Cora, &amp; </w:t>
      </w:r>
      <w:proofErr w:type="spellStart"/>
      <w:r>
        <w:rPr>
          <w:rFonts w:ascii="Times New Roman" w:hAnsi="Times New Roman"/>
          <w:sz w:val="24"/>
          <w:szCs w:val="24"/>
        </w:rPr>
        <w:t>Texa</w:t>
      </w:r>
      <w:proofErr w:type="spellEnd"/>
      <w:r>
        <w:rPr>
          <w:rFonts w:ascii="Times New Roman" w:hAnsi="Times New Roman"/>
          <w:sz w:val="24"/>
          <w:szCs w:val="24"/>
        </w:rPr>
        <w:t xml:space="preserve"> Bowen </w:t>
      </w:r>
      <w:r w:rsidRPr="000C1845">
        <w:rPr>
          <w:rFonts w:ascii="Times New Roman" w:hAnsi="Times New Roman"/>
          <w:sz w:val="24"/>
          <w:szCs w:val="24"/>
        </w:rPr>
        <w:t>Williams</w:t>
      </w:r>
    </w:p>
    <w:p w:rsidR="003D1FC9" w:rsidRPr="007223E3" w:rsidRDefault="003D1FC9" w:rsidP="003D1FC9">
      <w:pPr>
        <w:pStyle w:val="NormalYur1"/>
        <w:rPr>
          <w:lang w:val="en-US"/>
        </w:rPr>
      </w:pPr>
      <w:r w:rsidRPr="009F3821">
        <w:rPr>
          <w:lang w:val="en-US"/>
        </w:rPr>
        <w:t xml:space="preserve">1954      Pomo Indian Myths and some of Their Sacred Meanings. Collected by Cora Clark and her sister </w:t>
      </w:r>
      <w:proofErr w:type="spellStart"/>
      <w:r w:rsidRPr="009F3821">
        <w:rPr>
          <w:lang w:val="en-US"/>
        </w:rPr>
        <w:t>Texa</w:t>
      </w:r>
      <w:proofErr w:type="spellEnd"/>
      <w:r w:rsidRPr="009F3821">
        <w:rPr>
          <w:lang w:val="en-US"/>
        </w:rPr>
        <w:t xml:space="preserve"> Bowen Williams. </w:t>
      </w:r>
      <w:r w:rsidRPr="007223E3">
        <w:rPr>
          <w:lang w:val="en-US"/>
        </w:rPr>
        <w:t>New York: Vantage Press. 127 p.</w:t>
      </w:r>
    </w:p>
    <w:p w:rsidR="003D1FC9" w:rsidRPr="006D3300" w:rsidRDefault="003D1FC9" w:rsidP="003D1FC9">
      <w:pPr>
        <w:pStyle w:val="NormalMaiTimesNewRoman"/>
      </w:pPr>
      <w:r w:rsidRPr="006D3300">
        <w:t>Clark, Donald Woodforde</w:t>
      </w:r>
    </w:p>
    <w:p w:rsidR="003D1FC9" w:rsidRPr="006D3300" w:rsidRDefault="003D1FC9" w:rsidP="003D1FC9">
      <w:pPr>
        <w:pStyle w:val="NormalYur1"/>
        <w:rPr>
          <w:lang w:val="de-DE"/>
        </w:rPr>
      </w:pPr>
      <w:r w:rsidRPr="007223E3">
        <w:rPr>
          <w:lang w:val="en-US"/>
        </w:rPr>
        <w:t xml:space="preserve">1974      Koniag Prehistory. Archaeological Investigations at Late Prehistoric Sites on Kodiak Island, Alaska. </w:t>
      </w:r>
      <w:r w:rsidRPr="006D3300">
        <w:rPr>
          <w:lang w:val="de-DE"/>
        </w:rPr>
        <w:t>Stuttgart, Berlin, Köln, Mainz: Verlag W. Kohlhammer. 271 p.</w:t>
      </w:r>
    </w:p>
    <w:p w:rsidR="003D1FC9" w:rsidRPr="006D3300" w:rsidRDefault="003D1FC9" w:rsidP="003D1FC9">
      <w:pPr>
        <w:pStyle w:val="NormalMaiTimesNewRoman"/>
        <w:rPr>
          <w:lang w:val="de-DE"/>
        </w:rPr>
      </w:pPr>
      <w:r w:rsidRPr="006D3300">
        <w:rPr>
          <w:lang w:val="de-DE"/>
        </w:rPr>
        <w:t>Clark, Ella Elizabeth</w:t>
      </w:r>
    </w:p>
    <w:p w:rsidR="003D1FC9" w:rsidRPr="006D3300" w:rsidRDefault="003D1FC9" w:rsidP="003D1FC9">
      <w:pPr>
        <w:pStyle w:val="StyleNormalYurTimesNewRoman1"/>
        <w:rPr>
          <w:rStyle w:val="StyleNormalYurTimesNewRoman2Char"/>
        </w:rPr>
      </w:pPr>
      <w:r w:rsidRPr="006D3300">
        <w:t>1953      Indian Legends of the Pacific Northwest. Berkeley &amp; Los Angeles: University of California P</w:t>
      </w:r>
      <w:r w:rsidRPr="006D3300">
        <w:rPr>
          <w:rStyle w:val="StyleNormalYurTimesNewRoman2Char"/>
        </w:rPr>
        <w:t>ress. 225 p.</w:t>
      </w:r>
    </w:p>
    <w:p w:rsidR="003D1FC9" w:rsidRPr="006D3300" w:rsidRDefault="003D1FC9" w:rsidP="003D1FC9">
      <w:pPr>
        <w:pStyle w:val="StyleNormalYurTimesNewRoman1"/>
      </w:pPr>
      <w:r w:rsidRPr="006D3300">
        <w:t>1960      Indian Legends of Canada. Toronto: McClelland &amp; Steward. 177 p.</w:t>
      </w:r>
    </w:p>
    <w:p w:rsidR="003D1FC9" w:rsidRPr="006D3300" w:rsidRDefault="003D1FC9" w:rsidP="003D1FC9">
      <w:pPr>
        <w:pStyle w:val="StyleNormalYurTimesNewRoman1"/>
      </w:pPr>
      <w:r w:rsidRPr="006D3300">
        <w:t>1966      Indian Legends from the Northern Rockies. Norman: University of Oklahoma Press. 350 p.</w:t>
      </w:r>
    </w:p>
    <w:p w:rsidR="003D1FC9" w:rsidRPr="006D3300" w:rsidRDefault="003D1FC9" w:rsidP="003D1FC9">
      <w:pPr>
        <w:pStyle w:val="NormalMaiTimesNewRoman"/>
      </w:pPr>
      <w:r w:rsidRPr="006D3300">
        <w:t>Clark, Lawrence</w:t>
      </w:r>
    </w:p>
    <w:p w:rsidR="003D1FC9" w:rsidRPr="006D3300" w:rsidRDefault="003D1FC9" w:rsidP="003D1FC9">
      <w:pPr>
        <w:pStyle w:val="StyleNormalYurTimesNewRoman1"/>
      </w:pPr>
      <w:r w:rsidRPr="006D3300">
        <w:lastRenderedPageBreak/>
        <w:t xml:space="preserve">1961      </w:t>
      </w:r>
      <w:proofErr w:type="spellStart"/>
      <w:r w:rsidRPr="006D3300">
        <w:t>Sayula</w:t>
      </w:r>
      <w:proofErr w:type="spellEnd"/>
      <w:r w:rsidRPr="006D3300">
        <w:t xml:space="preserve"> Popoluca Texts with grammatical outline. A Publication of the Summer Institute of Linguistics of the University of </w:t>
      </w:r>
      <w:proofErr w:type="spellStart"/>
      <w:r w:rsidRPr="006D3300">
        <w:t>Okhlahoma</w:t>
      </w:r>
      <w:proofErr w:type="spellEnd"/>
      <w:r w:rsidRPr="006D3300">
        <w:t>, Norman. Linguistic series, no.6.</w:t>
      </w:r>
    </w:p>
    <w:p w:rsidR="0006010D" w:rsidRPr="0006010D" w:rsidRDefault="0006010D" w:rsidP="0006010D">
      <w:pPr>
        <w:pStyle w:val="NormalMai2"/>
        <w:rPr>
          <w:lang w:val="en-US" w:eastAsia="ru-RU"/>
        </w:rPr>
      </w:pPr>
      <w:r w:rsidRPr="0006010D">
        <w:rPr>
          <w:lang w:val="en-US" w:eastAsia="ru-RU"/>
        </w:rPr>
        <w:t>Clark, William Philo</w:t>
      </w:r>
    </w:p>
    <w:p w:rsidR="0006010D" w:rsidRPr="00AE500E" w:rsidRDefault="0006010D" w:rsidP="0006010D">
      <w:pPr>
        <w:pStyle w:val="NormalYur1"/>
        <w:rPr>
          <w:lang w:val="en-US" w:eastAsia="ru-RU"/>
        </w:rPr>
      </w:pPr>
      <w:r w:rsidRPr="0006010D">
        <w:rPr>
          <w:lang w:val="en-US" w:eastAsia="ru-RU"/>
        </w:rPr>
        <w:t xml:space="preserve">1885      The Indian Sign Language, with Brief Explanatory Notes of the Gestures Taught Deaf-Mutes in Our Institutions for Their Instruction, and a Description of Some of the Peculiar Laws, Customs, Myths, Superstitions, Ways of Living, Code of Peace and War Signals of Our Aborigines. </w:t>
      </w:r>
      <w:r w:rsidRPr="00AE500E">
        <w:rPr>
          <w:lang w:val="en-US" w:eastAsia="ru-RU"/>
        </w:rPr>
        <w:t>Philadelphia: L. R. Hamersly &amp; Co., 1885. 443 p.</w:t>
      </w:r>
    </w:p>
    <w:p w:rsidR="003D1FC9" w:rsidRDefault="003D1FC9" w:rsidP="003D1FC9">
      <w:pPr>
        <w:pStyle w:val="NormalMai"/>
      </w:pPr>
      <w:r>
        <w:t>Clarke, Philip A.</w:t>
      </w:r>
    </w:p>
    <w:p w:rsidR="003D1FC9" w:rsidRPr="007223E3" w:rsidRDefault="003D1FC9" w:rsidP="003D1FC9">
      <w:pPr>
        <w:pStyle w:val="NormalYur1"/>
        <w:rPr>
          <w:shd w:val="clear" w:color="auto" w:fill="FFFFFF"/>
          <w:lang w:val="en-US"/>
        </w:rPr>
      </w:pPr>
      <w:r w:rsidRPr="0009260B">
        <w:rPr>
          <w:shd w:val="clear" w:color="auto" w:fill="FFFFFF"/>
          <w:lang w:val="en-US"/>
        </w:rPr>
        <w:t xml:space="preserve">1997      “The Aboriginal cosmic landscape of Southern South Australia”. </w:t>
      </w:r>
      <w:r w:rsidRPr="007223E3">
        <w:rPr>
          <w:shd w:val="clear" w:color="auto" w:fill="FFFFFF"/>
          <w:lang w:val="en-US"/>
        </w:rPr>
        <w:t>Records of the South Australian Museum 29(2): 125-145.</w:t>
      </w:r>
    </w:p>
    <w:p w:rsidR="003D1FC9" w:rsidRPr="00C20BEA" w:rsidRDefault="003D1FC9" w:rsidP="003D1FC9">
      <w:pPr>
        <w:pStyle w:val="NormalMai"/>
      </w:pPr>
      <w:r w:rsidRPr="00C20BEA">
        <w:t>Clarke</w:t>
      </w:r>
      <w:r>
        <w:t>,</w:t>
      </w:r>
      <w:r w:rsidRPr="00C20BEA">
        <w:t xml:space="preserve"> Samuel R.</w:t>
      </w:r>
    </w:p>
    <w:p w:rsidR="003D1FC9" w:rsidRPr="007223E3" w:rsidRDefault="003D1FC9" w:rsidP="003D1FC9">
      <w:pPr>
        <w:pStyle w:val="NormalYur1"/>
        <w:rPr>
          <w:lang w:val="en-US"/>
        </w:rPr>
      </w:pPr>
      <w:r w:rsidRPr="000333B3">
        <w:rPr>
          <w:shd w:val="clear" w:color="auto" w:fill="FFFFFF"/>
          <w:lang w:val="en-US"/>
        </w:rPr>
        <w:t xml:space="preserve">1911      Among the Tribes of South-West China. </w:t>
      </w:r>
      <w:r w:rsidRPr="000333B3">
        <w:rPr>
          <w:lang w:val="en-US"/>
        </w:rPr>
        <w:t xml:space="preserve"> </w:t>
      </w:r>
      <w:r w:rsidRPr="000333B3">
        <w:rPr>
          <w:shd w:val="clear" w:color="auto" w:fill="FFFFFF"/>
          <w:lang w:val="en-US"/>
        </w:rPr>
        <w:t xml:space="preserve">London, Philadelphia, Toronto, Melbourne, Shanghai: </w:t>
      </w:r>
      <w:r w:rsidRPr="000333B3">
        <w:rPr>
          <w:shd w:val="clear" w:color="auto" w:fill="FFFFFF"/>
          <w:lang w:val="en-US"/>
        </w:rPr>
        <w:softHyphen/>
        <w:t xml:space="preserve">Morgan &amp; Scott, Ltd. </w:t>
      </w:r>
      <w:r w:rsidRPr="007223E3">
        <w:rPr>
          <w:shd w:val="clear" w:color="auto" w:fill="FFFFFF"/>
          <w:lang w:val="en-US"/>
        </w:rPr>
        <w:t>XVII, 315 p.</w:t>
      </w:r>
    </w:p>
    <w:p w:rsidR="003D1FC9" w:rsidRPr="006D3300" w:rsidRDefault="003D1FC9" w:rsidP="003D1FC9">
      <w:pPr>
        <w:pStyle w:val="NormalMaiTimesNewRoman"/>
      </w:pPr>
      <w:proofErr w:type="spellStart"/>
      <w:r w:rsidRPr="006D3300">
        <w:t>Clastres</w:t>
      </w:r>
      <w:proofErr w:type="spellEnd"/>
      <w:r w:rsidRPr="006D3300">
        <w:t>, Pierre</w:t>
      </w:r>
    </w:p>
    <w:p w:rsidR="003D1FC9" w:rsidRPr="006D3300" w:rsidRDefault="003D1FC9" w:rsidP="003D1FC9">
      <w:pPr>
        <w:pStyle w:val="StyleNormalYurTimesNewRoman1"/>
      </w:pPr>
      <w:r w:rsidRPr="006D3300">
        <w:t xml:space="preserve">1972      Chronique des </w:t>
      </w:r>
      <w:proofErr w:type="spellStart"/>
      <w:r w:rsidRPr="006D3300">
        <w:t>Indiens</w:t>
      </w:r>
      <w:proofErr w:type="spellEnd"/>
      <w:r w:rsidRPr="006D3300">
        <w:t xml:space="preserve"> </w:t>
      </w:r>
      <w:proofErr w:type="spellStart"/>
      <w:r w:rsidRPr="006D3300">
        <w:t>Guayakí</w:t>
      </w:r>
      <w:proofErr w:type="spellEnd"/>
      <w:r w:rsidRPr="006D3300">
        <w:t xml:space="preserve">. Ce que </w:t>
      </w:r>
      <w:proofErr w:type="spellStart"/>
      <w:r w:rsidRPr="006D3300">
        <w:t>Savent</w:t>
      </w:r>
      <w:proofErr w:type="spellEnd"/>
      <w:r w:rsidRPr="006D3300">
        <w:t xml:space="preserve"> les Aché, </w:t>
      </w:r>
      <w:proofErr w:type="spellStart"/>
      <w:r w:rsidRPr="006D3300">
        <w:t>Chaseurs</w:t>
      </w:r>
      <w:proofErr w:type="spellEnd"/>
      <w:r w:rsidRPr="006D3300">
        <w:t xml:space="preserve"> </w:t>
      </w:r>
      <w:proofErr w:type="spellStart"/>
      <w:r w:rsidRPr="006D3300">
        <w:t>Nomades</w:t>
      </w:r>
      <w:proofErr w:type="spellEnd"/>
      <w:r w:rsidRPr="006D3300">
        <w:t xml:space="preserve"> du Paraguay. </w:t>
      </w:r>
      <w:smartTag w:uri="urn:schemas-microsoft-com:office:smarttags" w:element="place">
        <w:smartTag w:uri="urn:schemas-microsoft-com:office:smarttags" w:element="City">
          <w:r w:rsidRPr="006D3300">
            <w:t>Paris</w:t>
          </w:r>
        </w:smartTag>
      </w:smartTag>
      <w:r w:rsidRPr="006D3300">
        <w:t>: Plon</w:t>
      </w:r>
      <w:r w:rsidRPr="00E040E8">
        <w:t>.</w:t>
      </w:r>
      <w:r>
        <w:t xml:space="preserve"> 357 p</w:t>
      </w:r>
      <w:r w:rsidRPr="006D3300">
        <w:t>.</w:t>
      </w:r>
    </w:p>
    <w:p w:rsidR="003D1FC9" w:rsidRPr="006D3300" w:rsidRDefault="003D1FC9" w:rsidP="003D1FC9">
      <w:pPr>
        <w:pStyle w:val="NormalMaiTimesNewRoman"/>
      </w:pPr>
      <w:proofErr w:type="spellStart"/>
      <w:r w:rsidRPr="006D3300">
        <w:t>Clasters</w:t>
      </w:r>
      <w:proofErr w:type="spellEnd"/>
      <w:r w:rsidRPr="006D3300">
        <w:t xml:space="preserve">, </w:t>
      </w:r>
      <w:proofErr w:type="spellStart"/>
      <w:r w:rsidRPr="006D3300">
        <w:t>Hélene</w:t>
      </w:r>
      <w:proofErr w:type="spellEnd"/>
      <w:r w:rsidRPr="006D3300">
        <w:t>, and Jacques Lizot</w:t>
      </w:r>
    </w:p>
    <w:p w:rsidR="003D1FC9" w:rsidRPr="006D3300" w:rsidRDefault="003D1FC9" w:rsidP="003D1FC9">
      <w:pPr>
        <w:pStyle w:val="StyleNormalYurTimesNewRoman1"/>
      </w:pPr>
      <w:r w:rsidRPr="006D3300">
        <w:t xml:space="preserve">1978      "La </w:t>
      </w:r>
      <w:proofErr w:type="spellStart"/>
      <w:r w:rsidRPr="006D3300">
        <w:t>muerte</w:t>
      </w:r>
      <w:proofErr w:type="spellEnd"/>
      <w:r w:rsidRPr="006D3300">
        <w:t xml:space="preserve"> y la idea </w:t>
      </w:r>
      <w:smartTag w:uri="urn:schemas-microsoft-com:office:smarttags" w:element="State">
        <w:smartTag w:uri="urn:schemas-microsoft-com:office:smarttags" w:element="place">
          <w:r w:rsidRPr="006D3300">
            <w:t>del</w:t>
          </w:r>
        </w:smartTag>
      </w:smartTag>
      <w:r w:rsidRPr="006D3300">
        <w:t xml:space="preserve"> </w:t>
      </w:r>
      <w:proofErr w:type="spellStart"/>
      <w:r w:rsidRPr="006D3300">
        <w:t>canibalismo</w:t>
      </w:r>
      <w:proofErr w:type="spellEnd"/>
      <w:r w:rsidRPr="006D3300">
        <w:t xml:space="preserve"> entre </w:t>
      </w:r>
      <w:proofErr w:type="spellStart"/>
      <w:r w:rsidRPr="006D3300">
        <w:t>los</w:t>
      </w:r>
      <w:proofErr w:type="spellEnd"/>
      <w:r w:rsidRPr="006D3300">
        <w:t xml:space="preserve"> Yanomami". </w:t>
      </w:r>
      <w:proofErr w:type="spellStart"/>
      <w:r w:rsidRPr="006D3300">
        <w:t>Boletín</w:t>
      </w:r>
      <w:proofErr w:type="spellEnd"/>
      <w:r w:rsidRPr="006D3300">
        <w:t xml:space="preserve"> </w:t>
      </w:r>
      <w:proofErr w:type="spellStart"/>
      <w:r w:rsidRPr="006D3300">
        <w:t>Indigenista</w:t>
      </w:r>
      <w:proofErr w:type="spellEnd"/>
      <w:r w:rsidRPr="006D3300">
        <w:t xml:space="preserve"> Venezolano 18(14): 107-142.</w:t>
      </w:r>
    </w:p>
    <w:p w:rsidR="003D1FC9" w:rsidRPr="006D3300" w:rsidRDefault="003D1FC9" w:rsidP="003D1FC9">
      <w:pPr>
        <w:pStyle w:val="NormalMaiTimesNewRoman"/>
      </w:pPr>
      <w:proofErr w:type="spellStart"/>
      <w:r w:rsidRPr="006D3300">
        <w:t>Claudot-Hawad</w:t>
      </w:r>
      <w:proofErr w:type="spellEnd"/>
      <w:r w:rsidRPr="006D3300">
        <w:t>, Héléne</w:t>
      </w:r>
    </w:p>
    <w:p w:rsidR="003D1FC9" w:rsidRPr="007223E3" w:rsidRDefault="003D1FC9" w:rsidP="003D1FC9">
      <w:pPr>
        <w:pStyle w:val="NormalYur1"/>
        <w:rPr>
          <w:lang w:val="en-US"/>
        </w:rPr>
      </w:pPr>
      <w:r w:rsidRPr="007223E3">
        <w:rPr>
          <w:lang w:val="en-US"/>
        </w:rPr>
        <w:t xml:space="preserve">2002      </w:t>
      </w:r>
      <w:proofErr w:type="spellStart"/>
      <w:r w:rsidRPr="007223E3">
        <w:rPr>
          <w:lang w:val="en-US"/>
        </w:rPr>
        <w:t>Touaregs</w:t>
      </w:r>
      <w:proofErr w:type="spellEnd"/>
      <w:r w:rsidRPr="007223E3">
        <w:rPr>
          <w:lang w:val="en-US"/>
        </w:rPr>
        <w:t xml:space="preserve">. </w:t>
      </w:r>
      <w:proofErr w:type="spellStart"/>
      <w:r w:rsidRPr="007223E3">
        <w:rPr>
          <w:lang w:val="en-US"/>
        </w:rPr>
        <w:t>Apprivoiser</w:t>
      </w:r>
      <w:proofErr w:type="spellEnd"/>
      <w:r w:rsidRPr="007223E3">
        <w:rPr>
          <w:lang w:val="en-US"/>
        </w:rPr>
        <w:t xml:space="preserve"> le </w:t>
      </w:r>
      <w:proofErr w:type="spellStart"/>
      <w:r w:rsidRPr="007223E3">
        <w:rPr>
          <w:lang w:val="en-US"/>
        </w:rPr>
        <w:t>désert</w:t>
      </w:r>
      <w:proofErr w:type="spellEnd"/>
      <w:r w:rsidRPr="007223E3">
        <w:rPr>
          <w:lang w:val="en-US"/>
        </w:rPr>
        <w:t>. Baume-Les-Dames: Gallimard. 143 p.</w:t>
      </w:r>
    </w:p>
    <w:p w:rsidR="003D1FC9" w:rsidRDefault="003D1FC9" w:rsidP="003D1FC9">
      <w:pPr>
        <w:pStyle w:val="NormalMaiTimesNewRoman"/>
      </w:pPr>
      <w:r>
        <w:t>Clauson, Gerard</w:t>
      </w:r>
    </w:p>
    <w:p w:rsidR="003D1FC9" w:rsidRPr="007223E3" w:rsidRDefault="003D1FC9" w:rsidP="003D1FC9">
      <w:pPr>
        <w:pStyle w:val="NormalYur1"/>
        <w:rPr>
          <w:lang w:val="en-US"/>
        </w:rPr>
      </w:pPr>
      <w:r w:rsidRPr="007223E3">
        <w:rPr>
          <w:lang w:val="en-US"/>
        </w:rPr>
        <w:t>1964      "Early Turkish astronomical terms". Ural-</w:t>
      </w:r>
      <w:proofErr w:type="spellStart"/>
      <w:r w:rsidRPr="007223E3">
        <w:rPr>
          <w:lang w:val="en-US"/>
        </w:rPr>
        <w:t>Altaische</w:t>
      </w:r>
      <w:proofErr w:type="spellEnd"/>
      <w:r w:rsidRPr="007223E3">
        <w:rPr>
          <w:lang w:val="en-US"/>
        </w:rPr>
        <w:t xml:space="preserve"> </w:t>
      </w:r>
      <w:proofErr w:type="spellStart"/>
      <w:r w:rsidRPr="007223E3">
        <w:rPr>
          <w:lang w:val="en-US"/>
        </w:rPr>
        <w:t>Jahrbücher</w:t>
      </w:r>
      <w:proofErr w:type="spellEnd"/>
      <w:r w:rsidRPr="007223E3">
        <w:rPr>
          <w:lang w:val="en-US"/>
        </w:rPr>
        <w:t xml:space="preserve"> 35(D):332-368.</w:t>
      </w:r>
    </w:p>
    <w:p w:rsidR="003D1FC9" w:rsidRDefault="003D1FC9" w:rsidP="003D1FC9">
      <w:pPr>
        <w:pStyle w:val="NormalMaiTimesNewRoman"/>
      </w:pPr>
      <w:r>
        <w:t>Clay, Charles</w:t>
      </w:r>
    </w:p>
    <w:p w:rsidR="003D1FC9" w:rsidRPr="007223E3" w:rsidRDefault="003D1FC9" w:rsidP="003D1FC9">
      <w:pPr>
        <w:pStyle w:val="NormalYur1"/>
        <w:rPr>
          <w:lang w:val="en-US"/>
        </w:rPr>
      </w:pPr>
      <w:r w:rsidRPr="007223E3">
        <w:rPr>
          <w:lang w:val="en-US"/>
        </w:rPr>
        <w:t xml:space="preserve">1978      Swampy Cree Legends. As told to Charles Clay by </w:t>
      </w:r>
      <w:proofErr w:type="spellStart"/>
      <w:r w:rsidRPr="007223E3">
        <w:rPr>
          <w:lang w:val="en-US"/>
        </w:rPr>
        <w:t>Kuskapatchees</w:t>
      </w:r>
      <w:proofErr w:type="spellEnd"/>
      <w:r w:rsidRPr="007223E3">
        <w:rPr>
          <w:lang w:val="en-US"/>
        </w:rPr>
        <w:t>, the Smoky One. Bewdley, Ontario: Pine Ridge Publications. 95 p.</w:t>
      </w:r>
    </w:p>
    <w:p w:rsidR="003D1FC9" w:rsidRDefault="003D1FC9" w:rsidP="003D1FC9">
      <w:pPr>
        <w:pStyle w:val="NormalMaiTimesNewRoman"/>
      </w:pPr>
      <w:r>
        <w:t>Clegg, Andrew</w:t>
      </w:r>
    </w:p>
    <w:p w:rsidR="003D1FC9" w:rsidRPr="007223E3" w:rsidRDefault="003D1FC9" w:rsidP="003D1FC9">
      <w:pPr>
        <w:pStyle w:val="NormalYur1"/>
        <w:rPr>
          <w:lang w:val="en-US"/>
        </w:rPr>
      </w:pPr>
      <w:r w:rsidRPr="007223E3">
        <w:rPr>
          <w:lang w:val="en-US"/>
        </w:rPr>
        <w:t>1986      "Some aspects of Tswana cosmology". Botswana Notes and Records 18: 33-37.</w:t>
      </w:r>
    </w:p>
    <w:p w:rsidR="00BA21B8" w:rsidRDefault="00BA21B8" w:rsidP="00BA21B8">
      <w:pPr>
        <w:pStyle w:val="NormalMai"/>
      </w:pPr>
      <w:r>
        <w:t>Clement, Knut Jungbohn</w:t>
      </w:r>
    </w:p>
    <w:p w:rsidR="00BA21B8" w:rsidRPr="00312CC2" w:rsidRDefault="00BA21B8" w:rsidP="00BA21B8">
      <w:pPr>
        <w:pStyle w:val="NormalYur1"/>
        <w:rPr>
          <w:lang w:val="en-US"/>
        </w:rPr>
      </w:pPr>
      <w:r w:rsidRPr="00BA21B8">
        <w:rPr>
          <w:lang w:val="en-US"/>
        </w:rPr>
        <w:t xml:space="preserve">1846      </w:t>
      </w:r>
      <w:r w:rsidRPr="00BA21B8">
        <w:rPr>
          <w:shd w:val="clear" w:color="auto" w:fill="FFFFFF"/>
          <w:lang w:val="en-US"/>
        </w:rPr>
        <w:t xml:space="preserve">Der </w:t>
      </w:r>
      <w:proofErr w:type="spellStart"/>
      <w:r w:rsidRPr="00BA21B8">
        <w:rPr>
          <w:shd w:val="clear" w:color="auto" w:fill="FFFFFF"/>
          <w:lang w:val="en-US"/>
        </w:rPr>
        <w:t>Lappenkorb</w:t>
      </w:r>
      <w:proofErr w:type="spellEnd"/>
      <w:r w:rsidRPr="00BA21B8">
        <w:rPr>
          <w:shd w:val="clear" w:color="auto" w:fill="FFFFFF"/>
          <w:lang w:val="en-US"/>
        </w:rPr>
        <w:t xml:space="preserve"> von Gabe Schneider </w:t>
      </w:r>
      <w:proofErr w:type="spellStart"/>
      <w:r w:rsidRPr="00BA21B8">
        <w:rPr>
          <w:shd w:val="clear" w:color="auto" w:fill="FFFFFF"/>
          <w:lang w:val="en-US"/>
        </w:rPr>
        <w:t>aus</w:t>
      </w:r>
      <w:proofErr w:type="spellEnd"/>
      <w:r w:rsidRPr="00BA21B8">
        <w:rPr>
          <w:shd w:val="clear" w:color="auto" w:fill="FFFFFF"/>
          <w:lang w:val="en-US"/>
        </w:rPr>
        <w:t xml:space="preserve"> </w:t>
      </w:r>
      <w:proofErr w:type="spellStart"/>
      <w:r w:rsidRPr="00BA21B8">
        <w:rPr>
          <w:shd w:val="clear" w:color="auto" w:fill="FFFFFF"/>
          <w:lang w:val="en-US"/>
        </w:rPr>
        <w:t>Westfrisland</w:t>
      </w:r>
      <w:proofErr w:type="spellEnd"/>
      <w:r w:rsidRPr="00BA21B8">
        <w:rPr>
          <w:shd w:val="clear" w:color="auto" w:fill="FFFFFF"/>
          <w:lang w:val="en-US"/>
        </w:rPr>
        <w:t xml:space="preserve">, </w:t>
      </w:r>
      <w:proofErr w:type="spellStart"/>
      <w:r w:rsidRPr="00BA21B8">
        <w:rPr>
          <w:shd w:val="clear" w:color="auto" w:fill="FFFFFF"/>
          <w:lang w:val="en-US"/>
        </w:rPr>
        <w:t>mit</w:t>
      </w:r>
      <w:proofErr w:type="spellEnd"/>
      <w:r w:rsidRPr="00BA21B8">
        <w:rPr>
          <w:shd w:val="clear" w:color="auto" w:fill="FFFFFF"/>
          <w:lang w:val="en-US"/>
        </w:rPr>
        <w:t xml:space="preserve"> </w:t>
      </w:r>
      <w:proofErr w:type="spellStart"/>
      <w:r w:rsidRPr="00BA21B8">
        <w:rPr>
          <w:shd w:val="clear" w:color="auto" w:fill="FFFFFF"/>
          <w:lang w:val="en-US"/>
        </w:rPr>
        <w:t>Zuthaten</w:t>
      </w:r>
      <w:proofErr w:type="spellEnd"/>
      <w:r w:rsidRPr="00BA21B8">
        <w:rPr>
          <w:shd w:val="clear" w:color="auto" w:fill="FFFFFF"/>
          <w:lang w:val="en-US"/>
        </w:rPr>
        <w:t xml:space="preserve"> </w:t>
      </w:r>
      <w:proofErr w:type="spellStart"/>
      <w:r w:rsidRPr="00BA21B8">
        <w:rPr>
          <w:shd w:val="clear" w:color="auto" w:fill="FFFFFF"/>
          <w:lang w:val="en-US"/>
        </w:rPr>
        <w:t>aus</w:t>
      </w:r>
      <w:proofErr w:type="spellEnd"/>
      <w:r w:rsidRPr="00BA21B8">
        <w:rPr>
          <w:shd w:val="clear" w:color="auto" w:fill="FFFFFF"/>
          <w:lang w:val="en-US"/>
        </w:rPr>
        <w:t xml:space="preserve"> Nord-Frisland. </w:t>
      </w:r>
      <w:r w:rsidRPr="00312CC2">
        <w:rPr>
          <w:shd w:val="clear" w:color="auto" w:fill="FFFFFF"/>
          <w:lang w:val="en-US"/>
        </w:rPr>
        <w:t>Leipzig: W. Engelmann. 347 S.</w:t>
      </w:r>
    </w:p>
    <w:p w:rsidR="003D1FC9" w:rsidRDefault="003D1FC9" w:rsidP="003D1FC9">
      <w:pPr>
        <w:pStyle w:val="NormalMaiTimesNewRoman"/>
      </w:pPr>
      <w:smartTag w:uri="urn:schemas-microsoft-com:office:smarttags" w:element="City">
        <w:smartTag w:uri="urn:schemas-microsoft-com:office:smarttags" w:element="place">
          <w:r>
            <w:t>Cleveland</w:t>
          </w:r>
        </w:smartTag>
      </w:smartTag>
      <w:r>
        <w:t>, Robert (</w:t>
      </w:r>
      <w:proofErr w:type="spellStart"/>
      <w:r>
        <w:t>Nasruk</w:t>
      </w:r>
      <w:proofErr w:type="spellEnd"/>
      <w:r>
        <w:t>)</w:t>
      </w:r>
    </w:p>
    <w:p w:rsidR="003D1FC9" w:rsidRPr="007223E3" w:rsidRDefault="003D1FC9" w:rsidP="003D1FC9">
      <w:pPr>
        <w:pStyle w:val="NormalYur1"/>
        <w:rPr>
          <w:lang w:val="en-US"/>
        </w:rPr>
      </w:pPr>
      <w:r w:rsidRPr="007223E3">
        <w:rPr>
          <w:lang w:val="en-US"/>
        </w:rPr>
        <w:t xml:space="preserve">1980      </w:t>
      </w:r>
      <w:proofErr w:type="spellStart"/>
      <w:r w:rsidRPr="007223E3">
        <w:rPr>
          <w:lang w:val="en-US"/>
        </w:rPr>
        <w:t>Unipchaaŋich</w:t>
      </w:r>
      <w:proofErr w:type="spellEnd"/>
      <w:r w:rsidRPr="007223E3">
        <w:rPr>
          <w:lang w:val="en-US"/>
        </w:rPr>
        <w:t xml:space="preserve"> </w:t>
      </w:r>
      <w:proofErr w:type="spellStart"/>
      <w:r w:rsidRPr="007223E3">
        <w:rPr>
          <w:lang w:val="en-US"/>
        </w:rPr>
        <w:t>Imaġluktuġmint</w:t>
      </w:r>
      <w:proofErr w:type="spellEnd"/>
      <w:r w:rsidRPr="007223E3">
        <w:rPr>
          <w:lang w:val="en-US"/>
        </w:rPr>
        <w:t>. Stories of the Black River People. From stories told by Robert (</w:t>
      </w:r>
      <w:proofErr w:type="spellStart"/>
      <w:r w:rsidRPr="007223E3">
        <w:rPr>
          <w:lang w:val="en-US"/>
        </w:rPr>
        <w:t>Nasruk</w:t>
      </w:r>
      <w:proofErr w:type="spellEnd"/>
      <w:r w:rsidRPr="007223E3">
        <w:rPr>
          <w:lang w:val="en-US"/>
        </w:rPr>
        <w:t xml:space="preserve">) Cleveland of </w:t>
      </w:r>
      <w:proofErr w:type="spellStart"/>
      <w:r w:rsidRPr="007223E3">
        <w:rPr>
          <w:lang w:val="en-US"/>
        </w:rPr>
        <w:t>Shungnak</w:t>
      </w:r>
      <w:proofErr w:type="spellEnd"/>
      <w:r w:rsidRPr="007223E3">
        <w:rPr>
          <w:lang w:val="en-US"/>
        </w:rPr>
        <w:t xml:space="preserve"> (Alaska). Tape-recorded by Don Charles Foote. Transcribed by Minnies (</w:t>
      </w:r>
      <w:proofErr w:type="spellStart"/>
      <w:r w:rsidRPr="007223E3">
        <w:rPr>
          <w:lang w:val="en-US"/>
        </w:rPr>
        <w:t>Aliitchak</w:t>
      </w:r>
      <w:proofErr w:type="spellEnd"/>
      <w:r w:rsidRPr="007223E3">
        <w:rPr>
          <w:lang w:val="en-US"/>
        </w:rPr>
        <w:t>) Gray. Translated and proofread by Ruth (</w:t>
      </w:r>
      <w:proofErr w:type="spellStart"/>
      <w:r w:rsidRPr="007223E3">
        <w:rPr>
          <w:lang w:val="en-US"/>
        </w:rPr>
        <w:t>Taqaviñ</w:t>
      </w:r>
      <w:proofErr w:type="spellEnd"/>
      <w:r w:rsidRPr="007223E3">
        <w:rPr>
          <w:lang w:val="en-US"/>
        </w:rPr>
        <w:t>) Ramoth-Sampson and Angeline (</w:t>
      </w:r>
      <w:proofErr w:type="spellStart"/>
      <w:r w:rsidRPr="007223E3">
        <w:rPr>
          <w:lang w:val="en-US"/>
        </w:rPr>
        <w:t>Ipiilik</w:t>
      </w:r>
      <w:proofErr w:type="spellEnd"/>
      <w:r w:rsidRPr="007223E3">
        <w:rPr>
          <w:lang w:val="en-US"/>
        </w:rPr>
        <w:t>) Newlin. Anchorage: University of Alaska. 289 p.</w:t>
      </w:r>
    </w:p>
    <w:p w:rsidR="003D1FC9" w:rsidRPr="006D3300" w:rsidRDefault="003D1FC9" w:rsidP="003D1FC9">
      <w:pPr>
        <w:pStyle w:val="NormalMaiTimesNewRoman"/>
      </w:pPr>
      <w:r w:rsidRPr="006D3300">
        <w:t>Cline, Howard</w:t>
      </w:r>
    </w:p>
    <w:p w:rsidR="003D1FC9" w:rsidRPr="006D3300" w:rsidRDefault="003D1FC9" w:rsidP="003D1FC9">
      <w:pPr>
        <w:pStyle w:val="StyleNormalYurTimesNewRoman1"/>
      </w:pPr>
      <w:r w:rsidRPr="006D3300">
        <w:t xml:space="preserve">1944      "Lore and deities of the </w:t>
      </w:r>
      <w:proofErr w:type="spellStart"/>
      <w:r w:rsidRPr="006D3300">
        <w:t>Lacandon</w:t>
      </w:r>
      <w:proofErr w:type="spellEnd"/>
      <w:r w:rsidRPr="006D3300">
        <w:t xml:space="preserve"> Indians, </w:t>
      </w:r>
      <w:smartTag w:uri="urn:schemas-microsoft-com:office:smarttags" w:element="country-region">
        <w:smartTag w:uri="urn:schemas-microsoft-com:office:smarttags" w:element="place">
          <w:r w:rsidRPr="006D3300">
            <w:t>Mexico</w:t>
          </w:r>
        </w:smartTag>
      </w:smartTag>
      <w:r w:rsidRPr="006D3300">
        <w:t>". Journal of American Folklore 57(224): 107-115.</w:t>
      </w:r>
    </w:p>
    <w:p w:rsidR="000B622F" w:rsidRPr="00386AC2" w:rsidRDefault="000B622F" w:rsidP="000B622F">
      <w:pPr>
        <w:pStyle w:val="NormalMai2"/>
        <w:rPr>
          <w:lang w:val="en-US" w:bidi="ar-YE"/>
        </w:rPr>
      </w:pPr>
      <w:r w:rsidRPr="00386AC2">
        <w:rPr>
          <w:lang w:val="en-US" w:bidi="ar-YE"/>
        </w:rPr>
        <w:t>Clines, David J. A.</w:t>
      </w:r>
    </w:p>
    <w:p w:rsidR="000B622F" w:rsidRPr="00F54AB6" w:rsidRDefault="000B622F" w:rsidP="000B622F">
      <w:pPr>
        <w:pStyle w:val="NormalYur1"/>
        <w:rPr>
          <w:lang w:val="en-US" w:bidi="ar-YE"/>
        </w:rPr>
      </w:pPr>
      <w:r w:rsidRPr="000B622F">
        <w:rPr>
          <w:lang w:val="en-US" w:bidi="ar-YE"/>
        </w:rPr>
        <w:t>2006</w:t>
      </w:r>
      <w:r w:rsidRPr="000B622F">
        <w:rPr>
          <w:lang w:val="en-US" w:bidi="ar-YE"/>
        </w:rPr>
        <w:tab/>
        <w:t>“Job 21</w:t>
      </w:r>
      <w:r w:rsidRPr="000B622F">
        <w:rPr>
          <w:lang w:val="en-US"/>
        </w:rPr>
        <w:t>–37</w:t>
      </w:r>
      <w:r w:rsidR="00F54AB6">
        <w:rPr>
          <w:lang w:val="en-US" w:bidi="ar-YE"/>
        </w:rPr>
        <w:t>”</w:t>
      </w:r>
      <w:r w:rsidRPr="000B622F">
        <w:rPr>
          <w:lang w:val="en-US" w:bidi="ar-YE"/>
        </w:rPr>
        <w:t xml:space="preserve">. </w:t>
      </w:r>
      <w:r w:rsidRPr="00221F8D">
        <w:rPr>
          <w:lang w:val="en-US" w:bidi="ar-YE"/>
        </w:rPr>
        <w:t xml:space="preserve">Nashville: Thomas Nelson Publishers. </w:t>
      </w:r>
      <w:r w:rsidRPr="00F54AB6">
        <w:rPr>
          <w:lang w:val="en-US" w:bidi="ar-YE"/>
        </w:rPr>
        <w:t>560 p.</w:t>
      </w:r>
      <w:r w:rsidR="00F54AB6">
        <w:rPr>
          <w:lang w:val="en-US" w:bidi="ar-YE"/>
        </w:rPr>
        <w:t xml:space="preserve"> (</w:t>
      </w:r>
      <w:r w:rsidR="00F54AB6" w:rsidRPr="000B622F">
        <w:rPr>
          <w:lang w:val="en-US" w:bidi="ar-YE"/>
        </w:rPr>
        <w:t>Word Biblical Commentary 18A)</w:t>
      </w:r>
      <w:r w:rsidR="00F54AB6">
        <w:rPr>
          <w:lang w:val="en-US" w:bidi="ar-YE"/>
        </w:rPr>
        <w:t>.</w:t>
      </w:r>
    </w:p>
    <w:p w:rsidR="003D1FC9" w:rsidRPr="003A0026" w:rsidRDefault="003D1FC9" w:rsidP="003D1FC9">
      <w:pPr>
        <w:pStyle w:val="NormalMai"/>
      </w:pPr>
      <w:r w:rsidRPr="003A0026">
        <w:t>Clouston, William Alexander</w:t>
      </w:r>
    </w:p>
    <w:p w:rsidR="003D1FC9" w:rsidRPr="003A0026" w:rsidRDefault="003D1FC9" w:rsidP="003D1FC9">
      <w:pPr>
        <w:pStyle w:val="NormalYur1"/>
        <w:rPr>
          <w:lang w:val="en-US"/>
        </w:rPr>
      </w:pPr>
      <w:r w:rsidRPr="003A0026">
        <w:rPr>
          <w:lang w:val="en-US"/>
        </w:rPr>
        <w:lastRenderedPageBreak/>
        <w:t>1887      Popular Tales and Fictions, their Migrations and Transformations. Vol. 1. Edinburgh, London: William Blackwood &amp; Sons. Vol. 1, 485 p. Vol. 2, 515 p.</w:t>
      </w:r>
    </w:p>
    <w:p w:rsidR="003D1FC9" w:rsidRPr="00386DE6" w:rsidRDefault="003D1FC9" w:rsidP="003D1FC9">
      <w:pPr>
        <w:pStyle w:val="NormalYur1"/>
        <w:rPr>
          <w:lang w:val="en-US"/>
        </w:rPr>
      </w:pPr>
      <w:r w:rsidRPr="003A0026">
        <w:rPr>
          <w:lang w:val="en-US"/>
        </w:rPr>
        <w:t xml:space="preserve">1888      The Book of Noodles. Stories of Simpletons; or, Fools and their Follies. </w:t>
      </w:r>
      <w:r w:rsidRPr="00386DE6">
        <w:rPr>
          <w:lang w:val="en-US"/>
        </w:rPr>
        <w:t>London: Elliot Stock. 228 p.</w:t>
      </w:r>
    </w:p>
    <w:p w:rsidR="003D1FC9" w:rsidRPr="007223E3" w:rsidRDefault="003D1FC9" w:rsidP="003D1FC9">
      <w:pPr>
        <w:pStyle w:val="NormalYur1"/>
        <w:rPr>
          <w:lang w:val="en-US"/>
        </w:rPr>
      </w:pPr>
      <w:r w:rsidRPr="00386DE6">
        <w:rPr>
          <w:lang w:val="en-US"/>
        </w:rPr>
        <w:t xml:space="preserve">1889      A Group of Eastern Romances and Stories from the Persian, Tamil and Urdu. </w:t>
      </w:r>
      <w:r w:rsidRPr="007223E3">
        <w:rPr>
          <w:lang w:val="en-US"/>
        </w:rPr>
        <w:t>London: privately printed. 586 p.</w:t>
      </w:r>
    </w:p>
    <w:p w:rsidR="003D1FC9" w:rsidRPr="006D3300" w:rsidRDefault="003D1FC9" w:rsidP="003D1FC9">
      <w:pPr>
        <w:pStyle w:val="NormalMaiTimesNewRoman"/>
      </w:pPr>
      <w:r w:rsidRPr="006D3300">
        <w:t>Clutesi, George C.</w:t>
      </w:r>
    </w:p>
    <w:p w:rsidR="003D1FC9" w:rsidRPr="006D3300" w:rsidRDefault="003D1FC9" w:rsidP="003D1FC9">
      <w:pPr>
        <w:pStyle w:val="StyleNormalYurTimesNewRoman1"/>
      </w:pPr>
      <w:r w:rsidRPr="006D3300">
        <w:t>1967      Son of Raven, Son of Deer. Fables of the Tse-</w:t>
      </w:r>
      <w:proofErr w:type="spellStart"/>
      <w:r w:rsidRPr="006D3300">
        <w:t>Skant</w:t>
      </w:r>
      <w:proofErr w:type="spellEnd"/>
      <w:r w:rsidRPr="006D3300">
        <w:t xml:space="preserve"> People. </w:t>
      </w:r>
      <w:smartTag w:uri="urn:schemas-microsoft-com:office:smarttags" w:element="City">
        <w:r w:rsidRPr="006D3300">
          <w:t>Sidney</w:t>
        </w:r>
      </w:smartTag>
      <w:r w:rsidRPr="006D3300">
        <w:t xml:space="preserve"> (</w:t>
      </w:r>
      <w:smartTag w:uri="urn:schemas-microsoft-com:office:smarttags" w:element="State">
        <w:smartTag w:uri="urn:schemas-microsoft-com:office:smarttags" w:element="place">
          <w:r w:rsidRPr="006D3300">
            <w:t>British Columbia</w:t>
          </w:r>
        </w:smartTag>
      </w:smartTag>
      <w:r w:rsidRPr="006D3300">
        <w:t>): Gray’s Publishing Ltd. 126 p.</w:t>
      </w:r>
    </w:p>
    <w:p w:rsidR="003D1FC9" w:rsidRPr="006D3300" w:rsidRDefault="003D1FC9" w:rsidP="003D1FC9">
      <w:pPr>
        <w:pStyle w:val="NormalMaiTimesNewRoman"/>
      </w:pPr>
      <w:r w:rsidRPr="006D3300">
        <w:t>Coaquira, Rodolfo</w:t>
      </w:r>
    </w:p>
    <w:p w:rsidR="003D1FC9" w:rsidRPr="006D3300" w:rsidRDefault="003D1FC9" w:rsidP="003D1FC9">
      <w:pPr>
        <w:pStyle w:val="StyleNormalYurTimesNewRoman1"/>
      </w:pPr>
      <w:r w:rsidRPr="006D3300">
        <w:t>1982      "</w:t>
      </w:r>
      <w:proofErr w:type="spellStart"/>
      <w:r w:rsidRPr="006D3300">
        <w:t>Orígen</w:t>
      </w:r>
      <w:proofErr w:type="spellEnd"/>
      <w:r w:rsidRPr="006D3300">
        <w:t xml:space="preserve"> y </w:t>
      </w:r>
      <w:proofErr w:type="spellStart"/>
      <w:r w:rsidRPr="006D3300">
        <w:t>reconstitucón</w:t>
      </w:r>
      <w:proofErr w:type="spellEnd"/>
      <w:r w:rsidRPr="006D3300">
        <w:t xml:space="preserve"> de la </w:t>
      </w:r>
      <w:proofErr w:type="spellStart"/>
      <w:r w:rsidRPr="006D3300">
        <w:t>humanidad</w:t>
      </w:r>
      <w:proofErr w:type="spellEnd"/>
      <w:r w:rsidRPr="006D3300">
        <w:t xml:space="preserve">". </w:t>
      </w:r>
      <w:proofErr w:type="spellStart"/>
      <w:r w:rsidRPr="006D3300">
        <w:t>Boletín</w:t>
      </w:r>
      <w:proofErr w:type="spellEnd"/>
      <w:r w:rsidRPr="006D3300">
        <w:t xml:space="preserve"> de </w:t>
      </w:r>
      <w:proofErr w:type="spellStart"/>
      <w:r w:rsidRPr="006D3300">
        <w:t>Estudios</w:t>
      </w:r>
      <w:proofErr w:type="spellEnd"/>
      <w:r w:rsidRPr="006D3300">
        <w:t xml:space="preserve"> Aymaras, </w:t>
      </w:r>
      <w:proofErr w:type="spellStart"/>
      <w:r w:rsidRPr="006D3300">
        <w:t>Chucuito</w:t>
      </w:r>
      <w:proofErr w:type="spellEnd"/>
      <w:r w:rsidRPr="006D3300">
        <w:t>, ser.2, no. 12: 76-80.</w:t>
      </w:r>
    </w:p>
    <w:p w:rsidR="003D1FC9" w:rsidRPr="00D66242" w:rsidRDefault="003D1FC9" w:rsidP="003D1FC9">
      <w:pPr>
        <w:pStyle w:val="NormalMaiTimesNewRoman"/>
        <w:rPr>
          <w:lang w:val="fr-FR"/>
        </w:rPr>
      </w:pPr>
      <w:proofErr w:type="spellStart"/>
      <w:r w:rsidRPr="00D66242">
        <w:rPr>
          <w:lang w:val="fr-FR"/>
        </w:rPr>
        <w:t>Cobo</w:t>
      </w:r>
      <w:proofErr w:type="spellEnd"/>
      <w:r w:rsidRPr="00D66242">
        <w:rPr>
          <w:lang w:val="fr-FR"/>
        </w:rPr>
        <w:t>, Bernabé</w:t>
      </w:r>
    </w:p>
    <w:p w:rsidR="003D1FC9" w:rsidRPr="00D66242" w:rsidRDefault="003D1FC9" w:rsidP="003D1FC9">
      <w:pPr>
        <w:pStyle w:val="StyleNormalYurTimesNewRoman1"/>
        <w:rPr>
          <w:lang w:val="fr-FR"/>
        </w:rPr>
      </w:pPr>
      <w:r w:rsidRPr="00D66242">
        <w:rPr>
          <w:lang w:val="fr-FR"/>
        </w:rPr>
        <w:t xml:space="preserve">1890-1893 Historia </w:t>
      </w:r>
      <w:proofErr w:type="spellStart"/>
      <w:r w:rsidRPr="00D66242">
        <w:rPr>
          <w:lang w:val="fr-FR"/>
        </w:rPr>
        <w:t>del</w:t>
      </w:r>
      <w:proofErr w:type="spellEnd"/>
      <w:r w:rsidRPr="00D66242">
        <w:rPr>
          <w:lang w:val="fr-FR"/>
        </w:rPr>
        <w:t xml:space="preserve"> </w:t>
      </w:r>
      <w:proofErr w:type="spellStart"/>
      <w:r w:rsidRPr="00D66242">
        <w:rPr>
          <w:lang w:val="fr-FR"/>
        </w:rPr>
        <w:t>Nuevo</w:t>
      </w:r>
      <w:proofErr w:type="spellEnd"/>
      <w:r w:rsidRPr="00D66242">
        <w:rPr>
          <w:lang w:val="fr-FR"/>
        </w:rPr>
        <w:t xml:space="preserve"> Mundo. </w:t>
      </w:r>
      <w:proofErr w:type="spellStart"/>
      <w:r w:rsidRPr="00D66242">
        <w:rPr>
          <w:lang w:val="fr-FR"/>
        </w:rPr>
        <w:t>Publ</w:t>
      </w:r>
      <w:proofErr w:type="spellEnd"/>
      <w:r w:rsidRPr="00D66242">
        <w:rPr>
          <w:lang w:val="fr-FR"/>
        </w:rPr>
        <w:t xml:space="preserve">. </w:t>
      </w:r>
      <w:proofErr w:type="spellStart"/>
      <w:r w:rsidRPr="00D66242">
        <w:rPr>
          <w:lang w:val="fr-FR"/>
        </w:rPr>
        <w:t>por</w:t>
      </w:r>
      <w:proofErr w:type="spellEnd"/>
      <w:r w:rsidRPr="00D66242">
        <w:rPr>
          <w:lang w:val="fr-FR"/>
        </w:rPr>
        <w:t xml:space="preserve"> primera </w:t>
      </w:r>
      <w:proofErr w:type="spellStart"/>
      <w:r w:rsidRPr="00D66242">
        <w:rPr>
          <w:lang w:val="fr-FR"/>
        </w:rPr>
        <w:t>vez</w:t>
      </w:r>
      <w:proofErr w:type="spellEnd"/>
      <w:r w:rsidRPr="00D66242">
        <w:rPr>
          <w:lang w:val="fr-FR"/>
        </w:rPr>
        <w:t xml:space="preserve"> con notas y </w:t>
      </w:r>
      <w:proofErr w:type="spellStart"/>
      <w:r w:rsidRPr="00D66242">
        <w:rPr>
          <w:lang w:val="fr-FR"/>
        </w:rPr>
        <w:t>otras</w:t>
      </w:r>
      <w:proofErr w:type="spellEnd"/>
      <w:r w:rsidRPr="00D66242">
        <w:rPr>
          <w:lang w:val="fr-FR"/>
        </w:rPr>
        <w:t xml:space="preserve"> </w:t>
      </w:r>
      <w:proofErr w:type="spellStart"/>
      <w:r w:rsidRPr="00D66242">
        <w:rPr>
          <w:lang w:val="fr-FR"/>
        </w:rPr>
        <w:t>ilustraciones</w:t>
      </w:r>
      <w:proofErr w:type="spellEnd"/>
      <w:r w:rsidRPr="00D66242">
        <w:rPr>
          <w:lang w:val="fr-FR"/>
        </w:rPr>
        <w:t xml:space="preserve"> de D. Marcos Jiménez de </w:t>
      </w:r>
      <w:smartTag w:uri="urn:schemas-microsoft-com:office:smarttags" w:element="PersonName">
        <w:smartTagPr>
          <w:attr w:name="ProductID" w:val="la Espalda. Sevilla"/>
        </w:smartTagPr>
        <w:r w:rsidRPr="00D66242">
          <w:rPr>
            <w:lang w:val="fr-FR"/>
          </w:rPr>
          <w:t xml:space="preserve">la </w:t>
        </w:r>
        <w:proofErr w:type="spellStart"/>
        <w:r w:rsidRPr="00D66242">
          <w:rPr>
            <w:lang w:val="fr-FR"/>
          </w:rPr>
          <w:t>Espalda</w:t>
        </w:r>
        <w:proofErr w:type="spellEnd"/>
        <w:r w:rsidRPr="00D66242">
          <w:rPr>
            <w:lang w:val="fr-FR"/>
          </w:rPr>
          <w:t>. Sevilla</w:t>
        </w:r>
      </w:smartTag>
      <w:r w:rsidRPr="00D66242">
        <w:rPr>
          <w:lang w:val="fr-FR"/>
        </w:rPr>
        <w:t xml:space="preserve">: Sociedad de </w:t>
      </w:r>
      <w:proofErr w:type="spellStart"/>
      <w:r w:rsidRPr="00D66242">
        <w:rPr>
          <w:lang w:val="fr-FR"/>
        </w:rPr>
        <w:t>bibliófilos</w:t>
      </w:r>
      <w:proofErr w:type="spellEnd"/>
      <w:r w:rsidRPr="00D66242">
        <w:rPr>
          <w:lang w:val="fr-FR"/>
        </w:rPr>
        <w:t xml:space="preserve"> </w:t>
      </w:r>
      <w:proofErr w:type="spellStart"/>
      <w:r w:rsidRPr="00D66242">
        <w:rPr>
          <w:lang w:val="fr-FR"/>
        </w:rPr>
        <w:t>andaluces</w:t>
      </w:r>
      <w:proofErr w:type="spellEnd"/>
      <w:r w:rsidRPr="00D66242">
        <w:rPr>
          <w:lang w:val="fr-FR"/>
        </w:rPr>
        <w:t xml:space="preserve">, </w:t>
      </w:r>
      <w:proofErr w:type="spellStart"/>
      <w:r w:rsidRPr="00D66242">
        <w:rPr>
          <w:lang w:val="fr-FR"/>
        </w:rPr>
        <w:t>ser</w:t>
      </w:r>
      <w:proofErr w:type="spellEnd"/>
      <w:r w:rsidRPr="00D66242">
        <w:rPr>
          <w:lang w:val="fr-FR"/>
        </w:rPr>
        <w:t>. 1. T. 1, 1890, 530 p.; t. 2, 1891, 467 p., t.3, 1892, 351 p., t.4, 1893, 245 p.</w:t>
      </w:r>
    </w:p>
    <w:p w:rsidR="003D1FC9" w:rsidRDefault="003D1FC9" w:rsidP="003D1FC9">
      <w:pPr>
        <w:pStyle w:val="NormalMai"/>
      </w:pPr>
      <w:r>
        <w:t>Cochrane, W.W.</w:t>
      </w:r>
    </w:p>
    <w:p w:rsidR="003D1FC9" w:rsidRPr="001276E7" w:rsidRDefault="003D1FC9" w:rsidP="003D1FC9">
      <w:pPr>
        <w:pStyle w:val="NormalYur1"/>
        <w:rPr>
          <w:lang w:val="en-US"/>
        </w:rPr>
      </w:pPr>
      <w:r w:rsidRPr="001276E7">
        <w:rPr>
          <w:lang w:val="en-US"/>
        </w:rPr>
        <w:t xml:space="preserve">1915      The </w:t>
      </w:r>
      <w:proofErr w:type="spellStart"/>
      <w:r w:rsidRPr="001276E7">
        <w:rPr>
          <w:lang w:val="en-US"/>
        </w:rPr>
        <w:t>Shans</w:t>
      </w:r>
      <w:proofErr w:type="spellEnd"/>
      <w:r w:rsidRPr="001276E7">
        <w:rPr>
          <w:lang w:val="en-US"/>
        </w:rPr>
        <w:t>. Rangoon: Government Printing. 227 p.</w:t>
      </w:r>
    </w:p>
    <w:p w:rsidR="003D1FC9" w:rsidRPr="006D3300" w:rsidRDefault="003D1FC9" w:rsidP="003D1FC9">
      <w:pPr>
        <w:pStyle w:val="NormalMaiTimesNewRoman"/>
      </w:pPr>
      <w:r w:rsidRPr="006D3300">
        <w:t>Codere, Helen</w:t>
      </w:r>
    </w:p>
    <w:p w:rsidR="003D1FC9" w:rsidRPr="006D3300" w:rsidRDefault="003D1FC9" w:rsidP="003D1FC9">
      <w:pPr>
        <w:pStyle w:val="StyleNormalYurTimesNewRoman1"/>
        <w:rPr>
          <w:rStyle w:val="StyleNormalYurTimesNewRoman2Char"/>
        </w:rPr>
      </w:pPr>
      <w:r w:rsidRPr="006D3300">
        <w:t xml:space="preserve">1948      "The </w:t>
      </w:r>
      <w:proofErr w:type="spellStart"/>
      <w:r w:rsidRPr="006D3300">
        <w:t>Swai'xwe</w:t>
      </w:r>
      <w:proofErr w:type="spellEnd"/>
      <w:r w:rsidRPr="006D3300">
        <w:t xml:space="preserve"> myth of the </w:t>
      </w:r>
      <w:smartTag w:uri="urn:schemas-microsoft-com:office:smarttags" w:element="PlaceName">
        <w:r w:rsidRPr="006D3300">
          <w:t>Middle</w:t>
        </w:r>
      </w:smartTag>
      <w:r w:rsidRPr="006D3300">
        <w:t xml:space="preserve"> </w:t>
      </w:r>
      <w:smartTag w:uri="urn:schemas-microsoft-com:office:smarttags" w:element="PlaceName">
        <w:r w:rsidRPr="006D3300">
          <w:t>Frazer</w:t>
        </w:r>
      </w:smartTag>
      <w:r w:rsidRPr="006D3300">
        <w:t xml:space="preserve"> </w:t>
      </w:r>
      <w:smartTag w:uri="urn:schemas-microsoft-com:office:smarttags" w:element="PlaceName">
        <w:r w:rsidRPr="006D3300">
          <w:t>River</w:t>
        </w:r>
      </w:smartTag>
      <w:r w:rsidRPr="006D3300">
        <w:t xml:space="preserve">: the integration of two </w:t>
      </w:r>
      <w:smartTag w:uri="urn:schemas-microsoft-com:office:smarttags" w:element="place">
        <w:smartTag w:uri="urn:schemas-microsoft-com:office:smarttags" w:element="PlaceName">
          <w:r w:rsidRPr="006D3300">
            <w:t>Northwest</w:t>
          </w:r>
        </w:smartTag>
        <w:r w:rsidRPr="006D3300">
          <w:t xml:space="preserve"> </w:t>
        </w:r>
        <w:smartTag w:uri="urn:schemas-microsoft-com:office:smarttags" w:element="PlaceType">
          <w:r w:rsidRPr="006D3300">
            <w:t>Coast</w:t>
          </w:r>
        </w:smartTag>
      </w:smartTag>
      <w:r w:rsidRPr="006D3300">
        <w:t xml:space="preserve"> cultu</w:t>
      </w:r>
      <w:r w:rsidRPr="006D3300">
        <w:rPr>
          <w:rStyle w:val="StyleNormalYurTimesNewRoman2Char"/>
        </w:rPr>
        <w:t>ral ideas". Journal of American Folklore 61(239):1-18.</w:t>
      </w:r>
    </w:p>
    <w:p w:rsidR="003D1FC9" w:rsidRPr="006D3300" w:rsidRDefault="003D1FC9" w:rsidP="003D1FC9">
      <w:pPr>
        <w:pStyle w:val="NormalMaiTimesNewRoman"/>
      </w:pPr>
      <w:r w:rsidRPr="006D3300">
        <w:t>Codex Borgia</w:t>
      </w:r>
    </w:p>
    <w:p w:rsidR="003D1FC9" w:rsidRPr="006D3300" w:rsidRDefault="003D1FC9" w:rsidP="003D1FC9">
      <w:pPr>
        <w:pStyle w:val="StyleNormalYurTimesNewRoman1"/>
        <w:rPr>
          <w:rStyle w:val="StyleNormalYurTimesNewRoman2Char"/>
        </w:rPr>
      </w:pPr>
      <w:r w:rsidRPr="006D3300">
        <w:t xml:space="preserve">1831      </w:t>
      </w:r>
      <w:r w:rsidRPr="00B21A94">
        <w:t>"Fac</w:t>
      </w:r>
      <w:r>
        <w:t>-</w:t>
      </w:r>
      <w:r w:rsidRPr="00B21A94">
        <w:t xml:space="preserve">simile of an original Mexican painting preserved in the </w:t>
      </w:r>
      <w:proofErr w:type="spellStart"/>
      <w:smartTag w:uri="urn:schemas-microsoft-com:office:smarttags" w:element="PlaceName">
        <w:r w:rsidRPr="00B21A94">
          <w:t>Borgian</w:t>
        </w:r>
      </w:smartTag>
      <w:proofErr w:type="spellEnd"/>
      <w:r w:rsidRPr="00B21A94">
        <w:t xml:space="preserve"> </w:t>
      </w:r>
      <w:smartTag w:uri="urn:schemas-microsoft-com:office:smarttags" w:element="PlaceType">
        <w:r w:rsidRPr="00B21A94">
          <w:t>Museum</w:t>
        </w:r>
      </w:smartTag>
      <w:r w:rsidRPr="00B21A94">
        <w:t xml:space="preserve">, at the </w:t>
      </w:r>
      <w:smartTag w:uri="urn:schemas-microsoft-com:office:smarttags" w:element="PlaceType">
        <w:r w:rsidRPr="00B21A94">
          <w:t>College</w:t>
        </w:r>
      </w:smartTag>
      <w:r w:rsidRPr="00B21A94">
        <w:t xml:space="preserve"> of </w:t>
      </w:r>
      <w:smartTag w:uri="urn:schemas-microsoft-com:office:smarttags" w:element="PlaceName">
        <w:r w:rsidRPr="00B21A94">
          <w:t>Propaganda</w:t>
        </w:r>
      </w:smartTag>
      <w:r w:rsidRPr="00B21A94">
        <w:t xml:space="preserve"> in </w:t>
      </w:r>
      <w:smartTag w:uri="urn:schemas-microsoft-com:office:smarttags" w:element="City">
        <w:smartTag w:uri="urn:schemas-microsoft-com:office:smarttags" w:element="place">
          <w:r w:rsidRPr="00B21A94">
            <w:t>Rome</w:t>
          </w:r>
        </w:smartTag>
      </w:smartTag>
      <w:r w:rsidRPr="00B21A94">
        <w:t>"</w:t>
      </w:r>
      <w:r>
        <w:t>.</w:t>
      </w:r>
      <w:r w:rsidRPr="00B21A94">
        <w:t xml:space="preserve"> E.K.</w:t>
      </w:r>
      <w:r>
        <w:t xml:space="preserve"> </w:t>
      </w:r>
      <w:r w:rsidRPr="00B21A94">
        <w:t xml:space="preserve">Kingsborough. Antiquities of </w:t>
      </w:r>
      <w:smartTag w:uri="urn:schemas-microsoft-com:office:smarttags" w:element="country-region">
        <w:smartTag w:uri="urn:schemas-microsoft-com:office:smarttags" w:element="place">
          <w:r w:rsidRPr="00B21A94">
            <w:t>Mexico</w:t>
          </w:r>
        </w:smartTag>
      </w:smartTag>
      <w:r w:rsidRPr="00B21A94">
        <w:t>, Vol.</w:t>
      </w:r>
      <w:r>
        <w:t xml:space="preserve"> </w:t>
      </w:r>
      <w:r w:rsidRPr="00B21A94">
        <w:t xml:space="preserve">III. </w:t>
      </w:r>
      <w:smartTag w:uri="urn:schemas-microsoft-com:office:smarttags" w:element="place">
        <w:smartTag w:uri="urn:schemas-microsoft-com:office:smarttags" w:element="City">
          <w:r w:rsidRPr="00B21A94">
            <w:t>London</w:t>
          </w:r>
        </w:smartTag>
      </w:smartTag>
      <w:r w:rsidRPr="00B21A94">
        <w:t xml:space="preserve">: </w:t>
      </w:r>
      <w:proofErr w:type="spellStart"/>
      <w:r w:rsidRPr="00B21A94">
        <w:t>R.Havell</w:t>
      </w:r>
      <w:proofErr w:type="spellEnd"/>
      <w:r w:rsidRPr="00B21A94">
        <w:t xml:space="preserve">, </w:t>
      </w:r>
      <w:proofErr w:type="spellStart"/>
      <w:r w:rsidRPr="00B21A94">
        <w:t>Colnaghi</w:t>
      </w:r>
      <w:proofErr w:type="spellEnd"/>
      <w:r w:rsidRPr="006D3300">
        <w:rPr>
          <w:rStyle w:val="StyleNormalYurTimesNewRoman2Char"/>
        </w:rPr>
        <w:t>.</w:t>
      </w:r>
    </w:p>
    <w:p w:rsidR="003D1FC9" w:rsidRPr="006D3300" w:rsidRDefault="003D1FC9" w:rsidP="003D1FC9">
      <w:pPr>
        <w:pStyle w:val="NormalMaiTimesNewRoman"/>
      </w:pPr>
      <w:r w:rsidRPr="006D3300">
        <w:t xml:space="preserve">Codex </w:t>
      </w:r>
      <w:proofErr w:type="spellStart"/>
      <w:r w:rsidRPr="006D3300">
        <w:t>Vaticanus</w:t>
      </w:r>
      <w:proofErr w:type="spellEnd"/>
    </w:p>
    <w:p w:rsidR="003D1FC9" w:rsidRPr="00D66242" w:rsidRDefault="003D1FC9" w:rsidP="003D1FC9">
      <w:pPr>
        <w:pStyle w:val="StyleNormalYurTimesNewRoman1"/>
        <w:rPr>
          <w:lang w:val="fr-FR"/>
        </w:rPr>
      </w:pPr>
      <w:r w:rsidRPr="006D3300">
        <w:t xml:space="preserve">1831      "The translation of the explanation of the Mexican paintings of the Codex </w:t>
      </w:r>
      <w:proofErr w:type="spellStart"/>
      <w:r w:rsidRPr="006D3300">
        <w:t>Vaticanus</w:t>
      </w:r>
      <w:proofErr w:type="spellEnd"/>
      <w:r w:rsidRPr="006D3300">
        <w:t>"</w:t>
      </w:r>
      <w:r>
        <w:t>.</w:t>
      </w:r>
      <w:r w:rsidRPr="006D3300">
        <w:t xml:space="preserve"> E.K. Kingsborough. Antiquities of </w:t>
      </w:r>
      <w:smartTag w:uri="urn:schemas-microsoft-com:office:smarttags" w:element="country-region">
        <w:smartTag w:uri="urn:schemas-microsoft-com:office:smarttags" w:element="place">
          <w:r w:rsidRPr="006D3300">
            <w:t>Mexico</w:t>
          </w:r>
        </w:smartTag>
      </w:smartTag>
      <w:r w:rsidRPr="006D3300">
        <w:t xml:space="preserve">, Vol. VI. </w:t>
      </w:r>
      <w:smartTag w:uri="urn:schemas-microsoft-com:office:smarttags" w:element="place">
        <w:smartTag w:uri="urn:schemas-microsoft-com:office:smarttags" w:element="City">
          <w:r w:rsidRPr="006D3300">
            <w:t>London</w:t>
          </w:r>
        </w:smartTag>
      </w:smartTag>
      <w:r w:rsidRPr="006D3300">
        <w:t xml:space="preserve">: </w:t>
      </w:r>
      <w:proofErr w:type="spellStart"/>
      <w:r w:rsidRPr="006D3300">
        <w:t>R.Havell</w:t>
      </w:r>
      <w:proofErr w:type="spellEnd"/>
      <w:r w:rsidRPr="006D3300">
        <w:t xml:space="preserve">, </w:t>
      </w:r>
      <w:proofErr w:type="spellStart"/>
      <w:r w:rsidRPr="006D3300">
        <w:t>Colnaghi</w:t>
      </w:r>
      <w:proofErr w:type="spellEnd"/>
      <w:r w:rsidRPr="006D3300">
        <w:t xml:space="preserve">. </w:t>
      </w:r>
      <w:r w:rsidRPr="00D66242">
        <w:rPr>
          <w:lang w:val="fr-FR"/>
        </w:rPr>
        <w:t>Pp. 155-232.</w:t>
      </w:r>
    </w:p>
    <w:p w:rsidR="003D1FC9" w:rsidRPr="00D66242" w:rsidRDefault="003D1FC9" w:rsidP="003D1FC9">
      <w:pPr>
        <w:pStyle w:val="NormalMaiTimesNewRoman"/>
        <w:rPr>
          <w:lang w:val="fr-FR"/>
        </w:rPr>
      </w:pPr>
      <w:proofErr w:type="spellStart"/>
      <w:r w:rsidRPr="00D66242">
        <w:rPr>
          <w:lang w:val="fr-FR"/>
        </w:rPr>
        <w:t>Códice</w:t>
      </w:r>
      <w:proofErr w:type="spellEnd"/>
      <w:r w:rsidRPr="00D66242">
        <w:rPr>
          <w:lang w:val="fr-FR"/>
        </w:rPr>
        <w:t xml:space="preserve"> de Dresde</w:t>
      </w:r>
    </w:p>
    <w:p w:rsidR="003D1FC9" w:rsidRPr="007223E3" w:rsidRDefault="003D1FC9" w:rsidP="003D1FC9">
      <w:pPr>
        <w:pStyle w:val="NormalYur1"/>
        <w:rPr>
          <w:lang w:val="en-US"/>
        </w:rPr>
      </w:pPr>
      <w:r w:rsidRPr="007223E3">
        <w:rPr>
          <w:lang w:val="en-US"/>
        </w:rPr>
        <w:t xml:space="preserve">1998      </w:t>
      </w:r>
      <w:proofErr w:type="spellStart"/>
      <w:r w:rsidRPr="007223E3">
        <w:rPr>
          <w:lang w:val="en-US"/>
        </w:rPr>
        <w:t>Kumatzin</w:t>
      </w:r>
      <w:proofErr w:type="spellEnd"/>
      <w:r w:rsidRPr="007223E3">
        <w:rPr>
          <w:lang w:val="en-US"/>
        </w:rPr>
        <w:t xml:space="preserve"> </w:t>
      </w:r>
      <w:proofErr w:type="spellStart"/>
      <w:r w:rsidRPr="007223E3">
        <w:rPr>
          <w:lang w:val="en-US"/>
        </w:rPr>
        <w:t>Wuj</w:t>
      </w:r>
      <w:proofErr w:type="spellEnd"/>
      <w:r w:rsidRPr="007223E3">
        <w:rPr>
          <w:lang w:val="en-US"/>
        </w:rPr>
        <w:t xml:space="preserve"> Jun. </w:t>
      </w:r>
      <w:proofErr w:type="spellStart"/>
      <w:r w:rsidRPr="007223E3">
        <w:rPr>
          <w:lang w:val="en-US"/>
        </w:rPr>
        <w:t>Códice</w:t>
      </w:r>
      <w:proofErr w:type="spellEnd"/>
      <w:r w:rsidRPr="007223E3">
        <w:rPr>
          <w:lang w:val="en-US"/>
        </w:rPr>
        <w:t xml:space="preserve"> de </w:t>
      </w:r>
      <w:proofErr w:type="spellStart"/>
      <w:r w:rsidRPr="007223E3">
        <w:rPr>
          <w:lang w:val="en-US"/>
        </w:rPr>
        <w:t>Dresde</w:t>
      </w:r>
      <w:proofErr w:type="spellEnd"/>
      <w:r w:rsidRPr="007223E3">
        <w:rPr>
          <w:lang w:val="en-US"/>
        </w:rPr>
        <w:t xml:space="preserve">. Guatemala: </w:t>
      </w:r>
      <w:proofErr w:type="spellStart"/>
      <w:r w:rsidRPr="007223E3">
        <w:rPr>
          <w:lang w:val="en-US"/>
        </w:rPr>
        <w:t>Cholsamaj</w:t>
      </w:r>
      <w:proofErr w:type="spellEnd"/>
      <w:r w:rsidRPr="007223E3">
        <w:rPr>
          <w:lang w:val="en-US"/>
        </w:rPr>
        <w:t>. 78 p.</w:t>
      </w:r>
    </w:p>
    <w:p w:rsidR="003D1FC9" w:rsidRPr="006D3300" w:rsidRDefault="003D1FC9" w:rsidP="003D1FC9">
      <w:pPr>
        <w:pStyle w:val="NormalMaiTimesNewRoman"/>
      </w:pPr>
      <w:r w:rsidRPr="006D3300">
        <w:t>Codrington, Robert Henry</w:t>
      </w:r>
    </w:p>
    <w:p w:rsidR="003D1FC9" w:rsidRPr="007223E3" w:rsidRDefault="003D1FC9" w:rsidP="003D1FC9">
      <w:pPr>
        <w:pStyle w:val="NormalYur1"/>
        <w:rPr>
          <w:lang w:val="en-US"/>
        </w:rPr>
      </w:pPr>
      <w:r w:rsidRPr="007223E3">
        <w:rPr>
          <w:lang w:val="en-US"/>
        </w:rPr>
        <w:t>1881      “Religious beliefs and practices in Melanesia”. The Journal of the Anthropological Institute of Great Britain and Ireland 10:261-316.</w:t>
      </w:r>
    </w:p>
    <w:p w:rsidR="003D1FC9" w:rsidRPr="007223E3" w:rsidRDefault="003D1FC9" w:rsidP="003D1FC9">
      <w:pPr>
        <w:pStyle w:val="NormalYur1"/>
        <w:rPr>
          <w:lang w:val="en-US"/>
        </w:rPr>
      </w:pPr>
      <w:r w:rsidRPr="007223E3">
        <w:rPr>
          <w:lang w:val="en-US"/>
        </w:rPr>
        <w:t>1891      The Melanesians. Studies in Their History, Anthropology and Folk-lore. Oxford: Clarendon Press. 419 p.</w:t>
      </w:r>
    </w:p>
    <w:p w:rsidR="003D1FC9" w:rsidRPr="007223E3" w:rsidRDefault="003D1FC9" w:rsidP="003D1FC9">
      <w:pPr>
        <w:pStyle w:val="NormalYur1"/>
        <w:rPr>
          <w:lang w:val="en-US"/>
        </w:rPr>
      </w:pPr>
      <w:r w:rsidRPr="007223E3">
        <w:rPr>
          <w:lang w:val="en-US"/>
        </w:rPr>
        <w:t>1893      “Melanesian folk-tales”. Folk-Lore 4(4):509-512.</w:t>
      </w:r>
    </w:p>
    <w:p w:rsidR="003D1FC9" w:rsidRPr="006D3300" w:rsidRDefault="003D1FC9" w:rsidP="003D1FC9">
      <w:pPr>
        <w:pStyle w:val="NormalMaiTimesNewRoman"/>
      </w:pPr>
      <w:r w:rsidRPr="006D3300">
        <w:t>Coe, Michael, Dean Snow and Elizabeth P. Benson</w:t>
      </w:r>
    </w:p>
    <w:p w:rsidR="003D1FC9" w:rsidRPr="006D3300" w:rsidRDefault="003D1FC9" w:rsidP="003D1FC9">
      <w:pPr>
        <w:pStyle w:val="StyleNormalYurTimesNewRoman1"/>
      </w:pPr>
      <w:r w:rsidRPr="006D3300">
        <w:t xml:space="preserve">1986      Atlas of Ancient </w:t>
      </w:r>
      <w:smartTag w:uri="urn:schemas-microsoft-com:office:smarttags" w:element="place">
        <w:smartTag w:uri="urn:schemas-microsoft-com:office:smarttags" w:element="country-region">
          <w:r w:rsidRPr="006D3300">
            <w:t>America</w:t>
          </w:r>
        </w:smartTag>
      </w:smartTag>
      <w:r w:rsidRPr="006D3300">
        <w:t xml:space="preserve">. </w:t>
      </w:r>
      <w:smartTag w:uri="urn:schemas-microsoft-com:office:smarttags" w:element="State">
        <w:r w:rsidRPr="006D3300">
          <w:t>New York</w:t>
        </w:r>
      </w:smartTag>
      <w:r w:rsidRPr="006D3300">
        <w:t xml:space="preserve"> &amp; </w:t>
      </w:r>
      <w:smartTag w:uri="urn:schemas-microsoft-com:office:smarttags" w:element="place">
        <w:smartTag w:uri="urn:schemas-microsoft-com:office:smarttags" w:element="City">
          <w:r w:rsidRPr="006D3300">
            <w:t>Oxford</w:t>
          </w:r>
        </w:smartTag>
      </w:smartTag>
      <w:r w:rsidRPr="006D3300">
        <w:t>: Facts on File Publications. 240 p.</w:t>
      </w:r>
    </w:p>
    <w:p w:rsidR="003D1FC9" w:rsidRPr="006D3300" w:rsidRDefault="003D1FC9" w:rsidP="003D1FC9">
      <w:pPr>
        <w:pStyle w:val="NormalMaiTimesNewRoman"/>
      </w:pPr>
      <w:r w:rsidRPr="006D3300">
        <w:t>Coe, Michael</w:t>
      </w:r>
    </w:p>
    <w:p w:rsidR="003D1FC9" w:rsidRPr="007223E3" w:rsidRDefault="003D1FC9" w:rsidP="003D1FC9">
      <w:pPr>
        <w:pStyle w:val="NormalYur1"/>
        <w:rPr>
          <w:lang w:val="en-US"/>
        </w:rPr>
      </w:pPr>
      <w:r w:rsidRPr="007223E3">
        <w:rPr>
          <w:lang w:val="en-US"/>
        </w:rPr>
        <w:t>1975      "Three Maya figurines from Jaina Island". Yale University Art Gallery Bulletin 35(2):24-25.</w:t>
      </w:r>
    </w:p>
    <w:p w:rsidR="003D1FC9" w:rsidRPr="006D3300" w:rsidRDefault="003D1FC9" w:rsidP="003D1FC9">
      <w:pPr>
        <w:pStyle w:val="NormalMaiTimesNewRoman"/>
      </w:pPr>
      <w:r w:rsidRPr="006D3300">
        <w:t>Coe, Ralph T.</w:t>
      </w:r>
    </w:p>
    <w:p w:rsidR="003D1FC9" w:rsidRPr="006D3300" w:rsidRDefault="003D1FC9" w:rsidP="003D1FC9">
      <w:pPr>
        <w:pStyle w:val="StyleNormalYurTimesNewRoman1"/>
        <w:rPr>
          <w:rStyle w:val="StyleNormalYurTimesNewRoman2Char"/>
        </w:rPr>
      </w:pPr>
      <w:r w:rsidRPr="006D3300">
        <w:lastRenderedPageBreak/>
        <w:t xml:space="preserve">1972      "Asiatic sources of </w:t>
      </w:r>
      <w:smartTag w:uri="urn:schemas-microsoft-com:office:smarttags" w:element="place">
        <w:smartTag w:uri="urn:schemas-microsoft-com:office:smarttags" w:element="PlaceName">
          <w:r w:rsidRPr="006D3300">
            <w:t>Northwest</w:t>
          </w:r>
        </w:smartTag>
        <w:r w:rsidRPr="006D3300">
          <w:t xml:space="preserve"> </w:t>
        </w:r>
        <w:smartTag w:uri="urn:schemas-microsoft-com:office:smarttags" w:element="PlaceType">
          <w:r w:rsidRPr="006D3300">
            <w:t>Coast</w:t>
          </w:r>
        </w:smartTag>
      </w:smartTag>
      <w:r w:rsidRPr="006D3300">
        <w:t xml:space="preserve"> art"</w:t>
      </w:r>
      <w:r>
        <w:t>.</w:t>
      </w:r>
      <w:r w:rsidRPr="006D3300">
        <w:t xml:space="preserve"> American Indian Art: Form and Tradition. An Exhibition organized by </w:t>
      </w:r>
      <w:smartTag w:uri="urn:schemas-microsoft-com:office:smarttags" w:element="place">
        <w:smartTag w:uri="urn:schemas-microsoft-com:office:smarttags" w:element="PlaceName">
          <w:r w:rsidRPr="006D3300">
            <w:t>Walker</w:t>
          </w:r>
        </w:smartTag>
        <w:r w:rsidRPr="006D3300">
          <w:t xml:space="preserve"> </w:t>
        </w:r>
        <w:smartTag w:uri="urn:schemas-microsoft-com:office:smarttags" w:element="PlaceName">
          <w:r w:rsidRPr="006D3300">
            <w:t>Art</w:t>
          </w:r>
        </w:smartTag>
        <w:r w:rsidRPr="006D3300">
          <w:t xml:space="preserve"> </w:t>
        </w:r>
        <w:smartTag w:uri="urn:schemas-microsoft-com:office:smarttags" w:element="PlaceName">
          <w:r w:rsidRPr="006D3300">
            <w:t>Center</w:t>
          </w:r>
        </w:smartTag>
      </w:smartTag>
      <w:r w:rsidRPr="006D3300">
        <w:t>, Indian Art Association, The Minneapolis Institut</w:t>
      </w:r>
      <w:r w:rsidRPr="006D3300">
        <w:rPr>
          <w:rStyle w:val="StyleNormalYurTimesNewRoman2Char"/>
        </w:rPr>
        <w:t xml:space="preserve">e of Arts 22 October </w:t>
      </w:r>
      <w:r>
        <w:rPr>
          <w:rStyle w:val="StyleNormalYurTimesNewRoman2Char"/>
        </w:rPr>
        <w:t>–</w:t>
      </w:r>
      <w:r w:rsidRPr="006D3300">
        <w:rPr>
          <w:rStyle w:val="StyleNormalYurTimesNewRoman2Char"/>
        </w:rPr>
        <w:t xml:space="preserve"> 31 December 1972. P. 85-91.</w:t>
      </w:r>
    </w:p>
    <w:p w:rsidR="003D1FC9" w:rsidRPr="006D3300" w:rsidRDefault="003D1FC9" w:rsidP="003D1FC9">
      <w:pPr>
        <w:pStyle w:val="NormalMaiTimesNewRoman"/>
      </w:pPr>
      <w:r w:rsidRPr="006D3300">
        <w:t>Coe, William R. II &amp; Michael D. Coe</w:t>
      </w:r>
    </w:p>
    <w:p w:rsidR="003D1FC9" w:rsidRPr="006D3300" w:rsidRDefault="003D1FC9" w:rsidP="003D1FC9">
      <w:pPr>
        <w:pStyle w:val="StyleNormalYurTimesNewRoman1"/>
      </w:pPr>
      <w:r w:rsidRPr="006D3300">
        <w:t xml:space="preserve">1951      "Ethnological material from </w:t>
      </w:r>
      <w:smartTag w:uri="urn:schemas-microsoft-com:office:smarttags" w:element="place">
        <w:r w:rsidRPr="006D3300">
          <w:t>British Honduras</w:t>
        </w:r>
      </w:smartTag>
      <w:r>
        <w:t>"</w:t>
      </w:r>
      <w:r w:rsidRPr="006D3300">
        <w:t xml:space="preserve">. Carnegie Institute of </w:t>
      </w:r>
      <w:smartTag w:uri="urn:schemas-microsoft-com:office:smarttags" w:element="State">
        <w:smartTag w:uri="urn:schemas-microsoft-com:office:smarttags" w:element="place">
          <w:r w:rsidRPr="006D3300">
            <w:t>Washington</w:t>
          </w:r>
        </w:smartTag>
      </w:smartTag>
      <w:r w:rsidRPr="006D3300">
        <w:t xml:space="preserve">. Notes on Middle American Archaeology and Ethnology 4(106):159-161. </w:t>
      </w:r>
    </w:p>
    <w:p w:rsidR="0060774B" w:rsidRDefault="0060774B" w:rsidP="0060774B">
      <w:pPr>
        <w:pStyle w:val="NormalMai"/>
      </w:pPr>
      <w:r>
        <w:t>Coelho, Adolfo</w:t>
      </w:r>
    </w:p>
    <w:p w:rsidR="0060774B" w:rsidRPr="0060774B" w:rsidRDefault="0060774B" w:rsidP="0060774B">
      <w:pPr>
        <w:pStyle w:val="NormalYur1"/>
        <w:rPr>
          <w:lang w:val="en-US"/>
        </w:rPr>
      </w:pPr>
      <w:r w:rsidRPr="0060774B">
        <w:rPr>
          <w:lang w:val="en-US"/>
        </w:rPr>
        <w:t xml:space="preserve">1879      Contos </w:t>
      </w:r>
      <w:proofErr w:type="spellStart"/>
      <w:r w:rsidRPr="0060774B">
        <w:rPr>
          <w:lang w:val="en-US"/>
        </w:rPr>
        <w:t>populares</w:t>
      </w:r>
      <w:proofErr w:type="spellEnd"/>
      <w:r w:rsidRPr="0060774B">
        <w:rPr>
          <w:lang w:val="en-US"/>
        </w:rPr>
        <w:t xml:space="preserve"> </w:t>
      </w:r>
      <w:proofErr w:type="spellStart"/>
      <w:r w:rsidRPr="0060774B">
        <w:rPr>
          <w:lang w:val="en-US"/>
        </w:rPr>
        <w:t>portuguezes</w:t>
      </w:r>
      <w:proofErr w:type="spellEnd"/>
      <w:r w:rsidRPr="0060774B">
        <w:rPr>
          <w:lang w:val="en-US"/>
        </w:rPr>
        <w:t>. Lisboa: Paulo Plantier. 167 p.</w:t>
      </w:r>
    </w:p>
    <w:p w:rsidR="003D1FC9" w:rsidRPr="00B21A94" w:rsidRDefault="003D1FC9" w:rsidP="003D1FC9">
      <w:pPr>
        <w:pStyle w:val="NormalMaiTimesNewRoman"/>
      </w:pPr>
      <w:r w:rsidRPr="00B21A94">
        <w:t>Coelho, Vera</w:t>
      </w:r>
      <w:r w:rsidRPr="00461C37">
        <w:t xml:space="preserve"> </w:t>
      </w:r>
      <w:r w:rsidRPr="00B21A94">
        <w:t>Penteado</w:t>
      </w:r>
    </w:p>
    <w:p w:rsidR="003D1FC9" w:rsidRPr="00D66242" w:rsidRDefault="003D1FC9" w:rsidP="003D1FC9">
      <w:pPr>
        <w:pStyle w:val="StyleNormalYurTimesNewRoman0"/>
        <w:rPr>
          <w:lang w:val="fr-FR"/>
        </w:rPr>
      </w:pPr>
      <w:r w:rsidRPr="00B21A94">
        <w:t xml:space="preserve">1983      "Un eclipse do sol </w:t>
      </w:r>
      <w:proofErr w:type="spellStart"/>
      <w:r w:rsidRPr="00B21A94">
        <w:t>na</w:t>
      </w:r>
      <w:proofErr w:type="spellEnd"/>
      <w:r w:rsidRPr="00B21A94">
        <w:t xml:space="preserve"> aldea </w:t>
      </w:r>
      <w:proofErr w:type="spellStart"/>
      <w:r w:rsidRPr="00B21A94">
        <w:t>Waurá</w:t>
      </w:r>
      <w:proofErr w:type="spellEnd"/>
      <w:r w:rsidRPr="00B21A94">
        <w:t xml:space="preserve">". </w:t>
      </w:r>
      <w:r w:rsidRPr="00D66242">
        <w:rPr>
          <w:lang w:val="fr-FR"/>
        </w:rPr>
        <w:t xml:space="preserve">Journal de </w:t>
      </w:r>
      <w:smartTag w:uri="urn:schemas-microsoft-com:office:smarttags" w:element="PersonName">
        <w:smartTagPr>
          <w:attr w:name="ProductID" w:val="la Soci￩t￩"/>
        </w:smartTagPr>
        <w:r w:rsidRPr="00D66242">
          <w:rPr>
            <w:lang w:val="fr-FR"/>
          </w:rPr>
          <w:t>la Société</w:t>
        </w:r>
      </w:smartTag>
      <w:r w:rsidRPr="00D66242">
        <w:rPr>
          <w:lang w:val="fr-FR"/>
        </w:rPr>
        <w:t xml:space="preserve"> des Américanistes 69:149-167.</w:t>
      </w:r>
    </w:p>
    <w:p w:rsidR="003D1FC9" w:rsidRPr="0004223A" w:rsidRDefault="003D1FC9" w:rsidP="003D1FC9">
      <w:pPr>
        <w:pStyle w:val="StyleNormalYurTimesNewRoman0"/>
        <w:rPr>
          <w:lang w:val="de-DE"/>
        </w:rPr>
      </w:pPr>
      <w:r w:rsidRPr="0004223A">
        <w:rPr>
          <w:lang w:val="de-DE"/>
        </w:rPr>
        <w:t xml:space="preserve">1988      "Zeichnungen der </w:t>
      </w:r>
      <w:proofErr w:type="spellStart"/>
      <w:r w:rsidRPr="0004223A">
        <w:rPr>
          <w:lang w:val="de-DE"/>
        </w:rPr>
        <w:t>Waurá</w:t>
      </w:r>
      <w:proofErr w:type="spellEnd"/>
      <w:r w:rsidRPr="0004223A">
        <w:rPr>
          <w:lang w:val="de-DE"/>
        </w:rPr>
        <w:t xml:space="preserve">-Indianer". Die Mythen Sehen. Bilder und Zeichen vom Amazonas. Mark Münzel, </w:t>
      </w:r>
      <w:proofErr w:type="spellStart"/>
      <w:r w:rsidRPr="0004223A">
        <w:rPr>
          <w:lang w:val="de-DE"/>
        </w:rPr>
        <w:t>ed</w:t>
      </w:r>
      <w:proofErr w:type="spellEnd"/>
      <w:r w:rsidRPr="0004223A">
        <w:rPr>
          <w:lang w:val="de-DE"/>
        </w:rPr>
        <w:t xml:space="preserve">. Frankfurt am Main: Museum für </w:t>
      </w:r>
      <w:r>
        <w:rPr>
          <w:lang w:val="de-DE"/>
        </w:rPr>
        <w:t>Völkerkunde</w:t>
      </w:r>
      <w:r w:rsidRPr="0004223A">
        <w:rPr>
          <w:lang w:val="de-DE"/>
        </w:rPr>
        <w:t>. Pp. 467-532.</w:t>
      </w:r>
    </w:p>
    <w:p w:rsidR="003D1FC9" w:rsidRPr="00D66242" w:rsidRDefault="003D1FC9" w:rsidP="003D1FC9">
      <w:pPr>
        <w:pStyle w:val="StyleNormalYurTimesNewRoman0"/>
        <w:rPr>
          <w:lang w:val="de-DE"/>
        </w:rPr>
      </w:pPr>
      <w:r w:rsidRPr="0004223A">
        <w:rPr>
          <w:lang w:val="de-DE"/>
        </w:rPr>
        <w:t xml:space="preserve">1989      "Informationen über ein Musikinstrument der </w:t>
      </w:r>
      <w:proofErr w:type="spellStart"/>
      <w:r w:rsidRPr="0004223A">
        <w:rPr>
          <w:lang w:val="de-DE"/>
        </w:rPr>
        <w:t>Waurá</w:t>
      </w:r>
      <w:proofErr w:type="spellEnd"/>
      <w:r w:rsidRPr="0004223A">
        <w:rPr>
          <w:lang w:val="de-DE"/>
        </w:rPr>
        <w:t xml:space="preserve">-Indianer". </w:t>
      </w:r>
      <w:r w:rsidRPr="00D66242">
        <w:rPr>
          <w:lang w:val="de-DE"/>
        </w:rPr>
        <w:t>Jahrbuch des Museum für Völkerkunde zu Leipzig 38:305-328.</w:t>
      </w:r>
    </w:p>
    <w:p w:rsidR="003D1FC9" w:rsidRPr="00B21A94" w:rsidRDefault="003D1FC9" w:rsidP="003D1FC9">
      <w:pPr>
        <w:pStyle w:val="StyleNormalYurTimesNewRoman0"/>
      </w:pPr>
      <w:r>
        <w:t xml:space="preserve">1992      “A festa do </w:t>
      </w:r>
      <w:proofErr w:type="spellStart"/>
      <w:r>
        <w:t>pequi</w:t>
      </w:r>
      <w:proofErr w:type="spellEnd"/>
      <w:r>
        <w:t xml:space="preserve"> e o </w:t>
      </w:r>
      <w:proofErr w:type="spellStart"/>
      <w:r>
        <w:t>zunidor</w:t>
      </w:r>
      <w:proofErr w:type="spellEnd"/>
      <w:r>
        <w:t xml:space="preserve"> entre </w:t>
      </w:r>
      <w:proofErr w:type="spellStart"/>
      <w:r>
        <w:t>os</w:t>
      </w:r>
      <w:proofErr w:type="spellEnd"/>
      <w:r>
        <w:t xml:space="preserve"> </w:t>
      </w:r>
      <w:proofErr w:type="spellStart"/>
      <w:r>
        <w:t>índios</w:t>
      </w:r>
      <w:proofErr w:type="spellEnd"/>
      <w:r>
        <w:t xml:space="preserve"> </w:t>
      </w:r>
      <w:proofErr w:type="spellStart"/>
      <w:r>
        <w:t>Waurá</w:t>
      </w:r>
      <w:proofErr w:type="spellEnd"/>
      <w:r>
        <w:t xml:space="preserve">”. </w:t>
      </w:r>
      <w:proofErr w:type="spellStart"/>
      <w:r>
        <w:t>Schweizerische</w:t>
      </w:r>
      <w:proofErr w:type="spellEnd"/>
      <w:r>
        <w:t xml:space="preserve"> </w:t>
      </w:r>
      <w:proofErr w:type="spellStart"/>
      <w:r>
        <w:t>Amerikanisten</w:t>
      </w:r>
      <w:proofErr w:type="spellEnd"/>
      <w:r>
        <w:t>-Gesellschaft, Bull. 55-56: 37-56.</w:t>
      </w:r>
    </w:p>
    <w:p w:rsidR="00097318" w:rsidRDefault="00097318" w:rsidP="00097318">
      <w:pPr>
        <w:pStyle w:val="NormalMai"/>
      </w:pPr>
      <w:proofErr w:type="spellStart"/>
      <w:r>
        <w:t>Coghan</w:t>
      </w:r>
      <w:proofErr w:type="spellEnd"/>
      <w:r>
        <w:t>, Ronan</w:t>
      </w:r>
    </w:p>
    <w:p w:rsidR="00097318" w:rsidRPr="00097318" w:rsidRDefault="00097318" w:rsidP="00097318">
      <w:pPr>
        <w:pStyle w:val="NormalYur1"/>
        <w:rPr>
          <w:lang w:val="en-US"/>
        </w:rPr>
      </w:pPr>
      <w:r w:rsidRPr="00097318">
        <w:rPr>
          <w:lang w:val="en-US"/>
        </w:rPr>
        <w:t>2019      Irish Myths and Legends. Appletree pocket guides. Belfast: Appletree Press. 128.</w:t>
      </w:r>
    </w:p>
    <w:p w:rsidR="003D1FC9" w:rsidRDefault="003D1FC9" w:rsidP="003D1FC9">
      <w:pPr>
        <w:pStyle w:val="NormalMai"/>
      </w:pPr>
      <w:r>
        <w:t>Cohen, Esther, Cynthia Crews, &amp; Goia Kamhi</w:t>
      </w:r>
    </w:p>
    <w:p w:rsidR="003D1FC9" w:rsidRPr="007223E3" w:rsidRDefault="003D1FC9" w:rsidP="003D1FC9">
      <w:pPr>
        <w:pStyle w:val="NormalYur1"/>
        <w:rPr>
          <w:lang w:val="en-US"/>
        </w:rPr>
      </w:pPr>
      <w:r w:rsidRPr="004201E5">
        <w:rPr>
          <w:lang w:val="en-US"/>
        </w:rPr>
        <w:t>1932      “</w:t>
      </w:r>
      <w:proofErr w:type="spellStart"/>
      <w:r w:rsidRPr="004201E5">
        <w:rPr>
          <w:lang w:val="en-US"/>
        </w:rPr>
        <w:t>Judaeo</w:t>
      </w:r>
      <w:proofErr w:type="spellEnd"/>
      <w:r w:rsidRPr="004201E5">
        <w:rPr>
          <w:lang w:val="en-US"/>
        </w:rPr>
        <w:t xml:space="preserve">-Spanish folktales in Macedonia”. </w:t>
      </w:r>
      <w:r w:rsidRPr="007223E3">
        <w:rPr>
          <w:lang w:val="en-US"/>
        </w:rPr>
        <w:t>Folk-Lore 43(2):193-225.</w:t>
      </w:r>
    </w:p>
    <w:p w:rsidR="00DE07B4" w:rsidRPr="0088143F" w:rsidRDefault="00DE07B4" w:rsidP="00DE07B4">
      <w:pPr>
        <w:jc w:val="both"/>
        <w:rPr>
          <w:rFonts w:ascii="Times New Roman" w:hAnsi="Times New Roman"/>
          <w:sz w:val="24"/>
          <w:szCs w:val="24"/>
        </w:rPr>
      </w:pPr>
      <w:r w:rsidRPr="0088143F">
        <w:rPr>
          <w:rFonts w:ascii="Times New Roman" w:hAnsi="Times New Roman"/>
          <w:sz w:val="24"/>
          <w:szCs w:val="24"/>
        </w:rPr>
        <w:t>Cohen, Yoram</w:t>
      </w:r>
    </w:p>
    <w:p w:rsidR="00DE07B4" w:rsidRPr="00501B6E" w:rsidRDefault="00DE07B4" w:rsidP="00DE07B4">
      <w:pPr>
        <w:pStyle w:val="NormalYur1"/>
        <w:rPr>
          <w:lang w:val="en-US"/>
        </w:rPr>
      </w:pPr>
      <w:r w:rsidRPr="00DE07B4">
        <w:rPr>
          <w:lang w:val="en-US"/>
        </w:rPr>
        <w:t xml:space="preserve">2010      "‘Enlil and </w:t>
      </w:r>
      <w:proofErr w:type="spellStart"/>
      <w:r w:rsidRPr="00DE07B4">
        <w:rPr>
          <w:lang w:val="en-US"/>
        </w:rPr>
        <w:t>Namzitarra</w:t>
      </w:r>
      <w:proofErr w:type="spellEnd"/>
      <w:r w:rsidRPr="00DE07B4">
        <w:rPr>
          <w:lang w:val="en-US"/>
        </w:rPr>
        <w:t xml:space="preserve">’: The Emar and Ugarit Manuscripts and a New Understanding of the ‘Vanity Theme’ Speech". </w:t>
      </w:r>
      <w:r w:rsidRPr="00501B6E">
        <w:rPr>
          <w:lang w:val="en-US"/>
        </w:rPr>
        <w:t xml:space="preserve">Revue </w:t>
      </w:r>
      <w:proofErr w:type="spellStart"/>
      <w:r w:rsidRPr="00501B6E">
        <w:rPr>
          <w:lang w:val="en-US"/>
        </w:rPr>
        <w:t>d’assyriologie</w:t>
      </w:r>
      <w:proofErr w:type="spellEnd"/>
      <w:r w:rsidRPr="00501B6E">
        <w:rPr>
          <w:lang w:val="en-US"/>
        </w:rPr>
        <w:t xml:space="preserve"> et </w:t>
      </w:r>
      <w:proofErr w:type="spellStart"/>
      <w:r w:rsidRPr="00501B6E">
        <w:rPr>
          <w:lang w:val="en-US"/>
        </w:rPr>
        <w:t>d’archéologie</w:t>
      </w:r>
      <w:proofErr w:type="spellEnd"/>
      <w:r w:rsidRPr="00501B6E">
        <w:rPr>
          <w:lang w:val="en-US"/>
        </w:rPr>
        <w:t xml:space="preserve"> orientale 104: 87-97.</w:t>
      </w:r>
    </w:p>
    <w:p w:rsidR="003D1FC9" w:rsidRPr="00D66242" w:rsidRDefault="003D1FC9" w:rsidP="003D1FC9">
      <w:pPr>
        <w:pStyle w:val="NormalMaiTimesNewRoman"/>
        <w:rPr>
          <w:lang w:val="de-DE"/>
        </w:rPr>
      </w:pPr>
      <w:r w:rsidRPr="00D66242">
        <w:rPr>
          <w:lang w:val="de-DE"/>
        </w:rPr>
        <w:t>Coimbra Sanz, Germán</w:t>
      </w:r>
    </w:p>
    <w:p w:rsidR="003D1FC9" w:rsidRPr="00D66242" w:rsidRDefault="003D1FC9" w:rsidP="003D1FC9">
      <w:pPr>
        <w:pStyle w:val="StyleNormalYurTimesNewRoman1"/>
        <w:rPr>
          <w:lang w:val="fr-FR"/>
        </w:rPr>
      </w:pPr>
      <w:r w:rsidRPr="00D66242">
        <w:rPr>
          <w:lang w:val="de-DE"/>
        </w:rPr>
        <w:t xml:space="preserve">1980      </w:t>
      </w:r>
      <w:proofErr w:type="spellStart"/>
      <w:r w:rsidRPr="00D66242">
        <w:rPr>
          <w:lang w:val="de-DE"/>
        </w:rPr>
        <w:t>Mitología</w:t>
      </w:r>
      <w:proofErr w:type="spellEnd"/>
      <w:r w:rsidRPr="00D66242">
        <w:rPr>
          <w:lang w:val="de-DE"/>
        </w:rPr>
        <w:t xml:space="preserve"> </w:t>
      </w:r>
      <w:proofErr w:type="spellStart"/>
      <w:r w:rsidRPr="00D66242">
        <w:rPr>
          <w:lang w:val="de-DE"/>
        </w:rPr>
        <w:t>Siriono</w:t>
      </w:r>
      <w:proofErr w:type="spellEnd"/>
      <w:r w:rsidRPr="00D66242">
        <w:rPr>
          <w:lang w:val="de-DE"/>
        </w:rPr>
        <w:t xml:space="preserve">. </w:t>
      </w:r>
      <w:r w:rsidRPr="00D66242">
        <w:rPr>
          <w:lang w:val="fr-FR"/>
        </w:rPr>
        <w:t xml:space="preserve">Santa Cruz de </w:t>
      </w:r>
      <w:smartTag w:uri="urn:schemas-microsoft-com:office:smarttags" w:element="PersonName">
        <w:smartTagPr>
          <w:attr w:name="ProductID" w:val="la Sierra"/>
        </w:smartTagPr>
        <w:r w:rsidRPr="00D66242">
          <w:rPr>
            <w:lang w:val="fr-FR"/>
          </w:rPr>
          <w:t>la Sierra</w:t>
        </w:r>
      </w:smartTag>
      <w:r w:rsidRPr="00D66242">
        <w:rPr>
          <w:lang w:val="fr-FR"/>
        </w:rPr>
        <w:t xml:space="preserve">, Bolivia: </w:t>
      </w:r>
      <w:proofErr w:type="spellStart"/>
      <w:r w:rsidRPr="00D66242">
        <w:rPr>
          <w:lang w:val="fr-FR"/>
        </w:rPr>
        <w:t>Publicación</w:t>
      </w:r>
      <w:proofErr w:type="spellEnd"/>
      <w:r w:rsidRPr="00D66242">
        <w:rPr>
          <w:lang w:val="fr-FR"/>
        </w:rPr>
        <w:t xml:space="preserve"> de </w:t>
      </w:r>
      <w:smartTag w:uri="urn:schemas-microsoft-com:office:smarttags" w:element="PersonName">
        <w:smartTagPr>
          <w:attr w:name="ProductID" w:val="la Universidad Gabriel"/>
        </w:smartTagPr>
        <w:r w:rsidRPr="00D66242">
          <w:rPr>
            <w:lang w:val="fr-FR"/>
          </w:rPr>
          <w:t xml:space="preserve">la </w:t>
        </w:r>
        <w:proofErr w:type="spellStart"/>
        <w:r w:rsidRPr="00D66242">
          <w:rPr>
            <w:lang w:val="fr-FR"/>
          </w:rPr>
          <w:t>Universidad</w:t>
        </w:r>
        <w:proofErr w:type="spellEnd"/>
        <w:r w:rsidRPr="00D66242">
          <w:rPr>
            <w:lang w:val="fr-FR"/>
          </w:rPr>
          <w:t xml:space="preserve"> Gabriel</w:t>
        </w:r>
      </w:smartTag>
      <w:r w:rsidRPr="00D66242">
        <w:rPr>
          <w:lang w:val="fr-FR"/>
        </w:rPr>
        <w:t xml:space="preserve"> Rene Moreno.</w:t>
      </w:r>
    </w:p>
    <w:p w:rsidR="003D1FC9" w:rsidRPr="006D3300" w:rsidRDefault="003D1FC9" w:rsidP="003D1FC9">
      <w:pPr>
        <w:pStyle w:val="NormalMaiTimesNewRoman"/>
      </w:pPr>
      <w:proofErr w:type="spellStart"/>
      <w:r w:rsidRPr="006D3300">
        <w:t>Colbacchini</w:t>
      </w:r>
      <w:proofErr w:type="spellEnd"/>
      <w:r w:rsidRPr="006D3300">
        <w:t>, Antonio D.</w:t>
      </w:r>
    </w:p>
    <w:p w:rsidR="003D1FC9" w:rsidRPr="006D3300" w:rsidRDefault="003D1FC9" w:rsidP="003D1FC9">
      <w:pPr>
        <w:pStyle w:val="StyleNormalYurTimesNewRoman1"/>
        <w:rPr>
          <w:rStyle w:val="StyleNormalYurTimesNewRoman2Char"/>
        </w:rPr>
      </w:pPr>
      <w:r w:rsidRPr="006D3300">
        <w:t xml:space="preserve">1926      I Bororo </w:t>
      </w:r>
      <w:proofErr w:type="spellStart"/>
      <w:r w:rsidRPr="006D3300">
        <w:t>Orientali</w:t>
      </w:r>
      <w:proofErr w:type="spellEnd"/>
      <w:r w:rsidRPr="006D3300">
        <w:t xml:space="preserve"> "</w:t>
      </w:r>
      <w:proofErr w:type="spellStart"/>
      <w:r w:rsidRPr="006D3300">
        <w:t>Orarimugudoge</w:t>
      </w:r>
      <w:proofErr w:type="spellEnd"/>
      <w:r w:rsidRPr="006D3300">
        <w:t xml:space="preserve">" del Matto Grosso (Brasile). Torino: Societa </w:t>
      </w:r>
      <w:proofErr w:type="spellStart"/>
      <w:r w:rsidRPr="006D3300">
        <w:t>editorice</w:t>
      </w:r>
      <w:proofErr w:type="spellEnd"/>
      <w:r w:rsidRPr="006D3300">
        <w:t xml:space="preserve"> </w:t>
      </w:r>
      <w:proofErr w:type="spellStart"/>
      <w:r w:rsidRPr="006D3300">
        <w:t>internazi</w:t>
      </w:r>
      <w:r w:rsidRPr="006D3300">
        <w:rPr>
          <w:rStyle w:val="StyleNormalYurTimesNewRoman2Char"/>
        </w:rPr>
        <w:t>onale</w:t>
      </w:r>
      <w:proofErr w:type="spellEnd"/>
      <w:r w:rsidRPr="006D3300">
        <w:rPr>
          <w:rStyle w:val="StyleNormalYurTimesNewRoman2Char"/>
        </w:rPr>
        <w:t>. 475 p.</w:t>
      </w:r>
    </w:p>
    <w:p w:rsidR="003D1FC9" w:rsidRPr="006D3300" w:rsidRDefault="003D1FC9" w:rsidP="003D1FC9">
      <w:pPr>
        <w:pStyle w:val="NormalMaiTimesNewRoman"/>
      </w:pPr>
      <w:r w:rsidRPr="006D3300">
        <w:t>Colby, Benjamin N. &amp; M. Lore Colby</w:t>
      </w:r>
    </w:p>
    <w:p w:rsidR="003D1FC9" w:rsidRPr="006D3300" w:rsidRDefault="003D1FC9" w:rsidP="003D1FC9">
      <w:pPr>
        <w:pStyle w:val="StyleNormalYurTimesNewRoman1"/>
      </w:pPr>
      <w:r w:rsidRPr="006D3300">
        <w:t xml:space="preserve">1981      The </w:t>
      </w:r>
      <w:proofErr w:type="spellStart"/>
      <w:r w:rsidRPr="006D3300">
        <w:t>Daykeeper</w:t>
      </w:r>
      <w:proofErr w:type="spellEnd"/>
      <w:r w:rsidRPr="006D3300">
        <w:t>: The Life and Discourse of an Ixil Diviner. Cambridge: Harvard University Press. 333 p.</w:t>
      </w:r>
    </w:p>
    <w:p w:rsidR="003D1FC9" w:rsidRDefault="003D1FC9" w:rsidP="003D1FC9">
      <w:pPr>
        <w:pStyle w:val="NormalMai"/>
      </w:pPr>
      <w:r>
        <w:t>Cole, Mabel Cook</w:t>
      </w:r>
    </w:p>
    <w:p w:rsidR="003D1FC9" w:rsidRPr="007B3612" w:rsidRDefault="003D1FC9" w:rsidP="003D1FC9">
      <w:pPr>
        <w:pStyle w:val="NormalYur1"/>
        <w:rPr>
          <w:lang w:val="en-US"/>
        </w:rPr>
      </w:pPr>
      <w:r w:rsidRPr="007C11E5">
        <w:rPr>
          <w:lang w:val="en-US"/>
        </w:rPr>
        <w:t xml:space="preserve">1916      Philippine Folk Tales. Chicago: A.C. McClurg &amp; Co. </w:t>
      </w:r>
      <w:r w:rsidRPr="007B3612">
        <w:rPr>
          <w:lang w:val="en-US"/>
        </w:rPr>
        <w:t xml:space="preserve">218 </w:t>
      </w:r>
      <w:r w:rsidRPr="007C11E5">
        <w:rPr>
          <w:lang w:val="en-US"/>
        </w:rPr>
        <w:t>p.</w:t>
      </w:r>
    </w:p>
    <w:p w:rsidR="003D1FC9" w:rsidRPr="006D3300" w:rsidRDefault="003D1FC9" w:rsidP="003D1FC9">
      <w:pPr>
        <w:pStyle w:val="NormalMaiTimesNewRoman"/>
      </w:pPr>
      <w:r w:rsidRPr="006D3300">
        <w:t>Cole, Fay Cooper</w:t>
      </w:r>
    </w:p>
    <w:p w:rsidR="003D1FC9" w:rsidRPr="007223E3" w:rsidRDefault="003D1FC9" w:rsidP="003D1FC9">
      <w:pPr>
        <w:pStyle w:val="NormalYur1"/>
        <w:rPr>
          <w:lang w:val="en-US"/>
        </w:rPr>
      </w:pPr>
      <w:r w:rsidRPr="007223E3">
        <w:rPr>
          <w:lang w:val="en-US"/>
        </w:rPr>
        <w:t>1913      The wild tribes of Davao District, Mindanao. Chicago. Field Museum of Natural History, Publication 170, Anthropological Series 12, N 2. P. 49-203.</w:t>
      </w:r>
    </w:p>
    <w:p w:rsidR="003D1FC9" w:rsidRPr="007223E3" w:rsidRDefault="003D1FC9" w:rsidP="003D1FC9">
      <w:pPr>
        <w:pStyle w:val="NormalYur1"/>
        <w:rPr>
          <w:lang w:val="en-US"/>
        </w:rPr>
      </w:pPr>
      <w:r w:rsidRPr="007223E3">
        <w:rPr>
          <w:lang w:val="en-US"/>
        </w:rPr>
        <w:t xml:space="preserve">1915      Traditions of the </w:t>
      </w:r>
      <w:proofErr w:type="spellStart"/>
      <w:r w:rsidRPr="007223E3">
        <w:rPr>
          <w:lang w:val="en-US"/>
        </w:rPr>
        <w:t>Tinguian</w:t>
      </w:r>
      <w:proofErr w:type="spellEnd"/>
      <w:r w:rsidRPr="007223E3">
        <w:rPr>
          <w:lang w:val="en-US"/>
        </w:rPr>
        <w:t>. A Study in Philippine Folk-Lore. Chicago. 226 p. Field Museum of Natural History. Publication 180, Anthropological Series Vol. XIV, No. 1.</w:t>
      </w:r>
    </w:p>
    <w:p w:rsidR="003D1FC9" w:rsidRDefault="003D1FC9" w:rsidP="003D1FC9">
      <w:pPr>
        <w:pStyle w:val="NormalMaiTimesNewRoman"/>
      </w:pPr>
      <w:smartTag w:uri="urn:schemas-microsoft-com:office:smarttags" w:element="place">
        <w:smartTag w:uri="urn:schemas-microsoft-com:office:smarttags" w:element="State">
          <w:r>
            <w:lastRenderedPageBreak/>
            <w:t>Col</w:t>
          </w:r>
        </w:smartTag>
      </w:smartTag>
      <w:r>
        <w:t>e, Herbert M.</w:t>
      </w:r>
    </w:p>
    <w:p w:rsidR="003D1FC9" w:rsidRPr="007223E3" w:rsidRDefault="003D1FC9" w:rsidP="003D1FC9">
      <w:pPr>
        <w:pStyle w:val="NormalYur1"/>
        <w:rPr>
          <w:lang w:val="en-US"/>
        </w:rPr>
      </w:pPr>
      <w:r w:rsidRPr="007223E3">
        <w:rPr>
          <w:lang w:val="en-US"/>
        </w:rPr>
        <w:t xml:space="preserve">1982      </w:t>
      </w:r>
      <w:proofErr w:type="spellStart"/>
      <w:r w:rsidRPr="007223E3">
        <w:rPr>
          <w:lang w:val="en-US"/>
        </w:rPr>
        <w:t>Mbari</w:t>
      </w:r>
      <w:proofErr w:type="spellEnd"/>
      <w:r w:rsidRPr="007223E3">
        <w:rPr>
          <w:lang w:val="en-US"/>
        </w:rPr>
        <w:t>. Art and Life among the Owerri Igbo. Bloomington: Indiana University Press. 261 p.</w:t>
      </w:r>
    </w:p>
    <w:p w:rsidR="003D1FC9" w:rsidRDefault="003D1FC9" w:rsidP="003D1FC9">
      <w:pPr>
        <w:pStyle w:val="NormalMai"/>
      </w:pPr>
      <w:r>
        <w:t>Coleman, Sister Bernard, Ellen Frogner, &amp; Estell Eich</w:t>
      </w:r>
    </w:p>
    <w:p w:rsidR="003D1FC9" w:rsidRDefault="003D1FC9" w:rsidP="003D1FC9">
      <w:pPr>
        <w:pStyle w:val="StyleNormalYurTimesNewRoman0"/>
      </w:pPr>
      <w:r>
        <w:t>1971      Ojibwa Myths and Legends. Minneapolis: Ross and Haines. 129 p.</w:t>
      </w:r>
    </w:p>
    <w:p w:rsidR="00102BF5" w:rsidRPr="00B21A94" w:rsidRDefault="00102BF5" w:rsidP="00102BF5">
      <w:pPr>
        <w:pStyle w:val="NormalMai"/>
      </w:pPr>
      <w:r w:rsidRPr="00B21A94">
        <w:t>Cole</w:t>
      </w:r>
      <w:r>
        <w:t>s, John Morton</w:t>
      </w:r>
    </w:p>
    <w:p w:rsidR="007A77BB" w:rsidRPr="00B21A94" w:rsidRDefault="007A77BB" w:rsidP="007A77BB">
      <w:pPr>
        <w:pStyle w:val="NormalYur1"/>
        <w:rPr>
          <w:rStyle w:val="StyleNormalYurTimesNewRomanChar0"/>
        </w:rPr>
      </w:pPr>
      <w:r w:rsidRPr="007A77BB">
        <w:rPr>
          <w:lang w:val="en-US"/>
        </w:rPr>
        <w:t>1991      "Elk and Ogopogo: belief systems in t</w:t>
      </w:r>
      <w:r w:rsidRPr="00B21A94">
        <w:rPr>
          <w:rStyle w:val="StyleNormalYurTimesNewRomanChar0"/>
        </w:rPr>
        <w:t>he hunter-gatherers rock-art of Northern lands". Proceedings of the Prehistoric Society 57(1):129-147.</w:t>
      </w:r>
    </w:p>
    <w:p w:rsidR="003D1FC9" w:rsidRPr="00D66242" w:rsidRDefault="003D1FC9" w:rsidP="003D1FC9">
      <w:pPr>
        <w:pStyle w:val="NormalMaiTimesNewRoman"/>
        <w:rPr>
          <w:lang w:val="fr-FR"/>
        </w:rPr>
      </w:pPr>
      <w:r w:rsidRPr="00D66242">
        <w:rPr>
          <w:lang w:val="fr-FR"/>
        </w:rPr>
        <w:t>Coll, C. van</w:t>
      </w:r>
    </w:p>
    <w:p w:rsidR="003D1FC9" w:rsidRPr="007223E3" w:rsidRDefault="003D1FC9" w:rsidP="003D1FC9">
      <w:pPr>
        <w:pStyle w:val="NormalYur1"/>
        <w:rPr>
          <w:lang w:val="en-US"/>
        </w:rPr>
      </w:pPr>
      <w:r w:rsidRPr="007223E3">
        <w:rPr>
          <w:lang w:val="en-US"/>
        </w:rPr>
        <w:t xml:space="preserve">1907      "Contes et </w:t>
      </w:r>
      <w:proofErr w:type="spellStart"/>
      <w:r w:rsidRPr="007223E3">
        <w:rPr>
          <w:lang w:val="en-US"/>
        </w:rPr>
        <w:t>légendes</w:t>
      </w:r>
      <w:proofErr w:type="spellEnd"/>
      <w:r w:rsidRPr="007223E3">
        <w:rPr>
          <w:lang w:val="en-US"/>
        </w:rPr>
        <w:t xml:space="preserve"> des </w:t>
      </w:r>
      <w:proofErr w:type="spellStart"/>
      <w:r w:rsidRPr="007223E3">
        <w:rPr>
          <w:lang w:val="en-US"/>
        </w:rPr>
        <w:t>Indiens</w:t>
      </w:r>
      <w:proofErr w:type="spellEnd"/>
      <w:r w:rsidRPr="007223E3">
        <w:rPr>
          <w:lang w:val="en-US"/>
        </w:rPr>
        <w:t xml:space="preserve"> de Surinam". Anthropos 2(4-5):</w:t>
      </w:r>
      <w:r w:rsidRPr="007223E3">
        <w:rPr>
          <w:lang w:val="en-US"/>
        </w:rPr>
        <w:softHyphen/>
        <w:t xml:space="preserve"> 682-689.</w:t>
      </w:r>
    </w:p>
    <w:p w:rsidR="003D1FC9" w:rsidRPr="007223E3" w:rsidRDefault="003D1FC9" w:rsidP="003D1FC9">
      <w:pPr>
        <w:pStyle w:val="NormalYur1"/>
        <w:rPr>
          <w:lang w:val="en-US"/>
        </w:rPr>
      </w:pPr>
      <w:r w:rsidRPr="007223E3">
        <w:rPr>
          <w:lang w:val="en-US"/>
        </w:rPr>
        <w:t xml:space="preserve">1908      "Contes et </w:t>
      </w:r>
      <w:proofErr w:type="spellStart"/>
      <w:r w:rsidRPr="007223E3">
        <w:rPr>
          <w:lang w:val="en-US"/>
        </w:rPr>
        <w:t>légendes</w:t>
      </w:r>
      <w:proofErr w:type="spellEnd"/>
      <w:r w:rsidRPr="007223E3">
        <w:rPr>
          <w:lang w:val="en-US"/>
        </w:rPr>
        <w:t xml:space="preserve"> des </w:t>
      </w:r>
      <w:proofErr w:type="spellStart"/>
      <w:r w:rsidRPr="007223E3">
        <w:rPr>
          <w:lang w:val="en-US"/>
        </w:rPr>
        <w:t>Indiens</w:t>
      </w:r>
      <w:proofErr w:type="spellEnd"/>
      <w:r w:rsidRPr="007223E3">
        <w:rPr>
          <w:lang w:val="en-US"/>
        </w:rPr>
        <w:t xml:space="preserve"> de Surinam". Anthropos 3(3):482-488.</w:t>
      </w:r>
    </w:p>
    <w:p w:rsidR="003D1FC9" w:rsidRPr="006D3300" w:rsidRDefault="003D1FC9" w:rsidP="003D1FC9">
      <w:pPr>
        <w:pStyle w:val="NormalMaiTimesNewRoman"/>
      </w:pPr>
      <w:proofErr w:type="spellStart"/>
      <w:r w:rsidRPr="006D3300">
        <w:t>Colldén</w:t>
      </w:r>
      <w:proofErr w:type="spellEnd"/>
      <w:r w:rsidRPr="006D3300">
        <w:t>, Lisa</w:t>
      </w:r>
    </w:p>
    <w:p w:rsidR="003D1FC9" w:rsidRPr="007223E3" w:rsidRDefault="003D1FC9" w:rsidP="003D1FC9">
      <w:pPr>
        <w:pStyle w:val="NormalYur1"/>
        <w:rPr>
          <w:lang w:val="en-US"/>
        </w:rPr>
      </w:pPr>
      <w:r w:rsidRPr="007223E3">
        <w:rPr>
          <w:lang w:val="en-US"/>
        </w:rPr>
        <w:t xml:space="preserve">1971      The Traditional Religion of the Sakata. Uppsala: Almqvist &amp; </w:t>
      </w:r>
      <w:proofErr w:type="spellStart"/>
      <w:r w:rsidRPr="007223E3">
        <w:rPr>
          <w:lang w:val="en-US"/>
        </w:rPr>
        <w:t>Wiksells</w:t>
      </w:r>
      <w:proofErr w:type="spellEnd"/>
      <w:r w:rsidRPr="007223E3">
        <w:rPr>
          <w:lang w:val="en-US"/>
        </w:rPr>
        <w:t xml:space="preserve"> </w:t>
      </w:r>
      <w:proofErr w:type="spellStart"/>
      <w:r w:rsidRPr="007223E3">
        <w:rPr>
          <w:lang w:val="en-US"/>
        </w:rPr>
        <w:t>Boktryckeri</w:t>
      </w:r>
      <w:proofErr w:type="spellEnd"/>
      <w:r w:rsidRPr="007223E3">
        <w:rPr>
          <w:lang w:val="en-US"/>
        </w:rPr>
        <w:t xml:space="preserve">. 173 p. (Studia ethnographica </w:t>
      </w:r>
      <w:proofErr w:type="spellStart"/>
      <w:r w:rsidRPr="007223E3">
        <w:rPr>
          <w:lang w:val="en-US"/>
        </w:rPr>
        <w:t>upsaliensia</w:t>
      </w:r>
      <w:proofErr w:type="spellEnd"/>
      <w:r w:rsidRPr="007223E3">
        <w:rPr>
          <w:lang w:val="en-US"/>
        </w:rPr>
        <w:t xml:space="preserve"> 34).</w:t>
      </w:r>
    </w:p>
    <w:p w:rsidR="003D1FC9" w:rsidRPr="00D66242" w:rsidRDefault="003D1FC9" w:rsidP="003D1FC9">
      <w:pPr>
        <w:pStyle w:val="NormalYur1"/>
        <w:rPr>
          <w:lang w:val="fr-FR"/>
        </w:rPr>
      </w:pPr>
      <w:r w:rsidRPr="00D66242">
        <w:rPr>
          <w:lang w:val="fr-FR"/>
        </w:rPr>
        <w:t xml:space="preserve">1979      Trésors de </w:t>
      </w:r>
      <w:smartTag w:uri="urn:schemas-microsoft-com:office:smarttags" w:element="PersonName">
        <w:smartTagPr>
          <w:attr w:name="ProductID" w:val="la Tradition Orale"/>
        </w:smartTagPr>
        <w:smartTag w:uri="urn:schemas-microsoft-com:office:smarttags" w:element="PersonName">
          <w:smartTagPr>
            <w:attr w:name="ProductID" w:val="la Tradition"/>
          </w:smartTagPr>
          <w:r w:rsidRPr="00D66242">
            <w:rPr>
              <w:lang w:val="fr-FR"/>
            </w:rPr>
            <w:t>la Tradition</w:t>
          </w:r>
        </w:smartTag>
        <w:r w:rsidRPr="00D66242">
          <w:rPr>
            <w:lang w:val="fr-FR"/>
          </w:rPr>
          <w:t xml:space="preserve"> Orale</w:t>
        </w:r>
      </w:smartTag>
      <w:r w:rsidRPr="00D66242">
        <w:rPr>
          <w:lang w:val="fr-FR"/>
        </w:rPr>
        <w:t xml:space="preserve"> Sakata. </w:t>
      </w:r>
      <w:r w:rsidRPr="007223E3">
        <w:rPr>
          <w:lang w:val="en-US"/>
        </w:rPr>
        <w:t xml:space="preserve">Stockholm: Almqvist &amp; </w:t>
      </w:r>
      <w:proofErr w:type="spellStart"/>
      <w:r w:rsidRPr="007223E3">
        <w:rPr>
          <w:lang w:val="en-US"/>
        </w:rPr>
        <w:t>Wiksells</w:t>
      </w:r>
      <w:proofErr w:type="spellEnd"/>
      <w:r w:rsidRPr="007223E3">
        <w:rPr>
          <w:lang w:val="en-US"/>
        </w:rPr>
        <w:t xml:space="preserve"> International. (Uppsala Studies in Cultural Anthropology 2). </w:t>
      </w:r>
      <w:r w:rsidRPr="00D66242">
        <w:rPr>
          <w:lang w:val="fr-FR"/>
        </w:rPr>
        <w:t>419 p.</w:t>
      </w:r>
    </w:p>
    <w:p w:rsidR="003D1FC9" w:rsidRPr="00D66242" w:rsidRDefault="003D1FC9" w:rsidP="003D1FC9">
      <w:pPr>
        <w:pStyle w:val="NormalMaiTimesNewRoman"/>
        <w:rPr>
          <w:lang w:val="fr-FR"/>
        </w:rPr>
      </w:pPr>
      <w:r w:rsidRPr="00D66242">
        <w:rPr>
          <w:lang w:val="fr-FR"/>
        </w:rPr>
        <w:t>Colle, R.P.</w:t>
      </w:r>
    </w:p>
    <w:p w:rsidR="003D1FC9" w:rsidRPr="007223E3" w:rsidRDefault="003D1FC9" w:rsidP="003D1FC9">
      <w:pPr>
        <w:pStyle w:val="NormalYur1"/>
        <w:rPr>
          <w:lang w:val="en-US"/>
        </w:rPr>
      </w:pPr>
      <w:r w:rsidRPr="007223E3">
        <w:rPr>
          <w:lang w:val="en-US"/>
        </w:rPr>
        <w:t xml:space="preserve">1913      Les Baluba (Congo Belge). </w:t>
      </w:r>
      <w:proofErr w:type="spellStart"/>
      <w:r w:rsidRPr="007223E3">
        <w:rPr>
          <w:lang w:val="en-US"/>
        </w:rPr>
        <w:t>Bruxelles</w:t>
      </w:r>
      <w:proofErr w:type="spellEnd"/>
      <w:r w:rsidRPr="007223E3">
        <w:rPr>
          <w:lang w:val="en-US"/>
        </w:rPr>
        <w:t>: Albert Bewit. T.1: 1-418, t.2: 419-918.</w:t>
      </w:r>
    </w:p>
    <w:p w:rsidR="003D1FC9" w:rsidRPr="00EF79C2" w:rsidRDefault="003D1FC9" w:rsidP="003D1FC9">
      <w:pPr>
        <w:pStyle w:val="NormalMai"/>
      </w:pPr>
      <w:proofErr w:type="spellStart"/>
      <w:r w:rsidRPr="00EF79C2">
        <w:t>Collinder</w:t>
      </w:r>
      <w:proofErr w:type="spellEnd"/>
      <w:r w:rsidRPr="00EF79C2">
        <w:t xml:space="preserve">, Björn </w:t>
      </w:r>
    </w:p>
    <w:p w:rsidR="003D1FC9" w:rsidRPr="007223E3" w:rsidRDefault="003D1FC9" w:rsidP="003D1FC9">
      <w:pPr>
        <w:pStyle w:val="NormalYur1"/>
        <w:rPr>
          <w:lang w:val="en-US"/>
        </w:rPr>
      </w:pPr>
      <w:r w:rsidRPr="004571CB">
        <w:rPr>
          <w:lang w:val="en-US"/>
        </w:rPr>
        <w:t xml:space="preserve">1955      Fenno-Ugric vocabulary. An etymological dictionary of the Uralic languages. </w:t>
      </w:r>
      <w:r w:rsidRPr="007223E3">
        <w:rPr>
          <w:lang w:val="en-US"/>
        </w:rPr>
        <w:t>Stockholm: Almqvist &amp; Wiksell. XXII, 212 p.</w:t>
      </w:r>
    </w:p>
    <w:p w:rsidR="003D1FC9" w:rsidRPr="006D3300" w:rsidRDefault="003D1FC9" w:rsidP="003D1FC9">
      <w:pPr>
        <w:pStyle w:val="NormalMaiTimesNewRoman"/>
      </w:pPr>
      <w:proofErr w:type="spellStart"/>
      <w:r w:rsidRPr="006D3300">
        <w:t>Collocott</w:t>
      </w:r>
      <w:proofErr w:type="spellEnd"/>
      <w:r w:rsidRPr="006D3300">
        <w:t>, E.E.</w:t>
      </w:r>
    </w:p>
    <w:p w:rsidR="003D1FC9" w:rsidRPr="007223E3" w:rsidRDefault="003D1FC9" w:rsidP="003D1FC9">
      <w:pPr>
        <w:pStyle w:val="NormalYur1"/>
        <w:rPr>
          <w:lang w:val="en-US"/>
        </w:rPr>
      </w:pPr>
      <w:r w:rsidRPr="007223E3">
        <w:rPr>
          <w:lang w:val="en-US"/>
        </w:rPr>
        <w:t>1919      "A Tongan theogony". Folk-Lore 30(3):234-238.</w:t>
      </w:r>
    </w:p>
    <w:p w:rsidR="003D1FC9" w:rsidRPr="007223E3" w:rsidRDefault="003D1FC9" w:rsidP="003D1FC9">
      <w:pPr>
        <w:pStyle w:val="NormalYur1"/>
        <w:rPr>
          <w:lang w:val="en-US"/>
        </w:rPr>
      </w:pPr>
      <w:r w:rsidRPr="007223E3">
        <w:rPr>
          <w:lang w:val="en-US"/>
        </w:rPr>
        <w:t>1921      "Legends from Tonga". Folk-Lore 32(1):45-58.</w:t>
      </w:r>
    </w:p>
    <w:p w:rsidR="003D1FC9" w:rsidRPr="007223E3" w:rsidRDefault="003D1FC9" w:rsidP="003D1FC9">
      <w:pPr>
        <w:pStyle w:val="NormalYur1"/>
        <w:rPr>
          <w:lang w:val="en-US"/>
        </w:rPr>
      </w:pPr>
      <w:r w:rsidRPr="007223E3">
        <w:rPr>
          <w:lang w:val="en-US"/>
        </w:rPr>
        <w:t>1924      "Tongan myths and legends". Folk-Lore 35(3-4):275-283, 372-378.</w:t>
      </w:r>
    </w:p>
    <w:p w:rsidR="003D1FC9" w:rsidRPr="00D66242" w:rsidRDefault="003D1FC9" w:rsidP="003D1FC9">
      <w:pPr>
        <w:pStyle w:val="NormalMaiTimesNewRoman"/>
        <w:rPr>
          <w:lang w:val="fr-FR"/>
        </w:rPr>
      </w:pPr>
      <w:proofErr w:type="spellStart"/>
      <w:r w:rsidRPr="00D66242">
        <w:rPr>
          <w:lang w:val="fr-FR"/>
        </w:rPr>
        <w:t>Coloma</w:t>
      </w:r>
      <w:proofErr w:type="spellEnd"/>
      <w:r w:rsidRPr="00D66242">
        <w:rPr>
          <w:lang w:val="fr-FR"/>
        </w:rPr>
        <w:t xml:space="preserve">, Léon, Maria Mercedes </w:t>
      </w:r>
      <w:proofErr w:type="spellStart"/>
      <w:r w:rsidRPr="00D66242">
        <w:rPr>
          <w:lang w:val="fr-FR"/>
        </w:rPr>
        <w:t>Cotacachi</w:t>
      </w:r>
      <w:proofErr w:type="spellEnd"/>
      <w:r w:rsidRPr="00D66242">
        <w:rPr>
          <w:lang w:val="fr-FR"/>
        </w:rPr>
        <w:t xml:space="preserve"> &amp; Maria Eugenia </w:t>
      </w:r>
      <w:proofErr w:type="spellStart"/>
      <w:r w:rsidRPr="00D66242">
        <w:rPr>
          <w:lang w:val="fr-FR"/>
        </w:rPr>
        <w:t>Quintero</w:t>
      </w:r>
      <w:proofErr w:type="spellEnd"/>
    </w:p>
    <w:p w:rsidR="003D1FC9" w:rsidRPr="006D3300" w:rsidRDefault="003D1FC9" w:rsidP="003D1FC9">
      <w:pPr>
        <w:pStyle w:val="StyleNormalYurTimesNewRoman1"/>
      </w:pPr>
      <w:r w:rsidRPr="00D66242">
        <w:rPr>
          <w:lang w:val="fr-FR"/>
        </w:rPr>
        <w:t xml:space="preserve">1986      </w:t>
      </w:r>
      <w:proofErr w:type="spellStart"/>
      <w:r w:rsidRPr="00D66242">
        <w:rPr>
          <w:lang w:val="fr-FR"/>
        </w:rPr>
        <w:t>Curi</w:t>
      </w:r>
      <w:proofErr w:type="spellEnd"/>
      <w:r w:rsidRPr="00D66242">
        <w:rPr>
          <w:lang w:val="fr-FR"/>
        </w:rPr>
        <w:t xml:space="preserve"> </w:t>
      </w:r>
      <w:proofErr w:type="spellStart"/>
      <w:r w:rsidRPr="00D66242">
        <w:rPr>
          <w:lang w:val="fr-FR"/>
        </w:rPr>
        <w:t>Quinti</w:t>
      </w:r>
      <w:proofErr w:type="spellEnd"/>
      <w:r w:rsidRPr="00D66242">
        <w:rPr>
          <w:lang w:val="fr-FR"/>
        </w:rPr>
        <w:t xml:space="preserve">. El Colibri de </w:t>
      </w:r>
      <w:proofErr w:type="spellStart"/>
      <w:r w:rsidRPr="00D66242">
        <w:rPr>
          <w:lang w:val="fr-FR"/>
        </w:rPr>
        <w:t>Oro</w:t>
      </w:r>
      <w:proofErr w:type="spellEnd"/>
      <w:r w:rsidRPr="00D66242">
        <w:rPr>
          <w:lang w:val="fr-FR"/>
        </w:rPr>
        <w:t xml:space="preserve">. </w:t>
      </w:r>
      <w:proofErr w:type="spellStart"/>
      <w:r w:rsidRPr="006D3300">
        <w:t>Literatura</w:t>
      </w:r>
      <w:proofErr w:type="spellEnd"/>
      <w:r w:rsidRPr="006D3300">
        <w:t xml:space="preserve"> Oral Quichua del Ecuador. Quito: Nueva Editorial. 192 p.</w:t>
      </w:r>
    </w:p>
    <w:p w:rsidR="009D2101" w:rsidRDefault="009D2101" w:rsidP="009D2101">
      <w:pPr>
        <w:pStyle w:val="NormalMai"/>
      </w:pPr>
      <w:proofErr w:type="spellStart"/>
      <w:r>
        <w:t>Colshorn</w:t>
      </w:r>
      <w:proofErr w:type="spellEnd"/>
      <w:r>
        <w:t xml:space="preserve">, Karl, &amp; Theodor </w:t>
      </w:r>
      <w:proofErr w:type="spellStart"/>
      <w:r>
        <w:t>Colshorn</w:t>
      </w:r>
      <w:proofErr w:type="spellEnd"/>
    </w:p>
    <w:p w:rsidR="009D2101" w:rsidRPr="009D2101" w:rsidRDefault="009D2101" w:rsidP="009D2101">
      <w:pPr>
        <w:pStyle w:val="NormalYur1"/>
        <w:rPr>
          <w:lang w:val="en-US"/>
        </w:rPr>
      </w:pPr>
      <w:r w:rsidRPr="009D2101">
        <w:rPr>
          <w:lang w:val="en-US"/>
        </w:rPr>
        <w:t xml:space="preserve">1854      Märchen und Sagen </w:t>
      </w:r>
      <w:proofErr w:type="spellStart"/>
      <w:r w:rsidRPr="009D2101">
        <w:rPr>
          <w:lang w:val="en-US"/>
        </w:rPr>
        <w:t>aus</w:t>
      </w:r>
      <w:proofErr w:type="spellEnd"/>
      <w:r w:rsidRPr="009D2101">
        <w:rPr>
          <w:lang w:val="en-US"/>
        </w:rPr>
        <w:t xml:space="preserve"> Hannover. Hannover: Carl Rümpler. 256 S.</w:t>
      </w:r>
    </w:p>
    <w:p w:rsidR="00F8062F" w:rsidRDefault="00F8062F" w:rsidP="00F8062F">
      <w:pPr>
        <w:pStyle w:val="NormalMai"/>
      </w:pPr>
      <w:proofErr w:type="spellStart"/>
      <w:r>
        <w:t>Comparetti</w:t>
      </w:r>
      <w:proofErr w:type="spellEnd"/>
      <w:r>
        <w:t>, Domenico</w:t>
      </w:r>
    </w:p>
    <w:p w:rsidR="00F8062F" w:rsidRPr="00F8062F" w:rsidRDefault="00F8062F" w:rsidP="00F8062F">
      <w:pPr>
        <w:pStyle w:val="NormalYur1"/>
        <w:rPr>
          <w:lang w:val="en-US"/>
        </w:rPr>
      </w:pPr>
      <w:r w:rsidRPr="00F8062F">
        <w:rPr>
          <w:lang w:val="en-US"/>
        </w:rPr>
        <w:t xml:space="preserve">1875      Canti e </w:t>
      </w:r>
      <w:proofErr w:type="spellStart"/>
      <w:r w:rsidRPr="00F8062F">
        <w:rPr>
          <w:lang w:val="en-US"/>
        </w:rPr>
        <w:t>racconti</w:t>
      </w:r>
      <w:proofErr w:type="spellEnd"/>
      <w:r w:rsidRPr="00F8062F">
        <w:rPr>
          <w:lang w:val="en-US"/>
        </w:rPr>
        <w:t xml:space="preserve"> del </w:t>
      </w:r>
      <w:proofErr w:type="spellStart"/>
      <w:r w:rsidRPr="00F8062F">
        <w:rPr>
          <w:lang w:val="en-US"/>
        </w:rPr>
        <w:t>popolo</w:t>
      </w:r>
      <w:proofErr w:type="spellEnd"/>
      <w:r w:rsidRPr="00F8062F">
        <w:rPr>
          <w:lang w:val="en-US"/>
        </w:rPr>
        <w:t xml:space="preserve"> </w:t>
      </w:r>
      <w:proofErr w:type="spellStart"/>
      <w:r w:rsidRPr="00F8062F">
        <w:rPr>
          <w:lang w:val="en-US"/>
        </w:rPr>
        <w:t>italiano</w:t>
      </w:r>
      <w:proofErr w:type="spellEnd"/>
      <w:r w:rsidRPr="00F8062F">
        <w:rPr>
          <w:lang w:val="en-US"/>
        </w:rPr>
        <w:t>. Roma, Torino, Firenze: Ermanno Loescher. 310 p. (</w:t>
      </w:r>
      <w:proofErr w:type="spellStart"/>
      <w:r w:rsidRPr="00F8062F">
        <w:rPr>
          <w:lang w:val="en-US"/>
        </w:rPr>
        <w:t>Novelline</w:t>
      </w:r>
      <w:proofErr w:type="spellEnd"/>
      <w:r w:rsidRPr="00F8062F">
        <w:rPr>
          <w:lang w:val="en-US"/>
        </w:rPr>
        <w:t xml:space="preserve"> </w:t>
      </w:r>
      <w:proofErr w:type="spellStart"/>
      <w:r w:rsidRPr="00F8062F">
        <w:rPr>
          <w:lang w:val="en-US"/>
        </w:rPr>
        <w:t>popolari</w:t>
      </w:r>
      <w:proofErr w:type="spellEnd"/>
      <w:r w:rsidRPr="00F8062F">
        <w:rPr>
          <w:lang w:val="en-US"/>
        </w:rPr>
        <w:t xml:space="preserve"> </w:t>
      </w:r>
      <w:proofErr w:type="spellStart"/>
      <w:r w:rsidRPr="00F8062F">
        <w:rPr>
          <w:lang w:val="en-US"/>
        </w:rPr>
        <w:t>italiane</w:t>
      </w:r>
      <w:proofErr w:type="spellEnd"/>
      <w:r w:rsidRPr="00F8062F">
        <w:rPr>
          <w:lang w:val="en-US"/>
        </w:rPr>
        <w:t>, Vol. 6).</w:t>
      </w:r>
    </w:p>
    <w:p w:rsidR="003D1FC9" w:rsidRDefault="003D1FC9" w:rsidP="003D1FC9">
      <w:pPr>
        <w:pStyle w:val="NormalMaiTimesNewRoman"/>
      </w:pPr>
      <w:r>
        <w:t>Compton, Margaret</w:t>
      </w:r>
    </w:p>
    <w:p w:rsidR="003D1FC9" w:rsidRPr="007223E3" w:rsidRDefault="003D1FC9" w:rsidP="003D1FC9">
      <w:pPr>
        <w:pStyle w:val="NormalYur1"/>
        <w:rPr>
          <w:lang w:val="en-US"/>
        </w:rPr>
      </w:pPr>
      <w:r w:rsidRPr="007223E3">
        <w:rPr>
          <w:lang w:val="en-US"/>
        </w:rPr>
        <w:t>2009      American Indian Fairy</w:t>
      </w:r>
      <w:r>
        <w:rPr>
          <w:lang w:val="en-US"/>
        </w:rPr>
        <w:t xml:space="preserve"> </w:t>
      </w:r>
      <w:r w:rsidRPr="007223E3">
        <w:rPr>
          <w:lang w:val="en-US"/>
        </w:rPr>
        <w:t>Tales. Originally published by Dodd, Mead &amp; Co., New York, 1907. Resurrected by Abela Publishing, London. 132 p.</w:t>
      </w:r>
    </w:p>
    <w:p w:rsidR="003D1FC9" w:rsidRPr="006D3300" w:rsidRDefault="003D1FC9" w:rsidP="003D1FC9">
      <w:pPr>
        <w:pStyle w:val="NormalMaiTimesNewRoman"/>
      </w:pPr>
      <w:r w:rsidRPr="006D3300">
        <w:t>Conklin, Beth Ann</w:t>
      </w:r>
    </w:p>
    <w:p w:rsidR="003D1FC9" w:rsidRPr="006D3300" w:rsidRDefault="003D1FC9" w:rsidP="003D1FC9">
      <w:pPr>
        <w:pStyle w:val="StyleNormalYurTimesNewRoman1"/>
      </w:pPr>
      <w:r w:rsidRPr="006D3300">
        <w:t>1989      Images of Health, Illness and Death among the Wari' (</w:t>
      </w:r>
      <w:proofErr w:type="spellStart"/>
      <w:r w:rsidRPr="006D3300">
        <w:t>Pakaas</w:t>
      </w:r>
      <w:proofErr w:type="spellEnd"/>
      <w:r w:rsidRPr="006D3300">
        <w:t xml:space="preserve"> </w:t>
      </w:r>
      <w:proofErr w:type="spellStart"/>
      <w:r w:rsidRPr="006D3300">
        <w:t>Novos</w:t>
      </w:r>
      <w:proofErr w:type="spellEnd"/>
      <w:r w:rsidRPr="006D3300">
        <w:t xml:space="preserve">) of </w:t>
      </w:r>
      <w:proofErr w:type="spellStart"/>
      <w:r w:rsidRPr="006D3300">
        <w:t>Rondonia</w:t>
      </w:r>
      <w:proofErr w:type="spellEnd"/>
      <w:r w:rsidRPr="006D3300">
        <w:t>, Brazil. Dissertation Submitted in partial satisfaction of the requirements for the degree of Doctor of Philosophy in Medical Anthropology. San Francisco, University of California. Ann Arbor: UMI Dissertation Series.</w:t>
      </w:r>
    </w:p>
    <w:p w:rsidR="003D1FC9" w:rsidRPr="006D3300" w:rsidRDefault="003D1FC9" w:rsidP="003D1FC9">
      <w:pPr>
        <w:pStyle w:val="NormalMaiTimesNewRoman"/>
      </w:pPr>
      <w:r w:rsidRPr="006D3300">
        <w:t>Condori, Bernabe &amp; Rosalind Gow</w:t>
      </w:r>
    </w:p>
    <w:p w:rsidR="003D1FC9" w:rsidRPr="006D3300" w:rsidRDefault="003D1FC9" w:rsidP="003D1FC9">
      <w:pPr>
        <w:pStyle w:val="StyleNormalYurTimesNewRoman1"/>
        <w:rPr>
          <w:rStyle w:val="StyleNormalYurTimesNewRoman2Char"/>
        </w:rPr>
      </w:pPr>
      <w:r w:rsidRPr="006D3300">
        <w:t xml:space="preserve">1982      Kai Pacha. </w:t>
      </w:r>
      <w:proofErr w:type="spellStart"/>
      <w:r w:rsidRPr="00D66242">
        <w:rPr>
          <w:lang w:val="fr-FR"/>
        </w:rPr>
        <w:t>Tradición</w:t>
      </w:r>
      <w:proofErr w:type="spellEnd"/>
      <w:r w:rsidRPr="00D66242">
        <w:rPr>
          <w:lang w:val="fr-FR"/>
        </w:rPr>
        <w:t xml:space="preserve"> Oral </w:t>
      </w:r>
      <w:proofErr w:type="spellStart"/>
      <w:r w:rsidRPr="00D66242">
        <w:rPr>
          <w:lang w:val="fr-FR"/>
        </w:rPr>
        <w:t>Andina</w:t>
      </w:r>
      <w:proofErr w:type="spellEnd"/>
      <w:r w:rsidRPr="00D66242">
        <w:rPr>
          <w:lang w:val="fr-FR"/>
        </w:rPr>
        <w:t xml:space="preserve">. Cuzco: Centro de </w:t>
      </w:r>
      <w:proofErr w:type="spellStart"/>
      <w:r w:rsidRPr="00D66242">
        <w:rPr>
          <w:lang w:val="fr-FR"/>
        </w:rPr>
        <w:t>Estudios</w:t>
      </w:r>
      <w:proofErr w:type="spellEnd"/>
      <w:r w:rsidRPr="00D66242">
        <w:rPr>
          <w:lang w:val="fr-FR"/>
        </w:rPr>
        <w:t xml:space="preserve"> </w:t>
      </w:r>
      <w:proofErr w:type="spellStart"/>
      <w:r w:rsidRPr="00D66242">
        <w:rPr>
          <w:lang w:val="fr-FR"/>
        </w:rPr>
        <w:t>Regionales</w:t>
      </w:r>
      <w:proofErr w:type="spellEnd"/>
      <w:r w:rsidRPr="00D66242">
        <w:rPr>
          <w:lang w:val="fr-FR"/>
        </w:rPr>
        <w:t xml:space="preserve"> </w:t>
      </w:r>
      <w:proofErr w:type="spellStart"/>
      <w:r w:rsidRPr="00D66242">
        <w:rPr>
          <w:lang w:val="fr-FR"/>
        </w:rPr>
        <w:t>Andinas</w:t>
      </w:r>
      <w:proofErr w:type="spellEnd"/>
      <w:r w:rsidRPr="00D66242">
        <w:rPr>
          <w:lang w:val="fr-FR"/>
        </w:rPr>
        <w:t xml:space="preserve"> Bartolomé de l</w:t>
      </w:r>
      <w:r w:rsidRPr="00D66242">
        <w:rPr>
          <w:rStyle w:val="StyleNormalYurTimesNewRoman2Char"/>
          <w:lang w:val="fr-FR"/>
        </w:rPr>
        <w:t xml:space="preserve">as Casas. </w:t>
      </w:r>
      <w:r w:rsidRPr="006D3300">
        <w:rPr>
          <w:rStyle w:val="StyleNormalYurTimesNewRoman2Char"/>
        </w:rPr>
        <w:t>99 p.</w:t>
      </w:r>
    </w:p>
    <w:p w:rsidR="003D1FC9" w:rsidRPr="006D3300" w:rsidRDefault="003D1FC9" w:rsidP="003D1FC9">
      <w:pPr>
        <w:pStyle w:val="NormalMaiTimesNewRoman"/>
      </w:pPr>
      <w:r w:rsidRPr="006D3300">
        <w:t>Connelley, William E.</w:t>
      </w:r>
    </w:p>
    <w:p w:rsidR="003D1FC9" w:rsidRPr="006D3300" w:rsidRDefault="003D1FC9" w:rsidP="003D1FC9">
      <w:pPr>
        <w:pStyle w:val="StyleNormalYurTimesNewRoman1"/>
      </w:pPr>
      <w:r w:rsidRPr="006D3300">
        <w:lastRenderedPageBreak/>
        <w:t>1899      "Notes on the folk-lore of the Wyandots". Journal of American Folklore 12(45):116-125.</w:t>
      </w:r>
    </w:p>
    <w:p w:rsidR="003D1FC9" w:rsidRPr="006D3300" w:rsidRDefault="003D1FC9" w:rsidP="003D1FC9">
      <w:pPr>
        <w:pStyle w:val="NormalMaiTimesNewRoman"/>
      </w:pPr>
      <w:proofErr w:type="spellStart"/>
      <w:r w:rsidRPr="006D3300">
        <w:t>Constela</w:t>
      </w:r>
      <w:proofErr w:type="spellEnd"/>
      <w:r w:rsidRPr="006D3300">
        <w:t xml:space="preserve"> Umaña, Adolfo</w:t>
      </w:r>
    </w:p>
    <w:p w:rsidR="003D1FC9" w:rsidRPr="00D66242" w:rsidRDefault="003D1FC9" w:rsidP="003D1FC9">
      <w:pPr>
        <w:pStyle w:val="StyleNormalYurTimesNewRoman1"/>
        <w:rPr>
          <w:rStyle w:val="StyleNormalYurTimesNewRoman2Char"/>
          <w:lang w:val="fr-FR"/>
        </w:rPr>
      </w:pPr>
      <w:r w:rsidRPr="006D3300">
        <w:t xml:space="preserve">1993      Laca </w:t>
      </w:r>
      <w:proofErr w:type="spellStart"/>
      <w:r w:rsidRPr="006D3300">
        <w:t>Majifijica</w:t>
      </w:r>
      <w:proofErr w:type="spellEnd"/>
      <w:r w:rsidRPr="006D3300">
        <w:t xml:space="preserve">. </w:t>
      </w:r>
      <w:smartTag w:uri="urn:schemas-microsoft-com:office:smarttags" w:element="PersonName">
        <w:smartTagPr>
          <w:attr w:name="ProductID" w:val="La Transformaci￳n"/>
        </w:smartTagPr>
        <w:r w:rsidRPr="00D66242">
          <w:rPr>
            <w:lang w:val="fr-FR"/>
          </w:rPr>
          <w:t xml:space="preserve">La </w:t>
        </w:r>
        <w:proofErr w:type="spellStart"/>
        <w:r w:rsidRPr="00D66242">
          <w:rPr>
            <w:lang w:val="fr-FR"/>
          </w:rPr>
          <w:t>Transformación</w:t>
        </w:r>
      </w:smartTag>
      <w:proofErr w:type="spellEnd"/>
      <w:r w:rsidRPr="00D66242">
        <w:rPr>
          <w:lang w:val="fr-FR"/>
        </w:rPr>
        <w:t xml:space="preserve"> de </w:t>
      </w:r>
      <w:smartTag w:uri="urn:schemas-microsoft-com:office:smarttags" w:element="PersonName">
        <w:smartTagPr>
          <w:attr w:name="ProductID" w:val="la Tierra"/>
        </w:smartTagPr>
        <w:r w:rsidRPr="00D66242">
          <w:rPr>
            <w:lang w:val="fr-FR"/>
          </w:rPr>
          <w:t>la Tierra</w:t>
        </w:r>
      </w:smartTag>
      <w:r w:rsidRPr="00D66242">
        <w:rPr>
          <w:lang w:val="fr-FR"/>
        </w:rPr>
        <w:t xml:space="preserve"> (</w:t>
      </w:r>
      <w:proofErr w:type="spellStart"/>
      <w:r w:rsidRPr="00D66242">
        <w:rPr>
          <w:lang w:val="fr-FR"/>
        </w:rPr>
        <w:t>Epopeya</w:t>
      </w:r>
      <w:proofErr w:type="spellEnd"/>
      <w:r w:rsidRPr="00D66242">
        <w:rPr>
          <w:lang w:val="fr-FR"/>
        </w:rPr>
        <w:t xml:space="preserve"> </w:t>
      </w:r>
      <w:proofErr w:type="spellStart"/>
      <w:r w:rsidRPr="00D66242">
        <w:rPr>
          <w:lang w:val="fr-FR"/>
        </w:rPr>
        <w:t>Guatusa</w:t>
      </w:r>
      <w:proofErr w:type="spellEnd"/>
      <w:r w:rsidRPr="00D66242">
        <w:rPr>
          <w:lang w:val="fr-FR"/>
        </w:rPr>
        <w:t>). San José: Editorial d</w:t>
      </w:r>
      <w:r w:rsidRPr="00D66242">
        <w:rPr>
          <w:rStyle w:val="StyleNormalYurTimesNewRoman2Char"/>
          <w:lang w:val="fr-FR"/>
        </w:rPr>
        <w:t xml:space="preserve">e </w:t>
      </w:r>
      <w:smartTag w:uri="urn:schemas-microsoft-com:office:smarttags" w:element="PersonName">
        <w:smartTagPr>
          <w:attr w:name="ProductID" w:val="la Universidad"/>
        </w:smartTagPr>
        <w:r w:rsidRPr="00D66242">
          <w:rPr>
            <w:rStyle w:val="StyleNormalYurTimesNewRoman2Char"/>
            <w:lang w:val="fr-FR"/>
          </w:rPr>
          <w:t xml:space="preserve">la </w:t>
        </w:r>
        <w:proofErr w:type="spellStart"/>
        <w:r w:rsidRPr="00D66242">
          <w:rPr>
            <w:rStyle w:val="StyleNormalYurTimesNewRoman2Char"/>
            <w:lang w:val="fr-FR"/>
          </w:rPr>
          <w:t>Universidad</w:t>
        </w:r>
      </w:smartTag>
      <w:proofErr w:type="spellEnd"/>
      <w:r w:rsidRPr="00D66242">
        <w:rPr>
          <w:rStyle w:val="StyleNormalYurTimesNewRoman2Char"/>
          <w:lang w:val="fr-FR"/>
        </w:rPr>
        <w:t xml:space="preserve"> de Costa Rica. 208 p.</w:t>
      </w:r>
    </w:p>
    <w:p w:rsidR="003D1FC9" w:rsidRDefault="003D1FC9" w:rsidP="003D1FC9">
      <w:pPr>
        <w:pStyle w:val="NormalMai"/>
      </w:pPr>
      <w:r>
        <w:t>Contos</w:t>
      </w:r>
    </w:p>
    <w:p w:rsidR="003D1FC9" w:rsidRPr="008B61D2" w:rsidRDefault="003D1FC9" w:rsidP="003D1FC9">
      <w:pPr>
        <w:pStyle w:val="NormalYur1"/>
        <w:rPr>
          <w:lang w:val="en-US"/>
        </w:rPr>
      </w:pPr>
      <w:r w:rsidRPr="008B61D2">
        <w:rPr>
          <w:lang w:val="en-US"/>
        </w:rPr>
        <w:t xml:space="preserve">1972      Contos </w:t>
      </w:r>
      <w:proofErr w:type="spellStart"/>
      <w:r w:rsidRPr="008B61D2">
        <w:rPr>
          <w:lang w:val="en-US"/>
        </w:rPr>
        <w:t>populares</w:t>
      </w:r>
      <w:proofErr w:type="spellEnd"/>
      <w:r w:rsidRPr="008B61D2">
        <w:rPr>
          <w:lang w:val="en-US"/>
        </w:rPr>
        <w:t xml:space="preserve"> da </w:t>
      </w:r>
      <w:proofErr w:type="spellStart"/>
      <w:r w:rsidRPr="008B61D2">
        <w:rPr>
          <w:lang w:val="en-US"/>
        </w:rPr>
        <w:t>provincia</w:t>
      </w:r>
      <w:proofErr w:type="spellEnd"/>
      <w:r w:rsidRPr="008B61D2">
        <w:rPr>
          <w:lang w:val="en-US"/>
        </w:rPr>
        <w:t xml:space="preserve"> de Lugo. Vigo: Editorial Galaxia. 226 p.</w:t>
      </w:r>
    </w:p>
    <w:p w:rsidR="003D1FC9" w:rsidRPr="00D66242" w:rsidRDefault="003D1FC9" w:rsidP="003D1FC9">
      <w:pPr>
        <w:pStyle w:val="NormalMaiTimesNewRoman"/>
        <w:rPr>
          <w:lang w:val="de-DE"/>
        </w:rPr>
      </w:pPr>
      <w:proofErr w:type="spellStart"/>
      <w:r w:rsidRPr="00D66242">
        <w:rPr>
          <w:lang w:val="de-DE"/>
        </w:rPr>
        <w:t>Conzemius</w:t>
      </w:r>
      <w:proofErr w:type="spellEnd"/>
      <w:r w:rsidRPr="00D66242">
        <w:rPr>
          <w:lang w:val="de-DE"/>
        </w:rPr>
        <w:t>, Eduard</w:t>
      </w:r>
    </w:p>
    <w:p w:rsidR="003D1FC9" w:rsidRPr="006D3300" w:rsidRDefault="003D1FC9" w:rsidP="003D1FC9">
      <w:pPr>
        <w:pStyle w:val="StyleNormalYurTimesNewRoman1"/>
      </w:pPr>
      <w:r w:rsidRPr="00D66242">
        <w:rPr>
          <w:lang w:val="de-DE"/>
        </w:rPr>
        <w:t xml:space="preserve">1927      "Die Rama-Indianer von Nicaragua". </w:t>
      </w:r>
      <w:proofErr w:type="spellStart"/>
      <w:r w:rsidRPr="006D3300">
        <w:t>Zeitschrift</w:t>
      </w:r>
      <w:proofErr w:type="spellEnd"/>
      <w:r w:rsidRPr="006D3300">
        <w:t xml:space="preserve"> für </w:t>
      </w:r>
      <w:proofErr w:type="spellStart"/>
      <w:r w:rsidRPr="006D3300">
        <w:t>Ethnologie</w:t>
      </w:r>
      <w:proofErr w:type="spellEnd"/>
      <w:r w:rsidRPr="006D3300">
        <w:t xml:space="preserve"> 59:291-362.</w:t>
      </w:r>
    </w:p>
    <w:p w:rsidR="003D1FC9" w:rsidRPr="006D3300" w:rsidRDefault="003D1FC9" w:rsidP="003D1FC9">
      <w:pPr>
        <w:pStyle w:val="StyleNormalYurTimesNewRoman1"/>
      </w:pPr>
      <w:r w:rsidRPr="006D3300">
        <w:t>1932      Ethnographic Survey of the Miskito and Sumu Indians of Honduras and Nicaragua. Smithsonian Institution, Bureau of American Ethnology, Bull.106. Washington D.C. 191 p.</w:t>
      </w:r>
    </w:p>
    <w:p w:rsidR="003D1FC9" w:rsidRPr="006D3300" w:rsidRDefault="003D1FC9" w:rsidP="003D1FC9">
      <w:pPr>
        <w:pStyle w:val="NormalMaiTimesNewRoman"/>
      </w:pPr>
      <w:r w:rsidRPr="006D3300">
        <w:t>Cook, Arthur Bernard</w:t>
      </w:r>
    </w:p>
    <w:p w:rsidR="003D1FC9" w:rsidRPr="002C303C" w:rsidRDefault="003D1FC9" w:rsidP="003D1FC9">
      <w:pPr>
        <w:pStyle w:val="NormalYur1"/>
        <w:rPr>
          <w:lang w:val="en-US"/>
        </w:rPr>
      </w:pPr>
      <w:r w:rsidRPr="007223E3">
        <w:rPr>
          <w:lang w:val="en-US"/>
        </w:rPr>
        <w:t xml:space="preserve">1906      "The European Sky-God". </w:t>
      </w:r>
      <w:r w:rsidRPr="002C303C">
        <w:rPr>
          <w:lang w:val="en-US"/>
        </w:rPr>
        <w:t>Folk-Lore 17(4):425-453.</w:t>
      </w:r>
    </w:p>
    <w:p w:rsidR="00BE7F0D" w:rsidRPr="00BE7F0D" w:rsidRDefault="00BE7F0D" w:rsidP="00BE7F0D">
      <w:pPr>
        <w:pStyle w:val="NormalMaiTimesNewRoman"/>
      </w:pPr>
      <w:r>
        <w:t>Cook</w:t>
      </w:r>
      <w:r w:rsidRPr="00BE7F0D">
        <w:t xml:space="preserve">, </w:t>
      </w:r>
      <w:r>
        <w:t>Suzanne</w:t>
      </w:r>
    </w:p>
    <w:p w:rsidR="00BE7F0D" w:rsidRPr="00EB76C2" w:rsidRDefault="00BE7F0D" w:rsidP="00BE7F0D">
      <w:pPr>
        <w:pStyle w:val="NormalYur1"/>
        <w:rPr>
          <w:lang w:val="en-US"/>
        </w:rPr>
      </w:pPr>
      <w:r w:rsidRPr="00BE7F0D">
        <w:rPr>
          <w:lang w:val="en-US"/>
        </w:rPr>
        <w:t xml:space="preserve">2019      </w:t>
      </w:r>
      <w:proofErr w:type="spellStart"/>
      <w:r w:rsidRPr="00FC5E22">
        <w:rPr>
          <w:lang w:val="en-US"/>
        </w:rPr>
        <w:t>Xurt</w:t>
      </w:r>
      <w:r w:rsidRPr="00BE7F0D">
        <w:rPr>
          <w:lang w:val="en-US"/>
        </w:rPr>
        <w:t>’</w:t>
      </w:r>
      <w:r w:rsidRPr="00FC5E22">
        <w:rPr>
          <w:lang w:val="en-US"/>
        </w:rPr>
        <w:t>an</w:t>
      </w:r>
      <w:proofErr w:type="spellEnd"/>
      <w:r w:rsidRPr="00BE7F0D">
        <w:rPr>
          <w:lang w:val="en-US"/>
        </w:rPr>
        <w:t xml:space="preserve">. </w:t>
      </w:r>
      <w:r w:rsidRPr="00FC5E22">
        <w:rPr>
          <w:lang w:val="en-US"/>
        </w:rPr>
        <w:t>The</w:t>
      </w:r>
      <w:r w:rsidRPr="00BE7F0D">
        <w:rPr>
          <w:lang w:val="en-US"/>
        </w:rPr>
        <w:t xml:space="preserve"> </w:t>
      </w:r>
      <w:r w:rsidRPr="00FC5E22">
        <w:rPr>
          <w:lang w:val="en-US"/>
        </w:rPr>
        <w:t>End</w:t>
      </w:r>
      <w:r w:rsidRPr="00BE7F0D">
        <w:rPr>
          <w:lang w:val="en-US"/>
        </w:rPr>
        <w:t xml:space="preserve"> </w:t>
      </w:r>
      <w:r w:rsidRPr="00FC5E22">
        <w:rPr>
          <w:lang w:val="en-US"/>
        </w:rPr>
        <w:t>of</w:t>
      </w:r>
      <w:r w:rsidRPr="00BE7F0D">
        <w:rPr>
          <w:lang w:val="en-US"/>
        </w:rPr>
        <w:t xml:space="preserve"> </w:t>
      </w:r>
      <w:r w:rsidRPr="00FC5E22">
        <w:rPr>
          <w:lang w:val="en-US"/>
        </w:rPr>
        <w:t>the</w:t>
      </w:r>
      <w:r w:rsidRPr="00BE7F0D">
        <w:rPr>
          <w:lang w:val="en-US"/>
        </w:rPr>
        <w:t xml:space="preserve"> </w:t>
      </w:r>
      <w:r w:rsidRPr="00FC5E22">
        <w:rPr>
          <w:lang w:val="en-US"/>
        </w:rPr>
        <w:t>World</w:t>
      </w:r>
      <w:r w:rsidRPr="00BE7F0D">
        <w:rPr>
          <w:lang w:val="en-US"/>
        </w:rPr>
        <w:t xml:space="preserve"> </w:t>
      </w:r>
      <w:r w:rsidRPr="00FC5E22">
        <w:rPr>
          <w:lang w:val="en-US"/>
        </w:rPr>
        <w:t>and</w:t>
      </w:r>
      <w:r w:rsidRPr="00BE7F0D">
        <w:rPr>
          <w:lang w:val="en-US"/>
        </w:rPr>
        <w:t xml:space="preserve"> </w:t>
      </w:r>
      <w:r w:rsidRPr="00FC5E22">
        <w:rPr>
          <w:lang w:val="en-US"/>
        </w:rPr>
        <w:t>Other</w:t>
      </w:r>
      <w:r w:rsidRPr="00BE7F0D">
        <w:rPr>
          <w:lang w:val="en-US"/>
        </w:rPr>
        <w:t xml:space="preserve"> </w:t>
      </w:r>
      <w:r w:rsidRPr="00FC5E22">
        <w:rPr>
          <w:lang w:val="en-US"/>
        </w:rPr>
        <w:t>Myths</w:t>
      </w:r>
      <w:r w:rsidRPr="00BE7F0D">
        <w:rPr>
          <w:lang w:val="en-US"/>
        </w:rPr>
        <w:t xml:space="preserve">, </w:t>
      </w:r>
      <w:r w:rsidRPr="00FC5E22">
        <w:rPr>
          <w:lang w:val="en-US"/>
        </w:rPr>
        <w:t>Songs</w:t>
      </w:r>
      <w:r w:rsidRPr="00BE7F0D">
        <w:rPr>
          <w:lang w:val="en-US"/>
        </w:rPr>
        <w:t xml:space="preserve">, </w:t>
      </w:r>
      <w:r w:rsidRPr="00FC5E22">
        <w:rPr>
          <w:lang w:val="en-US"/>
        </w:rPr>
        <w:t>Charms</w:t>
      </w:r>
      <w:r w:rsidRPr="00BE7F0D">
        <w:rPr>
          <w:lang w:val="en-US"/>
        </w:rPr>
        <w:t xml:space="preserve">, </w:t>
      </w:r>
      <w:r w:rsidRPr="00FC5E22">
        <w:rPr>
          <w:lang w:val="en-US"/>
        </w:rPr>
        <w:t>and</w:t>
      </w:r>
      <w:r w:rsidRPr="00BE7F0D">
        <w:rPr>
          <w:lang w:val="en-US"/>
        </w:rPr>
        <w:t xml:space="preserve"> </w:t>
      </w:r>
      <w:r w:rsidRPr="00FC5E22">
        <w:rPr>
          <w:lang w:val="en-US"/>
        </w:rPr>
        <w:t>Chants</w:t>
      </w:r>
      <w:r w:rsidRPr="00BE7F0D">
        <w:rPr>
          <w:lang w:val="en-US"/>
        </w:rPr>
        <w:t xml:space="preserve"> </w:t>
      </w:r>
      <w:r w:rsidRPr="00FC5E22">
        <w:rPr>
          <w:lang w:val="en-US"/>
        </w:rPr>
        <w:t>by</w:t>
      </w:r>
      <w:r w:rsidRPr="00BE7F0D">
        <w:rPr>
          <w:lang w:val="en-US"/>
        </w:rPr>
        <w:t xml:space="preserve"> </w:t>
      </w:r>
      <w:r w:rsidRPr="00FC5E22">
        <w:rPr>
          <w:lang w:val="en-US"/>
        </w:rPr>
        <w:t>the</w:t>
      </w:r>
      <w:r w:rsidRPr="00BE7F0D">
        <w:rPr>
          <w:lang w:val="en-US"/>
        </w:rPr>
        <w:t xml:space="preserve"> </w:t>
      </w:r>
      <w:r w:rsidRPr="00FC5E22">
        <w:rPr>
          <w:lang w:val="en-US"/>
        </w:rPr>
        <w:t>Northern</w:t>
      </w:r>
      <w:r w:rsidRPr="00BE7F0D">
        <w:rPr>
          <w:lang w:val="en-US"/>
        </w:rPr>
        <w:t xml:space="preserve"> </w:t>
      </w:r>
      <w:proofErr w:type="spellStart"/>
      <w:r w:rsidRPr="00FC5E22">
        <w:rPr>
          <w:lang w:val="en-US"/>
        </w:rPr>
        <w:t>Lacandons</w:t>
      </w:r>
      <w:proofErr w:type="spellEnd"/>
      <w:r w:rsidRPr="00BE7F0D">
        <w:rPr>
          <w:lang w:val="en-US"/>
        </w:rPr>
        <w:t xml:space="preserve"> </w:t>
      </w:r>
      <w:r w:rsidRPr="00FC5E22">
        <w:rPr>
          <w:lang w:val="en-US"/>
        </w:rPr>
        <w:t>of</w:t>
      </w:r>
      <w:r w:rsidRPr="00BE7F0D">
        <w:rPr>
          <w:lang w:val="en-US"/>
        </w:rPr>
        <w:t xml:space="preserve"> </w:t>
      </w:r>
      <w:r w:rsidRPr="00FC5E22">
        <w:rPr>
          <w:lang w:val="en-US"/>
        </w:rPr>
        <w:t>Nana</w:t>
      </w:r>
      <w:r w:rsidRPr="00BE7F0D">
        <w:rPr>
          <w:lang w:val="en-US"/>
        </w:rPr>
        <w:t xml:space="preserve">’. </w:t>
      </w:r>
      <w:r w:rsidRPr="00FC5E22">
        <w:rPr>
          <w:lang w:val="en-US"/>
        </w:rPr>
        <w:t>Lincoln</w:t>
      </w:r>
      <w:r w:rsidRPr="00EB76C2">
        <w:rPr>
          <w:lang w:val="en-US"/>
        </w:rPr>
        <w:t xml:space="preserve">: </w:t>
      </w:r>
      <w:r w:rsidRPr="00FC5E22">
        <w:rPr>
          <w:lang w:val="en-US"/>
        </w:rPr>
        <w:t>University</w:t>
      </w:r>
      <w:r w:rsidRPr="00EB76C2">
        <w:rPr>
          <w:lang w:val="en-US"/>
        </w:rPr>
        <w:t xml:space="preserve"> </w:t>
      </w:r>
      <w:r w:rsidRPr="00FC5E22">
        <w:rPr>
          <w:lang w:val="en-US"/>
        </w:rPr>
        <w:t>of</w:t>
      </w:r>
      <w:r w:rsidRPr="00EB76C2">
        <w:rPr>
          <w:lang w:val="en-US"/>
        </w:rPr>
        <w:t xml:space="preserve"> </w:t>
      </w:r>
      <w:r w:rsidRPr="00FC5E22">
        <w:rPr>
          <w:lang w:val="en-US"/>
        </w:rPr>
        <w:t>Nebraska</w:t>
      </w:r>
      <w:r w:rsidRPr="00EB76C2">
        <w:rPr>
          <w:lang w:val="en-US"/>
        </w:rPr>
        <w:t xml:space="preserve"> </w:t>
      </w:r>
      <w:r w:rsidRPr="00FC5E22">
        <w:rPr>
          <w:lang w:val="en-US"/>
        </w:rPr>
        <w:t>Press</w:t>
      </w:r>
      <w:r w:rsidRPr="00EB76C2">
        <w:rPr>
          <w:lang w:val="en-US"/>
        </w:rPr>
        <w:t xml:space="preserve">. 682 </w:t>
      </w:r>
      <w:r w:rsidRPr="00FC5E22">
        <w:rPr>
          <w:lang w:val="en-US"/>
        </w:rPr>
        <w:t>p</w:t>
      </w:r>
      <w:r w:rsidRPr="00EB76C2">
        <w:rPr>
          <w:lang w:val="en-US"/>
        </w:rPr>
        <w:t xml:space="preserve">. </w:t>
      </w:r>
    </w:p>
    <w:p w:rsidR="003D1FC9" w:rsidRPr="006D3300" w:rsidRDefault="003D1FC9" w:rsidP="003D1FC9">
      <w:pPr>
        <w:pStyle w:val="NormalMaiTimesNewRoman"/>
      </w:pPr>
      <w:r w:rsidRPr="006D3300">
        <w:t>Cooke, Harold P.</w:t>
      </w:r>
    </w:p>
    <w:p w:rsidR="003D1FC9" w:rsidRPr="002C303C" w:rsidRDefault="003D1FC9" w:rsidP="003D1FC9">
      <w:pPr>
        <w:pStyle w:val="NormalYur1"/>
        <w:rPr>
          <w:lang w:val="en-US"/>
        </w:rPr>
      </w:pPr>
      <w:r w:rsidRPr="002C303C">
        <w:rPr>
          <w:lang w:val="en-US"/>
        </w:rPr>
        <w:t>1931      Osiris. A Study in Myths, Mysteries and Religion. London: C.W. Daniel Co. 169 p.</w:t>
      </w:r>
    </w:p>
    <w:p w:rsidR="003D1FC9" w:rsidRPr="006D3300" w:rsidRDefault="003D1FC9" w:rsidP="003D1FC9">
      <w:pPr>
        <w:pStyle w:val="NormalMaiTimesNewRoman"/>
      </w:pPr>
      <w:r w:rsidRPr="006D3300">
        <w:t>Coolidge, Dane &amp; Mary Roberts Coolidge</w:t>
      </w:r>
    </w:p>
    <w:p w:rsidR="003D1FC9" w:rsidRPr="006D3300" w:rsidRDefault="003D1FC9" w:rsidP="003D1FC9">
      <w:pPr>
        <w:pStyle w:val="StyleNormalYurTimesNewRoman1"/>
      </w:pPr>
      <w:r w:rsidRPr="006D3300">
        <w:t>1939      The Last of the Seri. New York: E. P. Dutton. 264 p.</w:t>
      </w:r>
    </w:p>
    <w:p w:rsidR="003D1FC9" w:rsidRDefault="003D1FC9" w:rsidP="003D1FC9">
      <w:pPr>
        <w:pStyle w:val="NormalMaiTimesNewRoman"/>
      </w:pPr>
      <w:r>
        <w:t>Coombe, Florence</w:t>
      </w:r>
    </w:p>
    <w:p w:rsidR="003D1FC9" w:rsidRPr="002C303C" w:rsidRDefault="003D1FC9" w:rsidP="003D1FC9">
      <w:pPr>
        <w:pStyle w:val="NormalYur1"/>
        <w:rPr>
          <w:lang w:val="en-US"/>
        </w:rPr>
      </w:pPr>
      <w:r w:rsidRPr="002C303C">
        <w:rPr>
          <w:lang w:val="en-US"/>
        </w:rPr>
        <w:t>1911      Islands of Enchantment. Many-sided Melanesia. London: MacMillan &amp; Co. 382 p.</w:t>
      </w:r>
    </w:p>
    <w:p w:rsidR="003D1FC9" w:rsidRPr="006D3300" w:rsidRDefault="003D1FC9" w:rsidP="003D1FC9">
      <w:pPr>
        <w:pStyle w:val="NormalMaiTimesNewRoman"/>
      </w:pPr>
      <w:r w:rsidRPr="006D3300">
        <w:t>Coon, Carleton Stevens</w:t>
      </w:r>
    </w:p>
    <w:p w:rsidR="003D1FC9" w:rsidRPr="002C303C" w:rsidRDefault="003D1FC9" w:rsidP="003D1FC9">
      <w:pPr>
        <w:pStyle w:val="NormalYur1"/>
        <w:rPr>
          <w:lang w:val="en-US"/>
        </w:rPr>
      </w:pPr>
      <w:r w:rsidRPr="002C303C">
        <w:rPr>
          <w:lang w:val="en-US"/>
        </w:rPr>
        <w:t>1931      Tribes of the Rif. Cambridge, Mass.: Peabody Museum of Harvard University. 417 p. (Harvard African Studies, vol. 9).</w:t>
      </w:r>
    </w:p>
    <w:p w:rsidR="003D1FC9" w:rsidRDefault="003D1FC9" w:rsidP="003D1FC9">
      <w:pPr>
        <w:pStyle w:val="NormalMai"/>
      </w:pPr>
      <w:r>
        <w:t>Cooper, David L.</w:t>
      </w:r>
    </w:p>
    <w:p w:rsidR="003D1FC9" w:rsidRPr="002C303C" w:rsidRDefault="003D1FC9" w:rsidP="003D1FC9">
      <w:pPr>
        <w:pStyle w:val="NormalYur1"/>
        <w:rPr>
          <w:lang w:val="en-US"/>
        </w:rPr>
      </w:pPr>
      <w:r w:rsidRPr="00F93586">
        <w:rPr>
          <w:lang w:val="en-US"/>
        </w:rPr>
        <w:t xml:space="preserve">1970      “Classifications and commentaries to the tales”. Traditional Slovak Folktales collected by Pavol Dobšinský. Edited and translated by David L. Cooper. Armonk, N.Y., London: M.E. Sharpe. </w:t>
      </w:r>
      <w:r w:rsidRPr="002C303C">
        <w:rPr>
          <w:lang w:val="en-US"/>
        </w:rPr>
        <w:t>P. 271-278.</w:t>
      </w:r>
    </w:p>
    <w:p w:rsidR="003D1FC9" w:rsidRPr="006D3300" w:rsidRDefault="003D1FC9" w:rsidP="003D1FC9">
      <w:pPr>
        <w:pStyle w:val="NormalMaiTimesNewRoman"/>
      </w:pPr>
      <w:r w:rsidRPr="006D3300">
        <w:t>Cooper, Guy</w:t>
      </w:r>
    </w:p>
    <w:p w:rsidR="003D1FC9" w:rsidRPr="006D3300" w:rsidRDefault="003D1FC9" w:rsidP="003D1FC9">
      <w:pPr>
        <w:pStyle w:val="StyleNormalYurTimesNewRoman1"/>
      </w:pPr>
      <w:r w:rsidRPr="006D3300">
        <w:t>1996      North America</w:t>
      </w:r>
      <w:r>
        <w:t>.</w:t>
      </w:r>
      <w:r w:rsidRPr="006D3300">
        <w:t xml:space="preserve"> Roy Willis, ed. World Mythology. London: Duncan Baird Publishers. Pp. 220-223.</w:t>
      </w:r>
    </w:p>
    <w:p w:rsidR="00F54AB6" w:rsidRPr="00F54AB6" w:rsidRDefault="00F54AB6" w:rsidP="00F54AB6">
      <w:pPr>
        <w:pStyle w:val="NormalMai2"/>
        <w:rPr>
          <w:lang w:val="en-US" w:bidi="ar-YE"/>
        </w:rPr>
      </w:pPr>
      <w:r w:rsidRPr="00F54AB6">
        <w:rPr>
          <w:lang w:val="en-US" w:bidi="ar-YE"/>
        </w:rPr>
        <w:t>Cooper, Jerrold S.</w:t>
      </w:r>
    </w:p>
    <w:p w:rsidR="00F54AB6" w:rsidRPr="00386AC2" w:rsidRDefault="00F54AB6" w:rsidP="00F54AB6">
      <w:pPr>
        <w:pStyle w:val="NormalYur1"/>
        <w:rPr>
          <w:lang w:val="en-US" w:bidi="ar-YE"/>
        </w:rPr>
      </w:pPr>
      <w:r w:rsidRPr="00F54AB6">
        <w:rPr>
          <w:lang w:val="en-US" w:bidi="ar-YE"/>
        </w:rPr>
        <w:t>1978</w:t>
      </w:r>
      <w:r w:rsidRPr="00F54AB6">
        <w:rPr>
          <w:lang w:val="en-US" w:bidi="ar-YE"/>
        </w:rPr>
        <w:tab/>
        <w:t xml:space="preserve">“The Return of Ninurta to Nippur”. Rome: Biblical Pontifical Press. 175 p. + 18 plates. </w:t>
      </w:r>
      <w:r w:rsidRPr="00386AC2">
        <w:rPr>
          <w:lang w:val="en-US" w:bidi="ar-YE"/>
        </w:rPr>
        <w:t>(Analecta Orientalia 52).</w:t>
      </w:r>
    </w:p>
    <w:p w:rsidR="0021315D" w:rsidRPr="00501B6E" w:rsidRDefault="0021315D" w:rsidP="0021315D">
      <w:pPr>
        <w:pStyle w:val="NormalYur1"/>
        <w:rPr>
          <w:lang w:val="en-US"/>
        </w:rPr>
      </w:pPr>
      <w:r w:rsidRPr="0021315D">
        <w:rPr>
          <w:lang w:val="en-US"/>
        </w:rPr>
        <w:t xml:space="preserve">2017      "‘Enlil and </w:t>
      </w:r>
      <w:proofErr w:type="spellStart"/>
      <w:r w:rsidRPr="0021315D">
        <w:rPr>
          <w:lang w:val="en-US"/>
        </w:rPr>
        <w:t>Namzitara</w:t>
      </w:r>
      <w:proofErr w:type="spellEnd"/>
      <w:r w:rsidRPr="0021315D">
        <w:rPr>
          <w:lang w:val="en-US"/>
        </w:rPr>
        <w:t xml:space="preserve">’ Reconsidered". The First Ninety Years: A Sumerian Celebration in Honor of Miguel Civil. Ed. by L. Feliu, F. </w:t>
      </w:r>
      <w:proofErr w:type="spellStart"/>
      <w:r w:rsidRPr="0021315D">
        <w:rPr>
          <w:lang w:val="en-US"/>
        </w:rPr>
        <w:t>Karahashi</w:t>
      </w:r>
      <w:proofErr w:type="spellEnd"/>
      <w:r w:rsidRPr="0021315D">
        <w:rPr>
          <w:lang w:val="en-US"/>
        </w:rPr>
        <w:t xml:space="preserve">, and G. Rubio. Boston, Berlin: Walter de Gruyter. </w:t>
      </w:r>
      <w:r w:rsidRPr="00501B6E">
        <w:rPr>
          <w:lang w:val="en-US"/>
        </w:rPr>
        <w:t>(Studies in Ancient Near Eastern Records. Vol. 12). P. 37-53.</w:t>
      </w:r>
    </w:p>
    <w:p w:rsidR="003D1FC9" w:rsidRPr="006D3300" w:rsidRDefault="003D1FC9" w:rsidP="003D1FC9">
      <w:pPr>
        <w:pStyle w:val="NormalMaiTimesNewRoman"/>
      </w:pPr>
      <w:r w:rsidRPr="006D3300">
        <w:t>Cooper, John</w:t>
      </w:r>
    </w:p>
    <w:p w:rsidR="003D1FC9" w:rsidRPr="006D3300" w:rsidRDefault="003D1FC9" w:rsidP="003D1FC9">
      <w:pPr>
        <w:pStyle w:val="StyleNormalYurTimesNewRoman1"/>
        <w:rPr>
          <w:rStyle w:val="StyleNormalYurTimesNewRoman2Char"/>
        </w:rPr>
      </w:pPr>
      <w:r w:rsidRPr="006D3300">
        <w:lastRenderedPageBreak/>
        <w:t xml:space="preserve">1975      The Gros </w:t>
      </w:r>
      <w:proofErr w:type="spellStart"/>
      <w:r w:rsidRPr="006D3300">
        <w:t>Ventres</w:t>
      </w:r>
      <w:proofErr w:type="spellEnd"/>
      <w:r w:rsidRPr="006D3300">
        <w:t xml:space="preserve"> of Montana. Part 2. Religion and Ritual. Ed. by Regina Flannery. First published in 1956. Washington D.C.: </w:t>
      </w:r>
      <w:r w:rsidRPr="006D3300">
        <w:rPr>
          <w:rStyle w:val="StyleNormalYurTimesNewRoman2Char"/>
        </w:rPr>
        <w:t>The Catholic University of America Press. 491 p.</w:t>
      </w:r>
    </w:p>
    <w:p w:rsidR="003D1FC9" w:rsidRPr="006D3300" w:rsidRDefault="003D1FC9" w:rsidP="003D1FC9">
      <w:pPr>
        <w:pStyle w:val="NormalMaiTimesNewRoman"/>
      </w:pPr>
      <w:r w:rsidRPr="006D3300">
        <w:t>Cooper, John M.</w:t>
      </w:r>
    </w:p>
    <w:p w:rsidR="003D1FC9" w:rsidRPr="006D3300" w:rsidRDefault="003D1FC9" w:rsidP="003D1FC9">
      <w:pPr>
        <w:pStyle w:val="StyleNormalYurTimesNewRoman1"/>
      </w:pPr>
      <w:r w:rsidRPr="006D3300">
        <w:t>1917      Analytical and Critical Bibliography of the Tribes of Tierra del Fuego and Adjacent Territory. Washington. Smithsonian Institution, Bureau of American Ethnology, Bull. 63. 233 p.</w:t>
      </w:r>
    </w:p>
    <w:p w:rsidR="003D1FC9" w:rsidRDefault="003D1FC9" w:rsidP="003D1FC9">
      <w:pPr>
        <w:pStyle w:val="NormalMai"/>
      </w:pPr>
      <w:proofErr w:type="spellStart"/>
      <w:r>
        <w:t>Copans</w:t>
      </w:r>
      <w:proofErr w:type="spellEnd"/>
      <w:r>
        <w:t>, Jean, &amp; Philippe Couty</w:t>
      </w:r>
    </w:p>
    <w:p w:rsidR="003D1FC9" w:rsidRPr="002C303C" w:rsidRDefault="003D1FC9" w:rsidP="003D1FC9">
      <w:pPr>
        <w:pStyle w:val="NormalYur1"/>
        <w:rPr>
          <w:lang w:val="en-US"/>
        </w:rPr>
      </w:pPr>
      <w:r w:rsidRPr="000024C4">
        <w:rPr>
          <w:lang w:val="en-US"/>
        </w:rPr>
        <w:t xml:space="preserve">1988      Contes </w:t>
      </w:r>
      <w:proofErr w:type="spellStart"/>
      <w:r w:rsidRPr="000024C4">
        <w:rPr>
          <w:lang w:val="en-US"/>
        </w:rPr>
        <w:t>wolof</w:t>
      </w:r>
      <w:proofErr w:type="spellEnd"/>
      <w:r w:rsidRPr="000024C4">
        <w:rPr>
          <w:lang w:val="en-US"/>
        </w:rPr>
        <w:t xml:space="preserve"> du </w:t>
      </w:r>
      <w:proofErr w:type="spellStart"/>
      <w:r w:rsidRPr="000024C4">
        <w:rPr>
          <w:lang w:val="en-US"/>
        </w:rPr>
        <w:t>Baol</w:t>
      </w:r>
      <w:proofErr w:type="spellEnd"/>
      <w:r w:rsidRPr="000024C4">
        <w:rPr>
          <w:lang w:val="en-US"/>
        </w:rPr>
        <w:t xml:space="preserve"> (Sénégal). </w:t>
      </w:r>
      <w:r w:rsidRPr="002C303C">
        <w:rPr>
          <w:lang w:val="en-US"/>
        </w:rPr>
        <w:t>Paris: Karthala. 187 p.</w:t>
      </w:r>
    </w:p>
    <w:p w:rsidR="003D1FC9" w:rsidRPr="006D3300" w:rsidRDefault="003D1FC9" w:rsidP="003D1FC9">
      <w:pPr>
        <w:pStyle w:val="NormalMaiTimesNewRoman"/>
      </w:pPr>
      <w:r w:rsidRPr="006D3300">
        <w:t>Coppens, Walter</w:t>
      </w:r>
    </w:p>
    <w:p w:rsidR="003D1FC9" w:rsidRPr="00D66242" w:rsidRDefault="003D1FC9" w:rsidP="003D1FC9">
      <w:pPr>
        <w:pStyle w:val="StyleNormalYurTimesNewRoman1"/>
        <w:rPr>
          <w:lang w:val="fr-FR"/>
        </w:rPr>
      </w:pPr>
      <w:r w:rsidRPr="00D66242">
        <w:rPr>
          <w:lang w:val="fr-FR"/>
        </w:rPr>
        <w:t xml:space="preserve">1975      Los </w:t>
      </w:r>
      <w:proofErr w:type="spellStart"/>
      <w:r w:rsidRPr="00D66242">
        <w:rPr>
          <w:lang w:val="fr-FR"/>
        </w:rPr>
        <w:t>Cuiva</w:t>
      </w:r>
      <w:proofErr w:type="spellEnd"/>
      <w:r w:rsidRPr="00D66242">
        <w:rPr>
          <w:lang w:val="fr-FR"/>
        </w:rPr>
        <w:t xml:space="preserve"> de San </w:t>
      </w:r>
      <w:proofErr w:type="spellStart"/>
      <w:r w:rsidRPr="00D66242">
        <w:rPr>
          <w:lang w:val="fr-FR"/>
        </w:rPr>
        <w:t>Esteban</w:t>
      </w:r>
      <w:proofErr w:type="spellEnd"/>
      <w:r w:rsidRPr="00D66242">
        <w:rPr>
          <w:lang w:val="fr-FR"/>
        </w:rPr>
        <w:t xml:space="preserve"> de </w:t>
      </w:r>
      <w:proofErr w:type="spellStart"/>
      <w:r w:rsidRPr="00D66242">
        <w:rPr>
          <w:lang w:val="fr-FR"/>
        </w:rPr>
        <w:t>Capanaparo</w:t>
      </w:r>
      <w:proofErr w:type="spellEnd"/>
      <w:r w:rsidRPr="00D66242">
        <w:rPr>
          <w:lang w:val="fr-FR"/>
        </w:rPr>
        <w:t xml:space="preserve">: </w:t>
      </w:r>
      <w:proofErr w:type="spellStart"/>
      <w:r w:rsidRPr="00D66242">
        <w:rPr>
          <w:lang w:val="fr-FR"/>
        </w:rPr>
        <w:t>Ensayo</w:t>
      </w:r>
      <w:proofErr w:type="spellEnd"/>
      <w:r w:rsidRPr="00D66242">
        <w:rPr>
          <w:lang w:val="fr-FR"/>
        </w:rPr>
        <w:t xml:space="preserve"> de </w:t>
      </w:r>
      <w:proofErr w:type="spellStart"/>
      <w:r w:rsidRPr="00D66242">
        <w:rPr>
          <w:lang w:val="fr-FR"/>
        </w:rPr>
        <w:t>Antropologí</w:t>
      </w:r>
      <w:proofErr w:type="spellEnd"/>
      <w:r w:rsidRPr="00D66242">
        <w:rPr>
          <w:lang w:val="fr-FR"/>
        </w:rPr>
        <w:t xml:space="preserve"> </w:t>
      </w:r>
      <w:proofErr w:type="spellStart"/>
      <w:r w:rsidRPr="00D66242">
        <w:rPr>
          <w:lang w:val="fr-FR"/>
        </w:rPr>
        <w:t>Aplicada</w:t>
      </w:r>
      <w:proofErr w:type="spellEnd"/>
      <w:r w:rsidRPr="00D66242">
        <w:rPr>
          <w:lang w:val="fr-FR"/>
        </w:rPr>
        <w:t xml:space="preserve">. Caracas: </w:t>
      </w:r>
      <w:proofErr w:type="spellStart"/>
      <w:r w:rsidRPr="00D66242">
        <w:rPr>
          <w:lang w:val="fr-FR"/>
        </w:rPr>
        <w:t>Fundacién</w:t>
      </w:r>
      <w:proofErr w:type="spellEnd"/>
      <w:r w:rsidRPr="00D66242">
        <w:rPr>
          <w:lang w:val="fr-FR"/>
        </w:rPr>
        <w:t xml:space="preserve"> </w:t>
      </w:r>
      <w:smartTag w:uri="urn:schemas-microsoft-com:office:smarttags" w:element="PersonName">
        <w:smartTagPr>
          <w:attr w:name="ProductID" w:val="La Salle"/>
        </w:smartTagPr>
        <w:r w:rsidRPr="00D66242">
          <w:rPr>
            <w:lang w:val="fr-FR"/>
          </w:rPr>
          <w:t>La Salle</w:t>
        </w:r>
      </w:smartTag>
      <w:r w:rsidRPr="00D66242">
        <w:rPr>
          <w:lang w:val="fr-FR"/>
        </w:rPr>
        <w:t xml:space="preserve"> de </w:t>
      </w:r>
      <w:proofErr w:type="spellStart"/>
      <w:r w:rsidRPr="00D66242">
        <w:rPr>
          <w:lang w:val="fr-FR"/>
        </w:rPr>
        <w:t>Ciencias</w:t>
      </w:r>
      <w:proofErr w:type="spellEnd"/>
      <w:r w:rsidRPr="00D66242">
        <w:rPr>
          <w:lang w:val="fr-FR"/>
        </w:rPr>
        <w:t xml:space="preserve"> </w:t>
      </w:r>
      <w:proofErr w:type="spellStart"/>
      <w:r w:rsidRPr="00D66242">
        <w:rPr>
          <w:lang w:val="fr-FR"/>
        </w:rPr>
        <w:t>Naturales</w:t>
      </w:r>
      <w:proofErr w:type="spellEnd"/>
      <w:r w:rsidRPr="00D66242">
        <w:rPr>
          <w:lang w:val="fr-FR"/>
        </w:rPr>
        <w:t xml:space="preserve">, Instituto Caribe de </w:t>
      </w:r>
      <w:proofErr w:type="spellStart"/>
      <w:r w:rsidRPr="00D66242">
        <w:rPr>
          <w:lang w:val="fr-FR"/>
        </w:rPr>
        <w:t>Antropología</w:t>
      </w:r>
      <w:proofErr w:type="spellEnd"/>
      <w:r w:rsidRPr="00D66242">
        <w:rPr>
          <w:lang w:val="fr-FR"/>
        </w:rPr>
        <w:t xml:space="preserve"> y </w:t>
      </w:r>
      <w:proofErr w:type="spellStart"/>
      <w:r w:rsidRPr="00D66242">
        <w:rPr>
          <w:lang w:val="fr-FR"/>
        </w:rPr>
        <w:t>Sociología</w:t>
      </w:r>
      <w:proofErr w:type="spellEnd"/>
      <w:r w:rsidRPr="00D66242">
        <w:rPr>
          <w:lang w:val="fr-FR"/>
        </w:rPr>
        <w:t>.</w:t>
      </w:r>
    </w:p>
    <w:p w:rsidR="003D1FC9" w:rsidRPr="00D66242" w:rsidRDefault="003D1FC9" w:rsidP="003D1FC9">
      <w:pPr>
        <w:pStyle w:val="NormalMaiTimesNewRoman"/>
        <w:rPr>
          <w:lang w:val="fr-FR"/>
        </w:rPr>
      </w:pPr>
      <w:r w:rsidRPr="00D66242">
        <w:rPr>
          <w:lang w:val="fr-FR"/>
        </w:rPr>
        <w:t>Cora, Maria Manuela de</w:t>
      </w:r>
    </w:p>
    <w:p w:rsidR="003D1FC9" w:rsidRPr="00D66242" w:rsidRDefault="003D1FC9" w:rsidP="003D1FC9">
      <w:pPr>
        <w:pStyle w:val="StyleNormalYurTimesNewRoman1"/>
        <w:rPr>
          <w:rStyle w:val="StyleNormalYurTimesNewRoman2Char"/>
          <w:lang w:val="fr-FR"/>
        </w:rPr>
      </w:pPr>
      <w:r w:rsidRPr="00D66242">
        <w:rPr>
          <w:lang w:val="fr-FR"/>
        </w:rPr>
        <w:t xml:space="preserve">1972      Kuai-mare, </w:t>
      </w:r>
      <w:proofErr w:type="spellStart"/>
      <w:r w:rsidRPr="00D66242">
        <w:rPr>
          <w:lang w:val="fr-FR"/>
        </w:rPr>
        <w:t>Mitos</w:t>
      </w:r>
      <w:proofErr w:type="spellEnd"/>
      <w:r w:rsidRPr="00D66242">
        <w:rPr>
          <w:lang w:val="fr-FR"/>
        </w:rPr>
        <w:t xml:space="preserve"> </w:t>
      </w:r>
      <w:proofErr w:type="spellStart"/>
      <w:r w:rsidRPr="00D66242">
        <w:rPr>
          <w:lang w:val="fr-FR"/>
        </w:rPr>
        <w:t>Aborígenes</w:t>
      </w:r>
      <w:proofErr w:type="spellEnd"/>
      <w:r w:rsidRPr="00D66242">
        <w:rPr>
          <w:lang w:val="fr-FR"/>
        </w:rPr>
        <w:t xml:space="preserve"> d</w:t>
      </w:r>
      <w:r w:rsidRPr="00D66242">
        <w:rPr>
          <w:rStyle w:val="StyleNormalYurTimesNewRoman2Char"/>
          <w:lang w:val="fr-FR"/>
        </w:rPr>
        <w:t>e Venezuela. Caracas: Monte Avila.</w:t>
      </w:r>
    </w:p>
    <w:p w:rsidR="003D1FC9" w:rsidRPr="00B21A94" w:rsidRDefault="003D1FC9" w:rsidP="003D1FC9">
      <w:pPr>
        <w:pStyle w:val="NormalMai"/>
      </w:pPr>
      <w:r w:rsidRPr="00B21A94">
        <w:t>Coral-</w:t>
      </w:r>
      <w:proofErr w:type="spellStart"/>
      <w:r w:rsidRPr="00B21A94">
        <w:t>Rémusat</w:t>
      </w:r>
      <w:proofErr w:type="spellEnd"/>
      <w:r>
        <w:t>,</w:t>
      </w:r>
      <w:r w:rsidRPr="00B21A94">
        <w:t xml:space="preserve"> </w:t>
      </w:r>
      <w:r>
        <w:t>Gilberte</w:t>
      </w:r>
      <w:r w:rsidRPr="00B21A94">
        <w:t xml:space="preserve"> de</w:t>
      </w:r>
    </w:p>
    <w:p w:rsidR="003D1FC9" w:rsidRPr="002C303C" w:rsidRDefault="003D1FC9" w:rsidP="003D1FC9">
      <w:pPr>
        <w:pStyle w:val="NormalYur1"/>
        <w:rPr>
          <w:lang w:val="en-US"/>
        </w:rPr>
      </w:pPr>
      <w:r w:rsidRPr="000F58CD">
        <w:rPr>
          <w:lang w:val="en-US"/>
        </w:rPr>
        <w:t>1937      "</w:t>
      </w:r>
      <w:proofErr w:type="spellStart"/>
      <w:r w:rsidRPr="000F58CD">
        <w:rPr>
          <w:lang w:val="en-US"/>
        </w:rPr>
        <w:t>Animaux</w:t>
      </w:r>
      <w:proofErr w:type="spellEnd"/>
      <w:r w:rsidRPr="000F58CD">
        <w:rPr>
          <w:lang w:val="en-US"/>
        </w:rPr>
        <w:t xml:space="preserve"> </w:t>
      </w:r>
      <w:proofErr w:type="spellStart"/>
      <w:r w:rsidRPr="000F58CD">
        <w:rPr>
          <w:lang w:val="en-US"/>
        </w:rPr>
        <w:t>fantastiques</w:t>
      </w:r>
      <w:proofErr w:type="spellEnd"/>
      <w:r w:rsidRPr="000F58CD">
        <w:rPr>
          <w:lang w:val="en-US"/>
        </w:rPr>
        <w:t xml:space="preserve"> de </w:t>
      </w:r>
      <w:proofErr w:type="spellStart"/>
      <w:r w:rsidRPr="000F58CD">
        <w:rPr>
          <w:lang w:val="en-US"/>
        </w:rPr>
        <w:t>l'Indochine</w:t>
      </w:r>
      <w:proofErr w:type="spellEnd"/>
      <w:r w:rsidRPr="000F58CD">
        <w:rPr>
          <w:lang w:val="en-US"/>
        </w:rPr>
        <w:t xml:space="preserve">, de </w:t>
      </w:r>
      <w:proofErr w:type="spellStart"/>
      <w:r w:rsidRPr="000F58CD">
        <w:rPr>
          <w:lang w:val="en-US"/>
        </w:rPr>
        <w:t>l'Insulinde</w:t>
      </w:r>
      <w:proofErr w:type="spellEnd"/>
      <w:r w:rsidRPr="000F58CD">
        <w:rPr>
          <w:lang w:val="en-US"/>
        </w:rPr>
        <w:t xml:space="preserve"> et de </w:t>
      </w:r>
      <w:smartTag w:uri="urn:schemas-microsoft-com:office:smarttags" w:element="PersonName">
        <w:smartTagPr>
          <w:attr w:name="ProductID" w:val="la Chine"/>
        </w:smartTagPr>
        <w:r w:rsidRPr="000F58CD">
          <w:rPr>
            <w:lang w:val="en-US"/>
          </w:rPr>
          <w:t>la Chine</w:t>
        </w:r>
      </w:smartTag>
      <w:r w:rsidRPr="000F58CD">
        <w:rPr>
          <w:lang w:val="en-US"/>
        </w:rPr>
        <w:t xml:space="preserve">". </w:t>
      </w:r>
      <w:r w:rsidRPr="002C303C">
        <w:rPr>
          <w:lang w:val="en-US"/>
        </w:rPr>
        <w:t xml:space="preserve">Bulletin de </w:t>
      </w:r>
      <w:proofErr w:type="spellStart"/>
      <w:r w:rsidRPr="002C303C">
        <w:rPr>
          <w:lang w:val="en-US"/>
        </w:rPr>
        <w:t>l'École</w:t>
      </w:r>
      <w:proofErr w:type="spellEnd"/>
      <w:r w:rsidRPr="002C303C">
        <w:rPr>
          <w:lang w:val="en-US"/>
        </w:rPr>
        <w:t xml:space="preserve"> Française </w:t>
      </w:r>
      <w:proofErr w:type="spellStart"/>
      <w:r w:rsidRPr="002C303C">
        <w:rPr>
          <w:lang w:val="en-US"/>
        </w:rPr>
        <w:t>d'Extrême</w:t>
      </w:r>
      <w:proofErr w:type="spellEnd"/>
      <w:r w:rsidRPr="002C303C">
        <w:rPr>
          <w:lang w:val="en-US"/>
        </w:rPr>
        <w:t>-Orient 36:427-435.</w:t>
      </w:r>
    </w:p>
    <w:p w:rsidR="003D1FC9" w:rsidRPr="00D66242" w:rsidRDefault="003D1FC9" w:rsidP="003D1FC9">
      <w:pPr>
        <w:pStyle w:val="NormalMaiTimesNewRoman"/>
        <w:rPr>
          <w:lang w:val="fr-FR"/>
        </w:rPr>
      </w:pPr>
      <w:r w:rsidRPr="00D66242">
        <w:rPr>
          <w:lang w:val="fr-FR"/>
        </w:rPr>
        <w:t>Corbin, Henry</w:t>
      </w:r>
    </w:p>
    <w:p w:rsidR="003D1FC9" w:rsidRPr="00D66242" w:rsidRDefault="003D1FC9" w:rsidP="003D1FC9">
      <w:pPr>
        <w:pStyle w:val="StyleNormalYurTimesNewRoman1"/>
        <w:rPr>
          <w:rStyle w:val="StyleNormalYurTimesNewRoman2Char"/>
          <w:lang w:val="fr-FR"/>
        </w:rPr>
      </w:pPr>
      <w:r w:rsidRPr="00D66242">
        <w:rPr>
          <w:lang w:val="fr-FR"/>
        </w:rPr>
        <w:t xml:space="preserve">1971      En Islam Iranien. Aspects </w:t>
      </w:r>
      <w:proofErr w:type="spellStart"/>
      <w:r w:rsidRPr="00D66242">
        <w:rPr>
          <w:lang w:val="fr-FR"/>
        </w:rPr>
        <w:t>sperituels</w:t>
      </w:r>
      <w:proofErr w:type="spellEnd"/>
      <w:r w:rsidRPr="00D66242">
        <w:rPr>
          <w:lang w:val="fr-FR"/>
        </w:rPr>
        <w:t xml:space="preserve"> e</w:t>
      </w:r>
      <w:r w:rsidRPr="00D66242">
        <w:rPr>
          <w:rStyle w:val="StyleNormalYurTimesNewRoman2Char"/>
          <w:lang w:val="fr-FR"/>
        </w:rPr>
        <w:t xml:space="preserve">t philosophiques. II. </w:t>
      </w:r>
      <w:proofErr w:type="spellStart"/>
      <w:r w:rsidRPr="00D66242">
        <w:rPr>
          <w:rStyle w:val="StyleNormalYurTimesNewRoman2Char"/>
          <w:lang w:val="fr-FR"/>
        </w:rPr>
        <w:t>Sohravardi</w:t>
      </w:r>
      <w:proofErr w:type="spellEnd"/>
      <w:r w:rsidRPr="00D66242">
        <w:rPr>
          <w:rStyle w:val="StyleNormalYurTimesNewRoman2Char"/>
          <w:lang w:val="fr-FR"/>
        </w:rPr>
        <w:t xml:space="preserve"> et les Platoniciens de Perse. Paris. 384 p.</w:t>
      </w:r>
    </w:p>
    <w:p w:rsidR="003D1FC9" w:rsidRPr="00D66242" w:rsidRDefault="003D1FC9" w:rsidP="003D1FC9">
      <w:pPr>
        <w:pStyle w:val="NormalMaiTimesNewRoman"/>
        <w:rPr>
          <w:lang w:val="fr-FR"/>
        </w:rPr>
      </w:pPr>
      <w:proofErr w:type="spellStart"/>
      <w:r w:rsidRPr="00D66242">
        <w:rPr>
          <w:lang w:val="fr-FR"/>
        </w:rPr>
        <w:t>Cordeu</w:t>
      </w:r>
      <w:proofErr w:type="spellEnd"/>
      <w:r w:rsidRPr="00D66242">
        <w:rPr>
          <w:lang w:val="fr-FR"/>
        </w:rPr>
        <w:t xml:space="preserve">, </w:t>
      </w:r>
      <w:proofErr w:type="spellStart"/>
      <w:r w:rsidRPr="00D66242">
        <w:rPr>
          <w:lang w:val="fr-FR"/>
        </w:rPr>
        <w:t>Edgardo</w:t>
      </w:r>
      <w:proofErr w:type="spellEnd"/>
      <w:r w:rsidRPr="00D66242">
        <w:rPr>
          <w:lang w:val="fr-FR"/>
        </w:rPr>
        <w:t xml:space="preserve"> Jorge</w:t>
      </w:r>
    </w:p>
    <w:p w:rsidR="003D1FC9" w:rsidRPr="00D66242" w:rsidRDefault="003D1FC9" w:rsidP="003D1FC9">
      <w:pPr>
        <w:pStyle w:val="StyleNormalYurTimesNewRoman1"/>
        <w:rPr>
          <w:lang w:val="fr-FR"/>
        </w:rPr>
      </w:pPr>
      <w:r w:rsidRPr="00D66242">
        <w:rPr>
          <w:lang w:val="fr-FR"/>
        </w:rPr>
        <w:t xml:space="preserve">1973      "Textos </w:t>
      </w:r>
      <w:proofErr w:type="spellStart"/>
      <w:r w:rsidRPr="00D66242">
        <w:rPr>
          <w:lang w:val="fr-FR"/>
        </w:rPr>
        <w:t>míticos</w:t>
      </w:r>
      <w:proofErr w:type="spellEnd"/>
      <w:r w:rsidRPr="00D66242">
        <w:rPr>
          <w:lang w:val="fr-FR"/>
        </w:rPr>
        <w:t xml:space="preserve"> de los Angaité (</w:t>
      </w:r>
      <w:proofErr w:type="spellStart"/>
      <w:r w:rsidRPr="00D66242">
        <w:rPr>
          <w:lang w:val="fr-FR"/>
        </w:rPr>
        <w:t>Chenãnesma</w:t>
      </w:r>
      <w:proofErr w:type="spellEnd"/>
      <w:r w:rsidRPr="00D66242">
        <w:rPr>
          <w:lang w:val="fr-FR"/>
        </w:rPr>
        <w:t xml:space="preserve">) y </w:t>
      </w:r>
      <w:proofErr w:type="spellStart"/>
      <w:r w:rsidRPr="00D66242">
        <w:rPr>
          <w:lang w:val="fr-FR"/>
        </w:rPr>
        <w:t>Sanapana</w:t>
      </w:r>
      <w:proofErr w:type="spellEnd"/>
      <w:r w:rsidRPr="00D66242">
        <w:rPr>
          <w:lang w:val="fr-FR"/>
        </w:rPr>
        <w:t xml:space="preserve">". Scripta </w:t>
      </w:r>
      <w:proofErr w:type="spellStart"/>
      <w:r w:rsidRPr="00D66242">
        <w:rPr>
          <w:lang w:val="fr-FR"/>
        </w:rPr>
        <w:t>Ethnologica</w:t>
      </w:r>
      <w:proofErr w:type="spellEnd"/>
      <w:r w:rsidRPr="00D66242">
        <w:rPr>
          <w:lang w:val="fr-FR"/>
        </w:rPr>
        <w:t xml:space="preserve"> 1(1):199-234.</w:t>
      </w:r>
    </w:p>
    <w:p w:rsidR="003D1FC9" w:rsidRPr="006D3300" w:rsidRDefault="003D1FC9" w:rsidP="003D1FC9">
      <w:pPr>
        <w:pStyle w:val="StyleNormalYurTimesNewRoman1"/>
      </w:pPr>
      <w:r w:rsidRPr="00D66242">
        <w:rPr>
          <w:lang w:val="fr-FR"/>
        </w:rPr>
        <w:t>1984      "</w:t>
      </w:r>
      <w:proofErr w:type="spellStart"/>
      <w:r w:rsidRPr="00D66242">
        <w:rPr>
          <w:lang w:val="fr-FR"/>
        </w:rPr>
        <w:t>Categorías</w:t>
      </w:r>
      <w:proofErr w:type="spellEnd"/>
      <w:r w:rsidRPr="00D66242">
        <w:rPr>
          <w:lang w:val="fr-FR"/>
        </w:rPr>
        <w:t xml:space="preserve"> </w:t>
      </w:r>
      <w:proofErr w:type="spellStart"/>
      <w:r w:rsidRPr="00D66242">
        <w:rPr>
          <w:lang w:val="fr-FR"/>
        </w:rPr>
        <w:t>básicas</w:t>
      </w:r>
      <w:proofErr w:type="spellEnd"/>
      <w:r w:rsidRPr="00D66242">
        <w:rPr>
          <w:lang w:val="fr-FR"/>
        </w:rPr>
        <w:t xml:space="preserve">, </w:t>
      </w:r>
      <w:proofErr w:type="spellStart"/>
      <w:r w:rsidRPr="00D66242">
        <w:rPr>
          <w:lang w:val="fr-FR"/>
        </w:rPr>
        <w:t>principios</w:t>
      </w:r>
      <w:proofErr w:type="spellEnd"/>
      <w:r w:rsidRPr="00D66242">
        <w:rPr>
          <w:lang w:val="fr-FR"/>
        </w:rPr>
        <w:t xml:space="preserve"> </w:t>
      </w:r>
      <w:proofErr w:type="spellStart"/>
      <w:r w:rsidRPr="00D66242">
        <w:rPr>
          <w:lang w:val="fr-FR"/>
        </w:rPr>
        <w:t>lógicos</w:t>
      </w:r>
      <w:proofErr w:type="spellEnd"/>
      <w:r w:rsidRPr="00D66242">
        <w:rPr>
          <w:lang w:val="fr-FR"/>
        </w:rPr>
        <w:t xml:space="preserve"> y </w:t>
      </w:r>
      <w:proofErr w:type="spellStart"/>
      <w:r w:rsidRPr="00D66242">
        <w:rPr>
          <w:lang w:val="fr-FR"/>
        </w:rPr>
        <w:t>redes</w:t>
      </w:r>
      <w:proofErr w:type="spellEnd"/>
      <w:r w:rsidRPr="00D66242">
        <w:rPr>
          <w:lang w:val="fr-FR"/>
        </w:rPr>
        <w:t xml:space="preserve"> </w:t>
      </w:r>
      <w:proofErr w:type="spellStart"/>
      <w:r w:rsidRPr="00D66242">
        <w:rPr>
          <w:lang w:val="fr-FR"/>
        </w:rPr>
        <w:t>simbólicas</w:t>
      </w:r>
      <w:proofErr w:type="spellEnd"/>
      <w:r w:rsidRPr="00D66242">
        <w:rPr>
          <w:lang w:val="fr-FR"/>
        </w:rPr>
        <w:t xml:space="preserve"> de la </w:t>
      </w:r>
      <w:proofErr w:type="spellStart"/>
      <w:r w:rsidRPr="00D66242">
        <w:rPr>
          <w:lang w:val="fr-FR"/>
        </w:rPr>
        <w:t>cosmovisión</w:t>
      </w:r>
      <w:proofErr w:type="spellEnd"/>
      <w:r w:rsidRPr="00D66242">
        <w:rPr>
          <w:lang w:val="fr-FR"/>
        </w:rPr>
        <w:t xml:space="preserve"> de los </w:t>
      </w:r>
      <w:proofErr w:type="spellStart"/>
      <w:r w:rsidRPr="00D66242">
        <w:rPr>
          <w:lang w:val="fr-FR"/>
        </w:rPr>
        <w:t>indios</w:t>
      </w:r>
      <w:proofErr w:type="spellEnd"/>
      <w:r w:rsidRPr="00D66242">
        <w:rPr>
          <w:lang w:val="fr-FR"/>
        </w:rPr>
        <w:t xml:space="preserve"> </w:t>
      </w:r>
      <w:proofErr w:type="spellStart"/>
      <w:r w:rsidRPr="00D66242">
        <w:rPr>
          <w:lang w:val="fr-FR"/>
        </w:rPr>
        <w:t>Ishír</w:t>
      </w:r>
      <w:proofErr w:type="spellEnd"/>
      <w:r w:rsidRPr="00D66242">
        <w:rPr>
          <w:lang w:val="fr-FR"/>
        </w:rPr>
        <w:t xml:space="preserve">". </w:t>
      </w:r>
      <w:r w:rsidRPr="006D3300">
        <w:t>Journal of Latin American Lore 10(2):189-275.</w:t>
      </w:r>
    </w:p>
    <w:p w:rsidR="003D1FC9" w:rsidRPr="006D3300" w:rsidRDefault="003D1FC9" w:rsidP="003D1FC9">
      <w:pPr>
        <w:pStyle w:val="NormalMaiTimesNewRoman"/>
      </w:pPr>
      <w:r w:rsidRPr="006D3300">
        <w:t>Córdova-Ríos, Manuel, and F. Bruce Lamb</w:t>
      </w:r>
    </w:p>
    <w:p w:rsidR="003D1FC9" w:rsidRPr="006D3300" w:rsidRDefault="003D1FC9" w:rsidP="003D1FC9">
      <w:pPr>
        <w:pStyle w:val="StyleNormalYurTimesNewRoman1"/>
      </w:pPr>
      <w:r w:rsidRPr="006D3300">
        <w:t>1971      Wizards of the Upper Amazon. New York: Atheneum. 203 p.</w:t>
      </w:r>
    </w:p>
    <w:p w:rsidR="003D1FC9" w:rsidRPr="006D3300" w:rsidRDefault="003D1FC9" w:rsidP="003D1FC9">
      <w:pPr>
        <w:pStyle w:val="NormalMaiTimesNewRoman"/>
      </w:pPr>
      <w:r w:rsidRPr="006D3300">
        <w:t>Cordry, Donald</w:t>
      </w:r>
    </w:p>
    <w:p w:rsidR="003D1FC9" w:rsidRPr="006D3300" w:rsidRDefault="003D1FC9" w:rsidP="003D1FC9">
      <w:pPr>
        <w:pStyle w:val="StyleNormalYurTimesNewRoman1"/>
      </w:pPr>
      <w:r w:rsidRPr="006D3300">
        <w:t>1952a     "Two Huichol Tales from the Sierra of Nayarit"</w:t>
      </w:r>
      <w:r>
        <w:t>.</w:t>
      </w:r>
      <w:r w:rsidRPr="006D3300">
        <w:t xml:space="preserve"> Francis Toor, ed. A Treasury of Mexican Folkways. New York: Crown Publishers. Pp. 499-500.</w:t>
      </w:r>
    </w:p>
    <w:p w:rsidR="003D1FC9" w:rsidRPr="006D3300" w:rsidRDefault="003D1FC9" w:rsidP="003D1FC9">
      <w:pPr>
        <w:pStyle w:val="StyleNormalYurTimesNewRoman1"/>
      </w:pPr>
      <w:r w:rsidRPr="006D3300">
        <w:t xml:space="preserve">1952b    "Two </w:t>
      </w:r>
      <w:proofErr w:type="spellStart"/>
      <w:r w:rsidRPr="006D3300">
        <w:t>Zoque</w:t>
      </w:r>
      <w:proofErr w:type="spellEnd"/>
      <w:r w:rsidRPr="006D3300">
        <w:t xml:space="preserve"> Serpent Tales." In Francis Toor, ed. A Treasury of Mexican Folkways. New York: Crown Publishers. Pp. 501-502.</w:t>
      </w:r>
    </w:p>
    <w:p w:rsidR="003D1FC9" w:rsidRPr="006D3300" w:rsidRDefault="003D1FC9" w:rsidP="003D1FC9">
      <w:pPr>
        <w:pStyle w:val="NormalMaiTimesNewRoman"/>
      </w:pPr>
      <w:r w:rsidRPr="006D3300">
        <w:t>Cordy-Collins, Alana, and Jean Stern</w:t>
      </w:r>
    </w:p>
    <w:p w:rsidR="003D1FC9" w:rsidRPr="00D66242" w:rsidRDefault="003D1FC9" w:rsidP="003D1FC9">
      <w:pPr>
        <w:pStyle w:val="StyleNormalYurTimesNewRoman1"/>
        <w:rPr>
          <w:lang w:val="fr-FR"/>
        </w:rPr>
      </w:pPr>
      <w:r w:rsidRPr="006D3300">
        <w:t>1977      "The Moon is a boat!: a study in iconographic methodology"</w:t>
      </w:r>
      <w:r>
        <w:t>.</w:t>
      </w:r>
      <w:r w:rsidRPr="006D3300">
        <w:t xml:space="preserve"> Alana Cordy-Collins, </w:t>
      </w:r>
      <w:proofErr w:type="spellStart"/>
      <w:r w:rsidRPr="006D3300">
        <w:t>ed.Pre</w:t>
      </w:r>
      <w:proofErr w:type="spellEnd"/>
      <w:r w:rsidRPr="006D3300">
        <w:t xml:space="preserve">-Columbian Art History: Selected Readings. </w:t>
      </w:r>
      <w:r w:rsidRPr="00D66242">
        <w:rPr>
          <w:lang w:val="fr-FR"/>
        </w:rPr>
        <w:t xml:space="preserve">Palo Alto: </w:t>
      </w:r>
      <w:proofErr w:type="spellStart"/>
      <w:r w:rsidRPr="00D66242">
        <w:rPr>
          <w:lang w:val="fr-FR"/>
        </w:rPr>
        <w:t>Peek</w:t>
      </w:r>
      <w:proofErr w:type="spellEnd"/>
      <w:r w:rsidRPr="00D66242">
        <w:rPr>
          <w:lang w:val="fr-FR"/>
        </w:rPr>
        <w:t xml:space="preserve"> Publications. Pp. 421-434.</w:t>
      </w:r>
    </w:p>
    <w:p w:rsidR="003D1FC9" w:rsidRPr="00D66242" w:rsidRDefault="003D1FC9" w:rsidP="003D1FC9">
      <w:pPr>
        <w:pStyle w:val="NormalMaiTimesNewRoman"/>
        <w:rPr>
          <w:lang w:val="fr-FR"/>
        </w:rPr>
      </w:pPr>
      <w:proofErr w:type="spellStart"/>
      <w:r w:rsidRPr="00D66242">
        <w:rPr>
          <w:lang w:val="fr-FR"/>
        </w:rPr>
        <w:t>Coriat</w:t>
      </w:r>
      <w:proofErr w:type="spellEnd"/>
      <w:r w:rsidRPr="00D66242">
        <w:rPr>
          <w:lang w:val="fr-FR"/>
        </w:rPr>
        <w:t>, Juan E.G.</w:t>
      </w:r>
    </w:p>
    <w:p w:rsidR="003D1FC9" w:rsidRPr="00D66242" w:rsidRDefault="003D1FC9" w:rsidP="003D1FC9">
      <w:pPr>
        <w:pStyle w:val="StyleNormalYurTimesNewRoman1"/>
        <w:rPr>
          <w:rStyle w:val="StyleNormalYurTimesNewRoman2Char"/>
          <w:lang w:val="fr-FR"/>
        </w:rPr>
      </w:pPr>
      <w:r w:rsidRPr="00D66242">
        <w:rPr>
          <w:lang w:val="fr-FR"/>
        </w:rPr>
        <w:t xml:space="preserve">1943      El Hombre </w:t>
      </w:r>
      <w:proofErr w:type="spellStart"/>
      <w:r w:rsidRPr="00D66242">
        <w:rPr>
          <w:lang w:val="fr-FR"/>
        </w:rPr>
        <w:t>del</w:t>
      </w:r>
      <w:proofErr w:type="spellEnd"/>
      <w:r w:rsidRPr="00D66242">
        <w:rPr>
          <w:lang w:val="fr-FR"/>
        </w:rPr>
        <w:t xml:space="preserve"> A</w:t>
      </w:r>
      <w:r w:rsidRPr="00D66242">
        <w:rPr>
          <w:rStyle w:val="StyleNormalYurTimesNewRoman2Char"/>
          <w:lang w:val="fr-FR"/>
        </w:rPr>
        <w:t xml:space="preserve">mazonas y </w:t>
      </w:r>
      <w:proofErr w:type="spellStart"/>
      <w:r w:rsidRPr="00D66242">
        <w:rPr>
          <w:rStyle w:val="StyleNormalYurTimesNewRoman2Char"/>
          <w:lang w:val="fr-FR"/>
        </w:rPr>
        <w:t>Ensayo</w:t>
      </w:r>
      <w:proofErr w:type="spellEnd"/>
      <w:r w:rsidRPr="00D66242">
        <w:rPr>
          <w:rStyle w:val="StyleNormalYurTimesNewRoman2Char"/>
          <w:lang w:val="fr-FR"/>
        </w:rPr>
        <w:t xml:space="preserve"> </w:t>
      </w:r>
      <w:proofErr w:type="spellStart"/>
      <w:r w:rsidRPr="00D66242">
        <w:rPr>
          <w:rStyle w:val="StyleNormalYurTimesNewRoman2Char"/>
          <w:lang w:val="fr-FR"/>
        </w:rPr>
        <w:t>Monográfico</w:t>
      </w:r>
      <w:proofErr w:type="spellEnd"/>
      <w:r w:rsidRPr="00D66242">
        <w:rPr>
          <w:rStyle w:val="StyleNormalYurTimesNewRoman2Char"/>
          <w:lang w:val="fr-FR"/>
        </w:rPr>
        <w:t xml:space="preserve"> de Loreto. Lima: </w:t>
      </w:r>
      <w:proofErr w:type="spellStart"/>
      <w:r w:rsidRPr="00D66242">
        <w:rPr>
          <w:rStyle w:val="StyleNormalYurTimesNewRoman2Char"/>
          <w:lang w:val="fr-FR"/>
        </w:rPr>
        <w:t>Librería</w:t>
      </w:r>
      <w:proofErr w:type="spellEnd"/>
      <w:r w:rsidRPr="00D66242">
        <w:rPr>
          <w:rStyle w:val="StyleNormalYurTimesNewRoman2Char"/>
          <w:lang w:val="fr-FR"/>
        </w:rPr>
        <w:t xml:space="preserve"> </w:t>
      </w:r>
      <w:proofErr w:type="spellStart"/>
      <w:r w:rsidRPr="00D66242">
        <w:rPr>
          <w:rStyle w:val="StyleNormalYurTimesNewRoman2Char"/>
          <w:lang w:val="fr-FR"/>
        </w:rPr>
        <w:t>Coriat</w:t>
      </w:r>
      <w:proofErr w:type="spellEnd"/>
      <w:r w:rsidRPr="00D66242">
        <w:rPr>
          <w:rStyle w:val="StyleNormalYurTimesNewRoman2Char"/>
          <w:lang w:val="fr-FR"/>
        </w:rPr>
        <w:t>.</w:t>
      </w:r>
    </w:p>
    <w:p w:rsidR="003D1FC9" w:rsidRPr="006D3300" w:rsidRDefault="003D1FC9" w:rsidP="003D1FC9">
      <w:pPr>
        <w:pStyle w:val="NormalMaiTimesNewRoman"/>
      </w:pPr>
      <w:r w:rsidRPr="006D3300">
        <w:t>Corlette, Ewan A.C.</w:t>
      </w:r>
    </w:p>
    <w:p w:rsidR="003D1FC9" w:rsidRPr="006D3300" w:rsidRDefault="003D1FC9" w:rsidP="003D1FC9">
      <w:pPr>
        <w:pStyle w:val="StyleNormalYurTimesNewRoman1"/>
      </w:pPr>
      <w:r w:rsidRPr="006D3300">
        <w:t>1935      "Notes on the natives of the New Hebrides". Oceania 6(1):48-65.</w:t>
      </w:r>
    </w:p>
    <w:p w:rsidR="003D1FC9" w:rsidRPr="007F5C2E" w:rsidRDefault="003D1FC9" w:rsidP="003D1FC9">
      <w:pPr>
        <w:pStyle w:val="NormalMai"/>
      </w:pPr>
      <w:r w:rsidRPr="007F5C2E">
        <w:t>Cornelissen, Josef</w:t>
      </w:r>
    </w:p>
    <w:p w:rsidR="003D1FC9" w:rsidRPr="003B4EE7" w:rsidRDefault="003D1FC9" w:rsidP="003D1FC9">
      <w:pPr>
        <w:pStyle w:val="NormalYur1"/>
        <w:rPr>
          <w:lang w:val="en-US"/>
        </w:rPr>
      </w:pPr>
      <w:r w:rsidRPr="003B4EE7">
        <w:rPr>
          <w:lang w:val="en-US"/>
        </w:rPr>
        <w:t xml:space="preserve">1892      "Les </w:t>
      </w:r>
      <w:proofErr w:type="spellStart"/>
      <w:r w:rsidRPr="003B4EE7">
        <w:rPr>
          <w:lang w:val="en-US"/>
        </w:rPr>
        <w:t>noms</w:t>
      </w:r>
      <w:proofErr w:type="spellEnd"/>
      <w:r w:rsidRPr="003B4EE7">
        <w:rPr>
          <w:lang w:val="en-US"/>
        </w:rPr>
        <w:t xml:space="preserve"> des </w:t>
      </w:r>
      <w:proofErr w:type="spellStart"/>
      <w:r w:rsidRPr="003B4EE7">
        <w:rPr>
          <w:lang w:val="en-US"/>
        </w:rPr>
        <w:t>doigt</w:t>
      </w:r>
      <w:proofErr w:type="spellEnd"/>
      <w:r w:rsidRPr="003B4EE7">
        <w:rPr>
          <w:lang w:val="en-US"/>
        </w:rPr>
        <w:t xml:space="preserve">". Revue des traditions </w:t>
      </w:r>
      <w:proofErr w:type="spellStart"/>
      <w:r w:rsidRPr="003B4EE7">
        <w:rPr>
          <w:lang w:val="en-US"/>
        </w:rPr>
        <w:t>populaires</w:t>
      </w:r>
      <w:proofErr w:type="spellEnd"/>
      <w:r w:rsidRPr="003B4EE7">
        <w:rPr>
          <w:lang w:val="en-US"/>
        </w:rPr>
        <w:t xml:space="preserve"> 7 (4): 199-200.</w:t>
      </w:r>
    </w:p>
    <w:p w:rsidR="003D1FC9" w:rsidRPr="006D3300" w:rsidRDefault="003D1FC9" w:rsidP="003D1FC9">
      <w:pPr>
        <w:pStyle w:val="NormalMaiTimesNewRoman"/>
      </w:pPr>
      <w:r w:rsidRPr="006D3300">
        <w:t>Cornplanter, Jesse J.</w:t>
      </w:r>
    </w:p>
    <w:p w:rsidR="003D1FC9" w:rsidRPr="006D3300" w:rsidRDefault="003D1FC9" w:rsidP="003D1FC9">
      <w:pPr>
        <w:pStyle w:val="StyleNormalYurTimesNewRoman1"/>
        <w:rPr>
          <w:rStyle w:val="StyleNormalYurTimesNewRoman2Char"/>
        </w:rPr>
      </w:pPr>
      <w:r w:rsidRPr="006D3300">
        <w:lastRenderedPageBreak/>
        <w:t>1938      Legends of the Longhouse by Jesse J. Cornplanter of the Senecas tol</w:t>
      </w:r>
      <w:r w:rsidRPr="006D3300">
        <w:rPr>
          <w:rStyle w:val="StyleNormalYurTimesNewRoman2Char"/>
        </w:rPr>
        <w:t xml:space="preserve">d to Sah-Nee-Weh, the White Sister. </w:t>
      </w:r>
      <w:proofErr w:type="spellStart"/>
      <w:r w:rsidRPr="006D3300">
        <w:rPr>
          <w:rStyle w:val="StyleNormalYurTimesNewRoman2Char"/>
        </w:rPr>
        <w:t>Pliladelphia</w:t>
      </w:r>
      <w:proofErr w:type="spellEnd"/>
      <w:r w:rsidRPr="006D3300">
        <w:rPr>
          <w:rStyle w:val="StyleNormalYurTimesNewRoman2Char"/>
        </w:rPr>
        <w:t xml:space="preserve"> et al.: J. B. Lippincott Co.</w:t>
      </w:r>
      <w:r w:rsidR="00587CC5">
        <w:rPr>
          <w:rStyle w:val="StyleNormalYurTimesNewRoman2Char"/>
        </w:rPr>
        <w:t xml:space="preserve"> 210 p.</w:t>
      </w:r>
    </w:p>
    <w:p w:rsidR="003D1FC9" w:rsidRPr="006D3300" w:rsidRDefault="003D1FC9" w:rsidP="003D1FC9">
      <w:pPr>
        <w:pStyle w:val="NormalMaiTimesNewRoman"/>
      </w:pPr>
      <w:r w:rsidRPr="006D3300">
        <w:t>Corona Núñez, José</w:t>
      </w:r>
    </w:p>
    <w:p w:rsidR="003D1FC9" w:rsidRPr="006D3300" w:rsidRDefault="003D1FC9" w:rsidP="003D1FC9">
      <w:pPr>
        <w:pStyle w:val="StyleNormalYurTimesNewRoman1"/>
      </w:pPr>
      <w:r w:rsidRPr="006D3300">
        <w:t xml:space="preserve">1957      </w:t>
      </w:r>
      <w:proofErr w:type="spellStart"/>
      <w:r w:rsidRPr="006D3300">
        <w:t>Mitología</w:t>
      </w:r>
      <w:proofErr w:type="spellEnd"/>
      <w:r w:rsidRPr="006D3300">
        <w:t xml:space="preserve"> </w:t>
      </w:r>
      <w:proofErr w:type="spellStart"/>
      <w:r w:rsidRPr="006D3300">
        <w:t>Tarasca</w:t>
      </w:r>
      <w:proofErr w:type="spellEnd"/>
      <w:r w:rsidRPr="006D3300">
        <w:t xml:space="preserve">. </w:t>
      </w:r>
      <w:r w:rsidRPr="00D66242">
        <w:rPr>
          <w:lang w:val="fr-FR"/>
        </w:rPr>
        <w:t xml:space="preserve">México and Buenos Aires: </w:t>
      </w:r>
      <w:proofErr w:type="spellStart"/>
      <w:r w:rsidRPr="00D66242">
        <w:rPr>
          <w:lang w:val="fr-FR"/>
        </w:rPr>
        <w:t>Fondo</w:t>
      </w:r>
      <w:proofErr w:type="spellEnd"/>
      <w:r w:rsidRPr="00D66242">
        <w:rPr>
          <w:lang w:val="fr-FR"/>
        </w:rPr>
        <w:t xml:space="preserve"> de Cultura </w:t>
      </w:r>
      <w:proofErr w:type="spellStart"/>
      <w:r w:rsidRPr="00D66242">
        <w:rPr>
          <w:lang w:val="fr-FR"/>
        </w:rPr>
        <w:t>Económica</w:t>
      </w:r>
      <w:proofErr w:type="spellEnd"/>
      <w:r w:rsidRPr="00D66242">
        <w:rPr>
          <w:lang w:val="fr-FR"/>
        </w:rPr>
        <w:t xml:space="preserve">. </w:t>
      </w:r>
      <w:r w:rsidRPr="006D3300">
        <w:t>112 p.</w:t>
      </w:r>
    </w:p>
    <w:p w:rsidR="003D1FC9" w:rsidRDefault="003D1FC9" w:rsidP="003D1FC9">
      <w:pPr>
        <w:pStyle w:val="NormalMai"/>
      </w:pPr>
      <w:r w:rsidRPr="00B21A94">
        <w:t xml:space="preserve">Correia, </w:t>
      </w:r>
      <w:r>
        <w:t>Paulo</w:t>
      </w:r>
    </w:p>
    <w:p w:rsidR="003D1FC9" w:rsidRPr="00CC29B7" w:rsidRDefault="003D1FC9" w:rsidP="003D1FC9">
      <w:pPr>
        <w:pStyle w:val="NormalYur1"/>
        <w:rPr>
          <w:lang w:val="en-US"/>
        </w:rPr>
      </w:pPr>
      <w:r w:rsidRPr="005638AF">
        <w:rPr>
          <w:lang w:val="en-US"/>
        </w:rPr>
        <w:t xml:space="preserve">2018      </w:t>
      </w:r>
      <w:r w:rsidRPr="00425A35">
        <w:rPr>
          <w:lang w:val="fr-FR"/>
        </w:rPr>
        <w:t>Contes et légendes</w:t>
      </w:r>
      <w:r w:rsidRPr="00425A35">
        <w:rPr>
          <w:rStyle w:val="StyleNormalYurTimesNewRomanChar0"/>
          <w:lang w:val="fr-FR"/>
        </w:rPr>
        <w:t xml:space="preserve"> d</w:t>
      </w:r>
      <w:r>
        <w:rPr>
          <w:rStyle w:val="StyleNormalYurTimesNewRomanChar0"/>
          <w:lang w:val="fr-FR"/>
        </w:rPr>
        <w:t>u Portugal</w:t>
      </w:r>
      <w:r w:rsidRPr="00425A35">
        <w:rPr>
          <w:rStyle w:val="StyleNormalYurTimesNewRomanChar0"/>
          <w:lang w:val="fr-FR"/>
        </w:rPr>
        <w:t xml:space="preserve">. Paris: </w:t>
      </w:r>
      <w:proofErr w:type="spellStart"/>
      <w:r w:rsidRPr="00425A35">
        <w:rPr>
          <w:rStyle w:val="StyleNormalYurTimesNewRomanChar0"/>
          <w:lang w:val="fr-FR"/>
        </w:rPr>
        <w:t>Flies</w:t>
      </w:r>
      <w:proofErr w:type="spellEnd"/>
      <w:r w:rsidRPr="00425A35">
        <w:rPr>
          <w:rStyle w:val="StyleNormalYurTimesNewRomanChar0"/>
          <w:lang w:val="fr-FR"/>
        </w:rPr>
        <w:t xml:space="preserve"> France.  p</w:t>
      </w:r>
      <w:r>
        <w:rPr>
          <w:lang w:val="fr-FR"/>
        </w:rPr>
        <w:t>.</w:t>
      </w:r>
      <w:r w:rsidRPr="009F5C2A">
        <w:rPr>
          <w:lang w:val="fr-FR"/>
        </w:rPr>
        <w:t xml:space="preserve"> </w:t>
      </w:r>
      <w:r>
        <w:rPr>
          <w:lang w:val="fr-FR"/>
        </w:rPr>
        <w:t xml:space="preserve">(Aux origines du monde. </w:t>
      </w:r>
      <w:r w:rsidRPr="009F5C2A">
        <w:rPr>
          <w:rFonts w:ascii="BookmanOldStyle" w:hAnsi="BookmanOldStyle" w:cs="BookmanOldStyle"/>
          <w:sz w:val="22"/>
          <w:szCs w:val="22"/>
          <w:lang w:val="fr-FR" w:eastAsia="ja-JP"/>
        </w:rPr>
        <w:t xml:space="preserve">Collection dirigée par Galina </w:t>
      </w:r>
      <w:proofErr w:type="spellStart"/>
      <w:r w:rsidRPr="009F5C2A">
        <w:rPr>
          <w:rFonts w:ascii="BookmanOldStyle" w:hAnsi="BookmanOldStyle" w:cs="BookmanOldStyle"/>
          <w:sz w:val="22"/>
          <w:szCs w:val="22"/>
          <w:lang w:val="fr-FR" w:eastAsia="ja-JP"/>
        </w:rPr>
        <w:t>Kabakova</w:t>
      </w:r>
      <w:proofErr w:type="spellEnd"/>
      <w:r>
        <w:rPr>
          <w:lang w:val="fr-FR"/>
        </w:rPr>
        <w:t>)</w:t>
      </w:r>
      <w:r w:rsidRPr="00425A35">
        <w:rPr>
          <w:rStyle w:val="StyleNormalYurTimesNewRomanChar0"/>
          <w:lang w:val="fr-FR"/>
        </w:rPr>
        <w:t>.</w:t>
      </w:r>
    </w:p>
    <w:p w:rsidR="003D1FC9" w:rsidRPr="00B21A94" w:rsidRDefault="003D1FC9" w:rsidP="003D1FC9">
      <w:pPr>
        <w:pStyle w:val="NormalMai"/>
      </w:pPr>
      <w:r w:rsidRPr="00B21A94">
        <w:t>Correia</w:t>
      </w:r>
      <w:r>
        <w:t xml:space="preserve"> de Campos</w:t>
      </w:r>
      <w:r w:rsidRPr="00B21A94">
        <w:t>, J.A.</w:t>
      </w:r>
    </w:p>
    <w:p w:rsidR="003D1FC9" w:rsidRPr="002C303C" w:rsidRDefault="003D1FC9" w:rsidP="003D1FC9">
      <w:pPr>
        <w:pStyle w:val="NormalYur1"/>
        <w:rPr>
          <w:lang w:val="en-US"/>
        </w:rPr>
      </w:pPr>
      <w:r w:rsidRPr="00CC29B7">
        <w:rPr>
          <w:lang w:val="en-US"/>
        </w:rPr>
        <w:t xml:space="preserve">1973      </w:t>
      </w:r>
      <w:proofErr w:type="spellStart"/>
      <w:r w:rsidRPr="00CC29B7">
        <w:rPr>
          <w:lang w:val="en-US"/>
        </w:rPr>
        <w:t>Os</w:t>
      </w:r>
      <w:proofErr w:type="spellEnd"/>
      <w:r w:rsidRPr="00CC29B7">
        <w:rPr>
          <w:lang w:val="en-US"/>
        </w:rPr>
        <w:t xml:space="preserve"> </w:t>
      </w:r>
      <w:proofErr w:type="spellStart"/>
      <w:r w:rsidRPr="00CC29B7">
        <w:rPr>
          <w:lang w:val="en-US"/>
        </w:rPr>
        <w:t>Mitos</w:t>
      </w:r>
      <w:proofErr w:type="spellEnd"/>
      <w:r w:rsidRPr="00CC29B7">
        <w:rPr>
          <w:lang w:val="en-US"/>
        </w:rPr>
        <w:t xml:space="preserve"> e a </w:t>
      </w:r>
      <w:proofErr w:type="spellStart"/>
      <w:r w:rsidRPr="00CC29B7">
        <w:rPr>
          <w:lang w:val="en-US"/>
        </w:rPr>
        <w:t>Imaginação</w:t>
      </w:r>
      <w:proofErr w:type="spellEnd"/>
      <w:r w:rsidRPr="00CC29B7">
        <w:rPr>
          <w:lang w:val="en-US"/>
        </w:rPr>
        <w:t xml:space="preserve"> </w:t>
      </w:r>
      <w:proofErr w:type="spellStart"/>
      <w:r w:rsidRPr="00CC29B7">
        <w:rPr>
          <w:lang w:val="en-US"/>
        </w:rPr>
        <w:t>Contista</w:t>
      </w:r>
      <w:proofErr w:type="spellEnd"/>
      <w:r w:rsidRPr="00CC29B7">
        <w:rPr>
          <w:lang w:val="en-US"/>
        </w:rPr>
        <w:t xml:space="preserve"> no </w:t>
      </w:r>
      <w:proofErr w:type="spellStart"/>
      <w:r w:rsidRPr="00CC29B7">
        <w:rPr>
          <w:lang w:val="en-US"/>
        </w:rPr>
        <w:t>Estudo</w:t>
      </w:r>
      <w:proofErr w:type="spellEnd"/>
      <w:r w:rsidRPr="00CC29B7">
        <w:rPr>
          <w:lang w:val="en-US"/>
        </w:rPr>
        <w:t xml:space="preserve"> das </w:t>
      </w:r>
      <w:proofErr w:type="spellStart"/>
      <w:r w:rsidRPr="00CC29B7">
        <w:rPr>
          <w:lang w:val="en-US"/>
        </w:rPr>
        <w:t>Origens</w:t>
      </w:r>
      <w:proofErr w:type="spellEnd"/>
      <w:r w:rsidRPr="00CC29B7">
        <w:rPr>
          <w:lang w:val="en-US"/>
        </w:rPr>
        <w:t xml:space="preserve"> do Povo </w:t>
      </w:r>
      <w:proofErr w:type="spellStart"/>
      <w:r w:rsidRPr="00CC29B7">
        <w:rPr>
          <w:lang w:val="en-US"/>
        </w:rPr>
        <w:t>Timorense</w:t>
      </w:r>
      <w:proofErr w:type="spellEnd"/>
      <w:r w:rsidRPr="00CC29B7">
        <w:rPr>
          <w:lang w:val="en-US"/>
        </w:rPr>
        <w:t xml:space="preserve">. </w:t>
      </w:r>
      <w:proofErr w:type="spellStart"/>
      <w:r w:rsidRPr="002C303C">
        <w:rPr>
          <w:lang w:val="en-US"/>
        </w:rPr>
        <w:t>Lisbõa</w:t>
      </w:r>
      <w:proofErr w:type="spellEnd"/>
      <w:r w:rsidRPr="002C303C">
        <w:rPr>
          <w:lang w:val="en-US"/>
        </w:rPr>
        <w:t>: Campos. 190 p.</w:t>
      </w:r>
    </w:p>
    <w:p w:rsidR="003D1FC9" w:rsidRPr="00F20055" w:rsidRDefault="003D1FC9" w:rsidP="003D1FC9">
      <w:pPr>
        <w:pStyle w:val="NormalMaiTimesNewRoman"/>
        <w:rPr>
          <w:lang w:val="fr-FR"/>
        </w:rPr>
      </w:pPr>
      <w:r w:rsidRPr="00F20055">
        <w:rPr>
          <w:lang w:val="fr-FR"/>
        </w:rPr>
        <w:t>Correa, François R.</w:t>
      </w:r>
    </w:p>
    <w:p w:rsidR="003D1FC9" w:rsidRPr="00D66242" w:rsidRDefault="003D1FC9" w:rsidP="003D1FC9">
      <w:pPr>
        <w:pStyle w:val="StyleNormalYurTimesNewRoman1"/>
        <w:rPr>
          <w:lang w:val="fr-FR"/>
        </w:rPr>
      </w:pPr>
      <w:r w:rsidRPr="00F20055">
        <w:rPr>
          <w:lang w:val="fr-FR"/>
        </w:rPr>
        <w:t>1981      "</w:t>
      </w:r>
      <w:proofErr w:type="spellStart"/>
      <w:r w:rsidRPr="00F20055">
        <w:rPr>
          <w:lang w:val="fr-FR"/>
        </w:rPr>
        <w:t>Por</w:t>
      </w:r>
      <w:proofErr w:type="spellEnd"/>
      <w:r w:rsidRPr="00F20055">
        <w:rPr>
          <w:lang w:val="fr-FR"/>
        </w:rPr>
        <w:t xml:space="preserve"> el </w:t>
      </w:r>
      <w:proofErr w:type="spellStart"/>
      <w:r w:rsidRPr="00F20055">
        <w:rPr>
          <w:lang w:val="fr-FR"/>
        </w:rPr>
        <w:t>camino</w:t>
      </w:r>
      <w:proofErr w:type="spellEnd"/>
      <w:r w:rsidRPr="00F20055">
        <w:rPr>
          <w:lang w:val="fr-FR"/>
        </w:rPr>
        <w:t xml:space="preserve"> de la anaconda ancestral. </w:t>
      </w:r>
      <w:r w:rsidRPr="00D66242">
        <w:rPr>
          <w:lang w:val="fr-FR"/>
        </w:rPr>
        <w:t xml:space="preserve">Sobre </w:t>
      </w:r>
      <w:proofErr w:type="spellStart"/>
      <w:r w:rsidRPr="00D66242">
        <w:rPr>
          <w:lang w:val="fr-FR"/>
        </w:rPr>
        <w:t>organización</w:t>
      </w:r>
      <w:proofErr w:type="spellEnd"/>
      <w:r w:rsidRPr="00D66242">
        <w:rPr>
          <w:lang w:val="fr-FR"/>
        </w:rPr>
        <w:t xml:space="preserve"> social entre los </w:t>
      </w:r>
      <w:proofErr w:type="spellStart"/>
      <w:r w:rsidRPr="00D66242">
        <w:rPr>
          <w:lang w:val="fr-FR"/>
        </w:rPr>
        <w:t>Taiwano</w:t>
      </w:r>
      <w:proofErr w:type="spellEnd"/>
      <w:r w:rsidRPr="00D66242">
        <w:rPr>
          <w:lang w:val="fr-FR"/>
        </w:rPr>
        <w:t xml:space="preserve"> </w:t>
      </w:r>
      <w:proofErr w:type="spellStart"/>
      <w:r w:rsidRPr="00D66242">
        <w:rPr>
          <w:lang w:val="fr-FR"/>
        </w:rPr>
        <w:t>del</w:t>
      </w:r>
      <w:proofErr w:type="spellEnd"/>
      <w:r w:rsidRPr="00D66242">
        <w:rPr>
          <w:lang w:val="fr-FR"/>
        </w:rPr>
        <w:t xml:space="preserve"> Vaupés". </w:t>
      </w:r>
      <w:proofErr w:type="spellStart"/>
      <w:r w:rsidRPr="00D66242">
        <w:rPr>
          <w:lang w:val="fr-FR"/>
        </w:rPr>
        <w:t>Revista</w:t>
      </w:r>
      <w:proofErr w:type="spellEnd"/>
      <w:r w:rsidRPr="00D66242">
        <w:rPr>
          <w:lang w:val="fr-FR"/>
        </w:rPr>
        <w:t xml:space="preserve"> </w:t>
      </w:r>
      <w:proofErr w:type="spellStart"/>
      <w:r w:rsidRPr="00D66242">
        <w:rPr>
          <w:lang w:val="fr-FR"/>
        </w:rPr>
        <w:t>Colombiana</w:t>
      </w:r>
      <w:proofErr w:type="spellEnd"/>
      <w:r w:rsidRPr="00D66242">
        <w:rPr>
          <w:lang w:val="fr-FR"/>
        </w:rPr>
        <w:t xml:space="preserve"> de </w:t>
      </w:r>
      <w:proofErr w:type="spellStart"/>
      <w:r w:rsidRPr="00D66242">
        <w:rPr>
          <w:lang w:val="fr-FR"/>
        </w:rPr>
        <w:t>Antropología</w:t>
      </w:r>
      <w:proofErr w:type="spellEnd"/>
      <w:r w:rsidRPr="00D66242">
        <w:rPr>
          <w:lang w:val="fr-FR"/>
        </w:rPr>
        <w:t xml:space="preserve"> 23:37-108.</w:t>
      </w:r>
    </w:p>
    <w:p w:rsidR="003D1FC9" w:rsidRPr="00DD656B" w:rsidRDefault="003D1FC9" w:rsidP="003D1FC9">
      <w:pPr>
        <w:pStyle w:val="StyleNormalYurTimesNewRoman1"/>
        <w:rPr>
          <w:lang w:val="fr-FR"/>
        </w:rPr>
      </w:pPr>
      <w:r w:rsidRPr="00D66242">
        <w:rPr>
          <w:lang w:val="fr-FR"/>
        </w:rPr>
        <w:t xml:space="preserve">1989      </w:t>
      </w:r>
      <w:proofErr w:type="spellStart"/>
      <w:r w:rsidRPr="00D66242">
        <w:rPr>
          <w:lang w:val="fr-FR"/>
        </w:rPr>
        <w:t>Relatos</w:t>
      </w:r>
      <w:proofErr w:type="spellEnd"/>
      <w:r w:rsidRPr="00D66242">
        <w:rPr>
          <w:lang w:val="fr-FR"/>
        </w:rPr>
        <w:t xml:space="preserve"> </w:t>
      </w:r>
      <w:proofErr w:type="spellStart"/>
      <w:r w:rsidRPr="00D66242">
        <w:rPr>
          <w:lang w:val="fr-FR"/>
        </w:rPr>
        <w:t>Míticos</w:t>
      </w:r>
      <w:proofErr w:type="spellEnd"/>
      <w:r w:rsidRPr="00D66242">
        <w:rPr>
          <w:lang w:val="fr-FR"/>
        </w:rPr>
        <w:t xml:space="preserve"> </w:t>
      </w:r>
      <w:proofErr w:type="spellStart"/>
      <w:r w:rsidRPr="00D66242">
        <w:rPr>
          <w:lang w:val="fr-FR"/>
        </w:rPr>
        <w:t>Kabiyari</w:t>
      </w:r>
      <w:proofErr w:type="spellEnd"/>
      <w:r w:rsidRPr="00D66242">
        <w:rPr>
          <w:lang w:val="fr-FR"/>
        </w:rPr>
        <w:t xml:space="preserve"> (</w:t>
      </w:r>
      <w:proofErr w:type="spellStart"/>
      <w:r w:rsidRPr="00D66242">
        <w:rPr>
          <w:lang w:val="fr-FR"/>
        </w:rPr>
        <w:t>Indígenas</w:t>
      </w:r>
      <w:proofErr w:type="spellEnd"/>
      <w:r w:rsidRPr="00D66242">
        <w:rPr>
          <w:lang w:val="fr-FR"/>
        </w:rPr>
        <w:t xml:space="preserve"> </w:t>
      </w:r>
      <w:proofErr w:type="spellStart"/>
      <w:r w:rsidRPr="00D66242">
        <w:rPr>
          <w:lang w:val="fr-FR"/>
        </w:rPr>
        <w:t>del</w:t>
      </w:r>
      <w:proofErr w:type="spellEnd"/>
      <w:r w:rsidRPr="00D66242">
        <w:rPr>
          <w:lang w:val="fr-FR"/>
        </w:rPr>
        <w:t xml:space="preserve"> Vaupés). Bogotá: </w:t>
      </w:r>
      <w:proofErr w:type="spellStart"/>
      <w:r w:rsidRPr="00D66242">
        <w:rPr>
          <w:lang w:val="fr-FR"/>
        </w:rPr>
        <w:t>Servicio</w:t>
      </w:r>
      <w:proofErr w:type="spellEnd"/>
      <w:r w:rsidRPr="00D66242">
        <w:rPr>
          <w:lang w:val="fr-FR"/>
        </w:rPr>
        <w:t xml:space="preserve"> </w:t>
      </w:r>
      <w:proofErr w:type="spellStart"/>
      <w:r w:rsidRPr="00D66242">
        <w:rPr>
          <w:lang w:val="fr-FR"/>
        </w:rPr>
        <w:t>Colombiano</w:t>
      </w:r>
      <w:proofErr w:type="spellEnd"/>
      <w:r w:rsidRPr="00D66242">
        <w:rPr>
          <w:lang w:val="fr-FR"/>
        </w:rPr>
        <w:t xml:space="preserve"> de </w:t>
      </w:r>
      <w:proofErr w:type="spellStart"/>
      <w:r w:rsidRPr="00D66242">
        <w:rPr>
          <w:lang w:val="fr-FR"/>
        </w:rPr>
        <w:t>Comunicación</w:t>
      </w:r>
      <w:proofErr w:type="spellEnd"/>
      <w:r w:rsidRPr="00D66242">
        <w:rPr>
          <w:lang w:val="fr-FR"/>
        </w:rPr>
        <w:t xml:space="preserve">. </w:t>
      </w:r>
      <w:r w:rsidRPr="00DD656B">
        <w:rPr>
          <w:lang w:val="fr-FR"/>
        </w:rPr>
        <w:t>177 p.</w:t>
      </w:r>
    </w:p>
    <w:p w:rsidR="003D1FC9" w:rsidRDefault="003D1FC9" w:rsidP="003D1FC9">
      <w:pPr>
        <w:pStyle w:val="NormalMai"/>
        <w:rPr>
          <w:lang w:val="fr-FR"/>
        </w:rPr>
      </w:pPr>
      <w:proofErr w:type="spellStart"/>
      <w:r>
        <w:rPr>
          <w:lang w:val="fr-FR"/>
        </w:rPr>
        <w:t>Cosquin</w:t>
      </w:r>
      <w:proofErr w:type="spellEnd"/>
      <w:r>
        <w:rPr>
          <w:lang w:val="fr-FR"/>
        </w:rPr>
        <w:t>, Emmanuel G.</w:t>
      </w:r>
    </w:p>
    <w:p w:rsidR="003D1FC9" w:rsidRDefault="003D1FC9" w:rsidP="003D1FC9">
      <w:pPr>
        <w:pStyle w:val="NormalYur1"/>
        <w:rPr>
          <w:lang w:val="fr-FR"/>
        </w:rPr>
      </w:pPr>
      <w:r>
        <w:rPr>
          <w:lang w:val="fr-FR"/>
        </w:rPr>
        <w:t xml:space="preserve">1886      Contes populaires de Lorraine. Tome 1. Paris: </w:t>
      </w:r>
      <w:proofErr w:type="spellStart"/>
      <w:r>
        <w:rPr>
          <w:lang w:val="fr-FR"/>
        </w:rPr>
        <w:t>Vieweg</w:t>
      </w:r>
      <w:proofErr w:type="spellEnd"/>
      <w:r>
        <w:rPr>
          <w:lang w:val="fr-FR"/>
        </w:rPr>
        <w:t xml:space="preserve">. 376 p. </w:t>
      </w:r>
    </w:p>
    <w:p w:rsidR="003D1FC9" w:rsidRDefault="003D1FC9" w:rsidP="003D1FC9">
      <w:pPr>
        <w:pStyle w:val="NormalYur1"/>
        <w:rPr>
          <w:lang w:val="fr-FR"/>
        </w:rPr>
      </w:pPr>
      <w:r>
        <w:rPr>
          <w:lang w:val="fr-FR"/>
        </w:rPr>
        <w:t xml:space="preserve">1887      Contes populaires de Lorraine. Tome 2. Paris: </w:t>
      </w:r>
      <w:proofErr w:type="spellStart"/>
      <w:r>
        <w:rPr>
          <w:lang w:val="fr-FR"/>
        </w:rPr>
        <w:t>Vieweg</w:t>
      </w:r>
      <w:proofErr w:type="spellEnd"/>
      <w:r>
        <w:rPr>
          <w:lang w:val="fr-FR"/>
        </w:rPr>
        <w:t xml:space="preserve">. 376 p. </w:t>
      </w:r>
    </w:p>
    <w:p w:rsidR="003D1FC9" w:rsidRDefault="003D1FC9" w:rsidP="003D1FC9">
      <w:pPr>
        <w:pStyle w:val="NormalYur1"/>
        <w:rPr>
          <w:lang w:val="fr-FR"/>
        </w:rPr>
      </w:pPr>
      <w:r>
        <w:rPr>
          <w:lang w:val="fr-FR"/>
        </w:rPr>
        <w:t xml:space="preserve">1922a    </w:t>
      </w:r>
      <w:r w:rsidRPr="00E46B8C">
        <w:rPr>
          <w:lang w:val="en-US"/>
        </w:rPr>
        <w:t>É</w:t>
      </w:r>
      <w:proofErr w:type="spellStart"/>
      <w:r>
        <w:rPr>
          <w:lang w:val="fr-FR"/>
        </w:rPr>
        <w:t>tudes</w:t>
      </w:r>
      <w:proofErr w:type="spellEnd"/>
      <w:r>
        <w:rPr>
          <w:lang w:val="fr-FR"/>
        </w:rPr>
        <w:t xml:space="preserve"> Folkloriques. Recherches sur les migrations des contes populaires et leur point de départ. Paris: Édouard Champion. 635 p.</w:t>
      </w:r>
    </w:p>
    <w:p w:rsidR="003D1FC9" w:rsidRDefault="003D1FC9" w:rsidP="003D1FC9">
      <w:pPr>
        <w:pStyle w:val="NormalYur1"/>
        <w:rPr>
          <w:lang w:val="fr-FR"/>
        </w:rPr>
      </w:pPr>
      <w:r>
        <w:rPr>
          <w:lang w:val="fr-FR"/>
        </w:rPr>
        <w:t xml:space="preserve">1922b    Les contes indiens et l’Occident. Paris: Édouard Champion. </w:t>
      </w:r>
      <w:r w:rsidRPr="00CC0148">
        <w:rPr>
          <w:lang w:val="en-US"/>
        </w:rPr>
        <w:t>6</w:t>
      </w:r>
      <w:r>
        <w:rPr>
          <w:lang w:val="en-US"/>
        </w:rPr>
        <w:t>2</w:t>
      </w:r>
      <w:r w:rsidRPr="00CC0148">
        <w:rPr>
          <w:lang w:val="en-US"/>
        </w:rPr>
        <w:t>3</w:t>
      </w:r>
      <w:r>
        <w:rPr>
          <w:lang w:val="fr-FR"/>
        </w:rPr>
        <w:t xml:space="preserve"> p.</w:t>
      </w:r>
    </w:p>
    <w:p w:rsidR="003D1FC9" w:rsidRPr="00D21BA2" w:rsidRDefault="003D1FC9" w:rsidP="003D1FC9">
      <w:pPr>
        <w:pStyle w:val="NormalMaiTimesNewRoman"/>
        <w:rPr>
          <w:lang w:val="fr-FR"/>
        </w:rPr>
      </w:pPr>
      <w:r w:rsidRPr="00D21BA2">
        <w:rPr>
          <w:lang w:val="fr-FR"/>
        </w:rPr>
        <w:t>Costa, Luis</w:t>
      </w:r>
    </w:p>
    <w:p w:rsidR="003D1FC9" w:rsidRPr="002C303C" w:rsidRDefault="003D1FC9" w:rsidP="003D1FC9">
      <w:pPr>
        <w:pStyle w:val="NormalYur1"/>
        <w:rPr>
          <w:lang w:val="en-US"/>
        </w:rPr>
      </w:pPr>
      <w:r w:rsidRPr="002C303C">
        <w:rPr>
          <w:lang w:val="en-US"/>
        </w:rPr>
        <w:t xml:space="preserve">2006      </w:t>
      </w:r>
      <w:proofErr w:type="spellStart"/>
      <w:r w:rsidRPr="002C303C">
        <w:rPr>
          <w:lang w:val="en-US"/>
        </w:rPr>
        <w:t>Kanamari</w:t>
      </w:r>
      <w:proofErr w:type="spellEnd"/>
      <w:r w:rsidRPr="002C303C">
        <w:rPr>
          <w:lang w:val="en-US"/>
        </w:rPr>
        <w:t xml:space="preserve">. Rio de Janeiro: Museo Nacional. </w:t>
      </w:r>
      <w:hyperlink r:id="rId31" w:history="1">
        <w:r w:rsidRPr="00D21BA2">
          <w:rPr>
            <w:rStyle w:val="a6"/>
            <w:lang w:val="fr-FR"/>
          </w:rPr>
          <w:t>http://pib.socioambiental.org/en/povo/kanamari/print</w:t>
        </w:r>
      </w:hyperlink>
    </w:p>
    <w:p w:rsidR="003D1FC9" w:rsidRPr="00DD656B" w:rsidRDefault="003D1FC9" w:rsidP="003D1FC9">
      <w:pPr>
        <w:pStyle w:val="NormalMaiTimesNewRoman"/>
      </w:pPr>
      <w:r w:rsidRPr="00DD656B">
        <w:t>Costales Samaniego, Alfredo</w:t>
      </w:r>
    </w:p>
    <w:p w:rsidR="003D1FC9" w:rsidRPr="002C303C" w:rsidRDefault="003D1FC9" w:rsidP="003D1FC9">
      <w:pPr>
        <w:pStyle w:val="NormalYur1"/>
        <w:rPr>
          <w:lang w:val="en-US"/>
        </w:rPr>
      </w:pPr>
      <w:r w:rsidRPr="002C303C">
        <w:rPr>
          <w:lang w:val="en-US"/>
        </w:rPr>
        <w:t xml:space="preserve">1965      Los Indios Colorados. Quito: El Instituto </w:t>
      </w:r>
      <w:proofErr w:type="spellStart"/>
      <w:r w:rsidRPr="002C303C">
        <w:rPr>
          <w:lang w:val="en-US"/>
        </w:rPr>
        <w:t>Ecuatoriano</w:t>
      </w:r>
      <w:proofErr w:type="spellEnd"/>
      <w:r w:rsidRPr="002C303C">
        <w:rPr>
          <w:lang w:val="en-US"/>
        </w:rPr>
        <w:t xml:space="preserve"> de </w:t>
      </w:r>
      <w:proofErr w:type="spellStart"/>
      <w:r w:rsidRPr="002C303C">
        <w:rPr>
          <w:lang w:val="en-US"/>
        </w:rPr>
        <w:t>Antropología</w:t>
      </w:r>
      <w:proofErr w:type="spellEnd"/>
      <w:r w:rsidRPr="002C303C">
        <w:rPr>
          <w:lang w:val="en-US"/>
        </w:rPr>
        <w:t xml:space="preserve"> y </w:t>
      </w:r>
      <w:proofErr w:type="spellStart"/>
      <w:r w:rsidRPr="002C303C">
        <w:rPr>
          <w:lang w:val="en-US"/>
        </w:rPr>
        <w:t>Geografía</w:t>
      </w:r>
      <w:proofErr w:type="spellEnd"/>
      <w:r w:rsidRPr="002C303C">
        <w:rPr>
          <w:lang w:val="en-US"/>
        </w:rPr>
        <w:t xml:space="preserve"> and Instituto </w:t>
      </w:r>
      <w:proofErr w:type="spellStart"/>
      <w:r w:rsidRPr="002C303C">
        <w:rPr>
          <w:lang w:val="en-US"/>
        </w:rPr>
        <w:t>Lingüístico</w:t>
      </w:r>
      <w:proofErr w:type="spellEnd"/>
      <w:r w:rsidRPr="002C303C">
        <w:rPr>
          <w:lang w:val="en-US"/>
        </w:rPr>
        <w:t xml:space="preserve"> de Verano (</w:t>
      </w:r>
      <w:proofErr w:type="spellStart"/>
      <w:r w:rsidRPr="002C303C">
        <w:rPr>
          <w:lang w:val="en-US"/>
        </w:rPr>
        <w:t>Llacta</w:t>
      </w:r>
      <w:proofErr w:type="spellEnd"/>
      <w:r w:rsidRPr="002C303C">
        <w:rPr>
          <w:lang w:val="en-US"/>
        </w:rPr>
        <w:t>, vol. 22).</w:t>
      </w:r>
    </w:p>
    <w:p w:rsidR="003D1FC9" w:rsidRPr="006D3300" w:rsidRDefault="003D1FC9" w:rsidP="003D1FC9">
      <w:pPr>
        <w:pStyle w:val="NormalMaiTimesNewRoman"/>
      </w:pPr>
      <w:r w:rsidRPr="006D3300">
        <w:t>Costales Samaniego, Alfredo</w:t>
      </w:r>
    </w:p>
    <w:p w:rsidR="003D1FC9" w:rsidRPr="006D3300" w:rsidRDefault="003D1FC9" w:rsidP="003D1FC9">
      <w:pPr>
        <w:pStyle w:val="StyleNormalYurTimesNewRoman1"/>
        <w:rPr>
          <w:lang w:val="es-ES"/>
        </w:rPr>
      </w:pPr>
      <w:r w:rsidRPr="006D3300">
        <w:t xml:space="preserve">1965      Los Indios Colorados. </w:t>
      </w:r>
      <w:r w:rsidRPr="006D3300">
        <w:rPr>
          <w:lang w:val="es-ES"/>
        </w:rPr>
        <w:t>Quito: El Instituto Ecuatoriano de Antropología y Geografía and Instituto Lingüístico de Verano (Llacta, vol. 22).</w:t>
      </w:r>
    </w:p>
    <w:p w:rsidR="003D1FC9" w:rsidRPr="006D3300" w:rsidRDefault="003D1FC9" w:rsidP="003D1FC9">
      <w:pPr>
        <w:pStyle w:val="NormalMaiTimesNewRoman"/>
      </w:pPr>
      <w:r w:rsidRPr="006D3300">
        <w:t>Costanzo, Giorgio</w:t>
      </w:r>
    </w:p>
    <w:p w:rsidR="003D1FC9" w:rsidRPr="00D66242" w:rsidRDefault="003D1FC9" w:rsidP="003D1FC9">
      <w:pPr>
        <w:pStyle w:val="StyleNormalYurTimesNewRoman1"/>
        <w:rPr>
          <w:lang w:val="fr-FR"/>
        </w:rPr>
      </w:pPr>
      <w:r w:rsidRPr="006D3300">
        <w:t xml:space="preserve">1977      I </w:t>
      </w:r>
      <w:proofErr w:type="spellStart"/>
      <w:r w:rsidRPr="006D3300">
        <w:t>Piaroa</w:t>
      </w:r>
      <w:proofErr w:type="spellEnd"/>
      <w:r w:rsidRPr="006D3300">
        <w:t xml:space="preserve">. </w:t>
      </w:r>
      <w:r w:rsidRPr="00D66242">
        <w:rPr>
          <w:lang w:val="fr-FR"/>
        </w:rPr>
        <w:t xml:space="preserve">Pisa: Pacini </w:t>
      </w:r>
      <w:proofErr w:type="spellStart"/>
      <w:r w:rsidRPr="00D66242">
        <w:rPr>
          <w:lang w:val="fr-FR"/>
        </w:rPr>
        <w:t>editore</w:t>
      </w:r>
      <w:proofErr w:type="spellEnd"/>
      <w:r w:rsidRPr="00D66242">
        <w:rPr>
          <w:lang w:val="fr-FR"/>
        </w:rPr>
        <w:t>. 260 p.</w:t>
      </w:r>
    </w:p>
    <w:p w:rsidR="00AF4FD6" w:rsidRDefault="00AF4FD6" w:rsidP="00AF4FD6">
      <w:pPr>
        <w:pStyle w:val="NormalMai"/>
      </w:pPr>
      <w:r>
        <w:t>Cottam, Richard, &amp; Lucy Cottam</w:t>
      </w:r>
    </w:p>
    <w:p w:rsidR="00AF4FD6" w:rsidRPr="00AF4FD6" w:rsidRDefault="00AF4FD6" w:rsidP="00AF4FD6">
      <w:pPr>
        <w:pStyle w:val="NormalYur1"/>
        <w:rPr>
          <w:lang w:val="en-US"/>
        </w:rPr>
      </w:pPr>
      <w:r w:rsidRPr="00AF4FD6">
        <w:rPr>
          <w:lang w:val="en-US"/>
        </w:rPr>
        <w:t xml:space="preserve">1923      «Some native superstitions about the white-spotted gecko </w:t>
      </w:r>
      <w:r w:rsidR="007C0384">
        <w:rPr>
          <w:lang w:val="en-US"/>
        </w:rPr>
        <w:t>lizard with notes on its habits</w:t>
      </w:r>
      <w:r w:rsidRPr="00AF4FD6">
        <w:rPr>
          <w:lang w:val="en-US"/>
        </w:rPr>
        <w:t xml:space="preserve">». Sudan Notes and </w:t>
      </w:r>
      <w:proofErr w:type="spellStart"/>
      <w:r w:rsidRPr="00AF4FD6">
        <w:rPr>
          <w:lang w:val="en-US"/>
        </w:rPr>
        <w:t>Recorde</w:t>
      </w:r>
      <w:proofErr w:type="spellEnd"/>
      <w:r w:rsidRPr="00AF4FD6">
        <w:rPr>
          <w:lang w:val="en-US"/>
        </w:rPr>
        <w:t xml:space="preserve"> 6</w:t>
      </w:r>
      <w:r w:rsidR="007C0384">
        <w:rPr>
          <w:lang w:val="en-US"/>
        </w:rPr>
        <w:t>(1)</w:t>
      </w:r>
      <w:r w:rsidRPr="00AF4FD6">
        <w:rPr>
          <w:lang w:val="en-US"/>
        </w:rPr>
        <w:t>: 40-50.</w:t>
      </w:r>
    </w:p>
    <w:p w:rsidR="003D1FC9" w:rsidRPr="00D66242" w:rsidRDefault="003D1FC9" w:rsidP="003D1FC9">
      <w:pPr>
        <w:pStyle w:val="NormalMaiTimesNewRoman"/>
        <w:rPr>
          <w:lang w:val="fr-FR"/>
        </w:rPr>
      </w:pPr>
      <w:proofErr w:type="spellStart"/>
      <w:r w:rsidRPr="00D66242">
        <w:rPr>
          <w:lang w:val="fr-FR"/>
        </w:rPr>
        <w:t>Coudreau</w:t>
      </w:r>
      <w:proofErr w:type="spellEnd"/>
      <w:r w:rsidRPr="00D66242">
        <w:rPr>
          <w:lang w:val="fr-FR"/>
        </w:rPr>
        <w:t>, Henri A.</w:t>
      </w:r>
    </w:p>
    <w:p w:rsidR="003D1FC9" w:rsidRPr="00D66242" w:rsidRDefault="003D1FC9" w:rsidP="003D1FC9">
      <w:pPr>
        <w:pStyle w:val="StyleNormalYurTimesNewRoman1"/>
        <w:rPr>
          <w:lang w:val="fr-FR"/>
        </w:rPr>
      </w:pPr>
      <w:r w:rsidRPr="00D66242">
        <w:rPr>
          <w:lang w:val="fr-FR"/>
        </w:rPr>
        <w:t xml:space="preserve">1887      Voyage à travers les </w:t>
      </w:r>
      <w:proofErr w:type="spellStart"/>
      <w:r w:rsidRPr="00D66242">
        <w:rPr>
          <w:lang w:val="fr-FR"/>
        </w:rPr>
        <w:t>Guayanes</w:t>
      </w:r>
      <w:proofErr w:type="spellEnd"/>
      <w:r w:rsidRPr="00D66242">
        <w:rPr>
          <w:lang w:val="fr-FR"/>
        </w:rPr>
        <w:t xml:space="preserve"> et l'Amazonie. Paris: Librairie Coloniale. 495 p.</w:t>
      </w:r>
    </w:p>
    <w:p w:rsidR="003D1FC9" w:rsidRPr="006D3300" w:rsidRDefault="003D1FC9" w:rsidP="003D1FC9">
      <w:pPr>
        <w:pStyle w:val="StyleNormalYurTimesNewRoman1"/>
      </w:pPr>
      <w:r w:rsidRPr="00D66242">
        <w:rPr>
          <w:lang w:val="fr-FR"/>
        </w:rPr>
        <w:t xml:space="preserve">1893      Chez nos Indiens. Quatre Années dans </w:t>
      </w:r>
      <w:smartTag w:uri="urn:schemas-microsoft-com:office:smarttags" w:element="PersonName">
        <w:smartTagPr>
          <w:attr w:name="ProductID" w:val="la Guyane Fran￧aise"/>
        </w:smartTagPr>
        <w:r w:rsidRPr="00D66242">
          <w:rPr>
            <w:lang w:val="fr-FR"/>
          </w:rPr>
          <w:t>la Guyane Française</w:t>
        </w:r>
      </w:smartTag>
      <w:r w:rsidRPr="00D66242">
        <w:rPr>
          <w:lang w:val="fr-FR"/>
        </w:rPr>
        <w:t xml:space="preserve"> (1887-1891). </w:t>
      </w:r>
      <w:r w:rsidRPr="006D3300">
        <w:t>Paris: Hachette. 617 p.</w:t>
      </w:r>
    </w:p>
    <w:p w:rsidR="003D1FC9" w:rsidRDefault="003D1FC9" w:rsidP="003D1FC9">
      <w:pPr>
        <w:pStyle w:val="NormalMaiTimesNewRoman"/>
      </w:pPr>
      <w:r>
        <w:t>Coupe, Alexander Robertson</w:t>
      </w:r>
    </w:p>
    <w:p w:rsidR="003D1FC9" w:rsidRPr="002C303C" w:rsidRDefault="003D1FC9" w:rsidP="003D1FC9">
      <w:pPr>
        <w:pStyle w:val="NormalYur1"/>
        <w:rPr>
          <w:lang w:val="en-US"/>
        </w:rPr>
      </w:pPr>
      <w:r w:rsidRPr="002C303C">
        <w:rPr>
          <w:lang w:val="en-US"/>
        </w:rPr>
        <w:t xml:space="preserve">2007      A grammar of </w:t>
      </w:r>
      <w:proofErr w:type="spellStart"/>
      <w:r w:rsidRPr="002C303C">
        <w:rPr>
          <w:lang w:val="en-US"/>
        </w:rPr>
        <w:t>Mongsen</w:t>
      </w:r>
      <w:proofErr w:type="spellEnd"/>
      <w:r w:rsidRPr="002C303C">
        <w:rPr>
          <w:lang w:val="en-US"/>
        </w:rPr>
        <w:t xml:space="preserve"> Ao. Berlin, New York: Mouton de Gruyter. 526 p.</w:t>
      </w:r>
    </w:p>
    <w:p w:rsidR="003D1FC9" w:rsidRPr="006D3300" w:rsidRDefault="003D1FC9" w:rsidP="003D1FC9">
      <w:pPr>
        <w:pStyle w:val="NormalMaiTimesNewRoman"/>
      </w:pPr>
      <w:r w:rsidRPr="006D3300">
        <w:t>Count, Earl W.</w:t>
      </w:r>
    </w:p>
    <w:p w:rsidR="003D1FC9" w:rsidRPr="006D3300" w:rsidRDefault="003D1FC9" w:rsidP="003D1FC9">
      <w:pPr>
        <w:pStyle w:val="StyleNormalYurTimesNewRoman1"/>
      </w:pPr>
      <w:r w:rsidRPr="006D3300">
        <w:t>1952      “The Earth-Diver and the Rival Twins: a clue to time correlation in North-</w:t>
      </w:r>
      <w:proofErr w:type="spellStart"/>
      <w:r w:rsidRPr="006D3300">
        <w:t>Eurasiatic</w:t>
      </w:r>
      <w:proofErr w:type="spellEnd"/>
      <w:r w:rsidRPr="006D3300">
        <w:t xml:space="preserve"> and North American mythology”</w:t>
      </w:r>
      <w:r>
        <w:t xml:space="preserve">. Indian </w:t>
      </w:r>
      <w:r w:rsidRPr="006D3300">
        <w:t xml:space="preserve">Tribes of Aboriginal America, Sol Tax, ed. Chicago: The University of Chicago Press. Pp. 55-62. </w:t>
      </w:r>
      <w:r w:rsidRPr="006D3300">
        <w:lastRenderedPageBreak/>
        <w:t xml:space="preserve">(Selected Papers </w:t>
      </w:r>
      <w:r w:rsidRPr="006D3300">
        <w:rPr>
          <w:rStyle w:val="StyleNormalYurTimesNewRoman2Char"/>
        </w:rPr>
        <w:t>of the 29</w:t>
      </w:r>
      <w:r w:rsidRPr="006D3300">
        <w:rPr>
          <w:vertAlign w:val="superscript"/>
        </w:rPr>
        <w:t>th</w:t>
      </w:r>
      <w:r w:rsidRPr="006D3300">
        <w:t xml:space="preserve"> International Congress of Americanists, New York 1949).</w:t>
      </w:r>
    </w:p>
    <w:p w:rsidR="003D1FC9" w:rsidRPr="00D66242" w:rsidRDefault="003D1FC9" w:rsidP="003D1FC9">
      <w:pPr>
        <w:pStyle w:val="NormalMaiTimesNewRoman"/>
        <w:rPr>
          <w:lang w:val="fr-FR"/>
        </w:rPr>
      </w:pPr>
      <w:proofErr w:type="spellStart"/>
      <w:r w:rsidRPr="00D66242">
        <w:rPr>
          <w:lang w:val="fr-FR"/>
        </w:rPr>
        <w:t>Couto</w:t>
      </w:r>
      <w:proofErr w:type="spellEnd"/>
      <w:r w:rsidRPr="00D66242">
        <w:rPr>
          <w:lang w:val="fr-FR"/>
        </w:rPr>
        <w:t xml:space="preserve"> de </w:t>
      </w:r>
      <w:proofErr w:type="spellStart"/>
      <w:r w:rsidRPr="00D66242">
        <w:rPr>
          <w:lang w:val="fr-FR"/>
        </w:rPr>
        <w:t>Magalhães</w:t>
      </w:r>
      <w:proofErr w:type="spellEnd"/>
      <w:r w:rsidRPr="00D66242">
        <w:rPr>
          <w:lang w:val="fr-FR"/>
        </w:rPr>
        <w:t>, Jose Vieira</w:t>
      </w:r>
    </w:p>
    <w:p w:rsidR="003D1FC9" w:rsidRPr="006D3300" w:rsidRDefault="003D1FC9" w:rsidP="003D1FC9">
      <w:pPr>
        <w:pStyle w:val="StyleNormalYurTimesNewRoman1"/>
      </w:pPr>
      <w:r w:rsidRPr="00D66242">
        <w:rPr>
          <w:lang w:val="fr-FR"/>
        </w:rPr>
        <w:t xml:space="preserve">1882      Contes </w:t>
      </w:r>
      <w:proofErr w:type="spellStart"/>
      <w:r w:rsidRPr="00D66242">
        <w:rPr>
          <w:lang w:val="fr-FR"/>
        </w:rPr>
        <w:t>Indians</w:t>
      </w:r>
      <w:proofErr w:type="spellEnd"/>
      <w:r w:rsidRPr="00D66242">
        <w:rPr>
          <w:lang w:val="fr-FR"/>
        </w:rPr>
        <w:t xml:space="preserve"> du Brésil, recueillis par </w:t>
      </w:r>
      <w:proofErr w:type="spellStart"/>
      <w:r w:rsidRPr="00D66242">
        <w:rPr>
          <w:lang w:val="fr-FR"/>
        </w:rPr>
        <w:t>m.le</w:t>
      </w:r>
      <w:proofErr w:type="spellEnd"/>
      <w:r w:rsidRPr="00D66242">
        <w:rPr>
          <w:lang w:val="fr-FR"/>
        </w:rPr>
        <w:t xml:space="preserve"> </w:t>
      </w:r>
      <w:proofErr w:type="spellStart"/>
      <w:r w:rsidRPr="00D66242">
        <w:rPr>
          <w:lang w:val="fr-FR"/>
        </w:rPr>
        <w:t>gén</w:t>
      </w:r>
      <w:proofErr w:type="spellEnd"/>
      <w:r w:rsidRPr="00D66242">
        <w:rPr>
          <w:lang w:val="fr-FR"/>
        </w:rPr>
        <w:t xml:space="preserve">. </w:t>
      </w:r>
      <w:proofErr w:type="spellStart"/>
      <w:r w:rsidRPr="00D66242">
        <w:rPr>
          <w:lang w:val="fr-FR"/>
        </w:rPr>
        <w:t>Couto</w:t>
      </w:r>
      <w:proofErr w:type="spellEnd"/>
      <w:r w:rsidRPr="00D66242">
        <w:rPr>
          <w:lang w:val="fr-FR"/>
        </w:rPr>
        <w:t xml:space="preserve"> de </w:t>
      </w:r>
      <w:proofErr w:type="spellStart"/>
      <w:r w:rsidRPr="00D66242">
        <w:rPr>
          <w:lang w:val="fr-FR"/>
        </w:rPr>
        <w:t>Magalães</w:t>
      </w:r>
      <w:proofErr w:type="spellEnd"/>
      <w:r w:rsidRPr="00D66242">
        <w:rPr>
          <w:lang w:val="fr-FR"/>
        </w:rPr>
        <w:t xml:space="preserve"> et trad. par Emile Allain. </w:t>
      </w:r>
      <w:r w:rsidRPr="006D3300">
        <w:t xml:space="preserve">Rio de Janeiro: </w:t>
      </w:r>
      <w:proofErr w:type="spellStart"/>
      <w:r w:rsidRPr="006D3300">
        <w:t>Lombaerts</w:t>
      </w:r>
      <w:proofErr w:type="spellEnd"/>
      <w:r w:rsidRPr="006D3300">
        <w:t>. 70 p.</w:t>
      </w:r>
    </w:p>
    <w:p w:rsidR="003D1FC9" w:rsidRPr="006D3300" w:rsidRDefault="003D1FC9" w:rsidP="003D1FC9">
      <w:pPr>
        <w:pStyle w:val="NormalMaiTimesNewRoman"/>
      </w:pPr>
      <w:r w:rsidRPr="006D3300">
        <w:t>Covarrubias, Miguel</w:t>
      </w:r>
    </w:p>
    <w:p w:rsidR="003D1FC9" w:rsidRPr="002C303C" w:rsidRDefault="003D1FC9" w:rsidP="003D1FC9">
      <w:pPr>
        <w:pStyle w:val="NormalYur1"/>
        <w:rPr>
          <w:lang w:val="en-US"/>
        </w:rPr>
      </w:pPr>
      <w:r w:rsidRPr="008C7359">
        <w:rPr>
          <w:lang w:val="en-US"/>
        </w:rPr>
        <w:t xml:space="preserve">1954      The Eagle, the Jaguar, and the Serpent. Indian Art of the Americas. </w:t>
      </w:r>
      <w:r w:rsidRPr="002C303C">
        <w:rPr>
          <w:lang w:val="en-US"/>
        </w:rPr>
        <w:t>New York: Alfred A. Knopf. 314 p.</w:t>
      </w:r>
    </w:p>
    <w:p w:rsidR="003D1FC9" w:rsidRPr="002C303C" w:rsidRDefault="003D1FC9" w:rsidP="003D1FC9">
      <w:pPr>
        <w:pStyle w:val="NormalYur1"/>
        <w:rPr>
          <w:lang w:val="en-US"/>
        </w:rPr>
      </w:pPr>
      <w:r w:rsidRPr="002C303C">
        <w:rPr>
          <w:lang w:val="en-US"/>
        </w:rPr>
        <w:t>1956      Island of Bali. New York: Alfred A. Knopf. 417 p.</w:t>
      </w:r>
    </w:p>
    <w:p w:rsidR="003D1FC9" w:rsidRDefault="003D1FC9" w:rsidP="003D1FC9">
      <w:pPr>
        <w:pStyle w:val="NormalMaiTimesNewRoman"/>
      </w:pPr>
      <w:r>
        <w:t xml:space="preserve">Cowan, H. K. J. </w:t>
      </w:r>
    </w:p>
    <w:p w:rsidR="003D1FC9" w:rsidRPr="002C303C" w:rsidRDefault="003D1FC9" w:rsidP="003D1FC9">
      <w:pPr>
        <w:pStyle w:val="NormalYur1"/>
        <w:rPr>
          <w:lang w:val="en-US"/>
        </w:rPr>
      </w:pPr>
      <w:r w:rsidRPr="008462CB">
        <w:rPr>
          <w:lang w:val="en-US"/>
        </w:rPr>
        <w:t xml:space="preserve">1965      Grammar of the Sentani Language. </w:t>
      </w:r>
      <w:proofErr w:type="spellStart"/>
      <w:r w:rsidRPr="008462CB">
        <w:rPr>
          <w:lang w:val="en-US"/>
        </w:rPr>
        <w:t>s'Gravenhage</w:t>
      </w:r>
      <w:proofErr w:type="spellEnd"/>
      <w:r w:rsidRPr="008462CB">
        <w:rPr>
          <w:lang w:val="en-US"/>
        </w:rPr>
        <w:t xml:space="preserve">: Martinus Nijhoff. </w:t>
      </w:r>
      <w:r w:rsidRPr="002C303C">
        <w:rPr>
          <w:lang w:val="en-US"/>
        </w:rPr>
        <w:t>88 p.</w:t>
      </w:r>
    </w:p>
    <w:p w:rsidR="003D1FC9" w:rsidRDefault="003D1FC9" w:rsidP="003D1FC9">
      <w:pPr>
        <w:pStyle w:val="NormalMai"/>
      </w:pPr>
      <w:r>
        <w:t>Coyaud, Maurice</w:t>
      </w:r>
    </w:p>
    <w:p w:rsidR="003D1FC9" w:rsidRPr="00465257" w:rsidRDefault="003D1FC9" w:rsidP="003D1FC9">
      <w:pPr>
        <w:pStyle w:val="NormalYur1"/>
        <w:rPr>
          <w:lang w:val="en-US"/>
        </w:rPr>
      </w:pPr>
      <w:r w:rsidRPr="00D91708">
        <w:rPr>
          <w:lang w:val="en-US"/>
        </w:rPr>
        <w:t xml:space="preserve">2002      Contes et </w:t>
      </w:r>
      <w:proofErr w:type="spellStart"/>
      <w:r w:rsidRPr="00D91708">
        <w:rPr>
          <w:lang w:val="en-US"/>
        </w:rPr>
        <w:t>mythes</w:t>
      </w:r>
      <w:proofErr w:type="spellEnd"/>
      <w:r w:rsidRPr="00D91708">
        <w:rPr>
          <w:lang w:val="en-US"/>
        </w:rPr>
        <w:t xml:space="preserve"> de </w:t>
      </w:r>
      <w:proofErr w:type="spellStart"/>
      <w:r w:rsidRPr="00D91708">
        <w:rPr>
          <w:lang w:val="en-US"/>
        </w:rPr>
        <w:t>Birmanie</w:t>
      </w:r>
      <w:proofErr w:type="spellEnd"/>
      <w:r w:rsidRPr="00D91708">
        <w:rPr>
          <w:lang w:val="en-US"/>
        </w:rPr>
        <w:t xml:space="preserve"> et </w:t>
      </w:r>
      <w:proofErr w:type="spellStart"/>
      <w:r w:rsidRPr="00D91708">
        <w:rPr>
          <w:lang w:val="en-US"/>
        </w:rPr>
        <w:t>d’autres</w:t>
      </w:r>
      <w:proofErr w:type="spellEnd"/>
      <w:r w:rsidRPr="00D91708">
        <w:rPr>
          <w:lang w:val="en-US"/>
        </w:rPr>
        <w:t xml:space="preserve"> États du Myanmar. Paris: Flies France. </w:t>
      </w:r>
      <w:r>
        <w:rPr>
          <w:lang w:val="fr-FR"/>
        </w:rPr>
        <w:t xml:space="preserve">(Aux origines du monde. </w:t>
      </w:r>
      <w:r w:rsidRPr="009F5C2A">
        <w:rPr>
          <w:rFonts w:ascii="BookmanOldStyle" w:hAnsi="BookmanOldStyle" w:cs="BookmanOldStyle"/>
          <w:sz w:val="22"/>
          <w:szCs w:val="22"/>
          <w:lang w:val="fr-FR" w:eastAsia="ja-JP"/>
        </w:rPr>
        <w:t xml:space="preserve">Collection dirigée par Galina </w:t>
      </w:r>
      <w:proofErr w:type="spellStart"/>
      <w:r w:rsidRPr="009F5C2A">
        <w:rPr>
          <w:rFonts w:ascii="BookmanOldStyle" w:hAnsi="BookmanOldStyle" w:cs="BookmanOldStyle"/>
          <w:sz w:val="22"/>
          <w:szCs w:val="22"/>
          <w:lang w:val="fr-FR" w:eastAsia="ja-JP"/>
        </w:rPr>
        <w:t>Kabakova</w:t>
      </w:r>
      <w:proofErr w:type="spellEnd"/>
      <w:r>
        <w:rPr>
          <w:lang w:val="fr-FR"/>
        </w:rPr>
        <w:t>)</w:t>
      </w:r>
      <w:r w:rsidRPr="009F5C2A">
        <w:rPr>
          <w:rStyle w:val="StyleNormalYurTimesNewRomanChar0"/>
          <w:lang w:val="fr-FR"/>
        </w:rPr>
        <w:t>.</w:t>
      </w:r>
      <w:r>
        <w:rPr>
          <w:rStyle w:val="StyleNormalYurTimesNewRomanChar0"/>
          <w:lang w:val="fr-FR"/>
        </w:rPr>
        <w:t xml:space="preserve"> 220 p.</w:t>
      </w:r>
    </w:p>
    <w:p w:rsidR="003D1FC9" w:rsidRPr="00CC3E0B" w:rsidRDefault="003D1FC9" w:rsidP="003D1FC9">
      <w:pPr>
        <w:pStyle w:val="NormalYur1"/>
        <w:rPr>
          <w:lang w:val="en-US"/>
        </w:rPr>
      </w:pPr>
      <w:r w:rsidRPr="00465257">
        <w:rPr>
          <w:lang w:val="en-US"/>
        </w:rPr>
        <w:t xml:space="preserve">2009      Contes et </w:t>
      </w:r>
      <w:proofErr w:type="spellStart"/>
      <w:r w:rsidRPr="00465257">
        <w:rPr>
          <w:lang w:val="en-US"/>
        </w:rPr>
        <w:t>légends</w:t>
      </w:r>
      <w:proofErr w:type="spellEnd"/>
      <w:r w:rsidRPr="00465257">
        <w:rPr>
          <w:lang w:val="en-US"/>
        </w:rPr>
        <w:t xml:space="preserve"> de </w:t>
      </w:r>
      <w:proofErr w:type="spellStart"/>
      <w:r w:rsidRPr="00465257">
        <w:rPr>
          <w:lang w:val="en-US"/>
        </w:rPr>
        <w:t>Tha</w:t>
      </w:r>
      <w:proofErr w:type="spellEnd"/>
      <w:r>
        <w:t>ї</w:t>
      </w:r>
      <w:proofErr w:type="spellStart"/>
      <w:r w:rsidRPr="00465257">
        <w:rPr>
          <w:lang w:val="en-US"/>
        </w:rPr>
        <w:t>lande</w:t>
      </w:r>
      <w:proofErr w:type="spellEnd"/>
      <w:r w:rsidRPr="00465257">
        <w:rPr>
          <w:lang w:val="en-US"/>
        </w:rPr>
        <w:t xml:space="preserve">. Paris: Flies France. </w:t>
      </w:r>
      <w:r>
        <w:rPr>
          <w:lang w:val="fr-FR"/>
        </w:rPr>
        <w:t xml:space="preserve">(Aux origines du monde. </w:t>
      </w:r>
      <w:r w:rsidRPr="009F5C2A">
        <w:rPr>
          <w:rFonts w:ascii="BookmanOldStyle" w:hAnsi="BookmanOldStyle" w:cs="BookmanOldStyle"/>
          <w:sz w:val="22"/>
          <w:szCs w:val="22"/>
          <w:lang w:val="fr-FR" w:eastAsia="ja-JP"/>
        </w:rPr>
        <w:t xml:space="preserve">Collection dirigée par Galina </w:t>
      </w:r>
      <w:proofErr w:type="spellStart"/>
      <w:r w:rsidRPr="009F5C2A">
        <w:rPr>
          <w:rFonts w:ascii="BookmanOldStyle" w:hAnsi="BookmanOldStyle" w:cs="BookmanOldStyle"/>
          <w:sz w:val="22"/>
          <w:szCs w:val="22"/>
          <w:lang w:val="fr-FR" w:eastAsia="ja-JP"/>
        </w:rPr>
        <w:t>Kabakova</w:t>
      </w:r>
      <w:proofErr w:type="spellEnd"/>
      <w:r>
        <w:rPr>
          <w:lang w:val="fr-FR"/>
        </w:rPr>
        <w:t>)</w:t>
      </w:r>
      <w:r w:rsidRPr="009F5C2A">
        <w:rPr>
          <w:rStyle w:val="StyleNormalYurTimesNewRomanChar0"/>
          <w:lang w:val="fr-FR"/>
        </w:rPr>
        <w:t>.</w:t>
      </w:r>
      <w:r>
        <w:rPr>
          <w:rStyle w:val="StyleNormalYurTimesNewRomanChar0"/>
          <w:lang w:val="fr-FR"/>
        </w:rPr>
        <w:t xml:space="preserve"> 204 p.</w:t>
      </w:r>
    </w:p>
    <w:p w:rsidR="003D1FC9" w:rsidRPr="00B801AB" w:rsidRDefault="003D1FC9" w:rsidP="003D1FC9">
      <w:pPr>
        <w:pStyle w:val="NormalYur1"/>
        <w:rPr>
          <w:lang w:val="en-US"/>
        </w:rPr>
      </w:pPr>
      <w:r>
        <w:rPr>
          <w:rStyle w:val="StyleNormalYurTimesNewRomanChar0"/>
          <w:lang w:val="fr-FR"/>
        </w:rPr>
        <w:t xml:space="preserve">2011      </w:t>
      </w:r>
      <w:r w:rsidRPr="00CC3E0B">
        <w:rPr>
          <w:lang w:val="en-US"/>
        </w:rPr>
        <w:t xml:space="preserve">Contes et </w:t>
      </w:r>
      <w:proofErr w:type="spellStart"/>
      <w:r w:rsidRPr="00CC3E0B">
        <w:rPr>
          <w:lang w:val="en-US"/>
        </w:rPr>
        <w:t>légends</w:t>
      </w:r>
      <w:proofErr w:type="spellEnd"/>
      <w:r w:rsidRPr="00CC3E0B">
        <w:rPr>
          <w:lang w:val="en-US"/>
        </w:rPr>
        <w:t xml:space="preserve"> du Vietnam. Paris: Flies France. </w:t>
      </w:r>
      <w:r>
        <w:rPr>
          <w:lang w:val="fr-FR"/>
        </w:rPr>
        <w:t xml:space="preserve">(Aux origines du monde. </w:t>
      </w:r>
      <w:r w:rsidRPr="009F5C2A">
        <w:rPr>
          <w:rFonts w:ascii="BookmanOldStyle" w:hAnsi="BookmanOldStyle" w:cs="BookmanOldStyle"/>
          <w:sz w:val="22"/>
          <w:szCs w:val="22"/>
          <w:lang w:val="fr-FR" w:eastAsia="ja-JP"/>
        </w:rPr>
        <w:t xml:space="preserve">Collection dirigée par Galina </w:t>
      </w:r>
      <w:proofErr w:type="spellStart"/>
      <w:r w:rsidRPr="009F5C2A">
        <w:rPr>
          <w:rFonts w:ascii="BookmanOldStyle" w:hAnsi="BookmanOldStyle" w:cs="BookmanOldStyle"/>
          <w:sz w:val="22"/>
          <w:szCs w:val="22"/>
          <w:lang w:val="fr-FR" w:eastAsia="ja-JP"/>
        </w:rPr>
        <w:t>Kabakova</w:t>
      </w:r>
      <w:proofErr w:type="spellEnd"/>
      <w:r>
        <w:rPr>
          <w:lang w:val="fr-FR"/>
        </w:rPr>
        <w:t>)</w:t>
      </w:r>
      <w:r w:rsidRPr="009F5C2A">
        <w:rPr>
          <w:rStyle w:val="StyleNormalYurTimesNewRomanChar0"/>
          <w:lang w:val="fr-FR"/>
        </w:rPr>
        <w:t>.</w:t>
      </w:r>
      <w:r>
        <w:rPr>
          <w:rStyle w:val="StyleNormalYurTimesNewRomanChar0"/>
          <w:lang w:val="fr-FR"/>
        </w:rPr>
        <w:t xml:space="preserve"> 216 p.</w:t>
      </w:r>
    </w:p>
    <w:p w:rsidR="003D1FC9" w:rsidRPr="004D09C9" w:rsidRDefault="003D1FC9" w:rsidP="003D1FC9">
      <w:pPr>
        <w:pStyle w:val="NormalYur1"/>
        <w:rPr>
          <w:lang w:val="en-US"/>
        </w:rPr>
      </w:pPr>
      <w:r>
        <w:rPr>
          <w:rStyle w:val="StyleNormalYurTimesNewRomanChar0"/>
          <w:lang w:val="fr-FR"/>
        </w:rPr>
        <w:t xml:space="preserve">2012      </w:t>
      </w:r>
      <w:r w:rsidRPr="004D09C9">
        <w:rPr>
          <w:lang w:val="en-US"/>
        </w:rPr>
        <w:t xml:space="preserve">Contes des </w:t>
      </w:r>
      <w:proofErr w:type="spellStart"/>
      <w:r w:rsidRPr="004D09C9">
        <w:rPr>
          <w:lang w:val="en-US"/>
        </w:rPr>
        <w:t>peuples</w:t>
      </w:r>
      <w:proofErr w:type="spellEnd"/>
      <w:r w:rsidRPr="004D09C9">
        <w:rPr>
          <w:lang w:val="en-US"/>
        </w:rPr>
        <w:t xml:space="preserve"> de la Chine. Paris: Flies France. </w:t>
      </w:r>
      <w:r>
        <w:rPr>
          <w:lang w:val="fr-FR"/>
        </w:rPr>
        <w:t xml:space="preserve">(Aux origines du monde. </w:t>
      </w:r>
      <w:r w:rsidRPr="009F5C2A">
        <w:rPr>
          <w:rFonts w:ascii="BookmanOldStyle" w:hAnsi="BookmanOldStyle" w:cs="BookmanOldStyle"/>
          <w:sz w:val="22"/>
          <w:szCs w:val="22"/>
          <w:lang w:val="fr-FR" w:eastAsia="ja-JP"/>
        </w:rPr>
        <w:t xml:space="preserve">Collection dirigée par Galina </w:t>
      </w:r>
      <w:proofErr w:type="spellStart"/>
      <w:r w:rsidRPr="009F5C2A">
        <w:rPr>
          <w:rFonts w:ascii="BookmanOldStyle" w:hAnsi="BookmanOldStyle" w:cs="BookmanOldStyle"/>
          <w:sz w:val="22"/>
          <w:szCs w:val="22"/>
          <w:lang w:val="fr-FR" w:eastAsia="ja-JP"/>
        </w:rPr>
        <w:t>Kabakova</w:t>
      </w:r>
      <w:proofErr w:type="spellEnd"/>
      <w:r>
        <w:rPr>
          <w:lang w:val="fr-FR"/>
        </w:rPr>
        <w:t>)</w:t>
      </w:r>
      <w:r w:rsidRPr="009F5C2A">
        <w:rPr>
          <w:rStyle w:val="StyleNormalYurTimesNewRomanChar0"/>
          <w:lang w:val="fr-FR"/>
        </w:rPr>
        <w:t>.</w:t>
      </w:r>
      <w:r>
        <w:rPr>
          <w:rStyle w:val="StyleNormalYurTimesNewRomanChar0"/>
          <w:lang w:val="fr-FR"/>
        </w:rPr>
        <w:t xml:space="preserve"> 285 p.</w:t>
      </w:r>
    </w:p>
    <w:p w:rsidR="003D1FC9" w:rsidRPr="002C303C" w:rsidRDefault="003D1FC9" w:rsidP="003D1FC9">
      <w:pPr>
        <w:pStyle w:val="NormalYur1"/>
        <w:rPr>
          <w:lang w:val="en-US"/>
        </w:rPr>
      </w:pPr>
      <w:r>
        <w:rPr>
          <w:rStyle w:val="StyleNormalYurTimesNewRomanChar0"/>
          <w:lang w:val="fr-FR"/>
        </w:rPr>
        <w:t xml:space="preserve">2013      </w:t>
      </w:r>
      <w:r w:rsidRPr="004D09C9">
        <w:rPr>
          <w:lang w:val="en-US"/>
        </w:rPr>
        <w:t xml:space="preserve">Contes et </w:t>
      </w:r>
      <w:proofErr w:type="spellStart"/>
      <w:r w:rsidRPr="004D09C9">
        <w:rPr>
          <w:lang w:val="en-US"/>
        </w:rPr>
        <w:t>légends</w:t>
      </w:r>
      <w:proofErr w:type="spellEnd"/>
      <w:r w:rsidRPr="004D09C9">
        <w:rPr>
          <w:lang w:val="en-US"/>
        </w:rPr>
        <w:t xml:space="preserve"> des pays de </w:t>
      </w:r>
      <w:proofErr w:type="spellStart"/>
      <w:r w:rsidRPr="004D09C9">
        <w:rPr>
          <w:lang w:val="en-US"/>
        </w:rPr>
        <w:t>l’Inde</w:t>
      </w:r>
      <w:proofErr w:type="spellEnd"/>
      <w:r w:rsidRPr="004D09C9">
        <w:rPr>
          <w:lang w:val="en-US"/>
        </w:rPr>
        <w:t xml:space="preserve">. Paris: Flies France. </w:t>
      </w:r>
      <w:r>
        <w:rPr>
          <w:lang w:val="fr-FR"/>
        </w:rPr>
        <w:t xml:space="preserve">(Aux origines du monde. </w:t>
      </w:r>
      <w:r w:rsidRPr="009F5C2A">
        <w:rPr>
          <w:rFonts w:ascii="BookmanOldStyle" w:hAnsi="BookmanOldStyle" w:cs="BookmanOldStyle"/>
          <w:sz w:val="22"/>
          <w:szCs w:val="22"/>
          <w:lang w:val="fr-FR" w:eastAsia="ja-JP"/>
        </w:rPr>
        <w:t xml:space="preserve">Collection dirigée par Galina </w:t>
      </w:r>
      <w:proofErr w:type="spellStart"/>
      <w:r w:rsidRPr="009F5C2A">
        <w:rPr>
          <w:rFonts w:ascii="BookmanOldStyle" w:hAnsi="BookmanOldStyle" w:cs="BookmanOldStyle"/>
          <w:sz w:val="22"/>
          <w:szCs w:val="22"/>
          <w:lang w:val="fr-FR" w:eastAsia="ja-JP"/>
        </w:rPr>
        <w:t>Kabakova</w:t>
      </w:r>
      <w:proofErr w:type="spellEnd"/>
      <w:r>
        <w:rPr>
          <w:lang w:val="fr-FR"/>
        </w:rPr>
        <w:t>)</w:t>
      </w:r>
      <w:r w:rsidRPr="009F5C2A">
        <w:rPr>
          <w:rStyle w:val="StyleNormalYurTimesNewRomanChar0"/>
          <w:lang w:val="fr-FR"/>
        </w:rPr>
        <w:t>.</w:t>
      </w:r>
      <w:r>
        <w:rPr>
          <w:rStyle w:val="StyleNormalYurTimesNewRomanChar0"/>
          <w:lang w:val="fr-FR"/>
        </w:rPr>
        <w:t xml:space="preserve"> 289 p.</w:t>
      </w:r>
    </w:p>
    <w:p w:rsidR="003D1FC9" w:rsidRPr="006D3300" w:rsidRDefault="003D1FC9" w:rsidP="003D1FC9">
      <w:pPr>
        <w:pStyle w:val="NormalMaiTimesNewRoman"/>
      </w:pPr>
      <w:r w:rsidRPr="006D3300">
        <w:t xml:space="preserve">Cox, Marian </w:t>
      </w:r>
      <w:proofErr w:type="spellStart"/>
      <w:r w:rsidRPr="006D3300">
        <w:t>Roalfe</w:t>
      </w:r>
      <w:proofErr w:type="spellEnd"/>
    </w:p>
    <w:p w:rsidR="003D1FC9" w:rsidRPr="002C303C" w:rsidRDefault="003D1FC9" w:rsidP="003D1FC9">
      <w:pPr>
        <w:pStyle w:val="NormalYur1"/>
        <w:rPr>
          <w:lang w:val="en-US"/>
        </w:rPr>
      </w:pPr>
      <w:r w:rsidRPr="00B801AB">
        <w:rPr>
          <w:lang w:val="en-US"/>
        </w:rPr>
        <w:t xml:space="preserve">1893      Cinderella. Three hundred and Forty-five Variants. London: The Folk-Lore Society. </w:t>
      </w:r>
      <w:r w:rsidRPr="002C303C">
        <w:rPr>
          <w:lang w:val="en-US"/>
        </w:rPr>
        <w:t>535 p.</w:t>
      </w:r>
    </w:p>
    <w:p w:rsidR="003D1FC9" w:rsidRPr="002C303C" w:rsidRDefault="003D1FC9" w:rsidP="003D1FC9">
      <w:pPr>
        <w:pStyle w:val="NormalYur1"/>
        <w:rPr>
          <w:lang w:val="en-US"/>
        </w:rPr>
      </w:pPr>
      <w:r w:rsidRPr="002C303C">
        <w:rPr>
          <w:lang w:val="en-US"/>
        </w:rPr>
        <w:t>1907      "Cinderella". Folk-Lore 18(2):191-208.</w:t>
      </w:r>
    </w:p>
    <w:p w:rsidR="003D1FC9" w:rsidRDefault="003D1FC9" w:rsidP="003D1FC9">
      <w:pPr>
        <w:pStyle w:val="NormalMaiTimesNewRoman"/>
      </w:pPr>
      <w:r>
        <w:t>Cox, W.H.</w:t>
      </w:r>
    </w:p>
    <w:p w:rsidR="003D1FC9" w:rsidRPr="002C303C" w:rsidRDefault="003D1FC9" w:rsidP="003D1FC9">
      <w:pPr>
        <w:pStyle w:val="NormalYur1"/>
        <w:rPr>
          <w:lang w:val="en-US"/>
        </w:rPr>
      </w:pPr>
      <w:r w:rsidRPr="002C303C">
        <w:rPr>
          <w:lang w:val="en-US"/>
        </w:rPr>
        <w:t>1913      "New Ireland (New Mecklenburg) myths". Man 13(2):195-199.</w:t>
      </w:r>
    </w:p>
    <w:p w:rsidR="003D1FC9" w:rsidRDefault="003D1FC9" w:rsidP="003D1FC9">
      <w:pPr>
        <w:pStyle w:val="NormalMai"/>
      </w:pPr>
      <w:r>
        <w:t>Cramer, J. Grandt</w:t>
      </w:r>
    </w:p>
    <w:p w:rsidR="003D1FC9" w:rsidRPr="002C303C" w:rsidRDefault="003D1FC9" w:rsidP="003D1FC9">
      <w:pPr>
        <w:pStyle w:val="NormalYur1"/>
        <w:rPr>
          <w:lang w:val="en-US"/>
        </w:rPr>
      </w:pPr>
      <w:r w:rsidRPr="00AB247D">
        <w:rPr>
          <w:lang w:val="en-US"/>
        </w:rPr>
        <w:t xml:space="preserve">1919      Danish </w:t>
      </w:r>
      <w:proofErr w:type="spellStart"/>
      <w:r w:rsidRPr="00AB247D">
        <w:rPr>
          <w:lang w:val="en-US"/>
        </w:rPr>
        <w:t>Faity</w:t>
      </w:r>
      <w:proofErr w:type="spellEnd"/>
      <w:r w:rsidRPr="00AB247D">
        <w:rPr>
          <w:lang w:val="en-US"/>
        </w:rPr>
        <w:t xml:space="preserve"> Tales. Translated from the Danish of </w:t>
      </w:r>
      <w:proofErr w:type="spellStart"/>
      <w:r w:rsidRPr="00AB247D">
        <w:rPr>
          <w:lang w:val="en-US"/>
        </w:rPr>
        <w:t>Svendt</w:t>
      </w:r>
      <w:proofErr w:type="spellEnd"/>
      <w:r w:rsidRPr="00AB247D">
        <w:rPr>
          <w:lang w:val="en-US"/>
        </w:rPr>
        <w:t xml:space="preserve"> Grundvig. </w:t>
      </w:r>
      <w:r w:rsidRPr="002C303C">
        <w:rPr>
          <w:lang w:val="en-US"/>
        </w:rPr>
        <w:t>Boston: The Four Seas Company. 122 p.</w:t>
      </w:r>
    </w:p>
    <w:p w:rsidR="003D1FC9" w:rsidRDefault="003D1FC9" w:rsidP="003D1FC9">
      <w:pPr>
        <w:pStyle w:val="NormalMai"/>
      </w:pPr>
      <w:r>
        <w:t>Crane, Thomas Frederick</w:t>
      </w:r>
    </w:p>
    <w:p w:rsidR="003D1FC9" w:rsidRDefault="003D1FC9" w:rsidP="003D1FC9">
      <w:pPr>
        <w:pStyle w:val="StyleNormalYurTimesNewRoman0"/>
      </w:pPr>
      <w:r>
        <w:t>1885      Italian Popular Tales. Boston, New York: Houghton, Mifflin &amp; Co.  389 p.</w:t>
      </w:r>
    </w:p>
    <w:p w:rsidR="003D1FC9" w:rsidRPr="006D3300" w:rsidRDefault="003D1FC9" w:rsidP="003D1FC9">
      <w:pPr>
        <w:pStyle w:val="NormalMaiTimesNewRoman"/>
      </w:pPr>
      <w:r w:rsidRPr="006D3300">
        <w:t>Crawford, James Mack</w:t>
      </w:r>
    </w:p>
    <w:p w:rsidR="003D1FC9" w:rsidRPr="00D66242" w:rsidRDefault="003D1FC9" w:rsidP="003D1FC9">
      <w:pPr>
        <w:pStyle w:val="StyleNormalYurTimesNewRoman1"/>
        <w:rPr>
          <w:lang w:val="de-DE"/>
        </w:rPr>
      </w:pPr>
      <w:r w:rsidRPr="006D3300">
        <w:t xml:space="preserve">1983      </w:t>
      </w:r>
      <w:proofErr w:type="spellStart"/>
      <w:r w:rsidRPr="006D3300">
        <w:t>Cocopa</w:t>
      </w:r>
      <w:proofErr w:type="spellEnd"/>
      <w:r w:rsidRPr="006D3300">
        <w:t xml:space="preserve"> Texts. Berkeley, Los Angeles, London: University of California Press. </w:t>
      </w:r>
      <w:r w:rsidRPr="00D66242">
        <w:rPr>
          <w:lang w:val="de-DE"/>
        </w:rPr>
        <w:t>604 p.</w:t>
      </w:r>
    </w:p>
    <w:p w:rsidR="003D1FC9" w:rsidRPr="006D3300" w:rsidRDefault="003D1FC9" w:rsidP="003D1FC9">
      <w:pPr>
        <w:pStyle w:val="NormalMaiTimesNewRoman"/>
        <w:rPr>
          <w:lang w:val="de-DE"/>
        </w:rPr>
      </w:pPr>
      <w:proofErr w:type="spellStart"/>
      <w:r w:rsidRPr="006D3300">
        <w:rPr>
          <w:lang w:val="de-DE"/>
        </w:rPr>
        <w:t>Crazzolara</w:t>
      </w:r>
      <w:proofErr w:type="spellEnd"/>
      <w:r w:rsidRPr="006D3300">
        <w:rPr>
          <w:lang w:val="de-DE"/>
        </w:rPr>
        <w:t>, J.P.</w:t>
      </w:r>
    </w:p>
    <w:p w:rsidR="003D1FC9" w:rsidRPr="002C303C" w:rsidRDefault="003D1FC9" w:rsidP="003D1FC9">
      <w:pPr>
        <w:pStyle w:val="NormalYur1"/>
        <w:rPr>
          <w:lang w:val="en-US"/>
        </w:rPr>
      </w:pPr>
      <w:r w:rsidRPr="002C303C">
        <w:rPr>
          <w:lang w:val="en-US"/>
        </w:rPr>
        <w:t xml:space="preserve">1953      Zur Gesellschaft und Religion der </w:t>
      </w:r>
      <w:proofErr w:type="spellStart"/>
      <w:r w:rsidRPr="002C303C">
        <w:rPr>
          <w:lang w:val="en-US"/>
        </w:rPr>
        <w:t>Nueer</w:t>
      </w:r>
      <w:proofErr w:type="spellEnd"/>
      <w:r w:rsidRPr="002C303C">
        <w:rPr>
          <w:lang w:val="en-US"/>
        </w:rPr>
        <w:t>. Wien-</w:t>
      </w:r>
      <w:proofErr w:type="spellStart"/>
      <w:r w:rsidRPr="002C303C">
        <w:rPr>
          <w:lang w:val="en-US"/>
        </w:rPr>
        <w:t>Mödling</w:t>
      </w:r>
      <w:proofErr w:type="spellEnd"/>
      <w:r w:rsidRPr="002C303C">
        <w:rPr>
          <w:lang w:val="en-US"/>
        </w:rPr>
        <w:t xml:space="preserve">: Verlag und Druck der </w:t>
      </w:r>
      <w:proofErr w:type="spellStart"/>
      <w:r w:rsidRPr="002C303C">
        <w:rPr>
          <w:lang w:val="en-US"/>
        </w:rPr>
        <w:t>Missionsdruckerei</w:t>
      </w:r>
      <w:proofErr w:type="spellEnd"/>
      <w:r w:rsidRPr="002C303C">
        <w:rPr>
          <w:lang w:val="en-US"/>
        </w:rPr>
        <w:t xml:space="preserve"> St. Gabriel. (Studia </w:t>
      </w:r>
      <w:proofErr w:type="spellStart"/>
      <w:r w:rsidRPr="002C303C">
        <w:rPr>
          <w:lang w:val="en-US"/>
        </w:rPr>
        <w:t>Instituti</w:t>
      </w:r>
      <w:proofErr w:type="spellEnd"/>
      <w:r w:rsidRPr="002C303C">
        <w:rPr>
          <w:lang w:val="en-US"/>
        </w:rPr>
        <w:t xml:space="preserve"> Anthropos, vol. 5). 221 S.</w:t>
      </w:r>
    </w:p>
    <w:p w:rsidR="003D1FC9" w:rsidRPr="006D3300" w:rsidRDefault="003D1FC9" w:rsidP="003D1FC9">
      <w:pPr>
        <w:pStyle w:val="NormalMaiTimesNewRoman"/>
      </w:pPr>
      <w:r w:rsidRPr="006D3300">
        <w:t>Cresswell, J.R.</w:t>
      </w:r>
    </w:p>
    <w:p w:rsidR="003D1FC9" w:rsidRPr="006D3300" w:rsidRDefault="003D1FC9" w:rsidP="003D1FC9">
      <w:pPr>
        <w:pStyle w:val="StyleNormalYurTimesNewRoman1"/>
      </w:pPr>
      <w:r w:rsidRPr="006D3300">
        <w:t>1923      "Folk-tales of the Swampy Cree of Northern Manitoba". Journal of American Folklore 36(142):404-406.</w:t>
      </w:r>
    </w:p>
    <w:p w:rsidR="00EC738A" w:rsidRPr="00EC738A" w:rsidRDefault="00EC738A" w:rsidP="00EC738A">
      <w:pPr>
        <w:pStyle w:val="NormalMai2"/>
        <w:rPr>
          <w:lang w:val="en-US"/>
        </w:rPr>
      </w:pPr>
      <w:r w:rsidRPr="00F534BD">
        <w:rPr>
          <w:lang w:val="fr-FR"/>
        </w:rPr>
        <w:t>Chrétien de Troyes</w:t>
      </w:r>
    </w:p>
    <w:p w:rsidR="00EC738A" w:rsidRPr="00EC738A" w:rsidRDefault="00EC738A" w:rsidP="00EC738A">
      <w:pPr>
        <w:pStyle w:val="NormalYur1"/>
        <w:rPr>
          <w:lang w:val="en-US"/>
        </w:rPr>
      </w:pPr>
      <w:r w:rsidRPr="00EC738A">
        <w:rPr>
          <w:lang w:val="en-US"/>
        </w:rPr>
        <w:t xml:space="preserve">2009      </w:t>
      </w:r>
      <w:r w:rsidRPr="00C142A3">
        <w:rPr>
          <w:lang w:val="fr-FR"/>
        </w:rPr>
        <w:t>Chevalier</w:t>
      </w:r>
      <w:r w:rsidRPr="0064255C">
        <w:rPr>
          <w:lang w:val="fr-FR"/>
        </w:rPr>
        <w:t xml:space="preserve"> </w:t>
      </w:r>
      <w:r w:rsidRPr="00C142A3">
        <w:rPr>
          <w:lang w:val="fr-FR"/>
        </w:rPr>
        <w:t>au</w:t>
      </w:r>
      <w:r w:rsidRPr="0064255C">
        <w:rPr>
          <w:lang w:val="fr-FR"/>
        </w:rPr>
        <w:t xml:space="preserve"> </w:t>
      </w:r>
      <w:r w:rsidRPr="00C142A3">
        <w:rPr>
          <w:lang w:val="fr-FR"/>
        </w:rPr>
        <w:t>Lion</w:t>
      </w:r>
      <w:r w:rsidRPr="0064255C">
        <w:rPr>
          <w:lang w:val="fr-FR"/>
        </w:rPr>
        <w:t xml:space="preserve"> </w:t>
      </w:r>
      <w:r w:rsidRPr="00C142A3">
        <w:rPr>
          <w:lang w:val="fr-FR"/>
        </w:rPr>
        <w:t>ou</w:t>
      </w:r>
      <w:r w:rsidRPr="0064255C">
        <w:rPr>
          <w:lang w:val="fr-FR"/>
        </w:rPr>
        <w:t xml:space="preserve"> </w:t>
      </w:r>
      <w:r w:rsidRPr="00C142A3">
        <w:rPr>
          <w:lang w:val="fr-FR"/>
        </w:rPr>
        <w:t>Yvain</w:t>
      </w:r>
      <w:r w:rsidRPr="0064255C">
        <w:rPr>
          <w:lang w:val="fr-FR"/>
        </w:rPr>
        <w:t xml:space="preserve">. </w:t>
      </w:r>
      <w:r w:rsidRPr="00C142A3">
        <w:rPr>
          <w:lang w:val="fr-FR"/>
        </w:rPr>
        <w:t>Texte</w:t>
      </w:r>
      <w:r w:rsidRPr="0064255C">
        <w:rPr>
          <w:lang w:val="fr-FR"/>
        </w:rPr>
        <w:t xml:space="preserve"> é</w:t>
      </w:r>
      <w:r w:rsidRPr="00C142A3">
        <w:rPr>
          <w:lang w:val="fr-FR"/>
        </w:rPr>
        <w:t>tabli</w:t>
      </w:r>
      <w:r w:rsidRPr="00EC738A">
        <w:rPr>
          <w:lang w:val="en-US"/>
        </w:rPr>
        <w:t xml:space="preserve"> </w:t>
      </w:r>
      <w:r w:rsidRPr="00C142A3">
        <w:rPr>
          <w:lang w:val="fr-FR"/>
        </w:rPr>
        <w:t>par</w:t>
      </w:r>
      <w:r w:rsidRPr="0064255C">
        <w:rPr>
          <w:lang w:val="fr-FR"/>
        </w:rPr>
        <w:t xml:space="preserve"> </w:t>
      </w:r>
      <w:r w:rsidRPr="00C142A3">
        <w:rPr>
          <w:lang w:val="fr-FR"/>
        </w:rPr>
        <w:t>Pierre</w:t>
      </w:r>
      <w:r w:rsidRPr="0064255C">
        <w:rPr>
          <w:lang w:val="fr-FR"/>
        </w:rPr>
        <w:t xml:space="preserve"> </w:t>
      </w:r>
      <w:proofErr w:type="spellStart"/>
      <w:r w:rsidRPr="00C142A3">
        <w:rPr>
          <w:lang w:val="fr-FR"/>
        </w:rPr>
        <w:t>Kunstmann</w:t>
      </w:r>
      <w:proofErr w:type="spellEnd"/>
      <w:r w:rsidRPr="0064255C">
        <w:rPr>
          <w:lang w:val="fr-FR"/>
        </w:rPr>
        <w:t xml:space="preserve">. </w:t>
      </w:r>
      <w:r w:rsidRPr="00C142A3">
        <w:rPr>
          <w:lang w:val="fr-FR"/>
        </w:rPr>
        <w:t>Ottawa</w:t>
      </w:r>
      <w:r w:rsidRPr="00EC738A">
        <w:rPr>
          <w:lang w:val="en-US"/>
        </w:rPr>
        <w:t>,</w:t>
      </w:r>
      <w:r w:rsidRPr="0064255C">
        <w:rPr>
          <w:lang w:val="fr-FR"/>
        </w:rPr>
        <w:t xml:space="preserve"> </w:t>
      </w:r>
      <w:r w:rsidRPr="00C142A3">
        <w:rPr>
          <w:lang w:val="fr-FR"/>
        </w:rPr>
        <w:t>Nancy</w:t>
      </w:r>
      <w:r w:rsidRPr="0064255C">
        <w:rPr>
          <w:lang w:val="fr-FR"/>
        </w:rPr>
        <w:t xml:space="preserve">: </w:t>
      </w:r>
      <w:r w:rsidRPr="00C142A3">
        <w:rPr>
          <w:lang w:val="fr-FR"/>
        </w:rPr>
        <w:t>ATILF</w:t>
      </w:r>
      <w:r w:rsidRPr="0064255C">
        <w:rPr>
          <w:lang w:val="fr-FR"/>
        </w:rPr>
        <w:t xml:space="preserve">, </w:t>
      </w:r>
      <w:r w:rsidRPr="00C142A3">
        <w:rPr>
          <w:lang w:val="fr-FR"/>
        </w:rPr>
        <w:t>Universit</w:t>
      </w:r>
      <w:r w:rsidRPr="0064255C">
        <w:rPr>
          <w:lang w:val="fr-FR"/>
        </w:rPr>
        <w:t xml:space="preserve">é </w:t>
      </w:r>
      <w:r w:rsidRPr="00C142A3">
        <w:rPr>
          <w:lang w:val="fr-FR"/>
        </w:rPr>
        <w:t>d</w:t>
      </w:r>
      <w:r w:rsidRPr="0064255C">
        <w:rPr>
          <w:lang w:val="fr-FR"/>
        </w:rPr>
        <w:t>’</w:t>
      </w:r>
      <w:r w:rsidRPr="00C142A3">
        <w:rPr>
          <w:lang w:val="fr-FR"/>
        </w:rPr>
        <w:t>Ottawa</w:t>
      </w:r>
      <w:r w:rsidRPr="00EC738A">
        <w:rPr>
          <w:lang w:val="en-US"/>
        </w:rPr>
        <w:t>. 141 p.</w:t>
      </w:r>
    </w:p>
    <w:p w:rsidR="00EC738A" w:rsidRPr="00B21A94" w:rsidRDefault="00EC738A" w:rsidP="00EC738A">
      <w:pPr>
        <w:pStyle w:val="NormalMai"/>
      </w:pPr>
      <w:r w:rsidRPr="00B21A94">
        <w:t>Christiansen, Reidar Thorwald</w:t>
      </w:r>
    </w:p>
    <w:p w:rsidR="00EC738A" w:rsidRPr="00B21A94" w:rsidRDefault="00EC738A" w:rsidP="00EC738A">
      <w:pPr>
        <w:pStyle w:val="NormalYur1"/>
        <w:rPr>
          <w:rStyle w:val="StyleNormalYurTimesNewRomanChar0"/>
        </w:rPr>
      </w:pPr>
      <w:r w:rsidRPr="003B3AE8">
        <w:rPr>
          <w:lang w:val="en-US"/>
        </w:rPr>
        <w:lastRenderedPageBreak/>
        <w:t>1959      Studies in Irish and Scandinavian Folktales. Dublin: Irish Folklore Commission; Copenhagen: International Book Sellers &amp; Publish</w:t>
      </w:r>
      <w:r w:rsidRPr="00B21A94">
        <w:rPr>
          <w:rStyle w:val="StyleNormalYurTimesNewRomanChar0"/>
        </w:rPr>
        <w:t>ers. 249 p.</w:t>
      </w:r>
    </w:p>
    <w:p w:rsidR="00EC738A" w:rsidRPr="003B3AE8" w:rsidRDefault="00EC738A" w:rsidP="00EC738A">
      <w:pPr>
        <w:pStyle w:val="NormalYur1"/>
        <w:rPr>
          <w:lang w:val="en-US"/>
        </w:rPr>
      </w:pPr>
      <w:r w:rsidRPr="003B3AE8">
        <w:rPr>
          <w:lang w:val="en-US"/>
        </w:rPr>
        <w:t>1964      Folktales of Norway. Chicago: the University of Chicago; London: Routledge &amp; Kegan Paul. 284 p.</w:t>
      </w:r>
    </w:p>
    <w:p w:rsidR="003D1FC9" w:rsidRPr="006D3300" w:rsidRDefault="003D1FC9" w:rsidP="003D1FC9">
      <w:pPr>
        <w:pStyle w:val="NormalMaiTimesNewRoman"/>
      </w:pPr>
      <w:r w:rsidRPr="006D3300">
        <w:t>Croft, Kenneth</w:t>
      </w:r>
    </w:p>
    <w:p w:rsidR="003D1FC9" w:rsidRPr="006D3300" w:rsidRDefault="003D1FC9" w:rsidP="003D1FC9">
      <w:pPr>
        <w:pStyle w:val="StyleNormalYurTimesNewRoman1"/>
        <w:rPr>
          <w:rStyle w:val="StyleNormalYurTimesNewRoman2Char"/>
        </w:rPr>
      </w:pPr>
      <w:r w:rsidRPr="006D3300">
        <w:t xml:space="preserve">1957      "Nahuatl texts from </w:t>
      </w:r>
      <w:proofErr w:type="spellStart"/>
      <w:r w:rsidRPr="006D3300">
        <w:t>Matlapa</w:t>
      </w:r>
      <w:proofErr w:type="spellEnd"/>
      <w:r w:rsidRPr="006D3300">
        <w:t xml:space="preserve">, San Luiz </w:t>
      </w:r>
      <w:proofErr w:type="spellStart"/>
      <w:r w:rsidRPr="006D3300">
        <w:t>Potocí</w:t>
      </w:r>
      <w:proofErr w:type="spellEnd"/>
      <w:r w:rsidRPr="006D3300">
        <w:t xml:space="preserve">". </w:t>
      </w:r>
      <w:proofErr w:type="spellStart"/>
      <w:r w:rsidRPr="006D3300">
        <w:t>Tlal</w:t>
      </w:r>
      <w:r w:rsidRPr="006D3300">
        <w:rPr>
          <w:rStyle w:val="StyleNormalYurTimesNewRoman2Char"/>
        </w:rPr>
        <w:t>ocán</w:t>
      </w:r>
      <w:proofErr w:type="spellEnd"/>
      <w:r w:rsidRPr="006D3300">
        <w:rPr>
          <w:rStyle w:val="StyleNormalYurTimesNewRoman2Char"/>
        </w:rPr>
        <w:t xml:space="preserve"> 3(4):317-333. </w:t>
      </w:r>
    </w:p>
    <w:p w:rsidR="003D1FC9" w:rsidRDefault="003D1FC9" w:rsidP="003D1FC9">
      <w:pPr>
        <w:pStyle w:val="NormalMaiTimesNewRoman"/>
      </w:pPr>
      <w:r>
        <w:t>Cronise, Florence M., &amp; Henry W. Ward</w:t>
      </w:r>
    </w:p>
    <w:p w:rsidR="003D1FC9" w:rsidRDefault="003D1FC9" w:rsidP="003D1FC9">
      <w:pPr>
        <w:pStyle w:val="StyleNormalYurTimesNewRoman0"/>
      </w:pPr>
      <w:r>
        <w:t xml:space="preserve">1903      </w:t>
      </w:r>
      <w:proofErr w:type="spellStart"/>
      <w:r>
        <w:t>Cunnie</w:t>
      </w:r>
      <w:proofErr w:type="spellEnd"/>
      <w:r>
        <w:t xml:space="preserve"> Rabbit, Mr. Spider and the Other Beef. West African Folk Tales. London: Swan </w:t>
      </w:r>
      <w:proofErr w:type="spellStart"/>
      <w:r>
        <w:t>Sonnenschen</w:t>
      </w:r>
      <w:proofErr w:type="spellEnd"/>
      <w:r>
        <w:t>; New York: E.P. Dutton. 330 p.</w:t>
      </w:r>
    </w:p>
    <w:p w:rsidR="003D1FC9" w:rsidRPr="006D3300" w:rsidRDefault="003D1FC9" w:rsidP="003D1FC9">
      <w:pPr>
        <w:pStyle w:val="NormalMaiTimesNewRoman"/>
      </w:pPr>
      <w:r w:rsidRPr="006D3300">
        <w:t>Crooke, William</w:t>
      </w:r>
    </w:p>
    <w:p w:rsidR="003D1FC9" w:rsidRPr="001F169A" w:rsidRDefault="003D1FC9" w:rsidP="003D1FC9">
      <w:pPr>
        <w:pStyle w:val="NormalYur1"/>
        <w:rPr>
          <w:lang w:val="en-US"/>
        </w:rPr>
      </w:pPr>
      <w:r w:rsidRPr="001F169A">
        <w:rPr>
          <w:lang w:val="en-US"/>
        </w:rPr>
        <w:t>1891      North Indian Notes and Queries: a Monthly Periodical. Edited by William Crooke, B.A.  Vol. I. Allahabad: Pioneer Press; London: Archibald Constable &amp; Co. 216 p.</w:t>
      </w:r>
    </w:p>
    <w:p w:rsidR="003D1FC9" w:rsidRPr="001F169A" w:rsidRDefault="003D1FC9" w:rsidP="003D1FC9">
      <w:pPr>
        <w:pStyle w:val="NormalYur1"/>
        <w:rPr>
          <w:lang w:val="en-US"/>
        </w:rPr>
      </w:pPr>
      <w:r w:rsidRPr="001F169A">
        <w:rPr>
          <w:lang w:val="en-US"/>
        </w:rPr>
        <w:t xml:space="preserve">1892-93 North Indian Notes and Queries: a Monthly Periodical. </w:t>
      </w:r>
      <w:r w:rsidR="004D60F6">
        <w:rPr>
          <w:lang w:val="en-US"/>
        </w:rPr>
        <w:t xml:space="preserve">Edited by William Crooke, B.A. </w:t>
      </w:r>
      <w:r w:rsidRPr="001F169A">
        <w:rPr>
          <w:lang w:val="en-US"/>
        </w:rPr>
        <w:t>Vol. II. Allahabad: Pioneer Press; London: Archibald Constable &amp; Co. 216 p.</w:t>
      </w:r>
    </w:p>
    <w:p w:rsidR="003D1FC9" w:rsidRPr="002C303C" w:rsidRDefault="003D1FC9" w:rsidP="003D1FC9">
      <w:pPr>
        <w:pStyle w:val="NormalYur1"/>
        <w:rPr>
          <w:lang w:val="en-US"/>
        </w:rPr>
      </w:pPr>
      <w:r w:rsidRPr="002E65CB">
        <w:rPr>
          <w:lang w:val="en-US"/>
        </w:rPr>
        <w:t xml:space="preserve">1894      An Introduction to the Popular Religion and Folklore of Northern India. </w:t>
      </w:r>
      <w:r w:rsidRPr="002C303C">
        <w:rPr>
          <w:lang w:val="en-US"/>
        </w:rPr>
        <w:t>Allahabad: Government Press. 420 p.</w:t>
      </w:r>
    </w:p>
    <w:p w:rsidR="003D1FC9" w:rsidRPr="00FB5D8C" w:rsidRDefault="003D1FC9" w:rsidP="003D1FC9">
      <w:pPr>
        <w:pStyle w:val="NormalYur1"/>
        <w:rPr>
          <w:lang w:val="en-US"/>
        </w:rPr>
      </w:pPr>
      <w:r w:rsidRPr="00FB5D8C">
        <w:rPr>
          <w:lang w:val="en-US"/>
        </w:rPr>
        <w:t>1895      North Indian Notes and Queries: a Monthly Periodical. Edited by William Crooke, B.A.  Vol. V. Allahabad: Pioneer Press; London: Archibald Constable &amp; Co. 216 p.</w:t>
      </w:r>
    </w:p>
    <w:p w:rsidR="003D1FC9" w:rsidRPr="002C303C" w:rsidRDefault="003D1FC9" w:rsidP="003D1FC9">
      <w:pPr>
        <w:pStyle w:val="NormalYur1"/>
        <w:rPr>
          <w:lang w:val="en-US"/>
        </w:rPr>
      </w:pPr>
      <w:r w:rsidRPr="00FB5D8C">
        <w:rPr>
          <w:lang w:val="en-US"/>
        </w:rPr>
        <w:t xml:space="preserve">1896      The Popular Religion and Folklore of Northern India. </w:t>
      </w:r>
      <w:r w:rsidRPr="002C303C">
        <w:rPr>
          <w:lang w:val="en-US"/>
        </w:rPr>
        <w:t>Vol. 2. Westminster: Archibald Constable. 359 p.</w:t>
      </w:r>
    </w:p>
    <w:p w:rsidR="003D1FC9" w:rsidRPr="002C303C" w:rsidRDefault="003D1FC9" w:rsidP="003D1FC9">
      <w:pPr>
        <w:pStyle w:val="NormalYur1"/>
        <w:rPr>
          <w:lang w:val="en-US"/>
        </w:rPr>
      </w:pPr>
      <w:r w:rsidRPr="002C303C">
        <w:rPr>
          <w:lang w:val="en-US"/>
        </w:rPr>
        <w:t xml:space="preserve">1902      "A Hindu folk-tale from South India. Recorded by M.N. </w:t>
      </w:r>
      <w:proofErr w:type="spellStart"/>
      <w:r w:rsidRPr="002C303C">
        <w:rPr>
          <w:lang w:val="en-US"/>
        </w:rPr>
        <w:t>Venkatasvámi</w:t>
      </w:r>
      <w:proofErr w:type="spellEnd"/>
      <w:r w:rsidRPr="002C303C">
        <w:rPr>
          <w:lang w:val="en-US"/>
        </w:rPr>
        <w:t>, M.R.A.S., and edited by W. Crooke". Folk-Lore 13(1):79-83.</w:t>
      </w:r>
    </w:p>
    <w:p w:rsidR="003D1FC9" w:rsidRPr="002C303C" w:rsidRDefault="003D1FC9" w:rsidP="003D1FC9">
      <w:pPr>
        <w:pStyle w:val="NormalYur1"/>
        <w:rPr>
          <w:lang w:val="en-US"/>
        </w:rPr>
      </w:pPr>
      <w:r w:rsidRPr="002C303C">
        <w:rPr>
          <w:lang w:val="en-US"/>
        </w:rPr>
        <w:t>1908      "Some notes on Homeric folk-lore". Folk-Lore 19(1, 2):52-77, 153-189.</w:t>
      </w:r>
    </w:p>
    <w:p w:rsidR="003D1FC9" w:rsidRPr="006D3300" w:rsidRDefault="003D1FC9" w:rsidP="003D1FC9">
      <w:pPr>
        <w:pStyle w:val="NormalMaiTimesNewRoman"/>
      </w:pPr>
      <w:r w:rsidRPr="006D3300">
        <w:t>Croon, J.H.</w:t>
      </w:r>
    </w:p>
    <w:p w:rsidR="003D1FC9" w:rsidRPr="002C303C" w:rsidRDefault="003D1FC9" w:rsidP="003D1FC9">
      <w:pPr>
        <w:pStyle w:val="NormalYur1"/>
        <w:rPr>
          <w:lang w:val="en-US"/>
        </w:rPr>
      </w:pPr>
      <w:r w:rsidRPr="002C303C">
        <w:rPr>
          <w:lang w:val="en-US"/>
        </w:rPr>
        <w:t xml:space="preserve">1955      </w:t>
      </w:r>
      <w:r w:rsidRPr="002C303C">
        <w:rPr>
          <w:i/>
          <w:lang w:val="en-US"/>
        </w:rPr>
        <w:t>The mask of the underworld daemon</w:t>
      </w:r>
      <w:r w:rsidRPr="002C303C">
        <w:rPr>
          <w:lang w:val="en-US"/>
        </w:rPr>
        <w:t xml:space="preserve"> – some remarks on the Perseus-Gorgon story". The Journal of Hellenic Studies 75:9-16.</w:t>
      </w:r>
    </w:p>
    <w:p w:rsidR="00750ED5" w:rsidRPr="00750ED5" w:rsidRDefault="00750ED5" w:rsidP="00750ED5">
      <w:pPr>
        <w:pStyle w:val="NormalMai2"/>
        <w:rPr>
          <w:lang w:val="en-US" w:bidi="ar-YE"/>
        </w:rPr>
      </w:pPr>
      <w:r w:rsidRPr="00750ED5">
        <w:rPr>
          <w:lang w:val="en-US" w:bidi="ar-YE"/>
        </w:rPr>
        <w:t>Cross, Frank Moore</w:t>
      </w:r>
    </w:p>
    <w:p w:rsidR="00750ED5" w:rsidRPr="00750ED5" w:rsidRDefault="00750ED5" w:rsidP="00750ED5">
      <w:pPr>
        <w:pStyle w:val="NormalYur1"/>
        <w:rPr>
          <w:lang w:val="en-US"/>
        </w:rPr>
      </w:pPr>
      <w:r w:rsidRPr="00750ED5">
        <w:rPr>
          <w:lang w:val="en-US" w:bidi="ar-YE"/>
        </w:rPr>
        <w:t>1973</w:t>
      </w:r>
      <w:r w:rsidRPr="00750ED5">
        <w:rPr>
          <w:lang w:val="en-US" w:bidi="ar-YE"/>
        </w:rPr>
        <w:tab/>
        <w:t>Canaanite Myth and Hebrew Epic. Essays in the History of Religion in Israel. Cambridge, MA,</w:t>
      </w:r>
      <w:r w:rsidRPr="00750ED5">
        <w:rPr>
          <w:lang w:val="en-US"/>
        </w:rPr>
        <w:t xml:space="preserve"> London: Harvard University Press. 376 p.</w:t>
      </w:r>
    </w:p>
    <w:p w:rsidR="00DE54E2" w:rsidRPr="00096BBB" w:rsidRDefault="00DE54E2" w:rsidP="00DE54E2">
      <w:pPr>
        <w:rPr>
          <w:rFonts w:ascii="Times New Roman" w:eastAsia="Times New Roman" w:hAnsi="Times New Roman"/>
          <w:sz w:val="24"/>
        </w:rPr>
      </w:pPr>
      <w:r w:rsidRPr="00096BBB">
        <w:rPr>
          <w:rFonts w:ascii="Times New Roman" w:eastAsia="Times New Roman" w:hAnsi="Times New Roman"/>
          <w:sz w:val="24"/>
        </w:rPr>
        <w:t>Cross, Tom Peete</w:t>
      </w:r>
    </w:p>
    <w:p w:rsidR="00DE54E2" w:rsidRPr="00DE54E2" w:rsidRDefault="00DE54E2" w:rsidP="00DE54E2">
      <w:pPr>
        <w:pStyle w:val="NormalYur1"/>
        <w:rPr>
          <w:lang w:val="en-US"/>
        </w:rPr>
      </w:pPr>
      <w:r w:rsidRPr="00DE54E2">
        <w:rPr>
          <w:lang w:val="en-US"/>
        </w:rPr>
        <w:t xml:space="preserve">1952      Motif-Index of Early Irish Literature. Bloomington: Indiana University. (Indiana University Publications. Folklore Series No. 7). XX, 537 p. </w:t>
      </w:r>
    </w:p>
    <w:p w:rsidR="003D1FC9" w:rsidRPr="006D3300" w:rsidRDefault="003D1FC9" w:rsidP="003D1FC9">
      <w:pPr>
        <w:pStyle w:val="NormalMaiTimesNewRoman"/>
      </w:pPr>
      <w:r w:rsidRPr="006D3300">
        <w:t xml:space="preserve">Crowell, Aron L., Amy F. </w:t>
      </w:r>
      <w:proofErr w:type="spellStart"/>
      <w:r w:rsidRPr="006D3300">
        <w:t>Steffian</w:t>
      </w:r>
      <w:proofErr w:type="spellEnd"/>
      <w:r w:rsidRPr="006D3300">
        <w:t xml:space="preserve">, &amp; Gordon L. Pullar, eds. </w:t>
      </w:r>
    </w:p>
    <w:p w:rsidR="003D1FC9" w:rsidRPr="002C303C" w:rsidRDefault="003D1FC9" w:rsidP="003D1FC9">
      <w:pPr>
        <w:pStyle w:val="NormalYur1"/>
        <w:rPr>
          <w:lang w:val="en-US"/>
        </w:rPr>
      </w:pPr>
      <w:r w:rsidRPr="002C303C">
        <w:rPr>
          <w:lang w:val="en-US"/>
        </w:rPr>
        <w:t>2001      Looking Both Ways. Heritage and Identity of the Alutiiq People. Fairbanks: University of Alaska Press. 265 p.</w:t>
      </w:r>
    </w:p>
    <w:p w:rsidR="003D1FC9" w:rsidRPr="006D3300" w:rsidRDefault="003D1FC9" w:rsidP="003D1FC9">
      <w:pPr>
        <w:pStyle w:val="NormalMaiTimesNewRoman"/>
      </w:pPr>
      <w:r w:rsidRPr="006D3300">
        <w:t>Cruickshank, Julie</w:t>
      </w:r>
    </w:p>
    <w:p w:rsidR="003D1FC9" w:rsidRPr="00D66242" w:rsidRDefault="003D1FC9" w:rsidP="003D1FC9">
      <w:pPr>
        <w:pStyle w:val="StyleNormalYurTimesNewRoman1"/>
        <w:rPr>
          <w:rStyle w:val="StyleNormalYurTimesNewRoman2Char"/>
          <w:lang w:val="fr-FR"/>
        </w:rPr>
      </w:pPr>
      <w:r w:rsidRPr="006D3300">
        <w:t xml:space="preserve">1992      Life Lived Like a Story. Life stories of three Yukon native elders. By Julie Cruickshank in collaboration with Angela Sidney, Kitty Smith, and Annie Ned. </w:t>
      </w:r>
      <w:r w:rsidRPr="00D66242">
        <w:rPr>
          <w:lang w:val="fr-FR"/>
        </w:rPr>
        <w:t>Lincoln &amp;</w:t>
      </w:r>
      <w:r w:rsidRPr="00D66242">
        <w:rPr>
          <w:rStyle w:val="StyleNormalYurTimesNewRoman2Char"/>
          <w:lang w:val="fr-FR"/>
        </w:rPr>
        <w:t xml:space="preserve"> London: </w:t>
      </w:r>
      <w:proofErr w:type="spellStart"/>
      <w:r w:rsidRPr="00D66242">
        <w:rPr>
          <w:rStyle w:val="StyleNormalYurTimesNewRoman2Char"/>
          <w:lang w:val="fr-FR"/>
        </w:rPr>
        <w:t>University</w:t>
      </w:r>
      <w:proofErr w:type="spellEnd"/>
      <w:r w:rsidRPr="00D66242">
        <w:rPr>
          <w:rStyle w:val="StyleNormalYurTimesNewRoman2Char"/>
          <w:lang w:val="fr-FR"/>
        </w:rPr>
        <w:t xml:space="preserve"> of Nebraska </w:t>
      </w:r>
      <w:proofErr w:type="spellStart"/>
      <w:r w:rsidRPr="00D66242">
        <w:rPr>
          <w:rStyle w:val="StyleNormalYurTimesNewRoman2Char"/>
          <w:lang w:val="fr-FR"/>
        </w:rPr>
        <w:t>Press</w:t>
      </w:r>
      <w:proofErr w:type="spellEnd"/>
      <w:r w:rsidRPr="00D66242">
        <w:rPr>
          <w:rStyle w:val="StyleNormalYurTimesNewRoman2Char"/>
          <w:lang w:val="fr-FR"/>
        </w:rPr>
        <w:t>. 404 p.</w:t>
      </w:r>
    </w:p>
    <w:p w:rsidR="003D1FC9" w:rsidRPr="00D66242" w:rsidRDefault="003D1FC9" w:rsidP="003D1FC9">
      <w:pPr>
        <w:pStyle w:val="NormalMaiTimesNewRoman"/>
        <w:rPr>
          <w:lang w:val="fr-FR"/>
        </w:rPr>
      </w:pPr>
      <w:proofErr w:type="spellStart"/>
      <w:r w:rsidRPr="00D66242">
        <w:rPr>
          <w:lang w:val="fr-FR"/>
        </w:rPr>
        <w:t>Crumrine</w:t>
      </w:r>
      <w:proofErr w:type="spellEnd"/>
      <w:r w:rsidRPr="00D66242">
        <w:rPr>
          <w:lang w:val="fr-FR"/>
        </w:rPr>
        <w:t>, N. Ross</w:t>
      </w:r>
    </w:p>
    <w:p w:rsidR="003D1FC9" w:rsidRPr="00D66242" w:rsidRDefault="003D1FC9" w:rsidP="003D1FC9">
      <w:pPr>
        <w:pStyle w:val="StyleNormalYurTimesNewRoman1"/>
        <w:rPr>
          <w:lang w:val="fr-FR"/>
        </w:rPr>
      </w:pPr>
      <w:r w:rsidRPr="00D66242">
        <w:rPr>
          <w:lang w:val="fr-FR"/>
        </w:rPr>
        <w:t xml:space="preserve">1973      "La </w:t>
      </w:r>
      <w:proofErr w:type="spellStart"/>
      <w:r w:rsidRPr="00D66242">
        <w:rPr>
          <w:lang w:val="fr-FR"/>
        </w:rPr>
        <w:t>tierra</w:t>
      </w:r>
      <w:proofErr w:type="spellEnd"/>
      <w:r w:rsidRPr="00D66242">
        <w:rPr>
          <w:lang w:val="fr-FR"/>
        </w:rPr>
        <w:t xml:space="preserve"> te </w:t>
      </w:r>
      <w:proofErr w:type="spellStart"/>
      <w:r w:rsidRPr="00D66242">
        <w:rPr>
          <w:lang w:val="fr-FR"/>
        </w:rPr>
        <w:t>devorará</w:t>
      </w:r>
      <w:proofErr w:type="spellEnd"/>
      <w:r w:rsidRPr="00D66242">
        <w:rPr>
          <w:lang w:val="fr-FR"/>
        </w:rPr>
        <w:t xml:space="preserve">: un </w:t>
      </w:r>
      <w:proofErr w:type="spellStart"/>
      <w:r w:rsidRPr="00D66242">
        <w:rPr>
          <w:lang w:val="fr-FR"/>
        </w:rPr>
        <w:t>análisis</w:t>
      </w:r>
      <w:proofErr w:type="spellEnd"/>
      <w:r w:rsidRPr="00D66242">
        <w:rPr>
          <w:lang w:val="fr-FR"/>
        </w:rPr>
        <w:t xml:space="preserve"> </w:t>
      </w:r>
      <w:proofErr w:type="spellStart"/>
      <w:r w:rsidRPr="00D66242">
        <w:rPr>
          <w:lang w:val="fr-FR"/>
        </w:rPr>
        <w:t>estructural</w:t>
      </w:r>
      <w:proofErr w:type="spellEnd"/>
      <w:r w:rsidRPr="00D66242">
        <w:rPr>
          <w:lang w:val="fr-FR"/>
        </w:rPr>
        <w:t xml:space="preserve"> de los </w:t>
      </w:r>
      <w:proofErr w:type="spellStart"/>
      <w:r w:rsidRPr="00D66242">
        <w:rPr>
          <w:lang w:val="fr-FR"/>
        </w:rPr>
        <w:t>mitos</w:t>
      </w:r>
      <w:proofErr w:type="spellEnd"/>
      <w:r w:rsidRPr="00D66242">
        <w:rPr>
          <w:lang w:val="fr-FR"/>
        </w:rPr>
        <w:t xml:space="preserve"> de los </w:t>
      </w:r>
      <w:proofErr w:type="spellStart"/>
      <w:r w:rsidRPr="00D66242">
        <w:rPr>
          <w:lang w:val="fr-FR"/>
        </w:rPr>
        <w:t>indígenas</w:t>
      </w:r>
      <w:proofErr w:type="spellEnd"/>
      <w:r w:rsidRPr="00D66242">
        <w:rPr>
          <w:lang w:val="fr-FR"/>
        </w:rPr>
        <w:t xml:space="preserve"> mayo". </w:t>
      </w:r>
      <w:proofErr w:type="spellStart"/>
      <w:r w:rsidRPr="00D66242">
        <w:rPr>
          <w:lang w:val="fr-FR"/>
        </w:rPr>
        <w:t>América</w:t>
      </w:r>
      <w:proofErr w:type="spellEnd"/>
      <w:r w:rsidRPr="00D66242">
        <w:rPr>
          <w:lang w:val="fr-FR"/>
        </w:rPr>
        <w:t xml:space="preserve"> </w:t>
      </w:r>
      <w:proofErr w:type="spellStart"/>
      <w:r w:rsidRPr="00D66242">
        <w:rPr>
          <w:lang w:val="fr-FR"/>
        </w:rPr>
        <w:t>Indígena</w:t>
      </w:r>
      <w:proofErr w:type="spellEnd"/>
      <w:r w:rsidRPr="00D66242">
        <w:rPr>
          <w:lang w:val="fr-FR"/>
        </w:rPr>
        <w:t xml:space="preserve"> 33(4):1119-1150.</w:t>
      </w:r>
    </w:p>
    <w:p w:rsidR="003D1FC9" w:rsidRPr="00D66242" w:rsidRDefault="003D1FC9" w:rsidP="003D1FC9">
      <w:pPr>
        <w:pStyle w:val="NormalMaiTimesNewRoman"/>
        <w:rPr>
          <w:lang w:val="fr-FR"/>
        </w:rPr>
      </w:pPr>
      <w:r w:rsidRPr="00D66242">
        <w:rPr>
          <w:lang w:val="fr-FR"/>
        </w:rPr>
        <w:t xml:space="preserve">Cruz, </w:t>
      </w:r>
      <w:proofErr w:type="spellStart"/>
      <w:r w:rsidRPr="00D66242">
        <w:rPr>
          <w:lang w:val="fr-FR"/>
        </w:rPr>
        <w:t>Wilfredo</w:t>
      </w:r>
      <w:proofErr w:type="spellEnd"/>
      <w:r w:rsidRPr="00D66242">
        <w:rPr>
          <w:lang w:val="fr-FR"/>
        </w:rPr>
        <w:t xml:space="preserve"> C.</w:t>
      </w:r>
    </w:p>
    <w:p w:rsidR="003D1FC9" w:rsidRPr="00D66242" w:rsidRDefault="003D1FC9" w:rsidP="003D1FC9">
      <w:pPr>
        <w:pStyle w:val="StyleNormalYurTimesNewRoman1"/>
        <w:rPr>
          <w:rStyle w:val="StyleNormalYurTimesNewRoman2Char"/>
          <w:lang w:val="fr-FR"/>
        </w:rPr>
      </w:pPr>
      <w:r w:rsidRPr="00D66242">
        <w:rPr>
          <w:lang w:val="fr-FR"/>
        </w:rPr>
        <w:lastRenderedPageBreak/>
        <w:t xml:space="preserve">1946      Oaxaca </w:t>
      </w:r>
      <w:proofErr w:type="spellStart"/>
      <w:r w:rsidRPr="00D66242">
        <w:rPr>
          <w:lang w:val="fr-FR"/>
        </w:rPr>
        <w:t>Recóndita</w:t>
      </w:r>
      <w:proofErr w:type="spellEnd"/>
      <w:r w:rsidRPr="00D66242">
        <w:rPr>
          <w:lang w:val="fr-FR"/>
        </w:rPr>
        <w:t xml:space="preserve">. </w:t>
      </w:r>
      <w:proofErr w:type="spellStart"/>
      <w:r w:rsidRPr="00D66242">
        <w:rPr>
          <w:lang w:val="fr-FR"/>
        </w:rPr>
        <w:t>Razas</w:t>
      </w:r>
      <w:proofErr w:type="spellEnd"/>
      <w:r w:rsidRPr="00D66242">
        <w:rPr>
          <w:lang w:val="fr-FR"/>
        </w:rPr>
        <w:t xml:space="preserve">, </w:t>
      </w:r>
      <w:proofErr w:type="spellStart"/>
      <w:r w:rsidRPr="00D66242">
        <w:rPr>
          <w:lang w:val="fr-FR"/>
        </w:rPr>
        <w:t>Idiomas</w:t>
      </w:r>
      <w:proofErr w:type="spellEnd"/>
      <w:r w:rsidRPr="00D66242">
        <w:rPr>
          <w:lang w:val="fr-FR"/>
        </w:rPr>
        <w:t xml:space="preserve">, </w:t>
      </w:r>
      <w:proofErr w:type="spellStart"/>
      <w:r w:rsidRPr="00D66242">
        <w:rPr>
          <w:lang w:val="fr-FR"/>
        </w:rPr>
        <w:t>C</w:t>
      </w:r>
      <w:r w:rsidRPr="00D66242">
        <w:rPr>
          <w:rStyle w:val="StyleNormalYurTimesNewRoman2Char"/>
          <w:lang w:val="fr-FR"/>
        </w:rPr>
        <w:t>ostumbres</w:t>
      </w:r>
      <w:proofErr w:type="spellEnd"/>
      <w:r w:rsidRPr="00D66242">
        <w:rPr>
          <w:rStyle w:val="StyleNormalYurTimesNewRoman2Char"/>
          <w:lang w:val="fr-FR"/>
        </w:rPr>
        <w:t xml:space="preserve">, </w:t>
      </w:r>
      <w:proofErr w:type="spellStart"/>
      <w:r w:rsidRPr="00D66242">
        <w:rPr>
          <w:rStyle w:val="StyleNormalYurTimesNewRoman2Char"/>
          <w:lang w:val="fr-FR"/>
        </w:rPr>
        <w:t>Leyendas</w:t>
      </w:r>
      <w:proofErr w:type="spellEnd"/>
      <w:r w:rsidRPr="00D66242">
        <w:rPr>
          <w:rStyle w:val="StyleNormalYurTimesNewRoman2Char"/>
          <w:lang w:val="fr-FR"/>
        </w:rPr>
        <w:t xml:space="preserve"> y </w:t>
      </w:r>
      <w:proofErr w:type="spellStart"/>
      <w:r w:rsidRPr="00D66242">
        <w:rPr>
          <w:rStyle w:val="StyleNormalYurTimesNewRoman2Char"/>
          <w:lang w:val="fr-FR"/>
        </w:rPr>
        <w:t>Tradiciones</w:t>
      </w:r>
      <w:proofErr w:type="spellEnd"/>
      <w:r w:rsidRPr="00D66242">
        <w:rPr>
          <w:rStyle w:val="StyleNormalYurTimesNewRoman2Char"/>
          <w:lang w:val="fr-FR"/>
        </w:rPr>
        <w:t xml:space="preserve"> </w:t>
      </w:r>
      <w:proofErr w:type="spellStart"/>
      <w:r w:rsidRPr="00D66242">
        <w:rPr>
          <w:rStyle w:val="StyleNormalYurTimesNewRoman2Char"/>
          <w:lang w:val="fr-FR"/>
        </w:rPr>
        <w:t>del</w:t>
      </w:r>
      <w:proofErr w:type="spellEnd"/>
      <w:r w:rsidRPr="00D66242">
        <w:rPr>
          <w:rStyle w:val="StyleNormalYurTimesNewRoman2Char"/>
          <w:lang w:val="fr-FR"/>
        </w:rPr>
        <w:t xml:space="preserve"> </w:t>
      </w:r>
      <w:proofErr w:type="spellStart"/>
      <w:r w:rsidRPr="00D66242">
        <w:rPr>
          <w:rStyle w:val="StyleNormalYurTimesNewRoman2Char"/>
          <w:lang w:val="fr-FR"/>
        </w:rPr>
        <w:t>Estado</w:t>
      </w:r>
      <w:proofErr w:type="spellEnd"/>
      <w:r w:rsidRPr="00D66242">
        <w:rPr>
          <w:rStyle w:val="StyleNormalYurTimesNewRoman2Char"/>
          <w:lang w:val="fr-FR"/>
        </w:rPr>
        <w:t xml:space="preserve"> de Oaxaca. México: the </w:t>
      </w:r>
      <w:proofErr w:type="spellStart"/>
      <w:r w:rsidRPr="00D66242">
        <w:rPr>
          <w:rStyle w:val="StyleNormalYurTimesNewRoman2Char"/>
          <w:lang w:val="fr-FR"/>
        </w:rPr>
        <w:t>author</w:t>
      </w:r>
      <w:proofErr w:type="spellEnd"/>
      <w:r w:rsidRPr="00D66242">
        <w:rPr>
          <w:rStyle w:val="StyleNormalYurTimesNewRoman2Char"/>
          <w:lang w:val="fr-FR"/>
        </w:rPr>
        <w:t>. 353 p.</w:t>
      </w:r>
    </w:p>
    <w:p w:rsidR="003D1FC9" w:rsidRPr="00D66242" w:rsidRDefault="003D1FC9" w:rsidP="003D1FC9">
      <w:pPr>
        <w:pStyle w:val="NormalMaiTimesNewRoman"/>
        <w:rPr>
          <w:lang w:val="fr-FR"/>
        </w:rPr>
      </w:pPr>
      <w:r w:rsidRPr="00D66242">
        <w:rPr>
          <w:lang w:val="fr-FR"/>
        </w:rPr>
        <w:t xml:space="preserve">Cruz </w:t>
      </w:r>
      <w:r>
        <w:rPr>
          <w:lang w:val="fr-FR"/>
        </w:rPr>
        <w:t>Mello</w:t>
      </w:r>
      <w:r w:rsidRPr="00D66242">
        <w:rPr>
          <w:lang w:val="fr-FR"/>
        </w:rPr>
        <w:t xml:space="preserve">, </w:t>
      </w:r>
      <w:r>
        <w:rPr>
          <w:lang w:val="fr-FR"/>
        </w:rPr>
        <w:t xml:space="preserve">Maria </w:t>
      </w:r>
      <w:proofErr w:type="spellStart"/>
      <w:r>
        <w:rPr>
          <w:lang w:val="fr-FR"/>
        </w:rPr>
        <w:t>Ignez</w:t>
      </w:r>
      <w:proofErr w:type="spellEnd"/>
    </w:p>
    <w:p w:rsidR="003D1FC9" w:rsidRPr="00495AC6" w:rsidRDefault="003D1FC9" w:rsidP="003D1FC9">
      <w:pPr>
        <w:pStyle w:val="NormalYur1"/>
        <w:rPr>
          <w:lang w:val="en-US"/>
        </w:rPr>
      </w:pPr>
      <w:r>
        <w:rPr>
          <w:lang w:val="en-US"/>
        </w:rPr>
        <w:t>1999</w:t>
      </w:r>
      <w:r w:rsidRPr="00495AC6">
        <w:rPr>
          <w:lang w:val="en-US"/>
        </w:rPr>
        <w:t xml:space="preserve">      </w:t>
      </w:r>
      <w:r>
        <w:rPr>
          <w:lang w:val="en-US"/>
        </w:rPr>
        <w:t xml:space="preserve">Música e </w:t>
      </w:r>
      <w:proofErr w:type="spellStart"/>
      <w:r>
        <w:rPr>
          <w:lang w:val="en-US"/>
        </w:rPr>
        <w:t>mito</w:t>
      </w:r>
      <w:proofErr w:type="spellEnd"/>
      <w:r>
        <w:rPr>
          <w:lang w:val="en-US"/>
        </w:rPr>
        <w:t xml:space="preserve"> entre </w:t>
      </w:r>
      <w:proofErr w:type="spellStart"/>
      <w:r>
        <w:rPr>
          <w:lang w:val="en-US"/>
        </w:rPr>
        <w:t>os</w:t>
      </w:r>
      <w:proofErr w:type="spellEnd"/>
      <w:r>
        <w:rPr>
          <w:lang w:val="en-US"/>
        </w:rPr>
        <w:t xml:space="preserve"> </w:t>
      </w:r>
      <w:proofErr w:type="spellStart"/>
      <w:r>
        <w:rPr>
          <w:lang w:val="en-US"/>
        </w:rPr>
        <w:t>wauja</w:t>
      </w:r>
      <w:proofErr w:type="spellEnd"/>
      <w:r>
        <w:rPr>
          <w:lang w:val="en-US"/>
        </w:rPr>
        <w:t xml:space="preserve"> do Alto Xingu. </w:t>
      </w:r>
      <w:proofErr w:type="spellStart"/>
      <w:r>
        <w:rPr>
          <w:lang w:val="en-US"/>
        </w:rPr>
        <w:t>Dissertação</w:t>
      </w:r>
      <w:proofErr w:type="spellEnd"/>
      <w:r>
        <w:rPr>
          <w:lang w:val="en-US"/>
        </w:rPr>
        <w:t xml:space="preserve"> </w:t>
      </w:r>
      <w:proofErr w:type="spellStart"/>
      <w:r>
        <w:rPr>
          <w:lang w:val="en-US"/>
        </w:rPr>
        <w:t>em</w:t>
      </w:r>
      <w:proofErr w:type="spellEnd"/>
      <w:r>
        <w:rPr>
          <w:lang w:val="en-US"/>
        </w:rPr>
        <w:t xml:space="preserve"> </w:t>
      </w:r>
      <w:proofErr w:type="spellStart"/>
      <w:r>
        <w:rPr>
          <w:lang w:val="en-US"/>
        </w:rPr>
        <w:t>Antropologia</w:t>
      </w:r>
      <w:proofErr w:type="spellEnd"/>
      <w:r>
        <w:rPr>
          <w:lang w:val="en-US"/>
        </w:rPr>
        <w:t xml:space="preserve"> Social. </w:t>
      </w:r>
      <w:proofErr w:type="spellStart"/>
      <w:r>
        <w:rPr>
          <w:lang w:val="en-US"/>
        </w:rPr>
        <w:t>Florianópolis</w:t>
      </w:r>
      <w:proofErr w:type="spellEnd"/>
      <w:r>
        <w:rPr>
          <w:lang w:val="en-US"/>
        </w:rPr>
        <w:t xml:space="preserve">: </w:t>
      </w:r>
      <w:proofErr w:type="spellStart"/>
      <w:r>
        <w:rPr>
          <w:lang w:val="en-US"/>
        </w:rPr>
        <w:t>Universidade</w:t>
      </w:r>
      <w:proofErr w:type="spellEnd"/>
      <w:r>
        <w:rPr>
          <w:lang w:val="en-US"/>
        </w:rPr>
        <w:t xml:space="preserve"> Federal de Santa Catarina</w:t>
      </w:r>
      <w:r w:rsidRPr="00495AC6">
        <w:rPr>
          <w:lang w:val="en-US"/>
        </w:rPr>
        <w:t>. 2</w:t>
      </w:r>
      <w:r>
        <w:rPr>
          <w:lang w:val="en-US"/>
        </w:rPr>
        <w:t>14</w:t>
      </w:r>
      <w:r w:rsidRPr="00495AC6">
        <w:rPr>
          <w:lang w:val="en-US"/>
        </w:rPr>
        <w:t xml:space="preserve"> p.</w:t>
      </w:r>
    </w:p>
    <w:p w:rsidR="003D1FC9" w:rsidRPr="00D66242" w:rsidRDefault="003D1FC9" w:rsidP="003D1FC9">
      <w:pPr>
        <w:pStyle w:val="NormalMaiTimesNewRoman"/>
        <w:rPr>
          <w:lang w:val="fr-FR"/>
        </w:rPr>
      </w:pPr>
      <w:r w:rsidRPr="00D66242">
        <w:rPr>
          <w:lang w:val="fr-FR"/>
        </w:rPr>
        <w:t xml:space="preserve">Cruz </w:t>
      </w:r>
      <w:proofErr w:type="spellStart"/>
      <w:r w:rsidRPr="00D66242">
        <w:rPr>
          <w:lang w:val="fr-FR"/>
        </w:rPr>
        <w:t>Rolla</w:t>
      </w:r>
      <w:proofErr w:type="spellEnd"/>
      <w:r w:rsidRPr="00D66242">
        <w:rPr>
          <w:lang w:val="fr-FR"/>
        </w:rPr>
        <w:t>, José</w:t>
      </w:r>
    </w:p>
    <w:p w:rsidR="003D1FC9" w:rsidRPr="002C303C" w:rsidRDefault="003D1FC9" w:rsidP="003D1FC9">
      <w:pPr>
        <w:pStyle w:val="NormalYur1"/>
        <w:rPr>
          <w:lang w:val="en-US"/>
        </w:rPr>
      </w:pPr>
      <w:r w:rsidRPr="002C303C">
        <w:rPr>
          <w:lang w:val="en-US"/>
        </w:rPr>
        <w:t xml:space="preserve">1954      Folklore, </w:t>
      </w:r>
      <w:proofErr w:type="spellStart"/>
      <w:r w:rsidRPr="002C303C">
        <w:rPr>
          <w:lang w:val="en-US"/>
        </w:rPr>
        <w:t>Ritos</w:t>
      </w:r>
      <w:proofErr w:type="spellEnd"/>
      <w:r w:rsidRPr="002C303C">
        <w:rPr>
          <w:lang w:val="en-US"/>
        </w:rPr>
        <w:t xml:space="preserve"> y </w:t>
      </w:r>
      <w:proofErr w:type="spellStart"/>
      <w:r w:rsidRPr="002C303C">
        <w:rPr>
          <w:lang w:val="en-US"/>
        </w:rPr>
        <w:t>Costumbres</w:t>
      </w:r>
      <w:proofErr w:type="spellEnd"/>
      <w:r w:rsidRPr="002C303C">
        <w:rPr>
          <w:lang w:val="en-US"/>
        </w:rPr>
        <w:t xml:space="preserve"> del Pueblo Guaraní. Buenos Aires: Editorial Poseidon. 126 p.</w:t>
      </w:r>
    </w:p>
    <w:p w:rsidR="003D1FC9" w:rsidRDefault="003D1FC9" w:rsidP="003D1FC9">
      <w:pPr>
        <w:pStyle w:val="NormalMai"/>
      </w:pPr>
      <w:r>
        <w:t>CSOL I</w:t>
      </w:r>
    </w:p>
    <w:p w:rsidR="003D1FC9" w:rsidRPr="004278B4" w:rsidRDefault="003D1FC9" w:rsidP="003D1FC9">
      <w:pPr>
        <w:pStyle w:val="NormalYur1"/>
        <w:rPr>
          <w:lang w:val="en-US"/>
        </w:rPr>
      </w:pPr>
      <w:r w:rsidRPr="004278B4">
        <w:rPr>
          <w:lang w:val="en-US"/>
        </w:rPr>
        <w:t xml:space="preserve">2014      </w:t>
      </w:r>
      <w:proofErr w:type="spellStart"/>
      <w:r w:rsidRPr="004278B4">
        <w:rPr>
          <w:lang w:val="en-US"/>
        </w:rPr>
        <w:t>Naumkin</w:t>
      </w:r>
      <w:proofErr w:type="spellEnd"/>
      <w:r w:rsidRPr="004278B4">
        <w:rPr>
          <w:lang w:val="en-US"/>
        </w:rPr>
        <w:t xml:space="preserve"> V., Kogan L., al-</w:t>
      </w:r>
      <w:proofErr w:type="spellStart"/>
      <w:r w:rsidRPr="004278B4">
        <w:rPr>
          <w:lang w:val="en-US"/>
        </w:rPr>
        <w:t>Daarhi</w:t>
      </w:r>
      <w:proofErr w:type="spellEnd"/>
      <w:r w:rsidRPr="004278B4">
        <w:rPr>
          <w:lang w:val="en-US"/>
        </w:rPr>
        <w:t xml:space="preserve"> A.I., al-</w:t>
      </w:r>
      <w:proofErr w:type="spellStart"/>
      <w:r w:rsidRPr="004278B4">
        <w:rPr>
          <w:lang w:val="en-US"/>
        </w:rPr>
        <w:t>Daarhi</w:t>
      </w:r>
      <w:proofErr w:type="spellEnd"/>
      <w:r w:rsidRPr="004278B4">
        <w:rPr>
          <w:lang w:val="en-US"/>
        </w:rPr>
        <w:t xml:space="preserve"> I.G., Cherkashin D., </w:t>
      </w:r>
      <w:proofErr w:type="spellStart"/>
      <w:r w:rsidRPr="004278B4">
        <w:rPr>
          <w:lang w:val="en-US"/>
        </w:rPr>
        <w:t>Bulakh</w:t>
      </w:r>
      <w:proofErr w:type="spellEnd"/>
      <w:r w:rsidRPr="004278B4">
        <w:rPr>
          <w:lang w:val="en-US"/>
        </w:rPr>
        <w:t xml:space="preserve"> M., </w:t>
      </w:r>
      <w:proofErr w:type="spellStart"/>
      <w:r w:rsidRPr="004278B4">
        <w:rPr>
          <w:lang w:val="en-US"/>
        </w:rPr>
        <w:t>Vizirova</w:t>
      </w:r>
      <w:proofErr w:type="spellEnd"/>
      <w:r w:rsidRPr="004278B4">
        <w:rPr>
          <w:lang w:val="en-US"/>
        </w:rPr>
        <w:t xml:space="preserve"> E. 2014. Corpus of </w:t>
      </w:r>
      <w:proofErr w:type="spellStart"/>
      <w:r w:rsidRPr="004278B4">
        <w:rPr>
          <w:lang w:val="en-US"/>
        </w:rPr>
        <w:t>Soqotri</w:t>
      </w:r>
      <w:proofErr w:type="spellEnd"/>
      <w:r w:rsidRPr="004278B4">
        <w:rPr>
          <w:lang w:val="en-US"/>
        </w:rPr>
        <w:t xml:space="preserve"> Oral Literature. Vol. 1. Leiden: Brill. 767 p.</w:t>
      </w:r>
    </w:p>
    <w:p w:rsidR="003D1FC9" w:rsidRDefault="003D1FC9" w:rsidP="003D1FC9">
      <w:pPr>
        <w:pStyle w:val="NormalMai"/>
        <w:spacing w:line="240" w:lineRule="auto"/>
        <w:ind w:left="340" w:hanging="340"/>
      </w:pPr>
      <w:r w:rsidRPr="00F03DC1">
        <w:t>CSOL I</w:t>
      </w:r>
      <w:r>
        <w:t>I</w:t>
      </w:r>
    </w:p>
    <w:p w:rsidR="003D1FC9" w:rsidRPr="002C303C" w:rsidRDefault="003D1FC9" w:rsidP="003D1FC9">
      <w:pPr>
        <w:pStyle w:val="NormalYur1"/>
        <w:rPr>
          <w:lang w:val="en-US"/>
        </w:rPr>
      </w:pPr>
      <w:r w:rsidRPr="009A0114">
        <w:rPr>
          <w:lang w:val="en-US"/>
        </w:rPr>
        <w:t xml:space="preserve">2018      </w:t>
      </w:r>
      <w:proofErr w:type="spellStart"/>
      <w:r w:rsidRPr="009A0114">
        <w:rPr>
          <w:lang w:val="en-US"/>
        </w:rPr>
        <w:t>Naumkin</w:t>
      </w:r>
      <w:proofErr w:type="spellEnd"/>
      <w:r w:rsidRPr="009A0114">
        <w:rPr>
          <w:lang w:val="en-US"/>
        </w:rPr>
        <w:t xml:space="preserve"> V., Kogan L., al-</w:t>
      </w:r>
      <w:proofErr w:type="spellStart"/>
      <w:r w:rsidRPr="009A0114">
        <w:rPr>
          <w:lang w:val="en-US"/>
        </w:rPr>
        <w:t>Daarhi</w:t>
      </w:r>
      <w:proofErr w:type="spellEnd"/>
      <w:r w:rsidRPr="009A0114">
        <w:rPr>
          <w:lang w:val="en-US"/>
        </w:rPr>
        <w:t xml:space="preserve"> A.I., al-</w:t>
      </w:r>
      <w:proofErr w:type="spellStart"/>
      <w:r w:rsidRPr="009A0114">
        <w:rPr>
          <w:lang w:val="en-US"/>
        </w:rPr>
        <w:t>Daarhi</w:t>
      </w:r>
      <w:proofErr w:type="spellEnd"/>
      <w:r w:rsidRPr="009A0114">
        <w:rPr>
          <w:lang w:val="en-US"/>
        </w:rPr>
        <w:t xml:space="preserve"> I.G., Cherkashin D., </w:t>
      </w:r>
      <w:proofErr w:type="spellStart"/>
      <w:r w:rsidRPr="009A0114">
        <w:rPr>
          <w:lang w:val="en-US"/>
        </w:rPr>
        <w:t>Bulakh</w:t>
      </w:r>
      <w:proofErr w:type="spellEnd"/>
      <w:r w:rsidRPr="009A0114">
        <w:rPr>
          <w:lang w:val="en-US"/>
        </w:rPr>
        <w:t xml:space="preserve"> M., </w:t>
      </w:r>
      <w:proofErr w:type="spellStart"/>
      <w:r w:rsidRPr="009A0114">
        <w:rPr>
          <w:lang w:val="en-US"/>
        </w:rPr>
        <w:t>Vizirova</w:t>
      </w:r>
      <w:proofErr w:type="spellEnd"/>
      <w:r w:rsidRPr="009A0114">
        <w:rPr>
          <w:lang w:val="en-US"/>
        </w:rPr>
        <w:t xml:space="preserve"> E. Corpus of </w:t>
      </w:r>
      <w:proofErr w:type="spellStart"/>
      <w:r w:rsidRPr="009A0114">
        <w:rPr>
          <w:lang w:val="en-US"/>
        </w:rPr>
        <w:t>Soqotri</w:t>
      </w:r>
      <w:proofErr w:type="spellEnd"/>
      <w:r w:rsidRPr="009A0114">
        <w:rPr>
          <w:lang w:val="en-US"/>
        </w:rPr>
        <w:t xml:space="preserve"> Oral Literature. </w:t>
      </w:r>
      <w:r w:rsidRPr="002C303C">
        <w:rPr>
          <w:lang w:val="en-US"/>
        </w:rPr>
        <w:t>Vol. 2. Leiden: Brill. 737 p.</w:t>
      </w:r>
    </w:p>
    <w:p w:rsidR="003D1FC9" w:rsidRDefault="003D1FC9" w:rsidP="003D1FC9">
      <w:pPr>
        <w:pStyle w:val="NormalMai"/>
      </w:pPr>
      <w:r>
        <w:t>CSOL III</w:t>
      </w:r>
    </w:p>
    <w:p w:rsidR="003D1FC9" w:rsidRPr="002C303C" w:rsidRDefault="003D1FC9" w:rsidP="003D1FC9">
      <w:pPr>
        <w:pStyle w:val="NormalYur1"/>
        <w:rPr>
          <w:rFonts w:cs="Arial"/>
          <w:lang w:val="en-US"/>
        </w:rPr>
      </w:pPr>
      <w:r w:rsidRPr="004278B4">
        <w:rPr>
          <w:lang w:val="en-US"/>
        </w:rPr>
        <w:t xml:space="preserve">MS        </w:t>
      </w:r>
      <w:proofErr w:type="spellStart"/>
      <w:r w:rsidRPr="004278B4">
        <w:rPr>
          <w:lang w:val="en-US"/>
        </w:rPr>
        <w:t>Naumkin</w:t>
      </w:r>
      <w:proofErr w:type="spellEnd"/>
      <w:r w:rsidRPr="004278B4">
        <w:rPr>
          <w:lang w:val="en-US"/>
        </w:rPr>
        <w:t xml:space="preserve"> V., Kogan L., al-</w:t>
      </w:r>
      <w:proofErr w:type="spellStart"/>
      <w:r w:rsidRPr="004278B4">
        <w:rPr>
          <w:lang w:val="en-US"/>
        </w:rPr>
        <w:t>Daarhi</w:t>
      </w:r>
      <w:proofErr w:type="spellEnd"/>
      <w:r w:rsidRPr="004278B4">
        <w:rPr>
          <w:lang w:val="en-US"/>
        </w:rPr>
        <w:t xml:space="preserve"> A.I., al-</w:t>
      </w:r>
      <w:proofErr w:type="spellStart"/>
      <w:r w:rsidRPr="004278B4">
        <w:rPr>
          <w:lang w:val="en-US"/>
        </w:rPr>
        <w:t>Daarhi</w:t>
      </w:r>
      <w:proofErr w:type="spellEnd"/>
      <w:r w:rsidRPr="004278B4">
        <w:rPr>
          <w:lang w:val="en-US"/>
        </w:rPr>
        <w:t xml:space="preserve"> I.G., Cherkashin D., </w:t>
      </w:r>
      <w:proofErr w:type="spellStart"/>
      <w:r w:rsidRPr="004278B4">
        <w:rPr>
          <w:lang w:val="en-US"/>
        </w:rPr>
        <w:t>Bulakh</w:t>
      </w:r>
      <w:proofErr w:type="spellEnd"/>
      <w:r w:rsidRPr="004278B4">
        <w:rPr>
          <w:lang w:val="en-US"/>
        </w:rPr>
        <w:t xml:space="preserve"> M., </w:t>
      </w:r>
      <w:proofErr w:type="spellStart"/>
      <w:r w:rsidRPr="004278B4">
        <w:rPr>
          <w:lang w:val="en-US"/>
        </w:rPr>
        <w:t>Vizirova</w:t>
      </w:r>
      <w:proofErr w:type="spellEnd"/>
      <w:r w:rsidRPr="004278B4">
        <w:rPr>
          <w:lang w:val="en-US"/>
        </w:rPr>
        <w:t xml:space="preserve"> E. Corpus of </w:t>
      </w:r>
      <w:proofErr w:type="spellStart"/>
      <w:r w:rsidRPr="004278B4">
        <w:rPr>
          <w:lang w:val="en-US"/>
        </w:rPr>
        <w:t>Soqotri</w:t>
      </w:r>
      <w:proofErr w:type="spellEnd"/>
      <w:r w:rsidRPr="004278B4">
        <w:rPr>
          <w:lang w:val="en-US"/>
        </w:rPr>
        <w:t xml:space="preserve"> Oral Literature. </w:t>
      </w:r>
      <w:r w:rsidRPr="002C303C">
        <w:rPr>
          <w:lang w:val="en-US"/>
        </w:rPr>
        <w:t>Vol. 3. Leiden: Brill. Forthcoming.</w:t>
      </w:r>
    </w:p>
    <w:p w:rsidR="00E8024F" w:rsidRDefault="00E8024F" w:rsidP="00E8024F">
      <w:pPr>
        <w:pStyle w:val="NormalMai"/>
      </w:pPr>
      <w:r>
        <w:t xml:space="preserve">Cuento del </w:t>
      </w:r>
      <w:proofErr w:type="spellStart"/>
      <w:r>
        <w:t>pájaro</w:t>
      </w:r>
      <w:proofErr w:type="spellEnd"/>
    </w:p>
    <w:p w:rsidR="00E8024F" w:rsidRPr="00E8024F" w:rsidRDefault="00E8024F" w:rsidP="00E8024F">
      <w:pPr>
        <w:pStyle w:val="NormalYur1"/>
        <w:rPr>
          <w:lang w:val="en-US"/>
        </w:rPr>
      </w:pPr>
      <w:r w:rsidRPr="00E8024F">
        <w:rPr>
          <w:lang w:val="en-US"/>
        </w:rPr>
        <w:t xml:space="preserve">1972      </w:t>
      </w:r>
      <w:proofErr w:type="spellStart"/>
      <w:r w:rsidRPr="00E8024F">
        <w:rPr>
          <w:lang w:val="en-US"/>
        </w:rPr>
        <w:t>Tyisu</w:t>
      </w:r>
      <w:proofErr w:type="spellEnd"/>
      <w:r w:rsidRPr="00E8024F">
        <w:rPr>
          <w:lang w:val="en-US"/>
        </w:rPr>
        <w:t xml:space="preserve"> </w:t>
      </w:r>
      <w:proofErr w:type="spellStart"/>
      <w:r w:rsidRPr="00E8024F">
        <w:rPr>
          <w:lang w:val="en-US"/>
        </w:rPr>
        <w:t>taca</w:t>
      </w:r>
      <w:proofErr w:type="spellEnd"/>
      <w:r w:rsidRPr="00E8024F">
        <w:rPr>
          <w:lang w:val="en-US"/>
        </w:rPr>
        <w:t xml:space="preserve"> </w:t>
      </w:r>
      <w:proofErr w:type="spellStart"/>
      <w:r w:rsidRPr="00E8024F">
        <w:rPr>
          <w:lang w:val="en-US"/>
        </w:rPr>
        <w:t>xiñi</w:t>
      </w:r>
      <w:proofErr w:type="spellEnd"/>
      <w:r w:rsidRPr="00E8024F">
        <w:rPr>
          <w:lang w:val="en-US"/>
        </w:rPr>
        <w:t xml:space="preserve"> </w:t>
      </w:r>
      <w:proofErr w:type="spellStart"/>
      <w:r w:rsidRPr="00E8024F">
        <w:rPr>
          <w:lang w:val="en-US"/>
        </w:rPr>
        <w:t>cuaha</w:t>
      </w:r>
      <w:proofErr w:type="spellEnd"/>
      <w:r w:rsidRPr="00E8024F">
        <w:rPr>
          <w:lang w:val="en-US"/>
        </w:rPr>
        <w:t xml:space="preserve"> </w:t>
      </w:r>
      <w:proofErr w:type="spellStart"/>
      <w:r w:rsidRPr="00E8024F">
        <w:rPr>
          <w:lang w:val="en-US"/>
        </w:rPr>
        <w:t>chihin</w:t>
      </w:r>
      <w:proofErr w:type="spellEnd"/>
      <w:r w:rsidRPr="00E8024F">
        <w:rPr>
          <w:lang w:val="en-US"/>
        </w:rPr>
        <w:t xml:space="preserve"> </w:t>
      </w:r>
      <w:proofErr w:type="spellStart"/>
      <w:r w:rsidRPr="00E8024F">
        <w:rPr>
          <w:lang w:val="en-US"/>
        </w:rPr>
        <w:t>tityehle</w:t>
      </w:r>
      <w:proofErr w:type="spellEnd"/>
      <w:r w:rsidRPr="00E8024F">
        <w:rPr>
          <w:lang w:val="en-US"/>
        </w:rPr>
        <w:t xml:space="preserve">. Cuento del </w:t>
      </w:r>
      <w:proofErr w:type="spellStart"/>
      <w:r w:rsidRPr="00E8024F">
        <w:rPr>
          <w:lang w:val="en-US"/>
        </w:rPr>
        <w:t>pájaro</w:t>
      </w:r>
      <w:proofErr w:type="spellEnd"/>
      <w:r w:rsidRPr="00E8024F">
        <w:rPr>
          <w:lang w:val="en-US"/>
        </w:rPr>
        <w:t xml:space="preserve"> </w:t>
      </w:r>
      <w:proofErr w:type="spellStart"/>
      <w:r w:rsidRPr="00E8024F">
        <w:rPr>
          <w:lang w:val="en-US"/>
        </w:rPr>
        <w:t>carpintero</w:t>
      </w:r>
      <w:proofErr w:type="spellEnd"/>
      <w:r w:rsidRPr="00E8024F">
        <w:rPr>
          <w:lang w:val="en-US"/>
        </w:rPr>
        <w:t xml:space="preserve"> </w:t>
      </w:r>
      <w:proofErr w:type="spellStart"/>
      <w:r w:rsidRPr="00E8024F">
        <w:rPr>
          <w:lang w:val="en-US"/>
        </w:rPr>
        <w:t>en</w:t>
      </w:r>
      <w:proofErr w:type="spellEnd"/>
      <w:r w:rsidRPr="00E8024F">
        <w:rPr>
          <w:lang w:val="en-US"/>
        </w:rPr>
        <w:t xml:space="preserve"> </w:t>
      </w:r>
      <w:proofErr w:type="spellStart"/>
      <w:r w:rsidRPr="00E8024F">
        <w:rPr>
          <w:lang w:val="en-US"/>
        </w:rPr>
        <w:t>el</w:t>
      </w:r>
      <w:proofErr w:type="spellEnd"/>
      <w:r w:rsidRPr="00E8024F">
        <w:rPr>
          <w:lang w:val="en-US"/>
        </w:rPr>
        <w:t xml:space="preserve"> </w:t>
      </w:r>
      <w:proofErr w:type="spellStart"/>
      <w:r w:rsidRPr="00E8024F">
        <w:rPr>
          <w:lang w:val="en-US"/>
        </w:rPr>
        <w:t>idioma</w:t>
      </w:r>
      <w:proofErr w:type="spellEnd"/>
      <w:r w:rsidRPr="00E8024F">
        <w:rPr>
          <w:lang w:val="en-US"/>
        </w:rPr>
        <w:t xml:space="preserve"> </w:t>
      </w:r>
      <w:proofErr w:type="spellStart"/>
      <w:r w:rsidRPr="00E8024F">
        <w:rPr>
          <w:lang w:val="en-US"/>
        </w:rPr>
        <w:t>mixteco</w:t>
      </w:r>
      <w:proofErr w:type="spellEnd"/>
      <w:r w:rsidRPr="00E8024F">
        <w:rPr>
          <w:lang w:val="en-US"/>
        </w:rPr>
        <w:t xml:space="preserve"> de </w:t>
      </w:r>
      <w:proofErr w:type="spellStart"/>
      <w:r w:rsidRPr="00E8024F">
        <w:rPr>
          <w:lang w:val="en-US"/>
        </w:rPr>
        <w:t>Jamiltepec</w:t>
      </w:r>
      <w:proofErr w:type="spellEnd"/>
      <w:r w:rsidRPr="00E8024F">
        <w:rPr>
          <w:lang w:val="en-US"/>
        </w:rPr>
        <w:t xml:space="preserve"> y </w:t>
      </w:r>
      <w:proofErr w:type="spellStart"/>
      <w:r w:rsidRPr="00E8024F">
        <w:rPr>
          <w:lang w:val="en-US"/>
        </w:rPr>
        <w:t>en</w:t>
      </w:r>
      <w:proofErr w:type="spellEnd"/>
      <w:r w:rsidRPr="00E8024F">
        <w:rPr>
          <w:lang w:val="en-US"/>
        </w:rPr>
        <w:t xml:space="preserve"> </w:t>
      </w:r>
      <w:proofErr w:type="spellStart"/>
      <w:r w:rsidRPr="00E8024F">
        <w:rPr>
          <w:lang w:val="en-US"/>
        </w:rPr>
        <w:t>español</w:t>
      </w:r>
      <w:proofErr w:type="spellEnd"/>
      <w:r w:rsidRPr="00E8024F">
        <w:rPr>
          <w:lang w:val="en-US"/>
        </w:rPr>
        <w:t xml:space="preserve">. México: Instituto </w:t>
      </w:r>
      <w:proofErr w:type="spellStart"/>
      <w:r w:rsidRPr="00E8024F">
        <w:rPr>
          <w:lang w:val="en-US"/>
        </w:rPr>
        <w:t>Lingüístico</w:t>
      </w:r>
      <w:proofErr w:type="spellEnd"/>
      <w:r w:rsidRPr="00E8024F">
        <w:rPr>
          <w:lang w:val="en-US"/>
        </w:rPr>
        <w:t xml:space="preserve"> de Verano. 12 p.</w:t>
      </w:r>
    </w:p>
    <w:p w:rsidR="003D1FC9" w:rsidRPr="00D66242" w:rsidRDefault="003D1FC9" w:rsidP="003D1FC9">
      <w:pPr>
        <w:pStyle w:val="NormalMaiTimesNewRoman"/>
        <w:rPr>
          <w:lang w:val="fr-FR"/>
        </w:rPr>
      </w:pPr>
      <w:r w:rsidRPr="00D66242">
        <w:rPr>
          <w:lang w:val="fr-FR"/>
        </w:rPr>
        <w:t>Cuesta Domingo, Mariano</w:t>
      </w:r>
    </w:p>
    <w:p w:rsidR="003D1FC9" w:rsidRPr="006D3300" w:rsidRDefault="003D1FC9" w:rsidP="003D1FC9">
      <w:pPr>
        <w:pStyle w:val="StyleNormalYurTimesNewRoman1"/>
      </w:pPr>
      <w:r w:rsidRPr="00D66242">
        <w:rPr>
          <w:lang w:val="fr-FR"/>
        </w:rPr>
        <w:t xml:space="preserve">1980      Cultura y </w:t>
      </w:r>
      <w:proofErr w:type="spellStart"/>
      <w:r w:rsidRPr="00D66242">
        <w:rPr>
          <w:lang w:val="fr-FR"/>
        </w:rPr>
        <w:t>Cerámica</w:t>
      </w:r>
      <w:proofErr w:type="spellEnd"/>
      <w:r w:rsidRPr="00D66242">
        <w:rPr>
          <w:lang w:val="fr-FR"/>
        </w:rPr>
        <w:t xml:space="preserve"> Moc</w:t>
      </w:r>
      <w:r w:rsidRPr="00D66242">
        <w:rPr>
          <w:rStyle w:val="StyleNormalYurTimesNewRoman2Char"/>
          <w:lang w:val="fr-FR"/>
        </w:rPr>
        <w:t xml:space="preserve">hica. Madrid: </w:t>
      </w:r>
      <w:proofErr w:type="spellStart"/>
      <w:r w:rsidRPr="00D66242">
        <w:rPr>
          <w:rStyle w:val="StyleNormalYurTimesNewRoman2Char"/>
          <w:lang w:val="fr-FR"/>
        </w:rPr>
        <w:t>Museo</w:t>
      </w:r>
      <w:proofErr w:type="spellEnd"/>
      <w:r w:rsidRPr="00D66242">
        <w:rPr>
          <w:rStyle w:val="StyleNormalYurTimesNewRoman2Char"/>
          <w:lang w:val="fr-FR"/>
        </w:rPr>
        <w:t xml:space="preserve"> de </w:t>
      </w:r>
      <w:proofErr w:type="spellStart"/>
      <w:r w:rsidRPr="00D66242">
        <w:rPr>
          <w:rStyle w:val="StyleNormalYurTimesNewRoman2Char"/>
          <w:lang w:val="fr-FR"/>
        </w:rPr>
        <w:t>América</w:t>
      </w:r>
      <w:proofErr w:type="spellEnd"/>
      <w:r w:rsidRPr="00D66242">
        <w:rPr>
          <w:rStyle w:val="StyleNormalYurTimesNewRoman2Char"/>
          <w:lang w:val="fr-FR"/>
        </w:rPr>
        <w:t>.</w:t>
      </w:r>
      <w:r w:rsidRPr="00D66242">
        <w:rPr>
          <w:lang w:val="fr-FR"/>
        </w:rPr>
        <w:t xml:space="preserve"> </w:t>
      </w:r>
      <w:r w:rsidRPr="006D3300">
        <w:t>289 p.</w:t>
      </w:r>
    </w:p>
    <w:p w:rsidR="003D1FC9" w:rsidRPr="006D3300" w:rsidRDefault="003D1FC9" w:rsidP="003D1FC9">
      <w:pPr>
        <w:pStyle w:val="NormalMaiTimesNewRoman"/>
      </w:pPr>
      <w:r w:rsidRPr="006D3300">
        <w:t>Cumming, John R.</w:t>
      </w:r>
    </w:p>
    <w:p w:rsidR="003D1FC9" w:rsidRPr="006D3300" w:rsidRDefault="003D1FC9" w:rsidP="003D1FC9">
      <w:pPr>
        <w:pStyle w:val="StyleNormalYurTimesNewRoman1"/>
      </w:pPr>
      <w:r w:rsidRPr="006D3300">
        <w:t>1954      "Metaphysical implications of the folktales of the Eskimos of Alaska". Anthropological Papers of the University of Alaska 3(1):37-63.</w:t>
      </w:r>
    </w:p>
    <w:p w:rsidR="003D1FC9" w:rsidRPr="006D3300" w:rsidRDefault="003D1FC9" w:rsidP="003D1FC9">
      <w:pPr>
        <w:pStyle w:val="NormalMaiTimesNewRoman"/>
      </w:pPr>
      <w:proofErr w:type="spellStart"/>
      <w:r w:rsidRPr="006D3300">
        <w:t>Cuncle</w:t>
      </w:r>
      <w:proofErr w:type="spellEnd"/>
      <w:r w:rsidRPr="006D3300">
        <w:t>, James R.</w:t>
      </w:r>
    </w:p>
    <w:p w:rsidR="003D1FC9" w:rsidRPr="006D3300" w:rsidRDefault="003D1FC9" w:rsidP="003D1FC9">
      <w:pPr>
        <w:pStyle w:val="StyleNormalYurTimesNewRoman1"/>
        <w:rPr>
          <w:rStyle w:val="StyleNormalYurTimesNewRoman2Char"/>
        </w:rPr>
      </w:pPr>
      <w:r w:rsidRPr="006D3300">
        <w:t>2000      Mimbres Mythology. Tales from</w:t>
      </w:r>
      <w:r w:rsidRPr="006D3300">
        <w:rPr>
          <w:rStyle w:val="StyleNormalYurTimesNewRoman2Char"/>
        </w:rPr>
        <w:t xml:space="preserve"> the Painted Clay. White Mountains Archaeological Center: Golden West Publishers. 156 p.</w:t>
      </w:r>
    </w:p>
    <w:p w:rsidR="003D1FC9" w:rsidRPr="006D3300" w:rsidRDefault="003D1FC9" w:rsidP="003D1FC9">
      <w:pPr>
        <w:pStyle w:val="NormalMaiTimesNewRoman"/>
      </w:pPr>
      <w:r w:rsidRPr="006D3300">
        <w:t>Cunningham, Stephen David</w:t>
      </w:r>
    </w:p>
    <w:p w:rsidR="003D1FC9" w:rsidRPr="006D3300" w:rsidRDefault="003D1FC9" w:rsidP="003D1FC9">
      <w:pPr>
        <w:pStyle w:val="StyleNormalYurTimesNewRoman1"/>
        <w:rPr>
          <w:rStyle w:val="StyleNormalYurTimesNewRoman2Char"/>
        </w:rPr>
      </w:pPr>
      <w:r w:rsidRPr="006D3300">
        <w:t>1978      Myths, Legends, and Other Oral Traditions of the Huichol Indians from the Sierra del Nayarit. Pan American University at Brownsvill</w:t>
      </w:r>
      <w:r w:rsidRPr="006D3300">
        <w:rPr>
          <w:rStyle w:val="StyleNormalYurTimesNewRoman2Char"/>
        </w:rPr>
        <w:t>e M.A. University Microfilm International. 117 p.</w:t>
      </w:r>
    </w:p>
    <w:p w:rsidR="003D1FC9" w:rsidRPr="006D3300" w:rsidRDefault="003D1FC9" w:rsidP="003D1FC9">
      <w:pPr>
        <w:pStyle w:val="NormalMaiTimesNewRoman"/>
      </w:pPr>
      <w:r w:rsidRPr="006D3300">
        <w:t>Curtin, Jeremiah</w:t>
      </w:r>
    </w:p>
    <w:p w:rsidR="003D1FC9" w:rsidRPr="008F40E3" w:rsidRDefault="003D1FC9" w:rsidP="003D1FC9">
      <w:pPr>
        <w:pStyle w:val="NormalYur1"/>
        <w:rPr>
          <w:lang w:val="en-US"/>
        </w:rPr>
      </w:pPr>
      <w:r w:rsidRPr="008F40E3">
        <w:rPr>
          <w:lang w:val="en-US"/>
        </w:rPr>
        <w:t>1890      Myths and Folk-Tales of the Russians, Western Slavs, and Magyars. London: Sampson Low, Marston, Searle, &amp; Rivington. 555 p.</w:t>
      </w:r>
    </w:p>
    <w:p w:rsidR="003D1FC9" w:rsidRPr="006D3300" w:rsidRDefault="003D1FC9" w:rsidP="003D1FC9">
      <w:pPr>
        <w:pStyle w:val="StyleNormalYurTimesNewRoman1"/>
      </w:pPr>
      <w:r w:rsidRPr="006D3300">
        <w:t xml:space="preserve">1898      Creation Myths of Primitive </w:t>
      </w:r>
      <w:smartTag w:uri="urn:schemas-microsoft-com:office:smarttags" w:element="place">
        <w:smartTag w:uri="urn:schemas-microsoft-com:office:smarttags" w:element="country-region">
          <w:r w:rsidRPr="006D3300">
            <w:t>America</w:t>
          </w:r>
        </w:smartTag>
      </w:smartTag>
      <w:r w:rsidRPr="006D3300">
        <w:t xml:space="preserve">. </w:t>
      </w:r>
      <w:smartTag w:uri="urn:schemas-microsoft-com:office:smarttags" w:element="place">
        <w:smartTag w:uri="urn:schemas-microsoft-com:office:smarttags" w:element="City">
          <w:r w:rsidRPr="006D3300">
            <w:t>Boston</w:t>
          </w:r>
        </w:smartTag>
      </w:smartTag>
      <w:r w:rsidRPr="006D3300">
        <w:t>: Little, Brown &amp; Co. 532 p.</w:t>
      </w:r>
    </w:p>
    <w:p w:rsidR="003D1FC9" w:rsidRPr="006D3300" w:rsidRDefault="003D1FC9" w:rsidP="003D1FC9">
      <w:pPr>
        <w:pStyle w:val="StyleNormalYurTimesNewRoman1"/>
      </w:pPr>
      <w:r w:rsidRPr="006D3300">
        <w:t>1909a     "Achomawi myths". Ed. by Robert B. Dixon. Journal of American Folklore 22(85):283-287.</w:t>
      </w:r>
    </w:p>
    <w:p w:rsidR="003D1FC9" w:rsidRPr="006D3300" w:rsidRDefault="003D1FC9" w:rsidP="003D1FC9">
      <w:pPr>
        <w:pStyle w:val="StyleNormalYurTimesNewRoman1"/>
      </w:pPr>
      <w:r w:rsidRPr="006D3300">
        <w:t>1909b     "Wasco tales and myths". Coll. by Jeremiah Curtin, ed. by Edward Sapir. Publications of the American Ethnological Society 2:239-314.</w:t>
      </w:r>
    </w:p>
    <w:p w:rsidR="003D1FC9" w:rsidRPr="006D3300" w:rsidRDefault="003D1FC9" w:rsidP="003D1FC9">
      <w:pPr>
        <w:pStyle w:val="StyleNormalYurTimesNewRoman1"/>
      </w:pPr>
      <w:r w:rsidRPr="006D3300">
        <w:t xml:space="preserve">1912      Myths of the </w:t>
      </w:r>
      <w:proofErr w:type="spellStart"/>
      <w:r w:rsidRPr="006D3300">
        <w:t>Modocs</w:t>
      </w:r>
      <w:proofErr w:type="spellEnd"/>
      <w:r w:rsidRPr="006D3300">
        <w:t xml:space="preserve">. </w:t>
      </w:r>
      <w:smartTag w:uri="urn:schemas-microsoft-com:office:smarttags" w:element="place">
        <w:smartTag w:uri="urn:schemas-microsoft-com:office:smarttags" w:element="City">
          <w:r w:rsidRPr="006D3300">
            <w:t>Boston</w:t>
          </w:r>
        </w:smartTag>
      </w:smartTag>
      <w:r w:rsidRPr="006D3300">
        <w:t>: Little, Brown, and company. (</w:t>
      </w:r>
      <w:proofErr w:type="spellStart"/>
      <w:r w:rsidRPr="006D3300">
        <w:t>Repr</w:t>
      </w:r>
      <w:proofErr w:type="spellEnd"/>
      <w:r w:rsidRPr="006D3300">
        <w:t>. by Benjamin Blom, Inc. Publishers, New York, 1971). 389 p.</w:t>
      </w:r>
    </w:p>
    <w:p w:rsidR="003D1FC9" w:rsidRPr="0005220D" w:rsidRDefault="003D1FC9" w:rsidP="003D1FC9">
      <w:pPr>
        <w:pStyle w:val="NormalYur1"/>
        <w:rPr>
          <w:lang w:val="en-US"/>
        </w:rPr>
      </w:pPr>
      <w:r w:rsidRPr="0005220D">
        <w:rPr>
          <w:lang w:val="en-US"/>
        </w:rPr>
        <w:t>1914      Fairy Tales of Eastern Europe. New York: McBride, Nast &amp; Co. 259 p.</w:t>
      </w:r>
    </w:p>
    <w:p w:rsidR="003D1FC9" w:rsidRPr="002C303C" w:rsidRDefault="003D1FC9" w:rsidP="003D1FC9">
      <w:pPr>
        <w:pStyle w:val="NormalYur1"/>
        <w:rPr>
          <w:lang w:val="en-US"/>
        </w:rPr>
      </w:pPr>
      <w:r w:rsidRPr="0005220D">
        <w:rPr>
          <w:lang w:val="en-US"/>
        </w:rPr>
        <w:lastRenderedPageBreak/>
        <w:t xml:space="preserve">1975      Myths and Folk Tales of Ireland. </w:t>
      </w:r>
      <w:r w:rsidRPr="002C303C">
        <w:rPr>
          <w:lang w:val="en-US"/>
        </w:rPr>
        <w:t>New York: Dover Publication. 245 p. Originally published in Boston by Little, Brown and Company in 1890 under the title Myths and Folk-Lore of Ireland.</w:t>
      </w:r>
    </w:p>
    <w:p w:rsidR="003D1FC9" w:rsidRPr="006D3300" w:rsidRDefault="003D1FC9" w:rsidP="003D1FC9">
      <w:pPr>
        <w:pStyle w:val="StyleNormalYurTimesNewRoman1"/>
      </w:pPr>
      <w:r w:rsidRPr="006D3300">
        <w:t xml:space="preserve">2001      Seneca Indian Myths. Coll. by Jeremiah Curtin. </w:t>
      </w:r>
      <w:smartTag w:uri="urn:schemas-microsoft-com:office:smarttags" w:element="City">
        <w:r w:rsidRPr="006D3300">
          <w:t>Mineola</w:t>
        </w:r>
      </w:smartTag>
      <w:r w:rsidRPr="006D3300">
        <w:t xml:space="preserve">, </w:t>
      </w:r>
      <w:smartTag w:uri="urn:schemas-microsoft-com:office:smarttags" w:element="State">
        <w:r w:rsidRPr="006D3300">
          <w:t>N.Y.</w:t>
        </w:r>
      </w:smartTag>
      <w:r w:rsidRPr="006D3300">
        <w:t xml:space="preserve">: </w:t>
      </w:r>
      <w:smartTag w:uri="urn:schemas-microsoft-com:office:smarttags" w:element="place">
        <w:smartTag w:uri="urn:schemas-microsoft-com:office:smarttags" w:element="City">
          <w:r w:rsidRPr="006D3300">
            <w:t>Dover</w:t>
          </w:r>
        </w:smartTag>
      </w:smartTag>
      <w:r w:rsidRPr="006D3300">
        <w:t xml:space="preserve"> Publications. Republication of the edition published by E.P. Dutton &amp; Co., </w:t>
      </w:r>
      <w:smartTag w:uri="urn:schemas-microsoft-com:office:smarttags" w:element="State">
        <w:smartTag w:uri="urn:schemas-microsoft-com:office:smarttags" w:element="place">
          <w:r w:rsidRPr="006D3300">
            <w:t>New York</w:t>
          </w:r>
        </w:smartTag>
      </w:smartTag>
      <w:r w:rsidRPr="006D3300">
        <w:t>, in 1922. 516 p.</w:t>
      </w:r>
    </w:p>
    <w:p w:rsidR="003D1FC9" w:rsidRPr="00B21A94" w:rsidRDefault="003D1FC9" w:rsidP="003D1FC9">
      <w:pPr>
        <w:pStyle w:val="NormalYur1"/>
        <w:rPr>
          <w:rStyle w:val="StyleNormalYurTimesNewRomanChar0"/>
        </w:rPr>
      </w:pPr>
      <w:r>
        <w:rPr>
          <w:rStyle w:val="StyleNormalYurTimesNewRomanChar0"/>
        </w:rPr>
        <w:t>2004      Native American Creation Myths. Mineola, N.Y.: Dover Publications. 345 p.</w:t>
      </w:r>
    </w:p>
    <w:p w:rsidR="003D1FC9" w:rsidRPr="006D3300" w:rsidRDefault="003D1FC9" w:rsidP="003D1FC9">
      <w:pPr>
        <w:pStyle w:val="NormalMaiTimesNewRoman"/>
      </w:pPr>
      <w:r w:rsidRPr="006D3300">
        <w:t>Curtin, Jeremiah, and J.N.B. Hewitt</w:t>
      </w:r>
    </w:p>
    <w:p w:rsidR="003D1FC9" w:rsidRPr="006D3300" w:rsidRDefault="003D1FC9" w:rsidP="003D1FC9">
      <w:pPr>
        <w:pStyle w:val="StyleNormalYurTimesNewRoman1"/>
      </w:pPr>
      <w:r w:rsidRPr="006D3300">
        <w:t xml:space="preserve">1918      "Seneca fiction, legends, and myths. Part 1". Collected by Jeremiah Curtin and </w:t>
      </w:r>
      <w:proofErr w:type="spellStart"/>
      <w:r w:rsidRPr="006D3300">
        <w:t>J.N.B.Hewitt</w:t>
      </w:r>
      <w:proofErr w:type="spellEnd"/>
      <w:r w:rsidRPr="006D3300">
        <w:t xml:space="preserve">; edited by </w:t>
      </w:r>
      <w:proofErr w:type="spellStart"/>
      <w:r w:rsidRPr="006D3300">
        <w:t>J.N.B.Hewitt</w:t>
      </w:r>
      <w:proofErr w:type="spellEnd"/>
      <w:r w:rsidRPr="006D3300">
        <w:t xml:space="preserve">. 32th Annual Report of the Bureau of Ethnology to the Secretary of the Smithsonian Institution (1910-1911):37-819. </w:t>
      </w:r>
      <w:smartTag w:uri="urn:schemas-microsoft-com:office:smarttags" w:element="place">
        <w:smartTag w:uri="urn:schemas-microsoft-com:office:smarttags" w:element="City">
          <w:r w:rsidRPr="006D3300">
            <w:t>Washington</w:t>
          </w:r>
        </w:smartTag>
        <w:r w:rsidRPr="006D3300">
          <w:t xml:space="preserve"> </w:t>
        </w:r>
        <w:smartTag w:uri="urn:schemas-microsoft-com:office:smarttags" w:element="State">
          <w:r w:rsidRPr="006D3300">
            <w:t>D.C.</w:t>
          </w:r>
        </w:smartTag>
      </w:smartTag>
    </w:p>
    <w:p w:rsidR="003D1FC9" w:rsidRPr="006D3300" w:rsidRDefault="003D1FC9" w:rsidP="003D1FC9">
      <w:pPr>
        <w:pStyle w:val="NormalMaiTimesNewRoman"/>
      </w:pPr>
      <w:r w:rsidRPr="006D3300">
        <w:t>Curtis, Edward S.</w:t>
      </w:r>
    </w:p>
    <w:p w:rsidR="003D1FC9" w:rsidRPr="006D3300" w:rsidRDefault="003D1FC9" w:rsidP="003D1FC9">
      <w:pPr>
        <w:pStyle w:val="StyleNormalYurTimesNewRoman1"/>
      </w:pPr>
      <w:r w:rsidRPr="006D3300">
        <w:t xml:space="preserve">1976      The North American Indian. Being a series of volumes picturing and describing the Indians of the </w:t>
      </w:r>
      <w:smartTag w:uri="urn:schemas-microsoft-com:office:smarttags" w:element="country-region">
        <w:r w:rsidRPr="006D3300">
          <w:t>United States</w:t>
        </w:r>
      </w:smartTag>
      <w:r w:rsidRPr="006D3300">
        <w:t xml:space="preserve">, the Dominion of Canada, and </w:t>
      </w:r>
      <w:smartTag w:uri="urn:schemas-microsoft-com:office:smarttags" w:element="State">
        <w:smartTag w:uri="urn:schemas-microsoft-com:office:smarttags" w:element="place">
          <w:r w:rsidRPr="006D3300">
            <w:t>Alaska</w:t>
          </w:r>
        </w:smartTag>
      </w:smartTag>
      <w:r w:rsidRPr="006D3300">
        <w:t xml:space="preserve">. Written, ill., and published by Edward S. Curtis, ed. by Frederick Webb Hodge. Vols. 1-20. 2nd reprint by Johnston Reprinting Corporation, </w:t>
      </w:r>
      <w:smartTag w:uri="urn:schemas-microsoft-com:office:smarttags" w:element="State">
        <w:r w:rsidRPr="006D3300">
          <w:t>New York</w:t>
        </w:r>
      </w:smartTag>
      <w:r w:rsidRPr="006D3300">
        <w:t xml:space="preserve">, </w:t>
      </w:r>
      <w:smartTag w:uri="urn:schemas-microsoft-com:office:smarttags" w:element="City">
        <w:r w:rsidRPr="006D3300">
          <w:t>San Francisco</w:t>
        </w:r>
      </w:smartTag>
      <w:r w:rsidRPr="006D3300">
        <w:t xml:space="preserve">, and </w:t>
      </w:r>
      <w:smartTag w:uri="urn:schemas-microsoft-com:office:smarttags" w:element="City">
        <w:smartTag w:uri="urn:schemas-microsoft-com:office:smarttags" w:element="place">
          <w:r w:rsidRPr="006D3300">
            <w:t>London</w:t>
          </w:r>
        </w:smartTag>
      </w:smartTag>
      <w:r w:rsidRPr="006D3300">
        <w:t xml:space="preserve">. Weston </w:t>
      </w:r>
      <w:smartTag w:uri="urn:schemas-microsoft-com:office:smarttags" w:element="PersonName">
        <w:smartTagPr>
          <w:attr w:name="ProductID" w:val="La Barre"/>
        </w:smartTagPr>
        <w:r w:rsidRPr="006D3300">
          <w:t>La Barre</w:t>
        </w:r>
      </w:smartTag>
      <w:r w:rsidRPr="006D3300">
        <w:t>, general editor. Copyright 1924 E.S. Curtis. Vol. 13: 316 pp. Vol. 14: 284 pp. Vol. 15: 225 pp. Vol. 18: 253 pp. Vol. 19: 270 pp. Vol. 20: 320 pp.</w:t>
      </w:r>
    </w:p>
    <w:p w:rsidR="003D1FC9" w:rsidRPr="006D3300" w:rsidRDefault="003D1FC9" w:rsidP="003D1FC9">
      <w:pPr>
        <w:pStyle w:val="NormalMaiTimesNewRoman"/>
      </w:pPr>
      <w:r w:rsidRPr="006D3300">
        <w:t>Cushing, Frank Hamilton</w:t>
      </w:r>
    </w:p>
    <w:p w:rsidR="003D1FC9" w:rsidRPr="006D3300" w:rsidRDefault="003D1FC9" w:rsidP="003D1FC9">
      <w:pPr>
        <w:pStyle w:val="StyleNormalYurTimesNewRoman1"/>
      </w:pPr>
      <w:r w:rsidRPr="006D3300">
        <w:t>1883      "</w:t>
      </w:r>
      <w:proofErr w:type="spellStart"/>
      <w:r w:rsidRPr="006D3300">
        <w:t>Zuñi</w:t>
      </w:r>
      <w:proofErr w:type="spellEnd"/>
      <w:r w:rsidRPr="006D3300">
        <w:t xml:space="preserve"> fetiches". 2nd Annual Report of the Bureau of Ethnology to the Secretary of the Smithsonian </w:t>
      </w:r>
      <w:proofErr w:type="spellStart"/>
      <w:r w:rsidRPr="006D3300">
        <w:t>Instituition</w:t>
      </w:r>
      <w:proofErr w:type="spellEnd"/>
      <w:r w:rsidRPr="006D3300">
        <w:t xml:space="preserve"> (1880-1881). </w:t>
      </w:r>
      <w:smartTag w:uri="urn:schemas-microsoft-com:office:smarttags" w:element="place">
        <w:smartTag w:uri="urn:schemas-microsoft-com:office:smarttags" w:element="City">
          <w:r w:rsidRPr="006D3300">
            <w:t>Washington</w:t>
          </w:r>
        </w:smartTag>
        <w:r w:rsidRPr="006D3300">
          <w:t xml:space="preserve">, </w:t>
        </w:r>
        <w:smartTag w:uri="urn:schemas-microsoft-com:office:smarttags" w:element="State">
          <w:r w:rsidRPr="006D3300">
            <w:t>D.C.</w:t>
          </w:r>
        </w:smartTag>
      </w:smartTag>
      <w:r w:rsidRPr="006D3300">
        <w:t xml:space="preserve"> Pp. 3-45.</w:t>
      </w:r>
    </w:p>
    <w:p w:rsidR="003D1FC9" w:rsidRPr="002C303C" w:rsidRDefault="003D1FC9" w:rsidP="003D1FC9">
      <w:pPr>
        <w:pStyle w:val="NormalYur1"/>
        <w:rPr>
          <w:lang w:val="en-US"/>
        </w:rPr>
      </w:pPr>
      <w:r w:rsidRPr="002C303C">
        <w:rPr>
          <w:lang w:val="en-US"/>
        </w:rPr>
        <w:t xml:space="preserve">1896      "Outlines of </w:t>
      </w:r>
      <w:proofErr w:type="spellStart"/>
      <w:r w:rsidRPr="002C303C">
        <w:rPr>
          <w:lang w:val="en-US"/>
        </w:rPr>
        <w:t>Zuñi</w:t>
      </w:r>
      <w:proofErr w:type="spellEnd"/>
      <w:r w:rsidRPr="002C303C">
        <w:rPr>
          <w:lang w:val="en-US"/>
        </w:rPr>
        <w:t xml:space="preserve"> creation myths". 1</w:t>
      </w:r>
      <w:r w:rsidRPr="00B21A94">
        <w:rPr>
          <w:rStyle w:val="StyleNormalYurTimesNewRomanChar0"/>
        </w:rPr>
        <w:t>3</w:t>
      </w:r>
      <w:r w:rsidRPr="00C94A52">
        <w:rPr>
          <w:rStyle w:val="StyleNormalYurTimesNewRomanChar0"/>
          <w:vertAlign w:val="superscript"/>
        </w:rPr>
        <w:t>th</w:t>
      </w:r>
      <w:r>
        <w:rPr>
          <w:rStyle w:val="StyleNormalYurTimesNewRomanChar0"/>
        </w:rPr>
        <w:t xml:space="preserve"> </w:t>
      </w:r>
      <w:r w:rsidRPr="00B21A94">
        <w:rPr>
          <w:rStyle w:val="StyleNormalYurTimesNewRomanChar0"/>
        </w:rPr>
        <w:t xml:space="preserve">Annual Report of the Bureau of Ethnology to the Secretary of the Smithsonian </w:t>
      </w:r>
      <w:proofErr w:type="spellStart"/>
      <w:r w:rsidRPr="00B21A94">
        <w:rPr>
          <w:rStyle w:val="StyleNormalYurTimesNewRomanChar0"/>
        </w:rPr>
        <w:t>Instituition</w:t>
      </w:r>
      <w:proofErr w:type="spellEnd"/>
      <w:r w:rsidRPr="00B21A94">
        <w:rPr>
          <w:rStyle w:val="StyleNormalYurTimesNewRomanChar0"/>
        </w:rPr>
        <w:t xml:space="preserve"> (18</w:t>
      </w:r>
      <w:r>
        <w:rPr>
          <w:rStyle w:val="StyleNormalYurTimesNewRomanChar0"/>
        </w:rPr>
        <w:t>9</w:t>
      </w:r>
      <w:r w:rsidRPr="00B21A94">
        <w:rPr>
          <w:rStyle w:val="StyleNormalYurTimesNewRomanChar0"/>
        </w:rPr>
        <w:t>1-18</w:t>
      </w:r>
      <w:r>
        <w:rPr>
          <w:rStyle w:val="StyleNormalYurTimesNewRomanChar0"/>
        </w:rPr>
        <w:t>9</w:t>
      </w:r>
      <w:r w:rsidRPr="00B21A94">
        <w:rPr>
          <w:rStyle w:val="StyleNormalYurTimesNewRomanChar0"/>
        </w:rPr>
        <w:t xml:space="preserve">2). </w:t>
      </w:r>
      <w:smartTag w:uri="urn:schemas-microsoft-com:office:smarttags" w:element="place">
        <w:smartTag w:uri="urn:schemas-microsoft-com:office:smarttags" w:element="City">
          <w:r w:rsidRPr="00B21A94">
            <w:rPr>
              <w:rStyle w:val="StyleNormalYurTimesNewRomanChar0"/>
            </w:rPr>
            <w:t>Washington</w:t>
          </w:r>
        </w:smartTag>
        <w:r w:rsidRPr="00B21A94">
          <w:rPr>
            <w:rStyle w:val="StyleNormalYurTimesNewRomanChar0"/>
          </w:rPr>
          <w:t xml:space="preserve">, </w:t>
        </w:r>
        <w:smartTag w:uri="urn:schemas-microsoft-com:office:smarttags" w:element="State">
          <w:r w:rsidRPr="00B21A94">
            <w:rPr>
              <w:rStyle w:val="StyleNormalYurTimesNewRomanChar0"/>
            </w:rPr>
            <w:t>D.C.</w:t>
          </w:r>
        </w:smartTag>
      </w:smartTag>
      <w:r w:rsidRPr="00B21A94">
        <w:rPr>
          <w:rStyle w:val="StyleNormalYurTimesNewRomanChar0"/>
        </w:rPr>
        <w:t xml:space="preserve"> Pp. </w:t>
      </w:r>
      <w:r>
        <w:rPr>
          <w:rStyle w:val="StyleNormalYurTimesNewRomanChar0"/>
        </w:rPr>
        <w:t>321</w:t>
      </w:r>
      <w:r w:rsidRPr="00B21A94">
        <w:rPr>
          <w:rStyle w:val="StyleNormalYurTimesNewRomanChar0"/>
        </w:rPr>
        <w:t>-</w:t>
      </w:r>
      <w:r>
        <w:rPr>
          <w:rStyle w:val="StyleNormalYurTimesNewRomanChar0"/>
        </w:rPr>
        <w:t>447</w:t>
      </w:r>
      <w:r w:rsidRPr="00B21A94">
        <w:rPr>
          <w:rStyle w:val="StyleNormalYurTimesNewRomanChar0"/>
        </w:rPr>
        <w:t>.</w:t>
      </w:r>
    </w:p>
    <w:p w:rsidR="003D1FC9" w:rsidRPr="006D3300" w:rsidRDefault="003D1FC9" w:rsidP="003D1FC9">
      <w:pPr>
        <w:pStyle w:val="StyleNormalYurTimesNewRoman1"/>
      </w:pPr>
      <w:r w:rsidRPr="006D3300">
        <w:t xml:space="preserve">1901      </w:t>
      </w:r>
      <w:proofErr w:type="spellStart"/>
      <w:r w:rsidRPr="006D3300">
        <w:t>Zuñi</w:t>
      </w:r>
      <w:proofErr w:type="spellEnd"/>
      <w:r w:rsidRPr="006D3300">
        <w:t xml:space="preserve"> Folk Tales. </w:t>
      </w:r>
      <w:smartTag w:uri="urn:schemas-microsoft-com:office:smarttags" w:element="State">
        <w:r w:rsidRPr="006D3300">
          <w:t>New York</w:t>
        </w:r>
      </w:smartTag>
      <w:r w:rsidRPr="006D3300">
        <w:t xml:space="preserve">; </w:t>
      </w:r>
      <w:smartTag w:uri="urn:schemas-microsoft-com:office:smarttags" w:element="City">
        <w:smartTag w:uri="urn:schemas-microsoft-com:office:smarttags" w:element="place">
          <w:r w:rsidRPr="006D3300">
            <w:t>London</w:t>
          </w:r>
        </w:smartTag>
      </w:smartTag>
      <w:r w:rsidRPr="006D3300">
        <w:t xml:space="preserve">: </w:t>
      </w:r>
      <w:proofErr w:type="spellStart"/>
      <w:r w:rsidRPr="006D3300">
        <w:t>G.P.Putnam</w:t>
      </w:r>
      <w:proofErr w:type="spellEnd"/>
      <w:r w:rsidRPr="006D3300">
        <w:t>; The Knickerbocker Press. 474 p.</w:t>
      </w:r>
    </w:p>
    <w:p w:rsidR="003D1FC9" w:rsidRPr="006D3300" w:rsidRDefault="003D1FC9" w:rsidP="003D1FC9">
      <w:pPr>
        <w:pStyle w:val="StyleNormalYurTimesNewRoman1"/>
      </w:pPr>
      <w:r w:rsidRPr="006D3300">
        <w:t>1923      "Origin myths from Oraibi". Journal of American Folklore 36(140):163-170.</w:t>
      </w:r>
    </w:p>
    <w:p w:rsidR="003D1FC9" w:rsidRPr="006D3300" w:rsidRDefault="003D1FC9" w:rsidP="003D1FC9">
      <w:pPr>
        <w:pStyle w:val="StyleNormalYurTimesNewRoman1"/>
      </w:pPr>
      <w:r w:rsidRPr="006D3300">
        <w:t>1998      "</w:t>
      </w:r>
      <w:proofErr w:type="spellStart"/>
      <w:r w:rsidRPr="006D3300">
        <w:t>Zuñi</w:t>
      </w:r>
      <w:proofErr w:type="spellEnd"/>
      <w:r w:rsidRPr="006D3300">
        <w:t xml:space="preserve"> Coyote Tales". The University of Arizona Press. Originally published: </w:t>
      </w:r>
      <w:proofErr w:type="spellStart"/>
      <w:r w:rsidRPr="006D3300">
        <w:t>Zuñi</w:t>
      </w:r>
      <w:proofErr w:type="spellEnd"/>
      <w:r w:rsidRPr="006D3300">
        <w:t xml:space="preserve"> folk tales. New York: Putnam, 1901. 105 p.</w:t>
      </w:r>
    </w:p>
    <w:p w:rsidR="008F0D7B" w:rsidRDefault="008F0D7B" w:rsidP="008F0D7B">
      <w:pPr>
        <w:pStyle w:val="NormalMai"/>
      </w:pPr>
      <w:r>
        <w:t>Cusick, David, &amp; Paul Royster</w:t>
      </w:r>
    </w:p>
    <w:p w:rsidR="008F0D7B" w:rsidRPr="005F7209" w:rsidRDefault="008F0D7B" w:rsidP="008F0D7B">
      <w:pPr>
        <w:pStyle w:val="NormalYur1"/>
        <w:rPr>
          <w:lang w:val="en-US"/>
        </w:rPr>
      </w:pPr>
      <w:r w:rsidRPr="008F0D7B">
        <w:rPr>
          <w:lang w:val="en-US"/>
        </w:rPr>
        <w:t xml:space="preserve">2006      David Cusick’s Sketches of Ancient History of the Six Nations (1828). </w:t>
      </w:r>
      <w:r w:rsidRPr="005F7209">
        <w:rPr>
          <w:lang w:val="en-US"/>
        </w:rPr>
        <w:t>Lincoln: University of Nebraska. 47 p.</w:t>
      </w:r>
    </w:p>
    <w:p w:rsidR="003D1FC9" w:rsidRDefault="003D1FC9" w:rsidP="003D1FC9">
      <w:pPr>
        <w:pStyle w:val="NormalMai"/>
      </w:pPr>
      <w:r>
        <w:t>Da Silva Facundes, Sidney</w:t>
      </w:r>
    </w:p>
    <w:p w:rsidR="003D1FC9" w:rsidRPr="00F67E41" w:rsidRDefault="003D1FC9" w:rsidP="003D1FC9">
      <w:pPr>
        <w:pStyle w:val="NormalYur1"/>
        <w:rPr>
          <w:lang w:val="en-US"/>
        </w:rPr>
      </w:pPr>
      <w:r w:rsidRPr="00F67E41">
        <w:rPr>
          <w:lang w:val="en-US"/>
        </w:rPr>
        <w:t xml:space="preserve">2000      The Language of the </w:t>
      </w:r>
      <w:proofErr w:type="spellStart"/>
      <w:r w:rsidRPr="00F67E41">
        <w:rPr>
          <w:lang w:val="en-US"/>
        </w:rPr>
        <w:t>Apurinã</w:t>
      </w:r>
      <w:proofErr w:type="spellEnd"/>
      <w:r w:rsidRPr="00F67E41">
        <w:rPr>
          <w:lang w:val="en-US"/>
        </w:rPr>
        <w:t xml:space="preserve"> People of Brazil (</w:t>
      </w:r>
      <w:proofErr w:type="spellStart"/>
      <w:r w:rsidRPr="00F67E41">
        <w:rPr>
          <w:lang w:val="en-US"/>
        </w:rPr>
        <w:t>Maipure</w:t>
      </w:r>
      <w:proofErr w:type="spellEnd"/>
      <w:r w:rsidRPr="00F67E41">
        <w:rPr>
          <w:lang w:val="en-US"/>
        </w:rPr>
        <w:t>/Arawak). Buffalo: State University of New York. 674 p. (A Dissertation submitted to the Faculty of the Graduate School of State University of New York at Buffalo in partial fulfillment of the requirements for the degree of Doctor of Philosophy).</w:t>
      </w:r>
    </w:p>
    <w:p w:rsidR="003D1FC9" w:rsidRPr="00D66242" w:rsidRDefault="003D1FC9" w:rsidP="003D1FC9">
      <w:pPr>
        <w:pStyle w:val="NormalMaiTimesNewRoman"/>
      </w:pPr>
      <w:r w:rsidRPr="00D66242">
        <w:t>Dahl, Otto Chr.</w:t>
      </w:r>
    </w:p>
    <w:p w:rsidR="003D1FC9" w:rsidRPr="002C303C" w:rsidRDefault="003D1FC9" w:rsidP="003D1FC9">
      <w:pPr>
        <w:pStyle w:val="NormalYur1"/>
        <w:rPr>
          <w:lang w:val="en-US"/>
        </w:rPr>
      </w:pPr>
      <w:r w:rsidRPr="002C303C">
        <w:rPr>
          <w:lang w:val="en-US"/>
        </w:rPr>
        <w:t xml:space="preserve">1968      Contes </w:t>
      </w:r>
      <w:proofErr w:type="spellStart"/>
      <w:r w:rsidRPr="002C303C">
        <w:rPr>
          <w:lang w:val="en-US"/>
        </w:rPr>
        <w:t>malgaches</w:t>
      </w:r>
      <w:proofErr w:type="spellEnd"/>
      <w:r w:rsidRPr="002C303C">
        <w:rPr>
          <w:lang w:val="en-US"/>
        </w:rPr>
        <w:t xml:space="preserve"> </w:t>
      </w:r>
      <w:proofErr w:type="spellStart"/>
      <w:r w:rsidRPr="002C303C">
        <w:rPr>
          <w:lang w:val="en-US"/>
        </w:rPr>
        <w:t>en</w:t>
      </w:r>
      <w:proofErr w:type="spellEnd"/>
      <w:r w:rsidRPr="002C303C">
        <w:rPr>
          <w:lang w:val="en-US"/>
        </w:rPr>
        <w:t xml:space="preserve"> dialect Sakalava. </w:t>
      </w:r>
      <w:proofErr w:type="spellStart"/>
      <w:r w:rsidRPr="002C303C">
        <w:rPr>
          <w:lang w:val="en-US"/>
        </w:rPr>
        <w:t>Textes</w:t>
      </w:r>
      <w:proofErr w:type="spellEnd"/>
      <w:r w:rsidRPr="002C303C">
        <w:rPr>
          <w:lang w:val="en-US"/>
        </w:rPr>
        <w:t xml:space="preserve">, </w:t>
      </w:r>
      <w:proofErr w:type="spellStart"/>
      <w:r w:rsidRPr="002C303C">
        <w:rPr>
          <w:lang w:val="en-US"/>
        </w:rPr>
        <w:t>traduction</w:t>
      </w:r>
      <w:proofErr w:type="spellEnd"/>
      <w:r w:rsidRPr="002C303C">
        <w:rPr>
          <w:lang w:val="en-US"/>
        </w:rPr>
        <w:t xml:space="preserve">, </w:t>
      </w:r>
      <w:proofErr w:type="spellStart"/>
      <w:r w:rsidRPr="002C303C">
        <w:rPr>
          <w:lang w:val="en-US"/>
        </w:rPr>
        <w:t>grammaire</w:t>
      </w:r>
      <w:proofErr w:type="spellEnd"/>
      <w:r w:rsidRPr="002C303C">
        <w:rPr>
          <w:lang w:val="en-US"/>
        </w:rPr>
        <w:t xml:space="preserve"> et </w:t>
      </w:r>
      <w:proofErr w:type="spellStart"/>
      <w:r w:rsidRPr="002C303C">
        <w:rPr>
          <w:lang w:val="en-US"/>
        </w:rPr>
        <w:t>lexique</w:t>
      </w:r>
      <w:proofErr w:type="spellEnd"/>
      <w:r w:rsidRPr="002C303C">
        <w:rPr>
          <w:lang w:val="en-US"/>
        </w:rPr>
        <w:t xml:space="preserve">. Oslo: </w:t>
      </w:r>
      <w:proofErr w:type="spellStart"/>
      <w:r w:rsidRPr="002C303C">
        <w:rPr>
          <w:lang w:val="en-US"/>
        </w:rPr>
        <w:t>Instituttet</w:t>
      </w:r>
      <w:proofErr w:type="spellEnd"/>
      <w:r w:rsidRPr="002C303C">
        <w:rPr>
          <w:lang w:val="en-US"/>
        </w:rPr>
        <w:t xml:space="preserve"> for </w:t>
      </w:r>
      <w:proofErr w:type="spellStart"/>
      <w:r w:rsidRPr="002C303C">
        <w:rPr>
          <w:lang w:val="en-US"/>
        </w:rPr>
        <w:t>Sammenlignende</w:t>
      </w:r>
      <w:proofErr w:type="spellEnd"/>
      <w:r w:rsidRPr="002C303C">
        <w:rPr>
          <w:lang w:val="en-US"/>
        </w:rPr>
        <w:t xml:space="preserve"> </w:t>
      </w:r>
      <w:proofErr w:type="spellStart"/>
      <w:r w:rsidRPr="002C303C">
        <w:rPr>
          <w:lang w:val="en-US"/>
        </w:rPr>
        <w:t>Kulturforsking</w:t>
      </w:r>
      <w:proofErr w:type="spellEnd"/>
      <w:r w:rsidRPr="002C303C">
        <w:rPr>
          <w:lang w:val="en-US"/>
        </w:rPr>
        <w:t>. 124 p.</w:t>
      </w:r>
    </w:p>
    <w:p w:rsidR="003D1FC9" w:rsidRPr="00D66242" w:rsidRDefault="003D1FC9" w:rsidP="003D1FC9">
      <w:pPr>
        <w:pStyle w:val="NormalMaiTimesNewRoman"/>
        <w:rPr>
          <w:lang w:val="fr-FR"/>
        </w:rPr>
      </w:pPr>
      <w:proofErr w:type="spellStart"/>
      <w:r w:rsidRPr="00D66242">
        <w:rPr>
          <w:lang w:val="fr-FR"/>
        </w:rPr>
        <w:t>Dahlgren</w:t>
      </w:r>
      <w:proofErr w:type="spellEnd"/>
      <w:r w:rsidRPr="00D66242">
        <w:rPr>
          <w:lang w:val="fr-FR"/>
        </w:rPr>
        <w:t xml:space="preserve"> de Jordan, </w:t>
      </w:r>
      <w:proofErr w:type="spellStart"/>
      <w:r w:rsidRPr="00D66242">
        <w:rPr>
          <w:lang w:val="fr-FR"/>
        </w:rPr>
        <w:t>Barbo</w:t>
      </w:r>
      <w:proofErr w:type="spellEnd"/>
    </w:p>
    <w:p w:rsidR="003D1FC9" w:rsidRPr="006D3300" w:rsidRDefault="003D1FC9" w:rsidP="003D1FC9">
      <w:pPr>
        <w:pStyle w:val="StyleNormalYurTimesNewRoman1"/>
        <w:rPr>
          <w:rStyle w:val="StyleNormalYurTimesNewRoman2Char"/>
        </w:rPr>
      </w:pPr>
      <w:r w:rsidRPr="00D66242">
        <w:rPr>
          <w:lang w:val="fr-FR"/>
        </w:rPr>
        <w:t xml:space="preserve">1966      </w:t>
      </w:r>
      <w:smartTag w:uri="urn:schemas-microsoft-com:office:smarttags" w:element="PersonName">
        <w:smartTagPr>
          <w:attr w:name="ProductID" w:val="La Mixteca"/>
        </w:smartTagPr>
        <w:r w:rsidRPr="00D66242">
          <w:rPr>
            <w:lang w:val="fr-FR"/>
          </w:rPr>
          <w:t xml:space="preserve">La </w:t>
        </w:r>
        <w:proofErr w:type="spellStart"/>
        <w:r w:rsidRPr="00D66242">
          <w:rPr>
            <w:lang w:val="fr-FR"/>
          </w:rPr>
          <w:t>Mixteca</w:t>
        </w:r>
      </w:smartTag>
      <w:proofErr w:type="spellEnd"/>
      <w:r w:rsidRPr="00D66242">
        <w:rPr>
          <w:lang w:val="fr-FR"/>
        </w:rPr>
        <w:t>:</w:t>
      </w:r>
      <w:r w:rsidRPr="00D66242">
        <w:rPr>
          <w:rStyle w:val="StyleNormalYurTimesNewRoman2Char"/>
          <w:lang w:val="fr-FR"/>
        </w:rPr>
        <w:t xml:space="preserve"> su Cultura e Historia </w:t>
      </w:r>
      <w:proofErr w:type="spellStart"/>
      <w:r w:rsidRPr="00D66242">
        <w:rPr>
          <w:rStyle w:val="StyleNormalYurTimesNewRoman2Char"/>
          <w:lang w:val="fr-FR"/>
        </w:rPr>
        <w:t>Prehispánicas</w:t>
      </w:r>
      <w:proofErr w:type="spellEnd"/>
      <w:r w:rsidRPr="00D66242">
        <w:rPr>
          <w:rStyle w:val="StyleNormalYurTimesNewRoman2Char"/>
          <w:lang w:val="fr-FR"/>
        </w:rPr>
        <w:t xml:space="preserve">. México: </w:t>
      </w:r>
      <w:proofErr w:type="spellStart"/>
      <w:r w:rsidRPr="00D66242">
        <w:rPr>
          <w:rStyle w:val="StyleNormalYurTimesNewRoman2Char"/>
          <w:lang w:val="fr-FR"/>
        </w:rPr>
        <w:t>Universidad</w:t>
      </w:r>
      <w:proofErr w:type="spellEnd"/>
      <w:r w:rsidRPr="00D66242">
        <w:rPr>
          <w:rStyle w:val="StyleNormalYurTimesNewRoman2Char"/>
          <w:lang w:val="fr-FR"/>
        </w:rPr>
        <w:t xml:space="preserve"> </w:t>
      </w:r>
      <w:proofErr w:type="spellStart"/>
      <w:r w:rsidRPr="00D66242">
        <w:rPr>
          <w:rStyle w:val="StyleNormalYurTimesNewRoman2Char"/>
          <w:lang w:val="fr-FR"/>
        </w:rPr>
        <w:t>Nacional</w:t>
      </w:r>
      <w:proofErr w:type="spellEnd"/>
      <w:r w:rsidRPr="00D66242">
        <w:rPr>
          <w:rStyle w:val="StyleNormalYurTimesNewRoman2Char"/>
          <w:lang w:val="fr-FR"/>
        </w:rPr>
        <w:t xml:space="preserve"> </w:t>
      </w:r>
      <w:proofErr w:type="spellStart"/>
      <w:r w:rsidRPr="00D66242">
        <w:rPr>
          <w:rStyle w:val="StyleNormalYurTimesNewRoman2Char"/>
          <w:lang w:val="fr-FR"/>
        </w:rPr>
        <w:t>Autónoma</w:t>
      </w:r>
      <w:proofErr w:type="spellEnd"/>
      <w:r w:rsidRPr="00D66242">
        <w:rPr>
          <w:rStyle w:val="StyleNormalYurTimesNewRoman2Char"/>
          <w:lang w:val="fr-FR"/>
        </w:rPr>
        <w:t xml:space="preserve"> de México. </w:t>
      </w:r>
      <w:r w:rsidRPr="006D3300">
        <w:rPr>
          <w:rStyle w:val="StyleNormalYurTimesNewRoman2Char"/>
        </w:rPr>
        <w:t>350 p.</w:t>
      </w:r>
    </w:p>
    <w:p w:rsidR="003D1FC9" w:rsidRPr="006D3300" w:rsidRDefault="003D1FC9" w:rsidP="003D1FC9">
      <w:pPr>
        <w:pStyle w:val="NormalMaiTimesNewRoman"/>
      </w:pPr>
      <w:r w:rsidRPr="006D3300">
        <w:t>Dahlstrom, Amy</w:t>
      </w:r>
    </w:p>
    <w:p w:rsidR="003D1FC9" w:rsidRPr="00D66242" w:rsidRDefault="003D1FC9" w:rsidP="003D1FC9">
      <w:pPr>
        <w:pStyle w:val="StyleNormalYurTimesNewRoman1"/>
        <w:rPr>
          <w:rStyle w:val="StyleNormalYurTimesNewRoman2Char"/>
          <w:lang w:val="de-DE"/>
        </w:rPr>
      </w:pPr>
      <w:r w:rsidRPr="006D3300">
        <w:lastRenderedPageBreak/>
        <w:t xml:space="preserve">2003      “Warrior powers from an underwater spirit: cultural and linguistic aspects of an illustrated Meskwaki text”. </w:t>
      </w:r>
      <w:r w:rsidRPr="00D66242">
        <w:rPr>
          <w:lang w:val="de-DE"/>
        </w:rPr>
        <w:t xml:space="preserve">Anthropological </w:t>
      </w:r>
      <w:proofErr w:type="spellStart"/>
      <w:r w:rsidRPr="00D66242">
        <w:rPr>
          <w:lang w:val="de-DE"/>
        </w:rPr>
        <w:t>Linguistics</w:t>
      </w:r>
      <w:proofErr w:type="spellEnd"/>
      <w:r w:rsidRPr="00D66242">
        <w:rPr>
          <w:lang w:val="de-DE"/>
        </w:rPr>
        <w:t xml:space="preserve"> </w:t>
      </w:r>
      <w:r w:rsidRPr="00D66242">
        <w:rPr>
          <w:rStyle w:val="StyleNormalYurTimesNewRoman2Char"/>
          <w:lang w:val="de-DE"/>
        </w:rPr>
        <w:t>45(1):1-56.</w:t>
      </w:r>
    </w:p>
    <w:p w:rsidR="003D1FC9" w:rsidRPr="00D66242" w:rsidRDefault="003D1FC9" w:rsidP="003D1FC9">
      <w:pPr>
        <w:pStyle w:val="NormalMaiTimesNewRoman"/>
        <w:rPr>
          <w:lang w:val="de-DE"/>
        </w:rPr>
      </w:pPr>
      <w:proofErr w:type="spellStart"/>
      <w:r w:rsidRPr="00D66242">
        <w:rPr>
          <w:lang w:val="de-DE"/>
        </w:rPr>
        <w:t>Dähnhardt</w:t>
      </w:r>
      <w:proofErr w:type="spellEnd"/>
      <w:r w:rsidRPr="00D66242">
        <w:rPr>
          <w:lang w:val="de-DE"/>
        </w:rPr>
        <w:t>, Oskar</w:t>
      </w:r>
    </w:p>
    <w:p w:rsidR="003D1FC9" w:rsidRPr="00D66242" w:rsidRDefault="003D1FC9" w:rsidP="003D1FC9">
      <w:pPr>
        <w:pStyle w:val="StyleNormalYurTimesNewRoman1"/>
        <w:rPr>
          <w:lang w:val="de-DE"/>
        </w:rPr>
      </w:pPr>
      <w:r w:rsidRPr="00D66242">
        <w:rPr>
          <w:lang w:val="de-DE"/>
        </w:rPr>
        <w:t>1907      Natursagen. Vol.</w:t>
      </w:r>
      <w:r>
        <w:rPr>
          <w:lang w:val="de-DE"/>
        </w:rPr>
        <w:t xml:space="preserve"> </w:t>
      </w:r>
      <w:r w:rsidRPr="00D66242">
        <w:rPr>
          <w:lang w:val="de-DE"/>
        </w:rPr>
        <w:t>1. Leipzig and Berlin: Teubner.</w:t>
      </w:r>
      <w:r w:rsidRPr="006D3300">
        <w:rPr>
          <w:lang w:val="de-DE"/>
        </w:rPr>
        <w:t xml:space="preserve"> 376 S.</w:t>
      </w:r>
    </w:p>
    <w:p w:rsidR="003D1FC9" w:rsidRPr="00D66242" w:rsidRDefault="003D1FC9" w:rsidP="003D1FC9">
      <w:pPr>
        <w:pStyle w:val="StyleNormalYurTimesNewRoman1"/>
        <w:rPr>
          <w:lang w:val="de-DE"/>
        </w:rPr>
      </w:pPr>
      <w:r w:rsidRPr="00D66242">
        <w:rPr>
          <w:lang w:val="de-DE"/>
        </w:rPr>
        <w:t>1909      Natursagen. Vol.</w:t>
      </w:r>
      <w:r>
        <w:rPr>
          <w:lang w:val="de-DE"/>
        </w:rPr>
        <w:t xml:space="preserve"> </w:t>
      </w:r>
      <w:r w:rsidRPr="00D66242">
        <w:rPr>
          <w:lang w:val="de-DE"/>
        </w:rPr>
        <w:t>2. Leipzig and Berlin: Teubner.</w:t>
      </w:r>
      <w:r w:rsidRPr="006D3300">
        <w:rPr>
          <w:lang w:val="de-DE"/>
        </w:rPr>
        <w:t xml:space="preserve"> 316 S.</w:t>
      </w:r>
    </w:p>
    <w:p w:rsidR="003D1FC9" w:rsidRPr="002C303C" w:rsidRDefault="003D1FC9" w:rsidP="003D1FC9">
      <w:pPr>
        <w:pStyle w:val="NormalYur1"/>
        <w:rPr>
          <w:lang w:val="en-US"/>
        </w:rPr>
      </w:pPr>
      <w:r w:rsidRPr="002C303C">
        <w:rPr>
          <w:lang w:val="en-US"/>
        </w:rPr>
        <w:t xml:space="preserve">1910      </w:t>
      </w:r>
      <w:proofErr w:type="spellStart"/>
      <w:r w:rsidRPr="002C303C">
        <w:rPr>
          <w:lang w:val="en-US"/>
        </w:rPr>
        <w:t>Natursagen</w:t>
      </w:r>
      <w:proofErr w:type="spellEnd"/>
      <w:r w:rsidRPr="002C303C">
        <w:rPr>
          <w:lang w:val="en-US"/>
        </w:rPr>
        <w:t>. Vol.</w:t>
      </w:r>
      <w:r>
        <w:rPr>
          <w:lang w:val="en-US"/>
        </w:rPr>
        <w:t xml:space="preserve"> </w:t>
      </w:r>
      <w:r w:rsidRPr="002C303C">
        <w:rPr>
          <w:lang w:val="en-US"/>
        </w:rPr>
        <w:t>3. Leipzig &amp; Berlin: Teubner. 558 S.</w:t>
      </w:r>
    </w:p>
    <w:p w:rsidR="003D1FC9" w:rsidRPr="00D66242" w:rsidRDefault="003D1FC9" w:rsidP="003D1FC9">
      <w:pPr>
        <w:pStyle w:val="NormalYur1"/>
        <w:rPr>
          <w:lang w:val="fr-FR"/>
        </w:rPr>
      </w:pPr>
      <w:r w:rsidRPr="002C303C">
        <w:rPr>
          <w:lang w:val="en-US"/>
        </w:rPr>
        <w:t xml:space="preserve">1912      </w:t>
      </w:r>
      <w:proofErr w:type="spellStart"/>
      <w:r w:rsidRPr="002C303C">
        <w:rPr>
          <w:lang w:val="en-US"/>
        </w:rPr>
        <w:t>Natursagen</w:t>
      </w:r>
      <w:proofErr w:type="spellEnd"/>
      <w:r w:rsidRPr="002C303C">
        <w:rPr>
          <w:lang w:val="en-US"/>
        </w:rPr>
        <w:t>. Vol.</w:t>
      </w:r>
      <w:r>
        <w:rPr>
          <w:lang w:val="en-US"/>
        </w:rPr>
        <w:t xml:space="preserve"> </w:t>
      </w:r>
      <w:r w:rsidRPr="002C303C">
        <w:rPr>
          <w:lang w:val="en-US"/>
        </w:rPr>
        <w:t xml:space="preserve">4. Leipzig &amp; Berlin: Teubner. </w:t>
      </w:r>
      <w:r w:rsidRPr="00D66242">
        <w:rPr>
          <w:lang w:val="fr-FR"/>
        </w:rPr>
        <w:t>322 S.</w:t>
      </w:r>
    </w:p>
    <w:p w:rsidR="00EF02D7" w:rsidRPr="00EF02D7" w:rsidRDefault="00EF02D7" w:rsidP="00EF02D7">
      <w:pPr>
        <w:pStyle w:val="NormalMai2"/>
        <w:rPr>
          <w:bCs/>
          <w:iCs/>
          <w:szCs w:val="24"/>
          <w:lang w:val="en-US" w:bidi="ar-YE"/>
        </w:rPr>
      </w:pPr>
      <w:r w:rsidRPr="00EF02D7">
        <w:rPr>
          <w:bCs/>
          <w:iCs/>
          <w:szCs w:val="24"/>
          <w:lang w:val="en-US" w:bidi="ar-YE"/>
        </w:rPr>
        <w:t>Dahood, Mitchell</w:t>
      </w:r>
      <w:r>
        <w:rPr>
          <w:bCs/>
          <w:iCs/>
          <w:szCs w:val="24"/>
          <w:lang w:val="en-US" w:bidi="ar-YE"/>
        </w:rPr>
        <w:t xml:space="preserve"> </w:t>
      </w:r>
    </w:p>
    <w:p w:rsidR="00EF02D7" w:rsidRPr="00466A5E" w:rsidRDefault="00EF02D7" w:rsidP="00EF02D7">
      <w:pPr>
        <w:pStyle w:val="NormalYur1"/>
        <w:rPr>
          <w:lang w:val="en-US"/>
        </w:rPr>
      </w:pPr>
      <w:r w:rsidRPr="00EF02D7">
        <w:rPr>
          <w:lang w:val="en-US" w:bidi="ar-YE"/>
        </w:rPr>
        <w:t xml:space="preserve">1968      Psalms II: 51–100. Garden City, New York: Yale University. </w:t>
      </w:r>
      <w:r w:rsidRPr="00466A5E">
        <w:rPr>
          <w:lang w:val="en-US" w:bidi="ar-YE"/>
        </w:rPr>
        <w:t>399 p.</w:t>
      </w:r>
    </w:p>
    <w:p w:rsidR="003D1FC9" w:rsidRPr="00D66242" w:rsidRDefault="003D1FC9" w:rsidP="003D1FC9">
      <w:pPr>
        <w:pStyle w:val="NormalMaiTimesNewRoman"/>
        <w:rPr>
          <w:lang w:val="fr-FR"/>
        </w:rPr>
      </w:pPr>
      <w:proofErr w:type="spellStart"/>
      <w:r w:rsidRPr="00D66242">
        <w:rPr>
          <w:lang w:val="fr-FR"/>
        </w:rPr>
        <w:t>Daigre</w:t>
      </w:r>
      <w:proofErr w:type="spellEnd"/>
      <w:r w:rsidRPr="00D66242">
        <w:rPr>
          <w:lang w:val="fr-FR"/>
        </w:rPr>
        <w:t>, [</w:t>
      </w:r>
      <w:proofErr w:type="spellStart"/>
      <w:r w:rsidRPr="00D66242">
        <w:rPr>
          <w:lang w:val="fr-FR"/>
        </w:rPr>
        <w:t>Rev</w:t>
      </w:r>
      <w:proofErr w:type="spellEnd"/>
      <w:r w:rsidRPr="00D66242">
        <w:rPr>
          <w:lang w:val="fr-FR"/>
        </w:rPr>
        <w:t xml:space="preserve">. Père, </w:t>
      </w:r>
      <w:proofErr w:type="spellStart"/>
      <w:r w:rsidRPr="00D66242">
        <w:rPr>
          <w:lang w:val="fr-FR"/>
        </w:rPr>
        <w:t>missionaire</w:t>
      </w:r>
      <w:proofErr w:type="spellEnd"/>
      <w:r w:rsidRPr="00D66242">
        <w:rPr>
          <w:lang w:val="fr-FR"/>
        </w:rPr>
        <w:t>]</w:t>
      </w:r>
    </w:p>
    <w:p w:rsidR="003D1FC9" w:rsidRPr="002C303C" w:rsidRDefault="003D1FC9" w:rsidP="003D1FC9">
      <w:pPr>
        <w:pStyle w:val="NormalYur1"/>
        <w:rPr>
          <w:lang w:val="en-US"/>
        </w:rPr>
      </w:pPr>
      <w:r w:rsidRPr="002C303C">
        <w:rPr>
          <w:lang w:val="en-US"/>
        </w:rPr>
        <w:t xml:space="preserve">1931      "Les Bandas de </w:t>
      </w:r>
      <w:proofErr w:type="spellStart"/>
      <w:r w:rsidRPr="002C303C">
        <w:rPr>
          <w:lang w:val="en-US"/>
        </w:rPr>
        <w:t>l'Oubangui</w:t>
      </w:r>
      <w:proofErr w:type="spellEnd"/>
      <w:r w:rsidRPr="002C303C">
        <w:rPr>
          <w:lang w:val="en-US"/>
        </w:rPr>
        <w:t xml:space="preserve">-Chari (Afrique </w:t>
      </w:r>
      <w:proofErr w:type="spellStart"/>
      <w:r w:rsidRPr="002C303C">
        <w:rPr>
          <w:lang w:val="en-US"/>
        </w:rPr>
        <w:t>Equatoriale</w:t>
      </w:r>
      <w:proofErr w:type="spellEnd"/>
      <w:r w:rsidRPr="002C303C">
        <w:rPr>
          <w:lang w:val="en-US"/>
        </w:rPr>
        <w:t xml:space="preserve"> Française)". Anthropos 26(5-6):647-</w:t>
      </w:r>
      <w:r>
        <w:rPr>
          <w:rStyle w:val="StyleNormalYurTimesNewRomanChar0"/>
        </w:rPr>
        <w:t>695.</w:t>
      </w:r>
    </w:p>
    <w:p w:rsidR="003D1FC9" w:rsidRPr="00D66242" w:rsidRDefault="003D1FC9" w:rsidP="003D1FC9">
      <w:pPr>
        <w:pStyle w:val="NormalMaiTimesNewRoman"/>
        <w:rPr>
          <w:lang w:val="fr-FR"/>
        </w:rPr>
      </w:pPr>
      <w:proofErr w:type="spellStart"/>
      <w:r w:rsidRPr="00D66242">
        <w:rPr>
          <w:lang w:val="fr-FR"/>
        </w:rPr>
        <w:t>Daillant</w:t>
      </w:r>
      <w:proofErr w:type="spellEnd"/>
      <w:r w:rsidRPr="00D66242">
        <w:rPr>
          <w:lang w:val="fr-FR"/>
        </w:rPr>
        <w:t>, Isabelle</w:t>
      </w:r>
    </w:p>
    <w:p w:rsidR="003D1FC9" w:rsidRPr="006D3300" w:rsidRDefault="003D1FC9" w:rsidP="003D1FC9">
      <w:pPr>
        <w:pStyle w:val="StyleNormalYurTimesNewRoman1"/>
      </w:pPr>
      <w:r w:rsidRPr="00D66242">
        <w:rPr>
          <w:lang w:val="fr-FR"/>
        </w:rPr>
        <w:t xml:space="preserve">1995      "Du fond des Andes au grand aval. L'espace de mythes et l'espace des morts chez les Chimane d'Amazonie Bolivienne". </w:t>
      </w:r>
      <w:r w:rsidRPr="006D3300">
        <w:t xml:space="preserve">Journal de </w:t>
      </w:r>
      <w:smartTag w:uri="urn:schemas-microsoft-com:office:smarttags" w:element="PersonName">
        <w:smartTagPr>
          <w:attr w:name="ProductID" w:val="la Soci￩t￩"/>
        </w:smartTagPr>
        <w:r w:rsidRPr="006D3300">
          <w:t>la Société</w:t>
        </w:r>
      </w:smartTag>
      <w:r w:rsidRPr="006D3300">
        <w:t xml:space="preserve"> des </w:t>
      </w:r>
      <w:proofErr w:type="spellStart"/>
      <w:r w:rsidRPr="006D3300">
        <w:t>Américanistes</w:t>
      </w:r>
      <w:proofErr w:type="spellEnd"/>
      <w:r w:rsidRPr="006D3300">
        <w:t xml:space="preserve"> 81:159-180.</w:t>
      </w:r>
    </w:p>
    <w:p w:rsidR="003D1FC9" w:rsidRPr="006D3300" w:rsidRDefault="003D1FC9" w:rsidP="003D1FC9">
      <w:pPr>
        <w:pStyle w:val="NormalMaiTimesNewRoman"/>
      </w:pPr>
      <w:r w:rsidRPr="006D3300">
        <w:t>Dall, William Healey</w:t>
      </w:r>
    </w:p>
    <w:p w:rsidR="003D1FC9" w:rsidRPr="00D66242" w:rsidRDefault="003D1FC9" w:rsidP="003D1FC9">
      <w:pPr>
        <w:pStyle w:val="StyleNormalYurTimesNewRoman1"/>
        <w:rPr>
          <w:lang w:val="fr-FR"/>
        </w:rPr>
      </w:pPr>
      <w:r w:rsidRPr="006D3300">
        <w:t xml:space="preserve">1884      "On masks, labrets, and certain aboriginal customs, with an inquiry into the bearing of their geographical distribution". 3rd Annual Report of the Bureau of Ethnology to the Secretary of the Smithsonian </w:t>
      </w:r>
      <w:proofErr w:type="spellStart"/>
      <w:r w:rsidRPr="006D3300">
        <w:t>Instituition</w:t>
      </w:r>
      <w:proofErr w:type="spellEnd"/>
      <w:r w:rsidRPr="006D3300">
        <w:t xml:space="preserve"> (1881-1882). </w:t>
      </w:r>
      <w:r w:rsidRPr="00D66242">
        <w:rPr>
          <w:lang w:val="fr-FR"/>
        </w:rPr>
        <w:t>Washington, D.C. Pp. 67-203.</w:t>
      </w:r>
    </w:p>
    <w:p w:rsidR="003D1FC9" w:rsidRDefault="003D1FC9" w:rsidP="003D1FC9">
      <w:pPr>
        <w:pStyle w:val="NormalMai"/>
      </w:pPr>
      <w:r>
        <w:t>Dalmia, Yashodhara</w:t>
      </w:r>
    </w:p>
    <w:p w:rsidR="003D1FC9" w:rsidRDefault="003D1FC9" w:rsidP="003D1FC9">
      <w:pPr>
        <w:pStyle w:val="StyleNormalYurTimesNewRoman0"/>
      </w:pPr>
      <w:r>
        <w:t xml:space="preserve">1988      The Painted World of the </w:t>
      </w:r>
      <w:proofErr w:type="spellStart"/>
      <w:r>
        <w:t>Warlis</w:t>
      </w:r>
      <w:proofErr w:type="spellEnd"/>
      <w:r>
        <w:t xml:space="preserve">. Art and Ritual of the Warli Tribes of Maharashtra. New </w:t>
      </w:r>
      <w:proofErr w:type="spellStart"/>
      <w:r>
        <w:t>Dehli</w:t>
      </w:r>
      <w:proofErr w:type="spellEnd"/>
      <w:r>
        <w:t>: Lalit Kala Akademi. 240 p.</w:t>
      </w:r>
    </w:p>
    <w:p w:rsidR="003D1FC9" w:rsidRPr="006F4BD8" w:rsidRDefault="003D1FC9" w:rsidP="003D1FC9">
      <w:pPr>
        <w:pStyle w:val="NormalMai"/>
        <w:rPr>
          <w:lang w:val="fr-FR"/>
        </w:rPr>
      </w:pPr>
      <w:r w:rsidRPr="006F4BD8">
        <w:rPr>
          <w:lang w:val="fr-FR"/>
        </w:rPr>
        <w:t>Dam, Bo</w:t>
      </w:r>
    </w:p>
    <w:p w:rsidR="003D1FC9" w:rsidRDefault="003D1FC9" w:rsidP="003D1FC9">
      <w:pPr>
        <w:pStyle w:val="NormalYur1"/>
        <w:rPr>
          <w:shd w:val="clear" w:color="auto" w:fill="FFFFFF"/>
          <w:lang w:val="fr-FR"/>
        </w:rPr>
      </w:pPr>
      <w:r>
        <w:rPr>
          <w:shd w:val="clear" w:color="auto" w:fill="FFFFFF"/>
          <w:lang w:val="fr-FR"/>
        </w:rPr>
        <w:t xml:space="preserve">1950      </w:t>
      </w:r>
      <w:r w:rsidRPr="004262C6">
        <w:rPr>
          <w:shd w:val="clear" w:color="auto" w:fill="FFFFFF"/>
          <w:lang w:val="fr-FR"/>
        </w:rPr>
        <w:t>Populations montagnardes du Sud-Indochinois.</w:t>
      </w:r>
      <w:r>
        <w:rPr>
          <w:shd w:val="clear" w:color="auto" w:fill="FFFFFF"/>
          <w:lang w:val="fr-FR"/>
        </w:rPr>
        <w:t xml:space="preserve"> Lyon</w:t>
      </w:r>
      <w:r w:rsidRPr="004262C6">
        <w:rPr>
          <w:shd w:val="clear" w:color="auto" w:fill="FFFFFF"/>
          <w:lang w:val="fr-FR"/>
        </w:rPr>
        <w:t>: Derain</w:t>
      </w:r>
      <w:r>
        <w:rPr>
          <w:shd w:val="clear" w:color="auto" w:fill="FFFFFF"/>
          <w:lang w:val="fr-FR"/>
        </w:rPr>
        <w:t>. 278 p.</w:t>
      </w:r>
    </w:p>
    <w:p w:rsidR="003D1FC9" w:rsidRDefault="003D1FC9" w:rsidP="003D1FC9">
      <w:pPr>
        <w:pStyle w:val="NormalMai"/>
      </w:pPr>
      <w:r>
        <w:t>Damant, G.H.</w:t>
      </w:r>
    </w:p>
    <w:p w:rsidR="003D1FC9" w:rsidRPr="008E6C7E" w:rsidRDefault="003D1FC9" w:rsidP="003D1FC9">
      <w:pPr>
        <w:pStyle w:val="NormalYur1"/>
        <w:rPr>
          <w:lang w:val="en-US"/>
        </w:rPr>
      </w:pPr>
      <w:r w:rsidRPr="008E6C7E">
        <w:rPr>
          <w:lang w:val="en-US"/>
        </w:rPr>
        <w:t xml:space="preserve">1872      </w:t>
      </w:r>
      <w:r w:rsidRPr="000E05A7">
        <w:rPr>
          <w:lang w:val="en-US"/>
        </w:rPr>
        <w:t>«</w:t>
      </w:r>
      <w:r w:rsidRPr="008E6C7E">
        <w:rPr>
          <w:lang w:val="en-US"/>
        </w:rPr>
        <w:t>Bengali folklore</w:t>
      </w:r>
      <w:r w:rsidRPr="000E05A7">
        <w:rPr>
          <w:lang w:val="en-US"/>
        </w:rPr>
        <w:t>»</w:t>
      </w:r>
      <w:r w:rsidRPr="008E6C7E">
        <w:rPr>
          <w:lang w:val="en-US"/>
        </w:rPr>
        <w:t>. Indian Antiquary 1: 115-120, 170-172, 218-219, 285-286, 344-345.</w:t>
      </w:r>
    </w:p>
    <w:p w:rsidR="003D1FC9" w:rsidRPr="009A406F" w:rsidRDefault="003D1FC9" w:rsidP="003D1FC9">
      <w:pPr>
        <w:pStyle w:val="NormalYur1"/>
        <w:rPr>
          <w:lang w:val="en-US"/>
        </w:rPr>
      </w:pPr>
      <w:r w:rsidRPr="00B97ADE">
        <w:rPr>
          <w:lang w:val="en-US"/>
        </w:rPr>
        <w:t xml:space="preserve">1875      </w:t>
      </w:r>
      <w:r w:rsidRPr="009A406F">
        <w:rPr>
          <w:lang w:val="en-US"/>
        </w:rPr>
        <w:t>«</w:t>
      </w:r>
      <w:r w:rsidRPr="00B97ADE">
        <w:rPr>
          <w:lang w:val="en-US"/>
        </w:rPr>
        <w:t>The two brothers: a Manipuri story</w:t>
      </w:r>
      <w:r w:rsidRPr="009A406F">
        <w:rPr>
          <w:lang w:val="en-US"/>
        </w:rPr>
        <w:t>»</w:t>
      </w:r>
      <w:r w:rsidRPr="00B97ADE">
        <w:rPr>
          <w:lang w:val="en-US"/>
        </w:rPr>
        <w:t xml:space="preserve">. </w:t>
      </w:r>
      <w:r w:rsidRPr="008E6C7E">
        <w:rPr>
          <w:lang w:val="en-US"/>
        </w:rPr>
        <w:t>Indian Antiquary 4: 260-264.</w:t>
      </w:r>
    </w:p>
    <w:p w:rsidR="003D1FC9" w:rsidRPr="00D66242" w:rsidRDefault="003D1FC9" w:rsidP="003D1FC9">
      <w:pPr>
        <w:pStyle w:val="NormalMaiTimesNewRoman"/>
        <w:rPr>
          <w:lang w:val="fr-FR"/>
        </w:rPr>
      </w:pPr>
      <w:r w:rsidRPr="00D66242">
        <w:rPr>
          <w:lang w:val="fr-FR"/>
        </w:rPr>
        <w:t xml:space="preserve">Dames, M. </w:t>
      </w:r>
      <w:proofErr w:type="spellStart"/>
      <w:r w:rsidRPr="00D66242">
        <w:rPr>
          <w:lang w:val="fr-FR"/>
        </w:rPr>
        <w:t>Longworth</w:t>
      </w:r>
      <w:proofErr w:type="spellEnd"/>
    </w:p>
    <w:p w:rsidR="003D1FC9" w:rsidRPr="002C303C" w:rsidRDefault="003D1FC9" w:rsidP="003D1FC9">
      <w:pPr>
        <w:pStyle w:val="NormalYur1"/>
        <w:rPr>
          <w:lang w:val="en-US"/>
        </w:rPr>
      </w:pPr>
      <w:r w:rsidRPr="002C303C">
        <w:rPr>
          <w:lang w:val="en-US"/>
        </w:rPr>
        <w:t>1892      "Balochi tales". Folk-Lore 3(4):517-528.</w:t>
      </w:r>
    </w:p>
    <w:p w:rsidR="003D1FC9" w:rsidRPr="002C303C" w:rsidRDefault="003D1FC9" w:rsidP="003D1FC9">
      <w:pPr>
        <w:pStyle w:val="NormalYur1"/>
        <w:rPr>
          <w:lang w:val="en-US"/>
        </w:rPr>
      </w:pPr>
      <w:r w:rsidRPr="002C303C">
        <w:rPr>
          <w:lang w:val="en-US"/>
        </w:rPr>
        <w:t>1893      "Balochi tales". Folk-Lore 4(2-4):195-206, 285-302, 518-528.</w:t>
      </w:r>
    </w:p>
    <w:p w:rsidR="003D1FC9" w:rsidRPr="00B21A94" w:rsidRDefault="003D1FC9" w:rsidP="003D1FC9">
      <w:pPr>
        <w:pStyle w:val="NormalYur1"/>
        <w:rPr>
          <w:lang w:val="de-DE"/>
        </w:rPr>
      </w:pPr>
      <w:r w:rsidRPr="00B21A94">
        <w:rPr>
          <w:lang w:val="de-DE"/>
        </w:rPr>
        <w:t>1902      «</w:t>
      </w:r>
      <w:proofErr w:type="spellStart"/>
      <w:r w:rsidRPr="00B21A94">
        <w:rPr>
          <w:lang w:val="de-DE"/>
        </w:rPr>
        <w:t>Balochi</w:t>
      </w:r>
      <w:proofErr w:type="spellEnd"/>
      <w:r w:rsidRPr="00B21A94">
        <w:rPr>
          <w:lang w:val="de-DE"/>
        </w:rPr>
        <w:t xml:space="preserve"> </w:t>
      </w:r>
      <w:proofErr w:type="spellStart"/>
      <w:r w:rsidRPr="00B21A94">
        <w:rPr>
          <w:lang w:val="de-DE"/>
        </w:rPr>
        <w:t>folklore</w:t>
      </w:r>
      <w:proofErr w:type="spellEnd"/>
      <w:r w:rsidRPr="00B21A94">
        <w:rPr>
          <w:lang w:val="de-DE"/>
        </w:rPr>
        <w:t>”</w:t>
      </w:r>
      <w:r w:rsidRPr="00957879">
        <w:rPr>
          <w:lang w:val="en-US"/>
        </w:rPr>
        <w:t>. Folk-Lore</w:t>
      </w:r>
      <w:r w:rsidRPr="00B21A94">
        <w:rPr>
          <w:lang w:val="de-DE"/>
        </w:rPr>
        <w:t xml:space="preserve"> 13(3):252-274. </w:t>
      </w:r>
    </w:p>
    <w:p w:rsidR="003D1FC9" w:rsidRDefault="003D1FC9" w:rsidP="003D1FC9">
      <w:pPr>
        <w:pStyle w:val="NormalMaiTimesNewRoman"/>
        <w:rPr>
          <w:lang w:val="de-DE"/>
        </w:rPr>
      </w:pPr>
      <w:r>
        <w:rPr>
          <w:lang w:val="de-DE"/>
        </w:rPr>
        <w:t>Dammann, Ernst</w:t>
      </w:r>
    </w:p>
    <w:p w:rsidR="003D1FC9" w:rsidRPr="002C303C" w:rsidRDefault="003D1FC9" w:rsidP="003D1FC9">
      <w:pPr>
        <w:pStyle w:val="NormalYur1"/>
        <w:rPr>
          <w:lang w:val="en-US"/>
        </w:rPr>
      </w:pPr>
      <w:r w:rsidRPr="002C303C">
        <w:rPr>
          <w:lang w:val="en-US"/>
        </w:rPr>
        <w:t>1937      "</w:t>
      </w:r>
      <w:proofErr w:type="spellStart"/>
      <w:r w:rsidRPr="002C303C">
        <w:rPr>
          <w:lang w:val="en-US"/>
        </w:rPr>
        <w:t>Zigula</w:t>
      </w:r>
      <w:proofErr w:type="spellEnd"/>
      <w:r w:rsidRPr="002C303C">
        <w:rPr>
          <w:lang w:val="en-US"/>
        </w:rPr>
        <w:t xml:space="preserve">-Märchen". </w:t>
      </w:r>
      <w:proofErr w:type="spellStart"/>
      <w:r w:rsidRPr="002C303C">
        <w:rPr>
          <w:lang w:val="en-US"/>
        </w:rPr>
        <w:t>Zeitschrift</w:t>
      </w:r>
      <w:proofErr w:type="spellEnd"/>
      <w:r w:rsidRPr="002C303C">
        <w:rPr>
          <w:lang w:val="en-US"/>
        </w:rPr>
        <w:t xml:space="preserve"> für </w:t>
      </w:r>
      <w:proofErr w:type="spellStart"/>
      <w:r w:rsidRPr="002C303C">
        <w:rPr>
          <w:lang w:val="en-US"/>
        </w:rPr>
        <w:t>Eingeborenen-Sprachen</w:t>
      </w:r>
      <w:proofErr w:type="spellEnd"/>
      <w:r w:rsidRPr="002C303C">
        <w:rPr>
          <w:lang w:val="en-US"/>
        </w:rPr>
        <w:t xml:space="preserve"> 28(1):139-157.</w:t>
      </w:r>
    </w:p>
    <w:p w:rsidR="003D1FC9" w:rsidRPr="002C303C" w:rsidRDefault="003D1FC9" w:rsidP="003D1FC9">
      <w:pPr>
        <w:pStyle w:val="NormalYur1"/>
        <w:rPr>
          <w:lang w:val="en-US"/>
        </w:rPr>
      </w:pPr>
      <w:r w:rsidRPr="002C303C">
        <w:rPr>
          <w:lang w:val="en-US"/>
        </w:rPr>
        <w:t>1938      "Bonde-</w:t>
      </w:r>
      <w:proofErr w:type="spellStart"/>
      <w:r w:rsidRPr="002C303C">
        <w:rPr>
          <w:lang w:val="en-US"/>
        </w:rPr>
        <w:t>Erzählungen</w:t>
      </w:r>
      <w:proofErr w:type="spellEnd"/>
      <w:r w:rsidRPr="002C303C">
        <w:rPr>
          <w:lang w:val="en-US"/>
        </w:rPr>
        <w:t xml:space="preserve">". </w:t>
      </w:r>
      <w:proofErr w:type="spellStart"/>
      <w:r w:rsidRPr="002C303C">
        <w:rPr>
          <w:lang w:val="en-US"/>
        </w:rPr>
        <w:t>Zeitschrift</w:t>
      </w:r>
      <w:proofErr w:type="spellEnd"/>
      <w:r w:rsidRPr="002C303C">
        <w:rPr>
          <w:lang w:val="en-US"/>
        </w:rPr>
        <w:t xml:space="preserve"> für </w:t>
      </w:r>
      <w:proofErr w:type="spellStart"/>
      <w:r w:rsidRPr="002C303C">
        <w:rPr>
          <w:lang w:val="en-US"/>
        </w:rPr>
        <w:t>Eingeborenen-Sprachen</w:t>
      </w:r>
      <w:proofErr w:type="spellEnd"/>
      <w:r w:rsidRPr="002C303C">
        <w:rPr>
          <w:lang w:val="en-US"/>
        </w:rPr>
        <w:t xml:space="preserve"> 28(4):299-312.</w:t>
      </w:r>
    </w:p>
    <w:p w:rsidR="003D1FC9" w:rsidRDefault="003D1FC9" w:rsidP="003D1FC9">
      <w:pPr>
        <w:pStyle w:val="NormalMai"/>
      </w:pPr>
      <w:r>
        <w:t>Danaher, Kevin</w:t>
      </w:r>
    </w:p>
    <w:p w:rsidR="003D1FC9" w:rsidRPr="00733F33" w:rsidRDefault="003D1FC9" w:rsidP="003D1FC9">
      <w:pPr>
        <w:pStyle w:val="NormalYur1"/>
        <w:rPr>
          <w:lang w:val="en-US"/>
        </w:rPr>
      </w:pPr>
      <w:r w:rsidRPr="00733F33">
        <w:rPr>
          <w:lang w:val="en-US"/>
        </w:rPr>
        <w:t>1967      Folktales of the Irish Countryside. Cork: the Mercier Press. 139 p.</w:t>
      </w:r>
    </w:p>
    <w:p w:rsidR="003D1FC9" w:rsidRPr="006D3300" w:rsidRDefault="003D1FC9" w:rsidP="003D1FC9">
      <w:pPr>
        <w:pStyle w:val="NormalMaiTimesNewRoman"/>
        <w:rPr>
          <w:lang w:val="de-DE"/>
        </w:rPr>
      </w:pPr>
      <w:r w:rsidRPr="006D3300">
        <w:rPr>
          <w:lang w:val="de-DE"/>
        </w:rPr>
        <w:t xml:space="preserve">Dang </w:t>
      </w:r>
      <w:proofErr w:type="spellStart"/>
      <w:r w:rsidRPr="006D3300">
        <w:rPr>
          <w:lang w:val="de-DE"/>
        </w:rPr>
        <w:t>Nghiem</w:t>
      </w:r>
      <w:proofErr w:type="spellEnd"/>
      <w:r w:rsidRPr="006D3300">
        <w:rPr>
          <w:lang w:val="de-DE"/>
        </w:rPr>
        <w:t xml:space="preserve"> Van</w:t>
      </w:r>
    </w:p>
    <w:p w:rsidR="003D1FC9" w:rsidRPr="006D3300" w:rsidRDefault="003D1FC9" w:rsidP="003D1FC9">
      <w:pPr>
        <w:pStyle w:val="StyleNormalYurTimesNewRoman1"/>
      </w:pPr>
      <w:r w:rsidRPr="006D3300">
        <w:t>1993      "The flood myth and the origin of Ethnic groups in Southeast Asia". Journal of American Folklore 106(421):304-337.</w:t>
      </w:r>
    </w:p>
    <w:p w:rsidR="003D1FC9" w:rsidRPr="006D3300" w:rsidRDefault="003D1FC9" w:rsidP="003D1FC9">
      <w:pPr>
        <w:pStyle w:val="NormalMaiTimesNewRoman"/>
      </w:pPr>
      <w:r w:rsidRPr="006D3300">
        <w:t>Dangberg, Grace</w:t>
      </w:r>
    </w:p>
    <w:p w:rsidR="003D1FC9" w:rsidRPr="006D3300" w:rsidRDefault="003D1FC9" w:rsidP="003D1FC9">
      <w:pPr>
        <w:pStyle w:val="StyleNormalYurTimesNewRoman1"/>
        <w:rPr>
          <w:rStyle w:val="StyleNormalYurTimesNewRoman2Char"/>
        </w:rPr>
      </w:pPr>
      <w:r w:rsidRPr="006D3300">
        <w:t>1927      "Washo texts". Univer</w:t>
      </w:r>
      <w:r w:rsidRPr="006D3300">
        <w:rPr>
          <w:rStyle w:val="StyleNormalYurTimesNewRoman2Char"/>
        </w:rPr>
        <w:t>sity of California Publications in American Archaeology and Ethnology 22(3):391-443.</w:t>
      </w:r>
    </w:p>
    <w:p w:rsidR="003D1FC9" w:rsidRPr="00D66242" w:rsidRDefault="003D1FC9" w:rsidP="003D1FC9">
      <w:pPr>
        <w:pStyle w:val="NormalYur1"/>
        <w:rPr>
          <w:lang w:val="fr-FR"/>
        </w:rPr>
      </w:pPr>
      <w:r w:rsidRPr="002C303C">
        <w:rPr>
          <w:lang w:val="en-US"/>
        </w:rPr>
        <w:lastRenderedPageBreak/>
        <w:t xml:space="preserve">1968      Washo Tales. Three </w:t>
      </w:r>
      <w:proofErr w:type="spellStart"/>
      <w:r w:rsidRPr="002C303C">
        <w:rPr>
          <w:lang w:val="en-US"/>
        </w:rPr>
        <w:t>Otiginal</w:t>
      </w:r>
      <w:proofErr w:type="spellEnd"/>
      <w:r w:rsidRPr="002C303C">
        <w:rPr>
          <w:lang w:val="en-US"/>
        </w:rPr>
        <w:t xml:space="preserve"> Washo Indian Legends. Minden, Nevada: Nevada State Museum (Occasional Papers no. 1). </w:t>
      </w:r>
      <w:r w:rsidRPr="00D66242">
        <w:rPr>
          <w:lang w:val="fr-FR"/>
        </w:rPr>
        <w:t>103 p.</w:t>
      </w:r>
    </w:p>
    <w:p w:rsidR="003D1FC9" w:rsidRPr="00D66242" w:rsidRDefault="003D1FC9" w:rsidP="003D1FC9">
      <w:pPr>
        <w:pStyle w:val="NormalMaiTimesNewRoman"/>
        <w:rPr>
          <w:lang w:val="fr-FR"/>
        </w:rPr>
      </w:pPr>
      <w:r w:rsidRPr="00D66242">
        <w:rPr>
          <w:lang w:val="fr-FR"/>
        </w:rPr>
        <w:t>Daniel, Fernand</w:t>
      </w:r>
    </w:p>
    <w:p w:rsidR="003D1FC9" w:rsidRPr="002C303C" w:rsidRDefault="003D1FC9" w:rsidP="003D1FC9">
      <w:pPr>
        <w:pStyle w:val="NormalYur1"/>
        <w:rPr>
          <w:lang w:val="en-US"/>
        </w:rPr>
      </w:pPr>
      <w:r w:rsidRPr="002C303C">
        <w:rPr>
          <w:lang w:val="en-US"/>
        </w:rPr>
        <w:t xml:space="preserve">1910      "Etude sur les </w:t>
      </w:r>
      <w:proofErr w:type="spellStart"/>
      <w:r w:rsidRPr="002C303C">
        <w:rPr>
          <w:lang w:val="en-US"/>
        </w:rPr>
        <w:t>Soninkés</w:t>
      </w:r>
      <w:proofErr w:type="spellEnd"/>
      <w:r w:rsidRPr="002C303C">
        <w:rPr>
          <w:lang w:val="en-US"/>
        </w:rPr>
        <w:t xml:space="preserve"> </w:t>
      </w:r>
      <w:proofErr w:type="spellStart"/>
      <w:r w:rsidRPr="002C303C">
        <w:rPr>
          <w:lang w:val="en-US"/>
        </w:rPr>
        <w:t>ou</w:t>
      </w:r>
      <w:proofErr w:type="spellEnd"/>
      <w:r w:rsidRPr="002C303C">
        <w:rPr>
          <w:lang w:val="en-US"/>
        </w:rPr>
        <w:t xml:space="preserve"> </w:t>
      </w:r>
      <w:proofErr w:type="spellStart"/>
      <w:r w:rsidRPr="002C303C">
        <w:rPr>
          <w:lang w:val="en-US"/>
        </w:rPr>
        <w:t>Sarakolés</w:t>
      </w:r>
      <w:proofErr w:type="spellEnd"/>
      <w:r w:rsidRPr="002C303C">
        <w:rPr>
          <w:lang w:val="en-US"/>
        </w:rPr>
        <w:t>". Anthropos 5(1-3):27-49.</w:t>
      </w:r>
    </w:p>
    <w:p w:rsidR="003D1FC9" w:rsidRPr="008058F5" w:rsidRDefault="003D1FC9" w:rsidP="003D1FC9">
      <w:pPr>
        <w:pStyle w:val="NormalMaiTimesNewRoman"/>
        <w:rPr>
          <w:lang w:val="fr-FR"/>
        </w:rPr>
      </w:pPr>
      <w:proofErr w:type="spellStart"/>
      <w:r w:rsidRPr="008058F5">
        <w:rPr>
          <w:lang w:val="fr-FR"/>
        </w:rPr>
        <w:t>Dantioko</w:t>
      </w:r>
      <w:proofErr w:type="spellEnd"/>
      <w:r w:rsidRPr="008058F5">
        <w:rPr>
          <w:lang w:val="fr-FR"/>
        </w:rPr>
        <w:t xml:space="preserve">, </w:t>
      </w:r>
      <w:proofErr w:type="spellStart"/>
      <w:r w:rsidRPr="008058F5">
        <w:rPr>
          <w:lang w:val="fr-FR"/>
        </w:rPr>
        <w:t>Oudiary</w:t>
      </w:r>
      <w:proofErr w:type="spellEnd"/>
      <w:r w:rsidRPr="008058F5">
        <w:rPr>
          <w:lang w:val="fr-FR"/>
        </w:rPr>
        <w:t xml:space="preserve"> </w:t>
      </w:r>
      <w:proofErr w:type="spellStart"/>
      <w:r w:rsidRPr="008058F5">
        <w:rPr>
          <w:lang w:val="fr-FR"/>
        </w:rPr>
        <w:t>Makan</w:t>
      </w:r>
      <w:proofErr w:type="spellEnd"/>
    </w:p>
    <w:p w:rsidR="003D1FC9" w:rsidRPr="002C303C" w:rsidRDefault="003D1FC9" w:rsidP="003D1FC9">
      <w:pPr>
        <w:pStyle w:val="NormalYur1"/>
        <w:rPr>
          <w:lang w:val="en-US"/>
        </w:rPr>
      </w:pPr>
      <w:r w:rsidRPr="002C303C">
        <w:rPr>
          <w:lang w:val="en-US"/>
        </w:rPr>
        <w:t xml:space="preserve">1978      Contes et </w:t>
      </w:r>
      <w:proofErr w:type="spellStart"/>
      <w:r w:rsidRPr="002C303C">
        <w:rPr>
          <w:lang w:val="en-US"/>
        </w:rPr>
        <w:t>légendes</w:t>
      </w:r>
      <w:proofErr w:type="spellEnd"/>
      <w:r w:rsidRPr="002C303C">
        <w:rPr>
          <w:lang w:val="en-US"/>
        </w:rPr>
        <w:t xml:space="preserve"> </w:t>
      </w:r>
      <w:proofErr w:type="spellStart"/>
      <w:r w:rsidRPr="002C303C">
        <w:rPr>
          <w:lang w:val="en-US"/>
        </w:rPr>
        <w:t>soninké</w:t>
      </w:r>
      <w:proofErr w:type="spellEnd"/>
      <w:r w:rsidRPr="002C303C">
        <w:rPr>
          <w:lang w:val="en-US"/>
        </w:rPr>
        <w:t xml:space="preserve">. Mali, Sénégal, </w:t>
      </w:r>
      <w:proofErr w:type="spellStart"/>
      <w:r w:rsidRPr="002C303C">
        <w:rPr>
          <w:lang w:val="en-US"/>
        </w:rPr>
        <w:t>Mauritanie</w:t>
      </w:r>
      <w:proofErr w:type="spellEnd"/>
      <w:r w:rsidRPr="002C303C">
        <w:rPr>
          <w:lang w:val="en-US"/>
        </w:rPr>
        <w:t xml:space="preserve">. </w:t>
      </w:r>
      <w:proofErr w:type="spellStart"/>
      <w:r w:rsidRPr="002C303C">
        <w:rPr>
          <w:lang w:val="en-US"/>
        </w:rPr>
        <w:t>Soninkan</w:t>
      </w:r>
      <w:proofErr w:type="spellEnd"/>
      <w:r w:rsidRPr="002C303C">
        <w:rPr>
          <w:lang w:val="en-US"/>
        </w:rPr>
        <w:t xml:space="preserve"> </w:t>
      </w:r>
      <w:proofErr w:type="spellStart"/>
      <w:r w:rsidRPr="002C303C">
        <w:rPr>
          <w:lang w:val="en-US"/>
        </w:rPr>
        <w:t>dongomanu</w:t>
      </w:r>
      <w:proofErr w:type="spellEnd"/>
      <w:r w:rsidRPr="002C303C">
        <w:rPr>
          <w:lang w:val="en-US"/>
        </w:rPr>
        <w:t xml:space="preserve"> do </w:t>
      </w:r>
      <w:proofErr w:type="spellStart"/>
      <w:r w:rsidRPr="002C303C">
        <w:rPr>
          <w:lang w:val="en-US"/>
        </w:rPr>
        <w:t>burujunu</w:t>
      </w:r>
      <w:proofErr w:type="spellEnd"/>
      <w:r w:rsidRPr="002C303C">
        <w:rPr>
          <w:lang w:val="en-US"/>
        </w:rPr>
        <w:t xml:space="preserve">. Paris: Conseil International de </w:t>
      </w:r>
      <w:smartTag w:uri="urn:schemas-microsoft-com:office:smarttags" w:element="PersonName">
        <w:smartTagPr>
          <w:attr w:name="ProductID" w:val="la Langue Fran￧aise."/>
        </w:smartTagPr>
        <w:smartTag w:uri="urn:schemas-microsoft-com:office:smarttags" w:element="PersonName">
          <w:smartTagPr>
            <w:attr w:name="ProductID" w:val="La Langue"/>
          </w:smartTagPr>
          <w:r w:rsidRPr="002C303C">
            <w:rPr>
              <w:lang w:val="en-US"/>
            </w:rPr>
            <w:t>la Langue</w:t>
          </w:r>
        </w:smartTag>
        <w:r w:rsidRPr="002C303C">
          <w:rPr>
            <w:lang w:val="en-US"/>
          </w:rPr>
          <w:t xml:space="preserve"> Française.</w:t>
        </w:r>
      </w:smartTag>
      <w:r w:rsidRPr="002C303C">
        <w:rPr>
          <w:lang w:val="en-US"/>
        </w:rPr>
        <w:t xml:space="preserve"> 183 p.</w:t>
      </w:r>
    </w:p>
    <w:p w:rsidR="00003816" w:rsidRDefault="00003816" w:rsidP="003D1FC9">
      <w:pPr>
        <w:pStyle w:val="NormalMaiTimesNewRoman"/>
        <w:rPr>
          <w:lang w:val="fr-FR"/>
        </w:rPr>
      </w:pPr>
      <w:proofErr w:type="spellStart"/>
      <w:r>
        <w:rPr>
          <w:lang w:val="fr-FR"/>
        </w:rPr>
        <w:t>Dapit</w:t>
      </w:r>
      <w:proofErr w:type="spellEnd"/>
      <w:r>
        <w:rPr>
          <w:lang w:val="fr-FR"/>
        </w:rPr>
        <w:t xml:space="preserve">, Roberto, Monika </w:t>
      </w:r>
      <w:proofErr w:type="spellStart"/>
      <w:r>
        <w:rPr>
          <w:lang w:val="fr-FR"/>
        </w:rPr>
        <w:t>Kropej</w:t>
      </w:r>
      <w:proofErr w:type="spellEnd"/>
      <w:r>
        <w:rPr>
          <w:lang w:val="fr-FR"/>
        </w:rPr>
        <w:t xml:space="preserve">, &amp; </w:t>
      </w:r>
      <w:proofErr w:type="spellStart"/>
      <w:r>
        <w:rPr>
          <w:lang w:val="fr-FR"/>
        </w:rPr>
        <w:t>Veno</w:t>
      </w:r>
      <w:proofErr w:type="spellEnd"/>
      <w:r>
        <w:rPr>
          <w:lang w:val="fr-FR"/>
        </w:rPr>
        <w:t xml:space="preserve"> </w:t>
      </w:r>
      <w:proofErr w:type="spellStart"/>
      <w:r>
        <w:rPr>
          <w:lang w:val="fr-FR"/>
        </w:rPr>
        <w:t>Dolenc</w:t>
      </w:r>
      <w:proofErr w:type="spellEnd"/>
    </w:p>
    <w:p w:rsidR="00003816" w:rsidRPr="00003816" w:rsidRDefault="00003816" w:rsidP="00003816">
      <w:pPr>
        <w:pStyle w:val="NormalYur1"/>
        <w:rPr>
          <w:lang w:val="en-US"/>
        </w:rPr>
      </w:pPr>
      <w:r>
        <w:rPr>
          <w:lang w:val="en-US"/>
        </w:rPr>
        <w:t xml:space="preserve">1999      </w:t>
      </w:r>
      <w:r w:rsidRPr="00F362BB">
        <w:rPr>
          <w:lang w:val="pl-PL"/>
        </w:rPr>
        <w:t>Visoko</w:t>
      </w:r>
      <w:r w:rsidRPr="00003816">
        <w:rPr>
          <w:lang w:val="en-US"/>
        </w:rPr>
        <w:t xml:space="preserve"> </w:t>
      </w:r>
      <w:r w:rsidRPr="00F362BB">
        <w:rPr>
          <w:lang w:val="pl-PL"/>
        </w:rPr>
        <w:t>v</w:t>
      </w:r>
      <w:r w:rsidRPr="00003816">
        <w:rPr>
          <w:lang w:val="en-US"/>
        </w:rPr>
        <w:t xml:space="preserve"> </w:t>
      </w:r>
      <w:r w:rsidRPr="00F362BB">
        <w:rPr>
          <w:lang w:val="pl-PL"/>
        </w:rPr>
        <w:t>gorah</w:t>
      </w:r>
      <w:r w:rsidRPr="00003816">
        <w:rPr>
          <w:lang w:val="en-US"/>
        </w:rPr>
        <w:t xml:space="preserve">, </w:t>
      </w:r>
      <w:r w:rsidRPr="00F362BB">
        <w:rPr>
          <w:lang w:val="pl-PL"/>
        </w:rPr>
        <w:t>gluboko</w:t>
      </w:r>
      <w:r w:rsidRPr="00003816">
        <w:rPr>
          <w:lang w:val="en-US"/>
        </w:rPr>
        <w:t xml:space="preserve"> </w:t>
      </w:r>
      <w:r w:rsidRPr="00F362BB">
        <w:rPr>
          <w:lang w:val="pl-PL"/>
        </w:rPr>
        <w:t>v</w:t>
      </w:r>
      <w:r w:rsidRPr="00003816">
        <w:rPr>
          <w:lang w:val="en-US"/>
        </w:rPr>
        <w:t xml:space="preserve"> </w:t>
      </w:r>
      <w:r w:rsidRPr="00F362BB">
        <w:rPr>
          <w:lang w:val="pl-PL"/>
        </w:rPr>
        <w:t>vodah</w:t>
      </w:r>
      <w:r w:rsidRPr="00003816">
        <w:rPr>
          <w:lang w:val="en-US"/>
        </w:rPr>
        <w:t xml:space="preserve">: </w:t>
      </w:r>
      <w:proofErr w:type="spellStart"/>
      <w:r w:rsidRPr="00F362BB">
        <w:rPr>
          <w:lang w:val="en-US"/>
        </w:rPr>
        <w:t>V</w:t>
      </w:r>
      <w:r w:rsidRPr="00003816">
        <w:rPr>
          <w:lang w:val="en-US"/>
        </w:rPr>
        <w:t>el</w:t>
      </w:r>
      <w:r w:rsidRPr="00F362BB">
        <w:rPr>
          <w:lang w:val="en-US"/>
        </w:rPr>
        <w:t>ik</w:t>
      </w:r>
      <w:r w:rsidRPr="00003816">
        <w:rPr>
          <w:lang w:val="en-US"/>
        </w:rPr>
        <w:t>a</w:t>
      </w:r>
      <w:r w:rsidRPr="00F362BB">
        <w:rPr>
          <w:lang w:val="en-US"/>
        </w:rPr>
        <w:t>ni</w:t>
      </w:r>
      <w:proofErr w:type="spellEnd"/>
      <w:r w:rsidRPr="00003816">
        <w:rPr>
          <w:lang w:val="en-US"/>
        </w:rPr>
        <w:t>, v</w:t>
      </w:r>
      <w:r w:rsidRPr="00F362BB">
        <w:rPr>
          <w:lang w:val="en-US"/>
        </w:rPr>
        <w:t>i</w:t>
      </w:r>
      <w:r w:rsidRPr="00003816">
        <w:rPr>
          <w:lang w:val="en-US"/>
        </w:rPr>
        <w:t xml:space="preserve">le </w:t>
      </w:r>
      <w:r w:rsidRPr="00F362BB">
        <w:rPr>
          <w:lang w:val="en-US"/>
        </w:rPr>
        <w:t>in</w:t>
      </w:r>
      <w:r w:rsidRPr="00003816">
        <w:rPr>
          <w:lang w:val="en-US"/>
        </w:rPr>
        <w:t xml:space="preserve"> </w:t>
      </w:r>
      <w:proofErr w:type="spellStart"/>
      <w:r w:rsidRPr="00003816">
        <w:rPr>
          <w:lang w:val="en-US"/>
        </w:rPr>
        <w:t>povodni</w:t>
      </w:r>
      <w:proofErr w:type="spellEnd"/>
      <w:r w:rsidRPr="00003816">
        <w:rPr>
          <w:lang w:val="en-US"/>
        </w:rPr>
        <w:t xml:space="preserve"> </w:t>
      </w:r>
      <w:proofErr w:type="spellStart"/>
      <w:r w:rsidRPr="00F362BB">
        <w:rPr>
          <w:lang w:val="en-US"/>
        </w:rPr>
        <w:t>m</w:t>
      </w:r>
      <w:r w:rsidRPr="00003816">
        <w:rPr>
          <w:lang w:val="en-US"/>
        </w:rPr>
        <w:t>ož</w:t>
      </w:r>
      <w:r w:rsidRPr="00F362BB">
        <w:rPr>
          <w:lang w:val="en-US"/>
        </w:rPr>
        <w:t>j</w:t>
      </w:r>
      <w:r w:rsidRPr="00003816">
        <w:rPr>
          <w:lang w:val="en-US"/>
        </w:rPr>
        <w:t>e</w:t>
      </w:r>
      <w:proofErr w:type="spellEnd"/>
      <w:r w:rsidRPr="00003816">
        <w:rPr>
          <w:lang w:val="en-US"/>
        </w:rPr>
        <w:t xml:space="preserve">. </w:t>
      </w:r>
      <w:r>
        <w:rPr>
          <w:lang w:val="en-US"/>
        </w:rPr>
        <w:t xml:space="preserve">Ljubljana, </w:t>
      </w:r>
      <w:proofErr w:type="spellStart"/>
      <w:r w:rsidRPr="00F362BB">
        <w:rPr>
          <w:lang w:val="en-US"/>
        </w:rPr>
        <w:t>R</w:t>
      </w:r>
      <w:r w:rsidRPr="00003816">
        <w:rPr>
          <w:lang w:val="en-US"/>
        </w:rPr>
        <w:t>adov</w:t>
      </w:r>
      <w:r w:rsidRPr="00F362BB">
        <w:rPr>
          <w:lang w:val="en-US"/>
        </w:rPr>
        <w:t>l</w:t>
      </w:r>
      <w:r w:rsidRPr="00003816">
        <w:rPr>
          <w:lang w:val="en-US"/>
        </w:rPr>
        <w:t>j</w:t>
      </w:r>
      <w:r w:rsidRPr="00F362BB">
        <w:rPr>
          <w:lang w:val="en-US"/>
        </w:rPr>
        <w:t>i</w:t>
      </w:r>
      <w:r>
        <w:rPr>
          <w:lang w:val="en-US"/>
        </w:rPr>
        <w:t>ca</w:t>
      </w:r>
      <w:proofErr w:type="spellEnd"/>
      <w:r>
        <w:rPr>
          <w:lang w:val="en-US"/>
        </w:rPr>
        <w:t>:</w:t>
      </w:r>
      <w:r w:rsidRPr="00003816">
        <w:rPr>
          <w:lang w:val="en-US"/>
        </w:rPr>
        <w:t xml:space="preserve"> </w:t>
      </w:r>
      <w:proofErr w:type="spellStart"/>
      <w:r w:rsidRPr="00F362BB">
        <w:rPr>
          <w:lang w:val="en-US"/>
        </w:rPr>
        <w:t>Didakta</w:t>
      </w:r>
      <w:proofErr w:type="spellEnd"/>
      <w:r>
        <w:rPr>
          <w:lang w:val="en-US"/>
        </w:rPr>
        <w:t>. 48 str.</w:t>
      </w:r>
    </w:p>
    <w:p w:rsidR="003D1FC9" w:rsidRPr="00D23D32" w:rsidRDefault="003D1FC9" w:rsidP="003D1FC9">
      <w:pPr>
        <w:pStyle w:val="NormalMaiTimesNewRoman"/>
        <w:rPr>
          <w:lang w:val="fr-FR"/>
        </w:rPr>
      </w:pPr>
      <w:proofErr w:type="spellStart"/>
      <w:r w:rsidRPr="00D23D32">
        <w:rPr>
          <w:lang w:val="fr-FR"/>
        </w:rPr>
        <w:t>Darbois</w:t>
      </w:r>
      <w:proofErr w:type="spellEnd"/>
      <w:r w:rsidRPr="00D23D32">
        <w:rPr>
          <w:lang w:val="fr-FR"/>
        </w:rPr>
        <w:t>, Dominique</w:t>
      </w:r>
    </w:p>
    <w:p w:rsidR="003D1FC9" w:rsidRPr="00D66242" w:rsidRDefault="003D1FC9" w:rsidP="003D1FC9">
      <w:pPr>
        <w:pStyle w:val="StyleNormalYurTimesNewRoman1"/>
        <w:rPr>
          <w:lang w:val="fr-FR"/>
        </w:rPr>
      </w:pPr>
      <w:r w:rsidRPr="00D66242">
        <w:rPr>
          <w:lang w:val="fr-FR"/>
        </w:rPr>
        <w:t xml:space="preserve">1956      </w:t>
      </w:r>
      <w:proofErr w:type="spellStart"/>
      <w:r w:rsidRPr="00D66242">
        <w:rPr>
          <w:lang w:val="fr-FR"/>
        </w:rPr>
        <w:t>Yanamale</w:t>
      </w:r>
      <w:proofErr w:type="spellEnd"/>
      <w:r w:rsidRPr="00D66242">
        <w:rPr>
          <w:lang w:val="fr-FR"/>
        </w:rPr>
        <w:t>: Vi</w:t>
      </w:r>
      <w:r w:rsidRPr="00D66242">
        <w:rPr>
          <w:rStyle w:val="StyleNormalYurTimesNewRoman2Char"/>
          <w:lang w:val="fr-FR"/>
        </w:rPr>
        <w:t>llage of the Amazon. London: Collins.</w:t>
      </w:r>
      <w:r w:rsidRPr="00D66242">
        <w:rPr>
          <w:lang w:val="fr-FR"/>
        </w:rPr>
        <w:t xml:space="preserve"> 63 p.</w:t>
      </w:r>
    </w:p>
    <w:p w:rsidR="00D97C22" w:rsidRDefault="00D97C22" w:rsidP="00D97C22">
      <w:pPr>
        <w:pStyle w:val="NormalMai"/>
      </w:pPr>
      <w:r>
        <w:t>Dardy, Léopold</w:t>
      </w:r>
    </w:p>
    <w:p w:rsidR="00D97C22" w:rsidRPr="00D97C22" w:rsidRDefault="00D97C22" w:rsidP="00D97C22">
      <w:pPr>
        <w:pStyle w:val="NormalYur1"/>
        <w:rPr>
          <w:lang w:val="en-US"/>
        </w:rPr>
      </w:pPr>
      <w:r w:rsidRPr="00D97C22">
        <w:rPr>
          <w:lang w:val="en-US"/>
        </w:rPr>
        <w:t xml:space="preserve">1891      </w:t>
      </w:r>
      <w:proofErr w:type="spellStart"/>
      <w:r w:rsidRPr="00D97C22">
        <w:rPr>
          <w:lang w:val="en-US"/>
        </w:rPr>
        <w:t>Anthologie</w:t>
      </w:r>
      <w:proofErr w:type="spellEnd"/>
      <w:r w:rsidRPr="00D97C22">
        <w:rPr>
          <w:lang w:val="en-US"/>
        </w:rPr>
        <w:t xml:space="preserve"> </w:t>
      </w:r>
      <w:proofErr w:type="spellStart"/>
      <w:r w:rsidRPr="00D97C22">
        <w:rPr>
          <w:lang w:val="en-US"/>
        </w:rPr>
        <w:t>populaire</w:t>
      </w:r>
      <w:proofErr w:type="spellEnd"/>
      <w:r w:rsidRPr="00D97C22">
        <w:rPr>
          <w:lang w:val="en-US"/>
        </w:rPr>
        <w:t xml:space="preserve"> de </w:t>
      </w:r>
      <w:proofErr w:type="spellStart"/>
      <w:r w:rsidRPr="00D97C22">
        <w:rPr>
          <w:lang w:val="en-US"/>
        </w:rPr>
        <w:t>l’Albret</w:t>
      </w:r>
      <w:proofErr w:type="spellEnd"/>
      <w:r w:rsidRPr="00D97C22">
        <w:rPr>
          <w:lang w:val="en-US"/>
        </w:rPr>
        <w:t xml:space="preserve"> (</w:t>
      </w:r>
      <w:proofErr w:type="spellStart"/>
      <w:r w:rsidRPr="00D97C22">
        <w:rPr>
          <w:lang w:val="en-US"/>
        </w:rPr>
        <w:t>sud-ouest</w:t>
      </w:r>
      <w:proofErr w:type="spellEnd"/>
      <w:r w:rsidRPr="00D97C22">
        <w:rPr>
          <w:lang w:val="en-US"/>
        </w:rPr>
        <w:t xml:space="preserve"> de </w:t>
      </w:r>
      <w:proofErr w:type="spellStart"/>
      <w:r w:rsidRPr="00D97C22">
        <w:rPr>
          <w:lang w:val="en-US"/>
        </w:rPr>
        <w:t>l’Agenais</w:t>
      </w:r>
      <w:proofErr w:type="spellEnd"/>
      <w:r w:rsidRPr="00D97C22">
        <w:rPr>
          <w:lang w:val="en-US"/>
        </w:rPr>
        <w:t xml:space="preserve"> du Gascogne </w:t>
      </w:r>
      <w:proofErr w:type="spellStart"/>
      <w:r w:rsidRPr="00D97C22">
        <w:rPr>
          <w:lang w:val="en-US"/>
        </w:rPr>
        <w:t>Landaise</w:t>
      </w:r>
      <w:proofErr w:type="spellEnd"/>
      <w:r w:rsidRPr="00D97C22">
        <w:rPr>
          <w:lang w:val="en-US"/>
        </w:rPr>
        <w:t xml:space="preserve">). T. 2. Contes </w:t>
      </w:r>
      <w:proofErr w:type="spellStart"/>
      <w:r w:rsidRPr="00D97C22">
        <w:rPr>
          <w:lang w:val="en-US"/>
        </w:rPr>
        <w:t>populaires</w:t>
      </w:r>
      <w:proofErr w:type="spellEnd"/>
      <w:r w:rsidRPr="00D97C22">
        <w:rPr>
          <w:lang w:val="en-US"/>
        </w:rPr>
        <w:t>. Agen: J. Michel et Médan. 425 p.</w:t>
      </w:r>
    </w:p>
    <w:p w:rsidR="003D1FC9" w:rsidRPr="00D66242" w:rsidRDefault="003D1FC9" w:rsidP="003D1FC9">
      <w:pPr>
        <w:pStyle w:val="NormalMaiTimesNewRoman"/>
        <w:rPr>
          <w:lang w:val="fr-FR"/>
        </w:rPr>
      </w:pPr>
      <w:r w:rsidRPr="00D66242">
        <w:rPr>
          <w:lang w:val="fr-FR"/>
        </w:rPr>
        <w:t>Darmesteter, James</w:t>
      </w:r>
    </w:p>
    <w:p w:rsidR="003D1FC9" w:rsidRPr="002C303C" w:rsidRDefault="003D1FC9" w:rsidP="003D1FC9">
      <w:pPr>
        <w:pStyle w:val="NormalYur1"/>
        <w:rPr>
          <w:lang w:val="en-US"/>
        </w:rPr>
      </w:pPr>
      <w:r w:rsidRPr="002C303C">
        <w:rPr>
          <w:lang w:val="en-US"/>
        </w:rPr>
        <w:t xml:space="preserve">1883      Études </w:t>
      </w:r>
      <w:proofErr w:type="spellStart"/>
      <w:r w:rsidRPr="002C303C">
        <w:rPr>
          <w:lang w:val="en-US"/>
        </w:rPr>
        <w:t>Iraniennes</w:t>
      </w:r>
      <w:proofErr w:type="spellEnd"/>
      <w:r w:rsidRPr="002C303C">
        <w:rPr>
          <w:lang w:val="en-US"/>
        </w:rPr>
        <w:t>. Paris: F. Vieweg. 380 p.</w:t>
      </w:r>
    </w:p>
    <w:p w:rsidR="003D1FC9" w:rsidRPr="005161F0" w:rsidRDefault="003D1FC9" w:rsidP="003D1FC9">
      <w:pPr>
        <w:pStyle w:val="NormalYur1"/>
        <w:rPr>
          <w:lang w:val="en-US"/>
        </w:rPr>
      </w:pPr>
      <w:r w:rsidRPr="005161F0">
        <w:rPr>
          <w:lang w:val="en-US"/>
        </w:rPr>
        <w:t xml:space="preserve">1890      </w:t>
      </w:r>
      <w:r w:rsidRPr="00A1662B">
        <w:rPr>
          <w:lang w:val="en-US"/>
        </w:rPr>
        <w:t xml:space="preserve">Chants </w:t>
      </w:r>
      <w:proofErr w:type="spellStart"/>
      <w:r w:rsidRPr="00A1662B">
        <w:rPr>
          <w:lang w:val="en-US"/>
        </w:rPr>
        <w:t>populaires</w:t>
      </w:r>
      <w:proofErr w:type="spellEnd"/>
      <w:r w:rsidRPr="00A1662B">
        <w:rPr>
          <w:lang w:val="en-US"/>
        </w:rPr>
        <w:t xml:space="preserve"> des Afghans. Paris: </w:t>
      </w:r>
      <w:proofErr w:type="spellStart"/>
      <w:r w:rsidRPr="00A1662B">
        <w:rPr>
          <w:lang w:val="en-US"/>
        </w:rPr>
        <w:t>Imprimerie</w:t>
      </w:r>
      <w:proofErr w:type="spellEnd"/>
      <w:r w:rsidRPr="00A1662B">
        <w:rPr>
          <w:lang w:val="en-US"/>
        </w:rPr>
        <w:t xml:space="preserve"> Nationale. </w:t>
      </w:r>
      <w:r w:rsidRPr="002C303C">
        <w:rPr>
          <w:lang w:val="en-US"/>
        </w:rPr>
        <w:t>295 p.</w:t>
      </w:r>
    </w:p>
    <w:p w:rsidR="00C026D4" w:rsidRPr="00C026D4" w:rsidRDefault="00C026D4" w:rsidP="00C026D4">
      <w:pPr>
        <w:pStyle w:val="NormalMai"/>
      </w:pPr>
      <w:r w:rsidRPr="00C026D4">
        <w:t>Darnell, John Coleman, &amp; Colleen Manassa Darnell</w:t>
      </w:r>
    </w:p>
    <w:p w:rsidR="00C026D4" w:rsidRPr="00A40DD4" w:rsidRDefault="00C026D4" w:rsidP="00C026D4">
      <w:pPr>
        <w:pStyle w:val="NormalYur1"/>
        <w:rPr>
          <w:lang w:val="en-US" w:eastAsia="ru-RU"/>
        </w:rPr>
      </w:pPr>
      <w:r w:rsidRPr="00A40DD4">
        <w:rPr>
          <w:lang w:val="en-US" w:eastAsia="ru-RU"/>
        </w:rPr>
        <w:t>2018      The ancient Egyptian Netherworld Books. Atlanta: SBL Press. (Writings from the ancient world 39). XXXVII, 685 p.</w:t>
      </w:r>
    </w:p>
    <w:p w:rsidR="003D1FC9" w:rsidRPr="00D66242" w:rsidRDefault="003D1FC9" w:rsidP="003D1FC9">
      <w:pPr>
        <w:pStyle w:val="NormalMaiTimesNewRoman"/>
        <w:rPr>
          <w:lang w:val="fr-FR"/>
        </w:rPr>
      </w:pPr>
      <w:r w:rsidRPr="00D66242">
        <w:rPr>
          <w:lang w:val="fr-FR"/>
        </w:rPr>
        <w:t>D'</w:t>
      </w:r>
      <w:proofErr w:type="spellStart"/>
      <w:r w:rsidRPr="00D66242">
        <w:rPr>
          <w:lang w:val="fr-FR"/>
        </w:rPr>
        <w:t>Ar</w:t>
      </w:r>
      <w:r>
        <w:rPr>
          <w:lang w:val="fr-FR"/>
        </w:rPr>
        <w:t>o</w:t>
      </w:r>
      <w:r w:rsidRPr="00D66242">
        <w:rPr>
          <w:lang w:val="fr-FR"/>
        </w:rPr>
        <w:t>nco</w:t>
      </w:r>
      <w:proofErr w:type="spellEnd"/>
      <w:r w:rsidRPr="00D66242">
        <w:rPr>
          <w:lang w:val="fr-FR"/>
        </w:rPr>
        <w:t>, Gianfranco</w:t>
      </w:r>
    </w:p>
    <w:p w:rsidR="003D1FC9" w:rsidRPr="00D66242" w:rsidRDefault="003D1FC9" w:rsidP="003D1FC9">
      <w:pPr>
        <w:pStyle w:val="NormalYur1"/>
        <w:rPr>
          <w:lang w:val="de-DE"/>
        </w:rPr>
      </w:pPr>
      <w:r w:rsidRPr="002C303C">
        <w:rPr>
          <w:lang w:val="en-US"/>
        </w:rPr>
        <w:t xml:space="preserve">1953      </w:t>
      </w:r>
      <w:proofErr w:type="spellStart"/>
      <w:r w:rsidRPr="002C303C">
        <w:rPr>
          <w:lang w:val="en-US"/>
        </w:rPr>
        <w:t>Indice</w:t>
      </w:r>
      <w:proofErr w:type="spellEnd"/>
      <w:r w:rsidRPr="002C303C">
        <w:rPr>
          <w:lang w:val="en-US"/>
        </w:rPr>
        <w:t xml:space="preserve"> </w:t>
      </w:r>
      <w:proofErr w:type="spellStart"/>
      <w:r w:rsidRPr="002C303C">
        <w:rPr>
          <w:lang w:val="en-US"/>
        </w:rPr>
        <w:t>delle</w:t>
      </w:r>
      <w:proofErr w:type="spellEnd"/>
      <w:r w:rsidRPr="002C303C">
        <w:rPr>
          <w:lang w:val="en-US"/>
        </w:rPr>
        <w:t xml:space="preserve"> </w:t>
      </w:r>
      <w:proofErr w:type="spellStart"/>
      <w:r w:rsidRPr="002C303C">
        <w:rPr>
          <w:lang w:val="en-US"/>
        </w:rPr>
        <w:t>Fiabe</w:t>
      </w:r>
      <w:proofErr w:type="spellEnd"/>
      <w:r w:rsidRPr="002C303C">
        <w:rPr>
          <w:lang w:val="en-US"/>
        </w:rPr>
        <w:t xml:space="preserve"> </w:t>
      </w:r>
      <w:proofErr w:type="spellStart"/>
      <w:r w:rsidRPr="002C303C">
        <w:rPr>
          <w:lang w:val="en-US"/>
        </w:rPr>
        <w:t>Toscane</w:t>
      </w:r>
      <w:proofErr w:type="spellEnd"/>
      <w:r w:rsidRPr="002C303C">
        <w:rPr>
          <w:lang w:val="en-US"/>
        </w:rPr>
        <w:t xml:space="preserve">. </w:t>
      </w:r>
      <w:r w:rsidRPr="00D66242">
        <w:rPr>
          <w:lang w:val="de-DE"/>
        </w:rPr>
        <w:t>Firenze:</w:t>
      </w:r>
      <w:r>
        <w:rPr>
          <w:lang w:val="de-DE"/>
        </w:rPr>
        <w:t xml:space="preserve"> </w:t>
      </w:r>
      <w:r w:rsidRPr="00D66242">
        <w:rPr>
          <w:lang w:val="de-DE"/>
        </w:rPr>
        <w:t xml:space="preserve">Leo S. </w:t>
      </w:r>
      <w:proofErr w:type="spellStart"/>
      <w:r w:rsidRPr="00D66242">
        <w:rPr>
          <w:lang w:val="de-DE"/>
        </w:rPr>
        <w:t>Olschki</w:t>
      </w:r>
      <w:proofErr w:type="spellEnd"/>
      <w:r w:rsidRPr="00D66242">
        <w:rPr>
          <w:lang w:val="de-DE"/>
        </w:rPr>
        <w:t>. 235 p.</w:t>
      </w:r>
    </w:p>
    <w:p w:rsidR="00D84B18" w:rsidRDefault="00D84B18" w:rsidP="00D84B18">
      <w:pPr>
        <w:pStyle w:val="NormalMai"/>
      </w:pPr>
      <w:r>
        <w:t>D’Arras, Jean</w:t>
      </w:r>
    </w:p>
    <w:p w:rsidR="00D84B18" w:rsidRPr="00D84B18" w:rsidRDefault="00D84B18" w:rsidP="00D84B18">
      <w:pPr>
        <w:pStyle w:val="NormalYur1"/>
        <w:rPr>
          <w:lang w:val="en-US"/>
        </w:rPr>
      </w:pPr>
      <w:r w:rsidRPr="00D84B18">
        <w:rPr>
          <w:lang w:val="en-US"/>
        </w:rPr>
        <w:t>1981      Melusine. Part 1. Alexander Karley Donald, ed. Millwood, N.Y.: Kraus Reprint. 371 p.</w:t>
      </w:r>
    </w:p>
    <w:p w:rsidR="003D1FC9" w:rsidRPr="00F03194" w:rsidRDefault="003D1FC9" w:rsidP="003D1FC9">
      <w:pPr>
        <w:pStyle w:val="NormalMai"/>
      </w:pPr>
      <w:r w:rsidRPr="00F03194">
        <w:t>Darwish, Mahmoud</w:t>
      </w:r>
    </w:p>
    <w:p w:rsidR="003D1FC9" w:rsidRPr="00F777D2" w:rsidRDefault="003D1FC9" w:rsidP="003D1FC9">
      <w:pPr>
        <w:pStyle w:val="NormalYur1"/>
        <w:rPr>
          <w:lang w:val="en-US"/>
        </w:rPr>
      </w:pPr>
      <w:r>
        <w:rPr>
          <w:iCs/>
          <w:lang w:val="en-US"/>
        </w:rPr>
        <w:t xml:space="preserve">2009      </w:t>
      </w:r>
      <w:r w:rsidRPr="00F03194">
        <w:rPr>
          <w:iCs/>
          <w:lang w:val="en-US"/>
        </w:rPr>
        <w:t>If I Were Another: Poems</w:t>
      </w:r>
      <w:r w:rsidRPr="00F03194">
        <w:rPr>
          <w:lang w:val="en-US"/>
        </w:rPr>
        <w:t xml:space="preserve">. </w:t>
      </w:r>
      <w:r w:rsidRPr="002C303C">
        <w:rPr>
          <w:lang w:val="en-US"/>
        </w:rPr>
        <w:t xml:space="preserve">Translations from the Arabic by Fady Joudah. </w:t>
      </w:r>
      <w:r w:rsidRPr="00B4116E">
        <w:rPr>
          <w:lang w:val="en-US"/>
        </w:rPr>
        <w:t>New York: Farrar, Straus and Giroux.</w:t>
      </w:r>
      <w:r>
        <w:rPr>
          <w:lang w:val="en-US"/>
        </w:rPr>
        <w:t xml:space="preserve"> 240 p.</w:t>
      </w:r>
    </w:p>
    <w:p w:rsidR="008133FA" w:rsidRDefault="008133FA" w:rsidP="008133FA">
      <w:pPr>
        <w:pStyle w:val="NormalMai"/>
      </w:pPr>
      <w:r>
        <w:t>Das, Jogesh</w:t>
      </w:r>
    </w:p>
    <w:p w:rsidR="008133FA" w:rsidRPr="008133FA" w:rsidRDefault="008133FA" w:rsidP="008133FA">
      <w:pPr>
        <w:pStyle w:val="NormalYur1"/>
        <w:rPr>
          <w:lang w:val="en-US"/>
        </w:rPr>
      </w:pPr>
      <w:r w:rsidRPr="008133FA">
        <w:rPr>
          <w:lang w:val="en-US"/>
        </w:rPr>
        <w:t xml:space="preserve">1972      Folklore of Assam. New </w:t>
      </w:r>
      <w:proofErr w:type="spellStart"/>
      <w:r w:rsidRPr="008133FA">
        <w:rPr>
          <w:lang w:val="en-US"/>
        </w:rPr>
        <w:t>Dehli</w:t>
      </w:r>
      <w:proofErr w:type="spellEnd"/>
      <w:r w:rsidRPr="008133FA">
        <w:rPr>
          <w:lang w:val="en-US"/>
        </w:rPr>
        <w:t>: National Book Trust. 142 p.</w:t>
      </w:r>
    </w:p>
    <w:p w:rsidR="003D1FC9" w:rsidRDefault="003D1FC9" w:rsidP="003D1FC9">
      <w:pPr>
        <w:pStyle w:val="NormalMai"/>
      </w:pPr>
      <w:r>
        <w:t>Das, K.B, &amp; L.K. Mahapatra</w:t>
      </w:r>
    </w:p>
    <w:p w:rsidR="003D1FC9" w:rsidRPr="002C303C" w:rsidRDefault="003D1FC9" w:rsidP="003D1FC9">
      <w:pPr>
        <w:pStyle w:val="NormalYur1"/>
        <w:rPr>
          <w:lang w:val="en-US"/>
        </w:rPr>
      </w:pPr>
      <w:r w:rsidRPr="00B4116E">
        <w:rPr>
          <w:lang w:val="en-US"/>
        </w:rPr>
        <w:t xml:space="preserve">1979      Folklore of Orissa. New Delhi: National Book Trust. </w:t>
      </w:r>
      <w:r w:rsidRPr="002C303C">
        <w:rPr>
          <w:lang w:val="en-US"/>
        </w:rPr>
        <w:t>175.</w:t>
      </w:r>
    </w:p>
    <w:p w:rsidR="00D5553E" w:rsidRPr="00D5553E" w:rsidRDefault="00D5553E" w:rsidP="00D5553E">
      <w:pPr>
        <w:pStyle w:val="NormalMai2"/>
        <w:rPr>
          <w:lang w:val="en-US"/>
        </w:rPr>
      </w:pPr>
      <w:r w:rsidRPr="00D5553E">
        <w:rPr>
          <w:lang w:val="en-US"/>
        </w:rPr>
        <w:t>Das, Pauline, &amp; L. Mohan Raj</w:t>
      </w:r>
    </w:p>
    <w:p w:rsidR="00D5553E" w:rsidRPr="00D5553E" w:rsidRDefault="00D5553E" w:rsidP="00D5553E">
      <w:pPr>
        <w:pStyle w:val="NormalYur1"/>
        <w:rPr>
          <w:lang w:val="en-US"/>
        </w:rPr>
      </w:pPr>
      <w:r w:rsidRPr="00D5553E">
        <w:rPr>
          <w:lang w:val="en-US"/>
        </w:rPr>
        <w:t>2014      “</w:t>
      </w:r>
      <w:proofErr w:type="spellStart"/>
      <w:r w:rsidRPr="00D5553E">
        <w:rPr>
          <w:lang w:val="en-US"/>
        </w:rPr>
        <w:t>Irula</w:t>
      </w:r>
      <w:proofErr w:type="spellEnd"/>
      <w:r w:rsidRPr="00D5553E">
        <w:rPr>
          <w:lang w:val="en-US"/>
        </w:rPr>
        <w:t xml:space="preserve"> folk tales”. </w:t>
      </w:r>
      <w:r w:rsidRPr="005617B2">
        <w:rPr>
          <w:lang w:val="en-US"/>
        </w:rPr>
        <w:t>The Criterion</w:t>
      </w:r>
      <w:r w:rsidRPr="00D5553E">
        <w:rPr>
          <w:lang w:val="en-US"/>
        </w:rPr>
        <w:t>.</w:t>
      </w:r>
      <w:r w:rsidRPr="005617B2">
        <w:rPr>
          <w:lang w:val="en-US"/>
        </w:rPr>
        <w:t xml:space="preserve"> An International Journal in English</w:t>
      </w:r>
      <w:r w:rsidRPr="00D5553E">
        <w:rPr>
          <w:lang w:val="en-US"/>
        </w:rPr>
        <w:t xml:space="preserve"> 5(5): 100-107.</w:t>
      </w:r>
    </w:p>
    <w:p w:rsidR="003D1FC9" w:rsidRPr="00BA6CE5" w:rsidRDefault="003D1FC9" w:rsidP="003D1FC9">
      <w:pPr>
        <w:pStyle w:val="NormalMaiTimesNewRoman"/>
      </w:pPr>
      <w:r w:rsidRPr="00BA6CE5">
        <w:t xml:space="preserve">Das, </w:t>
      </w:r>
      <w:proofErr w:type="spellStart"/>
      <w:r w:rsidRPr="00BA6CE5">
        <w:t>Tarakchandra</w:t>
      </w:r>
      <w:proofErr w:type="spellEnd"/>
    </w:p>
    <w:p w:rsidR="003D1FC9" w:rsidRPr="006D3300" w:rsidRDefault="003D1FC9" w:rsidP="003D1FC9">
      <w:pPr>
        <w:pStyle w:val="StyleNormalYurTimesNewRoman1"/>
      </w:pPr>
      <w:r w:rsidRPr="006D3300">
        <w:t xml:space="preserve">1945      The </w:t>
      </w:r>
      <w:proofErr w:type="spellStart"/>
      <w:r w:rsidRPr="006D3300">
        <w:t>Purums</w:t>
      </w:r>
      <w:proofErr w:type="spellEnd"/>
      <w:r w:rsidRPr="006D3300">
        <w:t>. An Old Kuki Tribe of Manipur. Calcutta: University of Calcutta. 336 p.</w:t>
      </w:r>
    </w:p>
    <w:p w:rsidR="003D1FC9" w:rsidRDefault="003D1FC9" w:rsidP="003D1FC9">
      <w:pPr>
        <w:pStyle w:val="NormalMaiTimesNewRoman"/>
      </w:pPr>
      <w:r>
        <w:t>Dasent, George Webbe</w:t>
      </w:r>
    </w:p>
    <w:p w:rsidR="003D1FC9" w:rsidRPr="002C303C" w:rsidRDefault="003D1FC9" w:rsidP="003D1FC9">
      <w:pPr>
        <w:pStyle w:val="NormalYur1"/>
        <w:rPr>
          <w:lang w:val="en-US"/>
        </w:rPr>
      </w:pPr>
      <w:r w:rsidRPr="002C303C">
        <w:rPr>
          <w:lang w:val="en-US"/>
        </w:rPr>
        <w:t>1970      East of the Sun and West of the Moon. 59 Norwegian Folk Tales by Gorge Webbe Dasent. New York: Dover Publications. 418 p.</w:t>
      </w:r>
    </w:p>
    <w:p w:rsidR="00EE4F89" w:rsidRPr="00EE4F89" w:rsidRDefault="00EE4F89" w:rsidP="00EE4F89">
      <w:pPr>
        <w:pStyle w:val="NormalMai"/>
      </w:pPr>
      <w:r>
        <w:t xml:space="preserve">Datta, </w:t>
      </w:r>
      <w:proofErr w:type="spellStart"/>
      <w:r>
        <w:t>Lalruanga</w:t>
      </w:r>
      <w:proofErr w:type="spellEnd"/>
      <w:r>
        <w:t xml:space="preserve">, &amp; </w:t>
      </w:r>
      <w:proofErr w:type="spellStart"/>
      <w:r>
        <w:t>Birendranath</w:t>
      </w:r>
      <w:proofErr w:type="spellEnd"/>
      <w:r>
        <w:t xml:space="preserve"> Datta</w:t>
      </w:r>
    </w:p>
    <w:p w:rsidR="00EE4F89" w:rsidRPr="001614BF" w:rsidRDefault="00EE4F89" w:rsidP="00EE4F89">
      <w:pPr>
        <w:pStyle w:val="NormalYur1"/>
        <w:rPr>
          <w:lang w:val="en-US"/>
        </w:rPr>
      </w:pPr>
      <w:r>
        <w:rPr>
          <w:lang w:val="en-US"/>
        </w:rPr>
        <w:t>1993      “The Rama story in the Mizo tradition</w:t>
      </w:r>
      <w:r w:rsidRPr="001614BF">
        <w:rPr>
          <w:lang w:val="en-US"/>
        </w:rPr>
        <w:t xml:space="preserve">”. Rama-Katha in Tribal and Folk </w:t>
      </w:r>
      <w:proofErr w:type="spellStart"/>
      <w:r w:rsidRPr="001614BF">
        <w:rPr>
          <w:lang w:val="en-US"/>
        </w:rPr>
        <w:t>Traditdions</w:t>
      </w:r>
      <w:proofErr w:type="spellEnd"/>
      <w:r w:rsidRPr="001614BF">
        <w:rPr>
          <w:lang w:val="en-US"/>
        </w:rPr>
        <w:t xml:space="preserve"> of India. Proceedings of a seminar.</w:t>
      </w:r>
      <w:r>
        <w:rPr>
          <w:lang w:val="en-US"/>
        </w:rPr>
        <w:t xml:space="preserve"> Calcutta: Seagull Books. P. 219</w:t>
      </w:r>
      <w:r w:rsidRPr="001614BF">
        <w:rPr>
          <w:lang w:val="en-US"/>
        </w:rPr>
        <w:t>-225.</w:t>
      </w:r>
    </w:p>
    <w:p w:rsidR="003D1FC9" w:rsidRPr="006D3300" w:rsidRDefault="003D1FC9" w:rsidP="003D1FC9">
      <w:pPr>
        <w:pStyle w:val="NormalMaiTimesNewRoman"/>
      </w:pPr>
      <w:r w:rsidRPr="006D3300">
        <w:lastRenderedPageBreak/>
        <w:t>Dauenhauer, Nora Marks, &amp; Dauenhauer, Richard</w:t>
      </w:r>
    </w:p>
    <w:p w:rsidR="003D1FC9" w:rsidRPr="00D66242" w:rsidRDefault="003D1FC9" w:rsidP="003D1FC9">
      <w:pPr>
        <w:pStyle w:val="NormalYur1"/>
        <w:rPr>
          <w:lang w:val="de-DE"/>
        </w:rPr>
      </w:pPr>
      <w:r w:rsidRPr="002C303C">
        <w:rPr>
          <w:lang w:val="en-US"/>
        </w:rPr>
        <w:t xml:space="preserve">1987      </w:t>
      </w:r>
      <w:proofErr w:type="spellStart"/>
      <w:r w:rsidRPr="002C303C">
        <w:rPr>
          <w:lang w:val="en-US"/>
        </w:rPr>
        <w:t>Haa</w:t>
      </w:r>
      <w:proofErr w:type="spellEnd"/>
      <w:r w:rsidRPr="002C303C">
        <w:rPr>
          <w:lang w:val="en-US"/>
        </w:rPr>
        <w:t xml:space="preserve"> </w:t>
      </w:r>
      <w:proofErr w:type="spellStart"/>
      <w:r w:rsidRPr="002C303C">
        <w:rPr>
          <w:lang w:val="en-US"/>
        </w:rPr>
        <w:t>Shuká</w:t>
      </w:r>
      <w:proofErr w:type="spellEnd"/>
      <w:r w:rsidRPr="002C303C">
        <w:rPr>
          <w:lang w:val="en-US"/>
        </w:rPr>
        <w:t xml:space="preserve">, Our Ancestors: Tlingit Oral Narratives. Vol. 1. Seattle &amp; London: University of Washington Press; Juneau: Sealaska Heritage Foundation. </w:t>
      </w:r>
      <w:r w:rsidRPr="00D66242">
        <w:rPr>
          <w:lang w:val="de-DE"/>
        </w:rPr>
        <w:t>514 p.</w:t>
      </w:r>
    </w:p>
    <w:p w:rsidR="00B071F4" w:rsidRPr="00B071F4" w:rsidRDefault="00B071F4" w:rsidP="00B071F4">
      <w:pPr>
        <w:pStyle w:val="NormalMai2"/>
        <w:rPr>
          <w:lang w:val="en-US"/>
        </w:rPr>
      </w:pPr>
      <w:proofErr w:type="spellStart"/>
      <w:r w:rsidRPr="00B071F4">
        <w:rPr>
          <w:lang w:val="en-US"/>
        </w:rPr>
        <w:t>Daukantas</w:t>
      </w:r>
      <w:proofErr w:type="spellEnd"/>
      <w:r w:rsidRPr="00B071F4">
        <w:rPr>
          <w:lang w:val="en-US"/>
        </w:rPr>
        <w:t>, Simonas</w:t>
      </w:r>
    </w:p>
    <w:p w:rsidR="00B071F4" w:rsidRPr="00641757" w:rsidRDefault="00B071F4" w:rsidP="00B071F4">
      <w:pPr>
        <w:pStyle w:val="NormalYur1"/>
        <w:rPr>
          <w:lang w:val="en-US"/>
        </w:rPr>
      </w:pPr>
      <w:r w:rsidRPr="00B071F4">
        <w:rPr>
          <w:shd w:val="clear" w:color="auto" w:fill="FFFFFF"/>
          <w:lang w:val="en-US"/>
        </w:rPr>
        <w:t xml:space="preserve">1984      </w:t>
      </w:r>
      <w:proofErr w:type="spellStart"/>
      <w:r w:rsidRPr="00B071F4">
        <w:rPr>
          <w:shd w:val="clear" w:color="auto" w:fill="FFFFFF"/>
          <w:lang w:val="en-US"/>
        </w:rPr>
        <w:t>Žemaičių</w:t>
      </w:r>
      <w:proofErr w:type="spellEnd"/>
      <w:r w:rsidRPr="00B071F4">
        <w:rPr>
          <w:shd w:val="clear" w:color="auto" w:fill="FFFFFF"/>
          <w:lang w:val="en-US"/>
        </w:rPr>
        <w:t xml:space="preserve"> </w:t>
      </w:r>
      <w:proofErr w:type="spellStart"/>
      <w:r w:rsidRPr="00B071F4">
        <w:rPr>
          <w:shd w:val="clear" w:color="auto" w:fill="FFFFFF"/>
          <w:lang w:val="en-US"/>
        </w:rPr>
        <w:t>tautosaka</w:t>
      </w:r>
      <w:proofErr w:type="spellEnd"/>
      <w:r w:rsidRPr="00B071F4">
        <w:rPr>
          <w:shd w:val="clear" w:color="auto" w:fill="FFFFFF"/>
          <w:lang w:val="en-US"/>
        </w:rPr>
        <w:t xml:space="preserve">. T. 2. </w:t>
      </w:r>
      <w:proofErr w:type="spellStart"/>
      <w:r w:rsidRPr="00B071F4">
        <w:rPr>
          <w:shd w:val="clear" w:color="auto" w:fill="FFFFFF"/>
          <w:lang w:val="en-US"/>
        </w:rPr>
        <w:t>Pasakos</w:t>
      </w:r>
      <w:proofErr w:type="spellEnd"/>
      <w:r w:rsidRPr="00B071F4">
        <w:rPr>
          <w:shd w:val="clear" w:color="auto" w:fill="FFFFFF"/>
          <w:lang w:val="en-US"/>
        </w:rPr>
        <w:t xml:space="preserve">, </w:t>
      </w:r>
      <w:proofErr w:type="spellStart"/>
      <w:r w:rsidRPr="00B071F4">
        <w:rPr>
          <w:shd w:val="clear" w:color="auto" w:fill="FFFFFF"/>
          <w:lang w:val="en-US"/>
        </w:rPr>
        <w:t>patarlės</w:t>
      </w:r>
      <w:proofErr w:type="spellEnd"/>
      <w:r w:rsidRPr="00B071F4">
        <w:rPr>
          <w:shd w:val="clear" w:color="auto" w:fill="FFFFFF"/>
          <w:lang w:val="en-US"/>
        </w:rPr>
        <w:t xml:space="preserve">, </w:t>
      </w:r>
      <w:proofErr w:type="spellStart"/>
      <w:r w:rsidRPr="00B071F4">
        <w:rPr>
          <w:shd w:val="clear" w:color="auto" w:fill="FFFFFF"/>
          <w:lang w:val="en-US"/>
        </w:rPr>
        <w:t>mįslės</w:t>
      </w:r>
      <w:proofErr w:type="spellEnd"/>
      <w:r w:rsidRPr="00B071F4">
        <w:rPr>
          <w:shd w:val="clear" w:color="auto" w:fill="FFFFFF"/>
          <w:lang w:val="en-US"/>
        </w:rPr>
        <w:t>.</w:t>
      </w:r>
      <w:r w:rsidRPr="00B071F4">
        <w:rPr>
          <w:i/>
          <w:shd w:val="clear" w:color="auto" w:fill="FFFFFF"/>
          <w:lang w:val="en-US"/>
        </w:rPr>
        <w:t> </w:t>
      </w:r>
      <w:r w:rsidRPr="00B071F4">
        <w:rPr>
          <w:shd w:val="clear" w:color="auto" w:fill="FFFFFF"/>
          <w:lang w:val="en-US"/>
        </w:rPr>
        <w:t xml:space="preserve">Vilnius: Vaga. 1984. </w:t>
      </w:r>
      <w:r w:rsidRPr="00641757">
        <w:rPr>
          <w:shd w:val="clear" w:color="auto" w:fill="FFFFFF"/>
          <w:lang w:val="en-US"/>
        </w:rPr>
        <w:t>397 p.</w:t>
      </w:r>
    </w:p>
    <w:p w:rsidR="003D1FC9" w:rsidRDefault="003D1FC9" w:rsidP="003D1FC9">
      <w:pPr>
        <w:pStyle w:val="NormalMaiTimesNewRoman"/>
        <w:rPr>
          <w:lang w:val="de-DE"/>
        </w:rPr>
      </w:pPr>
      <w:r w:rsidRPr="00330330">
        <w:rPr>
          <w:lang w:val="de-DE"/>
        </w:rPr>
        <w:t>Daum, Werner</w:t>
      </w:r>
    </w:p>
    <w:p w:rsidR="003D1FC9" w:rsidRPr="002C303C" w:rsidRDefault="003D1FC9" w:rsidP="003D1FC9">
      <w:pPr>
        <w:pStyle w:val="NormalYur1"/>
        <w:rPr>
          <w:lang w:val="en-US"/>
        </w:rPr>
      </w:pPr>
      <w:r w:rsidRPr="002C303C">
        <w:rPr>
          <w:lang w:val="en-US"/>
        </w:rPr>
        <w:t xml:space="preserve">1992      Märchen </w:t>
      </w:r>
      <w:proofErr w:type="spellStart"/>
      <w:r w:rsidRPr="002C303C">
        <w:rPr>
          <w:lang w:val="en-US"/>
        </w:rPr>
        <w:t>aus</w:t>
      </w:r>
      <w:proofErr w:type="spellEnd"/>
      <w:r w:rsidRPr="002C303C">
        <w:rPr>
          <w:lang w:val="en-US"/>
        </w:rPr>
        <w:t xml:space="preserve"> dem </w:t>
      </w:r>
      <w:proofErr w:type="spellStart"/>
      <w:r w:rsidRPr="002C303C">
        <w:rPr>
          <w:lang w:val="en-US"/>
        </w:rPr>
        <w:t>Jemen</w:t>
      </w:r>
      <w:proofErr w:type="spellEnd"/>
      <w:r w:rsidRPr="002C303C">
        <w:rPr>
          <w:lang w:val="en-US"/>
        </w:rPr>
        <w:t xml:space="preserve">. Mythen und Märchen </w:t>
      </w:r>
      <w:proofErr w:type="spellStart"/>
      <w:r w:rsidRPr="002C303C">
        <w:rPr>
          <w:lang w:val="en-US"/>
        </w:rPr>
        <w:t>aus</w:t>
      </w:r>
      <w:proofErr w:type="spellEnd"/>
      <w:r w:rsidRPr="002C303C">
        <w:rPr>
          <w:lang w:val="en-US"/>
        </w:rPr>
        <w:t xml:space="preserve"> dem Reich von Saba.</w:t>
      </w:r>
      <w:r w:rsidRPr="002C303C">
        <w:rPr>
          <w:rFonts w:ascii="AGaramondPro-Regular" w:eastAsia="AGaramondPro-Regular" w:cs="AGaramondPro-Regular"/>
          <w:sz w:val="18"/>
          <w:szCs w:val="18"/>
          <w:lang w:val="en-US" w:eastAsia="ja-JP"/>
        </w:rPr>
        <w:t xml:space="preserve"> </w:t>
      </w:r>
      <w:r w:rsidRPr="002C303C">
        <w:rPr>
          <w:lang w:val="en-US"/>
        </w:rPr>
        <w:t>Munchen: Diederichs. 284 S.</w:t>
      </w:r>
    </w:p>
    <w:p w:rsidR="003D1FC9" w:rsidRPr="00D66242" w:rsidRDefault="003D1FC9" w:rsidP="003D1FC9">
      <w:pPr>
        <w:pStyle w:val="NormalMaiTimesNewRoman"/>
        <w:rPr>
          <w:lang w:val="de-DE"/>
        </w:rPr>
      </w:pPr>
      <w:proofErr w:type="spellStart"/>
      <w:r w:rsidRPr="00D66242">
        <w:rPr>
          <w:lang w:val="de-DE"/>
        </w:rPr>
        <w:t>Davan</w:t>
      </w:r>
      <w:proofErr w:type="spellEnd"/>
      <w:r w:rsidRPr="00D66242">
        <w:rPr>
          <w:lang w:val="de-DE"/>
        </w:rPr>
        <w:t xml:space="preserve">, </w:t>
      </w:r>
      <w:proofErr w:type="spellStart"/>
      <w:r w:rsidRPr="00D66242">
        <w:rPr>
          <w:lang w:val="de-DE"/>
        </w:rPr>
        <w:t>Marvellous</w:t>
      </w:r>
      <w:proofErr w:type="spellEnd"/>
      <w:r w:rsidRPr="00D66242">
        <w:rPr>
          <w:lang w:val="de-DE"/>
        </w:rPr>
        <w:t xml:space="preserve"> S.</w:t>
      </w:r>
    </w:p>
    <w:p w:rsidR="003D1FC9" w:rsidRPr="002C303C" w:rsidRDefault="003D1FC9" w:rsidP="003D1FC9">
      <w:pPr>
        <w:pStyle w:val="NormalYur1"/>
        <w:rPr>
          <w:lang w:val="en-US"/>
        </w:rPr>
      </w:pPr>
      <w:r w:rsidRPr="002C303C">
        <w:rPr>
          <w:lang w:val="en-US"/>
        </w:rPr>
        <w:t xml:space="preserve">2009      Da: </w:t>
      </w:r>
      <w:proofErr w:type="spellStart"/>
      <w:r w:rsidRPr="002C303C">
        <w:rPr>
          <w:lang w:val="en-US"/>
        </w:rPr>
        <w:t>dÉngi</w:t>
      </w:r>
      <w:proofErr w:type="spellEnd"/>
      <w:r w:rsidRPr="002C303C">
        <w:rPr>
          <w:lang w:val="en-US"/>
        </w:rPr>
        <w:t xml:space="preserve">  Tales. No pagination, </w:t>
      </w:r>
      <w:proofErr w:type="spellStart"/>
      <w:r w:rsidRPr="002C303C">
        <w:rPr>
          <w:lang w:val="en-US"/>
        </w:rPr>
        <w:t>s.l.</w:t>
      </w:r>
      <w:proofErr w:type="spellEnd"/>
    </w:p>
    <w:p w:rsidR="003D1FC9" w:rsidRPr="00D66242" w:rsidRDefault="003D1FC9" w:rsidP="003D1FC9">
      <w:pPr>
        <w:pStyle w:val="NormalMaiTimesNewRoman"/>
        <w:rPr>
          <w:lang w:val="de-DE"/>
        </w:rPr>
      </w:pPr>
      <w:r w:rsidRPr="00D66242">
        <w:rPr>
          <w:lang w:val="de-DE"/>
        </w:rPr>
        <w:t>Davenport, William H.</w:t>
      </w:r>
    </w:p>
    <w:p w:rsidR="003D1FC9" w:rsidRPr="002C303C" w:rsidRDefault="003D1FC9" w:rsidP="003D1FC9">
      <w:pPr>
        <w:pStyle w:val="NormalYur1"/>
        <w:rPr>
          <w:lang w:val="en-US"/>
        </w:rPr>
      </w:pPr>
      <w:r w:rsidRPr="002C303C">
        <w:rPr>
          <w:lang w:val="en-US"/>
        </w:rPr>
        <w:t>1953      "Marshallese folklore types”. Journal of American Folklore 66(261):219-237.</w:t>
      </w:r>
    </w:p>
    <w:p w:rsidR="003D1FC9" w:rsidRPr="00D66242" w:rsidRDefault="003D1FC9" w:rsidP="003D1FC9">
      <w:pPr>
        <w:pStyle w:val="NormalMaiTimesNewRoman"/>
        <w:rPr>
          <w:lang w:val="fr-FR"/>
        </w:rPr>
      </w:pPr>
      <w:r w:rsidRPr="00D66242">
        <w:rPr>
          <w:lang w:val="fr-FR"/>
        </w:rPr>
        <w:t>Davidson, D.S.</w:t>
      </w:r>
    </w:p>
    <w:p w:rsidR="003D1FC9" w:rsidRPr="002C303C" w:rsidRDefault="003D1FC9" w:rsidP="003D1FC9">
      <w:pPr>
        <w:pStyle w:val="NormalYur1"/>
        <w:rPr>
          <w:lang w:val="en-US"/>
        </w:rPr>
      </w:pPr>
      <w:r w:rsidRPr="002C303C">
        <w:rPr>
          <w:lang w:val="en-US"/>
        </w:rPr>
        <w:t>1928a     "Some T</w:t>
      </w:r>
      <w:r>
        <w:object w:dxaOrig="15"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6pt" o:ole="">
            <v:imagedata r:id="rId32" o:title=""/>
          </v:shape>
          <o:OLEObject Type="Embed" ProgID="Photoshop.Image.10" ShapeID="_x0000_i1025" DrawAspect="Content" ObjectID="_1820711106" r:id="rId33">
            <o:FieldCodes>\s</o:FieldCodes>
          </o:OLEObject>
        </w:object>
      </w:r>
      <w:proofErr w:type="spellStart"/>
      <w:r w:rsidRPr="002C303C">
        <w:rPr>
          <w:lang w:val="en-US"/>
        </w:rPr>
        <w:t>ête</w:t>
      </w:r>
      <w:proofErr w:type="spellEnd"/>
      <w:r w:rsidRPr="002C303C">
        <w:rPr>
          <w:lang w:val="en-US"/>
        </w:rPr>
        <w:t xml:space="preserve"> de Boule tales". Journal of American Folklore 41(160):262-274.</w:t>
      </w:r>
    </w:p>
    <w:p w:rsidR="003D1FC9" w:rsidRPr="002C303C" w:rsidRDefault="003D1FC9" w:rsidP="003D1FC9">
      <w:pPr>
        <w:pStyle w:val="NormalYur1"/>
        <w:rPr>
          <w:lang w:val="en-US"/>
        </w:rPr>
      </w:pPr>
      <w:r w:rsidRPr="002C303C">
        <w:rPr>
          <w:lang w:val="en-US"/>
        </w:rPr>
        <w:t>1928b     "Folk tales from Grand Lake Victoria". Journal of American Folklore 41(160):275-282.</w:t>
      </w:r>
    </w:p>
    <w:p w:rsidR="003D1FC9" w:rsidRPr="006D3300" w:rsidRDefault="003D1FC9" w:rsidP="003D1FC9">
      <w:pPr>
        <w:pStyle w:val="NormalMaiTimesNewRoman"/>
      </w:pPr>
      <w:r w:rsidRPr="006D3300">
        <w:t>Davidson, James W.</w:t>
      </w:r>
    </w:p>
    <w:p w:rsidR="003D1FC9" w:rsidRPr="002C303C" w:rsidRDefault="003D1FC9" w:rsidP="003D1FC9">
      <w:pPr>
        <w:pStyle w:val="NormalYur1"/>
        <w:rPr>
          <w:lang w:val="en-US"/>
        </w:rPr>
      </w:pPr>
      <w:r w:rsidRPr="002C303C">
        <w:rPr>
          <w:lang w:val="en-US"/>
        </w:rPr>
        <w:t>1903      Island of Formosa. Historical View from 1430 to 1900. London [no publisher]. 647 p.</w:t>
      </w:r>
    </w:p>
    <w:p w:rsidR="003D1FC9" w:rsidRPr="006D3300" w:rsidRDefault="003D1FC9" w:rsidP="003D1FC9">
      <w:pPr>
        <w:pStyle w:val="NormalMaiTimesNewRoman"/>
      </w:pPr>
      <w:r w:rsidRPr="006D3300">
        <w:t>Davidson, Sarah, &amp; Eleanor Phelps</w:t>
      </w:r>
    </w:p>
    <w:p w:rsidR="003D1FC9" w:rsidRPr="002C303C" w:rsidRDefault="003D1FC9" w:rsidP="003D1FC9">
      <w:pPr>
        <w:pStyle w:val="NormalYur1"/>
        <w:rPr>
          <w:lang w:val="en-US"/>
        </w:rPr>
      </w:pPr>
      <w:r w:rsidRPr="002C303C">
        <w:rPr>
          <w:lang w:val="en-US"/>
        </w:rPr>
        <w:t>1937      "Folk tales from New Goa, India". Journal of American Folklore 50(195):1-55.</w:t>
      </w:r>
    </w:p>
    <w:p w:rsidR="003D1FC9" w:rsidRPr="006D3300" w:rsidRDefault="003D1FC9" w:rsidP="003D1FC9">
      <w:pPr>
        <w:pStyle w:val="NormalMaiTimesNewRoman"/>
      </w:pPr>
      <w:r w:rsidRPr="006D3300">
        <w:t>Dávila, R.</w:t>
      </w:r>
    </w:p>
    <w:p w:rsidR="003D1FC9" w:rsidRPr="00D66242" w:rsidRDefault="003D1FC9" w:rsidP="003D1FC9">
      <w:pPr>
        <w:pStyle w:val="StyleNormalYurTimesNewRoman1"/>
        <w:rPr>
          <w:lang w:val="fr-FR"/>
        </w:rPr>
      </w:pPr>
      <w:r w:rsidRPr="00D66242">
        <w:rPr>
          <w:lang w:val="fr-FR"/>
        </w:rPr>
        <w:t xml:space="preserve">1920      "Folklore </w:t>
      </w:r>
      <w:proofErr w:type="spellStart"/>
      <w:r w:rsidRPr="00D66242">
        <w:rPr>
          <w:lang w:val="fr-FR"/>
        </w:rPr>
        <w:t>del</w:t>
      </w:r>
      <w:proofErr w:type="spellEnd"/>
      <w:r w:rsidRPr="00D66242">
        <w:rPr>
          <w:lang w:val="fr-FR"/>
        </w:rPr>
        <w:t xml:space="preserve"> Alto Napo". </w:t>
      </w:r>
      <w:proofErr w:type="spellStart"/>
      <w:r w:rsidRPr="00D66242">
        <w:rPr>
          <w:lang w:val="fr-FR"/>
        </w:rPr>
        <w:t>Boletín</w:t>
      </w:r>
      <w:proofErr w:type="spellEnd"/>
      <w:r w:rsidRPr="00D66242">
        <w:rPr>
          <w:lang w:val="fr-FR"/>
        </w:rPr>
        <w:t xml:space="preserve"> de </w:t>
      </w:r>
      <w:smartTag w:uri="urn:schemas-microsoft-com:office:smarttags" w:element="PersonName">
        <w:smartTagPr>
          <w:attr w:name="ProductID" w:val="la Sociedad Ecuatoriana"/>
        </w:smartTagPr>
        <w:r w:rsidRPr="00D66242">
          <w:rPr>
            <w:lang w:val="fr-FR"/>
          </w:rPr>
          <w:t xml:space="preserve">la Sociedad </w:t>
        </w:r>
        <w:proofErr w:type="spellStart"/>
        <w:r w:rsidRPr="00D66242">
          <w:rPr>
            <w:lang w:val="fr-FR"/>
          </w:rPr>
          <w:t>Ecuatoriana</w:t>
        </w:r>
      </w:smartTag>
      <w:proofErr w:type="spellEnd"/>
      <w:r w:rsidRPr="00D66242">
        <w:rPr>
          <w:lang w:val="fr-FR"/>
        </w:rPr>
        <w:t xml:space="preserve"> de </w:t>
      </w:r>
      <w:proofErr w:type="spellStart"/>
      <w:r w:rsidRPr="00D66242">
        <w:rPr>
          <w:lang w:val="fr-FR"/>
        </w:rPr>
        <w:t>Estudios</w:t>
      </w:r>
      <w:proofErr w:type="spellEnd"/>
      <w:r w:rsidRPr="00D66242">
        <w:rPr>
          <w:lang w:val="fr-FR"/>
        </w:rPr>
        <w:t xml:space="preserve"> </w:t>
      </w:r>
      <w:proofErr w:type="spellStart"/>
      <w:r w:rsidRPr="00D66242">
        <w:rPr>
          <w:lang w:val="fr-FR"/>
        </w:rPr>
        <w:t>Históricos</w:t>
      </w:r>
      <w:proofErr w:type="spellEnd"/>
      <w:r w:rsidRPr="00D66242">
        <w:rPr>
          <w:lang w:val="fr-FR"/>
        </w:rPr>
        <w:t xml:space="preserve"> Americanos 4(12):459-467.</w:t>
      </w:r>
    </w:p>
    <w:p w:rsidR="003D1FC9" w:rsidRPr="00D66242" w:rsidRDefault="003D1FC9" w:rsidP="003D1FC9">
      <w:pPr>
        <w:pStyle w:val="NormalMaiTimesNewRoman"/>
        <w:rPr>
          <w:lang w:val="fr-FR"/>
        </w:rPr>
      </w:pPr>
      <w:proofErr w:type="spellStart"/>
      <w:r w:rsidRPr="00D66242">
        <w:rPr>
          <w:lang w:val="fr-FR"/>
        </w:rPr>
        <w:t>Dávila</w:t>
      </w:r>
      <w:proofErr w:type="spellEnd"/>
      <w:r w:rsidRPr="00D66242">
        <w:rPr>
          <w:lang w:val="fr-FR"/>
        </w:rPr>
        <w:t xml:space="preserve"> </w:t>
      </w:r>
      <w:proofErr w:type="spellStart"/>
      <w:r w:rsidRPr="00D66242">
        <w:rPr>
          <w:lang w:val="fr-FR"/>
        </w:rPr>
        <w:t>Brizeño</w:t>
      </w:r>
      <w:proofErr w:type="spellEnd"/>
      <w:r w:rsidRPr="00D66242">
        <w:rPr>
          <w:lang w:val="fr-FR"/>
        </w:rPr>
        <w:t>, Diego</w:t>
      </w:r>
    </w:p>
    <w:p w:rsidR="003D1FC9" w:rsidRPr="006D3300" w:rsidRDefault="003D1FC9" w:rsidP="003D1FC9">
      <w:pPr>
        <w:pStyle w:val="StyleNormalYurTimesNewRoman1"/>
      </w:pPr>
      <w:r w:rsidRPr="00D66242">
        <w:rPr>
          <w:lang w:val="fr-FR"/>
        </w:rPr>
        <w:t>1881      "</w:t>
      </w:r>
      <w:proofErr w:type="spellStart"/>
      <w:r w:rsidRPr="00D66242">
        <w:rPr>
          <w:lang w:val="fr-FR"/>
        </w:rPr>
        <w:t>Descripción</w:t>
      </w:r>
      <w:proofErr w:type="spellEnd"/>
      <w:r w:rsidRPr="00D66242">
        <w:rPr>
          <w:lang w:val="fr-FR"/>
        </w:rPr>
        <w:t xml:space="preserve"> y </w:t>
      </w:r>
      <w:proofErr w:type="spellStart"/>
      <w:r w:rsidRPr="00D66242">
        <w:rPr>
          <w:lang w:val="fr-FR"/>
        </w:rPr>
        <w:t>relación</w:t>
      </w:r>
      <w:proofErr w:type="spellEnd"/>
      <w:r w:rsidRPr="00D66242">
        <w:rPr>
          <w:lang w:val="fr-FR"/>
        </w:rPr>
        <w:t xml:space="preserve"> de la </w:t>
      </w:r>
      <w:proofErr w:type="spellStart"/>
      <w:r w:rsidRPr="00D66242">
        <w:rPr>
          <w:lang w:val="fr-FR"/>
        </w:rPr>
        <w:t>provincia</w:t>
      </w:r>
      <w:proofErr w:type="spellEnd"/>
      <w:r w:rsidRPr="00D66242">
        <w:rPr>
          <w:lang w:val="fr-FR"/>
        </w:rPr>
        <w:t xml:space="preserve"> de los </w:t>
      </w:r>
      <w:proofErr w:type="spellStart"/>
      <w:r w:rsidRPr="00D66242">
        <w:rPr>
          <w:lang w:val="fr-FR"/>
        </w:rPr>
        <w:t>Yauyos</w:t>
      </w:r>
      <w:proofErr w:type="spellEnd"/>
      <w:r w:rsidRPr="00D66242">
        <w:rPr>
          <w:lang w:val="fr-FR"/>
        </w:rPr>
        <w:t xml:space="preserve"> </w:t>
      </w:r>
      <w:proofErr w:type="spellStart"/>
      <w:r w:rsidRPr="00D66242">
        <w:rPr>
          <w:lang w:val="fr-FR"/>
        </w:rPr>
        <w:t>toda</w:t>
      </w:r>
      <w:proofErr w:type="spellEnd"/>
      <w:r w:rsidRPr="00D66242">
        <w:rPr>
          <w:lang w:val="fr-FR"/>
        </w:rPr>
        <w:t xml:space="preserve">. </w:t>
      </w:r>
      <w:proofErr w:type="spellStart"/>
      <w:r w:rsidRPr="00D66242">
        <w:rPr>
          <w:lang w:val="fr-FR"/>
        </w:rPr>
        <w:t>Anan</w:t>
      </w:r>
      <w:proofErr w:type="spellEnd"/>
      <w:r w:rsidRPr="00D66242">
        <w:rPr>
          <w:lang w:val="fr-FR"/>
        </w:rPr>
        <w:t xml:space="preserve"> </w:t>
      </w:r>
      <w:proofErr w:type="spellStart"/>
      <w:r w:rsidRPr="00D66242">
        <w:rPr>
          <w:lang w:val="fr-FR"/>
        </w:rPr>
        <w:t>Yauyos</w:t>
      </w:r>
      <w:proofErr w:type="spellEnd"/>
      <w:r w:rsidRPr="00D66242">
        <w:rPr>
          <w:lang w:val="fr-FR"/>
        </w:rPr>
        <w:t xml:space="preserve"> y Lorin </w:t>
      </w:r>
      <w:proofErr w:type="spellStart"/>
      <w:r w:rsidRPr="00D66242">
        <w:rPr>
          <w:lang w:val="fr-FR"/>
        </w:rPr>
        <w:t>Yauyos</w:t>
      </w:r>
      <w:proofErr w:type="spellEnd"/>
      <w:r w:rsidRPr="00D66242">
        <w:rPr>
          <w:lang w:val="fr-FR"/>
        </w:rPr>
        <w:t xml:space="preserve">, </w:t>
      </w:r>
      <w:proofErr w:type="spellStart"/>
      <w:r w:rsidRPr="00D66242">
        <w:rPr>
          <w:lang w:val="fr-FR"/>
        </w:rPr>
        <w:t>Hecha</w:t>
      </w:r>
      <w:proofErr w:type="spellEnd"/>
      <w:r w:rsidRPr="00D66242">
        <w:rPr>
          <w:lang w:val="fr-FR"/>
        </w:rPr>
        <w:t xml:space="preserve"> </w:t>
      </w:r>
      <w:proofErr w:type="spellStart"/>
      <w:r w:rsidRPr="00D66242">
        <w:rPr>
          <w:lang w:val="fr-FR"/>
        </w:rPr>
        <w:t>por</w:t>
      </w:r>
      <w:proofErr w:type="spellEnd"/>
      <w:r w:rsidRPr="00D66242">
        <w:rPr>
          <w:lang w:val="fr-FR"/>
        </w:rPr>
        <w:t xml:space="preserve"> Diego </w:t>
      </w:r>
      <w:proofErr w:type="spellStart"/>
      <w:r w:rsidRPr="00D66242">
        <w:rPr>
          <w:lang w:val="fr-FR"/>
        </w:rPr>
        <w:t>Dávila</w:t>
      </w:r>
      <w:proofErr w:type="spellEnd"/>
      <w:r w:rsidRPr="00D66242">
        <w:rPr>
          <w:lang w:val="fr-FR"/>
        </w:rPr>
        <w:t xml:space="preserve"> </w:t>
      </w:r>
      <w:proofErr w:type="spellStart"/>
      <w:r w:rsidRPr="00D66242">
        <w:rPr>
          <w:lang w:val="fr-FR"/>
        </w:rPr>
        <w:t>Brizeño</w:t>
      </w:r>
      <w:proofErr w:type="spellEnd"/>
      <w:r w:rsidRPr="00D66242">
        <w:rPr>
          <w:lang w:val="fr-FR"/>
        </w:rPr>
        <w:t xml:space="preserve">, Corregidor de </w:t>
      </w:r>
      <w:proofErr w:type="spellStart"/>
      <w:r w:rsidRPr="00D66242">
        <w:rPr>
          <w:lang w:val="fr-FR"/>
        </w:rPr>
        <w:t>Guarochirí</w:t>
      </w:r>
      <w:proofErr w:type="spellEnd"/>
      <w:r w:rsidRPr="00D66242">
        <w:rPr>
          <w:lang w:val="fr-FR"/>
        </w:rPr>
        <w:t xml:space="preserve">". </w:t>
      </w:r>
      <w:proofErr w:type="spellStart"/>
      <w:r w:rsidRPr="006D3300">
        <w:t>Relaciones</w:t>
      </w:r>
      <w:proofErr w:type="spellEnd"/>
      <w:r w:rsidRPr="006D3300">
        <w:t xml:space="preserve"> </w:t>
      </w:r>
      <w:proofErr w:type="spellStart"/>
      <w:r w:rsidRPr="006D3300">
        <w:t>Geográficas</w:t>
      </w:r>
      <w:proofErr w:type="spellEnd"/>
      <w:r w:rsidRPr="006D3300">
        <w:t xml:space="preserve"> de Indias, </w:t>
      </w:r>
      <w:r>
        <w:t>Vol. 1</w:t>
      </w:r>
      <w:r w:rsidRPr="006D3300">
        <w:t>. Madrid. Pp. 61-76.</w:t>
      </w:r>
    </w:p>
    <w:p w:rsidR="003D1FC9" w:rsidRDefault="003D1FC9" w:rsidP="003D1FC9">
      <w:pPr>
        <w:pStyle w:val="NormalMaiTimesNewRoman"/>
      </w:pPr>
      <w:r>
        <w:t>David, Edgeworth</w:t>
      </w:r>
    </w:p>
    <w:p w:rsidR="003D1FC9" w:rsidRPr="002C303C" w:rsidRDefault="003D1FC9" w:rsidP="003D1FC9">
      <w:pPr>
        <w:pStyle w:val="NormalYur1"/>
        <w:rPr>
          <w:lang w:val="en-US"/>
        </w:rPr>
      </w:pPr>
      <w:r w:rsidRPr="002C303C">
        <w:rPr>
          <w:lang w:val="en-US"/>
        </w:rPr>
        <w:t>1899      Funafuti or Three Months on a Coral Island: an unscientific account of a scientific expedition. London: John Murray. 318 p.</w:t>
      </w:r>
    </w:p>
    <w:p w:rsidR="003D1FC9" w:rsidRPr="006D3300" w:rsidRDefault="003D1FC9" w:rsidP="003D1FC9">
      <w:pPr>
        <w:pStyle w:val="NormalMaiTimesNewRoman"/>
      </w:pPr>
      <w:r w:rsidRPr="006D3300">
        <w:t>Davis, Dale &amp; Charles Standard</w:t>
      </w:r>
    </w:p>
    <w:p w:rsidR="003D1FC9" w:rsidRPr="006D3300" w:rsidRDefault="003D1FC9" w:rsidP="003D1FC9">
      <w:pPr>
        <w:pStyle w:val="StyleNormalYurTimesNewRoman1"/>
      </w:pPr>
      <w:r w:rsidRPr="006D3300">
        <w:t xml:space="preserve">1997      "Celestial phenomena in </w:t>
      </w:r>
      <w:proofErr w:type="spellStart"/>
      <w:r w:rsidRPr="006D3300">
        <w:t>Lacandon</w:t>
      </w:r>
      <w:proofErr w:type="spellEnd"/>
      <w:r w:rsidRPr="006D3300">
        <w:t xml:space="preserve"> Maya song and lore"</w:t>
      </w:r>
      <w:r>
        <w:t>.</w:t>
      </w:r>
      <w:r w:rsidRPr="006D3300">
        <w:t xml:space="preserve"> Mary H. Preuss, ed. Latin American Indian Messages and Meanings. Papers from the </w:t>
      </w:r>
      <w:proofErr w:type="spellStart"/>
      <w:r w:rsidRPr="006D3300">
        <w:t>Twelth</w:t>
      </w:r>
      <w:proofErr w:type="spellEnd"/>
      <w:r w:rsidRPr="006D3300">
        <w:t xml:space="preserve"> Annual Symposium, Latin American Indian Literature Association. Lancaster: </w:t>
      </w:r>
      <w:proofErr w:type="spellStart"/>
      <w:r w:rsidRPr="006D3300">
        <w:t>Labyrinthos</w:t>
      </w:r>
      <w:proofErr w:type="spellEnd"/>
      <w:r w:rsidRPr="006D3300">
        <w:t>. Pp. 47-51.</w:t>
      </w:r>
    </w:p>
    <w:p w:rsidR="003D1FC9" w:rsidRPr="009B61F5" w:rsidRDefault="003D1FC9" w:rsidP="003D1FC9">
      <w:pPr>
        <w:pStyle w:val="NormalMai"/>
        <w:rPr>
          <w:rStyle w:val="apple-converted-space"/>
          <w:rFonts w:cs="Arial"/>
          <w:color w:val="222222"/>
          <w:sz w:val="19"/>
          <w:szCs w:val="19"/>
        </w:rPr>
      </w:pPr>
      <w:r w:rsidRPr="009B61F5">
        <w:t>Davies, Francis Robert</w:t>
      </w:r>
      <w:r w:rsidRPr="009B61F5">
        <w:rPr>
          <w:rStyle w:val="apple-converted-space"/>
          <w:rFonts w:cs="Arial"/>
          <w:color w:val="222222"/>
          <w:sz w:val="19"/>
          <w:szCs w:val="19"/>
        </w:rPr>
        <w:t> </w:t>
      </w:r>
    </w:p>
    <w:p w:rsidR="003D1FC9" w:rsidRPr="00776308" w:rsidRDefault="003D1FC9" w:rsidP="003D1FC9">
      <w:pPr>
        <w:pStyle w:val="NormalYur1"/>
        <w:rPr>
          <w:lang w:val="en-US"/>
        </w:rPr>
      </w:pPr>
      <w:r w:rsidRPr="002511E3">
        <w:rPr>
          <w:lang w:val="en-US"/>
        </w:rPr>
        <w:t xml:space="preserve">1859      "Legends of the County Clare". Choice notes from "Notes and Queries": Folk lore. </w:t>
      </w:r>
      <w:r w:rsidRPr="00776308">
        <w:rPr>
          <w:lang w:val="en-US"/>
        </w:rPr>
        <w:t>London: Bell and Daldy. P. 92-110.</w:t>
      </w:r>
    </w:p>
    <w:p w:rsidR="00D27B72" w:rsidRDefault="00D27B72" w:rsidP="00D27B72">
      <w:pPr>
        <w:pStyle w:val="NormalMai"/>
      </w:pPr>
      <w:r>
        <w:t>Davis, Coralynn V.</w:t>
      </w:r>
    </w:p>
    <w:p w:rsidR="00D27B72" w:rsidRPr="00D27B72" w:rsidRDefault="00D27B72" w:rsidP="00D27B72">
      <w:pPr>
        <w:pStyle w:val="NormalYur1"/>
        <w:rPr>
          <w:lang w:val="en-US"/>
        </w:rPr>
      </w:pPr>
      <w:r w:rsidRPr="00D27B72">
        <w:rPr>
          <w:lang w:val="en-US"/>
        </w:rPr>
        <w:t xml:space="preserve">2009      “Talking tools, suffering servants, and defecating men: the power of storytelling in </w:t>
      </w:r>
      <w:proofErr w:type="spellStart"/>
      <w:r w:rsidRPr="00D27B72">
        <w:rPr>
          <w:lang w:val="en-US"/>
        </w:rPr>
        <w:t>Maithil</w:t>
      </w:r>
      <w:proofErr w:type="spellEnd"/>
      <w:r w:rsidRPr="00D27B72">
        <w:rPr>
          <w:lang w:val="en-US"/>
        </w:rPr>
        <w:t xml:space="preserve"> woman’s tales”. Journal of American Folklore 122(485): 267-296.</w:t>
      </w:r>
    </w:p>
    <w:p w:rsidR="003D1FC9" w:rsidRPr="00B21A94" w:rsidRDefault="003D1FC9" w:rsidP="003D1FC9">
      <w:pPr>
        <w:pStyle w:val="NormalMai"/>
      </w:pPr>
      <w:proofErr w:type="spellStart"/>
      <w:r w:rsidRPr="00B21A94">
        <w:t>Davletshin</w:t>
      </w:r>
      <w:proofErr w:type="spellEnd"/>
      <w:r w:rsidRPr="00B21A94">
        <w:t xml:space="preserve">, </w:t>
      </w:r>
      <w:r>
        <w:t>Albert I</w:t>
      </w:r>
      <w:r w:rsidRPr="00B21A94">
        <w:t>.</w:t>
      </w:r>
    </w:p>
    <w:p w:rsidR="003D1FC9" w:rsidRPr="00B21A94" w:rsidRDefault="003D1FC9" w:rsidP="003D1FC9">
      <w:pPr>
        <w:pStyle w:val="NormalYur1"/>
        <w:rPr>
          <w:rStyle w:val="StyleNormalYurTimesNewRomanChar0"/>
        </w:rPr>
      </w:pPr>
      <w:r>
        <w:rPr>
          <w:rStyle w:val="StyleNormalYurTimesNewRomanChar0"/>
        </w:rPr>
        <w:t>2018      “</w:t>
      </w:r>
      <w:proofErr w:type="spellStart"/>
      <w:r>
        <w:rPr>
          <w:rStyle w:val="StyleNormalYurTimesNewRomanChar0"/>
        </w:rPr>
        <w:t>Nukeria</w:t>
      </w:r>
      <w:proofErr w:type="spellEnd"/>
      <w:r>
        <w:rPr>
          <w:rStyle w:val="StyleNormalYurTimesNewRomanChar0"/>
        </w:rPr>
        <w:t xml:space="preserve"> creation story”. Anthropos 113: 115-133.</w:t>
      </w:r>
    </w:p>
    <w:p w:rsidR="003D1FC9" w:rsidRDefault="003D1FC9" w:rsidP="003D1FC9">
      <w:pPr>
        <w:pStyle w:val="NormalMai"/>
      </w:pPr>
      <w:r>
        <w:t>Dawkins, R</w:t>
      </w:r>
      <w:r w:rsidR="00102875">
        <w:t>ichard McGillivray</w:t>
      </w:r>
    </w:p>
    <w:p w:rsidR="003D1FC9" w:rsidRPr="00086E99" w:rsidRDefault="003D1FC9" w:rsidP="003D1FC9">
      <w:pPr>
        <w:pStyle w:val="NormalYur1"/>
        <w:rPr>
          <w:lang w:val="en-US"/>
        </w:rPr>
      </w:pPr>
      <w:r w:rsidRPr="00086E99">
        <w:rPr>
          <w:lang w:val="en-US"/>
        </w:rPr>
        <w:lastRenderedPageBreak/>
        <w:t>1916      Modern Greek in Asia Minor. Cambridge: Cambridge University Press. 695 p.</w:t>
      </w:r>
    </w:p>
    <w:p w:rsidR="003D1FC9" w:rsidRDefault="003D1FC9" w:rsidP="003D1FC9">
      <w:pPr>
        <w:pStyle w:val="NormalMai"/>
      </w:pPr>
      <w:r>
        <w:t>Dawson, Warren R.</w:t>
      </w:r>
    </w:p>
    <w:p w:rsidR="003D1FC9" w:rsidRPr="006843D9" w:rsidRDefault="003D1FC9" w:rsidP="003D1FC9">
      <w:pPr>
        <w:pStyle w:val="NormalYur1"/>
        <w:rPr>
          <w:lang w:val="en-US"/>
        </w:rPr>
      </w:pPr>
      <w:r w:rsidRPr="00776308">
        <w:rPr>
          <w:lang w:val="en-US"/>
        </w:rPr>
        <w:t xml:space="preserve">1925      </w:t>
      </w:r>
      <w:r w:rsidRPr="006843D9">
        <w:rPr>
          <w:lang w:val="en-US"/>
        </w:rPr>
        <w:t>«</w:t>
      </w:r>
      <w:r w:rsidRPr="00776308">
        <w:rPr>
          <w:lang w:val="en-US"/>
        </w:rPr>
        <w:t>The mouse in fable and folklore</w:t>
      </w:r>
      <w:r w:rsidRPr="006843D9">
        <w:rPr>
          <w:lang w:val="en-US"/>
        </w:rPr>
        <w:t>»</w:t>
      </w:r>
      <w:r w:rsidRPr="00776308">
        <w:rPr>
          <w:lang w:val="en-US"/>
        </w:rPr>
        <w:t xml:space="preserve">. </w:t>
      </w:r>
      <w:r>
        <w:rPr>
          <w:lang w:val="en-US"/>
        </w:rPr>
        <w:t>F</w:t>
      </w:r>
      <w:r w:rsidRPr="00776308">
        <w:rPr>
          <w:lang w:val="en-US"/>
        </w:rPr>
        <w:t>olk-Lore 36: 227-248.</w:t>
      </w:r>
    </w:p>
    <w:p w:rsidR="003D1FC9" w:rsidRDefault="003D1FC9" w:rsidP="003D1FC9">
      <w:pPr>
        <w:pStyle w:val="NormalMaiTimesNewRoman"/>
      </w:pPr>
      <w:r>
        <w:t>Day, Lal Behari</w:t>
      </w:r>
    </w:p>
    <w:p w:rsidR="003D1FC9" w:rsidRPr="002C303C" w:rsidRDefault="003D1FC9" w:rsidP="003D1FC9">
      <w:pPr>
        <w:pStyle w:val="NormalYur1"/>
        <w:rPr>
          <w:lang w:val="en-US"/>
        </w:rPr>
      </w:pPr>
      <w:r w:rsidRPr="00776308">
        <w:rPr>
          <w:lang w:val="en-US"/>
        </w:rPr>
        <w:t>191</w:t>
      </w:r>
      <w:r>
        <w:rPr>
          <w:lang w:val="en-US"/>
        </w:rPr>
        <w:t>2</w:t>
      </w:r>
      <w:r w:rsidRPr="00776308">
        <w:rPr>
          <w:lang w:val="en-US"/>
        </w:rPr>
        <w:t xml:space="preserve">      Folk-tales of Bengal. </w:t>
      </w:r>
      <w:r w:rsidRPr="002C303C">
        <w:rPr>
          <w:lang w:val="en-US"/>
        </w:rPr>
        <w:t>London: MacMillan and Co. 284 p.</w:t>
      </w:r>
    </w:p>
    <w:p w:rsidR="003D1FC9" w:rsidRPr="006357FD" w:rsidRDefault="003D1FC9" w:rsidP="003D1FC9">
      <w:pPr>
        <w:pStyle w:val="NormalMai"/>
      </w:pPr>
      <w:r w:rsidRPr="006357FD">
        <w:t xml:space="preserve">Dayley, Jon P. </w:t>
      </w:r>
    </w:p>
    <w:p w:rsidR="003D1FC9" w:rsidRPr="002C303C" w:rsidRDefault="003D1FC9" w:rsidP="003D1FC9">
      <w:pPr>
        <w:pStyle w:val="NormalYur1"/>
        <w:rPr>
          <w:lang w:val="en-US"/>
        </w:rPr>
      </w:pPr>
      <w:r w:rsidRPr="00D44966">
        <w:rPr>
          <w:shd w:val="clear" w:color="auto" w:fill="FFFFFF"/>
          <w:lang w:val="en-US"/>
        </w:rPr>
        <w:t xml:space="preserve">1989      </w:t>
      </w:r>
      <w:proofErr w:type="spellStart"/>
      <w:r w:rsidRPr="00D44966">
        <w:rPr>
          <w:shd w:val="clear" w:color="auto" w:fill="FFFFFF"/>
          <w:lang w:val="en-US"/>
        </w:rPr>
        <w:t>Tümpisa</w:t>
      </w:r>
      <w:proofErr w:type="spellEnd"/>
      <w:r w:rsidRPr="00D44966">
        <w:rPr>
          <w:shd w:val="clear" w:color="auto" w:fill="FFFFFF"/>
          <w:lang w:val="en-US"/>
        </w:rPr>
        <w:t xml:space="preserve"> (Panamint) Shoshone Dictionary. Berkeley: University of California Press. </w:t>
      </w:r>
      <w:r w:rsidRPr="002C303C">
        <w:rPr>
          <w:shd w:val="clear" w:color="auto" w:fill="FFFFFF"/>
          <w:lang w:val="en-US"/>
        </w:rPr>
        <w:t>516 p. (University of California Publications in Linguistics, 116).</w:t>
      </w:r>
      <w:r w:rsidRPr="002C303C">
        <w:rPr>
          <w:lang w:val="en-US"/>
        </w:rPr>
        <w:t xml:space="preserve"> </w:t>
      </w:r>
    </w:p>
    <w:p w:rsidR="003D1FC9" w:rsidRDefault="003D1FC9" w:rsidP="003D1FC9">
      <w:pPr>
        <w:pStyle w:val="NormalMaiTimesNewRoman"/>
      </w:pPr>
      <w:proofErr w:type="spellStart"/>
      <w:r>
        <w:t>Dayrell</w:t>
      </w:r>
      <w:proofErr w:type="spellEnd"/>
      <w:r>
        <w:t>, Elphinstone</w:t>
      </w:r>
    </w:p>
    <w:p w:rsidR="003D1FC9" w:rsidRPr="00464D05" w:rsidRDefault="003D1FC9" w:rsidP="003D1FC9">
      <w:pPr>
        <w:pStyle w:val="NormalYur1"/>
        <w:rPr>
          <w:lang w:val="en-US"/>
        </w:rPr>
      </w:pPr>
      <w:r w:rsidRPr="00464D05">
        <w:rPr>
          <w:lang w:val="en-US"/>
        </w:rPr>
        <w:t>1910      Folk Stories from Southern Nigeria, West Africa. London et al.: Longmans, Green &amp; Co. 159 p.</w:t>
      </w:r>
    </w:p>
    <w:p w:rsidR="003D1FC9" w:rsidRPr="002C303C" w:rsidRDefault="003D1FC9" w:rsidP="003D1FC9">
      <w:pPr>
        <w:pStyle w:val="NormalYur1"/>
        <w:rPr>
          <w:lang w:val="en-US"/>
        </w:rPr>
      </w:pPr>
      <w:r w:rsidRPr="00464D05">
        <w:rPr>
          <w:lang w:val="en-US"/>
        </w:rPr>
        <w:t xml:space="preserve">1913      </w:t>
      </w:r>
      <w:proofErr w:type="spellStart"/>
      <w:r w:rsidRPr="00464D05">
        <w:rPr>
          <w:lang w:val="en-US"/>
        </w:rPr>
        <w:t>Ikom</w:t>
      </w:r>
      <w:proofErr w:type="spellEnd"/>
      <w:r w:rsidRPr="00464D05">
        <w:rPr>
          <w:lang w:val="en-US"/>
        </w:rPr>
        <w:t xml:space="preserve"> Folk Stories from Southern Nigeria. </w:t>
      </w:r>
      <w:r w:rsidRPr="002C303C">
        <w:rPr>
          <w:lang w:val="en-US"/>
        </w:rPr>
        <w:t>London: Royal Anthropological Institute of Great Britain and Ireland. 101 p.</w:t>
      </w:r>
    </w:p>
    <w:p w:rsidR="003D1FC9" w:rsidRPr="006D3300" w:rsidRDefault="003D1FC9" w:rsidP="003D1FC9">
      <w:pPr>
        <w:pStyle w:val="NormalMaiTimesNewRoman"/>
      </w:pPr>
      <w:r w:rsidRPr="006D3300">
        <w:t>Dean, Bartholomew Crispin</w:t>
      </w:r>
    </w:p>
    <w:p w:rsidR="003D1FC9" w:rsidRPr="006D3300" w:rsidRDefault="003D1FC9" w:rsidP="003D1FC9">
      <w:pPr>
        <w:pStyle w:val="StyleNormalYurTimesNewRoman1"/>
        <w:rPr>
          <w:rStyle w:val="StyleNormalYurTimesNewRoman2Char"/>
        </w:rPr>
      </w:pPr>
      <w:r w:rsidRPr="006D3300">
        <w:t xml:space="preserve">1994      "The Poetics of Creation: </w:t>
      </w:r>
      <w:proofErr w:type="spellStart"/>
      <w:r w:rsidRPr="006D3300">
        <w:t>Urarina</w:t>
      </w:r>
      <w:proofErr w:type="spellEnd"/>
      <w:r w:rsidRPr="006D3300">
        <w:t xml:space="preserve"> Cosmology and Historical Consci</w:t>
      </w:r>
      <w:r w:rsidR="000B3DD6">
        <w:t>ousness</w:t>
      </w:r>
      <w:r w:rsidRPr="006D3300">
        <w:rPr>
          <w:rStyle w:val="StyleNormalYurTimesNewRoman2Char"/>
        </w:rPr>
        <w:t>". Latin American Indian Literatures Journal 10:22-45.</w:t>
      </w:r>
    </w:p>
    <w:p w:rsidR="003D1FC9" w:rsidRPr="006D3300" w:rsidRDefault="003D1FC9" w:rsidP="003D1FC9">
      <w:pPr>
        <w:pStyle w:val="StyleNormalYurTimesNewRoman1"/>
      </w:pPr>
      <w:r w:rsidRPr="006D3300">
        <w:t xml:space="preserve">1995      Chanting Rivers, Fiery Tongues: Exchange, Value &amp; Desire among the </w:t>
      </w:r>
      <w:proofErr w:type="spellStart"/>
      <w:r w:rsidRPr="006D3300">
        <w:t>Urarina</w:t>
      </w:r>
      <w:proofErr w:type="spellEnd"/>
      <w:r w:rsidRPr="006D3300">
        <w:t xml:space="preserve"> of Peruvian Amazonia. A thesis presented to the Department of Anthropology in partial fulfillment of the requirements for the degree of Doctor of Philosophy in the subject of Anthropology. Harvard University, </w:t>
      </w:r>
      <w:proofErr w:type="spellStart"/>
      <w:r w:rsidRPr="006D3300">
        <w:t>Cambridhe</w:t>
      </w:r>
      <w:proofErr w:type="spellEnd"/>
      <w:r w:rsidRPr="006D3300">
        <w:t>, Mass. Ann Arbor: UM microforms.</w:t>
      </w:r>
    </w:p>
    <w:p w:rsidR="003D1FC9" w:rsidRPr="006D3300" w:rsidRDefault="003D1FC9" w:rsidP="003D1FC9">
      <w:pPr>
        <w:pStyle w:val="NormalMaiTimesNewRoman"/>
      </w:pPr>
      <w:r w:rsidRPr="006D3300">
        <w:t>Deans, James</w:t>
      </w:r>
    </w:p>
    <w:p w:rsidR="003D1FC9" w:rsidRPr="006D3300" w:rsidRDefault="003D1FC9" w:rsidP="003D1FC9">
      <w:pPr>
        <w:pStyle w:val="StyleNormalYurTimesNewRoman1"/>
      </w:pPr>
      <w:r w:rsidRPr="006D3300">
        <w:t>1889      "The story of the bear and his Indian wife". Journal of American Folklore 3(7):255-266.</w:t>
      </w:r>
    </w:p>
    <w:p w:rsidR="003D1FC9" w:rsidRPr="00D66242" w:rsidRDefault="003D1FC9" w:rsidP="003D1FC9">
      <w:pPr>
        <w:pStyle w:val="StyleNormalYurTimesNewRoman1"/>
        <w:rPr>
          <w:lang w:val="de-DE"/>
        </w:rPr>
      </w:pPr>
      <w:r w:rsidRPr="006D3300">
        <w:t xml:space="preserve">1891      "A creation myth of the </w:t>
      </w:r>
      <w:proofErr w:type="spellStart"/>
      <w:r w:rsidRPr="006D3300">
        <w:t>Tsimshians</w:t>
      </w:r>
      <w:proofErr w:type="spellEnd"/>
      <w:r w:rsidRPr="006D3300">
        <w:t xml:space="preserve"> of Northwest British Columbia". </w:t>
      </w:r>
      <w:r w:rsidRPr="00D66242">
        <w:rPr>
          <w:lang w:val="de-DE"/>
        </w:rPr>
        <w:t xml:space="preserve">Journal </w:t>
      </w:r>
      <w:proofErr w:type="spellStart"/>
      <w:r w:rsidRPr="00D66242">
        <w:rPr>
          <w:lang w:val="de-DE"/>
        </w:rPr>
        <w:t>of</w:t>
      </w:r>
      <w:proofErr w:type="spellEnd"/>
      <w:r w:rsidRPr="00D66242">
        <w:rPr>
          <w:lang w:val="de-DE"/>
        </w:rPr>
        <w:t xml:space="preserve"> American Folklore 4(2):34.</w:t>
      </w:r>
    </w:p>
    <w:p w:rsidR="002933B8" w:rsidRDefault="002933B8" w:rsidP="002933B8">
      <w:pPr>
        <w:pStyle w:val="NormalMai"/>
        <w:rPr>
          <w:lang w:val="de-DE"/>
        </w:rPr>
      </w:pPr>
      <w:proofErr w:type="spellStart"/>
      <w:r>
        <w:rPr>
          <w:lang w:val="de-DE"/>
        </w:rPr>
        <w:t>Deaphon</w:t>
      </w:r>
      <w:proofErr w:type="spellEnd"/>
      <w:r>
        <w:rPr>
          <w:lang w:val="de-DE"/>
        </w:rPr>
        <w:t xml:space="preserve">, Miska, &amp; Betty </w:t>
      </w:r>
      <w:proofErr w:type="spellStart"/>
      <w:r>
        <w:rPr>
          <w:lang w:val="de-DE"/>
        </w:rPr>
        <w:t>Petruska</w:t>
      </w:r>
      <w:proofErr w:type="spellEnd"/>
    </w:p>
    <w:p w:rsidR="002933B8" w:rsidRDefault="002933B8" w:rsidP="002933B8">
      <w:pPr>
        <w:pStyle w:val="NormalYur1"/>
        <w:rPr>
          <w:lang w:val="de-DE"/>
        </w:rPr>
      </w:pPr>
      <w:r>
        <w:rPr>
          <w:lang w:val="de-DE"/>
        </w:rPr>
        <w:t xml:space="preserve">s.a.        Nikolai </w:t>
      </w:r>
      <w:proofErr w:type="spellStart"/>
      <w:r>
        <w:rPr>
          <w:lang w:val="de-DE"/>
        </w:rPr>
        <w:t>Hwch’ihwzoya</w:t>
      </w:r>
      <w:proofErr w:type="spellEnd"/>
      <w:r>
        <w:rPr>
          <w:lang w:val="de-DE"/>
        </w:rPr>
        <w:t xml:space="preserve">. </w:t>
      </w:r>
      <w:proofErr w:type="spellStart"/>
      <w:r>
        <w:rPr>
          <w:lang w:val="de-DE"/>
        </w:rPr>
        <w:t>From</w:t>
      </w:r>
      <w:proofErr w:type="spellEnd"/>
      <w:r>
        <w:rPr>
          <w:lang w:val="de-DE"/>
        </w:rPr>
        <w:t xml:space="preserve"> </w:t>
      </w:r>
      <w:proofErr w:type="spellStart"/>
      <w:r>
        <w:rPr>
          <w:lang w:val="de-DE"/>
        </w:rPr>
        <w:t>stories</w:t>
      </w:r>
      <w:proofErr w:type="spellEnd"/>
      <w:r>
        <w:rPr>
          <w:lang w:val="de-DE"/>
        </w:rPr>
        <w:t xml:space="preserve"> </w:t>
      </w:r>
      <w:proofErr w:type="spellStart"/>
      <w:r>
        <w:rPr>
          <w:lang w:val="de-DE"/>
        </w:rPr>
        <w:t>narrated</w:t>
      </w:r>
      <w:proofErr w:type="spellEnd"/>
      <w:r>
        <w:rPr>
          <w:lang w:val="de-DE"/>
        </w:rPr>
        <w:t xml:space="preserve"> </w:t>
      </w:r>
      <w:proofErr w:type="spellStart"/>
      <w:r>
        <w:rPr>
          <w:lang w:val="de-DE"/>
        </w:rPr>
        <w:t>by</w:t>
      </w:r>
      <w:proofErr w:type="spellEnd"/>
      <w:r>
        <w:rPr>
          <w:lang w:val="de-DE"/>
        </w:rPr>
        <w:t xml:space="preserve"> Miska </w:t>
      </w:r>
      <w:proofErr w:type="spellStart"/>
      <w:r>
        <w:rPr>
          <w:lang w:val="de-DE"/>
        </w:rPr>
        <w:t>Deaphon</w:t>
      </w:r>
      <w:proofErr w:type="spellEnd"/>
      <w:r>
        <w:rPr>
          <w:lang w:val="de-DE"/>
        </w:rPr>
        <w:t xml:space="preserve">, </w:t>
      </w:r>
      <w:proofErr w:type="spellStart"/>
      <w:r>
        <w:rPr>
          <w:lang w:val="de-DE"/>
        </w:rPr>
        <w:t>transcribed</w:t>
      </w:r>
      <w:proofErr w:type="spellEnd"/>
      <w:r>
        <w:rPr>
          <w:lang w:val="de-DE"/>
        </w:rPr>
        <w:t xml:space="preserve"> and </w:t>
      </w:r>
      <w:proofErr w:type="spellStart"/>
      <w:r>
        <w:rPr>
          <w:lang w:val="de-DE"/>
        </w:rPr>
        <w:t>translated</w:t>
      </w:r>
      <w:proofErr w:type="spellEnd"/>
      <w:r>
        <w:rPr>
          <w:lang w:val="de-DE"/>
        </w:rPr>
        <w:t xml:space="preserve"> </w:t>
      </w:r>
      <w:proofErr w:type="spellStart"/>
      <w:r>
        <w:rPr>
          <w:lang w:val="de-DE"/>
        </w:rPr>
        <w:t>by</w:t>
      </w:r>
      <w:proofErr w:type="spellEnd"/>
      <w:r>
        <w:rPr>
          <w:lang w:val="de-DE"/>
        </w:rPr>
        <w:t xml:space="preserve"> Betty </w:t>
      </w:r>
      <w:proofErr w:type="spellStart"/>
      <w:r>
        <w:rPr>
          <w:lang w:val="de-DE"/>
        </w:rPr>
        <w:t>Petruska</w:t>
      </w:r>
      <w:proofErr w:type="spellEnd"/>
      <w:r>
        <w:rPr>
          <w:lang w:val="de-DE"/>
        </w:rPr>
        <w:t xml:space="preserve">. Anchorage: University </w:t>
      </w:r>
      <w:proofErr w:type="spellStart"/>
      <w:r>
        <w:rPr>
          <w:lang w:val="de-DE"/>
        </w:rPr>
        <w:t>of</w:t>
      </w:r>
      <w:proofErr w:type="spellEnd"/>
      <w:r>
        <w:rPr>
          <w:lang w:val="de-DE"/>
        </w:rPr>
        <w:t xml:space="preserve"> Alaska. 83 p.</w:t>
      </w:r>
    </w:p>
    <w:p w:rsidR="003D1FC9" w:rsidRPr="006D3300" w:rsidRDefault="003D1FC9" w:rsidP="003D1FC9">
      <w:pPr>
        <w:pStyle w:val="NormalMaiTimesNewRoman"/>
        <w:rPr>
          <w:lang w:val="de-DE"/>
        </w:rPr>
      </w:pPr>
      <w:r w:rsidRPr="006D3300">
        <w:rPr>
          <w:lang w:val="de-DE"/>
        </w:rPr>
        <w:t>Debrunner, Hans W.</w:t>
      </w:r>
    </w:p>
    <w:p w:rsidR="003D1FC9" w:rsidRPr="00D66242" w:rsidRDefault="003D1FC9" w:rsidP="003D1FC9">
      <w:pPr>
        <w:pStyle w:val="NormalYur1"/>
        <w:rPr>
          <w:lang w:val="fr-FR"/>
        </w:rPr>
      </w:pPr>
      <w:r w:rsidRPr="002C303C">
        <w:rPr>
          <w:lang w:val="en-US"/>
        </w:rPr>
        <w:t>1969      "</w:t>
      </w:r>
      <w:proofErr w:type="spellStart"/>
      <w:r w:rsidRPr="002C303C">
        <w:rPr>
          <w:lang w:val="en-US"/>
        </w:rPr>
        <w:t>Gottheit</w:t>
      </w:r>
      <w:proofErr w:type="spellEnd"/>
      <w:r w:rsidRPr="002C303C">
        <w:rPr>
          <w:lang w:val="en-US"/>
        </w:rPr>
        <w:t xml:space="preserve"> und </w:t>
      </w:r>
      <w:proofErr w:type="spellStart"/>
      <w:r w:rsidRPr="002C303C">
        <w:rPr>
          <w:lang w:val="en-US"/>
        </w:rPr>
        <w:t>Urmensch</w:t>
      </w:r>
      <w:proofErr w:type="spellEnd"/>
      <w:r w:rsidRPr="002C303C">
        <w:rPr>
          <w:lang w:val="en-US"/>
        </w:rPr>
        <w:t xml:space="preserve"> </w:t>
      </w:r>
      <w:proofErr w:type="spellStart"/>
      <w:r w:rsidRPr="002C303C">
        <w:rPr>
          <w:lang w:val="en-US"/>
        </w:rPr>
        <w:t>bei</w:t>
      </w:r>
      <w:proofErr w:type="spellEnd"/>
      <w:r w:rsidRPr="002C303C">
        <w:rPr>
          <w:lang w:val="en-US"/>
        </w:rPr>
        <w:t xml:space="preserve"> den Togo-</w:t>
      </w:r>
      <w:proofErr w:type="spellStart"/>
      <w:r w:rsidRPr="002C303C">
        <w:rPr>
          <w:lang w:val="en-US"/>
        </w:rPr>
        <w:t>Restvölkern</w:t>
      </w:r>
      <w:proofErr w:type="spellEnd"/>
      <w:r w:rsidRPr="002C303C">
        <w:rPr>
          <w:lang w:val="en-US"/>
        </w:rPr>
        <w:t xml:space="preserve">". </w:t>
      </w:r>
      <w:r w:rsidRPr="00D66242">
        <w:rPr>
          <w:lang w:val="fr-FR"/>
        </w:rPr>
        <w:t>Anthropos 63(3-4):549-560.</w:t>
      </w:r>
    </w:p>
    <w:p w:rsidR="003D1FC9" w:rsidRDefault="003D1FC9" w:rsidP="003D1FC9">
      <w:pPr>
        <w:pStyle w:val="NormalMaiTimesNewRoman"/>
        <w:rPr>
          <w:lang w:val="fr-FR"/>
        </w:rPr>
      </w:pPr>
      <w:r>
        <w:rPr>
          <w:lang w:val="fr-FR"/>
        </w:rPr>
        <w:t>De Boer, Warren</w:t>
      </w:r>
    </w:p>
    <w:p w:rsidR="003D1FC9" w:rsidRPr="00F163EE" w:rsidRDefault="003D1FC9" w:rsidP="003D1FC9">
      <w:pPr>
        <w:pStyle w:val="NormalYur1"/>
        <w:rPr>
          <w:lang w:val="en-US"/>
        </w:rPr>
      </w:pPr>
      <w:r>
        <w:rPr>
          <w:lang w:val="en-US"/>
        </w:rPr>
        <w:t>2005      “Colors for a North American past”. World Archaeology 37(1): 66-91.</w:t>
      </w:r>
    </w:p>
    <w:p w:rsidR="003D1FC9" w:rsidRPr="00D66242" w:rsidRDefault="003D1FC9" w:rsidP="003D1FC9">
      <w:pPr>
        <w:pStyle w:val="NormalMaiTimesNewRoman"/>
      </w:pPr>
      <w:r w:rsidRPr="00D66242">
        <w:t>De Clercq, P. Aug.</w:t>
      </w:r>
    </w:p>
    <w:p w:rsidR="003D1FC9" w:rsidRPr="004E4BE1" w:rsidRDefault="003D1FC9" w:rsidP="003D1FC9">
      <w:pPr>
        <w:pStyle w:val="NormalYur1"/>
        <w:rPr>
          <w:lang w:val="en-US"/>
        </w:rPr>
      </w:pPr>
      <w:r w:rsidRPr="004E4BE1">
        <w:rPr>
          <w:lang w:val="en-US"/>
        </w:rPr>
        <w:t>1909      "</w:t>
      </w:r>
      <w:proofErr w:type="spellStart"/>
      <w:r w:rsidRPr="004E4BE1">
        <w:rPr>
          <w:lang w:val="en-US"/>
        </w:rPr>
        <w:t>Quelques</w:t>
      </w:r>
      <w:proofErr w:type="spellEnd"/>
      <w:r w:rsidRPr="004E4BE1">
        <w:rPr>
          <w:lang w:val="en-US"/>
        </w:rPr>
        <w:t xml:space="preserve"> </w:t>
      </w:r>
      <w:proofErr w:type="spellStart"/>
      <w:r w:rsidRPr="004E4BE1">
        <w:rPr>
          <w:lang w:val="en-US"/>
        </w:rPr>
        <w:t>légendes</w:t>
      </w:r>
      <w:proofErr w:type="spellEnd"/>
      <w:r w:rsidRPr="004E4BE1">
        <w:rPr>
          <w:lang w:val="en-US"/>
        </w:rPr>
        <w:t xml:space="preserve"> des Bena </w:t>
      </w:r>
      <w:proofErr w:type="spellStart"/>
      <w:r w:rsidRPr="004E4BE1">
        <w:rPr>
          <w:lang w:val="en-US"/>
        </w:rPr>
        <w:t>Kanioka</w:t>
      </w:r>
      <w:proofErr w:type="spellEnd"/>
      <w:r w:rsidRPr="004E4BE1">
        <w:rPr>
          <w:lang w:val="en-US"/>
        </w:rPr>
        <w:t>". Anthropos 4(1):71-86.</w:t>
      </w:r>
    </w:p>
    <w:p w:rsidR="003D1FC9" w:rsidRPr="00B83262" w:rsidRDefault="003D1FC9" w:rsidP="003D1FC9">
      <w:pPr>
        <w:pStyle w:val="NormalMai"/>
      </w:pPr>
      <w:hyperlink r:id="rId34" w:history="1">
        <w:proofErr w:type="spellStart"/>
        <w:r w:rsidRPr="00B83262">
          <w:rPr>
            <w:bdr w:val="none" w:sz="0" w:space="0" w:color="auto" w:frame="1"/>
          </w:rPr>
          <w:t>Decurtins</w:t>
        </w:r>
        <w:proofErr w:type="spellEnd"/>
      </w:hyperlink>
      <w:r w:rsidRPr="00B83262">
        <w:t xml:space="preserve">, Caspar, &amp; </w:t>
      </w:r>
      <w:hyperlink r:id="rId35" w:history="1">
        <w:r w:rsidRPr="00B83262">
          <w:rPr>
            <w:bdr w:val="none" w:sz="0" w:space="0" w:color="auto" w:frame="1"/>
          </w:rPr>
          <w:t>Ursula Brunold-Bigler</w:t>
        </w:r>
      </w:hyperlink>
    </w:p>
    <w:p w:rsidR="003D1FC9" w:rsidRPr="004E4BE1" w:rsidRDefault="003D1FC9" w:rsidP="003D1FC9">
      <w:pPr>
        <w:pStyle w:val="NormalYur1"/>
        <w:rPr>
          <w:szCs w:val="14"/>
          <w:lang w:val="en-US"/>
        </w:rPr>
      </w:pPr>
      <w:r w:rsidRPr="004E4BE1">
        <w:rPr>
          <w:lang w:val="en-US"/>
        </w:rPr>
        <w:t xml:space="preserve">2002      </w:t>
      </w:r>
      <w:r w:rsidRPr="004E4BE1">
        <w:rPr>
          <w:szCs w:val="23"/>
          <w:lang w:val="en-US"/>
        </w:rPr>
        <w:t xml:space="preserve">Die </w:t>
      </w:r>
      <w:proofErr w:type="spellStart"/>
      <w:r w:rsidRPr="004E4BE1">
        <w:rPr>
          <w:szCs w:val="23"/>
          <w:lang w:val="en-US"/>
        </w:rPr>
        <w:t>drei</w:t>
      </w:r>
      <w:proofErr w:type="spellEnd"/>
      <w:r w:rsidRPr="004E4BE1">
        <w:rPr>
          <w:szCs w:val="23"/>
          <w:lang w:val="en-US"/>
        </w:rPr>
        <w:t xml:space="preserve"> Winde. </w:t>
      </w:r>
      <w:proofErr w:type="spellStart"/>
      <w:r w:rsidRPr="004E4BE1">
        <w:rPr>
          <w:lang w:val="en-US"/>
        </w:rPr>
        <w:t>Rätoromanische</w:t>
      </w:r>
      <w:proofErr w:type="spellEnd"/>
      <w:r w:rsidRPr="004E4BE1">
        <w:rPr>
          <w:lang w:val="en-US"/>
        </w:rPr>
        <w:t xml:space="preserve"> Märchen </w:t>
      </w:r>
      <w:proofErr w:type="spellStart"/>
      <w:r w:rsidRPr="004E4BE1">
        <w:rPr>
          <w:lang w:val="en-US"/>
        </w:rPr>
        <w:t>aus</w:t>
      </w:r>
      <w:proofErr w:type="spellEnd"/>
      <w:r w:rsidRPr="004E4BE1">
        <w:rPr>
          <w:lang w:val="en-US"/>
        </w:rPr>
        <w:t xml:space="preserve"> der </w:t>
      </w:r>
      <w:proofErr w:type="spellStart"/>
      <w:r w:rsidRPr="004E4BE1">
        <w:rPr>
          <w:lang w:val="en-US"/>
        </w:rPr>
        <w:t>Surselva</w:t>
      </w:r>
      <w:proofErr w:type="spellEnd"/>
      <w:r w:rsidRPr="004E4BE1">
        <w:rPr>
          <w:lang w:val="en-US"/>
        </w:rPr>
        <w:t xml:space="preserve">. Chur: </w:t>
      </w:r>
      <w:proofErr w:type="spellStart"/>
      <w:r w:rsidRPr="004E4BE1">
        <w:rPr>
          <w:szCs w:val="14"/>
          <w:lang w:val="en-US"/>
        </w:rPr>
        <w:t>Desertina</w:t>
      </w:r>
      <w:proofErr w:type="spellEnd"/>
      <w:r w:rsidRPr="004E4BE1">
        <w:rPr>
          <w:szCs w:val="14"/>
          <w:lang w:val="en-US"/>
        </w:rPr>
        <w:t xml:space="preserve"> Verlag. 416 S.</w:t>
      </w:r>
    </w:p>
    <w:p w:rsidR="003D1FC9" w:rsidRDefault="003D1FC9" w:rsidP="003D1FC9">
      <w:pPr>
        <w:pStyle w:val="NormalMai"/>
      </w:pPr>
      <w:proofErr w:type="spellStart"/>
      <w:r>
        <w:t>Dégh</w:t>
      </w:r>
      <w:proofErr w:type="spellEnd"/>
      <w:r>
        <w:t>, Linda</w:t>
      </w:r>
    </w:p>
    <w:p w:rsidR="003D1FC9" w:rsidRDefault="003D1FC9" w:rsidP="003D1FC9">
      <w:pPr>
        <w:pStyle w:val="NormalYur1"/>
        <w:rPr>
          <w:lang w:val="de-DE"/>
        </w:rPr>
      </w:pPr>
      <w:r>
        <w:rPr>
          <w:lang w:val="de-DE"/>
        </w:rPr>
        <w:t>1990      „</w:t>
      </w:r>
      <w:proofErr w:type="spellStart"/>
      <w:r>
        <w:rPr>
          <w:shd w:val="clear" w:color="auto" w:fill="FFFFFF"/>
          <w:lang w:val="de-DE"/>
        </w:rPr>
        <w:t>How</w:t>
      </w:r>
      <w:proofErr w:type="spellEnd"/>
      <w:r>
        <w:rPr>
          <w:shd w:val="clear" w:color="auto" w:fill="FFFFFF"/>
          <w:lang w:val="de-DE"/>
        </w:rPr>
        <w:t xml:space="preserve"> </w:t>
      </w:r>
      <w:proofErr w:type="spellStart"/>
      <w:r>
        <w:rPr>
          <w:shd w:val="clear" w:color="auto" w:fill="FFFFFF"/>
          <w:lang w:val="de-DE"/>
        </w:rPr>
        <w:t>storytellers</w:t>
      </w:r>
      <w:proofErr w:type="spellEnd"/>
      <w:r>
        <w:rPr>
          <w:shd w:val="clear" w:color="auto" w:fill="FFFFFF"/>
          <w:lang w:val="de-DE"/>
        </w:rPr>
        <w:t xml:space="preserve"> </w:t>
      </w:r>
      <w:proofErr w:type="spellStart"/>
      <w:r>
        <w:rPr>
          <w:shd w:val="clear" w:color="auto" w:fill="FFFFFF"/>
          <w:lang w:val="de-DE"/>
        </w:rPr>
        <w:t>interpr</w:t>
      </w:r>
      <w:proofErr w:type="spellEnd"/>
      <w:r w:rsidRPr="00953888">
        <w:rPr>
          <w:lang w:val="en-US"/>
        </w:rPr>
        <w:t xml:space="preserve">et the </w:t>
      </w:r>
      <w:proofErr w:type="spellStart"/>
      <w:r w:rsidRPr="00953888">
        <w:rPr>
          <w:lang w:val="en-US"/>
        </w:rPr>
        <w:t>snakeprince</w:t>
      </w:r>
      <w:proofErr w:type="spellEnd"/>
      <w:r w:rsidRPr="00953888">
        <w:rPr>
          <w:lang w:val="en-US"/>
        </w:rPr>
        <w:t xml:space="preserve"> tale“. Morten Nøjgaard Johan de Mylius et al. (eds.). The Telling of Stories. Approaches to a Traditional Craft. A symposium. Odense: Odense University Press. P. 47-62.</w:t>
      </w:r>
    </w:p>
    <w:p w:rsidR="003D1FC9" w:rsidRPr="00D66242" w:rsidRDefault="003D1FC9" w:rsidP="003D1FC9">
      <w:pPr>
        <w:pStyle w:val="NormalMaiTimesNewRoman"/>
        <w:rPr>
          <w:lang w:val="fr-FR"/>
        </w:rPr>
      </w:pPr>
      <w:r w:rsidRPr="00D66242">
        <w:rPr>
          <w:lang w:val="fr-FR"/>
        </w:rPr>
        <w:t xml:space="preserve">De </w:t>
      </w:r>
      <w:smartTag w:uri="urn:schemas-microsoft-com:office:smarttags" w:element="PersonName">
        <w:smartTagPr>
          <w:attr w:name="ProductID" w:val="La Fuente"/>
        </w:smartTagPr>
        <w:r w:rsidRPr="00D66242">
          <w:rPr>
            <w:lang w:val="fr-FR"/>
          </w:rPr>
          <w:t>La Fuente</w:t>
        </w:r>
      </w:smartTag>
      <w:r w:rsidRPr="00D66242">
        <w:rPr>
          <w:lang w:val="fr-FR"/>
        </w:rPr>
        <w:t>, J.</w:t>
      </w:r>
    </w:p>
    <w:p w:rsidR="003D1FC9" w:rsidRPr="006D3300" w:rsidRDefault="003D1FC9" w:rsidP="003D1FC9">
      <w:pPr>
        <w:pStyle w:val="StyleNormalYurTimesNewRoman1"/>
        <w:rPr>
          <w:rStyle w:val="StyleNormalYurTimesNewRoman2Char"/>
        </w:rPr>
      </w:pPr>
      <w:r w:rsidRPr="00D66242">
        <w:rPr>
          <w:lang w:val="fr-FR"/>
        </w:rPr>
        <w:t xml:space="preserve">1949      </w:t>
      </w:r>
      <w:proofErr w:type="spellStart"/>
      <w:r w:rsidRPr="00D66242">
        <w:rPr>
          <w:lang w:val="fr-FR"/>
        </w:rPr>
        <w:t>Yalálag</w:t>
      </w:r>
      <w:proofErr w:type="spellEnd"/>
      <w:r w:rsidRPr="00D66242">
        <w:rPr>
          <w:lang w:val="fr-FR"/>
        </w:rPr>
        <w:t>. U</w:t>
      </w:r>
      <w:r w:rsidRPr="00D66242">
        <w:rPr>
          <w:rStyle w:val="StyleNormalYurTimesNewRoman2Char"/>
          <w:lang w:val="fr-FR"/>
        </w:rPr>
        <w:t xml:space="preserve">na Villa </w:t>
      </w:r>
      <w:proofErr w:type="spellStart"/>
      <w:r w:rsidRPr="00D66242">
        <w:rPr>
          <w:rStyle w:val="StyleNormalYurTimesNewRoman2Char"/>
          <w:lang w:val="fr-FR"/>
        </w:rPr>
        <w:t>Zapoteca</w:t>
      </w:r>
      <w:proofErr w:type="spellEnd"/>
      <w:r w:rsidRPr="00D66242">
        <w:rPr>
          <w:rStyle w:val="StyleNormalYurTimesNewRoman2Char"/>
          <w:lang w:val="fr-FR"/>
        </w:rPr>
        <w:t xml:space="preserve"> </w:t>
      </w:r>
      <w:proofErr w:type="spellStart"/>
      <w:r w:rsidRPr="00D66242">
        <w:rPr>
          <w:rStyle w:val="StyleNormalYurTimesNewRoman2Char"/>
          <w:lang w:val="fr-FR"/>
        </w:rPr>
        <w:t>Serrana</w:t>
      </w:r>
      <w:proofErr w:type="spellEnd"/>
      <w:r w:rsidRPr="00D66242">
        <w:rPr>
          <w:rStyle w:val="StyleNormalYurTimesNewRoman2Char"/>
          <w:lang w:val="fr-FR"/>
        </w:rPr>
        <w:t xml:space="preserve">. México: </w:t>
      </w:r>
      <w:proofErr w:type="spellStart"/>
      <w:r w:rsidRPr="00D66242">
        <w:rPr>
          <w:rStyle w:val="StyleNormalYurTimesNewRoman2Char"/>
          <w:lang w:val="fr-FR"/>
        </w:rPr>
        <w:t>Museo</w:t>
      </w:r>
      <w:proofErr w:type="spellEnd"/>
      <w:r w:rsidRPr="00D66242">
        <w:rPr>
          <w:rStyle w:val="StyleNormalYurTimesNewRoman2Char"/>
          <w:lang w:val="fr-FR"/>
        </w:rPr>
        <w:t xml:space="preserve"> </w:t>
      </w:r>
      <w:proofErr w:type="spellStart"/>
      <w:r w:rsidRPr="00D66242">
        <w:rPr>
          <w:rStyle w:val="StyleNormalYurTimesNewRoman2Char"/>
          <w:lang w:val="fr-FR"/>
        </w:rPr>
        <w:t>Nacional</w:t>
      </w:r>
      <w:proofErr w:type="spellEnd"/>
      <w:r w:rsidRPr="00D66242">
        <w:rPr>
          <w:rStyle w:val="StyleNormalYurTimesNewRoman2Char"/>
          <w:lang w:val="fr-FR"/>
        </w:rPr>
        <w:t xml:space="preserve"> de </w:t>
      </w:r>
      <w:proofErr w:type="spellStart"/>
      <w:r w:rsidRPr="00D66242">
        <w:rPr>
          <w:rStyle w:val="StyleNormalYurTimesNewRoman2Char"/>
          <w:lang w:val="fr-FR"/>
        </w:rPr>
        <w:t>Antropología</w:t>
      </w:r>
      <w:proofErr w:type="spellEnd"/>
      <w:r w:rsidRPr="00D66242">
        <w:rPr>
          <w:rStyle w:val="StyleNormalYurTimesNewRoman2Char"/>
          <w:lang w:val="fr-FR"/>
        </w:rPr>
        <w:t xml:space="preserve">. </w:t>
      </w:r>
      <w:r w:rsidRPr="006D3300">
        <w:rPr>
          <w:rStyle w:val="StyleNormalYurTimesNewRoman2Char"/>
        </w:rPr>
        <w:t xml:space="preserve">Serie </w:t>
      </w:r>
      <w:proofErr w:type="spellStart"/>
      <w:r w:rsidRPr="006D3300">
        <w:rPr>
          <w:rStyle w:val="StyleNormalYurTimesNewRoman2Char"/>
        </w:rPr>
        <w:t>Científica</w:t>
      </w:r>
      <w:proofErr w:type="spellEnd"/>
      <w:r w:rsidRPr="006D3300">
        <w:rPr>
          <w:rStyle w:val="StyleNormalYurTimesNewRoman2Char"/>
        </w:rPr>
        <w:t xml:space="preserve"> 1.</w:t>
      </w:r>
    </w:p>
    <w:p w:rsidR="003D1FC9" w:rsidRPr="006D3300" w:rsidRDefault="003D1FC9" w:rsidP="003D1FC9">
      <w:pPr>
        <w:pStyle w:val="NormalMaiTimesNewRoman"/>
      </w:pPr>
      <w:r w:rsidRPr="006D3300">
        <w:lastRenderedPageBreak/>
        <w:t>De Laguna, Frederica</w:t>
      </w:r>
    </w:p>
    <w:p w:rsidR="003D1FC9" w:rsidRPr="006D3300" w:rsidRDefault="003D1FC9" w:rsidP="003D1FC9">
      <w:pPr>
        <w:pStyle w:val="StyleNormalYurTimesNewRoman1"/>
        <w:rPr>
          <w:rStyle w:val="StyleNormalYurTimesNewRoman2Char"/>
        </w:rPr>
      </w:pPr>
      <w:r w:rsidRPr="006D3300">
        <w:t>1972      Under Mount Saint Elias. The History and Culture of the Yakutat Tlingit. Washington D.C.</w:t>
      </w:r>
      <w:r>
        <w:t>:</w:t>
      </w:r>
      <w:r w:rsidRPr="006D3300">
        <w:t xml:space="preserve"> Smithsonian</w:t>
      </w:r>
      <w:r>
        <w:t xml:space="preserve"> Institution</w:t>
      </w:r>
      <w:r w:rsidRPr="006D3300">
        <w:rPr>
          <w:rStyle w:val="StyleNormalYurTimesNewRoman2Char"/>
        </w:rPr>
        <w:t xml:space="preserve">. </w:t>
      </w:r>
      <w:r w:rsidRPr="001D52B0">
        <w:rPr>
          <w:rStyle w:val="StyleNormalYurTimesNewRoman2Char"/>
        </w:rPr>
        <w:t xml:space="preserve">1395 </w:t>
      </w:r>
      <w:r>
        <w:rPr>
          <w:rStyle w:val="StyleNormalYurTimesNewRoman2Char"/>
        </w:rPr>
        <w:t>p</w:t>
      </w:r>
      <w:r w:rsidRPr="006D3300">
        <w:rPr>
          <w:rStyle w:val="StyleNormalYurTimesNewRoman2Char"/>
        </w:rPr>
        <w:t>.</w:t>
      </w:r>
      <w:r>
        <w:rPr>
          <w:rStyle w:val="StyleNormalYurTimesNewRoman2Char"/>
        </w:rPr>
        <w:t xml:space="preserve"> (</w:t>
      </w:r>
      <w:r w:rsidRPr="006D3300">
        <w:t>Smithsonian Contributions to Anthropology</w:t>
      </w:r>
      <w:r w:rsidRPr="006D3300">
        <w:rPr>
          <w:rStyle w:val="StyleNormalYurTimesNewRoman2Char"/>
        </w:rPr>
        <w:t>, vol.</w:t>
      </w:r>
      <w:r>
        <w:rPr>
          <w:rStyle w:val="StyleNormalYurTimesNewRoman2Char"/>
        </w:rPr>
        <w:t xml:space="preserve"> </w:t>
      </w:r>
      <w:r w:rsidRPr="006D3300">
        <w:rPr>
          <w:rStyle w:val="StyleNormalYurTimesNewRoman2Char"/>
        </w:rPr>
        <w:t>7</w:t>
      </w:r>
      <w:r>
        <w:rPr>
          <w:rStyle w:val="StyleNormalYurTimesNewRoman2Char"/>
        </w:rPr>
        <w:t>).</w:t>
      </w:r>
    </w:p>
    <w:p w:rsidR="003D1FC9" w:rsidRPr="006D3300" w:rsidRDefault="003D1FC9" w:rsidP="003D1FC9">
      <w:pPr>
        <w:pStyle w:val="StyleNormalYurTimesNewRoman1"/>
      </w:pPr>
      <w:r w:rsidRPr="006D3300">
        <w:t>1995      Tales from the Dena</w:t>
      </w:r>
      <w:r>
        <w:t xml:space="preserve">. Indian </w:t>
      </w:r>
      <w:r w:rsidRPr="006D3300">
        <w:t>Stories from the Tanana, Koyukuk &amp; Yukon Rivers. Seattle &amp; London: University of Washington Press. 352 p.</w:t>
      </w:r>
    </w:p>
    <w:p w:rsidR="003D1FC9" w:rsidRPr="006D3300" w:rsidRDefault="003D1FC9" w:rsidP="003D1FC9">
      <w:pPr>
        <w:pStyle w:val="NormalMaiTimesNewRoman"/>
      </w:pPr>
      <w:r w:rsidRPr="006D3300">
        <w:t>Deacon, Arthur Bernard</w:t>
      </w:r>
    </w:p>
    <w:p w:rsidR="003D1FC9" w:rsidRPr="006D3300" w:rsidRDefault="003D1FC9" w:rsidP="003D1FC9">
      <w:pPr>
        <w:pStyle w:val="StyleNormalYurTimesNewRoman1"/>
        <w:rPr>
          <w:rStyle w:val="StyleNormalYurTimesNewRoman2Char"/>
        </w:rPr>
      </w:pPr>
      <w:r w:rsidRPr="006D3300">
        <w:t xml:space="preserve">1934      </w:t>
      </w:r>
      <w:proofErr w:type="spellStart"/>
      <w:r w:rsidRPr="006D3300">
        <w:t>Malekula</w:t>
      </w:r>
      <w:proofErr w:type="spellEnd"/>
      <w:r w:rsidRPr="006D3300">
        <w:t xml:space="preserve">: a Vanishing People in the New Hebrides. Ed. by Camilla H. Wedgwood. London: George </w:t>
      </w:r>
      <w:r w:rsidRPr="006D3300">
        <w:rPr>
          <w:rStyle w:val="StyleNormalYurTimesNewRoman2Char"/>
        </w:rPr>
        <w:t>Routledge &amp; Sons. 789 p.</w:t>
      </w:r>
    </w:p>
    <w:p w:rsidR="003D1FC9" w:rsidRPr="006D3300" w:rsidRDefault="003D1FC9" w:rsidP="003D1FC9">
      <w:pPr>
        <w:pStyle w:val="NormalMaiTimesNewRoman"/>
      </w:pPr>
      <w:r w:rsidRPr="006D3300">
        <w:t>Deacon, Belle</w:t>
      </w:r>
    </w:p>
    <w:p w:rsidR="003D1FC9" w:rsidRPr="002C303C" w:rsidRDefault="003D1FC9" w:rsidP="003D1FC9">
      <w:pPr>
        <w:pStyle w:val="NormalYur1"/>
        <w:rPr>
          <w:lang w:val="en-US"/>
        </w:rPr>
      </w:pPr>
      <w:r w:rsidRPr="002C303C">
        <w:rPr>
          <w:lang w:val="en-US"/>
        </w:rPr>
        <w:t xml:space="preserve">1987      </w:t>
      </w:r>
      <w:proofErr w:type="spellStart"/>
      <w:r w:rsidRPr="002C303C">
        <w:rPr>
          <w:lang w:val="en-US"/>
        </w:rPr>
        <w:t>Engithidong</w:t>
      </w:r>
      <w:proofErr w:type="spellEnd"/>
      <w:r w:rsidRPr="002C303C">
        <w:rPr>
          <w:lang w:val="en-US"/>
        </w:rPr>
        <w:t xml:space="preserve"> </w:t>
      </w:r>
      <w:proofErr w:type="spellStart"/>
      <w:r w:rsidRPr="002C303C">
        <w:rPr>
          <w:lang w:val="en-US"/>
        </w:rPr>
        <w:t>Xugixudhoy</w:t>
      </w:r>
      <w:proofErr w:type="spellEnd"/>
      <w:r w:rsidRPr="002C303C">
        <w:rPr>
          <w:lang w:val="en-US"/>
        </w:rPr>
        <w:t xml:space="preserve">. Their Stories of Long Ago. Told in Deg </w:t>
      </w:r>
      <w:proofErr w:type="spellStart"/>
      <w:r w:rsidRPr="002C303C">
        <w:rPr>
          <w:lang w:val="en-US"/>
        </w:rPr>
        <w:t>Hit'an</w:t>
      </w:r>
      <w:proofErr w:type="spellEnd"/>
      <w:r w:rsidRPr="002C303C">
        <w:rPr>
          <w:lang w:val="en-US"/>
        </w:rPr>
        <w:t xml:space="preserve"> Athabaskan by Belle Deacon. Recorded by Karen McPherson and James Kari. Fairbanks: Alaska Native </w:t>
      </w:r>
      <w:proofErr w:type="spellStart"/>
      <w:r w:rsidRPr="002C303C">
        <w:rPr>
          <w:lang w:val="en-US"/>
        </w:rPr>
        <w:t>Languafe</w:t>
      </w:r>
      <w:proofErr w:type="spellEnd"/>
      <w:r w:rsidRPr="002C303C">
        <w:rPr>
          <w:lang w:val="en-US"/>
        </w:rPr>
        <w:t xml:space="preserve"> Center. 127 p.</w:t>
      </w:r>
    </w:p>
    <w:p w:rsidR="003D1FC9" w:rsidRDefault="003D1FC9" w:rsidP="003D1FC9">
      <w:pPr>
        <w:pStyle w:val="NormalMaiTimesNewRoman"/>
      </w:pPr>
      <w:proofErr w:type="spellStart"/>
      <w:r>
        <w:t>Deaphon</w:t>
      </w:r>
      <w:proofErr w:type="spellEnd"/>
      <w:r>
        <w:t>, Miska, Betty Petruska, &amp; Leonard Savage</w:t>
      </w:r>
    </w:p>
    <w:p w:rsidR="003D1FC9" w:rsidRPr="002C303C" w:rsidRDefault="003D1FC9" w:rsidP="003D1FC9">
      <w:pPr>
        <w:pStyle w:val="NormalYur1"/>
        <w:rPr>
          <w:lang w:val="en-US"/>
        </w:rPr>
      </w:pPr>
      <w:r w:rsidRPr="002C303C">
        <w:rPr>
          <w:lang w:val="en-US"/>
        </w:rPr>
        <w:t xml:space="preserve"> s.a.        Nikolai Hwch'ihwzoya'. From stories narrated by Miska Deaphon, transcribed and translated by Betty Petruska, proofreading and editorial assistance by Ray Collins. Anchorage: University of Alaska. 84 p.</w:t>
      </w:r>
    </w:p>
    <w:p w:rsidR="003D1FC9" w:rsidRPr="006D3300" w:rsidRDefault="003D1FC9" w:rsidP="003D1FC9">
      <w:pPr>
        <w:pStyle w:val="NormalMaiTimesNewRoman"/>
      </w:pPr>
      <w:r w:rsidRPr="006D3300">
        <w:t>Dearborn, David S.P.</w:t>
      </w:r>
    </w:p>
    <w:p w:rsidR="003D1FC9" w:rsidRPr="00302A8E" w:rsidRDefault="003D1FC9" w:rsidP="003D1FC9">
      <w:pPr>
        <w:pStyle w:val="NormalYur1"/>
        <w:rPr>
          <w:lang w:val="en-US"/>
        </w:rPr>
      </w:pPr>
      <w:r w:rsidRPr="009025AA">
        <w:rPr>
          <w:lang w:val="en-US"/>
        </w:rPr>
        <w:t xml:space="preserve">1998      "The sanctuary of Titicaca: where the Sun returns to earth". </w:t>
      </w:r>
      <w:r w:rsidRPr="00302A8E">
        <w:rPr>
          <w:lang w:val="en-US"/>
        </w:rPr>
        <w:t>Latin American Antiquity 9(3):240-258.</w:t>
      </w:r>
    </w:p>
    <w:p w:rsidR="003D1FC9" w:rsidRPr="006D3300" w:rsidRDefault="003D1FC9" w:rsidP="003D1FC9">
      <w:pPr>
        <w:pStyle w:val="NormalMaiTimesNewRoman"/>
      </w:pPr>
      <w:r w:rsidRPr="006D3300">
        <w:t>Deep River, Jim</w:t>
      </w:r>
    </w:p>
    <w:p w:rsidR="003D1FC9" w:rsidRPr="006D3300" w:rsidRDefault="003D1FC9" w:rsidP="003D1FC9">
      <w:pPr>
        <w:pStyle w:val="StyleNormalYurTimesNewRoman1"/>
      </w:pPr>
      <w:r w:rsidRPr="006D3300">
        <w:t>1999      Sierra Campfire Yarns. Tales, Skits &amp; Songs. Written &amp; Collected by Deep River Jim. Yosemite National Park: Yosemite Association. 56 p.</w:t>
      </w:r>
    </w:p>
    <w:p w:rsidR="003D1FC9" w:rsidRPr="006D3300" w:rsidRDefault="003D1FC9" w:rsidP="003D1FC9">
      <w:pPr>
        <w:pStyle w:val="NormalMaiTimesNewRoman"/>
        <w:rPr>
          <w:lang w:val="et-EE"/>
        </w:rPr>
      </w:pPr>
      <w:r w:rsidRPr="006D3300">
        <w:rPr>
          <w:lang w:val="et-EE"/>
        </w:rPr>
        <w:t>Degener, Almuth</w:t>
      </w:r>
    </w:p>
    <w:p w:rsidR="003D1FC9" w:rsidRPr="002C303C" w:rsidRDefault="003D1FC9" w:rsidP="003D1FC9">
      <w:pPr>
        <w:pStyle w:val="NormalYur1"/>
        <w:rPr>
          <w:lang w:val="en-US"/>
        </w:rPr>
      </w:pPr>
      <w:r w:rsidRPr="006D3300">
        <w:rPr>
          <w:lang w:val="et-EE"/>
        </w:rPr>
        <w:t xml:space="preserve">2001      </w:t>
      </w:r>
      <w:r w:rsidRPr="002C303C">
        <w:rPr>
          <w:lang w:val="en-US"/>
        </w:rPr>
        <w:t>“Hunters’ lore in Nuristan”. Asian Folklore Studi</w:t>
      </w:r>
      <w:r>
        <w:rPr>
          <w:lang w:val="en-US"/>
        </w:rPr>
        <w:t>es</w:t>
      </w:r>
      <w:r w:rsidRPr="002C303C">
        <w:rPr>
          <w:lang w:val="en-US"/>
        </w:rPr>
        <w:t xml:space="preserve"> 60:329-344.</w:t>
      </w:r>
    </w:p>
    <w:p w:rsidR="003D1FC9" w:rsidRPr="00D66242" w:rsidRDefault="003D1FC9" w:rsidP="003D1FC9">
      <w:pPr>
        <w:pStyle w:val="NormalMaiTimesNewRoman"/>
      </w:pPr>
      <w:r w:rsidRPr="00D66242">
        <w:t>Degeorge, P. J.-B.</w:t>
      </w:r>
    </w:p>
    <w:p w:rsidR="003D1FC9" w:rsidRPr="002C303C" w:rsidRDefault="003D1FC9" w:rsidP="003D1FC9">
      <w:pPr>
        <w:pStyle w:val="NormalYur1"/>
        <w:rPr>
          <w:lang w:val="en-US"/>
        </w:rPr>
      </w:pPr>
      <w:r w:rsidRPr="002C303C">
        <w:rPr>
          <w:lang w:val="en-US"/>
        </w:rPr>
        <w:t>1922      "</w:t>
      </w:r>
      <w:proofErr w:type="spellStart"/>
      <w:r w:rsidRPr="002C303C">
        <w:rPr>
          <w:lang w:val="en-US"/>
        </w:rPr>
        <w:t>Légendes</w:t>
      </w:r>
      <w:proofErr w:type="spellEnd"/>
      <w:r w:rsidRPr="002C303C">
        <w:rPr>
          <w:lang w:val="en-US"/>
        </w:rPr>
        <w:t xml:space="preserve"> des </w:t>
      </w:r>
      <w:r w:rsidRPr="002C303C">
        <w:rPr>
          <w:i/>
          <w:lang w:val="en-US"/>
        </w:rPr>
        <w:t>Tay</w:t>
      </w:r>
      <w:r w:rsidRPr="002C303C">
        <w:rPr>
          <w:lang w:val="en-US"/>
        </w:rPr>
        <w:t>, Annam". Anthropos 16-17(1-3</w:t>
      </w:r>
      <w:r>
        <w:rPr>
          <w:lang w:val="en-US"/>
        </w:rPr>
        <w:t>)</w:t>
      </w:r>
      <w:r w:rsidRPr="002C303C">
        <w:rPr>
          <w:lang w:val="en-US"/>
        </w:rPr>
        <w:t>:</w:t>
      </w:r>
      <w:r>
        <w:rPr>
          <w:lang w:val="en-US"/>
        </w:rPr>
        <w:t xml:space="preserve"> </w:t>
      </w:r>
      <w:r w:rsidRPr="002C303C">
        <w:rPr>
          <w:lang w:val="en-US"/>
        </w:rPr>
        <w:t xml:space="preserve">109-146, </w:t>
      </w:r>
      <w:r>
        <w:rPr>
          <w:lang w:val="en-US"/>
        </w:rPr>
        <w:t>(</w:t>
      </w:r>
      <w:r w:rsidRPr="002C303C">
        <w:rPr>
          <w:lang w:val="en-US"/>
        </w:rPr>
        <w:t>4-6)</w:t>
      </w:r>
      <w:r>
        <w:rPr>
          <w:lang w:val="en-US"/>
        </w:rPr>
        <w:t>:</w:t>
      </w:r>
      <w:r w:rsidRPr="002C303C">
        <w:rPr>
          <w:lang w:val="en-US"/>
        </w:rPr>
        <w:t xml:space="preserve"> 633-656.</w:t>
      </w:r>
    </w:p>
    <w:p w:rsidR="003D1FC9" w:rsidRPr="00B21A94" w:rsidRDefault="003D1FC9" w:rsidP="003D1FC9">
      <w:pPr>
        <w:pStyle w:val="NormalYur1"/>
        <w:rPr>
          <w:lang w:val="de-DE"/>
        </w:rPr>
      </w:pPr>
      <w:r w:rsidRPr="00B21A94">
        <w:rPr>
          <w:lang w:val="de-DE"/>
        </w:rPr>
        <w:t>192</w:t>
      </w:r>
      <w:r>
        <w:rPr>
          <w:lang w:val="de-DE"/>
        </w:rPr>
        <w:t>4</w:t>
      </w:r>
      <w:r w:rsidRPr="00B21A94">
        <w:rPr>
          <w:lang w:val="de-DE"/>
        </w:rPr>
        <w:t xml:space="preserve">      "</w:t>
      </w:r>
      <w:proofErr w:type="spellStart"/>
      <w:r w:rsidRPr="00B21A94">
        <w:rPr>
          <w:lang w:val="de-DE"/>
        </w:rPr>
        <w:t>Légendes</w:t>
      </w:r>
      <w:proofErr w:type="spellEnd"/>
      <w:r w:rsidRPr="00B21A94">
        <w:rPr>
          <w:lang w:val="de-DE"/>
        </w:rPr>
        <w:t xml:space="preserve"> des </w:t>
      </w:r>
      <w:proofErr w:type="spellStart"/>
      <w:r w:rsidRPr="00B21A94">
        <w:rPr>
          <w:i/>
          <w:lang w:val="de-DE"/>
        </w:rPr>
        <w:t>Tay</w:t>
      </w:r>
      <w:proofErr w:type="spellEnd"/>
      <w:r w:rsidRPr="00B21A94">
        <w:rPr>
          <w:lang w:val="de-DE"/>
        </w:rPr>
        <w:t xml:space="preserve">, </w:t>
      </w:r>
      <w:proofErr w:type="spellStart"/>
      <w:r w:rsidRPr="00B21A94">
        <w:rPr>
          <w:lang w:val="de-DE"/>
        </w:rPr>
        <w:t>Annam</w:t>
      </w:r>
      <w:proofErr w:type="spellEnd"/>
      <w:r w:rsidRPr="00B21A94">
        <w:rPr>
          <w:lang w:val="de-DE"/>
        </w:rPr>
        <w:t xml:space="preserve">". </w:t>
      </w:r>
      <w:proofErr w:type="spellStart"/>
      <w:r w:rsidRPr="00B21A94">
        <w:rPr>
          <w:lang w:val="de-DE"/>
        </w:rPr>
        <w:t>Anthropos</w:t>
      </w:r>
      <w:proofErr w:type="spellEnd"/>
      <w:r w:rsidRPr="00B21A94">
        <w:rPr>
          <w:lang w:val="de-DE"/>
        </w:rPr>
        <w:t xml:space="preserve"> 1</w:t>
      </w:r>
      <w:r>
        <w:rPr>
          <w:lang w:val="de-DE"/>
        </w:rPr>
        <w:t>8</w:t>
      </w:r>
      <w:r w:rsidRPr="00B21A94">
        <w:rPr>
          <w:lang w:val="de-DE"/>
        </w:rPr>
        <w:t>-1</w:t>
      </w:r>
      <w:r>
        <w:rPr>
          <w:lang w:val="de-DE"/>
        </w:rPr>
        <w:t>9</w:t>
      </w:r>
      <w:r w:rsidRPr="00B21A94">
        <w:rPr>
          <w:lang w:val="de-DE"/>
        </w:rPr>
        <w:t>(1-3):</w:t>
      </w:r>
      <w:r>
        <w:rPr>
          <w:lang w:val="de-DE"/>
        </w:rPr>
        <w:t xml:space="preserve"> 386-419</w:t>
      </w:r>
      <w:r w:rsidRPr="00B21A94">
        <w:rPr>
          <w:lang w:val="de-DE"/>
        </w:rPr>
        <w:t>.</w:t>
      </w:r>
    </w:p>
    <w:p w:rsidR="003D1FC9" w:rsidRPr="00B21A94" w:rsidRDefault="003D1FC9" w:rsidP="003D1FC9">
      <w:pPr>
        <w:pStyle w:val="NormalYur1"/>
        <w:rPr>
          <w:lang w:val="de-DE"/>
        </w:rPr>
      </w:pPr>
      <w:r w:rsidRPr="00B21A94">
        <w:rPr>
          <w:lang w:val="de-DE"/>
        </w:rPr>
        <w:t>192</w:t>
      </w:r>
      <w:r>
        <w:rPr>
          <w:lang w:val="de-DE"/>
        </w:rPr>
        <w:t>5</w:t>
      </w:r>
      <w:r w:rsidRPr="00B21A94">
        <w:rPr>
          <w:lang w:val="de-DE"/>
        </w:rPr>
        <w:t xml:space="preserve">      "</w:t>
      </w:r>
      <w:proofErr w:type="spellStart"/>
      <w:r w:rsidRPr="00B21A94">
        <w:rPr>
          <w:lang w:val="de-DE"/>
        </w:rPr>
        <w:t>Légendes</w:t>
      </w:r>
      <w:proofErr w:type="spellEnd"/>
      <w:r w:rsidRPr="00B21A94">
        <w:rPr>
          <w:lang w:val="de-DE"/>
        </w:rPr>
        <w:t xml:space="preserve"> des </w:t>
      </w:r>
      <w:proofErr w:type="spellStart"/>
      <w:r w:rsidRPr="00B21A94">
        <w:rPr>
          <w:i/>
          <w:lang w:val="de-DE"/>
        </w:rPr>
        <w:t>Tay</w:t>
      </w:r>
      <w:proofErr w:type="spellEnd"/>
      <w:r w:rsidRPr="00B21A94">
        <w:rPr>
          <w:lang w:val="de-DE"/>
        </w:rPr>
        <w:t xml:space="preserve">, </w:t>
      </w:r>
      <w:proofErr w:type="spellStart"/>
      <w:r w:rsidRPr="00B21A94">
        <w:rPr>
          <w:lang w:val="de-DE"/>
        </w:rPr>
        <w:t>Annam</w:t>
      </w:r>
      <w:proofErr w:type="spellEnd"/>
      <w:r w:rsidRPr="00B21A94">
        <w:rPr>
          <w:lang w:val="de-DE"/>
        </w:rPr>
        <w:t xml:space="preserve">". </w:t>
      </w:r>
      <w:proofErr w:type="spellStart"/>
      <w:r w:rsidRPr="00B21A94">
        <w:rPr>
          <w:lang w:val="de-DE"/>
        </w:rPr>
        <w:t>Anthropos</w:t>
      </w:r>
      <w:proofErr w:type="spellEnd"/>
      <w:r w:rsidRPr="00B21A94">
        <w:rPr>
          <w:lang w:val="de-DE"/>
        </w:rPr>
        <w:t xml:space="preserve"> </w:t>
      </w:r>
      <w:r>
        <w:rPr>
          <w:lang w:val="de-DE"/>
        </w:rPr>
        <w:t>20</w:t>
      </w:r>
      <w:r w:rsidRPr="00B21A94">
        <w:rPr>
          <w:lang w:val="de-DE"/>
        </w:rPr>
        <w:t>(1-3):</w:t>
      </w:r>
      <w:r>
        <w:rPr>
          <w:lang w:val="de-DE"/>
        </w:rPr>
        <w:t xml:space="preserve"> 496-515, (5-6): 952-980</w:t>
      </w:r>
      <w:r w:rsidRPr="00B21A94">
        <w:rPr>
          <w:lang w:val="de-DE"/>
        </w:rPr>
        <w:t>.</w:t>
      </w:r>
    </w:p>
    <w:p w:rsidR="004F0FB6" w:rsidRDefault="004F0FB6" w:rsidP="004F0FB6">
      <w:pPr>
        <w:pStyle w:val="NormalMai"/>
        <w:rPr>
          <w:lang w:val="de-DE"/>
        </w:rPr>
      </w:pPr>
      <w:proofErr w:type="spellStart"/>
      <w:r>
        <w:rPr>
          <w:lang w:val="de-DE"/>
        </w:rPr>
        <w:t>Dégh</w:t>
      </w:r>
      <w:proofErr w:type="spellEnd"/>
      <w:r>
        <w:rPr>
          <w:lang w:val="de-DE"/>
        </w:rPr>
        <w:t>, Linda</w:t>
      </w:r>
    </w:p>
    <w:p w:rsidR="004F0FB6" w:rsidRDefault="004F0FB6" w:rsidP="004F0FB6">
      <w:pPr>
        <w:pStyle w:val="NormalYur1"/>
        <w:rPr>
          <w:lang w:val="de-DE"/>
        </w:rPr>
      </w:pPr>
      <w:r>
        <w:rPr>
          <w:lang w:val="de-DE"/>
        </w:rPr>
        <w:t xml:space="preserve">1965      Folktales </w:t>
      </w:r>
      <w:proofErr w:type="spellStart"/>
      <w:r>
        <w:rPr>
          <w:lang w:val="de-DE"/>
        </w:rPr>
        <w:t>of</w:t>
      </w:r>
      <w:proofErr w:type="spellEnd"/>
      <w:r>
        <w:rPr>
          <w:lang w:val="de-DE"/>
        </w:rPr>
        <w:t xml:space="preserve"> </w:t>
      </w:r>
      <w:proofErr w:type="spellStart"/>
      <w:r>
        <w:rPr>
          <w:lang w:val="de-DE"/>
        </w:rPr>
        <w:t>Hungary</w:t>
      </w:r>
      <w:proofErr w:type="spellEnd"/>
      <w:r>
        <w:rPr>
          <w:lang w:val="de-DE"/>
        </w:rPr>
        <w:t xml:space="preserve">. </w:t>
      </w:r>
      <w:proofErr w:type="spellStart"/>
      <w:r>
        <w:rPr>
          <w:lang w:val="de-DE"/>
        </w:rPr>
        <w:t>Translated</w:t>
      </w:r>
      <w:proofErr w:type="spellEnd"/>
      <w:r>
        <w:rPr>
          <w:lang w:val="de-DE"/>
        </w:rPr>
        <w:t xml:space="preserve"> </w:t>
      </w:r>
      <w:proofErr w:type="spellStart"/>
      <w:r>
        <w:rPr>
          <w:lang w:val="de-DE"/>
        </w:rPr>
        <w:t>by</w:t>
      </w:r>
      <w:proofErr w:type="spellEnd"/>
      <w:r>
        <w:rPr>
          <w:lang w:val="de-DE"/>
        </w:rPr>
        <w:t xml:space="preserve"> Judit </w:t>
      </w:r>
      <w:proofErr w:type="spellStart"/>
      <w:r>
        <w:rPr>
          <w:lang w:val="de-DE"/>
        </w:rPr>
        <w:t>Haláxz</w:t>
      </w:r>
      <w:proofErr w:type="spellEnd"/>
      <w:r>
        <w:rPr>
          <w:lang w:val="de-DE"/>
        </w:rPr>
        <w:t xml:space="preserve">. Chicago: The University </w:t>
      </w:r>
      <w:proofErr w:type="spellStart"/>
      <w:r>
        <w:rPr>
          <w:lang w:val="de-DE"/>
        </w:rPr>
        <w:t>of</w:t>
      </w:r>
      <w:proofErr w:type="spellEnd"/>
      <w:r>
        <w:rPr>
          <w:lang w:val="de-DE"/>
        </w:rPr>
        <w:t xml:space="preserve"> Chicago Press. 381 p.</w:t>
      </w:r>
    </w:p>
    <w:p w:rsidR="003D1FC9" w:rsidRPr="00201078" w:rsidRDefault="003D1FC9" w:rsidP="003D1FC9">
      <w:pPr>
        <w:pStyle w:val="NormalMai"/>
      </w:pPr>
      <w:r w:rsidRPr="00201078">
        <w:rPr>
          <w:lang w:val="de-DE"/>
        </w:rPr>
        <w:t>Deimel, Claus</w:t>
      </w:r>
    </w:p>
    <w:p w:rsidR="003D1FC9" w:rsidRPr="00E46E45" w:rsidRDefault="003D1FC9" w:rsidP="003D1FC9">
      <w:pPr>
        <w:pStyle w:val="NormalYur1"/>
        <w:rPr>
          <w:lang w:val="en-US"/>
        </w:rPr>
      </w:pPr>
      <w:r w:rsidRPr="00D24041">
        <w:rPr>
          <w:lang w:val="de-DE"/>
        </w:rPr>
        <w:t>1997      Die</w:t>
      </w:r>
      <w:r w:rsidRPr="000214F9">
        <w:rPr>
          <w:lang w:val="de-DE"/>
        </w:rPr>
        <w:t xml:space="preserve"> </w:t>
      </w:r>
      <w:proofErr w:type="spellStart"/>
      <w:r w:rsidRPr="000214F9">
        <w:rPr>
          <w:lang w:val="de-DE"/>
        </w:rPr>
        <w:t>ritu</w:t>
      </w:r>
      <w:proofErr w:type="spellEnd"/>
      <w:r w:rsidRPr="000214F9">
        <w:rPr>
          <w:lang w:val="en-US"/>
        </w:rPr>
        <w:t>e</w:t>
      </w:r>
      <w:proofErr w:type="spellStart"/>
      <w:r w:rsidRPr="000214F9">
        <w:rPr>
          <w:lang w:val="de-DE"/>
        </w:rPr>
        <w:t>llen</w:t>
      </w:r>
      <w:proofErr w:type="spellEnd"/>
      <w:r w:rsidRPr="00D24041">
        <w:rPr>
          <w:lang w:val="de-DE"/>
        </w:rPr>
        <w:t xml:space="preserve"> Heilungen der </w:t>
      </w:r>
      <w:proofErr w:type="spellStart"/>
      <w:r w:rsidRPr="00D24041">
        <w:rPr>
          <w:lang w:val="de-DE"/>
        </w:rPr>
        <w:t>Tarahumara</w:t>
      </w:r>
      <w:proofErr w:type="spellEnd"/>
      <w:r w:rsidRPr="00D24041">
        <w:rPr>
          <w:lang w:val="de-DE"/>
        </w:rPr>
        <w:t xml:space="preserve">. Berlin: </w:t>
      </w:r>
      <w:r w:rsidRPr="000214F9">
        <w:rPr>
          <w:lang w:val="de-DE"/>
        </w:rPr>
        <w:t>Dietrich</w:t>
      </w:r>
      <w:r w:rsidRPr="00D24041">
        <w:rPr>
          <w:lang w:val="de-DE"/>
        </w:rPr>
        <w:t xml:space="preserve"> Reimer Verlag. 254 S. </w:t>
      </w:r>
      <w:r>
        <w:rPr>
          <w:lang w:val="de-DE"/>
        </w:rPr>
        <w:t>(</w:t>
      </w:r>
      <w:r w:rsidRPr="00D24041">
        <w:rPr>
          <w:lang w:val="de-DE"/>
        </w:rPr>
        <w:t xml:space="preserve">Völkerkundliche Abhandlungen, </w:t>
      </w:r>
      <w:proofErr w:type="spellStart"/>
      <w:r w:rsidRPr="00D24041">
        <w:rPr>
          <w:lang w:val="de-DE"/>
        </w:rPr>
        <w:t>Bd</w:t>
      </w:r>
      <w:proofErr w:type="spellEnd"/>
      <w:r w:rsidRPr="00D24041">
        <w:rPr>
          <w:lang w:val="de-DE"/>
        </w:rPr>
        <w:t xml:space="preserve"> XIII</w:t>
      </w:r>
      <w:r>
        <w:rPr>
          <w:lang w:val="de-DE"/>
        </w:rPr>
        <w:t>).</w:t>
      </w:r>
    </w:p>
    <w:p w:rsidR="003D1FC9" w:rsidRDefault="003D1FC9" w:rsidP="003D1FC9">
      <w:pPr>
        <w:pStyle w:val="NormalMai"/>
      </w:pPr>
      <w:r>
        <w:t>Delafosse, Maurice</w:t>
      </w:r>
    </w:p>
    <w:p w:rsidR="003D1FC9" w:rsidRPr="002C303C" w:rsidRDefault="003D1FC9" w:rsidP="003D1FC9">
      <w:pPr>
        <w:pStyle w:val="NormalYur1"/>
        <w:rPr>
          <w:lang w:val="en-US"/>
        </w:rPr>
      </w:pPr>
      <w:r w:rsidRPr="00C75F42">
        <w:rPr>
          <w:lang w:val="en-US"/>
        </w:rPr>
        <w:t xml:space="preserve">1912      Haut-Sénégal-Niger (Soudan Français). Première </w:t>
      </w:r>
      <w:proofErr w:type="spellStart"/>
      <w:r w:rsidRPr="00C75F42">
        <w:rPr>
          <w:lang w:val="en-US"/>
        </w:rPr>
        <w:t>série</w:t>
      </w:r>
      <w:proofErr w:type="spellEnd"/>
      <w:r w:rsidRPr="00C75F42">
        <w:rPr>
          <w:lang w:val="en-US"/>
        </w:rPr>
        <w:t xml:space="preserve">. Le Pays, les </w:t>
      </w:r>
      <w:proofErr w:type="spellStart"/>
      <w:r w:rsidRPr="00C75F42">
        <w:rPr>
          <w:lang w:val="en-US"/>
        </w:rPr>
        <w:t>Peuples</w:t>
      </w:r>
      <w:proofErr w:type="spellEnd"/>
      <w:r w:rsidRPr="00C75F42">
        <w:rPr>
          <w:lang w:val="en-US"/>
        </w:rPr>
        <w:t xml:space="preserve">, les </w:t>
      </w:r>
      <w:proofErr w:type="spellStart"/>
      <w:r w:rsidRPr="00C75F42">
        <w:rPr>
          <w:lang w:val="en-US"/>
        </w:rPr>
        <w:t>Langues</w:t>
      </w:r>
      <w:proofErr w:type="spellEnd"/>
      <w:r w:rsidRPr="00C75F42">
        <w:rPr>
          <w:lang w:val="en-US"/>
        </w:rPr>
        <w:t xml:space="preserve">, </w:t>
      </w:r>
      <w:proofErr w:type="spellStart"/>
      <w:r w:rsidRPr="00C75F42">
        <w:rPr>
          <w:lang w:val="en-US"/>
        </w:rPr>
        <w:t>l’Histoire</w:t>
      </w:r>
      <w:proofErr w:type="spellEnd"/>
      <w:r w:rsidRPr="00C75F42">
        <w:rPr>
          <w:lang w:val="en-US"/>
        </w:rPr>
        <w:t xml:space="preserve">, les </w:t>
      </w:r>
      <w:proofErr w:type="spellStart"/>
      <w:r w:rsidRPr="00C75F42">
        <w:rPr>
          <w:lang w:val="en-US"/>
        </w:rPr>
        <w:t>Civilisations</w:t>
      </w:r>
      <w:proofErr w:type="spellEnd"/>
      <w:r w:rsidRPr="00C75F42">
        <w:rPr>
          <w:lang w:val="en-US"/>
        </w:rPr>
        <w:t xml:space="preserve">. Tome 1. Le Pays, les </w:t>
      </w:r>
      <w:proofErr w:type="spellStart"/>
      <w:r w:rsidRPr="00C75F42">
        <w:rPr>
          <w:lang w:val="en-US"/>
        </w:rPr>
        <w:t>Peuples</w:t>
      </w:r>
      <w:proofErr w:type="spellEnd"/>
      <w:r w:rsidRPr="00C75F42">
        <w:rPr>
          <w:lang w:val="en-US"/>
        </w:rPr>
        <w:t xml:space="preserve">, les </w:t>
      </w:r>
      <w:proofErr w:type="spellStart"/>
      <w:r w:rsidRPr="00C75F42">
        <w:rPr>
          <w:lang w:val="en-US"/>
        </w:rPr>
        <w:t>Langues</w:t>
      </w:r>
      <w:proofErr w:type="spellEnd"/>
      <w:r w:rsidRPr="00C75F42">
        <w:rPr>
          <w:lang w:val="en-US"/>
        </w:rPr>
        <w:t xml:space="preserve">. Paris: Emile Larose. </w:t>
      </w:r>
      <w:r w:rsidRPr="002C303C">
        <w:rPr>
          <w:lang w:val="en-US"/>
        </w:rPr>
        <w:t>428 p.</w:t>
      </w:r>
    </w:p>
    <w:p w:rsidR="003D1FC9" w:rsidRDefault="003D1FC9" w:rsidP="003D1FC9">
      <w:pPr>
        <w:pStyle w:val="NormalMai"/>
      </w:pPr>
      <w:r>
        <w:t>Delarue, Paul</w:t>
      </w:r>
    </w:p>
    <w:p w:rsidR="003D1FC9" w:rsidRPr="00FC5B91" w:rsidRDefault="003D1FC9" w:rsidP="003D1FC9">
      <w:pPr>
        <w:pStyle w:val="NormalYur1"/>
        <w:rPr>
          <w:lang w:val="en-US"/>
        </w:rPr>
      </w:pPr>
      <w:r w:rsidRPr="00FC5B91">
        <w:rPr>
          <w:lang w:val="en-US"/>
        </w:rPr>
        <w:t xml:space="preserve">1957 </w:t>
      </w:r>
      <w:r w:rsidRPr="00FC5B91">
        <w:rPr>
          <w:shd w:val="clear" w:color="auto" w:fill="FFFFFF"/>
          <w:lang w:val="en-US"/>
        </w:rPr>
        <w:t xml:space="preserve">     Le conte </w:t>
      </w:r>
      <w:proofErr w:type="spellStart"/>
      <w:r w:rsidRPr="00FC5B91">
        <w:rPr>
          <w:shd w:val="clear" w:color="auto" w:fill="FFFFFF"/>
          <w:lang w:val="en-US"/>
        </w:rPr>
        <w:t>populaire</w:t>
      </w:r>
      <w:proofErr w:type="spellEnd"/>
      <w:r w:rsidRPr="00FC5B91">
        <w:rPr>
          <w:shd w:val="clear" w:color="auto" w:fill="FFFFFF"/>
          <w:lang w:val="en-US"/>
        </w:rPr>
        <w:t xml:space="preserve"> français. T. 1. Paris: Éditions </w:t>
      </w:r>
      <w:proofErr w:type="spellStart"/>
      <w:r w:rsidRPr="00FC5B91">
        <w:rPr>
          <w:shd w:val="clear" w:color="auto" w:fill="FFFFFF"/>
          <w:lang w:val="en-US"/>
        </w:rPr>
        <w:t>Érasme</w:t>
      </w:r>
      <w:proofErr w:type="spellEnd"/>
      <w:r w:rsidRPr="00FC5B91">
        <w:rPr>
          <w:shd w:val="clear" w:color="auto" w:fill="FFFFFF"/>
          <w:lang w:val="en-US"/>
        </w:rPr>
        <w:t>. 394 p.</w:t>
      </w:r>
    </w:p>
    <w:p w:rsidR="003D1FC9" w:rsidRDefault="003D1FC9" w:rsidP="003D1FC9">
      <w:pPr>
        <w:pStyle w:val="NormalMai"/>
      </w:pPr>
      <w:r>
        <w:t xml:space="preserve">Delarue, Paul, &amp; Marie-Louise </w:t>
      </w:r>
      <w:proofErr w:type="spellStart"/>
      <w:r>
        <w:t>Tenèze</w:t>
      </w:r>
      <w:proofErr w:type="spellEnd"/>
    </w:p>
    <w:p w:rsidR="003D1FC9" w:rsidRPr="00421A6A" w:rsidRDefault="003D1FC9" w:rsidP="003D1FC9">
      <w:pPr>
        <w:pStyle w:val="NormalYur1"/>
        <w:rPr>
          <w:lang w:val="en-US"/>
        </w:rPr>
      </w:pPr>
      <w:r w:rsidRPr="00421A6A">
        <w:rPr>
          <w:lang w:val="en-US"/>
        </w:rPr>
        <w:t xml:space="preserve">1964 </w:t>
      </w:r>
      <w:r w:rsidRPr="00421A6A">
        <w:rPr>
          <w:shd w:val="clear" w:color="auto" w:fill="FFFFFF"/>
          <w:lang w:val="en-US"/>
        </w:rPr>
        <w:t xml:space="preserve">     Le conte </w:t>
      </w:r>
      <w:proofErr w:type="spellStart"/>
      <w:r w:rsidRPr="00421A6A">
        <w:rPr>
          <w:shd w:val="clear" w:color="auto" w:fill="FFFFFF"/>
          <w:lang w:val="en-US"/>
        </w:rPr>
        <w:t>populaire</w:t>
      </w:r>
      <w:proofErr w:type="spellEnd"/>
      <w:r w:rsidRPr="00421A6A">
        <w:rPr>
          <w:shd w:val="clear" w:color="auto" w:fill="FFFFFF"/>
          <w:lang w:val="en-US"/>
        </w:rPr>
        <w:t xml:space="preserve"> français. T. 2 [Contes merveilleux, deuxième </w:t>
      </w:r>
      <w:proofErr w:type="spellStart"/>
      <w:r w:rsidRPr="00421A6A">
        <w:rPr>
          <w:shd w:val="clear" w:color="auto" w:fill="FFFFFF"/>
          <w:lang w:val="en-US"/>
        </w:rPr>
        <w:t>partie</w:t>
      </w:r>
      <w:proofErr w:type="spellEnd"/>
      <w:r w:rsidRPr="00421A6A">
        <w:rPr>
          <w:shd w:val="clear" w:color="auto" w:fill="FFFFFF"/>
          <w:lang w:val="en-US"/>
        </w:rPr>
        <w:t>]. Paris: G.-P. Maisonneuve et Larose. 731 p.</w:t>
      </w:r>
    </w:p>
    <w:p w:rsidR="003D1FC9" w:rsidRDefault="003D1FC9" w:rsidP="003D1FC9">
      <w:pPr>
        <w:pStyle w:val="StyleNormalYurTimesNewRoman0"/>
      </w:pPr>
      <w:r>
        <w:t xml:space="preserve">1976      Le conte </w:t>
      </w:r>
      <w:proofErr w:type="spellStart"/>
      <w:r>
        <w:t>populair</w:t>
      </w:r>
      <w:proofErr w:type="spellEnd"/>
      <w:r>
        <w:t xml:space="preserve"> français. T. 3. Paris: G.-P. Maisonneuve et Larose. 507 p.</w:t>
      </w:r>
    </w:p>
    <w:p w:rsidR="003D1FC9" w:rsidRDefault="003D1FC9" w:rsidP="003D1FC9">
      <w:pPr>
        <w:pStyle w:val="StyleNormalYurTimesNewRoman0"/>
      </w:pPr>
      <w:r>
        <w:lastRenderedPageBreak/>
        <w:t xml:space="preserve">1985      Le conte </w:t>
      </w:r>
      <w:proofErr w:type="spellStart"/>
      <w:r>
        <w:t>populair</w:t>
      </w:r>
      <w:proofErr w:type="spellEnd"/>
      <w:r>
        <w:t xml:space="preserve"> français. T. 4. Vol. 1. Paris: G.-P. Maisonneuve et Larose. 313 p.</w:t>
      </w:r>
    </w:p>
    <w:p w:rsidR="003D1FC9" w:rsidRPr="00D66242" w:rsidRDefault="003D1FC9" w:rsidP="003D1FC9">
      <w:pPr>
        <w:pStyle w:val="NormalMaiTimesNewRoman"/>
        <w:rPr>
          <w:lang w:val="fr-FR"/>
        </w:rPr>
      </w:pPr>
      <w:proofErr w:type="spellStart"/>
      <w:r w:rsidRPr="00D66242">
        <w:rPr>
          <w:lang w:val="fr-FR"/>
        </w:rPr>
        <w:t>Delawarde</w:t>
      </w:r>
      <w:proofErr w:type="spellEnd"/>
      <w:r w:rsidRPr="00D66242">
        <w:rPr>
          <w:lang w:val="fr-FR"/>
        </w:rPr>
        <w:t>, J.-B.</w:t>
      </w:r>
    </w:p>
    <w:p w:rsidR="003D1FC9" w:rsidRPr="00D66242" w:rsidRDefault="003D1FC9" w:rsidP="003D1FC9">
      <w:pPr>
        <w:pStyle w:val="StyleNormalYurTimesNewRoman1"/>
        <w:rPr>
          <w:rStyle w:val="StyleNormalYurTimesNewRoman2Char"/>
          <w:lang w:val="fr-FR"/>
        </w:rPr>
      </w:pPr>
      <w:r w:rsidRPr="00D66242">
        <w:rPr>
          <w:lang w:val="fr-FR"/>
        </w:rPr>
        <w:t>1938      "Les der</w:t>
      </w:r>
      <w:r w:rsidRPr="00D66242">
        <w:rPr>
          <w:rStyle w:val="StyleNormalYurTimesNewRoman2Char"/>
          <w:lang w:val="fr-FR"/>
        </w:rPr>
        <w:t xml:space="preserve">niers Caraïbes". Journal de </w:t>
      </w:r>
      <w:smartTag w:uri="urn:schemas-microsoft-com:office:smarttags" w:element="PersonName">
        <w:smartTagPr>
          <w:attr w:name="ProductID" w:val="la Soci￩t￩"/>
        </w:smartTagPr>
        <w:r w:rsidRPr="00D66242">
          <w:rPr>
            <w:rStyle w:val="StyleNormalYurTimesNewRoman2Char"/>
            <w:lang w:val="fr-FR"/>
          </w:rPr>
          <w:t>la Société</w:t>
        </w:r>
      </w:smartTag>
      <w:r w:rsidRPr="00D66242">
        <w:rPr>
          <w:rStyle w:val="StyleNormalYurTimesNewRoman2Char"/>
          <w:lang w:val="fr-FR"/>
        </w:rPr>
        <w:t xml:space="preserve"> des Américanistes 30(1):167-204.</w:t>
      </w:r>
    </w:p>
    <w:p w:rsidR="003D1FC9" w:rsidRPr="00D66242" w:rsidRDefault="003D1FC9" w:rsidP="003D1FC9">
      <w:pPr>
        <w:pStyle w:val="NormalMaiTimesNewRoman"/>
        <w:rPr>
          <w:lang w:val="fr-FR"/>
        </w:rPr>
      </w:pPr>
      <w:r w:rsidRPr="00D66242">
        <w:rPr>
          <w:lang w:val="fr-FR"/>
        </w:rPr>
        <w:t xml:space="preserve">Delgado, </w:t>
      </w:r>
      <w:proofErr w:type="spellStart"/>
      <w:r w:rsidRPr="00D66242">
        <w:rPr>
          <w:lang w:val="fr-FR"/>
        </w:rPr>
        <w:t>Lelia</w:t>
      </w:r>
      <w:proofErr w:type="spellEnd"/>
    </w:p>
    <w:p w:rsidR="003D1FC9" w:rsidRPr="00D66242" w:rsidRDefault="003D1FC9" w:rsidP="003D1FC9">
      <w:pPr>
        <w:pStyle w:val="StyleNormalYurTimesNewRoman1"/>
        <w:rPr>
          <w:lang w:val="fr-FR"/>
        </w:rPr>
      </w:pPr>
      <w:r w:rsidRPr="00D66242">
        <w:rPr>
          <w:lang w:val="fr-FR"/>
        </w:rPr>
        <w:t xml:space="preserve">2004      Vida </w:t>
      </w:r>
      <w:proofErr w:type="spellStart"/>
      <w:r w:rsidRPr="00D66242">
        <w:rPr>
          <w:lang w:val="fr-FR"/>
        </w:rPr>
        <w:t>Indígena</w:t>
      </w:r>
      <w:proofErr w:type="spellEnd"/>
      <w:r w:rsidRPr="00D66242">
        <w:rPr>
          <w:lang w:val="fr-FR"/>
        </w:rPr>
        <w:t xml:space="preserve"> en el Orinoco. Caracas: </w:t>
      </w:r>
      <w:proofErr w:type="spellStart"/>
      <w:r w:rsidRPr="00D66242">
        <w:rPr>
          <w:lang w:val="fr-FR"/>
        </w:rPr>
        <w:t>Fundación</w:t>
      </w:r>
      <w:proofErr w:type="spellEnd"/>
      <w:r w:rsidRPr="00D66242">
        <w:rPr>
          <w:lang w:val="fr-FR"/>
        </w:rPr>
        <w:t xml:space="preserve"> Cisneros. 334 p.</w:t>
      </w:r>
    </w:p>
    <w:p w:rsidR="0096160A" w:rsidRDefault="0096160A" w:rsidP="003D1FC9">
      <w:pPr>
        <w:pStyle w:val="NormalMai"/>
      </w:pPr>
      <w:proofErr w:type="spellStart"/>
      <w:r>
        <w:t>DeLoburt</w:t>
      </w:r>
      <w:proofErr w:type="spellEnd"/>
      <w:r>
        <w:t>, L.H.</w:t>
      </w:r>
    </w:p>
    <w:p w:rsidR="0096160A" w:rsidRPr="0096160A" w:rsidRDefault="0096160A" w:rsidP="0096160A">
      <w:pPr>
        <w:pStyle w:val="NormalYur1"/>
        <w:rPr>
          <w:lang w:val="en-US"/>
        </w:rPr>
      </w:pPr>
      <w:r>
        <w:rPr>
          <w:lang w:val="en-US"/>
        </w:rPr>
        <w:t xml:space="preserve">1968-1976  The woman in the Moon. </w:t>
      </w:r>
      <w:r>
        <w:t>Архивные</w:t>
      </w:r>
      <w:r w:rsidRPr="00FF16C9">
        <w:rPr>
          <w:lang w:val="en-US"/>
        </w:rPr>
        <w:t xml:space="preserve"> </w:t>
      </w:r>
      <w:r>
        <w:t>материалы</w:t>
      </w:r>
      <w:r w:rsidRPr="00FF16C9">
        <w:rPr>
          <w:lang w:val="en-US"/>
        </w:rPr>
        <w:t xml:space="preserve"> </w:t>
      </w:r>
      <w:r>
        <w:t>в</w:t>
      </w:r>
      <w:r w:rsidRPr="00FF16C9">
        <w:rPr>
          <w:lang w:val="en-US"/>
        </w:rPr>
        <w:t xml:space="preserve"> </w:t>
      </w:r>
      <w:r>
        <w:rPr>
          <w:lang w:val="en-US"/>
        </w:rPr>
        <w:t xml:space="preserve">Facebook      </w:t>
      </w:r>
    </w:p>
    <w:p w:rsidR="003D1FC9" w:rsidRPr="00667727" w:rsidRDefault="003D1FC9" w:rsidP="003D1FC9">
      <w:pPr>
        <w:pStyle w:val="NormalMai"/>
      </w:pPr>
      <w:r w:rsidRPr="00667727">
        <w:t>Del Monte Tammaro, Cosimo</w:t>
      </w:r>
    </w:p>
    <w:p w:rsidR="003D1FC9" w:rsidRPr="00B21A94" w:rsidRDefault="003D1FC9" w:rsidP="003D1FC9">
      <w:pPr>
        <w:pStyle w:val="StyleNormalYurTimesNewRoman0"/>
        <w:rPr>
          <w:lang w:val="de-DE"/>
        </w:rPr>
      </w:pPr>
      <w:r>
        <w:rPr>
          <w:bCs/>
        </w:rPr>
        <w:t xml:space="preserve">1971      </w:t>
      </w:r>
      <w:proofErr w:type="spellStart"/>
      <w:r w:rsidRPr="00667727">
        <w:rPr>
          <w:bCs/>
        </w:rPr>
        <w:t>Indice</w:t>
      </w:r>
      <w:proofErr w:type="spellEnd"/>
      <w:r w:rsidRPr="00667727">
        <w:rPr>
          <w:bCs/>
        </w:rPr>
        <w:t xml:space="preserve"> </w:t>
      </w:r>
      <w:proofErr w:type="spellStart"/>
      <w:r w:rsidRPr="00667727">
        <w:rPr>
          <w:bCs/>
        </w:rPr>
        <w:t>delle</w:t>
      </w:r>
      <w:proofErr w:type="spellEnd"/>
      <w:r w:rsidRPr="00667727">
        <w:rPr>
          <w:bCs/>
        </w:rPr>
        <w:t xml:space="preserve"> </w:t>
      </w:r>
      <w:proofErr w:type="spellStart"/>
      <w:r w:rsidRPr="00667727">
        <w:rPr>
          <w:bCs/>
        </w:rPr>
        <w:t>fiabe</w:t>
      </w:r>
      <w:proofErr w:type="spellEnd"/>
      <w:r w:rsidRPr="00667727">
        <w:rPr>
          <w:bCs/>
        </w:rPr>
        <w:t xml:space="preserve"> </w:t>
      </w:r>
      <w:proofErr w:type="spellStart"/>
      <w:r w:rsidRPr="00667727">
        <w:rPr>
          <w:bCs/>
        </w:rPr>
        <w:t>abruzzesi</w:t>
      </w:r>
      <w:proofErr w:type="spellEnd"/>
      <w:r w:rsidRPr="00667727">
        <w:rPr>
          <w:bCs/>
        </w:rPr>
        <w:t>.</w:t>
      </w:r>
      <w:r w:rsidRPr="00D4682A">
        <w:rPr>
          <w:b/>
          <w:bCs/>
        </w:rPr>
        <w:t xml:space="preserve"> </w:t>
      </w:r>
      <w:r w:rsidRPr="00D4682A">
        <w:rPr>
          <w:shd w:val="clear" w:color="auto" w:fill="FFFFFF"/>
        </w:rPr>
        <w:t>Firenze</w:t>
      </w:r>
      <w:r>
        <w:rPr>
          <w:shd w:val="clear" w:color="auto" w:fill="FFFFFF"/>
        </w:rPr>
        <w:t>:</w:t>
      </w:r>
      <w:r w:rsidRPr="00D4682A">
        <w:rPr>
          <w:shd w:val="clear" w:color="auto" w:fill="FFFFFF"/>
        </w:rPr>
        <w:t xml:space="preserve"> </w:t>
      </w:r>
      <w:proofErr w:type="spellStart"/>
      <w:r w:rsidRPr="00D4682A">
        <w:rPr>
          <w:shd w:val="clear" w:color="auto" w:fill="FFFFFF"/>
        </w:rPr>
        <w:t>Olschki</w:t>
      </w:r>
      <w:proofErr w:type="spellEnd"/>
      <w:r w:rsidRPr="00D4682A">
        <w:rPr>
          <w:shd w:val="clear" w:color="auto" w:fill="FFFFFF"/>
        </w:rPr>
        <w:t xml:space="preserve"> Ed. 280 p.</w:t>
      </w:r>
    </w:p>
    <w:p w:rsidR="003D1FC9" w:rsidRPr="00D66242" w:rsidRDefault="003D1FC9" w:rsidP="003D1FC9">
      <w:pPr>
        <w:pStyle w:val="NormalMaiTimesNewRoman"/>
        <w:rPr>
          <w:lang w:val="fr-FR"/>
        </w:rPr>
      </w:pPr>
      <w:proofErr w:type="spellStart"/>
      <w:r w:rsidRPr="00D66242">
        <w:rPr>
          <w:lang w:val="fr-FR"/>
        </w:rPr>
        <w:t>Delhaise</w:t>
      </w:r>
      <w:proofErr w:type="spellEnd"/>
      <w:r w:rsidRPr="00D66242">
        <w:rPr>
          <w:lang w:val="fr-FR"/>
        </w:rPr>
        <w:t xml:space="preserve"> (le commandant </w:t>
      </w:r>
      <w:proofErr w:type="spellStart"/>
      <w:r w:rsidRPr="00D66242">
        <w:rPr>
          <w:lang w:val="fr-FR"/>
        </w:rPr>
        <w:t>Delhaise</w:t>
      </w:r>
      <w:proofErr w:type="spellEnd"/>
      <w:r w:rsidRPr="00D66242">
        <w:rPr>
          <w:lang w:val="fr-FR"/>
        </w:rPr>
        <w:t>)</w:t>
      </w:r>
    </w:p>
    <w:p w:rsidR="003D1FC9" w:rsidRPr="002C303C" w:rsidRDefault="003D1FC9" w:rsidP="003D1FC9">
      <w:pPr>
        <w:pStyle w:val="NormalYur1"/>
        <w:rPr>
          <w:lang w:val="en-US"/>
        </w:rPr>
      </w:pPr>
      <w:r w:rsidRPr="002C303C">
        <w:rPr>
          <w:lang w:val="en-US"/>
        </w:rPr>
        <w:t xml:space="preserve">1909      Les </w:t>
      </w:r>
      <w:proofErr w:type="spellStart"/>
      <w:r w:rsidRPr="002C303C">
        <w:rPr>
          <w:lang w:val="en-US"/>
        </w:rPr>
        <w:t>Warega</w:t>
      </w:r>
      <w:proofErr w:type="spellEnd"/>
      <w:r w:rsidRPr="002C303C">
        <w:rPr>
          <w:lang w:val="en-US"/>
        </w:rPr>
        <w:t xml:space="preserve"> (Congo Belge). </w:t>
      </w:r>
      <w:proofErr w:type="spellStart"/>
      <w:r w:rsidRPr="002C303C">
        <w:rPr>
          <w:lang w:val="en-US"/>
        </w:rPr>
        <w:t>Bruxelles</w:t>
      </w:r>
      <w:proofErr w:type="spellEnd"/>
      <w:r w:rsidRPr="002C303C">
        <w:rPr>
          <w:lang w:val="en-US"/>
        </w:rPr>
        <w:t>: Albert de Wit. 376 p.</w:t>
      </w:r>
    </w:p>
    <w:p w:rsidR="003D1FC9" w:rsidRPr="006D3300" w:rsidRDefault="003D1FC9" w:rsidP="003D1FC9">
      <w:pPr>
        <w:pStyle w:val="NormalMaiTimesNewRoman"/>
      </w:pPr>
      <w:r w:rsidRPr="006D3300">
        <w:t>DeMallie, Raymond J. &amp; Douglas R. Parks</w:t>
      </w:r>
    </w:p>
    <w:p w:rsidR="003D1FC9" w:rsidRPr="006D3300" w:rsidRDefault="003D1FC9" w:rsidP="003D1FC9">
      <w:pPr>
        <w:pStyle w:val="StyleNormalYurTimesNewRoman1"/>
      </w:pPr>
      <w:r w:rsidRPr="006D3300">
        <w:t>2001      "Tribal traditions and records". Handbook of North American Indians, Vol. 13(2). Washington: Smithsonian Institution. Pp. 1062-1073.</w:t>
      </w:r>
    </w:p>
    <w:p w:rsidR="003D1FC9" w:rsidRPr="006D3300" w:rsidRDefault="003D1FC9" w:rsidP="003D1FC9">
      <w:pPr>
        <w:pStyle w:val="NormalMaiTimesNewRoman"/>
      </w:pPr>
      <w:proofErr w:type="spellStart"/>
      <w:r w:rsidRPr="006D3300">
        <w:t>Demetracopoulou</w:t>
      </w:r>
      <w:proofErr w:type="spellEnd"/>
      <w:r w:rsidRPr="006D3300">
        <w:t>, Dorothea</w:t>
      </w:r>
    </w:p>
    <w:p w:rsidR="003D1FC9" w:rsidRPr="006D3300" w:rsidRDefault="003D1FC9" w:rsidP="003D1FC9">
      <w:pPr>
        <w:pStyle w:val="StyleNormalYurTimesNewRoman1"/>
        <w:rPr>
          <w:rStyle w:val="StyleNormalYurTimesNewRoman2Char"/>
        </w:rPr>
      </w:pPr>
      <w:r w:rsidRPr="006D3300">
        <w:t>1933      "The Loon woman myth. A stud</w:t>
      </w:r>
      <w:r w:rsidRPr="006D3300">
        <w:rPr>
          <w:rStyle w:val="StyleNormalYurTimesNewRoman2Char"/>
        </w:rPr>
        <w:t>y in synthesis". Journal of American Folklore 46(180):101-128.</w:t>
      </w:r>
    </w:p>
    <w:p w:rsidR="003D1FC9" w:rsidRPr="006D3300" w:rsidRDefault="003D1FC9" w:rsidP="003D1FC9">
      <w:pPr>
        <w:pStyle w:val="NormalMaiTimesNewRoman"/>
      </w:pPr>
      <w:proofErr w:type="spellStart"/>
      <w:r w:rsidRPr="006D3300">
        <w:t>Demetracopoulou</w:t>
      </w:r>
      <w:proofErr w:type="spellEnd"/>
      <w:r w:rsidRPr="006D3300">
        <w:t>, Dorothea, and Cora DuBois</w:t>
      </w:r>
    </w:p>
    <w:p w:rsidR="003D1FC9" w:rsidRPr="006D3300" w:rsidRDefault="003D1FC9" w:rsidP="003D1FC9">
      <w:pPr>
        <w:pStyle w:val="StyleNormalYurTimesNewRoman1"/>
      </w:pPr>
      <w:r w:rsidRPr="006D3300">
        <w:t xml:space="preserve">1932      "A study of </w:t>
      </w:r>
      <w:proofErr w:type="spellStart"/>
      <w:r w:rsidRPr="006D3300">
        <w:t>Wintu</w:t>
      </w:r>
      <w:proofErr w:type="spellEnd"/>
      <w:r w:rsidRPr="006D3300">
        <w:t xml:space="preserve"> mythology". Journal of American Folklore 45(178):373-500.</w:t>
      </w:r>
    </w:p>
    <w:p w:rsidR="003D1FC9" w:rsidRDefault="003D1FC9" w:rsidP="003D1FC9">
      <w:pPr>
        <w:pStyle w:val="NormalMai"/>
      </w:pPr>
      <w:r>
        <w:t>Demetrio, Francisco R.</w:t>
      </w:r>
    </w:p>
    <w:p w:rsidR="003D1FC9" w:rsidRPr="00912BA3" w:rsidRDefault="003D1FC9" w:rsidP="003D1FC9">
      <w:pPr>
        <w:pStyle w:val="NormalYur1"/>
        <w:rPr>
          <w:lang w:val="en-US"/>
        </w:rPr>
      </w:pPr>
      <w:r w:rsidRPr="00A7650F">
        <w:rPr>
          <w:lang w:val="en-US"/>
        </w:rPr>
        <w:t xml:space="preserve">1972      “Themes in </w:t>
      </w:r>
      <w:proofErr w:type="spellStart"/>
      <w:r w:rsidRPr="00A7650F">
        <w:rPr>
          <w:lang w:val="en-US"/>
        </w:rPr>
        <w:t>Phillipine</w:t>
      </w:r>
      <w:proofErr w:type="spellEnd"/>
      <w:r w:rsidRPr="00A7650F">
        <w:rPr>
          <w:lang w:val="en-US"/>
        </w:rPr>
        <w:t xml:space="preserve"> folk tales”. </w:t>
      </w:r>
      <w:r w:rsidRPr="002C303C">
        <w:rPr>
          <w:lang w:val="en-US"/>
        </w:rPr>
        <w:t>Asian Studies 10(1): 6-17</w:t>
      </w:r>
      <w:r>
        <w:rPr>
          <w:lang w:val="en-US"/>
        </w:rPr>
        <w:t>.</w:t>
      </w:r>
    </w:p>
    <w:p w:rsidR="003D1FC9" w:rsidRPr="00D66242" w:rsidRDefault="003D1FC9" w:rsidP="003D1FC9">
      <w:pPr>
        <w:pStyle w:val="NormalMaiTimesNewRoman"/>
      </w:pPr>
      <w:proofErr w:type="spellStart"/>
      <w:r w:rsidRPr="00D66242">
        <w:t>Dempwolff</w:t>
      </w:r>
      <w:proofErr w:type="spellEnd"/>
      <w:r w:rsidRPr="00D66242">
        <w:t>, Otto</w:t>
      </w:r>
    </w:p>
    <w:p w:rsidR="003D1FC9" w:rsidRPr="002C303C" w:rsidRDefault="003D1FC9" w:rsidP="003D1FC9">
      <w:pPr>
        <w:pStyle w:val="NormalYur1"/>
        <w:rPr>
          <w:lang w:val="en-US"/>
        </w:rPr>
      </w:pPr>
      <w:r w:rsidRPr="002C303C">
        <w:rPr>
          <w:lang w:val="en-US"/>
        </w:rPr>
        <w:t xml:space="preserve">1911      "Sagen und Märchen </w:t>
      </w:r>
      <w:proofErr w:type="spellStart"/>
      <w:r w:rsidRPr="002C303C">
        <w:rPr>
          <w:lang w:val="en-US"/>
        </w:rPr>
        <w:t>aus</w:t>
      </w:r>
      <w:proofErr w:type="spellEnd"/>
      <w:r w:rsidRPr="002C303C">
        <w:rPr>
          <w:lang w:val="en-US"/>
        </w:rPr>
        <w:t xml:space="preserve"> </w:t>
      </w:r>
      <w:proofErr w:type="spellStart"/>
      <w:r w:rsidRPr="002C303C">
        <w:rPr>
          <w:lang w:val="en-US"/>
        </w:rPr>
        <w:t>Bilibili</w:t>
      </w:r>
      <w:proofErr w:type="spellEnd"/>
      <w:r w:rsidRPr="002C303C">
        <w:rPr>
          <w:lang w:val="en-US"/>
        </w:rPr>
        <w:t>". Baessler-</w:t>
      </w:r>
      <w:proofErr w:type="spellStart"/>
      <w:r w:rsidRPr="002C303C">
        <w:rPr>
          <w:lang w:val="en-US"/>
        </w:rPr>
        <w:t>Archiv</w:t>
      </w:r>
      <w:proofErr w:type="spellEnd"/>
      <w:r w:rsidRPr="002C303C">
        <w:rPr>
          <w:lang w:val="en-US"/>
        </w:rPr>
        <w:t xml:space="preserve"> 1(2):63-102.</w:t>
      </w:r>
    </w:p>
    <w:p w:rsidR="003D1FC9" w:rsidRPr="002C303C" w:rsidRDefault="003D1FC9" w:rsidP="003D1FC9">
      <w:pPr>
        <w:pStyle w:val="NormalYur1"/>
        <w:rPr>
          <w:lang w:val="en-US"/>
        </w:rPr>
      </w:pPr>
      <w:r w:rsidRPr="002C303C">
        <w:rPr>
          <w:lang w:val="en-US"/>
        </w:rPr>
        <w:t xml:space="preserve">1916      Die Sandawe. </w:t>
      </w:r>
      <w:proofErr w:type="spellStart"/>
      <w:r w:rsidRPr="002C303C">
        <w:rPr>
          <w:lang w:val="en-US"/>
        </w:rPr>
        <w:t>Linguistisches</w:t>
      </w:r>
      <w:proofErr w:type="spellEnd"/>
      <w:r w:rsidRPr="002C303C">
        <w:rPr>
          <w:lang w:val="en-US"/>
        </w:rPr>
        <w:t xml:space="preserve"> und </w:t>
      </w:r>
      <w:proofErr w:type="spellStart"/>
      <w:r w:rsidRPr="002C303C">
        <w:rPr>
          <w:lang w:val="en-US"/>
        </w:rPr>
        <w:t>ethnographisches</w:t>
      </w:r>
      <w:proofErr w:type="spellEnd"/>
      <w:r w:rsidRPr="002C303C">
        <w:rPr>
          <w:lang w:val="en-US"/>
        </w:rPr>
        <w:t xml:space="preserve"> Material </w:t>
      </w:r>
      <w:proofErr w:type="spellStart"/>
      <w:r w:rsidRPr="002C303C">
        <w:rPr>
          <w:lang w:val="en-US"/>
        </w:rPr>
        <w:t>aus</w:t>
      </w:r>
      <w:proofErr w:type="spellEnd"/>
      <w:r w:rsidRPr="002C303C">
        <w:rPr>
          <w:lang w:val="en-US"/>
        </w:rPr>
        <w:t xml:space="preserve"> Deutsch-Ostafrika. Hamburg: </w:t>
      </w:r>
      <w:proofErr w:type="spellStart"/>
      <w:r w:rsidRPr="002C303C">
        <w:rPr>
          <w:lang w:val="en-US"/>
        </w:rPr>
        <w:t>Abhandlungen</w:t>
      </w:r>
      <w:proofErr w:type="spellEnd"/>
      <w:r w:rsidRPr="002C303C">
        <w:rPr>
          <w:lang w:val="en-US"/>
        </w:rPr>
        <w:t xml:space="preserve"> des </w:t>
      </w:r>
      <w:proofErr w:type="spellStart"/>
      <w:r w:rsidRPr="002C303C">
        <w:rPr>
          <w:lang w:val="en-US"/>
        </w:rPr>
        <w:t>Hamburgischen</w:t>
      </w:r>
      <w:proofErr w:type="spellEnd"/>
      <w:r w:rsidRPr="002C303C">
        <w:rPr>
          <w:lang w:val="en-US"/>
        </w:rPr>
        <w:t xml:space="preserve"> </w:t>
      </w:r>
      <w:proofErr w:type="spellStart"/>
      <w:r w:rsidRPr="002C303C">
        <w:rPr>
          <w:lang w:val="en-US"/>
        </w:rPr>
        <w:t>Kolonialinstituts</w:t>
      </w:r>
      <w:proofErr w:type="spellEnd"/>
      <w:r w:rsidRPr="002C303C">
        <w:rPr>
          <w:lang w:val="en-US"/>
        </w:rPr>
        <w:t>, Bd 34. 180 S.</w:t>
      </w:r>
    </w:p>
    <w:p w:rsidR="001C5CFF" w:rsidRDefault="001C5CFF" w:rsidP="001C5CFF">
      <w:pPr>
        <w:pStyle w:val="NormalMai"/>
      </w:pPr>
      <w:r>
        <w:t>Deng, Francis Mading</w:t>
      </w:r>
    </w:p>
    <w:p w:rsidR="001C5CFF" w:rsidRPr="000E0004" w:rsidRDefault="001C5CFF" w:rsidP="001C5CFF">
      <w:pPr>
        <w:pStyle w:val="NormalYur1"/>
        <w:rPr>
          <w:lang w:val="en-US"/>
        </w:rPr>
      </w:pPr>
      <w:r w:rsidRPr="001C5CFF">
        <w:rPr>
          <w:lang w:val="en-US"/>
        </w:rPr>
        <w:t xml:space="preserve">1984      Dinka Folktales. African Stories from the Sudan. New York, London: Africana Publishing Company. </w:t>
      </w:r>
      <w:r w:rsidRPr="000E0004">
        <w:rPr>
          <w:lang w:val="en-US"/>
        </w:rPr>
        <w:t xml:space="preserve">197 p, </w:t>
      </w:r>
    </w:p>
    <w:p w:rsidR="003D1FC9" w:rsidRDefault="003D1FC9" w:rsidP="003D1FC9">
      <w:pPr>
        <w:pStyle w:val="NormalMai"/>
      </w:pPr>
      <w:proofErr w:type="spellStart"/>
      <w:r>
        <w:t>Dénis</w:t>
      </w:r>
      <w:proofErr w:type="spellEnd"/>
      <w:r>
        <w:t>, Ferdinand</w:t>
      </w:r>
    </w:p>
    <w:p w:rsidR="003D1FC9" w:rsidRPr="007132E1" w:rsidRDefault="003D1FC9" w:rsidP="003D1FC9">
      <w:pPr>
        <w:pStyle w:val="NormalYur1"/>
        <w:rPr>
          <w:lang w:val="en-US"/>
        </w:rPr>
      </w:pPr>
      <w:r w:rsidRPr="007132E1">
        <w:rPr>
          <w:lang w:val="en-US"/>
        </w:rPr>
        <w:t xml:space="preserve">1850      Une fête </w:t>
      </w:r>
      <w:proofErr w:type="spellStart"/>
      <w:r w:rsidRPr="007132E1">
        <w:rPr>
          <w:lang w:val="en-US"/>
        </w:rPr>
        <w:t>brésilienne</w:t>
      </w:r>
      <w:proofErr w:type="spellEnd"/>
      <w:r w:rsidRPr="007132E1">
        <w:rPr>
          <w:lang w:val="en-US"/>
        </w:rPr>
        <w:t xml:space="preserve"> </w:t>
      </w:r>
      <w:proofErr w:type="spellStart"/>
      <w:r w:rsidRPr="007132E1">
        <w:rPr>
          <w:lang w:val="en-US"/>
        </w:rPr>
        <w:t>célébrée</w:t>
      </w:r>
      <w:proofErr w:type="spellEnd"/>
      <w:r w:rsidRPr="00B77E7E">
        <w:rPr>
          <w:lang w:val="en-US"/>
        </w:rPr>
        <w:t xml:space="preserve"> à </w:t>
      </w:r>
      <w:r w:rsidRPr="007132E1">
        <w:rPr>
          <w:lang w:val="en-US"/>
        </w:rPr>
        <w:t xml:space="preserve">Rouen </w:t>
      </w:r>
      <w:proofErr w:type="spellStart"/>
      <w:r w:rsidRPr="007132E1">
        <w:rPr>
          <w:lang w:val="en-US"/>
        </w:rPr>
        <w:t>en</w:t>
      </w:r>
      <w:proofErr w:type="spellEnd"/>
      <w:r w:rsidRPr="007132E1">
        <w:rPr>
          <w:lang w:val="en-US"/>
        </w:rPr>
        <w:t xml:space="preserve"> 1550. Paris: J. </w:t>
      </w:r>
      <w:proofErr w:type="spellStart"/>
      <w:r w:rsidRPr="007132E1">
        <w:rPr>
          <w:lang w:val="en-US"/>
        </w:rPr>
        <w:t>Techener</w:t>
      </w:r>
      <w:proofErr w:type="spellEnd"/>
      <w:r w:rsidRPr="007132E1">
        <w:rPr>
          <w:lang w:val="en-US"/>
        </w:rPr>
        <w:t>. 104 p.</w:t>
      </w:r>
    </w:p>
    <w:p w:rsidR="003D1FC9" w:rsidRDefault="003D1FC9" w:rsidP="003D1FC9">
      <w:pPr>
        <w:pStyle w:val="NormalMaiTimesNewRoman"/>
      </w:pPr>
      <w:r>
        <w:t>Dennett, Richard Edward</w:t>
      </w:r>
    </w:p>
    <w:p w:rsidR="003D1FC9" w:rsidRPr="002C303C" w:rsidRDefault="003D1FC9" w:rsidP="003D1FC9">
      <w:pPr>
        <w:pStyle w:val="NormalYur1"/>
        <w:rPr>
          <w:lang w:val="en-US"/>
        </w:rPr>
      </w:pPr>
      <w:r w:rsidRPr="002C303C">
        <w:rPr>
          <w:lang w:val="en-US"/>
        </w:rPr>
        <w:t xml:space="preserve">1898      Notes on the Folklore of the </w:t>
      </w:r>
      <w:proofErr w:type="spellStart"/>
      <w:r w:rsidRPr="002C303C">
        <w:rPr>
          <w:lang w:val="en-US"/>
        </w:rPr>
        <w:t>Fjort</w:t>
      </w:r>
      <w:proofErr w:type="spellEnd"/>
      <w:r w:rsidRPr="002C303C">
        <w:rPr>
          <w:lang w:val="en-US"/>
        </w:rPr>
        <w:t>. London: The Folk-Lore Society. 169 p.</w:t>
      </w:r>
    </w:p>
    <w:p w:rsidR="003D1FC9" w:rsidRDefault="003D1FC9" w:rsidP="003D1FC9">
      <w:pPr>
        <w:pStyle w:val="NormalMai"/>
      </w:pPr>
      <w:r>
        <w:t>Dennys, N.B.</w:t>
      </w:r>
    </w:p>
    <w:p w:rsidR="003D1FC9" w:rsidRPr="002C303C" w:rsidRDefault="003D1FC9" w:rsidP="003D1FC9">
      <w:pPr>
        <w:pStyle w:val="NormalYur1"/>
        <w:rPr>
          <w:lang w:val="en-US"/>
        </w:rPr>
      </w:pPr>
      <w:r w:rsidRPr="00D15095">
        <w:rPr>
          <w:lang w:val="en-US"/>
        </w:rPr>
        <w:t xml:space="preserve">1876      The Folk-Lore of China, and its affinities with that of the Aryan and Semitic races. </w:t>
      </w:r>
      <w:r w:rsidRPr="002C303C">
        <w:rPr>
          <w:lang w:val="en-US"/>
        </w:rPr>
        <w:t xml:space="preserve">London: </w:t>
      </w:r>
      <w:proofErr w:type="spellStart"/>
      <w:r w:rsidRPr="002C303C">
        <w:rPr>
          <w:lang w:val="en-US"/>
        </w:rPr>
        <w:t>Trübner</w:t>
      </w:r>
      <w:proofErr w:type="spellEnd"/>
      <w:r w:rsidRPr="002C303C">
        <w:rPr>
          <w:lang w:val="en-US"/>
        </w:rPr>
        <w:t xml:space="preserve"> &amp; Co.; Hongkong: “China Mail” office. 156 p.</w:t>
      </w:r>
    </w:p>
    <w:p w:rsidR="003D1FC9" w:rsidRPr="006D3300" w:rsidRDefault="003D1FC9" w:rsidP="003D1FC9">
      <w:pPr>
        <w:pStyle w:val="NormalMaiTimesNewRoman"/>
      </w:pPr>
      <w:r w:rsidRPr="006D3300">
        <w:t>Densmore, Frances</w:t>
      </w:r>
    </w:p>
    <w:p w:rsidR="003D1FC9" w:rsidRPr="002C303C" w:rsidRDefault="003D1FC9" w:rsidP="003D1FC9">
      <w:pPr>
        <w:pStyle w:val="NormalYur1"/>
        <w:rPr>
          <w:lang w:val="en-US"/>
        </w:rPr>
      </w:pPr>
      <w:r w:rsidRPr="002C303C">
        <w:rPr>
          <w:lang w:val="en-US"/>
        </w:rPr>
        <w:t>1928      "Uses of plants by the Chippewa Indians". 44th Annual Report of the Bureau of American Ethnology to the Secretary of the Smithsonian Institution (1926-1927):275-397. Washington D.C.</w:t>
      </w:r>
    </w:p>
    <w:p w:rsidR="003D1FC9" w:rsidRPr="002C303C" w:rsidRDefault="003D1FC9" w:rsidP="003D1FC9">
      <w:pPr>
        <w:pStyle w:val="NormalYur1"/>
        <w:rPr>
          <w:lang w:val="en-US"/>
        </w:rPr>
      </w:pPr>
      <w:r w:rsidRPr="002C303C">
        <w:rPr>
          <w:lang w:val="en-US"/>
        </w:rPr>
        <w:t>1929a    Papago Music. Smithsonian Institution. Bureau of American Ethnology, Bulletin 90. Washington D.C. 229 p.</w:t>
      </w:r>
    </w:p>
    <w:p w:rsidR="003D1FC9" w:rsidRPr="00BB7E57" w:rsidRDefault="003D1FC9" w:rsidP="003D1FC9">
      <w:pPr>
        <w:pStyle w:val="NormalYur1"/>
        <w:rPr>
          <w:lang w:val="en-US"/>
        </w:rPr>
      </w:pPr>
      <w:r w:rsidRPr="002C303C">
        <w:rPr>
          <w:lang w:val="en-US"/>
        </w:rPr>
        <w:t xml:space="preserve">1929b    Chippewa Customs. </w:t>
      </w:r>
      <w:r w:rsidRPr="00BB7E57">
        <w:rPr>
          <w:lang w:val="en-US"/>
        </w:rPr>
        <w:t xml:space="preserve">Washington, D.C.: </w:t>
      </w:r>
      <w:proofErr w:type="spellStart"/>
      <w:r w:rsidRPr="00BB7E57">
        <w:rPr>
          <w:lang w:val="en-US"/>
        </w:rPr>
        <w:t>Goverment</w:t>
      </w:r>
      <w:proofErr w:type="spellEnd"/>
      <w:r w:rsidRPr="00BB7E57">
        <w:rPr>
          <w:lang w:val="en-US"/>
        </w:rPr>
        <w:t xml:space="preserve"> Printing Office. 204 p. (Smithsonian Institution. Bureau of American Ethnology, Bulletin 36)</w:t>
      </w:r>
      <w:r w:rsidR="00353DD0">
        <w:rPr>
          <w:lang w:val="en-US"/>
        </w:rPr>
        <w:t>.</w:t>
      </w:r>
    </w:p>
    <w:p w:rsidR="003D1FC9" w:rsidRPr="00B21A94" w:rsidRDefault="003D1FC9" w:rsidP="003D1FC9">
      <w:pPr>
        <w:pStyle w:val="NormalYur1"/>
        <w:rPr>
          <w:rStyle w:val="StyleNormalYurTimesNewRomanChar0"/>
        </w:rPr>
      </w:pPr>
      <w:r w:rsidRPr="00BB7E57">
        <w:rPr>
          <w:lang w:val="en-US"/>
        </w:rPr>
        <w:lastRenderedPageBreak/>
        <w:t xml:space="preserve">1932a    </w:t>
      </w:r>
      <w:proofErr w:type="spellStart"/>
      <w:r w:rsidRPr="00BB7E57">
        <w:rPr>
          <w:lang w:val="en-US"/>
        </w:rPr>
        <w:t>Yuman</w:t>
      </w:r>
      <w:proofErr w:type="spellEnd"/>
      <w:r w:rsidRPr="00BB7E57">
        <w:rPr>
          <w:lang w:val="en-US"/>
        </w:rPr>
        <w:t xml:space="preserve"> and Yaqui Music. Washington D.C. 216 p. (Smithsonian Institution, </w:t>
      </w:r>
      <w:r w:rsidRPr="00B21A94">
        <w:rPr>
          <w:rStyle w:val="StyleNormalYurTimesNewRomanChar0"/>
        </w:rPr>
        <w:t>Bureau of American Ethnology, Bulletin 110</w:t>
      </w:r>
      <w:r>
        <w:rPr>
          <w:rStyle w:val="StyleNormalYurTimesNewRomanChar0"/>
        </w:rPr>
        <w:t>)</w:t>
      </w:r>
      <w:r w:rsidRPr="00B21A94">
        <w:rPr>
          <w:rStyle w:val="StyleNormalYurTimesNewRomanChar0"/>
        </w:rPr>
        <w:t xml:space="preserve">. </w:t>
      </w:r>
    </w:p>
    <w:p w:rsidR="003D1FC9" w:rsidRPr="006D3300" w:rsidRDefault="003D1FC9" w:rsidP="003D1FC9">
      <w:pPr>
        <w:pStyle w:val="StyleNormalYurTimesNewRoman1"/>
      </w:pPr>
      <w:r w:rsidRPr="006D3300">
        <w:t xml:space="preserve">1932b    Menominee Music. </w:t>
      </w:r>
      <w:smartTag w:uri="urn:schemas-microsoft-com:office:smarttags" w:element="place">
        <w:smartTag w:uri="urn:schemas-microsoft-com:office:smarttags" w:element="City">
          <w:r w:rsidRPr="006D3300">
            <w:t>Washington</w:t>
          </w:r>
        </w:smartTag>
        <w:r w:rsidRPr="006D3300">
          <w:t xml:space="preserve"> </w:t>
        </w:r>
        <w:smartTag w:uri="urn:schemas-microsoft-com:office:smarttags" w:element="State">
          <w:r w:rsidRPr="006D3300">
            <w:t>D.C.</w:t>
          </w:r>
        </w:smartTag>
      </w:smartTag>
      <w:r w:rsidRPr="006D3300">
        <w:t xml:space="preserve"> 230 p. </w:t>
      </w:r>
      <w:r>
        <w:t>(</w:t>
      </w:r>
      <w:r w:rsidRPr="006D3300">
        <w:t>Smithsonian Institution, Bureau of American Ethnology, Bulletin 102</w:t>
      </w:r>
      <w:r>
        <w:t>)</w:t>
      </w:r>
      <w:r w:rsidRPr="006D3300">
        <w:t>.</w:t>
      </w:r>
    </w:p>
    <w:p w:rsidR="003D1FC9" w:rsidRPr="006D3300" w:rsidRDefault="003D1FC9" w:rsidP="003D1FC9">
      <w:pPr>
        <w:pStyle w:val="StyleNormalYurTimesNewRoman1"/>
      </w:pPr>
      <w:r w:rsidRPr="006D3300">
        <w:t xml:space="preserve">1939  </w:t>
      </w:r>
      <w:r w:rsidRPr="006D3300">
        <w:rPr>
          <w:rStyle w:val="StyleNormalYurTimesNewRoman2Char"/>
        </w:rPr>
        <w:t xml:space="preserve">    Nootka and Quileute Music. </w:t>
      </w:r>
      <w:smartTag w:uri="urn:schemas-microsoft-com:office:smarttags" w:element="place">
        <w:smartTag w:uri="urn:schemas-microsoft-com:office:smarttags" w:element="City">
          <w:r w:rsidRPr="006D3300">
            <w:rPr>
              <w:rStyle w:val="StyleNormalYurTimesNewRoman2Char"/>
            </w:rPr>
            <w:t>Washington</w:t>
          </w:r>
        </w:smartTag>
        <w:r w:rsidRPr="006D3300">
          <w:rPr>
            <w:rStyle w:val="StyleNormalYurTimesNewRoman2Char"/>
          </w:rPr>
          <w:t xml:space="preserve"> </w:t>
        </w:r>
        <w:smartTag w:uri="urn:schemas-microsoft-com:office:smarttags" w:element="State">
          <w:r w:rsidRPr="006D3300">
            <w:rPr>
              <w:rStyle w:val="StyleNormalYurTimesNewRoman2Char"/>
            </w:rPr>
            <w:t>D.C.</w:t>
          </w:r>
        </w:smartTag>
      </w:smartTag>
      <w:r w:rsidRPr="006D3300">
        <w:rPr>
          <w:rStyle w:val="StyleNormalYurTimesNewRoman2Char"/>
        </w:rPr>
        <w:t xml:space="preserve"> 358 p. </w:t>
      </w:r>
      <w:r>
        <w:rPr>
          <w:rStyle w:val="StyleNormalYurTimesNewRoman2Char"/>
        </w:rPr>
        <w:t>(</w:t>
      </w:r>
      <w:r w:rsidRPr="006D3300">
        <w:rPr>
          <w:rStyle w:val="StyleNormalYurTimesNewRoman2Char"/>
        </w:rPr>
        <w:t>Smithsonian Institution, Bureau of American Ethnology, Bulletin 124</w:t>
      </w:r>
      <w:r>
        <w:rPr>
          <w:rStyle w:val="StyleNormalYurTimesNewRoman2Char"/>
        </w:rPr>
        <w:t>)</w:t>
      </w:r>
      <w:r w:rsidRPr="006D3300">
        <w:rPr>
          <w:rStyle w:val="StyleNormalYurTimesNewRoman2Char"/>
        </w:rPr>
        <w:t>.</w:t>
      </w:r>
    </w:p>
    <w:p w:rsidR="003D1FC9" w:rsidRPr="006D3300" w:rsidRDefault="003D1FC9" w:rsidP="003D1FC9">
      <w:pPr>
        <w:pStyle w:val="NormalMaiTimesNewRoman"/>
      </w:pPr>
      <w:proofErr w:type="spellStart"/>
      <w:r w:rsidRPr="006D3300">
        <w:t>Dentan</w:t>
      </w:r>
      <w:proofErr w:type="spellEnd"/>
      <w:r w:rsidRPr="006D3300">
        <w:t>, Robert Knox</w:t>
      </w:r>
    </w:p>
    <w:p w:rsidR="003D1FC9" w:rsidRPr="006D3300" w:rsidRDefault="003D1FC9" w:rsidP="003D1FC9">
      <w:pPr>
        <w:pStyle w:val="StyleNormalYurTimesNewRoman1"/>
      </w:pPr>
      <w:r w:rsidRPr="006D3300">
        <w:t xml:space="preserve">1968      The Semai. A Nonviolent People of </w:t>
      </w:r>
      <w:smartTag w:uri="urn:schemas-microsoft-com:office:smarttags" w:element="place">
        <w:r w:rsidRPr="006D3300">
          <w:t>Malaya</w:t>
        </w:r>
      </w:smartTag>
      <w:r w:rsidRPr="006D3300">
        <w:t>. New York: Holt, Rinehart &amp; Winston. 110 p.</w:t>
      </w:r>
    </w:p>
    <w:p w:rsidR="003D1FC9" w:rsidRDefault="003D1FC9" w:rsidP="003D1FC9">
      <w:pPr>
        <w:pStyle w:val="NormalMaiTimesNewRoman"/>
      </w:pPr>
      <w:r>
        <w:t>De Quille, Dan</w:t>
      </w:r>
    </w:p>
    <w:p w:rsidR="003D1FC9" w:rsidRPr="000E62CD" w:rsidRDefault="003D1FC9" w:rsidP="003D1FC9">
      <w:pPr>
        <w:pStyle w:val="NormalYur1"/>
        <w:rPr>
          <w:lang w:val="en-US"/>
        </w:rPr>
      </w:pPr>
      <w:r w:rsidRPr="002C303C">
        <w:rPr>
          <w:lang w:val="en-US"/>
        </w:rPr>
        <w:t xml:space="preserve">1885      "The father and the mother of the stars". </w:t>
      </w:r>
      <w:r w:rsidRPr="000E62CD">
        <w:rPr>
          <w:lang w:val="en-US"/>
        </w:rPr>
        <w:t>The New York Ti</w:t>
      </w:r>
      <w:r>
        <w:rPr>
          <w:lang w:val="en-US"/>
        </w:rPr>
        <w:t>m</w:t>
      </w:r>
      <w:r w:rsidRPr="000E62CD">
        <w:rPr>
          <w:lang w:val="en-US"/>
        </w:rPr>
        <w:t>es, November 1995.</w:t>
      </w:r>
    </w:p>
    <w:p w:rsidR="003D1FC9" w:rsidRPr="006D3300" w:rsidRDefault="003D1FC9" w:rsidP="003D1FC9">
      <w:pPr>
        <w:pStyle w:val="NormalMaiTimesNewRoman"/>
      </w:pPr>
      <w:r w:rsidRPr="006D3300">
        <w:t>Derbyshire, Desmond</w:t>
      </w:r>
    </w:p>
    <w:p w:rsidR="003D1FC9" w:rsidRPr="006D3300" w:rsidRDefault="003D1FC9" w:rsidP="003D1FC9">
      <w:pPr>
        <w:pStyle w:val="StyleNormalYurTimesNewRoman1"/>
      </w:pPr>
      <w:r w:rsidRPr="00D66242">
        <w:rPr>
          <w:lang w:val="fr-FR"/>
        </w:rPr>
        <w:t xml:space="preserve">1965      Textos </w:t>
      </w:r>
      <w:proofErr w:type="spellStart"/>
      <w:r w:rsidRPr="00D66242">
        <w:rPr>
          <w:lang w:val="fr-FR"/>
        </w:rPr>
        <w:t>Hixkariâna</w:t>
      </w:r>
      <w:proofErr w:type="spellEnd"/>
      <w:r w:rsidRPr="00D66242">
        <w:rPr>
          <w:lang w:val="fr-FR"/>
        </w:rPr>
        <w:t>.</w:t>
      </w:r>
      <w:r>
        <w:rPr>
          <w:lang w:val="fr-FR"/>
        </w:rPr>
        <w:t xml:space="preserve"> In</w:t>
      </w:r>
      <w:r w:rsidRPr="00D66242">
        <w:rPr>
          <w:lang w:val="fr-FR"/>
        </w:rPr>
        <w:t xml:space="preserve">stituto </w:t>
      </w:r>
      <w:proofErr w:type="spellStart"/>
      <w:r w:rsidRPr="00D66242">
        <w:rPr>
          <w:lang w:val="fr-FR"/>
        </w:rPr>
        <w:t>Nacional</w:t>
      </w:r>
      <w:proofErr w:type="spellEnd"/>
      <w:r w:rsidRPr="00D66242">
        <w:rPr>
          <w:lang w:val="fr-FR"/>
        </w:rPr>
        <w:t xml:space="preserve"> de </w:t>
      </w:r>
      <w:proofErr w:type="spellStart"/>
      <w:r w:rsidRPr="00D66242">
        <w:rPr>
          <w:lang w:val="fr-FR"/>
        </w:rPr>
        <w:t>Pesquisas</w:t>
      </w:r>
      <w:proofErr w:type="spellEnd"/>
      <w:r w:rsidRPr="00D66242">
        <w:rPr>
          <w:lang w:val="fr-FR"/>
        </w:rPr>
        <w:t xml:space="preserve"> de Amazonia, </w:t>
      </w:r>
      <w:proofErr w:type="spellStart"/>
      <w:r w:rsidRPr="00D66242">
        <w:rPr>
          <w:lang w:val="fr-FR"/>
        </w:rPr>
        <w:t>Museu</w:t>
      </w:r>
      <w:proofErr w:type="spellEnd"/>
      <w:r w:rsidRPr="00D66242">
        <w:rPr>
          <w:lang w:val="fr-FR"/>
        </w:rPr>
        <w:t xml:space="preserve"> </w:t>
      </w:r>
      <w:proofErr w:type="spellStart"/>
      <w:r w:rsidRPr="00D66242">
        <w:rPr>
          <w:lang w:val="fr-FR"/>
        </w:rPr>
        <w:t>Paraense</w:t>
      </w:r>
      <w:proofErr w:type="spellEnd"/>
      <w:r w:rsidRPr="00D66242">
        <w:rPr>
          <w:lang w:val="fr-FR"/>
        </w:rPr>
        <w:t xml:space="preserve"> Emilio </w:t>
      </w:r>
      <w:proofErr w:type="spellStart"/>
      <w:r w:rsidRPr="00D66242">
        <w:rPr>
          <w:lang w:val="fr-FR"/>
        </w:rPr>
        <w:t>Goeldi</w:t>
      </w:r>
      <w:proofErr w:type="spellEnd"/>
      <w:r w:rsidRPr="00D66242">
        <w:rPr>
          <w:lang w:val="fr-FR"/>
        </w:rPr>
        <w:t xml:space="preserve">, </w:t>
      </w:r>
      <w:proofErr w:type="spellStart"/>
      <w:r w:rsidRPr="00D66242">
        <w:rPr>
          <w:lang w:val="fr-FR"/>
        </w:rPr>
        <w:t>Publicações</w:t>
      </w:r>
      <w:proofErr w:type="spellEnd"/>
      <w:r w:rsidRPr="00D66242">
        <w:rPr>
          <w:lang w:val="fr-FR"/>
        </w:rPr>
        <w:t xml:space="preserve"> </w:t>
      </w:r>
      <w:proofErr w:type="spellStart"/>
      <w:r w:rsidRPr="00D66242">
        <w:rPr>
          <w:lang w:val="fr-FR"/>
        </w:rPr>
        <w:t>Avulsas</w:t>
      </w:r>
      <w:proofErr w:type="spellEnd"/>
      <w:r w:rsidRPr="00D66242">
        <w:rPr>
          <w:lang w:val="fr-FR"/>
        </w:rPr>
        <w:t xml:space="preserve"> 3. </w:t>
      </w:r>
      <w:r w:rsidRPr="006D3300">
        <w:t>Belem-Para. 206 p.</w:t>
      </w:r>
    </w:p>
    <w:p w:rsidR="003D1FC9" w:rsidRPr="00F203E6" w:rsidRDefault="003D1FC9" w:rsidP="003D1FC9">
      <w:pPr>
        <w:pStyle w:val="NormalMai"/>
      </w:pPr>
      <w:proofErr w:type="spellStart"/>
      <w:r w:rsidRPr="00F203E6">
        <w:t>Dermenghem</w:t>
      </w:r>
      <w:proofErr w:type="spellEnd"/>
      <w:r w:rsidRPr="00F203E6">
        <w:t>, Emile</w:t>
      </w:r>
    </w:p>
    <w:p w:rsidR="003D1FC9" w:rsidRDefault="003D1FC9" w:rsidP="003D1FC9">
      <w:pPr>
        <w:pStyle w:val="StyleNormalYurTimesNewRoman0"/>
      </w:pPr>
      <w:r>
        <w:t xml:space="preserve">1945      Contes </w:t>
      </w:r>
      <w:proofErr w:type="spellStart"/>
      <w:r>
        <w:t>kabyles</w:t>
      </w:r>
      <w:proofErr w:type="spellEnd"/>
      <w:r>
        <w:t xml:space="preserve">. Alger: Chariot. 214 p. </w:t>
      </w:r>
    </w:p>
    <w:p w:rsidR="00FF16C9" w:rsidRPr="00FF16C9" w:rsidRDefault="00FF16C9" w:rsidP="00FF16C9">
      <w:pPr>
        <w:pStyle w:val="NormalMai2"/>
        <w:rPr>
          <w:lang w:val="en-US" w:eastAsia="ru-RU"/>
        </w:rPr>
      </w:pPr>
      <w:proofErr w:type="spellStart"/>
      <w:r w:rsidRPr="00FF16C9">
        <w:rPr>
          <w:lang w:val="en-US" w:eastAsia="ru-RU"/>
        </w:rPr>
        <w:t>De</w:t>
      </w:r>
      <w:r>
        <w:rPr>
          <w:lang w:val="en-US" w:eastAsia="ru-RU"/>
        </w:rPr>
        <w:t>R</w:t>
      </w:r>
      <w:r w:rsidRPr="00FF16C9">
        <w:rPr>
          <w:lang w:val="en-US" w:eastAsia="ru-RU"/>
        </w:rPr>
        <w:t>oburt</w:t>
      </w:r>
      <w:proofErr w:type="spellEnd"/>
      <w:r w:rsidRPr="00677D7D">
        <w:rPr>
          <w:lang w:val="en-US" w:eastAsia="ru-RU"/>
        </w:rPr>
        <w:t xml:space="preserve">, </w:t>
      </w:r>
      <w:r>
        <w:rPr>
          <w:lang w:val="en-US" w:eastAsia="ru-RU"/>
        </w:rPr>
        <w:t>L</w:t>
      </w:r>
      <w:r w:rsidRPr="00677D7D">
        <w:rPr>
          <w:lang w:val="en-US" w:eastAsia="ru-RU"/>
        </w:rPr>
        <w:t>.</w:t>
      </w:r>
      <w:r>
        <w:rPr>
          <w:lang w:val="en-US" w:eastAsia="ru-RU"/>
        </w:rPr>
        <w:t>H</w:t>
      </w:r>
      <w:r w:rsidRPr="00677D7D">
        <w:rPr>
          <w:lang w:val="en-US" w:eastAsia="ru-RU"/>
        </w:rPr>
        <w:t>.</w:t>
      </w:r>
      <w:r w:rsidRPr="00FF16C9">
        <w:rPr>
          <w:lang w:val="en-US" w:eastAsia="ru-RU"/>
        </w:rPr>
        <w:t xml:space="preserve"> </w:t>
      </w:r>
    </w:p>
    <w:p w:rsidR="00FF16C9" w:rsidRDefault="00FF16C9" w:rsidP="00FF16C9">
      <w:pPr>
        <w:pStyle w:val="NormalYur1"/>
      </w:pPr>
      <w:r w:rsidRPr="00FE3794">
        <w:rPr>
          <w:lang w:val="en-US" w:eastAsia="ru-RU"/>
        </w:rPr>
        <w:t xml:space="preserve">1968-1976 </w:t>
      </w:r>
      <w:r w:rsidRPr="00686078">
        <w:rPr>
          <w:lang w:val="en-US" w:eastAsia="ru-RU"/>
        </w:rPr>
        <w:t>The woman in the moon.</w:t>
      </w:r>
      <w:r>
        <w:rPr>
          <w:lang w:val="en-US" w:eastAsia="ru-RU"/>
        </w:rPr>
        <w:t xml:space="preserve"> </w:t>
      </w:r>
      <w:r>
        <w:rPr>
          <w:lang w:eastAsia="ru-RU"/>
        </w:rPr>
        <w:t xml:space="preserve">Время доступа 22.05.2020 (годы соответствуют времени, когда муж информантки был верховным вождем Науру) </w:t>
      </w:r>
      <w:hyperlink r:id="rId36" w:tgtFrame="_blank" w:history="1">
        <w:r>
          <w:rPr>
            <w:rStyle w:val="a6"/>
            <w:rFonts w:ascii="Arial" w:hAnsi="Arial" w:cs="Arial"/>
            <w:color w:val="1155CC"/>
          </w:rPr>
          <w:t>https://www.facebook.com/download/preview/369385369810220/</w:t>
        </w:r>
      </w:hyperlink>
      <w:r>
        <w:t xml:space="preserve">  </w:t>
      </w:r>
      <w:hyperlink r:id="rId37" w:tgtFrame="_blank" w:history="1">
        <w:r>
          <w:rPr>
            <w:rStyle w:val="a6"/>
            <w:rFonts w:ascii="Arial" w:hAnsi="Arial" w:cs="Arial"/>
            <w:color w:val="1155CC"/>
          </w:rPr>
          <w:t>https://www.facebook.com/download/preview/451729931532797/</w:t>
        </w:r>
      </w:hyperlink>
      <w:r>
        <w:t xml:space="preserve">  </w:t>
      </w:r>
      <w:hyperlink r:id="rId38" w:tgtFrame="_blank" w:history="1">
        <w:r>
          <w:rPr>
            <w:rStyle w:val="a6"/>
            <w:rFonts w:ascii="Arial" w:hAnsi="Arial" w:cs="Arial"/>
            <w:color w:val="1155CC"/>
          </w:rPr>
          <w:t>https://www.facebook.com/download/preview/363428327077058/</w:t>
        </w:r>
      </w:hyperlink>
      <w:r>
        <w:t xml:space="preserve">  </w:t>
      </w:r>
    </w:p>
    <w:p w:rsidR="00A8036A" w:rsidRPr="006D3300" w:rsidRDefault="00A8036A" w:rsidP="00A8036A">
      <w:pPr>
        <w:pStyle w:val="NormalMaiTimesNewRoman"/>
      </w:pPr>
      <w:proofErr w:type="spellStart"/>
      <w:r w:rsidRPr="006D3300">
        <w:t>Desbarats</w:t>
      </w:r>
      <w:proofErr w:type="spellEnd"/>
      <w:r w:rsidRPr="006D3300">
        <w:t>, Peter</w:t>
      </w:r>
    </w:p>
    <w:p w:rsidR="00A8036A" w:rsidRPr="00D66242" w:rsidRDefault="00A8036A" w:rsidP="00A8036A">
      <w:pPr>
        <w:pStyle w:val="StyleNormalYurTimesNewRoman1"/>
        <w:rPr>
          <w:lang w:val="fr-FR"/>
        </w:rPr>
      </w:pPr>
      <w:r w:rsidRPr="006D3300">
        <w:t>1969      What They Used to Tell about</w:t>
      </w:r>
      <w:r>
        <w:t xml:space="preserve">. Indian </w:t>
      </w:r>
      <w:r w:rsidRPr="006D3300">
        <w:t xml:space="preserve">Legends from Labrador. Collected by the Department of Anthropology of the University of Montreal. Ed. and </w:t>
      </w:r>
      <w:proofErr w:type="spellStart"/>
      <w:r w:rsidRPr="006D3300">
        <w:t>introd</w:t>
      </w:r>
      <w:proofErr w:type="spellEnd"/>
      <w:r w:rsidRPr="006D3300">
        <w:t xml:space="preserve">. by Peter Desbarats. </w:t>
      </w:r>
      <w:smartTag w:uri="urn:schemas-microsoft-com:office:smarttags" w:element="place">
        <w:smartTag w:uri="urn:schemas-microsoft-com:office:smarttags" w:element="City">
          <w:r w:rsidRPr="006D3300">
            <w:t>Toronto</w:t>
          </w:r>
        </w:smartTag>
      </w:smartTag>
      <w:r w:rsidRPr="006D3300">
        <w:t xml:space="preserve">: McClelland and Steward. </w:t>
      </w:r>
      <w:r w:rsidRPr="00D66242">
        <w:rPr>
          <w:lang w:val="fr-FR"/>
        </w:rPr>
        <w:t>92 p.</w:t>
      </w:r>
    </w:p>
    <w:p w:rsidR="003D1FC9" w:rsidRPr="00D66242" w:rsidRDefault="003D1FC9" w:rsidP="003D1FC9">
      <w:pPr>
        <w:pStyle w:val="NormalMaiTimesNewRoman"/>
        <w:rPr>
          <w:lang w:val="fr-FR"/>
        </w:rPr>
      </w:pPr>
      <w:r w:rsidRPr="00D66242">
        <w:rPr>
          <w:lang w:val="fr-FR"/>
        </w:rPr>
        <w:t>Descola, Philippe</w:t>
      </w:r>
    </w:p>
    <w:p w:rsidR="003D1FC9" w:rsidRPr="006D3300" w:rsidRDefault="003D1FC9" w:rsidP="003D1FC9">
      <w:pPr>
        <w:pStyle w:val="StyleNormalYurTimesNewRoman1"/>
        <w:rPr>
          <w:rStyle w:val="StyleNormalYurTimesNewRoman2Char"/>
        </w:rPr>
      </w:pPr>
      <w:r w:rsidRPr="00D66242">
        <w:rPr>
          <w:lang w:val="fr-FR"/>
        </w:rPr>
        <w:t xml:space="preserve">1983      "Le jardin de colibri. Procès de travail et </w:t>
      </w:r>
      <w:proofErr w:type="spellStart"/>
      <w:r w:rsidRPr="00D66242">
        <w:rPr>
          <w:lang w:val="fr-FR"/>
        </w:rPr>
        <w:t>categorizations</w:t>
      </w:r>
      <w:proofErr w:type="spellEnd"/>
      <w:r w:rsidRPr="00D66242">
        <w:rPr>
          <w:lang w:val="fr-FR"/>
        </w:rPr>
        <w:t xml:space="preserve"> sexuelles chez les Achuar de l'Équ</w:t>
      </w:r>
      <w:r w:rsidRPr="00D66242">
        <w:rPr>
          <w:rStyle w:val="StyleNormalYurTimesNewRoman2Char"/>
          <w:lang w:val="fr-FR"/>
        </w:rPr>
        <w:t xml:space="preserve">ateur". </w:t>
      </w:r>
      <w:r w:rsidRPr="006D3300">
        <w:rPr>
          <w:rStyle w:val="StyleNormalYurTimesNewRoman2Char"/>
        </w:rPr>
        <w:t>L'Homme 23(1):61-89.</w:t>
      </w:r>
    </w:p>
    <w:p w:rsidR="003D1FC9" w:rsidRPr="00D66242" w:rsidRDefault="003D1FC9" w:rsidP="003D1FC9">
      <w:pPr>
        <w:pStyle w:val="StyleNormalYurTimesNewRoman1"/>
        <w:rPr>
          <w:lang w:val="fr-FR"/>
        </w:rPr>
      </w:pPr>
      <w:r w:rsidRPr="006D3300">
        <w:t xml:space="preserve">2001      "The genres of gender: local models and global paradigms in the comparison of Amazonia and </w:t>
      </w:r>
      <w:smartTag w:uri="urn:schemas-microsoft-com:office:smarttags" w:element="place">
        <w:r w:rsidRPr="006D3300">
          <w:t>Melanesia</w:t>
        </w:r>
      </w:smartTag>
      <w:r w:rsidRPr="006D3300">
        <w:t xml:space="preserve">". Thomas A. Gregor &amp; Donald Tuzin, eds. Gender in Amazonia and </w:t>
      </w:r>
      <w:smartTag w:uri="urn:schemas-microsoft-com:office:smarttags" w:element="place">
        <w:r w:rsidRPr="006D3300">
          <w:t>Melanesia</w:t>
        </w:r>
      </w:smartTag>
      <w:r w:rsidRPr="006D3300">
        <w:t xml:space="preserve">. An Exploration of the Comparative Method. </w:t>
      </w:r>
      <w:smartTag w:uri="urn:schemas-microsoft-com:office:smarttags" w:element="City">
        <w:r w:rsidRPr="006D3300">
          <w:t>Berkeley</w:t>
        </w:r>
      </w:smartTag>
      <w:r w:rsidRPr="006D3300">
        <w:t xml:space="preserve">, </w:t>
      </w:r>
      <w:smartTag w:uri="urn:schemas-microsoft-com:office:smarttags" w:element="City">
        <w:r w:rsidRPr="006D3300">
          <w:t>Los Angeles</w:t>
        </w:r>
      </w:smartTag>
      <w:r w:rsidR="00A51E1B">
        <w:t>, Lo</w:t>
      </w:r>
      <w:r w:rsidRPr="006D3300">
        <w:t>n</w:t>
      </w:r>
      <w:r w:rsidR="00A51E1B">
        <w:t>d</w:t>
      </w:r>
      <w:r w:rsidRPr="006D3300">
        <w:t xml:space="preserve">on: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California</w:t>
          </w:r>
        </w:smartTag>
      </w:smartTag>
      <w:r w:rsidRPr="006D3300">
        <w:t xml:space="preserve"> Press. </w:t>
      </w:r>
      <w:r w:rsidRPr="00D66242">
        <w:rPr>
          <w:lang w:val="fr-FR"/>
        </w:rPr>
        <w:t>Pp. 91-114.</w:t>
      </w:r>
    </w:p>
    <w:p w:rsidR="003D1FC9" w:rsidRDefault="00242E43" w:rsidP="003D1FC9">
      <w:pPr>
        <w:pStyle w:val="NormalMai"/>
      </w:pPr>
      <w:proofErr w:type="spellStart"/>
      <w:r>
        <w:t>Despar</w:t>
      </w:r>
      <w:r w:rsidR="003D1FC9">
        <w:t>met</w:t>
      </w:r>
      <w:proofErr w:type="spellEnd"/>
      <w:r w:rsidR="003D1FC9">
        <w:t>, Joseph</w:t>
      </w:r>
    </w:p>
    <w:p w:rsidR="003D1FC9" w:rsidRPr="00CB6F14" w:rsidRDefault="003D1FC9" w:rsidP="003D1FC9">
      <w:pPr>
        <w:pStyle w:val="NormalYur1"/>
        <w:rPr>
          <w:lang w:val="en-US"/>
        </w:rPr>
      </w:pPr>
      <w:r w:rsidRPr="00CB6F14">
        <w:rPr>
          <w:lang w:val="en-US"/>
        </w:rPr>
        <w:t xml:space="preserve">1910      Contes </w:t>
      </w:r>
      <w:proofErr w:type="spellStart"/>
      <w:r w:rsidRPr="00CB6F14">
        <w:rPr>
          <w:lang w:val="en-US"/>
        </w:rPr>
        <w:t>populaires</w:t>
      </w:r>
      <w:proofErr w:type="spellEnd"/>
      <w:r w:rsidRPr="00CB6F14">
        <w:rPr>
          <w:lang w:val="en-US"/>
        </w:rPr>
        <w:t xml:space="preserve"> sur les Ogres </w:t>
      </w:r>
      <w:proofErr w:type="spellStart"/>
      <w:r w:rsidRPr="00CB6F14">
        <w:rPr>
          <w:lang w:val="en-US"/>
        </w:rPr>
        <w:t>recueillis</w:t>
      </w:r>
      <w:proofErr w:type="spellEnd"/>
      <w:r w:rsidRPr="00CB6F14">
        <w:rPr>
          <w:lang w:val="en-US"/>
        </w:rPr>
        <w:t xml:space="preserve"> à Blida. París: Leroux. 449 p.</w:t>
      </w:r>
    </w:p>
    <w:p w:rsidR="00A973FB" w:rsidRPr="00F445F4" w:rsidRDefault="00A973FB" w:rsidP="00A973FB">
      <w:pPr>
        <w:pStyle w:val="NormalYur1"/>
        <w:rPr>
          <w:lang w:val="en-US"/>
        </w:rPr>
      </w:pPr>
      <w:r w:rsidRPr="00A973FB">
        <w:rPr>
          <w:lang w:val="en-US"/>
        </w:rPr>
        <w:t xml:space="preserve">1912      </w:t>
      </w:r>
      <w:r w:rsidRPr="00F445F4">
        <w:rPr>
          <w:lang w:val="en-US"/>
        </w:rPr>
        <w:t>«</w:t>
      </w:r>
      <w:r w:rsidRPr="00A973FB">
        <w:rPr>
          <w:lang w:val="en-US"/>
        </w:rPr>
        <w:t xml:space="preserve">Contes </w:t>
      </w:r>
      <w:proofErr w:type="spellStart"/>
      <w:r w:rsidRPr="00A973FB">
        <w:rPr>
          <w:lang w:val="en-US"/>
        </w:rPr>
        <w:t>maures</w:t>
      </w:r>
      <w:proofErr w:type="spellEnd"/>
      <w:r w:rsidRPr="00F445F4">
        <w:rPr>
          <w:lang w:val="en-US"/>
        </w:rPr>
        <w:t xml:space="preserve">». </w:t>
      </w:r>
      <w:r w:rsidRPr="00A973FB">
        <w:rPr>
          <w:lang w:val="en-US"/>
        </w:rPr>
        <w:t xml:space="preserve">Revue des traditions </w:t>
      </w:r>
      <w:proofErr w:type="spellStart"/>
      <w:r w:rsidRPr="00A973FB">
        <w:rPr>
          <w:lang w:val="en-US"/>
        </w:rPr>
        <w:t>populaires</w:t>
      </w:r>
      <w:proofErr w:type="spellEnd"/>
      <w:r w:rsidRPr="00A973FB">
        <w:rPr>
          <w:lang w:val="en-US"/>
        </w:rPr>
        <w:t xml:space="preserve"> 27(6)</w:t>
      </w:r>
      <w:r w:rsidRPr="00F445F4">
        <w:rPr>
          <w:lang w:val="en-US"/>
        </w:rPr>
        <w:t>: 241-251.</w:t>
      </w:r>
      <w:r w:rsidRPr="00A973FB">
        <w:rPr>
          <w:lang w:val="en-US"/>
        </w:rPr>
        <w:t xml:space="preserve"> </w:t>
      </w:r>
    </w:p>
    <w:p w:rsidR="003D1FC9" w:rsidRDefault="003D1FC9" w:rsidP="003D1FC9">
      <w:pPr>
        <w:pStyle w:val="NormalMai"/>
      </w:pPr>
      <w:r>
        <w:t xml:space="preserve">Dessaint, William, &amp; </w:t>
      </w:r>
      <w:proofErr w:type="spellStart"/>
      <w:r>
        <w:t>Avòunado</w:t>
      </w:r>
      <w:proofErr w:type="spellEnd"/>
      <w:r>
        <w:t xml:space="preserve"> </w:t>
      </w:r>
      <w:proofErr w:type="spellStart"/>
      <w:r>
        <w:t>Ngwâma</w:t>
      </w:r>
      <w:proofErr w:type="spellEnd"/>
    </w:p>
    <w:p w:rsidR="003D1FC9" w:rsidRPr="002C635B" w:rsidRDefault="003D1FC9" w:rsidP="003D1FC9">
      <w:pPr>
        <w:pStyle w:val="NormalYur1"/>
        <w:rPr>
          <w:lang w:val="en-US"/>
        </w:rPr>
      </w:pPr>
      <w:r w:rsidRPr="007002D2">
        <w:rPr>
          <w:lang w:val="en-US"/>
        </w:rPr>
        <w:t xml:space="preserve">1994      Au </w:t>
      </w:r>
      <w:proofErr w:type="spellStart"/>
      <w:r w:rsidRPr="007002D2">
        <w:rPr>
          <w:lang w:val="en-US"/>
        </w:rPr>
        <w:t>sud</w:t>
      </w:r>
      <w:proofErr w:type="spellEnd"/>
      <w:r w:rsidRPr="007002D2">
        <w:rPr>
          <w:lang w:val="en-US"/>
        </w:rPr>
        <w:t xml:space="preserve"> des </w:t>
      </w:r>
      <w:proofErr w:type="spellStart"/>
      <w:r w:rsidRPr="007002D2">
        <w:rPr>
          <w:lang w:val="en-US"/>
        </w:rPr>
        <w:t>nuages</w:t>
      </w:r>
      <w:proofErr w:type="spellEnd"/>
      <w:r w:rsidRPr="007002D2">
        <w:rPr>
          <w:lang w:val="en-US"/>
        </w:rPr>
        <w:t xml:space="preserve">: </w:t>
      </w:r>
      <w:proofErr w:type="spellStart"/>
      <w:r w:rsidRPr="007002D2">
        <w:rPr>
          <w:lang w:val="en-US"/>
        </w:rPr>
        <w:t>Mythes</w:t>
      </w:r>
      <w:proofErr w:type="spellEnd"/>
      <w:r w:rsidRPr="007002D2">
        <w:rPr>
          <w:lang w:val="en-US"/>
        </w:rPr>
        <w:t xml:space="preserve"> et contes </w:t>
      </w:r>
      <w:proofErr w:type="spellStart"/>
      <w:r w:rsidRPr="007002D2">
        <w:rPr>
          <w:lang w:val="en-US"/>
        </w:rPr>
        <w:t>recueillis</w:t>
      </w:r>
      <w:proofErr w:type="spellEnd"/>
      <w:r w:rsidRPr="007002D2">
        <w:rPr>
          <w:lang w:val="en-US"/>
        </w:rPr>
        <w:t xml:space="preserve"> </w:t>
      </w:r>
      <w:proofErr w:type="spellStart"/>
      <w:r w:rsidRPr="007002D2">
        <w:rPr>
          <w:lang w:val="en-US"/>
        </w:rPr>
        <w:t>oralement</w:t>
      </w:r>
      <w:proofErr w:type="spellEnd"/>
      <w:r w:rsidRPr="007002D2">
        <w:rPr>
          <w:lang w:val="en-US"/>
        </w:rPr>
        <w:t xml:space="preserve"> chez les </w:t>
      </w:r>
      <w:proofErr w:type="spellStart"/>
      <w:r w:rsidRPr="007002D2">
        <w:rPr>
          <w:lang w:val="en-US"/>
        </w:rPr>
        <w:t>montagnards</w:t>
      </w:r>
      <w:proofErr w:type="spellEnd"/>
      <w:r w:rsidRPr="007002D2">
        <w:rPr>
          <w:lang w:val="en-US"/>
        </w:rPr>
        <w:t xml:space="preserve"> </w:t>
      </w:r>
      <w:proofErr w:type="spellStart"/>
      <w:r w:rsidRPr="007002D2">
        <w:rPr>
          <w:lang w:val="en-US"/>
        </w:rPr>
        <w:t>lissou</w:t>
      </w:r>
      <w:proofErr w:type="spellEnd"/>
      <w:r w:rsidRPr="007002D2">
        <w:rPr>
          <w:lang w:val="en-US"/>
        </w:rPr>
        <w:t xml:space="preserve"> (</w:t>
      </w:r>
      <w:proofErr w:type="spellStart"/>
      <w:r w:rsidRPr="007002D2">
        <w:rPr>
          <w:lang w:val="en-US"/>
        </w:rPr>
        <w:t>tibéto-birmans</w:t>
      </w:r>
      <w:proofErr w:type="spellEnd"/>
      <w:r w:rsidRPr="007002D2">
        <w:rPr>
          <w:lang w:val="en-US"/>
        </w:rPr>
        <w:t xml:space="preserve">). </w:t>
      </w:r>
      <w:r w:rsidRPr="002C635B">
        <w:rPr>
          <w:lang w:val="en-US"/>
        </w:rPr>
        <w:t>Paris: Gallimard. 646 p.</w:t>
      </w:r>
    </w:p>
    <w:p w:rsidR="003D1FC9" w:rsidRDefault="003D1FC9" w:rsidP="003D1FC9">
      <w:pPr>
        <w:pStyle w:val="NormalMai"/>
      </w:pPr>
      <w:proofErr w:type="spellStart"/>
      <w:r>
        <w:t>Destaing</w:t>
      </w:r>
      <w:proofErr w:type="spellEnd"/>
      <w:r>
        <w:t>, Edmond</w:t>
      </w:r>
    </w:p>
    <w:p w:rsidR="003D1FC9" w:rsidRPr="002C635B" w:rsidRDefault="003D1FC9" w:rsidP="003D1FC9">
      <w:pPr>
        <w:pStyle w:val="NormalYur1"/>
        <w:rPr>
          <w:lang w:val="en-US"/>
        </w:rPr>
      </w:pPr>
      <w:r w:rsidRPr="002C635B">
        <w:rPr>
          <w:lang w:val="en-US"/>
        </w:rPr>
        <w:t xml:space="preserve">1907      Étude sur le </w:t>
      </w:r>
      <w:proofErr w:type="spellStart"/>
      <w:r w:rsidRPr="002C635B">
        <w:rPr>
          <w:lang w:val="en-US"/>
        </w:rPr>
        <w:t>dialecte</w:t>
      </w:r>
      <w:proofErr w:type="spellEnd"/>
      <w:r w:rsidRPr="002C635B">
        <w:rPr>
          <w:lang w:val="en-US"/>
        </w:rPr>
        <w:t xml:space="preserve"> </w:t>
      </w:r>
      <w:proofErr w:type="spellStart"/>
      <w:r w:rsidRPr="002C635B">
        <w:rPr>
          <w:lang w:val="en-US"/>
        </w:rPr>
        <w:t>berbère</w:t>
      </w:r>
      <w:proofErr w:type="spellEnd"/>
      <w:r w:rsidRPr="002C635B">
        <w:rPr>
          <w:lang w:val="en-US"/>
        </w:rPr>
        <w:t xml:space="preserve"> des Beni-</w:t>
      </w:r>
      <w:proofErr w:type="spellStart"/>
      <w:r w:rsidRPr="002C635B">
        <w:rPr>
          <w:lang w:val="en-US"/>
        </w:rPr>
        <w:t>Snous</w:t>
      </w:r>
      <w:proofErr w:type="spellEnd"/>
      <w:r w:rsidRPr="002C635B">
        <w:rPr>
          <w:lang w:val="en-US"/>
        </w:rPr>
        <w:t>. Paris: Ernest Leroux. 377 p.</w:t>
      </w:r>
    </w:p>
    <w:p w:rsidR="003D1FC9" w:rsidRPr="00D66242" w:rsidRDefault="003D1FC9" w:rsidP="003D1FC9">
      <w:pPr>
        <w:pStyle w:val="NormalMaiTimesNewRoman"/>
        <w:rPr>
          <w:lang w:val="fr-FR"/>
        </w:rPr>
      </w:pPr>
      <w:proofErr w:type="spellStart"/>
      <w:r w:rsidRPr="00D66242">
        <w:rPr>
          <w:lang w:val="fr-FR"/>
        </w:rPr>
        <w:t>Désveaux</w:t>
      </w:r>
      <w:proofErr w:type="spellEnd"/>
      <w:r w:rsidRPr="00D66242">
        <w:rPr>
          <w:lang w:val="fr-FR"/>
        </w:rPr>
        <w:t>, Emmanuel</w:t>
      </w:r>
    </w:p>
    <w:p w:rsidR="003D1FC9" w:rsidRPr="006D3300" w:rsidRDefault="003D1FC9" w:rsidP="003D1FC9">
      <w:pPr>
        <w:pStyle w:val="StyleNormalYurTimesNewRoman1"/>
      </w:pPr>
      <w:r w:rsidRPr="00D66242">
        <w:rPr>
          <w:lang w:val="fr-FR"/>
        </w:rPr>
        <w:t>1984      “</w:t>
      </w:r>
      <w:proofErr w:type="spellStart"/>
      <w:r w:rsidRPr="00D66242">
        <w:rPr>
          <w:lang w:val="fr-FR"/>
        </w:rPr>
        <w:t>Jakabish</w:t>
      </w:r>
      <w:proofErr w:type="spellEnd"/>
      <w:r w:rsidRPr="00D66242">
        <w:rPr>
          <w:lang w:val="fr-FR"/>
        </w:rPr>
        <w:t xml:space="preserve">, ou l’inversion de la “vulgate américaine” des taches de lune”. </w:t>
      </w:r>
      <w:r w:rsidRPr="006D3300">
        <w:t>L’Homme 24(2):59-75.</w:t>
      </w:r>
    </w:p>
    <w:p w:rsidR="005F6FB4" w:rsidRPr="005F6FB4" w:rsidRDefault="005F6FB4" w:rsidP="005F6FB4">
      <w:pPr>
        <w:pStyle w:val="NormalMai2"/>
        <w:rPr>
          <w:lang w:val="en-US" w:eastAsia="ru-RU"/>
        </w:rPr>
      </w:pPr>
      <w:r w:rsidRPr="005F6FB4">
        <w:rPr>
          <w:lang w:val="en-US" w:eastAsia="ru-RU"/>
        </w:rPr>
        <w:t>Detudamo, Timothy</w:t>
      </w:r>
    </w:p>
    <w:p w:rsidR="005F6FB4" w:rsidRPr="005F6FB4" w:rsidRDefault="005F6FB4" w:rsidP="005F6FB4">
      <w:pPr>
        <w:pStyle w:val="NormalYur1"/>
        <w:rPr>
          <w:lang w:val="en-US" w:eastAsia="ru-RU"/>
        </w:rPr>
      </w:pPr>
      <w:r w:rsidRPr="005F6FB4">
        <w:rPr>
          <w:lang w:val="en-US" w:eastAsia="ru-RU"/>
        </w:rPr>
        <w:lastRenderedPageBreak/>
        <w:t>2008      Legends, Traditions &amp; Tales of Nauru: A Transcript of a Series of Lectures Delivered by Native Teachers. (First published in 1938). Suva (Fiji): Institute of Pacific Studies. 96 p.</w:t>
      </w:r>
    </w:p>
    <w:p w:rsidR="003D1FC9" w:rsidRPr="006D3300" w:rsidRDefault="003D1FC9" w:rsidP="003D1FC9">
      <w:pPr>
        <w:pStyle w:val="NormalMaiTimesNewRoman"/>
      </w:pPr>
      <w:r w:rsidRPr="006D3300">
        <w:t>Devereux, George</w:t>
      </w:r>
    </w:p>
    <w:p w:rsidR="003D1FC9" w:rsidRPr="006D3300" w:rsidRDefault="003D1FC9" w:rsidP="003D1FC9">
      <w:pPr>
        <w:pStyle w:val="StyleNormalYurTimesNewRoman2"/>
      </w:pPr>
      <w:r w:rsidRPr="006D3300">
        <w:t>1948      "Mohave coyote tales". Journal of American Folklore 61(241):233-255.</w:t>
      </w:r>
    </w:p>
    <w:p w:rsidR="003D1FC9" w:rsidRDefault="003D1FC9" w:rsidP="003D1FC9">
      <w:pPr>
        <w:pStyle w:val="NormalMai"/>
      </w:pPr>
      <w:r>
        <w:t xml:space="preserve">Devi, </w:t>
      </w:r>
      <w:proofErr w:type="spellStart"/>
      <w:r>
        <w:t>Shovona</w:t>
      </w:r>
      <w:proofErr w:type="spellEnd"/>
    </w:p>
    <w:p w:rsidR="003D1FC9" w:rsidRPr="00831206" w:rsidRDefault="003D1FC9" w:rsidP="003D1FC9">
      <w:pPr>
        <w:pStyle w:val="NormalYur1"/>
        <w:rPr>
          <w:lang w:val="en-US"/>
        </w:rPr>
      </w:pPr>
      <w:r w:rsidRPr="00831206">
        <w:rPr>
          <w:lang w:val="en-US"/>
        </w:rPr>
        <w:t>1915      The Orient Pearls. Indian Folk-Lore. London: MacMillan &amp; Co. 177 p.</w:t>
      </w:r>
    </w:p>
    <w:p w:rsidR="003D1FC9" w:rsidRDefault="003D1FC9" w:rsidP="003D1FC9">
      <w:pPr>
        <w:pStyle w:val="NormalMaiTimesNewRoman"/>
      </w:pPr>
      <w:proofErr w:type="spellStart"/>
      <w:r>
        <w:t>Deviatkina</w:t>
      </w:r>
      <w:proofErr w:type="spellEnd"/>
      <w:r>
        <w:t>, Tatiana</w:t>
      </w:r>
    </w:p>
    <w:p w:rsidR="003D1FC9" w:rsidRPr="002C303C" w:rsidRDefault="003D1FC9" w:rsidP="003D1FC9">
      <w:pPr>
        <w:pStyle w:val="NormalYur1"/>
        <w:rPr>
          <w:lang w:val="en-US"/>
        </w:rPr>
      </w:pPr>
      <w:r w:rsidRPr="002C303C">
        <w:rPr>
          <w:lang w:val="en-US"/>
        </w:rPr>
        <w:t xml:space="preserve">2011      "Images of birds in </w:t>
      </w:r>
      <w:proofErr w:type="spellStart"/>
      <w:r w:rsidRPr="002C303C">
        <w:rPr>
          <w:lang w:val="en-US"/>
        </w:rPr>
        <w:t>Mordvinian</w:t>
      </w:r>
      <w:proofErr w:type="spellEnd"/>
      <w:r w:rsidRPr="002C303C">
        <w:rPr>
          <w:lang w:val="en-US"/>
        </w:rPr>
        <w:t xml:space="preserve"> mythology". Folklore (Tartu) 48: 143-152.</w:t>
      </w:r>
    </w:p>
    <w:p w:rsidR="003D1FC9" w:rsidRPr="006D3300" w:rsidRDefault="003D1FC9" w:rsidP="003D1FC9">
      <w:pPr>
        <w:pStyle w:val="NormalMaiTimesNewRoman"/>
      </w:pPr>
      <w:r w:rsidRPr="006D3300">
        <w:t>DeVoe, Carrie</w:t>
      </w:r>
    </w:p>
    <w:p w:rsidR="003D1FC9" w:rsidRPr="006D3300" w:rsidRDefault="003D1FC9" w:rsidP="003D1FC9">
      <w:pPr>
        <w:pStyle w:val="StyleNormalYurTimesNewRoman2"/>
      </w:pPr>
      <w:r w:rsidRPr="006D3300">
        <w:t xml:space="preserve">1904      Legends of the Kaw. The Folk-Lore of the Indians of the </w:t>
      </w:r>
      <w:smartTag w:uri="urn:schemas-microsoft-com:office:smarttags" w:element="place">
        <w:smartTag w:uri="urn:schemas-microsoft-com:office:smarttags" w:element="PlaceName">
          <w:r w:rsidRPr="006D3300">
            <w:t>Kansas River</w:t>
          </w:r>
        </w:smartTag>
        <w:r w:rsidRPr="006D3300">
          <w:t xml:space="preserve"> </w:t>
        </w:r>
        <w:smartTag w:uri="urn:schemas-microsoft-com:office:smarttags" w:element="PlaceType">
          <w:r w:rsidRPr="006D3300">
            <w:t>Valley</w:t>
          </w:r>
        </w:smartTag>
      </w:smartTag>
      <w:r w:rsidRPr="006D3300">
        <w:t xml:space="preserve">. </w:t>
      </w:r>
      <w:smartTag w:uri="urn:schemas-microsoft-com:office:smarttags" w:element="place">
        <w:smartTag w:uri="urn:schemas-microsoft-com:office:smarttags" w:element="City">
          <w:r w:rsidRPr="006D3300">
            <w:t>Kansas City</w:t>
          </w:r>
        </w:smartTag>
      </w:smartTag>
      <w:r w:rsidRPr="006D3300">
        <w:t>: Franklin Hudson Publishing Co. 215 p.</w:t>
      </w:r>
    </w:p>
    <w:p w:rsidR="003D1FC9" w:rsidRPr="0053058C" w:rsidRDefault="003D1FC9" w:rsidP="003D1FC9">
      <w:pPr>
        <w:pStyle w:val="NormalMai"/>
        <w:rPr>
          <w:bCs/>
        </w:rPr>
      </w:pPr>
      <w:r>
        <w:rPr>
          <w:bCs/>
          <w:lang w:val="fr-FR"/>
        </w:rPr>
        <w:t xml:space="preserve">De Vries – </w:t>
      </w:r>
      <w:r>
        <w:rPr>
          <w:bCs/>
          <w:lang w:val="ru-RU"/>
        </w:rPr>
        <w:t>см</w:t>
      </w:r>
      <w:r w:rsidRPr="0053058C">
        <w:rPr>
          <w:bCs/>
        </w:rPr>
        <w:t xml:space="preserve">. </w:t>
      </w:r>
      <w:r>
        <w:rPr>
          <w:bCs/>
        </w:rPr>
        <w:t>Vries</w:t>
      </w:r>
    </w:p>
    <w:p w:rsidR="003D1FC9" w:rsidRPr="006D3300" w:rsidRDefault="003D1FC9" w:rsidP="003D1FC9">
      <w:pPr>
        <w:pStyle w:val="NormalMaiTimesNewRoman"/>
      </w:pPr>
      <w:proofErr w:type="spellStart"/>
      <w:r w:rsidRPr="006D3300">
        <w:t>Devyatkina</w:t>
      </w:r>
      <w:proofErr w:type="spellEnd"/>
      <w:r w:rsidRPr="006D3300">
        <w:t>, Tatyana</w:t>
      </w:r>
    </w:p>
    <w:p w:rsidR="003D1FC9" w:rsidRPr="00D66242" w:rsidRDefault="003D1FC9" w:rsidP="003D1FC9">
      <w:pPr>
        <w:pStyle w:val="NormalYur1"/>
        <w:rPr>
          <w:lang w:val="fr-FR"/>
        </w:rPr>
      </w:pPr>
      <w:r w:rsidRPr="002C303C">
        <w:rPr>
          <w:lang w:val="en-US"/>
        </w:rPr>
        <w:t xml:space="preserve">2004      </w:t>
      </w:r>
      <w:proofErr w:type="spellStart"/>
      <w:r w:rsidRPr="002C303C">
        <w:rPr>
          <w:lang w:val="en-US"/>
        </w:rPr>
        <w:t>Mordvinian</w:t>
      </w:r>
      <w:proofErr w:type="spellEnd"/>
      <w:r w:rsidRPr="002C303C">
        <w:rPr>
          <w:lang w:val="en-US"/>
        </w:rPr>
        <w:t xml:space="preserve"> Mythology. Ljubljana: </w:t>
      </w:r>
      <w:proofErr w:type="spellStart"/>
      <w:r w:rsidRPr="002C303C">
        <w:rPr>
          <w:lang w:val="en-US"/>
        </w:rPr>
        <w:t>Založba</w:t>
      </w:r>
      <w:proofErr w:type="spellEnd"/>
      <w:r w:rsidRPr="002C303C">
        <w:rPr>
          <w:lang w:val="en-US"/>
        </w:rPr>
        <w:t xml:space="preserve"> ZRC Publishing. </w:t>
      </w:r>
      <w:r w:rsidRPr="00D66242">
        <w:rPr>
          <w:lang w:val="fr-FR"/>
        </w:rPr>
        <w:t>174 p.</w:t>
      </w:r>
    </w:p>
    <w:p w:rsidR="000024F7" w:rsidRPr="000024F7" w:rsidRDefault="000024F7" w:rsidP="000024F7">
      <w:pPr>
        <w:pStyle w:val="NormalMai2"/>
        <w:rPr>
          <w:lang w:val="en-US"/>
        </w:rPr>
      </w:pPr>
      <w:r w:rsidRPr="000024F7">
        <w:rPr>
          <w:lang w:val="en-US"/>
        </w:rPr>
        <w:t>Dewan, Brinda</w:t>
      </w:r>
    </w:p>
    <w:p w:rsidR="000024F7" w:rsidRPr="00B41742" w:rsidRDefault="000024F7" w:rsidP="000024F7">
      <w:pPr>
        <w:pStyle w:val="NormalYur1"/>
        <w:rPr>
          <w:lang w:val="en-US"/>
        </w:rPr>
      </w:pPr>
      <w:r w:rsidRPr="000024F7">
        <w:rPr>
          <w:lang w:val="en-US"/>
        </w:rPr>
        <w:t>2025      A Collection of Kirati Folk Stories. Kathmandu: Goethe Zentrum. {No pagination}.</w:t>
      </w:r>
    </w:p>
    <w:p w:rsidR="00590A77" w:rsidRDefault="00590A77" w:rsidP="00590A77">
      <w:pPr>
        <w:pStyle w:val="NormalMai2"/>
        <w:rPr>
          <w:lang w:val="fr-FR"/>
        </w:rPr>
      </w:pPr>
      <w:r>
        <w:rPr>
          <w:lang w:val="fr-FR"/>
        </w:rPr>
        <w:t>Dexter, Wilfrid E.</w:t>
      </w:r>
    </w:p>
    <w:p w:rsidR="00590A77" w:rsidRPr="00590A77" w:rsidRDefault="00590A77" w:rsidP="00590A77">
      <w:pPr>
        <w:pStyle w:val="NormalYur1"/>
        <w:rPr>
          <w:lang w:val="en-US"/>
        </w:rPr>
      </w:pPr>
      <w:r>
        <w:rPr>
          <w:lang w:val="fr-FR"/>
        </w:rPr>
        <w:t xml:space="preserve">1938      Marathi Folk Tales. </w:t>
      </w:r>
      <w:r w:rsidRPr="00590A77">
        <w:rPr>
          <w:lang w:val="en-US"/>
        </w:rPr>
        <w:t>London, Toronto, Bombay, Sidney: George G. Harpar.  (</w:t>
      </w:r>
      <w:r>
        <w:t>в</w:t>
      </w:r>
      <w:r w:rsidRPr="00590A77">
        <w:rPr>
          <w:lang w:val="en-US"/>
        </w:rPr>
        <w:t xml:space="preserve"> pdf </w:t>
      </w:r>
      <w:r>
        <w:t>доступно</w:t>
      </w:r>
      <w:r w:rsidRPr="00590A77">
        <w:rPr>
          <w:lang w:val="en-US"/>
        </w:rPr>
        <w:t xml:space="preserve"> </w:t>
      </w:r>
      <w:r>
        <w:t>лишь</w:t>
      </w:r>
      <w:r w:rsidRPr="00590A77">
        <w:rPr>
          <w:lang w:val="en-US"/>
        </w:rPr>
        <w:t xml:space="preserve"> </w:t>
      </w:r>
      <w:r>
        <w:t>оглавление</w:t>
      </w:r>
      <w:r w:rsidRPr="00590A77">
        <w:rPr>
          <w:lang w:val="en-US"/>
        </w:rPr>
        <w:t>)</w:t>
      </w:r>
    </w:p>
    <w:p w:rsidR="003D1FC9" w:rsidRPr="008621E6" w:rsidRDefault="003D1FC9" w:rsidP="003D1FC9">
      <w:pPr>
        <w:pStyle w:val="NormalMaiTimesNewRoman"/>
        <w:rPr>
          <w:lang w:val="fr-FR"/>
        </w:rPr>
      </w:pPr>
      <w:r w:rsidRPr="008621E6">
        <w:rPr>
          <w:lang w:val="fr-FR"/>
        </w:rPr>
        <w:t>d'Huy, Julien</w:t>
      </w:r>
    </w:p>
    <w:p w:rsidR="003D1FC9" w:rsidRPr="002C303C" w:rsidRDefault="003D1FC9" w:rsidP="003D1FC9">
      <w:pPr>
        <w:pStyle w:val="NormalYur1"/>
        <w:rPr>
          <w:lang w:val="en-US"/>
        </w:rPr>
      </w:pPr>
      <w:r w:rsidRPr="002C303C">
        <w:rPr>
          <w:lang w:val="en-US"/>
        </w:rPr>
        <w:t xml:space="preserve">2012      "Le motif de Pygmalion: origine </w:t>
      </w:r>
      <w:proofErr w:type="spellStart"/>
      <w:r w:rsidRPr="002C303C">
        <w:rPr>
          <w:lang w:val="en-US"/>
        </w:rPr>
        <w:t>afrasienne</w:t>
      </w:r>
      <w:proofErr w:type="spellEnd"/>
      <w:r w:rsidRPr="002C303C">
        <w:rPr>
          <w:lang w:val="en-US"/>
        </w:rPr>
        <w:t xml:space="preserve"> et </w:t>
      </w:r>
      <w:proofErr w:type="spellStart"/>
      <w:r w:rsidRPr="002C303C">
        <w:rPr>
          <w:lang w:val="en-US"/>
        </w:rPr>
        <w:t>difusion</w:t>
      </w:r>
      <w:proofErr w:type="spellEnd"/>
      <w:r w:rsidRPr="002C303C">
        <w:rPr>
          <w:lang w:val="en-US"/>
        </w:rPr>
        <w:t xml:space="preserve"> </w:t>
      </w:r>
      <w:proofErr w:type="spellStart"/>
      <w:r w:rsidRPr="002C303C">
        <w:rPr>
          <w:lang w:val="en-US"/>
        </w:rPr>
        <w:t>en</w:t>
      </w:r>
      <w:proofErr w:type="spellEnd"/>
      <w:r w:rsidRPr="002C303C">
        <w:rPr>
          <w:lang w:val="en-US"/>
        </w:rPr>
        <w:t xml:space="preserve"> Afrique". Sahara 23: 49-58.</w:t>
      </w:r>
    </w:p>
    <w:p w:rsidR="003D1FC9" w:rsidRDefault="003D1FC9" w:rsidP="003D1FC9">
      <w:pPr>
        <w:pStyle w:val="StyleNormalYurTimesNewRoman0"/>
      </w:pPr>
      <w:r>
        <w:t xml:space="preserve">2013      “A cosmic hunt in the Berber sky”. Les Cahiers </w:t>
      </w:r>
      <w:proofErr w:type="spellStart"/>
      <w:r>
        <w:t>d’AARS</w:t>
      </w:r>
      <w:proofErr w:type="spellEnd"/>
      <w:r>
        <w:t xml:space="preserve"> (</w:t>
      </w:r>
      <w:r w:rsidRPr="005F1B40">
        <w:rPr>
          <w:i/>
        </w:rPr>
        <w:t>des</w:t>
      </w:r>
      <w:r w:rsidRPr="005F1B40">
        <w:rPr>
          <w:i/>
          <w:lang w:eastAsia="ru-RU"/>
        </w:rPr>
        <w:t xml:space="preserve"> Amis de </w:t>
      </w:r>
      <w:proofErr w:type="spellStart"/>
      <w:r w:rsidRPr="005F1B40">
        <w:rPr>
          <w:i/>
          <w:lang w:eastAsia="ru-RU"/>
        </w:rPr>
        <w:t>l'Art</w:t>
      </w:r>
      <w:proofErr w:type="spellEnd"/>
      <w:r w:rsidRPr="005F1B40">
        <w:rPr>
          <w:i/>
          <w:lang w:eastAsia="ru-RU"/>
        </w:rPr>
        <w:t xml:space="preserve"> </w:t>
      </w:r>
      <w:proofErr w:type="spellStart"/>
      <w:r w:rsidRPr="005F1B40">
        <w:rPr>
          <w:i/>
          <w:lang w:eastAsia="ru-RU"/>
        </w:rPr>
        <w:t>Rupestre</w:t>
      </w:r>
      <w:proofErr w:type="spellEnd"/>
      <w:r w:rsidRPr="005F1B40">
        <w:rPr>
          <w:i/>
          <w:lang w:eastAsia="ru-RU"/>
        </w:rPr>
        <w:t xml:space="preserve"> </w:t>
      </w:r>
      <w:proofErr w:type="spellStart"/>
      <w:r w:rsidRPr="005F1B40">
        <w:rPr>
          <w:i/>
          <w:lang w:eastAsia="ru-RU"/>
        </w:rPr>
        <w:t>Saharien</w:t>
      </w:r>
      <w:proofErr w:type="spellEnd"/>
      <w:r>
        <w:rPr>
          <w:lang w:eastAsia="ru-RU"/>
        </w:rPr>
        <w:t>)</w:t>
      </w:r>
      <w:r>
        <w:t xml:space="preserve"> 16: 93-106.</w:t>
      </w:r>
    </w:p>
    <w:p w:rsidR="003D1FC9" w:rsidRDefault="003D1FC9" w:rsidP="003D1FC9">
      <w:pPr>
        <w:pStyle w:val="StyleNormalYurTimesNewRoman0"/>
      </w:pPr>
      <w:r>
        <w:t xml:space="preserve">2018      Nouvelles perspectives sur </w:t>
      </w:r>
      <w:proofErr w:type="spellStart"/>
      <w:r>
        <w:t>l’histoire</w:t>
      </w:r>
      <w:proofErr w:type="spellEnd"/>
      <w:r>
        <w:t xml:space="preserve"> de </w:t>
      </w:r>
      <w:proofErr w:type="spellStart"/>
      <w:r>
        <w:t>l’Afrique</w:t>
      </w:r>
      <w:proofErr w:type="spellEnd"/>
      <w:r>
        <w:t xml:space="preserve">: mythologies, arts </w:t>
      </w:r>
      <w:proofErr w:type="spellStart"/>
      <w:r>
        <w:t>rupestres</w:t>
      </w:r>
      <w:proofErr w:type="spellEnd"/>
      <w:r>
        <w:t xml:space="preserve"> et </w:t>
      </w:r>
      <w:proofErr w:type="spellStart"/>
      <w:r>
        <w:t>génétique</w:t>
      </w:r>
      <w:proofErr w:type="spellEnd"/>
      <w:r>
        <w:t xml:space="preserve">, Vol. 1. </w:t>
      </w:r>
      <w:proofErr w:type="spellStart"/>
      <w:r>
        <w:t>Thèse</w:t>
      </w:r>
      <w:proofErr w:type="spellEnd"/>
      <w:r>
        <w:t xml:space="preserve"> pour </w:t>
      </w:r>
      <w:proofErr w:type="spellStart"/>
      <w:r>
        <w:t>l’obtention</w:t>
      </w:r>
      <w:proofErr w:type="spellEnd"/>
      <w:r>
        <w:t xml:space="preserve"> du </w:t>
      </w:r>
      <w:proofErr w:type="spellStart"/>
      <w:r>
        <w:t>titre</w:t>
      </w:r>
      <w:proofErr w:type="spellEnd"/>
      <w:r>
        <w:t xml:space="preserve"> de Docteur </w:t>
      </w:r>
      <w:proofErr w:type="spellStart"/>
      <w:r>
        <w:t>en</w:t>
      </w:r>
      <w:proofErr w:type="spellEnd"/>
      <w:r>
        <w:t xml:space="preserve"> Histoire. Paris: Université Paris </w:t>
      </w:r>
      <w:proofErr w:type="spellStart"/>
      <w:r>
        <w:t>i</w:t>
      </w:r>
      <w:proofErr w:type="spellEnd"/>
      <w:r>
        <w:t xml:space="preserve"> Panthéon Sorbonne. 606 p.</w:t>
      </w:r>
    </w:p>
    <w:p w:rsidR="003D1FC9" w:rsidRPr="006D3300" w:rsidRDefault="003D1FC9" w:rsidP="003D1FC9">
      <w:pPr>
        <w:pStyle w:val="NormalMaiTimesNewRoman"/>
      </w:pPr>
      <w:r w:rsidRPr="006D3300">
        <w:t xml:space="preserve">Diamond, </w:t>
      </w:r>
      <w:smartTag w:uri="urn:schemas-microsoft-com:office:smarttags" w:element="place">
        <w:smartTag w:uri="urn:schemas-microsoft-com:office:smarttags" w:element="City">
          <w:r w:rsidRPr="006D3300">
            <w:t>Stanley</w:t>
          </w:r>
        </w:smartTag>
      </w:smartTag>
    </w:p>
    <w:p w:rsidR="003D1FC9" w:rsidRPr="002C303C" w:rsidRDefault="003D1FC9" w:rsidP="003D1FC9">
      <w:pPr>
        <w:pStyle w:val="NormalYur1"/>
        <w:rPr>
          <w:lang w:val="en-US"/>
        </w:rPr>
      </w:pPr>
      <w:r w:rsidRPr="002C303C">
        <w:rPr>
          <w:lang w:val="en-US"/>
        </w:rPr>
        <w:t>1960      "</w:t>
      </w:r>
      <w:proofErr w:type="spellStart"/>
      <w:r w:rsidRPr="002C303C">
        <w:rPr>
          <w:lang w:val="en-US"/>
        </w:rPr>
        <w:t>Anaguta</w:t>
      </w:r>
      <w:proofErr w:type="spellEnd"/>
      <w:r w:rsidRPr="002C303C">
        <w:rPr>
          <w:lang w:val="en-US"/>
        </w:rPr>
        <w:t xml:space="preserve"> cosmography: the linguistic and behavioral implications". Anthropological linguistics (Bloomington) 2(2):31-38.</w:t>
      </w:r>
    </w:p>
    <w:p w:rsidR="003D1FC9" w:rsidRPr="006D3300" w:rsidRDefault="003D1FC9" w:rsidP="003D1FC9">
      <w:pPr>
        <w:pStyle w:val="NormalMaiTimesNewRoman"/>
      </w:pPr>
      <w:r w:rsidRPr="006D3300">
        <w:t>Díaz Granados, Alfonso</w:t>
      </w:r>
    </w:p>
    <w:p w:rsidR="003D1FC9" w:rsidRPr="006D3300" w:rsidRDefault="003D1FC9" w:rsidP="003D1FC9">
      <w:pPr>
        <w:pStyle w:val="StyleNormalYurTimesNewRoman2"/>
      </w:pPr>
      <w:r w:rsidRPr="006D3300">
        <w:t>1974      "</w:t>
      </w:r>
      <w:proofErr w:type="spellStart"/>
      <w:r w:rsidRPr="006D3300">
        <w:t>Mitología</w:t>
      </w:r>
      <w:proofErr w:type="spellEnd"/>
      <w:r w:rsidRPr="006D3300">
        <w:t xml:space="preserve"> </w:t>
      </w:r>
      <w:proofErr w:type="spellStart"/>
      <w:r w:rsidRPr="006D3300">
        <w:t>cuna</w:t>
      </w:r>
      <w:proofErr w:type="spellEnd"/>
      <w:r w:rsidRPr="006D3300">
        <w:t xml:space="preserve">: </w:t>
      </w:r>
      <w:proofErr w:type="spellStart"/>
      <w:r w:rsidRPr="006D3300">
        <w:t>los</w:t>
      </w:r>
      <w:proofErr w:type="spellEnd"/>
      <w:r w:rsidRPr="006D3300">
        <w:t xml:space="preserve"> </w:t>
      </w:r>
      <w:proofErr w:type="spellStart"/>
      <w:r w:rsidRPr="006D3300">
        <w:t>kalu</w:t>
      </w:r>
      <w:proofErr w:type="spellEnd"/>
      <w:r w:rsidRPr="006D3300">
        <w:t xml:space="preserve">". </w:t>
      </w:r>
      <w:proofErr w:type="spellStart"/>
      <w:r w:rsidRPr="006D3300">
        <w:t>Revista</w:t>
      </w:r>
      <w:proofErr w:type="spellEnd"/>
      <w:r w:rsidRPr="006D3300">
        <w:t xml:space="preserve"> Colombiana de </w:t>
      </w:r>
      <w:proofErr w:type="spellStart"/>
      <w:r w:rsidRPr="006D3300">
        <w:t>Antropología</w:t>
      </w:r>
      <w:proofErr w:type="spellEnd"/>
      <w:r w:rsidRPr="006D3300">
        <w:t xml:space="preserve"> 17:203-247.  </w:t>
      </w:r>
    </w:p>
    <w:p w:rsidR="001F1992" w:rsidRDefault="00C17106" w:rsidP="001F1992">
      <w:pPr>
        <w:pStyle w:val="NormalMai"/>
      </w:pPr>
      <w:r>
        <w:t xml:space="preserve">Dias Marques, José </w:t>
      </w:r>
      <w:r w:rsidR="001F1992">
        <w:t>J</w:t>
      </w:r>
      <w:r>
        <w:t>oaquim</w:t>
      </w:r>
    </w:p>
    <w:p w:rsidR="001F1992" w:rsidRPr="001F1992" w:rsidRDefault="001F1992" w:rsidP="001F1992">
      <w:pPr>
        <w:pStyle w:val="NormalYur1"/>
        <w:rPr>
          <w:lang w:val="en-US"/>
        </w:rPr>
      </w:pPr>
      <w:r w:rsidRPr="001F1992">
        <w:rPr>
          <w:lang w:val="en-US"/>
        </w:rPr>
        <w:t xml:space="preserve">2019      </w:t>
      </w:r>
      <w:r>
        <w:rPr>
          <w:lang w:val="en-US"/>
        </w:rPr>
        <w:t xml:space="preserve">O Conto </w:t>
      </w:r>
      <w:proofErr w:type="spellStart"/>
      <w:r>
        <w:rPr>
          <w:lang w:val="en-US"/>
        </w:rPr>
        <w:t>Tradicional</w:t>
      </w:r>
      <w:proofErr w:type="spellEnd"/>
      <w:r>
        <w:rPr>
          <w:lang w:val="en-US"/>
        </w:rPr>
        <w:t xml:space="preserve"> </w:t>
      </w:r>
      <w:proofErr w:type="spellStart"/>
      <w:r>
        <w:rPr>
          <w:lang w:val="en-US"/>
        </w:rPr>
        <w:t>Português</w:t>
      </w:r>
      <w:proofErr w:type="spellEnd"/>
      <w:r w:rsidRPr="001F1992">
        <w:rPr>
          <w:lang w:val="en-US"/>
        </w:rPr>
        <w:t xml:space="preserve"> no </w:t>
      </w:r>
      <w:proofErr w:type="spellStart"/>
      <w:r w:rsidRPr="001F1992">
        <w:rPr>
          <w:lang w:val="en-US"/>
        </w:rPr>
        <w:t>Séc</w:t>
      </w:r>
      <w:proofErr w:type="spellEnd"/>
      <w:r w:rsidRPr="001F1992">
        <w:rPr>
          <w:lang w:val="en-US"/>
        </w:rPr>
        <w:t xml:space="preserve">. XXI: </w:t>
      </w:r>
      <w:proofErr w:type="spellStart"/>
      <w:r w:rsidRPr="001F1992">
        <w:rPr>
          <w:lang w:val="en-US"/>
        </w:rPr>
        <w:t>versões</w:t>
      </w:r>
      <w:proofErr w:type="spellEnd"/>
      <w:r w:rsidRPr="001F1992">
        <w:rPr>
          <w:lang w:val="en-US"/>
        </w:rPr>
        <w:t xml:space="preserve"> </w:t>
      </w:r>
      <w:proofErr w:type="spellStart"/>
      <w:r w:rsidRPr="001F1992">
        <w:rPr>
          <w:lang w:val="en-US"/>
        </w:rPr>
        <w:t>recolhadas</w:t>
      </w:r>
      <w:proofErr w:type="spellEnd"/>
      <w:r w:rsidRPr="001F1992">
        <w:rPr>
          <w:lang w:val="en-US"/>
        </w:rPr>
        <w:t xml:space="preserve"> </w:t>
      </w:r>
      <w:proofErr w:type="spellStart"/>
      <w:r w:rsidRPr="001F1992">
        <w:rPr>
          <w:lang w:val="en-US"/>
        </w:rPr>
        <w:t>por</w:t>
      </w:r>
      <w:proofErr w:type="spellEnd"/>
      <w:r w:rsidRPr="001F1992">
        <w:rPr>
          <w:lang w:val="en-US"/>
        </w:rPr>
        <w:t xml:space="preserve"> </w:t>
      </w:r>
      <w:proofErr w:type="spellStart"/>
      <w:r w:rsidRPr="001F1992">
        <w:rPr>
          <w:lang w:val="en-US"/>
        </w:rPr>
        <w:t>estudiantes</w:t>
      </w:r>
      <w:proofErr w:type="spellEnd"/>
      <w:r w:rsidRPr="001F1992">
        <w:rPr>
          <w:lang w:val="en-US"/>
        </w:rPr>
        <w:t xml:space="preserve"> da </w:t>
      </w:r>
      <w:proofErr w:type="spellStart"/>
      <w:r w:rsidRPr="001F1992">
        <w:rPr>
          <w:lang w:val="en-US"/>
        </w:rPr>
        <w:t>Universidade</w:t>
      </w:r>
      <w:proofErr w:type="spellEnd"/>
      <w:r w:rsidRPr="001F1992">
        <w:rPr>
          <w:lang w:val="en-US"/>
        </w:rPr>
        <w:t xml:space="preserve"> do Algarve. Lisboa: Instituto de </w:t>
      </w:r>
      <w:proofErr w:type="spellStart"/>
      <w:r w:rsidRPr="001F1992">
        <w:rPr>
          <w:lang w:val="en-US"/>
        </w:rPr>
        <w:t>Estudios</w:t>
      </w:r>
      <w:proofErr w:type="spellEnd"/>
      <w:r w:rsidRPr="001F1992">
        <w:rPr>
          <w:lang w:val="en-US"/>
        </w:rPr>
        <w:t xml:space="preserve"> de </w:t>
      </w:r>
      <w:proofErr w:type="spellStart"/>
      <w:r w:rsidRPr="001F1992">
        <w:rPr>
          <w:lang w:val="en-US"/>
        </w:rPr>
        <w:t>Literatura</w:t>
      </w:r>
      <w:proofErr w:type="spellEnd"/>
      <w:r w:rsidRPr="001F1992">
        <w:rPr>
          <w:lang w:val="en-US"/>
        </w:rPr>
        <w:t xml:space="preserve"> e </w:t>
      </w:r>
      <w:proofErr w:type="spellStart"/>
      <w:r w:rsidRPr="001F1992">
        <w:rPr>
          <w:lang w:val="en-US"/>
        </w:rPr>
        <w:t>Tradição</w:t>
      </w:r>
      <w:proofErr w:type="spellEnd"/>
      <w:r w:rsidRPr="001F1992">
        <w:rPr>
          <w:lang w:val="en-US"/>
        </w:rPr>
        <w:t>. 893 p.</w:t>
      </w:r>
    </w:p>
    <w:p w:rsidR="003D1FC9" w:rsidRDefault="003D1FC9" w:rsidP="003D1FC9">
      <w:pPr>
        <w:pStyle w:val="NormalMai"/>
      </w:pPr>
      <w:r>
        <w:t>Dickson, H.R.P.</w:t>
      </w:r>
    </w:p>
    <w:p w:rsidR="003D1FC9" w:rsidRPr="009C56C9" w:rsidRDefault="003D1FC9" w:rsidP="003D1FC9">
      <w:pPr>
        <w:pStyle w:val="NormalYur1"/>
        <w:rPr>
          <w:lang w:val="en-US"/>
        </w:rPr>
      </w:pPr>
      <w:r w:rsidRPr="00153706">
        <w:rPr>
          <w:lang w:val="en-US"/>
        </w:rPr>
        <w:t xml:space="preserve">1949      The Arab of the Desert. A </w:t>
      </w:r>
      <w:proofErr w:type="spellStart"/>
      <w:r w:rsidRPr="00153706">
        <w:rPr>
          <w:lang w:val="en-US"/>
        </w:rPr>
        <w:t>Glimps</w:t>
      </w:r>
      <w:proofErr w:type="spellEnd"/>
      <w:r w:rsidRPr="00153706">
        <w:rPr>
          <w:lang w:val="en-US"/>
        </w:rPr>
        <w:t xml:space="preserve"> into </w:t>
      </w:r>
      <w:proofErr w:type="spellStart"/>
      <w:r w:rsidRPr="00153706">
        <w:rPr>
          <w:lang w:val="en-US"/>
        </w:rPr>
        <w:t>Badawin</w:t>
      </w:r>
      <w:proofErr w:type="spellEnd"/>
      <w:r w:rsidRPr="00153706">
        <w:rPr>
          <w:lang w:val="en-US"/>
        </w:rPr>
        <w:t xml:space="preserve"> Life in Kuwait and </w:t>
      </w:r>
      <w:proofErr w:type="spellStart"/>
      <w:r w:rsidRPr="00153706">
        <w:rPr>
          <w:lang w:val="en-US"/>
        </w:rPr>
        <w:t>Sau’di</w:t>
      </w:r>
      <w:proofErr w:type="spellEnd"/>
      <w:r w:rsidRPr="00153706">
        <w:rPr>
          <w:lang w:val="en-US"/>
        </w:rPr>
        <w:t xml:space="preserve"> Arabia. </w:t>
      </w:r>
      <w:r w:rsidRPr="009C56C9">
        <w:rPr>
          <w:lang w:val="en-US"/>
        </w:rPr>
        <w:t>London: George Allen &amp; Unwin Ltd. 664 p.</w:t>
      </w:r>
    </w:p>
    <w:p w:rsidR="001A7076" w:rsidRDefault="001A7076" w:rsidP="001A7076">
      <w:pPr>
        <w:pStyle w:val="NormalMai"/>
      </w:pPr>
      <w:r>
        <w:t>Didier, John C.</w:t>
      </w:r>
    </w:p>
    <w:p w:rsidR="001A7076" w:rsidRPr="001A7076" w:rsidRDefault="001A7076" w:rsidP="001A7076">
      <w:pPr>
        <w:pStyle w:val="NormalYur1"/>
        <w:rPr>
          <w:lang w:val="en-US"/>
        </w:rPr>
      </w:pPr>
      <w:r w:rsidRPr="001A7076">
        <w:rPr>
          <w:lang w:val="en-US"/>
        </w:rPr>
        <w:t>2009      In and Outside the Square: The Sky and the Power of Belief in Ancient China and the World, c. 4500 BC – AD 200. Vol. 1. Philadelphia: University of Pennsylvania. 301 p. (Sino-</w:t>
      </w:r>
      <w:proofErr w:type="spellStart"/>
      <w:r w:rsidRPr="001A7076">
        <w:rPr>
          <w:lang w:val="en-US"/>
        </w:rPr>
        <w:t>Plaronic</w:t>
      </w:r>
      <w:proofErr w:type="spellEnd"/>
      <w:r w:rsidRPr="001A7076">
        <w:rPr>
          <w:lang w:val="en-US"/>
        </w:rPr>
        <w:t xml:space="preserve"> Papers 192).</w:t>
      </w:r>
    </w:p>
    <w:p w:rsidR="003D1FC9" w:rsidRDefault="003D1FC9" w:rsidP="003D1FC9">
      <w:pPr>
        <w:pStyle w:val="NormalMai"/>
      </w:pPr>
      <w:r>
        <w:t>Diep, Françoise, &amp; François Moïse Bamba</w:t>
      </w:r>
    </w:p>
    <w:p w:rsidR="003D1FC9" w:rsidRPr="009C56C9" w:rsidRDefault="003D1FC9" w:rsidP="003D1FC9">
      <w:pPr>
        <w:pStyle w:val="NormalYur1"/>
        <w:rPr>
          <w:lang w:val="en-US"/>
        </w:rPr>
      </w:pPr>
      <w:r w:rsidRPr="009C56C9">
        <w:rPr>
          <w:lang w:val="en-US"/>
        </w:rPr>
        <w:lastRenderedPageBreak/>
        <w:t xml:space="preserve">2007      </w:t>
      </w:r>
      <w:r w:rsidRPr="0035706D">
        <w:rPr>
          <w:lang w:val="fr-FR"/>
        </w:rPr>
        <w:t>Contes et légendes</w:t>
      </w:r>
      <w:r w:rsidRPr="0035706D">
        <w:rPr>
          <w:rStyle w:val="StyleNormalYurTimesNewRomanChar0"/>
          <w:lang w:val="fr-FR"/>
        </w:rPr>
        <w:t xml:space="preserve"> d</w:t>
      </w:r>
      <w:r>
        <w:rPr>
          <w:rStyle w:val="StyleNormalYurTimesNewRomanChar0"/>
          <w:lang w:val="fr-FR"/>
        </w:rPr>
        <w:t>u</w:t>
      </w:r>
      <w:r w:rsidRPr="0035706D">
        <w:rPr>
          <w:rStyle w:val="StyleNormalYurTimesNewRomanChar0"/>
          <w:lang w:val="fr-FR"/>
        </w:rPr>
        <w:t xml:space="preserve"> </w:t>
      </w:r>
      <w:r>
        <w:rPr>
          <w:rStyle w:val="StyleNormalYurTimesNewRomanChar0"/>
          <w:lang w:val="fr-FR"/>
        </w:rPr>
        <w:t>Burkina Faso recueillis en pays sénoufo</w:t>
      </w:r>
      <w:r w:rsidRPr="0035706D">
        <w:rPr>
          <w:rStyle w:val="StyleNormalYurTimesNewRomanChar0"/>
          <w:lang w:val="fr-FR"/>
        </w:rPr>
        <w:t>.</w:t>
      </w:r>
      <w:r w:rsidRPr="00B21A94">
        <w:rPr>
          <w:rStyle w:val="StyleNormalYurTimesNewRomanChar0"/>
        </w:rPr>
        <w:t xml:space="preserve"> Paris: Flies France. </w:t>
      </w:r>
      <w:r w:rsidRPr="009F5C2A">
        <w:rPr>
          <w:rStyle w:val="StyleNormalYurTimesNewRomanChar0"/>
          <w:lang w:val="fr-FR"/>
        </w:rPr>
        <w:t>2</w:t>
      </w:r>
      <w:r>
        <w:rPr>
          <w:rStyle w:val="StyleNormalYurTimesNewRomanChar0"/>
          <w:lang w:val="fr-FR"/>
        </w:rPr>
        <w:t>23</w:t>
      </w:r>
      <w:r w:rsidRPr="009F5C2A">
        <w:rPr>
          <w:rStyle w:val="StyleNormalYurTimesNewRomanChar0"/>
          <w:lang w:val="fr-FR"/>
        </w:rPr>
        <w:t xml:space="preserve"> p</w:t>
      </w:r>
      <w:r>
        <w:rPr>
          <w:lang w:val="fr-FR"/>
        </w:rPr>
        <w:t>.</w:t>
      </w:r>
      <w:r w:rsidRPr="009F5C2A">
        <w:rPr>
          <w:lang w:val="fr-FR"/>
        </w:rPr>
        <w:t xml:space="preserve"> </w:t>
      </w:r>
      <w:r>
        <w:rPr>
          <w:lang w:val="fr-FR"/>
        </w:rPr>
        <w:t xml:space="preserve">(Aux origines du monde. </w:t>
      </w:r>
      <w:r w:rsidRPr="009F5C2A">
        <w:rPr>
          <w:rFonts w:ascii="BookmanOldStyle" w:hAnsi="BookmanOldStyle" w:cs="BookmanOldStyle"/>
          <w:sz w:val="22"/>
          <w:szCs w:val="22"/>
          <w:lang w:val="fr-FR" w:eastAsia="ja-JP"/>
        </w:rPr>
        <w:t xml:space="preserve">Collection dirigée par Galina </w:t>
      </w:r>
      <w:proofErr w:type="spellStart"/>
      <w:r w:rsidRPr="009F5C2A">
        <w:rPr>
          <w:rFonts w:ascii="BookmanOldStyle" w:hAnsi="BookmanOldStyle" w:cs="BookmanOldStyle"/>
          <w:sz w:val="22"/>
          <w:szCs w:val="22"/>
          <w:lang w:val="fr-FR" w:eastAsia="ja-JP"/>
        </w:rPr>
        <w:t>Kabakova</w:t>
      </w:r>
      <w:proofErr w:type="spellEnd"/>
      <w:r>
        <w:rPr>
          <w:lang w:val="fr-FR"/>
        </w:rPr>
        <w:t>)</w:t>
      </w:r>
      <w:r w:rsidRPr="009F5C2A">
        <w:rPr>
          <w:rStyle w:val="StyleNormalYurTimesNewRomanChar0"/>
          <w:lang w:val="fr-FR"/>
        </w:rPr>
        <w:t>.</w:t>
      </w:r>
    </w:p>
    <w:p w:rsidR="003D1FC9" w:rsidRPr="00D66242" w:rsidRDefault="003D1FC9" w:rsidP="003D1FC9">
      <w:pPr>
        <w:pStyle w:val="NormalMaiTimesNewRoman"/>
        <w:rPr>
          <w:lang w:val="de-DE"/>
        </w:rPr>
      </w:pPr>
      <w:proofErr w:type="spellStart"/>
      <w:r w:rsidRPr="00D66242">
        <w:rPr>
          <w:lang w:val="de-DE"/>
        </w:rPr>
        <w:t>Dieseldorff</w:t>
      </w:r>
      <w:proofErr w:type="spellEnd"/>
      <w:r w:rsidRPr="00D66242">
        <w:rPr>
          <w:lang w:val="de-DE"/>
        </w:rPr>
        <w:t>, Erwin P.</w:t>
      </w:r>
    </w:p>
    <w:p w:rsidR="003D1FC9" w:rsidRPr="006D3300" w:rsidRDefault="003D1FC9" w:rsidP="003D1FC9">
      <w:pPr>
        <w:pStyle w:val="StyleNormalYurTimesNewRoman2"/>
      </w:pPr>
      <w:r w:rsidRPr="00D66242">
        <w:rPr>
          <w:lang w:val="de-DE"/>
        </w:rPr>
        <w:t xml:space="preserve">1925      "Kunst und Religion der Mayavölker im alten und heutigen Mittelamerika". </w:t>
      </w:r>
      <w:proofErr w:type="spellStart"/>
      <w:r w:rsidRPr="006D3300">
        <w:t>Zeitschrift</w:t>
      </w:r>
      <w:proofErr w:type="spellEnd"/>
      <w:r w:rsidRPr="006D3300">
        <w:t xml:space="preserve"> für </w:t>
      </w:r>
      <w:proofErr w:type="spellStart"/>
      <w:r w:rsidRPr="006D3300">
        <w:t>Ethnologie</w:t>
      </w:r>
      <w:proofErr w:type="spellEnd"/>
      <w:r w:rsidRPr="006D3300">
        <w:t xml:space="preserve"> 57(1-2):1-45.</w:t>
      </w:r>
    </w:p>
    <w:p w:rsidR="00EC0EF8" w:rsidRDefault="00EC0EF8" w:rsidP="00EC0EF8">
      <w:pPr>
        <w:pStyle w:val="NormalMai"/>
      </w:pPr>
      <w:r>
        <w:t>Dieterich, Karl</w:t>
      </w:r>
    </w:p>
    <w:p w:rsidR="00EC0EF8" w:rsidRPr="00EC0EF8" w:rsidRDefault="00EC0EF8" w:rsidP="00EC0EF8">
      <w:pPr>
        <w:pStyle w:val="NormalYur1"/>
        <w:rPr>
          <w:lang w:val="en-US"/>
        </w:rPr>
      </w:pPr>
      <w:r w:rsidRPr="00EC0EF8">
        <w:rPr>
          <w:lang w:val="en-US"/>
        </w:rPr>
        <w:t>1915      «</w:t>
      </w:r>
      <w:proofErr w:type="spellStart"/>
      <w:r w:rsidRPr="00EC0EF8">
        <w:rPr>
          <w:lang w:val="en-US"/>
        </w:rPr>
        <w:t>Neugriechische</w:t>
      </w:r>
      <w:proofErr w:type="spellEnd"/>
      <w:r w:rsidRPr="00EC0EF8">
        <w:rPr>
          <w:lang w:val="en-US"/>
        </w:rPr>
        <w:t xml:space="preserve"> Sagen». </w:t>
      </w:r>
      <w:proofErr w:type="spellStart"/>
      <w:r w:rsidRPr="00EC0EF8">
        <w:rPr>
          <w:lang w:val="en-US"/>
        </w:rPr>
        <w:t>Zeitschrift</w:t>
      </w:r>
      <w:proofErr w:type="spellEnd"/>
      <w:r w:rsidRPr="00EC0EF8">
        <w:rPr>
          <w:lang w:val="en-US"/>
        </w:rPr>
        <w:t xml:space="preserve"> des Vereins für </w:t>
      </w:r>
      <w:proofErr w:type="spellStart"/>
      <w:r w:rsidRPr="00EC0EF8">
        <w:rPr>
          <w:lang w:val="en-US"/>
        </w:rPr>
        <w:t>Volkskunde</w:t>
      </w:r>
      <w:proofErr w:type="spellEnd"/>
      <w:r w:rsidRPr="00EC0EF8">
        <w:rPr>
          <w:lang w:val="en-US"/>
        </w:rPr>
        <w:t xml:space="preserve"> 15: 380-398.</w:t>
      </w:r>
    </w:p>
    <w:p w:rsidR="003D1FC9" w:rsidRDefault="003D1FC9" w:rsidP="003D1FC9">
      <w:pPr>
        <w:jc w:val="both"/>
        <w:rPr>
          <w:rFonts w:ascii="Times New Roman" w:eastAsia="SimSun" w:hAnsi="Times New Roman"/>
          <w:bCs/>
          <w:sz w:val="24"/>
          <w:szCs w:val="24"/>
          <w:lang w:eastAsia="zh-CN"/>
        </w:rPr>
      </w:pPr>
      <w:r w:rsidRPr="00613F56">
        <w:rPr>
          <w:rFonts w:ascii="Times New Roman" w:eastAsia="SimSun" w:hAnsi="Times New Roman"/>
          <w:bCs/>
          <w:sz w:val="24"/>
          <w:szCs w:val="24"/>
          <w:lang w:eastAsia="zh-CN"/>
        </w:rPr>
        <w:t>Dijk, Gert-Jan, van</w:t>
      </w:r>
    </w:p>
    <w:p w:rsidR="003D1FC9" w:rsidRPr="002C303C" w:rsidRDefault="003D1FC9" w:rsidP="003D1FC9">
      <w:pPr>
        <w:pStyle w:val="NormalYur1"/>
        <w:rPr>
          <w:lang w:val="en-US" w:eastAsia="zh-CN"/>
        </w:rPr>
      </w:pPr>
      <w:r w:rsidRPr="00335B49">
        <w:rPr>
          <w:lang w:val="en-US" w:eastAsia="zh-CN"/>
        </w:rPr>
        <w:t xml:space="preserve">1997      Ainoi, logoi, mythoi. Fables in Archaic, Classical, and Hellenistic Greek literature; with a study of the theory and terminology of the genre. </w:t>
      </w:r>
      <w:r w:rsidRPr="002C303C">
        <w:rPr>
          <w:lang w:val="en-US" w:eastAsia="zh-CN"/>
        </w:rPr>
        <w:t xml:space="preserve">Leiden: Brill. (Mnemosyne: </w:t>
      </w:r>
      <w:proofErr w:type="spellStart"/>
      <w:r w:rsidRPr="002C303C">
        <w:rPr>
          <w:lang w:val="en-US" w:eastAsia="zh-CN"/>
        </w:rPr>
        <w:t>Supplementum</w:t>
      </w:r>
      <w:proofErr w:type="spellEnd"/>
      <w:r w:rsidRPr="002C303C">
        <w:rPr>
          <w:lang w:val="en-US" w:eastAsia="zh-CN"/>
        </w:rPr>
        <w:t xml:space="preserve"> 166). 690 p.</w:t>
      </w:r>
    </w:p>
    <w:p w:rsidR="003D1FC9" w:rsidRPr="006D3300" w:rsidRDefault="003D1FC9" w:rsidP="003D1FC9">
      <w:pPr>
        <w:pStyle w:val="NormalMaiTimesNewRoman"/>
      </w:pPr>
      <w:r w:rsidRPr="006D3300">
        <w:t>Dillon, Mary, and Thomas Abercrombie</w:t>
      </w:r>
    </w:p>
    <w:p w:rsidR="003D1FC9" w:rsidRPr="006D3300" w:rsidRDefault="003D1FC9" w:rsidP="003D1FC9">
      <w:pPr>
        <w:pStyle w:val="StyleNormalYurTimesNewRoman1"/>
      </w:pPr>
      <w:r w:rsidRPr="006D3300">
        <w:t>1988      "The Destroying Christ. An Aymara Myth of Conquest"</w:t>
      </w:r>
      <w:r>
        <w:t>.</w:t>
      </w:r>
      <w:r w:rsidRPr="006D3300">
        <w:t xml:space="preserve"> </w:t>
      </w:r>
      <w:proofErr w:type="spellStart"/>
      <w:r w:rsidRPr="006D3300">
        <w:t>Jonathnan</w:t>
      </w:r>
      <w:proofErr w:type="spellEnd"/>
      <w:r w:rsidRPr="006D3300">
        <w:t xml:space="preserve"> D. Hill, ed. Rethinking History and Myth</w:t>
      </w:r>
      <w:r>
        <w:t>. In</w:t>
      </w:r>
      <w:r w:rsidRPr="006D3300">
        <w:t>digenous South America</w:t>
      </w:r>
      <w:r>
        <w:t>,</w:t>
      </w:r>
      <w:r w:rsidRPr="006D3300">
        <w:t xml:space="preserve"> Perspective on the Past. </w:t>
      </w:r>
      <w:smartTag w:uri="urn:schemas-microsoft-com:office:smarttags" w:element="City">
        <w:r w:rsidRPr="006D3300">
          <w:t>Urbana</w:t>
        </w:r>
      </w:smartTag>
      <w:r w:rsidRPr="006D3300">
        <w:t xml:space="preserve"> and </w:t>
      </w:r>
      <w:smartTag w:uri="urn:schemas-microsoft-com:office:smarttags" w:element="City">
        <w:r w:rsidRPr="006D3300">
          <w:t>Chicago</w:t>
        </w:r>
      </w:smartTag>
      <w:r w:rsidRPr="006D3300">
        <w:t xml:space="preserve">: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Illinois</w:t>
          </w:r>
        </w:smartTag>
      </w:smartTag>
      <w:r w:rsidRPr="006D3300">
        <w:t xml:space="preserve"> Press. Pp. 50-77.</w:t>
      </w:r>
    </w:p>
    <w:p w:rsidR="003D1FC9" w:rsidRPr="006D3300" w:rsidRDefault="003D1FC9" w:rsidP="003D1FC9">
      <w:pPr>
        <w:pStyle w:val="NormalMaiTimesNewRoman"/>
      </w:pPr>
      <w:proofErr w:type="spellStart"/>
      <w:r w:rsidRPr="006D3300">
        <w:t>Dimetrio</w:t>
      </w:r>
      <w:proofErr w:type="spellEnd"/>
      <w:r w:rsidRPr="006D3300">
        <w:t>, Francisco</w:t>
      </w:r>
    </w:p>
    <w:p w:rsidR="003D1FC9" w:rsidRPr="006D3300" w:rsidRDefault="003D1FC9" w:rsidP="003D1FC9">
      <w:pPr>
        <w:pStyle w:val="StyleNormalYurTimesNewRoman2"/>
      </w:pPr>
      <w:r>
        <w:t>1988      “The Flood motif and the s</w:t>
      </w:r>
      <w:r w:rsidRPr="006D3300">
        <w:t>y</w:t>
      </w:r>
      <w:r>
        <w:t>mbolism of rebirth in Filipino m</w:t>
      </w:r>
      <w:r w:rsidRPr="006D3300">
        <w:t>ythology”. The Flood Myth</w:t>
      </w:r>
      <w:r>
        <w:t>.</w:t>
      </w:r>
      <w:r w:rsidRPr="006D3300">
        <w:t xml:space="preserve"> </w:t>
      </w:r>
      <w:r>
        <w:t>E</w:t>
      </w:r>
      <w:r w:rsidRPr="006D3300">
        <w:t>d.</w:t>
      </w:r>
      <w:r>
        <w:t xml:space="preserve"> by Alan Dundes</w:t>
      </w:r>
      <w:r w:rsidRPr="006D3300">
        <w:t>. Berkeley</w:t>
      </w:r>
      <w:r>
        <w:t>, Los Angeles, London:</w:t>
      </w:r>
      <w:r w:rsidRPr="006D3300">
        <w:t xml:space="preserve"> University</w:t>
      </w:r>
      <w:r>
        <w:t xml:space="preserve"> </w:t>
      </w:r>
      <w:r w:rsidRPr="006D3300">
        <w:t xml:space="preserve">of </w:t>
      </w:r>
      <w:smartTag w:uri="urn:schemas-microsoft-com:office:smarttags" w:element="PlaceName">
        <w:r w:rsidRPr="006D3300">
          <w:t>California</w:t>
        </w:r>
      </w:smartTag>
      <w:r w:rsidRPr="006D3300">
        <w:t xml:space="preserve"> Press.</w:t>
      </w:r>
      <w:r>
        <w:t xml:space="preserve"> P. 261-265.</w:t>
      </w:r>
    </w:p>
    <w:p w:rsidR="003D1FC9" w:rsidRDefault="003D1FC9" w:rsidP="003D1FC9">
      <w:pPr>
        <w:pStyle w:val="NormalMai"/>
      </w:pPr>
      <w:r>
        <w:t>Dinesh, Kamini</w:t>
      </w:r>
    </w:p>
    <w:p w:rsidR="003D1FC9" w:rsidRPr="007D28D0" w:rsidRDefault="003D1FC9" w:rsidP="003D1FC9">
      <w:pPr>
        <w:pStyle w:val="NormalYur1"/>
        <w:rPr>
          <w:lang w:val="en-US"/>
        </w:rPr>
      </w:pPr>
      <w:r w:rsidRPr="007D28D0">
        <w:rPr>
          <w:lang w:val="en-US"/>
        </w:rPr>
        <w:t xml:space="preserve">1979      Folk Tales of Rajasthan. Jodhpur: </w:t>
      </w:r>
      <w:proofErr w:type="spellStart"/>
      <w:r w:rsidRPr="007D28D0">
        <w:rPr>
          <w:lang w:val="en-US"/>
        </w:rPr>
        <w:t>Jainsons</w:t>
      </w:r>
      <w:proofErr w:type="spellEnd"/>
      <w:r w:rsidRPr="007D28D0">
        <w:rPr>
          <w:lang w:val="en-US"/>
        </w:rPr>
        <w:t>. 119 p.</w:t>
      </w:r>
    </w:p>
    <w:p w:rsidR="003D1FC9" w:rsidRPr="006D3300" w:rsidRDefault="003D1FC9" w:rsidP="003D1FC9">
      <w:pPr>
        <w:pStyle w:val="NormalMaiTimesNewRoman"/>
      </w:pPr>
      <w:r w:rsidRPr="006D3300">
        <w:t xml:space="preserve">Diószegi, </w:t>
      </w:r>
      <w:r>
        <w:t>Vilmos</w:t>
      </w:r>
    </w:p>
    <w:p w:rsidR="003D1FC9" w:rsidRPr="005D2868" w:rsidRDefault="003D1FC9" w:rsidP="003D1FC9">
      <w:pPr>
        <w:pStyle w:val="StyleNormalYurTimesNewRoman2"/>
        <w:rPr>
          <w:lang w:val="de-DE"/>
        </w:rPr>
      </w:pPr>
      <w:r w:rsidRPr="006D3300">
        <w:t xml:space="preserve">1978      "Pre-Islamic shamanism of the </w:t>
      </w:r>
      <w:proofErr w:type="spellStart"/>
      <w:r w:rsidRPr="006D3300">
        <w:t>Baraba</w:t>
      </w:r>
      <w:proofErr w:type="spellEnd"/>
      <w:r w:rsidRPr="006D3300">
        <w:t xml:space="preserve"> Turks and some ethnogenetic conclusions". Shamanism in </w:t>
      </w:r>
      <w:smartTag w:uri="urn:schemas-microsoft-com:office:smarttags" w:element="place">
        <w:r w:rsidRPr="006D3300">
          <w:t>Siberia</w:t>
        </w:r>
      </w:smartTag>
      <w:r w:rsidRPr="006D3300">
        <w:t xml:space="preserve">. Ed. by V. Diószegi &amp; M. </w:t>
      </w:r>
      <w:proofErr w:type="spellStart"/>
      <w:r w:rsidRPr="006D3300">
        <w:t>Hoppál</w:t>
      </w:r>
      <w:proofErr w:type="spellEnd"/>
      <w:r w:rsidRPr="006D3300">
        <w:t xml:space="preserve">. </w:t>
      </w:r>
      <w:smartTag w:uri="urn:schemas-microsoft-com:office:smarttags" w:element="place">
        <w:smartTag w:uri="urn:schemas-microsoft-com:office:smarttags" w:element="City">
          <w:r w:rsidRPr="006D3300">
            <w:t>Budapest</w:t>
          </w:r>
        </w:smartTag>
      </w:smartTag>
      <w:r w:rsidRPr="006D3300">
        <w:t xml:space="preserve">: </w:t>
      </w:r>
      <w:proofErr w:type="spellStart"/>
      <w:r w:rsidRPr="006D3300">
        <w:t>Akadémia</w:t>
      </w:r>
      <w:proofErr w:type="spellEnd"/>
      <w:r w:rsidRPr="006D3300">
        <w:t xml:space="preserve"> </w:t>
      </w:r>
      <w:proofErr w:type="spellStart"/>
      <w:r w:rsidRPr="006D3300">
        <w:t>Kiadó</w:t>
      </w:r>
      <w:proofErr w:type="spellEnd"/>
      <w:r w:rsidRPr="006D3300">
        <w:t xml:space="preserve">. </w:t>
      </w:r>
      <w:r w:rsidRPr="005D2868">
        <w:rPr>
          <w:lang w:val="de-DE"/>
        </w:rPr>
        <w:t>P. 83-169.</w:t>
      </w:r>
    </w:p>
    <w:p w:rsidR="003D1FC9" w:rsidRPr="0025441B" w:rsidRDefault="003D1FC9" w:rsidP="003D1FC9">
      <w:pPr>
        <w:pStyle w:val="NormalMaiTimesNewRoman"/>
        <w:rPr>
          <w:lang w:val="de-DE"/>
        </w:rPr>
      </w:pPr>
      <w:proofErr w:type="spellStart"/>
      <w:r w:rsidRPr="0025441B">
        <w:rPr>
          <w:lang w:val="de-DE"/>
        </w:rPr>
        <w:t>Dirr</w:t>
      </w:r>
      <w:proofErr w:type="spellEnd"/>
      <w:r w:rsidRPr="0025441B">
        <w:rPr>
          <w:lang w:val="de-DE"/>
        </w:rPr>
        <w:t xml:space="preserve">, </w:t>
      </w:r>
      <w:r>
        <w:rPr>
          <w:lang w:val="de-DE"/>
        </w:rPr>
        <w:t>Adolf</w:t>
      </w:r>
    </w:p>
    <w:p w:rsidR="003D1FC9" w:rsidRPr="002C303C" w:rsidRDefault="003D1FC9" w:rsidP="003D1FC9">
      <w:pPr>
        <w:pStyle w:val="NormalYur1"/>
        <w:rPr>
          <w:lang w:val="en-US"/>
        </w:rPr>
      </w:pPr>
      <w:r w:rsidRPr="00297F72">
        <w:rPr>
          <w:lang w:val="en-US"/>
        </w:rPr>
        <w:t xml:space="preserve">1908      "Die </w:t>
      </w:r>
      <w:proofErr w:type="spellStart"/>
      <w:r w:rsidRPr="00297F72">
        <w:rPr>
          <w:lang w:val="en-US"/>
        </w:rPr>
        <w:t>alte</w:t>
      </w:r>
      <w:proofErr w:type="spellEnd"/>
      <w:r w:rsidRPr="00297F72">
        <w:rPr>
          <w:lang w:val="en-US"/>
        </w:rPr>
        <w:t xml:space="preserve"> Religion der </w:t>
      </w:r>
      <w:proofErr w:type="spellStart"/>
      <w:r w:rsidRPr="00297F72">
        <w:rPr>
          <w:lang w:val="en-US"/>
        </w:rPr>
        <w:t>Tschetschenen</w:t>
      </w:r>
      <w:proofErr w:type="spellEnd"/>
      <w:r w:rsidRPr="00297F72">
        <w:rPr>
          <w:lang w:val="en-US"/>
        </w:rPr>
        <w:t xml:space="preserve">". </w:t>
      </w:r>
      <w:r w:rsidRPr="002C303C">
        <w:rPr>
          <w:lang w:val="en-US"/>
        </w:rPr>
        <w:t>Anthropos 3(5-6):1050-1080.</w:t>
      </w:r>
    </w:p>
    <w:p w:rsidR="003D1FC9" w:rsidRPr="002B5545" w:rsidRDefault="003D1FC9" w:rsidP="003D1FC9">
      <w:pPr>
        <w:pStyle w:val="NormalYur1"/>
        <w:rPr>
          <w:lang w:val="en-US"/>
        </w:rPr>
      </w:pPr>
      <w:r w:rsidRPr="002C303C">
        <w:rPr>
          <w:lang w:val="en-US"/>
        </w:rPr>
        <w:t>192</w:t>
      </w:r>
      <w:r>
        <w:rPr>
          <w:lang w:val="en-US"/>
        </w:rPr>
        <w:t>0</w:t>
      </w:r>
      <w:r w:rsidRPr="002C303C">
        <w:rPr>
          <w:lang w:val="en-US"/>
        </w:rPr>
        <w:t xml:space="preserve">      </w:t>
      </w:r>
      <w:proofErr w:type="spellStart"/>
      <w:r w:rsidRPr="002C303C">
        <w:rPr>
          <w:lang w:val="en-US"/>
        </w:rPr>
        <w:t>Kaukasische</w:t>
      </w:r>
      <w:proofErr w:type="spellEnd"/>
      <w:r w:rsidRPr="002C303C">
        <w:rPr>
          <w:lang w:val="en-US"/>
        </w:rPr>
        <w:t xml:space="preserve"> Märchen. Jena: Eugen Diederichs. 294 S.</w:t>
      </w:r>
      <w:r>
        <w:rPr>
          <w:lang w:val="en-US"/>
        </w:rPr>
        <w:t xml:space="preserve"> (=1922).</w:t>
      </w:r>
    </w:p>
    <w:p w:rsidR="003D1FC9" w:rsidRPr="00D66242" w:rsidRDefault="003D1FC9" w:rsidP="003D1FC9">
      <w:pPr>
        <w:pStyle w:val="NormalMaiTimesNewRoman"/>
        <w:rPr>
          <w:lang w:val="de-DE"/>
        </w:rPr>
      </w:pPr>
      <w:proofErr w:type="spellStart"/>
      <w:r w:rsidRPr="00D66242">
        <w:rPr>
          <w:lang w:val="de-DE"/>
        </w:rPr>
        <w:t>Disanayaka</w:t>
      </w:r>
      <w:proofErr w:type="spellEnd"/>
      <w:r w:rsidRPr="00D66242">
        <w:rPr>
          <w:lang w:val="de-DE"/>
        </w:rPr>
        <w:t xml:space="preserve">, </w:t>
      </w:r>
      <w:proofErr w:type="spellStart"/>
      <w:r w:rsidRPr="00D66242">
        <w:rPr>
          <w:lang w:val="de-DE"/>
        </w:rPr>
        <w:t>Madhubhashini</w:t>
      </w:r>
      <w:proofErr w:type="spellEnd"/>
    </w:p>
    <w:p w:rsidR="003D1FC9" w:rsidRPr="00D66242" w:rsidRDefault="003D1FC9" w:rsidP="003D1FC9">
      <w:pPr>
        <w:pStyle w:val="NormalYur1"/>
        <w:rPr>
          <w:lang w:val="de-DE"/>
        </w:rPr>
      </w:pPr>
      <w:r w:rsidRPr="002C303C">
        <w:rPr>
          <w:lang w:val="en-US"/>
        </w:rPr>
        <w:t xml:space="preserve">s.a.        Animal Tales. Kelaniya: British </w:t>
      </w:r>
      <w:proofErr w:type="spellStart"/>
      <w:r w:rsidRPr="002C303C">
        <w:rPr>
          <w:lang w:val="en-US"/>
        </w:rPr>
        <w:t>Councel</w:t>
      </w:r>
      <w:proofErr w:type="spellEnd"/>
      <w:r w:rsidRPr="002C303C">
        <w:rPr>
          <w:lang w:val="en-US"/>
        </w:rPr>
        <w:t xml:space="preserve">, the Canadian International Development Agency, the English Association of Sri Lanka. </w:t>
      </w:r>
      <w:r w:rsidRPr="00D66242">
        <w:rPr>
          <w:lang w:val="de-DE"/>
        </w:rPr>
        <w:t>50 p.</w:t>
      </w:r>
    </w:p>
    <w:p w:rsidR="003D1FC9" w:rsidRPr="005D2868" w:rsidRDefault="003D1FC9" w:rsidP="003D1FC9">
      <w:pPr>
        <w:pStyle w:val="NormalMaiTimesNewRoman"/>
        <w:rPr>
          <w:lang w:val="de-DE"/>
        </w:rPr>
      </w:pPr>
      <w:proofErr w:type="spellStart"/>
      <w:r w:rsidRPr="005D2868">
        <w:rPr>
          <w:lang w:val="de-DE"/>
        </w:rPr>
        <w:t>Disselhoff</w:t>
      </w:r>
      <w:proofErr w:type="spellEnd"/>
      <w:r w:rsidRPr="005D2868">
        <w:rPr>
          <w:lang w:val="de-DE"/>
        </w:rPr>
        <w:t>, Hans Dietrich</w:t>
      </w:r>
    </w:p>
    <w:p w:rsidR="003D1FC9" w:rsidRPr="00D66242" w:rsidRDefault="003D1FC9" w:rsidP="003D1FC9">
      <w:pPr>
        <w:pStyle w:val="StyleNormalYurTimesNewRoman2"/>
        <w:rPr>
          <w:lang w:val="de-DE"/>
        </w:rPr>
      </w:pPr>
      <w:r w:rsidRPr="00D66242">
        <w:rPr>
          <w:lang w:val="de-DE"/>
        </w:rPr>
        <w:t xml:space="preserve">1951      "Über die Bedeutung der anthropomorphen Grab-Keramik der </w:t>
      </w:r>
      <w:proofErr w:type="spellStart"/>
      <w:r w:rsidRPr="00D66242">
        <w:rPr>
          <w:lang w:val="de-DE"/>
        </w:rPr>
        <w:t>Mochica</w:t>
      </w:r>
      <w:proofErr w:type="spellEnd"/>
      <w:r w:rsidRPr="00D66242">
        <w:rPr>
          <w:lang w:val="de-DE"/>
        </w:rPr>
        <w:t>". Ethnos 16(1-2):44-58.</w:t>
      </w:r>
    </w:p>
    <w:p w:rsidR="003D1FC9" w:rsidRPr="00D66242" w:rsidRDefault="003D1FC9" w:rsidP="003D1FC9">
      <w:pPr>
        <w:pStyle w:val="StyleNormalYurTimesNewRoman2"/>
        <w:rPr>
          <w:lang w:val="de-DE"/>
        </w:rPr>
      </w:pPr>
      <w:r w:rsidRPr="00D66242">
        <w:rPr>
          <w:lang w:val="de-DE"/>
        </w:rPr>
        <w:t xml:space="preserve">1971      </w:t>
      </w:r>
      <w:proofErr w:type="spellStart"/>
      <w:r w:rsidRPr="00D66242">
        <w:rPr>
          <w:lang w:val="de-DE"/>
        </w:rPr>
        <w:t>Vicús</w:t>
      </w:r>
      <w:proofErr w:type="spellEnd"/>
      <w:r w:rsidRPr="00D66242">
        <w:rPr>
          <w:lang w:val="de-DE"/>
        </w:rPr>
        <w:t>. Eine neu entdeckte altperuanische Kultur. Berlin: Mann.</w:t>
      </w:r>
    </w:p>
    <w:p w:rsidR="003D1FC9" w:rsidRPr="00D66242" w:rsidRDefault="003D1FC9" w:rsidP="003D1FC9">
      <w:pPr>
        <w:pStyle w:val="NormalMaiTimesNewRoman"/>
        <w:rPr>
          <w:lang w:val="de-DE"/>
        </w:rPr>
      </w:pPr>
      <w:r w:rsidRPr="00D66242">
        <w:rPr>
          <w:lang w:val="de-DE"/>
        </w:rPr>
        <w:t>Dixon, Ronald B.</w:t>
      </w:r>
    </w:p>
    <w:p w:rsidR="003D1FC9" w:rsidRPr="006D3300" w:rsidRDefault="003D1FC9" w:rsidP="003D1FC9">
      <w:pPr>
        <w:pStyle w:val="StyleNormalYurTimesNewRoman2"/>
      </w:pPr>
      <w:r w:rsidRPr="006D3300">
        <w:t>1900      "Some Coyote stories of the Maidu Indians of California". Journal of American Folklore 13(51):267-270.</w:t>
      </w:r>
    </w:p>
    <w:p w:rsidR="003D1FC9" w:rsidRPr="006D3300" w:rsidRDefault="003D1FC9" w:rsidP="003D1FC9">
      <w:pPr>
        <w:pStyle w:val="StyleNormalYurTimesNewRoman2"/>
      </w:pPr>
      <w:r w:rsidRPr="006D3300">
        <w:t xml:space="preserve">1902      "Maidu myths". Bulletins of the </w:t>
      </w:r>
      <w:smartTag w:uri="urn:schemas-microsoft-com:office:smarttags" w:element="place">
        <w:smartTag w:uri="urn:schemas-microsoft-com:office:smarttags" w:element="PlaceName">
          <w:r w:rsidRPr="006D3300">
            <w:t>American</w:t>
          </w:r>
        </w:smartTag>
        <w:r w:rsidRPr="006D3300">
          <w:t xml:space="preserve"> </w:t>
        </w:r>
        <w:smartTag w:uri="urn:schemas-microsoft-com:office:smarttags" w:element="PlaceType">
          <w:r w:rsidRPr="006D3300">
            <w:t>Museum</w:t>
          </w:r>
        </w:smartTag>
      </w:smartTag>
      <w:r w:rsidRPr="006D3300">
        <w:t xml:space="preserve"> of Natural History 17(2):33-118.</w:t>
      </w:r>
    </w:p>
    <w:p w:rsidR="003D1FC9" w:rsidRPr="006D3300" w:rsidRDefault="003D1FC9" w:rsidP="003D1FC9">
      <w:pPr>
        <w:pStyle w:val="StyleNormalYurTimesNewRoman2"/>
      </w:pPr>
      <w:r w:rsidRPr="006D3300">
        <w:t>1908      "Achomawi and Atsugewi tales". Journal of American Folklore 21(82):159-177.</w:t>
      </w:r>
    </w:p>
    <w:p w:rsidR="003D1FC9" w:rsidRPr="006D3300" w:rsidRDefault="003D1FC9" w:rsidP="003D1FC9">
      <w:pPr>
        <w:pStyle w:val="StyleNormalYurTimesNewRoman2"/>
      </w:pPr>
      <w:r w:rsidRPr="006D3300">
        <w:t>1910a     "Shasta myths". Journal of American Folklore 23(87):8-37, (88):364-370.</w:t>
      </w:r>
    </w:p>
    <w:p w:rsidR="003D1FC9" w:rsidRPr="006D3300" w:rsidRDefault="003D1FC9" w:rsidP="003D1FC9">
      <w:pPr>
        <w:pStyle w:val="StyleNormalYurTimesNewRoman2"/>
      </w:pPr>
      <w:r w:rsidRPr="006D3300">
        <w:t xml:space="preserve">1910b     "The Chimariko Indians and language".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California</w:t>
          </w:r>
        </w:smartTag>
      </w:smartTag>
      <w:r w:rsidRPr="006D3300">
        <w:t xml:space="preserve"> Publications in American Archaeology and Ethnology 5(5):293-380.</w:t>
      </w:r>
    </w:p>
    <w:p w:rsidR="003D1FC9" w:rsidRPr="006D3300" w:rsidRDefault="003D1FC9" w:rsidP="003D1FC9">
      <w:pPr>
        <w:pStyle w:val="StyleNormalYurTimesNewRoman2"/>
      </w:pPr>
      <w:r w:rsidRPr="006D3300">
        <w:t xml:space="preserve">1912      Maidu Texts. </w:t>
      </w:r>
      <w:smartTag w:uri="urn:schemas-microsoft-com:office:smarttags" w:element="place">
        <w:r w:rsidRPr="006D3300">
          <w:t>Leyden</w:t>
        </w:r>
      </w:smartTag>
      <w:r w:rsidRPr="006D3300">
        <w:t>. American Ethnological Society, Publication 4. 241 p.</w:t>
      </w:r>
    </w:p>
    <w:p w:rsidR="003D1FC9" w:rsidRPr="006D3300" w:rsidRDefault="003D1FC9" w:rsidP="003D1FC9">
      <w:pPr>
        <w:pStyle w:val="StyleNormalYurTimesNewRoman2"/>
      </w:pPr>
      <w:r w:rsidRPr="006D3300">
        <w:lastRenderedPageBreak/>
        <w:t xml:space="preserve">1916      Oceanic Mythology. </w:t>
      </w:r>
      <w:smartTag w:uri="urn:schemas-microsoft-com:office:smarttags" w:element="place">
        <w:smartTag w:uri="urn:schemas-microsoft-com:office:smarttags" w:element="City">
          <w:r w:rsidRPr="006D3300">
            <w:t>Boston</w:t>
          </w:r>
        </w:smartTag>
      </w:smartTag>
      <w:r w:rsidRPr="006D3300">
        <w:t>: Marshall Jones Co. 364 p.</w:t>
      </w:r>
    </w:p>
    <w:p w:rsidR="003D1FC9" w:rsidRPr="00D66242" w:rsidRDefault="003D1FC9" w:rsidP="003D1FC9">
      <w:pPr>
        <w:pStyle w:val="NormalMaiTimesNewRoman"/>
        <w:rPr>
          <w:lang w:val="fr-FR"/>
        </w:rPr>
      </w:pPr>
      <w:proofErr w:type="spellStart"/>
      <w:r w:rsidRPr="00D66242">
        <w:rPr>
          <w:lang w:val="fr-FR"/>
        </w:rPr>
        <w:t>Ðỗ</w:t>
      </w:r>
      <w:proofErr w:type="spellEnd"/>
      <w:r w:rsidRPr="00D66242">
        <w:rPr>
          <w:lang w:val="fr-FR"/>
        </w:rPr>
        <w:t xml:space="preserve"> </w:t>
      </w:r>
      <w:proofErr w:type="spellStart"/>
      <w:r w:rsidRPr="00D66242">
        <w:rPr>
          <w:lang w:val="fr-FR"/>
        </w:rPr>
        <w:t>Thãn</w:t>
      </w:r>
      <w:proofErr w:type="spellEnd"/>
    </w:p>
    <w:p w:rsidR="003D1FC9" w:rsidRPr="002C303C" w:rsidRDefault="003D1FC9" w:rsidP="003D1FC9">
      <w:pPr>
        <w:pStyle w:val="NormalYur1"/>
        <w:rPr>
          <w:lang w:val="en-US"/>
        </w:rPr>
      </w:pPr>
      <w:r w:rsidRPr="002C303C">
        <w:rPr>
          <w:lang w:val="en-US"/>
        </w:rPr>
        <w:t xml:space="preserve">1907      "Une version </w:t>
      </w:r>
      <w:proofErr w:type="spellStart"/>
      <w:r w:rsidRPr="002C303C">
        <w:rPr>
          <w:lang w:val="en-US"/>
        </w:rPr>
        <w:t>annamite</w:t>
      </w:r>
      <w:proofErr w:type="spellEnd"/>
      <w:r w:rsidRPr="002C303C">
        <w:rPr>
          <w:lang w:val="en-US"/>
        </w:rPr>
        <w:t xml:space="preserve"> du conte de Cendrillon". Bulletin de </w:t>
      </w:r>
      <w:proofErr w:type="spellStart"/>
      <w:r w:rsidRPr="002C303C">
        <w:rPr>
          <w:lang w:val="en-US"/>
        </w:rPr>
        <w:t>l'Ecole</w:t>
      </w:r>
      <w:proofErr w:type="spellEnd"/>
      <w:r w:rsidRPr="002C303C">
        <w:rPr>
          <w:lang w:val="en-US"/>
        </w:rPr>
        <w:t xml:space="preserve"> Française </w:t>
      </w:r>
      <w:proofErr w:type="spellStart"/>
      <w:r w:rsidRPr="002C303C">
        <w:rPr>
          <w:lang w:val="en-US"/>
        </w:rPr>
        <w:t>d'Extrême</w:t>
      </w:r>
      <w:proofErr w:type="spellEnd"/>
      <w:r w:rsidRPr="002C303C">
        <w:rPr>
          <w:lang w:val="en-US"/>
        </w:rPr>
        <w:t>-Orient 7(1-2): 102-107.</w:t>
      </w:r>
    </w:p>
    <w:p w:rsidR="005D68CA" w:rsidRDefault="005D68CA" w:rsidP="005D68CA">
      <w:pPr>
        <w:pStyle w:val="NormalMai"/>
      </w:pPr>
      <w:r>
        <w:t>Dobbin, Jay</w:t>
      </w:r>
    </w:p>
    <w:p w:rsidR="005D68CA" w:rsidRPr="00C34F3E" w:rsidRDefault="005D68CA" w:rsidP="005D68CA">
      <w:pPr>
        <w:pStyle w:val="NormalYur1"/>
        <w:rPr>
          <w:lang w:val="en-US"/>
        </w:rPr>
      </w:pPr>
      <w:r w:rsidRPr="005D68CA">
        <w:rPr>
          <w:lang w:val="en-US"/>
        </w:rPr>
        <w:t xml:space="preserve">2011      </w:t>
      </w:r>
      <w:proofErr w:type="spellStart"/>
      <w:r w:rsidRPr="005D68CA">
        <w:rPr>
          <w:lang w:val="en-US"/>
        </w:rPr>
        <w:t>Summning</w:t>
      </w:r>
      <w:proofErr w:type="spellEnd"/>
      <w:r w:rsidRPr="005D68CA">
        <w:rPr>
          <w:lang w:val="en-US"/>
        </w:rPr>
        <w:t xml:space="preserve"> the Powers Beyond. </w:t>
      </w:r>
      <w:proofErr w:type="spellStart"/>
      <w:r w:rsidRPr="005D68CA">
        <w:rPr>
          <w:lang w:val="en-US"/>
        </w:rPr>
        <w:t>Traditionl</w:t>
      </w:r>
      <w:proofErr w:type="spellEnd"/>
      <w:r w:rsidRPr="005D68CA">
        <w:rPr>
          <w:lang w:val="en-US"/>
        </w:rPr>
        <w:t xml:space="preserve"> Religions in Micronesia. Honolulu: University of Hawai’i Press. </w:t>
      </w:r>
      <w:r w:rsidRPr="00C34F3E">
        <w:rPr>
          <w:lang w:val="en-US"/>
        </w:rPr>
        <w:t>286 p.</w:t>
      </w:r>
    </w:p>
    <w:p w:rsidR="003D1FC9" w:rsidRPr="006D3300" w:rsidRDefault="003D1FC9" w:rsidP="003D1FC9">
      <w:pPr>
        <w:pStyle w:val="NormalMaiTimesNewRoman"/>
      </w:pPr>
      <w:proofErr w:type="spellStart"/>
      <w:r w:rsidRPr="006D3300">
        <w:t>Dobrizhoffer</w:t>
      </w:r>
      <w:proofErr w:type="spellEnd"/>
      <w:r w:rsidRPr="006D3300">
        <w:t>, Martin</w:t>
      </w:r>
    </w:p>
    <w:p w:rsidR="003D1FC9" w:rsidRPr="00C75D73" w:rsidRDefault="003D1FC9" w:rsidP="003D1FC9">
      <w:pPr>
        <w:pStyle w:val="NormalYur1"/>
        <w:rPr>
          <w:lang w:val="en-US"/>
        </w:rPr>
      </w:pPr>
      <w:r w:rsidRPr="00C75D73">
        <w:rPr>
          <w:lang w:val="en-US"/>
        </w:rPr>
        <w:t xml:space="preserve">1822      An Account of the </w:t>
      </w:r>
      <w:proofErr w:type="spellStart"/>
      <w:r w:rsidRPr="00C75D73">
        <w:rPr>
          <w:lang w:val="en-US"/>
        </w:rPr>
        <w:t>Abipones</w:t>
      </w:r>
      <w:proofErr w:type="spellEnd"/>
      <w:r w:rsidRPr="00C75D73">
        <w:rPr>
          <w:lang w:val="en-US"/>
        </w:rPr>
        <w:t>, an Equestrian People of Paraguay. From the Latin of Martin Dobrizhoffer, eighteen years a missionary in that country. Vol. 1-3. London: John Murray. Vol. 1, 435 p. Vol. 2, 446 p. Vol. 3, 419 p.</w:t>
      </w:r>
    </w:p>
    <w:p w:rsidR="003D1FC9" w:rsidRPr="006D3300" w:rsidRDefault="003D1FC9" w:rsidP="003D1FC9">
      <w:pPr>
        <w:pStyle w:val="NormalMaiTimesNewRoman"/>
      </w:pPr>
      <w:r w:rsidRPr="006D3300">
        <w:t>Dobrovits, Mihaly</w:t>
      </w:r>
    </w:p>
    <w:p w:rsidR="003D1FC9" w:rsidRPr="00D66242" w:rsidRDefault="003D1FC9" w:rsidP="003D1FC9">
      <w:pPr>
        <w:pStyle w:val="StyleNormalYurTimesNewRoman1"/>
        <w:rPr>
          <w:lang w:val="ru-RU"/>
        </w:rPr>
      </w:pPr>
      <w:r w:rsidRPr="006D3300">
        <w:t>1998      "The maiden of the tower (</w:t>
      </w:r>
      <w:proofErr w:type="spellStart"/>
      <w:r w:rsidRPr="006D3300">
        <w:t>outshapes</w:t>
      </w:r>
      <w:proofErr w:type="spellEnd"/>
      <w:r w:rsidRPr="006D3300">
        <w:t xml:space="preserve"> of a Turkic </w:t>
      </w:r>
      <w:proofErr w:type="spellStart"/>
      <w:r w:rsidRPr="006D3300">
        <w:t>ethnogenetical</w:t>
      </w:r>
      <w:proofErr w:type="spellEnd"/>
      <w:r w:rsidRPr="006D3300">
        <w:t xml:space="preserve"> legends)". </w:t>
      </w:r>
      <w:r w:rsidRPr="006D3300">
        <w:rPr>
          <w:lang w:val="ru-RU"/>
        </w:rPr>
        <w:t>Интерпретация археологических и этнографических исследований. Материалы международного научного семинара, посвященного 155-летию со дня рождения Д.Н. Анучина. Часть 1. Омск</w:t>
      </w:r>
      <w:r w:rsidRPr="00D66242">
        <w:rPr>
          <w:lang w:val="ru-RU"/>
        </w:rPr>
        <w:t xml:space="preserve">: </w:t>
      </w:r>
      <w:r w:rsidRPr="006D3300">
        <w:rPr>
          <w:lang w:val="ru-RU"/>
        </w:rPr>
        <w:t>Омский</w:t>
      </w:r>
      <w:r w:rsidRPr="00D66242">
        <w:rPr>
          <w:lang w:val="ru-RU"/>
        </w:rPr>
        <w:t xml:space="preserve"> </w:t>
      </w:r>
      <w:proofErr w:type="spellStart"/>
      <w:r w:rsidRPr="006D3300">
        <w:rPr>
          <w:lang w:val="ru-RU"/>
        </w:rPr>
        <w:t>Государственый</w:t>
      </w:r>
      <w:proofErr w:type="spellEnd"/>
      <w:r w:rsidRPr="00D66242">
        <w:rPr>
          <w:lang w:val="ru-RU"/>
        </w:rPr>
        <w:t xml:space="preserve"> </w:t>
      </w:r>
      <w:r w:rsidRPr="006D3300">
        <w:rPr>
          <w:lang w:val="ru-RU"/>
        </w:rPr>
        <w:t>Университет</w:t>
      </w:r>
      <w:r w:rsidRPr="00D66242">
        <w:rPr>
          <w:lang w:val="ru-RU"/>
        </w:rPr>
        <w:t xml:space="preserve"> </w:t>
      </w:r>
      <w:r w:rsidRPr="006D3300">
        <w:rPr>
          <w:lang w:val="ru-RU"/>
        </w:rPr>
        <w:t>и</w:t>
      </w:r>
      <w:r w:rsidRPr="00D66242">
        <w:rPr>
          <w:lang w:val="ru-RU"/>
        </w:rPr>
        <w:t xml:space="preserve"> </w:t>
      </w:r>
      <w:r w:rsidRPr="006D3300">
        <w:rPr>
          <w:lang w:val="ru-RU"/>
        </w:rPr>
        <w:t>др</w:t>
      </w:r>
      <w:r w:rsidRPr="00D66242">
        <w:rPr>
          <w:lang w:val="ru-RU"/>
        </w:rPr>
        <w:t xml:space="preserve">. </w:t>
      </w:r>
      <w:r w:rsidRPr="006D3300">
        <w:t>P</w:t>
      </w:r>
      <w:r w:rsidRPr="00D66242">
        <w:rPr>
          <w:lang w:val="ru-RU"/>
        </w:rPr>
        <w:t>. 64-66.</w:t>
      </w:r>
    </w:p>
    <w:p w:rsidR="003D1FC9" w:rsidRPr="002C303C" w:rsidRDefault="003D1FC9" w:rsidP="003D1FC9">
      <w:pPr>
        <w:pStyle w:val="NormalMai"/>
        <w:rPr>
          <w:lang w:val="ru-RU"/>
        </w:rPr>
      </w:pPr>
      <w:r>
        <w:t>Dob</w:t>
      </w:r>
      <w:r w:rsidRPr="002C303C">
        <w:rPr>
          <w:lang w:val="ru-RU"/>
        </w:rPr>
        <w:t>š</w:t>
      </w:r>
      <w:proofErr w:type="spellStart"/>
      <w:r>
        <w:t>insk</w:t>
      </w:r>
      <w:proofErr w:type="spellEnd"/>
      <w:r w:rsidRPr="002C303C">
        <w:rPr>
          <w:lang w:val="ru-RU"/>
        </w:rPr>
        <w:t xml:space="preserve">ý, </w:t>
      </w:r>
      <w:r>
        <w:t>Pavol</w:t>
      </w:r>
    </w:p>
    <w:p w:rsidR="003D1FC9" w:rsidRPr="002C303C" w:rsidRDefault="003D1FC9" w:rsidP="003D1FC9">
      <w:pPr>
        <w:pStyle w:val="NormalYur1"/>
        <w:rPr>
          <w:lang w:val="en-US"/>
        </w:rPr>
      </w:pPr>
      <w:r w:rsidRPr="002C303C">
        <w:t xml:space="preserve">1970      </w:t>
      </w:r>
      <w:r w:rsidRPr="009F7C0F">
        <w:rPr>
          <w:lang w:val="en-US"/>
        </w:rPr>
        <w:t>Traditional</w:t>
      </w:r>
      <w:r w:rsidRPr="002C303C">
        <w:t xml:space="preserve"> </w:t>
      </w:r>
      <w:r w:rsidRPr="009F7C0F">
        <w:rPr>
          <w:lang w:val="en-US"/>
        </w:rPr>
        <w:t>Slovak</w:t>
      </w:r>
      <w:r w:rsidRPr="002C303C">
        <w:t xml:space="preserve"> </w:t>
      </w:r>
      <w:r w:rsidRPr="009F7C0F">
        <w:rPr>
          <w:lang w:val="en-US"/>
        </w:rPr>
        <w:t>Folktales</w:t>
      </w:r>
      <w:r w:rsidRPr="002C303C">
        <w:t xml:space="preserve"> </w:t>
      </w:r>
      <w:r w:rsidRPr="009F7C0F">
        <w:rPr>
          <w:lang w:val="en-US"/>
        </w:rPr>
        <w:t>collected</w:t>
      </w:r>
      <w:r w:rsidRPr="002C303C">
        <w:t xml:space="preserve"> </w:t>
      </w:r>
      <w:r w:rsidRPr="009F7C0F">
        <w:rPr>
          <w:lang w:val="en-US"/>
        </w:rPr>
        <w:t>by</w:t>
      </w:r>
      <w:r w:rsidRPr="002C303C">
        <w:t xml:space="preserve"> </w:t>
      </w:r>
      <w:r w:rsidRPr="009F7C0F">
        <w:rPr>
          <w:lang w:val="en-US"/>
        </w:rPr>
        <w:t>Pavol</w:t>
      </w:r>
      <w:r w:rsidRPr="002C303C">
        <w:t xml:space="preserve"> </w:t>
      </w:r>
      <w:r w:rsidRPr="009F7C0F">
        <w:rPr>
          <w:lang w:val="en-US"/>
        </w:rPr>
        <w:t>Dob</w:t>
      </w:r>
      <w:r w:rsidRPr="002C303C">
        <w:t>š</w:t>
      </w:r>
      <w:proofErr w:type="spellStart"/>
      <w:r w:rsidRPr="009F7C0F">
        <w:rPr>
          <w:lang w:val="en-US"/>
        </w:rPr>
        <w:t>insk</w:t>
      </w:r>
      <w:proofErr w:type="spellEnd"/>
      <w:r w:rsidRPr="002C303C">
        <w:t xml:space="preserve">ý. </w:t>
      </w:r>
      <w:r w:rsidRPr="009F7C0F">
        <w:rPr>
          <w:lang w:val="en-US"/>
        </w:rPr>
        <w:t xml:space="preserve">Edited and translated by David L. Cooper. Armonk, N.Y., London: M.E. Sharpe. </w:t>
      </w:r>
      <w:r w:rsidRPr="002C303C">
        <w:rPr>
          <w:lang w:val="en-US"/>
        </w:rPr>
        <w:t>297 p.</w:t>
      </w:r>
    </w:p>
    <w:p w:rsidR="003D1FC9" w:rsidRPr="002C303C" w:rsidRDefault="003D1FC9" w:rsidP="003D1FC9">
      <w:pPr>
        <w:pStyle w:val="NormalMaiTimesNewRoman"/>
      </w:pPr>
      <w:r>
        <w:t>Doke</w:t>
      </w:r>
      <w:r w:rsidRPr="002C303C">
        <w:t xml:space="preserve">, </w:t>
      </w:r>
      <w:r>
        <w:t>Clement</w:t>
      </w:r>
      <w:r w:rsidRPr="002C303C">
        <w:t xml:space="preserve"> </w:t>
      </w:r>
      <w:r>
        <w:t>Martyn</w:t>
      </w:r>
    </w:p>
    <w:p w:rsidR="003D1FC9" w:rsidRPr="002C303C" w:rsidRDefault="003D1FC9" w:rsidP="003D1FC9">
      <w:pPr>
        <w:pStyle w:val="NormalYur1"/>
        <w:rPr>
          <w:lang w:val="en-US"/>
        </w:rPr>
      </w:pPr>
      <w:r w:rsidRPr="002C303C">
        <w:rPr>
          <w:lang w:val="en-US"/>
        </w:rPr>
        <w:t>1927      Lamba Folk-Lore. New York: G.E. Stechert. 571 p.</w:t>
      </w:r>
    </w:p>
    <w:p w:rsidR="003D1FC9" w:rsidRDefault="003D1FC9" w:rsidP="003D1FC9">
      <w:pPr>
        <w:pStyle w:val="NormalYur1"/>
        <w:rPr>
          <w:lang w:val="en-US"/>
        </w:rPr>
      </w:pPr>
      <w:r w:rsidRPr="002C303C">
        <w:rPr>
          <w:lang w:val="en-US"/>
        </w:rPr>
        <w:t xml:space="preserve">1931      The </w:t>
      </w:r>
      <w:proofErr w:type="spellStart"/>
      <w:r w:rsidRPr="002C303C">
        <w:rPr>
          <w:lang w:val="en-US"/>
        </w:rPr>
        <w:t>Lambas</w:t>
      </w:r>
      <w:proofErr w:type="spellEnd"/>
      <w:r w:rsidRPr="002C303C">
        <w:rPr>
          <w:lang w:val="en-US"/>
        </w:rPr>
        <w:t xml:space="preserve"> of Northern Rhodesia: a Study of their Customs and Beliefs. London: George G. </w:t>
      </w:r>
      <w:proofErr w:type="spellStart"/>
      <w:r w:rsidRPr="002C303C">
        <w:rPr>
          <w:lang w:val="en-US"/>
        </w:rPr>
        <w:t>Harrap</w:t>
      </w:r>
      <w:proofErr w:type="spellEnd"/>
      <w:r w:rsidRPr="002C303C">
        <w:rPr>
          <w:lang w:val="en-US"/>
        </w:rPr>
        <w:t>. 448 p.</w:t>
      </w:r>
    </w:p>
    <w:p w:rsidR="003D1FC9" w:rsidRPr="00895C03" w:rsidRDefault="003D1FC9" w:rsidP="003D1FC9">
      <w:pPr>
        <w:pStyle w:val="NormalYur1"/>
        <w:rPr>
          <w:lang w:val="en-US"/>
        </w:rPr>
      </w:pPr>
      <w:r>
        <w:rPr>
          <w:lang w:val="en-US"/>
        </w:rPr>
        <w:t>1944      “An unusual Bantu tale of the little-hare series”. African Studies 3(1): 31-36.</w:t>
      </w:r>
    </w:p>
    <w:p w:rsidR="003D1FC9" w:rsidRPr="00B21A94" w:rsidRDefault="003D1FC9" w:rsidP="003D1FC9">
      <w:pPr>
        <w:pStyle w:val="NormalMai"/>
      </w:pPr>
      <w:r w:rsidRPr="00B21A94">
        <w:t>Dolitsky, Alexander B.</w:t>
      </w:r>
    </w:p>
    <w:p w:rsidR="003D1FC9" w:rsidRDefault="003D1FC9" w:rsidP="003D1FC9">
      <w:pPr>
        <w:pStyle w:val="NormalYur1"/>
        <w:rPr>
          <w:rStyle w:val="StyleNormalYurTimesNewRomanChar0"/>
        </w:rPr>
      </w:pPr>
      <w:r w:rsidRPr="00CB3C53">
        <w:rPr>
          <w:lang w:val="en-US"/>
        </w:rPr>
        <w:t xml:space="preserve">1997      Fairy Tales and Myths of the Bering Strait Chukchi. Ed. by Alexander N. Dolitsky, trans. by Henry N. Michael. Juneau: Alaska-Siberia </w:t>
      </w:r>
      <w:proofErr w:type="spellStart"/>
      <w:r w:rsidRPr="00CB3C53">
        <w:rPr>
          <w:lang w:val="en-US"/>
        </w:rPr>
        <w:t>Reseacrh</w:t>
      </w:r>
      <w:proofErr w:type="spellEnd"/>
      <w:r w:rsidRPr="00CB3C53">
        <w:rPr>
          <w:lang w:val="en-US"/>
        </w:rPr>
        <w:t xml:space="preserve"> Ce</w:t>
      </w:r>
      <w:r w:rsidRPr="00B21A94">
        <w:rPr>
          <w:rStyle w:val="StyleNormalYurTimesNewRomanChar0"/>
        </w:rPr>
        <w:t>nter. 136 p.</w:t>
      </w:r>
    </w:p>
    <w:p w:rsidR="003D1FC9" w:rsidRPr="006975E2" w:rsidRDefault="003D1FC9" w:rsidP="003D1FC9">
      <w:pPr>
        <w:pStyle w:val="NormalYur1"/>
        <w:rPr>
          <w:rStyle w:val="StyleNormalYurTimesNewRomanChar0"/>
        </w:rPr>
      </w:pPr>
      <w:r>
        <w:rPr>
          <w:rStyle w:val="StyleNormalYurTimesNewRomanChar0"/>
        </w:rPr>
        <w:t>2019      Ancient Tales of Chukotka. Compiled and edited by Alexander B. Dolitsky, translated by Henry N. Michael. Juneau</w:t>
      </w:r>
      <w:r w:rsidRPr="006975E2">
        <w:rPr>
          <w:rStyle w:val="StyleNormalYurTimesNewRomanChar0"/>
        </w:rPr>
        <w:t xml:space="preserve">: </w:t>
      </w:r>
      <w:r>
        <w:rPr>
          <w:rStyle w:val="StyleNormalYurTimesNewRomanChar0"/>
        </w:rPr>
        <w:t>Alaska</w:t>
      </w:r>
      <w:r w:rsidRPr="006975E2">
        <w:rPr>
          <w:rStyle w:val="StyleNormalYurTimesNewRomanChar0"/>
        </w:rPr>
        <w:t>–</w:t>
      </w:r>
      <w:r>
        <w:rPr>
          <w:rStyle w:val="StyleNormalYurTimesNewRomanChar0"/>
        </w:rPr>
        <w:t>Siberia</w:t>
      </w:r>
      <w:r w:rsidRPr="006975E2">
        <w:rPr>
          <w:rStyle w:val="StyleNormalYurTimesNewRomanChar0"/>
        </w:rPr>
        <w:t xml:space="preserve"> </w:t>
      </w:r>
      <w:r>
        <w:rPr>
          <w:rStyle w:val="StyleNormalYurTimesNewRomanChar0"/>
        </w:rPr>
        <w:t>Research</w:t>
      </w:r>
      <w:r w:rsidRPr="006975E2">
        <w:rPr>
          <w:rStyle w:val="StyleNormalYurTimesNewRomanChar0"/>
        </w:rPr>
        <w:t xml:space="preserve"> </w:t>
      </w:r>
      <w:r>
        <w:rPr>
          <w:rStyle w:val="StyleNormalYurTimesNewRomanChar0"/>
        </w:rPr>
        <w:t>Center</w:t>
      </w:r>
      <w:r w:rsidRPr="006975E2">
        <w:rPr>
          <w:rStyle w:val="StyleNormalYurTimesNewRomanChar0"/>
        </w:rPr>
        <w:t xml:space="preserve">. 310 </w:t>
      </w:r>
      <w:r>
        <w:rPr>
          <w:rStyle w:val="StyleNormalYurTimesNewRomanChar0"/>
        </w:rPr>
        <w:t>p</w:t>
      </w:r>
      <w:r w:rsidRPr="006975E2">
        <w:rPr>
          <w:rStyle w:val="StyleNormalYurTimesNewRomanChar0"/>
        </w:rPr>
        <w:t>.</w:t>
      </w:r>
    </w:p>
    <w:p w:rsidR="003D1FC9" w:rsidRPr="006D3300" w:rsidRDefault="003D1FC9" w:rsidP="003D1FC9">
      <w:pPr>
        <w:pStyle w:val="NormalMaiTimesNewRoman"/>
      </w:pPr>
      <w:r w:rsidRPr="006D3300">
        <w:t>Domínguez, Manuel</w:t>
      </w:r>
    </w:p>
    <w:p w:rsidR="003D1FC9" w:rsidRPr="00D66242" w:rsidRDefault="003D1FC9" w:rsidP="003D1FC9">
      <w:pPr>
        <w:pStyle w:val="StyleNormalYurTimesNewRoman1"/>
        <w:rPr>
          <w:rStyle w:val="StyleNormalYurTimesNewRoman2Char"/>
          <w:lang w:val="fr-FR"/>
        </w:rPr>
      </w:pPr>
      <w:r w:rsidRPr="006D3300">
        <w:t>1912      "</w:t>
      </w:r>
      <w:proofErr w:type="spellStart"/>
      <w:r w:rsidRPr="006D3300">
        <w:t>Raíces</w:t>
      </w:r>
      <w:proofErr w:type="spellEnd"/>
      <w:r w:rsidRPr="006D3300">
        <w:t xml:space="preserve"> </w:t>
      </w:r>
      <w:proofErr w:type="spellStart"/>
      <w:r w:rsidRPr="006D3300">
        <w:t>guaraníes</w:t>
      </w:r>
      <w:proofErr w:type="spellEnd"/>
      <w:r w:rsidRPr="006D3300">
        <w:t xml:space="preserve">". </w:t>
      </w:r>
      <w:r w:rsidRPr="00D66242">
        <w:rPr>
          <w:lang w:val="fr-FR"/>
        </w:rPr>
        <w:t xml:space="preserve">Actas </w:t>
      </w:r>
      <w:proofErr w:type="spellStart"/>
      <w:r w:rsidRPr="00D66242">
        <w:rPr>
          <w:lang w:val="fr-FR"/>
        </w:rPr>
        <w:t>del</w:t>
      </w:r>
      <w:proofErr w:type="spellEnd"/>
      <w:r w:rsidRPr="00D66242">
        <w:rPr>
          <w:lang w:val="fr-FR"/>
        </w:rPr>
        <w:t xml:space="preserve"> 17 </w:t>
      </w:r>
      <w:proofErr w:type="spellStart"/>
      <w:r w:rsidRPr="00D66242">
        <w:rPr>
          <w:lang w:val="fr-FR"/>
        </w:rPr>
        <w:t>Congreso</w:t>
      </w:r>
      <w:proofErr w:type="spellEnd"/>
      <w:r w:rsidRPr="00D66242">
        <w:rPr>
          <w:lang w:val="fr-FR"/>
        </w:rPr>
        <w:t xml:space="preserve"> Internacional de </w:t>
      </w:r>
      <w:proofErr w:type="spellStart"/>
      <w:r w:rsidRPr="00D66242">
        <w:rPr>
          <w:lang w:val="fr-FR"/>
        </w:rPr>
        <w:t>Americanist</w:t>
      </w:r>
      <w:r w:rsidRPr="00D66242">
        <w:rPr>
          <w:rStyle w:val="StyleNormalYurTimesNewRoman2Char"/>
          <w:lang w:val="fr-FR"/>
        </w:rPr>
        <w:t>as</w:t>
      </w:r>
      <w:proofErr w:type="spellEnd"/>
      <w:r w:rsidRPr="00D66242">
        <w:rPr>
          <w:rStyle w:val="StyleNormalYurTimesNewRoman2Char"/>
          <w:lang w:val="fr-FR"/>
        </w:rPr>
        <w:t xml:space="preserve"> (Buenos Aires, 1910). Buenos Aires: </w:t>
      </w:r>
      <w:proofErr w:type="spellStart"/>
      <w:r w:rsidRPr="00D66242">
        <w:rPr>
          <w:rStyle w:val="StyleNormalYurTimesNewRoman2Char"/>
          <w:lang w:val="fr-FR"/>
        </w:rPr>
        <w:t>Imprenta</w:t>
      </w:r>
      <w:proofErr w:type="spellEnd"/>
      <w:r w:rsidRPr="00D66242">
        <w:rPr>
          <w:rStyle w:val="StyleNormalYurTimesNewRoman2Char"/>
          <w:lang w:val="fr-FR"/>
        </w:rPr>
        <w:t xml:space="preserve"> de Coni </w:t>
      </w:r>
      <w:proofErr w:type="spellStart"/>
      <w:r w:rsidRPr="00D66242">
        <w:rPr>
          <w:rStyle w:val="StyleNormalYurTimesNewRoman2Char"/>
          <w:lang w:val="fr-FR"/>
        </w:rPr>
        <w:t>Hermanos</w:t>
      </w:r>
      <w:proofErr w:type="spellEnd"/>
      <w:r w:rsidRPr="00D66242">
        <w:rPr>
          <w:rStyle w:val="StyleNormalYurTimesNewRoman2Char"/>
          <w:lang w:val="fr-FR"/>
        </w:rPr>
        <w:t>. P. 193-221.</w:t>
      </w:r>
    </w:p>
    <w:p w:rsidR="003D1FC9" w:rsidRPr="00D66242" w:rsidRDefault="003D1FC9" w:rsidP="003D1FC9">
      <w:pPr>
        <w:pStyle w:val="NormalMaiTimesNewRoman"/>
        <w:rPr>
          <w:lang w:val="fr-FR"/>
        </w:rPr>
      </w:pPr>
      <w:proofErr w:type="spellStart"/>
      <w:r w:rsidRPr="00D66242">
        <w:rPr>
          <w:lang w:val="fr-FR"/>
        </w:rPr>
        <w:t>Domínguez</w:t>
      </w:r>
      <w:proofErr w:type="spellEnd"/>
      <w:r w:rsidRPr="00D66242">
        <w:rPr>
          <w:lang w:val="fr-FR"/>
        </w:rPr>
        <w:t xml:space="preserve"> </w:t>
      </w:r>
      <w:proofErr w:type="spellStart"/>
      <w:r w:rsidRPr="00D66242">
        <w:rPr>
          <w:lang w:val="fr-FR"/>
        </w:rPr>
        <w:t>Condero</w:t>
      </w:r>
      <w:proofErr w:type="spellEnd"/>
      <w:r w:rsidRPr="00D66242">
        <w:rPr>
          <w:lang w:val="fr-FR"/>
        </w:rPr>
        <w:t>, Victor</w:t>
      </w:r>
    </w:p>
    <w:p w:rsidR="003D1FC9" w:rsidRPr="00D66242" w:rsidRDefault="003D1FC9" w:rsidP="003D1FC9">
      <w:pPr>
        <w:pStyle w:val="StyleNormalYurTimesNewRoman1"/>
        <w:rPr>
          <w:lang w:val="fr-FR"/>
        </w:rPr>
      </w:pPr>
      <w:r w:rsidRPr="00D66242">
        <w:rPr>
          <w:lang w:val="fr-FR"/>
        </w:rPr>
        <w:t>1981      "</w:t>
      </w:r>
      <w:proofErr w:type="spellStart"/>
      <w:r w:rsidRPr="00D66242">
        <w:rPr>
          <w:lang w:val="fr-FR"/>
        </w:rPr>
        <w:t>Raywana</w:t>
      </w:r>
      <w:proofErr w:type="spellEnd"/>
      <w:r w:rsidRPr="00D66242">
        <w:rPr>
          <w:lang w:val="fr-FR"/>
        </w:rPr>
        <w:t xml:space="preserve">: la </w:t>
      </w:r>
      <w:proofErr w:type="spellStart"/>
      <w:r w:rsidRPr="00D66242">
        <w:rPr>
          <w:lang w:val="fr-FR"/>
        </w:rPr>
        <w:t>danza</w:t>
      </w:r>
      <w:proofErr w:type="spellEnd"/>
      <w:r w:rsidRPr="00D66242">
        <w:rPr>
          <w:lang w:val="fr-FR"/>
        </w:rPr>
        <w:t xml:space="preserve"> </w:t>
      </w:r>
      <w:proofErr w:type="spellStart"/>
      <w:r w:rsidRPr="00D66242">
        <w:rPr>
          <w:lang w:val="fr-FR"/>
        </w:rPr>
        <w:t>más</w:t>
      </w:r>
      <w:proofErr w:type="spellEnd"/>
      <w:r w:rsidRPr="00D66242">
        <w:rPr>
          <w:lang w:val="fr-FR"/>
        </w:rPr>
        <w:t xml:space="preserve"> </w:t>
      </w:r>
      <w:proofErr w:type="spellStart"/>
      <w:r w:rsidRPr="00D66242">
        <w:rPr>
          <w:lang w:val="fr-FR"/>
        </w:rPr>
        <w:t>antigua</w:t>
      </w:r>
      <w:proofErr w:type="spellEnd"/>
      <w:r w:rsidRPr="00D66242">
        <w:rPr>
          <w:lang w:val="fr-FR"/>
        </w:rPr>
        <w:t xml:space="preserve"> de Huánuco". </w:t>
      </w:r>
      <w:proofErr w:type="spellStart"/>
      <w:r w:rsidRPr="00D66242">
        <w:rPr>
          <w:lang w:val="fr-FR"/>
        </w:rPr>
        <w:t>Kotosh</w:t>
      </w:r>
      <w:proofErr w:type="spellEnd"/>
      <w:r w:rsidRPr="00D66242">
        <w:rPr>
          <w:lang w:val="fr-FR"/>
        </w:rPr>
        <w:t xml:space="preserve">, </w:t>
      </w:r>
      <w:proofErr w:type="spellStart"/>
      <w:r w:rsidRPr="00D66242">
        <w:rPr>
          <w:lang w:val="fr-FR"/>
        </w:rPr>
        <w:t>Revista</w:t>
      </w:r>
      <w:proofErr w:type="spellEnd"/>
      <w:r w:rsidRPr="00D66242">
        <w:rPr>
          <w:lang w:val="fr-FR"/>
        </w:rPr>
        <w:t xml:space="preserve"> de Cultura Huánuco 6:24-32.</w:t>
      </w:r>
    </w:p>
    <w:p w:rsidR="003D1FC9" w:rsidRPr="00D66242" w:rsidRDefault="003D1FC9" w:rsidP="003D1FC9">
      <w:pPr>
        <w:pStyle w:val="NormalMaiTimesNewRoman"/>
        <w:rPr>
          <w:lang w:val="fr-FR"/>
        </w:rPr>
      </w:pPr>
      <w:proofErr w:type="spellStart"/>
      <w:r w:rsidRPr="00D66242">
        <w:rPr>
          <w:lang w:val="fr-FR"/>
        </w:rPr>
        <w:t>Domínguez</w:t>
      </w:r>
      <w:proofErr w:type="spellEnd"/>
      <w:r w:rsidRPr="00D66242">
        <w:rPr>
          <w:lang w:val="fr-FR"/>
        </w:rPr>
        <w:t xml:space="preserve"> Méndez, </w:t>
      </w:r>
      <w:proofErr w:type="spellStart"/>
      <w:r w:rsidRPr="00D66242">
        <w:rPr>
          <w:lang w:val="fr-FR"/>
        </w:rPr>
        <w:t>Lizardo</w:t>
      </w:r>
      <w:proofErr w:type="spellEnd"/>
    </w:p>
    <w:p w:rsidR="003D1FC9" w:rsidRPr="00D66242" w:rsidRDefault="003D1FC9" w:rsidP="003D1FC9">
      <w:pPr>
        <w:pStyle w:val="StyleNormalYurTimesNewRoman1"/>
        <w:rPr>
          <w:rStyle w:val="StyleNormalYurTimesNewRoman2Char"/>
          <w:lang w:val="fr-FR"/>
        </w:rPr>
      </w:pPr>
      <w:r w:rsidRPr="00D66242">
        <w:rPr>
          <w:lang w:val="fr-FR"/>
        </w:rPr>
        <w:t>1986      "</w:t>
      </w:r>
      <w:proofErr w:type="spellStart"/>
      <w:r w:rsidRPr="00D66242">
        <w:rPr>
          <w:lang w:val="fr-FR"/>
        </w:rPr>
        <w:t>Etnología</w:t>
      </w:r>
      <w:proofErr w:type="spellEnd"/>
      <w:r w:rsidRPr="00D66242">
        <w:rPr>
          <w:lang w:val="fr-FR"/>
        </w:rPr>
        <w:t xml:space="preserve"> de los </w:t>
      </w:r>
      <w:proofErr w:type="spellStart"/>
      <w:r w:rsidRPr="00D66242">
        <w:rPr>
          <w:rStyle w:val="StyleNormalYurTimesNewRoman2Char"/>
          <w:lang w:val="fr-FR"/>
        </w:rPr>
        <w:t>Curripaco</w:t>
      </w:r>
      <w:proofErr w:type="spellEnd"/>
      <w:r w:rsidRPr="00D66242">
        <w:rPr>
          <w:rStyle w:val="StyleNormalYurTimesNewRoman2Char"/>
          <w:lang w:val="fr-FR"/>
        </w:rPr>
        <w:t xml:space="preserve">, </w:t>
      </w:r>
      <w:proofErr w:type="spellStart"/>
      <w:r w:rsidRPr="00D66242">
        <w:rPr>
          <w:rStyle w:val="StyleNormalYurTimesNewRoman2Char"/>
          <w:lang w:val="fr-FR"/>
        </w:rPr>
        <w:t>una</w:t>
      </w:r>
      <w:proofErr w:type="spellEnd"/>
      <w:r w:rsidRPr="00D66242">
        <w:rPr>
          <w:rStyle w:val="StyleNormalYurTimesNewRoman2Char"/>
          <w:lang w:val="fr-FR"/>
        </w:rPr>
        <w:t xml:space="preserve"> </w:t>
      </w:r>
      <w:proofErr w:type="spellStart"/>
      <w:r w:rsidRPr="00D66242">
        <w:rPr>
          <w:rStyle w:val="StyleNormalYurTimesNewRoman2Char"/>
          <w:lang w:val="fr-FR"/>
        </w:rPr>
        <w:t>visión</w:t>
      </w:r>
      <w:proofErr w:type="spellEnd"/>
      <w:r w:rsidRPr="00D66242">
        <w:rPr>
          <w:rStyle w:val="StyleNormalYurTimesNewRoman2Char"/>
          <w:lang w:val="fr-FR"/>
        </w:rPr>
        <w:t xml:space="preserve"> </w:t>
      </w:r>
      <w:proofErr w:type="spellStart"/>
      <w:r w:rsidRPr="00D66242">
        <w:rPr>
          <w:rStyle w:val="StyleNormalYurTimesNewRoman2Char"/>
          <w:lang w:val="fr-FR"/>
        </w:rPr>
        <w:t>general</w:t>
      </w:r>
      <w:proofErr w:type="spellEnd"/>
      <w:r w:rsidRPr="00D66242">
        <w:rPr>
          <w:rStyle w:val="StyleNormalYurTimesNewRoman2Char"/>
          <w:lang w:val="fr-FR"/>
        </w:rPr>
        <w:t xml:space="preserve">". </w:t>
      </w:r>
      <w:proofErr w:type="spellStart"/>
      <w:r w:rsidRPr="00D66242">
        <w:rPr>
          <w:rStyle w:val="StyleNormalYurTimesNewRoman2Char"/>
          <w:lang w:val="fr-FR"/>
        </w:rPr>
        <w:t>Montalbán</w:t>
      </w:r>
      <w:proofErr w:type="spellEnd"/>
      <w:r w:rsidRPr="00D66242">
        <w:rPr>
          <w:rStyle w:val="StyleNormalYurTimesNewRoman2Char"/>
          <w:lang w:val="fr-FR"/>
        </w:rPr>
        <w:t xml:space="preserve"> 17:139-154.</w:t>
      </w:r>
    </w:p>
    <w:p w:rsidR="003D1FC9" w:rsidRPr="00D66242" w:rsidRDefault="003D1FC9" w:rsidP="003D1FC9">
      <w:pPr>
        <w:pStyle w:val="NormalMaiTimesNewRoman"/>
        <w:rPr>
          <w:lang w:val="fr-FR"/>
        </w:rPr>
      </w:pPr>
      <w:proofErr w:type="spellStart"/>
      <w:r w:rsidRPr="00D66242">
        <w:rPr>
          <w:lang w:val="fr-FR"/>
        </w:rPr>
        <w:t>Domínguez</w:t>
      </w:r>
      <w:proofErr w:type="spellEnd"/>
      <w:r w:rsidRPr="00D66242">
        <w:rPr>
          <w:lang w:val="fr-FR"/>
        </w:rPr>
        <w:t xml:space="preserve"> </w:t>
      </w:r>
      <w:proofErr w:type="spellStart"/>
      <w:r w:rsidRPr="00D66242">
        <w:rPr>
          <w:lang w:val="fr-FR"/>
        </w:rPr>
        <w:t>Núñez</w:t>
      </w:r>
      <w:proofErr w:type="spellEnd"/>
      <w:r w:rsidRPr="00D66242">
        <w:rPr>
          <w:lang w:val="fr-FR"/>
        </w:rPr>
        <w:t xml:space="preserve">, Martín </w:t>
      </w:r>
      <w:proofErr w:type="spellStart"/>
      <w:r w:rsidRPr="00D66242">
        <w:rPr>
          <w:lang w:val="fr-FR"/>
        </w:rPr>
        <w:t>Cuitzeo</w:t>
      </w:r>
      <w:proofErr w:type="spellEnd"/>
    </w:p>
    <w:p w:rsidR="003D1FC9" w:rsidRPr="002C303C" w:rsidRDefault="003D1FC9" w:rsidP="003D1FC9">
      <w:pPr>
        <w:pStyle w:val="NormalYur1"/>
        <w:rPr>
          <w:lang w:val="en-US"/>
        </w:rPr>
      </w:pPr>
      <w:r w:rsidRPr="002C303C">
        <w:rPr>
          <w:lang w:val="fr-FR"/>
        </w:rPr>
        <w:t xml:space="preserve">2007      </w:t>
      </w:r>
      <w:proofErr w:type="spellStart"/>
      <w:r w:rsidRPr="002C303C">
        <w:rPr>
          <w:lang w:val="fr-FR"/>
        </w:rPr>
        <w:t>Arqueología</w:t>
      </w:r>
      <w:proofErr w:type="spellEnd"/>
      <w:r w:rsidRPr="002C303C">
        <w:rPr>
          <w:lang w:val="fr-FR"/>
        </w:rPr>
        <w:t xml:space="preserve"> y </w:t>
      </w:r>
      <w:proofErr w:type="spellStart"/>
      <w:r w:rsidRPr="002C303C">
        <w:rPr>
          <w:lang w:val="fr-FR"/>
        </w:rPr>
        <w:t>Astronomía</w:t>
      </w:r>
      <w:proofErr w:type="spellEnd"/>
      <w:r w:rsidRPr="002C303C">
        <w:rPr>
          <w:lang w:val="fr-FR"/>
        </w:rPr>
        <w:t xml:space="preserve"> </w:t>
      </w:r>
      <w:proofErr w:type="spellStart"/>
      <w:r w:rsidRPr="002C303C">
        <w:rPr>
          <w:lang w:val="fr-FR"/>
        </w:rPr>
        <w:t>del</w:t>
      </w:r>
      <w:proofErr w:type="spellEnd"/>
      <w:r w:rsidRPr="002C303C">
        <w:rPr>
          <w:lang w:val="fr-FR"/>
        </w:rPr>
        <w:t xml:space="preserve"> </w:t>
      </w:r>
      <w:proofErr w:type="spellStart"/>
      <w:r w:rsidRPr="002C303C">
        <w:rPr>
          <w:lang w:val="fr-FR"/>
        </w:rPr>
        <w:t>Antiguo</w:t>
      </w:r>
      <w:proofErr w:type="spellEnd"/>
      <w:r w:rsidRPr="002C303C">
        <w:rPr>
          <w:lang w:val="fr-FR"/>
        </w:rPr>
        <w:t xml:space="preserve"> </w:t>
      </w:r>
      <w:proofErr w:type="spellStart"/>
      <w:r w:rsidRPr="002C303C">
        <w:rPr>
          <w:lang w:val="fr-FR"/>
        </w:rPr>
        <w:t>Tetzcotzinco</w:t>
      </w:r>
      <w:proofErr w:type="spellEnd"/>
      <w:r w:rsidRPr="002C303C">
        <w:rPr>
          <w:lang w:val="fr-FR"/>
        </w:rPr>
        <w:t xml:space="preserve">, </w:t>
      </w:r>
      <w:proofErr w:type="spellStart"/>
      <w:r w:rsidRPr="002C303C">
        <w:rPr>
          <w:lang w:val="fr-FR"/>
        </w:rPr>
        <w:t>Estado</w:t>
      </w:r>
      <w:proofErr w:type="spellEnd"/>
      <w:r w:rsidRPr="002C303C">
        <w:rPr>
          <w:lang w:val="fr-FR"/>
        </w:rPr>
        <w:t xml:space="preserve"> de México. </w:t>
      </w:r>
      <w:r w:rsidRPr="002C303C">
        <w:rPr>
          <w:lang w:val="en-US"/>
        </w:rPr>
        <w:t xml:space="preserve">Tesis para </w:t>
      </w:r>
      <w:proofErr w:type="spellStart"/>
      <w:r w:rsidRPr="002C303C">
        <w:rPr>
          <w:lang w:val="en-US"/>
        </w:rPr>
        <w:t>obtener</w:t>
      </w:r>
      <w:proofErr w:type="spellEnd"/>
      <w:r w:rsidRPr="002C303C">
        <w:rPr>
          <w:lang w:val="en-US"/>
        </w:rPr>
        <w:t xml:space="preserve"> </w:t>
      </w:r>
      <w:proofErr w:type="spellStart"/>
      <w:r w:rsidRPr="002C303C">
        <w:rPr>
          <w:lang w:val="en-US"/>
        </w:rPr>
        <w:t>el</w:t>
      </w:r>
      <w:proofErr w:type="spellEnd"/>
      <w:r w:rsidRPr="002C303C">
        <w:rPr>
          <w:lang w:val="en-US"/>
        </w:rPr>
        <w:t xml:space="preserve"> </w:t>
      </w:r>
      <w:proofErr w:type="spellStart"/>
      <w:r w:rsidRPr="002C303C">
        <w:rPr>
          <w:lang w:val="en-US"/>
        </w:rPr>
        <w:t>grado</w:t>
      </w:r>
      <w:proofErr w:type="spellEnd"/>
      <w:r w:rsidRPr="002C303C">
        <w:rPr>
          <w:lang w:val="en-US"/>
        </w:rPr>
        <w:t xml:space="preserve"> de Licenciado </w:t>
      </w:r>
      <w:proofErr w:type="spellStart"/>
      <w:r w:rsidRPr="002C303C">
        <w:rPr>
          <w:lang w:val="en-US"/>
        </w:rPr>
        <w:t>en</w:t>
      </w:r>
      <w:proofErr w:type="spellEnd"/>
      <w:r w:rsidRPr="002C303C">
        <w:rPr>
          <w:lang w:val="en-US"/>
        </w:rPr>
        <w:t xml:space="preserve"> </w:t>
      </w:r>
      <w:proofErr w:type="spellStart"/>
      <w:r w:rsidRPr="002C303C">
        <w:rPr>
          <w:lang w:val="en-US"/>
        </w:rPr>
        <w:t>Arqueología</w:t>
      </w:r>
      <w:proofErr w:type="spellEnd"/>
      <w:r w:rsidRPr="002C303C">
        <w:rPr>
          <w:lang w:val="en-US"/>
        </w:rPr>
        <w:t xml:space="preserve">. México: Escuala Nacional de </w:t>
      </w:r>
      <w:proofErr w:type="spellStart"/>
      <w:r w:rsidRPr="002C303C">
        <w:rPr>
          <w:lang w:val="en-US"/>
        </w:rPr>
        <w:t>Antropología</w:t>
      </w:r>
      <w:proofErr w:type="spellEnd"/>
      <w:r w:rsidRPr="002C303C">
        <w:rPr>
          <w:lang w:val="en-US"/>
        </w:rPr>
        <w:t xml:space="preserve"> e Historia. 128 p.</w:t>
      </w:r>
    </w:p>
    <w:p w:rsidR="008952F6" w:rsidRPr="003D72E7" w:rsidRDefault="008952F6" w:rsidP="008952F6">
      <w:pPr>
        <w:pStyle w:val="NormalMai2"/>
        <w:rPr>
          <w:lang w:val="fr-FR"/>
        </w:rPr>
      </w:pPr>
      <w:proofErr w:type="spellStart"/>
      <w:r>
        <w:rPr>
          <w:lang w:val="fr-FR"/>
        </w:rPr>
        <w:t>Domotor</w:t>
      </w:r>
      <w:proofErr w:type="spellEnd"/>
      <w:r>
        <w:rPr>
          <w:lang w:val="fr-FR"/>
        </w:rPr>
        <w:t xml:space="preserve">, </w:t>
      </w:r>
      <w:proofErr w:type="spellStart"/>
      <w:r>
        <w:rPr>
          <w:lang w:val="fr-FR"/>
        </w:rPr>
        <w:t>Ákos</w:t>
      </w:r>
      <w:proofErr w:type="spellEnd"/>
    </w:p>
    <w:p w:rsidR="008952F6" w:rsidRPr="0007049A" w:rsidRDefault="008952F6" w:rsidP="008952F6">
      <w:pPr>
        <w:pStyle w:val="NormalYur1"/>
        <w:rPr>
          <w:lang w:val="en-US"/>
        </w:rPr>
      </w:pPr>
      <w:r w:rsidRPr="003D72E7">
        <w:rPr>
          <w:lang w:val="fr-FR"/>
        </w:rPr>
        <w:lastRenderedPageBreak/>
        <w:t xml:space="preserve">1988      Magyar </w:t>
      </w:r>
      <w:proofErr w:type="spellStart"/>
      <w:r w:rsidRPr="003D72E7">
        <w:rPr>
          <w:lang w:val="fr-FR"/>
        </w:rPr>
        <w:t>népmesekatalógus</w:t>
      </w:r>
      <w:proofErr w:type="spellEnd"/>
      <w:r w:rsidRPr="003D72E7">
        <w:rPr>
          <w:lang w:val="fr-FR"/>
        </w:rPr>
        <w:t>. 2. </w:t>
      </w:r>
      <w:r w:rsidR="0007049A">
        <w:rPr>
          <w:lang w:val="fr-FR"/>
        </w:rPr>
        <w:t xml:space="preserve">Magyar </w:t>
      </w:r>
      <w:proofErr w:type="spellStart"/>
      <w:r w:rsidR="0007049A">
        <w:rPr>
          <w:lang w:val="fr-FR"/>
        </w:rPr>
        <w:t>tündérmesék</w:t>
      </w:r>
      <w:proofErr w:type="spellEnd"/>
      <w:r w:rsidR="0007049A">
        <w:rPr>
          <w:lang w:val="fr-FR"/>
        </w:rPr>
        <w:t xml:space="preserve"> </w:t>
      </w:r>
      <w:proofErr w:type="spellStart"/>
      <w:r w:rsidR="0007049A">
        <w:rPr>
          <w:lang w:val="fr-FR"/>
        </w:rPr>
        <w:t>típusai</w:t>
      </w:r>
      <w:proofErr w:type="spellEnd"/>
      <w:r w:rsidRPr="003D72E7">
        <w:rPr>
          <w:lang w:val="fr-FR"/>
        </w:rPr>
        <w:t xml:space="preserve">: </w:t>
      </w:r>
      <w:proofErr w:type="spellStart"/>
      <w:r w:rsidRPr="003D72E7">
        <w:rPr>
          <w:lang w:val="fr-FR"/>
        </w:rPr>
        <w:t>AaTh</w:t>
      </w:r>
      <w:proofErr w:type="spellEnd"/>
      <w:r w:rsidRPr="003D72E7">
        <w:rPr>
          <w:lang w:val="fr-FR"/>
        </w:rPr>
        <w:t xml:space="preserve"> 300-749. </w:t>
      </w:r>
      <w:r w:rsidRPr="0007049A">
        <w:rPr>
          <w:lang w:val="en-US"/>
        </w:rPr>
        <w:t xml:space="preserve">Budapest: </w:t>
      </w:r>
      <w:proofErr w:type="spellStart"/>
      <w:r w:rsidRPr="0007049A">
        <w:rPr>
          <w:lang w:val="en-US"/>
        </w:rPr>
        <w:t>Héczey</w:t>
      </w:r>
      <w:proofErr w:type="spellEnd"/>
      <w:r w:rsidRPr="0007049A">
        <w:rPr>
          <w:lang w:val="en-US"/>
        </w:rPr>
        <w:t xml:space="preserve"> Lászlóné. 465 p.</w:t>
      </w:r>
    </w:p>
    <w:p w:rsidR="003D1FC9" w:rsidRPr="003D2B97" w:rsidRDefault="003D1FC9" w:rsidP="003D1FC9">
      <w:pPr>
        <w:pStyle w:val="NormalMai"/>
      </w:pPr>
      <w:r w:rsidRPr="003D2B97">
        <w:t xml:space="preserve">Donald, Jimmy </w:t>
      </w:r>
    </w:p>
    <w:p w:rsidR="003D1FC9" w:rsidRPr="002C303C" w:rsidRDefault="003D1FC9" w:rsidP="003D1FC9">
      <w:pPr>
        <w:pStyle w:val="NormalYur1"/>
        <w:rPr>
          <w:lang w:val="en-US"/>
        </w:rPr>
      </w:pPr>
      <w:r w:rsidRPr="002C303C">
        <w:rPr>
          <w:lang w:val="en-US"/>
        </w:rPr>
        <w:t xml:space="preserve">1991      Keling of the raised world. </w:t>
      </w:r>
      <w:proofErr w:type="spellStart"/>
      <w:r w:rsidRPr="002C303C">
        <w:rPr>
          <w:lang w:val="en-US"/>
        </w:rPr>
        <w:t>Petaling</w:t>
      </w:r>
      <w:proofErr w:type="spellEnd"/>
      <w:r w:rsidRPr="002C303C">
        <w:rPr>
          <w:lang w:val="en-US"/>
        </w:rPr>
        <w:t xml:space="preserve"> Jaya: Fajar Bakti. X, 162 p.</w:t>
      </w:r>
    </w:p>
    <w:p w:rsidR="003D1FC9" w:rsidRPr="006D3300" w:rsidRDefault="003D1FC9" w:rsidP="003D1FC9">
      <w:pPr>
        <w:pStyle w:val="NormalMaiTimesNewRoman"/>
      </w:pPr>
      <w:r w:rsidRPr="006D3300">
        <w:t>Donaldson, Bess Allen</w:t>
      </w:r>
    </w:p>
    <w:p w:rsidR="003D1FC9" w:rsidRPr="00D66242" w:rsidRDefault="003D1FC9" w:rsidP="003D1FC9">
      <w:pPr>
        <w:pStyle w:val="NormalYur1"/>
        <w:rPr>
          <w:lang w:val="fr-FR"/>
        </w:rPr>
      </w:pPr>
      <w:r w:rsidRPr="002C303C">
        <w:rPr>
          <w:lang w:val="en-US"/>
        </w:rPr>
        <w:t xml:space="preserve">1938      The Wild Rue. A Study of Muhammadan Magic and Folklore in Iran. </w:t>
      </w:r>
      <w:r w:rsidRPr="00D66242">
        <w:rPr>
          <w:lang w:val="fr-FR"/>
        </w:rPr>
        <w:t xml:space="preserve">London: </w:t>
      </w:r>
      <w:proofErr w:type="spellStart"/>
      <w:r w:rsidRPr="00D66242">
        <w:rPr>
          <w:lang w:val="fr-FR"/>
        </w:rPr>
        <w:t>Luzac</w:t>
      </w:r>
      <w:proofErr w:type="spellEnd"/>
      <w:r w:rsidRPr="00D66242">
        <w:rPr>
          <w:lang w:val="fr-FR"/>
        </w:rPr>
        <w:t xml:space="preserve"> &amp; Co. 216 p.</w:t>
      </w:r>
    </w:p>
    <w:p w:rsidR="003D1FC9" w:rsidRPr="00BF5BC3" w:rsidRDefault="003D1FC9" w:rsidP="003D1FC9">
      <w:pPr>
        <w:pStyle w:val="NormalMaiTimesNewRoman"/>
        <w:rPr>
          <w:lang w:val="fr-FR"/>
        </w:rPr>
      </w:pPr>
      <w:proofErr w:type="spellStart"/>
      <w:r w:rsidRPr="00BF5BC3">
        <w:rPr>
          <w:lang w:val="fr-FR"/>
        </w:rPr>
        <w:t>Dong'aroga</w:t>
      </w:r>
      <w:proofErr w:type="spellEnd"/>
      <w:r w:rsidRPr="00BF5BC3">
        <w:rPr>
          <w:lang w:val="fr-FR"/>
        </w:rPr>
        <w:t>, Joseph</w:t>
      </w:r>
    </w:p>
    <w:p w:rsidR="003D1FC9" w:rsidRPr="002C303C" w:rsidRDefault="003D1FC9" w:rsidP="003D1FC9">
      <w:pPr>
        <w:pStyle w:val="NormalYur1"/>
        <w:rPr>
          <w:lang w:val="en-US"/>
        </w:rPr>
      </w:pPr>
      <w:r w:rsidRPr="002C303C">
        <w:rPr>
          <w:lang w:val="en-US"/>
        </w:rPr>
        <w:t xml:space="preserve">2010      La torture chez les Bafia du Cameroun. </w:t>
      </w:r>
      <w:proofErr w:type="spellStart"/>
      <w:r w:rsidRPr="002C303C">
        <w:rPr>
          <w:lang w:val="en-US"/>
        </w:rPr>
        <w:t>Mythes</w:t>
      </w:r>
      <w:proofErr w:type="spellEnd"/>
      <w:r w:rsidRPr="002C303C">
        <w:rPr>
          <w:lang w:val="en-US"/>
        </w:rPr>
        <w:t xml:space="preserve">, </w:t>
      </w:r>
      <w:proofErr w:type="spellStart"/>
      <w:r w:rsidRPr="002C303C">
        <w:rPr>
          <w:lang w:val="en-US"/>
        </w:rPr>
        <w:t>represantations</w:t>
      </w:r>
      <w:proofErr w:type="spellEnd"/>
      <w:r w:rsidRPr="002C303C">
        <w:rPr>
          <w:lang w:val="en-US"/>
        </w:rPr>
        <w:t xml:space="preserve"> et </w:t>
      </w:r>
      <w:proofErr w:type="spellStart"/>
      <w:r w:rsidRPr="002C303C">
        <w:rPr>
          <w:lang w:val="en-US"/>
        </w:rPr>
        <w:t>symboles</w:t>
      </w:r>
      <w:proofErr w:type="spellEnd"/>
      <w:r w:rsidRPr="002C303C">
        <w:rPr>
          <w:lang w:val="en-US"/>
        </w:rPr>
        <w:t xml:space="preserve">. Paris: </w:t>
      </w:r>
      <w:proofErr w:type="spellStart"/>
      <w:r w:rsidRPr="002C303C">
        <w:rPr>
          <w:lang w:val="en-US"/>
        </w:rPr>
        <w:t>L'Harmattan</w:t>
      </w:r>
      <w:proofErr w:type="spellEnd"/>
      <w:r w:rsidRPr="002C303C">
        <w:rPr>
          <w:lang w:val="en-US"/>
        </w:rPr>
        <w:t>. 223 p.</w:t>
      </w:r>
    </w:p>
    <w:p w:rsidR="003D1FC9" w:rsidRPr="006D3300" w:rsidRDefault="003D1FC9" w:rsidP="003D1FC9">
      <w:pPr>
        <w:pStyle w:val="NormalMaiTimesNewRoman"/>
      </w:pPr>
      <w:r w:rsidRPr="006D3300">
        <w:t>Donnan, Christopher B.</w:t>
      </w:r>
    </w:p>
    <w:p w:rsidR="003D1FC9" w:rsidRPr="006D3300" w:rsidRDefault="003D1FC9" w:rsidP="003D1FC9">
      <w:pPr>
        <w:pStyle w:val="StyleNormalYurTimesNewRoman1"/>
        <w:rPr>
          <w:rStyle w:val="StyleNormalYurTimesNewRoman2Char"/>
        </w:rPr>
      </w:pPr>
      <w:r w:rsidRPr="006D3300">
        <w:t xml:space="preserve">1972      "Moche-Huari murals from </w:t>
      </w:r>
      <w:smartTag w:uri="urn:schemas-microsoft-com:office:smarttags" w:element="place">
        <w:r w:rsidRPr="006D3300">
          <w:t>Northern Peru</w:t>
        </w:r>
      </w:smartTag>
      <w:r w:rsidRPr="006D3300">
        <w:t>". Archa</w:t>
      </w:r>
      <w:r w:rsidRPr="006D3300">
        <w:rPr>
          <w:rStyle w:val="StyleNormalYurTimesNewRoman2Char"/>
        </w:rPr>
        <w:t>eology 25(2):85-95.</w:t>
      </w:r>
    </w:p>
    <w:p w:rsidR="003D1FC9" w:rsidRPr="006D3300" w:rsidRDefault="003D1FC9" w:rsidP="003D1FC9">
      <w:pPr>
        <w:pStyle w:val="StyleNormalYurTimesNewRoman1"/>
      </w:pPr>
      <w:r w:rsidRPr="006D3300">
        <w:t xml:space="preserve">1978      Moche Art of </w:t>
      </w:r>
      <w:smartTag w:uri="urn:schemas-microsoft-com:office:smarttags" w:element="place">
        <w:smartTag w:uri="urn:schemas-microsoft-com:office:smarttags" w:element="country-region">
          <w:r w:rsidRPr="006D3300">
            <w:t>Peru</w:t>
          </w:r>
        </w:smartTag>
      </w:smartTag>
      <w:r w:rsidRPr="006D3300">
        <w:t xml:space="preserve">. </w:t>
      </w:r>
      <w:smartTag w:uri="urn:schemas-microsoft-com:office:smarttags" w:element="City">
        <w:r w:rsidRPr="006D3300">
          <w:t>Los Angeles</w:t>
        </w:r>
      </w:smartTag>
      <w:r w:rsidRPr="006D3300">
        <w:t xml:space="preserve">: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California</w:t>
          </w:r>
        </w:smartTag>
      </w:smartTag>
      <w:r w:rsidRPr="006D3300">
        <w:t xml:space="preserve">, Museum of Cultural History. </w:t>
      </w:r>
    </w:p>
    <w:p w:rsidR="003D1FC9" w:rsidRPr="002C303C" w:rsidRDefault="003D1FC9" w:rsidP="003D1FC9">
      <w:pPr>
        <w:pStyle w:val="NormalYur1"/>
        <w:rPr>
          <w:lang w:val="en-US"/>
        </w:rPr>
      </w:pPr>
      <w:r w:rsidRPr="002C303C">
        <w:rPr>
          <w:lang w:val="en-US"/>
        </w:rPr>
        <w:t xml:space="preserve">1985      "Arte Moche". </w:t>
      </w:r>
      <w:proofErr w:type="spellStart"/>
      <w:r w:rsidRPr="002C303C">
        <w:rPr>
          <w:lang w:val="en-US"/>
        </w:rPr>
        <w:t>J.A.Lavalle</w:t>
      </w:r>
      <w:proofErr w:type="spellEnd"/>
      <w:r w:rsidRPr="002C303C">
        <w:rPr>
          <w:lang w:val="en-US"/>
        </w:rPr>
        <w:t xml:space="preserve">, ed. </w:t>
      </w:r>
      <w:proofErr w:type="spellStart"/>
      <w:r w:rsidRPr="002C303C">
        <w:rPr>
          <w:lang w:val="en-US"/>
        </w:rPr>
        <w:t>Culturas</w:t>
      </w:r>
      <w:proofErr w:type="spellEnd"/>
      <w:r w:rsidRPr="002C303C">
        <w:rPr>
          <w:lang w:val="en-US"/>
        </w:rPr>
        <w:t xml:space="preserve"> </w:t>
      </w:r>
      <w:proofErr w:type="spellStart"/>
      <w:r w:rsidRPr="002C303C">
        <w:rPr>
          <w:lang w:val="en-US"/>
        </w:rPr>
        <w:t>Precolombinas</w:t>
      </w:r>
      <w:proofErr w:type="spellEnd"/>
      <w:r w:rsidRPr="002C303C">
        <w:rPr>
          <w:lang w:val="en-US"/>
        </w:rPr>
        <w:t xml:space="preserve">, Moche. </w:t>
      </w:r>
      <w:proofErr w:type="spellStart"/>
      <w:r w:rsidRPr="002C303C">
        <w:rPr>
          <w:lang w:val="en-US"/>
        </w:rPr>
        <w:t>Colección</w:t>
      </w:r>
      <w:proofErr w:type="spellEnd"/>
      <w:r w:rsidRPr="002C303C">
        <w:rPr>
          <w:lang w:val="en-US"/>
        </w:rPr>
        <w:t xml:space="preserve"> "Arte y </w:t>
      </w:r>
      <w:proofErr w:type="spellStart"/>
      <w:r w:rsidRPr="002C303C">
        <w:rPr>
          <w:lang w:val="en-US"/>
        </w:rPr>
        <w:t>tesoros</w:t>
      </w:r>
      <w:proofErr w:type="spellEnd"/>
      <w:r w:rsidRPr="002C303C">
        <w:rPr>
          <w:lang w:val="en-US"/>
        </w:rPr>
        <w:t xml:space="preserve"> del Perú". Lima: Banco de Crédito del Perú. Pp. 54-95.</w:t>
      </w:r>
    </w:p>
    <w:p w:rsidR="003D1FC9" w:rsidRDefault="003D1FC9" w:rsidP="003D1FC9">
      <w:pPr>
        <w:pStyle w:val="NormalYur1"/>
        <w:rPr>
          <w:lang w:val="fr-FR"/>
        </w:rPr>
      </w:pPr>
      <w:r>
        <w:rPr>
          <w:szCs w:val="24"/>
          <w:lang w:val="fr-FR"/>
        </w:rPr>
        <w:t xml:space="preserve">1989      «En </w:t>
      </w:r>
      <w:proofErr w:type="spellStart"/>
      <w:r>
        <w:rPr>
          <w:szCs w:val="24"/>
          <w:lang w:val="fr-FR"/>
        </w:rPr>
        <w:t>busca</w:t>
      </w:r>
      <w:proofErr w:type="spellEnd"/>
      <w:r>
        <w:rPr>
          <w:szCs w:val="24"/>
          <w:lang w:val="fr-FR"/>
        </w:rPr>
        <w:t xml:space="preserve"> de </w:t>
      </w:r>
      <w:proofErr w:type="spellStart"/>
      <w:r>
        <w:rPr>
          <w:szCs w:val="24"/>
          <w:lang w:val="fr-FR"/>
        </w:rPr>
        <w:t>Naylamp</w:t>
      </w:r>
      <w:proofErr w:type="spellEnd"/>
      <w:r>
        <w:rPr>
          <w:szCs w:val="24"/>
          <w:lang w:val="fr-FR"/>
        </w:rPr>
        <w:t xml:space="preserve">: </w:t>
      </w:r>
      <w:proofErr w:type="spellStart"/>
      <w:r>
        <w:rPr>
          <w:szCs w:val="24"/>
          <w:lang w:val="fr-FR"/>
        </w:rPr>
        <w:t>Chotuna</w:t>
      </w:r>
      <w:proofErr w:type="spellEnd"/>
      <w:r>
        <w:rPr>
          <w:szCs w:val="24"/>
          <w:lang w:val="fr-FR"/>
        </w:rPr>
        <w:t xml:space="preserve">, </w:t>
      </w:r>
      <w:proofErr w:type="spellStart"/>
      <w:r>
        <w:rPr>
          <w:szCs w:val="24"/>
          <w:lang w:val="fr-FR"/>
        </w:rPr>
        <w:t>Chornancap</w:t>
      </w:r>
      <w:proofErr w:type="spellEnd"/>
      <w:r>
        <w:rPr>
          <w:szCs w:val="24"/>
          <w:lang w:val="fr-FR"/>
        </w:rPr>
        <w:t xml:space="preserve"> y el valle de Lambayeque». </w:t>
      </w:r>
      <w:proofErr w:type="spellStart"/>
      <w:r w:rsidRPr="000D1DDE">
        <w:rPr>
          <w:lang w:val="fr-FR"/>
        </w:rPr>
        <w:t>Culturas</w:t>
      </w:r>
      <w:proofErr w:type="spellEnd"/>
      <w:r w:rsidRPr="000D1DDE">
        <w:rPr>
          <w:lang w:val="fr-FR"/>
        </w:rPr>
        <w:t xml:space="preserve"> </w:t>
      </w:r>
      <w:proofErr w:type="spellStart"/>
      <w:r w:rsidRPr="000D1DDE">
        <w:rPr>
          <w:lang w:val="fr-FR"/>
        </w:rPr>
        <w:t>Precolombinas</w:t>
      </w:r>
      <w:proofErr w:type="spellEnd"/>
      <w:r w:rsidRPr="000D1DDE">
        <w:rPr>
          <w:lang w:val="fr-FR"/>
        </w:rPr>
        <w:t xml:space="preserve">. Lambayeque. José Antonio de </w:t>
      </w:r>
      <w:proofErr w:type="spellStart"/>
      <w:r w:rsidRPr="000D1DDE">
        <w:rPr>
          <w:lang w:val="fr-FR"/>
        </w:rPr>
        <w:t>Lavalle</w:t>
      </w:r>
      <w:proofErr w:type="spellEnd"/>
      <w:r w:rsidRPr="000D1DDE">
        <w:rPr>
          <w:lang w:val="fr-FR"/>
        </w:rPr>
        <w:t xml:space="preserve">, </w:t>
      </w:r>
      <w:proofErr w:type="spellStart"/>
      <w:r w:rsidRPr="000D1DDE">
        <w:rPr>
          <w:lang w:val="fr-FR"/>
        </w:rPr>
        <w:t>ed</w:t>
      </w:r>
      <w:proofErr w:type="spellEnd"/>
      <w:r w:rsidRPr="000D1DDE">
        <w:rPr>
          <w:lang w:val="fr-FR"/>
        </w:rPr>
        <w:t>. Lima: Banc</w:t>
      </w:r>
      <w:r>
        <w:rPr>
          <w:lang w:val="fr-FR"/>
        </w:rPr>
        <w:t xml:space="preserve">o de </w:t>
      </w:r>
      <w:proofErr w:type="spellStart"/>
      <w:r>
        <w:rPr>
          <w:lang w:val="fr-FR"/>
        </w:rPr>
        <w:t>Crédito</w:t>
      </w:r>
      <w:proofErr w:type="spellEnd"/>
      <w:r>
        <w:rPr>
          <w:lang w:val="fr-FR"/>
        </w:rPr>
        <w:t xml:space="preserve"> </w:t>
      </w:r>
      <w:proofErr w:type="spellStart"/>
      <w:r>
        <w:rPr>
          <w:lang w:val="fr-FR"/>
        </w:rPr>
        <w:t>del</w:t>
      </w:r>
      <w:proofErr w:type="spellEnd"/>
      <w:r>
        <w:rPr>
          <w:lang w:val="fr-FR"/>
        </w:rPr>
        <w:t xml:space="preserve"> </w:t>
      </w:r>
      <w:proofErr w:type="spellStart"/>
      <w:r>
        <w:rPr>
          <w:lang w:val="fr-FR"/>
        </w:rPr>
        <w:t>Perú</w:t>
      </w:r>
      <w:proofErr w:type="spellEnd"/>
      <w:r>
        <w:rPr>
          <w:lang w:val="fr-FR"/>
        </w:rPr>
        <w:t>. P. 105-136</w:t>
      </w:r>
      <w:r w:rsidRPr="000D1DDE">
        <w:rPr>
          <w:lang w:val="fr-FR"/>
        </w:rPr>
        <w:t>.</w:t>
      </w:r>
    </w:p>
    <w:p w:rsidR="003D1FC9" w:rsidRPr="006D3300" w:rsidRDefault="003D1FC9" w:rsidP="003D1FC9">
      <w:pPr>
        <w:pStyle w:val="NormalMaiTimesNewRoman"/>
      </w:pPr>
      <w:r w:rsidRPr="006D3300">
        <w:t xml:space="preserve">Donnan, Christopher B., and Carol </w:t>
      </w:r>
      <w:proofErr w:type="spellStart"/>
      <w:r w:rsidRPr="006D3300">
        <w:t>J.Mackey</w:t>
      </w:r>
      <w:proofErr w:type="spellEnd"/>
    </w:p>
    <w:p w:rsidR="003D1FC9" w:rsidRPr="006D3300" w:rsidRDefault="003D1FC9" w:rsidP="003D1FC9">
      <w:pPr>
        <w:pStyle w:val="StyleNormalYurTimesNewRoman2"/>
      </w:pPr>
      <w:r w:rsidRPr="006D3300">
        <w:t xml:space="preserve">1978      Ancient Burial Patterns of the Moche </w:t>
      </w:r>
      <w:smartTag w:uri="urn:schemas-microsoft-com:office:smarttags" w:element="place">
        <w:smartTag w:uri="urn:schemas-microsoft-com:office:smarttags" w:element="City">
          <w:r w:rsidRPr="006D3300">
            <w:t>Valley</w:t>
          </w:r>
        </w:smartTag>
        <w:r w:rsidRPr="006D3300">
          <w:t xml:space="preserve">, </w:t>
        </w:r>
        <w:smartTag w:uri="urn:schemas-microsoft-com:office:smarttags" w:element="country-region">
          <w:r w:rsidRPr="006D3300">
            <w:t>Peru</w:t>
          </w:r>
        </w:smartTag>
      </w:smartTag>
      <w:r w:rsidRPr="006D3300">
        <w:t xml:space="preserve">. </w:t>
      </w:r>
      <w:smartTag w:uri="urn:schemas-microsoft-com:office:smarttags" w:element="City">
        <w:r w:rsidRPr="006D3300">
          <w:t>Austin</w:t>
        </w:r>
      </w:smartTag>
      <w:r w:rsidRPr="006D3300">
        <w:t xml:space="preserve"> and </w:t>
      </w:r>
      <w:smartTag w:uri="urn:schemas-microsoft-com:office:smarttags" w:element="City">
        <w:r w:rsidRPr="006D3300">
          <w:t>London</w:t>
        </w:r>
      </w:smartTag>
      <w:r w:rsidRPr="006D3300">
        <w:t xml:space="preserve">: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Texas</w:t>
          </w:r>
        </w:smartTag>
      </w:smartTag>
      <w:r w:rsidRPr="006D3300">
        <w:t xml:space="preserve"> Press. 412 p.</w:t>
      </w:r>
    </w:p>
    <w:p w:rsidR="003D1FC9" w:rsidRPr="006D3300" w:rsidRDefault="003D1FC9" w:rsidP="003D1FC9">
      <w:pPr>
        <w:pStyle w:val="NormalMaiTimesNewRoman"/>
      </w:pPr>
      <w:r w:rsidRPr="006D3300">
        <w:t>Donnan, Christopher B. &amp; Donna McClelland</w:t>
      </w:r>
    </w:p>
    <w:p w:rsidR="003D1FC9" w:rsidRPr="006D3300" w:rsidRDefault="003D1FC9" w:rsidP="003D1FC9">
      <w:pPr>
        <w:pStyle w:val="StyleNormalYurTimesNewRoman2"/>
      </w:pPr>
      <w:r w:rsidRPr="006D3300">
        <w:t xml:space="preserve">1999      Moche Fineline Painting. Its Evolution and its Artists. </w:t>
      </w:r>
      <w:smartTag w:uri="urn:schemas-microsoft-com:office:smarttags" w:element="City">
        <w:r w:rsidRPr="006D3300">
          <w:t>Los Angeles</w:t>
        </w:r>
      </w:smartTag>
      <w:r w:rsidRPr="006D3300">
        <w:t xml:space="preserve">: </w:t>
      </w:r>
      <w:smartTag w:uri="urn:schemas-microsoft-com:office:smarttags" w:element="place">
        <w:smartTag w:uri="urn:schemas-microsoft-com:office:smarttags" w:element="PlaceName">
          <w:r w:rsidRPr="006D3300">
            <w:t>UCLA</w:t>
          </w:r>
        </w:smartTag>
        <w:r w:rsidRPr="006D3300">
          <w:t xml:space="preserve"> </w:t>
        </w:r>
        <w:smartTag w:uri="urn:schemas-microsoft-com:office:smarttags" w:element="PlaceName">
          <w:r w:rsidRPr="006D3300">
            <w:t>Fowler</w:t>
          </w:r>
        </w:smartTag>
        <w:r w:rsidRPr="006D3300">
          <w:t xml:space="preserve"> </w:t>
        </w:r>
        <w:smartTag w:uri="urn:schemas-microsoft-com:office:smarttags" w:element="PlaceType">
          <w:r w:rsidRPr="006D3300">
            <w:t>Museum</w:t>
          </w:r>
        </w:smartTag>
      </w:smartTag>
      <w:r w:rsidRPr="006D3300">
        <w:t xml:space="preserve"> of Cultural History. 319 p.</w:t>
      </w:r>
    </w:p>
    <w:p w:rsidR="003D1FC9" w:rsidRPr="006D3300" w:rsidRDefault="003D1FC9" w:rsidP="003D1FC9">
      <w:pPr>
        <w:pStyle w:val="NormalMaiTimesNewRoman"/>
      </w:pPr>
      <w:r w:rsidRPr="006D3300">
        <w:t>Donnan, Christopher B. &amp; Luis Jaime Castillo Butters</w:t>
      </w:r>
    </w:p>
    <w:p w:rsidR="003D1FC9" w:rsidRPr="006D3300" w:rsidRDefault="003D1FC9" w:rsidP="003D1FC9">
      <w:pPr>
        <w:pStyle w:val="StyleNormalYurTimesNewRoman2"/>
      </w:pPr>
      <w:r w:rsidRPr="00D66242">
        <w:rPr>
          <w:lang w:val="fr-FR"/>
        </w:rPr>
        <w:t>1994      "</w:t>
      </w:r>
      <w:proofErr w:type="spellStart"/>
      <w:r w:rsidRPr="00D66242">
        <w:rPr>
          <w:lang w:val="fr-FR"/>
        </w:rPr>
        <w:t>Excavaciones</w:t>
      </w:r>
      <w:proofErr w:type="spellEnd"/>
      <w:r w:rsidRPr="00D66242">
        <w:rPr>
          <w:lang w:val="fr-FR"/>
        </w:rPr>
        <w:t xml:space="preserve"> de </w:t>
      </w:r>
      <w:proofErr w:type="spellStart"/>
      <w:r w:rsidRPr="00D66242">
        <w:rPr>
          <w:lang w:val="fr-FR"/>
        </w:rPr>
        <w:t>tumbas</w:t>
      </w:r>
      <w:proofErr w:type="spellEnd"/>
      <w:r w:rsidRPr="00D66242">
        <w:rPr>
          <w:lang w:val="fr-FR"/>
        </w:rPr>
        <w:t xml:space="preserve"> de </w:t>
      </w:r>
      <w:proofErr w:type="spellStart"/>
      <w:r w:rsidRPr="00D66242">
        <w:rPr>
          <w:lang w:val="fr-FR"/>
        </w:rPr>
        <w:t>sacerdotisas</w:t>
      </w:r>
      <w:proofErr w:type="spellEnd"/>
      <w:r w:rsidRPr="00D66242">
        <w:rPr>
          <w:lang w:val="fr-FR"/>
        </w:rPr>
        <w:t xml:space="preserve"> Moche en San José de Moro, </w:t>
      </w:r>
      <w:proofErr w:type="spellStart"/>
      <w:r w:rsidRPr="00D66242">
        <w:rPr>
          <w:lang w:val="fr-FR"/>
        </w:rPr>
        <w:t>Jequetepeque</w:t>
      </w:r>
      <w:proofErr w:type="spellEnd"/>
      <w:r w:rsidRPr="00D66242">
        <w:rPr>
          <w:lang w:val="fr-FR"/>
        </w:rPr>
        <w:t xml:space="preserve">". Santiago </w:t>
      </w:r>
      <w:proofErr w:type="spellStart"/>
      <w:r w:rsidRPr="00D66242">
        <w:rPr>
          <w:lang w:val="fr-FR"/>
        </w:rPr>
        <w:t>Uceda</w:t>
      </w:r>
      <w:proofErr w:type="spellEnd"/>
      <w:r w:rsidRPr="00D66242">
        <w:rPr>
          <w:lang w:val="fr-FR"/>
        </w:rPr>
        <w:t xml:space="preserve"> &amp; </w:t>
      </w:r>
      <w:proofErr w:type="spellStart"/>
      <w:r w:rsidRPr="00D66242">
        <w:rPr>
          <w:lang w:val="fr-FR"/>
        </w:rPr>
        <w:t>Elías</w:t>
      </w:r>
      <w:proofErr w:type="spellEnd"/>
      <w:r w:rsidRPr="00D66242">
        <w:rPr>
          <w:lang w:val="fr-FR"/>
        </w:rPr>
        <w:t xml:space="preserve"> </w:t>
      </w:r>
      <w:proofErr w:type="spellStart"/>
      <w:r w:rsidRPr="00D66242">
        <w:rPr>
          <w:lang w:val="fr-FR"/>
        </w:rPr>
        <w:t>Mujica</w:t>
      </w:r>
      <w:proofErr w:type="spellEnd"/>
      <w:r w:rsidRPr="00D66242">
        <w:rPr>
          <w:lang w:val="fr-FR"/>
        </w:rPr>
        <w:t xml:space="preserve">, </w:t>
      </w:r>
      <w:proofErr w:type="spellStart"/>
      <w:r w:rsidRPr="00D66242">
        <w:rPr>
          <w:lang w:val="fr-FR"/>
        </w:rPr>
        <w:t>eds</w:t>
      </w:r>
      <w:proofErr w:type="spellEnd"/>
      <w:r w:rsidRPr="00D66242">
        <w:rPr>
          <w:lang w:val="fr-FR"/>
        </w:rPr>
        <w:t xml:space="preserve">. Moche. </w:t>
      </w:r>
      <w:proofErr w:type="spellStart"/>
      <w:r w:rsidRPr="00D66242">
        <w:rPr>
          <w:lang w:val="fr-FR"/>
        </w:rPr>
        <w:t>Propuestas</w:t>
      </w:r>
      <w:proofErr w:type="spellEnd"/>
      <w:r w:rsidRPr="00D66242">
        <w:rPr>
          <w:lang w:val="fr-FR"/>
        </w:rPr>
        <w:t xml:space="preserve"> y </w:t>
      </w:r>
      <w:proofErr w:type="spellStart"/>
      <w:r w:rsidRPr="00D66242">
        <w:rPr>
          <w:lang w:val="fr-FR"/>
        </w:rPr>
        <w:t>Perspectivas</w:t>
      </w:r>
      <w:proofErr w:type="spellEnd"/>
      <w:r w:rsidRPr="00D66242">
        <w:rPr>
          <w:lang w:val="fr-FR"/>
        </w:rPr>
        <w:t xml:space="preserve">. Lima: </w:t>
      </w:r>
      <w:proofErr w:type="spellStart"/>
      <w:r w:rsidRPr="00D66242">
        <w:rPr>
          <w:lang w:val="fr-FR"/>
        </w:rPr>
        <w:t>Universidad</w:t>
      </w:r>
      <w:proofErr w:type="spellEnd"/>
      <w:r w:rsidRPr="00D66242">
        <w:rPr>
          <w:lang w:val="fr-FR"/>
        </w:rPr>
        <w:t xml:space="preserve"> </w:t>
      </w:r>
      <w:proofErr w:type="spellStart"/>
      <w:r w:rsidRPr="00D66242">
        <w:rPr>
          <w:lang w:val="fr-FR"/>
        </w:rPr>
        <w:t>Nacional</w:t>
      </w:r>
      <w:proofErr w:type="spellEnd"/>
      <w:r w:rsidRPr="00D66242">
        <w:rPr>
          <w:lang w:val="fr-FR"/>
        </w:rPr>
        <w:t xml:space="preserve"> de </w:t>
      </w:r>
      <w:smartTag w:uri="urn:schemas-microsoft-com:office:smarttags" w:element="PersonName">
        <w:smartTagPr>
          <w:attr w:name="ProductID" w:val="la Libertad"/>
        </w:smartTagPr>
        <w:r w:rsidRPr="00D66242">
          <w:rPr>
            <w:lang w:val="fr-FR"/>
          </w:rPr>
          <w:t>la Libertad</w:t>
        </w:r>
      </w:smartTag>
      <w:r w:rsidRPr="00D66242">
        <w:rPr>
          <w:lang w:val="fr-FR"/>
        </w:rPr>
        <w:t xml:space="preserve">, Trujillo. </w:t>
      </w:r>
      <w:r w:rsidRPr="006D3300">
        <w:t>Pp. 415-424.</w:t>
      </w:r>
    </w:p>
    <w:p w:rsidR="008E618F" w:rsidRPr="008E618F" w:rsidRDefault="008E618F" w:rsidP="008E618F">
      <w:pPr>
        <w:pStyle w:val="NormalMai2"/>
        <w:rPr>
          <w:bCs/>
          <w:szCs w:val="24"/>
          <w:lang w:val="en-US"/>
        </w:rPr>
      </w:pPr>
      <w:r w:rsidRPr="008E618F">
        <w:rPr>
          <w:bCs/>
          <w:szCs w:val="24"/>
          <w:lang w:val="en-US"/>
        </w:rPr>
        <w:t>Donner, Herbert</w:t>
      </w:r>
      <w:r>
        <w:rPr>
          <w:bCs/>
          <w:szCs w:val="24"/>
          <w:lang w:val="en-US"/>
        </w:rPr>
        <w:t xml:space="preserve"> </w:t>
      </w:r>
    </w:p>
    <w:p w:rsidR="008E618F" w:rsidRPr="008E618F" w:rsidRDefault="008E618F" w:rsidP="008E618F">
      <w:pPr>
        <w:pStyle w:val="NormalYur1"/>
        <w:rPr>
          <w:lang w:val="en-US"/>
        </w:rPr>
      </w:pPr>
      <w:r w:rsidRPr="008E618F">
        <w:rPr>
          <w:lang w:val="en-US"/>
        </w:rPr>
        <w:t xml:space="preserve">1967      </w:t>
      </w:r>
      <w:r w:rsidRPr="00B02774">
        <w:rPr>
          <w:lang w:val="en-US"/>
        </w:rPr>
        <w:t>«</w:t>
      </w:r>
      <w:r w:rsidRPr="008E618F">
        <w:rPr>
          <w:lang w:val="en-US"/>
        </w:rPr>
        <w:t xml:space="preserve">Ugaritismen in der </w:t>
      </w:r>
      <w:proofErr w:type="spellStart"/>
      <w:r w:rsidRPr="008E618F">
        <w:rPr>
          <w:lang w:val="en-US"/>
        </w:rPr>
        <w:t>Psalmenforschung</w:t>
      </w:r>
      <w:proofErr w:type="spellEnd"/>
      <w:r w:rsidRPr="00B02774">
        <w:rPr>
          <w:lang w:val="en-US"/>
        </w:rPr>
        <w:t>».</w:t>
      </w:r>
      <w:r w:rsidRPr="008E618F">
        <w:rPr>
          <w:lang w:val="en-US"/>
        </w:rPr>
        <w:t xml:space="preserve"> </w:t>
      </w:r>
      <w:proofErr w:type="spellStart"/>
      <w:r w:rsidRPr="008E618F">
        <w:rPr>
          <w:lang w:val="en-US"/>
        </w:rPr>
        <w:t>Zeitschrift</w:t>
      </w:r>
      <w:proofErr w:type="spellEnd"/>
      <w:r w:rsidRPr="008E618F">
        <w:rPr>
          <w:lang w:val="en-US"/>
        </w:rPr>
        <w:t xml:space="preserve"> für die </w:t>
      </w:r>
      <w:proofErr w:type="spellStart"/>
      <w:r w:rsidRPr="008E618F">
        <w:rPr>
          <w:lang w:val="en-US"/>
        </w:rPr>
        <w:t>alttestamentliche</w:t>
      </w:r>
      <w:proofErr w:type="spellEnd"/>
      <w:r w:rsidRPr="008E618F">
        <w:rPr>
          <w:lang w:val="en-US"/>
        </w:rPr>
        <w:t xml:space="preserve"> Wissenschaft 79</w:t>
      </w:r>
      <w:r w:rsidRPr="00B02774">
        <w:rPr>
          <w:lang w:val="en-US"/>
        </w:rPr>
        <w:t>:</w:t>
      </w:r>
      <w:r w:rsidRPr="008E618F">
        <w:rPr>
          <w:lang w:val="en-US"/>
        </w:rPr>
        <w:t xml:space="preserve"> 322–350.</w:t>
      </w:r>
    </w:p>
    <w:p w:rsidR="003D1FC9" w:rsidRDefault="003D1FC9" w:rsidP="003D1FC9">
      <w:pPr>
        <w:pStyle w:val="NormalMai"/>
      </w:pPr>
      <w:r>
        <w:t>Donner, Kai (Karl Reinhold)</w:t>
      </w:r>
    </w:p>
    <w:p w:rsidR="003D1FC9" w:rsidRDefault="003D1FC9" w:rsidP="003D1FC9">
      <w:pPr>
        <w:pStyle w:val="StyleNormalYurTimesNewRoman0"/>
      </w:pPr>
      <w:r>
        <w:t>1933</w:t>
      </w:r>
      <w:r w:rsidRPr="00296F94">
        <w:t xml:space="preserve">      </w:t>
      </w:r>
      <w:r w:rsidRPr="00FF6426">
        <w:t xml:space="preserve">Ethnological notes about the </w:t>
      </w:r>
      <w:proofErr w:type="spellStart"/>
      <w:r w:rsidRPr="00FF6426">
        <w:t>Yenisey-Ostyak</w:t>
      </w:r>
      <w:proofErr w:type="spellEnd"/>
      <w:r w:rsidRPr="00FF6426">
        <w:t xml:space="preserve"> (in the</w:t>
      </w:r>
      <w:r>
        <w:t xml:space="preserve"> </w:t>
      </w:r>
      <w:proofErr w:type="spellStart"/>
      <w:r>
        <w:t>Turukhansk</w:t>
      </w:r>
      <w:proofErr w:type="spellEnd"/>
      <w:r>
        <w:t xml:space="preserve"> r</w:t>
      </w:r>
      <w:r w:rsidRPr="00FF6426">
        <w:t xml:space="preserve">egion). </w:t>
      </w:r>
      <w:smartTag w:uri="urn:schemas-microsoft-com:office:smarttags" w:element="place">
        <w:smartTag w:uri="urn:schemas-microsoft-com:office:smarttags" w:element="City">
          <w:r w:rsidRPr="00FF6426">
            <w:t>Helsinki</w:t>
          </w:r>
        </w:smartTag>
      </w:smartTag>
      <w:r w:rsidRPr="00FF6426">
        <w:t xml:space="preserve">: </w:t>
      </w:r>
      <w:proofErr w:type="spellStart"/>
      <w:r w:rsidRPr="00FF6426">
        <w:t>Suomalais-</w:t>
      </w:r>
      <w:r>
        <w:t>Ugrilainen</w:t>
      </w:r>
      <w:proofErr w:type="spellEnd"/>
      <w:r>
        <w:t xml:space="preserve"> </w:t>
      </w:r>
      <w:proofErr w:type="spellStart"/>
      <w:r>
        <w:t>Seura</w:t>
      </w:r>
      <w:proofErr w:type="spellEnd"/>
      <w:r w:rsidRPr="00FF6426">
        <w:t>. (</w:t>
      </w:r>
      <w:proofErr w:type="spellStart"/>
      <w:r w:rsidRPr="00FF6426">
        <w:t>Mémoires</w:t>
      </w:r>
      <w:proofErr w:type="spellEnd"/>
      <w:r w:rsidRPr="00FF6426">
        <w:t xml:space="preserve"> de la</w:t>
      </w:r>
      <w:r>
        <w:t xml:space="preserve"> </w:t>
      </w:r>
      <w:r w:rsidRPr="00FF6426">
        <w:t>Soci</w:t>
      </w:r>
      <w:r>
        <w:t>été Finno-</w:t>
      </w:r>
      <w:proofErr w:type="spellStart"/>
      <w:r>
        <w:t>ougrienne</w:t>
      </w:r>
      <w:proofErr w:type="spellEnd"/>
      <w:r>
        <w:t>. LXVI). 104</w:t>
      </w:r>
      <w:r w:rsidRPr="00080F21">
        <w:t> </w:t>
      </w:r>
      <w:r w:rsidRPr="00FF6426">
        <w:t>p.</w:t>
      </w:r>
    </w:p>
    <w:p w:rsidR="003D1FC9" w:rsidRPr="004A37E6" w:rsidRDefault="003D1FC9" w:rsidP="003D1FC9">
      <w:pPr>
        <w:pStyle w:val="StyleNormalYurTimesNewRoman0"/>
      </w:pPr>
      <w:r>
        <w:t xml:space="preserve">1955      </w:t>
      </w:r>
      <w:proofErr w:type="spellStart"/>
      <w:r w:rsidRPr="004A37E6">
        <w:rPr>
          <w:rStyle w:val="a-size-large"/>
          <w:rFonts w:cs="Arial"/>
          <w:color w:val="333333"/>
        </w:rPr>
        <w:t>Ketica</w:t>
      </w:r>
      <w:proofErr w:type="spellEnd"/>
      <w:r w:rsidRPr="004A37E6">
        <w:rPr>
          <w:rStyle w:val="a-size-large"/>
          <w:rFonts w:cs="Arial"/>
          <w:color w:val="333333"/>
        </w:rPr>
        <w:t xml:space="preserve">. </w:t>
      </w:r>
      <w:proofErr w:type="spellStart"/>
      <w:r w:rsidRPr="004A37E6">
        <w:rPr>
          <w:rStyle w:val="a-size-large"/>
          <w:rFonts w:cs="Arial"/>
          <w:color w:val="333333"/>
        </w:rPr>
        <w:t>Materialien</w:t>
      </w:r>
      <w:proofErr w:type="spellEnd"/>
      <w:r w:rsidRPr="004A37E6">
        <w:rPr>
          <w:rStyle w:val="a-size-large"/>
          <w:rFonts w:cs="Arial"/>
          <w:color w:val="333333"/>
        </w:rPr>
        <w:t xml:space="preserve"> </w:t>
      </w:r>
      <w:proofErr w:type="spellStart"/>
      <w:r w:rsidRPr="004A37E6">
        <w:rPr>
          <w:rStyle w:val="a-size-large"/>
          <w:rFonts w:cs="Arial"/>
          <w:color w:val="333333"/>
        </w:rPr>
        <w:t>aus</w:t>
      </w:r>
      <w:proofErr w:type="spellEnd"/>
      <w:r w:rsidRPr="004A37E6">
        <w:rPr>
          <w:rStyle w:val="a-size-large"/>
          <w:rFonts w:cs="Arial"/>
          <w:color w:val="333333"/>
        </w:rPr>
        <w:t xml:space="preserve"> dem </w:t>
      </w:r>
      <w:proofErr w:type="spellStart"/>
      <w:r w:rsidRPr="004A37E6">
        <w:rPr>
          <w:rStyle w:val="a-size-large"/>
          <w:rFonts w:cs="Arial"/>
          <w:color w:val="333333"/>
        </w:rPr>
        <w:t>Ketischen</w:t>
      </w:r>
      <w:proofErr w:type="spellEnd"/>
      <w:r w:rsidRPr="004A37E6">
        <w:rPr>
          <w:rStyle w:val="a-size-large"/>
          <w:rFonts w:cs="Arial"/>
          <w:color w:val="333333"/>
        </w:rPr>
        <w:t xml:space="preserve"> </w:t>
      </w:r>
      <w:proofErr w:type="spellStart"/>
      <w:r w:rsidRPr="004A37E6">
        <w:rPr>
          <w:rStyle w:val="a-size-large"/>
          <w:rFonts w:cs="Arial"/>
          <w:color w:val="333333"/>
        </w:rPr>
        <w:t>oder</w:t>
      </w:r>
      <w:proofErr w:type="spellEnd"/>
      <w:r w:rsidRPr="004A37E6">
        <w:rPr>
          <w:rStyle w:val="a-size-large"/>
          <w:rFonts w:cs="Arial"/>
          <w:color w:val="333333"/>
        </w:rPr>
        <w:t xml:space="preserve"> </w:t>
      </w:r>
      <w:proofErr w:type="spellStart"/>
      <w:r w:rsidRPr="004A37E6">
        <w:rPr>
          <w:rStyle w:val="a-size-large"/>
          <w:rFonts w:cs="Arial"/>
          <w:color w:val="333333"/>
        </w:rPr>
        <w:t>Jenisseiostjakischen</w:t>
      </w:r>
      <w:proofErr w:type="spellEnd"/>
      <w:r w:rsidRPr="004A37E6">
        <w:rPr>
          <w:rStyle w:val="a-size-large"/>
          <w:rFonts w:cs="Arial"/>
          <w:color w:val="333333"/>
        </w:rPr>
        <w:t xml:space="preserve"> </w:t>
      </w:r>
      <w:proofErr w:type="spellStart"/>
      <w:r w:rsidRPr="004A37E6">
        <w:rPr>
          <w:rStyle w:val="a-size-large"/>
          <w:rFonts w:cs="Arial"/>
          <w:color w:val="333333"/>
        </w:rPr>
        <w:t>aufgezeichnet</w:t>
      </w:r>
      <w:proofErr w:type="spellEnd"/>
      <w:r w:rsidRPr="004A37E6">
        <w:rPr>
          <w:rStyle w:val="a-size-large"/>
          <w:rFonts w:cs="Arial"/>
          <w:color w:val="333333"/>
        </w:rPr>
        <w:t xml:space="preserve"> von Kai Donner. </w:t>
      </w:r>
      <w:proofErr w:type="spellStart"/>
      <w:r w:rsidRPr="004A37E6">
        <w:rPr>
          <w:rStyle w:val="a-size-large"/>
          <w:rFonts w:cs="Arial"/>
          <w:color w:val="333333"/>
        </w:rPr>
        <w:t>Bearbeitet</w:t>
      </w:r>
      <w:proofErr w:type="spellEnd"/>
      <w:r w:rsidRPr="004A37E6">
        <w:rPr>
          <w:rStyle w:val="a-size-large"/>
          <w:rFonts w:cs="Arial"/>
          <w:color w:val="333333"/>
        </w:rPr>
        <w:t xml:space="preserve"> und </w:t>
      </w:r>
      <w:proofErr w:type="spellStart"/>
      <w:r w:rsidRPr="004A37E6">
        <w:rPr>
          <w:rStyle w:val="a-size-large"/>
          <w:rFonts w:cs="Arial"/>
          <w:color w:val="333333"/>
        </w:rPr>
        <w:t>herausgegeben</w:t>
      </w:r>
      <w:proofErr w:type="spellEnd"/>
      <w:r w:rsidRPr="004A37E6">
        <w:rPr>
          <w:rStyle w:val="a-size-large"/>
          <w:rFonts w:cs="Arial"/>
          <w:color w:val="333333"/>
        </w:rPr>
        <w:t xml:space="preserve"> von Aulis J. Joki</w:t>
      </w:r>
      <w:r>
        <w:rPr>
          <w:rStyle w:val="a-size-large"/>
          <w:rFonts w:cs="Arial"/>
          <w:color w:val="333333"/>
        </w:rPr>
        <w:t>. Helsinki:</w:t>
      </w:r>
      <w:r w:rsidRPr="004A37E6">
        <w:rPr>
          <w:rStyle w:val="a-size-large"/>
          <w:rFonts w:cs="Arial"/>
          <w:color w:val="333333"/>
        </w:rPr>
        <w:t xml:space="preserve"> </w:t>
      </w:r>
      <w:proofErr w:type="spellStart"/>
      <w:r w:rsidRPr="004A37E6">
        <w:rPr>
          <w:rStyle w:val="a-size-large"/>
          <w:rFonts w:cs="Arial"/>
          <w:color w:val="333333"/>
        </w:rPr>
        <w:t>Suomalais-ugrilaisen</w:t>
      </w:r>
      <w:proofErr w:type="spellEnd"/>
      <w:r w:rsidRPr="004A37E6">
        <w:rPr>
          <w:rStyle w:val="a-size-large"/>
          <w:rFonts w:cs="Arial"/>
          <w:color w:val="333333"/>
        </w:rPr>
        <w:t xml:space="preserve"> </w:t>
      </w:r>
      <w:proofErr w:type="spellStart"/>
      <w:r w:rsidRPr="004A37E6">
        <w:rPr>
          <w:rStyle w:val="a-size-large"/>
          <w:rFonts w:cs="Arial"/>
          <w:color w:val="333333"/>
        </w:rPr>
        <w:t>Seura</w:t>
      </w:r>
      <w:proofErr w:type="spellEnd"/>
      <w:r>
        <w:rPr>
          <w:rStyle w:val="a-size-large"/>
          <w:rFonts w:cs="Arial"/>
          <w:color w:val="333333"/>
        </w:rPr>
        <w:t>.</w:t>
      </w:r>
      <w:r w:rsidRPr="004A37E6">
        <w:rPr>
          <w:rStyle w:val="a-size-large"/>
          <w:rFonts w:cs="Arial"/>
          <w:color w:val="333333"/>
        </w:rPr>
        <w:t xml:space="preserve"> (</w:t>
      </w:r>
      <w:proofErr w:type="spellStart"/>
      <w:r w:rsidRPr="004A37E6">
        <w:rPr>
          <w:rStyle w:val="a-size-large"/>
          <w:rFonts w:cs="Arial"/>
          <w:color w:val="333333"/>
        </w:rPr>
        <w:t>Suomalais-ugrilaisen</w:t>
      </w:r>
      <w:proofErr w:type="spellEnd"/>
      <w:r w:rsidRPr="004A37E6">
        <w:rPr>
          <w:rStyle w:val="a-size-large"/>
          <w:rFonts w:cs="Arial"/>
          <w:color w:val="333333"/>
        </w:rPr>
        <w:t xml:space="preserve"> </w:t>
      </w:r>
      <w:proofErr w:type="spellStart"/>
      <w:r w:rsidRPr="004A37E6">
        <w:rPr>
          <w:rStyle w:val="a-size-large"/>
          <w:rFonts w:cs="Arial"/>
          <w:color w:val="333333"/>
        </w:rPr>
        <w:t>Seuran</w:t>
      </w:r>
      <w:proofErr w:type="spellEnd"/>
      <w:r w:rsidRPr="004A37E6">
        <w:rPr>
          <w:rStyle w:val="a-size-large"/>
          <w:rFonts w:cs="Arial"/>
          <w:color w:val="333333"/>
        </w:rPr>
        <w:t xml:space="preserve"> </w:t>
      </w:r>
      <w:proofErr w:type="spellStart"/>
      <w:r w:rsidRPr="004A37E6">
        <w:rPr>
          <w:rStyle w:val="a-size-large"/>
          <w:rFonts w:cs="Arial"/>
          <w:color w:val="333333"/>
        </w:rPr>
        <w:t>toimituksia</w:t>
      </w:r>
      <w:proofErr w:type="spellEnd"/>
      <w:r w:rsidRPr="004A37E6">
        <w:rPr>
          <w:rStyle w:val="a-size-large"/>
          <w:rFonts w:cs="Arial"/>
          <w:color w:val="333333"/>
        </w:rPr>
        <w:t>. no. 108.).</w:t>
      </w:r>
      <w:r>
        <w:rPr>
          <w:rStyle w:val="a-size-large"/>
          <w:rFonts w:cs="Arial"/>
          <w:color w:val="333333"/>
        </w:rPr>
        <w:t xml:space="preserve"> </w:t>
      </w:r>
      <w:r w:rsidRPr="004A37E6">
        <w:rPr>
          <w:rStyle w:val="a-size-large"/>
          <w:rFonts w:cs="Arial"/>
          <w:color w:val="333333"/>
        </w:rPr>
        <w:t>135 S.</w:t>
      </w:r>
    </w:p>
    <w:p w:rsidR="003D1FC9" w:rsidRDefault="003D1FC9" w:rsidP="003D1FC9">
      <w:pPr>
        <w:pStyle w:val="NormalMaiTimesNewRoman"/>
      </w:pPr>
      <w:proofErr w:type="spellStart"/>
      <w:r>
        <w:t>Doornenbal</w:t>
      </w:r>
      <w:proofErr w:type="spellEnd"/>
      <w:r>
        <w:t>, Marius</w:t>
      </w:r>
    </w:p>
    <w:p w:rsidR="003D1FC9" w:rsidRPr="002C303C" w:rsidRDefault="003D1FC9" w:rsidP="003D1FC9">
      <w:pPr>
        <w:pStyle w:val="NormalYur1"/>
        <w:rPr>
          <w:lang w:val="en-US"/>
        </w:rPr>
      </w:pPr>
      <w:r w:rsidRPr="008462CB">
        <w:rPr>
          <w:lang w:val="en-US"/>
        </w:rPr>
        <w:t xml:space="preserve">2009      A Grammar of </w:t>
      </w:r>
      <w:proofErr w:type="spellStart"/>
      <w:r w:rsidRPr="008462CB">
        <w:rPr>
          <w:lang w:val="en-US"/>
        </w:rPr>
        <w:t>Bantawa</w:t>
      </w:r>
      <w:proofErr w:type="spellEnd"/>
      <w:r w:rsidRPr="008462CB">
        <w:rPr>
          <w:lang w:val="en-US"/>
        </w:rPr>
        <w:t xml:space="preserve">. Grammar, paradigm tables, glossary and texts of a Rai language of Eastern Nepal. </w:t>
      </w:r>
      <w:r w:rsidRPr="002C303C">
        <w:rPr>
          <w:lang w:val="en-US"/>
        </w:rPr>
        <w:t>Utrecht: Netherlands Graduate School of Linguistics. 497 p.</w:t>
      </w:r>
    </w:p>
    <w:p w:rsidR="003D1FC9" w:rsidRPr="00B21A94" w:rsidRDefault="003D1FC9" w:rsidP="003D1FC9">
      <w:pPr>
        <w:pStyle w:val="NormalMaiTimesNewRoman"/>
      </w:pPr>
      <w:r>
        <w:t>Dor</w:t>
      </w:r>
      <w:r w:rsidRPr="00B21A94">
        <w:t xml:space="preserve">, </w:t>
      </w:r>
      <w:r>
        <w:t>Rémy</w:t>
      </w:r>
    </w:p>
    <w:p w:rsidR="003D1FC9" w:rsidRPr="009F5C2A" w:rsidRDefault="003D1FC9" w:rsidP="003D1FC9">
      <w:pPr>
        <w:pStyle w:val="NormalYur1"/>
        <w:rPr>
          <w:rStyle w:val="StyleNormalYurTimesNewRomanChar0"/>
          <w:lang w:val="fr-FR"/>
        </w:rPr>
      </w:pPr>
      <w:r>
        <w:rPr>
          <w:lang w:val="fr-FR"/>
        </w:rPr>
        <w:lastRenderedPageBreak/>
        <w:t xml:space="preserve">2002 </w:t>
      </w:r>
      <w:r w:rsidRPr="00871703">
        <w:rPr>
          <w:lang w:val="fr-FR"/>
        </w:rPr>
        <w:t xml:space="preserve">     </w:t>
      </w:r>
      <w:r w:rsidRPr="0035706D">
        <w:rPr>
          <w:lang w:val="fr-FR"/>
        </w:rPr>
        <w:t>Contes et légendes</w:t>
      </w:r>
      <w:r w:rsidRPr="0035706D">
        <w:rPr>
          <w:rStyle w:val="StyleNormalYurTimesNewRomanChar0"/>
          <w:lang w:val="fr-FR"/>
        </w:rPr>
        <w:t xml:space="preserve"> d</w:t>
      </w:r>
      <w:r>
        <w:rPr>
          <w:rStyle w:val="StyleNormalYurTimesNewRomanChar0"/>
          <w:lang w:val="fr-FR"/>
        </w:rPr>
        <w:t>u</w:t>
      </w:r>
      <w:r w:rsidRPr="0035706D">
        <w:rPr>
          <w:rStyle w:val="StyleNormalYurTimesNewRomanChar0"/>
          <w:lang w:val="fr-FR"/>
        </w:rPr>
        <w:t xml:space="preserve"> </w:t>
      </w:r>
      <w:r>
        <w:rPr>
          <w:rStyle w:val="StyleNormalYurTimesNewRomanChar0"/>
          <w:lang w:val="fr-FR"/>
        </w:rPr>
        <w:t>Turquie</w:t>
      </w:r>
      <w:r w:rsidRPr="0035706D">
        <w:rPr>
          <w:rStyle w:val="StyleNormalYurTimesNewRomanChar0"/>
          <w:lang w:val="fr-FR"/>
        </w:rPr>
        <w:t xml:space="preserve">. </w:t>
      </w:r>
      <w:proofErr w:type="spellStart"/>
      <w:r w:rsidRPr="00B21A94">
        <w:rPr>
          <w:rStyle w:val="StyleNormalYurTimesNewRomanChar0"/>
        </w:rPr>
        <w:t>Textes</w:t>
      </w:r>
      <w:proofErr w:type="spellEnd"/>
      <w:r w:rsidRPr="00B21A94">
        <w:rPr>
          <w:rStyle w:val="StyleNormalYurTimesNewRomanChar0"/>
        </w:rPr>
        <w:t xml:space="preserve"> </w:t>
      </w:r>
      <w:proofErr w:type="spellStart"/>
      <w:r>
        <w:rPr>
          <w:rStyle w:val="StyleNormalYurTimesNewRomanChar0"/>
        </w:rPr>
        <w:t>choisis</w:t>
      </w:r>
      <w:proofErr w:type="spellEnd"/>
      <w:r>
        <w:rPr>
          <w:rStyle w:val="StyleNormalYurTimesNewRomanChar0"/>
        </w:rPr>
        <w:t xml:space="preserve"> et </w:t>
      </w:r>
      <w:proofErr w:type="spellStart"/>
      <w:r>
        <w:rPr>
          <w:rStyle w:val="StyleNormalYurTimesNewRomanChar0"/>
        </w:rPr>
        <w:t>traduits</w:t>
      </w:r>
      <w:proofErr w:type="spellEnd"/>
      <w:r>
        <w:rPr>
          <w:rStyle w:val="StyleNormalYurTimesNewRomanChar0"/>
        </w:rPr>
        <w:t xml:space="preserve"> par</w:t>
      </w:r>
      <w:r w:rsidRPr="00B21A94">
        <w:rPr>
          <w:rStyle w:val="StyleNormalYurTimesNewRomanChar0"/>
        </w:rPr>
        <w:t xml:space="preserve"> </w:t>
      </w:r>
      <w:r>
        <w:rPr>
          <w:rStyle w:val="StyleNormalYurTimesNewRomanChar0"/>
        </w:rPr>
        <w:t>Rémy Gor</w:t>
      </w:r>
      <w:r w:rsidRPr="00B21A94">
        <w:rPr>
          <w:rStyle w:val="StyleNormalYurTimesNewRomanChar0"/>
        </w:rPr>
        <w:t xml:space="preserve">. Paris: Flies France. </w:t>
      </w:r>
      <w:r w:rsidRPr="009F5C2A">
        <w:rPr>
          <w:rStyle w:val="StyleNormalYurTimesNewRomanChar0"/>
          <w:lang w:val="fr-FR"/>
        </w:rPr>
        <w:t>20</w:t>
      </w:r>
      <w:r>
        <w:rPr>
          <w:rStyle w:val="StyleNormalYurTimesNewRomanChar0"/>
          <w:lang w:val="fr-FR"/>
        </w:rPr>
        <w:t>6</w:t>
      </w:r>
      <w:r w:rsidRPr="009F5C2A">
        <w:rPr>
          <w:rStyle w:val="StyleNormalYurTimesNewRomanChar0"/>
          <w:lang w:val="fr-FR"/>
        </w:rPr>
        <w:t xml:space="preserve"> p</w:t>
      </w:r>
      <w:r>
        <w:rPr>
          <w:lang w:val="fr-FR"/>
        </w:rPr>
        <w:t>.</w:t>
      </w:r>
      <w:r w:rsidRPr="009F5C2A">
        <w:rPr>
          <w:lang w:val="fr-FR"/>
        </w:rPr>
        <w:t xml:space="preserve"> </w:t>
      </w:r>
      <w:r>
        <w:rPr>
          <w:lang w:val="fr-FR"/>
        </w:rPr>
        <w:t xml:space="preserve">(Aux origines du monde. </w:t>
      </w:r>
      <w:r w:rsidRPr="009F5C2A">
        <w:rPr>
          <w:rFonts w:ascii="BookmanOldStyle" w:hAnsi="BookmanOldStyle" w:cs="BookmanOldStyle"/>
          <w:sz w:val="22"/>
          <w:szCs w:val="22"/>
          <w:lang w:val="fr-FR" w:eastAsia="ja-JP"/>
        </w:rPr>
        <w:t xml:space="preserve">Collection dirigée par Galina </w:t>
      </w:r>
      <w:proofErr w:type="spellStart"/>
      <w:r w:rsidRPr="009F5C2A">
        <w:rPr>
          <w:rFonts w:ascii="BookmanOldStyle" w:hAnsi="BookmanOldStyle" w:cs="BookmanOldStyle"/>
          <w:sz w:val="22"/>
          <w:szCs w:val="22"/>
          <w:lang w:val="fr-FR" w:eastAsia="ja-JP"/>
        </w:rPr>
        <w:t>Kabakova</w:t>
      </w:r>
      <w:proofErr w:type="spellEnd"/>
      <w:r>
        <w:rPr>
          <w:lang w:val="fr-FR"/>
        </w:rPr>
        <w:t>)</w:t>
      </w:r>
      <w:r w:rsidRPr="009F5C2A">
        <w:rPr>
          <w:rStyle w:val="StyleNormalYurTimesNewRomanChar0"/>
          <w:lang w:val="fr-FR"/>
        </w:rPr>
        <w:t>.</w:t>
      </w:r>
    </w:p>
    <w:p w:rsidR="003D1FC9" w:rsidRPr="00B21A94" w:rsidRDefault="003D1FC9" w:rsidP="003D1FC9">
      <w:pPr>
        <w:pStyle w:val="NormalMaiTimesNewRoman"/>
      </w:pPr>
      <w:r w:rsidRPr="00B21A94">
        <w:t>Dornan, S</w:t>
      </w:r>
      <w:r>
        <w:t xml:space="preserve">amuel </w:t>
      </w:r>
      <w:r w:rsidRPr="00B21A94">
        <w:t>S</w:t>
      </w:r>
      <w:r>
        <w:t>haw</w:t>
      </w:r>
    </w:p>
    <w:p w:rsidR="003D1FC9" w:rsidRPr="002C303C" w:rsidRDefault="003D1FC9" w:rsidP="003D1FC9">
      <w:pPr>
        <w:pStyle w:val="NormalYur1"/>
        <w:rPr>
          <w:lang w:val="en-US"/>
        </w:rPr>
      </w:pPr>
      <w:r w:rsidRPr="002C303C">
        <w:rPr>
          <w:lang w:val="en-US"/>
        </w:rPr>
        <w:t>1921      "The heavenly bodies in South African mythology". South African Journal of Science 18:430-437.</w:t>
      </w:r>
    </w:p>
    <w:p w:rsidR="003D1FC9" w:rsidRPr="00B21A94" w:rsidRDefault="003D1FC9" w:rsidP="003D1FC9">
      <w:pPr>
        <w:pStyle w:val="NormalYur1"/>
        <w:rPr>
          <w:rStyle w:val="StyleNormalYurTimesNewRomanChar0"/>
        </w:rPr>
      </w:pPr>
      <w:r w:rsidRPr="002C303C">
        <w:rPr>
          <w:lang w:val="en-US"/>
        </w:rPr>
        <w:t>1925      Pygmies &amp; Bu</w:t>
      </w:r>
      <w:r w:rsidRPr="00B21A94">
        <w:rPr>
          <w:rStyle w:val="StyleNormalYurTimesNewRomanChar0"/>
        </w:rPr>
        <w:t xml:space="preserve">shmen of the Kalahari. </w:t>
      </w:r>
      <w:smartTag w:uri="urn:schemas-microsoft-com:office:smarttags" w:element="place">
        <w:smartTag w:uri="urn:schemas-microsoft-com:office:smarttags" w:element="City">
          <w:r w:rsidRPr="00B21A94">
            <w:rPr>
              <w:rStyle w:val="StyleNormalYurTimesNewRomanChar0"/>
            </w:rPr>
            <w:t>London</w:t>
          </w:r>
        </w:smartTag>
      </w:smartTag>
      <w:r w:rsidRPr="00B21A94">
        <w:rPr>
          <w:rStyle w:val="StyleNormalYurTimesNewRomanChar0"/>
        </w:rPr>
        <w:t>: Seeley, Service &amp; Co. 318 p.</w:t>
      </w:r>
    </w:p>
    <w:p w:rsidR="003D1FC9" w:rsidRPr="00F05955" w:rsidRDefault="003D1FC9" w:rsidP="003D1FC9">
      <w:pPr>
        <w:pStyle w:val="NormalMai"/>
      </w:pPr>
      <w:r w:rsidRPr="00F05955">
        <w:t>Dorota, Simonides</w:t>
      </w:r>
    </w:p>
    <w:p w:rsidR="003D1FC9" w:rsidRPr="002C303C" w:rsidRDefault="003D1FC9" w:rsidP="003D1FC9">
      <w:pPr>
        <w:pStyle w:val="NormalYur1"/>
        <w:rPr>
          <w:shd w:val="clear" w:color="auto" w:fill="FFFFFF"/>
          <w:lang w:val="en-US"/>
        </w:rPr>
      </w:pPr>
      <w:r w:rsidRPr="002C303C">
        <w:rPr>
          <w:shd w:val="clear" w:color="auto" w:fill="FFFFFF"/>
          <w:lang w:val="en-US"/>
        </w:rPr>
        <w:t>1989      "</w:t>
      </w:r>
      <w:proofErr w:type="spellStart"/>
      <w:r w:rsidRPr="002C303C">
        <w:rPr>
          <w:shd w:val="clear" w:color="auto" w:fill="FFFFFF"/>
          <w:lang w:val="en-US"/>
        </w:rPr>
        <w:t>Polskiantropokosmos</w:t>
      </w:r>
      <w:proofErr w:type="spellEnd"/>
      <w:r w:rsidRPr="002C303C">
        <w:rPr>
          <w:rStyle w:val="apple-converted-space"/>
          <w:rFonts w:ascii="Arial" w:hAnsi="Arial" w:cs="Arial"/>
          <w:color w:val="000000"/>
          <w:sz w:val="13"/>
          <w:szCs w:val="13"/>
          <w:shd w:val="clear" w:color="auto" w:fill="FFFFFF"/>
          <w:lang w:val="en-US"/>
        </w:rPr>
        <w:t> </w:t>
      </w:r>
      <w:proofErr w:type="spellStart"/>
      <w:r w:rsidRPr="002C303C">
        <w:rPr>
          <w:shd w:val="clear" w:color="auto" w:fill="FFFFFF"/>
          <w:lang w:val="en-US"/>
        </w:rPr>
        <w:t>ludowy</w:t>
      </w:r>
      <w:proofErr w:type="spellEnd"/>
      <w:r w:rsidRPr="002C303C">
        <w:rPr>
          <w:shd w:val="clear" w:color="auto" w:fill="FFFFFF"/>
          <w:lang w:val="en-US"/>
        </w:rPr>
        <w:t xml:space="preserve">". </w:t>
      </w:r>
      <w:proofErr w:type="spellStart"/>
      <w:r w:rsidRPr="002C303C">
        <w:rPr>
          <w:shd w:val="clear" w:color="auto" w:fill="FFFFFF"/>
          <w:lang w:val="en-US"/>
        </w:rPr>
        <w:t>Kwartalnik</w:t>
      </w:r>
      <w:proofErr w:type="spellEnd"/>
      <w:r w:rsidRPr="002C303C">
        <w:rPr>
          <w:rStyle w:val="apple-converted-space"/>
          <w:rFonts w:ascii="Arial" w:hAnsi="Arial" w:cs="Arial"/>
          <w:color w:val="000000"/>
          <w:sz w:val="13"/>
          <w:szCs w:val="13"/>
          <w:shd w:val="clear" w:color="auto" w:fill="FFFFFF"/>
          <w:lang w:val="en-US"/>
        </w:rPr>
        <w:t> </w:t>
      </w:r>
      <w:r w:rsidRPr="002C303C">
        <w:rPr>
          <w:shd w:val="clear" w:color="auto" w:fill="FFFFFF"/>
          <w:lang w:val="en-US"/>
        </w:rPr>
        <w:t>Opolski (Polskie</w:t>
      </w:r>
      <w:r w:rsidRPr="002C303C">
        <w:rPr>
          <w:rStyle w:val="apple-converted-space"/>
          <w:rFonts w:ascii="Arial" w:hAnsi="Arial" w:cs="Arial"/>
          <w:color w:val="000000"/>
          <w:sz w:val="13"/>
          <w:szCs w:val="13"/>
          <w:shd w:val="clear" w:color="auto" w:fill="FFFFFF"/>
          <w:lang w:val="en-US"/>
        </w:rPr>
        <w:t> </w:t>
      </w:r>
      <w:proofErr w:type="spellStart"/>
      <w:r w:rsidRPr="002C303C">
        <w:rPr>
          <w:shd w:val="clear" w:color="auto" w:fill="FFFFFF"/>
          <w:lang w:val="en-US"/>
        </w:rPr>
        <w:t>towarzystwo</w:t>
      </w:r>
      <w:proofErr w:type="spellEnd"/>
      <w:r w:rsidRPr="002C303C">
        <w:rPr>
          <w:shd w:val="clear" w:color="auto" w:fill="FFFFFF"/>
          <w:lang w:val="en-US"/>
        </w:rPr>
        <w:t xml:space="preserve"> </w:t>
      </w:r>
      <w:proofErr w:type="spellStart"/>
      <w:r w:rsidRPr="002C303C">
        <w:rPr>
          <w:shd w:val="clear" w:color="auto" w:fill="FFFFFF"/>
          <w:lang w:val="en-US"/>
        </w:rPr>
        <w:t>rzyjaciól</w:t>
      </w:r>
      <w:proofErr w:type="spellEnd"/>
      <w:r w:rsidRPr="002C303C">
        <w:rPr>
          <w:rStyle w:val="apple-converted-space"/>
          <w:rFonts w:ascii="Arial" w:hAnsi="Arial" w:cs="Arial"/>
          <w:color w:val="000000"/>
          <w:sz w:val="13"/>
          <w:szCs w:val="13"/>
          <w:shd w:val="clear" w:color="auto" w:fill="FFFFFF"/>
          <w:lang w:val="en-US"/>
        </w:rPr>
        <w:t> </w:t>
      </w:r>
      <w:proofErr w:type="spellStart"/>
      <w:r w:rsidRPr="002C303C">
        <w:rPr>
          <w:shd w:val="clear" w:color="auto" w:fill="FFFFFF"/>
          <w:lang w:val="en-US"/>
        </w:rPr>
        <w:t>nauk</w:t>
      </w:r>
      <w:proofErr w:type="spellEnd"/>
      <w:r w:rsidRPr="002C303C">
        <w:rPr>
          <w:shd w:val="clear" w:color="auto" w:fill="FFFFFF"/>
          <w:lang w:val="en-US"/>
        </w:rPr>
        <w:t xml:space="preserve"> w </w:t>
      </w:r>
      <w:proofErr w:type="spellStart"/>
      <w:r w:rsidRPr="002C303C">
        <w:rPr>
          <w:shd w:val="clear" w:color="auto" w:fill="FFFFFF"/>
          <w:lang w:val="en-US"/>
        </w:rPr>
        <w:t>Opolu</w:t>
      </w:r>
      <w:proofErr w:type="spellEnd"/>
      <w:r w:rsidRPr="002C303C">
        <w:rPr>
          <w:shd w:val="clear" w:color="auto" w:fill="FFFFFF"/>
          <w:lang w:val="en-US"/>
        </w:rPr>
        <w:t xml:space="preserve">) 35 (3-4): 5-19. </w:t>
      </w:r>
    </w:p>
    <w:p w:rsidR="003D1FC9" w:rsidRPr="006D3300" w:rsidRDefault="003D1FC9" w:rsidP="003D1FC9">
      <w:pPr>
        <w:pStyle w:val="NormalMaiTimesNewRoman"/>
      </w:pPr>
      <w:r w:rsidRPr="006D3300">
        <w:t>Dorsey, George Amos</w:t>
      </w:r>
    </w:p>
    <w:p w:rsidR="003D1FC9" w:rsidRPr="006D3300" w:rsidRDefault="003D1FC9" w:rsidP="003D1FC9">
      <w:pPr>
        <w:pStyle w:val="StyleNormalYurTimesNewRoman2"/>
      </w:pPr>
      <w:r w:rsidRPr="006D3300">
        <w:t xml:space="preserve">1903      The Arapaho Sun Dance. </w:t>
      </w:r>
      <w:smartTag w:uri="urn:schemas-microsoft-com:office:smarttags" w:element="place">
        <w:smartTag w:uri="urn:schemas-microsoft-com:office:smarttags" w:element="City">
          <w:r w:rsidRPr="006D3300">
            <w:t>Chicago</w:t>
          </w:r>
        </w:smartTag>
      </w:smartTag>
      <w:r w:rsidRPr="006D3300">
        <w:t>. Field Columbian Museum, Publication 75, Anthropological Series, vol.</w:t>
      </w:r>
      <w:r>
        <w:t xml:space="preserve"> </w:t>
      </w:r>
      <w:r w:rsidRPr="006D3300">
        <w:t>4. 228 p.</w:t>
      </w:r>
    </w:p>
    <w:p w:rsidR="003D1FC9" w:rsidRPr="006D3300" w:rsidRDefault="003D1FC9" w:rsidP="003D1FC9">
      <w:pPr>
        <w:pStyle w:val="StyleNormalYurTimesNewRoman2"/>
      </w:pPr>
      <w:r w:rsidRPr="006D3300">
        <w:t xml:space="preserve">1904a    The Mythology of the </w:t>
      </w:r>
      <w:smartTag w:uri="urn:schemas-microsoft-com:office:smarttags" w:element="City">
        <w:smartTag w:uri="urn:schemas-microsoft-com:office:smarttags" w:element="place">
          <w:r w:rsidRPr="006D3300">
            <w:t>Wichita</w:t>
          </w:r>
        </w:smartTag>
      </w:smartTag>
      <w:r w:rsidRPr="006D3300">
        <w:t xml:space="preserve">. Carnegie Institution of </w:t>
      </w:r>
      <w:smartTag w:uri="urn:schemas-microsoft-com:office:smarttags" w:element="State">
        <w:smartTag w:uri="urn:schemas-microsoft-com:office:smarttags" w:element="place">
          <w:r w:rsidRPr="006D3300">
            <w:t>Washington</w:t>
          </w:r>
        </w:smartTag>
      </w:smartTag>
      <w:r w:rsidRPr="006D3300">
        <w:t>, Publ. 21. 351 p.</w:t>
      </w:r>
    </w:p>
    <w:p w:rsidR="003D1FC9" w:rsidRPr="006D3300" w:rsidRDefault="003D1FC9" w:rsidP="003D1FC9">
      <w:pPr>
        <w:pStyle w:val="StyleNormalYurTimesNewRoman2"/>
      </w:pPr>
      <w:r w:rsidRPr="006D3300">
        <w:t xml:space="preserve">1904b    Traditions of the Skidi Pawnee. </w:t>
      </w:r>
      <w:smartTag w:uri="urn:schemas-microsoft-com:office:smarttags" w:element="City">
        <w:r w:rsidRPr="006D3300">
          <w:t>Boston</w:t>
        </w:r>
      </w:smartTag>
      <w:r w:rsidRPr="006D3300">
        <w:t xml:space="preserve"> &amp; </w:t>
      </w:r>
      <w:smartTag w:uri="urn:schemas-microsoft-com:office:smarttags" w:element="place">
        <w:smartTag w:uri="urn:schemas-microsoft-com:office:smarttags" w:element="State">
          <w:r w:rsidRPr="006D3300">
            <w:t>New York</w:t>
          </w:r>
        </w:smartTag>
      </w:smartTag>
      <w:r w:rsidRPr="006D3300">
        <w:t>: The American Folklore Society. 366 p.</w:t>
      </w:r>
    </w:p>
    <w:p w:rsidR="00B62EDA" w:rsidRPr="00B21A94" w:rsidRDefault="00B62EDA" w:rsidP="00B62EDA">
      <w:pPr>
        <w:pStyle w:val="NormalYur1"/>
        <w:rPr>
          <w:rStyle w:val="StyleNormalYurTimesNewRomanChar0"/>
        </w:rPr>
      </w:pPr>
      <w:r w:rsidRPr="00B62EDA">
        <w:rPr>
          <w:lang w:val="en-US"/>
        </w:rPr>
        <w:t>1904c     Traditions of the Osage. Chicago: Field Columbian Museum. 60</w:t>
      </w:r>
      <w:r w:rsidRPr="00B21A94">
        <w:rPr>
          <w:rStyle w:val="StyleNormalYurTimesNewRomanChar0"/>
        </w:rPr>
        <w:t xml:space="preserve"> p</w:t>
      </w:r>
      <w:r w:rsidRPr="00B62EDA">
        <w:rPr>
          <w:lang w:val="en-US"/>
        </w:rPr>
        <w:t>. (Publication 88. Anthropological Series vol.7. No. 1)</w:t>
      </w:r>
      <w:r w:rsidRPr="00B21A94">
        <w:rPr>
          <w:rStyle w:val="StyleNormalYurTimesNewRomanChar0"/>
        </w:rPr>
        <w:t>.</w:t>
      </w:r>
    </w:p>
    <w:p w:rsidR="003D1FC9" w:rsidRPr="002C303C" w:rsidRDefault="003D1FC9" w:rsidP="003D1FC9">
      <w:pPr>
        <w:pStyle w:val="NormalYur1"/>
        <w:rPr>
          <w:lang w:val="en-US"/>
        </w:rPr>
      </w:pPr>
      <w:r w:rsidRPr="009B7737">
        <w:rPr>
          <w:lang w:val="en-US"/>
        </w:rPr>
        <w:t xml:space="preserve">1904d    Traditions of the Arikara. </w:t>
      </w:r>
      <w:r w:rsidRPr="002C303C">
        <w:rPr>
          <w:lang w:val="en-US"/>
        </w:rPr>
        <w:t>Carnegie Institution of Washington, Publication No. 17. 202 p.</w:t>
      </w:r>
    </w:p>
    <w:p w:rsidR="003D1FC9" w:rsidRPr="002C303C" w:rsidRDefault="003D1FC9" w:rsidP="003D1FC9">
      <w:pPr>
        <w:pStyle w:val="NormalYur1"/>
        <w:rPr>
          <w:lang w:val="en-US"/>
        </w:rPr>
      </w:pPr>
      <w:r w:rsidRPr="002C303C">
        <w:rPr>
          <w:lang w:val="en-US"/>
        </w:rPr>
        <w:t>1905      Traditions of the Caddo. Carnegie Institution of Washington, Publication No. 41. 136 p.</w:t>
      </w:r>
    </w:p>
    <w:p w:rsidR="003D1FC9" w:rsidRPr="006D3300" w:rsidRDefault="003D1FC9" w:rsidP="003D1FC9">
      <w:pPr>
        <w:pStyle w:val="StyleNormalYurTimesNewRoman2"/>
      </w:pPr>
      <w:r w:rsidRPr="006D3300">
        <w:t xml:space="preserve">1906      The Pawnee Mythology. Part 1. 546 p. Carnegie Institution of </w:t>
      </w:r>
      <w:smartTag w:uri="urn:schemas-microsoft-com:office:smarttags" w:element="State">
        <w:smartTag w:uri="urn:schemas-microsoft-com:office:smarttags" w:element="place">
          <w:r w:rsidRPr="006D3300">
            <w:t>Washington</w:t>
          </w:r>
        </w:smartTag>
      </w:smartTag>
      <w:r w:rsidRPr="006D3300">
        <w:t>, Publication 59.</w:t>
      </w:r>
    </w:p>
    <w:p w:rsidR="003D1FC9" w:rsidRPr="006D3300" w:rsidRDefault="003D1FC9" w:rsidP="003D1FC9">
      <w:pPr>
        <w:pStyle w:val="NormalMaiTimesNewRoman"/>
      </w:pPr>
      <w:r w:rsidRPr="006D3300">
        <w:t>Dorsey, George A., and Alfred Luis Kroeber</w:t>
      </w:r>
    </w:p>
    <w:p w:rsidR="003D1FC9" w:rsidRPr="006D3300" w:rsidRDefault="003D1FC9" w:rsidP="003D1FC9">
      <w:pPr>
        <w:pStyle w:val="StyleNormalYurTimesNewRoman2"/>
      </w:pPr>
      <w:r w:rsidRPr="006D3300">
        <w:t xml:space="preserve">1903      Traditions of the Arapaho. </w:t>
      </w:r>
      <w:smartTag w:uri="urn:schemas-microsoft-com:office:smarttags" w:element="place">
        <w:smartTag w:uri="urn:schemas-microsoft-com:office:smarttags" w:element="City">
          <w:r w:rsidRPr="006D3300">
            <w:t>Chicago</w:t>
          </w:r>
        </w:smartTag>
      </w:smartTag>
      <w:r w:rsidRPr="006D3300">
        <w:t>. Field Columbian Museum, Publication 81, Anthropological Series, vol.</w:t>
      </w:r>
      <w:r>
        <w:t xml:space="preserve"> </w:t>
      </w:r>
      <w:r w:rsidRPr="006D3300">
        <w:t>5. 475 p.</w:t>
      </w:r>
    </w:p>
    <w:p w:rsidR="003D1FC9" w:rsidRPr="006D3300" w:rsidRDefault="003D1FC9" w:rsidP="003D1FC9">
      <w:pPr>
        <w:pStyle w:val="NormalMaiTimesNewRoman"/>
      </w:pPr>
      <w:r w:rsidRPr="006D3300">
        <w:t>Dorsey, James Owen</w:t>
      </w:r>
    </w:p>
    <w:p w:rsidR="003D1FC9" w:rsidRPr="006D3300" w:rsidRDefault="003D1FC9" w:rsidP="003D1FC9">
      <w:pPr>
        <w:pStyle w:val="StyleNormalYurTimesNewRoman1"/>
        <w:rPr>
          <w:rStyle w:val="StyleNormalYurTimesNewRoman2Char"/>
        </w:rPr>
      </w:pPr>
      <w:r w:rsidRPr="006D3300">
        <w:t>1884      "</w:t>
      </w:r>
      <w:smartTag w:uri="urn:schemas-microsoft-com:office:smarttags" w:element="City">
        <w:smartTag w:uri="urn:schemas-microsoft-com:office:smarttags" w:element="place">
          <w:r w:rsidRPr="006D3300">
            <w:t>Omaha</w:t>
          </w:r>
        </w:smartTag>
      </w:smartTag>
      <w:r w:rsidRPr="006D3300">
        <w:t xml:space="preserve"> sociology". 3rd Annual Report of the Bureau of Ethnology to the Secretary of the Smithsonian </w:t>
      </w:r>
      <w:proofErr w:type="spellStart"/>
      <w:r w:rsidRPr="006D3300">
        <w:t>Instituition</w:t>
      </w:r>
      <w:proofErr w:type="spellEnd"/>
      <w:r w:rsidRPr="006D3300">
        <w:t xml:space="preserve"> (1881-1882). </w:t>
      </w:r>
      <w:smartTag w:uri="urn:schemas-microsoft-com:office:smarttags" w:element="place">
        <w:smartTag w:uri="urn:schemas-microsoft-com:office:smarttags" w:element="City">
          <w:r w:rsidRPr="006D3300">
            <w:t>Washingto</w:t>
          </w:r>
          <w:r w:rsidRPr="006D3300">
            <w:rPr>
              <w:rStyle w:val="StyleNormalYurTimesNewRoman2Char"/>
            </w:rPr>
            <w:t>n</w:t>
          </w:r>
        </w:smartTag>
        <w:r w:rsidRPr="006D3300">
          <w:rPr>
            <w:rStyle w:val="StyleNormalYurTimesNewRoman2Char"/>
          </w:rPr>
          <w:t xml:space="preserve">, </w:t>
        </w:r>
        <w:smartTag w:uri="urn:schemas-microsoft-com:office:smarttags" w:element="State">
          <w:r w:rsidRPr="006D3300">
            <w:rPr>
              <w:rStyle w:val="StyleNormalYurTimesNewRoman2Char"/>
            </w:rPr>
            <w:t>D.C.</w:t>
          </w:r>
        </w:smartTag>
      </w:smartTag>
      <w:r w:rsidRPr="006D3300">
        <w:rPr>
          <w:rStyle w:val="StyleNormalYurTimesNewRoman2Char"/>
        </w:rPr>
        <w:t xml:space="preserve"> Pp. 211-370.</w:t>
      </w:r>
    </w:p>
    <w:p w:rsidR="003D1FC9" w:rsidRPr="006D3300" w:rsidRDefault="003D1FC9" w:rsidP="003D1FC9">
      <w:pPr>
        <w:pStyle w:val="StyleNormalYurTimesNewRoman1"/>
      </w:pPr>
      <w:r w:rsidRPr="006D3300">
        <w:t xml:space="preserve">1888a     "Osage traditions". 6th Annual Report of the Bureau of Ethnology to the Secretary of the Smithsonian </w:t>
      </w:r>
      <w:proofErr w:type="spellStart"/>
      <w:r w:rsidRPr="006D3300">
        <w:t>Instituition</w:t>
      </w:r>
      <w:proofErr w:type="spellEnd"/>
      <w:r w:rsidRPr="006D3300">
        <w:t xml:space="preserve"> (1884-1885). </w:t>
      </w:r>
      <w:smartTag w:uri="urn:schemas-microsoft-com:office:smarttags" w:element="place">
        <w:smartTag w:uri="urn:schemas-microsoft-com:office:smarttags" w:element="City">
          <w:r w:rsidRPr="006D3300">
            <w:t>Washington</w:t>
          </w:r>
        </w:smartTag>
        <w:r w:rsidRPr="006D3300">
          <w:t xml:space="preserve">, </w:t>
        </w:r>
        <w:smartTag w:uri="urn:schemas-microsoft-com:office:smarttags" w:element="State">
          <w:r w:rsidRPr="006D3300">
            <w:t>D.C.</w:t>
          </w:r>
        </w:smartTag>
      </w:smartTag>
      <w:r w:rsidRPr="006D3300">
        <w:t xml:space="preserve"> Pp. 373-397.</w:t>
      </w:r>
    </w:p>
    <w:p w:rsidR="003D1FC9" w:rsidRPr="006D3300" w:rsidRDefault="003D1FC9" w:rsidP="003D1FC9">
      <w:pPr>
        <w:pStyle w:val="StyleNormalYurTimesNewRoman1"/>
      </w:pPr>
      <w:r w:rsidRPr="006D3300">
        <w:t xml:space="preserve">1888b     "Abstracts of </w:t>
      </w:r>
      <w:smartTag w:uri="urn:schemas-microsoft-com:office:smarttags" w:element="place">
        <w:smartTag w:uri="urn:schemas-microsoft-com:office:smarttags" w:element="City">
          <w:r w:rsidRPr="006D3300">
            <w:t>Omaha</w:t>
          </w:r>
        </w:smartTag>
      </w:smartTag>
      <w:r w:rsidRPr="006D3300">
        <w:t xml:space="preserve"> and Ponka myths". Journal of American Folklore 1(1, 3):74-78, 204-208.</w:t>
      </w:r>
    </w:p>
    <w:p w:rsidR="003D1FC9" w:rsidRPr="006D3300" w:rsidRDefault="003D1FC9" w:rsidP="003D1FC9">
      <w:pPr>
        <w:pStyle w:val="StyleNormalYurTimesNewRoman1"/>
      </w:pPr>
      <w:r w:rsidRPr="006D3300">
        <w:t>1889      "Teton folk-lore notes". Journal of American Folklore 2(5):133-139.</w:t>
      </w:r>
    </w:p>
    <w:p w:rsidR="009C2024" w:rsidRPr="00B21A94" w:rsidRDefault="009C2024" w:rsidP="009C2024">
      <w:pPr>
        <w:pStyle w:val="NormalYur1"/>
        <w:rPr>
          <w:rStyle w:val="StyleNormalYurTimesNewRomanChar0"/>
        </w:rPr>
      </w:pPr>
      <w:r w:rsidRPr="009C2024">
        <w:rPr>
          <w:lang w:val="en-US"/>
        </w:rPr>
        <w:t xml:space="preserve">1890      The </w:t>
      </w:r>
      <w:proofErr w:type="spellStart"/>
      <w:r w:rsidRPr="009C2024">
        <w:rPr>
          <w:lang w:val="en-US"/>
        </w:rPr>
        <w:t>Cegiha</w:t>
      </w:r>
      <w:proofErr w:type="spellEnd"/>
      <w:r w:rsidRPr="009C2024">
        <w:rPr>
          <w:lang w:val="en-US"/>
        </w:rPr>
        <w:t xml:space="preserve"> Languag</w:t>
      </w:r>
      <w:r w:rsidRPr="00B21A94">
        <w:rPr>
          <w:rStyle w:val="StyleNormalYurTimesNewRomanChar0"/>
        </w:rPr>
        <w:t>e. Washington D.C.</w:t>
      </w:r>
      <w:r>
        <w:rPr>
          <w:rStyle w:val="StyleNormalYurTimesNewRomanChar0"/>
        </w:rPr>
        <w:t>:</w:t>
      </w:r>
      <w:r w:rsidRPr="009C2024">
        <w:rPr>
          <w:lang w:val="en-US"/>
        </w:rPr>
        <w:t xml:space="preserve"> </w:t>
      </w:r>
      <w:r>
        <w:rPr>
          <w:rStyle w:val="StyleNormalYurTimesNewRomanChar0"/>
        </w:rPr>
        <w:t>Government Printing Office</w:t>
      </w:r>
      <w:r w:rsidRPr="00B21A94">
        <w:rPr>
          <w:rStyle w:val="StyleNormalYurTimesNewRomanChar0"/>
        </w:rPr>
        <w:t>. 794 p</w:t>
      </w:r>
      <w:r>
        <w:rPr>
          <w:rStyle w:val="StyleNormalYurTimesNewRomanChar0"/>
        </w:rPr>
        <w:t>.</w:t>
      </w:r>
      <w:r w:rsidRPr="00B21A94">
        <w:rPr>
          <w:rStyle w:val="StyleNormalYurTimesNewRomanChar0"/>
        </w:rPr>
        <w:t xml:space="preserve"> </w:t>
      </w:r>
      <w:r>
        <w:rPr>
          <w:rStyle w:val="StyleNormalYurTimesNewRomanChar0"/>
        </w:rPr>
        <w:t>(</w:t>
      </w:r>
      <w:r w:rsidRPr="00B21A94">
        <w:rPr>
          <w:rStyle w:val="StyleNormalYurTimesNewRomanChar0"/>
        </w:rPr>
        <w:t>Contributions to North American Ethnology, vol.</w:t>
      </w:r>
      <w:r w:rsidRPr="0045460B">
        <w:rPr>
          <w:rStyle w:val="StyleNormalYurTimesNewRomanChar0"/>
        </w:rPr>
        <w:t xml:space="preserve"> </w:t>
      </w:r>
      <w:r w:rsidRPr="00B21A94">
        <w:rPr>
          <w:rStyle w:val="StyleNormalYurTimesNewRomanChar0"/>
        </w:rPr>
        <w:t>6. Part 1. Myths, Stories, and Letters</w:t>
      </w:r>
      <w:r>
        <w:rPr>
          <w:rStyle w:val="StyleNormalYurTimesNewRomanChar0"/>
        </w:rPr>
        <w:t>)</w:t>
      </w:r>
      <w:r w:rsidRPr="00B21A94">
        <w:rPr>
          <w:rStyle w:val="StyleNormalYurTimesNewRomanChar0"/>
        </w:rPr>
        <w:t>.</w:t>
      </w:r>
    </w:p>
    <w:p w:rsidR="003D1FC9" w:rsidRPr="006D3300" w:rsidRDefault="003D1FC9" w:rsidP="003D1FC9">
      <w:pPr>
        <w:pStyle w:val="StyleNormalYurTimesNewRoman1"/>
      </w:pPr>
      <w:r w:rsidRPr="006D3300">
        <w:t>1892      “</w:t>
      </w:r>
      <w:proofErr w:type="spellStart"/>
      <w:r w:rsidRPr="006D3300">
        <w:t>Nanibozhu</w:t>
      </w:r>
      <w:proofErr w:type="spellEnd"/>
      <w:r w:rsidRPr="006D3300">
        <w:t xml:space="preserve"> in Siouan mythology”. Journal of American Folklore 5(18):293-304.</w:t>
      </w:r>
    </w:p>
    <w:p w:rsidR="003D1FC9" w:rsidRPr="006D3300" w:rsidRDefault="003D1FC9" w:rsidP="003D1FC9">
      <w:pPr>
        <w:pStyle w:val="StyleNormalYurTimesNewRoman1"/>
      </w:pPr>
      <w:r w:rsidRPr="006D3300">
        <w:t xml:space="preserve">1894      "A study of Siouan cults". 11th Annual Report of the Bureau of Ethnology to the Secretary of the Smithsonian Institution (1889-1990):351-544. </w:t>
      </w:r>
      <w:smartTag w:uri="urn:schemas-microsoft-com:office:smarttags" w:element="place">
        <w:smartTag w:uri="urn:schemas-microsoft-com:office:smarttags" w:element="City">
          <w:r w:rsidRPr="006D3300">
            <w:t>Washington</w:t>
          </w:r>
        </w:smartTag>
        <w:r w:rsidRPr="006D3300">
          <w:t xml:space="preserve"> </w:t>
        </w:r>
        <w:smartTag w:uri="urn:schemas-microsoft-com:office:smarttags" w:element="State">
          <w:r w:rsidRPr="006D3300">
            <w:t>D.C.</w:t>
          </w:r>
        </w:smartTag>
      </w:smartTag>
      <w:r w:rsidRPr="006D3300">
        <w:t xml:space="preserve"> 794 p.</w:t>
      </w:r>
    </w:p>
    <w:p w:rsidR="003D1FC9" w:rsidRPr="006D3300" w:rsidRDefault="003D1FC9" w:rsidP="003D1FC9">
      <w:pPr>
        <w:pStyle w:val="StyleNormalYurTimesNewRoman1"/>
      </w:pPr>
      <w:r w:rsidRPr="006D3300">
        <w:lastRenderedPageBreak/>
        <w:t>1895      “</w:t>
      </w:r>
      <w:proofErr w:type="spellStart"/>
      <w:r w:rsidRPr="006D3300">
        <w:t>Kwapa</w:t>
      </w:r>
      <w:proofErr w:type="spellEnd"/>
      <w:r w:rsidRPr="006D3300">
        <w:t xml:space="preserve"> folk-lore”. Journal of American Folklore 8(28):130-131.</w:t>
      </w:r>
    </w:p>
    <w:p w:rsidR="003D1FC9" w:rsidRPr="006D3300" w:rsidRDefault="003D1FC9" w:rsidP="003D1FC9">
      <w:pPr>
        <w:pStyle w:val="NormalMaiTimesNewRoman"/>
      </w:pPr>
      <w:r w:rsidRPr="006D3300">
        <w:t>Dorsey, James Owen, and John R. Swanton</w:t>
      </w:r>
    </w:p>
    <w:p w:rsidR="003D1FC9" w:rsidRPr="006D3300" w:rsidRDefault="003D1FC9" w:rsidP="003D1FC9">
      <w:pPr>
        <w:pStyle w:val="StyleNormalYurTimesNewRoman1"/>
        <w:rPr>
          <w:rStyle w:val="StyleNormalYurTimesNewRoman2Char"/>
        </w:rPr>
      </w:pPr>
      <w:r w:rsidRPr="006D3300">
        <w:t xml:space="preserve">1912      A Dictionary of the </w:t>
      </w:r>
      <w:smartTag w:uri="urn:schemas-microsoft-com:office:smarttags" w:element="place">
        <w:smartTag w:uri="urn:schemas-microsoft-com:office:smarttags" w:element="City">
          <w:r w:rsidRPr="006D3300">
            <w:t>Biloxi</w:t>
          </w:r>
        </w:smartTag>
      </w:smartTag>
      <w:r w:rsidRPr="006D3300">
        <w:t xml:space="preserve"> and Ofo Languages. Smithsonian Institution, Bureau of American Ethnology, Bull. 47. </w:t>
      </w:r>
      <w:smartTag w:uri="urn:schemas-microsoft-com:office:smarttags" w:element="place">
        <w:smartTag w:uri="urn:schemas-microsoft-com:office:smarttags" w:element="City">
          <w:r w:rsidRPr="006D3300">
            <w:t>Washington</w:t>
          </w:r>
        </w:smartTag>
        <w:r w:rsidRPr="006D3300">
          <w:t xml:space="preserve"> </w:t>
        </w:r>
        <w:smartTag w:uri="urn:schemas-microsoft-com:office:smarttags" w:element="State">
          <w:r w:rsidRPr="006D3300">
            <w:t>D.C.</w:t>
          </w:r>
        </w:smartTag>
      </w:smartTag>
      <w:r w:rsidRPr="006D3300">
        <w:t xml:space="preserve"> 34</w:t>
      </w:r>
      <w:r w:rsidRPr="006D3300">
        <w:rPr>
          <w:rStyle w:val="StyleNormalYurTimesNewRoman2Char"/>
        </w:rPr>
        <w:t>0 p.</w:t>
      </w:r>
    </w:p>
    <w:p w:rsidR="003D1FC9" w:rsidRPr="006D3300" w:rsidRDefault="003D1FC9" w:rsidP="003D1FC9">
      <w:pPr>
        <w:pStyle w:val="NormalMaiTimesNewRoman"/>
      </w:pPr>
      <w:r w:rsidRPr="006D3300">
        <w:t>Dorson, Richard M.</w:t>
      </w:r>
    </w:p>
    <w:p w:rsidR="003D1FC9" w:rsidRPr="00D66242" w:rsidRDefault="003D1FC9" w:rsidP="003D1FC9">
      <w:pPr>
        <w:pStyle w:val="NormalYur1"/>
        <w:rPr>
          <w:lang w:val="fr-FR"/>
        </w:rPr>
      </w:pPr>
      <w:r w:rsidRPr="002C303C">
        <w:rPr>
          <w:lang w:val="en-US"/>
        </w:rPr>
        <w:t xml:space="preserve">1959      American Folklore. Chicago &amp; London: The University of Chicago Press. </w:t>
      </w:r>
      <w:r w:rsidRPr="00D66242">
        <w:rPr>
          <w:lang w:val="fr-FR"/>
        </w:rPr>
        <w:t>328 p.</w:t>
      </w:r>
    </w:p>
    <w:p w:rsidR="003D1FC9" w:rsidRPr="009E40E1" w:rsidRDefault="003D1FC9" w:rsidP="003D1FC9">
      <w:pPr>
        <w:pStyle w:val="NormalYur1"/>
        <w:rPr>
          <w:lang w:val="en-US"/>
        </w:rPr>
      </w:pPr>
      <w:r w:rsidRPr="009E40E1">
        <w:rPr>
          <w:lang w:val="en-US"/>
        </w:rPr>
        <w:t>1975      Folktales Told around the World. Edited by Richard M. Dorson. Chicago, London: The University of Chicago Press. 648 p.</w:t>
      </w:r>
    </w:p>
    <w:p w:rsidR="003D1FC9" w:rsidRPr="00D66242" w:rsidRDefault="003D1FC9" w:rsidP="003D1FC9">
      <w:pPr>
        <w:pStyle w:val="NormalMaiTimesNewRoman"/>
        <w:rPr>
          <w:lang w:val="fr-FR"/>
        </w:rPr>
      </w:pPr>
      <w:r w:rsidRPr="00D66242">
        <w:rPr>
          <w:lang w:val="fr-FR"/>
        </w:rPr>
        <w:t>Dos Santos, Eduardo</w:t>
      </w:r>
    </w:p>
    <w:p w:rsidR="003D1FC9" w:rsidRPr="002C303C" w:rsidRDefault="003D1FC9" w:rsidP="003D1FC9">
      <w:pPr>
        <w:pStyle w:val="NormalYur1"/>
        <w:rPr>
          <w:lang w:val="en-US"/>
        </w:rPr>
      </w:pPr>
      <w:r w:rsidRPr="002C303C">
        <w:rPr>
          <w:lang w:val="en-US"/>
        </w:rPr>
        <w:t xml:space="preserve">1967      </w:t>
      </w:r>
      <w:proofErr w:type="spellStart"/>
      <w:r w:rsidRPr="002C303C">
        <w:rPr>
          <w:lang w:val="en-US"/>
        </w:rPr>
        <w:t>Mitos</w:t>
      </w:r>
      <w:proofErr w:type="spellEnd"/>
      <w:r w:rsidRPr="002C303C">
        <w:rPr>
          <w:lang w:val="en-US"/>
        </w:rPr>
        <w:t xml:space="preserve"> e Lendas de Timor. Lisboa: Ultramar. 163 p.</w:t>
      </w:r>
    </w:p>
    <w:p w:rsidR="003D1FC9" w:rsidRDefault="003D1FC9" w:rsidP="003D1FC9">
      <w:pPr>
        <w:pStyle w:val="NormalMai"/>
      </w:pPr>
      <w:r>
        <w:t>Douma, Lazare</w:t>
      </w:r>
    </w:p>
    <w:p w:rsidR="003D1FC9" w:rsidRPr="009A5F84" w:rsidRDefault="003D1FC9" w:rsidP="003D1FC9">
      <w:pPr>
        <w:pStyle w:val="NormalYur1"/>
        <w:rPr>
          <w:lang w:val="en-US"/>
        </w:rPr>
      </w:pPr>
      <w:r w:rsidRPr="009A5F84">
        <w:rPr>
          <w:lang w:val="en-US"/>
        </w:rPr>
        <w:t>1893      “</w:t>
      </w:r>
      <w:proofErr w:type="spellStart"/>
      <w:r w:rsidRPr="009A5F84">
        <w:rPr>
          <w:lang w:val="en-US"/>
        </w:rPr>
        <w:t>Légendes</w:t>
      </w:r>
      <w:proofErr w:type="spellEnd"/>
      <w:r w:rsidRPr="009A5F84">
        <w:rPr>
          <w:lang w:val="en-US"/>
        </w:rPr>
        <w:t xml:space="preserve">, </w:t>
      </w:r>
      <w:proofErr w:type="spellStart"/>
      <w:r w:rsidRPr="009A5F84">
        <w:rPr>
          <w:lang w:val="en-US"/>
        </w:rPr>
        <w:t>croyances</w:t>
      </w:r>
      <w:proofErr w:type="spellEnd"/>
      <w:r w:rsidRPr="009A5F84">
        <w:rPr>
          <w:lang w:val="en-US"/>
        </w:rPr>
        <w:t xml:space="preserve"> et superstitions des populations </w:t>
      </w:r>
      <w:proofErr w:type="spellStart"/>
      <w:r w:rsidRPr="009A5F84">
        <w:rPr>
          <w:lang w:val="en-US"/>
        </w:rPr>
        <w:t>chrétiennes</w:t>
      </w:r>
      <w:proofErr w:type="spellEnd"/>
      <w:r w:rsidRPr="009A5F84">
        <w:rPr>
          <w:lang w:val="en-US"/>
        </w:rPr>
        <w:t xml:space="preserve"> de la Macédoine”. Revue des traditions </w:t>
      </w:r>
      <w:proofErr w:type="spellStart"/>
      <w:r w:rsidRPr="009A5F84">
        <w:rPr>
          <w:lang w:val="en-US"/>
        </w:rPr>
        <w:t>populaires</w:t>
      </w:r>
      <w:proofErr w:type="spellEnd"/>
      <w:r w:rsidRPr="009A5F84">
        <w:rPr>
          <w:lang w:val="en-US"/>
        </w:rPr>
        <w:t xml:space="preserve"> 8</w:t>
      </w:r>
      <w:r>
        <w:rPr>
          <w:lang w:val="en-US"/>
        </w:rPr>
        <w:t>(</w:t>
      </w:r>
      <w:r w:rsidRPr="009A5F84">
        <w:rPr>
          <w:lang w:val="en-US"/>
        </w:rPr>
        <w:t>5, 7-8</w:t>
      </w:r>
      <w:r>
        <w:rPr>
          <w:lang w:val="en-US"/>
        </w:rPr>
        <w:t>):</w:t>
      </w:r>
      <w:r w:rsidRPr="009A5F84">
        <w:rPr>
          <w:lang w:val="en-US"/>
        </w:rPr>
        <w:t xml:space="preserve"> 282-285, 410-417.</w:t>
      </w:r>
    </w:p>
    <w:p w:rsidR="003D1FC9" w:rsidRPr="00D66242" w:rsidRDefault="003D1FC9" w:rsidP="003D1FC9">
      <w:pPr>
        <w:pStyle w:val="NormalMaiTimesNewRoman"/>
        <w:rPr>
          <w:lang w:val="fr-FR"/>
        </w:rPr>
      </w:pPr>
      <w:proofErr w:type="spellStart"/>
      <w:r w:rsidRPr="00D66242">
        <w:rPr>
          <w:lang w:val="fr-FR"/>
        </w:rPr>
        <w:t>Dournes</w:t>
      </w:r>
      <w:proofErr w:type="spellEnd"/>
      <w:r w:rsidRPr="00D66242">
        <w:rPr>
          <w:lang w:val="fr-FR"/>
        </w:rPr>
        <w:t>, Jacques</w:t>
      </w:r>
    </w:p>
    <w:p w:rsidR="003D1FC9" w:rsidRPr="002C303C" w:rsidRDefault="003D1FC9" w:rsidP="003D1FC9">
      <w:pPr>
        <w:pStyle w:val="NormalYur1"/>
        <w:rPr>
          <w:lang w:val="en-US"/>
        </w:rPr>
      </w:pPr>
      <w:r w:rsidRPr="002C303C">
        <w:rPr>
          <w:lang w:val="en-US"/>
        </w:rPr>
        <w:t xml:space="preserve">1977      "Un amour de serpent. </w:t>
      </w:r>
      <w:proofErr w:type="spellStart"/>
      <w:r w:rsidRPr="002C303C">
        <w:rPr>
          <w:lang w:val="en-US"/>
        </w:rPr>
        <w:t>Analyse</w:t>
      </w:r>
      <w:proofErr w:type="spellEnd"/>
      <w:r w:rsidRPr="002C303C">
        <w:rPr>
          <w:lang w:val="en-US"/>
        </w:rPr>
        <w:t xml:space="preserve"> de contes à travers quatre </w:t>
      </w:r>
      <w:proofErr w:type="spellStart"/>
      <w:r w:rsidRPr="002C303C">
        <w:rPr>
          <w:lang w:val="en-US"/>
        </w:rPr>
        <w:t>ethnies</w:t>
      </w:r>
      <w:proofErr w:type="spellEnd"/>
      <w:r w:rsidRPr="002C303C">
        <w:rPr>
          <w:lang w:val="en-US"/>
        </w:rPr>
        <w:t xml:space="preserve"> </w:t>
      </w:r>
      <w:proofErr w:type="spellStart"/>
      <w:r w:rsidRPr="002C303C">
        <w:rPr>
          <w:lang w:val="en-US"/>
        </w:rPr>
        <w:t>indochinoises</w:t>
      </w:r>
      <w:proofErr w:type="spellEnd"/>
      <w:r w:rsidRPr="002C303C">
        <w:rPr>
          <w:lang w:val="en-US"/>
        </w:rPr>
        <w:t xml:space="preserve">". Cahiers de Littérature </w:t>
      </w:r>
      <w:proofErr w:type="spellStart"/>
      <w:r w:rsidRPr="002C303C">
        <w:rPr>
          <w:lang w:val="en-US"/>
        </w:rPr>
        <w:t>Orale</w:t>
      </w:r>
      <w:proofErr w:type="spellEnd"/>
      <w:r w:rsidRPr="002C303C">
        <w:rPr>
          <w:lang w:val="en-US"/>
        </w:rPr>
        <w:t xml:space="preserve"> 2:103-164.</w:t>
      </w:r>
    </w:p>
    <w:p w:rsidR="003D1FC9" w:rsidRPr="002C303C" w:rsidRDefault="003D1FC9" w:rsidP="003D1FC9">
      <w:pPr>
        <w:pStyle w:val="NormalYur1"/>
        <w:rPr>
          <w:lang w:val="en-US"/>
        </w:rPr>
      </w:pPr>
      <w:r w:rsidRPr="002C303C">
        <w:rPr>
          <w:lang w:val="en-US"/>
        </w:rPr>
        <w:t xml:space="preserve">1982      "Ogres et parents terribles – à </w:t>
      </w:r>
      <w:proofErr w:type="spellStart"/>
      <w:r w:rsidRPr="002C303C">
        <w:rPr>
          <w:lang w:val="en-US"/>
        </w:rPr>
        <w:t>propos</w:t>
      </w:r>
      <w:proofErr w:type="spellEnd"/>
      <w:r w:rsidRPr="002C303C">
        <w:rPr>
          <w:lang w:val="en-US"/>
        </w:rPr>
        <w:t xml:space="preserve"> de </w:t>
      </w:r>
      <w:proofErr w:type="spellStart"/>
      <w:r w:rsidRPr="002C303C">
        <w:rPr>
          <w:lang w:val="en-US"/>
        </w:rPr>
        <w:t>l'article</w:t>
      </w:r>
      <w:proofErr w:type="spellEnd"/>
      <w:r w:rsidRPr="002C303C">
        <w:rPr>
          <w:lang w:val="en-US"/>
        </w:rPr>
        <w:t xml:space="preserve"> de Ph. </w:t>
      </w:r>
      <w:proofErr w:type="spellStart"/>
      <w:r w:rsidRPr="002C303C">
        <w:rPr>
          <w:lang w:val="en-US"/>
        </w:rPr>
        <w:t>Beaujard</w:t>
      </w:r>
      <w:proofErr w:type="spellEnd"/>
      <w:r w:rsidRPr="002C303C">
        <w:rPr>
          <w:lang w:val="en-US"/>
        </w:rPr>
        <w:t xml:space="preserve">". Cahiers de Littérature </w:t>
      </w:r>
      <w:proofErr w:type="spellStart"/>
      <w:r w:rsidRPr="002C303C">
        <w:rPr>
          <w:lang w:val="en-US"/>
        </w:rPr>
        <w:t>Orale</w:t>
      </w:r>
      <w:proofErr w:type="spellEnd"/>
      <w:r w:rsidRPr="002C303C">
        <w:rPr>
          <w:lang w:val="en-US"/>
        </w:rPr>
        <w:t xml:space="preserve"> 12:155-162.</w:t>
      </w:r>
    </w:p>
    <w:p w:rsidR="003D1FC9" w:rsidRPr="00D66242" w:rsidRDefault="003D1FC9" w:rsidP="003D1FC9">
      <w:pPr>
        <w:pStyle w:val="NormalMaiTimesNewRoman"/>
        <w:rPr>
          <w:lang w:val="fr-FR"/>
        </w:rPr>
      </w:pPr>
      <w:proofErr w:type="spellStart"/>
      <w:r w:rsidRPr="00D66242">
        <w:rPr>
          <w:lang w:val="fr-FR"/>
        </w:rPr>
        <w:t>Dowling</w:t>
      </w:r>
      <w:proofErr w:type="spellEnd"/>
      <w:r w:rsidRPr="00D66242">
        <w:rPr>
          <w:lang w:val="fr-FR"/>
        </w:rPr>
        <w:t xml:space="preserve"> </w:t>
      </w:r>
      <w:proofErr w:type="spellStart"/>
      <w:r w:rsidRPr="00D66242">
        <w:rPr>
          <w:lang w:val="fr-FR"/>
        </w:rPr>
        <w:t>Desmadryl</w:t>
      </w:r>
      <w:proofErr w:type="spellEnd"/>
      <w:r w:rsidRPr="00D66242">
        <w:rPr>
          <w:lang w:val="fr-FR"/>
        </w:rPr>
        <w:t>, Jorge</w:t>
      </w:r>
    </w:p>
    <w:p w:rsidR="003D1FC9" w:rsidRPr="006D3300" w:rsidRDefault="003D1FC9" w:rsidP="003D1FC9">
      <w:pPr>
        <w:pStyle w:val="StyleNormalYurTimesNewRoman1"/>
        <w:rPr>
          <w:rStyle w:val="StyleNormalYurTimesNewRoman2Char"/>
        </w:rPr>
      </w:pPr>
      <w:r w:rsidRPr="00D66242">
        <w:rPr>
          <w:lang w:val="fr-FR"/>
        </w:rPr>
        <w:t xml:space="preserve">1971      </w:t>
      </w:r>
      <w:proofErr w:type="spellStart"/>
      <w:r w:rsidRPr="00D66242">
        <w:rPr>
          <w:lang w:val="fr-FR"/>
        </w:rPr>
        <w:t>Religión</w:t>
      </w:r>
      <w:proofErr w:type="spellEnd"/>
      <w:r w:rsidRPr="00D66242">
        <w:rPr>
          <w:lang w:val="fr-FR"/>
        </w:rPr>
        <w:t xml:space="preserve">, </w:t>
      </w:r>
      <w:proofErr w:type="spellStart"/>
      <w:r w:rsidRPr="00D66242">
        <w:rPr>
          <w:lang w:val="fr-FR"/>
        </w:rPr>
        <w:t>chamani</w:t>
      </w:r>
      <w:r w:rsidRPr="00D66242">
        <w:rPr>
          <w:rStyle w:val="StyleNormalYurTimesNewRoman2Char"/>
          <w:lang w:val="fr-FR"/>
        </w:rPr>
        <w:t>smo</w:t>
      </w:r>
      <w:proofErr w:type="spellEnd"/>
      <w:r w:rsidRPr="00D66242">
        <w:rPr>
          <w:rStyle w:val="StyleNormalYurTimesNewRoman2Char"/>
          <w:lang w:val="fr-FR"/>
        </w:rPr>
        <w:t xml:space="preserve"> y </w:t>
      </w:r>
      <w:proofErr w:type="spellStart"/>
      <w:r w:rsidRPr="00D66242">
        <w:rPr>
          <w:rStyle w:val="StyleNormalYurTimesNewRoman2Char"/>
          <w:lang w:val="fr-FR"/>
        </w:rPr>
        <w:t>mitología</w:t>
      </w:r>
      <w:proofErr w:type="spellEnd"/>
      <w:r w:rsidRPr="00D66242">
        <w:rPr>
          <w:rStyle w:val="StyleNormalYurTimesNewRoman2Char"/>
          <w:lang w:val="fr-FR"/>
        </w:rPr>
        <w:t xml:space="preserve"> Mapuche. </w:t>
      </w:r>
      <w:smartTag w:uri="urn:schemas-microsoft-com:office:smarttags" w:element="place">
        <w:smartTag w:uri="urn:schemas-microsoft-com:office:smarttags" w:element="City">
          <w:r w:rsidRPr="006D3300">
            <w:rPr>
              <w:rStyle w:val="StyleNormalYurTimesNewRoman2Char"/>
            </w:rPr>
            <w:t>Santiago</w:t>
          </w:r>
        </w:smartTag>
      </w:smartTag>
      <w:r w:rsidRPr="006D3300">
        <w:rPr>
          <w:rStyle w:val="StyleNormalYurTimesNewRoman2Char"/>
        </w:rPr>
        <w:t xml:space="preserve">: Editorial </w:t>
      </w:r>
      <w:proofErr w:type="spellStart"/>
      <w:r w:rsidRPr="006D3300">
        <w:rPr>
          <w:rStyle w:val="StyleNormalYurTimesNewRoman2Char"/>
        </w:rPr>
        <w:t>universitaria</w:t>
      </w:r>
      <w:proofErr w:type="spellEnd"/>
      <w:r w:rsidRPr="006D3300">
        <w:rPr>
          <w:rStyle w:val="StyleNormalYurTimesNewRoman2Char"/>
        </w:rPr>
        <w:t>. 149 p.</w:t>
      </w:r>
    </w:p>
    <w:p w:rsidR="003D1FC9" w:rsidRDefault="003D1FC9" w:rsidP="003D1FC9">
      <w:pPr>
        <w:pStyle w:val="NormalMaiTimesNewRoman"/>
      </w:pPr>
      <w:r w:rsidRPr="00A62D47">
        <w:t xml:space="preserve">Downing, Jane, </w:t>
      </w:r>
      <w:r>
        <w:t>Dirk H.N. Spennemann, &amp; Margaret Benneth</w:t>
      </w:r>
    </w:p>
    <w:p w:rsidR="003D1FC9" w:rsidRPr="002C303C" w:rsidRDefault="003D1FC9" w:rsidP="003D1FC9">
      <w:pPr>
        <w:pStyle w:val="NormalYur1"/>
        <w:rPr>
          <w:lang w:val="en-US"/>
        </w:rPr>
      </w:pPr>
      <w:r w:rsidRPr="002C303C">
        <w:rPr>
          <w:lang w:val="en-US"/>
        </w:rPr>
        <w:t xml:space="preserve">1992      </w:t>
      </w:r>
      <w:proofErr w:type="spellStart"/>
      <w:r w:rsidRPr="002C303C">
        <w:rPr>
          <w:rStyle w:val="fn"/>
          <w:lang w:val="en-US"/>
        </w:rPr>
        <w:t>Bwebwenatoon</w:t>
      </w:r>
      <w:proofErr w:type="spellEnd"/>
      <w:r w:rsidRPr="002C303C">
        <w:rPr>
          <w:rStyle w:val="fn"/>
          <w:lang w:val="en-US"/>
        </w:rPr>
        <w:t xml:space="preserve"> </w:t>
      </w:r>
      <w:proofErr w:type="spellStart"/>
      <w:r w:rsidRPr="002C303C">
        <w:rPr>
          <w:rStyle w:val="fn"/>
          <w:lang w:val="en-US"/>
        </w:rPr>
        <w:t>etto</w:t>
      </w:r>
      <w:proofErr w:type="spellEnd"/>
      <w:r w:rsidRPr="002C303C">
        <w:rPr>
          <w:lang w:val="en-US"/>
        </w:rPr>
        <w:t>:</w:t>
      </w:r>
      <w:r w:rsidRPr="002C303C">
        <w:rPr>
          <w:rStyle w:val="apple-converted-space"/>
          <w:szCs w:val="24"/>
          <w:lang w:val="en-US"/>
        </w:rPr>
        <w:t> </w:t>
      </w:r>
      <w:r w:rsidRPr="002C303C">
        <w:rPr>
          <w:rStyle w:val="Subtitle1"/>
          <w:szCs w:val="24"/>
          <w:lang w:val="en-US"/>
        </w:rPr>
        <w:t>a collection of Marshallese legends and traditions</w:t>
      </w:r>
      <w:r w:rsidRPr="002C303C">
        <w:rPr>
          <w:lang w:val="en-US"/>
        </w:rPr>
        <w:t>. Majuro Atoll: Historic Preservation Office. 188 p.</w:t>
      </w:r>
    </w:p>
    <w:p w:rsidR="003E518B" w:rsidRDefault="003E518B" w:rsidP="003E518B">
      <w:pPr>
        <w:pStyle w:val="NormalMai"/>
      </w:pPr>
      <w:proofErr w:type="spellStart"/>
      <w:r>
        <w:t>Dozon</w:t>
      </w:r>
      <w:proofErr w:type="spellEnd"/>
      <w:r>
        <w:t>, Auguste</w:t>
      </w:r>
    </w:p>
    <w:p w:rsidR="003E518B" w:rsidRPr="0085558B" w:rsidRDefault="003E518B" w:rsidP="003E518B">
      <w:pPr>
        <w:pStyle w:val="NormalYur1"/>
        <w:rPr>
          <w:lang w:val="en-US"/>
        </w:rPr>
      </w:pPr>
      <w:r w:rsidRPr="003E518B">
        <w:rPr>
          <w:lang w:val="en-US"/>
        </w:rPr>
        <w:t xml:space="preserve">1881      Contes </w:t>
      </w:r>
      <w:proofErr w:type="spellStart"/>
      <w:r w:rsidRPr="003E518B">
        <w:rPr>
          <w:lang w:val="en-US"/>
        </w:rPr>
        <w:t>albanais</w:t>
      </w:r>
      <w:proofErr w:type="spellEnd"/>
      <w:r w:rsidRPr="003E518B">
        <w:rPr>
          <w:lang w:val="en-US"/>
        </w:rPr>
        <w:t xml:space="preserve">. Paris Ernest Leroux. </w:t>
      </w:r>
      <w:r w:rsidRPr="0085558B">
        <w:rPr>
          <w:lang w:val="en-US"/>
        </w:rPr>
        <w:t>264 p.</w:t>
      </w:r>
    </w:p>
    <w:p w:rsidR="003D1FC9" w:rsidRDefault="003D1FC9" w:rsidP="003D1FC9">
      <w:pPr>
        <w:pStyle w:val="NormalMai"/>
      </w:pPr>
      <w:r>
        <w:t>D’Penha, George Fr.</w:t>
      </w:r>
    </w:p>
    <w:p w:rsidR="003D1FC9" w:rsidRPr="00AB6A49" w:rsidRDefault="003D1FC9" w:rsidP="003D1FC9">
      <w:pPr>
        <w:pStyle w:val="NormalYur1"/>
        <w:rPr>
          <w:lang w:val="en-US"/>
        </w:rPr>
      </w:pPr>
      <w:r w:rsidRPr="00AB6A49">
        <w:rPr>
          <w:lang w:val="en-US"/>
        </w:rPr>
        <w:t xml:space="preserve">1891      “Folklore in </w:t>
      </w:r>
      <w:proofErr w:type="spellStart"/>
      <w:r w:rsidRPr="00AB6A49">
        <w:rPr>
          <w:lang w:val="en-US"/>
        </w:rPr>
        <w:t>Salsette</w:t>
      </w:r>
      <w:proofErr w:type="spellEnd"/>
      <w:r w:rsidRPr="00AB6A49">
        <w:rPr>
          <w:lang w:val="en-US"/>
        </w:rPr>
        <w:t>”. Indian Antiquary 22: 29-35, 80-83, 111-113, 142-147, 183-187, 192, 332-336.</w:t>
      </w:r>
    </w:p>
    <w:p w:rsidR="003D1FC9" w:rsidRPr="00AB6A49" w:rsidRDefault="003D1FC9" w:rsidP="003D1FC9">
      <w:pPr>
        <w:pStyle w:val="NormalYur1"/>
        <w:rPr>
          <w:lang w:val="en-US"/>
        </w:rPr>
      </w:pPr>
      <w:r w:rsidRPr="00247D9C">
        <w:rPr>
          <w:lang w:val="en-US"/>
        </w:rPr>
        <w:t xml:space="preserve">1894      “Folklore in </w:t>
      </w:r>
      <w:proofErr w:type="spellStart"/>
      <w:r w:rsidRPr="00247D9C">
        <w:rPr>
          <w:lang w:val="en-US"/>
        </w:rPr>
        <w:t>Salsette</w:t>
      </w:r>
      <w:proofErr w:type="spellEnd"/>
      <w:r w:rsidRPr="00247D9C">
        <w:rPr>
          <w:lang w:val="en-US"/>
        </w:rPr>
        <w:t xml:space="preserve">”. </w:t>
      </w:r>
      <w:r w:rsidRPr="00AB6A49">
        <w:rPr>
          <w:lang w:val="en-US"/>
        </w:rPr>
        <w:t>Indian Antiquary 23: 134-139.</w:t>
      </w:r>
    </w:p>
    <w:p w:rsidR="003D1FC9" w:rsidRPr="006D3300" w:rsidRDefault="003D1FC9" w:rsidP="003D1FC9">
      <w:pPr>
        <w:pStyle w:val="NormalMaiTimesNewRoman"/>
      </w:pPr>
      <w:proofErr w:type="spellStart"/>
      <w:r w:rsidRPr="006D3300">
        <w:t>Drabbe</w:t>
      </w:r>
      <w:proofErr w:type="spellEnd"/>
      <w:r w:rsidRPr="006D3300">
        <w:t>, P.</w:t>
      </w:r>
    </w:p>
    <w:p w:rsidR="003D1FC9" w:rsidRPr="002C303C" w:rsidRDefault="003D1FC9" w:rsidP="003D1FC9">
      <w:pPr>
        <w:pStyle w:val="NormalYur1"/>
        <w:rPr>
          <w:lang w:val="en-US"/>
        </w:rPr>
      </w:pPr>
      <w:r w:rsidRPr="002C303C">
        <w:rPr>
          <w:lang w:val="en-US"/>
        </w:rPr>
        <w:t>1947      “Folk-tales from Netherlands New Guinea”. Oceania 18(1):157-175.</w:t>
      </w:r>
    </w:p>
    <w:p w:rsidR="003D1FC9" w:rsidRPr="002C303C" w:rsidRDefault="003D1FC9" w:rsidP="003D1FC9">
      <w:pPr>
        <w:pStyle w:val="NormalYur1"/>
        <w:rPr>
          <w:lang w:val="en-US"/>
        </w:rPr>
      </w:pPr>
      <w:r w:rsidRPr="002C303C">
        <w:rPr>
          <w:lang w:val="en-US"/>
        </w:rPr>
        <w:t>1948      “Folk-tales from Netherlands New Guinea”. Oceania 18(3):248-270.</w:t>
      </w:r>
    </w:p>
    <w:p w:rsidR="003D1FC9" w:rsidRPr="002C303C" w:rsidRDefault="003D1FC9" w:rsidP="003D1FC9">
      <w:pPr>
        <w:pStyle w:val="NormalYur1"/>
        <w:rPr>
          <w:lang w:val="en-US"/>
        </w:rPr>
      </w:pPr>
      <w:r w:rsidRPr="002C303C">
        <w:rPr>
          <w:lang w:val="en-US"/>
        </w:rPr>
        <w:t>1949      “Folk-tales from Netherlands New Guinea”. Oceania 20(1):68-79.</w:t>
      </w:r>
    </w:p>
    <w:p w:rsidR="003D1FC9" w:rsidRPr="00D66242" w:rsidRDefault="003D1FC9" w:rsidP="003D1FC9">
      <w:pPr>
        <w:pStyle w:val="NormalYur1"/>
        <w:rPr>
          <w:lang w:val="fr-FR"/>
        </w:rPr>
      </w:pPr>
      <w:r w:rsidRPr="002C303C">
        <w:rPr>
          <w:lang w:val="en-US"/>
        </w:rPr>
        <w:t xml:space="preserve">1950      “Folk-tales from Netherlands New Guinea”. </w:t>
      </w:r>
      <w:r w:rsidRPr="00D66242">
        <w:rPr>
          <w:lang w:val="fr-FR"/>
        </w:rPr>
        <w:t>Oceania 20(3):224-240.</w:t>
      </w:r>
    </w:p>
    <w:p w:rsidR="003D1FC9" w:rsidRPr="0084755A" w:rsidRDefault="003D1FC9" w:rsidP="003D1FC9">
      <w:pPr>
        <w:pStyle w:val="NormalMaiTimesNewRoman"/>
      </w:pPr>
      <w:proofErr w:type="spellStart"/>
      <w:r w:rsidRPr="0084755A">
        <w:t>Dracott</w:t>
      </w:r>
      <w:proofErr w:type="spellEnd"/>
      <w:r w:rsidRPr="0084755A">
        <w:t>, Alice Elizabeth</w:t>
      </w:r>
    </w:p>
    <w:p w:rsidR="003D1FC9" w:rsidRDefault="003D1FC9" w:rsidP="003D1FC9">
      <w:pPr>
        <w:pStyle w:val="StyleNormalYurTimesNewRoman0"/>
      </w:pPr>
      <w:r w:rsidRPr="0017706B">
        <w:t>1906</w:t>
      </w:r>
      <w:r>
        <w:t xml:space="preserve">      </w:t>
      </w:r>
      <w:r w:rsidRPr="0017706B">
        <w:t>Simla Village Tales, or Folk Tales from the Himalayas. London</w:t>
      </w:r>
      <w:r>
        <w:t>: John Murray</w:t>
      </w:r>
      <w:r w:rsidRPr="0017706B">
        <w:t>. 237 p.</w:t>
      </w:r>
    </w:p>
    <w:p w:rsidR="003D1FC9" w:rsidRPr="00D66242" w:rsidRDefault="003D1FC9" w:rsidP="003D1FC9">
      <w:pPr>
        <w:pStyle w:val="NormalMaiTimesNewRoman"/>
        <w:rPr>
          <w:lang w:val="fr-FR"/>
        </w:rPr>
      </w:pPr>
      <w:r w:rsidRPr="00D66242">
        <w:rPr>
          <w:lang w:val="fr-FR"/>
        </w:rPr>
        <w:t>Dreyfus, Simone</w:t>
      </w:r>
    </w:p>
    <w:p w:rsidR="003D1FC9" w:rsidRPr="002C303C" w:rsidRDefault="003D1FC9" w:rsidP="003D1FC9">
      <w:pPr>
        <w:pStyle w:val="NormalYur1"/>
        <w:rPr>
          <w:lang w:val="en-US"/>
        </w:rPr>
      </w:pPr>
      <w:r w:rsidRPr="002C303C">
        <w:rPr>
          <w:lang w:val="en-US"/>
        </w:rPr>
        <w:t xml:space="preserve">1963      Les Kayapo du Nord. État de Para, </w:t>
      </w:r>
      <w:proofErr w:type="spellStart"/>
      <w:r w:rsidRPr="002C303C">
        <w:rPr>
          <w:lang w:val="en-US"/>
        </w:rPr>
        <w:t>Brésil</w:t>
      </w:r>
      <w:proofErr w:type="spellEnd"/>
      <w:r w:rsidRPr="002C303C">
        <w:rPr>
          <w:lang w:val="en-US"/>
        </w:rPr>
        <w:t xml:space="preserve">; contribution à </w:t>
      </w:r>
      <w:proofErr w:type="spellStart"/>
      <w:r w:rsidRPr="002C303C">
        <w:rPr>
          <w:lang w:val="en-US"/>
        </w:rPr>
        <w:t>l'étude</w:t>
      </w:r>
      <w:proofErr w:type="spellEnd"/>
      <w:r w:rsidRPr="002C303C">
        <w:rPr>
          <w:lang w:val="en-US"/>
        </w:rPr>
        <w:t xml:space="preserve"> des </w:t>
      </w:r>
      <w:proofErr w:type="spellStart"/>
      <w:r w:rsidRPr="002C303C">
        <w:rPr>
          <w:lang w:val="en-US"/>
        </w:rPr>
        <w:t>Indiens</w:t>
      </w:r>
      <w:proofErr w:type="spellEnd"/>
      <w:r w:rsidRPr="002C303C">
        <w:rPr>
          <w:lang w:val="en-US"/>
        </w:rPr>
        <w:t xml:space="preserve"> </w:t>
      </w:r>
      <w:proofErr w:type="spellStart"/>
      <w:r w:rsidRPr="002C303C">
        <w:rPr>
          <w:lang w:val="en-US"/>
        </w:rPr>
        <w:t>Gé</w:t>
      </w:r>
      <w:proofErr w:type="spellEnd"/>
      <w:r w:rsidRPr="002C303C">
        <w:rPr>
          <w:lang w:val="en-US"/>
        </w:rPr>
        <w:t>. Paris: Mouton. 213 p.</w:t>
      </w:r>
    </w:p>
    <w:p w:rsidR="003D1FC9" w:rsidRPr="006D3300" w:rsidRDefault="003D1FC9" w:rsidP="003D1FC9">
      <w:pPr>
        <w:pStyle w:val="NormalMaiTimesNewRoman"/>
      </w:pPr>
      <w:r w:rsidRPr="006D3300">
        <w:t>Driberg, Jack Herbert</w:t>
      </w:r>
    </w:p>
    <w:p w:rsidR="003D1FC9" w:rsidRPr="002C303C" w:rsidRDefault="003D1FC9" w:rsidP="003D1FC9">
      <w:pPr>
        <w:pStyle w:val="NormalYur1"/>
        <w:rPr>
          <w:lang w:val="en-US"/>
        </w:rPr>
      </w:pPr>
      <w:r w:rsidRPr="002C303C">
        <w:rPr>
          <w:lang w:val="en-US"/>
        </w:rPr>
        <w:t>1923      The Lango. A Nilotic Tribe of Uganda. London: Adelphi Terrace. 468 p.</w:t>
      </w:r>
    </w:p>
    <w:p w:rsidR="003D1FC9" w:rsidRPr="006D3300" w:rsidRDefault="003D1FC9" w:rsidP="003D1FC9">
      <w:pPr>
        <w:pStyle w:val="NormalMaiTimesNewRoman"/>
      </w:pPr>
      <w:r w:rsidRPr="006D3300">
        <w:t>Driver, Harold E.</w:t>
      </w:r>
    </w:p>
    <w:p w:rsidR="003D1FC9" w:rsidRPr="002C303C" w:rsidRDefault="003D1FC9" w:rsidP="003D1FC9">
      <w:pPr>
        <w:pStyle w:val="NormalYur1"/>
        <w:rPr>
          <w:lang w:val="en-US"/>
        </w:rPr>
      </w:pPr>
      <w:r w:rsidRPr="002C303C">
        <w:rPr>
          <w:lang w:val="en-US"/>
        </w:rPr>
        <w:lastRenderedPageBreak/>
        <w:t>1936      "Wappo ethnography". University of California Publications in American Archaeology and Ethnology 36(3):179-220.</w:t>
      </w:r>
    </w:p>
    <w:p w:rsidR="003D1FC9" w:rsidRPr="006D3300" w:rsidRDefault="003D1FC9" w:rsidP="003D1FC9">
      <w:pPr>
        <w:pStyle w:val="StyleNormalYurTimesNewRoman1"/>
      </w:pPr>
      <w:r w:rsidRPr="00D66242">
        <w:rPr>
          <w:lang w:val="fr-FR"/>
        </w:rPr>
        <w:t xml:space="preserve">1937      “Culture </w:t>
      </w:r>
      <w:proofErr w:type="spellStart"/>
      <w:r w:rsidRPr="00D66242">
        <w:rPr>
          <w:lang w:val="fr-FR"/>
        </w:rPr>
        <w:t>element</w:t>
      </w:r>
      <w:proofErr w:type="spellEnd"/>
      <w:r w:rsidRPr="00D66242">
        <w:rPr>
          <w:lang w:val="fr-FR"/>
        </w:rPr>
        <w:t xml:space="preserve"> distributions: VI. </w:t>
      </w:r>
      <w:proofErr w:type="spellStart"/>
      <w:r w:rsidRPr="00D66242">
        <w:rPr>
          <w:lang w:val="fr-FR"/>
        </w:rPr>
        <w:t>Southern</w:t>
      </w:r>
      <w:proofErr w:type="spellEnd"/>
      <w:r w:rsidRPr="00D66242">
        <w:rPr>
          <w:lang w:val="fr-FR"/>
        </w:rPr>
        <w:t xml:space="preserve"> Sierra Nevada”.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California</w:t>
          </w:r>
        </w:smartTag>
      </w:smartTag>
      <w:r w:rsidRPr="006D3300">
        <w:t xml:space="preserve"> Anthropological Records 1(2):53-154.</w:t>
      </w:r>
    </w:p>
    <w:p w:rsidR="003D1FC9" w:rsidRPr="006D3300" w:rsidRDefault="003D1FC9" w:rsidP="003D1FC9">
      <w:pPr>
        <w:pStyle w:val="StyleNormalYurTimesNewRoman1"/>
      </w:pPr>
      <w:r w:rsidRPr="006D3300">
        <w:t xml:space="preserve">1939      “Culture element distributions: X. Northwest California”.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California</w:t>
          </w:r>
        </w:smartTag>
      </w:smartTag>
      <w:r w:rsidRPr="006D3300">
        <w:t xml:space="preserve"> Anthropological Records 1(6):297-433.</w:t>
      </w:r>
    </w:p>
    <w:p w:rsidR="003D1FC9" w:rsidRPr="006D3300" w:rsidRDefault="003D1FC9" w:rsidP="003D1FC9">
      <w:pPr>
        <w:pStyle w:val="NormalMaiTimesNewRoman"/>
      </w:pPr>
      <w:r w:rsidRPr="006D3300">
        <w:t>Driver, Harold E., &amp; Wilhelmine Driver</w:t>
      </w:r>
    </w:p>
    <w:p w:rsidR="003D1FC9" w:rsidRPr="002C303C" w:rsidRDefault="003D1FC9" w:rsidP="003D1FC9">
      <w:pPr>
        <w:pStyle w:val="NormalYur1"/>
        <w:rPr>
          <w:lang w:val="en-US"/>
        </w:rPr>
      </w:pPr>
      <w:r w:rsidRPr="002C303C">
        <w:rPr>
          <w:lang w:val="en-US"/>
        </w:rPr>
        <w:t xml:space="preserve">1963      Ethnography and Acculturation of the </w:t>
      </w:r>
      <w:proofErr w:type="spellStart"/>
      <w:r w:rsidRPr="002C303C">
        <w:rPr>
          <w:lang w:val="en-US"/>
        </w:rPr>
        <w:t>Chichimeca</w:t>
      </w:r>
      <w:proofErr w:type="spellEnd"/>
      <w:r w:rsidRPr="002C303C">
        <w:rPr>
          <w:lang w:val="en-US"/>
        </w:rPr>
        <w:t>-Jonaz of Northeast Mexico. Bloomington: Indiana University. 267 p. (International Journal of American Linguistics. Vol. 29. No. 2. Part 2; Publication 26 of the Indiana University Research Center in Anthropology, Folklore, and Linguistics).</w:t>
      </w:r>
    </w:p>
    <w:p w:rsidR="00CB7AB5" w:rsidRDefault="00CB7AB5" w:rsidP="00CB7AB5">
      <w:pPr>
        <w:pStyle w:val="NormalMai"/>
      </w:pPr>
      <w:proofErr w:type="spellStart"/>
      <w:r>
        <w:t>Drouillet</w:t>
      </w:r>
      <w:proofErr w:type="spellEnd"/>
      <w:r>
        <w:t>, Jean</w:t>
      </w:r>
    </w:p>
    <w:p w:rsidR="00CB7AB5" w:rsidRPr="00CB7AB5" w:rsidRDefault="00CB7AB5" w:rsidP="00CB7AB5">
      <w:pPr>
        <w:pStyle w:val="NormalYur1"/>
        <w:rPr>
          <w:lang w:val="en-US"/>
        </w:rPr>
      </w:pPr>
      <w:r w:rsidRPr="00CB7AB5">
        <w:rPr>
          <w:lang w:val="en-US"/>
        </w:rPr>
        <w:t>1973      Folklore du Nivernais et du Marvan. La Charité-sur-Loire: Éditions M. Bernadat. 255 p.</w:t>
      </w:r>
    </w:p>
    <w:p w:rsidR="003D1FC9" w:rsidRPr="006D3300" w:rsidRDefault="003D1FC9" w:rsidP="003D1FC9">
      <w:pPr>
        <w:pStyle w:val="NormalMaiTimesNewRoman"/>
      </w:pPr>
      <w:r w:rsidRPr="006D3300">
        <w:t>Drucker, Philip</w:t>
      </w:r>
    </w:p>
    <w:p w:rsidR="003D1FC9" w:rsidRPr="006D3300" w:rsidRDefault="003D1FC9" w:rsidP="003D1FC9">
      <w:pPr>
        <w:pStyle w:val="StyleNormalYurTimesNewRoman1"/>
        <w:rPr>
          <w:rStyle w:val="StyleNormalYurTimesNewRoman2Char"/>
        </w:rPr>
      </w:pPr>
      <w:r w:rsidRPr="006D3300">
        <w:t>1937a     “Culture element distributions: V.</w:t>
      </w:r>
      <w:r w:rsidRPr="006D3300">
        <w:rPr>
          <w:rStyle w:val="StyleNormalYurTimesNewRoman2Char"/>
        </w:rPr>
        <w:t xml:space="preserve"> Southern California”. University of California Anthropological Records 1(1):1-52.</w:t>
      </w:r>
    </w:p>
    <w:p w:rsidR="003D1FC9" w:rsidRPr="006D3300" w:rsidRDefault="003D1FC9" w:rsidP="003D1FC9">
      <w:pPr>
        <w:pStyle w:val="StyleNormalYurTimesNewRoman1"/>
      </w:pPr>
      <w:r w:rsidRPr="006D3300">
        <w:t>1937b     "The Tolowa and their Southwest Oregon kin". University of California Publications in American Archaeology and Ethnology 36(4):221-300.</w:t>
      </w:r>
    </w:p>
    <w:p w:rsidR="003D1FC9" w:rsidRPr="006D3300" w:rsidRDefault="003D1FC9" w:rsidP="003D1FC9">
      <w:pPr>
        <w:pStyle w:val="StyleNormalYurTimesNewRoman1"/>
      </w:pPr>
      <w:r w:rsidRPr="00D66242">
        <w:rPr>
          <w:lang w:val="fr-FR"/>
        </w:rPr>
        <w:t xml:space="preserve">1941      “Culture </w:t>
      </w:r>
      <w:proofErr w:type="spellStart"/>
      <w:r w:rsidRPr="00D66242">
        <w:rPr>
          <w:lang w:val="fr-FR"/>
        </w:rPr>
        <w:t>element</w:t>
      </w:r>
      <w:proofErr w:type="spellEnd"/>
      <w:r w:rsidRPr="00D66242">
        <w:rPr>
          <w:lang w:val="fr-FR"/>
        </w:rPr>
        <w:t xml:space="preserve"> distributions: XVII. </w:t>
      </w:r>
      <w:proofErr w:type="spellStart"/>
      <w:r w:rsidRPr="00D66242">
        <w:rPr>
          <w:lang w:val="fr-FR"/>
        </w:rPr>
        <w:t>Yuman</w:t>
      </w:r>
      <w:proofErr w:type="spellEnd"/>
      <w:r w:rsidRPr="00D66242">
        <w:rPr>
          <w:lang w:val="fr-FR"/>
        </w:rPr>
        <w:t xml:space="preserve"> – </w:t>
      </w:r>
      <w:proofErr w:type="spellStart"/>
      <w:r w:rsidRPr="00D66242">
        <w:rPr>
          <w:lang w:val="fr-FR"/>
        </w:rPr>
        <w:t>Piman</w:t>
      </w:r>
      <w:proofErr w:type="spellEnd"/>
      <w:r w:rsidRPr="00D66242">
        <w:rPr>
          <w:lang w:val="fr-FR"/>
        </w:rPr>
        <w:t xml:space="preserve">”. </w:t>
      </w:r>
      <w:r w:rsidRPr="006D3300">
        <w:t>University of California Anthropological Records 6(3):91-230.</w:t>
      </w:r>
    </w:p>
    <w:p w:rsidR="003D1FC9" w:rsidRPr="006D3300" w:rsidRDefault="003D1FC9" w:rsidP="003D1FC9">
      <w:pPr>
        <w:pStyle w:val="StyleNormalYurTimesNewRoman1"/>
      </w:pPr>
      <w:r w:rsidRPr="006D3300">
        <w:t>1950      “Culture element distributions: XXXVI. Northwest Coast”. University of California Anthropological Records 9(3):157-294.</w:t>
      </w:r>
    </w:p>
    <w:p w:rsidR="003D1FC9" w:rsidRPr="00D66242" w:rsidRDefault="003D1FC9" w:rsidP="003D1FC9">
      <w:pPr>
        <w:pStyle w:val="StyleNormalYurTimesNewRoman2"/>
        <w:rPr>
          <w:lang w:val="fr-FR"/>
        </w:rPr>
      </w:pPr>
      <w:r w:rsidRPr="006D3300">
        <w:t xml:space="preserve">1951      The Northwest and Central </w:t>
      </w:r>
      <w:proofErr w:type="spellStart"/>
      <w:r w:rsidRPr="006D3300">
        <w:t>Nootkan</w:t>
      </w:r>
      <w:proofErr w:type="spellEnd"/>
      <w:r w:rsidRPr="006D3300">
        <w:t xml:space="preserve"> Tribes. Smithsonian Institution, Bureau of American Ethnology, Bull. 144. </w:t>
      </w:r>
      <w:r w:rsidRPr="00D66242">
        <w:rPr>
          <w:lang w:val="fr-FR"/>
        </w:rPr>
        <w:t>Washington D.C. 480 p.</w:t>
      </w:r>
    </w:p>
    <w:p w:rsidR="00427235" w:rsidRDefault="00427235" w:rsidP="00427235">
      <w:pPr>
        <w:pStyle w:val="NormalMai"/>
      </w:pPr>
      <w:proofErr w:type="spellStart"/>
      <w:r>
        <w:t>Dseagu</w:t>
      </w:r>
      <w:proofErr w:type="spellEnd"/>
      <w:r>
        <w:t>, Samuel Amanor</w:t>
      </w:r>
    </w:p>
    <w:p w:rsidR="00427235" w:rsidRPr="00C57A5E" w:rsidRDefault="00427235" w:rsidP="00427235">
      <w:pPr>
        <w:pStyle w:val="NormalYur1"/>
        <w:rPr>
          <w:lang w:val="en-US"/>
        </w:rPr>
      </w:pPr>
      <w:r w:rsidRPr="00427235">
        <w:rPr>
          <w:lang w:val="en-US"/>
        </w:rPr>
        <w:t xml:space="preserve">s.a.        </w:t>
      </w:r>
      <w:r w:rsidRPr="00C57A5E">
        <w:rPr>
          <w:lang w:val="en-US"/>
        </w:rPr>
        <w:t>«</w:t>
      </w:r>
      <w:r w:rsidRPr="00427235">
        <w:rPr>
          <w:lang w:val="en-US"/>
        </w:rPr>
        <w:t>The swallowing monster in Southern African folklore: Need for morphological investigation</w:t>
      </w:r>
      <w:r w:rsidRPr="00C57A5E">
        <w:rPr>
          <w:lang w:val="en-US"/>
        </w:rPr>
        <w:t>»</w:t>
      </w:r>
      <w:r w:rsidRPr="00427235">
        <w:rPr>
          <w:lang w:val="en-US"/>
        </w:rPr>
        <w:t>. Submitted for publication in Academia Letters, 2021.</w:t>
      </w:r>
    </w:p>
    <w:p w:rsidR="003D1FC9" w:rsidRPr="00D66242" w:rsidRDefault="003D1FC9" w:rsidP="003D1FC9">
      <w:pPr>
        <w:pStyle w:val="NormalMaiTimesNewRoman"/>
        <w:rPr>
          <w:lang w:val="fr-FR"/>
        </w:rPr>
      </w:pPr>
      <w:proofErr w:type="spellStart"/>
      <w:r w:rsidRPr="00D66242">
        <w:rPr>
          <w:lang w:val="fr-FR"/>
        </w:rPr>
        <w:t>Duas</w:t>
      </w:r>
      <w:proofErr w:type="spellEnd"/>
      <w:r w:rsidRPr="00D66242">
        <w:rPr>
          <w:lang w:val="fr-FR"/>
        </w:rPr>
        <w:t xml:space="preserve"> </w:t>
      </w:r>
      <w:proofErr w:type="spellStart"/>
      <w:r w:rsidRPr="00D66242">
        <w:rPr>
          <w:lang w:val="fr-FR"/>
        </w:rPr>
        <w:t>lendas</w:t>
      </w:r>
      <w:proofErr w:type="spellEnd"/>
    </w:p>
    <w:p w:rsidR="003D1FC9" w:rsidRPr="006D3300" w:rsidRDefault="003D1FC9" w:rsidP="003D1FC9">
      <w:pPr>
        <w:pStyle w:val="StyleNormalYurTimesNewRoman2"/>
      </w:pPr>
      <w:r w:rsidRPr="00D66242">
        <w:rPr>
          <w:lang w:val="fr-FR"/>
        </w:rPr>
        <w:t xml:space="preserve">1982      </w:t>
      </w:r>
      <w:proofErr w:type="spellStart"/>
      <w:r w:rsidRPr="00D66242">
        <w:rPr>
          <w:lang w:val="fr-FR"/>
        </w:rPr>
        <w:t>Duas</w:t>
      </w:r>
      <w:proofErr w:type="spellEnd"/>
      <w:r w:rsidRPr="00D66242">
        <w:rPr>
          <w:lang w:val="fr-FR"/>
        </w:rPr>
        <w:t xml:space="preserve"> </w:t>
      </w:r>
      <w:proofErr w:type="spellStart"/>
      <w:r w:rsidRPr="00D66242">
        <w:rPr>
          <w:lang w:val="fr-FR"/>
        </w:rPr>
        <w:t>lendas</w:t>
      </w:r>
      <w:proofErr w:type="spellEnd"/>
      <w:r w:rsidRPr="00D66242">
        <w:rPr>
          <w:lang w:val="fr-FR"/>
        </w:rPr>
        <w:t xml:space="preserve"> Rikbaktsa sobre a </w:t>
      </w:r>
      <w:proofErr w:type="spellStart"/>
      <w:r w:rsidRPr="00D66242">
        <w:rPr>
          <w:lang w:val="fr-FR"/>
        </w:rPr>
        <w:t>sucuri</w:t>
      </w:r>
      <w:proofErr w:type="spellEnd"/>
      <w:r w:rsidRPr="00D66242">
        <w:rPr>
          <w:lang w:val="fr-FR"/>
        </w:rPr>
        <w:t xml:space="preserve"> e a </w:t>
      </w:r>
      <w:proofErr w:type="spellStart"/>
      <w:r w:rsidRPr="00D66242">
        <w:rPr>
          <w:lang w:val="fr-FR"/>
        </w:rPr>
        <w:t>onça</w:t>
      </w:r>
      <w:proofErr w:type="spellEnd"/>
      <w:r w:rsidRPr="00D66242">
        <w:rPr>
          <w:lang w:val="fr-FR"/>
        </w:rPr>
        <w:t xml:space="preserve">-preta. </w:t>
      </w:r>
      <w:r w:rsidRPr="006D3300">
        <w:t>Brasilia DF: Summer Institute of Linguistics. 74 p.</w:t>
      </w:r>
    </w:p>
    <w:p w:rsidR="00A02681" w:rsidRDefault="00A02681" w:rsidP="00A02681">
      <w:pPr>
        <w:pStyle w:val="NormalMai"/>
      </w:pPr>
      <w:r>
        <w:t>Dubianski, Alexander M.</w:t>
      </w:r>
    </w:p>
    <w:p w:rsidR="00A02681" w:rsidRPr="00A02681" w:rsidRDefault="00A02681" w:rsidP="00A02681">
      <w:pPr>
        <w:pStyle w:val="NormalYur1"/>
        <w:rPr>
          <w:lang w:val="en-US"/>
        </w:rPr>
      </w:pPr>
      <w:r w:rsidRPr="00A02681">
        <w:rPr>
          <w:lang w:val="en-US"/>
        </w:rPr>
        <w:t>2000      Ritual and Mythological Sources of the Early Tamil Poetry. Groningen: Egbert Forsten. 224 p.</w:t>
      </w:r>
    </w:p>
    <w:p w:rsidR="003D1FC9" w:rsidRPr="006D3300" w:rsidRDefault="003D1FC9" w:rsidP="003D1FC9">
      <w:pPr>
        <w:pStyle w:val="NormalMaiTimesNewRoman"/>
      </w:pPr>
      <w:r w:rsidRPr="006D3300">
        <w:t>DuBois, Constance Goddard</w:t>
      </w:r>
    </w:p>
    <w:p w:rsidR="003D1FC9" w:rsidRPr="006D3300" w:rsidRDefault="003D1FC9" w:rsidP="003D1FC9">
      <w:pPr>
        <w:pStyle w:val="StyleNormalYurTimesNewRoman2"/>
      </w:pPr>
      <w:r w:rsidRPr="006D3300">
        <w:t>1901      "Mythology of the Diegueño". Journal of American Folklore 14(53):181-185.</w:t>
      </w:r>
    </w:p>
    <w:p w:rsidR="003D1FC9" w:rsidRPr="006D3300" w:rsidRDefault="003D1FC9" w:rsidP="003D1FC9">
      <w:pPr>
        <w:pStyle w:val="StyleNormalYurTimesNewRoman2"/>
      </w:pPr>
      <w:r w:rsidRPr="006D3300">
        <w:t xml:space="preserve">1904      "The story of the </w:t>
      </w:r>
      <w:proofErr w:type="spellStart"/>
      <w:r w:rsidRPr="006D3300">
        <w:t>Chaup</w:t>
      </w:r>
      <w:proofErr w:type="spellEnd"/>
      <w:r w:rsidRPr="006D3300">
        <w:t>: a myth of the Diegueños". Journal of American Folklore 17(67):217-242.</w:t>
      </w:r>
    </w:p>
    <w:p w:rsidR="003D1FC9" w:rsidRPr="006D3300" w:rsidRDefault="003D1FC9" w:rsidP="003D1FC9">
      <w:pPr>
        <w:pStyle w:val="StyleNormalYurTimesNewRoman2"/>
      </w:pPr>
      <w:r w:rsidRPr="006D3300">
        <w:t>1906      "Mythology of the Mission Indians". Journal of American Folklore 19(72, 73):52-60, 145-164.</w:t>
      </w:r>
    </w:p>
    <w:p w:rsidR="003D1FC9" w:rsidRPr="006D3300" w:rsidRDefault="003D1FC9" w:rsidP="003D1FC9">
      <w:pPr>
        <w:pStyle w:val="StyleNormalYurTimesNewRoman2"/>
      </w:pPr>
      <w:r w:rsidRPr="006D3300">
        <w:t xml:space="preserve">1907      "Diegueño myths and their connections with the Mohave". </w:t>
      </w:r>
      <w:r w:rsidRPr="00D66242">
        <w:rPr>
          <w:lang w:val="fr-FR"/>
        </w:rPr>
        <w:t>Congrès International des Américanises, XVe Session (</w:t>
      </w:r>
      <w:proofErr w:type="spellStart"/>
      <w:r w:rsidRPr="00D66242">
        <w:rPr>
          <w:lang w:val="fr-FR"/>
        </w:rPr>
        <w:t>Quebec</w:t>
      </w:r>
      <w:proofErr w:type="spellEnd"/>
      <w:r w:rsidRPr="00D66242">
        <w:rPr>
          <w:lang w:val="fr-FR"/>
        </w:rPr>
        <w:t xml:space="preserve">, 1906), tome 2. </w:t>
      </w:r>
      <w:proofErr w:type="spellStart"/>
      <w:r w:rsidRPr="00D66242">
        <w:rPr>
          <w:lang w:val="fr-FR"/>
        </w:rPr>
        <w:t>Quebec</w:t>
      </w:r>
      <w:proofErr w:type="spellEnd"/>
      <w:r w:rsidRPr="00D66242">
        <w:rPr>
          <w:lang w:val="fr-FR"/>
        </w:rPr>
        <w:t xml:space="preserve">: Dussault &amp; Proulx. </w:t>
      </w:r>
      <w:r w:rsidRPr="006D3300">
        <w:t>Pp. 129-133.</w:t>
      </w:r>
    </w:p>
    <w:p w:rsidR="003D1FC9" w:rsidRPr="006D3300" w:rsidRDefault="003D1FC9" w:rsidP="003D1FC9">
      <w:pPr>
        <w:pStyle w:val="StyleNormalYurTimesNewRoman2"/>
      </w:pPr>
      <w:r w:rsidRPr="006D3300">
        <w:t xml:space="preserve">1908      </w:t>
      </w:r>
      <w:r>
        <w:t>“</w:t>
      </w:r>
      <w:r w:rsidRPr="006D3300">
        <w:t>The Religion of the Luiseño Indians</w:t>
      </w:r>
      <w:r>
        <w:t>”</w:t>
      </w:r>
      <w:r w:rsidRPr="006D3300">
        <w:t xml:space="preserve">. University of California Publications in American Archaeology and Ethnology 8(3):69-187. </w:t>
      </w:r>
    </w:p>
    <w:p w:rsidR="003D1FC9" w:rsidRPr="006D3300" w:rsidRDefault="003D1FC9" w:rsidP="003D1FC9">
      <w:pPr>
        <w:pStyle w:val="NormalMaiTimesNewRoman"/>
      </w:pPr>
      <w:r w:rsidRPr="006D3300">
        <w:t>DuBois, Cora</w:t>
      </w:r>
    </w:p>
    <w:p w:rsidR="003D1FC9" w:rsidRPr="002C303C" w:rsidRDefault="003D1FC9" w:rsidP="003D1FC9">
      <w:pPr>
        <w:pStyle w:val="NormalYur1"/>
        <w:rPr>
          <w:lang w:val="en-US"/>
        </w:rPr>
      </w:pPr>
      <w:r w:rsidRPr="002C303C">
        <w:rPr>
          <w:lang w:val="en-US"/>
        </w:rPr>
        <w:lastRenderedPageBreak/>
        <w:t xml:space="preserve">1935      </w:t>
      </w:r>
      <w:proofErr w:type="spellStart"/>
      <w:r w:rsidRPr="002C303C">
        <w:rPr>
          <w:lang w:val="en-US"/>
        </w:rPr>
        <w:t>Wintu</w:t>
      </w:r>
      <w:proofErr w:type="spellEnd"/>
      <w:r w:rsidRPr="002C303C">
        <w:rPr>
          <w:lang w:val="en-US"/>
        </w:rPr>
        <w:t xml:space="preserve"> Ethnography. Berkeley: University of California Press. 148 p. University of California Publications in American Archaeology and Ethnology 36(1).</w:t>
      </w:r>
    </w:p>
    <w:p w:rsidR="003D1FC9" w:rsidRPr="002C303C" w:rsidRDefault="003D1FC9" w:rsidP="003D1FC9">
      <w:pPr>
        <w:pStyle w:val="NormalYur1"/>
        <w:rPr>
          <w:lang w:val="en-US"/>
        </w:rPr>
      </w:pPr>
      <w:r w:rsidRPr="002C303C">
        <w:rPr>
          <w:lang w:val="en-US"/>
        </w:rPr>
        <w:t>1944      The People of Alor. A Social-Psychological Study of an East Indian Island. With analysis by Abram Kardiner and Emil Oberholzer. Minneapolis: The University of Minnesota Press. 654 p.</w:t>
      </w:r>
    </w:p>
    <w:p w:rsidR="003D1FC9" w:rsidRPr="006D3300" w:rsidRDefault="003D1FC9" w:rsidP="003D1FC9">
      <w:pPr>
        <w:pStyle w:val="NormalMaiTimesNewRoman"/>
      </w:pPr>
      <w:r w:rsidRPr="006D3300">
        <w:t>DuBois, Cora, and Dorothea Demetracopoulou</w:t>
      </w:r>
    </w:p>
    <w:p w:rsidR="003D1FC9" w:rsidRPr="006D3300" w:rsidRDefault="003D1FC9" w:rsidP="003D1FC9">
      <w:pPr>
        <w:pStyle w:val="StyleNormalYurTimesNewRoman2"/>
      </w:pPr>
      <w:r w:rsidRPr="006D3300">
        <w:t>1931      "</w:t>
      </w:r>
      <w:proofErr w:type="spellStart"/>
      <w:r w:rsidRPr="006D3300">
        <w:t>Wintu</w:t>
      </w:r>
      <w:proofErr w:type="spellEnd"/>
      <w:r w:rsidRPr="006D3300">
        <w:t xml:space="preserve"> myths". University of California Publications in American Archaeology and Ethnology 28(5):279-403.</w:t>
      </w:r>
    </w:p>
    <w:p w:rsidR="003D1FC9" w:rsidRPr="006D3300" w:rsidRDefault="003D1FC9" w:rsidP="003D1FC9">
      <w:pPr>
        <w:pStyle w:val="NormalMaiTimesNewRoman"/>
      </w:pPr>
      <w:r w:rsidRPr="006D3300">
        <w:t>Duff, Wilson</w:t>
      </w:r>
    </w:p>
    <w:p w:rsidR="003D1FC9" w:rsidRPr="006D3300" w:rsidRDefault="003D1FC9" w:rsidP="003D1FC9">
      <w:pPr>
        <w:pStyle w:val="StyleNormalYurTimesNewRoman2"/>
      </w:pPr>
      <w:r w:rsidRPr="006D3300">
        <w:t>1952      The Upper Stalo Indians. British Columbia Provincial Museum. (Anthropology in British Columbia, Memoir no.1). Victoria: British Columbia Provincial Museum. 136 p.</w:t>
      </w:r>
    </w:p>
    <w:p w:rsidR="003D1FC9" w:rsidRDefault="003D1FC9" w:rsidP="003D1FC9">
      <w:pPr>
        <w:pStyle w:val="NormalMai"/>
      </w:pPr>
      <w:r>
        <w:t>Dugast, Idelette</w:t>
      </w:r>
    </w:p>
    <w:p w:rsidR="003D1FC9" w:rsidRDefault="003D1FC9" w:rsidP="003D1FC9">
      <w:pPr>
        <w:pStyle w:val="StyleNormalYurTimesNewRoman0"/>
      </w:pPr>
      <w:r>
        <w:t xml:space="preserve">1975      Contes, </w:t>
      </w:r>
      <w:proofErr w:type="spellStart"/>
      <w:r>
        <w:t>proverbes</w:t>
      </w:r>
      <w:proofErr w:type="spellEnd"/>
      <w:r>
        <w:t xml:space="preserve"> et </w:t>
      </w:r>
      <w:proofErr w:type="spellStart"/>
      <w:r>
        <w:t>divinettes</w:t>
      </w:r>
      <w:proofErr w:type="spellEnd"/>
      <w:r>
        <w:t xml:space="preserve"> des Banen (Sud-Ouest du Cameroun). Paris: Conseil international de la langue Française. 575 p.</w:t>
      </w:r>
    </w:p>
    <w:p w:rsidR="003D1FC9" w:rsidRPr="001D0732" w:rsidRDefault="003D1FC9" w:rsidP="003D1FC9">
      <w:pPr>
        <w:pStyle w:val="NormalMai"/>
      </w:pPr>
      <w:r w:rsidRPr="001D0732">
        <w:t xml:space="preserve">Dulam </w:t>
      </w:r>
      <w:proofErr w:type="spellStart"/>
      <w:r w:rsidRPr="001D0732">
        <w:t>Sendenjav</w:t>
      </w:r>
      <w:proofErr w:type="spellEnd"/>
      <w:r w:rsidRPr="001D0732">
        <w:t xml:space="preserve"> &amp; </w:t>
      </w:r>
      <w:proofErr w:type="spellStart"/>
      <w:r w:rsidRPr="001D0732">
        <w:t>Molomjamts</w:t>
      </w:r>
      <w:proofErr w:type="spellEnd"/>
      <w:r w:rsidRPr="001D0732">
        <w:t xml:space="preserve"> Lkhagvasüren</w:t>
      </w:r>
    </w:p>
    <w:p w:rsidR="003D1FC9" w:rsidRPr="002C303C" w:rsidRDefault="003D1FC9" w:rsidP="003D1FC9">
      <w:pPr>
        <w:pStyle w:val="NormalYur1"/>
        <w:rPr>
          <w:lang w:val="en-US"/>
        </w:rPr>
      </w:pPr>
      <w:r w:rsidRPr="00417116">
        <w:rPr>
          <w:shd w:val="clear" w:color="auto" w:fill="FFFFFF"/>
          <w:lang w:val="en-US"/>
        </w:rPr>
        <w:t xml:space="preserve">2010      "Mother tongue, oral traditions". Intangible cultural heritage of the Mongols. Ed. by Urtnasan Norov. Jeonju: International Information and Networking Centre for Intangible Cultural Heritage in the Asia-Pacific Region under the auspices of UNESCO. </w:t>
      </w:r>
      <w:r w:rsidRPr="002C303C">
        <w:rPr>
          <w:shd w:val="clear" w:color="auto" w:fill="FFFFFF"/>
          <w:lang w:val="en-US"/>
        </w:rPr>
        <w:t>P. 21-43.</w:t>
      </w:r>
      <w:r w:rsidRPr="002C303C">
        <w:rPr>
          <w:lang w:val="en-US"/>
        </w:rPr>
        <w:t xml:space="preserve"> </w:t>
      </w:r>
    </w:p>
    <w:p w:rsidR="003D1FC9" w:rsidRPr="006D3300" w:rsidRDefault="003D1FC9" w:rsidP="003D1FC9">
      <w:pPr>
        <w:pStyle w:val="NormalMaiTimesNewRoman"/>
      </w:pPr>
      <w:proofErr w:type="spellStart"/>
      <w:r w:rsidRPr="006D3300">
        <w:t>Dumézil</w:t>
      </w:r>
      <w:proofErr w:type="spellEnd"/>
      <w:r w:rsidRPr="006D3300">
        <w:t>, George, and Pierre Duviols</w:t>
      </w:r>
    </w:p>
    <w:p w:rsidR="003D1FC9" w:rsidRPr="00D66242" w:rsidRDefault="003D1FC9" w:rsidP="003D1FC9">
      <w:pPr>
        <w:pStyle w:val="StyleNormalYurTimesNewRoman2"/>
        <w:rPr>
          <w:lang w:val="fr-FR"/>
        </w:rPr>
      </w:pPr>
      <w:r w:rsidRPr="00D66242">
        <w:rPr>
          <w:lang w:val="fr-FR"/>
        </w:rPr>
        <w:t>1974-1976 "</w:t>
      </w:r>
      <w:proofErr w:type="spellStart"/>
      <w:r w:rsidRPr="00D66242">
        <w:rPr>
          <w:lang w:val="fr-FR"/>
        </w:rPr>
        <w:t>Sumaq</w:t>
      </w:r>
      <w:proofErr w:type="spellEnd"/>
      <w:r w:rsidRPr="00D66242">
        <w:rPr>
          <w:lang w:val="fr-FR"/>
        </w:rPr>
        <w:t xml:space="preserve"> T'</w:t>
      </w:r>
      <w:proofErr w:type="spellStart"/>
      <w:r w:rsidRPr="00D66242">
        <w:rPr>
          <w:lang w:val="fr-FR"/>
        </w:rPr>
        <w:t>ika</w:t>
      </w:r>
      <w:proofErr w:type="spellEnd"/>
      <w:r w:rsidRPr="00D66242">
        <w:rPr>
          <w:lang w:val="fr-FR"/>
        </w:rPr>
        <w:t xml:space="preserve">. La princesse du village sans eau". Journal de </w:t>
      </w:r>
      <w:smartTag w:uri="urn:schemas-microsoft-com:office:smarttags" w:element="PersonName">
        <w:smartTagPr>
          <w:attr w:name="ProductID" w:val="la Soci￩t￩"/>
        </w:smartTagPr>
        <w:r w:rsidRPr="00D66242">
          <w:rPr>
            <w:lang w:val="fr-FR"/>
          </w:rPr>
          <w:t>la Société</w:t>
        </w:r>
      </w:smartTag>
      <w:r w:rsidRPr="00D66242">
        <w:rPr>
          <w:lang w:val="fr-FR"/>
        </w:rPr>
        <w:t xml:space="preserve"> des Américanistes 63:16-198.</w:t>
      </w:r>
    </w:p>
    <w:p w:rsidR="003D1FC9" w:rsidRPr="006D3300" w:rsidRDefault="003D1FC9" w:rsidP="003D1FC9">
      <w:pPr>
        <w:pStyle w:val="NormalMaiTimesNewRoman"/>
      </w:pPr>
      <w:r w:rsidRPr="006D3300">
        <w:t>Dumont, Jean-Paul</w:t>
      </w:r>
    </w:p>
    <w:p w:rsidR="003D1FC9" w:rsidRPr="006D3300" w:rsidRDefault="003D1FC9" w:rsidP="003D1FC9">
      <w:pPr>
        <w:pStyle w:val="StyleNormalYurTimesNewRoman2"/>
      </w:pPr>
      <w:r w:rsidRPr="006D3300">
        <w:t xml:space="preserve">1976      Under the Rainbow. Nature and Supernature among the </w:t>
      </w:r>
      <w:proofErr w:type="spellStart"/>
      <w:r w:rsidRPr="006D3300">
        <w:t>Panare</w:t>
      </w:r>
      <w:proofErr w:type="spellEnd"/>
      <w:r w:rsidRPr="006D3300">
        <w:t xml:space="preserve"> Indians. Austin and London: University of Texas Press. 178 p.</w:t>
      </w:r>
    </w:p>
    <w:p w:rsidR="003D1FC9" w:rsidRPr="002C303C" w:rsidRDefault="003D1FC9" w:rsidP="003D1FC9">
      <w:pPr>
        <w:pStyle w:val="NormalYur1"/>
        <w:rPr>
          <w:lang w:val="en-US"/>
        </w:rPr>
      </w:pPr>
      <w:r w:rsidRPr="002C303C">
        <w:rPr>
          <w:lang w:val="en-US"/>
        </w:rPr>
        <w:t>1979      "Not in ourselves, but in our stars". David L. Browman and Ronald A. Schwarz, eds. Spirits, Shamans, and Stars: Perspectives from South America. The Hague, etc.: Mouton. Pp. 243-254.</w:t>
      </w:r>
    </w:p>
    <w:p w:rsidR="003D1FC9" w:rsidRPr="006D3300" w:rsidRDefault="003D1FC9" w:rsidP="003D1FC9">
      <w:pPr>
        <w:pStyle w:val="NormalMaiTimesNewRoman"/>
      </w:pPr>
      <w:r w:rsidRPr="006D3300">
        <w:t>Duncan, Barbara R.</w:t>
      </w:r>
    </w:p>
    <w:p w:rsidR="003D1FC9" w:rsidRPr="006D3300" w:rsidRDefault="003D1FC9" w:rsidP="003D1FC9">
      <w:pPr>
        <w:pStyle w:val="StyleNormalYurTimesNewRoman2"/>
      </w:pPr>
      <w:r w:rsidRPr="006D3300">
        <w:t>1998      Living Stories of the Cherokee. Chapell Hill &amp; London: The University of North Carolina Press. 253 p.</w:t>
      </w:r>
    </w:p>
    <w:p w:rsidR="003D1FC9" w:rsidRPr="006D3300" w:rsidRDefault="003D1FC9" w:rsidP="003D1FC9">
      <w:pPr>
        <w:pStyle w:val="NormalMaiTimesNewRoman"/>
      </w:pPr>
      <w:proofErr w:type="spellStart"/>
      <w:r w:rsidRPr="006D3300">
        <w:t>Dundes</w:t>
      </w:r>
      <w:proofErr w:type="spellEnd"/>
      <w:r w:rsidRPr="006D3300">
        <w:t>, Alan</w:t>
      </w:r>
    </w:p>
    <w:p w:rsidR="003D1FC9" w:rsidRPr="006D3300" w:rsidRDefault="003D1FC9" w:rsidP="003D1FC9">
      <w:pPr>
        <w:pStyle w:val="StyleNormalYurTimesNewRoman2"/>
      </w:pPr>
      <w:r w:rsidRPr="006D3300">
        <w:t>1962a     “From etic to emic units in the structural study of folktales”. Journal of American Folklore 75 (296): 95-105.</w:t>
      </w:r>
    </w:p>
    <w:p w:rsidR="003D1FC9" w:rsidRPr="006D3300" w:rsidRDefault="003D1FC9" w:rsidP="003D1FC9">
      <w:pPr>
        <w:pStyle w:val="StyleNormalYurTimesNewRoman2"/>
      </w:pPr>
      <w:r w:rsidRPr="006D3300">
        <w:t>1962b    “Earth-diver: creation of the mythopoeic male”. American Anthropologist 64(5), part 1: 1032-1051.</w:t>
      </w:r>
    </w:p>
    <w:p w:rsidR="003D1FC9" w:rsidRPr="00D66242" w:rsidRDefault="003D1FC9" w:rsidP="003D1FC9">
      <w:pPr>
        <w:pStyle w:val="StyleNormalYurTimesNewRoman2"/>
      </w:pPr>
      <w:r w:rsidRPr="006D3300">
        <w:t>1988</w:t>
      </w:r>
      <w:r w:rsidRPr="006D3300">
        <w:tab/>
        <w:t>“The flood as male myth of creation”</w:t>
      </w:r>
      <w:r>
        <w:t>.</w:t>
      </w:r>
      <w:r w:rsidRPr="006D3300">
        <w:t xml:space="preserve"> A. </w:t>
      </w:r>
      <w:proofErr w:type="spellStart"/>
      <w:r w:rsidRPr="006D3300">
        <w:t>Dundes</w:t>
      </w:r>
      <w:proofErr w:type="spellEnd"/>
      <w:r w:rsidRPr="006D3300">
        <w:t xml:space="preserve">, ed. The Flood Myth. Berkeley etc.: University of California Press. </w:t>
      </w:r>
      <w:r w:rsidRPr="00D66242">
        <w:t>Pp. 167-182.</w:t>
      </w:r>
    </w:p>
    <w:p w:rsidR="003D1FC9" w:rsidRPr="006D3300" w:rsidRDefault="003D1FC9" w:rsidP="003D1FC9">
      <w:pPr>
        <w:pStyle w:val="NormalMaiTimesNewRoman"/>
      </w:pPr>
      <w:r w:rsidRPr="006D3300">
        <w:t>Dunn, Ed.</w:t>
      </w:r>
    </w:p>
    <w:p w:rsidR="003D1FC9" w:rsidRPr="007F639E" w:rsidRDefault="003D1FC9" w:rsidP="003D1FC9">
      <w:pPr>
        <w:pStyle w:val="NormalYur1"/>
        <w:rPr>
          <w:lang w:val="en-US"/>
        </w:rPr>
      </w:pPr>
      <w:r>
        <w:rPr>
          <w:lang w:val="uk-UA"/>
        </w:rPr>
        <w:t>1887</w:t>
      </w:r>
      <w:r w:rsidRPr="007F639E">
        <w:rPr>
          <w:lang w:val="en-US"/>
        </w:rPr>
        <w:t xml:space="preserve">      «</w:t>
      </w:r>
      <w:r w:rsidRPr="00AD0F0B">
        <w:rPr>
          <w:lang w:val="de-DE"/>
        </w:rPr>
        <w:t>The</w:t>
      </w:r>
      <w:r w:rsidRPr="00F140EA">
        <w:rPr>
          <w:lang w:val="uk-UA"/>
        </w:rPr>
        <w:t xml:space="preserve"> </w:t>
      </w:r>
      <w:proofErr w:type="spellStart"/>
      <w:r w:rsidRPr="00AD0F0B">
        <w:rPr>
          <w:lang w:val="de-DE"/>
        </w:rPr>
        <w:t>Dyaks</w:t>
      </w:r>
      <w:proofErr w:type="spellEnd"/>
      <w:r w:rsidRPr="00F140EA">
        <w:rPr>
          <w:lang w:val="uk-UA"/>
        </w:rPr>
        <w:t xml:space="preserve"> </w:t>
      </w:r>
      <w:proofErr w:type="spellStart"/>
      <w:r w:rsidRPr="00AD0F0B">
        <w:rPr>
          <w:lang w:val="de-DE"/>
        </w:rPr>
        <w:t>of</w:t>
      </w:r>
      <w:proofErr w:type="spellEnd"/>
      <w:r w:rsidRPr="00F140EA">
        <w:rPr>
          <w:lang w:val="uk-UA"/>
        </w:rPr>
        <w:t xml:space="preserve"> </w:t>
      </w:r>
      <w:r w:rsidRPr="00AD0F0B">
        <w:rPr>
          <w:lang w:val="de-DE"/>
        </w:rPr>
        <w:t>Sarawak</w:t>
      </w:r>
      <w:r w:rsidRPr="00F140EA">
        <w:rPr>
          <w:lang w:val="uk-UA"/>
        </w:rPr>
        <w:t xml:space="preserve">, </w:t>
      </w:r>
      <w:r w:rsidRPr="00AD0F0B">
        <w:rPr>
          <w:lang w:val="de-DE"/>
        </w:rPr>
        <w:t>Borneo</w:t>
      </w:r>
      <w:r w:rsidRPr="007F639E">
        <w:rPr>
          <w:lang w:val="en-US"/>
        </w:rPr>
        <w:t>».</w:t>
      </w:r>
      <w:r w:rsidRPr="00F140EA">
        <w:rPr>
          <w:lang w:val="uk-UA"/>
        </w:rPr>
        <w:t xml:space="preserve"> </w:t>
      </w:r>
      <w:r>
        <w:rPr>
          <w:lang w:val="de-DE"/>
        </w:rPr>
        <w:t>The</w:t>
      </w:r>
      <w:r w:rsidRPr="00F140EA">
        <w:rPr>
          <w:lang w:val="uk-UA"/>
        </w:rPr>
        <w:t xml:space="preserve"> </w:t>
      </w:r>
      <w:r w:rsidRPr="00AD0F0B">
        <w:rPr>
          <w:lang w:val="de-DE"/>
        </w:rPr>
        <w:t>Journal</w:t>
      </w:r>
      <w:r w:rsidRPr="00F140EA">
        <w:rPr>
          <w:lang w:val="uk-UA"/>
        </w:rPr>
        <w:t xml:space="preserve"> </w:t>
      </w:r>
      <w:proofErr w:type="spellStart"/>
      <w:r w:rsidRPr="00AD0F0B">
        <w:rPr>
          <w:lang w:val="de-DE"/>
        </w:rPr>
        <w:t>of</w:t>
      </w:r>
      <w:proofErr w:type="spellEnd"/>
      <w:r w:rsidRPr="00F140EA">
        <w:rPr>
          <w:lang w:val="uk-UA"/>
        </w:rPr>
        <w:t xml:space="preserve"> </w:t>
      </w:r>
      <w:proofErr w:type="spellStart"/>
      <w:r w:rsidRPr="00AD0F0B">
        <w:rPr>
          <w:lang w:val="de-DE"/>
        </w:rPr>
        <w:t>the</w:t>
      </w:r>
      <w:proofErr w:type="spellEnd"/>
      <w:r w:rsidRPr="00F140EA">
        <w:rPr>
          <w:lang w:val="uk-UA"/>
        </w:rPr>
        <w:t xml:space="preserve"> </w:t>
      </w:r>
      <w:r w:rsidRPr="00AD0F0B">
        <w:rPr>
          <w:lang w:val="de-DE"/>
        </w:rPr>
        <w:t>Manchester</w:t>
      </w:r>
      <w:r w:rsidRPr="00F140EA">
        <w:rPr>
          <w:lang w:val="uk-UA"/>
        </w:rPr>
        <w:t xml:space="preserve"> </w:t>
      </w:r>
      <w:proofErr w:type="spellStart"/>
      <w:r w:rsidRPr="00AD0F0B">
        <w:rPr>
          <w:lang w:val="de-DE"/>
        </w:rPr>
        <w:t>Geographical</w:t>
      </w:r>
      <w:proofErr w:type="spellEnd"/>
      <w:r w:rsidRPr="00F140EA">
        <w:rPr>
          <w:lang w:val="uk-UA"/>
        </w:rPr>
        <w:t xml:space="preserve"> </w:t>
      </w:r>
      <w:r w:rsidRPr="00AD0F0B">
        <w:rPr>
          <w:lang w:val="de-DE"/>
        </w:rPr>
        <w:t>Society</w:t>
      </w:r>
      <w:r w:rsidRPr="007F639E">
        <w:rPr>
          <w:lang w:val="en-US"/>
        </w:rPr>
        <w:t xml:space="preserve"> 3: 221-225 (Manchester</w:t>
      </w:r>
      <w:r w:rsidRPr="00F140EA">
        <w:rPr>
          <w:lang w:val="uk-UA"/>
        </w:rPr>
        <w:t xml:space="preserve">: </w:t>
      </w:r>
      <w:r w:rsidRPr="007F639E">
        <w:rPr>
          <w:lang w:val="en-US"/>
        </w:rPr>
        <w:t>Printed</w:t>
      </w:r>
      <w:r w:rsidRPr="00F140EA">
        <w:rPr>
          <w:lang w:val="uk-UA"/>
        </w:rPr>
        <w:t xml:space="preserve"> </w:t>
      </w:r>
      <w:r w:rsidRPr="007F639E">
        <w:rPr>
          <w:lang w:val="en-US"/>
        </w:rPr>
        <w:t>for</w:t>
      </w:r>
      <w:r w:rsidRPr="00F140EA">
        <w:rPr>
          <w:lang w:val="uk-UA"/>
        </w:rPr>
        <w:t xml:space="preserve"> </w:t>
      </w:r>
      <w:r w:rsidRPr="007F639E">
        <w:rPr>
          <w:lang w:val="en-US"/>
        </w:rPr>
        <w:t>the</w:t>
      </w:r>
      <w:r w:rsidRPr="00F140EA">
        <w:rPr>
          <w:lang w:val="uk-UA"/>
        </w:rPr>
        <w:t xml:space="preserve"> </w:t>
      </w:r>
      <w:r w:rsidRPr="007F639E">
        <w:rPr>
          <w:lang w:val="en-US"/>
        </w:rPr>
        <w:t>Manchester</w:t>
      </w:r>
      <w:r w:rsidRPr="00F140EA">
        <w:rPr>
          <w:lang w:val="uk-UA"/>
        </w:rPr>
        <w:t xml:space="preserve"> </w:t>
      </w:r>
      <w:r w:rsidRPr="007F639E">
        <w:rPr>
          <w:lang w:val="en-US"/>
        </w:rPr>
        <w:t>Geographical</w:t>
      </w:r>
      <w:r w:rsidRPr="00F140EA">
        <w:rPr>
          <w:lang w:val="uk-UA"/>
        </w:rPr>
        <w:t xml:space="preserve"> </w:t>
      </w:r>
      <w:r w:rsidRPr="007F639E">
        <w:rPr>
          <w:lang w:val="en-US"/>
        </w:rPr>
        <w:t>Society).</w:t>
      </w:r>
    </w:p>
    <w:p w:rsidR="003D1FC9" w:rsidRPr="00D66242" w:rsidRDefault="003D1FC9" w:rsidP="003D1FC9">
      <w:pPr>
        <w:pStyle w:val="StyleNormalYurTimesNewRoman2"/>
        <w:rPr>
          <w:lang w:val="de-DE"/>
        </w:rPr>
      </w:pPr>
      <w:r w:rsidRPr="006D3300">
        <w:t xml:space="preserve">1906      "Religious rites and customs of the Iban or </w:t>
      </w:r>
      <w:proofErr w:type="spellStart"/>
      <w:r w:rsidRPr="006D3300">
        <w:t>Dyaks</w:t>
      </w:r>
      <w:proofErr w:type="spellEnd"/>
      <w:r w:rsidRPr="006D3300">
        <w:t xml:space="preserve"> of Sarawak, Borneo”. </w:t>
      </w:r>
      <w:proofErr w:type="spellStart"/>
      <w:r w:rsidRPr="00D66242">
        <w:rPr>
          <w:lang w:val="de-DE"/>
        </w:rPr>
        <w:t>Anthropos</w:t>
      </w:r>
      <w:proofErr w:type="spellEnd"/>
      <w:r w:rsidRPr="00D66242">
        <w:rPr>
          <w:lang w:val="de-DE"/>
        </w:rPr>
        <w:t xml:space="preserve"> 1: 11-24, 165-185, 403-425.</w:t>
      </w:r>
    </w:p>
    <w:p w:rsidR="003D1FC9" w:rsidRPr="006D3300" w:rsidRDefault="003D1FC9" w:rsidP="003D1FC9">
      <w:pPr>
        <w:pStyle w:val="NormalMaiTimesNewRoman"/>
        <w:rPr>
          <w:lang w:val="de-DE"/>
        </w:rPr>
      </w:pPr>
      <w:r w:rsidRPr="006D3300">
        <w:rPr>
          <w:lang w:val="de-DE"/>
        </w:rPr>
        <w:t>Dupré, Wilhelm</w:t>
      </w:r>
    </w:p>
    <w:p w:rsidR="003D1FC9" w:rsidRPr="002C303C" w:rsidRDefault="003D1FC9" w:rsidP="003D1FC9">
      <w:pPr>
        <w:pStyle w:val="NormalYur1"/>
        <w:rPr>
          <w:lang w:val="en-US"/>
        </w:rPr>
      </w:pPr>
      <w:r w:rsidRPr="002C303C">
        <w:rPr>
          <w:lang w:val="en-US"/>
        </w:rPr>
        <w:lastRenderedPageBreak/>
        <w:t xml:space="preserve">1963      "Die </w:t>
      </w:r>
      <w:proofErr w:type="spellStart"/>
      <w:r w:rsidRPr="002C303C">
        <w:rPr>
          <w:lang w:val="en-US"/>
        </w:rPr>
        <w:t>methodologische</w:t>
      </w:r>
      <w:proofErr w:type="spellEnd"/>
      <w:r w:rsidRPr="002C303C">
        <w:rPr>
          <w:lang w:val="en-US"/>
        </w:rPr>
        <w:t xml:space="preserve"> </w:t>
      </w:r>
      <w:proofErr w:type="spellStart"/>
      <w:r w:rsidRPr="002C303C">
        <w:rPr>
          <w:lang w:val="en-US"/>
        </w:rPr>
        <w:t>Bedeutung</w:t>
      </w:r>
      <w:proofErr w:type="spellEnd"/>
      <w:r w:rsidRPr="002C303C">
        <w:rPr>
          <w:lang w:val="en-US"/>
        </w:rPr>
        <w:t xml:space="preserve"> von </w:t>
      </w:r>
      <w:proofErr w:type="spellStart"/>
      <w:r w:rsidRPr="002C303C">
        <w:rPr>
          <w:lang w:val="en-US"/>
        </w:rPr>
        <w:t>Sprache</w:t>
      </w:r>
      <w:proofErr w:type="spellEnd"/>
      <w:r w:rsidRPr="002C303C">
        <w:rPr>
          <w:lang w:val="en-US"/>
        </w:rPr>
        <w:t xml:space="preserve"> und Mythos und das Weltbild der Bambuti (</w:t>
      </w:r>
      <w:proofErr w:type="spellStart"/>
      <w:r w:rsidRPr="002C303C">
        <w:rPr>
          <w:lang w:val="en-US"/>
        </w:rPr>
        <w:t>Versuch</w:t>
      </w:r>
      <w:proofErr w:type="spellEnd"/>
      <w:r w:rsidRPr="002C303C">
        <w:rPr>
          <w:lang w:val="en-US"/>
        </w:rPr>
        <w:t xml:space="preserve"> </w:t>
      </w:r>
      <w:proofErr w:type="spellStart"/>
      <w:r w:rsidRPr="002C303C">
        <w:rPr>
          <w:lang w:val="en-US"/>
        </w:rPr>
        <w:t>einer</w:t>
      </w:r>
      <w:proofErr w:type="spellEnd"/>
      <w:r w:rsidRPr="002C303C">
        <w:rPr>
          <w:lang w:val="en-US"/>
        </w:rPr>
        <w:t xml:space="preserve"> </w:t>
      </w:r>
      <w:proofErr w:type="spellStart"/>
      <w:r w:rsidRPr="002C303C">
        <w:rPr>
          <w:lang w:val="en-US"/>
        </w:rPr>
        <w:t>Deutung</w:t>
      </w:r>
      <w:proofErr w:type="spellEnd"/>
      <w:r w:rsidRPr="002C303C">
        <w:rPr>
          <w:lang w:val="en-US"/>
        </w:rPr>
        <w:t xml:space="preserve"> der Bambuti-Welt </w:t>
      </w:r>
      <w:proofErr w:type="spellStart"/>
      <w:r w:rsidRPr="002C303C">
        <w:rPr>
          <w:lang w:val="en-US"/>
        </w:rPr>
        <w:t>über</w:t>
      </w:r>
      <w:proofErr w:type="spellEnd"/>
      <w:r w:rsidRPr="002C303C">
        <w:rPr>
          <w:lang w:val="en-US"/>
        </w:rPr>
        <w:t xml:space="preserve"> </w:t>
      </w:r>
      <w:proofErr w:type="spellStart"/>
      <w:r w:rsidRPr="002C303C">
        <w:rPr>
          <w:lang w:val="en-US"/>
        </w:rPr>
        <w:t>Sprache</w:t>
      </w:r>
      <w:proofErr w:type="spellEnd"/>
      <w:r w:rsidRPr="002C303C">
        <w:rPr>
          <w:lang w:val="en-US"/>
        </w:rPr>
        <w:t xml:space="preserve"> und </w:t>
      </w:r>
      <w:proofErr w:type="spellStart"/>
      <w:r w:rsidRPr="002C303C">
        <w:rPr>
          <w:lang w:val="en-US"/>
        </w:rPr>
        <w:t>Mythologie</w:t>
      </w:r>
      <w:proofErr w:type="spellEnd"/>
      <w:r w:rsidRPr="002C303C">
        <w:rPr>
          <w:lang w:val="en-US"/>
        </w:rPr>
        <w:t xml:space="preserve">)". Festschrift Paul Schebesta </w:t>
      </w:r>
      <w:proofErr w:type="spellStart"/>
      <w:r w:rsidRPr="002C303C">
        <w:rPr>
          <w:lang w:val="en-US"/>
        </w:rPr>
        <w:t>zum</w:t>
      </w:r>
      <w:proofErr w:type="spellEnd"/>
      <w:r w:rsidRPr="002C303C">
        <w:rPr>
          <w:lang w:val="en-US"/>
        </w:rPr>
        <w:t xml:space="preserve"> 75. </w:t>
      </w:r>
      <w:proofErr w:type="spellStart"/>
      <w:r w:rsidRPr="002C303C">
        <w:rPr>
          <w:lang w:val="en-US"/>
        </w:rPr>
        <w:t>Geburtstag</w:t>
      </w:r>
      <w:proofErr w:type="spellEnd"/>
      <w:r w:rsidRPr="002C303C">
        <w:rPr>
          <w:lang w:val="en-US"/>
        </w:rPr>
        <w:t xml:space="preserve">. </w:t>
      </w:r>
      <w:proofErr w:type="spellStart"/>
      <w:r w:rsidRPr="002C303C">
        <w:rPr>
          <w:lang w:val="en-US"/>
        </w:rPr>
        <w:t>Mödling</w:t>
      </w:r>
      <w:proofErr w:type="spellEnd"/>
      <w:r w:rsidRPr="002C303C">
        <w:rPr>
          <w:lang w:val="en-US"/>
        </w:rPr>
        <w:t xml:space="preserve"> </w:t>
      </w:r>
      <w:proofErr w:type="spellStart"/>
      <w:r w:rsidRPr="002C303C">
        <w:rPr>
          <w:lang w:val="en-US"/>
        </w:rPr>
        <w:t>bei</w:t>
      </w:r>
      <w:proofErr w:type="spellEnd"/>
      <w:r w:rsidRPr="002C303C">
        <w:rPr>
          <w:lang w:val="en-US"/>
        </w:rPr>
        <w:t xml:space="preserve"> Wien: St. Gabriel-Verlag. Studia </w:t>
      </w:r>
      <w:proofErr w:type="spellStart"/>
      <w:r w:rsidRPr="002C303C">
        <w:rPr>
          <w:lang w:val="en-US"/>
        </w:rPr>
        <w:t>Instituti</w:t>
      </w:r>
      <w:proofErr w:type="spellEnd"/>
      <w:r w:rsidRPr="002C303C">
        <w:rPr>
          <w:lang w:val="en-US"/>
        </w:rPr>
        <w:t xml:space="preserve"> Anthropos, vol. 18. S. 71-93.</w:t>
      </w:r>
    </w:p>
    <w:p w:rsidR="00750ED5" w:rsidRPr="00386AC2" w:rsidRDefault="00750ED5" w:rsidP="00750ED5">
      <w:pPr>
        <w:pStyle w:val="NormalMai2"/>
        <w:rPr>
          <w:lang w:val="en-US" w:bidi="ar-YE"/>
        </w:rPr>
      </w:pPr>
      <w:r w:rsidRPr="00386AC2">
        <w:rPr>
          <w:lang w:val="en-US" w:bidi="ar-YE"/>
        </w:rPr>
        <w:t>Durand, Jean-Marie</w:t>
      </w:r>
    </w:p>
    <w:p w:rsidR="00750ED5" w:rsidRPr="00386AC2" w:rsidRDefault="00750ED5" w:rsidP="00750ED5">
      <w:pPr>
        <w:pStyle w:val="NormalYur1"/>
        <w:rPr>
          <w:lang w:val="en-US" w:bidi="ar-YE"/>
        </w:rPr>
      </w:pPr>
      <w:r w:rsidRPr="00386AC2">
        <w:rPr>
          <w:lang w:val="en-US" w:bidi="ar-YE"/>
        </w:rPr>
        <w:t>1993</w:t>
      </w:r>
      <w:r w:rsidRPr="00386AC2">
        <w:rPr>
          <w:lang w:val="en-US" w:bidi="ar-YE"/>
        </w:rPr>
        <w:tab/>
        <w:t xml:space="preserve">“Le </w:t>
      </w:r>
      <w:proofErr w:type="spellStart"/>
      <w:r w:rsidRPr="00386AC2">
        <w:rPr>
          <w:lang w:val="en-US" w:bidi="ar-YE"/>
        </w:rPr>
        <w:t>mythologème</w:t>
      </w:r>
      <w:proofErr w:type="spellEnd"/>
      <w:r w:rsidRPr="00386AC2">
        <w:rPr>
          <w:lang w:val="en-US" w:bidi="ar-YE"/>
        </w:rPr>
        <w:t xml:space="preserve"> du combat entre le </w:t>
      </w:r>
      <w:proofErr w:type="spellStart"/>
      <w:r w:rsidRPr="00386AC2">
        <w:rPr>
          <w:lang w:val="en-US" w:bidi="ar-YE"/>
        </w:rPr>
        <w:t>dieu</w:t>
      </w:r>
      <w:proofErr w:type="spellEnd"/>
      <w:r w:rsidRPr="00386AC2">
        <w:rPr>
          <w:lang w:val="en-US" w:bidi="ar-YE"/>
        </w:rPr>
        <w:t xml:space="preserve"> de </w:t>
      </w:r>
      <w:proofErr w:type="spellStart"/>
      <w:r w:rsidRPr="00386AC2">
        <w:rPr>
          <w:lang w:val="en-US" w:bidi="ar-YE"/>
        </w:rPr>
        <w:t>l’orage</w:t>
      </w:r>
      <w:proofErr w:type="spellEnd"/>
      <w:r w:rsidRPr="00386AC2">
        <w:rPr>
          <w:lang w:val="en-US" w:bidi="ar-YE"/>
        </w:rPr>
        <w:t xml:space="preserve"> et la </w:t>
      </w:r>
      <w:proofErr w:type="spellStart"/>
      <w:r w:rsidRPr="00386AC2">
        <w:rPr>
          <w:lang w:val="en-US" w:bidi="ar-YE"/>
        </w:rPr>
        <w:t>mer</w:t>
      </w:r>
      <w:proofErr w:type="spellEnd"/>
      <w:r w:rsidRPr="00386AC2">
        <w:rPr>
          <w:lang w:val="en-US" w:bidi="ar-YE"/>
        </w:rPr>
        <w:t xml:space="preserve"> </w:t>
      </w:r>
      <w:proofErr w:type="spellStart"/>
      <w:r w:rsidRPr="00386AC2">
        <w:rPr>
          <w:lang w:val="en-US" w:bidi="ar-YE"/>
        </w:rPr>
        <w:t>en</w:t>
      </w:r>
      <w:proofErr w:type="spellEnd"/>
      <w:r w:rsidRPr="00386AC2">
        <w:rPr>
          <w:lang w:val="en-US" w:bidi="ar-YE"/>
        </w:rPr>
        <w:t xml:space="preserve"> </w:t>
      </w:r>
      <w:proofErr w:type="spellStart"/>
      <w:r w:rsidRPr="00386AC2">
        <w:rPr>
          <w:lang w:val="en-US" w:bidi="ar-YE"/>
        </w:rPr>
        <w:t>Mésopotamie</w:t>
      </w:r>
      <w:proofErr w:type="spellEnd"/>
      <w:r w:rsidRPr="00386AC2">
        <w:rPr>
          <w:lang w:val="en-US" w:bidi="ar-YE"/>
        </w:rPr>
        <w:t>”. MARI 7: 41–61.</w:t>
      </w:r>
    </w:p>
    <w:p w:rsidR="003D1FC9" w:rsidRPr="006D3300" w:rsidRDefault="003D1FC9" w:rsidP="003D1FC9">
      <w:pPr>
        <w:pStyle w:val="NormalMaiTimesNewRoman"/>
      </w:pPr>
      <w:proofErr w:type="spellStart"/>
      <w:r w:rsidRPr="006D3300">
        <w:t>Durrad</w:t>
      </w:r>
      <w:proofErr w:type="spellEnd"/>
      <w:r w:rsidRPr="006D3300">
        <w:t>, W.J.</w:t>
      </w:r>
    </w:p>
    <w:p w:rsidR="003D1FC9" w:rsidRPr="006D3300" w:rsidRDefault="003D1FC9" w:rsidP="003D1FC9">
      <w:pPr>
        <w:pStyle w:val="StyleNormalYurTimesNewRoman2"/>
      </w:pPr>
      <w:r w:rsidRPr="006D3300">
        <w:t xml:space="preserve">1940      "Notes on the Torres Islands". Oceania 11(1, 2):75-109, 186-201. </w:t>
      </w:r>
    </w:p>
    <w:p w:rsidR="003D1FC9" w:rsidRPr="006D3300" w:rsidRDefault="003D1FC9" w:rsidP="003D1FC9">
      <w:pPr>
        <w:pStyle w:val="NormalMaiTimesNewRoman"/>
      </w:pPr>
      <w:r w:rsidRPr="006D3300">
        <w:t>Durrenberger, E.P.</w:t>
      </w:r>
    </w:p>
    <w:p w:rsidR="003D1FC9" w:rsidRPr="002C303C" w:rsidRDefault="003D1FC9" w:rsidP="003D1FC9">
      <w:pPr>
        <w:pStyle w:val="NormalYur1"/>
        <w:rPr>
          <w:lang w:val="en-US"/>
        </w:rPr>
      </w:pPr>
      <w:r w:rsidRPr="002C303C">
        <w:rPr>
          <w:lang w:val="en-US"/>
        </w:rPr>
        <w:t>1977      "Of Lisu dogs and Lisu spirits". Folk-Lore 88(1):61-63.</w:t>
      </w:r>
    </w:p>
    <w:p w:rsidR="003D1FC9" w:rsidRPr="002C303C" w:rsidRDefault="003D1FC9" w:rsidP="003D1FC9">
      <w:pPr>
        <w:pStyle w:val="NormalYur1"/>
        <w:rPr>
          <w:lang w:val="en-US"/>
        </w:rPr>
      </w:pPr>
      <w:r w:rsidRPr="002C303C">
        <w:rPr>
          <w:lang w:val="en-US"/>
        </w:rPr>
        <w:t>1979      "An interpretation of a Lisu tale". Folk-Lore 89(1):94-103.</w:t>
      </w:r>
    </w:p>
    <w:p w:rsidR="003D1FC9" w:rsidRPr="006D3300" w:rsidRDefault="003D1FC9" w:rsidP="003D1FC9">
      <w:pPr>
        <w:pStyle w:val="NormalMaiTimesNewRoman"/>
      </w:pPr>
      <w:r w:rsidRPr="006D3300">
        <w:t>Dusenberry, Verne</w:t>
      </w:r>
    </w:p>
    <w:p w:rsidR="003D1FC9" w:rsidRPr="006D3300" w:rsidRDefault="003D1FC9" w:rsidP="003D1FC9">
      <w:pPr>
        <w:pStyle w:val="StyleNormalYurTimesNewRoman2"/>
      </w:pPr>
      <w:r w:rsidRPr="006D3300">
        <w:t xml:space="preserve">1962      The Montana Cree. A Study in Religious Persistence. Stockholm, </w:t>
      </w:r>
      <w:proofErr w:type="spellStart"/>
      <w:r w:rsidRPr="006D3300">
        <w:t>Göteborg</w:t>
      </w:r>
      <w:proofErr w:type="spellEnd"/>
      <w:r w:rsidRPr="006D3300">
        <w:t xml:space="preserve">, Uppsala. 280 p. Acta universitatis </w:t>
      </w:r>
      <w:proofErr w:type="spellStart"/>
      <w:r w:rsidRPr="006D3300">
        <w:t>stockholmiensis</w:t>
      </w:r>
      <w:proofErr w:type="spellEnd"/>
      <w:r w:rsidRPr="006D3300">
        <w:t>. Stockholm Studies in Comparative Religion.</w:t>
      </w:r>
    </w:p>
    <w:p w:rsidR="003D1FC9" w:rsidRPr="006D3300" w:rsidRDefault="003D1FC9" w:rsidP="003D1FC9">
      <w:pPr>
        <w:pStyle w:val="NormalMaiTimesNewRoman"/>
      </w:pPr>
      <w:r w:rsidRPr="006D3300">
        <w:t>Du Toit, Brian M.</w:t>
      </w:r>
    </w:p>
    <w:p w:rsidR="003D1FC9" w:rsidRPr="002C303C" w:rsidRDefault="003D1FC9" w:rsidP="003D1FC9">
      <w:pPr>
        <w:pStyle w:val="NormalYur1"/>
        <w:rPr>
          <w:lang w:val="en-US"/>
        </w:rPr>
      </w:pPr>
      <w:r w:rsidRPr="002C303C">
        <w:rPr>
          <w:lang w:val="en-US"/>
        </w:rPr>
        <w:t>1964      “</w:t>
      </w:r>
      <w:proofErr w:type="spellStart"/>
      <w:r w:rsidRPr="002C303C">
        <w:rPr>
          <w:lang w:val="en-US"/>
        </w:rPr>
        <w:t>Gadsup</w:t>
      </w:r>
      <w:proofErr w:type="spellEnd"/>
      <w:r w:rsidRPr="002C303C">
        <w:rPr>
          <w:lang w:val="en-US"/>
        </w:rPr>
        <w:t xml:space="preserve"> culture hero tales”. Journal of American Folklore 77(306):315-330.</w:t>
      </w:r>
    </w:p>
    <w:p w:rsidR="007C3EDC" w:rsidRPr="00614184" w:rsidRDefault="007C3EDC" w:rsidP="007C3EDC">
      <w:pPr>
        <w:pStyle w:val="NormalMai2"/>
        <w:rPr>
          <w:lang w:val="de-DE"/>
        </w:rPr>
      </w:pPr>
      <w:r w:rsidRPr="00614184">
        <w:rPr>
          <w:lang w:val="de-DE"/>
        </w:rPr>
        <w:t>Dutoit,</w:t>
      </w:r>
      <w:r w:rsidRPr="00614184">
        <w:rPr>
          <w:lang w:val="en-US"/>
        </w:rPr>
        <w:t xml:space="preserve"> </w:t>
      </w:r>
      <w:r w:rsidRPr="00614184">
        <w:rPr>
          <w:lang w:val="de-DE"/>
        </w:rPr>
        <w:t>Julius</w:t>
      </w:r>
    </w:p>
    <w:p w:rsidR="007C3EDC" w:rsidRPr="00F67E98" w:rsidRDefault="007C3EDC" w:rsidP="007C3EDC">
      <w:pPr>
        <w:pStyle w:val="NormalYur1"/>
        <w:rPr>
          <w:lang w:val="de-DE"/>
        </w:rPr>
      </w:pPr>
      <w:r w:rsidRPr="00F67E98">
        <w:rPr>
          <w:lang w:val="de-DE"/>
        </w:rPr>
        <w:t>1909      J</w:t>
      </w:r>
      <w:r w:rsidRPr="00F67E98">
        <w:rPr>
          <w:lang w:val="en-US"/>
        </w:rPr>
        <w:t>a</w:t>
      </w:r>
      <w:proofErr w:type="spellStart"/>
      <w:r w:rsidRPr="00F67E98">
        <w:rPr>
          <w:lang w:val="de-DE"/>
        </w:rPr>
        <w:t>takam</w:t>
      </w:r>
      <w:proofErr w:type="spellEnd"/>
      <w:r w:rsidRPr="00F67E98">
        <w:rPr>
          <w:lang w:val="de-DE"/>
        </w:rPr>
        <w:t>.</w:t>
      </w:r>
      <w:r w:rsidRPr="00F67E98">
        <w:rPr>
          <w:lang w:val="en-US"/>
        </w:rPr>
        <w:t xml:space="preserve"> </w:t>
      </w:r>
      <w:r w:rsidRPr="00F67E98">
        <w:rPr>
          <w:lang w:val="de-DE"/>
        </w:rPr>
        <w:t>Das</w:t>
      </w:r>
      <w:r w:rsidRPr="00F67E98">
        <w:rPr>
          <w:lang w:val="en-US"/>
        </w:rPr>
        <w:t xml:space="preserve"> </w:t>
      </w:r>
      <w:r w:rsidRPr="00F67E98">
        <w:rPr>
          <w:lang w:val="de-DE"/>
        </w:rPr>
        <w:t>Buch</w:t>
      </w:r>
      <w:r w:rsidRPr="00F67E98">
        <w:rPr>
          <w:lang w:val="en-US"/>
        </w:rPr>
        <w:t xml:space="preserve"> </w:t>
      </w:r>
      <w:r w:rsidRPr="00F67E98">
        <w:rPr>
          <w:lang w:val="de-DE"/>
        </w:rPr>
        <w:t>der</w:t>
      </w:r>
      <w:r w:rsidRPr="00F67E98">
        <w:rPr>
          <w:lang w:val="en-US"/>
        </w:rPr>
        <w:t xml:space="preserve"> </w:t>
      </w:r>
      <w:r w:rsidRPr="00F67E98">
        <w:rPr>
          <w:lang w:val="de-DE"/>
        </w:rPr>
        <w:t>Erz</w:t>
      </w:r>
      <w:r w:rsidRPr="00F67E98">
        <w:rPr>
          <w:lang w:val="en-US"/>
        </w:rPr>
        <w:t>ä</w:t>
      </w:r>
      <w:proofErr w:type="spellStart"/>
      <w:r w:rsidRPr="00F67E98">
        <w:rPr>
          <w:lang w:val="de-DE"/>
        </w:rPr>
        <w:t>hlungen</w:t>
      </w:r>
      <w:proofErr w:type="spellEnd"/>
      <w:r w:rsidRPr="00F67E98">
        <w:rPr>
          <w:lang w:val="en-US"/>
        </w:rPr>
        <w:t xml:space="preserve"> </w:t>
      </w:r>
      <w:r w:rsidRPr="00F67E98">
        <w:rPr>
          <w:lang w:val="de-DE"/>
        </w:rPr>
        <w:t>aus</w:t>
      </w:r>
      <w:r w:rsidRPr="00F67E98">
        <w:rPr>
          <w:lang w:val="en-US"/>
        </w:rPr>
        <w:t xml:space="preserve"> </w:t>
      </w:r>
      <w:proofErr w:type="spellStart"/>
      <w:r w:rsidRPr="00F67E98">
        <w:rPr>
          <w:lang w:val="de-DE"/>
        </w:rPr>
        <w:t>fr</w:t>
      </w:r>
      <w:proofErr w:type="spellEnd"/>
      <w:r w:rsidRPr="00F67E98">
        <w:rPr>
          <w:lang w:val="en-US"/>
        </w:rPr>
        <w:t>ü</w:t>
      </w:r>
      <w:proofErr w:type="spellStart"/>
      <w:r w:rsidRPr="00F67E98">
        <w:rPr>
          <w:lang w:val="de-DE"/>
        </w:rPr>
        <w:t>heren</w:t>
      </w:r>
      <w:proofErr w:type="spellEnd"/>
      <w:r w:rsidRPr="00F67E98">
        <w:rPr>
          <w:lang w:val="en-US"/>
        </w:rPr>
        <w:t xml:space="preserve"> </w:t>
      </w:r>
      <w:r w:rsidRPr="00F67E98">
        <w:rPr>
          <w:lang w:val="de-DE"/>
        </w:rPr>
        <w:t>Existenzen</w:t>
      </w:r>
      <w:r w:rsidRPr="00F67E98">
        <w:rPr>
          <w:lang w:val="en-US"/>
        </w:rPr>
        <w:t xml:space="preserve"> </w:t>
      </w:r>
      <w:r w:rsidRPr="00F67E98">
        <w:rPr>
          <w:lang w:val="de-DE"/>
        </w:rPr>
        <w:t>Buddhas</w:t>
      </w:r>
      <w:r w:rsidRPr="00F67E98">
        <w:rPr>
          <w:lang w:val="en-US"/>
        </w:rPr>
        <w:t xml:space="preserve">. </w:t>
      </w:r>
      <w:r w:rsidRPr="00F67E98">
        <w:rPr>
          <w:lang w:val="de-DE"/>
        </w:rPr>
        <w:t>Aus</w:t>
      </w:r>
      <w:r w:rsidRPr="00F67E98">
        <w:rPr>
          <w:lang w:val="en-US"/>
        </w:rPr>
        <w:t xml:space="preserve"> </w:t>
      </w:r>
      <w:r w:rsidRPr="00F67E98">
        <w:rPr>
          <w:lang w:val="de-DE"/>
        </w:rPr>
        <w:t>dem</w:t>
      </w:r>
      <w:r w:rsidRPr="00F67E98">
        <w:rPr>
          <w:lang w:val="en-US"/>
        </w:rPr>
        <w:t xml:space="preserve"> </w:t>
      </w:r>
      <w:r w:rsidRPr="00F67E98">
        <w:rPr>
          <w:lang w:val="de-DE"/>
        </w:rPr>
        <w:t>Pali</w:t>
      </w:r>
      <w:r w:rsidRPr="00F67E98">
        <w:rPr>
          <w:lang w:val="en-US"/>
        </w:rPr>
        <w:t xml:space="preserve"> </w:t>
      </w:r>
      <w:r w:rsidRPr="00F67E98">
        <w:rPr>
          <w:lang w:val="de-DE"/>
        </w:rPr>
        <w:t>zum</w:t>
      </w:r>
      <w:r w:rsidRPr="00F67E98">
        <w:rPr>
          <w:lang w:val="en-US"/>
        </w:rPr>
        <w:t xml:space="preserve"> </w:t>
      </w:r>
      <w:proofErr w:type="spellStart"/>
      <w:r w:rsidRPr="00F67E98">
        <w:rPr>
          <w:lang w:val="de-DE"/>
        </w:rPr>
        <w:t>erstenmale</w:t>
      </w:r>
      <w:proofErr w:type="spellEnd"/>
      <w:r w:rsidRPr="00F67E98">
        <w:rPr>
          <w:lang w:val="de-DE"/>
        </w:rPr>
        <w:t xml:space="preserve"> vollständig ins Deutsche übersetzt. </w:t>
      </w:r>
      <w:proofErr w:type="spellStart"/>
      <w:r w:rsidRPr="00F67E98">
        <w:rPr>
          <w:lang w:val="de-DE"/>
        </w:rPr>
        <w:t>Bd</w:t>
      </w:r>
      <w:proofErr w:type="spellEnd"/>
      <w:r w:rsidRPr="00F67E98">
        <w:rPr>
          <w:lang w:val="de-DE"/>
        </w:rPr>
        <w:t xml:space="preserve"> 2. Leipzig: Lotus-Verlag. 576 S. </w:t>
      </w:r>
    </w:p>
    <w:p w:rsidR="006944AC" w:rsidRDefault="006944AC" w:rsidP="006944AC">
      <w:pPr>
        <w:pStyle w:val="NormalMai"/>
      </w:pPr>
      <w:r>
        <w:t>Dutta-Gupta, Upendra Narayan</w:t>
      </w:r>
    </w:p>
    <w:p w:rsidR="006944AC" w:rsidRPr="006944AC" w:rsidRDefault="006944AC" w:rsidP="006944AC">
      <w:pPr>
        <w:pStyle w:val="NormalYur1"/>
        <w:rPr>
          <w:lang w:val="en-US"/>
        </w:rPr>
      </w:pPr>
      <w:r w:rsidRPr="006944AC">
        <w:rPr>
          <w:lang w:val="en-US"/>
        </w:rPr>
        <w:t>1975      Folk Tales of Orissa. Bhubaneswar: Udaya Press. 177 p.</w:t>
      </w:r>
    </w:p>
    <w:p w:rsidR="003D1FC9" w:rsidRPr="006D3300" w:rsidRDefault="003D1FC9" w:rsidP="003D1FC9">
      <w:pPr>
        <w:pStyle w:val="NormalMaiTimesNewRoman"/>
      </w:pPr>
      <w:r w:rsidRPr="006D3300">
        <w:t>Dutton, Bertha Paulina</w:t>
      </w:r>
    </w:p>
    <w:p w:rsidR="003D1FC9" w:rsidRPr="006D3300" w:rsidRDefault="003D1FC9" w:rsidP="003D1FC9">
      <w:pPr>
        <w:pStyle w:val="StyleNormalYurTimesNewRoman2"/>
      </w:pPr>
      <w:r w:rsidRPr="006D3300">
        <w:t>1962      Happy People. The Huichol Indians. Santa Fe: The Museum of New Mexico Press. 56 p.</w:t>
      </w:r>
    </w:p>
    <w:p w:rsidR="003D1FC9" w:rsidRPr="00B452F5" w:rsidRDefault="003D1FC9" w:rsidP="003D1FC9">
      <w:pPr>
        <w:pStyle w:val="NormalYur1"/>
        <w:rPr>
          <w:lang w:val="fr-FR"/>
        </w:rPr>
      </w:pPr>
      <w:r w:rsidRPr="002C303C">
        <w:rPr>
          <w:lang w:val="en-US"/>
        </w:rPr>
        <w:t xml:space="preserve">1983      American Indians of the Southwest. Albuquerque: the University of New Mexico Press. </w:t>
      </w:r>
      <w:r w:rsidRPr="00B452F5">
        <w:rPr>
          <w:lang w:val="fr-FR"/>
        </w:rPr>
        <w:t>285 p.</w:t>
      </w:r>
    </w:p>
    <w:p w:rsidR="003D1FC9" w:rsidRDefault="003D1FC9" w:rsidP="003D1FC9">
      <w:pPr>
        <w:pStyle w:val="NormalMai"/>
        <w:rPr>
          <w:lang w:val="fr-FR"/>
        </w:rPr>
      </w:pPr>
      <w:proofErr w:type="spellStart"/>
      <w:r>
        <w:rPr>
          <w:lang w:val="fr-FR"/>
        </w:rPr>
        <w:t>Dutton</w:t>
      </w:r>
      <w:proofErr w:type="spellEnd"/>
      <w:r>
        <w:rPr>
          <w:lang w:val="fr-FR"/>
        </w:rPr>
        <w:t xml:space="preserve">, </w:t>
      </w:r>
      <w:proofErr w:type="spellStart"/>
      <w:r>
        <w:rPr>
          <w:lang w:val="fr-FR"/>
        </w:rPr>
        <w:t>Eric</w:t>
      </w:r>
      <w:proofErr w:type="spellEnd"/>
      <w:r>
        <w:rPr>
          <w:lang w:val="fr-FR"/>
        </w:rPr>
        <w:t xml:space="preserve"> </w:t>
      </w:r>
      <w:proofErr w:type="spellStart"/>
      <w:r>
        <w:rPr>
          <w:lang w:val="fr-FR"/>
        </w:rPr>
        <w:t>Arlheim</w:t>
      </w:r>
      <w:proofErr w:type="spellEnd"/>
      <w:r>
        <w:rPr>
          <w:lang w:val="fr-FR"/>
        </w:rPr>
        <w:t xml:space="preserve"> </w:t>
      </w:r>
      <w:proofErr w:type="spellStart"/>
      <w:r>
        <w:rPr>
          <w:lang w:val="fr-FR"/>
        </w:rPr>
        <w:t>Torloug</w:t>
      </w:r>
      <w:proofErr w:type="spellEnd"/>
    </w:p>
    <w:p w:rsidR="003D1FC9" w:rsidRDefault="003D1FC9" w:rsidP="003D1FC9">
      <w:pPr>
        <w:pStyle w:val="NormalYur1"/>
        <w:rPr>
          <w:lang w:val="fr-FR"/>
        </w:rPr>
      </w:pPr>
      <w:r>
        <w:rPr>
          <w:lang w:val="fr-FR"/>
        </w:rPr>
        <w:t>1923      The Basuto of Basutoland. London: Jonathan Cape. 132 p.</w:t>
      </w:r>
    </w:p>
    <w:p w:rsidR="003D1FC9" w:rsidRPr="008960FA" w:rsidRDefault="003D1FC9" w:rsidP="003D1FC9">
      <w:pPr>
        <w:pStyle w:val="NormalMaiTimesNewRoman"/>
        <w:rPr>
          <w:lang w:val="fr-FR"/>
        </w:rPr>
      </w:pPr>
      <w:r w:rsidRPr="008960FA">
        <w:rPr>
          <w:lang w:val="fr-FR"/>
        </w:rPr>
        <w:t>Duveyrier, Henri</w:t>
      </w:r>
    </w:p>
    <w:p w:rsidR="003D1FC9" w:rsidRPr="002C303C" w:rsidRDefault="003D1FC9" w:rsidP="003D1FC9">
      <w:pPr>
        <w:pStyle w:val="NormalYur1"/>
        <w:rPr>
          <w:lang w:val="en-US"/>
        </w:rPr>
      </w:pPr>
      <w:r w:rsidRPr="002C303C">
        <w:rPr>
          <w:lang w:val="en-US"/>
        </w:rPr>
        <w:t xml:space="preserve">1864      Les </w:t>
      </w:r>
      <w:proofErr w:type="spellStart"/>
      <w:r w:rsidRPr="002C303C">
        <w:rPr>
          <w:lang w:val="en-US"/>
        </w:rPr>
        <w:t>Touaregs</w:t>
      </w:r>
      <w:proofErr w:type="spellEnd"/>
      <w:r w:rsidRPr="002C303C">
        <w:rPr>
          <w:lang w:val="en-US"/>
        </w:rPr>
        <w:t xml:space="preserve"> du Nord. Paris: </w:t>
      </w:r>
      <w:proofErr w:type="spellStart"/>
      <w:r w:rsidRPr="002C303C">
        <w:rPr>
          <w:lang w:val="en-US"/>
        </w:rPr>
        <w:t>Challamel</w:t>
      </w:r>
      <w:proofErr w:type="spellEnd"/>
      <w:r w:rsidRPr="002C303C">
        <w:rPr>
          <w:lang w:val="en-US"/>
        </w:rPr>
        <w:t xml:space="preserve"> Aine, 499 p.</w:t>
      </w:r>
    </w:p>
    <w:p w:rsidR="003D1FC9" w:rsidRPr="00D66242" w:rsidRDefault="003D1FC9" w:rsidP="003D1FC9">
      <w:pPr>
        <w:pStyle w:val="NormalMaiTimesNewRoman"/>
        <w:rPr>
          <w:lang w:val="fr-FR"/>
        </w:rPr>
      </w:pPr>
      <w:proofErr w:type="spellStart"/>
      <w:r w:rsidRPr="00D66242">
        <w:rPr>
          <w:lang w:val="fr-FR"/>
        </w:rPr>
        <w:t>Duviols</w:t>
      </w:r>
      <w:proofErr w:type="spellEnd"/>
      <w:r w:rsidRPr="00D66242">
        <w:rPr>
          <w:lang w:val="fr-FR"/>
        </w:rPr>
        <w:t>, Pierre</w:t>
      </w:r>
    </w:p>
    <w:p w:rsidR="003D1FC9" w:rsidRPr="00D66242" w:rsidRDefault="003D1FC9" w:rsidP="003D1FC9">
      <w:pPr>
        <w:pStyle w:val="StyleNormalYurTimesNewRoman2"/>
        <w:rPr>
          <w:lang w:val="fr-FR"/>
        </w:rPr>
      </w:pPr>
      <w:r w:rsidRPr="00D66242">
        <w:rPr>
          <w:lang w:val="fr-FR"/>
        </w:rPr>
        <w:t xml:space="preserve">1976      "Une petite chronique retrouvée: </w:t>
      </w:r>
      <w:proofErr w:type="spellStart"/>
      <w:r w:rsidRPr="00D66242">
        <w:rPr>
          <w:lang w:val="fr-FR"/>
        </w:rPr>
        <w:t>Errores</w:t>
      </w:r>
      <w:proofErr w:type="spellEnd"/>
      <w:r w:rsidRPr="00D66242">
        <w:rPr>
          <w:lang w:val="fr-FR"/>
        </w:rPr>
        <w:t xml:space="preserve">, </w:t>
      </w:r>
      <w:proofErr w:type="spellStart"/>
      <w:r w:rsidRPr="00D66242">
        <w:rPr>
          <w:lang w:val="fr-FR"/>
        </w:rPr>
        <w:t>ritos</w:t>
      </w:r>
      <w:proofErr w:type="spellEnd"/>
      <w:r w:rsidRPr="00D66242">
        <w:rPr>
          <w:lang w:val="fr-FR"/>
        </w:rPr>
        <w:t xml:space="preserve">, </w:t>
      </w:r>
      <w:proofErr w:type="spellStart"/>
      <w:r w:rsidRPr="00D66242">
        <w:rPr>
          <w:lang w:val="fr-FR"/>
        </w:rPr>
        <w:t>supersticiones</w:t>
      </w:r>
      <w:proofErr w:type="spellEnd"/>
      <w:r w:rsidRPr="00D66242">
        <w:rPr>
          <w:lang w:val="fr-FR"/>
        </w:rPr>
        <w:t xml:space="preserve"> y </w:t>
      </w:r>
      <w:proofErr w:type="spellStart"/>
      <w:r w:rsidRPr="00D66242">
        <w:rPr>
          <w:lang w:val="fr-FR"/>
        </w:rPr>
        <w:t>ceremonias</w:t>
      </w:r>
      <w:proofErr w:type="spellEnd"/>
      <w:r w:rsidRPr="00D66242">
        <w:rPr>
          <w:lang w:val="fr-FR"/>
        </w:rPr>
        <w:t xml:space="preserve"> de </w:t>
      </w:r>
      <w:proofErr w:type="spellStart"/>
      <w:r w:rsidRPr="00D66242">
        <w:rPr>
          <w:lang w:val="fr-FR"/>
        </w:rPr>
        <w:t>Chinchaycocha</w:t>
      </w:r>
      <w:proofErr w:type="spellEnd"/>
      <w:r w:rsidRPr="00D66242">
        <w:rPr>
          <w:lang w:val="fr-FR"/>
        </w:rPr>
        <w:t xml:space="preserve"> y </w:t>
      </w:r>
      <w:proofErr w:type="spellStart"/>
      <w:r w:rsidRPr="00D66242">
        <w:rPr>
          <w:lang w:val="fr-FR"/>
        </w:rPr>
        <w:t>otras</w:t>
      </w:r>
      <w:proofErr w:type="spellEnd"/>
      <w:r w:rsidRPr="00D66242">
        <w:rPr>
          <w:lang w:val="fr-FR"/>
        </w:rPr>
        <w:t xml:space="preserve"> </w:t>
      </w:r>
      <w:proofErr w:type="spellStart"/>
      <w:r w:rsidRPr="00D66242">
        <w:rPr>
          <w:lang w:val="fr-FR"/>
        </w:rPr>
        <w:t>del</w:t>
      </w:r>
      <w:proofErr w:type="spellEnd"/>
      <w:r w:rsidRPr="00D66242">
        <w:rPr>
          <w:lang w:val="fr-FR"/>
        </w:rPr>
        <w:t xml:space="preserve"> Piru". Journal de </w:t>
      </w:r>
      <w:smartTag w:uri="urn:schemas-microsoft-com:office:smarttags" w:element="PersonName">
        <w:smartTagPr>
          <w:attr w:name="ProductID" w:val="la Soci￩t￩"/>
        </w:smartTagPr>
        <w:r w:rsidRPr="00D66242">
          <w:rPr>
            <w:lang w:val="fr-FR"/>
          </w:rPr>
          <w:t>la Société</w:t>
        </w:r>
      </w:smartTag>
      <w:r w:rsidRPr="00D66242">
        <w:rPr>
          <w:lang w:val="fr-FR"/>
        </w:rPr>
        <w:t xml:space="preserve"> des Américanistes 63:275-297.</w:t>
      </w:r>
    </w:p>
    <w:p w:rsidR="003D1FC9" w:rsidRPr="00B21A94" w:rsidRDefault="003D1FC9" w:rsidP="003D1FC9">
      <w:pPr>
        <w:pStyle w:val="NormalMai"/>
      </w:pPr>
      <w:proofErr w:type="spellStart"/>
      <w:r>
        <w:t>Duynes</w:t>
      </w:r>
      <w:proofErr w:type="spellEnd"/>
      <w:r>
        <w:t>, François</w:t>
      </w:r>
    </w:p>
    <w:p w:rsidR="003D1FC9" w:rsidRPr="006F0898" w:rsidRDefault="003D1FC9" w:rsidP="003D1FC9">
      <w:pPr>
        <w:pStyle w:val="NormalYur1"/>
        <w:rPr>
          <w:lang w:val="en-US"/>
        </w:rPr>
      </w:pPr>
      <w:r w:rsidRPr="006F0898">
        <w:rPr>
          <w:lang w:val="en-US"/>
        </w:rPr>
        <w:t xml:space="preserve">1893      “Traditions, </w:t>
      </w:r>
      <w:proofErr w:type="spellStart"/>
      <w:r w:rsidRPr="006F0898">
        <w:rPr>
          <w:lang w:val="en-US"/>
        </w:rPr>
        <w:t>légendes</w:t>
      </w:r>
      <w:proofErr w:type="spellEnd"/>
      <w:r w:rsidRPr="006F0898">
        <w:rPr>
          <w:lang w:val="en-US"/>
        </w:rPr>
        <w:t xml:space="preserve"> et superstitio</w:t>
      </w:r>
      <w:r w:rsidR="00341836">
        <w:rPr>
          <w:lang w:val="en-US"/>
        </w:rPr>
        <w:t>ns du Pays de Dol (Ille-et-Vilai</w:t>
      </w:r>
      <w:r w:rsidRPr="006F0898">
        <w:rPr>
          <w:lang w:val="en-US"/>
        </w:rPr>
        <w:t xml:space="preserve">ne)”. Revue des traditions </w:t>
      </w:r>
      <w:proofErr w:type="spellStart"/>
      <w:r w:rsidRPr="006F0898">
        <w:rPr>
          <w:lang w:val="en-US"/>
        </w:rPr>
        <w:t>populaires</w:t>
      </w:r>
      <w:proofErr w:type="spellEnd"/>
      <w:r w:rsidRPr="006F0898">
        <w:rPr>
          <w:lang w:val="en-US"/>
        </w:rPr>
        <w:t xml:space="preserve"> 8</w:t>
      </w:r>
      <w:r>
        <w:rPr>
          <w:lang w:val="en-US"/>
        </w:rPr>
        <w:t>(7):</w:t>
      </w:r>
      <w:r w:rsidRPr="006F0898">
        <w:rPr>
          <w:lang w:val="en-US"/>
        </w:rPr>
        <w:t xml:space="preserve"> 369</w:t>
      </w:r>
      <w:r w:rsidRPr="004A34EB">
        <w:rPr>
          <w:lang w:val="en-US"/>
        </w:rPr>
        <w:t>-3</w:t>
      </w:r>
      <w:r w:rsidRPr="006F0898">
        <w:rPr>
          <w:lang w:val="en-US"/>
        </w:rPr>
        <w:t>75.</w:t>
      </w:r>
    </w:p>
    <w:p w:rsidR="008A3AC9" w:rsidRPr="008A3AC9" w:rsidRDefault="008A3AC9" w:rsidP="008A3AC9">
      <w:pPr>
        <w:pStyle w:val="NormalMai2"/>
        <w:rPr>
          <w:lang w:val="en-US"/>
        </w:rPr>
      </w:pPr>
      <w:r w:rsidRPr="008A3AC9">
        <w:rPr>
          <w:lang w:val="en-US"/>
        </w:rPr>
        <w:t>Dwyer, Daisy Hilse</w:t>
      </w:r>
    </w:p>
    <w:p w:rsidR="008A3AC9" w:rsidRPr="008A3AC9" w:rsidRDefault="008A3AC9" w:rsidP="008A3AC9">
      <w:pPr>
        <w:pStyle w:val="NormalYur1"/>
        <w:rPr>
          <w:lang w:val="en-US"/>
        </w:rPr>
      </w:pPr>
      <w:r w:rsidRPr="008A3AC9">
        <w:rPr>
          <w:lang w:val="en-US"/>
        </w:rPr>
        <w:t>1978      Images and Self-Images. Male and Female in Morocco. New York and Guildford (Surrey): Columbia University Press. 220 p.</w:t>
      </w:r>
    </w:p>
    <w:p w:rsidR="003D1FC9" w:rsidRPr="00D66242" w:rsidRDefault="003D1FC9" w:rsidP="003D1FC9">
      <w:pPr>
        <w:pStyle w:val="NormalMaiTimesNewRoman"/>
        <w:rPr>
          <w:lang w:val="fr-FR"/>
        </w:rPr>
      </w:pPr>
      <w:proofErr w:type="spellStart"/>
      <w:r w:rsidRPr="00D66242">
        <w:rPr>
          <w:lang w:val="fr-FR"/>
        </w:rPr>
        <w:t>Dyk</w:t>
      </w:r>
      <w:proofErr w:type="spellEnd"/>
      <w:r w:rsidRPr="00D66242">
        <w:rPr>
          <w:lang w:val="fr-FR"/>
        </w:rPr>
        <w:t>, Anne</w:t>
      </w:r>
    </w:p>
    <w:p w:rsidR="003D1FC9" w:rsidRPr="006D3300" w:rsidRDefault="003D1FC9" w:rsidP="003D1FC9">
      <w:pPr>
        <w:pStyle w:val="StyleNormalYurTimesNewRoman2"/>
      </w:pPr>
      <w:r w:rsidRPr="00D66242">
        <w:rPr>
          <w:lang w:val="fr-FR"/>
        </w:rPr>
        <w:t xml:space="preserve">1959      </w:t>
      </w:r>
      <w:proofErr w:type="spellStart"/>
      <w:r w:rsidRPr="00D66242">
        <w:rPr>
          <w:lang w:val="fr-FR"/>
        </w:rPr>
        <w:t>Mixteco</w:t>
      </w:r>
      <w:proofErr w:type="spellEnd"/>
      <w:r w:rsidRPr="00D66242">
        <w:rPr>
          <w:lang w:val="fr-FR"/>
        </w:rPr>
        <w:t xml:space="preserve"> </w:t>
      </w:r>
      <w:proofErr w:type="spellStart"/>
      <w:r w:rsidRPr="00D66242">
        <w:rPr>
          <w:lang w:val="fr-FR"/>
        </w:rPr>
        <w:t>texts</w:t>
      </w:r>
      <w:proofErr w:type="spellEnd"/>
      <w:r w:rsidRPr="00D66242">
        <w:rPr>
          <w:lang w:val="fr-FR"/>
        </w:rPr>
        <w:t xml:space="preserve">. </w:t>
      </w:r>
      <w:r w:rsidRPr="006D3300">
        <w:t>Summer Institute of Linguistics Publications in Linguistics and Related Fields, Publication no.3. Norman. 248 p.</w:t>
      </w:r>
    </w:p>
    <w:p w:rsidR="003D1FC9" w:rsidRPr="00623878" w:rsidRDefault="003D1FC9" w:rsidP="003D1FC9">
      <w:pPr>
        <w:pStyle w:val="NormalMaiTimesNewRoman"/>
      </w:pPr>
      <w:r w:rsidRPr="00623878">
        <w:lastRenderedPageBreak/>
        <w:t>Dzana-</w:t>
      </w:r>
      <w:proofErr w:type="spellStart"/>
      <w:r w:rsidRPr="00623878">
        <w:t>gu</w:t>
      </w:r>
      <w:proofErr w:type="spellEnd"/>
    </w:p>
    <w:p w:rsidR="003D1FC9" w:rsidRPr="002C303C" w:rsidRDefault="003D1FC9" w:rsidP="003D1FC9">
      <w:pPr>
        <w:pStyle w:val="NormalYur1"/>
        <w:rPr>
          <w:lang w:val="en-US"/>
        </w:rPr>
      </w:pPr>
      <w:r w:rsidRPr="002C303C">
        <w:rPr>
          <w:lang w:val="en-US"/>
        </w:rPr>
        <w:t xml:space="preserve">1921      Tsuut'ina Stories. Published in 1921, publisher unknown. (Internet publication of 2011 by Tsuut'ina </w:t>
      </w:r>
      <w:proofErr w:type="spellStart"/>
      <w:r w:rsidRPr="002C303C">
        <w:rPr>
          <w:lang w:val="en-US"/>
        </w:rPr>
        <w:t>Gunaha</w:t>
      </w:r>
      <w:proofErr w:type="spellEnd"/>
      <w:r w:rsidRPr="002C303C">
        <w:rPr>
          <w:lang w:val="en-US"/>
        </w:rPr>
        <w:t xml:space="preserve"> Institute, Calgary). 51 p.</w:t>
      </w:r>
    </w:p>
    <w:p w:rsidR="003D1FC9" w:rsidRPr="00B21A94" w:rsidRDefault="003D1FC9" w:rsidP="003D1FC9">
      <w:pPr>
        <w:pStyle w:val="NormalMai"/>
      </w:pPr>
      <w:r w:rsidRPr="00B21A94">
        <w:t>Eakin, Lucille, Erwin Lauriault &amp; Harry Boonstra</w:t>
      </w:r>
    </w:p>
    <w:p w:rsidR="003D1FC9" w:rsidRPr="00B21A94" w:rsidRDefault="003D1FC9" w:rsidP="003D1FC9">
      <w:pPr>
        <w:pStyle w:val="NormalYur1"/>
        <w:rPr>
          <w:rStyle w:val="StyleNormalYurTimesNewRomanChar0"/>
        </w:rPr>
      </w:pPr>
      <w:r w:rsidRPr="00596147">
        <w:rPr>
          <w:lang w:val="en-US"/>
        </w:rPr>
        <w:t xml:space="preserve">1986      People of the Ucayali. The Shipibo and </w:t>
      </w:r>
      <w:proofErr w:type="spellStart"/>
      <w:r w:rsidRPr="00596147">
        <w:rPr>
          <w:lang w:val="en-US"/>
        </w:rPr>
        <w:t>Conibo</w:t>
      </w:r>
      <w:proofErr w:type="spellEnd"/>
      <w:r w:rsidRPr="00596147">
        <w:rPr>
          <w:lang w:val="en-US"/>
        </w:rPr>
        <w:t xml:space="preserve"> of Peru. </w:t>
      </w:r>
      <w:r w:rsidRPr="002C303C">
        <w:rPr>
          <w:lang w:val="en-US"/>
        </w:rPr>
        <w:t>Dallas: Inter</w:t>
      </w:r>
      <w:r w:rsidRPr="00B21A94">
        <w:rPr>
          <w:rStyle w:val="StyleNormalYurTimesNewRomanChar0"/>
        </w:rPr>
        <w:t xml:space="preserve">national </w:t>
      </w:r>
      <w:smartTag w:uri="urn:schemas-microsoft-com:office:smarttags" w:element="PlaceType">
        <w:r w:rsidRPr="00B21A94">
          <w:rPr>
            <w:rStyle w:val="StyleNormalYurTimesNewRomanChar0"/>
          </w:rPr>
          <w:t>Museum</w:t>
        </w:r>
      </w:smartTag>
      <w:r w:rsidRPr="00B21A94">
        <w:rPr>
          <w:rStyle w:val="StyleNormalYurTimesNewRomanChar0"/>
        </w:rPr>
        <w:t xml:space="preserve"> of Cultures.</w:t>
      </w:r>
      <w:r>
        <w:rPr>
          <w:rStyle w:val="StyleNormalYurTimesNewRomanChar0"/>
        </w:rPr>
        <w:t xml:space="preserve"> 62 p.</w:t>
      </w:r>
    </w:p>
    <w:p w:rsidR="003D1FC9" w:rsidRDefault="003D1FC9" w:rsidP="003D1FC9">
      <w:pPr>
        <w:pStyle w:val="NormalMai"/>
        <w:rPr>
          <w:lang w:val="de-DE"/>
        </w:rPr>
      </w:pPr>
      <w:proofErr w:type="spellStart"/>
      <w:r>
        <w:rPr>
          <w:lang w:val="de-DE"/>
        </w:rPr>
        <w:t>Earthy</w:t>
      </w:r>
      <w:proofErr w:type="spellEnd"/>
      <w:r>
        <w:rPr>
          <w:lang w:val="de-DE"/>
        </w:rPr>
        <w:t>, E. Dora</w:t>
      </w:r>
    </w:p>
    <w:p w:rsidR="003D1FC9" w:rsidRPr="00DD4D72" w:rsidRDefault="003D1FC9" w:rsidP="003D1FC9">
      <w:pPr>
        <w:pStyle w:val="NormalYur1"/>
        <w:rPr>
          <w:lang w:val="en-US"/>
        </w:rPr>
      </w:pPr>
      <w:r>
        <w:rPr>
          <w:lang w:val="de-DE"/>
        </w:rPr>
        <w:t xml:space="preserve">1937      </w:t>
      </w:r>
      <w:r w:rsidRPr="00B86770">
        <w:rPr>
          <w:lang w:val="de-DE"/>
        </w:rPr>
        <w:t>"</w:t>
      </w:r>
      <w:r>
        <w:rPr>
          <w:lang w:val="de-DE"/>
        </w:rPr>
        <w:t>Folk-</w:t>
      </w:r>
      <w:proofErr w:type="spellStart"/>
      <w:r>
        <w:rPr>
          <w:lang w:val="de-DE"/>
        </w:rPr>
        <w:t>stories</w:t>
      </w:r>
      <w:proofErr w:type="spellEnd"/>
      <w:r>
        <w:rPr>
          <w:lang w:val="de-DE"/>
        </w:rPr>
        <w:t xml:space="preserve"> </w:t>
      </w:r>
      <w:proofErr w:type="spellStart"/>
      <w:r>
        <w:rPr>
          <w:lang w:val="de-DE"/>
        </w:rPr>
        <w:t>of</w:t>
      </w:r>
      <w:proofErr w:type="spellEnd"/>
      <w:r>
        <w:rPr>
          <w:lang w:val="de-DE"/>
        </w:rPr>
        <w:t xml:space="preserve"> </w:t>
      </w:r>
      <w:proofErr w:type="spellStart"/>
      <w:r>
        <w:rPr>
          <w:lang w:val="de-DE"/>
        </w:rPr>
        <w:t>Gazaland</w:t>
      </w:r>
      <w:proofErr w:type="spellEnd"/>
      <w:r>
        <w:rPr>
          <w:lang w:val="de-DE"/>
        </w:rPr>
        <w:t xml:space="preserve">, </w:t>
      </w:r>
      <w:proofErr w:type="spellStart"/>
      <w:r>
        <w:rPr>
          <w:lang w:val="de-DE"/>
        </w:rPr>
        <w:t>Portuguese</w:t>
      </w:r>
      <w:proofErr w:type="spellEnd"/>
      <w:r>
        <w:rPr>
          <w:lang w:val="de-DE"/>
        </w:rPr>
        <w:t xml:space="preserve"> East </w:t>
      </w:r>
      <w:proofErr w:type="spellStart"/>
      <w:r>
        <w:rPr>
          <w:lang w:val="de-DE"/>
        </w:rPr>
        <w:t>Africa</w:t>
      </w:r>
      <w:proofErr w:type="spellEnd"/>
      <w:r w:rsidRPr="00B86770">
        <w:rPr>
          <w:lang w:val="de-DE"/>
        </w:rPr>
        <w:t>"</w:t>
      </w:r>
      <w:r>
        <w:rPr>
          <w:lang w:val="de-DE"/>
        </w:rPr>
        <w:t>. Folk-Lore 38(2, 3):206-215, 288-319.</w:t>
      </w:r>
    </w:p>
    <w:p w:rsidR="003D1FC9" w:rsidRPr="006D3300" w:rsidRDefault="003D1FC9" w:rsidP="003D1FC9">
      <w:pPr>
        <w:pStyle w:val="NormalMaiTimesNewRoman"/>
      </w:pPr>
      <w:r w:rsidRPr="006D3300">
        <w:t>Eberhard, Wolfram</w:t>
      </w:r>
    </w:p>
    <w:p w:rsidR="003D1FC9" w:rsidRPr="00805348" w:rsidRDefault="003D1FC9" w:rsidP="003D1FC9">
      <w:pPr>
        <w:pStyle w:val="NormalYur1"/>
        <w:rPr>
          <w:lang w:val="en-US"/>
        </w:rPr>
      </w:pPr>
      <w:r w:rsidRPr="00B21A94">
        <w:rPr>
          <w:lang w:val="de-DE"/>
        </w:rPr>
        <w:t xml:space="preserve">1937      Typen chinesischer Volksmärchen. </w:t>
      </w:r>
      <w:r w:rsidRPr="00805348">
        <w:rPr>
          <w:lang w:val="en-US"/>
        </w:rPr>
        <w:t xml:space="preserve">Helsinki: Suomalainen </w:t>
      </w:r>
      <w:proofErr w:type="spellStart"/>
      <w:r w:rsidRPr="00805348">
        <w:rPr>
          <w:lang w:val="en-US"/>
        </w:rPr>
        <w:t>Tiedeakatemia</w:t>
      </w:r>
      <w:proofErr w:type="spellEnd"/>
      <w:r w:rsidRPr="00805348">
        <w:rPr>
          <w:lang w:val="en-US"/>
        </w:rPr>
        <w:t>. FF Communications 120. 437 S.</w:t>
      </w:r>
    </w:p>
    <w:p w:rsidR="003D1FC9" w:rsidRPr="00805348" w:rsidRDefault="003D1FC9" w:rsidP="003D1FC9">
      <w:pPr>
        <w:pStyle w:val="NormalYur1"/>
        <w:rPr>
          <w:lang w:val="en-US"/>
        </w:rPr>
      </w:pPr>
      <w:r w:rsidRPr="00805348">
        <w:rPr>
          <w:lang w:val="en-US"/>
        </w:rPr>
        <w:t xml:space="preserve">1941      </w:t>
      </w:r>
      <w:r w:rsidRPr="00B21A94">
        <w:rPr>
          <w:lang w:val="de-DE"/>
        </w:rPr>
        <w:t>Volksmärchen</w:t>
      </w:r>
      <w:r>
        <w:rPr>
          <w:lang w:val="de-DE"/>
        </w:rPr>
        <w:t xml:space="preserve"> aus Südost-China</w:t>
      </w:r>
      <w:r w:rsidRPr="00B21A94">
        <w:rPr>
          <w:lang w:val="de-DE"/>
        </w:rPr>
        <w:t xml:space="preserve">. </w:t>
      </w:r>
      <w:r w:rsidRPr="00805348">
        <w:rPr>
          <w:lang w:val="en-US"/>
        </w:rPr>
        <w:t xml:space="preserve">Helsinki: Suomalainen </w:t>
      </w:r>
      <w:proofErr w:type="spellStart"/>
      <w:r w:rsidRPr="00805348">
        <w:rPr>
          <w:lang w:val="en-US"/>
        </w:rPr>
        <w:t>Tiedeakatemia</w:t>
      </w:r>
      <w:proofErr w:type="spellEnd"/>
      <w:r w:rsidRPr="00805348">
        <w:rPr>
          <w:lang w:val="en-US"/>
        </w:rPr>
        <w:t>. FF Communications 128. 349 S.</w:t>
      </w:r>
    </w:p>
    <w:p w:rsidR="003D1FC9" w:rsidRPr="00805348" w:rsidRDefault="003D1FC9" w:rsidP="003D1FC9">
      <w:pPr>
        <w:pStyle w:val="NormalYur1"/>
        <w:rPr>
          <w:lang w:val="en-US"/>
        </w:rPr>
      </w:pPr>
      <w:r w:rsidRPr="00805348">
        <w:rPr>
          <w:lang w:val="en-US"/>
        </w:rPr>
        <w:t>1965      Folktales of China. Chicago: University of Chicago Press; London: Routledge &amp; Kegan Paul. 267 p.</w:t>
      </w:r>
    </w:p>
    <w:p w:rsidR="003D1FC9" w:rsidRPr="00B21A94" w:rsidRDefault="003D1FC9" w:rsidP="003D1FC9">
      <w:pPr>
        <w:pStyle w:val="NormalYur1"/>
        <w:rPr>
          <w:lang w:val="de-DE"/>
        </w:rPr>
      </w:pPr>
      <w:r w:rsidRPr="00805348">
        <w:rPr>
          <w:lang w:val="en-US"/>
        </w:rPr>
        <w:t xml:space="preserve">1968      The Local Cultures of South and East China. Trans. from the German by Alide Eberhard. </w:t>
      </w:r>
      <w:r w:rsidRPr="00B21A94">
        <w:rPr>
          <w:lang w:val="de-DE"/>
        </w:rPr>
        <w:t>Leiden: E.J. Brill. 520 p.</w:t>
      </w:r>
    </w:p>
    <w:p w:rsidR="003D1FC9" w:rsidRPr="00DC60C8" w:rsidRDefault="003D1FC9" w:rsidP="003D1FC9">
      <w:pPr>
        <w:pStyle w:val="NormalMaiTimesNewRoman"/>
        <w:rPr>
          <w:lang w:val="de-DE"/>
        </w:rPr>
      </w:pPr>
      <w:r w:rsidRPr="00DC60C8">
        <w:rPr>
          <w:lang w:val="de-DE"/>
        </w:rPr>
        <w:t>Eberhard, Wolfram</w:t>
      </w:r>
      <w:r>
        <w:rPr>
          <w:lang w:val="de-DE"/>
        </w:rPr>
        <w:t xml:space="preserve">, &amp; </w:t>
      </w:r>
      <w:proofErr w:type="spellStart"/>
      <w:r>
        <w:rPr>
          <w:lang w:val="de-DE"/>
        </w:rPr>
        <w:t>Pertev</w:t>
      </w:r>
      <w:proofErr w:type="spellEnd"/>
      <w:r>
        <w:rPr>
          <w:lang w:val="de-DE"/>
        </w:rPr>
        <w:t xml:space="preserve"> </w:t>
      </w:r>
      <w:proofErr w:type="spellStart"/>
      <w:r>
        <w:rPr>
          <w:lang w:val="de-DE"/>
        </w:rPr>
        <w:t>Naili</w:t>
      </w:r>
      <w:proofErr w:type="spellEnd"/>
      <w:r>
        <w:rPr>
          <w:lang w:val="de-DE"/>
        </w:rPr>
        <w:t xml:space="preserve"> </w:t>
      </w:r>
      <w:proofErr w:type="spellStart"/>
      <w:r>
        <w:rPr>
          <w:lang w:val="de-DE"/>
        </w:rPr>
        <w:t>Boratav</w:t>
      </w:r>
      <w:proofErr w:type="spellEnd"/>
    </w:p>
    <w:p w:rsidR="003D1FC9" w:rsidRPr="00DC60C8" w:rsidRDefault="003D1FC9" w:rsidP="003D1FC9">
      <w:pPr>
        <w:pStyle w:val="StyleNormalYurTimesNewRoman2"/>
        <w:rPr>
          <w:lang w:val="de-DE"/>
        </w:rPr>
      </w:pPr>
      <w:r w:rsidRPr="00DC60C8">
        <w:rPr>
          <w:lang w:val="de-DE"/>
        </w:rPr>
        <w:t>19</w:t>
      </w:r>
      <w:r>
        <w:rPr>
          <w:lang w:val="de-DE"/>
        </w:rPr>
        <w:t>5</w:t>
      </w:r>
      <w:r w:rsidRPr="00DC60C8">
        <w:rPr>
          <w:lang w:val="de-DE"/>
        </w:rPr>
        <w:t xml:space="preserve">3      Typen </w:t>
      </w:r>
      <w:r>
        <w:rPr>
          <w:lang w:val="de-DE"/>
        </w:rPr>
        <w:t>Türkis</w:t>
      </w:r>
      <w:r w:rsidRPr="00DC60C8">
        <w:rPr>
          <w:lang w:val="de-DE"/>
        </w:rPr>
        <w:t>cher Volksmärchen.</w:t>
      </w:r>
      <w:r>
        <w:rPr>
          <w:lang w:val="de-DE"/>
        </w:rPr>
        <w:t xml:space="preserve"> Wiesbaden: Franz Steiner Verlag</w:t>
      </w:r>
      <w:r w:rsidRPr="00DC60C8">
        <w:rPr>
          <w:lang w:val="de-DE"/>
        </w:rPr>
        <w:t>.</w:t>
      </w:r>
      <w:r>
        <w:rPr>
          <w:lang w:val="de-DE"/>
        </w:rPr>
        <w:t xml:space="preserve"> 505 S.</w:t>
      </w:r>
    </w:p>
    <w:p w:rsidR="003D1FC9" w:rsidRPr="006D3300" w:rsidRDefault="003D1FC9" w:rsidP="003D1FC9">
      <w:pPr>
        <w:pStyle w:val="NormalMaiTimesNewRoman"/>
        <w:rPr>
          <w:lang w:val="de-DE"/>
        </w:rPr>
      </w:pPr>
      <w:r w:rsidRPr="006D3300">
        <w:rPr>
          <w:lang w:val="de-DE"/>
        </w:rPr>
        <w:t>Ebert, Karen H.</w:t>
      </w:r>
    </w:p>
    <w:p w:rsidR="003D1FC9" w:rsidRPr="002C303C" w:rsidRDefault="003D1FC9" w:rsidP="003D1FC9">
      <w:pPr>
        <w:pStyle w:val="NormalYur1"/>
        <w:rPr>
          <w:lang w:val="en-US"/>
        </w:rPr>
      </w:pPr>
      <w:r w:rsidRPr="002C303C">
        <w:rPr>
          <w:lang w:val="en-US"/>
        </w:rPr>
        <w:t xml:space="preserve">1975      </w:t>
      </w:r>
      <w:proofErr w:type="spellStart"/>
      <w:r w:rsidRPr="002C303C">
        <w:rPr>
          <w:lang w:val="en-US"/>
        </w:rPr>
        <w:t>Sprache</w:t>
      </w:r>
      <w:proofErr w:type="spellEnd"/>
      <w:r w:rsidRPr="002C303C">
        <w:rPr>
          <w:lang w:val="en-US"/>
        </w:rPr>
        <w:t xml:space="preserve"> und Tradition der Kera (</w:t>
      </w:r>
      <w:proofErr w:type="spellStart"/>
      <w:r w:rsidRPr="002C303C">
        <w:rPr>
          <w:lang w:val="en-US"/>
        </w:rPr>
        <w:t>Tschad</w:t>
      </w:r>
      <w:proofErr w:type="spellEnd"/>
      <w:r w:rsidRPr="002C303C">
        <w:rPr>
          <w:lang w:val="en-US"/>
        </w:rPr>
        <w:t>). Berlin: Dietrich Reimer</w:t>
      </w:r>
      <w:r>
        <w:rPr>
          <w:lang w:val="en-US"/>
        </w:rPr>
        <w:t xml:space="preserve"> Verlag</w:t>
      </w:r>
      <w:r w:rsidRPr="002C303C">
        <w:rPr>
          <w:lang w:val="en-US"/>
        </w:rPr>
        <w:t xml:space="preserve">. Marburger </w:t>
      </w:r>
      <w:proofErr w:type="spellStart"/>
      <w:r w:rsidRPr="002C303C">
        <w:rPr>
          <w:lang w:val="en-US"/>
        </w:rPr>
        <w:t>Studien</w:t>
      </w:r>
      <w:proofErr w:type="spellEnd"/>
      <w:r w:rsidRPr="002C303C">
        <w:rPr>
          <w:lang w:val="en-US"/>
        </w:rPr>
        <w:t xml:space="preserve"> </w:t>
      </w:r>
      <w:proofErr w:type="spellStart"/>
      <w:r w:rsidRPr="002C303C">
        <w:rPr>
          <w:lang w:val="en-US"/>
        </w:rPr>
        <w:t>zur</w:t>
      </w:r>
      <w:proofErr w:type="spellEnd"/>
      <w:r w:rsidRPr="002C303C">
        <w:rPr>
          <w:lang w:val="en-US"/>
        </w:rPr>
        <w:t xml:space="preserve"> Afrika- und </w:t>
      </w:r>
      <w:proofErr w:type="spellStart"/>
      <w:r w:rsidRPr="002C303C">
        <w:rPr>
          <w:lang w:val="en-US"/>
        </w:rPr>
        <w:t>Asienkunde</w:t>
      </w:r>
      <w:proofErr w:type="spellEnd"/>
      <w:r w:rsidRPr="002C303C">
        <w:rPr>
          <w:lang w:val="en-US"/>
        </w:rPr>
        <w:t>. Serie A: Afrika. Bd 6. Teil 1: Texte. 351 S.</w:t>
      </w:r>
    </w:p>
    <w:p w:rsidR="003D1FC9" w:rsidRPr="006D3300" w:rsidRDefault="003D1FC9" w:rsidP="003D1FC9">
      <w:pPr>
        <w:pStyle w:val="NormalYur1"/>
        <w:rPr>
          <w:lang w:val="es-ES"/>
        </w:rPr>
      </w:pPr>
      <w:r w:rsidRPr="002C303C">
        <w:rPr>
          <w:lang w:val="en-US"/>
        </w:rPr>
        <w:t xml:space="preserve">1976      </w:t>
      </w:r>
      <w:proofErr w:type="spellStart"/>
      <w:r w:rsidRPr="002C303C">
        <w:rPr>
          <w:lang w:val="en-US"/>
        </w:rPr>
        <w:t>Sprache</w:t>
      </w:r>
      <w:proofErr w:type="spellEnd"/>
      <w:r w:rsidRPr="002C303C">
        <w:rPr>
          <w:lang w:val="en-US"/>
        </w:rPr>
        <w:t xml:space="preserve"> und Tradition der Kera (</w:t>
      </w:r>
      <w:proofErr w:type="spellStart"/>
      <w:r w:rsidRPr="002C303C">
        <w:rPr>
          <w:lang w:val="en-US"/>
        </w:rPr>
        <w:t>Tschad</w:t>
      </w:r>
      <w:proofErr w:type="spellEnd"/>
      <w:r w:rsidRPr="002C303C">
        <w:rPr>
          <w:lang w:val="en-US"/>
        </w:rPr>
        <w:t>). Berlin: Dietrich Reimer</w:t>
      </w:r>
      <w:r>
        <w:rPr>
          <w:lang w:val="en-US"/>
        </w:rPr>
        <w:t xml:space="preserve"> Verlag</w:t>
      </w:r>
      <w:r w:rsidRPr="002C303C">
        <w:rPr>
          <w:lang w:val="en-US"/>
        </w:rPr>
        <w:t xml:space="preserve">. Marburger </w:t>
      </w:r>
      <w:proofErr w:type="spellStart"/>
      <w:r w:rsidRPr="002C303C">
        <w:rPr>
          <w:lang w:val="en-US"/>
        </w:rPr>
        <w:t>Studien</w:t>
      </w:r>
      <w:proofErr w:type="spellEnd"/>
      <w:r w:rsidRPr="002C303C">
        <w:rPr>
          <w:lang w:val="en-US"/>
        </w:rPr>
        <w:t xml:space="preserve"> </w:t>
      </w:r>
      <w:proofErr w:type="spellStart"/>
      <w:r w:rsidRPr="002C303C">
        <w:rPr>
          <w:lang w:val="en-US"/>
        </w:rPr>
        <w:t>zur</w:t>
      </w:r>
      <w:proofErr w:type="spellEnd"/>
      <w:r w:rsidRPr="002C303C">
        <w:rPr>
          <w:lang w:val="en-US"/>
        </w:rPr>
        <w:t xml:space="preserve"> Afrika- und </w:t>
      </w:r>
      <w:proofErr w:type="spellStart"/>
      <w:r w:rsidRPr="002C303C">
        <w:rPr>
          <w:lang w:val="en-US"/>
        </w:rPr>
        <w:t>Asienkunde</w:t>
      </w:r>
      <w:proofErr w:type="spellEnd"/>
      <w:r w:rsidRPr="002C303C">
        <w:rPr>
          <w:lang w:val="en-US"/>
        </w:rPr>
        <w:t xml:space="preserve">. </w:t>
      </w:r>
      <w:r w:rsidRPr="006D3300">
        <w:rPr>
          <w:lang w:val="es-ES"/>
        </w:rPr>
        <w:t>Serie A: Afrika. Bd 6. Teil 2: Lexikon. 213 S.</w:t>
      </w:r>
    </w:p>
    <w:p w:rsidR="003D1FC9" w:rsidRDefault="003D1FC9" w:rsidP="003D1FC9">
      <w:pPr>
        <w:pStyle w:val="NormalMaiTimesNewRoman"/>
        <w:rPr>
          <w:lang w:val="de-DE"/>
        </w:rPr>
      </w:pPr>
      <w:r w:rsidRPr="00B21A94">
        <w:rPr>
          <w:lang w:val="de-DE"/>
        </w:rPr>
        <w:t>Ebert, Karen H.</w:t>
      </w:r>
      <w:r>
        <w:rPr>
          <w:lang w:val="de-DE"/>
        </w:rPr>
        <w:t xml:space="preserve">, &amp; Martin </w:t>
      </w:r>
      <w:proofErr w:type="spellStart"/>
      <w:r>
        <w:rPr>
          <w:lang w:val="de-DE"/>
        </w:rPr>
        <w:t>Gaenszle</w:t>
      </w:r>
      <w:proofErr w:type="spellEnd"/>
    </w:p>
    <w:p w:rsidR="003D1FC9" w:rsidRPr="002C303C" w:rsidRDefault="003D1FC9" w:rsidP="003D1FC9">
      <w:pPr>
        <w:pStyle w:val="NormalYur1"/>
        <w:rPr>
          <w:lang w:val="en-US"/>
        </w:rPr>
      </w:pPr>
      <w:r w:rsidRPr="00D66242">
        <w:rPr>
          <w:lang w:val="fr-FR"/>
        </w:rPr>
        <w:t xml:space="preserve">2008      Rai Mythology. Kiranti Oral </w:t>
      </w:r>
      <w:proofErr w:type="spellStart"/>
      <w:r w:rsidRPr="00D66242">
        <w:rPr>
          <w:lang w:val="fr-FR"/>
        </w:rPr>
        <w:t>Texts</w:t>
      </w:r>
      <w:proofErr w:type="spellEnd"/>
      <w:r w:rsidRPr="00D66242">
        <w:rPr>
          <w:lang w:val="fr-FR"/>
        </w:rPr>
        <w:t xml:space="preserve">. </w:t>
      </w:r>
      <w:r w:rsidRPr="002C303C">
        <w:rPr>
          <w:lang w:val="en-US"/>
        </w:rPr>
        <w:t>Cambridge, London: Harvard University, the Department of Sanskrit and Indian Studies. 191 p.</w:t>
      </w:r>
    </w:p>
    <w:p w:rsidR="00090679" w:rsidRPr="0033446D" w:rsidRDefault="00090679" w:rsidP="00090679">
      <w:pPr>
        <w:pStyle w:val="NormalMai"/>
      </w:pPr>
      <w:r w:rsidRPr="0033446D">
        <w:t>Eckenstein, Lina</w:t>
      </w:r>
    </w:p>
    <w:p w:rsidR="00090679" w:rsidRPr="00090679" w:rsidRDefault="00090679" w:rsidP="00090679">
      <w:pPr>
        <w:pStyle w:val="NormalYur1"/>
        <w:rPr>
          <w:lang w:val="en-US"/>
        </w:rPr>
      </w:pPr>
      <w:r w:rsidRPr="00090679">
        <w:rPr>
          <w:lang w:val="en-US"/>
        </w:rPr>
        <w:t>1906      Comparative studies in nursery rhymes. London: Duckworth &amp; Co. 231 p.</w:t>
      </w:r>
    </w:p>
    <w:p w:rsidR="003D1FC9" w:rsidRPr="006D3300" w:rsidRDefault="003D1FC9" w:rsidP="003D1FC9">
      <w:pPr>
        <w:pStyle w:val="NormalMaiTimesNewRoman"/>
        <w:rPr>
          <w:lang w:val="es-ES"/>
        </w:rPr>
      </w:pPr>
      <w:r w:rsidRPr="006D3300">
        <w:rPr>
          <w:lang w:val="es-ES"/>
        </w:rPr>
        <w:t>Edel, May M.</w:t>
      </w:r>
    </w:p>
    <w:p w:rsidR="003D1FC9" w:rsidRPr="006D3300" w:rsidRDefault="003D1FC9" w:rsidP="003D1FC9">
      <w:pPr>
        <w:pStyle w:val="StyleNormalYurTimesNewRoman2"/>
      </w:pPr>
      <w:r w:rsidRPr="006D3300">
        <w:t>1944      "Stability in Tillamook folklore". Journal of American Folklore 57(224):116-127.</w:t>
      </w:r>
    </w:p>
    <w:p w:rsidR="003D1FC9" w:rsidRPr="00D66242" w:rsidRDefault="003D1FC9" w:rsidP="003D1FC9">
      <w:pPr>
        <w:pStyle w:val="NormalMaiTimesNewRoman"/>
        <w:rPr>
          <w:lang w:val="fr-FR"/>
        </w:rPr>
      </w:pPr>
      <w:r w:rsidRPr="00D66242">
        <w:rPr>
          <w:lang w:val="fr-FR"/>
        </w:rPr>
        <w:t>Eboué, Felix</w:t>
      </w:r>
    </w:p>
    <w:p w:rsidR="003D1FC9" w:rsidRPr="002C303C" w:rsidRDefault="003D1FC9" w:rsidP="003D1FC9">
      <w:pPr>
        <w:pStyle w:val="NormalYur1"/>
        <w:rPr>
          <w:lang w:val="en-US"/>
        </w:rPr>
      </w:pPr>
      <w:r w:rsidRPr="002C303C">
        <w:rPr>
          <w:lang w:val="en-US"/>
        </w:rPr>
        <w:t xml:space="preserve">1933      Les </w:t>
      </w:r>
      <w:proofErr w:type="spellStart"/>
      <w:r w:rsidRPr="002C303C">
        <w:rPr>
          <w:lang w:val="en-US"/>
        </w:rPr>
        <w:t>Peuples</w:t>
      </w:r>
      <w:proofErr w:type="spellEnd"/>
      <w:r w:rsidRPr="002C303C">
        <w:rPr>
          <w:lang w:val="en-US"/>
        </w:rPr>
        <w:t xml:space="preserve"> de </w:t>
      </w:r>
      <w:proofErr w:type="spellStart"/>
      <w:r w:rsidRPr="002C303C">
        <w:rPr>
          <w:lang w:val="en-US"/>
        </w:rPr>
        <w:t>l'Oubangui</w:t>
      </w:r>
      <w:proofErr w:type="spellEnd"/>
      <w:r w:rsidRPr="002C303C">
        <w:rPr>
          <w:lang w:val="en-US"/>
        </w:rPr>
        <w:t xml:space="preserve">-Chari. Paris: Société </w:t>
      </w:r>
      <w:proofErr w:type="spellStart"/>
      <w:r w:rsidRPr="002C303C">
        <w:rPr>
          <w:lang w:val="en-US"/>
        </w:rPr>
        <w:t>d'ethnographies</w:t>
      </w:r>
      <w:proofErr w:type="spellEnd"/>
      <w:r w:rsidRPr="002C303C">
        <w:rPr>
          <w:lang w:val="en-US"/>
        </w:rPr>
        <w:t xml:space="preserve"> de Paris. 105 p. (</w:t>
      </w:r>
      <w:proofErr w:type="spellStart"/>
      <w:r w:rsidRPr="002C303C">
        <w:rPr>
          <w:lang w:val="en-US"/>
        </w:rPr>
        <w:t>Ethnographie</w:t>
      </w:r>
      <w:proofErr w:type="spellEnd"/>
      <w:r w:rsidRPr="002C303C">
        <w:rPr>
          <w:lang w:val="en-US"/>
        </w:rPr>
        <w:t xml:space="preserve"> 27).</w:t>
      </w:r>
    </w:p>
    <w:p w:rsidR="003D1FC9" w:rsidRDefault="003D1FC9" w:rsidP="003D1FC9">
      <w:pPr>
        <w:pStyle w:val="NormalMai"/>
      </w:pPr>
      <w:r>
        <w:t>Edelberg, Lennart</w:t>
      </w:r>
    </w:p>
    <w:p w:rsidR="003D1FC9" w:rsidRPr="00656252" w:rsidRDefault="003D1FC9" w:rsidP="003D1FC9">
      <w:pPr>
        <w:pStyle w:val="NormalYur1"/>
        <w:rPr>
          <w:lang w:val="en-US"/>
        </w:rPr>
      </w:pPr>
      <w:r w:rsidRPr="00656252">
        <w:rPr>
          <w:lang w:val="en-US"/>
        </w:rPr>
        <w:t xml:space="preserve">1972      “Some </w:t>
      </w:r>
      <w:proofErr w:type="spellStart"/>
      <w:r w:rsidRPr="00656252">
        <w:rPr>
          <w:lang w:val="en-US"/>
        </w:rPr>
        <w:t>Paruni</w:t>
      </w:r>
      <w:proofErr w:type="spellEnd"/>
      <w:r w:rsidRPr="00656252">
        <w:rPr>
          <w:lang w:val="en-US"/>
        </w:rPr>
        <w:t xml:space="preserve"> myths and hymns”. Acta </w:t>
      </w:r>
      <w:proofErr w:type="spellStart"/>
      <w:r w:rsidRPr="00656252">
        <w:rPr>
          <w:lang w:val="en-US"/>
        </w:rPr>
        <w:t>orientalia</w:t>
      </w:r>
      <w:proofErr w:type="spellEnd"/>
      <w:r w:rsidRPr="00656252">
        <w:rPr>
          <w:lang w:val="en-US"/>
        </w:rPr>
        <w:t xml:space="preserve"> 34: 31-94.</w:t>
      </w:r>
    </w:p>
    <w:p w:rsidR="003D1FC9" w:rsidRPr="006D3300" w:rsidRDefault="003D1FC9" w:rsidP="003D1FC9">
      <w:pPr>
        <w:pStyle w:val="NormalMaiTimesNewRoman"/>
      </w:pPr>
      <w:r w:rsidRPr="006D3300">
        <w:t>Edmonds, H.M.W.</w:t>
      </w:r>
    </w:p>
    <w:p w:rsidR="003D1FC9" w:rsidRPr="002C303C" w:rsidRDefault="003D1FC9" w:rsidP="003D1FC9">
      <w:pPr>
        <w:pStyle w:val="NormalYur1"/>
        <w:rPr>
          <w:lang w:val="en-US"/>
        </w:rPr>
      </w:pPr>
      <w:r w:rsidRPr="002C303C">
        <w:rPr>
          <w:lang w:val="en-US"/>
        </w:rPr>
        <w:t>1966      The Eskimo of St. Michael and Vicinity as Related by H.M.W. Edmonds. Ed. by Dorothy Jean Ray. Fairbanks: University of Alaska Press. (Anthropological Papers of the University of Alaska, vol. 13, no.2). 143 p.</w:t>
      </w:r>
    </w:p>
    <w:p w:rsidR="003D1FC9" w:rsidRPr="006D3300" w:rsidRDefault="003D1FC9" w:rsidP="003D1FC9">
      <w:pPr>
        <w:pStyle w:val="NormalMaiTimesNewRoman"/>
      </w:pPr>
      <w:r w:rsidRPr="006D3300">
        <w:t>Edmonds, Margot &amp; Ella E. Clark</w:t>
      </w:r>
    </w:p>
    <w:p w:rsidR="003D1FC9" w:rsidRPr="006D3300" w:rsidRDefault="003D1FC9" w:rsidP="003D1FC9">
      <w:pPr>
        <w:pStyle w:val="StyleNormalYurTimesNewRoman2"/>
      </w:pPr>
      <w:r w:rsidRPr="006D3300">
        <w:lastRenderedPageBreak/>
        <w:t>1989      Voices of the Winds. Native American Legends. New York, N.Y.: Facts on File, Inc. 368 p.</w:t>
      </w:r>
    </w:p>
    <w:p w:rsidR="003D1FC9" w:rsidRPr="006D3300" w:rsidRDefault="003D1FC9" w:rsidP="003D1FC9">
      <w:pPr>
        <w:pStyle w:val="NormalMaiTimesNewRoman"/>
      </w:pPr>
      <w:r w:rsidRPr="006D3300">
        <w:t>Edmonson, Barbara, Cándido Hernández, &amp; Francisca Vidales</w:t>
      </w:r>
    </w:p>
    <w:p w:rsidR="003D1FC9" w:rsidRPr="002C303C" w:rsidRDefault="003D1FC9" w:rsidP="003D1FC9">
      <w:pPr>
        <w:pStyle w:val="NormalYur1"/>
        <w:rPr>
          <w:lang w:val="en-US"/>
        </w:rPr>
      </w:pPr>
      <w:r w:rsidRPr="002C303C">
        <w:rPr>
          <w:lang w:val="en-US"/>
        </w:rPr>
        <w:t>2001      "</w:t>
      </w:r>
      <w:proofErr w:type="spellStart"/>
      <w:r w:rsidRPr="002C303C">
        <w:rPr>
          <w:lang w:val="en-US"/>
        </w:rPr>
        <w:t>Textos</w:t>
      </w:r>
      <w:proofErr w:type="spellEnd"/>
      <w:r w:rsidRPr="002C303C">
        <w:rPr>
          <w:lang w:val="en-US"/>
        </w:rPr>
        <w:t xml:space="preserve"> </w:t>
      </w:r>
      <w:proofErr w:type="spellStart"/>
      <w:r w:rsidRPr="002C303C">
        <w:rPr>
          <w:lang w:val="en-US"/>
        </w:rPr>
        <w:t>huastecos</w:t>
      </w:r>
      <w:proofErr w:type="spellEnd"/>
      <w:r w:rsidRPr="002C303C">
        <w:rPr>
          <w:lang w:val="en-US"/>
        </w:rPr>
        <w:t xml:space="preserve">". </w:t>
      </w:r>
      <w:proofErr w:type="spellStart"/>
      <w:r w:rsidRPr="002C303C">
        <w:rPr>
          <w:lang w:val="en-US"/>
        </w:rPr>
        <w:t>Tlalocan</w:t>
      </w:r>
      <w:proofErr w:type="spellEnd"/>
      <w:r w:rsidRPr="002C303C">
        <w:rPr>
          <w:lang w:val="en-US"/>
        </w:rPr>
        <w:t xml:space="preserve"> 13: 13-48.</w:t>
      </w:r>
    </w:p>
    <w:p w:rsidR="003D1FC9" w:rsidRPr="006D3300" w:rsidRDefault="003D1FC9" w:rsidP="003D1FC9">
      <w:pPr>
        <w:pStyle w:val="NormalMaiTimesNewRoman"/>
      </w:pPr>
      <w:r w:rsidRPr="006D3300">
        <w:t>Edmonson, Munro S.</w:t>
      </w:r>
    </w:p>
    <w:p w:rsidR="003D1FC9" w:rsidRPr="002C303C" w:rsidRDefault="003D1FC9" w:rsidP="003D1FC9">
      <w:pPr>
        <w:pStyle w:val="NormalYur1"/>
        <w:rPr>
          <w:lang w:val="en-US"/>
        </w:rPr>
      </w:pPr>
      <w:r w:rsidRPr="002C303C">
        <w:rPr>
          <w:lang w:val="en-US"/>
        </w:rPr>
        <w:t>1985      "Quiche literature". Supplement to the Handbook of Middle American Indians. Victoria Reifler Bricker, General Editor. Vol. 3. Munro S. Edmonson, Volume Editor. Austin: University of Texas Press. P.107-132.</w:t>
      </w:r>
    </w:p>
    <w:p w:rsidR="00E029D5" w:rsidRPr="005C4150" w:rsidRDefault="00E029D5" w:rsidP="00E029D5">
      <w:pPr>
        <w:pStyle w:val="NormalMai2"/>
        <w:rPr>
          <w:lang w:val="en-US" w:eastAsia="ru-RU"/>
        </w:rPr>
      </w:pPr>
      <w:r w:rsidRPr="005C4150">
        <w:rPr>
          <w:lang w:val="en-US" w:eastAsia="ru-RU"/>
        </w:rPr>
        <w:t>Edzard, Dietz Otto</w:t>
      </w:r>
    </w:p>
    <w:p w:rsidR="00E029D5" w:rsidRPr="005C4150" w:rsidRDefault="00E029D5" w:rsidP="00E029D5">
      <w:pPr>
        <w:pStyle w:val="NormalYur1"/>
        <w:rPr>
          <w:lang w:val="en-US" w:eastAsia="ru-RU"/>
        </w:rPr>
      </w:pPr>
      <w:r w:rsidRPr="005C4150">
        <w:rPr>
          <w:lang w:val="en-US" w:eastAsia="ru-RU"/>
        </w:rPr>
        <w:t>1991      "</w:t>
      </w:r>
      <w:proofErr w:type="spellStart"/>
      <w:r w:rsidRPr="005C4150">
        <w:rPr>
          <w:lang w:val="en-US" w:eastAsia="ru-RU"/>
        </w:rPr>
        <w:t>Gilgameš</w:t>
      </w:r>
      <w:proofErr w:type="spellEnd"/>
      <w:r w:rsidRPr="005C4150">
        <w:rPr>
          <w:lang w:val="en-US" w:eastAsia="ru-RU"/>
        </w:rPr>
        <w:t xml:space="preserve"> und </w:t>
      </w:r>
      <w:proofErr w:type="spellStart"/>
      <w:r w:rsidRPr="005C4150">
        <w:rPr>
          <w:lang w:val="en-US" w:eastAsia="ru-RU"/>
        </w:rPr>
        <w:t>Huwawa</w:t>
      </w:r>
      <w:proofErr w:type="spellEnd"/>
      <w:r w:rsidRPr="005C4150">
        <w:rPr>
          <w:lang w:val="en-US" w:eastAsia="ru-RU"/>
        </w:rPr>
        <w:t xml:space="preserve"> A. II. Teil". </w:t>
      </w:r>
      <w:proofErr w:type="spellStart"/>
      <w:r w:rsidRPr="005C4150">
        <w:rPr>
          <w:lang w:val="en-US" w:eastAsia="ru-RU"/>
        </w:rPr>
        <w:t>Zeitschrift</w:t>
      </w:r>
      <w:proofErr w:type="spellEnd"/>
      <w:r w:rsidRPr="005C4150">
        <w:rPr>
          <w:lang w:val="en-US" w:eastAsia="ru-RU"/>
        </w:rPr>
        <w:t xml:space="preserve"> für </w:t>
      </w:r>
      <w:proofErr w:type="spellStart"/>
      <w:r w:rsidRPr="005C4150">
        <w:rPr>
          <w:lang w:val="en-US" w:eastAsia="ru-RU"/>
        </w:rPr>
        <w:t>Assyriologie</w:t>
      </w:r>
      <w:proofErr w:type="spellEnd"/>
      <w:r w:rsidRPr="005C4150">
        <w:rPr>
          <w:lang w:val="en-US" w:eastAsia="ru-RU"/>
        </w:rPr>
        <w:t xml:space="preserve"> und </w:t>
      </w:r>
      <w:proofErr w:type="spellStart"/>
      <w:r w:rsidRPr="005C4150">
        <w:rPr>
          <w:lang w:val="en-US" w:eastAsia="ru-RU"/>
        </w:rPr>
        <w:t>Vorderasiatische</w:t>
      </w:r>
      <w:proofErr w:type="spellEnd"/>
      <w:r w:rsidRPr="005C4150">
        <w:rPr>
          <w:lang w:val="en-US" w:eastAsia="ru-RU"/>
        </w:rPr>
        <w:t xml:space="preserve"> Archäologie 81: 165-233.</w:t>
      </w:r>
    </w:p>
    <w:p w:rsidR="003D1FC9" w:rsidRPr="006D3300" w:rsidRDefault="003D1FC9" w:rsidP="003D1FC9">
      <w:pPr>
        <w:pStyle w:val="NormalMaiTimesNewRoman"/>
        <w:rPr>
          <w:lang w:val="et-EE"/>
        </w:rPr>
      </w:pPr>
      <w:r w:rsidRPr="006D3300">
        <w:rPr>
          <w:lang w:val="et-EE"/>
        </w:rPr>
        <w:t>Eelsalu, Heino</w:t>
      </w:r>
    </w:p>
    <w:p w:rsidR="003D1FC9" w:rsidRPr="002C303C" w:rsidRDefault="003D1FC9" w:rsidP="003D1FC9">
      <w:pPr>
        <w:pStyle w:val="NormalYur1"/>
        <w:rPr>
          <w:lang w:val="en-US"/>
        </w:rPr>
      </w:pPr>
      <w:r w:rsidRPr="002C303C">
        <w:rPr>
          <w:lang w:val="en-US"/>
        </w:rPr>
        <w:t>1979      “</w:t>
      </w:r>
      <w:proofErr w:type="spellStart"/>
      <w:r w:rsidRPr="002C303C">
        <w:rPr>
          <w:lang w:val="en-US"/>
        </w:rPr>
        <w:t>Talihari</w:t>
      </w:r>
      <w:proofErr w:type="spellEnd"/>
      <w:r w:rsidRPr="002C303C">
        <w:rPr>
          <w:lang w:val="en-US"/>
        </w:rPr>
        <w:t xml:space="preserve"> ja </w:t>
      </w:r>
      <w:proofErr w:type="spellStart"/>
      <w:r w:rsidRPr="002C303C">
        <w:rPr>
          <w:lang w:val="en-US"/>
        </w:rPr>
        <w:t>Linnutee</w:t>
      </w:r>
      <w:proofErr w:type="spellEnd"/>
      <w:r w:rsidRPr="002C303C">
        <w:rPr>
          <w:lang w:val="en-US"/>
        </w:rPr>
        <w:t>”. Keel ja Kirjandus 4:226-228.</w:t>
      </w:r>
    </w:p>
    <w:p w:rsidR="003D1FC9" w:rsidRPr="002C303C" w:rsidRDefault="003D1FC9" w:rsidP="003D1FC9">
      <w:pPr>
        <w:pStyle w:val="NormalYur1"/>
        <w:rPr>
          <w:lang w:val="en-US"/>
        </w:rPr>
      </w:pPr>
      <w:r w:rsidRPr="002C303C">
        <w:rPr>
          <w:lang w:val="en-US"/>
        </w:rPr>
        <w:t>199</w:t>
      </w:r>
      <w:r>
        <w:rPr>
          <w:lang w:val="en-US"/>
        </w:rPr>
        <w:t>5</w:t>
      </w:r>
      <w:r w:rsidRPr="002C303C">
        <w:rPr>
          <w:lang w:val="en-US"/>
        </w:rPr>
        <w:t xml:space="preserve">      “</w:t>
      </w:r>
      <w:proofErr w:type="spellStart"/>
      <w:r w:rsidRPr="002C303C">
        <w:rPr>
          <w:lang w:val="en-US"/>
        </w:rPr>
        <w:t>Rahvaluule</w:t>
      </w:r>
      <w:proofErr w:type="spellEnd"/>
      <w:r w:rsidRPr="002C303C">
        <w:rPr>
          <w:lang w:val="en-US"/>
        </w:rPr>
        <w:t xml:space="preserve"> </w:t>
      </w:r>
      <w:proofErr w:type="spellStart"/>
      <w:r w:rsidRPr="002C303C">
        <w:rPr>
          <w:lang w:val="en-US"/>
        </w:rPr>
        <w:t>mõistatuslik</w:t>
      </w:r>
      <w:proofErr w:type="spellEnd"/>
      <w:r w:rsidRPr="002C303C">
        <w:rPr>
          <w:lang w:val="en-US"/>
        </w:rPr>
        <w:t xml:space="preserve"> </w:t>
      </w:r>
      <w:proofErr w:type="spellStart"/>
      <w:r w:rsidRPr="002C303C">
        <w:rPr>
          <w:lang w:val="en-US"/>
        </w:rPr>
        <w:t>valge</w:t>
      </w:r>
      <w:proofErr w:type="spellEnd"/>
      <w:r w:rsidRPr="002C303C">
        <w:rPr>
          <w:lang w:val="en-US"/>
        </w:rPr>
        <w:t xml:space="preserve"> </w:t>
      </w:r>
      <w:proofErr w:type="spellStart"/>
      <w:r w:rsidRPr="002C303C">
        <w:rPr>
          <w:lang w:val="en-US"/>
        </w:rPr>
        <w:t>põder</w:t>
      </w:r>
      <w:proofErr w:type="spellEnd"/>
      <w:r w:rsidRPr="002C303C">
        <w:rPr>
          <w:lang w:val="en-US"/>
        </w:rPr>
        <w:t xml:space="preserve">. Saami </w:t>
      </w:r>
      <w:proofErr w:type="spellStart"/>
      <w:r w:rsidRPr="002C303C">
        <w:rPr>
          <w:lang w:val="en-US"/>
        </w:rPr>
        <w:t>astraalmüüt</w:t>
      </w:r>
      <w:proofErr w:type="spellEnd"/>
      <w:r w:rsidRPr="002C303C">
        <w:rPr>
          <w:lang w:val="en-US"/>
        </w:rPr>
        <w:t>”. Keel ja Kirjandus 9:611-616.</w:t>
      </w:r>
    </w:p>
    <w:p w:rsidR="003D1FC9" w:rsidRPr="002C303C" w:rsidRDefault="003D1FC9" w:rsidP="003D1FC9">
      <w:pPr>
        <w:pStyle w:val="NormalYur1"/>
        <w:rPr>
          <w:lang w:val="en-US"/>
        </w:rPr>
      </w:pPr>
      <w:r w:rsidRPr="002C303C">
        <w:rPr>
          <w:lang w:val="en-US"/>
        </w:rPr>
        <w:t>1995      “</w:t>
      </w:r>
      <w:proofErr w:type="spellStart"/>
      <w:r w:rsidRPr="002C303C">
        <w:rPr>
          <w:lang w:val="en-US"/>
        </w:rPr>
        <w:t>Linnulennuliselt</w:t>
      </w:r>
      <w:proofErr w:type="spellEnd"/>
      <w:r w:rsidRPr="002C303C">
        <w:rPr>
          <w:lang w:val="en-US"/>
        </w:rPr>
        <w:t xml:space="preserve"> </w:t>
      </w:r>
      <w:proofErr w:type="spellStart"/>
      <w:r w:rsidRPr="002C303C">
        <w:rPr>
          <w:lang w:val="en-US"/>
        </w:rPr>
        <w:t>Linnutees</w:t>
      </w:r>
      <w:proofErr w:type="spellEnd"/>
      <w:r w:rsidRPr="002C303C">
        <w:rPr>
          <w:lang w:val="en-US"/>
        </w:rPr>
        <w:t xml:space="preserve"> ja </w:t>
      </w:r>
      <w:proofErr w:type="spellStart"/>
      <w:r w:rsidRPr="002C303C">
        <w:rPr>
          <w:lang w:val="en-US"/>
        </w:rPr>
        <w:t>astraalfolklorist</w:t>
      </w:r>
      <w:proofErr w:type="spellEnd"/>
      <w:r w:rsidRPr="002C303C">
        <w:rPr>
          <w:lang w:val="en-US"/>
        </w:rPr>
        <w:t>”. Keel ja Kirjandus 3:165-170.</w:t>
      </w:r>
    </w:p>
    <w:p w:rsidR="003D1FC9" w:rsidRPr="006D3300" w:rsidRDefault="003D1FC9" w:rsidP="003D1FC9">
      <w:pPr>
        <w:pStyle w:val="NormalMaiTimesNewRoman"/>
      </w:pPr>
      <w:r w:rsidRPr="006D3300">
        <w:t>Egede, Hans</w:t>
      </w:r>
    </w:p>
    <w:p w:rsidR="003D1FC9" w:rsidRPr="002C303C" w:rsidRDefault="003D1FC9" w:rsidP="003D1FC9">
      <w:pPr>
        <w:pStyle w:val="NormalYur1"/>
        <w:rPr>
          <w:lang w:val="en-US"/>
        </w:rPr>
      </w:pPr>
      <w:r w:rsidRPr="002C303C">
        <w:rPr>
          <w:lang w:val="en-US"/>
        </w:rPr>
        <w:t>1818      A Description of Greenland by Hans Egede, who was a missionary in that country for twenty-five years. Trans. from Danish. London: T. &amp; J. Allman. 225 p.</w:t>
      </w:r>
    </w:p>
    <w:p w:rsidR="00AC0C8A" w:rsidRDefault="00AC0C8A" w:rsidP="003D1FC9">
      <w:pPr>
        <w:pStyle w:val="NormalMaiTimesNewRoman"/>
      </w:pPr>
      <w:r>
        <w:t>Egeler, Matthias</w:t>
      </w:r>
    </w:p>
    <w:p w:rsidR="00AC0C8A" w:rsidRPr="00AC0C8A" w:rsidRDefault="00AC0C8A" w:rsidP="00AC0C8A">
      <w:pPr>
        <w:pStyle w:val="NormalYur1"/>
        <w:rPr>
          <w:lang w:val="en-US"/>
        </w:rPr>
      </w:pPr>
      <w:r>
        <w:rPr>
          <w:lang w:val="en-US"/>
        </w:rPr>
        <w:t>2013      Celtic Influences in Germanic Religion. A Survey. München: Herb</w:t>
      </w:r>
      <w:r w:rsidR="0020398F">
        <w:rPr>
          <w:lang w:val="en-US"/>
        </w:rPr>
        <w:t>ert Utz Verlag. 156 p. (</w:t>
      </w:r>
      <w:proofErr w:type="spellStart"/>
      <w:r w:rsidR="0020398F">
        <w:rPr>
          <w:lang w:val="en-US"/>
        </w:rPr>
        <w:t>Münchner</w:t>
      </w:r>
      <w:proofErr w:type="spellEnd"/>
      <w:r w:rsidR="0020398F">
        <w:rPr>
          <w:lang w:val="en-US"/>
        </w:rPr>
        <w:t xml:space="preserve"> </w:t>
      </w:r>
      <w:proofErr w:type="spellStart"/>
      <w:r w:rsidR="0020398F">
        <w:rPr>
          <w:lang w:val="en-US"/>
        </w:rPr>
        <w:t>Nordische</w:t>
      </w:r>
      <w:proofErr w:type="spellEnd"/>
      <w:r w:rsidR="0020398F">
        <w:rPr>
          <w:lang w:val="en-US"/>
        </w:rPr>
        <w:t xml:space="preserve"> </w:t>
      </w:r>
      <w:proofErr w:type="spellStart"/>
      <w:r w:rsidR="0020398F">
        <w:rPr>
          <w:lang w:val="en-US"/>
        </w:rPr>
        <w:t>Studien</w:t>
      </w:r>
      <w:proofErr w:type="spellEnd"/>
      <w:r w:rsidR="0020398F">
        <w:rPr>
          <w:lang w:val="en-US"/>
        </w:rPr>
        <w:t>, 15).</w:t>
      </w:r>
    </w:p>
    <w:p w:rsidR="003D1FC9" w:rsidRPr="006D3300" w:rsidRDefault="003D1FC9" w:rsidP="003D1FC9">
      <w:pPr>
        <w:pStyle w:val="NormalMaiTimesNewRoman"/>
      </w:pPr>
      <w:r w:rsidRPr="006D3300">
        <w:t>Eggan, Fred</w:t>
      </w:r>
    </w:p>
    <w:p w:rsidR="003D1FC9" w:rsidRPr="002C303C" w:rsidRDefault="003D1FC9" w:rsidP="003D1FC9">
      <w:pPr>
        <w:pStyle w:val="NormalYur1"/>
        <w:rPr>
          <w:lang w:val="en-US"/>
        </w:rPr>
      </w:pPr>
      <w:r w:rsidRPr="002C303C">
        <w:rPr>
          <w:lang w:val="en-US"/>
        </w:rPr>
        <w:t xml:space="preserve">1956      “Ritual myths among the </w:t>
      </w:r>
      <w:proofErr w:type="spellStart"/>
      <w:r w:rsidRPr="002C303C">
        <w:rPr>
          <w:lang w:val="en-US"/>
        </w:rPr>
        <w:t>Tinguian</w:t>
      </w:r>
      <w:proofErr w:type="spellEnd"/>
      <w:r w:rsidRPr="002C303C">
        <w:rPr>
          <w:lang w:val="en-US"/>
        </w:rPr>
        <w:t>”. Journal of American Folklore 69(274):</w:t>
      </w:r>
      <w:r w:rsidR="0020398F">
        <w:rPr>
          <w:lang w:val="en-US"/>
        </w:rPr>
        <w:t xml:space="preserve"> </w:t>
      </w:r>
      <w:r w:rsidRPr="002C303C">
        <w:rPr>
          <w:lang w:val="en-US"/>
        </w:rPr>
        <w:t>331-339.</w:t>
      </w:r>
    </w:p>
    <w:p w:rsidR="003D1FC9" w:rsidRDefault="003D1FC9" w:rsidP="003D1FC9">
      <w:pPr>
        <w:pStyle w:val="NormalMai"/>
      </w:pPr>
      <w:r>
        <w:t>Eggeling, Julius</w:t>
      </w:r>
    </w:p>
    <w:p w:rsidR="003D1FC9" w:rsidRDefault="003D1FC9" w:rsidP="003D1FC9">
      <w:pPr>
        <w:pStyle w:val="StyleNormalYurTimesNewRoman0"/>
      </w:pPr>
      <w:r>
        <w:t xml:space="preserve">1882      The </w:t>
      </w:r>
      <w:proofErr w:type="spellStart"/>
      <w:r>
        <w:t>Śatapatha-Brâhmana</w:t>
      </w:r>
      <w:proofErr w:type="spellEnd"/>
      <w:r>
        <w:t xml:space="preserve"> according to the text of the </w:t>
      </w:r>
      <w:proofErr w:type="spellStart"/>
      <w:r>
        <w:t>Mâdhyandina</w:t>
      </w:r>
      <w:proofErr w:type="spellEnd"/>
      <w:r>
        <w:t xml:space="preserve"> School. Translated by </w:t>
      </w:r>
      <w:proofErr w:type="spellStart"/>
      <w:r>
        <w:t>Juliue</w:t>
      </w:r>
      <w:proofErr w:type="spellEnd"/>
      <w:r>
        <w:t xml:space="preserve"> Eggeling. Part 1, Book 1 and 2. Oxford: The Clarendon Press. 456 p.</w:t>
      </w:r>
    </w:p>
    <w:p w:rsidR="003D1FC9" w:rsidRDefault="003D1FC9" w:rsidP="003D1FC9">
      <w:pPr>
        <w:pStyle w:val="NormalMai"/>
      </w:pPr>
      <w:r>
        <w:t>Eggeling, Julius Heinrich</w:t>
      </w:r>
    </w:p>
    <w:p w:rsidR="003D1FC9" w:rsidRDefault="003D1FC9" w:rsidP="003D1FC9">
      <w:pPr>
        <w:pStyle w:val="StyleNormalYurTimesNewRoman0"/>
      </w:pPr>
      <w:r>
        <w:t xml:space="preserve">1882      The </w:t>
      </w:r>
      <w:proofErr w:type="spellStart"/>
      <w:r>
        <w:t>Śatapatha-Brâhmana</w:t>
      </w:r>
      <w:proofErr w:type="spellEnd"/>
      <w:r>
        <w:t xml:space="preserve"> according to the text of the </w:t>
      </w:r>
      <w:proofErr w:type="spellStart"/>
      <w:r>
        <w:t>Mâdhyandina</w:t>
      </w:r>
      <w:proofErr w:type="spellEnd"/>
      <w:r>
        <w:t xml:space="preserve"> School. Translated by </w:t>
      </w:r>
      <w:proofErr w:type="spellStart"/>
      <w:r>
        <w:t>Juliue</w:t>
      </w:r>
      <w:proofErr w:type="spellEnd"/>
      <w:r>
        <w:t xml:space="preserve"> Eggeling. Part 1, Book 1 and 2. </w:t>
      </w:r>
      <w:proofErr w:type="spellStart"/>
      <w:r>
        <w:t>Dehli</w:t>
      </w:r>
      <w:proofErr w:type="spellEnd"/>
      <w:r>
        <w:t>: Motilal Barasidass. 456 p.</w:t>
      </w:r>
    </w:p>
    <w:p w:rsidR="003D1FC9" w:rsidRPr="002C303C" w:rsidRDefault="003D1FC9" w:rsidP="003D1FC9">
      <w:pPr>
        <w:pStyle w:val="NormalYur1"/>
        <w:rPr>
          <w:lang w:val="en-US"/>
        </w:rPr>
      </w:pPr>
      <w:r w:rsidRPr="00FE0EA2">
        <w:rPr>
          <w:lang w:val="en-US" w:eastAsia="ru-RU"/>
        </w:rPr>
        <w:t xml:space="preserve">1963      The </w:t>
      </w:r>
      <w:proofErr w:type="spellStart"/>
      <w:r w:rsidRPr="00FE0EA2">
        <w:rPr>
          <w:lang w:val="en-US" w:eastAsia="ru-RU"/>
        </w:rPr>
        <w:t>Śatapatha-Bhāhmaṇa</w:t>
      </w:r>
      <w:proofErr w:type="spellEnd"/>
      <w:r w:rsidRPr="00FE0EA2">
        <w:rPr>
          <w:lang w:val="en-US" w:eastAsia="ru-RU"/>
        </w:rPr>
        <w:t xml:space="preserve"> according to the text of the </w:t>
      </w:r>
      <w:proofErr w:type="spellStart"/>
      <w:r w:rsidRPr="00FE0EA2">
        <w:rPr>
          <w:lang w:val="en-US" w:eastAsia="ru-RU"/>
        </w:rPr>
        <w:t>M</w:t>
      </w:r>
      <w:r w:rsidRPr="00FE0EA2">
        <w:rPr>
          <w:shd w:val="clear" w:color="auto" w:fill="FFFFFF"/>
          <w:lang w:val="en-US" w:eastAsia="ru-RU"/>
        </w:rPr>
        <w:t>ādhyandina</w:t>
      </w:r>
      <w:proofErr w:type="spellEnd"/>
      <w:r w:rsidRPr="00FE0EA2">
        <w:rPr>
          <w:shd w:val="clear" w:color="auto" w:fill="FFFFFF"/>
          <w:lang w:val="en-US" w:eastAsia="ru-RU"/>
        </w:rPr>
        <w:t xml:space="preserve"> School. Tr. by J. Eggeling. Part I and II. Delhi: Motilal </w:t>
      </w:r>
      <w:proofErr w:type="spellStart"/>
      <w:r w:rsidRPr="00FE0EA2">
        <w:rPr>
          <w:shd w:val="clear" w:color="auto" w:fill="FFFFFF"/>
          <w:lang w:val="en-US" w:eastAsia="ru-RU"/>
        </w:rPr>
        <w:t>Banarsidass</w:t>
      </w:r>
      <w:proofErr w:type="spellEnd"/>
      <w:r w:rsidRPr="00FE0EA2">
        <w:rPr>
          <w:shd w:val="clear" w:color="auto" w:fill="FFFFFF"/>
          <w:lang w:val="en-US" w:eastAsia="ru-RU"/>
        </w:rPr>
        <w:t xml:space="preserve">. </w:t>
      </w:r>
      <w:r w:rsidRPr="002C303C">
        <w:rPr>
          <w:shd w:val="clear" w:color="auto" w:fill="FFFFFF"/>
          <w:lang w:val="en-US" w:eastAsia="ru-RU"/>
        </w:rPr>
        <w:t>458 p.</w:t>
      </w:r>
    </w:p>
    <w:p w:rsidR="003D1FC9" w:rsidRPr="006D3300" w:rsidRDefault="003D1FC9" w:rsidP="003D1FC9">
      <w:pPr>
        <w:pStyle w:val="NormalMaiTimesNewRoman"/>
      </w:pPr>
      <w:r w:rsidRPr="006D3300">
        <w:t>Egidi, P.V.M.</w:t>
      </w:r>
    </w:p>
    <w:p w:rsidR="003D1FC9" w:rsidRPr="00D66242" w:rsidRDefault="003D1FC9" w:rsidP="003D1FC9">
      <w:pPr>
        <w:pStyle w:val="StyleNormalYurTimesNewRoman1"/>
        <w:rPr>
          <w:lang w:val="fr-FR"/>
        </w:rPr>
      </w:pPr>
      <w:r w:rsidRPr="00D66242">
        <w:rPr>
          <w:lang w:val="fr-FR"/>
        </w:rPr>
        <w:t xml:space="preserve">1913      “Mythes et </w:t>
      </w:r>
      <w:proofErr w:type="spellStart"/>
      <w:r w:rsidRPr="00D66242">
        <w:rPr>
          <w:lang w:val="fr-FR"/>
        </w:rPr>
        <w:t>légends</w:t>
      </w:r>
      <w:proofErr w:type="spellEnd"/>
      <w:r w:rsidRPr="00D66242">
        <w:rPr>
          <w:lang w:val="fr-FR"/>
        </w:rPr>
        <w:t xml:space="preserve"> des </w:t>
      </w:r>
      <w:proofErr w:type="spellStart"/>
      <w:r w:rsidRPr="00D66242">
        <w:rPr>
          <w:lang w:val="fr-FR"/>
        </w:rPr>
        <w:t>Kuni</w:t>
      </w:r>
      <w:proofErr w:type="spellEnd"/>
      <w:r w:rsidRPr="00D66242">
        <w:rPr>
          <w:lang w:val="fr-FR"/>
        </w:rPr>
        <w:t xml:space="preserve">, British New </w:t>
      </w:r>
      <w:proofErr w:type="spellStart"/>
      <w:r w:rsidRPr="00D66242">
        <w:rPr>
          <w:lang w:val="fr-FR"/>
        </w:rPr>
        <w:t>Guinea</w:t>
      </w:r>
      <w:proofErr w:type="spellEnd"/>
      <w:r w:rsidRPr="00D66242">
        <w:rPr>
          <w:lang w:val="fr-FR"/>
        </w:rPr>
        <w:t>. A. Mythes solaires et lunaires”. Anthropos 8(6):978-1009.</w:t>
      </w:r>
    </w:p>
    <w:p w:rsidR="003D1FC9" w:rsidRPr="00D66242" w:rsidRDefault="003D1FC9" w:rsidP="003D1FC9">
      <w:pPr>
        <w:pStyle w:val="StyleNormalYurTimesNewRoman1"/>
        <w:rPr>
          <w:lang w:val="de-DE"/>
        </w:rPr>
      </w:pPr>
      <w:r w:rsidRPr="00D66242">
        <w:rPr>
          <w:lang w:val="fr-FR"/>
        </w:rPr>
        <w:t xml:space="preserve">1914      “Mythes et </w:t>
      </w:r>
      <w:proofErr w:type="spellStart"/>
      <w:r w:rsidRPr="00D66242">
        <w:rPr>
          <w:lang w:val="fr-FR"/>
        </w:rPr>
        <w:t>légends</w:t>
      </w:r>
      <w:proofErr w:type="spellEnd"/>
      <w:r w:rsidRPr="00D66242">
        <w:rPr>
          <w:lang w:val="fr-FR"/>
        </w:rPr>
        <w:t xml:space="preserve"> des </w:t>
      </w:r>
      <w:proofErr w:type="spellStart"/>
      <w:r w:rsidRPr="00D66242">
        <w:rPr>
          <w:lang w:val="fr-FR"/>
        </w:rPr>
        <w:t>Kuni</w:t>
      </w:r>
      <w:proofErr w:type="spellEnd"/>
      <w:r w:rsidRPr="00D66242">
        <w:rPr>
          <w:lang w:val="fr-FR"/>
        </w:rPr>
        <w:t xml:space="preserve">, British New </w:t>
      </w:r>
      <w:proofErr w:type="spellStart"/>
      <w:r w:rsidRPr="00D66242">
        <w:rPr>
          <w:lang w:val="fr-FR"/>
        </w:rPr>
        <w:t>Guinea</w:t>
      </w:r>
      <w:proofErr w:type="spellEnd"/>
      <w:r w:rsidRPr="00D66242">
        <w:rPr>
          <w:lang w:val="fr-FR"/>
        </w:rPr>
        <w:t xml:space="preserve">. A. Mythes solaires et lunaires”. </w:t>
      </w:r>
      <w:proofErr w:type="spellStart"/>
      <w:r w:rsidRPr="00D66242">
        <w:rPr>
          <w:lang w:val="de-DE"/>
        </w:rPr>
        <w:t>Anthropos</w:t>
      </w:r>
      <w:proofErr w:type="spellEnd"/>
      <w:r w:rsidRPr="00D66242">
        <w:rPr>
          <w:lang w:val="de-DE"/>
        </w:rPr>
        <w:t xml:space="preserve"> 9(1-2):81-97.</w:t>
      </w:r>
    </w:p>
    <w:p w:rsidR="003D1FC9" w:rsidRPr="00D66242" w:rsidRDefault="003D1FC9" w:rsidP="003D1FC9">
      <w:pPr>
        <w:pStyle w:val="NormalMaiTimesNewRoman"/>
        <w:rPr>
          <w:lang w:val="de-DE"/>
        </w:rPr>
      </w:pPr>
      <w:r w:rsidRPr="006D3300">
        <w:rPr>
          <w:lang w:val="de-DE"/>
        </w:rPr>
        <w:t>Egli, H</w:t>
      </w:r>
      <w:r w:rsidRPr="00D66242">
        <w:rPr>
          <w:lang w:val="de-DE"/>
        </w:rPr>
        <w:t>ans</w:t>
      </w:r>
    </w:p>
    <w:p w:rsidR="003D1FC9" w:rsidRPr="002C303C" w:rsidRDefault="003D1FC9" w:rsidP="003D1FC9">
      <w:pPr>
        <w:pStyle w:val="NormalYur1"/>
        <w:rPr>
          <w:lang w:val="en-US"/>
        </w:rPr>
      </w:pPr>
      <w:r w:rsidRPr="002C303C">
        <w:rPr>
          <w:lang w:val="en-US"/>
        </w:rPr>
        <w:t xml:space="preserve">1989      </w:t>
      </w:r>
      <w:proofErr w:type="spellStart"/>
      <w:r w:rsidRPr="002C303C">
        <w:rPr>
          <w:lang w:val="en-US"/>
        </w:rPr>
        <w:t>Mirimiringan</w:t>
      </w:r>
      <w:proofErr w:type="spellEnd"/>
      <w:r w:rsidRPr="002C303C">
        <w:rPr>
          <w:lang w:val="en-US"/>
        </w:rPr>
        <w:t xml:space="preserve">. Die Mythen und Märchen der Paiwan. Das </w:t>
      </w:r>
      <w:proofErr w:type="spellStart"/>
      <w:r w:rsidRPr="002C303C">
        <w:rPr>
          <w:lang w:val="en-US"/>
        </w:rPr>
        <w:t>frühe</w:t>
      </w:r>
      <w:proofErr w:type="spellEnd"/>
      <w:r w:rsidRPr="002C303C">
        <w:rPr>
          <w:lang w:val="en-US"/>
        </w:rPr>
        <w:t xml:space="preserve"> Weltbild des </w:t>
      </w:r>
      <w:proofErr w:type="spellStart"/>
      <w:r w:rsidRPr="002C303C">
        <w:rPr>
          <w:lang w:val="en-US"/>
        </w:rPr>
        <w:t>Fernen</w:t>
      </w:r>
      <w:proofErr w:type="spellEnd"/>
      <w:r w:rsidRPr="002C303C">
        <w:rPr>
          <w:lang w:val="en-US"/>
        </w:rPr>
        <w:t xml:space="preserve"> </w:t>
      </w:r>
      <w:proofErr w:type="spellStart"/>
      <w:r w:rsidRPr="002C303C">
        <w:rPr>
          <w:lang w:val="en-US"/>
        </w:rPr>
        <w:t>Ostens</w:t>
      </w:r>
      <w:proofErr w:type="spellEnd"/>
      <w:r w:rsidRPr="002C303C">
        <w:rPr>
          <w:lang w:val="en-US"/>
        </w:rPr>
        <w:t>. Zürich: Verlag Die Waage. 436 S.</w:t>
      </w:r>
    </w:p>
    <w:p w:rsidR="003D1FC9" w:rsidRPr="00D66242" w:rsidRDefault="003D1FC9" w:rsidP="003D1FC9">
      <w:pPr>
        <w:pStyle w:val="NormalMaiTimesNewRoman"/>
        <w:rPr>
          <w:lang w:val="de-DE"/>
        </w:rPr>
      </w:pPr>
      <w:proofErr w:type="spellStart"/>
      <w:r w:rsidRPr="00D66242">
        <w:rPr>
          <w:lang w:val="de-DE"/>
        </w:rPr>
        <w:t>Eguillor</w:t>
      </w:r>
      <w:proofErr w:type="spellEnd"/>
      <w:r w:rsidRPr="00D66242">
        <w:rPr>
          <w:lang w:val="de-DE"/>
        </w:rPr>
        <w:t xml:space="preserve"> García, María Isabel</w:t>
      </w:r>
    </w:p>
    <w:p w:rsidR="003D1FC9" w:rsidRPr="006D3300" w:rsidRDefault="003D1FC9" w:rsidP="003D1FC9">
      <w:pPr>
        <w:pStyle w:val="NormalYur1"/>
        <w:rPr>
          <w:lang w:val="es-ES"/>
        </w:rPr>
      </w:pPr>
      <w:r w:rsidRPr="00D66242">
        <w:rPr>
          <w:lang w:val="de-DE"/>
        </w:rPr>
        <w:lastRenderedPageBreak/>
        <w:t xml:space="preserve">1984      </w:t>
      </w:r>
      <w:proofErr w:type="spellStart"/>
      <w:r w:rsidRPr="00D66242">
        <w:rPr>
          <w:lang w:val="de-DE"/>
        </w:rPr>
        <w:t>Yopo</w:t>
      </w:r>
      <w:proofErr w:type="spellEnd"/>
      <w:r w:rsidRPr="00D66242">
        <w:rPr>
          <w:lang w:val="de-DE"/>
        </w:rPr>
        <w:t xml:space="preserve">, </w:t>
      </w:r>
      <w:proofErr w:type="spellStart"/>
      <w:r w:rsidRPr="00D66242">
        <w:rPr>
          <w:lang w:val="de-DE"/>
        </w:rPr>
        <w:t>Shamanes</w:t>
      </w:r>
      <w:proofErr w:type="spellEnd"/>
      <w:r w:rsidRPr="00D66242">
        <w:rPr>
          <w:lang w:val="de-DE"/>
        </w:rPr>
        <w:t xml:space="preserve"> y </w:t>
      </w:r>
      <w:proofErr w:type="spellStart"/>
      <w:r w:rsidRPr="00D66242">
        <w:rPr>
          <w:lang w:val="de-DE"/>
        </w:rPr>
        <w:t>Hekura</w:t>
      </w:r>
      <w:proofErr w:type="spellEnd"/>
      <w:r w:rsidRPr="00D66242">
        <w:rPr>
          <w:lang w:val="de-DE"/>
        </w:rPr>
        <w:t xml:space="preserve">. </w:t>
      </w:r>
      <w:proofErr w:type="spellStart"/>
      <w:r w:rsidRPr="002C303C">
        <w:rPr>
          <w:lang w:val="en-US"/>
        </w:rPr>
        <w:t>Aspectos</w:t>
      </w:r>
      <w:proofErr w:type="spellEnd"/>
      <w:r w:rsidRPr="002C303C">
        <w:rPr>
          <w:lang w:val="en-US"/>
        </w:rPr>
        <w:t xml:space="preserve"> </w:t>
      </w:r>
      <w:proofErr w:type="spellStart"/>
      <w:r w:rsidRPr="002C303C">
        <w:rPr>
          <w:lang w:val="en-US"/>
        </w:rPr>
        <w:t>fenomenológicos</w:t>
      </w:r>
      <w:proofErr w:type="spellEnd"/>
      <w:r w:rsidRPr="002C303C">
        <w:rPr>
          <w:lang w:val="en-US"/>
        </w:rPr>
        <w:t xml:space="preserve"> del </w:t>
      </w:r>
      <w:proofErr w:type="spellStart"/>
      <w:r w:rsidRPr="002C303C">
        <w:rPr>
          <w:lang w:val="en-US"/>
        </w:rPr>
        <w:t>mundo</w:t>
      </w:r>
      <w:proofErr w:type="spellEnd"/>
      <w:r w:rsidRPr="002C303C">
        <w:rPr>
          <w:lang w:val="en-US"/>
        </w:rPr>
        <w:t xml:space="preserve"> </w:t>
      </w:r>
      <w:proofErr w:type="spellStart"/>
      <w:r w:rsidRPr="002C303C">
        <w:rPr>
          <w:lang w:val="en-US"/>
        </w:rPr>
        <w:t>sagrado</w:t>
      </w:r>
      <w:proofErr w:type="spellEnd"/>
      <w:r w:rsidRPr="002C303C">
        <w:rPr>
          <w:lang w:val="en-US"/>
        </w:rPr>
        <w:t xml:space="preserve"> </w:t>
      </w:r>
      <w:proofErr w:type="spellStart"/>
      <w:r w:rsidRPr="002C303C">
        <w:rPr>
          <w:lang w:val="en-US"/>
        </w:rPr>
        <w:t>yanomami</w:t>
      </w:r>
      <w:proofErr w:type="spellEnd"/>
      <w:r w:rsidRPr="002C303C">
        <w:rPr>
          <w:lang w:val="en-US"/>
        </w:rPr>
        <w:t xml:space="preserve">. </w:t>
      </w:r>
      <w:r w:rsidRPr="006D3300">
        <w:rPr>
          <w:lang w:val="es-ES"/>
        </w:rPr>
        <w:t>Caracas: Lebrería Editorial Salesiana. 242 p.</w:t>
      </w:r>
    </w:p>
    <w:p w:rsidR="003D1FC9" w:rsidRPr="006D3300" w:rsidRDefault="003D1FC9" w:rsidP="003D1FC9">
      <w:pPr>
        <w:pStyle w:val="NormalMaiTimesNewRoman"/>
        <w:rPr>
          <w:lang w:val="es-ES"/>
        </w:rPr>
      </w:pPr>
      <w:r w:rsidRPr="006D3300">
        <w:rPr>
          <w:lang w:val="es-ES"/>
        </w:rPr>
        <w:t>Ehrenfels, U.R.</w:t>
      </w:r>
    </w:p>
    <w:p w:rsidR="003D1FC9" w:rsidRPr="002C303C" w:rsidRDefault="003D1FC9" w:rsidP="003D1FC9">
      <w:pPr>
        <w:pStyle w:val="NormalYur1"/>
        <w:rPr>
          <w:lang w:val="en-US"/>
        </w:rPr>
      </w:pPr>
      <w:r w:rsidRPr="006D3300">
        <w:rPr>
          <w:lang w:val="es-ES"/>
        </w:rPr>
        <w:t xml:space="preserve">1952      Kadar of Cochin. </w:t>
      </w:r>
      <w:r w:rsidRPr="002C303C">
        <w:rPr>
          <w:lang w:val="en-US"/>
        </w:rPr>
        <w:t>Madras: University of Madras. 319 p.</w:t>
      </w:r>
    </w:p>
    <w:p w:rsidR="003D1FC9" w:rsidRPr="00D66242" w:rsidRDefault="003D1FC9" w:rsidP="003D1FC9">
      <w:pPr>
        <w:pStyle w:val="NormalMaiTimesNewRoman"/>
        <w:rPr>
          <w:lang w:val="de-DE"/>
        </w:rPr>
      </w:pPr>
      <w:r w:rsidRPr="00D66242">
        <w:rPr>
          <w:lang w:val="de-DE"/>
        </w:rPr>
        <w:t>Ehrenreich, Paul</w:t>
      </w:r>
    </w:p>
    <w:p w:rsidR="003D1FC9" w:rsidRPr="00D66242" w:rsidRDefault="003D1FC9" w:rsidP="003D1FC9">
      <w:pPr>
        <w:pStyle w:val="StyleNormalYurTimesNewRoman2"/>
        <w:rPr>
          <w:lang w:val="de-DE"/>
        </w:rPr>
      </w:pPr>
      <w:r w:rsidRPr="00D66242">
        <w:rPr>
          <w:lang w:val="de-DE"/>
        </w:rPr>
        <w:t xml:space="preserve">1891      Beiträge zur Völkerkunde Brasiliens. Veröffentlichungen aus dem </w:t>
      </w:r>
      <w:proofErr w:type="spellStart"/>
      <w:r w:rsidRPr="00D66242">
        <w:rPr>
          <w:lang w:val="de-DE"/>
        </w:rPr>
        <w:t>Köninglichen</w:t>
      </w:r>
      <w:proofErr w:type="spellEnd"/>
      <w:r w:rsidRPr="00D66242">
        <w:rPr>
          <w:lang w:val="de-DE"/>
        </w:rPr>
        <w:t xml:space="preserve"> Museum für Völkerkunde, </w:t>
      </w:r>
      <w:r>
        <w:rPr>
          <w:lang w:val="de-DE"/>
        </w:rPr>
        <w:t>Vol. 2</w:t>
      </w:r>
      <w:r w:rsidRPr="00D66242">
        <w:rPr>
          <w:lang w:val="de-DE"/>
        </w:rPr>
        <w:t>. Berlin.</w:t>
      </w:r>
      <w:r w:rsidRPr="006D3300">
        <w:rPr>
          <w:lang w:val="de-DE"/>
        </w:rPr>
        <w:t xml:space="preserve"> 80 S.</w:t>
      </w:r>
    </w:p>
    <w:p w:rsidR="003D1FC9" w:rsidRDefault="003D1FC9" w:rsidP="003D1FC9">
      <w:pPr>
        <w:pStyle w:val="StyleNormalYurTimesNewRoman1"/>
        <w:rPr>
          <w:lang w:val="de-DE"/>
        </w:rPr>
      </w:pPr>
      <w:r w:rsidRPr="00D66242">
        <w:rPr>
          <w:lang w:val="de-DE"/>
        </w:rPr>
        <w:t>1905      Die Mythen und Legenden der Südamerikanischen Urvölker und ihre Beziehungen zu denen Nordamerikas und der alten Welt. Supplement zu Zeitschrift für Ethnologie 37. Berlin: von Asker. 107 S.</w:t>
      </w:r>
    </w:p>
    <w:p w:rsidR="00B36439" w:rsidRPr="00D66242" w:rsidRDefault="00B36439" w:rsidP="003D1FC9">
      <w:pPr>
        <w:pStyle w:val="StyleNormalYurTimesNewRoman1"/>
        <w:rPr>
          <w:lang w:val="de-DE"/>
        </w:rPr>
      </w:pPr>
      <w:r>
        <w:rPr>
          <w:lang w:val="de-DE"/>
        </w:rPr>
        <w:t xml:space="preserve">1910      Die allgemeine Mythologie und ihre ethnologischen Grundlagen. Leipzig: J.C. </w:t>
      </w:r>
      <w:proofErr w:type="spellStart"/>
      <w:r>
        <w:rPr>
          <w:lang w:val="de-DE"/>
        </w:rPr>
        <w:t>Hinrichs’sche</w:t>
      </w:r>
      <w:proofErr w:type="spellEnd"/>
      <w:r>
        <w:rPr>
          <w:lang w:val="de-DE"/>
        </w:rPr>
        <w:t xml:space="preserve"> Buchhandlung. 288 S.</w:t>
      </w:r>
    </w:p>
    <w:p w:rsidR="003D1FC9" w:rsidRPr="00D66242" w:rsidRDefault="003D1FC9" w:rsidP="003D1FC9">
      <w:pPr>
        <w:pStyle w:val="NormalMaiTimesNewRoman"/>
        <w:rPr>
          <w:lang w:val="de-DE"/>
        </w:rPr>
      </w:pPr>
      <w:r w:rsidRPr="00D66242">
        <w:rPr>
          <w:lang w:val="de-DE"/>
        </w:rPr>
        <w:t>Ehrlich, Clara</w:t>
      </w:r>
    </w:p>
    <w:p w:rsidR="003D1FC9" w:rsidRPr="002C303C" w:rsidRDefault="003D1FC9" w:rsidP="003D1FC9">
      <w:pPr>
        <w:pStyle w:val="NormalYur1"/>
        <w:rPr>
          <w:lang w:val="en-US"/>
        </w:rPr>
      </w:pPr>
      <w:r w:rsidRPr="002C303C">
        <w:rPr>
          <w:lang w:val="en-US"/>
        </w:rPr>
        <w:t>1937      "Tribal culture in Crow mythology". Journal of American Folklore 50(198):357-408.</w:t>
      </w:r>
    </w:p>
    <w:p w:rsidR="003D1FC9" w:rsidRDefault="003D1FC9" w:rsidP="003D1FC9">
      <w:pPr>
        <w:pStyle w:val="NormalMai"/>
      </w:pPr>
      <w:r>
        <w:t>Eilers, Annelise</w:t>
      </w:r>
    </w:p>
    <w:p w:rsidR="003D1FC9" w:rsidRPr="001D2DAE" w:rsidRDefault="003D1FC9" w:rsidP="003D1FC9">
      <w:pPr>
        <w:pStyle w:val="NormalYur1"/>
        <w:rPr>
          <w:lang w:val="en-US"/>
        </w:rPr>
      </w:pPr>
      <w:r w:rsidRPr="00076096">
        <w:rPr>
          <w:lang w:val="en-US"/>
        </w:rPr>
        <w:t xml:space="preserve">1934 </w:t>
      </w:r>
      <w:r>
        <w:rPr>
          <w:lang w:val="en-US"/>
        </w:rPr>
        <w:t xml:space="preserve">     </w:t>
      </w:r>
      <w:proofErr w:type="spellStart"/>
      <w:r>
        <w:rPr>
          <w:lang w:val="en-US"/>
        </w:rPr>
        <w:t>Inseln</w:t>
      </w:r>
      <w:proofErr w:type="spellEnd"/>
      <w:r>
        <w:rPr>
          <w:lang w:val="en-US"/>
        </w:rPr>
        <w:t xml:space="preserve"> um Ponape.</w:t>
      </w:r>
      <w:r w:rsidRPr="00076096">
        <w:rPr>
          <w:lang w:val="en-US"/>
        </w:rPr>
        <w:t xml:space="preserve"> Kapingamarangi, </w:t>
      </w:r>
      <w:proofErr w:type="spellStart"/>
      <w:r w:rsidRPr="00076096">
        <w:rPr>
          <w:lang w:val="en-US"/>
        </w:rPr>
        <w:t>Nukuor</w:t>
      </w:r>
      <w:proofErr w:type="spellEnd"/>
      <w:r w:rsidRPr="00076096">
        <w:rPr>
          <w:lang w:val="en-US"/>
        </w:rPr>
        <w:t xml:space="preserve">, </w:t>
      </w:r>
      <w:proofErr w:type="spellStart"/>
      <w:r w:rsidRPr="00076096">
        <w:rPr>
          <w:lang w:val="en-US"/>
        </w:rPr>
        <w:t>Ngatik</w:t>
      </w:r>
      <w:proofErr w:type="spellEnd"/>
      <w:r w:rsidRPr="00076096">
        <w:rPr>
          <w:lang w:val="en-US"/>
        </w:rPr>
        <w:t xml:space="preserve">, </w:t>
      </w:r>
      <w:proofErr w:type="spellStart"/>
      <w:r w:rsidRPr="00076096">
        <w:rPr>
          <w:lang w:val="en-US"/>
        </w:rPr>
        <w:t>Mokil</w:t>
      </w:r>
      <w:proofErr w:type="spellEnd"/>
      <w:r w:rsidRPr="00076096">
        <w:rPr>
          <w:lang w:val="en-US"/>
        </w:rPr>
        <w:t xml:space="preserve">, </w:t>
      </w:r>
      <w:proofErr w:type="spellStart"/>
      <w:r w:rsidRPr="00076096">
        <w:rPr>
          <w:lang w:val="en-US"/>
        </w:rPr>
        <w:t>Pingelap</w:t>
      </w:r>
      <w:proofErr w:type="spellEnd"/>
      <w:r w:rsidRPr="00076096">
        <w:rPr>
          <w:lang w:val="en-US"/>
        </w:rPr>
        <w:t>. Hamburg: De Gruyter. (</w:t>
      </w:r>
      <w:proofErr w:type="spellStart"/>
      <w:r w:rsidRPr="00076096">
        <w:rPr>
          <w:lang w:val="en-US"/>
        </w:rPr>
        <w:t>Ergebnisse</w:t>
      </w:r>
      <w:proofErr w:type="spellEnd"/>
      <w:r w:rsidRPr="00076096">
        <w:rPr>
          <w:lang w:val="en-US"/>
        </w:rPr>
        <w:t xml:space="preserve"> der </w:t>
      </w:r>
      <w:proofErr w:type="spellStart"/>
      <w:r w:rsidRPr="00076096">
        <w:rPr>
          <w:lang w:val="en-US"/>
        </w:rPr>
        <w:t>Südsee</w:t>
      </w:r>
      <w:proofErr w:type="spellEnd"/>
      <w:r w:rsidRPr="00076096">
        <w:rPr>
          <w:lang w:val="en-US"/>
        </w:rPr>
        <w:t xml:space="preserve">-Expedition 1908-1910. II. </w:t>
      </w:r>
      <w:proofErr w:type="spellStart"/>
      <w:r w:rsidRPr="00076096">
        <w:rPr>
          <w:lang w:val="en-US"/>
        </w:rPr>
        <w:t>Ethnographie</w:t>
      </w:r>
      <w:proofErr w:type="spellEnd"/>
      <w:r w:rsidRPr="00076096">
        <w:rPr>
          <w:lang w:val="en-US"/>
        </w:rPr>
        <w:t xml:space="preserve">: B. </w:t>
      </w:r>
      <w:proofErr w:type="spellStart"/>
      <w:r w:rsidRPr="00076096">
        <w:rPr>
          <w:lang w:val="en-US"/>
        </w:rPr>
        <w:t>Mikronesien</w:t>
      </w:r>
      <w:proofErr w:type="spellEnd"/>
      <w:r w:rsidRPr="00076096">
        <w:rPr>
          <w:lang w:val="en-US"/>
        </w:rPr>
        <w:t xml:space="preserve">, Bd 8). </w:t>
      </w:r>
      <w:r w:rsidRPr="001D2DAE">
        <w:rPr>
          <w:lang w:val="en-US"/>
        </w:rPr>
        <w:t>464 S.</w:t>
      </w:r>
    </w:p>
    <w:p w:rsidR="003D1FC9" w:rsidRPr="006D3300" w:rsidRDefault="003D1FC9" w:rsidP="003D1FC9">
      <w:pPr>
        <w:pStyle w:val="NormalMaiTimesNewRoman"/>
      </w:pPr>
      <w:r w:rsidRPr="006D3300">
        <w:t>Eisen, M</w:t>
      </w:r>
      <w:r>
        <w:t xml:space="preserve">atthias </w:t>
      </w:r>
      <w:r w:rsidRPr="006D3300">
        <w:t>J</w:t>
      </w:r>
      <w:r>
        <w:t>ohann</w:t>
      </w:r>
    </w:p>
    <w:p w:rsidR="003D1FC9" w:rsidRPr="001D2DAE" w:rsidRDefault="003D1FC9" w:rsidP="003D1FC9">
      <w:pPr>
        <w:pStyle w:val="NormalYur1"/>
        <w:rPr>
          <w:lang w:val="en-US"/>
        </w:rPr>
      </w:pPr>
      <w:r w:rsidRPr="001D2DAE">
        <w:rPr>
          <w:lang w:val="en-US"/>
        </w:rPr>
        <w:t xml:space="preserve">1919      </w:t>
      </w:r>
      <w:proofErr w:type="spellStart"/>
      <w:r w:rsidRPr="001D2DAE">
        <w:rPr>
          <w:lang w:val="en-US"/>
        </w:rPr>
        <w:t>Eesti</w:t>
      </w:r>
      <w:proofErr w:type="spellEnd"/>
      <w:r w:rsidRPr="001D2DAE">
        <w:rPr>
          <w:lang w:val="en-US"/>
        </w:rPr>
        <w:t xml:space="preserve"> </w:t>
      </w:r>
      <w:proofErr w:type="spellStart"/>
      <w:r w:rsidRPr="001D2DAE">
        <w:rPr>
          <w:lang w:val="en-US"/>
        </w:rPr>
        <w:t>mütoloogia</w:t>
      </w:r>
      <w:proofErr w:type="spellEnd"/>
      <w:r w:rsidRPr="001D2DAE">
        <w:rPr>
          <w:lang w:val="en-US"/>
        </w:rPr>
        <w:t xml:space="preserve"> II. </w:t>
      </w:r>
      <w:proofErr w:type="spellStart"/>
      <w:r w:rsidRPr="00A23ECD">
        <w:rPr>
          <w:lang w:val="en-US"/>
        </w:rPr>
        <w:t>Eesti</w:t>
      </w:r>
      <w:proofErr w:type="spellEnd"/>
      <w:r w:rsidRPr="00A23ECD">
        <w:rPr>
          <w:lang w:val="en-US"/>
        </w:rPr>
        <w:t xml:space="preserve"> </w:t>
      </w:r>
      <w:proofErr w:type="spellStart"/>
      <w:r w:rsidRPr="00A23ECD">
        <w:rPr>
          <w:lang w:val="en-US"/>
        </w:rPr>
        <w:t>uuem</w:t>
      </w:r>
      <w:proofErr w:type="spellEnd"/>
      <w:r w:rsidRPr="00A23ECD">
        <w:rPr>
          <w:lang w:val="en-US"/>
        </w:rPr>
        <w:t xml:space="preserve"> </w:t>
      </w:r>
      <w:proofErr w:type="spellStart"/>
      <w:r w:rsidRPr="00A23ECD">
        <w:rPr>
          <w:lang w:val="en-US"/>
        </w:rPr>
        <w:t>mütoloogia</w:t>
      </w:r>
      <w:proofErr w:type="spellEnd"/>
      <w:r w:rsidRPr="00A23ECD">
        <w:rPr>
          <w:lang w:val="en-US"/>
        </w:rPr>
        <w:t xml:space="preserve">. </w:t>
      </w:r>
      <w:r w:rsidRPr="001D2DAE">
        <w:rPr>
          <w:lang w:val="en-US"/>
        </w:rPr>
        <w:t>Tartu: Ed. Bergmann (</w:t>
      </w:r>
      <w:proofErr w:type="spellStart"/>
      <w:r w:rsidRPr="001D2DAE">
        <w:rPr>
          <w:lang w:val="en-US"/>
        </w:rPr>
        <w:t>Eestimaa</w:t>
      </w:r>
      <w:proofErr w:type="spellEnd"/>
      <w:r w:rsidRPr="001D2DAE">
        <w:rPr>
          <w:lang w:val="en-US"/>
        </w:rPr>
        <w:t xml:space="preserve"> </w:t>
      </w:r>
      <w:proofErr w:type="spellStart"/>
      <w:r w:rsidRPr="001D2DAE">
        <w:rPr>
          <w:lang w:val="en-US"/>
        </w:rPr>
        <w:t>Kooliõpetajate</w:t>
      </w:r>
      <w:proofErr w:type="spellEnd"/>
      <w:r w:rsidRPr="001D2DAE">
        <w:rPr>
          <w:lang w:val="en-US"/>
        </w:rPr>
        <w:t xml:space="preserve"> </w:t>
      </w:r>
      <w:proofErr w:type="spellStart"/>
      <w:r w:rsidRPr="001D2DAE">
        <w:rPr>
          <w:lang w:val="en-US"/>
        </w:rPr>
        <w:t>Vastastiku</w:t>
      </w:r>
      <w:proofErr w:type="spellEnd"/>
      <w:r w:rsidRPr="001D2DAE">
        <w:rPr>
          <w:lang w:val="en-US"/>
        </w:rPr>
        <w:t xml:space="preserve"> </w:t>
      </w:r>
      <w:proofErr w:type="spellStart"/>
      <w:r w:rsidRPr="001D2DAE">
        <w:rPr>
          <w:lang w:val="en-US"/>
        </w:rPr>
        <w:t>Abiandmise</w:t>
      </w:r>
      <w:proofErr w:type="spellEnd"/>
      <w:r w:rsidRPr="001D2DAE">
        <w:rPr>
          <w:lang w:val="en-US"/>
        </w:rPr>
        <w:t xml:space="preserve"> </w:t>
      </w:r>
      <w:proofErr w:type="spellStart"/>
      <w:r w:rsidRPr="001D2DAE">
        <w:rPr>
          <w:lang w:val="en-US"/>
        </w:rPr>
        <w:t>Seltsi</w:t>
      </w:r>
      <w:proofErr w:type="spellEnd"/>
      <w:r w:rsidRPr="001D2DAE">
        <w:rPr>
          <w:lang w:val="en-US"/>
        </w:rPr>
        <w:t xml:space="preserve"> </w:t>
      </w:r>
      <w:proofErr w:type="spellStart"/>
      <w:r w:rsidRPr="001D2DAE">
        <w:rPr>
          <w:lang w:val="en-US"/>
        </w:rPr>
        <w:t>raamatukauplus</w:t>
      </w:r>
      <w:proofErr w:type="spellEnd"/>
      <w:r w:rsidRPr="001D2DAE">
        <w:rPr>
          <w:lang w:val="en-US"/>
        </w:rPr>
        <w:t xml:space="preserve">). 255 </w:t>
      </w:r>
      <w:proofErr w:type="spellStart"/>
      <w:r w:rsidRPr="001D2DAE">
        <w:rPr>
          <w:lang w:val="en-US"/>
        </w:rPr>
        <w:t>lk</w:t>
      </w:r>
      <w:proofErr w:type="spellEnd"/>
      <w:r w:rsidRPr="001D2DAE">
        <w:rPr>
          <w:lang w:val="en-US"/>
        </w:rPr>
        <w:t>.</w:t>
      </w:r>
    </w:p>
    <w:p w:rsidR="003D1FC9" w:rsidRPr="00326869" w:rsidRDefault="003D1FC9" w:rsidP="003D1FC9">
      <w:pPr>
        <w:pStyle w:val="NormalYur1"/>
        <w:rPr>
          <w:lang w:val="en-US"/>
        </w:rPr>
      </w:pPr>
      <w:r w:rsidRPr="001D2DAE">
        <w:rPr>
          <w:lang w:val="en-US"/>
        </w:rPr>
        <w:t xml:space="preserve">1926      </w:t>
      </w:r>
      <w:proofErr w:type="spellStart"/>
      <w:r w:rsidRPr="001D2DAE">
        <w:rPr>
          <w:lang w:val="en-US"/>
        </w:rPr>
        <w:t>Eesti</w:t>
      </w:r>
      <w:proofErr w:type="spellEnd"/>
      <w:r w:rsidRPr="001D2DAE">
        <w:rPr>
          <w:lang w:val="en-US"/>
        </w:rPr>
        <w:t xml:space="preserve"> </w:t>
      </w:r>
      <w:proofErr w:type="spellStart"/>
      <w:r w:rsidRPr="001D2DAE">
        <w:rPr>
          <w:lang w:val="en-US"/>
        </w:rPr>
        <w:t>mütoloogia</w:t>
      </w:r>
      <w:proofErr w:type="spellEnd"/>
      <w:r w:rsidRPr="001D2DAE">
        <w:rPr>
          <w:lang w:val="en-US"/>
        </w:rPr>
        <w:t xml:space="preserve"> IV. </w:t>
      </w:r>
      <w:proofErr w:type="spellStart"/>
      <w:r w:rsidRPr="001D2DAE">
        <w:rPr>
          <w:lang w:val="en-US"/>
        </w:rPr>
        <w:t>Eesti</w:t>
      </w:r>
      <w:proofErr w:type="spellEnd"/>
      <w:r w:rsidRPr="001D2DAE">
        <w:rPr>
          <w:lang w:val="en-US"/>
        </w:rPr>
        <w:t xml:space="preserve"> </w:t>
      </w:r>
      <w:proofErr w:type="spellStart"/>
      <w:r w:rsidRPr="001D2DAE">
        <w:rPr>
          <w:lang w:val="en-US"/>
        </w:rPr>
        <w:t>vana</w:t>
      </w:r>
      <w:proofErr w:type="spellEnd"/>
      <w:r w:rsidRPr="001D2DAE">
        <w:rPr>
          <w:lang w:val="en-US"/>
        </w:rPr>
        <w:t xml:space="preserve"> </w:t>
      </w:r>
      <w:proofErr w:type="spellStart"/>
      <w:r w:rsidRPr="001D2DAE">
        <w:rPr>
          <w:lang w:val="en-US"/>
        </w:rPr>
        <w:t>usk</w:t>
      </w:r>
      <w:proofErr w:type="spellEnd"/>
      <w:r w:rsidRPr="001D2DAE">
        <w:rPr>
          <w:lang w:val="en-US"/>
        </w:rPr>
        <w:t xml:space="preserve">. Tartu: </w:t>
      </w:r>
      <w:proofErr w:type="spellStart"/>
      <w:r w:rsidRPr="001D2DAE">
        <w:rPr>
          <w:lang w:val="en-US"/>
        </w:rPr>
        <w:t>Eesti</w:t>
      </w:r>
      <w:proofErr w:type="spellEnd"/>
      <w:r w:rsidRPr="001D2DAE">
        <w:rPr>
          <w:lang w:val="en-US"/>
        </w:rPr>
        <w:t xml:space="preserve"> </w:t>
      </w:r>
      <w:proofErr w:type="spellStart"/>
      <w:r w:rsidRPr="001D2DAE">
        <w:rPr>
          <w:lang w:val="en-US"/>
        </w:rPr>
        <w:t>Kirjanduse</w:t>
      </w:r>
      <w:proofErr w:type="spellEnd"/>
      <w:r w:rsidRPr="001D2DAE">
        <w:rPr>
          <w:lang w:val="en-US"/>
        </w:rPr>
        <w:t xml:space="preserve"> </w:t>
      </w:r>
      <w:proofErr w:type="spellStart"/>
      <w:r w:rsidRPr="001D2DAE">
        <w:rPr>
          <w:lang w:val="en-US"/>
        </w:rPr>
        <w:t>Seltsi</w:t>
      </w:r>
      <w:proofErr w:type="spellEnd"/>
      <w:r w:rsidRPr="001D2DAE">
        <w:rPr>
          <w:lang w:val="en-US"/>
        </w:rPr>
        <w:t xml:space="preserve"> </w:t>
      </w:r>
      <w:proofErr w:type="spellStart"/>
      <w:r w:rsidRPr="001D2DAE">
        <w:rPr>
          <w:lang w:val="en-US"/>
        </w:rPr>
        <w:t>kirjastus</w:t>
      </w:r>
      <w:proofErr w:type="spellEnd"/>
      <w:r w:rsidRPr="001D2DAE">
        <w:rPr>
          <w:lang w:val="en-US"/>
        </w:rPr>
        <w:t xml:space="preserve">. </w:t>
      </w:r>
      <w:r w:rsidRPr="00326869">
        <w:rPr>
          <w:lang w:val="en-US"/>
        </w:rPr>
        <w:t xml:space="preserve">342 </w:t>
      </w:r>
      <w:proofErr w:type="spellStart"/>
      <w:r w:rsidRPr="00326869">
        <w:rPr>
          <w:lang w:val="en-US"/>
        </w:rPr>
        <w:t>lk</w:t>
      </w:r>
      <w:proofErr w:type="spellEnd"/>
      <w:r w:rsidRPr="00326869">
        <w:rPr>
          <w:lang w:val="en-US"/>
        </w:rPr>
        <w:t>.</w:t>
      </w:r>
    </w:p>
    <w:p w:rsidR="00B57964" w:rsidRDefault="00B57964" w:rsidP="003D1FC9">
      <w:pPr>
        <w:pStyle w:val="NormalMai"/>
      </w:pPr>
      <w:proofErr w:type="spellStart"/>
      <w:r>
        <w:t>Eisenstädter</w:t>
      </w:r>
      <w:proofErr w:type="spellEnd"/>
      <w:r>
        <w:t>, Julius</w:t>
      </w:r>
    </w:p>
    <w:p w:rsidR="00B57964" w:rsidRPr="00B57964" w:rsidRDefault="00B57964" w:rsidP="00B57964">
      <w:pPr>
        <w:pStyle w:val="NormalYur1"/>
        <w:rPr>
          <w:lang w:val="en-US"/>
        </w:rPr>
      </w:pPr>
      <w:r>
        <w:rPr>
          <w:lang w:val="en-US"/>
        </w:rPr>
        <w:t xml:space="preserve">1912      </w:t>
      </w:r>
      <w:proofErr w:type="spellStart"/>
      <w:r>
        <w:rPr>
          <w:lang w:val="en-US"/>
        </w:rPr>
        <w:t>Elementargedanke</w:t>
      </w:r>
      <w:proofErr w:type="spellEnd"/>
      <w:r>
        <w:rPr>
          <w:lang w:val="en-US"/>
        </w:rPr>
        <w:t xml:space="preserve"> und </w:t>
      </w:r>
      <w:proofErr w:type="spellStart"/>
      <w:r>
        <w:rPr>
          <w:lang w:val="en-US"/>
        </w:rPr>
        <w:t>Übertragungstheorie</w:t>
      </w:r>
      <w:proofErr w:type="spellEnd"/>
      <w:r>
        <w:rPr>
          <w:lang w:val="en-US"/>
        </w:rPr>
        <w:t xml:space="preserve"> in der </w:t>
      </w:r>
      <w:proofErr w:type="spellStart"/>
      <w:r>
        <w:rPr>
          <w:lang w:val="en-US"/>
        </w:rPr>
        <w:t>Völkerkunde</w:t>
      </w:r>
      <w:proofErr w:type="spellEnd"/>
      <w:r>
        <w:rPr>
          <w:lang w:val="en-US"/>
        </w:rPr>
        <w:t xml:space="preserve">. Stuttgart: </w:t>
      </w:r>
      <w:proofErr w:type="spellStart"/>
      <w:r>
        <w:rPr>
          <w:lang w:val="en-US"/>
        </w:rPr>
        <w:t>Strecher</w:t>
      </w:r>
      <w:proofErr w:type="spellEnd"/>
      <w:r>
        <w:rPr>
          <w:lang w:val="en-US"/>
        </w:rPr>
        <w:t xml:space="preserve"> und Schröder. 206 S.</w:t>
      </w:r>
    </w:p>
    <w:p w:rsidR="003D1FC9" w:rsidRDefault="003D1FC9" w:rsidP="003D1FC9">
      <w:pPr>
        <w:pStyle w:val="NormalMai"/>
      </w:pPr>
      <w:r>
        <w:t xml:space="preserve">El Fasi, Muhammad, Émile </w:t>
      </w:r>
      <w:proofErr w:type="spellStart"/>
      <w:r>
        <w:t>Dermenghem</w:t>
      </w:r>
      <w:proofErr w:type="spellEnd"/>
    </w:p>
    <w:p w:rsidR="003D1FC9" w:rsidRPr="0068426D" w:rsidRDefault="003D1FC9" w:rsidP="003D1FC9">
      <w:pPr>
        <w:pStyle w:val="NormalYur1"/>
        <w:rPr>
          <w:lang w:val="en-US"/>
        </w:rPr>
      </w:pPr>
      <w:r w:rsidRPr="0068426D">
        <w:rPr>
          <w:lang w:val="en-US"/>
        </w:rPr>
        <w:t xml:space="preserve">1926      Contes </w:t>
      </w:r>
      <w:proofErr w:type="spellStart"/>
      <w:r w:rsidRPr="0068426D">
        <w:rPr>
          <w:lang w:val="en-US"/>
        </w:rPr>
        <w:t>fasis</w:t>
      </w:r>
      <w:proofErr w:type="spellEnd"/>
      <w:r w:rsidRPr="0068426D">
        <w:rPr>
          <w:lang w:val="en-US"/>
        </w:rPr>
        <w:t>. Paris: F. Rieder. 249 p.</w:t>
      </w:r>
    </w:p>
    <w:p w:rsidR="003D1FC9" w:rsidRPr="0068426D" w:rsidRDefault="003D1FC9" w:rsidP="003D1FC9">
      <w:pPr>
        <w:pStyle w:val="NormalYur1"/>
        <w:rPr>
          <w:lang w:val="en-US"/>
        </w:rPr>
      </w:pPr>
      <w:r w:rsidRPr="0068426D">
        <w:rPr>
          <w:lang w:val="en-US"/>
        </w:rPr>
        <w:t xml:space="preserve">1928      Nouveaux contes </w:t>
      </w:r>
      <w:proofErr w:type="spellStart"/>
      <w:r w:rsidRPr="0068426D">
        <w:rPr>
          <w:lang w:val="en-US"/>
        </w:rPr>
        <w:t>fasis</w:t>
      </w:r>
      <w:proofErr w:type="spellEnd"/>
      <w:r w:rsidRPr="0068426D">
        <w:rPr>
          <w:lang w:val="en-US"/>
        </w:rPr>
        <w:t>. Paris: F. Rieder. 228 p.</w:t>
      </w:r>
    </w:p>
    <w:p w:rsidR="003D1FC9" w:rsidRPr="006D3300" w:rsidRDefault="003D1FC9" w:rsidP="003D1FC9">
      <w:pPr>
        <w:pStyle w:val="NormalMaiTimesNewRoman"/>
      </w:pPr>
      <w:r w:rsidRPr="006D3300">
        <w:t>Elbert, Samuel H.</w:t>
      </w:r>
    </w:p>
    <w:p w:rsidR="003D1FC9" w:rsidRPr="002C303C" w:rsidRDefault="003D1FC9" w:rsidP="003D1FC9">
      <w:pPr>
        <w:pStyle w:val="NormalYur1"/>
        <w:rPr>
          <w:lang w:val="en-US"/>
        </w:rPr>
      </w:pPr>
      <w:r w:rsidRPr="002C303C">
        <w:rPr>
          <w:lang w:val="en-US"/>
        </w:rPr>
        <w:t>1948      Grammar and Comparative Studies of the Language of Kapingamarangi. Texts and Word Lists. Washington: National Research Council, Pacific Science Board. 132 p.</w:t>
      </w:r>
    </w:p>
    <w:p w:rsidR="003D1FC9" w:rsidRPr="006D3300" w:rsidRDefault="003D1FC9" w:rsidP="003D1FC9">
      <w:pPr>
        <w:pStyle w:val="StyleNormalYurTimesNewRoman2"/>
      </w:pPr>
      <w:r w:rsidRPr="006D3300">
        <w:t>1949      "Uta-Matua and other tales of Kapingamarangi". Journal of American Folklore 62(245):240-246.</w:t>
      </w:r>
    </w:p>
    <w:p w:rsidR="003D1FC9" w:rsidRPr="006D3300" w:rsidRDefault="003D1FC9" w:rsidP="003D1FC9">
      <w:pPr>
        <w:pStyle w:val="NormalMaiTimesNewRoman"/>
      </w:pPr>
      <w:r w:rsidRPr="006D3300">
        <w:t>Elbert, Samuel H., &amp; Torben Monberg</w:t>
      </w:r>
    </w:p>
    <w:p w:rsidR="003D1FC9" w:rsidRPr="002C303C" w:rsidRDefault="003D1FC9" w:rsidP="003D1FC9">
      <w:pPr>
        <w:pStyle w:val="NormalYur1"/>
        <w:rPr>
          <w:lang w:val="en-US"/>
        </w:rPr>
      </w:pPr>
      <w:r w:rsidRPr="002C303C">
        <w:rPr>
          <w:lang w:val="en-US"/>
        </w:rPr>
        <w:t>1965      From the Two Canoes. Oral Traditions of Rennell and Bellona Islands. Copenhagen, Honolulu: Danish National Museum, University of Hawaii Press. 428 p.</w:t>
      </w:r>
    </w:p>
    <w:p w:rsidR="003D1FC9" w:rsidRPr="006D3300" w:rsidRDefault="003D1FC9" w:rsidP="003D1FC9">
      <w:pPr>
        <w:pStyle w:val="NormalMaiTimesNewRoman"/>
      </w:pPr>
      <w:r w:rsidRPr="006D3300">
        <w:t>Eliade, Mircea</w:t>
      </w:r>
    </w:p>
    <w:p w:rsidR="003D1FC9" w:rsidRPr="006D3300" w:rsidRDefault="003D1FC9" w:rsidP="003D1FC9">
      <w:pPr>
        <w:pStyle w:val="StyleNormalYurTimesNewRoman2"/>
      </w:pPr>
      <w:r w:rsidRPr="006D3300">
        <w:t>1971      "South American high gods. Part II". History of Religions 10(3): 234-266.</w:t>
      </w:r>
    </w:p>
    <w:p w:rsidR="003D1FC9" w:rsidRPr="006D3300" w:rsidRDefault="003D1FC9" w:rsidP="003D1FC9">
      <w:pPr>
        <w:pStyle w:val="NormalMaiTimesNewRoman"/>
      </w:pPr>
      <w:r w:rsidRPr="006D3300">
        <w:t>Elkin, A.P.</w:t>
      </w:r>
    </w:p>
    <w:p w:rsidR="003D1FC9" w:rsidRPr="006D3300" w:rsidRDefault="003D1FC9" w:rsidP="003D1FC9">
      <w:pPr>
        <w:pStyle w:val="StyleNormalYurTimesNewRoman2"/>
      </w:pPr>
      <w:r w:rsidRPr="006D3300">
        <w:t>1930      "The rainbow-serpent myth in North-West Australia". Oceania 1(2):349-352.</w:t>
      </w:r>
    </w:p>
    <w:p w:rsidR="003D1FC9" w:rsidRPr="006D3300" w:rsidRDefault="003D1FC9" w:rsidP="003D1FC9">
      <w:pPr>
        <w:pStyle w:val="NormalMaiTimesNewRoman"/>
      </w:pPr>
      <w:r w:rsidRPr="006D3300">
        <w:t>Elkins de Snell, Betty</w:t>
      </w:r>
    </w:p>
    <w:p w:rsidR="003D1FC9" w:rsidRPr="006D3300" w:rsidRDefault="003D1FC9" w:rsidP="003D1FC9">
      <w:pPr>
        <w:pStyle w:val="StyleNormalYurTimesNewRoman2"/>
      </w:pPr>
      <w:r w:rsidRPr="006D3300">
        <w:lastRenderedPageBreak/>
        <w:t xml:space="preserve">1976      </w:t>
      </w:r>
      <w:proofErr w:type="spellStart"/>
      <w:r w:rsidRPr="006D3300">
        <w:t>Kenkitsatagantsi</w:t>
      </w:r>
      <w:proofErr w:type="spellEnd"/>
      <w:r w:rsidRPr="006D3300">
        <w:t xml:space="preserve"> </w:t>
      </w:r>
      <w:proofErr w:type="spellStart"/>
      <w:r w:rsidRPr="006D3300">
        <w:t>Matsigenka</w:t>
      </w:r>
      <w:proofErr w:type="spellEnd"/>
      <w:r w:rsidRPr="006D3300">
        <w:t xml:space="preserve">. Cuentos </w:t>
      </w:r>
      <w:proofErr w:type="spellStart"/>
      <w:r w:rsidRPr="006D3300">
        <w:t>folklóricos</w:t>
      </w:r>
      <w:proofErr w:type="spellEnd"/>
      <w:r w:rsidRPr="006D3300">
        <w:t xml:space="preserve"> de </w:t>
      </w:r>
      <w:proofErr w:type="spellStart"/>
      <w:r w:rsidRPr="006D3300">
        <w:t>los</w:t>
      </w:r>
      <w:proofErr w:type="spellEnd"/>
      <w:r w:rsidRPr="006D3300">
        <w:t xml:space="preserve"> Machiguenga. </w:t>
      </w:r>
      <w:proofErr w:type="spellStart"/>
      <w:r w:rsidRPr="00D66242">
        <w:rPr>
          <w:lang w:val="fr-FR"/>
        </w:rPr>
        <w:t>Yarinacocha</w:t>
      </w:r>
      <w:proofErr w:type="spellEnd"/>
      <w:r w:rsidRPr="00D66242">
        <w:rPr>
          <w:lang w:val="fr-FR"/>
        </w:rPr>
        <w:t xml:space="preserve">, Pucallpa, </w:t>
      </w:r>
      <w:proofErr w:type="spellStart"/>
      <w:r w:rsidRPr="00D66242">
        <w:rPr>
          <w:lang w:val="fr-FR"/>
        </w:rPr>
        <w:t>Peru</w:t>
      </w:r>
      <w:proofErr w:type="spellEnd"/>
      <w:r w:rsidRPr="00D66242">
        <w:rPr>
          <w:lang w:val="fr-FR"/>
        </w:rPr>
        <w:t xml:space="preserve">: Instituto Linguistico de </w:t>
      </w:r>
      <w:proofErr w:type="spellStart"/>
      <w:r w:rsidRPr="00D66242">
        <w:rPr>
          <w:lang w:val="fr-FR"/>
        </w:rPr>
        <w:t>Verano</w:t>
      </w:r>
      <w:proofErr w:type="spellEnd"/>
      <w:r w:rsidRPr="00D66242">
        <w:rPr>
          <w:lang w:val="fr-FR"/>
        </w:rPr>
        <w:t xml:space="preserve">. </w:t>
      </w:r>
      <w:proofErr w:type="spellStart"/>
      <w:r w:rsidRPr="00D66242">
        <w:rPr>
          <w:lang w:val="fr-FR"/>
        </w:rPr>
        <w:t>Comunidades</w:t>
      </w:r>
      <w:proofErr w:type="spellEnd"/>
      <w:r w:rsidRPr="00D66242">
        <w:rPr>
          <w:lang w:val="fr-FR"/>
        </w:rPr>
        <w:t xml:space="preserve"> y </w:t>
      </w:r>
      <w:proofErr w:type="spellStart"/>
      <w:r w:rsidRPr="00D66242">
        <w:rPr>
          <w:lang w:val="fr-FR"/>
        </w:rPr>
        <w:t>Culturas</w:t>
      </w:r>
      <w:proofErr w:type="spellEnd"/>
      <w:r w:rsidRPr="00D66242">
        <w:rPr>
          <w:lang w:val="fr-FR"/>
        </w:rPr>
        <w:t xml:space="preserve"> </w:t>
      </w:r>
      <w:proofErr w:type="spellStart"/>
      <w:r w:rsidRPr="00D66242">
        <w:rPr>
          <w:lang w:val="fr-FR"/>
        </w:rPr>
        <w:t>Peruanas</w:t>
      </w:r>
      <w:proofErr w:type="spellEnd"/>
      <w:r w:rsidRPr="00D66242">
        <w:rPr>
          <w:lang w:val="fr-FR"/>
        </w:rPr>
        <w:t xml:space="preserve"> 5. </w:t>
      </w:r>
      <w:r w:rsidRPr="006D3300">
        <w:t>100 pp.</w:t>
      </w:r>
    </w:p>
    <w:p w:rsidR="003D1FC9" w:rsidRDefault="003D1FC9" w:rsidP="003D1FC9">
      <w:pPr>
        <w:pStyle w:val="NormalMaiTimesNewRoman"/>
      </w:pPr>
      <w:r>
        <w:t xml:space="preserve">El </w:t>
      </w:r>
      <w:proofErr w:type="spellStart"/>
      <w:r>
        <w:t>Koudia</w:t>
      </w:r>
      <w:proofErr w:type="spellEnd"/>
      <w:r>
        <w:t xml:space="preserve">, </w:t>
      </w:r>
      <w:proofErr w:type="spellStart"/>
      <w:r>
        <w:t>Jilali</w:t>
      </w:r>
      <w:proofErr w:type="spellEnd"/>
    </w:p>
    <w:p w:rsidR="003D1FC9" w:rsidRPr="002C303C" w:rsidRDefault="003D1FC9" w:rsidP="003D1FC9">
      <w:pPr>
        <w:pStyle w:val="NormalYur1"/>
        <w:rPr>
          <w:lang w:val="en-US"/>
        </w:rPr>
      </w:pPr>
      <w:r w:rsidRPr="002C303C">
        <w:rPr>
          <w:lang w:val="en-US"/>
        </w:rPr>
        <w:t xml:space="preserve">2003      Moroccan Folktales. Translated from Arabic by </w:t>
      </w:r>
      <w:proofErr w:type="spellStart"/>
      <w:r w:rsidRPr="002C303C">
        <w:rPr>
          <w:lang w:val="en-US"/>
        </w:rPr>
        <w:t>Kilali</w:t>
      </w:r>
      <w:proofErr w:type="spellEnd"/>
      <w:r w:rsidRPr="002C303C">
        <w:rPr>
          <w:lang w:val="en-US"/>
        </w:rPr>
        <w:t xml:space="preserve"> El </w:t>
      </w:r>
      <w:proofErr w:type="spellStart"/>
      <w:r w:rsidRPr="002C303C">
        <w:rPr>
          <w:lang w:val="en-US"/>
        </w:rPr>
        <w:t>Koudia</w:t>
      </w:r>
      <w:proofErr w:type="spellEnd"/>
      <w:r w:rsidRPr="002C303C">
        <w:rPr>
          <w:lang w:val="en-US"/>
        </w:rPr>
        <w:t xml:space="preserve"> and Roger Allen. Syracuse: Syracuse University Press. 183 p.</w:t>
      </w:r>
    </w:p>
    <w:p w:rsidR="00056D02" w:rsidRDefault="00056D02" w:rsidP="00056D02">
      <w:pPr>
        <w:pStyle w:val="NormalMai"/>
      </w:pPr>
      <w:r>
        <w:t>Ellen, G.L.</w:t>
      </w:r>
    </w:p>
    <w:p w:rsidR="00056D02" w:rsidRPr="001E4E83" w:rsidRDefault="00056D02" w:rsidP="00056D02">
      <w:pPr>
        <w:pStyle w:val="NormalYur1"/>
        <w:rPr>
          <w:lang w:val="en-US"/>
        </w:rPr>
      </w:pPr>
      <w:r w:rsidRPr="00056D02">
        <w:rPr>
          <w:lang w:val="en-US"/>
        </w:rPr>
        <w:t xml:space="preserve">1916a    </w:t>
      </w:r>
      <w:r w:rsidRPr="001E4E83">
        <w:rPr>
          <w:lang w:val="en-US"/>
        </w:rPr>
        <w:t>«</w:t>
      </w:r>
      <w:r w:rsidRPr="00056D02">
        <w:rPr>
          <w:lang w:val="en-US"/>
        </w:rPr>
        <w:t xml:space="preserve">Verhalen </w:t>
      </w:r>
      <w:proofErr w:type="spellStart"/>
      <w:r w:rsidRPr="00056D02">
        <w:rPr>
          <w:lang w:val="en-US"/>
        </w:rPr>
        <w:t>en</w:t>
      </w:r>
      <w:proofErr w:type="spellEnd"/>
      <w:r w:rsidRPr="00056D02">
        <w:rPr>
          <w:lang w:val="en-US"/>
        </w:rPr>
        <w:t xml:space="preserve"> </w:t>
      </w:r>
      <w:proofErr w:type="spellStart"/>
      <w:r w:rsidRPr="00056D02">
        <w:rPr>
          <w:lang w:val="en-US"/>
        </w:rPr>
        <w:t>vabelen</w:t>
      </w:r>
      <w:proofErr w:type="spellEnd"/>
      <w:r w:rsidRPr="00056D02">
        <w:rPr>
          <w:lang w:val="en-US"/>
        </w:rPr>
        <w:t xml:space="preserve"> in het </w:t>
      </w:r>
      <w:proofErr w:type="spellStart"/>
      <w:r w:rsidRPr="00056D02">
        <w:rPr>
          <w:lang w:val="en-US"/>
        </w:rPr>
        <w:t>Pagoe</w:t>
      </w:r>
      <w:proofErr w:type="spellEnd"/>
      <w:r w:rsidRPr="001E4E83">
        <w:rPr>
          <w:lang w:val="en-US"/>
        </w:rPr>
        <w:t>».</w:t>
      </w:r>
      <w:r w:rsidRPr="00056D02">
        <w:rPr>
          <w:lang w:val="en-US"/>
        </w:rPr>
        <w:t xml:space="preserve"> </w:t>
      </w:r>
      <w:proofErr w:type="spellStart"/>
      <w:r w:rsidRPr="007F0A1E">
        <w:rPr>
          <w:lang w:val="de-DE"/>
        </w:rPr>
        <w:t>Bijdragen</w:t>
      </w:r>
      <w:proofErr w:type="spellEnd"/>
      <w:r w:rsidRPr="007F0A1E">
        <w:rPr>
          <w:lang w:val="de-DE"/>
        </w:rPr>
        <w:t xml:space="preserve"> tot de </w:t>
      </w:r>
      <w:proofErr w:type="spellStart"/>
      <w:r w:rsidRPr="007F0A1E">
        <w:rPr>
          <w:lang w:val="de-DE"/>
        </w:rPr>
        <w:t>Taal</w:t>
      </w:r>
      <w:proofErr w:type="spellEnd"/>
      <w:r w:rsidRPr="007F0A1E">
        <w:rPr>
          <w:lang w:val="de-DE"/>
        </w:rPr>
        <w:t>-, Lan</w:t>
      </w:r>
      <w:r>
        <w:rPr>
          <w:lang w:val="de-DE"/>
        </w:rPr>
        <w:t xml:space="preserve">d- en </w:t>
      </w:r>
      <w:proofErr w:type="spellStart"/>
      <w:r>
        <w:rPr>
          <w:lang w:val="de-DE"/>
        </w:rPr>
        <w:t>Volkenkunde</w:t>
      </w:r>
      <w:proofErr w:type="spellEnd"/>
      <w:r>
        <w:rPr>
          <w:lang w:val="de-DE"/>
        </w:rPr>
        <w:t xml:space="preserve"> van </w:t>
      </w:r>
      <w:proofErr w:type="spellStart"/>
      <w:r>
        <w:rPr>
          <w:lang w:val="de-DE"/>
        </w:rPr>
        <w:t>Nederland</w:t>
      </w:r>
      <w:r w:rsidRPr="007F0A1E">
        <w:rPr>
          <w:lang w:val="de-DE"/>
        </w:rPr>
        <w:t>sch-Indi</w:t>
      </w:r>
      <w:r>
        <w:rPr>
          <w:lang w:val="de-DE"/>
        </w:rPr>
        <w:t>ë</w:t>
      </w:r>
      <w:proofErr w:type="spellEnd"/>
      <w:r w:rsidRPr="007F0A1E">
        <w:rPr>
          <w:lang w:val="de-DE"/>
        </w:rPr>
        <w:t xml:space="preserve"> </w:t>
      </w:r>
      <w:r>
        <w:rPr>
          <w:lang w:val="de-DE"/>
        </w:rPr>
        <w:t>72</w:t>
      </w:r>
      <w:r w:rsidRPr="007F0A1E">
        <w:rPr>
          <w:lang w:val="de-DE"/>
        </w:rPr>
        <w:t>:</w:t>
      </w:r>
      <w:r>
        <w:rPr>
          <w:lang w:val="de-DE"/>
        </w:rPr>
        <w:t xml:space="preserve"> 141</w:t>
      </w:r>
      <w:r w:rsidRPr="007F0A1E">
        <w:rPr>
          <w:lang w:val="de-DE"/>
        </w:rPr>
        <w:t>-</w:t>
      </w:r>
      <w:r>
        <w:rPr>
          <w:lang w:val="de-DE"/>
        </w:rPr>
        <w:t>195</w:t>
      </w:r>
      <w:r w:rsidRPr="007F0A1E">
        <w:rPr>
          <w:lang w:val="de-DE"/>
        </w:rPr>
        <w:t>.</w:t>
      </w:r>
    </w:p>
    <w:p w:rsidR="00056D02" w:rsidRPr="001E4E83" w:rsidRDefault="00056D02" w:rsidP="00056D02">
      <w:pPr>
        <w:pStyle w:val="NormalYur1"/>
        <w:rPr>
          <w:lang w:val="en-US"/>
        </w:rPr>
      </w:pPr>
      <w:r w:rsidRPr="00056D02">
        <w:rPr>
          <w:lang w:val="en-US"/>
        </w:rPr>
        <w:t xml:space="preserve">1916b    </w:t>
      </w:r>
      <w:r w:rsidRPr="001E4E83">
        <w:rPr>
          <w:lang w:val="en-US"/>
        </w:rPr>
        <w:t>«</w:t>
      </w:r>
      <w:r w:rsidRPr="00056D02">
        <w:rPr>
          <w:lang w:val="en-US"/>
        </w:rPr>
        <w:t xml:space="preserve">Verhalen </w:t>
      </w:r>
      <w:proofErr w:type="spellStart"/>
      <w:r w:rsidRPr="00056D02">
        <w:rPr>
          <w:lang w:val="en-US"/>
        </w:rPr>
        <w:t>en</w:t>
      </w:r>
      <w:proofErr w:type="spellEnd"/>
      <w:r w:rsidRPr="00056D02">
        <w:rPr>
          <w:lang w:val="en-US"/>
        </w:rPr>
        <w:t xml:space="preserve"> </w:t>
      </w:r>
      <w:proofErr w:type="spellStart"/>
      <w:r w:rsidRPr="00056D02">
        <w:rPr>
          <w:lang w:val="en-US"/>
        </w:rPr>
        <w:t>vabelen</w:t>
      </w:r>
      <w:proofErr w:type="spellEnd"/>
      <w:r w:rsidRPr="00056D02">
        <w:rPr>
          <w:lang w:val="en-US"/>
        </w:rPr>
        <w:t xml:space="preserve"> in het </w:t>
      </w:r>
      <w:proofErr w:type="spellStart"/>
      <w:r w:rsidRPr="00056D02">
        <w:rPr>
          <w:lang w:val="en-US"/>
        </w:rPr>
        <w:t>Modòle</w:t>
      </w:r>
      <w:proofErr w:type="spellEnd"/>
      <w:r w:rsidRPr="001E4E83">
        <w:rPr>
          <w:lang w:val="en-US"/>
        </w:rPr>
        <w:t>».</w:t>
      </w:r>
      <w:r w:rsidRPr="00056D02">
        <w:rPr>
          <w:lang w:val="en-US"/>
        </w:rPr>
        <w:t xml:space="preserve"> </w:t>
      </w:r>
      <w:proofErr w:type="spellStart"/>
      <w:r w:rsidRPr="007F0A1E">
        <w:rPr>
          <w:lang w:val="de-DE"/>
        </w:rPr>
        <w:t>Bijdragen</w:t>
      </w:r>
      <w:proofErr w:type="spellEnd"/>
      <w:r w:rsidRPr="007F0A1E">
        <w:rPr>
          <w:lang w:val="de-DE"/>
        </w:rPr>
        <w:t xml:space="preserve"> tot de </w:t>
      </w:r>
      <w:proofErr w:type="spellStart"/>
      <w:r w:rsidRPr="007F0A1E">
        <w:rPr>
          <w:lang w:val="de-DE"/>
        </w:rPr>
        <w:t>Taal</w:t>
      </w:r>
      <w:proofErr w:type="spellEnd"/>
      <w:r w:rsidRPr="007F0A1E">
        <w:rPr>
          <w:lang w:val="de-DE"/>
        </w:rPr>
        <w:t>-, Lan</w:t>
      </w:r>
      <w:r>
        <w:rPr>
          <w:lang w:val="de-DE"/>
        </w:rPr>
        <w:t xml:space="preserve">d- en </w:t>
      </w:r>
      <w:proofErr w:type="spellStart"/>
      <w:r>
        <w:rPr>
          <w:lang w:val="de-DE"/>
        </w:rPr>
        <w:t>Volkenkunde</w:t>
      </w:r>
      <w:proofErr w:type="spellEnd"/>
      <w:r>
        <w:rPr>
          <w:lang w:val="de-DE"/>
        </w:rPr>
        <w:t xml:space="preserve"> van </w:t>
      </w:r>
      <w:proofErr w:type="spellStart"/>
      <w:r>
        <w:rPr>
          <w:lang w:val="de-DE"/>
        </w:rPr>
        <w:t>Nederland</w:t>
      </w:r>
      <w:r w:rsidRPr="007F0A1E">
        <w:rPr>
          <w:lang w:val="de-DE"/>
        </w:rPr>
        <w:t>sch-Indi</w:t>
      </w:r>
      <w:r>
        <w:rPr>
          <w:lang w:val="de-DE"/>
        </w:rPr>
        <w:t>ë</w:t>
      </w:r>
      <w:proofErr w:type="spellEnd"/>
      <w:r w:rsidRPr="007F0A1E">
        <w:rPr>
          <w:lang w:val="de-DE"/>
        </w:rPr>
        <w:t xml:space="preserve"> </w:t>
      </w:r>
      <w:r>
        <w:rPr>
          <w:lang w:val="de-DE"/>
        </w:rPr>
        <w:t>72</w:t>
      </w:r>
      <w:r w:rsidRPr="007F0A1E">
        <w:rPr>
          <w:lang w:val="de-DE"/>
        </w:rPr>
        <w:t>:</w:t>
      </w:r>
      <w:r>
        <w:rPr>
          <w:lang w:val="de-DE"/>
        </w:rPr>
        <w:t xml:space="preserve"> 197</w:t>
      </w:r>
      <w:r w:rsidRPr="007F0A1E">
        <w:rPr>
          <w:lang w:val="de-DE"/>
        </w:rPr>
        <w:t>-</w:t>
      </w:r>
      <w:r>
        <w:rPr>
          <w:lang w:val="de-DE"/>
        </w:rPr>
        <w:t>232</w:t>
      </w:r>
      <w:r w:rsidRPr="007F0A1E">
        <w:rPr>
          <w:lang w:val="de-DE"/>
        </w:rPr>
        <w:t>.</w:t>
      </w:r>
    </w:p>
    <w:p w:rsidR="003D1FC9" w:rsidRPr="006D3300" w:rsidRDefault="003D1FC9" w:rsidP="003D1FC9">
      <w:pPr>
        <w:pStyle w:val="NormalMaiTimesNewRoman"/>
      </w:pPr>
      <w:r w:rsidRPr="006D3300">
        <w:t>Elliott, W.C.</w:t>
      </w:r>
    </w:p>
    <w:p w:rsidR="003D1FC9" w:rsidRPr="006D3300" w:rsidRDefault="003D1FC9" w:rsidP="003D1FC9">
      <w:pPr>
        <w:pStyle w:val="StyleNormalYurTimesNewRoman2"/>
      </w:pPr>
      <w:r w:rsidRPr="006D3300">
        <w:t>1931      "Lake Lillooet tales". Journal of American Folklore 44(171):166-181.</w:t>
      </w:r>
    </w:p>
    <w:p w:rsidR="003D1FC9" w:rsidRDefault="003D1FC9" w:rsidP="003D1FC9">
      <w:pPr>
        <w:pStyle w:val="NormalMai"/>
      </w:pPr>
      <w:r>
        <w:t>Ellis, A.B.</w:t>
      </w:r>
    </w:p>
    <w:p w:rsidR="003D1FC9" w:rsidRPr="005D1A0D" w:rsidRDefault="003D1FC9" w:rsidP="003D1FC9">
      <w:pPr>
        <w:pStyle w:val="NormalYur1"/>
        <w:rPr>
          <w:lang w:val="en-US"/>
        </w:rPr>
      </w:pPr>
      <w:r w:rsidRPr="00785E2E">
        <w:rPr>
          <w:lang w:val="en-US"/>
        </w:rPr>
        <w:t xml:space="preserve">1890      The Ewe-speaking Peoples of the Slave Coast of West Africa. </w:t>
      </w:r>
      <w:r w:rsidRPr="005D1A0D">
        <w:rPr>
          <w:lang w:val="en-US"/>
        </w:rPr>
        <w:t>London: Chapman and Hall. 331 p.</w:t>
      </w:r>
    </w:p>
    <w:p w:rsidR="003D1FC9" w:rsidRPr="002C303C" w:rsidRDefault="003D1FC9" w:rsidP="003D1FC9">
      <w:pPr>
        <w:pStyle w:val="NormalYur1"/>
        <w:rPr>
          <w:lang w:val="en-US"/>
        </w:rPr>
      </w:pPr>
      <w:r w:rsidRPr="005D1A0D">
        <w:rPr>
          <w:lang w:val="en-US"/>
        </w:rPr>
        <w:t xml:space="preserve">1894      The Yoruba-speaking Peoples of the Slave Coast of West Africa. </w:t>
      </w:r>
      <w:r w:rsidRPr="002C303C">
        <w:rPr>
          <w:lang w:val="en-US"/>
        </w:rPr>
        <w:t xml:space="preserve">London: Chapman and Hall. 402 p. </w:t>
      </w:r>
    </w:p>
    <w:p w:rsidR="003D1FC9" w:rsidRDefault="003D1FC9" w:rsidP="003D1FC9">
      <w:pPr>
        <w:pStyle w:val="NormalMaiTimesNewRoman"/>
      </w:pPr>
      <w:r>
        <w:t>Ellis, Douglas C.</w:t>
      </w:r>
    </w:p>
    <w:p w:rsidR="003D1FC9" w:rsidRPr="002C303C" w:rsidRDefault="003D1FC9" w:rsidP="003D1FC9">
      <w:pPr>
        <w:pStyle w:val="NormalYur1"/>
        <w:rPr>
          <w:lang w:val="en-US"/>
        </w:rPr>
      </w:pPr>
      <w:r w:rsidRPr="002C303C">
        <w:rPr>
          <w:lang w:val="en-US"/>
        </w:rPr>
        <w:t>1995      Cree Legends and Narratives from the West Coast of James Bay. Told by Simeon Scott and others. Text and translation edited and with a glossary by C. Douglas Ellis. Winnipeg: The University of Manitoba Press. 590 p.</w:t>
      </w:r>
    </w:p>
    <w:p w:rsidR="003D1FC9" w:rsidRDefault="003D1FC9" w:rsidP="003D1FC9">
      <w:pPr>
        <w:pStyle w:val="NormalMaiTimesNewRoman"/>
      </w:pPr>
      <w:r>
        <w:t>Ellis, George W.</w:t>
      </w:r>
    </w:p>
    <w:p w:rsidR="003D1FC9" w:rsidRDefault="003D1FC9" w:rsidP="003D1FC9">
      <w:pPr>
        <w:pStyle w:val="StyleNormalYurTimesNewRoman0"/>
      </w:pPr>
      <w:r>
        <w:t>1914      Negro Culture in West Africa. New York: Neale Publishing Co. 290 p.</w:t>
      </w:r>
    </w:p>
    <w:p w:rsidR="003D1FC9" w:rsidRDefault="003D1FC9" w:rsidP="003D1FC9">
      <w:pPr>
        <w:pStyle w:val="NormalMai"/>
      </w:pPr>
      <w:r>
        <w:t>Ellis, Peter Berresford</w:t>
      </w:r>
    </w:p>
    <w:p w:rsidR="003D1FC9" w:rsidRPr="00295601" w:rsidRDefault="003D1FC9" w:rsidP="003D1FC9">
      <w:pPr>
        <w:pStyle w:val="NormalYur1"/>
        <w:rPr>
          <w:lang w:val="en-US"/>
        </w:rPr>
      </w:pPr>
      <w:r w:rsidRPr="00295601">
        <w:rPr>
          <w:lang w:val="en-US"/>
        </w:rPr>
        <w:t>1992      Dictionary of Celtic Mythology. London 1992. 232 p.</w:t>
      </w:r>
    </w:p>
    <w:p w:rsidR="003D1FC9" w:rsidRPr="006D3300" w:rsidRDefault="003D1FC9" w:rsidP="003D1FC9">
      <w:pPr>
        <w:pStyle w:val="NormalMaiTimesNewRoman"/>
      </w:pPr>
      <w:r w:rsidRPr="006D3300">
        <w:t>Elm, Demus &amp; Harvey Antone</w:t>
      </w:r>
    </w:p>
    <w:p w:rsidR="003D1FC9" w:rsidRPr="006D3300" w:rsidRDefault="003D1FC9" w:rsidP="003D1FC9">
      <w:pPr>
        <w:pStyle w:val="StyleNormalYurTimesNewRoman2"/>
      </w:pPr>
      <w:r w:rsidRPr="006D3300">
        <w:t>2000      The Oneida Creation Story. Trans. and ed. by Floyd G. Lounsbury and Bryan Gick. Lincoln and London: University of Nebraska Press. 172 p.</w:t>
      </w:r>
    </w:p>
    <w:p w:rsidR="003D1FC9" w:rsidRPr="006D3300" w:rsidRDefault="003D1FC9" w:rsidP="003D1FC9">
      <w:pPr>
        <w:pStyle w:val="NormalMaiTimesNewRoman"/>
      </w:pPr>
      <w:r w:rsidRPr="006D3300">
        <w:t>Elmberg, John-Erik</w:t>
      </w:r>
    </w:p>
    <w:p w:rsidR="003D1FC9" w:rsidRPr="002C303C" w:rsidRDefault="003D1FC9" w:rsidP="003D1FC9">
      <w:pPr>
        <w:pStyle w:val="NormalYur1"/>
        <w:rPr>
          <w:lang w:val="en-US"/>
        </w:rPr>
      </w:pPr>
      <w:r w:rsidRPr="002C303C">
        <w:rPr>
          <w:lang w:val="en-US"/>
        </w:rPr>
        <w:t xml:space="preserve">1968      Balance and Circulation. Aspects of Tradition and Change among the </w:t>
      </w:r>
      <w:proofErr w:type="spellStart"/>
      <w:r w:rsidRPr="002C303C">
        <w:rPr>
          <w:lang w:val="en-US"/>
        </w:rPr>
        <w:t>Mejprat</w:t>
      </w:r>
      <w:proofErr w:type="spellEnd"/>
      <w:r w:rsidRPr="002C303C">
        <w:rPr>
          <w:lang w:val="en-US"/>
        </w:rPr>
        <w:t xml:space="preserve"> of Irian Barat. Stockholm: The Ethnographic Museum. 323 p.</w:t>
      </w:r>
    </w:p>
    <w:p w:rsidR="003D1FC9" w:rsidRPr="006D3300" w:rsidRDefault="003D1FC9" w:rsidP="003D1FC9">
      <w:pPr>
        <w:pStyle w:val="NormalMaiTimesNewRoman"/>
      </w:pPr>
      <w:r w:rsidRPr="006D3300">
        <w:t>Elmendorf, William W.</w:t>
      </w:r>
    </w:p>
    <w:p w:rsidR="003D1FC9" w:rsidRPr="006D3300" w:rsidRDefault="003D1FC9" w:rsidP="003D1FC9">
      <w:pPr>
        <w:pStyle w:val="StyleNormalYurTimesNewRoman2"/>
      </w:pPr>
      <w:r w:rsidRPr="006D3300">
        <w:t xml:space="preserve">1960      The Structure of Twana Culture. With Comparative Notes on the Structure of Yurok Culture by A. L. Kroeber. Pullman. Research Studies. A Quarterly Publication of Washington State University. </w:t>
      </w:r>
      <w:r>
        <w:t>Vol. 2</w:t>
      </w:r>
      <w:r w:rsidRPr="006D3300">
        <w:t>3, no.3. Monograph Supplement no. 2. 576 p.</w:t>
      </w:r>
    </w:p>
    <w:p w:rsidR="003D1FC9" w:rsidRPr="006D3300" w:rsidRDefault="003D1FC9" w:rsidP="003D1FC9">
      <w:pPr>
        <w:pStyle w:val="StyleNormalYurTimesNewRoman2"/>
      </w:pPr>
      <w:r w:rsidRPr="006D3300">
        <w:t>1961      "Skokomish and other Coast Salish tales. Part 1". Research Studies, a quarterly publication of Washington State University 29(1):1-37.</w:t>
      </w:r>
    </w:p>
    <w:p w:rsidR="003D1FC9" w:rsidRPr="006D3300" w:rsidRDefault="003D1FC9" w:rsidP="003D1FC9">
      <w:pPr>
        <w:pStyle w:val="NormalMaiTimesNewRoman"/>
      </w:pPr>
      <w:r w:rsidRPr="006D3300">
        <w:t>Elmslie, D.</w:t>
      </w:r>
    </w:p>
    <w:p w:rsidR="003D1FC9" w:rsidRPr="002C303C" w:rsidRDefault="003D1FC9" w:rsidP="003D1FC9">
      <w:pPr>
        <w:pStyle w:val="NormalYur1"/>
        <w:rPr>
          <w:lang w:val="en-US"/>
        </w:rPr>
      </w:pPr>
      <w:r w:rsidRPr="002C303C">
        <w:rPr>
          <w:lang w:val="en-US"/>
        </w:rPr>
        <w:t>1892      "Folk-tales of Central Africa". Folk-Lore 3(1):92-110.</w:t>
      </w:r>
    </w:p>
    <w:p w:rsidR="003D1FC9" w:rsidRPr="006D3300" w:rsidRDefault="003D1FC9" w:rsidP="003D1FC9">
      <w:pPr>
        <w:pStyle w:val="NormalMaiTimesNewRoman"/>
      </w:pPr>
      <w:r w:rsidRPr="006D3300">
        <w:t>El-Shamy, Hasan M.</w:t>
      </w:r>
    </w:p>
    <w:p w:rsidR="003D1FC9" w:rsidRPr="00F02342" w:rsidRDefault="003D1FC9" w:rsidP="003D1FC9">
      <w:pPr>
        <w:pStyle w:val="NormalYur1"/>
        <w:rPr>
          <w:lang w:val="en-US"/>
        </w:rPr>
      </w:pPr>
      <w:r w:rsidRPr="00B20FCF">
        <w:rPr>
          <w:lang w:val="en-US"/>
        </w:rPr>
        <w:t xml:space="preserve">1975      </w:t>
      </w:r>
      <w:r w:rsidRPr="00F02342">
        <w:rPr>
          <w:lang w:val="en-US"/>
        </w:rPr>
        <w:t>«</w:t>
      </w:r>
      <w:r w:rsidRPr="00B20FCF">
        <w:rPr>
          <w:lang w:val="en-US"/>
        </w:rPr>
        <w:t>Egypt</w:t>
      </w:r>
      <w:r w:rsidRPr="00F02342">
        <w:rPr>
          <w:lang w:val="en-US"/>
        </w:rPr>
        <w:t>»</w:t>
      </w:r>
      <w:r w:rsidRPr="00B20FCF">
        <w:rPr>
          <w:lang w:val="en-US"/>
        </w:rPr>
        <w:t>. Folktales Told around the World. Edited by Richard M. Dorson. Chicago, London: The University of Chicago Press. P. 149-163.</w:t>
      </w:r>
    </w:p>
    <w:p w:rsidR="003D1FC9" w:rsidRPr="002C303C" w:rsidRDefault="003D1FC9" w:rsidP="003D1FC9">
      <w:pPr>
        <w:pStyle w:val="NormalYur1"/>
        <w:rPr>
          <w:lang w:val="en-US"/>
        </w:rPr>
      </w:pPr>
      <w:r w:rsidRPr="00B20FCF">
        <w:rPr>
          <w:lang w:val="en-US"/>
        </w:rPr>
        <w:t xml:space="preserve">1980      Folktales of Egypt. </w:t>
      </w:r>
      <w:r w:rsidRPr="002C303C">
        <w:rPr>
          <w:lang w:val="en-US"/>
        </w:rPr>
        <w:t>Chicago, London: The University of Chicago Press. 347 p.</w:t>
      </w:r>
    </w:p>
    <w:p w:rsidR="003D1FC9" w:rsidRPr="002C303C" w:rsidRDefault="003D1FC9" w:rsidP="003D1FC9">
      <w:pPr>
        <w:pStyle w:val="NormalYur1"/>
        <w:rPr>
          <w:lang w:val="en-US"/>
        </w:rPr>
      </w:pPr>
      <w:r w:rsidRPr="002C303C">
        <w:rPr>
          <w:lang w:val="en-US"/>
        </w:rPr>
        <w:lastRenderedPageBreak/>
        <w:t>1995      Folk Traditions of the Arab World. A Guide to Motif Classification. Vol. 1. Bloomington &amp; Indianapolis: Indiana University Press. 465 p.</w:t>
      </w:r>
    </w:p>
    <w:p w:rsidR="003D1FC9" w:rsidRPr="00457B86" w:rsidRDefault="003D1FC9" w:rsidP="003D1FC9">
      <w:pPr>
        <w:pStyle w:val="NormalYur1"/>
        <w:rPr>
          <w:lang w:val="en-US"/>
        </w:rPr>
      </w:pPr>
      <w:r w:rsidRPr="00457B86">
        <w:rPr>
          <w:lang w:val="en-US"/>
        </w:rPr>
        <w:t>1999      Tales Arab Women Tell and the Behavioral Patterns They Portray. Collected, Translated, and Interpreted by Hasan M. El-Shamy. Bloomington and Indianapolis: Indiana University Press. 565 p.</w:t>
      </w:r>
    </w:p>
    <w:p w:rsidR="003D1FC9" w:rsidRPr="002C303C" w:rsidRDefault="003D1FC9" w:rsidP="003D1FC9">
      <w:pPr>
        <w:pStyle w:val="NormalYur1"/>
        <w:rPr>
          <w:lang w:val="en-US"/>
        </w:rPr>
      </w:pPr>
      <w:r w:rsidRPr="00457B86">
        <w:rPr>
          <w:lang w:val="en-US"/>
        </w:rPr>
        <w:t xml:space="preserve">2004      Types of the Folktale in the Arab World: a demographically oriented tale-type index. </w:t>
      </w:r>
      <w:r w:rsidRPr="002C303C">
        <w:rPr>
          <w:lang w:val="en-US"/>
        </w:rPr>
        <w:t>Bloomington, IN: Indiana University Press. 1255 p.</w:t>
      </w:r>
    </w:p>
    <w:p w:rsidR="003D1FC9" w:rsidRPr="009667EE" w:rsidRDefault="003D1FC9" w:rsidP="003D1FC9">
      <w:pPr>
        <w:pStyle w:val="NormalMai20"/>
        <w:rPr>
          <w:rFonts w:ascii="Times New Roman" w:hAnsi="Times New Roman"/>
        </w:rPr>
      </w:pPr>
      <w:r w:rsidRPr="009667EE">
        <w:rPr>
          <w:rFonts w:ascii="Times New Roman" w:hAnsi="Times New Roman"/>
        </w:rPr>
        <w:t>Elsie, Robert</w:t>
      </w:r>
    </w:p>
    <w:p w:rsidR="003D1FC9" w:rsidRPr="002C303C" w:rsidRDefault="003D1FC9" w:rsidP="003D1FC9">
      <w:pPr>
        <w:pStyle w:val="NormalYur1"/>
        <w:rPr>
          <w:lang w:val="en-US"/>
        </w:rPr>
      </w:pPr>
      <w:r w:rsidRPr="002C303C">
        <w:rPr>
          <w:lang w:val="en-US"/>
        </w:rPr>
        <w:t xml:space="preserve">2001      Albanian Folktales and Legends. Peja (Kosova): </w:t>
      </w:r>
      <w:proofErr w:type="spellStart"/>
      <w:r w:rsidRPr="002C303C">
        <w:rPr>
          <w:lang w:val="en-US"/>
        </w:rPr>
        <w:t>Dukagjini</w:t>
      </w:r>
      <w:proofErr w:type="spellEnd"/>
      <w:r w:rsidRPr="002C303C">
        <w:rPr>
          <w:lang w:val="en-US"/>
        </w:rPr>
        <w:t xml:space="preserve"> Publishing Company. 38 p.</w:t>
      </w:r>
    </w:p>
    <w:p w:rsidR="003D1FC9" w:rsidRPr="006D3300" w:rsidRDefault="003D1FC9" w:rsidP="003D1FC9">
      <w:pPr>
        <w:pStyle w:val="NormalMaiTimesNewRoman"/>
      </w:pPr>
      <w:r w:rsidRPr="006D3300">
        <w:t>Elson, Ben</w:t>
      </w:r>
    </w:p>
    <w:p w:rsidR="003D1FC9" w:rsidRPr="006D3300" w:rsidRDefault="003D1FC9" w:rsidP="003D1FC9">
      <w:pPr>
        <w:pStyle w:val="StyleNormalYurTimesNewRoman2"/>
      </w:pPr>
      <w:r w:rsidRPr="006D3300">
        <w:t xml:space="preserve">1947      "The </w:t>
      </w:r>
      <w:proofErr w:type="spellStart"/>
      <w:r w:rsidRPr="006D3300">
        <w:t>Homsuk</w:t>
      </w:r>
      <w:proofErr w:type="spellEnd"/>
      <w:r w:rsidRPr="006D3300">
        <w:t xml:space="preserve">: a Sierra Popoluca text". </w:t>
      </w:r>
      <w:proofErr w:type="spellStart"/>
      <w:r w:rsidRPr="006D3300">
        <w:t>Tlalocán</w:t>
      </w:r>
      <w:proofErr w:type="spellEnd"/>
      <w:r w:rsidRPr="006D3300">
        <w:t xml:space="preserve"> 2(3):193-214.</w:t>
      </w:r>
    </w:p>
    <w:p w:rsidR="00E1624C" w:rsidRDefault="00E1624C" w:rsidP="00E1624C">
      <w:pPr>
        <w:pStyle w:val="NormalMai20"/>
        <w:rPr>
          <w:rFonts w:ascii="Times New Roman" w:hAnsi="Times New Roman"/>
        </w:rPr>
      </w:pPr>
      <w:r>
        <w:rPr>
          <w:rFonts w:ascii="Times New Roman" w:hAnsi="Times New Roman"/>
        </w:rPr>
        <w:t>El-Tayib, Abdulla</w:t>
      </w:r>
    </w:p>
    <w:p w:rsidR="00E1624C" w:rsidRPr="00E1624C" w:rsidRDefault="00E1624C" w:rsidP="00E1624C">
      <w:pPr>
        <w:pStyle w:val="NormalYur1"/>
        <w:rPr>
          <w:lang w:val="en-US"/>
        </w:rPr>
      </w:pPr>
      <w:r w:rsidRPr="00E1624C">
        <w:rPr>
          <w:lang w:val="en-US"/>
        </w:rPr>
        <w:t>2016      Folk Tales from the Northern Sudan. Khartoum: New Life Printing Press. 172 p.</w:t>
      </w:r>
    </w:p>
    <w:p w:rsidR="003D1FC9" w:rsidRPr="006D3300" w:rsidRDefault="003D1FC9" w:rsidP="003D1FC9">
      <w:pPr>
        <w:pStyle w:val="NormalMaiTimesNewRoman"/>
      </w:pPr>
      <w:r w:rsidRPr="006D3300">
        <w:t>Elwin, Verrier</w:t>
      </w:r>
    </w:p>
    <w:p w:rsidR="003D1FC9" w:rsidRPr="006D3300" w:rsidRDefault="003D1FC9" w:rsidP="003D1FC9">
      <w:pPr>
        <w:pStyle w:val="StyleNormalYurTimesNewRoman2"/>
      </w:pPr>
      <w:r w:rsidRPr="006D3300">
        <w:t>1938      “The functional character of Baiga mythology”. The Anthropological Society of Bombay, Jubilee Volume. Bombay. P. 138-158.</w:t>
      </w:r>
    </w:p>
    <w:p w:rsidR="003D1FC9" w:rsidRPr="006D3300" w:rsidRDefault="003D1FC9" w:rsidP="003D1FC9">
      <w:pPr>
        <w:pStyle w:val="StyleNormalYurTimesNewRoman2"/>
      </w:pPr>
      <w:r w:rsidRPr="006D3300">
        <w:t>1939      The Baiga. London: John Murray. 550 p.</w:t>
      </w:r>
    </w:p>
    <w:p w:rsidR="003D1FC9" w:rsidRPr="006D3300" w:rsidRDefault="003D1FC9" w:rsidP="003D1FC9">
      <w:pPr>
        <w:pStyle w:val="StyleNormalYurTimesNewRoman2"/>
      </w:pPr>
      <w:r w:rsidRPr="006D3300">
        <w:t xml:space="preserve">1944      Folk-Tales of </w:t>
      </w:r>
      <w:proofErr w:type="spellStart"/>
      <w:r w:rsidRPr="006D3300">
        <w:t>Mahakoshal</w:t>
      </w:r>
      <w:proofErr w:type="spellEnd"/>
      <w:r w:rsidRPr="006D3300">
        <w:t>. London: Oxford University Press. 523 p.</w:t>
      </w:r>
    </w:p>
    <w:p w:rsidR="003D1FC9" w:rsidRPr="006D3300" w:rsidRDefault="003D1FC9" w:rsidP="003D1FC9">
      <w:pPr>
        <w:pStyle w:val="StyleNormalYurTimesNewRoman2"/>
      </w:pPr>
      <w:r w:rsidRPr="006D3300">
        <w:t>1949      Myths of Middle India. Madras: Oxford University Press. 532 p.</w:t>
      </w:r>
    </w:p>
    <w:p w:rsidR="003D1FC9" w:rsidRPr="006D3300" w:rsidRDefault="003D1FC9" w:rsidP="003D1FC9">
      <w:pPr>
        <w:pStyle w:val="StyleNormalYurTimesNewRoman2"/>
      </w:pPr>
      <w:r w:rsidRPr="006D3300">
        <w:t>1950      Bondo Highlander. London: Oxford University Press. 290 p.</w:t>
      </w:r>
    </w:p>
    <w:p w:rsidR="003D1FC9" w:rsidRPr="006D3300" w:rsidRDefault="003D1FC9" w:rsidP="003D1FC9">
      <w:pPr>
        <w:pStyle w:val="StyleNormalYurTimesNewRoman2"/>
      </w:pPr>
      <w:r w:rsidRPr="006D3300">
        <w:t>1954      Tribal Myths of Orissa. Bombay: Oxford University Press. 700 p.</w:t>
      </w:r>
    </w:p>
    <w:p w:rsidR="00412D72" w:rsidRPr="00412D72" w:rsidRDefault="00412D72" w:rsidP="00412D72">
      <w:pPr>
        <w:pStyle w:val="NormalYur1"/>
        <w:rPr>
          <w:lang w:val="en-US"/>
        </w:rPr>
      </w:pPr>
      <w:r w:rsidRPr="00412D72">
        <w:rPr>
          <w:lang w:val="en-US"/>
        </w:rPr>
        <w:t>1955      The Religion of an Indian Tribe. London et al.: Oxford University Press. 597 p.</w:t>
      </w:r>
    </w:p>
    <w:p w:rsidR="003D1FC9" w:rsidRPr="002C303C" w:rsidRDefault="003D1FC9" w:rsidP="003D1FC9">
      <w:pPr>
        <w:pStyle w:val="NormalYur1"/>
        <w:rPr>
          <w:lang w:val="en-US"/>
        </w:rPr>
      </w:pPr>
      <w:r w:rsidRPr="002C303C">
        <w:rPr>
          <w:lang w:val="en-US"/>
        </w:rPr>
        <w:t>1958a     Myths of the North-East Frontier of India. Calcutta: North-East Frontier Agency. 448 p.</w:t>
      </w:r>
    </w:p>
    <w:p w:rsidR="003D1FC9" w:rsidRPr="002C303C" w:rsidRDefault="003D1FC9" w:rsidP="003D1FC9">
      <w:pPr>
        <w:pStyle w:val="NormalYur1"/>
        <w:rPr>
          <w:lang w:val="en-US"/>
        </w:rPr>
      </w:pPr>
      <w:r w:rsidRPr="002C303C">
        <w:rPr>
          <w:lang w:val="en-US"/>
        </w:rPr>
        <w:t>1958b     Myths of the North-East Frontier of India. Shillong: North-East Frontier Agency. 495 p.</w:t>
      </w:r>
    </w:p>
    <w:p w:rsidR="003D1FC9" w:rsidRPr="006D3300" w:rsidRDefault="003D1FC9" w:rsidP="003D1FC9">
      <w:pPr>
        <w:pStyle w:val="NormalMaiTimesNewRoman"/>
      </w:pPr>
      <w:proofErr w:type="spellStart"/>
      <w:r w:rsidRPr="006D3300">
        <w:t>Emeneau</w:t>
      </w:r>
      <w:proofErr w:type="spellEnd"/>
      <w:r w:rsidRPr="006D3300">
        <w:t>, M</w:t>
      </w:r>
      <w:r>
        <w:t>urray B</w:t>
      </w:r>
      <w:r w:rsidRPr="006D3300">
        <w:t>.</w:t>
      </w:r>
    </w:p>
    <w:p w:rsidR="003D1FC9" w:rsidRPr="006D3300" w:rsidRDefault="003D1FC9" w:rsidP="003D1FC9">
      <w:pPr>
        <w:pStyle w:val="StyleNormalYurTimesNewRoman2"/>
      </w:pPr>
      <w:r w:rsidRPr="006D3300">
        <w:t>1946      Kota Texts. Part Two. Berkeley &amp; Los Angeles. University of California Publications in Linguistics 2(2):193-390.</w:t>
      </w:r>
    </w:p>
    <w:p w:rsidR="003D1FC9" w:rsidRDefault="003D1FC9" w:rsidP="003D1FC9">
      <w:pPr>
        <w:pStyle w:val="NormalMai"/>
      </w:pPr>
      <w:r>
        <w:t>Emerson, P.H.</w:t>
      </w:r>
    </w:p>
    <w:p w:rsidR="003D1FC9" w:rsidRPr="004513CB" w:rsidRDefault="003D1FC9" w:rsidP="003D1FC9">
      <w:pPr>
        <w:pStyle w:val="NormalYur1"/>
        <w:rPr>
          <w:lang w:val="en-US"/>
        </w:rPr>
      </w:pPr>
      <w:r w:rsidRPr="004513CB">
        <w:rPr>
          <w:lang w:val="en-US"/>
        </w:rPr>
        <w:t>1894      Welsh Fai</w:t>
      </w:r>
      <w:r>
        <w:rPr>
          <w:lang w:val="en-US"/>
        </w:rPr>
        <w:t>r</w:t>
      </w:r>
      <w:r w:rsidRPr="004513CB">
        <w:rPr>
          <w:lang w:val="en-US"/>
        </w:rPr>
        <w:t>y-Tales and Other Stories, London: D. Nutt. 87 p.</w:t>
      </w:r>
    </w:p>
    <w:p w:rsidR="003D1FC9" w:rsidRPr="006D3300" w:rsidRDefault="003D1FC9" w:rsidP="003D1FC9">
      <w:pPr>
        <w:pStyle w:val="NormalMaiTimesNewRoman"/>
      </w:pPr>
      <w:r w:rsidRPr="006D3300">
        <w:t>Emmerich, André</w:t>
      </w:r>
    </w:p>
    <w:p w:rsidR="003D1FC9" w:rsidRPr="006D3300" w:rsidRDefault="003D1FC9" w:rsidP="003D1FC9">
      <w:pPr>
        <w:pStyle w:val="StyleNormalYurTimesNewRoman2"/>
      </w:pPr>
      <w:r w:rsidRPr="006D3300">
        <w:t>1965      Sweat of the Sun and Tears of the Moon. Gold and Silver in Pre-Columbian Art. Seattle: University of Washington Press. 216 p.</w:t>
      </w:r>
    </w:p>
    <w:p w:rsidR="003D1FC9" w:rsidRPr="00EA3081" w:rsidRDefault="003D1FC9" w:rsidP="003D1FC9">
      <w:pPr>
        <w:pStyle w:val="NormalMaiTimesNewRoman"/>
      </w:pPr>
      <w:r w:rsidRPr="00955A2F">
        <w:t>Emmons, George Tho</w:t>
      </w:r>
      <w:r>
        <w:t>rnton</w:t>
      </w:r>
      <w:r w:rsidRPr="00955A2F">
        <w:t>,</w:t>
      </w:r>
      <w:r>
        <w:t xml:space="preserve"> &amp;</w:t>
      </w:r>
      <w:r w:rsidRPr="00955A2F">
        <w:t xml:space="preserve"> </w:t>
      </w:r>
      <w:r>
        <w:t xml:space="preserve">Frederica de </w:t>
      </w:r>
      <w:r w:rsidRPr="00955A2F">
        <w:t>Laguna</w:t>
      </w:r>
    </w:p>
    <w:p w:rsidR="003D1FC9" w:rsidRPr="002C303C" w:rsidRDefault="003D1FC9" w:rsidP="003D1FC9">
      <w:pPr>
        <w:pStyle w:val="NormalYur1"/>
        <w:rPr>
          <w:lang w:val="en-US"/>
        </w:rPr>
      </w:pPr>
      <w:r w:rsidRPr="002C303C">
        <w:rPr>
          <w:lang w:val="en-US"/>
        </w:rPr>
        <w:t>1991      The Tlingit Indians. Seattle, London: University of Washington Press; New York: American Museum of Natural History. 489 p.</w:t>
      </w:r>
    </w:p>
    <w:p w:rsidR="003D1FC9" w:rsidRPr="006D3300" w:rsidRDefault="003D1FC9" w:rsidP="003D1FC9">
      <w:pPr>
        <w:pStyle w:val="NormalMaiTimesNewRoman"/>
      </w:pPr>
      <w:r w:rsidRPr="006D3300">
        <w:t>Emory, Kenneth P.</w:t>
      </w:r>
    </w:p>
    <w:p w:rsidR="003D1FC9" w:rsidRPr="006D3300" w:rsidRDefault="003D1FC9" w:rsidP="003D1FC9">
      <w:pPr>
        <w:pStyle w:val="StyleNormalYurTimesNewRoman1"/>
        <w:rPr>
          <w:rStyle w:val="StyleNormalYurTimesNewRoman2Char"/>
        </w:rPr>
      </w:pPr>
      <w:r w:rsidRPr="006D3300">
        <w:t>1949a     "Myths and tales from Kapingamarangi, a Polynesian inhabited island in Mic</w:t>
      </w:r>
      <w:r w:rsidRPr="006D3300">
        <w:rPr>
          <w:rStyle w:val="StyleNormalYurTimesNewRoman2Char"/>
        </w:rPr>
        <w:t>ronesia". Journal of American Folklore 62(245):230-239.</w:t>
      </w:r>
    </w:p>
    <w:p w:rsidR="003D1FC9" w:rsidRPr="006D3300" w:rsidRDefault="003D1FC9" w:rsidP="003D1FC9">
      <w:pPr>
        <w:pStyle w:val="StyleNormalYurTimesNewRoman1"/>
      </w:pPr>
      <w:r w:rsidRPr="006D3300">
        <w:t>1949b     "The Tuamotuan tale of the female spirit who assumed the form of Tu's wife". Journal of American Folklore 62(245):312-316.</w:t>
      </w:r>
    </w:p>
    <w:p w:rsidR="003D1FC9" w:rsidRPr="006D3300" w:rsidRDefault="003D1FC9" w:rsidP="003D1FC9">
      <w:pPr>
        <w:pStyle w:val="StyleNormalYurTimesNewRoman1"/>
      </w:pPr>
      <w:r w:rsidRPr="006D3300">
        <w:t xml:space="preserve">1965      Kapingamarangi. Social and Religious Life of a Polynesian Atoll. Honolulu: </w:t>
      </w:r>
      <w:r>
        <w:t>Bernice</w:t>
      </w:r>
      <w:r w:rsidRPr="006D3300">
        <w:t xml:space="preserve"> P. Bishop Museum. Bulletin 228. 357 p.</w:t>
      </w:r>
    </w:p>
    <w:p w:rsidR="003D1FC9" w:rsidRPr="006D3300" w:rsidRDefault="003D1FC9" w:rsidP="003D1FC9">
      <w:pPr>
        <w:pStyle w:val="NormalMaiTimesNewRoman"/>
      </w:pPr>
      <w:r w:rsidRPr="006D3300">
        <w:lastRenderedPageBreak/>
        <w:t>Enciso, Jorge</w:t>
      </w:r>
    </w:p>
    <w:p w:rsidR="003D1FC9" w:rsidRPr="002C303C" w:rsidRDefault="003D1FC9" w:rsidP="003D1FC9">
      <w:pPr>
        <w:pStyle w:val="NormalYur1"/>
        <w:rPr>
          <w:lang w:val="en-US"/>
        </w:rPr>
      </w:pPr>
      <w:r w:rsidRPr="002C303C">
        <w:rPr>
          <w:lang w:val="en-US"/>
        </w:rPr>
        <w:t>1953      Design Motifs of Ancient Mexico. New York: Dover Publications. 153 p.</w:t>
      </w:r>
    </w:p>
    <w:p w:rsidR="003D1FC9" w:rsidRPr="006D3300" w:rsidRDefault="003D1FC9" w:rsidP="003D1FC9">
      <w:pPr>
        <w:pStyle w:val="NormalMaiTimesNewRoman"/>
      </w:pPr>
      <w:r w:rsidRPr="006D3300">
        <w:t>Endicott, Kirk</w:t>
      </w:r>
    </w:p>
    <w:p w:rsidR="003D1FC9" w:rsidRPr="006D3300" w:rsidRDefault="003D1FC9" w:rsidP="003D1FC9">
      <w:pPr>
        <w:pStyle w:val="StyleNormalYurTimesNewRoman1"/>
        <w:rPr>
          <w:rStyle w:val="StyleNormalYurTimesNewRoman2Char"/>
        </w:rPr>
      </w:pPr>
      <w:r w:rsidRPr="006D3300">
        <w:t>1979      Batek Negrito Religion. The world-view and rituals of a hunting and gat</w:t>
      </w:r>
      <w:r w:rsidRPr="006D3300">
        <w:rPr>
          <w:rStyle w:val="StyleNormalYurTimesNewRoman2Char"/>
        </w:rPr>
        <w:t>hering people of Peninsular Malaysia. Oxford: Clarendon Press. 234 p.</w:t>
      </w:r>
    </w:p>
    <w:p w:rsidR="003D1FC9" w:rsidRDefault="003D1FC9" w:rsidP="003D1FC9">
      <w:pPr>
        <w:pStyle w:val="NormalMaiTimesNewRoman"/>
      </w:pPr>
      <w:r>
        <w:t>Endle, Sidney</w:t>
      </w:r>
    </w:p>
    <w:p w:rsidR="003D1FC9" w:rsidRPr="002C303C" w:rsidRDefault="003D1FC9" w:rsidP="003D1FC9">
      <w:pPr>
        <w:pStyle w:val="NormalYur1"/>
        <w:rPr>
          <w:lang w:val="en-US"/>
        </w:rPr>
      </w:pPr>
      <w:r w:rsidRPr="002C303C">
        <w:rPr>
          <w:lang w:val="en-US"/>
        </w:rPr>
        <w:t>1911      The Kacháris. London: MacMillan &amp; Co. 128 p.</w:t>
      </w:r>
    </w:p>
    <w:p w:rsidR="00643653" w:rsidRDefault="00643653" w:rsidP="00643653">
      <w:pPr>
        <w:pStyle w:val="NormalMai"/>
        <w:rPr>
          <w:lang w:val="et-EE"/>
        </w:rPr>
      </w:pPr>
      <w:r>
        <w:rPr>
          <w:lang w:val="et-EE"/>
        </w:rPr>
        <w:t>Engelien, A., &amp; W. Lahn</w:t>
      </w:r>
    </w:p>
    <w:p w:rsidR="00643653" w:rsidRDefault="00643653" w:rsidP="00643653">
      <w:pPr>
        <w:pStyle w:val="NormalYur1"/>
        <w:rPr>
          <w:lang w:val="et-EE"/>
        </w:rPr>
      </w:pPr>
      <w:r>
        <w:rPr>
          <w:lang w:val="et-EE"/>
        </w:rPr>
        <w:t>1868      Der Volksmund in der Mark Brandenburg. Sagen, Märchen, Speile, Sprichwörter und Gebräuche. I Theil. Berlin: Verlag von Wilhelm Schultze. 285 S.</w:t>
      </w:r>
    </w:p>
    <w:p w:rsidR="003D1FC9" w:rsidRPr="006D3300" w:rsidRDefault="003D1FC9" w:rsidP="003D1FC9">
      <w:pPr>
        <w:pStyle w:val="NormalMaiTimesNewRoman"/>
        <w:rPr>
          <w:lang w:val="et-EE"/>
        </w:rPr>
      </w:pPr>
      <w:r w:rsidRPr="006D3300">
        <w:rPr>
          <w:lang w:val="et-EE"/>
        </w:rPr>
        <w:t>Enges, Pasi</w:t>
      </w:r>
    </w:p>
    <w:p w:rsidR="003D1FC9" w:rsidRPr="00D66242" w:rsidRDefault="003D1FC9" w:rsidP="003D1FC9">
      <w:pPr>
        <w:pStyle w:val="StyleNormalYurTimesNewRoman1"/>
        <w:rPr>
          <w:lang w:val="fr-FR"/>
        </w:rPr>
      </w:pPr>
      <w:r w:rsidRPr="006D3300">
        <w:rPr>
          <w:lang w:val="et-EE"/>
        </w:rPr>
        <w:t xml:space="preserve">1999      </w:t>
      </w:r>
      <w:r w:rsidRPr="006D3300">
        <w:t xml:space="preserve">“Supernatural beings and Christian faith in a River Sámi village”. </w:t>
      </w:r>
      <w:proofErr w:type="spellStart"/>
      <w:r w:rsidRPr="00D66242">
        <w:rPr>
          <w:lang w:val="fr-FR"/>
        </w:rPr>
        <w:t>Studies</w:t>
      </w:r>
      <w:proofErr w:type="spellEnd"/>
      <w:r w:rsidRPr="00D66242">
        <w:rPr>
          <w:lang w:val="fr-FR"/>
        </w:rPr>
        <w:t xml:space="preserve"> in Folklore and </w:t>
      </w:r>
      <w:proofErr w:type="spellStart"/>
      <w:r w:rsidRPr="00D66242">
        <w:rPr>
          <w:lang w:val="fr-FR"/>
        </w:rPr>
        <w:t>Popular</w:t>
      </w:r>
      <w:proofErr w:type="spellEnd"/>
      <w:r w:rsidRPr="00D66242">
        <w:rPr>
          <w:lang w:val="fr-FR"/>
        </w:rPr>
        <w:t xml:space="preserve"> Religion (Tartu) 3: 221-234.</w:t>
      </w:r>
    </w:p>
    <w:p w:rsidR="003D1FC9" w:rsidRDefault="003D1FC9" w:rsidP="003D1FC9">
      <w:pPr>
        <w:pStyle w:val="NormalMaiTimesNewRoman"/>
        <w:rPr>
          <w:lang w:val="fr-FR"/>
        </w:rPr>
      </w:pPr>
      <w:proofErr w:type="spellStart"/>
      <w:r w:rsidRPr="0014151D">
        <w:rPr>
          <w:lang w:val="fr-FR"/>
        </w:rPr>
        <w:t>Enk</w:t>
      </w:r>
      <w:proofErr w:type="spellEnd"/>
      <w:r w:rsidRPr="0014151D">
        <w:rPr>
          <w:lang w:val="fr-FR"/>
        </w:rPr>
        <w:t xml:space="preserve">, Gerrit J. van, &amp; </w:t>
      </w:r>
      <w:proofErr w:type="spellStart"/>
      <w:r w:rsidRPr="0014151D">
        <w:rPr>
          <w:lang w:val="fr-FR"/>
        </w:rPr>
        <w:t>Lourens</w:t>
      </w:r>
      <w:proofErr w:type="spellEnd"/>
      <w:r w:rsidRPr="0014151D">
        <w:rPr>
          <w:lang w:val="fr-FR"/>
        </w:rPr>
        <w:t xml:space="preserve"> de Vries</w:t>
      </w:r>
    </w:p>
    <w:p w:rsidR="003D1FC9" w:rsidRPr="002C303C" w:rsidRDefault="003D1FC9" w:rsidP="003D1FC9">
      <w:pPr>
        <w:pStyle w:val="NormalYur1"/>
        <w:rPr>
          <w:lang w:val="en-US"/>
        </w:rPr>
      </w:pPr>
      <w:r w:rsidRPr="002C303C">
        <w:rPr>
          <w:lang w:val="en-US"/>
        </w:rPr>
        <w:t xml:space="preserve">1997      The Korowai of Irian Jaya. New York, Oxford: Oxford University Press. 321 p. </w:t>
      </w:r>
    </w:p>
    <w:p w:rsidR="003D1FC9" w:rsidRPr="006D3300" w:rsidRDefault="003D1FC9" w:rsidP="003D1FC9">
      <w:pPr>
        <w:pStyle w:val="NormalMaiTimesNewRoman"/>
      </w:pPr>
      <w:r w:rsidRPr="006D3300">
        <w:t xml:space="preserve">Enthoven, Reginald Edward </w:t>
      </w:r>
    </w:p>
    <w:p w:rsidR="003D1FC9" w:rsidRPr="002C303C" w:rsidRDefault="003D1FC9" w:rsidP="003D1FC9">
      <w:pPr>
        <w:pStyle w:val="NormalYur1"/>
        <w:rPr>
          <w:lang w:val="en-US"/>
        </w:rPr>
      </w:pPr>
      <w:r w:rsidRPr="002C303C">
        <w:rPr>
          <w:lang w:val="en-US"/>
        </w:rPr>
        <w:t>1924      The Folklore of Bombay. Oxford: Clarendon Press. 353 p.</w:t>
      </w:r>
    </w:p>
    <w:p w:rsidR="003D1FC9" w:rsidRDefault="003D1FC9" w:rsidP="003D1FC9">
      <w:pPr>
        <w:pStyle w:val="NormalMaiTimesNewRoman"/>
        <w:rPr>
          <w:lang w:val="et-EE"/>
        </w:rPr>
      </w:pPr>
      <w:r>
        <w:rPr>
          <w:lang w:val="et-EE"/>
        </w:rPr>
        <w:t>Erb, Maribeth</w:t>
      </w:r>
    </w:p>
    <w:p w:rsidR="003D1FC9" w:rsidRPr="007338A4" w:rsidRDefault="003D1FC9" w:rsidP="003D1FC9">
      <w:pPr>
        <w:pStyle w:val="StyleNormalYurTimesNewRoman0"/>
      </w:pPr>
      <w:r w:rsidRPr="007338A4">
        <w:t xml:space="preserve">1988      </w:t>
      </w:r>
      <w:r>
        <w:t>“Flores: cosmology, art and ritual”. Islands and Ancestors. Indigenous Styles of Southeast Asia. ed. by Jean Paul Barbier and Douglas Newton. New York: The Metropolitan Museum of Art. P. 106-117.</w:t>
      </w:r>
    </w:p>
    <w:p w:rsidR="003D1FC9" w:rsidRPr="005B08DD" w:rsidRDefault="003D1FC9" w:rsidP="003D1FC9">
      <w:pPr>
        <w:pStyle w:val="NormalMai"/>
      </w:pPr>
      <w:r w:rsidRPr="005B08DD">
        <w:t>Erben, Karel Jaromir</w:t>
      </w:r>
    </w:p>
    <w:p w:rsidR="003D1FC9" w:rsidRPr="00C52BD4" w:rsidRDefault="003D1FC9" w:rsidP="003D1FC9">
      <w:pPr>
        <w:pStyle w:val="NormalYur1"/>
        <w:rPr>
          <w:lang w:val="en-US"/>
        </w:rPr>
      </w:pPr>
      <w:r w:rsidRPr="00C52BD4">
        <w:rPr>
          <w:lang w:val="en-US"/>
        </w:rPr>
        <w:t xml:space="preserve">1976      </w:t>
      </w:r>
      <w:proofErr w:type="spellStart"/>
      <w:r w:rsidRPr="00C52BD4">
        <w:rPr>
          <w:lang w:val="en-US"/>
        </w:rPr>
        <w:t>Pohádki</w:t>
      </w:r>
      <w:proofErr w:type="spellEnd"/>
      <w:r w:rsidRPr="00C52BD4">
        <w:rPr>
          <w:lang w:val="en-US"/>
        </w:rPr>
        <w:t xml:space="preserve">. Praha: </w:t>
      </w:r>
      <w:proofErr w:type="spellStart"/>
      <w:r w:rsidRPr="00C52BD4">
        <w:rPr>
          <w:lang w:val="en-US"/>
        </w:rPr>
        <w:t>Československý</w:t>
      </w:r>
      <w:proofErr w:type="spellEnd"/>
      <w:r w:rsidRPr="00C52BD4">
        <w:rPr>
          <w:lang w:val="en-US"/>
        </w:rPr>
        <w:t xml:space="preserve"> </w:t>
      </w:r>
      <w:proofErr w:type="spellStart"/>
      <w:r w:rsidRPr="00C52BD4">
        <w:rPr>
          <w:lang w:val="en-US"/>
        </w:rPr>
        <w:t>spisovatel</w:t>
      </w:r>
      <w:proofErr w:type="spellEnd"/>
      <w:r w:rsidRPr="00C52BD4">
        <w:rPr>
          <w:lang w:val="en-US"/>
        </w:rPr>
        <w:t>. 190 s.</w:t>
      </w:r>
    </w:p>
    <w:p w:rsidR="003D1FC9" w:rsidRPr="006D3300" w:rsidRDefault="003D1FC9" w:rsidP="003D1FC9">
      <w:pPr>
        <w:pStyle w:val="NormalMaiTimesNewRoman"/>
        <w:rPr>
          <w:lang w:val="et-EE"/>
        </w:rPr>
      </w:pPr>
      <w:r w:rsidRPr="006D3300">
        <w:rPr>
          <w:lang w:val="et-EE"/>
        </w:rPr>
        <w:t>Erdész, Sándor</w:t>
      </w:r>
    </w:p>
    <w:p w:rsidR="003D1FC9" w:rsidRPr="002C303C" w:rsidRDefault="003D1FC9" w:rsidP="003D1FC9">
      <w:pPr>
        <w:pStyle w:val="NormalYur1"/>
        <w:rPr>
          <w:lang w:val="en-US"/>
        </w:rPr>
      </w:pPr>
      <w:r w:rsidRPr="002C303C">
        <w:rPr>
          <w:lang w:val="en-US"/>
        </w:rPr>
        <w:t>1961      "The world conception of Lajos Ámi, storyteller". Acta Ethnographica 10(3-4):327-344.</w:t>
      </w:r>
    </w:p>
    <w:p w:rsidR="003D1FC9" w:rsidRPr="002C303C" w:rsidRDefault="003D1FC9" w:rsidP="003D1FC9">
      <w:pPr>
        <w:pStyle w:val="NormalYur1"/>
        <w:rPr>
          <w:lang w:val="en-US"/>
        </w:rPr>
      </w:pPr>
      <w:r w:rsidRPr="002C303C">
        <w:rPr>
          <w:lang w:val="en-US"/>
        </w:rPr>
        <w:t>1963      "The cosmological conceptions of Lajos Ámi, storyteller". Acta ethnographica 12:57-64.</w:t>
      </w:r>
    </w:p>
    <w:p w:rsidR="003D1FC9" w:rsidRPr="006D3300" w:rsidRDefault="003D1FC9" w:rsidP="003D1FC9">
      <w:pPr>
        <w:pStyle w:val="NormalMaiTimesNewRoman"/>
        <w:rPr>
          <w:lang w:val="et-EE"/>
        </w:rPr>
      </w:pPr>
      <w:r w:rsidRPr="006D3300">
        <w:rPr>
          <w:lang w:val="et-EE"/>
        </w:rPr>
        <w:t>Erdland, P. August</w:t>
      </w:r>
    </w:p>
    <w:p w:rsidR="003D1FC9" w:rsidRPr="006D3300" w:rsidRDefault="003D1FC9" w:rsidP="003D1FC9">
      <w:pPr>
        <w:pStyle w:val="StyleNormalYurTimesNewRoman1"/>
        <w:rPr>
          <w:lang w:val="et-EE"/>
        </w:rPr>
      </w:pPr>
      <w:r w:rsidRPr="006D3300">
        <w:rPr>
          <w:lang w:val="et-EE"/>
        </w:rPr>
        <w:t>1910      "D</w:t>
      </w:r>
      <w:r>
        <w:rPr>
          <w:lang w:val="et-EE"/>
        </w:rPr>
        <w:t>i</w:t>
      </w:r>
      <w:r w:rsidRPr="006D3300">
        <w:rPr>
          <w:lang w:val="et-EE"/>
        </w:rPr>
        <w:t>e Sternkunde bei den Seefahre</w:t>
      </w:r>
      <w:r>
        <w:rPr>
          <w:lang w:val="et-EE"/>
        </w:rPr>
        <w:t>r</w:t>
      </w:r>
      <w:r w:rsidRPr="006D3300">
        <w:rPr>
          <w:lang w:val="et-EE"/>
        </w:rPr>
        <w:t>n der Marshallinseln". Anthropos 5(1):16-26.</w:t>
      </w:r>
    </w:p>
    <w:p w:rsidR="00072A34" w:rsidRPr="00072A34" w:rsidRDefault="00072A34" w:rsidP="00072A34">
      <w:pPr>
        <w:pStyle w:val="NormalYur1"/>
        <w:rPr>
          <w:lang w:val="en-US"/>
        </w:rPr>
      </w:pPr>
      <w:r>
        <w:rPr>
          <w:lang w:val="et-EE"/>
        </w:rPr>
        <w:t xml:space="preserve">1914      Die Marshall Insulaner. Leben und Sitte, Sinn und Religion eines Südsee-Volkes. </w:t>
      </w:r>
      <w:r w:rsidRPr="004D0A54">
        <w:rPr>
          <w:lang w:val="de-DE"/>
        </w:rPr>
        <w:t xml:space="preserve">Münster: </w:t>
      </w:r>
      <w:proofErr w:type="spellStart"/>
      <w:r w:rsidRPr="004D0A54">
        <w:rPr>
          <w:lang w:val="de-DE"/>
        </w:rPr>
        <w:t>Aschendorffsche</w:t>
      </w:r>
      <w:proofErr w:type="spellEnd"/>
      <w:r w:rsidRPr="004D0A54">
        <w:rPr>
          <w:lang w:val="de-DE"/>
        </w:rPr>
        <w:t xml:space="preserve"> Verlagsbuchhandlung.</w:t>
      </w:r>
      <w:r>
        <w:rPr>
          <w:lang w:val="de-DE"/>
        </w:rPr>
        <w:t xml:space="preserve"> </w:t>
      </w:r>
      <w:r w:rsidRPr="00072A34">
        <w:rPr>
          <w:lang w:val="en-US"/>
        </w:rPr>
        <w:t>376 S</w:t>
      </w:r>
      <w:r w:rsidRPr="004D0A54">
        <w:rPr>
          <w:lang w:val="de-DE"/>
        </w:rPr>
        <w:t>.</w:t>
      </w:r>
      <w:r w:rsidRPr="00DB059A">
        <w:rPr>
          <w:lang w:val="et-EE"/>
        </w:rPr>
        <w:t xml:space="preserve"> </w:t>
      </w:r>
      <w:r>
        <w:rPr>
          <w:lang w:val="et-EE"/>
        </w:rPr>
        <w:t>(Anthropos ethnologische Bibliothek, Internationale Sammlung Ethnologischer Monographien, Bd II, H. 1)</w:t>
      </w:r>
      <w:r w:rsidRPr="00072A34">
        <w:rPr>
          <w:lang w:val="en-US"/>
        </w:rPr>
        <w:t xml:space="preserve">. </w:t>
      </w:r>
      <w:r w:rsidR="003C6CCF">
        <w:t>См</w:t>
      </w:r>
      <w:r w:rsidR="003C6CCF" w:rsidRPr="00F43DB1">
        <w:rPr>
          <w:lang w:val="en-US"/>
        </w:rPr>
        <w:t>.</w:t>
      </w:r>
      <w:r w:rsidRPr="00072A34">
        <w:rPr>
          <w:lang w:val="en-US"/>
        </w:rPr>
        <w:t xml:space="preserve"> </w:t>
      </w:r>
      <w:r w:rsidR="003C6CCF">
        <w:t>также</w:t>
      </w:r>
      <w:r w:rsidRPr="00072A34">
        <w:rPr>
          <w:lang w:val="en-US"/>
        </w:rPr>
        <w:t>: trans. from the German in part by Richard Neuse for the Yale Cross-Cultural Survey. Ann Arbor: Human Relations Area Files, 1961</w:t>
      </w:r>
      <w:r w:rsidR="003C6CCF" w:rsidRPr="00F43DB1">
        <w:rPr>
          <w:lang w:val="en-US"/>
        </w:rPr>
        <w:t xml:space="preserve">. </w:t>
      </w:r>
      <w:r w:rsidR="003C6CCF">
        <w:t>Без</w:t>
      </w:r>
      <w:r w:rsidR="003C6CCF" w:rsidRPr="00F43DB1">
        <w:rPr>
          <w:lang w:val="en-US"/>
        </w:rPr>
        <w:t xml:space="preserve"> </w:t>
      </w:r>
      <w:r w:rsidR="003C6CCF">
        <w:t>пагинации</w:t>
      </w:r>
      <w:r w:rsidRPr="00072A34">
        <w:rPr>
          <w:lang w:val="en-US"/>
        </w:rPr>
        <w:t>).</w:t>
      </w:r>
    </w:p>
    <w:p w:rsidR="003D1FC9" w:rsidRPr="00EB108C" w:rsidRDefault="003D1FC9" w:rsidP="003D1FC9">
      <w:pPr>
        <w:pStyle w:val="NormalMai"/>
        <w:rPr>
          <w:lang w:val="et-EE"/>
        </w:rPr>
      </w:pPr>
      <w:r w:rsidRPr="00EB108C">
        <w:rPr>
          <w:rStyle w:val="NormalMai3"/>
        </w:rPr>
        <w:t>Erd</w:t>
      </w:r>
      <w:r w:rsidRPr="00BD585A">
        <w:rPr>
          <w:rStyle w:val="NormalMai3"/>
        </w:rPr>
        <w:t>ő</w:t>
      </w:r>
      <w:r w:rsidRPr="00EB108C">
        <w:rPr>
          <w:rStyle w:val="NormalMai3"/>
        </w:rPr>
        <w:t>di</w:t>
      </w:r>
      <w:r w:rsidRPr="00EB108C">
        <w:rPr>
          <w:lang w:val="et-EE"/>
        </w:rPr>
        <w:t>, József</w:t>
      </w:r>
    </w:p>
    <w:p w:rsidR="003D1FC9" w:rsidRPr="002C303C" w:rsidRDefault="003D1FC9" w:rsidP="003D1FC9">
      <w:pPr>
        <w:pStyle w:val="NormalYur1"/>
        <w:rPr>
          <w:lang w:val="en-US"/>
        </w:rPr>
      </w:pPr>
      <w:r w:rsidRPr="006D3300">
        <w:rPr>
          <w:lang w:val="et-EE"/>
        </w:rPr>
        <w:t xml:space="preserve">1968      "Finnisch – Ugrische Gestirnnamen: Ein Beitrag zur Frage der Kulturspheren". </w:t>
      </w:r>
      <w:r w:rsidRPr="002C303C">
        <w:rPr>
          <w:lang w:val="en-US"/>
        </w:rPr>
        <w:t xml:space="preserve">Annales Universitatis </w:t>
      </w:r>
      <w:proofErr w:type="spellStart"/>
      <w:r w:rsidRPr="002C303C">
        <w:rPr>
          <w:lang w:val="en-US"/>
        </w:rPr>
        <w:t>Scientiarum</w:t>
      </w:r>
      <w:proofErr w:type="spellEnd"/>
      <w:r w:rsidRPr="002C303C">
        <w:rPr>
          <w:lang w:val="en-US"/>
        </w:rPr>
        <w:t xml:space="preserve"> </w:t>
      </w:r>
      <w:proofErr w:type="spellStart"/>
      <w:r w:rsidRPr="002C303C">
        <w:rPr>
          <w:lang w:val="en-US"/>
        </w:rPr>
        <w:t>Budapestiensis</w:t>
      </w:r>
      <w:proofErr w:type="spellEnd"/>
      <w:r w:rsidRPr="002C303C">
        <w:rPr>
          <w:lang w:val="en-US"/>
        </w:rPr>
        <w:t xml:space="preserve"> de R. Eotvos </w:t>
      </w:r>
      <w:proofErr w:type="spellStart"/>
      <w:r w:rsidRPr="002C303C">
        <w:rPr>
          <w:lang w:val="en-US"/>
        </w:rPr>
        <w:t>nominatae</w:t>
      </w:r>
      <w:proofErr w:type="spellEnd"/>
      <w:r w:rsidRPr="002C303C">
        <w:rPr>
          <w:lang w:val="en-US"/>
        </w:rPr>
        <w:t xml:space="preserve">. </w:t>
      </w:r>
      <w:proofErr w:type="spellStart"/>
      <w:r w:rsidRPr="002C303C">
        <w:rPr>
          <w:lang w:val="en-US"/>
        </w:rPr>
        <w:t>Philologica</w:t>
      </w:r>
      <w:proofErr w:type="spellEnd"/>
      <w:r w:rsidRPr="002C303C">
        <w:rPr>
          <w:lang w:val="en-US"/>
        </w:rPr>
        <w:t>. T. 8. Budapest. S. 105-121.</w:t>
      </w:r>
    </w:p>
    <w:p w:rsidR="003D1FC9" w:rsidRPr="00D66242" w:rsidRDefault="003D1FC9" w:rsidP="003D1FC9">
      <w:pPr>
        <w:pStyle w:val="NormalMaiTimesNewRoman"/>
      </w:pPr>
      <w:proofErr w:type="spellStart"/>
      <w:r w:rsidRPr="00D66242">
        <w:t>Erdoes</w:t>
      </w:r>
      <w:proofErr w:type="spellEnd"/>
      <w:r w:rsidRPr="00D66242">
        <w:t>, Richard, &amp; Alfonso Ortiz</w:t>
      </w:r>
    </w:p>
    <w:p w:rsidR="003D1FC9" w:rsidRPr="006D3300" w:rsidRDefault="003D1FC9" w:rsidP="003D1FC9">
      <w:pPr>
        <w:pStyle w:val="StyleNormalYurTimesNewRoman1"/>
      </w:pPr>
      <w:r w:rsidRPr="006D3300">
        <w:t>1984      American Indian Myths and Legends selected and edited by Richard Erdoes and Alfonso Ortiz. New York: Pantheon Books. 527 p.</w:t>
      </w:r>
    </w:p>
    <w:p w:rsidR="003D1FC9" w:rsidRDefault="003D1FC9" w:rsidP="003D1FC9">
      <w:pPr>
        <w:pStyle w:val="NormalMai"/>
      </w:pPr>
      <w:r>
        <w:t>Erikson, Philippe</w:t>
      </w:r>
    </w:p>
    <w:p w:rsidR="003D1FC9" w:rsidRPr="002C303C" w:rsidRDefault="003D1FC9" w:rsidP="003D1FC9">
      <w:pPr>
        <w:pStyle w:val="NormalYur1"/>
        <w:rPr>
          <w:lang w:val="en-US"/>
        </w:rPr>
      </w:pPr>
      <w:r w:rsidRPr="00794769">
        <w:rPr>
          <w:lang w:val="en-US"/>
        </w:rPr>
        <w:lastRenderedPageBreak/>
        <w:t xml:space="preserve">1994      “Los </w:t>
      </w:r>
      <w:proofErr w:type="spellStart"/>
      <w:r w:rsidRPr="00794769">
        <w:rPr>
          <w:lang w:val="en-US"/>
        </w:rPr>
        <w:t>Mayoruna</w:t>
      </w:r>
      <w:proofErr w:type="spellEnd"/>
      <w:r w:rsidRPr="00794769">
        <w:rPr>
          <w:lang w:val="en-US"/>
        </w:rPr>
        <w:t xml:space="preserve">”. Guía </w:t>
      </w:r>
      <w:proofErr w:type="spellStart"/>
      <w:r w:rsidRPr="00794769">
        <w:rPr>
          <w:lang w:val="en-US"/>
        </w:rPr>
        <w:t>Etnográfica</w:t>
      </w:r>
      <w:proofErr w:type="spellEnd"/>
      <w:r w:rsidRPr="00794769">
        <w:rPr>
          <w:lang w:val="en-US"/>
        </w:rPr>
        <w:t xml:space="preserve"> de la Alta </w:t>
      </w:r>
      <w:proofErr w:type="spellStart"/>
      <w:r w:rsidRPr="00794769">
        <w:rPr>
          <w:lang w:val="en-US"/>
        </w:rPr>
        <w:t>Amazonía</w:t>
      </w:r>
      <w:proofErr w:type="spellEnd"/>
      <w:r w:rsidRPr="00794769">
        <w:rPr>
          <w:lang w:val="en-US"/>
        </w:rPr>
        <w:t xml:space="preserve">. Vol. 2. Quito: </w:t>
      </w:r>
      <w:proofErr w:type="spellStart"/>
      <w:r w:rsidRPr="00794769">
        <w:rPr>
          <w:lang w:val="en-US"/>
        </w:rPr>
        <w:t>Flacso-Sede</w:t>
      </w:r>
      <w:proofErr w:type="spellEnd"/>
      <w:r w:rsidRPr="00794769">
        <w:rPr>
          <w:lang w:val="en-US"/>
        </w:rPr>
        <w:t xml:space="preserve"> Ecuador. </w:t>
      </w:r>
      <w:r w:rsidRPr="002C303C">
        <w:rPr>
          <w:lang w:val="en-US"/>
        </w:rPr>
        <w:t xml:space="preserve">P. 1-129. (Travaux de </w:t>
      </w:r>
      <w:proofErr w:type="spellStart"/>
      <w:r w:rsidRPr="002C303C">
        <w:rPr>
          <w:lang w:val="en-US"/>
        </w:rPr>
        <w:t>l’Institut</w:t>
      </w:r>
      <w:proofErr w:type="spellEnd"/>
      <w:r w:rsidRPr="002C303C">
        <w:rPr>
          <w:lang w:val="en-US"/>
        </w:rPr>
        <w:t xml:space="preserve"> Français </w:t>
      </w:r>
      <w:proofErr w:type="spellStart"/>
      <w:r w:rsidRPr="002C303C">
        <w:rPr>
          <w:lang w:val="en-US"/>
        </w:rPr>
        <w:t>d’Études</w:t>
      </w:r>
      <w:proofErr w:type="spellEnd"/>
      <w:r w:rsidRPr="002C303C">
        <w:rPr>
          <w:lang w:val="en-US"/>
        </w:rPr>
        <w:t xml:space="preserve"> </w:t>
      </w:r>
      <w:proofErr w:type="spellStart"/>
      <w:r w:rsidRPr="002C303C">
        <w:rPr>
          <w:lang w:val="en-US"/>
        </w:rPr>
        <w:t>Andines</w:t>
      </w:r>
      <w:proofErr w:type="spellEnd"/>
      <w:r w:rsidRPr="002C303C">
        <w:rPr>
          <w:lang w:val="en-US"/>
        </w:rPr>
        <w:t xml:space="preserve"> 86).</w:t>
      </w:r>
    </w:p>
    <w:p w:rsidR="003D1FC9" w:rsidRPr="006D3300" w:rsidRDefault="003D1FC9" w:rsidP="003D1FC9">
      <w:pPr>
        <w:pStyle w:val="NormalMaiTimesNewRoman"/>
      </w:pPr>
      <w:r w:rsidRPr="006D3300">
        <w:t>Erkes, Eduard</w:t>
      </w:r>
    </w:p>
    <w:p w:rsidR="003D1FC9" w:rsidRPr="006D3300" w:rsidRDefault="003D1FC9" w:rsidP="003D1FC9">
      <w:pPr>
        <w:pStyle w:val="StyleNormalYurTimesNewRoman2"/>
      </w:pPr>
      <w:r w:rsidRPr="006D3300">
        <w:t>1926      "</w:t>
      </w:r>
      <w:proofErr w:type="spellStart"/>
      <w:r w:rsidRPr="006D3300">
        <w:t>Chinesi</w:t>
      </w:r>
      <w:r w:rsidR="0027030C">
        <w:t>s</w:t>
      </w:r>
      <w:r w:rsidRPr="006D3300">
        <w:t>ch-Amerikanische</w:t>
      </w:r>
      <w:proofErr w:type="spellEnd"/>
      <w:r w:rsidRPr="006D3300">
        <w:t xml:space="preserve"> </w:t>
      </w:r>
      <w:proofErr w:type="spellStart"/>
      <w:r w:rsidRPr="006D3300">
        <w:t>Mythenparallelen</w:t>
      </w:r>
      <w:proofErr w:type="spellEnd"/>
      <w:r w:rsidRPr="006D3300">
        <w:t xml:space="preserve">". </w:t>
      </w:r>
      <w:proofErr w:type="spellStart"/>
      <w:r w:rsidRPr="006D3300">
        <w:t>T'oung</w:t>
      </w:r>
      <w:proofErr w:type="spellEnd"/>
      <w:r w:rsidRPr="006D3300">
        <w:t xml:space="preserve"> Pao 24:32-53.</w:t>
      </w:r>
    </w:p>
    <w:p w:rsidR="003D1FC9" w:rsidRDefault="003D1FC9" w:rsidP="003D1FC9">
      <w:pPr>
        <w:pStyle w:val="NormalMaiTimesNewRoman"/>
        <w:rPr>
          <w:lang w:val="et-EE"/>
        </w:rPr>
      </w:pPr>
      <w:r w:rsidRPr="00B21A94">
        <w:rPr>
          <w:lang w:val="et-EE"/>
        </w:rPr>
        <w:t xml:space="preserve">Ernits, </w:t>
      </w:r>
      <w:r>
        <w:rPr>
          <w:lang w:val="et-EE"/>
        </w:rPr>
        <w:t>Enn</w:t>
      </w:r>
    </w:p>
    <w:p w:rsidR="003D1FC9" w:rsidRPr="002C303C" w:rsidRDefault="003D1FC9" w:rsidP="003D1FC9">
      <w:pPr>
        <w:pStyle w:val="NormalYur1"/>
        <w:rPr>
          <w:lang w:val="en-US"/>
        </w:rPr>
      </w:pPr>
      <w:r w:rsidRPr="002C303C">
        <w:rPr>
          <w:lang w:val="en-US"/>
        </w:rPr>
        <w:t>2010      "On the cosmic hunt in North Eurasian rock art". Folklore (Tartu) 44:61-76.</w:t>
      </w:r>
    </w:p>
    <w:p w:rsidR="003D1FC9" w:rsidRPr="00B21A94" w:rsidRDefault="003D1FC9" w:rsidP="003D1FC9">
      <w:pPr>
        <w:pStyle w:val="NormalMaiTimesNewRoman"/>
        <w:rPr>
          <w:lang w:val="et-EE"/>
        </w:rPr>
      </w:pPr>
      <w:r w:rsidRPr="00B21A94">
        <w:rPr>
          <w:lang w:val="et-EE"/>
        </w:rPr>
        <w:t xml:space="preserve">Ernits, </w:t>
      </w:r>
      <w:r>
        <w:rPr>
          <w:lang w:val="et-EE"/>
        </w:rPr>
        <w:t>Enn</w:t>
      </w:r>
      <w:r w:rsidRPr="00B21A94">
        <w:rPr>
          <w:lang w:val="et-EE"/>
        </w:rPr>
        <w:t xml:space="preserve">, &amp; </w:t>
      </w:r>
      <w:r>
        <w:rPr>
          <w:lang w:val="et-EE"/>
        </w:rPr>
        <w:t>Tiiu</w:t>
      </w:r>
      <w:r w:rsidRPr="00B21A94">
        <w:rPr>
          <w:lang w:val="et-EE"/>
        </w:rPr>
        <w:t xml:space="preserve"> Ernits</w:t>
      </w:r>
    </w:p>
    <w:p w:rsidR="003D1FC9" w:rsidRPr="002C303C" w:rsidRDefault="003D1FC9" w:rsidP="003D1FC9">
      <w:pPr>
        <w:pStyle w:val="NormalYur1"/>
        <w:rPr>
          <w:lang w:val="en-US"/>
        </w:rPr>
      </w:pPr>
      <w:r w:rsidRPr="002C303C">
        <w:rPr>
          <w:lang w:val="en-US"/>
        </w:rPr>
        <w:t>2012      "</w:t>
      </w:r>
      <w:proofErr w:type="spellStart"/>
      <w:r w:rsidRPr="002C303C">
        <w:rPr>
          <w:lang w:val="en-US"/>
        </w:rPr>
        <w:t>Vadja</w:t>
      </w:r>
      <w:proofErr w:type="spellEnd"/>
      <w:r w:rsidRPr="002C303C">
        <w:rPr>
          <w:lang w:val="en-US"/>
        </w:rPr>
        <w:t xml:space="preserve"> </w:t>
      </w:r>
      <w:proofErr w:type="spellStart"/>
      <w:r w:rsidRPr="002C303C">
        <w:rPr>
          <w:lang w:val="en-US"/>
        </w:rPr>
        <w:t>rahvapärasest</w:t>
      </w:r>
      <w:proofErr w:type="spellEnd"/>
      <w:r w:rsidRPr="002C303C">
        <w:rPr>
          <w:lang w:val="en-US"/>
        </w:rPr>
        <w:t xml:space="preserve"> </w:t>
      </w:r>
      <w:proofErr w:type="spellStart"/>
      <w:r w:rsidRPr="002C303C">
        <w:rPr>
          <w:lang w:val="en-US"/>
        </w:rPr>
        <w:t>astronoomiast</w:t>
      </w:r>
      <w:proofErr w:type="spellEnd"/>
      <w:r w:rsidRPr="002C303C">
        <w:rPr>
          <w:lang w:val="en-US"/>
        </w:rPr>
        <w:t xml:space="preserve">". Paar </w:t>
      </w:r>
      <w:proofErr w:type="spellStart"/>
      <w:r w:rsidRPr="002C303C">
        <w:rPr>
          <w:lang w:val="en-US"/>
        </w:rPr>
        <w:t>Sammukest</w:t>
      </w:r>
      <w:proofErr w:type="spellEnd"/>
      <w:r w:rsidRPr="002C303C">
        <w:rPr>
          <w:lang w:val="en-US"/>
        </w:rPr>
        <w:t xml:space="preserve">. </w:t>
      </w:r>
      <w:proofErr w:type="spellStart"/>
      <w:r w:rsidRPr="002C303C">
        <w:rPr>
          <w:lang w:val="en-US"/>
        </w:rPr>
        <w:t>Eesti</w:t>
      </w:r>
      <w:proofErr w:type="spellEnd"/>
      <w:r w:rsidRPr="002C303C">
        <w:rPr>
          <w:lang w:val="en-US"/>
        </w:rPr>
        <w:t xml:space="preserve"> </w:t>
      </w:r>
      <w:proofErr w:type="spellStart"/>
      <w:r w:rsidRPr="002C303C">
        <w:rPr>
          <w:lang w:val="en-US"/>
        </w:rPr>
        <w:t>Kirjandusmuuseum</w:t>
      </w:r>
      <w:proofErr w:type="spellEnd"/>
      <w:r w:rsidRPr="002C303C">
        <w:rPr>
          <w:lang w:val="en-US"/>
        </w:rPr>
        <w:t xml:space="preserve"> </w:t>
      </w:r>
      <w:proofErr w:type="spellStart"/>
      <w:r w:rsidRPr="002C303C">
        <w:rPr>
          <w:lang w:val="en-US"/>
        </w:rPr>
        <w:t>aastaraamat</w:t>
      </w:r>
      <w:proofErr w:type="spellEnd"/>
      <w:r w:rsidRPr="002C303C">
        <w:rPr>
          <w:lang w:val="en-US"/>
        </w:rPr>
        <w:t xml:space="preserve"> 2009. Tartu: </w:t>
      </w:r>
      <w:proofErr w:type="spellStart"/>
      <w:r w:rsidRPr="002C303C">
        <w:rPr>
          <w:lang w:val="en-US"/>
        </w:rPr>
        <w:t>Eesti</w:t>
      </w:r>
      <w:proofErr w:type="spellEnd"/>
      <w:r w:rsidRPr="002C303C">
        <w:rPr>
          <w:lang w:val="en-US"/>
        </w:rPr>
        <w:t xml:space="preserve"> </w:t>
      </w:r>
      <w:proofErr w:type="spellStart"/>
      <w:r w:rsidRPr="002C303C">
        <w:rPr>
          <w:lang w:val="en-US"/>
        </w:rPr>
        <w:t>Kirjandusmuuseum</w:t>
      </w:r>
      <w:proofErr w:type="spellEnd"/>
      <w:r w:rsidRPr="002C303C">
        <w:rPr>
          <w:lang w:val="en-US"/>
        </w:rPr>
        <w:t>. P. 83-108.</w:t>
      </w:r>
    </w:p>
    <w:p w:rsidR="003D1FC9" w:rsidRPr="006D3300" w:rsidRDefault="003D1FC9" w:rsidP="003D1FC9">
      <w:pPr>
        <w:pStyle w:val="NormalMaiTimesNewRoman"/>
        <w:rPr>
          <w:lang w:val="et-EE"/>
        </w:rPr>
      </w:pPr>
      <w:r w:rsidRPr="006D3300">
        <w:rPr>
          <w:lang w:val="et-EE"/>
        </w:rPr>
        <w:t>Ernits, Tiiu, &amp; Enn Ernits</w:t>
      </w:r>
    </w:p>
    <w:p w:rsidR="003D1FC9" w:rsidRPr="002C303C" w:rsidRDefault="003D1FC9" w:rsidP="003D1FC9">
      <w:pPr>
        <w:pStyle w:val="NormalYur1"/>
        <w:rPr>
          <w:lang w:val="en-US"/>
        </w:rPr>
      </w:pPr>
      <w:r w:rsidRPr="002C303C">
        <w:rPr>
          <w:lang w:val="en-US"/>
        </w:rPr>
        <w:t>1984      “</w:t>
      </w:r>
      <w:proofErr w:type="spellStart"/>
      <w:r w:rsidRPr="002C303C">
        <w:rPr>
          <w:lang w:val="en-US"/>
        </w:rPr>
        <w:t>Vadjalaste</w:t>
      </w:r>
      <w:proofErr w:type="spellEnd"/>
      <w:r w:rsidRPr="002C303C">
        <w:rPr>
          <w:lang w:val="en-US"/>
        </w:rPr>
        <w:t xml:space="preserve"> ja </w:t>
      </w:r>
      <w:proofErr w:type="spellStart"/>
      <w:r w:rsidRPr="002C303C">
        <w:rPr>
          <w:lang w:val="en-US"/>
        </w:rPr>
        <w:t>isurite</w:t>
      </w:r>
      <w:proofErr w:type="spellEnd"/>
      <w:r w:rsidRPr="002C303C">
        <w:rPr>
          <w:lang w:val="en-US"/>
        </w:rPr>
        <w:t xml:space="preserve"> </w:t>
      </w:r>
      <w:proofErr w:type="spellStart"/>
      <w:r w:rsidRPr="002C303C">
        <w:rPr>
          <w:lang w:val="en-US"/>
        </w:rPr>
        <w:t>tähelepanekuid</w:t>
      </w:r>
      <w:proofErr w:type="spellEnd"/>
      <w:r w:rsidRPr="002C303C">
        <w:rPr>
          <w:lang w:val="en-US"/>
        </w:rPr>
        <w:t xml:space="preserve"> </w:t>
      </w:r>
      <w:proofErr w:type="spellStart"/>
      <w:r w:rsidRPr="002C303C">
        <w:rPr>
          <w:lang w:val="en-US"/>
        </w:rPr>
        <w:t>taevakehale</w:t>
      </w:r>
      <w:proofErr w:type="spellEnd"/>
      <w:r w:rsidRPr="002C303C">
        <w:rPr>
          <w:lang w:val="en-US"/>
        </w:rPr>
        <w:t xml:space="preserve"> </w:t>
      </w:r>
      <w:proofErr w:type="spellStart"/>
      <w:r w:rsidRPr="002C303C">
        <w:rPr>
          <w:lang w:val="en-US"/>
        </w:rPr>
        <w:t>kohta</w:t>
      </w:r>
      <w:proofErr w:type="spellEnd"/>
      <w:r w:rsidRPr="002C303C">
        <w:rPr>
          <w:lang w:val="en-US"/>
        </w:rPr>
        <w:t xml:space="preserve">”. </w:t>
      </w:r>
      <w:proofErr w:type="spellStart"/>
      <w:r w:rsidRPr="002C303C">
        <w:rPr>
          <w:lang w:val="en-US"/>
        </w:rPr>
        <w:t>Eesti</w:t>
      </w:r>
      <w:proofErr w:type="spellEnd"/>
      <w:r w:rsidRPr="002C303C">
        <w:rPr>
          <w:lang w:val="en-US"/>
        </w:rPr>
        <w:t xml:space="preserve"> Loodus 9:577-581.</w:t>
      </w:r>
    </w:p>
    <w:p w:rsidR="003D1FC9" w:rsidRPr="00D66242" w:rsidRDefault="003D1FC9" w:rsidP="003D1FC9">
      <w:pPr>
        <w:pStyle w:val="NormalMaiTimesNewRoman"/>
        <w:rPr>
          <w:lang w:val="et-EE"/>
        </w:rPr>
      </w:pPr>
      <w:r w:rsidRPr="00D66242">
        <w:rPr>
          <w:lang w:val="et-EE"/>
        </w:rPr>
        <w:t>Escalante, Roberto H.,&amp; Estrada Fernández, Zarina</w:t>
      </w:r>
    </w:p>
    <w:p w:rsidR="003D1FC9" w:rsidRPr="006D3300" w:rsidRDefault="003D1FC9" w:rsidP="003D1FC9">
      <w:pPr>
        <w:pStyle w:val="StyleNormalYurTimesNewRoman2"/>
      </w:pPr>
      <w:r w:rsidRPr="00D66242">
        <w:rPr>
          <w:lang w:val="et-EE"/>
        </w:rPr>
        <w:t xml:space="preserve">1993      Textos y Gramática del Pima Bajo. Sonora, México: Universidad de Sonora. </w:t>
      </w:r>
      <w:r w:rsidRPr="006D3300">
        <w:t>267 p.</w:t>
      </w:r>
    </w:p>
    <w:p w:rsidR="00005613" w:rsidRDefault="00005613" w:rsidP="00005613">
      <w:pPr>
        <w:pStyle w:val="NormalMai"/>
      </w:pPr>
      <w:proofErr w:type="spellStart"/>
      <w:r>
        <w:t>Eschker</w:t>
      </w:r>
      <w:proofErr w:type="spellEnd"/>
      <w:r>
        <w:t>, Wolfhang</w:t>
      </w:r>
    </w:p>
    <w:p w:rsidR="00005613" w:rsidRPr="00005613" w:rsidRDefault="00005613" w:rsidP="00005613">
      <w:pPr>
        <w:pStyle w:val="NormalYur1"/>
        <w:rPr>
          <w:lang w:val="en-US"/>
        </w:rPr>
      </w:pPr>
      <w:r w:rsidRPr="00005613">
        <w:rPr>
          <w:lang w:val="en-US"/>
        </w:rPr>
        <w:t xml:space="preserve">1992      </w:t>
      </w:r>
      <w:proofErr w:type="spellStart"/>
      <w:r w:rsidRPr="00005613">
        <w:rPr>
          <w:lang w:val="en-US"/>
        </w:rPr>
        <w:t>Serbische</w:t>
      </w:r>
      <w:proofErr w:type="spellEnd"/>
      <w:r w:rsidRPr="00005613">
        <w:rPr>
          <w:lang w:val="en-US"/>
        </w:rPr>
        <w:t xml:space="preserve"> Märchen. München: Diederichs. 364 S. (Die Märchen der </w:t>
      </w:r>
      <w:proofErr w:type="spellStart"/>
      <w:r w:rsidRPr="00005613">
        <w:rPr>
          <w:lang w:val="en-US"/>
        </w:rPr>
        <w:t>Weltliteratur</w:t>
      </w:r>
      <w:proofErr w:type="spellEnd"/>
      <w:r w:rsidRPr="00005613">
        <w:rPr>
          <w:lang w:val="en-US"/>
        </w:rPr>
        <w:t>).</w:t>
      </w:r>
    </w:p>
    <w:p w:rsidR="003D1FC9" w:rsidRPr="006D3300" w:rsidRDefault="003D1FC9" w:rsidP="003D1FC9">
      <w:pPr>
        <w:pStyle w:val="NormalMaiTimesNewRoman"/>
      </w:pPr>
      <w:r w:rsidRPr="006D3300">
        <w:t xml:space="preserve">Escobar, </w:t>
      </w:r>
      <w:proofErr w:type="spellStart"/>
      <w:r w:rsidRPr="006D3300">
        <w:t>Ticio</w:t>
      </w:r>
      <w:proofErr w:type="spellEnd"/>
    </w:p>
    <w:p w:rsidR="003D1FC9" w:rsidRPr="00D66242" w:rsidRDefault="003D1FC9" w:rsidP="003D1FC9">
      <w:pPr>
        <w:pStyle w:val="NormalYur1"/>
        <w:rPr>
          <w:lang w:val="fr-FR"/>
        </w:rPr>
      </w:pPr>
      <w:r w:rsidRPr="002C303C">
        <w:rPr>
          <w:lang w:val="en-US"/>
        </w:rPr>
        <w:t xml:space="preserve">2007      The Curse of Nemur. Search of the Art, Myth, and Ritual of the Ishir. Trans. by Adriana Michele Campos Johnson. Pittsburgh, PA: University of Pittsburg Press. </w:t>
      </w:r>
      <w:r w:rsidRPr="00D66242">
        <w:rPr>
          <w:lang w:val="fr-FR"/>
        </w:rPr>
        <w:t>303 p.</w:t>
      </w:r>
    </w:p>
    <w:p w:rsidR="003D1FC9" w:rsidRPr="00D66242" w:rsidRDefault="003D1FC9" w:rsidP="003D1FC9">
      <w:pPr>
        <w:pStyle w:val="NormalMaiTimesNewRoman"/>
        <w:rPr>
          <w:lang w:val="fr-FR"/>
        </w:rPr>
      </w:pPr>
      <w:proofErr w:type="spellStart"/>
      <w:r w:rsidRPr="00D66242">
        <w:rPr>
          <w:lang w:val="fr-FR"/>
        </w:rPr>
        <w:t>Espejo</w:t>
      </w:r>
      <w:proofErr w:type="spellEnd"/>
      <w:r w:rsidRPr="00D66242">
        <w:rPr>
          <w:lang w:val="fr-FR"/>
        </w:rPr>
        <w:t xml:space="preserve"> </w:t>
      </w:r>
      <w:proofErr w:type="spellStart"/>
      <w:r w:rsidRPr="00D66242">
        <w:rPr>
          <w:lang w:val="fr-FR"/>
        </w:rPr>
        <w:t>Núñez</w:t>
      </w:r>
      <w:proofErr w:type="spellEnd"/>
      <w:r w:rsidRPr="00D66242">
        <w:rPr>
          <w:lang w:val="fr-FR"/>
        </w:rPr>
        <w:t>, Julio</w:t>
      </w:r>
    </w:p>
    <w:p w:rsidR="003D1FC9" w:rsidRPr="006D3300" w:rsidRDefault="003D1FC9" w:rsidP="003D1FC9">
      <w:pPr>
        <w:pStyle w:val="StyleNormalYurTimesNewRoman2"/>
      </w:pPr>
      <w:r w:rsidRPr="00D66242">
        <w:rPr>
          <w:lang w:val="fr-FR"/>
        </w:rPr>
        <w:t>1941      "</w:t>
      </w:r>
      <w:proofErr w:type="spellStart"/>
      <w:r w:rsidRPr="00D66242">
        <w:rPr>
          <w:lang w:val="fr-FR"/>
        </w:rPr>
        <w:t>Cuentos</w:t>
      </w:r>
      <w:proofErr w:type="spellEnd"/>
      <w:r w:rsidRPr="00D66242">
        <w:rPr>
          <w:lang w:val="fr-FR"/>
        </w:rPr>
        <w:t xml:space="preserve">, </w:t>
      </w:r>
      <w:proofErr w:type="spellStart"/>
      <w:r w:rsidRPr="00D66242">
        <w:rPr>
          <w:lang w:val="fr-FR"/>
        </w:rPr>
        <w:t>leyendas</w:t>
      </w:r>
      <w:proofErr w:type="spellEnd"/>
      <w:r w:rsidRPr="00D66242">
        <w:rPr>
          <w:lang w:val="fr-FR"/>
        </w:rPr>
        <w:t xml:space="preserve"> y </w:t>
      </w:r>
      <w:proofErr w:type="spellStart"/>
      <w:r w:rsidRPr="00D66242">
        <w:rPr>
          <w:lang w:val="fr-FR"/>
        </w:rPr>
        <w:t>anécdotas</w:t>
      </w:r>
      <w:proofErr w:type="spellEnd"/>
      <w:r w:rsidRPr="00D66242">
        <w:rPr>
          <w:lang w:val="fr-FR"/>
        </w:rPr>
        <w:t xml:space="preserve"> </w:t>
      </w:r>
      <w:proofErr w:type="spellStart"/>
      <w:r w:rsidRPr="00D66242">
        <w:rPr>
          <w:lang w:val="fr-FR"/>
        </w:rPr>
        <w:t>relacionadas</w:t>
      </w:r>
      <w:proofErr w:type="spellEnd"/>
      <w:r w:rsidRPr="00D66242">
        <w:rPr>
          <w:lang w:val="fr-FR"/>
        </w:rPr>
        <w:t xml:space="preserve"> con las ruinas de </w:t>
      </w:r>
      <w:proofErr w:type="spellStart"/>
      <w:r w:rsidRPr="00D66242">
        <w:rPr>
          <w:lang w:val="fr-FR"/>
        </w:rPr>
        <w:t>Pachacamac</w:t>
      </w:r>
      <w:proofErr w:type="spellEnd"/>
      <w:r w:rsidRPr="00D66242">
        <w:rPr>
          <w:lang w:val="fr-FR"/>
        </w:rPr>
        <w:t xml:space="preserve">". </w:t>
      </w:r>
      <w:r w:rsidRPr="006D3300">
        <w:t>Chaski, Lima 1(2):66-71.</w:t>
      </w:r>
    </w:p>
    <w:p w:rsidR="003D1FC9" w:rsidRPr="006D3300" w:rsidRDefault="003D1FC9" w:rsidP="003D1FC9">
      <w:pPr>
        <w:pStyle w:val="NormalMaiTimesNewRoman"/>
      </w:pPr>
      <w:r w:rsidRPr="006D3300">
        <w:t>Espinosa, Aurelio M.</w:t>
      </w:r>
    </w:p>
    <w:p w:rsidR="003D1FC9" w:rsidRPr="006D3300" w:rsidRDefault="003D1FC9" w:rsidP="003D1FC9">
      <w:pPr>
        <w:pStyle w:val="StyleNormalYurTimesNewRoman2"/>
      </w:pPr>
      <w:r w:rsidRPr="006D3300">
        <w:t>1930      "Notes on the origin and history of the tar-baby story". Journal of American Folklore 43(168):129-209.</w:t>
      </w:r>
    </w:p>
    <w:p w:rsidR="003D1FC9" w:rsidRPr="006D3300" w:rsidRDefault="003D1FC9" w:rsidP="003D1FC9">
      <w:pPr>
        <w:pStyle w:val="StyleNormalYurTimesNewRoman2"/>
      </w:pPr>
      <w:r w:rsidRPr="006D3300">
        <w:t>1936a     "Pueblo Indian folk tales". Journal of American Folklore 49(191-192):69-133.</w:t>
      </w:r>
    </w:p>
    <w:p w:rsidR="003D1FC9" w:rsidRPr="006D3300" w:rsidRDefault="003D1FC9" w:rsidP="003D1FC9">
      <w:pPr>
        <w:pStyle w:val="StyleNormalYurTimesNewRoman2"/>
      </w:pPr>
      <w:r w:rsidRPr="006D3300">
        <w:t>1936b     "Hispanic versions of the tale of the corpse many times 'killed'". Journal of American Folklore 49(193):181-193.</w:t>
      </w:r>
    </w:p>
    <w:p w:rsidR="003D1FC9" w:rsidRPr="002C303C" w:rsidRDefault="003D1FC9" w:rsidP="003D1FC9">
      <w:pPr>
        <w:pStyle w:val="NormalYur1"/>
        <w:rPr>
          <w:lang w:val="en-US"/>
        </w:rPr>
      </w:pPr>
      <w:r w:rsidRPr="004B20A7">
        <w:rPr>
          <w:lang w:val="en-US"/>
        </w:rPr>
        <w:t xml:space="preserve">1938      "More notes on the origin and history of the tar-baby story". </w:t>
      </w:r>
      <w:r w:rsidRPr="002C303C">
        <w:rPr>
          <w:lang w:val="en-US"/>
        </w:rPr>
        <w:t>Journal of American Folklore 49(2):168-181.</w:t>
      </w:r>
    </w:p>
    <w:p w:rsidR="003D1FC9" w:rsidRPr="006D3300" w:rsidRDefault="003D1FC9" w:rsidP="003D1FC9">
      <w:pPr>
        <w:pStyle w:val="NormalMaiTimesNewRoman"/>
      </w:pPr>
      <w:r w:rsidRPr="006D3300">
        <w:t>Espinosa, Carmen Gertrudis</w:t>
      </w:r>
    </w:p>
    <w:p w:rsidR="003D1FC9" w:rsidRPr="006D3300" w:rsidRDefault="003D1FC9" w:rsidP="003D1FC9">
      <w:pPr>
        <w:pStyle w:val="StyleNormalYurTimesNewRoman2"/>
      </w:pPr>
      <w:r w:rsidRPr="006D3300">
        <w:t xml:space="preserve">1999      The Freeing of the Deer and other New Mexico Indian Myths. </w:t>
      </w:r>
      <w:r w:rsidRPr="00D66242">
        <w:rPr>
          <w:lang w:val="fr-FR"/>
        </w:rPr>
        <w:t xml:space="preserve">Se Da Libertad al </w:t>
      </w:r>
      <w:proofErr w:type="spellStart"/>
      <w:r w:rsidRPr="00D66242">
        <w:rPr>
          <w:lang w:val="fr-FR"/>
        </w:rPr>
        <w:t>Venado</w:t>
      </w:r>
      <w:proofErr w:type="spellEnd"/>
      <w:r w:rsidRPr="00D66242">
        <w:rPr>
          <w:lang w:val="fr-FR"/>
        </w:rPr>
        <w:t xml:space="preserve"> y </w:t>
      </w:r>
      <w:proofErr w:type="spellStart"/>
      <w:r w:rsidRPr="00D66242">
        <w:rPr>
          <w:lang w:val="fr-FR"/>
        </w:rPr>
        <w:t>otras</w:t>
      </w:r>
      <w:proofErr w:type="spellEnd"/>
      <w:r w:rsidRPr="00D66242">
        <w:rPr>
          <w:lang w:val="fr-FR"/>
        </w:rPr>
        <w:t xml:space="preserve"> </w:t>
      </w:r>
      <w:proofErr w:type="spellStart"/>
      <w:r w:rsidRPr="00D66242">
        <w:rPr>
          <w:lang w:val="fr-FR"/>
        </w:rPr>
        <w:t>leyendas</w:t>
      </w:r>
      <w:proofErr w:type="spellEnd"/>
      <w:r w:rsidRPr="00D66242">
        <w:rPr>
          <w:lang w:val="fr-FR"/>
        </w:rPr>
        <w:t xml:space="preserve"> de los </w:t>
      </w:r>
      <w:proofErr w:type="spellStart"/>
      <w:r w:rsidRPr="00D66242">
        <w:rPr>
          <w:lang w:val="fr-FR"/>
        </w:rPr>
        <w:t>indios</w:t>
      </w:r>
      <w:proofErr w:type="spellEnd"/>
      <w:r w:rsidRPr="00D66242">
        <w:rPr>
          <w:lang w:val="fr-FR"/>
        </w:rPr>
        <w:t xml:space="preserve"> de </w:t>
      </w:r>
      <w:proofErr w:type="spellStart"/>
      <w:r w:rsidRPr="00D66242">
        <w:rPr>
          <w:lang w:val="fr-FR"/>
        </w:rPr>
        <w:t>Nuevo</w:t>
      </w:r>
      <w:proofErr w:type="spellEnd"/>
      <w:r w:rsidRPr="00D66242">
        <w:rPr>
          <w:lang w:val="fr-FR"/>
        </w:rPr>
        <w:t xml:space="preserve"> México. </w:t>
      </w:r>
      <w:r w:rsidRPr="006D3300">
        <w:t>Albuquerque: University of the New Mexico Press. 83 p.</w:t>
      </w:r>
    </w:p>
    <w:p w:rsidR="003D1FC9" w:rsidRPr="00481782" w:rsidRDefault="003D1FC9" w:rsidP="003D1FC9">
      <w:pPr>
        <w:pStyle w:val="NormalMaiTimesNewRoman"/>
      </w:pPr>
      <w:proofErr w:type="spellStart"/>
      <w:r w:rsidRPr="00481782">
        <w:t>Espak</w:t>
      </w:r>
      <w:proofErr w:type="spellEnd"/>
      <w:r w:rsidRPr="00481782">
        <w:t>, Peeter</w:t>
      </w:r>
    </w:p>
    <w:p w:rsidR="003D1FC9" w:rsidRPr="002C303C" w:rsidRDefault="003D1FC9" w:rsidP="003D1FC9">
      <w:pPr>
        <w:pStyle w:val="NormalYur1"/>
        <w:rPr>
          <w:lang w:val="en-US"/>
        </w:rPr>
      </w:pPr>
      <w:r w:rsidRPr="002C303C">
        <w:rPr>
          <w:lang w:val="en-US"/>
        </w:rPr>
        <w:t>2012      "</w:t>
      </w:r>
      <w:proofErr w:type="spellStart"/>
      <w:r w:rsidRPr="002C303C">
        <w:rPr>
          <w:lang w:val="en-US"/>
        </w:rPr>
        <w:t>Kosmose</w:t>
      </w:r>
      <w:proofErr w:type="spellEnd"/>
      <w:r w:rsidRPr="002C303C">
        <w:rPr>
          <w:lang w:val="en-US"/>
        </w:rPr>
        <w:t xml:space="preserve"> </w:t>
      </w:r>
      <w:proofErr w:type="spellStart"/>
      <w:r w:rsidRPr="002C303C">
        <w:rPr>
          <w:lang w:val="en-US"/>
        </w:rPr>
        <w:t>loomise</w:t>
      </w:r>
      <w:proofErr w:type="spellEnd"/>
      <w:r w:rsidRPr="002C303C">
        <w:rPr>
          <w:lang w:val="en-US"/>
        </w:rPr>
        <w:t>/</w:t>
      </w:r>
      <w:proofErr w:type="spellStart"/>
      <w:r w:rsidRPr="002C303C">
        <w:rPr>
          <w:lang w:val="en-US"/>
        </w:rPr>
        <w:t>tekkimise</w:t>
      </w:r>
      <w:proofErr w:type="spellEnd"/>
      <w:r w:rsidRPr="002C303C">
        <w:rPr>
          <w:lang w:val="en-US"/>
        </w:rPr>
        <w:t xml:space="preserve"> </w:t>
      </w:r>
      <w:proofErr w:type="spellStart"/>
      <w:r w:rsidRPr="002C303C">
        <w:rPr>
          <w:lang w:val="en-US"/>
        </w:rPr>
        <w:t>müüdid</w:t>
      </w:r>
      <w:proofErr w:type="spellEnd"/>
      <w:r w:rsidRPr="002C303C">
        <w:rPr>
          <w:lang w:val="en-US"/>
        </w:rPr>
        <w:t xml:space="preserve"> </w:t>
      </w:r>
      <w:proofErr w:type="spellStart"/>
      <w:r w:rsidRPr="002C303C">
        <w:rPr>
          <w:lang w:val="en-US"/>
        </w:rPr>
        <w:t>Lähis-Idas</w:t>
      </w:r>
      <w:proofErr w:type="spellEnd"/>
      <w:r w:rsidRPr="002C303C">
        <w:rPr>
          <w:lang w:val="en-US"/>
        </w:rPr>
        <w:t xml:space="preserve">". </w:t>
      </w:r>
      <w:r w:rsidRPr="004E18AB">
        <w:rPr>
          <w:lang w:val="de-DE"/>
        </w:rPr>
        <w:t xml:space="preserve">Paar </w:t>
      </w:r>
      <w:proofErr w:type="spellStart"/>
      <w:r w:rsidRPr="004E18AB">
        <w:rPr>
          <w:lang w:val="de-DE"/>
        </w:rPr>
        <w:t>Sammukest</w:t>
      </w:r>
      <w:proofErr w:type="spellEnd"/>
      <w:r w:rsidRPr="004E18AB">
        <w:rPr>
          <w:lang w:val="de-DE"/>
        </w:rPr>
        <w:t xml:space="preserve">. </w:t>
      </w:r>
      <w:proofErr w:type="spellStart"/>
      <w:r w:rsidRPr="004E18AB">
        <w:rPr>
          <w:lang w:val="de-DE"/>
        </w:rPr>
        <w:t>Eesti</w:t>
      </w:r>
      <w:proofErr w:type="spellEnd"/>
      <w:r w:rsidRPr="004E18AB">
        <w:rPr>
          <w:lang w:val="de-DE"/>
        </w:rPr>
        <w:t xml:space="preserve"> </w:t>
      </w:r>
      <w:proofErr w:type="spellStart"/>
      <w:r w:rsidRPr="004E18AB">
        <w:rPr>
          <w:lang w:val="de-DE"/>
        </w:rPr>
        <w:t>Kirjandusmuuseum</w:t>
      </w:r>
      <w:proofErr w:type="spellEnd"/>
      <w:r w:rsidRPr="004E18AB">
        <w:rPr>
          <w:lang w:val="de-DE"/>
        </w:rPr>
        <w:t xml:space="preserve"> </w:t>
      </w:r>
      <w:proofErr w:type="spellStart"/>
      <w:r w:rsidRPr="004E18AB">
        <w:rPr>
          <w:lang w:val="de-DE"/>
        </w:rPr>
        <w:t>aastaraamat</w:t>
      </w:r>
      <w:proofErr w:type="spellEnd"/>
      <w:r w:rsidRPr="004E18AB">
        <w:rPr>
          <w:lang w:val="de-DE"/>
        </w:rPr>
        <w:t xml:space="preserve"> 2009. </w:t>
      </w:r>
      <w:r w:rsidRPr="002C303C">
        <w:rPr>
          <w:lang w:val="en-US"/>
        </w:rPr>
        <w:t xml:space="preserve">Tartu: </w:t>
      </w:r>
      <w:proofErr w:type="spellStart"/>
      <w:r w:rsidRPr="002C303C">
        <w:rPr>
          <w:lang w:val="en-US"/>
        </w:rPr>
        <w:t>Eesti</w:t>
      </w:r>
      <w:proofErr w:type="spellEnd"/>
      <w:r w:rsidRPr="002C303C">
        <w:rPr>
          <w:lang w:val="en-US"/>
        </w:rPr>
        <w:t xml:space="preserve"> </w:t>
      </w:r>
      <w:proofErr w:type="spellStart"/>
      <w:r w:rsidRPr="002C303C">
        <w:rPr>
          <w:lang w:val="en-US"/>
        </w:rPr>
        <w:t>Kirjandusmuuseum</w:t>
      </w:r>
      <w:proofErr w:type="spellEnd"/>
      <w:r w:rsidRPr="002C303C">
        <w:rPr>
          <w:lang w:val="en-US"/>
        </w:rPr>
        <w:t>. P. 71-82.</w:t>
      </w:r>
    </w:p>
    <w:p w:rsidR="003D1FC9" w:rsidRPr="006D3300" w:rsidRDefault="003D1FC9" w:rsidP="003D1FC9">
      <w:pPr>
        <w:pStyle w:val="NormalMaiTimesNewRoman"/>
      </w:pPr>
      <w:r w:rsidRPr="006D3300">
        <w:t>Essene, Frank</w:t>
      </w:r>
    </w:p>
    <w:p w:rsidR="003D1FC9" w:rsidRPr="006D3300" w:rsidRDefault="003D1FC9" w:rsidP="003D1FC9">
      <w:pPr>
        <w:pStyle w:val="StyleNormalYurTimesNewRoman1"/>
      </w:pPr>
      <w:r w:rsidRPr="006D3300">
        <w:t>1942      “Culture element distributions” XXI. Round Valley”. University of California Anthropological Records 8(1):1-97.</w:t>
      </w:r>
    </w:p>
    <w:p w:rsidR="003D1FC9" w:rsidRPr="006D3300" w:rsidRDefault="003D1FC9" w:rsidP="003D1FC9">
      <w:pPr>
        <w:pStyle w:val="NormalMaiTimesNewRoman"/>
        <w:rPr>
          <w:lang w:val="es-ES"/>
        </w:rPr>
      </w:pPr>
      <w:r w:rsidRPr="006D3300">
        <w:rPr>
          <w:lang w:val="es-ES"/>
        </w:rPr>
        <w:t>Estermann, Carlos</w:t>
      </w:r>
    </w:p>
    <w:p w:rsidR="003D1FC9" w:rsidRPr="00066C33" w:rsidRDefault="003D1FC9" w:rsidP="00066C33">
      <w:pPr>
        <w:pStyle w:val="NormalYur1"/>
        <w:rPr>
          <w:lang w:val="en-US"/>
        </w:rPr>
      </w:pPr>
      <w:r w:rsidRPr="00066C33">
        <w:rPr>
          <w:lang w:val="en-US"/>
        </w:rPr>
        <w:lastRenderedPageBreak/>
        <w:t xml:space="preserve">1956      </w:t>
      </w:r>
      <w:proofErr w:type="spellStart"/>
      <w:r w:rsidRPr="00066C33">
        <w:rPr>
          <w:lang w:val="en-US"/>
        </w:rPr>
        <w:t>Etnografia</w:t>
      </w:r>
      <w:proofErr w:type="spellEnd"/>
      <w:r w:rsidRPr="00066C33">
        <w:rPr>
          <w:lang w:val="en-US"/>
        </w:rPr>
        <w:t xml:space="preserve"> do </w:t>
      </w:r>
      <w:proofErr w:type="spellStart"/>
      <w:r w:rsidRPr="00066C33">
        <w:rPr>
          <w:lang w:val="en-US"/>
        </w:rPr>
        <w:t>Suodeste</w:t>
      </w:r>
      <w:proofErr w:type="spellEnd"/>
      <w:r w:rsidRPr="00066C33">
        <w:rPr>
          <w:lang w:val="en-US"/>
        </w:rPr>
        <w:t xml:space="preserve"> de Angola. Vol. 1. </w:t>
      </w:r>
      <w:proofErr w:type="spellStart"/>
      <w:r w:rsidRPr="00066C33">
        <w:rPr>
          <w:lang w:val="en-US"/>
        </w:rPr>
        <w:t>Os</w:t>
      </w:r>
      <w:proofErr w:type="spellEnd"/>
      <w:r w:rsidRPr="00066C33">
        <w:rPr>
          <w:lang w:val="en-US"/>
        </w:rPr>
        <w:t xml:space="preserve"> </w:t>
      </w:r>
      <w:proofErr w:type="spellStart"/>
      <w:r w:rsidRPr="00066C33">
        <w:rPr>
          <w:lang w:val="en-US"/>
        </w:rPr>
        <w:t>povos</w:t>
      </w:r>
      <w:proofErr w:type="spellEnd"/>
      <w:r w:rsidRPr="00066C33">
        <w:rPr>
          <w:lang w:val="en-US"/>
        </w:rPr>
        <w:t xml:space="preserve"> </w:t>
      </w:r>
      <w:proofErr w:type="spellStart"/>
      <w:r w:rsidRPr="00066C33">
        <w:rPr>
          <w:lang w:val="en-US"/>
        </w:rPr>
        <w:t>não-bantos</w:t>
      </w:r>
      <w:proofErr w:type="spellEnd"/>
      <w:r w:rsidRPr="00066C33">
        <w:rPr>
          <w:lang w:val="en-US"/>
        </w:rPr>
        <w:t xml:space="preserve"> e o </w:t>
      </w:r>
      <w:proofErr w:type="spellStart"/>
      <w:r w:rsidRPr="00066C33">
        <w:rPr>
          <w:lang w:val="en-US"/>
        </w:rPr>
        <w:t>grupo</w:t>
      </w:r>
      <w:proofErr w:type="spellEnd"/>
      <w:r w:rsidRPr="00066C33">
        <w:rPr>
          <w:lang w:val="en-US"/>
        </w:rPr>
        <w:t xml:space="preserve"> </w:t>
      </w:r>
      <w:proofErr w:type="spellStart"/>
      <w:r w:rsidRPr="00066C33">
        <w:rPr>
          <w:lang w:val="en-US"/>
        </w:rPr>
        <w:t>étnico</w:t>
      </w:r>
      <w:proofErr w:type="spellEnd"/>
      <w:r w:rsidRPr="00066C33">
        <w:rPr>
          <w:lang w:val="en-US"/>
        </w:rPr>
        <w:t xml:space="preserve"> dos Ambos</w:t>
      </w:r>
      <w:r w:rsidRPr="006D3300">
        <w:rPr>
          <w:rStyle w:val="NormalMaiChar"/>
          <w:lang w:val="es-ES"/>
        </w:rPr>
        <w:t>. S.l.: Ministério do Ultramar. Junta de Investiga</w:t>
      </w:r>
      <w:r w:rsidRPr="00D66242">
        <w:rPr>
          <w:rStyle w:val="NormalMaiChar"/>
          <w:lang w:val="es-ES"/>
        </w:rPr>
        <w:t>ç</w:t>
      </w:r>
      <w:r w:rsidRPr="006D3300">
        <w:rPr>
          <w:rStyle w:val="NormalMaiChar"/>
          <w:lang w:val="es-ES"/>
        </w:rPr>
        <w:t>ões do Ultramar. 286 p. (Memórias. Série antropológica e etnológica 4).</w:t>
      </w:r>
    </w:p>
    <w:p w:rsidR="003D1FC9" w:rsidRPr="00EB6696" w:rsidRDefault="003D1FC9" w:rsidP="00066C33">
      <w:pPr>
        <w:pStyle w:val="NormalYur1"/>
        <w:rPr>
          <w:lang w:val="en-US"/>
        </w:rPr>
      </w:pPr>
      <w:r w:rsidRPr="00EB6696">
        <w:rPr>
          <w:lang w:val="en-US"/>
        </w:rPr>
        <w:t xml:space="preserve">1961      </w:t>
      </w:r>
      <w:proofErr w:type="spellStart"/>
      <w:r w:rsidRPr="00EB6696">
        <w:rPr>
          <w:lang w:val="en-US"/>
        </w:rPr>
        <w:t>Etnografia</w:t>
      </w:r>
      <w:proofErr w:type="spellEnd"/>
      <w:r w:rsidRPr="00EB6696">
        <w:rPr>
          <w:lang w:val="en-US"/>
        </w:rPr>
        <w:t xml:space="preserve"> do </w:t>
      </w:r>
      <w:proofErr w:type="spellStart"/>
      <w:r w:rsidRPr="00EB6696">
        <w:rPr>
          <w:lang w:val="en-US"/>
        </w:rPr>
        <w:t>Suodeste</w:t>
      </w:r>
      <w:proofErr w:type="spellEnd"/>
      <w:r w:rsidRPr="00EB6696">
        <w:rPr>
          <w:lang w:val="en-US"/>
        </w:rPr>
        <w:t xml:space="preserve"> de Angola. Vol. 3. O </w:t>
      </w:r>
      <w:proofErr w:type="spellStart"/>
      <w:r w:rsidRPr="00EB6696">
        <w:rPr>
          <w:lang w:val="en-US"/>
        </w:rPr>
        <w:t>grupo</w:t>
      </w:r>
      <w:proofErr w:type="spellEnd"/>
      <w:r w:rsidRPr="00EB6696">
        <w:rPr>
          <w:lang w:val="en-US"/>
        </w:rPr>
        <w:t xml:space="preserve"> </w:t>
      </w:r>
      <w:proofErr w:type="spellStart"/>
      <w:r w:rsidRPr="00EB6696">
        <w:rPr>
          <w:lang w:val="en-US"/>
        </w:rPr>
        <w:t>étnico</w:t>
      </w:r>
      <w:proofErr w:type="spellEnd"/>
      <w:r w:rsidRPr="00EB6696">
        <w:rPr>
          <w:lang w:val="en-US"/>
        </w:rPr>
        <w:t xml:space="preserve"> Herrero</w:t>
      </w:r>
      <w:r w:rsidRPr="006D3300">
        <w:rPr>
          <w:rStyle w:val="NormalMaiChar"/>
          <w:lang w:val="es-ES"/>
        </w:rPr>
        <w:t>. Lisboa: Ministério do Ultramar. Junta de Investigações do Ultramar. 251 p. (Memórias da Junta de Investigações do Ultramar, Segunda serie, No. 30).</w:t>
      </w:r>
    </w:p>
    <w:p w:rsidR="003D1FC9" w:rsidRPr="00D66242" w:rsidRDefault="003D1FC9" w:rsidP="003D1FC9">
      <w:pPr>
        <w:pStyle w:val="NormalMaiTimesNewRoman"/>
        <w:rPr>
          <w:lang w:val="es-ES"/>
        </w:rPr>
      </w:pPr>
      <w:r w:rsidRPr="00D66242">
        <w:rPr>
          <w:lang w:val="es-ES"/>
        </w:rPr>
        <w:t>Estrada Ochoa, Adriana C.</w:t>
      </w:r>
    </w:p>
    <w:p w:rsidR="003D1FC9" w:rsidRPr="002C303C" w:rsidRDefault="003D1FC9" w:rsidP="003D1FC9">
      <w:pPr>
        <w:pStyle w:val="NormalYur1"/>
        <w:rPr>
          <w:lang w:val="en-US"/>
        </w:rPr>
      </w:pPr>
      <w:r w:rsidRPr="00D66242">
        <w:rPr>
          <w:lang w:val="es-ES"/>
        </w:rPr>
        <w:t xml:space="preserve">2006      "Li tzuultaq'a utli ch'och. </w:t>
      </w:r>
      <w:r w:rsidRPr="002C303C">
        <w:rPr>
          <w:lang w:val="en-US"/>
        </w:rPr>
        <w:t xml:space="preserve">Una </w:t>
      </w:r>
      <w:proofErr w:type="spellStart"/>
      <w:r w:rsidRPr="002C303C">
        <w:rPr>
          <w:lang w:val="en-US"/>
        </w:rPr>
        <w:t>visión</w:t>
      </w:r>
      <w:proofErr w:type="spellEnd"/>
      <w:r w:rsidRPr="002C303C">
        <w:rPr>
          <w:lang w:val="en-US"/>
        </w:rPr>
        <w:t xml:space="preserve"> de la tierra, </w:t>
      </w:r>
      <w:proofErr w:type="spellStart"/>
      <w:r w:rsidRPr="002C303C">
        <w:rPr>
          <w:lang w:val="en-US"/>
        </w:rPr>
        <w:t>el</w:t>
      </w:r>
      <w:proofErr w:type="spellEnd"/>
      <w:r w:rsidRPr="002C303C">
        <w:rPr>
          <w:lang w:val="en-US"/>
        </w:rPr>
        <w:t xml:space="preserve"> </w:t>
      </w:r>
      <w:proofErr w:type="spellStart"/>
      <w:r w:rsidRPr="002C303C">
        <w:rPr>
          <w:lang w:val="en-US"/>
        </w:rPr>
        <w:t>mundo</w:t>
      </w:r>
      <w:proofErr w:type="spellEnd"/>
      <w:r w:rsidRPr="002C303C">
        <w:rPr>
          <w:lang w:val="en-US"/>
        </w:rPr>
        <w:t xml:space="preserve"> y la </w:t>
      </w:r>
      <w:proofErr w:type="spellStart"/>
      <w:r w:rsidRPr="002C303C">
        <w:rPr>
          <w:lang w:val="en-US"/>
        </w:rPr>
        <w:t>identidad</w:t>
      </w:r>
      <w:proofErr w:type="spellEnd"/>
      <w:r w:rsidRPr="002C303C">
        <w:rPr>
          <w:lang w:val="en-US"/>
        </w:rPr>
        <w:t xml:space="preserve"> a </w:t>
      </w:r>
      <w:proofErr w:type="spellStart"/>
      <w:r w:rsidRPr="002C303C">
        <w:rPr>
          <w:lang w:val="en-US"/>
        </w:rPr>
        <w:t>través</w:t>
      </w:r>
      <w:proofErr w:type="spellEnd"/>
      <w:r w:rsidRPr="002C303C">
        <w:rPr>
          <w:lang w:val="en-US"/>
        </w:rPr>
        <w:t xml:space="preserve"> de la </w:t>
      </w:r>
      <w:proofErr w:type="spellStart"/>
      <w:r w:rsidRPr="002C303C">
        <w:rPr>
          <w:lang w:val="en-US"/>
        </w:rPr>
        <w:t>tradición</w:t>
      </w:r>
      <w:proofErr w:type="spellEnd"/>
      <w:r w:rsidRPr="002C303C">
        <w:rPr>
          <w:lang w:val="en-US"/>
        </w:rPr>
        <w:t xml:space="preserve"> oral </w:t>
      </w:r>
      <w:proofErr w:type="spellStart"/>
      <w:r w:rsidRPr="002C303C">
        <w:rPr>
          <w:lang w:val="en-US"/>
        </w:rPr>
        <w:t>Q'eqchi</w:t>
      </w:r>
      <w:proofErr w:type="spellEnd"/>
      <w:r w:rsidRPr="002C303C">
        <w:rPr>
          <w:lang w:val="en-US"/>
        </w:rPr>
        <w:t xml:space="preserve">' de Guatemala". </w:t>
      </w:r>
      <w:proofErr w:type="spellStart"/>
      <w:r w:rsidRPr="002C303C">
        <w:rPr>
          <w:lang w:val="en-US"/>
        </w:rPr>
        <w:t>Estudios</w:t>
      </w:r>
      <w:proofErr w:type="spellEnd"/>
      <w:r w:rsidRPr="002C303C">
        <w:rPr>
          <w:lang w:val="en-US"/>
        </w:rPr>
        <w:t xml:space="preserve"> de Cultura Maya 27:149-163.</w:t>
      </w:r>
    </w:p>
    <w:p w:rsidR="003D1FC9" w:rsidRPr="00D66242" w:rsidRDefault="003D1FC9" w:rsidP="003D1FC9">
      <w:pPr>
        <w:pStyle w:val="NormalMaiTimesNewRoman"/>
        <w:rPr>
          <w:lang w:val="fr-FR"/>
        </w:rPr>
      </w:pPr>
      <w:r w:rsidRPr="00D66242">
        <w:rPr>
          <w:lang w:val="fr-FR"/>
        </w:rPr>
        <w:t xml:space="preserve">Estrella </w:t>
      </w:r>
      <w:proofErr w:type="spellStart"/>
      <w:r w:rsidRPr="00D66242">
        <w:rPr>
          <w:lang w:val="fr-FR"/>
        </w:rPr>
        <w:t>Odicio</w:t>
      </w:r>
      <w:proofErr w:type="spellEnd"/>
      <w:r w:rsidRPr="00D66242">
        <w:rPr>
          <w:lang w:val="fr-FR"/>
        </w:rPr>
        <w:t>, Gregorio</w:t>
      </w:r>
    </w:p>
    <w:p w:rsidR="003D1FC9" w:rsidRPr="00D66242" w:rsidRDefault="003D1FC9" w:rsidP="003D1FC9">
      <w:pPr>
        <w:pStyle w:val="StyleNormalYurTimesNewRoman1"/>
        <w:rPr>
          <w:lang w:val="fr-FR"/>
        </w:rPr>
      </w:pPr>
      <w:r w:rsidRPr="00D66242">
        <w:rPr>
          <w:lang w:val="fr-FR"/>
        </w:rPr>
        <w:t xml:space="preserve">1977      </w:t>
      </w:r>
      <w:proofErr w:type="spellStart"/>
      <w:r w:rsidRPr="00D66242">
        <w:rPr>
          <w:lang w:val="fr-FR"/>
        </w:rPr>
        <w:t>Catacaibo</w:t>
      </w:r>
      <w:proofErr w:type="spellEnd"/>
      <w:r w:rsidRPr="00D66242">
        <w:rPr>
          <w:lang w:val="fr-FR"/>
        </w:rPr>
        <w:t xml:space="preserve"> (Cashibo) </w:t>
      </w:r>
      <w:proofErr w:type="spellStart"/>
      <w:r w:rsidRPr="00D66242">
        <w:rPr>
          <w:lang w:val="fr-FR"/>
        </w:rPr>
        <w:t>Unia</w:t>
      </w:r>
      <w:proofErr w:type="spellEnd"/>
      <w:r w:rsidRPr="00D66242">
        <w:rPr>
          <w:lang w:val="fr-FR"/>
        </w:rPr>
        <w:t xml:space="preserve"> II. </w:t>
      </w:r>
      <w:proofErr w:type="spellStart"/>
      <w:r w:rsidRPr="00D66242">
        <w:rPr>
          <w:lang w:val="fr-FR"/>
        </w:rPr>
        <w:t>Cuentos</w:t>
      </w:r>
      <w:proofErr w:type="spellEnd"/>
      <w:r w:rsidRPr="00D66242">
        <w:rPr>
          <w:lang w:val="fr-FR"/>
        </w:rPr>
        <w:t xml:space="preserve"> de Hombre </w:t>
      </w:r>
      <w:proofErr w:type="spellStart"/>
      <w:r w:rsidRPr="00D66242">
        <w:rPr>
          <w:lang w:val="fr-FR"/>
        </w:rPr>
        <w:t>Catacaibo</w:t>
      </w:r>
      <w:proofErr w:type="spellEnd"/>
      <w:r w:rsidRPr="00D66242">
        <w:rPr>
          <w:lang w:val="fr-FR"/>
        </w:rPr>
        <w:t xml:space="preserve"> (Cashibo) II. Lima: </w:t>
      </w:r>
      <w:proofErr w:type="spellStart"/>
      <w:r w:rsidRPr="00D66242">
        <w:rPr>
          <w:lang w:val="fr-FR"/>
        </w:rPr>
        <w:t>Ministerios</w:t>
      </w:r>
      <w:proofErr w:type="spellEnd"/>
      <w:r w:rsidRPr="00D66242">
        <w:rPr>
          <w:lang w:val="fr-FR"/>
        </w:rPr>
        <w:t xml:space="preserve"> de </w:t>
      </w:r>
      <w:proofErr w:type="spellStart"/>
      <w:r w:rsidRPr="00D66242">
        <w:rPr>
          <w:lang w:val="fr-FR"/>
        </w:rPr>
        <w:t>Educación</w:t>
      </w:r>
      <w:proofErr w:type="spellEnd"/>
      <w:r w:rsidRPr="00D66242">
        <w:rPr>
          <w:lang w:val="fr-FR"/>
        </w:rPr>
        <w:t xml:space="preserve">, Instituto </w:t>
      </w:r>
      <w:proofErr w:type="spellStart"/>
      <w:r w:rsidRPr="00D66242">
        <w:rPr>
          <w:lang w:val="fr-FR"/>
        </w:rPr>
        <w:t>Lingüístico</w:t>
      </w:r>
      <w:proofErr w:type="spellEnd"/>
      <w:r w:rsidRPr="00D66242">
        <w:rPr>
          <w:lang w:val="fr-FR"/>
        </w:rPr>
        <w:t xml:space="preserve"> de </w:t>
      </w:r>
      <w:proofErr w:type="spellStart"/>
      <w:r w:rsidRPr="00D66242">
        <w:rPr>
          <w:lang w:val="fr-FR"/>
        </w:rPr>
        <w:t>Verano</w:t>
      </w:r>
      <w:proofErr w:type="spellEnd"/>
      <w:r w:rsidRPr="00D66242">
        <w:rPr>
          <w:lang w:val="fr-FR"/>
        </w:rPr>
        <w:t>. 87 p.</w:t>
      </w:r>
      <w:r>
        <w:rPr>
          <w:lang w:val="fr-FR"/>
        </w:rPr>
        <w:t xml:space="preserve"> (</w:t>
      </w:r>
      <w:proofErr w:type="spellStart"/>
      <w:r w:rsidRPr="00D66242">
        <w:rPr>
          <w:lang w:val="fr-FR"/>
        </w:rPr>
        <w:t>Comunidades</w:t>
      </w:r>
      <w:proofErr w:type="spellEnd"/>
      <w:r w:rsidRPr="00D66242">
        <w:rPr>
          <w:lang w:val="fr-FR"/>
        </w:rPr>
        <w:t xml:space="preserve"> y </w:t>
      </w:r>
      <w:proofErr w:type="spellStart"/>
      <w:r w:rsidRPr="00D66242">
        <w:rPr>
          <w:lang w:val="fr-FR"/>
        </w:rPr>
        <w:t>Culturas</w:t>
      </w:r>
      <w:proofErr w:type="spellEnd"/>
      <w:r w:rsidRPr="00D66242">
        <w:rPr>
          <w:lang w:val="fr-FR"/>
        </w:rPr>
        <w:t xml:space="preserve"> </w:t>
      </w:r>
      <w:proofErr w:type="spellStart"/>
      <w:r w:rsidRPr="00D66242">
        <w:rPr>
          <w:lang w:val="fr-FR"/>
        </w:rPr>
        <w:t>Peruanas</w:t>
      </w:r>
      <w:proofErr w:type="spellEnd"/>
      <w:r w:rsidRPr="00D66242">
        <w:rPr>
          <w:lang w:val="fr-FR"/>
        </w:rPr>
        <w:t>, no. 11</w:t>
      </w:r>
      <w:r>
        <w:rPr>
          <w:lang w:val="fr-FR"/>
        </w:rPr>
        <w:t>).</w:t>
      </w:r>
    </w:p>
    <w:p w:rsidR="003D1FC9" w:rsidRDefault="003D1FC9" w:rsidP="003D1FC9">
      <w:pPr>
        <w:pStyle w:val="NormalMai"/>
      </w:pPr>
      <w:r>
        <w:t>Ethiopian..</w:t>
      </w:r>
    </w:p>
    <w:p w:rsidR="003D1FC9" w:rsidRPr="002C303C" w:rsidRDefault="003D1FC9" w:rsidP="003D1FC9">
      <w:pPr>
        <w:pStyle w:val="NormalYur1"/>
        <w:rPr>
          <w:lang w:val="en-US"/>
        </w:rPr>
      </w:pPr>
      <w:r w:rsidRPr="0095145D">
        <w:rPr>
          <w:lang w:val="en-US"/>
        </w:rPr>
        <w:t xml:space="preserve">2002      “Ethiopian folklore stories”. Ethnological Society Bulletin. Vol. I, nos. 1-10 and vol. II, no. 1, 1953-1961. Reprint. Addis Ababa: Addis Anana University College. </w:t>
      </w:r>
      <w:r w:rsidRPr="002C303C">
        <w:rPr>
          <w:lang w:val="en-US"/>
        </w:rPr>
        <w:t>P. 11-16, 36-46.</w:t>
      </w:r>
    </w:p>
    <w:p w:rsidR="003D1FC9" w:rsidRPr="00D66242" w:rsidRDefault="003D1FC9" w:rsidP="003D1FC9">
      <w:pPr>
        <w:pStyle w:val="NormalMaiTimesNewRoman"/>
        <w:rPr>
          <w:lang w:val="fr-FR"/>
        </w:rPr>
      </w:pPr>
      <w:proofErr w:type="spellStart"/>
      <w:r w:rsidRPr="00D66242">
        <w:rPr>
          <w:lang w:val="fr-FR"/>
        </w:rPr>
        <w:t>Etter</w:t>
      </w:r>
      <w:proofErr w:type="spellEnd"/>
      <w:r w:rsidRPr="00D66242">
        <w:rPr>
          <w:lang w:val="fr-FR"/>
        </w:rPr>
        <w:t>, Carl</w:t>
      </w:r>
    </w:p>
    <w:p w:rsidR="003D1FC9" w:rsidRPr="006D3300" w:rsidRDefault="003D1FC9" w:rsidP="003D1FC9">
      <w:pPr>
        <w:pStyle w:val="StyleNormalYurTimesNewRoman1"/>
        <w:rPr>
          <w:rStyle w:val="StyleNormalYurTimesNewRoman2Char"/>
        </w:rPr>
      </w:pPr>
      <w:r w:rsidRPr="00D66242">
        <w:rPr>
          <w:lang w:val="fr-FR"/>
        </w:rPr>
        <w:t xml:space="preserve">1949      </w:t>
      </w:r>
      <w:proofErr w:type="spellStart"/>
      <w:r w:rsidRPr="00D66242">
        <w:rPr>
          <w:lang w:val="fr-FR"/>
        </w:rPr>
        <w:t>Ainu</w:t>
      </w:r>
      <w:proofErr w:type="spellEnd"/>
      <w:r w:rsidRPr="00D66242">
        <w:rPr>
          <w:lang w:val="fr-FR"/>
        </w:rPr>
        <w:t xml:space="preserve"> Folklore. </w:t>
      </w:r>
      <w:r w:rsidRPr="006D3300">
        <w:t>Tradition</w:t>
      </w:r>
      <w:r w:rsidRPr="006D3300">
        <w:rPr>
          <w:rStyle w:val="StyleNormalYurTimesNewRoman2Char"/>
        </w:rPr>
        <w:t xml:space="preserve">s and Culture of the Vanishing Aborigines of Japan. Chicago, etc.: Wilcox &amp; </w:t>
      </w:r>
      <w:proofErr w:type="spellStart"/>
      <w:r w:rsidRPr="006D3300">
        <w:rPr>
          <w:rStyle w:val="StyleNormalYurTimesNewRoman2Char"/>
        </w:rPr>
        <w:t>Folett</w:t>
      </w:r>
      <w:proofErr w:type="spellEnd"/>
      <w:r w:rsidRPr="006D3300">
        <w:rPr>
          <w:rStyle w:val="StyleNormalYurTimesNewRoman2Char"/>
        </w:rPr>
        <w:t>. 234 p.</w:t>
      </w:r>
    </w:p>
    <w:p w:rsidR="003D1FC9" w:rsidRPr="006D3300" w:rsidRDefault="003D1FC9" w:rsidP="003D1FC9">
      <w:pPr>
        <w:pStyle w:val="NormalMaiTimesNewRoman"/>
      </w:pPr>
      <w:r w:rsidRPr="006D3300">
        <w:t>Eugenio, Damiana L.</w:t>
      </w:r>
    </w:p>
    <w:p w:rsidR="003D1FC9" w:rsidRPr="006D3300" w:rsidRDefault="003D1FC9" w:rsidP="003D1FC9">
      <w:pPr>
        <w:pStyle w:val="StyleNormalYurTimesNewRoman1"/>
        <w:rPr>
          <w:rStyle w:val="StyleNormalYurTimesNewRoman2Char"/>
        </w:rPr>
      </w:pPr>
      <w:r w:rsidRPr="006D3300">
        <w:t>1994      Philippine Folk Literature. The Myths. Compiled and edited by Damiana L. Eugenio. Diliman, Quezon City: University of the Philippine Pr</w:t>
      </w:r>
      <w:r w:rsidRPr="006D3300">
        <w:rPr>
          <w:rStyle w:val="StyleNormalYurTimesNewRoman2Char"/>
        </w:rPr>
        <w:t>ess. 512 p. (Philippine Folk Literature Series, vol. IV).</w:t>
      </w:r>
    </w:p>
    <w:p w:rsidR="003D1FC9" w:rsidRPr="006D3300" w:rsidRDefault="003D1FC9" w:rsidP="003D1FC9">
      <w:pPr>
        <w:pStyle w:val="NormalMaiTimesNewRoman"/>
      </w:pPr>
      <w:r w:rsidRPr="006D3300">
        <w:t>Evans, Ivor H.N.</w:t>
      </w:r>
    </w:p>
    <w:p w:rsidR="003D1FC9" w:rsidRPr="002C303C" w:rsidRDefault="003D1FC9" w:rsidP="003D1FC9">
      <w:pPr>
        <w:pStyle w:val="NormalYur1"/>
        <w:rPr>
          <w:lang w:val="en-US"/>
        </w:rPr>
      </w:pPr>
      <w:r w:rsidRPr="002C303C">
        <w:rPr>
          <w:lang w:val="en-US"/>
        </w:rPr>
        <w:t xml:space="preserve">1913      “Folk stories of the </w:t>
      </w:r>
      <w:proofErr w:type="spellStart"/>
      <w:r w:rsidRPr="002C303C">
        <w:rPr>
          <w:lang w:val="en-US"/>
        </w:rPr>
        <w:t>Tempassuk</w:t>
      </w:r>
      <w:proofErr w:type="spellEnd"/>
      <w:r w:rsidRPr="002C303C">
        <w:rPr>
          <w:lang w:val="en-US"/>
        </w:rPr>
        <w:t xml:space="preserve"> and </w:t>
      </w:r>
      <w:proofErr w:type="spellStart"/>
      <w:r w:rsidRPr="002C303C">
        <w:rPr>
          <w:lang w:val="en-US"/>
        </w:rPr>
        <w:t>Tuaran</w:t>
      </w:r>
      <w:proofErr w:type="spellEnd"/>
      <w:r w:rsidRPr="002C303C">
        <w:rPr>
          <w:lang w:val="en-US"/>
        </w:rPr>
        <w:t xml:space="preserve"> Districts, British North Borneo”. Journal of the Royal Anthropological Institute of Great Britain and Ireland 45:422-479.</w:t>
      </w:r>
    </w:p>
    <w:p w:rsidR="003D1FC9" w:rsidRPr="002C303C" w:rsidRDefault="003D1FC9" w:rsidP="003D1FC9">
      <w:pPr>
        <w:pStyle w:val="NormalYur1"/>
        <w:rPr>
          <w:lang w:val="en-US"/>
        </w:rPr>
      </w:pPr>
      <w:r w:rsidRPr="002C303C">
        <w:rPr>
          <w:lang w:val="en-US"/>
        </w:rPr>
        <w:t>1918      “Some Sakai beliefs and customs”. Journal of the Royal Anthropological Institute of Great Britain and Ireland 48:179-197.</w:t>
      </w:r>
    </w:p>
    <w:p w:rsidR="003D1FC9" w:rsidRPr="002C303C" w:rsidRDefault="003D1FC9" w:rsidP="003D1FC9">
      <w:pPr>
        <w:pStyle w:val="NormalYur1"/>
        <w:rPr>
          <w:lang w:val="en-US"/>
        </w:rPr>
      </w:pPr>
      <w:r w:rsidRPr="002C303C">
        <w:rPr>
          <w:lang w:val="en-US"/>
        </w:rPr>
        <w:t>1922      Among Primitive People in Borneo. London: Seeley, Service &amp; CO. 318 p.</w:t>
      </w:r>
    </w:p>
    <w:p w:rsidR="00CE2054" w:rsidRPr="00081DE1" w:rsidRDefault="00CE2054" w:rsidP="00CE2054">
      <w:pPr>
        <w:pStyle w:val="NormalYur1"/>
        <w:rPr>
          <w:lang w:val="en-US"/>
        </w:rPr>
      </w:pPr>
      <w:r w:rsidRPr="00CE2054">
        <w:rPr>
          <w:lang w:val="en-US"/>
        </w:rPr>
        <w:t xml:space="preserve">1923      </w:t>
      </w:r>
      <w:r w:rsidRPr="004C63B7">
        <w:rPr>
          <w:lang w:val="en-US"/>
        </w:rPr>
        <w:t>Studies in religion, folklore and custom in British North Borneo and the Malay Peninsula.  Cambridge: Cambridge University Press.</w:t>
      </w:r>
      <w:r w:rsidR="00081DE1" w:rsidRPr="004C63B7">
        <w:rPr>
          <w:lang w:val="en-US"/>
        </w:rPr>
        <w:t xml:space="preserve"> 299 </w:t>
      </w:r>
      <w:r w:rsidR="00081DE1">
        <w:rPr>
          <w:lang w:val="en-US"/>
        </w:rPr>
        <w:t>p.</w:t>
      </w:r>
    </w:p>
    <w:p w:rsidR="003D1FC9" w:rsidRPr="006D3300" w:rsidRDefault="003D1FC9" w:rsidP="003D1FC9">
      <w:pPr>
        <w:pStyle w:val="StyleNormalYurTimesNewRoman1"/>
      </w:pPr>
      <w:r w:rsidRPr="006D3300">
        <w:t>1937      The Negritos of Malaya. Cambridge: Cambridge University Press. 323 p.</w:t>
      </w:r>
    </w:p>
    <w:p w:rsidR="00805EDD" w:rsidRDefault="00805EDD" w:rsidP="003D1FC9">
      <w:pPr>
        <w:pStyle w:val="NormalMaiTimesNewRoman"/>
      </w:pPr>
      <w:r>
        <w:t>Evans, Robert</w:t>
      </w:r>
    </w:p>
    <w:p w:rsidR="00805EDD" w:rsidRPr="00805EDD" w:rsidRDefault="00805EDD" w:rsidP="00805EDD">
      <w:pPr>
        <w:pStyle w:val="NormalYur1"/>
        <w:rPr>
          <w:lang w:val="en-US"/>
        </w:rPr>
      </w:pPr>
      <w:r>
        <w:rPr>
          <w:lang w:val="en-US"/>
        </w:rPr>
        <w:t xml:space="preserve">2016      Palau: A Cultural Geography. </w:t>
      </w:r>
      <w:proofErr w:type="spellStart"/>
      <w:r>
        <w:rPr>
          <w:lang w:val="en-US"/>
        </w:rPr>
        <w:t>S.l.</w:t>
      </w:r>
      <w:proofErr w:type="spellEnd"/>
      <w:r>
        <w:rPr>
          <w:lang w:val="en-US"/>
        </w:rPr>
        <w:t>: Universe. 470 p.</w:t>
      </w:r>
    </w:p>
    <w:p w:rsidR="00D41DB2" w:rsidRDefault="00D41DB2" w:rsidP="00D41DB2">
      <w:pPr>
        <w:pStyle w:val="NormalMai"/>
      </w:pPr>
      <w:r>
        <w:t>Evans-Pritchard, Edward Evan</w:t>
      </w:r>
    </w:p>
    <w:p w:rsidR="00DE2867" w:rsidRPr="002E472E" w:rsidRDefault="00DE2867" w:rsidP="00DE2867">
      <w:pPr>
        <w:pStyle w:val="NormalYur1"/>
        <w:rPr>
          <w:lang w:val="en-US"/>
        </w:rPr>
      </w:pPr>
      <w:r w:rsidRPr="00DE2867">
        <w:rPr>
          <w:lang w:val="en-US"/>
        </w:rPr>
        <w:t>1936      “Zande theology”. Sudan Notes and Records 19(1): 1-46.</w:t>
      </w:r>
    </w:p>
    <w:p w:rsidR="00D41DB2" w:rsidRPr="00D41DB2" w:rsidRDefault="00D41DB2" w:rsidP="00D41DB2">
      <w:pPr>
        <w:pStyle w:val="NormalYur1"/>
        <w:rPr>
          <w:lang w:val="en-US"/>
        </w:rPr>
      </w:pPr>
      <w:r w:rsidRPr="00D41DB2">
        <w:rPr>
          <w:lang w:val="en-US"/>
        </w:rPr>
        <w:t>1963      “Some Zande folk-tales – I”. Sudan Notes</w:t>
      </w:r>
      <w:r w:rsidR="004C42D8">
        <w:rPr>
          <w:lang w:val="en-US"/>
        </w:rPr>
        <w:t xml:space="preserve"> and </w:t>
      </w:r>
      <w:proofErr w:type="spellStart"/>
      <w:r w:rsidRPr="00D41DB2">
        <w:rPr>
          <w:lang w:val="en-US"/>
        </w:rPr>
        <w:t>Recorde</w:t>
      </w:r>
      <w:proofErr w:type="spellEnd"/>
      <w:r w:rsidRPr="00D41DB2">
        <w:rPr>
          <w:lang w:val="en-US"/>
        </w:rPr>
        <w:t xml:space="preserve"> 44: 43-68.</w:t>
      </w:r>
    </w:p>
    <w:p w:rsidR="00D41DB2" w:rsidRPr="00D41DB2" w:rsidRDefault="00D41DB2" w:rsidP="00D41DB2">
      <w:pPr>
        <w:pStyle w:val="NormalYur1"/>
        <w:rPr>
          <w:lang w:val="en-US"/>
        </w:rPr>
      </w:pPr>
      <w:r w:rsidRPr="00D41DB2">
        <w:rPr>
          <w:lang w:val="en-US"/>
        </w:rPr>
        <w:t>1964      “Some Zande folk-tales – II”. Sudan Notes</w:t>
      </w:r>
      <w:r w:rsidR="004C42D8">
        <w:rPr>
          <w:lang w:val="en-US"/>
        </w:rPr>
        <w:t xml:space="preserve"> and </w:t>
      </w:r>
      <w:proofErr w:type="spellStart"/>
      <w:r w:rsidRPr="00D41DB2">
        <w:rPr>
          <w:lang w:val="en-US"/>
        </w:rPr>
        <w:t>Recorde</w:t>
      </w:r>
      <w:proofErr w:type="spellEnd"/>
      <w:r w:rsidRPr="00D41DB2">
        <w:rPr>
          <w:lang w:val="en-US"/>
        </w:rPr>
        <w:t xml:space="preserve"> 45: 59-78.</w:t>
      </w:r>
    </w:p>
    <w:p w:rsidR="00D41DB2" w:rsidRPr="00D41DB2" w:rsidRDefault="00D41DB2" w:rsidP="00D41DB2">
      <w:pPr>
        <w:pStyle w:val="NormalYur1"/>
        <w:rPr>
          <w:lang w:val="en-US"/>
        </w:rPr>
      </w:pPr>
      <w:r w:rsidRPr="00D41DB2">
        <w:rPr>
          <w:lang w:val="en-US"/>
        </w:rPr>
        <w:t>1965      “Some Zande animal tales from the Gore collection”. Man 65: 70-77.</w:t>
      </w:r>
    </w:p>
    <w:p w:rsidR="005803DD" w:rsidRPr="005803DD" w:rsidRDefault="005803DD" w:rsidP="005803DD">
      <w:pPr>
        <w:pStyle w:val="NormalYur1"/>
        <w:rPr>
          <w:lang w:val="en-US"/>
        </w:rPr>
      </w:pPr>
      <w:r w:rsidRPr="005803DD">
        <w:rPr>
          <w:lang w:val="en-US"/>
        </w:rPr>
        <w:t xml:space="preserve">1966      “Some Zande folk-tales from the Gore collection”. Anthropological </w:t>
      </w:r>
      <w:proofErr w:type="spellStart"/>
      <w:r w:rsidRPr="005803DD">
        <w:rPr>
          <w:lang w:val="en-US"/>
        </w:rPr>
        <w:t>Quartely</w:t>
      </w:r>
      <w:proofErr w:type="spellEnd"/>
      <w:r w:rsidRPr="005803DD">
        <w:rPr>
          <w:lang w:val="en-US"/>
        </w:rPr>
        <w:t xml:space="preserve"> 39(4): 265-287.</w:t>
      </w:r>
    </w:p>
    <w:p w:rsidR="00D41DB2" w:rsidRPr="00D41DB2" w:rsidRDefault="00D41DB2" w:rsidP="00D41DB2">
      <w:pPr>
        <w:pStyle w:val="NormalYur1"/>
        <w:rPr>
          <w:lang w:val="en-US"/>
        </w:rPr>
      </w:pPr>
      <w:r w:rsidRPr="00D41DB2">
        <w:rPr>
          <w:lang w:val="en-US"/>
        </w:rPr>
        <w:t>1967      The Zande Trickster. Oxford: Clarendon Press. 240 p.</w:t>
      </w:r>
    </w:p>
    <w:p w:rsidR="00D41DB2" w:rsidRDefault="00D41DB2" w:rsidP="00D41DB2">
      <w:pPr>
        <w:pStyle w:val="NormalMai"/>
      </w:pPr>
      <w:r>
        <w:t>Evans-Pritchard, Edward Evan &amp; A.C. Beaton</w:t>
      </w:r>
    </w:p>
    <w:p w:rsidR="00D41DB2" w:rsidRPr="00D41DB2" w:rsidRDefault="00D41DB2" w:rsidP="00D41DB2">
      <w:pPr>
        <w:pStyle w:val="NormalYur1"/>
        <w:rPr>
          <w:lang w:val="en-US"/>
        </w:rPr>
      </w:pPr>
      <w:r w:rsidRPr="00D41DB2">
        <w:rPr>
          <w:lang w:val="en-US"/>
        </w:rPr>
        <w:lastRenderedPageBreak/>
        <w:t>1940      “Folk stories of the Sudan”. Sudan Notes and Records 23(1-2): 55-74, 271-278.</w:t>
      </w:r>
    </w:p>
    <w:p w:rsidR="00D41DB2" w:rsidRDefault="00D41DB2" w:rsidP="00D41DB2">
      <w:pPr>
        <w:pStyle w:val="NormalMai"/>
      </w:pPr>
      <w:r>
        <w:t xml:space="preserve">Evans-Pritchard, Edward Evan &amp; T.H.B. </w:t>
      </w:r>
      <w:proofErr w:type="spellStart"/>
      <w:r>
        <w:t>Mynors</w:t>
      </w:r>
      <w:proofErr w:type="spellEnd"/>
    </w:p>
    <w:p w:rsidR="00D41DB2" w:rsidRPr="00D41DB2" w:rsidRDefault="00D41DB2" w:rsidP="00D41DB2">
      <w:pPr>
        <w:pStyle w:val="NormalYur1"/>
        <w:rPr>
          <w:lang w:val="en-US"/>
        </w:rPr>
      </w:pPr>
      <w:r w:rsidRPr="00D41DB2">
        <w:rPr>
          <w:lang w:val="en-US"/>
        </w:rPr>
        <w:t>1941      “Folk stories of the Sudan. Further Anuak st</w:t>
      </w:r>
      <w:r w:rsidR="00BA1F8D">
        <w:rPr>
          <w:lang w:val="en-US"/>
        </w:rPr>
        <w:t>o</w:t>
      </w:r>
      <w:r w:rsidRPr="00D41DB2">
        <w:rPr>
          <w:lang w:val="en-US"/>
        </w:rPr>
        <w:t xml:space="preserve">ries from E.E. Evans-Pritchard together with some </w:t>
      </w:r>
      <w:proofErr w:type="spellStart"/>
      <w:r w:rsidRPr="00D41DB2">
        <w:rPr>
          <w:lang w:val="en-US"/>
        </w:rPr>
        <w:t>Moru</w:t>
      </w:r>
      <w:proofErr w:type="spellEnd"/>
      <w:r w:rsidRPr="00D41DB2">
        <w:rPr>
          <w:lang w:val="en-US"/>
        </w:rPr>
        <w:t xml:space="preserve"> stories contributed by T.H.B. </w:t>
      </w:r>
      <w:proofErr w:type="spellStart"/>
      <w:r w:rsidRPr="00D41DB2">
        <w:rPr>
          <w:lang w:val="en-US"/>
        </w:rPr>
        <w:t>Mynors</w:t>
      </w:r>
      <w:proofErr w:type="spellEnd"/>
      <w:r w:rsidRPr="00D41DB2">
        <w:rPr>
          <w:lang w:val="en-US"/>
        </w:rPr>
        <w:t>”. Sudan Notes and Records 24: 69-84.</w:t>
      </w:r>
    </w:p>
    <w:p w:rsidR="003D1FC9" w:rsidRPr="006D3300" w:rsidRDefault="003D1FC9" w:rsidP="003D1FC9">
      <w:pPr>
        <w:pStyle w:val="NormalMaiTimesNewRoman"/>
      </w:pPr>
      <w:r w:rsidRPr="006D3300">
        <w:t>Ewers, John C.</w:t>
      </w:r>
    </w:p>
    <w:p w:rsidR="003D1FC9" w:rsidRPr="006D3300" w:rsidRDefault="003D1FC9" w:rsidP="003D1FC9">
      <w:pPr>
        <w:pStyle w:val="StyleNormalYurTimesNewRoman1"/>
        <w:rPr>
          <w:rStyle w:val="StyleNormalYurTimesNewRoman2Char"/>
        </w:rPr>
      </w:pPr>
      <w:r w:rsidRPr="006D3300">
        <w:t xml:space="preserve">1981      "Water monsters in Plains </w:t>
      </w:r>
      <w:r w:rsidRPr="006D3300">
        <w:rPr>
          <w:rStyle w:val="StyleNormalYurTimesNewRoman2Char"/>
        </w:rPr>
        <w:t>Indian art”. American Indian Art Magazine 6(4):38-45.</w:t>
      </w:r>
    </w:p>
    <w:p w:rsidR="003D1FC9" w:rsidRPr="006D3300" w:rsidRDefault="003D1FC9" w:rsidP="003D1FC9">
      <w:pPr>
        <w:pStyle w:val="NormalMaiTimesNewRoman"/>
      </w:pPr>
      <w:r w:rsidRPr="006D3300">
        <w:t>Eyzaguirre, Delfín S.</w:t>
      </w:r>
    </w:p>
    <w:p w:rsidR="003D1FC9" w:rsidRPr="002C303C" w:rsidRDefault="003D1FC9" w:rsidP="003D1FC9">
      <w:pPr>
        <w:pStyle w:val="NormalYur1"/>
        <w:rPr>
          <w:lang w:val="en-US"/>
        </w:rPr>
      </w:pPr>
      <w:r w:rsidRPr="002C303C">
        <w:rPr>
          <w:lang w:val="en-US"/>
        </w:rPr>
        <w:t>1956      "</w:t>
      </w:r>
      <w:proofErr w:type="spellStart"/>
      <w:r w:rsidRPr="002C303C">
        <w:rPr>
          <w:lang w:val="en-US"/>
        </w:rPr>
        <w:t>Astronomía</w:t>
      </w:r>
      <w:proofErr w:type="spellEnd"/>
      <w:r w:rsidRPr="002C303C">
        <w:rPr>
          <w:lang w:val="en-US"/>
        </w:rPr>
        <w:t xml:space="preserve"> Aymara". Khana 3(19-20):82-98.</w:t>
      </w:r>
    </w:p>
    <w:p w:rsidR="003D1FC9" w:rsidRPr="006D3300" w:rsidRDefault="003D1FC9" w:rsidP="003D1FC9">
      <w:pPr>
        <w:pStyle w:val="NormalMaiTimesNewRoman"/>
      </w:pPr>
      <w:r w:rsidRPr="006D3300">
        <w:t>Fabian, Stephen M.</w:t>
      </w:r>
    </w:p>
    <w:p w:rsidR="003D1FC9" w:rsidRPr="006D3300" w:rsidRDefault="003D1FC9" w:rsidP="003D1FC9">
      <w:pPr>
        <w:pStyle w:val="StyleNormalYurTimesNewRoman2"/>
      </w:pPr>
      <w:r w:rsidRPr="006D3300">
        <w:t>1982      "Ethnoastronomy of the Eastern Bororo Indians of Mato Gross, Brazil"</w:t>
      </w:r>
      <w:r>
        <w:t>.</w:t>
      </w:r>
      <w:r w:rsidRPr="006D3300">
        <w:t xml:space="preserve"> </w:t>
      </w:r>
      <w:r w:rsidR="007D618A">
        <w:t>Anthony F. A</w:t>
      </w:r>
      <w:r w:rsidRPr="006D3300">
        <w:t xml:space="preserve">veni &amp; Gary Urton, eds. Ethnoastronomy and </w:t>
      </w:r>
      <w:proofErr w:type="spellStart"/>
      <w:r w:rsidRPr="006D3300">
        <w:t>Archaeoastronomy</w:t>
      </w:r>
      <w:proofErr w:type="spellEnd"/>
      <w:r w:rsidRPr="006D3300">
        <w:t xml:space="preserve"> in the American Tropics. Annals of the New York Academy of Sciences, Vol. 385. Pp. 283-301.</w:t>
      </w:r>
    </w:p>
    <w:p w:rsidR="003D1FC9" w:rsidRPr="006D3300" w:rsidRDefault="003D1FC9" w:rsidP="003D1FC9">
      <w:pPr>
        <w:pStyle w:val="NormalMaiTimesNewRoman"/>
      </w:pPr>
      <w:r w:rsidRPr="006D3300">
        <w:t>Fabrega, Horacio, Jr. &amp; Daniel B. Silver</w:t>
      </w:r>
    </w:p>
    <w:p w:rsidR="003D1FC9" w:rsidRPr="006D3300" w:rsidRDefault="003D1FC9" w:rsidP="003D1FC9">
      <w:pPr>
        <w:pStyle w:val="StyleNormalYurTimesNewRoman2"/>
      </w:pPr>
      <w:r w:rsidRPr="006D3300">
        <w:t xml:space="preserve">1973      Illness and Shamanism in </w:t>
      </w:r>
      <w:proofErr w:type="spellStart"/>
      <w:r w:rsidRPr="006D3300">
        <w:t>Zinacantan</w:t>
      </w:r>
      <w:proofErr w:type="spellEnd"/>
      <w:r w:rsidRPr="006D3300">
        <w:t>. An Ethnomedical Analysis. Stanford: Stanford University Press. 285 p.</w:t>
      </w:r>
    </w:p>
    <w:p w:rsidR="006A3E98" w:rsidRDefault="006A3E98" w:rsidP="006A3E98">
      <w:pPr>
        <w:pStyle w:val="NormalMaiTimesNewRoman"/>
      </w:pPr>
      <w:proofErr w:type="spellStart"/>
      <w:r>
        <w:t>Fabricus</w:t>
      </w:r>
      <w:proofErr w:type="spellEnd"/>
      <w:r>
        <w:t>, Pierre, &amp; Lan Summary</w:t>
      </w:r>
    </w:p>
    <w:p w:rsidR="006A3E98" w:rsidRPr="006A3E98" w:rsidRDefault="006A3E98" w:rsidP="006A3E98">
      <w:pPr>
        <w:pStyle w:val="NormalYur1"/>
        <w:rPr>
          <w:lang w:val="en-US"/>
        </w:rPr>
      </w:pPr>
      <w:r w:rsidRPr="006A3E98">
        <w:rPr>
          <w:lang w:val="en-US"/>
        </w:rPr>
        <w:t>2003      “</w:t>
      </w:r>
      <w:proofErr w:type="spellStart"/>
      <w:r w:rsidRPr="006A3E98">
        <w:rPr>
          <w:lang w:val="en-US"/>
        </w:rPr>
        <w:t>Quelques</w:t>
      </w:r>
      <w:proofErr w:type="spellEnd"/>
      <w:r w:rsidRPr="006A3E98">
        <w:rPr>
          <w:lang w:val="en-US"/>
        </w:rPr>
        <w:t xml:space="preserve"> contes et </w:t>
      </w:r>
      <w:proofErr w:type="spellStart"/>
      <w:r w:rsidRPr="006A3E98">
        <w:rPr>
          <w:lang w:val="en-US"/>
        </w:rPr>
        <w:t>légendes</w:t>
      </w:r>
      <w:proofErr w:type="spellEnd"/>
      <w:r w:rsidRPr="006A3E98">
        <w:rPr>
          <w:lang w:val="en-US"/>
        </w:rPr>
        <w:t xml:space="preserve"> </w:t>
      </w:r>
      <w:proofErr w:type="spellStart"/>
      <w:r w:rsidRPr="006A3E98">
        <w:rPr>
          <w:lang w:val="en-US"/>
        </w:rPr>
        <w:t>khmers</w:t>
      </w:r>
      <w:proofErr w:type="spellEnd"/>
      <w:r w:rsidRPr="006A3E98">
        <w:rPr>
          <w:lang w:val="en-US"/>
        </w:rPr>
        <w:t xml:space="preserve">”. </w:t>
      </w:r>
      <w:proofErr w:type="spellStart"/>
      <w:r w:rsidRPr="006A3E98">
        <w:rPr>
          <w:lang w:val="en-US"/>
        </w:rPr>
        <w:t>Péninsule</w:t>
      </w:r>
      <w:proofErr w:type="spellEnd"/>
      <w:r w:rsidRPr="006A3E98">
        <w:rPr>
          <w:lang w:val="en-US"/>
        </w:rPr>
        <w:t xml:space="preserve"> 46: 25-56.</w:t>
      </w:r>
    </w:p>
    <w:p w:rsidR="003D1FC9" w:rsidRDefault="003D1FC9" w:rsidP="003D1FC9">
      <w:pPr>
        <w:pStyle w:val="NormalMaiTimesNewRoman"/>
      </w:pPr>
      <w:proofErr w:type="spellStart"/>
      <w:r>
        <w:t>Fähnrich</w:t>
      </w:r>
      <w:proofErr w:type="spellEnd"/>
      <w:r>
        <w:t>, Heinz</w:t>
      </w:r>
    </w:p>
    <w:p w:rsidR="003D1FC9" w:rsidRDefault="003D1FC9" w:rsidP="003D1FC9">
      <w:pPr>
        <w:pStyle w:val="StyleNormalYurTimesNewRoman0"/>
      </w:pPr>
      <w:r>
        <w:t xml:space="preserve">1997      </w:t>
      </w:r>
      <w:proofErr w:type="spellStart"/>
      <w:r>
        <w:t>Mingrelische</w:t>
      </w:r>
      <w:proofErr w:type="spellEnd"/>
      <w:r>
        <w:t xml:space="preserve"> Sagen. Aus dem </w:t>
      </w:r>
      <w:proofErr w:type="spellStart"/>
      <w:r>
        <w:t>Georgischen</w:t>
      </w:r>
      <w:proofErr w:type="spellEnd"/>
      <w:r>
        <w:t xml:space="preserve"> von Heinz Fähnrich </w:t>
      </w:r>
      <w:proofErr w:type="spellStart"/>
      <w:r>
        <w:t>nach</w:t>
      </w:r>
      <w:proofErr w:type="spellEnd"/>
      <w:r>
        <w:t xml:space="preserve"> der </w:t>
      </w:r>
      <w:proofErr w:type="spellStart"/>
      <w:r>
        <w:t>Ausgabe</w:t>
      </w:r>
      <w:proofErr w:type="spellEnd"/>
      <w:r>
        <w:t xml:space="preserve"> von K. Danelia und A. </w:t>
      </w:r>
      <w:proofErr w:type="spellStart"/>
      <w:r>
        <w:t>Zanava</w:t>
      </w:r>
      <w:proofErr w:type="spellEnd"/>
      <w:r>
        <w:t>. Jena: Fridrich Schiller Universität. 101 S.</w:t>
      </w:r>
    </w:p>
    <w:p w:rsidR="00506952" w:rsidRPr="0091044D" w:rsidRDefault="00506952" w:rsidP="00506952">
      <w:pPr>
        <w:pStyle w:val="NormalMai2"/>
        <w:rPr>
          <w:lang w:val="en-US"/>
        </w:rPr>
      </w:pPr>
      <w:r w:rsidRPr="0091044D">
        <w:rPr>
          <w:lang w:val="en-US"/>
        </w:rPr>
        <w:t xml:space="preserve">Fakhr </w:t>
      </w:r>
      <w:proofErr w:type="spellStart"/>
      <w:r w:rsidRPr="0091044D">
        <w:rPr>
          <w:lang w:val="en-US"/>
        </w:rPr>
        <w:t>ud</w:t>
      </w:r>
      <w:proofErr w:type="spellEnd"/>
      <w:r w:rsidRPr="0091044D">
        <w:rPr>
          <w:lang w:val="en-US"/>
        </w:rPr>
        <w:t xml:space="preserve">-Dīn </w:t>
      </w:r>
      <w:proofErr w:type="spellStart"/>
      <w:r w:rsidRPr="0091044D">
        <w:rPr>
          <w:lang w:val="en-US"/>
        </w:rPr>
        <w:t>Gurgānī</w:t>
      </w:r>
      <w:proofErr w:type="spellEnd"/>
    </w:p>
    <w:p w:rsidR="00506952" w:rsidRPr="00BE4B00" w:rsidRDefault="00506952" w:rsidP="00506952">
      <w:pPr>
        <w:pStyle w:val="NormalYur1"/>
        <w:rPr>
          <w:lang w:val="en-US"/>
        </w:rPr>
      </w:pPr>
      <w:r w:rsidRPr="0091044D">
        <w:rPr>
          <w:lang w:val="en-US"/>
        </w:rPr>
        <w:t xml:space="preserve">1972      Vis and Ramin. Translated from the Persian of Fakhr </w:t>
      </w:r>
      <w:proofErr w:type="spellStart"/>
      <w:r w:rsidRPr="0091044D">
        <w:rPr>
          <w:lang w:val="en-US"/>
        </w:rPr>
        <w:t>ud</w:t>
      </w:r>
      <w:proofErr w:type="spellEnd"/>
      <w:r w:rsidRPr="0091044D">
        <w:rPr>
          <w:lang w:val="en-US"/>
        </w:rPr>
        <w:t xml:space="preserve">-Dīn </w:t>
      </w:r>
      <w:proofErr w:type="spellStart"/>
      <w:r w:rsidRPr="0091044D">
        <w:rPr>
          <w:lang w:val="en-US"/>
        </w:rPr>
        <w:t>Gurgānī</w:t>
      </w:r>
      <w:proofErr w:type="spellEnd"/>
      <w:r w:rsidRPr="0091044D">
        <w:rPr>
          <w:lang w:val="en-US"/>
        </w:rPr>
        <w:t xml:space="preserve"> by George Morrison. New York and London: Columbia University Press. (Persian Heritage Series 14). </w:t>
      </w:r>
      <w:r w:rsidRPr="00BE4B00">
        <w:rPr>
          <w:lang w:val="en-US"/>
        </w:rPr>
        <w:t>XIX, 357 p.</w:t>
      </w:r>
    </w:p>
    <w:p w:rsidR="003D1FC9" w:rsidRPr="006D3300" w:rsidRDefault="003D1FC9" w:rsidP="003D1FC9">
      <w:pPr>
        <w:pStyle w:val="NormalMaiTimesNewRoman"/>
      </w:pPr>
      <w:proofErr w:type="spellStart"/>
      <w:r w:rsidRPr="006D3300">
        <w:t>Falchetti</w:t>
      </w:r>
      <w:proofErr w:type="spellEnd"/>
      <w:r w:rsidRPr="006D3300">
        <w:t>, Ana Maria</w:t>
      </w:r>
    </w:p>
    <w:p w:rsidR="003D1FC9" w:rsidRPr="006D3300" w:rsidRDefault="003D1FC9" w:rsidP="003D1FC9">
      <w:pPr>
        <w:pStyle w:val="StyleNormalYurTimesNewRoman2"/>
      </w:pPr>
      <w:r w:rsidRPr="006D3300">
        <w:t>1989      "</w:t>
      </w:r>
      <w:proofErr w:type="spellStart"/>
      <w:r w:rsidRPr="006D3300">
        <w:t>Orfebrería</w:t>
      </w:r>
      <w:proofErr w:type="spellEnd"/>
      <w:r w:rsidRPr="006D3300">
        <w:t xml:space="preserve"> </w:t>
      </w:r>
      <w:proofErr w:type="spellStart"/>
      <w:r w:rsidRPr="006D3300">
        <w:t>prehispánica</w:t>
      </w:r>
      <w:proofErr w:type="spellEnd"/>
      <w:r w:rsidRPr="006D3300">
        <w:t xml:space="preserve"> </w:t>
      </w:r>
      <w:proofErr w:type="spellStart"/>
      <w:r w:rsidRPr="006D3300">
        <w:t>en</w:t>
      </w:r>
      <w:proofErr w:type="spellEnd"/>
      <w:r w:rsidRPr="006D3300">
        <w:t xml:space="preserve"> </w:t>
      </w:r>
      <w:proofErr w:type="spellStart"/>
      <w:r w:rsidRPr="006D3300">
        <w:t>el</w:t>
      </w:r>
      <w:proofErr w:type="spellEnd"/>
      <w:r w:rsidRPr="006D3300">
        <w:t xml:space="preserve"> Altiplano Central </w:t>
      </w:r>
      <w:proofErr w:type="spellStart"/>
      <w:r w:rsidRPr="006D3300">
        <w:t>colombiano</w:t>
      </w:r>
      <w:proofErr w:type="spellEnd"/>
      <w:r w:rsidRPr="006D3300">
        <w:t xml:space="preserve">". </w:t>
      </w:r>
      <w:proofErr w:type="spellStart"/>
      <w:r w:rsidRPr="006D3300">
        <w:t>Boletín</w:t>
      </w:r>
      <w:proofErr w:type="spellEnd"/>
      <w:r w:rsidRPr="006D3300">
        <w:t xml:space="preserve"> Museo del Oro 25:3-41.</w:t>
      </w:r>
    </w:p>
    <w:p w:rsidR="003D1FC9" w:rsidRPr="006D3300" w:rsidRDefault="003D1FC9" w:rsidP="003D1FC9">
      <w:pPr>
        <w:pStyle w:val="StyleNormalYurTimesNewRoman2"/>
      </w:pPr>
      <w:r w:rsidRPr="006D3300">
        <w:t xml:space="preserve">1993      "La tierra del </w:t>
      </w:r>
      <w:proofErr w:type="spellStart"/>
      <w:r w:rsidRPr="006D3300">
        <w:t>oro</w:t>
      </w:r>
      <w:proofErr w:type="spellEnd"/>
      <w:r w:rsidRPr="006D3300">
        <w:t xml:space="preserve"> y </w:t>
      </w:r>
      <w:proofErr w:type="spellStart"/>
      <w:r w:rsidRPr="006D3300">
        <w:t>cobre</w:t>
      </w:r>
      <w:proofErr w:type="spellEnd"/>
      <w:r w:rsidRPr="006D3300">
        <w:t xml:space="preserve">. </w:t>
      </w:r>
      <w:proofErr w:type="spellStart"/>
      <w:r w:rsidRPr="00D66242">
        <w:rPr>
          <w:lang w:val="fr-FR"/>
        </w:rPr>
        <w:t>Parentesco</w:t>
      </w:r>
      <w:proofErr w:type="spellEnd"/>
      <w:r w:rsidRPr="00D66242">
        <w:rPr>
          <w:lang w:val="fr-FR"/>
        </w:rPr>
        <w:t xml:space="preserve"> e </w:t>
      </w:r>
      <w:proofErr w:type="spellStart"/>
      <w:r w:rsidRPr="00D66242">
        <w:rPr>
          <w:lang w:val="fr-FR"/>
        </w:rPr>
        <w:t>intercambio</w:t>
      </w:r>
      <w:proofErr w:type="spellEnd"/>
      <w:r w:rsidRPr="00D66242">
        <w:rPr>
          <w:lang w:val="fr-FR"/>
        </w:rPr>
        <w:t xml:space="preserve"> entre </w:t>
      </w:r>
      <w:proofErr w:type="spellStart"/>
      <w:r w:rsidRPr="00D66242">
        <w:rPr>
          <w:lang w:val="fr-FR"/>
        </w:rPr>
        <w:t>comunidades</w:t>
      </w:r>
      <w:proofErr w:type="spellEnd"/>
      <w:r w:rsidRPr="00D66242">
        <w:rPr>
          <w:lang w:val="fr-FR"/>
        </w:rPr>
        <w:t xml:space="preserve"> </w:t>
      </w:r>
      <w:proofErr w:type="spellStart"/>
      <w:r w:rsidRPr="00D66242">
        <w:rPr>
          <w:lang w:val="fr-FR"/>
        </w:rPr>
        <w:t>orfebres</w:t>
      </w:r>
      <w:proofErr w:type="spellEnd"/>
      <w:r w:rsidRPr="00D66242">
        <w:rPr>
          <w:lang w:val="fr-FR"/>
        </w:rPr>
        <w:t xml:space="preserve"> </w:t>
      </w:r>
      <w:proofErr w:type="spellStart"/>
      <w:r w:rsidRPr="00D66242">
        <w:rPr>
          <w:lang w:val="fr-FR"/>
        </w:rPr>
        <w:t>del</w:t>
      </w:r>
      <w:proofErr w:type="spellEnd"/>
      <w:r w:rsidRPr="00D66242">
        <w:rPr>
          <w:lang w:val="fr-FR"/>
        </w:rPr>
        <w:t xml:space="preserve"> </w:t>
      </w:r>
      <w:proofErr w:type="spellStart"/>
      <w:r w:rsidRPr="00D66242">
        <w:rPr>
          <w:lang w:val="fr-FR"/>
        </w:rPr>
        <w:t>norte</w:t>
      </w:r>
      <w:proofErr w:type="spellEnd"/>
      <w:r w:rsidRPr="00D66242">
        <w:rPr>
          <w:lang w:val="fr-FR"/>
        </w:rPr>
        <w:t xml:space="preserve"> de Colombia y </w:t>
      </w:r>
      <w:proofErr w:type="spellStart"/>
      <w:r w:rsidRPr="00D66242">
        <w:rPr>
          <w:lang w:val="fr-FR"/>
        </w:rPr>
        <w:t>áreas</w:t>
      </w:r>
      <w:proofErr w:type="spellEnd"/>
      <w:r w:rsidRPr="00D66242">
        <w:rPr>
          <w:lang w:val="fr-FR"/>
        </w:rPr>
        <w:t xml:space="preserve"> </w:t>
      </w:r>
      <w:proofErr w:type="spellStart"/>
      <w:r w:rsidRPr="00D66242">
        <w:rPr>
          <w:lang w:val="fr-FR"/>
        </w:rPr>
        <w:t>relacionadas</w:t>
      </w:r>
      <w:proofErr w:type="spellEnd"/>
      <w:r w:rsidRPr="00D66242">
        <w:rPr>
          <w:lang w:val="fr-FR"/>
        </w:rPr>
        <w:t xml:space="preserve">". </w:t>
      </w:r>
      <w:proofErr w:type="spellStart"/>
      <w:r w:rsidRPr="006D3300">
        <w:t>Boletín</w:t>
      </w:r>
      <w:proofErr w:type="spellEnd"/>
      <w:r w:rsidRPr="006D3300">
        <w:t xml:space="preserve"> Museo del Oro 34-35:3-75.</w:t>
      </w:r>
    </w:p>
    <w:p w:rsidR="003D1FC9" w:rsidRPr="006D3300" w:rsidRDefault="003D1FC9" w:rsidP="003D1FC9">
      <w:pPr>
        <w:pStyle w:val="NormalMaiTimesNewRoman"/>
      </w:pPr>
      <w:r w:rsidRPr="006D3300">
        <w:t>Farabee, William Curtis</w:t>
      </w:r>
    </w:p>
    <w:p w:rsidR="003D1FC9" w:rsidRPr="002C303C" w:rsidRDefault="003D1FC9" w:rsidP="003D1FC9">
      <w:pPr>
        <w:pStyle w:val="NormalYur1"/>
        <w:rPr>
          <w:lang w:val="en-US"/>
        </w:rPr>
      </w:pPr>
      <w:r w:rsidRPr="002C303C">
        <w:rPr>
          <w:lang w:val="en-US"/>
        </w:rPr>
        <w:t>1918      The Central Arawaks. Philadelphia: University of Pennsylvania Press. Anthropological Publications of the University Museum. Vol. 9. 288 p.</w:t>
      </w:r>
    </w:p>
    <w:p w:rsidR="003D1FC9" w:rsidRPr="00B21A94" w:rsidRDefault="003D1FC9" w:rsidP="003D1FC9">
      <w:pPr>
        <w:pStyle w:val="NormalYur1"/>
        <w:rPr>
          <w:rStyle w:val="StyleNormalYurTimesNewRomanChar0"/>
        </w:rPr>
      </w:pPr>
      <w:r w:rsidRPr="002C303C">
        <w:rPr>
          <w:lang w:val="en-US"/>
        </w:rPr>
        <w:t xml:space="preserve">1922      Indian Tribes of Eastern Peru. Papers of the Peabody </w:t>
      </w:r>
      <w:r w:rsidRPr="00B21A94">
        <w:rPr>
          <w:rStyle w:val="StyleNormalYurTimesNewRomanChar0"/>
        </w:rPr>
        <w:t xml:space="preserve">Museum of Archaeology and Ethnology, Harvard University. </w:t>
      </w:r>
      <w:proofErr w:type="spellStart"/>
      <w:r w:rsidRPr="00B21A94">
        <w:rPr>
          <w:rStyle w:val="StyleNormalYurTimesNewRomanChar0"/>
        </w:rPr>
        <w:t>Vol.X</w:t>
      </w:r>
      <w:proofErr w:type="spellEnd"/>
      <w:r w:rsidRPr="00B21A94">
        <w:rPr>
          <w:rStyle w:val="StyleNormalYurTimesNewRomanChar0"/>
        </w:rPr>
        <w:t>. Cambridge, Mass.</w:t>
      </w:r>
      <w:r>
        <w:rPr>
          <w:rStyle w:val="StyleNormalYurTimesNewRomanChar0"/>
        </w:rPr>
        <w:t xml:space="preserve"> 194 p.</w:t>
      </w:r>
    </w:p>
    <w:p w:rsidR="003D1FC9" w:rsidRPr="002C303C" w:rsidRDefault="003D1FC9" w:rsidP="003D1FC9">
      <w:pPr>
        <w:pStyle w:val="NormalYur1"/>
        <w:rPr>
          <w:lang w:val="en-US"/>
        </w:rPr>
      </w:pPr>
      <w:r w:rsidRPr="002C303C">
        <w:rPr>
          <w:lang w:val="en-US"/>
        </w:rPr>
        <w:t>1924      The Central Caribs. Philadelphia: University of Pennsylvania Press. Anthropological Publications of the University Museum. Vol. 10. 299 p.</w:t>
      </w:r>
    </w:p>
    <w:p w:rsidR="003D1FC9" w:rsidRPr="006D3300" w:rsidRDefault="003D1FC9" w:rsidP="003D1FC9">
      <w:pPr>
        <w:pStyle w:val="NormalMaiTimesNewRoman"/>
      </w:pPr>
      <w:proofErr w:type="spellStart"/>
      <w:r w:rsidRPr="006D3300">
        <w:t>Farfán</w:t>
      </w:r>
      <w:proofErr w:type="spellEnd"/>
      <w:r w:rsidRPr="006D3300">
        <w:t>, J. M. B.</w:t>
      </w:r>
    </w:p>
    <w:p w:rsidR="003D1FC9" w:rsidRPr="006D3300" w:rsidRDefault="003D1FC9" w:rsidP="003D1FC9">
      <w:pPr>
        <w:pStyle w:val="StyleNormalYurTimesNewRoman2"/>
      </w:pPr>
      <w:r w:rsidRPr="006D3300">
        <w:t xml:space="preserve">1943      "Una </w:t>
      </w:r>
      <w:proofErr w:type="spellStart"/>
      <w:r w:rsidRPr="006D3300">
        <w:t>leyenda</w:t>
      </w:r>
      <w:proofErr w:type="spellEnd"/>
      <w:r w:rsidRPr="006D3300">
        <w:t xml:space="preserve"> del zorro </w:t>
      </w:r>
      <w:proofErr w:type="spellStart"/>
      <w:r w:rsidRPr="006D3300">
        <w:t>en</w:t>
      </w:r>
      <w:proofErr w:type="spellEnd"/>
      <w:r w:rsidRPr="006D3300">
        <w:t xml:space="preserve"> sus </w:t>
      </w:r>
      <w:proofErr w:type="spellStart"/>
      <w:r w:rsidRPr="006D3300">
        <w:t>versiones</w:t>
      </w:r>
      <w:proofErr w:type="spellEnd"/>
      <w:r w:rsidRPr="006D3300">
        <w:t xml:space="preserve"> </w:t>
      </w:r>
      <w:proofErr w:type="spellStart"/>
      <w:r w:rsidRPr="006D3300">
        <w:t>quechua</w:t>
      </w:r>
      <w:proofErr w:type="spellEnd"/>
      <w:r w:rsidRPr="006D3300">
        <w:t xml:space="preserve">, </w:t>
      </w:r>
      <w:proofErr w:type="spellStart"/>
      <w:r w:rsidRPr="006D3300">
        <w:t>castellana</w:t>
      </w:r>
      <w:proofErr w:type="spellEnd"/>
      <w:r w:rsidRPr="006D3300">
        <w:t xml:space="preserve"> e </w:t>
      </w:r>
      <w:proofErr w:type="spellStart"/>
      <w:r w:rsidRPr="006D3300">
        <w:t>inglesa</w:t>
      </w:r>
      <w:proofErr w:type="spellEnd"/>
      <w:r w:rsidRPr="006D3300">
        <w:t xml:space="preserve">". </w:t>
      </w:r>
      <w:proofErr w:type="spellStart"/>
      <w:r w:rsidRPr="006D3300">
        <w:t>Revista</w:t>
      </w:r>
      <w:proofErr w:type="spellEnd"/>
      <w:r w:rsidRPr="006D3300">
        <w:t xml:space="preserve"> del Museo Nacional 12(1):119-122.</w:t>
      </w:r>
    </w:p>
    <w:p w:rsidR="003D1FC9" w:rsidRPr="00D66242" w:rsidRDefault="003D1FC9" w:rsidP="003D1FC9">
      <w:pPr>
        <w:pStyle w:val="StyleNormalYurTimesNewRoman2"/>
        <w:rPr>
          <w:lang w:val="fr-FR"/>
        </w:rPr>
      </w:pPr>
      <w:r w:rsidRPr="006D3300">
        <w:t>1947      "</w:t>
      </w:r>
      <w:proofErr w:type="spellStart"/>
      <w:r w:rsidRPr="006D3300">
        <w:t>Colección</w:t>
      </w:r>
      <w:proofErr w:type="spellEnd"/>
      <w:r w:rsidRPr="006D3300">
        <w:t xml:space="preserve"> de </w:t>
      </w:r>
      <w:proofErr w:type="spellStart"/>
      <w:r w:rsidRPr="006D3300">
        <w:t>textos</w:t>
      </w:r>
      <w:proofErr w:type="spellEnd"/>
      <w:r w:rsidRPr="006D3300">
        <w:t xml:space="preserve"> </w:t>
      </w:r>
      <w:proofErr w:type="spellStart"/>
      <w:r w:rsidRPr="006D3300">
        <w:t>quechuas</w:t>
      </w:r>
      <w:proofErr w:type="spellEnd"/>
      <w:r w:rsidRPr="006D3300">
        <w:t xml:space="preserve"> del Perú Central". </w:t>
      </w:r>
      <w:proofErr w:type="spellStart"/>
      <w:r w:rsidRPr="00D66242">
        <w:rPr>
          <w:lang w:val="fr-FR"/>
        </w:rPr>
        <w:t>Revista</w:t>
      </w:r>
      <w:proofErr w:type="spellEnd"/>
      <w:r w:rsidRPr="00D66242">
        <w:rPr>
          <w:lang w:val="fr-FR"/>
        </w:rPr>
        <w:t xml:space="preserve"> </w:t>
      </w:r>
      <w:proofErr w:type="spellStart"/>
      <w:r w:rsidRPr="00D66242">
        <w:rPr>
          <w:lang w:val="fr-FR"/>
        </w:rPr>
        <w:t>del</w:t>
      </w:r>
      <w:proofErr w:type="spellEnd"/>
      <w:r w:rsidRPr="00D66242">
        <w:rPr>
          <w:lang w:val="fr-FR"/>
        </w:rPr>
        <w:t xml:space="preserve"> </w:t>
      </w:r>
      <w:proofErr w:type="spellStart"/>
      <w:r w:rsidRPr="00D66242">
        <w:rPr>
          <w:lang w:val="fr-FR"/>
        </w:rPr>
        <w:t>Museo</w:t>
      </w:r>
      <w:proofErr w:type="spellEnd"/>
      <w:r w:rsidRPr="00D66242">
        <w:rPr>
          <w:lang w:val="fr-FR"/>
        </w:rPr>
        <w:t xml:space="preserve"> </w:t>
      </w:r>
      <w:proofErr w:type="spellStart"/>
      <w:r w:rsidRPr="00D66242">
        <w:rPr>
          <w:lang w:val="fr-FR"/>
        </w:rPr>
        <w:t>Nacional</w:t>
      </w:r>
      <w:proofErr w:type="spellEnd"/>
      <w:r w:rsidRPr="00D66242">
        <w:rPr>
          <w:lang w:val="fr-FR"/>
        </w:rPr>
        <w:t xml:space="preserve"> 16:85-122.</w:t>
      </w:r>
    </w:p>
    <w:p w:rsidR="003D1FC9" w:rsidRPr="00D66242" w:rsidRDefault="003D1FC9" w:rsidP="003D1FC9">
      <w:pPr>
        <w:pStyle w:val="StyleNormalYurTimesNewRoman2"/>
        <w:rPr>
          <w:lang w:val="fr-FR"/>
        </w:rPr>
      </w:pPr>
      <w:r w:rsidRPr="00D66242">
        <w:rPr>
          <w:lang w:val="fr-FR"/>
        </w:rPr>
        <w:lastRenderedPageBreak/>
        <w:t>1949      "</w:t>
      </w:r>
      <w:proofErr w:type="spellStart"/>
      <w:r w:rsidRPr="00D66242">
        <w:rPr>
          <w:lang w:val="fr-FR"/>
        </w:rPr>
        <w:t>Colección</w:t>
      </w:r>
      <w:proofErr w:type="spellEnd"/>
      <w:r w:rsidRPr="00D66242">
        <w:rPr>
          <w:lang w:val="fr-FR"/>
        </w:rPr>
        <w:t xml:space="preserve"> de textos quechuas </w:t>
      </w:r>
      <w:proofErr w:type="spellStart"/>
      <w:r w:rsidRPr="00D66242">
        <w:rPr>
          <w:lang w:val="fr-FR"/>
        </w:rPr>
        <w:t>del</w:t>
      </w:r>
      <w:proofErr w:type="spellEnd"/>
      <w:r w:rsidRPr="00D66242">
        <w:rPr>
          <w:lang w:val="fr-FR"/>
        </w:rPr>
        <w:t xml:space="preserve"> </w:t>
      </w:r>
      <w:proofErr w:type="spellStart"/>
      <w:r w:rsidRPr="00D66242">
        <w:rPr>
          <w:lang w:val="fr-FR"/>
        </w:rPr>
        <w:t>Perú</w:t>
      </w:r>
      <w:proofErr w:type="spellEnd"/>
      <w:r w:rsidRPr="00D66242">
        <w:rPr>
          <w:lang w:val="fr-FR"/>
        </w:rPr>
        <w:t xml:space="preserve"> Central (</w:t>
      </w:r>
      <w:proofErr w:type="spellStart"/>
      <w:r w:rsidRPr="00D66242">
        <w:rPr>
          <w:lang w:val="fr-FR"/>
        </w:rPr>
        <w:t>continuación</w:t>
      </w:r>
      <w:proofErr w:type="spellEnd"/>
      <w:r w:rsidRPr="00D66242">
        <w:rPr>
          <w:lang w:val="fr-FR"/>
        </w:rPr>
        <w:t xml:space="preserve">)". </w:t>
      </w:r>
      <w:proofErr w:type="spellStart"/>
      <w:r w:rsidRPr="00D66242">
        <w:rPr>
          <w:lang w:val="fr-FR"/>
        </w:rPr>
        <w:t>Revista</w:t>
      </w:r>
      <w:proofErr w:type="spellEnd"/>
      <w:r w:rsidRPr="00D66242">
        <w:rPr>
          <w:lang w:val="fr-FR"/>
        </w:rPr>
        <w:t xml:space="preserve"> </w:t>
      </w:r>
      <w:proofErr w:type="spellStart"/>
      <w:r w:rsidRPr="00D66242">
        <w:rPr>
          <w:lang w:val="fr-FR"/>
        </w:rPr>
        <w:t>del</w:t>
      </w:r>
      <w:proofErr w:type="spellEnd"/>
      <w:r w:rsidRPr="00D66242">
        <w:rPr>
          <w:lang w:val="fr-FR"/>
        </w:rPr>
        <w:t xml:space="preserve"> </w:t>
      </w:r>
      <w:proofErr w:type="spellStart"/>
      <w:r w:rsidRPr="00D66242">
        <w:rPr>
          <w:lang w:val="fr-FR"/>
        </w:rPr>
        <w:t>Museo</w:t>
      </w:r>
      <w:proofErr w:type="spellEnd"/>
      <w:r w:rsidRPr="00D66242">
        <w:rPr>
          <w:lang w:val="fr-FR"/>
        </w:rPr>
        <w:t xml:space="preserve"> </w:t>
      </w:r>
      <w:proofErr w:type="spellStart"/>
      <w:r w:rsidRPr="00D66242">
        <w:rPr>
          <w:lang w:val="fr-FR"/>
        </w:rPr>
        <w:t>Nacional</w:t>
      </w:r>
      <w:proofErr w:type="spellEnd"/>
      <w:r w:rsidRPr="00D66242">
        <w:rPr>
          <w:lang w:val="fr-FR"/>
        </w:rPr>
        <w:t xml:space="preserve"> 18:121-166.</w:t>
      </w:r>
    </w:p>
    <w:p w:rsidR="003D1FC9" w:rsidRPr="00D66242" w:rsidRDefault="003D1FC9" w:rsidP="003D1FC9">
      <w:pPr>
        <w:pStyle w:val="StyleNormalYurTimesNewRoman2"/>
        <w:rPr>
          <w:lang w:val="fr-FR"/>
        </w:rPr>
      </w:pPr>
      <w:r w:rsidRPr="00D66242">
        <w:rPr>
          <w:lang w:val="fr-FR"/>
        </w:rPr>
        <w:t xml:space="preserve">1952      "Textos </w:t>
      </w:r>
      <w:proofErr w:type="spellStart"/>
      <w:r w:rsidRPr="00D66242">
        <w:rPr>
          <w:lang w:val="fr-FR"/>
        </w:rPr>
        <w:t>del</w:t>
      </w:r>
      <w:proofErr w:type="spellEnd"/>
      <w:r w:rsidRPr="00D66242">
        <w:rPr>
          <w:lang w:val="fr-FR"/>
        </w:rPr>
        <w:t xml:space="preserve"> </w:t>
      </w:r>
      <w:proofErr w:type="spellStart"/>
      <w:r w:rsidRPr="00D66242">
        <w:rPr>
          <w:lang w:val="fr-FR"/>
        </w:rPr>
        <w:t>Haqe-aru</w:t>
      </w:r>
      <w:proofErr w:type="spellEnd"/>
      <w:r w:rsidRPr="00D66242">
        <w:rPr>
          <w:lang w:val="fr-FR"/>
        </w:rPr>
        <w:t xml:space="preserve"> o </w:t>
      </w:r>
      <w:proofErr w:type="spellStart"/>
      <w:r w:rsidRPr="00D66242">
        <w:rPr>
          <w:lang w:val="fr-FR"/>
        </w:rPr>
        <w:t>Kawki</w:t>
      </w:r>
      <w:proofErr w:type="spellEnd"/>
      <w:r w:rsidRPr="00D66242">
        <w:rPr>
          <w:lang w:val="fr-FR"/>
        </w:rPr>
        <w:t xml:space="preserve">". </w:t>
      </w:r>
      <w:proofErr w:type="spellStart"/>
      <w:r w:rsidRPr="00D66242">
        <w:rPr>
          <w:lang w:val="fr-FR"/>
        </w:rPr>
        <w:t>Revista</w:t>
      </w:r>
      <w:proofErr w:type="spellEnd"/>
      <w:r w:rsidRPr="00D66242">
        <w:rPr>
          <w:lang w:val="fr-FR"/>
        </w:rPr>
        <w:t xml:space="preserve"> </w:t>
      </w:r>
      <w:proofErr w:type="spellStart"/>
      <w:r w:rsidRPr="00D66242">
        <w:rPr>
          <w:lang w:val="fr-FR"/>
        </w:rPr>
        <w:t>del</w:t>
      </w:r>
      <w:proofErr w:type="spellEnd"/>
      <w:r w:rsidRPr="00D66242">
        <w:rPr>
          <w:lang w:val="fr-FR"/>
        </w:rPr>
        <w:t xml:space="preserve"> </w:t>
      </w:r>
      <w:proofErr w:type="spellStart"/>
      <w:r w:rsidRPr="00D66242">
        <w:rPr>
          <w:lang w:val="fr-FR"/>
        </w:rPr>
        <w:t>Museo</w:t>
      </w:r>
      <w:proofErr w:type="spellEnd"/>
      <w:r w:rsidRPr="00D66242">
        <w:rPr>
          <w:lang w:val="fr-FR"/>
        </w:rPr>
        <w:t xml:space="preserve"> </w:t>
      </w:r>
      <w:proofErr w:type="spellStart"/>
      <w:r w:rsidRPr="00D66242">
        <w:rPr>
          <w:lang w:val="fr-FR"/>
        </w:rPr>
        <w:t>Nacional</w:t>
      </w:r>
      <w:proofErr w:type="spellEnd"/>
      <w:r w:rsidRPr="00D66242">
        <w:rPr>
          <w:lang w:val="fr-FR"/>
        </w:rPr>
        <w:t xml:space="preserve"> 21:77-91.</w:t>
      </w:r>
    </w:p>
    <w:p w:rsidR="003D1FC9" w:rsidRPr="006D3300" w:rsidRDefault="003D1FC9" w:rsidP="003D1FC9">
      <w:pPr>
        <w:pStyle w:val="StyleNormalYurTimesNewRoman2"/>
      </w:pPr>
      <w:r w:rsidRPr="00D66242">
        <w:rPr>
          <w:lang w:val="fr-FR"/>
        </w:rPr>
        <w:t xml:space="preserve">1958      "En </w:t>
      </w:r>
      <w:proofErr w:type="spellStart"/>
      <w:r w:rsidRPr="00D66242">
        <w:rPr>
          <w:lang w:val="fr-FR"/>
        </w:rPr>
        <w:t>torno</w:t>
      </w:r>
      <w:proofErr w:type="spellEnd"/>
      <w:r w:rsidRPr="00D66242">
        <w:rPr>
          <w:lang w:val="fr-FR"/>
        </w:rPr>
        <w:t xml:space="preserve"> al folklore </w:t>
      </w:r>
      <w:proofErr w:type="spellStart"/>
      <w:r w:rsidRPr="00D66242">
        <w:rPr>
          <w:lang w:val="fr-FR"/>
        </w:rPr>
        <w:t>aborígen</w:t>
      </w:r>
      <w:proofErr w:type="spellEnd"/>
      <w:r w:rsidRPr="00D66242">
        <w:rPr>
          <w:lang w:val="fr-FR"/>
        </w:rPr>
        <w:t xml:space="preserve"> </w:t>
      </w:r>
      <w:proofErr w:type="spellStart"/>
      <w:r w:rsidRPr="00D66242">
        <w:rPr>
          <w:lang w:val="fr-FR"/>
        </w:rPr>
        <w:t>peruano</w:t>
      </w:r>
      <w:proofErr w:type="spellEnd"/>
      <w:r w:rsidRPr="00D66242">
        <w:rPr>
          <w:lang w:val="fr-FR"/>
        </w:rPr>
        <w:t xml:space="preserve">. La </w:t>
      </w:r>
      <w:proofErr w:type="spellStart"/>
      <w:r w:rsidRPr="00D66242">
        <w:rPr>
          <w:lang w:val="fr-FR"/>
        </w:rPr>
        <w:t>leyenda</w:t>
      </w:r>
      <w:proofErr w:type="spellEnd"/>
      <w:r w:rsidRPr="00D66242">
        <w:rPr>
          <w:lang w:val="fr-FR"/>
        </w:rPr>
        <w:t xml:space="preserve"> de </w:t>
      </w:r>
      <w:proofErr w:type="spellStart"/>
      <w:r w:rsidRPr="00D66242">
        <w:rPr>
          <w:lang w:val="fr-FR"/>
        </w:rPr>
        <w:t>canales</w:t>
      </w:r>
      <w:proofErr w:type="spellEnd"/>
      <w:r w:rsidRPr="00D66242">
        <w:rPr>
          <w:lang w:val="fr-FR"/>
        </w:rPr>
        <w:t xml:space="preserve"> de </w:t>
      </w:r>
      <w:proofErr w:type="spellStart"/>
      <w:r w:rsidRPr="00D66242">
        <w:rPr>
          <w:lang w:val="fr-FR"/>
        </w:rPr>
        <w:t>agua</w:t>
      </w:r>
      <w:proofErr w:type="spellEnd"/>
      <w:r w:rsidRPr="00D66242">
        <w:rPr>
          <w:lang w:val="fr-FR"/>
        </w:rPr>
        <w:t xml:space="preserve"> en la </w:t>
      </w:r>
      <w:proofErr w:type="spellStart"/>
      <w:r w:rsidRPr="00D66242">
        <w:rPr>
          <w:lang w:val="fr-FR"/>
        </w:rPr>
        <w:t>arqueología</w:t>
      </w:r>
      <w:proofErr w:type="spellEnd"/>
      <w:r w:rsidRPr="00D66242">
        <w:rPr>
          <w:lang w:val="fr-FR"/>
        </w:rPr>
        <w:t>, la historia, y el folklore"</w:t>
      </w:r>
      <w:r>
        <w:rPr>
          <w:lang w:val="fr-FR"/>
        </w:rPr>
        <w:t>.</w:t>
      </w:r>
      <w:r w:rsidRPr="00D66242">
        <w:rPr>
          <w:lang w:val="fr-FR"/>
        </w:rPr>
        <w:t xml:space="preserve"> </w:t>
      </w:r>
      <w:proofErr w:type="spellStart"/>
      <w:r w:rsidRPr="006D3300">
        <w:t>Miscal</w:t>
      </w:r>
      <w:r>
        <w:t>á</w:t>
      </w:r>
      <w:r w:rsidRPr="006D3300">
        <w:t>nea</w:t>
      </w:r>
      <w:proofErr w:type="spellEnd"/>
      <w:r w:rsidRPr="006D3300">
        <w:t xml:space="preserve"> Paul Rivet</w:t>
      </w:r>
      <w:r>
        <w:t>,</w:t>
      </w:r>
      <w:r w:rsidRPr="006D3300">
        <w:t xml:space="preserve"> </w:t>
      </w:r>
      <w:proofErr w:type="spellStart"/>
      <w:r w:rsidRPr="006D3300">
        <w:t>Octogenario</w:t>
      </w:r>
      <w:proofErr w:type="spellEnd"/>
      <w:r w:rsidRPr="006D3300">
        <w:t xml:space="preserve"> </w:t>
      </w:r>
      <w:proofErr w:type="spellStart"/>
      <w:r w:rsidRPr="006D3300">
        <w:t>Dicata</w:t>
      </w:r>
      <w:proofErr w:type="spellEnd"/>
      <w:r w:rsidRPr="006D3300">
        <w:t xml:space="preserve">. Universidad Nacional </w:t>
      </w:r>
      <w:proofErr w:type="spellStart"/>
      <w:r w:rsidRPr="006D3300">
        <w:t>Autónoma</w:t>
      </w:r>
      <w:proofErr w:type="spellEnd"/>
      <w:r w:rsidRPr="006D3300">
        <w:t xml:space="preserve"> de México. </w:t>
      </w:r>
      <w:r>
        <w:t>Vol. 2</w:t>
      </w:r>
      <w:r w:rsidRPr="006D3300">
        <w:t>. Pp. 661-682.</w:t>
      </w:r>
    </w:p>
    <w:p w:rsidR="003D1FC9" w:rsidRPr="006D3300" w:rsidRDefault="003D1FC9" w:rsidP="003D1FC9">
      <w:pPr>
        <w:pStyle w:val="NormalMaiTimesNewRoman"/>
      </w:pPr>
      <w:r w:rsidRPr="006D3300">
        <w:t>Faron, Louis C.</w:t>
      </w:r>
    </w:p>
    <w:p w:rsidR="003D1FC9" w:rsidRPr="006D3300" w:rsidRDefault="003D1FC9" w:rsidP="003D1FC9">
      <w:pPr>
        <w:pStyle w:val="StyleNormalYurTimesNewRoman2"/>
      </w:pPr>
      <w:r w:rsidRPr="006D3300">
        <w:t>1963      “The magic mountain and other origin myths of the Mapuche Indians”. Journal of American Folklore 76(301):245-248.</w:t>
      </w:r>
    </w:p>
    <w:p w:rsidR="003D1FC9" w:rsidRPr="006D3300" w:rsidRDefault="003D1FC9" w:rsidP="003D1FC9">
      <w:pPr>
        <w:pStyle w:val="StyleNormalYurTimesNewRoman2"/>
      </w:pPr>
      <w:r w:rsidRPr="006D3300">
        <w:t>1973      "Symbolic values and the integration of society among the Mapuche of Chile"</w:t>
      </w:r>
      <w:r>
        <w:t>.</w:t>
      </w:r>
      <w:r w:rsidRPr="006D3300">
        <w:t xml:space="preserve"> Rodney Needham, ed. Right and Left. Essays on Dual Symbolic Classification. Chicago; London: University of Chicago Press. Pp. 187-203.</w:t>
      </w:r>
    </w:p>
    <w:p w:rsidR="003D1FC9" w:rsidRPr="006D3300" w:rsidRDefault="003D1FC9" w:rsidP="003D1FC9">
      <w:pPr>
        <w:pStyle w:val="NormalMaiTimesNewRoman"/>
      </w:pPr>
      <w:r w:rsidRPr="006D3300">
        <w:t>Farrand, Livingston</w:t>
      </w:r>
    </w:p>
    <w:p w:rsidR="009911A5" w:rsidRPr="009911A5" w:rsidRDefault="009911A5" w:rsidP="009911A5">
      <w:pPr>
        <w:pStyle w:val="NormalYur1"/>
        <w:rPr>
          <w:lang w:val="en-US"/>
        </w:rPr>
      </w:pPr>
      <w:r w:rsidRPr="009911A5">
        <w:rPr>
          <w:lang w:val="en-US"/>
        </w:rPr>
        <w:t>1900      Traditions of the Chilcotin Indians. New York: American Museum of Natural History. 54 p. (Memoires of the American Museum of Natural History, vol. 4. Publications of the Jesup North Pacific Expedition, vol.2, part 1).</w:t>
      </w:r>
    </w:p>
    <w:p w:rsidR="003D1FC9" w:rsidRPr="006D3300" w:rsidRDefault="003D1FC9" w:rsidP="003D1FC9">
      <w:pPr>
        <w:pStyle w:val="StyleNormalYurTimesNewRoman2"/>
      </w:pPr>
      <w:r w:rsidRPr="006D3300">
        <w:t xml:space="preserve">1902      "Traditions of the Quinault Indians". Memoires of the American Museum of Natural History 4(3):77-132. Publications of the Jesup North Pacific Expedition, </w:t>
      </w:r>
      <w:r>
        <w:t>vol. 2</w:t>
      </w:r>
      <w:r w:rsidRPr="006D3300">
        <w:t>, part 3.</w:t>
      </w:r>
    </w:p>
    <w:p w:rsidR="003D1FC9" w:rsidRPr="006D3300" w:rsidRDefault="003D1FC9" w:rsidP="003D1FC9">
      <w:pPr>
        <w:pStyle w:val="StyleNormalYurTimesNewRoman1"/>
      </w:pPr>
      <w:r w:rsidRPr="006D3300">
        <w:t xml:space="preserve">1915      "Shasta and Athapascan myths from Oregon". Ed. by Leo J. </w:t>
      </w:r>
      <w:proofErr w:type="spellStart"/>
      <w:r w:rsidRPr="006D3300">
        <w:t>Frachtenberg</w:t>
      </w:r>
      <w:proofErr w:type="spellEnd"/>
      <w:r w:rsidRPr="006D3300">
        <w:t>. Journal of American Folklore 28:207-242.</w:t>
      </w:r>
    </w:p>
    <w:p w:rsidR="003D1FC9" w:rsidRPr="006D3300" w:rsidRDefault="003D1FC9" w:rsidP="003D1FC9">
      <w:pPr>
        <w:pStyle w:val="NormalMaiTimesNewRoman"/>
      </w:pPr>
      <w:r w:rsidRPr="006D3300">
        <w:t xml:space="preserve">Farrand, </w:t>
      </w:r>
      <w:proofErr w:type="spellStart"/>
      <w:r w:rsidRPr="006D3300">
        <w:t>Livinston</w:t>
      </w:r>
      <w:proofErr w:type="spellEnd"/>
      <w:r w:rsidRPr="006D3300">
        <w:t xml:space="preserve"> &amp; Theresa Mayer</w:t>
      </w:r>
    </w:p>
    <w:p w:rsidR="003D1FC9" w:rsidRPr="006D3300" w:rsidRDefault="003D1FC9" w:rsidP="003D1FC9">
      <w:pPr>
        <w:pStyle w:val="StyleNormalYurTimesNewRoman2"/>
      </w:pPr>
      <w:r w:rsidRPr="006D3300">
        <w:t>1917      "Sahaptin tales, by Livingston Farrand, edited by Theresa Mayer"</w:t>
      </w:r>
      <w:r>
        <w:t>.</w:t>
      </w:r>
      <w:r w:rsidRPr="006D3300">
        <w:t xml:space="preserve"> Franz Boas, ed. Folk-Tales of the Salishan and Sahaptin Tribes. Memoires of the American Folk-Lore Society 11: 135-179.</w:t>
      </w:r>
    </w:p>
    <w:p w:rsidR="003D1FC9" w:rsidRPr="006D3300" w:rsidRDefault="003D1FC9" w:rsidP="003D1FC9">
      <w:pPr>
        <w:pStyle w:val="StyleNormalYurTimesNewRoman2"/>
      </w:pPr>
      <w:r w:rsidRPr="006D3300">
        <w:t>1919      "Quileute tales". Journal of American Folklore 32(124):251-279.</w:t>
      </w:r>
    </w:p>
    <w:p w:rsidR="003D1FC9" w:rsidRPr="00D66242" w:rsidRDefault="003D1FC9" w:rsidP="003D1FC9">
      <w:pPr>
        <w:pStyle w:val="NormalMaiTimesNewRoman"/>
        <w:rPr>
          <w:lang w:val="fr-FR"/>
        </w:rPr>
      </w:pPr>
      <w:r w:rsidRPr="00D66242">
        <w:rPr>
          <w:lang w:val="fr-FR"/>
        </w:rPr>
        <w:t>Fast, Peter W.</w:t>
      </w:r>
    </w:p>
    <w:p w:rsidR="003D1FC9" w:rsidRPr="006D3300" w:rsidRDefault="003D1FC9" w:rsidP="003D1FC9">
      <w:pPr>
        <w:pStyle w:val="StyleNormalYurTimesNewRoman1"/>
      </w:pPr>
      <w:r w:rsidRPr="00D66242">
        <w:rPr>
          <w:lang w:val="fr-FR"/>
        </w:rPr>
        <w:t xml:space="preserve">1953      "Un </w:t>
      </w:r>
      <w:proofErr w:type="spellStart"/>
      <w:r w:rsidRPr="00D66242">
        <w:rPr>
          <w:lang w:val="fr-FR"/>
        </w:rPr>
        <w:t>cuento</w:t>
      </w:r>
      <w:proofErr w:type="spellEnd"/>
      <w:r w:rsidRPr="00D66242">
        <w:rPr>
          <w:lang w:val="fr-FR"/>
        </w:rPr>
        <w:t xml:space="preserve"> </w:t>
      </w:r>
      <w:proofErr w:type="spellStart"/>
      <w:r w:rsidRPr="00D66242">
        <w:rPr>
          <w:lang w:val="fr-FR"/>
        </w:rPr>
        <w:t>Amuesha</w:t>
      </w:r>
      <w:proofErr w:type="spellEnd"/>
      <w:r w:rsidRPr="00D66242">
        <w:rPr>
          <w:lang w:val="fr-FR"/>
        </w:rPr>
        <w:t xml:space="preserve">". </w:t>
      </w:r>
      <w:r w:rsidRPr="006D3300">
        <w:t xml:space="preserve">Perú </w:t>
      </w:r>
      <w:proofErr w:type="spellStart"/>
      <w:r w:rsidRPr="006D3300">
        <w:t>Indígena</w:t>
      </w:r>
      <w:proofErr w:type="spellEnd"/>
      <w:r w:rsidRPr="006D3300">
        <w:t xml:space="preserve"> 5(12):113-122.</w:t>
      </w:r>
    </w:p>
    <w:p w:rsidR="00F87CAF" w:rsidRDefault="00F87CAF" w:rsidP="00F87CAF">
      <w:pPr>
        <w:pStyle w:val="NormalMai"/>
      </w:pPr>
      <w:r>
        <w:t>Faulkes, Anthony</w:t>
      </w:r>
    </w:p>
    <w:p w:rsidR="00F87CAF" w:rsidRPr="00F87CAF" w:rsidRDefault="00F87CAF" w:rsidP="00F87CAF">
      <w:pPr>
        <w:pStyle w:val="NormalYur1"/>
        <w:rPr>
          <w:lang w:val="en-US"/>
        </w:rPr>
      </w:pPr>
      <w:r w:rsidRPr="00F87CAF">
        <w:rPr>
          <w:lang w:val="en-US"/>
        </w:rPr>
        <w:t xml:space="preserve">1987      </w:t>
      </w:r>
      <w:proofErr w:type="spellStart"/>
      <w:r w:rsidRPr="00F87CAF">
        <w:rPr>
          <w:lang w:val="en-US"/>
        </w:rPr>
        <w:t>Snorry</w:t>
      </w:r>
      <w:proofErr w:type="spellEnd"/>
      <w:r w:rsidRPr="00F87CAF">
        <w:rPr>
          <w:lang w:val="en-US"/>
        </w:rPr>
        <w:t xml:space="preserve"> Sturluson. Edda. Translated and edited by Anthony Faulkes. London: Dent, Everyman’s Library. 252 p.</w:t>
      </w:r>
    </w:p>
    <w:p w:rsidR="003D1FC9" w:rsidRPr="006D3300" w:rsidRDefault="003D1FC9" w:rsidP="003D1FC9">
      <w:pPr>
        <w:pStyle w:val="NormalMaiTimesNewRoman"/>
      </w:pPr>
      <w:r w:rsidRPr="006D3300">
        <w:t>Faulkner, Charles H., Beal Deane, Howard H. Earnest</w:t>
      </w:r>
    </w:p>
    <w:p w:rsidR="003D1FC9" w:rsidRPr="00D66242" w:rsidRDefault="003D1FC9" w:rsidP="003D1FC9">
      <w:pPr>
        <w:pStyle w:val="StyleNormalYurTimesNewRoman1"/>
        <w:rPr>
          <w:rStyle w:val="StyleNormalYurTimesNewRoman2Char"/>
          <w:lang w:val="fr-FR"/>
        </w:rPr>
      </w:pPr>
      <w:r w:rsidRPr="006D3300">
        <w:t>1984      "A Mississippian period ritual cave in Tennessee</w:t>
      </w:r>
      <w:r w:rsidRPr="006D3300">
        <w:rPr>
          <w:rStyle w:val="StyleNormalYurTimesNewRoman2Char"/>
        </w:rPr>
        <w:t xml:space="preserve">". </w:t>
      </w:r>
      <w:r w:rsidRPr="00D66242">
        <w:rPr>
          <w:rStyle w:val="StyleNormalYurTimesNewRoman2Char"/>
          <w:lang w:val="fr-FR"/>
        </w:rPr>
        <w:t xml:space="preserve">American </w:t>
      </w:r>
      <w:proofErr w:type="spellStart"/>
      <w:r w:rsidRPr="00D66242">
        <w:rPr>
          <w:rStyle w:val="StyleNormalYurTimesNewRoman2Char"/>
          <w:lang w:val="fr-FR"/>
        </w:rPr>
        <w:t>Antiquity</w:t>
      </w:r>
      <w:proofErr w:type="spellEnd"/>
      <w:r w:rsidRPr="00D66242">
        <w:rPr>
          <w:rStyle w:val="StyleNormalYurTimesNewRoman2Char"/>
          <w:lang w:val="fr-FR"/>
        </w:rPr>
        <w:t xml:space="preserve"> 49(2):350-361.</w:t>
      </w:r>
    </w:p>
    <w:p w:rsidR="003D1FC9" w:rsidRPr="00D66242" w:rsidRDefault="003D1FC9" w:rsidP="003D1FC9">
      <w:pPr>
        <w:pStyle w:val="NormalMaiTimesNewRoman"/>
        <w:rPr>
          <w:lang w:val="fr-FR"/>
        </w:rPr>
      </w:pPr>
      <w:r w:rsidRPr="00D66242">
        <w:rPr>
          <w:lang w:val="fr-FR"/>
        </w:rPr>
        <w:t>Fausto, Carlos</w:t>
      </w:r>
    </w:p>
    <w:p w:rsidR="003D1FC9" w:rsidRPr="002C303C" w:rsidRDefault="003D1FC9" w:rsidP="003D1FC9">
      <w:pPr>
        <w:pStyle w:val="NormalYur1"/>
        <w:rPr>
          <w:lang w:val="en-US"/>
        </w:rPr>
      </w:pPr>
      <w:r w:rsidRPr="002C303C">
        <w:rPr>
          <w:lang w:val="en-US"/>
        </w:rPr>
        <w:t xml:space="preserve">2002      "Faire le </w:t>
      </w:r>
      <w:proofErr w:type="spellStart"/>
      <w:r w:rsidRPr="002C303C">
        <w:rPr>
          <w:lang w:val="en-US"/>
        </w:rPr>
        <w:t>mythe</w:t>
      </w:r>
      <w:proofErr w:type="spellEnd"/>
      <w:r w:rsidRPr="002C303C">
        <w:rPr>
          <w:lang w:val="en-US"/>
        </w:rPr>
        <w:t xml:space="preserve">. Histoire, </w:t>
      </w:r>
      <w:proofErr w:type="spellStart"/>
      <w:r w:rsidRPr="002C303C">
        <w:rPr>
          <w:lang w:val="en-US"/>
        </w:rPr>
        <w:t>récit</w:t>
      </w:r>
      <w:proofErr w:type="spellEnd"/>
      <w:r w:rsidRPr="002C303C">
        <w:rPr>
          <w:lang w:val="en-US"/>
        </w:rPr>
        <w:t xml:space="preserve"> et transformation </w:t>
      </w:r>
      <w:proofErr w:type="spellStart"/>
      <w:r w:rsidRPr="002C303C">
        <w:rPr>
          <w:lang w:val="en-US"/>
        </w:rPr>
        <w:t>en</w:t>
      </w:r>
      <w:proofErr w:type="spellEnd"/>
      <w:r w:rsidRPr="002C303C">
        <w:rPr>
          <w:lang w:val="en-US"/>
        </w:rPr>
        <w:t xml:space="preserve"> </w:t>
      </w:r>
      <w:proofErr w:type="spellStart"/>
      <w:r w:rsidRPr="002C303C">
        <w:rPr>
          <w:lang w:val="en-US"/>
        </w:rPr>
        <w:t>Amazonie</w:t>
      </w:r>
      <w:proofErr w:type="spellEnd"/>
      <w:r w:rsidRPr="002C303C">
        <w:rPr>
          <w:lang w:val="en-US"/>
        </w:rPr>
        <w:t xml:space="preserve">". Journal de </w:t>
      </w:r>
      <w:smartTag w:uri="urn:schemas-microsoft-com:office:smarttags" w:element="PersonName">
        <w:smartTagPr>
          <w:attr w:name="ProductID" w:val="la Soci￩t￩"/>
        </w:smartTagPr>
        <w:r w:rsidRPr="002C303C">
          <w:rPr>
            <w:lang w:val="en-US"/>
          </w:rPr>
          <w:t>la Société</w:t>
        </w:r>
      </w:smartTag>
      <w:r w:rsidRPr="002C303C">
        <w:rPr>
          <w:lang w:val="en-US"/>
        </w:rPr>
        <w:t xml:space="preserve"> des </w:t>
      </w:r>
      <w:proofErr w:type="spellStart"/>
      <w:r w:rsidRPr="002C303C">
        <w:rPr>
          <w:lang w:val="en-US"/>
        </w:rPr>
        <w:t>Américanistes</w:t>
      </w:r>
      <w:proofErr w:type="spellEnd"/>
      <w:r w:rsidRPr="002C303C">
        <w:rPr>
          <w:lang w:val="en-US"/>
        </w:rPr>
        <w:t xml:space="preserve"> 88:69-90.</w:t>
      </w:r>
    </w:p>
    <w:p w:rsidR="003D1FC9" w:rsidRPr="002C303C" w:rsidRDefault="003D1FC9" w:rsidP="003D1FC9">
      <w:pPr>
        <w:pStyle w:val="NormalYur1"/>
        <w:rPr>
          <w:lang w:val="en-US"/>
        </w:rPr>
      </w:pPr>
      <w:r w:rsidRPr="002C303C">
        <w:rPr>
          <w:lang w:val="en-US"/>
        </w:rPr>
        <w:t>2012      "</w:t>
      </w:r>
      <w:proofErr w:type="spellStart"/>
      <w:r w:rsidRPr="002C303C">
        <w:rPr>
          <w:lang w:val="en-US"/>
        </w:rPr>
        <w:t>Sangue</w:t>
      </w:r>
      <w:proofErr w:type="spellEnd"/>
      <w:r w:rsidRPr="002C303C">
        <w:rPr>
          <w:lang w:val="en-US"/>
        </w:rPr>
        <w:t xml:space="preserve"> de </w:t>
      </w:r>
      <w:proofErr w:type="spellStart"/>
      <w:r w:rsidRPr="002C303C">
        <w:rPr>
          <w:lang w:val="en-US"/>
        </w:rPr>
        <w:t>lua</w:t>
      </w:r>
      <w:proofErr w:type="spellEnd"/>
      <w:r w:rsidRPr="002C303C">
        <w:rPr>
          <w:lang w:val="en-US"/>
        </w:rPr>
        <w:t xml:space="preserve">: </w:t>
      </w:r>
      <w:proofErr w:type="spellStart"/>
      <w:r w:rsidRPr="002C303C">
        <w:rPr>
          <w:lang w:val="en-US"/>
        </w:rPr>
        <w:t>reflexôes</w:t>
      </w:r>
      <w:proofErr w:type="spellEnd"/>
      <w:r w:rsidRPr="002C303C">
        <w:rPr>
          <w:lang w:val="en-US"/>
        </w:rPr>
        <w:t xml:space="preserve"> </w:t>
      </w:r>
      <w:proofErr w:type="spellStart"/>
      <w:r w:rsidRPr="002C303C">
        <w:rPr>
          <w:lang w:val="en-US"/>
        </w:rPr>
        <w:t>sobre</w:t>
      </w:r>
      <w:proofErr w:type="spellEnd"/>
      <w:r w:rsidRPr="002C303C">
        <w:rPr>
          <w:lang w:val="en-US"/>
        </w:rPr>
        <w:t xml:space="preserve"> </w:t>
      </w:r>
      <w:proofErr w:type="spellStart"/>
      <w:r w:rsidRPr="002C303C">
        <w:rPr>
          <w:lang w:val="en-US"/>
        </w:rPr>
        <w:t>espíritos</w:t>
      </w:r>
      <w:proofErr w:type="spellEnd"/>
      <w:r w:rsidRPr="002C303C">
        <w:rPr>
          <w:lang w:val="en-US"/>
        </w:rPr>
        <w:t xml:space="preserve"> e eclipses". Journal de </w:t>
      </w:r>
      <w:smartTag w:uri="urn:schemas-microsoft-com:office:smarttags" w:element="PersonName">
        <w:smartTagPr>
          <w:attr w:name="ProductID" w:val="la Soci￩t￩"/>
        </w:smartTagPr>
        <w:r w:rsidRPr="002C303C">
          <w:rPr>
            <w:lang w:val="en-US"/>
          </w:rPr>
          <w:t>la Société</w:t>
        </w:r>
      </w:smartTag>
      <w:r w:rsidRPr="002C303C">
        <w:rPr>
          <w:lang w:val="en-US"/>
        </w:rPr>
        <w:t xml:space="preserve"> des </w:t>
      </w:r>
      <w:proofErr w:type="spellStart"/>
      <w:r w:rsidRPr="002C303C">
        <w:rPr>
          <w:lang w:val="en-US"/>
        </w:rPr>
        <w:t>Américanistes</w:t>
      </w:r>
      <w:proofErr w:type="spellEnd"/>
      <w:r w:rsidRPr="002C303C">
        <w:rPr>
          <w:lang w:val="en-US"/>
        </w:rPr>
        <w:t xml:space="preserve"> 98(1):63-80.</w:t>
      </w:r>
    </w:p>
    <w:p w:rsidR="003D1FC9" w:rsidRPr="00D66242" w:rsidRDefault="003D1FC9" w:rsidP="003D1FC9">
      <w:pPr>
        <w:pStyle w:val="NormalMaiTimesNewRoman"/>
        <w:rPr>
          <w:lang w:val="fr-FR"/>
        </w:rPr>
      </w:pPr>
      <w:r w:rsidRPr="00D66242">
        <w:rPr>
          <w:lang w:val="fr-FR"/>
        </w:rPr>
        <w:t>Fawcett, F.</w:t>
      </w:r>
    </w:p>
    <w:p w:rsidR="003D1FC9" w:rsidRPr="002C303C" w:rsidRDefault="003D1FC9" w:rsidP="003D1FC9">
      <w:pPr>
        <w:pStyle w:val="NormalYur1"/>
        <w:rPr>
          <w:lang w:val="en-US"/>
        </w:rPr>
      </w:pPr>
      <w:r w:rsidRPr="002C303C">
        <w:rPr>
          <w:lang w:val="en-US"/>
        </w:rPr>
        <w:t xml:space="preserve">1903      "The </w:t>
      </w:r>
      <w:proofErr w:type="spellStart"/>
      <w:r w:rsidRPr="002C303C">
        <w:rPr>
          <w:lang w:val="en-US"/>
        </w:rPr>
        <w:t>kondayamkottai</w:t>
      </w:r>
      <w:proofErr w:type="spellEnd"/>
      <w:r w:rsidRPr="002C303C">
        <w:rPr>
          <w:lang w:val="en-US"/>
        </w:rPr>
        <w:t xml:space="preserve"> </w:t>
      </w:r>
      <w:proofErr w:type="spellStart"/>
      <w:r w:rsidRPr="002C303C">
        <w:rPr>
          <w:lang w:val="en-US"/>
        </w:rPr>
        <w:t>Maravars</w:t>
      </w:r>
      <w:proofErr w:type="spellEnd"/>
      <w:r w:rsidRPr="002C303C">
        <w:rPr>
          <w:lang w:val="en-US"/>
        </w:rPr>
        <w:t xml:space="preserve">, a Dravidian tribe of </w:t>
      </w:r>
      <w:proofErr w:type="spellStart"/>
      <w:r w:rsidR="007D37DB" w:rsidRPr="007D37DB">
        <w:rPr>
          <w:lang w:val="en-US"/>
        </w:rPr>
        <w:t>Tinnevelly</w:t>
      </w:r>
      <w:proofErr w:type="spellEnd"/>
      <w:r w:rsidRPr="002C303C">
        <w:rPr>
          <w:lang w:val="en-US"/>
        </w:rPr>
        <w:t>, Southern India". Journal of the Royal Anthropological Institute of Great Britain and Ireland 23:57-65.</w:t>
      </w:r>
    </w:p>
    <w:p w:rsidR="003D1FC9" w:rsidRPr="002C303C" w:rsidRDefault="003D1FC9" w:rsidP="003D1FC9">
      <w:pPr>
        <w:pStyle w:val="NormalYur1"/>
        <w:rPr>
          <w:lang w:val="en-US"/>
        </w:rPr>
      </w:pPr>
      <w:r w:rsidRPr="002C303C">
        <w:rPr>
          <w:lang w:val="en-US"/>
        </w:rPr>
        <w:t>1915      "Folk tales from Malabar". Folk-Lore 26(4):417.</w:t>
      </w:r>
    </w:p>
    <w:p w:rsidR="003D1FC9" w:rsidRDefault="003D1FC9" w:rsidP="003D1FC9">
      <w:pPr>
        <w:pStyle w:val="NormalMai"/>
      </w:pPr>
      <w:r>
        <w:t>Federowski, Michał</w:t>
      </w:r>
    </w:p>
    <w:p w:rsidR="00492023" w:rsidRDefault="00492023" w:rsidP="003D1FC9">
      <w:pPr>
        <w:pStyle w:val="NormalYur1"/>
        <w:rPr>
          <w:lang w:val="en-US"/>
        </w:rPr>
      </w:pPr>
      <w:r>
        <w:rPr>
          <w:lang w:val="en-US"/>
        </w:rPr>
        <w:lastRenderedPageBreak/>
        <w:t xml:space="preserve">1897      </w:t>
      </w:r>
      <w:r w:rsidRPr="002837BD">
        <w:rPr>
          <w:lang w:val="en-US"/>
        </w:rPr>
        <w:t xml:space="preserve">Lud </w:t>
      </w:r>
      <w:proofErr w:type="spellStart"/>
      <w:r w:rsidRPr="002837BD">
        <w:rPr>
          <w:lang w:val="en-US"/>
        </w:rPr>
        <w:t>białoruski</w:t>
      </w:r>
      <w:proofErr w:type="spellEnd"/>
      <w:r w:rsidRPr="002837BD">
        <w:rPr>
          <w:lang w:val="en-US"/>
        </w:rPr>
        <w:t xml:space="preserve"> </w:t>
      </w:r>
      <w:proofErr w:type="spellStart"/>
      <w:r w:rsidRPr="002837BD">
        <w:rPr>
          <w:lang w:val="en-US"/>
        </w:rPr>
        <w:t>na</w:t>
      </w:r>
      <w:proofErr w:type="spellEnd"/>
      <w:r w:rsidRPr="002837BD">
        <w:rPr>
          <w:lang w:val="en-US"/>
        </w:rPr>
        <w:t xml:space="preserve"> Rusi </w:t>
      </w:r>
      <w:proofErr w:type="spellStart"/>
      <w:r w:rsidRPr="002837BD">
        <w:rPr>
          <w:lang w:val="en-US"/>
        </w:rPr>
        <w:t>Litewskiej</w:t>
      </w:r>
      <w:proofErr w:type="spellEnd"/>
      <w:r w:rsidRPr="002837BD">
        <w:rPr>
          <w:lang w:val="en-US"/>
        </w:rPr>
        <w:t xml:space="preserve">. </w:t>
      </w:r>
      <w:proofErr w:type="spellStart"/>
      <w:r w:rsidRPr="002837BD">
        <w:rPr>
          <w:lang w:val="en-US"/>
        </w:rPr>
        <w:t>Materiały</w:t>
      </w:r>
      <w:proofErr w:type="spellEnd"/>
      <w:r w:rsidRPr="002837BD">
        <w:rPr>
          <w:lang w:val="en-US"/>
        </w:rPr>
        <w:t xml:space="preserve"> do </w:t>
      </w:r>
      <w:proofErr w:type="spellStart"/>
      <w:r w:rsidRPr="002837BD">
        <w:rPr>
          <w:lang w:val="en-US"/>
        </w:rPr>
        <w:t>etnografii</w:t>
      </w:r>
      <w:proofErr w:type="spellEnd"/>
      <w:r w:rsidRPr="002837BD">
        <w:rPr>
          <w:lang w:val="en-US"/>
        </w:rPr>
        <w:t xml:space="preserve"> </w:t>
      </w:r>
      <w:proofErr w:type="spellStart"/>
      <w:r w:rsidRPr="002837BD">
        <w:rPr>
          <w:lang w:val="en-US"/>
        </w:rPr>
        <w:t>słowianskiej</w:t>
      </w:r>
      <w:proofErr w:type="spellEnd"/>
      <w:r w:rsidRPr="002837BD">
        <w:rPr>
          <w:lang w:val="en-US"/>
        </w:rPr>
        <w:t xml:space="preserve"> </w:t>
      </w:r>
      <w:proofErr w:type="spellStart"/>
      <w:r w:rsidRPr="002837BD">
        <w:rPr>
          <w:lang w:val="en-US"/>
        </w:rPr>
        <w:t>zgromadzone</w:t>
      </w:r>
      <w:proofErr w:type="spellEnd"/>
      <w:r w:rsidRPr="002837BD">
        <w:rPr>
          <w:lang w:val="en-US"/>
        </w:rPr>
        <w:t xml:space="preserve"> w </w:t>
      </w:r>
      <w:proofErr w:type="spellStart"/>
      <w:r w:rsidRPr="002837BD">
        <w:rPr>
          <w:lang w:val="en-US"/>
        </w:rPr>
        <w:t>latach</w:t>
      </w:r>
      <w:proofErr w:type="spellEnd"/>
      <w:r w:rsidRPr="002837BD">
        <w:rPr>
          <w:lang w:val="en-US"/>
        </w:rPr>
        <w:t xml:space="preserve"> 1877-1898. Tom I.</w:t>
      </w:r>
      <w:r>
        <w:rPr>
          <w:lang w:val="en-US"/>
        </w:rPr>
        <w:t xml:space="preserve"> Wiara, </w:t>
      </w:r>
      <w:proofErr w:type="spellStart"/>
      <w:r>
        <w:rPr>
          <w:lang w:val="en-US"/>
        </w:rPr>
        <w:t>wierzenia</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przes</w:t>
      </w:r>
      <w:r w:rsidR="004F41F7">
        <w:rPr>
          <w:lang w:val="en-US"/>
        </w:rPr>
        <w:t>ądy</w:t>
      </w:r>
      <w:proofErr w:type="spellEnd"/>
      <w:r w:rsidR="004F41F7">
        <w:rPr>
          <w:lang w:val="en-US"/>
        </w:rPr>
        <w:t xml:space="preserve"> </w:t>
      </w:r>
      <w:proofErr w:type="spellStart"/>
      <w:r w:rsidR="004F41F7">
        <w:rPr>
          <w:lang w:val="en-US"/>
        </w:rPr>
        <w:t>ludu</w:t>
      </w:r>
      <w:proofErr w:type="spellEnd"/>
      <w:r w:rsidR="004F41F7">
        <w:rPr>
          <w:lang w:val="en-US"/>
        </w:rPr>
        <w:t xml:space="preserve"> z </w:t>
      </w:r>
      <w:proofErr w:type="spellStart"/>
      <w:r w:rsidR="004F41F7">
        <w:rPr>
          <w:lang w:val="en-US"/>
        </w:rPr>
        <w:t>okolic</w:t>
      </w:r>
      <w:proofErr w:type="spellEnd"/>
      <w:r w:rsidR="004F41F7">
        <w:rPr>
          <w:lang w:val="en-US"/>
        </w:rPr>
        <w:t xml:space="preserve"> </w:t>
      </w:r>
      <w:proofErr w:type="spellStart"/>
      <w:r w:rsidR="004F41F7">
        <w:rPr>
          <w:lang w:val="en-US"/>
        </w:rPr>
        <w:t>Wolkowyska</w:t>
      </w:r>
      <w:proofErr w:type="spellEnd"/>
      <w:r w:rsidR="004F41F7">
        <w:rPr>
          <w:lang w:val="en-US"/>
        </w:rPr>
        <w:t xml:space="preserve">, </w:t>
      </w:r>
      <w:proofErr w:type="spellStart"/>
      <w:r w:rsidR="004F41F7">
        <w:rPr>
          <w:lang w:val="en-US"/>
        </w:rPr>
        <w:t>Sł</w:t>
      </w:r>
      <w:r>
        <w:rPr>
          <w:lang w:val="en-US"/>
        </w:rPr>
        <w:t>onima</w:t>
      </w:r>
      <w:proofErr w:type="spellEnd"/>
      <w:r>
        <w:rPr>
          <w:lang w:val="en-US"/>
        </w:rPr>
        <w:t xml:space="preserve">, Lidy </w:t>
      </w:r>
      <w:proofErr w:type="spellStart"/>
      <w:r>
        <w:rPr>
          <w:lang w:val="en-US"/>
        </w:rPr>
        <w:t>i</w:t>
      </w:r>
      <w:proofErr w:type="spellEnd"/>
      <w:r>
        <w:rPr>
          <w:lang w:val="en-US"/>
        </w:rPr>
        <w:t xml:space="preserve"> </w:t>
      </w:r>
      <w:proofErr w:type="spellStart"/>
      <w:r>
        <w:rPr>
          <w:lang w:val="en-US"/>
        </w:rPr>
        <w:t>Sokólki</w:t>
      </w:r>
      <w:proofErr w:type="spellEnd"/>
      <w:r w:rsidRPr="002837BD">
        <w:rPr>
          <w:lang w:val="en-US"/>
        </w:rPr>
        <w:t xml:space="preserve">. Krakow: </w:t>
      </w:r>
      <w:proofErr w:type="spellStart"/>
      <w:r w:rsidRPr="002837BD">
        <w:rPr>
          <w:lang w:val="en-US"/>
        </w:rPr>
        <w:t>nakładem</w:t>
      </w:r>
      <w:proofErr w:type="spellEnd"/>
      <w:r w:rsidRPr="002837BD">
        <w:rPr>
          <w:lang w:val="en-US"/>
        </w:rPr>
        <w:t xml:space="preserve"> </w:t>
      </w:r>
      <w:proofErr w:type="spellStart"/>
      <w:r w:rsidRPr="002837BD">
        <w:rPr>
          <w:lang w:val="en-US"/>
        </w:rPr>
        <w:t>Akademii</w:t>
      </w:r>
      <w:proofErr w:type="spellEnd"/>
      <w:r w:rsidRPr="002837BD">
        <w:rPr>
          <w:lang w:val="en-US"/>
        </w:rPr>
        <w:t xml:space="preserve"> </w:t>
      </w:r>
      <w:proofErr w:type="spellStart"/>
      <w:r w:rsidRPr="002837BD">
        <w:rPr>
          <w:lang w:val="en-US"/>
        </w:rPr>
        <w:t>Uniejęności</w:t>
      </w:r>
      <w:proofErr w:type="spellEnd"/>
      <w:r w:rsidRPr="002837BD">
        <w:rPr>
          <w:lang w:val="en-US"/>
        </w:rPr>
        <w:t xml:space="preserve">. </w:t>
      </w:r>
      <w:r>
        <w:rPr>
          <w:lang w:val="en-US"/>
        </w:rPr>
        <w:t>509</w:t>
      </w:r>
      <w:r w:rsidRPr="00701844">
        <w:rPr>
          <w:lang w:val="en-US"/>
        </w:rPr>
        <w:t xml:space="preserve"> s.</w:t>
      </w:r>
    </w:p>
    <w:p w:rsidR="003D1FC9" w:rsidRPr="00701844" w:rsidRDefault="003D1FC9" w:rsidP="003D1FC9">
      <w:pPr>
        <w:pStyle w:val="NormalYur1"/>
        <w:rPr>
          <w:lang w:val="en-US"/>
        </w:rPr>
      </w:pPr>
      <w:r w:rsidRPr="002837BD">
        <w:rPr>
          <w:lang w:val="en-US"/>
        </w:rPr>
        <w:t xml:space="preserve">1902      Lud </w:t>
      </w:r>
      <w:proofErr w:type="spellStart"/>
      <w:r w:rsidRPr="002837BD">
        <w:rPr>
          <w:lang w:val="en-US"/>
        </w:rPr>
        <w:t>białoruski</w:t>
      </w:r>
      <w:proofErr w:type="spellEnd"/>
      <w:r w:rsidRPr="002837BD">
        <w:rPr>
          <w:lang w:val="en-US"/>
        </w:rPr>
        <w:t xml:space="preserve"> </w:t>
      </w:r>
      <w:proofErr w:type="spellStart"/>
      <w:r w:rsidRPr="002837BD">
        <w:rPr>
          <w:lang w:val="en-US"/>
        </w:rPr>
        <w:t>na</w:t>
      </w:r>
      <w:proofErr w:type="spellEnd"/>
      <w:r w:rsidRPr="002837BD">
        <w:rPr>
          <w:lang w:val="en-US"/>
        </w:rPr>
        <w:t xml:space="preserve"> Rusi </w:t>
      </w:r>
      <w:proofErr w:type="spellStart"/>
      <w:r w:rsidRPr="002837BD">
        <w:rPr>
          <w:lang w:val="en-US"/>
        </w:rPr>
        <w:t>Litewskiej</w:t>
      </w:r>
      <w:proofErr w:type="spellEnd"/>
      <w:r w:rsidRPr="002837BD">
        <w:rPr>
          <w:lang w:val="en-US"/>
        </w:rPr>
        <w:t xml:space="preserve">. </w:t>
      </w:r>
      <w:proofErr w:type="spellStart"/>
      <w:r w:rsidRPr="002837BD">
        <w:rPr>
          <w:lang w:val="en-US"/>
        </w:rPr>
        <w:t>Materiały</w:t>
      </w:r>
      <w:proofErr w:type="spellEnd"/>
      <w:r w:rsidRPr="002837BD">
        <w:rPr>
          <w:lang w:val="en-US"/>
        </w:rPr>
        <w:t xml:space="preserve"> do </w:t>
      </w:r>
      <w:proofErr w:type="spellStart"/>
      <w:r w:rsidRPr="002837BD">
        <w:rPr>
          <w:lang w:val="en-US"/>
        </w:rPr>
        <w:t>etnografii</w:t>
      </w:r>
      <w:proofErr w:type="spellEnd"/>
      <w:r w:rsidRPr="002837BD">
        <w:rPr>
          <w:lang w:val="en-US"/>
        </w:rPr>
        <w:t xml:space="preserve"> </w:t>
      </w:r>
      <w:proofErr w:type="spellStart"/>
      <w:r w:rsidRPr="002837BD">
        <w:rPr>
          <w:lang w:val="en-US"/>
        </w:rPr>
        <w:t>słowianskiej</w:t>
      </w:r>
      <w:proofErr w:type="spellEnd"/>
      <w:r w:rsidRPr="002837BD">
        <w:rPr>
          <w:lang w:val="en-US"/>
        </w:rPr>
        <w:t xml:space="preserve"> </w:t>
      </w:r>
      <w:proofErr w:type="spellStart"/>
      <w:r w:rsidRPr="002837BD">
        <w:rPr>
          <w:lang w:val="en-US"/>
        </w:rPr>
        <w:t>zgromadzone</w:t>
      </w:r>
      <w:proofErr w:type="spellEnd"/>
      <w:r w:rsidRPr="002837BD">
        <w:rPr>
          <w:lang w:val="en-US"/>
        </w:rPr>
        <w:t xml:space="preserve"> w </w:t>
      </w:r>
      <w:proofErr w:type="spellStart"/>
      <w:r w:rsidRPr="002837BD">
        <w:rPr>
          <w:lang w:val="en-US"/>
        </w:rPr>
        <w:t>latach</w:t>
      </w:r>
      <w:proofErr w:type="spellEnd"/>
      <w:r w:rsidRPr="002837BD">
        <w:rPr>
          <w:lang w:val="en-US"/>
        </w:rPr>
        <w:t xml:space="preserve"> 1877-1898. Tom II. </w:t>
      </w:r>
      <w:proofErr w:type="spellStart"/>
      <w:r w:rsidRPr="002837BD">
        <w:rPr>
          <w:lang w:val="en-US"/>
        </w:rPr>
        <w:t>Część</w:t>
      </w:r>
      <w:proofErr w:type="spellEnd"/>
      <w:r w:rsidRPr="002837BD">
        <w:rPr>
          <w:lang w:val="en-US"/>
        </w:rPr>
        <w:t xml:space="preserve"> I. </w:t>
      </w:r>
      <w:proofErr w:type="spellStart"/>
      <w:r w:rsidRPr="002837BD">
        <w:rPr>
          <w:lang w:val="en-US"/>
        </w:rPr>
        <w:t>Baśnie</w:t>
      </w:r>
      <w:proofErr w:type="spellEnd"/>
      <w:r w:rsidRPr="002837BD">
        <w:rPr>
          <w:lang w:val="en-US"/>
        </w:rPr>
        <w:t xml:space="preserve"> </w:t>
      </w:r>
      <w:proofErr w:type="spellStart"/>
      <w:r w:rsidRPr="002837BD">
        <w:rPr>
          <w:lang w:val="en-US"/>
        </w:rPr>
        <w:t>fantastyczno-mityczne</w:t>
      </w:r>
      <w:proofErr w:type="spellEnd"/>
      <w:r w:rsidRPr="002837BD">
        <w:rPr>
          <w:lang w:val="en-US"/>
        </w:rPr>
        <w:t xml:space="preserve">. Krakow: </w:t>
      </w:r>
      <w:proofErr w:type="spellStart"/>
      <w:r w:rsidRPr="002837BD">
        <w:rPr>
          <w:lang w:val="en-US"/>
        </w:rPr>
        <w:t>nakładem</w:t>
      </w:r>
      <w:proofErr w:type="spellEnd"/>
      <w:r w:rsidRPr="002837BD">
        <w:rPr>
          <w:lang w:val="en-US"/>
        </w:rPr>
        <w:t xml:space="preserve"> </w:t>
      </w:r>
      <w:proofErr w:type="spellStart"/>
      <w:r w:rsidRPr="002837BD">
        <w:rPr>
          <w:lang w:val="en-US"/>
        </w:rPr>
        <w:t>Akademii</w:t>
      </w:r>
      <w:proofErr w:type="spellEnd"/>
      <w:r w:rsidRPr="002837BD">
        <w:rPr>
          <w:lang w:val="en-US"/>
        </w:rPr>
        <w:t xml:space="preserve"> </w:t>
      </w:r>
      <w:proofErr w:type="spellStart"/>
      <w:r w:rsidRPr="002837BD">
        <w:rPr>
          <w:lang w:val="en-US"/>
        </w:rPr>
        <w:t>Uniejęności</w:t>
      </w:r>
      <w:proofErr w:type="spellEnd"/>
      <w:r w:rsidRPr="002837BD">
        <w:rPr>
          <w:lang w:val="en-US"/>
        </w:rPr>
        <w:t xml:space="preserve">. </w:t>
      </w:r>
      <w:r w:rsidRPr="00701844">
        <w:rPr>
          <w:lang w:val="en-US"/>
        </w:rPr>
        <w:t>312 s.</w:t>
      </w:r>
    </w:p>
    <w:p w:rsidR="003D1FC9" w:rsidRPr="00701844" w:rsidRDefault="003D1FC9" w:rsidP="003D1FC9">
      <w:pPr>
        <w:pStyle w:val="NormalYur1"/>
        <w:rPr>
          <w:lang w:val="en-US"/>
        </w:rPr>
      </w:pPr>
      <w:r>
        <w:rPr>
          <w:lang w:val="en-US"/>
        </w:rPr>
        <w:t>1903</w:t>
      </w:r>
      <w:r w:rsidRPr="002837BD">
        <w:rPr>
          <w:lang w:val="en-US"/>
        </w:rPr>
        <w:t xml:space="preserve">      Lud </w:t>
      </w:r>
      <w:proofErr w:type="spellStart"/>
      <w:r w:rsidRPr="002837BD">
        <w:rPr>
          <w:lang w:val="en-US"/>
        </w:rPr>
        <w:t>białoruski</w:t>
      </w:r>
      <w:proofErr w:type="spellEnd"/>
      <w:r w:rsidRPr="002837BD">
        <w:rPr>
          <w:lang w:val="en-US"/>
        </w:rPr>
        <w:t xml:space="preserve"> </w:t>
      </w:r>
      <w:proofErr w:type="spellStart"/>
      <w:r w:rsidRPr="002837BD">
        <w:rPr>
          <w:lang w:val="en-US"/>
        </w:rPr>
        <w:t>na</w:t>
      </w:r>
      <w:proofErr w:type="spellEnd"/>
      <w:r w:rsidRPr="002837BD">
        <w:rPr>
          <w:lang w:val="en-US"/>
        </w:rPr>
        <w:t xml:space="preserve"> Rusi </w:t>
      </w:r>
      <w:proofErr w:type="spellStart"/>
      <w:r w:rsidRPr="002837BD">
        <w:rPr>
          <w:lang w:val="en-US"/>
        </w:rPr>
        <w:t>Litewskiej</w:t>
      </w:r>
      <w:proofErr w:type="spellEnd"/>
      <w:r w:rsidRPr="002837BD">
        <w:rPr>
          <w:lang w:val="en-US"/>
        </w:rPr>
        <w:t xml:space="preserve">. </w:t>
      </w:r>
      <w:proofErr w:type="spellStart"/>
      <w:r w:rsidRPr="002837BD">
        <w:rPr>
          <w:lang w:val="en-US"/>
        </w:rPr>
        <w:t>Materiały</w:t>
      </w:r>
      <w:proofErr w:type="spellEnd"/>
      <w:r w:rsidRPr="002837BD">
        <w:rPr>
          <w:lang w:val="en-US"/>
        </w:rPr>
        <w:t xml:space="preserve"> do </w:t>
      </w:r>
      <w:proofErr w:type="spellStart"/>
      <w:r w:rsidRPr="002837BD">
        <w:rPr>
          <w:lang w:val="en-US"/>
        </w:rPr>
        <w:t>etnografii</w:t>
      </w:r>
      <w:proofErr w:type="spellEnd"/>
      <w:r w:rsidRPr="002837BD">
        <w:rPr>
          <w:lang w:val="en-US"/>
        </w:rPr>
        <w:t xml:space="preserve"> </w:t>
      </w:r>
      <w:proofErr w:type="spellStart"/>
      <w:r w:rsidRPr="002837BD">
        <w:rPr>
          <w:lang w:val="en-US"/>
        </w:rPr>
        <w:t>słowianskiej</w:t>
      </w:r>
      <w:proofErr w:type="spellEnd"/>
      <w:r w:rsidRPr="002837BD">
        <w:rPr>
          <w:lang w:val="en-US"/>
        </w:rPr>
        <w:t xml:space="preserve"> </w:t>
      </w:r>
      <w:proofErr w:type="spellStart"/>
      <w:r w:rsidRPr="002837BD">
        <w:rPr>
          <w:lang w:val="en-US"/>
        </w:rPr>
        <w:t>zgromadzone</w:t>
      </w:r>
      <w:proofErr w:type="spellEnd"/>
      <w:r w:rsidRPr="002837BD">
        <w:rPr>
          <w:lang w:val="en-US"/>
        </w:rPr>
        <w:t xml:space="preserve"> w </w:t>
      </w:r>
      <w:proofErr w:type="spellStart"/>
      <w:r w:rsidRPr="002837BD">
        <w:rPr>
          <w:lang w:val="en-US"/>
        </w:rPr>
        <w:t>latach</w:t>
      </w:r>
      <w:proofErr w:type="spellEnd"/>
      <w:r w:rsidRPr="002837BD">
        <w:rPr>
          <w:lang w:val="en-US"/>
        </w:rPr>
        <w:t xml:space="preserve"> 1877-1898. Tom I</w:t>
      </w:r>
      <w:r>
        <w:rPr>
          <w:lang w:val="en-US"/>
        </w:rPr>
        <w:t>I</w:t>
      </w:r>
      <w:r w:rsidRPr="002837BD">
        <w:rPr>
          <w:lang w:val="en-US"/>
        </w:rPr>
        <w:t xml:space="preserve">I. </w:t>
      </w:r>
      <w:proofErr w:type="spellStart"/>
      <w:r w:rsidRPr="002837BD">
        <w:rPr>
          <w:lang w:val="en-US"/>
        </w:rPr>
        <w:t>Część</w:t>
      </w:r>
      <w:proofErr w:type="spellEnd"/>
      <w:r w:rsidRPr="002837BD">
        <w:rPr>
          <w:lang w:val="en-US"/>
        </w:rPr>
        <w:t xml:space="preserve"> </w:t>
      </w:r>
      <w:r>
        <w:rPr>
          <w:lang w:val="en-US"/>
        </w:rPr>
        <w:t>I</w:t>
      </w:r>
      <w:r w:rsidRPr="002837BD">
        <w:rPr>
          <w:lang w:val="en-US"/>
        </w:rPr>
        <w:t>I.</w:t>
      </w:r>
      <w:r>
        <w:rPr>
          <w:lang w:val="en-US"/>
        </w:rPr>
        <w:t xml:space="preserve"> </w:t>
      </w:r>
      <w:proofErr w:type="spellStart"/>
      <w:r>
        <w:rPr>
          <w:lang w:val="en-US"/>
        </w:rPr>
        <w:t>Tradycye</w:t>
      </w:r>
      <w:proofErr w:type="spellEnd"/>
      <w:r>
        <w:rPr>
          <w:lang w:val="en-US"/>
        </w:rPr>
        <w:t xml:space="preserve"> </w:t>
      </w:r>
      <w:proofErr w:type="spellStart"/>
      <w:r>
        <w:rPr>
          <w:lang w:val="en-US"/>
        </w:rPr>
        <w:t>historyczno-miejscowe</w:t>
      </w:r>
      <w:proofErr w:type="spellEnd"/>
      <w:r>
        <w:rPr>
          <w:lang w:val="en-US"/>
        </w:rPr>
        <w:t xml:space="preserve">, </w:t>
      </w:r>
      <w:proofErr w:type="spellStart"/>
      <w:r>
        <w:rPr>
          <w:lang w:val="en-US"/>
        </w:rPr>
        <w:t>oraz</w:t>
      </w:r>
      <w:proofErr w:type="spellEnd"/>
      <w:r>
        <w:rPr>
          <w:lang w:val="en-US"/>
        </w:rPr>
        <w:t xml:space="preserve"> </w:t>
      </w:r>
      <w:proofErr w:type="spellStart"/>
      <w:r>
        <w:rPr>
          <w:lang w:val="en-US"/>
        </w:rPr>
        <w:t>powieści</w:t>
      </w:r>
      <w:proofErr w:type="spellEnd"/>
      <w:r>
        <w:rPr>
          <w:lang w:val="en-US"/>
        </w:rPr>
        <w:t xml:space="preserve"> </w:t>
      </w:r>
      <w:proofErr w:type="spellStart"/>
      <w:r>
        <w:rPr>
          <w:lang w:val="en-US"/>
        </w:rPr>
        <w:t>obyczajowi-moralne</w:t>
      </w:r>
      <w:proofErr w:type="spellEnd"/>
      <w:r w:rsidRPr="002837BD">
        <w:rPr>
          <w:lang w:val="en-US"/>
        </w:rPr>
        <w:t xml:space="preserve">. Krakow: </w:t>
      </w:r>
      <w:proofErr w:type="spellStart"/>
      <w:r w:rsidRPr="002837BD">
        <w:rPr>
          <w:lang w:val="en-US"/>
        </w:rPr>
        <w:t>nakładem</w:t>
      </w:r>
      <w:proofErr w:type="spellEnd"/>
      <w:r w:rsidRPr="002837BD">
        <w:rPr>
          <w:lang w:val="en-US"/>
        </w:rPr>
        <w:t xml:space="preserve"> </w:t>
      </w:r>
      <w:proofErr w:type="spellStart"/>
      <w:r w:rsidRPr="002837BD">
        <w:rPr>
          <w:lang w:val="en-US"/>
        </w:rPr>
        <w:t>Akademii</w:t>
      </w:r>
      <w:proofErr w:type="spellEnd"/>
      <w:r w:rsidRPr="002837BD">
        <w:rPr>
          <w:lang w:val="en-US"/>
        </w:rPr>
        <w:t xml:space="preserve"> </w:t>
      </w:r>
      <w:proofErr w:type="spellStart"/>
      <w:r w:rsidRPr="002837BD">
        <w:rPr>
          <w:lang w:val="en-US"/>
        </w:rPr>
        <w:t>Uniejęności</w:t>
      </w:r>
      <w:proofErr w:type="spellEnd"/>
      <w:r w:rsidRPr="002837BD">
        <w:rPr>
          <w:lang w:val="en-US"/>
        </w:rPr>
        <w:t xml:space="preserve">. </w:t>
      </w:r>
      <w:r>
        <w:rPr>
          <w:lang w:val="en-US"/>
        </w:rPr>
        <w:t>314</w:t>
      </w:r>
      <w:r w:rsidRPr="00701844">
        <w:rPr>
          <w:lang w:val="en-US"/>
        </w:rPr>
        <w:t xml:space="preserve"> s.</w:t>
      </w:r>
    </w:p>
    <w:p w:rsidR="003D1FC9" w:rsidRPr="00D66242" w:rsidRDefault="003D1FC9" w:rsidP="003D1FC9">
      <w:pPr>
        <w:pStyle w:val="NormalMaiTimesNewRoman"/>
        <w:rPr>
          <w:lang w:val="fr-FR"/>
        </w:rPr>
      </w:pPr>
      <w:proofErr w:type="spellStart"/>
      <w:r w:rsidRPr="00D66242">
        <w:rPr>
          <w:lang w:val="fr-FR"/>
        </w:rPr>
        <w:t>Feijóo</w:t>
      </w:r>
      <w:proofErr w:type="spellEnd"/>
      <w:r w:rsidRPr="00D66242">
        <w:rPr>
          <w:lang w:val="fr-FR"/>
        </w:rPr>
        <w:t>, Samuel</w:t>
      </w:r>
    </w:p>
    <w:p w:rsidR="003D1FC9" w:rsidRPr="00D66242" w:rsidRDefault="003D1FC9" w:rsidP="003D1FC9">
      <w:pPr>
        <w:pStyle w:val="StyleNormalYurTimesNewRoman1"/>
        <w:rPr>
          <w:rStyle w:val="StyleNormalYurTimesNewRoman2Char"/>
          <w:lang w:val="fr-FR"/>
        </w:rPr>
      </w:pPr>
      <w:r w:rsidRPr="00D66242">
        <w:rPr>
          <w:lang w:val="fr-FR"/>
        </w:rPr>
        <w:t xml:space="preserve">1965      </w:t>
      </w:r>
      <w:proofErr w:type="spellStart"/>
      <w:r w:rsidRPr="00D66242">
        <w:rPr>
          <w:lang w:val="fr-FR"/>
        </w:rPr>
        <w:t>Mitos</w:t>
      </w:r>
      <w:proofErr w:type="spellEnd"/>
      <w:r w:rsidRPr="00D66242">
        <w:rPr>
          <w:lang w:val="fr-FR"/>
        </w:rPr>
        <w:t xml:space="preserve"> y </w:t>
      </w:r>
      <w:proofErr w:type="spellStart"/>
      <w:r w:rsidRPr="00D66242">
        <w:rPr>
          <w:lang w:val="fr-FR"/>
        </w:rPr>
        <w:t>Leyendas</w:t>
      </w:r>
      <w:proofErr w:type="spellEnd"/>
      <w:r w:rsidRPr="00D66242">
        <w:rPr>
          <w:lang w:val="fr-FR"/>
        </w:rPr>
        <w:t xml:space="preserve"> en Las Villas. </w:t>
      </w:r>
      <w:proofErr w:type="spellStart"/>
      <w:r w:rsidRPr="00D66242">
        <w:rPr>
          <w:lang w:val="fr-FR"/>
        </w:rPr>
        <w:t>Universidad</w:t>
      </w:r>
      <w:proofErr w:type="spellEnd"/>
      <w:r w:rsidRPr="00D66242">
        <w:rPr>
          <w:lang w:val="fr-FR"/>
        </w:rPr>
        <w:t xml:space="preserve"> Central de Las Vil</w:t>
      </w:r>
      <w:r w:rsidRPr="00D66242">
        <w:rPr>
          <w:rStyle w:val="StyleNormalYurTimesNewRoman2Char"/>
          <w:lang w:val="fr-FR"/>
        </w:rPr>
        <w:t>las, Cuba. 252 p.</w:t>
      </w:r>
    </w:p>
    <w:p w:rsidR="003D1FC9" w:rsidRPr="00D66242" w:rsidRDefault="003D1FC9" w:rsidP="003D1FC9">
      <w:pPr>
        <w:pStyle w:val="NormalMaiTimesNewRoman"/>
        <w:rPr>
          <w:lang w:val="fr-FR"/>
        </w:rPr>
      </w:pPr>
      <w:proofErr w:type="spellStart"/>
      <w:r w:rsidRPr="00D66242">
        <w:rPr>
          <w:lang w:val="fr-FR"/>
        </w:rPr>
        <w:t>Feijóo</w:t>
      </w:r>
      <w:proofErr w:type="spellEnd"/>
      <w:r w:rsidRPr="00D66242">
        <w:rPr>
          <w:lang w:val="fr-FR"/>
        </w:rPr>
        <w:t>, Samuel</w:t>
      </w:r>
    </w:p>
    <w:p w:rsidR="003D1FC9" w:rsidRPr="00D66242" w:rsidRDefault="003D1FC9" w:rsidP="003D1FC9">
      <w:pPr>
        <w:pStyle w:val="StyleNormalYurTimesNewRoman1"/>
        <w:rPr>
          <w:lang w:val="fr-FR"/>
        </w:rPr>
      </w:pPr>
      <w:r w:rsidRPr="00D66242">
        <w:rPr>
          <w:lang w:val="fr-FR"/>
        </w:rPr>
        <w:t xml:space="preserve">1986      </w:t>
      </w:r>
      <w:proofErr w:type="spellStart"/>
      <w:r w:rsidRPr="00D66242">
        <w:rPr>
          <w:lang w:val="fr-FR"/>
        </w:rPr>
        <w:t>Mitología</w:t>
      </w:r>
      <w:proofErr w:type="spellEnd"/>
      <w:r w:rsidRPr="00D66242">
        <w:rPr>
          <w:lang w:val="fr-FR"/>
        </w:rPr>
        <w:t xml:space="preserve"> </w:t>
      </w:r>
      <w:proofErr w:type="spellStart"/>
      <w:r w:rsidRPr="00D66242">
        <w:rPr>
          <w:lang w:val="fr-FR"/>
        </w:rPr>
        <w:t>Cubana</w:t>
      </w:r>
      <w:proofErr w:type="spellEnd"/>
      <w:r w:rsidRPr="00D66242">
        <w:rPr>
          <w:lang w:val="fr-FR"/>
        </w:rPr>
        <w:t xml:space="preserve">. </w:t>
      </w:r>
      <w:smartTag w:uri="urn:schemas-microsoft-com:office:smarttags" w:element="PersonName">
        <w:smartTagPr>
          <w:attr w:name="ProductID" w:val="La Habana"/>
        </w:smartTagPr>
        <w:r w:rsidRPr="00D66242">
          <w:rPr>
            <w:lang w:val="fr-FR"/>
          </w:rPr>
          <w:t xml:space="preserve">La </w:t>
        </w:r>
        <w:proofErr w:type="spellStart"/>
        <w:r w:rsidRPr="00D66242">
          <w:rPr>
            <w:lang w:val="fr-FR"/>
          </w:rPr>
          <w:t>Habana</w:t>
        </w:r>
      </w:smartTag>
      <w:proofErr w:type="spellEnd"/>
      <w:r w:rsidRPr="00D66242">
        <w:rPr>
          <w:lang w:val="fr-FR"/>
        </w:rPr>
        <w:t xml:space="preserve">: </w:t>
      </w:r>
      <w:proofErr w:type="spellStart"/>
      <w:r w:rsidRPr="00D66242">
        <w:rPr>
          <w:lang w:val="fr-FR"/>
        </w:rPr>
        <w:t>Letras</w:t>
      </w:r>
      <w:proofErr w:type="spellEnd"/>
      <w:r w:rsidRPr="00D66242">
        <w:rPr>
          <w:lang w:val="fr-FR"/>
        </w:rPr>
        <w:t xml:space="preserve"> </w:t>
      </w:r>
      <w:proofErr w:type="spellStart"/>
      <w:r w:rsidRPr="00D66242">
        <w:rPr>
          <w:lang w:val="fr-FR"/>
        </w:rPr>
        <w:t>Cubanas</w:t>
      </w:r>
      <w:proofErr w:type="spellEnd"/>
      <w:r w:rsidRPr="00D66242">
        <w:rPr>
          <w:lang w:val="fr-FR"/>
        </w:rPr>
        <w:t>. 496 p.</w:t>
      </w:r>
    </w:p>
    <w:p w:rsidR="0006010D" w:rsidRPr="00AE500E" w:rsidRDefault="0006010D" w:rsidP="0006010D">
      <w:pPr>
        <w:pStyle w:val="NormalMai2"/>
        <w:rPr>
          <w:lang w:val="en-US" w:eastAsia="ru-RU"/>
        </w:rPr>
      </w:pPr>
      <w:r w:rsidRPr="00AE500E">
        <w:rPr>
          <w:lang w:val="en-US" w:eastAsia="ru-RU"/>
        </w:rPr>
        <w:t>Feit, Harvey</w:t>
      </w:r>
    </w:p>
    <w:p w:rsidR="0006010D" w:rsidRPr="0016576A" w:rsidRDefault="0006010D" w:rsidP="0006010D">
      <w:pPr>
        <w:pStyle w:val="NormalYur1"/>
        <w:rPr>
          <w:lang w:eastAsia="ru-RU"/>
        </w:rPr>
      </w:pPr>
      <w:r w:rsidRPr="0016576A">
        <w:rPr>
          <w:lang w:val="en-US" w:eastAsia="ru-RU"/>
        </w:rPr>
        <w:t xml:space="preserve">1985      Personal Stories and Myths Collected from </w:t>
      </w:r>
      <w:proofErr w:type="spellStart"/>
      <w:r w:rsidRPr="0016576A">
        <w:rPr>
          <w:lang w:val="en-US" w:eastAsia="ru-RU"/>
        </w:rPr>
        <w:t>Waswanipi</w:t>
      </w:r>
      <w:proofErr w:type="spellEnd"/>
      <w:r w:rsidRPr="0016576A">
        <w:rPr>
          <w:lang w:val="en-US" w:eastAsia="ru-RU"/>
        </w:rPr>
        <w:t xml:space="preserve"> Cree: 1981-1982-1983. </w:t>
      </w:r>
      <w:proofErr w:type="spellStart"/>
      <w:r w:rsidRPr="0016576A">
        <w:rPr>
          <w:lang w:eastAsia="ru-RU"/>
        </w:rPr>
        <w:t>Manuscript</w:t>
      </w:r>
      <w:proofErr w:type="spellEnd"/>
      <w:r w:rsidRPr="0016576A">
        <w:rPr>
          <w:lang w:eastAsia="ru-RU"/>
        </w:rPr>
        <w:t>. URL: </w:t>
      </w:r>
      <w:hyperlink r:id="rId39" w:tgtFrame="_blank" w:history="1">
        <w:r w:rsidRPr="0016576A">
          <w:rPr>
            <w:color w:val="1155CC"/>
            <w:u w:val="single"/>
            <w:lang w:eastAsia="ru-RU"/>
          </w:rPr>
          <w:t>https</w:t>
        </w:r>
        <w:r w:rsidRPr="0006010D">
          <w:rPr>
            <w:color w:val="1155CC"/>
            <w:u w:val="single"/>
            <w:lang w:eastAsia="ru-RU"/>
          </w:rPr>
          <w:t>://</w:t>
        </w:r>
        <w:r w:rsidRPr="0016576A">
          <w:rPr>
            <w:color w:val="1155CC"/>
            <w:u w:val="single"/>
            <w:lang w:eastAsia="ru-RU"/>
          </w:rPr>
          <w:t>creemyths</w:t>
        </w:r>
        <w:r w:rsidRPr="0006010D">
          <w:rPr>
            <w:color w:val="1155CC"/>
            <w:u w:val="single"/>
            <w:lang w:eastAsia="ru-RU"/>
          </w:rPr>
          <w:t>.</w:t>
        </w:r>
        <w:r w:rsidRPr="0016576A">
          <w:rPr>
            <w:color w:val="1155CC"/>
            <w:u w:val="single"/>
            <w:lang w:eastAsia="ru-RU"/>
          </w:rPr>
          <w:t>wordpress</w:t>
        </w:r>
        <w:r w:rsidRPr="0006010D">
          <w:rPr>
            <w:color w:val="1155CC"/>
            <w:u w:val="single"/>
            <w:lang w:eastAsia="ru-RU"/>
          </w:rPr>
          <w:t>.</w:t>
        </w:r>
        <w:r w:rsidRPr="0016576A">
          <w:rPr>
            <w:color w:val="1155CC"/>
            <w:u w:val="single"/>
            <w:lang w:eastAsia="ru-RU"/>
          </w:rPr>
          <w:t>com</w:t>
        </w:r>
        <w:r w:rsidRPr="0006010D">
          <w:rPr>
            <w:color w:val="1155CC"/>
            <w:u w:val="single"/>
            <w:lang w:eastAsia="ru-RU"/>
          </w:rPr>
          <w:t>/</w:t>
        </w:r>
        <w:r w:rsidRPr="0016576A">
          <w:rPr>
            <w:color w:val="1155CC"/>
            <w:u w:val="single"/>
            <w:lang w:eastAsia="ru-RU"/>
          </w:rPr>
          <w:t>index</w:t>
        </w:r>
        <w:r w:rsidRPr="0006010D">
          <w:rPr>
            <w:color w:val="1155CC"/>
            <w:u w:val="single"/>
            <w:lang w:eastAsia="ru-RU"/>
          </w:rPr>
          <w:t>/</w:t>
        </w:r>
        <w:r w:rsidRPr="0016576A">
          <w:rPr>
            <w:color w:val="1155CC"/>
            <w:u w:val="single"/>
            <w:lang w:eastAsia="ru-RU"/>
          </w:rPr>
          <w:t>thunder</w:t>
        </w:r>
        <w:r w:rsidRPr="0006010D">
          <w:rPr>
            <w:color w:val="1155CC"/>
            <w:u w:val="single"/>
            <w:lang w:eastAsia="ru-RU"/>
          </w:rPr>
          <w:t>-</w:t>
        </w:r>
        <w:r w:rsidRPr="0016576A">
          <w:rPr>
            <w:color w:val="1155CC"/>
            <w:u w:val="single"/>
            <w:lang w:eastAsia="ru-RU"/>
          </w:rPr>
          <w:t>mosquito</w:t>
        </w:r>
        <w:r w:rsidRPr="0006010D">
          <w:rPr>
            <w:color w:val="1155CC"/>
            <w:u w:val="single"/>
            <w:lang w:eastAsia="ru-RU"/>
          </w:rPr>
          <w:t>/</w:t>
        </w:r>
        <w:r w:rsidRPr="0016576A">
          <w:rPr>
            <w:color w:val="1155CC"/>
            <w:u w:val="single"/>
            <w:lang w:eastAsia="ru-RU"/>
          </w:rPr>
          <w:t>short</w:t>
        </w:r>
        <w:r w:rsidRPr="0006010D">
          <w:rPr>
            <w:color w:val="1155CC"/>
            <w:u w:val="single"/>
            <w:lang w:eastAsia="ru-RU"/>
          </w:rPr>
          <w:t>-</w:t>
        </w:r>
        <w:r w:rsidRPr="0016576A">
          <w:rPr>
            <w:color w:val="1155CC"/>
            <w:u w:val="single"/>
            <w:lang w:eastAsia="ru-RU"/>
          </w:rPr>
          <w:t>story</w:t>
        </w:r>
        <w:r w:rsidRPr="0006010D">
          <w:rPr>
            <w:color w:val="1155CC"/>
            <w:u w:val="single"/>
            <w:lang w:eastAsia="ru-RU"/>
          </w:rPr>
          <w:t>-</w:t>
        </w:r>
        <w:r w:rsidRPr="0016576A">
          <w:rPr>
            <w:color w:val="1155CC"/>
            <w:u w:val="single"/>
            <w:lang w:eastAsia="ru-RU"/>
          </w:rPr>
          <w:t>about</w:t>
        </w:r>
        <w:r w:rsidRPr="0006010D">
          <w:rPr>
            <w:color w:val="1155CC"/>
            <w:u w:val="single"/>
            <w:lang w:eastAsia="ru-RU"/>
          </w:rPr>
          <w:t>-</w:t>
        </w:r>
        <w:r w:rsidRPr="0016576A">
          <w:rPr>
            <w:color w:val="1155CC"/>
            <w:u w:val="single"/>
            <w:lang w:eastAsia="ru-RU"/>
          </w:rPr>
          <w:t>the</w:t>
        </w:r>
        <w:r w:rsidRPr="0006010D">
          <w:rPr>
            <w:color w:val="1155CC"/>
            <w:u w:val="single"/>
            <w:lang w:eastAsia="ru-RU"/>
          </w:rPr>
          <w:t>-</w:t>
        </w:r>
        <w:r w:rsidRPr="0016576A">
          <w:rPr>
            <w:color w:val="1155CC"/>
            <w:u w:val="single"/>
            <w:lang w:eastAsia="ru-RU"/>
          </w:rPr>
          <w:t>mosquito</w:t>
        </w:r>
      </w:hyperlink>
      <w:r w:rsidRPr="0016576A">
        <w:rPr>
          <w:lang w:eastAsia="ru-RU"/>
        </w:rPr>
        <w:t> (дата обращения: 10.11.2024).</w:t>
      </w:r>
    </w:p>
    <w:p w:rsidR="003D1FC9" w:rsidRPr="00D66242" w:rsidRDefault="003D1FC9" w:rsidP="003D1FC9">
      <w:pPr>
        <w:pStyle w:val="NormalMaiTimesNewRoman"/>
        <w:rPr>
          <w:lang w:val="fr-FR"/>
        </w:rPr>
      </w:pPr>
      <w:r w:rsidRPr="00D66242">
        <w:rPr>
          <w:lang w:val="fr-FR"/>
        </w:rPr>
        <w:t>Fejos, Paul</w:t>
      </w:r>
    </w:p>
    <w:p w:rsidR="003D1FC9" w:rsidRPr="002C303C" w:rsidRDefault="003D1FC9" w:rsidP="003D1FC9">
      <w:pPr>
        <w:pStyle w:val="NormalYur1"/>
        <w:rPr>
          <w:lang w:val="en-US"/>
        </w:rPr>
      </w:pPr>
      <w:r w:rsidRPr="002C303C">
        <w:rPr>
          <w:lang w:val="en-US"/>
        </w:rPr>
        <w:t>1943      Ethnography of the Yagua. New York. (Viking Fund Publications in Anthropology. Vol. 1). 145 p.</w:t>
      </w:r>
    </w:p>
    <w:p w:rsidR="003D1FC9" w:rsidRDefault="003D1FC9" w:rsidP="003D1FC9">
      <w:pPr>
        <w:pStyle w:val="NormalMai"/>
      </w:pPr>
      <w:r>
        <w:t>Felmy, Sabine</w:t>
      </w:r>
    </w:p>
    <w:p w:rsidR="003D1FC9" w:rsidRPr="002C303C" w:rsidRDefault="003D1FC9" w:rsidP="003D1FC9">
      <w:pPr>
        <w:pStyle w:val="NormalYur1"/>
        <w:rPr>
          <w:lang w:val="en-US"/>
        </w:rPr>
      </w:pPr>
      <w:r w:rsidRPr="009B5F12">
        <w:rPr>
          <w:lang w:val="en-US"/>
        </w:rPr>
        <w:t xml:space="preserve">1986      Märchen und Sagen </w:t>
      </w:r>
      <w:proofErr w:type="spellStart"/>
      <w:r w:rsidRPr="009B5F12">
        <w:rPr>
          <w:lang w:val="en-US"/>
        </w:rPr>
        <w:t>aus</w:t>
      </w:r>
      <w:proofErr w:type="spellEnd"/>
      <w:r w:rsidRPr="009B5F12">
        <w:rPr>
          <w:lang w:val="en-US"/>
        </w:rPr>
        <w:t xml:space="preserve"> Hunza. </w:t>
      </w:r>
      <w:proofErr w:type="spellStart"/>
      <w:r w:rsidRPr="009B5F12">
        <w:rPr>
          <w:lang w:val="en-US"/>
        </w:rPr>
        <w:t>Gesämmelt</w:t>
      </w:r>
      <w:proofErr w:type="spellEnd"/>
      <w:r w:rsidRPr="009B5F12">
        <w:rPr>
          <w:lang w:val="en-US"/>
        </w:rPr>
        <w:t xml:space="preserve"> und </w:t>
      </w:r>
      <w:proofErr w:type="spellStart"/>
      <w:r w:rsidRPr="009B5F12">
        <w:rPr>
          <w:lang w:val="en-US"/>
        </w:rPr>
        <w:t>übersetzt</w:t>
      </w:r>
      <w:proofErr w:type="spellEnd"/>
      <w:r w:rsidRPr="009B5F12">
        <w:rPr>
          <w:lang w:val="en-US"/>
        </w:rPr>
        <w:t xml:space="preserve"> von Sabine Felmy. </w:t>
      </w:r>
      <w:r w:rsidRPr="002C303C">
        <w:rPr>
          <w:lang w:val="en-US"/>
        </w:rPr>
        <w:t>Köln: Diederichs. 143 S.</w:t>
      </w:r>
    </w:p>
    <w:p w:rsidR="003D1FC9" w:rsidRPr="006D3300" w:rsidRDefault="003D1FC9" w:rsidP="003D1FC9">
      <w:pPr>
        <w:pStyle w:val="NormalMaiTimesNewRoman"/>
      </w:pPr>
      <w:r w:rsidRPr="006D3300">
        <w:t>Fenton, William N.</w:t>
      </w:r>
    </w:p>
    <w:p w:rsidR="003D1FC9" w:rsidRPr="006D3300" w:rsidRDefault="003D1FC9" w:rsidP="003D1FC9">
      <w:pPr>
        <w:pStyle w:val="StyleNormalYurTimesNewRoman1"/>
        <w:rPr>
          <w:rStyle w:val="StyleNormalYurTimesNewRoman2Char"/>
        </w:rPr>
      </w:pPr>
      <w:r w:rsidRPr="006D3300">
        <w:t>1962      "This island, the world o</w:t>
      </w:r>
      <w:r w:rsidRPr="006D3300">
        <w:rPr>
          <w:rStyle w:val="StyleNormalYurTimesNewRoman2Char"/>
        </w:rPr>
        <w:t>n the turtle's back". Journal of American Folklore 76:283-300.</w:t>
      </w:r>
    </w:p>
    <w:p w:rsidR="003D1FC9" w:rsidRPr="003675B2" w:rsidRDefault="003D1FC9" w:rsidP="003D1FC9">
      <w:pPr>
        <w:pStyle w:val="NormalYur1"/>
        <w:rPr>
          <w:lang w:val="en-US"/>
        </w:rPr>
      </w:pPr>
      <w:r w:rsidRPr="00D76009">
        <w:rPr>
          <w:lang w:val="en-US"/>
        </w:rPr>
        <w:t xml:space="preserve">1968      Parker on the Iroquois. </w:t>
      </w:r>
      <w:smartTag w:uri="urn:schemas-microsoft-com:office:smarttags" w:element="City">
        <w:r w:rsidRPr="00D76009">
          <w:rPr>
            <w:lang w:val="en-US"/>
          </w:rPr>
          <w:t>Syracuse</w:t>
        </w:r>
      </w:smartTag>
      <w:r w:rsidRPr="00D76009">
        <w:rPr>
          <w:lang w:val="en-US"/>
        </w:rPr>
        <w:t xml:space="preserve">: </w:t>
      </w:r>
      <w:smartTag w:uri="urn:schemas-microsoft-com:office:smarttags" w:element="place">
        <w:smartTag w:uri="urn:schemas-microsoft-com:office:smarttags" w:element="PlaceName">
          <w:r w:rsidRPr="00D76009">
            <w:rPr>
              <w:lang w:val="en-US"/>
            </w:rPr>
            <w:t>Syracuse</w:t>
          </w:r>
        </w:smartTag>
        <w:r w:rsidRPr="00D76009">
          <w:rPr>
            <w:lang w:val="en-US"/>
          </w:rPr>
          <w:t xml:space="preserve"> </w:t>
        </w:r>
        <w:smartTag w:uri="urn:schemas-microsoft-com:office:smarttags" w:element="PlaceType">
          <w:r w:rsidRPr="00D76009">
            <w:rPr>
              <w:lang w:val="en-US"/>
            </w:rPr>
            <w:t>University</w:t>
          </w:r>
        </w:smartTag>
      </w:smartTag>
      <w:r w:rsidRPr="00D76009">
        <w:rPr>
          <w:lang w:val="en-US"/>
        </w:rPr>
        <w:t xml:space="preserve"> Press. </w:t>
      </w:r>
      <w:r w:rsidRPr="003675B2">
        <w:rPr>
          <w:lang w:val="en-US"/>
        </w:rPr>
        <w:t>158 p.</w:t>
      </w:r>
    </w:p>
    <w:p w:rsidR="0091044D" w:rsidRPr="0091044D" w:rsidRDefault="0091044D" w:rsidP="0091044D">
      <w:pPr>
        <w:pStyle w:val="NormalMai2"/>
        <w:rPr>
          <w:lang w:val="en-US"/>
        </w:rPr>
      </w:pPr>
      <w:r w:rsidRPr="0091044D">
        <w:rPr>
          <w:lang w:val="en-US"/>
        </w:rPr>
        <w:t>Ferdowsi</w:t>
      </w:r>
    </w:p>
    <w:p w:rsidR="0091044D" w:rsidRPr="00BE4B00" w:rsidRDefault="0091044D" w:rsidP="0091044D">
      <w:pPr>
        <w:pStyle w:val="NormalYur1"/>
        <w:rPr>
          <w:lang w:val="en-US"/>
        </w:rPr>
      </w:pPr>
      <w:r w:rsidRPr="0091044D">
        <w:rPr>
          <w:lang w:val="en-US"/>
        </w:rPr>
        <w:t xml:space="preserve">1967      The Epic of the Kings: Shah-Nama, the National Epic of Persia. Translated by Reuben Levy. Revised by Amin Banani. London: Routledge &amp; Kegan Paul. </w:t>
      </w:r>
      <w:r w:rsidRPr="00BE4B00">
        <w:rPr>
          <w:lang w:val="en-US"/>
        </w:rPr>
        <w:t>(Persian Heritage Series 2). XXVIII, 423 p.</w:t>
      </w:r>
    </w:p>
    <w:p w:rsidR="0047280C" w:rsidRPr="0047280C" w:rsidRDefault="0047280C" w:rsidP="0047280C">
      <w:pPr>
        <w:pStyle w:val="NormalMai2"/>
        <w:rPr>
          <w:lang w:val="en-US"/>
        </w:rPr>
      </w:pPr>
      <w:r w:rsidRPr="0047280C">
        <w:rPr>
          <w:lang w:val="en-US"/>
        </w:rPr>
        <w:t>Fergusson, Vere Henry</w:t>
      </w:r>
    </w:p>
    <w:p w:rsidR="0047280C" w:rsidRPr="0047280C" w:rsidRDefault="0047280C" w:rsidP="0047280C">
      <w:pPr>
        <w:pStyle w:val="NormalYur1"/>
        <w:rPr>
          <w:lang w:val="en-US"/>
        </w:rPr>
      </w:pPr>
      <w:r w:rsidRPr="0047280C">
        <w:rPr>
          <w:lang w:val="en-US"/>
        </w:rPr>
        <w:t xml:space="preserve">1924      “Nuer beast tales”. Sudan Notes and Records 7(1): 105-117. </w:t>
      </w:r>
    </w:p>
    <w:p w:rsidR="003D1FC9" w:rsidRDefault="003D1FC9" w:rsidP="003D1FC9">
      <w:pPr>
        <w:pStyle w:val="NormalMai"/>
      </w:pPr>
      <w:r>
        <w:t>Fermé, Alice</w:t>
      </w:r>
    </w:p>
    <w:p w:rsidR="003D1FC9" w:rsidRPr="0042165E" w:rsidRDefault="003D1FC9" w:rsidP="003D1FC9">
      <w:pPr>
        <w:pStyle w:val="NormalYur1"/>
        <w:rPr>
          <w:lang w:val="en-US"/>
        </w:rPr>
      </w:pPr>
      <w:r w:rsidRPr="003675B2">
        <w:rPr>
          <w:lang w:val="en-US"/>
        </w:rPr>
        <w:t xml:space="preserve">1893      “Contes </w:t>
      </w:r>
      <w:proofErr w:type="spellStart"/>
      <w:r w:rsidRPr="003675B2">
        <w:rPr>
          <w:lang w:val="en-US"/>
        </w:rPr>
        <w:t>recueillis</w:t>
      </w:r>
      <w:proofErr w:type="spellEnd"/>
      <w:r w:rsidRPr="003675B2">
        <w:rPr>
          <w:lang w:val="en-US"/>
        </w:rPr>
        <w:t xml:space="preserve"> a Tunis”. Revue des traditions </w:t>
      </w:r>
      <w:proofErr w:type="spellStart"/>
      <w:r w:rsidRPr="003675B2">
        <w:rPr>
          <w:lang w:val="en-US"/>
        </w:rPr>
        <w:t>populaires</w:t>
      </w:r>
      <w:proofErr w:type="spellEnd"/>
      <w:r w:rsidRPr="0042165E">
        <w:rPr>
          <w:lang w:val="en-US"/>
        </w:rPr>
        <w:t xml:space="preserve"> 8</w:t>
      </w:r>
      <w:r>
        <w:rPr>
          <w:lang w:val="en-US"/>
        </w:rPr>
        <w:t>(</w:t>
      </w:r>
      <w:r w:rsidRPr="0042165E">
        <w:rPr>
          <w:lang w:val="en-US"/>
        </w:rPr>
        <w:t>5</w:t>
      </w:r>
      <w:r>
        <w:rPr>
          <w:lang w:val="en-US"/>
        </w:rPr>
        <w:t>):</w:t>
      </w:r>
      <w:r w:rsidRPr="0042165E">
        <w:rPr>
          <w:lang w:val="en-US"/>
        </w:rPr>
        <w:t xml:space="preserve"> 276-281.</w:t>
      </w:r>
    </w:p>
    <w:p w:rsidR="003D1FC9" w:rsidRPr="006D3300" w:rsidRDefault="003D1FC9" w:rsidP="003D1FC9">
      <w:pPr>
        <w:pStyle w:val="NormalMaiTimesNewRoman"/>
      </w:pPr>
      <w:r w:rsidRPr="006D3300">
        <w:t>Fernández, E.</w:t>
      </w:r>
    </w:p>
    <w:p w:rsidR="003D1FC9" w:rsidRPr="006D3300" w:rsidRDefault="003D1FC9" w:rsidP="003D1FC9">
      <w:pPr>
        <w:pStyle w:val="StyleNormalYurTimesNewRoman1"/>
      </w:pPr>
      <w:r w:rsidRPr="006D3300">
        <w:t>1948      "</w:t>
      </w:r>
      <w:proofErr w:type="spellStart"/>
      <w:r w:rsidRPr="006D3300">
        <w:t>Contribução</w:t>
      </w:r>
      <w:proofErr w:type="spellEnd"/>
      <w:r w:rsidRPr="006D3300">
        <w:t xml:space="preserve"> </w:t>
      </w:r>
      <w:proofErr w:type="spellStart"/>
      <w:r w:rsidRPr="006D3300">
        <w:t>ao</w:t>
      </w:r>
      <w:proofErr w:type="spellEnd"/>
      <w:r w:rsidRPr="006D3300">
        <w:t xml:space="preserve"> </w:t>
      </w:r>
      <w:proofErr w:type="spellStart"/>
      <w:r w:rsidRPr="006D3300">
        <w:t>estudio</w:t>
      </w:r>
      <w:proofErr w:type="spellEnd"/>
      <w:r w:rsidRPr="006D3300">
        <w:t xml:space="preserve"> </w:t>
      </w:r>
      <w:proofErr w:type="spellStart"/>
      <w:r w:rsidRPr="006D3300">
        <w:t>etnografico</w:t>
      </w:r>
      <w:proofErr w:type="spellEnd"/>
      <w:r w:rsidRPr="006D3300">
        <w:t xml:space="preserve"> do </w:t>
      </w:r>
      <w:proofErr w:type="spellStart"/>
      <w:r w:rsidRPr="006D3300">
        <w:t>grupo</w:t>
      </w:r>
      <w:proofErr w:type="spellEnd"/>
      <w:r w:rsidRPr="006D3300">
        <w:t xml:space="preserve"> Aruak". Acta </w:t>
      </w:r>
      <w:smartTag w:uri="urn:schemas-microsoft-com:office:smarttags" w:element="place">
        <w:smartTag w:uri="urn:schemas-microsoft-com:office:smarttags" w:element="City">
          <w:r w:rsidRPr="006D3300">
            <w:t>Americana</w:t>
          </w:r>
        </w:smartTag>
      </w:smartTag>
      <w:r w:rsidRPr="006D3300">
        <w:t xml:space="preserve"> 6(3-4):</w:t>
      </w:r>
      <w:r>
        <w:t xml:space="preserve"> </w:t>
      </w:r>
      <w:r w:rsidRPr="006D3300">
        <w:t>200-221.</w:t>
      </w:r>
    </w:p>
    <w:p w:rsidR="003D1FC9" w:rsidRPr="006D3300" w:rsidRDefault="003D1FC9" w:rsidP="003D1FC9">
      <w:pPr>
        <w:pStyle w:val="NormalMaiTimesNewRoman"/>
      </w:pPr>
      <w:r w:rsidRPr="006D3300">
        <w:t>Fernández, Eduardo</w:t>
      </w:r>
    </w:p>
    <w:p w:rsidR="003D1FC9" w:rsidRPr="006D3300" w:rsidRDefault="003D1FC9" w:rsidP="003D1FC9">
      <w:pPr>
        <w:pStyle w:val="StyleNormalYurTimesNewRoman1"/>
        <w:rPr>
          <w:rStyle w:val="StyleNormalYurTimesNewRoman2Char"/>
        </w:rPr>
      </w:pPr>
      <w:r w:rsidRPr="006D3300">
        <w:t>1983      "</w:t>
      </w:r>
      <w:proofErr w:type="spellStart"/>
      <w:r w:rsidRPr="006D3300">
        <w:t>Quienes</w:t>
      </w:r>
      <w:proofErr w:type="spellEnd"/>
      <w:r w:rsidRPr="006D3300">
        <w:t xml:space="preserve"> </w:t>
      </w:r>
      <w:proofErr w:type="spellStart"/>
      <w:r w:rsidRPr="006D3300">
        <w:t>nos</w:t>
      </w:r>
      <w:proofErr w:type="spellEnd"/>
      <w:r w:rsidRPr="006D3300">
        <w:t xml:space="preserve"> </w:t>
      </w:r>
      <w:proofErr w:type="spellStart"/>
      <w:r w:rsidRPr="006D3300">
        <w:t>enseñaron</w:t>
      </w:r>
      <w:proofErr w:type="spellEnd"/>
      <w:r w:rsidRPr="006D3300">
        <w:t xml:space="preserve"> a </w:t>
      </w:r>
      <w:proofErr w:type="spellStart"/>
      <w:r w:rsidRPr="006D3300">
        <w:t>hacer</w:t>
      </w:r>
      <w:proofErr w:type="spellEnd"/>
      <w:r w:rsidRPr="006D3300">
        <w:t xml:space="preserve"> </w:t>
      </w:r>
      <w:proofErr w:type="spellStart"/>
      <w:r w:rsidRPr="006D3300">
        <w:t>fuego</w:t>
      </w:r>
      <w:proofErr w:type="spellEnd"/>
      <w:r w:rsidRPr="006D3300">
        <w:t xml:space="preserve">, </w:t>
      </w:r>
      <w:proofErr w:type="spellStart"/>
      <w:r w:rsidRPr="006D3300">
        <w:t>mitología</w:t>
      </w:r>
      <w:proofErr w:type="spellEnd"/>
      <w:r w:rsidRPr="006D3300">
        <w:t xml:space="preserve"> </w:t>
      </w:r>
      <w:proofErr w:type="spellStart"/>
      <w:r w:rsidRPr="006D3300">
        <w:t>asháninc</w:t>
      </w:r>
      <w:r w:rsidRPr="006D3300">
        <w:rPr>
          <w:rStyle w:val="StyleNormalYurTimesNewRoman2Char"/>
        </w:rPr>
        <w:t>a</w:t>
      </w:r>
      <w:proofErr w:type="spellEnd"/>
      <w:r w:rsidRPr="006D3300">
        <w:rPr>
          <w:rStyle w:val="StyleNormalYurTimesNewRoman2Char"/>
        </w:rPr>
        <w:t xml:space="preserve">". </w:t>
      </w:r>
      <w:proofErr w:type="spellStart"/>
      <w:r w:rsidRPr="006D3300">
        <w:rPr>
          <w:rStyle w:val="StyleNormalYurTimesNewRoman2Char"/>
        </w:rPr>
        <w:t>Antropológica</w:t>
      </w:r>
      <w:proofErr w:type="spellEnd"/>
      <w:r w:rsidRPr="006D3300">
        <w:rPr>
          <w:rStyle w:val="StyleNormalYurTimesNewRoman2Char"/>
        </w:rPr>
        <w:t xml:space="preserve">. </w:t>
      </w:r>
      <w:proofErr w:type="spellStart"/>
      <w:r w:rsidRPr="006D3300">
        <w:rPr>
          <w:rStyle w:val="StyleNormalYurTimesNewRoman2Char"/>
        </w:rPr>
        <w:t>Pontífica</w:t>
      </w:r>
      <w:proofErr w:type="spellEnd"/>
      <w:r w:rsidRPr="006D3300">
        <w:rPr>
          <w:rStyle w:val="StyleNormalYurTimesNewRoman2Char"/>
        </w:rPr>
        <w:t xml:space="preserve"> Universidad Católica </w:t>
      </w:r>
      <w:smartTag w:uri="urn:schemas-microsoft-com:office:smarttags" w:element="place">
        <w:smartTag w:uri="urn:schemas-microsoft-com:office:smarttags" w:element="State">
          <w:r w:rsidRPr="006D3300">
            <w:rPr>
              <w:rStyle w:val="StyleNormalYurTimesNewRoman2Char"/>
            </w:rPr>
            <w:t>del</w:t>
          </w:r>
        </w:smartTag>
      </w:smartTag>
      <w:r w:rsidRPr="006D3300">
        <w:rPr>
          <w:rStyle w:val="StyleNormalYurTimesNewRoman2Char"/>
        </w:rPr>
        <w:t xml:space="preserve"> Perú 1(1):85-98.</w:t>
      </w:r>
    </w:p>
    <w:p w:rsidR="003D1FC9" w:rsidRPr="00D66242" w:rsidRDefault="003D1FC9" w:rsidP="003D1FC9">
      <w:pPr>
        <w:pStyle w:val="StyleNormalYurTimesNewRoman1"/>
        <w:rPr>
          <w:lang w:val="fr-FR"/>
        </w:rPr>
      </w:pPr>
      <w:r w:rsidRPr="00D66242">
        <w:rPr>
          <w:lang w:val="fr-FR"/>
        </w:rPr>
        <w:t xml:space="preserve">1984      "El </w:t>
      </w:r>
      <w:proofErr w:type="spellStart"/>
      <w:r w:rsidRPr="00D66242">
        <w:rPr>
          <w:lang w:val="fr-FR"/>
        </w:rPr>
        <w:t>aguila</w:t>
      </w:r>
      <w:proofErr w:type="spellEnd"/>
      <w:r w:rsidRPr="00D66242">
        <w:rPr>
          <w:lang w:val="fr-FR"/>
        </w:rPr>
        <w:t xml:space="preserve"> que </w:t>
      </w:r>
      <w:proofErr w:type="spellStart"/>
      <w:r w:rsidRPr="00D66242">
        <w:rPr>
          <w:lang w:val="fr-FR"/>
        </w:rPr>
        <w:t>comí</w:t>
      </w:r>
      <w:proofErr w:type="spellEnd"/>
      <w:r w:rsidRPr="00D66242">
        <w:rPr>
          <w:lang w:val="fr-FR"/>
        </w:rPr>
        <w:t xml:space="preserve"> gente y el </w:t>
      </w:r>
      <w:proofErr w:type="spellStart"/>
      <w:r w:rsidRPr="00D66242">
        <w:rPr>
          <w:lang w:val="fr-FR"/>
        </w:rPr>
        <w:t>orígen</w:t>
      </w:r>
      <w:proofErr w:type="spellEnd"/>
      <w:r w:rsidRPr="00D66242">
        <w:rPr>
          <w:lang w:val="fr-FR"/>
        </w:rPr>
        <w:t xml:space="preserve"> de los </w:t>
      </w:r>
      <w:proofErr w:type="spellStart"/>
      <w:r w:rsidRPr="00D66242">
        <w:rPr>
          <w:lang w:val="fr-FR"/>
        </w:rPr>
        <w:t>Piro</w:t>
      </w:r>
      <w:proofErr w:type="spellEnd"/>
      <w:r w:rsidRPr="00D66242">
        <w:rPr>
          <w:lang w:val="fr-FR"/>
        </w:rPr>
        <w:t xml:space="preserve">. </w:t>
      </w:r>
      <w:proofErr w:type="spellStart"/>
      <w:r w:rsidRPr="00D66242">
        <w:rPr>
          <w:lang w:val="fr-FR"/>
        </w:rPr>
        <w:t>Mitología</w:t>
      </w:r>
      <w:proofErr w:type="spellEnd"/>
      <w:r w:rsidRPr="00D66242">
        <w:rPr>
          <w:lang w:val="fr-FR"/>
        </w:rPr>
        <w:t xml:space="preserve"> </w:t>
      </w:r>
      <w:proofErr w:type="spellStart"/>
      <w:r w:rsidRPr="00D66242">
        <w:rPr>
          <w:lang w:val="fr-FR"/>
        </w:rPr>
        <w:t>Asháninca</w:t>
      </w:r>
      <w:proofErr w:type="spellEnd"/>
      <w:r w:rsidRPr="00D66242">
        <w:rPr>
          <w:lang w:val="fr-FR"/>
        </w:rPr>
        <w:t xml:space="preserve">". </w:t>
      </w:r>
      <w:proofErr w:type="spellStart"/>
      <w:r w:rsidRPr="00D66242">
        <w:rPr>
          <w:lang w:val="fr-FR"/>
        </w:rPr>
        <w:t>Amazonía</w:t>
      </w:r>
      <w:proofErr w:type="spellEnd"/>
      <w:r w:rsidRPr="00D66242">
        <w:rPr>
          <w:lang w:val="fr-FR"/>
        </w:rPr>
        <w:t xml:space="preserve"> </w:t>
      </w:r>
      <w:proofErr w:type="spellStart"/>
      <w:r w:rsidRPr="00D66242">
        <w:rPr>
          <w:lang w:val="fr-FR"/>
        </w:rPr>
        <w:t>Peruana</w:t>
      </w:r>
      <w:proofErr w:type="spellEnd"/>
      <w:r w:rsidRPr="00D66242">
        <w:rPr>
          <w:lang w:val="fr-FR"/>
        </w:rPr>
        <w:t xml:space="preserve"> 5(10):129-142.</w:t>
      </w:r>
    </w:p>
    <w:p w:rsidR="003D1FC9" w:rsidRPr="00D66242" w:rsidRDefault="003D1FC9" w:rsidP="003D1FC9">
      <w:pPr>
        <w:pStyle w:val="NormalMaiTimesNewRoman"/>
        <w:rPr>
          <w:lang w:val="fr-FR"/>
        </w:rPr>
      </w:pPr>
      <w:r w:rsidRPr="00D66242">
        <w:rPr>
          <w:lang w:val="fr-FR"/>
        </w:rPr>
        <w:lastRenderedPageBreak/>
        <w:t xml:space="preserve">Fernández G., M.A. </w:t>
      </w:r>
      <w:proofErr w:type="spellStart"/>
      <w:r w:rsidRPr="00D66242">
        <w:rPr>
          <w:lang w:val="fr-FR"/>
        </w:rPr>
        <w:t>Germán</w:t>
      </w:r>
      <w:proofErr w:type="spellEnd"/>
      <w:r w:rsidRPr="00D66242">
        <w:rPr>
          <w:lang w:val="fr-FR"/>
        </w:rPr>
        <w:t xml:space="preserve"> &amp; Bigot de </w:t>
      </w:r>
      <w:proofErr w:type="spellStart"/>
      <w:r w:rsidRPr="00D66242">
        <w:rPr>
          <w:lang w:val="fr-FR"/>
        </w:rPr>
        <w:t>Peréz</w:t>
      </w:r>
      <w:proofErr w:type="spellEnd"/>
      <w:r w:rsidRPr="00D66242">
        <w:rPr>
          <w:lang w:val="fr-FR"/>
        </w:rPr>
        <w:t>, Margo</w:t>
      </w:r>
    </w:p>
    <w:p w:rsidR="003D1FC9" w:rsidRPr="00D66242" w:rsidRDefault="003D1FC9" w:rsidP="003D1FC9">
      <w:pPr>
        <w:pStyle w:val="StyleNormalYurTimesNewRoman1"/>
        <w:rPr>
          <w:lang w:val="fr-FR"/>
        </w:rPr>
      </w:pPr>
      <w:r w:rsidRPr="006D3300">
        <w:t xml:space="preserve">1983      "Those who came from the sky. A Toba myth about the origin of women and the humanization of men". </w:t>
      </w:r>
      <w:r w:rsidRPr="00D66242">
        <w:rPr>
          <w:lang w:val="fr-FR"/>
        </w:rPr>
        <w:t xml:space="preserve">Latin American </w:t>
      </w:r>
      <w:proofErr w:type="spellStart"/>
      <w:r w:rsidRPr="00D66242">
        <w:rPr>
          <w:lang w:val="fr-FR"/>
        </w:rPr>
        <w:t>Indian</w:t>
      </w:r>
      <w:proofErr w:type="spellEnd"/>
      <w:r w:rsidRPr="00D66242">
        <w:rPr>
          <w:lang w:val="fr-FR"/>
        </w:rPr>
        <w:t xml:space="preserve"> </w:t>
      </w:r>
      <w:proofErr w:type="spellStart"/>
      <w:r w:rsidRPr="00D66242">
        <w:rPr>
          <w:lang w:val="fr-FR"/>
        </w:rPr>
        <w:t>Literatures</w:t>
      </w:r>
      <w:proofErr w:type="spellEnd"/>
      <w:r w:rsidRPr="00D66242">
        <w:rPr>
          <w:lang w:val="fr-FR"/>
        </w:rPr>
        <w:t xml:space="preserve"> 7(2):134-166.</w:t>
      </w:r>
    </w:p>
    <w:p w:rsidR="003D1FC9" w:rsidRPr="00B21A94" w:rsidRDefault="003D1FC9" w:rsidP="003D1FC9">
      <w:pPr>
        <w:pStyle w:val="NormalMai"/>
      </w:pPr>
      <w:r w:rsidRPr="00B21A94">
        <w:t>Fernández, Patricio [1726]</w:t>
      </w:r>
    </w:p>
    <w:p w:rsidR="003D1FC9" w:rsidRDefault="003D1FC9" w:rsidP="003D1FC9">
      <w:pPr>
        <w:pStyle w:val="NormalYur1"/>
        <w:rPr>
          <w:rStyle w:val="StyleNormalYurTimesNewRomanChar0"/>
        </w:rPr>
      </w:pPr>
      <w:r w:rsidRPr="00FE198E">
        <w:rPr>
          <w:lang w:val="en-US"/>
        </w:rPr>
        <w:t xml:space="preserve">1895      </w:t>
      </w:r>
      <w:proofErr w:type="spellStart"/>
      <w:r w:rsidRPr="00FE198E">
        <w:rPr>
          <w:lang w:val="en-US"/>
        </w:rPr>
        <w:t>Relación</w:t>
      </w:r>
      <w:proofErr w:type="spellEnd"/>
      <w:r w:rsidRPr="00FE198E">
        <w:rPr>
          <w:lang w:val="en-US"/>
        </w:rPr>
        <w:t xml:space="preserve"> </w:t>
      </w:r>
      <w:proofErr w:type="spellStart"/>
      <w:r w:rsidRPr="00FE198E">
        <w:rPr>
          <w:lang w:val="en-US"/>
        </w:rPr>
        <w:t>Historial</w:t>
      </w:r>
      <w:proofErr w:type="spellEnd"/>
      <w:r w:rsidRPr="00FE198E">
        <w:rPr>
          <w:lang w:val="en-US"/>
        </w:rPr>
        <w:t xml:space="preserve"> de las Misiones de </w:t>
      </w:r>
      <w:proofErr w:type="spellStart"/>
      <w:r w:rsidRPr="00FE198E">
        <w:rPr>
          <w:lang w:val="en-US"/>
        </w:rPr>
        <w:t>Índios</w:t>
      </w:r>
      <w:proofErr w:type="spellEnd"/>
      <w:r w:rsidRPr="00FE198E">
        <w:rPr>
          <w:lang w:val="en-US"/>
        </w:rPr>
        <w:t xml:space="preserve"> </w:t>
      </w:r>
      <w:proofErr w:type="spellStart"/>
      <w:r w:rsidRPr="00FE198E">
        <w:rPr>
          <w:lang w:val="en-US"/>
        </w:rPr>
        <w:t>Chiqu</w:t>
      </w:r>
      <w:r w:rsidRPr="00B21A94">
        <w:rPr>
          <w:rStyle w:val="StyleNormalYurTimesNewRomanChar0"/>
        </w:rPr>
        <w:t>itos</w:t>
      </w:r>
      <w:proofErr w:type="spellEnd"/>
      <w:r w:rsidRPr="00B21A94">
        <w:rPr>
          <w:rStyle w:val="StyleNormalYurTimesNewRomanChar0"/>
        </w:rPr>
        <w:t xml:space="preserve">. </w:t>
      </w:r>
      <w:r>
        <w:rPr>
          <w:rStyle w:val="StyleNormalYurTimesNewRomanChar0"/>
        </w:rPr>
        <w:t>Vol. 1</w:t>
      </w:r>
      <w:r w:rsidRPr="00B21A94">
        <w:rPr>
          <w:rStyle w:val="StyleNormalYurTimesNewRomanChar0"/>
        </w:rPr>
        <w:t>. Madrid</w:t>
      </w:r>
      <w:r>
        <w:rPr>
          <w:rStyle w:val="StyleNormalYurTimesNewRomanChar0"/>
        </w:rPr>
        <w:t>:</w:t>
      </w:r>
      <w:r w:rsidRPr="00DB2EB6">
        <w:rPr>
          <w:rStyle w:val="StyleNormalYurTimesNewRomanChar0"/>
        </w:rPr>
        <w:t xml:space="preserve"> </w:t>
      </w:r>
      <w:r>
        <w:rPr>
          <w:rStyle w:val="StyleNormalYurTimesNewRomanChar0"/>
        </w:rPr>
        <w:t>Librería de Victoriano Suárez</w:t>
      </w:r>
      <w:r w:rsidRPr="00B21A94">
        <w:rPr>
          <w:rStyle w:val="StyleNormalYurTimesNewRomanChar0"/>
        </w:rPr>
        <w:t>.</w:t>
      </w:r>
      <w:r>
        <w:rPr>
          <w:rStyle w:val="StyleNormalYurTimesNewRomanChar0"/>
        </w:rPr>
        <w:t xml:space="preserve"> 282 p. (</w:t>
      </w:r>
      <w:proofErr w:type="spellStart"/>
      <w:r w:rsidRPr="00B21A94">
        <w:rPr>
          <w:rStyle w:val="StyleNormalYurTimesNewRomanChar0"/>
        </w:rPr>
        <w:t>Colección</w:t>
      </w:r>
      <w:proofErr w:type="spellEnd"/>
      <w:r w:rsidRPr="00B21A94">
        <w:rPr>
          <w:rStyle w:val="StyleNormalYurTimesNewRomanChar0"/>
        </w:rPr>
        <w:t xml:space="preserve"> de </w:t>
      </w:r>
      <w:proofErr w:type="spellStart"/>
      <w:r w:rsidRPr="00B21A94">
        <w:rPr>
          <w:rStyle w:val="StyleNormalYurTimesNewRomanChar0"/>
        </w:rPr>
        <w:t>libros</w:t>
      </w:r>
      <w:proofErr w:type="spellEnd"/>
      <w:r w:rsidRPr="00B21A94">
        <w:rPr>
          <w:rStyle w:val="StyleNormalYurTimesNewRomanChar0"/>
        </w:rPr>
        <w:t xml:space="preserve"> </w:t>
      </w:r>
      <w:proofErr w:type="spellStart"/>
      <w:r w:rsidRPr="00B21A94">
        <w:rPr>
          <w:rStyle w:val="StyleNormalYurTimesNewRomanChar0"/>
        </w:rPr>
        <w:t>raros</w:t>
      </w:r>
      <w:proofErr w:type="spellEnd"/>
      <w:r w:rsidRPr="00B21A94">
        <w:rPr>
          <w:rStyle w:val="StyleNormalYurTimesNewRomanChar0"/>
        </w:rPr>
        <w:t xml:space="preserve"> y curiosos que </w:t>
      </w:r>
      <w:proofErr w:type="spellStart"/>
      <w:r w:rsidRPr="00B21A94">
        <w:rPr>
          <w:rStyle w:val="StyleNormalYurTimesNewRomanChar0"/>
        </w:rPr>
        <w:t>tratan</w:t>
      </w:r>
      <w:proofErr w:type="spellEnd"/>
      <w:r w:rsidRPr="00B21A94">
        <w:rPr>
          <w:rStyle w:val="StyleNormalYurTimesNewRomanChar0"/>
        </w:rPr>
        <w:t xml:space="preserve"> de América. Vol.</w:t>
      </w:r>
      <w:r>
        <w:rPr>
          <w:rStyle w:val="StyleNormalYurTimesNewRomanChar0"/>
        </w:rPr>
        <w:t xml:space="preserve"> </w:t>
      </w:r>
      <w:r w:rsidRPr="00B21A94">
        <w:rPr>
          <w:rStyle w:val="StyleNormalYurTimesNewRomanChar0"/>
        </w:rPr>
        <w:t>12</w:t>
      </w:r>
      <w:r>
        <w:rPr>
          <w:rStyle w:val="StyleNormalYurTimesNewRomanChar0"/>
        </w:rPr>
        <w:t>).</w:t>
      </w:r>
    </w:p>
    <w:p w:rsidR="003D1FC9" w:rsidRPr="00D66242" w:rsidRDefault="003D1FC9" w:rsidP="003D1FC9">
      <w:pPr>
        <w:pStyle w:val="NormalMaiTimesNewRoman"/>
        <w:rPr>
          <w:lang w:val="fr-FR"/>
        </w:rPr>
      </w:pPr>
      <w:r w:rsidRPr="00D66242">
        <w:rPr>
          <w:lang w:val="fr-FR"/>
        </w:rPr>
        <w:t xml:space="preserve">Fernández de </w:t>
      </w:r>
      <w:proofErr w:type="spellStart"/>
      <w:r w:rsidRPr="00D66242">
        <w:rPr>
          <w:lang w:val="fr-FR"/>
        </w:rPr>
        <w:t>Piedrahita</w:t>
      </w:r>
      <w:proofErr w:type="spellEnd"/>
      <w:r w:rsidRPr="00D66242">
        <w:rPr>
          <w:lang w:val="fr-FR"/>
        </w:rPr>
        <w:t>, Lucas</w:t>
      </w:r>
    </w:p>
    <w:p w:rsidR="003D1FC9" w:rsidRPr="00D66242" w:rsidRDefault="003D1FC9" w:rsidP="003D1FC9">
      <w:pPr>
        <w:pStyle w:val="StyleNormalYurTimesNewRoman1"/>
        <w:rPr>
          <w:lang w:val="de-DE"/>
        </w:rPr>
      </w:pPr>
      <w:r w:rsidRPr="00D66242">
        <w:rPr>
          <w:lang w:val="fr-FR"/>
        </w:rPr>
        <w:t xml:space="preserve">1942      Historia General </w:t>
      </w:r>
      <w:proofErr w:type="spellStart"/>
      <w:r w:rsidRPr="00D66242">
        <w:rPr>
          <w:lang w:val="fr-FR"/>
        </w:rPr>
        <w:t>del</w:t>
      </w:r>
      <w:proofErr w:type="spellEnd"/>
      <w:r w:rsidRPr="00D66242">
        <w:rPr>
          <w:lang w:val="fr-FR"/>
        </w:rPr>
        <w:t xml:space="preserve"> </w:t>
      </w:r>
      <w:proofErr w:type="spellStart"/>
      <w:r w:rsidRPr="00D66242">
        <w:rPr>
          <w:lang w:val="fr-FR"/>
        </w:rPr>
        <w:t>Nuevo</w:t>
      </w:r>
      <w:proofErr w:type="spellEnd"/>
      <w:r w:rsidRPr="00D66242">
        <w:rPr>
          <w:lang w:val="fr-FR"/>
        </w:rPr>
        <w:t xml:space="preserve"> Reino de Granada. </w:t>
      </w:r>
      <w:r>
        <w:rPr>
          <w:lang w:val="fr-FR"/>
        </w:rPr>
        <w:t>Vol. 1</w:t>
      </w:r>
      <w:r w:rsidRPr="00D66242">
        <w:rPr>
          <w:lang w:val="fr-FR"/>
        </w:rPr>
        <w:t xml:space="preserve">-4. </w:t>
      </w:r>
      <w:proofErr w:type="spellStart"/>
      <w:r w:rsidRPr="00D66242">
        <w:rPr>
          <w:lang w:val="fr-FR"/>
        </w:rPr>
        <w:t>Biblioteca</w:t>
      </w:r>
      <w:proofErr w:type="spellEnd"/>
      <w:r w:rsidRPr="00D66242">
        <w:rPr>
          <w:lang w:val="fr-FR"/>
        </w:rPr>
        <w:t xml:space="preserve"> </w:t>
      </w:r>
      <w:proofErr w:type="spellStart"/>
      <w:r w:rsidRPr="00D66242">
        <w:rPr>
          <w:lang w:val="fr-FR"/>
        </w:rPr>
        <w:t>Popular</w:t>
      </w:r>
      <w:proofErr w:type="spellEnd"/>
      <w:r w:rsidRPr="00D66242">
        <w:rPr>
          <w:lang w:val="fr-FR"/>
        </w:rPr>
        <w:t xml:space="preserve"> de Cultura </w:t>
      </w:r>
      <w:proofErr w:type="spellStart"/>
      <w:r w:rsidRPr="00D66242">
        <w:rPr>
          <w:lang w:val="fr-FR"/>
        </w:rPr>
        <w:t>Colombiana</w:t>
      </w:r>
      <w:proofErr w:type="spellEnd"/>
      <w:r w:rsidRPr="00D66242">
        <w:rPr>
          <w:lang w:val="fr-FR"/>
        </w:rPr>
        <w:t xml:space="preserve">. </w:t>
      </w:r>
      <w:r w:rsidRPr="00D66242">
        <w:rPr>
          <w:lang w:val="de-DE"/>
        </w:rPr>
        <w:t>Bogotá: Editorial ABC.</w:t>
      </w:r>
    </w:p>
    <w:p w:rsidR="003D1FC9" w:rsidRPr="00D66242" w:rsidRDefault="003D1FC9" w:rsidP="003D1FC9">
      <w:pPr>
        <w:pStyle w:val="NormalMaiTimesNewRoman"/>
        <w:rPr>
          <w:lang w:val="de-DE"/>
        </w:rPr>
      </w:pPr>
      <w:r w:rsidRPr="00D66242">
        <w:rPr>
          <w:lang w:val="de-DE"/>
        </w:rPr>
        <w:t>Fernández Distel, Alicia</w:t>
      </w:r>
    </w:p>
    <w:p w:rsidR="003D1FC9" w:rsidRPr="002C303C" w:rsidRDefault="003D1FC9" w:rsidP="003D1FC9">
      <w:pPr>
        <w:pStyle w:val="NormalYur1"/>
        <w:rPr>
          <w:lang w:val="en-US"/>
        </w:rPr>
      </w:pPr>
      <w:r w:rsidRPr="002C303C">
        <w:rPr>
          <w:lang w:val="en-US"/>
        </w:rPr>
        <w:t>1988      "</w:t>
      </w:r>
      <w:proofErr w:type="spellStart"/>
      <w:r w:rsidRPr="002C303C">
        <w:rPr>
          <w:lang w:val="en-US"/>
        </w:rPr>
        <w:t>Gemalte</w:t>
      </w:r>
      <w:proofErr w:type="spellEnd"/>
      <w:r w:rsidRPr="002C303C">
        <w:rPr>
          <w:lang w:val="en-US"/>
        </w:rPr>
        <w:t xml:space="preserve"> </w:t>
      </w:r>
      <w:proofErr w:type="spellStart"/>
      <w:r w:rsidRPr="002C303C">
        <w:rPr>
          <w:lang w:val="en-US"/>
        </w:rPr>
        <w:t>Verzierung</w:t>
      </w:r>
      <w:proofErr w:type="spellEnd"/>
      <w:r w:rsidRPr="002C303C">
        <w:rPr>
          <w:lang w:val="en-US"/>
        </w:rPr>
        <w:t xml:space="preserve">, auf </w:t>
      </w:r>
      <w:proofErr w:type="spellStart"/>
      <w:r w:rsidRPr="002C303C">
        <w:rPr>
          <w:lang w:val="en-US"/>
        </w:rPr>
        <w:t>Baumbast</w:t>
      </w:r>
      <w:proofErr w:type="spellEnd"/>
      <w:r w:rsidRPr="002C303C">
        <w:rPr>
          <w:lang w:val="en-US"/>
        </w:rPr>
        <w:t xml:space="preserve"> </w:t>
      </w:r>
      <w:proofErr w:type="spellStart"/>
      <w:r w:rsidRPr="002C303C">
        <w:rPr>
          <w:lang w:val="en-US"/>
        </w:rPr>
        <w:t>aufgetragen</w:t>
      </w:r>
      <w:proofErr w:type="spellEnd"/>
      <w:r w:rsidRPr="002C303C">
        <w:rPr>
          <w:lang w:val="en-US"/>
        </w:rPr>
        <w:t xml:space="preserve"> von den </w:t>
      </w:r>
      <w:proofErr w:type="spellStart"/>
      <w:r w:rsidRPr="002C303C">
        <w:rPr>
          <w:lang w:val="en-US"/>
        </w:rPr>
        <w:t>Harákmbet</w:t>
      </w:r>
      <w:proofErr w:type="spellEnd"/>
      <w:r w:rsidRPr="002C303C">
        <w:rPr>
          <w:lang w:val="en-US"/>
        </w:rPr>
        <w:t xml:space="preserve"> </w:t>
      </w:r>
      <w:proofErr w:type="spellStart"/>
      <w:r w:rsidRPr="002C303C">
        <w:rPr>
          <w:lang w:val="en-US"/>
        </w:rPr>
        <w:t>im</w:t>
      </w:r>
      <w:proofErr w:type="spellEnd"/>
      <w:r w:rsidRPr="002C303C">
        <w:rPr>
          <w:lang w:val="en-US"/>
        </w:rPr>
        <w:t xml:space="preserve"> </w:t>
      </w:r>
      <w:proofErr w:type="spellStart"/>
      <w:r w:rsidRPr="002C303C">
        <w:rPr>
          <w:lang w:val="en-US"/>
        </w:rPr>
        <w:t>peruanischen</w:t>
      </w:r>
      <w:proofErr w:type="spellEnd"/>
      <w:r w:rsidRPr="002C303C">
        <w:rPr>
          <w:lang w:val="en-US"/>
        </w:rPr>
        <w:t xml:space="preserve"> </w:t>
      </w:r>
      <w:proofErr w:type="spellStart"/>
      <w:r w:rsidRPr="002C303C">
        <w:rPr>
          <w:lang w:val="en-US"/>
        </w:rPr>
        <w:t>Amazonasgebiet</w:t>
      </w:r>
      <w:proofErr w:type="spellEnd"/>
      <w:r w:rsidRPr="002C303C">
        <w:rPr>
          <w:lang w:val="en-US"/>
        </w:rPr>
        <w:t xml:space="preserve">". Die Mythen </w:t>
      </w:r>
      <w:proofErr w:type="spellStart"/>
      <w:r w:rsidRPr="002C303C">
        <w:rPr>
          <w:lang w:val="en-US"/>
        </w:rPr>
        <w:t>Sehen</w:t>
      </w:r>
      <w:proofErr w:type="spellEnd"/>
      <w:r w:rsidRPr="002C303C">
        <w:rPr>
          <w:lang w:val="en-US"/>
        </w:rPr>
        <w:t xml:space="preserve">. Bilder und </w:t>
      </w:r>
      <w:proofErr w:type="spellStart"/>
      <w:r w:rsidRPr="002C303C">
        <w:rPr>
          <w:lang w:val="en-US"/>
        </w:rPr>
        <w:t>Zeichen</w:t>
      </w:r>
      <w:proofErr w:type="spellEnd"/>
      <w:r w:rsidRPr="002C303C">
        <w:rPr>
          <w:lang w:val="en-US"/>
        </w:rPr>
        <w:t xml:space="preserve"> </w:t>
      </w:r>
      <w:proofErr w:type="spellStart"/>
      <w:r w:rsidRPr="002C303C">
        <w:rPr>
          <w:lang w:val="en-US"/>
        </w:rPr>
        <w:t>vom</w:t>
      </w:r>
      <w:proofErr w:type="spellEnd"/>
      <w:r w:rsidRPr="002C303C">
        <w:rPr>
          <w:lang w:val="en-US"/>
        </w:rPr>
        <w:t xml:space="preserve"> Amazonas. Mark Münzel, ed. Frankfurt am Main: Museum für </w:t>
      </w:r>
      <w:proofErr w:type="spellStart"/>
      <w:r w:rsidRPr="002C303C">
        <w:rPr>
          <w:lang w:val="en-US"/>
        </w:rPr>
        <w:t>Völkerkunde</w:t>
      </w:r>
      <w:proofErr w:type="spellEnd"/>
      <w:r w:rsidRPr="002C303C">
        <w:rPr>
          <w:lang w:val="en-US"/>
        </w:rPr>
        <w:t>. Pp. 673-703.</w:t>
      </w:r>
    </w:p>
    <w:p w:rsidR="003D1FC9" w:rsidRPr="00D66242" w:rsidRDefault="003D1FC9" w:rsidP="003D1FC9">
      <w:pPr>
        <w:pStyle w:val="NormalMaiTimesNewRoman"/>
        <w:rPr>
          <w:lang w:val="de-DE"/>
        </w:rPr>
      </w:pPr>
      <w:r w:rsidRPr="00D66242">
        <w:rPr>
          <w:lang w:val="de-DE"/>
        </w:rPr>
        <w:t>Fernández Esquivel, Patricia &amp; Eduardo Faith Jiménez</w:t>
      </w:r>
    </w:p>
    <w:p w:rsidR="003D1FC9" w:rsidRPr="006D3300" w:rsidRDefault="003D1FC9" w:rsidP="003D1FC9">
      <w:pPr>
        <w:pStyle w:val="StyleNormalYurTimesNewRoman1"/>
      </w:pPr>
      <w:r w:rsidRPr="006D3300">
        <w:t xml:space="preserve">1991      Museo Oro </w:t>
      </w:r>
      <w:proofErr w:type="spellStart"/>
      <w:r w:rsidRPr="006D3300">
        <w:t>Precolombino</w:t>
      </w:r>
      <w:proofErr w:type="spellEnd"/>
      <w:r w:rsidRPr="006D3300">
        <w:t>. San José: Banco Central de Costa Rica. 286 p.</w:t>
      </w:r>
    </w:p>
    <w:p w:rsidR="003D1FC9" w:rsidRPr="006D3300" w:rsidRDefault="003D1FC9" w:rsidP="003D1FC9">
      <w:pPr>
        <w:pStyle w:val="NormalMaiTimesNewRoman"/>
      </w:pPr>
      <w:r w:rsidRPr="006D3300">
        <w:t>Fernandez Garay, Ana, &amp; Graciela Hernandez</w:t>
      </w:r>
    </w:p>
    <w:p w:rsidR="003D1FC9" w:rsidRPr="00D66242" w:rsidRDefault="003D1FC9" w:rsidP="003D1FC9">
      <w:pPr>
        <w:pStyle w:val="NormalYur1"/>
        <w:rPr>
          <w:lang w:val="fr-FR"/>
        </w:rPr>
      </w:pPr>
      <w:r w:rsidRPr="002C303C">
        <w:rPr>
          <w:lang w:val="en-US"/>
        </w:rPr>
        <w:t>1999      "</w:t>
      </w:r>
      <w:proofErr w:type="spellStart"/>
      <w:r w:rsidRPr="002C303C">
        <w:rPr>
          <w:lang w:val="en-US"/>
        </w:rPr>
        <w:t>Orígen</w:t>
      </w:r>
      <w:proofErr w:type="spellEnd"/>
      <w:r w:rsidRPr="002C303C">
        <w:rPr>
          <w:lang w:val="en-US"/>
        </w:rPr>
        <w:t xml:space="preserve"> y </w:t>
      </w:r>
      <w:proofErr w:type="spellStart"/>
      <w:r w:rsidRPr="002C303C">
        <w:rPr>
          <w:lang w:val="en-US"/>
        </w:rPr>
        <w:t>uso</w:t>
      </w:r>
      <w:proofErr w:type="spellEnd"/>
      <w:r w:rsidRPr="002C303C">
        <w:rPr>
          <w:lang w:val="en-US"/>
        </w:rPr>
        <w:t xml:space="preserve"> del </w:t>
      </w:r>
      <w:proofErr w:type="spellStart"/>
      <w:r w:rsidRPr="002C303C">
        <w:rPr>
          <w:lang w:val="en-US"/>
        </w:rPr>
        <w:t>fuego</w:t>
      </w:r>
      <w:proofErr w:type="spellEnd"/>
      <w:r w:rsidRPr="002C303C">
        <w:rPr>
          <w:lang w:val="en-US"/>
        </w:rPr>
        <w:t xml:space="preserve">. Mito </w:t>
      </w:r>
      <w:proofErr w:type="spellStart"/>
      <w:r w:rsidRPr="002C303C">
        <w:rPr>
          <w:lang w:val="en-US"/>
        </w:rPr>
        <w:t>recogido</w:t>
      </w:r>
      <w:proofErr w:type="spellEnd"/>
      <w:r w:rsidRPr="002C303C">
        <w:rPr>
          <w:lang w:val="en-US"/>
        </w:rPr>
        <w:t xml:space="preserve"> entre </w:t>
      </w:r>
      <w:proofErr w:type="spellStart"/>
      <w:r w:rsidRPr="002C303C">
        <w:rPr>
          <w:lang w:val="en-US"/>
        </w:rPr>
        <w:t>los</w:t>
      </w:r>
      <w:proofErr w:type="spellEnd"/>
      <w:r w:rsidRPr="002C303C">
        <w:rPr>
          <w:lang w:val="en-US"/>
        </w:rPr>
        <w:t xml:space="preserve"> </w:t>
      </w:r>
      <w:proofErr w:type="spellStart"/>
      <w:r w:rsidRPr="002C303C">
        <w:rPr>
          <w:lang w:val="en-US"/>
        </w:rPr>
        <w:t>tehuelches</w:t>
      </w:r>
      <w:proofErr w:type="spellEnd"/>
      <w:r w:rsidRPr="002C303C">
        <w:rPr>
          <w:lang w:val="en-US"/>
        </w:rPr>
        <w:t xml:space="preserve"> </w:t>
      </w:r>
      <w:proofErr w:type="spellStart"/>
      <w:r w:rsidRPr="002C303C">
        <w:rPr>
          <w:lang w:val="en-US"/>
        </w:rPr>
        <w:t>araucanizadas</w:t>
      </w:r>
      <w:proofErr w:type="spellEnd"/>
      <w:r w:rsidRPr="002C303C">
        <w:rPr>
          <w:lang w:val="en-US"/>
        </w:rPr>
        <w:t xml:space="preserve"> de </w:t>
      </w:r>
      <w:smartTag w:uri="urn:schemas-microsoft-com:office:smarttags" w:element="PersonName">
        <w:smartTagPr>
          <w:attr w:name="ProductID" w:val="la Patagon￭a"/>
        </w:smartTagPr>
        <w:r w:rsidRPr="002C303C">
          <w:rPr>
            <w:lang w:val="en-US"/>
          </w:rPr>
          <w:t xml:space="preserve">la </w:t>
        </w:r>
        <w:proofErr w:type="spellStart"/>
        <w:r w:rsidRPr="002C303C">
          <w:rPr>
            <w:lang w:val="en-US"/>
          </w:rPr>
          <w:t>Patagonía</w:t>
        </w:r>
      </w:smartTag>
      <w:proofErr w:type="spellEnd"/>
      <w:r w:rsidRPr="002C303C">
        <w:rPr>
          <w:lang w:val="en-US"/>
        </w:rPr>
        <w:t xml:space="preserve"> </w:t>
      </w:r>
      <w:proofErr w:type="spellStart"/>
      <w:r w:rsidRPr="002C303C">
        <w:rPr>
          <w:lang w:val="en-US"/>
        </w:rPr>
        <w:t>argentina</w:t>
      </w:r>
      <w:proofErr w:type="spellEnd"/>
      <w:r w:rsidRPr="002C303C">
        <w:rPr>
          <w:lang w:val="en-US"/>
        </w:rPr>
        <w:t xml:space="preserve">". </w:t>
      </w:r>
      <w:proofErr w:type="spellStart"/>
      <w:r w:rsidRPr="00D66242">
        <w:rPr>
          <w:lang w:val="fr-FR"/>
        </w:rPr>
        <w:t>Amerindia</w:t>
      </w:r>
      <w:proofErr w:type="spellEnd"/>
      <w:r w:rsidRPr="00D66242">
        <w:rPr>
          <w:lang w:val="fr-FR"/>
        </w:rPr>
        <w:t xml:space="preserve"> 24:73-90.</w:t>
      </w:r>
    </w:p>
    <w:p w:rsidR="003D1FC9" w:rsidRDefault="003D1FC9" w:rsidP="003D1FC9">
      <w:pPr>
        <w:pStyle w:val="NormalMaiTimesNewRoman"/>
      </w:pPr>
      <w:r>
        <w:t>Ferreira</w:t>
      </w:r>
      <w:r w:rsidRPr="00437804">
        <w:t xml:space="preserve">, </w:t>
      </w:r>
      <w:r>
        <w:t>Celio</w:t>
      </w:r>
    </w:p>
    <w:p w:rsidR="003D1FC9" w:rsidRDefault="003D1FC9" w:rsidP="003D1FC9">
      <w:pPr>
        <w:pStyle w:val="StyleNormalYurTimesNewRoman0"/>
        <w:rPr>
          <w:lang w:val="fr-FR"/>
        </w:rPr>
      </w:pPr>
      <w:r w:rsidRPr="00437804">
        <w:t>1987</w:t>
      </w:r>
      <w:r>
        <w:t xml:space="preserve">      Palauan</w:t>
      </w:r>
      <w:r w:rsidRPr="00437804">
        <w:t xml:space="preserve"> </w:t>
      </w:r>
      <w:r>
        <w:t>Cosmology</w:t>
      </w:r>
      <w:r w:rsidRPr="00437804">
        <w:t xml:space="preserve">. </w:t>
      </w:r>
      <w:r>
        <w:t>Dominance</w:t>
      </w:r>
      <w:r w:rsidRPr="00437804">
        <w:t xml:space="preserve"> </w:t>
      </w:r>
      <w:r>
        <w:t>in</w:t>
      </w:r>
      <w:r w:rsidRPr="00437804">
        <w:t xml:space="preserve"> </w:t>
      </w:r>
      <w:r>
        <w:t>a</w:t>
      </w:r>
      <w:r w:rsidRPr="00437804">
        <w:t xml:space="preserve"> </w:t>
      </w:r>
      <w:r>
        <w:t xml:space="preserve">Traditional </w:t>
      </w:r>
      <w:proofErr w:type="spellStart"/>
      <w:r>
        <w:t>Micoronesian</w:t>
      </w:r>
      <w:proofErr w:type="spellEnd"/>
      <w:r>
        <w:t xml:space="preserve"> Society. </w:t>
      </w:r>
      <w:proofErr w:type="spellStart"/>
      <w:r>
        <w:t>Göteborg</w:t>
      </w:r>
      <w:proofErr w:type="spellEnd"/>
      <w:r>
        <w:t xml:space="preserve">: Acta Universitatis </w:t>
      </w:r>
      <w:proofErr w:type="spellStart"/>
      <w:r>
        <w:t>Gothoburgensis</w:t>
      </w:r>
      <w:proofErr w:type="spellEnd"/>
      <w:r>
        <w:t>. 303 p.</w:t>
      </w:r>
    </w:p>
    <w:p w:rsidR="003D1FC9" w:rsidRPr="00D66242" w:rsidRDefault="003D1FC9" w:rsidP="003D1FC9">
      <w:pPr>
        <w:pStyle w:val="NormalMaiTimesNewRoman"/>
        <w:rPr>
          <w:lang w:val="fr-FR"/>
        </w:rPr>
      </w:pPr>
      <w:r w:rsidRPr="00D66242">
        <w:rPr>
          <w:lang w:val="fr-FR"/>
        </w:rPr>
        <w:t>Ferrero, Andres P.</w:t>
      </w:r>
    </w:p>
    <w:p w:rsidR="003D1FC9" w:rsidRPr="00D66242" w:rsidRDefault="003D1FC9" w:rsidP="003D1FC9">
      <w:pPr>
        <w:pStyle w:val="StyleNormalYurTimesNewRoman1"/>
        <w:rPr>
          <w:lang w:val="fr-FR"/>
        </w:rPr>
      </w:pPr>
      <w:r w:rsidRPr="00D66242">
        <w:rPr>
          <w:lang w:val="fr-FR"/>
        </w:rPr>
        <w:t xml:space="preserve">1966      Los </w:t>
      </w:r>
      <w:proofErr w:type="spellStart"/>
      <w:r w:rsidRPr="00D66242">
        <w:rPr>
          <w:lang w:val="fr-FR"/>
        </w:rPr>
        <w:t>Machiguengas</w:t>
      </w:r>
      <w:proofErr w:type="spellEnd"/>
      <w:r w:rsidRPr="00D66242">
        <w:rPr>
          <w:lang w:val="fr-FR"/>
        </w:rPr>
        <w:t xml:space="preserve">. Tribu </w:t>
      </w:r>
      <w:proofErr w:type="spellStart"/>
      <w:r w:rsidRPr="00D66242">
        <w:rPr>
          <w:lang w:val="fr-FR"/>
        </w:rPr>
        <w:t>Selvática</w:t>
      </w:r>
      <w:proofErr w:type="spellEnd"/>
      <w:r w:rsidRPr="00D66242">
        <w:rPr>
          <w:lang w:val="fr-FR"/>
        </w:rPr>
        <w:t xml:space="preserve"> </w:t>
      </w:r>
      <w:proofErr w:type="spellStart"/>
      <w:r w:rsidRPr="00D66242">
        <w:rPr>
          <w:lang w:val="fr-FR"/>
        </w:rPr>
        <w:t>del</w:t>
      </w:r>
      <w:proofErr w:type="spellEnd"/>
      <w:r w:rsidRPr="00D66242">
        <w:rPr>
          <w:lang w:val="fr-FR"/>
        </w:rPr>
        <w:t xml:space="preserve"> Sur-Oriente </w:t>
      </w:r>
      <w:proofErr w:type="spellStart"/>
      <w:r w:rsidRPr="00D66242">
        <w:rPr>
          <w:lang w:val="fr-FR"/>
        </w:rPr>
        <w:t>Peruano</w:t>
      </w:r>
      <w:proofErr w:type="spellEnd"/>
      <w:r w:rsidRPr="00D66242">
        <w:rPr>
          <w:lang w:val="fr-FR"/>
        </w:rPr>
        <w:t>. Lima: Editorial OPE.</w:t>
      </w:r>
    </w:p>
    <w:p w:rsidR="003D1FC9" w:rsidRPr="00D66242" w:rsidRDefault="003D1FC9" w:rsidP="003D1FC9">
      <w:pPr>
        <w:pStyle w:val="NormalMaiTimesNewRoman"/>
        <w:rPr>
          <w:lang w:val="fr-FR"/>
        </w:rPr>
      </w:pPr>
      <w:r w:rsidRPr="00D66242">
        <w:rPr>
          <w:lang w:val="fr-FR"/>
        </w:rPr>
        <w:t>Ferry, Marie Paule</w:t>
      </w:r>
    </w:p>
    <w:p w:rsidR="003D1FC9" w:rsidRPr="002C303C" w:rsidRDefault="003D1FC9" w:rsidP="003D1FC9">
      <w:pPr>
        <w:pStyle w:val="NormalYur1"/>
        <w:rPr>
          <w:lang w:val="en-US"/>
        </w:rPr>
      </w:pPr>
      <w:r w:rsidRPr="002C303C">
        <w:rPr>
          <w:lang w:val="en-US"/>
        </w:rPr>
        <w:t xml:space="preserve">1983      Les Dits de </w:t>
      </w:r>
      <w:smartTag w:uri="urn:schemas-microsoft-com:office:smarttags" w:element="PersonName">
        <w:smartTagPr>
          <w:attr w:name="ProductID" w:val="la Nuit. Contes"/>
        </w:smartTagPr>
        <w:r w:rsidRPr="002C303C">
          <w:rPr>
            <w:lang w:val="en-US"/>
          </w:rPr>
          <w:t>la Nuit. Contes</w:t>
        </w:r>
      </w:smartTag>
      <w:r w:rsidRPr="002C303C">
        <w:rPr>
          <w:lang w:val="en-US"/>
        </w:rPr>
        <w:t xml:space="preserve"> </w:t>
      </w:r>
      <w:proofErr w:type="spellStart"/>
      <w:r w:rsidRPr="002C303C">
        <w:rPr>
          <w:lang w:val="en-US"/>
        </w:rPr>
        <w:t>tenda</w:t>
      </w:r>
      <w:proofErr w:type="spellEnd"/>
      <w:r w:rsidRPr="002C303C">
        <w:rPr>
          <w:lang w:val="en-US"/>
        </w:rPr>
        <w:t xml:space="preserve"> (Sénégal Oriental). </w:t>
      </w:r>
      <w:proofErr w:type="spellStart"/>
      <w:r w:rsidRPr="002C303C">
        <w:rPr>
          <w:lang w:val="en-US"/>
        </w:rPr>
        <w:t>Textes</w:t>
      </w:r>
      <w:proofErr w:type="spellEnd"/>
      <w:r w:rsidRPr="002C303C">
        <w:rPr>
          <w:lang w:val="en-US"/>
        </w:rPr>
        <w:t xml:space="preserve"> </w:t>
      </w:r>
      <w:proofErr w:type="spellStart"/>
      <w:r w:rsidRPr="002C303C">
        <w:rPr>
          <w:lang w:val="en-US"/>
        </w:rPr>
        <w:t>transcrits</w:t>
      </w:r>
      <w:proofErr w:type="spellEnd"/>
      <w:r w:rsidRPr="002C303C">
        <w:rPr>
          <w:lang w:val="en-US"/>
        </w:rPr>
        <w:t xml:space="preserve"> et </w:t>
      </w:r>
      <w:proofErr w:type="spellStart"/>
      <w:r w:rsidRPr="002C303C">
        <w:rPr>
          <w:lang w:val="en-US"/>
        </w:rPr>
        <w:t>traduits</w:t>
      </w:r>
      <w:proofErr w:type="spellEnd"/>
      <w:r w:rsidRPr="002C303C">
        <w:rPr>
          <w:lang w:val="en-US"/>
        </w:rPr>
        <w:t xml:space="preserve"> par M.P. Ferry. Paris: Éditions Karthala. 303 p.</w:t>
      </w:r>
    </w:p>
    <w:p w:rsidR="003D1FC9" w:rsidRPr="006D3300" w:rsidRDefault="003D1FC9" w:rsidP="003D1FC9">
      <w:pPr>
        <w:pStyle w:val="NormalMaiTimesNewRoman"/>
      </w:pPr>
      <w:r w:rsidRPr="006D3300">
        <w:t>Fewkes, J. Walter</w:t>
      </w:r>
    </w:p>
    <w:p w:rsidR="003D1FC9" w:rsidRPr="006D3300" w:rsidRDefault="003D1FC9" w:rsidP="003D1FC9">
      <w:pPr>
        <w:pStyle w:val="StyleNormalYurTimesNewRoman1"/>
      </w:pPr>
      <w:r w:rsidRPr="006D3300">
        <w:t>1895      “The destruction of Tusayan monsters”. Journal of American Folklore 8(28):132-137.</w:t>
      </w:r>
    </w:p>
    <w:p w:rsidR="003D1FC9" w:rsidRPr="006D3300" w:rsidRDefault="003D1FC9" w:rsidP="003D1FC9">
      <w:pPr>
        <w:pStyle w:val="StyleNormalYurTimesNewRoman1"/>
      </w:pPr>
      <w:r w:rsidRPr="006D3300">
        <w:t>1923      "Ancestor worship of the Hopi Indians". Smithsonian Report for 1921:485-506.</w:t>
      </w:r>
    </w:p>
    <w:p w:rsidR="003D1FC9" w:rsidRPr="006D3300" w:rsidRDefault="003D1FC9" w:rsidP="003D1FC9">
      <w:pPr>
        <w:pStyle w:val="StyleNormalYurTimesNewRoman1"/>
      </w:pPr>
      <w:r w:rsidRPr="006D3300">
        <w:t>1924      "Additional designs o</w:t>
      </w:r>
      <w:r w:rsidRPr="006D3300">
        <w:rPr>
          <w:rStyle w:val="StyleNormalYurTimesNewRoman2Char"/>
        </w:rPr>
        <w:t>n prehistoric Mimbres pottery". Smithsonian Miscellaneous Collections 76(8):1-46.</w:t>
      </w:r>
    </w:p>
    <w:p w:rsidR="000747F5" w:rsidRDefault="005F3A86" w:rsidP="000747F5">
      <w:pPr>
        <w:pStyle w:val="NormalMai"/>
      </w:pPr>
      <w:proofErr w:type="spellStart"/>
      <w:r>
        <w:t>Fiabe</w:t>
      </w:r>
      <w:proofErr w:type="spellEnd"/>
      <w:r>
        <w:t xml:space="preserve"> </w:t>
      </w:r>
      <w:proofErr w:type="spellStart"/>
      <w:r>
        <w:t>calabresi</w:t>
      </w:r>
      <w:proofErr w:type="spellEnd"/>
    </w:p>
    <w:p w:rsidR="000747F5" w:rsidRPr="000747F5" w:rsidRDefault="000747F5" w:rsidP="000747F5">
      <w:pPr>
        <w:pStyle w:val="NormalYur1"/>
        <w:rPr>
          <w:lang w:val="en-US"/>
        </w:rPr>
      </w:pPr>
      <w:r w:rsidRPr="000747F5">
        <w:rPr>
          <w:lang w:val="en-US"/>
        </w:rPr>
        <w:t xml:space="preserve">1935      </w:t>
      </w:r>
      <w:proofErr w:type="spellStart"/>
      <w:r w:rsidRPr="000747F5">
        <w:rPr>
          <w:lang w:val="en-US"/>
        </w:rPr>
        <w:t>Fiabe</w:t>
      </w:r>
      <w:proofErr w:type="spellEnd"/>
      <w:r w:rsidRPr="000747F5">
        <w:rPr>
          <w:lang w:val="en-US"/>
        </w:rPr>
        <w:t xml:space="preserve"> e novelle </w:t>
      </w:r>
      <w:proofErr w:type="spellStart"/>
      <w:r w:rsidRPr="000747F5">
        <w:rPr>
          <w:lang w:val="en-US"/>
        </w:rPr>
        <w:t>calabresi</w:t>
      </w:r>
      <w:proofErr w:type="spellEnd"/>
      <w:r w:rsidRPr="000747F5">
        <w:rPr>
          <w:lang w:val="en-US"/>
        </w:rPr>
        <w:t xml:space="preserve">. Prima e </w:t>
      </w:r>
      <w:proofErr w:type="spellStart"/>
      <w:r w:rsidRPr="000747F5">
        <w:rPr>
          <w:lang w:val="en-US"/>
        </w:rPr>
        <w:t>seconda</w:t>
      </w:r>
      <w:proofErr w:type="spellEnd"/>
      <w:r w:rsidRPr="000747F5">
        <w:rPr>
          <w:lang w:val="en-US"/>
        </w:rPr>
        <w:t xml:space="preserve"> </w:t>
      </w:r>
      <w:proofErr w:type="spellStart"/>
      <w:r w:rsidRPr="000747F5">
        <w:rPr>
          <w:lang w:val="en-US"/>
        </w:rPr>
        <w:t>parte</w:t>
      </w:r>
      <w:proofErr w:type="spellEnd"/>
      <w:r w:rsidRPr="000747F5">
        <w:rPr>
          <w:lang w:val="en-US"/>
        </w:rPr>
        <w:t>. Torino: Giovanni Chiantore. 301 p.</w:t>
      </w:r>
    </w:p>
    <w:p w:rsidR="003D1FC9" w:rsidRPr="006D3300" w:rsidRDefault="003D1FC9" w:rsidP="003D1FC9">
      <w:pPr>
        <w:pStyle w:val="NormalMaiTimesNewRoman"/>
      </w:pPr>
      <w:r w:rsidRPr="006D3300">
        <w:t>Fidalgo, Oswaldo</w:t>
      </w:r>
    </w:p>
    <w:p w:rsidR="003D1FC9" w:rsidRPr="006D3300" w:rsidRDefault="003D1FC9" w:rsidP="003D1FC9">
      <w:pPr>
        <w:pStyle w:val="StyleNormalYurTimesNewRoman1"/>
      </w:pPr>
      <w:r w:rsidRPr="006D3300">
        <w:t>1968      "</w:t>
      </w:r>
      <w:proofErr w:type="spellStart"/>
      <w:r w:rsidRPr="006D3300">
        <w:t>Conhecimento</w:t>
      </w:r>
      <w:proofErr w:type="spellEnd"/>
      <w:r w:rsidRPr="006D3300">
        <w:t xml:space="preserve"> </w:t>
      </w:r>
      <w:proofErr w:type="spellStart"/>
      <w:r w:rsidRPr="006D3300">
        <w:t>micologico</w:t>
      </w:r>
      <w:proofErr w:type="spellEnd"/>
      <w:r w:rsidRPr="006D3300">
        <w:t xml:space="preserve"> dos </w:t>
      </w:r>
      <w:proofErr w:type="spellStart"/>
      <w:r w:rsidRPr="006D3300">
        <w:t>índios</w:t>
      </w:r>
      <w:proofErr w:type="spellEnd"/>
      <w:r w:rsidRPr="006D3300">
        <w:t xml:space="preserve"> </w:t>
      </w:r>
      <w:proofErr w:type="spellStart"/>
      <w:r w:rsidRPr="006D3300">
        <w:t>brasileiros</w:t>
      </w:r>
      <w:proofErr w:type="spellEnd"/>
      <w:r w:rsidRPr="006D3300">
        <w:t xml:space="preserve">". </w:t>
      </w:r>
      <w:proofErr w:type="spellStart"/>
      <w:r w:rsidRPr="006D3300">
        <w:t>Revista</w:t>
      </w:r>
      <w:proofErr w:type="spellEnd"/>
      <w:r w:rsidRPr="006D3300">
        <w:t xml:space="preserve"> de </w:t>
      </w:r>
      <w:proofErr w:type="spellStart"/>
      <w:r w:rsidRPr="006D3300">
        <w:t>Antropologia</w:t>
      </w:r>
      <w:proofErr w:type="spellEnd"/>
      <w:r w:rsidRPr="006D3300">
        <w:t xml:space="preserve"> 15-16 (1967-1968): 27-34.</w:t>
      </w:r>
    </w:p>
    <w:p w:rsidR="003D1FC9" w:rsidRDefault="003D1FC9" w:rsidP="003D1FC9">
      <w:pPr>
        <w:pStyle w:val="NormalMai"/>
      </w:pPr>
      <w:proofErr w:type="spellStart"/>
      <w:r>
        <w:t>Fielde</w:t>
      </w:r>
      <w:proofErr w:type="spellEnd"/>
      <w:r>
        <w:t>, Adele M.</w:t>
      </w:r>
    </w:p>
    <w:p w:rsidR="003D1FC9" w:rsidRPr="008B2F0B" w:rsidRDefault="003D1FC9" w:rsidP="003D1FC9">
      <w:pPr>
        <w:pStyle w:val="NormalYur1"/>
        <w:rPr>
          <w:lang w:val="en-US"/>
        </w:rPr>
      </w:pPr>
      <w:r w:rsidRPr="008B2F0B">
        <w:rPr>
          <w:lang w:val="en-US"/>
        </w:rPr>
        <w:t>1893      Chinese Nights’ Entertainment. New York, London. G.P. Putnam’s Sons. 194 p.</w:t>
      </w:r>
    </w:p>
    <w:p w:rsidR="003D1FC9" w:rsidRPr="00FB4408" w:rsidRDefault="003D1FC9" w:rsidP="003D1FC9">
      <w:pPr>
        <w:pStyle w:val="NormalYur1"/>
        <w:rPr>
          <w:lang w:val="en-US"/>
        </w:rPr>
      </w:pPr>
      <w:r w:rsidRPr="00FB4408">
        <w:rPr>
          <w:lang w:val="en-US"/>
        </w:rPr>
        <w:t>1912      Chinese Fairy Tales. Forth Stories Told by Almond-Eyed Folk. New York, London: G.P. Putnam’s Sons. 194 p.</w:t>
      </w:r>
    </w:p>
    <w:p w:rsidR="003D1FC9" w:rsidRPr="006D3300" w:rsidRDefault="003D1FC9" w:rsidP="003D1FC9">
      <w:pPr>
        <w:pStyle w:val="NormalMaiTimesNewRoman"/>
      </w:pPr>
      <w:proofErr w:type="spellStart"/>
      <w:r w:rsidRPr="006D3300">
        <w:lastRenderedPageBreak/>
        <w:t>Fienup</w:t>
      </w:r>
      <w:proofErr w:type="spellEnd"/>
      <w:r w:rsidRPr="006D3300">
        <w:t>-Riordan, Ann</w:t>
      </w:r>
    </w:p>
    <w:p w:rsidR="003D1FC9" w:rsidRPr="006D3300" w:rsidRDefault="003D1FC9" w:rsidP="003D1FC9">
      <w:pPr>
        <w:pStyle w:val="StyleNormalYurTimesNewRoman1"/>
      </w:pPr>
      <w:r w:rsidRPr="006D3300">
        <w:t xml:space="preserve">1983      The </w:t>
      </w:r>
      <w:smartTag w:uri="urn:schemas-microsoft-com:office:smarttags" w:element="place">
        <w:smartTag w:uri="urn:schemas-microsoft-com:office:smarttags" w:element="PlaceName">
          <w:r w:rsidRPr="006D3300">
            <w:t>Nelson</w:t>
          </w:r>
        </w:smartTag>
        <w:r w:rsidRPr="006D3300">
          <w:t xml:space="preserve"> </w:t>
        </w:r>
        <w:smartTag w:uri="urn:schemas-microsoft-com:office:smarttags" w:element="PlaceName">
          <w:r w:rsidRPr="006D3300">
            <w:t>Island</w:t>
          </w:r>
        </w:smartTag>
      </w:smartTag>
      <w:r w:rsidRPr="006D3300">
        <w:t xml:space="preserve"> Eskimo. Social Structure and Ritual Distribution. </w:t>
      </w:r>
      <w:smartTag w:uri="urn:schemas-microsoft-com:office:smarttags" w:element="City">
        <w:r w:rsidRPr="006D3300">
          <w:t>Anchorage</w:t>
        </w:r>
      </w:smartTag>
      <w:r w:rsidRPr="006D3300">
        <w:t xml:space="preserve">: </w:t>
      </w:r>
      <w:smartTag w:uri="urn:schemas-microsoft-com:office:smarttags" w:element="place">
        <w:smartTag w:uri="urn:schemas-microsoft-com:office:smarttags" w:element="PlaceName">
          <w:r w:rsidRPr="006D3300">
            <w:t>Alaska</w:t>
          </w:r>
        </w:smartTag>
        <w:r w:rsidRPr="006D3300">
          <w:t xml:space="preserve"> </w:t>
        </w:r>
        <w:smartTag w:uri="urn:schemas-microsoft-com:office:smarttags" w:element="PlaceName">
          <w:r w:rsidRPr="006D3300">
            <w:t>Pacific</w:t>
          </w:r>
        </w:smartTag>
        <w:r w:rsidRPr="006D3300">
          <w:t xml:space="preserve"> </w:t>
        </w:r>
        <w:smartTag w:uri="urn:schemas-microsoft-com:office:smarttags" w:element="PlaceType">
          <w:r w:rsidRPr="006D3300">
            <w:t>University</w:t>
          </w:r>
        </w:smartTag>
      </w:smartTag>
      <w:r w:rsidRPr="006D3300">
        <w:t xml:space="preserve"> Press. 419 p.</w:t>
      </w:r>
    </w:p>
    <w:p w:rsidR="003D1FC9" w:rsidRPr="006D3300" w:rsidRDefault="003D1FC9" w:rsidP="003D1FC9">
      <w:pPr>
        <w:pStyle w:val="NormalMaiTimesNewRoman"/>
      </w:pPr>
      <w:proofErr w:type="spellStart"/>
      <w:r w:rsidRPr="006D3300">
        <w:t>Fienup</w:t>
      </w:r>
      <w:proofErr w:type="spellEnd"/>
      <w:r w:rsidRPr="006D3300">
        <w:t>-Riordan, Ann, &amp; Lawrence D. Kaplan</w:t>
      </w:r>
    </w:p>
    <w:p w:rsidR="003D1FC9" w:rsidRPr="002C303C" w:rsidRDefault="003D1FC9" w:rsidP="003D1FC9">
      <w:pPr>
        <w:pStyle w:val="NormalYur1"/>
        <w:rPr>
          <w:lang w:val="en-US"/>
        </w:rPr>
      </w:pPr>
      <w:r w:rsidRPr="002C303C">
        <w:rPr>
          <w:lang w:val="en-US"/>
        </w:rPr>
        <w:t>2007      Worlds of the Real People. Alaska Native Literature in Translation. Fairbanks: University of Alaska Press. 276 p.</w:t>
      </w:r>
    </w:p>
    <w:p w:rsidR="003D1FC9" w:rsidRDefault="003D1FC9" w:rsidP="003D1FC9">
      <w:pPr>
        <w:pStyle w:val="NormalMai"/>
        <w:rPr>
          <w:rFonts w:eastAsia="Arial Unicode MS"/>
        </w:rPr>
      </w:pPr>
      <w:r>
        <w:rPr>
          <w:rFonts w:eastAsia="Arial Unicode MS"/>
        </w:rPr>
        <w:t xml:space="preserve">Filleul de </w:t>
      </w:r>
      <w:proofErr w:type="spellStart"/>
      <w:r>
        <w:rPr>
          <w:rFonts w:eastAsia="Arial Unicode MS"/>
        </w:rPr>
        <w:t>Pétigny</w:t>
      </w:r>
      <w:proofErr w:type="spellEnd"/>
      <w:r>
        <w:rPr>
          <w:rFonts w:eastAsia="Arial Unicode MS"/>
        </w:rPr>
        <w:t>, Clara</w:t>
      </w:r>
    </w:p>
    <w:p w:rsidR="003D1FC9" w:rsidRPr="00D25B14" w:rsidRDefault="003D1FC9" w:rsidP="003D1FC9">
      <w:pPr>
        <w:pStyle w:val="NormalYur1"/>
        <w:rPr>
          <w:lang w:val="en-US"/>
        </w:rPr>
      </w:pPr>
      <w:r w:rsidRPr="00D25B14">
        <w:rPr>
          <w:lang w:val="en-US"/>
        </w:rPr>
        <w:t xml:space="preserve">1951      Contes </w:t>
      </w:r>
      <w:proofErr w:type="spellStart"/>
      <w:r w:rsidRPr="00D25B14">
        <w:rPr>
          <w:lang w:val="en-US"/>
        </w:rPr>
        <w:t>algériens</w:t>
      </w:r>
      <w:proofErr w:type="spellEnd"/>
      <w:r w:rsidRPr="00D25B14">
        <w:rPr>
          <w:lang w:val="en-US"/>
        </w:rPr>
        <w:t>. Paris: Fernand Nathan. 253 p.</w:t>
      </w:r>
    </w:p>
    <w:p w:rsidR="00220999" w:rsidRPr="00220999" w:rsidRDefault="00220999" w:rsidP="00220999">
      <w:pPr>
        <w:pStyle w:val="NormalMai2"/>
        <w:rPr>
          <w:lang w:val="en-US" w:bidi="ar-YE"/>
        </w:rPr>
      </w:pPr>
      <w:r w:rsidRPr="00220999">
        <w:rPr>
          <w:lang w:val="en-US" w:bidi="ar-YE"/>
        </w:rPr>
        <w:t>Fillmore, Parker</w:t>
      </w:r>
    </w:p>
    <w:p w:rsidR="00220999" w:rsidRPr="00220999" w:rsidRDefault="00220999" w:rsidP="00220999">
      <w:pPr>
        <w:pStyle w:val="NormalYur1"/>
        <w:rPr>
          <w:lang w:val="en-US" w:bidi="ar-YE"/>
        </w:rPr>
      </w:pPr>
      <w:r w:rsidRPr="00220999">
        <w:rPr>
          <w:lang w:val="en-US" w:bidi="ar-YE"/>
        </w:rPr>
        <w:t>1</w:t>
      </w:r>
      <w:r w:rsidR="00F449AF">
        <w:rPr>
          <w:lang w:val="en-US" w:bidi="ar-YE"/>
        </w:rPr>
        <w:t>922</w:t>
      </w:r>
      <w:r w:rsidRPr="00220999">
        <w:rPr>
          <w:lang w:val="en-US" w:bidi="ar-YE"/>
        </w:rPr>
        <w:t xml:space="preserve">      Mighty Mikko. A Book of Finnish Fairy Tales and Folk Tales. New York: Harcourt, Brace and Co. 314 p.</w:t>
      </w:r>
    </w:p>
    <w:p w:rsidR="0050781E" w:rsidRPr="0050781E" w:rsidRDefault="0050781E" w:rsidP="0050781E">
      <w:pPr>
        <w:pStyle w:val="NormalMai2"/>
        <w:rPr>
          <w:lang w:val="en-US" w:bidi="ar-YE"/>
        </w:rPr>
      </w:pPr>
      <w:r w:rsidRPr="0050781E">
        <w:rPr>
          <w:lang w:val="en-US" w:bidi="ar-YE"/>
        </w:rPr>
        <w:t>Finkel, Irving L.</w:t>
      </w:r>
    </w:p>
    <w:p w:rsidR="0050781E" w:rsidRPr="00386AC2" w:rsidRDefault="0050781E" w:rsidP="0050781E">
      <w:pPr>
        <w:pStyle w:val="NormalYur1"/>
        <w:rPr>
          <w:lang w:val="en-US" w:bidi="ar-YE"/>
        </w:rPr>
      </w:pPr>
      <w:r w:rsidRPr="0050781E">
        <w:rPr>
          <w:lang w:val="en-US" w:bidi="ar-YE"/>
        </w:rPr>
        <w:t>1999</w:t>
      </w:r>
      <w:r w:rsidRPr="0050781E">
        <w:rPr>
          <w:lang w:val="en-US" w:bidi="ar-YE"/>
        </w:rPr>
        <w:tab/>
        <w:t xml:space="preserve">“On some dog, snake and scorpion incantations”. </w:t>
      </w:r>
      <w:proofErr w:type="spellStart"/>
      <w:r w:rsidRPr="0050781E">
        <w:rPr>
          <w:lang w:val="en-US" w:bidi="ar-YE"/>
        </w:rPr>
        <w:t>Abusch</w:t>
      </w:r>
      <w:proofErr w:type="spellEnd"/>
      <w:r w:rsidRPr="0050781E">
        <w:rPr>
          <w:lang w:val="en-US" w:bidi="ar-YE"/>
        </w:rPr>
        <w:t xml:space="preserve">, T., &amp; K. van der </w:t>
      </w:r>
      <w:proofErr w:type="spellStart"/>
      <w:r w:rsidRPr="0050781E">
        <w:rPr>
          <w:lang w:val="en-US" w:bidi="ar-YE"/>
        </w:rPr>
        <w:t>Toorn</w:t>
      </w:r>
      <w:proofErr w:type="spellEnd"/>
      <w:r w:rsidRPr="0050781E">
        <w:rPr>
          <w:lang w:val="en-US" w:bidi="ar-YE"/>
        </w:rPr>
        <w:t xml:space="preserve"> (ed.). Mesopotamian Magic. Textual, Historical and Interpretative Perspectives. Groningen: Styx Publications. </w:t>
      </w:r>
      <w:r w:rsidRPr="00386AC2">
        <w:rPr>
          <w:lang w:val="en-US" w:bidi="ar-YE"/>
        </w:rPr>
        <w:t>P. 213–250. (Ancient Magic and Divination 1).</w:t>
      </w:r>
    </w:p>
    <w:p w:rsidR="00F529B3" w:rsidRPr="00F529B3" w:rsidRDefault="00F529B3" w:rsidP="00F529B3">
      <w:pPr>
        <w:pStyle w:val="NormalMai2"/>
        <w:rPr>
          <w:lang w:val="en-US"/>
        </w:rPr>
      </w:pPr>
      <w:r w:rsidRPr="00F529B3">
        <w:rPr>
          <w:lang w:val="en-US"/>
        </w:rPr>
        <w:t>Finot, Louis</w:t>
      </w:r>
    </w:p>
    <w:p w:rsidR="00F529B3" w:rsidRPr="0007557C" w:rsidRDefault="00F529B3" w:rsidP="00F529B3">
      <w:pPr>
        <w:pStyle w:val="NormalYur1"/>
        <w:rPr>
          <w:lang w:val="en-US"/>
        </w:rPr>
      </w:pPr>
      <w:r w:rsidRPr="00F529B3">
        <w:rPr>
          <w:lang w:val="en-US"/>
        </w:rPr>
        <w:t xml:space="preserve">1917      </w:t>
      </w:r>
      <w:proofErr w:type="spellStart"/>
      <w:r w:rsidRPr="00F529B3">
        <w:rPr>
          <w:lang w:val="en-US"/>
        </w:rPr>
        <w:t>Recherches</w:t>
      </w:r>
      <w:proofErr w:type="spellEnd"/>
      <w:r w:rsidRPr="00F529B3">
        <w:rPr>
          <w:lang w:val="en-US"/>
        </w:rPr>
        <w:t xml:space="preserve"> sur la </w:t>
      </w:r>
      <w:proofErr w:type="spellStart"/>
      <w:r w:rsidRPr="00F529B3">
        <w:rPr>
          <w:lang w:val="en-US"/>
        </w:rPr>
        <w:t>littérature</w:t>
      </w:r>
      <w:proofErr w:type="spellEnd"/>
      <w:r w:rsidRPr="00F529B3">
        <w:rPr>
          <w:lang w:val="en-US"/>
        </w:rPr>
        <w:t xml:space="preserve"> </w:t>
      </w:r>
      <w:proofErr w:type="spellStart"/>
      <w:r w:rsidRPr="00F529B3">
        <w:rPr>
          <w:lang w:val="en-US"/>
        </w:rPr>
        <w:t>laotienne</w:t>
      </w:r>
      <w:proofErr w:type="spellEnd"/>
      <w:r w:rsidRPr="00F529B3">
        <w:rPr>
          <w:lang w:val="en-US"/>
        </w:rPr>
        <w:t xml:space="preserve">. Paris: École française </w:t>
      </w:r>
      <w:proofErr w:type="spellStart"/>
      <w:r w:rsidRPr="00F529B3">
        <w:rPr>
          <w:lang w:val="en-US"/>
        </w:rPr>
        <w:t>d’Extrême</w:t>
      </w:r>
      <w:proofErr w:type="spellEnd"/>
      <w:r w:rsidRPr="00F529B3">
        <w:rPr>
          <w:lang w:val="en-US"/>
        </w:rPr>
        <w:t xml:space="preserve">-Orient. </w:t>
      </w:r>
      <w:r w:rsidRPr="0007557C">
        <w:rPr>
          <w:lang w:val="en-US"/>
        </w:rPr>
        <w:t xml:space="preserve">218 p. (Bulletin de </w:t>
      </w:r>
      <w:proofErr w:type="spellStart"/>
      <w:r w:rsidRPr="0007557C">
        <w:rPr>
          <w:lang w:val="en-US"/>
        </w:rPr>
        <w:t>l’École</w:t>
      </w:r>
      <w:proofErr w:type="spellEnd"/>
      <w:r w:rsidRPr="0007557C">
        <w:rPr>
          <w:lang w:val="en-US"/>
        </w:rPr>
        <w:t xml:space="preserve"> française </w:t>
      </w:r>
      <w:proofErr w:type="spellStart"/>
      <w:r w:rsidRPr="0007557C">
        <w:rPr>
          <w:lang w:val="en-US"/>
        </w:rPr>
        <w:t>d’Extrême</w:t>
      </w:r>
      <w:proofErr w:type="spellEnd"/>
      <w:r w:rsidRPr="0007557C">
        <w:rPr>
          <w:lang w:val="en-US"/>
        </w:rPr>
        <w:t>-Orient. T. 17. No. 5)</w:t>
      </w:r>
    </w:p>
    <w:p w:rsidR="003D1FC9" w:rsidRPr="006D3300" w:rsidRDefault="003D1FC9" w:rsidP="003D1FC9">
      <w:pPr>
        <w:pStyle w:val="NormalMaiTimesNewRoman"/>
      </w:pPr>
      <w:r w:rsidRPr="006D3300">
        <w:t>Firth, Raymond</w:t>
      </w:r>
    </w:p>
    <w:p w:rsidR="003D1FC9" w:rsidRPr="002C303C" w:rsidRDefault="003D1FC9" w:rsidP="003D1FC9">
      <w:pPr>
        <w:pStyle w:val="NormalYur1"/>
        <w:rPr>
          <w:lang w:val="en-US"/>
        </w:rPr>
      </w:pPr>
      <w:r w:rsidRPr="003414F7">
        <w:rPr>
          <w:lang w:val="en-US"/>
        </w:rPr>
        <w:t xml:space="preserve">1929      Primitive economics of the New Zealand </w:t>
      </w:r>
      <w:proofErr w:type="spellStart"/>
      <w:r w:rsidRPr="003414F7">
        <w:rPr>
          <w:lang w:val="en-US"/>
        </w:rPr>
        <w:t>Maori</w:t>
      </w:r>
      <w:proofErr w:type="spellEnd"/>
      <w:r w:rsidRPr="003414F7">
        <w:rPr>
          <w:lang w:val="en-US"/>
        </w:rPr>
        <w:t xml:space="preserve">. With a preface by R.H. Tawney. </w:t>
      </w:r>
      <w:r w:rsidRPr="002C303C">
        <w:rPr>
          <w:lang w:val="en-US"/>
        </w:rPr>
        <w:t xml:space="preserve">London: George Routledge &amp; Sons. XXVI, 505 p.   </w:t>
      </w:r>
    </w:p>
    <w:p w:rsidR="003D1FC9" w:rsidRPr="00D66242" w:rsidRDefault="003D1FC9" w:rsidP="003D1FC9">
      <w:pPr>
        <w:pStyle w:val="StyleNormalYurTimesNewRoman2"/>
      </w:pPr>
      <w:r w:rsidRPr="006D3300">
        <w:t>1930      “A Raga tale”. Man 30(46):58-60.</w:t>
      </w:r>
    </w:p>
    <w:p w:rsidR="003D1FC9" w:rsidRDefault="003D1FC9" w:rsidP="003D1FC9">
      <w:pPr>
        <w:pStyle w:val="StyleNormalYurTimesNewRoman2"/>
      </w:pPr>
      <w:r>
        <w:t xml:space="preserve">1967      Tikopia Ritual and Belief. </w:t>
      </w:r>
      <w:smartTag w:uri="urn:schemas-microsoft-com:office:smarttags" w:element="City">
        <w:smartTag w:uri="urn:schemas-microsoft-com:office:smarttags" w:element="place">
          <w:r>
            <w:t>London</w:t>
          </w:r>
        </w:smartTag>
      </w:smartTag>
      <w:r>
        <w:t>: George Allen &amp; Unwin. 374 p.</w:t>
      </w:r>
    </w:p>
    <w:p w:rsidR="003D1FC9" w:rsidRPr="00D66242" w:rsidRDefault="003D1FC9" w:rsidP="003D1FC9">
      <w:pPr>
        <w:pStyle w:val="StyleNormalYurTimesNewRoman2"/>
        <w:rPr>
          <w:lang w:val="de-DE"/>
        </w:rPr>
      </w:pPr>
      <w:r w:rsidRPr="00B938C4">
        <w:t xml:space="preserve">1970      </w:t>
      </w:r>
      <w:r>
        <w:t xml:space="preserve">Rank and Religion in Tikopia. A Study in Polynesian Paganism and Conversion to Christianity. </w:t>
      </w:r>
      <w:r w:rsidRPr="00D66242">
        <w:rPr>
          <w:lang w:val="de-DE"/>
        </w:rPr>
        <w:t xml:space="preserve">London: George Allen and </w:t>
      </w:r>
      <w:proofErr w:type="spellStart"/>
      <w:r w:rsidRPr="00D66242">
        <w:rPr>
          <w:lang w:val="de-DE"/>
        </w:rPr>
        <w:t>Unwin</w:t>
      </w:r>
      <w:proofErr w:type="spellEnd"/>
      <w:r w:rsidRPr="00D66242">
        <w:rPr>
          <w:lang w:val="de-DE"/>
        </w:rPr>
        <w:t>. 424 p.</w:t>
      </w:r>
    </w:p>
    <w:p w:rsidR="00C410F2" w:rsidRDefault="00C410F2" w:rsidP="00C410F2">
      <w:pPr>
        <w:pStyle w:val="NormalMai"/>
      </w:pPr>
      <w:r>
        <w:t>Firmenich, Johannes Matthias</w:t>
      </w:r>
    </w:p>
    <w:p w:rsidR="00C410F2" w:rsidRPr="00C410F2" w:rsidRDefault="00C410F2" w:rsidP="00C410F2">
      <w:pPr>
        <w:pStyle w:val="NormalYur1"/>
        <w:rPr>
          <w:lang w:val="en-US" w:eastAsia="ru-RU"/>
        </w:rPr>
      </w:pPr>
      <w:r w:rsidRPr="00C410F2">
        <w:rPr>
          <w:lang w:val="en-US"/>
        </w:rPr>
        <w:t xml:space="preserve">1843      </w:t>
      </w:r>
      <w:proofErr w:type="spellStart"/>
      <w:r w:rsidRPr="00C410F2">
        <w:rPr>
          <w:lang w:val="en-US"/>
        </w:rPr>
        <w:t>Germaniens</w:t>
      </w:r>
      <w:proofErr w:type="spellEnd"/>
      <w:r w:rsidRPr="00C410F2">
        <w:rPr>
          <w:lang w:val="en-US"/>
        </w:rPr>
        <w:t xml:space="preserve"> </w:t>
      </w:r>
      <w:proofErr w:type="spellStart"/>
      <w:r w:rsidRPr="00C410F2">
        <w:rPr>
          <w:lang w:val="en-US"/>
        </w:rPr>
        <w:t>Völkerstimmen</w:t>
      </w:r>
      <w:proofErr w:type="spellEnd"/>
      <w:r w:rsidRPr="00C410F2">
        <w:rPr>
          <w:lang w:val="en-US"/>
        </w:rPr>
        <w:t xml:space="preserve">, </w:t>
      </w:r>
      <w:proofErr w:type="spellStart"/>
      <w:r w:rsidRPr="00C410F2">
        <w:rPr>
          <w:lang w:val="en-US"/>
        </w:rPr>
        <w:t>Sammlung</w:t>
      </w:r>
      <w:proofErr w:type="spellEnd"/>
      <w:r w:rsidRPr="00C410F2">
        <w:rPr>
          <w:lang w:val="en-US"/>
        </w:rPr>
        <w:t xml:space="preserve"> der </w:t>
      </w:r>
      <w:proofErr w:type="spellStart"/>
      <w:r w:rsidRPr="00C410F2">
        <w:rPr>
          <w:lang w:val="en-US"/>
        </w:rPr>
        <w:t>deutschen</w:t>
      </w:r>
      <w:proofErr w:type="spellEnd"/>
      <w:r w:rsidRPr="00C410F2">
        <w:rPr>
          <w:lang w:val="en-US"/>
        </w:rPr>
        <w:t xml:space="preserve"> </w:t>
      </w:r>
      <w:proofErr w:type="spellStart"/>
      <w:r w:rsidRPr="00C410F2">
        <w:rPr>
          <w:lang w:val="en-US"/>
        </w:rPr>
        <w:t>Mundarten</w:t>
      </w:r>
      <w:proofErr w:type="spellEnd"/>
      <w:r w:rsidRPr="00C410F2">
        <w:rPr>
          <w:lang w:val="en-US"/>
        </w:rPr>
        <w:t xml:space="preserve"> in </w:t>
      </w:r>
      <w:proofErr w:type="spellStart"/>
      <w:r w:rsidRPr="00C410F2">
        <w:rPr>
          <w:lang w:val="en-US"/>
        </w:rPr>
        <w:t>Dichtungen</w:t>
      </w:r>
      <w:proofErr w:type="spellEnd"/>
      <w:r w:rsidRPr="00C410F2">
        <w:rPr>
          <w:lang w:val="en-US"/>
        </w:rPr>
        <w:t xml:space="preserve">, Sagen, </w:t>
      </w:r>
      <w:proofErr w:type="spellStart"/>
      <w:r w:rsidRPr="00C410F2">
        <w:rPr>
          <w:lang w:val="en-US"/>
        </w:rPr>
        <w:t>Mährchen</w:t>
      </w:r>
      <w:proofErr w:type="spellEnd"/>
      <w:r w:rsidRPr="00C410F2">
        <w:rPr>
          <w:lang w:val="en-US"/>
        </w:rPr>
        <w:t xml:space="preserve">, </w:t>
      </w:r>
      <w:proofErr w:type="spellStart"/>
      <w:r w:rsidRPr="00C410F2">
        <w:rPr>
          <w:lang w:val="en-US"/>
        </w:rPr>
        <w:t>Volksliedern</w:t>
      </w:r>
      <w:proofErr w:type="spellEnd"/>
      <w:r w:rsidRPr="00C410F2">
        <w:rPr>
          <w:lang w:val="en-US"/>
        </w:rPr>
        <w:t xml:space="preserve"> </w:t>
      </w:r>
      <w:proofErr w:type="spellStart"/>
      <w:r w:rsidRPr="00C410F2">
        <w:rPr>
          <w:lang w:val="en-US"/>
        </w:rPr>
        <w:t>u.s.w.</w:t>
      </w:r>
      <w:proofErr w:type="spellEnd"/>
      <w:r w:rsidRPr="00C410F2">
        <w:rPr>
          <w:lang w:val="en-US"/>
        </w:rPr>
        <w:t xml:space="preserve"> Bd. 1. Berlin: </w:t>
      </w:r>
      <w:proofErr w:type="spellStart"/>
      <w:r w:rsidRPr="00C410F2">
        <w:rPr>
          <w:lang w:val="en-US"/>
        </w:rPr>
        <w:t>Schlesinger’sche</w:t>
      </w:r>
      <w:proofErr w:type="spellEnd"/>
      <w:r w:rsidRPr="00C410F2">
        <w:rPr>
          <w:lang w:val="en-US"/>
        </w:rPr>
        <w:t xml:space="preserve"> Buch- und </w:t>
      </w:r>
      <w:proofErr w:type="spellStart"/>
      <w:r w:rsidRPr="00C410F2">
        <w:rPr>
          <w:lang w:val="en-US"/>
        </w:rPr>
        <w:t>Musikhandlung</w:t>
      </w:r>
      <w:proofErr w:type="spellEnd"/>
      <w:r w:rsidRPr="00C410F2">
        <w:rPr>
          <w:lang w:val="en-US"/>
        </w:rPr>
        <w:t>. 544 S.</w:t>
      </w:r>
    </w:p>
    <w:p w:rsidR="003D1FC9" w:rsidRPr="006D3300" w:rsidRDefault="003D1FC9" w:rsidP="003D1FC9">
      <w:pPr>
        <w:pStyle w:val="NormalMaiTimesNewRoman"/>
        <w:rPr>
          <w:lang w:val="de-DE"/>
        </w:rPr>
      </w:pPr>
      <w:r w:rsidRPr="006D3300">
        <w:rPr>
          <w:lang w:val="de-DE"/>
        </w:rPr>
        <w:t>Fischer, Eberhardt</w:t>
      </w:r>
    </w:p>
    <w:p w:rsidR="003D1FC9" w:rsidRPr="002C303C" w:rsidRDefault="003D1FC9" w:rsidP="003D1FC9">
      <w:pPr>
        <w:pStyle w:val="NormalYur1"/>
        <w:rPr>
          <w:lang w:val="en-US"/>
        </w:rPr>
      </w:pPr>
      <w:r w:rsidRPr="002C303C">
        <w:rPr>
          <w:lang w:val="en-US"/>
        </w:rPr>
        <w:t>1967      "</w:t>
      </w:r>
      <w:proofErr w:type="spellStart"/>
      <w:r w:rsidRPr="002C303C">
        <w:rPr>
          <w:lang w:val="en-US"/>
        </w:rPr>
        <w:t>Erzählgut</w:t>
      </w:r>
      <w:proofErr w:type="spellEnd"/>
      <w:r w:rsidRPr="002C303C">
        <w:rPr>
          <w:lang w:val="en-US"/>
        </w:rPr>
        <w:t xml:space="preserve"> der </w:t>
      </w:r>
      <w:proofErr w:type="spellStart"/>
      <w:r w:rsidRPr="002C303C">
        <w:rPr>
          <w:lang w:val="en-US"/>
        </w:rPr>
        <w:t>westlichen</w:t>
      </w:r>
      <w:proofErr w:type="spellEnd"/>
      <w:r w:rsidRPr="002C303C">
        <w:rPr>
          <w:lang w:val="en-US"/>
        </w:rPr>
        <w:t xml:space="preserve"> Dan in Liberia, Teil 1: Mythen, </w:t>
      </w:r>
      <w:proofErr w:type="spellStart"/>
      <w:r w:rsidRPr="002C303C">
        <w:rPr>
          <w:lang w:val="en-US"/>
        </w:rPr>
        <w:t>Erzählungen</w:t>
      </w:r>
      <w:proofErr w:type="spellEnd"/>
      <w:r w:rsidRPr="002C303C">
        <w:rPr>
          <w:lang w:val="en-US"/>
        </w:rPr>
        <w:t xml:space="preserve"> und </w:t>
      </w:r>
      <w:proofErr w:type="spellStart"/>
      <w:r w:rsidRPr="002C303C">
        <w:rPr>
          <w:lang w:val="en-US"/>
        </w:rPr>
        <w:t>Sprichwörter</w:t>
      </w:r>
      <w:proofErr w:type="spellEnd"/>
      <w:r w:rsidRPr="002C303C">
        <w:rPr>
          <w:lang w:val="en-US"/>
        </w:rPr>
        <w:t>". Anthropos 62(5-6):686-744.</w:t>
      </w:r>
    </w:p>
    <w:p w:rsidR="003D1FC9" w:rsidRPr="00D66242" w:rsidRDefault="003D1FC9" w:rsidP="003D1FC9">
      <w:pPr>
        <w:pStyle w:val="NormalMaiTimesNewRoman"/>
        <w:rPr>
          <w:lang w:val="de-DE"/>
        </w:rPr>
      </w:pPr>
      <w:r w:rsidRPr="00D66242">
        <w:rPr>
          <w:lang w:val="de-DE"/>
        </w:rPr>
        <w:t>Fischer, H. Th.</w:t>
      </w:r>
    </w:p>
    <w:p w:rsidR="003D1FC9" w:rsidRPr="006D3300" w:rsidRDefault="003D1FC9" w:rsidP="003D1FC9">
      <w:pPr>
        <w:pStyle w:val="StyleNormalYurTimesNewRoman2"/>
        <w:rPr>
          <w:lang w:val="de-DE"/>
        </w:rPr>
      </w:pPr>
      <w:r w:rsidRPr="006D3300">
        <w:rPr>
          <w:lang w:val="de-DE"/>
        </w:rPr>
        <w:t>1932      "Indonesische Paradiesmythen". Zeitschrift für Ethnologie 64(1-3):204-245.</w:t>
      </w:r>
    </w:p>
    <w:p w:rsidR="003D1FC9" w:rsidRPr="00D66242" w:rsidRDefault="003D1FC9" w:rsidP="003D1FC9">
      <w:pPr>
        <w:pStyle w:val="NormalMaiTimesNewRoman"/>
        <w:rPr>
          <w:lang w:val="de-DE"/>
        </w:rPr>
      </w:pPr>
      <w:r w:rsidRPr="00D66242">
        <w:rPr>
          <w:lang w:val="de-DE"/>
        </w:rPr>
        <w:t>Fischer, Hans</w:t>
      </w:r>
    </w:p>
    <w:p w:rsidR="003D1FC9" w:rsidRPr="002C303C" w:rsidRDefault="003D1FC9" w:rsidP="003D1FC9">
      <w:pPr>
        <w:pStyle w:val="NormalYur1"/>
        <w:rPr>
          <w:lang w:val="en-US"/>
        </w:rPr>
      </w:pPr>
      <w:r w:rsidRPr="002C303C">
        <w:rPr>
          <w:lang w:val="en-US"/>
        </w:rPr>
        <w:t xml:space="preserve">1963      </w:t>
      </w:r>
      <w:proofErr w:type="spellStart"/>
      <w:r w:rsidRPr="002C303C">
        <w:rPr>
          <w:lang w:val="en-US"/>
        </w:rPr>
        <w:t>Watut</w:t>
      </w:r>
      <w:proofErr w:type="spellEnd"/>
      <w:r w:rsidRPr="002C303C">
        <w:rPr>
          <w:lang w:val="en-US"/>
        </w:rPr>
        <w:t xml:space="preserve">. </w:t>
      </w:r>
      <w:proofErr w:type="spellStart"/>
      <w:r w:rsidRPr="002C303C">
        <w:rPr>
          <w:lang w:val="en-US"/>
        </w:rPr>
        <w:t>Notizen</w:t>
      </w:r>
      <w:proofErr w:type="spellEnd"/>
      <w:r w:rsidRPr="002C303C">
        <w:rPr>
          <w:lang w:val="en-US"/>
        </w:rPr>
        <w:t xml:space="preserve"> </w:t>
      </w:r>
      <w:proofErr w:type="spellStart"/>
      <w:r w:rsidRPr="002C303C">
        <w:rPr>
          <w:lang w:val="en-US"/>
        </w:rPr>
        <w:t>zur</w:t>
      </w:r>
      <w:proofErr w:type="spellEnd"/>
      <w:r w:rsidRPr="002C303C">
        <w:rPr>
          <w:lang w:val="en-US"/>
        </w:rPr>
        <w:t xml:space="preserve"> Kultur </w:t>
      </w:r>
      <w:proofErr w:type="spellStart"/>
      <w:r w:rsidRPr="002C303C">
        <w:rPr>
          <w:lang w:val="en-US"/>
        </w:rPr>
        <w:t>eines</w:t>
      </w:r>
      <w:proofErr w:type="spellEnd"/>
      <w:r w:rsidRPr="002C303C">
        <w:rPr>
          <w:lang w:val="en-US"/>
        </w:rPr>
        <w:t xml:space="preserve"> </w:t>
      </w:r>
      <w:proofErr w:type="spellStart"/>
      <w:r w:rsidRPr="002C303C">
        <w:rPr>
          <w:lang w:val="en-US"/>
        </w:rPr>
        <w:t>Melanesier-Stammes</w:t>
      </w:r>
      <w:proofErr w:type="spellEnd"/>
      <w:r w:rsidRPr="002C303C">
        <w:rPr>
          <w:lang w:val="en-US"/>
        </w:rPr>
        <w:t xml:space="preserve"> in </w:t>
      </w:r>
      <w:proofErr w:type="spellStart"/>
      <w:r w:rsidRPr="002C303C">
        <w:rPr>
          <w:lang w:val="en-US"/>
        </w:rPr>
        <w:t>Nordost-Neuguinea</w:t>
      </w:r>
      <w:proofErr w:type="spellEnd"/>
      <w:r w:rsidRPr="002C303C">
        <w:rPr>
          <w:lang w:val="en-US"/>
        </w:rPr>
        <w:t>. Braunschweig: Albert Limbach Verlag. 290 S.</w:t>
      </w:r>
    </w:p>
    <w:p w:rsidR="003D1FC9" w:rsidRPr="002C303C" w:rsidRDefault="003D1FC9" w:rsidP="003D1FC9">
      <w:pPr>
        <w:pStyle w:val="NormalYur1"/>
        <w:rPr>
          <w:lang w:val="en-US"/>
        </w:rPr>
      </w:pPr>
      <w:r w:rsidRPr="002C303C">
        <w:rPr>
          <w:lang w:val="en-US"/>
        </w:rPr>
        <w:t xml:space="preserve">1968      </w:t>
      </w:r>
      <w:proofErr w:type="spellStart"/>
      <w:r w:rsidRPr="002C303C">
        <w:rPr>
          <w:lang w:val="en-US"/>
        </w:rPr>
        <w:t>Negwa</w:t>
      </w:r>
      <w:proofErr w:type="spellEnd"/>
      <w:r w:rsidRPr="002C303C">
        <w:rPr>
          <w:lang w:val="en-US"/>
        </w:rPr>
        <w:t xml:space="preserve">. Eine Papua Gruppe </w:t>
      </w:r>
      <w:proofErr w:type="spellStart"/>
      <w:r w:rsidRPr="002C303C">
        <w:rPr>
          <w:lang w:val="en-US"/>
        </w:rPr>
        <w:t>im</w:t>
      </w:r>
      <w:proofErr w:type="spellEnd"/>
      <w:r w:rsidRPr="002C303C">
        <w:rPr>
          <w:lang w:val="en-US"/>
        </w:rPr>
        <w:t xml:space="preserve"> Wandel. München: Klaus Renner Verlag. 493 S.</w:t>
      </w:r>
    </w:p>
    <w:p w:rsidR="003D1FC9" w:rsidRDefault="003D1FC9" w:rsidP="003D1FC9">
      <w:pPr>
        <w:pStyle w:val="NormalMai"/>
      </w:pPr>
      <w:r>
        <w:t>Fischer, John Lyle</w:t>
      </w:r>
    </w:p>
    <w:p w:rsidR="003D1FC9" w:rsidRPr="002C303C" w:rsidRDefault="003D1FC9" w:rsidP="003D1FC9">
      <w:pPr>
        <w:pStyle w:val="NormalYur1"/>
        <w:rPr>
          <w:lang w:val="en-US"/>
        </w:rPr>
      </w:pPr>
      <w:r w:rsidRPr="00A23ECD">
        <w:rPr>
          <w:lang w:val="en-US"/>
        </w:rPr>
        <w:t xml:space="preserve">1954      Language and Folktale in </w:t>
      </w:r>
      <w:proofErr w:type="spellStart"/>
      <w:r w:rsidRPr="00A23ECD">
        <w:rPr>
          <w:lang w:val="en-US"/>
        </w:rPr>
        <w:t>Truk</w:t>
      </w:r>
      <w:proofErr w:type="spellEnd"/>
      <w:r w:rsidRPr="00A23ECD">
        <w:rPr>
          <w:lang w:val="en-US"/>
        </w:rPr>
        <w:t xml:space="preserve"> and Ponape. A thesis. Cambridge: Harvard University. </w:t>
      </w:r>
      <w:r w:rsidRPr="002C303C">
        <w:rPr>
          <w:lang w:val="en-US"/>
        </w:rPr>
        <w:t>310 p.</w:t>
      </w:r>
    </w:p>
    <w:p w:rsidR="003D1FC9" w:rsidRPr="006D3300" w:rsidRDefault="003D1FC9" w:rsidP="003D1FC9">
      <w:pPr>
        <w:pStyle w:val="NormalMaiTimesNewRoman"/>
      </w:pPr>
      <w:r w:rsidRPr="006D3300">
        <w:t>Fischer, Manuela, and Konrad Theodor Preuss</w:t>
      </w:r>
    </w:p>
    <w:p w:rsidR="003D1FC9" w:rsidRPr="006D3300" w:rsidRDefault="003D1FC9" w:rsidP="003D1FC9">
      <w:pPr>
        <w:pStyle w:val="StyleNormalYurTimesNewRoman2"/>
      </w:pPr>
      <w:r w:rsidRPr="006D3300">
        <w:t xml:space="preserve">1989      </w:t>
      </w:r>
      <w:proofErr w:type="spellStart"/>
      <w:r w:rsidRPr="006D3300">
        <w:t>Mitos</w:t>
      </w:r>
      <w:proofErr w:type="spellEnd"/>
      <w:r w:rsidRPr="006D3300">
        <w:t xml:space="preserve"> Kogi. </w:t>
      </w:r>
      <w:smartTag w:uri="urn:schemas-microsoft-com:office:smarttags" w:element="place">
        <w:smartTag w:uri="urn:schemas-microsoft-com:office:smarttags" w:element="City">
          <w:r w:rsidRPr="006D3300">
            <w:t>Quito</w:t>
          </w:r>
        </w:smartTag>
      </w:smartTag>
      <w:r w:rsidRPr="006D3300">
        <w:t xml:space="preserve">: </w:t>
      </w:r>
      <w:proofErr w:type="spellStart"/>
      <w:r w:rsidRPr="006D3300">
        <w:t>Ediciones</w:t>
      </w:r>
      <w:proofErr w:type="spellEnd"/>
      <w:r w:rsidRPr="006D3300">
        <w:t xml:space="preserve"> Abya-Yala.</w:t>
      </w:r>
    </w:p>
    <w:p w:rsidR="003D2DB1" w:rsidRDefault="003D2DB1" w:rsidP="003D2DB1">
      <w:pPr>
        <w:pStyle w:val="NormalMai"/>
      </w:pPr>
      <w:r>
        <w:t>Fischer, Margaret</w:t>
      </w:r>
      <w:r w:rsidR="00A074F1">
        <w:t xml:space="preserve"> W.</w:t>
      </w:r>
    </w:p>
    <w:p w:rsidR="003D2DB1" w:rsidRPr="00853356" w:rsidRDefault="003D2DB1" w:rsidP="003D2DB1">
      <w:pPr>
        <w:pStyle w:val="NormalYur1"/>
        <w:rPr>
          <w:lang w:val="en-US"/>
        </w:rPr>
      </w:pPr>
      <w:r w:rsidRPr="003D2DB1">
        <w:rPr>
          <w:lang w:val="en-US"/>
        </w:rPr>
        <w:lastRenderedPageBreak/>
        <w:t xml:space="preserve">1946      “The mythology of Northern and Northeastern Algonkians in reference to  Algonkian mythology as a whole”. Man in Northeastern North America, ed. by Frederck Johnson. Andover, Mass.: Robert S. Peabody Foundation. </w:t>
      </w:r>
      <w:r w:rsidR="00853356" w:rsidRPr="00A074F1">
        <w:rPr>
          <w:lang w:val="en-US"/>
        </w:rPr>
        <w:t>P. 226-26</w:t>
      </w:r>
      <w:r w:rsidR="00853356">
        <w:rPr>
          <w:lang w:val="en-US"/>
        </w:rPr>
        <w:t>1</w:t>
      </w:r>
      <w:r w:rsidRPr="00A074F1">
        <w:rPr>
          <w:lang w:val="en-US"/>
        </w:rPr>
        <w:t>.</w:t>
      </w:r>
      <w:r w:rsidRPr="00853356">
        <w:rPr>
          <w:lang w:val="en-US"/>
        </w:rPr>
        <w:t xml:space="preserve"> (Papers of the Robert S. Peabody Foundation 3).</w:t>
      </w:r>
    </w:p>
    <w:p w:rsidR="003D1FC9" w:rsidRDefault="003D1FC9" w:rsidP="003D1FC9">
      <w:pPr>
        <w:pStyle w:val="NormalMai"/>
      </w:pPr>
      <w:r>
        <w:t>Fison, Lorimer</w:t>
      </w:r>
    </w:p>
    <w:p w:rsidR="003D1FC9" w:rsidRDefault="003D1FC9" w:rsidP="003D1FC9">
      <w:pPr>
        <w:pStyle w:val="StyleNormalYurTimesNewRoman0"/>
      </w:pPr>
      <w:r>
        <w:t>1894      Tales from Old Fiji. London: The de la More Press. 17</w:t>
      </w:r>
      <w:r w:rsidRPr="00FC46CF">
        <w:t>5</w:t>
      </w:r>
      <w:r>
        <w:t xml:space="preserve"> p. </w:t>
      </w:r>
    </w:p>
    <w:p w:rsidR="003D1FC9" w:rsidRPr="006D3300" w:rsidRDefault="003D1FC9" w:rsidP="003D1FC9">
      <w:pPr>
        <w:pStyle w:val="NormalMaiTimesNewRoman"/>
      </w:pPr>
      <w:r w:rsidRPr="006D3300">
        <w:t>Fitzhugh, William W., &amp; Aron Crowell</w:t>
      </w:r>
    </w:p>
    <w:p w:rsidR="003D1FC9" w:rsidRPr="002C303C" w:rsidRDefault="003D1FC9" w:rsidP="003D1FC9">
      <w:pPr>
        <w:pStyle w:val="NormalYur1"/>
        <w:rPr>
          <w:lang w:val="en-US"/>
        </w:rPr>
      </w:pPr>
      <w:r w:rsidRPr="002C303C">
        <w:rPr>
          <w:lang w:val="en-US"/>
        </w:rPr>
        <w:t>1988      Cross Roads of Continents. Cultures of Siberia and Alaska. William W. Fitzhugh &amp; Aron Crowell, eds. Washington D.C.: Smithsonian Institution. 360 p.</w:t>
      </w:r>
    </w:p>
    <w:p w:rsidR="003D1FC9" w:rsidRPr="006D3300" w:rsidRDefault="003D1FC9" w:rsidP="003D1FC9">
      <w:pPr>
        <w:pStyle w:val="NormalMaiTimesNewRoman"/>
      </w:pPr>
      <w:r w:rsidRPr="006D3300">
        <w:t xml:space="preserve">Fitzburgh, William W. &amp; Chisato O. </w:t>
      </w:r>
      <w:proofErr w:type="spellStart"/>
      <w:r w:rsidRPr="006D3300">
        <w:t>Dubreult</w:t>
      </w:r>
      <w:proofErr w:type="spellEnd"/>
    </w:p>
    <w:p w:rsidR="003D1FC9" w:rsidRPr="006D3300" w:rsidRDefault="003D1FC9" w:rsidP="003D1FC9">
      <w:pPr>
        <w:pStyle w:val="StyleNormalYurTimesNewRoman1"/>
        <w:rPr>
          <w:rStyle w:val="StyleNormalYurTimesNewRoman2Char"/>
        </w:rPr>
      </w:pPr>
      <w:r w:rsidRPr="006D3300">
        <w:t xml:space="preserve">1999      Aini, Spirit of a Northern People. </w:t>
      </w:r>
      <w:smartTag w:uri="urn:schemas-microsoft-com:office:smarttags" w:element="PlaceName">
        <w:r w:rsidRPr="006D3300">
          <w:t>Arctic</w:t>
        </w:r>
      </w:smartTag>
      <w:r w:rsidRPr="006D3300">
        <w:t xml:space="preserve"> </w:t>
      </w:r>
      <w:smartTag w:uri="urn:schemas-microsoft-com:office:smarttags" w:element="PlaceName">
        <w:r w:rsidRPr="006D3300">
          <w:t>Studies</w:t>
        </w:r>
      </w:smartTag>
      <w:r w:rsidRPr="006D3300">
        <w:t xml:space="preserve"> </w:t>
      </w:r>
      <w:smartTag w:uri="urn:schemas-microsoft-com:office:smarttags" w:element="PlaceType">
        <w:r w:rsidRPr="006D3300">
          <w:t>Center</w:t>
        </w:r>
      </w:smartTag>
      <w:r w:rsidRPr="006D3300">
        <w:t xml:space="preserve">, National Museum of Natural History, Smithsonian Institution, in association with </w:t>
      </w:r>
      <w:smartTag w:uri="urn:schemas-microsoft-com:office:smarttags" w:element="place">
        <w:smartTag w:uri="urn:schemas-microsoft-com:office:smarttags" w:element="PlaceType">
          <w:r w:rsidRPr="006D3300">
            <w:t>U</w:t>
          </w:r>
          <w:r w:rsidRPr="006D3300">
            <w:rPr>
              <w:rStyle w:val="StyleNormalYurTimesNewRoman2Char"/>
            </w:rPr>
            <w:t>niversity</w:t>
          </w:r>
        </w:smartTag>
        <w:r w:rsidRPr="006D3300">
          <w:rPr>
            <w:rStyle w:val="StyleNormalYurTimesNewRoman2Char"/>
          </w:rPr>
          <w:t xml:space="preserve"> of </w:t>
        </w:r>
        <w:smartTag w:uri="urn:schemas-microsoft-com:office:smarttags" w:element="PlaceName">
          <w:r w:rsidRPr="006D3300">
            <w:rPr>
              <w:rStyle w:val="StyleNormalYurTimesNewRoman2Char"/>
            </w:rPr>
            <w:t>Washington Press</w:t>
          </w:r>
        </w:smartTag>
      </w:smartTag>
      <w:r w:rsidRPr="006D3300">
        <w:rPr>
          <w:rStyle w:val="StyleNormalYurTimesNewRoman2Char"/>
        </w:rPr>
        <w:t>.</w:t>
      </w:r>
    </w:p>
    <w:p w:rsidR="003D1FC9" w:rsidRPr="006D3300" w:rsidRDefault="003D1FC9" w:rsidP="003D1FC9">
      <w:pPr>
        <w:pStyle w:val="NormalMaiTimesNewRoman"/>
      </w:pPr>
      <w:r w:rsidRPr="006D3300">
        <w:t>Fitzhugh, William W., &amp; Susan A. Kaplan</w:t>
      </w:r>
    </w:p>
    <w:p w:rsidR="003D1FC9" w:rsidRPr="002C303C" w:rsidRDefault="003D1FC9" w:rsidP="003D1FC9">
      <w:pPr>
        <w:pStyle w:val="NormalYur1"/>
        <w:rPr>
          <w:lang w:val="en-US"/>
        </w:rPr>
      </w:pPr>
      <w:r w:rsidRPr="002C303C">
        <w:rPr>
          <w:lang w:val="en-US"/>
        </w:rPr>
        <w:t>1982      Inua. Spirit World of the Bering Strait Eskimo. Washington: Smithsonian Institution. 296 p.</w:t>
      </w:r>
    </w:p>
    <w:p w:rsidR="003D1FC9" w:rsidRPr="006D3300" w:rsidRDefault="003D1FC9" w:rsidP="003D1FC9">
      <w:pPr>
        <w:pStyle w:val="NormalMaiTimesNewRoman"/>
      </w:pPr>
      <w:r w:rsidRPr="006D3300">
        <w:t>Flannery, Kent V. &amp; Joyce Marcus</w:t>
      </w:r>
    </w:p>
    <w:p w:rsidR="003D1FC9" w:rsidRPr="006D3300" w:rsidRDefault="003D1FC9" w:rsidP="003D1FC9">
      <w:pPr>
        <w:pStyle w:val="StyleNormalYurTimesNewRoman1"/>
        <w:rPr>
          <w:rStyle w:val="StyleNormalYurTimesNewRoman2Char"/>
        </w:rPr>
      </w:pPr>
      <w:r w:rsidRPr="006D3300">
        <w:t>1983      The Cloud People. Divergent Evolution of</w:t>
      </w:r>
      <w:r w:rsidRPr="006D3300">
        <w:rPr>
          <w:rStyle w:val="StyleNormalYurTimesNewRoman2Char"/>
        </w:rPr>
        <w:t xml:space="preserve"> the Zapotec and Mixtec Civilizations. New York etc.: Academic Press. 391 p.</w:t>
      </w:r>
    </w:p>
    <w:p w:rsidR="003D1FC9" w:rsidRDefault="003D1FC9" w:rsidP="003D1FC9">
      <w:pPr>
        <w:pStyle w:val="NormalMai"/>
      </w:pPr>
      <w:r>
        <w:t>Fleeson, Katherine Neville</w:t>
      </w:r>
    </w:p>
    <w:p w:rsidR="003D1FC9" w:rsidRPr="006B2826" w:rsidRDefault="003D1FC9" w:rsidP="003D1FC9">
      <w:pPr>
        <w:pStyle w:val="NormalYur1"/>
        <w:rPr>
          <w:lang w:val="en-US"/>
        </w:rPr>
      </w:pPr>
      <w:r w:rsidRPr="006B2826">
        <w:rPr>
          <w:lang w:val="en-US"/>
        </w:rPr>
        <w:t>1899      Laos Folk-Lore of Father India. New York, Chicago, Toronto: Fleming H. Revell Co. 153 p.</w:t>
      </w:r>
    </w:p>
    <w:p w:rsidR="003D1FC9" w:rsidRPr="006D3300" w:rsidRDefault="003D1FC9" w:rsidP="003D1FC9">
      <w:pPr>
        <w:pStyle w:val="NormalMaiTimesNewRoman"/>
      </w:pPr>
      <w:r w:rsidRPr="006D3300">
        <w:t>Fletcher, Alice C.</w:t>
      </w:r>
    </w:p>
    <w:p w:rsidR="003D1FC9" w:rsidRPr="002C303C" w:rsidRDefault="003D1FC9" w:rsidP="003D1FC9">
      <w:pPr>
        <w:pStyle w:val="NormalYur1"/>
        <w:rPr>
          <w:lang w:val="en-US"/>
        </w:rPr>
      </w:pPr>
      <w:r w:rsidRPr="002C303C">
        <w:rPr>
          <w:lang w:val="en-US"/>
        </w:rPr>
        <w:t>1903      "</w:t>
      </w:r>
      <w:proofErr w:type="spellStart"/>
      <w:r w:rsidRPr="002C303C">
        <w:rPr>
          <w:lang w:val="en-US"/>
        </w:rPr>
        <w:t>Pawny</w:t>
      </w:r>
      <w:proofErr w:type="spellEnd"/>
      <w:r w:rsidRPr="002C303C">
        <w:rPr>
          <w:lang w:val="en-US"/>
        </w:rPr>
        <w:t xml:space="preserve"> star lore". Journal of American Folklore 16(60:10-15.</w:t>
      </w:r>
    </w:p>
    <w:p w:rsidR="003D1FC9" w:rsidRPr="00B21A94" w:rsidRDefault="003D1FC9" w:rsidP="003D1FC9">
      <w:pPr>
        <w:pStyle w:val="NormalMai"/>
      </w:pPr>
      <w:r w:rsidRPr="00B21A94">
        <w:t xml:space="preserve">Fletcher, </w:t>
      </w:r>
      <w:r>
        <w:t>Roland</w:t>
      </w:r>
      <w:r w:rsidRPr="00B21A94">
        <w:t xml:space="preserve"> </w:t>
      </w:r>
      <w:r>
        <w:t>S</w:t>
      </w:r>
      <w:r w:rsidRPr="00B21A94">
        <w:t>.</w:t>
      </w:r>
    </w:p>
    <w:p w:rsidR="003D1FC9" w:rsidRPr="002C303C" w:rsidRDefault="003D1FC9" w:rsidP="003D1FC9">
      <w:pPr>
        <w:pStyle w:val="NormalYur1"/>
        <w:rPr>
          <w:lang w:val="en-US"/>
        </w:rPr>
      </w:pPr>
      <w:r w:rsidRPr="007222EE">
        <w:rPr>
          <w:lang w:val="en-US"/>
        </w:rPr>
        <w:t xml:space="preserve">1912      Hausa Sayings and Folk-Lore. London etc.: Oxford University Press. </w:t>
      </w:r>
      <w:r w:rsidRPr="002C303C">
        <w:rPr>
          <w:lang w:val="en-US"/>
        </w:rPr>
        <w:t>172 p.</w:t>
      </w:r>
    </w:p>
    <w:p w:rsidR="00042A89" w:rsidRDefault="00042A89" w:rsidP="00042A89">
      <w:pPr>
        <w:pStyle w:val="NormalMai"/>
      </w:pPr>
      <w:r>
        <w:t>Fleury, Jean</w:t>
      </w:r>
    </w:p>
    <w:p w:rsidR="00042A89" w:rsidRPr="00042A89" w:rsidRDefault="00042A89" w:rsidP="00042A89">
      <w:pPr>
        <w:pStyle w:val="NormalYur1"/>
        <w:rPr>
          <w:lang w:val="en-US"/>
        </w:rPr>
      </w:pPr>
      <w:r w:rsidRPr="00042A89">
        <w:rPr>
          <w:lang w:val="en-US"/>
        </w:rPr>
        <w:t xml:space="preserve">1883      Littérature </w:t>
      </w:r>
      <w:proofErr w:type="spellStart"/>
      <w:r w:rsidRPr="00042A89">
        <w:rPr>
          <w:lang w:val="en-US"/>
        </w:rPr>
        <w:t>orale</w:t>
      </w:r>
      <w:proofErr w:type="spellEnd"/>
      <w:r w:rsidRPr="00042A89">
        <w:rPr>
          <w:lang w:val="en-US"/>
        </w:rPr>
        <w:t xml:space="preserve"> de la Basse-Normandie (Hague et Val-de-Saire). Paris: </w:t>
      </w:r>
      <w:proofErr w:type="spellStart"/>
      <w:r w:rsidRPr="00042A89">
        <w:rPr>
          <w:lang w:val="en-US"/>
        </w:rPr>
        <w:t>Maisonneuse</w:t>
      </w:r>
      <w:proofErr w:type="spellEnd"/>
      <w:r w:rsidRPr="00042A89">
        <w:rPr>
          <w:lang w:val="en-US"/>
        </w:rPr>
        <w:t xml:space="preserve"> et Co. 396 p.</w:t>
      </w:r>
    </w:p>
    <w:p w:rsidR="003D1FC9" w:rsidRPr="006D3300" w:rsidRDefault="003D1FC9" w:rsidP="003D1FC9">
      <w:pPr>
        <w:pStyle w:val="NormalMaiTimesNewRoman"/>
      </w:pPr>
      <w:r w:rsidRPr="006D3300">
        <w:t>Flood, Bo</w:t>
      </w:r>
    </w:p>
    <w:p w:rsidR="003D1FC9" w:rsidRPr="00D66242" w:rsidRDefault="003D1FC9" w:rsidP="003D1FC9">
      <w:pPr>
        <w:pStyle w:val="NormalYur1"/>
        <w:rPr>
          <w:lang w:val="fr-FR"/>
        </w:rPr>
      </w:pPr>
      <w:r w:rsidRPr="002C303C">
        <w:rPr>
          <w:lang w:val="en-US"/>
        </w:rPr>
        <w:t xml:space="preserve">2001      Mariamas Island Legends: Myth and Magic. Compiled by Bo Flood. The Bess Press. </w:t>
      </w:r>
      <w:r w:rsidRPr="00D66242">
        <w:rPr>
          <w:lang w:val="fr-FR"/>
        </w:rPr>
        <w:t>194 p.</w:t>
      </w:r>
    </w:p>
    <w:p w:rsidR="003D1FC9" w:rsidRPr="00D66242" w:rsidRDefault="003D1FC9" w:rsidP="003D1FC9">
      <w:pPr>
        <w:pStyle w:val="NormalMaiTimesNewRoman"/>
        <w:rPr>
          <w:lang w:val="fr-FR"/>
        </w:rPr>
      </w:pPr>
      <w:r w:rsidRPr="00D66242">
        <w:rPr>
          <w:lang w:val="fr-FR"/>
        </w:rPr>
        <w:t>Flores, Lazaro H.</w:t>
      </w:r>
    </w:p>
    <w:p w:rsidR="003D1FC9" w:rsidRPr="00D66242" w:rsidRDefault="003D1FC9" w:rsidP="003D1FC9">
      <w:pPr>
        <w:pStyle w:val="StyleNormalYurTimesNewRoman2"/>
        <w:rPr>
          <w:lang w:val="fr-FR"/>
        </w:rPr>
      </w:pPr>
      <w:r w:rsidRPr="00D66242">
        <w:rPr>
          <w:lang w:val="fr-FR"/>
        </w:rPr>
        <w:t xml:space="preserve">1989      </w:t>
      </w:r>
      <w:proofErr w:type="spellStart"/>
      <w:r w:rsidRPr="00D66242">
        <w:rPr>
          <w:lang w:val="fr-FR"/>
        </w:rPr>
        <w:t>Mitos</w:t>
      </w:r>
      <w:proofErr w:type="spellEnd"/>
      <w:r w:rsidRPr="00D66242">
        <w:rPr>
          <w:lang w:val="fr-FR"/>
        </w:rPr>
        <w:t xml:space="preserve">, </w:t>
      </w:r>
      <w:proofErr w:type="spellStart"/>
      <w:r w:rsidRPr="00D66242">
        <w:rPr>
          <w:lang w:val="fr-FR"/>
        </w:rPr>
        <w:t>Leyendas</w:t>
      </w:r>
      <w:proofErr w:type="spellEnd"/>
      <w:r w:rsidRPr="00D66242">
        <w:rPr>
          <w:lang w:val="fr-FR"/>
        </w:rPr>
        <w:t xml:space="preserve"> y </w:t>
      </w:r>
      <w:proofErr w:type="spellStart"/>
      <w:r w:rsidRPr="00D66242">
        <w:rPr>
          <w:lang w:val="fr-FR"/>
        </w:rPr>
        <w:t>Ritos</w:t>
      </w:r>
      <w:proofErr w:type="spellEnd"/>
      <w:r w:rsidRPr="00D66242">
        <w:rPr>
          <w:lang w:val="fr-FR"/>
        </w:rPr>
        <w:t xml:space="preserve"> de los Pech. Tegucigalpa: </w:t>
      </w:r>
      <w:proofErr w:type="spellStart"/>
      <w:r w:rsidRPr="00D66242">
        <w:rPr>
          <w:lang w:val="fr-FR"/>
        </w:rPr>
        <w:t>Producciones</w:t>
      </w:r>
      <w:proofErr w:type="spellEnd"/>
      <w:r w:rsidRPr="00D66242">
        <w:rPr>
          <w:lang w:val="fr-FR"/>
        </w:rPr>
        <w:t xml:space="preserve"> </w:t>
      </w:r>
      <w:proofErr w:type="spellStart"/>
      <w:r w:rsidRPr="00D66242">
        <w:rPr>
          <w:lang w:val="fr-FR"/>
        </w:rPr>
        <w:t>Audiovisuales</w:t>
      </w:r>
      <w:proofErr w:type="spellEnd"/>
      <w:r w:rsidRPr="00D66242">
        <w:rPr>
          <w:lang w:val="fr-FR"/>
        </w:rPr>
        <w:t xml:space="preserve"> </w:t>
      </w:r>
      <w:proofErr w:type="spellStart"/>
      <w:r w:rsidRPr="00D66242">
        <w:rPr>
          <w:lang w:val="fr-FR"/>
        </w:rPr>
        <w:t>Educativas</w:t>
      </w:r>
      <w:proofErr w:type="spellEnd"/>
      <w:r w:rsidRPr="00D66242">
        <w:rPr>
          <w:lang w:val="fr-FR"/>
        </w:rPr>
        <w:t xml:space="preserve"> de Honduras. 108 p.</w:t>
      </w:r>
    </w:p>
    <w:p w:rsidR="003D1FC9" w:rsidRPr="00D66242" w:rsidRDefault="003D1FC9" w:rsidP="003D1FC9">
      <w:pPr>
        <w:pStyle w:val="NormalMaiTimesNewRoman"/>
        <w:rPr>
          <w:lang w:val="fr-FR"/>
        </w:rPr>
      </w:pPr>
      <w:r w:rsidRPr="00D66242">
        <w:rPr>
          <w:lang w:val="fr-FR"/>
        </w:rPr>
        <w:t>Flores, Lazaro H., and Wendy Griffin</w:t>
      </w:r>
    </w:p>
    <w:p w:rsidR="003D1FC9" w:rsidRPr="006D3300" w:rsidRDefault="003D1FC9" w:rsidP="003D1FC9">
      <w:pPr>
        <w:pStyle w:val="StyleNormalYurTimesNewRoman2"/>
      </w:pPr>
      <w:r w:rsidRPr="00D66242">
        <w:rPr>
          <w:lang w:val="fr-FR"/>
        </w:rPr>
        <w:t xml:space="preserve">1991      </w:t>
      </w:r>
      <w:proofErr w:type="spellStart"/>
      <w:r w:rsidRPr="00D66242">
        <w:rPr>
          <w:lang w:val="fr-FR"/>
        </w:rPr>
        <w:t>Dioses</w:t>
      </w:r>
      <w:proofErr w:type="spellEnd"/>
      <w:r w:rsidRPr="00D66242">
        <w:rPr>
          <w:lang w:val="fr-FR"/>
        </w:rPr>
        <w:t xml:space="preserve">, Heroes y Hombres en el </w:t>
      </w:r>
      <w:proofErr w:type="spellStart"/>
      <w:r w:rsidRPr="00D66242">
        <w:rPr>
          <w:lang w:val="fr-FR"/>
        </w:rPr>
        <w:t>Universo</w:t>
      </w:r>
      <w:proofErr w:type="spellEnd"/>
      <w:r w:rsidRPr="00D66242">
        <w:rPr>
          <w:lang w:val="fr-FR"/>
        </w:rPr>
        <w:t xml:space="preserve"> </w:t>
      </w:r>
      <w:proofErr w:type="spellStart"/>
      <w:r w:rsidRPr="00D66242">
        <w:rPr>
          <w:lang w:val="fr-FR"/>
        </w:rPr>
        <w:t>Mítico</w:t>
      </w:r>
      <w:proofErr w:type="spellEnd"/>
      <w:r w:rsidRPr="00D66242">
        <w:rPr>
          <w:lang w:val="fr-FR"/>
        </w:rPr>
        <w:t xml:space="preserve"> Pech. Tegucigalpa: </w:t>
      </w:r>
      <w:proofErr w:type="spellStart"/>
      <w:r w:rsidRPr="00D66242">
        <w:rPr>
          <w:lang w:val="fr-FR"/>
        </w:rPr>
        <w:t>Universidad</w:t>
      </w:r>
      <w:proofErr w:type="spellEnd"/>
      <w:r w:rsidRPr="00D66242">
        <w:rPr>
          <w:lang w:val="fr-FR"/>
        </w:rPr>
        <w:t xml:space="preserve"> </w:t>
      </w:r>
      <w:proofErr w:type="spellStart"/>
      <w:r w:rsidRPr="00D66242">
        <w:rPr>
          <w:lang w:val="fr-FR"/>
        </w:rPr>
        <w:t>Centroamericana</w:t>
      </w:r>
      <w:proofErr w:type="spellEnd"/>
      <w:r w:rsidRPr="00D66242">
        <w:rPr>
          <w:lang w:val="fr-FR"/>
        </w:rPr>
        <w:t xml:space="preserve"> José </w:t>
      </w:r>
      <w:proofErr w:type="spellStart"/>
      <w:r w:rsidRPr="00D66242">
        <w:rPr>
          <w:lang w:val="fr-FR"/>
        </w:rPr>
        <w:t>Simeón</w:t>
      </w:r>
      <w:proofErr w:type="spellEnd"/>
      <w:r w:rsidRPr="00D66242">
        <w:rPr>
          <w:lang w:val="fr-FR"/>
        </w:rPr>
        <w:t xml:space="preserve"> </w:t>
      </w:r>
      <w:proofErr w:type="spellStart"/>
      <w:r w:rsidRPr="00D66242">
        <w:rPr>
          <w:lang w:val="fr-FR"/>
        </w:rPr>
        <w:t>Cañas</w:t>
      </w:r>
      <w:proofErr w:type="spellEnd"/>
      <w:r w:rsidRPr="00D66242">
        <w:rPr>
          <w:lang w:val="fr-FR"/>
        </w:rPr>
        <w:t xml:space="preserve">. </w:t>
      </w:r>
      <w:r w:rsidRPr="006D3300">
        <w:t>124 p.</w:t>
      </w:r>
    </w:p>
    <w:p w:rsidR="003D1FC9" w:rsidRDefault="003D1FC9" w:rsidP="003D1FC9">
      <w:pPr>
        <w:pStyle w:val="NormalMai"/>
      </w:pPr>
      <w:r>
        <w:t>Floyd, Emily C.</w:t>
      </w:r>
    </w:p>
    <w:p w:rsidR="003D1FC9" w:rsidRPr="002C303C" w:rsidRDefault="003D1FC9" w:rsidP="003D1FC9">
      <w:pPr>
        <w:pStyle w:val="NormalYur1"/>
        <w:rPr>
          <w:lang w:val="en-US"/>
        </w:rPr>
      </w:pPr>
      <w:r w:rsidRPr="000735B7">
        <w:rPr>
          <w:lang w:val="en-US"/>
        </w:rPr>
        <w:t xml:space="preserve">2016      “Medium study – Tears of the Sun: The naturalistic and anthropomorphic in Inca metalwork”. Conversations: An Online Journal of the Center for the Study of Material and Visual Cultures of Religio (mavcor.yale.edu). </w:t>
      </w:r>
      <w:r w:rsidRPr="002C303C">
        <w:rPr>
          <w:lang w:val="en-US"/>
        </w:rPr>
        <w:t>36 p.</w:t>
      </w:r>
    </w:p>
    <w:p w:rsidR="003D1FC9" w:rsidRPr="006D3300" w:rsidRDefault="003D1FC9" w:rsidP="003D1FC9">
      <w:pPr>
        <w:pStyle w:val="NormalMaiTimesNewRoman"/>
      </w:pPr>
      <w:r w:rsidRPr="006D3300">
        <w:t>Fock, Niels</w:t>
      </w:r>
    </w:p>
    <w:p w:rsidR="003D1FC9" w:rsidRPr="006D3300" w:rsidRDefault="003D1FC9" w:rsidP="003D1FC9">
      <w:pPr>
        <w:pStyle w:val="StyleNormalYurTimesNewRoman1"/>
      </w:pPr>
      <w:r w:rsidRPr="006D3300">
        <w:t>1963      Waiwai. Religion and Society of an Amazonian Tribe. Copenhagen</w:t>
      </w:r>
      <w:r>
        <w:t>: The National Museum</w:t>
      </w:r>
      <w:r w:rsidRPr="006D3300">
        <w:t xml:space="preserve">. 316 p. </w:t>
      </w:r>
      <w:r>
        <w:t>(</w:t>
      </w:r>
      <w:proofErr w:type="spellStart"/>
      <w:r w:rsidRPr="006D3300">
        <w:t>Nationalmuseets</w:t>
      </w:r>
      <w:proofErr w:type="spellEnd"/>
      <w:r w:rsidRPr="006D3300">
        <w:t xml:space="preserve"> </w:t>
      </w:r>
      <w:proofErr w:type="spellStart"/>
      <w:r w:rsidRPr="006D3300">
        <w:t>skrifter</w:t>
      </w:r>
      <w:proofErr w:type="spellEnd"/>
      <w:r w:rsidRPr="006D3300">
        <w:t xml:space="preserve">. </w:t>
      </w:r>
      <w:proofErr w:type="spellStart"/>
      <w:r w:rsidRPr="006D3300">
        <w:t>Etnografisk</w:t>
      </w:r>
      <w:proofErr w:type="spellEnd"/>
      <w:r w:rsidRPr="006D3300">
        <w:t xml:space="preserve"> </w:t>
      </w:r>
      <w:proofErr w:type="spellStart"/>
      <w:r w:rsidRPr="006D3300">
        <w:t>Roekke</w:t>
      </w:r>
      <w:proofErr w:type="spellEnd"/>
      <w:r w:rsidRPr="006D3300">
        <w:t xml:space="preserve"> VIII</w:t>
      </w:r>
      <w:r>
        <w:t>)</w:t>
      </w:r>
      <w:r w:rsidRPr="006D3300">
        <w:t>.</w:t>
      </w:r>
    </w:p>
    <w:p w:rsidR="00F846AA" w:rsidRPr="00F846AA" w:rsidRDefault="00F846AA" w:rsidP="00F846AA">
      <w:pPr>
        <w:pStyle w:val="NormalMai2"/>
        <w:rPr>
          <w:lang w:val="en-US" w:eastAsia="ru-RU"/>
        </w:rPr>
      </w:pPr>
      <w:r w:rsidRPr="00F846AA">
        <w:rPr>
          <w:lang w:val="en-US" w:eastAsia="ru-RU"/>
        </w:rPr>
        <w:lastRenderedPageBreak/>
        <w:t>Foerster, Wendelin</w:t>
      </w:r>
    </w:p>
    <w:p w:rsidR="00F846AA" w:rsidRPr="00F846AA" w:rsidRDefault="00F846AA" w:rsidP="00F846AA">
      <w:pPr>
        <w:pStyle w:val="NormalYur1"/>
        <w:rPr>
          <w:lang w:val="en-US" w:eastAsia="ru-RU"/>
        </w:rPr>
      </w:pPr>
      <w:r w:rsidRPr="00F846AA">
        <w:rPr>
          <w:lang w:val="en-US" w:eastAsia="ru-RU"/>
        </w:rPr>
        <w:t xml:space="preserve">1908      Les </w:t>
      </w:r>
      <w:proofErr w:type="spellStart"/>
      <w:r w:rsidRPr="00F846AA">
        <w:rPr>
          <w:lang w:val="en-US" w:eastAsia="ru-RU"/>
        </w:rPr>
        <w:t>mervelles</w:t>
      </w:r>
      <w:proofErr w:type="spellEnd"/>
      <w:r w:rsidRPr="00F846AA">
        <w:rPr>
          <w:lang w:val="en-US" w:eastAsia="ru-RU"/>
        </w:rPr>
        <w:t xml:space="preserve"> de </w:t>
      </w:r>
      <w:proofErr w:type="spellStart"/>
      <w:r w:rsidRPr="00F846AA">
        <w:rPr>
          <w:lang w:val="en-US" w:eastAsia="ru-RU"/>
        </w:rPr>
        <w:t>Rigomer</w:t>
      </w:r>
      <w:proofErr w:type="spellEnd"/>
      <w:r w:rsidRPr="00F846AA">
        <w:rPr>
          <w:lang w:val="en-US" w:eastAsia="ru-RU"/>
        </w:rPr>
        <w:t xml:space="preserve"> von Jehan, </w:t>
      </w:r>
      <w:proofErr w:type="spellStart"/>
      <w:r w:rsidRPr="00F846AA">
        <w:rPr>
          <w:lang w:val="en-US" w:eastAsia="ru-RU"/>
        </w:rPr>
        <w:t>altfranzösischer</w:t>
      </w:r>
      <w:proofErr w:type="spellEnd"/>
      <w:r w:rsidRPr="00F846AA">
        <w:rPr>
          <w:lang w:val="en-US" w:eastAsia="ru-RU"/>
        </w:rPr>
        <w:t xml:space="preserve"> </w:t>
      </w:r>
      <w:proofErr w:type="spellStart"/>
      <w:r w:rsidRPr="00F846AA">
        <w:rPr>
          <w:lang w:val="en-US" w:eastAsia="ru-RU"/>
        </w:rPr>
        <w:t>Artusroman</w:t>
      </w:r>
      <w:proofErr w:type="spellEnd"/>
      <w:r w:rsidRPr="00F846AA">
        <w:rPr>
          <w:lang w:val="en-US" w:eastAsia="ru-RU"/>
        </w:rPr>
        <w:t xml:space="preserve"> des XIII. </w:t>
      </w:r>
      <w:proofErr w:type="spellStart"/>
      <w:r w:rsidRPr="00F846AA">
        <w:rPr>
          <w:lang w:val="en-US" w:eastAsia="ru-RU"/>
        </w:rPr>
        <w:t>Jahrhunderts</w:t>
      </w:r>
      <w:proofErr w:type="spellEnd"/>
      <w:r w:rsidRPr="00F846AA">
        <w:rPr>
          <w:lang w:val="en-US" w:eastAsia="ru-RU"/>
        </w:rPr>
        <w:t xml:space="preserve"> </w:t>
      </w:r>
      <w:proofErr w:type="spellStart"/>
      <w:r w:rsidRPr="00F846AA">
        <w:rPr>
          <w:lang w:val="en-US" w:eastAsia="ru-RU"/>
        </w:rPr>
        <w:t>nach</w:t>
      </w:r>
      <w:proofErr w:type="spellEnd"/>
      <w:r w:rsidRPr="00F846AA">
        <w:rPr>
          <w:lang w:val="en-US" w:eastAsia="ru-RU"/>
        </w:rPr>
        <w:t xml:space="preserve"> der </w:t>
      </w:r>
      <w:proofErr w:type="spellStart"/>
      <w:r w:rsidRPr="00F846AA">
        <w:rPr>
          <w:lang w:val="en-US" w:eastAsia="ru-RU"/>
        </w:rPr>
        <w:t>einzigen</w:t>
      </w:r>
      <w:proofErr w:type="spellEnd"/>
      <w:r w:rsidRPr="00F846AA">
        <w:rPr>
          <w:lang w:val="en-US" w:eastAsia="ru-RU"/>
        </w:rPr>
        <w:t xml:space="preserve"> </w:t>
      </w:r>
      <w:proofErr w:type="spellStart"/>
      <w:r w:rsidRPr="00F846AA">
        <w:rPr>
          <w:lang w:val="en-US" w:eastAsia="ru-RU"/>
        </w:rPr>
        <w:t>Aumale-Handschrift</w:t>
      </w:r>
      <w:proofErr w:type="spellEnd"/>
      <w:r w:rsidRPr="00F846AA">
        <w:rPr>
          <w:lang w:val="en-US" w:eastAsia="ru-RU"/>
        </w:rPr>
        <w:t xml:space="preserve"> in Chantilly. </w:t>
      </w:r>
      <w:proofErr w:type="spellStart"/>
      <w:r w:rsidRPr="00F846AA">
        <w:rPr>
          <w:lang w:val="en-US" w:eastAsia="ru-RU"/>
        </w:rPr>
        <w:t>Herausgegeben</w:t>
      </w:r>
      <w:proofErr w:type="spellEnd"/>
      <w:r w:rsidRPr="00F846AA">
        <w:rPr>
          <w:lang w:val="en-US" w:eastAsia="ru-RU"/>
        </w:rPr>
        <w:t xml:space="preserve"> von Wendelin Foerster. Dresden: Gesellschaft für </w:t>
      </w:r>
      <w:proofErr w:type="spellStart"/>
      <w:r w:rsidRPr="00F846AA">
        <w:rPr>
          <w:lang w:val="en-US" w:eastAsia="ru-RU"/>
        </w:rPr>
        <w:t>romanische</w:t>
      </w:r>
      <w:proofErr w:type="spellEnd"/>
      <w:r w:rsidRPr="00F846AA">
        <w:rPr>
          <w:lang w:val="en-US" w:eastAsia="ru-RU"/>
        </w:rPr>
        <w:t xml:space="preserve"> </w:t>
      </w:r>
      <w:proofErr w:type="spellStart"/>
      <w:r w:rsidRPr="00F846AA">
        <w:rPr>
          <w:lang w:val="en-US" w:eastAsia="ru-RU"/>
        </w:rPr>
        <w:t>Literatur</w:t>
      </w:r>
      <w:proofErr w:type="spellEnd"/>
      <w:r w:rsidRPr="00F846AA">
        <w:rPr>
          <w:lang w:val="en-US" w:eastAsia="ru-RU"/>
        </w:rPr>
        <w:t xml:space="preserve">; Halle: Max Niemeyer. (Gesellschaft für </w:t>
      </w:r>
      <w:proofErr w:type="spellStart"/>
      <w:r w:rsidRPr="00F846AA">
        <w:rPr>
          <w:lang w:val="en-US" w:eastAsia="ru-RU"/>
        </w:rPr>
        <w:t>romanische</w:t>
      </w:r>
      <w:proofErr w:type="spellEnd"/>
      <w:r w:rsidRPr="00F846AA">
        <w:rPr>
          <w:lang w:val="en-US" w:eastAsia="ru-RU"/>
        </w:rPr>
        <w:t xml:space="preserve"> </w:t>
      </w:r>
      <w:proofErr w:type="spellStart"/>
      <w:r w:rsidRPr="00F846AA">
        <w:rPr>
          <w:lang w:val="en-US" w:eastAsia="ru-RU"/>
        </w:rPr>
        <w:t>Literatur</w:t>
      </w:r>
      <w:proofErr w:type="spellEnd"/>
      <w:r w:rsidRPr="00F846AA">
        <w:rPr>
          <w:lang w:val="en-US" w:eastAsia="ru-RU"/>
        </w:rPr>
        <w:t>. Bd. 19). XII, 510 S.</w:t>
      </w:r>
    </w:p>
    <w:p w:rsidR="003D1FC9" w:rsidRPr="002A2A19" w:rsidRDefault="003D1FC9" w:rsidP="003D1FC9">
      <w:pPr>
        <w:pStyle w:val="NormalMai"/>
      </w:pPr>
      <w:r w:rsidRPr="002A2A19">
        <w:t>Fokos-Fuchs, D</w:t>
      </w:r>
      <w:r w:rsidRPr="002A2A19">
        <w:rPr>
          <w:rFonts w:hint="eastAsia"/>
        </w:rPr>
        <w:t xml:space="preserve">ávid </w:t>
      </w:r>
      <w:r w:rsidRPr="002A2A19">
        <w:t>Rafael</w:t>
      </w:r>
    </w:p>
    <w:p w:rsidR="003D1FC9" w:rsidRPr="002927DB" w:rsidRDefault="003D1FC9" w:rsidP="003D1FC9">
      <w:pPr>
        <w:pStyle w:val="NormalYur1"/>
        <w:rPr>
          <w:lang w:val="en-US"/>
        </w:rPr>
      </w:pPr>
      <w:r w:rsidRPr="002927DB">
        <w:rPr>
          <w:lang w:val="en-US"/>
        </w:rPr>
        <w:t xml:space="preserve">1951      </w:t>
      </w:r>
      <w:proofErr w:type="spellStart"/>
      <w:r w:rsidRPr="002927DB">
        <w:rPr>
          <w:lang w:val="en-US"/>
        </w:rPr>
        <w:t>Volksdichtung</w:t>
      </w:r>
      <w:proofErr w:type="spellEnd"/>
      <w:r w:rsidRPr="002927DB">
        <w:rPr>
          <w:lang w:val="en-US"/>
        </w:rPr>
        <w:t xml:space="preserve"> der Komi ( </w:t>
      </w:r>
      <w:proofErr w:type="spellStart"/>
      <w:r w:rsidRPr="002927DB">
        <w:rPr>
          <w:lang w:val="en-US"/>
        </w:rPr>
        <w:t>Syrjanen</w:t>
      </w:r>
      <w:proofErr w:type="spellEnd"/>
      <w:r w:rsidRPr="002927DB">
        <w:rPr>
          <w:lang w:val="en-US"/>
        </w:rPr>
        <w:t xml:space="preserve">). Budapest: </w:t>
      </w:r>
      <w:proofErr w:type="spellStart"/>
      <w:r w:rsidRPr="002927DB">
        <w:rPr>
          <w:lang w:val="en-US"/>
        </w:rPr>
        <w:t>Akademiai</w:t>
      </w:r>
      <w:proofErr w:type="spellEnd"/>
      <w:r w:rsidRPr="002927DB">
        <w:rPr>
          <w:lang w:val="en-US"/>
        </w:rPr>
        <w:t xml:space="preserve"> </w:t>
      </w:r>
      <w:proofErr w:type="spellStart"/>
      <w:r w:rsidRPr="002927DB">
        <w:rPr>
          <w:lang w:val="en-US"/>
        </w:rPr>
        <w:t>kiado</w:t>
      </w:r>
      <w:proofErr w:type="spellEnd"/>
      <w:r w:rsidRPr="002927DB">
        <w:rPr>
          <w:lang w:val="en-US"/>
        </w:rPr>
        <w:t>. 472 S.</w:t>
      </w:r>
    </w:p>
    <w:p w:rsidR="003D1FC9" w:rsidRPr="006D3300" w:rsidRDefault="003D1FC9" w:rsidP="003D1FC9">
      <w:pPr>
        <w:pStyle w:val="NormalMaiTimesNewRoman"/>
      </w:pPr>
      <w:proofErr w:type="spellStart"/>
      <w:r w:rsidRPr="006D3300">
        <w:t>Foletti</w:t>
      </w:r>
      <w:proofErr w:type="spellEnd"/>
      <w:r w:rsidRPr="006D3300">
        <w:t xml:space="preserve"> Castegnaro, Alessandra</w:t>
      </w:r>
    </w:p>
    <w:p w:rsidR="003D1FC9" w:rsidRPr="00D66242" w:rsidRDefault="003D1FC9" w:rsidP="003D1FC9">
      <w:pPr>
        <w:pStyle w:val="StyleNormalYurTimesNewRoman2"/>
        <w:rPr>
          <w:lang w:val="fr-FR"/>
        </w:rPr>
      </w:pPr>
      <w:r w:rsidRPr="006D3300">
        <w:t xml:space="preserve">1985      </w:t>
      </w:r>
      <w:proofErr w:type="spellStart"/>
      <w:r w:rsidRPr="006D3300">
        <w:t>Tradición</w:t>
      </w:r>
      <w:proofErr w:type="spellEnd"/>
      <w:r w:rsidRPr="006D3300">
        <w:t xml:space="preserve"> Oral de </w:t>
      </w:r>
      <w:proofErr w:type="spellStart"/>
      <w:r w:rsidRPr="006D3300">
        <w:t>los</w:t>
      </w:r>
      <w:proofErr w:type="spellEnd"/>
      <w:r w:rsidRPr="006D3300">
        <w:t xml:space="preserve"> </w:t>
      </w:r>
      <w:proofErr w:type="spellStart"/>
      <w:r w:rsidRPr="006D3300">
        <w:t>Quichuas</w:t>
      </w:r>
      <w:proofErr w:type="spellEnd"/>
      <w:r w:rsidRPr="006D3300">
        <w:t xml:space="preserve"> </w:t>
      </w:r>
      <w:proofErr w:type="spellStart"/>
      <w:r w:rsidRPr="006D3300">
        <w:t>Amazónicos</w:t>
      </w:r>
      <w:proofErr w:type="spellEnd"/>
      <w:r w:rsidRPr="006D3300">
        <w:t xml:space="preserve"> del </w:t>
      </w:r>
      <w:proofErr w:type="spellStart"/>
      <w:r w:rsidRPr="006D3300">
        <w:t>Aguarico</w:t>
      </w:r>
      <w:proofErr w:type="spellEnd"/>
      <w:r w:rsidRPr="006D3300">
        <w:t xml:space="preserve"> y San Miguel. </w:t>
      </w:r>
      <w:r w:rsidRPr="00D66242">
        <w:rPr>
          <w:lang w:val="fr-FR"/>
        </w:rPr>
        <w:t xml:space="preserve">Quito: </w:t>
      </w:r>
      <w:proofErr w:type="spellStart"/>
      <w:r w:rsidRPr="00D66242">
        <w:rPr>
          <w:lang w:val="fr-FR"/>
        </w:rPr>
        <w:t>Ediciones</w:t>
      </w:r>
      <w:proofErr w:type="spellEnd"/>
      <w:r w:rsidRPr="00D66242">
        <w:rPr>
          <w:lang w:val="fr-FR"/>
        </w:rPr>
        <w:t xml:space="preserve"> </w:t>
      </w:r>
      <w:proofErr w:type="spellStart"/>
      <w:r w:rsidRPr="00D66242">
        <w:rPr>
          <w:lang w:val="fr-FR"/>
        </w:rPr>
        <w:t>Abya</w:t>
      </w:r>
      <w:proofErr w:type="spellEnd"/>
      <w:r w:rsidRPr="00D66242">
        <w:rPr>
          <w:lang w:val="fr-FR"/>
        </w:rPr>
        <w:t>-Yala. 265 p.</w:t>
      </w:r>
    </w:p>
    <w:p w:rsidR="003D1FC9" w:rsidRPr="00D66242" w:rsidRDefault="003D1FC9" w:rsidP="003D1FC9">
      <w:pPr>
        <w:pStyle w:val="NormalMaiTimesNewRoman"/>
        <w:rPr>
          <w:lang w:val="fr-FR"/>
        </w:rPr>
      </w:pPr>
      <w:proofErr w:type="spellStart"/>
      <w:r w:rsidRPr="00D66242">
        <w:rPr>
          <w:lang w:val="fr-FR"/>
        </w:rPr>
        <w:t>Folklor</w:t>
      </w:r>
      <w:proofErr w:type="spellEnd"/>
    </w:p>
    <w:p w:rsidR="003D1FC9" w:rsidRPr="006D3300" w:rsidRDefault="003D1FC9" w:rsidP="003D1FC9">
      <w:pPr>
        <w:pStyle w:val="StyleNormalYurTimesNewRoman2"/>
      </w:pPr>
      <w:r w:rsidRPr="00D66242">
        <w:rPr>
          <w:lang w:val="fr-FR"/>
        </w:rPr>
        <w:t xml:space="preserve">1974      </w:t>
      </w:r>
      <w:proofErr w:type="spellStart"/>
      <w:r w:rsidRPr="00D66242">
        <w:rPr>
          <w:lang w:val="fr-FR"/>
        </w:rPr>
        <w:t>Folklor</w:t>
      </w:r>
      <w:proofErr w:type="spellEnd"/>
      <w:r w:rsidRPr="00D66242">
        <w:rPr>
          <w:lang w:val="fr-FR"/>
        </w:rPr>
        <w:t xml:space="preserve"> </w:t>
      </w:r>
      <w:proofErr w:type="spellStart"/>
      <w:r w:rsidRPr="00D66242">
        <w:rPr>
          <w:lang w:val="fr-FR"/>
        </w:rPr>
        <w:t>Indígena</w:t>
      </w:r>
      <w:proofErr w:type="spellEnd"/>
      <w:r w:rsidRPr="00D66242">
        <w:rPr>
          <w:lang w:val="fr-FR"/>
        </w:rPr>
        <w:t xml:space="preserve"> de Colombia. </w:t>
      </w:r>
      <w:proofErr w:type="spellStart"/>
      <w:r w:rsidRPr="006D3300">
        <w:t>Lomalinda</w:t>
      </w:r>
      <w:proofErr w:type="spellEnd"/>
      <w:r w:rsidRPr="006D3300">
        <w:t xml:space="preserve">: Editorial Townsend. </w:t>
      </w:r>
    </w:p>
    <w:p w:rsidR="003D1FC9" w:rsidRPr="006D3300" w:rsidRDefault="003D1FC9" w:rsidP="003D1FC9">
      <w:pPr>
        <w:pStyle w:val="NormalMaiTimesNewRoman"/>
      </w:pPr>
      <w:proofErr w:type="spellStart"/>
      <w:r w:rsidRPr="006D3300">
        <w:t>Foletti</w:t>
      </w:r>
      <w:proofErr w:type="spellEnd"/>
      <w:r w:rsidRPr="006D3300">
        <w:t xml:space="preserve"> Castegnaro, Alesandra</w:t>
      </w:r>
    </w:p>
    <w:p w:rsidR="003D1FC9" w:rsidRPr="006D3300" w:rsidRDefault="003D1FC9" w:rsidP="003D1FC9">
      <w:pPr>
        <w:pStyle w:val="StyleNormalYurTimesNewRoman2"/>
      </w:pPr>
      <w:r w:rsidRPr="006D3300">
        <w:t xml:space="preserve">1985      </w:t>
      </w:r>
      <w:proofErr w:type="spellStart"/>
      <w:r w:rsidRPr="006D3300">
        <w:t>Tradición</w:t>
      </w:r>
      <w:proofErr w:type="spellEnd"/>
      <w:r w:rsidRPr="006D3300">
        <w:t xml:space="preserve"> Oral de </w:t>
      </w:r>
      <w:proofErr w:type="spellStart"/>
      <w:r w:rsidRPr="006D3300">
        <w:t>los</w:t>
      </w:r>
      <w:proofErr w:type="spellEnd"/>
      <w:r w:rsidRPr="006D3300">
        <w:t xml:space="preserve"> </w:t>
      </w:r>
      <w:proofErr w:type="spellStart"/>
      <w:r w:rsidRPr="006D3300">
        <w:t>Quichuas</w:t>
      </w:r>
      <w:proofErr w:type="spellEnd"/>
      <w:r w:rsidRPr="006D3300">
        <w:t xml:space="preserve"> </w:t>
      </w:r>
      <w:proofErr w:type="spellStart"/>
      <w:r w:rsidRPr="006D3300">
        <w:t>Amazónicos</w:t>
      </w:r>
      <w:proofErr w:type="spellEnd"/>
      <w:r w:rsidRPr="006D3300">
        <w:t xml:space="preserve"> del </w:t>
      </w:r>
      <w:proofErr w:type="spellStart"/>
      <w:r w:rsidRPr="006D3300">
        <w:t>Aguarico</w:t>
      </w:r>
      <w:proofErr w:type="spellEnd"/>
      <w:r w:rsidRPr="006D3300">
        <w:t xml:space="preserve"> y San Miguel: </w:t>
      </w:r>
      <w:proofErr w:type="spellStart"/>
      <w:r w:rsidRPr="006D3300">
        <w:t>Jatun</w:t>
      </w:r>
      <w:proofErr w:type="spellEnd"/>
      <w:r w:rsidRPr="006D3300">
        <w:t xml:space="preserve"> </w:t>
      </w:r>
      <w:proofErr w:type="spellStart"/>
      <w:r w:rsidRPr="006D3300">
        <w:t>Comuna</w:t>
      </w:r>
      <w:proofErr w:type="spellEnd"/>
      <w:r w:rsidRPr="006D3300">
        <w:t xml:space="preserve"> Runa. Quito: </w:t>
      </w:r>
      <w:proofErr w:type="spellStart"/>
      <w:r w:rsidRPr="006D3300">
        <w:t>Ediciones</w:t>
      </w:r>
      <w:proofErr w:type="spellEnd"/>
      <w:r w:rsidRPr="006D3300">
        <w:t xml:space="preserve"> Abya-Yala. 264 p.</w:t>
      </w:r>
    </w:p>
    <w:p w:rsidR="001D144D" w:rsidRDefault="001D144D" w:rsidP="001D144D">
      <w:pPr>
        <w:pStyle w:val="NormalMai"/>
      </w:pPr>
      <w:r>
        <w:t>Fontaine, Laurent</w:t>
      </w:r>
    </w:p>
    <w:p w:rsidR="001D144D" w:rsidRPr="00E40B89" w:rsidRDefault="001D144D" w:rsidP="001D144D">
      <w:pPr>
        <w:pStyle w:val="NormalYur1"/>
        <w:rPr>
          <w:lang w:val="en-US"/>
        </w:rPr>
      </w:pPr>
      <w:r w:rsidRPr="001D144D">
        <w:rPr>
          <w:lang w:val="en-US"/>
        </w:rPr>
        <w:t xml:space="preserve">2016      “La </w:t>
      </w:r>
      <w:proofErr w:type="spellStart"/>
      <w:r w:rsidRPr="001D144D">
        <w:rPr>
          <w:lang w:val="en-US"/>
        </w:rPr>
        <w:t>noche</w:t>
      </w:r>
      <w:proofErr w:type="spellEnd"/>
      <w:r w:rsidRPr="001D144D">
        <w:rPr>
          <w:lang w:val="en-US"/>
        </w:rPr>
        <w:t xml:space="preserve"> entre </w:t>
      </w:r>
      <w:proofErr w:type="spellStart"/>
      <w:r w:rsidRPr="001D144D">
        <w:rPr>
          <w:lang w:val="en-US"/>
        </w:rPr>
        <w:t>los</w:t>
      </w:r>
      <w:proofErr w:type="spellEnd"/>
      <w:r w:rsidRPr="001D144D">
        <w:rPr>
          <w:lang w:val="en-US"/>
        </w:rPr>
        <w:t xml:space="preserve"> </w:t>
      </w:r>
      <w:proofErr w:type="spellStart"/>
      <w:r w:rsidRPr="001D144D">
        <w:rPr>
          <w:lang w:val="en-US"/>
        </w:rPr>
        <w:t>yucuna</w:t>
      </w:r>
      <w:proofErr w:type="spellEnd"/>
      <w:r w:rsidRPr="001D144D">
        <w:rPr>
          <w:lang w:val="en-US"/>
        </w:rPr>
        <w:t xml:space="preserve"> de la </w:t>
      </w:r>
      <w:proofErr w:type="spellStart"/>
      <w:r w:rsidRPr="001D144D">
        <w:rPr>
          <w:lang w:val="en-US"/>
        </w:rPr>
        <w:t>Amazonía</w:t>
      </w:r>
      <w:proofErr w:type="spellEnd"/>
      <w:r w:rsidRPr="001D144D">
        <w:rPr>
          <w:lang w:val="en-US"/>
        </w:rPr>
        <w:t xml:space="preserve"> </w:t>
      </w:r>
      <w:proofErr w:type="spellStart"/>
      <w:r w:rsidRPr="001D144D">
        <w:rPr>
          <w:lang w:val="en-US"/>
        </w:rPr>
        <w:t>colombiana</w:t>
      </w:r>
      <w:proofErr w:type="spellEnd"/>
      <w:r w:rsidRPr="001D144D">
        <w:rPr>
          <w:lang w:val="en-US"/>
        </w:rPr>
        <w:t xml:space="preserve">, de la </w:t>
      </w:r>
      <w:proofErr w:type="spellStart"/>
      <w:r w:rsidRPr="001D144D">
        <w:rPr>
          <w:lang w:val="en-US"/>
        </w:rPr>
        <w:t>mitología</w:t>
      </w:r>
      <w:proofErr w:type="spellEnd"/>
      <w:r w:rsidRPr="001D144D">
        <w:rPr>
          <w:lang w:val="en-US"/>
        </w:rPr>
        <w:t xml:space="preserve"> a </w:t>
      </w:r>
      <w:proofErr w:type="spellStart"/>
      <w:r w:rsidRPr="001D144D">
        <w:rPr>
          <w:lang w:val="en-US"/>
        </w:rPr>
        <w:t>los</w:t>
      </w:r>
      <w:proofErr w:type="spellEnd"/>
      <w:r w:rsidRPr="001D144D">
        <w:rPr>
          <w:lang w:val="en-US"/>
        </w:rPr>
        <w:t xml:space="preserve"> </w:t>
      </w:r>
      <w:proofErr w:type="spellStart"/>
      <w:r w:rsidRPr="001D144D">
        <w:rPr>
          <w:lang w:val="en-US"/>
        </w:rPr>
        <w:t>conjuros</w:t>
      </w:r>
      <w:proofErr w:type="spellEnd"/>
      <w:r w:rsidRPr="001D144D">
        <w:rPr>
          <w:lang w:val="en-US"/>
        </w:rPr>
        <w:t xml:space="preserve">”. Las </w:t>
      </w:r>
      <w:proofErr w:type="spellStart"/>
      <w:r w:rsidRPr="001D144D">
        <w:rPr>
          <w:lang w:val="en-US"/>
        </w:rPr>
        <w:t>cosas</w:t>
      </w:r>
      <w:proofErr w:type="spellEnd"/>
      <w:r w:rsidRPr="001D144D">
        <w:rPr>
          <w:lang w:val="en-US"/>
        </w:rPr>
        <w:t xml:space="preserve"> de la </w:t>
      </w:r>
      <w:proofErr w:type="spellStart"/>
      <w:r w:rsidRPr="001D144D">
        <w:rPr>
          <w:lang w:val="en-US"/>
        </w:rPr>
        <w:t>noche</w:t>
      </w:r>
      <w:proofErr w:type="spellEnd"/>
      <w:r w:rsidRPr="001D144D">
        <w:rPr>
          <w:lang w:val="en-US"/>
        </w:rPr>
        <w:t xml:space="preserve">. Una </w:t>
      </w:r>
      <w:proofErr w:type="spellStart"/>
      <w:r w:rsidRPr="001D144D">
        <w:rPr>
          <w:lang w:val="en-US"/>
        </w:rPr>
        <w:t>mirada</w:t>
      </w:r>
      <w:proofErr w:type="spellEnd"/>
      <w:r w:rsidRPr="001D144D">
        <w:rPr>
          <w:lang w:val="en-US"/>
        </w:rPr>
        <w:t xml:space="preserve"> </w:t>
      </w:r>
      <w:proofErr w:type="spellStart"/>
      <w:r w:rsidRPr="001D144D">
        <w:rPr>
          <w:lang w:val="en-US"/>
        </w:rPr>
        <w:t>diferente</w:t>
      </w:r>
      <w:proofErr w:type="spellEnd"/>
      <w:r w:rsidRPr="001D144D">
        <w:rPr>
          <w:lang w:val="en-US"/>
        </w:rPr>
        <w:t xml:space="preserve">. Aurore Monod </w:t>
      </w:r>
      <w:proofErr w:type="spellStart"/>
      <w:r w:rsidRPr="001D144D">
        <w:rPr>
          <w:lang w:val="en-US"/>
        </w:rPr>
        <w:t>Becquelin</w:t>
      </w:r>
      <w:proofErr w:type="spellEnd"/>
      <w:r w:rsidRPr="001D144D">
        <w:rPr>
          <w:lang w:val="en-US"/>
        </w:rPr>
        <w:t xml:space="preserve"> y Jacques Galinier (</w:t>
      </w:r>
      <w:proofErr w:type="spellStart"/>
      <w:r w:rsidRPr="001D144D">
        <w:rPr>
          <w:lang w:val="en-US"/>
        </w:rPr>
        <w:t>coordinadores</w:t>
      </w:r>
      <w:proofErr w:type="spellEnd"/>
      <w:r w:rsidRPr="001D144D">
        <w:rPr>
          <w:lang w:val="en-US"/>
        </w:rPr>
        <w:t>). México: CEMCA. No pagination}. https://books.openedition.org/cemca/4207.</w:t>
      </w:r>
    </w:p>
    <w:p w:rsidR="003D1FC9" w:rsidRDefault="003D1FC9" w:rsidP="003D1FC9">
      <w:pPr>
        <w:pStyle w:val="NormalMaiTimesNewRoman"/>
      </w:pPr>
      <w:r>
        <w:t>Foot, E.C.</w:t>
      </w:r>
    </w:p>
    <w:p w:rsidR="003D1FC9" w:rsidRPr="002C303C" w:rsidRDefault="003D1FC9" w:rsidP="003D1FC9">
      <w:pPr>
        <w:pStyle w:val="NormalYur1"/>
        <w:rPr>
          <w:lang w:val="en-US"/>
        </w:rPr>
      </w:pPr>
      <w:r w:rsidRPr="002C303C">
        <w:rPr>
          <w:lang w:val="en-US"/>
        </w:rPr>
        <w:t>1913      A Galla-English, English-Galla Dictionary. Cambridge (England): the University Press. 118 p.</w:t>
      </w:r>
    </w:p>
    <w:p w:rsidR="003D1FC9" w:rsidRPr="006D3300" w:rsidRDefault="003D1FC9" w:rsidP="003D1FC9">
      <w:pPr>
        <w:pStyle w:val="NormalMaiTimesNewRoman"/>
      </w:pPr>
      <w:r w:rsidRPr="006D3300">
        <w:t>Forno, Mario</w:t>
      </w:r>
    </w:p>
    <w:p w:rsidR="003D1FC9" w:rsidRPr="006D3300" w:rsidRDefault="003D1FC9" w:rsidP="003D1FC9">
      <w:pPr>
        <w:pStyle w:val="StyleNormalYurTimesNewRoman2"/>
      </w:pPr>
      <w:r w:rsidRPr="006D3300">
        <w:t xml:space="preserve">1969-1970 "I </w:t>
      </w:r>
      <w:proofErr w:type="spellStart"/>
      <w:r w:rsidRPr="006D3300">
        <w:t>Ghivaro</w:t>
      </w:r>
      <w:proofErr w:type="spellEnd"/>
      <w:r w:rsidRPr="006D3300">
        <w:t xml:space="preserve">: </w:t>
      </w:r>
      <w:proofErr w:type="spellStart"/>
      <w:r w:rsidRPr="006D3300">
        <w:t>narrativa</w:t>
      </w:r>
      <w:proofErr w:type="spellEnd"/>
      <w:r w:rsidRPr="006D3300">
        <w:t xml:space="preserve">". Terra </w:t>
      </w:r>
      <w:proofErr w:type="spellStart"/>
      <w:r w:rsidRPr="006D3300">
        <w:t>Ameriga</w:t>
      </w:r>
      <w:proofErr w:type="spellEnd"/>
      <w:r w:rsidRPr="006D3300">
        <w:t xml:space="preserve"> 6(20-21):41-52.</w:t>
      </w:r>
    </w:p>
    <w:p w:rsidR="003D1FC9" w:rsidRDefault="003D1FC9" w:rsidP="003D1FC9">
      <w:pPr>
        <w:jc w:val="both"/>
        <w:rPr>
          <w:rFonts w:ascii="Times New Roman" w:eastAsia="SimSun" w:hAnsi="Times New Roman"/>
          <w:bCs/>
          <w:sz w:val="24"/>
          <w:szCs w:val="24"/>
          <w:lang w:eastAsia="zh-CN"/>
        </w:rPr>
      </w:pPr>
      <w:r w:rsidRPr="00613F56">
        <w:rPr>
          <w:rFonts w:ascii="Times New Roman" w:eastAsia="SimSun" w:hAnsi="Times New Roman"/>
          <w:bCs/>
          <w:sz w:val="24"/>
          <w:szCs w:val="24"/>
          <w:lang w:eastAsia="zh-CN"/>
        </w:rPr>
        <w:t>Fortenbaugh, William W., &amp; Elizabeth Pender</w:t>
      </w:r>
    </w:p>
    <w:p w:rsidR="003D1FC9" w:rsidRPr="002C303C" w:rsidRDefault="003D1FC9" w:rsidP="003D1FC9">
      <w:pPr>
        <w:pStyle w:val="NormalYur1"/>
        <w:rPr>
          <w:lang w:val="en-US" w:eastAsia="zh-CN"/>
        </w:rPr>
      </w:pPr>
      <w:r w:rsidRPr="00241027">
        <w:rPr>
          <w:lang w:val="en-US" w:eastAsia="zh-CN"/>
        </w:rPr>
        <w:t xml:space="preserve">2009      Heraclides of Pontus: Discussion. Ed. by William W. Fortenbaugh &amp; Elizabeth Pender. New Brunswick; London: Transaction Publishers, 339 p. (Rutgers University Studies in Classical Humanities. </w:t>
      </w:r>
      <w:r w:rsidRPr="002C303C">
        <w:rPr>
          <w:lang w:val="en-US" w:eastAsia="zh-CN"/>
        </w:rPr>
        <w:t>Vol. XV).</w:t>
      </w:r>
    </w:p>
    <w:p w:rsidR="003D1FC9" w:rsidRPr="006D3300" w:rsidRDefault="003D1FC9" w:rsidP="003D1FC9">
      <w:pPr>
        <w:pStyle w:val="NormalMaiTimesNewRoman"/>
      </w:pPr>
      <w:r w:rsidRPr="006D3300">
        <w:t>Fortescue, Michael, Steve Jacobson, &amp; Lawrence Kaplan</w:t>
      </w:r>
    </w:p>
    <w:p w:rsidR="003D1FC9" w:rsidRPr="002C303C" w:rsidRDefault="003D1FC9" w:rsidP="003D1FC9">
      <w:pPr>
        <w:pStyle w:val="NormalYur1"/>
        <w:rPr>
          <w:lang w:val="en-US"/>
        </w:rPr>
      </w:pPr>
      <w:r w:rsidRPr="002C303C">
        <w:rPr>
          <w:lang w:val="en-US"/>
        </w:rPr>
        <w:t>1994      Comparative Eskimo Dictionary with Aleut Cognates. Fairbanks: Alaska Native Language Center. 614 p.</w:t>
      </w:r>
    </w:p>
    <w:p w:rsidR="003D1FC9" w:rsidRPr="006D3300" w:rsidRDefault="003D1FC9" w:rsidP="003D1FC9">
      <w:pPr>
        <w:pStyle w:val="NormalMaiTimesNewRoman"/>
      </w:pPr>
      <w:r w:rsidRPr="006D3300">
        <w:t>Forth, Gregory</w:t>
      </w:r>
    </w:p>
    <w:p w:rsidR="003D1FC9" w:rsidRPr="002C303C" w:rsidRDefault="003D1FC9" w:rsidP="003D1FC9">
      <w:pPr>
        <w:pStyle w:val="NormalYur1"/>
        <w:rPr>
          <w:lang w:val="en-US"/>
        </w:rPr>
      </w:pPr>
      <w:r w:rsidRPr="002C303C">
        <w:rPr>
          <w:lang w:val="en-US"/>
        </w:rPr>
        <w:t xml:space="preserve">2007      "Pigeon and friarbird revisited. A further analysis of an Eastern Indonesia </w:t>
      </w:r>
      <w:proofErr w:type="spellStart"/>
      <w:r w:rsidRPr="002C303C">
        <w:rPr>
          <w:lang w:val="en-US"/>
        </w:rPr>
        <w:t>mythico</w:t>
      </w:r>
      <w:proofErr w:type="spellEnd"/>
      <w:r w:rsidRPr="002C303C">
        <w:rPr>
          <w:lang w:val="en-US"/>
        </w:rPr>
        <w:t>-ornithological contrast". Anthropos 102:495-513.</w:t>
      </w:r>
    </w:p>
    <w:p w:rsidR="003D1FC9" w:rsidRDefault="003D1FC9" w:rsidP="003D1FC9">
      <w:pPr>
        <w:pStyle w:val="StyleNormalYurTimesNewRoman0"/>
      </w:pPr>
      <w:r w:rsidRPr="008E28F7">
        <w:rPr>
          <w:szCs w:val="15"/>
        </w:rPr>
        <w:t>2008</w:t>
      </w:r>
      <w:r>
        <w:rPr>
          <w:szCs w:val="15"/>
        </w:rPr>
        <w:t xml:space="preserve">      </w:t>
      </w:r>
      <w:r w:rsidRPr="008E28F7">
        <w:t>Images of the Wildman in Southeast Asia: An Anthropological Perspective</w:t>
      </w:r>
      <w:r w:rsidRPr="008E28F7">
        <w:rPr>
          <w:szCs w:val="15"/>
        </w:rPr>
        <w:t>. New York: Routledge. 343 p.</w:t>
      </w:r>
    </w:p>
    <w:p w:rsidR="00623787" w:rsidRPr="00623787" w:rsidRDefault="00623787" w:rsidP="00623787">
      <w:pPr>
        <w:pStyle w:val="NormalYur1"/>
        <w:rPr>
          <w:lang w:val="en-US"/>
        </w:rPr>
      </w:pPr>
      <w:r w:rsidRPr="00623787">
        <w:rPr>
          <w:lang w:val="en-US"/>
        </w:rPr>
        <w:t>2023      "Animal mockery in Southeast Asian and African origin mythology". Anthropos 1118(2): 493-505.</w:t>
      </w:r>
    </w:p>
    <w:p w:rsidR="003D1FC9" w:rsidRDefault="003D1FC9" w:rsidP="003D1FC9">
      <w:pPr>
        <w:pStyle w:val="NormalMai"/>
      </w:pPr>
      <w:r>
        <w:t>Fortier, Joseph</w:t>
      </w:r>
    </w:p>
    <w:p w:rsidR="003D1FC9" w:rsidRPr="002C303C" w:rsidRDefault="003D1FC9" w:rsidP="003D1FC9">
      <w:pPr>
        <w:pStyle w:val="NormalYur1"/>
        <w:rPr>
          <w:lang w:val="en-US"/>
        </w:rPr>
      </w:pPr>
      <w:r w:rsidRPr="00A94BA9">
        <w:rPr>
          <w:lang w:val="en-US"/>
        </w:rPr>
        <w:t xml:space="preserve">1967      Les </w:t>
      </w:r>
      <w:proofErr w:type="spellStart"/>
      <w:r w:rsidRPr="00A94BA9">
        <w:rPr>
          <w:lang w:val="en-US"/>
        </w:rPr>
        <w:t>mythes</w:t>
      </w:r>
      <w:proofErr w:type="spellEnd"/>
      <w:r w:rsidRPr="00A94BA9">
        <w:rPr>
          <w:lang w:val="en-US"/>
        </w:rPr>
        <w:t xml:space="preserve"> et les contes de Sou </w:t>
      </w:r>
      <w:proofErr w:type="spellStart"/>
      <w:r w:rsidRPr="00A94BA9">
        <w:rPr>
          <w:lang w:val="en-US"/>
        </w:rPr>
        <w:t>en</w:t>
      </w:r>
      <w:proofErr w:type="spellEnd"/>
      <w:r w:rsidRPr="00A94BA9">
        <w:rPr>
          <w:lang w:val="en-US"/>
        </w:rPr>
        <w:t xml:space="preserve"> pays </w:t>
      </w:r>
      <w:proofErr w:type="spellStart"/>
      <w:r w:rsidRPr="00A94BA9">
        <w:rPr>
          <w:lang w:val="en-US"/>
        </w:rPr>
        <w:t>Mbaï-Moïssala</w:t>
      </w:r>
      <w:proofErr w:type="spellEnd"/>
      <w:r w:rsidRPr="00A94BA9">
        <w:rPr>
          <w:lang w:val="en-US"/>
        </w:rPr>
        <w:t xml:space="preserve">. </w:t>
      </w:r>
      <w:r w:rsidRPr="002C303C">
        <w:rPr>
          <w:lang w:val="en-US"/>
        </w:rPr>
        <w:t>Paris: Julliard. 334 p.</w:t>
      </w:r>
    </w:p>
    <w:p w:rsidR="003D1FC9" w:rsidRPr="00D66242" w:rsidRDefault="003D1FC9" w:rsidP="003D1FC9">
      <w:pPr>
        <w:pStyle w:val="NormalMaiTimesNewRoman"/>
      </w:pPr>
      <w:r w:rsidRPr="00D66242">
        <w:t>Fortune, Reo Franklin</w:t>
      </w:r>
    </w:p>
    <w:p w:rsidR="003D1FC9" w:rsidRPr="002C303C" w:rsidRDefault="003D1FC9" w:rsidP="003D1FC9">
      <w:pPr>
        <w:pStyle w:val="NormalYur1"/>
        <w:rPr>
          <w:lang w:val="en-US"/>
        </w:rPr>
      </w:pPr>
      <w:r w:rsidRPr="002C303C">
        <w:rPr>
          <w:lang w:val="en-US"/>
        </w:rPr>
        <w:t>1932      Sorcerers of Dobu. The Social Anthropology of the Dobu Islanders of the Western Pacific. London: George Routledge. 318 p.</w:t>
      </w:r>
    </w:p>
    <w:p w:rsidR="003D1FC9" w:rsidRPr="002C303C" w:rsidRDefault="003D1FC9" w:rsidP="003D1FC9">
      <w:pPr>
        <w:pStyle w:val="NormalYur1"/>
        <w:rPr>
          <w:lang w:val="en-US"/>
        </w:rPr>
      </w:pPr>
      <w:r w:rsidRPr="002C303C">
        <w:rPr>
          <w:lang w:val="en-US"/>
        </w:rPr>
        <w:lastRenderedPageBreak/>
        <w:t>1942      Arapesh. New York: J.J. Augustin Publisher. 237 p. Publications of the American Ethnological Society, vol. 19.</w:t>
      </w:r>
    </w:p>
    <w:p w:rsidR="00F00E5D" w:rsidRPr="00F00E5D" w:rsidRDefault="00F00E5D" w:rsidP="00F00E5D">
      <w:pPr>
        <w:pStyle w:val="NormalYur1"/>
        <w:rPr>
          <w:lang w:val="en-US"/>
        </w:rPr>
      </w:pPr>
      <w:r w:rsidRPr="00F00E5D">
        <w:rPr>
          <w:lang w:val="en-US"/>
        </w:rPr>
        <w:t xml:space="preserve">1972      </w:t>
      </w:r>
      <w:proofErr w:type="spellStart"/>
      <w:r w:rsidRPr="00F00E5D">
        <w:rPr>
          <w:lang w:val="en-US"/>
        </w:rPr>
        <w:t>Sorciers</w:t>
      </w:r>
      <w:proofErr w:type="spellEnd"/>
      <w:r w:rsidRPr="00F00E5D">
        <w:rPr>
          <w:lang w:val="en-US"/>
        </w:rPr>
        <w:t xml:space="preserve"> de Dobu. Anthropologie </w:t>
      </w:r>
      <w:proofErr w:type="spellStart"/>
      <w:r w:rsidRPr="00F00E5D">
        <w:rPr>
          <w:lang w:val="en-US"/>
        </w:rPr>
        <w:t>sociale</w:t>
      </w:r>
      <w:proofErr w:type="spellEnd"/>
      <w:r w:rsidRPr="00F00E5D">
        <w:rPr>
          <w:lang w:val="en-US"/>
        </w:rPr>
        <w:t xml:space="preserve"> des </w:t>
      </w:r>
      <w:proofErr w:type="spellStart"/>
      <w:r w:rsidRPr="00F00E5D">
        <w:rPr>
          <w:lang w:val="en-US"/>
        </w:rPr>
        <w:t>insulaires</w:t>
      </w:r>
      <w:proofErr w:type="spellEnd"/>
      <w:r w:rsidRPr="00F00E5D">
        <w:rPr>
          <w:lang w:val="en-US"/>
        </w:rPr>
        <w:t xml:space="preserve"> de Dobu dans le </w:t>
      </w:r>
      <w:proofErr w:type="spellStart"/>
      <w:r w:rsidRPr="00F00E5D">
        <w:rPr>
          <w:lang w:val="en-US"/>
        </w:rPr>
        <w:t>Pacifique</w:t>
      </w:r>
      <w:proofErr w:type="spellEnd"/>
      <w:r w:rsidRPr="00F00E5D">
        <w:rPr>
          <w:lang w:val="en-US"/>
        </w:rPr>
        <w:t>. Paris: François Maspero. 367 p.</w:t>
      </w:r>
    </w:p>
    <w:p w:rsidR="003D1FC9" w:rsidRPr="006D3300" w:rsidRDefault="003D1FC9" w:rsidP="003D1FC9">
      <w:pPr>
        <w:pStyle w:val="NormalMaiTimesNewRoman"/>
      </w:pPr>
      <w:r w:rsidRPr="006D3300">
        <w:t>Foster, George McClelland</w:t>
      </w:r>
    </w:p>
    <w:p w:rsidR="003D1FC9" w:rsidRPr="006D3300" w:rsidRDefault="003D1FC9" w:rsidP="003D1FC9">
      <w:pPr>
        <w:pStyle w:val="StyleNormalYurTimesNewRoman2"/>
      </w:pPr>
      <w:r w:rsidRPr="006D3300">
        <w:t>1944      “A summary of Yuki culture”. University of California Anthropological Records 5(3):155-244.</w:t>
      </w:r>
    </w:p>
    <w:p w:rsidR="003D1FC9" w:rsidRPr="006D3300" w:rsidRDefault="003D1FC9" w:rsidP="003D1FC9">
      <w:pPr>
        <w:pStyle w:val="StyleNormalYurTimesNewRoman2"/>
      </w:pPr>
      <w:r w:rsidRPr="006D3300">
        <w:t>1945a     Sierra Popoluca Folklore and Beliefs. University of California Publications in American Archaeology and Ethnology 42 (21). Berkeley and Los Angeles: University of California Press. 249 p.</w:t>
      </w:r>
    </w:p>
    <w:p w:rsidR="003D1FC9" w:rsidRPr="006D3300" w:rsidRDefault="003D1FC9" w:rsidP="003D1FC9">
      <w:pPr>
        <w:pStyle w:val="StyleNormalYurTimesNewRoman1"/>
      </w:pPr>
      <w:r w:rsidRPr="006D3300">
        <w:t>1945b     "Some characteristics of Mexican folklore". Journal of American Folklore 58(229):225-235.</w:t>
      </w:r>
    </w:p>
    <w:p w:rsidR="003D1FC9" w:rsidRPr="006D3300" w:rsidRDefault="003D1FC9" w:rsidP="003D1FC9">
      <w:pPr>
        <w:pStyle w:val="StyleNormalYurTimesNewRoman2"/>
      </w:pPr>
      <w:r w:rsidRPr="006D3300">
        <w:t>1952      "The origin of maize"</w:t>
      </w:r>
      <w:r>
        <w:t>.</w:t>
      </w:r>
      <w:r w:rsidRPr="006D3300">
        <w:t xml:space="preserve"> Francis Toor, ed. A Treasury of Mexican Folkways. New York: Crown Publishers. Pp. 502-507.</w:t>
      </w:r>
    </w:p>
    <w:p w:rsidR="003D1FC9" w:rsidRPr="006D3300" w:rsidRDefault="003D1FC9" w:rsidP="003D1FC9">
      <w:pPr>
        <w:pStyle w:val="NormalMaiTimesNewRoman"/>
      </w:pPr>
      <w:r w:rsidRPr="006D3300">
        <w:t>Foster, Michael K.</w:t>
      </w:r>
    </w:p>
    <w:p w:rsidR="003D1FC9" w:rsidRPr="006D3300" w:rsidRDefault="003D1FC9" w:rsidP="003D1FC9">
      <w:pPr>
        <w:pStyle w:val="StyleNormalYurTimesNewRoman2"/>
      </w:pPr>
      <w:r w:rsidRPr="006D3300">
        <w:t>1974      From the Earth to beyond the Sky: an Ethnographic Approach to four Longhouse Iroquois Speech Events. Ottawa: National Museum of Man. Canadian Ethnological Service Paper No. 20. 448 p.</w:t>
      </w:r>
    </w:p>
    <w:p w:rsidR="003D1FC9" w:rsidRPr="006D3300" w:rsidRDefault="003D1FC9" w:rsidP="003D1FC9">
      <w:pPr>
        <w:pStyle w:val="NormalMaiTimesNewRoman"/>
      </w:pPr>
      <w:r w:rsidRPr="006D3300">
        <w:t>Fought, John G.</w:t>
      </w:r>
    </w:p>
    <w:p w:rsidR="003D1FC9" w:rsidRPr="006D3300" w:rsidRDefault="003D1FC9" w:rsidP="003D1FC9">
      <w:pPr>
        <w:pStyle w:val="StyleNormalYurTimesNewRoman2"/>
      </w:pPr>
      <w:r w:rsidRPr="006D3300">
        <w:t xml:space="preserve">1972      </w:t>
      </w:r>
      <w:proofErr w:type="spellStart"/>
      <w:r w:rsidRPr="006D3300">
        <w:t>Chorti</w:t>
      </w:r>
      <w:proofErr w:type="spellEnd"/>
      <w:r w:rsidRPr="006D3300">
        <w:t xml:space="preserve"> (Mayan) Texts. Collection of Tales and Narratives as Spoken by Isidro González. Publications in the Haney Foundation Series, Vol.</w:t>
      </w:r>
      <w:r>
        <w:t xml:space="preserve"> </w:t>
      </w:r>
      <w:r w:rsidRPr="006D3300">
        <w:t>15. Philadelphia: University of Pennsylvania Press.</w:t>
      </w:r>
      <w:r>
        <w:t xml:space="preserve"> 566 p.</w:t>
      </w:r>
    </w:p>
    <w:p w:rsidR="003D1FC9" w:rsidRPr="002C303C" w:rsidRDefault="003D1FC9" w:rsidP="003D1FC9">
      <w:pPr>
        <w:pStyle w:val="NormalYur1"/>
        <w:rPr>
          <w:lang w:val="en-US"/>
        </w:rPr>
      </w:pPr>
      <w:r w:rsidRPr="002C303C">
        <w:rPr>
          <w:lang w:val="en-US"/>
        </w:rPr>
        <w:t xml:space="preserve">1985      "Cyclical patterns in </w:t>
      </w:r>
      <w:proofErr w:type="spellStart"/>
      <w:r w:rsidRPr="002C303C">
        <w:rPr>
          <w:lang w:val="en-US"/>
        </w:rPr>
        <w:t>Chorty</w:t>
      </w:r>
      <w:proofErr w:type="spellEnd"/>
      <w:r w:rsidRPr="002C303C">
        <w:rPr>
          <w:lang w:val="en-US"/>
        </w:rPr>
        <w:t xml:space="preserve"> Mayan literature". Supplement to the Handbook of Middle American Indians. Victoria Reifler Bricker, General Editor. Vol. 3. Munro S. Edmonson, Volume Editor. Austin: University of Texas Press. P.133-146.</w:t>
      </w:r>
    </w:p>
    <w:p w:rsidR="003D1FC9" w:rsidRPr="002C303C" w:rsidRDefault="003D1FC9" w:rsidP="003D1FC9">
      <w:pPr>
        <w:pStyle w:val="NormalYur1"/>
        <w:rPr>
          <w:lang w:val="en-US"/>
        </w:rPr>
      </w:pPr>
      <w:r w:rsidRPr="002C303C">
        <w:rPr>
          <w:lang w:val="en-US"/>
        </w:rPr>
        <w:t>1989      "</w:t>
      </w:r>
      <w:proofErr w:type="spellStart"/>
      <w:r w:rsidRPr="002C303C">
        <w:rPr>
          <w:lang w:val="en-US"/>
        </w:rPr>
        <w:t>Kumix</w:t>
      </w:r>
      <w:proofErr w:type="spellEnd"/>
      <w:r w:rsidRPr="002C303C">
        <w:rPr>
          <w:lang w:val="en-US"/>
        </w:rPr>
        <w:t xml:space="preserve">: the </w:t>
      </w:r>
      <w:proofErr w:type="spellStart"/>
      <w:r w:rsidRPr="002C303C">
        <w:rPr>
          <w:lang w:val="en-US"/>
        </w:rPr>
        <w:t>Chorti</w:t>
      </w:r>
      <w:proofErr w:type="spellEnd"/>
      <w:r w:rsidRPr="002C303C">
        <w:rPr>
          <w:lang w:val="en-US"/>
        </w:rPr>
        <w:t xml:space="preserve"> Hero". Key, Mary Ritchie &amp; Henry M. </w:t>
      </w:r>
      <w:proofErr w:type="spellStart"/>
      <w:r w:rsidRPr="002C303C">
        <w:rPr>
          <w:lang w:val="en-US"/>
        </w:rPr>
        <w:t>Hoenigswald</w:t>
      </w:r>
      <w:proofErr w:type="spellEnd"/>
      <w:r w:rsidRPr="002C303C">
        <w:rPr>
          <w:lang w:val="en-US"/>
        </w:rPr>
        <w:t>, eds. General and Amerindian Ethnolinguistics: In Remembrance of Stanley Newman Mouton de Gruyter. P.461-468.</w:t>
      </w:r>
    </w:p>
    <w:p w:rsidR="003D1FC9" w:rsidRPr="006D3300" w:rsidRDefault="003D1FC9" w:rsidP="003D1FC9">
      <w:pPr>
        <w:pStyle w:val="NormalMaiTimesNewRoman"/>
      </w:pPr>
      <w:proofErr w:type="spellStart"/>
      <w:r w:rsidRPr="006D3300">
        <w:t>Foustar</w:t>
      </w:r>
      <w:proofErr w:type="spellEnd"/>
      <w:r w:rsidRPr="006D3300">
        <w:t>, Jerome, &amp; Richard Blue Talk</w:t>
      </w:r>
    </w:p>
    <w:p w:rsidR="003D1FC9" w:rsidRPr="006D3300" w:rsidRDefault="003D1FC9" w:rsidP="003D1FC9">
      <w:pPr>
        <w:pStyle w:val="StyleNormalYurTimesNewRoman2"/>
      </w:pPr>
      <w:r w:rsidRPr="006D3300">
        <w:t xml:space="preserve">1978      How the Morning and Evening Stars Came to Be and Other Assiniboin Indian Stories. As told by Jerome Fourstar and Richard Blue Talk. Montana Historical Society in cooperation with the Fort Peck Assiniboin and Sioux Tribes and Fort Belknap Tribes: Poplar, Montana. 40 p. </w:t>
      </w:r>
    </w:p>
    <w:p w:rsidR="003D1FC9" w:rsidRPr="006D3300" w:rsidRDefault="003D1FC9" w:rsidP="003D1FC9">
      <w:pPr>
        <w:pStyle w:val="NormalMaiTimesNewRoman"/>
      </w:pPr>
      <w:r w:rsidRPr="006D3300">
        <w:t>Fowler, Catherine S.</w:t>
      </w:r>
    </w:p>
    <w:p w:rsidR="003D1FC9" w:rsidRPr="006D3300" w:rsidRDefault="003D1FC9" w:rsidP="003D1FC9">
      <w:pPr>
        <w:pStyle w:val="StyleNormalYurTimesNewRoman2"/>
      </w:pPr>
      <w:r w:rsidRPr="006D3300">
        <w:t>1995      "Mountain sheep in the sky: Orion's Belt in Great Basin mythology". Journal of California and Great Basin Anthropology 17(2):146-152.</w:t>
      </w:r>
    </w:p>
    <w:p w:rsidR="003D1FC9" w:rsidRPr="00971D74" w:rsidRDefault="003D1FC9" w:rsidP="003D1FC9">
      <w:pPr>
        <w:pStyle w:val="NormalMaiTimesNewRoman"/>
      </w:pPr>
      <w:r w:rsidRPr="00971D74">
        <w:t>Fox, Charles Elliot</w:t>
      </w:r>
    </w:p>
    <w:p w:rsidR="003D1FC9" w:rsidRPr="002C303C" w:rsidRDefault="003D1FC9" w:rsidP="003D1FC9">
      <w:pPr>
        <w:pStyle w:val="NormalYur1"/>
        <w:rPr>
          <w:lang w:val="en-US"/>
        </w:rPr>
      </w:pPr>
      <w:r w:rsidRPr="002C303C">
        <w:rPr>
          <w:lang w:val="en-US"/>
        </w:rPr>
        <w:t>1924      The Threshold of the Pacific</w:t>
      </w:r>
      <w:r w:rsidRPr="002C303C">
        <w:rPr>
          <w:rFonts w:ascii="Arial" w:hAnsi="Arial" w:cs="Arial"/>
          <w:color w:val="333333"/>
          <w:sz w:val="23"/>
          <w:szCs w:val="23"/>
          <w:lang w:val="en-US"/>
        </w:rPr>
        <w:t>:</w:t>
      </w:r>
      <w:r w:rsidRPr="002C303C">
        <w:rPr>
          <w:rStyle w:val="apple-converted-space"/>
          <w:rFonts w:ascii="Arial" w:hAnsi="Arial" w:cs="Arial"/>
          <w:color w:val="333333"/>
          <w:sz w:val="23"/>
          <w:szCs w:val="23"/>
          <w:lang w:val="en-US"/>
        </w:rPr>
        <w:t> </w:t>
      </w:r>
      <w:r w:rsidRPr="002C303C">
        <w:rPr>
          <w:lang w:val="en-US"/>
        </w:rPr>
        <w:t xml:space="preserve">an account of the social organization, magic and religion of the people of San Cristoval in the Solomon islands. London: Kegan Paul, Trench, </w:t>
      </w:r>
      <w:proofErr w:type="spellStart"/>
      <w:r w:rsidRPr="002C303C">
        <w:rPr>
          <w:lang w:val="en-US"/>
        </w:rPr>
        <w:t>Trubner</w:t>
      </w:r>
      <w:proofErr w:type="spellEnd"/>
      <w:r w:rsidRPr="002C303C">
        <w:rPr>
          <w:lang w:val="en-US"/>
        </w:rPr>
        <w:t xml:space="preserve"> &amp; Co.; New York:  Alfred A. Knopf. 379 p.</w:t>
      </w:r>
    </w:p>
    <w:p w:rsidR="003D1FC9" w:rsidRPr="004D599D" w:rsidRDefault="003D1FC9" w:rsidP="003D1FC9">
      <w:pPr>
        <w:pStyle w:val="NormalMaiTimesNewRoman"/>
      </w:pPr>
      <w:r w:rsidRPr="004D599D">
        <w:t>Fox, Charles Elliot, &amp; F.H. Drew</w:t>
      </w:r>
    </w:p>
    <w:p w:rsidR="003D1FC9" w:rsidRPr="00B21A94" w:rsidRDefault="003D1FC9" w:rsidP="003D1FC9">
      <w:pPr>
        <w:pStyle w:val="NormalYur1"/>
        <w:rPr>
          <w:rStyle w:val="StyleNormalYurTimesNewRomanChar0"/>
        </w:rPr>
      </w:pPr>
      <w:r w:rsidRPr="002C303C">
        <w:rPr>
          <w:lang w:val="en-US"/>
        </w:rPr>
        <w:t>1915      «Beliefs and tales of San Cristobal”. Journal of the Royal Anthropological Institute of Great Britain and</w:t>
      </w:r>
      <w:r w:rsidRPr="00B21A94">
        <w:rPr>
          <w:rStyle w:val="StyleNormalYurTimesNewRomanChar0"/>
        </w:rPr>
        <w:t xml:space="preserve"> Ireland 45:131-228.</w:t>
      </w:r>
    </w:p>
    <w:p w:rsidR="003D1FC9" w:rsidRPr="006D3300" w:rsidRDefault="003D1FC9" w:rsidP="003D1FC9">
      <w:pPr>
        <w:pStyle w:val="NormalMaiTimesNewRoman"/>
      </w:pPr>
      <w:proofErr w:type="spellStart"/>
      <w:r w:rsidRPr="006D3300">
        <w:t>Frachtenberg</w:t>
      </w:r>
      <w:proofErr w:type="spellEnd"/>
      <w:r w:rsidRPr="006D3300">
        <w:t>, Leo Joachim</w:t>
      </w:r>
    </w:p>
    <w:p w:rsidR="003D1FC9" w:rsidRPr="002C303C" w:rsidRDefault="003D1FC9" w:rsidP="003D1FC9">
      <w:pPr>
        <w:pStyle w:val="NormalYur1"/>
        <w:rPr>
          <w:lang w:val="en-US"/>
        </w:rPr>
      </w:pPr>
      <w:r w:rsidRPr="002C303C">
        <w:rPr>
          <w:lang w:val="en-US"/>
        </w:rPr>
        <w:lastRenderedPageBreak/>
        <w:t>1913      Coos Texts. New York: Columbia University Press; Leiden: J.E. Brille. (Columbia University Contributions to Anthropology, vol. 1). 216 p.</w:t>
      </w:r>
    </w:p>
    <w:p w:rsidR="003D1FC9" w:rsidRPr="002C303C" w:rsidRDefault="003D1FC9" w:rsidP="003D1FC9">
      <w:pPr>
        <w:pStyle w:val="NormalYur1"/>
        <w:rPr>
          <w:lang w:val="en-US"/>
        </w:rPr>
      </w:pPr>
      <w:r w:rsidRPr="002C303C">
        <w:rPr>
          <w:lang w:val="en-US"/>
        </w:rPr>
        <w:t>1914      Lower Umpqua Texts and Notes on the Kusan Dialects. New York: Columbia University Press; Leiden: J.E. Brille. (Columbia University Contributions to Anthropology, vol. 4). 154 p.</w:t>
      </w:r>
    </w:p>
    <w:p w:rsidR="003D1FC9" w:rsidRPr="006D3300" w:rsidRDefault="003D1FC9" w:rsidP="003D1FC9">
      <w:pPr>
        <w:pStyle w:val="StyleNormalYurTimesNewRoman2"/>
      </w:pPr>
      <w:r w:rsidRPr="006D3300">
        <w:t>1920      "Alsea texts and myths". Smithsonian Institution. Bureau of American Ethnology. Bull. 67. Pp. 77-91.</w:t>
      </w:r>
    </w:p>
    <w:p w:rsidR="003D1FC9" w:rsidRDefault="003D1FC9" w:rsidP="003D1FC9">
      <w:pPr>
        <w:pStyle w:val="NormalMai"/>
      </w:pPr>
      <w:proofErr w:type="spellStart"/>
      <w:r>
        <w:t>Frajzyngier</w:t>
      </w:r>
      <w:proofErr w:type="spellEnd"/>
      <w:r>
        <w:t>, Zygmunt</w:t>
      </w:r>
    </w:p>
    <w:p w:rsidR="003D1FC9" w:rsidRDefault="003D1FC9" w:rsidP="003D1FC9">
      <w:pPr>
        <w:pStyle w:val="StyleNormalYurTimesNewRoman0"/>
      </w:pPr>
      <w:r>
        <w:t xml:space="preserve">2002      A Grammar of </w:t>
      </w:r>
      <w:proofErr w:type="spellStart"/>
      <w:r>
        <w:t>Hdi</w:t>
      </w:r>
      <w:proofErr w:type="spellEnd"/>
      <w:r>
        <w:t>. Berlin, New York: Mouton de Gruyter. 550 P.</w:t>
      </w:r>
    </w:p>
    <w:p w:rsidR="003D1FC9" w:rsidRPr="006D3300" w:rsidRDefault="003D1FC9" w:rsidP="003D1FC9">
      <w:pPr>
        <w:pStyle w:val="NormalMaiTimesNewRoman"/>
      </w:pPr>
      <w:r w:rsidRPr="006D3300">
        <w:t>Francisco, Juan R.</w:t>
      </w:r>
    </w:p>
    <w:p w:rsidR="003D1FC9" w:rsidRPr="006D3300" w:rsidRDefault="003D1FC9" w:rsidP="003D1FC9">
      <w:pPr>
        <w:pStyle w:val="NormalYur1"/>
        <w:rPr>
          <w:lang w:val="de-DE"/>
        </w:rPr>
      </w:pPr>
      <w:r w:rsidRPr="002C303C">
        <w:rPr>
          <w:lang w:val="en-US"/>
        </w:rPr>
        <w:t xml:space="preserve">1975      "Notes on comparative </w:t>
      </w:r>
      <w:proofErr w:type="spellStart"/>
      <w:r w:rsidRPr="002C303C">
        <w:rPr>
          <w:lang w:val="en-US"/>
        </w:rPr>
        <w:t>folkliterature</w:t>
      </w:r>
      <w:proofErr w:type="spellEnd"/>
      <w:r w:rsidRPr="002C303C">
        <w:rPr>
          <w:lang w:val="en-US"/>
        </w:rPr>
        <w:t xml:space="preserve"> in Southeast Asia". </w:t>
      </w:r>
      <w:r w:rsidRPr="006D3300">
        <w:rPr>
          <w:lang w:val="de-DE"/>
        </w:rPr>
        <w:t>Sarawak Museum Journal" 23(44):95-109.</w:t>
      </w:r>
    </w:p>
    <w:p w:rsidR="003D1FC9" w:rsidRPr="006D3300" w:rsidRDefault="003D1FC9" w:rsidP="003D1FC9">
      <w:pPr>
        <w:pStyle w:val="NormalMaiTimesNewRoman"/>
        <w:rPr>
          <w:lang w:val="de-DE"/>
        </w:rPr>
      </w:pPr>
      <w:r w:rsidRPr="006D3300">
        <w:rPr>
          <w:lang w:val="de-DE"/>
        </w:rPr>
        <w:t>Francke, A.H.</w:t>
      </w:r>
    </w:p>
    <w:p w:rsidR="003D1FC9" w:rsidRPr="00D66242" w:rsidRDefault="003D1FC9" w:rsidP="003D1FC9">
      <w:pPr>
        <w:pStyle w:val="NormalYur1"/>
        <w:rPr>
          <w:lang w:val="fr-FR"/>
        </w:rPr>
      </w:pPr>
      <w:r w:rsidRPr="002C303C">
        <w:rPr>
          <w:lang w:val="en-US"/>
        </w:rPr>
        <w:t xml:space="preserve">1900      Der </w:t>
      </w:r>
      <w:proofErr w:type="spellStart"/>
      <w:r w:rsidRPr="002C303C">
        <w:rPr>
          <w:lang w:val="en-US"/>
        </w:rPr>
        <w:t>Frülingsmythus</w:t>
      </w:r>
      <w:proofErr w:type="spellEnd"/>
      <w:r w:rsidRPr="002C303C">
        <w:rPr>
          <w:lang w:val="en-US"/>
        </w:rPr>
        <w:t xml:space="preserve"> der </w:t>
      </w:r>
      <w:proofErr w:type="spellStart"/>
      <w:r w:rsidRPr="002C303C">
        <w:rPr>
          <w:lang w:val="en-US"/>
        </w:rPr>
        <w:t>Kesarsage</w:t>
      </w:r>
      <w:proofErr w:type="spellEnd"/>
      <w:r w:rsidRPr="002C303C">
        <w:rPr>
          <w:lang w:val="en-US"/>
        </w:rPr>
        <w:t xml:space="preserve">. Ein </w:t>
      </w:r>
      <w:proofErr w:type="spellStart"/>
      <w:r w:rsidRPr="002C303C">
        <w:rPr>
          <w:lang w:val="en-US"/>
        </w:rPr>
        <w:t>Beitrag</w:t>
      </w:r>
      <w:proofErr w:type="spellEnd"/>
      <w:r w:rsidRPr="002C303C">
        <w:rPr>
          <w:lang w:val="en-US"/>
        </w:rPr>
        <w:t xml:space="preserve"> </w:t>
      </w:r>
      <w:proofErr w:type="spellStart"/>
      <w:r w:rsidRPr="002C303C">
        <w:rPr>
          <w:lang w:val="en-US"/>
        </w:rPr>
        <w:t>zur</w:t>
      </w:r>
      <w:proofErr w:type="spellEnd"/>
      <w:r w:rsidRPr="002C303C">
        <w:rPr>
          <w:lang w:val="en-US"/>
        </w:rPr>
        <w:t xml:space="preserve"> </w:t>
      </w:r>
      <w:proofErr w:type="spellStart"/>
      <w:r w:rsidRPr="002C303C">
        <w:rPr>
          <w:lang w:val="en-US"/>
        </w:rPr>
        <w:t>Kenntnis</w:t>
      </w:r>
      <w:proofErr w:type="spellEnd"/>
      <w:r w:rsidRPr="002C303C">
        <w:rPr>
          <w:lang w:val="en-US"/>
        </w:rPr>
        <w:t xml:space="preserve"> der </w:t>
      </w:r>
      <w:proofErr w:type="spellStart"/>
      <w:r w:rsidRPr="002C303C">
        <w:rPr>
          <w:lang w:val="en-US"/>
        </w:rPr>
        <w:t>Vorbuddistischen</w:t>
      </w:r>
      <w:proofErr w:type="spellEnd"/>
      <w:r w:rsidRPr="002C303C">
        <w:rPr>
          <w:lang w:val="en-US"/>
        </w:rPr>
        <w:t xml:space="preserve"> Religion </w:t>
      </w:r>
      <w:proofErr w:type="spellStart"/>
      <w:r w:rsidRPr="002C303C">
        <w:rPr>
          <w:lang w:val="en-US"/>
        </w:rPr>
        <w:t>Tibets</w:t>
      </w:r>
      <w:proofErr w:type="spellEnd"/>
      <w:r w:rsidRPr="002C303C">
        <w:rPr>
          <w:lang w:val="en-US"/>
        </w:rPr>
        <w:t xml:space="preserve">. </w:t>
      </w:r>
      <w:proofErr w:type="spellStart"/>
      <w:r w:rsidRPr="00D66242">
        <w:rPr>
          <w:lang w:val="fr-FR"/>
        </w:rPr>
        <w:t>Helsingfors</w:t>
      </w:r>
      <w:proofErr w:type="spellEnd"/>
      <w:r w:rsidRPr="00D66242">
        <w:rPr>
          <w:lang w:val="fr-FR"/>
        </w:rPr>
        <w:t>: Société Finno-Ougrienne. 31 S. (</w:t>
      </w:r>
      <w:proofErr w:type="spellStart"/>
      <w:r w:rsidRPr="00D66242">
        <w:rPr>
          <w:lang w:val="fr-FR"/>
        </w:rPr>
        <w:t>Memoires</w:t>
      </w:r>
      <w:proofErr w:type="spellEnd"/>
      <w:r w:rsidRPr="00D66242">
        <w:rPr>
          <w:lang w:val="fr-FR"/>
        </w:rPr>
        <w:t xml:space="preserve"> de </w:t>
      </w:r>
      <w:smartTag w:uri="urn:schemas-microsoft-com:office:smarttags" w:element="PersonName">
        <w:smartTagPr>
          <w:attr w:name="ProductID" w:val="la Soc￩t￩ Finno-Ougrienne"/>
        </w:smartTagPr>
        <w:r w:rsidRPr="00D66242">
          <w:rPr>
            <w:lang w:val="fr-FR"/>
          </w:rPr>
          <w:t xml:space="preserve">la </w:t>
        </w:r>
        <w:proofErr w:type="spellStart"/>
        <w:r w:rsidRPr="00D66242">
          <w:rPr>
            <w:lang w:val="fr-FR"/>
          </w:rPr>
          <w:t>Socété</w:t>
        </w:r>
        <w:proofErr w:type="spellEnd"/>
        <w:r w:rsidRPr="00D66242">
          <w:rPr>
            <w:lang w:val="fr-FR"/>
          </w:rPr>
          <w:t xml:space="preserve"> Finno-Ougrienne</w:t>
        </w:r>
      </w:smartTag>
      <w:r w:rsidRPr="00D66242">
        <w:rPr>
          <w:lang w:val="fr-FR"/>
        </w:rPr>
        <w:t xml:space="preserve"> XV.1).</w:t>
      </w:r>
    </w:p>
    <w:p w:rsidR="003D1FC9" w:rsidRPr="00D66242" w:rsidRDefault="003D1FC9" w:rsidP="003D1FC9">
      <w:pPr>
        <w:pStyle w:val="NormalYur1"/>
        <w:rPr>
          <w:lang w:val="fr-FR"/>
        </w:rPr>
      </w:pPr>
      <w:r w:rsidRPr="002C303C">
        <w:rPr>
          <w:lang w:val="en-US"/>
        </w:rPr>
        <w:t xml:space="preserve">1902      Der </w:t>
      </w:r>
      <w:proofErr w:type="spellStart"/>
      <w:r w:rsidRPr="002C303C">
        <w:rPr>
          <w:lang w:val="en-US"/>
        </w:rPr>
        <w:t>Wintermythus</w:t>
      </w:r>
      <w:proofErr w:type="spellEnd"/>
      <w:r w:rsidRPr="002C303C">
        <w:rPr>
          <w:lang w:val="en-US"/>
        </w:rPr>
        <w:t xml:space="preserve"> der </w:t>
      </w:r>
      <w:proofErr w:type="spellStart"/>
      <w:r w:rsidRPr="002C303C">
        <w:rPr>
          <w:lang w:val="en-US"/>
        </w:rPr>
        <w:t>Kesarsage</w:t>
      </w:r>
      <w:proofErr w:type="spellEnd"/>
      <w:r w:rsidRPr="002C303C">
        <w:rPr>
          <w:lang w:val="en-US"/>
        </w:rPr>
        <w:t xml:space="preserve">. Ein </w:t>
      </w:r>
      <w:proofErr w:type="spellStart"/>
      <w:r w:rsidRPr="002C303C">
        <w:rPr>
          <w:lang w:val="en-US"/>
        </w:rPr>
        <w:t>Beitrag</w:t>
      </w:r>
      <w:proofErr w:type="spellEnd"/>
      <w:r w:rsidRPr="002C303C">
        <w:rPr>
          <w:lang w:val="en-US"/>
        </w:rPr>
        <w:t xml:space="preserve"> </w:t>
      </w:r>
      <w:proofErr w:type="spellStart"/>
      <w:r w:rsidRPr="002C303C">
        <w:rPr>
          <w:lang w:val="en-US"/>
        </w:rPr>
        <w:t>zur</w:t>
      </w:r>
      <w:proofErr w:type="spellEnd"/>
      <w:r w:rsidRPr="002C303C">
        <w:rPr>
          <w:lang w:val="en-US"/>
        </w:rPr>
        <w:t xml:space="preserve"> </w:t>
      </w:r>
      <w:proofErr w:type="spellStart"/>
      <w:r w:rsidRPr="002C303C">
        <w:rPr>
          <w:lang w:val="en-US"/>
        </w:rPr>
        <w:t>Kenntnis</w:t>
      </w:r>
      <w:proofErr w:type="spellEnd"/>
      <w:r w:rsidRPr="002C303C">
        <w:rPr>
          <w:lang w:val="en-US"/>
        </w:rPr>
        <w:t xml:space="preserve"> der </w:t>
      </w:r>
      <w:proofErr w:type="spellStart"/>
      <w:r w:rsidRPr="002C303C">
        <w:rPr>
          <w:lang w:val="en-US"/>
        </w:rPr>
        <w:t>Vorbuddistischen</w:t>
      </w:r>
      <w:proofErr w:type="spellEnd"/>
      <w:r w:rsidRPr="002C303C">
        <w:rPr>
          <w:lang w:val="en-US"/>
        </w:rPr>
        <w:t xml:space="preserve"> Religion </w:t>
      </w:r>
      <w:proofErr w:type="spellStart"/>
      <w:r w:rsidRPr="002C303C">
        <w:rPr>
          <w:lang w:val="en-US"/>
        </w:rPr>
        <w:t>Tibets</w:t>
      </w:r>
      <w:proofErr w:type="spellEnd"/>
      <w:r w:rsidRPr="002C303C">
        <w:rPr>
          <w:lang w:val="en-US"/>
        </w:rPr>
        <w:t xml:space="preserve">. </w:t>
      </w:r>
      <w:proofErr w:type="spellStart"/>
      <w:r w:rsidRPr="00D66242">
        <w:rPr>
          <w:lang w:val="fr-FR"/>
        </w:rPr>
        <w:t>Helsingfors</w:t>
      </w:r>
      <w:proofErr w:type="spellEnd"/>
      <w:r w:rsidRPr="00D66242">
        <w:rPr>
          <w:lang w:val="fr-FR"/>
        </w:rPr>
        <w:t>: Société Finno-Ougrienne. 77 S. (</w:t>
      </w:r>
      <w:proofErr w:type="spellStart"/>
      <w:r w:rsidRPr="00D66242">
        <w:rPr>
          <w:lang w:val="fr-FR"/>
        </w:rPr>
        <w:t>Memoires</w:t>
      </w:r>
      <w:proofErr w:type="spellEnd"/>
      <w:r w:rsidRPr="00D66242">
        <w:rPr>
          <w:lang w:val="fr-FR"/>
        </w:rPr>
        <w:t xml:space="preserve"> de </w:t>
      </w:r>
      <w:smartTag w:uri="urn:schemas-microsoft-com:office:smarttags" w:element="PersonName">
        <w:smartTagPr>
          <w:attr w:name="ProductID" w:val="la Soc￩t￩ Finno-Ougrienne"/>
        </w:smartTagPr>
        <w:r w:rsidRPr="00D66242">
          <w:rPr>
            <w:lang w:val="fr-FR"/>
          </w:rPr>
          <w:t xml:space="preserve">la </w:t>
        </w:r>
        <w:proofErr w:type="spellStart"/>
        <w:r w:rsidRPr="00D66242">
          <w:rPr>
            <w:lang w:val="fr-FR"/>
          </w:rPr>
          <w:t>Socété</w:t>
        </w:r>
        <w:proofErr w:type="spellEnd"/>
        <w:r w:rsidRPr="00D66242">
          <w:rPr>
            <w:lang w:val="fr-FR"/>
          </w:rPr>
          <w:t xml:space="preserve"> Finno-Ougrienne</w:t>
        </w:r>
      </w:smartTag>
      <w:r w:rsidRPr="00D66242">
        <w:rPr>
          <w:lang w:val="fr-FR"/>
        </w:rPr>
        <w:t xml:space="preserve"> XV.2)</w:t>
      </w:r>
    </w:p>
    <w:p w:rsidR="003D1FC9" w:rsidRPr="00D66242" w:rsidRDefault="003D1FC9" w:rsidP="003D1FC9">
      <w:pPr>
        <w:pStyle w:val="NormalYur1"/>
        <w:rPr>
          <w:lang w:val="fr-FR"/>
        </w:rPr>
      </w:pPr>
      <w:r w:rsidRPr="002C303C">
        <w:rPr>
          <w:lang w:val="fr-FR"/>
        </w:rPr>
        <w:t>1925      "Wa-</w:t>
      </w:r>
      <w:proofErr w:type="spellStart"/>
      <w:r w:rsidRPr="002C303C">
        <w:rPr>
          <w:lang w:val="fr-FR"/>
        </w:rPr>
        <w:t>Tsei</w:t>
      </w:r>
      <w:proofErr w:type="spellEnd"/>
      <w:r w:rsidRPr="002C303C">
        <w:rPr>
          <w:lang w:val="fr-FR"/>
        </w:rPr>
        <w:t>-</w:t>
      </w:r>
      <w:proofErr w:type="spellStart"/>
      <w:r w:rsidRPr="002C303C">
        <w:rPr>
          <w:lang w:val="fr-FR"/>
        </w:rPr>
        <w:t>Sgruńs</w:t>
      </w:r>
      <w:proofErr w:type="spellEnd"/>
      <w:r w:rsidRPr="002C303C">
        <w:rPr>
          <w:lang w:val="fr-FR"/>
        </w:rPr>
        <w:t xml:space="preserve">. </w:t>
      </w:r>
      <w:proofErr w:type="spellStart"/>
      <w:r w:rsidRPr="002C303C">
        <w:rPr>
          <w:lang w:val="fr-FR"/>
        </w:rPr>
        <w:t>Fuchsgeschichten</w:t>
      </w:r>
      <w:proofErr w:type="spellEnd"/>
      <w:r w:rsidRPr="002C303C">
        <w:rPr>
          <w:lang w:val="fr-FR"/>
        </w:rPr>
        <w:t xml:space="preserve">, </w:t>
      </w:r>
      <w:proofErr w:type="spellStart"/>
      <w:r w:rsidRPr="002C303C">
        <w:rPr>
          <w:lang w:val="fr-FR"/>
        </w:rPr>
        <w:t>Erzählt</w:t>
      </w:r>
      <w:proofErr w:type="spellEnd"/>
      <w:r w:rsidRPr="002C303C">
        <w:rPr>
          <w:lang w:val="fr-FR"/>
        </w:rPr>
        <w:t xml:space="preserve"> von </w:t>
      </w:r>
      <w:proofErr w:type="spellStart"/>
      <w:r w:rsidRPr="002C303C">
        <w:rPr>
          <w:lang w:val="fr-FR"/>
        </w:rPr>
        <w:t>Dkon</w:t>
      </w:r>
      <w:proofErr w:type="spellEnd"/>
      <w:r w:rsidRPr="002C303C">
        <w:rPr>
          <w:lang w:val="fr-FR"/>
        </w:rPr>
        <w:t>-</w:t>
      </w:r>
      <w:proofErr w:type="spellStart"/>
      <w:r w:rsidRPr="002C303C">
        <w:rPr>
          <w:lang w:val="fr-FR"/>
        </w:rPr>
        <w:t>Mchog</w:t>
      </w:r>
      <w:proofErr w:type="spellEnd"/>
      <w:r w:rsidRPr="002C303C">
        <w:rPr>
          <w:lang w:val="fr-FR"/>
        </w:rPr>
        <w:t>-</w:t>
      </w:r>
      <w:proofErr w:type="spellStart"/>
      <w:r w:rsidRPr="002C303C">
        <w:rPr>
          <w:lang w:val="fr-FR"/>
        </w:rPr>
        <w:t>Bkra</w:t>
      </w:r>
      <w:proofErr w:type="spellEnd"/>
      <w:r w:rsidRPr="002C303C">
        <w:rPr>
          <w:lang w:val="fr-FR"/>
        </w:rPr>
        <w:t xml:space="preserve">-Shi, </w:t>
      </w:r>
      <w:proofErr w:type="spellStart"/>
      <w:r w:rsidRPr="002C303C">
        <w:rPr>
          <w:lang w:val="fr-FR"/>
        </w:rPr>
        <w:t>aus</w:t>
      </w:r>
      <w:proofErr w:type="spellEnd"/>
      <w:r w:rsidRPr="002C303C">
        <w:rPr>
          <w:lang w:val="fr-FR"/>
        </w:rPr>
        <w:t xml:space="preserve"> Kha-La-Tse". </w:t>
      </w:r>
      <w:r w:rsidRPr="00D66242">
        <w:rPr>
          <w:lang w:val="fr-FR"/>
        </w:rPr>
        <w:t>Asia major 2:408-431.</w:t>
      </w:r>
    </w:p>
    <w:p w:rsidR="003D1FC9" w:rsidRPr="00D66242" w:rsidRDefault="003D1FC9" w:rsidP="003D1FC9">
      <w:pPr>
        <w:pStyle w:val="NormalMaiTimesNewRoman"/>
        <w:rPr>
          <w:lang w:val="fr-FR"/>
        </w:rPr>
      </w:pPr>
      <w:r w:rsidRPr="00D66242">
        <w:rPr>
          <w:lang w:val="fr-FR"/>
        </w:rPr>
        <w:t xml:space="preserve">Franco, Martha </w:t>
      </w:r>
      <w:proofErr w:type="spellStart"/>
      <w:r w:rsidRPr="00D66242">
        <w:rPr>
          <w:lang w:val="fr-FR"/>
        </w:rPr>
        <w:t>Urdaneta</w:t>
      </w:r>
      <w:proofErr w:type="spellEnd"/>
    </w:p>
    <w:p w:rsidR="003D1FC9" w:rsidRPr="00D66242" w:rsidRDefault="003D1FC9" w:rsidP="003D1FC9">
      <w:pPr>
        <w:pStyle w:val="StyleNormalYurTimesNewRoman"/>
        <w:rPr>
          <w:rStyle w:val="StyleNormalYurTimesNewRoman1Char"/>
          <w:lang w:val="fr-FR"/>
        </w:rPr>
      </w:pPr>
      <w:r w:rsidRPr="00D66242">
        <w:rPr>
          <w:rStyle w:val="StyleNormalYurTimesNewRoman1Char"/>
          <w:lang w:val="fr-FR"/>
        </w:rPr>
        <w:t>1991      "</w:t>
      </w:r>
      <w:proofErr w:type="spellStart"/>
      <w:r w:rsidRPr="00D66242">
        <w:rPr>
          <w:rStyle w:val="StyleNormalYurTimesNewRoman1Char"/>
          <w:lang w:val="fr-FR"/>
        </w:rPr>
        <w:t>Huellas</w:t>
      </w:r>
      <w:proofErr w:type="spellEnd"/>
      <w:r w:rsidRPr="00D66242">
        <w:rPr>
          <w:rStyle w:val="StyleNormalYurTimesNewRoman1Char"/>
          <w:lang w:val="fr-FR"/>
        </w:rPr>
        <w:t xml:space="preserve"> de </w:t>
      </w:r>
      <w:proofErr w:type="spellStart"/>
      <w:r w:rsidRPr="00D66242">
        <w:rPr>
          <w:rStyle w:val="StyleNormalYurTimesNewRomanItalicChar"/>
          <w:lang w:val="fr-FR"/>
        </w:rPr>
        <w:t>Pishau</w:t>
      </w:r>
      <w:proofErr w:type="spellEnd"/>
      <w:r w:rsidRPr="00D66242">
        <w:rPr>
          <w:rStyle w:val="StyleNormalYurTimesNewRoman1Char"/>
          <w:lang w:val="fr-FR"/>
        </w:rPr>
        <w:t xml:space="preserve"> en el </w:t>
      </w:r>
      <w:proofErr w:type="spellStart"/>
      <w:r w:rsidRPr="00D66242">
        <w:rPr>
          <w:rStyle w:val="StyleNormalYurTimesNewRoman1Char"/>
          <w:lang w:val="fr-FR"/>
        </w:rPr>
        <w:t>resguardo</w:t>
      </w:r>
      <w:proofErr w:type="spellEnd"/>
      <w:r w:rsidRPr="00D66242">
        <w:rPr>
          <w:rStyle w:val="StyleNormalYurTimesNewRoman1Char"/>
          <w:lang w:val="fr-FR"/>
        </w:rPr>
        <w:t xml:space="preserve"> de </w:t>
      </w:r>
      <w:proofErr w:type="spellStart"/>
      <w:r w:rsidRPr="00D66242">
        <w:rPr>
          <w:rStyle w:val="StyleNormalYurTimesNewRoman1Char"/>
          <w:lang w:val="fr-FR"/>
        </w:rPr>
        <w:t>Guambia</w:t>
      </w:r>
      <w:proofErr w:type="spellEnd"/>
      <w:r w:rsidRPr="00D66242">
        <w:rPr>
          <w:rStyle w:val="StyleNormalYurTimesNewRoman1Char"/>
          <w:lang w:val="fr-FR"/>
        </w:rPr>
        <w:t xml:space="preserve">: </w:t>
      </w:r>
      <w:proofErr w:type="spellStart"/>
      <w:r w:rsidRPr="00D66242">
        <w:rPr>
          <w:rStyle w:val="StyleNormalYurTimesNewRoman1Char"/>
          <w:lang w:val="fr-FR"/>
        </w:rPr>
        <w:t>ensayado</w:t>
      </w:r>
      <w:proofErr w:type="spellEnd"/>
      <w:r w:rsidRPr="00D66242">
        <w:rPr>
          <w:rStyle w:val="StyleNormalYurTimesNewRoman1Char"/>
          <w:lang w:val="fr-FR"/>
        </w:rPr>
        <w:t xml:space="preserve"> </w:t>
      </w:r>
      <w:proofErr w:type="spellStart"/>
      <w:r w:rsidRPr="00D66242">
        <w:rPr>
          <w:rStyle w:val="StyleNormalYurTimesNewRoman1Char"/>
          <w:lang w:val="fr-FR"/>
        </w:rPr>
        <w:t>caminos</w:t>
      </w:r>
      <w:proofErr w:type="spellEnd"/>
      <w:r w:rsidRPr="00D66242">
        <w:rPr>
          <w:rStyle w:val="StyleNormalYurTimesNewRoman1Char"/>
          <w:lang w:val="fr-FR"/>
        </w:rPr>
        <w:t xml:space="preserve"> para su </w:t>
      </w:r>
      <w:proofErr w:type="spellStart"/>
      <w:r w:rsidRPr="00D66242">
        <w:rPr>
          <w:rStyle w:val="StyleNormalYurTimesNewRoman1Char"/>
          <w:lang w:val="fr-FR"/>
        </w:rPr>
        <w:t>estudio</w:t>
      </w:r>
      <w:proofErr w:type="spellEnd"/>
      <w:r w:rsidRPr="00D66242">
        <w:rPr>
          <w:rStyle w:val="StyleNormalYurTimesNewRoman1Char"/>
          <w:lang w:val="fr-FR"/>
        </w:rPr>
        <w:t xml:space="preserve">". </w:t>
      </w:r>
      <w:proofErr w:type="spellStart"/>
      <w:r w:rsidRPr="00D66242">
        <w:rPr>
          <w:rStyle w:val="StyleNormalYurTimesNewRoman1Char"/>
          <w:lang w:val="fr-FR"/>
        </w:rPr>
        <w:t>Museo</w:t>
      </w:r>
      <w:proofErr w:type="spellEnd"/>
      <w:r w:rsidRPr="00D66242">
        <w:rPr>
          <w:rStyle w:val="StyleNormalYurTimesNewRoman1Char"/>
          <w:lang w:val="fr-FR"/>
        </w:rPr>
        <w:t xml:space="preserve"> </w:t>
      </w:r>
      <w:proofErr w:type="spellStart"/>
      <w:r w:rsidRPr="00D66242">
        <w:rPr>
          <w:rStyle w:val="StyleNormalYurTimesNewRoman1Char"/>
          <w:lang w:val="fr-FR"/>
        </w:rPr>
        <w:t>del</w:t>
      </w:r>
      <w:proofErr w:type="spellEnd"/>
      <w:r w:rsidRPr="00D66242">
        <w:rPr>
          <w:rStyle w:val="StyleNormalYurTimesNewRoman1Char"/>
          <w:lang w:val="fr-FR"/>
        </w:rPr>
        <w:t xml:space="preserve"> </w:t>
      </w:r>
      <w:proofErr w:type="spellStart"/>
      <w:r w:rsidRPr="00D66242">
        <w:rPr>
          <w:rStyle w:val="StyleNormalYurTimesNewRoman1Char"/>
          <w:lang w:val="fr-FR"/>
        </w:rPr>
        <w:t>Oro</w:t>
      </w:r>
      <w:proofErr w:type="spellEnd"/>
      <w:r w:rsidRPr="00D66242">
        <w:rPr>
          <w:rStyle w:val="StyleNormalYurTimesNewRoman1Char"/>
          <w:lang w:val="fr-FR"/>
        </w:rPr>
        <w:t xml:space="preserve">, </w:t>
      </w:r>
      <w:proofErr w:type="spellStart"/>
      <w:r w:rsidRPr="00D66242">
        <w:rPr>
          <w:rStyle w:val="StyleNormalYurTimesNewRoman1Char"/>
          <w:lang w:val="fr-FR"/>
        </w:rPr>
        <w:t>Boletín</w:t>
      </w:r>
      <w:proofErr w:type="spellEnd"/>
      <w:r w:rsidRPr="00D66242">
        <w:rPr>
          <w:rStyle w:val="StyleNormalYurTimesNewRoman1Char"/>
          <w:lang w:val="fr-FR"/>
        </w:rPr>
        <w:t xml:space="preserve"> 31: 3-29. </w:t>
      </w:r>
      <w:proofErr w:type="spellStart"/>
      <w:r w:rsidRPr="00D66242">
        <w:rPr>
          <w:rStyle w:val="StyleNormalYurTimesNewRoman1Char"/>
          <w:lang w:val="fr-FR"/>
        </w:rPr>
        <w:t>Santafe</w:t>
      </w:r>
      <w:proofErr w:type="spellEnd"/>
      <w:r w:rsidRPr="00D66242">
        <w:rPr>
          <w:rStyle w:val="StyleNormalYurTimesNewRoman1Char"/>
          <w:lang w:val="fr-FR"/>
        </w:rPr>
        <w:t xml:space="preserve"> de Bogotá.</w:t>
      </w:r>
    </w:p>
    <w:p w:rsidR="00DE1CB6" w:rsidRDefault="00DE1CB6" w:rsidP="00DE1CB6">
      <w:pPr>
        <w:pStyle w:val="NormalMai"/>
      </w:pPr>
      <w:r>
        <w:t>François, Alexandre</w:t>
      </w:r>
    </w:p>
    <w:p w:rsidR="003D1FC9" w:rsidRPr="00783F60" w:rsidRDefault="003D1FC9" w:rsidP="003D1FC9">
      <w:pPr>
        <w:pStyle w:val="NormalYur1"/>
      </w:pPr>
      <w:r w:rsidRPr="002C303C">
        <w:rPr>
          <w:lang w:val="en-US"/>
        </w:rPr>
        <w:t xml:space="preserve">2008      Stories from Vanuatu. </w:t>
      </w:r>
      <w:hyperlink r:id="rId40" w:anchor="a" w:tgtFrame="_blank" w:history="1">
        <w:r w:rsidRPr="00DE1CB6">
          <w:rPr>
            <w:lang w:val="en-US"/>
          </w:rPr>
          <w:t>http</w:t>
        </w:r>
        <w:r w:rsidRPr="00783F60">
          <w:t>://</w:t>
        </w:r>
        <w:proofErr w:type="spellStart"/>
        <w:r w:rsidRPr="00DE1CB6">
          <w:rPr>
            <w:lang w:val="en-US"/>
          </w:rPr>
          <w:t>alex</w:t>
        </w:r>
        <w:proofErr w:type="spellEnd"/>
        <w:r w:rsidRPr="00783F60">
          <w:t>.</w:t>
        </w:r>
        <w:proofErr w:type="spellStart"/>
        <w:r w:rsidRPr="00DE1CB6">
          <w:rPr>
            <w:lang w:val="en-US"/>
          </w:rPr>
          <w:t>francois</w:t>
        </w:r>
        <w:proofErr w:type="spellEnd"/>
        <w:r w:rsidRPr="00783F60">
          <w:t>.</w:t>
        </w:r>
        <w:r w:rsidRPr="00DE1CB6">
          <w:rPr>
            <w:lang w:val="en-US"/>
          </w:rPr>
          <w:t>free</w:t>
        </w:r>
        <w:r w:rsidRPr="00783F60">
          <w:t>.</w:t>
        </w:r>
        <w:proofErr w:type="spellStart"/>
        <w:r w:rsidRPr="00DE1CB6">
          <w:rPr>
            <w:lang w:val="en-US"/>
          </w:rPr>
          <w:t>fr</w:t>
        </w:r>
        <w:proofErr w:type="spellEnd"/>
        <w:r w:rsidRPr="00783F60">
          <w:t>/</w:t>
        </w:r>
        <w:proofErr w:type="spellStart"/>
        <w:r w:rsidRPr="00DE1CB6">
          <w:rPr>
            <w:lang w:val="en-US"/>
          </w:rPr>
          <w:t>AFtxt</w:t>
        </w:r>
        <w:proofErr w:type="spellEnd"/>
      </w:hyperlink>
      <w:r w:rsidR="00DE1CB6">
        <w:rPr>
          <w:lang w:val="fr-FR"/>
        </w:rPr>
        <w:t xml:space="preserve"> </w:t>
      </w:r>
      <w:r w:rsidR="00DE1CB6" w:rsidRPr="00783F60">
        <w:t>{</w:t>
      </w:r>
      <w:r w:rsidR="00DE1CB6">
        <w:t>в</w:t>
      </w:r>
      <w:r w:rsidR="00DE1CB6" w:rsidRPr="00783F60">
        <w:t xml:space="preserve"> 2023 </w:t>
      </w:r>
      <w:r w:rsidR="00DE1CB6">
        <w:t>адрес</w:t>
      </w:r>
      <w:r w:rsidR="00DE1CB6" w:rsidRPr="00783F60">
        <w:t xml:space="preserve"> </w:t>
      </w:r>
      <w:r w:rsidR="00DE1CB6">
        <w:t>был</w:t>
      </w:r>
      <w:r w:rsidR="00DE1CB6" w:rsidRPr="00783F60">
        <w:t xml:space="preserve"> </w:t>
      </w:r>
      <w:r w:rsidR="00DE1CB6">
        <w:t>закрыт</w:t>
      </w:r>
      <w:r w:rsidR="00DE1CB6" w:rsidRPr="00783F60">
        <w:t>}</w:t>
      </w:r>
    </w:p>
    <w:p w:rsidR="00DE1CB6" w:rsidRPr="00DE1CB6" w:rsidRDefault="00DE1CB6" w:rsidP="00DE1CB6">
      <w:pPr>
        <w:pStyle w:val="NormalYur1"/>
        <w:rPr>
          <w:lang w:val="en-US"/>
        </w:rPr>
      </w:pPr>
      <w:r w:rsidRPr="00DE1CB6">
        <w:rPr>
          <w:szCs w:val="24"/>
          <w:lang w:val="en-US"/>
        </w:rPr>
        <w:t xml:space="preserve">2022      Traditional Stories from Vanuatu. </w:t>
      </w:r>
      <w:r w:rsidRPr="00DE1CB6">
        <w:rPr>
          <w:lang w:val="en-US"/>
        </w:rPr>
        <w:t>http</w:t>
      </w:r>
      <w:r w:rsidRPr="0062480B">
        <w:rPr>
          <w:lang w:val="en-US"/>
        </w:rPr>
        <w:t xml:space="preserve">:// </w:t>
      </w:r>
      <w:r w:rsidRPr="00DE1CB6">
        <w:rPr>
          <w:lang w:val="en-US"/>
        </w:rPr>
        <w:t>alex</w:t>
      </w:r>
      <w:r w:rsidRPr="0062480B">
        <w:rPr>
          <w:lang w:val="en-US"/>
        </w:rPr>
        <w:t>.</w:t>
      </w:r>
      <w:r w:rsidRPr="00DE1CB6">
        <w:rPr>
          <w:lang w:val="en-US"/>
        </w:rPr>
        <w:t>francois</w:t>
      </w:r>
      <w:r w:rsidRPr="0062480B">
        <w:rPr>
          <w:lang w:val="en-US"/>
        </w:rPr>
        <w:t>.</w:t>
      </w:r>
      <w:r w:rsidRPr="00DE1CB6">
        <w:rPr>
          <w:lang w:val="en-US"/>
        </w:rPr>
        <w:t>free</w:t>
      </w:r>
      <w:r w:rsidRPr="0062480B">
        <w:rPr>
          <w:lang w:val="en-US"/>
        </w:rPr>
        <w:t>.</w:t>
      </w:r>
      <w:r w:rsidRPr="00DE1CB6">
        <w:rPr>
          <w:lang w:val="en-US"/>
        </w:rPr>
        <w:t>fr</w:t>
      </w:r>
      <w:r w:rsidRPr="0062480B">
        <w:rPr>
          <w:lang w:val="en-US"/>
        </w:rPr>
        <w:t>/</w:t>
      </w:r>
      <w:r w:rsidRPr="00DE1CB6">
        <w:rPr>
          <w:lang w:val="en-US"/>
        </w:rPr>
        <w:t>AFtxt</w:t>
      </w:r>
      <w:r w:rsidRPr="0062480B">
        <w:rPr>
          <w:lang w:val="en-US"/>
        </w:rPr>
        <w:t>_</w:t>
      </w:r>
      <w:r w:rsidRPr="00DE1CB6">
        <w:rPr>
          <w:lang w:val="en-US"/>
        </w:rPr>
        <w:t>msn</w:t>
      </w:r>
      <w:r w:rsidRPr="0062480B">
        <w:rPr>
          <w:lang w:val="en-US"/>
        </w:rPr>
        <w:t>-</w:t>
      </w:r>
      <w:r w:rsidRPr="00DE1CB6">
        <w:rPr>
          <w:lang w:val="en-US"/>
        </w:rPr>
        <w:t>kpwet</w:t>
      </w:r>
      <w:r w:rsidRPr="0062480B">
        <w:rPr>
          <w:lang w:val="en-US"/>
        </w:rPr>
        <w:t>_</w:t>
      </w:r>
      <w:r w:rsidRPr="00DE1CB6">
        <w:rPr>
          <w:lang w:val="en-US"/>
        </w:rPr>
        <w:t>e</w:t>
      </w:r>
      <w:r w:rsidRPr="0062480B">
        <w:rPr>
          <w:lang w:val="en-US"/>
        </w:rPr>
        <w:t>-3</w:t>
      </w:r>
      <w:r w:rsidRPr="00DE1CB6">
        <w:rPr>
          <w:lang w:val="en-US"/>
        </w:rPr>
        <w:t>lgs</w:t>
      </w:r>
      <w:r w:rsidRPr="0062480B">
        <w:rPr>
          <w:lang w:val="en-US"/>
        </w:rPr>
        <w:t>.</w:t>
      </w:r>
      <w:r w:rsidRPr="00DE1CB6">
        <w:rPr>
          <w:lang w:val="en-US"/>
        </w:rPr>
        <w:t>htm</w:t>
      </w:r>
    </w:p>
    <w:p w:rsidR="003D1FC9" w:rsidRPr="006D3300" w:rsidRDefault="003D1FC9" w:rsidP="003D1FC9">
      <w:pPr>
        <w:pStyle w:val="NormalMaiTimesNewRoman"/>
        <w:rPr>
          <w:lang w:val="nb-NO"/>
        </w:rPr>
      </w:pPr>
      <w:r w:rsidRPr="006D3300">
        <w:rPr>
          <w:lang w:val="nb-NO"/>
        </w:rPr>
        <w:t>Frank, Erwin H., J. Villacorte Bustamante, C. Villacorte Mëa &amp; C. Santiago Mëa</w:t>
      </w:r>
    </w:p>
    <w:p w:rsidR="003D1FC9" w:rsidRPr="006D3300" w:rsidRDefault="003D1FC9" w:rsidP="003D1FC9">
      <w:pPr>
        <w:pStyle w:val="StyleNormalYurTimesNewRoman"/>
      </w:pPr>
      <w:r w:rsidRPr="00D66242">
        <w:rPr>
          <w:lang w:val="fr-FR"/>
        </w:rPr>
        <w:t xml:space="preserve">1990      </w:t>
      </w:r>
      <w:proofErr w:type="spellStart"/>
      <w:r w:rsidRPr="00D66242">
        <w:rPr>
          <w:lang w:val="fr-FR"/>
        </w:rPr>
        <w:t>Mitos</w:t>
      </w:r>
      <w:proofErr w:type="spellEnd"/>
      <w:r w:rsidRPr="00D66242">
        <w:rPr>
          <w:lang w:val="fr-FR"/>
        </w:rPr>
        <w:t xml:space="preserve"> de los Uni de Santa Marta. </w:t>
      </w:r>
      <w:proofErr w:type="spellStart"/>
      <w:r w:rsidRPr="006D3300">
        <w:t>Edición</w:t>
      </w:r>
      <w:proofErr w:type="spellEnd"/>
      <w:r w:rsidRPr="006D3300">
        <w:t xml:space="preserve"> </w:t>
      </w:r>
      <w:proofErr w:type="spellStart"/>
      <w:r w:rsidRPr="006D3300">
        <w:t>bilingüe</w:t>
      </w:r>
      <w:proofErr w:type="spellEnd"/>
      <w:r w:rsidRPr="006D3300">
        <w:t xml:space="preserve">. Quito: </w:t>
      </w:r>
      <w:proofErr w:type="spellStart"/>
      <w:r w:rsidRPr="006D3300">
        <w:t>Ediciones</w:t>
      </w:r>
      <w:proofErr w:type="spellEnd"/>
      <w:r w:rsidRPr="006D3300">
        <w:t xml:space="preserve"> Abya-Yala. 168 p.</w:t>
      </w:r>
    </w:p>
    <w:p w:rsidR="003D1FC9" w:rsidRPr="006D3300" w:rsidRDefault="003D1FC9" w:rsidP="003D1FC9">
      <w:pPr>
        <w:pStyle w:val="NormalMaiTimesNewRoman"/>
      </w:pPr>
      <w:r w:rsidRPr="006D3300">
        <w:t>Frank, Roslyn</w:t>
      </w:r>
    </w:p>
    <w:p w:rsidR="003D1FC9" w:rsidRPr="002C303C" w:rsidRDefault="003D1FC9" w:rsidP="003D1FC9">
      <w:pPr>
        <w:pStyle w:val="NormalYur1"/>
        <w:rPr>
          <w:lang w:val="en-US"/>
        </w:rPr>
      </w:pPr>
      <w:r w:rsidRPr="002C303C">
        <w:rPr>
          <w:lang w:val="en-US"/>
        </w:rPr>
        <w:t xml:space="preserve">2008      </w:t>
      </w:r>
      <w:r w:rsidRPr="006D3300">
        <w:t>Личное</w:t>
      </w:r>
      <w:r w:rsidRPr="002C303C">
        <w:rPr>
          <w:lang w:val="en-US"/>
        </w:rPr>
        <w:t xml:space="preserve"> </w:t>
      </w:r>
      <w:r w:rsidRPr="006D3300">
        <w:t>электронное</w:t>
      </w:r>
      <w:r w:rsidRPr="002C303C">
        <w:rPr>
          <w:lang w:val="en-US"/>
        </w:rPr>
        <w:t xml:space="preserve"> </w:t>
      </w:r>
      <w:r w:rsidRPr="006D3300">
        <w:t>сообщение</w:t>
      </w:r>
      <w:r w:rsidRPr="002C303C">
        <w:rPr>
          <w:lang w:val="en-US"/>
        </w:rPr>
        <w:t xml:space="preserve"> 21.05.08.</w:t>
      </w:r>
    </w:p>
    <w:p w:rsidR="003D1FC9" w:rsidRPr="006D3300" w:rsidRDefault="003D1FC9" w:rsidP="003D1FC9">
      <w:pPr>
        <w:pStyle w:val="NormalMaiTimesNewRoman"/>
      </w:pPr>
      <w:r w:rsidRPr="006D3300">
        <w:t>Fraser, Frances</w:t>
      </w:r>
    </w:p>
    <w:p w:rsidR="003D1FC9" w:rsidRPr="006D3300" w:rsidRDefault="003D1FC9" w:rsidP="003D1FC9">
      <w:pPr>
        <w:pStyle w:val="StyleNormalYurTimesNewRomanItalic"/>
        <w:rPr>
          <w:rStyle w:val="StyleNormalYurTimesNewRoman1Char"/>
          <w:i w:val="0"/>
          <w:iCs w:val="0"/>
        </w:rPr>
      </w:pPr>
      <w:r w:rsidRPr="006D3300">
        <w:rPr>
          <w:rStyle w:val="StyleNormalYurTimesNewRoman1Char"/>
          <w:i w:val="0"/>
          <w:iCs w:val="0"/>
        </w:rPr>
        <w:t xml:space="preserve">1990      The Bear Who Stole the Chinook. Vancouver: Douglas &amp; McIntyre. Originally published by Macmillan of Canada as </w:t>
      </w:r>
      <w:r w:rsidRPr="006D3300">
        <w:t>The Bear Who Stole the Chinook and Other Stories</w:t>
      </w:r>
      <w:r w:rsidRPr="006D3300">
        <w:rPr>
          <w:rStyle w:val="StyleNormalYurTimesNewRoman1Char"/>
          <w:i w:val="0"/>
          <w:iCs w:val="0"/>
        </w:rPr>
        <w:t xml:space="preserve"> and </w:t>
      </w:r>
      <w:r w:rsidRPr="006D3300">
        <w:t>The Wind along the River</w:t>
      </w:r>
      <w:r w:rsidRPr="006D3300">
        <w:rPr>
          <w:rStyle w:val="StyleNormalYurTimesNewRoman1Char"/>
          <w:i w:val="0"/>
          <w:iCs w:val="0"/>
        </w:rPr>
        <w:t>, 1959, 1968. 129 p.</w:t>
      </w:r>
    </w:p>
    <w:p w:rsidR="003D1FC9" w:rsidRPr="006D3300" w:rsidRDefault="003D1FC9" w:rsidP="003D1FC9">
      <w:pPr>
        <w:pStyle w:val="NormalMaiTimesNewRoman"/>
      </w:pPr>
      <w:r w:rsidRPr="006D3300">
        <w:t>Frazer, James George</w:t>
      </w:r>
    </w:p>
    <w:p w:rsidR="003D1FC9" w:rsidRPr="006D3300" w:rsidRDefault="003D1FC9" w:rsidP="003D1FC9">
      <w:pPr>
        <w:pStyle w:val="StyleNormalYurTimesNewRoman1"/>
        <w:rPr>
          <w:rStyle w:val="StyleNormalYurTimesNewRoman2Char"/>
        </w:rPr>
      </w:pPr>
      <w:r w:rsidRPr="006D3300">
        <w:t>1913      The Belief in Immortality and the Worship of the Dead. Vol. 1. The</w:t>
      </w:r>
      <w:r w:rsidRPr="006D3300">
        <w:rPr>
          <w:rStyle w:val="StyleNormalYurTimesNewRoman2Char"/>
        </w:rPr>
        <w:t xml:space="preserve"> Belief among the Aborigines of Australia etc. London: Macmillan &amp; Co. 495 p.</w:t>
      </w:r>
    </w:p>
    <w:p w:rsidR="002C2D6C" w:rsidRPr="00E75FAF" w:rsidRDefault="002C2D6C" w:rsidP="002C2D6C">
      <w:pPr>
        <w:pStyle w:val="NormalYur1"/>
        <w:rPr>
          <w:lang w:val="en-US"/>
        </w:rPr>
      </w:pPr>
      <w:r w:rsidRPr="002C2D6C">
        <w:rPr>
          <w:lang w:val="en-US"/>
        </w:rPr>
        <w:t xml:space="preserve">1914      </w:t>
      </w:r>
      <w:r w:rsidRPr="002C2D6C">
        <w:rPr>
          <w:shd w:val="clear" w:color="auto" w:fill="FFFFFF"/>
          <w:lang w:val="en-US"/>
        </w:rPr>
        <w:t xml:space="preserve">The Golden Bough: A Study in Magic and Religion. </w:t>
      </w:r>
      <w:r w:rsidRPr="00E75FAF">
        <w:rPr>
          <w:shd w:val="clear" w:color="auto" w:fill="FFFFFF"/>
          <w:lang w:val="en-US"/>
        </w:rPr>
        <w:t>Vol. 1. London: MacMillan and Co., Limited. XIV, 317 p.</w:t>
      </w:r>
    </w:p>
    <w:p w:rsidR="00697343" w:rsidRPr="00697343" w:rsidRDefault="00697343" w:rsidP="00697343">
      <w:pPr>
        <w:pStyle w:val="NormalYur1"/>
        <w:rPr>
          <w:lang w:val="en-US"/>
        </w:rPr>
      </w:pPr>
      <w:r w:rsidRPr="00697343">
        <w:rPr>
          <w:lang w:val="en-US"/>
        </w:rPr>
        <w:t xml:space="preserve">1918      Folk-Lore in the Old Testament. Studies in Comparative Religion, Legend and Law. Vol. 1. London: </w:t>
      </w:r>
      <w:proofErr w:type="spellStart"/>
      <w:r w:rsidRPr="00697343">
        <w:rPr>
          <w:lang w:val="en-US"/>
        </w:rPr>
        <w:t>MacMilland</w:t>
      </w:r>
      <w:proofErr w:type="spellEnd"/>
      <w:r w:rsidRPr="00697343">
        <w:rPr>
          <w:lang w:val="en-US"/>
        </w:rPr>
        <w:t xml:space="preserve"> &amp; Co. 569 p.</w:t>
      </w:r>
    </w:p>
    <w:p w:rsidR="003D1FC9" w:rsidRPr="00A36DFF" w:rsidRDefault="003D1FC9" w:rsidP="003D1FC9">
      <w:pPr>
        <w:pStyle w:val="NormalYur1"/>
        <w:rPr>
          <w:lang w:val="en-US"/>
        </w:rPr>
      </w:pPr>
      <w:r w:rsidRPr="00A36DFF">
        <w:rPr>
          <w:lang w:val="en-US"/>
        </w:rPr>
        <w:lastRenderedPageBreak/>
        <w:t>1919      Folk-Lore in the Old Testament. Studies in Comparative Legend and Law. Vol. 1. London: Macmillan &amp; Co. 567 p.</w:t>
      </w:r>
    </w:p>
    <w:p w:rsidR="00831284" w:rsidRPr="00831284" w:rsidRDefault="00831284" w:rsidP="00831284">
      <w:pPr>
        <w:pStyle w:val="NormalYur1"/>
        <w:rPr>
          <w:lang w:val="en-US"/>
        </w:rPr>
      </w:pPr>
      <w:r w:rsidRPr="00831284">
        <w:rPr>
          <w:lang w:val="en-US"/>
        </w:rPr>
        <w:t xml:space="preserve">1921     </w:t>
      </w:r>
      <w:r w:rsidRPr="00831284">
        <w:rPr>
          <w:shd w:val="clear" w:color="auto" w:fill="FFFFFF"/>
          <w:lang w:val="en-US"/>
        </w:rPr>
        <w:t> Apollodorus. The Library. Translated by Sir James George Frazer. Volume 1. Cambridge, MA: Harvard University Press; London: Heinemann Ltd. 403 p.</w:t>
      </w:r>
    </w:p>
    <w:p w:rsidR="003D1FC9" w:rsidRPr="006D3300" w:rsidRDefault="003D1FC9" w:rsidP="003D1FC9">
      <w:pPr>
        <w:pStyle w:val="StyleNormalYurTimesNewRoman1"/>
      </w:pPr>
      <w:r w:rsidRPr="006D3300">
        <w:t>1924      The Belief in Immortality and the Worship of the Dead. Vol. 3. The Belief among the Micronesians. London: Macmillan &amp; Co. 326 p.</w:t>
      </w:r>
    </w:p>
    <w:p w:rsidR="003D1FC9" w:rsidRPr="006D3300" w:rsidRDefault="003D1FC9" w:rsidP="003D1FC9">
      <w:pPr>
        <w:pStyle w:val="StyleNormalYurTimesNewRoman1"/>
      </w:pPr>
      <w:r w:rsidRPr="006D3300">
        <w:t>1926      The Worship of Nature. London: Macmillan &amp; Co. 672 p.</w:t>
      </w:r>
    </w:p>
    <w:p w:rsidR="003D1FC9" w:rsidRPr="006D3300" w:rsidRDefault="003D1FC9" w:rsidP="003D1FC9">
      <w:pPr>
        <w:pStyle w:val="StyleNormalYurTimesNewRoman1"/>
      </w:pPr>
      <w:r w:rsidRPr="006D3300">
        <w:t>1930      Myths of the Origin of Fire; an Essay. London: MacMillan &amp; Co. 237 p.</w:t>
      </w:r>
    </w:p>
    <w:p w:rsidR="003D1FC9" w:rsidRPr="006D3300" w:rsidRDefault="003D1FC9" w:rsidP="003D1FC9">
      <w:pPr>
        <w:pStyle w:val="StyleNormalYurTimesNewRoman1"/>
      </w:pPr>
      <w:r w:rsidRPr="006D3300">
        <w:t xml:space="preserve">1937      </w:t>
      </w:r>
      <w:proofErr w:type="spellStart"/>
      <w:r w:rsidRPr="006D3300">
        <w:t>Totemica</w:t>
      </w:r>
      <w:proofErr w:type="spellEnd"/>
      <w:r w:rsidRPr="006D3300">
        <w:t>. A Supplement to Totemism and Exogamy. London: MacMillan &amp; Co. 518 p.</w:t>
      </w:r>
    </w:p>
    <w:p w:rsidR="003D1FC9" w:rsidRPr="006D3300" w:rsidRDefault="003D1FC9" w:rsidP="003D1FC9">
      <w:pPr>
        <w:pStyle w:val="StyleNormalYurTimesNewRoman1"/>
      </w:pPr>
      <w:r w:rsidRPr="006D3300">
        <w:t>1939      The Native Races of Australasia. London: Percy Lund Humphries &amp; Co. 390 p.</w:t>
      </w:r>
    </w:p>
    <w:p w:rsidR="0050781E" w:rsidRPr="00CD2CD7" w:rsidRDefault="0050781E" w:rsidP="0050781E">
      <w:pPr>
        <w:pStyle w:val="NormalMai2"/>
        <w:rPr>
          <w:lang w:val="en-US" w:bidi="ar-YE"/>
        </w:rPr>
      </w:pPr>
      <w:r w:rsidRPr="00CD2CD7">
        <w:rPr>
          <w:lang w:val="en-US" w:bidi="ar-YE"/>
        </w:rPr>
        <w:t>Freedman, Sally M.</w:t>
      </w:r>
    </w:p>
    <w:p w:rsidR="0050781E" w:rsidRPr="0050781E" w:rsidRDefault="0050781E" w:rsidP="0050781E">
      <w:pPr>
        <w:pStyle w:val="NormalYur1"/>
        <w:rPr>
          <w:lang w:val="en-US" w:bidi="ar-YE"/>
        </w:rPr>
      </w:pPr>
      <w:r w:rsidRPr="0050781E">
        <w:rPr>
          <w:lang w:val="en-US" w:bidi="ar-YE"/>
        </w:rPr>
        <w:t>2006</w:t>
      </w:r>
      <w:r w:rsidRPr="0050781E">
        <w:rPr>
          <w:lang w:val="en-US" w:bidi="ar-YE"/>
        </w:rPr>
        <w:tab/>
        <w:t xml:space="preserve">If a City is Set on a Height. </w:t>
      </w:r>
      <w:r w:rsidRPr="00221F8D">
        <w:rPr>
          <w:lang w:val="en-US" w:bidi="ar-YE"/>
        </w:rPr>
        <w:t xml:space="preserve">The Akkadian Omen Series </w:t>
      </w:r>
      <w:proofErr w:type="spellStart"/>
      <w:r w:rsidRPr="00221F8D">
        <w:rPr>
          <w:i/>
          <w:iCs/>
          <w:lang w:val="en-US" w:bidi="ar-YE"/>
        </w:rPr>
        <w:t>Šumma</w:t>
      </w:r>
      <w:proofErr w:type="spellEnd"/>
      <w:r w:rsidRPr="00221F8D">
        <w:rPr>
          <w:i/>
          <w:iCs/>
          <w:lang w:val="en-US" w:bidi="ar-YE"/>
        </w:rPr>
        <w:t xml:space="preserve"> </w:t>
      </w:r>
      <w:proofErr w:type="spellStart"/>
      <w:r w:rsidRPr="00221F8D">
        <w:rPr>
          <w:i/>
          <w:iCs/>
          <w:lang w:val="en-US" w:bidi="ar-YE"/>
        </w:rPr>
        <w:t>ālu</w:t>
      </w:r>
      <w:proofErr w:type="spellEnd"/>
      <w:r w:rsidRPr="00221F8D">
        <w:rPr>
          <w:i/>
          <w:iCs/>
          <w:lang w:val="en-US" w:bidi="ar-YE"/>
        </w:rPr>
        <w:t xml:space="preserve"> </w:t>
      </w:r>
      <w:proofErr w:type="spellStart"/>
      <w:r w:rsidRPr="00221F8D">
        <w:rPr>
          <w:i/>
          <w:iCs/>
          <w:lang w:val="en-US" w:bidi="ar-YE"/>
        </w:rPr>
        <w:t>ina</w:t>
      </w:r>
      <w:proofErr w:type="spellEnd"/>
      <w:r w:rsidRPr="00221F8D">
        <w:rPr>
          <w:i/>
          <w:iCs/>
          <w:lang w:val="en-US" w:bidi="ar-YE"/>
        </w:rPr>
        <w:t xml:space="preserve"> </w:t>
      </w:r>
      <w:proofErr w:type="spellStart"/>
      <w:r w:rsidRPr="00221F8D">
        <w:rPr>
          <w:i/>
          <w:iCs/>
          <w:lang w:val="en-US" w:bidi="ar-YE"/>
        </w:rPr>
        <w:t>mēlê</w:t>
      </w:r>
      <w:proofErr w:type="spellEnd"/>
      <w:r w:rsidRPr="00221F8D">
        <w:rPr>
          <w:i/>
          <w:iCs/>
          <w:lang w:val="en-US" w:bidi="ar-YE"/>
        </w:rPr>
        <w:t xml:space="preserve"> </w:t>
      </w:r>
      <w:proofErr w:type="spellStart"/>
      <w:r w:rsidRPr="00221F8D">
        <w:rPr>
          <w:i/>
          <w:iCs/>
          <w:lang w:val="en-US" w:bidi="ar-YE"/>
        </w:rPr>
        <w:t>šakin</w:t>
      </w:r>
      <w:proofErr w:type="spellEnd"/>
      <w:r w:rsidRPr="00221F8D">
        <w:rPr>
          <w:lang w:val="en-US" w:bidi="ar-YE"/>
        </w:rPr>
        <w:t xml:space="preserve">. </w:t>
      </w:r>
      <w:r w:rsidRPr="0050781E">
        <w:rPr>
          <w:lang w:val="en-US" w:bidi="ar-YE"/>
        </w:rPr>
        <w:t>Volume 2: Tablets 22–40. Philadelphia: Samuel Noah Kramer Fund. 300 p. (Occasional Publications of the Samuel Noah Kramer Fund 19)</w:t>
      </w:r>
      <w:r>
        <w:rPr>
          <w:lang w:val="en-US" w:bidi="ar-YE"/>
        </w:rPr>
        <w:t>.</w:t>
      </w:r>
    </w:p>
    <w:p w:rsidR="003D1FC9" w:rsidRDefault="003D1FC9" w:rsidP="003D1FC9">
      <w:pPr>
        <w:pStyle w:val="NormalMaiTimesNewRoman"/>
        <w:rPr>
          <w:lang w:eastAsia="ru-RU"/>
        </w:rPr>
      </w:pPr>
      <w:r>
        <w:rPr>
          <w:lang w:eastAsia="ru-RU"/>
        </w:rPr>
        <w:t xml:space="preserve">Freeland, </w:t>
      </w:r>
      <w:r w:rsidRPr="006121B8">
        <w:rPr>
          <w:lang w:eastAsia="ru-RU"/>
        </w:rPr>
        <w:t>L.S.</w:t>
      </w:r>
      <w:r>
        <w:rPr>
          <w:lang w:eastAsia="ru-RU"/>
        </w:rPr>
        <w:t>, &amp;</w:t>
      </w:r>
      <w:r w:rsidRPr="006121B8">
        <w:rPr>
          <w:lang w:eastAsia="ru-RU"/>
        </w:rPr>
        <w:t xml:space="preserve"> S</w:t>
      </w:r>
      <w:r>
        <w:rPr>
          <w:lang w:eastAsia="ru-RU"/>
        </w:rPr>
        <w:t>ylvia</w:t>
      </w:r>
      <w:r w:rsidRPr="006121B8">
        <w:rPr>
          <w:lang w:eastAsia="ru-RU"/>
        </w:rPr>
        <w:t xml:space="preserve"> M. B</w:t>
      </w:r>
      <w:r>
        <w:rPr>
          <w:lang w:eastAsia="ru-RU"/>
        </w:rPr>
        <w:t>roadbent</w:t>
      </w:r>
    </w:p>
    <w:p w:rsidR="003D1FC9" w:rsidRPr="002C303C" w:rsidRDefault="003D1FC9" w:rsidP="003D1FC9">
      <w:pPr>
        <w:pStyle w:val="NormalYur1"/>
        <w:rPr>
          <w:lang w:val="en-US"/>
        </w:rPr>
      </w:pPr>
      <w:r w:rsidRPr="002C303C">
        <w:rPr>
          <w:lang w:val="en-US"/>
        </w:rPr>
        <w:t>1960      Central Sierra Miwok Dictionary with texts. Berkeley, Los Angeles: University of California. 71 p. (University of California Publications in Linguistics. Vol. 23).</w:t>
      </w:r>
    </w:p>
    <w:p w:rsidR="007611AA" w:rsidRDefault="007611AA" w:rsidP="007611AA">
      <w:pPr>
        <w:pStyle w:val="NormalMai"/>
      </w:pPr>
      <w:r>
        <w:t>Frere, Mary Eliza Isabella</w:t>
      </w:r>
    </w:p>
    <w:p w:rsidR="003D1FC9" w:rsidRDefault="003D1FC9" w:rsidP="003D1FC9">
      <w:pPr>
        <w:pStyle w:val="StyleNormalYurTimesNewRoman0"/>
      </w:pPr>
      <w:r>
        <w:t>1868      The Old Deccan Days. London: J. Murray. 331 p.</w:t>
      </w:r>
    </w:p>
    <w:p w:rsidR="003D1FC9" w:rsidRPr="006D3300" w:rsidRDefault="003D1FC9" w:rsidP="003D1FC9">
      <w:pPr>
        <w:pStyle w:val="NormalMaiTimesNewRoman"/>
      </w:pPr>
      <w:r w:rsidRPr="006D3300">
        <w:t>Frič, Vojtech</w:t>
      </w:r>
    </w:p>
    <w:p w:rsidR="003D1FC9" w:rsidRPr="00D66242" w:rsidRDefault="003D1FC9" w:rsidP="003D1FC9">
      <w:pPr>
        <w:pStyle w:val="StyleNormalYurTimesNewRoman1"/>
        <w:rPr>
          <w:lang w:val="fr-FR"/>
        </w:rPr>
      </w:pPr>
      <w:r w:rsidRPr="006D3300">
        <w:t xml:space="preserve">1912      "Las </w:t>
      </w:r>
      <w:proofErr w:type="spellStart"/>
      <w:r w:rsidRPr="006D3300">
        <w:t>religiones</w:t>
      </w:r>
      <w:proofErr w:type="spellEnd"/>
      <w:r w:rsidRPr="006D3300">
        <w:t xml:space="preserve"> de </w:t>
      </w:r>
      <w:proofErr w:type="spellStart"/>
      <w:r w:rsidRPr="006D3300">
        <w:t>los</w:t>
      </w:r>
      <w:proofErr w:type="spellEnd"/>
      <w:r w:rsidRPr="006D3300">
        <w:t xml:space="preserve"> </w:t>
      </w:r>
      <w:proofErr w:type="spellStart"/>
      <w:r w:rsidRPr="006D3300">
        <w:t>índios</w:t>
      </w:r>
      <w:proofErr w:type="spellEnd"/>
      <w:r w:rsidRPr="006D3300">
        <w:t xml:space="preserve"> de la </w:t>
      </w:r>
      <w:proofErr w:type="spellStart"/>
      <w:r w:rsidRPr="006D3300">
        <w:t>cuenca</w:t>
      </w:r>
      <w:proofErr w:type="spellEnd"/>
      <w:r w:rsidRPr="006D3300">
        <w:t xml:space="preserve"> del Plata"</w:t>
      </w:r>
      <w:r>
        <w:t>.</w:t>
      </w:r>
      <w:r w:rsidRPr="006D3300">
        <w:t xml:space="preserve"> </w:t>
      </w:r>
      <w:r w:rsidRPr="00D66242">
        <w:rPr>
          <w:lang w:val="fr-FR"/>
        </w:rPr>
        <w:t xml:space="preserve">Actas </w:t>
      </w:r>
      <w:proofErr w:type="spellStart"/>
      <w:r w:rsidRPr="00D66242">
        <w:rPr>
          <w:lang w:val="fr-FR"/>
        </w:rPr>
        <w:t>del</w:t>
      </w:r>
      <w:proofErr w:type="spellEnd"/>
      <w:r w:rsidRPr="00D66242">
        <w:rPr>
          <w:lang w:val="fr-FR"/>
        </w:rPr>
        <w:t xml:space="preserve"> XVII </w:t>
      </w:r>
      <w:proofErr w:type="spellStart"/>
      <w:r w:rsidRPr="00D66242">
        <w:rPr>
          <w:lang w:val="fr-FR"/>
        </w:rPr>
        <w:t>Congreso</w:t>
      </w:r>
      <w:proofErr w:type="spellEnd"/>
      <w:r w:rsidRPr="00D66242">
        <w:rPr>
          <w:lang w:val="fr-FR"/>
        </w:rPr>
        <w:t xml:space="preserve"> Internacional de </w:t>
      </w:r>
      <w:proofErr w:type="spellStart"/>
      <w:r w:rsidRPr="00D66242">
        <w:rPr>
          <w:lang w:val="fr-FR"/>
        </w:rPr>
        <w:t>Americanistas</w:t>
      </w:r>
      <w:proofErr w:type="spellEnd"/>
      <w:r w:rsidRPr="00D66242">
        <w:rPr>
          <w:lang w:val="fr-FR"/>
        </w:rPr>
        <w:t>, Buenos Aires, 1912. Pp. 476-483.</w:t>
      </w:r>
    </w:p>
    <w:p w:rsidR="003D1FC9" w:rsidRPr="00D66242" w:rsidRDefault="003D1FC9" w:rsidP="003D1FC9">
      <w:pPr>
        <w:pStyle w:val="NormalMaiTimesNewRoman"/>
        <w:rPr>
          <w:lang w:val="de-DE"/>
        </w:rPr>
      </w:pPr>
      <w:r w:rsidRPr="00D66242">
        <w:rPr>
          <w:lang w:val="de-DE"/>
        </w:rPr>
        <w:t>Frick, Johann von</w:t>
      </w:r>
    </w:p>
    <w:p w:rsidR="003D1FC9" w:rsidRPr="00D66242" w:rsidRDefault="003D1FC9" w:rsidP="003D1FC9">
      <w:pPr>
        <w:pStyle w:val="StyleNormalYurTimesNewRoman1"/>
        <w:rPr>
          <w:lang w:val="fr-FR"/>
        </w:rPr>
      </w:pPr>
      <w:r w:rsidRPr="00D66242">
        <w:rPr>
          <w:lang w:val="de-DE"/>
        </w:rPr>
        <w:t xml:space="preserve">1954      “Märchen aus Ch’ing-hai”. </w:t>
      </w:r>
      <w:r w:rsidRPr="00D66242">
        <w:rPr>
          <w:lang w:val="fr-FR"/>
        </w:rPr>
        <w:t>Anthropos 49(3-4):511-552.</w:t>
      </w:r>
    </w:p>
    <w:p w:rsidR="003D1FC9" w:rsidRPr="00D66242" w:rsidRDefault="003D1FC9" w:rsidP="003D1FC9">
      <w:pPr>
        <w:pStyle w:val="NormalMaiTimesNewRoman"/>
        <w:rPr>
          <w:lang w:val="fr-FR"/>
        </w:rPr>
      </w:pPr>
      <w:r w:rsidRPr="00D66242">
        <w:rPr>
          <w:lang w:val="fr-FR"/>
        </w:rPr>
        <w:t>Friedberg, Claudine</w:t>
      </w:r>
    </w:p>
    <w:p w:rsidR="003D1FC9" w:rsidRPr="002C303C" w:rsidRDefault="003D1FC9" w:rsidP="003D1FC9">
      <w:pPr>
        <w:pStyle w:val="NormalYur1"/>
        <w:rPr>
          <w:lang w:val="en-US"/>
        </w:rPr>
      </w:pPr>
      <w:r w:rsidRPr="00B77E7E">
        <w:rPr>
          <w:lang w:val="en-US"/>
        </w:rPr>
        <w:t>1973      "</w:t>
      </w:r>
      <w:proofErr w:type="spellStart"/>
      <w:r w:rsidRPr="00B77E7E">
        <w:rPr>
          <w:lang w:val="en-US"/>
        </w:rPr>
        <w:t>Repérage</w:t>
      </w:r>
      <w:proofErr w:type="spellEnd"/>
      <w:r w:rsidRPr="00B77E7E">
        <w:rPr>
          <w:lang w:val="en-US"/>
        </w:rPr>
        <w:t xml:space="preserve"> et </w:t>
      </w:r>
      <w:proofErr w:type="spellStart"/>
      <w:r w:rsidRPr="00B77E7E">
        <w:rPr>
          <w:lang w:val="en-US"/>
        </w:rPr>
        <w:t>découpage</w:t>
      </w:r>
      <w:proofErr w:type="spellEnd"/>
      <w:r w:rsidRPr="00B77E7E">
        <w:rPr>
          <w:lang w:val="en-US"/>
        </w:rPr>
        <w:t xml:space="preserve"> du temps chez les </w:t>
      </w:r>
      <w:proofErr w:type="spellStart"/>
      <w:r w:rsidRPr="00B77E7E">
        <w:rPr>
          <w:lang w:val="en-US"/>
        </w:rPr>
        <w:t>Bunaq</w:t>
      </w:r>
      <w:proofErr w:type="spellEnd"/>
      <w:r w:rsidRPr="00B77E7E">
        <w:rPr>
          <w:lang w:val="en-US"/>
        </w:rPr>
        <w:t xml:space="preserve"> du </w:t>
      </w:r>
      <w:proofErr w:type="spellStart"/>
      <w:r w:rsidRPr="00B77E7E">
        <w:rPr>
          <w:lang w:val="en-US"/>
        </w:rPr>
        <w:t>centre</w:t>
      </w:r>
      <w:proofErr w:type="spellEnd"/>
      <w:r w:rsidRPr="00B77E7E">
        <w:rPr>
          <w:lang w:val="en-US"/>
        </w:rPr>
        <w:t xml:space="preserve"> de Timor. Par Claudine Friedberg avec deux contes </w:t>
      </w:r>
      <w:proofErr w:type="spellStart"/>
      <w:r w:rsidRPr="00B77E7E">
        <w:rPr>
          <w:lang w:val="en-US"/>
        </w:rPr>
        <w:t>traduits</w:t>
      </w:r>
      <w:proofErr w:type="spellEnd"/>
      <w:r w:rsidRPr="00B77E7E">
        <w:rPr>
          <w:lang w:val="en-US"/>
        </w:rPr>
        <w:t xml:space="preserve"> par L. Berthe". </w:t>
      </w:r>
      <w:r w:rsidRPr="002C303C">
        <w:rPr>
          <w:lang w:val="en-US"/>
        </w:rPr>
        <w:t xml:space="preserve">Cahiers de Littérature </w:t>
      </w:r>
      <w:proofErr w:type="spellStart"/>
      <w:r w:rsidRPr="002C303C">
        <w:rPr>
          <w:lang w:val="en-US"/>
        </w:rPr>
        <w:t>Orale</w:t>
      </w:r>
      <w:proofErr w:type="spellEnd"/>
      <w:r w:rsidRPr="002C303C">
        <w:rPr>
          <w:lang w:val="en-US"/>
        </w:rPr>
        <w:t xml:space="preserve"> 6:119-143.</w:t>
      </w:r>
    </w:p>
    <w:p w:rsidR="002E0A7A" w:rsidRDefault="002E0A7A" w:rsidP="002E0A7A">
      <w:pPr>
        <w:pStyle w:val="NormalMai"/>
      </w:pPr>
      <w:r>
        <w:t>Friis, Jens Andreas</w:t>
      </w:r>
    </w:p>
    <w:p w:rsidR="002E0A7A" w:rsidRPr="002E0A7A" w:rsidRDefault="002E0A7A" w:rsidP="002E0A7A">
      <w:pPr>
        <w:pStyle w:val="NormalYur1"/>
        <w:rPr>
          <w:lang w:val="en-US"/>
        </w:rPr>
      </w:pPr>
      <w:r w:rsidRPr="002E0A7A">
        <w:rPr>
          <w:lang w:val="en-US"/>
        </w:rPr>
        <w:t xml:space="preserve">1871      </w:t>
      </w:r>
      <w:proofErr w:type="spellStart"/>
      <w:r w:rsidRPr="002E0A7A">
        <w:rPr>
          <w:lang w:val="en-US"/>
        </w:rPr>
        <w:t>Lappiske</w:t>
      </w:r>
      <w:proofErr w:type="spellEnd"/>
      <w:r w:rsidRPr="002E0A7A">
        <w:rPr>
          <w:lang w:val="en-US"/>
        </w:rPr>
        <w:t xml:space="preserve"> </w:t>
      </w:r>
      <w:proofErr w:type="spellStart"/>
      <w:r w:rsidRPr="002E0A7A">
        <w:rPr>
          <w:lang w:val="en-US"/>
        </w:rPr>
        <w:t>Eventyr</w:t>
      </w:r>
      <w:proofErr w:type="spellEnd"/>
      <w:r w:rsidRPr="002E0A7A">
        <w:rPr>
          <w:lang w:val="en-US"/>
        </w:rPr>
        <w:t xml:space="preserve"> </w:t>
      </w:r>
      <w:proofErr w:type="spellStart"/>
      <w:r w:rsidRPr="002E0A7A">
        <w:rPr>
          <w:lang w:val="en-US"/>
        </w:rPr>
        <w:t>og</w:t>
      </w:r>
      <w:proofErr w:type="spellEnd"/>
      <w:r w:rsidRPr="002E0A7A">
        <w:rPr>
          <w:lang w:val="en-US"/>
        </w:rPr>
        <w:t xml:space="preserve"> </w:t>
      </w:r>
      <w:proofErr w:type="spellStart"/>
      <w:r w:rsidRPr="002E0A7A">
        <w:rPr>
          <w:lang w:val="en-US"/>
        </w:rPr>
        <w:t>Folksagn</w:t>
      </w:r>
      <w:proofErr w:type="spellEnd"/>
      <w:r w:rsidRPr="002E0A7A">
        <w:rPr>
          <w:lang w:val="en-US"/>
        </w:rPr>
        <w:t>. Christiania: Brøgger &amp; Christie. 176 p.</w:t>
      </w:r>
    </w:p>
    <w:p w:rsidR="003D1FC9" w:rsidRPr="00D66242" w:rsidRDefault="003D1FC9" w:rsidP="003D1FC9">
      <w:pPr>
        <w:pStyle w:val="NormalMaiTimesNewRoman"/>
        <w:rPr>
          <w:lang w:val="fr-FR"/>
        </w:rPr>
      </w:pPr>
      <w:proofErr w:type="spellStart"/>
      <w:r w:rsidRPr="00D66242">
        <w:rPr>
          <w:lang w:val="fr-FR"/>
        </w:rPr>
        <w:t>Frikel</w:t>
      </w:r>
      <w:proofErr w:type="spellEnd"/>
      <w:r w:rsidRPr="00D66242">
        <w:rPr>
          <w:lang w:val="fr-FR"/>
        </w:rPr>
        <w:t xml:space="preserve">, G. </w:t>
      </w:r>
      <w:proofErr w:type="spellStart"/>
      <w:r w:rsidRPr="00D66242">
        <w:rPr>
          <w:lang w:val="fr-FR"/>
        </w:rPr>
        <w:t>Protacio</w:t>
      </w:r>
      <w:proofErr w:type="spellEnd"/>
    </w:p>
    <w:p w:rsidR="003D1FC9" w:rsidRPr="00D66242" w:rsidRDefault="003D1FC9" w:rsidP="003D1FC9">
      <w:pPr>
        <w:pStyle w:val="StyleNormalYurTimesNewRoman1"/>
        <w:rPr>
          <w:lang w:val="fr-FR"/>
        </w:rPr>
      </w:pPr>
      <w:r w:rsidRPr="00D66242">
        <w:rPr>
          <w:lang w:val="fr-FR"/>
        </w:rPr>
        <w:t>1953      "</w:t>
      </w:r>
      <w:proofErr w:type="spellStart"/>
      <w:r w:rsidRPr="00D66242">
        <w:rPr>
          <w:lang w:val="fr-FR"/>
        </w:rPr>
        <w:t>Kamani</w:t>
      </w:r>
      <w:proofErr w:type="spellEnd"/>
      <w:r w:rsidRPr="00D66242">
        <w:rPr>
          <w:lang w:val="fr-FR"/>
        </w:rPr>
        <w:t xml:space="preserve">. </w:t>
      </w:r>
      <w:proofErr w:type="spellStart"/>
      <w:r w:rsidRPr="00D66242">
        <w:rPr>
          <w:lang w:val="fr-FR"/>
        </w:rPr>
        <w:t>Costumbres</w:t>
      </w:r>
      <w:proofErr w:type="spellEnd"/>
      <w:r w:rsidRPr="00D66242">
        <w:rPr>
          <w:lang w:val="fr-FR"/>
        </w:rPr>
        <w:t xml:space="preserve"> e </w:t>
      </w:r>
      <w:proofErr w:type="spellStart"/>
      <w:r w:rsidRPr="00D66242">
        <w:rPr>
          <w:lang w:val="fr-FR"/>
        </w:rPr>
        <w:t>preceitos</w:t>
      </w:r>
      <w:proofErr w:type="spellEnd"/>
      <w:r w:rsidRPr="00D66242">
        <w:rPr>
          <w:lang w:val="fr-FR"/>
        </w:rPr>
        <w:t xml:space="preserve"> dos </w:t>
      </w:r>
      <w:proofErr w:type="spellStart"/>
      <w:r w:rsidRPr="00D66242">
        <w:rPr>
          <w:lang w:val="fr-FR"/>
        </w:rPr>
        <w:t>Indios</w:t>
      </w:r>
      <w:proofErr w:type="spellEnd"/>
      <w:r w:rsidRPr="00D66242">
        <w:rPr>
          <w:lang w:val="fr-FR"/>
        </w:rPr>
        <w:t xml:space="preserve"> </w:t>
      </w:r>
      <w:proofErr w:type="spellStart"/>
      <w:r w:rsidRPr="00D66242">
        <w:rPr>
          <w:lang w:val="fr-FR"/>
        </w:rPr>
        <w:t>Kachúyana</w:t>
      </w:r>
      <w:proofErr w:type="spellEnd"/>
      <w:r w:rsidRPr="00D66242">
        <w:rPr>
          <w:lang w:val="fr-FR"/>
        </w:rPr>
        <w:t xml:space="preserve"> a </w:t>
      </w:r>
      <w:proofErr w:type="spellStart"/>
      <w:r w:rsidRPr="00D66242">
        <w:rPr>
          <w:lang w:val="fr-FR"/>
        </w:rPr>
        <w:t>respeto</w:t>
      </w:r>
      <w:proofErr w:type="spellEnd"/>
      <w:r w:rsidRPr="00D66242">
        <w:rPr>
          <w:lang w:val="fr-FR"/>
        </w:rPr>
        <w:t xml:space="preserve"> do curare". </w:t>
      </w:r>
      <w:proofErr w:type="spellStart"/>
      <w:r w:rsidRPr="00D66242">
        <w:rPr>
          <w:lang w:val="fr-FR"/>
        </w:rPr>
        <w:t>Revista</w:t>
      </w:r>
      <w:proofErr w:type="spellEnd"/>
      <w:r w:rsidRPr="00D66242">
        <w:rPr>
          <w:lang w:val="fr-FR"/>
        </w:rPr>
        <w:t xml:space="preserve"> do </w:t>
      </w:r>
      <w:proofErr w:type="spellStart"/>
      <w:r w:rsidRPr="00D66242">
        <w:rPr>
          <w:lang w:val="fr-FR"/>
        </w:rPr>
        <w:t>Museu</w:t>
      </w:r>
      <w:proofErr w:type="spellEnd"/>
      <w:r w:rsidRPr="00D66242">
        <w:rPr>
          <w:lang w:val="fr-FR"/>
        </w:rPr>
        <w:t xml:space="preserve"> </w:t>
      </w:r>
      <w:proofErr w:type="spellStart"/>
      <w:r w:rsidRPr="00D66242">
        <w:rPr>
          <w:lang w:val="fr-FR"/>
        </w:rPr>
        <w:t>Paulista</w:t>
      </w:r>
      <w:proofErr w:type="spellEnd"/>
      <w:r w:rsidRPr="00D66242">
        <w:rPr>
          <w:lang w:val="fr-FR"/>
        </w:rPr>
        <w:t xml:space="preserve"> 7:257-274.</w:t>
      </w:r>
    </w:p>
    <w:p w:rsidR="003D1FC9" w:rsidRPr="00D66242" w:rsidRDefault="003D1FC9" w:rsidP="003D1FC9">
      <w:pPr>
        <w:pStyle w:val="StyleNormalYurTimesNewRoman1"/>
        <w:rPr>
          <w:lang w:val="fr-FR"/>
        </w:rPr>
      </w:pPr>
      <w:r w:rsidRPr="00D66242">
        <w:rPr>
          <w:lang w:val="fr-FR"/>
        </w:rPr>
        <w:t xml:space="preserve">1970      Os </w:t>
      </w:r>
      <w:proofErr w:type="spellStart"/>
      <w:r w:rsidRPr="00D66242">
        <w:rPr>
          <w:lang w:val="fr-FR"/>
        </w:rPr>
        <w:t>Kaxúyana</w:t>
      </w:r>
      <w:proofErr w:type="spellEnd"/>
      <w:r w:rsidRPr="00D66242">
        <w:rPr>
          <w:lang w:val="fr-FR"/>
        </w:rPr>
        <w:t xml:space="preserve">. Notas </w:t>
      </w:r>
      <w:proofErr w:type="spellStart"/>
      <w:r w:rsidRPr="00D66242">
        <w:rPr>
          <w:lang w:val="fr-FR"/>
        </w:rPr>
        <w:t>Etno-históricas</w:t>
      </w:r>
      <w:proofErr w:type="spellEnd"/>
      <w:r w:rsidRPr="00D66242">
        <w:rPr>
          <w:lang w:val="fr-FR"/>
        </w:rPr>
        <w:t xml:space="preserve">. </w:t>
      </w:r>
      <w:proofErr w:type="spellStart"/>
      <w:r w:rsidRPr="00D66242">
        <w:rPr>
          <w:lang w:val="fr-FR"/>
        </w:rPr>
        <w:t>Museu</w:t>
      </w:r>
      <w:proofErr w:type="spellEnd"/>
      <w:r w:rsidRPr="00D66242">
        <w:rPr>
          <w:lang w:val="fr-FR"/>
        </w:rPr>
        <w:t xml:space="preserve"> </w:t>
      </w:r>
      <w:proofErr w:type="spellStart"/>
      <w:r w:rsidRPr="00D66242">
        <w:rPr>
          <w:lang w:val="fr-FR"/>
        </w:rPr>
        <w:t>Paraense</w:t>
      </w:r>
      <w:proofErr w:type="spellEnd"/>
      <w:r w:rsidRPr="00D66242">
        <w:rPr>
          <w:lang w:val="fr-FR"/>
        </w:rPr>
        <w:t xml:space="preserve"> Emilio </w:t>
      </w:r>
      <w:proofErr w:type="spellStart"/>
      <w:r w:rsidRPr="00D66242">
        <w:rPr>
          <w:lang w:val="fr-FR"/>
        </w:rPr>
        <w:t>Goeldi</w:t>
      </w:r>
      <w:proofErr w:type="spellEnd"/>
      <w:r w:rsidRPr="00D66242">
        <w:rPr>
          <w:lang w:val="fr-FR"/>
        </w:rPr>
        <w:t xml:space="preserve">. </w:t>
      </w:r>
      <w:proofErr w:type="spellStart"/>
      <w:r w:rsidRPr="00D66242">
        <w:rPr>
          <w:lang w:val="fr-FR"/>
        </w:rPr>
        <w:t>Publicações</w:t>
      </w:r>
      <w:proofErr w:type="spellEnd"/>
      <w:r w:rsidRPr="00D66242">
        <w:rPr>
          <w:lang w:val="fr-FR"/>
        </w:rPr>
        <w:t xml:space="preserve"> </w:t>
      </w:r>
      <w:proofErr w:type="spellStart"/>
      <w:r w:rsidRPr="00D66242">
        <w:rPr>
          <w:lang w:val="fr-FR"/>
        </w:rPr>
        <w:t>Avulsas</w:t>
      </w:r>
      <w:proofErr w:type="spellEnd"/>
      <w:r w:rsidRPr="00D66242">
        <w:rPr>
          <w:lang w:val="fr-FR"/>
        </w:rPr>
        <w:t xml:space="preserve"> 14. Belém. 82 p.</w:t>
      </w:r>
    </w:p>
    <w:p w:rsidR="003D1FC9" w:rsidRPr="00D66242" w:rsidRDefault="003D1FC9" w:rsidP="003D1FC9">
      <w:pPr>
        <w:pStyle w:val="StyleNormalYurTimesNewRoman1"/>
        <w:rPr>
          <w:lang w:val="fr-FR"/>
        </w:rPr>
      </w:pPr>
      <w:r w:rsidRPr="00D66242">
        <w:rPr>
          <w:lang w:val="fr-FR"/>
        </w:rPr>
        <w:t>1990      "</w:t>
      </w:r>
      <w:proofErr w:type="spellStart"/>
      <w:r w:rsidRPr="00D66242">
        <w:rPr>
          <w:lang w:val="fr-FR"/>
        </w:rPr>
        <w:t>Mitos</w:t>
      </w:r>
      <w:proofErr w:type="spellEnd"/>
      <w:r w:rsidRPr="00D66242">
        <w:rPr>
          <w:lang w:val="fr-FR"/>
        </w:rPr>
        <w:t xml:space="preserve"> </w:t>
      </w:r>
      <w:proofErr w:type="spellStart"/>
      <w:r w:rsidRPr="00D66242">
        <w:rPr>
          <w:lang w:val="fr-FR"/>
        </w:rPr>
        <w:t>suiá</w:t>
      </w:r>
      <w:proofErr w:type="spellEnd"/>
      <w:r w:rsidRPr="00D66242">
        <w:rPr>
          <w:lang w:val="fr-FR"/>
        </w:rPr>
        <w:t xml:space="preserve">". </w:t>
      </w:r>
      <w:proofErr w:type="spellStart"/>
      <w:r w:rsidRPr="00D66242">
        <w:rPr>
          <w:lang w:val="fr-FR"/>
        </w:rPr>
        <w:t>Publicações</w:t>
      </w:r>
      <w:proofErr w:type="spellEnd"/>
      <w:r w:rsidRPr="00D66242">
        <w:rPr>
          <w:lang w:val="fr-FR"/>
        </w:rPr>
        <w:t xml:space="preserve"> do </w:t>
      </w:r>
      <w:proofErr w:type="spellStart"/>
      <w:r w:rsidRPr="00D66242">
        <w:rPr>
          <w:lang w:val="fr-FR"/>
        </w:rPr>
        <w:t>Museu</w:t>
      </w:r>
      <w:proofErr w:type="spellEnd"/>
      <w:r w:rsidRPr="00D66242">
        <w:rPr>
          <w:lang w:val="fr-FR"/>
        </w:rPr>
        <w:t xml:space="preserve"> Historico de </w:t>
      </w:r>
      <w:proofErr w:type="spellStart"/>
      <w:r w:rsidRPr="00D66242">
        <w:rPr>
          <w:lang w:val="fr-FR"/>
        </w:rPr>
        <w:t>Paulínia</w:t>
      </w:r>
      <w:proofErr w:type="spellEnd"/>
      <w:r w:rsidRPr="00D66242">
        <w:rPr>
          <w:lang w:val="fr-FR"/>
        </w:rPr>
        <w:t xml:space="preserve"> 44:15-20, 45:38-43.</w:t>
      </w:r>
    </w:p>
    <w:p w:rsidR="003D1FC9" w:rsidRDefault="003D1FC9" w:rsidP="003D1FC9">
      <w:pPr>
        <w:pStyle w:val="NormalMai"/>
      </w:pPr>
      <w:proofErr w:type="spellStart"/>
      <w:r>
        <w:t>Frischbier</w:t>
      </w:r>
      <w:proofErr w:type="spellEnd"/>
      <w:r>
        <w:t>, H.</w:t>
      </w:r>
    </w:p>
    <w:p w:rsidR="003D1FC9" w:rsidRPr="001C629B" w:rsidRDefault="003D1FC9" w:rsidP="003D1FC9">
      <w:pPr>
        <w:pStyle w:val="NormalYur1"/>
        <w:rPr>
          <w:lang w:val="en-US"/>
        </w:rPr>
      </w:pPr>
      <w:r w:rsidRPr="002D6A48">
        <w:rPr>
          <w:lang w:val="en-US"/>
        </w:rPr>
        <w:t xml:space="preserve">1882      </w:t>
      </w:r>
      <w:proofErr w:type="spellStart"/>
      <w:r w:rsidRPr="002D6A48">
        <w:rPr>
          <w:lang w:val="en-US"/>
        </w:rPr>
        <w:t>Preussisisches</w:t>
      </w:r>
      <w:proofErr w:type="spellEnd"/>
      <w:r w:rsidRPr="002D6A48">
        <w:rPr>
          <w:lang w:val="en-US"/>
        </w:rPr>
        <w:t xml:space="preserve"> </w:t>
      </w:r>
      <w:proofErr w:type="spellStart"/>
      <w:r w:rsidRPr="002D6A48">
        <w:rPr>
          <w:lang w:val="en-US"/>
        </w:rPr>
        <w:t>Wörterbuch</w:t>
      </w:r>
      <w:proofErr w:type="spellEnd"/>
      <w:r w:rsidRPr="002D6A48">
        <w:rPr>
          <w:lang w:val="en-US"/>
        </w:rPr>
        <w:t xml:space="preserve">: Ost- und </w:t>
      </w:r>
      <w:proofErr w:type="spellStart"/>
      <w:r w:rsidRPr="002D6A48">
        <w:rPr>
          <w:lang w:val="en-US"/>
        </w:rPr>
        <w:t>westpreussische</w:t>
      </w:r>
      <w:proofErr w:type="spellEnd"/>
      <w:r w:rsidRPr="002D6A48">
        <w:rPr>
          <w:lang w:val="en-US"/>
        </w:rPr>
        <w:t xml:space="preserve"> </w:t>
      </w:r>
      <w:proofErr w:type="spellStart"/>
      <w:r w:rsidRPr="002D6A48">
        <w:rPr>
          <w:lang w:val="en-US"/>
        </w:rPr>
        <w:t>Provinzialismen</w:t>
      </w:r>
      <w:proofErr w:type="spellEnd"/>
      <w:r w:rsidRPr="002D6A48">
        <w:rPr>
          <w:lang w:val="en-US"/>
        </w:rPr>
        <w:t xml:space="preserve"> in </w:t>
      </w:r>
      <w:proofErr w:type="spellStart"/>
      <w:r w:rsidRPr="002D6A48">
        <w:rPr>
          <w:lang w:val="en-US"/>
        </w:rPr>
        <w:t>alphabetischer</w:t>
      </w:r>
      <w:proofErr w:type="spellEnd"/>
      <w:r w:rsidRPr="002D6A48">
        <w:rPr>
          <w:lang w:val="en-US"/>
        </w:rPr>
        <w:t xml:space="preserve"> </w:t>
      </w:r>
      <w:proofErr w:type="spellStart"/>
      <w:r w:rsidRPr="002D6A48">
        <w:rPr>
          <w:lang w:val="en-US"/>
        </w:rPr>
        <w:t>Folge</w:t>
      </w:r>
      <w:proofErr w:type="spellEnd"/>
      <w:r w:rsidRPr="002D6A48">
        <w:rPr>
          <w:lang w:val="en-US"/>
        </w:rPr>
        <w:t xml:space="preserve">. </w:t>
      </w:r>
      <w:r w:rsidRPr="001C629B">
        <w:rPr>
          <w:lang w:val="en-US"/>
        </w:rPr>
        <w:t>Bd. 1. Berlin: Verlag von Th. Fr. Enslin. 450 S.</w:t>
      </w:r>
    </w:p>
    <w:p w:rsidR="003D1FC9" w:rsidRDefault="003D1FC9" w:rsidP="003D1FC9">
      <w:pPr>
        <w:pStyle w:val="NormalMai"/>
      </w:pPr>
      <w:r>
        <w:t>Frison, J.</w:t>
      </w:r>
    </w:p>
    <w:p w:rsidR="003D1FC9" w:rsidRPr="001C629B" w:rsidRDefault="003D1FC9" w:rsidP="003D1FC9">
      <w:pPr>
        <w:pStyle w:val="NormalYur1"/>
        <w:rPr>
          <w:lang w:val="en-US"/>
        </w:rPr>
      </w:pPr>
      <w:r w:rsidRPr="001C629B">
        <w:rPr>
          <w:lang w:val="en-US"/>
        </w:rPr>
        <w:t xml:space="preserve">1908      “Contes et </w:t>
      </w:r>
      <w:proofErr w:type="spellStart"/>
      <w:r w:rsidRPr="001C629B">
        <w:rPr>
          <w:lang w:val="en-US"/>
        </w:rPr>
        <w:t>légendes</w:t>
      </w:r>
      <w:proofErr w:type="spellEnd"/>
      <w:r w:rsidRPr="001C629B">
        <w:rPr>
          <w:lang w:val="en-US"/>
        </w:rPr>
        <w:t xml:space="preserve"> de Basse-Bretagne”. Revue des traditions </w:t>
      </w:r>
      <w:proofErr w:type="spellStart"/>
      <w:r w:rsidRPr="001C629B">
        <w:rPr>
          <w:lang w:val="en-US"/>
        </w:rPr>
        <w:t>populaires</w:t>
      </w:r>
      <w:proofErr w:type="spellEnd"/>
      <w:r w:rsidRPr="001C629B">
        <w:rPr>
          <w:lang w:val="en-US"/>
        </w:rPr>
        <w:t xml:space="preserve"> 23(8): 290.</w:t>
      </w:r>
    </w:p>
    <w:p w:rsidR="003D1FC9" w:rsidRPr="00D66242" w:rsidRDefault="003D1FC9" w:rsidP="003D1FC9">
      <w:pPr>
        <w:pStyle w:val="NormalMaiTimesNewRoman"/>
        <w:rPr>
          <w:lang w:val="fr-FR"/>
        </w:rPr>
      </w:pPr>
      <w:r w:rsidRPr="00D66242">
        <w:rPr>
          <w:lang w:val="fr-FR"/>
        </w:rPr>
        <w:t>Fritz, Miguel</w:t>
      </w:r>
    </w:p>
    <w:p w:rsidR="003D1FC9" w:rsidRPr="00D66242" w:rsidRDefault="003D1FC9" w:rsidP="003D1FC9">
      <w:pPr>
        <w:pStyle w:val="StyleNormalYurTimesNewRoman1"/>
      </w:pPr>
      <w:r w:rsidRPr="00D66242">
        <w:rPr>
          <w:lang w:val="fr-FR"/>
        </w:rPr>
        <w:lastRenderedPageBreak/>
        <w:t xml:space="preserve">1994      Los Nivaklé. </w:t>
      </w:r>
      <w:proofErr w:type="spellStart"/>
      <w:r w:rsidRPr="00D66242">
        <w:rPr>
          <w:lang w:val="fr-FR"/>
        </w:rPr>
        <w:t>Rasgos</w:t>
      </w:r>
      <w:proofErr w:type="spellEnd"/>
      <w:r w:rsidRPr="00D66242">
        <w:rPr>
          <w:lang w:val="fr-FR"/>
        </w:rPr>
        <w:t xml:space="preserve"> de </w:t>
      </w:r>
      <w:proofErr w:type="spellStart"/>
      <w:r w:rsidRPr="00D66242">
        <w:rPr>
          <w:lang w:val="fr-FR"/>
        </w:rPr>
        <w:t>una</w:t>
      </w:r>
      <w:proofErr w:type="spellEnd"/>
      <w:r w:rsidRPr="00D66242">
        <w:rPr>
          <w:lang w:val="fr-FR"/>
        </w:rPr>
        <w:t xml:space="preserve"> </w:t>
      </w:r>
      <w:proofErr w:type="spellStart"/>
      <w:r w:rsidRPr="00D66242">
        <w:rPr>
          <w:lang w:val="fr-FR"/>
        </w:rPr>
        <w:t>cultura</w:t>
      </w:r>
      <w:proofErr w:type="spellEnd"/>
      <w:r w:rsidRPr="00D66242">
        <w:rPr>
          <w:lang w:val="fr-FR"/>
        </w:rPr>
        <w:t xml:space="preserve"> </w:t>
      </w:r>
      <w:proofErr w:type="spellStart"/>
      <w:r w:rsidRPr="00D66242">
        <w:rPr>
          <w:lang w:val="fr-FR"/>
        </w:rPr>
        <w:t>paraguaya</w:t>
      </w:r>
      <w:proofErr w:type="spellEnd"/>
      <w:r w:rsidRPr="00D66242">
        <w:rPr>
          <w:lang w:val="fr-FR"/>
        </w:rPr>
        <w:t xml:space="preserve">. </w:t>
      </w:r>
      <w:r w:rsidRPr="006D3300">
        <w:t xml:space="preserve">Quito: </w:t>
      </w:r>
      <w:proofErr w:type="spellStart"/>
      <w:r w:rsidRPr="006D3300">
        <w:t>Ediciones</w:t>
      </w:r>
      <w:proofErr w:type="spellEnd"/>
      <w:r w:rsidRPr="006D3300">
        <w:t xml:space="preserve"> Abya-Yala; Asunción: Instituto León Cadogan. </w:t>
      </w:r>
      <w:r w:rsidRPr="00D66242">
        <w:t>217 p.</w:t>
      </w:r>
    </w:p>
    <w:p w:rsidR="003D1FC9" w:rsidRPr="00D66242" w:rsidRDefault="003D1FC9" w:rsidP="003D1FC9">
      <w:pPr>
        <w:pStyle w:val="NormalMaiTimesNewRoman"/>
      </w:pPr>
      <w:r w:rsidRPr="00D66242">
        <w:t>Frobenius, Leo</w:t>
      </w:r>
    </w:p>
    <w:p w:rsidR="00D16110" w:rsidRPr="00D16110" w:rsidRDefault="00D16110" w:rsidP="00D16110">
      <w:pPr>
        <w:pStyle w:val="NormalYur1"/>
        <w:rPr>
          <w:lang w:val="en-US"/>
        </w:rPr>
      </w:pPr>
      <w:r w:rsidRPr="00D16110">
        <w:rPr>
          <w:lang w:val="en-US"/>
        </w:rPr>
        <w:t xml:space="preserve">1904      Das </w:t>
      </w:r>
      <w:proofErr w:type="spellStart"/>
      <w:r w:rsidRPr="00D16110">
        <w:rPr>
          <w:lang w:val="en-US"/>
        </w:rPr>
        <w:t>Zeitalter</w:t>
      </w:r>
      <w:proofErr w:type="spellEnd"/>
      <w:r w:rsidRPr="00D16110">
        <w:rPr>
          <w:lang w:val="en-US"/>
        </w:rPr>
        <w:t xml:space="preserve"> des </w:t>
      </w:r>
      <w:proofErr w:type="spellStart"/>
      <w:r w:rsidRPr="00D16110">
        <w:rPr>
          <w:lang w:val="en-US"/>
        </w:rPr>
        <w:t>Sonnengottes</w:t>
      </w:r>
      <w:proofErr w:type="spellEnd"/>
      <w:r w:rsidRPr="00D16110">
        <w:rPr>
          <w:lang w:val="en-US"/>
        </w:rPr>
        <w:t>. Berlin: Georg Reimer. 420 S.</w:t>
      </w:r>
    </w:p>
    <w:p w:rsidR="00D16110" w:rsidRPr="00D16110" w:rsidRDefault="00D16110" w:rsidP="00D16110">
      <w:pPr>
        <w:pStyle w:val="NormalYur1"/>
        <w:rPr>
          <w:lang w:val="en-US"/>
        </w:rPr>
      </w:pPr>
      <w:r w:rsidRPr="00D16110">
        <w:rPr>
          <w:lang w:val="en-US"/>
        </w:rPr>
        <w:t>1909      The Childhood of Man. A popular account of the lives, customs and thoughts of the primitive races. Translated by A.H. Keane. London: Seeley &amp; Co. 504 p.</w:t>
      </w:r>
    </w:p>
    <w:p w:rsidR="00D16110" w:rsidRPr="00B21A94" w:rsidRDefault="00D16110" w:rsidP="00D16110">
      <w:pPr>
        <w:pStyle w:val="NormalYur1"/>
        <w:rPr>
          <w:lang w:val="de-DE"/>
        </w:rPr>
      </w:pPr>
      <w:r w:rsidRPr="00D16110">
        <w:rPr>
          <w:lang w:val="en-US"/>
        </w:rPr>
        <w:t>1913      The Voice of Africa. Being an Account of</w:t>
      </w:r>
      <w:r w:rsidRPr="00B21A94">
        <w:rPr>
          <w:rStyle w:val="StyleNormalYurTimesNewRomanChar0"/>
        </w:rPr>
        <w:t xml:space="preserve"> the Travel of the German Inner African Expedition in the Years 1910-1912. </w:t>
      </w:r>
      <w:r w:rsidRPr="00B21A94">
        <w:rPr>
          <w:lang w:val="de-DE"/>
        </w:rPr>
        <w:t>Vol. 1. London: Hutchinson &amp; Co. 350 p.</w:t>
      </w:r>
    </w:p>
    <w:p w:rsidR="00D16110" w:rsidRPr="004206DF" w:rsidRDefault="00D16110" w:rsidP="00D16110">
      <w:pPr>
        <w:pStyle w:val="NormalYur1"/>
        <w:rPr>
          <w:lang w:val="de-DE"/>
        </w:rPr>
      </w:pPr>
      <w:r>
        <w:rPr>
          <w:lang w:val="de-DE"/>
        </w:rPr>
        <w:t xml:space="preserve">1921a    Atlantis: </w:t>
      </w:r>
      <w:r w:rsidRPr="004206DF">
        <w:rPr>
          <w:lang w:val="de-DE"/>
        </w:rPr>
        <w:t>Volksmärchen und Volksdichtungen Afrikas.</w:t>
      </w:r>
      <w:r>
        <w:rPr>
          <w:lang w:val="de-DE"/>
        </w:rPr>
        <w:t xml:space="preserve"> </w:t>
      </w:r>
      <w:proofErr w:type="spellStart"/>
      <w:r>
        <w:rPr>
          <w:lang w:val="de-DE"/>
        </w:rPr>
        <w:t>Bd</w:t>
      </w:r>
      <w:proofErr w:type="spellEnd"/>
      <w:r>
        <w:rPr>
          <w:lang w:val="de-DE"/>
        </w:rPr>
        <w:t xml:space="preserve"> 1.</w:t>
      </w:r>
      <w:r w:rsidRPr="004206DF">
        <w:rPr>
          <w:lang w:val="de-DE"/>
        </w:rPr>
        <w:t xml:space="preserve"> </w:t>
      </w:r>
      <w:r>
        <w:rPr>
          <w:lang w:val="de-DE"/>
        </w:rPr>
        <w:t xml:space="preserve">Volksmärchen der Kabylen. </w:t>
      </w:r>
      <w:proofErr w:type="spellStart"/>
      <w:r>
        <w:rPr>
          <w:lang w:val="de-DE"/>
        </w:rPr>
        <w:t>Bd</w:t>
      </w:r>
      <w:proofErr w:type="spellEnd"/>
      <w:r>
        <w:rPr>
          <w:lang w:val="de-DE"/>
        </w:rPr>
        <w:t xml:space="preserve"> 1. Weisheit. </w:t>
      </w:r>
      <w:r w:rsidRPr="004206DF">
        <w:rPr>
          <w:lang w:val="de-DE"/>
        </w:rPr>
        <w:t>Jena: E</w:t>
      </w:r>
      <w:r>
        <w:rPr>
          <w:lang w:val="de-DE"/>
        </w:rPr>
        <w:t>ugen</w:t>
      </w:r>
      <w:r w:rsidRPr="004206DF">
        <w:rPr>
          <w:lang w:val="de-DE"/>
        </w:rPr>
        <w:t xml:space="preserve"> </w:t>
      </w:r>
      <w:r>
        <w:rPr>
          <w:lang w:val="de-DE"/>
        </w:rPr>
        <w:t>Diederichs. 291 S.</w:t>
      </w:r>
    </w:p>
    <w:p w:rsidR="00D16110" w:rsidRPr="004206DF" w:rsidRDefault="00D16110" w:rsidP="00D16110">
      <w:pPr>
        <w:pStyle w:val="NormalYur1"/>
        <w:rPr>
          <w:lang w:val="de-DE"/>
        </w:rPr>
      </w:pPr>
      <w:r>
        <w:rPr>
          <w:lang w:val="de-DE"/>
        </w:rPr>
        <w:t xml:space="preserve">1921b    Atlantis: </w:t>
      </w:r>
      <w:r w:rsidRPr="004206DF">
        <w:rPr>
          <w:lang w:val="de-DE"/>
        </w:rPr>
        <w:t>Volksmärchen und Volksdichtungen Afrikas.</w:t>
      </w:r>
      <w:r>
        <w:rPr>
          <w:lang w:val="de-DE"/>
        </w:rPr>
        <w:t xml:space="preserve"> </w:t>
      </w:r>
      <w:proofErr w:type="spellStart"/>
      <w:r>
        <w:rPr>
          <w:lang w:val="de-DE"/>
        </w:rPr>
        <w:t>Bd</w:t>
      </w:r>
      <w:proofErr w:type="spellEnd"/>
      <w:r>
        <w:rPr>
          <w:lang w:val="de-DE"/>
        </w:rPr>
        <w:t xml:space="preserve"> 3.</w:t>
      </w:r>
      <w:r w:rsidRPr="004206DF">
        <w:rPr>
          <w:lang w:val="de-DE"/>
        </w:rPr>
        <w:t xml:space="preserve"> </w:t>
      </w:r>
      <w:r>
        <w:rPr>
          <w:lang w:val="de-DE"/>
        </w:rPr>
        <w:t xml:space="preserve">Volksmärchen der Kabylen. </w:t>
      </w:r>
      <w:proofErr w:type="spellStart"/>
      <w:r>
        <w:rPr>
          <w:lang w:val="de-DE"/>
        </w:rPr>
        <w:t>Bd</w:t>
      </w:r>
      <w:proofErr w:type="spellEnd"/>
      <w:r>
        <w:rPr>
          <w:lang w:val="de-DE"/>
        </w:rPr>
        <w:t xml:space="preserve"> 3. </w:t>
      </w:r>
      <w:r w:rsidRPr="004206DF">
        <w:rPr>
          <w:lang w:val="de-DE"/>
        </w:rPr>
        <w:t>Jena: E</w:t>
      </w:r>
      <w:r>
        <w:rPr>
          <w:lang w:val="de-DE"/>
        </w:rPr>
        <w:t>ugen</w:t>
      </w:r>
      <w:r w:rsidRPr="004206DF">
        <w:rPr>
          <w:lang w:val="de-DE"/>
        </w:rPr>
        <w:t xml:space="preserve"> </w:t>
      </w:r>
      <w:r>
        <w:rPr>
          <w:lang w:val="de-DE"/>
        </w:rPr>
        <w:t>Diederichs. 356 S.</w:t>
      </w:r>
    </w:p>
    <w:p w:rsidR="00D16110" w:rsidRPr="004206DF" w:rsidRDefault="00D16110" w:rsidP="00D16110">
      <w:pPr>
        <w:pStyle w:val="NormalYur1"/>
        <w:rPr>
          <w:lang w:val="de-DE"/>
        </w:rPr>
      </w:pPr>
      <w:r>
        <w:rPr>
          <w:lang w:val="de-DE"/>
        </w:rPr>
        <w:t xml:space="preserve">1921c    Atlantis: </w:t>
      </w:r>
      <w:r w:rsidRPr="004206DF">
        <w:rPr>
          <w:lang w:val="de-DE"/>
        </w:rPr>
        <w:t>Volksmärchen und Volksdichtungen Afrikas.</w:t>
      </w:r>
      <w:r>
        <w:rPr>
          <w:lang w:val="de-DE"/>
        </w:rPr>
        <w:t xml:space="preserve"> </w:t>
      </w:r>
      <w:proofErr w:type="spellStart"/>
      <w:r>
        <w:rPr>
          <w:lang w:val="de-DE"/>
        </w:rPr>
        <w:t>Bd</w:t>
      </w:r>
      <w:proofErr w:type="spellEnd"/>
      <w:r>
        <w:rPr>
          <w:lang w:val="de-DE"/>
        </w:rPr>
        <w:t xml:space="preserve"> 6.</w:t>
      </w:r>
      <w:r w:rsidRPr="004206DF">
        <w:rPr>
          <w:lang w:val="de-DE"/>
        </w:rPr>
        <w:t xml:space="preserve"> Jena: E</w:t>
      </w:r>
      <w:r>
        <w:rPr>
          <w:lang w:val="de-DE"/>
        </w:rPr>
        <w:t>ugen</w:t>
      </w:r>
      <w:r w:rsidRPr="004206DF">
        <w:rPr>
          <w:lang w:val="de-DE"/>
        </w:rPr>
        <w:t xml:space="preserve"> </w:t>
      </w:r>
      <w:r>
        <w:rPr>
          <w:lang w:val="de-DE"/>
        </w:rPr>
        <w:t>Diederichs. 351 S.</w:t>
      </w:r>
    </w:p>
    <w:p w:rsidR="00D16110" w:rsidRPr="004206DF" w:rsidRDefault="00D16110" w:rsidP="00D16110">
      <w:pPr>
        <w:pStyle w:val="NormalYur1"/>
        <w:rPr>
          <w:lang w:val="de-DE"/>
        </w:rPr>
      </w:pPr>
      <w:r>
        <w:rPr>
          <w:lang w:val="de-DE"/>
        </w:rPr>
        <w:t xml:space="preserve">1922a    Atlantis: </w:t>
      </w:r>
      <w:r w:rsidRPr="004206DF">
        <w:rPr>
          <w:lang w:val="de-DE"/>
        </w:rPr>
        <w:t>Volksmärchen und Volksdichtungen Afrikas.</w:t>
      </w:r>
      <w:r>
        <w:rPr>
          <w:lang w:val="de-DE"/>
        </w:rPr>
        <w:t xml:space="preserve"> </w:t>
      </w:r>
      <w:proofErr w:type="spellStart"/>
      <w:r>
        <w:rPr>
          <w:lang w:val="de-DE"/>
        </w:rPr>
        <w:t>Bd</w:t>
      </w:r>
      <w:proofErr w:type="spellEnd"/>
      <w:r>
        <w:rPr>
          <w:lang w:val="de-DE"/>
        </w:rPr>
        <w:t xml:space="preserve"> 2.</w:t>
      </w:r>
      <w:r w:rsidRPr="004206DF">
        <w:rPr>
          <w:lang w:val="de-DE"/>
        </w:rPr>
        <w:t xml:space="preserve"> </w:t>
      </w:r>
      <w:r>
        <w:rPr>
          <w:lang w:val="de-DE"/>
        </w:rPr>
        <w:t xml:space="preserve">Volksmärchen der Kabylen. Bd. 2. </w:t>
      </w:r>
      <w:r w:rsidRPr="004206DF">
        <w:rPr>
          <w:lang w:val="de-DE"/>
        </w:rPr>
        <w:t>Jena: E</w:t>
      </w:r>
      <w:r>
        <w:rPr>
          <w:lang w:val="de-DE"/>
        </w:rPr>
        <w:t>ugen</w:t>
      </w:r>
      <w:r w:rsidRPr="004206DF">
        <w:rPr>
          <w:lang w:val="de-DE"/>
        </w:rPr>
        <w:t xml:space="preserve"> </w:t>
      </w:r>
      <w:r>
        <w:rPr>
          <w:lang w:val="de-DE"/>
        </w:rPr>
        <w:t>Diederichs. 294 S.</w:t>
      </w:r>
    </w:p>
    <w:p w:rsidR="00D16110" w:rsidRPr="004206DF" w:rsidRDefault="00D16110" w:rsidP="00D16110">
      <w:pPr>
        <w:pStyle w:val="NormalYur1"/>
        <w:rPr>
          <w:lang w:val="de-DE"/>
        </w:rPr>
      </w:pPr>
      <w:r>
        <w:rPr>
          <w:lang w:val="de-DE"/>
        </w:rPr>
        <w:t xml:space="preserve">1922b    Atlantis: </w:t>
      </w:r>
      <w:r w:rsidRPr="004206DF">
        <w:rPr>
          <w:lang w:val="de-DE"/>
        </w:rPr>
        <w:t>Volksmärchen und Volksdichtungen Afrikas.</w:t>
      </w:r>
      <w:r>
        <w:rPr>
          <w:lang w:val="de-DE"/>
        </w:rPr>
        <w:t xml:space="preserve"> </w:t>
      </w:r>
      <w:proofErr w:type="spellStart"/>
      <w:r>
        <w:rPr>
          <w:lang w:val="de-DE"/>
        </w:rPr>
        <w:t>Bd</w:t>
      </w:r>
      <w:proofErr w:type="spellEnd"/>
      <w:r>
        <w:rPr>
          <w:lang w:val="de-DE"/>
        </w:rPr>
        <w:t xml:space="preserve"> 8.</w:t>
      </w:r>
      <w:r w:rsidRPr="004206DF">
        <w:rPr>
          <w:lang w:val="de-DE"/>
        </w:rPr>
        <w:t xml:space="preserve"> Jena: E</w:t>
      </w:r>
      <w:r>
        <w:rPr>
          <w:lang w:val="de-DE"/>
        </w:rPr>
        <w:t>ugen</w:t>
      </w:r>
      <w:r w:rsidRPr="004206DF">
        <w:rPr>
          <w:lang w:val="de-DE"/>
        </w:rPr>
        <w:t xml:space="preserve"> </w:t>
      </w:r>
      <w:r>
        <w:rPr>
          <w:lang w:val="de-DE"/>
        </w:rPr>
        <w:t>Diederichs. 292 S.</w:t>
      </w:r>
    </w:p>
    <w:p w:rsidR="00D16110" w:rsidRPr="00D16110" w:rsidRDefault="00D16110" w:rsidP="00D16110">
      <w:pPr>
        <w:pStyle w:val="NormalYur1"/>
        <w:rPr>
          <w:lang w:val="en-US"/>
        </w:rPr>
      </w:pPr>
      <w:r w:rsidRPr="00D16110">
        <w:rPr>
          <w:lang w:val="en-US"/>
        </w:rPr>
        <w:t xml:space="preserve">1923      Atlantis: Märchen </w:t>
      </w:r>
      <w:proofErr w:type="spellStart"/>
      <w:r w:rsidRPr="00D16110">
        <w:rPr>
          <w:lang w:val="en-US"/>
        </w:rPr>
        <w:t>aus</w:t>
      </w:r>
      <w:proofErr w:type="spellEnd"/>
      <w:r w:rsidRPr="00D16110">
        <w:rPr>
          <w:lang w:val="en-US"/>
        </w:rPr>
        <w:t xml:space="preserve"> Kordofan. Bd 4. Jena</w:t>
      </w:r>
      <w:r w:rsidRPr="004206DF">
        <w:rPr>
          <w:lang w:val="de-DE"/>
        </w:rPr>
        <w:t>: E</w:t>
      </w:r>
      <w:r>
        <w:rPr>
          <w:lang w:val="de-DE"/>
        </w:rPr>
        <w:t>ugen</w:t>
      </w:r>
      <w:r w:rsidRPr="004206DF">
        <w:rPr>
          <w:lang w:val="de-DE"/>
        </w:rPr>
        <w:t xml:space="preserve"> </w:t>
      </w:r>
      <w:r>
        <w:rPr>
          <w:lang w:val="de-DE"/>
        </w:rPr>
        <w:t>Diederichs</w:t>
      </w:r>
      <w:r w:rsidRPr="00D16110">
        <w:rPr>
          <w:lang w:val="en-US"/>
        </w:rPr>
        <w:t>. 309 S.</w:t>
      </w:r>
    </w:p>
    <w:p w:rsidR="00D16110" w:rsidRPr="00D16110" w:rsidRDefault="00D16110" w:rsidP="00D16110">
      <w:pPr>
        <w:pStyle w:val="NormalYur1"/>
        <w:rPr>
          <w:lang w:val="en-US"/>
        </w:rPr>
      </w:pPr>
      <w:r w:rsidRPr="00D16110">
        <w:rPr>
          <w:lang w:val="en-US"/>
        </w:rPr>
        <w:t xml:space="preserve">1924      Atlantis: </w:t>
      </w:r>
      <w:proofErr w:type="spellStart"/>
      <w:r w:rsidRPr="00D16110">
        <w:rPr>
          <w:lang w:val="en-US"/>
        </w:rPr>
        <w:t>Volksmärchen</w:t>
      </w:r>
      <w:proofErr w:type="spellEnd"/>
      <w:r w:rsidRPr="00D16110">
        <w:rPr>
          <w:lang w:val="en-US"/>
        </w:rPr>
        <w:t xml:space="preserve"> und </w:t>
      </w:r>
      <w:proofErr w:type="spellStart"/>
      <w:r w:rsidRPr="00D16110">
        <w:rPr>
          <w:lang w:val="en-US"/>
        </w:rPr>
        <w:t>Volksdichtungen</w:t>
      </w:r>
      <w:proofErr w:type="spellEnd"/>
      <w:r w:rsidRPr="00D16110">
        <w:rPr>
          <w:lang w:val="en-US"/>
        </w:rPr>
        <w:t xml:space="preserve"> </w:t>
      </w:r>
      <w:proofErr w:type="spellStart"/>
      <w:r w:rsidRPr="00D16110">
        <w:rPr>
          <w:lang w:val="en-US"/>
        </w:rPr>
        <w:t>Afrikas</w:t>
      </w:r>
      <w:proofErr w:type="spellEnd"/>
      <w:r w:rsidRPr="00D16110">
        <w:rPr>
          <w:lang w:val="en-US"/>
        </w:rPr>
        <w:t xml:space="preserve">. </w:t>
      </w:r>
      <w:proofErr w:type="spellStart"/>
      <w:r w:rsidRPr="00D16110">
        <w:rPr>
          <w:lang w:val="en-US"/>
        </w:rPr>
        <w:t>Hrsg</w:t>
      </w:r>
      <w:proofErr w:type="spellEnd"/>
      <w:r w:rsidRPr="00D16110">
        <w:rPr>
          <w:lang w:val="en-US"/>
        </w:rPr>
        <w:t xml:space="preserve">. von Leo Frobenius. Bd. 7: </w:t>
      </w:r>
      <w:proofErr w:type="spellStart"/>
      <w:r w:rsidRPr="00D16110">
        <w:rPr>
          <w:lang w:val="en-US"/>
        </w:rPr>
        <w:t>Dämonen</w:t>
      </w:r>
      <w:proofErr w:type="spellEnd"/>
      <w:r w:rsidRPr="00D16110">
        <w:rPr>
          <w:lang w:val="en-US"/>
        </w:rPr>
        <w:t xml:space="preserve"> des Sudan: </w:t>
      </w:r>
      <w:proofErr w:type="spellStart"/>
      <w:r w:rsidRPr="00D16110">
        <w:rPr>
          <w:lang w:val="en-US"/>
        </w:rPr>
        <w:t>allerhand</w:t>
      </w:r>
      <w:proofErr w:type="spellEnd"/>
      <w:r w:rsidRPr="00D16110">
        <w:rPr>
          <w:lang w:val="en-US"/>
        </w:rPr>
        <w:t xml:space="preserve"> </w:t>
      </w:r>
      <w:proofErr w:type="spellStart"/>
      <w:r w:rsidRPr="00D16110">
        <w:rPr>
          <w:lang w:val="en-US"/>
        </w:rPr>
        <w:t>religiöse</w:t>
      </w:r>
      <w:proofErr w:type="spellEnd"/>
      <w:r w:rsidRPr="00D16110">
        <w:rPr>
          <w:lang w:val="en-US"/>
        </w:rPr>
        <w:t xml:space="preserve"> </w:t>
      </w:r>
      <w:proofErr w:type="spellStart"/>
      <w:r w:rsidRPr="00D16110">
        <w:rPr>
          <w:lang w:val="en-US"/>
        </w:rPr>
        <w:t>Verdichtungen</w:t>
      </w:r>
      <w:proofErr w:type="spellEnd"/>
      <w:r w:rsidRPr="00D16110">
        <w:rPr>
          <w:lang w:val="en-US"/>
        </w:rPr>
        <w:t>. Jena: Eugen Diederichs. 372 S.</w:t>
      </w:r>
    </w:p>
    <w:p w:rsidR="00D16110" w:rsidRPr="00B21A94" w:rsidRDefault="00D16110" w:rsidP="00D16110">
      <w:pPr>
        <w:pStyle w:val="NormalYur1"/>
        <w:rPr>
          <w:lang w:val="de-DE"/>
        </w:rPr>
      </w:pPr>
      <w:r w:rsidRPr="00B21A94">
        <w:rPr>
          <w:lang w:val="de-DE"/>
        </w:rPr>
        <w:t xml:space="preserve">1931      </w:t>
      </w:r>
      <w:proofErr w:type="spellStart"/>
      <w:r w:rsidRPr="00B21A94">
        <w:rPr>
          <w:lang w:val="de-DE"/>
        </w:rPr>
        <w:t>Erythräa</w:t>
      </w:r>
      <w:proofErr w:type="spellEnd"/>
      <w:r w:rsidRPr="00B21A94">
        <w:rPr>
          <w:lang w:val="de-DE"/>
        </w:rPr>
        <w:t xml:space="preserve">. Länder und Zeiten des heiligen </w:t>
      </w:r>
      <w:proofErr w:type="spellStart"/>
      <w:r w:rsidRPr="00B21A94">
        <w:rPr>
          <w:lang w:val="de-DE"/>
        </w:rPr>
        <w:t>Köningsmordes</w:t>
      </w:r>
      <w:proofErr w:type="spellEnd"/>
      <w:r w:rsidRPr="00B21A94">
        <w:rPr>
          <w:lang w:val="de-DE"/>
        </w:rPr>
        <w:t>. Berlin, Zürich: Atlantis-Verlag. 368 S.</w:t>
      </w:r>
    </w:p>
    <w:p w:rsidR="00D16110" w:rsidRPr="00D16110" w:rsidRDefault="00D16110" w:rsidP="00D16110">
      <w:pPr>
        <w:pStyle w:val="NormalYur1"/>
        <w:rPr>
          <w:lang w:val="en-US"/>
        </w:rPr>
      </w:pPr>
      <w:r w:rsidRPr="00B21A94">
        <w:rPr>
          <w:lang w:val="de-DE"/>
        </w:rPr>
        <w:t xml:space="preserve">1972      El </w:t>
      </w:r>
      <w:proofErr w:type="spellStart"/>
      <w:r w:rsidRPr="00B21A94">
        <w:rPr>
          <w:lang w:val="de-DE"/>
        </w:rPr>
        <w:t>Decamerón</w:t>
      </w:r>
      <w:proofErr w:type="spellEnd"/>
      <w:r w:rsidRPr="00B21A94">
        <w:rPr>
          <w:lang w:val="de-DE"/>
        </w:rPr>
        <w:t xml:space="preserve"> </w:t>
      </w:r>
      <w:proofErr w:type="spellStart"/>
      <w:r w:rsidRPr="00B21A94">
        <w:rPr>
          <w:lang w:val="de-DE"/>
        </w:rPr>
        <w:t>negro</w:t>
      </w:r>
      <w:proofErr w:type="spellEnd"/>
      <w:r w:rsidRPr="00B21A94">
        <w:rPr>
          <w:lang w:val="de-DE"/>
        </w:rPr>
        <w:t xml:space="preserve">. </w:t>
      </w:r>
      <w:smartTag w:uri="urn:schemas-microsoft-com:office:smarttags" w:element="PersonName">
        <w:smartTagPr>
          <w:attr w:name="ProductID" w:val="La Habana"/>
        </w:smartTagPr>
        <w:r w:rsidRPr="00D16110">
          <w:rPr>
            <w:lang w:val="en-US"/>
          </w:rPr>
          <w:t>La Ha</w:t>
        </w:r>
        <w:r w:rsidRPr="00B21A94">
          <w:rPr>
            <w:rStyle w:val="StyleNormalYurTimesNewRomanChar0"/>
          </w:rPr>
          <w:t>bana</w:t>
        </w:r>
      </w:smartTag>
      <w:r w:rsidRPr="00B21A94">
        <w:rPr>
          <w:rStyle w:val="StyleNormalYurTimesNewRomanChar0"/>
        </w:rPr>
        <w:t xml:space="preserve">: Instituto Cubano del Libro. </w:t>
      </w:r>
      <w:r w:rsidRPr="00D16110">
        <w:rPr>
          <w:lang w:val="en-US"/>
        </w:rPr>
        <w:t>175 p.</w:t>
      </w:r>
    </w:p>
    <w:p w:rsidR="00D16110" w:rsidRPr="00B21A94" w:rsidRDefault="00D16110" w:rsidP="00D16110">
      <w:pPr>
        <w:pStyle w:val="NormalYur1"/>
        <w:rPr>
          <w:lang w:val="de-DE"/>
        </w:rPr>
      </w:pPr>
      <w:r w:rsidRPr="00B21A94">
        <w:rPr>
          <w:lang w:val="de-DE"/>
        </w:rPr>
        <w:t xml:space="preserve">1983      </w:t>
      </w:r>
      <w:proofErr w:type="spellStart"/>
      <w:r w:rsidRPr="00B21A94">
        <w:rPr>
          <w:lang w:val="de-DE"/>
        </w:rPr>
        <w:t>Mythes</w:t>
      </w:r>
      <w:proofErr w:type="spellEnd"/>
      <w:r w:rsidRPr="00B21A94">
        <w:rPr>
          <w:lang w:val="de-DE"/>
        </w:rPr>
        <w:t xml:space="preserve"> et Contes Populaires des </w:t>
      </w:r>
      <w:proofErr w:type="spellStart"/>
      <w:r w:rsidRPr="00B21A94">
        <w:rPr>
          <w:lang w:val="de-DE"/>
        </w:rPr>
        <w:t>Riverains</w:t>
      </w:r>
      <w:proofErr w:type="spellEnd"/>
      <w:r w:rsidRPr="00B21A94">
        <w:rPr>
          <w:lang w:val="de-DE"/>
        </w:rPr>
        <w:t xml:space="preserve"> du </w:t>
      </w:r>
      <w:proofErr w:type="spellStart"/>
      <w:r w:rsidRPr="00B21A94">
        <w:rPr>
          <w:lang w:val="de-DE"/>
        </w:rPr>
        <w:t>Kasaï</w:t>
      </w:r>
      <w:proofErr w:type="spellEnd"/>
      <w:r w:rsidRPr="00B21A94">
        <w:rPr>
          <w:lang w:val="de-DE"/>
        </w:rPr>
        <w:t>. Wiesbaden: Franz Steiner Verlag. 326 p.</w:t>
      </w:r>
    </w:p>
    <w:p w:rsidR="00D16110" w:rsidRPr="00D16110" w:rsidRDefault="00D16110" w:rsidP="00D16110">
      <w:pPr>
        <w:pStyle w:val="NormalYur1"/>
        <w:rPr>
          <w:lang w:val="en-US"/>
        </w:rPr>
      </w:pPr>
      <w:r w:rsidRPr="00B21A94">
        <w:rPr>
          <w:lang w:val="de-DE"/>
        </w:rPr>
        <w:t xml:space="preserve">1986      </w:t>
      </w:r>
      <w:proofErr w:type="spellStart"/>
      <w:r w:rsidRPr="00B21A94">
        <w:rPr>
          <w:lang w:val="de-DE"/>
        </w:rPr>
        <w:t>Histoire</w:t>
      </w:r>
      <w:proofErr w:type="spellEnd"/>
      <w:r w:rsidRPr="00B21A94">
        <w:rPr>
          <w:lang w:val="de-DE"/>
        </w:rPr>
        <w:t xml:space="preserve"> et c</w:t>
      </w:r>
      <w:proofErr w:type="spellStart"/>
      <w:r w:rsidRPr="00D16110">
        <w:rPr>
          <w:lang w:val="en-US"/>
        </w:rPr>
        <w:t>ontes</w:t>
      </w:r>
      <w:proofErr w:type="spellEnd"/>
      <w:r w:rsidRPr="00D16110">
        <w:rPr>
          <w:lang w:val="en-US"/>
        </w:rPr>
        <w:t xml:space="preserve"> des Mossi. </w:t>
      </w:r>
      <w:r w:rsidRPr="00B21A94">
        <w:rPr>
          <w:lang w:val="de-DE"/>
        </w:rPr>
        <w:t xml:space="preserve">Wiesbaden: Franz Steiner Verlag. Sonderschriften des Frobenius-Instituts </w:t>
      </w:r>
      <w:r w:rsidRPr="00B21A94">
        <w:rPr>
          <w:rStyle w:val="StyleNormalYurTimesNewRomanChar0"/>
        </w:rPr>
        <w:t xml:space="preserve">3. </w:t>
      </w:r>
      <w:r w:rsidRPr="00D16110">
        <w:rPr>
          <w:lang w:val="en-US"/>
        </w:rPr>
        <w:t>94 S.</w:t>
      </w:r>
    </w:p>
    <w:p w:rsidR="003D1FC9" w:rsidRPr="006D3300" w:rsidRDefault="003D1FC9" w:rsidP="003D1FC9">
      <w:pPr>
        <w:pStyle w:val="NormalMaiTimesNewRoman"/>
      </w:pPr>
      <w:r w:rsidRPr="006D3300">
        <w:t>Frobenius, Leo, &amp; Douglas C. Fox</w:t>
      </w:r>
    </w:p>
    <w:p w:rsidR="003D1FC9" w:rsidRPr="002C303C" w:rsidRDefault="003D1FC9" w:rsidP="003D1FC9">
      <w:pPr>
        <w:pStyle w:val="NormalYur1"/>
        <w:rPr>
          <w:lang w:val="en-US"/>
        </w:rPr>
      </w:pPr>
      <w:r w:rsidRPr="002C303C">
        <w:rPr>
          <w:lang w:val="en-US"/>
        </w:rPr>
        <w:t>1937      African Genesis. Folk Tales and Myths of Africa. N.Y.: Stackpole Sons. 236 p. (reprint: Mineola, N.Y.: Dover Publications, 1999).</w:t>
      </w:r>
    </w:p>
    <w:p w:rsidR="003D1FC9" w:rsidRDefault="003D1FC9" w:rsidP="003D1FC9">
      <w:pPr>
        <w:pStyle w:val="NormalMaiTimesNewRoman"/>
      </w:pPr>
      <w:r>
        <w:t>Frog</w:t>
      </w:r>
    </w:p>
    <w:p w:rsidR="003D1FC9" w:rsidRPr="00B21A94" w:rsidRDefault="003D1FC9" w:rsidP="003D1FC9">
      <w:pPr>
        <w:pStyle w:val="NormalYur1"/>
        <w:rPr>
          <w:lang w:val="nl-NL"/>
        </w:rPr>
      </w:pPr>
      <w:r>
        <w:rPr>
          <w:lang w:val="nl-NL"/>
        </w:rPr>
        <w:t>2011      “Circum-Baltic mythology? The strange case of the theft of the thunder-instrument (ATU 1148B)”. Archaeology, Religion, and Folklore in the Baltic Sea Region. Ed. by Daiva Vaitkevičené and Vykintas Vaitkevióius. Klaidépa: Klaipéda University. P. 78-96.</w:t>
      </w:r>
    </w:p>
    <w:p w:rsidR="003D1FC9" w:rsidRDefault="003D1FC9" w:rsidP="003D1FC9">
      <w:pPr>
        <w:pStyle w:val="NormalYur1"/>
        <w:rPr>
          <w:lang w:val="nl-NL"/>
        </w:rPr>
      </w:pPr>
      <w:r>
        <w:rPr>
          <w:lang w:val="nl-NL"/>
        </w:rPr>
        <w:t>2012a    “Confluence, continuity and change in the evolution of mythology. The case of the Finno-Karelian Sampo-cycle”. Mythic Discourses: Studies in Uralic Traditions, Frog, Anne-Leena Siikala, &amp; Eila Stepanova, eds. Helsinki: Finnish Literature Society. P. 205-253.</w:t>
      </w:r>
    </w:p>
    <w:p w:rsidR="003D1FC9" w:rsidRDefault="003D1FC9" w:rsidP="003D1FC9">
      <w:pPr>
        <w:pStyle w:val="NormalYur1"/>
        <w:rPr>
          <w:lang w:val="nl-NL"/>
        </w:rPr>
      </w:pPr>
      <w:r>
        <w:rPr>
          <w:lang w:val="nl-NL"/>
        </w:rPr>
        <w:t>2012b    “Evolution, revolution and ethnocultural substrata. From Finno-Ugric sky-god to the North Finnic god-smith Ilmarinen”</w:t>
      </w:r>
      <w:r w:rsidRPr="00C511C1">
        <w:rPr>
          <w:rStyle w:val="StyleNormalYurTimesNewRomanChar0"/>
        </w:rPr>
        <w:t>. Finno-Ugric Folklore, Myth and Cultural Identity</w:t>
      </w:r>
      <w:r>
        <w:rPr>
          <w:rStyle w:val="StyleNormalYurTimesNewRomanChar0"/>
        </w:rPr>
        <w:t>,</w:t>
      </w:r>
      <w:r w:rsidRPr="00C511C1">
        <w:rPr>
          <w:rStyle w:val="StyleNormalYurTimesNewRomanChar0"/>
        </w:rPr>
        <w:t xml:space="preserve"> Adriaan van der Hoeven &amp; Cornelius Hasselblatt</w:t>
      </w:r>
      <w:r>
        <w:rPr>
          <w:rStyle w:val="StyleNormalYurTimesNewRomanChar0"/>
        </w:rPr>
        <w:t>, eds</w:t>
      </w:r>
      <w:r w:rsidRPr="00C511C1">
        <w:rPr>
          <w:rStyle w:val="StyleNormalYurTimesNewRomanChar0"/>
        </w:rPr>
        <w:t xml:space="preserve">. </w:t>
      </w:r>
      <w:r>
        <w:rPr>
          <w:rStyle w:val="StyleNormalYurTimesNewRomanChar0"/>
        </w:rPr>
        <w:t>(</w:t>
      </w:r>
      <w:r w:rsidRPr="00C511C1">
        <w:rPr>
          <w:rStyle w:val="StyleNormalYurTimesNewRomanChar0"/>
        </w:rPr>
        <w:t>Studia Fenno-</w:t>
      </w:r>
      <w:proofErr w:type="spellStart"/>
      <w:r w:rsidRPr="00C511C1">
        <w:rPr>
          <w:rStyle w:val="StyleNormalYurTimesNewRomanChar0"/>
        </w:rPr>
        <w:t>Ugrica</w:t>
      </w:r>
      <w:proofErr w:type="spellEnd"/>
      <w:r w:rsidRPr="00C511C1">
        <w:rPr>
          <w:rStyle w:val="StyleNormalYurTimesNewRomanChar0"/>
        </w:rPr>
        <w:t xml:space="preserve"> </w:t>
      </w:r>
      <w:proofErr w:type="spellStart"/>
      <w:r w:rsidRPr="00C511C1">
        <w:rPr>
          <w:rStyle w:val="StyleNormalYurTimesNewRomanChar0"/>
        </w:rPr>
        <w:t>Groningana</w:t>
      </w:r>
      <w:proofErr w:type="spellEnd"/>
      <w:r w:rsidRPr="00C511C1">
        <w:rPr>
          <w:rStyle w:val="StyleNormalYurTimesNewRomanChar0"/>
        </w:rPr>
        <w:t xml:space="preserve"> 7</w:t>
      </w:r>
      <w:r>
        <w:rPr>
          <w:rStyle w:val="StyleNormalYurTimesNewRomanChar0"/>
        </w:rPr>
        <w:t>)</w:t>
      </w:r>
      <w:r w:rsidRPr="00C511C1">
        <w:rPr>
          <w:rStyle w:val="StyleNormalYurTimesNewRomanChar0"/>
        </w:rPr>
        <w:t>. Maastricht: Shaker. P. 25–43.</w:t>
      </w:r>
    </w:p>
    <w:p w:rsidR="00BF313F" w:rsidRPr="00BF313F" w:rsidRDefault="00BF313F" w:rsidP="00BF313F">
      <w:pPr>
        <w:pStyle w:val="NormalYur1"/>
        <w:rPr>
          <w:lang w:val="en-US"/>
        </w:rPr>
      </w:pPr>
      <w:r w:rsidRPr="00DE766C">
        <w:rPr>
          <w:lang w:val="en-US"/>
        </w:rPr>
        <w:lastRenderedPageBreak/>
        <w:t xml:space="preserve">2018      “When thunder is not thunder; or fits and starts in the evolution of mythology”. Storied and Supernatural Places: Studies in Spatial and Social Dimensions of Folklore and Sagas. Valk, </w:t>
      </w:r>
      <w:proofErr w:type="spellStart"/>
      <w:r w:rsidRPr="00DE766C">
        <w:rPr>
          <w:lang w:val="en-US"/>
        </w:rPr>
        <w:t>Ülo</w:t>
      </w:r>
      <w:proofErr w:type="spellEnd"/>
      <w:r w:rsidRPr="00DE766C">
        <w:rPr>
          <w:lang w:val="en-US"/>
        </w:rPr>
        <w:t>, &amp; Daniel Sävborg, eds</w:t>
      </w:r>
      <w:r w:rsidRPr="007664B6">
        <w:rPr>
          <w:lang w:val="en-US"/>
        </w:rPr>
        <w:t>. Helsinki: Finnish Literature Society.</w:t>
      </w:r>
      <w:r w:rsidRPr="00DE766C">
        <w:rPr>
          <w:lang w:val="en-US"/>
        </w:rPr>
        <w:t xml:space="preserve"> P</w:t>
      </w:r>
      <w:r w:rsidRPr="00166FE9">
        <w:rPr>
          <w:lang w:val="en-US"/>
        </w:rPr>
        <w:t xml:space="preserve">. 137-158. </w:t>
      </w:r>
      <w:r w:rsidRPr="00BF313F">
        <w:rPr>
          <w:lang w:val="en-US"/>
        </w:rPr>
        <w:t>(</w:t>
      </w:r>
      <w:r w:rsidRPr="007664B6">
        <w:rPr>
          <w:lang w:val="en-US"/>
        </w:rPr>
        <w:t>Studia</w:t>
      </w:r>
      <w:r w:rsidRPr="00BF313F">
        <w:rPr>
          <w:lang w:val="en-US"/>
        </w:rPr>
        <w:t xml:space="preserve"> </w:t>
      </w:r>
      <w:proofErr w:type="spellStart"/>
      <w:r w:rsidRPr="007664B6">
        <w:rPr>
          <w:lang w:val="en-US"/>
        </w:rPr>
        <w:t>Fennica</w:t>
      </w:r>
      <w:proofErr w:type="spellEnd"/>
      <w:r w:rsidRPr="00BF313F">
        <w:rPr>
          <w:lang w:val="en-US"/>
        </w:rPr>
        <w:t xml:space="preserve"> </w:t>
      </w:r>
      <w:proofErr w:type="spellStart"/>
      <w:r w:rsidRPr="007664B6">
        <w:rPr>
          <w:lang w:val="en-US"/>
        </w:rPr>
        <w:t>Folkloristica</w:t>
      </w:r>
      <w:proofErr w:type="spellEnd"/>
      <w:r w:rsidRPr="00BF313F">
        <w:rPr>
          <w:lang w:val="en-US"/>
        </w:rPr>
        <w:t xml:space="preserve"> 23).</w:t>
      </w:r>
    </w:p>
    <w:p w:rsidR="003D1FC9" w:rsidRPr="00D66242" w:rsidRDefault="003D1FC9" w:rsidP="003D1FC9">
      <w:pPr>
        <w:pStyle w:val="NormalMaiTimesNewRoman"/>
        <w:rPr>
          <w:lang w:val="fr-FR"/>
        </w:rPr>
      </w:pPr>
      <w:proofErr w:type="spellStart"/>
      <w:r w:rsidRPr="00D66242">
        <w:rPr>
          <w:lang w:val="fr-FR"/>
        </w:rPr>
        <w:t>Frolow</w:t>
      </w:r>
      <w:proofErr w:type="spellEnd"/>
      <w:r w:rsidRPr="00D66242">
        <w:rPr>
          <w:lang w:val="fr-FR"/>
        </w:rPr>
        <w:t>, Pierre</w:t>
      </w:r>
    </w:p>
    <w:p w:rsidR="003D1FC9" w:rsidRPr="002C303C" w:rsidRDefault="003D1FC9" w:rsidP="003D1FC9">
      <w:pPr>
        <w:pStyle w:val="NormalYur1"/>
        <w:rPr>
          <w:lang w:val="en-US"/>
        </w:rPr>
      </w:pPr>
      <w:r w:rsidRPr="002C303C">
        <w:rPr>
          <w:lang w:val="en-US"/>
        </w:rPr>
        <w:t>1968      "</w:t>
      </w:r>
      <w:proofErr w:type="spellStart"/>
      <w:r w:rsidRPr="002C303C">
        <w:rPr>
          <w:lang w:val="en-US"/>
        </w:rPr>
        <w:t>L'origine</w:t>
      </w:r>
      <w:proofErr w:type="spellEnd"/>
      <w:r w:rsidRPr="002C303C">
        <w:rPr>
          <w:lang w:val="en-US"/>
        </w:rPr>
        <w:t xml:space="preserve"> du </w:t>
      </w:r>
      <w:proofErr w:type="spellStart"/>
      <w:r w:rsidRPr="002C303C">
        <w:rPr>
          <w:lang w:val="en-US"/>
        </w:rPr>
        <w:t>tabac</w:t>
      </w:r>
      <w:proofErr w:type="spellEnd"/>
      <w:r w:rsidRPr="002C303C">
        <w:rPr>
          <w:lang w:val="en-US"/>
        </w:rPr>
        <w:t xml:space="preserve">". Cahiers </w:t>
      </w:r>
      <w:proofErr w:type="spellStart"/>
      <w:r w:rsidRPr="002C303C">
        <w:rPr>
          <w:lang w:val="en-US"/>
        </w:rPr>
        <w:t>d'Études</w:t>
      </w:r>
      <w:proofErr w:type="spellEnd"/>
      <w:r w:rsidRPr="002C303C">
        <w:rPr>
          <w:lang w:val="en-US"/>
        </w:rPr>
        <w:t xml:space="preserve"> </w:t>
      </w:r>
      <w:proofErr w:type="spellStart"/>
      <w:r w:rsidRPr="002C303C">
        <w:rPr>
          <w:lang w:val="en-US"/>
        </w:rPr>
        <w:t>Africaines</w:t>
      </w:r>
      <w:proofErr w:type="spellEnd"/>
      <w:r w:rsidRPr="002C303C">
        <w:rPr>
          <w:lang w:val="en-US"/>
        </w:rPr>
        <w:t xml:space="preserve"> 30:245-256.</w:t>
      </w:r>
    </w:p>
    <w:p w:rsidR="004E210F" w:rsidRPr="004E210F" w:rsidRDefault="004E210F" w:rsidP="004E210F">
      <w:pPr>
        <w:pStyle w:val="NormalMai2"/>
        <w:rPr>
          <w:lang w:val="en-US" w:bidi="ar-YE"/>
        </w:rPr>
      </w:pPr>
      <w:proofErr w:type="spellStart"/>
      <w:r w:rsidRPr="004E210F">
        <w:rPr>
          <w:lang w:val="en-US" w:bidi="ar-YE"/>
        </w:rPr>
        <w:t>Fronzaroli</w:t>
      </w:r>
      <w:proofErr w:type="spellEnd"/>
      <w:r w:rsidRPr="004E210F">
        <w:rPr>
          <w:lang w:val="en-US" w:bidi="ar-YE"/>
        </w:rPr>
        <w:t xml:space="preserve">, </w:t>
      </w:r>
      <w:proofErr w:type="spellStart"/>
      <w:r w:rsidRPr="004E210F">
        <w:rPr>
          <w:lang w:val="en-US" w:bidi="ar-YE"/>
        </w:rPr>
        <w:t>Pelio</w:t>
      </w:r>
      <w:proofErr w:type="spellEnd"/>
    </w:p>
    <w:p w:rsidR="004E210F" w:rsidRPr="004E210F" w:rsidRDefault="004E210F" w:rsidP="004E210F">
      <w:pPr>
        <w:pStyle w:val="NormalYur1"/>
        <w:rPr>
          <w:lang w:val="en-US" w:bidi="ar-YE"/>
        </w:rPr>
      </w:pPr>
      <w:r w:rsidRPr="004E210F">
        <w:rPr>
          <w:lang w:val="en-US" w:bidi="ar-YE"/>
        </w:rPr>
        <w:t>1997</w:t>
      </w:r>
      <w:r w:rsidRPr="004E210F">
        <w:rPr>
          <w:lang w:val="en-US" w:bidi="ar-YE"/>
        </w:rPr>
        <w:tab/>
        <w:t xml:space="preserve">“Les combats de </w:t>
      </w:r>
      <w:proofErr w:type="spellStart"/>
      <w:r w:rsidRPr="004E210F">
        <w:rPr>
          <w:lang w:val="en-US" w:bidi="ar-YE"/>
        </w:rPr>
        <w:t>Hadda</w:t>
      </w:r>
      <w:proofErr w:type="spellEnd"/>
      <w:r w:rsidRPr="004E210F">
        <w:rPr>
          <w:lang w:val="en-US" w:bidi="ar-YE"/>
        </w:rPr>
        <w:t xml:space="preserve"> dans les </w:t>
      </w:r>
      <w:proofErr w:type="spellStart"/>
      <w:r w:rsidRPr="004E210F">
        <w:rPr>
          <w:lang w:val="en-US" w:bidi="ar-YE"/>
        </w:rPr>
        <w:t>textes</w:t>
      </w:r>
      <w:proofErr w:type="spellEnd"/>
      <w:r w:rsidRPr="004E210F">
        <w:rPr>
          <w:lang w:val="en-US" w:bidi="ar-YE"/>
        </w:rPr>
        <w:t xml:space="preserve"> </w:t>
      </w:r>
      <w:proofErr w:type="spellStart"/>
      <w:r w:rsidRPr="004E210F">
        <w:rPr>
          <w:lang w:val="en-US" w:bidi="ar-YE"/>
        </w:rPr>
        <w:t>d’Ébla</w:t>
      </w:r>
      <w:proofErr w:type="spellEnd"/>
      <w:r w:rsidRPr="004E210F">
        <w:rPr>
          <w:lang w:val="en-US" w:bidi="ar-YE"/>
        </w:rPr>
        <w:t>”. MARI 8: 283–290.</w:t>
      </w:r>
    </w:p>
    <w:p w:rsidR="004E210F" w:rsidRPr="00386AC2" w:rsidRDefault="004E210F" w:rsidP="004E210F">
      <w:pPr>
        <w:pStyle w:val="NormalYur1"/>
        <w:rPr>
          <w:lang w:val="en-US" w:bidi="ar-YE"/>
        </w:rPr>
      </w:pPr>
      <w:r w:rsidRPr="004E210F">
        <w:rPr>
          <w:lang w:val="en-US" w:bidi="ar-YE"/>
        </w:rPr>
        <w:t>2003</w:t>
      </w:r>
      <w:r w:rsidRPr="004E210F">
        <w:rPr>
          <w:lang w:val="en-US" w:bidi="ar-YE"/>
        </w:rPr>
        <w:tab/>
        <w:t xml:space="preserve">“The Hail Incantation (ARET 5, 4)”. Selz, G. J. (ed.). Festschrift für Burkhart Kienast </w:t>
      </w:r>
      <w:proofErr w:type="spellStart"/>
      <w:r w:rsidRPr="004E210F">
        <w:rPr>
          <w:lang w:val="en-US" w:bidi="ar-YE"/>
        </w:rPr>
        <w:t>zu</w:t>
      </w:r>
      <w:proofErr w:type="spellEnd"/>
      <w:r w:rsidRPr="004E210F">
        <w:rPr>
          <w:lang w:val="en-US" w:bidi="ar-YE"/>
        </w:rPr>
        <w:t xml:space="preserve"> </w:t>
      </w:r>
      <w:proofErr w:type="spellStart"/>
      <w:r w:rsidRPr="004E210F">
        <w:rPr>
          <w:lang w:val="en-US" w:bidi="ar-YE"/>
        </w:rPr>
        <w:t>seinem</w:t>
      </w:r>
      <w:proofErr w:type="spellEnd"/>
      <w:r w:rsidRPr="004E210F">
        <w:rPr>
          <w:lang w:val="en-US" w:bidi="ar-YE"/>
        </w:rPr>
        <w:t xml:space="preserve"> 70. </w:t>
      </w:r>
      <w:proofErr w:type="spellStart"/>
      <w:r w:rsidRPr="004E210F">
        <w:rPr>
          <w:lang w:val="en-US" w:bidi="ar-YE"/>
        </w:rPr>
        <w:t>Geburstage</w:t>
      </w:r>
      <w:proofErr w:type="spellEnd"/>
      <w:r w:rsidRPr="004E210F">
        <w:rPr>
          <w:lang w:val="en-US" w:bidi="ar-YE"/>
        </w:rPr>
        <w:t xml:space="preserve"> </w:t>
      </w:r>
      <w:proofErr w:type="spellStart"/>
      <w:r w:rsidRPr="004E210F">
        <w:rPr>
          <w:lang w:val="en-US" w:bidi="ar-YE"/>
        </w:rPr>
        <w:t>dargebracht</w:t>
      </w:r>
      <w:proofErr w:type="spellEnd"/>
      <w:r w:rsidRPr="004E210F">
        <w:rPr>
          <w:lang w:val="en-US" w:bidi="ar-YE"/>
        </w:rPr>
        <w:t xml:space="preserve"> von </w:t>
      </w:r>
      <w:proofErr w:type="spellStart"/>
      <w:r w:rsidRPr="004E210F">
        <w:rPr>
          <w:lang w:val="en-US" w:bidi="ar-YE"/>
        </w:rPr>
        <w:t>Freunden</w:t>
      </w:r>
      <w:proofErr w:type="spellEnd"/>
      <w:r w:rsidRPr="004E210F">
        <w:rPr>
          <w:lang w:val="en-US" w:bidi="ar-YE"/>
        </w:rPr>
        <w:t xml:space="preserve">, </w:t>
      </w:r>
      <w:proofErr w:type="spellStart"/>
      <w:r w:rsidRPr="004E210F">
        <w:rPr>
          <w:lang w:val="en-US" w:bidi="ar-YE"/>
        </w:rPr>
        <w:t>Schülern</w:t>
      </w:r>
      <w:proofErr w:type="spellEnd"/>
      <w:r w:rsidRPr="004E210F">
        <w:rPr>
          <w:lang w:val="en-US" w:bidi="ar-YE"/>
        </w:rPr>
        <w:t xml:space="preserve"> und </w:t>
      </w:r>
      <w:proofErr w:type="spellStart"/>
      <w:r w:rsidRPr="004E210F">
        <w:rPr>
          <w:lang w:val="en-US" w:bidi="ar-YE"/>
        </w:rPr>
        <w:t>Kollegen</w:t>
      </w:r>
      <w:proofErr w:type="spellEnd"/>
      <w:r w:rsidRPr="004E210F">
        <w:rPr>
          <w:lang w:val="en-US" w:bidi="ar-YE"/>
        </w:rPr>
        <w:t xml:space="preserve">. Münster: Ugarit-Verlag. </w:t>
      </w:r>
      <w:r w:rsidRPr="00386AC2">
        <w:rPr>
          <w:lang w:val="en-US" w:bidi="ar-YE"/>
        </w:rPr>
        <w:t>P. 89–107. (Alter Orient und Altes Testament 274).</w:t>
      </w:r>
    </w:p>
    <w:p w:rsidR="003D1FC9" w:rsidRPr="00D66242" w:rsidRDefault="003D1FC9" w:rsidP="003D1FC9">
      <w:pPr>
        <w:pStyle w:val="NormalMaiTimesNewRoman"/>
        <w:rPr>
          <w:lang w:val="fr-FR"/>
        </w:rPr>
      </w:pPr>
      <w:r w:rsidRPr="00D66242">
        <w:rPr>
          <w:lang w:val="fr-FR"/>
        </w:rPr>
        <w:t>Frost, O.W.</w:t>
      </w:r>
    </w:p>
    <w:p w:rsidR="003D1FC9" w:rsidRPr="006D3300" w:rsidRDefault="003D1FC9" w:rsidP="003D1FC9">
      <w:pPr>
        <w:pStyle w:val="StyleNormalYurTimesNewRoman1"/>
      </w:pPr>
      <w:r w:rsidRPr="006D3300">
        <w:t>1971      Tales of Eskimo Alaska. Foreword by O.W. Frost. Alaska Methodist University Press. 91 p.</w:t>
      </w:r>
    </w:p>
    <w:p w:rsidR="003D1FC9" w:rsidRPr="006D3300" w:rsidRDefault="003D1FC9" w:rsidP="003D1FC9">
      <w:pPr>
        <w:pStyle w:val="NormalMaiTimesNewRoman"/>
      </w:pPr>
      <w:r w:rsidRPr="006D3300">
        <w:t>Fuchs, Stephen</w:t>
      </w:r>
    </w:p>
    <w:p w:rsidR="003D1FC9" w:rsidRPr="006D3300" w:rsidRDefault="003D1FC9" w:rsidP="003D1FC9">
      <w:pPr>
        <w:pStyle w:val="StyleNormalYurTimesNewRoman1"/>
        <w:rPr>
          <w:rStyle w:val="StyleNormalYurTimesNewRoman2Char"/>
        </w:rPr>
      </w:pPr>
      <w:r w:rsidRPr="006D3300">
        <w:t xml:space="preserve">1950      The Children of Hari. A Study of the </w:t>
      </w:r>
      <w:proofErr w:type="spellStart"/>
      <w:r w:rsidRPr="006D3300">
        <w:t>Nimae</w:t>
      </w:r>
      <w:proofErr w:type="spellEnd"/>
      <w:r w:rsidRPr="006D3300">
        <w:t xml:space="preserve"> </w:t>
      </w:r>
      <w:proofErr w:type="spellStart"/>
      <w:r w:rsidRPr="006D3300">
        <w:t>Balahis</w:t>
      </w:r>
      <w:proofErr w:type="spellEnd"/>
      <w:r w:rsidRPr="006D3300">
        <w:t xml:space="preserve"> in the Central Provinces of Indi</w:t>
      </w:r>
      <w:r w:rsidRPr="006D3300">
        <w:rPr>
          <w:rStyle w:val="StyleNormalYurTimesNewRoman2Char"/>
        </w:rPr>
        <w:t>a. Wien: Verlag Her</w:t>
      </w:r>
      <w:r>
        <w:rPr>
          <w:rStyle w:val="StyleNormalYurTimesNewRoman2Char"/>
        </w:rPr>
        <w:t>ol</w:t>
      </w:r>
      <w:r w:rsidRPr="006D3300">
        <w:rPr>
          <w:rStyle w:val="StyleNormalYurTimesNewRoman2Char"/>
        </w:rPr>
        <w:t>d. 463 p.</w:t>
      </w:r>
    </w:p>
    <w:p w:rsidR="003D1FC9" w:rsidRPr="006D3300" w:rsidRDefault="003D1FC9" w:rsidP="003D1FC9">
      <w:pPr>
        <w:pStyle w:val="StyleNormalYurTimesNewRoman1"/>
      </w:pPr>
      <w:r w:rsidRPr="006D3300">
        <w:t>1952      "Another version of the Baiga creation myth". Anthropos 47(3-4):607-619.</w:t>
      </w:r>
    </w:p>
    <w:p w:rsidR="003D1FC9" w:rsidRPr="002C303C" w:rsidRDefault="003D1FC9" w:rsidP="003D1FC9">
      <w:pPr>
        <w:pStyle w:val="NormalYur1"/>
        <w:rPr>
          <w:lang w:val="en-US"/>
        </w:rPr>
      </w:pPr>
      <w:r w:rsidRPr="002C303C">
        <w:rPr>
          <w:lang w:val="en-US"/>
        </w:rPr>
        <w:t xml:space="preserve">1960      The Gond and </w:t>
      </w:r>
      <w:proofErr w:type="spellStart"/>
      <w:r w:rsidRPr="002C303C">
        <w:rPr>
          <w:lang w:val="en-US"/>
        </w:rPr>
        <w:t>Bhumia</w:t>
      </w:r>
      <w:proofErr w:type="spellEnd"/>
      <w:r w:rsidRPr="002C303C">
        <w:rPr>
          <w:lang w:val="en-US"/>
        </w:rPr>
        <w:t xml:space="preserve"> of Eastern Mandla. London: Asia Publishing House. 584 p.</w:t>
      </w:r>
    </w:p>
    <w:p w:rsidR="003D1FC9" w:rsidRPr="002C303C" w:rsidRDefault="003D1FC9" w:rsidP="003D1FC9">
      <w:pPr>
        <w:pStyle w:val="NormalYur1"/>
        <w:rPr>
          <w:lang w:val="en-US"/>
        </w:rPr>
      </w:pPr>
      <w:r w:rsidRPr="004D57FA">
        <w:rPr>
          <w:lang w:val="en-US"/>
        </w:rPr>
        <w:t xml:space="preserve">1965      “Folktales of the Gond and Baiga in Eastern Mandla”. </w:t>
      </w:r>
      <w:r w:rsidRPr="002C303C">
        <w:rPr>
          <w:lang w:val="en-US"/>
        </w:rPr>
        <w:t>Asian Folklore Studies 24(2):53-116.</w:t>
      </w:r>
    </w:p>
    <w:p w:rsidR="003D1FC9" w:rsidRPr="006D3300" w:rsidRDefault="003D1FC9" w:rsidP="003D1FC9">
      <w:pPr>
        <w:pStyle w:val="NormalMaiTimesNewRoman"/>
      </w:pPr>
      <w:r w:rsidRPr="006D3300">
        <w:t>Fuentes, Aldo</w:t>
      </w:r>
    </w:p>
    <w:p w:rsidR="003D1FC9" w:rsidRPr="00D66242" w:rsidRDefault="003D1FC9" w:rsidP="003D1FC9">
      <w:pPr>
        <w:pStyle w:val="StyleNormalYurTimesNewRoman1"/>
        <w:rPr>
          <w:rStyle w:val="StyleNormalYurTimesNewRoman2Char"/>
          <w:lang w:val="fr-FR"/>
        </w:rPr>
      </w:pPr>
      <w:r w:rsidRPr="006D3300">
        <w:t xml:space="preserve">1988      </w:t>
      </w:r>
      <w:proofErr w:type="spellStart"/>
      <w:r w:rsidRPr="006D3300">
        <w:t>Porque</w:t>
      </w:r>
      <w:proofErr w:type="spellEnd"/>
      <w:r w:rsidRPr="006D3300">
        <w:t xml:space="preserve"> las Piedras No </w:t>
      </w:r>
      <w:proofErr w:type="spellStart"/>
      <w:r w:rsidRPr="006D3300">
        <w:t>Mueran</w:t>
      </w:r>
      <w:proofErr w:type="spellEnd"/>
      <w:r w:rsidRPr="006D3300">
        <w:t xml:space="preserve">. Historia, Sociedad y </w:t>
      </w:r>
      <w:proofErr w:type="spellStart"/>
      <w:r w:rsidRPr="006D3300">
        <w:t>Ritos</w:t>
      </w:r>
      <w:proofErr w:type="spellEnd"/>
      <w:r w:rsidRPr="006D3300">
        <w:t xml:space="preserve"> de </w:t>
      </w:r>
      <w:proofErr w:type="spellStart"/>
      <w:r w:rsidRPr="006D3300">
        <w:t>los</w:t>
      </w:r>
      <w:proofErr w:type="spellEnd"/>
      <w:r w:rsidRPr="006D3300">
        <w:t xml:space="preserve"> </w:t>
      </w:r>
      <w:proofErr w:type="spellStart"/>
      <w:r w:rsidRPr="006D3300">
        <w:t>Chayahuita</w:t>
      </w:r>
      <w:proofErr w:type="spellEnd"/>
      <w:r w:rsidRPr="006D3300">
        <w:t xml:space="preserve"> del Alto Amazonas. Lima: Centro </w:t>
      </w:r>
      <w:proofErr w:type="spellStart"/>
      <w:r w:rsidRPr="006D3300">
        <w:t>Amazónico</w:t>
      </w:r>
      <w:proofErr w:type="spellEnd"/>
      <w:r w:rsidRPr="006D3300">
        <w:t xml:space="preserve"> d</w:t>
      </w:r>
      <w:r w:rsidRPr="006D3300">
        <w:rPr>
          <w:rStyle w:val="StyleNormalYurTimesNewRoman2Char"/>
        </w:rPr>
        <w:t xml:space="preserve">e </w:t>
      </w:r>
      <w:proofErr w:type="spellStart"/>
      <w:r w:rsidRPr="006D3300">
        <w:rPr>
          <w:rStyle w:val="StyleNormalYurTimesNewRoman2Char"/>
        </w:rPr>
        <w:t>Antropología</w:t>
      </w:r>
      <w:proofErr w:type="spellEnd"/>
      <w:r w:rsidRPr="006D3300">
        <w:rPr>
          <w:rStyle w:val="StyleNormalYurTimesNewRoman2Char"/>
        </w:rPr>
        <w:t xml:space="preserve"> y </w:t>
      </w:r>
      <w:proofErr w:type="spellStart"/>
      <w:r w:rsidRPr="006D3300">
        <w:rPr>
          <w:rStyle w:val="StyleNormalYurTimesNewRoman2Char"/>
        </w:rPr>
        <w:t>Aplicación</w:t>
      </w:r>
      <w:proofErr w:type="spellEnd"/>
      <w:r w:rsidRPr="006D3300">
        <w:rPr>
          <w:rStyle w:val="StyleNormalYurTimesNewRoman2Char"/>
        </w:rPr>
        <w:t xml:space="preserve"> </w:t>
      </w:r>
      <w:proofErr w:type="spellStart"/>
      <w:r w:rsidRPr="006D3300">
        <w:rPr>
          <w:rStyle w:val="StyleNormalYurTimesNewRoman2Char"/>
        </w:rPr>
        <w:t>Práctica</w:t>
      </w:r>
      <w:proofErr w:type="spellEnd"/>
      <w:r w:rsidRPr="006D3300">
        <w:rPr>
          <w:rStyle w:val="StyleNormalYurTimesNewRoman2Char"/>
        </w:rPr>
        <w:t xml:space="preserve">. </w:t>
      </w:r>
      <w:r w:rsidRPr="00D66242">
        <w:rPr>
          <w:rStyle w:val="StyleNormalYurTimesNewRoman2Char"/>
          <w:lang w:val="fr-FR"/>
        </w:rPr>
        <w:t>234 p.</w:t>
      </w:r>
    </w:p>
    <w:p w:rsidR="003D1FC9" w:rsidRPr="00D66242" w:rsidRDefault="003D1FC9" w:rsidP="003D1FC9">
      <w:pPr>
        <w:pStyle w:val="NormalMaiTimesNewRoman"/>
        <w:rPr>
          <w:lang w:val="fr-FR"/>
        </w:rPr>
      </w:pPr>
      <w:r w:rsidRPr="00D66242">
        <w:rPr>
          <w:lang w:val="fr-FR"/>
        </w:rPr>
        <w:t>Fuentes, Emilio</w:t>
      </w:r>
    </w:p>
    <w:p w:rsidR="003D1FC9" w:rsidRPr="00D66242" w:rsidRDefault="003D1FC9" w:rsidP="003D1FC9">
      <w:pPr>
        <w:pStyle w:val="StyleNormalYurTimesNewRoman1"/>
        <w:rPr>
          <w:lang w:val="fr-FR"/>
        </w:rPr>
      </w:pPr>
      <w:r w:rsidRPr="00D66242">
        <w:rPr>
          <w:lang w:val="fr-FR"/>
        </w:rPr>
        <w:t xml:space="preserve">1980      "Los Yanomami y las plantas silvestres". </w:t>
      </w:r>
      <w:proofErr w:type="spellStart"/>
      <w:r w:rsidRPr="00D66242">
        <w:rPr>
          <w:lang w:val="fr-FR"/>
        </w:rPr>
        <w:t>Antropológica</w:t>
      </w:r>
      <w:proofErr w:type="spellEnd"/>
      <w:r w:rsidRPr="00D66242">
        <w:rPr>
          <w:lang w:val="fr-FR"/>
        </w:rPr>
        <w:t xml:space="preserve"> (Caracas) 54:3-138.</w:t>
      </w:r>
    </w:p>
    <w:p w:rsidR="003D1FC9" w:rsidRDefault="003D1FC9" w:rsidP="003D1FC9">
      <w:pPr>
        <w:pStyle w:val="NormalMai"/>
      </w:pPr>
      <w:r>
        <w:t>Fuller, Robert Stevens</w:t>
      </w:r>
    </w:p>
    <w:p w:rsidR="003D1FC9" w:rsidRPr="00B63058" w:rsidRDefault="003D1FC9" w:rsidP="003D1FC9">
      <w:pPr>
        <w:pStyle w:val="NormalYur1"/>
        <w:rPr>
          <w:lang w:val="en-US"/>
        </w:rPr>
      </w:pPr>
      <w:r w:rsidRPr="00B63058">
        <w:rPr>
          <w:lang w:val="en-US"/>
        </w:rPr>
        <w:t xml:space="preserve">2014      The Astronomy of the </w:t>
      </w:r>
      <w:proofErr w:type="spellStart"/>
      <w:r w:rsidRPr="00B63058">
        <w:rPr>
          <w:lang w:val="en-US"/>
        </w:rPr>
        <w:t>Kamilaroi</w:t>
      </w:r>
      <w:proofErr w:type="spellEnd"/>
      <w:r w:rsidRPr="00B63058">
        <w:rPr>
          <w:lang w:val="en-US"/>
        </w:rPr>
        <w:t xml:space="preserve"> and </w:t>
      </w:r>
      <w:proofErr w:type="spellStart"/>
      <w:r w:rsidRPr="00B63058">
        <w:rPr>
          <w:lang w:val="en-US"/>
        </w:rPr>
        <w:t>Euhlayi</w:t>
      </w:r>
      <w:proofErr w:type="spellEnd"/>
      <w:r w:rsidRPr="00B63058">
        <w:rPr>
          <w:lang w:val="en-US"/>
        </w:rPr>
        <w:t xml:space="preserve"> Peoples and Their </w:t>
      </w:r>
      <w:proofErr w:type="spellStart"/>
      <w:r w:rsidRPr="00B63058">
        <w:rPr>
          <w:lang w:val="en-US"/>
        </w:rPr>
        <w:t>Neighbours</w:t>
      </w:r>
      <w:proofErr w:type="spellEnd"/>
      <w:r w:rsidRPr="00B63058">
        <w:rPr>
          <w:lang w:val="en-US"/>
        </w:rPr>
        <w:t>. A thesis submitted to the Faculty of Arts at Macquarie University for the degree of Master of Philosophy. November 2014. Macquarie Park: Macquarie University. 156 p.</w:t>
      </w:r>
    </w:p>
    <w:p w:rsidR="003D1FC9" w:rsidRDefault="003D1FC9" w:rsidP="003D1FC9">
      <w:pPr>
        <w:pStyle w:val="NormalMai"/>
      </w:pPr>
      <w:r>
        <w:t>Fuller, Robert S., Michael G. Anderson, Ray P. Norris, &amp; Michelle Trudgett</w:t>
      </w:r>
    </w:p>
    <w:p w:rsidR="003D1FC9" w:rsidRPr="002C303C" w:rsidRDefault="003D1FC9" w:rsidP="003D1FC9">
      <w:pPr>
        <w:pStyle w:val="NormalYur1"/>
        <w:rPr>
          <w:lang w:val="en-US"/>
        </w:rPr>
      </w:pPr>
      <w:r w:rsidRPr="00516881">
        <w:rPr>
          <w:lang w:val="en-US"/>
        </w:rPr>
        <w:t xml:space="preserve">2014      “The emu sky knowledge of the </w:t>
      </w:r>
      <w:proofErr w:type="spellStart"/>
      <w:r w:rsidRPr="00516881">
        <w:rPr>
          <w:lang w:val="en-US"/>
        </w:rPr>
        <w:t>Kamilaroi</w:t>
      </w:r>
      <w:proofErr w:type="spellEnd"/>
      <w:r w:rsidRPr="00516881">
        <w:rPr>
          <w:lang w:val="en-US"/>
        </w:rPr>
        <w:t xml:space="preserve"> and Euahlayi peoples”. </w:t>
      </w:r>
      <w:r w:rsidRPr="002C303C">
        <w:rPr>
          <w:lang w:val="en-US"/>
        </w:rPr>
        <w:t>Journal of Astronomical History and Heritage 17(2): 171-179.</w:t>
      </w:r>
    </w:p>
    <w:p w:rsidR="003D1FC9" w:rsidRPr="00D66242" w:rsidRDefault="003D1FC9" w:rsidP="003D1FC9">
      <w:pPr>
        <w:pStyle w:val="NormalMaiTimesNewRoman"/>
        <w:rPr>
          <w:lang w:val="fr-FR"/>
        </w:rPr>
      </w:pPr>
      <w:proofErr w:type="spellStart"/>
      <w:r w:rsidRPr="00D66242">
        <w:rPr>
          <w:lang w:val="fr-FR"/>
        </w:rPr>
        <w:t>Fulop</w:t>
      </w:r>
      <w:proofErr w:type="spellEnd"/>
      <w:r w:rsidRPr="00D66242">
        <w:rPr>
          <w:lang w:val="fr-FR"/>
        </w:rPr>
        <w:t>, Marcos</w:t>
      </w:r>
    </w:p>
    <w:p w:rsidR="003D1FC9" w:rsidRPr="00D66242" w:rsidRDefault="003D1FC9" w:rsidP="003D1FC9">
      <w:pPr>
        <w:pStyle w:val="StyleNormalYurTimesNewRoman1"/>
        <w:rPr>
          <w:rStyle w:val="StyleNormalYurTimesNewRoman2Char"/>
          <w:lang w:val="fr-FR"/>
        </w:rPr>
      </w:pPr>
      <w:r w:rsidRPr="00D66242">
        <w:rPr>
          <w:lang w:val="fr-FR"/>
        </w:rPr>
        <w:t>1954      "</w:t>
      </w:r>
      <w:proofErr w:type="spellStart"/>
      <w:r w:rsidRPr="00D66242">
        <w:rPr>
          <w:lang w:val="fr-FR"/>
        </w:rPr>
        <w:t>Aspectos</w:t>
      </w:r>
      <w:proofErr w:type="spellEnd"/>
      <w:r w:rsidRPr="00D66242">
        <w:rPr>
          <w:lang w:val="fr-FR"/>
        </w:rPr>
        <w:t xml:space="preserve"> de la </w:t>
      </w:r>
      <w:proofErr w:type="spellStart"/>
      <w:r w:rsidRPr="00D66242">
        <w:rPr>
          <w:lang w:val="fr-FR"/>
        </w:rPr>
        <w:t>cultura</w:t>
      </w:r>
      <w:proofErr w:type="spellEnd"/>
      <w:r w:rsidRPr="00D66242">
        <w:rPr>
          <w:lang w:val="fr-FR"/>
        </w:rPr>
        <w:t xml:space="preserve"> </w:t>
      </w:r>
      <w:proofErr w:type="spellStart"/>
      <w:r w:rsidRPr="00D66242">
        <w:rPr>
          <w:lang w:val="fr-FR"/>
        </w:rPr>
        <w:t>Tucana</w:t>
      </w:r>
      <w:proofErr w:type="spellEnd"/>
      <w:r w:rsidRPr="00D66242">
        <w:rPr>
          <w:lang w:val="fr-FR"/>
        </w:rPr>
        <w:t xml:space="preserve">. </w:t>
      </w:r>
      <w:proofErr w:type="spellStart"/>
      <w:r w:rsidRPr="00D66242">
        <w:rPr>
          <w:lang w:val="fr-FR"/>
        </w:rPr>
        <w:t>Cosmogonía</w:t>
      </w:r>
      <w:proofErr w:type="spellEnd"/>
      <w:r w:rsidRPr="00D66242">
        <w:rPr>
          <w:lang w:val="fr-FR"/>
        </w:rPr>
        <w:t xml:space="preserve">". </w:t>
      </w:r>
      <w:proofErr w:type="spellStart"/>
      <w:r w:rsidRPr="00D66242">
        <w:rPr>
          <w:lang w:val="fr-FR"/>
        </w:rPr>
        <w:t>Revista</w:t>
      </w:r>
      <w:proofErr w:type="spellEnd"/>
      <w:r w:rsidRPr="00D66242">
        <w:rPr>
          <w:lang w:val="fr-FR"/>
        </w:rPr>
        <w:t xml:space="preserve"> </w:t>
      </w:r>
      <w:proofErr w:type="spellStart"/>
      <w:r w:rsidRPr="00D66242">
        <w:rPr>
          <w:lang w:val="fr-FR"/>
        </w:rPr>
        <w:t>Colombiana</w:t>
      </w:r>
      <w:proofErr w:type="spellEnd"/>
      <w:r w:rsidRPr="00D66242">
        <w:rPr>
          <w:lang w:val="fr-FR"/>
        </w:rPr>
        <w:t xml:space="preserve"> de </w:t>
      </w:r>
      <w:proofErr w:type="spellStart"/>
      <w:r w:rsidRPr="00D66242">
        <w:rPr>
          <w:lang w:val="fr-FR"/>
        </w:rPr>
        <w:t>Antropología</w:t>
      </w:r>
      <w:proofErr w:type="spellEnd"/>
      <w:r w:rsidRPr="00D66242">
        <w:rPr>
          <w:lang w:val="fr-FR"/>
        </w:rPr>
        <w:t xml:space="preserve"> 3:97-1</w:t>
      </w:r>
      <w:r w:rsidRPr="00D66242">
        <w:rPr>
          <w:rStyle w:val="StyleNormalYurTimesNewRoman2Char"/>
          <w:lang w:val="fr-FR"/>
        </w:rPr>
        <w:t>37.</w:t>
      </w:r>
    </w:p>
    <w:p w:rsidR="003D1FC9" w:rsidRPr="00D66242" w:rsidRDefault="003D1FC9" w:rsidP="003D1FC9">
      <w:pPr>
        <w:pStyle w:val="StyleNormalYurTimesNewRoman1"/>
        <w:rPr>
          <w:lang w:val="fr-FR"/>
        </w:rPr>
      </w:pPr>
      <w:r w:rsidRPr="00D66242">
        <w:rPr>
          <w:lang w:val="fr-FR"/>
        </w:rPr>
        <w:t>1956      "</w:t>
      </w:r>
      <w:proofErr w:type="spellStart"/>
      <w:r w:rsidRPr="00D66242">
        <w:rPr>
          <w:lang w:val="fr-FR"/>
        </w:rPr>
        <w:t>Aspectos</w:t>
      </w:r>
      <w:proofErr w:type="spellEnd"/>
      <w:r w:rsidRPr="00D66242">
        <w:rPr>
          <w:lang w:val="fr-FR"/>
        </w:rPr>
        <w:t xml:space="preserve"> de la </w:t>
      </w:r>
      <w:proofErr w:type="spellStart"/>
      <w:r w:rsidRPr="00D66242">
        <w:rPr>
          <w:lang w:val="fr-FR"/>
        </w:rPr>
        <w:t>cultura</w:t>
      </w:r>
      <w:proofErr w:type="spellEnd"/>
      <w:r w:rsidRPr="00D66242">
        <w:rPr>
          <w:lang w:val="fr-FR"/>
        </w:rPr>
        <w:t xml:space="preserve"> </w:t>
      </w:r>
      <w:proofErr w:type="spellStart"/>
      <w:r w:rsidRPr="00D66242">
        <w:rPr>
          <w:lang w:val="fr-FR"/>
        </w:rPr>
        <w:t>Tucana</w:t>
      </w:r>
      <w:proofErr w:type="spellEnd"/>
      <w:r w:rsidRPr="00D66242">
        <w:rPr>
          <w:lang w:val="fr-FR"/>
        </w:rPr>
        <w:t xml:space="preserve">. </w:t>
      </w:r>
      <w:proofErr w:type="spellStart"/>
      <w:r w:rsidRPr="00D66242">
        <w:rPr>
          <w:lang w:val="fr-FR"/>
        </w:rPr>
        <w:t>Mitología</w:t>
      </w:r>
      <w:proofErr w:type="spellEnd"/>
      <w:r w:rsidRPr="00D66242">
        <w:rPr>
          <w:lang w:val="fr-FR"/>
        </w:rPr>
        <w:t xml:space="preserve"> - parte I". </w:t>
      </w:r>
      <w:proofErr w:type="spellStart"/>
      <w:r w:rsidRPr="00D66242">
        <w:rPr>
          <w:lang w:val="fr-FR"/>
        </w:rPr>
        <w:t>Revista</w:t>
      </w:r>
      <w:proofErr w:type="spellEnd"/>
      <w:r w:rsidRPr="00D66242">
        <w:rPr>
          <w:lang w:val="fr-FR"/>
        </w:rPr>
        <w:t xml:space="preserve"> </w:t>
      </w:r>
      <w:proofErr w:type="spellStart"/>
      <w:r w:rsidRPr="00D66242">
        <w:rPr>
          <w:lang w:val="fr-FR"/>
        </w:rPr>
        <w:t>Colombiana</w:t>
      </w:r>
      <w:proofErr w:type="spellEnd"/>
      <w:r w:rsidRPr="00D66242">
        <w:rPr>
          <w:lang w:val="fr-FR"/>
        </w:rPr>
        <w:t xml:space="preserve"> de </w:t>
      </w:r>
      <w:proofErr w:type="spellStart"/>
      <w:r w:rsidRPr="00D66242">
        <w:rPr>
          <w:lang w:val="fr-FR"/>
        </w:rPr>
        <w:t>Antropología</w:t>
      </w:r>
      <w:proofErr w:type="spellEnd"/>
      <w:r w:rsidRPr="00D66242">
        <w:rPr>
          <w:lang w:val="fr-FR"/>
        </w:rPr>
        <w:t xml:space="preserve"> 5:335-373.</w:t>
      </w:r>
    </w:p>
    <w:p w:rsidR="00170C8E" w:rsidRDefault="00170C8E" w:rsidP="00170C8E">
      <w:pPr>
        <w:pStyle w:val="NormalMai"/>
      </w:pPr>
      <w:r>
        <w:t>Fulton, Rab</w:t>
      </w:r>
    </w:p>
    <w:p w:rsidR="00170C8E" w:rsidRPr="00B43203" w:rsidRDefault="00170C8E" w:rsidP="00170C8E">
      <w:pPr>
        <w:pStyle w:val="NormalYur1"/>
        <w:rPr>
          <w:lang w:val="en-US"/>
        </w:rPr>
      </w:pPr>
      <w:r w:rsidRPr="00170C8E">
        <w:rPr>
          <w:lang w:val="en-US"/>
        </w:rPr>
        <w:t xml:space="preserve">2017      </w:t>
      </w:r>
      <w:proofErr w:type="spellStart"/>
      <w:r w:rsidRPr="00170C8E">
        <w:rPr>
          <w:lang w:val="en-US"/>
        </w:rPr>
        <w:t>Falway</w:t>
      </w:r>
      <w:proofErr w:type="spellEnd"/>
      <w:r w:rsidRPr="00170C8E">
        <w:rPr>
          <w:lang w:val="en-US"/>
        </w:rPr>
        <w:t xml:space="preserve"> Bat Folk Tales. Dublin: The History Press Ireland. </w:t>
      </w:r>
      <w:r w:rsidRPr="00B43203">
        <w:rPr>
          <w:lang w:val="en-US"/>
        </w:rPr>
        <w:t>190 p.</w:t>
      </w:r>
    </w:p>
    <w:p w:rsidR="003D1FC9" w:rsidRPr="006D3300" w:rsidRDefault="003D1FC9" w:rsidP="003D1FC9">
      <w:pPr>
        <w:pStyle w:val="NormalMaiTimesNewRoman"/>
      </w:pPr>
      <w:proofErr w:type="spellStart"/>
      <w:r w:rsidRPr="006D3300">
        <w:t>Fundaburk</w:t>
      </w:r>
      <w:proofErr w:type="spellEnd"/>
      <w:r w:rsidRPr="006D3300">
        <w:t>, Emma Lila &amp; Mary Douglass Fundaburk Foreman</w:t>
      </w:r>
    </w:p>
    <w:p w:rsidR="003D1FC9" w:rsidRPr="006D3300" w:rsidRDefault="003D1FC9" w:rsidP="003D1FC9">
      <w:pPr>
        <w:pStyle w:val="StyleNormalYurTimesNewRoman1"/>
        <w:rPr>
          <w:rStyle w:val="StyleNormalYurTimesNewRoman2Char"/>
        </w:rPr>
      </w:pPr>
      <w:r w:rsidRPr="006D3300">
        <w:lastRenderedPageBreak/>
        <w:t>1957      Sun Circles and Human Hands. The Southeastern Indians - Art and Industry. Luv</w:t>
      </w:r>
      <w:r w:rsidRPr="006D3300">
        <w:rPr>
          <w:rStyle w:val="StyleNormalYurTimesNewRoman2Char"/>
        </w:rPr>
        <w:t xml:space="preserve">erne: </w:t>
      </w:r>
      <w:proofErr w:type="spellStart"/>
      <w:r w:rsidRPr="006D3300">
        <w:rPr>
          <w:rStyle w:val="StyleNormalYurTimesNewRoman2Char"/>
        </w:rPr>
        <w:t>M.L.Fundaburk</w:t>
      </w:r>
      <w:proofErr w:type="spellEnd"/>
      <w:r w:rsidRPr="006D3300">
        <w:rPr>
          <w:rStyle w:val="StyleNormalYurTimesNewRoman2Char"/>
        </w:rPr>
        <w:t>.</w:t>
      </w:r>
    </w:p>
    <w:p w:rsidR="003D1FC9" w:rsidRPr="006D3300" w:rsidRDefault="003D1FC9" w:rsidP="003D1FC9">
      <w:pPr>
        <w:pStyle w:val="NormalMaiTimesNewRoman"/>
      </w:pPr>
      <w:r w:rsidRPr="006D3300">
        <w:t>Fung Pineda, Rosa</w:t>
      </w:r>
    </w:p>
    <w:p w:rsidR="003D1FC9" w:rsidRPr="006D3300" w:rsidRDefault="003D1FC9" w:rsidP="003D1FC9">
      <w:pPr>
        <w:pStyle w:val="StyleNormalYurTimesNewRoman1"/>
      </w:pPr>
      <w:r w:rsidRPr="006D3300">
        <w:t xml:space="preserve">1968      "El Museo Amano". </w:t>
      </w:r>
      <w:proofErr w:type="spellStart"/>
      <w:r w:rsidRPr="006D3300">
        <w:t>Fanal</w:t>
      </w:r>
      <w:proofErr w:type="spellEnd"/>
      <w:r w:rsidRPr="006D3300">
        <w:t xml:space="preserve"> (Lima, Perú) 23(85): 13-22.</w:t>
      </w:r>
    </w:p>
    <w:p w:rsidR="003D1FC9" w:rsidRPr="00E42583" w:rsidRDefault="003D1FC9" w:rsidP="003D1FC9">
      <w:pPr>
        <w:pStyle w:val="NormalMaiTimesNewRoman"/>
        <w:rPr>
          <w:lang w:val="de-DE"/>
        </w:rPr>
      </w:pPr>
      <w:r>
        <w:rPr>
          <w:lang w:val="de-DE"/>
        </w:rPr>
        <w:t>Funke</w:t>
      </w:r>
      <w:r w:rsidRPr="00E42583">
        <w:rPr>
          <w:lang w:val="de-DE"/>
        </w:rPr>
        <w:t xml:space="preserve">, </w:t>
      </w:r>
      <w:r>
        <w:rPr>
          <w:lang w:val="de-DE"/>
        </w:rPr>
        <w:t>E.</w:t>
      </w:r>
    </w:p>
    <w:p w:rsidR="003D1FC9" w:rsidRPr="007600AA" w:rsidRDefault="003D1FC9" w:rsidP="003D1FC9">
      <w:pPr>
        <w:pStyle w:val="NormalYur1"/>
        <w:rPr>
          <w:lang w:val="fr-FR"/>
        </w:rPr>
      </w:pPr>
      <w:r w:rsidRPr="007352F5">
        <w:rPr>
          <w:lang w:val="en-US"/>
        </w:rPr>
        <w:t>1920      "</w:t>
      </w:r>
      <w:r>
        <w:rPr>
          <w:lang w:val="en-US"/>
        </w:rPr>
        <w:t xml:space="preserve">Original-Texte </w:t>
      </w:r>
      <w:proofErr w:type="spellStart"/>
      <w:r>
        <w:rPr>
          <w:lang w:val="en-US"/>
        </w:rPr>
        <w:t>aus</w:t>
      </w:r>
      <w:proofErr w:type="spellEnd"/>
      <w:r>
        <w:rPr>
          <w:lang w:val="en-US"/>
        </w:rPr>
        <w:t xml:space="preserve"> den </w:t>
      </w:r>
      <w:proofErr w:type="spellStart"/>
      <w:r>
        <w:rPr>
          <w:lang w:val="en-US"/>
        </w:rPr>
        <w:t>Klassensprachen</w:t>
      </w:r>
      <w:proofErr w:type="spellEnd"/>
      <w:r>
        <w:rPr>
          <w:lang w:val="en-US"/>
        </w:rPr>
        <w:t xml:space="preserve"> in Mittel-Togo</w:t>
      </w:r>
      <w:r w:rsidRPr="007352F5">
        <w:rPr>
          <w:lang w:val="en-US"/>
        </w:rPr>
        <w:t xml:space="preserve">". </w:t>
      </w:r>
      <w:proofErr w:type="spellStart"/>
      <w:r w:rsidRPr="007600AA">
        <w:rPr>
          <w:lang w:val="fr-FR"/>
        </w:rPr>
        <w:t>Zeitschrift</w:t>
      </w:r>
      <w:proofErr w:type="spellEnd"/>
      <w:r w:rsidRPr="007600AA">
        <w:rPr>
          <w:lang w:val="fr-FR"/>
        </w:rPr>
        <w:t xml:space="preserve"> </w:t>
      </w:r>
      <w:proofErr w:type="spellStart"/>
      <w:r w:rsidRPr="007600AA">
        <w:rPr>
          <w:lang w:val="fr-FR"/>
        </w:rPr>
        <w:t>für</w:t>
      </w:r>
      <w:proofErr w:type="spellEnd"/>
      <w:r w:rsidRPr="007600AA">
        <w:rPr>
          <w:lang w:val="fr-FR"/>
        </w:rPr>
        <w:t xml:space="preserve"> </w:t>
      </w:r>
      <w:proofErr w:type="spellStart"/>
      <w:r w:rsidRPr="007600AA">
        <w:rPr>
          <w:lang w:val="fr-FR"/>
        </w:rPr>
        <w:t>Eingeborenen-Sprachen</w:t>
      </w:r>
      <w:proofErr w:type="spellEnd"/>
      <w:r>
        <w:rPr>
          <w:lang w:val="fr-FR"/>
        </w:rPr>
        <w:t xml:space="preserve">. 1919-1920. </w:t>
      </w:r>
      <w:proofErr w:type="spellStart"/>
      <w:r>
        <w:rPr>
          <w:lang w:val="fr-FR"/>
        </w:rPr>
        <w:t>Jahrgang</w:t>
      </w:r>
      <w:proofErr w:type="spellEnd"/>
      <w:r w:rsidRPr="007600AA">
        <w:rPr>
          <w:lang w:val="fr-FR"/>
        </w:rPr>
        <w:t xml:space="preserve"> 10</w:t>
      </w:r>
      <w:r>
        <w:rPr>
          <w:lang w:val="fr-FR"/>
        </w:rPr>
        <w:t>. S. 261-313</w:t>
      </w:r>
      <w:r w:rsidRPr="007600AA">
        <w:rPr>
          <w:lang w:val="fr-FR"/>
        </w:rPr>
        <w:t>.</w:t>
      </w:r>
    </w:p>
    <w:p w:rsidR="003D1FC9" w:rsidRPr="006D3300" w:rsidRDefault="003D1FC9" w:rsidP="003D1FC9">
      <w:pPr>
        <w:pStyle w:val="NormalMaiTimesNewRoman"/>
      </w:pPr>
      <w:proofErr w:type="spellStart"/>
      <w:r w:rsidRPr="006D3300">
        <w:t>Fürer-Haimendorf</w:t>
      </w:r>
      <w:proofErr w:type="spellEnd"/>
      <w:r w:rsidRPr="006D3300">
        <w:t>, Christoph</w:t>
      </w:r>
    </w:p>
    <w:p w:rsidR="003D1FC9" w:rsidRPr="00166E72" w:rsidRDefault="003D1FC9" w:rsidP="003D1FC9">
      <w:pPr>
        <w:pStyle w:val="NormalYur1"/>
        <w:rPr>
          <w:lang w:val="en-US"/>
        </w:rPr>
      </w:pPr>
      <w:r w:rsidRPr="00166E72">
        <w:rPr>
          <w:lang w:val="en-US"/>
        </w:rPr>
        <w:t>1943      The Chenchus. (The Aboriginal Tribes of Hyderabad. Col. 1). London: MacMillan &amp; Co. 391 p.</w:t>
      </w:r>
    </w:p>
    <w:p w:rsidR="00E75526" w:rsidRPr="00E75526" w:rsidRDefault="00E75526" w:rsidP="00E75526">
      <w:pPr>
        <w:pStyle w:val="NormalYur1"/>
        <w:rPr>
          <w:lang w:val="en-US"/>
        </w:rPr>
      </w:pPr>
      <w:r w:rsidRPr="00E75526">
        <w:rPr>
          <w:lang w:val="en-US"/>
        </w:rPr>
        <w:t xml:space="preserve">1948      The Raj Gonds of Adilabad. A Peasant Culture of the Deccan. </w:t>
      </w:r>
      <w:r w:rsidRPr="00CC2791">
        <w:rPr>
          <w:lang w:val="en-US"/>
        </w:rPr>
        <w:t xml:space="preserve">Book 1. Myth and Ritual. </w:t>
      </w:r>
      <w:r w:rsidRPr="00E75526">
        <w:rPr>
          <w:lang w:val="en-US"/>
        </w:rPr>
        <w:t>London: Macmillan &amp; Co. 449 p.</w:t>
      </w:r>
    </w:p>
    <w:p w:rsidR="003D1FC9" w:rsidRPr="006D3300" w:rsidRDefault="003D1FC9" w:rsidP="003D1FC9">
      <w:pPr>
        <w:pStyle w:val="StyleNormalYurTimesNewRoman1"/>
      </w:pPr>
      <w:r w:rsidRPr="006D3300">
        <w:t xml:space="preserve">1954      “Religious beliefs and ritual practices of the </w:t>
      </w:r>
      <w:proofErr w:type="spellStart"/>
      <w:r w:rsidRPr="006D3300">
        <w:t>Minyong</w:t>
      </w:r>
      <w:proofErr w:type="spellEnd"/>
      <w:r w:rsidRPr="006D3300">
        <w:t xml:space="preserve"> </w:t>
      </w:r>
      <w:proofErr w:type="spellStart"/>
      <w:r w:rsidRPr="006D3300">
        <w:t>Abors</w:t>
      </w:r>
      <w:proofErr w:type="spellEnd"/>
      <w:r w:rsidRPr="006D3300">
        <w:t xml:space="preserve"> of Assam, India”. Anthropos 49(3-4):588-626.</w:t>
      </w:r>
    </w:p>
    <w:p w:rsidR="003D1FC9" w:rsidRPr="006D3300" w:rsidRDefault="003D1FC9" w:rsidP="003D1FC9">
      <w:pPr>
        <w:pStyle w:val="StyleNormalYurTimesNewRoman1"/>
      </w:pPr>
      <w:r w:rsidRPr="006D3300">
        <w:t xml:space="preserve">1962      The Apa Tani and Their </w:t>
      </w:r>
      <w:proofErr w:type="spellStart"/>
      <w:r w:rsidRPr="006D3300">
        <w:t>Neighbours</w:t>
      </w:r>
      <w:proofErr w:type="spellEnd"/>
      <w:r w:rsidRPr="006D3300">
        <w:t xml:space="preserve">. A Primitive Civilization of the Eastern Himalayas. London: Routledge &amp; Kegan Paul; New York: The Free Press of </w:t>
      </w:r>
      <w:proofErr w:type="spellStart"/>
      <w:r w:rsidRPr="006D3300">
        <w:t>Clencoe</w:t>
      </w:r>
      <w:proofErr w:type="spellEnd"/>
      <w:r w:rsidRPr="006D3300">
        <w:t>. 166 p.</w:t>
      </w:r>
    </w:p>
    <w:p w:rsidR="003D1FC9" w:rsidRPr="006D3300" w:rsidRDefault="003D1FC9" w:rsidP="003D1FC9">
      <w:pPr>
        <w:pStyle w:val="StyleNormalYurTimesNewRoman1"/>
      </w:pPr>
      <w:r w:rsidRPr="006D3300">
        <w:t>1969      The Konyak Nagas. An Indian Frontier Tribe. New York: Holt, Rinehart &amp; Winston. 111 p.</w:t>
      </w:r>
    </w:p>
    <w:p w:rsidR="003D1FC9" w:rsidRPr="006D3300" w:rsidRDefault="003D1FC9" w:rsidP="003D1FC9">
      <w:pPr>
        <w:pStyle w:val="NormalMaiTimesNewRoman"/>
      </w:pPr>
      <w:r w:rsidRPr="006D3300">
        <w:t>Furst, Jill Leslie</w:t>
      </w:r>
    </w:p>
    <w:p w:rsidR="003D1FC9" w:rsidRPr="006D3300" w:rsidRDefault="003D1FC9" w:rsidP="003D1FC9">
      <w:pPr>
        <w:pStyle w:val="StyleNormalYurTimesNewRoman1"/>
      </w:pPr>
      <w:r w:rsidRPr="006D3300">
        <w:t xml:space="preserve">1977      "The tree birth tradition in the </w:t>
      </w:r>
      <w:proofErr w:type="spellStart"/>
      <w:r w:rsidRPr="006D3300">
        <w:t>Mixteca</w:t>
      </w:r>
      <w:proofErr w:type="spellEnd"/>
      <w:r w:rsidRPr="006D3300">
        <w:t>, Mexico". Journal of Latin American Lore 3(2):183-226.</w:t>
      </w:r>
    </w:p>
    <w:p w:rsidR="003D1FC9" w:rsidRPr="002C303C" w:rsidRDefault="003D1FC9" w:rsidP="003D1FC9">
      <w:pPr>
        <w:pStyle w:val="NormalYur1"/>
        <w:rPr>
          <w:lang w:val="en-US"/>
        </w:rPr>
      </w:pPr>
      <w:r w:rsidRPr="002C303C">
        <w:rPr>
          <w:lang w:val="en-US"/>
        </w:rPr>
        <w:t xml:space="preserve">1978      Codex </w:t>
      </w:r>
      <w:proofErr w:type="spellStart"/>
      <w:r w:rsidRPr="002C303C">
        <w:rPr>
          <w:lang w:val="en-US"/>
        </w:rPr>
        <w:t>Vindobonensis</w:t>
      </w:r>
      <w:proofErr w:type="spellEnd"/>
      <w:r w:rsidRPr="002C303C">
        <w:rPr>
          <w:lang w:val="en-US"/>
        </w:rPr>
        <w:t xml:space="preserve"> Mexicanus I: a Commentary. Albany: Institute for Mesoamerican Studies, State University of New York at Albany. 366 p.</w:t>
      </w:r>
    </w:p>
    <w:p w:rsidR="003D1FC9" w:rsidRPr="006D3300" w:rsidRDefault="003D1FC9" w:rsidP="003D1FC9">
      <w:pPr>
        <w:pStyle w:val="StyleNormalYurTimesNewRoman1"/>
      </w:pPr>
      <w:r w:rsidRPr="006D3300">
        <w:t>1989      "Natural history and myth in West Mexico". Journal of Latin American Lore 15(1):137-149.</w:t>
      </w:r>
    </w:p>
    <w:p w:rsidR="003D1FC9" w:rsidRPr="006D3300" w:rsidRDefault="003D1FC9" w:rsidP="003D1FC9">
      <w:pPr>
        <w:pStyle w:val="NormalMaiTimesNewRoman"/>
      </w:pPr>
      <w:r w:rsidRPr="006D3300">
        <w:t>Furst, Peter T.</w:t>
      </w:r>
    </w:p>
    <w:p w:rsidR="003D1FC9" w:rsidRPr="006D3300" w:rsidRDefault="003D1FC9" w:rsidP="003D1FC9">
      <w:pPr>
        <w:pStyle w:val="StyleNormalYurTimesNewRoman1"/>
      </w:pPr>
      <w:r w:rsidRPr="006D3300">
        <w:t xml:space="preserve">1965      "West Mexican tomb sculpture as evidence for shamanism in </w:t>
      </w:r>
      <w:proofErr w:type="spellStart"/>
      <w:r w:rsidRPr="006D3300">
        <w:t>prehispanic</w:t>
      </w:r>
      <w:proofErr w:type="spellEnd"/>
      <w:r w:rsidRPr="006D3300">
        <w:t xml:space="preserve"> Mesoamerica". </w:t>
      </w:r>
      <w:proofErr w:type="spellStart"/>
      <w:r w:rsidRPr="006D3300">
        <w:t>Antropologica</w:t>
      </w:r>
      <w:proofErr w:type="spellEnd"/>
      <w:r w:rsidRPr="006D3300">
        <w:t xml:space="preserve"> 15:29-80.</w:t>
      </w:r>
    </w:p>
    <w:p w:rsidR="003D1FC9" w:rsidRPr="006D3300" w:rsidRDefault="003D1FC9" w:rsidP="003D1FC9">
      <w:pPr>
        <w:pStyle w:val="StyleNormalYurTimesNewRoman1"/>
      </w:pPr>
      <w:r w:rsidRPr="006D3300">
        <w:t>1968      "Huichol conceptions of the soul". Folklore Americas 27(2):39-106.</w:t>
      </w:r>
    </w:p>
    <w:p w:rsidR="003D1FC9" w:rsidRPr="006D3300" w:rsidRDefault="003D1FC9" w:rsidP="003D1FC9">
      <w:pPr>
        <w:pStyle w:val="StyleNormalYurTimesNewRoman1"/>
      </w:pPr>
      <w:r w:rsidRPr="006D3300">
        <w:t xml:space="preserve">1974      "Hallucinogens in </w:t>
      </w:r>
      <w:proofErr w:type="spellStart"/>
      <w:r w:rsidRPr="006D3300">
        <w:t>Precolumbian</w:t>
      </w:r>
      <w:proofErr w:type="spellEnd"/>
      <w:r w:rsidRPr="006D3300">
        <w:t xml:space="preserve"> art</w:t>
      </w:r>
      <w:r>
        <w:t>.</w:t>
      </w:r>
      <w:r w:rsidRPr="006D3300">
        <w:t xml:space="preserve"> Mary Elizabeth King and Idris R. Traylor, Jr. (eds). Art and Environment in Native America. The Museum Special Publications, No.7: 55-101. Lubbock, Texas: Texas Tech Press.</w:t>
      </w:r>
    </w:p>
    <w:p w:rsidR="003D1FC9" w:rsidRPr="006D3300" w:rsidRDefault="003D1FC9" w:rsidP="003D1FC9">
      <w:pPr>
        <w:pStyle w:val="StyleNormalYurTimesNewRoman1"/>
      </w:pPr>
      <w:r w:rsidRPr="006D3300">
        <w:t>1991      "Crowns of power: bird and feather symbolism in Amazonian shamanism</w:t>
      </w:r>
      <w:r>
        <w:t>.</w:t>
      </w:r>
      <w:r w:rsidRPr="006D3300">
        <w:t xml:space="preserve"> Ruben E. Reina and Kenneth M. Kensinger, eds. The Gift of Birds. Philadelphia. University of Pennsylvania, The University Museum of Archaeology and Anthropology. Pp. 92-109.</w:t>
      </w:r>
    </w:p>
    <w:p w:rsidR="003D1FC9" w:rsidRPr="002C303C" w:rsidRDefault="003D1FC9" w:rsidP="003D1FC9">
      <w:pPr>
        <w:pStyle w:val="NormalYur1"/>
        <w:rPr>
          <w:lang w:val="en-US"/>
        </w:rPr>
      </w:pPr>
      <w:r w:rsidRPr="002C303C">
        <w:rPr>
          <w:lang w:val="en-US"/>
        </w:rPr>
        <w:t xml:space="preserve">1997      “The ‘half-bad’ </w:t>
      </w:r>
      <w:proofErr w:type="spellStart"/>
      <w:r w:rsidRPr="002C303C">
        <w:rPr>
          <w:lang w:val="en-US"/>
        </w:rPr>
        <w:t>Kauyumári</w:t>
      </w:r>
      <w:proofErr w:type="spellEnd"/>
      <w:r w:rsidRPr="002C303C">
        <w:rPr>
          <w:lang w:val="en-US"/>
        </w:rPr>
        <w:t>: trickster-culture hero of the Huichols”. Journal of Latin American Lore 20(1):97-124.</w:t>
      </w:r>
    </w:p>
    <w:p w:rsidR="003D1FC9" w:rsidRPr="006D3300" w:rsidRDefault="003D1FC9" w:rsidP="003D1FC9">
      <w:pPr>
        <w:pStyle w:val="NormalMaiTimesNewRoman"/>
      </w:pPr>
      <w:r w:rsidRPr="006D3300">
        <w:t>Furst, Peter T., and Marina Auguiano</w:t>
      </w:r>
    </w:p>
    <w:p w:rsidR="003D1FC9" w:rsidRPr="006D3300" w:rsidRDefault="003D1FC9" w:rsidP="003D1FC9">
      <w:pPr>
        <w:pStyle w:val="StyleNormalYurTimesNewRoman1"/>
      </w:pPr>
      <w:r w:rsidRPr="006D3300">
        <w:t>1976      "To fly as birds": myth and ritual as agents of enculturation among the Huichol Indians of Mexico</w:t>
      </w:r>
      <w:r>
        <w:t>.</w:t>
      </w:r>
      <w:r w:rsidRPr="006D3300">
        <w:t xml:space="preserve"> Johannes Wilbert, ed. Enculturation in Latin America. An Anthology. Los Angeles: University of California Press. Pp. 95-181.</w:t>
      </w:r>
    </w:p>
    <w:p w:rsidR="00997CD4" w:rsidRDefault="00997CD4" w:rsidP="00997CD4">
      <w:pPr>
        <w:pStyle w:val="NormalMai"/>
      </w:pPr>
      <w:proofErr w:type="spellStart"/>
      <w:r>
        <w:t>Gaals</w:t>
      </w:r>
      <w:proofErr w:type="spellEnd"/>
      <w:r>
        <w:t>, Georg, &amp; A. Stier</w:t>
      </w:r>
    </w:p>
    <w:p w:rsidR="00997CD4" w:rsidRPr="00110050" w:rsidRDefault="00997CD4" w:rsidP="00997CD4">
      <w:pPr>
        <w:pStyle w:val="NormalYur1"/>
        <w:rPr>
          <w:lang w:val="en-US"/>
        </w:rPr>
      </w:pPr>
      <w:r w:rsidRPr="00110050">
        <w:rPr>
          <w:lang w:val="en-US"/>
        </w:rPr>
        <w:lastRenderedPageBreak/>
        <w:t xml:space="preserve">1857      </w:t>
      </w:r>
      <w:proofErr w:type="spellStart"/>
      <w:r w:rsidRPr="00110050">
        <w:rPr>
          <w:lang w:val="en-US"/>
        </w:rPr>
        <w:t>Ungarische</w:t>
      </w:r>
      <w:proofErr w:type="spellEnd"/>
      <w:r w:rsidRPr="00110050">
        <w:rPr>
          <w:lang w:val="en-US"/>
        </w:rPr>
        <w:t xml:space="preserve"> </w:t>
      </w:r>
      <w:proofErr w:type="spellStart"/>
      <w:r w:rsidRPr="00110050">
        <w:rPr>
          <w:lang w:val="en-US"/>
        </w:rPr>
        <w:t>Volksmärchen</w:t>
      </w:r>
      <w:proofErr w:type="spellEnd"/>
      <w:r w:rsidRPr="00110050">
        <w:rPr>
          <w:lang w:val="en-US"/>
        </w:rPr>
        <w:t xml:space="preserve">. Nach der </w:t>
      </w:r>
      <w:proofErr w:type="spellStart"/>
      <w:r w:rsidRPr="00110050">
        <w:rPr>
          <w:lang w:val="en-US"/>
        </w:rPr>
        <w:t>aus</w:t>
      </w:r>
      <w:proofErr w:type="spellEnd"/>
      <w:r w:rsidRPr="00110050">
        <w:rPr>
          <w:lang w:val="en-US"/>
        </w:rPr>
        <w:t xml:space="preserve"> George </w:t>
      </w:r>
      <w:proofErr w:type="spellStart"/>
      <w:r w:rsidRPr="00110050">
        <w:rPr>
          <w:lang w:val="en-US"/>
        </w:rPr>
        <w:t>Gaals</w:t>
      </w:r>
      <w:proofErr w:type="spellEnd"/>
      <w:r w:rsidRPr="00110050">
        <w:rPr>
          <w:lang w:val="en-US"/>
        </w:rPr>
        <w:t xml:space="preserve"> </w:t>
      </w:r>
      <w:proofErr w:type="spellStart"/>
      <w:r w:rsidRPr="00110050">
        <w:rPr>
          <w:lang w:val="en-US"/>
        </w:rPr>
        <w:t>nachlass</w:t>
      </w:r>
      <w:proofErr w:type="spellEnd"/>
      <w:r w:rsidRPr="00110050">
        <w:rPr>
          <w:lang w:val="en-US"/>
        </w:rPr>
        <w:t xml:space="preserve"> </w:t>
      </w:r>
      <w:proofErr w:type="spellStart"/>
      <w:r w:rsidRPr="00110050">
        <w:rPr>
          <w:lang w:val="en-US"/>
        </w:rPr>
        <w:t>herausgegebenen</w:t>
      </w:r>
      <w:proofErr w:type="spellEnd"/>
      <w:r w:rsidRPr="00110050">
        <w:rPr>
          <w:lang w:val="en-US"/>
        </w:rPr>
        <w:t xml:space="preserve"> </w:t>
      </w:r>
      <w:proofErr w:type="spellStart"/>
      <w:r w:rsidRPr="00110050">
        <w:rPr>
          <w:lang w:val="en-US"/>
        </w:rPr>
        <w:t>urschrift</w:t>
      </w:r>
      <w:proofErr w:type="spellEnd"/>
      <w:r w:rsidRPr="00110050">
        <w:rPr>
          <w:lang w:val="en-US"/>
        </w:rPr>
        <w:t xml:space="preserve"> </w:t>
      </w:r>
      <w:proofErr w:type="spellStart"/>
      <w:r w:rsidRPr="00110050">
        <w:rPr>
          <w:lang w:val="en-US"/>
        </w:rPr>
        <w:t>übersetzt</w:t>
      </w:r>
      <w:proofErr w:type="spellEnd"/>
      <w:r w:rsidRPr="00110050">
        <w:rPr>
          <w:lang w:val="en-US"/>
        </w:rPr>
        <w:t xml:space="preserve"> von G. Stier. </w:t>
      </w:r>
      <w:proofErr w:type="spellStart"/>
      <w:r w:rsidRPr="00110050">
        <w:rPr>
          <w:lang w:val="en-US"/>
        </w:rPr>
        <w:t>Pesth</w:t>
      </w:r>
      <w:proofErr w:type="spellEnd"/>
      <w:r w:rsidRPr="00110050">
        <w:rPr>
          <w:lang w:val="en-US"/>
        </w:rPr>
        <w:t>: Verlag von Gustav Hedenast. 206 S.</w:t>
      </w:r>
    </w:p>
    <w:p w:rsidR="004B04AA" w:rsidRPr="001949F4" w:rsidRDefault="004B04AA" w:rsidP="004B04AA">
      <w:pPr>
        <w:jc w:val="both"/>
        <w:rPr>
          <w:rFonts w:ascii="Times New Roman" w:hAnsi="Times New Roman"/>
          <w:sz w:val="24"/>
          <w:szCs w:val="24"/>
        </w:rPr>
      </w:pPr>
      <w:r w:rsidRPr="001949F4">
        <w:rPr>
          <w:rFonts w:ascii="Times New Roman" w:hAnsi="Times New Roman"/>
          <w:sz w:val="24"/>
          <w:szCs w:val="24"/>
        </w:rPr>
        <w:t>Gadotti, Alhena</w:t>
      </w:r>
    </w:p>
    <w:p w:rsidR="004B04AA" w:rsidRPr="004B04AA" w:rsidRDefault="004B04AA" w:rsidP="004B04AA">
      <w:pPr>
        <w:pStyle w:val="NormalYur1"/>
        <w:rPr>
          <w:lang w:val="en-US"/>
        </w:rPr>
      </w:pPr>
      <w:r w:rsidRPr="004B04AA">
        <w:rPr>
          <w:lang w:val="en-US"/>
        </w:rPr>
        <w:t>2014      ‘Gilgamesh, Enkidu, and the Netherworld’ and the Sumerian Gilgamesh Cycle. Boston; Berlin: de Gruyter. (</w:t>
      </w:r>
      <w:proofErr w:type="spellStart"/>
      <w:r w:rsidRPr="004B04AA">
        <w:rPr>
          <w:lang w:val="en-US"/>
        </w:rPr>
        <w:t>Untersuchungen</w:t>
      </w:r>
      <w:proofErr w:type="spellEnd"/>
      <w:r w:rsidRPr="004B04AA">
        <w:rPr>
          <w:lang w:val="en-US"/>
        </w:rPr>
        <w:t xml:space="preserve"> </w:t>
      </w:r>
      <w:proofErr w:type="spellStart"/>
      <w:r w:rsidRPr="004B04AA">
        <w:rPr>
          <w:lang w:val="en-US"/>
        </w:rPr>
        <w:t>zur</w:t>
      </w:r>
      <w:proofErr w:type="spellEnd"/>
      <w:r w:rsidRPr="004B04AA">
        <w:rPr>
          <w:lang w:val="en-US"/>
        </w:rPr>
        <w:t xml:space="preserve"> </w:t>
      </w:r>
      <w:proofErr w:type="spellStart"/>
      <w:r w:rsidRPr="004B04AA">
        <w:rPr>
          <w:lang w:val="en-US"/>
        </w:rPr>
        <w:t>Assyriologie</w:t>
      </w:r>
      <w:proofErr w:type="spellEnd"/>
      <w:r w:rsidRPr="004B04AA">
        <w:rPr>
          <w:lang w:val="en-US"/>
        </w:rPr>
        <w:t xml:space="preserve"> und </w:t>
      </w:r>
      <w:proofErr w:type="spellStart"/>
      <w:r w:rsidRPr="004B04AA">
        <w:rPr>
          <w:lang w:val="en-US"/>
        </w:rPr>
        <w:t>Vorderasiatischen</w:t>
      </w:r>
      <w:proofErr w:type="spellEnd"/>
      <w:r w:rsidRPr="004B04AA">
        <w:rPr>
          <w:lang w:val="en-US"/>
        </w:rPr>
        <w:t xml:space="preserve"> Archäologie. </w:t>
      </w:r>
      <w:proofErr w:type="spellStart"/>
      <w:r w:rsidRPr="004B04AA">
        <w:rPr>
          <w:lang w:val="en-US"/>
        </w:rPr>
        <w:t>Ergänzungsbände</w:t>
      </w:r>
      <w:proofErr w:type="spellEnd"/>
      <w:r w:rsidRPr="004B04AA">
        <w:rPr>
          <w:lang w:val="en-US"/>
        </w:rPr>
        <w:t xml:space="preserve"> </w:t>
      </w:r>
      <w:proofErr w:type="spellStart"/>
      <w:r w:rsidRPr="004B04AA">
        <w:rPr>
          <w:lang w:val="en-US"/>
        </w:rPr>
        <w:t>zur</w:t>
      </w:r>
      <w:proofErr w:type="spellEnd"/>
      <w:r w:rsidRPr="004B04AA">
        <w:rPr>
          <w:lang w:val="en-US"/>
        </w:rPr>
        <w:t xml:space="preserve"> </w:t>
      </w:r>
      <w:proofErr w:type="spellStart"/>
      <w:r w:rsidRPr="004B04AA">
        <w:rPr>
          <w:lang w:val="en-US"/>
        </w:rPr>
        <w:t>Zeitschrift</w:t>
      </w:r>
      <w:proofErr w:type="spellEnd"/>
      <w:r w:rsidRPr="004B04AA">
        <w:rPr>
          <w:lang w:val="en-US"/>
        </w:rPr>
        <w:t xml:space="preserve"> für </w:t>
      </w:r>
      <w:proofErr w:type="spellStart"/>
      <w:r w:rsidRPr="004B04AA">
        <w:rPr>
          <w:lang w:val="en-US"/>
        </w:rPr>
        <w:t>Assyriologie</w:t>
      </w:r>
      <w:proofErr w:type="spellEnd"/>
      <w:r w:rsidRPr="004B04AA">
        <w:rPr>
          <w:lang w:val="en-US"/>
        </w:rPr>
        <w:t xml:space="preserve"> und </w:t>
      </w:r>
      <w:proofErr w:type="spellStart"/>
      <w:r w:rsidRPr="004B04AA">
        <w:rPr>
          <w:lang w:val="en-US"/>
        </w:rPr>
        <w:t>Vorderasiatische</w:t>
      </w:r>
      <w:proofErr w:type="spellEnd"/>
      <w:r w:rsidRPr="004B04AA">
        <w:rPr>
          <w:lang w:val="en-US"/>
        </w:rPr>
        <w:t xml:space="preserve"> Archäologie. Bd. 10). 430 p.</w:t>
      </w:r>
    </w:p>
    <w:p w:rsidR="003D1FC9" w:rsidRDefault="003D1FC9" w:rsidP="003D1FC9">
      <w:pPr>
        <w:pStyle w:val="NormalMaiTimesNewRoman"/>
      </w:pPr>
      <w:r>
        <w:t>Gagnolo, C.</w:t>
      </w:r>
    </w:p>
    <w:p w:rsidR="003D1FC9" w:rsidRPr="002C303C" w:rsidRDefault="003D1FC9" w:rsidP="003D1FC9">
      <w:pPr>
        <w:pStyle w:val="NormalYur1"/>
        <w:rPr>
          <w:lang w:val="en-US"/>
        </w:rPr>
      </w:pPr>
      <w:r w:rsidRPr="002C303C">
        <w:rPr>
          <w:lang w:val="en-US"/>
        </w:rPr>
        <w:t>1952      "Kikuyu tales". African Studies 11(1, 3): 1-15, 123-135.</w:t>
      </w:r>
    </w:p>
    <w:p w:rsidR="003D1FC9" w:rsidRPr="002C303C" w:rsidRDefault="003D1FC9" w:rsidP="003D1FC9">
      <w:pPr>
        <w:pStyle w:val="NormalYur1"/>
        <w:rPr>
          <w:lang w:val="en-US"/>
        </w:rPr>
      </w:pPr>
      <w:r w:rsidRPr="002C303C">
        <w:rPr>
          <w:lang w:val="en-US"/>
        </w:rPr>
        <w:t>1953      "Kikuyu tales". African Studies 12(1, 2, 3): 10-21, 62-71, 122-131.</w:t>
      </w:r>
    </w:p>
    <w:p w:rsidR="003D1FC9" w:rsidRPr="00FA2C5F" w:rsidRDefault="003D1FC9" w:rsidP="003D1FC9">
      <w:pPr>
        <w:pStyle w:val="NormalMaiTimesNewRoman"/>
      </w:pPr>
      <w:proofErr w:type="spellStart"/>
      <w:r w:rsidRPr="00FA2C5F">
        <w:t>Gahlin</w:t>
      </w:r>
      <w:proofErr w:type="spellEnd"/>
      <w:r w:rsidRPr="00FA2C5F">
        <w:t>, Lucia</w:t>
      </w:r>
    </w:p>
    <w:p w:rsidR="003D1FC9" w:rsidRPr="002C303C" w:rsidRDefault="003D1FC9" w:rsidP="003D1FC9">
      <w:pPr>
        <w:pStyle w:val="NormalYur1"/>
        <w:rPr>
          <w:lang w:val="en-US"/>
        </w:rPr>
      </w:pPr>
      <w:r w:rsidRPr="002C303C">
        <w:rPr>
          <w:lang w:val="en-US"/>
        </w:rPr>
        <w:t>2007      Egypt. Gods, Myths and Religion. New York: Barnes &amp; Noble. 256 p.</w:t>
      </w:r>
    </w:p>
    <w:p w:rsidR="003D1FC9" w:rsidRPr="00D66242" w:rsidRDefault="003D1FC9" w:rsidP="003D1FC9">
      <w:pPr>
        <w:pStyle w:val="NormalMaiTimesNewRoman"/>
      </w:pPr>
      <w:r w:rsidRPr="00D66242">
        <w:t>Gale, Jas. S.</w:t>
      </w:r>
    </w:p>
    <w:p w:rsidR="003D1FC9" w:rsidRPr="002C303C" w:rsidRDefault="003D1FC9" w:rsidP="003D1FC9">
      <w:pPr>
        <w:pStyle w:val="NormalYur1"/>
        <w:rPr>
          <w:lang w:val="en-US"/>
        </w:rPr>
      </w:pPr>
      <w:r w:rsidRPr="002C303C">
        <w:rPr>
          <w:lang w:val="en-US"/>
        </w:rPr>
        <w:t>1900      "Korean beliefs". Folk-Lore 11(3):325-332.</w:t>
      </w:r>
    </w:p>
    <w:p w:rsidR="003D1FC9" w:rsidRPr="006D3300" w:rsidRDefault="003D1FC9" w:rsidP="003D1FC9">
      <w:pPr>
        <w:pStyle w:val="NormalMaiTimesNewRoman"/>
      </w:pPr>
      <w:r w:rsidRPr="006D3300">
        <w:t>Galindo, Francisco A.</w:t>
      </w:r>
    </w:p>
    <w:p w:rsidR="003D1FC9" w:rsidRPr="00D66242" w:rsidRDefault="003D1FC9" w:rsidP="003D1FC9">
      <w:pPr>
        <w:pStyle w:val="StyleNormalYurTimesNewRoman1"/>
        <w:rPr>
          <w:rStyle w:val="StyleNormalYurTimesNewRoman2Char"/>
          <w:lang w:val="fr-FR"/>
        </w:rPr>
      </w:pPr>
      <w:r w:rsidRPr="00D66242">
        <w:rPr>
          <w:lang w:val="fr-FR"/>
        </w:rPr>
        <w:t>1990      "</w:t>
      </w:r>
      <w:proofErr w:type="spellStart"/>
      <w:r w:rsidRPr="00D66242">
        <w:rPr>
          <w:lang w:val="fr-FR"/>
        </w:rPr>
        <w:t>Mitos</w:t>
      </w:r>
      <w:proofErr w:type="spellEnd"/>
      <w:r w:rsidRPr="00D66242">
        <w:rPr>
          <w:lang w:val="fr-FR"/>
        </w:rPr>
        <w:t xml:space="preserve"> y </w:t>
      </w:r>
      <w:proofErr w:type="spellStart"/>
      <w:r w:rsidRPr="00D66242">
        <w:rPr>
          <w:lang w:val="fr-FR"/>
        </w:rPr>
        <w:t>leyen</w:t>
      </w:r>
      <w:r w:rsidRPr="00D66242">
        <w:rPr>
          <w:rStyle w:val="StyleNormalYurTimesNewRoman2Char"/>
          <w:lang w:val="fr-FR"/>
        </w:rPr>
        <w:t>das</w:t>
      </w:r>
      <w:proofErr w:type="spellEnd"/>
      <w:r w:rsidRPr="00D66242">
        <w:rPr>
          <w:rStyle w:val="StyleNormalYurTimesNewRoman2Char"/>
          <w:lang w:val="fr-FR"/>
        </w:rPr>
        <w:t xml:space="preserve"> de </w:t>
      </w:r>
      <w:proofErr w:type="spellStart"/>
      <w:r w:rsidRPr="00D66242">
        <w:rPr>
          <w:rStyle w:val="StyleNormalYurTimesNewRoman2Char"/>
          <w:lang w:val="fr-FR"/>
        </w:rPr>
        <w:t>Huancavilca</w:t>
      </w:r>
      <w:proofErr w:type="spellEnd"/>
      <w:r w:rsidRPr="00D66242">
        <w:rPr>
          <w:rStyle w:val="StyleNormalYurTimesNewRoman2Char"/>
          <w:lang w:val="fr-FR"/>
        </w:rPr>
        <w:t xml:space="preserve">. Del </w:t>
      </w:r>
      <w:proofErr w:type="spellStart"/>
      <w:r w:rsidRPr="00D66242">
        <w:rPr>
          <w:rStyle w:val="StyleNormalYurTimesNewRoman2Char"/>
          <w:lang w:val="fr-FR"/>
        </w:rPr>
        <w:t>archivo</w:t>
      </w:r>
      <w:proofErr w:type="spellEnd"/>
      <w:r w:rsidRPr="00D66242">
        <w:rPr>
          <w:rStyle w:val="StyleNormalYurTimesNewRoman2Char"/>
          <w:lang w:val="fr-FR"/>
        </w:rPr>
        <w:t xml:space="preserve"> de Francisco </w:t>
      </w:r>
      <w:proofErr w:type="spellStart"/>
      <w:r w:rsidRPr="00D66242">
        <w:rPr>
          <w:rStyle w:val="StyleNormalYurTimesNewRoman2Char"/>
          <w:lang w:val="fr-FR"/>
        </w:rPr>
        <w:t>Galindo</w:t>
      </w:r>
      <w:proofErr w:type="spellEnd"/>
      <w:r w:rsidRPr="00D66242">
        <w:rPr>
          <w:rStyle w:val="StyleNormalYurTimesNewRoman2Char"/>
          <w:lang w:val="fr-FR"/>
        </w:rPr>
        <w:t xml:space="preserve"> A. Centro de </w:t>
      </w:r>
      <w:proofErr w:type="spellStart"/>
      <w:r w:rsidRPr="00D66242">
        <w:rPr>
          <w:rStyle w:val="StyleNormalYurTimesNewRoman2Char"/>
          <w:lang w:val="fr-FR"/>
        </w:rPr>
        <w:t>Promocion</w:t>
      </w:r>
      <w:proofErr w:type="spellEnd"/>
      <w:r w:rsidRPr="00D66242">
        <w:rPr>
          <w:rStyle w:val="StyleNormalYurTimesNewRoman2Char"/>
          <w:lang w:val="fr-FR"/>
        </w:rPr>
        <w:t xml:space="preserve"> Social Urbano Rural '</w:t>
      </w:r>
      <w:proofErr w:type="spellStart"/>
      <w:r w:rsidRPr="00D66242">
        <w:rPr>
          <w:rStyle w:val="StyleNormalYurTimesNewRoman2Char"/>
          <w:lang w:val="fr-FR"/>
        </w:rPr>
        <w:t>Llankay</w:t>
      </w:r>
      <w:proofErr w:type="spellEnd"/>
      <w:r w:rsidRPr="00D66242">
        <w:rPr>
          <w:rStyle w:val="StyleNormalYurTimesNewRoman2Char"/>
          <w:lang w:val="fr-FR"/>
        </w:rPr>
        <w:t xml:space="preserve">'" </w:t>
      </w:r>
      <w:proofErr w:type="spellStart"/>
      <w:r w:rsidRPr="00D66242">
        <w:rPr>
          <w:rStyle w:val="StyleNormalYurTimesNewRoman2Char"/>
          <w:lang w:val="fr-FR"/>
        </w:rPr>
        <w:t>Antropológica</w:t>
      </w:r>
      <w:proofErr w:type="spellEnd"/>
      <w:r w:rsidRPr="00D66242">
        <w:rPr>
          <w:rStyle w:val="StyleNormalYurTimesNewRoman2Char"/>
          <w:lang w:val="fr-FR"/>
        </w:rPr>
        <w:t xml:space="preserve"> (</w:t>
      </w:r>
      <w:proofErr w:type="spellStart"/>
      <w:r w:rsidRPr="00D66242">
        <w:rPr>
          <w:rStyle w:val="StyleNormalYurTimesNewRoman2Char"/>
          <w:lang w:val="fr-FR"/>
        </w:rPr>
        <w:t>Pontífica</w:t>
      </w:r>
      <w:proofErr w:type="spellEnd"/>
      <w:r w:rsidRPr="00D66242">
        <w:rPr>
          <w:rStyle w:val="StyleNormalYurTimesNewRoman2Char"/>
          <w:lang w:val="fr-FR"/>
        </w:rPr>
        <w:t xml:space="preserve"> </w:t>
      </w:r>
      <w:proofErr w:type="spellStart"/>
      <w:r w:rsidRPr="00D66242">
        <w:rPr>
          <w:rStyle w:val="StyleNormalYurTimesNewRoman2Char"/>
          <w:lang w:val="fr-FR"/>
        </w:rPr>
        <w:t>Universidad</w:t>
      </w:r>
      <w:proofErr w:type="spellEnd"/>
      <w:r w:rsidRPr="00D66242">
        <w:rPr>
          <w:rStyle w:val="StyleNormalYurTimesNewRoman2Char"/>
          <w:lang w:val="fr-FR"/>
        </w:rPr>
        <w:t xml:space="preserve"> </w:t>
      </w:r>
      <w:proofErr w:type="spellStart"/>
      <w:r w:rsidRPr="00D66242">
        <w:rPr>
          <w:rStyle w:val="StyleNormalYurTimesNewRoman2Char"/>
          <w:lang w:val="fr-FR"/>
        </w:rPr>
        <w:t>Católica</w:t>
      </w:r>
      <w:proofErr w:type="spellEnd"/>
      <w:r w:rsidRPr="00D66242">
        <w:rPr>
          <w:rStyle w:val="StyleNormalYurTimesNewRoman2Char"/>
          <w:lang w:val="fr-FR"/>
        </w:rPr>
        <w:t xml:space="preserve"> </w:t>
      </w:r>
      <w:proofErr w:type="spellStart"/>
      <w:r w:rsidRPr="00D66242">
        <w:rPr>
          <w:rStyle w:val="StyleNormalYurTimesNewRoman2Char"/>
          <w:lang w:val="fr-FR"/>
        </w:rPr>
        <w:t>del</w:t>
      </w:r>
      <w:proofErr w:type="spellEnd"/>
      <w:r w:rsidRPr="00D66242">
        <w:rPr>
          <w:rStyle w:val="StyleNormalYurTimesNewRoman2Char"/>
          <w:lang w:val="fr-FR"/>
        </w:rPr>
        <w:t xml:space="preserve"> </w:t>
      </w:r>
      <w:proofErr w:type="spellStart"/>
      <w:r w:rsidRPr="00D66242">
        <w:rPr>
          <w:rStyle w:val="StyleNormalYurTimesNewRoman2Char"/>
          <w:lang w:val="fr-FR"/>
        </w:rPr>
        <w:t>Perú</w:t>
      </w:r>
      <w:proofErr w:type="spellEnd"/>
      <w:r w:rsidRPr="00D66242">
        <w:rPr>
          <w:rStyle w:val="StyleNormalYurTimesNewRoman2Char"/>
          <w:lang w:val="fr-FR"/>
        </w:rPr>
        <w:t>) 18(8): 217-225.</w:t>
      </w:r>
    </w:p>
    <w:p w:rsidR="003D1FC9" w:rsidRPr="00D66242" w:rsidRDefault="003D1FC9" w:rsidP="003D1FC9">
      <w:pPr>
        <w:pStyle w:val="NormalMaiTimesNewRoman"/>
        <w:rPr>
          <w:lang w:val="fr-FR"/>
        </w:rPr>
      </w:pPr>
      <w:proofErr w:type="spellStart"/>
      <w:r w:rsidRPr="00D66242">
        <w:rPr>
          <w:lang w:val="fr-FR"/>
        </w:rPr>
        <w:t>Galinier</w:t>
      </w:r>
      <w:proofErr w:type="spellEnd"/>
      <w:r w:rsidRPr="00D66242">
        <w:rPr>
          <w:lang w:val="fr-FR"/>
        </w:rPr>
        <w:t>, Jacques</w:t>
      </w:r>
    </w:p>
    <w:p w:rsidR="003D1FC9" w:rsidRPr="00D66242" w:rsidRDefault="003D1FC9" w:rsidP="003D1FC9">
      <w:pPr>
        <w:pStyle w:val="StyleNormalYurTimesNewRoman1"/>
        <w:rPr>
          <w:rStyle w:val="StyleNormalYurTimesNewRoman2Char"/>
          <w:lang w:val="fr-FR"/>
        </w:rPr>
      </w:pPr>
      <w:r w:rsidRPr="00D66242">
        <w:rPr>
          <w:lang w:val="fr-FR"/>
        </w:rPr>
        <w:t xml:space="preserve">1979      Les Indiens </w:t>
      </w:r>
      <w:proofErr w:type="spellStart"/>
      <w:r w:rsidRPr="00D66242">
        <w:rPr>
          <w:lang w:val="fr-FR"/>
        </w:rPr>
        <w:t>Otomis</w:t>
      </w:r>
      <w:proofErr w:type="spellEnd"/>
      <w:r w:rsidRPr="00D66242">
        <w:rPr>
          <w:lang w:val="fr-FR"/>
        </w:rPr>
        <w:t>. Hiérarchie sociale et traditi</w:t>
      </w:r>
      <w:r w:rsidRPr="00D66242">
        <w:rPr>
          <w:rStyle w:val="StyleNormalYurTimesNewRoman2Char"/>
          <w:lang w:val="fr-FR"/>
        </w:rPr>
        <w:t xml:space="preserve">on dans le Sud de </w:t>
      </w:r>
      <w:smartTag w:uri="urn:schemas-microsoft-com:office:smarttags" w:element="PersonName">
        <w:smartTagPr>
          <w:attr w:name="ProductID" w:val="la Huasteca. M￩xico"/>
        </w:smartTagPr>
        <w:r w:rsidRPr="00D66242">
          <w:rPr>
            <w:rStyle w:val="StyleNormalYurTimesNewRoman2Char"/>
            <w:lang w:val="fr-FR"/>
          </w:rPr>
          <w:t xml:space="preserve">la </w:t>
        </w:r>
        <w:proofErr w:type="spellStart"/>
        <w:r w:rsidRPr="00D66242">
          <w:rPr>
            <w:rStyle w:val="StyleNormalYurTimesNewRoman2Char"/>
            <w:lang w:val="fr-FR"/>
          </w:rPr>
          <w:t>Huasteca</w:t>
        </w:r>
        <w:proofErr w:type="spellEnd"/>
        <w:r w:rsidRPr="00D66242">
          <w:rPr>
            <w:rStyle w:val="StyleNormalYurTimesNewRoman2Char"/>
            <w:lang w:val="fr-FR"/>
          </w:rPr>
          <w:t>. México</w:t>
        </w:r>
      </w:smartTag>
      <w:r w:rsidRPr="00D66242">
        <w:rPr>
          <w:rStyle w:val="StyleNormalYurTimesNewRoman2Char"/>
          <w:lang w:val="fr-FR"/>
        </w:rPr>
        <w:t xml:space="preserve">: Mission </w:t>
      </w:r>
      <w:proofErr w:type="spellStart"/>
      <w:r w:rsidRPr="00D66242">
        <w:rPr>
          <w:rStyle w:val="StyleNormalYurTimesNewRoman2Char"/>
          <w:lang w:val="fr-FR"/>
        </w:rPr>
        <w:t>Archaeologique</w:t>
      </w:r>
      <w:proofErr w:type="spellEnd"/>
      <w:r w:rsidRPr="00D66242">
        <w:rPr>
          <w:rStyle w:val="StyleNormalYurTimesNewRoman2Char"/>
          <w:lang w:val="fr-FR"/>
        </w:rPr>
        <w:t xml:space="preserve"> et ethnologique Française au </w:t>
      </w:r>
      <w:proofErr w:type="spellStart"/>
      <w:r w:rsidRPr="00D66242">
        <w:rPr>
          <w:rStyle w:val="StyleNormalYurTimesNewRoman2Char"/>
          <w:lang w:val="fr-FR"/>
        </w:rPr>
        <w:t>Méxique</w:t>
      </w:r>
      <w:proofErr w:type="spellEnd"/>
      <w:r w:rsidRPr="00D66242">
        <w:rPr>
          <w:rStyle w:val="StyleNormalYurTimesNewRoman2Char"/>
          <w:lang w:val="fr-FR"/>
        </w:rPr>
        <w:t>.</w:t>
      </w:r>
    </w:p>
    <w:p w:rsidR="003D1FC9" w:rsidRPr="00D66242" w:rsidRDefault="003D1FC9" w:rsidP="003D1FC9">
      <w:pPr>
        <w:pStyle w:val="StyleNormalYurTimesNewRoman1"/>
        <w:rPr>
          <w:lang w:val="fr-FR"/>
        </w:rPr>
      </w:pPr>
      <w:r w:rsidRPr="00D66242">
        <w:rPr>
          <w:lang w:val="fr-FR"/>
        </w:rPr>
        <w:t>1984      "L'homme sans pied. Métaphores de la castration et imaginaire en Mésoamérique". L'Homme 24(2):41-58.</w:t>
      </w:r>
    </w:p>
    <w:p w:rsidR="003D1FC9" w:rsidRPr="00D66242" w:rsidRDefault="003D1FC9" w:rsidP="003D1FC9">
      <w:pPr>
        <w:pStyle w:val="StyleNormalYurTimesNewRoman1"/>
        <w:rPr>
          <w:lang w:val="fr-FR"/>
        </w:rPr>
      </w:pPr>
      <w:r w:rsidRPr="00D66242">
        <w:rPr>
          <w:lang w:val="fr-FR"/>
        </w:rPr>
        <w:t xml:space="preserve">1990      </w:t>
      </w:r>
      <w:smartTag w:uri="urn:schemas-microsoft-com:office:smarttags" w:element="PersonName">
        <w:smartTagPr>
          <w:attr w:name="ProductID" w:val="La Mitad"/>
        </w:smartTagPr>
        <w:r w:rsidRPr="00D66242">
          <w:rPr>
            <w:lang w:val="fr-FR"/>
          </w:rPr>
          <w:t xml:space="preserve">La </w:t>
        </w:r>
        <w:proofErr w:type="spellStart"/>
        <w:r w:rsidRPr="00D66242">
          <w:rPr>
            <w:lang w:val="fr-FR"/>
          </w:rPr>
          <w:t>Mitad</w:t>
        </w:r>
      </w:smartTag>
      <w:proofErr w:type="spellEnd"/>
      <w:r w:rsidRPr="00D66242">
        <w:rPr>
          <w:lang w:val="fr-FR"/>
        </w:rPr>
        <w:t xml:space="preserve"> </w:t>
      </w:r>
      <w:proofErr w:type="spellStart"/>
      <w:r w:rsidRPr="00D66242">
        <w:rPr>
          <w:lang w:val="fr-FR"/>
        </w:rPr>
        <w:t>del</w:t>
      </w:r>
      <w:proofErr w:type="spellEnd"/>
      <w:r w:rsidRPr="00D66242">
        <w:rPr>
          <w:lang w:val="fr-FR"/>
        </w:rPr>
        <w:t xml:space="preserve"> Mundo. </w:t>
      </w:r>
      <w:proofErr w:type="spellStart"/>
      <w:r w:rsidRPr="00D66242">
        <w:rPr>
          <w:lang w:val="fr-FR"/>
        </w:rPr>
        <w:t>Cuerpo</w:t>
      </w:r>
      <w:proofErr w:type="spellEnd"/>
      <w:r w:rsidRPr="00D66242">
        <w:rPr>
          <w:lang w:val="fr-FR"/>
        </w:rPr>
        <w:t xml:space="preserve"> y Cosmos en los </w:t>
      </w:r>
      <w:proofErr w:type="spellStart"/>
      <w:r w:rsidRPr="00D66242">
        <w:rPr>
          <w:lang w:val="fr-FR"/>
        </w:rPr>
        <w:t>Rituales</w:t>
      </w:r>
      <w:proofErr w:type="spellEnd"/>
      <w:r w:rsidRPr="00D66242">
        <w:rPr>
          <w:lang w:val="fr-FR"/>
        </w:rPr>
        <w:t xml:space="preserve"> </w:t>
      </w:r>
      <w:proofErr w:type="spellStart"/>
      <w:r w:rsidRPr="00D66242">
        <w:rPr>
          <w:lang w:val="fr-FR"/>
        </w:rPr>
        <w:t>Otomies</w:t>
      </w:r>
      <w:proofErr w:type="spellEnd"/>
      <w:r w:rsidRPr="00D66242">
        <w:rPr>
          <w:lang w:val="fr-FR"/>
        </w:rPr>
        <w:t xml:space="preserve">. México: </w:t>
      </w:r>
      <w:proofErr w:type="spellStart"/>
      <w:r w:rsidRPr="00D66242">
        <w:rPr>
          <w:lang w:val="fr-FR"/>
        </w:rPr>
        <w:t>Universidad</w:t>
      </w:r>
      <w:proofErr w:type="spellEnd"/>
      <w:r w:rsidRPr="00D66242">
        <w:rPr>
          <w:lang w:val="fr-FR"/>
        </w:rPr>
        <w:t xml:space="preserve"> </w:t>
      </w:r>
      <w:proofErr w:type="spellStart"/>
      <w:r w:rsidRPr="00D66242">
        <w:rPr>
          <w:lang w:val="fr-FR"/>
        </w:rPr>
        <w:t>Nacional</w:t>
      </w:r>
      <w:proofErr w:type="spellEnd"/>
      <w:r w:rsidRPr="00D66242">
        <w:rPr>
          <w:lang w:val="fr-FR"/>
        </w:rPr>
        <w:t xml:space="preserve"> </w:t>
      </w:r>
      <w:proofErr w:type="spellStart"/>
      <w:r w:rsidRPr="00D66242">
        <w:rPr>
          <w:lang w:val="fr-FR"/>
        </w:rPr>
        <w:t>Autónoma</w:t>
      </w:r>
      <w:proofErr w:type="spellEnd"/>
      <w:r w:rsidRPr="00D66242">
        <w:rPr>
          <w:lang w:val="fr-FR"/>
        </w:rPr>
        <w:t xml:space="preserve"> de México; Centro de </w:t>
      </w:r>
      <w:proofErr w:type="spellStart"/>
      <w:r w:rsidRPr="00D66242">
        <w:rPr>
          <w:lang w:val="fr-FR"/>
        </w:rPr>
        <w:t>Estudios</w:t>
      </w:r>
      <w:proofErr w:type="spellEnd"/>
      <w:r w:rsidRPr="00D66242">
        <w:rPr>
          <w:lang w:val="fr-FR"/>
        </w:rPr>
        <w:t xml:space="preserve"> Mexicanos y </w:t>
      </w:r>
      <w:proofErr w:type="spellStart"/>
      <w:r w:rsidRPr="00D66242">
        <w:rPr>
          <w:lang w:val="fr-FR"/>
        </w:rPr>
        <w:t>Centroamericanos</w:t>
      </w:r>
      <w:proofErr w:type="spellEnd"/>
      <w:r w:rsidRPr="00D66242">
        <w:rPr>
          <w:lang w:val="fr-FR"/>
        </w:rPr>
        <w:t xml:space="preserve">; Instituto </w:t>
      </w:r>
      <w:proofErr w:type="spellStart"/>
      <w:r w:rsidRPr="00D66242">
        <w:rPr>
          <w:lang w:val="fr-FR"/>
        </w:rPr>
        <w:t>Nacional</w:t>
      </w:r>
      <w:proofErr w:type="spellEnd"/>
      <w:r w:rsidRPr="00D66242">
        <w:rPr>
          <w:lang w:val="fr-FR"/>
        </w:rPr>
        <w:t xml:space="preserve"> </w:t>
      </w:r>
      <w:proofErr w:type="spellStart"/>
      <w:r w:rsidRPr="00D66242">
        <w:rPr>
          <w:lang w:val="fr-FR"/>
        </w:rPr>
        <w:t>Indigenista</w:t>
      </w:r>
      <w:proofErr w:type="spellEnd"/>
      <w:r w:rsidRPr="00D66242">
        <w:rPr>
          <w:lang w:val="fr-FR"/>
        </w:rPr>
        <w:t>. 746 p.</w:t>
      </w:r>
    </w:p>
    <w:p w:rsidR="003D1FC9" w:rsidRPr="00D66242" w:rsidRDefault="003D1FC9" w:rsidP="003D1FC9">
      <w:pPr>
        <w:pStyle w:val="NormalMaiTimesNewRoman"/>
        <w:rPr>
          <w:lang w:val="fr-FR"/>
        </w:rPr>
      </w:pPr>
      <w:r w:rsidRPr="00D66242">
        <w:rPr>
          <w:lang w:val="fr-FR"/>
        </w:rPr>
        <w:t>Gallagher, James E.</w:t>
      </w:r>
    </w:p>
    <w:p w:rsidR="003D1FC9" w:rsidRPr="006D3300" w:rsidRDefault="003D1FC9" w:rsidP="003D1FC9">
      <w:pPr>
        <w:pStyle w:val="StyleNormalYurTimesNewRoman1"/>
        <w:rPr>
          <w:rStyle w:val="StyleNormalYurTimesNewRoman2Char"/>
        </w:rPr>
      </w:pPr>
      <w:r w:rsidRPr="00D66242">
        <w:rPr>
          <w:lang w:val="fr-FR"/>
        </w:rPr>
        <w:t xml:space="preserve">1994      Legends of the </w:t>
      </w:r>
      <w:proofErr w:type="spellStart"/>
      <w:r w:rsidRPr="00D66242">
        <w:rPr>
          <w:lang w:val="fr-FR"/>
        </w:rPr>
        <w:t>Seminoles</w:t>
      </w:r>
      <w:proofErr w:type="spellEnd"/>
      <w:r w:rsidRPr="00D66242">
        <w:rPr>
          <w:lang w:val="fr-FR"/>
        </w:rPr>
        <w:t xml:space="preserve">. </w:t>
      </w:r>
      <w:r w:rsidRPr="006D3300">
        <w:t>As Told by Betty Mae Jumper</w:t>
      </w:r>
      <w:r>
        <w:t>. In</w:t>
      </w:r>
      <w:r w:rsidRPr="006D3300">
        <w:t>troduc</w:t>
      </w:r>
      <w:r w:rsidRPr="006D3300">
        <w:rPr>
          <w:rStyle w:val="StyleNormalYurTimesNewRoman2Char"/>
        </w:rPr>
        <w:t>tion by Peter B. Gallagher. Forward by James E. Bille. Sarasota, FL: Pineapple Press, Inc. 95 p.</w:t>
      </w:r>
    </w:p>
    <w:p w:rsidR="003D1FC9" w:rsidRPr="006D3300" w:rsidRDefault="003D1FC9" w:rsidP="003D1FC9">
      <w:pPr>
        <w:pStyle w:val="NormalMaiTimesNewRoman"/>
      </w:pPr>
      <w:r w:rsidRPr="006D3300">
        <w:t>Galvão, Eduardo</w:t>
      </w:r>
    </w:p>
    <w:p w:rsidR="003D1FC9" w:rsidRPr="006D3300" w:rsidRDefault="003D1FC9" w:rsidP="003D1FC9">
      <w:pPr>
        <w:pStyle w:val="StyleNormalYurTimesNewRoman1"/>
      </w:pPr>
      <w:r w:rsidRPr="006D3300">
        <w:t xml:space="preserve">1959      </w:t>
      </w:r>
      <w:proofErr w:type="spellStart"/>
      <w:r w:rsidRPr="006D3300">
        <w:t>Aculturação</w:t>
      </w:r>
      <w:proofErr w:type="spellEnd"/>
      <w:r w:rsidRPr="006D3300">
        <w:t xml:space="preserve"> </w:t>
      </w:r>
      <w:proofErr w:type="spellStart"/>
      <w:r w:rsidRPr="006D3300">
        <w:t>Indígena</w:t>
      </w:r>
      <w:proofErr w:type="spellEnd"/>
      <w:r w:rsidRPr="006D3300">
        <w:t xml:space="preserve"> no Rio Negro. Belém. Boletim do </w:t>
      </w:r>
      <w:proofErr w:type="spellStart"/>
      <w:r w:rsidRPr="006D3300">
        <w:t>Museu</w:t>
      </w:r>
      <w:proofErr w:type="spellEnd"/>
      <w:r w:rsidRPr="006D3300">
        <w:t xml:space="preserve"> </w:t>
      </w:r>
      <w:proofErr w:type="spellStart"/>
      <w:r w:rsidRPr="006D3300">
        <w:t>Paraense</w:t>
      </w:r>
      <w:proofErr w:type="spellEnd"/>
      <w:r w:rsidRPr="006D3300">
        <w:t xml:space="preserve"> Emilio Goeldi de Historia Natural e </w:t>
      </w:r>
      <w:proofErr w:type="spellStart"/>
      <w:r w:rsidRPr="006D3300">
        <w:t>Ethnographia</w:t>
      </w:r>
      <w:proofErr w:type="spellEnd"/>
      <w:r w:rsidRPr="006D3300">
        <w:t xml:space="preserve"> 7.</w:t>
      </w:r>
    </w:p>
    <w:p w:rsidR="003D1FC9" w:rsidRPr="003A2BFB" w:rsidRDefault="003D1FC9" w:rsidP="003D1FC9">
      <w:pPr>
        <w:pStyle w:val="NormalMai"/>
      </w:pPr>
      <w:proofErr w:type="spellStart"/>
      <w:r w:rsidRPr="003A2BFB">
        <w:t>Gangeyee</w:t>
      </w:r>
      <w:proofErr w:type="spellEnd"/>
    </w:p>
    <w:p w:rsidR="003D1FC9" w:rsidRPr="002C303C" w:rsidRDefault="003D1FC9" w:rsidP="003D1FC9">
      <w:pPr>
        <w:pStyle w:val="NormalYur1"/>
        <w:rPr>
          <w:lang w:val="en-US"/>
        </w:rPr>
      </w:pPr>
      <w:r w:rsidRPr="002424A3">
        <w:rPr>
          <w:lang w:val="en-US"/>
        </w:rPr>
        <w:t xml:space="preserve">1975      Folk tales of the Konkan. Bombay: India Book House Education Trust. </w:t>
      </w:r>
      <w:r w:rsidRPr="002C303C">
        <w:rPr>
          <w:lang w:val="en-US"/>
        </w:rPr>
        <w:t>63 p.</w:t>
      </w:r>
    </w:p>
    <w:p w:rsidR="003D1FC9" w:rsidRDefault="003D1FC9" w:rsidP="003D1FC9">
      <w:pPr>
        <w:pStyle w:val="NormalMaiTimesNewRoman"/>
      </w:pPr>
      <w:r>
        <w:t>Gangulee, N.</w:t>
      </w:r>
    </w:p>
    <w:p w:rsidR="003D1FC9" w:rsidRPr="002C303C" w:rsidRDefault="003D1FC9" w:rsidP="003D1FC9">
      <w:pPr>
        <w:pStyle w:val="NormalYur1"/>
        <w:rPr>
          <w:lang w:val="en-US"/>
        </w:rPr>
      </w:pPr>
      <w:r w:rsidRPr="002C303C">
        <w:rPr>
          <w:lang w:val="en-US"/>
        </w:rPr>
        <w:t>1940      The Red Tortoise and Other tales of Rural India. London: India Society. 90 p.</w:t>
      </w:r>
    </w:p>
    <w:p w:rsidR="003D1FC9" w:rsidRPr="006D3300" w:rsidRDefault="003D1FC9" w:rsidP="003D1FC9">
      <w:pPr>
        <w:pStyle w:val="NormalMaiTimesNewRoman"/>
      </w:pPr>
      <w:r w:rsidRPr="006D3300">
        <w:t>Garber, Clark McKinley</w:t>
      </w:r>
    </w:p>
    <w:p w:rsidR="003D1FC9" w:rsidRPr="006D3300" w:rsidRDefault="003D1FC9" w:rsidP="003D1FC9">
      <w:pPr>
        <w:pStyle w:val="StyleNormalYurTimesNewRoman1"/>
      </w:pPr>
      <w:r w:rsidRPr="006D3300">
        <w:t>1940      Stories and Legends of the Bering Strait Eskimos. Boston: Christopher Publishing House. 260 p.</w:t>
      </w:r>
    </w:p>
    <w:p w:rsidR="003D1FC9" w:rsidRPr="006D3300" w:rsidRDefault="003D1FC9" w:rsidP="003D1FC9">
      <w:pPr>
        <w:pStyle w:val="NormalMaiTimesNewRoman"/>
      </w:pPr>
      <w:r w:rsidRPr="006D3300">
        <w:t>García, Argimiro</w:t>
      </w:r>
    </w:p>
    <w:p w:rsidR="003D1FC9" w:rsidRPr="002C303C" w:rsidRDefault="003D1FC9" w:rsidP="003D1FC9">
      <w:pPr>
        <w:pStyle w:val="NormalYur1"/>
        <w:rPr>
          <w:lang w:val="en-US"/>
        </w:rPr>
      </w:pPr>
      <w:r w:rsidRPr="002C303C">
        <w:rPr>
          <w:lang w:val="en-US"/>
        </w:rPr>
        <w:t xml:space="preserve">1993      </w:t>
      </w:r>
      <w:proofErr w:type="spellStart"/>
      <w:r w:rsidRPr="002C303C">
        <w:rPr>
          <w:lang w:val="en-US"/>
        </w:rPr>
        <w:t>Guaraunos</w:t>
      </w:r>
      <w:proofErr w:type="spellEnd"/>
      <w:r w:rsidRPr="002C303C">
        <w:rPr>
          <w:lang w:val="en-US"/>
        </w:rPr>
        <w:t xml:space="preserve">. Quito: Abya-Yala. 320 p. (Los Pueblos Indios </w:t>
      </w:r>
      <w:proofErr w:type="spellStart"/>
      <w:r w:rsidRPr="002C303C">
        <w:rPr>
          <w:lang w:val="en-US"/>
        </w:rPr>
        <w:t>en</w:t>
      </w:r>
      <w:proofErr w:type="spellEnd"/>
      <w:r w:rsidRPr="002C303C">
        <w:rPr>
          <w:lang w:val="en-US"/>
        </w:rPr>
        <w:t xml:space="preserve"> sus </w:t>
      </w:r>
      <w:proofErr w:type="spellStart"/>
      <w:r w:rsidRPr="002C303C">
        <w:rPr>
          <w:lang w:val="en-US"/>
        </w:rPr>
        <w:t>Mitos</w:t>
      </w:r>
      <w:proofErr w:type="spellEnd"/>
      <w:r w:rsidRPr="002C303C">
        <w:rPr>
          <w:lang w:val="en-US"/>
        </w:rPr>
        <w:t>, vol. 14).</w:t>
      </w:r>
    </w:p>
    <w:p w:rsidR="003D1FC9" w:rsidRPr="006D3300" w:rsidRDefault="003D1FC9" w:rsidP="003D1FC9">
      <w:pPr>
        <w:pStyle w:val="NormalMaiTimesNewRoman"/>
      </w:pPr>
      <w:r w:rsidRPr="006D3300">
        <w:t>García, Fernando</w:t>
      </w:r>
    </w:p>
    <w:p w:rsidR="003D1FC9" w:rsidRPr="006D3300" w:rsidRDefault="003D1FC9" w:rsidP="003D1FC9">
      <w:pPr>
        <w:pStyle w:val="StyleNormalYurTimesNewRoman1"/>
        <w:rPr>
          <w:rStyle w:val="StyleNormalYurTimesNewRoman2Char"/>
        </w:rPr>
      </w:pPr>
      <w:r w:rsidRPr="006D3300">
        <w:t xml:space="preserve">1985      "El </w:t>
      </w:r>
      <w:proofErr w:type="spellStart"/>
      <w:r w:rsidRPr="006D3300">
        <w:t>orí</w:t>
      </w:r>
      <w:r w:rsidRPr="006D3300">
        <w:rPr>
          <w:rStyle w:val="StyleNormalYurTimesNewRoman2Char"/>
        </w:rPr>
        <w:t>gen</w:t>
      </w:r>
      <w:proofErr w:type="spellEnd"/>
      <w:r w:rsidRPr="006D3300">
        <w:rPr>
          <w:rStyle w:val="StyleNormalYurTimesNewRoman2Char"/>
        </w:rPr>
        <w:t xml:space="preserve"> del </w:t>
      </w:r>
      <w:proofErr w:type="spellStart"/>
      <w:r w:rsidRPr="006D3300">
        <w:rPr>
          <w:rStyle w:val="StyleNormalYurTimesNewRoman2Char"/>
        </w:rPr>
        <w:t>zancudo</w:t>
      </w:r>
      <w:proofErr w:type="spellEnd"/>
      <w:r w:rsidRPr="006D3300">
        <w:rPr>
          <w:rStyle w:val="StyleNormalYurTimesNewRoman2Char"/>
        </w:rPr>
        <w:t xml:space="preserve"> (</w:t>
      </w:r>
      <w:proofErr w:type="spellStart"/>
      <w:r w:rsidRPr="006D3300">
        <w:rPr>
          <w:rStyle w:val="StyleNormalYurTimesNewRoman2Char"/>
        </w:rPr>
        <w:t>mito</w:t>
      </w:r>
      <w:proofErr w:type="spellEnd"/>
      <w:r w:rsidRPr="006D3300">
        <w:rPr>
          <w:rStyle w:val="StyleNormalYurTimesNewRoman2Char"/>
        </w:rPr>
        <w:t xml:space="preserve"> Shipibo)". </w:t>
      </w:r>
      <w:proofErr w:type="spellStart"/>
      <w:r w:rsidRPr="006D3300">
        <w:rPr>
          <w:rStyle w:val="StyleNormalYurTimesNewRoman2Char"/>
        </w:rPr>
        <w:t>Amazonía</w:t>
      </w:r>
      <w:proofErr w:type="spellEnd"/>
      <w:r w:rsidRPr="006D3300">
        <w:rPr>
          <w:rStyle w:val="StyleNormalYurTimesNewRoman2Char"/>
        </w:rPr>
        <w:t xml:space="preserve"> Peruana 6(11):123-131.</w:t>
      </w:r>
    </w:p>
    <w:p w:rsidR="003D1FC9" w:rsidRPr="006D3300" w:rsidRDefault="003D1FC9" w:rsidP="003D1FC9">
      <w:pPr>
        <w:pStyle w:val="NormalMaiTimesNewRoman"/>
      </w:pPr>
      <w:r w:rsidRPr="006D3300">
        <w:lastRenderedPageBreak/>
        <w:t>García, José Alejos</w:t>
      </w:r>
    </w:p>
    <w:p w:rsidR="003D1FC9" w:rsidRPr="00D66242" w:rsidRDefault="003D1FC9" w:rsidP="003D1FC9">
      <w:pPr>
        <w:pStyle w:val="StyleNormalYurTimesNewRoman"/>
        <w:rPr>
          <w:rStyle w:val="StyleNormalYurTimesNewRoman1Char"/>
          <w:lang w:val="fr-FR"/>
        </w:rPr>
      </w:pPr>
      <w:r w:rsidRPr="006D3300">
        <w:rPr>
          <w:rStyle w:val="StyleNormalYurTimesNewRoman1Char"/>
        </w:rPr>
        <w:t>1988      WAJALIX B</w:t>
      </w:r>
      <w:r w:rsidRPr="006D3300">
        <w:rPr>
          <w:sz w:val="20"/>
        </w:rPr>
        <w:sym w:font="Symbol" w:char="F04C"/>
      </w:r>
      <w:r w:rsidRPr="006D3300">
        <w:rPr>
          <w:rStyle w:val="StyleNormalYurTimesNewRoman1Char"/>
        </w:rPr>
        <w:t xml:space="preserve"> T'AN. </w:t>
      </w:r>
      <w:proofErr w:type="spellStart"/>
      <w:r w:rsidRPr="00D66242">
        <w:rPr>
          <w:rStyle w:val="StyleNormalYurTimesNewRoman1Char"/>
          <w:lang w:val="fr-FR"/>
        </w:rPr>
        <w:t>Narative</w:t>
      </w:r>
      <w:proofErr w:type="spellEnd"/>
      <w:r w:rsidRPr="00D66242">
        <w:rPr>
          <w:rStyle w:val="StyleNormalYurTimesNewRoman1Char"/>
          <w:lang w:val="fr-FR"/>
        </w:rPr>
        <w:t xml:space="preserve"> </w:t>
      </w:r>
      <w:proofErr w:type="spellStart"/>
      <w:r w:rsidRPr="00D66242">
        <w:rPr>
          <w:rStyle w:val="StyleNormalYurTimesNewRoman1Char"/>
          <w:lang w:val="fr-FR"/>
        </w:rPr>
        <w:t>tradicional</w:t>
      </w:r>
      <w:proofErr w:type="spellEnd"/>
      <w:r w:rsidRPr="00D66242">
        <w:rPr>
          <w:rStyle w:val="StyleNormalYurTimesNewRoman1Char"/>
          <w:lang w:val="fr-FR"/>
        </w:rPr>
        <w:t xml:space="preserve"> </w:t>
      </w:r>
      <w:proofErr w:type="spellStart"/>
      <w:r w:rsidRPr="00D66242">
        <w:rPr>
          <w:rStyle w:val="StyleNormalYurTimesNewRoman1Char"/>
          <w:lang w:val="fr-FR"/>
        </w:rPr>
        <w:t>ch'ol</w:t>
      </w:r>
      <w:proofErr w:type="spellEnd"/>
      <w:r w:rsidRPr="00D66242">
        <w:rPr>
          <w:rStyle w:val="StyleNormalYurTimesNewRoman1Char"/>
          <w:lang w:val="fr-FR"/>
        </w:rPr>
        <w:t xml:space="preserve"> de </w:t>
      </w:r>
      <w:proofErr w:type="spellStart"/>
      <w:r w:rsidRPr="00D66242">
        <w:rPr>
          <w:rStyle w:val="StyleNormalYurTimesNewRoman1Char"/>
          <w:lang w:val="fr-FR"/>
        </w:rPr>
        <w:t>Tumbala</w:t>
      </w:r>
      <w:proofErr w:type="spellEnd"/>
      <w:r w:rsidRPr="00D66242">
        <w:rPr>
          <w:rStyle w:val="StyleNormalYurTimesNewRoman1Char"/>
          <w:lang w:val="fr-FR"/>
        </w:rPr>
        <w:t xml:space="preserve">, Chiapas. </w:t>
      </w:r>
      <w:proofErr w:type="spellStart"/>
      <w:r w:rsidRPr="00D66242">
        <w:rPr>
          <w:rStyle w:val="StyleNormalYurTimesNewRoman1Char"/>
          <w:lang w:val="fr-FR"/>
        </w:rPr>
        <w:t>Universidad</w:t>
      </w:r>
      <w:proofErr w:type="spellEnd"/>
      <w:r w:rsidRPr="00D66242">
        <w:rPr>
          <w:rStyle w:val="StyleNormalYurTimesNewRoman1Char"/>
          <w:lang w:val="fr-FR"/>
        </w:rPr>
        <w:t xml:space="preserve"> </w:t>
      </w:r>
      <w:proofErr w:type="spellStart"/>
      <w:r w:rsidRPr="00D66242">
        <w:rPr>
          <w:rStyle w:val="StyleNormalYurTimesNewRoman1Char"/>
          <w:lang w:val="fr-FR"/>
        </w:rPr>
        <w:t>Nacional</w:t>
      </w:r>
      <w:proofErr w:type="spellEnd"/>
      <w:r w:rsidRPr="00D66242">
        <w:rPr>
          <w:rStyle w:val="StyleNormalYurTimesNewRoman1Char"/>
          <w:lang w:val="fr-FR"/>
        </w:rPr>
        <w:t xml:space="preserve"> </w:t>
      </w:r>
      <w:proofErr w:type="spellStart"/>
      <w:r w:rsidRPr="00D66242">
        <w:rPr>
          <w:rStyle w:val="StyleNormalYurTimesNewRoman1Char"/>
          <w:lang w:val="fr-FR"/>
        </w:rPr>
        <w:t>Autónoma</w:t>
      </w:r>
      <w:proofErr w:type="spellEnd"/>
      <w:r w:rsidRPr="00D66242">
        <w:rPr>
          <w:rStyle w:val="StyleNormalYurTimesNewRoman1Char"/>
          <w:lang w:val="fr-FR"/>
        </w:rPr>
        <w:t xml:space="preserve"> de México, Centro de </w:t>
      </w:r>
      <w:proofErr w:type="spellStart"/>
      <w:r w:rsidRPr="00D66242">
        <w:rPr>
          <w:rStyle w:val="StyleNormalYurTimesNewRoman1Char"/>
          <w:lang w:val="fr-FR"/>
        </w:rPr>
        <w:t>Estudios</w:t>
      </w:r>
      <w:proofErr w:type="spellEnd"/>
      <w:r w:rsidRPr="00D66242">
        <w:rPr>
          <w:rStyle w:val="StyleNormalYurTimesNewRoman1Char"/>
          <w:lang w:val="fr-FR"/>
        </w:rPr>
        <w:t xml:space="preserve"> Mayas, </w:t>
      </w:r>
      <w:proofErr w:type="spellStart"/>
      <w:r w:rsidRPr="00D66242">
        <w:rPr>
          <w:rStyle w:val="StyleNormalYurTimesNewRoman1Char"/>
          <w:lang w:val="fr-FR"/>
        </w:rPr>
        <w:t>Cuaderno</w:t>
      </w:r>
      <w:proofErr w:type="spellEnd"/>
      <w:r w:rsidRPr="00D66242">
        <w:rPr>
          <w:rStyle w:val="StyleNormalYurTimesNewRoman1Char"/>
          <w:lang w:val="fr-FR"/>
        </w:rPr>
        <w:t xml:space="preserve"> 20. 111 p.</w:t>
      </w:r>
    </w:p>
    <w:p w:rsidR="003D1FC9" w:rsidRPr="00D66242" w:rsidRDefault="003D1FC9" w:rsidP="003D1FC9">
      <w:pPr>
        <w:pStyle w:val="NormalMaiTimesNewRoman"/>
        <w:rPr>
          <w:lang w:val="fr-FR"/>
        </w:rPr>
      </w:pPr>
      <w:r w:rsidRPr="00D66242">
        <w:rPr>
          <w:lang w:val="fr-FR"/>
        </w:rPr>
        <w:t xml:space="preserve">García, </w:t>
      </w:r>
      <w:proofErr w:type="spellStart"/>
      <w:r w:rsidRPr="00D66242">
        <w:rPr>
          <w:lang w:val="fr-FR"/>
        </w:rPr>
        <w:t>Secundino</w:t>
      </w:r>
      <w:proofErr w:type="spellEnd"/>
      <w:r w:rsidRPr="00D66242">
        <w:rPr>
          <w:lang w:val="fr-FR"/>
        </w:rPr>
        <w:t xml:space="preserve"> R.P.</w:t>
      </w:r>
    </w:p>
    <w:p w:rsidR="003D1FC9" w:rsidRPr="00D66242" w:rsidRDefault="003D1FC9" w:rsidP="003D1FC9">
      <w:pPr>
        <w:pStyle w:val="StyleNormalYurTimesNewRoman1"/>
        <w:rPr>
          <w:lang w:val="fr-FR"/>
        </w:rPr>
      </w:pPr>
      <w:r w:rsidRPr="00D66242">
        <w:rPr>
          <w:lang w:val="fr-FR"/>
        </w:rPr>
        <w:t>1942      "</w:t>
      </w:r>
      <w:proofErr w:type="spellStart"/>
      <w:r w:rsidRPr="00D66242">
        <w:rPr>
          <w:lang w:val="fr-FR"/>
        </w:rPr>
        <w:t>Mitología</w:t>
      </w:r>
      <w:proofErr w:type="spellEnd"/>
      <w:r w:rsidRPr="00D66242">
        <w:rPr>
          <w:lang w:val="fr-FR"/>
        </w:rPr>
        <w:t xml:space="preserve"> de los </w:t>
      </w:r>
      <w:proofErr w:type="spellStart"/>
      <w:r w:rsidRPr="00D66242">
        <w:rPr>
          <w:lang w:val="fr-FR"/>
        </w:rPr>
        <w:t>salvajes</w:t>
      </w:r>
      <w:proofErr w:type="spellEnd"/>
      <w:r w:rsidRPr="00D66242">
        <w:rPr>
          <w:lang w:val="fr-FR"/>
        </w:rPr>
        <w:t xml:space="preserve"> </w:t>
      </w:r>
      <w:proofErr w:type="spellStart"/>
      <w:r w:rsidRPr="00D66242">
        <w:rPr>
          <w:lang w:val="fr-FR"/>
        </w:rPr>
        <w:t>Machiguengas</w:t>
      </w:r>
      <w:proofErr w:type="spellEnd"/>
      <w:r w:rsidRPr="00D66242">
        <w:rPr>
          <w:lang w:val="fr-FR"/>
        </w:rPr>
        <w:t xml:space="preserve">". Actas y </w:t>
      </w:r>
      <w:proofErr w:type="spellStart"/>
      <w:r w:rsidRPr="00D66242">
        <w:rPr>
          <w:lang w:val="fr-FR"/>
        </w:rPr>
        <w:t>Trabajos</w:t>
      </w:r>
      <w:proofErr w:type="spellEnd"/>
      <w:r w:rsidRPr="00D66242">
        <w:rPr>
          <w:lang w:val="fr-FR"/>
        </w:rPr>
        <w:t xml:space="preserve"> </w:t>
      </w:r>
      <w:proofErr w:type="spellStart"/>
      <w:r w:rsidRPr="00D66242">
        <w:rPr>
          <w:lang w:val="fr-FR"/>
        </w:rPr>
        <w:t>Sci</w:t>
      </w:r>
      <w:r>
        <w:rPr>
          <w:lang w:val="fr-FR"/>
        </w:rPr>
        <w:t>e</w:t>
      </w:r>
      <w:r w:rsidRPr="00D66242">
        <w:rPr>
          <w:lang w:val="fr-FR"/>
        </w:rPr>
        <w:t>ntíficos</w:t>
      </w:r>
      <w:proofErr w:type="spellEnd"/>
      <w:r w:rsidRPr="00D66242">
        <w:rPr>
          <w:lang w:val="fr-FR"/>
        </w:rPr>
        <w:t xml:space="preserve"> </w:t>
      </w:r>
      <w:proofErr w:type="spellStart"/>
      <w:r w:rsidRPr="00D66242">
        <w:rPr>
          <w:lang w:val="fr-FR"/>
        </w:rPr>
        <w:t>del</w:t>
      </w:r>
      <w:proofErr w:type="spellEnd"/>
      <w:r w:rsidRPr="00D66242">
        <w:rPr>
          <w:lang w:val="fr-FR"/>
        </w:rPr>
        <w:t xml:space="preserve"> XXVII </w:t>
      </w:r>
      <w:proofErr w:type="spellStart"/>
      <w:r w:rsidRPr="00D66242">
        <w:rPr>
          <w:lang w:val="fr-FR"/>
        </w:rPr>
        <w:t>Congreso</w:t>
      </w:r>
      <w:proofErr w:type="spellEnd"/>
      <w:r w:rsidRPr="00D66242">
        <w:rPr>
          <w:lang w:val="fr-FR"/>
        </w:rPr>
        <w:t xml:space="preserve"> Internacional de </w:t>
      </w:r>
      <w:proofErr w:type="spellStart"/>
      <w:r w:rsidRPr="00D66242">
        <w:rPr>
          <w:lang w:val="fr-FR"/>
        </w:rPr>
        <w:t>Americanistas</w:t>
      </w:r>
      <w:proofErr w:type="spellEnd"/>
      <w:r w:rsidRPr="00D66242">
        <w:rPr>
          <w:lang w:val="fr-FR"/>
        </w:rPr>
        <w:t>. Lima, 1939. Vol. 2. Lima. Pp. 229-237.</w:t>
      </w:r>
    </w:p>
    <w:p w:rsidR="003D1FC9" w:rsidRPr="00D66242" w:rsidRDefault="003D1FC9" w:rsidP="003D1FC9">
      <w:pPr>
        <w:pStyle w:val="NormalMaiTimesNewRoman"/>
        <w:rPr>
          <w:lang w:val="fr-FR"/>
        </w:rPr>
      </w:pPr>
      <w:r w:rsidRPr="00D66242">
        <w:rPr>
          <w:lang w:val="fr-FR"/>
        </w:rPr>
        <w:t>García de León, Antonio</w:t>
      </w:r>
    </w:p>
    <w:p w:rsidR="003D1FC9" w:rsidRPr="00D66242" w:rsidRDefault="003D1FC9" w:rsidP="003D1FC9">
      <w:pPr>
        <w:pStyle w:val="StyleNormalYurTimesNewRoman1"/>
        <w:rPr>
          <w:rStyle w:val="StyleNormalYurTimesNewRoman2Char"/>
          <w:lang w:val="fr-FR"/>
        </w:rPr>
      </w:pPr>
      <w:r w:rsidRPr="00D66242">
        <w:rPr>
          <w:lang w:val="fr-FR"/>
        </w:rPr>
        <w:t>1973      "</w:t>
      </w:r>
      <w:proofErr w:type="spellStart"/>
      <w:r w:rsidRPr="00D66242">
        <w:rPr>
          <w:lang w:val="fr-FR"/>
        </w:rPr>
        <w:t>Breves</w:t>
      </w:r>
      <w:proofErr w:type="spellEnd"/>
      <w:r w:rsidRPr="00D66242">
        <w:rPr>
          <w:lang w:val="fr-FR"/>
        </w:rPr>
        <w:t xml:space="preserve"> notas sobre la lengua tzotzil</w:t>
      </w:r>
      <w:r w:rsidRPr="00D66242">
        <w:rPr>
          <w:rStyle w:val="StyleNormalYurTimesNewRoman2Char"/>
          <w:lang w:val="fr-FR"/>
        </w:rPr>
        <w:t xml:space="preserve">: </w:t>
      </w:r>
      <w:proofErr w:type="spellStart"/>
      <w:r w:rsidRPr="00D66242">
        <w:rPr>
          <w:rStyle w:val="StyleNormalYurTimesNewRoman2Char"/>
          <w:lang w:val="fr-FR"/>
        </w:rPr>
        <w:t>literatura</w:t>
      </w:r>
      <w:proofErr w:type="spellEnd"/>
      <w:r w:rsidRPr="00D66242">
        <w:rPr>
          <w:rStyle w:val="StyleNormalYurTimesNewRoman2Char"/>
          <w:lang w:val="fr-FR"/>
        </w:rPr>
        <w:t xml:space="preserve"> oral y </w:t>
      </w:r>
      <w:proofErr w:type="spellStart"/>
      <w:r w:rsidRPr="00D66242">
        <w:rPr>
          <w:rStyle w:val="StyleNormalYurTimesNewRoman2Char"/>
          <w:lang w:val="fr-FR"/>
        </w:rPr>
        <w:t>clasificadores</w:t>
      </w:r>
      <w:proofErr w:type="spellEnd"/>
      <w:r w:rsidRPr="00D66242">
        <w:rPr>
          <w:rStyle w:val="StyleNormalYurTimesNewRoman2Char"/>
          <w:lang w:val="fr-FR"/>
        </w:rPr>
        <w:t xml:space="preserve"> </w:t>
      </w:r>
      <w:proofErr w:type="spellStart"/>
      <w:r w:rsidRPr="00D66242">
        <w:rPr>
          <w:rStyle w:val="StyleNormalYurTimesNewRoman2Char"/>
          <w:lang w:val="fr-FR"/>
        </w:rPr>
        <w:t>numerales</w:t>
      </w:r>
      <w:proofErr w:type="spellEnd"/>
      <w:r w:rsidRPr="00D66242">
        <w:rPr>
          <w:rStyle w:val="StyleNormalYurTimesNewRoman2Char"/>
          <w:lang w:val="fr-FR"/>
        </w:rPr>
        <w:t xml:space="preserve">". </w:t>
      </w:r>
      <w:proofErr w:type="spellStart"/>
      <w:r w:rsidRPr="00D66242">
        <w:rPr>
          <w:rStyle w:val="StyleNormalYurTimesNewRoman2Char"/>
          <w:lang w:val="fr-FR"/>
        </w:rPr>
        <w:t>Estudios</w:t>
      </w:r>
      <w:proofErr w:type="spellEnd"/>
      <w:r w:rsidRPr="00D66242">
        <w:rPr>
          <w:rStyle w:val="StyleNormalYurTimesNewRoman2Char"/>
          <w:lang w:val="fr-FR"/>
        </w:rPr>
        <w:t xml:space="preserve"> de Cultura Maya 9:</w:t>
      </w:r>
      <w:r>
        <w:rPr>
          <w:rStyle w:val="StyleNormalYurTimesNewRoman2Char"/>
          <w:lang w:val="fr-FR"/>
        </w:rPr>
        <w:t xml:space="preserve"> </w:t>
      </w:r>
      <w:r w:rsidRPr="00D66242">
        <w:rPr>
          <w:rStyle w:val="StyleNormalYurTimesNewRoman2Char"/>
          <w:lang w:val="fr-FR"/>
        </w:rPr>
        <w:t>303-312.</w:t>
      </w:r>
    </w:p>
    <w:p w:rsidR="003D1FC9" w:rsidRPr="00D66242" w:rsidRDefault="003D1FC9" w:rsidP="003D1FC9">
      <w:pPr>
        <w:pStyle w:val="NormalMaiTimesNewRoman"/>
        <w:rPr>
          <w:lang w:val="fr-FR"/>
        </w:rPr>
      </w:pPr>
      <w:r w:rsidRPr="00D66242">
        <w:rPr>
          <w:lang w:val="fr-FR"/>
        </w:rPr>
        <w:t>García Tomas, María Dolores</w:t>
      </w:r>
    </w:p>
    <w:p w:rsidR="003D1FC9" w:rsidRPr="00D66242" w:rsidRDefault="003D1FC9" w:rsidP="003D1FC9">
      <w:pPr>
        <w:pStyle w:val="StyleNormalYurTimesNewRoman1"/>
        <w:rPr>
          <w:lang w:val="fr-FR"/>
        </w:rPr>
      </w:pPr>
      <w:r w:rsidRPr="00D66242">
        <w:rPr>
          <w:lang w:val="fr-FR"/>
        </w:rPr>
        <w:t xml:space="preserve">1994      </w:t>
      </w:r>
      <w:proofErr w:type="spellStart"/>
      <w:r w:rsidRPr="00D66242">
        <w:rPr>
          <w:lang w:val="fr-FR"/>
        </w:rPr>
        <w:t>Buscando</w:t>
      </w:r>
      <w:proofErr w:type="spellEnd"/>
      <w:r w:rsidRPr="00D66242">
        <w:rPr>
          <w:lang w:val="fr-FR"/>
        </w:rPr>
        <w:t xml:space="preserve"> </w:t>
      </w:r>
      <w:proofErr w:type="spellStart"/>
      <w:r w:rsidRPr="00D66242">
        <w:rPr>
          <w:lang w:val="fr-FR"/>
        </w:rPr>
        <w:t>Nuestras</w:t>
      </w:r>
      <w:proofErr w:type="spellEnd"/>
      <w:r w:rsidRPr="00D66242">
        <w:rPr>
          <w:lang w:val="fr-FR"/>
        </w:rPr>
        <w:t xml:space="preserve"> </w:t>
      </w:r>
      <w:proofErr w:type="spellStart"/>
      <w:r w:rsidRPr="00D66242">
        <w:rPr>
          <w:lang w:val="fr-FR"/>
        </w:rPr>
        <w:t>Raices</w:t>
      </w:r>
      <w:proofErr w:type="spellEnd"/>
      <w:r w:rsidRPr="00D66242">
        <w:rPr>
          <w:lang w:val="fr-FR"/>
        </w:rPr>
        <w:t xml:space="preserve">. </w:t>
      </w:r>
      <w:proofErr w:type="spellStart"/>
      <w:r w:rsidRPr="00D66242">
        <w:rPr>
          <w:lang w:val="fr-FR"/>
        </w:rPr>
        <w:t>Cumpanamá</w:t>
      </w:r>
      <w:proofErr w:type="spellEnd"/>
      <w:r w:rsidRPr="00D66242">
        <w:rPr>
          <w:lang w:val="fr-FR"/>
        </w:rPr>
        <w:t xml:space="preserve">, </w:t>
      </w:r>
      <w:proofErr w:type="spellStart"/>
      <w:r w:rsidRPr="00D66242">
        <w:rPr>
          <w:lang w:val="fr-FR"/>
        </w:rPr>
        <w:t>Cosmovisión</w:t>
      </w:r>
      <w:proofErr w:type="spellEnd"/>
      <w:r w:rsidRPr="00D66242">
        <w:rPr>
          <w:lang w:val="fr-FR"/>
        </w:rPr>
        <w:t xml:space="preserve"> </w:t>
      </w:r>
      <w:proofErr w:type="spellStart"/>
      <w:r w:rsidRPr="00D66242">
        <w:rPr>
          <w:lang w:val="fr-FR"/>
        </w:rPr>
        <w:t>Chayahuita</w:t>
      </w:r>
      <w:proofErr w:type="spellEnd"/>
      <w:r w:rsidRPr="00D66242">
        <w:rPr>
          <w:lang w:val="fr-FR"/>
        </w:rPr>
        <w:t xml:space="preserve">. </w:t>
      </w:r>
      <w:proofErr w:type="spellStart"/>
      <w:r w:rsidRPr="00D66242">
        <w:rPr>
          <w:lang w:val="fr-FR"/>
        </w:rPr>
        <w:t>Tomos</w:t>
      </w:r>
      <w:proofErr w:type="spellEnd"/>
      <w:r w:rsidRPr="00D66242">
        <w:rPr>
          <w:lang w:val="fr-FR"/>
        </w:rPr>
        <w:t xml:space="preserve"> 3-4. Lima: Centro </w:t>
      </w:r>
      <w:proofErr w:type="spellStart"/>
      <w:r w:rsidRPr="00D66242">
        <w:rPr>
          <w:lang w:val="fr-FR"/>
        </w:rPr>
        <w:t>Amazónico</w:t>
      </w:r>
      <w:proofErr w:type="spellEnd"/>
      <w:r w:rsidRPr="00D66242">
        <w:rPr>
          <w:lang w:val="fr-FR"/>
        </w:rPr>
        <w:t xml:space="preserve"> de </w:t>
      </w:r>
      <w:proofErr w:type="spellStart"/>
      <w:r w:rsidRPr="00D66242">
        <w:rPr>
          <w:lang w:val="fr-FR"/>
        </w:rPr>
        <w:t>Antropología</w:t>
      </w:r>
      <w:proofErr w:type="spellEnd"/>
      <w:r w:rsidRPr="00D66242">
        <w:rPr>
          <w:lang w:val="fr-FR"/>
        </w:rPr>
        <w:t xml:space="preserve"> y </w:t>
      </w:r>
      <w:proofErr w:type="spellStart"/>
      <w:r w:rsidRPr="00D66242">
        <w:rPr>
          <w:lang w:val="fr-FR"/>
        </w:rPr>
        <w:t>Aplicación</w:t>
      </w:r>
      <w:proofErr w:type="spellEnd"/>
      <w:r w:rsidRPr="00D66242">
        <w:rPr>
          <w:lang w:val="fr-FR"/>
        </w:rPr>
        <w:t xml:space="preserve"> </w:t>
      </w:r>
      <w:proofErr w:type="spellStart"/>
      <w:r w:rsidRPr="00D66242">
        <w:rPr>
          <w:lang w:val="fr-FR"/>
        </w:rPr>
        <w:t>Práctica</w:t>
      </w:r>
      <w:proofErr w:type="spellEnd"/>
      <w:r w:rsidRPr="00D66242">
        <w:rPr>
          <w:lang w:val="fr-FR"/>
        </w:rPr>
        <w:t>.</w:t>
      </w:r>
    </w:p>
    <w:p w:rsidR="008D39DF" w:rsidRDefault="008D39DF" w:rsidP="008D39DF">
      <w:pPr>
        <w:rPr>
          <w:rFonts w:ascii="Times New Roman" w:hAnsi="Times New Roman"/>
          <w:sz w:val="24"/>
        </w:rPr>
      </w:pPr>
      <w:r w:rsidRPr="00C13FDF">
        <w:rPr>
          <w:rFonts w:ascii="Times New Roman" w:hAnsi="Times New Roman"/>
          <w:sz w:val="24"/>
        </w:rPr>
        <w:t>García Mouton</w:t>
      </w:r>
      <w:r>
        <w:rPr>
          <w:rFonts w:ascii="Times New Roman" w:hAnsi="Times New Roman"/>
          <w:sz w:val="24"/>
        </w:rPr>
        <w:t>, Pilar</w:t>
      </w:r>
    </w:p>
    <w:p w:rsidR="008D39DF" w:rsidRPr="008D39DF" w:rsidRDefault="008D39DF" w:rsidP="008D39DF">
      <w:pPr>
        <w:pStyle w:val="NormalYur1"/>
        <w:rPr>
          <w:lang w:val="en-US"/>
        </w:rPr>
      </w:pPr>
      <w:r w:rsidRPr="008D39DF">
        <w:rPr>
          <w:lang w:val="en-US"/>
        </w:rPr>
        <w:t xml:space="preserve">1984      “El arco iris. </w:t>
      </w:r>
      <w:proofErr w:type="spellStart"/>
      <w:r w:rsidRPr="008D39DF">
        <w:rPr>
          <w:lang w:val="en-US"/>
        </w:rPr>
        <w:t>Geografía</w:t>
      </w:r>
      <w:proofErr w:type="spellEnd"/>
      <w:r w:rsidRPr="008D39DF">
        <w:rPr>
          <w:lang w:val="en-US"/>
        </w:rPr>
        <w:t xml:space="preserve"> </w:t>
      </w:r>
      <w:proofErr w:type="spellStart"/>
      <w:r w:rsidRPr="008D39DF">
        <w:rPr>
          <w:lang w:val="en-US"/>
        </w:rPr>
        <w:t>lingüística</w:t>
      </w:r>
      <w:proofErr w:type="spellEnd"/>
      <w:r w:rsidRPr="008D39DF">
        <w:rPr>
          <w:lang w:val="en-US"/>
        </w:rPr>
        <w:t xml:space="preserve"> y </w:t>
      </w:r>
      <w:proofErr w:type="spellStart"/>
      <w:r w:rsidRPr="008D39DF">
        <w:rPr>
          <w:lang w:val="en-US"/>
        </w:rPr>
        <w:t>creencias</w:t>
      </w:r>
      <w:proofErr w:type="spellEnd"/>
      <w:r w:rsidRPr="008D39DF">
        <w:rPr>
          <w:lang w:val="en-US"/>
        </w:rPr>
        <w:t xml:space="preserve"> </w:t>
      </w:r>
      <w:proofErr w:type="spellStart"/>
      <w:r w:rsidRPr="008D39DF">
        <w:rPr>
          <w:lang w:val="en-US"/>
        </w:rPr>
        <w:t>populares</w:t>
      </w:r>
      <w:proofErr w:type="spellEnd"/>
      <w:r w:rsidRPr="008D39DF">
        <w:rPr>
          <w:lang w:val="en-US"/>
        </w:rPr>
        <w:t xml:space="preserve">”. </w:t>
      </w:r>
      <w:proofErr w:type="spellStart"/>
      <w:r w:rsidRPr="008D39DF">
        <w:rPr>
          <w:lang w:val="en-US"/>
        </w:rPr>
        <w:t>Revista</w:t>
      </w:r>
      <w:proofErr w:type="spellEnd"/>
      <w:r w:rsidRPr="008D39DF">
        <w:rPr>
          <w:lang w:val="en-US"/>
        </w:rPr>
        <w:t xml:space="preserve"> de </w:t>
      </w:r>
      <w:proofErr w:type="spellStart"/>
      <w:r w:rsidRPr="008D39DF">
        <w:rPr>
          <w:lang w:val="en-US"/>
        </w:rPr>
        <w:t>Dialectología</w:t>
      </w:r>
      <w:proofErr w:type="spellEnd"/>
      <w:r w:rsidRPr="008D39DF">
        <w:rPr>
          <w:lang w:val="en-US"/>
        </w:rPr>
        <w:t xml:space="preserve"> y </w:t>
      </w:r>
      <w:proofErr w:type="spellStart"/>
      <w:r w:rsidRPr="008D39DF">
        <w:rPr>
          <w:lang w:val="en-US"/>
        </w:rPr>
        <w:t>Tradiciones</w:t>
      </w:r>
      <w:proofErr w:type="spellEnd"/>
      <w:r w:rsidRPr="008D39DF">
        <w:rPr>
          <w:lang w:val="en-US"/>
        </w:rPr>
        <w:t xml:space="preserve"> Populares 39: 170-190.</w:t>
      </w:r>
    </w:p>
    <w:p w:rsidR="003D1FC9" w:rsidRDefault="003D1FC9" w:rsidP="003D1FC9">
      <w:pPr>
        <w:pStyle w:val="NormalMai"/>
      </w:pPr>
      <w:r>
        <w:t>Gardner, Emelyn E.</w:t>
      </w:r>
    </w:p>
    <w:p w:rsidR="003D1FC9" w:rsidRDefault="003D1FC9" w:rsidP="003D1FC9">
      <w:pPr>
        <w:pStyle w:val="StyleNormalYurTimesNewRoman0"/>
      </w:pPr>
      <w:r>
        <w:t>1944      “Armenian folktales from Detroit”. Journal of American Folklore 57(225):161-180.</w:t>
      </w:r>
    </w:p>
    <w:p w:rsidR="00DC2B93" w:rsidRPr="00DC2B93" w:rsidRDefault="00DC2B93" w:rsidP="00DC2B93">
      <w:pPr>
        <w:pStyle w:val="NormalMai"/>
      </w:pPr>
      <w:r>
        <w:t>Gardner, Fletcher</w:t>
      </w:r>
    </w:p>
    <w:p w:rsidR="00DC2B93" w:rsidRPr="001F37DF" w:rsidRDefault="00DC2B93" w:rsidP="00DC2B93">
      <w:pPr>
        <w:pStyle w:val="StyleNormalYurTimesNewRoman0"/>
      </w:pPr>
      <w:r>
        <w:t xml:space="preserve">1907      </w:t>
      </w:r>
      <w:r w:rsidRPr="001F37DF">
        <w:t>«</w:t>
      </w:r>
      <w:proofErr w:type="spellStart"/>
      <w:r>
        <w:t>Tagalok</w:t>
      </w:r>
      <w:proofErr w:type="spellEnd"/>
      <w:r>
        <w:t xml:space="preserve"> folk-tales</w:t>
      </w:r>
      <w:r w:rsidRPr="001F37DF">
        <w:t xml:space="preserve">». </w:t>
      </w:r>
      <w:r>
        <w:t>Journal of American Folklore 20: 104-116.</w:t>
      </w:r>
    </w:p>
    <w:p w:rsidR="003D1FC9" w:rsidRPr="006D3300" w:rsidRDefault="003D1FC9" w:rsidP="003D1FC9">
      <w:pPr>
        <w:pStyle w:val="NormalMaiTimesNewRoman"/>
      </w:pPr>
      <w:smartTag w:uri="urn:schemas-microsoft-com:office:smarttags" w:element="City">
        <w:r w:rsidRPr="006D3300">
          <w:t>Garfield</w:t>
        </w:r>
      </w:smartTag>
      <w:r w:rsidRPr="006D3300">
        <w:t xml:space="preserve">, Viola, &amp; </w:t>
      </w:r>
      <w:smartTag w:uri="urn:schemas-microsoft-com:office:smarttags" w:element="place">
        <w:smartTag w:uri="urn:schemas-microsoft-com:office:smarttags" w:element="PlaceName">
          <w:r w:rsidRPr="006D3300">
            <w:t>Linn</w:t>
          </w:r>
        </w:smartTag>
        <w:r w:rsidRPr="006D3300">
          <w:t xml:space="preserve"> </w:t>
        </w:r>
        <w:smartTag w:uri="urn:schemas-microsoft-com:office:smarttags" w:element="PlaceName">
          <w:r w:rsidRPr="006D3300">
            <w:t>A.</w:t>
          </w:r>
        </w:smartTag>
        <w:r w:rsidRPr="006D3300">
          <w:t xml:space="preserve"> </w:t>
        </w:r>
        <w:smartTag w:uri="urn:schemas-microsoft-com:office:smarttags" w:element="PlaceType">
          <w:r w:rsidRPr="006D3300">
            <w:t>Forest</w:t>
          </w:r>
        </w:smartTag>
      </w:smartTag>
    </w:p>
    <w:p w:rsidR="003D1FC9" w:rsidRPr="002C303C" w:rsidRDefault="003D1FC9" w:rsidP="003D1FC9">
      <w:pPr>
        <w:pStyle w:val="NormalYur1"/>
        <w:rPr>
          <w:lang w:val="en-US"/>
        </w:rPr>
      </w:pPr>
      <w:r w:rsidRPr="002C303C">
        <w:rPr>
          <w:lang w:val="en-US"/>
        </w:rPr>
        <w:t>1961      The Wolf and the Raven. Totem Poles of Southeastern Alaska. Seattle &amp; London: University of Washington Press. 154 p.</w:t>
      </w:r>
    </w:p>
    <w:p w:rsidR="003D1FC9" w:rsidRPr="006D3300" w:rsidRDefault="003D1FC9" w:rsidP="003D1FC9">
      <w:pPr>
        <w:pStyle w:val="NormalMaiTimesNewRoman"/>
      </w:pPr>
      <w:r w:rsidRPr="006D3300">
        <w:t>Garibay, K. Ángel M.</w:t>
      </w:r>
    </w:p>
    <w:p w:rsidR="003D1FC9" w:rsidRPr="00D66242" w:rsidRDefault="003D1FC9" w:rsidP="003D1FC9">
      <w:pPr>
        <w:pStyle w:val="StyleNormalYurTimesNewRoman1"/>
        <w:rPr>
          <w:lang w:val="fr-FR"/>
        </w:rPr>
      </w:pPr>
      <w:r w:rsidRPr="00D66242">
        <w:rPr>
          <w:lang w:val="fr-FR"/>
        </w:rPr>
        <w:t xml:space="preserve">1957a     </w:t>
      </w:r>
      <w:proofErr w:type="spellStart"/>
      <w:r w:rsidRPr="00D66242">
        <w:rPr>
          <w:lang w:val="fr-FR"/>
        </w:rPr>
        <w:t>Supervivencias</w:t>
      </w:r>
      <w:proofErr w:type="spellEnd"/>
      <w:r w:rsidRPr="00D66242">
        <w:rPr>
          <w:lang w:val="fr-FR"/>
        </w:rPr>
        <w:t xml:space="preserve"> de Cultura </w:t>
      </w:r>
      <w:proofErr w:type="spellStart"/>
      <w:r w:rsidRPr="00D66242">
        <w:rPr>
          <w:lang w:val="fr-FR"/>
        </w:rPr>
        <w:t>Intelectual</w:t>
      </w:r>
      <w:proofErr w:type="spellEnd"/>
      <w:r w:rsidRPr="00D66242">
        <w:rPr>
          <w:lang w:val="fr-FR"/>
        </w:rPr>
        <w:t xml:space="preserve"> </w:t>
      </w:r>
      <w:proofErr w:type="spellStart"/>
      <w:r w:rsidRPr="00D66242">
        <w:rPr>
          <w:lang w:val="fr-FR"/>
        </w:rPr>
        <w:t>Precolombina</w:t>
      </w:r>
      <w:proofErr w:type="spellEnd"/>
      <w:r w:rsidRPr="00D66242">
        <w:rPr>
          <w:lang w:val="fr-FR"/>
        </w:rPr>
        <w:t xml:space="preserve"> entre los </w:t>
      </w:r>
      <w:proofErr w:type="spellStart"/>
      <w:r w:rsidRPr="00D66242">
        <w:rPr>
          <w:lang w:val="fr-FR"/>
        </w:rPr>
        <w:t>Otomíes</w:t>
      </w:r>
      <w:proofErr w:type="spellEnd"/>
      <w:r w:rsidRPr="00D66242">
        <w:rPr>
          <w:lang w:val="fr-FR"/>
        </w:rPr>
        <w:t xml:space="preserve"> de </w:t>
      </w:r>
      <w:proofErr w:type="spellStart"/>
      <w:r w:rsidRPr="00D66242">
        <w:rPr>
          <w:lang w:val="fr-FR"/>
        </w:rPr>
        <w:t>Huizquilucan</w:t>
      </w:r>
      <w:proofErr w:type="spellEnd"/>
      <w:r w:rsidRPr="00D66242">
        <w:rPr>
          <w:lang w:val="fr-FR"/>
        </w:rPr>
        <w:t xml:space="preserve">. México: Instituto </w:t>
      </w:r>
      <w:proofErr w:type="spellStart"/>
      <w:r w:rsidRPr="00D66242">
        <w:rPr>
          <w:lang w:val="fr-FR"/>
        </w:rPr>
        <w:t>Indigenista</w:t>
      </w:r>
      <w:proofErr w:type="spellEnd"/>
      <w:r w:rsidRPr="00D66242">
        <w:rPr>
          <w:lang w:val="fr-FR"/>
        </w:rPr>
        <w:t xml:space="preserve"> </w:t>
      </w:r>
      <w:proofErr w:type="spellStart"/>
      <w:r w:rsidRPr="00D66242">
        <w:rPr>
          <w:lang w:val="fr-FR"/>
        </w:rPr>
        <w:t>Interamericano</w:t>
      </w:r>
      <w:proofErr w:type="spellEnd"/>
      <w:r w:rsidRPr="00D66242">
        <w:rPr>
          <w:lang w:val="fr-FR"/>
        </w:rPr>
        <w:t xml:space="preserve">. </w:t>
      </w:r>
      <w:proofErr w:type="spellStart"/>
      <w:r w:rsidRPr="00D66242">
        <w:rPr>
          <w:lang w:val="fr-FR"/>
        </w:rPr>
        <w:t>Publicaciones</w:t>
      </w:r>
      <w:proofErr w:type="spellEnd"/>
      <w:r w:rsidRPr="00D66242">
        <w:rPr>
          <w:lang w:val="fr-FR"/>
        </w:rPr>
        <w:t xml:space="preserve"> </w:t>
      </w:r>
      <w:proofErr w:type="spellStart"/>
      <w:r w:rsidRPr="00D66242">
        <w:rPr>
          <w:lang w:val="fr-FR"/>
        </w:rPr>
        <w:t>Especiales</w:t>
      </w:r>
      <w:proofErr w:type="spellEnd"/>
      <w:r w:rsidRPr="00D66242">
        <w:rPr>
          <w:lang w:val="fr-FR"/>
        </w:rPr>
        <w:t>, no. 33. 46 p.</w:t>
      </w:r>
    </w:p>
    <w:p w:rsidR="003D1FC9" w:rsidRPr="00D66242" w:rsidRDefault="003D1FC9" w:rsidP="003D1FC9">
      <w:pPr>
        <w:pStyle w:val="StyleNormalYurTimesNewRoman1"/>
        <w:rPr>
          <w:lang w:val="fr-FR"/>
        </w:rPr>
      </w:pPr>
      <w:r w:rsidRPr="00D66242">
        <w:rPr>
          <w:lang w:val="fr-FR"/>
        </w:rPr>
        <w:t>1957b     "</w:t>
      </w:r>
      <w:proofErr w:type="spellStart"/>
      <w:r w:rsidRPr="00D66242">
        <w:rPr>
          <w:lang w:val="fr-FR"/>
        </w:rPr>
        <w:t>Supervivencias</w:t>
      </w:r>
      <w:proofErr w:type="spellEnd"/>
      <w:r w:rsidRPr="00D66242">
        <w:rPr>
          <w:lang w:val="fr-FR"/>
        </w:rPr>
        <w:t xml:space="preserve"> </w:t>
      </w:r>
      <w:proofErr w:type="spellStart"/>
      <w:r w:rsidRPr="00D66242">
        <w:rPr>
          <w:lang w:val="fr-FR"/>
        </w:rPr>
        <w:t>precolombinas</w:t>
      </w:r>
      <w:proofErr w:type="spellEnd"/>
      <w:r w:rsidRPr="00D66242">
        <w:rPr>
          <w:lang w:val="fr-FR"/>
        </w:rPr>
        <w:t xml:space="preserve"> de los </w:t>
      </w:r>
      <w:proofErr w:type="spellStart"/>
      <w:r w:rsidRPr="00D66242">
        <w:rPr>
          <w:lang w:val="fr-FR"/>
        </w:rPr>
        <w:t>otomíes</w:t>
      </w:r>
      <w:proofErr w:type="spellEnd"/>
      <w:r w:rsidRPr="00D66242">
        <w:rPr>
          <w:lang w:val="fr-FR"/>
        </w:rPr>
        <w:t xml:space="preserve"> de </w:t>
      </w:r>
      <w:proofErr w:type="spellStart"/>
      <w:r w:rsidRPr="00D66242">
        <w:rPr>
          <w:lang w:val="fr-FR"/>
        </w:rPr>
        <w:t>Huizquilucan</w:t>
      </w:r>
      <w:proofErr w:type="spellEnd"/>
      <w:r w:rsidRPr="00D66242">
        <w:rPr>
          <w:lang w:val="fr-FR"/>
        </w:rPr>
        <w:t xml:space="preserve">, </w:t>
      </w:r>
      <w:proofErr w:type="spellStart"/>
      <w:r w:rsidRPr="00D66242">
        <w:rPr>
          <w:lang w:val="fr-FR"/>
        </w:rPr>
        <w:t>Estado</w:t>
      </w:r>
      <w:proofErr w:type="spellEnd"/>
      <w:r w:rsidRPr="00D66242">
        <w:rPr>
          <w:lang w:val="fr-FR"/>
        </w:rPr>
        <w:t xml:space="preserve"> de México. America </w:t>
      </w:r>
      <w:proofErr w:type="spellStart"/>
      <w:r w:rsidRPr="00D66242">
        <w:rPr>
          <w:lang w:val="fr-FR"/>
        </w:rPr>
        <w:t>Indígena</w:t>
      </w:r>
      <w:proofErr w:type="spellEnd"/>
      <w:r w:rsidRPr="00D66242">
        <w:rPr>
          <w:lang w:val="fr-FR"/>
        </w:rPr>
        <w:t xml:space="preserve"> 17(3): 207-219.</w:t>
      </w:r>
    </w:p>
    <w:p w:rsidR="003D1FC9" w:rsidRPr="00D66242" w:rsidRDefault="003D1FC9" w:rsidP="003D1FC9">
      <w:pPr>
        <w:pStyle w:val="StyleNormalYurTimesNewRoman1"/>
        <w:rPr>
          <w:lang w:val="fr-FR"/>
        </w:rPr>
      </w:pPr>
      <w:r w:rsidRPr="00D66242">
        <w:rPr>
          <w:lang w:val="fr-FR"/>
        </w:rPr>
        <w:t xml:space="preserve">1965      </w:t>
      </w:r>
      <w:proofErr w:type="spellStart"/>
      <w:r w:rsidRPr="00D66242">
        <w:rPr>
          <w:lang w:val="fr-FR"/>
        </w:rPr>
        <w:t>Teogonía</w:t>
      </w:r>
      <w:proofErr w:type="spellEnd"/>
      <w:r w:rsidRPr="00D66242">
        <w:rPr>
          <w:lang w:val="fr-FR"/>
        </w:rPr>
        <w:t xml:space="preserve"> e Historia de los Mexicanos. </w:t>
      </w:r>
      <w:proofErr w:type="spellStart"/>
      <w:r w:rsidRPr="00D66242">
        <w:rPr>
          <w:lang w:val="fr-FR"/>
        </w:rPr>
        <w:t>Tres</w:t>
      </w:r>
      <w:proofErr w:type="spellEnd"/>
      <w:r w:rsidRPr="00D66242">
        <w:rPr>
          <w:lang w:val="fr-FR"/>
        </w:rPr>
        <w:t xml:space="preserve"> </w:t>
      </w:r>
      <w:proofErr w:type="spellStart"/>
      <w:r w:rsidRPr="00D66242">
        <w:rPr>
          <w:lang w:val="fr-FR"/>
        </w:rPr>
        <w:t>Opúsculos</w:t>
      </w:r>
      <w:proofErr w:type="spellEnd"/>
      <w:r w:rsidRPr="00D66242">
        <w:rPr>
          <w:lang w:val="fr-FR"/>
        </w:rPr>
        <w:t xml:space="preserve"> </w:t>
      </w:r>
      <w:proofErr w:type="spellStart"/>
      <w:r w:rsidRPr="00D66242">
        <w:rPr>
          <w:lang w:val="fr-FR"/>
        </w:rPr>
        <w:t>del</w:t>
      </w:r>
      <w:proofErr w:type="spellEnd"/>
      <w:r w:rsidRPr="00D66242">
        <w:rPr>
          <w:lang w:val="fr-FR"/>
        </w:rPr>
        <w:t xml:space="preserve"> </w:t>
      </w:r>
      <w:proofErr w:type="spellStart"/>
      <w:r w:rsidRPr="00D66242">
        <w:rPr>
          <w:lang w:val="fr-FR"/>
        </w:rPr>
        <w:t>Siglo</w:t>
      </w:r>
      <w:proofErr w:type="spellEnd"/>
      <w:r w:rsidRPr="00D66242">
        <w:rPr>
          <w:lang w:val="fr-FR"/>
        </w:rPr>
        <w:t xml:space="preserve"> XVI. México: Editorial </w:t>
      </w:r>
      <w:proofErr w:type="spellStart"/>
      <w:r w:rsidRPr="00D66242">
        <w:rPr>
          <w:lang w:val="fr-FR"/>
        </w:rPr>
        <w:t>Porrua</w:t>
      </w:r>
      <w:proofErr w:type="spellEnd"/>
      <w:r w:rsidRPr="00D66242">
        <w:rPr>
          <w:lang w:val="fr-FR"/>
        </w:rPr>
        <w:t>. 159 p.</w:t>
      </w:r>
    </w:p>
    <w:p w:rsidR="003D1FC9" w:rsidRPr="00D66242" w:rsidRDefault="003D1FC9" w:rsidP="003D1FC9">
      <w:pPr>
        <w:pStyle w:val="NormalMaiTimesNewRoman"/>
        <w:rPr>
          <w:lang w:val="fr-FR"/>
        </w:rPr>
      </w:pPr>
      <w:proofErr w:type="spellStart"/>
      <w:r w:rsidRPr="00D66242">
        <w:rPr>
          <w:lang w:val="fr-FR"/>
        </w:rPr>
        <w:t>Gartelmann</w:t>
      </w:r>
      <w:proofErr w:type="spellEnd"/>
      <w:r w:rsidRPr="00D66242">
        <w:rPr>
          <w:lang w:val="fr-FR"/>
        </w:rPr>
        <w:t>, Karl</w:t>
      </w:r>
    </w:p>
    <w:p w:rsidR="003D1FC9" w:rsidRPr="00D66242" w:rsidRDefault="003D1FC9" w:rsidP="003D1FC9">
      <w:pPr>
        <w:pStyle w:val="StyleNormalYurTimesNewRoman1"/>
        <w:rPr>
          <w:lang w:val="fr-FR"/>
        </w:rPr>
      </w:pPr>
      <w:r w:rsidRPr="00D66242">
        <w:rPr>
          <w:lang w:val="fr-FR"/>
        </w:rPr>
        <w:t xml:space="preserve">1977      El Mundo </w:t>
      </w:r>
      <w:proofErr w:type="spellStart"/>
      <w:r w:rsidRPr="00D66242">
        <w:rPr>
          <w:lang w:val="fr-FR"/>
        </w:rPr>
        <w:t>Perdido</w:t>
      </w:r>
      <w:proofErr w:type="spellEnd"/>
      <w:r w:rsidRPr="00D66242">
        <w:rPr>
          <w:lang w:val="fr-FR"/>
        </w:rPr>
        <w:t xml:space="preserve"> de los </w:t>
      </w:r>
      <w:proofErr w:type="spellStart"/>
      <w:r w:rsidRPr="00D66242">
        <w:rPr>
          <w:lang w:val="fr-FR"/>
        </w:rPr>
        <w:t>Aucas</w:t>
      </w:r>
      <w:proofErr w:type="spellEnd"/>
      <w:r w:rsidRPr="00D66242">
        <w:rPr>
          <w:lang w:val="fr-FR"/>
        </w:rPr>
        <w:t xml:space="preserve">. Quito: El </w:t>
      </w:r>
      <w:proofErr w:type="spellStart"/>
      <w:r w:rsidRPr="00D66242">
        <w:rPr>
          <w:lang w:val="fr-FR"/>
        </w:rPr>
        <w:t>autor</w:t>
      </w:r>
      <w:proofErr w:type="spellEnd"/>
      <w:r w:rsidRPr="00D66242">
        <w:rPr>
          <w:lang w:val="fr-FR"/>
        </w:rPr>
        <w:t>.</w:t>
      </w:r>
    </w:p>
    <w:p w:rsidR="003D1FC9" w:rsidRPr="00D66242" w:rsidRDefault="003D1FC9" w:rsidP="003D1FC9">
      <w:pPr>
        <w:pStyle w:val="NormalMaiTimesNewRoman"/>
        <w:rPr>
          <w:lang w:val="fr-FR"/>
        </w:rPr>
      </w:pPr>
      <w:r w:rsidRPr="00D66242">
        <w:rPr>
          <w:lang w:val="fr-FR"/>
        </w:rPr>
        <w:t>Garth, Thomas R.</w:t>
      </w:r>
    </w:p>
    <w:p w:rsidR="003D1FC9" w:rsidRPr="002C303C" w:rsidRDefault="003D1FC9" w:rsidP="003D1FC9">
      <w:pPr>
        <w:pStyle w:val="NormalYur1"/>
        <w:rPr>
          <w:lang w:val="en-US"/>
        </w:rPr>
      </w:pPr>
      <w:r w:rsidRPr="00D66242">
        <w:rPr>
          <w:lang w:val="fr-FR"/>
        </w:rPr>
        <w:t xml:space="preserve">1953      "Atsugewi </w:t>
      </w:r>
      <w:proofErr w:type="spellStart"/>
      <w:r w:rsidRPr="00D66242">
        <w:rPr>
          <w:lang w:val="fr-FR"/>
        </w:rPr>
        <w:t>ethnography</w:t>
      </w:r>
      <w:proofErr w:type="spellEnd"/>
      <w:r w:rsidRPr="00D66242">
        <w:rPr>
          <w:lang w:val="fr-FR"/>
        </w:rPr>
        <w:t xml:space="preserve">". </w:t>
      </w:r>
      <w:r w:rsidRPr="002C303C">
        <w:rPr>
          <w:lang w:val="en-US"/>
        </w:rPr>
        <w:t>Anthropological Records 14(2):125-212.</w:t>
      </w:r>
    </w:p>
    <w:p w:rsidR="003D1FC9" w:rsidRPr="006D3300" w:rsidRDefault="003D1FC9" w:rsidP="003D1FC9">
      <w:pPr>
        <w:pStyle w:val="NormalMaiTimesNewRoman"/>
      </w:pPr>
      <w:r w:rsidRPr="006D3300">
        <w:t>Garvan, John M.</w:t>
      </w:r>
    </w:p>
    <w:p w:rsidR="003D1FC9" w:rsidRPr="00D66242" w:rsidRDefault="003D1FC9" w:rsidP="003D1FC9">
      <w:pPr>
        <w:pStyle w:val="StyleNormalYurTimesNewRoman1"/>
        <w:rPr>
          <w:rStyle w:val="StyleNormalYurTimesNewRoman2Char"/>
          <w:lang w:val="de-DE"/>
        </w:rPr>
      </w:pPr>
      <w:r w:rsidRPr="006D3300">
        <w:t xml:space="preserve">1963      The Negritos of the </w:t>
      </w:r>
      <w:smartTag w:uri="urn:schemas-microsoft-com:office:smarttags" w:element="place">
        <w:smartTag w:uri="urn:schemas-microsoft-com:office:smarttags" w:element="country-region">
          <w:r w:rsidRPr="006D3300">
            <w:t>Philippines</w:t>
          </w:r>
        </w:smartTag>
      </w:smartTag>
      <w:r w:rsidRPr="006D3300">
        <w:t xml:space="preserve">. </w:t>
      </w:r>
      <w:r w:rsidRPr="00D66242">
        <w:rPr>
          <w:lang w:val="de-DE"/>
        </w:rPr>
        <w:t>Horn - Wien: Verlag Ferdinand Berger.</w:t>
      </w:r>
      <w:r w:rsidRPr="00D66242">
        <w:rPr>
          <w:rStyle w:val="StyleNormalYurTimesNewRoman2Char"/>
          <w:lang w:val="de-DE"/>
        </w:rPr>
        <w:t xml:space="preserve"> 288 p. (Wiener Beiträge zur Kulturgeschichte und Linguistik, </w:t>
      </w:r>
      <w:proofErr w:type="spellStart"/>
      <w:r w:rsidRPr="00D66242">
        <w:rPr>
          <w:rStyle w:val="StyleNormalYurTimesNewRoman2Char"/>
          <w:lang w:val="de-DE"/>
        </w:rPr>
        <w:t>Bd</w:t>
      </w:r>
      <w:proofErr w:type="spellEnd"/>
      <w:r w:rsidRPr="00D66242">
        <w:rPr>
          <w:rStyle w:val="StyleNormalYurTimesNewRoman2Char"/>
          <w:lang w:val="de-DE"/>
        </w:rPr>
        <w:t xml:space="preserve"> 14).</w:t>
      </w:r>
    </w:p>
    <w:p w:rsidR="003D1FC9" w:rsidRPr="00D66242" w:rsidRDefault="003D1FC9" w:rsidP="003D1FC9">
      <w:pPr>
        <w:pStyle w:val="NormalMaiTimesNewRoman"/>
        <w:rPr>
          <w:lang w:val="de-DE"/>
        </w:rPr>
      </w:pPr>
      <w:r w:rsidRPr="00D66242">
        <w:rPr>
          <w:lang w:val="de-DE"/>
        </w:rPr>
        <w:t>Gary, Mary &amp; Mary Jane</w:t>
      </w:r>
    </w:p>
    <w:p w:rsidR="003D1FC9" w:rsidRPr="008B6954" w:rsidRDefault="003D1FC9" w:rsidP="003D1FC9">
      <w:pPr>
        <w:pStyle w:val="NormalYur1"/>
        <w:rPr>
          <w:lang w:val="es-ES"/>
        </w:rPr>
      </w:pPr>
      <w:r w:rsidRPr="002C303C">
        <w:rPr>
          <w:lang w:val="en-US"/>
        </w:rPr>
        <w:t xml:space="preserve">1984      Gwich'in </w:t>
      </w:r>
      <w:proofErr w:type="spellStart"/>
      <w:r w:rsidRPr="002C303C">
        <w:rPr>
          <w:lang w:val="en-US"/>
        </w:rPr>
        <w:t>Gwandak</w:t>
      </w:r>
      <w:proofErr w:type="spellEnd"/>
      <w:r w:rsidRPr="002C303C">
        <w:rPr>
          <w:lang w:val="en-US"/>
        </w:rPr>
        <w:t>: Edition and Translation of Alaskan Athabaskan Oral Narratives. M.A. Thesis, University of Alaska Fairbanks. Vols. 1-2.  998 p.</w:t>
      </w:r>
    </w:p>
    <w:p w:rsidR="003D1FC9" w:rsidRPr="006D3300" w:rsidRDefault="003D1FC9" w:rsidP="003D1FC9">
      <w:pPr>
        <w:pStyle w:val="NormalMaiTimesNewRoman"/>
        <w:rPr>
          <w:lang w:val="es-ES"/>
        </w:rPr>
      </w:pPr>
      <w:r w:rsidRPr="006D3300">
        <w:rPr>
          <w:lang w:val="es-ES"/>
        </w:rPr>
        <w:t>Garza Camino, Mercedes de la</w:t>
      </w:r>
    </w:p>
    <w:p w:rsidR="003D1FC9" w:rsidRPr="00D66242" w:rsidRDefault="003D1FC9" w:rsidP="003D1FC9">
      <w:pPr>
        <w:pStyle w:val="StyleNormalYurTimesNewRoman1"/>
        <w:rPr>
          <w:lang w:val="fr-FR"/>
        </w:rPr>
      </w:pPr>
      <w:r w:rsidRPr="006D3300">
        <w:rPr>
          <w:lang w:val="es-ES"/>
        </w:rPr>
        <w:t xml:space="preserve">1999      "El dragon, símbolo por excelencia de la vida y la muerte entre los mayas". </w:t>
      </w:r>
      <w:proofErr w:type="spellStart"/>
      <w:r w:rsidRPr="00D66242">
        <w:rPr>
          <w:lang w:val="fr-FR"/>
        </w:rPr>
        <w:t>Estudios</w:t>
      </w:r>
      <w:proofErr w:type="spellEnd"/>
      <w:r w:rsidRPr="00D66242">
        <w:rPr>
          <w:lang w:val="fr-FR"/>
        </w:rPr>
        <w:t xml:space="preserve"> de Cultura Maya 20:179-204.</w:t>
      </w:r>
    </w:p>
    <w:p w:rsidR="003D1FC9" w:rsidRPr="002C303C" w:rsidRDefault="003D1FC9" w:rsidP="003D1FC9">
      <w:pPr>
        <w:pStyle w:val="NormalYur1"/>
        <w:rPr>
          <w:lang w:val="en-US"/>
        </w:rPr>
      </w:pPr>
      <w:r w:rsidRPr="002C303C">
        <w:rPr>
          <w:lang w:val="en-US"/>
        </w:rPr>
        <w:lastRenderedPageBreak/>
        <w:t xml:space="preserve">2007      "Palenque </w:t>
      </w:r>
      <w:proofErr w:type="spellStart"/>
      <w:r w:rsidRPr="002C303C">
        <w:rPr>
          <w:lang w:val="en-US"/>
        </w:rPr>
        <w:t>como</w:t>
      </w:r>
      <w:proofErr w:type="spellEnd"/>
      <w:r w:rsidRPr="002C303C">
        <w:rPr>
          <w:lang w:val="en-US"/>
        </w:rPr>
        <w:t xml:space="preserve"> </w:t>
      </w:r>
      <w:r w:rsidRPr="002C303C">
        <w:rPr>
          <w:i/>
          <w:lang w:val="en-US"/>
        </w:rPr>
        <w:t>imago mundi</w:t>
      </w:r>
      <w:r w:rsidRPr="002C303C">
        <w:rPr>
          <w:lang w:val="en-US"/>
        </w:rPr>
        <w:t xml:space="preserve"> y la </w:t>
      </w:r>
      <w:proofErr w:type="spellStart"/>
      <w:r w:rsidRPr="002C303C">
        <w:rPr>
          <w:lang w:val="en-US"/>
        </w:rPr>
        <w:t>presencia</w:t>
      </w:r>
      <w:proofErr w:type="spellEnd"/>
      <w:r w:rsidRPr="002C303C">
        <w:rPr>
          <w:lang w:val="en-US"/>
        </w:rPr>
        <w:t xml:space="preserve"> </w:t>
      </w:r>
      <w:proofErr w:type="spellStart"/>
      <w:r w:rsidRPr="002C303C">
        <w:rPr>
          <w:lang w:val="en-US"/>
        </w:rPr>
        <w:t>en</w:t>
      </w:r>
      <w:proofErr w:type="spellEnd"/>
      <w:r w:rsidRPr="002C303C">
        <w:rPr>
          <w:lang w:val="en-US"/>
        </w:rPr>
        <w:t xml:space="preserve"> </w:t>
      </w:r>
      <w:proofErr w:type="spellStart"/>
      <w:r w:rsidRPr="002C303C">
        <w:rPr>
          <w:lang w:val="en-US"/>
        </w:rPr>
        <w:t>ella</w:t>
      </w:r>
      <w:proofErr w:type="spellEnd"/>
      <w:r w:rsidRPr="002C303C">
        <w:rPr>
          <w:lang w:val="en-US"/>
        </w:rPr>
        <w:t xml:space="preserve"> de </w:t>
      </w:r>
      <w:proofErr w:type="spellStart"/>
      <w:r w:rsidRPr="002C303C">
        <w:rPr>
          <w:lang w:val="en-US"/>
        </w:rPr>
        <w:t>Itzamná</w:t>
      </w:r>
      <w:proofErr w:type="spellEnd"/>
      <w:r w:rsidRPr="002C303C">
        <w:rPr>
          <w:lang w:val="en-US"/>
        </w:rPr>
        <w:t xml:space="preserve">". </w:t>
      </w:r>
      <w:proofErr w:type="spellStart"/>
      <w:r w:rsidRPr="002C303C">
        <w:rPr>
          <w:lang w:val="en-US"/>
        </w:rPr>
        <w:t>Estudios</w:t>
      </w:r>
      <w:proofErr w:type="spellEnd"/>
      <w:r w:rsidRPr="002C303C">
        <w:rPr>
          <w:lang w:val="en-US"/>
        </w:rPr>
        <w:t xml:space="preserve"> de Cultura Maya 30:15-36.</w:t>
      </w:r>
    </w:p>
    <w:p w:rsidR="003D1FC9" w:rsidRDefault="003D1FC9" w:rsidP="003D1FC9">
      <w:pPr>
        <w:pStyle w:val="NormalMai"/>
      </w:pPr>
      <w:proofErr w:type="spellStart"/>
      <w:r>
        <w:t>Gašparíková</w:t>
      </w:r>
      <w:proofErr w:type="spellEnd"/>
      <w:r>
        <w:t>, Viera</w:t>
      </w:r>
    </w:p>
    <w:p w:rsidR="003D1FC9" w:rsidRDefault="003D1FC9" w:rsidP="003D1FC9">
      <w:pPr>
        <w:pStyle w:val="NormalYur1"/>
        <w:rPr>
          <w:lang w:val="en-US"/>
        </w:rPr>
      </w:pPr>
      <w:r w:rsidRPr="006B25E3">
        <w:rPr>
          <w:lang w:val="en-US"/>
        </w:rPr>
        <w:t>1991      Catalogue of Slovak Folk Prose. From Prof. F</w:t>
      </w:r>
      <w:r>
        <w:rPr>
          <w:lang w:val="en-US"/>
        </w:rPr>
        <w:t>rank Wollman’s Archives. Bratisl</w:t>
      </w:r>
      <w:r w:rsidRPr="006B25E3">
        <w:rPr>
          <w:lang w:val="en-US"/>
        </w:rPr>
        <w:t>ava: Ethnological Institute of the Slovak Academy o</w:t>
      </w:r>
      <w:r>
        <w:rPr>
          <w:lang w:val="en-US"/>
        </w:rPr>
        <w:t>f</w:t>
      </w:r>
      <w:r w:rsidRPr="006B25E3">
        <w:rPr>
          <w:lang w:val="en-US"/>
        </w:rPr>
        <w:t xml:space="preserve"> Sciences in Bratislava. </w:t>
      </w:r>
      <w:r w:rsidRPr="00DA1E60">
        <w:rPr>
          <w:lang w:val="en-US"/>
        </w:rPr>
        <w:t>556 s.</w:t>
      </w:r>
    </w:p>
    <w:p w:rsidR="00145BEF" w:rsidRPr="00DA1E60" w:rsidRDefault="00145BEF" w:rsidP="003D1FC9">
      <w:pPr>
        <w:pStyle w:val="NormalYur1"/>
        <w:rPr>
          <w:lang w:val="en-US"/>
        </w:rPr>
      </w:pPr>
      <w:r>
        <w:rPr>
          <w:lang w:val="en-US"/>
        </w:rPr>
        <w:t xml:space="preserve">1993      </w:t>
      </w:r>
      <w:r w:rsidRPr="006B25E3">
        <w:rPr>
          <w:lang w:val="en-US"/>
        </w:rPr>
        <w:t xml:space="preserve">Catalogue of Slovak Folk Prose. </w:t>
      </w:r>
      <w:r>
        <w:rPr>
          <w:lang w:val="en-US"/>
        </w:rPr>
        <w:t xml:space="preserve">Vol. 1. </w:t>
      </w:r>
      <w:r w:rsidRPr="006B25E3">
        <w:rPr>
          <w:lang w:val="en-US"/>
        </w:rPr>
        <w:t>From Prof. F</w:t>
      </w:r>
      <w:r>
        <w:rPr>
          <w:lang w:val="en-US"/>
        </w:rPr>
        <w:t>rank Wollman’s Archives. Bratisl</w:t>
      </w:r>
      <w:r w:rsidRPr="006B25E3">
        <w:rPr>
          <w:lang w:val="en-US"/>
        </w:rPr>
        <w:t>ava: Ethnological Institute of the Slovak Academy o</w:t>
      </w:r>
      <w:r>
        <w:rPr>
          <w:lang w:val="en-US"/>
        </w:rPr>
        <w:t>f</w:t>
      </w:r>
      <w:r w:rsidRPr="006B25E3">
        <w:rPr>
          <w:lang w:val="en-US"/>
        </w:rPr>
        <w:t xml:space="preserve"> Sciences in Bratislava. </w:t>
      </w:r>
      <w:r>
        <w:rPr>
          <w:lang w:val="en-US"/>
        </w:rPr>
        <w:t>2</w:t>
      </w:r>
      <w:r w:rsidRPr="00DA1E60">
        <w:rPr>
          <w:lang w:val="en-US"/>
        </w:rPr>
        <w:t>56 s.</w:t>
      </w:r>
    </w:p>
    <w:p w:rsidR="003D1FC9" w:rsidRPr="00D66242" w:rsidRDefault="003D1FC9" w:rsidP="003D1FC9">
      <w:pPr>
        <w:pStyle w:val="NormalMaiTimesNewRoman"/>
        <w:rPr>
          <w:lang w:val="fr-FR"/>
        </w:rPr>
      </w:pPr>
      <w:proofErr w:type="spellStart"/>
      <w:r w:rsidRPr="00D66242">
        <w:rPr>
          <w:lang w:val="fr-FR"/>
        </w:rPr>
        <w:t>Gaster</w:t>
      </w:r>
      <w:proofErr w:type="spellEnd"/>
      <w:r w:rsidRPr="00D66242">
        <w:rPr>
          <w:lang w:val="fr-FR"/>
        </w:rPr>
        <w:t>, Moses</w:t>
      </w:r>
    </w:p>
    <w:p w:rsidR="003D1FC9" w:rsidRPr="002C303C" w:rsidRDefault="003D1FC9" w:rsidP="003D1FC9">
      <w:pPr>
        <w:pStyle w:val="NormalYur1"/>
        <w:rPr>
          <w:lang w:val="en-US"/>
        </w:rPr>
      </w:pPr>
      <w:r w:rsidRPr="002C303C">
        <w:rPr>
          <w:lang w:val="en-US"/>
        </w:rPr>
        <w:t>1893      "Székely tales". Folk-Lore 4(3):329-344.</w:t>
      </w:r>
    </w:p>
    <w:p w:rsidR="003D1FC9" w:rsidRPr="002C303C" w:rsidRDefault="003D1FC9" w:rsidP="003D1FC9">
      <w:pPr>
        <w:pStyle w:val="NormalYur1"/>
        <w:rPr>
          <w:lang w:val="en-US"/>
        </w:rPr>
      </w:pPr>
      <w:r w:rsidRPr="002C303C">
        <w:rPr>
          <w:lang w:val="en-US"/>
        </w:rPr>
        <w:t>1915      Rumanian Bird and Beast Stories. London: Sidgwick &amp; Jackson. 381 p.</w:t>
      </w:r>
    </w:p>
    <w:p w:rsidR="003D1FC9" w:rsidRPr="002C303C" w:rsidRDefault="003D1FC9" w:rsidP="003D1FC9">
      <w:pPr>
        <w:pStyle w:val="NormalYur1"/>
        <w:rPr>
          <w:lang w:val="en-US"/>
        </w:rPr>
      </w:pPr>
      <w:r w:rsidRPr="002C303C">
        <w:rPr>
          <w:lang w:val="en-US"/>
        </w:rPr>
        <w:t>1921      "</w:t>
      </w:r>
      <w:proofErr w:type="spellStart"/>
      <w:r w:rsidRPr="002C303C">
        <w:rPr>
          <w:lang w:val="en-US"/>
        </w:rPr>
        <w:t>Roumanian</w:t>
      </w:r>
      <w:proofErr w:type="spellEnd"/>
      <w:r w:rsidRPr="002C303C">
        <w:rPr>
          <w:lang w:val="en-US"/>
        </w:rPr>
        <w:t xml:space="preserve"> tales. Killing of the old men". Folk-Lore 32(3):213-215.</w:t>
      </w:r>
    </w:p>
    <w:p w:rsidR="001178F7" w:rsidRPr="001178F7" w:rsidRDefault="001178F7" w:rsidP="001178F7">
      <w:pPr>
        <w:pStyle w:val="NormalMai2"/>
        <w:rPr>
          <w:bCs/>
          <w:szCs w:val="24"/>
          <w:lang w:val="en-US"/>
        </w:rPr>
      </w:pPr>
      <w:r>
        <w:rPr>
          <w:bCs/>
          <w:szCs w:val="24"/>
          <w:lang w:val="en-US"/>
        </w:rPr>
        <w:t>Gaster, T</w:t>
      </w:r>
      <w:r w:rsidRPr="001178F7">
        <w:rPr>
          <w:bCs/>
          <w:szCs w:val="24"/>
          <w:lang w:val="en-US"/>
        </w:rPr>
        <w:t>heodor Herzl</w:t>
      </w:r>
      <w:r>
        <w:rPr>
          <w:bCs/>
          <w:szCs w:val="24"/>
          <w:lang w:val="en-US"/>
        </w:rPr>
        <w:t xml:space="preserve"> </w:t>
      </w:r>
    </w:p>
    <w:p w:rsidR="001178F7" w:rsidRPr="001178F7" w:rsidRDefault="001178F7" w:rsidP="001178F7">
      <w:pPr>
        <w:pStyle w:val="NormalYur1"/>
        <w:rPr>
          <w:lang w:val="en-US"/>
        </w:rPr>
      </w:pPr>
      <w:r w:rsidRPr="001178F7">
        <w:rPr>
          <w:lang w:val="en-US"/>
        </w:rPr>
        <w:t>1939      «More Rumanian birds and beast stories”. Folk-Lore 50(2):259-263.</w:t>
      </w:r>
    </w:p>
    <w:p w:rsidR="001178F7" w:rsidRPr="00466A5E" w:rsidRDefault="001178F7" w:rsidP="001178F7">
      <w:pPr>
        <w:pStyle w:val="NormalYur1"/>
        <w:rPr>
          <w:lang w:val="en-US"/>
        </w:rPr>
      </w:pPr>
      <w:r w:rsidRPr="00277C8A">
        <w:rPr>
          <w:lang w:val="en-US"/>
        </w:rPr>
        <w:t xml:space="preserve">1950      </w:t>
      </w:r>
      <w:r w:rsidRPr="001178F7">
        <w:rPr>
          <w:lang w:val="en-US"/>
        </w:rPr>
        <w:t xml:space="preserve">Thespis: Ritual, Myth and Drama in the Ancient Near East. </w:t>
      </w:r>
      <w:r w:rsidRPr="00466A5E">
        <w:rPr>
          <w:lang w:val="en-US"/>
        </w:rPr>
        <w:t>New York</w:t>
      </w:r>
      <w:r w:rsidRPr="00423DB4">
        <w:rPr>
          <w:lang w:val="en-US"/>
        </w:rPr>
        <w:t xml:space="preserve">: </w:t>
      </w:r>
      <w:r w:rsidRPr="00466A5E">
        <w:rPr>
          <w:lang w:val="en-US"/>
        </w:rPr>
        <w:t>Gordian Press. 515 p.</w:t>
      </w:r>
    </w:p>
    <w:p w:rsidR="003D1FC9" w:rsidRPr="006D3300" w:rsidRDefault="003D1FC9" w:rsidP="003D1FC9">
      <w:pPr>
        <w:pStyle w:val="NormalMaiTimesNewRoman"/>
      </w:pPr>
      <w:r w:rsidRPr="006D3300">
        <w:t>Gatschet, Albert Samuel</w:t>
      </w:r>
    </w:p>
    <w:p w:rsidR="00657B71" w:rsidRPr="00B21A94" w:rsidRDefault="00657B71" w:rsidP="00657B71">
      <w:pPr>
        <w:pStyle w:val="NormalYur1"/>
        <w:rPr>
          <w:rStyle w:val="StyleNormalYurTimesNewRomanChar0"/>
        </w:rPr>
      </w:pPr>
      <w:r w:rsidRPr="00657B71">
        <w:rPr>
          <w:lang w:val="en-US"/>
        </w:rPr>
        <w:t>1890      The Klamath Indians of Southwestern Oregon. Washington D.C.: Government Printing Offic</w:t>
      </w:r>
      <w:r w:rsidRPr="00B21A94">
        <w:rPr>
          <w:rStyle w:val="StyleNormalYurTimesNewRomanChar0"/>
        </w:rPr>
        <w:t xml:space="preserve">e. </w:t>
      </w:r>
      <w:r>
        <w:rPr>
          <w:rStyle w:val="StyleNormalYurTimesNewRomanChar0"/>
        </w:rPr>
        <w:t>711 p. (</w:t>
      </w:r>
      <w:r w:rsidRPr="00B21A94">
        <w:rPr>
          <w:rStyle w:val="StyleNormalYurTimesNewRomanChar0"/>
        </w:rPr>
        <w:t>Contributions to North American Ethnology, vol.</w:t>
      </w:r>
      <w:r>
        <w:rPr>
          <w:rStyle w:val="StyleNormalYurTimesNewRomanChar0"/>
        </w:rPr>
        <w:t xml:space="preserve"> </w:t>
      </w:r>
      <w:r w:rsidRPr="00B21A94">
        <w:rPr>
          <w:rStyle w:val="StyleNormalYurTimesNewRomanChar0"/>
        </w:rPr>
        <w:t>2, part 1</w:t>
      </w:r>
      <w:r>
        <w:rPr>
          <w:rStyle w:val="StyleNormalYurTimesNewRomanChar0"/>
        </w:rPr>
        <w:t>)</w:t>
      </w:r>
      <w:r w:rsidRPr="00B21A94">
        <w:rPr>
          <w:rStyle w:val="StyleNormalYurTimesNewRomanChar0"/>
        </w:rPr>
        <w:t xml:space="preserve">. </w:t>
      </w:r>
    </w:p>
    <w:p w:rsidR="003D1FC9" w:rsidRPr="00D66242" w:rsidRDefault="003D1FC9" w:rsidP="003D1FC9">
      <w:pPr>
        <w:pStyle w:val="StyleNormalYurTimesNewRoman1"/>
        <w:rPr>
          <w:lang w:val="de-DE"/>
        </w:rPr>
      </w:pPr>
      <w:r w:rsidRPr="006D3300">
        <w:t xml:space="preserve">1893      "Some mythic stories of the Yuchi Indians". </w:t>
      </w:r>
      <w:r w:rsidRPr="00D66242">
        <w:rPr>
          <w:lang w:val="de-DE"/>
        </w:rPr>
        <w:t xml:space="preserve">American </w:t>
      </w:r>
      <w:proofErr w:type="spellStart"/>
      <w:r w:rsidRPr="00D66242">
        <w:rPr>
          <w:lang w:val="de-DE"/>
        </w:rPr>
        <w:t>Anthropologist</w:t>
      </w:r>
      <w:proofErr w:type="spellEnd"/>
      <w:r w:rsidRPr="00D66242">
        <w:rPr>
          <w:lang w:val="de-DE"/>
        </w:rPr>
        <w:t xml:space="preserve"> 6:279-282.</w:t>
      </w:r>
    </w:p>
    <w:p w:rsidR="003D1FC9" w:rsidRPr="00D66242" w:rsidRDefault="003D1FC9" w:rsidP="003D1FC9">
      <w:pPr>
        <w:pStyle w:val="NormalMaiTimesNewRoman"/>
        <w:rPr>
          <w:lang w:val="de-DE"/>
        </w:rPr>
      </w:pPr>
      <w:proofErr w:type="spellStart"/>
      <w:r w:rsidRPr="00D66242">
        <w:rPr>
          <w:lang w:val="de-DE"/>
        </w:rPr>
        <w:t>Gatschet</w:t>
      </w:r>
      <w:proofErr w:type="spellEnd"/>
      <w:r w:rsidRPr="00D66242">
        <w:rPr>
          <w:lang w:val="de-DE"/>
        </w:rPr>
        <w:t>, Albert Samuel, Leo J. Frachtenberg &amp; Melville Jacobs</w:t>
      </w:r>
    </w:p>
    <w:p w:rsidR="003D1FC9" w:rsidRPr="006D3300" w:rsidRDefault="003D1FC9" w:rsidP="003D1FC9">
      <w:pPr>
        <w:pStyle w:val="StyleNormalYurTimesNewRoman1"/>
        <w:rPr>
          <w:rStyle w:val="StyleNormalYurTimesNewRoman2Char"/>
        </w:rPr>
      </w:pPr>
      <w:r w:rsidRPr="006D3300">
        <w:t>1945      "</w:t>
      </w:r>
      <w:proofErr w:type="spellStart"/>
      <w:r w:rsidRPr="006D3300">
        <w:t>Kalapuya</w:t>
      </w:r>
      <w:proofErr w:type="spellEnd"/>
      <w:r w:rsidRPr="006D3300">
        <w:t xml:space="preserve"> Texts"</w:t>
      </w:r>
      <w:r>
        <w:t>.</w:t>
      </w:r>
      <w:r w:rsidRPr="006D3300">
        <w:t xml:space="preserve"> </w:t>
      </w:r>
      <w:proofErr w:type="spellStart"/>
      <w:r w:rsidRPr="006D3300">
        <w:t>Kalapu</w:t>
      </w:r>
      <w:r w:rsidRPr="006D3300">
        <w:rPr>
          <w:rStyle w:val="StyleNormalYurTimesNewRoman2Char"/>
        </w:rPr>
        <w:t>ya</w:t>
      </w:r>
      <w:proofErr w:type="spellEnd"/>
      <w:r w:rsidRPr="006D3300">
        <w:rPr>
          <w:rStyle w:val="StyleNormalYurTimesNewRoman2Char"/>
        </w:rPr>
        <w:t xml:space="preserve"> Texts. University of Washington Publications, Anthropology, Vol. 11. Pp. 143-369.</w:t>
      </w:r>
    </w:p>
    <w:p w:rsidR="00EB1F07" w:rsidRPr="00EB1F07" w:rsidRDefault="00EB1F07" w:rsidP="00EB1F07">
      <w:pPr>
        <w:pStyle w:val="NormalMai2"/>
        <w:rPr>
          <w:lang w:val="en-US"/>
        </w:rPr>
      </w:pPr>
      <w:r w:rsidRPr="00EB1F07">
        <w:rPr>
          <w:lang w:val="en-US"/>
        </w:rPr>
        <w:t>Gauss, Aaron Valdis</w:t>
      </w:r>
    </w:p>
    <w:p w:rsidR="00EB1F07" w:rsidRPr="00EB1F07" w:rsidRDefault="00EB1F07" w:rsidP="00EB1F07">
      <w:pPr>
        <w:pStyle w:val="NormalYur1"/>
        <w:rPr>
          <w:lang w:val="en-US"/>
        </w:rPr>
      </w:pPr>
      <w:r w:rsidRPr="00EB1F07">
        <w:rPr>
          <w:lang w:val="en-US"/>
        </w:rPr>
        <w:t>2022      The Formosan Deluge Myths. Thesis. Vol. 1. Taitung City: National Taitung University. 540 p.</w:t>
      </w:r>
    </w:p>
    <w:p w:rsidR="00316A05" w:rsidRPr="00316A05" w:rsidRDefault="00316A05" w:rsidP="00316A05">
      <w:pPr>
        <w:pStyle w:val="NormalMai2"/>
        <w:rPr>
          <w:lang w:val="en-US"/>
        </w:rPr>
      </w:pPr>
      <w:proofErr w:type="spellStart"/>
      <w:r w:rsidRPr="00316A05">
        <w:rPr>
          <w:lang w:val="en-US"/>
        </w:rPr>
        <w:t>Gaverza</w:t>
      </w:r>
      <w:proofErr w:type="spellEnd"/>
      <w:r w:rsidRPr="00316A05">
        <w:rPr>
          <w:lang w:val="en-US"/>
        </w:rPr>
        <w:t xml:space="preserve">, Jean Karl M. </w:t>
      </w:r>
    </w:p>
    <w:p w:rsidR="00316A05" w:rsidRPr="00AA69A5" w:rsidRDefault="00266E2F" w:rsidP="00316A05">
      <w:pPr>
        <w:pStyle w:val="NormalYur1"/>
        <w:rPr>
          <w:lang w:val="en-US"/>
        </w:rPr>
      </w:pPr>
      <w:r>
        <w:rPr>
          <w:lang w:val="en-US"/>
        </w:rPr>
        <w:t>2014      The M</w:t>
      </w:r>
      <w:r w:rsidR="00316A05" w:rsidRPr="00316A05">
        <w:rPr>
          <w:lang w:val="en-US"/>
        </w:rPr>
        <w:t xml:space="preserve">yths of the Philippines. An Undergraduate Thesis Submitted to the College of Social Science and Philosophy Diliman, Quezon City As Partial Fulfillment of the Requirements for the Degree of B.A. Linguistics. </w:t>
      </w:r>
      <w:r w:rsidR="00316A05" w:rsidRPr="00AA69A5">
        <w:rPr>
          <w:lang w:val="en-US"/>
        </w:rPr>
        <w:t>180 p.</w:t>
      </w:r>
    </w:p>
    <w:p w:rsidR="003D1FC9" w:rsidRPr="006D3300" w:rsidRDefault="003D1FC9" w:rsidP="003D1FC9">
      <w:pPr>
        <w:pStyle w:val="NormalMaiTimesNewRoman"/>
      </w:pPr>
      <w:r w:rsidRPr="006D3300">
        <w:t xml:space="preserve">Gayton, Anna </w:t>
      </w:r>
      <w:proofErr w:type="spellStart"/>
      <w:r w:rsidRPr="006D3300">
        <w:t>Hadwich</w:t>
      </w:r>
      <w:proofErr w:type="spellEnd"/>
    </w:p>
    <w:p w:rsidR="003D1FC9" w:rsidRPr="006D3300" w:rsidRDefault="003D1FC9" w:rsidP="003D1FC9">
      <w:pPr>
        <w:pStyle w:val="StyleNormalYurTimesNewRoman1"/>
      </w:pPr>
      <w:r w:rsidRPr="006D3300">
        <w:t>1935a     "The Orpheus myth in North America". Journal of American Folklore 48(189):263-293.</w:t>
      </w:r>
    </w:p>
    <w:p w:rsidR="003D1FC9" w:rsidRPr="006D3300" w:rsidRDefault="003D1FC9" w:rsidP="003D1FC9">
      <w:pPr>
        <w:pStyle w:val="StyleNormalYurTimesNewRoman1"/>
      </w:pPr>
      <w:r w:rsidRPr="006D3300">
        <w:t>1935b     "Areal affiliations of California folktales". American Anthropologist 37:582-599.</w:t>
      </w:r>
    </w:p>
    <w:p w:rsidR="003D1FC9" w:rsidRPr="006D3300" w:rsidRDefault="003D1FC9" w:rsidP="003D1FC9">
      <w:pPr>
        <w:pStyle w:val="NormalMaiTimesNewRoman"/>
      </w:pPr>
      <w:r w:rsidRPr="006D3300">
        <w:t>Gayton, Anna H., &amp; Stanley S. Newman</w:t>
      </w:r>
    </w:p>
    <w:p w:rsidR="003D1FC9" w:rsidRPr="006D3300" w:rsidRDefault="003D1FC9" w:rsidP="003D1FC9">
      <w:pPr>
        <w:pStyle w:val="StyleNormalYurTimesNewRoman1"/>
      </w:pPr>
      <w:r w:rsidRPr="006D3300">
        <w:t>1940      Yokuts and Western Mono Myths. Berkeley &amp; Los Angeles. University of California Anthropological Records 5(1). 109 p.</w:t>
      </w:r>
    </w:p>
    <w:p w:rsidR="003D1FC9" w:rsidRPr="006D3300" w:rsidRDefault="003D1FC9" w:rsidP="003D1FC9">
      <w:pPr>
        <w:pStyle w:val="NormalMaiTimesNewRoman"/>
      </w:pPr>
      <w:r w:rsidRPr="006D3300">
        <w:t>Gebhardt Domínguez, Augusto</w:t>
      </w:r>
    </w:p>
    <w:p w:rsidR="003D1FC9" w:rsidRPr="00D66242" w:rsidRDefault="003D1FC9" w:rsidP="003D1FC9">
      <w:pPr>
        <w:pStyle w:val="NormalYur1"/>
        <w:rPr>
          <w:lang w:val="de-DE"/>
        </w:rPr>
      </w:pPr>
      <w:r w:rsidRPr="002C303C">
        <w:rPr>
          <w:lang w:val="en-US"/>
        </w:rPr>
        <w:t xml:space="preserve">2001      "El </w:t>
      </w:r>
      <w:proofErr w:type="spellStart"/>
      <w:r w:rsidRPr="002C303C">
        <w:rPr>
          <w:lang w:val="en-US"/>
        </w:rPr>
        <w:t>orígen</w:t>
      </w:r>
      <w:proofErr w:type="spellEnd"/>
      <w:r w:rsidRPr="002C303C">
        <w:rPr>
          <w:lang w:val="en-US"/>
        </w:rPr>
        <w:t xml:space="preserve"> de la </w:t>
      </w:r>
      <w:proofErr w:type="spellStart"/>
      <w:r w:rsidRPr="002C303C">
        <w:rPr>
          <w:lang w:val="en-US"/>
        </w:rPr>
        <w:t>creación</w:t>
      </w:r>
      <w:proofErr w:type="spellEnd"/>
      <w:r w:rsidRPr="002C303C">
        <w:rPr>
          <w:lang w:val="en-US"/>
        </w:rPr>
        <w:t xml:space="preserve"> </w:t>
      </w:r>
      <w:proofErr w:type="spellStart"/>
      <w:r w:rsidRPr="002C303C">
        <w:rPr>
          <w:lang w:val="en-US"/>
        </w:rPr>
        <w:t>según</w:t>
      </w:r>
      <w:proofErr w:type="spellEnd"/>
      <w:r w:rsidRPr="002C303C">
        <w:rPr>
          <w:lang w:val="en-US"/>
        </w:rPr>
        <w:t xml:space="preserve"> </w:t>
      </w:r>
      <w:proofErr w:type="spellStart"/>
      <w:r w:rsidRPr="002C303C">
        <w:rPr>
          <w:lang w:val="en-US"/>
        </w:rPr>
        <w:t>los</w:t>
      </w:r>
      <w:proofErr w:type="spellEnd"/>
      <w:r w:rsidRPr="002C303C">
        <w:rPr>
          <w:lang w:val="en-US"/>
        </w:rPr>
        <w:t xml:space="preserve"> </w:t>
      </w:r>
      <w:proofErr w:type="spellStart"/>
      <w:r w:rsidRPr="002C303C">
        <w:rPr>
          <w:lang w:val="en-US"/>
        </w:rPr>
        <w:t>ch'oles</w:t>
      </w:r>
      <w:proofErr w:type="spellEnd"/>
      <w:r w:rsidRPr="002C303C">
        <w:rPr>
          <w:lang w:val="en-US"/>
        </w:rPr>
        <w:t xml:space="preserve">". </w:t>
      </w:r>
      <w:proofErr w:type="spellStart"/>
      <w:r w:rsidRPr="00D66242">
        <w:rPr>
          <w:lang w:val="de-DE"/>
        </w:rPr>
        <w:t>Tlalocan</w:t>
      </w:r>
      <w:proofErr w:type="spellEnd"/>
      <w:r w:rsidRPr="00D66242">
        <w:rPr>
          <w:lang w:val="de-DE"/>
        </w:rPr>
        <w:t xml:space="preserve"> 13: 49-58.</w:t>
      </w:r>
    </w:p>
    <w:p w:rsidR="003D1FC9" w:rsidRPr="00D66242" w:rsidRDefault="003D1FC9" w:rsidP="003D1FC9">
      <w:pPr>
        <w:pStyle w:val="NormalMaiTimesNewRoman"/>
        <w:rPr>
          <w:lang w:val="de-DE"/>
        </w:rPr>
      </w:pPr>
      <w:proofErr w:type="spellStart"/>
      <w:r w:rsidRPr="00D66242">
        <w:rPr>
          <w:lang w:val="de-DE"/>
        </w:rPr>
        <w:t>Gebhaert</w:t>
      </w:r>
      <w:proofErr w:type="spellEnd"/>
      <w:r w:rsidRPr="00D66242">
        <w:rPr>
          <w:lang w:val="de-DE"/>
        </w:rPr>
        <w:t>-Sayer, Angelika</w:t>
      </w:r>
    </w:p>
    <w:p w:rsidR="003D1FC9" w:rsidRPr="00D66242" w:rsidRDefault="003D1FC9" w:rsidP="003D1FC9">
      <w:pPr>
        <w:pStyle w:val="StyleNormalYurTimesNewRoman1"/>
        <w:rPr>
          <w:lang w:val="de-DE"/>
        </w:rPr>
      </w:pPr>
      <w:r w:rsidRPr="00D66242">
        <w:rPr>
          <w:lang w:val="de-DE"/>
        </w:rPr>
        <w:lastRenderedPageBreak/>
        <w:t xml:space="preserve">1987      Die Spitze des Bewusstseins. Untersuchungen zu Weltbild und Kunst der </w:t>
      </w:r>
      <w:proofErr w:type="spellStart"/>
      <w:r w:rsidRPr="00D66242">
        <w:rPr>
          <w:lang w:val="de-DE"/>
        </w:rPr>
        <w:t>Shipibo-Conibo</w:t>
      </w:r>
      <w:proofErr w:type="spellEnd"/>
      <w:r w:rsidRPr="00D66242">
        <w:rPr>
          <w:lang w:val="de-DE"/>
        </w:rPr>
        <w:t xml:space="preserve">. </w:t>
      </w:r>
      <w:proofErr w:type="spellStart"/>
      <w:r w:rsidRPr="00D66242">
        <w:rPr>
          <w:lang w:val="de-DE"/>
        </w:rPr>
        <w:t>Hohenschläftlarn</w:t>
      </w:r>
      <w:proofErr w:type="spellEnd"/>
      <w:r w:rsidRPr="00D66242">
        <w:rPr>
          <w:lang w:val="de-DE"/>
        </w:rPr>
        <w:t>: Klaus Renner Verlag. 420 S.</w:t>
      </w:r>
      <w:r w:rsidR="00101D51" w:rsidRPr="00101D51">
        <w:rPr>
          <w:lang w:val="de-DE"/>
        </w:rPr>
        <w:t xml:space="preserve"> </w:t>
      </w:r>
      <w:r w:rsidR="00101D51">
        <w:rPr>
          <w:lang w:val="de-DE"/>
        </w:rPr>
        <w:t>(</w:t>
      </w:r>
      <w:r w:rsidR="00101D51" w:rsidRPr="00D66242">
        <w:rPr>
          <w:lang w:val="de-DE"/>
        </w:rPr>
        <w:t>Münchener Beiträge zur Amerikanistik 21</w:t>
      </w:r>
      <w:r w:rsidR="00101D51">
        <w:rPr>
          <w:lang w:val="de-DE"/>
        </w:rPr>
        <w:t>)</w:t>
      </w:r>
      <w:r w:rsidR="00C521FC">
        <w:rPr>
          <w:lang w:val="de-DE"/>
        </w:rPr>
        <w:t>.</w:t>
      </w:r>
    </w:p>
    <w:p w:rsidR="00227219" w:rsidRPr="00227219" w:rsidRDefault="00227219" w:rsidP="00227219">
      <w:pPr>
        <w:pStyle w:val="NormalMai2"/>
        <w:rPr>
          <w:lang w:val="en-US"/>
        </w:rPr>
      </w:pPr>
      <w:r w:rsidRPr="00227219">
        <w:rPr>
          <w:lang w:val="en-US"/>
        </w:rPr>
        <w:t>Gḛbski, Wiktor</w:t>
      </w:r>
    </w:p>
    <w:p w:rsidR="00227219" w:rsidRPr="00227219" w:rsidRDefault="00227219" w:rsidP="00227219">
      <w:pPr>
        <w:pStyle w:val="NormalYur1"/>
        <w:rPr>
          <w:lang w:val="en-US"/>
        </w:rPr>
      </w:pPr>
      <w:r w:rsidRPr="00227219">
        <w:rPr>
          <w:lang w:val="en-US"/>
        </w:rPr>
        <w:t xml:space="preserve">2024      A Grammar of the Jewish Arabic Dialect of </w:t>
      </w:r>
      <w:proofErr w:type="spellStart"/>
      <w:r w:rsidRPr="00227219">
        <w:rPr>
          <w:lang w:val="en-US"/>
        </w:rPr>
        <w:t>Gabes</w:t>
      </w:r>
      <w:proofErr w:type="spellEnd"/>
      <w:r w:rsidRPr="00227219">
        <w:rPr>
          <w:lang w:val="en-US"/>
        </w:rPr>
        <w:t xml:space="preserve">. </w:t>
      </w:r>
      <w:proofErr w:type="spellStart"/>
      <w:r w:rsidRPr="00227219">
        <w:rPr>
          <w:lang w:val="en-US"/>
        </w:rPr>
        <w:t>Cambeidge</w:t>
      </w:r>
      <w:proofErr w:type="spellEnd"/>
      <w:r w:rsidRPr="00227219">
        <w:rPr>
          <w:lang w:val="en-US"/>
        </w:rPr>
        <w:t>: University of Cambridge. 508 p. (Open Book Publishers)</w:t>
      </w:r>
    </w:p>
    <w:p w:rsidR="003D1FC9" w:rsidRPr="00D66242" w:rsidRDefault="003D1FC9" w:rsidP="003D1FC9">
      <w:pPr>
        <w:pStyle w:val="NormalMaiTimesNewRoman"/>
        <w:rPr>
          <w:lang w:val="de-DE"/>
        </w:rPr>
      </w:pPr>
      <w:r w:rsidRPr="00D66242">
        <w:rPr>
          <w:lang w:val="de-DE"/>
        </w:rPr>
        <w:t>Geddes, William Roberts</w:t>
      </w:r>
    </w:p>
    <w:p w:rsidR="003D1FC9" w:rsidRPr="00D66242" w:rsidRDefault="003D1FC9" w:rsidP="003D1FC9">
      <w:pPr>
        <w:pStyle w:val="NormalYur1"/>
        <w:rPr>
          <w:lang w:val="fr-FR"/>
        </w:rPr>
      </w:pPr>
      <w:r w:rsidRPr="002C303C">
        <w:rPr>
          <w:lang w:val="en-US"/>
        </w:rPr>
        <w:t xml:space="preserve">1976      Migrants of the Mountains. The Cultural Ecology of the Blue Miao (Hmong </w:t>
      </w:r>
      <w:proofErr w:type="spellStart"/>
      <w:r w:rsidRPr="002C303C">
        <w:rPr>
          <w:lang w:val="en-US"/>
        </w:rPr>
        <w:t>Hjua</w:t>
      </w:r>
      <w:proofErr w:type="spellEnd"/>
      <w:r w:rsidRPr="002C303C">
        <w:rPr>
          <w:lang w:val="en-US"/>
        </w:rPr>
        <w:t xml:space="preserve">) of </w:t>
      </w:r>
      <w:proofErr w:type="spellStart"/>
      <w:r w:rsidRPr="002C303C">
        <w:rPr>
          <w:lang w:val="en-US"/>
        </w:rPr>
        <w:t>Tailand</w:t>
      </w:r>
      <w:proofErr w:type="spellEnd"/>
      <w:r w:rsidRPr="002C303C">
        <w:rPr>
          <w:lang w:val="en-US"/>
        </w:rPr>
        <w:t xml:space="preserve">. </w:t>
      </w:r>
      <w:r w:rsidRPr="00D66242">
        <w:rPr>
          <w:lang w:val="fr-FR"/>
        </w:rPr>
        <w:t xml:space="preserve">Oxford: Clarendon </w:t>
      </w:r>
      <w:proofErr w:type="spellStart"/>
      <w:r w:rsidRPr="00D66242">
        <w:rPr>
          <w:lang w:val="fr-FR"/>
        </w:rPr>
        <w:t>Press</w:t>
      </w:r>
      <w:proofErr w:type="spellEnd"/>
      <w:r w:rsidRPr="00D66242">
        <w:rPr>
          <w:lang w:val="fr-FR"/>
        </w:rPr>
        <w:t>. 274 p.</w:t>
      </w:r>
    </w:p>
    <w:p w:rsidR="003D1FC9" w:rsidRDefault="003D1FC9" w:rsidP="003D1FC9">
      <w:pPr>
        <w:pStyle w:val="NormalMai"/>
        <w:rPr>
          <w:lang w:val="fr-FR"/>
        </w:rPr>
      </w:pPr>
      <w:proofErr w:type="spellStart"/>
      <w:r>
        <w:rPr>
          <w:lang w:val="fr-FR"/>
        </w:rPr>
        <w:t>Genetz</w:t>
      </w:r>
      <w:proofErr w:type="spellEnd"/>
      <w:r>
        <w:rPr>
          <w:lang w:val="fr-FR"/>
        </w:rPr>
        <w:t xml:space="preserve"> (</w:t>
      </w:r>
      <w:proofErr w:type="spellStart"/>
      <w:r>
        <w:rPr>
          <w:lang w:val="fr-FR"/>
        </w:rPr>
        <w:t>Jännes</w:t>
      </w:r>
      <w:proofErr w:type="spellEnd"/>
      <w:r>
        <w:rPr>
          <w:lang w:val="fr-FR"/>
        </w:rPr>
        <w:t xml:space="preserve">), </w:t>
      </w:r>
      <w:proofErr w:type="spellStart"/>
      <w:r>
        <w:rPr>
          <w:lang w:val="fr-FR"/>
        </w:rPr>
        <w:t>Arvid</w:t>
      </w:r>
      <w:proofErr w:type="spellEnd"/>
    </w:p>
    <w:p w:rsidR="003D1FC9" w:rsidRPr="00B4474C" w:rsidRDefault="003D1FC9" w:rsidP="003D1FC9">
      <w:pPr>
        <w:pStyle w:val="NormalYur1"/>
        <w:rPr>
          <w:rFonts w:cs="Tahoma"/>
          <w:b/>
          <w:bCs/>
          <w:color w:val="000000"/>
          <w:shd w:val="clear" w:color="auto" w:fill="FFFFFF"/>
          <w:lang w:val="en-US"/>
        </w:rPr>
      </w:pPr>
      <w:r w:rsidRPr="00B4474C">
        <w:rPr>
          <w:rStyle w:val="NormalMai3"/>
          <w:lang w:val="en-US"/>
        </w:rPr>
        <w:t>1889      Ost-</w:t>
      </w:r>
      <w:proofErr w:type="spellStart"/>
      <w:r w:rsidRPr="00B4474C">
        <w:rPr>
          <w:rStyle w:val="NormalMai3"/>
          <w:lang w:val="en-US"/>
        </w:rPr>
        <w:t>Tscheremissische</w:t>
      </w:r>
      <w:proofErr w:type="spellEnd"/>
      <w:r w:rsidRPr="00B4474C">
        <w:rPr>
          <w:rStyle w:val="NormalMai3"/>
          <w:lang w:val="en-US"/>
        </w:rPr>
        <w:t xml:space="preserve"> </w:t>
      </w:r>
      <w:proofErr w:type="spellStart"/>
      <w:r w:rsidRPr="00B4474C">
        <w:rPr>
          <w:rStyle w:val="NormalMai3"/>
          <w:lang w:val="en-US"/>
        </w:rPr>
        <w:t>Sprachstudien</w:t>
      </w:r>
      <w:proofErr w:type="spellEnd"/>
      <w:r w:rsidRPr="00B4474C">
        <w:rPr>
          <w:lang w:val="en-US"/>
        </w:rPr>
        <w:t xml:space="preserve">. I. </w:t>
      </w:r>
      <w:proofErr w:type="spellStart"/>
      <w:r w:rsidRPr="00B4474C">
        <w:rPr>
          <w:lang w:val="en-US"/>
        </w:rPr>
        <w:t>Sprachproben</w:t>
      </w:r>
      <w:proofErr w:type="spellEnd"/>
      <w:r w:rsidRPr="00B4474C">
        <w:rPr>
          <w:lang w:val="en-US"/>
        </w:rPr>
        <w:t xml:space="preserve"> </w:t>
      </w:r>
      <w:proofErr w:type="spellStart"/>
      <w:r w:rsidRPr="00B4474C">
        <w:rPr>
          <w:lang w:val="en-US"/>
        </w:rPr>
        <w:t>mit</w:t>
      </w:r>
      <w:proofErr w:type="spellEnd"/>
      <w:r w:rsidRPr="00B4474C">
        <w:rPr>
          <w:lang w:val="en-US"/>
        </w:rPr>
        <w:t xml:space="preserve"> </w:t>
      </w:r>
      <w:proofErr w:type="spellStart"/>
      <w:r w:rsidRPr="00B4474C">
        <w:rPr>
          <w:lang w:val="en-US"/>
        </w:rPr>
        <w:t>deutscher</w:t>
      </w:r>
      <w:proofErr w:type="spellEnd"/>
      <w:r w:rsidRPr="00B4474C">
        <w:rPr>
          <w:lang w:val="en-US"/>
        </w:rPr>
        <w:t xml:space="preserve"> </w:t>
      </w:r>
      <w:proofErr w:type="spellStart"/>
      <w:r w:rsidRPr="00B4474C">
        <w:rPr>
          <w:lang w:val="en-US"/>
        </w:rPr>
        <w:t>Übersetzung</w:t>
      </w:r>
      <w:proofErr w:type="spellEnd"/>
      <w:r w:rsidRPr="00B4474C">
        <w:rPr>
          <w:lang w:val="en-US"/>
        </w:rPr>
        <w:t>.</w:t>
      </w:r>
      <w:r w:rsidRPr="00B4474C">
        <w:rPr>
          <w:rStyle w:val="NormalMai3"/>
          <w:lang w:val="en-US"/>
        </w:rPr>
        <w:t xml:space="preserve"> Helsinki: </w:t>
      </w:r>
      <w:proofErr w:type="spellStart"/>
      <w:r w:rsidRPr="00B4474C">
        <w:rPr>
          <w:rStyle w:val="NormalMai3"/>
          <w:lang w:val="en-US"/>
        </w:rPr>
        <w:t>Suomalais-Ugrilaisen</w:t>
      </w:r>
      <w:proofErr w:type="spellEnd"/>
      <w:r w:rsidRPr="00B4474C">
        <w:rPr>
          <w:rStyle w:val="NormalMai3"/>
          <w:lang w:val="en-US"/>
        </w:rPr>
        <w:t xml:space="preserve"> </w:t>
      </w:r>
      <w:proofErr w:type="spellStart"/>
      <w:r w:rsidRPr="00B4474C">
        <w:rPr>
          <w:rStyle w:val="NormalMai3"/>
          <w:lang w:val="en-US"/>
        </w:rPr>
        <w:t>Seura</w:t>
      </w:r>
      <w:proofErr w:type="spellEnd"/>
      <w:r w:rsidRPr="00B4474C">
        <w:rPr>
          <w:rStyle w:val="NormalMai3"/>
          <w:lang w:val="en-US"/>
        </w:rPr>
        <w:t>. 181 S. (</w:t>
      </w:r>
      <w:r w:rsidRPr="00B4474C">
        <w:rPr>
          <w:rFonts w:cs="Tahoma"/>
          <w:color w:val="000000"/>
          <w:shd w:val="clear" w:color="auto" w:fill="FFFFFF"/>
          <w:lang w:val="en-US"/>
        </w:rPr>
        <w:t>Journal de la Société Finno-</w:t>
      </w:r>
      <w:proofErr w:type="spellStart"/>
      <w:r w:rsidRPr="00B4474C">
        <w:rPr>
          <w:rFonts w:cs="Tahoma"/>
          <w:color w:val="000000"/>
          <w:shd w:val="clear" w:color="auto" w:fill="FFFFFF"/>
          <w:lang w:val="en-US"/>
        </w:rPr>
        <w:t>Ougrienne</w:t>
      </w:r>
      <w:proofErr w:type="spellEnd"/>
      <w:r w:rsidRPr="00B4474C">
        <w:rPr>
          <w:rStyle w:val="NormalMai3"/>
          <w:lang w:val="en-US"/>
        </w:rPr>
        <w:t xml:space="preserve"> VII)</w:t>
      </w:r>
      <w:r w:rsidRPr="00B4474C">
        <w:rPr>
          <w:rFonts w:cs="Tahoma"/>
          <w:color w:val="000000"/>
          <w:shd w:val="clear" w:color="auto" w:fill="FFFFFF"/>
          <w:lang w:val="en-US"/>
        </w:rPr>
        <w:t>.</w:t>
      </w:r>
    </w:p>
    <w:p w:rsidR="003D1FC9" w:rsidRDefault="003D1FC9" w:rsidP="003D1FC9">
      <w:pPr>
        <w:pStyle w:val="NormalYur1"/>
        <w:rPr>
          <w:lang w:val="fr-FR"/>
        </w:rPr>
      </w:pPr>
      <w:r>
        <w:rPr>
          <w:lang w:val="fr-FR"/>
        </w:rPr>
        <w:t>1897      Ost-</w:t>
      </w:r>
      <w:proofErr w:type="spellStart"/>
      <w:r>
        <w:rPr>
          <w:lang w:val="fr-FR"/>
        </w:rPr>
        <w:t>permische</w:t>
      </w:r>
      <w:proofErr w:type="spellEnd"/>
      <w:r>
        <w:rPr>
          <w:lang w:val="fr-FR"/>
        </w:rPr>
        <w:t xml:space="preserve"> </w:t>
      </w:r>
      <w:proofErr w:type="spellStart"/>
      <w:r>
        <w:rPr>
          <w:lang w:val="fr-FR"/>
        </w:rPr>
        <w:t>Sprachstudien</w:t>
      </w:r>
      <w:proofErr w:type="spellEnd"/>
      <w:r>
        <w:rPr>
          <w:lang w:val="fr-FR"/>
        </w:rPr>
        <w:t xml:space="preserve">. </w:t>
      </w:r>
      <w:proofErr w:type="spellStart"/>
      <w:r>
        <w:rPr>
          <w:lang w:val="fr-FR"/>
        </w:rPr>
        <w:t>Helsingfors</w:t>
      </w:r>
      <w:proofErr w:type="spellEnd"/>
      <w:r>
        <w:rPr>
          <w:lang w:val="fr-FR"/>
        </w:rPr>
        <w:t xml:space="preserve">: </w:t>
      </w:r>
      <w:proofErr w:type="spellStart"/>
      <w:r>
        <w:rPr>
          <w:lang w:val="fr-FR"/>
        </w:rPr>
        <w:t>Finnischen</w:t>
      </w:r>
      <w:proofErr w:type="spellEnd"/>
      <w:r>
        <w:rPr>
          <w:lang w:val="fr-FR"/>
        </w:rPr>
        <w:t xml:space="preserve"> </w:t>
      </w:r>
      <w:proofErr w:type="spellStart"/>
      <w:r>
        <w:rPr>
          <w:lang w:val="fr-FR"/>
        </w:rPr>
        <w:t>Litteratur</w:t>
      </w:r>
      <w:proofErr w:type="spellEnd"/>
      <w:r>
        <w:rPr>
          <w:lang w:val="fr-FR"/>
        </w:rPr>
        <w:t>-Gesellschaft. 57 S.</w:t>
      </w:r>
    </w:p>
    <w:p w:rsidR="003D1FC9" w:rsidRPr="008A09B5" w:rsidRDefault="003D1FC9" w:rsidP="003D1FC9">
      <w:pPr>
        <w:pStyle w:val="NormalMaiTimesNewRoman"/>
        <w:rPr>
          <w:lang w:val="fr-FR"/>
        </w:rPr>
      </w:pPr>
      <w:r w:rsidRPr="008A09B5">
        <w:rPr>
          <w:lang w:val="fr-FR"/>
        </w:rPr>
        <w:t>Gennep, Arnold van</w:t>
      </w:r>
    </w:p>
    <w:p w:rsidR="003D1FC9" w:rsidRPr="002C303C" w:rsidRDefault="003D1FC9" w:rsidP="003D1FC9">
      <w:pPr>
        <w:pStyle w:val="NormalYur1"/>
        <w:rPr>
          <w:lang w:val="en-US"/>
        </w:rPr>
      </w:pPr>
      <w:r w:rsidRPr="00A562D9">
        <w:rPr>
          <w:lang w:val="en-US"/>
        </w:rPr>
        <w:t xml:space="preserve">1933      Le folklore du Dauphiné (Isère). </w:t>
      </w:r>
      <w:r w:rsidRPr="00994184">
        <w:rPr>
          <w:lang w:val="en-US"/>
        </w:rPr>
        <w:t xml:space="preserve">Paris: </w:t>
      </w:r>
      <w:proofErr w:type="spellStart"/>
      <w:r w:rsidRPr="00994184">
        <w:rPr>
          <w:lang w:val="en-US"/>
        </w:rPr>
        <w:t>Libr</w:t>
      </w:r>
      <w:r>
        <w:rPr>
          <w:lang w:val="en-US"/>
        </w:rPr>
        <w:t>ai</w:t>
      </w:r>
      <w:r w:rsidRPr="00994184">
        <w:rPr>
          <w:lang w:val="en-US"/>
        </w:rPr>
        <w:t>rie</w:t>
      </w:r>
      <w:proofErr w:type="spellEnd"/>
      <w:r w:rsidRPr="00994184">
        <w:rPr>
          <w:lang w:val="en-US"/>
        </w:rPr>
        <w:t xml:space="preserve"> Orientale et Américaine G.-P. </w:t>
      </w:r>
      <w:proofErr w:type="spellStart"/>
      <w:r w:rsidRPr="00994184">
        <w:rPr>
          <w:lang w:val="en-US"/>
        </w:rPr>
        <w:t>Maisonneuuve</w:t>
      </w:r>
      <w:proofErr w:type="spellEnd"/>
      <w:r w:rsidRPr="00994184">
        <w:rPr>
          <w:lang w:val="en-US"/>
        </w:rPr>
        <w:t xml:space="preserve">. </w:t>
      </w:r>
      <w:r w:rsidRPr="002C303C">
        <w:rPr>
          <w:lang w:val="en-US"/>
        </w:rPr>
        <w:t>T. 2, 792 p. T. 3, p. 325-793.</w:t>
      </w:r>
    </w:p>
    <w:p w:rsidR="003D1FC9" w:rsidRPr="006D3300" w:rsidRDefault="003D1FC9" w:rsidP="003D1FC9">
      <w:pPr>
        <w:pStyle w:val="NormalMaiTimesNewRoman"/>
      </w:pPr>
      <w:r w:rsidRPr="006D3300">
        <w:t xml:space="preserve">Gentry, </w:t>
      </w:r>
      <w:proofErr w:type="spellStart"/>
      <w:r w:rsidRPr="006D3300">
        <w:t>Houward</w:t>
      </w:r>
      <w:proofErr w:type="spellEnd"/>
      <w:r w:rsidRPr="006D3300">
        <w:t xml:space="preserve"> Scott</w:t>
      </w:r>
    </w:p>
    <w:p w:rsidR="003D1FC9" w:rsidRPr="002C303C" w:rsidRDefault="003D1FC9" w:rsidP="003D1FC9">
      <w:pPr>
        <w:pStyle w:val="NormalYur1"/>
        <w:rPr>
          <w:lang w:val="en-US"/>
        </w:rPr>
      </w:pPr>
      <w:r w:rsidRPr="002C303C">
        <w:rPr>
          <w:lang w:val="en-US"/>
        </w:rPr>
        <w:t xml:space="preserve">1963      "The </w:t>
      </w:r>
      <w:proofErr w:type="spellStart"/>
      <w:r w:rsidRPr="002C303C">
        <w:rPr>
          <w:lang w:val="en-US"/>
        </w:rPr>
        <w:t>Warihio</w:t>
      </w:r>
      <w:proofErr w:type="spellEnd"/>
      <w:r w:rsidRPr="002C303C">
        <w:rPr>
          <w:lang w:val="en-US"/>
        </w:rPr>
        <w:t xml:space="preserve"> Indians of Sonora – Chihuahua: an ethnographic survey". Anthropological Papers of the Bureau of American Ethnology, Bull. 186, no. 65. P. 61-144.</w:t>
      </w:r>
    </w:p>
    <w:p w:rsidR="004E210F" w:rsidRPr="00386AC2" w:rsidRDefault="004E210F" w:rsidP="004E210F">
      <w:pPr>
        <w:pStyle w:val="NormalMai2"/>
        <w:rPr>
          <w:lang w:val="en-US" w:bidi="ar-YE"/>
        </w:rPr>
      </w:pPr>
      <w:r w:rsidRPr="00386AC2">
        <w:rPr>
          <w:lang w:val="en-US" w:bidi="ar-YE"/>
        </w:rPr>
        <w:t>George, Andrew R.</w:t>
      </w:r>
    </w:p>
    <w:p w:rsidR="004E210F" w:rsidRPr="00386AC2" w:rsidRDefault="004E210F" w:rsidP="004E210F">
      <w:pPr>
        <w:pStyle w:val="NormalYur1"/>
        <w:rPr>
          <w:lang w:val="en-US" w:bidi="ar-YE"/>
        </w:rPr>
      </w:pPr>
      <w:r w:rsidRPr="00386AC2">
        <w:rPr>
          <w:lang w:val="en-US" w:bidi="ar-YE"/>
        </w:rPr>
        <w:t>2003</w:t>
      </w:r>
      <w:r w:rsidRPr="00386AC2">
        <w:rPr>
          <w:lang w:val="en-US" w:bidi="ar-YE"/>
        </w:rPr>
        <w:tab/>
        <w:t xml:space="preserve">The Babylonian Gilgamesh Epic. </w:t>
      </w:r>
      <w:r w:rsidRPr="004E210F">
        <w:rPr>
          <w:lang w:val="en-US" w:bidi="ar-YE"/>
        </w:rPr>
        <w:t xml:space="preserve">Introduction, Critical Edition and Cuneiform Texts. </w:t>
      </w:r>
      <w:r w:rsidRPr="00386AC2">
        <w:rPr>
          <w:lang w:val="en-US" w:bidi="ar-YE"/>
        </w:rPr>
        <w:t>New York: Oxford University Press. 2 vols. 986 p. + 147 pl.</w:t>
      </w:r>
    </w:p>
    <w:p w:rsidR="004E210F" w:rsidRPr="004E210F" w:rsidRDefault="004E210F" w:rsidP="004E210F">
      <w:pPr>
        <w:pStyle w:val="NormalYur1"/>
        <w:rPr>
          <w:lang w:val="en-US" w:bidi="ar-YE"/>
        </w:rPr>
      </w:pPr>
      <w:r w:rsidRPr="00221F8D">
        <w:rPr>
          <w:lang w:val="en-US" w:bidi="ar-YE"/>
        </w:rPr>
        <w:t>2010</w:t>
      </w:r>
      <w:r w:rsidRPr="00221F8D">
        <w:rPr>
          <w:lang w:val="en-US" w:bidi="ar-YE"/>
        </w:rPr>
        <w:tab/>
        <w:t xml:space="preserve">“The Sign of the Flood and the Language of Signs in Babylonian Omen Literature”. </w:t>
      </w:r>
      <w:r w:rsidRPr="004E210F">
        <w:rPr>
          <w:lang w:val="en-US" w:bidi="ar-YE"/>
        </w:rPr>
        <w:t>Kogan, L.</w:t>
      </w:r>
      <w:r>
        <w:rPr>
          <w:lang w:val="en-US" w:bidi="ar-YE"/>
        </w:rPr>
        <w:t>,</w:t>
      </w:r>
      <w:r w:rsidRPr="004E210F">
        <w:rPr>
          <w:lang w:val="en-US" w:bidi="ar-YE"/>
        </w:rPr>
        <w:t xml:space="preserve"> </w:t>
      </w:r>
      <w:r>
        <w:rPr>
          <w:lang w:val="en-US" w:bidi="ar-YE"/>
        </w:rPr>
        <w:t xml:space="preserve">N. </w:t>
      </w:r>
      <w:r w:rsidRPr="004E210F">
        <w:rPr>
          <w:lang w:val="en-US" w:bidi="ar-YE"/>
        </w:rPr>
        <w:t xml:space="preserve">Koslova, </w:t>
      </w:r>
      <w:r>
        <w:rPr>
          <w:lang w:val="en-US" w:bidi="ar-YE"/>
        </w:rPr>
        <w:t>S.</w:t>
      </w:r>
      <w:r w:rsidRPr="004E210F">
        <w:rPr>
          <w:lang w:val="en-US" w:bidi="ar-YE"/>
        </w:rPr>
        <w:t xml:space="preserve"> Loesov, </w:t>
      </w:r>
      <w:r>
        <w:rPr>
          <w:lang w:val="en-US" w:bidi="ar-YE"/>
        </w:rPr>
        <w:t>&amp; S.</w:t>
      </w:r>
      <w:r w:rsidRPr="004E210F">
        <w:rPr>
          <w:lang w:val="en-US" w:bidi="ar-YE"/>
        </w:rPr>
        <w:t xml:space="preserve"> Tishchenko (ed.), Proceedings of the 53e Rencontre </w:t>
      </w:r>
      <w:proofErr w:type="spellStart"/>
      <w:r w:rsidRPr="004E210F">
        <w:rPr>
          <w:lang w:val="en-US" w:bidi="ar-YE"/>
        </w:rPr>
        <w:t>Assyriologique</w:t>
      </w:r>
      <w:proofErr w:type="spellEnd"/>
      <w:r w:rsidRPr="004E210F">
        <w:rPr>
          <w:lang w:val="en-US" w:bidi="ar-YE"/>
        </w:rPr>
        <w:t xml:space="preserve"> </w:t>
      </w:r>
      <w:proofErr w:type="spellStart"/>
      <w:r w:rsidRPr="004E210F">
        <w:rPr>
          <w:lang w:val="en-US" w:bidi="ar-YE"/>
        </w:rPr>
        <w:t>Internationale</w:t>
      </w:r>
      <w:proofErr w:type="spellEnd"/>
      <w:r w:rsidRPr="004E210F">
        <w:rPr>
          <w:lang w:val="en-US" w:bidi="ar-YE"/>
        </w:rPr>
        <w:t xml:space="preserve">. </w:t>
      </w:r>
      <w:r w:rsidRPr="00386AC2">
        <w:rPr>
          <w:lang w:val="en-US" w:bidi="ar-YE"/>
        </w:rPr>
        <w:t xml:space="preserve">Volume 1. Language in the Ancient Near East. </w:t>
      </w:r>
      <w:r w:rsidRPr="004E210F">
        <w:rPr>
          <w:lang w:val="en-US" w:bidi="ar-YE"/>
        </w:rPr>
        <w:t xml:space="preserve">Part 1. Winona Lake: </w:t>
      </w:r>
      <w:proofErr w:type="spellStart"/>
      <w:r w:rsidRPr="004E210F">
        <w:rPr>
          <w:lang w:val="en-US" w:bidi="ar-YE"/>
        </w:rPr>
        <w:t>Eisenbrauns</w:t>
      </w:r>
      <w:proofErr w:type="spellEnd"/>
      <w:r w:rsidRPr="004E210F">
        <w:rPr>
          <w:lang w:val="en-US" w:bidi="ar-YE"/>
        </w:rPr>
        <w:t>.</w:t>
      </w:r>
      <w:r w:rsidR="00251D8D" w:rsidRPr="004E210F">
        <w:rPr>
          <w:lang w:val="en-US" w:bidi="ar-YE"/>
        </w:rPr>
        <w:t xml:space="preserve"> (Babel und Bibel 4)</w:t>
      </w:r>
      <w:r w:rsidR="00251D8D">
        <w:rPr>
          <w:lang w:val="en-US" w:bidi="ar-YE"/>
        </w:rPr>
        <w:t xml:space="preserve">. </w:t>
      </w:r>
      <w:r w:rsidRPr="004E210F">
        <w:rPr>
          <w:lang w:val="en-US" w:bidi="ar-YE"/>
        </w:rPr>
        <w:t xml:space="preserve"> P. 323–335.</w:t>
      </w:r>
    </w:p>
    <w:p w:rsidR="003D1FC9" w:rsidRPr="00B21A94" w:rsidRDefault="003D1FC9" w:rsidP="003D1FC9">
      <w:pPr>
        <w:pStyle w:val="NormalMai"/>
      </w:pPr>
      <w:r>
        <w:t xml:space="preserve">Georgeakis, </w:t>
      </w:r>
      <w:r w:rsidR="00773604">
        <w:t xml:space="preserve">G., </w:t>
      </w:r>
      <w:r>
        <w:t>&amp; Léon Pineau</w:t>
      </w:r>
    </w:p>
    <w:p w:rsidR="00773604" w:rsidRPr="00773604" w:rsidRDefault="00773604" w:rsidP="00773604">
      <w:pPr>
        <w:pStyle w:val="NormalYur1"/>
        <w:rPr>
          <w:lang w:val="en-US"/>
        </w:rPr>
      </w:pPr>
      <w:r w:rsidRPr="00773604">
        <w:rPr>
          <w:lang w:val="en-US"/>
        </w:rPr>
        <w:t xml:space="preserve">1893      “Le folk-lore de Lesbos”. Revue des traditions </w:t>
      </w:r>
      <w:proofErr w:type="spellStart"/>
      <w:r w:rsidRPr="00773604">
        <w:rPr>
          <w:lang w:val="en-US"/>
        </w:rPr>
        <w:t>populaires</w:t>
      </w:r>
      <w:proofErr w:type="spellEnd"/>
      <w:r w:rsidRPr="00773604">
        <w:rPr>
          <w:lang w:val="en-US"/>
        </w:rPr>
        <w:t xml:space="preserve"> 8(6): 320-327.</w:t>
      </w:r>
    </w:p>
    <w:p w:rsidR="00773604" w:rsidRPr="00CC2E5A" w:rsidRDefault="00773604" w:rsidP="00773604">
      <w:pPr>
        <w:pStyle w:val="NormalYur1"/>
        <w:rPr>
          <w:lang w:val="en-US"/>
        </w:rPr>
      </w:pPr>
      <w:r w:rsidRPr="00CC2E5A">
        <w:rPr>
          <w:lang w:val="en-US"/>
        </w:rPr>
        <w:t xml:space="preserve">1894      </w:t>
      </w:r>
      <w:r w:rsidRPr="00773604">
        <w:rPr>
          <w:lang w:val="en-US"/>
        </w:rPr>
        <w:t>Folk-lore de Lesbos. Paris: J. Maisonneuve. 373 p. (</w:t>
      </w:r>
      <w:proofErr w:type="spellStart"/>
      <w:r w:rsidRPr="00773604">
        <w:rPr>
          <w:lang w:val="en-US"/>
        </w:rPr>
        <w:t>Littératures</w:t>
      </w:r>
      <w:proofErr w:type="spellEnd"/>
      <w:r w:rsidRPr="00773604">
        <w:rPr>
          <w:lang w:val="en-US"/>
        </w:rPr>
        <w:t xml:space="preserve"> </w:t>
      </w:r>
      <w:proofErr w:type="spellStart"/>
      <w:r w:rsidRPr="00773604">
        <w:rPr>
          <w:lang w:val="en-US"/>
        </w:rPr>
        <w:t>populaires</w:t>
      </w:r>
      <w:proofErr w:type="spellEnd"/>
      <w:r w:rsidRPr="00773604">
        <w:rPr>
          <w:lang w:val="en-US"/>
        </w:rPr>
        <w:t xml:space="preserve"> de </w:t>
      </w:r>
      <w:proofErr w:type="spellStart"/>
      <w:r w:rsidRPr="00773604">
        <w:rPr>
          <w:lang w:val="en-US"/>
        </w:rPr>
        <w:t>toutes</w:t>
      </w:r>
      <w:proofErr w:type="spellEnd"/>
      <w:r w:rsidRPr="00773604">
        <w:rPr>
          <w:lang w:val="en-US"/>
        </w:rPr>
        <w:t xml:space="preserve"> les nations. </w:t>
      </w:r>
      <w:r w:rsidRPr="00145BEF">
        <w:rPr>
          <w:lang w:val="en-US"/>
        </w:rPr>
        <w:t>T. 31).</w:t>
      </w:r>
    </w:p>
    <w:p w:rsidR="003D1FC9" w:rsidRDefault="003D1FC9" w:rsidP="003D1FC9">
      <w:pPr>
        <w:pStyle w:val="NormalMai"/>
      </w:pPr>
      <w:proofErr w:type="spellStart"/>
      <w:r>
        <w:t>Georgevitch</w:t>
      </w:r>
      <w:proofErr w:type="spellEnd"/>
      <w:r>
        <w:t>, T.R.</w:t>
      </w:r>
    </w:p>
    <w:p w:rsidR="003D1FC9" w:rsidRPr="00CE1FC7" w:rsidRDefault="003D1FC9" w:rsidP="003D1FC9">
      <w:pPr>
        <w:pStyle w:val="NormalYur1"/>
        <w:rPr>
          <w:lang w:val="en-US"/>
        </w:rPr>
      </w:pPr>
      <w:r w:rsidRPr="007F2F3C">
        <w:rPr>
          <w:lang w:val="en-US"/>
        </w:rPr>
        <w:t xml:space="preserve">1918      </w:t>
      </w:r>
      <w:r w:rsidRPr="00CE1FC7">
        <w:rPr>
          <w:lang w:val="en-US"/>
        </w:rPr>
        <w:t>«</w:t>
      </w:r>
      <w:r w:rsidRPr="007F2F3C">
        <w:rPr>
          <w:lang w:val="en-US"/>
        </w:rPr>
        <w:t>Parthenogenesis</w:t>
      </w:r>
      <w:r w:rsidRPr="00CE1FC7">
        <w:rPr>
          <w:lang w:val="en-US"/>
        </w:rPr>
        <w:t>»</w:t>
      </w:r>
      <w:r w:rsidRPr="007F2F3C">
        <w:rPr>
          <w:lang w:val="en-US"/>
        </w:rPr>
        <w:t>. Folk-Lore 29: 58-65.</w:t>
      </w:r>
    </w:p>
    <w:p w:rsidR="005D33EC" w:rsidRDefault="005D33EC" w:rsidP="005D33EC">
      <w:pPr>
        <w:pStyle w:val="NormalMai"/>
      </w:pPr>
      <w:r>
        <w:t>Gering, Hugo</w:t>
      </w:r>
    </w:p>
    <w:p w:rsidR="005D33EC" w:rsidRPr="006B3CCE" w:rsidRDefault="005D33EC" w:rsidP="005D33EC">
      <w:pPr>
        <w:pStyle w:val="NormalYur1"/>
        <w:rPr>
          <w:lang w:val="en-US"/>
        </w:rPr>
      </w:pPr>
      <w:r w:rsidRPr="005D33EC">
        <w:rPr>
          <w:lang w:val="en-US"/>
        </w:rPr>
        <w:t xml:space="preserve">1883      </w:t>
      </w:r>
      <w:proofErr w:type="spellStart"/>
      <w:r w:rsidRPr="005D33EC">
        <w:rPr>
          <w:lang w:val="en-US"/>
        </w:rPr>
        <w:t>Islendzk</w:t>
      </w:r>
      <w:proofErr w:type="spellEnd"/>
      <w:r w:rsidRPr="005D33EC">
        <w:rPr>
          <w:lang w:val="en-US"/>
        </w:rPr>
        <w:t xml:space="preserve"> </w:t>
      </w:r>
      <w:proofErr w:type="spellStart"/>
      <w:r w:rsidRPr="005D33EC">
        <w:rPr>
          <w:lang w:val="en-US"/>
        </w:rPr>
        <w:t>æventyri</w:t>
      </w:r>
      <w:proofErr w:type="spellEnd"/>
      <w:r w:rsidRPr="005D33EC">
        <w:rPr>
          <w:lang w:val="en-US"/>
        </w:rPr>
        <w:t xml:space="preserve">. </w:t>
      </w:r>
      <w:proofErr w:type="spellStart"/>
      <w:r w:rsidRPr="005D33EC">
        <w:rPr>
          <w:lang w:val="en-US"/>
        </w:rPr>
        <w:t>Isländische</w:t>
      </w:r>
      <w:proofErr w:type="spellEnd"/>
      <w:r w:rsidRPr="005D33EC">
        <w:rPr>
          <w:lang w:val="en-US"/>
        </w:rPr>
        <w:t xml:space="preserve"> </w:t>
      </w:r>
      <w:proofErr w:type="spellStart"/>
      <w:r w:rsidRPr="005D33EC">
        <w:rPr>
          <w:lang w:val="en-US"/>
        </w:rPr>
        <w:t>Legenden</w:t>
      </w:r>
      <w:proofErr w:type="spellEnd"/>
      <w:r w:rsidRPr="005D33EC">
        <w:rPr>
          <w:lang w:val="en-US"/>
        </w:rPr>
        <w:t xml:space="preserve">, </w:t>
      </w:r>
      <w:proofErr w:type="spellStart"/>
      <w:r w:rsidRPr="005D33EC">
        <w:rPr>
          <w:lang w:val="en-US"/>
        </w:rPr>
        <w:t>Novellen</w:t>
      </w:r>
      <w:proofErr w:type="spellEnd"/>
      <w:r w:rsidRPr="005D33EC">
        <w:rPr>
          <w:lang w:val="en-US"/>
        </w:rPr>
        <w:t xml:space="preserve"> und Märchen. Bd. 2. Halle: Verlag der </w:t>
      </w:r>
      <w:proofErr w:type="spellStart"/>
      <w:r w:rsidRPr="005D33EC">
        <w:rPr>
          <w:lang w:val="en-US"/>
        </w:rPr>
        <w:t>Bechhandlung</w:t>
      </w:r>
      <w:proofErr w:type="spellEnd"/>
      <w:r w:rsidRPr="005D33EC">
        <w:rPr>
          <w:lang w:val="en-US"/>
        </w:rPr>
        <w:t xml:space="preserve"> des </w:t>
      </w:r>
      <w:proofErr w:type="spellStart"/>
      <w:r w:rsidRPr="005D33EC">
        <w:rPr>
          <w:lang w:val="en-US"/>
        </w:rPr>
        <w:t>Waisenhauses</w:t>
      </w:r>
      <w:proofErr w:type="spellEnd"/>
      <w:r w:rsidRPr="005D33EC">
        <w:rPr>
          <w:lang w:val="en-US"/>
        </w:rPr>
        <w:t>. 396 S.</w:t>
      </w:r>
    </w:p>
    <w:p w:rsidR="003D1FC9" w:rsidRPr="006D3300" w:rsidRDefault="003D1FC9" w:rsidP="003D1FC9">
      <w:pPr>
        <w:pStyle w:val="NormalMaiTimesNewRoman"/>
      </w:pPr>
      <w:proofErr w:type="spellStart"/>
      <w:r w:rsidRPr="006D3300">
        <w:t>Gerish</w:t>
      </w:r>
      <w:proofErr w:type="spellEnd"/>
      <w:r w:rsidRPr="006D3300">
        <w:t>, W.B.</w:t>
      </w:r>
    </w:p>
    <w:p w:rsidR="003D1FC9" w:rsidRPr="006F0898" w:rsidRDefault="003D1FC9" w:rsidP="003D1FC9">
      <w:pPr>
        <w:pStyle w:val="NormalYur1"/>
        <w:rPr>
          <w:lang w:val="en-US"/>
        </w:rPr>
      </w:pPr>
      <w:r w:rsidRPr="006F0898">
        <w:rPr>
          <w:lang w:val="en-US"/>
        </w:rPr>
        <w:t>1896      "A variant(?) from Norfolk". Folk-Lore 7(2):414-415.</w:t>
      </w:r>
    </w:p>
    <w:p w:rsidR="003D1FC9" w:rsidRDefault="003D1FC9" w:rsidP="003D1FC9">
      <w:pPr>
        <w:pStyle w:val="NormalMai"/>
      </w:pPr>
      <w:r>
        <w:t>Gerould, Gordon Hall</w:t>
      </w:r>
    </w:p>
    <w:p w:rsidR="003D1FC9" w:rsidRPr="002C303C" w:rsidRDefault="003D1FC9" w:rsidP="003D1FC9">
      <w:pPr>
        <w:pStyle w:val="NormalYur1"/>
        <w:rPr>
          <w:lang w:val="en-US"/>
        </w:rPr>
      </w:pPr>
      <w:r w:rsidRPr="00654371">
        <w:rPr>
          <w:lang w:val="en-US"/>
        </w:rPr>
        <w:t xml:space="preserve">1908      The </w:t>
      </w:r>
      <w:proofErr w:type="spellStart"/>
      <w:r w:rsidRPr="00654371">
        <w:rPr>
          <w:lang w:val="en-US"/>
        </w:rPr>
        <w:t>Greatful</w:t>
      </w:r>
      <w:proofErr w:type="spellEnd"/>
      <w:r w:rsidRPr="00654371">
        <w:rPr>
          <w:lang w:val="en-US"/>
        </w:rPr>
        <w:t xml:space="preserve"> Dead. The History of a Folk Story. London: the Folk-Lore Society. </w:t>
      </w:r>
      <w:r w:rsidRPr="002C303C">
        <w:rPr>
          <w:lang w:val="en-US"/>
        </w:rPr>
        <w:t>177 p.</w:t>
      </w:r>
    </w:p>
    <w:p w:rsidR="003D1FC9" w:rsidRPr="00D66242" w:rsidRDefault="003D1FC9" w:rsidP="003D1FC9">
      <w:pPr>
        <w:pStyle w:val="NormalMaiTimesNewRoman"/>
        <w:rPr>
          <w:lang w:val="fr-FR"/>
        </w:rPr>
      </w:pPr>
      <w:proofErr w:type="spellStart"/>
      <w:r w:rsidRPr="00D66242">
        <w:rPr>
          <w:lang w:val="fr-FR"/>
        </w:rPr>
        <w:t>Gessain</w:t>
      </w:r>
      <w:proofErr w:type="spellEnd"/>
      <w:r w:rsidRPr="00D66242">
        <w:rPr>
          <w:lang w:val="fr-FR"/>
        </w:rPr>
        <w:t>, Robert</w:t>
      </w:r>
    </w:p>
    <w:p w:rsidR="003D1FC9" w:rsidRPr="006D3300" w:rsidRDefault="003D1FC9" w:rsidP="003D1FC9">
      <w:pPr>
        <w:pStyle w:val="StyleNormalYurTimesNewRoman1"/>
        <w:rPr>
          <w:rStyle w:val="StyleNormalYurTimesNewRoman2Char"/>
        </w:rPr>
      </w:pPr>
      <w:r w:rsidRPr="00D66242">
        <w:rPr>
          <w:rStyle w:val="StyleNormalYurTimesNewRoman1Char"/>
          <w:lang w:val="fr-FR"/>
        </w:rPr>
        <w:lastRenderedPageBreak/>
        <w:t xml:space="preserve">1958      "Le motif </w:t>
      </w:r>
      <w:proofErr w:type="spellStart"/>
      <w:r w:rsidRPr="00D66242">
        <w:rPr>
          <w:i/>
          <w:lang w:val="fr-FR"/>
        </w:rPr>
        <w:t>Vagina</w:t>
      </w:r>
      <w:proofErr w:type="spellEnd"/>
      <w:r w:rsidRPr="00D66242">
        <w:rPr>
          <w:i/>
          <w:lang w:val="fr-FR"/>
        </w:rPr>
        <w:t xml:space="preserve"> </w:t>
      </w:r>
      <w:proofErr w:type="spellStart"/>
      <w:r w:rsidRPr="00D66242">
        <w:rPr>
          <w:i/>
          <w:lang w:val="fr-FR"/>
        </w:rPr>
        <w:t>Dentata</w:t>
      </w:r>
      <w:proofErr w:type="spellEnd"/>
      <w:r w:rsidRPr="00D66242">
        <w:rPr>
          <w:lang w:val="fr-FR"/>
        </w:rPr>
        <w:t xml:space="preserve"> dans les mythologies Eskimo et Nord-amé</w:t>
      </w:r>
      <w:r w:rsidRPr="00D66242">
        <w:rPr>
          <w:rStyle w:val="StyleNormalYurTimesNewRoman2Char"/>
          <w:lang w:val="fr-FR"/>
        </w:rPr>
        <w:t xml:space="preserve">rindiennes". </w:t>
      </w:r>
      <w:r w:rsidRPr="006D3300">
        <w:rPr>
          <w:rStyle w:val="StyleNormalYurTimesNewRoman2Char"/>
        </w:rPr>
        <w:t>32nd International Congress of Americanists (</w:t>
      </w:r>
      <w:proofErr w:type="spellStart"/>
      <w:r w:rsidRPr="006D3300">
        <w:rPr>
          <w:rStyle w:val="StyleNormalYurTimesNewRoman2Char"/>
        </w:rPr>
        <w:t>Copengahen</w:t>
      </w:r>
      <w:proofErr w:type="spellEnd"/>
      <w:r w:rsidRPr="006D3300">
        <w:rPr>
          <w:rStyle w:val="StyleNormalYurTimesNewRoman2Char"/>
        </w:rPr>
        <w:t xml:space="preserve"> 1956). København: Munksgaard. Pp. 583-586.</w:t>
      </w:r>
    </w:p>
    <w:p w:rsidR="003D1FC9" w:rsidRPr="006D3300" w:rsidRDefault="003D1FC9" w:rsidP="003D1FC9">
      <w:pPr>
        <w:pStyle w:val="StyleNormalYurTimesNewRoman1"/>
      </w:pPr>
      <w:r w:rsidRPr="006D3300">
        <w:t xml:space="preserve">1984      "Dance masks of </w:t>
      </w:r>
      <w:proofErr w:type="spellStart"/>
      <w:r w:rsidRPr="006D3300">
        <w:t>Ammassalik</w:t>
      </w:r>
      <w:proofErr w:type="spellEnd"/>
      <w:r w:rsidRPr="006D3300">
        <w:t xml:space="preserve"> (East Coast of Greenland)". Arctic Anthropology 21(2):81-107.</w:t>
      </w:r>
    </w:p>
    <w:p w:rsidR="003D1FC9" w:rsidRDefault="003D1FC9" w:rsidP="003D1FC9">
      <w:pPr>
        <w:pStyle w:val="NormalMaiTimesNewRoman"/>
      </w:pPr>
      <w:r>
        <w:t>Gevorgian, Narine</w:t>
      </w:r>
    </w:p>
    <w:p w:rsidR="003D1FC9" w:rsidRDefault="003D1FC9" w:rsidP="003D1FC9">
      <w:pPr>
        <w:pStyle w:val="StyleNormalYurTimesNewRoman0"/>
      </w:pPr>
      <w:r>
        <w:t xml:space="preserve">2007      “On the Ossetic legend about </w:t>
      </w:r>
      <w:proofErr w:type="spellStart"/>
      <w:r>
        <w:t>Art’awyz</w:t>
      </w:r>
      <w:proofErr w:type="spellEnd"/>
      <w:r>
        <w:t>”. Iran &amp; the Caucasus 11(1): 101-105.</w:t>
      </w:r>
    </w:p>
    <w:p w:rsidR="003D1FC9" w:rsidRPr="006D3300" w:rsidRDefault="003D1FC9" w:rsidP="003D1FC9">
      <w:pPr>
        <w:pStyle w:val="NormalMaiTimesNewRoman"/>
      </w:pPr>
      <w:proofErr w:type="spellStart"/>
      <w:r w:rsidRPr="006D3300">
        <w:t>Giaccaria</w:t>
      </w:r>
      <w:proofErr w:type="spellEnd"/>
      <w:r w:rsidRPr="006D3300">
        <w:t>, Bartolomé, &amp; Adalberto Heide</w:t>
      </w:r>
    </w:p>
    <w:p w:rsidR="003D1FC9" w:rsidRPr="006D3300" w:rsidRDefault="003D1FC9" w:rsidP="003D1FC9">
      <w:pPr>
        <w:pStyle w:val="StyleNormalYurTimesNewRoman1"/>
      </w:pPr>
      <w:r w:rsidRPr="006D3300">
        <w:t xml:space="preserve">1991      </w:t>
      </w:r>
      <w:proofErr w:type="spellStart"/>
      <w:r w:rsidRPr="006D3300">
        <w:t>Mitología</w:t>
      </w:r>
      <w:proofErr w:type="spellEnd"/>
      <w:r w:rsidRPr="006D3300">
        <w:t xml:space="preserve"> Xavante. </w:t>
      </w:r>
      <w:proofErr w:type="spellStart"/>
      <w:r w:rsidRPr="006D3300">
        <w:t>Mitos</w:t>
      </w:r>
      <w:proofErr w:type="spellEnd"/>
      <w:r w:rsidRPr="006D3300">
        <w:t xml:space="preserve">, </w:t>
      </w:r>
      <w:proofErr w:type="spellStart"/>
      <w:r w:rsidRPr="006D3300">
        <w:t>leyendas</w:t>
      </w:r>
      <w:proofErr w:type="spellEnd"/>
      <w:r w:rsidRPr="006D3300">
        <w:t xml:space="preserve">, cuentos y </w:t>
      </w:r>
      <w:proofErr w:type="spellStart"/>
      <w:r w:rsidRPr="006D3300">
        <w:t>sueños</w:t>
      </w:r>
      <w:proofErr w:type="spellEnd"/>
      <w:r w:rsidRPr="006D3300">
        <w:t xml:space="preserve">. Quito: </w:t>
      </w:r>
      <w:proofErr w:type="spellStart"/>
      <w:r w:rsidRPr="006D3300">
        <w:t>Ediciones</w:t>
      </w:r>
      <w:proofErr w:type="spellEnd"/>
      <w:r w:rsidRPr="006D3300">
        <w:t xml:space="preserve"> Abya-Yala. </w:t>
      </w:r>
      <w:proofErr w:type="spellStart"/>
      <w:r w:rsidRPr="006D3300">
        <w:t>Colección</w:t>
      </w:r>
      <w:proofErr w:type="spellEnd"/>
      <w:r w:rsidRPr="006D3300">
        <w:t xml:space="preserve"> 500 </w:t>
      </w:r>
      <w:proofErr w:type="spellStart"/>
      <w:r w:rsidRPr="006D3300">
        <w:t>Años</w:t>
      </w:r>
      <w:proofErr w:type="spellEnd"/>
      <w:r w:rsidRPr="006D3300">
        <w:t xml:space="preserve"> 37. 360 p.</w:t>
      </w:r>
    </w:p>
    <w:p w:rsidR="003D1FC9" w:rsidRPr="006D3300" w:rsidRDefault="003D1FC9" w:rsidP="003D1FC9">
      <w:pPr>
        <w:pStyle w:val="NormalMaiTimesNewRoman"/>
      </w:pPr>
      <w:r w:rsidRPr="006D3300">
        <w:t>Gibbon, William B.</w:t>
      </w:r>
    </w:p>
    <w:p w:rsidR="003D1FC9" w:rsidRPr="006D3300" w:rsidRDefault="003D1FC9" w:rsidP="003D1FC9">
      <w:pPr>
        <w:pStyle w:val="StyleNormalYurTimesNewRoman1"/>
      </w:pPr>
      <w:r w:rsidRPr="006D3300">
        <w:t>1964      "Asiatic parallels in North American star lore: Ursa Major". Journal of American Folklore 77(305): 236-250.</w:t>
      </w:r>
    </w:p>
    <w:p w:rsidR="003D1FC9" w:rsidRPr="006D3300" w:rsidRDefault="003D1FC9" w:rsidP="003D1FC9">
      <w:pPr>
        <w:pStyle w:val="StyleNormalYurTimesNewRoman1"/>
      </w:pPr>
      <w:r w:rsidRPr="006D3300">
        <w:t>1972      "Asiatic parallels in North American star lore: Milky Way, Pleiades, Orion". Journal of American Folklore 85(337): 236-247.</w:t>
      </w:r>
    </w:p>
    <w:p w:rsidR="003D1FC9" w:rsidRPr="006D3300" w:rsidRDefault="003D1FC9" w:rsidP="003D1FC9">
      <w:pPr>
        <w:pStyle w:val="NormalMaiTimesNewRoman"/>
      </w:pPr>
      <w:r w:rsidRPr="006D3300">
        <w:t>Giddings, Ruth Warner</w:t>
      </w:r>
    </w:p>
    <w:p w:rsidR="003D1FC9" w:rsidRPr="006D3300" w:rsidRDefault="003D1FC9" w:rsidP="003D1FC9">
      <w:pPr>
        <w:pStyle w:val="StyleNormalYurTimesNewRoman1"/>
      </w:pPr>
      <w:r w:rsidRPr="006D3300">
        <w:t>1959      Yaqui Myths and Legends. Anthropological Papers, University of Tucson 2. 73 p.</w:t>
      </w:r>
    </w:p>
    <w:p w:rsidR="003D1FC9" w:rsidRPr="006D3300" w:rsidRDefault="003D1FC9" w:rsidP="003D1FC9">
      <w:pPr>
        <w:pStyle w:val="StyleNormalYurTimesNewRoman1"/>
      </w:pPr>
      <w:r w:rsidRPr="006D3300">
        <w:t>1993      Yaqui Myths and Legends. Collected by R</w:t>
      </w:r>
      <w:r>
        <w:t>.</w:t>
      </w:r>
      <w:r w:rsidRPr="006D3300">
        <w:t>W</w:t>
      </w:r>
      <w:r>
        <w:t>.</w:t>
      </w:r>
      <w:r w:rsidRPr="006D3300">
        <w:t xml:space="preserve"> Giddings. Tucson &amp; London: The University of Arizona Press. 180 p.</w:t>
      </w:r>
    </w:p>
    <w:p w:rsidR="003D1FC9" w:rsidRPr="006D3300" w:rsidRDefault="003D1FC9" w:rsidP="003D1FC9">
      <w:pPr>
        <w:pStyle w:val="NormalMaiTimesNewRoman"/>
      </w:pPr>
      <w:r w:rsidRPr="006D3300">
        <w:t>Gifford, Edward Winslow</w:t>
      </w:r>
    </w:p>
    <w:p w:rsidR="003D1FC9" w:rsidRPr="006D3300" w:rsidRDefault="003D1FC9" w:rsidP="003D1FC9">
      <w:pPr>
        <w:pStyle w:val="StyleNormalYurTimesNewRoman1"/>
      </w:pPr>
      <w:r w:rsidRPr="006D3300">
        <w:t>1917      "Miwok myths". University of California Publications in American Archaeology and Ethnology 12(8):283-338.</w:t>
      </w:r>
    </w:p>
    <w:p w:rsidR="003D1FC9" w:rsidRPr="006D3300" w:rsidRDefault="003D1FC9" w:rsidP="003D1FC9">
      <w:pPr>
        <w:pStyle w:val="StyleNormalYurTimesNewRoman1"/>
      </w:pPr>
      <w:r w:rsidRPr="006D3300">
        <w:t>1923      "Western Mono myths". Journal of American Folklore 36(142):301-367.</w:t>
      </w:r>
    </w:p>
    <w:p w:rsidR="003D1FC9" w:rsidRPr="006D3300" w:rsidRDefault="003D1FC9" w:rsidP="003D1FC9">
      <w:pPr>
        <w:pStyle w:val="StyleNormalYurTimesNewRoman1"/>
      </w:pPr>
      <w:r w:rsidRPr="006D3300">
        <w:t>1926      "Yuma dreams and omens". Journal of American Folklore 39(151):58-69.</w:t>
      </w:r>
    </w:p>
    <w:p w:rsidR="003D1FC9" w:rsidRPr="002C303C" w:rsidRDefault="003D1FC9" w:rsidP="003D1FC9">
      <w:pPr>
        <w:pStyle w:val="NormalYur1"/>
        <w:rPr>
          <w:lang w:val="en-US"/>
        </w:rPr>
      </w:pPr>
      <w:r w:rsidRPr="002C303C">
        <w:rPr>
          <w:lang w:val="en-US"/>
        </w:rPr>
        <w:t>1929      Tongan society. Honolulu: Bernice P. Bishop Museum. 366 p.</w:t>
      </w:r>
    </w:p>
    <w:p w:rsidR="003D1FC9" w:rsidRPr="006D3300" w:rsidRDefault="003D1FC9" w:rsidP="003D1FC9">
      <w:pPr>
        <w:pStyle w:val="StyleNormalYurTimesNewRoman1"/>
      </w:pPr>
      <w:r w:rsidRPr="006D3300">
        <w:t>1931      The Kamia of Imperial Valley. Washington D.C. Smithsonian Institution, Bureau of American Ethnology, Bull.</w:t>
      </w:r>
      <w:r w:rsidR="0071218B">
        <w:t xml:space="preserve"> </w:t>
      </w:r>
      <w:r w:rsidRPr="006D3300">
        <w:t>97. 94 p.</w:t>
      </w:r>
    </w:p>
    <w:p w:rsidR="003D1FC9" w:rsidRPr="006D3300" w:rsidRDefault="003D1FC9" w:rsidP="003D1FC9">
      <w:pPr>
        <w:pStyle w:val="StyleNormalYurTimesNewRoman1"/>
      </w:pPr>
      <w:r w:rsidRPr="006D3300">
        <w:t xml:space="preserve">1932      "The Southeastern </w:t>
      </w:r>
      <w:proofErr w:type="spellStart"/>
      <w:r w:rsidRPr="006D3300">
        <w:t>Yawapai</w:t>
      </w:r>
      <w:proofErr w:type="spellEnd"/>
      <w:r w:rsidRPr="006D3300">
        <w:t>". University of California Publications in American Archaeology and Ethnology 29(3):177-252.</w:t>
      </w:r>
    </w:p>
    <w:p w:rsidR="003D1FC9" w:rsidRPr="006D3300" w:rsidRDefault="003D1FC9" w:rsidP="003D1FC9">
      <w:pPr>
        <w:pStyle w:val="StyleNormalYurTimesNewRoman1"/>
      </w:pPr>
      <w:r w:rsidRPr="006D3300">
        <w:t>1933a     "Northeastern and Western Yavapai myths". Journal of American Folklore 46(182):347-415.</w:t>
      </w:r>
    </w:p>
    <w:p w:rsidR="003D1FC9" w:rsidRPr="006D3300" w:rsidRDefault="003D1FC9" w:rsidP="003D1FC9">
      <w:pPr>
        <w:pStyle w:val="StyleNormalYurTimesNewRoman1"/>
      </w:pPr>
      <w:r w:rsidRPr="006D3300">
        <w:t xml:space="preserve">1933b     "The </w:t>
      </w:r>
      <w:proofErr w:type="spellStart"/>
      <w:r w:rsidRPr="006D3300">
        <w:t>Cocopa</w:t>
      </w:r>
      <w:proofErr w:type="spellEnd"/>
      <w:r w:rsidRPr="006D3300">
        <w:t>". University of California Publications in American Archaeology and Ethnology 31(5):257-334.</w:t>
      </w:r>
    </w:p>
    <w:p w:rsidR="003D1FC9" w:rsidRPr="006D3300" w:rsidRDefault="003D1FC9" w:rsidP="003D1FC9">
      <w:pPr>
        <w:pStyle w:val="StyleNormalYurTimesNewRoman1"/>
      </w:pPr>
      <w:r w:rsidRPr="006D3300">
        <w:t>1936      "Northeastern and Western Yavapai". University of California Publications in American Archaeology and Ethnology 34(4):247-354.</w:t>
      </w:r>
    </w:p>
    <w:p w:rsidR="003D1FC9" w:rsidRPr="006D3300" w:rsidRDefault="003D1FC9" w:rsidP="003D1FC9">
      <w:pPr>
        <w:pStyle w:val="StyleNormalYurTimesNewRoman1"/>
      </w:pPr>
      <w:r w:rsidRPr="006D3300">
        <w:t>1937      "Coast Yuki myths". Journal of American Folklore 50(196):115-172.</w:t>
      </w:r>
    </w:p>
    <w:p w:rsidR="003D1FC9" w:rsidRPr="006D3300" w:rsidRDefault="003D1FC9" w:rsidP="003D1FC9">
      <w:pPr>
        <w:pStyle w:val="StyleNormalYurTimesNewRoman1"/>
      </w:pPr>
      <w:r w:rsidRPr="00D66242">
        <w:rPr>
          <w:lang w:val="fr-FR"/>
        </w:rPr>
        <w:t xml:space="preserve">1940      “Culture </w:t>
      </w:r>
      <w:proofErr w:type="spellStart"/>
      <w:r w:rsidRPr="00D66242">
        <w:rPr>
          <w:lang w:val="fr-FR"/>
        </w:rPr>
        <w:t>element</w:t>
      </w:r>
      <w:proofErr w:type="spellEnd"/>
      <w:r w:rsidRPr="00D66242">
        <w:rPr>
          <w:lang w:val="fr-FR"/>
        </w:rPr>
        <w:t xml:space="preserve"> distributions: XII. Apache-Pueblo”. </w:t>
      </w:r>
      <w:r w:rsidRPr="006D3300">
        <w:t>University of California Anthropological Records 4(1):1-207 p.</w:t>
      </w:r>
    </w:p>
    <w:p w:rsidR="00F174AD" w:rsidRDefault="00F174AD" w:rsidP="00F174AD">
      <w:pPr>
        <w:pStyle w:val="NormalMai"/>
      </w:pPr>
      <w:r>
        <w:t>Gigli, Giuseppe</w:t>
      </w:r>
    </w:p>
    <w:p w:rsidR="00F174AD" w:rsidRPr="00F174AD" w:rsidRDefault="00F174AD" w:rsidP="00F174AD">
      <w:pPr>
        <w:pStyle w:val="NormalYur1"/>
        <w:rPr>
          <w:lang w:val="en-US"/>
        </w:rPr>
      </w:pPr>
      <w:r w:rsidRPr="00F174AD">
        <w:rPr>
          <w:lang w:val="en-US"/>
        </w:rPr>
        <w:t xml:space="preserve">1893      </w:t>
      </w:r>
      <w:proofErr w:type="spellStart"/>
      <w:r w:rsidRPr="00F174AD">
        <w:rPr>
          <w:lang w:val="en-US"/>
        </w:rPr>
        <w:t>Superstizioni</w:t>
      </w:r>
      <w:proofErr w:type="spellEnd"/>
      <w:r w:rsidRPr="00F174AD">
        <w:rPr>
          <w:lang w:val="en-US"/>
        </w:rPr>
        <w:t xml:space="preserve">, </w:t>
      </w:r>
      <w:proofErr w:type="spellStart"/>
      <w:r w:rsidRPr="00F174AD">
        <w:rPr>
          <w:lang w:val="en-US"/>
        </w:rPr>
        <w:t>pregiudizi</w:t>
      </w:r>
      <w:proofErr w:type="spellEnd"/>
      <w:r w:rsidRPr="00F174AD">
        <w:rPr>
          <w:lang w:val="en-US"/>
        </w:rPr>
        <w:t xml:space="preserve"> e </w:t>
      </w:r>
      <w:proofErr w:type="spellStart"/>
      <w:r w:rsidRPr="00F174AD">
        <w:rPr>
          <w:lang w:val="en-US"/>
        </w:rPr>
        <w:t>tradizioni</w:t>
      </w:r>
      <w:proofErr w:type="spellEnd"/>
      <w:r w:rsidRPr="00F174AD">
        <w:rPr>
          <w:lang w:val="en-US"/>
        </w:rPr>
        <w:t xml:space="preserve"> in terra </w:t>
      </w:r>
      <w:proofErr w:type="spellStart"/>
      <w:r w:rsidRPr="00F174AD">
        <w:rPr>
          <w:lang w:val="en-US"/>
        </w:rPr>
        <w:t>d’Otranto</w:t>
      </w:r>
      <w:proofErr w:type="spellEnd"/>
      <w:r w:rsidRPr="00F174AD">
        <w:rPr>
          <w:lang w:val="en-US"/>
        </w:rPr>
        <w:t xml:space="preserve"> con un </w:t>
      </w:r>
      <w:proofErr w:type="spellStart"/>
      <w:r w:rsidRPr="00F174AD">
        <w:rPr>
          <w:lang w:val="en-US"/>
        </w:rPr>
        <w:t>aggiunta</w:t>
      </w:r>
      <w:proofErr w:type="spellEnd"/>
      <w:r w:rsidRPr="00F174AD">
        <w:rPr>
          <w:lang w:val="en-US"/>
        </w:rPr>
        <w:t xml:space="preserve"> di </w:t>
      </w:r>
      <w:proofErr w:type="spellStart"/>
      <w:r w:rsidRPr="00F174AD">
        <w:rPr>
          <w:lang w:val="en-US"/>
        </w:rPr>
        <w:t>canti</w:t>
      </w:r>
      <w:proofErr w:type="spellEnd"/>
      <w:r w:rsidRPr="00F174AD">
        <w:rPr>
          <w:lang w:val="en-US"/>
        </w:rPr>
        <w:t xml:space="preserve"> </w:t>
      </w:r>
      <w:proofErr w:type="spellStart"/>
      <w:r w:rsidRPr="00F174AD">
        <w:rPr>
          <w:lang w:val="en-US"/>
        </w:rPr>
        <w:t>i</w:t>
      </w:r>
      <w:proofErr w:type="spellEnd"/>
      <w:r w:rsidRPr="00F174AD">
        <w:rPr>
          <w:lang w:val="en-US"/>
        </w:rPr>
        <w:t xml:space="preserve"> </w:t>
      </w:r>
      <w:proofErr w:type="spellStart"/>
      <w:r w:rsidRPr="00F174AD">
        <w:rPr>
          <w:lang w:val="en-US"/>
        </w:rPr>
        <w:t>fiabe</w:t>
      </w:r>
      <w:proofErr w:type="spellEnd"/>
      <w:r w:rsidRPr="00F174AD">
        <w:rPr>
          <w:lang w:val="en-US"/>
        </w:rPr>
        <w:t xml:space="preserve"> </w:t>
      </w:r>
      <w:proofErr w:type="spellStart"/>
      <w:r w:rsidRPr="00F174AD">
        <w:rPr>
          <w:lang w:val="en-US"/>
        </w:rPr>
        <w:t>popolari</w:t>
      </w:r>
      <w:proofErr w:type="spellEnd"/>
      <w:r w:rsidRPr="00F174AD">
        <w:rPr>
          <w:lang w:val="en-US"/>
        </w:rPr>
        <w:t xml:space="preserve">. </w:t>
      </w:r>
      <w:r w:rsidR="00C02B68">
        <w:rPr>
          <w:lang w:val="en-US"/>
        </w:rPr>
        <w:t xml:space="preserve">Firenze: </w:t>
      </w:r>
      <w:proofErr w:type="spellStart"/>
      <w:r w:rsidR="00C02B68">
        <w:rPr>
          <w:lang w:val="en-US"/>
        </w:rPr>
        <w:t>Tipografia</w:t>
      </w:r>
      <w:proofErr w:type="spellEnd"/>
      <w:r w:rsidR="00C02B68">
        <w:rPr>
          <w:lang w:val="en-US"/>
        </w:rPr>
        <w:t xml:space="preserve"> di G.</w:t>
      </w:r>
      <w:r w:rsidRPr="00F174AD">
        <w:rPr>
          <w:lang w:val="en-US"/>
        </w:rPr>
        <w:t xml:space="preserve"> </w:t>
      </w:r>
      <w:proofErr w:type="spellStart"/>
      <w:r w:rsidRPr="00F174AD">
        <w:rPr>
          <w:lang w:val="en-US"/>
        </w:rPr>
        <w:t>Barbèra</w:t>
      </w:r>
      <w:proofErr w:type="spellEnd"/>
      <w:r w:rsidRPr="00F174AD">
        <w:rPr>
          <w:lang w:val="en-US"/>
        </w:rPr>
        <w:t>. 290 p.</w:t>
      </w:r>
    </w:p>
    <w:p w:rsidR="003D1FC9" w:rsidRDefault="003D1FC9" w:rsidP="003D1FC9">
      <w:pPr>
        <w:pStyle w:val="NormalMai"/>
      </w:pPr>
      <w:r>
        <w:t>Gil, Serapio</w:t>
      </w:r>
    </w:p>
    <w:p w:rsidR="003D1FC9" w:rsidRPr="002C303C" w:rsidRDefault="003D1FC9" w:rsidP="003D1FC9">
      <w:pPr>
        <w:pStyle w:val="NormalYur1"/>
        <w:rPr>
          <w:lang w:val="en-US"/>
        </w:rPr>
      </w:pPr>
      <w:r w:rsidRPr="0055212F">
        <w:rPr>
          <w:lang w:val="en-US"/>
        </w:rPr>
        <w:t>1906      “</w:t>
      </w:r>
      <w:proofErr w:type="spellStart"/>
      <w:r w:rsidRPr="0055212F">
        <w:rPr>
          <w:lang w:val="en-US"/>
        </w:rPr>
        <w:t>Fábulas</w:t>
      </w:r>
      <w:proofErr w:type="spellEnd"/>
      <w:r w:rsidRPr="0055212F">
        <w:rPr>
          <w:lang w:val="en-US"/>
        </w:rPr>
        <w:t xml:space="preserve"> y </w:t>
      </w:r>
      <w:proofErr w:type="spellStart"/>
      <w:r w:rsidRPr="0055212F">
        <w:rPr>
          <w:lang w:val="en-US"/>
        </w:rPr>
        <w:t>refranes</w:t>
      </w:r>
      <w:proofErr w:type="spellEnd"/>
      <w:r w:rsidRPr="0055212F">
        <w:rPr>
          <w:lang w:val="en-US"/>
        </w:rPr>
        <w:t xml:space="preserve"> </w:t>
      </w:r>
      <w:proofErr w:type="spellStart"/>
      <w:r w:rsidRPr="0055212F">
        <w:rPr>
          <w:lang w:val="en-US"/>
        </w:rPr>
        <w:t>anamitas</w:t>
      </w:r>
      <w:proofErr w:type="spellEnd"/>
      <w:r w:rsidRPr="0055212F">
        <w:rPr>
          <w:lang w:val="en-US"/>
        </w:rPr>
        <w:t xml:space="preserve">”. </w:t>
      </w:r>
      <w:r w:rsidRPr="002C303C">
        <w:rPr>
          <w:lang w:val="en-US"/>
        </w:rPr>
        <w:t>Anthropos 1(1, 4): 82-90, 824-837.</w:t>
      </w:r>
    </w:p>
    <w:p w:rsidR="003D1FC9" w:rsidRPr="00D66242" w:rsidRDefault="003D1FC9" w:rsidP="003D1FC9">
      <w:pPr>
        <w:pStyle w:val="NormalMaiTimesNewRoman"/>
        <w:rPr>
          <w:lang w:val="fr-FR"/>
        </w:rPr>
      </w:pPr>
      <w:proofErr w:type="spellStart"/>
      <w:r w:rsidRPr="00D66242">
        <w:rPr>
          <w:lang w:val="fr-FR"/>
        </w:rPr>
        <w:t>Gilhodes</w:t>
      </w:r>
      <w:proofErr w:type="spellEnd"/>
      <w:r w:rsidRPr="00D66242">
        <w:rPr>
          <w:lang w:val="fr-FR"/>
        </w:rPr>
        <w:t>, P.Ch.</w:t>
      </w:r>
    </w:p>
    <w:p w:rsidR="003D1FC9" w:rsidRPr="00D66242" w:rsidRDefault="003D1FC9" w:rsidP="003D1FC9">
      <w:pPr>
        <w:pStyle w:val="StyleNormalYurTimesNewRoman1"/>
        <w:rPr>
          <w:lang w:val="fr-FR"/>
        </w:rPr>
      </w:pPr>
      <w:r w:rsidRPr="00D66242">
        <w:rPr>
          <w:lang w:val="fr-FR"/>
        </w:rPr>
        <w:t xml:space="preserve">1908      “Mythologie et religion des </w:t>
      </w:r>
      <w:proofErr w:type="spellStart"/>
      <w:r w:rsidRPr="00D66242">
        <w:rPr>
          <w:lang w:val="fr-FR"/>
        </w:rPr>
        <w:t>Katchins</w:t>
      </w:r>
      <w:proofErr w:type="spellEnd"/>
      <w:r w:rsidRPr="00D66242">
        <w:rPr>
          <w:lang w:val="fr-FR"/>
        </w:rPr>
        <w:t xml:space="preserve"> (Bir</w:t>
      </w:r>
      <w:r w:rsidRPr="00D66242">
        <w:rPr>
          <w:rStyle w:val="StyleNormalYurTimesNewRoman2Char"/>
          <w:lang w:val="fr-FR"/>
        </w:rPr>
        <w:t xml:space="preserve">manie)”. </w:t>
      </w:r>
      <w:r w:rsidRPr="00D66242">
        <w:rPr>
          <w:lang w:val="fr-FR"/>
        </w:rPr>
        <w:t>Anthropos 3(4):672-699.</w:t>
      </w:r>
    </w:p>
    <w:p w:rsidR="003D1FC9" w:rsidRPr="006D3300" w:rsidRDefault="003D1FC9" w:rsidP="003D1FC9">
      <w:pPr>
        <w:pStyle w:val="StyleNormalYurTimesNewRoman1"/>
      </w:pPr>
      <w:r w:rsidRPr="00D66242">
        <w:rPr>
          <w:lang w:val="fr-FR"/>
        </w:rPr>
        <w:lastRenderedPageBreak/>
        <w:t xml:space="preserve">1909      “Mythologie et religion des </w:t>
      </w:r>
      <w:proofErr w:type="spellStart"/>
      <w:r w:rsidRPr="00D66242">
        <w:rPr>
          <w:lang w:val="fr-FR"/>
        </w:rPr>
        <w:t>Katchins</w:t>
      </w:r>
      <w:proofErr w:type="spellEnd"/>
      <w:r w:rsidRPr="00D66242">
        <w:rPr>
          <w:lang w:val="fr-FR"/>
        </w:rPr>
        <w:t xml:space="preserve"> (Birmanie)”. </w:t>
      </w:r>
      <w:r w:rsidRPr="006D3300">
        <w:t>Anthropos 4(1):113-138.</w:t>
      </w:r>
    </w:p>
    <w:p w:rsidR="003D1FC9" w:rsidRDefault="003D1FC9" w:rsidP="003D1FC9">
      <w:pPr>
        <w:pStyle w:val="NormalMaiTimesNewRoman"/>
      </w:pPr>
      <w:r>
        <w:t>Gill, William Wyatt</w:t>
      </w:r>
    </w:p>
    <w:p w:rsidR="003D1FC9" w:rsidRPr="002C303C" w:rsidRDefault="003D1FC9" w:rsidP="003D1FC9">
      <w:pPr>
        <w:pStyle w:val="NormalYur1"/>
        <w:rPr>
          <w:lang w:val="en-US"/>
        </w:rPr>
      </w:pPr>
      <w:r w:rsidRPr="002C303C">
        <w:rPr>
          <w:lang w:val="en-US"/>
        </w:rPr>
        <w:t>1876      Myths and Songs from South Pacific. London: Henry S. King &amp; Co. 328 p.</w:t>
      </w:r>
    </w:p>
    <w:p w:rsidR="003D1FC9" w:rsidRPr="006D3300" w:rsidRDefault="003D1FC9" w:rsidP="003D1FC9">
      <w:pPr>
        <w:pStyle w:val="NormalMaiTimesNewRoman"/>
      </w:pPr>
      <w:r w:rsidRPr="006D3300">
        <w:t>Gillham, Charles Edward</w:t>
      </w:r>
    </w:p>
    <w:p w:rsidR="003D1FC9" w:rsidRPr="006D3300" w:rsidRDefault="003D1FC9" w:rsidP="003D1FC9">
      <w:pPr>
        <w:pStyle w:val="StyleNormalYurTimesNewRoman1"/>
      </w:pPr>
      <w:r w:rsidRPr="006D3300">
        <w:t xml:space="preserve">1943      Beyond the Clapping Mountains. </w:t>
      </w:r>
      <w:proofErr w:type="spellStart"/>
      <w:r w:rsidRPr="006D3300">
        <w:t>Esquimo</w:t>
      </w:r>
      <w:proofErr w:type="spellEnd"/>
      <w:r w:rsidRPr="006D3300">
        <w:t xml:space="preserve"> Stories from Alaska. New York: MacMillan. 134 p.</w:t>
      </w:r>
    </w:p>
    <w:p w:rsidR="003D1FC9" w:rsidRPr="006D3300" w:rsidRDefault="003D1FC9" w:rsidP="003D1FC9">
      <w:pPr>
        <w:pStyle w:val="NormalMaiTimesNewRoman"/>
      </w:pPr>
      <w:r w:rsidRPr="006D3300">
        <w:t>Gillin, John</w:t>
      </w:r>
    </w:p>
    <w:p w:rsidR="003D1FC9" w:rsidRPr="00D66242" w:rsidRDefault="003D1FC9" w:rsidP="003D1FC9">
      <w:pPr>
        <w:pStyle w:val="StyleNormalYurTimesNewRoman1"/>
        <w:rPr>
          <w:lang w:val="fr-FR"/>
        </w:rPr>
      </w:pPr>
      <w:r w:rsidRPr="006D3300">
        <w:t xml:space="preserve">1936      The Barama River Caribs of British Guiana. Cambridge, Mass. Papers of the Peabody Museum of Archaeology and Ethnology, Harvard University. </w:t>
      </w:r>
      <w:r w:rsidRPr="00D66242">
        <w:rPr>
          <w:lang w:val="fr-FR"/>
        </w:rPr>
        <w:t>Vol. 14(2). 288 p.</w:t>
      </w:r>
    </w:p>
    <w:p w:rsidR="003D1FC9" w:rsidRPr="00D66242" w:rsidRDefault="003D1FC9" w:rsidP="003D1FC9">
      <w:pPr>
        <w:pStyle w:val="NormalMaiTimesNewRoman"/>
        <w:rPr>
          <w:lang w:val="fr-FR"/>
        </w:rPr>
      </w:pPr>
      <w:proofErr w:type="spellStart"/>
      <w:r w:rsidRPr="00D66242">
        <w:rPr>
          <w:lang w:val="fr-FR"/>
        </w:rPr>
        <w:t>Gillison</w:t>
      </w:r>
      <w:proofErr w:type="spellEnd"/>
      <w:r w:rsidRPr="00D66242">
        <w:rPr>
          <w:lang w:val="fr-FR"/>
        </w:rPr>
        <w:t>, Gillian</w:t>
      </w:r>
    </w:p>
    <w:p w:rsidR="003D1FC9" w:rsidRPr="002C303C" w:rsidRDefault="003D1FC9" w:rsidP="003D1FC9">
      <w:pPr>
        <w:pStyle w:val="NormalYur1"/>
        <w:rPr>
          <w:lang w:val="en-US"/>
        </w:rPr>
      </w:pPr>
      <w:r w:rsidRPr="002C303C">
        <w:rPr>
          <w:lang w:val="en-US"/>
        </w:rPr>
        <w:t xml:space="preserve">1986      "Le </w:t>
      </w:r>
      <w:proofErr w:type="spellStart"/>
      <w:r w:rsidRPr="002C303C">
        <w:rPr>
          <w:lang w:val="en-US"/>
        </w:rPr>
        <w:t>pénis</w:t>
      </w:r>
      <w:proofErr w:type="spellEnd"/>
      <w:r w:rsidRPr="002C303C">
        <w:rPr>
          <w:lang w:val="en-US"/>
        </w:rPr>
        <w:t xml:space="preserve"> </w:t>
      </w:r>
      <w:proofErr w:type="spellStart"/>
      <w:r w:rsidRPr="002C303C">
        <w:rPr>
          <w:lang w:val="en-US"/>
        </w:rPr>
        <w:t>géant</w:t>
      </w:r>
      <w:proofErr w:type="spellEnd"/>
      <w:r w:rsidRPr="002C303C">
        <w:rPr>
          <w:lang w:val="en-US"/>
        </w:rPr>
        <w:t>. Le frère de la mère dans les Hautes Terres de Nouvelle-</w:t>
      </w:r>
      <w:proofErr w:type="spellStart"/>
      <w:r w:rsidRPr="002C303C">
        <w:rPr>
          <w:lang w:val="en-US"/>
        </w:rPr>
        <w:t>Guinée</w:t>
      </w:r>
      <w:proofErr w:type="spellEnd"/>
      <w:r w:rsidRPr="002C303C">
        <w:rPr>
          <w:lang w:val="en-US"/>
        </w:rPr>
        <w:t>". L'Homme 26(3) [no.99]:41-69.</w:t>
      </w:r>
    </w:p>
    <w:p w:rsidR="003D1FC9" w:rsidRPr="00B21A94" w:rsidRDefault="003D1FC9" w:rsidP="003D1FC9">
      <w:pPr>
        <w:pStyle w:val="NormalMai"/>
      </w:pPr>
      <w:r>
        <w:t>Gilmore, Melvin Randolph</w:t>
      </w:r>
    </w:p>
    <w:p w:rsidR="003D1FC9" w:rsidRPr="002C303C" w:rsidRDefault="003D1FC9" w:rsidP="003D1FC9">
      <w:pPr>
        <w:pStyle w:val="NormalYur1"/>
        <w:rPr>
          <w:lang w:val="en-US"/>
        </w:rPr>
      </w:pPr>
      <w:r w:rsidRPr="00881A1B">
        <w:rPr>
          <w:lang w:val="en-US"/>
        </w:rPr>
        <w:t xml:space="preserve">1919      Uses of plants by the Indians of the Missouri River region. Washington: Government Printing Office. (Reprinted from the Thirty-third Annual Report of the Bureau of American Ethnology). </w:t>
      </w:r>
      <w:r w:rsidRPr="002C303C">
        <w:rPr>
          <w:lang w:val="en-US"/>
        </w:rPr>
        <w:t>154 p.</w:t>
      </w:r>
    </w:p>
    <w:p w:rsidR="003D1FC9" w:rsidRPr="002C303C" w:rsidRDefault="003D1FC9" w:rsidP="003D1FC9">
      <w:pPr>
        <w:pStyle w:val="NormalYur1"/>
        <w:rPr>
          <w:lang w:val="en-US"/>
        </w:rPr>
      </w:pPr>
      <w:r w:rsidRPr="002C303C">
        <w:rPr>
          <w:lang w:val="en-US"/>
        </w:rPr>
        <w:t>1926      "Arikara genesis and its teachings". Indian Notes 3(3): 188-193.</w:t>
      </w:r>
    </w:p>
    <w:p w:rsidR="003D1FC9" w:rsidRPr="006D3300" w:rsidRDefault="003D1FC9" w:rsidP="003D1FC9">
      <w:pPr>
        <w:pStyle w:val="NormalMaiTimesNewRoman"/>
      </w:pPr>
      <w:r w:rsidRPr="006D3300">
        <w:t>Gimbutas, Marija</w:t>
      </w:r>
    </w:p>
    <w:p w:rsidR="003D1FC9" w:rsidRPr="002C303C" w:rsidRDefault="003D1FC9" w:rsidP="003D1FC9">
      <w:pPr>
        <w:pStyle w:val="NormalYur1"/>
        <w:rPr>
          <w:lang w:val="en-US"/>
        </w:rPr>
      </w:pPr>
      <w:r w:rsidRPr="002C303C">
        <w:rPr>
          <w:lang w:val="en-US"/>
        </w:rPr>
        <w:t>1974      The Gods and Goddesses of Old Europe. 7000 to 3500 BC. Myths, Legends and Cult Images. London: Thames and Hudson. 303 p.</w:t>
      </w:r>
    </w:p>
    <w:p w:rsidR="003D1FC9" w:rsidRPr="002C303C" w:rsidRDefault="003D1FC9" w:rsidP="003D1FC9">
      <w:pPr>
        <w:pStyle w:val="NormalYur1"/>
        <w:rPr>
          <w:lang w:val="en-US"/>
        </w:rPr>
      </w:pPr>
      <w:r w:rsidRPr="002C303C">
        <w:rPr>
          <w:lang w:val="en-US"/>
        </w:rPr>
        <w:t>2001      The Living Goddess. Berkeley, Los Angeles, London: University of California Press. 286 p.</w:t>
      </w:r>
    </w:p>
    <w:p w:rsidR="003D1FC9" w:rsidRPr="002C303C" w:rsidRDefault="003D1FC9" w:rsidP="003D1FC9">
      <w:pPr>
        <w:pStyle w:val="NormalMai"/>
      </w:pPr>
      <w:r>
        <w:t>Gim</w:t>
      </w:r>
      <w:r w:rsidRPr="002C303C">
        <w:t>é</w:t>
      </w:r>
      <w:r>
        <w:t>nez</w:t>
      </w:r>
      <w:r w:rsidRPr="002C303C">
        <w:t xml:space="preserve"> </w:t>
      </w:r>
      <w:r>
        <w:t>Ben</w:t>
      </w:r>
      <w:r w:rsidRPr="002C303C">
        <w:t>í</w:t>
      </w:r>
      <w:r>
        <w:t>tez</w:t>
      </w:r>
      <w:r w:rsidRPr="002C303C">
        <w:t xml:space="preserve">, </w:t>
      </w:r>
      <w:r>
        <w:t>Sexto</w:t>
      </w:r>
      <w:r w:rsidRPr="002C303C">
        <w:t xml:space="preserve">, </w:t>
      </w:r>
      <w:r>
        <w:t>Alajandro</w:t>
      </w:r>
      <w:r w:rsidRPr="002C303C">
        <w:t xml:space="preserve"> </w:t>
      </w:r>
      <w:r>
        <w:t>L</w:t>
      </w:r>
      <w:r w:rsidRPr="002C303C">
        <w:t>ó</w:t>
      </w:r>
      <w:r>
        <w:t>pez</w:t>
      </w:r>
      <w:r w:rsidRPr="002C303C">
        <w:t xml:space="preserve"> </w:t>
      </w:r>
      <w:r>
        <w:t>y</w:t>
      </w:r>
      <w:r w:rsidRPr="002C303C">
        <w:t xml:space="preserve"> </w:t>
      </w:r>
      <w:r>
        <w:t>Anah</w:t>
      </w:r>
      <w:r w:rsidRPr="002C303C">
        <w:t xml:space="preserve">í </w:t>
      </w:r>
      <w:r>
        <w:t>Granada</w:t>
      </w:r>
    </w:p>
    <w:p w:rsidR="003D1FC9" w:rsidRPr="002C303C" w:rsidRDefault="003D1FC9" w:rsidP="003D1FC9">
      <w:pPr>
        <w:pStyle w:val="NormalYur1"/>
        <w:rPr>
          <w:lang w:val="en-US"/>
        </w:rPr>
      </w:pPr>
      <w:r w:rsidRPr="00F47EF7">
        <w:rPr>
          <w:lang w:val="en-US"/>
        </w:rPr>
        <w:t>2002      “</w:t>
      </w:r>
      <w:proofErr w:type="spellStart"/>
      <w:r w:rsidRPr="00F47EF7">
        <w:rPr>
          <w:lang w:val="en-US"/>
        </w:rPr>
        <w:t>Astronomía</w:t>
      </w:r>
      <w:proofErr w:type="spellEnd"/>
      <w:r w:rsidRPr="00F47EF7">
        <w:rPr>
          <w:lang w:val="en-US"/>
        </w:rPr>
        <w:t xml:space="preserve"> </w:t>
      </w:r>
      <w:proofErr w:type="spellStart"/>
      <w:r w:rsidRPr="00F47EF7">
        <w:rPr>
          <w:lang w:val="en-US"/>
        </w:rPr>
        <w:t>aborígen</w:t>
      </w:r>
      <w:proofErr w:type="spellEnd"/>
      <w:r w:rsidRPr="00F47EF7">
        <w:rPr>
          <w:lang w:val="en-US"/>
        </w:rPr>
        <w:t xml:space="preserve"> del Chaco: </w:t>
      </w:r>
      <w:proofErr w:type="spellStart"/>
      <w:r w:rsidRPr="00F47EF7">
        <w:rPr>
          <w:lang w:val="en-US"/>
        </w:rPr>
        <w:t>Mocovíes</w:t>
      </w:r>
      <w:proofErr w:type="spellEnd"/>
      <w:r w:rsidRPr="00F47EF7">
        <w:rPr>
          <w:lang w:val="en-US"/>
        </w:rPr>
        <w:t xml:space="preserve"> I. La </w:t>
      </w:r>
      <w:proofErr w:type="spellStart"/>
      <w:r w:rsidRPr="00F47EF7">
        <w:rPr>
          <w:lang w:val="en-US"/>
        </w:rPr>
        <w:t>noción</w:t>
      </w:r>
      <w:proofErr w:type="spellEnd"/>
      <w:r w:rsidRPr="00F47EF7">
        <w:rPr>
          <w:lang w:val="en-US"/>
        </w:rPr>
        <w:t xml:space="preserve"> de </w:t>
      </w:r>
      <w:proofErr w:type="spellStart"/>
      <w:r w:rsidRPr="00F47EF7">
        <w:rPr>
          <w:lang w:val="en-US"/>
        </w:rPr>
        <w:t>nayic</w:t>
      </w:r>
      <w:proofErr w:type="spellEnd"/>
      <w:r w:rsidRPr="00F47EF7">
        <w:rPr>
          <w:lang w:val="en-US"/>
        </w:rPr>
        <w:t xml:space="preserve"> (</w:t>
      </w:r>
      <w:proofErr w:type="spellStart"/>
      <w:r w:rsidRPr="00F47EF7">
        <w:rPr>
          <w:lang w:val="en-US"/>
        </w:rPr>
        <w:t>camino</w:t>
      </w:r>
      <w:proofErr w:type="spellEnd"/>
      <w:r w:rsidRPr="00F47EF7">
        <w:rPr>
          <w:lang w:val="en-US"/>
        </w:rPr>
        <w:t xml:space="preserve">) </w:t>
      </w:r>
      <w:proofErr w:type="spellStart"/>
      <w:r w:rsidRPr="00F47EF7">
        <w:rPr>
          <w:lang w:val="en-US"/>
        </w:rPr>
        <w:t>como</w:t>
      </w:r>
      <w:proofErr w:type="spellEnd"/>
      <w:r w:rsidRPr="00F47EF7">
        <w:rPr>
          <w:lang w:val="en-US"/>
        </w:rPr>
        <w:t xml:space="preserve"> </w:t>
      </w:r>
      <w:proofErr w:type="spellStart"/>
      <w:r w:rsidRPr="00F47EF7">
        <w:rPr>
          <w:lang w:val="en-US"/>
        </w:rPr>
        <w:t>eje</w:t>
      </w:r>
      <w:proofErr w:type="spellEnd"/>
      <w:r w:rsidRPr="00F47EF7">
        <w:rPr>
          <w:lang w:val="en-US"/>
        </w:rPr>
        <w:t xml:space="preserve"> </w:t>
      </w:r>
      <w:proofErr w:type="spellStart"/>
      <w:r w:rsidRPr="00F47EF7">
        <w:rPr>
          <w:lang w:val="en-US"/>
        </w:rPr>
        <w:t>estructurador</w:t>
      </w:r>
      <w:proofErr w:type="spellEnd"/>
      <w:r w:rsidRPr="00F47EF7">
        <w:rPr>
          <w:lang w:val="en-US"/>
        </w:rPr>
        <w:t xml:space="preserve">”. </w:t>
      </w:r>
      <w:r w:rsidRPr="002C303C">
        <w:rPr>
          <w:lang w:val="en-US"/>
        </w:rPr>
        <w:t xml:space="preserve">Scripta </w:t>
      </w:r>
      <w:proofErr w:type="spellStart"/>
      <w:r w:rsidRPr="002C303C">
        <w:rPr>
          <w:lang w:val="en-US"/>
        </w:rPr>
        <w:t>Ethnológica</w:t>
      </w:r>
      <w:proofErr w:type="spellEnd"/>
      <w:r w:rsidRPr="002C303C">
        <w:rPr>
          <w:lang w:val="en-US"/>
        </w:rPr>
        <w:t xml:space="preserve"> 23: 39-48.</w:t>
      </w:r>
    </w:p>
    <w:p w:rsidR="003D1FC9" w:rsidRPr="006D3300" w:rsidRDefault="003D1FC9" w:rsidP="003D1FC9">
      <w:pPr>
        <w:pStyle w:val="NormalMaiTimesNewRoman"/>
      </w:pPr>
      <w:r w:rsidRPr="006D3300">
        <w:t>Gingerich, Owen</w:t>
      </w:r>
    </w:p>
    <w:p w:rsidR="003D1FC9" w:rsidRPr="002C303C" w:rsidRDefault="003D1FC9" w:rsidP="003D1FC9">
      <w:pPr>
        <w:pStyle w:val="NormalYur1"/>
        <w:rPr>
          <w:lang w:val="en-US"/>
        </w:rPr>
      </w:pPr>
      <w:r w:rsidRPr="002C303C">
        <w:rPr>
          <w:lang w:val="en-US"/>
        </w:rPr>
        <w:t xml:space="preserve">1982      "Summary. </w:t>
      </w:r>
      <w:proofErr w:type="spellStart"/>
      <w:r w:rsidRPr="002C303C">
        <w:rPr>
          <w:lang w:val="en-US"/>
        </w:rPr>
        <w:t>Archaeoastronomy</w:t>
      </w:r>
      <w:proofErr w:type="spellEnd"/>
      <w:r w:rsidRPr="002C303C">
        <w:rPr>
          <w:lang w:val="en-US"/>
        </w:rPr>
        <w:t xml:space="preserve"> in the Tropics". </w:t>
      </w:r>
      <w:proofErr w:type="spellStart"/>
      <w:r w:rsidRPr="002C303C">
        <w:rPr>
          <w:lang w:val="en-US"/>
        </w:rPr>
        <w:t>Archaeoastronomy</w:t>
      </w:r>
      <w:proofErr w:type="spellEnd"/>
      <w:r w:rsidRPr="002C303C">
        <w:rPr>
          <w:lang w:val="en-US"/>
        </w:rPr>
        <w:t xml:space="preserve"> in the American Tropics. Annals of the New York Academy of Sciences, Vol. 385. Pp. 333-336.</w:t>
      </w:r>
    </w:p>
    <w:p w:rsidR="003D1FC9" w:rsidRPr="00D66242" w:rsidRDefault="003D1FC9" w:rsidP="003D1FC9">
      <w:pPr>
        <w:pStyle w:val="NormalMaiTimesNewRoman"/>
        <w:rPr>
          <w:lang w:val="fr-FR"/>
        </w:rPr>
      </w:pPr>
      <w:r w:rsidRPr="00D66242">
        <w:rPr>
          <w:lang w:val="fr-FR"/>
        </w:rPr>
        <w:t>Girard, Rafael</w:t>
      </w:r>
    </w:p>
    <w:p w:rsidR="003D1FC9" w:rsidRPr="006D3300" w:rsidRDefault="003D1FC9" w:rsidP="003D1FC9">
      <w:pPr>
        <w:pStyle w:val="StyleNormalYurTimesNewRoman1"/>
      </w:pPr>
      <w:r w:rsidRPr="00D66242">
        <w:rPr>
          <w:lang w:val="fr-FR"/>
        </w:rPr>
        <w:t xml:space="preserve">1958      </w:t>
      </w:r>
      <w:proofErr w:type="spellStart"/>
      <w:r w:rsidRPr="00D66242">
        <w:rPr>
          <w:lang w:val="fr-FR"/>
        </w:rPr>
        <w:t>Indios</w:t>
      </w:r>
      <w:proofErr w:type="spellEnd"/>
      <w:r w:rsidRPr="00D66242">
        <w:rPr>
          <w:lang w:val="fr-FR"/>
        </w:rPr>
        <w:t xml:space="preserve"> </w:t>
      </w:r>
      <w:proofErr w:type="spellStart"/>
      <w:r w:rsidRPr="00D66242">
        <w:rPr>
          <w:lang w:val="fr-FR"/>
        </w:rPr>
        <w:t>Selváticos</w:t>
      </w:r>
      <w:proofErr w:type="spellEnd"/>
      <w:r w:rsidRPr="00D66242">
        <w:rPr>
          <w:lang w:val="fr-FR"/>
        </w:rPr>
        <w:t xml:space="preserve"> de </w:t>
      </w:r>
      <w:smartTag w:uri="urn:schemas-microsoft-com:office:smarttags" w:element="PersonName">
        <w:smartTagPr>
          <w:attr w:name="ProductID" w:val="la Amazon￭a Peruana."/>
        </w:smartTagPr>
        <w:r w:rsidRPr="00D66242">
          <w:rPr>
            <w:lang w:val="fr-FR"/>
          </w:rPr>
          <w:t xml:space="preserve">la </w:t>
        </w:r>
        <w:proofErr w:type="spellStart"/>
        <w:r w:rsidRPr="00D66242">
          <w:rPr>
            <w:lang w:val="fr-FR"/>
          </w:rPr>
          <w:t>Amazonía</w:t>
        </w:r>
        <w:proofErr w:type="spellEnd"/>
        <w:r w:rsidRPr="00D66242">
          <w:rPr>
            <w:lang w:val="fr-FR"/>
          </w:rPr>
          <w:t xml:space="preserve"> </w:t>
        </w:r>
        <w:proofErr w:type="spellStart"/>
        <w:r w:rsidRPr="00D66242">
          <w:rPr>
            <w:lang w:val="fr-FR"/>
          </w:rPr>
          <w:t>Peruana</w:t>
        </w:r>
        <w:proofErr w:type="spellEnd"/>
        <w:r w:rsidRPr="00D66242">
          <w:rPr>
            <w:lang w:val="fr-FR"/>
          </w:rPr>
          <w:t>.</w:t>
        </w:r>
      </w:smartTag>
      <w:r w:rsidRPr="00D66242">
        <w:rPr>
          <w:lang w:val="fr-FR"/>
        </w:rPr>
        <w:t xml:space="preserve"> </w:t>
      </w:r>
      <w:r w:rsidRPr="006D3300">
        <w:t xml:space="preserve">México: Libro México </w:t>
      </w:r>
      <w:proofErr w:type="spellStart"/>
      <w:r w:rsidRPr="006D3300">
        <w:t>Editores</w:t>
      </w:r>
      <w:proofErr w:type="spellEnd"/>
      <w:r w:rsidRPr="006D3300">
        <w:t>. 356 p.</w:t>
      </w:r>
    </w:p>
    <w:p w:rsidR="003D1FC9" w:rsidRPr="00D66242" w:rsidRDefault="003D1FC9" w:rsidP="003D1FC9">
      <w:pPr>
        <w:pStyle w:val="StyleNormalYurTimesNewRoman1"/>
        <w:rPr>
          <w:lang w:val="fr-FR"/>
        </w:rPr>
      </w:pPr>
      <w:r w:rsidRPr="00D66242">
        <w:rPr>
          <w:lang w:val="fr-FR"/>
        </w:rPr>
        <w:t xml:space="preserve">1959      "Panorama </w:t>
      </w:r>
      <w:proofErr w:type="spellStart"/>
      <w:r w:rsidRPr="00D66242">
        <w:rPr>
          <w:lang w:val="fr-FR"/>
        </w:rPr>
        <w:t>etnográfico</w:t>
      </w:r>
      <w:proofErr w:type="spellEnd"/>
      <w:r w:rsidRPr="00D66242">
        <w:rPr>
          <w:lang w:val="fr-FR"/>
        </w:rPr>
        <w:t xml:space="preserve"> de </w:t>
      </w:r>
      <w:smartTag w:uri="urn:schemas-microsoft-com:office:smarttags" w:element="PersonName">
        <w:smartTagPr>
          <w:attr w:name="ProductID" w:val="la Amazon￭a Peruana"/>
        </w:smartTagPr>
        <w:r w:rsidRPr="00D66242">
          <w:rPr>
            <w:lang w:val="fr-FR"/>
          </w:rPr>
          <w:t xml:space="preserve">la </w:t>
        </w:r>
        <w:proofErr w:type="spellStart"/>
        <w:r w:rsidRPr="00D66242">
          <w:rPr>
            <w:lang w:val="fr-FR"/>
          </w:rPr>
          <w:t>Amazonía</w:t>
        </w:r>
        <w:proofErr w:type="spellEnd"/>
        <w:r w:rsidRPr="00D66242">
          <w:rPr>
            <w:lang w:val="fr-FR"/>
          </w:rPr>
          <w:t xml:space="preserve"> </w:t>
        </w:r>
        <w:proofErr w:type="spellStart"/>
        <w:r w:rsidRPr="00D66242">
          <w:rPr>
            <w:lang w:val="fr-FR"/>
          </w:rPr>
          <w:t>Peruana</w:t>
        </w:r>
      </w:smartTag>
      <w:proofErr w:type="spellEnd"/>
      <w:r w:rsidRPr="00D66242">
        <w:rPr>
          <w:lang w:val="fr-FR"/>
        </w:rPr>
        <w:t xml:space="preserve">". 33 </w:t>
      </w:r>
      <w:proofErr w:type="spellStart"/>
      <w:r w:rsidRPr="00D66242">
        <w:rPr>
          <w:lang w:val="fr-FR"/>
        </w:rPr>
        <w:t>Congreso</w:t>
      </w:r>
      <w:proofErr w:type="spellEnd"/>
      <w:r w:rsidRPr="00D66242">
        <w:rPr>
          <w:lang w:val="fr-FR"/>
        </w:rPr>
        <w:t xml:space="preserve"> Internacional de </w:t>
      </w:r>
      <w:proofErr w:type="spellStart"/>
      <w:r w:rsidRPr="00D66242">
        <w:rPr>
          <w:lang w:val="fr-FR"/>
        </w:rPr>
        <w:t>Americanistas</w:t>
      </w:r>
      <w:proofErr w:type="spellEnd"/>
      <w:r w:rsidRPr="00D66242">
        <w:rPr>
          <w:lang w:val="fr-FR"/>
        </w:rPr>
        <w:t xml:space="preserve"> (San José). </w:t>
      </w:r>
      <w:r>
        <w:rPr>
          <w:lang w:val="fr-FR"/>
        </w:rPr>
        <w:t>Vol. 2</w:t>
      </w:r>
      <w:r w:rsidRPr="00D66242">
        <w:rPr>
          <w:lang w:val="fr-FR"/>
        </w:rPr>
        <w:t>. Pp. 510-519.</w:t>
      </w:r>
    </w:p>
    <w:p w:rsidR="003D1FC9" w:rsidRPr="006D3300" w:rsidRDefault="003D1FC9" w:rsidP="003D1FC9">
      <w:pPr>
        <w:pStyle w:val="StyleNormalYurTimesNewRoman1"/>
      </w:pPr>
      <w:r w:rsidRPr="00D66242">
        <w:rPr>
          <w:lang w:val="fr-FR"/>
        </w:rPr>
        <w:t xml:space="preserve">1961      "Los </w:t>
      </w:r>
      <w:proofErr w:type="spellStart"/>
      <w:r w:rsidRPr="00D66242">
        <w:rPr>
          <w:lang w:val="fr-FR"/>
        </w:rPr>
        <w:t>mitos</w:t>
      </w:r>
      <w:proofErr w:type="spellEnd"/>
      <w:r w:rsidRPr="00D66242">
        <w:rPr>
          <w:lang w:val="fr-FR"/>
        </w:rPr>
        <w:t xml:space="preserve"> y su </w:t>
      </w:r>
      <w:proofErr w:type="spellStart"/>
      <w:r w:rsidRPr="00D66242">
        <w:rPr>
          <w:lang w:val="fr-FR"/>
        </w:rPr>
        <w:t>dramatización</w:t>
      </w:r>
      <w:proofErr w:type="spellEnd"/>
      <w:r w:rsidRPr="00D66242">
        <w:rPr>
          <w:lang w:val="fr-FR"/>
        </w:rPr>
        <w:t xml:space="preserve"> entre los </w:t>
      </w:r>
      <w:proofErr w:type="spellStart"/>
      <w:r w:rsidRPr="00D66242">
        <w:rPr>
          <w:lang w:val="fr-FR"/>
        </w:rPr>
        <w:t>selváticos</w:t>
      </w:r>
      <w:proofErr w:type="spellEnd"/>
      <w:r w:rsidRPr="00D66242">
        <w:rPr>
          <w:lang w:val="fr-FR"/>
        </w:rPr>
        <w:t xml:space="preserve"> de </w:t>
      </w:r>
      <w:smartTag w:uri="urn:schemas-microsoft-com:office:smarttags" w:element="PersonName">
        <w:smartTagPr>
          <w:attr w:name="ProductID" w:val="la Amazon￭a"/>
        </w:smartTagPr>
        <w:r w:rsidRPr="00D66242">
          <w:rPr>
            <w:lang w:val="fr-FR"/>
          </w:rPr>
          <w:t xml:space="preserve">la </w:t>
        </w:r>
        <w:proofErr w:type="spellStart"/>
        <w:r w:rsidRPr="00D66242">
          <w:rPr>
            <w:lang w:val="fr-FR"/>
          </w:rPr>
          <w:t>Amazonía</w:t>
        </w:r>
      </w:smartTag>
      <w:proofErr w:type="spellEnd"/>
      <w:r w:rsidRPr="00D66242">
        <w:rPr>
          <w:lang w:val="fr-FR"/>
        </w:rPr>
        <w:t xml:space="preserve"> </w:t>
      </w:r>
      <w:proofErr w:type="spellStart"/>
      <w:r w:rsidRPr="00D66242">
        <w:rPr>
          <w:lang w:val="fr-FR"/>
        </w:rPr>
        <w:t>peruana</w:t>
      </w:r>
      <w:proofErr w:type="spellEnd"/>
      <w:r w:rsidRPr="00D66242">
        <w:rPr>
          <w:lang w:val="fr-FR"/>
        </w:rPr>
        <w:t>".</w:t>
      </w:r>
      <w:r w:rsidRPr="006D3300">
        <w:rPr>
          <w:lang w:val="es-ES"/>
        </w:rPr>
        <w:t xml:space="preserve"> A William Cameron Townsend en el 25 Aniversario del Instituto Lingüístico de Verano. </w:t>
      </w:r>
      <w:r w:rsidRPr="006D3300">
        <w:t>México. Pp. 129-136.</w:t>
      </w:r>
    </w:p>
    <w:p w:rsidR="003D1FC9" w:rsidRPr="006D3300" w:rsidRDefault="003D1FC9" w:rsidP="003D1FC9">
      <w:pPr>
        <w:pStyle w:val="StyleNormalYurTimesNewRoman1"/>
      </w:pPr>
      <w:r w:rsidRPr="006D3300">
        <w:t xml:space="preserve">1962      Los Mayas Eternos. México: Libro Mexicano </w:t>
      </w:r>
      <w:proofErr w:type="spellStart"/>
      <w:r w:rsidRPr="006D3300">
        <w:t>Editores</w:t>
      </w:r>
      <w:proofErr w:type="spellEnd"/>
      <w:r w:rsidRPr="006D3300">
        <w:t>. 495 p.</w:t>
      </w:r>
    </w:p>
    <w:p w:rsidR="003D1FC9" w:rsidRDefault="003D1FC9" w:rsidP="003D1FC9">
      <w:pPr>
        <w:pStyle w:val="NormalMai"/>
      </w:pPr>
      <w:r>
        <w:t>Givón, T.</w:t>
      </w:r>
    </w:p>
    <w:p w:rsidR="003D1FC9" w:rsidRPr="002C303C" w:rsidRDefault="003D1FC9" w:rsidP="003D1FC9">
      <w:pPr>
        <w:pStyle w:val="NormalYur1"/>
        <w:rPr>
          <w:lang w:val="en-US"/>
        </w:rPr>
      </w:pPr>
      <w:r w:rsidRPr="005B7AF5">
        <w:rPr>
          <w:lang w:val="en-US"/>
        </w:rPr>
        <w:t xml:space="preserve">2013      Ute Texts. Compiled and edited by T. Givón. Amsterdam, Philadelphia: John Benjamins Publishing Company. </w:t>
      </w:r>
      <w:r w:rsidRPr="002C303C">
        <w:rPr>
          <w:lang w:val="en-US"/>
        </w:rPr>
        <w:t>333 p.</w:t>
      </w:r>
    </w:p>
    <w:p w:rsidR="003D1FC9" w:rsidRPr="006D3300" w:rsidRDefault="003D1FC9" w:rsidP="003D1FC9">
      <w:pPr>
        <w:pStyle w:val="NormalMaiTimesNewRoman"/>
      </w:pPr>
      <w:proofErr w:type="spellStart"/>
      <w:r w:rsidRPr="006D3300">
        <w:t>Gładyszowa</w:t>
      </w:r>
      <w:proofErr w:type="spellEnd"/>
      <w:r w:rsidRPr="006D3300">
        <w:t>, Mária</w:t>
      </w:r>
    </w:p>
    <w:p w:rsidR="003D1FC9" w:rsidRPr="006D3300" w:rsidRDefault="003D1FC9" w:rsidP="003D1FC9">
      <w:pPr>
        <w:pStyle w:val="StyleNormalYurTimesNewRoman1"/>
      </w:pPr>
      <w:r w:rsidRPr="006D3300">
        <w:t xml:space="preserve">1960      </w:t>
      </w:r>
      <w:proofErr w:type="spellStart"/>
      <w:r w:rsidRPr="006D3300">
        <w:t>Wiedza</w:t>
      </w:r>
      <w:proofErr w:type="spellEnd"/>
      <w:r w:rsidRPr="006D3300">
        <w:t xml:space="preserve"> </w:t>
      </w:r>
      <w:proofErr w:type="spellStart"/>
      <w:r w:rsidRPr="006D3300">
        <w:t>ludowa</w:t>
      </w:r>
      <w:proofErr w:type="spellEnd"/>
      <w:r w:rsidRPr="006D3300">
        <w:t xml:space="preserve"> o </w:t>
      </w:r>
      <w:proofErr w:type="spellStart"/>
      <w:r w:rsidRPr="006D3300">
        <w:t>gwiazdoch</w:t>
      </w:r>
      <w:proofErr w:type="spellEnd"/>
      <w:r w:rsidRPr="006D3300">
        <w:t xml:space="preserve">. Wroclaw: </w:t>
      </w:r>
      <w:proofErr w:type="spellStart"/>
      <w:r w:rsidRPr="006D3300">
        <w:t>Zaklad</w:t>
      </w:r>
      <w:proofErr w:type="spellEnd"/>
      <w:r w:rsidRPr="006D3300">
        <w:t xml:space="preserve"> </w:t>
      </w:r>
      <w:proofErr w:type="spellStart"/>
      <w:r w:rsidRPr="006D3300">
        <w:t>narodovyim</w:t>
      </w:r>
      <w:proofErr w:type="spellEnd"/>
      <w:r w:rsidRPr="006D3300">
        <w:t xml:space="preserve"> </w:t>
      </w:r>
      <w:proofErr w:type="spellStart"/>
      <w:r w:rsidRPr="006D3300">
        <w:t>ossolińskich</w:t>
      </w:r>
      <w:proofErr w:type="spellEnd"/>
      <w:r w:rsidRPr="006D3300">
        <w:t>. 235 p.</w:t>
      </w:r>
    </w:p>
    <w:p w:rsidR="003D1FC9" w:rsidRPr="006D3300" w:rsidRDefault="003D1FC9" w:rsidP="003D1FC9">
      <w:pPr>
        <w:pStyle w:val="NormalMaiTimesNewRoman"/>
      </w:pPr>
      <w:r w:rsidRPr="006D3300">
        <w:t>Glasse, R.M.</w:t>
      </w:r>
    </w:p>
    <w:p w:rsidR="003D1FC9" w:rsidRPr="006D3300" w:rsidRDefault="003D1FC9" w:rsidP="003D1FC9">
      <w:pPr>
        <w:pStyle w:val="StyleNormalYurTimesNewRoman1"/>
      </w:pPr>
      <w:r w:rsidRPr="006D3300">
        <w:lastRenderedPageBreak/>
        <w:t>1965      "The Huli of the Southern Highlands". P. Lawrence, M.J. Meggitt, eds. Gods, Ghosts, and Men in Melanesia. Melbourne, etc.: Oxford University Press. P. 27-49.</w:t>
      </w:r>
    </w:p>
    <w:p w:rsidR="003D1FC9" w:rsidRPr="006C42AA" w:rsidRDefault="003D1FC9" w:rsidP="003D1FC9">
      <w:pPr>
        <w:pStyle w:val="NormalMai"/>
      </w:pPr>
      <w:proofErr w:type="spellStart"/>
      <w:r w:rsidRPr="006C42AA">
        <w:t>Glavatskaya</w:t>
      </w:r>
      <w:proofErr w:type="spellEnd"/>
      <w:r w:rsidRPr="006C42AA">
        <w:t>, Elena</w:t>
      </w:r>
    </w:p>
    <w:p w:rsidR="003D1FC9" w:rsidRPr="002C303C" w:rsidRDefault="003D1FC9" w:rsidP="003D1FC9">
      <w:pPr>
        <w:pStyle w:val="NormalYur1"/>
        <w:rPr>
          <w:lang w:val="en-US" w:eastAsia="ru-RU"/>
        </w:rPr>
      </w:pPr>
      <w:r w:rsidRPr="00074B33">
        <w:rPr>
          <w:lang w:val="en-US" w:eastAsia="ru-RU"/>
        </w:rPr>
        <w:t xml:space="preserve">2006      "Khanty hunter–fisher–herders: A task differentiation analysis of </w:t>
      </w:r>
      <w:proofErr w:type="spellStart"/>
      <w:r w:rsidRPr="00074B33">
        <w:rPr>
          <w:lang w:val="en-US" w:eastAsia="ru-RU"/>
        </w:rPr>
        <w:t>Trom’Agan</w:t>
      </w:r>
      <w:proofErr w:type="spellEnd"/>
      <w:r w:rsidRPr="00074B33">
        <w:rPr>
          <w:lang w:val="en-US" w:eastAsia="ru-RU"/>
        </w:rPr>
        <w:t xml:space="preserve"> women’s and men’s subsistence activities". Circumpolar lives and livelihood. A comparative ethnoarchaeology of gender and subsistence. Ed. by Robert Jarvenpa and Hetty Jo Brumbach. Lincoln and London: University of Nebraska Press. </w:t>
      </w:r>
      <w:r w:rsidRPr="002C303C">
        <w:rPr>
          <w:lang w:val="en-US" w:eastAsia="ru-RU"/>
        </w:rPr>
        <w:t>P. 115-157.</w:t>
      </w:r>
    </w:p>
    <w:p w:rsidR="003D1FC9" w:rsidRPr="006D3300" w:rsidRDefault="003D1FC9" w:rsidP="003D1FC9">
      <w:pPr>
        <w:pStyle w:val="NormalMaiTimesNewRoman"/>
      </w:pPr>
      <w:r w:rsidRPr="006D3300">
        <w:t>Glenn, Justin</w:t>
      </w:r>
    </w:p>
    <w:p w:rsidR="003D1FC9" w:rsidRPr="002C303C" w:rsidRDefault="003D1FC9" w:rsidP="003D1FC9">
      <w:pPr>
        <w:pStyle w:val="NormalYur1"/>
        <w:rPr>
          <w:lang w:val="en-US"/>
        </w:rPr>
      </w:pPr>
      <w:r w:rsidRPr="002C303C">
        <w:rPr>
          <w:lang w:val="en-US"/>
        </w:rPr>
        <w:t xml:space="preserve">1971      "The Polyphemus folktale and Homer's </w:t>
      </w:r>
      <w:proofErr w:type="spellStart"/>
      <w:r w:rsidRPr="002C303C">
        <w:rPr>
          <w:lang w:val="en-US"/>
        </w:rPr>
        <w:t>Kyklopeia</w:t>
      </w:r>
      <w:proofErr w:type="spellEnd"/>
      <w:r w:rsidRPr="002C303C">
        <w:rPr>
          <w:lang w:val="en-US"/>
        </w:rPr>
        <w:t>". Transactions and Proceedings of the American Philological Association 102:133-181.</w:t>
      </w:r>
    </w:p>
    <w:p w:rsidR="00263C23" w:rsidRDefault="00263C23" w:rsidP="00263C23">
      <w:pPr>
        <w:pStyle w:val="NormalMai"/>
      </w:pPr>
      <w:r>
        <w:t>Glinski, Antoni Jósef</w:t>
      </w:r>
    </w:p>
    <w:p w:rsidR="00263C23" w:rsidRPr="00263C23" w:rsidRDefault="00263C23" w:rsidP="00263C23">
      <w:pPr>
        <w:pStyle w:val="NormalYur1"/>
        <w:rPr>
          <w:lang w:val="en-US"/>
        </w:rPr>
      </w:pPr>
      <w:r w:rsidRPr="00263C23">
        <w:rPr>
          <w:lang w:val="en-US"/>
        </w:rPr>
        <w:t>1920      Polish Fairy Tales. Translated from A.J. Glinski by Maude Ashurst Biggs. London, New York: John Lane. 96 p.</w:t>
      </w:r>
    </w:p>
    <w:p w:rsidR="003D1FC9" w:rsidRPr="00D66242" w:rsidRDefault="003D1FC9" w:rsidP="003D1FC9">
      <w:pPr>
        <w:pStyle w:val="NormalMaiTimesNewRoman"/>
        <w:rPr>
          <w:lang w:val="fr-FR"/>
        </w:rPr>
      </w:pPr>
      <w:proofErr w:type="spellStart"/>
      <w:r w:rsidRPr="00D66242">
        <w:rPr>
          <w:lang w:val="fr-FR"/>
        </w:rPr>
        <w:t>Glowczewski</w:t>
      </w:r>
      <w:proofErr w:type="spellEnd"/>
      <w:r w:rsidRPr="00D66242">
        <w:rPr>
          <w:lang w:val="fr-FR"/>
        </w:rPr>
        <w:t>, Barbara</w:t>
      </w:r>
    </w:p>
    <w:p w:rsidR="003D1FC9" w:rsidRPr="002C303C" w:rsidRDefault="003D1FC9" w:rsidP="003D1FC9">
      <w:pPr>
        <w:pStyle w:val="NormalYur1"/>
        <w:rPr>
          <w:lang w:val="en-US"/>
        </w:rPr>
      </w:pPr>
      <w:r w:rsidRPr="002C303C">
        <w:rPr>
          <w:lang w:val="en-US"/>
        </w:rPr>
        <w:t xml:space="preserve">1984      "Viol et </w:t>
      </w:r>
      <w:proofErr w:type="spellStart"/>
      <w:r w:rsidRPr="002C303C">
        <w:rPr>
          <w:lang w:val="en-US"/>
        </w:rPr>
        <w:t>inviolabilité</w:t>
      </w:r>
      <w:proofErr w:type="spellEnd"/>
      <w:r w:rsidRPr="002C303C">
        <w:rPr>
          <w:lang w:val="en-US"/>
        </w:rPr>
        <w:t xml:space="preserve">. Un </w:t>
      </w:r>
      <w:proofErr w:type="spellStart"/>
      <w:r w:rsidRPr="002C303C">
        <w:rPr>
          <w:lang w:val="en-US"/>
        </w:rPr>
        <w:t>mythe</w:t>
      </w:r>
      <w:proofErr w:type="spellEnd"/>
      <w:r w:rsidRPr="002C303C">
        <w:rPr>
          <w:lang w:val="en-US"/>
        </w:rPr>
        <w:t xml:space="preserve"> territorial </w:t>
      </w:r>
      <w:proofErr w:type="spellStart"/>
      <w:r w:rsidRPr="002C303C">
        <w:rPr>
          <w:lang w:val="en-US"/>
        </w:rPr>
        <w:t>en</w:t>
      </w:r>
      <w:proofErr w:type="spellEnd"/>
      <w:r w:rsidRPr="002C303C">
        <w:rPr>
          <w:lang w:val="en-US"/>
        </w:rPr>
        <w:t xml:space="preserve"> </w:t>
      </w:r>
      <w:proofErr w:type="spellStart"/>
      <w:r w:rsidRPr="002C303C">
        <w:rPr>
          <w:lang w:val="en-US"/>
        </w:rPr>
        <w:t>Australie</w:t>
      </w:r>
      <w:proofErr w:type="spellEnd"/>
      <w:r w:rsidRPr="002C303C">
        <w:rPr>
          <w:lang w:val="en-US"/>
        </w:rPr>
        <w:t xml:space="preserve"> centrale". Cahiers de Littérature </w:t>
      </w:r>
      <w:proofErr w:type="spellStart"/>
      <w:r w:rsidRPr="002C303C">
        <w:rPr>
          <w:lang w:val="en-US"/>
        </w:rPr>
        <w:t>Orale</w:t>
      </w:r>
      <w:proofErr w:type="spellEnd"/>
      <w:r w:rsidRPr="002C303C">
        <w:rPr>
          <w:lang w:val="en-US"/>
        </w:rPr>
        <w:t xml:space="preserve"> 14:125-150.</w:t>
      </w:r>
    </w:p>
    <w:p w:rsidR="003D1FC9" w:rsidRPr="006D3300" w:rsidRDefault="003D1FC9" w:rsidP="003D1FC9">
      <w:pPr>
        <w:pStyle w:val="NormalMaiTimesNewRoman"/>
      </w:pPr>
      <w:r w:rsidRPr="006D3300">
        <w:t>Goddard, Pliny Earle</w:t>
      </w:r>
    </w:p>
    <w:p w:rsidR="003D1FC9" w:rsidRPr="006D3300" w:rsidRDefault="003D1FC9" w:rsidP="003D1FC9">
      <w:pPr>
        <w:pStyle w:val="StyleNormalYurTimesNewRoman1"/>
      </w:pPr>
      <w:r w:rsidRPr="006D3300">
        <w:t>1904      "Hupa texts". University of California Publications in American Archaeology and Ethnology 1(2):98-368.</w:t>
      </w:r>
    </w:p>
    <w:p w:rsidR="003D1FC9" w:rsidRPr="006D3300" w:rsidRDefault="003D1FC9" w:rsidP="003D1FC9">
      <w:pPr>
        <w:pStyle w:val="StyleNormalYurTimesNewRoman1"/>
      </w:pPr>
      <w:r w:rsidRPr="006D3300">
        <w:t>1906      "</w:t>
      </w:r>
      <w:proofErr w:type="spellStart"/>
      <w:r w:rsidRPr="006D3300">
        <w:t>Lassik</w:t>
      </w:r>
      <w:proofErr w:type="spellEnd"/>
      <w:r w:rsidRPr="006D3300">
        <w:t xml:space="preserve"> tales". Journal of American Folklore 19(73):133-140.</w:t>
      </w:r>
    </w:p>
    <w:p w:rsidR="003D1FC9" w:rsidRPr="006D3300" w:rsidRDefault="003D1FC9" w:rsidP="003D1FC9">
      <w:pPr>
        <w:pStyle w:val="StyleNormalYurTimesNewRoman1"/>
      </w:pPr>
      <w:r w:rsidRPr="006D3300">
        <w:t>1909      "Kato texts". University of California Publications in American Archaeology and Ethnology 5(3): 183-238.</w:t>
      </w:r>
    </w:p>
    <w:p w:rsidR="003D1FC9" w:rsidRPr="006D3300" w:rsidRDefault="003D1FC9" w:rsidP="003D1FC9">
      <w:pPr>
        <w:pStyle w:val="StyleNormalYurTimesNewRoman1"/>
      </w:pPr>
      <w:r w:rsidRPr="006D3300">
        <w:t xml:space="preserve">1911      Jicarilla Apache Texts. Anthropological Papers of the American Museum of Natural History. </w:t>
      </w:r>
      <w:r>
        <w:t>Vol. 8</w:t>
      </w:r>
      <w:r w:rsidRPr="006D3300">
        <w:t>. 276 p.</w:t>
      </w:r>
    </w:p>
    <w:p w:rsidR="003D1FC9" w:rsidRPr="006D3300" w:rsidRDefault="003D1FC9" w:rsidP="003D1FC9">
      <w:pPr>
        <w:pStyle w:val="StyleNormalYurTimesNewRoman1"/>
      </w:pPr>
      <w:r w:rsidRPr="006D3300">
        <w:t>1912      "Chipewyan texts". Anthropological Papers of the American Museum of Natural History 10(1):1-66.</w:t>
      </w:r>
    </w:p>
    <w:p w:rsidR="003D1FC9" w:rsidRPr="006D3300" w:rsidRDefault="003D1FC9" w:rsidP="003D1FC9">
      <w:pPr>
        <w:pStyle w:val="StyleNormalYurTimesNewRoman1"/>
      </w:pPr>
      <w:r w:rsidRPr="006D3300">
        <w:t>1914      "Chilula texts". University of California Publications in American Archaeology and Ethnology 10:289-379.</w:t>
      </w:r>
    </w:p>
    <w:p w:rsidR="003D1FC9" w:rsidRPr="006D3300" w:rsidRDefault="003D1FC9" w:rsidP="003D1FC9">
      <w:pPr>
        <w:pStyle w:val="StyleNormalYurTimesNewRoman1"/>
      </w:pPr>
      <w:r w:rsidRPr="006D3300">
        <w:t>1915      "Sarsi texts". University of California Publications in American Archaeology and Ethnology 11(3):189-277.</w:t>
      </w:r>
    </w:p>
    <w:p w:rsidR="003D1FC9" w:rsidRPr="006D3300" w:rsidRDefault="003D1FC9" w:rsidP="003D1FC9">
      <w:pPr>
        <w:pStyle w:val="StyleNormalYurTimesNewRoman1"/>
      </w:pPr>
      <w:r w:rsidRPr="006D3300">
        <w:t>1916      "The Beaver Indians". Anthropological Papers of the American Museum of Natural History 10(4):201-293.</w:t>
      </w:r>
    </w:p>
    <w:p w:rsidR="003D1FC9" w:rsidRPr="006D3300" w:rsidRDefault="003D1FC9" w:rsidP="003D1FC9">
      <w:pPr>
        <w:pStyle w:val="StyleNormalYurTimesNewRoman1"/>
      </w:pPr>
      <w:r w:rsidRPr="006D3300">
        <w:t>1918      "Myths and tales from the San Carlos Apache". Anthropological Papers of the American Museum of Natural History 24(1):3-86.</w:t>
      </w:r>
    </w:p>
    <w:p w:rsidR="003D1FC9" w:rsidRPr="006D3300" w:rsidRDefault="003D1FC9" w:rsidP="003D1FC9">
      <w:pPr>
        <w:pStyle w:val="StyleNormalYurTimesNewRoman1"/>
      </w:pPr>
      <w:r w:rsidRPr="006D3300">
        <w:t>1919      "Myths and tales from the White Mountain Apache". Anthropological Papers of the American Museum of Natural History 24(2):87-139.</w:t>
      </w:r>
    </w:p>
    <w:p w:rsidR="003D1FC9" w:rsidRPr="006D3300" w:rsidRDefault="003D1FC9" w:rsidP="003D1FC9">
      <w:pPr>
        <w:pStyle w:val="StyleNormalYurTimesNewRoman1"/>
      </w:pPr>
      <w:r w:rsidRPr="006D3300">
        <w:t>1923      "Wailaki texts"</w:t>
      </w:r>
      <w:r>
        <w:t xml:space="preserve">. International </w:t>
      </w:r>
      <w:r w:rsidRPr="006D3300">
        <w:t>Journal of American Linguistics 2(3-4):77-135.</w:t>
      </w:r>
    </w:p>
    <w:p w:rsidR="003D1FC9" w:rsidRPr="006D3300" w:rsidRDefault="003D1FC9" w:rsidP="003D1FC9">
      <w:pPr>
        <w:pStyle w:val="StyleNormalYurTimesNewRoman1"/>
      </w:pPr>
      <w:r w:rsidRPr="006D3300">
        <w:t xml:space="preserve">1933      Navajo Texts. New York. Anthropological Papers of the American Museum of Natural History. </w:t>
      </w:r>
      <w:r>
        <w:t>Vol. 3</w:t>
      </w:r>
      <w:r w:rsidRPr="006D3300">
        <w:t>4, part 1. 179 p.</w:t>
      </w:r>
    </w:p>
    <w:p w:rsidR="003D1FC9" w:rsidRPr="006D3300" w:rsidRDefault="003D1FC9" w:rsidP="003D1FC9">
      <w:pPr>
        <w:pStyle w:val="NormalMaiTimesNewRoman"/>
      </w:pPr>
      <w:r w:rsidRPr="006D3300">
        <w:t>Godden, Gertrude M.</w:t>
      </w:r>
    </w:p>
    <w:p w:rsidR="003D1FC9" w:rsidRPr="006D3300" w:rsidRDefault="003D1FC9" w:rsidP="003D1FC9">
      <w:pPr>
        <w:pStyle w:val="StyleNormalYurTimesNewRoman1"/>
        <w:rPr>
          <w:rStyle w:val="StyleNormalYurTimesNewRoman2Char"/>
        </w:rPr>
      </w:pPr>
      <w:r w:rsidRPr="006D3300">
        <w:t>1893      “The false bride”. Folk-Lo</w:t>
      </w:r>
      <w:r w:rsidRPr="006D3300">
        <w:rPr>
          <w:rStyle w:val="StyleNormalYurTimesNewRoman2Char"/>
        </w:rPr>
        <w:t>re 4(2):142-148.</w:t>
      </w:r>
    </w:p>
    <w:p w:rsidR="003D1FC9" w:rsidRPr="006D3300" w:rsidRDefault="003D1FC9" w:rsidP="003D1FC9">
      <w:pPr>
        <w:pStyle w:val="StyleNormalYurTimesNewRoman1"/>
      </w:pPr>
      <w:r w:rsidRPr="006D3300">
        <w:t>1897      “Naga and other frontier tribes of North-East India”. The Journal of the Anthropological Institute of Great Britain and Ireland 26:161-201.</w:t>
      </w:r>
    </w:p>
    <w:p w:rsidR="003D1FC9" w:rsidRPr="006D3300" w:rsidRDefault="003D1FC9" w:rsidP="003D1FC9">
      <w:pPr>
        <w:pStyle w:val="NormalMaiTimesNewRoman"/>
      </w:pPr>
      <w:proofErr w:type="spellStart"/>
      <w:r w:rsidRPr="006D3300">
        <w:t>Godelier</w:t>
      </w:r>
      <w:proofErr w:type="spellEnd"/>
      <w:r w:rsidRPr="006D3300">
        <w:t>, Maurice</w:t>
      </w:r>
    </w:p>
    <w:p w:rsidR="003D1FC9" w:rsidRPr="006D3300" w:rsidRDefault="003D1FC9" w:rsidP="003D1FC9">
      <w:pPr>
        <w:pStyle w:val="StyleNormalYurTimesNewRoman1"/>
      </w:pPr>
      <w:r w:rsidRPr="006D3300">
        <w:lastRenderedPageBreak/>
        <w:t>2003      “What is a sexual act?” Anthropological Theory 3(2):175-198.</w:t>
      </w:r>
    </w:p>
    <w:p w:rsidR="003D1FC9" w:rsidRPr="006D3300" w:rsidRDefault="003D1FC9" w:rsidP="003D1FC9">
      <w:pPr>
        <w:pStyle w:val="NormalMaiTimesNewRoman"/>
      </w:pPr>
      <w:r w:rsidRPr="006D3300">
        <w:t>Godfrey, Elizabeth</w:t>
      </w:r>
    </w:p>
    <w:p w:rsidR="003D1FC9" w:rsidRPr="006D3300" w:rsidRDefault="003D1FC9" w:rsidP="003D1FC9">
      <w:pPr>
        <w:pStyle w:val="StyleNormalYurTimesNewRoman1"/>
        <w:rPr>
          <w:rStyle w:val="StyleNormalYurTimesNewRoman2Char"/>
        </w:rPr>
      </w:pPr>
      <w:r w:rsidRPr="006D3300">
        <w:t>1977      Yosemite Indians. Revisions by James Snyder and Craig Bates with cooperation of The American Indian Council of Mariposa County. Published by the Yosemite Association in cooperation with the National Park Service. 36 p. Original</w:t>
      </w:r>
      <w:r w:rsidRPr="006D3300">
        <w:rPr>
          <w:rStyle w:val="StyleNormalYurTimesNewRoman2Char"/>
        </w:rPr>
        <w:t xml:space="preserve"> edition - 1941.</w:t>
      </w:r>
    </w:p>
    <w:p w:rsidR="003D1FC9" w:rsidRPr="006D3300" w:rsidRDefault="003D1FC9" w:rsidP="003D1FC9">
      <w:pPr>
        <w:pStyle w:val="NormalMaiTimesNewRoman"/>
      </w:pPr>
      <w:r w:rsidRPr="006D3300">
        <w:t>Godoy, Lucio</w:t>
      </w:r>
    </w:p>
    <w:p w:rsidR="003D1FC9" w:rsidRPr="006D3300" w:rsidRDefault="003D1FC9" w:rsidP="003D1FC9">
      <w:pPr>
        <w:pStyle w:val="StyleNormalYurTimesNewRoman1"/>
      </w:pPr>
      <w:r w:rsidRPr="006D3300">
        <w:t>1982      "</w:t>
      </w:r>
      <w:proofErr w:type="spellStart"/>
      <w:r w:rsidRPr="006D3300">
        <w:t>Textos</w:t>
      </w:r>
      <w:proofErr w:type="spellEnd"/>
      <w:r w:rsidRPr="006D3300">
        <w:t xml:space="preserve"> Aché". </w:t>
      </w:r>
      <w:proofErr w:type="spellStart"/>
      <w:r w:rsidRPr="006D3300">
        <w:t>Suplemento</w:t>
      </w:r>
      <w:proofErr w:type="spellEnd"/>
      <w:r w:rsidRPr="006D3300">
        <w:t xml:space="preserve"> </w:t>
      </w:r>
      <w:proofErr w:type="spellStart"/>
      <w:r w:rsidRPr="006D3300">
        <w:t>Antropológico</w:t>
      </w:r>
      <w:proofErr w:type="spellEnd"/>
      <w:r w:rsidRPr="006D3300">
        <w:t xml:space="preserve">. Universidad </w:t>
      </w:r>
      <w:proofErr w:type="spellStart"/>
      <w:r w:rsidRPr="006D3300">
        <w:t>Católico</w:t>
      </w:r>
      <w:proofErr w:type="spellEnd"/>
      <w:r w:rsidRPr="006D3300">
        <w:t xml:space="preserve"> 17(1):9-59.</w:t>
      </w:r>
    </w:p>
    <w:p w:rsidR="003D1FC9" w:rsidRPr="006D3300" w:rsidRDefault="003D1FC9" w:rsidP="003D1FC9">
      <w:pPr>
        <w:pStyle w:val="NormalMaiTimesNewRoman"/>
      </w:pPr>
      <w:proofErr w:type="spellStart"/>
      <w:r w:rsidRPr="006D3300">
        <w:t>Goeje</w:t>
      </w:r>
      <w:proofErr w:type="spellEnd"/>
      <w:r w:rsidRPr="006D3300">
        <w:t>, Claudius Henricus de</w:t>
      </w:r>
    </w:p>
    <w:p w:rsidR="003D1FC9" w:rsidRPr="006D3300" w:rsidRDefault="003D1FC9" w:rsidP="003D1FC9">
      <w:pPr>
        <w:pStyle w:val="StyleNormalYurTimesNewRoman1"/>
        <w:rPr>
          <w:rStyle w:val="StyleNormalYurTimesNewRoman2Char"/>
        </w:rPr>
      </w:pPr>
      <w:r w:rsidRPr="006D3300">
        <w:t>1943      Philosophy, Initiation and Myths of the Indians of Guiana and Adjacent Countries. Leide</w:t>
      </w:r>
      <w:r>
        <w:t xml:space="preserve">n. </w:t>
      </w:r>
      <w:proofErr w:type="spellStart"/>
      <w:r>
        <w:t>Internationa</w:t>
      </w:r>
      <w:r w:rsidRPr="006D3300">
        <w:t>le</w:t>
      </w:r>
      <w:r w:rsidRPr="006D3300">
        <w:rPr>
          <w:rStyle w:val="StyleNormalYurTimesNewRoman2Char"/>
        </w:rPr>
        <w:t>s</w:t>
      </w:r>
      <w:proofErr w:type="spellEnd"/>
      <w:r w:rsidRPr="006D3300">
        <w:rPr>
          <w:rStyle w:val="StyleNormalYurTimesNewRoman2Char"/>
        </w:rPr>
        <w:t xml:space="preserve"> </w:t>
      </w:r>
      <w:proofErr w:type="spellStart"/>
      <w:r w:rsidRPr="006D3300">
        <w:rPr>
          <w:rStyle w:val="StyleNormalYurTimesNewRoman2Char"/>
        </w:rPr>
        <w:t>Archiv</w:t>
      </w:r>
      <w:proofErr w:type="spellEnd"/>
      <w:r w:rsidRPr="006D3300">
        <w:rPr>
          <w:rStyle w:val="StyleNormalYurTimesNewRoman2Char"/>
        </w:rPr>
        <w:t xml:space="preserve"> für </w:t>
      </w:r>
      <w:proofErr w:type="spellStart"/>
      <w:r w:rsidRPr="006D3300">
        <w:rPr>
          <w:rStyle w:val="StyleNormalYurTimesNewRoman2Char"/>
        </w:rPr>
        <w:t>Ethnographie</w:t>
      </w:r>
      <w:proofErr w:type="spellEnd"/>
      <w:r w:rsidRPr="006D3300">
        <w:rPr>
          <w:rStyle w:val="StyleNormalYurTimesNewRoman2Char"/>
        </w:rPr>
        <w:t>. Vol. 44. 136 p.</w:t>
      </w:r>
    </w:p>
    <w:p w:rsidR="003D1FC9" w:rsidRDefault="003D1FC9" w:rsidP="003D1FC9">
      <w:pPr>
        <w:pStyle w:val="NormalMai"/>
      </w:pPr>
      <w:r>
        <w:t>Going, C.B.</w:t>
      </w:r>
    </w:p>
    <w:p w:rsidR="003D1FC9" w:rsidRPr="00956E4E" w:rsidRDefault="003D1FC9" w:rsidP="003D1FC9">
      <w:pPr>
        <w:pStyle w:val="NormalYur1"/>
        <w:rPr>
          <w:lang w:val="en-US"/>
        </w:rPr>
      </w:pPr>
      <w:r w:rsidRPr="00276688">
        <w:rPr>
          <w:lang w:val="en-US"/>
        </w:rPr>
        <w:t>193</w:t>
      </w:r>
      <w:r>
        <w:rPr>
          <w:lang w:val="en-US"/>
        </w:rPr>
        <w:t>8</w:t>
      </w:r>
      <w:r w:rsidRPr="00276688">
        <w:rPr>
          <w:lang w:val="en-US"/>
        </w:rPr>
        <w:t xml:space="preserve">      “Provençal folk-tales”. </w:t>
      </w:r>
      <w:r w:rsidRPr="00956E4E">
        <w:rPr>
          <w:lang w:val="en-US"/>
        </w:rPr>
        <w:t>Folk-Lore 47(3):291-295.</w:t>
      </w:r>
    </w:p>
    <w:p w:rsidR="003D1FC9" w:rsidRPr="006D3300" w:rsidRDefault="003D1FC9" w:rsidP="003D1FC9">
      <w:pPr>
        <w:pStyle w:val="NormalMaiTimesNewRoman"/>
      </w:pPr>
      <w:r w:rsidRPr="006D3300">
        <w:t>Goldberg, Christine</w:t>
      </w:r>
    </w:p>
    <w:p w:rsidR="003D1FC9" w:rsidRPr="00465257" w:rsidRDefault="003D1FC9" w:rsidP="003D1FC9">
      <w:pPr>
        <w:pStyle w:val="NormalYur1"/>
        <w:rPr>
          <w:lang w:val="en-US"/>
        </w:rPr>
      </w:pPr>
      <w:r w:rsidRPr="00465257">
        <w:rPr>
          <w:lang w:val="en-US"/>
        </w:rPr>
        <w:t>1997a    "The Donkey Skin folktale cycle (AT 510B)". Journal of American Folklore 110(435):28-46.</w:t>
      </w:r>
    </w:p>
    <w:p w:rsidR="003D1FC9" w:rsidRPr="00465257" w:rsidRDefault="003D1FC9" w:rsidP="003D1FC9">
      <w:pPr>
        <w:pStyle w:val="NormalYur1"/>
        <w:rPr>
          <w:lang w:val="en-US"/>
        </w:rPr>
      </w:pPr>
      <w:r w:rsidRPr="00465257">
        <w:rPr>
          <w:lang w:val="en-US"/>
        </w:rPr>
        <w:t xml:space="preserve">1997b    The Tale of the Three Oranges. Helsinki: Suomalainen </w:t>
      </w:r>
      <w:proofErr w:type="spellStart"/>
      <w:r w:rsidRPr="00465257">
        <w:rPr>
          <w:lang w:val="en-US"/>
        </w:rPr>
        <w:t>Tiedeakatemia</w:t>
      </w:r>
      <w:proofErr w:type="spellEnd"/>
      <w:r w:rsidRPr="00465257">
        <w:rPr>
          <w:lang w:val="en-US"/>
        </w:rPr>
        <w:t>. 268 p. (FF Communications 263).</w:t>
      </w:r>
    </w:p>
    <w:p w:rsidR="003D1FC9" w:rsidRPr="002C303C" w:rsidRDefault="003D1FC9" w:rsidP="003D1FC9">
      <w:pPr>
        <w:pStyle w:val="NormalYur1"/>
        <w:rPr>
          <w:lang w:val="en-US"/>
        </w:rPr>
      </w:pPr>
      <w:r w:rsidRPr="00465257">
        <w:rPr>
          <w:lang w:val="en-US"/>
        </w:rPr>
        <w:t xml:space="preserve">2003      "'The Dwarf and the Giant' (AT 327B) in Africa and the Middle East". </w:t>
      </w:r>
      <w:r w:rsidRPr="002C303C">
        <w:rPr>
          <w:lang w:val="en-US"/>
        </w:rPr>
        <w:t>Journal of American Folklore 116(461):339-350.</w:t>
      </w:r>
    </w:p>
    <w:p w:rsidR="003D1FC9" w:rsidRDefault="003D1FC9" w:rsidP="003D1FC9">
      <w:pPr>
        <w:pStyle w:val="NormalMaiTimesNewRoman"/>
      </w:pPr>
      <w:r>
        <w:t>Goldberg, Heinz</w:t>
      </w:r>
    </w:p>
    <w:p w:rsidR="003D1FC9" w:rsidRDefault="003D1FC9" w:rsidP="003D1FC9">
      <w:pPr>
        <w:pStyle w:val="StyleNormalYurTimesNewRoman0"/>
      </w:pPr>
      <w:r>
        <w:t xml:space="preserve">1953      </w:t>
      </w:r>
      <w:proofErr w:type="spellStart"/>
      <w:r>
        <w:t>Finnishe</w:t>
      </w:r>
      <w:proofErr w:type="spellEnd"/>
      <w:r>
        <w:t xml:space="preserve"> </w:t>
      </w:r>
      <w:proofErr w:type="spellStart"/>
      <w:r>
        <w:t>Volksmärchen</w:t>
      </w:r>
      <w:proofErr w:type="spellEnd"/>
      <w:r>
        <w:t xml:space="preserve">. </w:t>
      </w:r>
      <w:proofErr w:type="spellStart"/>
      <w:r>
        <w:t>Übersetzung</w:t>
      </w:r>
      <w:proofErr w:type="spellEnd"/>
      <w:r>
        <w:t xml:space="preserve"> </w:t>
      </w:r>
      <w:proofErr w:type="spellStart"/>
      <w:r>
        <w:t>aus</w:t>
      </w:r>
      <w:proofErr w:type="spellEnd"/>
      <w:r>
        <w:t xml:space="preserve"> dem </w:t>
      </w:r>
      <w:proofErr w:type="spellStart"/>
      <w:r>
        <w:t>Finnischen</w:t>
      </w:r>
      <w:proofErr w:type="spellEnd"/>
      <w:r>
        <w:t xml:space="preserve"> von Heinz Goldberg. Berlin: Verlag Lucie Groszer. 208 S.</w:t>
      </w:r>
    </w:p>
    <w:p w:rsidR="003D1FC9" w:rsidRPr="00CF5D00" w:rsidRDefault="003D1FC9" w:rsidP="003D1FC9">
      <w:pPr>
        <w:pStyle w:val="StyleNormalYurTimesNewRoman0"/>
      </w:pPr>
      <w:r>
        <w:t xml:space="preserve">1957      </w:t>
      </w:r>
      <w:proofErr w:type="spellStart"/>
      <w:r>
        <w:t>Finnische</w:t>
      </w:r>
      <w:proofErr w:type="spellEnd"/>
      <w:r>
        <w:t xml:space="preserve"> </w:t>
      </w:r>
      <w:proofErr w:type="spellStart"/>
      <w:r>
        <w:t>Tiermärchen</w:t>
      </w:r>
      <w:proofErr w:type="spellEnd"/>
      <w:r w:rsidRPr="00132CC2">
        <w:t xml:space="preserve">. Was Bär, Wolf und Fuchs in der </w:t>
      </w:r>
      <w:proofErr w:type="spellStart"/>
      <w:r w:rsidRPr="00132CC2">
        <w:t>Gegend</w:t>
      </w:r>
      <w:proofErr w:type="spellEnd"/>
      <w:r w:rsidRPr="00132CC2">
        <w:t xml:space="preserve"> von </w:t>
      </w:r>
      <w:proofErr w:type="spellStart"/>
      <w:r w:rsidRPr="00132CC2">
        <w:t>Ilwola</w:t>
      </w:r>
      <w:proofErr w:type="spellEnd"/>
      <w:r w:rsidRPr="00132CC2">
        <w:t xml:space="preserve"> </w:t>
      </w:r>
      <w:proofErr w:type="spellStart"/>
      <w:r w:rsidRPr="00132CC2">
        <w:t>erlebten</w:t>
      </w:r>
      <w:proofErr w:type="spellEnd"/>
      <w:r>
        <w:t xml:space="preserve">. </w:t>
      </w:r>
      <w:proofErr w:type="spellStart"/>
      <w:r>
        <w:t>Übersetzung</w:t>
      </w:r>
      <w:proofErr w:type="spellEnd"/>
      <w:r>
        <w:t xml:space="preserve"> </w:t>
      </w:r>
      <w:proofErr w:type="spellStart"/>
      <w:r>
        <w:t>aus</w:t>
      </w:r>
      <w:proofErr w:type="spellEnd"/>
      <w:r>
        <w:t xml:space="preserve"> dem </w:t>
      </w:r>
      <w:proofErr w:type="spellStart"/>
      <w:r>
        <w:t>Finnischen</w:t>
      </w:r>
      <w:proofErr w:type="spellEnd"/>
      <w:r>
        <w:t xml:space="preserve"> von Heinz Goldberg. Berlin: </w:t>
      </w:r>
      <w:proofErr w:type="spellStart"/>
      <w:r>
        <w:t>Altberliner</w:t>
      </w:r>
      <w:proofErr w:type="spellEnd"/>
      <w:r>
        <w:t xml:space="preserve"> Verlag Lucier Groszer. 68 S.</w:t>
      </w:r>
    </w:p>
    <w:p w:rsidR="003D1FC9" w:rsidRPr="006D3300" w:rsidRDefault="003D1FC9" w:rsidP="003D1FC9">
      <w:pPr>
        <w:pStyle w:val="NormalMaiTimesNewRoman"/>
      </w:pPr>
      <w:r w:rsidRPr="006D3300">
        <w:t>Golder, Frank Alfred</w:t>
      </w:r>
    </w:p>
    <w:p w:rsidR="003D1FC9" w:rsidRPr="006D3300" w:rsidRDefault="003D1FC9" w:rsidP="003D1FC9">
      <w:pPr>
        <w:pStyle w:val="StyleNormalYurTimesNewRoman1"/>
        <w:rPr>
          <w:rStyle w:val="StyleNormalYurTimesNewRoman2Char"/>
        </w:rPr>
      </w:pPr>
      <w:r w:rsidRPr="006D3300">
        <w:t xml:space="preserve">1903      "Tales from </w:t>
      </w:r>
      <w:smartTag w:uri="urn:schemas-microsoft-com:office:smarttags" w:element="place">
        <w:r w:rsidRPr="006D3300">
          <w:t>Kodiak Island</w:t>
        </w:r>
      </w:smartTag>
      <w:r w:rsidRPr="006D3300">
        <w:t xml:space="preserve">". Journal </w:t>
      </w:r>
      <w:r w:rsidRPr="006D3300">
        <w:rPr>
          <w:rStyle w:val="StyleNormalYurTimesNewRoman2Char"/>
        </w:rPr>
        <w:t>of American Folklore 16(60, 61):16-31, 85-103.</w:t>
      </w:r>
    </w:p>
    <w:p w:rsidR="003D1FC9" w:rsidRPr="006D3300" w:rsidRDefault="003D1FC9" w:rsidP="003D1FC9">
      <w:pPr>
        <w:pStyle w:val="StyleNormalYurTimesNewRoman1"/>
      </w:pPr>
      <w:r w:rsidRPr="006D3300">
        <w:t xml:space="preserve">1907a     "The songs and stories of the Aleuts with translation from </w:t>
      </w:r>
      <w:proofErr w:type="spellStart"/>
      <w:r w:rsidRPr="006D3300">
        <w:t>Veniaminov</w:t>
      </w:r>
      <w:proofErr w:type="spellEnd"/>
      <w:r w:rsidRPr="006D3300">
        <w:t>". Journal of American Folklore 20(77):132-142.</w:t>
      </w:r>
    </w:p>
    <w:p w:rsidR="003D1FC9" w:rsidRPr="006D3300" w:rsidRDefault="003D1FC9" w:rsidP="003D1FC9">
      <w:pPr>
        <w:pStyle w:val="StyleNormalYurTimesNewRoman1"/>
      </w:pPr>
      <w:r w:rsidRPr="006D3300">
        <w:t xml:space="preserve">1907b     "A </w:t>
      </w:r>
      <w:proofErr w:type="spellStart"/>
      <w:r w:rsidRPr="006D3300">
        <w:t>Kadyak</w:t>
      </w:r>
      <w:proofErr w:type="spellEnd"/>
      <w:r w:rsidRPr="006D3300">
        <w:t xml:space="preserve"> Island story: the white-faced bear". Journal of American Folklore 20(79):296-299.</w:t>
      </w:r>
    </w:p>
    <w:p w:rsidR="003D1FC9" w:rsidRPr="006D3300" w:rsidRDefault="003D1FC9" w:rsidP="003D1FC9">
      <w:pPr>
        <w:pStyle w:val="StyleNormalYurTimesNewRoman1"/>
      </w:pPr>
      <w:r w:rsidRPr="006D3300">
        <w:t>1907c     "Tlingit myths". Journal of American Folklore 20(79):290-295.</w:t>
      </w:r>
    </w:p>
    <w:p w:rsidR="003D1FC9" w:rsidRPr="006D3300" w:rsidRDefault="003D1FC9" w:rsidP="003D1FC9">
      <w:pPr>
        <w:pStyle w:val="StyleNormalYurTimesNewRoman1"/>
      </w:pPr>
      <w:r w:rsidRPr="006D3300">
        <w:t xml:space="preserve">1909      "Eskimo and Aleut stories from </w:t>
      </w:r>
      <w:smartTag w:uri="urn:schemas-microsoft-com:office:smarttags" w:element="place">
        <w:smartTag w:uri="urn:schemas-microsoft-com:office:smarttags" w:element="State">
          <w:r w:rsidRPr="006D3300">
            <w:t>Alaska</w:t>
          </w:r>
        </w:smartTag>
      </w:smartTag>
      <w:r w:rsidRPr="006D3300">
        <w:t>". Journal of American Folklore 22(83):10-24.</w:t>
      </w:r>
    </w:p>
    <w:p w:rsidR="003D1FC9" w:rsidRPr="006D3300" w:rsidRDefault="003D1FC9" w:rsidP="003D1FC9">
      <w:pPr>
        <w:pStyle w:val="NormalMaiTimesNewRoman"/>
      </w:pPr>
      <w:proofErr w:type="spellStart"/>
      <w:r w:rsidRPr="006D3300">
        <w:t>Goldfrank</w:t>
      </w:r>
      <w:proofErr w:type="spellEnd"/>
      <w:r w:rsidRPr="006D3300">
        <w:t>, Esther Schiff</w:t>
      </w:r>
    </w:p>
    <w:p w:rsidR="003D1FC9" w:rsidRPr="006D3300" w:rsidRDefault="003D1FC9" w:rsidP="003D1FC9">
      <w:pPr>
        <w:pStyle w:val="StyleNormalYurTimesNewRoman1"/>
        <w:rPr>
          <w:rStyle w:val="StyleNormalYurTimesNewRoman2Char"/>
        </w:rPr>
      </w:pPr>
      <w:r w:rsidRPr="006D3300">
        <w:t>1926      "Isleta variants: a study in flexibi</w:t>
      </w:r>
      <w:r w:rsidRPr="006D3300">
        <w:rPr>
          <w:rStyle w:val="StyleNormalYurTimesNewRoman2Char"/>
        </w:rPr>
        <w:t>lity". Journal of American Folklore 39(151):70-78.</w:t>
      </w:r>
    </w:p>
    <w:p w:rsidR="003D1FC9" w:rsidRPr="006D3300" w:rsidRDefault="003D1FC9" w:rsidP="003D1FC9">
      <w:pPr>
        <w:pStyle w:val="NormalMaiTimesNewRoman"/>
      </w:pPr>
      <w:r w:rsidRPr="006D3300">
        <w:t xml:space="preserve">Goldman, </w:t>
      </w:r>
      <w:smartTag w:uri="urn:schemas-microsoft-com:office:smarttags" w:element="place">
        <w:smartTag w:uri="urn:schemas-microsoft-com:office:smarttags" w:element="City">
          <w:r w:rsidRPr="006D3300">
            <w:t>Irving</w:t>
          </w:r>
        </w:smartTag>
      </w:smartTag>
    </w:p>
    <w:p w:rsidR="003D1FC9" w:rsidRPr="006D3300" w:rsidRDefault="003D1FC9" w:rsidP="003D1FC9">
      <w:pPr>
        <w:pStyle w:val="StyleNormalYurTimesNewRoman1"/>
      </w:pPr>
      <w:r w:rsidRPr="006D3300">
        <w:t>1940      "Cosmological beliefs of the Cubeo Indians". Journal of American Folklore 53:242-244.</w:t>
      </w:r>
    </w:p>
    <w:p w:rsidR="003D1FC9" w:rsidRPr="006D3300" w:rsidRDefault="003D1FC9" w:rsidP="003D1FC9">
      <w:pPr>
        <w:pStyle w:val="StyleNormalYurTimesNewRoman1"/>
      </w:pPr>
      <w:r w:rsidRPr="006D3300">
        <w:t xml:space="preserve">1963      The Cubeo Indians of the Northwest Amazon. </w:t>
      </w:r>
      <w:smartTag w:uri="urn:schemas-microsoft-com:office:smarttags" w:element="place">
        <w:smartTag w:uri="urn:schemas-microsoft-com:office:smarttags" w:element="State">
          <w:r w:rsidRPr="006D3300">
            <w:t>Illinois</w:t>
          </w:r>
        </w:smartTag>
      </w:smartTag>
      <w:r w:rsidRPr="006D3300">
        <w:t xml:space="preserve"> Studies in Anthropology 2. </w:t>
      </w:r>
      <w:smartTag w:uri="urn:schemas-microsoft-com:office:smarttags" w:element="City">
        <w:r w:rsidRPr="006D3300">
          <w:t>Urbana</w:t>
        </w:r>
      </w:smartTag>
      <w:r w:rsidRPr="006D3300">
        <w:t xml:space="preserve">: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Illinois</w:t>
          </w:r>
        </w:smartTag>
      </w:smartTag>
      <w:r w:rsidRPr="006D3300">
        <w:t>. 305 p.</w:t>
      </w:r>
    </w:p>
    <w:p w:rsidR="003D1FC9" w:rsidRPr="006D3300" w:rsidRDefault="003D1FC9" w:rsidP="003D1FC9">
      <w:pPr>
        <w:pStyle w:val="NormalMaiTimesNewRoman"/>
      </w:pPr>
      <w:r w:rsidRPr="006D3300">
        <w:t>Goldschmidt, Walter</w:t>
      </w:r>
    </w:p>
    <w:p w:rsidR="003D1FC9" w:rsidRPr="006D3300" w:rsidRDefault="003D1FC9" w:rsidP="003D1FC9">
      <w:pPr>
        <w:pStyle w:val="StyleNormalYurTimesNewRoman1"/>
      </w:pPr>
      <w:r w:rsidRPr="006D3300">
        <w:lastRenderedPageBreak/>
        <w:t>1951      "Nomlaki ethnography". University of California Publications in American Archaeology and Ethnology 42(4):303-443.</w:t>
      </w:r>
    </w:p>
    <w:p w:rsidR="003D1FC9" w:rsidRPr="00581B73" w:rsidRDefault="003D1FC9" w:rsidP="003D1FC9">
      <w:pPr>
        <w:pStyle w:val="NormalMai"/>
        <w:rPr>
          <w:lang w:val="fr-FR"/>
        </w:rPr>
      </w:pPr>
      <w:proofErr w:type="spellStart"/>
      <w:r w:rsidRPr="00581B73">
        <w:rPr>
          <w:lang w:val="fr-FR"/>
        </w:rPr>
        <w:t>Golla</w:t>
      </w:r>
      <w:proofErr w:type="spellEnd"/>
      <w:r w:rsidRPr="00581B73">
        <w:rPr>
          <w:lang w:val="fr-FR"/>
        </w:rPr>
        <w:t>, V</w:t>
      </w:r>
      <w:r>
        <w:rPr>
          <w:lang w:val="fr-FR"/>
        </w:rPr>
        <w:t>i</w:t>
      </w:r>
      <w:r w:rsidRPr="00581B73">
        <w:rPr>
          <w:lang w:val="fr-FR"/>
        </w:rPr>
        <w:t>ctor</w:t>
      </w:r>
    </w:p>
    <w:p w:rsidR="003D1FC9" w:rsidRPr="00E91330" w:rsidRDefault="003D1FC9" w:rsidP="003D1FC9">
      <w:pPr>
        <w:pStyle w:val="NormalYur1"/>
        <w:rPr>
          <w:lang w:val="en-US"/>
        </w:rPr>
      </w:pPr>
      <w:r w:rsidRPr="00E91330">
        <w:rPr>
          <w:lang w:val="en-US"/>
        </w:rPr>
        <w:t xml:space="preserve">1984      Hupa Stories, Anecdotes and Conversations. Arcata&lt; California: Hupa Valley Tribe. 72 p. </w:t>
      </w:r>
    </w:p>
    <w:p w:rsidR="003D1FC9" w:rsidRDefault="003D1FC9" w:rsidP="003D1FC9">
      <w:pPr>
        <w:pStyle w:val="NormalMai"/>
        <w:rPr>
          <w:lang w:val="fr-FR"/>
        </w:rPr>
      </w:pPr>
      <w:proofErr w:type="spellStart"/>
      <w:r>
        <w:rPr>
          <w:lang w:val="fr-FR"/>
        </w:rPr>
        <w:t>Golla</w:t>
      </w:r>
      <w:proofErr w:type="spellEnd"/>
      <w:r>
        <w:rPr>
          <w:lang w:val="fr-FR"/>
        </w:rPr>
        <w:t xml:space="preserve">, Victor, &amp; </w:t>
      </w:r>
      <w:proofErr w:type="spellStart"/>
      <w:r>
        <w:rPr>
          <w:lang w:val="fr-FR"/>
        </w:rPr>
        <w:t>Eric</w:t>
      </w:r>
      <w:proofErr w:type="spellEnd"/>
      <w:r>
        <w:rPr>
          <w:lang w:val="fr-FR"/>
        </w:rPr>
        <w:t xml:space="preserve"> </w:t>
      </w:r>
      <w:proofErr w:type="spellStart"/>
      <w:r>
        <w:rPr>
          <w:lang w:val="fr-FR"/>
        </w:rPr>
        <w:t>Hemp</w:t>
      </w:r>
      <w:proofErr w:type="spellEnd"/>
    </w:p>
    <w:p w:rsidR="003D1FC9" w:rsidRDefault="003D1FC9" w:rsidP="003D1FC9">
      <w:pPr>
        <w:pStyle w:val="NormalYur1"/>
        <w:rPr>
          <w:lang w:val="fr-FR"/>
        </w:rPr>
      </w:pPr>
      <w:r>
        <w:rPr>
          <w:lang w:val="fr-FR"/>
        </w:rPr>
        <w:t xml:space="preserve">1998      </w:t>
      </w:r>
      <w:proofErr w:type="spellStart"/>
      <w:r>
        <w:rPr>
          <w:lang w:val="fr-FR"/>
        </w:rPr>
        <w:t>Walapai</w:t>
      </w:r>
      <w:proofErr w:type="spellEnd"/>
      <w:r>
        <w:rPr>
          <w:lang w:val="fr-FR"/>
        </w:rPr>
        <w:t xml:space="preserve"> (Hualapai) </w:t>
      </w:r>
      <w:proofErr w:type="spellStart"/>
      <w:r>
        <w:rPr>
          <w:lang w:val="fr-FR"/>
        </w:rPr>
        <w:t>Texts</w:t>
      </w:r>
      <w:proofErr w:type="spellEnd"/>
      <w:r>
        <w:rPr>
          <w:lang w:val="fr-FR"/>
        </w:rPr>
        <w:t xml:space="preserve">. Berlin, New York: Mouton de </w:t>
      </w:r>
      <w:proofErr w:type="spellStart"/>
      <w:r>
        <w:rPr>
          <w:lang w:val="fr-FR"/>
        </w:rPr>
        <w:t>Gruyter</w:t>
      </w:r>
      <w:proofErr w:type="spellEnd"/>
      <w:r>
        <w:rPr>
          <w:lang w:val="fr-FR"/>
        </w:rPr>
        <w:t>. 215 p.</w:t>
      </w:r>
    </w:p>
    <w:p w:rsidR="003D1FC9" w:rsidRPr="00D66242" w:rsidRDefault="003D1FC9" w:rsidP="003D1FC9">
      <w:pPr>
        <w:pStyle w:val="NormalMaiTimesNewRoman"/>
        <w:rPr>
          <w:lang w:val="fr-FR"/>
        </w:rPr>
      </w:pPr>
      <w:proofErr w:type="spellStart"/>
      <w:r w:rsidRPr="00D66242">
        <w:rPr>
          <w:lang w:val="fr-FR"/>
        </w:rPr>
        <w:t>Goloubew</w:t>
      </w:r>
      <w:proofErr w:type="spellEnd"/>
      <w:r w:rsidRPr="00D66242">
        <w:rPr>
          <w:lang w:val="fr-FR"/>
        </w:rPr>
        <w:t>, Victor</w:t>
      </w:r>
    </w:p>
    <w:p w:rsidR="003D1FC9" w:rsidRPr="002C303C" w:rsidRDefault="003D1FC9" w:rsidP="003D1FC9">
      <w:pPr>
        <w:pStyle w:val="NormalYur1"/>
        <w:rPr>
          <w:lang w:val="en-US"/>
        </w:rPr>
      </w:pPr>
      <w:r w:rsidRPr="002C303C">
        <w:rPr>
          <w:lang w:val="en-US"/>
        </w:rPr>
        <w:t xml:space="preserve">1927      "Le cheval Balaha". Bulletin de </w:t>
      </w:r>
      <w:proofErr w:type="spellStart"/>
      <w:r w:rsidRPr="002C303C">
        <w:rPr>
          <w:lang w:val="en-US"/>
        </w:rPr>
        <w:t>l'École</w:t>
      </w:r>
      <w:proofErr w:type="spellEnd"/>
      <w:r w:rsidRPr="002C303C">
        <w:rPr>
          <w:lang w:val="en-US"/>
        </w:rPr>
        <w:t xml:space="preserve"> Française </w:t>
      </w:r>
      <w:proofErr w:type="spellStart"/>
      <w:r w:rsidRPr="002C303C">
        <w:rPr>
          <w:lang w:val="en-US"/>
        </w:rPr>
        <w:t>d'Extrème</w:t>
      </w:r>
      <w:proofErr w:type="spellEnd"/>
      <w:r w:rsidRPr="002C303C">
        <w:rPr>
          <w:lang w:val="en-US"/>
        </w:rPr>
        <w:t>-Orient 27:223-237.</w:t>
      </w:r>
    </w:p>
    <w:p w:rsidR="003D1FC9" w:rsidRPr="00D66242" w:rsidRDefault="003D1FC9" w:rsidP="003D1FC9">
      <w:pPr>
        <w:pStyle w:val="NormalMaiTimesNewRoman"/>
        <w:rPr>
          <w:lang w:val="fr-FR"/>
        </w:rPr>
      </w:pPr>
      <w:proofErr w:type="spellStart"/>
      <w:r w:rsidRPr="00D66242">
        <w:rPr>
          <w:lang w:val="fr-FR"/>
        </w:rPr>
        <w:t>Golte</w:t>
      </w:r>
      <w:proofErr w:type="spellEnd"/>
      <w:r w:rsidRPr="00D66242">
        <w:rPr>
          <w:lang w:val="fr-FR"/>
        </w:rPr>
        <w:t>, Jürgen</w:t>
      </w:r>
    </w:p>
    <w:p w:rsidR="003D1FC9" w:rsidRPr="00D66242" w:rsidRDefault="003D1FC9" w:rsidP="003D1FC9">
      <w:pPr>
        <w:pStyle w:val="StyleNormalYurTimesNewRoman1"/>
        <w:rPr>
          <w:lang w:val="fr-FR"/>
        </w:rPr>
      </w:pPr>
      <w:r w:rsidRPr="00D66242">
        <w:rPr>
          <w:lang w:val="fr-FR"/>
        </w:rPr>
        <w:t xml:space="preserve">1993      Los </w:t>
      </w:r>
      <w:proofErr w:type="spellStart"/>
      <w:r w:rsidRPr="00D66242">
        <w:rPr>
          <w:lang w:val="fr-FR"/>
        </w:rPr>
        <w:t>Dioses</w:t>
      </w:r>
      <w:proofErr w:type="spellEnd"/>
      <w:r w:rsidRPr="00D66242">
        <w:rPr>
          <w:lang w:val="fr-FR"/>
        </w:rPr>
        <w:t xml:space="preserve"> de </w:t>
      </w:r>
      <w:proofErr w:type="spellStart"/>
      <w:r w:rsidRPr="00D66242">
        <w:rPr>
          <w:lang w:val="fr-FR"/>
        </w:rPr>
        <w:t>Sipan</w:t>
      </w:r>
      <w:proofErr w:type="spellEnd"/>
      <w:r w:rsidRPr="00D66242">
        <w:rPr>
          <w:lang w:val="fr-FR"/>
        </w:rPr>
        <w:t xml:space="preserve">. Las aventuras </w:t>
      </w:r>
      <w:proofErr w:type="spellStart"/>
      <w:r w:rsidRPr="00D66242">
        <w:rPr>
          <w:lang w:val="fr-FR"/>
        </w:rPr>
        <w:t>del</w:t>
      </w:r>
      <w:proofErr w:type="spellEnd"/>
      <w:r w:rsidRPr="00D66242">
        <w:rPr>
          <w:lang w:val="fr-FR"/>
        </w:rPr>
        <w:t xml:space="preserve"> </w:t>
      </w:r>
      <w:proofErr w:type="spellStart"/>
      <w:r w:rsidRPr="00D66242">
        <w:rPr>
          <w:lang w:val="fr-FR"/>
        </w:rPr>
        <w:t>Díos</w:t>
      </w:r>
      <w:proofErr w:type="spellEnd"/>
      <w:r w:rsidRPr="00D66242">
        <w:rPr>
          <w:lang w:val="fr-FR"/>
        </w:rPr>
        <w:t xml:space="preserve"> </w:t>
      </w:r>
      <w:proofErr w:type="spellStart"/>
      <w:r w:rsidRPr="00D66242">
        <w:rPr>
          <w:lang w:val="fr-FR"/>
        </w:rPr>
        <w:t>Quismique</w:t>
      </w:r>
      <w:proofErr w:type="spellEnd"/>
      <w:r w:rsidRPr="00D66242">
        <w:rPr>
          <w:lang w:val="fr-FR"/>
        </w:rPr>
        <w:t xml:space="preserve"> y su </w:t>
      </w:r>
      <w:proofErr w:type="spellStart"/>
      <w:r w:rsidRPr="00D66242">
        <w:rPr>
          <w:lang w:val="fr-FR"/>
        </w:rPr>
        <w:t>ayudante</w:t>
      </w:r>
      <w:proofErr w:type="spellEnd"/>
      <w:r w:rsidRPr="00D66242">
        <w:rPr>
          <w:lang w:val="fr-FR"/>
        </w:rPr>
        <w:t xml:space="preserve"> </w:t>
      </w:r>
      <w:proofErr w:type="spellStart"/>
      <w:r w:rsidRPr="00D66242">
        <w:rPr>
          <w:lang w:val="fr-FR"/>
        </w:rPr>
        <w:t>Murrup</w:t>
      </w:r>
      <w:proofErr w:type="spellEnd"/>
      <w:r w:rsidRPr="00D66242">
        <w:rPr>
          <w:lang w:val="fr-FR"/>
        </w:rPr>
        <w:t xml:space="preserve">. Lima: IEP </w:t>
      </w:r>
      <w:proofErr w:type="spellStart"/>
      <w:r w:rsidRPr="00D66242">
        <w:rPr>
          <w:lang w:val="fr-FR"/>
        </w:rPr>
        <w:t>Ediciones</w:t>
      </w:r>
      <w:proofErr w:type="spellEnd"/>
      <w:r w:rsidRPr="00D66242">
        <w:rPr>
          <w:lang w:val="fr-FR"/>
        </w:rPr>
        <w:t>. 138 p.</w:t>
      </w:r>
    </w:p>
    <w:p w:rsidR="003D1FC9" w:rsidRPr="00D66242" w:rsidRDefault="003D1FC9" w:rsidP="003D1FC9">
      <w:pPr>
        <w:pStyle w:val="StyleNormalYurTimesNewRoman1"/>
        <w:rPr>
          <w:lang w:val="fr-FR"/>
        </w:rPr>
      </w:pPr>
      <w:r w:rsidRPr="00D66242">
        <w:rPr>
          <w:lang w:val="fr-FR"/>
        </w:rPr>
        <w:t xml:space="preserve">1994a     </w:t>
      </w:r>
      <w:proofErr w:type="spellStart"/>
      <w:r w:rsidRPr="00D66242">
        <w:rPr>
          <w:lang w:val="fr-FR"/>
        </w:rPr>
        <w:t>Íconos</w:t>
      </w:r>
      <w:proofErr w:type="spellEnd"/>
      <w:r w:rsidRPr="00D66242">
        <w:rPr>
          <w:lang w:val="fr-FR"/>
        </w:rPr>
        <w:t xml:space="preserve"> y </w:t>
      </w:r>
      <w:proofErr w:type="spellStart"/>
      <w:r w:rsidRPr="00D66242">
        <w:rPr>
          <w:lang w:val="fr-FR"/>
        </w:rPr>
        <w:t>Narraciones</w:t>
      </w:r>
      <w:proofErr w:type="spellEnd"/>
      <w:r w:rsidRPr="00D66242">
        <w:rPr>
          <w:lang w:val="fr-FR"/>
        </w:rPr>
        <w:t xml:space="preserve">. La </w:t>
      </w:r>
      <w:proofErr w:type="spellStart"/>
      <w:r w:rsidRPr="00D66242">
        <w:rPr>
          <w:lang w:val="fr-FR"/>
        </w:rPr>
        <w:t>reconstrución</w:t>
      </w:r>
      <w:proofErr w:type="spellEnd"/>
      <w:r w:rsidRPr="00D66242">
        <w:rPr>
          <w:lang w:val="fr-FR"/>
        </w:rPr>
        <w:t xml:space="preserve"> de </w:t>
      </w:r>
      <w:proofErr w:type="spellStart"/>
      <w:r w:rsidRPr="00D66242">
        <w:rPr>
          <w:lang w:val="fr-FR"/>
        </w:rPr>
        <w:t>una</w:t>
      </w:r>
      <w:proofErr w:type="spellEnd"/>
      <w:r w:rsidRPr="00D66242">
        <w:rPr>
          <w:lang w:val="fr-FR"/>
        </w:rPr>
        <w:t xml:space="preserve"> </w:t>
      </w:r>
      <w:proofErr w:type="spellStart"/>
      <w:r w:rsidRPr="00D66242">
        <w:rPr>
          <w:lang w:val="fr-FR"/>
        </w:rPr>
        <w:t>secuencia</w:t>
      </w:r>
      <w:proofErr w:type="spellEnd"/>
      <w:r w:rsidRPr="00D66242">
        <w:rPr>
          <w:lang w:val="fr-FR"/>
        </w:rPr>
        <w:t xml:space="preserve"> de </w:t>
      </w:r>
      <w:proofErr w:type="spellStart"/>
      <w:r w:rsidRPr="00D66242">
        <w:rPr>
          <w:lang w:val="fr-FR"/>
        </w:rPr>
        <w:t>imágenes</w:t>
      </w:r>
      <w:proofErr w:type="spellEnd"/>
      <w:r w:rsidRPr="00D66242">
        <w:rPr>
          <w:lang w:val="fr-FR"/>
        </w:rPr>
        <w:t xml:space="preserve"> Moche. Lima: IEP </w:t>
      </w:r>
      <w:proofErr w:type="spellStart"/>
      <w:r w:rsidRPr="00D66242">
        <w:rPr>
          <w:lang w:val="fr-FR"/>
        </w:rPr>
        <w:t>Ediciones</w:t>
      </w:r>
      <w:proofErr w:type="spellEnd"/>
      <w:r w:rsidRPr="00D66242">
        <w:rPr>
          <w:lang w:val="fr-FR"/>
        </w:rPr>
        <w:t>. 144 p.</w:t>
      </w:r>
    </w:p>
    <w:p w:rsidR="003D1FC9" w:rsidRPr="006D3300" w:rsidRDefault="003D1FC9" w:rsidP="003D1FC9">
      <w:pPr>
        <w:pStyle w:val="StyleNormalYurTimesNewRoman1"/>
      </w:pPr>
      <w:r w:rsidRPr="00D66242">
        <w:rPr>
          <w:lang w:val="fr-FR"/>
        </w:rPr>
        <w:t xml:space="preserve">1994b     </w:t>
      </w:r>
      <w:smartTag w:uri="urn:schemas-microsoft-com:office:smarttags" w:element="PersonName">
        <w:smartTagPr>
          <w:attr w:name="ProductID" w:val="La Rebellion"/>
        </w:smartTagPr>
        <w:r w:rsidRPr="00D66242">
          <w:rPr>
            <w:lang w:val="fr-FR"/>
          </w:rPr>
          <w:t xml:space="preserve">La </w:t>
        </w:r>
        <w:proofErr w:type="spellStart"/>
        <w:r w:rsidRPr="00D66242">
          <w:rPr>
            <w:lang w:val="fr-FR"/>
          </w:rPr>
          <w:t>Rebellion</w:t>
        </w:r>
      </w:smartTag>
      <w:proofErr w:type="spellEnd"/>
      <w:r w:rsidRPr="00D66242">
        <w:rPr>
          <w:lang w:val="fr-FR"/>
        </w:rPr>
        <w:t xml:space="preserve"> contra el </w:t>
      </w:r>
      <w:proofErr w:type="spellStart"/>
      <w:r w:rsidRPr="00D66242">
        <w:rPr>
          <w:lang w:val="fr-FR"/>
        </w:rPr>
        <w:t>Dios</w:t>
      </w:r>
      <w:proofErr w:type="spellEnd"/>
      <w:r w:rsidRPr="00D66242">
        <w:rPr>
          <w:lang w:val="fr-FR"/>
        </w:rPr>
        <w:t xml:space="preserve"> Sol. </w:t>
      </w:r>
      <w:r w:rsidRPr="006D3300">
        <w:t xml:space="preserve">Lima: IEP </w:t>
      </w:r>
      <w:proofErr w:type="spellStart"/>
      <w:r w:rsidRPr="006D3300">
        <w:t>Ediciones</w:t>
      </w:r>
      <w:proofErr w:type="spellEnd"/>
      <w:r w:rsidRPr="006D3300">
        <w:t>. 152 p.</w:t>
      </w:r>
    </w:p>
    <w:p w:rsidR="003D1FC9" w:rsidRPr="002C303C" w:rsidRDefault="003D1FC9" w:rsidP="003D1FC9">
      <w:pPr>
        <w:pStyle w:val="NormalYur1"/>
        <w:rPr>
          <w:lang w:val="en-US"/>
        </w:rPr>
      </w:pPr>
      <w:r w:rsidRPr="002C303C">
        <w:rPr>
          <w:lang w:val="en-US"/>
        </w:rPr>
        <w:t xml:space="preserve">2004      "Un </w:t>
      </w:r>
      <w:proofErr w:type="spellStart"/>
      <w:r w:rsidRPr="002C303C">
        <w:rPr>
          <w:lang w:val="en-US"/>
        </w:rPr>
        <w:t>universo</w:t>
      </w:r>
      <w:proofErr w:type="spellEnd"/>
      <w:r w:rsidRPr="002C303C">
        <w:rPr>
          <w:lang w:val="en-US"/>
        </w:rPr>
        <w:t xml:space="preserve"> </w:t>
      </w:r>
      <w:proofErr w:type="spellStart"/>
      <w:r w:rsidRPr="002C303C">
        <w:rPr>
          <w:lang w:val="en-US"/>
        </w:rPr>
        <w:t>oculto</w:t>
      </w:r>
      <w:proofErr w:type="spellEnd"/>
      <w:r w:rsidRPr="002C303C">
        <w:rPr>
          <w:lang w:val="en-US"/>
        </w:rPr>
        <w:t>". Baessler-</w:t>
      </w:r>
      <w:proofErr w:type="spellStart"/>
      <w:r w:rsidRPr="002C303C">
        <w:rPr>
          <w:lang w:val="en-US"/>
        </w:rPr>
        <w:t>Archiv</w:t>
      </w:r>
      <w:proofErr w:type="spellEnd"/>
      <w:r w:rsidRPr="002C303C">
        <w:rPr>
          <w:lang w:val="en-US"/>
        </w:rPr>
        <w:t xml:space="preserve"> 52:125-174.</w:t>
      </w:r>
    </w:p>
    <w:p w:rsidR="003D1FC9" w:rsidRPr="002C303C" w:rsidRDefault="003D1FC9" w:rsidP="003D1FC9">
      <w:pPr>
        <w:pStyle w:val="NormalYur1"/>
        <w:rPr>
          <w:lang w:val="en-US"/>
        </w:rPr>
      </w:pPr>
      <w:r w:rsidRPr="002C303C">
        <w:rPr>
          <w:lang w:val="en-US"/>
        </w:rPr>
        <w:t xml:space="preserve">2009      Moche. </w:t>
      </w:r>
      <w:proofErr w:type="spellStart"/>
      <w:r w:rsidRPr="002C303C">
        <w:rPr>
          <w:lang w:val="en-US"/>
        </w:rPr>
        <w:t>Cosmología</w:t>
      </w:r>
      <w:proofErr w:type="spellEnd"/>
      <w:r w:rsidRPr="002C303C">
        <w:rPr>
          <w:lang w:val="en-US"/>
        </w:rPr>
        <w:t xml:space="preserve"> y </w:t>
      </w:r>
      <w:proofErr w:type="spellStart"/>
      <w:r w:rsidRPr="002C303C">
        <w:rPr>
          <w:lang w:val="en-US"/>
        </w:rPr>
        <w:t>sociedad</w:t>
      </w:r>
      <w:proofErr w:type="spellEnd"/>
      <w:r w:rsidRPr="002C303C">
        <w:rPr>
          <w:lang w:val="en-US"/>
        </w:rPr>
        <w:t xml:space="preserve">. Una </w:t>
      </w:r>
      <w:proofErr w:type="spellStart"/>
      <w:r w:rsidRPr="002C303C">
        <w:rPr>
          <w:lang w:val="en-US"/>
        </w:rPr>
        <w:t>interpretación</w:t>
      </w:r>
      <w:proofErr w:type="spellEnd"/>
      <w:r w:rsidRPr="002C303C">
        <w:rPr>
          <w:lang w:val="en-US"/>
        </w:rPr>
        <w:t xml:space="preserve"> </w:t>
      </w:r>
      <w:proofErr w:type="spellStart"/>
      <w:r w:rsidRPr="002C303C">
        <w:rPr>
          <w:lang w:val="en-US"/>
        </w:rPr>
        <w:t>iconográfica</w:t>
      </w:r>
      <w:proofErr w:type="spellEnd"/>
      <w:r w:rsidRPr="002C303C">
        <w:rPr>
          <w:lang w:val="en-US"/>
        </w:rPr>
        <w:t xml:space="preserve">. Lima: Instituto de </w:t>
      </w:r>
      <w:proofErr w:type="spellStart"/>
      <w:r w:rsidRPr="002C303C">
        <w:rPr>
          <w:lang w:val="en-US"/>
        </w:rPr>
        <w:t>Estudios</w:t>
      </w:r>
      <w:proofErr w:type="spellEnd"/>
      <w:r w:rsidRPr="002C303C">
        <w:rPr>
          <w:lang w:val="en-US"/>
        </w:rPr>
        <w:t xml:space="preserve"> Peruanos. 473 p.</w:t>
      </w:r>
    </w:p>
    <w:p w:rsidR="003D1FC9" w:rsidRPr="00D66242" w:rsidRDefault="003D1FC9" w:rsidP="003D1FC9">
      <w:pPr>
        <w:pStyle w:val="NormalMaiTimesNewRoman"/>
        <w:rPr>
          <w:lang w:val="fr-FR"/>
        </w:rPr>
      </w:pPr>
      <w:proofErr w:type="spellStart"/>
      <w:r w:rsidRPr="00D66242">
        <w:rPr>
          <w:lang w:val="fr-FR"/>
        </w:rPr>
        <w:t>Gómara</w:t>
      </w:r>
      <w:proofErr w:type="spellEnd"/>
      <w:r w:rsidRPr="00D66242">
        <w:rPr>
          <w:lang w:val="fr-FR"/>
        </w:rPr>
        <w:t xml:space="preserve">, Francisco </w:t>
      </w:r>
      <w:proofErr w:type="spellStart"/>
      <w:r w:rsidRPr="00D66242">
        <w:rPr>
          <w:lang w:val="fr-FR"/>
        </w:rPr>
        <w:t>López</w:t>
      </w:r>
      <w:proofErr w:type="spellEnd"/>
      <w:r w:rsidRPr="00D66242">
        <w:rPr>
          <w:lang w:val="fr-FR"/>
        </w:rPr>
        <w:t xml:space="preserve"> de</w:t>
      </w:r>
    </w:p>
    <w:p w:rsidR="003D1FC9" w:rsidRPr="006D3300" w:rsidRDefault="003D1FC9" w:rsidP="003D1FC9">
      <w:pPr>
        <w:pStyle w:val="StyleNormalYurTimesNewRoman1"/>
        <w:rPr>
          <w:rStyle w:val="StyleNormalYurTimesNewRoman2Char"/>
        </w:rPr>
      </w:pPr>
      <w:r w:rsidRPr="00D66242">
        <w:rPr>
          <w:lang w:val="fr-FR"/>
        </w:rPr>
        <w:t xml:space="preserve">1852      Historia General de los </w:t>
      </w:r>
      <w:proofErr w:type="spellStart"/>
      <w:r w:rsidRPr="00D66242">
        <w:rPr>
          <w:lang w:val="fr-FR"/>
        </w:rPr>
        <w:t>Indians</w:t>
      </w:r>
      <w:proofErr w:type="spellEnd"/>
      <w:r w:rsidRPr="00D66242">
        <w:rPr>
          <w:lang w:val="fr-FR"/>
        </w:rPr>
        <w:t xml:space="preserve">. Primera Parte. </w:t>
      </w:r>
      <w:proofErr w:type="spellStart"/>
      <w:r w:rsidRPr="00D66242">
        <w:rPr>
          <w:lang w:val="fr-FR"/>
        </w:rPr>
        <w:t>Biblioteca</w:t>
      </w:r>
      <w:proofErr w:type="spellEnd"/>
      <w:r w:rsidRPr="00D66242">
        <w:rPr>
          <w:lang w:val="fr-FR"/>
        </w:rPr>
        <w:t xml:space="preserve"> de </w:t>
      </w:r>
      <w:proofErr w:type="spellStart"/>
      <w:r w:rsidRPr="00D66242">
        <w:rPr>
          <w:lang w:val="fr-FR"/>
        </w:rPr>
        <w:t>Autores</w:t>
      </w:r>
      <w:proofErr w:type="spellEnd"/>
      <w:r w:rsidRPr="00D66242">
        <w:rPr>
          <w:lang w:val="fr-FR"/>
        </w:rPr>
        <w:t xml:space="preserve"> </w:t>
      </w:r>
      <w:proofErr w:type="spellStart"/>
      <w:r w:rsidRPr="00D66242">
        <w:rPr>
          <w:lang w:val="fr-FR"/>
        </w:rPr>
        <w:t>Espa</w:t>
      </w:r>
      <w:r w:rsidRPr="00D66242">
        <w:rPr>
          <w:rStyle w:val="StyleNormalYurTimesNewRoman2Char"/>
          <w:lang w:val="fr-FR"/>
        </w:rPr>
        <w:t>ñoles</w:t>
      </w:r>
      <w:proofErr w:type="spellEnd"/>
      <w:r w:rsidRPr="00D66242">
        <w:rPr>
          <w:rStyle w:val="StyleNormalYurTimesNewRoman2Char"/>
          <w:lang w:val="fr-FR"/>
        </w:rPr>
        <w:t xml:space="preserve">, Vol. 22. </w:t>
      </w:r>
      <w:proofErr w:type="spellStart"/>
      <w:r w:rsidRPr="006D3300">
        <w:rPr>
          <w:rStyle w:val="StyleNormalYurTimesNewRoman2Char"/>
        </w:rPr>
        <w:t>Historiadores</w:t>
      </w:r>
      <w:proofErr w:type="spellEnd"/>
      <w:r w:rsidRPr="006D3300">
        <w:rPr>
          <w:rStyle w:val="StyleNormalYurTimesNewRoman2Char"/>
        </w:rPr>
        <w:t xml:space="preserve"> </w:t>
      </w:r>
      <w:proofErr w:type="spellStart"/>
      <w:r w:rsidRPr="006D3300">
        <w:rPr>
          <w:rStyle w:val="StyleNormalYurTimesNewRoman2Char"/>
        </w:rPr>
        <w:t>Primitivos</w:t>
      </w:r>
      <w:proofErr w:type="spellEnd"/>
      <w:r w:rsidRPr="006D3300">
        <w:rPr>
          <w:rStyle w:val="StyleNormalYurTimesNewRoman2Char"/>
        </w:rPr>
        <w:t xml:space="preserve"> de Indians, Vol. 1. Madrid.  </w:t>
      </w:r>
    </w:p>
    <w:p w:rsidR="003D1FC9" w:rsidRPr="006D3300" w:rsidRDefault="003D1FC9" w:rsidP="003D1FC9">
      <w:pPr>
        <w:pStyle w:val="NormalMaiTimesNewRoman"/>
      </w:pPr>
      <w:r w:rsidRPr="006D3300">
        <w:t>Gomes, Denise</w:t>
      </w:r>
    </w:p>
    <w:p w:rsidR="003D1FC9" w:rsidRPr="006D3300" w:rsidRDefault="003D1FC9" w:rsidP="003D1FC9">
      <w:pPr>
        <w:pStyle w:val="StyleNormalYurTimesNewRoman1"/>
        <w:rPr>
          <w:rStyle w:val="StyleNormalYurTimesNewRoman2Char"/>
        </w:rPr>
      </w:pPr>
      <w:r w:rsidRPr="006D3300">
        <w:t>2001      "Santarém. Symbolism and power in the tropical forest". Colin McEwan, Cristiana Barreto &amp; Eduardo Neves, eds. Unknown Amazon. London: The British Museum. P. 134-</w:t>
      </w:r>
      <w:r w:rsidRPr="006D3300">
        <w:rPr>
          <w:rStyle w:val="StyleNormalYurTimesNewRoman2Char"/>
        </w:rPr>
        <w:t>155.</w:t>
      </w:r>
    </w:p>
    <w:p w:rsidR="003D1FC9" w:rsidRPr="006D3300" w:rsidRDefault="003D1FC9" w:rsidP="003D1FC9">
      <w:pPr>
        <w:pStyle w:val="NormalMaiTimesNewRoman"/>
      </w:pPr>
      <w:r w:rsidRPr="006D3300">
        <w:t>Gomes, Edwin H.</w:t>
      </w:r>
    </w:p>
    <w:p w:rsidR="003D1FC9" w:rsidRPr="00812951" w:rsidRDefault="003D1FC9" w:rsidP="003D1FC9">
      <w:pPr>
        <w:pStyle w:val="NormalYur1"/>
        <w:rPr>
          <w:lang w:val="en-US"/>
        </w:rPr>
      </w:pPr>
      <w:r w:rsidRPr="002C303C">
        <w:rPr>
          <w:lang w:val="en-US"/>
        </w:rPr>
        <w:t xml:space="preserve">1904      "Two Sea-Dyak legends". </w:t>
      </w:r>
      <w:r w:rsidRPr="00812951">
        <w:rPr>
          <w:lang w:val="en-US"/>
        </w:rPr>
        <w:t xml:space="preserve">Journal of the Straits Branch of the </w:t>
      </w:r>
      <w:r>
        <w:rPr>
          <w:lang w:val="en-US"/>
        </w:rPr>
        <w:t>R</w:t>
      </w:r>
      <w:r w:rsidRPr="00812951">
        <w:rPr>
          <w:lang w:val="en-US"/>
        </w:rPr>
        <w:t>oyal Asiatic Society (Singapore) 41:1-29.</w:t>
      </w:r>
    </w:p>
    <w:p w:rsidR="003D1FC9" w:rsidRPr="002C303C" w:rsidRDefault="003D1FC9" w:rsidP="003D1FC9">
      <w:pPr>
        <w:pStyle w:val="NormalYur1"/>
        <w:rPr>
          <w:lang w:val="en-US"/>
        </w:rPr>
      </w:pPr>
      <w:r w:rsidRPr="002C303C">
        <w:rPr>
          <w:lang w:val="en-US"/>
        </w:rPr>
        <w:t xml:space="preserve">1911      Seventeen Years among the Sea </w:t>
      </w:r>
      <w:proofErr w:type="spellStart"/>
      <w:r w:rsidRPr="002C303C">
        <w:rPr>
          <w:lang w:val="en-US"/>
        </w:rPr>
        <w:t>Dyaks</w:t>
      </w:r>
      <w:proofErr w:type="spellEnd"/>
      <w:r w:rsidRPr="002C303C">
        <w:rPr>
          <w:lang w:val="en-US"/>
        </w:rPr>
        <w:t xml:space="preserve"> of Borneo. London: Seeley &amp; Co. 343 p.</w:t>
      </w:r>
    </w:p>
    <w:p w:rsidR="003D1FC9" w:rsidRPr="006D3300" w:rsidRDefault="003D1FC9" w:rsidP="003D1FC9">
      <w:pPr>
        <w:pStyle w:val="NormalMaiTimesNewRoman"/>
      </w:pPr>
      <w:r w:rsidRPr="006D3300">
        <w:t>Gómez, Antonio</w:t>
      </w:r>
    </w:p>
    <w:p w:rsidR="003D1FC9" w:rsidRPr="00D66242" w:rsidRDefault="003D1FC9" w:rsidP="003D1FC9">
      <w:pPr>
        <w:pStyle w:val="StyleNormalYurTimesNewRoman1"/>
        <w:rPr>
          <w:rStyle w:val="StyleNormalYurTimesNewRoman2Char"/>
          <w:lang w:val="fr-FR"/>
        </w:rPr>
      </w:pPr>
      <w:r w:rsidRPr="00D66242">
        <w:rPr>
          <w:lang w:val="fr-FR"/>
        </w:rPr>
        <w:t>1969      "El cosmos,</w:t>
      </w:r>
      <w:r w:rsidRPr="00D66242">
        <w:rPr>
          <w:rStyle w:val="StyleNormalYurTimesNewRoman2Char"/>
          <w:lang w:val="fr-FR"/>
        </w:rPr>
        <w:t xml:space="preserve"> </w:t>
      </w:r>
      <w:proofErr w:type="spellStart"/>
      <w:r w:rsidRPr="00D66242">
        <w:rPr>
          <w:rStyle w:val="StyleNormalYurTimesNewRoman2Char"/>
          <w:lang w:val="fr-FR"/>
        </w:rPr>
        <w:t>religión</w:t>
      </w:r>
      <w:proofErr w:type="spellEnd"/>
      <w:r w:rsidRPr="00D66242">
        <w:rPr>
          <w:rStyle w:val="StyleNormalYurTimesNewRoman2Char"/>
          <w:lang w:val="fr-FR"/>
        </w:rPr>
        <w:t xml:space="preserve"> y </w:t>
      </w:r>
      <w:proofErr w:type="spellStart"/>
      <w:r w:rsidRPr="00D66242">
        <w:rPr>
          <w:rStyle w:val="StyleNormalYurTimesNewRoman2Char"/>
          <w:lang w:val="fr-FR"/>
        </w:rPr>
        <w:t>creencias</w:t>
      </w:r>
      <w:proofErr w:type="spellEnd"/>
      <w:r w:rsidRPr="00D66242">
        <w:rPr>
          <w:rStyle w:val="StyleNormalYurTimesNewRoman2Char"/>
          <w:lang w:val="fr-FR"/>
        </w:rPr>
        <w:t xml:space="preserve"> de los </w:t>
      </w:r>
      <w:proofErr w:type="spellStart"/>
      <w:r w:rsidRPr="00D66242">
        <w:rPr>
          <w:rStyle w:val="StyleNormalYurTimesNewRoman2Char"/>
          <w:lang w:val="fr-FR"/>
        </w:rPr>
        <w:t>índios</w:t>
      </w:r>
      <w:proofErr w:type="spellEnd"/>
      <w:r w:rsidRPr="00D66242">
        <w:rPr>
          <w:rStyle w:val="StyleNormalYurTimesNewRoman2Char"/>
          <w:lang w:val="fr-FR"/>
        </w:rPr>
        <w:t xml:space="preserve"> </w:t>
      </w:r>
      <w:proofErr w:type="spellStart"/>
      <w:r w:rsidRPr="00D66242">
        <w:rPr>
          <w:rStyle w:val="StyleNormalYurTimesNewRoman2Char"/>
          <w:lang w:val="fr-FR"/>
        </w:rPr>
        <w:t>Cuna</w:t>
      </w:r>
      <w:proofErr w:type="spellEnd"/>
      <w:r w:rsidRPr="00D66242">
        <w:rPr>
          <w:rStyle w:val="StyleNormalYurTimesNewRoman2Char"/>
          <w:lang w:val="fr-FR"/>
        </w:rPr>
        <w:t xml:space="preserve">". </w:t>
      </w:r>
      <w:proofErr w:type="spellStart"/>
      <w:r w:rsidRPr="00D66242">
        <w:rPr>
          <w:rStyle w:val="StyleNormalYurTimesNewRoman2Char"/>
          <w:lang w:val="fr-FR"/>
        </w:rPr>
        <w:t>Boletín</w:t>
      </w:r>
      <w:proofErr w:type="spellEnd"/>
      <w:r w:rsidRPr="00D66242">
        <w:rPr>
          <w:rStyle w:val="StyleNormalYurTimesNewRoman2Char"/>
          <w:lang w:val="fr-FR"/>
        </w:rPr>
        <w:t xml:space="preserve"> de </w:t>
      </w:r>
      <w:proofErr w:type="spellStart"/>
      <w:r w:rsidRPr="00D66242">
        <w:rPr>
          <w:rStyle w:val="StyleNormalYurTimesNewRoman2Char"/>
          <w:lang w:val="fr-FR"/>
        </w:rPr>
        <w:t>Antropología</w:t>
      </w:r>
      <w:proofErr w:type="spellEnd"/>
      <w:r w:rsidRPr="00D66242">
        <w:rPr>
          <w:rStyle w:val="StyleNormalYurTimesNewRoman2Char"/>
          <w:lang w:val="fr-FR"/>
        </w:rPr>
        <w:t xml:space="preserve"> 3(11):55-98.</w:t>
      </w:r>
    </w:p>
    <w:p w:rsidR="003D1FC9" w:rsidRPr="00D66242" w:rsidRDefault="003D1FC9" w:rsidP="003D1FC9">
      <w:pPr>
        <w:pStyle w:val="NormalMaiTimesNewRoman"/>
        <w:rPr>
          <w:lang w:val="fr-FR"/>
        </w:rPr>
      </w:pPr>
      <w:r w:rsidRPr="00D66242">
        <w:rPr>
          <w:lang w:val="fr-FR"/>
        </w:rPr>
        <w:t xml:space="preserve">Gómez, </w:t>
      </w:r>
      <w:proofErr w:type="spellStart"/>
      <w:r w:rsidRPr="00D66242">
        <w:rPr>
          <w:lang w:val="fr-FR"/>
        </w:rPr>
        <w:t>Maruch</w:t>
      </w:r>
      <w:proofErr w:type="spellEnd"/>
      <w:r w:rsidRPr="00D66242">
        <w:rPr>
          <w:lang w:val="fr-FR"/>
        </w:rPr>
        <w:t xml:space="preserve"> </w:t>
      </w:r>
      <w:proofErr w:type="spellStart"/>
      <w:r w:rsidRPr="00D66242">
        <w:rPr>
          <w:lang w:val="fr-FR"/>
        </w:rPr>
        <w:t>Sántiz</w:t>
      </w:r>
      <w:proofErr w:type="spellEnd"/>
    </w:p>
    <w:p w:rsidR="003D1FC9" w:rsidRPr="00D66242" w:rsidRDefault="003D1FC9" w:rsidP="003D1FC9">
      <w:pPr>
        <w:pStyle w:val="StyleNormalYurTimesNewRoman1"/>
        <w:rPr>
          <w:lang w:val="fr-FR"/>
        </w:rPr>
      </w:pPr>
      <w:r w:rsidRPr="00D66242">
        <w:rPr>
          <w:lang w:val="fr-FR"/>
        </w:rPr>
        <w:t>1996      “</w:t>
      </w:r>
      <w:proofErr w:type="spellStart"/>
      <w:r w:rsidRPr="00D66242">
        <w:rPr>
          <w:lang w:val="fr-FR"/>
        </w:rPr>
        <w:t>Creencias</w:t>
      </w:r>
      <w:proofErr w:type="spellEnd"/>
      <w:r w:rsidRPr="00D66242">
        <w:rPr>
          <w:lang w:val="fr-FR"/>
        </w:rPr>
        <w:t xml:space="preserve"> </w:t>
      </w:r>
      <w:proofErr w:type="spellStart"/>
      <w:r w:rsidRPr="00D66242">
        <w:rPr>
          <w:lang w:val="fr-FR"/>
        </w:rPr>
        <w:t>Chamulas</w:t>
      </w:r>
      <w:proofErr w:type="spellEnd"/>
      <w:r w:rsidRPr="00D66242">
        <w:rPr>
          <w:lang w:val="fr-FR"/>
        </w:rPr>
        <w:t xml:space="preserve">”. </w:t>
      </w:r>
      <w:proofErr w:type="spellStart"/>
      <w:r w:rsidRPr="00D66242">
        <w:rPr>
          <w:lang w:val="fr-FR"/>
        </w:rPr>
        <w:t>Lo’il</w:t>
      </w:r>
      <w:proofErr w:type="spellEnd"/>
      <w:r w:rsidRPr="00D66242">
        <w:rPr>
          <w:lang w:val="fr-FR"/>
        </w:rPr>
        <w:t xml:space="preserve"> </w:t>
      </w:r>
      <w:proofErr w:type="spellStart"/>
      <w:r w:rsidRPr="00D66242">
        <w:rPr>
          <w:lang w:val="fr-FR"/>
        </w:rPr>
        <w:t>Maxil</w:t>
      </w:r>
      <w:proofErr w:type="spellEnd"/>
      <w:r w:rsidRPr="00D66242">
        <w:rPr>
          <w:lang w:val="fr-FR"/>
        </w:rPr>
        <w:t xml:space="preserve"> </w:t>
      </w:r>
      <w:proofErr w:type="spellStart"/>
      <w:r w:rsidRPr="00D66242">
        <w:rPr>
          <w:lang w:val="fr-FR"/>
        </w:rPr>
        <w:t>Yu’un</w:t>
      </w:r>
      <w:proofErr w:type="spellEnd"/>
      <w:r w:rsidRPr="00D66242">
        <w:rPr>
          <w:lang w:val="fr-FR"/>
        </w:rPr>
        <w:t xml:space="preserve"> </w:t>
      </w:r>
      <w:proofErr w:type="spellStart"/>
      <w:r w:rsidRPr="00D66242">
        <w:rPr>
          <w:lang w:val="fr-FR"/>
        </w:rPr>
        <w:t>Chyapa</w:t>
      </w:r>
      <w:proofErr w:type="spellEnd"/>
      <w:r w:rsidRPr="00D66242">
        <w:rPr>
          <w:lang w:val="fr-FR"/>
        </w:rPr>
        <w:t xml:space="preserve"> II, </w:t>
      </w:r>
      <w:proofErr w:type="spellStart"/>
      <w:r w:rsidRPr="00D66242">
        <w:rPr>
          <w:lang w:val="fr-FR"/>
        </w:rPr>
        <w:t>Sk’op</w:t>
      </w:r>
      <w:proofErr w:type="spellEnd"/>
      <w:r w:rsidRPr="00D66242">
        <w:rPr>
          <w:lang w:val="fr-FR"/>
        </w:rPr>
        <w:t xml:space="preserve"> </w:t>
      </w:r>
      <w:proofErr w:type="spellStart"/>
      <w:r w:rsidRPr="00D66242">
        <w:rPr>
          <w:lang w:val="fr-FR"/>
        </w:rPr>
        <w:t>Ya’yej</w:t>
      </w:r>
      <w:proofErr w:type="spellEnd"/>
      <w:r w:rsidRPr="00D66242">
        <w:rPr>
          <w:lang w:val="fr-FR"/>
        </w:rPr>
        <w:t xml:space="preserve"> </w:t>
      </w:r>
      <w:proofErr w:type="spellStart"/>
      <w:r w:rsidRPr="00D66242">
        <w:rPr>
          <w:lang w:val="fr-FR"/>
        </w:rPr>
        <w:t>Jumalmaltik</w:t>
      </w:r>
      <w:proofErr w:type="spellEnd"/>
      <w:r w:rsidRPr="00D66242">
        <w:rPr>
          <w:lang w:val="fr-FR"/>
        </w:rPr>
        <w:t xml:space="preserve"> Chiapas II. México: Instituto </w:t>
      </w:r>
      <w:proofErr w:type="spellStart"/>
      <w:r w:rsidRPr="00D66242">
        <w:rPr>
          <w:lang w:val="fr-FR"/>
        </w:rPr>
        <w:t>Nacional</w:t>
      </w:r>
      <w:proofErr w:type="spellEnd"/>
      <w:r w:rsidRPr="00D66242">
        <w:rPr>
          <w:lang w:val="fr-FR"/>
        </w:rPr>
        <w:t xml:space="preserve"> </w:t>
      </w:r>
      <w:proofErr w:type="spellStart"/>
      <w:r w:rsidRPr="00D66242">
        <w:rPr>
          <w:lang w:val="fr-FR"/>
        </w:rPr>
        <w:t>Indigenista</w:t>
      </w:r>
      <w:proofErr w:type="spellEnd"/>
      <w:r w:rsidRPr="00D66242">
        <w:rPr>
          <w:lang w:val="fr-FR"/>
        </w:rPr>
        <w:t>). P. 51-59.</w:t>
      </w:r>
    </w:p>
    <w:p w:rsidR="003D1FC9" w:rsidRPr="00D66242" w:rsidRDefault="003D1FC9" w:rsidP="003D1FC9">
      <w:pPr>
        <w:pStyle w:val="NormalMaiTimesNewRoman"/>
        <w:rPr>
          <w:lang w:val="fr-FR"/>
        </w:rPr>
      </w:pPr>
      <w:r w:rsidRPr="00D66242">
        <w:rPr>
          <w:lang w:val="fr-FR"/>
        </w:rPr>
        <w:t xml:space="preserve">Gómez-Imbert, </w:t>
      </w:r>
      <w:proofErr w:type="spellStart"/>
      <w:r w:rsidRPr="00D66242">
        <w:rPr>
          <w:lang w:val="fr-FR"/>
        </w:rPr>
        <w:t>Elas</w:t>
      </w:r>
      <w:proofErr w:type="spellEnd"/>
    </w:p>
    <w:p w:rsidR="003D1FC9" w:rsidRPr="006D3300" w:rsidRDefault="003D1FC9" w:rsidP="003D1FC9">
      <w:pPr>
        <w:pStyle w:val="StyleNormalYurTimesNewRoman1"/>
      </w:pPr>
      <w:r w:rsidRPr="00D66242">
        <w:rPr>
          <w:lang w:val="fr-FR"/>
        </w:rPr>
        <w:t xml:space="preserve">1990      "La façon des poteries (mythe </w:t>
      </w:r>
      <w:proofErr w:type="spellStart"/>
      <w:r w:rsidRPr="00D66242">
        <w:rPr>
          <w:lang w:val="fr-FR"/>
        </w:rPr>
        <w:t>tatuyo</w:t>
      </w:r>
      <w:proofErr w:type="spellEnd"/>
      <w:r w:rsidRPr="00D66242">
        <w:rPr>
          <w:lang w:val="fr-FR"/>
        </w:rPr>
        <w:t xml:space="preserve"> sur l'origine de la poterie)". </w:t>
      </w:r>
      <w:proofErr w:type="spellStart"/>
      <w:r w:rsidRPr="006D3300">
        <w:t>Amerindia</w:t>
      </w:r>
      <w:proofErr w:type="spellEnd"/>
      <w:r w:rsidRPr="006D3300">
        <w:t xml:space="preserve"> 15:193-227.</w:t>
      </w:r>
    </w:p>
    <w:p w:rsidR="003D1FC9" w:rsidRPr="006D3300" w:rsidRDefault="003D1FC9" w:rsidP="003D1FC9">
      <w:pPr>
        <w:pStyle w:val="NormalMaiTimesNewRoman"/>
      </w:pPr>
      <w:r w:rsidRPr="006D3300">
        <w:t>Gomme, A.B.</w:t>
      </w:r>
    </w:p>
    <w:p w:rsidR="003D1FC9" w:rsidRPr="002C303C" w:rsidRDefault="003D1FC9" w:rsidP="003D1FC9">
      <w:pPr>
        <w:pStyle w:val="NormalYur1"/>
        <w:rPr>
          <w:lang w:val="en-US"/>
        </w:rPr>
      </w:pPr>
      <w:r w:rsidRPr="002C303C">
        <w:rPr>
          <w:lang w:val="en-US"/>
        </w:rPr>
        <w:t>1896      "The Green Lady. A folktale from Hertfordshire". Folk-Lore 7(2):411-414.</w:t>
      </w:r>
    </w:p>
    <w:p w:rsidR="003D1FC9" w:rsidRDefault="003D1FC9" w:rsidP="003D1FC9">
      <w:pPr>
        <w:pStyle w:val="NormalMai"/>
      </w:pPr>
      <w:r>
        <w:t>Gonçalves, Marco Antonio</w:t>
      </w:r>
      <w:r w:rsidRPr="00775BEB">
        <w:t xml:space="preserve"> </w:t>
      </w:r>
      <w:r>
        <w:t>Teixeira</w:t>
      </w:r>
    </w:p>
    <w:p w:rsidR="003D1FC9" w:rsidRPr="00F57DA0" w:rsidRDefault="003D1FC9" w:rsidP="003D1FC9">
      <w:pPr>
        <w:pStyle w:val="NormalYur1"/>
        <w:rPr>
          <w:lang w:val="en-US"/>
        </w:rPr>
      </w:pPr>
      <w:r w:rsidRPr="00F57DA0">
        <w:rPr>
          <w:lang w:val="en-US"/>
        </w:rPr>
        <w:t xml:space="preserve">1990      </w:t>
      </w:r>
      <w:proofErr w:type="spellStart"/>
      <w:r w:rsidRPr="00F57DA0">
        <w:rPr>
          <w:lang w:val="en-US"/>
        </w:rPr>
        <w:t>Nomes</w:t>
      </w:r>
      <w:proofErr w:type="spellEnd"/>
      <w:r w:rsidRPr="00F57DA0">
        <w:rPr>
          <w:lang w:val="en-US"/>
        </w:rPr>
        <w:t xml:space="preserve"> e Cosmos: </w:t>
      </w:r>
      <w:proofErr w:type="spellStart"/>
      <w:r w:rsidRPr="00F57DA0">
        <w:rPr>
          <w:lang w:val="en-US"/>
        </w:rPr>
        <w:t>Onomástica</w:t>
      </w:r>
      <w:proofErr w:type="spellEnd"/>
      <w:r w:rsidRPr="00F57DA0">
        <w:rPr>
          <w:lang w:val="en-US"/>
        </w:rPr>
        <w:t xml:space="preserve"> entre </w:t>
      </w:r>
      <w:proofErr w:type="spellStart"/>
      <w:r w:rsidRPr="00F57DA0">
        <w:rPr>
          <w:lang w:val="en-US"/>
        </w:rPr>
        <w:t>os</w:t>
      </w:r>
      <w:proofErr w:type="spellEnd"/>
      <w:r w:rsidRPr="00F57DA0">
        <w:rPr>
          <w:lang w:val="en-US"/>
        </w:rPr>
        <w:t xml:space="preserve"> Mura-</w:t>
      </w:r>
      <w:proofErr w:type="spellStart"/>
      <w:r w:rsidRPr="00F57DA0">
        <w:rPr>
          <w:lang w:val="en-US"/>
        </w:rPr>
        <w:t>Pirahã</w:t>
      </w:r>
      <w:proofErr w:type="spellEnd"/>
      <w:r w:rsidRPr="00F57DA0">
        <w:rPr>
          <w:lang w:val="en-US"/>
        </w:rPr>
        <w:t xml:space="preserve">. Rio de Janeiro: </w:t>
      </w:r>
      <w:proofErr w:type="spellStart"/>
      <w:r w:rsidRPr="00F57DA0">
        <w:rPr>
          <w:lang w:val="en-US"/>
        </w:rPr>
        <w:t>Museu</w:t>
      </w:r>
      <w:proofErr w:type="spellEnd"/>
      <w:r w:rsidRPr="00F57DA0">
        <w:rPr>
          <w:lang w:val="en-US"/>
        </w:rPr>
        <w:t xml:space="preserve"> Nacional. 37 p. (</w:t>
      </w:r>
      <w:proofErr w:type="spellStart"/>
      <w:r w:rsidRPr="00F57DA0">
        <w:rPr>
          <w:lang w:val="en-US"/>
        </w:rPr>
        <w:t>Comunicação</w:t>
      </w:r>
      <w:proofErr w:type="spellEnd"/>
      <w:r w:rsidRPr="00F57DA0">
        <w:rPr>
          <w:lang w:val="en-US"/>
        </w:rPr>
        <w:t xml:space="preserve"> 20).</w:t>
      </w:r>
    </w:p>
    <w:p w:rsidR="003D1FC9" w:rsidRPr="00155083" w:rsidRDefault="003D1FC9" w:rsidP="003D1FC9">
      <w:pPr>
        <w:pStyle w:val="NormalYur1"/>
        <w:rPr>
          <w:lang w:val="en-US"/>
        </w:rPr>
      </w:pPr>
      <w:r w:rsidRPr="00155083">
        <w:rPr>
          <w:lang w:val="en-US"/>
        </w:rPr>
        <w:lastRenderedPageBreak/>
        <w:t xml:space="preserve">2001      O </w:t>
      </w:r>
      <w:proofErr w:type="spellStart"/>
      <w:r w:rsidRPr="00155083">
        <w:rPr>
          <w:lang w:val="en-US"/>
        </w:rPr>
        <w:t>mundo</w:t>
      </w:r>
      <w:proofErr w:type="spellEnd"/>
      <w:r w:rsidRPr="00155083">
        <w:rPr>
          <w:lang w:val="en-US"/>
        </w:rPr>
        <w:t xml:space="preserve"> </w:t>
      </w:r>
      <w:proofErr w:type="spellStart"/>
      <w:r w:rsidRPr="00155083">
        <w:rPr>
          <w:lang w:val="en-US"/>
        </w:rPr>
        <w:t>incabado</w:t>
      </w:r>
      <w:proofErr w:type="spellEnd"/>
      <w:r w:rsidRPr="00155083">
        <w:rPr>
          <w:lang w:val="en-US"/>
        </w:rPr>
        <w:t xml:space="preserve">: </w:t>
      </w:r>
      <w:proofErr w:type="spellStart"/>
      <w:r w:rsidRPr="00155083">
        <w:rPr>
          <w:lang w:val="en-US"/>
        </w:rPr>
        <w:t>ação</w:t>
      </w:r>
      <w:proofErr w:type="spellEnd"/>
      <w:r w:rsidRPr="00155083">
        <w:rPr>
          <w:lang w:val="en-US"/>
        </w:rPr>
        <w:t xml:space="preserve"> e </w:t>
      </w:r>
      <w:proofErr w:type="spellStart"/>
      <w:r w:rsidRPr="00155083">
        <w:rPr>
          <w:lang w:val="en-US"/>
        </w:rPr>
        <w:t>criação</w:t>
      </w:r>
      <w:proofErr w:type="spellEnd"/>
      <w:r w:rsidRPr="00155083">
        <w:rPr>
          <w:lang w:val="en-US"/>
        </w:rPr>
        <w:t xml:space="preserve"> </w:t>
      </w:r>
      <w:proofErr w:type="spellStart"/>
      <w:r w:rsidRPr="00155083">
        <w:rPr>
          <w:lang w:val="en-US"/>
        </w:rPr>
        <w:t>em</w:t>
      </w:r>
      <w:proofErr w:type="spellEnd"/>
      <w:r w:rsidRPr="00155083">
        <w:rPr>
          <w:lang w:val="en-US"/>
        </w:rPr>
        <w:t xml:space="preserve"> </w:t>
      </w:r>
      <w:proofErr w:type="spellStart"/>
      <w:r w:rsidRPr="00155083">
        <w:rPr>
          <w:lang w:val="en-US"/>
        </w:rPr>
        <w:t>uma</w:t>
      </w:r>
      <w:proofErr w:type="spellEnd"/>
      <w:r w:rsidRPr="00155083">
        <w:rPr>
          <w:lang w:val="en-US"/>
        </w:rPr>
        <w:t xml:space="preserve"> </w:t>
      </w:r>
      <w:proofErr w:type="spellStart"/>
      <w:r w:rsidRPr="00155083">
        <w:rPr>
          <w:lang w:val="en-US"/>
        </w:rPr>
        <w:t>cosmologia</w:t>
      </w:r>
      <w:proofErr w:type="spellEnd"/>
      <w:r w:rsidRPr="00155083">
        <w:rPr>
          <w:lang w:val="en-US"/>
        </w:rPr>
        <w:t xml:space="preserve"> </w:t>
      </w:r>
      <w:proofErr w:type="spellStart"/>
      <w:r w:rsidRPr="00155083">
        <w:rPr>
          <w:lang w:val="en-US"/>
        </w:rPr>
        <w:t>amazȏnica</w:t>
      </w:r>
      <w:proofErr w:type="spellEnd"/>
      <w:r w:rsidRPr="00155083">
        <w:rPr>
          <w:lang w:val="en-US"/>
        </w:rPr>
        <w:t xml:space="preserve">. </w:t>
      </w:r>
      <w:proofErr w:type="spellStart"/>
      <w:r w:rsidRPr="00155083">
        <w:rPr>
          <w:lang w:val="en-US"/>
        </w:rPr>
        <w:t>Etnografia</w:t>
      </w:r>
      <w:proofErr w:type="spellEnd"/>
      <w:r w:rsidRPr="00155083">
        <w:rPr>
          <w:lang w:val="en-US"/>
        </w:rPr>
        <w:t xml:space="preserve"> </w:t>
      </w:r>
      <w:proofErr w:type="spellStart"/>
      <w:r w:rsidRPr="00155083">
        <w:rPr>
          <w:lang w:val="en-US"/>
        </w:rPr>
        <w:t>piranhã</w:t>
      </w:r>
      <w:proofErr w:type="spellEnd"/>
      <w:r w:rsidRPr="00155083">
        <w:rPr>
          <w:lang w:val="en-US"/>
        </w:rPr>
        <w:t>. Rio de Janeiro: Editora UFRJ. 424 p.</w:t>
      </w:r>
    </w:p>
    <w:p w:rsidR="003D1FC9" w:rsidRPr="006D3300" w:rsidRDefault="003D1FC9" w:rsidP="003D1FC9">
      <w:pPr>
        <w:pStyle w:val="NormalMaiTimesNewRoman"/>
      </w:pPr>
      <w:r w:rsidRPr="006D3300">
        <w:t>González, Alberto Rex</w:t>
      </w:r>
    </w:p>
    <w:p w:rsidR="003D1FC9" w:rsidRPr="006D3300" w:rsidRDefault="003D1FC9" w:rsidP="003D1FC9">
      <w:pPr>
        <w:pStyle w:val="StyleNormalYurTimesNewRoman1"/>
      </w:pPr>
      <w:r w:rsidRPr="006D3300">
        <w:t xml:space="preserve">1974      Arte, </w:t>
      </w:r>
      <w:proofErr w:type="spellStart"/>
      <w:r w:rsidRPr="006D3300">
        <w:t>Escultura</w:t>
      </w:r>
      <w:proofErr w:type="spellEnd"/>
      <w:r w:rsidRPr="006D3300">
        <w:t xml:space="preserve"> y </w:t>
      </w:r>
      <w:proofErr w:type="spellStart"/>
      <w:r w:rsidRPr="006D3300">
        <w:t>Arqueología</w:t>
      </w:r>
      <w:proofErr w:type="spellEnd"/>
      <w:r w:rsidRPr="006D3300">
        <w:t xml:space="preserve">. </w:t>
      </w:r>
      <w:proofErr w:type="spellStart"/>
      <w:r w:rsidRPr="006D3300">
        <w:t>Análisis</w:t>
      </w:r>
      <w:proofErr w:type="spellEnd"/>
      <w:r w:rsidRPr="006D3300">
        <w:t xml:space="preserve"> de </w:t>
      </w:r>
      <w:proofErr w:type="spellStart"/>
      <w:r w:rsidRPr="006D3300">
        <w:t>figuras</w:t>
      </w:r>
      <w:proofErr w:type="spellEnd"/>
      <w:r w:rsidRPr="006D3300">
        <w:t xml:space="preserve"> </w:t>
      </w:r>
      <w:proofErr w:type="spellStart"/>
      <w:r w:rsidRPr="006D3300">
        <w:t>duales</w:t>
      </w:r>
      <w:proofErr w:type="spellEnd"/>
      <w:r w:rsidRPr="006D3300">
        <w:t xml:space="preserve"> y </w:t>
      </w:r>
      <w:proofErr w:type="spellStart"/>
      <w:r w:rsidRPr="006D3300">
        <w:t>anatrópicas</w:t>
      </w:r>
      <w:proofErr w:type="spellEnd"/>
      <w:r w:rsidRPr="006D3300">
        <w:t xml:space="preserve"> del N.O. </w:t>
      </w:r>
      <w:proofErr w:type="spellStart"/>
      <w:r w:rsidRPr="006D3300">
        <w:t>argentino</w:t>
      </w:r>
      <w:proofErr w:type="spellEnd"/>
      <w:r w:rsidRPr="006D3300">
        <w:t xml:space="preserve">. Tucuman, Buenos Aires: </w:t>
      </w:r>
      <w:proofErr w:type="spellStart"/>
      <w:r w:rsidRPr="006D3300">
        <w:t>Ediciones</w:t>
      </w:r>
      <w:proofErr w:type="spellEnd"/>
      <w:r w:rsidRPr="006D3300">
        <w:t xml:space="preserve"> Nueva Visión.</w:t>
      </w:r>
    </w:p>
    <w:p w:rsidR="003D1FC9" w:rsidRPr="006D3300" w:rsidRDefault="003D1FC9" w:rsidP="003D1FC9">
      <w:pPr>
        <w:pStyle w:val="NormalMaiTimesNewRoman"/>
      </w:pPr>
      <w:r w:rsidRPr="006D3300">
        <w:t>González, Gustavo</w:t>
      </w:r>
    </w:p>
    <w:p w:rsidR="003D1FC9" w:rsidRPr="006D3300" w:rsidRDefault="003D1FC9" w:rsidP="003D1FC9">
      <w:pPr>
        <w:pStyle w:val="StyleNormalYurTimesNewRoman1"/>
        <w:rPr>
          <w:rStyle w:val="StyleNormalYurTimesNewRoman2Char"/>
        </w:rPr>
      </w:pPr>
      <w:r w:rsidRPr="006D3300">
        <w:t xml:space="preserve">1967      </w:t>
      </w:r>
      <w:proofErr w:type="spellStart"/>
      <w:r w:rsidRPr="006D3300">
        <w:t>Mitos</w:t>
      </w:r>
      <w:proofErr w:type="spellEnd"/>
      <w:r w:rsidRPr="006D3300">
        <w:t xml:space="preserve">, Leyendas y </w:t>
      </w:r>
      <w:proofErr w:type="spellStart"/>
      <w:r w:rsidRPr="006D3300">
        <w:t>Supersticiones</w:t>
      </w:r>
      <w:proofErr w:type="spellEnd"/>
      <w:r w:rsidRPr="006D3300">
        <w:t xml:space="preserve"> </w:t>
      </w:r>
      <w:proofErr w:type="spellStart"/>
      <w:r w:rsidRPr="006D3300">
        <w:t>Guaraníes</w:t>
      </w:r>
      <w:proofErr w:type="spellEnd"/>
      <w:r w:rsidRPr="006D3300">
        <w:t xml:space="preserve"> del Paraguay. </w:t>
      </w:r>
      <w:proofErr w:type="spellStart"/>
      <w:r w:rsidRPr="006D3300">
        <w:t>Revista</w:t>
      </w:r>
      <w:proofErr w:type="spellEnd"/>
      <w:r w:rsidRPr="006D3300">
        <w:t xml:space="preserve"> del Ateneo </w:t>
      </w:r>
      <w:proofErr w:type="spellStart"/>
      <w:r w:rsidRPr="006D3300">
        <w:t>Paraguayo</w:t>
      </w:r>
      <w:proofErr w:type="spellEnd"/>
      <w:r w:rsidRPr="006D3300">
        <w:t xml:space="preserve">, </w:t>
      </w:r>
      <w:proofErr w:type="spellStart"/>
      <w:r w:rsidRPr="006D3300">
        <w:t>Supplemento</w:t>
      </w:r>
      <w:proofErr w:type="spellEnd"/>
      <w:r w:rsidRPr="006D3300">
        <w:t xml:space="preserve"> </w:t>
      </w:r>
      <w:proofErr w:type="spellStart"/>
      <w:r w:rsidRPr="006D3300">
        <w:t>Antrop</w:t>
      </w:r>
      <w:r w:rsidRPr="006D3300">
        <w:rPr>
          <w:rStyle w:val="StyleNormalYurTimesNewRoman2Char"/>
        </w:rPr>
        <w:t>ológico</w:t>
      </w:r>
      <w:proofErr w:type="spellEnd"/>
      <w:r w:rsidRPr="006D3300">
        <w:rPr>
          <w:rStyle w:val="StyleNormalYurTimesNewRoman2Char"/>
        </w:rPr>
        <w:t xml:space="preserve"> 2(2): 321-380.</w:t>
      </w:r>
    </w:p>
    <w:p w:rsidR="008C671D" w:rsidRDefault="008C671D" w:rsidP="008C671D">
      <w:pPr>
        <w:pStyle w:val="NormalMai"/>
      </w:pPr>
      <w:r>
        <w:t>Gonzales, Michèle</w:t>
      </w:r>
    </w:p>
    <w:p w:rsidR="008C671D" w:rsidRPr="008C671D" w:rsidRDefault="008C671D" w:rsidP="008C671D">
      <w:pPr>
        <w:pStyle w:val="NormalYur1"/>
        <w:rPr>
          <w:lang w:val="en-US"/>
        </w:rPr>
      </w:pPr>
      <w:r w:rsidRPr="008C671D">
        <w:rPr>
          <w:lang w:val="en-US"/>
        </w:rPr>
        <w:t xml:space="preserve">s.a.        Il </w:t>
      </w:r>
      <w:proofErr w:type="spellStart"/>
      <w:r w:rsidRPr="008C671D">
        <w:rPr>
          <w:lang w:val="en-US"/>
        </w:rPr>
        <w:t>était</w:t>
      </w:r>
      <w:proofErr w:type="spellEnd"/>
      <w:r w:rsidRPr="008C671D">
        <w:rPr>
          <w:lang w:val="en-US"/>
        </w:rPr>
        <w:t xml:space="preserve"> </w:t>
      </w:r>
      <w:proofErr w:type="spellStart"/>
      <w:r w:rsidRPr="008C671D">
        <w:rPr>
          <w:lang w:val="en-US"/>
        </w:rPr>
        <w:t>une</w:t>
      </w:r>
      <w:proofErr w:type="spellEnd"/>
      <w:r w:rsidRPr="008C671D">
        <w:rPr>
          <w:lang w:val="en-US"/>
        </w:rPr>
        <w:t xml:space="preserve"> </w:t>
      </w:r>
      <w:proofErr w:type="spellStart"/>
      <w:r w:rsidRPr="008C671D">
        <w:rPr>
          <w:lang w:val="en-US"/>
        </w:rPr>
        <w:t>fois</w:t>
      </w:r>
      <w:proofErr w:type="spellEnd"/>
      <w:r w:rsidRPr="008C671D">
        <w:rPr>
          <w:lang w:val="en-US"/>
        </w:rPr>
        <w:t xml:space="preserve">... </w:t>
      </w:r>
      <w:proofErr w:type="spellStart"/>
      <w:r w:rsidRPr="008C671D">
        <w:rPr>
          <w:lang w:val="en-US"/>
        </w:rPr>
        <w:t>Rumilly-lès-Vaudres</w:t>
      </w:r>
      <w:proofErr w:type="spellEnd"/>
      <w:r w:rsidRPr="008C671D">
        <w:rPr>
          <w:lang w:val="en-US"/>
        </w:rPr>
        <w:t xml:space="preserve">: Société des Amateurs de Folklore et Arts </w:t>
      </w:r>
      <w:proofErr w:type="spellStart"/>
      <w:r w:rsidRPr="008C671D">
        <w:rPr>
          <w:lang w:val="en-US"/>
        </w:rPr>
        <w:t>champenois</w:t>
      </w:r>
      <w:proofErr w:type="spellEnd"/>
      <w:r w:rsidRPr="008C671D">
        <w:rPr>
          <w:lang w:val="en-US"/>
        </w:rPr>
        <w:t>. 29 p. (Folklore de Champagne. No. 47).</w:t>
      </w:r>
    </w:p>
    <w:p w:rsidR="003D1FC9" w:rsidRPr="006D3300" w:rsidRDefault="003D1FC9" w:rsidP="003D1FC9">
      <w:pPr>
        <w:pStyle w:val="NormalMaiTimesNewRoman"/>
      </w:pPr>
      <w:r w:rsidRPr="006D3300">
        <w:t>González, R. Luis</w:t>
      </w:r>
    </w:p>
    <w:p w:rsidR="003D1FC9" w:rsidRPr="006D3300" w:rsidRDefault="003D1FC9" w:rsidP="003D1FC9">
      <w:pPr>
        <w:pStyle w:val="StyleNormalYurTimesNewRoman1"/>
      </w:pPr>
      <w:r w:rsidRPr="006D3300">
        <w:t xml:space="preserve">1985      "Vida y </w:t>
      </w:r>
      <w:proofErr w:type="spellStart"/>
      <w:r w:rsidRPr="006D3300">
        <w:t>muerte</w:t>
      </w:r>
      <w:proofErr w:type="spellEnd"/>
      <w:r w:rsidRPr="006D3300">
        <w:t xml:space="preserve"> del </w:t>
      </w:r>
      <w:proofErr w:type="spellStart"/>
      <w:r w:rsidRPr="006D3300">
        <w:t>mundo</w:t>
      </w:r>
      <w:proofErr w:type="spellEnd"/>
      <w:r w:rsidRPr="006D3300">
        <w:t xml:space="preserve"> </w:t>
      </w:r>
      <w:proofErr w:type="spellStart"/>
      <w:r w:rsidRPr="006D3300">
        <w:t>en</w:t>
      </w:r>
      <w:proofErr w:type="spellEnd"/>
      <w:r w:rsidRPr="006D3300">
        <w:t xml:space="preserve"> </w:t>
      </w:r>
      <w:proofErr w:type="spellStart"/>
      <w:r w:rsidRPr="006D3300">
        <w:t>pansamiento</w:t>
      </w:r>
      <w:proofErr w:type="spellEnd"/>
      <w:r w:rsidRPr="006D3300">
        <w:t xml:space="preserve"> </w:t>
      </w:r>
      <w:proofErr w:type="spellStart"/>
      <w:r w:rsidRPr="006D3300">
        <w:t>tarahumara</w:t>
      </w:r>
      <w:proofErr w:type="spellEnd"/>
      <w:r w:rsidRPr="006D3300">
        <w:t xml:space="preserve">". </w:t>
      </w:r>
      <w:proofErr w:type="spellStart"/>
      <w:r w:rsidRPr="006D3300">
        <w:t>Tlalocán</w:t>
      </w:r>
      <w:proofErr w:type="spellEnd"/>
      <w:r w:rsidRPr="006D3300">
        <w:t xml:space="preserve"> 10:189-209.</w:t>
      </w:r>
    </w:p>
    <w:p w:rsidR="003D1FC9" w:rsidRPr="006D3300" w:rsidRDefault="003D1FC9" w:rsidP="003D1FC9">
      <w:pPr>
        <w:pStyle w:val="NormalMaiTimesNewRoman"/>
      </w:pPr>
      <w:r w:rsidRPr="006D3300">
        <w:t>González Casanova, Pablo</w:t>
      </w:r>
    </w:p>
    <w:p w:rsidR="003D1FC9" w:rsidRPr="006D3300" w:rsidRDefault="003D1FC9" w:rsidP="003D1FC9">
      <w:pPr>
        <w:pStyle w:val="StyleNormalYurTimesNewRoman1"/>
      </w:pPr>
      <w:r w:rsidRPr="006D3300">
        <w:t xml:space="preserve">1965      Cuentos </w:t>
      </w:r>
      <w:proofErr w:type="spellStart"/>
      <w:r w:rsidRPr="006D3300">
        <w:t>Indígenas</w:t>
      </w:r>
      <w:proofErr w:type="spellEnd"/>
      <w:r w:rsidRPr="006D3300">
        <w:t xml:space="preserve">. Segunda </w:t>
      </w:r>
      <w:proofErr w:type="spellStart"/>
      <w:r w:rsidRPr="006D3300">
        <w:t>edición</w:t>
      </w:r>
      <w:proofErr w:type="spellEnd"/>
      <w:r w:rsidRPr="006D3300">
        <w:t xml:space="preserve">. México: Universidad Nacional </w:t>
      </w:r>
      <w:proofErr w:type="spellStart"/>
      <w:r w:rsidRPr="006D3300">
        <w:t>Autónoma</w:t>
      </w:r>
      <w:proofErr w:type="spellEnd"/>
      <w:r w:rsidRPr="006D3300">
        <w:t xml:space="preserve"> de México. 118 p.</w:t>
      </w:r>
    </w:p>
    <w:p w:rsidR="003D1FC9" w:rsidRPr="006D3300" w:rsidRDefault="003D1FC9" w:rsidP="003D1FC9">
      <w:pPr>
        <w:pStyle w:val="NormalMaiTimesNewRoman"/>
      </w:pPr>
      <w:proofErr w:type="spellStart"/>
      <w:r w:rsidRPr="006D3300">
        <w:t>Gonzláez</w:t>
      </w:r>
      <w:proofErr w:type="spellEnd"/>
      <w:r w:rsidRPr="006D3300">
        <w:t xml:space="preserve"> </w:t>
      </w:r>
      <w:proofErr w:type="spellStart"/>
      <w:r w:rsidRPr="006D3300">
        <w:t>Cháves</w:t>
      </w:r>
      <w:proofErr w:type="spellEnd"/>
      <w:r w:rsidRPr="006D3300">
        <w:t>, Alfredo &amp; Fernando González Vásquez</w:t>
      </w:r>
    </w:p>
    <w:p w:rsidR="003D1FC9" w:rsidRPr="006D3300" w:rsidRDefault="003D1FC9" w:rsidP="003D1FC9">
      <w:pPr>
        <w:pStyle w:val="StyleNormalYurTimesNewRoman1"/>
      </w:pPr>
      <w:r w:rsidRPr="006D3300">
        <w:t xml:space="preserve">1989      </w:t>
      </w:r>
      <w:smartTag w:uri="urn:schemas-microsoft-com:office:smarttags" w:element="PersonName">
        <w:smartTagPr>
          <w:attr w:name="ProductID" w:val="La Casa C￳smica"/>
        </w:smartTagPr>
        <w:r w:rsidRPr="006D3300">
          <w:t xml:space="preserve">La Casa </w:t>
        </w:r>
        <w:proofErr w:type="spellStart"/>
        <w:r w:rsidRPr="006D3300">
          <w:t>Cósmica</w:t>
        </w:r>
      </w:smartTag>
      <w:proofErr w:type="spellEnd"/>
      <w:r w:rsidRPr="006D3300">
        <w:t xml:space="preserve"> </w:t>
      </w:r>
      <w:proofErr w:type="spellStart"/>
      <w:r w:rsidRPr="006D3300">
        <w:t>Talamanqueña</w:t>
      </w:r>
      <w:proofErr w:type="spellEnd"/>
      <w:r w:rsidRPr="006D3300">
        <w:t xml:space="preserve"> y sus </w:t>
      </w:r>
      <w:proofErr w:type="spellStart"/>
      <w:r w:rsidRPr="006D3300">
        <w:t>Símbolos</w:t>
      </w:r>
      <w:proofErr w:type="spellEnd"/>
      <w:r w:rsidRPr="006D3300">
        <w:t xml:space="preserve">. San José: Editorial de </w:t>
      </w:r>
      <w:smartTag w:uri="urn:schemas-microsoft-com:office:smarttags" w:element="PersonName">
        <w:smartTagPr>
          <w:attr w:name="ProductID" w:val="la Universidad"/>
        </w:smartTagPr>
        <w:r w:rsidRPr="006D3300">
          <w:t>la Universidad</w:t>
        </w:r>
      </w:smartTag>
      <w:r w:rsidRPr="006D3300">
        <w:t xml:space="preserve"> de Costa Rica. 174 p.</w:t>
      </w:r>
    </w:p>
    <w:p w:rsidR="003D1FC9" w:rsidRPr="006D3300" w:rsidRDefault="003D1FC9" w:rsidP="003D1FC9">
      <w:pPr>
        <w:pStyle w:val="NormalMaiTimesNewRoman"/>
      </w:pPr>
      <w:r w:rsidRPr="006D3300">
        <w:t>González Cruz, Genaro</w:t>
      </w:r>
    </w:p>
    <w:p w:rsidR="003D1FC9" w:rsidRPr="006D3300" w:rsidRDefault="003D1FC9" w:rsidP="003D1FC9">
      <w:pPr>
        <w:pStyle w:val="StyleNormalYurTimesNewRoman1"/>
        <w:rPr>
          <w:rStyle w:val="StyleNormalYurTimesNewRoman2Char"/>
        </w:rPr>
      </w:pPr>
      <w:r w:rsidRPr="006D3300">
        <w:t xml:space="preserve">1984      "La </w:t>
      </w:r>
      <w:proofErr w:type="spellStart"/>
      <w:r w:rsidRPr="006D3300">
        <w:t>historia</w:t>
      </w:r>
      <w:proofErr w:type="spellEnd"/>
      <w:r w:rsidRPr="006D3300">
        <w:t xml:space="preserve"> de </w:t>
      </w:r>
      <w:proofErr w:type="spellStart"/>
      <w:r w:rsidRPr="006D3300">
        <w:t>Tamakastsiin</w:t>
      </w:r>
      <w:proofErr w:type="spellEnd"/>
      <w:r w:rsidRPr="006D3300">
        <w:t xml:space="preserve">". </w:t>
      </w:r>
      <w:proofErr w:type="spellStart"/>
      <w:r w:rsidRPr="006D3300">
        <w:t>Estudios</w:t>
      </w:r>
      <w:proofErr w:type="spellEnd"/>
      <w:r w:rsidRPr="006D3300">
        <w:t xml:space="preserve"> de Cultura Nahuatl 1</w:t>
      </w:r>
      <w:r w:rsidRPr="006D3300">
        <w:rPr>
          <w:rStyle w:val="StyleNormalYurTimesNewRoman2Char"/>
        </w:rPr>
        <w:t>7:205-225.</w:t>
      </w:r>
    </w:p>
    <w:p w:rsidR="003D1FC9" w:rsidRPr="006D3300" w:rsidRDefault="003D1FC9" w:rsidP="003D1FC9">
      <w:pPr>
        <w:pStyle w:val="NormalMaiTimesNewRoman"/>
        <w:rPr>
          <w:lang w:val="es-ES"/>
        </w:rPr>
      </w:pPr>
      <w:r w:rsidRPr="006D3300">
        <w:rPr>
          <w:lang w:val="es-ES"/>
        </w:rPr>
        <w:t>González Ñañez, Omar</w:t>
      </w:r>
    </w:p>
    <w:p w:rsidR="003D1FC9" w:rsidRPr="002C303C" w:rsidRDefault="003D1FC9" w:rsidP="003D1FC9">
      <w:pPr>
        <w:pStyle w:val="NormalYur1"/>
        <w:rPr>
          <w:lang w:val="en-US"/>
        </w:rPr>
      </w:pPr>
      <w:r w:rsidRPr="002C303C">
        <w:rPr>
          <w:lang w:val="en-US"/>
        </w:rPr>
        <w:t xml:space="preserve">1980      </w:t>
      </w:r>
      <w:proofErr w:type="spellStart"/>
      <w:r w:rsidRPr="002C303C">
        <w:rPr>
          <w:lang w:val="en-US"/>
        </w:rPr>
        <w:t>Mitología</w:t>
      </w:r>
      <w:proofErr w:type="spellEnd"/>
      <w:r w:rsidRPr="002C303C">
        <w:rPr>
          <w:lang w:val="en-US"/>
        </w:rPr>
        <w:t xml:space="preserve"> </w:t>
      </w:r>
      <w:proofErr w:type="spellStart"/>
      <w:r w:rsidRPr="002C303C">
        <w:rPr>
          <w:lang w:val="en-US"/>
        </w:rPr>
        <w:t>Guarequena</w:t>
      </w:r>
      <w:proofErr w:type="spellEnd"/>
      <w:r w:rsidRPr="002C303C">
        <w:rPr>
          <w:lang w:val="en-US"/>
        </w:rPr>
        <w:t xml:space="preserve">. Caracas: Monte Avila </w:t>
      </w:r>
      <w:proofErr w:type="spellStart"/>
      <w:r w:rsidRPr="002C303C">
        <w:rPr>
          <w:lang w:val="en-US"/>
        </w:rPr>
        <w:t>Editores</w:t>
      </w:r>
      <w:proofErr w:type="spellEnd"/>
      <w:r w:rsidRPr="002C303C">
        <w:rPr>
          <w:lang w:val="en-US"/>
        </w:rPr>
        <w:t>. 286 p.</w:t>
      </w:r>
    </w:p>
    <w:p w:rsidR="003D1FC9" w:rsidRPr="00B0322C" w:rsidRDefault="003D1FC9" w:rsidP="003D1FC9">
      <w:pPr>
        <w:pStyle w:val="NormalMaiTimesNewRoman"/>
        <w:rPr>
          <w:lang w:val="es-ES"/>
        </w:rPr>
      </w:pPr>
      <w:r w:rsidRPr="00B0322C">
        <w:rPr>
          <w:lang w:val="es-ES"/>
        </w:rPr>
        <w:t>González Sanz, Carlos</w:t>
      </w:r>
    </w:p>
    <w:p w:rsidR="003D1FC9" w:rsidRPr="002C303C" w:rsidRDefault="003D1FC9" w:rsidP="003D1FC9">
      <w:pPr>
        <w:pStyle w:val="NormalYur1"/>
        <w:rPr>
          <w:lang w:val="en-US"/>
        </w:rPr>
      </w:pPr>
      <w:r w:rsidRPr="002C303C">
        <w:rPr>
          <w:lang w:val="en-US"/>
        </w:rPr>
        <w:t xml:space="preserve">1996      </w:t>
      </w:r>
      <w:proofErr w:type="spellStart"/>
      <w:r w:rsidRPr="002C303C">
        <w:rPr>
          <w:lang w:val="en-US"/>
        </w:rPr>
        <w:t>Catálogo</w:t>
      </w:r>
      <w:proofErr w:type="spellEnd"/>
      <w:r w:rsidRPr="002C303C">
        <w:rPr>
          <w:lang w:val="en-US"/>
        </w:rPr>
        <w:t xml:space="preserve"> </w:t>
      </w:r>
      <w:proofErr w:type="spellStart"/>
      <w:r w:rsidRPr="002C303C">
        <w:rPr>
          <w:lang w:val="en-US"/>
        </w:rPr>
        <w:t>Tipológico</w:t>
      </w:r>
      <w:proofErr w:type="spellEnd"/>
      <w:r w:rsidRPr="002C303C">
        <w:rPr>
          <w:lang w:val="en-US"/>
        </w:rPr>
        <w:t xml:space="preserve"> de Cuentos </w:t>
      </w:r>
      <w:proofErr w:type="spellStart"/>
      <w:r w:rsidRPr="002C303C">
        <w:rPr>
          <w:lang w:val="en-US"/>
        </w:rPr>
        <w:t>Folklóricos</w:t>
      </w:r>
      <w:proofErr w:type="spellEnd"/>
      <w:r w:rsidRPr="002C303C">
        <w:rPr>
          <w:lang w:val="en-US"/>
        </w:rPr>
        <w:t xml:space="preserve"> </w:t>
      </w:r>
      <w:proofErr w:type="spellStart"/>
      <w:r w:rsidRPr="002C303C">
        <w:rPr>
          <w:lang w:val="en-US"/>
        </w:rPr>
        <w:t>Aragoneses</w:t>
      </w:r>
      <w:proofErr w:type="spellEnd"/>
      <w:r w:rsidRPr="002C303C">
        <w:rPr>
          <w:lang w:val="en-US"/>
        </w:rPr>
        <w:t xml:space="preserve">. Zaragoza: Instituto </w:t>
      </w:r>
      <w:proofErr w:type="spellStart"/>
      <w:r w:rsidRPr="002C303C">
        <w:rPr>
          <w:lang w:val="en-US"/>
        </w:rPr>
        <w:t>Aragonés</w:t>
      </w:r>
      <w:proofErr w:type="spellEnd"/>
      <w:r w:rsidRPr="002C303C">
        <w:rPr>
          <w:lang w:val="en-US"/>
        </w:rPr>
        <w:t xml:space="preserve"> de </w:t>
      </w:r>
      <w:proofErr w:type="spellStart"/>
      <w:r w:rsidRPr="002C303C">
        <w:rPr>
          <w:lang w:val="en-US"/>
        </w:rPr>
        <w:t>Antropología</w:t>
      </w:r>
      <w:proofErr w:type="spellEnd"/>
      <w:r w:rsidRPr="002C303C">
        <w:rPr>
          <w:lang w:val="en-US"/>
        </w:rPr>
        <w:t>. 159 p.</w:t>
      </w:r>
    </w:p>
    <w:p w:rsidR="003D1FC9" w:rsidRPr="006D3300" w:rsidRDefault="003D1FC9" w:rsidP="003D1FC9">
      <w:pPr>
        <w:pStyle w:val="NormalMaiTimesNewRoman"/>
      </w:pPr>
      <w:r w:rsidRPr="006D3300">
        <w:t xml:space="preserve">González Torres, </w:t>
      </w:r>
      <w:proofErr w:type="spellStart"/>
      <w:r w:rsidRPr="006D3300">
        <w:t>Yólotl</w:t>
      </w:r>
      <w:proofErr w:type="spellEnd"/>
    </w:p>
    <w:p w:rsidR="003D1FC9" w:rsidRPr="006D3300" w:rsidRDefault="003D1FC9" w:rsidP="003D1FC9">
      <w:pPr>
        <w:pStyle w:val="StyleNormalYurTimesNewRoman1"/>
      </w:pPr>
      <w:r w:rsidRPr="006D3300">
        <w:t xml:space="preserve">1975      El </w:t>
      </w:r>
      <w:proofErr w:type="spellStart"/>
      <w:r w:rsidRPr="006D3300">
        <w:t>Culto</w:t>
      </w:r>
      <w:proofErr w:type="spellEnd"/>
      <w:r w:rsidRPr="006D3300">
        <w:t xml:space="preserve"> a </w:t>
      </w:r>
      <w:proofErr w:type="spellStart"/>
      <w:r w:rsidRPr="006D3300">
        <w:t>los</w:t>
      </w:r>
      <w:proofErr w:type="spellEnd"/>
      <w:r w:rsidRPr="006D3300">
        <w:t xml:space="preserve"> Astros entre </w:t>
      </w:r>
      <w:proofErr w:type="spellStart"/>
      <w:r w:rsidRPr="006D3300">
        <w:t>los</w:t>
      </w:r>
      <w:proofErr w:type="spellEnd"/>
      <w:r w:rsidRPr="006D3300">
        <w:t xml:space="preserve"> </w:t>
      </w:r>
      <w:proofErr w:type="spellStart"/>
      <w:r w:rsidRPr="006D3300">
        <w:t>Méxicas</w:t>
      </w:r>
      <w:proofErr w:type="spellEnd"/>
      <w:r w:rsidRPr="006D3300">
        <w:t xml:space="preserve">. México: </w:t>
      </w:r>
      <w:proofErr w:type="spellStart"/>
      <w:r w:rsidRPr="006D3300">
        <w:t>Secretaria</w:t>
      </w:r>
      <w:proofErr w:type="spellEnd"/>
      <w:r w:rsidRPr="006D3300">
        <w:t xml:space="preserve"> de </w:t>
      </w:r>
      <w:proofErr w:type="spellStart"/>
      <w:r w:rsidRPr="006D3300">
        <w:t>Educación</w:t>
      </w:r>
      <w:proofErr w:type="spellEnd"/>
      <w:r w:rsidRPr="006D3300">
        <w:t xml:space="preserve"> Publica. 183 p.</w:t>
      </w:r>
    </w:p>
    <w:p w:rsidR="003D1FC9" w:rsidRDefault="003D1FC9" w:rsidP="003D1FC9">
      <w:pPr>
        <w:pStyle w:val="NormalMaiTimesNewRoman"/>
      </w:pPr>
      <w:proofErr w:type="spellStart"/>
      <w:r>
        <w:t>Gonzenbach</w:t>
      </w:r>
      <w:proofErr w:type="spellEnd"/>
      <w:r>
        <w:t>, Laura</w:t>
      </w:r>
    </w:p>
    <w:p w:rsidR="003D1FC9" w:rsidRPr="00D258BE" w:rsidRDefault="003D1FC9" w:rsidP="003D1FC9">
      <w:pPr>
        <w:pStyle w:val="NormalYur1"/>
        <w:rPr>
          <w:lang w:val="en-US"/>
        </w:rPr>
      </w:pPr>
      <w:r w:rsidRPr="00D258BE">
        <w:rPr>
          <w:lang w:val="en-US"/>
        </w:rPr>
        <w:t xml:space="preserve">1870      </w:t>
      </w:r>
      <w:proofErr w:type="spellStart"/>
      <w:r w:rsidRPr="00D258BE">
        <w:rPr>
          <w:lang w:val="en-US"/>
        </w:rPr>
        <w:t>Sicilianische</w:t>
      </w:r>
      <w:proofErr w:type="spellEnd"/>
      <w:r w:rsidRPr="00D258BE">
        <w:rPr>
          <w:lang w:val="en-US"/>
        </w:rPr>
        <w:t xml:space="preserve"> Märchen. Aus dem </w:t>
      </w:r>
      <w:proofErr w:type="spellStart"/>
      <w:r w:rsidRPr="00D258BE">
        <w:rPr>
          <w:lang w:val="en-US"/>
        </w:rPr>
        <w:t>Colksmund</w:t>
      </w:r>
      <w:proofErr w:type="spellEnd"/>
      <w:r w:rsidRPr="00D258BE">
        <w:rPr>
          <w:lang w:val="en-US"/>
        </w:rPr>
        <w:t xml:space="preserve"> </w:t>
      </w:r>
      <w:proofErr w:type="spellStart"/>
      <w:r w:rsidRPr="00D258BE">
        <w:rPr>
          <w:lang w:val="en-US"/>
        </w:rPr>
        <w:t>gesammelt</w:t>
      </w:r>
      <w:proofErr w:type="spellEnd"/>
      <w:r w:rsidRPr="00D258BE">
        <w:rPr>
          <w:lang w:val="en-US"/>
        </w:rPr>
        <w:t>. Leipzig: Wilhelm Angelmann. 263 S.</w:t>
      </w:r>
    </w:p>
    <w:p w:rsidR="003D1FC9" w:rsidRPr="002C303C" w:rsidRDefault="003D1FC9" w:rsidP="003D1FC9">
      <w:pPr>
        <w:pStyle w:val="NormalYur1"/>
        <w:rPr>
          <w:u w:val="double"/>
          <w:lang w:val="en-US"/>
        </w:rPr>
      </w:pPr>
      <w:r w:rsidRPr="00D258BE">
        <w:rPr>
          <w:lang w:val="en-US"/>
        </w:rPr>
        <w:t xml:space="preserve">2004a     Beautiful Angiola. </w:t>
      </w:r>
      <w:r w:rsidRPr="002C303C">
        <w:rPr>
          <w:lang w:val="en-US"/>
        </w:rPr>
        <w:t>The Great Treasury of Sicilian Folk and Fairy Tales collected by Laura Gonzenbach. Trans. and edited by Jack Zipes. New York, London: Routledge. 364 p.</w:t>
      </w:r>
      <w:r w:rsidRPr="002C303C">
        <w:rPr>
          <w:u w:val="double"/>
          <w:lang w:val="en-US"/>
        </w:rPr>
        <w:t xml:space="preserve"> </w:t>
      </w:r>
    </w:p>
    <w:p w:rsidR="003D1FC9" w:rsidRPr="002C303C" w:rsidRDefault="003D1FC9" w:rsidP="003D1FC9">
      <w:pPr>
        <w:pStyle w:val="NormalYur1"/>
        <w:rPr>
          <w:lang w:val="en-US"/>
        </w:rPr>
      </w:pPr>
      <w:r w:rsidRPr="002C303C">
        <w:rPr>
          <w:lang w:val="en-US"/>
        </w:rPr>
        <w:t>2004b    The Robber with a Witch’s Head. More Stories from Sicilian Folk and Fairy Tales collected by Laura Gonzenbach. Trans. and edited by Jack Zipes. New York, London: Routledge. 230 p.</w:t>
      </w:r>
    </w:p>
    <w:p w:rsidR="00386AC2" w:rsidRPr="00CD2CD7" w:rsidRDefault="00386AC2" w:rsidP="00386AC2">
      <w:pPr>
        <w:pStyle w:val="NormalMai2"/>
        <w:rPr>
          <w:lang w:val="en-US"/>
        </w:rPr>
      </w:pPr>
      <w:proofErr w:type="spellStart"/>
      <w:r w:rsidRPr="00CD2CD7">
        <w:rPr>
          <w:lang w:val="en-US"/>
        </w:rPr>
        <w:t>Goodnick</w:t>
      </w:r>
      <w:proofErr w:type="spellEnd"/>
      <w:r w:rsidRPr="00CD2CD7">
        <w:rPr>
          <w:lang w:val="en-US"/>
        </w:rPr>
        <w:t xml:space="preserve"> Westenholz, J</w:t>
      </w:r>
      <w:r>
        <w:rPr>
          <w:lang w:val="en-US"/>
        </w:rPr>
        <w:t>oan</w:t>
      </w:r>
      <w:r w:rsidRPr="00CD2CD7">
        <w:rPr>
          <w:lang w:val="en-US"/>
        </w:rPr>
        <w:t xml:space="preserve"> </w:t>
      </w:r>
    </w:p>
    <w:p w:rsidR="00386AC2" w:rsidRPr="00386AC2" w:rsidRDefault="00386AC2" w:rsidP="00386AC2">
      <w:pPr>
        <w:pStyle w:val="NormalYur1"/>
        <w:rPr>
          <w:lang w:val="en-US"/>
        </w:rPr>
      </w:pPr>
      <w:r w:rsidRPr="00386AC2">
        <w:rPr>
          <w:lang w:val="en-US"/>
        </w:rPr>
        <w:t xml:space="preserve">1997      Legends of the Kings of </w:t>
      </w:r>
      <w:proofErr w:type="spellStart"/>
      <w:r w:rsidRPr="00386AC2">
        <w:rPr>
          <w:lang w:val="en-US"/>
        </w:rPr>
        <w:t>Akkade</w:t>
      </w:r>
      <w:proofErr w:type="spellEnd"/>
      <w:r w:rsidRPr="00386AC2">
        <w:rPr>
          <w:lang w:val="en-US"/>
        </w:rPr>
        <w:t>: The Texts. Winona Lake</w:t>
      </w:r>
      <w:r>
        <w:rPr>
          <w:lang w:val="en-US"/>
        </w:rPr>
        <w:t xml:space="preserve">: </w:t>
      </w:r>
      <w:proofErr w:type="spellStart"/>
      <w:r>
        <w:rPr>
          <w:lang w:val="en-US"/>
        </w:rPr>
        <w:t>Eisenbrauns</w:t>
      </w:r>
      <w:proofErr w:type="spellEnd"/>
      <w:r>
        <w:rPr>
          <w:lang w:val="en-US"/>
        </w:rPr>
        <w:t xml:space="preserve">. 410 p. </w:t>
      </w:r>
    </w:p>
    <w:p w:rsidR="003D1FC9" w:rsidRPr="006D3300" w:rsidRDefault="003D1FC9" w:rsidP="003D1FC9">
      <w:pPr>
        <w:pStyle w:val="NormalMaiTimesNewRoman"/>
      </w:pPr>
      <w:r w:rsidRPr="006D3300">
        <w:t>Goodenough, Ward H.</w:t>
      </w:r>
    </w:p>
    <w:p w:rsidR="003D1FC9" w:rsidRPr="002C303C" w:rsidRDefault="003D1FC9" w:rsidP="003D1FC9">
      <w:pPr>
        <w:pStyle w:val="NormalYur1"/>
        <w:rPr>
          <w:lang w:val="en-US"/>
        </w:rPr>
      </w:pPr>
      <w:r w:rsidRPr="002C303C">
        <w:rPr>
          <w:lang w:val="en-US"/>
        </w:rPr>
        <w:t>1951      Native astronomy in Micronesia: a rudimentary science // Scientific monthly 73(2):105-110.</w:t>
      </w:r>
    </w:p>
    <w:p w:rsidR="003D1FC9" w:rsidRPr="002C303C" w:rsidRDefault="003D1FC9" w:rsidP="003D1FC9">
      <w:pPr>
        <w:pStyle w:val="NormalYur1"/>
        <w:rPr>
          <w:lang w:val="en-US"/>
        </w:rPr>
      </w:pPr>
      <w:r w:rsidRPr="002C303C">
        <w:rPr>
          <w:lang w:val="en-US"/>
        </w:rPr>
        <w:t>1953      Native Astronomy in the Central Carolines. Philadelphia: University of Pennsylvania, The University Museum. 46 p.</w:t>
      </w:r>
    </w:p>
    <w:p w:rsidR="003D1FC9" w:rsidRPr="006D3300" w:rsidRDefault="003D1FC9" w:rsidP="003D1FC9">
      <w:pPr>
        <w:pStyle w:val="NormalMaiTimesNewRoman"/>
      </w:pPr>
      <w:r w:rsidRPr="006D3300">
        <w:t>Goodwin, Grenville</w:t>
      </w:r>
    </w:p>
    <w:p w:rsidR="003D1FC9" w:rsidRPr="006D3300" w:rsidRDefault="003D1FC9" w:rsidP="003D1FC9">
      <w:pPr>
        <w:pStyle w:val="StyleNormalYurTimesNewRoman1"/>
      </w:pPr>
      <w:r w:rsidRPr="006D3300">
        <w:lastRenderedPageBreak/>
        <w:t>1994      Myths and Tales of the White Mountain Apache. Tucson &amp; London: The University of Arizona Press. 223 p. Originally published in 1939 as volume 33 of the Memoirs of the American Folklore Society.</w:t>
      </w:r>
    </w:p>
    <w:p w:rsidR="003D1FC9" w:rsidRPr="006D3300" w:rsidRDefault="003D1FC9" w:rsidP="003D1FC9">
      <w:pPr>
        <w:pStyle w:val="NormalMaiTimesNewRoman"/>
      </w:pPr>
      <w:proofErr w:type="spellStart"/>
      <w:r w:rsidRPr="006D3300">
        <w:t>Gorbak</w:t>
      </w:r>
      <w:proofErr w:type="spellEnd"/>
      <w:r w:rsidRPr="006D3300">
        <w:t>, Celina, Mirtha Lischetti, and Cármen Paula Múñoz</w:t>
      </w:r>
    </w:p>
    <w:p w:rsidR="003D1FC9" w:rsidRPr="006D3300" w:rsidRDefault="003D1FC9" w:rsidP="003D1FC9">
      <w:pPr>
        <w:pStyle w:val="StyleNormalYurTimesNewRoman1"/>
      </w:pPr>
      <w:r w:rsidRPr="006D3300">
        <w:t>1962      "</w:t>
      </w:r>
      <w:proofErr w:type="spellStart"/>
      <w:r w:rsidRPr="006D3300">
        <w:t>Batallas</w:t>
      </w:r>
      <w:proofErr w:type="spellEnd"/>
      <w:r w:rsidRPr="006D3300">
        <w:t xml:space="preserve"> </w:t>
      </w:r>
      <w:proofErr w:type="spellStart"/>
      <w:r w:rsidRPr="006D3300">
        <w:t>rituales</w:t>
      </w:r>
      <w:proofErr w:type="spellEnd"/>
      <w:r w:rsidRPr="006D3300">
        <w:t xml:space="preserve"> del </w:t>
      </w:r>
      <w:proofErr w:type="spellStart"/>
      <w:r w:rsidRPr="006D3300">
        <w:t>Chiaraje</w:t>
      </w:r>
      <w:proofErr w:type="spellEnd"/>
      <w:r w:rsidRPr="006D3300">
        <w:t xml:space="preserve"> y del </w:t>
      </w:r>
      <w:proofErr w:type="spellStart"/>
      <w:r w:rsidRPr="006D3300">
        <w:t>Tocto</w:t>
      </w:r>
      <w:proofErr w:type="spellEnd"/>
      <w:r w:rsidRPr="006D3300">
        <w:t xml:space="preserve"> de </w:t>
      </w:r>
      <w:smartTag w:uri="urn:schemas-microsoft-com:office:smarttags" w:element="PersonName">
        <w:smartTagPr>
          <w:attr w:name="ProductID" w:val="la Provincia"/>
        </w:smartTagPr>
        <w:r w:rsidRPr="006D3300">
          <w:t>la Provincia</w:t>
        </w:r>
      </w:smartTag>
      <w:r w:rsidRPr="006D3300">
        <w:t xml:space="preserve"> de Kanas (Cuzco, Perú)". </w:t>
      </w:r>
      <w:proofErr w:type="spellStart"/>
      <w:r w:rsidRPr="006D3300">
        <w:t>Revista</w:t>
      </w:r>
      <w:proofErr w:type="spellEnd"/>
      <w:r w:rsidRPr="006D3300">
        <w:t xml:space="preserve"> del Museo Nacional 31:239-304.</w:t>
      </w:r>
    </w:p>
    <w:p w:rsidR="003D1FC9" w:rsidRDefault="003D1FC9" w:rsidP="003D1FC9">
      <w:pPr>
        <w:pStyle w:val="NormalMai"/>
      </w:pPr>
      <w:r>
        <w:t>Gordon, E.M</w:t>
      </w:r>
      <w:r w:rsidRPr="008D6744">
        <w:t>.</w:t>
      </w:r>
    </w:p>
    <w:p w:rsidR="003D1FC9" w:rsidRDefault="003D1FC9" w:rsidP="003D1FC9">
      <w:pPr>
        <w:pStyle w:val="StyleNormalYurTimesNewRoman0"/>
      </w:pPr>
      <w:r>
        <w:t>1908      Indian</w:t>
      </w:r>
      <w:r w:rsidRPr="008D6744">
        <w:t xml:space="preserve"> </w:t>
      </w:r>
      <w:r>
        <w:t>Folk</w:t>
      </w:r>
      <w:r w:rsidRPr="008D6744">
        <w:t xml:space="preserve"> </w:t>
      </w:r>
      <w:r>
        <w:t>Tales</w:t>
      </w:r>
      <w:r w:rsidRPr="008D6744">
        <w:t xml:space="preserve">. </w:t>
      </w:r>
      <w:r>
        <w:t xml:space="preserve">Being side-lights on village life in </w:t>
      </w:r>
      <w:proofErr w:type="spellStart"/>
      <w:r>
        <w:t>Bilaspore</w:t>
      </w:r>
      <w:proofErr w:type="spellEnd"/>
      <w:r>
        <w:t>, Central Provinces. London: Elliot Stock. 99 p.</w:t>
      </w:r>
    </w:p>
    <w:p w:rsidR="003D1FC9" w:rsidRPr="006D3300" w:rsidRDefault="003D1FC9" w:rsidP="003D1FC9">
      <w:pPr>
        <w:pStyle w:val="NormalMaiTimesNewRoman"/>
      </w:pPr>
      <w:r w:rsidRPr="006D3300">
        <w:t>Gordon, G.D.</w:t>
      </w:r>
    </w:p>
    <w:p w:rsidR="003D1FC9" w:rsidRPr="006D3300" w:rsidRDefault="003D1FC9" w:rsidP="003D1FC9">
      <w:pPr>
        <w:pStyle w:val="StyleNormalYurTimesNewRoman1"/>
      </w:pPr>
      <w:r w:rsidRPr="006D3300">
        <w:t>1915      "Guatemala myths". The Museum Journal (University Museum, Philadelphia) 6(3):103-144.</w:t>
      </w:r>
    </w:p>
    <w:p w:rsidR="003D1FC9" w:rsidRDefault="003D1FC9" w:rsidP="003D1FC9">
      <w:pPr>
        <w:pStyle w:val="NormalMai"/>
        <w:rPr>
          <w:lang w:val="de-DE"/>
        </w:rPr>
      </w:pPr>
      <w:proofErr w:type="spellStart"/>
      <w:r>
        <w:rPr>
          <w:lang w:val="de-DE"/>
        </w:rPr>
        <w:t>Gorer</w:t>
      </w:r>
      <w:proofErr w:type="spellEnd"/>
      <w:r>
        <w:rPr>
          <w:lang w:val="de-DE"/>
        </w:rPr>
        <w:t>, Geoffrey</w:t>
      </w:r>
    </w:p>
    <w:p w:rsidR="003D1FC9" w:rsidRPr="002C303C" w:rsidRDefault="003D1FC9" w:rsidP="003D1FC9">
      <w:pPr>
        <w:pStyle w:val="NormalYur1"/>
        <w:rPr>
          <w:lang w:val="en-US"/>
        </w:rPr>
      </w:pPr>
      <w:r>
        <w:rPr>
          <w:lang w:val="de-DE"/>
        </w:rPr>
        <w:t xml:space="preserve">1938      </w:t>
      </w:r>
      <w:proofErr w:type="spellStart"/>
      <w:r>
        <w:rPr>
          <w:lang w:val="de-DE"/>
        </w:rPr>
        <w:t>Himalayan</w:t>
      </w:r>
      <w:proofErr w:type="spellEnd"/>
      <w:r>
        <w:rPr>
          <w:lang w:val="de-DE"/>
        </w:rPr>
        <w:t xml:space="preserve"> Village. An Account </w:t>
      </w:r>
      <w:proofErr w:type="spellStart"/>
      <w:r>
        <w:rPr>
          <w:lang w:val="de-DE"/>
        </w:rPr>
        <w:t>of</w:t>
      </w:r>
      <w:proofErr w:type="spellEnd"/>
      <w:r>
        <w:rPr>
          <w:lang w:val="de-DE"/>
        </w:rPr>
        <w:t xml:space="preserve"> </w:t>
      </w:r>
      <w:proofErr w:type="spellStart"/>
      <w:r>
        <w:rPr>
          <w:lang w:val="de-DE"/>
        </w:rPr>
        <w:t>the</w:t>
      </w:r>
      <w:proofErr w:type="spellEnd"/>
      <w:r>
        <w:rPr>
          <w:lang w:val="de-DE"/>
        </w:rPr>
        <w:t xml:space="preserve"> </w:t>
      </w:r>
      <w:proofErr w:type="spellStart"/>
      <w:r>
        <w:rPr>
          <w:lang w:val="de-DE"/>
        </w:rPr>
        <w:t>Lepchas</w:t>
      </w:r>
      <w:proofErr w:type="spellEnd"/>
      <w:r>
        <w:rPr>
          <w:lang w:val="de-DE"/>
        </w:rPr>
        <w:t xml:space="preserve"> </w:t>
      </w:r>
      <w:proofErr w:type="spellStart"/>
      <w:r>
        <w:rPr>
          <w:lang w:val="de-DE"/>
        </w:rPr>
        <w:t>of</w:t>
      </w:r>
      <w:proofErr w:type="spellEnd"/>
      <w:r>
        <w:rPr>
          <w:lang w:val="de-DE"/>
        </w:rPr>
        <w:t xml:space="preserve"> Sikkim. London:  Michael Joseph. 510 </w:t>
      </w:r>
      <w:r w:rsidRPr="002C303C">
        <w:rPr>
          <w:lang w:val="en-US"/>
        </w:rPr>
        <w:t>p.</w:t>
      </w:r>
    </w:p>
    <w:p w:rsidR="003D1FC9" w:rsidRPr="006D3300" w:rsidRDefault="003D1FC9" w:rsidP="003D1FC9">
      <w:pPr>
        <w:pStyle w:val="NormalMaiTimesNewRoman"/>
      </w:pPr>
      <w:r w:rsidRPr="006D3300">
        <w:t>Görög, Veronika</w:t>
      </w:r>
    </w:p>
    <w:p w:rsidR="003D1FC9" w:rsidRPr="002C303C" w:rsidRDefault="003D1FC9" w:rsidP="003D1FC9">
      <w:pPr>
        <w:pStyle w:val="NormalYur1"/>
        <w:rPr>
          <w:lang w:val="en-US"/>
        </w:rPr>
      </w:pPr>
      <w:r w:rsidRPr="002C303C">
        <w:rPr>
          <w:lang w:val="en-US"/>
        </w:rPr>
        <w:t xml:space="preserve">1968      "Pour </w:t>
      </w:r>
      <w:proofErr w:type="spellStart"/>
      <w:r w:rsidRPr="002C303C">
        <w:rPr>
          <w:lang w:val="en-US"/>
        </w:rPr>
        <w:t>une</w:t>
      </w:r>
      <w:proofErr w:type="spellEnd"/>
      <w:r w:rsidRPr="002C303C">
        <w:rPr>
          <w:lang w:val="en-US"/>
        </w:rPr>
        <w:t xml:space="preserve"> </w:t>
      </w:r>
      <w:proofErr w:type="spellStart"/>
      <w:r w:rsidRPr="002C303C">
        <w:rPr>
          <w:lang w:val="en-US"/>
        </w:rPr>
        <w:t>méthode</w:t>
      </w:r>
      <w:proofErr w:type="spellEnd"/>
      <w:r w:rsidRPr="002C303C">
        <w:rPr>
          <w:lang w:val="en-US"/>
        </w:rPr>
        <w:t xml:space="preserve"> </w:t>
      </w:r>
      <w:proofErr w:type="spellStart"/>
      <w:r w:rsidRPr="002C303C">
        <w:rPr>
          <w:lang w:val="en-US"/>
        </w:rPr>
        <w:t>d'analyse</w:t>
      </w:r>
      <w:proofErr w:type="spellEnd"/>
      <w:r w:rsidRPr="002C303C">
        <w:rPr>
          <w:lang w:val="en-US"/>
        </w:rPr>
        <w:t xml:space="preserve"> de la </w:t>
      </w:r>
      <w:proofErr w:type="spellStart"/>
      <w:r w:rsidRPr="002C303C">
        <w:rPr>
          <w:lang w:val="en-US"/>
        </w:rPr>
        <w:t>littérature</w:t>
      </w:r>
      <w:proofErr w:type="spellEnd"/>
      <w:r w:rsidRPr="002C303C">
        <w:rPr>
          <w:lang w:val="en-US"/>
        </w:rPr>
        <w:t xml:space="preserve"> </w:t>
      </w:r>
      <w:proofErr w:type="spellStart"/>
      <w:r w:rsidRPr="002C303C">
        <w:rPr>
          <w:lang w:val="en-US"/>
        </w:rPr>
        <w:t>orale</w:t>
      </w:r>
      <w:proofErr w:type="spellEnd"/>
      <w:r w:rsidRPr="002C303C">
        <w:rPr>
          <w:lang w:val="en-US"/>
        </w:rPr>
        <w:t xml:space="preserve"> </w:t>
      </w:r>
      <w:proofErr w:type="spellStart"/>
      <w:r w:rsidRPr="002C303C">
        <w:rPr>
          <w:lang w:val="en-US"/>
        </w:rPr>
        <w:t>africaine</w:t>
      </w:r>
      <w:proofErr w:type="spellEnd"/>
      <w:r w:rsidRPr="002C303C">
        <w:rPr>
          <w:lang w:val="en-US"/>
        </w:rPr>
        <w:t xml:space="preserve">: introduction à </w:t>
      </w:r>
      <w:proofErr w:type="spellStart"/>
      <w:r w:rsidRPr="002C303C">
        <w:rPr>
          <w:lang w:val="en-US"/>
        </w:rPr>
        <w:t>une</w:t>
      </w:r>
      <w:proofErr w:type="spellEnd"/>
      <w:r w:rsidRPr="002C303C">
        <w:rPr>
          <w:lang w:val="en-US"/>
        </w:rPr>
        <w:t xml:space="preserve"> </w:t>
      </w:r>
      <w:proofErr w:type="spellStart"/>
      <w:r w:rsidRPr="002C303C">
        <w:rPr>
          <w:lang w:val="en-US"/>
        </w:rPr>
        <w:t>bibliographie</w:t>
      </w:r>
      <w:proofErr w:type="spellEnd"/>
      <w:r w:rsidRPr="002C303C">
        <w:rPr>
          <w:lang w:val="en-US"/>
        </w:rPr>
        <w:t xml:space="preserve"> </w:t>
      </w:r>
      <w:proofErr w:type="spellStart"/>
      <w:r w:rsidRPr="002C303C">
        <w:rPr>
          <w:lang w:val="en-US"/>
        </w:rPr>
        <w:t>analytique</w:t>
      </w:r>
      <w:proofErr w:type="spellEnd"/>
      <w:r w:rsidRPr="002C303C">
        <w:rPr>
          <w:lang w:val="en-US"/>
        </w:rPr>
        <w:t xml:space="preserve"> </w:t>
      </w:r>
      <w:proofErr w:type="spellStart"/>
      <w:r w:rsidRPr="002C303C">
        <w:rPr>
          <w:lang w:val="en-US"/>
        </w:rPr>
        <w:t>sélective</w:t>
      </w:r>
      <w:proofErr w:type="spellEnd"/>
      <w:r w:rsidRPr="002C303C">
        <w:rPr>
          <w:lang w:val="en-US"/>
        </w:rPr>
        <w:t xml:space="preserve">". Cahiers </w:t>
      </w:r>
      <w:proofErr w:type="spellStart"/>
      <w:r w:rsidRPr="002C303C">
        <w:rPr>
          <w:lang w:val="en-US"/>
        </w:rPr>
        <w:t>d'Études</w:t>
      </w:r>
      <w:proofErr w:type="spellEnd"/>
      <w:r w:rsidRPr="002C303C">
        <w:rPr>
          <w:lang w:val="en-US"/>
        </w:rPr>
        <w:t xml:space="preserve"> </w:t>
      </w:r>
      <w:proofErr w:type="spellStart"/>
      <w:r w:rsidRPr="002C303C">
        <w:rPr>
          <w:lang w:val="en-US"/>
        </w:rPr>
        <w:t>Africaines</w:t>
      </w:r>
      <w:proofErr w:type="spellEnd"/>
      <w:r w:rsidRPr="002C303C">
        <w:rPr>
          <w:lang w:val="en-US"/>
        </w:rPr>
        <w:t xml:space="preserve"> 30:370-317.</w:t>
      </w:r>
    </w:p>
    <w:p w:rsidR="003D1FC9" w:rsidRPr="002C303C" w:rsidRDefault="003D1FC9" w:rsidP="003D1FC9">
      <w:pPr>
        <w:pStyle w:val="NormalYur1"/>
        <w:rPr>
          <w:lang w:val="en-US"/>
        </w:rPr>
      </w:pPr>
      <w:r w:rsidRPr="002C303C">
        <w:rPr>
          <w:lang w:val="en-US"/>
        </w:rPr>
        <w:t xml:space="preserve">1979      Contes </w:t>
      </w:r>
      <w:proofErr w:type="spellStart"/>
      <w:r w:rsidRPr="002C303C">
        <w:rPr>
          <w:lang w:val="en-US"/>
        </w:rPr>
        <w:t>bambara</w:t>
      </w:r>
      <w:proofErr w:type="spellEnd"/>
      <w:r w:rsidRPr="002C303C">
        <w:rPr>
          <w:lang w:val="en-US"/>
        </w:rPr>
        <w:t xml:space="preserve"> du Mali. </w:t>
      </w:r>
      <w:proofErr w:type="spellStart"/>
      <w:r w:rsidRPr="002C303C">
        <w:rPr>
          <w:lang w:val="en-US"/>
        </w:rPr>
        <w:t>Recueillis</w:t>
      </w:r>
      <w:proofErr w:type="spellEnd"/>
      <w:r w:rsidRPr="002C303C">
        <w:rPr>
          <w:lang w:val="en-US"/>
        </w:rPr>
        <w:t xml:space="preserve"> et </w:t>
      </w:r>
      <w:proofErr w:type="spellStart"/>
      <w:r w:rsidRPr="002C303C">
        <w:rPr>
          <w:lang w:val="en-US"/>
        </w:rPr>
        <w:t>présentés</w:t>
      </w:r>
      <w:proofErr w:type="spellEnd"/>
      <w:r w:rsidRPr="002C303C">
        <w:rPr>
          <w:lang w:val="en-US"/>
        </w:rPr>
        <w:t xml:space="preserve"> par Veronika Görög. Paris: </w:t>
      </w:r>
      <w:proofErr w:type="spellStart"/>
      <w:r w:rsidRPr="002C303C">
        <w:rPr>
          <w:lang w:val="en-US"/>
        </w:rPr>
        <w:t>L'Institut</w:t>
      </w:r>
      <w:proofErr w:type="spellEnd"/>
      <w:r w:rsidRPr="002C303C">
        <w:rPr>
          <w:lang w:val="en-US"/>
        </w:rPr>
        <w:t xml:space="preserve"> National des </w:t>
      </w:r>
      <w:proofErr w:type="spellStart"/>
      <w:r w:rsidRPr="002C303C">
        <w:rPr>
          <w:lang w:val="en-US"/>
        </w:rPr>
        <w:t>Langues</w:t>
      </w:r>
      <w:proofErr w:type="spellEnd"/>
      <w:r w:rsidRPr="002C303C">
        <w:rPr>
          <w:lang w:val="en-US"/>
        </w:rPr>
        <w:t xml:space="preserve"> et </w:t>
      </w:r>
      <w:proofErr w:type="spellStart"/>
      <w:r w:rsidRPr="002C303C">
        <w:rPr>
          <w:lang w:val="en-US"/>
        </w:rPr>
        <w:t>Civilisations</w:t>
      </w:r>
      <w:proofErr w:type="spellEnd"/>
      <w:r w:rsidRPr="002C303C">
        <w:rPr>
          <w:lang w:val="en-US"/>
        </w:rPr>
        <w:t xml:space="preserve"> </w:t>
      </w:r>
      <w:proofErr w:type="spellStart"/>
      <w:r w:rsidRPr="002C303C">
        <w:rPr>
          <w:lang w:val="en-US"/>
        </w:rPr>
        <w:t>Orientales</w:t>
      </w:r>
      <w:proofErr w:type="spellEnd"/>
      <w:r w:rsidRPr="002C303C">
        <w:rPr>
          <w:lang w:val="en-US"/>
        </w:rPr>
        <w:t>. 120 p.</w:t>
      </w:r>
    </w:p>
    <w:p w:rsidR="003D1FC9" w:rsidRPr="009B1427" w:rsidRDefault="003D1FC9" w:rsidP="003D1FC9">
      <w:pPr>
        <w:pStyle w:val="NormalYur1"/>
        <w:rPr>
          <w:lang w:val="fr-FR"/>
        </w:rPr>
      </w:pPr>
      <w:r w:rsidRPr="002C303C">
        <w:rPr>
          <w:lang w:val="en-US"/>
        </w:rPr>
        <w:t xml:space="preserve">1984      "Conte et </w:t>
      </w:r>
      <w:proofErr w:type="spellStart"/>
      <w:r w:rsidRPr="002C303C">
        <w:rPr>
          <w:lang w:val="en-US"/>
        </w:rPr>
        <w:t>identité</w:t>
      </w:r>
      <w:proofErr w:type="spellEnd"/>
      <w:r w:rsidRPr="002C303C">
        <w:rPr>
          <w:lang w:val="en-US"/>
        </w:rPr>
        <w:t xml:space="preserve"> </w:t>
      </w:r>
      <w:proofErr w:type="spellStart"/>
      <w:r w:rsidRPr="002C303C">
        <w:rPr>
          <w:lang w:val="en-US"/>
        </w:rPr>
        <w:t>sociale</w:t>
      </w:r>
      <w:proofErr w:type="spellEnd"/>
      <w:r w:rsidRPr="002C303C">
        <w:rPr>
          <w:lang w:val="en-US"/>
        </w:rPr>
        <w:t xml:space="preserve">. A </w:t>
      </w:r>
      <w:proofErr w:type="spellStart"/>
      <w:r w:rsidRPr="002C303C">
        <w:rPr>
          <w:lang w:val="en-US"/>
        </w:rPr>
        <w:t>propos</w:t>
      </w:r>
      <w:proofErr w:type="spellEnd"/>
      <w:r w:rsidRPr="002C303C">
        <w:rPr>
          <w:lang w:val="en-US"/>
        </w:rPr>
        <w:t xml:space="preserve"> de trois </w:t>
      </w:r>
      <w:proofErr w:type="spellStart"/>
      <w:r w:rsidRPr="002C303C">
        <w:rPr>
          <w:lang w:val="en-US"/>
        </w:rPr>
        <w:t>récits</w:t>
      </w:r>
      <w:proofErr w:type="spellEnd"/>
      <w:r w:rsidRPr="002C303C">
        <w:rPr>
          <w:lang w:val="en-US"/>
        </w:rPr>
        <w:t xml:space="preserve"> </w:t>
      </w:r>
      <w:proofErr w:type="spellStart"/>
      <w:r w:rsidRPr="002C303C">
        <w:rPr>
          <w:lang w:val="en-US"/>
        </w:rPr>
        <w:t>bambara</w:t>
      </w:r>
      <w:proofErr w:type="spellEnd"/>
      <w:r w:rsidRPr="002C303C">
        <w:rPr>
          <w:lang w:val="en-US"/>
        </w:rPr>
        <w:t xml:space="preserve">". </w:t>
      </w:r>
      <w:r w:rsidRPr="009B1427">
        <w:rPr>
          <w:lang w:val="fr-FR"/>
        </w:rPr>
        <w:t xml:space="preserve">Cahiers de </w:t>
      </w:r>
      <w:r>
        <w:rPr>
          <w:lang w:val="fr-FR"/>
        </w:rPr>
        <w:t>Littérature</w:t>
      </w:r>
      <w:r w:rsidRPr="009B1427">
        <w:rPr>
          <w:lang w:val="fr-FR"/>
        </w:rPr>
        <w:t xml:space="preserve"> Orale 14:151-172.</w:t>
      </w:r>
    </w:p>
    <w:p w:rsidR="003D1FC9" w:rsidRDefault="003D1FC9" w:rsidP="003D1FC9">
      <w:pPr>
        <w:pStyle w:val="NormalMai"/>
      </w:pPr>
      <w:proofErr w:type="spellStart"/>
      <w:r>
        <w:t>Gorovei</w:t>
      </w:r>
      <w:proofErr w:type="spellEnd"/>
      <w:r>
        <w:t>, Arthur</w:t>
      </w:r>
    </w:p>
    <w:p w:rsidR="003D1FC9" w:rsidRPr="00747A04" w:rsidRDefault="003D1FC9" w:rsidP="003D1FC9">
      <w:pPr>
        <w:pStyle w:val="NormalYur1"/>
        <w:rPr>
          <w:lang w:val="en-US"/>
        </w:rPr>
      </w:pPr>
      <w:r w:rsidRPr="00747A04">
        <w:rPr>
          <w:lang w:val="en-US"/>
        </w:rPr>
        <w:t>1893      “</w:t>
      </w:r>
      <w:proofErr w:type="spellStart"/>
      <w:r w:rsidRPr="00747A04">
        <w:rPr>
          <w:lang w:val="en-US"/>
        </w:rPr>
        <w:t>Légendes</w:t>
      </w:r>
      <w:proofErr w:type="spellEnd"/>
      <w:r w:rsidRPr="00747A04">
        <w:rPr>
          <w:lang w:val="en-US"/>
        </w:rPr>
        <w:t xml:space="preserve"> des </w:t>
      </w:r>
      <w:proofErr w:type="spellStart"/>
      <w:r w:rsidRPr="00747A04">
        <w:rPr>
          <w:lang w:val="en-US"/>
        </w:rPr>
        <w:t>oiseaux</w:t>
      </w:r>
      <w:proofErr w:type="spellEnd"/>
      <w:r w:rsidRPr="00747A04">
        <w:rPr>
          <w:lang w:val="en-US"/>
        </w:rPr>
        <w:t xml:space="preserve">”. Revue des traditions </w:t>
      </w:r>
      <w:proofErr w:type="spellStart"/>
      <w:r w:rsidRPr="00747A04">
        <w:rPr>
          <w:lang w:val="en-US"/>
        </w:rPr>
        <w:t>populaires</w:t>
      </w:r>
      <w:proofErr w:type="spellEnd"/>
      <w:r w:rsidRPr="00747A04">
        <w:rPr>
          <w:lang w:val="en-US"/>
        </w:rPr>
        <w:t xml:space="preserve"> 8</w:t>
      </w:r>
      <w:r>
        <w:rPr>
          <w:lang w:val="en-US"/>
        </w:rPr>
        <w:t>(</w:t>
      </w:r>
      <w:r w:rsidRPr="00747A04">
        <w:rPr>
          <w:lang w:val="en-US"/>
        </w:rPr>
        <w:t>12</w:t>
      </w:r>
      <w:r>
        <w:rPr>
          <w:lang w:val="en-US"/>
        </w:rPr>
        <w:t>):</w:t>
      </w:r>
      <w:r w:rsidRPr="00747A04">
        <w:rPr>
          <w:lang w:val="en-US"/>
        </w:rPr>
        <w:t xml:space="preserve"> 594-603.</w:t>
      </w:r>
    </w:p>
    <w:p w:rsidR="003D1FC9" w:rsidRPr="009B1427" w:rsidRDefault="003D1FC9" w:rsidP="003D1FC9">
      <w:pPr>
        <w:pStyle w:val="NormalMaiTimesNewRoman"/>
        <w:rPr>
          <w:b/>
          <w:lang w:val="fr-FR"/>
        </w:rPr>
      </w:pPr>
      <w:proofErr w:type="spellStart"/>
      <w:r w:rsidRPr="009B1427">
        <w:rPr>
          <w:lang w:val="fr-FR"/>
        </w:rPr>
        <w:t>Gorovei</w:t>
      </w:r>
      <w:proofErr w:type="spellEnd"/>
      <w:r w:rsidRPr="009B1427">
        <w:rPr>
          <w:lang w:val="fr-FR"/>
        </w:rPr>
        <w:t xml:space="preserve">, Artur, </w:t>
      </w:r>
      <w:proofErr w:type="spellStart"/>
      <w:r w:rsidRPr="009B1427">
        <w:rPr>
          <w:lang w:val="fr-FR"/>
        </w:rPr>
        <w:t>Gh</w:t>
      </w:r>
      <w:proofErr w:type="spellEnd"/>
      <w:r w:rsidRPr="009B1427">
        <w:rPr>
          <w:lang w:val="fr-FR"/>
        </w:rPr>
        <w:t xml:space="preserve">. F. </w:t>
      </w:r>
      <w:proofErr w:type="spellStart"/>
      <w:r w:rsidRPr="009B1427">
        <w:rPr>
          <w:lang w:val="fr-FR"/>
        </w:rPr>
        <w:t>Ciauşanu</w:t>
      </w:r>
      <w:proofErr w:type="spellEnd"/>
      <w:r w:rsidRPr="009B1427">
        <w:rPr>
          <w:lang w:val="fr-FR"/>
        </w:rPr>
        <w:t xml:space="preserve">, </w:t>
      </w:r>
      <w:r w:rsidRPr="00FA70D3">
        <w:rPr>
          <w:lang w:val="fr-FR"/>
        </w:rPr>
        <w:t>Irina</w:t>
      </w:r>
      <w:r w:rsidRPr="009B1427">
        <w:rPr>
          <w:lang w:val="fr-FR"/>
        </w:rPr>
        <w:t xml:space="preserve"> </w:t>
      </w:r>
      <w:proofErr w:type="spellStart"/>
      <w:r w:rsidRPr="00FA70D3">
        <w:rPr>
          <w:lang w:val="fr-FR"/>
        </w:rPr>
        <w:t>Nicolau</w:t>
      </w:r>
      <w:proofErr w:type="spellEnd"/>
      <w:r w:rsidRPr="009B1427">
        <w:rPr>
          <w:lang w:val="fr-FR"/>
        </w:rPr>
        <w:t xml:space="preserve">, &amp; </w:t>
      </w:r>
      <w:r w:rsidRPr="00FA70D3">
        <w:rPr>
          <w:lang w:val="fr-FR"/>
        </w:rPr>
        <w:t>Carmen</w:t>
      </w:r>
      <w:r w:rsidRPr="009B1427">
        <w:rPr>
          <w:lang w:val="fr-FR"/>
        </w:rPr>
        <w:t xml:space="preserve"> </w:t>
      </w:r>
      <w:proofErr w:type="spellStart"/>
      <w:r w:rsidRPr="00FA70D3">
        <w:rPr>
          <w:lang w:val="fr-FR"/>
        </w:rPr>
        <w:t>Hulu</w:t>
      </w:r>
      <w:r w:rsidRPr="009B1427">
        <w:rPr>
          <w:lang w:val="fr-FR"/>
        </w:rPr>
        <w:t>ţă</w:t>
      </w:r>
      <w:proofErr w:type="spellEnd"/>
    </w:p>
    <w:p w:rsidR="003D1FC9" w:rsidRPr="002C303C" w:rsidRDefault="003D1FC9" w:rsidP="003D1FC9">
      <w:pPr>
        <w:pStyle w:val="NormalYur1"/>
        <w:rPr>
          <w:lang w:val="en-US"/>
        </w:rPr>
      </w:pPr>
      <w:r w:rsidRPr="002C303C">
        <w:rPr>
          <w:lang w:val="fr-FR"/>
        </w:rPr>
        <w:t xml:space="preserve">2000      </w:t>
      </w:r>
      <w:proofErr w:type="spellStart"/>
      <w:r w:rsidRPr="002C303C">
        <w:rPr>
          <w:lang w:val="fr-FR"/>
        </w:rPr>
        <w:t>Credinţe</w:t>
      </w:r>
      <w:proofErr w:type="spellEnd"/>
      <w:r w:rsidRPr="002C303C">
        <w:rPr>
          <w:lang w:val="fr-FR"/>
        </w:rPr>
        <w:t xml:space="preserve"> </w:t>
      </w:r>
      <w:proofErr w:type="spellStart"/>
      <w:r w:rsidRPr="002C303C">
        <w:rPr>
          <w:lang w:val="fr-FR"/>
        </w:rPr>
        <w:t>şi</w:t>
      </w:r>
      <w:proofErr w:type="spellEnd"/>
      <w:r w:rsidRPr="002C303C">
        <w:rPr>
          <w:lang w:val="fr-FR"/>
        </w:rPr>
        <w:t xml:space="preserve"> </w:t>
      </w:r>
      <w:proofErr w:type="spellStart"/>
      <w:r w:rsidRPr="002C303C">
        <w:rPr>
          <w:lang w:val="fr-FR"/>
        </w:rPr>
        <w:t>superstiţii</w:t>
      </w:r>
      <w:proofErr w:type="spellEnd"/>
      <w:r w:rsidRPr="002C303C">
        <w:rPr>
          <w:lang w:val="fr-FR"/>
        </w:rPr>
        <w:t xml:space="preserve"> </w:t>
      </w:r>
      <w:proofErr w:type="spellStart"/>
      <w:r w:rsidRPr="002C303C">
        <w:rPr>
          <w:lang w:val="fr-FR"/>
        </w:rPr>
        <w:t>româneşti</w:t>
      </w:r>
      <w:proofErr w:type="spellEnd"/>
      <w:r w:rsidRPr="002C303C">
        <w:rPr>
          <w:lang w:val="fr-FR"/>
        </w:rPr>
        <w:t xml:space="preserve"> </w:t>
      </w:r>
      <w:proofErr w:type="spellStart"/>
      <w:r w:rsidRPr="002C303C">
        <w:rPr>
          <w:lang w:val="fr-FR"/>
        </w:rPr>
        <w:t>după</w:t>
      </w:r>
      <w:proofErr w:type="spellEnd"/>
      <w:r w:rsidRPr="002C303C">
        <w:rPr>
          <w:lang w:val="fr-FR"/>
        </w:rPr>
        <w:t xml:space="preserve"> Artur </w:t>
      </w:r>
      <w:proofErr w:type="spellStart"/>
      <w:r w:rsidRPr="002C303C">
        <w:rPr>
          <w:lang w:val="fr-FR"/>
        </w:rPr>
        <w:t>Gorovei</w:t>
      </w:r>
      <w:proofErr w:type="spellEnd"/>
      <w:r w:rsidRPr="002C303C">
        <w:rPr>
          <w:lang w:val="fr-FR"/>
        </w:rPr>
        <w:t xml:space="preserve"> </w:t>
      </w:r>
      <w:proofErr w:type="spellStart"/>
      <w:r w:rsidRPr="002C303C">
        <w:rPr>
          <w:lang w:val="fr-FR"/>
        </w:rPr>
        <w:t>şi</w:t>
      </w:r>
      <w:proofErr w:type="spellEnd"/>
      <w:r w:rsidRPr="002C303C">
        <w:rPr>
          <w:lang w:val="fr-FR"/>
        </w:rPr>
        <w:t xml:space="preserve"> </w:t>
      </w:r>
      <w:proofErr w:type="spellStart"/>
      <w:r w:rsidRPr="002C303C">
        <w:rPr>
          <w:lang w:val="fr-FR"/>
        </w:rPr>
        <w:t>Gh</w:t>
      </w:r>
      <w:proofErr w:type="spellEnd"/>
      <w:r w:rsidRPr="002C303C">
        <w:rPr>
          <w:lang w:val="fr-FR"/>
        </w:rPr>
        <w:t xml:space="preserve">. F. </w:t>
      </w:r>
      <w:proofErr w:type="spellStart"/>
      <w:r w:rsidRPr="002C303C">
        <w:rPr>
          <w:lang w:val="fr-FR"/>
        </w:rPr>
        <w:t>Ciauşanu</w:t>
      </w:r>
      <w:proofErr w:type="spellEnd"/>
      <w:r w:rsidRPr="002C303C">
        <w:rPr>
          <w:lang w:val="fr-FR"/>
        </w:rPr>
        <w:t xml:space="preserve">. </w:t>
      </w:r>
      <w:proofErr w:type="spellStart"/>
      <w:r w:rsidRPr="002C303C">
        <w:rPr>
          <w:lang w:val="en-US"/>
        </w:rPr>
        <w:t>Ediţie</w:t>
      </w:r>
      <w:proofErr w:type="spellEnd"/>
      <w:r w:rsidRPr="002C303C">
        <w:rPr>
          <w:lang w:val="en-US"/>
        </w:rPr>
        <w:t xml:space="preserve"> de Irina Nicolau </w:t>
      </w:r>
      <w:proofErr w:type="spellStart"/>
      <w:r w:rsidRPr="002C303C">
        <w:rPr>
          <w:lang w:val="en-US"/>
        </w:rPr>
        <w:t>şi</w:t>
      </w:r>
      <w:proofErr w:type="spellEnd"/>
      <w:r w:rsidRPr="002C303C">
        <w:rPr>
          <w:lang w:val="en-US"/>
        </w:rPr>
        <w:t xml:space="preserve"> Carmen Huluţă. </w:t>
      </w:r>
      <w:proofErr w:type="spellStart"/>
      <w:r w:rsidRPr="002C303C">
        <w:rPr>
          <w:lang w:val="en-US"/>
        </w:rPr>
        <w:t>Bucureşti</w:t>
      </w:r>
      <w:proofErr w:type="spellEnd"/>
      <w:r w:rsidRPr="002C303C">
        <w:rPr>
          <w:lang w:val="en-US"/>
        </w:rPr>
        <w:t>: Humanitas, 2000. 325 p.</w:t>
      </w:r>
    </w:p>
    <w:p w:rsidR="003D1FC9" w:rsidRPr="002C303C" w:rsidRDefault="003D1FC9" w:rsidP="003D1FC9">
      <w:pPr>
        <w:pStyle w:val="NormalMai"/>
      </w:pPr>
      <w:proofErr w:type="spellStart"/>
      <w:r w:rsidRPr="00F81019">
        <w:t>Gor</w:t>
      </w:r>
      <w:r w:rsidRPr="002C303C">
        <w:t>š</w:t>
      </w:r>
      <w:r w:rsidRPr="00F81019">
        <w:t>i</w:t>
      </w:r>
      <w:r w:rsidRPr="002C303C">
        <w:t>č</w:t>
      </w:r>
      <w:proofErr w:type="spellEnd"/>
      <w:r w:rsidRPr="002C303C">
        <w:t xml:space="preserve">, </w:t>
      </w:r>
      <w:r>
        <w:t>Matej</w:t>
      </w:r>
    </w:p>
    <w:p w:rsidR="003D1FC9" w:rsidRPr="002C303C" w:rsidRDefault="003D1FC9" w:rsidP="003D1FC9">
      <w:pPr>
        <w:pStyle w:val="NormalYur1"/>
        <w:rPr>
          <w:lang w:val="en-US"/>
        </w:rPr>
      </w:pPr>
      <w:r w:rsidRPr="002C303C">
        <w:rPr>
          <w:lang w:val="en-US"/>
        </w:rPr>
        <w:t xml:space="preserve">2015      Miti o </w:t>
      </w:r>
      <w:proofErr w:type="spellStart"/>
      <w:r w:rsidRPr="002C303C">
        <w:rPr>
          <w:lang w:val="en-US"/>
        </w:rPr>
        <w:t>osvoboditvi</w:t>
      </w:r>
      <w:proofErr w:type="spellEnd"/>
      <w:r w:rsidRPr="002C303C">
        <w:rPr>
          <w:lang w:val="en-US"/>
        </w:rPr>
        <w:t xml:space="preserve"> </w:t>
      </w:r>
      <w:proofErr w:type="spellStart"/>
      <w:r w:rsidRPr="002C303C">
        <w:rPr>
          <w:lang w:val="en-US"/>
        </w:rPr>
        <w:t>nebesnih</w:t>
      </w:r>
      <w:proofErr w:type="spellEnd"/>
      <w:r w:rsidRPr="002C303C">
        <w:rPr>
          <w:lang w:val="en-US"/>
        </w:rPr>
        <w:t xml:space="preserve"> </w:t>
      </w:r>
      <w:proofErr w:type="spellStart"/>
      <w:r w:rsidRPr="002C303C">
        <w:rPr>
          <w:lang w:val="en-US"/>
        </w:rPr>
        <w:t>luči</w:t>
      </w:r>
      <w:proofErr w:type="spellEnd"/>
      <w:r w:rsidRPr="002C303C">
        <w:rPr>
          <w:lang w:val="en-US"/>
        </w:rPr>
        <w:t xml:space="preserve"> v </w:t>
      </w:r>
      <w:proofErr w:type="spellStart"/>
      <w:r w:rsidRPr="002C303C">
        <w:rPr>
          <w:lang w:val="en-US"/>
        </w:rPr>
        <w:t>kalevalskem</w:t>
      </w:r>
      <w:proofErr w:type="spellEnd"/>
      <w:r w:rsidRPr="002C303C">
        <w:rPr>
          <w:lang w:val="en-US"/>
        </w:rPr>
        <w:t xml:space="preserve"> </w:t>
      </w:r>
      <w:proofErr w:type="spellStart"/>
      <w:r w:rsidRPr="002C303C">
        <w:rPr>
          <w:lang w:val="en-US"/>
        </w:rPr>
        <w:t>pesništvu</w:t>
      </w:r>
      <w:proofErr w:type="spellEnd"/>
      <w:r w:rsidRPr="002C303C">
        <w:rPr>
          <w:lang w:val="en-US"/>
        </w:rPr>
        <w:t xml:space="preserve">. </w:t>
      </w:r>
      <w:proofErr w:type="spellStart"/>
      <w:r w:rsidRPr="009C5D64">
        <w:rPr>
          <w:lang w:val="en-US"/>
        </w:rPr>
        <w:t>Doktorska</w:t>
      </w:r>
      <w:proofErr w:type="spellEnd"/>
      <w:r w:rsidRPr="009C5D64">
        <w:rPr>
          <w:lang w:val="en-US"/>
        </w:rPr>
        <w:t xml:space="preserve"> </w:t>
      </w:r>
      <w:proofErr w:type="spellStart"/>
      <w:r w:rsidRPr="009C5D64">
        <w:rPr>
          <w:lang w:val="en-US"/>
        </w:rPr>
        <w:t>disertacija</w:t>
      </w:r>
      <w:proofErr w:type="spellEnd"/>
      <w:r w:rsidRPr="009C5D64">
        <w:rPr>
          <w:lang w:val="en-US"/>
        </w:rPr>
        <w:t xml:space="preserve">. Myths of heavenly lights’ release in </w:t>
      </w:r>
      <w:proofErr w:type="spellStart"/>
      <w:r w:rsidRPr="009C5D64">
        <w:rPr>
          <w:lang w:val="en-US"/>
        </w:rPr>
        <w:t>Kalevalaic</w:t>
      </w:r>
      <w:proofErr w:type="spellEnd"/>
      <w:r w:rsidRPr="009C5D64">
        <w:rPr>
          <w:lang w:val="en-US"/>
        </w:rPr>
        <w:t xml:space="preserve"> poetry (summary). </w:t>
      </w:r>
      <w:r w:rsidRPr="002C303C">
        <w:rPr>
          <w:lang w:val="en-US"/>
        </w:rPr>
        <w:t xml:space="preserve">Ljubljana: </w:t>
      </w:r>
      <w:proofErr w:type="spellStart"/>
      <w:r w:rsidRPr="002C303C">
        <w:rPr>
          <w:lang w:val="en-US"/>
        </w:rPr>
        <w:t>Univerza</w:t>
      </w:r>
      <w:proofErr w:type="spellEnd"/>
      <w:r w:rsidRPr="002C303C">
        <w:rPr>
          <w:lang w:val="en-US"/>
        </w:rPr>
        <w:t xml:space="preserve"> v Ljubljana. 326 p. </w:t>
      </w:r>
    </w:p>
    <w:p w:rsidR="003D1FC9" w:rsidRPr="006D3300" w:rsidRDefault="003D1FC9" w:rsidP="003D1FC9">
      <w:pPr>
        <w:pStyle w:val="NormalMaiTimesNewRoman"/>
      </w:pPr>
      <w:r w:rsidRPr="006D3300">
        <w:t>Gossen, Gary Hamilton</w:t>
      </w:r>
    </w:p>
    <w:p w:rsidR="003D1FC9" w:rsidRPr="006D3300" w:rsidRDefault="003D1FC9" w:rsidP="003D1FC9">
      <w:pPr>
        <w:pStyle w:val="StyleNormalYurTimesNewRoman1"/>
      </w:pPr>
      <w:r w:rsidRPr="006D3300">
        <w:t xml:space="preserve">1970      Time and Space in </w:t>
      </w:r>
      <w:proofErr w:type="spellStart"/>
      <w:r w:rsidRPr="006D3300">
        <w:t>Chamula</w:t>
      </w:r>
      <w:proofErr w:type="spellEnd"/>
      <w:r w:rsidRPr="006D3300">
        <w:t xml:space="preserve"> Oral Tradition. A thesis presented to the Department of Anthropology in partial fulfillment of the requirements for the degree of Doctor of Philosophy in the subject of Anthropology. Harvard University, Cambridge, Mass.</w:t>
      </w:r>
    </w:p>
    <w:p w:rsidR="003D1FC9" w:rsidRPr="006D3300" w:rsidRDefault="003D1FC9" w:rsidP="003D1FC9">
      <w:pPr>
        <w:pStyle w:val="StyleNormalYurTimesNewRoman1"/>
      </w:pPr>
      <w:r w:rsidRPr="006D3300">
        <w:t xml:space="preserve">1974      </w:t>
      </w:r>
      <w:proofErr w:type="spellStart"/>
      <w:r w:rsidRPr="006D3300">
        <w:t>Chamulas</w:t>
      </w:r>
      <w:proofErr w:type="spellEnd"/>
      <w:r w:rsidRPr="006D3300">
        <w:t xml:space="preserve"> in the World of the Sun: Time and Space in a Maya Oral Tradition. Cambridge: Harvard University Press. 382 p.</w:t>
      </w:r>
    </w:p>
    <w:p w:rsidR="003D1FC9" w:rsidRPr="006D3300" w:rsidRDefault="003D1FC9" w:rsidP="003D1FC9">
      <w:pPr>
        <w:pStyle w:val="StyleNormalYurTimesNewRoman1"/>
      </w:pPr>
      <w:r w:rsidRPr="006D3300">
        <w:t xml:space="preserve">1980      "Two creation texts from </w:t>
      </w:r>
      <w:proofErr w:type="spellStart"/>
      <w:r w:rsidRPr="006D3300">
        <w:t>Chamula</w:t>
      </w:r>
      <w:proofErr w:type="spellEnd"/>
      <w:r w:rsidRPr="006D3300">
        <w:t xml:space="preserve">, Chiapas". </w:t>
      </w:r>
      <w:proofErr w:type="spellStart"/>
      <w:r w:rsidRPr="006D3300">
        <w:t>Tlalocán</w:t>
      </w:r>
      <w:proofErr w:type="spellEnd"/>
      <w:r w:rsidRPr="006D3300">
        <w:t xml:space="preserve"> 8:131-165.</w:t>
      </w:r>
    </w:p>
    <w:p w:rsidR="003D1FC9" w:rsidRPr="006D3300" w:rsidRDefault="003D1FC9" w:rsidP="003D1FC9">
      <w:pPr>
        <w:pStyle w:val="StyleNormalYurTimesNewRoman1"/>
      </w:pPr>
      <w:r w:rsidRPr="006D3300">
        <w:t xml:space="preserve">1989      "Tiempo </w:t>
      </w:r>
      <w:proofErr w:type="spellStart"/>
      <w:r w:rsidRPr="006D3300">
        <w:t>cíclico</w:t>
      </w:r>
      <w:proofErr w:type="spellEnd"/>
      <w:r w:rsidRPr="006D3300">
        <w:t xml:space="preserve"> </w:t>
      </w:r>
      <w:proofErr w:type="spellStart"/>
      <w:r w:rsidRPr="006D3300">
        <w:t>en</w:t>
      </w:r>
      <w:proofErr w:type="spellEnd"/>
      <w:r w:rsidRPr="006D3300">
        <w:t xml:space="preserve"> San Juan </w:t>
      </w:r>
      <w:proofErr w:type="spellStart"/>
      <w:r w:rsidRPr="006D3300">
        <w:t>Chamula</w:t>
      </w:r>
      <w:proofErr w:type="spellEnd"/>
      <w:r w:rsidRPr="006D3300">
        <w:t>: ¿</w:t>
      </w:r>
      <w:proofErr w:type="spellStart"/>
      <w:r w:rsidRPr="006D3300">
        <w:t>mistificación</w:t>
      </w:r>
      <w:proofErr w:type="spellEnd"/>
      <w:r w:rsidRPr="006D3300">
        <w:t xml:space="preserve"> o </w:t>
      </w:r>
      <w:proofErr w:type="spellStart"/>
      <w:r w:rsidRPr="006D3300">
        <w:t>mitología</w:t>
      </w:r>
      <w:proofErr w:type="spellEnd"/>
      <w:r w:rsidRPr="006D3300">
        <w:t xml:space="preserve"> viva?". </w:t>
      </w:r>
      <w:proofErr w:type="spellStart"/>
      <w:r w:rsidRPr="006D3300">
        <w:t>Mesoamérica</w:t>
      </w:r>
      <w:proofErr w:type="spellEnd"/>
      <w:r w:rsidRPr="006D3300">
        <w:t xml:space="preserve"> 10(18):441-459.</w:t>
      </w:r>
    </w:p>
    <w:p w:rsidR="003D1FC9" w:rsidRDefault="003D1FC9" w:rsidP="003D1FC9">
      <w:pPr>
        <w:pStyle w:val="NormalMai"/>
        <w:rPr>
          <w:bCs/>
        </w:rPr>
      </w:pPr>
      <w:r>
        <w:rPr>
          <w:bCs/>
        </w:rPr>
        <w:t xml:space="preserve">Goswami, </w:t>
      </w:r>
      <w:proofErr w:type="spellStart"/>
      <w:r>
        <w:rPr>
          <w:bCs/>
        </w:rPr>
        <w:t>Praphulladatta</w:t>
      </w:r>
      <w:proofErr w:type="spellEnd"/>
    </w:p>
    <w:p w:rsidR="003D1FC9" w:rsidRPr="002C303C" w:rsidRDefault="003D1FC9" w:rsidP="003D1FC9">
      <w:pPr>
        <w:pStyle w:val="NormalYur1"/>
        <w:rPr>
          <w:lang w:val="en-US"/>
        </w:rPr>
      </w:pPr>
      <w:r w:rsidRPr="00306741">
        <w:rPr>
          <w:lang w:val="en-US"/>
        </w:rPr>
        <w:t xml:space="preserve">1960      Ballads and Tales of Assam. A Study of the Folklore of Assam. </w:t>
      </w:r>
      <w:proofErr w:type="spellStart"/>
      <w:r w:rsidRPr="002C303C">
        <w:rPr>
          <w:lang w:val="en-US"/>
        </w:rPr>
        <w:t>Gauhati</w:t>
      </w:r>
      <w:proofErr w:type="spellEnd"/>
      <w:r w:rsidRPr="002C303C">
        <w:rPr>
          <w:lang w:val="en-US"/>
        </w:rPr>
        <w:t xml:space="preserve">: University of </w:t>
      </w:r>
      <w:proofErr w:type="spellStart"/>
      <w:r w:rsidRPr="002C303C">
        <w:rPr>
          <w:lang w:val="en-US"/>
        </w:rPr>
        <w:t>Gauhati</w:t>
      </w:r>
      <w:proofErr w:type="spellEnd"/>
      <w:r w:rsidRPr="002C303C">
        <w:rPr>
          <w:lang w:val="en-US"/>
        </w:rPr>
        <w:t>. 252 p.</w:t>
      </w:r>
    </w:p>
    <w:p w:rsidR="00C703D3" w:rsidRDefault="00C703D3" w:rsidP="00C703D3">
      <w:pPr>
        <w:pStyle w:val="NormalMai"/>
        <w:rPr>
          <w:bCs/>
        </w:rPr>
      </w:pPr>
      <w:r>
        <w:rPr>
          <w:bCs/>
        </w:rPr>
        <w:t>Goswami, Yash</w:t>
      </w:r>
    </w:p>
    <w:p w:rsidR="00C703D3" w:rsidRPr="00412D72" w:rsidRDefault="00C703D3" w:rsidP="00C703D3">
      <w:pPr>
        <w:pStyle w:val="NormalYur1"/>
        <w:rPr>
          <w:lang w:val="en-US"/>
        </w:rPr>
      </w:pPr>
      <w:r w:rsidRPr="00C703D3">
        <w:rPr>
          <w:lang w:val="en-US"/>
        </w:rPr>
        <w:lastRenderedPageBreak/>
        <w:t xml:space="preserve">2023      “Analysis of flood myths among great and little traditions”. </w:t>
      </w:r>
      <w:r w:rsidRPr="00412D72">
        <w:rPr>
          <w:lang w:val="en-US"/>
        </w:rPr>
        <w:t>The Eastern Anthropologist 76(1-2): 181-189.</w:t>
      </w:r>
    </w:p>
    <w:p w:rsidR="003D1FC9" w:rsidRPr="006D3300" w:rsidRDefault="003D1FC9" w:rsidP="003D1FC9">
      <w:pPr>
        <w:pStyle w:val="NormalMaiTimesNewRoman"/>
      </w:pPr>
      <w:r w:rsidRPr="006D3300">
        <w:t>Gottlieb, Alma</w:t>
      </w:r>
    </w:p>
    <w:p w:rsidR="003D1FC9" w:rsidRPr="002C303C" w:rsidRDefault="003D1FC9" w:rsidP="003D1FC9">
      <w:pPr>
        <w:pStyle w:val="NormalYur1"/>
        <w:rPr>
          <w:lang w:val="en-US"/>
        </w:rPr>
      </w:pPr>
      <w:r w:rsidRPr="002C303C">
        <w:rPr>
          <w:lang w:val="en-US"/>
        </w:rPr>
        <w:t>1986      "Dog: ally or traitor? Mythology, cosmology, and society among the Beng of Ivory Coast". American Ethnologist 13(3):477-488.</w:t>
      </w:r>
    </w:p>
    <w:p w:rsidR="003D1FC9" w:rsidRDefault="003D1FC9" w:rsidP="003D1FC9">
      <w:pPr>
        <w:pStyle w:val="NormalMaiTimesNewRoman"/>
      </w:pPr>
      <w:r w:rsidRPr="001C3E00">
        <w:t>Gottschl</w:t>
      </w:r>
      <w:r>
        <w:t>i</w:t>
      </w:r>
      <w:r w:rsidRPr="001C3E00">
        <w:t>ng</w:t>
      </w:r>
      <w:r>
        <w:t>, Rev. E.</w:t>
      </w:r>
    </w:p>
    <w:p w:rsidR="003D1FC9" w:rsidRPr="002C303C" w:rsidRDefault="003D1FC9" w:rsidP="003D1FC9">
      <w:pPr>
        <w:pStyle w:val="NormalYur1"/>
        <w:rPr>
          <w:lang w:val="en-US"/>
        </w:rPr>
      </w:pPr>
      <w:r w:rsidRPr="002C303C">
        <w:rPr>
          <w:lang w:val="en-US"/>
        </w:rPr>
        <w:t xml:space="preserve">1905      "The </w:t>
      </w:r>
      <w:proofErr w:type="spellStart"/>
      <w:r w:rsidRPr="002C303C">
        <w:rPr>
          <w:lang w:val="en-US"/>
        </w:rPr>
        <w:t>Bawenda</w:t>
      </w:r>
      <w:proofErr w:type="spellEnd"/>
      <w:r w:rsidRPr="002C303C">
        <w:rPr>
          <w:lang w:val="en-US"/>
        </w:rPr>
        <w:t>: a sketch of their history and culture". The J</w:t>
      </w:r>
      <w:r w:rsidRPr="00B21A94">
        <w:rPr>
          <w:rStyle w:val="StyleNormalYurTimesNewRomanChar0"/>
        </w:rPr>
        <w:t>ournal of the Royal Anthropological Institute of Great Britain and Ireland</w:t>
      </w:r>
      <w:r>
        <w:rPr>
          <w:rStyle w:val="StyleNormalYurTimesNewRomanChar0"/>
        </w:rPr>
        <w:t xml:space="preserve"> 35:376-386.</w:t>
      </w:r>
    </w:p>
    <w:p w:rsidR="003D1FC9" w:rsidRDefault="003D1FC9" w:rsidP="003D1FC9">
      <w:pPr>
        <w:pStyle w:val="NormalMaiTimesNewRoman"/>
      </w:pPr>
      <w:r w:rsidRPr="00BA150C">
        <w:t>Gouge</w:t>
      </w:r>
      <w:r>
        <w:t>, Earnest</w:t>
      </w:r>
    </w:p>
    <w:p w:rsidR="003D1FC9" w:rsidRPr="002C303C" w:rsidRDefault="003D1FC9" w:rsidP="003D1FC9">
      <w:pPr>
        <w:pStyle w:val="NormalYur1"/>
        <w:rPr>
          <w:lang w:val="en-US"/>
        </w:rPr>
      </w:pPr>
      <w:r w:rsidRPr="002C303C">
        <w:rPr>
          <w:lang w:val="en-US"/>
        </w:rPr>
        <w:t xml:space="preserve">2004      </w:t>
      </w:r>
      <w:proofErr w:type="spellStart"/>
      <w:r w:rsidRPr="002C303C">
        <w:rPr>
          <w:lang w:val="en-US"/>
        </w:rPr>
        <w:t>Totkv</w:t>
      </w:r>
      <w:proofErr w:type="spellEnd"/>
      <w:r w:rsidRPr="002C303C">
        <w:rPr>
          <w:lang w:val="en-US"/>
        </w:rPr>
        <w:t xml:space="preserve"> </w:t>
      </w:r>
      <w:proofErr w:type="spellStart"/>
      <w:r w:rsidRPr="002C303C">
        <w:rPr>
          <w:lang w:val="en-US"/>
        </w:rPr>
        <w:t>Mocvse</w:t>
      </w:r>
      <w:proofErr w:type="spellEnd"/>
      <w:r w:rsidRPr="002C303C">
        <w:rPr>
          <w:lang w:val="en-US"/>
        </w:rPr>
        <w:t>. New Fire. Greek Folktales by Earnest Gouge. Edited and translated by Jack B. Martin, Margaret McKane Mauldin, and Juanita McGirt. Norman: University of Oklahoma Press. 131 p.</w:t>
      </w:r>
    </w:p>
    <w:p w:rsidR="003D1FC9" w:rsidRPr="006D3300" w:rsidRDefault="003D1FC9" w:rsidP="003D1FC9">
      <w:pPr>
        <w:pStyle w:val="NormalMaiTimesNewRoman"/>
      </w:pPr>
      <w:r w:rsidRPr="006D3300">
        <w:t>Gould, M.K.</w:t>
      </w:r>
    </w:p>
    <w:p w:rsidR="003D1FC9" w:rsidRPr="006D3300" w:rsidRDefault="003D1FC9" w:rsidP="003D1FC9">
      <w:pPr>
        <w:pStyle w:val="StyleNormalYurTimesNewRoman1"/>
        <w:rPr>
          <w:rStyle w:val="StyleNormalYurTimesNewRoman2Char"/>
        </w:rPr>
      </w:pPr>
      <w:r w:rsidRPr="006D3300">
        <w:t>1921      “Two legends of the Mojave-Apache, told by Captain Jim (Hoo-</w:t>
      </w:r>
      <w:proofErr w:type="spellStart"/>
      <w:r w:rsidRPr="006D3300">
        <w:t>kut</w:t>
      </w:r>
      <w:proofErr w:type="spellEnd"/>
      <w:r w:rsidRPr="006D3300">
        <w:t>-a-go-</w:t>
      </w:r>
      <w:proofErr w:type="spellStart"/>
      <w:r w:rsidRPr="006D3300">
        <w:t>che</w:t>
      </w:r>
      <w:proofErr w:type="spellEnd"/>
      <w:r w:rsidRPr="006D3300">
        <w:t>, ‘Nose-tied-up’) of the</w:t>
      </w:r>
      <w:r w:rsidRPr="006D3300">
        <w:rPr>
          <w:rStyle w:val="StyleNormalYurTimesNewRoman2Char"/>
        </w:rPr>
        <w:t xml:space="preserve"> Tribe”. Journal of American Folklore 34(132):319-320.</w:t>
      </w:r>
    </w:p>
    <w:p w:rsidR="003D1FC9" w:rsidRPr="006D3300" w:rsidRDefault="003D1FC9" w:rsidP="003D1FC9">
      <w:pPr>
        <w:pStyle w:val="NormalMaiTimesNewRoman"/>
      </w:pPr>
      <w:r w:rsidRPr="006D3300">
        <w:t>Gourlay, K</w:t>
      </w:r>
      <w:r>
        <w:t xml:space="preserve">en </w:t>
      </w:r>
      <w:r w:rsidRPr="006D3300">
        <w:t>A.</w:t>
      </w:r>
    </w:p>
    <w:p w:rsidR="003D1FC9" w:rsidRPr="006D3300" w:rsidRDefault="003D1FC9" w:rsidP="003D1FC9">
      <w:pPr>
        <w:pStyle w:val="StyleNormalYurTimesNewRoman1"/>
      </w:pPr>
      <w:r w:rsidRPr="006D3300">
        <w:t>1972      "Sound-producing instruments in traditional society: a study of esoteric instruments and their role in male-female relations". New Guinea Research Bulletin 60. Canberra. 133 p.</w:t>
      </w:r>
    </w:p>
    <w:p w:rsidR="003D1FC9" w:rsidRPr="006D3300" w:rsidRDefault="003D1FC9" w:rsidP="003D1FC9">
      <w:pPr>
        <w:pStyle w:val="NormalMaiTimesNewRoman"/>
      </w:pPr>
      <w:r w:rsidRPr="006D3300">
        <w:t>Gow, David, and Rosalinda Gow</w:t>
      </w:r>
    </w:p>
    <w:p w:rsidR="003D1FC9" w:rsidRPr="006D3300" w:rsidRDefault="003D1FC9" w:rsidP="003D1FC9">
      <w:pPr>
        <w:pStyle w:val="StyleNormalYurTimesNewRoman1"/>
      </w:pPr>
      <w:r w:rsidRPr="006D3300">
        <w:t xml:space="preserve">1975      "La alpaca </w:t>
      </w:r>
      <w:proofErr w:type="spellStart"/>
      <w:r w:rsidRPr="006D3300">
        <w:t>en</w:t>
      </w:r>
      <w:proofErr w:type="spellEnd"/>
      <w:r w:rsidRPr="006D3300">
        <w:t xml:space="preserve"> </w:t>
      </w:r>
      <w:proofErr w:type="spellStart"/>
      <w:r w:rsidRPr="006D3300">
        <w:t>el</w:t>
      </w:r>
      <w:proofErr w:type="spellEnd"/>
      <w:r w:rsidRPr="006D3300">
        <w:t xml:space="preserve"> </w:t>
      </w:r>
      <w:proofErr w:type="spellStart"/>
      <w:r w:rsidRPr="006D3300">
        <w:t>mito</w:t>
      </w:r>
      <w:proofErr w:type="spellEnd"/>
      <w:r w:rsidRPr="006D3300">
        <w:t xml:space="preserve"> y </w:t>
      </w:r>
      <w:proofErr w:type="spellStart"/>
      <w:r w:rsidRPr="006D3300">
        <w:t>el</w:t>
      </w:r>
      <w:proofErr w:type="spellEnd"/>
      <w:r w:rsidRPr="006D3300">
        <w:t xml:space="preserve"> ritual". </w:t>
      </w:r>
      <w:proofErr w:type="spellStart"/>
      <w:r w:rsidRPr="006D3300">
        <w:t>Allpanchis</w:t>
      </w:r>
      <w:proofErr w:type="spellEnd"/>
      <w:r w:rsidRPr="006D3300">
        <w:t xml:space="preserve"> </w:t>
      </w:r>
      <w:proofErr w:type="spellStart"/>
      <w:r w:rsidRPr="006D3300">
        <w:t>Phuturinqa</w:t>
      </w:r>
      <w:proofErr w:type="spellEnd"/>
      <w:r w:rsidRPr="006D3300">
        <w:t xml:space="preserve"> 8:141-164.</w:t>
      </w:r>
    </w:p>
    <w:p w:rsidR="00037276" w:rsidRDefault="00037276" w:rsidP="00037276">
      <w:pPr>
        <w:pStyle w:val="NormalMai"/>
      </w:pPr>
      <w:r>
        <w:t>Grabowski, Elizabeth</w:t>
      </w:r>
    </w:p>
    <w:p w:rsidR="00037276" w:rsidRPr="00037276" w:rsidRDefault="00037276" w:rsidP="00037276">
      <w:pPr>
        <w:pStyle w:val="NormalYur1"/>
        <w:rPr>
          <w:lang w:val="en-US"/>
        </w:rPr>
      </w:pPr>
      <w:r w:rsidRPr="00037276">
        <w:rPr>
          <w:lang w:val="en-US"/>
        </w:rPr>
        <w:t xml:space="preserve">1922      Sagen und Märchen </w:t>
      </w:r>
      <w:proofErr w:type="spellStart"/>
      <w:r w:rsidRPr="00037276">
        <w:rPr>
          <w:lang w:val="en-US"/>
        </w:rPr>
        <w:t>aus</w:t>
      </w:r>
      <w:proofErr w:type="spellEnd"/>
      <w:r w:rsidRPr="00037276">
        <w:rPr>
          <w:lang w:val="en-US"/>
        </w:rPr>
        <w:t xml:space="preserve"> </w:t>
      </w:r>
      <w:proofErr w:type="spellStart"/>
      <w:r w:rsidRPr="00037276">
        <w:rPr>
          <w:lang w:val="en-US"/>
        </w:rPr>
        <w:t>Oberschlesien</w:t>
      </w:r>
      <w:proofErr w:type="spellEnd"/>
      <w:r w:rsidRPr="00037276">
        <w:rPr>
          <w:lang w:val="en-US"/>
        </w:rPr>
        <w:t xml:space="preserve">. Breslau: </w:t>
      </w:r>
      <w:proofErr w:type="spellStart"/>
      <w:r w:rsidRPr="00037276">
        <w:rPr>
          <w:lang w:val="en-US"/>
        </w:rPr>
        <w:t>Priebatsch’s</w:t>
      </w:r>
      <w:proofErr w:type="spellEnd"/>
      <w:r w:rsidRPr="00037276">
        <w:rPr>
          <w:lang w:val="en-US"/>
        </w:rPr>
        <w:t xml:space="preserve"> </w:t>
      </w:r>
      <w:proofErr w:type="spellStart"/>
      <w:r w:rsidRPr="00037276">
        <w:rPr>
          <w:lang w:val="en-US"/>
        </w:rPr>
        <w:t>Verlagsbuchhandlung</w:t>
      </w:r>
      <w:proofErr w:type="spellEnd"/>
      <w:r w:rsidRPr="00037276">
        <w:rPr>
          <w:lang w:val="en-US"/>
        </w:rPr>
        <w:t>. 65 S.</w:t>
      </w:r>
    </w:p>
    <w:p w:rsidR="003D1FC9" w:rsidRPr="006D3300" w:rsidRDefault="003D1FC9" w:rsidP="003D1FC9">
      <w:pPr>
        <w:pStyle w:val="NormalMaiTimesNewRoman"/>
      </w:pPr>
      <w:r w:rsidRPr="006D3300">
        <w:t>Grabowsky, F.</w:t>
      </w:r>
    </w:p>
    <w:p w:rsidR="003D1FC9" w:rsidRPr="002C303C" w:rsidRDefault="003D1FC9" w:rsidP="003D1FC9">
      <w:pPr>
        <w:pStyle w:val="NormalYur1"/>
        <w:rPr>
          <w:lang w:val="en-US"/>
        </w:rPr>
      </w:pPr>
      <w:r w:rsidRPr="006D3300">
        <w:rPr>
          <w:lang w:val="de-DE"/>
        </w:rPr>
        <w:t xml:space="preserve">1892      “Die Theogonie der </w:t>
      </w:r>
      <w:proofErr w:type="spellStart"/>
      <w:r w:rsidRPr="006D3300">
        <w:rPr>
          <w:lang w:val="de-DE"/>
        </w:rPr>
        <w:t>Dajaken</w:t>
      </w:r>
      <w:proofErr w:type="spellEnd"/>
      <w:r w:rsidRPr="006D3300">
        <w:rPr>
          <w:lang w:val="de-DE"/>
        </w:rPr>
        <w:t xml:space="preserve"> auf Borneo”</w:t>
      </w:r>
      <w:r>
        <w:rPr>
          <w:lang w:val="de-DE"/>
        </w:rPr>
        <w:t>. In</w:t>
      </w:r>
      <w:proofErr w:type="spellStart"/>
      <w:r w:rsidRPr="002C303C">
        <w:rPr>
          <w:lang w:val="en-US"/>
        </w:rPr>
        <w:t>ternationales</w:t>
      </w:r>
      <w:proofErr w:type="spellEnd"/>
      <w:r w:rsidRPr="002C303C">
        <w:rPr>
          <w:lang w:val="en-US"/>
        </w:rPr>
        <w:t xml:space="preserve"> </w:t>
      </w:r>
      <w:proofErr w:type="spellStart"/>
      <w:r w:rsidRPr="002C303C">
        <w:rPr>
          <w:lang w:val="en-US"/>
        </w:rPr>
        <w:t>Archiv</w:t>
      </w:r>
      <w:proofErr w:type="spellEnd"/>
      <w:r w:rsidRPr="002C303C">
        <w:rPr>
          <w:lang w:val="en-US"/>
        </w:rPr>
        <w:t xml:space="preserve"> für </w:t>
      </w:r>
      <w:proofErr w:type="spellStart"/>
      <w:r w:rsidRPr="002C303C">
        <w:rPr>
          <w:lang w:val="en-US"/>
        </w:rPr>
        <w:t>Ethnologie</w:t>
      </w:r>
      <w:proofErr w:type="spellEnd"/>
      <w:r w:rsidRPr="002C303C">
        <w:rPr>
          <w:lang w:val="en-US"/>
        </w:rPr>
        <w:t xml:space="preserve"> 5(3):116-133.</w:t>
      </w:r>
    </w:p>
    <w:p w:rsidR="003D1FC9" w:rsidRPr="006D3300" w:rsidRDefault="003D1FC9" w:rsidP="003D1FC9">
      <w:pPr>
        <w:pStyle w:val="NormalMaiTimesNewRoman"/>
      </w:pPr>
      <w:r w:rsidRPr="006D3300">
        <w:t>Graham, David Crockett</w:t>
      </w:r>
    </w:p>
    <w:p w:rsidR="003D1FC9" w:rsidRPr="002C303C" w:rsidRDefault="003D1FC9" w:rsidP="003D1FC9">
      <w:pPr>
        <w:pStyle w:val="NormalYur1"/>
        <w:rPr>
          <w:lang w:val="en-US"/>
        </w:rPr>
      </w:pPr>
      <w:r w:rsidRPr="00C95A45">
        <w:rPr>
          <w:lang w:val="en-US"/>
        </w:rPr>
        <w:t xml:space="preserve">1954      Songs and Stories of the </w:t>
      </w:r>
      <w:proofErr w:type="spellStart"/>
      <w:r w:rsidRPr="00C95A45">
        <w:rPr>
          <w:lang w:val="en-US"/>
        </w:rPr>
        <w:t>Ch'uan</w:t>
      </w:r>
      <w:proofErr w:type="spellEnd"/>
      <w:r w:rsidRPr="00C95A45">
        <w:rPr>
          <w:lang w:val="en-US"/>
        </w:rPr>
        <w:t xml:space="preserve"> Miao. </w:t>
      </w:r>
      <w:r w:rsidRPr="002C303C">
        <w:rPr>
          <w:lang w:val="en-US"/>
        </w:rPr>
        <w:t>Washington D.C.: Smithsonian Institution. 336 p. (Smithsonian Miscellaneous Collections, vol. 142, No. 1).</w:t>
      </w:r>
    </w:p>
    <w:p w:rsidR="00115D69" w:rsidRPr="00115D69" w:rsidRDefault="00115D69" w:rsidP="00115D69">
      <w:pPr>
        <w:pStyle w:val="NormalYur1"/>
        <w:rPr>
          <w:lang w:val="en-US"/>
        </w:rPr>
      </w:pPr>
      <w:r w:rsidRPr="00115D69">
        <w:rPr>
          <w:lang w:val="en-US"/>
        </w:rPr>
        <w:t xml:space="preserve">1958      The Customs and Religion of the </w:t>
      </w:r>
      <w:proofErr w:type="spellStart"/>
      <w:r w:rsidRPr="00115D69">
        <w:rPr>
          <w:lang w:val="en-US"/>
        </w:rPr>
        <w:t>Ch’iang</w:t>
      </w:r>
      <w:proofErr w:type="spellEnd"/>
      <w:r w:rsidRPr="00115D69">
        <w:rPr>
          <w:lang w:val="en-US"/>
        </w:rPr>
        <w:t>. Washington: Smithsonian Institution. 114 p. (Smithsonian Miscellaneous Collections. Vol. 123. No. 1).</w:t>
      </w:r>
    </w:p>
    <w:p w:rsidR="003D1FC9" w:rsidRPr="002C303C" w:rsidRDefault="003D1FC9" w:rsidP="003D1FC9">
      <w:pPr>
        <w:pStyle w:val="NormalYur1"/>
        <w:rPr>
          <w:lang w:val="en-US"/>
        </w:rPr>
      </w:pPr>
      <w:r w:rsidRPr="002C303C">
        <w:rPr>
          <w:lang w:val="en-US"/>
        </w:rPr>
        <w:t>1961      Folk Religion in Southwest China. Washington D.C.: Smithsonian Institution. 246 p. (Smithsonian Miscellaneous Collections, vol. 142, No. 2).</w:t>
      </w:r>
    </w:p>
    <w:p w:rsidR="003D1FC9" w:rsidRDefault="003D1FC9" w:rsidP="003D1FC9">
      <w:pPr>
        <w:pStyle w:val="NormalMai"/>
      </w:pPr>
      <w:r>
        <w:t>Graebner, Fritz</w:t>
      </w:r>
    </w:p>
    <w:p w:rsidR="003D1FC9" w:rsidRPr="002C303C" w:rsidRDefault="003D1FC9" w:rsidP="003D1FC9">
      <w:pPr>
        <w:pStyle w:val="NormalYur1"/>
        <w:rPr>
          <w:lang w:val="en-US"/>
        </w:rPr>
      </w:pPr>
      <w:r w:rsidRPr="00D9392B">
        <w:rPr>
          <w:lang w:val="en-US"/>
        </w:rPr>
        <w:t>1909      “</w:t>
      </w:r>
      <w:proofErr w:type="spellStart"/>
      <w:r w:rsidRPr="00D9392B">
        <w:rPr>
          <w:lang w:val="en-US"/>
        </w:rPr>
        <w:t>Völkerkunde</w:t>
      </w:r>
      <w:proofErr w:type="spellEnd"/>
      <w:r w:rsidRPr="00D9392B">
        <w:rPr>
          <w:lang w:val="en-US"/>
        </w:rPr>
        <w:t xml:space="preserve"> der Santa-Cruz-</w:t>
      </w:r>
      <w:proofErr w:type="spellStart"/>
      <w:r w:rsidRPr="00D9392B">
        <w:rPr>
          <w:lang w:val="en-US"/>
        </w:rPr>
        <w:t>Inseln</w:t>
      </w:r>
      <w:proofErr w:type="spellEnd"/>
      <w:r w:rsidRPr="00D9392B">
        <w:rPr>
          <w:lang w:val="en-US"/>
        </w:rPr>
        <w:t xml:space="preserve">”. </w:t>
      </w:r>
      <w:proofErr w:type="spellStart"/>
      <w:r w:rsidRPr="002C303C">
        <w:rPr>
          <w:lang w:val="en-US"/>
        </w:rPr>
        <w:t>Ethnologica</w:t>
      </w:r>
      <w:proofErr w:type="spellEnd"/>
      <w:r w:rsidRPr="002C303C">
        <w:rPr>
          <w:lang w:val="en-US"/>
        </w:rPr>
        <w:t xml:space="preserve"> 1: 71-184.</w:t>
      </w:r>
    </w:p>
    <w:p w:rsidR="003D1FC9" w:rsidRDefault="003D1FC9" w:rsidP="003D1FC9">
      <w:pPr>
        <w:pStyle w:val="NormalMaiTimesNewRoman"/>
      </w:pPr>
      <w:r>
        <w:t>Gragg, Gene B.</w:t>
      </w:r>
    </w:p>
    <w:p w:rsidR="003D1FC9" w:rsidRPr="002C303C" w:rsidRDefault="003D1FC9" w:rsidP="003D1FC9">
      <w:pPr>
        <w:pStyle w:val="NormalYur1"/>
        <w:rPr>
          <w:lang w:val="en-US"/>
        </w:rPr>
      </w:pPr>
      <w:r w:rsidRPr="002C303C">
        <w:rPr>
          <w:lang w:val="en-US"/>
        </w:rPr>
        <w:t>1982      Oromo Dictionary. East Lancing: Michigan State University; Chicago: Oriental Institute of Chicago. 462 p.</w:t>
      </w:r>
    </w:p>
    <w:p w:rsidR="006E4B38" w:rsidRPr="006E4B38" w:rsidRDefault="006E4B38" w:rsidP="006E4B38">
      <w:pPr>
        <w:pStyle w:val="NormalMai2"/>
        <w:rPr>
          <w:lang w:val="en-US" w:bidi="ar-YE"/>
        </w:rPr>
      </w:pPr>
      <w:r w:rsidRPr="006E4B38">
        <w:rPr>
          <w:lang w:val="en-US" w:bidi="ar-YE"/>
        </w:rPr>
        <w:t>Granoff, Phyllis</w:t>
      </w:r>
    </w:p>
    <w:p w:rsidR="006E4B38" w:rsidRPr="006E4B38" w:rsidRDefault="006E4B38" w:rsidP="006E4B38">
      <w:pPr>
        <w:pStyle w:val="NormalYur1"/>
        <w:rPr>
          <w:lang w:val="en-US" w:bidi="ar-YE"/>
        </w:rPr>
      </w:pPr>
      <w:r w:rsidRPr="006E4B38">
        <w:rPr>
          <w:lang w:val="en-US" w:bidi="ar-YE"/>
        </w:rPr>
        <w:t xml:space="preserve">2004      "Saving the </w:t>
      </w:r>
      <w:proofErr w:type="spellStart"/>
      <w:r w:rsidRPr="006E4B38">
        <w:rPr>
          <w:lang w:val="en-US" w:bidi="ar-YE"/>
        </w:rPr>
        <w:t>Saviour</w:t>
      </w:r>
      <w:proofErr w:type="spellEnd"/>
      <w:r w:rsidRPr="006E4B38">
        <w:rPr>
          <w:lang w:val="en-US" w:bidi="ar-YE"/>
        </w:rPr>
        <w:t xml:space="preserve">: Śiva and the </w:t>
      </w:r>
      <w:proofErr w:type="spellStart"/>
      <w:r w:rsidRPr="006E4B38">
        <w:rPr>
          <w:lang w:val="en-US" w:bidi="ar-YE"/>
        </w:rPr>
        <w:t>Vaiṣṇava</w:t>
      </w:r>
      <w:proofErr w:type="spellEnd"/>
      <w:r w:rsidRPr="006E4B38">
        <w:rPr>
          <w:lang w:val="en-US" w:bidi="ar-YE"/>
        </w:rPr>
        <w:t xml:space="preserve"> </w:t>
      </w:r>
      <w:proofErr w:type="spellStart"/>
      <w:r w:rsidRPr="006E4B38">
        <w:rPr>
          <w:lang w:val="en-US" w:bidi="ar-YE"/>
        </w:rPr>
        <w:t>Avatar̄as</w:t>
      </w:r>
      <w:proofErr w:type="spellEnd"/>
      <w:r w:rsidRPr="006E4B38">
        <w:rPr>
          <w:lang w:val="en-US" w:bidi="ar-YE"/>
        </w:rPr>
        <w:t xml:space="preserve"> in the Early </w:t>
      </w:r>
      <w:proofErr w:type="spellStart"/>
      <w:r w:rsidRPr="006E4B38">
        <w:rPr>
          <w:lang w:val="en-US" w:bidi="ar-YE"/>
        </w:rPr>
        <w:t>Skandapurāṇa</w:t>
      </w:r>
      <w:proofErr w:type="spellEnd"/>
      <w:r w:rsidRPr="006E4B38">
        <w:rPr>
          <w:lang w:val="en-US" w:bidi="ar-YE"/>
        </w:rPr>
        <w:t xml:space="preserve">". Origin and Growth of the </w:t>
      </w:r>
      <w:proofErr w:type="spellStart"/>
      <w:r w:rsidRPr="006E4B38">
        <w:rPr>
          <w:lang w:val="en-US" w:bidi="ar-YE"/>
        </w:rPr>
        <w:t>Purāṇic</w:t>
      </w:r>
      <w:proofErr w:type="spellEnd"/>
      <w:r w:rsidRPr="006E4B38">
        <w:rPr>
          <w:lang w:val="en-US" w:bidi="ar-YE"/>
        </w:rPr>
        <w:t xml:space="preserve"> Text Corpus: With Special Reference to the </w:t>
      </w:r>
      <w:proofErr w:type="spellStart"/>
      <w:r w:rsidRPr="006E4B38">
        <w:rPr>
          <w:lang w:val="en-US" w:bidi="ar-YE"/>
        </w:rPr>
        <w:t>Skandapurāṇa</w:t>
      </w:r>
      <w:proofErr w:type="spellEnd"/>
      <w:r w:rsidRPr="006E4B38">
        <w:rPr>
          <w:lang w:val="en-US" w:bidi="ar-YE"/>
        </w:rPr>
        <w:t xml:space="preserve">. Edited by Hans T. Bakker. Delhi: Motilal </w:t>
      </w:r>
      <w:proofErr w:type="spellStart"/>
      <w:r w:rsidRPr="006E4B38">
        <w:rPr>
          <w:lang w:val="en-US" w:bidi="ar-YE"/>
        </w:rPr>
        <w:t>Banarsidass</w:t>
      </w:r>
      <w:proofErr w:type="spellEnd"/>
      <w:r w:rsidRPr="006E4B38">
        <w:rPr>
          <w:lang w:val="en-US" w:bidi="ar-YE"/>
        </w:rPr>
        <w:t>. (Papers of the 12th World Sanskrit Conference. Vol. 3.2). P. 111–138.</w:t>
      </w:r>
    </w:p>
    <w:p w:rsidR="003D1FC9" w:rsidRPr="006D3300" w:rsidRDefault="003D1FC9" w:rsidP="003D1FC9">
      <w:pPr>
        <w:pStyle w:val="NormalMaiTimesNewRoman"/>
      </w:pPr>
      <w:r w:rsidRPr="006D3300">
        <w:t>Grantham, Bill</w:t>
      </w:r>
    </w:p>
    <w:p w:rsidR="003D1FC9" w:rsidRPr="006D3300" w:rsidRDefault="003D1FC9" w:rsidP="003D1FC9">
      <w:pPr>
        <w:pStyle w:val="StyleNormalYurTimesNewRoman1"/>
      </w:pPr>
      <w:r w:rsidRPr="006D3300">
        <w:lastRenderedPageBreak/>
        <w:t xml:space="preserve">2002      Creation  Myths and Legends of the Creek Indians. </w:t>
      </w:r>
      <w:proofErr w:type="spellStart"/>
      <w:r w:rsidRPr="006D3300">
        <w:t>Gainesvill</w:t>
      </w:r>
      <w:proofErr w:type="spellEnd"/>
      <w:r w:rsidRPr="006D3300">
        <w:t>: University Press of Florida. 338 p.</w:t>
      </w:r>
    </w:p>
    <w:p w:rsidR="008B65FE" w:rsidRDefault="008B65FE" w:rsidP="008B65FE">
      <w:pPr>
        <w:pStyle w:val="NormalMai"/>
        <w:spacing w:line="240" w:lineRule="auto"/>
        <w:ind w:left="340" w:hanging="340"/>
        <w:rPr>
          <w:rFonts w:cs="Arial"/>
          <w:color w:val="222222"/>
          <w:szCs w:val="14"/>
          <w:shd w:val="clear" w:color="auto" w:fill="FFFFFF"/>
        </w:rPr>
      </w:pPr>
      <w:proofErr w:type="spellStart"/>
      <w:r>
        <w:rPr>
          <w:rFonts w:cs="Arial"/>
          <w:color w:val="222222"/>
          <w:szCs w:val="14"/>
          <w:shd w:val="clear" w:color="auto" w:fill="FFFFFF"/>
        </w:rPr>
        <w:t>Grässe</w:t>
      </w:r>
      <w:proofErr w:type="spellEnd"/>
      <w:r>
        <w:rPr>
          <w:rFonts w:cs="Arial"/>
          <w:color w:val="222222"/>
          <w:szCs w:val="14"/>
          <w:shd w:val="clear" w:color="auto" w:fill="FFFFFF"/>
        </w:rPr>
        <w:t>, Johann Georg Theodor</w:t>
      </w:r>
    </w:p>
    <w:p w:rsidR="008B65FE" w:rsidRPr="008B65FE" w:rsidRDefault="008B65FE" w:rsidP="008B65FE">
      <w:pPr>
        <w:pStyle w:val="NormalYur1"/>
        <w:rPr>
          <w:shd w:val="clear" w:color="auto" w:fill="FFFFFF"/>
          <w:lang w:val="en-US"/>
        </w:rPr>
      </w:pPr>
      <w:r w:rsidRPr="008B65FE">
        <w:rPr>
          <w:shd w:val="clear" w:color="auto" w:fill="FFFFFF"/>
          <w:lang w:val="en-US"/>
        </w:rPr>
        <w:t xml:space="preserve">1874      Der </w:t>
      </w:r>
      <w:proofErr w:type="spellStart"/>
      <w:r w:rsidRPr="008B65FE">
        <w:rPr>
          <w:shd w:val="clear" w:color="auto" w:fill="FFFFFF"/>
          <w:lang w:val="en-US"/>
        </w:rPr>
        <w:t>Sagenschatz</w:t>
      </w:r>
      <w:proofErr w:type="spellEnd"/>
      <w:r w:rsidRPr="008B65FE">
        <w:rPr>
          <w:shd w:val="clear" w:color="auto" w:fill="FFFFFF"/>
          <w:lang w:val="en-US"/>
        </w:rPr>
        <w:t xml:space="preserve"> des </w:t>
      </w:r>
      <w:proofErr w:type="spellStart"/>
      <w:r w:rsidRPr="008B65FE">
        <w:rPr>
          <w:shd w:val="clear" w:color="auto" w:fill="FFFFFF"/>
          <w:lang w:val="en-US"/>
        </w:rPr>
        <w:t>Köningreichs</w:t>
      </w:r>
      <w:proofErr w:type="spellEnd"/>
      <w:r w:rsidRPr="008B65FE">
        <w:rPr>
          <w:shd w:val="clear" w:color="auto" w:fill="FFFFFF"/>
          <w:lang w:val="en-US"/>
        </w:rPr>
        <w:t xml:space="preserve"> Sachsen. </w:t>
      </w:r>
      <w:proofErr w:type="spellStart"/>
      <w:r w:rsidRPr="008B65FE">
        <w:rPr>
          <w:shd w:val="clear" w:color="auto" w:fill="FFFFFF"/>
          <w:lang w:val="en-US"/>
        </w:rPr>
        <w:t>Erster</w:t>
      </w:r>
      <w:proofErr w:type="spellEnd"/>
      <w:r w:rsidRPr="008B65FE">
        <w:rPr>
          <w:shd w:val="clear" w:color="auto" w:fill="FFFFFF"/>
          <w:lang w:val="en-US"/>
        </w:rPr>
        <w:t xml:space="preserve"> Band. Dresden: G. Schönfeld’s </w:t>
      </w:r>
      <w:proofErr w:type="spellStart"/>
      <w:r w:rsidRPr="008B65FE">
        <w:rPr>
          <w:shd w:val="clear" w:color="auto" w:fill="FFFFFF"/>
          <w:lang w:val="en-US"/>
        </w:rPr>
        <w:t>Verlagbuchhandlung</w:t>
      </w:r>
      <w:proofErr w:type="spellEnd"/>
      <w:r w:rsidRPr="008B65FE">
        <w:rPr>
          <w:shd w:val="clear" w:color="auto" w:fill="FFFFFF"/>
          <w:lang w:val="en-US"/>
        </w:rPr>
        <w:t>. 552 S.</w:t>
      </w:r>
    </w:p>
    <w:p w:rsidR="003D1FC9" w:rsidRDefault="003D1FC9" w:rsidP="003D1FC9">
      <w:pPr>
        <w:pStyle w:val="NormalMai"/>
      </w:pPr>
      <w:r w:rsidRPr="00FB2BD0">
        <w:t>Grassman</w:t>
      </w:r>
      <w:r>
        <w:t>, Hermann</w:t>
      </w:r>
    </w:p>
    <w:p w:rsidR="003D1FC9" w:rsidRPr="00FB2BD0" w:rsidRDefault="003D1FC9" w:rsidP="003D1FC9">
      <w:pPr>
        <w:pStyle w:val="StyleNormalYurTimesNewRoman0"/>
      </w:pPr>
      <w:r>
        <w:rPr>
          <w:shd w:val="clear" w:color="auto" w:fill="FFFFFF"/>
        </w:rPr>
        <w:t xml:space="preserve">1964      </w:t>
      </w:r>
      <w:proofErr w:type="spellStart"/>
      <w:r>
        <w:rPr>
          <w:shd w:val="clear" w:color="auto" w:fill="FFFFFF"/>
        </w:rPr>
        <w:t>Wörterbuch</w:t>
      </w:r>
      <w:proofErr w:type="spellEnd"/>
      <w:r>
        <w:rPr>
          <w:shd w:val="clear" w:color="auto" w:fill="FFFFFF"/>
        </w:rPr>
        <w:t xml:space="preserve"> </w:t>
      </w:r>
      <w:proofErr w:type="spellStart"/>
      <w:r>
        <w:rPr>
          <w:shd w:val="clear" w:color="auto" w:fill="FFFFFF"/>
        </w:rPr>
        <w:t>zum</w:t>
      </w:r>
      <w:proofErr w:type="spellEnd"/>
      <w:r>
        <w:rPr>
          <w:shd w:val="clear" w:color="auto" w:fill="FFFFFF"/>
        </w:rPr>
        <w:t xml:space="preserve"> </w:t>
      </w:r>
      <w:proofErr w:type="spellStart"/>
      <w:r>
        <w:rPr>
          <w:shd w:val="clear" w:color="auto" w:fill="FFFFFF"/>
        </w:rPr>
        <w:t>Rig-veda</w:t>
      </w:r>
      <w:proofErr w:type="spellEnd"/>
      <w:r>
        <w:rPr>
          <w:shd w:val="clear" w:color="auto" w:fill="FFFFFF"/>
        </w:rPr>
        <w:t>.</w:t>
      </w:r>
      <w:r w:rsidRPr="00FB2BD0">
        <w:rPr>
          <w:shd w:val="clear" w:color="auto" w:fill="FFFFFF"/>
        </w:rPr>
        <w:t xml:space="preserve"> </w:t>
      </w:r>
      <w:r>
        <w:rPr>
          <w:shd w:val="clear" w:color="auto" w:fill="FFFFFF"/>
        </w:rPr>
        <w:t>V</w:t>
      </w:r>
      <w:r w:rsidRPr="00FB2BD0">
        <w:rPr>
          <w:shd w:val="clear" w:color="auto" w:fill="FFFFFF"/>
        </w:rPr>
        <w:t>o</w:t>
      </w:r>
      <w:r>
        <w:rPr>
          <w:shd w:val="clear" w:color="auto" w:fill="FFFFFF"/>
        </w:rPr>
        <w:t>l</w:t>
      </w:r>
      <w:r w:rsidRPr="00FB2BD0">
        <w:rPr>
          <w:shd w:val="clear" w:color="auto" w:fill="FFFFFF"/>
        </w:rPr>
        <w:t xml:space="preserve">. 4. </w:t>
      </w:r>
      <w:proofErr w:type="spellStart"/>
      <w:r>
        <w:rPr>
          <w:shd w:val="clear" w:color="auto" w:fill="FFFFFF"/>
        </w:rPr>
        <w:t>U</w:t>
      </w:r>
      <w:r w:rsidRPr="00FB2BD0">
        <w:rPr>
          <w:shd w:val="clear" w:color="auto" w:fill="FFFFFF"/>
        </w:rPr>
        <w:t>nveraenderte</w:t>
      </w:r>
      <w:proofErr w:type="spellEnd"/>
      <w:r w:rsidRPr="00FB2BD0">
        <w:rPr>
          <w:shd w:val="clear" w:color="auto" w:fill="FFFFFF"/>
        </w:rPr>
        <w:t xml:space="preserve"> </w:t>
      </w:r>
      <w:proofErr w:type="spellStart"/>
      <w:r w:rsidRPr="00FB2BD0">
        <w:rPr>
          <w:shd w:val="clear" w:color="auto" w:fill="FFFFFF"/>
        </w:rPr>
        <w:t>Auflage</w:t>
      </w:r>
      <w:proofErr w:type="spellEnd"/>
      <w:r w:rsidRPr="00FB2BD0">
        <w:rPr>
          <w:shd w:val="clear" w:color="auto" w:fill="FFFFFF"/>
        </w:rPr>
        <w:t>.</w:t>
      </w:r>
      <w:r>
        <w:rPr>
          <w:shd w:val="clear" w:color="auto" w:fill="FFFFFF"/>
        </w:rPr>
        <w:t xml:space="preserve"> </w:t>
      </w:r>
      <w:r w:rsidRPr="00FB2BD0">
        <w:rPr>
          <w:shd w:val="clear" w:color="auto" w:fill="FFFFFF"/>
        </w:rPr>
        <w:t>Wiesbaden: Otto Harassowitz. 1775 S.</w:t>
      </w:r>
    </w:p>
    <w:p w:rsidR="000B10E1" w:rsidRDefault="000B10E1" w:rsidP="003D1FC9">
      <w:pPr>
        <w:pStyle w:val="NormalMaiTimesNewRoman"/>
      </w:pPr>
      <w:r>
        <w:t>Graur, Or</w:t>
      </w:r>
    </w:p>
    <w:p w:rsidR="000B10E1" w:rsidRPr="000B10E1" w:rsidRDefault="000B10E1" w:rsidP="000B10E1">
      <w:pPr>
        <w:pStyle w:val="NormalYur1"/>
        <w:rPr>
          <w:lang w:val="en-US"/>
        </w:rPr>
      </w:pPr>
      <w:r>
        <w:rPr>
          <w:lang w:val="en-US"/>
        </w:rPr>
        <w:t xml:space="preserve">2024      </w:t>
      </w:r>
      <w:r w:rsidRPr="000B10E1">
        <w:rPr>
          <w:lang w:val="en-US"/>
        </w:rPr>
        <w:t>«</w:t>
      </w:r>
      <w:r>
        <w:rPr>
          <w:lang w:val="en-US"/>
        </w:rPr>
        <w:t>The Ancient Egyptian personification of the Milky Way as the sky-goddess Nut: an astronomical and cross-cultural analysis</w:t>
      </w:r>
      <w:r w:rsidRPr="000B10E1">
        <w:rPr>
          <w:lang w:val="en-US"/>
        </w:rPr>
        <w:t>»</w:t>
      </w:r>
      <w:r>
        <w:rPr>
          <w:lang w:val="en-US"/>
        </w:rPr>
        <w:t xml:space="preserve">. Journal of </w:t>
      </w:r>
      <w:proofErr w:type="spellStart"/>
      <w:r>
        <w:rPr>
          <w:lang w:val="en-US"/>
        </w:rPr>
        <w:t>Astronimical</w:t>
      </w:r>
      <w:proofErr w:type="spellEnd"/>
      <w:r>
        <w:rPr>
          <w:lang w:val="en-US"/>
        </w:rPr>
        <w:t xml:space="preserve"> History and Heritage 27(1): 28-45.</w:t>
      </w:r>
    </w:p>
    <w:p w:rsidR="003D1FC9" w:rsidRPr="006D3300" w:rsidRDefault="003D1FC9" w:rsidP="003D1FC9">
      <w:pPr>
        <w:pStyle w:val="NormalMaiTimesNewRoman"/>
      </w:pPr>
      <w:r w:rsidRPr="006D3300">
        <w:t>Gray, Andrew</w:t>
      </w:r>
    </w:p>
    <w:p w:rsidR="003D1FC9" w:rsidRPr="006D3300" w:rsidRDefault="003D1FC9" w:rsidP="003D1FC9">
      <w:pPr>
        <w:pStyle w:val="StyleNormalYurTimesNewRoman1"/>
        <w:rPr>
          <w:rStyle w:val="StyleNormalYurTimesNewRoman2Char"/>
        </w:rPr>
      </w:pPr>
      <w:r w:rsidRPr="006D3300">
        <w:t xml:space="preserve">1996      The </w:t>
      </w:r>
      <w:proofErr w:type="spellStart"/>
      <w:r w:rsidRPr="006D3300">
        <w:t>Arakmbut</w:t>
      </w:r>
      <w:proofErr w:type="spellEnd"/>
      <w:r w:rsidRPr="006D3300">
        <w:t>. Mythology, Spirituality, and History in an Amazo</w:t>
      </w:r>
      <w:r w:rsidRPr="006D3300">
        <w:rPr>
          <w:rStyle w:val="StyleNormalYurTimesNewRoman2Char"/>
        </w:rPr>
        <w:t xml:space="preserve">nian Community. Providence &amp; Oxford: </w:t>
      </w:r>
      <w:proofErr w:type="spellStart"/>
      <w:r w:rsidRPr="006D3300">
        <w:rPr>
          <w:rStyle w:val="StyleNormalYurTimesNewRoman2Char"/>
        </w:rPr>
        <w:t>Berghahn</w:t>
      </w:r>
      <w:proofErr w:type="spellEnd"/>
      <w:r w:rsidRPr="006D3300">
        <w:rPr>
          <w:rStyle w:val="StyleNormalYurTimesNewRoman2Char"/>
        </w:rPr>
        <w:t xml:space="preserve"> Books. 312 p.</w:t>
      </w:r>
    </w:p>
    <w:p w:rsidR="003D1FC9" w:rsidRPr="006D3300" w:rsidRDefault="003D1FC9" w:rsidP="003D1FC9">
      <w:pPr>
        <w:pStyle w:val="StyleNormalYurTimesNewRoman1"/>
      </w:pPr>
      <w:r w:rsidRPr="006D3300">
        <w:t>1997      The Last Shaman – Change in an Amazonian Com</w:t>
      </w:r>
      <w:r>
        <w:t>m</w:t>
      </w:r>
      <w:r w:rsidRPr="006D3300">
        <w:t xml:space="preserve">unity. Providence &amp; Oxford: </w:t>
      </w:r>
      <w:proofErr w:type="spellStart"/>
      <w:r w:rsidRPr="006D3300">
        <w:t>Berghahn</w:t>
      </w:r>
      <w:proofErr w:type="spellEnd"/>
      <w:r w:rsidRPr="006D3300">
        <w:t xml:space="preserve"> Books. 277 p.</w:t>
      </w:r>
    </w:p>
    <w:p w:rsidR="003D1FC9" w:rsidRPr="003101A4" w:rsidRDefault="003D1FC9" w:rsidP="003D1FC9">
      <w:pPr>
        <w:pStyle w:val="NormalMaiTimesNewRoman"/>
      </w:pPr>
      <w:r w:rsidRPr="003101A4">
        <w:t>Gray, John</w:t>
      </w:r>
    </w:p>
    <w:p w:rsidR="003D1FC9" w:rsidRPr="002C303C" w:rsidRDefault="003D1FC9" w:rsidP="003D1FC9">
      <w:pPr>
        <w:pStyle w:val="NormalYur1"/>
        <w:rPr>
          <w:lang w:val="en-US"/>
        </w:rPr>
      </w:pPr>
      <w:r w:rsidRPr="002C303C">
        <w:rPr>
          <w:lang w:val="en-US"/>
        </w:rPr>
        <w:t>1969      Near Eastern Mythology. Mesopotamia, Syria, Palestine. London, New York, Sydney, Toronto: The Hamlyn Publishing Group. 141 p.</w:t>
      </w:r>
    </w:p>
    <w:p w:rsidR="003D1FC9" w:rsidRPr="006D3300" w:rsidRDefault="003D1FC9" w:rsidP="003D1FC9">
      <w:pPr>
        <w:pStyle w:val="NormalMaiTimesNewRoman"/>
      </w:pPr>
      <w:r w:rsidRPr="006D3300">
        <w:t>Greco, Danielle</w:t>
      </w:r>
    </w:p>
    <w:p w:rsidR="003D1FC9" w:rsidRPr="006D3300" w:rsidRDefault="003D1FC9" w:rsidP="003D1FC9">
      <w:pPr>
        <w:pStyle w:val="StyleNormalYurTimesNewRoman1"/>
        <w:rPr>
          <w:rStyle w:val="StyleNormalYurTimesNewRoman2Char"/>
        </w:rPr>
      </w:pPr>
      <w:r w:rsidRPr="006D3300">
        <w:t xml:space="preserve">1989      "La naissance du </w:t>
      </w:r>
      <w:proofErr w:type="spellStart"/>
      <w:r w:rsidRPr="006D3300">
        <w:t>maïs</w:t>
      </w:r>
      <w:proofErr w:type="spellEnd"/>
      <w:r w:rsidRPr="006D3300">
        <w:t xml:space="preserve">. Conte </w:t>
      </w:r>
      <w:proofErr w:type="spellStart"/>
      <w:r w:rsidRPr="006D3300">
        <w:t>nahuatl</w:t>
      </w:r>
      <w:proofErr w:type="spellEnd"/>
      <w:r w:rsidRPr="006D3300">
        <w:t xml:space="preserve"> de </w:t>
      </w:r>
      <w:smartTag w:uri="urn:schemas-microsoft-com:office:smarttags" w:element="PersonName">
        <w:smartTagPr>
          <w:attr w:name="ProductID" w:val="la Huasteca"/>
        </w:smartTagPr>
        <w:r w:rsidRPr="006D3300">
          <w:t xml:space="preserve">la </w:t>
        </w:r>
        <w:proofErr w:type="spellStart"/>
        <w:r w:rsidRPr="006D3300">
          <w:t>Huasteca</w:t>
        </w:r>
      </w:smartTag>
      <w:proofErr w:type="spellEnd"/>
      <w:r w:rsidRPr="006D3300">
        <w:t xml:space="preserve"> (</w:t>
      </w:r>
      <w:proofErr w:type="spellStart"/>
      <w:r w:rsidRPr="006D3300">
        <w:t>Mexique</w:t>
      </w:r>
      <w:proofErr w:type="spellEnd"/>
      <w:r w:rsidRPr="006D3300">
        <w:t xml:space="preserve">)". </w:t>
      </w:r>
      <w:proofErr w:type="spellStart"/>
      <w:r w:rsidRPr="006D3300">
        <w:t>A</w:t>
      </w:r>
      <w:r w:rsidRPr="006D3300">
        <w:rPr>
          <w:rStyle w:val="StyleNormalYurTimesNewRoman2Char"/>
        </w:rPr>
        <w:t>merindia</w:t>
      </w:r>
      <w:proofErr w:type="spellEnd"/>
      <w:r w:rsidRPr="006D3300">
        <w:rPr>
          <w:rStyle w:val="StyleNormalYurTimesNewRoman2Char"/>
        </w:rPr>
        <w:t xml:space="preserve"> 14:171-187.</w:t>
      </w:r>
    </w:p>
    <w:p w:rsidR="003D1FC9" w:rsidRDefault="003D1FC9" w:rsidP="003D1FC9">
      <w:pPr>
        <w:pStyle w:val="NormalMai"/>
      </w:pPr>
      <w:r>
        <w:t>Gredt, Nikolaus</w:t>
      </w:r>
    </w:p>
    <w:p w:rsidR="003D1FC9" w:rsidRPr="00C8781C" w:rsidRDefault="003D1FC9" w:rsidP="003D1FC9">
      <w:pPr>
        <w:pStyle w:val="NormalYur1"/>
        <w:rPr>
          <w:lang w:val="en-US"/>
        </w:rPr>
      </w:pPr>
      <w:r w:rsidRPr="00316276">
        <w:rPr>
          <w:lang w:val="en-US"/>
        </w:rPr>
        <w:t xml:space="preserve">1883      </w:t>
      </w:r>
      <w:proofErr w:type="spellStart"/>
      <w:r w:rsidRPr="00316276">
        <w:rPr>
          <w:lang w:val="en-US"/>
        </w:rPr>
        <w:t>Sagenschatz</w:t>
      </w:r>
      <w:proofErr w:type="spellEnd"/>
      <w:r w:rsidRPr="00316276">
        <w:rPr>
          <w:lang w:val="en-US"/>
        </w:rPr>
        <w:t xml:space="preserve"> des </w:t>
      </w:r>
      <w:proofErr w:type="spellStart"/>
      <w:r w:rsidRPr="00316276">
        <w:rPr>
          <w:lang w:val="en-US"/>
        </w:rPr>
        <w:t>Luzemburger</w:t>
      </w:r>
      <w:proofErr w:type="spellEnd"/>
      <w:r w:rsidRPr="00316276">
        <w:rPr>
          <w:lang w:val="en-US"/>
        </w:rPr>
        <w:t xml:space="preserve"> Landes. Luxemburg: Druck von B. </w:t>
      </w:r>
      <w:proofErr w:type="spellStart"/>
      <w:r w:rsidRPr="00316276">
        <w:rPr>
          <w:lang w:val="en-US"/>
        </w:rPr>
        <w:t>Bück</w:t>
      </w:r>
      <w:proofErr w:type="spellEnd"/>
      <w:r w:rsidRPr="00316276">
        <w:rPr>
          <w:lang w:val="en-US"/>
        </w:rPr>
        <w:t>. 645, xvii S.</w:t>
      </w:r>
    </w:p>
    <w:p w:rsidR="003D1FC9" w:rsidRPr="006D3300" w:rsidRDefault="003D1FC9" w:rsidP="003D1FC9">
      <w:pPr>
        <w:pStyle w:val="NormalMaiTimesNewRoman"/>
      </w:pPr>
      <w:r w:rsidRPr="006D3300">
        <w:t>Greenberg, Joseph</w:t>
      </w:r>
    </w:p>
    <w:p w:rsidR="003D1FC9" w:rsidRPr="002C303C" w:rsidRDefault="003D1FC9" w:rsidP="003D1FC9">
      <w:pPr>
        <w:pStyle w:val="NormalYur1"/>
        <w:rPr>
          <w:lang w:val="en-US"/>
        </w:rPr>
      </w:pPr>
      <w:r w:rsidRPr="002C303C">
        <w:rPr>
          <w:lang w:val="en-US"/>
        </w:rPr>
        <w:t>1946      The Influence of Islam on a Sudanese Religion. New York: J.J. Augustin Publisher. 73 p.</w:t>
      </w:r>
    </w:p>
    <w:p w:rsidR="003D1FC9" w:rsidRPr="004B01B7" w:rsidRDefault="003D1FC9" w:rsidP="003D1FC9">
      <w:pPr>
        <w:pStyle w:val="NormalMai"/>
      </w:pPr>
      <w:r w:rsidRPr="004B01B7">
        <w:t>Greene (Miss Greene)</w:t>
      </w:r>
    </w:p>
    <w:p w:rsidR="003D1FC9" w:rsidRPr="009E37E3" w:rsidRDefault="003D1FC9" w:rsidP="003D1FC9">
      <w:pPr>
        <w:pStyle w:val="NormalYur1"/>
        <w:rPr>
          <w:lang w:val="en-US"/>
        </w:rPr>
      </w:pPr>
      <w:r w:rsidRPr="009E37E3">
        <w:rPr>
          <w:lang w:val="en-US"/>
        </w:rPr>
        <w:t>1909      "County Kildare folk-tales. [Collected by Miss Greene, of Millbrook, from the narration of Tom Daly, gardener]". Journal of the County Kildare Archaeological Society 6 (2): 172-174.</w:t>
      </w:r>
    </w:p>
    <w:p w:rsidR="003D1FC9" w:rsidRPr="006D3300" w:rsidRDefault="003D1FC9" w:rsidP="003D1FC9">
      <w:pPr>
        <w:pStyle w:val="NormalMaiTimesNewRoman"/>
      </w:pPr>
      <w:r w:rsidRPr="006D3300">
        <w:t>Greenlee, Robert F.</w:t>
      </w:r>
    </w:p>
    <w:p w:rsidR="003D1FC9" w:rsidRPr="006D3300" w:rsidRDefault="003D1FC9" w:rsidP="003D1FC9">
      <w:pPr>
        <w:pStyle w:val="StyleNormalYurTimesNewRoman1"/>
      </w:pPr>
      <w:r w:rsidRPr="006D3300">
        <w:t>1945      "Folktales of the Florida Seminole". Journal of American Folklore 58(228):138-144.</w:t>
      </w:r>
    </w:p>
    <w:p w:rsidR="00182B31" w:rsidRPr="00182B31" w:rsidRDefault="00182B31" w:rsidP="00182B31">
      <w:pPr>
        <w:pStyle w:val="NormalMai2"/>
        <w:rPr>
          <w:lang w:val="en-US"/>
        </w:rPr>
      </w:pPr>
      <w:r w:rsidRPr="00182B31">
        <w:rPr>
          <w:lang w:val="en-US"/>
        </w:rPr>
        <w:t>Greenwood, Tim</w:t>
      </w:r>
    </w:p>
    <w:p w:rsidR="00182B31" w:rsidRPr="00182B31" w:rsidRDefault="00182B31" w:rsidP="00182B31">
      <w:pPr>
        <w:pStyle w:val="NormalYur1"/>
        <w:rPr>
          <w:lang w:val="en-US"/>
        </w:rPr>
      </w:pPr>
      <w:r w:rsidRPr="00182B31">
        <w:rPr>
          <w:lang w:val="en-US"/>
        </w:rPr>
        <w:t xml:space="preserve">2017      The </w:t>
      </w:r>
      <w:r w:rsidRPr="00182B31">
        <w:rPr>
          <w:i/>
          <w:iCs/>
          <w:lang w:val="en-US"/>
        </w:rPr>
        <w:t>Universal History</w:t>
      </w:r>
      <w:r w:rsidRPr="00182B31">
        <w:rPr>
          <w:lang w:val="en-US"/>
        </w:rPr>
        <w:t xml:space="preserve"> of </w:t>
      </w:r>
      <w:proofErr w:type="spellStart"/>
      <w:r w:rsidRPr="00182B31">
        <w:rPr>
          <w:lang w:val="en-US"/>
        </w:rPr>
        <w:t>Step‘anos</w:t>
      </w:r>
      <w:proofErr w:type="spellEnd"/>
      <w:r w:rsidRPr="00182B31">
        <w:rPr>
          <w:lang w:val="en-US"/>
        </w:rPr>
        <w:t xml:space="preserve"> Tarōnec‘i: Introduction, Translation, and Commentary. (Oxford Studies in Byzantium). Oxford: Oxford University Press. XIV, 358 p.</w:t>
      </w:r>
    </w:p>
    <w:p w:rsidR="003D1FC9" w:rsidRPr="006D3300" w:rsidRDefault="003D1FC9" w:rsidP="003D1FC9">
      <w:pPr>
        <w:pStyle w:val="NormalMaiTimesNewRoman"/>
      </w:pPr>
      <w:r w:rsidRPr="006D3300">
        <w:t>Greer, Allan</w:t>
      </w:r>
    </w:p>
    <w:p w:rsidR="003D1FC9" w:rsidRPr="006D3300" w:rsidRDefault="003D1FC9" w:rsidP="003D1FC9">
      <w:pPr>
        <w:pStyle w:val="StyleNormalYurTimesNewRoman1"/>
      </w:pPr>
      <w:r w:rsidRPr="006D3300">
        <w:t>2000      The Jesuit Relations. Natives and Missionaries in Seventeenth-Century North America. Edited with an introduction by Allan Greer. Boston &amp; New York: Bedford/St. Martin’s. 226 p.</w:t>
      </w:r>
    </w:p>
    <w:p w:rsidR="003D1FC9" w:rsidRPr="006D3300" w:rsidRDefault="003D1FC9" w:rsidP="003D1FC9">
      <w:pPr>
        <w:pStyle w:val="NormalMaiTimesNewRoman"/>
      </w:pPr>
      <w:r w:rsidRPr="006D3300">
        <w:t>Gregor, Thomas</w:t>
      </w:r>
    </w:p>
    <w:p w:rsidR="003D1FC9" w:rsidRPr="006D3300" w:rsidRDefault="003D1FC9" w:rsidP="003D1FC9">
      <w:pPr>
        <w:pStyle w:val="StyleNormalYurTimesNewRoman1"/>
        <w:rPr>
          <w:rStyle w:val="StyleNormalYurTimesNewRoman2Char"/>
        </w:rPr>
      </w:pPr>
      <w:r w:rsidRPr="006D3300">
        <w:lastRenderedPageBreak/>
        <w:t xml:space="preserve">1977      </w:t>
      </w:r>
      <w:proofErr w:type="spellStart"/>
      <w:r w:rsidRPr="006D3300">
        <w:t>Mehinaku</w:t>
      </w:r>
      <w:proofErr w:type="spellEnd"/>
      <w:r w:rsidRPr="006D3300">
        <w:t xml:space="preserve">. The Drama of Daily Life in </w:t>
      </w:r>
      <w:r w:rsidRPr="006D3300">
        <w:rPr>
          <w:rStyle w:val="StyleNormalYurTimesNewRoman2Char"/>
        </w:rPr>
        <w:t>a Brazilian Indian Village. Chicago; London: The University f Chicago Press. 382 p.</w:t>
      </w:r>
    </w:p>
    <w:p w:rsidR="003D1FC9" w:rsidRPr="006D3300" w:rsidRDefault="003D1FC9" w:rsidP="003D1FC9">
      <w:pPr>
        <w:pStyle w:val="StyleNormalYurTimesNewRoman1"/>
      </w:pPr>
      <w:r w:rsidRPr="006D3300">
        <w:t xml:space="preserve">1984      "A </w:t>
      </w:r>
      <w:proofErr w:type="spellStart"/>
      <w:r w:rsidRPr="006D3300">
        <w:t>Mehinaku</w:t>
      </w:r>
      <w:proofErr w:type="spellEnd"/>
      <w:r w:rsidRPr="006D3300">
        <w:t xml:space="preserve"> myth of matriarchy"</w:t>
      </w:r>
      <w:r>
        <w:t>.</w:t>
      </w:r>
      <w:r w:rsidRPr="006D3300">
        <w:t xml:space="preserve"> Sex Ideologies in Lowland South America. Working Papers on South American Indians. No.5. Bennington, Vermont: Bennington College. P.24-27.</w:t>
      </w:r>
    </w:p>
    <w:p w:rsidR="003D1FC9" w:rsidRPr="006D3300" w:rsidRDefault="003D1FC9" w:rsidP="003D1FC9">
      <w:pPr>
        <w:pStyle w:val="StyleNormalYurTimesNewRoman1"/>
      </w:pPr>
      <w:r w:rsidRPr="006D3300">
        <w:t>1985      Anxious Pleasures. The Sexual Lives of an Amazonian People. Chicago; London: The University of Chicago Press. 223 p.</w:t>
      </w:r>
    </w:p>
    <w:p w:rsidR="003D1FC9" w:rsidRPr="006D3300" w:rsidRDefault="003D1FC9" w:rsidP="003D1FC9">
      <w:pPr>
        <w:pStyle w:val="NormalMaiTimesNewRoman"/>
      </w:pPr>
      <w:r w:rsidRPr="006D3300">
        <w:t>Gregor, Thomas &amp; Donald Tuzin</w:t>
      </w:r>
    </w:p>
    <w:p w:rsidR="003D1FC9" w:rsidRPr="006D3300" w:rsidRDefault="003D1FC9" w:rsidP="003D1FC9">
      <w:pPr>
        <w:pStyle w:val="StyleNormalYurTimesNewRoman1"/>
      </w:pPr>
      <w:r w:rsidRPr="006D3300">
        <w:t xml:space="preserve">2001      "The anguish of gender: men's cults and moral contradiction in Amazonia and Melanesia". Thomas A. Gregor &amp; Donald Tuzin, eds. Gender in Amazonia and Melanesia. An Exploration of the Comparative Method. Berkeley, Los Angeles, </w:t>
      </w:r>
      <w:proofErr w:type="spellStart"/>
      <w:r w:rsidRPr="006D3300">
        <w:t>Lodnon</w:t>
      </w:r>
      <w:proofErr w:type="spellEnd"/>
      <w:r w:rsidRPr="006D3300">
        <w:t>: University of California Press. Pp. 309-336.</w:t>
      </w:r>
    </w:p>
    <w:p w:rsidR="003D1FC9" w:rsidRPr="006D3300" w:rsidRDefault="003D1FC9" w:rsidP="003D1FC9">
      <w:pPr>
        <w:pStyle w:val="NormalMaiTimesNewRoman"/>
      </w:pPr>
      <w:r w:rsidRPr="006D3300">
        <w:t>Gregor, Walter</w:t>
      </w:r>
    </w:p>
    <w:p w:rsidR="003D1FC9" w:rsidRPr="002C303C" w:rsidRDefault="003D1FC9" w:rsidP="003D1FC9">
      <w:pPr>
        <w:pStyle w:val="NormalYur1"/>
        <w:rPr>
          <w:lang w:val="en-US"/>
        </w:rPr>
      </w:pPr>
      <w:r w:rsidRPr="002C303C">
        <w:rPr>
          <w:lang w:val="en-US"/>
        </w:rPr>
        <w:t>1891      "Weather folk-lore of the sea". Folk-Lore 2(4):468-482.</w:t>
      </w:r>
    </w:p>
    <w:p w:rsidR="003D1FC9" w:rsidRPr="00C01840" w:rsidRDefault="003D1FC9" w:rsidP="003D1FC9">
      <w:pPr>
        <w:pStyle w:val="NormalMai"/>
      </w:pPr>
      <w:r w:rsidRPr="00C01840">
        <w:t>Gregory (Lady Gregory)</w:t>
      </w:r>
      <w:r>
        <w:t>, Augusta</w:t>
      </w:r>
    </w:p>
    <w:p w:rsidR="003D1FC9" w:rsidRPr="00A36185" w:rsidRDefault="003D1FC9" w:rsidP="003D1FC9">
      <w:pPr>
        <w:pStyle w:val="NormalYur1"/>
        <w:rPr>
          <w:lang w:val="en-US"/>
        </w:rPr>
      </w:pPr>
      <w:r w:rsidRPr="00A36185">
        <w:rPr>
          <w:lang w:val="en-US"/>
        </w:rPr>
        <w:t xml:space="preserve">1905-1906 "The Goban </w:t>
      </w:r>
      <w:proofErr w:type="spellStart"/>
      <w:r w:rsidRPr="00A36185">
        <w:rPr>
          <w:lang w:val="en-US"/>
        </w:rPr>
        <w:t>Saor</w:t>
      </w:r>
      <w:proofErr w:type="spellEnd"/>
      <w:r w:rsidRPr="00A36185">
        <w:rPr>
          <w:lang w:val="en-US"/>
        </w:rPr>
        <w:t>". Journal of the Galway Archaeological and Historical Society 4 (2): 73-77.</w:t>
      </w:r>
    </w:p>
    <w:p w:rsidR="003D1FC9" w:rsidRPr="005C70EA" w:rsidRDefault="003D1FC9" w:rsidP="003D1FC9">
      <w:pPr>
        <w:pStyle w:val="NormalYur1"/>
        <w:rPr>
          <w:lang w:val="en-US"/>
        </w:rPr>
      </w:pPr>
      <w:r w:rsidRPr="005C70EA">
        <w:rPr>
          <w:lang w:val="en-US"/>
        </w:rPr>
        <w:t xml:space="preserve">2004      Lady Gregory’s Compete Irish Mythology. Preface by W.B. Yeats. London: Bounty Books. 550 p. Originally published by  John Murray Publishers, London, in two separate volumes: </w:t>
      </w:r>
      <w:r w:rsidRPr="005C70EA">
        <w:rPr>
          <w:i/>
          <w:lang w:val="en-US"/>
        </w:rPr>
        <w:t>Gods and Fighting Men</w:t>
      </w:r>
      <w:r w:rsidRPr="005C70EA">
        <w:rPr>
          <w:lang w:val="en-US"/>
        </w:rPr>
        <w:t xml:space="preserve"> (1904) and </w:t>
      </w:r>
      <w:r w:rsidRPr="005C70EA">
        <w:rPr>
          <w:i/>
          <w:lang w:val="en-US"/>
        </w:rPr>
        <w:t xml:space="preserve">Cuchulain of </w:t>
      </w:r>
      <w:proofErr w:type="spellStart"/>
      <w:r w:rsidRPr="005C70EA">
        <w:rPr>
          <w:i/>
          <w:lang w:val="en-US"/>
        </w:rPr>
        <w:t>Muirthemme</w:t>
      </w:r>
      <w:proofErr w:type="spellEnd"/>
      <w:r w:rsidRPr="005C70EA">
        <w:rPr>
          <w:lang w:val="en-US"/>
        </w:rPr>
        <w:t xml:space="preserve"> (1902).</w:t>
      </w:r>
    </w:p>
    <w:p w:rsidR="003D1FC9" w:rsidRPr="006D3300" w:rsidRDefault="003D1FC9" w:rsidP="003D1FC9">
      <w:pPr>
        <w:pStyle w:val="NormalMaiTimesNewRoman"/>
      </w:pPr>
      <w:proofErr w:type="spellStart"/>
      <w:r w:rsidRPr="006D3300">
        <w:t>Grelier</w:t>
      </w:r>
      <w:proofErr w:type="spellEnd"/>
      <w:r w:rsidRPr="006D3300">
        <w:t>, Joseph</w:t>
      </w:r>
    </w:p>
    <w:p w:rsidR="003D1FC9" w:rsidRPr="006D3300" w:rsidRDefault="003D1FC9" w:rsidP="003D1FC9">
      <w:pPr>
        <w:pStyle w:val="StyleNormalYurTimesNewRoman1"/>
      </w:pPr>
      <w:r w:rsidRPr="006D3300">
        <w:t xml:space="preserve">1959      </w:t>
      </w:r>
      <w:smartTag w:uri="urn:schemas-microsoft-com:office:smarttags" w:element="PersonName">
        <w:smartTagPr>
          <w:attr w:name="ProductID" w:val="La Route"/>
        </w:smartTagPr>
        <w:r w:rsidRPr="006D3300">
          <w:t>La Route</w:t>
        </w:r>
      </w:smartTag>
      <w:r w:rsidRPr="006D3300">
        <w:t xml:space="preserve"> du Poison. Paris: </w:t>
      </w:r>
      <w:smartTag w:uri="urn:schemas-microsoft-com:office:smarttags" w:element="PersonName">
        <w:smartTagPr>
          <w:attr w:name="ProductID" w:val="La Table Ronde."/>
        </w:smartTagPr>
        <w:r w:rsidRPr="006D3300">
          <w:t>La Table Ronde.</w:t>
        </w:r>
      </w:smartTag>
      <w:r w:rsidRPr="006D3300">
        <w:t xml:space="preserve"> 243 p.</w:t>
      </w:r>
    </w:p>
    <w:p w:rsidR="003D1FC9" w:rsidRPr="006D3300" w:rsidRDefault="003D1FC9" w:rsidP="003D1FC9">
      <w:pPr>
        <w:pStyle w:val="NormalMaiTimesNewRoman"/>
      </w:pPr>
      <w:proofErr w:type="spellStart"/>
      <w:r w:rsidRPr="006D3300">
        <w:t>Grenand</w:t>
      </w:r>
      <w:proofErr w:type="spellEnd"/>
      <w:r w:rsidRPr="006D3300">
        <w:t>, Françoise</w:t>
      </w:r>
    </w:p>
    <w:p w:rsidR="003D1FC9" w:rsidRPr="006D3300" w:rsidRDefault="003D1FC9" w:rsidP="003D1FC9">
      <w:pPr>
        <w:pStyle w:val="StyleNormalYurTimesNewRoman1"/>
      </w:pPr>
      <w:r w:rsidRPr="006D3300">
        <w:t xml:space="preserve">1982      Et </w:t>
      </w:r>
      <w:proofErr w:type="spellStart"/>
      <w:r w:rsidRPr="006D3300">
        <w:t>l'Homme</w:t>
      </w:r>
      <w:proofErr w:type="spellEnd"/>
      <w:r w:rsidRPr="006D3300">
        <w:t xml:space="preserve"> </w:t>
      </w:r>
      <w:proofErr w:type="spellStart"/>
      <w:r w:rsidRPr="006D3300">
        <w:t>Devint</w:t>
      </w:r>
      <w:proofErr w:type="spellEnd"/>
      <w:r w:rsidRPr="006D3300">
        <w:t xml:space="preserve"> Jaguar. </w:t>
      </w:r>
      <w:proofErr w:type="spellStart"/>
      <w:r w:rsidRPr="006D3300">
        <w:t>L'Univers</w:t>
      </w:r>
      <w:proofErr w:type="spellEnd"/>
      <w:r w:rsidRPr="006D3300">
        <w:t xml:space="preserve"> </w:t>
      </w:r>
      <w:proofErr w:type="spellStart"/>
      <w:r w:rsidRPr="006D3300">
        <w:t>Imaginaire</w:t>
      </w:r>
      <w:proofErr w:type="spellEnd"/>
      <w:r w:rsidRPr="006D3300">
        <w:t xml:space="preserve"> et Quotidien des </w:t>
      </w:r>
      <w:proofErr w:type="spellStart"/>
      <w:r w:rsidRPr="006D3300">
        <w:t>Indiens</w:t>
      </w:r>
      <w:proofErr w:type="spellEnd"/>
      <w:r w:rsidRPr="006D3300">
        <w:t xml:space="preserve"> Wayãpi de Guyane. Paris: </w:t>
      </w:r>
      <w:proofErr w:type="spellStart"/>
      <w:r w:rsidRPr="006D3300">
        <w:t>L'Harmattan</w:t>
      </w:r>
      <w:proofErr w:type="spellEnd"/>
      <w:r w:rsidRPr="006D3300">
        <w:t>. 302 p.</w:t>
      </w:r>
    </w:p>
    <w:p w:rsidR="003D1FC9" w:rsidRPr="006D3300" w:rsidRDefault="003D1FC9" w:rsidP="003D1FC9">
      <w:pPr>
        <w:pStyle w:val="NormalMaiTimesNewRoman"/>
      </w:pPr>
      <w:proofErr w:type="spellStart"/>
      <w:r w:rsidRPr="006D3300">
        <w:t>Grenand</w:t>
      </w:r>
      <w:proofErr w:type="spellEnd"/>
      <w:r w:rsidRPr="006D3300">
        <w:t>, Pierre</w:t>
      </w:r>
    </w:p>
    <w:p w:rsidR="003D1FC9" w:rsidRPr="006D3300" w:rsidRDefault="003D1FC9" w:rsidP="003D1FC9">
      <w:pPr>
        <w:pStyle w:val="StyleNormalYurTimesNewRoman1"/>
      </w:pPr>
      <w:r w:rsidRPr="006D3300">
        <w:t xml:space="preserve">1980      Introduction à </w:t>
      </w:r>
      <w:proofErr w:type="spellStart"/>
      <w:r w:rsidRPr="006D3300">
        <w:t>l'Étude</w:t>
      </w:r>
      <w:proofErr w:type="spellEnd"/>
      <w:r w:rsidRPr="006D3300">
        <w:t xml:space="preserve"> de </w:t>
      </w:r>
      <w:proofErr w:type="spellStart"/>
      <w:r w:rsidRPr="006D3300">
        <w:t>l'Univers</w:t>
      </w:r>
      <w:proofErr w:type="spellEnd"/>
      <w:r w:rsidRPr="006D3300">
        <w:t xml:space="preserve"> Wayãpi. </w:t>
      </w:r>
      <w:proofErr w:type="spellStart"/>
      <w:r w:rsidRPr="006D3300">
        <w:t>Ethnoécologie</w:t>
      </w:r>
      <w:proofErr w:type="spellEnd"/>
      <w:r w:rsidRPr="006D3300">
        <w:t xml:space="preserve"> des </w:t>
      </w:r>
      <w:proofErr w:type="spellStart"/>
      <w:r w:rsidRPr="006D3300">
        <w:t>Indiens</w:t>
      </w:r>
      <w:proofErr w:type="spellEnd"/>
      <w:r w:rsidRPr="006D3300">
        <w:t xml:space="preserve"> du Hait-</w:t>
      </w:r>
      <w:proofErr w:type="spellStart"/>
      <w:r w:rsidRPr="006D3300">
        <w:t>Oyapuk</w:t>
      </w:r>
      <w:proofErr w:type="spellEnd"/>
      <w:r w:rsidRPr="006D3300">
        <w:t xml:space="preserve"> (Guyane Française). Paris: SELAF.</w:t>
      </w:r>
    </w:p>
    <w:p w:rsidR="003D1FC9" w:rsidRDefault="003D1FC9" w:rsidP="003D1FC9">
      <w:pPr>
        <w:pStyle w:val="NormalMaiTimesNewRoman"/>
      </w:pPr>
      <w:r>
        <w:t>Greve, Rund</w:t>
      </w:r>
    </w:p>
    <w:p w:rsidR="003D1FC9" w:rsidRPr="002C303C" w:rsidRDefault="003D1FC9" w:rsidP="003D1FC9">
      <w:pPr>
        <w:pStyle w:val="NormalYur1"/>
        <w:rPr>
          <w:lang w:val="en-US"/>
        </w:rPr>
      </w:pPr>
      <w:r w:rsidRPr="002C303C">
        <w:rPr>
          <w:lang w:val="en-US"/>
        </w:rPr>
        <w:t xml:space="preserve">1992      Keris. </w:t>
      </w:r>
      <w:proofErr w:type="spellStart"/>
      <w:r w:rsidRPr="002C303C">
        <w:rPr>
          <w:lang w:val="en-US"/>
        </w:rPr>
        <w:t>Beschouwingen</w:t>
      </w:r>
      <w:proofErr w:type="spellEnd"/>
      <w:r w:rsidRPr="002C303C">
        <w:rPr>
          <w:lang w:val="en-US"/>
        </w:rPr>
        <w:t xml:space="preserve"> </w:t>
      </w:r>
      <w:proofErr w:type="spellStart"/>
      <w:r w:rsidRPr="002C303C">
        <w:rPr>
          <w:lang w:val="en-US"/>
        </w:rPr>
        <w:t>en</w:t>
      </w:r>
      <w:proofErr w:type="spellEnd"/>
      <w:r w:rsidRPr="002C303C">
        <w:rPr>
          <w:lang w:val="en-US"/>
        </w:rPr>
        <w:t xml:space="preserve"> </w:t>
      </w:r>
      <w:proofErr w:type="spellStart"/>
      <w:r w:rsidRPr="002C303C">
        <w:rPr>
          <w:lang w:val="en-US"/>
        </w:rPr>
        <w:t>verhalen</w:t>
      </w:r>
      <w:proofErr w:type="spellEnd"/>
      <w:r w:rsidRPr="002C303C">
        <w:rPr>
          <w:lang w:val="en-US"/>
        </w:rPr>
        <w:t xml:space="preserve"> over de </w:t>
      </w:r>
      <w:proofErr w:type="spellStart"/>
      <w:r w:rsidRPr="002C303C">
        <w:rPr>
          <w:lang w:val="en-US"/>
        </w:rPr>
        <w:t>krissen</w:t>
      </w:r>
      <w:proofErr w:type="spellEnd"/>
      <w:r w:rsidRPr="002C303C">
        <w:rPr>
          <w:lang w:val="en-US"/>
        </w:rPr>
        <w:t xml:space="preserve"> van </w:t>
      </w:r>
      <w:proofErr w:type="spellStart"/>
      <w:r w:rsidRPr="002C303C">
        <w:rPr>
          <w:lang w:val="en-US"/>
        </w:rPr>
        <w:t>Indonesië</w:t>
      </w:r>
      <w:proofErr w:type="spellEnd"/>
      <w:r w:rsidRPr="002C303C">
        <w:rPr>
          <w:lang w:val="en-US"/>
        </w:rPr>
        <w:t xml:space="preserve">. </w:t>
      </w:r>
      <w:proofErr w:type="spellStart"/>
      <w:r w:rsidRPr="002C303C">
        <w:rPr>
          <w:lang w:val="en-US"/>
        </w:rPr>
        <w:t>Rijsenburg</w:t>
      </w:r>
      <w:proofErr w:type="spellEnd"/>
      <w:r w:rsidRPr="002C303C">
        <w:rPr>
          <w:lang w:val="en-US"/>
        </w:rPr>
        <w:t xml:space="preserve">: </w:t>
      </w:r>
      <w:proofErr w:type="spellStart"/>
      <w:r w:rsidRPr="002C303C">
        <w:rPr>
          <w:lang w:val="en-US"/>
        </w:rPr>
        <w:t>Uitgeverkij</w:t>
      </w:r>
      <w:proofErr w:type="spellEnd"/>
      <w:r w:rsidRPr="002C303C">
        <w:rPr>
          <w:lang w:val="en-US"/>
        </w:rPr>
        <w:t xml:space="preserve"> </w:t>
      </w:r>
      <w:proofErr w:type="spellStart"/>
      <w:r w:rsidRPr="002C303C">
        <w:rPr>
          <w:lang w:val="en-US"/>
        </w:rPr>
        <w:t>Zevenster</w:t>
      </w:r>
      <w:proofErr w:type="spellEnd"/>
      <w:r w:rsidRPr="002C303C">
        <w:rPr>
          <w:lang w:val="en-US"/>
        </w:rPr>
        <w:t xml:space="preserve"> </w:t>
      </w:r>
      <w:proofErr w:type="spellStart"/>
      <w:r w:rsidRPr="002C303C">
        <w:rPr>
          <w:lang w:val="en-US"/>
        </w:rPr>
        <w:t>te</w:t>
      </w:r>
      <w:proofErr w:type="spellEnd"/>
      <w:r w:rsidRPr="002C303C">
        <w:rPr>
          <w:lang w:val="en-US"/>
        </w:rPr>
        <w:t xml:space="preserve"> </w:t>
      </w:r>
      <w:proofErr w:type="spellStart"/>
      <w:r w:rsidRPr="002C303C">
        <w:rPr>
          <w:lang w:val="en-US"/>
        </w:rPr>
        <w:t>Driebergen</w:t>
      </w:r>
      <w:proofErr w:type="spellEnd"/>
      <w:r w:rsidRPr="002C303C">
        <w:rPr>
          <w:lang w:val="en-US"/>
        </w:rPr>
        <w:t>. 127 p.</w:t>
      </w:r>
    </w:p>
    <w:p w:rsidR="00427739" w:rsidRDefault="00427739" w:rsidP="00427739">
      <w:pPr>
        <w:pStyle w:val="NormalMai"/>
      </w:pPr>
      <w:r>
        <w:t>Grey, Eve</w:t>
      </w:r>
    </w:p>
    <w:p w:rsidR="00427739" w:rsidRPr="005D68CA" w:rsidRDefault="00427739" w:rsidP="00427739">
      <w:pPr>
        <w:pStyle w:val="NormalYur1"/>
        <w:rPr>
          <w:lang w:val="en-US"/>
        </w:rPr>
      </w:pPr>
      <w:r w:rsidRPr="00427739">
        <w:rPr>
          <w:lang w:val="en-US"/>
        </w:rPr>
        <w:t xml:space="preserve">1955      Legends of Micronesia. Pearl Harbor: High Commissioner, Trust Territory of the Pacific Islands. </w:t>
      </w:r>
      <w:r w:rsidRPr="005D68CA">
        <w:rPr>
          <w:lang w:val="en-US"/>
        </w:rPr>
        <w:t>Vol.1, 119 p. Vol. 2, 134 p.</w:t>
      </w:r>
    </w:p>
    <w:p w:rsidR="003D1FC9" w:rsidRPr="006D3300" w:rsidRDefault="003D1FC9" w:rsidP="003D1FC9">
      <w:pPr>
        <w:pStyle w:val="NormalMaiTimesNewRoman"/>
      </w:pPr>
      <w:r w:rsidRPr="006D3300">
        <w:t>Grey, Hermann</w:t>
      </w:r>
    </w:p>
    <w:p w:rsidR="003D1FC9" w:rsidRPr="006D3300" w:rsidRDefault="003D1FC9" w:rsidP="003D1FC9">
      <w:pPr>
        <w:pStyle w:val="StyleNormalYurTimesNewRoman1"/>
        <w:rPr>
          <w:rStyle w:val="StyleNormalYurTimesNewRoman2Char"/>
        </w:rPr>
      </w:pPr>
      <w:r w:rsidRPr="006D3300">
        <w:t xml:space="preserve">1970      Tales from the </w:t>
      </w:r>
      <w:proofErr w:type="spellStart"/>
      <w:r w:rsidRPr="006D3300">
        <w:t>Mohaves</w:t>
      </w:r>
      <w:proofErr w:type="spellEnd"/>
      <w:r w:rsidRPr="006D3300">
        <w:t>. With a forward by Alice Marriott. Norman: University of Oklahoma Press</w:t>
      </w:r>
      <w:r w:rsidRPr="006D3300">
        <w:rPr>
          <w:rStyle w:val="StyleNormalYurTimesNewRoman2Char"/>
        </w:rPr>
        <w:t>. 96 p.</w:t>
      </w:r>
    </w:p>
    <w:p w:rsidR="003D1FC9" w:rsidRPr="00B21A94" w:rsidRDefault="003D1FC9" w:rsidP="003D1FC9">
      <w:pPr>
        <w:pStyle w:val="NormalMai"/>
      </w:pPr>
      <w:r w:rsidRPr="00B21A94">
        <w:t>Griaule, Marcel</w:t>
      </w:r>
    </w:p>
    <w:p w:rsidR="003D1FC9" w:rsidRPr="00175878" w:rsidRDefault="003D1FC9" w:rsidP="003D1FC9">
      <w:pPr>
        <w:pStyle w:val="NormalYur1"/>
        <w:rPr>
          <w:lang w:val="en-US" w:eastAsia="ru-RU"/>
        </w:rPr>
      </w:pPr>
      <w:r w:rsidRPr="00175878">
        <w:rPr>
          <w:lang w:val="en-US" w:eastAsia="ru-RU"/>
        </w:rPr>
        <w:t xml:space="preserve">1938a    Jeux </w:t>
      </w:r>
      <w:proofErr w:type="spellStart"/>
      <w:r w:rsidRPr="00175878">
        <w:rPr>
          <w:lang w:val="en-US" w:eastAsia="ru-RU"/>
        </w:rPr>
        <w:t>dogons</w:t>
      </w:r>
      <w:proofErr w:type="spellEnd"/>
      <w:r w:rsidRPr="00175878">
        <w:rPr>
          <w:lang w:val="en-US" w:eastAsia="ru-RU"/>
        </w:rPr>
        <w:t xml:space="preserve">. Paris: </w:t>
      </w:r>
      <w:proofErr w:type="spellStart"/>
      <w:r w:rsidRPr="00175878">
        <w:rPr>
          <w:lang w:val="en-US" w:eastAsia="ru-RU"/>
        </w:rPr>
        <w:t>Insitut</w:t>
      </w:r>
      <w:proofErr w:type="spellEnd"/>
      <w:r w:rsidRPr="00175878">
        <w:rPr>
          <w:lang w:val="en-US" w:eastAsia="ru-RU"/>
        </w:rPr>
        <w:t xml:space="preserve"> </w:t>
      </w:r>
      <w:proofErr w:type="spellStart"/>
      <w:r w:rsidRPr="00175878">
        <w:rPr>
          <w:lang w:val="en-US" w:eastAsia="ru-RU"/>
        </w:rPr>
        <w:t>d’Ethnologie</w:t>
      </w:r>
      <w:proofErr w:type="spellEnd"/>
      <w:r w:rsidRPr="00175878">
        <w:rPr>
          <w:lang w:val="en-US" w:eastAsia="ru-RU"/>
        </w:rPr>
        <w:t xml:space="preserve">. (Travaux et </w:t>
      </w:r>
      <w:proofErr w:type="spellStart"/>
      <w:r w:rsidRPr="00175878">
        <w:rPr>
          <w:lang w:val="en-US" w:eastAsia="ru-RU"/>
        </w:rPr>
        <w:t>Mémoires</w:t>
      </w:r>
      <w:proofErr w:type="spellEnd"/>
      <w:r w:rsidRPr="00175878">
        <w:rPr>
          <w:lang w:val="en-US" w:eastAsia="ru-RU"/>
        </w:rPr>
        <w:t xml:space="preserve"> de </w:t>
      </w:r>
      <w:proofErr w:type="spellStart"/>
      <w:r w:rsidRPr="00175878">
        <w:rPr>
          <w:lang w:val="en-US" w:eastAsia="ru-RU"/>
        </w:rPr>
        <w:t>l’Institut</w:t>
      </w:r>
      <w:proofErr w:type="spellEnd"/>
      <w:r w:rsidRPr="00175878">
        <w:rPr>
          <w:lang w:val="en-US" w:eastAsia="ru-RU"/>
        </w:rPr>
        <w:t xml:space="preserve"> </w:t>
      </w:r>
      <w:proofErr w:type="spellStart"/>
      <w:r w:rsidRPr="00175878">
        <w:rPr>
          <w:lang w:val="en-US" w:eastAsia="ru-RU"/>
        </w:rPr>
        <w:t>d’Ethnologie</w:t>
      </w:r>
      <w:proofErr w:type="spellEnd"/>
      <w:r w:rsidRPr="00175878">
        <w:rPr>
          <w:lang w:val="en-US" w:eastAsia="ru-RU"/>
        </w:rPr>
        <w:t>. T. XXXII). 291 p.</w:t>
      </w:r>
    </w:p>
    <w:p w:rsidR="003D1FC9" w:rsidRPr="00B21A94" w:rsidRDefault="003D1FC9" w:rsidP="003D1FC9">
      <w:pPr>
        <w:pStyle w:val="NormalYur1"/>
        <w:rPr>
          <w:rStyle w:val="StyleNormalYurTimesNewRomanChar0"/>
        </w:rPr>
      </w:pPr>
      <w:r w:rsidRPr="00175878">
        <w:rPr>
          <w:lang w:val="en-US"/>
        </w:rPr>
        <w:t xml:space="preserve">1938b    Masques </w:t>
      </w:r>
      <w:proofErr w:type="spellStart"/>
      <w:r w:rsidRPr="00175878">
        <w:rPr>
          <w:lang w:val="en-US"/>
        </w:rPr>
        <w:t>Dogons</w:t>
      </w:r>
      <w:proofErr w:type="spellEnd"/>
      <w:r w:rsidRPr="00175878">
        <w:rPr>
          <w:lang w:val="en-US"/>
        </w:rPr>
        <w:t xml:space="preserve">. Paris: </w:t>
      </w:r>
      <w:proofErr w:type="spellStart"/>
      <w:r w:rsidRPr="00175878">
        <w:rPr>
          <w:lang w:val="en-US"/>
        </w:rPr>
        <w:t>Institut</w:t>
      </w:r>
      <w:proofErr w:type="spellEnd"/>
      <w:r w:rsidRPr="00175878">
        <w:rPr>
          <w:lang w:val="en-US"/>
        </w:rPr>
        <w:t xml:space="preserve"> </w:t>
      </w:r>
      <w:proofErr w:type="spellStart"/>
      <w:r w:rsidRPr="00175878">
        <w:rPr>
          <w:lang w:val="en-US"/>
        </w:rPr>
        <w:t>d</w:t>
      </w:r>
      <w:r w:rsidRPr="00B21A94">
        <w:rPr>
          <w:rStyle w:val="StyleNormalYurTimesNewRomanChar0"/>
        </w:rPr>
        <w:t>'Ethnologie</w:t>
      </w:r>
      <w:proofErr w:type="spellEnd"/>
      <w:r w:rsidRPr="00B21A94">
        <w:rPr>
          <w:rStyle w:val="StyleNormalYurTimesNewRomanChar0"/>
        </w:rPr>
        <w:t xml:space="preserve">. 896 p. (Travaux et </w:t>
      </w:r>
      <w:proofErr w:type="spellStart"/>
      <w:r w:rsidRPr="00B21A94">
        <w:rPr>
          <w:rStyle w:val="StyleNormalYurTimesNewRomanChar0"/>
        </w:rPr>
        <w:t>Mémoires</w:t>
      </w:r>
      <w:proofErr w:type="spellEnd"/>
      <w:r w:rsidRPr="00B21A94">
        <w:rPr>
          <w:rStyle w:val="StyleNormalYurTimesNewRomanChar0"/>
        </w:rPr>
        <w:t xml:space="preserve"> de </w:t>
      </w:r>
      <w:proofErr w:type="spellStart"/>
      <w:r w:rsidRPr="00B21A94">
        <w:rPr>
          <w:rStyle w:val="StyleNormalYurTimesNewRomanChar0"/>
        </w:rPr>
        <w:t>l'Institut</w:t>
      </w:r>
      <w:proofErr w:type="spellEnd"/>
      <w:r w:rsidRPr="00B21A94">
        <w:rPr>
          <w:rStyle w:val="StyleNormalYurTimesNewRomanChar0"/>
        </w:rPr>
        <w:t xml:space="preserve"> </w:t>
      </w:r>
      <w:proofErr w:type="spellStart"/>
      <w:r w:rsidRPr="00B21A94">
        <w:rPr>
          <w:rStyle w:val="StyleNormalYurTimesNewRomanChar0"/>
        </w:rPr>
        <w:t>d'Ethnologie</w:t>
      </w:r>
      <w:proofErr w:type="spellEnd"/>
      <w:r w:rsidRPr="00B21A94">
        <w:rPr>
          <w:rStyle w:val="StyleNormalYurTimesNewRomanChar0"/>
        </w:rPr>
        <w:t>, t. 33).</w:t>
      </w:r>
    </w:p>
    <w:p w:rsidR="003D1FC9" w:rsidRPr="006D3300" w:rsidRDefault="003D1FC9" w:rsidP="003D1FC9">
      <w:pPr>
        <w:pStyle w:val="NormalMaiTimesNewRoman"/>
      </w:pPr>
      <w:r w:rsidRPr="006D3300">
        <w:t>Grieder, Terence</w:t>
      </w:r>
    </w:p>
    <w:p w:rsidR="003D1FC9" w:rsidRPr="006D3300" w:rsidRDefault="003D1FC9" w:rsidP="003D1FC9">
      <w:pPr>
        <w:pStyle w:val="StyleNormalYurTimesNewRoman1"/>
      </w:pPr>
      <w:r w:rsidRPr="006D3300">
        <w:t xml:space="preserve">1978      The Art and Archaeology of </w:t>
      </w:r>
      <w:proofErr w:type="spellStart"/>
      <w:r w:rsidRPr="006D3300">
        <w:t>Pashash</w:t>
      </w:r>
      <w:proofErr w:type="spellEnd"/>
      <w:r w:rsidRPr="006D3300">
        <w:t>. Austin; London: University of Texas Press. 268 p.</w:t>
      </w:r>
    </w:p>
    <w:p w:rsidR="003D1FC9" w:rsidRDefault="003D1FC9" w:rsidP="003D1FC9">
      <w:pPr>
        <w:pStyle w:val="NormalMai"/>
      </w:pPr>
      <w:r>
        <w:lastRenderedPageBreak/>
        <w:t>Grierson, George A.</w:t>
      </w:r>
    </w:p>
    <w:p w:rsidR="003D1FC9" w:rsidRPr="00374AF6" w:rsidRDefault="003D1FC9" w:rsidP="003D1FC9">
      <w:pPr>
        <w:pStyle w:val="NormalYur1"/>
        <w:rPr>
          <w:lang w:val="en-US"/>
        </w:rPr>
      </w:pPr>
      <w:r w:rsidRPr="00374AF6">
        <w:rPr>
          <w:lang w:val="en-US"/>
        </w:rPr>
        <w:t xml:space="preserve">1903a    Linguistic Survey of India. Compiled and edited by G.A. Grierson. Vol. </w:t>
      </w:r>
      <w:r w:rsidRPr="00146DCD">
        <w:rPr>
          <w:lang w:val="en-US"/>
        </w:rPr>
        <w:t>5</w:t>
      </w:r>
      <w:r w:rsidRPr="00374AF6">
        <w:rPr>
          <w:lang w:val="en-US"/>
        </w:rPr>
        <w:t>. Part 1. Specimens of the Bengali and Assamese Languages. Calcutta: Superintendent Government Printing. 435 p.</w:t>
      </w:r>
    </w:p>
    <w:p w:rsidR="003D1FC9" w:rsidRPr="00B26A62" w:rsidRDefault="003D1FC9" w:rsidP="003D1FC9">
      <w:pPr>
        <w:pStyle w:val="NormalYur1"/>
        <w:rPr>
          <w:lang w:val="en-US"/>
        </w:rPr>
      </w:pPr>
      <w:r w:rsidRPr="00374AF6">
        <w:rPr>
          <w:lang w:val="en-US"/>
        </w:rPr>
        <w:t xml:space="preserve">1903b    Linguistic Survey of India. Compiled and edited by G.A. Grierson. Vol. 5. Part 2. Specimens of the </w:t>
      </w:r>
      <w:proofErr w:type="spellStart"/>
      <w:r w:rsidRPr="00374AF6">
        <w:rPr>
          <w:lang w:val="en-US"/>
        </w:rPr>
        <w:t>Bihāri</w:t>
      </w:r>
      <w:proofErr w:type="spellEnd"/>
      <w:r w:rsidRPr="00374AF6">
        <w:rPr>
          <w:lang w:val="en-US"/>
        </w:rPr>
        <w:t xml:space="preserve"> and </w:t>
      </w:r>
      <w:proofErr w:type="spellStart"/>
      <w:r w:rsidRPr="00374AF6">
        <w:rPr>
          <w:lang w:val="en-US"/>
        </w:rPr>
        <w:t>Oriyā</w:t>
      </w:r>
      <w:proofErr w:type="spellEnd"/>
      <w:r w:rsidRPr="00374AF6">
        <w:rPr>
          <w:lang w:val="en-US"/>
        </w:rPr>
        <w:t xml:space="preserve"> Languages. Calcutta: Superintendent Government Printing. </w:t>
      </w:r>
      <w:r w:rsidRPr="00B26A62">
        <w:rPr>
          <w:lang w:val="en-US"/>
        </w:rPr>
        <w:t>439 p.</w:t>
      </w:r>
    </w:p>
    <w:p w:rsidR="003D1FC9" w:rsidRPr="00B26A62" w:rsidRDefault="003D1FC9" w:rsidP="003D1FC9">
      <w:pPr>
        <w:pStyle w:val="NormalYur1"/>
        <w:rPr>
          <w:lang w:val="en-US"/>
        </w:rPr>
      </w:pPr>
      <w:r w:rsidRPr="00B26A62">
        <w:rPr>
          <w:lang w:val="en-US"/>
        </w:rPr>
        <w:t xml:space="preserve">1903c    Linguistic Survey of India. Compiled and edited by G.A. Grierson. Vol. 3. Part </w:t>
      </w:r>
      <w:r w:rsidRPr="00382A0F">
        <w:rPr>
          <w:lang w:val="en-US"/>
        </w:rPr>
        <w:t>2</w:t>
      </w:r>
      <w:r w:rsidRPr="00B26A62">
        <w:rPr>
          <w:lang w:val="en-US"/>
        </w:rPr>
        <w:t xml:space="preserve">. Specimens of the Bodo, </w:t>
      </w:r>
      <w:proofErr w:type="spellStart"/>
      <w:r w:rsidRPr="00B26A62">
        <w:rPr>
          <w:lang w:val="en-US"/>
        </w:rPr>
        <w:t>Nāgā</w:t>
      </w:r>
      <w:proofErr w:type="spellEnd"/>
      <w:r w:rsidRPr="00B26A62">
        <w:rPr>
          <w:lang w:val="en-US"/>
        </w:rPr>
        <w:t>, and Kachin Groups. Calcutta: Superintendent Government Printing. 518 p.</w:t>
      </w:r>
    </w:p>
    <w:p w:rsidR="003D1FC9" w:rsidRPr="001225BE" w:rsidRDefault="003D1FC9" w:rsidP="003D1FC9">
      <w:pPr>
        <w:pStyle w:val="NormalYur1"/>
        <w:rPr>
          <w:lang w:val="en-US"/>
        </w:rPr>
      </w:pPr>
      <w:r w:rsidRPr="001225BE">
        <w:rPr>
          <w:lang w:val="en-US"/>
        </w:rPr>
        <w:t xml:space="preserve">1904a    Linguistic Survey of India. Compiled and edited by G.A. Grierson. Vol. 3. Part </w:t>
      </w:r>
      <w:r>
        <w:rPr>
          <w:lang w:val="en-US"/>
        </w:rPr>
        <w:t>3</w:t>
      </w:r>
      <w:r w:rsidRPr="001225BE">
        <w:rPr>
          <w:lang w:val="en-US"/>
        </w:rPr>
        <w:t>. Specimens of the Kuki-Chin and Burma Groups. Calcutta: Superintendent Government Printing. 393 p.</w:t>
      </w:r>
    </w:p>
    <w:p w:rsidR="003D1FC9" w:rsidRPr="002C303C" w:rsidRDefault="003D1FC9" w:rsidP="003D1FC9">
      <w:pPr>
        <w:pStyle w:val="NormalYur1"/>
        <w:rPr>
          <w:lang w:val="en-US"/>
        </w:rPr>
      </w:pPr>
      <w:r w:rsidRPr="001225BE">
        <w:rPr>
          <w:lang w:val="en-US"/>
        </w:rPr>
        <w:t xml:space="preserve">1904b    Linguistic Survey of India. Compiled and edited by G.A. Grierson. Vol. 6. Specimens of the Eastern </w:t>
      </w:r>
      <w:proofErr w:type="spellStart"/>
      <w:r w:rsidRPr="001225BE">
        <w:rPr>
          <w:lang w:val="en-US"/>
        </w:rPr>
        <w:t>H</w:t>
      </w:r>
      <w:r>
        <w:rPr>
          <w:lang w:val="en-US"/>
        </w:rPr>
        <w:t>i</w:t>
      </w:r>
      <w:r w:rsidRPr="001225BE">
        <w:rPr>
          <w:lang w:val="en-US"/>
        </w:rPr>
        <w:t>ndī</w:t>
      </w:r>
      <w:proofErr w:type="spellEnd"/>
      <w:r w:rsidRPr="001225BE">
        <w:rPr>
          <w:lang w:val="en-US"/>
        </w:rPr>
        <w:t xml:space="preserve"> Language. Calcutta: Superintendent Government Printing. </w:t>
      </w:r>
      <w:r w:rsidRPr="002C303C">
        <w:rPr>
          <w:lang w:val="en-US"/>
        </w:rPr>
        <w:t>286 p.</w:t>
      </w:r>
    </w:p>
    <w:p w:rsidR="003D1FC9" w:rsidRPr="003E2345" w:rsidRDefault="003D1FC9" w:rsidP="003D1FC9">
      <w:pPr>
        <w:pStyle w:val="NormalYur1"/>
        <w:rPr>
          <w:lang w:val="en-US"/>
        </w:rPr>
      </w:pPr>
      <w:r w:rsidRPr="003E2345">
        <w:rPr>
          <w:lang w:val="en-US"/>
        </w:rPr>
        <w:t>1905      Linguistic Survey of India. Compiled and edited by G.A. Grierson. Vol. 7. Specimens of the Marathi Language. Calcutta: Superintendent Government Printing. 424 p.</w:t>
      </w:r>
    </w:p>
    <w:p w:rsidR="003D1FC9" w:rsidRPr="003E2345" w:rsidRDefault="003D1FC9" w:rsidP="003D1FC9">
      <w:pPr>
        <w:pStyle w:val="NormalYur1"/>
        <w:rPr>
          <w:lang w:val="en-US"/>
        </w:rPr>
      </w:pPr>
      <w:r w:rsidRPr="003E2345">
        <w:rPr>
          <w:lang w:val="en-US"/>
        </w:rPr>
        <w:t xml:space="preserve">1906      Linguistic Survey of India. Compiled and edited by G.A. Grierson. Vol. </w:t>
      </w:r>
      <w:r w:rsidRPr="00205CEA">
        <w:rPr>
          <w:lang w:val="en-US"/>
        </w:rPr>
        <w:t>4</w:t>
      </w:r>
      <w:r w:rsidRPr="003E2345">
        <w:rPr>
          <w:lang w:val="en-US"/>
        </w:rPr>
        <w:t>.</w:t>
      </w:r>
      <w:r w:rsidRPr="00205CEA">
        <w:rPr>
          <w:lang w:val="en-US"/>
        </w:rPr>
        <w:t xml:space="preserve"> </w:t>
      </w:r>
      <w:r w:rsidRPr="003E2345">
        <w:rPr>
          <w:lang w:val="en-US"/>
        </w:rPr>
        <w:t>Munda and Dravidian Languages. Calcutta: Superintendent Government Printing. 645 p.</w:t>
      </w:r>
    </w:p>
    <w:p w:rsidR="003D1FC9" w:rsidRPr="002C303C" w:rsidRDefault="003D1FC9" w:rsidP="003D1FC9">
      <w:pPr>
        <w:pStyle w:val="NormalYur1"/>
        <w:rPr>
          <w:lang w:val="en-US"/>
        </w:rPr>
      </w:pPr>
      <w:r w:rsidRPr="00752033">
        <w:rPr>
          <w:lang w:val="en-US"/>
        </w:rPr>
        <w:t xml:space="preserve">1907      Linguistic Survey of India. Compiled and edited by G.A. Grierson. Vol. 9. Part 3. The Bhil Languages, including </w:t>
      </w:r>
      <w:proofErr w:type="spellStart"/>
      <w:r w:rsidRPr="00752033">
        <w:rPr>
          <w:lang w:val="en-US"/>
        </w:rPr>
        <w:t>Khandēśī</w:t>
      </w:r>
      <w:proofErr w:type="spellEnd"/>
      <w:r w:rsidRPr="00752033">
        <w:rPr>
          <w:lang w:val="en-US"/>
        </w:rPr>
        <w:t xml:space="preserve">, </w:t>
      </w:r>
      <w:proofErr w:type="spellStart"/>
      <w:r w:rsidRPr="00752033">
        <w:rPr>
          <w:lang w:val="en-US"/>
        </w:rPr>
        <w:t>Banjārī</w:t>
      </w:r>
      <w:proofErr w:type="spellEnd"/>
      <w:r w:rsidRPr="00752033">
        <w:rPr>
          <w:lang w:val="en-US"/>
        </w:rPr>
        <w:t xml:space="preserve"> or </w:t>
      </w:r>
      <w:proofErr w:type="spellStart"/>
      <w:r w:rsidRPr="00752033">
        <w:rPr>
          <w:lang w:val="en-US"/>
        </w:rPr>
        <w:t>Labhānī</w:t>
      </w:r>
      <w:proofErr w:type="spellEnd"/>
      <w:r w:rsidRPr="00752033">
        <w:rPr>
          <w:lang w:val="en-US"/>
        </w:rPr>
        <w:t xml:space="preserve">, </w:t>
      </w:r>
      <w:proofErr w:type="spellStart"/>
      <w:r w:rsidRPr="00752033">
        <w:rPr>
          <w:lang w:val="en-US"/>
        </w:rPr>
        <w:t>Bahrupiā</w:t>
      </w:r>
      <w:proofErr w:type="spellEnd"/>
      <w:r w:rsidRPr="00752033">
        <w:rPr>
          <w:lang w:val="en-US"/>
        </w:rPr>
        <w:t xml:space="preserve">, etc. </w:t>
      </w:r>
      <w:r w:rsidRPr="002C303C">
        <w:rPr>
          <w:lang w:val="en-US"/>
        </w:rPr>
        <w:t xml:space="preserve">Calcutta: Superintendent Government Printing. </w:t>
      </w:r>
      <w:r>
        <w:rPr>
          <w:lang w:val="en-US"/>
        </w:rPr>
        <w:t>315</w:t>
      </w:r>
      <w:r w:rsidRPr="002C303C">
        <w:rPr>
          <w:lang w:val="en-US"/>
        </w:rPr>
        <w:t xml:space="preserve"> p.</w:t>
      </w:r>
    </w:p>
    <w:p w:rsidR="003D1FC9" w:rsidRPr="003E2345" w:rsidRDefault="003D1FC9" w:rsidP="003D1FC9">
      <w:pPr>
        <w:pStyle w:val="NormalYur1"/>
        <w:rPr>
          <w:lang w:val="en-US"/>
        </w:rPr>
      </w:pPr>
      <w:r w:rsidRPr="003E2345">
        <w:rPr>
          <w:lang w:val="en-US"/>
        </w:rPr>
        <w:t xml:space="preserve">1908      Linguistic Survey of India. Compiled and edited by G.A. Grierson. Vol. 9. Part 2. Specimens of </w:t>
      </w:r>
      <w:proofErr w:type="spellStart"/>
      <w:r w:rsidRPr="003E2345">
        <w:rPr>
          <w:lang w:val="en-US"/>
        </w:rPr>
        <w:t>Rajastani</w:t>
      </w:r>
      <w:proofErr w:type="spellEnd"/>
      <w:r w:rsidRPr="003E2345">
        <w:rPr>
          <w:lang w:val="en-US"/>
        </w:rPr>
        <w:t xml:space="preserve"> and Gujarati. Calcutta: Superintendent Government Printing. 477 p.</w:t>
      </w:r>
    </w:p>
    <w:p w:rsidR="003D1FC9" w:rsidRPr="003E2345" w:rsidRDefault="003D1FC9" w:rsidP="003D1FC9">
      <w:pPr>
        <w:pStyle w:val="NormalYur1"/>
        <w:rPr>
          <w:lang w:val="en-US"/>
        </w:rPr>
      </w:pPr>
      <w:r w:rsidRPr="003E2345">
        <w:rPr>
          <w:lang w:val="en-US"/>
        </w:rPr>
        <w:t>1909      Linguistic Survey of India. Compiled and edited by G.A. Grierson. Vol. 3. Part 1. General Introduction, Specimens of the Tibetan Dialects, the Himalayan Dialects, and the North Assam Group. Calcutta: Superintendent Government Printing. 621 p.</w:t>
      </w:r>
    </w:p>
    <w:p w:rsidR="003D1FC9" w:rsidRPr="003E2345" w:rsidRDefault="003D1FC9" w:rsidP="003D1FC9">
      <w:pPr>
        <w:pStyle w:val="NormalYur1"/>
        <w:rPr>
          <w:lang w:val="en-US"/>
        </w:rPr>
      </w:pPr>
      <w:r w:rsidRPr="003E2345">
        <w:rPr>
          <w:lang w:val="en-US"/>
        </w:rPr>
        <w:t xml:space="preserve">1916      Linguistic Survey of India. Compiled and edited by G.A. Grierson. Vol. 9. Part 1. Specimens of Western </w:t>
      </w:r>
      <w:proofErr w:type="spellStart"/>
      <w:r w:rsidRPr="003E2345">
        <w:rPr>
          <w:lang w:val="en-US"/>
        </w:rPr>
        <w:t>Hindī</w:t>
      </w:r>
      <w:proofErr w:type="spellEnd"/>
      <w:r w:rsidRPr="003E2345">
        <w:rPr>
          <w:lang w:val="en-US"/>
        </w:rPr>
        <w:t xml:space="preserve"> and </w:t>
      </w:r>
      <w:proofErr w:type="spellStart"/>
      <w:r w:rsidRPr="003E2345">
        <w:rPr>
          <w:lang w:val="en-US"/>
        </w:rPr>
        <w:t>Pañjăbī</w:t>
      </w:r>
      <w:proofErr w:type="spellEnd"/>
      <w:r w:rsidRPr="003E2345">
        <w:rPr>
          <w:lang w:val="en-US"/>
        </w:rPr>
        <w:t>. Calcutta: Superintendent Government Printing. 842 p.</w:t>
      </w:r>
    </w:p>
    <w:p w:rsidR="003D1FC9" w:rsidRPr="002C303C" w:rsidRDefault="003D1FC9" w:rsidP="003D1FC9">
      <w:pPr>
        <w:pStyle w:val="NormalYur1"/>
        <w:rPr>
          <w:lang w:val="en-US"/>
        </w:rPr>
      </w:pPr>
      <w:r w:rsidRPr="002248DF">
        <w:rPr>
          <w:lang w:val="en-US"/>
        </w:rPr>
        <w:t xml:space="preserve">1916b    Linguistic Survey of India. Compiled and edited by G.A. Grierson. Vol. 9. Part 4. Specimens of the </w:t>
      </w:r>
      <w:proofErr w:type="spellStart"/>
      <w:r w:rsidRPr="002248DF">
        <w:rPr>
          <w:lang w:val="en-US"/>
        </w:rPr>
        <w:t>Pahāri</w:t>
      </w:r>
      <w:proofErr w:type="spellEnd"/>
      <w:r w:rsidRPr="002248DF">
        <w:rPr>
          <w:lang w:val="en-US"/>
        </w:rPr>
        <w:t xml:space="preserve"> Languages and </w:t>
      </w:r>
      <w:proofErr w:type="spellStart"/>
      <w:r w:rsidRPr="002248DF">
        <w:rPr>
          <w:lang w:val="en-US"/>
        </w:rPr>
        <w:t>Gujuri</w:t>
      </w:r>
      <w:proofErr w:type="spellEnd"/>
      <w:r w:rsidRPr="002248DF">
        <w:rPr>
          <w:lang w:val="en-US"/>
        </w:rPr>
        <w:t xml:space="preserve">. Calcutta: Superintendent Government Printing. </w:t>
      </w:r>
      <w:r w:rsidRPr="002C303C">
        <w:rPr>
          <w:lang w:val="en-US"/>
        </w:rPr>
        <w:t>929 p.</w:t>
      </w:r>
    </w:p>
    <w:p w:rsidR="003D1FC9" w:rsidRPr="007802B7" w:rsidRDefault="003D1FC9" w:rsidP="003D1FC9">
      <w:pPr>
        <w:pStyle w:val="NormalYur1"/>
        <w:rPr>
          <w:lang w:val="en-US"/>
        </w:rPr>
      </w:pPr>
      <w:r w:rsidRPr="007802B7">
        <w:rPr>
          <w:lang w:val="en-US"/>
        </w:rPr>
        <w:t xml:space="preserve">1919a    Linguistic Survey of India. Compiled and edited by G.A. Grierson. Vol. 8. Part 1. Specimens of </w:t>
      </w:r>
      <w:proofErr w:type="spellStart"/>
      <w:r w:rsidRPr="007802B7">
        <w:rPr>
          <w:lang w:val="en-US"/>
        </w:rPr>
        <w:t>Sindhī</w:t>
      </w:r>
      <w:proofErr w:type="spellEnd"/>
      <w:r w:rsidRPr="007802B7">
        <w:rPr>
          <w:lang w:val="en-US"/>
        </w:rPr>
        <w:t xml:space="preserve"> and </w:t>
      </w:r>
      <w:proofErr w:type="spellStart"/>
      <w:r w:rsidRPr="007802B7">
        <w:rPr>
          <w:lang w:val="en-US"/>
        </w:rPr>
        <w:t>Lahndā</w:t>
      </w:r>
      <w:proofErr w:type="spellEnd"/>
      <w:r w:rsidRPr="007802B7">
        <w:rPr>
          <w:lang w:val="en-US"/>
        </w:rPr>
        <w:t>. Calcutta: Superintendent Government Printing. 600 p.</w:t>
      </w:r>
    </w:p>
    <w:p w:rsidR="003D1FC9" w:rsidRPr="007802B7" w:rsidRDefault="003D1FC9" w:rsidP="003D1FC9">
      <w:pPr>
        <w:pStyle w:val="NormalYur1"/>
        <w:rPr>
          <w:lang w:val="en-US"/>
        </w:rPr>
      </w:pPr>
      <w:r w:rsidRPr="007802B7">
        <w:rPr>
          <w:lang w:val="en-US"/>
        </w:rPr>
        <w:t xml:space="preserve">1919b    Linguistic Survey of India. Compiled and edited by G.A. Grierson. Vol. 8. Part II. Specimens of the Dardic or </w:t>
      </w:r>
      <w:proofErr w:type="spellStart"/>
      <w:r w:rsidRPr="007802B7">
        <w:rPr>
          <w:lang w:val="en-US"/>
        </w:rPr>
        <w:t>Piśacha</w:t>
      </w:r>
      <w:proofErr w:type="spellEnd"/>
      <w:r w:rsidRPr="007802B7">
        <w:rPr>
          <w:lang w:val="en-US"/>
        </w:rPr>
        <w:t xml:space="preserve"> Languages (including </w:t>
      </w:r>
      <w:proofErr w:type="spellStart"/>
      <w:r w:rsidRPr="007802B7">
        <w:rPr>
          <w:lang w:val="en-US"/>
        </w:rPr>
        <w:t>Kāshmīrī</w:t>
      </w:r>
      <w:proofErr w:type="spellEnd"/>
      <w:r w:rsidRPr="007802B7">
        <w:rPr>
          <w:lang w:val="en-US"/>
        </w:rPr>
        <w:t>). Calcutta: Superintendent Government Printing. 562 p.</w:t>
      </w:r>
    </w:p>
    <w:p w:rsidR="003D1FC9" w:rsidRPr="002C303C" w:rsidRDefault="003D1FC9" w:rsidP="003D1FC9">
      <w:pPr>
        <w:pStyle w:val="NormalYur1"/>
        <w:rPr>
          <w:lang w:val="en-US"/>
        </w:rPr>
      </w:pPr>
      <w:r w:rsidRPr="00AC5867">
        <w:rPr>
          <w:lang w:val="en-US"/>
        </w:rPr>
        <w:t xml:space="preserve">1920      </w:t>
      </w:r>
      <w:proofErr w:type="spellStart"/>
      <w:r w:rsidRPr="00AC5867">
        <w:rPr>
          <w:lang w:val="en-US"/>
        </w:rPr>
        <w:t>Ishkashimi</w:t>
      </w:r>
      <w:proofErr w:type="spellEnd"/>
      <w:r w:rsidRPr="00AC5867">
        <w:rPr>
          <w:lang w:val="en-US"/>
        </w:rPr>
        <w:t xml:space="preserve">, Zebaki, and </w:t>
      </w:r>
      <w:proofErr w:type="spellStart"/>
      <w:r w:rsidRPr="00AC5867">
        <w:rPr>
          <w:lang w:val="en-US"/>
        </w:rPr>
        <w:t>Yazgulami</w:t>
      </w:r>
      <w:proofErr w:type="spellEnd"/>
      <w:r w:rsidRPr="00AC5867">
        <w:rPr>
          <w:lang w:val="en-US"/>
        </w:rPr>
        <w:t xml:space="preserve">. An Account of Three </w:t>
      </w:r>
      <w:proofErr w:type="spellStart"/>
      <w:r w:rsidRPr="00AC5867">
        <w:rPr>
          <w:lang w:val="en-US"/>
        </w:rPr>
        <w:t>Eranian</w:t>
      </w:r>
      <w:proofErr w:type="spellEnd"/>
      <w:r w:rsidRPr="00AC5867">
        <w:rPr>
          <w:lang w:val="en-US"/>
        </w:rPr>
        <w:t xml:space="preserve"> Dialects. </w:t>
      </w:r>
      <w:r w:rsidRPr="002C303C">
        <w:rPr>
          <w:lang w:val="en-US"/>
        </w:rPr>
        <w:t>London: Royal Asiatic Society. 128 p.</w:t>
      </w:r>
    </w:p>
    <w:p w:rsidR="003D1FC9" w:rsidRPr="00202EF7" w:rsidRDefault="003D1FC9" w:rsidP="003D1FC9">
      <w:pPr>
        <w:pStyle w:val="NormalYur1"/>
        <w:rPr>
          <w:lang w:val="en-US"/>
        </w:rPr>
      </w:pPr>
      <w:r w:rsidRPr="00202EF7">
        <w:rPr>
          <w:lang w:val="en-US"/>
        </w:rPr>
        <w:lastRenderedPageBreak/>
        <w:t xml:space="preserve">1921      Linguistic Survey of India. Compiled and edited by G.A. Grierson. Vol. 10. Part II. Specimens of Languages of the </w:t>
      </w:r>
      <w:proofErr w:type="spellStart"/>
      <w:r w:rsidRPr="00202EF7">
        <w:rPr>
          <w:lang w:val="en-US"/>
        </w:rPr>
        <w:t>Eranian</w:t>
      </w:r>
      <w:proofErr w:type="spellEnd"/>
      <w:r w:rsidRPr="00202EF7">
        <w:rPr>
          <w:lang w:val="en-US"/>
        </w:rPr>
        <w:t xml:space="preserve"> Family. Calcutta: Superintendent Government Printing. 531 p.</w:t>
      </w:r>
    </w:p>
    <w:p w:rsidR="003D1FC9" w:rsidRPr="002C303C" w:rsidRDefault="003D1FC9" w:rsidP="003D1FC9">
      <w:pPr>
        <w:pStyle w:val="NormalYur1"/>
        <w:rPr>
          <w:lang w:val="en-US"/>
        </w:rPr>
      </w:pPr>
      <w:r w:rsidRPr="00CC50CB">
        <w:rPr>
          <w:lang w:val="en-US"/>
        </w:rPr>
        <w:t xml:space="preserve">1932      A Dictionary of the Kashmiri language. Calcutta: Asiatic Society of Bengal. </w:t>
      </w:r>
      <w:r w:rsidRPr="002C303C">
        <w:rPr>
          <w:lang w:val="en-US"/>
        </w:rPr>
        <w:t>1252 p.</w:t>
      </w:r>
    </w:p>
    <w:p w:rsidR="003D1FC9" w:rsidRPr="006D3300" w:rsidRDefault="003D1FC9" w:rsidP="003D1FC9">
      <w:pPr>
        <w:pStyle w:val="NormalMaiTimesNewRoman"/>
      </w:pPr>
      <w:r w:rsidRPr="006D3300">
        <w:t>Griffin-Pierce, Trudy</w:t>
      </w:r>
    </w:p>
    <w:p w:rsidR="003D1FC9" w:rsidRPr="006D3300" w:rsidRDefault="003D1FC9" w:rsidP="003D1FC9">
      <w:pPr>
        <w:pStyle w:val="StyleNormalYurTimesNewRoman1"/>
        <w:rPr>
          <w:rStyle w:val="StyleNormalYurTimesNewRoman2Char"/>
        </w:rPr>
      </w:pPr>
      <w:r w:rsidRPr="006D3300">
        <w:t>1992      Earth Is My Mother, Sky Is My Father. Space, Time, and Astronomy in Navajo Sandpainting. Albuquerque: U</w:t>
      </w:r>
      <w:r w:rsidRPr="006D3300">
        <w:rPr>
          <w:rStyle w:val="StyleNormalYurTimesNewRoman2Char"/>
        </w:rPr>
        <w:t>niversity of New Mexico Press. 236 p.</w:t>
      </w:r>
    </w:p>
    <w:p w:rsidR="003D1FC9" w:rsidRDefault="003D1FC9" w:rsidP="003D1FC9">
      <w:pPr>
        <w:pStyle w:val="NormalMaiTimesNewRoman"/>
      </w:pPr>
      <w:r>
        <w:t>Griffis, William Elliot</w:t>
      </w:r>
    </w:p>
    <w:p w:rsidR="003D1FC9" w:rsidRPr="003C4EE2" w:rsidRDefault="003D1FC9" w:rsidP="003D1FC9">
      <w:pPr>
        <w:pStyle w:val="NormalYur1"/>
        <w:rPr>
          <w:lang w:val="en-US"/>
        </w:rPr>
      </w:pPr>
      <w:r w:rsidRPr="003C4EE2">
        <w:rPr>
          <w:lang w:val="en-US"/>
        </w:rPr>
        <w:t xml:space="preserve">1918      Dutch Fairy Tales </w:t>
      </w:r>
      <w:r>
        <w:rPr>
          <w:lang w:val="en-US"/>
        </w:rPr>
        <w:t>for</w:t>
      </w:r>
      <w:r w:rsidRPr="003C4EE2">
        <w:rPr>
          <w:lang w:val="en-US"/>
        </w:rPr>
        <w:t xml:space="preserve"> Young Folks. New York: Thomas Y. Crowell Co. 220 p. </w:t>
      </w:r>
    </w:p>
    <w:p w:rsidR="002F1D0D" w:rsidRDefault="002F1D0D" w:rsidP="002F1D0D">
      <w:pPr>
        <w:pStyle w:val="NormalMaiTimesNewRoman"/>
      </w:pPr>
      <w:r>
        <w:t>Griffiths, Walter G.</w:t>
      </w:r>
    </w:p>
    <w:p w:rsidR="002F1D0D" w:rsidRPr="002F1D0D" w:rsidRDefault="002F1D0D" w:rsidP="002F1D0D">
      <w:pPr>
        <w:pStyle w:val="NormalYur1"/>
        <w:rPr>
          <w:lang w:val="en-US"/>
        </w:rPr>
      </w:pPr>
      <w:r w:rsidRPr="002F1D0D">
        <w:rPr>
          <w:lang w:val="en-US"/>
        </w:rPr>
        <w:t>1946      The Kol Tribe of Central India. Calcutta: The Asiatic Society. 333 p.</w:t>
      </w:r>
    </w:p>
    <w:p w:rsidR="003D1FC9" w:rsidRDefault="003D1FC9" w:rsidP="003D1FC9">
      <w:pPr>
        <w:pStyle w:val="NormalMaiTimesNewRoman"/>
      </w:pPr>
      <w:r>
        <w:t>Griggs, William C.</w:t>
      </w:r>
    </w:p>
    <w:p w:rsidR="003D1FC9" w:rsidRDefault="003D1FC9" w:rsidP="003D1FC9">
      <w:pPr>
        <w:pStyle w:val="StyleNormalYurTimesNewRoman0"/>
      </w:pPr>
      <w:r>
        <w:t>1902      Shan Folk Lore Stories from the Hill and Water Country. eBook. 108 p.</w:t>
      </w:r>
    </w:p>
    <w:p w:rsidR="003D1FC9" w:rsidRDefault="003D1FC9" w:rsidP="003D1FC9">
      <w:pPr>
        <w:pStyle w:val="NormalMai"/>
      </w:pPr>
      <w:r>
        <w:t>Grigoreva, Nina</w:t>
      </w:r>
    </w:p>
    <w:p w:rsidR="003D1FC9" w:rsidRPr="002C303C" w:rsidRDefault="003D1FC9" w:rsidP="003D1FC9">
      <w:pPr>
        <w:pStyle w:val="NormalYur1"/>
        <w:rPr>
          <w:lang w:val="en-US"/>
        </w:rPr>
      </w:pPr>
      <w:r w:rsidRPr="00F808A2">
        <w:rPr>
          <w:lang w:val="en-US"/>
        </w:rPr>
        <w:t xml:space="preserve">2019      “The Muong epic cycle of ‘The birth of the earth and water’: main themes, motifs, and cultural heroes”. </w:t>
      </w:r>
      <w:r w:rsidRPr="002C303C">
        <w:rPr>
          <w:lang w:val="en-US"/>
        </w:rPr>
        <w:t>Folklore (Tartu) 75: 47-71.</w:t>
      </w:r>
    </w:p>
    <w:p w:rsidR="003D1FC9" w:rsidRPr="006D3300" w:rsidRDefault="003D1FC9" w:rsidP="003D1FC9">
      <w:pPr>
        <w:pStyle w:val="NormalMaiTimesNewRoman"/>
      </w:pPr>
      <w:r w:rsidRPr="006D3300">
        <w:t>Grimble, Arthur</w:t>
      </w:r>
    </w:p>
    <w:p w:rsidR="003D1FC9" w:rsidRPr="002C303C" w:rsidRDefault="003D1FC9" w:rsidP="003D1FC9">
      <w:pPr>
        <w:pStyle w:val="NormalYur1"/>
        <w:rPr>
          <w:lang w:val="en-US"/>
        </w:rPr>
      </w:pPr>
      <w:r w:rsidRPr="00BB791A">
        <w:rPr>
          <w:lang w:val="en-US"/>
        </w:rPr>
        <w:t>1922      “Myths from the Gilbert Is</w:t>
      </w:r>
      <w:r w:rsidRPr="002C303C">
        <w:rPr>
          <w:lang w:val="en-US"/>
        </w:rPr>
        <w:t>lands”. Folk-Lore 33(1):91-112.</w:t>
      </w:r>
    </w:p>
    <w:p w:rsidR="003D1FC9" w:rsidRPr="002C303C" w:rsidRDefault="003D1FC9" w:rsidP="003D1FC9">
      <w:pPr>
        <w:pStyle w:val="NormalYur1"/>
        <w:rPr>
          <w:lang w:val="en-US"/>
        </w:rPr>
      </w:pPr>
      <w:r w:rsidRPr="002C303C">
        <w:rPr>
          <w:lang w:val="en-US"/>
        </w:rPr>
        <w:t>1923      “Myths from the Gilbert Islands, II”. Folk-Lore 34(4):370-374.</w:t>
      </w:r>
    </w:p>
    <w:p w:rsidR="003D1FC9" w:rsidRDefault="003D1FC9" w:rsidP="003D1FC9">
      <w:pPr>
        <w:pStyle w:val="NormalMai"/>
      </w:pPr>
      <w:r>
        <w:t>Grim, Mohamed</w:t>
      </w:r>
    </w:p>
    <w:p w:rsidR="003D1FC9" w:rsidRPr="006D1331" w:rsidRDefault="003D1FC9" w:rsidP="003D1FC9">
      <w:pPr>
        <w:pStyle w:val="NormalYur1"/>
        <w:rPr>
          <w:lang w:val="en-US"/>
        </w:rPr>
      </w:pPr>
      <w:r w:rsidRPr="006D1331">
        <w:rPr>
          <w:lang w:val="en-US"/>
        </w:rPr>
        <w:t xml:space="preserve">1983      Der </w:t>
      </w:r>
      <w:proofErr w:type="spellStart"/>
      <w:r w:rsidRPr="006D1331">
        <w:rPr>
          <w:lang w:val="en-US"/>
        </w:rPr>
        <w:t>Gewittervogel</w:t>
      </w:r>
      <w:proofErr w:type="spellEnd"/>
      <w:r w:rsidRPr="006D1331">
        <w:rPr>
          <w:lang w:val="en-US"/>
        </w:rPr>
        <w:t xml:space="preserve">. Märchen der Berber </w:t>
      </w:r>
      <w:proofErr w:type="spellStart"/>
      <w:r w:rsidRPr="006D1331">
        <w:rPr>
          <w:lang w:val="en-US"/>
        </w:rPr>
        <w:t>Algeriens</w:t>
      </w:r>
      <w:proofErr w:type="spellEnd"/>
      <w:r w:rsidRPr="006D1331">
        <w:rPr>
          <w:lang w:val="en-US"/>
        </w:rPr>
        <w:t>. Berlin: Edition Orient. 141 S.</w:t>
      </w:r>
    </w:p>
    <w:p w:rsidR="003D1FC9" w:rsidRPr="006D3300" w:rsidRDefault="003D1FC9" w:rsidP="003D1FC9">
      <w:pPr>
        <w:pStyle w:val="NormalMaiTimesNewRoman"/>
      </w:pPr>
      <w:r w:rsidRPr="006D3300">
        <w:t>Grimm, Jacob</w:t>
      </w:r>
    </w:p>
    <w:p w:rsidR="003D1FC9" w:rsidRPr="002C303C" w:rsidRDefault="003D1FC9" w:rsidP="003D1FC9">
      <w:pPr>
        <w:pStyle w:val="NormalYur1"/>
        <w:rPr>
          <w:lang w:val="en-US"/>
        </w:rPr>
      </w:pPr>
      <w:r w:rsidRPr="002C303C">
        <w:rPr>
          <w:lang w:val="en-US"/>
        </w:rPr>
        <w:t xml:space="preserve">1883      Teutonic Mythology. Translated from Fourth Edition by James Steven Stallybrass. Vol. 1-4. London: George Bell &amp; Sons. 1887 p. </w:t>
      </w:r>
    </w:p>
    <w:p w:rsidR="003D1FC9" w:rsidRPr="006D3300" w:rsidRDefault="003D1FC9" w:rsidP="003D1FC9">
      <w:pPr>
        <w:pStyle w:val="NormalMaiTimesNewRoman"/>
      </w:pPr>
      <w:r w:rsidRPr="006D3300">
        <w:t>Grimm, Wilhelm, &amp; Jacob Grimm</w:t>
      </w:r>
    </w:p>
    <w:p w:rsidR="00E23488" w:rsidRPr="00E23488" w:rsidRDefault="00E23488" w:rsidP="00E23488">
      <w:pPr>
        <w:pStyle w:val="NormalYur1"/>
        <w:rPr>
          <w:shd w:val="clear" w:color="auto" w:fill="FFFFFF"/>
          <w:lang w:val="en-US"/>
        </w:rPr>
      </w:pPr>
      <w:r w:rsidRPr="00E23488">
        <w:rPr>
          <w:lang w:val="en-US"/>
        </w:rPr>
        <w:t xml:space="preserve">1816      </w:t>
      </w:r>
      <w:r w:rsidRPr="00E23488">
        <w:rPr>
          <w:shd w:val="clear" w:color="auto" w:fill="FFFFFF"/>
          <w:lang w:val="en-US"/>
        </w:rPr>
        <w:t xml:space="preserve">Deutsche Sagen. </w:t>
      </w:r>
      <w:proofErr w:type="spellStart"/>
      <w:r w:rsidRPr="00E23488">
        <w:rPr>
          <w:shd w:val="clear" w:color="auto" w:fill="FFFFFF"/>
          <w:lang w:val="en-US"/>
        </w:rPr>
        <w:t>Erster</w:t>
      </w:r>
      <w:proofErr w:type="spellEnd"/>
      <w:r w:rsidRPr="00E23488">
        <w:rPr>
          <w:shd w:val="clear" w:color="auto" w:fill="FFFFFF"/>
          <w:lang w:val="en-US"/>
        </w:rPr>
        <w:t xml:space="preserve"> Band. Berlin: in der </w:t>
      </w:r>
      <w:proofErr w:type="spellStart"/>
      <w:r w:rsidRPr="00E23488">
        <w:rPr>
          <w:shd w:val="clear" w:color="auto" w:fill="FFFFFF"/>
          <w:lang w:val="en-US"/>
        </w:rPr>
        <w:t>Nikolaischen</w:t>
      </w:r>
      <w:proofErr w:type="spellEnd"/>
      <w:r w:rsidRPr="00E23488">
        <w:rPr>
          <w:shd w:val="clear" w:color="auto" w:fill="FFFFFF"/>
          <w:lang w:val="en-US"/>
        </w:rPr>
        <w:t xml:space="preserve"> </w:t>
      </w:r>
      <w:proofErr w:type="spellStart"/>
      <w:r w:rsidRPr="00E23488">
        <w:rPr>
          <w:shd w:val="clear" w:color="auto" w:fill="FFFFFF"/>
          <w:lang w:val="en-US"/>
        </w:rPr>
        <w:t>Buchhandlung</w:t>
      </w:r>
      <w:proofErr w:type="spellEnd"/>
      <w:r w:rsidRPr="00E23488">
        <w:rPr>
          <w:shd w:val="clear" w:color="auto" w:fill="FFFFFF"/>
          <w:lang w:val="en-US"/>
        </w:rPr>
        <w:t xml:space="preserve">. 464 S. </w:t>
      </w:r>
    </w:p>
    <w:p w:rsidR="006B7A43" w:rsidRPr="006B7A43" w:rsidRDefault="001C4527" w:rsidP="006B7A43">
      <w:pPr>
        <w:pStyle w:val="NormalYur1"/>
        <w:rPr>
          <w:lang w:val="en-US"/>
        </w:rPr>
      </w:pPr>
      <w:r>
        <w:rPr>
          <w:lang w:val="en-US"/>
        </w:rPr>
        <w:t>1854-19</w:t>
      </w:r>
      <w:r w:rsidR="006B7A43">
        <w:rPr>
          <w:lang w:val="en-US"/>
        </w:rPr>
        <w:t>61</w:t>
      </w:r>
      <w:r w:rsidR="006B7A43" w:rsidRPr="006B7A43">
        <w:rPr>
          <w:lang w:val="en-US"/>
        </w:rPr>
        <w:t xml:space="preserve">  </w:t>
      </w:r>
      <w:proofErr w:type="spellStart"/>
      <w:r w:rsidR="006B7A43" w:rsidRPr="006B7A43">
        <w:rPr>
          <w:lang w:val="en-US"/>
        </w:rPr>
        <w:t>Deutsches</w:t>
      </w:r>
      <w:proofErr w:type="spellEnd"/>
      <w:r w:rsidR="006B7A43" w:rsidRPr="006B7A43">
        <w:rPr>
          <w:lang w:val="en-US"/>
        </w:rPr>
        <w:t xml:space="preserve"> </w:t>
      </w:r>
      <w:proofErr w:type="spellStart"/>
      <w:r w:rsidR="006B7A43" w:rsidRPr="006B7A43">
        <w:rPr>
          <w:lang w:val="en-US"/>
        </w:rPr>
        <w:t>Wörterbuch</w:t>
      </w:r>
      <w:proofErr w:type="spellEnd"/>
      <w:r w:rsidR="006B7A43" w:rsidRPr="006B7A43">
        <w:rPr>
          <w:lang w:val="en-US"/>
        </w:rPr>
        <w:t xml:space="preserve"> von Jakob Grimm und Wilhelm Grimm. Bd 1-16. Leipzig: Verlag von S. Hirzel. </w:t>
      </w:r>
      <w:proofErr w:type="spellStart"/>
      <w:r w:rsidR="006B7A43" w:rsidRPr="006B7A43">
        <w:rPr>
          <w:lang w:val="en-US"/>
        </w:rPr>
        <w:t>D</w:t>
      </w:r>
      <w:r w:rsidR="006B7A43" w:rsidRPr="006B7A43">
        <w:rPr>
          <w:rFonts w:ascii="komplett" w:hAnsi="komplett"/>
          <w:color w:val="000000"/>
          <w:shd w:val="clear" w:color="auto" w:fill="FDF9F2"/>
          <w:lang w:val="en-US"/>
        </w:rPr>
        <w:t>igitalisierte</w:t>
      </w:r>
      <w:proofErr w:type="spellEnd"/>
      <w:r w:rsidR="006B7A43" w:rsidRPr="006B7A43">
        <w:rPr>
          <w:rFonts w:ascii="komplett" w:hAnsi="komplett"/>
          <w:color w:val="000000"/>
          <w:shd w:val="clear" w:color="auto" w:fill="FDF9F2"/>
          <w:lang w:val="en-US"/>
        </w:rPr>
        <w:t xml:space="preserve"> </w:t>
      </w:r>
      <w:proofErr w:type="spellStart"/>
      <w:r w:rsidR="006B7A43" w:rsidRPr="006B7A43">
        <w:rPr>
          <w:rFonts w:ascii="komplett" w:hAnsi="komplett"/>
          <w:color w:val="000000"/>
          <w:shd w:val="clear" w:color="auto" w:fill="FDF9F2"/>
          <w:lang w:val="en-US"/>
        </w:rPr>
        <w:t>Fassung</w:t>
      </w:r>
      <w:proofErr w:type="spellEnd"/>
      <w:r w:rsidR="006B7A43" w:rsidRPr="006B7A43">
        <w:rPr>
          <w:rFonts w:ascii="komplett" w:hAnsi="komplett"/>
          <w:color w:val="000000"/>
          <w:shd w:val="clear" w:color="auto" w:fill="FDF9F2"/>
          <w:lang w:val="en-US"/>
        </w:rPr>
        <w:t xml:space="preserve"> </w:t>
      </w:r>
      <w:proofErr w:type="spellStart"/>
      <w:r w:rsidR="006B7A43" w:rsidRPr="006B7A43">
        <w:rPr>
          <w:rFonts w:ascii="komplett" w:hAnsi="komplett"/>
          <w:color w:val="000000"/>
          <w:shd w:val="clear" w:color="auto" w:fill="FDF9F2"/>
          <w:lang w:val="en-US"/>
        </w:rPr>
        <w:t>im</w:t>
      </w:r>
      <w:proofErr w:type="spellEnd"/>
      <w:r w:rsidR="006B7A43" w:rsidRPr="006B7A43">
        <w:rPr>
          <w:rFonts w:ascii="komplett" w:hAnsi="komplett"/>
          <w:color w:val="000000"/>
          <w:shd w:val="clear" w:color="auto" w:fill="FDF9F2"/>
          <w:lang w:val="en-US"/>
        </w:rPr>
        <w:t> </w:t>
      </w:r>
      <w:proofErr w:type="spellStart"/>
      <w:r w:rsidR="006B7A43" w:rsidRPr="006B7A43">
        <w:rPr>
          <w:color w:val="000000"/>
          <w:lang w:val="en-US"/>
        </w:rPr>
        <w:t>Wörterbuchnetz</w:t>
      </w:r>
      <w:proofErr w:type="spellEnd"/>
      <w:r w:rsidR="006B7A43" w:rsidRPr="006B7A43">
        <w:rPr>
          <w:color w:val="000000"/>
          <w:lang w:val="en-US"/>
        </w:rPr>
        <w:t xml:space="preserve"> des Trier Center for Digital Humanities, Version 01/23.</w:t>
      </w:r>
    </w:p>
    <w:p w:rsidR="003D1FC9" w:rsidRPr="002C303C" w:rsidRDefault="003D1FC9" w:rsidP="003D1FC9">
      <w:pPr>
        <w:pStyle w:val="NormalYur1"/>
        <w:rPr>
          <w:lang w:val="en-US"/>
        </w:rPr>
      </w:pPr>
      <w:r>
        <w:rPr>
          <w:lang w:val="en-US"/>
        </w:rPr>
        <w:t>2002</w:t>
      </w:r>
      <w:r w:rsidRPr="00742E6E">
        <w:rPr>
          <w:lang w:val="en-US"/>
        </w:rPr>
        <w:t xml:space="preserve">      The Complete Fairy Tales of the Brothers Grimm. </w:t>
      </w:r>
      <w:r w:rsidRPr="002C303C">
        <w:rPr>
          <w:lang w:val="en-US"/>
        </w:rPr>
        <w:t xml:space="preserve">Translation and introduction by Jack Zipes. New York, Toronto, London, Sydney, </w:t>
      </w:r>
      <w:r w:rsidR="007D618A">
        <w:rPr>
          <w:lang w:val="en-US"/>
        </w:rPr>
        <w:t>Auckland</w:t>
      </w:r>
      <w:r w:rsidRPr="002C303C">
        <w:rPr>
          <w:lang w:val="en-US"/>
        </w:rPr>
        <w:t>: Bantam Books. 762 p.</w:t>
      </w:r>
    </w:p>
    <w:p w:rsidR="003D1FC9" w:rsidRPr="006D3300" w:rsidRDefault="003D1FC9" w:rsidP="003D1FC9">
      <w:pPr>
        <w:pStyle w:val="NormalMaiTimesNewRoman"/>
      </w:pPr>
      <w:r w:rsidRPr="006D3300">
        <w:t>Grinnell, George Bird</w:t>
      </w:r>
    </w:p>
    <w:p w:rsidR="003D1FC9" w:rsidRPr="006D3300" w:rsidRDefault="003D1FC9" w:rsidP="003D1FC9">
      <w:pPr>
        <w:pStyle w:val="StyleNormalYurTimesNewRoman1"/>
      </w:pPr>
      <w:r w:rsidRPr="006D3300">
        <w:t>1893a     "A Blackfoot Sun and Moon myth". Journal of American Folklore 6(20):44-47.</w:t>
      </w:r>
    </w:p>
    <w:p w:rsidR="003D1FC9" w:rsidRPr="006D3300" w:rsidRDefault="003D1FC9" w:rsidP="003D1FC9">
      <w:pPr>
        <w:pStyle w:val="StyleNormalYurTimesNewRoman1"/>
      </w:pPr>
      <w:r w:rsidRPr="006D3300">
        <w:t>1893b     "Pawnee mythology". Journal of American Folklore 6(21):113-130.</w:t>
      </w:r>
    </w:p>
    <w:p w:rsidR="003D1FC9" w:rsidRPr="002C303C" w:rsidRDefault="003D1FC9" w:rsidP="003D1FC9">
      <w:pPr>
        <w:pStyle w:val="NormalYur1"/>
        <w:rPr>
          <w:lang w:val="en-US"/>
        </w:rPr>
      </w:pPr>
      <w:r w:rsidRPr="002C303C">
        <w:rPr>
          <w:lang w:val="en-US"/>
        </w:rPr>
        <w:t>1894      "A Pawnee star myth". Journal of American Folklore 7(26):197-200.</w:t>
      </w:r>
    </w:p>
    <w:p w:rsidR="003D1FC9" w:rsidRPr="006D3300" w:rsidRDefault="003D1FC9" w:rsidP="003D1FC9">
      <w:pPr>
        <w:pStyle w:val="StyleNormalYurTimesNewRoman1"/>
      </w:pPr>
      <w:r w:rsidRPr="006D3300">
        <w:t>1903      "A Cheyenne obstacle myth". Journal of American Folklore 16(61):108-115.</w:t>
      </w:r>
    </w:p>
    <w:p w:rsidR="003D1FC9" w:rsidRPr="006D3300" w:rsidRDefault="003D1FC9" w:rsidP="003D1FC9">
      <w:pPr>
        <w:pStyle w:val="StyleNormalYurTimesNewRoman1"/>
      </w:pPr>
      <w:r w:rsidRPr="006D3300">
        <w:t>1907      "Some early Cheyenne tales". Journal of American Folklore 20(77-78):169-194.</w:t>
      </w:r>
    </w:p>
    <w:p w:rsidR="003D1FC9" w:rsidRPr="006D3300" w:rsidRDefault="003D1FC9" w:rsidP="003D1FC9">
      <w:pPr>
        <w:pStyle w:val="StyleNormalYurTimesNewRoman1"/>
      </w:pPr>
      <w:r w:rsidRPr="006D3300">
        <w:t>1908      "Some early Cheyenne tales". Journal of American Folklore 21(82):270-320.</w:t>
      </w:r>
    </w:p>
    <w:p w:rsidR="003D1FC9" w:rsidRPr="002C303C" w:rsidRDefault="003D1FC9" w:rsidP="003D1FC9">
      <w:pPr>
        <w:pStyle w:val="NormalYur1"/>
        <w:rPr>
          <w:lang w:val="en-US"/>
        </w:rPr>
      </w:pPr>
      <w:r w:rsidRPr="00FF3D0B">
        <w:rPr>
          <w:lang w:val="en-US"/>
        </w:rPr>
        <w:t xml:space="preserve">1926      By Cheyenne Campfires. New Haven: Yale University Press. </w:t>
      </w:r>
      <w:r w:rsidRPr="002C303C">
        <w:rPr>
          <w:lang w:val="en-US"/>
        </w:rPr>
        <w:t>305 p.</w:t>
      </w:r>
    </w:p>
    <w:p w:rsidR="003D1FC9" w:rsidRPr="006D3300" w:rsidRDefault="003D1FC9" w:rsidP="003D1FC9">
      <w:pPr>
        <w:pStyle w:val="StyleNormalYurTimesNewRoman1"/>
      </w:pPr>
      <w:r w:rsidRPr="006D3300">
        <w:t>1961      Pawnee Hero Stories and Folk-tales. Lincoln: University of Nebraska Press. (First printed in 1893). 417 p.</w:t>
      </w:r>
    </w:p>
    <w:p w:rsidR="003D1FC9" w:rsidRPr="006D3300" w:rsidRDefault="003D1FC9" w:rsidP="003D1FC9">
      <w:pPr>
        <w:pStyle w:val="StyleNormalYurTimesNewRoman1"/>
      </w:pPr>
      <w:r w:rsidRPr="006D3300">
        <w:lastRenderedPageBreak/>
        <w:t>1962      Blackfoot Lodge Tales. The Story of a Prairie People. Lincoln: University of Nebraska Press. 311 p.</w:t>
      </w:r>
    </w:p>
    <w:p w:rsidR="003D1FC9" w:rsidRPr="004839E9" w:rsidRDefault="003D1FC9" w:rsidP="003D1FC9">
      <w:pPr>
        <w:pStyle w:val="NormalMai2"/>
        <w:rPr>
          <w:lang w:val="en-US"/>
        </w:rPr>
      </w:pPr>
      <w:proofErr w:type="spellStart"/>
      <w:r w:rsidRPr="004839E9">
        <w:rPr>
          <w:lang w:val="en-US"/>
        </w:rPr>
        <w:t>Grisward</w:t>
      </w:r>
      <w:proofErr w:type="spellEnd"/>
      <w:r w:rsidRPr="004839E9">
        <w:rPr>
          <w:lang w:val="en-US"/>
        </w:rPr>
        <w:t xml:space="preserve">, Joël H. </w:t>
      </w:r>
    </w:p>
    <w:p w:rsidR="003D1FC9" w:rsidRPr="008850F4" w:rsidRDefault="003D1FC9" w:rsidP="003D1FC9">
      <w:pPr>
        <w:pStyle w:val="NormalYur1"/>
        <w:rPr>
          <w:lang w:val="en-US"/>
        </w:rPr>
      </w:pPr>
      <w:r w:rsidRPr="008850F4">
        <w:rPr>
          <w:lang w:val="en-US"/>
        </w:rPr>
        <w:t xml:space="preserve">1969      "Le motif de </w:t>
      </w:r>
      <w:proofErr w:type="spellStart"/>
      <w:r w:rsidRPr="008850F4">
        <w:rPr>
          <w:lang w:val="en-US"/>
        </w:rPr>
        <w:t>l’épée</w:t>
      </w:r>
      <w:proofErr w:type="spellEnd"/>
      <w:r w:rsidRPr="008850F4">
        <w:rPr>
          <w:lang w:val="en-US"/>
        </w:rPr>
        <w:t xml:space="preserve"> </w:t>
      </w:r>
      <w:proofErr w:type="spellStart"/>
      <w:r w:rsidRPr="008850F4">
        <w:rPr>
          <w:lang w:val="en-US"/>
        </w:rPr>
        <w:t>jetée</w:t>
      </w:r>
      <w:proofErr w:type="spellEnd"/>
      <w:r w:rsidRPr="008850F4">
        <w:rPr>
          <w:lang w:val="en-US"/>
        </w:rPr>
        <w:t xml:space="preserve"> au lac: la mort </w:t>
      </w:r>
      <w:proofErr w:type="spellStart"/>
      <w:r w:rsidRPr="008850F4">
        <w:rPr>
          <w:lang w:val="en-US"/>
        </w:rPr>
        <w:t>d’Artur</w:t>
      </w:r>
      <w:proofErr w:type="spellEnd"/>
      <w:r w:rsidRPr="008850F4">
        <w:rPr>
          <w:lang w:val="en-US"/>
        </w:rPr>
        <w:t xml:space="preserve"> et la mort de Batradz". Romania 90 (359): 289-340; 90 (360): 473-514.</w:t>
      </w:r>
    </w:p>
    <w:p w:rsidR="003D1FC9" w:rsidRPr="00932B6B" w:rsidRDefault="003D1FC9" w:rsidP="003D1FC9">
      <w:pPr>
        <w:pStyle w:val="NormalMaiTimesNewRoman"/>
      </w:pPr>
      <w:r w:rsidRPr="00932B6B">
        <w:t>Grohmann, Josef Virgil</w:t>
      </w:r>
    </w:p>
    <w:p w:rsidR="003D1FC9" w:rsidRDefault="003D1FC9" w:rsidP="003D1FC9">
      <w:pPr>
        <w:pStyle w:val="NormalYur1"/>
        <w:rPr>
          <w:lang w:val="nl-NL"/>
        </w:rPr>
      </w:pPr>
      <w:r w:rsidRPr="002C303C">
        <w:rPr>
          <w:lang w:val="en-US"/>
        </w:rPr>
        <w:t xml:space="preserve">2010      </w:t>
      </w:r>
      <w:proofErr w:type="spellStart"/>
      <w:r w:rsidRPr="002C303C">
        <w:rPr>
          <w:kern w:val="36"/>
          <w:lang w:val="en-US"/>
        </w:rPr>
        <w:t>Pověry</w:t>
      </w:r>
      <w:proofErr w:type="spellEnd"/>
      <w:r w:rsidRPr="002C303C">
        <w:rPr>
          <w:kern w:val="36"/>
          <w:lang w:val="en-US"/>
        </w:rPr>
        <w:t xml:space="preserve"> a </w:t>
      </w:r>
      <w:proofErr w:type="spellStart"/>
      <w:r w:rsidRPr="002C303C">
        <w:rPr>
          <w:kern w:val="36"/>
          <w:lang w:val="en-US"/>
        </w:rPr>
        <w:t>obyčeje</w:t>
      </w:r>
      <w:proofErr w:type="spellEnd"/>
      <w:r w:rsidRPr="002C303C">
        <w:rPr>
          <w:kern w:val="36"/>
          <w:lang w:val="en-US"/>
        </w:rPr>
        <w:t xml:space="preserve"> v </w:t>
      </w:r>
      <w:proofErr w:type="spellStart"/>
      <w:r w:rsidRPr="002C303C">
        <w:rPr>
          <w:kern w:val="36"/>
          <w:lang w:val="en-US"/>
        </w:rPr>
        <w:t>Čechách</w:t>
      </w:r>
      <w:proofErr w:type="spellEnd"/>
      <w:r w:rsidRPr="002C303C">
        <w:rPr>
          <w:kern w:val="36"/>
          <w:lang w:val="en-US"/>
        </w:rPr>
        <w:t xml:space="preserve"> a </w:t>
      </w:r>
      <w:proofErr w:type="spellStart"/>
      <w:r w:rsidRPr="002C303C">
        <w:rPr>
          <w:kern w:val="36"/>
          <w:lang w:val="en-US"/>
        </w:rPr>
        <w:t>na</w:t>
      </w:r>
      <w:proofErr w:type="spellEnd"/>
      <w:r w:rsidRPr="002C303C">
        <w:rPr>
          <w:kern w:val="36"/>
          <w:lang w:val="en-US"/>
        </w:rPr>
        <w:t xml:space="preserve"> </w:t>
      </w:r>
      <w:proofErr w:type="spellStart"/>
      <w:r w:rsidRPr="002C303C">
        <w:rPr>
          <w:kern w:val="36"/>
          <w:lang w:val="en-US"/>
        </w:rPr>
        <w:t>Moravě</w:t>
      </w:r>
      <w:proofErr w:type="spellEnd"/>
      <w:r w:rsidRPr="002C303C">
        <w:rPr>
          <w:kern w:val="36"/>
          <w:lang w:val="en-US"/>
        </w:rPr>
        <w:t>. Praha: Fabula. 288 s.</w:t>
      </w:r>
    </w:p>
    <w:p w:rsidR="003D1FC9" w:rsidRDefault="003D1FC9" w:rsidP="003D1FC9">
      <w:pPr>
        <w:pStyle w:val="NormalMaiTimesNewRoman"/>
      </w:pPr>
      <w:r w:rsidRPr="006426A4">
        <w:rPr>
          <w:lang w:val="nl-NL"/>
        </w:rPr>
        <w:t>Gr</w:t>
      </w:r>
      <w:proofErr w:type="spellStart"/>
      <w:r w:rsidRPr="006426A4">
        <w:t>ønnow</w:t>
      </w:r>
      <w:proofErr w:type="spellEnd"/>
      <w:r>
        <w:t>, Bjarne</w:t>
      </w:r>
    </w:p>
    <w:p w:rsidR="003D1FC9" w:rsidRPr="002C303C" w:rsidRDefault="003D1FC9" w:rsidP="003D1FC9">
      <w:pPr>
        <w:pStyle w:val="NormalYur1"/>
        <w:rPr>
          <w:lang w:val="en-US"/>
        </w:rPr>
      </w:pPr>
      <w:r w:rsidRPr="002C303C">
        <w:rPr>
          <w:lang w:val="en-US"/>
        </w:rPr>
        <w:t>2009      "Blessing and horrors of the interior: ethno-historical studies of Inuit perceptions concerning the inland regions of West Greenland"</w:t>
      </w:r>
      <w:r w:rsidRPr="002C303C">
        <w:rPr>
          <w:bCs/>
          <w:lang w:val="en-US"/>
        </w:rPr>
        <w:t xml:space="preserve"> //</w:t>
      </w:r>
      <w:r w:rsidRPr="002C303C">
        <w:rPr>
          <w:lang w:val="en-US"/>
        </w:rPr>
        <w:t xml:space="preserve"> Arctic Anthro. 46(1-2):191-201.</w:t>
      </w:r>
    </w:p>
    <w:p w:rsidR="003D1FC9" w:rsidRPr="006D3300" w:rsidRDefault="003D1FC9" w:rsidP="003D1FC9">
      <w:pPr>
        <w:pStyle w:val="NormalMaiTimesNewRoman"/>
      </w:pPr>
      <w:proofErr w:type="spellStart"/>
      <w:r w:rsidRPr="006D3300">
        <w:t>Grottanelli</w:t>
      </w:r>
      <w:proofErr w:type="spellEnd"/>
      <w:r w:rsidRPr="006D3300">
        <w:t>, Vinigi L.</w:t>
      </w:r>
    </w:p>
    <w:p w:rsidR="003D1FC9" w:rsidRPr="002C303C" w:rsidRDefault="003D1FC9" w:rsidP="003D1FC9">
      <w:pPr>
        <w:pStyle w:val="NormalYur1"/>
        <w:rPr>
          <w:lang w:val="en-US"/>
        </w:rPr>
      </w:pPr>
      <w:r w:rsidRPr="002C303C">
        <w:rPr>
          <w:lang w:val="en-US"/>
        </w:rPr>
        <w:t xml:space="preserve">1967      "Nzema high gods". </w:t>
      </w:r>
      <w:proofErr w:type="spellStart"/>
      <w:r w:rsidRPr="002C303C">
        <w:rPr>
          <w:lang w:val="en-US"/>
        </w:rPr>
        <w:t>Paiduema</w:t>
      </w:r>
      <w:proofErr w:type="spellEnd"/>
      <w:r w:rsidRPr="002C303C">
        <w:rPr>
          <w:lang w:val="en-US"/>
        </w:rPr>
        <w:t xml:space="preserve"> 13:32-42.</w:t>
      </w:r>
    </w:p>
    <w:p w:rsidR="003D1FC9" w:rsidRPr="002C303C" w:rsidRDefault="003D1FC9" w:rsidP="003D1FC9">
      <w:pPr>
        <w:pStyle w:val="NormalYur1"/>
        <w:rPr>
          <w:lang w:val="en-US"/>
        </w:rPr>
      </w:pPr>
      <w:r w:rsidRPr="002C303C">
        <w:rPr>
          <w:lang w:val="en-US"/>
        </w:rPr>
        <w:t xml:space="preserve">1989      "On the origin of things. Some Nzema versions (Ghana)". </w:t>
      </w:r>
      <w:proofErr w:type="spellStart"/>
      <w:r w:rsidRPr="002C303C">
        <w:rPr>
          <w:lang w:val="en-US"/>
        </w:rPr>
        <w:t>Paideuma</w:t>
      </w:r>
      <w:proofErr w:type="spellEnd"/>
      <w:r w:rsidRPr="002C303C">
        <w:rPr>
          <w:lang w:val="en-US"/>
        </w:rPr>
        <w:t xml:space="preserve"> 35:83-92.</w:t>
      </w:r>
    </w:p>
    <w:p w:rsidR="006C6459" w:rsidRDefault="006C6459" w:rsidP="006C6459">
      <w:pPr>
        <w:pStyle w:val="NormalMai"/>
      </w:pPr>
      <w:r>
        <w:t>Grove, E.N.N.</w:t>
      </w:r>
    </w:p>
    <w:p w:rsidR="006C6459" w:rsidRPr="006C6459" w:rsidRDefault="006C6459" w:rsidP="006C6459">
      <w:pPr>
        <w:pStyle w:val="NormalYur1"/>
        <w:rPr>
          <w:lang w:val="en-US"/>
        </w:rPr>
      </w:pPr>
      <w:r w:rsidRPr="006C6459">
        <w:rPr>
          <w:lang w:val="en-US"/>
        </w:rPr>
        <w:t>1919      “Customs of the Acholi”. Sudan Notes and Records 2(3): 157-182.</w:t>
      </w:r>
    </w:p>
    <w:p w:rsidR="003D1FC9" w:rsidRPr="006D3300" w:rsidRDefault="003D1FC9" w:rsidP="003D1FC9">
      <w:pPr>
        <w:pStyle w:val="NormalMaiTimesNewRoman"/>
      </w:pPr>
      <w:r w:rsidRPr="006D3300">
        <w:t xml:space="preserve">Grubb, W. </w:t>
      </w:r>
      <w:proofErr w:type="spellStart"/>
      <w:r w:rsidRPr="006D3300">
        <w:t>Barbrooke</w:t>
      </w:r>
      <w:proofErr w:type="spellEnd"/>
    </w:p>
    <w:p w:rsidR="003D1FC9" w:rsidRDefault="003D1FC9" w:rsidP="003D1FC9">
      <w:pPr>
        <w:pStyle w:val="StyleNormalYurTimesNewRoman1"/>
        <w:rPr>
          <w:rStyle w:val="StyleNormalYurTimesNewRomanChar0"/>
        </w:rPr>
      </w:pPr>
      <w:r w:rsidRPr="006D3300">
        <w:t>1911      An Unknown People in an Unknown Land. London</w:t>
      </w:r>
      <w:r>
        <w:rPr>
          <w:rStyle w:val="StyleNormalYurTimesNewRomanChar0"/>
        </w:rPr>
        <w:t>: Seeley, Service &amp; Co. 330 p.</w:t>
      </w:r>
    </w:p>
    <w:p w:rsidR="003D1FC9" w:rsidRPr="006D3300" w:rsidRDefault="003D1FC9" w:rsidP="003D1FC9">
      <w:pPr>
        <w:pStyle w:val="StyleNormalYurTimesNewRoman1"/>
      </w:pPr>
      <w:r w:rsidRPr="006D3300">
        <w:t xml:space="preserve">1924      "Mythology of the </w:t>
      </w:r>
      <w:proofErr w:type="spellStart"/>
      <w:r w:rsidRPr="006D3300">
        <w:t>Guarayo</w:t>
      </w:r>
      <w:proofErr w:type="spellEnd"/>
      <w:r w:rsidRPr="006D3300">
        <w:t xml:space="preserve"> Indians". Folklore 35(2): 184-199.</w:t>
      </w:r>
    </w:p>
    <w:p w:rsidR="003D1FC9" w:rsidRPr="006D3300" w:rsidRDefault="003D1FC9" w:rsidP="003D1FC9">
      <w:pPr>
        <w:pStyle w:val="NormalMaiTimesNewRoman"/>
      </w:pPr>
      <w:r w:rsidRPr="006D3300">
        <w:t>Grünberg, G.</w:t>
      </w:r>
    </w:p>
    <w:p w:rsidR="003D1FC9" w:rsidRPr="006D3300" w:rsidRDefault="003D1FC9" w:rsidP="003D1FC9">
      <w:pPr>
        <w:pStyle w:val="StyleNormalYurTimesNewRoman1"/>
      </w:pPr>
      <w:r w:rsidRPr="006D3300">
        <w:t>1970      "</w:t>
      </w:r>
      <w:proofErr w:type="spellStart"/>
      <w:r w:rsidRPr="006D3300">
        <w:t>Beiträge</w:t>
      </w:r>
      <w:proofErr w:type="spellEnd"/>
      <w:r w:rsidRPr="006D3300">
        <w:t xml:space="preserve"> </w:t>
      </w:r>
      <w:proofErr w:type="spellStart"/>
      <w:r w:rsidRPr="006D3300">
        <w:t>zur</w:t>
      </w:r>
      <w:proofErr w:type="spellEnd"/>
      <w:r w:rsidRPr="006D3300">
        <w:t xml:space="preserve"> </w:t>
      </w:r>
      <w:proofErr w:type="spellStart"/>
      <w:r w:rsidRPr="006D3300">
        <w:t>Ethnographie</w:t>
      </w:r>
      <w:proofErr w:type="spellEnd"/>
      <w:r w:rsidRPr="006D3300">
        <w:t xml:space="preserve"> der </w:t>
      </w:r>
      <w:proofErr w:type="spellStart"/>
      <w:r w:rsidRPr="006D3300">
        <w:t>Kayabi</w:t>
      </w:r>
      <w:proofErr w:type="spellEnd"/>
      <w:r w:rsidRPr="006D3300">
        <w:t xml:space="preserve"> </w:t>
      </w:r>
      <w:proofErr w:type="spellStart"/>
      <w:r w:rsidRPr="006D3300">
        <w:t>Zentralbraziliens</w:t>
      </w:r>
      <w:proofErr w:type="spellEnd"/>
      <w:r w:rsidRPr="006D3300">
        <w:t xml:space="preserve">". </w:t>
      </w:r>
      <w:proofErr w:type="spellStart"/>
      <w:r w:rsidRPr="006D3300">
        <w:t>Archiv</w:t>
      </w:r>
      <w:proofErr w:type="spellEnd"/>
      <w:r w:rsidRPr="006D3300">
        <w:t xml:space="preserve"> für </w:t>
      </w:r>
      <w:proofErr w:type="spellStart"/>
      <w:r w:rsidRPr="006D3300">
        <w:t>Völkerkunde</w:t>
      </w:r>
      <w:proofErr w:type="spellEnd"/>
      <w:r w:rsidRPr="006D3300">
        <w:t xml:space="preserve"> 24:21-186.</w:t>
      </w:r>
    </w:p>
    <w:p w:rsidR="003D1FC9" w:rsidRDefault="003D1FC9" w:rsidP="003D1FC9">
      <w:pPr>
        <w:pStyle w:val="NormalMai"/>
      </w:pPr>
      <w:r>
        <w:t>Grundtvig, Svend</w:t>
      </w:r>
    </w:p>
    <w:p w:rsidR="00B46722" w:rsidRDefault="00B46722" w:rsidP="00B46722">
      <w:pPr>
        <w:pStyle w:val="StyleNormalYurTimesNewRoman0"/>
        <w:rPr>
          <w:shd w:val="clear" w:color="auto" w:fill="FFFFFF"/>
        </w:rPr>
      </w:pPr>
      <w:r>
        <w:rPr>
          <w:shd w:val="clear" w:color="auto" w:fill="FFFFFF"/>
        </w:rPr>
        <w:t xml:space="preserve">1878      </w:t>
      </w:r>
      <w:proofErr w:type="spellStart"/>
      <w:r>
        <w:rPr>
          <w:shd w:val="clear" w:color="auto" w:fill="FFFFFF"/>
        </w:rPr>
        <w:t>Dänische</w:t>
      </w:r>
      <w:proofErr w:type="spellEnd"/>
      <w:r>
        <w:rPr>
          <w:shd w:val="clear" w:color="auto" w:fill="FFFFFF"/>
        </w:rPr>
        <w:t xml:space="preserve"> </w:t>
      </w:r>
      <w:proofErr w:type="spellStart"/>
      <w:r>
        <w:rPr>
          <w:shd w:val="clear" w:color="auto" w:fill="FFFFFF"/>
        </w:rPr>
        <w:t>Volksmärchen</w:t>
      </w:r>
      <w:proofErr w:type="spellEnd"/>
      <w:r>
        <w:rPr>
          <w:shd w:val="clear" w:color="auto" w:fill="FFFFFF"/>
        </w:rPr>
        <w:t>. Bd.</w:t>
      </w:r>
      <w:r w:rsidRPr="00493787">
        <w:rPr>
          <w:rStyle w:val="NormalYurChar1"/>
        </w:rPr>
        <w:t xml:space="preserve"> 1. </w:t>
      </w:r>
      <w:proofErr w:type="spellStart"/>
      <w:r w:rsidRPr="00493787">
        <w:rPr>
          <w:rStyle w:val="NormalYurChar1"/>
        </w:rPr>
        <w:t>Uebersetzt</w:t>
      </w:r>
      <w:proofErr w:type="spellEnd"/>
      <w:r w:rsidRPr="00493787">
        <w:rPr>
          <w:rStyle w:val="NormalYurChar1"/>
        </w:rPr>
        <w:t xml:space="preserve"> von Willibald Leo. </w:t>
      </w:r>
      <w:r>
        <w:rPr>
          <w:shd w:val="clear" w:color="auto" w:fill="FFFFFF"/>
        </w:rPr>
        <w:t>Leipzig: Joh. Barth. 304 S.</w:t>
      </w:r>
    </w:p>
    <w:p w:rsidR="00B46722" w:rsidRDefault="00B46722" w:rsidP="00B46722">
      <w:pPr>
        <w:pStyle w:val="StyleNormalYurTimesNewRoman0"/>
        <w:rPr>
          <w:shd w:val="clear" w:color="auto" w:fill="FFFFFF"/>
        </w:rPr>
      </w:pPr>
      <w:r>
        <w:rPr>
          <w:shd w:val="clear" w:color="auto" w:fill="FFFFFF"/>
        </w:rPr>
        <w:t xml:space="preserve">1879      </w:t>
      </w:r>
      <w:proofErr w:type="spellStart"/>
      <w:r>
        <w:rPr>
          <w:shd w:val="clear" w:color="auto" w:fill="FFFFFF"/>
        </w:rPr>
        <w:t>Dänische</w:t>
      </w:r>
      <w:proofErr w:type="spellEnd"/>
      <w:r>
        <w:rPr>
          <w:shd w:val="clear" w:color="auto" w:fill="FFFFFF"/>
        </w:rPr>
        <w:t xml:space="preserve"> </w:t>
      </w:r>
      <w:proofErr w:type="spellStart"/>
      <w:r>
        <w:rPr>
          <w:shd w:val="clear" w:color="auto" w:fill="FFFFFF"/>
        </w:rPr>
        <w:t>Volksmärchen</w:t>
      </w:r>
      <w:proofErr w:type="spellEnd"/>
      <w:r>
        <w:rPr>
          <w:shd w:val="clear" w:color="auto" w:fill="FFFFFF"/>
        </w:rPr>
        <w:t xml:space="preserve">. Bd. 2. </w:t>
      </w:r>
      <w:proofErr w:type="spellStart"/>
      <w:r w:rsidRPr="00493787">
        <w:rPr>
          <w:rStyle w:val="NormalYurChar1"/>
        </w:rPr>
        <w:t>Uebersetzt</w:t>
      </w:r>
      <w:proofErr w:type="spellEnd"/>
      <w:r w:rsidRPr="00493787">
        <w:rPr>
          <w:rStyle w:val="NormalYurChar1"/>
        </w:rPr>
        <w:t xml:space="preserve"> von</w:t>
      </w:r>
      <w:r>
        <w:rPr>
          <w:rStyle w:val="NormalYurChar1"/>
        </w:rPr>
        <w:t xml:space="preserve"> Adolf Strodman.</w:t>
      </w:r>
      <w:r w:rsidRPr="00493787">
        <w:rPr>
          <w:rStyle w:val="NormalYurChar1"/>
        </w:rPr>
        <w:t xml:space="preserve"> </w:t>
      </w:r>
      <w:r>
        <w:rPr>
          <w:shd w:val="clear" w:color="auto" w:fill="FFFFFF"/>
        </w:rPr>
        <w:t>Leipzig: Joh. Barth. 302 S.</w:t>
      </w:r>
    </w:p>
    <w:p w:rsidR="003D1FC9" w:rsidRDefault="003D1FC9" w:rsidP="003D1FC9">
      <w:pPr>
        <w:pStyle w:val="StyleNormalYurTimesNewRoman0"/>
        <w:rPr>
          <w:shd w:val="clear" w:color="auto" w:fill="FFFFFF"/>
        </w:rPr>
      </w:pPr>
      <w:r>
        <w:rPr>
          <w:shd w:val="clear" w:color="auto" w:fill="FFFFFF"/>
        </w:rPr>
        <w:t>1920      Danish Fairy Tales. From Svend Grundtvig done into English by Gustav Hein. New York: Thomas Y. Crowell Co. 220 p.</w:t>
      </w:r>
    </w:p>
    <w:p w:rsidR="003D1FC9" w:rsidRPr="006D3300" w:rsidRDefault="003D1FC9" w:rsidP="003D1FC9">
      <w:pPr>
        <w:pStyle w:val="NormalMaiTimesNewRoman"/>
      </w:pPr>
      <w:proofErr w:type="spellStart"/>
      <w:r w:rsidRPr="006D3300">
        <w:t>Guallart</w:t>
      </w:r>
      <w:proofErr w:type="spellEnd"/>
      <w:r w:rsidRPr="006D3300">
        <w:t>, José Maria</w:t>
      </w:r>
    </w:p>
    <w:p w:rsidR="003D1FC9" w:rsidRPr="006D3300" w:rsidRDefault="003D1FC9" w:rsidP="003D1FC9">
      <w:pPr>
        <w:pStyle w:val="StyleNormalYurTimesNewRoman1"/>
      </w:pPr>
      <w:r w:rsidRPr="006D3300">
        <w:t>1958      "</w:t>
      </w:r>
      <w:proofErr w:type="spellStart"/>
      <w:r w:rsidRPr="006D3300">
        <w:t>Mitos</w:t>
      </w:r>
      <w:proofErr w:type="spellEnd"/>
      <w:r w:rsidRPr="006D3300">
        <w:t xml:space="preserve"> y </w:t>
      </w:r>
      <w:proofErr w:type="spellStart"/>
      <w:r w:rsidRPr="006D3300">
        <w:t>leyendas</w:t>
      </w:r>
      <w:proofErr w:type="spellEnd"/>
      <w:r w:rsidRPr="006D3300">
        <w:t xml:space="preserve"> de </w:t>
      </w:r>
      <w:proofErr w:type="spellStart"/>
      <w:r w:rsidRPr="006D3300">
        <w:t>los</w:t>
      </w:r>
      <w:proofErr w:type="spellEnd"/>
      <w:r w:rsidRPr="006D3300">
        <w:t xml:space="preserve"> </w:t>
      </w:r>
      <w:proofErr w:type="spellStart"/>
      <w:r w:rsidRPr="006D3300">
        <w:t>Aguarunas</w:t>
      </w:r>
      <w:proofErr w:type="spellEnd"/>
      <w:r w:rsidRPr="006D3300">
        <w:t xml:space="preserve"> del Alto </w:t>
      </w:r>
      <w:proofErr w:type="spellStart"/>
      <w:r w:rsidRPr="006D3300">
        <w:t>Marañon</w:t>
      </w:r>
      <w:proofErr w:type="spellEnd"/>
      <w:r w:rsidRPr="006D3300">
        <w:t xml:space="preserve">". Perú </w:t>
      </w:r>
      <w:proofErr w:type="spellStart"/>
      <w:r w:rsidRPr="006D3300">
        <w:t>Indígena</w:t>
      </w:r>
      <w:proofErr w:type="spellEnd"/>
      <w:r w:rsidRPr="006D3300">
        <w:t xml:space="preserve"> 7(16-17):59-98.</w:t>
      </w:r>
    </w:p>
    <w:p w:rsidR="003D1FC9" w:rsidRPr="006D3300" w:rsidRDefault="003D1FC9" w:rsidP="003D1FC9">
      <w:pPr>
        <w:pStyle w:val="NormalMaiTimesNewRoman"/>
      </w:pPr>
      <w:r w:rsidRPr="006D3300">
        <w:t>Guaman Poma de Ayala, Felipe</w:t>
      </w:r>
    </w:p>
    <w:p w:rsidR="003D1FC9" w:rsidRPr="006D3300" w:rsidRDefault="003D1FC9" w:rsidP="003D1FC9">
      <w:pPr>
        <w:pStyle w:val="StyleNormalYurTimesNewRoman1"/>
      </w:pPr>
      <w:r w:rsidRPr="006D3300">
        <w:t xml:space="preserve">1956      </w:t>
      </w:r>
      <w:smartTag w:uri="urn:schemas-microsoft-com:office:smarttags" w:element="PersonName">
        <w:smartTagPr>
          <w:attr w:name="ProductID" w:val="La Nueva Cronica"/>
        </w:smartTagPr>
        <w:r w:rsidRPr="006D3300">
          <w:t xml:space="preserve">La Nueva </w:t>
        </w:r>
        <w:proofErr w:type="spellStart"/>
        <w:r w:rsidRPr="006D3300">
          <w:t>Cronica</w:t>
        </w:r>
      </w:smartTag>
      <w:proofErr w:type="spellEnd"/>
      <w:r w:rsidRPr="006D3300">
        <w:t xml:space="preserve"> y Buen </w:t>
      </w:r>
      <w:proofErr w:type="spellStart"/>
      <w:r w:rsidRPr="006D3300">
        <w:t>Gobierno</w:t>
      </w:r>
      <w:proofErr w:type="spellEnd"/>
      <w:r w:rsidRPr="006D3300">
        <w:t xml:space="preserve"> </w:t>
      </w:r>
      <w:proofErr w:type="spellStart"/>
      <w:r w:rsidRPr="006D3300">
        <w:t>escrita</w:t>
      </w:r>
      <w:proofErr w:type="spellEnd"/>
      <w:r w:rsidRPr="006D3300">
        <w:t xml:space="preserve"> </w:t>
      </w:r>
      <w:proofErr w:type="spellStart"/>
      <w:r w:rsidRPr="006D3300">
        <w:t>por</w:t>
      </w:r>
      <w:proofErr w:type="spellEnd"/>
      <w:r w:rsidRPr="006D3300">
        <w:t xml:space="preserve"> don Felipe Guaman Poma de Ayala, </w:t>
      </w:r>
      <w:proofErr w:type="spellStart"/>
      <w:r w:rsidRPr="006D3300">
        <w:t>interpretada</w:t>
      </w:r>
      <w:proofErr w:type="spellEnd"/>
      <w:r w:rsidRPr="006D3300">
        <w:t xml:space="preserve"> </w:t>
      </w:r>
      <w:proofErr w:type="spellStart"/>
      <w:r w:rsidRPr="006D3300">
        <w:t>por</w:t>
      </w:r>
      <w:proofErr w:type="spellEnd"/>
      <w:r w:rsidRPr="006D3300">
        <w:t xml:space="preserve"> </w:t>
      </w:r>
      <w:proofErr w:type="spellStart"/>
      <w:r w:rsidRPr="006D3300">
        <w:t>el</w:t>
      </w:r>
      <w:proofErr w:type="spellEnd"/>
      <w:r w:rsidRPr="006D3300">
        <w:t xml:space="preserve"> </w:t>
      </w:r>
      <w:proofErr w:type="spellStart"/>
      <w:r w:rsidRPr="006D3300">
        <w:t>tnte</w:t>
      </w:r>
      <w:proofErr w:type="spellEnd"/>
      <w:r w:rsidRPr="006D3300">
        <w:t xml:space="preserve">. </w:t>
      </w:r>
      <w:proofErr w:type="spellStart"/>
      <w:r w:rsidRPr="006D3300">
        <w:t>corl</w:t>
      </w:r>
      <w:proofErr w:type="spellEnd"/>
      <w:r w:rsidRPr="006D3300">
        <w:t xml:space="preserve">. Luis Bustios Galvez. </w:t>
      </w:r>
      <w:proofErr w:type="spellStart"/>
      <w:r w:rsidRPr="006D3300">
        <w:t>Época</w:t>
      </w:r>
      <w:proofErr w:type="spellEnd"/>
      <w:r w:rsidRPr="006D3300">
        <w:t xml:space="preserve"> </w:t>
      </w:r>
      <w:proofErr w:type="spellStart"/>
      <w:r w:rsidRPr="006D3300">
        <w:t>prehispánica</w:t>
      </w:r>
      <w:proofErr w:type="spellEnd"/>
      <w:r w:rsidRPr="006D3300">
        <w:t>. Lima: Editorial cultural. 521 p.</w:t>
      </w:r>
    </w:p>
    <w:p w:rsidR="003D1FC9" w:rsidRDefault="003D1FC9" w:rsidP="003D1FC9">
      <w:pPr>
        <w:pStyle w:val="NormalMai"/>
      </w:pPr>
      <w:proofErr w:type="spellStart"/>
      <w:r>
        <w:t>Gubernatis</w:t>
      </w:r>
      <w:proofErr w:type="spellEnd"/>
      <w:r>
        <w:t>, Angelo de</w:t>
      </w:r>
    </w:p>
    <w:p w:rsidR="00665987" w:rsidRPr="00665987" w:rsidRDefault="00665987" w:rsidP="00665987">
      <w:pPr>
        <w:pStyle w:val="NormalYur1"/>
        <w:rPr>
          <w:lang w:val="en-US"/>
        </w:rPr>
      </w:pPr>
      <w:r w:rsidRPr="00665987">
        <w:rPr>
          <w:lang w:val="en-US"/>
        </w:rPr>
        <w:t xml:space="preserve">1869      </w:t>
      </w:r>
      <w:proofErr w:type="spellStart"/>
      <w:r w:rsidRPr="00665987">
        <w:rPr>
          <w:lang w:val="en-US"/>
        </w:rPr>
        <w:t>Novelline</w:t>
      </w:r>
      <w:proofErr w:type="spellEnd"/>
      <w:r w:rsidRPr="00665987">
        <w:rPr>
          <w:lang w:val="en-US"/>
        </w:rPr>
        <w:t xml:space="preserve"> </w:t>
      </w:r>
      <w:proofErr w:type="spellStart"/>
      <w:r w:rsidRPr="00665987">
        <w:rPr>
          <w:lang w:val="en-US"/>
        </w:rPr>
        <w:t>popolari</w:t>
      </w:r>
      <w:proofErr w:type="spellEnd"/>
      <w:r w:rsidRPr="00665987">
        <w:rPr>
          <w:lang w:val="en-US"/>
        </w:rPr>
        <w:t xml:space="preserve"> di San Stefano di Calcinaia. https://</w:t>
      </w:r>
      <w:r>
        <w:rPr>
          <w:lang w:val="en-US"/>
        </w:rPr>
        <w:t xml:space="preserve"> </w:t>
      </w:r>
      <w:r w:rsidRPr="00665987">
        <w:rPr>
          <w:lang w:val="en-US"/>
        </w:rPr>
        <w:t>fiabe.fandom.com/it/wiki/Novelline_popolari_di_S._Stefano_di_Calcinaia</w:t>
      </w:r>
    </w:p>
    <w:p w:rsidR="003D1FC9" w:rsidRPr="00DD2F53" w:rsidRDefault="003D1FC9" w:rsidP="003D1FC9">
      <w:pPr>
        <w:pStyle w:val="NormalYur1"/>
        <w:rPr>
          <w:lang w:val="en-US"/>
        </w:rPr>
      </w:pPr>
      <w:r w:rsidRPr="00DD2F53">
        <w:rPr>
          <w:lang w:val="en-US"/>
        </w:rPr>
        <w:t xml:space="preserve">1872      Zoological Mythology or the Legends of Animals. Vol. 2. London: </w:t>
      </w:r>
      <w:proofErr w:type="spellStart"/>
      <w:r w:rsidRPr="00DD2F53">
        <w:rPr>
          <w:lang w:val="en-US"/>
        </w:rPr>
        <w:t>Trübner</w:t>
      </w:r>
      <w:proofErr w:type="spellEnd"/>
      <w:r w:rsidRPr="00DD2F53">
        <w:rPr>
          <w:lang w:val="en-US"/>
        </w:rPr>
        <w:t xml:space="preserve"> &amp; Co. 442 p.</w:t>
      </w:r>
    </w:p>
    <w:p w:rsidR="003D1FC9" w:rsidRPr="006D3300" w:rsidRDefault="003D1FC9" w:rsidP="003D1FC9">
      <w:pPr>
        <w:pStyle w:val="NormalMaiTimesNewRoman"/>
      </w:pPr>
      <w:r w:rsidRPr="006D3300">
        <w:t>Gubser, Nicholas J.</w:t>
      </w:r>
    </w:p>
    <w:p w:rsidR="003D1FC9" w:rsidRPr="006D3300" w:rsidRDefault="003D1FC9" w:rsidP="003D1FC9">
      <w:pPr>
        <w:pStyle w:val="StyleNormalYurTimesNewRoman1"/>
        <w:rPr>
          <w:rStyle w:val="StyleNormalYurTimesNewRoman2Char"/>
        </w:rPr>
      </w:pPr>
      <w:r w:rsidRPr="006D3300">
        <w:t>1965      The Nunamiut</w:t>
      </w:r>
      <w:r w:rsidRPr="006D3300">
        <w:rPr>
          <w:rStyle w:val="StyleNormalYurTimesNewRoman2Char"/>
        </w:rPr>
        <w:t xml:space="preserve"> Eskimos, Hunters of the Caribou. New Haven: Yale University Press. 384 p.</w:t>
      </w:r>
    </w:p>
    <w:p w:rsidR="003D1FC9" w:rsidRDefault="003D1FC9" w:rsidP="003D1FC9">
      <w:pPr>
        <w:pStyle w:val="NormalMai"/>
      </w:pPr>
      <w:r>
        <w:t>Guderian, Brad, &amp; Toni Guderian</w:t>
      </w:r>
    </w:p>
    <w:p w:rsidR="003D1FC9" w:rsidRPr="002C303C" w:rsidRDefault="003D1FC9" w:rsidP="003D1FC9">
      <w:pPr>
        <w:pStyle w:val="NormalYur1"/>
        <w:rPr>
          <w:shd w:val="clear" w:color="auto" w:fill="FFFFFF"/>
          <w:lang w:val="en-US"/>
        </w:rPr>
      </w:pPr>
      <w:r w:rsidRPr="002C303C">
        <w:rPr>
          <w:shd w:val="clear" w:color="auto" w:fill="FFFFFF"/>
          <w:lang w:val="en-US"/>
        </w:rPr>
        <w:lastRenderedPageBreak/>
        <w:t xml:space="preserve">1999      </w:t>
      </w:r>
      <w:proofErr w:type="spellStart"/>
      <w:r w:rsidRPr="002C303C">
        <w:rPr>
          <w:shd w:val="clear" w:color="auto" w:fill="FFFFFF"/>
          <w:lang w:val="en-US"/>
        </w:rPr>
        <w:t>Koluwawa</w:t>
      </w:r>
      <w:proofErr w:type="spellEnd"/>
      <w:r w:rsidRPr="002C303C">
        <w:rPr>
          <w:shd w:val="clear" w:color="auto" w:fill="FFFFFF"/>
          <w:lang w:val="en-US"/>
        </w:rPr>
        <w:t xml:space="preserve"> organized phonology data [Manuscript]. 4 p.</w:t>
      </w:r>
      <w:r w:rsidRPr="002C303C">
        <w:rPr>
          <w:lang w:val="en-US"/>
        </w:rPr>
        <w:t xml:space="preserve"> </w:t>
      </w:r>
      <w:hyperlink r:id="rId41" w:tgtFrame="_blank" w:history="1">
        <w:r w:rsidRPr="004E22B5">
          <w:rPr>
            <w:rStyle w:val="a6"/>
            <w:rFonts w:ascii="Arial" w:hAnsi="Arial" w:cs="Arial"/>
            <w:color w:val="1155CC"/>
            <w:sz w:val="19"/>
            <w:szCs w:val="19"/>
            <w:shd w:val="clear" w:color="auto" w:fill="FFFFFF"/>
            <w:lang w:val="en-US"/>
          </w:rPr>
          <w:t>http://www.sil.org/pacific/png/abstract.asp?id=928474542445</w:t>
        </w:r>
      </w:hyperlink>
    </w:p>
    <w:p w:rsidR="003D1FC9" w:rsidRPr="0020575E" w:rsidRDefault="003D1FC9" w:rsidP="003D1FC9">
      <w:pPr>
        <w:pStyle w:val="NormalMai"/>
      </w:pPr>
      <w:r w:rsidRPr="0020575E">
        <w:t>Guérin, Valérie</w:t>
      </w:r>
    </w:p>
    <w:p w:rsidR="003D1FC9" w:rsidRPr="002C303C" w:rsidRDefault="003D1FC9" w:rsidP="003D1FC9">
      <w:pPr>
        <w:pStyle w:val="NormalYur1"/>
        <w:rPr>
          <w:lang w:val="en-US"/>
        </w:rPr>
      </w:pPr>
      <w:r w:rsidRPr="002C303C">
        <w:rPr>
          <w:shd w:val="clear" w:color="auto" w:fill="FFFFFF"/>
          <w:lang w:val="en-US"/>
        </w:rPr>
        <w:t xml:space="preserve">2008      Discovering </w:t>
      </w:r>
      <w:proofErr w:type="spellStart"/>
      <w:r w:rsidRPr="002C303C">
        <w:rPr>
          <w:shd w:val="clear" w:color="auto" w:fill="FFFFFF"/>
          <w:lang w:val="en-US"/>
        </w:rPr>
        <w:t>Mavea</w:t>
      </w:r>
      <w:proofErr w:type="spellEnd"/>
      <w:r w:rsidRPr="002C303C">
        <w:rPr>
          <w:shd w:val="clear" w:color="auto" w:fill="FFFFFF"/>
          <w:lang w:val="en-US"/>
        </w:rPr>
        <w:t>: Grammar, texts, and lexicon</w:t>
      </w:r>
      <w:r w:rsidRPr="002C303C">
        <w:rPr>
          <w:lang w:val="en-US"/>
        </w:rPr>
        <w:t>. Diss. Doctor of Philosophy in Linguistics. Honolulu: University of Hawai'i. 496 p.</w:t>
      </w:r>
    </w:p>
    <w:p w:rsidR="00ED6D6D" w:rsidRPr="00DC1CEF" w:rsidRDefault="00ED6D6D" w:rsidP="00ED6D6D">
      <w:pPr>
        <w:pStyle w:val="NormalMai2"/>
        <w:rPr>
          <w:lang w:val="en-US"/>
        </w:rPr>
      </w:pPr>
      <w:r w:rsidRPr="00DC1CEF">
        <w:rPr>
          <w:lang w:val="en-US"/>
        </w:rPr>
        <w:t xml:space="preserve">Guerreau-Jalabert, Anita </w:t>
      </w:r>
    </w:p>
    <w:p w:rsidR="00ED6D6D" w:rsidRPr="00BE4B00" w:rsidRDefault="00ED6D6D" w:rsidP="00ED6D6D">
      <w:pPr>
        <w:pStyle w:val="NormalYur1"/>
        <w:rPr>
          <w:lang w:val="en-US"/>
        </w:rPr>
      </w:pPr>
      <w:r w:rsidRPr="00BE4B00">
        <w:rPr>
          <w:lang w:val="en-US"/>
        </w:rPr>
        <w:t xml:space="preserve">1992      Index des motifs </w:t>
      </w:r>
      <w:proofErr w:type="spellStart"/>
      <w:r w:rsidRPr="00BE4B00">
        <w:rPr>
          <w:lang w:val="en-US"/>
        </w:rPr>
        <w:t>narratifs</w:t>
      </w:r>
      <w:proofErr w:type="spellEnd"/>
      <w:r w:rsidRPr="00BE4B00">
        <w:rPr>
          <w:lang w:val="en-US"/>
        </w:rPr>
        <w:t xml:space="preserve"> dans les romans </w:t>
      </w:r>
      <w:proofErr w:type="spellStart"/>
      <w:r w:rsidRPr="00BE4B00">
        <w:rPr>
          <w:lang w:val="en-US"/>
        </w:rPr>
        <w:t>arthuriens</w:t>
      </w:r>
      <w:proofErr w:type="spellEnd"/>
      <w:r w:rsidRPr="00BE4B00">
        <w:rPr>
          <w:lang w:val="en-US"/>
        </w:rPr>
        <w:t xml:space="preserve"> français </w:t>
      </w:r>
      <w:proofErr w:type="spellStart"/>
      <w:r w:rsidRPr="00BE4B00">
        <w:rPr>
          <w:lang w:val="en-US"/>
        </w:rPr>
        <w:t>en</w:t>
      </w:r>
      <w:proofErr w:type="spellEnd"/>
      <w:r w:rsidRPr="00BE4B00">
        <w:rPr>
          <w:lang w:val="en-US"/>
        </w:rPr>
        <w:t xml:space="preserve"> </w:t>
      </w:r>
      <w:proofErr w:type="spellStart"/>
      <w:r w:rsidRPr="00BE4B00">
        <w:rPr>
          <w:lang w:val="en-US"/>
        </w:rPr>
        <w:t>vers</w:t>
      </w:r>
      <w:proofErr w:type="spellEnd"/>
      <w:r w:rsidRPr="00BE4B00">
        <w:rPr>
          <w:lang w:val="en-US"/>
        </w:rPr>
        <w:t xml:space="preserve"> (</w:t>
      </w:r>
      <w:proofErr w:type="spellStart"/>
      <w:r w:rsidRPr="00BE4B00">
        <w:rPr>
          <w:lang w:val="en-US"/>
        </w:rPr>
        <w:t>XIIe-XIIIe</w:t>
      </w:r>
      <w:proofErr w:type="spellEnd"/>
      <w:r w:rsidRPr="00BE4B00">
        <w:rPr>
          <w:lang w:val="en-US"/>
        </w:rPr>
        <w:t xml:space="preserve"> siècles). Genève: Droz. (Publications </w:t>
      </w:r>
      <w:proofErr w:type="spellStart"/>
      <w:r w:rsidRPr="00BE4B00">
        <w:rPr>
          <w:lang w:val="en-US"/>
        </w:rPr>
        <w:t>romanes</w:t>
      </w:r>
      <w:proofErr w:type="spellEnd"/>
      <w:r w:rsidRPr="00BE4B00">
        <w:rPr>
          <w:lang w:val="en-US"/>
        </w:rPr>
        <w:t xml:space="preserve"> et </w:t>
      </w:r>
      <w:proofErr w:type="spellStart"/>
      <w:r w:rsidRPr="00BE4B00">
        <w:rPr>
          <w:lang w:val="en-US"/>
        </w:rPr>
        <w:t>françaises</w:t>
      </w:r>
      <w:proofErr w:type="spellEnd"/>
      <w:r w:rsidRPr="00BE4B00">
        <w:rPr>
          <w:lang w:val="en-US"/>
        </w:rPr>
        <w:t xml:space="preserve"> 202). 501 p.</w:t>
      </w:r>
    </w:p>
    <w:p w:rsidR="003C4321" w:rsidRDefault="003C4321" w:rsidP="003C4321">
      <w:pPr>
        <w:pStyle w:val="NormalMai"/>
      </w:pPr>
      <w:r>
        <w:t>Guha, Charuchandra</w:t>
      </w:r>
    </w:p>
    <w:p w:rsidR="003C4321" w:rsidRPr="003C4321" w:rsidRDefault="003C4321" w:rsidP="003C4321">
      <w:pPr>
        <w:pStyle w:val="NormalYur1"/>
        <w:rPr>
          <w:lang w:val="en-US"/>
        </w:rPr>
      </w:pPr>
      <w:r w:rsidRPr="003C4321">
        <w:rPr>
          <w:lang w:val="en-US"/>
        </w:rPr>
        <w:t xml:space="preserve">1941      The </w:t>
      </w:r>
      <w:proofErr w:type="spellStart"/>
      <w:r w:rsidRPr="003C4321">
        <w:rPr>
          <w:lang w:val="en-US"/>
        </w:rPr>
        <w:t>Lefends</w:t>
      </w:r>
      <w:proofErr w:type="spellEnd"/>
      <w:r w:rsidRPr="003C4321">
        <w:rPr>
          <w:lang w:val="en-US"/>
        </w:rPr>
        <w:t xml:space="preserve"> of Bengal. Part 1. Dacca: Bengal Library; Calcutta: Book Depot. 147 p.</w:t>
      </w:r>
    </w:p>
    <w:p w:rsidR="003D1FC9" w:rsidRDefault="003D1FC9" w:rsidP="003D1FC9">
      <w:pPr>
        <w:pStyle w:val="NormalMai"/>
      </w:pPr>
      <w:proofErr w:type="spellStart"/>
      <w:r>
        <w:t>Guiart</w:t>
      </w:r>
      <w:proofErr w:type="spellEnd"/>
      <w:r>
        <w:t>, Jean</w:t>
      </w:r>
    </w:p>
    <w:p w:rsidR="003D1FC9" w:rsidRPr="008E0CED" w:rsidRDefault="003D1FC9" w:rsidP="003D1FC9">
      <w:pPr>
        <w:pStyle w:val="NormalYur1"/>
        <w:rPr>
          <w:lang w:val="en-US"/>
        </w:rPr>
      </w:pPr>
      <w:r w:rsidRPr="008E0CED">
        <w:rPr>
          <w:lang w:val="en-US"/>
        </w:rPr>
        <w:t xml:space="preserve">1958      Espiritu Santo (Nouvelles </w:t>
      </w:r>
      <w:proofErr w:type="spellStart"/>
      <w:r w:rsidRPr="008E0CED">
        <w:rPr>
          <w:lang w:val="en-US"/>
        </w:rPr>
        <w:t>Hébrides</w:t>
      </w:r>
      <w:proofErr w:type="spellEnd"/>
      <w:r w:rsidRPr="008E0CED">
        <w:rPr>
          <w:lang w:val="en-US"/>
        </w:rPr>
        <w:t>). Paris: Plon. 236 p.</w:t>
      </w:r>
    </w:p>
    <w:p w:rsidR="008E2DE0" w:rsidRPr="008E2DE0" w:rsidRDefault="008E2DE0" w:rsidP="008E2DE0">
      <w:pPr>
        <w:pStyle w:val="NormalYur1"/>
        <w:rPr>
          <w:lang w:val="en-US"/>
        </w:rPr>
      </w:pPr>
      <w:r w:rsidRPr="008E2DE0">
        <w:rPr>
          <w:lang w:val="en-US"/>
        </w:rPr>
        <w:t xml:space="preserve">1962      Les religions des </w:t>
      </w:r>
      <w:proofErr w:type="spellStart"/>
      <w:r w:rsidRPr="008E2DE0">
        <w:rPr>
          <w:lang w:val="en-US"/>
        </w:rPr>
        <w:t>Océanie</w:t>
      </w:r>
      <w:proofErr w:type="spellEnd"/>
      <w:r w:rsidRPr="008E2DE0">
        <w:rPr>
          <w:lang w:val="en-US"/>
        </w:rPr>
        <w:t xml:space="preserve">. Paris: Presses </w:t>
      </w:r>
      <w:proofErr w:type="spellStart"/>
      <w:r w:rsidRPr="008E2DE0">
        <w:rPr>
          <w:lang w:val="en-US"/>
        </w:rPr>
        <w:t>Universitaires</w:t>
      </w:r>
      <w:proofErr w:type="spellEnd"/>
      <w:r w:rsidRPr="008E2DE0">
        <w:rPr>
          <w:lang w:val="en-US"/>
        </w:rPr>
        <w:t xml:space="preserve"> de France. 155 p.</w:t>
      </w:r>
    </w:p>
    <w:p w:rsidR="003D1FC9" w:rsidRPr="006D3300" w:rsidRDefault="003D1FC9" w:rsidP="003D1FC9">
      <w:pPr>
        <w:pStyle w:val="NormalMaiTimesNewRoman"/>
      </w:pPr>
      <w:r w:rsidRPr="006D3300">
        <w:t>Guie, Heiser Dean</w:t>
      </w:r>
    </w:p>
    <w:p w:rsidR="003D1FC9" w:rsidRPr="006D3300" w:rsidRDefault="003D1FC9" w:rsidP="003D1FC9">
      <w:pPr>
        <w:pStyle w:val="StyleNormalYurTimesNewRoman1"/>
        <w:rPr>
          <w:rStyle w:val="StyleNormalYurTimesNewRoman2Char"/>
        </w:rPr>
      </w:pPr>
      <w:r w:rsidRPr="006D3300">
        <w:t>1990      Coyote Stories by Mourning Dove (</w:t>
      </w:r>
      <w:proofErr w:type="spellStart"/>
      <w:r w:rsidRPr="006D3300">
        <w:t>Humishuma</w:t>
      </w:r>
      <w:proofErr w:type="spellEnd"/>
      <w:r w:rsidRPr="006D3300">
        <w:t>). Edited and illustrated by Heiser Dean Guie. Lincoln &amp; London: University of Nebraska Press. Originally publi</w:t>
      </w:r>
      <w:r w:rsidRPr="006D3300">
        <w:rPr>
          <w:rStyle w:val="StyleNormalYurTimesNewRoman2Char"/>
        </w:rPr>
        <w:t>shed: Caldwell, Idaho: Caxton Printers, 1933. 246 p.</w:t>
      </w:r>
    </w:p>
    <w:p w:rsidR="003D1FC9" w:rsidRDefault="003D1FC9" w:rsidP="003D1FC9">
      <w:pPr>
        <w:pStyle w:val="NormalMai"/>
      </w:pPr>
      <w:r>
        <w:t>Guillaume, Lucie</w:t>
      </w:r>
    </w:p>
    <w:p w:rsidR="003D1FC9" w:rsidRPr="00BE0CF7" w:rsidRDefault="003D1FC9" w:rsidP="003D1FC9">
      <w:pPr>
        <w:pStyle w:val="NormalYur1"/>
        <w:rPr>
          <w:lang w:val="en-US"/>
        </w:rPr>
      </w:pPr>
      <w:r w:rsidRPr="00BE0CF7">
        <w:rPr>
          <w:lang w:val="en-US"/>
        </w:rPr>
        <w:t>1902      “</w:t>
      </w:r>
      <w:proofErr w:type="spellStart"/>
      <w:r w:rsidRPr="00BE0CF7">
        <w:rPr>
          <w:lang w:val="en-US"/>
        </w:rPr>
        <w:t>Pourquoi</w:t>
      </w:r>
      <w:proofErr w:type="spellEnd"/>
      <w:r w:rsidRPr="00BE0CF7">
        <w:rPr>
          <w:lang w:val="en-US"/>
        </w:rPr>
        <w:t xml:space="preserve"> </w:t>
      </w:r>
      <w:proofErr w:type="spellStart"/>
      <w:r w:rsidRPr="00BE0CF7">
        <w:rPr>
          <w:lang w:val="en-US"/>
        </w:rPr>
        <w:t>l’épi</w:t>
      </w:r>
      <w:proofErr w:type="spellEnd"/>
      <w:r w:rsidRPr="00BE0CF7">
        <w:rPr>
          <w:lang w:val="en-US"/>
        </w:rPr>
        <w:t xml:space="preserve"> </w:t>
      </w:r>
      <w:proofErr w:type="spellStart"/>
      <w:r w:rsidRPr="00BE0CF7">
        <w:rPr>
          <w:lang w:val="en-US"/>
        </w:rPr>
        <w:t>est</w:t>
      </w:r>
      <w:proofErr w:type="spellEnd"/>
      <w:r w:rsidRPr="00BE0CF7">
        <w:rPr>
          <w:lang w:val="en-US"/>
        </w:rPr>
        <w:t xml:space="preserve"> </w:t>
      </w:r>
      <w:proofErr w:type="spellStart"/>
      <w:r w:rsidRPr="00BE0CF7">
        <w:rPr>
          <w:lang w:val="en-US"/>
        </w:rPr>
        <w:t>devenu</w:t>
      </w:r>
      <w:proofErr w:type="spellEnd"/>
      <w:r w:rsidRPr="00BE0CF7">
        <w:rPr>
          <w:lang w:val="en-US"/>
        </w:rPr>
        <w:t xml:space="preserve"> court”. Revue des traditions </w:t>
      </w:r>
      <w:proofErr w:type="spellStart"/>
      <w:r w:rsidRPr="00BE0CF7">
        <w:rPr>
          <w:lang w:val="en-US"/>
        </w:rPr>
        <w:t>populaires</w:t>
      </w:r>
      <w:proofErr w:type="spellEnd"/>
      <w:r w:rsidRPr="00BE0CF7">
        <w:rPr>
          <w:lang w:val="en-US"/>
        </w:rPr>
        <w:t xml:space="preserve"> 17(1): 56.</w:t>
      </w:r>
    </w:p>
    <w:p w:rsidR="003D1FC9" w:rsidRPr="006D3300" w:rsidRDefault="003D1FC9" w:rsidP="003D1FC9">
      <w:pPr>
        <w:pStyle w:val="NormalMaiTimesNewRoman"/>
      </w:pPr>
      <w:r w:rsidRPr="006D3300">
        <w:t>Guiteras-Holmes, Calixta</w:t>
      </w:r>
    </w:p>
    <w:p w:rsidR="003D1FC9" w:rsidRPr="006D3300" w:rsidRDefault="003D1FC9" w:rsidP="003D1FC9">
      <w:pPr>
        <w:pStyle w:val="StyleNormalYurTimesNewRoman1"/>
      </w:pPr>
      <w:r w:rsidRPr="006D3300">
        <w:t>1961      Perils of the Soul. The World View of a Tzotzil Indian. Chicago: University of Chicago Press. 371 p.</w:t>
      </w:r>
    </w:p>
    <w:p w:rsidR="003D1FC9" w:rsidRDefault="003D1FC9" w:rsidP="003D1FC9">
      <w:pPr>
        <w:pStyle w:val="NormalMai"/>
        <w:rPr>
          <w:lang w:val="de-DE"/>
        </w:rPr>
      </w:pPr>
      <w:proofErr w:type="spellStart"/>
      <w:r>
        <w:rPr>
          <w:lang w:val="de-DE"/>
        </w:rPr>
        <w:t>Gulgowski</w:t>
      </w:r>
      <w:proofErr w:type="spellEnd"/>
      <w:r>
        <w:rPr>
          <w:lang w:val="de-DE"/>
        </w:rPr>
        <w:t xml:space="preserve">, </w:t>
      </w:r>
      <w:proofErr w:type="spellStart"/>
      <w:r>
        <w:rPr>
          <w:lang w:val="de-DE"/>
        </w:rPr>
        <w:t>Izydor</w:t>
      </w:r>
      <w:proofErr w:type="spellEnd"/>
    </w:p>
    <w:p w:rsidR="003D1FC9" w:rsidRDefault="003D1FC9" w:rsidP="003D1FC9">
      <w:pPr>
        <w:pStyle w:val="StyleNormalYurTimesNewRoman0"/>
        <w:rPr>
          <w:lang w:val="de-DE"/>
        </w:rPr>
      </w:pPr>
      <w:r>
        <w:rPr>
          <w:lang w:val="de-DE"/>
        </w:rPr>
        <w:t xml:space="preserve">1910      „Sonne, Mond und Sterne im Volksglauben am </w:t>
      </w:r>
      <w:proofErr w:type="spellStart"/>
      <w:r>
        <w:rPr>
          <w:lang w:val="de-DE"/>
        </w:rPr>
        <w:t>Weitsee</w:t>
      </w:r>
      <w:proofErr w:type="spellEnd"/>
      <w:r>
        <w:rPr>
          <w:lang w:val="de-DE"/>
        </w:rPr>
        <w:t>“</w:t>
      </w:r>
      <w:r w:rsidRPr="00FC7F3D">
        <w:t xml:space="preserve">. </w:t>
      </w:r>
      <w:proofErr w:type="spellStart"/>
      <w:r w:rsidRPr="00FC7F3D">
        <w:t>Mitteilungen</w:t>
      </w:r>
      <w:proofErr w:type="spellEnd"/>
      <w:r w:rsidRPr="00FC7F3D">
        <w:t xml:space="preserve"> des Vereins für </w:t>
      </w:r>
      <w:proofErr w:type="spellStart"/>
      <w:r w:rsidRPr="00FC7F3D">
        <w:t>Kaschubische</w:t>
      </w:r>
      <w:proofErr w:type="spellEnd"/>
      <w:r w:rsidRPr="00FC7F3D">
        <w:t xml:space="preserve"> </w:t>
      </w:r>
      <w:proofErr w:type="spellStart"/>
      <w:r w:rsidRPr="00FC7F3D">
        <w:t>Volkskunde</w:t>
      </w:r>
      <w:proofErr w:type="spellEnd"/>
      <w:r>
        <w:t xml:space="preserve">. </w:t>
      </w:r>
      <w:proofErr w:type="spellStart"/>
      <w:r>
        <w:t>Herausgegeben</w:t>
      </w:r>
      <w:proofErr w:type="spellEnd"/>
      <w:r>
        <w:t xml:space="preserve"> </w:t>
      </w:r>
      <w:proofErr w:type="spellStart"/>
      <w:r>
        <w:t>bei</w:t>
      </w:r>
      <w:proofErr w:type="spellEnd"/>
      <w:r>
        <w:t xml:space="preserve"> Lorenz Friedrich und Izydor </w:t>
      </w:r>
      <w:proofErr w:type="spellStart"/>
      <w:r>
        <w:t>Gulgowski</w:t>
      </w:r>
      <w:proofErr w:type="spellEnd"/>
      <w:r>
        <w:t>. Leipzig: Otto Harrassowitz.</w:t>
      </w:r>
      <w:r w:rsidRPr="00FC7F3D">
        <w:t xml:space="preserve"> S. 23-25.</w:t>
      </w:r>
    </w:p>
    <w:p w:rsidR="003D1FC9" w:rsidRPr="006D3300" w:rsidRDefault="003D1FC9" w:rsidP="003D1FC9">
      <w:pPr>
        <w:pStyle w:val="NormalMaiTimesNewRoman"/>
        <w:rPr>
          <w:lang w:val="de-DE"/>
        </w:rPr>
      </w:pPr>
      <w:r w:rsidRPr="006D3300">
        <w:rPr>
          <w:lang w:val="de-DE"/>
        </w:rPr>
        <w:t>Gunda, Béla</w:t>
      </w:r>
    </w:p>
    <w:p w:rsidR="003D1FC9" w:rsidRPr="002C303C" w:rsidRDefault="003D1FC9" w:rsidP="003D1FC9">
      <w:pPr>
        <w:pStyle w:val="NormalYur1"/>
        <w:rPr>
          <w:lang w:val="en-US"/>
        </w:rPr>
      </w:pPr>
      <w:r w:rsidRPr="002C303C">
        <w:rPr>
          <w:lang w:val="en-US"/>
        </w:rPr>
        <w:t xml:space="preserve">1979      Ethnographica </w:t>
      </w:r>
      <w:proofErr w:type="spellStart"/>
      <w:r w:rsidRPr="002C303C">
        <w:rPr>
          <w:lang w:val="en-US"/>
        </w:rPr>
        <w:t>carpatho-balcanica</w:t>
      </w:r>
      <w:proofErr w:type="spellEnd"/>
      <w:r w:rsidRPr="002C303C">
        <w:rPr>
          <w:lang w:val="en-US"/>
        </w:rPr>
        <w:t xml:space="preserve">. Budapest: </w:t>
      </w:r>
      <w:proofErr w:type="spellStart"/>
      <w:r w:rsidRPr="002C303C">
        <w:rPr>
          <w:lang w:val="en-US"/>
        </w:rPr>
        <w:t>Akadémiai</w:t>
      </w:r>
      <w:proofErr w:type="spellEnd"/>
      <w:r w:rsidRPr="002C303C">
        <w:rPr>
          <w:lang w:val="en-US"/>
        </w:rPr>
        <w:t xml:space="preserve"> </w:t>
      </w:r>
      <w:proofErr w:type="spellStart"/>
      <w:r w:rsidRPr="002C303C">
        <w:rPr>
          <w:lang w:val="en-US"/>
        </w:rPr>
        <w:t>Kiadó</w:t>
      </w:r>
      <w:proofErr w:type="spellEnd"/>
      <w:r w:rsidRPr="002C303C">
        <w:rPr>
          <w:lang w:val="en-US"/>
        </w:rPr>
        <w:t>. 427 S.</w:t>
      </w:r>
    </w:p>
    <w:p w:rsidR="003D1FC9" w:rsidRPr="006D3300" w:rsidRDefault="003D1FC9" w:rsidP="003D1FC9">
      <w:pPr>
        <w:pStyle w:val="NormalMaiTimesNewRoman"/>
        <w:rPr>
          <w:lang w:val="de-DE"/>
        </w:rPr>
      </w:pPr>
      <w:r w:rsidRPr="006D3300">
        <w:rPr>
          <w:lang w:val="de-DE"/>
        </w:rPr>
        <w:t>Gundel, Wilhelm</w:t>
      </w:r>
    </w:p>
    <w:p w:rsidR="003D1FC9" w:rsidRPr="002C303C" w:rsidRDefault="003D1FC9" w:rsidP="003D1FC9">
      <w:pPr>
        <w:pStyle w:val="NormalYur1"/>
        <w:rPr>
          <w:lang w:val="en-US"/>
        </w:rPr>
      </w:pPr>
      <w:r w:rsidRPr="002C303C">
        <w:rPr>
          <w:lang w:val="en-US"/>
        </w:rPr>
        <w:t xml:space="preserve">1922      Sterne und </w:t>
      </w:r>
      <w:proofErr w:type="spellStart"/>
      <w:r w:rsidRPr="002C303C">
        <w:rPr>
          <w:lang w:val="en-US"/>
        </w:rPr>
        <w:t>Sternbilder</w:t>
      </w:r>
      <w:proofErr w:type="spellEnd"/>
      <w:r w:rsidRPr="002C303C">
        <w:rPr>
          <w:lang w:val="en-US"/>
        </w:rPr>
        <w:t xml:space="preserve"> </w:t>
      </w:r>
      <w:proofErr w:type="spellStart"/>
      <w:r w:rsidRPr="002C303C">
        <w:rPr>
          <w:lang w:val="en-US"/>
        </w:rPr>
        <w:t>im</w:t>
      </w:r>
      <w:proofErr w:type="spellEnd"/>
      <w:r w:rsidRPr="002C303C">
        <w:rPr>
          <w:lang w:val="en-US"/>
        </w:rPr>
        <w:t xml:space="preserve"> </w:t>
      </w:r>
      <w:proofErr w:type="spellStart"/>
      <w:r w:rsidRPr="002C303C">
        <w:rPr>
          <w:lang w:val="en-US"/>
        </w:rPr>
        <w:t>Glauben</w:t>
      </w:r>
      <w:proofErr w:type="spellEnd"/>
      <w:r w:rsidRPr="002C303C">
        <w:rPr>
          <w:lang w:val="en-US"/>
        </w:rPr>
        <w:t xml:space="preserve"> des </w:t>
      </w:r>
      <w:proofErr w:type="spellStart"/>
      <w:r w:rsidRPr="002C303C">
        <w:rPr>
          <w:lang w:val="en-US"/>
        </w:rPr>
        <w:t>Altertums</w:t>
      </w:r>
      <w:proofErr w:type="spellEnd"/>
      <w:r w:rsidRPr="002C303C">
        <w:rPr>
          <w:lang w:val="en-US"/>
        </w:rPr>
        <w:t xml:space="preserve"> und der </w:t>
      </w:r>
      <w:proofErr w:type="spellStart"/>
      <w:r w:rsidRPr="002C303C">
        <w:rPr>
          <w:lang w:val="en-US"/>
        </w:rPr>
        <w:t>Neuzeit</w:t>
      </w:r>
      <w:proofErr w:type="spellEnd"/>
      <w:r w:rsidRPr="002C303C">
        <w:rPr>
          <w:lang w:val="en-US"/>
        </w:rPr>
        <w:t>. Bonn, Leipzig: Kurt Schroeder Verlag. 353 S.</w:t>
      </w:r>
    </w:p>
    <w:p w:rsidR="003D1FC9" w:rsidRPr="006D3300" w:rsidRDefault="003D1FC9" w:rsidP="003D1FC9">
      <w:pPr>
        <w:pStyle w:val="NormalMaiTimesNewRoman"/>
        <w:rPr>
          <w:lang w:val="de-DE"/>
        </w:rPr>
      </w:pPr>
      <w:r w:rsidRPr="006D3300">
        <w:rPr>
          <w:lang w:val="de-DE"/>
        </w:rPr>
        <w:t>Gunn, S. W. A.</w:t>
      </w:r>
    </w:p>
    <w:p w:rsidR="003D1FC9" w:rsidRPr="006D3300" w:rsidRDefault="003D1FC9" w:rsidP="003D1FC9">
      <w:pPr>
        <w:pStyle w:val="StyleNormalYurTimesNewRoman1"/>
        <w:rPr>
          <w:rStyle w:val="StyleNormalYurTimesNewRoman2Char"/>
        </w:rPr>
      </w:pPr>
      <w:r w:rsidRPr="006D3300">
        <w:rPr>
          <w:lang w:val="de-DE"/>
        </w:rPr>
        <w:t xml:space="preserve">1966      </w:t>
      </w:r>
      <w:proofErr w:type="spellStart"/>
      <w:r w:rsidRPr="006D3300">
        <w:rPr>
          <w:lang w:val="de-DE"/>
        </w:rPr>
        <w:t>Kwakiutl</w:t>
      </w:r>
      <w:proofErr w:type="spellEnd"/>
      <w:r w:rsidRPr="006D3300">
        <w:rPr>
          <w:lang w:val="de-DE"/>
        </w:rPr>
        <w:t xml:space="preserve"> House and Totem Po</w:t>
      </w:r>
      <w:r w:rsidRPr="006D3300">
        <w:t>les. Vancouver: Whiterocks Publications. 24 p</w:t>
      </w:r>
      <w:r w:rsidRPr="006D3300">
        <w:rPr>
          <w:rStyle w:val="StyleNormalYurTimesNewRoman2Char"/>
        </w:rPr>
        <w:t>.</w:t>
      </w:r>
    </w:p>
    <w:p w:rsidR="003D1FC9" w:rsidRDefault="003D1FC9" w:rsidP="003D1FC9">
      <w:pPr>
        <w:pStyle w:val="NormalMaiTimesNewRoman"/>
      </w:pPr>
      <w:r>
        <w:t>Gunn, William</w:t>
      </w:r>
    </w:p>
    <w:p w:rsidR="003D1FC9" w:rsidRPr="002C303C" w:rsidRDefault="003D1FC9" w:rsidP="003D1FC9">
      <w:pPr>
        <w:pStyle w:val="NormalYur1"/>
        <w:rPr>
          <w:lang w:val="en-US"/>
        </w:rPr>
      </w:pPr>
      <w:r w:rsidRPr="002C303C">
        <w:rPr>
          <w:lang w:val="en-US"/>
        </w:rPr>
        <w:t xml:space="preserve">1914      The Gospel in Futuna with chapters on the islands of New Hebrides, the people, their customs, religious beliefs, etc. </w:t>
      </w:r>
      <w:proofErr w:type="spellStart"/>
      <w:r w:rsidRPr="002C303C">
        <w:rPr>
          <w:lang w:val="en-US"/>
        </w:rPr>
        <w:t>Londn</w:t>
      </w:r>
      <w:proofErr w:type="spellEnd"/>
      <w:r w:rsidRPr="002C303C">
        <w:rPr>
          <w:lang w:val="en-US"/>
        </w:rPr>
        <w:t>, New York, Toronto: Hodder &amp; Stoughton. 308 p.</w:t>
      </w:r>
    </w:p>
    <w:p w:rsidR="003D1FC9" w:rsidRPr="006D3300" w:rsidRDefault="003D1FC9" w:rsidP="003D1FC9">
      <w:pPr>
        <w:pStyle w:val="NormalMaiTimesNewRoman"/>
      </w:pPr>
      <w:r w:rsidRPr="006D3300">
        <w:t>Gunther, Erna</w:t>
      </w:r>
    </w:p>
    <w:p w:rsidR="003D1FC9" w:rsidRPr="006D3300" w:rsidRDefault="003D1FC9" w:rsidP="003D1FC9">
      <w:pPr>
        <w:pStyle w:val="StyleNormalYurTimesNewRoman1"/>
      </w:pPr>
      <w:r w:rsidRPr="006D3300">
        <w:t>1925      "Klallam folk tales". University of Washington Publications in Anthropology 1(4):113-170.</w:t>
      </w:r>
    </w:p>
    <w:p w:rsidR="003D1FC9" w:rsidRPr="006D3300" w:rsidRDefault="003D1FC9" w:rsidP="003D1FC9">
      <w:pPr>
        <w:pStyle w:val="StyleNormalYurTimesNewRoman1"/>
      </w:pPr>
      <w:r w:rsidRPr="006D3300">
        <w:t>1927      "Klallam ethnography". University of Washington Publications in Anthropology 1(5):171-314.</w:t>
      </w:r>
    </w:p>
    <w:p w:rsidR="003D1FC9" w:rsidRPr="006D3300" w:rsidRDefault="003D1FC9" w:rsidP="003D1FC9">
      <w:pPr>
        <w:pStyle w:val="StyleNormalYurTimesNewRoman1"/>
      </w:pPr>
      <w:r w:rsidRPr="006D3300">
        <w:t>1962      Northwest Coast Indian Art. An Exhibit at the Seattle World's Fair, Fine Arts Pavilion. Seattle: Washington State Museum, University of Washington. 101 p.</w:t>
      </w:r>
    </w:p>
    <w:p w:rsidR="003D1FC9" w:rsidRDefault="003D1FC9" w:rsidP="003D1FC9">
      <w:pPr>
        <w:pStyle w:val="NormalMaiTimesNewRoman"/>
        <w:rPr>
          <w:lang w:val="et-EE"/>
        </w:rPr>
      </w:pPr>
      <w:r>
        <w:t>Gura</w:t>
      </w:r>
      <w:r w:rsidRPr="00B21A94">
        <w:rPr>
          <w:lang w:val="et-EE"/>
        </w:rPr>
        <w:t xml:space="preserve">, </w:t>
      </w:r>
      <w:r>
        <w:rPr>
          <w:lang w:val="et-EE"/>
        </w:rPr>
        <w:t>Aleksander</w:t>
      </w:r>
    </w:p>
    <w:p w:rsidR="003D1FC9" w:rsidRPr="00740EFB" w:rsidRDefault="003D1FC9" w:rsidP="003D1FC9">
      <w:pPr>
        <w:pStyle w:val="StyleNormalYurTimesNewRoman"/>
      </w:pPr>
      <w:r w:rsidRPr="00740EFB">
        <w:rPr>
          <w:lang w:val="et-EE"/>
        </w:rPr>
        <w:lastRenderedPageBreak/>
        <w:t>1997      Simvolika zhivotnyh v slavyanskoi narodnoi traditsii</w:t>
      </w:r>
      <w:r>
        <w:rPr>
          <w:lang w:val="et-EE"/>
        </w:rPr>
        <w:t xml:space="preserve"> [Animal Symbolism in the Slavic Folk Tradition]</w:t>
      </w:r>
      <w:r w:rsidRPr="00740EFB">
        <w:rPr>
          <w:lang w:val="et-EE"/>
        </w:rPr>
        <w:t xml:space="preserve">. </w:t>
      </w:r>
      <w:r>
        <w:rPr>
          <w:lang w:val="et-EE"/>
        </w:rPr>
        <w:t>Moscow</w:t>
      </w:r>
      <w:r w:rsidRPr="00740EFB">
        <w:t xml:space="preserve">: </w:t>
      </w:r>
      <w:proofErr w:type="spellStart"/>
      <w:r>
        <w:t>Indrik</w:t>
      </w:r>
      <w:proofErr w:type="spellEnd"/>
      <w:r w:rsidRPr="00740EFB">
        <w:t xml:space="preserve">. 910 </w:t>
      </w:r>
      <w:r>
        <w:t>p</w:t>
      </w:r>
      <w:r w:rsidRPr="00740EFB">
        <w:t>.</w:t>
      </w:r>
    </w:p>
    <w:p w:rsidR="003D1FC9" w:rsidRPr="002C303C" w:rsidRDefault="003D1FC9" w:rsidP="003D1FC9">
      <w:pPr>
        <w:pStyle w:val="NormalYur1"/>
        <w:rPr>
          <w:lang w:val="en-US"/>
        </w:rPr>
      </w:pPr>
      <w:r w:rsidRPr="00740EFB">
        <w:rPr>
          <w:lang w:val="en-US"/>
        </w:rPr>
        <w:t xml:space="preserve">2010      "On the method of constructing a mythological text: Slavic folk beliefs regarding the spots on the Moon". </w:t>
      </w:r>
      <w:r w:rsidRPr="002C303C">
        <w:rPr>
          <w:lang w:val="en-US"/>
        </w:rPr>
        <w:t>Folklore (Tartu) 44:35-50.</w:t>
      </w:r>
    </w:p>
    <w:p w:rsidR="003D1FC9" w:rsidRPr="006D3300" w:rsidRDefault="003D1FC9" w:rsidP="003D1FC9">
      <w:pPr>
        <w:pStyle w:val="NormalMaiTimesNewRoman"/>
      </w:pPr>
      <w:r w:rsidRPr="006D3300">
        <w:t>Gurumurthy, K.G.</w:t>
      </w:r>
    </w:p>
    <w:p w:rsidR="003D1FC9" w:rsidRPr="006D3300" w:rsidRDefault="003D1FC9" w:rsidP="003D1FC9">
      <w:pPr>
        <w:pStyle w:val="NormalYur1"/>
        <w:rPr>
          <w:lang w:val="de-DE"/>
        </w:rPr>
      </w:pPr>
      <w:r w:rsidRPr="002C303C">
        <w:rPr>
          <w:lang w:val="en-US"/>
        </w:rPr>
        <w:t xml:space="preserve">1981      "Eclipse ritual in South India". </w:t>
      </w:r>
      <w:r w:rsidRPr="006D3300">
        <w:rPr>
          <w:lang w:val="de-DE"/>
        </w:rPr>
        <w:t>Man in India 61(4):346-555.</w:t>
      </w:r>
    </w:p>
    <w:p w:rsidR="003D1FC9" w:rsidRPr="006D3300" w:rsidRDefault="003D1FC9" w:rsidP="003D1FC9">
      <w:pPr>
        <w:pStyle w:val="NormalMaiTimesNewRoman"/>
      </w:pPr>
      <w:proofErr w:type="spellStart"/>
      <w:r w:rsidRPr="006D3300">
        <w:t>Gusinde</w:t>
      </w:r>
      <w:proofErr w:type="spellEnd"/>
      <w:r w:rsidRPr="006D3300">
        <w:t>, Martin</w:t>
      </w:r>
    </w:p>
    <w:p w:rsidR="003D1FC9" w:rsidRPr="006D3300" w:rsidRDefault="003D1FC9" w:rsidP="003D1FC9">
      <w:pPr>
        <w:pStyle w:val="StyleNormalYurTimesNewRoman1"/>
        <w:rPr>
          <w:rStyle w:val="StyleNormalYurTimesNewRoman2Char"/>
        </w:rPr>
      </w:pPr>
      <w:r w:rsidRPr="006D3300">
        <w:t>1923-1924 "</w:t>
      </w:r>
      <w:proofErr w:type="spellStart"/>
      <w:r w:rsidRPr="006D3300">
        <w:t>Vierte</w:t>
      </w:r>
      <w:proofErr w:type="spellEnd"/>
      <w:r w:rsidRPr="006D3300">
        <w:t xml:space="preserve"> Reise </w:t>
      </w:r>
      <w:proofErr w:type="spellStart"/>
      <w:r w:rsidRPr="006D3300">
        <w:t>zu</w:t>
      </w:r>
      <w:r w:rsidRPr="006D3300">
        <w:rPr>
          <w:rStyle w:val="StyleNormalYurTimesNewRoman2Char"/>
        </w:rPr>
        <w:t>m</w:t>
      </w:r>
      <w:proofErr w:type="spellEnd"/>
      <w:r w:rsidRPr="006D3300">
        <w:rPr>
          <w:rStyle w:val="StyleNormalYurTimesNewRoman2Char"/>
        </w:rPr>
        <w:t xml:space="preserve"> </w:t>
      </w:r>
      <w:proofErr w:type="spellStart"/>
      <w:r w:rsidRPr="006D3300">
        <w:rPr>
          <w:rStyle w:val="StyleNormalYurTimesNewRoman2Char"/>
        </w:rPr>
        <w:t>Feuerlandstamm</w:t>
      </w:r>
      <w:proofErr w:type="spellEnd"/>
      <w:r w:rsidRPr="006D3300">
        <w:rPr>
          <w:rStyle w:val="StyleNormalYurTimesNewRoman2Char"/>
        </w:rPr>
        <w:t xml:space="preserve"> der Ona, und </w:t>
      </w:r>
      <w:proofErr w:type="spellStart"/>
      <w:r w:rsidRPr="006D3300">
        <w:rPr>
          <w:rStyle w:val="StyleNormalYurTimesNewRoman2Char"/>
        </w:rPr>
        <w:t>erste</w:t>
      </w:r>
      <w:proofErr w:type="spellEnd"/>
      <w:r w:rsidRPr="006D3300">
        <w:rPr>
          <w:rStyle w:val="StyleNormalYurTimesNewRoman2Char"/>
        </w:rPr>
        <w:t xml:space="preserve"> Reise </w:t>
      </w:r>
      <w:proofErr w:type="spellStart"/>
      <w:r w:rsidRPr="006D3300">
        <w:rPr>
          <w:rStyle w:val="StyleNormalYurTimesNewRoman2Char"/>
        </w:rPr>
        <w:t>zum</w:t>
      </w:r>
      <w:proofErr w:type="spellEnd"/>
      <w:r w:rsidRPr="006D3300">
        <w:rPr>
          <w:rStyle w:val="StyleNormalYurTimesNewRoman2Char"/>
        </w:rPr>
        <w:t xml:space="preserve"> Stamm der </w:t>
      </w:r>
      <w:proofErr w:type="spellStart"/>
      <w:r w:rsidRPr="006D3300">
        <w:rPr>
          <w:rStyle w:val="StyleNormalYurTimesNewRoman2Char"/>
        </w:rPr>
        <w:t>Alakaluf</w:t>
      </w:r>
      <w:proofErr w:type="spellEnd"/>
      <w:r w:rsidRPr="006D3300">
        <w:rPr>
          <w:rStyle w:val="StyleNormalYurTimesNewRoman2Char"/>
        </w:rPr>
        <w:t>". Anthropos 18-19:522-548.</w:t>
      </w:r>
    </w:p>
    <w:p w:rsidR="003D1FC9" w:rsidRPr="006D3300" w:rsidRDefault="003D1FC9" w:rsidP="003D1FC9">
      <w:pPr>
        <w:pStyle w:val="StyleNormalYurTimesNewRoman1"/>
      </w:pPr>
      <w:r w:rsidRPr="006D3300">
        <w:t>1926      "</w:t>
      </w:r>
      <w:proofErr w:type="spellStart"/>
      <w:r w:rsidRPr="006D3300">
        <w:t>Männerzeremonien</w:t>
      </w:r>
      <w:proofErr w:type="spellEnd"/>
      <w:r w:rsidRPr="006D3300">
        <w:t xml:space="preserve"> auf </w:t>
      </w:r>
      <w:proofErr w:type="spellStart"/>
      <w:r w:rsidRPr="006D3300">
        <w:t>Feuerland</w:t>
      </w:r>
      <w:proofErr w:type="spellEnd"/>
      <w:r w:rsidRPr="006D3300">
        <w:t xml:space="preserve"> und </w:t>
      </w:r>
      <w:proofErr w:type="spellStart"/>
      <w:r w:rsidRPr="006D3300">
        <w:t>deren</w:t>
      </w:r>
      <w:proofErr w:type="spellEnd"/>
      <w:r w:rsidRPr="006D3300">
        <w:t xml:space="preserve"> </w:t>
      </w:r>
      <w:proofErr w:type="spellStart"/>
      <w:r w:rsidRPr="006D3300">
        <w:t>Kulturhistorische</w:t>
      </w:r>
      <w:proofErr w:type="spellEnd"/>
      <w:r w:rsidRPr="006D3300">
        <w:t xml:space="preserve"> </w:t>
      </w:r>
      <w:proofErr w:type="spellStart"/>
      <w:r w:rsidRPr="006D3300">
        <w:t>Wertung</w:t>
      </w:r>
      <w:proofErr w:type="spellEnd"/>
      <w:r w:rsidRPr="006D3300">
        <w:t xml:space="preserve">". </w:t>
      </w:r>
      <w:proofErr w:type="spellStart"/>
      <w:r w:rsidRPr="006D3300">
        <w:t>Zeitschrift</w:t>
      </w:r>
      <w:proofErr w:type="spellEnd"/>
      <w:r w:rsidRPr="006D3300">
        <w:t xml:space="preserve"> für </w:t>
      </w:r>
      <w:proofErr w:type="spellStart"/>
      <w:r w:rsidRPr="006D3300">
        <w:t>Ethnologie</w:t>
      </w:r>
      <w:proofErr w:type="spellEnd"/>
      <w:r w:rsidRPr="006D3300">
        <w:t xml:space="preserve"> 58(3-4):261-312.</w:t>
      </w:r>
    </w:p>
    <w:p w:rsidR="003D1FC9" w:rsidRPr="006D3300" w:rsidRDefault="003D1FC9" w:rsidP="003D1FC9">
      <w:pPr>
        <w:pStyle w:val="StyleNormalYurTimesNewRoman1"/>
      </w:pPr>
      <w:r w:rsidRPr="006D3300">
        <w:t xml:space="preserve">1931      Die </w:t>
      </w:r>
      <w:proofErr w:type="spellStart"/>
      <w:r w:rsidRPr="006D3300">
        <w:t>Feuerland</w:t>
      </w:r>
      <w:proofErr w:type="spellEnd"/>
      <w:r w:rsidRPr="006D3300">
        <w:t xml:space="preserve"> </w:t>
      </w:r>
      <w:proofErr w:type="spellStart"/>
      <w:r w:rsidRPr="006D3300">
        <w:t>Indianer</w:t>
      </w:r>
      <w:proofErr w:type="spellEnd"/>
      <w:r w:rsidRPr="006D3300">
        <w:t xml:space="preserve">. Bd I, Die </w:t>
      </w:r>
      <w:proofErr w:type="spellStart"/>
      <w:r w:rsidRPr="006D3300">
        <w:t>Selk'nam</w:t>
      </w:r>
      <w:proofErr w:type="spellEnd"/>
      <w:r w:rsidRPr="006D3300">
        <w:t xml:space="preserve">: </w:t>
      </w:r>
      <w:proofErr w:type="spellStart"/>
      <w:r w:rsidRPr="006D3300">
        <w:t>Vom</w:t>
      </w:r>
      <w:proofErr w:type="spellEnd"/>
      <w:r w:rsidRPr="006D3300">
        <w:t xml:space="preserve"> Leben und Denken </w:t>
      </w:r>
      <w:proofErr w:type="spellStart"/>
      <w:r w:rsidRPr="006D3300">
        <w:t>eines</w:t>
      </w:r>
      <w:proofErr w:type="spellEnd"/>
      <w:r w:rsidRPr="006D3300">
        <w:t xml:space="preserve"> </w:t>
      </w:r>
      <w:proofErr w:type="spellStart"/>
      <w:r w:rsidRPr="006D3300">
        <w:t>Jägervolkes</w:t>
      </w:r>
      <w:proofErr w:type="spellEnd"/>
      <w:r w:rsidRPr="006D3300">
        <w:t xml:space="preserve"> auf der </w:t>
      </w:r>
      <w:proofErr w:type="spellStart"/>
      <w:r w:rsidRPr="006D3300">
        <w:t>grossen</w:t>
      </w:r>
      <w:proofErr w:type="spellEnd"/>
      <w:r w:rsidRPr="006D3300">
        <w:t xml:space="preserve"> </w:t>
      </w:r>
      <w:proofErr w:type="spellStart"/>
      <w:r w:rsidRPr="006D3300">
        <w:t>Feuerlandinsel</w:t>
      </w:r>
      <w:proofErr w:type="spellEnd"/>
      <w:r w:rsidRPr="006D3300">
        <w:t xml:space="preserve">. </w:t>
      </w:r>
      <w:proofErr w:type="spellStart"/>
      <w:r w:rsidRPr="006D3300">
        <w:t>Mödling</w:t>
      </w:r>
      <w:proofErr w:type="spellEnd"/>
      <w:r w:rsidR="005C4A28">
        <w:rPr>
          <w:rStyle w:val="StyleNormalYurTimesNewRomanChar0"/>
        </w:rPr>
        <w:t>: Verlag Anthropos</w:t>
      </w:r>
      <w:r w:rsidRPr="006D3300">
        <w:t>. 1176 S.</w:t>
      </w:r>
    </w:p>
    <w:p w:rsidR="003D1FC9" w:rsidRPr="006D3300" w:rsidRDefault="003D1FC9" w:rsidP="003D1FC9">
      <w:pPr>
        <w:pStyle w:val="StyleNormalYurTimesNewRoman1"/>
      </w:pPr>
      <w:r w:rsidRPr="006D3300">
        <w:t>1936      "</w:t>
      </w:r>
      <w:proofErr w:type="spellStart"/>
      <w:r w:rsidRPr="006D3300">
        <w:t>Tiermythen</w:t>
      </w:r>
      <w:proofErr w:type="spellEnd"/>
      <w:r w:rsidRPr="006D3300">
        <w:t xml:space="preserve"> der </w:t>
      </w:r>
      <w:proofErr w:type="spellStart"/>
      <w:r w:rsidRPr="006D3300">
        <w:t>Araukaner-Indianer</w:t>
      </w:r>
      <w:proofErr w:type="spellEnd"/>
      <w:r w:rsidRPr="006D3300">
        <w:t>". Baessler-</w:t>
      </w:r>
      <w:proofErr w:type="spellStart"/>
      <w:r w:rsidRPr="006D3300">
        <w:t>Archiv</w:t>
      </w:r>
      <w:proofErr w:type="spellEnd"/>
      <w:r w:rsidRPr="006D3300">
        <w:t xml:space="preserve"> 19(1-2):28-31.</w:t>
      </w:r>
    </w:p>
    <w:p w:rsidR="003D1FC9" w:rsidRPr="00B21A94" w:rsidRDefault="003D1FC9" w:rsidP="003D1FC9">
      <w:pPr>
        <w:pStyle w:val="NormalYur1"/>
        <w:rPr>
          <w:rStyle w:val="StyleNormalYurTimesNewRomanChar0"/>
        </w:rPr>
      </w:pPr>
      <w:r w:rsidRPr="00CC6355">
        <w:rPr>
          <w:lang w:val="en-US"/>
        </w:rPr>
        <w:t xml:space="preserve">1937      Die </w:t>
      </w:r>
      <w:proofErr w:type="spellStart"/>
      <w:r w:rsidRPr="00CC6355">
        <w:rPr>
          <w:lang w:val="en-US"/>
        </w:rPr>
        <w:t>Feuerland</w:t>
      </w:r>
      <w:proofErr w:type="spellEnd"/>
      <w:r w:rsidRPr="00CC6355">
        <w:rPr>
          <w:lang w:val="en-US"/>
        </w:rPr>
        <w:t xml:space="preserve"> </w:t>
      </w:r>
      <w:proofErr w:type="spellStart"/>
      <w:r w:rsidRPr="00CC6355">
        <w:rPr>
          <w:lang w:val="en-US"/>
        </w:rPr>
        <w:t>Indianer</w:t>
      </w:r>
      <w:proofErr w:type="spellEnd"/>
      <w:r w:rsidRPr="00B21A94">
        <w:rPr>
          <w:rStyle w:val="StyleNormalYurTimesNewRomanChar0"/>
        </w:rPr>
        <w:t xml:space="preserve">. Bd II, Die Yamana: </w:t>
      </w:r>
      <w:proofErr w:type="spellStart"/>
      <w:r w:rsidRPr="00B21A94">
        <w:rPr>
          <w:rStyle w:val="StyleNormalYurTimesNewRomanChar0"/>
        </w:rPr>
        <w:t>Vom</w:t>
      </w:r>
      <w:proofErr w:type="spellEnd"/>
      <w:r w:rsidRPr="00B21A94">
        <w:rPr>
          <w:rStyle w:val="StyleNormalYurTimesNewRomanChar0"/>
        </w:rPr>
        <w:t xml:space="preserve"> Leben und Denken der </w:t>
      </w:r>
      <w:proofErr w:type="spellStart"/>
      <w:r w:rsidRPr="00B21A94">
        <w:rPr>
          <w:rStyle w:val="StyleNormalYurTimesNewRomanChar0"/>
        </w:rPr>
        <w:t>Wassern</w:t>
      </w:r>
      <w:r>
        <w:rPr>
          <w:rStyle w:val="StyleNormalYurTimesNewRomanChar0"/>
        </w:rPr>
        <w:t>o</w:t>
      </w:r>
      <w:r w:rsidRPr="00B21A94">
        <w:rPr>
          <w:rStyle w:val="StyleNormalYurTimesNewRomanChar0"/>
        </w:rPr>
        <w:t>m</w:t>
      </w:r>
      <w:r>
        <w:rPr>
          <w:rStyle w:val="StyleNormalYurTimesNewRomanChar0"/>
        </w:rPr>
        <w:t>a</w:t>
      </w:r>
      <w:r w:rsidRPr="00B21A94">
        <w:rPr>
          <w:rStyle w:val="StyleNormalYurTimesNewRomanChar0"/>
        </w:rPr>
        <w:t>den</w:t>
      </w:r>
      <w:proofErr w:type="spellEnd"/>
      <w:r w:rsidRPr="00B21A94">
        <w:rPr>
          <w:rStyle w:val="StyleNormalYurTimesNewRomanChar0"/>
        </w:rPr>
        <w:t xml:space="preserve"> am Kap Ho</w:t>
      </w:r>
      <w:r>
        <w:rPr>
          <w:rStyle w:val="StyleNormalYurTimesNewRomanChar0"/>
        </w:rPr>
        <w:t>o</w:t>
      </w:r>
      <w:r w:rsidRPr="00B21A94">
        <w:rPr>
          <w:rStyle w:val="StyleNormalYurTimesNewRomanChar0"/>
        </w:rPr>
        <w:t xml:space="preserve">rn. </w:t>
      </w:r>
      <w:proofErr w:type="spellStart"/>
      <w:r w:rsidRPr="00B21A94">
        <w:rPr>
          <w:rStyle w:val="StyleNormalYurTimesNewRomanChar0"/>
        </w:rPr>
        <w:t>Mödling</w:t>
      </w:r>
      <w:proofErr w:type="spellEnd"/>
      <w:r w:rsidR="005C4A28">
        <w:rPr>
          <w:rStyle w:val="StyleNormalYurTimesNewRomanChar0"/>
        </w:rPr>
        <w:t>: Verlag Anthropos</w:t>
      </w:r>
      <w:r w:rsidRPr="00B21A94">
        <w:rPr>
          <w:rStyle w:val="StyleNormalYurTimesNewRomanChar0"/>
        </w:rPr>
        <w:t>. 1500 S.</w:t>
      </w:r>
    </w:p>
    <w:p w:rsidR="003D1FC9" w:rsidRPr="006D3300" w:rsidRDefault="003D1FC9" w:rsidP="003D1FC9">
      <w:pPr>
        <w:pStyle w:val="StyleNormalYurTimesNewRoman1"/>
      </w:pPr>
      <w:r w:rsidRPr="006D3300">
        <w:t xml:space="preserve">1966      "Das </w:t>
      </w:r>
      <w:proofErr w:type="spellStart"/>
      <w:r w:rsidRPr="006D3300">
        <w:t>Habsburger</w:t>
      </w:r>
      <w:proofErr w:type="spellEnd"/>
      <w:r w:rsidRPr="006D3300">
        <w:t xml:space="preserve"> </w:t>
      </w:r>
      <w:proofErr w:type="spellStart"/>
      <w:r w:rsidRPr="006D3300">
        <w:t>Wappen</w:t>
      </w:r>
      <w:proofErr w:type="spellEnd"/>
      <w:r w:rsidRPr="006D3300">
        <w:t xml:space="preserve"> auf </w:t>
      </w:r>
      <w:proofErr w:type="spellStart"/>
      <w:r w:rsidRPr="006D3300">
        <w:t>einem</w:t>
      </w:r>
      <w:proofErr w:type="spellEnd"/>
      <w:r w:rsidRPr="006D3300">
        <w:t xml:space="preserve"> </w:t>
      </w:r>
      <w:proofErr w:type="spellStart"/>
      <w:r w:rsidRPr="006D3300">
        <w:t>peruanischen</w:t>
      </w:r>
      <w:proofErr w:type="spellEnd"/>
      <w:r w:rsidRPr="006D3300">
        <w:t xml:space="preserve"> Kero". Anthropos 61(1-2):304-305.</w:t>
      </w:r>
    </w:p>
    <w:p w:rsidR="003D1FC9" w:rsidRPr="006D3300" w:rsidRDefault="003D1FC9" w:rsidP="003D1FC9">
      <w:pPr>
        <w:pStyle w:val="StyleNormalYurTimesNewRoman1"/>
      </w:pPr>
      <w:r w:rsidRPr="006D3300">
        <w:t xml:space="preserve">1974      Die </w:t>
      </w:r>
      <w:proofErr w:type="spellStart"/>
      <w:r w:rsidRPr="006D3300">
        <w:t>Feuerland</w:t>
      </w:r>
      <w:proofErr w:type="spellEnd"/>
      <w:r w:rsidRPr="006D3300">
        <w:t xml:space="preserve"> </w:t>
      </w:r>
      <w:proofErr w:type="spellStart"/>
      <w:r w:rsidRPr="006D3300">
        <w:t>Indianer</w:t>
      </w:r>
      <w:proofErr w:type="spellEnd"/>
      <w:r w:rsidRPr="006D3300">
        <w:t xml:space="preserve">: </w:t>
      </w:r>
      <w:proofErr w:type="spellStart"/>
      <w:r w:rsidRPr="006D3300">
        <w:t>Erlebnisse</w:t>
      </w:r>
      <w:proofErr w:type="spellEnd"/>
      <w:r w:rsidRPr="006D3300">
        <w:t xml:space="preserve"> </w:t>
      </w:r>
      <w:proofErr w:type="spellStart"/>
      <w:r w:rsidRPr="006D3300">
        <w:t>meiner</w:t>
      </w:r>
      <w:proofErr w:type="spellEnd"/>
      <w:r w:rsidRPr="006D3300">
        <w:t xml:space="preserve"> vier </w:t>
      </w:r>
      <w:proofErr w:type="spellStart"/>
      <w:r w:rsidRPr="006D3300">
        <w:t>Forschungsreisen</w:t>
      </w:r>
      <w:proofErr w:type="spellEnd"/>
      <w:r w:rsidRPr="006D3300">
        <w:t xml:space="preserve"> in den Jahren 1918 bis 1924. </w:t>
      </w:r>
      <w:proofErr w:type="spellStart"/>
      <w:r w:rsidRPr="006D3300">
        <w:t>Vol.III</w:t>
      </w:r>
      <w:proofErr w:type="spellEnd"/>
      <w:r w:rsidRPr="006D3300">
        <w:t xml:space="preserve">(1), Die </w:t>
      </w:r>
      <w:proofErr w:type="spellStart"/>
      <w:r w:rsidRPr="006D3300">
        <w:t>Halakwulup</w:t>
      </w:r>
      <w:proofErr w:type="spellEnd"/>
      <w:r w:rsidRPr="006D3300">
        <w:t xml:space="preserve">: </w:t>
      </w:r>
      <w:proofErr w:type="spellStart"/>
      <w:r w:rsidRPr="006D3300">
        <w:t>Vom</w:t>
      </w:r>
      <w:proofErr w:type="spellEnd"/>
      <w:r w:rsidRPr="006D3300">
        <w:t xml:space="preserve"> Leben und Denken der </w:t>
      </w:r>
      <w:proofErr w:type="spellStart"/>
      <w:r w:rsidRPr="006D3300">
        <w:t>Wassernomadem</w:t>
      </w:r>
      <w:proofErr w:type="spellEnd"/>
      <w:r w:rsidRPr="006D3300">
        <w:t xml:space="preserve"> in West-</w:t>
      </w:r>
      <w:proofErr w:type="spellStart"/>
      <w:r w:rsidRPr="006D3300">
        <w:t>Patagonien</w:t>
      </w:r>
      <w:proofErr w:type="spellEnd"/>
      <w:r w:rsidRPr="006D3300">
        <w:t xml:space="preserve">. </w:t>
      </w:r>
      <w:proofErr w:type="spellStart"/>
      <w:r w:rsidRPr="006D3300">
        <w:t>Mödling</w:t>
      </w:r>
      <w:proofErr w:type="spellEnd"/>
      <w:r w:rsidRPr="006D3300">
        <w:t>. 683 S.</w:t>
      </w:r>
    </w:p>
    <w:p w:rsidR="003D1FC9" w:rsidRPr="006D3300" w:rsidRDefault="003D1FC9" w:rsidP="003D1FC9">
      <w:pPr>
        <w:pStyle w:val="NormalMaiTimesNewRoman"/>
      </w:pPr>
      <w:r w:rsidRPr="006D3300">
        <w:t>Guss, David M.</w:t>
      </w:r>
    </w:p>
    <w:p w:rsidR="003D1FC9" w:rsidRPr="006D3300" w:rsidRDefault="003D1FC9" w:rsidP="003D1FC9">
      <w:pPr>
        <w:pStyle w:val="StyleNormalYurTimesNewRoman1"/>
      </w:pPr>
      <w:r w:rsidRPr="006D3300">
        <w:t>1989      To Weave and Sing. Art, Symbol, and Narrative in the South American Rain Forest. Berkeley; Los Angeles: University of California Press. 274 p.</w:t>
      </w:r>
    </w:p>
    <w:p w:rsidR="003D1FC9" w:rsidRPr="006D3300" w:rsidRDefault="003D1FC9" w:rsidP="003D1FC9">
      <w:pPr>
        <w:pStyle w:val="NormalMaiTimesNewRoman"/>
      </w:pPr>
      <w:r w:rsidRPr="006D3300">
        <w:t>Gutenberg, Marinoni A.</w:t>
      </w:r>
    </w:p>
    <w:p w:rsidR="003D1FC9" w:rsidRPr="006D3300" w:rsidRDefault="003D1FC9" w:rsidP="003D1FC9">
      <w:pPr>
        <w:pStyle w:val="StyleNormalYurTimesNewRoman1"/>
      </w:pPr>
      <w:r w:rsidRPr="006D3300">
        <w:t xml:space="preserve">1975      Tainá Racan: a </w:t>
      </w:r>
      <w:proofErr w:type="spellStart"/>
      <w:r w:rsidRPr="006D3300">
        <w:t>Estrelha</w:t>
      </w:r>
      <w:proofErr w:type="spellEnd"/>
      <w:r w:rsidRPr="006D3300">
        <w:t xml:space="preserve"> </w:t>
      </w:r>
      <w:proofErr w:type="spellStart"/>
      <w:r w:rsidRPr="006D3300">
        <w:t>d'Alva</w:t>
      </w:r>
      <w:proofErr w:type="spellEnd"/>
      <w:r w:rsidRPr="006D3300">
        <w:t xml:space="preserve"> Caraja. Goiânia: Marinoni A. Gutenberg.</w:t>
      </w:r>
    </w:p>
    <w:p w:rsidR="003D1FC9" w:rsidRPr="006D3300" w:rsidRDefault="003D1FC9" w:rsidP="003D1FC9">
      <w:pPr>
        <w:pStyle w:val="NormalMaiTimesNewRoman"/>
      </w:pPr>
      <w:r w:rsidRPr="006D3300">
        <w:t>Gutiérrez Estevez, Manuel</w:t>
      </w:r>
    </w:p>
    <w:p w:rsidR="003D1FC9" w:rsidRPr="006D3300" w:rsidRDefault="003D1FC9" w:rsidP="003D1FC9">
      <w:pPr>
        <w:pStyle w:val="StyleNormalYurTimesNewRoman1"/>
      </w:pPr>
      <w:r w:rsidRPr="006D3300">
        <w:t>1985      "</w:t>
      </w:r>
      <w:proofErr w:type="spellStart"/>
      <w:r w:rsidRPr="006D3300">
        <w:t>Hipótesis</w:t>
      </w:r>
      <w:proofErr w:type="spellEnd"/>
      <w:r w:rsidRPr="006D3300">
        <w:t xml:space="preserve"> y </w:t>
      </w:r>
      <w:proofErr w:type="spellStart"/>
      <w:r w:rsidRPr="006D3300">
        <w:t>comentarios</w:t>
      </w:r>
      <w:proofErr w:type="spellEnd"/>
      <w:r w:rsidRPr="006D3300">
        <w:t xml:space="preserve"> </w:t>
      </w:r>
      <w:proofErr w:type="spellStart"/>
      <w:r w:rsidRPr="006D3300">
        <w:t>sobre</w:t>
      </w:r>
      <w:proofErr w:type="spellEnd"/>
      <w:r w:rsidRPr="006D3300">
        <w:t xml:space="preserve"> la </w:t>
      </w:r>
      <w:proofErr w:type="spellStart"/>
      <w:r w:rsidRPr="006D3300">
        <w:t>significación</w:t>
      </w:r>
      <w:proofErr w:type="spellEnd"/>
      <w:r w:rsidRPr="006D3300">
        <w:t xml:space="preserve"> de </w:t>
      </w:r>
      <w:smartTag w:uri="urn:schemas-microsoft-com:office:smarttags" w:element="PersonName">
        <w:smartTagPr>
          <w:attr w:name="ProductID" w:val="la Mama-Huaca"/>
        </w:smartTagPr>
        <w:r w:rsidRPr="006D3300">
          <w:t>la Mama-Huaca</w:t>
        </w:r>
      </w:smartTag>
      <w:r w:rsidRPr="006D3300">
        <w:t>"</w:t>
      </w:r>
      <w:r>
        <w:t>.</w:t>
      </w:r>
      <w:r w:rsidRPr="006D3300">
        <w:t xml:space="preserve"> </w:t>
      </w:r>
      <w:proofErr w:type="spellStart"/>
      <w:r w:rsidRPr="006D3300">
        <w:t>Memorias</w:t>
      </w:r>
      <w:proofErr w:type="spellEnd"/>
      <w:r w:rsidRPr="006D3300">
        <w:t xml:space="preserve"> del Primer </w:t>
      </w:r>
      <w:proofErr w:type="spellStart"/>
      <w:r w:rsidRPr="006D3300">
        <w:t>Simposio</w:t>
      </w:r>
      <w:proofErr w:type="spellEnd"/>
      <w:r w:rsidRPr="006D3300">
        <w:t xml:space="preserve"> Europeo </w:t>
      </w:r>
      <w:proofErr w:type="spellStart"/>
      <w:r w:rsidRPr="006D3300">
        <w:t>sobre</w:t>
      </w:r>
      <w:proofErr w:type="spellEnd"/>
      <w:r w:rsidRPr="006D3300">
        <w:t xml:space="preserve"> </w:t>
      </w:r>
      <w:proofErr w:type="spellStart"/>
      <w:r w:rsidRPr="006D3300">
        <w:t>Antropología</w:t>
      </w:r>
      <w:proofErr w:type="spellEnd"/>
      <w:r w:rsidRPr="006D3300">
        <w:t xml:space="preserve"> del Ecuador. Quito: Instituto de </w:t>
      </w:r>
      <w:proofErr w:type="spellStart"/>
      <w:r w:rsidRPr="006D3300">
        <w:t>Antropología</w:t>
      </w:r>
      <w:proofErr w:type="spellEnd"/>
      <w:r w:rsidRPr="006D3300">
        <w:t xml:space="preserve"> Cultural de </w:t>
      </w:r>
      <w:smartTag w:uri="urn:schemas-microsoft-com:office:smarttags" w:element="PersonName">
        <w:smartTagPr>
          <w:attr w:name="ProductID" w:val="la Universidad"/>
        </w:smartTagPr>
        <w:r w:rsidRPr="006D3300">
          <w:t>la Universidad</w:t>
        </w:r>
      </w:smartTag>
      <w:r w:rsidRPr="006D3300">
        <w:t xml:space="preserve"> de Bonn. Pp. 335-373.</w:t>
      </w:r>
    </w:p>
    <w:p w:rsidR="003D1FC9" w:rsidRPr="006D3300" w:rsidRDefault="003D1FC9" w:rsidP="003D1FC9">
      <w:pPr>
        <w:pStyle w:val="NormalMaiTimesNewRoman"/>
      </w:pPr>
      <w:r w:rsidRPr="006D3300">
        <w:t>Gutiérrez González, María Eugenia</w:t>
      </w:r>
    </w:p>
    <w:p w:rsidR="003D1FC9" w:rsidRPr="006D3300" w:rsidRDefault="003D1FC9" w:rsidP="003D1FC9">
      <w:pPr>
        <w:pStyle w:val="StyleNormalYurTimesNewRoman1"/>
      </w:pPr>
      <w:r w:rsidRPr="006D3300">
        <w:t xml:space="preserve">2004      "La </w:t>
      </w:r>
      <w:proofErr w:type="spellStart"/>
      <w:r w:rsidRPr="006D3300">
        <w:t>personificación</w:t>
      </w:r>
      <w:proofErr w:type="spellEnd"/>
      <w:r w:rsidRPr="006D3300">
        <w:t xml:space="preserve"> del </w:t>
      </w:r>
      <w:proofErr w:type="spellStart"/>
      <w:r w:rsidRPr="006D3300">
        <w:t>tiempo</w:t>
      </w:r>
      <w:proofErr w:type="spellEnd"/>
      <w:r w:rsidRPr="006D3300">
        <w:t xml:space="preserve"> entre </w:t>
      </w:r>
      <w:proofErr w:type="spellStart"/>
      <w:r w:rsidRPr="006D3300">
        <w:t>los</w:t>
      </w:r>
      <w:proofErr w:type="spellEnd"/>
      <w:r w:rsidRPr="006D3300">
        <w:t xml:space="preserve"> </w:t>
      </w:r>
      <w:proofErr w:type="spellStart"/>
      <w:r w:rsidRPr="006D3300">
        <w:t>mayas</w:t>
      </w:r>
      <w:proofErr w:type="spellEnd"/>
      <w:r w:rsidRPr="006D3300">
        <w:t xml:space="preserve">". </w:t>
      </w:r>
      <w:proofErr w:type="spellStart"/>
      <w:r w:rsidRPr="006D3300">
        <w:t>Estudias</w:t>
      </w:r>
      <w:proofErr w:type="spellEnd"/>
      <w:r w:rsidRPr="006D3300">
        <w:t xml:space="preserve"> de Cultura Maya 25:18-32.</w:t>
      </w:r>
    </w:p>
    <w:p w:rsidR="003D1FC9" w:rsidRPr="006D3300" w:rsidRDefault="003D1FC9" w:rsidP="003D1FC9">
      <w:pPr>
        <w:pStyle w:val="NormalMaiTimesNewRoman"/>
      </w:pPr>
      <w:r w:rsidRPr="006D3300">
        <w:t>Gutiérrez Salasar, Mariano Fr.</w:t>
      </w:r>
    </w:p>
    <w:p w:rsidR="003D1FC9" w:rsidRPr="006D3300" w:rsidRDefault="003D1FC9" w:rsidP="003D1FC9">
      <w:pPr>
        <w:pStyle w:val="StyleNormalYurTimesNewRoman1"/>
      </w:pPr>
      <w:r w:rsidRPr="006D3300">
        <w:t xml:space="preserve">1977      "Los </w:t>
      </w:r>
      <w:proofErr w:type="spellStart"/>
      <w:r w:rsidRPr="006D3300">
        <w:t>Pemón</w:t>
      </w:r>
      <w:proofErr w:type="spellEnd"/>
      <w:r w:rsidRPr="006D3300">
        <w:t xml:space="preserve">, </w:t>
      </w:r>
      <w:proofErr w:type="spellStart"/>
      <w:r w:rsidRPr="006D3300">
        <w:t>su</w:t>
      </w:r>
      <w:proofErr w:type="spellEnd"/>
      <w:r w:rsidRPr="006D3300">
        <w:t xml:space="preserve"> habitat, </w:t>
      </w:r>
      <w:proofErr w:type="spellStart"/>
      <w:r w:rsidRPr="006D3300">
        <w:t>su</w:t>
      </w:r>
      <w:proofErr w:type="spellEnd"/>
      <w:r w:rsidRPr="006D3300">
        <w:t xml:space="preserve"> </w:t>
      </w:r>
      <w:proofErr w:type="spellStart"/>
      <w:r w:rsidRPr="006D3300">
        <w:t>cultura</w:t>
      </w:r>
      <w:proofErr w:type="spellEnd"/>
      <w:r w:rsidRPr="006D3300">
        <w:t>". Montalbán 6:495-557.</w:t>
      </w:r>
    </w:p>
    <w:p w:rsidR="003D1FC9" w:rsidRPr="006D3300" w:rsidRDefault="003D1FC9" w:rsidP="003D1FC9">
      <w:pPr>
        <w:pStyle w:val="NormalMaiTimesNewRoman"/>
      </w:pPr>
      <w:r w:rsidRPr="006D3300">
        <w:t>Guyot, Mireille</w:t>
      </w:r>
    </w:p>
    <w:p w:rsidR="003D1FC9" w:rsidRPr="006D3300" w:rsidRDefault="003D1FC9" w:rsidP="003D1FC9">
      <w:pPr>
        <w:pStyle w:val="StyleNormalYurTimesNewRoman1"/>
        <w:rPr>
          <w:rStyle w:val="StyleNormalYurTimesNewRoman2Char"/>
        </w:rPr>
      </w:pPr>
      <w:r w:rsidRPr="006D3300">
        <w:t xml:space="preserve">1972      "La </w:t>
      </w:r>
      <w:proofErr w:type="spellStart"/>
      <w:r w:rsidRPr="006D3300">
        <w:t>maison</w:t>
      </w:r>
      <w:proofErr w:type="spellEnd"/>
      <w:r w:rsidRPr="006D3300">
        <w:t xml:space="preserve"> des </w:t>
      </w:r>
      <w:proofErr w:type="spellStart"/>
      <w:r w:rsidRPr="006D3300">
        <w:t>Ind</w:t>
      </w:r>
      <w:r w:rsidRPr="006D3300">
        <w:rPr>
          <w:rStyle w:val="StyleNormalYurTimesNewRoman2Char"/>
        </w:rPr>
        <w:t>iens</w:t>
      </w:r>
      <w:proofErr w:type="spellEnd"/>
      <w:r w:rsidRPr="006D3300">
        <w:rPr>
          <w:rStyle w:val="StyleNormalYurTimesNewRoman2Char"/>
        </w:rPr>
        <w:t xml:space="preserve"> Bora et </w:t>
      </w:r>
      <w:proofErr w:type="spellStart"/>
      <w:r w:rsidRPr="006D3300">
        <w:rPr>
          <w:rStyle w:val="StyleNormalYurTimesNewRoman2Char"/>
        </w:rPr>
        <w:t>Miraña</w:t>
      </w:r>
      <w:proofErr w:type="spellEnd"/>
      <w:r w:rsidRPr="006D3300">
        <w:rPr>
          <w:rStyle w:val="StyleNormalYurTimesNewRoman2Char"/>
        </w:rPr>
        <w:t xml:space="preserve">". Journal de </w:t>
      </w:r>
      <w:smartTag w:uri="urn:schemas-microsoft-com:office:smarttags" w:element="PersonName">
        <w:smartTagPr>
          <w:attr w:name="ProductID" w:val="la Soci￩t￩"/>
        </w:smartTagPr>
        <w:r w:rsidRPr="006D3300">
          <w:rPr>
            <w:rStyle w:val="StyleNormalYurTimesNewRoman2Char"/>
          </w:rPr>
          <w:t>la Société</w:t>
        </w:r>
      </w:smartTag>
      <w:r w:rsidRPr="006D3300">
        <w:rPr>
          <w:rStyle w:val="StyleNormalYurTimesNewRoman2Char"/>
        </w:rPr>
        <w:t xml:space="preserve"> des </w:t>
      </w:r>
      <w:proofErr w:type="spellStart"/>
      <w:r w:rsidRPr="006D3300">
        <w:rPr>
          <w:rStyle w:val="StyleNormalYurTimesNewRoman2Char"/>
        </w:rPr>
        <w:t>Américanistes</w:t>
      </w:r>
      <w:proofErr w:type="spellEnd"/>
      <w:r w:rsidRPr="006D3300">
        <w:rPr>
          <w:rStyle w:val="StyleNormalYurTimesNewRoman2Char"/>
        </w:rPr>
        <w:t xml:space="preserve"> 61:141-176. </w:t>
      </w:r>
    </w:p>
    <w:p w:rsidR="003D1FC9" w:rsidRPr="006D3300" w:rsidRDefault="003D1FC9" w:rsidP="003D1FC9">
      <w:pPr>
        <w:pStyle w:val="StyleNormalYurTimesNewRoman1"/>
      </w:pPr>
      <w:r w:rsidRPr="006D3300">
        <w:t xml:space="preserve">1979      "La </w:t>
      </w:r>
      <w:proofErr w:type="spellStart"/>
      <w:r w:rsidRPr="006D3300">
        <w:t>historia</w:t>
      </w:r>
      <w:proofErr w:type="spellEnd"/>
      <w:r w:rsidRPr="006D3300">
        <w:t xml:space="preserve"> del Mar de Danta, El Caquetá. Una </w:t>
      </w:r>
      <w:proofErr w:type="spellStart"/>
      <w:r w:rsidRPr="006D3300">
        <w:t>fase</w:t>
      </w:r>
      <w:proofErr w:type="spellEnd"/>
      <w:r w:rsidRPr="006D3300">
        <w:t xml:space="preserve"> de la </w:t>
      </w:r>
      <w:proofErr w:type="spellStart"/>
      <w:r w:rsidRPr="006D3300">
        <w:t>evolución</w:t>
      </w:r>
      <w:proofErr w:type="spellEnd"/>
      <w:r w:rsidRPr="006D3300">
        <w:t xml:space="preserve"> cultural </w:t>
      </w:r>
      <w:proofErr w:type="spellStart"/>
      <w:r w:rsidRPr="006D3300">
        <w:t>en</w:t>
      </w:r>
      <w:proofErr w:type="spellEnd"/>
      <w:r w:rsidRPr="006D3300">
        <w:t xml:space="preserve"> </w:t>
      </w:r>
      <w:proofErr w:type="spellStart"/>
      <w:r w:rsidRPr="006D3300">
        <w:t>el</w:t>
      </w:r>
      <w:proofErr w:type="spellEnd"/>
      <w:r w:rsidRPr="006D3300">
        <w:t xml:space="preserve"> Noroeste </w:t>
      </w:r>
      <w:proofErr w:type="spellStart"/>
      <w:r w:rsidRPr="006D3300">
        <w:t>amazónico</w:t>
      </w:r>
      <w:proofErr w:type="spellEnd"/>
      <w:r w:rsidRPr="006D3300">
        <w:t xml:space="preserve">". Journal de </w:t>
      </w:r>
      <w:smartTag w:uri="urn:schemas-microsoft-com:office:smarttags" w:element="PersonName">
        <w:smartTagPr>
          <w:attr w:name="ProductID" w:val="la Soci￩t￩"/>
        </w:smartTagPr>
        <w:r w:rsidRPr="006D3300">
          <w:t>la Société</w:t>
        </w:r>
      </w:smartTag>
      <w:r w:rsidRPr="006D3300">
        <w:t xml:space="preserve"> des </w:t>
      </w:r>
      <w:proofErr w:type="spellStart"/>
      <w:r w:rsidRPr="006D3300">
        <w:t>Américanistes</w:t>
      </w:r>
      <w:proofErr w:type="spellEnd"/>
      <w:r w:rsidRPr="006D3300">
        <w:t xml:space="preserve"> 66:99-123.</w:t>
      </w:r>
    </w:p>
    <w:p w:rsidR="003D1FC9" w:rsidRDefault="003D1FC9" w:rsidP="003D1FC9">
      <w:pPr>
        <w:pStyle w:val="NormalMaiTimesNewRoman"/>
      </w:pPr>
      <w:r>
        <w:t>Gyarmati, Imre</w:t>
      </w:r>
    </w:p>
    <w:p w:rsidR="003D1FC9" w:rsidRPr="000A0E00" w:rsidRDefault="003D1FC9" w:rsidP="003D1FC9">
      <w:pPr>
        <w:pStyle w:val="NormalYur1"/>
        <w:rPr>
          <w:lang w:val="en-US"/>
        </w:rPr>
      </w:pPr>
      <w:r w:rsidRPr="002C303C">
        <w:rPr>
          <w:lang w:val="en-US"/>
        </w:rPr>
        <w:t xml:space="preserve">1993      "The names of the Milky Way in the Turkic languages". </w:t>
      </w:r>
      <w:r w:rsidRPr="000A0E00">
        <w:rPr>
          <w:lang w:val="en-US"/>
        </w:rPr>
        <w:t xml:space="preserve">Acta Orientalia </w:t>
      </w:r>
      <w:proofErr w:type="spellStart"/>
      <w:r w:rsidRPr="000A0E00">
        <w:rPr>
          <w:lang w:val="en-US"/>
        </w:rPr>
        <w:t>Academiae</w:t>
      </w:r>
      <w:proofErr w:type="spellEnd"/>
      <w:r w:rsidRPr="000A0E00">
        <w:rPr>
          <w:lang w:val="en-US"/>
        </w:rPr>
        <w:t xml:space="preserve"> </w:t>
      </w:r>
      <w:proofErr w:type="spellStart"/>
      <w:r w:rsidRPr="000A0E00">
        <w:rPr>
          <w:lang w:val="en-US"/>
        </w:rPr>
        <w:t>Scientiarum</w:t>
      </w:r>
      <w:proofErr w:type="spellEnd"/>
      <w:r w:rsidRPr="000A0E00">
        <w:rPr>
          <w:lang w:val="en-US"/>
        </w:rPr>
        <w:t xml:space="preserve"> </w:t>
      </w:r>
      <w:proofErr w:type="spellStart"/>
      <w:r w:rsidRPr="000A0E00">
        <w:rPr>
          <w:lang w:val="en-US"/>
        </w:rPr>
        <w:t>Hung</w:t>
      </w:r>
      <w:r>
        <w:rPr>
          <w:lang w:val="en-US"/>
        </w:rPr>
        <w:t>aricae</w:t>
      </w:r>
      <w:proofErr w:type="spellEnd"/>
      <w:r w:rsidRPr="000A0E00">
        <w:rPr>
          <w:lang w:val="en-US"/>
        </w:rPr>
        <w:t xml:space="preserve"> 46(2-3):225-233.</w:t>
      </w:r>
    </w:p>
    <w:p w:rsidR="003D1FC9" w:rsidRPr="00E6497A" w:rsidRDefault="003D1FC9" w:rsidP="003D1FC9">
      <w:pPr>
        <w:pStyle w:val="NormalMaiTimesNewRoman"/>
      </w:pPr>
      <w:r w:rsidRPr="00E6497A">
        <w:t xml:space="preserve">G.yu </w:t>
      </w:r>
      <w:proofErr w:type="spellStart"/>
      <w:r w:rsidRPr="00E6497A">
        <w:t>lha</w:t>
      </w:r>
      <w:proofErr w:type="spellEnd"/>
    </w:p>
    <w:p w:rsidR="003D1FC9" w:rsidRPr="002C303C" w:rsidRDefault="003D1FC9" w:rsidP="003D1FC9">
      <w:pPr>
        <w:pStyle w:val="NormalYur1"/>
        <w:rPr>
          <w:lang w:val="en-US"/>
        </w:rPr>
      </w:pPr>
      <w:r w:rsidRPr="002C303C">
        <w:rPr>
          <w:lang w:val="en-US"/>
        </w:rPr>
        <w:t>2011      "Bear and rabbit". Asian Highland Perspectives 10: 369-401.</w:t>
      </w:r>
    </w:p>
    <w:p w:rsidR="003D1FC9" w:rsidRPr="002C303C" w:rsidRDefault="003D1FC9" w:rsidP="003D1FC9">
      <w:pPr>
        <w:pStyle w:val="NormalYur1"/>
        <w:rPr>
          <w:lang w:val="en-US"/>
        </w:rPr>
      </w:pPr>
      <w:r w:rsidRPr="00E247F9">
        <w:rPr>
          <w:lang w:val="en-US"/>
        </w:rPr>
        <w:lastRenderedPageBreak/>
        <w:t xml:space="preserve">2012      "Warming your hands with moonlight: </w:t>
      </w:r>
      <w:proofErr w:type="spellStart"/>
      <w:r w:rsidRPr="00E247F9">
        <w:rPr>
          <w:lang w:val="en-US"/>
        </w:rPr>
        <w:t>Lavrung</w:t>
      </w:r>
      <w:proofErr w:type="spellEnd"/>
      <w:r w:rsidRPr="00E247F9">
        <w:rPr>
          <w:lang w:val="en-US"/>
        </w:rPr>
        <w:t xml:space="preserve"> Tibetan oral traditions and culture. </w:t>
      </w:r>
      <w:r w:rsidRPr="002C303C">
        <w:rPr>
          <w:lang w:val="en-US"/>
        </w:rPr>
        <w:t xml:space="preserve">Text editing by G. Roche, </w:t>
      </w:r>
      <w:hyperlink r:id="rId42" w:history="1">
        <w:r w:rsidRPr="002C303C">
          <w:rPr>
            <w:lang w:val="en-US"/>
          </w:rPr>
          <w:t>C.K. Stuart</w:t>
        </w:r>
      </w:hyperlink>
      <w:r w:rsidRPr="002C303C">
        <w:rPr>
          <w:lang w:val="en-US"/>
        </w:rPr>
        <w:t xml:space="preserve"> and </w:t>
      </w:r>
      <w:hyperlink r:id="rId43" w:history="1">
        <w:r w:rsidRPr="002C303C">
          <w:rPr>
            <w:lang w:val="en-US"/>
          </w:rPr>
          <w:t>Timothy Thurston</w:t>
        </w:r>
      </w:hyperlink>
      <w:r w:rsidRPr="002C303C">
        <w:rPr>
          <w:lang w:val="en-US"/>
        </w:rPr>
        <w:t>". Asian Highland Perspectives 13: 45-61.</w:t>
      </w:r>
    </w:p>
    <w:p w:rsidR="006C4D36" w:rsidRDefault="006C4D36" w:rsidP="006C4D36">
      <w:pPr>
        <w:pStyle w:val="NormalMai"/>
        <w:rPr>
          <w:lang w:val="de-DE"/>
        </w:rPr>
      </w:pPr>
      <w:r>
        <w:rPr>
          <w:lang w:val="de-DE"/>
        </w:rPr>
        <w:t>Haas, Alfred</w:t>
      </w:r>
    </w:p>
    <w:p w:rsidR="006C4D36" w:rsidRDefault="006C4D36" w:rsidP="006C4D36">
      <w:pPr>
        <w:pStyle w:val="NormalYur1"/>
        <w:rPr>
          <w:lang w:val="de-DE"/>
        </w:rPr>
      </w:pPr>
      <w:r>
        <w:rPr>
          <w:lang w:val="de-DE"/>
        </w:rPr>
        <w:t xml:space="preserve">1903      Rügensche Sagen und Märchen. Stettin: </w:t>
      </w:r>
      <w:proofErr w:type="spellStart"/>
      <w:r>
        <w:rPr>
          <w:lang w:val="de-DE"/>
        </w:rPr>
        <w:t>Johs</w:t>
      </w:r>
      <w:proofErr w:type="spellEnd"/>
      <w:r>
        <w:rPr>
          <w:lang w:val="de-DE"/>
        </w:rPr>
        <w:t xml:space="preserve">. </w:t>
      </w:r>
      <w:proofErr w:type="spellStart"/>
      <w:r>
        <w:rPr>
          <w:lang w:val="de-DE"/>
        </w:rPr>
        <w:t>Burmeister’s</w:t>
      </w:r>
      <w:proofErr w:type="spellEnd"/>
      <w:r>
        <w:rPr>
          <w:lang w:val="de-DE"/>
        </w:rPr>
        <w:t xml:space="preserve"> Buchhandlung. 228 S.</w:t>
      </w:r>
    </w:p>
    <w:p w:rsidR="003D1FC9" w:rsidRPr="006D3300" w:rsidRDefault="003D1FC9" w:rsidP="003D1FC9">
      <w:pPr>
        <w:pStyle w:val="NormalMaiTimesNewRoman"/>
      </w:pPr>
      <w:r w:rsidRPr="006D3300">
        <w:t>Haas, Mary Rosamond</w:t>
      </w:r>
    </w:p>
    <w:p w:rsidR="003D1FC9" w:rsidRPr="006D3300" w:rsidRDefault="003D1FC9" w:rsidP="003D1FC9">
      <w:pPr>
        <w:pStyle w:val="StyleNormalYurTimesNewRoman1"/>
      </w:pPr>
      <w:r w:rsidRPr="006D3300">
        <w:t>1950      Tunica Texts. Berkeley &amp; Los Angeles. University of California Publications in Linguistics 6(1). 173 p.</w:t>
      </w:r>
    </w:p>
    <w:p w:rsidR="003D1FC9" w:rsidRDefault="003D1FC9" w:rsidP="003D1FC9">
      <w:pPr>
        <w:pStyle w:val="NormalMai"/>
      </w:pPr>
      <w:r>
        <w:rPr>
          <w:lang w:val="de-DE"/>
        </w:rPr>
        <w:t>H</w:t>
      </w:r>
      <w:proofErr w:type="spellStart"/>
      <w:r>
        <w:t>aavio</w:t>
      </w:r>
      <w:proofErr w:type="spellEnd"/>
      <w:r>
        <w:t>, Martti</w:t>
      </w:r>
    </w:p>
    <w:p w:rsidR="003D1FC9" w:rsidRPr="001C2AC0" w:rsidRDefault="003D1FC9" w:rsidP="003D1FC9">
      <w:pPr>
        <w:pStyle w:val="NormalYur1"/>
        <w:rPr>
          <w:lang w:val="en-US"/>
        </w:rPr>
      </w:pPr>
      <w:r w:rsidRPr="001C2AC0">
        <w:rPr>
          <w:lang w:val="en-US"/>
        </w:rPr>
        <w:t xml:space="preserve">1952      Väinämöinen. Eternal Sage. Helsinki: Suomalainen </w:t>
      </w:r>
      <w:proofErr w:type="spellStart"/>
      <w:r w:rsidRPr="001C2AC0">
        <w:rPr>
          <w:lang w:val="en-US"/>
        </w:rPr>
        <w:t>Tiedeakatemia</w:t>
      </w:r>
      <w:proofErr w:type="spellEnd"/>
      <w:r w:rsidRPr="001C2AC0">
        <w:rPr>
          <w:lang w:val="en-US"/>
        </w:rPr>
        <w:t>. 274 p. (FF Communications 144).</w:t>
      </w:r>
    </w:p>
    <w:p w:rsidR="003D1FC9" w:rsidRPr="006D3300" w:rsidRDefault="003D1FC9" w:rsidP="003D1FC9">
      <w:pPr>
        <w:pStyle w:val="NormalMaiTimesNewRoman"/>
        <w:rPr>
          <w:lang w:val="de-DE"/>
        </w:rPr>
      </w:pPr>
      <w:r w:rsidRPr="006D3300">
        <w:rPr>
          <w:lang w:val="de-DE"/>
        </w:rPr>
        <w:t>Haberland, Eike</w:t>
      </w:r>
    </w:p>
    <w:p w:rsidR="003D1FC9" w:rsidRPr="002C303C" w:rsidRDefault="003D1FC9" w:rsidP="003D1FC9">
      <w:pPr>
        <w:pStyle w:val="NormalYur1"/>
        <w:rPr>
          <w:lang w:val="en-US"/>
        </w:rPr>
      </w:pPr>
      <w:r w:rsidRPr="00812951">
        <w:rPr>
          <w:lang w:val="en-US"/>
        </w:rPr>
        <w:t xml:space="preserve">1967      "'Himmel und </w:t>
      </w:r>
      <w:proofErr w:type="spellStart"/>
      <w:r w:rsidRPr="00812951">
        <w:rPr>
          <w:lang w:val="en-US"/>
        </w:rPr>
        <w:t>Erde</w:t>
      </w:r>
      <w:proofErr w:type="spellEnd"/>
      <w:r>
        <w:rPr>
          <w:lang w:val="en-US"/>
        </w:rPr>
        <w:t xml:space="preserve"> </w:t>
      </w:r>
      <w:r w:rsidRPr="00812951">
        <w:rPr>
          <w:lang w:val="en-US"/>
        </w:rPr>
        <w:t xml:space="preserve">in </w:t>
      </w:r>
      <w:proofErr w:type="spellStart"/>
      <w:r w:rsidRPr="00812951">
        <w:rPr>
          <w:lang w:val="en-US"/>
        </w:rPr>
        <w:t>Nordost</w:t>
      </w:r>
      <w:proofErr w:type="spellEnd"/>
      <w:r w:rsidRPr="00812951">
        <w:rPr>
          <w:lang w:val="en-US"/>
        </w:rPr>
        <w:t xml:space="preserve">-Afrika". </w:t>
      </w:r>
      <w:proofErr w:type="spellStart"/>
      <w:r w:rsidRPr="002C303C">
        <w:rPr>
          <w:lang w:val="en-US"/>
        </w:rPr>
        <w:t>Paideuma</w:t>
      </w:r>
      <w:proofErr w:type="spellEnd"/>
      <w:r w:rsidRPr="002C303C">
        <w:rPr>
          <w:lang w:val="en-US"/>
        </w:rPr>
        <w:t xml:space="preserve"> 13:43-53.</w:t>
      </w:r>
    </w:p>
    <w:p w:rsidR="003D1FC9" w:rsidRPr="006D3300" w:rsidRDefault="003D1FC9" w:rsidP="003D1FC9">
      <w:pPr>
        <w:pStyle w:val="NormalMaiTimesNewRoman"/>
      </w:pPr>
      <w:r w:rsidRPr="006D3300">
        <w:t>Haddon, A.C.</w:t>
      </w:r>
    </w:p>
    <w:p w:rsidR="003D1FC9" w:rsidRPr="002C303C" w:rsidRDefault="003D1FC9" w:rsidP="003D1FC9">
      <w:pPr>
        <w:pStyle w:val="NormalYur1"/>
        <w:rPr>
          <w:lang w:val="en-US"/>
        </w:rPr>
      </w:pPr>
      <w:r w:rsidRPr="002C303C">
        <w:rPr>
          <w:lang w:val="en-US"/>
        </w:rPr>
        <w:t>1890      “Legends from Torres Straits”. Folk-Lore 1(1):47-81.</w:t>
      </w:r>
    </w:p>
    <w:p w:rsidR="003D1FC9" w:rsidRPr="002C303C" w:rsidRDefault="003D1FC9" w:rsidP="003D1FC9">
      <w:pPr>
        <w:pStyle w:val="NormalYur1"/>
        <w:rPr>
          <w:lang w:val="en-US"/>
        </w:rPr>
      </w:pPr>
      <w:r w:rsidRPr="002C303C">
        <w:rPr>
          <w:lang w:val="en-US"/>
        </w:rPr>
        <w:t>1894      “Legends from the Woodlarks, British New Guinea”. Folk-Lore 5(4):316-320.</w:t>
      </w:r>
    </w:p>
    <w:p w:rsidR="003D1FC9" w:rsidRPr="002C303C" w:rsidRDefault="003D1FC9" w:rsidP="003D1FC9">
      <w:pPr>
        <w:pStyle w:val="NormalYur1"/>
        <w:rPr>
          <w:lang w:val="en-US"/>
        </w:rPr>
      </w:pPr>
      <w:r w:rsidRPr="002C303C">
        <w:rPr>
          <w:lang w:val="en-US"/>
        </w:rPr>
        <w:t>1904      “Folk-Tales”. Reports of the Cambridge Anthropological Expedition to Torres Straits. Vol. V. Sociology, Magic and Religion of the Western Islanders. Cambridge: Cambridge University Press. P. 1-106.</w:t>
      </w:r>
    </w:p>
    <w:p w:rsidR="003D1FC9" w:rsidRPr="002C303C" w:rsidRDefault="003D1FC9" w:rsidP="003D1FC9">
      <w:pPr>
        <w:pStyle w:val="NormalYur1"/>
        <w:rPr>
          <w:lang w:val="en-US"/>
        </w:rPr>
      </w:pPr>
      <w:r w:rsidRPr="002C303C">
        <w:rPr>
          <w:lang w:val="en-US"/>
        </w:rPr>
        <w:t>1908      “Folk-Tales”. Reports of the Cambridge Anthropological Expedition to Torres Straits. Vol. V. Sociology, Magic and Religion of the Eastern Islanders. Cambridge: Cambridge University Press. P. 1-56.</w:t>
      </w:r>
    </w:p>
    <w:p w:rsidR="006714E3" w:rsidRDefault="006714E3" w:rsidP="006714E3">
      <w:pPr>
        <w:pStyle w:val="NormalMai"/>
      </w:pPr>
      <w:r>
        <w:t>Hadfield, Emma</w:t>
      </w:r>
    </w:p>
    <w:p w:rsidR="006714E3" w:rsidRPr="009D1141" w:rsidRDefault="006714E3" w:rsidP="006714E3">
      <w:pPr>
        <w:pStyle w:val="NormalYur1"/>
        <w:rPr>
          <w:lang w:val="en-US"/>
        </w:rPr>
      </w:pPr>
      <w:r w:rsidRPr="009D1141">
        <w:rPr>
          <w:lang w:val="en-US"/>
        </w:rPr>
        <w:t>1920      Among the natives of the Loyalty group.  London: Macmillan. 316 p.</w:t>
      </w:r>
    </w:p>
    <w:p w:rsidR="003D1FC9" w:rsidRPr="006D3300" w:rsidRDefault="003D1FC9" w:rsidP="003D1FC9">
      <w:pPr>
        <w:pStyle w:val="NormalMaiTimesNewRoman"/>
      </w:pPr>
      <w:r w:rsidRPr="006D3300">
        <w:t>Haeberlin, Hermann</w:t>
      </w:r>
    </w:p>
    <w:p w:rsidR="003D1FC9" w:rsidRPr="006D3300" w:rsidRDefault="003D1FC9" w:rsidP="003D1FC9">
      <w:pPr>
        <w:pStyle w:val="StyleNormalYurTimesNewRoman1"/>
      </w:pPr>
      <w:r w:rsidRPr="006D3300">
        <w:t>1924      "Mythology of Puget Sound". Journal of American Folklore 37(145-146):371-438.</w:t>
      </w:r>
    </w:p>
    <w:p w:rsidR="003D1FC9" w:rsidRPr="006D3300" w:rsidRDefault="003D1FC9" w:rsidP="003D1FC9">
      <w:pPr>
        <w:pStyle w:val="NormalMaiTimesNewRoman"/>
        <w:rPr>
          <w:lang w:val="de-DE"/>
        </w:rPr>
      </w:pPr>
      <w:proofErr w:type="spellStart"/>
      <w:r w:rsidRPr="006D3300">
        <w:rPr>
          <w:lang w:val="de-DE"/>
        </w:rPr>
        <w:t>Haekel</w:t>
      </w:r>
      <w:proofErr w:type="spellEnd"/>
      <w:r w:rsidRPr="006D3300">
        <w:rPr>
          <w:lang w:val="de-DE"/>
        </w:rPr>
        <w:t>, Josef</w:t>
      </w:r>
    </w:p>
    <w:p w:rsidR="003D1FC9" w:rsidRPr="002C303C" w:rsidRDefault="003D1FC9" w:rsidP="003D1FC9">
      <w:pPr>
        <w:pStyle w:val="NormalYur1"/>
        <w:rPr>
          <w:lang w:val="en-US"/>
        </w:rPr>
      </w:pPr>
      <w:r w:rsidRPr="002C303C">
        <w:rPr>
          <w:lang w:val="en-US"/>
        </w:rPr>
        <w:t>1958      "</w:t>
      </w:r>
      <w:proofErr w:type="spellStart"/>
      <w:r w:rsidRPr="002C303C">
        <w:rPr>
          <w:lang w:val="en-US"/>
        </w:rPr>
        <w:t>Kosmischer</w:t>
      </w:r>
      <w:proofErr w:type="spellEnd"/>
      <w:r w:rsidRPr="002C303C">
        <w:rPr>
          <w:lang w:val="en-US"/>
        </w:rPr>
        <w:t xml:space="preserve"> Baum und Pfahl in </w:t>
      </w:r>
      <w:proofErr w:type="spellStart"/>
      <w:r w:rsidRPr="002C303C">
        <w:rPr>
          <w:lang w:val="en-US"/>
        </w:rPr>
        <w:t>Mythus</w:t>
      </w:r>
      <w:proofErr w:type="spellEnd"/>
      <w:r w:rsidRPr="002C303C">
        <w:rPr>
          <w:lang w:val="en-US"/>
        </w:rPr>
        <w:t xml:space="preserve"> und Kult der </w:t>
      </w:r>
      <w:proofErr w:type="spellStart"/>
      <w:r w:rsidRPr="002C303C">
        <w:rPr>
          <w:lang w:val="en-US"/>
        </w:rPr>
        <w:t>Stämme</w:t>
      </w:r>
      <w:proofErr w:type="spellEnd"/>
      <w:r w:rsidRPr="002C303C">
        <w:rPr>
          <w:lang w:val="en-US"/>
        </w:rPr>
        <w:t xml:space="preserve"> </w:t>
      </w:r>
      <w:proofErr w:type="spellStart"/>
      <w:r w:rsidRPr="002C303C">
        <w:rPr>
          <w:lang w:val="en-US"/>
        </w:rPr>
        <w:t>Nordwestamerikas</w:t>
      </w:r>
      <w:proofErr w:type="spellEnd"/>
      <w:r w:rsidRPr="002C303C">
        <w:rPr>
          <w:lang w:val="en-US"/>
        </w:rPr>
        <w:t xml:space="preserve">". Wiener </w:t>
      </w:r>
      <w:proofErr w:type="spellStart"/>
      <w:r w:rsidRPr="002C303C">
        <w:rPr>
          <w:lang w:val="en-US"/>
        </w:rPr>
        <w:t>Völkerkundliche</w:t>
      </w:r>
      <w:proofErr w:type="spellEnd"/>
      <w:r w:rsidRPr="002C303C">
        <w:rPr>
          <w:lang w:val="en-US"/>
        </w:rPr>
        <w:t xml:space="preserve"> </w:t>
      </w:r>
      <w:proofErr w:type="spellStart"/>
      <w:r w:rsidRPr="002C303C">
        <w:rPr>
          <w:lang w:val="en-US"/>
        </w:rPr>
        <w:t>Mitteilungen</w:t>
      </w:r>
      <w:proofErr w:type="spellEnd"/>
      <w:r w:rsidRPr="002C303C">
        <w:rPr>
          <w:lang w:val="en-US"/>
        </w:rPr>
        <w:t xml:space="preserve"> 6:33-81.</w:t>
      </w:r>
    </w:p>
    <w:p w:rsidR="003D1FC9" w:rsidRDefault="003D1FC9" w:rsidP="003D1FC9">
      <w:pPr>
        <w:pStyle w:val="StyleNormalYurTimesNewRoman0"/>
        <w:rPr>
          <w:lang w:val="de-DE"/>
        </w:rPr>
      </w:pPr>
      <w:r>
        <w:rPr>
          <w:lang w:val="de-DE"/>
        </w:rPr>
        <w:t xml:space="preserve">1964      „Zum Hochgottglauben der </w:t>
      </w:r>
      <w:proofErr w:type="spellStart"/>
      <w:r>
        <w:rPr>
          <w:lang w:val="de-DE"/>
        </w:rPr>
        <w:t>Bhilala</w:t>
      </w:r>
      <w:proofErr w:type="spellEnd"/>
      <w:r>
        <w:rPr>
          <w:lang w:val="de-DE"/>
        </w:rPr>
        <w:t xml:space="preserve"> in Zentralindien“. Festschrift für </w:t>
      </w:r>
      <w:proofErr w:type="spellStart"/>
      <w:r>
        <w:rPr>
          <w:lang w:val="de-DE"/>
        </w:rPr>
        <w:t>Ad.J</w:t>
      </w:r>
      <w:proofErr w:type="spellEnd"/>
      <w:r>
        <w:rPr>
          <w:lang w:val="de-DE"/>
        </w:rPr>
        <w:t>. Jensen. Herausgegeben von Eike Haberland, Meinhard Schuster und Helmut Straube. Teil 1. München: Klaus Renner Verlag. S. 167-172.</w:t>
      </w:r>
    </w:p>
    <w:p w:rsidR="003D1FC9" w:rsidRPr="00F877FB" w:rsidRDefault="003D1FC9" w:rsidP="003D1FC9">
      <w:pPr>
        <w:pStyle w:val="NormalMaiTimesNewRoman"/>
        <w:rPr>
          <w:lang w:val="de-DE"/>
        </w:rPr>
      </w:pPr>
      <w:r w:rsidRPr="00F877FB">
        <w:rPr>
          <w:lang w:val="de-DE"/>
        </w:rPr>
        <w:t>Häfliger, P. Johanne</w:t>
      </w:r>
    </w:p>
    <w:p w:rsidR="003D1FC9" w:rsidRPr="002C303C" w:rsidRDefault="003D1FC9" w:rsidP="003D1FC9">
      <w:pPr>
        <w:pStyle w:val="NormalYur1"/>
        <w:rPr>
          <w:lang w:val="en-US"/>
        </w:rPr>
      </w:pPr>
      <w:r w:rsidRPr="002C303C">
        <w:rPr>
          <w:lang w:val="en-US"/>
        </w:rPr>
        <w:t>1908      "</w:t>
      </w:r>
      <w:proofErr w:type="spellStart"/>
      <w:r w:rsidRPr="002C303C">
        <w:rPr>
          <w:lang w:val="en-US"/>
        </w:rPr>
        <w:t>Fabeln</w:t>
      </w:r>
      <w:proofErr w:type="spellEnd"/>
      <w:r w:rsidRPr="002C303C">
        <w:rPr>
          <w:lang w:val="en-US"/>
        </w:rPr>
        <w:t xml:space="preserve"> der </w:t>
      </w:r>
      <w:proofErr w:type="spellStart"/>
      <w:r w:rsidRPr="002C303C">
        <w:rPr>
          <w:lang w:val="en-US"/>
        </w:rPr>
        <w:t>Matengo</w:t>
      </w:r>
      <w:proofErr w:type="spellEnd"/>
      <w:r w:rsidRPr="002C303C">
        <w:rPr>
          <w:lang w:val="en-US"/>
        </w:rPr>
        <w:t xml:space="preserve"> (Deutsch-Ostafrika)". Anthropos 3(2):244-247.</w:t>
      </w:r>
    </w:p>
    <w:p w:rsidR="003D1FC9" w:rsidRPr="006D3300" w:rsidRDefault="003D1FC9" w:rsidP="003D1FC9">
      <w:pPr>
        <w:pStyle w:val="NormalMaiTimesNewRoman"/>
        <w:rPr>
          <w:lang w:val="de-DE"/>
        </w:rPr>
      </w:pPr>
      <w:r w:rsidRPr="006D3300">
        <w:rPr>
          <w:lang w:val="de-DE"/>
        </w:rPr>
        <w:t xml:space="preserve">Hagar, </w:t>
      </w:r>
      <w:proofErr w:type="spellStart"/>
      <w:r w:rsidRPr="006D3300">
        <w:rPr>
          <w:lang w:val="de-DE"/>
        </w:rPr>
        <w:t>Stansbury</w:t>
      </w:r>
      <w:proofErr w:type="spellEnd"/>
    </w:p>
    <w:p w:rsidR="003D1FC9" w:rsidRPr="002C303C" w:rsidRDefault="003D1FC9" w:rsidP="003D1FC9">
      <w:pPr>
        <w:pStyle w:val="NormalYur1"/>
        <w:rPr>
          <w:lang w:val="en-US"/>
        </w:rPr>
      </w:pPr>
      <w:r w:rsidRPr="002C303C">
        <w:rPr>
          <w:lang w:val="en-US"/>
        </w:rPr>
        <w:t>1895      "Micmac customs and traditions". American Anthropologist 8(1):31-42. [</w:t>
      </w:r>
      <w:r w:rsidRPr="002C303C">
        <w:rPr>
          <w:i/>
          <w:lang w:val="en-US"/>
        </w:rPr>
        <w:t>Hager</w:t>
      </w:r>
      <w:r w:rsidRPr="002C303C">
        <w:rPr>
          <w:lang w:val="en-US"/>
        </w:rPr>
        <w:t>, in this publication]</w:t>
      </w:r>
    </w:p>
    <w:p w:rsidR="003D1FC9" w:rsidRPr="002C303C" w:rsidRDefault="003D1FC9" w:rsidP="003D1FC9">
      <w:pPr>
        <w:pStyle w:val="NormalYur1"/>
        <w:rPr>
          <w:lang w:val="en-US"/>
        </w:rPr>
      </w:pPr>
      <w:r w:rsidRPr="002C303C">
        <w:rPr>
          <w:lang w:val="en-US"/>
        </w:rPr>
        <w:t>1897      "Weather and the seasons in Micmac mythology". Journal of American Folklore 10(37):101-105.</w:t>
      </w:r>
    </w:p>
    <w:p w:rsidR="003D1FC9" w:rsidRPr="002C303C" w:rsidRDefault="003D1FC9" w:rsidP="003D1FC9">
      <w:pPr>
        <w:pStyle w:val="NormalYur1"/>
        <w:rPr>
          <w:lang w:val="en-US"/>
        </w:rPr>
      </w:pPr>
      <w:r w:rsidRPr="002C303C">
        <w:rPr>
          <w:lang w:val="en-US"/>
        </w:rPr>
        <w:t>1900      "The celestial bear". Journal of American Folklore 13(49):92-103.</w:t>
      </w:r>
    </w:p>
    <w:p w:rsidR="003D1FC9" w:rsidRPr="002C303C" w:rsidRDefault="003D1FC9" w:rsidP="003D1FC9">
      <w:pPr>
        <w:pStyle w:val="NormalYur1"/>
        <w:rPr>
          <w:lang w:val="en-US"/>
        </w:rPr>
      </w:pPr>
      <w:r w:rsidRPr="002C303C">
        <w:rPr>
          <w:lang w:val="en-US"/>
        </w:rPr>
        <w:t xml:space="preserve">1906      "Cherokee star-lore". Boas Anniversary Volume. Anthropological Papers Written in Honor of Franz Boas. New York: G.E. </w:t>
      </w:r>
      <w:proofErr w:type="spellStart"/>
      <w:r w:rsidRPr="002C303C">
        <w:rPr>
          <w:lang w:val="en-US"/>
        </w:rPr>
        <w:t>Stechert</w:t>
      </w:r>
      <w:proofErr w:type="spellEnd"/>
      <w:r w:rsidRPr="002C303C">
        <w:rPr>
          <w:lang w:val="en-US"/>
        </w:rPr>
        <w:t xml:space="preserve"> &amp; Co. Pp. 354-366.</w:t>
      </w:r>
    </w:p>
    <w:p w:rsidR="003D1FC9" w:rsidRPr="00703755" w:rsidRDefault="003D1FC9" w:rsidP="003D1FC9">
      <w:pPr>
        <w:pStyle w:val="NormalMaiTimesNewRoman"/>
        <w:rPr>
          <w:lang w:val="de-DE"/>
        </w:rPr>
      </w:pPr>
      <w:r w:rsidRPr="00703755">
        <w:rPr>
          <w:lang w:val="de-DE"/>
        </w:rPr>
        <w:t>Hagen, Bernhard von</w:t>
      </w:r>
    </w:p>
    <w:p w:rsidR="003D1FC9" w:rsidRPr="002C303C" w:rsidRDefault="003D1FC9" w:rsidP="003D1FC9">
      <w:pPr>
        <w:pStyle w:val="NormalYur1"/>
        <w:rPr>
          <w:lang w:val="en-US"/>
        </w:rPr>
      </w:pPr>
      <w:r w:rsidRPr="002C303C">
        <w:rPr>
          <w:lang w:val="en-US"/>
        </w:rPr>
        <w:lastRenderedPageBreak/>
        <w:t xml:space="preserve">1899      Unter den Papua's. </w:t>
      </w:r>
      <w:proofErr w:type="spellStart"/>
      <w:r w:rsidRPr="002C303C">
        <w:rPr>
          <w:lang w:val="en-US"/>
        </w:rPr>
        <w:t>Beobachtungen</w:t>
      </w:r>
      <w:proofErr w:type="spellEnd"/>
      <w:r w:rsidRPr="002C303C">
        <w:rPr>
          <w:lang w:val="en-US"/>
        </w:rPr>
        <w:t xml:space="preserve"> und </w:t>
      </w:r>
      <w:proofErr w:type="spellStart"/>
      <w:r w:rsidRPr="002C303C">
        <w:rPr>
          <w:lang w:val="en-US"/>
        </w:rPr>
        <w:t>Studien</w:t>
      </w:r>
      <w:proofErr w:type="spellEnd"/>
      <w:r w:rsidRPr="002C303C">
        <w:rPr>
          <w:lang w:val="en-US"/>
        </w:rPr>
        <w:t xml:space="preserve"> </w:t>
      </w:r>
      <w:proofErr w:type="spellStart"/>
      <w:r w:rsidRPr="002C303C">
        <w:rPr>
          <w:lang w:val="en-US"/>
        </w:rPr>
        <w:t>über</w:t>
      </w:r>
      <w:proofErr w:type="spellEnd"/>
      <w:r w:rsidRPr="002C303C">
        <w:rPr>
          <w:lang w:val="en-US"/>
        </w:rPr>
        <w:t xml:space="preserve"> Land und Leute, </w:t>
      </w:r>
      <w:proofErr w:type="spellStart"/>
      <w:r w:rsidRPr="002C303C">
        <w:rPr>
          <w:lang w:val="en-US"/>
        </w:rPr>
        <w:t>Thier</w:t>
      </w:r>
      <w:proofErr w:type="spellEnd"/>
      <w:r w:rsidRPr="002C303C">
        <w:rPr>
          <w:lang w:val="en-US"/>
        </w:rPr>
        <w:t xml:space="preserve">-, </w:t>
      </w:r>
      <w:proofErr w:type="spellStart"/>
      <w:r w:rsidRPr="002C303C">
        <w:rPr>
          <w:lang w:val="en-US"/>
        </w:rPr>
        <w:t>Pflanzenwelt</w:t>
      </w:r>
      <w:proofErr w:type="spellEnd"/>
      <w:r w:rsidRPr="002C303C">
        <w:rPr>
          <w:lang w:val="en-US"/>
        </w:rPr>
        <w:t xml:space="preserve"> in Kaiser-</w:t>
      </w:r>
      <w:proofErr w:type="spellStart"/>
      <w:r w:rsidRPr="002C303C">
        <w:rPr>
          <w:lang w:val="en-US"/>
        </w:rPr>
        <w:t>Wilhelmsland</w:t>
      </w:r>
      <w:proofErr w:type="spellEnd"/>
      <w:r w:rsidRPr="002C303C">
        <w:rPr>
          <w:lang w:val="en-US"/>
        </w:rPr>
        <w:t>. Wiesbaden: C.W. Kreidel's Verlag. 326 S.</w:t>
      </w:r>
    </w:p>
    <w:p w:rsidR="00ED44B3" w:rsidRPr="007D7F8F" w:rsidRDefault="00ED44B3" w:rsidP="00ED44B3">
      <w:pPr>
        <w:pStyle w:val="NormalMai2"/>
        <w:rPr>
          <w:lang w:val="en-US"/>
        </w:rPr>
      </w:pPr>
      <w:r w:rsidRPr="007D7F8F">
        <w:rPr>
          <w:lang w:val="en-US"/>
        </w:rPr>
        <w:t xml:space="preserve">Hagen, Friedrich Heinrich von der </w:t>
      </w:r>
    </w:p>
    <w:p w:rsidR="00ED44B3" w:rsidRPr="007D7F8F" w:rsidRDefault="00ED44B3" w:rsidP="00ED44B3">
      <w:pPr>
        <w:pStyle w:val="NormalYur1"/>
        <w:rPr>
          <w:lang w:val="en-US"/>
        </w:rPr>
      </w:pPr>
      <w:r w:rsidRPr="000E3377">
        <w:rPr>
          <w:lang w:val="en-US"/>
        </w:rPr>
        <w:t xml:space="preserve">1850      </w:t>
      </w:r>
      <w:proofErr w:type="spellStart"/>
      <w:r w:rsidRPr="000E3377">
        <w:rPr>
          <w:lang w:val="en-US"/>
        </w:rPr>
        <w:t>Gesammtabenteuer</w:t>
      </w:r>
      <w:proofErr w:type="spellEnd"/>
      <w:r w:rsidRPr="000E3377">
        <w:rPr>
          <w:lang w:val="en-US"/>
        </w:rPr>
        <w:t xml:space="preserve">. Hundert </w:t>
      </w:r>
      <w:proofErr w:type="spellStart"/>
      <w:r w:rsidRPr="000E3377">
        <w:rPr>
          <w:lang w:val="en-US"/>
        </w:rPr>
        <w:t>altdeutsche</w:t>
      </w:r>
      <w:proofErr w:type="spellEnd"/>
      <w:r w:rsidRPr="000E3377">
        <w:rPr>
          <w:lang w:val="en-US"/>
        </w:rPr>
        <w:t xml:space="preserve"> </w:t>
      </w:r>
      <w:proofErr w:type="spellStart"/>
      <w:r w:rsidRPr="000E3377">
        <w:rPr>
          <w:lang w:val="en-US"/>
        </w:rPr>
        <w:t>Erzählungen</w:t>
      </w:r>
      <w:proofErr w:type="spellEnd"/>
      <w:r w:rsidRPr="000E3377">
        <w:rPr>
          <w:lang w:val="en-US"/>
        </w:rPr>
        <w:t xml:space="preserve">. Ritter- und </w:t>
      </w:r>
      <w:proofErr w:type="spellStart"/>
      <w:r w:rsidRPr="000E3377">
        <w:rPr>
          <w:lang w:val="en-US"/>
        </w:rPr>
        <w:t>Pfaffen-Mären</w:t>
      </w:r>
      <w:proofErr w:type="spellEnd"/>
      <w:r w:rsidRPr="000E3377">
        <w:rPr>
          <w:lang w:val="en-US"/>
        </w:rPr>
        <w:t xml:space="preserve">, Stadt- und </w:t>
      </w:r>
      <w:proofErr w:type="spellStart"/>
      <w:r w:rsidRPr="000E3377">
        <w:rPr>
          <w:lang w:val="en-US"/>
        </w:rPr>
        <w:t>Dorfgeschichten</w:t>
      </w:r>
      <w:proofErr w:type="spellEnd"/>
      <w:r w:rsidRPr="000E3377">
        <w:rPr>
          <w:lang w:val="en-US"/>
        </w:rPr>
        <w:t xml:space="preserve">, Schwänke, </w:t>
      </w:r>
      <w:proofErr w:type="spellStart"/>
      <w:r w:rsidRPr="000E3377">
        <w:rPr>
          <w:lang w:val="en-US"/>
        </w:rPr>
        <w:t>Wundersagen</w:t>
      </w:r>
      <w:proofErr w:type="spellEnd"/>
      <w:r w:rsidRPr="000E3377">
        <w:rPr>
          <w:lang w:val="en-US"/>
        </w:rPr>
        <w:t xml:space="preserve"> und </w:t>
      </w:r>
      <w:proofErr w:type="spellStart"/>
      <w:r w:rsidRPr="000E3377">
        <w:rPr>
          <w:lang w:val="en-US"/>
        </w:rPr>
        <w:t>Legenden</w:t>
      </w:r>
      <w:proofErr w:type="spellEnd"/>
      <w:r w:rsidRPr="000E3377">
        <w:rPr>
          <w:lang w:val="en-US"/>
        </w:rPr>
        <w:t xml:space="preserve"> von Jakob Appet, Dietrich von Glatz, dem </w:t>
      </w:r>
      <w:proofErr w:type="spellStart"/>
      <w:r w:rsidRPr="000E3377">
        <w:rPr>
          <w:lang w:val="en-US"/>
        </w:rPr>
        <w:t>Freudenleeren</w:t>
      </w:r>
      <w:proofErr w:type="spellEnd"/>
      <w:r w:rsidRPr="000E3377">
        <w:rPr>
          <w:lang w:val="en-US"/>
        </w:rPr>
        <w:t xml:space="preserve">, etc. </w:t>
      </w:r>
      <w:proofErr w:type="spellStart"/>
      <w:r w:rsidRPr="000E3377">
        <w:rPr>
          <w:lang w:val="en-US"/>
        </w:rPr>
        <w:t>Hrsg</w:t>
      </w:r>
      <w:proofErr w:type="spellEnd"/>
      <w:r w:rsidRPr="000E3377">
        <w:rPr>
          <w:lang w:val="en-US"/>
        </w:rPr>
        <w:t xml:space="preserve">. von F.H. von der Hagen. Stuttgart und Tübingen: J.G. Cotta. </w:t>
      </w:r>
      <w:r w:rsidRPr="007D7F8F">
        <w:rPr>
          <w:lang w:val="en-US"/>
        </w:rPr>
        <w:t>Bd. 1. CLI, 581 S.</w:t>
      </w:r>
    </w:p>
    <w:p w:rsidR="003D1FC9" w:rsidRDefault="003D1FC9" w:rsidP="003D1FC9">
      <w:pPr>
        <w:pStyle w:val="NormalMai"/>
        <w:rPr>
          <w:lang w:val="de-DE"/>
        </w:rPr>
      </w:pPr>
      <w:proofErr w:type="spellStart"/>
      <w:r>
        <w:rPr>
          <w:lang w:val="de-DE"/>
        </w:rPr>
        <w:t>Haggerty</w:t>
      </w:r>
      <w:proofErr w:type="spellEnd"/>
      <w:r>
        <w:rPr>
          <w:lang w:val="de-DE"/>
        </w:rPr>
        <w:t>, Bridget</w:t>
      </w:r>
    </w:p>
    <w:p w:rsidR="003D1FC9" w:rsidRPr="002C303C" w:rsidRDefault="003D1FC9" w:rsidP="003D1FC9">
      <w:pPr>
        <w:pStyle w:val="NormalYur1"/>
        <w:rPr>
          <w:lang w:val="en-US"/>
        </w:rPr>
      </w:pPr>
      <w:r>
        <w:rPr>
          <w:lang w:val="de-DE"/>
        </w:rPr>
        <w:t xml:space="preserve">08.05.2015      The </w:t>
      </w:r>
      <w:proofErr w:type="spellStart"/>
      <w:r>
        <w:rPr>
          <w:lang w:val="de-DE"/>
        </w:rPr>
        <w:t>borrowed</w:t>
      </w:r>
      <w:proofErr w:type="spellEnd"/>
      <w:r>
        <w:rPr>
          <w:lang w:val="de-DE"/>
        </w:rPr>
        <w:t xml:space="preserve"> </w:t>
      </w:r>
      <w:proofErr w:type="spellStart"/>
      <w:r>
        <w:rPr>
          <w:lang w:val="de-DE"/>
        </w:rPr>
        <w:t>days</w:t>
      </w:r>
      <w:proofErr w:type="spellEnd"/>
      <w:r>
        <w:rPr>
          <w:lang w:val="de-DE"/>
        </w:rPr>
        <w:t xml:space="preserve">. </w:t>
      </w:r>
      <w:hyperlink r:id="rId44" w:history="1">
        <w:r w:rsidRPr="002C5637">
          <w:rPr>
            <w:rStyle w:val="a6"/>
            <w:lang w:val="de-DE"/>
          </w:rPr>
          <w:t>http://www.irishcultureandcustoms.com/ACalend/BorrowedDays.html</w:t>
        </w:r>
      </w:hyperlink>
      <w:r w:rsidRPr="002C303C">
        <w:rPr>
          <w:lang w:val="en-US"/>
        </w:rPr>
        <w:t xml:space="preserve"> </w:t>
      </w:r>
    </w:p>
    <w:p w:rsidR="003D1FC9" w:rsidRDefault="003D1FC9" w:rsidP="003D1FC9">
      <w:pPr>
        <w:pStyle w:val="NormalMaiTimesNewRoman"/>
        <w:rPr>
          <w:lang w:val="de-DE"/>
        </w:rPr>
      </w:pPr>
      <w:r>
        <w:rPr>
          <w:lang w:val="de-DE"/>
        </w:rPr>
        <w:t>Hahn, Ferdinand</w:t>
      </w:r>
    </w:p>
    <w:p w:rsidR="003D1FC9" w:rsidRDefault="003D1FC9" w:rsidP="003D1FC9">
      <w:pPr>
        <w:pStyle w:val="StyleNormalYurTimesNewRoman0"/>
        <w:rPr>
          <w:lang w:val="de-DE"/>
        </w:rPr>
      </w:pPr>
      <w:r>
        <w:rPr>
          <w:lang w:val="de-DE"/>
        </w:rPr>
        <w:t xml:space="preserve">1906      Blicke in die Geisteswelt der heidnischen Kols. Sammlung von Sagen, Märchen und Liedern der </w:t>
      </w:r>
      <w:proofErr w:type="spellStart"/>
      <w:r>
        <w:rPr>
          <w:lang w:val="de-DE"/>
        </w:rPr>
        <w:t>Oraon</w:t>
      </w:r>
      <w:proofErr w:type="spellEnd"/>
      <w:r>
        <w:rPr>
          <w:lang w:val="de-DE"/>
        </w:rPr>
        <w:t xml:space="preserve"> in </w:t>
      </w:r>
      <w:proofErr w:type="spellStart"/>
      <w:r>
        <w:rPr>
          <w:lang w:val="de-DE"/>
        </w:rPr>
        <w:t>Chota</w:t>
      </w:r>
      <w:proofErr w:type="spellEnd"/>
      <w:r>
        <w:rPr>
          <w:lang w:val="de-DE"/>
        </w:rPr>
        <w:t xml:space="preserve"> Nagpur. Gütersloh: Verlag von C. Bertelsmann. 116 S.</w:t>
      </w:r>
    </w:p>
    <w:p w:rsidR="003D1FC9" w:rsidRDefault="003D1FC9" w:rsidP="003D1FC9">
      <w:pPr>
        <w:pStyle w:val="NormalMaiTimesNewRoman"/>
        <w:rPr>
          <w:lang w:val="de-DE"/>
        </w:rPr>
      </w:pPr>
      <w:r>
        <w:rPr>
          <w:lang w:val="de-DE"/>
        </w:rPr>
        <w:t>Hahn, Johann Georg von</w:t>
      </w:r>
    </w:p>
    <w:p w:rsidR="00AA76E8" w:rsidRPr="00AA76E8" w:rsidRDefault="00AA76E8" w:rsidP="00AA76E8">
      <w:pPr>
        <w:pStyle w:val="NormalYur1"/>
        <w:rPr>
          <w:lang w:val="en-US" w:eastAsia="ru-RU"/>
        </w:rPr>
      </w:pPr>
      <w:r w:rsidRPr="00AA76E8">
        <w:rPr>
          <w:lang w:val="en-US" w:eastAsia="ru-RU"/>
        </w:rPr>
        <w:t xml:space="preserve">1854      </w:t>
      </w:r>
      <w:proofErr w:type="spellStart"/>
      <w:r w:rsidRPr="00AA76E8">
        <w:rPr>
          <w:lang w:val="en-US" w:eastAsia="ru-RU"/>
        </w:rPr>
        <w:t>Albanesische</w:t>
      </w:r>
      <w:proofErr w:type="spellEnd"/>
      <w:r w:rsidRPr="00AA76E8">
        <w:rPr>
          <w:lang w:val="en-US" w:eastAsia="ru-RU"/>
        </w:rPr>
        <w:t xml:space="preserve"> </w:t>
      </w:r>
      <w:proofErr w:type="spellStart"/>
      <w:r w:rsidRPr="00AA76E8">
        <w:rPr>
          <w:lang w:val="en-US" w:eastAsia="ru-RU"/>
        </w:rPr>
        <w:t>Studien</w:t>
      </w:r>
      <w:proofErr w:type="spellEnd"/>
      <w:r w:rsidRPr="00AA76E8">
        <w:rPr>
          <w:lang w:val="en-US" w:eastAsia="ru-RU"/>
        </w:rPr>
        <w:t xml:space="preserve">. Jena: Verlag von F. </w:t>
      </w:r>
      <w:proofErr w:type="spellStart"/>
      <w:r w:rsidRPr="00AA76E8">
        <w:rPr>
          <w:lang w:val="en-US" w:eastAsia="ru-RU"/>
        </w:rPr>
        <w:t>Mauke</w:t>
      </w:r>
      <w:proofErr w:type="spellEnd"/>
      <w:r w:rsidRPr="00AA76E8">
        <w:rPr>
          <w:lang w:val="en-US" w:eastAsia="ru-RU"/>
        </w:rPr>
        <w:t>. Heft III: </w:t>
      </w:r>
      <w:proofErr w:type="spellStart"/>
      <w:r w:rsidRPr="00AA76E8">
        <w:rPr>
          <w:lang w:val="en-US" w:eastAsia="ru-RU"/>
        </w:rPr>
        <w:t>Beiträge</w:t>
      </w:r>
      <w:proofErr w:type="spellEnd"/>
      <w:r w:rsidRPr="00AA76E8">
        <w:rPr>
          <w:lang w:val="en-US" w:eastAsia="ru-RU"/>
        </w:rPr>
        <w:t xml:space="preserve"> </w:t>
      </w:r>
      <w:proofErr w:type="spellStart"/>
      <w:r w:rsidRPr="00AA76E8">
        <w:rPr>
          <w:lang w:val="en-US" w:eastAsia="ru-RU"/>
        </w:rPr>
        <w:t>zu</w:t>
      </w:r>
      <w:proofErr w:type="spellEnd"/>
      <w:r w:rsidRPr="00AA76E8">
        <w:rPr>
          <w:lang w:val="en-US" w:eastAsia="ru-RU"/>
        </w:rPr>
        <w:t xml:space="preserve"> </w:t>
      </w:r>
      <w:proofErr w:type="spellStart"/>
      <w:r w:rsidRPr="00AA76E8">
        <w:rPr>
          <w:lang w:val="en-US" w:eastAsia="ru-RU"/>
        </w:rPr>
        <w:t>einem</w:t>
      </w:r>
      <w:proofErr w:type="spellEnd"/>
      <w:r w:rsidRPr="00AA76E8">
        <w:rPr>
          <w:lang w:val="en-US" w:eastAsia="ru-RU"/>
        </w:rPr>
        <w:t xml:space="preserve"> </w:t>
      </w:r>
      <w:proofErr w:type="spellStart"/>
      <w:r w:rsidRPr="00AA76E8">
        <w:rPr>
          <w:lang w:val="en-US" w:eastAsia="ru-RU"/>
        </w:rPr>
        <w:t>albanesisch-deutschen</w:t>
      </w:r>
      <w:proofErr w:type="spellEnd"/>
      <w:r w:rsidRPr="00AA76E8">
        <w:rPr>
          <w:lang w:val="en-US" w:eastAsia="ru-RU"/>
        </w:rPr>
        <w:t xml:space="preserve"> </w:t>
      </w:r>
      <w:proofErr w:type="spellStart"/>
      <w:r w:rsidRPr="00AA76E8">
        <w:rPr>
          <w:lang w:val="en-US" w:eastAsia="ru-RU"/>
        </w:rPr>
        <w:t>Lexikon</w:t>
      </w:r>
      <w:proofErr w:type="spellEnd"/>
      <w:r w:rsidRPr="00AA76E8">
        <w:rPr>
          <w:lang w:val="en-US" w:eastAsia="ru-RU"/>
        </w:rPr>
        <w:t>. Deutsch-</w:t>
      </w:r>
      <w:proofErr w:type="spellStart"/>
      <w:r w:rsidRPr="00AA76E8">
        <w:rPr>
          <w:lang w:val="en-US" w:eastAsia="ru-RU"/>
        </w:rPr>
        <w:t>albanesisches</w:t>
      </w:r>
      <w:proofErr w:type="spellEnd"/>
      <w:r w:rsidRPr="00AA76E8">
        <w:rPr>
          <w:lang w:val="en-US" w:eastAsia="ru-RU"/>
        </w:rPr>
        <w:t xml:space="preserve"> </w:t>
      </w:r>
      <w:proofErr w:type="spellStart"/>
      <w:r w:rsidRPr="00AA76E8">
        <w:rPr>
          <w:lang w:val="en-US" w:eastAsia="ru-RU"/>
        </w:rPr>
        <w:t>Verzeichnis</w:t>
      </w:r>
      <w:proofErr w:type="spellEnd"/>
      <w:r w:rsidRPr="00AA76E8">
        <w:rPr>
          <w:lang w:val="en-US" w:eastAsia="ru-RU"/>
        </w:rPr>
        <w:t xml:space="preserve"> der in dem </w:t>
      </w:r>
      <w:proofErr w:type="spellStart"/>
      <w:r w:rsidRPr="00AA76E8">
        <w:rPr>
          <w:lang w:val="en-US" w:eastAsia="ru-RU"/>
        </w:rPr>
        <w:t>albanesisch-deutschen</w:t>
      </w:r>
      <w:proofErr w:type="spellEnd"/>
      <w:r w:rsidRPr="00AA76E8">
        <w:rPr>
          <w:lang w:val="en-US" w:eastAsia="ru-RU"/>
        </w:rPr>
        <w:t xml:space="preserve"> </w:t>
      </w:r>
      <w:proofErr w:type="spellStart"/>
      <w:r w:rsidRPr="00AA76E8">
        <w:rPr>
          <w:lang w:val="en-US" w:eastAsia="ru-RU"/>
        </w:rPr>
        <w:t>Lexikon</w:t>
      </w:r>
      <w:proofErr w:type="spellEnd"/>
      <w:r w:rsidRPr="00AA76E8">
        <w:rPr>
          <w:lang w:val="en-US" w:eastAsia="ru-RU"/>
        </w:rPr>
        <w:t xml:space="preserve"> </w:t>
      </w:r>
      <w:proofErr w:type="spellStart"/>
      <w:r w:rsidRPr="00AA76E8">
        <w:rPr>
          <w:lang w:val="en-US" w:eastAsia="ru-RU"/>
        </w:rPr>
        <w:t>enthaltenen</w:t>
      </w:r>
      <w:proofErr w:type="spellEnd"/>
      <w:r w:rsidRPr="00AA76E8">
        <w:rPr>
          <w:lang w:val="en-US" w:eastAsia="ru-RU"/>
        </w:rPr>
        <w:t xml:space="preserve"> </w:t>
      </w:r>
      <w:proofErr w:type="spellStart"/>
      <w:r w:rsidRPr="00AA76E8">
        <w:rPr>
          <w:lang w:val="en-US" w:eastAsia="ru-RU"/>
        </w:rPr>
        <w:t>Wörter</w:t>
      </w:r>
      <w:proofErr w:type="spellEnd"/>
      <w:r w:rsidRPr="00AA76E8">
        <w:rPr>
          <w:lang w:val="en-US" w:eastAsia="ru-RU"/>
        </w:rPr>
        <w:t>. VIII, 241 S.</w:t>
      </w:r>
    </w:p>
    <w:p w:rsidR="003D1FC9" w:rsidRPr="005130E6" w:rsidRDefault="003D1FC9" w:rsidP="003D1FC9">
      <w:pPr>
        <w:pStyle w:val="NormalYur1"/>
        <w:rPr>
          <w:lang w:val="en-US"/>
        </w:rPr>
      </w:pPr>
      <w:r w:rsidRPr="005130E6">
        <w:rPr>
          <w:lang w:val="en-US"/>
        </w:rPr>
        <w:t>1864</w:t>
      </w:r>
      <w:r>
        <w:rPr>
          <w:lang w:val="en-US"/>
        </w:rPr>
        <w:t xml:space="preserve">      </w:t>
      </w:r>
      <w:proofErr w:type="spellStart"/>
      <w:r>
        <w:rPr>
          <w:lang w:val="en-US"/>
        </w:rPr>
        <w:t>Griechische</w:t>
      </w:r>
      <w:proofErr w:type="spellEnd"/>
      <w:r>
        <w:rPr>
          <w:lang w:val="en-US"/>
        </w:rPr>
        <w:t xml:space="preserve"> und </w:t>
      </w:r>
      <w:proofErr w:type="spellStart"/>
      <w:r>
        <w:rPr>
          <w:lang w:val="en-US"/>
        </w:rPr>
        <w:t>albanische</w:t>
      </w:r>
      <w:proofErr w:type="spellEnd"/>
      <w:r>
        <w:rPr>
          <w:lang w:val="en-US"/>
        </w:rPr>
        <w:t xml:space="preserve"> Märchen. </w:t>
      </w:r>
      <w:proofErr w:type="spellStart"/>
      <w:r>
        <w:rPr>
          <w:lang w:val="en-US"/>
        </w:rPr>
        <w:t>Gesammelt</w:t>
      </w:r>
      <w:proofErr w:type="spellEnd"/>
      <w:r>
        <w:rPr>
          <w:lang w:val="en-US"/>
        </w:rPr>
        <w:t xml:space="preserve">, </w:t>
      </w:r>
      <w:proofErr w:type="spellStart"/>
      <w:r>
        <w:rPr>
          <w:lang w:val="en-US"/>
        </w:rPr>
        <w:t>übersetzt</w:t>
      </w:r>
      <w:proofErr w:type="spellEnd"/>
      <w:r>
        <w:rPr>
          <w:lang w:val="en-US"/>
        </w:rPr>
        <w:t xml:space="preserve"> und </w:t>
      </w:r>
      <w:proofErr w:type="spellStart"/>
      <w:r>
        <w:rPr>
          <w:lang w:val="en-US"/>
        </w:rPr>
        <w:t>erläutert</w:t>
      </w:r>
      <w:proofErr w:type="spellEnd"/>
      <w:r>
        <w:rPr>
          <w:lang w:val="en-US"/>
        </w:rPr>
        <w:t xml:space="preserve"> von J.G. Hahn. Leipzig: Verlag von Wilhelm Angelmann. Teil 1, 319 S. Teil 2, 339 S.</w:t>
      </w:r>
    </w:p>
    <w:p w:rsidR="003D1FC9" w:rsidRPr="00FD6654" w:rsidRDefault="003D1FC9" w:rsidP="003D1FC9">
      <w:pPr>
        <w:pStyle w:val="NormalMaiTimesNewRoman"/>
        <w:rPr>
          <w:lang w:val="de-DE"/>
        </w:rPr>
      </w:pPr>
      <w:r w:rsidRPr="00FD6654">
        <w:rPr>
          <w:lang w:val="de-DE"/>
        </w:rPr>
        <w:t>Hahn-Hissink, Karin &amp; Gerd Dörner</w:t>
      </w:r>
    </w:p>
    <w:p w:rsidR="003D1FC9" w:rsidRPr="006D3300" w:rsidRDefault="003D1FC9" w:rsidP="003D1FC9">
      <w:pPr>
        <w:pStyle w:val="StyleNormalYurTimesNewRoman1"/>
      </w:pPr>
      <w:r w:rsidRPr="006D3300">
        <w:t xml:space="preserve">1964      </w:t>
      </w:r>
      <w:proofErr w:type="spellStart"/>
      <w:r w:rsidRPr="006D3300">
        <w:t>Volk</w:t>
      </w:r>
      <w:r>
        <w:t>s</w:t>
      </w:r>
      <w:r w:rsidRPr="006D3300">
        <w:t>kunst</w:t>
      </w:r>
      <w:proofErr w:type="spellEnd"/>
      <w:r w:rsidRPr="006D3300">
        <w:t xml:space="preserve"> in Mexico. </w:t>
      </w:r>
      <w:proofErr w:type="spellStart"/>
      <w:r w:rsidRPr="006D3300">
        <w:t>Ausstellung</w:t>
      </w:r>
      <w:proofErr w:type="spellEnd"/>
      <w:r w:rsidRPr="006D3300">
        <w:t xml:space="preserve"> des </w:t>
      </w:r>
      <w:proofErr w:type="spellStart"/>
      <w:r w:rsidRPr="006D3300">
        <w:t>Städtischen</w:t>
      </w:r>
      <w:proofErr w:type="spellEnd"/>
      <w:r w:rsidRPr="006D3300">
        <w:t xml:space="preserve"> Museums für </w:t>
      </w:r>
      <w:proofErr w:type="spellStart"/>
      <w:r w:rsidRPr="006D3300">
        <w:t>Völkerkunde</w:t>
      </w:r>
      <w:proofErr w:type="spellEnd"/>
      <w:r w:rsidRPr="006D3300">
        <w:t xml:space="preserve"> und des Frobenius-Institutes Frankfurt am Main. Frankfurt am Main: Museums für </w:t>
      </w:r>
      <w:proofErr w:type="spellStart"/>
      <w:r w:rsidRPr="006D3300">
        <w:t>Völkerkunde</w:t>
      </w:r>
      <w:proofErr w:type="spellEnd"/>
      <w:r w:rsidRPr="006D3300">
        <w:t>.</w:t>
      </w:r>
    </w:p>
    <w:p w:rsidR="00545CE0" w:rsidRDefault="00545CE0" w:rsidP="00545CE0">
      <w:pPr>
        <w:pStyle w:val="NormalMai"/>
      </w:pPr>
      <w:proofErr w:type="spellStart"/>
      <w:r>
        <w:t>Haikam</w:t>
      </w:r>
      <w:proofErr w:type="spellEnd"/>
      <w:r>
        <w:t xml:space="preserve">, </w:t>
      </w:r>
      <w:proofErr w:type="spellStart"/>
      <w:r>
        <w:t>Paunung</w:t>
      </w:r>
      <w:proofErr w:type="spellEnd"/>
      <w:r>
        <w:t xml:space="preserve">, &amp; </w:t>
      </w:r>
      <w:proofErr w:type="spellStart"/>
      <w:r>
        <w:t>Kedutso</w:t>
      </w:r>
      <w:proofErr w:type="spellEnd"/>
      <w:r>
        <w:t xml:space="preserve"> </w:t>
      </w:r>
      <w:proofErr w:type="spellStart"/>
      <w:r>
        <w:t>Kapfo</w:t>
      </w:r>
      <w:proofErr w:type="spellEnd"/>
    </w:p>
    <w:p w:rsidR="00545CE0" w:rsidRPr="00545CE0" w:rsidRDefault="00545CE0" w:rsidP="00545CE0">
      <w:pPr>
        <w:pStyle w:val="NormalYur1"/>
        <w:rPr>
          <w:lang w:val="en-US"/>
        </w:rPr>
      </w:pPr>
      <w:r w:rsidRPr="00545CE0">
        <w:rPr>
          <w:lang w:val="en-US"/>
        </w:rPr>
        <w:t>2010      Zeme Folktales. Mysore: Central Institute of Indian Languages. 164 p.</w:t>
      </w:r>
    </w:p>
    <w:p w:rsidR="003D1FC9" w:rsidRPr="006D3300" w:rsidRDefault="003D1FC9" w:rsidP="003D1FC9">
      <w:pPr>
        <w:pStyle w:val="NormalMaiTimesNewRoman"/>
      </w:pPr>
      <w:r w:rsidRPr="006D3300">
        <w:t>Haile, Berard</w:t>
      </w:r>
    </w:p>
    <w:p w:rsidR="003D1FC9" w:rsidRPr="006D3300" w:rsidRDefault="003D1FC9" w:rsidP="003D1FC9">
      <w:pPr>
        <w:pStyle w:val="StyleNormalYurTimesNewRoman1"/>
        <w:rPr>
          <w:rStyle w:val="StyleNormalYurTimesNewRoman2Char"/>
        </w:rPr>
      </w:pPr>
      <w:r w:rsidRPr="006D3300">
        <w:t>1938      Origin Legends of the Navajo Enemy Way. New Haven: Yale University, Depar</w:t>
      </w:r>
      <w:r w:rsidRPr="006D3300">
        <w:rPr>
          <w:rStyle w:val="StyleNormalYurTimesNewRoman2Char"/>
        </w:rPr>
        <w:t xml:space="preserve">tment of Anthropology. </w:t>
      </w:r>
      <w:r w:rsidR="00DC4EE1">
        <w:rPr>
          <w:rStyle w:val="StyleNormalYurTimesNewRoman2Char"/>
        </w:rPr>
        <w:t>320 p. (</w:t>
      </w:r>
      <w:r w:rsidRPr="006D3300">
        <w:rPr>
          <w:rStyle w:val="StyleNormalYurTimesNewRoman2Char"/>
        </w:rPr>
        <w:t>Yale University Publications in Anthropology, no.</w:t>
      </w:r>
      <w:r w:rsidR="00DC4EE1">
        <w:rPr>
          <w:rStyle w:val="StyleNormalYurTimesNewRoman2Char"/>
        </w:rPr>
        <w:t xml:space="preserve"> </w:t>
      </w:r>
      <w:r w:rsidRPr="006D3300">
        <w:rPr>
          <w:rStyle w:val="StyleNormalYurTimesNewRoman2Char"/>
        </w:rPr>
        <w:t>17</w:t>
      </w:r>
      <w:r w:rsidR="00DC4EE1">
        <w:rPr>
          <w:rStyle w:val="StyleNormalYurTimesNewRoman2Char"/>
        </w:rPr>
        <w:t>)</w:t>
      </w:r>
      <w:r w:rsidRPr="006D3300">
        <w:rPr>
          <w:rStyle w:val="StyleNormalYurTimesNewRoman2Char"/>
        </w:rPr>
        <w:t>.</w:t>
      </w:r>
    </w:p>
    <w:p w:rsidR="003D1FC9" w:rsidRPr="006D3300" w:rsidRDefault="003D1FC9" w:rsidP="003D1FC9">
      <w:pPr>
        <w:pStyle w:val="StyleNormalYurTimesNewRoman1"/>
      </w:pPr>
      <w:r w:rsidRPr="006D3300">
        <w:t xml:space="preserve">1950      Legend of the </w:t>
      </w:r>
      <w:proofErr w:type="spellStart"/>
      <w:r w:rsidRPr="006D3300">
        <w:t>Ghostway</w:t>
      </w:r>
      <w:proofErr w:type="spellEnd"/>
      <w:r w:rsidRPr="006D3300">
        <w:t xml:space="preserve"> Ritual in the Male Branch of </w:t>
      </w:r>
      <w:proofErr w:type="spellStart"/>
      <w:r w:rsidRPr="006D3300">
        <w:t>Shootingway</w:t>
      </w:r>
      <w:proofErr w:type="spellEnd"/>
      <w:r w:rsidRPr="006D3300">
        <w:t>. St. Michaels, Arizona: St. Michaels Press. 372 p.</w:t>
      </w:r>
    </w:p>
    <w:p w:rsidR="003D1FC9" w:rsidRPr="006D3300" w:rsidRDefault="003D1FC9" w:rsidP="003D1FC9">
      <w:pPr>
        <w:pStyle w:val="StyleNormalYurTimesNewRoman1"/>
      </w:pPr>
      <w:r w:rsidRPr="006D3300">
        <w:t xml:space="preserve">1984      Navajo Coyote Tales. The Curly </w:t>
      </w:r>
      <w:proofErr w:type="spellStart"/>
      <w:r w:rsidRPr="006D3300">
        <w:t>To'Ahee</w:t>
      </w:r>
      <w:r w:rsidRPr="006D3300">
        <w:rPr>
          <w:rStyle w:val="StyleNormalYurTimesNewRoman2Char"/>
        </w:rPr>
        <w:t>dlíinii</w:t>
      </w:r>
      <w:proofErr w:type="spellEnd"/>
      <w:r w:rsidRPr="006D3300">
        <w:rPr>
          <w:rStyle w:val="StyleNormalYurTimesNewRoman2Char"/>
        </w:rPr>
        <w:t xml:space="preserve"> version. Lincoln; London: University of Nebraska Press. American Tribal Religions, </w:t>
      </w:r>
      <w:r>
        <w:rPr>
          <w:rStyle w:val="StyleNormalYurTimesNewRoman2Char"/>
        </w:rPr>
        <w:t>vol. 8</w:t>
      </w:r>
      <w:r w:rsidRPr="006D3300">
        <w:rPr>
          <w:rStyle w:val="StyleNormalYurTimesNewRoman2Char"/>
        </w:rPr>
        <w:t>. 146 p.</w:t>
      </w:r>
    </w:p>
    <w:p w:rsidR="003D1FC9" w:rsidRDefault="003D1FC9" w:rsidP="003D1FC9">
      <w:pPr>
        <w:pStyle w:val="NormalMaiTimesNewRoman"/>
      </w:pPr>
      <w:r>
        <w:t>Hako, Matti</w:t>
      </w:r>
    </w:p>
    <w:p w:rsidR="003D1FC9" w:rsidRDefault="003D1FC9" w:rsidP="003D1FC9">
      <w:pPr>
        <w:pStyle w:val="StyleNormalYurTimesNewRoman0"/>
      </w:pPr>
      <w:r>
        <w:t xml:space="preserve">1956      Das Wiesel in der </w:t>
      </w:r>
      <w:proofErr w:type="spellStart"/>
      <w:r>
        <w:t>europäischen</w:t>
      </w:r>
      <w:proofErr w:type="spellEnd"/>
      <w:r>
        <w:t xml:space="preserve"> </w:t>
      </w:r>
      <w:proofErr w:type="spellStart"/>
      <w:r>
        <w:t>Volksüberlieferung</w:t>
      </w:r>
      <w:proofErr w:type="spellEnd"/>
      <w:r>
        <w:t xml:space="preserve"> </w:t>
      </w:r>
      <w:proofErr w:type="spellStart"/>
      <w:r>
        <w:t>mit</w:t>
      </w:r>
      <w:proofErr w:type="spellEnd"/>
      <w:r>
        <w:t xml:space="preserve"> </w:t>
      </w:r>
      <w:proofErr w:type="spellStart"/>
      <w:r>
        <w:t>besonderer</w:t>
      </w:r>
      <w:proofErr w:type="spellEnd"/>
      <w:r>
        <w:t xml:space="preserve"> </w:t>
      </w:r>
      <w:proofErr w:type="spellStart"/>
      <w:r>
        <w:t>Berüchsichtigung</w:t>
      </w:r>
      <w:proofErr w:type="spellEnd"/>
      <w:r>
        <w:t xml:space="preserve"> der </w:t>
      </w:r>
      <w:proofErr w:type="spellStart"/>
      <w:r>
        <w:t>finnischen</w:t>
      </w:r>
      <w:proofErr w:type="spellEnd"/>
      <w:r>
        <w:t xml:space="preserve"> Tradition. Helsinki: Suomalainen </w:t>
      </w:r>
      <w:proofErr w:type="spellStart"/>
      <w:r>
        <w:t>Tiedeakatemia</w:t>
      </w:r>
      <w:proofErr w:type="spellEnd"/>
      <w:r>
        <w:t>. 232 S. (FF Communications 167).</w:t>
      </w:r>
    </w:p>
    <w:p w:rsidR="003D1FC9" w:rsidRPr="006D3300" w:rsidRDefault="003D1FC9" w:rsidP="003D1FC9">
      <w:pPr>
        <w:pStyle w:val="NormalMaiTimesNewRoman"/>
      </w:pPr>
      <w:proofErr w:type="spellStart"/>
      <w:r w:rsidRPr="006D3300">
        <w:t>Halbmayer</w:t>
      </w:r>
      <w:proofErr w:type="spellEnd"/>
      <w:r w:rsidRPr="006D3300">
        <w:t>, Ernst</w:t>
      </w:r>
    </w:p>
    <w:p w:rsidR="003D1FC9" w:rsidRPr="006D3300" w:rsidRDefault="003D1FC9" w:rsidP="003D1FC9">
      <w:pPr>
        <w:pStyle w:val="StyleNormalYurTimesNewRoman1"/>
      </w:pPr>
      <w:r w:rsidRPr="006D3300">
        <w:t xml:space="preserve">2004      “Elementary distinctions in world-making among the </w:t>
      </w:r>
      <w:proofErr w:type="spellStart"/>
      <w:r w:rsidRPr="006D3300">
        <w:t>Yukpa</w:t>
      </w:r>
      <w:proofErr w:type="spellEnd"/>
      <w:r w:rsidRPr="006D3300">
        <w:t>”. Anthropos 99(1):39-55.</w:t>
      </w:r>
    </w:p>
    <w:p w:rsidR="003D1FC9" w:rsidRPr="00546CBF" w:rsidRDefault="003D1FC9" w:rsidP="003D1FC9">
      <w:pPr>
        <w:pStyle w:val="NormalMai"/>
      </w:pPr>
      <w:r w:rsidRPr="00546CBF">
        <w:t>Halder, Sukumar</w:t>
      </w:r>
    </w:p>
    <w:p w:rsidR="003D1FC9" w:rsidRPr="00F251B6" w:rsidRDefault="003D1FC9" w:rsidP="003D1FC9">
      <w:pPr>
        <w:pStyle w:val="NormalYur1"/>
        <w:rPr>
          <w:lang w:val="en-US"/>
        </w:rPr>
      </w:pPr>
      <w:r w:rsidRPr="00F251B6">
        <w:rPr>
          <w:lang w:val="en-US"/>
        </w:rPr>
        <w:t>1916      “Ho folklore”. The Journal of the Bihar and Orissa Research Society 2: 283-303.</w:t>
      </w:r>
    </w:p>
    <w:p w:rsidR="003D1FC9" w:rsidRPr="00F63D23" w:rsidRDefault="003D1FC9" w:rsidP="003D1FC9">
      <w:pPr>
        <w:pStyle w:val="NormalYur1"/>
        <w:rPr>
          <w:lang w:val="en-US"/>
        </w:rPr>
      </w:pPr>
      <w:r w:rsidRPr="00F63D23">
        <w:rPr>
          <w:lang w:val="en-US"/>
        </w:rPr>
        <w:lastRenderedPageBreak/>
        <w:t>1918      “Ho folklore”. The Journal of the Bihar and Orissa Research Society 4: 322-343.</w:t>
      </w:r>
    </w:p>
    <w:p w:rsidR="003D1FC9" w:rsidRPr="006D3300" w:rsidRDefault="003D1FC9" w:rsidP="003D1FC9">
      <w:pPr>
        <w:pStyle w:val="NormalMaiTimesNewRoman"/>
      </w:pPr>
      <w:r w:rsidRPr="006D3300">
        <w:t>Hale, Horatio</w:t>
      </w:r>
    </w:p>
    <w:p w:rsidR="003D1FC9" w:rsidRPr="002C303C" w:rsidRDefault="003D1FC9" w:rsidP="003D1FC9">
      <w:pPr>
        <w:pStyle w:val="NormalYur1"/>
        <w:rPr>
          <w:lang w:val="en-US"/>
        </w:rPr>
      </w:pPr>
      <w:r w:rsidRPr="002C303C">
        <w:rPr>
          <w:lang w:val="en-US"/>
        </w:rPr>
        <w:t>1888      "Huron folklore. Cosmogonic myths. The good and evil minds". Journal of American Folklore 1(3):177-183.</w:t>
      </w:r>
    </w:p>
    <w:p w:rsidR="003D1FC9" w:rsidRPr="002C303C" w:rsidRDefault="003D1FC9" w:rsidP="003D1FC9">
      <w:pPr>
        <w:pStyle w:val="NormalYur1"/>
        <w:rPr>
          <w:lang w:val="en-US"/>
        </w:rPr>
      </w:pPr>
      <w:r w:rsidRPr="002C303C">
        <w:rPr>
          <w:lang w:val="en-US"/>
        </w:rPr>
        <w:t>1889      "Huron folklore". Journal of American Folklore 2(7):249-254.</w:t>
      </w:r>
    </w:p>
    <w:p w:rsidR="003D1FC9" w:rsidRPr="002C303C" w:rsidRDefault="003D1FC9" w:rsidP="003D1FC9">
      <w:pPr>
        <w:pStyle w:val="NormalYur1"/>
        <w:rPr>
          <w:lang w:val="en-US"/>
        </w:rPr>
      </w:pPr>
      <w:r w:rsidRPr="002C303C">
        <w:rPr>
          <w:lang w:val="en-US"/>
        </w:rPr>
        <w:t>1891      "Huron folklore". Journal of American Folklore 4(15):289-294.</w:t>
      </w:r>
    </w:p>
    <w:p w:rsidR="004E6190" w:rsidRDefault="004E6190" w:rsidP="004E6190">
      <w:pPr>
        <w:pStyle w:val="NormalMai"/>
      </w:pPr>
      <w:proofErr w:type="spellStart"/>
      <w:r>
        <w:t>Halkare</w:t>
      </w:r>
      <w:proofErr w:type="spellEnd"/>
      <w:r>
        <w:t xml:space="preserve">, Ganesh, Purushottam </w:t>
      </w:r>
      <w:proofErr w:type="spellStart"/>
      <w:r>
        <w:t>Dahedar</w:t>
      </w:r>
      <w:proofErr w:type="spellEnd"/>
      <w:r>
        <w:t>, Wayne Orchiston, &amp; M.N. Vahia</w:t>
      </w:r>
    </w:p>
    <w:p w:rsidR="004E6190" w:rsidRPr="004E6190" w:rsidRDefault="004E6190" w:rsidP="004E6190">
      <w:pPr>
        <w:pStyle w:val="NormalYur1"/>
        <w:rPr>
          <w:lang w:val="en-US"/>
        </w:rPr>
      </w:pPr>
      <w:r w:rsidRPr="004E6190">
        <w:rPr>
          <w:lang w:val="en-US"/>
        </w:rPr>
        <w:t>2019      “Astronomy of the Pardhi tribe of Central India”. Journal of Astronomical History and Heritage 22(1): 179-194.</w:t>
      </w:r>
    </w:p>
    <w:p w:rsidR="003D1FC9" w:rsidRPr="006D3300" w:rsidRDefault="003D1FC9" w:rsidP="003D1FC9">
      <w:pPr>
        <w:pStyle w:val="NormalMaiTimesNewRoman"/>
      </w:pPr>
      <w:r w:rsidRPr="006D3300">
        <w:t>Halkin, Joseph</w:t>
      </w:r>
    </w:p>
    <w:p w:rsidR="003D1FC9" w:rsidRPr="006D3300" w:rsidRDefault="003D1FC9" w:rsidP="003D1FC9">
      <w:pPr>
        <w:pStyle w:val="NormalYur1"/>
        <w:rPr>
          <w:lang w:val="de-DE"/>
        </w:rPr>
      </w:pPr>
      <w:r w:rsidRPr="002C303C">
        <w:rPr>
          <w:lang w:val="en-US"/>
        </w:rPr>
        <w:t xml:space="preserve">1911      Les </w:t>
      </w:r>
      <w:proofErr w:type="spellStart"/>
      <w:r w:rsidRPr="002C303C">
        <w:rPr>
          <w:lang w:val="en-US"/>
        </w:rPr>
        <w:t>Ababua</w:t>
      </w:r>
      <w:proofErr w:type="spellEnd"/>
      <w:r w:rsidRPr="002C303C">
        <w:rPr>
          <w:lang w:val="en-US"/>
        </w:rPr>
        <w:t xml:space="preserve"> (Congo Belge). </w:t>
      </w:r>
      <w:r w:rsidRPr="006D3300">
        <w:rPr>
          <w:lang w:val="de-DE"/>
        </w:rPr>
        <w:t xml:space="preserve">Bruxelles: Albert de </w:t>
      </w:r>
      <w:proofErr w:type="spellStart"/>
      <w:r w:rsidRPr="006D3300">
        <w:rPr>
          <w:lang w:val="de-DE"/>
        </w:rPr>
        <w:t>Wit</w:t>
      </w:r>
      <w:proofErr w:type="spellEnd"/>
      <w:r w:rsidRPr="006D3300">
        <w:rPr>
          <w:lang w:val="de-DE"/>
        </w:rPr>
        <w:t>. 616 p.</w:t>
      </w:r>
    </w:p>
    <w:p w:rsidR="003D1FC9" w:rsidRPr="006D3300" w:rsidRDefault="003D1FC9" w:rsidP="003D1FC9">
      <w:pPr>
        <w:pStyle w:val="NormalMaiTimesNewRoman"/>
      </w:pPr>
      <w:r w:rsidRPr="006D3300">
        <w:t>Hall, Edwin S.</w:t>
      </w:r>
    </w:p>
    <w:p w:rsidR="003D1FC9" w:rsidRPr="006D3300" w:rsidRDefault="003D1FC9" w:rsidP="003D1FC9">
      <w:pPr>
        <w:pStyle w:val="StyleNormalYurTimesNewRoman1"/>
      </w:pPr>
      <w:r w:rsidRPr="006D3300">
        <w:t>1975      The Eskimo Storyteller: Fo</w:t>
      </w:r>
      <w:r>
        <w:t>l</w:t>
      </w:r>
      <w:r w:rsidRPr="006D3300">
        <w:t>klore from Noatak, Alaska. Knoxville: University of Tennessee Press. 403 p.</w:t>
      </w:r>
    </w:p>
    <w:p w:rsidR="003D1FC9" w:rsidRPr="006D3300" w:rsidRDefault="003D1FC9" w:rsidP="003D1FC9">
      <w:pPr>
        <w:pStyle w:val="NormalMaiTimesNewRoman"/>
      </w:pPr>
      <w:r w:rsidRPr="006D3300">
        <w:t>Hall Loos, Betty, and Eugene E. Loos</w:t>
      </w:r>
    </w:p>
    <w:p w:rsidR="003D1FC9" w:rsidRPr="006D3300" w:rsidRDefault="003D1FC9" w:rsidP="003D1FC9">
      <w:pPr>
        <w:pStyle w:val="StyleNormalYurTimesNewRoman1"/>
      </w:pPr>
      <w:r w:rsidRPr="006D3300">
        <w:t xml:space="preserve">1980      </w:t>
      </w:r>
      <w:proofErr w:type="spellStart"/>
      <w:r w:rsidRPr="006D3300">
        <w:t>Textos</w:t>
      </w:r>
      <w:proofErr w:type="spellEnd"/>
      <w:r w:rsidRPr="006D3300">
        <w:t xml:space="preserve"> </w:t>
      </w:r>
      <w:proofErr w:type="spellStart"/>
      <w:r w:rsidRPr="006D3300">
        <w:t>Capanahua</w:t>
      </w:r>
      <w:proofErr w:type="spellEnd"/>
      <w:r w:rsidRPr="006D3300">
        <w:t xml:space="preserve">. Lima: </w:t>
      </w:r>
      <w:proofErr w:type="spellStart"/>
      <w:r w:rsidRPr="006D3300">
        <w:t>Ministerios</w:t>
      </w:r>
      <w:proofErr w:type="spellEnd"/>
      <w:r w:rsidRPr="006D3300">
        <w:t xml:space="preserve"> de </w:t>
      </w:r>
      <w:proofErr w:type="spellStart"/>
      <w:r w:rsidRPr="006D3300">
        <w:t>Educación</w:t>
      </w:r>
      <w:proofErr w:type="spellEnd"/>
      <w:r w:rsidRPr="006D3300">
        <w:t xml:space="preserve">, Instituto </w:t>
      </w:r>
      <w:proofErr w:type="spellStart"/>
      <w:r w:rsidRPr="006D3300">
        <w:t>Lingüístico</w:t>
      </w:r>
      <w:proofErr w:type="spellEnd"/>
      <w:r w:rsidRPr="006D3300">
        <w:t xml:space="preserve"> de Verano. </w:t>
      </w:r>
      <w:r>
        <w:t>Vol. 1</w:t>
      </w:r>
      <w:r w:rsidRPr="006D3300">
        <w:t xml:space="preserve">-2. </w:t>
      </w:r>
      <w:proofErr w:type="spellStart"/>
      <w:r w:rsidRPr="006D3300">
        <w:t>Comunidades</w:t>
      </w:r>
      <w:proofErr w:type="spellEnd"/>
      <w:r w:rsidRPr="006D3300">
        <w:t xml:space="preserve"> y </w:t>
      </w:r>
      <w:proofErr w:type="spellStart"/>
      <w:r w:rsidRPr="006D3300">
        <w:t>Culturas</w:t>
      </w:r>
      <w:proofErr w:type="spellEnd"/>
      <w:r w:rsidRPr="006D3300">
        <w:t xml:space="preserve"> </w:t>
      </w:r>
      <w:proofErr w:type="spellStart"/>
      <w:r w:rsidRPr="006D3300">
        <w:t>Peruanas</w:t>
      </w:r>
      <w:proofErr w:type="spellEnd"/>
      <w:r w:rsidRPr="006D3300">
        <w:t>, no.17. [no page number in Library of Congress Catalogue]</w:t>
      </w:r>
    </w:p>
    <w:p w:rsidR="00D265B7" w:rsidRPr="00D265B7" w:rsidRDefault="00D265B7" w:rsidP="00D265B7">
      <w:pPr>
        <w:pStyle w:val="NormalMai2"/>
        <w:rPr>
          <w:lang w:val="en-US"/>
        </w:rPr>
      </w:pPr>
      <w:r w:rsidRPr="00D265B7">
        <w:rPr>
          <w:lang w:val="en-US"/>
        </w:rPr>
        <w:t>Halliwell-Phillipps, James Orchard</w:t>
      </w:r>
    </w:p>
    <w:p w:rsidR="00D265B7" w:rsidRPr="00D265B7" w:rsidRDefault="00D265B7" w:rsidP="00D265B7">
      <w:pPr>
        <w:pStyle w:val="NormalYur1"/>
        <w:rPr>
          <w:shd w:val="clear" w:color="auto" w:fill="FFFFFF"/>
          <w:lang w:val="en-US"/>
        </w:rPr>
      </w:pPr>
      <w:r w:rsidRPr="00D265B7">
        <w:rPr>
          <w:shd w:val="clear" w:color="auto" w:fill="FFFFFF"/>
          <w:lang w:val="en-US"/>
        </w:rPr>
        <w:t>1849      Popular Rhymes and Nursery Tales. London: John Russell Smith. X, 275 p.</w:t>
      </w:r>
    </w:p>
    <w:p w:rsidR="003D1FC9" w:rsidRPr="006D3300" w:rsidRDefault="003D1FC9" w:rsidP="003D1FC9">
      <w:pPr>
        <w:pStyle w:val="NormalMaiTimesNewRoman"/>
      </w:pPr>
      <w:r w:rsidRPr="006D3300">
        <w:t>Hallowell, A. Irving</w:t>
      </w:r>
    </w:p>
    <w:p w:rsidR="003D1FC9" w:rsidRPr="006D3300" w:rsidRDefault="003D1FC9" w:rsidP="003D1FC9">
      <w:pPr>
        <w:pStyle w:val="StyleNormalYurTimesNewRoman1"/>
        <w:rPr>
          <w:rStyle w:val="StyleNormalYurTimesNewRoman2Char"/>
        </w:rPr>
      </w:pPr>
      <w:r w:rsidRPr="006D3300">
        <w:t>1934      “Some empirical aspects of northern Saulteaux religion”. American An</w:t>
      </w:r>
      <w:r w:rsidRPr="006D3300">
        <w:rPr>
          <w:rStyle w:val="StyleNormalYurTimesNewRoman2Char"/>
        </w:rPr>
        <w:t>thropologist 36(3): 389-404.</w:t>
      </w:r>
    </w:p>
    <w:p w:rsidR="003D1FC9" w:rsidRPr="006D3300" w:rsidRDefault="003D1FC9" w:rsidP="003D1FC9">
      <w:pPr>
        <w:pStyle w:val="StyleNormalYurTimesNewRoman1"/>
      </w:pPr>
      <w:r w:rsidRPr="006D3300">
        <w:t>1940      “The spirits of the dead in Salteaux life and thought”. Journal of the Royal Anthropological Institute of Great Britain and Ireland 70, part 1: 29-51.</w:t>
      </w:r>
    </w:p>
    <w:p w:rsidR="00704587" w:rsidRDefault="00704587" w:rsidP="00704587">
      <w:pPr>
        <w:pStyle w:val="NormalMai"/>
        <w:rPr>
          <w:lang w:val="de-DE"/>
        </w:rPr>
      </w:pPr>
      <w:r>
        <w:rPr>
          <w:lang w:val="de-DE"/>
        </w:rPr>
        <w:t>Halpern, A.M., &amp; Amy Miller</w:t>
      </w:r>
    </w:p>
    <w:p w:rsidR="00704587" w:rsidRDefault="00704587" w:rsidP="00704587">
      <w:pPr>
        <w:pStyle w:val="NormalYur1"/>
        <w:rPr>
          <w:lang w:val="de-DE"/>
        </w:rPr>
      </w:pPr>
      <w:r>
        <w:rPr>
          <w:lang w:val="de-DE"/>
        </w:rPr>
        <w:t xml:space="preserve">2014      Stories </w:t>
      </w:r>
      <w:proofErr w:type="spellStart"/>
      <w:r>
        <w:rPr>
          <w:lang w:val="de-DE"/>
        </w:rPr>
        <w:t>from</w:t>
      </w:r>
      <w:proofErr w:type="spellEnd"/>
      <w:r>
        <w:rPr>
          <w:lang w:val="de-DE"/>
        </w:rPr>
        <w:t xml:space="preserve"> </w:t>
      </w:r>
      <w:proofErr w:type="spellStart"/>
      <w:r>
        <w:rPr>
          <w:lang w:val="de-DE"/>
        </w:rPr>
        <w:t>Quechan</w:t>
      </w:r>
      <w:proofErr w:type="spellEnd"/>
      <w:r>
        <w:rPr>
          <w:lang w:val="de-DE"/>
        </w:rPr>
        <w:t xml:space="preserve"> Oral </w:t>
      </w:r>
      <w:proofErr w:type="spellStart"/>
      <w:r>
        <w:rPr>
          <w:lang w:val="de-DE"/>
        </w:rPr>
        <w:t>Literature</w:t>
      </w:r>
      <w:proofErr w:type="spellEnd"/>
      <w:r>
        <w:rPr>
          <w:lang w:val="de-DE"/>
        </w:rPr>
        <w:t xml:space="preserve">. </w:t>
      </w:r>
      <w:proofErr w:type="spellStart"/>
      <w:r>
        <w:rPr>
          <w:lang w:val="de-DE"/>
        </w:rPr>
        <w:t>Cambeidge</w:t>
      </w:r>
      <w:proofErr w:type="spellEnd"/>
      <w:r>
        <w:rPr>
          <w:lang w:val="de-DE"/>
        </w:rPr>
        <w:t>: Open Book Publisher. 533 p.</w:t>
      </w:r>
    </w:p>
    <w:p w:rsidR="00FF2E87" w:rsidRDefault="00FF2E87" w:rsidP="00FF2E87">
      <w:pPr>
        <w:pStyle w:val="NormalMai"/>
        <w:rPr>
          <w:lang w:val="de-DE"/>
        </w:rPr>
      </w:pPr>
      <w:proofErr w:type="spellStart"/>
      <w:r>
        <w:rPr>
          <w:lang w:val="de-DE"/>
        </w:rPr>
        <w:t>Haltrich</w:t>
      </w:r>
      <w:proofErr w:type="spellEnd"/>
      <w:r>
        <w:rPr>
          <w:lang w:val="de-DE"/>
        </w:rPr>
        <w:t>, Josef</w:t>
      </w:r>
    </w:p>
    <w:p w:rsidR="00603E1E" w:rsidRPr="00CC0F3C" w:rsidRDefault="00603E1E" w:rsidP="00603E1E">
      <w:pPr>
        <w:pStyle w:val="NormalYur1"/>
        <w:rPr>
          <w:lang w:val="de-DE"/>
        </w:rPr>
      </w:pPr>
      <w:r>
        <w:rPr>
          <w:lang w:val="de-DE"/>
        </w:rPr>
        <w:t>1</w:t>
      </w:r>
      <w:r w:rsidRPr="00CC0F3C">
        <w:rPr>
          <w:lang w:val="de-DE"/>
        </w:rPr>
        <w:t xml:space="preserve">882      </w:t>
      </w:r>
      <w:r w:rsidRPr="00603E1E">
        <w:rPr>
          <w:bCs/>
          <w:shd w:val="clear" w:color="auto" w:fill="FFFFFF"/>
          <w:lang w:val="en-US"/>
        </w:rPr>
        <w:t>Deutsche</w:t>
      </w:r>
      <w:r w:rsidRPr="00603E1E">
        <w:rPr>
          <w:shd w:val="clear" w:color="auto" w:fill="FFFFFF"/>
          <w:lang w:val="en-US"/>
        </w:rPr>
        <w:t> </w:t>
      </w:r>
      <w:proofErr w:type="spellStart"/>
      <w:r w:rsidRPr="00603E1E">
        <w:rPr>
          <w:shd w:val="clear" w:color="auto" w:fill="FFFFFF"/>
          <w:lang w:val="en-US"/>
        </w:rPr>
        <w:t>Volksmärchen</w:t>
      </w:r>
      <w:proofErr w:type="spellEnd"/>
      <w:r w:rsidRPr="00603E1E">
        <w:rPr>
          <w:shd w:val="clear" w:color="auto" w:fill="FFFFFF"/>
          <w:lang w:val="en-US"/>
        </w:rPr>
        <w:t xml:space="preserve"> </w:t>
      </w:r>
      <w:proofErr w:type="spellStart"/>
      <w:r w:rsidRPr="00603E1E">
        <w:rPr>
          <w:shd w:val="clear" w:color="auto" w:fill="FFFFFF"/>
          <w:lang w:val="en-US"/>
        </w:rPr>
        <w:t>aus</w:t>
      </w:r>
      <w:proofErr w:type="spellEnd"/>
      <w:r w:rsidRPr="00603E1E">
        <w:rPr>
          <w:shd w:val="clear" w:color="auto" w:fill="FFFFFF"/>
          <w:lang w:val="en-US"/>
        </w:rPr>
        <w:t xml:space="preserve"> dem </w:t>
      </w:r>
      <w:proofErr w:type="spellStart"/>
      <w:r w:rsidRPr="00603E1E">
        <w:rPr>
          <w:shd w:val="clear" w:color="auto" w:fill="FFFFFF"/>
          <w:lang w:val="en-US"/>
        </w:rPr>
        <w:t>Sachsenlande</w:t>
      </w:r>
      <w:proofErr w:type="spellEnd"/>
      <w:r w:rsidRPr="00603E1E">
        <w:rPr>
          <w:shd w:val="clear" w:color="auto" w:fill="FFFFFF"/>
          <w:lang w:val="en-US"/>
        </w:rPr>
        <w:t xml:space="preserve"> in </w:t>
      </w:r>
      <w:proofErr w:type="spellStart"/>
      <w:r w:rsidRPr="00603E1E">
        <w:rPr>
          <w:shd w:val="clear" w:color="auto" w:fill="FFFFFF"/>
          <w:lang w:val="en-US"/>
        </w:rPr>
        <w:t>Siebenbürgen</w:t>
      </w:r>
      <w:proofErr w:type="spellEnd"/>
      <w:r w:rsidRPr="00603E1E">
        <w:rPr>
          <w:shd w:val="clear" w:color="auto" w:fill="FFFFFF"/>
          <w:lang w:val="en-US"/>
        </w:rPr>
        <w:t>. </w:t>
      </w:r>
      <w:r w:rsidRPr="00603E1E">
        <w:rPr>
          <w:bCs/>
          <w:shd w:val="clear" w:color="auto" w:fill="FFFFFF"/>
          <w:lang w:val="en-US"/>
        </w:rPr>
        <w:t xml:space="preserve">3., </w:t>
      </w:r>
      <w:proofErr w:type="spellStart"/>
      <w:r w:rsidRPr="00603E1E">
        <w:rPr>
          <w:bCs/>
          <w:shd w:val="clear" w:color="auto" w:fill="FFFFFF"/>
          <w:lang w:val="en-US"/>
        </w:rPr>
        <w:t>vermehrte</w:t>
      </w:r>
      <w:proofErr w:type="spellEnd"/>
      <w:r w:rsidRPr="00603E1E">
        <w:rPr>
          <w:bCs/>
          <w:shd w:val="clear" w:color="auto" w:fill="FFFFFF"/>
          <w:lang w:val="en-US"/>
        </w:rPr>
        <w:t xml:space="preserve"> </w:t>
      </w:r>
      <w:proofErr w:type="spellStart"/>
      <w:r w:rsidRPr="00603E1E">
        <w:rPr>
          <w:bCs/>
          <w:shd w:val="clear" w:color="auto" w:fill="FFFFFF"/>
          <w:lang w:val="en-US"/>
        </w:rPr>
        <w:t>Auflage</w:t>
      </w:r>
      <w:proofErr w:type="spellEnd"/>
      <w:r w:rsidRPr="00603E1E">
        <w:rPr>
          <w:bCs/>
          <w:shd w:val="clear" w:color="auto" w:fill="FFFFFF"/>
          <w:lang w:val="en-US"/>
        </w:rPr>
        <w:t>. </w:t>
      </w:r>
      <w:r w:rsidRPr="00603E1E">
        <w:rPr>
          <w:shd w:val="clear" w:color="auto" w:fill="FFFFFF"/>
          <w:lang w:val="en-US"/>
        </w:rPr>
        <w:t>Wien: Verlag von Carl Graeser. </w:t>
      </w:r>
      <w:r w:rsidRPr="00603E1E">
        <w:rPr>
          <w:bCs/>
          <w:shd w:val="clear" w:color="auto" w:fill="FFFFFF"/>
          <w:lang w:val="en-US"/>
        </w:rPr>
        <w:t>316 S.</w:t>
      </w:r>
    </w:p>
    <w:p w:rsidR="003D1FC9" w:rsidRPr="006D3300" w:rsidRDefault="003D1FC9" w:rsidP="003D1FC9">
      <w:pPr>
        <w:pStyle w:val="NormalMaiTimesNewRoman"/>
      </w:pPr>
      <w:r w:rsidRPr="006D3300">
        <w:t>Hama, Boubou</w:t>
      </w:r>
    </w:p>
    <w:p w:rsidR="003D1FC9" w:rsidRPr="006D3300" w:rsidRDefault="003D1FC9" w:rsidP="003D1FC9">
      <w:pPr>
        <w:pStyle w:val="NormalYur1"/>
        <w:rPr>
          <w:lang w:val="de-DE"/>
        </w:rPr>
      </w:pPr>
      <w:r w:rsidRPr="002C303C">
        <w:rPr>
          <w:lang w:val="en-US"/>
        </w:rPr>
        <w:t xml:space="preserve">1967      </w:t>
      </w:r>
      <w:proofErr w:type="spellStart"/>
      <w:r w:rsidRPr="002C303C">
        <w:rPr>
          <w:lang w:val="en-US"/>
        </w:rPr>
        <w:t>L'Histoire</w:t>
      </w:r>
      <w:proofErr w:type="spellEnd"/>
      <w:r w:rsidRPr="002C303C">
        <w:rPr>
          <w:lang w:val="en-US"/>
        </w:rPr>
        <w:t xml:space="preserve"> </w:t>
      </w:r>
      <w:proofErr w:type="spellStart"/>
      <w:r w:rsidRPr="002C303C">
        <w:rPr>
          <w:lang w:val="en-US"/>
        </w:rPr>
        <w:t>traditionnelle</w:t>
      </w:r>
      <w:proofErr w:type="spellEnd"/>
      <w:r w:rsidRPr="002C303C">
        <w:rPr>
          <w:lang w:val="en-US"/>
        </w:rPr>
        <w:t xml:space="preserve"> d'un </w:t>
      </w:r>
      <w:proofErr w:type="spellStart"/>
      <w:r w:rsidRPr="002C303C">
        <w:rPr>
          <w:lang w:val="en-US"/>
        </w:rPr>
        <w:t>peuple</w:t>
      </w:r>
      <w:proofErr w:type="spellEnd"/>
      <w:r w:rsidRPr="002C303C">
        <w:rPr>
          <w:lang w:val="en-US"/>
        </w:rPr>
        <w:t xml:space="preserve">. </w:t>
      </w:r>
      <w:r w:rsidRPr="006D3300">
        <w:rPr>
          <w:lang w:val="es-ES"/>
        </w:rPr>
        <w:t>Lew Zarma-Songhay. Paris</w:t>
      </w:r>
      <w:r>
        <w:rPr>
          <w:lang w:val="es-ES"/>
        </w:rPr>
        <w:t>:</w:t>
      </w:r>
      <w:r w:rsidRPr="006D3300">
        <w:rPr>
          <w:lang w:val="es-ES"/>
        </w:rPr>
        <w:t xml:space="preserve"> Présence Africaine. </w:t>
      </w:r>
      <w:r w:rsidRPr="006D3300">
        <w:rPr>
          <w:lang w:val="de-DE"/>
        </w:rPr>
        <w:t>278 p.</w:t>
      </w:r>
    </w:p>
    <w:p w:rsidR="003D1FC9" w:rsidRDefault="003D1FC9" w:rsidP="003D1FC9">
      <w:pPr>
        <w:pStyle w:val="NormalMai"/>
        <w:rPr>
          <w:lang w:val="de-DE"/>
        </w:rPr>
      </w:pPr>
      <w:r>
        <w:rPr>
          <w:lang w:val="de-DE"/>
        </w:rPr>
        <w:t>Hamacher, Duane Willis II</w:t>
      </w:r>
    </w:p>
    <w:p w:rsidR="003D1FC9" w:rsidRDefault="003D1FC9" w:rsidP="003D1FC9">
      <w:pPr>
        <w:pStyle w:val="NormalYur1"/>
        <w:rPr>
          <w:lang w:val="de-DE"/>
        </w:rPr>
      </w:pPr>
      <w:r>
        <w:rPr>
          <w:lang w:val="de-DE"/>
        </w:rPr>
        <w:t xml:space="preserve">2011      On </w:t>
      </w:r>
      <w:proofErr w:type="spellStart"/>
      <w:r>
        <w:rPr>
          <w:lang w:val="de-DE"/>
        </w:rPr>
        <w:t>the</w:t>
      </w:r>
      <w:proofErr w:type="spellEnd"/>
      <w:r>
        <w:rPr>
          <w:lang w:val="de-DE"/>
        </w:rPr>
        <w:t xml:space="preserve"> </w:t>
      </w:r>
      <w:proofErr w:type="spellStart"/>
      <w:r>
        <w:rPr>
          <w:lang w:val="de-DE"/>
        </w:rPr>
        <w:t>Astronimical</w:t>
      </w:r>
      <w:proofErr w:type="spellEnd"/>
      <w:r>
        <w:rPr>
          <w:lang w:val="de-DE"/>
        </w:rPr>
        <w:t xml:space="preserve"> Knowledge and </w:t>
      </w:r>
      <w:proofErr w:type="spellStart"/>
      <w:r>
        <w:rPr>
          <w:lang w:val="de-DE"/>
        </w:rPr>
        <w:t>Traditions</w:t>
      </w:r>
      <w:proofErr w:type="spellEnd"/>
      <w:r>
        <w:rPr>
          <w:lang w:val="de-DE"/>
        </w:rPr>
        <w:t xml:space="preserve"> </w:t>
      </w:r>
      <w:proofErr w:type="spellStart"/>
      <w:r>
        <w:rPr>
          <w:lang w:val="de-DE"/>
        </w:rPr>
        <w:t>of</w:t>
      </w:r>
      <w:proofErr w:type="spellEnd"/>
      <w:r>
        <w:rPr>
          <w:lang w:val="de-DE"/>
        </w:rPr>
        <w:t xml:space="preserve"> Aboriginal </w:t>
      </w:r>
      <w:proofErr w:type="spellStart"/>
      <w:r>
        <w:rPr>
          <w:lang w:val="de-DE"/>
        </w:rPr>
        <w:t>Australians</w:t>
      </w:r>
      <w:proofErr w:type="spellEnd"/>
      <w:r>
        <w:rPr>
          <w:lang w:val="de-DE"/>
        </w:rPr>
        <w:t xml:space="preserve">. A </w:t>
      </w:r>
      <w:proofErr w:type="spellStart"/>
      <w:r>
        <w:rPr>
          <w:lang w:val="de-DE"/>
        </w:rPr>
        <w:t>thesis</w:t>
      </w:r>
      <w:proofErr w:type="spellEnd"/>
      <w:r>
        <w:rPr>
          <w:lang w:val="de-DE"/>
        </w:rPr>
        <w:t xml:space="preserve"> </w:t>
      </w:r>
      <w:proofErr w:type="spellStart"/>
      <w:r>
        <w:rPr>
          <w:lang w:val="de-DE"/>
        </w:rPr>
        <w:t>submitted</w:t>
      </w:r>
      <w:proofErr w:type="spellEnd"/>
      <w:r>
        <w:rPr>
          <w:lang w:val="de-DE"/>
        </w:rPr>
        <w:t xml:space="preserve"> in </w:t>
      </w:r>
      <w:proofErr w:type="spellStart"/>
      <w:r>
        <w:rPr>
          <w:lang w:val="de-DE"/>
        </w:rPr>
        <w:t>fulfilment</w:t>
      </w:r>
      <w:proofErr w:type="spellEnd"/>
      <w:r>
        <w:rPr>
          <w:lang w:val="de-DE"/>
        </w:rPr>
        <w:t xml:space="preserve"> </w:t>
      </w:r>
      <w:proofErr w:type="spellStart"/>
      <w:r>
        <w:rPr>
          <w:lang w:val="de-DE"/>
        </w:rPr>
        <w:t>of</w:t>
      </w:r>
      <w:proofErr w:type="spellEnd"/>
      <w:r>
        <w:rPr>
          <w:lang w:val="de-DE"/>
        </w:rPr>
        <w:t xml:space="preserve"> </w:t>
      </w:r>
      <w:proofErr w:type="spellStart"/>
      <w:r>
        <w:rPr>
          <w:lang w:val="de-DE"/>
        </w:rPr>
        <w:t>the</w:t>
      </w:r>
      <w:proofErr w:type="spellEnd"/>
      <w:r>
        <w:rPr>
          <w:lang w:val="de-DE"/>
        </w:rPr>
        <w:t xml:space="preserve"> </w:t>
      </w:r>
      <w:proofErr w:type="spellStart"/>
      <w:r>
        <w:rPr>
          <w:lang w:val="de-DE"/>
        </w:rPr>
        <w:t>requirements</w:t>
      </w:r>
      <w:proofErr w:type="spellEnd"/>
      <w:r>
        <w:rPr>
          <w:lang w:val="de-DE"/>
        </w:rPr>
        <w:t xml:space="preserve"> </w:t>
      </w:r>
      <w:proofErr w:type="spellStart"/>
      <w:r>
        <w:rPr>
          <w:lang w:val="de-DE"/>
        </w:rPr>
        <w:t>for</w:t>
      </w:r>
      <w:proofErr w:type="spellEnd"/>
      <w:r>
        <w:rPr>
          <w:lang w:val="de-DE"/>
        </w:rPr>
        <w:t xml:space="preserve"> </w:t>
      </w:r>
      <w:proofErr w:type="spellStart"/>
      <w:r>
        <w:rPr>
          <w:lang w:val="de-DE"/>
        </w:rPr>
        <w:t>the</w:t>
      </w:r>
      <w:proofErr w:type="spellEnd"/>
      <w:r>
        <w:rPr>
          <w:lang w:val="de-DE"/>
        </w:rPr>
        <w:t xml:space="preserve"> </w:t>
      </w:r>
      <w:proofErr w:type="spellStart"/>
      <w:r>
        <w:rPr>
          <w:lang w:val="de-DE"/>
        </w:rPr>
        <w:t>degree</w:t>
      </w:r>
      <w:proofErr w:type="spellEnd"/>
      <w:r>
        <w:rPr>
          <w:lang w:val="de-DE"/>
        </w:rPr>
        <w:t xml:space="preserve"> </w:t>
      </w:r>
      <w:proofErr w:type="spellStart"/>
      <w:r>
        <w:rPr>
          <w:lang w:val="de-DE"/>
        </w:rPr>
        <w:t>of</w:t>
      </w:r>
      <w:proofErr w:type="spellEnd"/>
      <w:r>
        <w:rPr>
          <w:lang w:val="de-DE"/>
        </w:rPr>
        <w:t xml:space="preserve"> </w:t>
      </w:r>
      <w:proofErr w:type="spellStart"/>
      <w:r>
        <w:rPr>
          <w:lang w:val="de-DE"/>
        </w:rPr>
        <w:t>Doctor</w:t>
      </w:r>
      <w:proofErr w:type="spellEnd"/>
      <w:r>
        <w:rPr>
          <w:lang w:val="de-DE"/>
        </w:rPr>
        <w:t xml:space="preserve"> </w:t>
      </w:r>
      <w:proofErr w:type="spellStart"/>
      <w:r>
        <w:rPr>
          <w:lang w:val="de-DE"/>
        </w:rPr>
        <w:t>of</w:t>
      </w:r>
      <w:proofErr w:type="spellEnd"/>
      <w:r>
        <w:rPr>
          <w:lang w:val="de-DE"/>
        </w:rPr>
        <w:t xml:space="preserve"> Philosophy. Sydney: Macquarie University. 363 p.</w:t>
      </w:r>
    </w:p>
    <w:p w:rsidR="00C35422" w:rsidRPr="00C35422" w:rsidRDefault="00C35422" w:rsidP="003D1FC9">
      <w:pPr>
        <w:pStyle w:val="NormalYur1"/>
        <w:rPr>
          <w:lang w:val="en-US"/>
        </w:rPr>
      </w:pPr>
      <w:r>
        <w:rPr>
          <w:lang w:val="de-DE"/>
        </w:rPr>
        <w:t xml:space="preserve">2015      </w:t>
      </w:r>
      <w:r>
        <w:rPr>
          <w:lang w:val="en-US"/>
        </w:rPr>
        <w:t>“Identifying seasonal stars in Kaurna astronomical traditions”. Journal of Astronomical History and Heritage 18(1): 39-52.</w:t>
      </w:r>
    </w:p>
    <w:p w:rsidR="005A26E4" w:rsidRDefault="005A26E4" w:rsidP="005A26E4">
      <w:pPr>
        <w:pStyle w:val="NormalMai"/>
        <w:rPr>
          <w:lang w:val="de-DE"/>
        </w:rPr>
      </w:pPr>
      <w:r>
        <w:rPr>
          <w:lang w:val="de-DE"/>
        </w:rPr>
        <w:t xml:space="preserve">Haman, Patrick </w:t>
      </w:r>
      <w:proofErr w:type="spellStart"/>
      <w:r>
        <w:rPr>
          <w:lang w:val="de-DE"/>
        </w:rPr>
        <w:t>Toumba</w:t>
      </w:r>
      <w:proofErr w:type="spellEnd"/>
      <w:r>
        <w:rPr>
          <w:lang w:val="de-DE"/>
        </w:rPr>
        <w:t>, &amp; José Manuel Pedrosa</w:t>
      </w:r>
    </w:p>
    <w:p w:rsidR="005A26E4" w:rsidRDefault="005A26E4" w:rsidP="005A26E4">
      <w:pPr>
        <w:pStyle w:val="NormalYur1"/>
        <w:rPr>
          <w:lang w:val="de-DE"/>
        </w:rPr>
      </w:pPr>
      <w:r>
        <w:rPr>
          <w:lang w:val="de-DE"/>
        </w:rPr>
        <w:t xml:space="preserve">2008      </w:t>
      </w:r>
      <w:r w:rsidRPr="0000600B">
        <w:rPr>
          <w:lang w:val="en-US"/>
        </w:rPr>
        <w:t>«</w:t>
      </w:r>
      <w:r w:rsidRPr="005A26E4">
        <w:rPr>
          <w:lang w:val="en-US"/>
        </w:rPr>
        <w:t xml:space="preserve">Una </w:t>
      </w:r>
      <w:proofErr w:type="spellStart"/>
      <w:r w:rsidRPr="005A26E4">
        <w:rPr>
          <w:lang w:val="en-US"/>
        </w:rPr>
        <w:t>coleccíon</w:t>
      </w:r>
      <w:proofErr w:type="spellEnd"/>
      <w:r w:rsidRPr="005A26E4">
        <w:rPr>
          <w:lang w:val="en-US"/>
        </w:rPr>
        <w:t xml:space="preserve"> de cuentos </w:t>
      </w:r>
      <w:proofErr w:type="spellStart"/>
      <w:r w:rsidRPr="005A26E4">
        <w:rPr>
          <w:lang w:val="en-US"/>
        </w:rPr>
        <w:t>tradicionales</w:t>
      </w:r>
      <w:proofErr w:type="spellEnd"/>
      <w:r w:rsidRPr="005A26E4">
        <w:rPr>
          <w:lang w:val="en-US"/>
        </w:rPr>
        <w:t xml:space="preserve"> de </w:t>
      </w:r>
      <w:proofErr w:type="spellStart"/>
      <w:r w:rsidRPr="005A26E4">
        <w:rPr>
          <w:lang w:val="en-US"/>
        </w:rPr>
        <w:t>los</w:t>
      </w:r>
      <w:proofErr w:type="spellEnd"/>
      <w:r w:rsidRPr="005A26E4">
        <w:rPr>
          <w:lang w:val="en-US"/>
        </w:rPr>
        <w:t xml:space="preserve"> </w:t>
      </w:r>
      <w:proofErr w:type="spellStart"/>
      <w:r w:rsidRPr="005A26E4">
        <w:rPr>
          <w:lang w:val="en-US"/>
        </w:rPr>
        <w:t>Guidar</w:t>
      </w:r>
      <w:proofErr w:type="spellEnd"/>
      <w:r w:rsidRPr="005A26E4">
        <w:rPr>
          <w:lang w:val="en-US"/>
        </w:rPr>
        <w:t xml:space="preserve"> del </w:t>
      </w:r>
      <w:proofErr w:type="spellStart"/>
      <w:r w:rsidRPr="005A26E4">
        <w:rPr>
          <w:lang w:val="en-US"/>
        </w:rPr>
        <w:t>northe</w:t>
      </w:r>
      <w:proofErr w:type="spellEnd"/>
      <w:r w:rsidRPr="005A26E4">
        <w:rPr>
          <w:lang w:val="en-US"/>
        </w:rPr>
        <w:t xml:space="preserve"> de </w:t>
      </w:r>
      <w:proofErr w:type="spellStart"/>
      <w:r w:rsidRPr="005A26E4">
        <w:rPr>
          <w:lang w:val="en-US"/>
        </w:rPr>
        <w:t>Camerún</w:t>
      </w:r>
      <w:proofErr w:type="spellEnd"/>
      <w:r w:rsidRPr="0000600B">
        <w:rPr>
          <w:lang w:val="en-US"/>
        </w:rPr>
        <w:t>»</w:t>
      </w:r>
      <w:r w:rsidRPr="005A26E4">
        <w:rPr>
          <w:lang w:val="en-US"/>
        </w:rPr>
        <w:t xml:space="preserve">. </w:t>
      </w:r>
      <w:proofErr w:type="spellStart"/>
      <w:r w:rsidRPr="005A26E4">
        <w:rPr>
          <w:lang w:val="en-US"/>
        </w:rPr>
        <w:t>Vulturas</w:t>
      </w:r>
      <w:proofErr w:type="spellEnd"/>
      <w:r w:rsidRPr="005A26E4">
        <w:rPr>
          <w:lang w:val="en-US"/>
        </w:rPr>
        <w:t xml:space="preserve"> Populares. </w:t>
      </w:r>
      <w:proofErr w:type="spellStart"/>
      <w:r w:rsidRPr="005A26E4">
        <w:rPr>
          <w:lang w:val="en-US"/>
        </w:rPr>
        <w:t>Revista</w:t>
      </w:r>
      <w:proofErr w:type="spellEnd"/>
      <w:r w:rsidRPr="005A26E4">
        <w:rPr>
          <w:lang w:val="en-US"/>
        </w:rPr>
        <w:t xml:space="preserve"> </w:t>
      </w:r>
      <w:proofErr w:type="spellStart"/>
      <w:r w:rsidRPr="005A26E4">
        <w:rPr>
          <w:lang w:val="en-US"/>
        </w:rPr>
        <w:t>Electrónica</w:t>
      </w:r>
      <w:proofErr w:type="spellEnd"/>
      <w:r w:rsidRPr="005A26E4">
        <w:rPr>
          <w:lang w:val="en-US"/>
        </w:rPr>
        <w:t xml:space="preserve"> 6. 19 p.</w:t>
      </w:r>
      <w:r w:rsidRPr="005A26E4">
        <w:rPr>
          <w:rFonts w:ascii="TimesNewRomanPSMT" w:hAnsi="TimesNewRomanPSMT"/>
          <w:color w:val="0A31FF"/>
          <w:sz w:val="22"/>
          <w:szCs w:val="22"/>
          <w:lang w:val="en-US"/>
        </w:rPr>
        <w:t xml:space="preserve"> </w:t>
      </w:r>
      <w:r w:rsidRPr="005A26E4">
        <w:rPr>
          <w:lang w:val="en-US"/>
        </w:rPr>
        <w:t>http://www.culturaspopulares.org/textos6/articulos/toumba.pdf</w:t>
      </w:r>
      <w:r>
        <w:rPr>
          <w:lang w:val="de-DE"/>
        </w:rPr>
        <w:t xml:space="preserve"> </w:t>
      </w:r>
    </w:p>
    <w:p w:rsidR="003D1FC9" w:rsidRPr="006D3300" w:rsidRDefault="003D1FC9" w:rsidP="003D1FC9">
      <w:pPr>
        <w:pStyle w:val="NormalMaiTimesNewRoman"/>
        <w:rPr>
          <w:lang w:val="de-DE"/>
        </w:rPr>
      </w:pPr>
      <w:r w:rsidRPr="006D3300">
        <w:rPr>
          <w:lang w:val="de-DE"/>
        </w:rPr>
        <w:t>Hamberger, P. Alois</w:t>
      </w:r>
    </w:p>
    <w:p w:rsidR="003D1FC9" w:rsidRPr="002C303C" w:rsidRDefault="003D1FC9" w:rsidP="003D1FC9">
      <w:pPr>
        <w:pStyle w:val="NormalYur1"/>
        <w:rPr>
          <w:lang w:val="en-US"/>
        </w:rPr>
      </w:pPr>
      <w:r w:rsidRPr="002C303C">
        <w:rPr>
          <w:lang w:val="en-US"/>
        </w:rPr>
        <w:lastRenderedPageBreak/>
        <w:t xml:space="preserve">1909      "Religiose </w:t>
      </w:r>
      <w:proofErr w:type="spellStart"/>
      <w:r w:rsidRPr="002C303C">
        <w:rPr>
          <w:lang w:val="en-US"/>
        </w:rPr>
        <w:t>Überlieferungen</w:t>
      </w:r>
      <w:proofErr w:type="spellEnd"/>
      <w:r w:rsidRPr="002C303C">
        <w:rPr>
          <w:lang w:val="en-US"/>
        </w:rPr>
        <w:t xml:space="preserve"> und </w:t>
      </w:r>
      <w:proofErr w:type="spellStart"/>
      <w:r w:rsidRPr="002C303C">
        <w:rPr>
          <w:lang w:val="en-US"/>
        </w:rPr>
        <w:t>Gebräuche</w:t>
      </w:r>
      <w:proofErr w:type="spellEnd"/>
      <w:r w:rsidRPr="002C303C">
        <w:rPr>
          <w:lang w:val="en-US"/>
        </w:rPr>
        <w:t xml:space="preserve"> der </w:t>
      </w:r>
      <w:proofErr w:type="spellStart"/>
      <w:r w:rsidRPr="002C303C">
        <w:rPr>
          <w:lang w:val="en-US"/>
        </w:rPr>
        <w:t>Landschaft</w:t>
      </w:r>
      <w:proofErr w:type="spellEnd"/>
      <w:r w:rsidRPr="002C303C">
        <w:rPr>
          <w:lang w:val="en-US"/>
        </w:rPr>
        <w:t xml:space="preserve"> </w:t>
      </w:r>
      <w:proofErr w:type="spellStart"/>
      <w:r w:rsidRPr="002C303C">
        <w:rPr>
          <w:lang w:val="en-US"/>
        </w:rPr>
        <w:t>Mkulwe</w:t>
      </w:r>
      <w:proofErr w:type="spellEnd"/>
      <w:r w:rsidRPr="002C303C">
        <w:rPr>
          <w:lang w:val="en-US"/>
        </w:rPr>
        <w:t>". Anthropos 4(2):295-317.</w:t>
      </w:r>
    </w:p>
    <w:p w:rsidR="003D1FC9" w:rsidRDefault="003D1FC9" w:rsidP="003D1FC9">
      <w:pPr>
        <w:pStyle w:val="NormalMai"/>
        <w:rPr>
          <w:lang w:val="de-DE"/>
        </w:rPr>
      </w:pPr>
      <w:proofErr w:type="spellStart"/>
      <w:r>
        <w:rPr>
          <w:lang w:val="de-DE"/>
        </w:rPr>
        <w:t>Hambly</w:t>
      </w:r>
      <w:proofErr w:type="spellEnd"/>
      <w:r>
        <w:rPr>
          <w:lang w:val="de-DE"/>
        </w:rPr>
        <w:t>, Wilfrid D.</w:t>
      </w:r>
    </w:p>
    <w:p w:rsidR="003D1FC9" w:rsidRDefault="003D1FC9" w:rsidP="003D1FC9">
      <w:pPr>
        <w:pStyle w:val="NormalYur1"/>
        <w:rPr>
          <w:lang w:val="de-DE"/>
        </w:rPr>
      </w:pPr>
      <w:r>
        <w:rPr>
          <w:lang w:val="de-DE"/>
        </w:rPr>
        <w:t xml:space="preserve">1931      Serpent Worship in </w:t>
      </w:r>
      <w:proofErr w:type="spellStart"/>
      <w:r>
        <w:rPr>
          <w:lang w:val="de-DE"/>
        </w:rPr>
        <w:t>Africa</w:t>
      </w:r>
      <w:proofErr w:type="spellEnd"/>
      <w:r>
        <w:rPr>
          <w:lang w:val="de-DE"/>
        </w:rPr>
        <w:t xml:space="preserve">. Chicago: Field Museum </w:t>
      </w:r>
      <w:proofErr w:type="spellStart"/>
      <w:r>
        <w:rPr>
          <w:lang w:val="de-DE"/>
        </w:rPr>
        <w:t>of</w:t>
      </w:r>
      <w:proofErr w:type="spellEnd"/>
      <w:r>
        <w:rPr>
          <w:lang w:val="de-DE"/>
        </w:rPr>
        <w:t xml:space="preserve"> Natural </w:t>
      </w:r>
      <w:proofErr w:type="spellStart"/>
      <w:r>
        <w:rPr>
          <w:lang w:val="de-DE"/>
        </w:rPr>
        <w:t>History</w:t>
      </w:r>
      <w:proofErr w:type="spellEnd"/>
      <w:r>
        <w:rPr>
          <w:lang w:val="de-DE"/>
        </w:rPr>
        <w:t>. 85 p. (</w:t>
      </w:r>
      <w:proofErr w:type="spellStart"/>
      <w:r>
        <w:rPr>
          <w:lang w:val="de-DE"/>
        </w:rPr>
        <w:t>Publication</w:t>
      </w:r>
      <w:proofErr w:type="spellEnd"/>
      <w:r>
        <w:rPr>
          <w:lang w:val="de-DE"/>
        </w:rPr>
        <w:t xml:space="preserve"> 289. Anthropological Series. Vol. 21. </w:t>
      </w:r>
      <w:proofErr w:type="spellStart"/>
      <w:r>
        <w:rPr>
          <w:lang w:val="de-DE"/>
        </w:rPr>
        <w:t>No</w:t>
      </w:r>
      <w:proofErr w:type="spellEnd"/>
      <w:r>
        <w:rPr>
          <w:lang w:val="de-DE"/>
        </w:rPr>
        <w:t>. 1).</w:t>
      </w:r>
    </w:p>
    <w:p w:rsidR="003D1FC9" w:rsidRDefault="003D1FC9" w:rsidP="003D1FC9">
      <w:pPr>
        <w:pStyle w:val="NormalMaiTimesNewRoman"/>
      </w:pPr>
      <w:proofErr w:type="spellStart"/>
      <w:r>
        <w:t>Hambruch</w:t>
      </w:r>
      <w:proofErr w:type="spellEnd"/>
      <w:r>
        <w:t>, Paul</w:t>
      </w:r>
    </w:p>
    <w:p w:rsidR="00006782" w:rsidRDefault="00006782" w:rsidP="00006782">
      <w:pPr>
        <w:pStyle w:val="NormalYur1"/>
        <w:rPr>
          <w:lang w:val="de-DE"/>
        </w:rPr>
      </w:pPr>
      <w:r>
        <w:rPr>
          <w:lang w:val="de-DE"/>
        </w:rPr>
        <w:t>1914      Nauru.</w:t>
      </w:r>
      <w:r w:rsidRPr="00B160E9">
        <w:rPr>
          <w:lang w:val="de-DE"/>
        </w:rPr>
        <w:t xml:space="preserve"> </w:t>
      </w:r>
      <w:proofErr w:type="spellStart"/>
      <w:r w:rsidRPr="00006782">
        <w:rPr>
          <w:iCs/>
          <w:lang w:val="en-US" w:eastAsia="ru-RU"/>
        </w:rPr>
        <w:t>Ergebnisse</w:t>
      </w:r>
      <w:proofErr w:type="spellEnd"/>
      <w:r w:rsidRPr="00006782">
        <w:rPr>
          <w:iCs/>
          <w:lang w:val="en-US" w:eastAsia="ru-RU"/>
        </w:rPr>
        <w:t xml:space="preserve"> der </w:t>
      </w:r>
      <w:proofErr w:type="spellStart"/>
      <w:r w:rsidRPr="00006782">
        <w:rPr>
          <w:iCs/>
          <w:lang w:val="en-US" w:eastAsia="ru-RU"/>
        </w:rPr>
        <w:t>Südsee</w:t>
      </w:r>
      <w:proofErr w:type="spellEnd"/>
      <w:r w:rsidRPr="00006782">
        <w:rPr>
          <w:iCs/>
          <w:lang w:val="en-US" w:eastAsia="ru-RU"/>
        </w:rPr>
        <w:t>-Expedition, 1908–1910.</w:t>
      </w:r>
      <w:r w:rsidRPr="00006782">
        <w:rPr>
          <w:lang w:val="en-US" w:eastAsia="ru-RU"/>
        </w:rPr>
        <w:t xml:space="preserve"> II, </w:t>
      </w:r>
      <w:proofErr w:type="spellStart"/>
      <w:r w:rsidRPr="00006782">
        <w:rPr>
          <w:lang w:val="en-US" w:eastAsia="ru-RU"/>
        </w:rPr>
        <w:t>Ethnographie</w:t>
      </w:r>
      <w:proofErr w:type="spellEnd"/>
      <w:r w:rsidRPr="00006782">
        <w:rPr>
          <w:lang w:val="en-US" w:eastAsia="ru-RU"/>
        </w:rPr>
        <w:t xml:space="preserve">: B. </w:t>
      </w:r>
      <w:proofErr w:type="spellStart"/>
      <w:r w:rsidRPr="00006782">
        <w:rPr>
          <w:lang w:val="en-US" w:eastAsia="ru-RU"/>
        </w:rPr>
        <w:t>Mikronesien</w:t>
      </w:r>
      <w:proofErr w:type="spellEnd"/>
      <w:r w:rsidRPr="00006782">
        <w:rPr>
          <w:lang w:val="en-US" w:eastAsia="ru-RU"/>
        </w:rPr>
        <w:t xml:space="preserve">, Band 1. </w:t>
      </w:r>
      <w:proofErr w:type="spellStart"/>
      <w:r w:rsidRPr="00006782">
        <w:rPr>
          <w:lang w:val="en-US" w:eastAsia="ru-RU"/>
        </w:rPr>
        <w:t>Halbnand</w:t>
      </w:r>
      <w:proofErr w:type="spellEnd"/>
      <w:r w:rsidRPr="00006782">
        <w:rPr>
          <w:lang w:val="en-US" w:eastAsia="ru-RU"/>
        </w:rPr>
        <w:t xml:space="preserve"> 1. Hamburg: </w:t>
      </w:r>
      <w:proofErr w:type="spellStart"/>
      <w:r w:rsidRPr="00006782">
        <w:rPr>
          <w:lang w:val="en-US" w:eastAsia="ru-RU"/>
        </w:rPr>
        <w:t>Friederichsen</w:t>
      </w:r>
      <w:proofErr w:type="spellEnd"/>
      <w:r w:rsidRPr="00006782">
        <w:rPr>
          <w:lang w:val="en-US" w:eastAsia="ru-RU"/>
        </w:rPr>
        <w:t>. 458 S.</w:t>
      </w:r>
    </w:p>
    <w:p w:rsidR="00006782" w:rsidRDefault="00006782" w:rsidP="00006782">
      <w:pPr>
        <w:pStyle w:val="NormalYur1"/>
        <w:rPr>
          <w:lang w:val="de-DE"/>
        </w:rPr>
      </w:pPr>
      <w:r>
        <w:rPr>
          <w:lang w:val="de-DE"/>
        </w:rPr>
        <w:t>1915      Nauru.</w:t>
      </w:r>
      <w:r w:rsidRPr="00B160E9">
        <w:rPr>
          <w:lang w:val="de-DE"/>
        </w:rPr>
        <w:t xml:space="preserve"> </w:t>
      </w:r>
      <w:proofErr w:type="spellStart"/>
      <w:r w:rsidRPr="00006782">
        <w:rPr>
          <w:iCs/>
          <w:lang w:val="en-US" w:eastAsia="ru-RU"/>
        </w:rPr>
        <w:t>Ergebnisse</w:t>
      </w:r>
      <w:proofErr w:type="spellEnd"/>
      <w:r w:rsidRPr="00006782">
        <w:rPr>
          <w:iCs/>
          <w:lang w:val="en-US" w:eastAsia="ru-RU"/>
        </w:rPr>
        <w:t xml:space="preserve"> der </w:t>
      </w:r>
      <w:proofErr w:type="spellStart"/>
      <w:r w:rsidRPr="00006782">
        <w:rPr>
          <w:iCs/>
          <w:lang w:val="en-US" w:eastAsia="ru-RU"/>
        </w:rPr>
        <w:t>Südsee</w:t>
      </w:r>
      <w:proofErr w:type="spellEnd"/>
      <w:r w:rsidRPr="00006782">
        <w:rPr>
          <w:iCs/>
          <w:lang w:val="en-US" w:eastAsia="ru-RU"/>
        </w:rPr>
        <w:t>-Expedition, 1908–1910.</w:t>
      </w:r>
      <w:r w:rsidRPr="00006782">
        <w:rPr>
          <w:lang w:val="en-US" w:eastAsia="ru-RU"/>
        </w:rPr>
        <w:t xml:space="preserve"> II, </w:t>
      </w:r>
      <w:proofErr w:type="spellStart"/>
      <w:r w:rsidRPr="00006782">
        <w:rPr>
          <w:lang w:val="en-US" w:eastAsia="ru-RU"/>
        </w:rPr>
        <w:t>Ethnographie</w:t>
      </w:r>
      <w:proofErr w:type="spellEnd"/>
      <w:r w:rsidRPr="00006782">
        <w:rPr>
          <w:lang w:val="en-US" w:eastAsia="ru-RU"/>
        </w:rPr>
        <w:t xml:space="preserve">: B. </w:t>
      </w:r>
      <w:proofErr w:type="spellStart"/>
      <w:r w:rsidRPr="00006782">
        <w:rPr>
          <w:lang w:val="en-US" w:eastAsia="ru-RU"/>
        </w:rPr>
        <w:t>Mikronesien</w:t>
      </w:r>
      <w:proofErr w:type="spellEnd"/>
      <w:r w:rsidRPr="00006782">
        <w:rPr>
          <w:lang w:val="en-US" w:eastAsia="ru-RU"/>
        </w:rPr>
        <w:t xml:space="preserve">, Band 1. </w:t>
      </w:r>
      <w:proofErr w:type="spellStart"/>
      <w:r w:rsidRPr="00507FA7">
        <w:rPr>
          <w:lang w:val="en-US" w:eastAsia="ru-RU"/>
        </w:rPr>
        <w:t>Halbnand</w:t>
      </w:r>
      <w:proofErr w:type="spellEnd"/>
      <w:r w:rsidRPr="00507FA7">
        <w:rPr>
          <w:lang w:val="en-US" w:eastAsia="ru-RU"/>
        </w:rPr>
        <w:t xml:space="preserve"> 2. Hamburg: </w:t>
      </w:r>
      <w:proofErr w:type="spellStart"/>
      <w:r w:rsidRPr="00507FA7">
        <w:rPr>
          <w:lang w:val="en-US" w:eastAsia="ru-RU"/>
        </w:rPr>
        <w:t>Friederichsen</w:t>
      </w:r>
      <w:proofErr w:type="spellEnd"/>
      <w:r w:rsidRPr="00507FA7">
        <w:rPr>
          <w:lang w:val="en-US" w:eastAsia="ru-RU"/>
        </w:rPr>
        <w:t>. 314 S.</w:t>
      </w:r>
    </w:p>
    <w:p w:rsidR="00C76721" w:rsidRPr="00712F52" w:rsidRDefault="00C76721" w:rsidP="00C76721">
      <w:pPr>
        <w:pStyle w:val="NormalYur1"/>
        <w:rPr>
          <w:lang w:val="de-DE"/>
        </w:rPr>
      </w:pPr>
      <w:r w:rsidRPr="00BE4166">
        <w:rPr>
          <w:lang w:val="de-DE"/>
        </w:rPr>
        <w:t xml:space="preserve">1921      Südseemärchen. Jena: Diederichs. </w:t>
      </w:r>
      <w:r w:rsidRPr="00712F52">
        <w:rPr>
          <w:lang w:val="de-DE"/>
        </w:rPr>
        <w:t>361 S.</w:t>
      </w:r>
    </w:p>
    <w:p w:rsidR="00C76721" w:rsidRDefault="00C76721" w:rsidP="00C76721">
      <w:pPr>
        <w:pStyle w:val="NormalYur1"/>
        <w:rPr>
          <w:shd w:val="clear" w:color="auto" w:fill="FFFFFF"/>
          <w:lang w:val="de-DE"/>
        </w:rPr>
      </w:pPr>
      <w:r>
        <w:rPr>
          <w:shd w:val="clear" w:color="auto" w:fill="FFFFFF"/>
          <w:lang w:val="de-DE"/>
        </w:rPr>
        <w:t xml:space="preserve">1922      </w:t>
      </w:r>
      <w:r w:rsidRPr="008137D4">
        <w:rPr>
          <w:shd w:val="clear" w:color="auto" w:fill="FFFFFF"/>
          <w:lang w:val="de-DE"/>
        </w:rPr>
        <w:t xml:space="preserve">Malaiische Märchen aus Madagaskar und </w:t>
      </w:r>
      <w:proofErr w:type="spellStart"/>
      <w:r w:rsidRPr="008137D4">
        <w:rPr>
          <w:shd w:val="clear" w:color="auto" w:fill="FFFFFF"/>
          <w:lang w:val="de-DE"/>
        </w:rPr>
        <w:t>Insulinde</w:t>
      </w:r>
      <w:proofErr w:type="spellEnd"/>
      <w:r w:rsidRPr="008137D4">
        <w:rPr>
          <w:shd w:val="clear" w:color="auto" w:fill="FFFFFF"/>
          <w:lang w:val="de-DE"/>
        </w:rPr>
        <w:t>. Jena: Diederich</w:t>
      </w:r>
      <w:r>
        <w:rPr>
          <w:shd w:val="clear" w:color="auto" w:fill="FFFFFF"/>
          <w:lang w:val="de-DE"/>
        </w:rPr>
        <w:t>. 331</w:t>
      </w:r>
      <w:r w:rsidRPr="008137D4">
        <w:rPr>
          <w:shd w:val="clear" w:color="auto" w:fill="FFFFFF"/>
          <w:lang w:val="de-DE"/>
        </w:rPr>
        <w:t xml:space="preserve"> S.</w:t>
      </w:r>
    </w:p>
    <w:p w:rsidR="00C76721" w:rsidRPr="008137D4" w:rsidRDefault="00C76721" w:rsidP="00C76721">
      <w:pPr>
        <w:pStyle w:val="NormalYur1"/>
        <w:rPr>
          <w:lang w:val="de-DE"/>
        </w:rPr>
      </w:pPr>
      <w:r>
        <w:rPr>
          <w:shd w:val="clear" w:color="auto" w:fill="FFFFFF"/>
          <w:lang w:val="de-DE"/>
        </w:rPr>
        <w:t xml:space="preserve">1936      Ponape. </w:t>
      </w:r>
      <w:proofErr w:type="spellStart"/>
      <w:r w:rsidRPr="00B160E9">
        <w:rPr>
          <w:lang w:val="en-US" w:eastAsia="ru-RU"/>
        </w:rPr>
        <w:t>Ergebnisse</w:t>
      </w:r>
      <w:proofErr w:type="spellEnd"/>
      <w:r w:rsidRPr="00B160E9">
        <w:rPr>
          <w:lang w:val="en-US" w:eastAsia="ru-RU"/>
        </w:rPr>
        <w:t xml:space="preserve"> der </w:t>
      </w:r>
      <w:proofErr w:type="spellStart"/>
      <w:r w:rsidRPr="00B160E9">
        <w:rPr>
          <w:lang w:val="en-US" w:eastAsia="ru-RU"/>
        </w:rPr>
        <w:t>Südsee</w:t>
      </w:r>
      <w:proofErr w:type="spellEnd"/>
      <w:r w:rsidRPr="00B160E9">
        <w:rPr>
          <w:lang w:val="en-US" w:eastAsia="ru-RU"/>
        </w:rPr>
        <w:t xml:space="preserve">-Expedition, 1908–1910. II, </w:t>
      </w:r>
      <w:proofErr w:type="spellStart"/>
      <w:r w:rsidRPr="00B160E9">
        <w:rPr>
          <w:lang w:val="en-US" w:eastAsia="ru-RU"/>
        </w:rPr>
        <w:t>Ethnographie</w:t>
      </w:r>
      <w:proofErr w:type="spellEnd"/>
      <w:r w:rsidRPr="00B160E9">
        <w:rPr>
          <w:lang w:val="en-US" w:eastAsia="ru-RU"/>
        </w:rPr>
        <w:t xml:space="preserve">: B. </w:t>
      </w:r>
      <w:proofErr w:type="spellStart"/>
      <w:r w:rsidRPr="00B160E9">
        <w:rPr>
          <w:lang w:val="en-US" w:eastAsia="ru-RU"/>
        </w:rPr>
        <w:t>Mikronesien</w:t>
      </w:r>
      <w:proofErr w:type="spellEnd"/>
      <w:r w:rsidRPr="00B160E9">
        <w:rPr>
          <w:lang w:val="en-US" w:eastAsia="ru-RU"/>
        </w:rPr>
        <w:t>, Band 7</w:t>
      </w:r>
      <w:r w:rsidRPr="00C76721">
        <w:rPr>
          <w:lang w:val="en-US" w:eastAsia="ru-RU"/>
        </w:rPr>
        <w:t xml:space="preserve">. </w:t>
      </w:r>
      <w:proofErr w:type="spellStart"/>
      <w:r w:rsidRPr="00C76721">
        <w:rPr>
          <w:lang w:val="en-US" w:eastAsia="ru-RU"/>
        </w:rPr>
        <w:t>Teilband</w:t>
      </w:r>
      <w:proofErr w:type="spellEnd"/>
      <w:r w:rsidRPr="00C76721">
        <w:rPr>
          <w:lang w:val="en-US" w:eastAsia="ru-RU"/>
        </w:rPr>
        <w:t xml:space="preserve"> </w:t>
      </w:r>
      <w:r w:rsidRPr="00B160E9">
        <w:rPr>
          <w:lang w:val="en-US" w:eastAsia="ru-RU"/>
        </w:rPr>
        <w:t>3.</w:t>
      </w:r>
      <w:r>
        <w:rPr>
          <w:shd w:val="clear" w:color="auto" w:fill="FFFFFF"/>
          <w:lang w:val="de-DE"/>
        </w:rPr>
        <w:t xml:space="preserve"> Die Ruinen. </w:t>
      </w:r>
      <w:proofErr w:type="spellStart"/>
      <w:r>
        <w:rPr>
          <w:shd w:val="clear" w:color="auto" w:fill="FFFFFF"/>
          <w:lang w:val="de-DE"/>
        </w:rPr>
        <w:t>Ponapegeschichten</w:t>
      </w:r>
      <w:proofErr w:type="spellEnd"/>
      <w:r>
        <w:rPr>
          <w:shd w:val="clear" w:color="auto" w:fill="FFFFFF"/>
          <w:lang w:val="de-DE"/>
        </w:rPr>
        <w:t xml:space="preserve">. Hamburg: </w:t>
      </w:r>
      <w:proofErr w:type="spellStart"/>
      <w:r>
        <w:rPr>
          <w:shd w:val="clear" w:color="auto" w:fill="FFFFFF"/>
          <w:lang w:val="de-DE"/>
        </w:rPr>
        <w:t>Friederichsen</w:t>
      </w:r>
      <w:proofErr w:type="spellEnd"/>
      <w:r>
        <w:rPr>
          <w:shd w:val="clear" w:color="auto" w:fill="FFFFFF"/>
          <w:lang w:val="de-DE"/>
        </w:rPr>
        <w:t>, De Gruyter.</w:t>
      </w:r>
    </w:p>
    <w:p w:rsidR="003D1FC9" w:rsidRPr="006D3300" w:rsidRDefault="003D1FC9" w:rsidP="003D1FC9">
      <w:pPr>
        <w:pStyle w:val="NormalMaiTimesNewRoman"/>
      </w:pPr>
      <w:r w:rsidRPr="006D3300">
        <w:t>Hamer, John H.</w:t>
      </w:r>
    </w:p>
    <w:p w:rsidR="003D1FC9" w:rsidRPr="002C303C" w:rsidRDefault="003D1FC9" w:rsidP="003D1FC9">
      <w:pPr>
        <w:pStyle w:val="NormalYur1"/>
        <w:rPr>
          <w:lang w:val="en-US"/>
        </w:rPr>
      </w:pPr>
      <w:r w:rsidRPr="002C303C">
        <w:rPr>
          <w:lang w:val="en-US"/>
        </w:rPr>
        <w:t xml:space="preserve">2008      "Natural objects transformed into symbolic meaning among the </w:t>
      </w:r>
      <w:proofErr w:type="spellStart"/>
      <w:r w:rsidRPr="002C303C">
        <w:rPr>
          <w:lang w:val="en-US"/>
        </w:rPr>
        <w:t>Sidāma</w:t>
      </w:r>
      <w:proofErr w:type="spellEnd"/>
      <w:r w:rsidRPr="002C303C">
        <w:rPr>
          <w:lang w:val="en-US"/>
        </w:rPr>
        <w:t xml:space="preserve"> of Northeast Africa". Anthropos 103(1):203-210.</w:t>
      </w:r>
    </w:p>
    <w:p w:rsidR="003D1FC9" w:rsidRPr="006D3300" w:rsidRDefault="003D1FC9" w:rsidP="003D1FC9">
      <w:pPr>
        <w:pStyle w:val="NormalMaiTimesNewRoman"/>
      </w:pPr>
      <w:r w:rsidRPr="006D3300">
        <w:t>Hamilton, James C.</w:t>
      </w:r>
    </w:p>
    <w:p w:rsidR="003D1FC9" w:rsidRPr="002C303C" w:rsidRDefault="003D1FC9" w:rsidP="003D1FC9">
      <w:pPr>
        <w:pStyle w:val="NormalYur1"/>
        <w:rPr>
          <w:lang w:val="en-US"/>
        </w:rPr>
      </w:pPr>
      <w:r w:rsidRPr="001E17F7">
        <w:rPr>
          <w:lang w:val="en-US"/>
        </w:rPr>
        <w:t>19</w:t>
      </w:r>
      <w:r>
        <w:rPr>
          <w:lang w:val="en-US"/>
        </w:rPr>
        <w:t>94</w:t>
      </w:r>
      <w:r w:rsidRPr="001E17F7">
        <w:rPr>
          <w:lang w:val="en-US"/>
        </w:rPr>
        <w:t xml:space="preserve">      "T</w:t>
      </w:r>
      <w:r>
        <w:rPr>
          <w:lang w:val="en-US"/>
        </w:rPr>
        <w:t>wo</w:t>
      </w:r>
      <w:r w:rsidRPr="001E17F7">
        <w:rPr>
          <w:lang w:val="en-US"/>
        </w:rPr>
        <w:t xml:space="preserve"> Algonkian legends". </w:t>
      </w:r>
      <w:r w:rsidRPr="002C303C">
        <w:rPr>
          <w:lang w:val="en-US"/>
        </w:rPr>
        <w:t>Journal of American Folklore 7(26):201-208.</w:t>
      </w:r>
    </w:p>
    <w:p w:rsidR="003D1FC9" w:rsidRDefault="003D1FC9" w:rsidP="003D1FC9">
      <w:pPr>
        <w:pStyle w:val="NormalMai"/>
      </w:pPr>
      <w:r>
        <w:t>Hammen, Maria Clara van der</w:t>
      </w:r>
    </w:p>
    <w:p w:rsidR="003D1FC9" w:rsidRPr="002C303C" w:rsidRDefault="003D1FC9" w:rsidP="003D1FC9">
      <w:pPr>
        <w:pStyle w:val="NormalYur1"/>
        <w:rPr>
          <w:lang w:val="en-US"/>
        </w:rPr>
      </w:pPr>
      <w:r w:rsidRPr="001E17F7">
        <w:rPr>
          <w:lang w:val="en-US"/>
        </w:rPr>
        <w:t xml:space="preserve">1992      El </w:t>
      </w:r>
      <w:proofErr w:type="spellStart"/>
      <w:r w:rsidRPr="001E17F7">
        <w:rPr>
          <w:lang w:val="en-US"/>
        </w:rPr>
        <w:t>Manejo</w:t>
      </w:r>
      <w:proofErr w:type="spellEnd"/>
      <w:r w:rsidRPr="001E17F7">
        <w:rPr>
          <w:lang w:val="en-US"/>
        </w:rPr>
        <w:t xml:space="preserve"> del Mundo. </w:t>
      </w:r>
      <w:proofErr w:type="spellStart"/>
      <w:r w:rsidRPr="001E17F7">
        <w:rPr>
          <w:lang w:val="en-US"/>
        </w:rPr>
        <w:t>Naturaleza</w:t>
      </w:r>
      <w:proofErr w:type="spellEnd"/>
      <w:r w:rsidRPr="001E17F7">
        <w:rPr>
          <w:lang w:val="en-US"/>
        </w:rPr>
        <w:t xml:space="preserve"> y </w:t>
      </w:r>
      <w:proofErr w:type="spellStart"/>
      <w:r w:rsidRPr="001E17F7">
        <w:rPr>
          <w:lang w:val="en-US"/>
        </w:rPr>
        <w:t>sociedad</w:t>
      </w:r>
      <w:proofErr w:type="spellEnd"/>
      <w:r w:rsidRPr="001E17F7">
        <w:rPr>
          <w:lang w:val="en-US"/>
        </w:rPr>
        <w:t xml:space="preserve"> entre </w:t>
      </w:r>
      <w:proofErr w:type="spellStart"/>
      <w:r w:rsidRPr="001E17F7">
        <w:rPr>
          <w:lang w:val="en-US"/>
        </w:rPr>
        <w:t>los</w:t>
      </w:r>
      <w:proofErr w:type="spellEnd"/>
      <w:r w:rsidRPr="001E17F7">
        <w:rPr>
          <w:lang w:val="en-US"/>
        </w:rPr>
        <w:t xml:space="preserve"> </w:t>
      </w:r>
      <w:proofErr w:type="spellStart"/>
      <w:r w:rsidRPr="001E17F7">
        <w:rPr>
          <w:lang w:val="en-US"/>
        </w:rPr>
        <w:t>Yukuna</w:t>
      </w:r>
      <w:proofErr w:type="spellEnd"/>
      <w:r w:rsidRPr="001E17F7">
        <w:rPr>
          <w:lang w:val="en-US"/>
        </w:rPr>
        <w:t xml:space="preserve"> de la </w:t>
      </w:r>
      <w:proofErr w:type="spellStart"/>
      <w:r w:rsidRPr="001E17F7">
        <w:rPr>
          <w:lang w:val="en-US"/>
        </w:rPr>
        <w:t>Amazonía</w:t>
      </w:r>
      <w:proofErr w:type="spellEnd"/>
      <w:r w:rsidRPr="001E17F7">
        <w:rPr>
          <w:lang w:val="en-US"/>
        </w:rPr>
        <w:t xml:space="preserve"> </w:t>
      </w:r>
      <w:proofErr w:type="spellStart"/>
      <w:r w:rsidRPr="001E17F7">
        <w:rPr>
          <w:lang w:val="en-US"/>
        </w:rPr>
        <w:t>colombiana</w:t>
      </w:r>
      <w:proofErr w:type="spellEnd"/>
      <w:r w:rsidRPr="001E17F7">
        <w:rPr>
          <w:lang w:val="en-US"/>
        </w:rPr>
        <w:t xml:space="preserve">. </w:t>
      </w:r>
      <w:r w:rsidRPr="002C303C">
        <w:rPr>
          <w:lang w:val="en-US"/>
        </w:rPr>
        <w:t xml:space="preserve">Bogotá: </w:t>
      </w:r>
      <w:proofErr w:type="spellStart"/>
      <w:r w:rsidRPr="002C303C">
        <w:rPr>
          <w:lang w:val="en-US"/>
        </w:rPr>
        <w:t>Tropenbos</w:t>
      </w:r>
      <w:proofErr w:type="spellEnd"/>
      <w:r w:rsidRPr="002C303C">
        <w:rPr>
          <w:lang w:val="en-US"/>
        </w:rPr>
        <w:t>. 376 p.</w:t>
      </w:r>
    </w:p>
    <w:p w:rsidR="003D1FC9" w:rsidRPr="006D3300" w:rsidRDefault="003D1FC9" w:rsidP="003D1FC9">
      <w:pPr>
        <w:pStyle w:val="NormalMaiTimesNewRoman"/>
      </w:pPr>
      <w:proofErr w:type="spellStart"/>
      <w:r w:rsidRPr="006D3300">
        <w:t>Hampâté</w:t>
      </w:r>
      <w:proofErr w:type="spellEnd"/>
      <w:r w:rsidRPr="006D3300">
        <w:t xml:space="preserve"> </w:t>
      </w:r>
      <w:proofErr w:type="spellStart"/>
      <w:r w:rsidRPr="006D3300">
        <w:t>Bâ</w:t>
      </w:r>
      <w:proofErr w:type="spellEnd"/>
      <w:r w:rsidRPr="006D3300">
        <w:t>, Amadou</w:t>
      </w:r>
    </w:p>
    <w:p w:rsidR="003D1FC9" w:rsidRPr="002C303C" w:rsidRDefault="003D1FC9" w:rsidP="003D1FC9">
      <w:pPr>
        <w:pStyle w:val="NormalYur1"/>
        <w:rPr>
          <w:lang w:val="en-US"/>
        </w:rPr>
      </w:pPr>
      <w:r w:rsidRPr="002C303C">
        <w:rPr>
          <w:lang w:val="en-US"/>
        </w:rPr>
        <w:t xml:space="preserve">1994      Petit </w:t>
      </w:r>
      <w:proofErr w:type="spellStart"/>
      <w:r w:rsidRPr="002C303C">
        <w:rPr>
          <w:lang w:val="en-US"/>
        </w:rPr>
        <w:t>Bodiel</w:t>
      </w:r>
      <w:proofErr w:type="spellEnd"/>
      <w:r w:rsidRPr="002C303C">
        <w:rPr>
          <w:lang w:val="en-US"/>
        </w:rPr>
        <w:t xml:space="preserve"> et </w:t>
      </w:r>
      <w:proofErr w:type="spellStart"/>
      <w:r w:rsidRPr="002C303C">
        <w:rPr>
          <w:lang w:val="en-US"/>
        </w:rPr>
        <w:t>autres</w:t>
      </w:r>
      <w:proofErr w:type="spellEnd"/>
      <w:r w:rsidRPr="002C303C">
        <w:rPr>
          <w:lang w:val="en-US"/>
        </w:rPr>
        <w:t xml:space="preserve"> contes de la </w:t>
      </w:r>
      <w:proofErr w:type="spellStart"/>
      <w:r w:rsidRPr="002C303C">
        <w:rPr>
          <w:lang w:val="en-US"/>
        </w:rPr>
        <w:t>savane</w:t>
      </w:r>
      <w:proofErr w:type="spellEnd"/>
      <w:r w:rsidRPr="002C303C">
        <w:rPr>
          <w:lang w:val="en-US"/>
        </w:rPr>
        <w:t>. Paris: Éditions Stock. 218 p.</w:t>
      </w:r>
    </w:p>
    <w:p w:rsidR="003D1FC9" w:rsidRPr="00C86E3D" w:rsidRDefault="003D1FC9" w:rsidP="003D1FC9">
      <w:pPr>
        <w:pStyle w:val="NormalMaiTimesNewRoman"/>
      </w:pPr>
      <w:r w:rsidRPr="00C86E3D">
        <w:t xml:space="preserve">Han, Carolyn, &amp; </w:t>
      </w:r>
      <w:r w:rsidRPr="005C7EB8">
        <w:t>Kamal Ali al-</w:t>
      </w:r>
      <w:proofErr w:type="spellStart"/>
      <w:r w:rsidRPr="005C7EB8">
        <w:t>Hegri</w:t>
      </w:r>
      <w:proofErr w:type="spellEnd"/>
    </w:p>
    <w:p w:rsidR="003D1FC9" w:rsidRPr="002C303C" w:rsidRDefault="003D1FC9" w:rsidP="003D1FC9">
      <w:pPr>
        <w:pStyle w:val="NormalYur1"/>
        <w:rPr>
          <w:lang w:val="en-US"/>
        </w:rPr>
      </w:pPr>
      <w:r w:rsidRPr="002C303C">
        <w:rPr>
          <w:lang w:val="en-US"/>
        </w:rPr>
        <w:t>2005      From the Land of Sheba: Yemeni Folk Tales retold by Carolyn Han, translated by Kamal Ali al-Hegri. Northampton, Mass.: Interlink Books. 104 p.</w:t>
      </w:r>
    </w:p>
    <w:p w:rsidR="003D1FC9" w:rsidRPr="006D3300" w:rsidRDefault="003D1FC9" w:rsidP="003D1FC9">
      <w:pPr>
        <w:pStyle w:val="NormalMaiTimesNewRoman"/>
      </w:pPr>
      <w:r w:rsidRPr="006D3300">
        <w:t>Hanauer, James Edwar</w:t>
      </w:r>
    </w:p>
    <w:p w:rsidR="003D1FC9" w:rsidRPr="002C303C" w:rsidRDefault="003D1FC9" w:rsidP="003D1FC9">
      <w:pPr>
        <w:pStyle w:val="NormalYur1"/>
        <w:rPr>
          <w:lang w:val="en-US"/>
        </w:rPr>
      </w:pPr>
      <w:r w:rsidRPr="002C303C">
        <w:rPr>
          <w:lang w:val="en-US"/>
        </w:rPr>
        <w:t>1935      Folklore of the Holy Land. Moslem, Christian and Jewish. London: The Sheldon Press (</w:t>
      </w:r>
      <w:proofErr w:type="spellStart"/>
      <w:r w:rsidRPr="002C303C">
        <w:rPr>
          <w:lang w:val="en-US"/>
        </w:rPr>
        <w:t>repr</w:t>
      </w:r>
      <w:proofErr w:type="spellEnd"/>
      <w:r w:rsidRPr="002C303C">
        <w:rPr>
          <w:lang w:val="en-US"/>
        </w:rPr>
        <w:t xml:space="preserve">. Mineola (New York): Dover Publications, 1977). </w:t>
      </w:r>
      <w:r w:rsidRPr="006D3300">
        <w:rPr>
          <w:lang w:val="et-EE"/>
        </w:rPr>
        <w:t xml:space="preserve">280 </w:t>
      </w:r>
      <w:r w:rsidRPr="002C303C">
        <w:rPr>
          <w:lang w:val="en-US"/>
        </w:rPr>
        <w:t>p.</w:t>
      </w:r>
    </w:p>
    <w:p w:rsidR="003D1FC9" w:rsidRPr="006D3300" w:rsidRDefault="003D1FC9" w:rsidP="003D1FC9">
      <w:pPr>
        <w:pStyle w:val="NormalMaiTimesNewRoman"/>
      </w:pPr>
      <w:r w:rsidRPr="006D3300">
        <w:t>Handy, Edward L.</w:t>
      </w:r>
    </w:p>
    <w:p w:rsidR="003D1FC9" w:rsidRPr="006D3300" w:rsidRDefault="003D1FC9" w:rsidP="003D1FC9">
      <w:pPr>
        <w:pStyle w:val="StyleNormalYurTimesNewRoman1"/>
        <w:rPr>
          <w:rStyle w:val="StyleNormalYurTimesNewRoman2Char"/>
        </w:rPr>
      </w:pPr>
      <w:r w:rsidRPr="006D3300">
        <w:t>1918      "Zuni tales". Journal of American Folklore 31(122):451-4</w:t>
      </w:r>
      <w:r w:rsidRPr="006D3300">
        <w:rPr>
          <w:rStyle w:val="StyleNormalYurTimesNewRoman2Char"/>
        </w:rPr>
        <w:t>71.</w:t>
      </w:r>
    </w:p>
    <w:p w:rsidR="003D1FC9" w:rsidRPr="006D3300" w:rsidRDefault="003D1FC9" w:rsidP="003D1FC9">
      <w:pPr>
        <w:pStyle w:val="NormalMaiTimesNewRoman"/>
      </w:pPr>
      <w:r w:rsidRPr="006D3300">
        <w:t>Handy, Edward Smith Craighill</w:t>
      </w:r>
    </w:p>
    <w:p w:rsidR="003D1FC9" w:rsidRPr="002C303C" w:rsidRDefault="003D1FC9" w:rsidP="003D1FC9">
      <w:pPr>
        <w:pStyle w:val="NormalYur1"/>
        <w:rPr>
          <w:lang w:val="en-US"/>
        </w:rPr>
      </w:pPr>
      <w:r w:rsidRPr="002C303C">
        <w:rPr>
          <w:lang w:val="en-US"/>
        </w:rPr>
        <w:t>1923      The Native Culture of the Marquesas. Honolulu: Bernice P. Bishop M</w:t>
      </w:r>
      <w:r w:rsidR="0097543B">
        <w:rPr>
          <w:lang w:val="en-US"/>
        </w:rPr>
        <w:t xml:space="preserve">useum. </w:t>
      </w:r>
      <w:r w:rsidR="0097543B" w:rsidRPr="005B2968">
        <w:rPr>
          <w:lang w:val="en-US"/>
        </w:rPr>
        <w:t>1</w:t>
      </w:r>
      <w:r w:rsidR="0097543B">
        <w:rPr>
          <w:lang w:val="en-US"/>
        </w:rPr>
        <w:t>3</w:t>
      </w:r>
      <w:r w:rsidRPr="002C303C">
        <w:rPr>
          <w:lang w:val="en-US"/>
        </w:rPr>
        <w:t>8 p.</w:t>
      </w:r>
    </w:p>
    <w:p w:rsidR="003D1FC9" w:rsidRDefault="003D1FC9" w:rsidP="003D1FC9">
      <w:pPr>
        <w:pStyle w:val="NormalYur1"/>
        <w:rPr>
          <w:lang w:val="de-DE"/>
        </w:rPr>
      </w:pPr>
      <w:r>
        <w:rPr>
          <w:lang w:val="de-DE"/>
        </w:rPr>
        <w:t xml:space="preserve">1930      </w:t>
      </w:r>
      <w:proofErr w:type="spellStart"/>
      <w:r>
        <w:rPr>
          <w:lang w:val="de-DE"/>
        </w:rPr>
        <w:t>Marquesan</w:t>
      </w:r>
      <w:proofErr w:type="spellEnd"/>
      <w:r>
        <w:rPr>
          <w:lang w:val="de-DE"/>
        </w:rPr>
        <w:t xml:space="preserve"> Legends. </w:t>
      </w:r>
      <w:r w:rsidRPr="002C303C">
        <w:rPr>
          <w:lang w:val="en-US"/>
        </w:rPr>
        <w:t>Honolulu: Bernice P. Bishop Museum. (Bulletin 68). 358 p.</w:t>
      </w:r>
    </w:p>
    <w:p w:rsidR="003D1FC9" w:rsidRDefault="003D1FC9" w:rsidP="003D1FC9">
      <w:pPr>
        <w:pStyle w:val="NormalMai"/>
        <w:rPr>
          <w:lang w:val="de-DE"/>
        </w:rPr>
      </w:pPr>
      <w:proofErr w:type="spellStart"/>
      <w:r>
        <w:rPr>
          <w:lang w:val="de-DE"/>
        </w:rPr>
        <w:t>Hanghe</w:t>
      </w:r>
      <w:proofErr w:type="spellEnd"/>
      <w:r>
        <w:rPr>
          <w:lang w:val="de-DE"/>
        </w:rPr>
        <w:t xml:space="preserve">, </w:t>
      </w:r>
      <w:proofErr w:type="spellStart"/>
      <w:r>
        <w:rPr>
          <w:lang w:val="de-DE"/>
        </w:rPr>
        <w:t>Axmed</w:t>
      </w:r>
      <w:proofErr w:type="spellEnd"/>
      <w:r>
        <w:rPr>
          <w:lang w:val="de-DE"/>
        </w:rPr>
        <w:t xml:space="preserve"> Artan</w:t>
      </w:r>
    </w:p>
    <w:p w:rsidR="003D1FC9" w:rsidRDefault="003D1FC9" w:rsidP="003D1FC9">
      <w:pPr>
        <w:pStyle w:val="StyleNormalYurTimesNewRoman0"/>
        <w:rPr>
          <w:lang w:val="de-DE"/>
        </w:rPr>
      </w:pPr>
      <w:r>
        <w:rPr>
          <w:lang w:val="de-DE"/>
        </w:rPr>
        <w:t xml:space="preserve">1988      Folktales </w:t>
      </w:r>
      <w:proofErr w:type="spellStart"/>
      <w:r>
        <w:rPr>
          <w:lang w:val="de-DE"/>
        </w:rPr>
        <w:t>from</w:t>
      </w:r>
      <w:proofErr w:type="spellEnd"/>
      <w:r>
        <w:rPr>
          <w:lang w:val="de-DE"/>
        </w:rPr>
        <w:t xml:space="preserve"> Somalia. </w:t>
      </w:r>
      <w:proofErr w:type="spellStart"/>
      <w:r>
        <w:rPr>
          <w:lang w:val="de-DE"/>
        </w:rPr>
        <w:t>Collected</w:t>
      </w:r>
      <w:proofErr w:type="spellEnd"/>
      <w:r>
        <w:rPr>
          <w:lang w:val="de-DE"/>
        </w:rPr>
        <w:t xml:space="preserve"> and </w:t>
      </w:r>
      <w:proofErr w:type="spellStart"/>
      <w:r>
        <w:rPr>
          <w:lang w:val="de-DE"/>
        </w:rPr>
        <w:t>translated</w:t>
      </w:r>
      <w:proofErr w:type="spellEnd"/>
      <w:r>
        <w:rPr>
          <w:lang w:val="de-DE"/>
        </w:rPr>
        <w:t xml:space="preserve"> </w:t>
      </w:r>
      <w:proofErr w:type="spellStart"/>
      <w:r>
        <w:rPr>
          <w:lang w:val="de-DE"/>
        </w:rPr>
        <w:t>by</w:t>
      </w:r>
      <w:proofErr w:type="spellEnd"/>
      <w:r>
        <w:rPr>
          <w:lang w:val="de-DE"/>
        </w:rPr>
        <w:t xml:space="preserve"> Ahmed Artan </w:t>
      </w:r>
      <w:proofErr w:type="spellStart"/>
      <w:r>
        <w:rPr>
          <w:lang w:val="de-DE"/>
        </w:rPr>
        <w:t>Hanghe</w:t>
      </w:r>
      <w:proofErr w:type="spellEnd"/>
      <w:r>
        <w:rPr>
          <w:lang w:val="de-DE"/>
        </w:rPr>
        <w:t xml:space="preserve">. Uppsala: Somali Academy </w:t>
      </w:r>
      <w:proofErr w:type="spellStart"/>
      <w:r>
        <w:rPr>
          <w:lang w:val="de-DE"/>
        </w:rPr>
        <w:t>of</w:t>
      </w:r>
      <w:proofErr w:type="spellEnd"/>
      <w:r>
        <w:rPr>
          <w:lang w:val="de-DE"/>
        </w:rPr>
        <w:t xml:space="preserve"> Sciences and Arts, Scandinavian Institute </w:t>
      </w:r>
      <w:proofErr w:type="spellStart"/>
      <w:r>
        <w:rPr>
          <w:lang w:val="de-DE"/>
        </w:rPr>
        <w:t>of</w:t>
      </w:r>
      <w:proofErr w:type="spellEnd"/>
      <w:r>
        <w:rPr>
          <w:lang w:val="de-DE"/>
        </w:rPr>
        <w:t xml:space="preserve"> African Studies. 209 p.</w:t>
      </w:r>
    </w:p>
    <w:p w:rsidR="003D1FC9" w:rsidRPr="006D3300" w:rsidRDefault="003D1FC9" w:rsidP="003D1FC9">
      <w:pPr>
        <w:pStyle w:val="NormalMaiTimesNewRoman"/>
      </w:pPr>
      <w:r w:rsidRPr="006D3300">
        <w:t>Hanke, Wanda</w:t>
      </w:r>
    </w:p>
    <w:p w:rsidR="003D1FC9" w:rsidRPr="006D3300" w:rsidRDefault="003D1FC9" w:rsidP="003D1FC9">
      <w:pPr>
        <w:pStyle w:val="StyleNormalYurTimesNewRoman1"/>
      </w:pPr>
      <w:r w:rsidRPr="006D3300">
        <w:t>1956      "</w:t>
      </w:r>
      <w:proofErr w:type="spellStart"/>
      <w:r w:rsidRPr="006D3300">
        <w:t>Beitrag</w:t>
      </w:r>
      <w:proofErr w:type="spellEnd"/>
      <w:r w:rsidRPr="006D3300">
        <w:t xml:space="preserve"> </w:t>
      </w:r>
      <w:proofErr w:type="spellStart"/>
      <w:r w:rsidRPr="006D3300">
        <w:t>zur</w:t>
      </w:r>
      <w:proofErr w:type="spellEnd"/>
      <w:r w:rsidRPr="006D3300">
        <w:t xml:space="preserve"> Kultur der </w:t>
      </w:r>
      <w:proofErr w:type="spellStart"/>
      <w:r w:rsidRPr="006D3300">
        <w:t>Caiwas</w:t>
      </w:r>
      <w:proofErr w:type="spellEnd"/>
      <w:r w:rsidRPr="006D3300">
        <w:t xml:space="preserve">". </w:t>
      </w:r>
      <w:proofErr w:type="spellStart"/>
      <w:r w:rsidRPr="006D3300">
        <w:t>Zeitschrift</w:t>
      </w:r>
      <w:proofErr w:type="spellEnd"/>
      <w:r w:rsidRPr="006D3300">
        <w:t xml:space="preserve"> für </w:t>
      </w:r>
      <w:proofErr w:type="spellStart"/>
      <w:r w:rsidRPr="006D3300">
        <w:t>Ethnologie</w:t>
      </w:r>
      <w:proofErr w:type="spellEnd"/>
      <w:r w:rsidRPr="006D3300">
        <w:t xml:space="preserve"> 81(2):218-235.</w:t>
      </w:r>
    </w:p>
    <w:p w:rsidR="003D1FC9" w:rsidRDefault="003D1FC9" w:rsidP="003D1FC9">
      <w:pPr>
        <w:pStyle w:val="NormalYur1"/>
        <w:rPr>
          <w:lang w:val="de-DE"/>
        </w:rPr>
      </w:pPr>
      <w:r>
        <w:rPr>
          <w:lang w:val="de-DE"/>
        </w:rPr>
        <w:t>1964      Verlöschende Urzeit im Innern Brasiliens. Braunschweig: Albert Limbach Verlag. 195 S.</w:t>
      </w:r>
    </w:p>
    <w:p w:rsidR="003D1FC9" w:rsidRPr="006D3300" w:rsidRDefault="003D1FC9" w:rsidP="003D1FC9">
      <w:pPr>
        <w:pStyle w:val="NormalMaiTimesNewRoman"/>
      </w:pPr>
      <w:r w:rsidRPr="006D3300">
        <w:lastRenderedPageBreak/>
        <w:t>Hanna, Darwin, &amp; Mamil Henry</w:t>
      </w:r>
    </w:p>
    <w:p w:rsidR="003D1FC9" w:rsidRPr="006D3300" w:rsidRDefault="003D1FC9" w:rsidP="003D1FC9">
      <w:pPr>
        <w:pStyle w:val="StyleNormalYurTimesNewRoman"/>
        <w:rPr>
          <w:rStyle w:val="StyleNormalYurTimesNewRoman1Char"/>
        </w:rPr>
      </w:pPr>
      <w:r w:rsidRPr="006D3300">
        <w:rPr>
          <w:rStyle w:val="StyleNormalYurTimesNewRoman1Char"/>
        </w:rPr>
        <w:t>1996</w:t>
      </w:r>
      <w:r w:rsidRPr="006D3300">
        <w:rPr>
          <w:rStyle w:val="StyleNormalYurTimesNewRoman2Char"/>
        </w:rPr>
        <w:t xml:space="preserve">      Our </w:t>
      </w:r>
      <w:proofErr w:type="spellStart"/>
      <w:r w:rsidRPr="006D3300">
        <w:rPr>
          <w:rStyle w:val="StyleNormalYurTimesNewRoman2Char"/>
        </w:rPr>
        <w:t>Tellings</w:t>
      </w:r>
      <w:proofErr w:type="spellEnd"/>
      <w:r>
        <w:rPr>
          <w:rStyle w:val="StyleNormalYurTimesNewRoman2Char"/>
        </w:rPr>
        <w:t>. Int</w:t>
      </w:r>
      <w:r w:rsidRPr="006D3300">
        <w:rPr>
          <w:rStyle w:val="StyleNormalYurTimesNewRoman2Char"/>
        </w:rPr>
        <w:t>erior Salish Stories of the Nlha</w:t>
      </w:r>
      <w:r w:rsidRPr="006D3300">
        <w:rPr>
          <w:sz w:val="20"/>
        </w:rPr>
        <w:t>7</w:t>
      </w:r>
      <w:r w:rsidRPr="006D3300">
        <w:rPr>
          <w:rStyle w:val="StyleNormalYurTimesNewRoman1Char"/>
        </w:rPr>
        <w:t xml:space="preserve">kápmx People. Compiled and edited by Darwin Hanna and Mamil Henry. </w:t>
      </w:r>
      <w:smartTag w:uri="urn:schemas-microsoft-com:office:smarttags" w:element="place">
        <w:smartTag w:uri="urn:schemas-microsoft-com:office:smarttags" w:element="City">
          <w:r w:rsidRPr="006D3300">
            <w:rPr>
              <w:rStyle w:val="StyleNormalYurTimesNewRoman1Char"/>
            </w:rPr>
            <w:t>Vancouver</w:t>
          </w:r>
        </w:smartTag>
      </w:smartTag>
      <w:r w:rsidRPr="006D3300">
        <w:rPr>
          <w:rStyle w:val="StyleNormalYurTimesNewRoman1Char"/>
        </w:rPr>
        <w:t>: UBC Press. 217 p.</w:t>
      </w:r>
    </w:p>
    <w:p w:rsidR="00C7742D" w:rsidRDefault="00C7742D" w:rsidP="00C7742D">
      <w:pPr>
        <w:pStyle w:val="NormalMai"/>
      </w:pPr>
      <w:r>
        <w:t>Hansen, Joseph</w:t>
      </w:r>
    </w:p>
    <w:p w:rsidR="00C7742D" w:rsidRPr="00C7742D" w:rsidRDefault="00C7742D" w:rsidP="00C7742D">
      <w:pPr>
        <w:pStyle w:val="NormalYur1"/>
        <w:rPr>
          <w:lang w:val="en-US"/>
        </w:rPr>
      </w:pPr>
      <w:r w:rsidRPr="00C7742D">
        <w:rPr>
          <w:lang w:val="en-US"/>
        </w:rPr>
        <w:t xml:space="preserve">1901      </w:t>
      </w:r>
      <w:proofErr w:type="spellStart"/>
      <w:r w:rsidRPr="00C7742D">
        <w:rPr>
          <w:shd w:val="clear" w:color="auto" w:fill="FFFFFF"/>
          <w:lang w:val="en-US"/>
        </w:rPr>
        <w:t>Quellen</w:t>
      </w:r>
      <w:proofErr w:type="spellEnd"/>
      <w:r w:rsidRPr="00C7742D">
        <w:rPr>
          <w:shd w:val="clear" w:color="auto" w:fill="FFFFFF"/>
          <w:lang w:val="en-US"/>
        </w:rPr>
        <w:t xml:space="preserve"> und </w:t>
      </w:r>
      <w:proofErr w:type="spellStart"/>
      <w:r w:rsidRPr="00C7742D">
        <w:rPr>
          <w:shd w:val="clear" w:color="auto" w:fill="FFFFFF"/>
          <w:lang w:val="en-US"/>
        </w:rPr>
        <w:t>Untersuchungen</w:t>
      </w:r>
      <w:proofErr w:type="spellEnd"/>
      <w:r w:rsidRPr="00C7742D">
        <w:rPr>
          <w:shd w:val="clear" w:color="auto" w:fill="FFFFFF"/>
          <w:lang w:val="en-US"/>
        </w:rPr>
        <w:t xml:space="preserve"> </w:t>
      </w:r>
      <w:proofErr w:type="spellStart"/>
      <w:r w:rsidRPr="00C7742D">
        <w:rPr>
          <w:shd w:val="clear" w:color="auto" w:fill="FFFFFF"/>
          <w:lang w:val="en-US"/>
        </w:rPr>
        <w:t>zur</w:t>
      </w:r>
      <w:proofErr w:type="spellEnd"/>
      <w:r w:rsidRPr="00C7742D">
        <w:rPr>
          <w:shd w:val="clear" w:color="auto" w:fill="FFFFFF"/>
          <w:lang w:val="en-US"/>
        </w:rPr>
        <w:t xml:space="preserve"> </w:t>
      </w:r>
      <w:proofErr w:type="spellStart"/>
      <w:r w:rsidRPr="00C7742D">
        <w:rPr>
          <w:shd w:val="clear" w:color="auto" w:fill="FFFFFF"/>
          <w:lang w:val="en-US"/>
        </w:rPr>
        <w:t>Geschichte</w:t>
      </w:r>
      <w:proofErr w:type="spellEnd"/>
      <w:r w:rsidRPr="00C7742D">
        <w:rPr>
          <w:shd w:val="clear" w:color="auto" w:fill="FFFFFF"/>
          <w:lang w:val="en-US"/>
        </w:rPr>
        <w:t xml:space="preserve"> des </w:t>
      </w:r>
      <w:proofErr w:type="spellStart"/>
      <w:r w:rsidRPr="00C7742D">
        <w:rPr>
          <w:shd w:val="clear" w:color="auto" w:fill="FFFFFF"/>
          <w:lang w:val="en-US"/>
        </w:rPr>
        <w:t>Hexenwahns</w:t>
      </w:r>
      <w:proofErr w:type="spellEnd"/>
      <w:r w:rsidRPr="00C7742D">
        <w:rPr>
          <w:shd w:val="clear" w:color="auto" w:fill="FFFFFF"/>
          <w:lang w:val="en-US"/>
        </w:rPr>
        <w:t xml:space="preserve"> und der </w:t>
      </w:r>
      <w:proofErr w:type="spellStart"/>
      <w:r w:rsidRPr="00C7742D">
        <w:rPr>
          <w:shd w:val="clear" w:color="auto" w:fill="FFFFFF"/>
          <w:lang w:val="en-US"/>
        </w:rPr>
        <w:t>Hexenverfolgung</w:t>
      </w:r>
      <w:proofErr w:type="spellEnd"/>
      <w:r w:rsidRPr="00C7742D">
        <w:rPr>
          <w:shd w:val="clear" w:color="auto" w:fill="FFFFFF"/>
          <w:lang w:val="en-US"/>
        </w:rPr>
        <w:t xml:space="preserve"> </w:t>
      </w:r>
      <w:proofErr w:type="spellStart"/>
      <w:r w:rsidRPr="00C7742D">
        <w:rPr>
          <w:shd w:val="clear" w:color="auto" w:fill="FFFFFF"/>
          <w:lang w:val="en-US"/>
        </w:rPr>
        <w:t>im</w:t>
      </w:r>
      <w:proofErr w:type="spellEnd"/>
      <w:r w:rsidRPr="00C7742D">
        <w:rPr>
          <w:shd w:val="clear" w:color="auto" w:fill="FFFFFF"/>
          <w:lang w:val="en-US"/>
        </w:rPr>
        <w:t xml:space="preserve"> </w:t>
      </w:r>
      <w:proofErr w:type="spellStart"/>
      <w:r w:rsidRPr="00C7742D">
        <w:rPr>
          <w:shd w:val="clear" w:color="auto" w:fill="FFFFFF"/>
          <w:lang w:val="en-US"/>
        </w:rPr>
        <w:t>Mittelalter</w:t>
      </w:r>
      <w:proofErr w:type="spellEnd"/>
      <w:r w:rsidRPr="00C7742D">
        <w:rPr>
          <w:shd w:val="clear" w:color="auto" w:fill="FFFFFF"/>
          <w:lang w:val="en-US"/>
        </w:rPr>
        <w:t>. Bonn : Carl Georgi. 703 S.</w:t>
      </w:r>
    </w:p>
    <w:p w:rsidR="003D1FC9" w:rsidRPr="006D3300" w:rsidRDefault="003D1FC9" w:rsidP="003D1FC9">
      <w:pPr>
        <w:pStyle w:val="NormalMaiTimesNewRoman"/>
      </w:pPr>
      <w:r w:rsidRPr="006D3300">
        <w:t>Hansen, Terrence Leslie</w:t>
      </w:r>
    </w:p>
    <w:p w:rsidR="003D1FC9" w:rsidRPr="006D3300" w:rsidRDefault="003D1FC9" w:rsidP="003D1FC9">
      <w:pPr>
        <w:pStyle w:val="StyleNormalYurTimesNewRoman1"/>
        <w:rPr>
          <w:rStyle w:val="StyleNormalYurTimesNewRoman2Char"/>
        </w:rPr>
      </w:pPr>
      <w:r w:rsidRPr="006D3300">
        <w:t xml:space="preserve">1957      The Types of the Folktale in </w:t>
      </w:r>
      <w:smartTag w:uri="urn:schemas-microsoft-com:office:smarttags" w:element="country-region">
        <w:r w:rsidRPr="006D3300">
          <w:t>Cuba</w:t>
        </w:r>
      </w:smartTag>
      <w:r w:rsidRPr="006D3300">
        <w:t xml:space="preserve">, Puerto Rico, the </w:t>
      </w:r>
      <w:smartTag w:uri="urn:schemas-microsoft-com:office:smarttags" w:element="country-region">
        <w:r w:rsidRPr="006D3300">
          <w:t>Dominican Republic</w:t>
        </w:r>
      </w:smartTag>
      <w:r w:rsidRPr="006D3300">
        <w:rPr>
          <w:rStyle w:val="StyleNormalYurTimesNewRoman2Char"/>
        </w:rPr>
        <w:t xml:space="preserve">, and Spanish </w:t>
      </w:r>
      <w:smartTag w:uri="urn:schemas-microsoft-com:office:smarttags" w:element="place">
        <w:r w:rsidRPr="006D3300">
          <w:rPr>
            <w:rStyle w:val="StyleNormalYurTimesNewRoman2Char"/>
          </w:rPr>
          <w:t>South America</w:t>
        </w:r>
      </w:smartTag>
      <w:r w:rsidRPr="006D3300">
        <w:rPr>
          <w:rStyle w:val="StyleNormalYurTimesNewRoman2Char"/>
        </w:rPr>
        <w:t xml:space="preserve">. </w:t>
      </w:r>
      <w:smartTag w:uri="urn:schemas-microsoft-com:office:smarttags" w:element="City">
        <w:r w:rsidRPr="006D3300">
          <w:rPr>
            <w:rStyle w:val="StyleNormalYurTimesNewRoman2Char"/>
          </w:rPr>
          <w:t>Berkeley</w:t>
        </w:r>
      </w:smartTag>
      <w:r w:rsidRPr="006D3300">
        <w:rPr>
          <w:rStyle w:val="StyleNormalYurTimesNewRoman2Char"/>
        </w:rPr>
        <w:t xml:space="preserve">, </w:t>
      </w:r>
      <w:smartTag w:uri="urn:schemas-microsoft-com:office:smarttags" w:element="City">
        <w:r w:rsidRPr="006D3300">
          <w:rPr>
            <w:rStyle w:val="StyleNormalYurTimesNewRoman2Char"/>
          </w:rPr>
          <w:t>Los Angeles</w:t>
        </w:r>
      </w:smartTag>
      <w:r w:rsidRPr="006D3300">
        <w:rPr>
          <w:rStyle w:val="StyleNormalYurTimesNewRoman2Char"/>
        </w:rPr>
        <w:t xml:space="preserve">: </w:t>
      </w:r>
      <w:smartTag w:uri="urn:schemas-microsoft-com:office:smarttags" w:element="place">
        <w:smartTag w:uri="urn:schemas-microsoft-com:office:smarttags" w:element="PlaceType">
          <w:r w:rsidRPr="006D3300">
            <w:rPr>
              <w:rStyle w:val="StyleNormalYurTimesNewRoman2Char"/>
            </w:rPr>
            <w:t>University</w:t>
          </w:r>
        </w:smartTag>
        <w:r w:rsidRPr="006D3300">
          <w:rPr>
            <w:rStyle w:val="StyleNormalYurTimesNewRoman2Char"/>
          </w:rPr>
          <w:t xml:space="preserve"> of </w:t>
        </w:r>
        <w:smartTag w:uri="urn:schemas-microsoft-com:office:smarttags" w:element="PlaceName">
          <w:r w:rsidRPr="006D3300">
            <w:rPr>
              <w:rStyle w:val="StyleNormalYurTimesNewRoman2Char"/>
            </w:rPr>
            <w:t>California</w:t>
          </w:r>
        </w:smartTag>
      </w:smartTag>
      <w:r w:rsidRPr="006D3300">
        <w:rPr>
          <w:rStyle w:val="StyleNormalYurTimesNewRoman2Char"/>
        </w:rPr>
        <w:t xml:space="preserve"> Press.</w:t>
      </w:r>
    </w:p>
    <w:p w:rsidR="003D1FC9" w:rsidRDefault="003D1FC9" w:rsidP="003D1FC9">
      <w:pPr>
        <w:pStyle w:val="NormalMaiTimesNewRoman"/>
      </w:pPr>
      <w:r>
        <w:t>Hansen, William F.</w:t>
      </w:r>
    </w:p>
    <w:p w:rsidR="003D1FC9" w:rsidRPr="00F97394" w:rsidRDefault="003D1FC9" w:rsidP="003D1FC9">
      <w:pPr>
        <w:pStyle w:val="NormalYur1"/>
        <w:rPr>
          <w:shd w:val="clear" w:color="auto" w:fill="FFFFFF"/>
          <w:lang w:val="en-US"/>
        </w:rPr>
      </w:pPr>
      <w:r w:rsidRPr="00F97394">
        <w:rPr>
          <w:shd w:val="clear" w:color="auto" w:fill="FFFFFF"/>
          <w:lang w:val="en-US"/>
        </w:rPr>
        <w:t xml:space="preserve">1997      "Homer and the folktale". A new companion to Homer. Edited by Ian Morris and Barry Powell. Leiden; New York; Köln: Brill. (Mnemosyne </w:t>
      </w:r>
      <w:proofErr w:type="spellStart"/>
      <w:r w:rsidRPr="00F97394">
        <w:rPr>
          <w:shd w:val="clear" w:color="auto" w:fill="FFFFFF"/>
          <w:lang w:val="en-US"/>
        </w:rPr>
        <w:t>Supplementum</w:t>
      </w:r>
      <w:proofErr w:type="spellEnd"/>
      <w:r w:rsidRPr="00F97394">
        <w:rPr>
          <w:shd w:val="clear" w:color="auto" w:fill="FFFFFF"/>
          <w:lang w:val="en-US"/>
        </w:rPr>
        <w:t xml:space="preserve"> 163). P. 442-462.</w:t>
      </w:r>
    </w:p>
    <w:p w:rsidR="003D1FC9" w:rsidRPr="002C303C" w:rsidRDefault="003D1FC9" w:rsidP="003D1FC9">
      <w:pPr>
        <w:pStyle w:val="NormalYur1"/>
        <w:rPr>
          <w:lang w:val="en-US"/>
        </w:rPr>
      </w:pPr>
      <w:r w:rsidRPr="00F97394">
        <w:rPr>
          <w:lang w:val="en-US"/>
        </w:rPr>
        <w:t xml:space="preserve">2002      </w:t>
      </w:r>
      <w:r w:rsidRPr="00F97394">
        <w:rPr>
          <w:shd w:val="clear" w:color="auto" w:fill="FFFFFF"/>
          <w:lang w:val="en-US"/>
        </w:rPr>
        <w:t xml:space="preserve">Ariadne's Thread: a Guide to International Tales Found in Classical Literature. </w:t>
      </w:r>
      <w:r w:rsidRPr="002C303C">
        <w:rPr>
          <w:shd w:val="clear" w:color="auto" w:fill="FFFFFF"/>
          <w:lang w:val="en-US"/>
        </w:rPr>
        <w:t>Ithaca: Cornell University Press. 563 p.</w:t>
      </w:r>
    </w:p>
    <w:p w:rsidR="003D1FC9" w:rsidRPr="004E781A" w:rsidRDefault="003D1FC9" w:rsidP="003D1FC9">
      <w:pPr>
        <w:pStyle w:val="NormalMai"/>
      </w:pPr>
      <w:r w:rsidRPr="004E781A">
        <w:t xml:space="preserve">Hanson, Ola </w:t>
      </w:r>
    </w:p>
    <w:p w:rsidR="003D1FC9" w:rsidRPr="002C303C" w:rsidRDefault="003D1FC9" w:rsidP="003D1FC9">
      <w:pPr>
        <w:pStyle w:val="NormalYur1"/>
        <w:rPr>
          <w:lang w:val="en-US"/>
        </w:rPr>
      </w:pPr>
      <w:r w:rsidRPr="002D28A1">
        <w:rPr>
          <w:lang w:val="en-US"/>
        </w:rPr>
        <w:t xml:space="preserve">1913      The Kachins, their Customs and Traditions. Rangoon: American Baptist Mission Press. </w:t>
      </w:r>
      <w:r w:rsidRPr="002C303C">
        <w:rPr>
          <w:lang w:val="en-US"/>
        </w:rPr>
        <w:t>288 p.</w:t>
      </w:r>
    </w:p>
    <w:p w:rsidR="003D1FC9" w:rsidRPr="002C303C" w:rsidRDefault="003D1FC9" w:rsidP="003D1FC9">
      <w:pPr>
        <w:pStyle w:val="NormalMai"/>
      </w:pPr>
      <w:r w:rsidRPr="00674FB8">
        <w:t>Hanu</w:t>
      </w:r>
      <w:r w:rsidRPr="002C303C">
        <w:t xml:space="preserve">š, </w:t>
      </w:r>
      <w:r w:rsidRPr="00674FB8">
        <w:t>Ign</w:t>
      </w:r>
      <w:r w:rsidRPr="002C303C">
        <w:t>á</w:t>
      </w:r>
      <w:r w:rsidRPr="00674FB8">
        <w:t>c</w:t>
      </w:r>
      <w:r w:rsidRPr="002C303C">
        <w:t xml:space="preserve"> </w:t>
      </w:r>
      <w:r w:rsidRPr="00674FB8">
        <w:t>Jan</w:t>
      </w:r>
    </w:p>
    <w:p w:rsidR="003D1FC9" w:rsidRPr="002C303C" w:rsidRDefault="003D1FC9" w:rsidP="003D1FC9">
      <w:pPr>
        <w:pStyle w:val="NormalYur1"/>
        <w:rPr>
          <w:lang w:val="en-US" w:eastAsia="ru-RU"/>
        </w:rPr>
      </w:pPr>
      <w:r w:rsidRPr="002C303C">
        <w:rPr>
          <w:lang w:val="en-US" w:eastAsia="ru-RU"/>
        </w:rPr>
        <w:t xml:space="preserve">1860      </w:t>
      </w:r>
      <w:proofErr w:type="spellStart"/>
      <w:r w:rsidRPr="002C303C">
        <w:rPr>
          <w:lang w:val="en-US" w:eastAsia="ru-RU"/>
        </w:rPr>
        <w:t>Bájeslovný</w:t>
      </w:r>
      <w:proofErr w:type="spellEnd"/>
      <w:r w:rsidRPr="002C303C">
        <w:rPr>
          <w:lang w:val="en-US" w:eastAsia="ru-RU"/>
        </w:rPr>
        <w:t xml:space="preserve"> </w:t>
      </w:r>
      <w:proofErr w:type="spellStart"/>
      <w:r w:rsidRPr="002C303C">
        <w:rPr>
          <w:lang w:val="en-US" w:eastAsia="ru-RU"/>
        </w:rPr>
        <w:t>kalendář</w:t>
      </w:r>
      <w:proofErr w:type="spellEnd"/>
      <w:r w:rsidRPr="002C303C">
        <w:rPr>
          <w:lang w:val="en-US" w:eastAsia="ru-RU"/>
        </w:rPr>
        <w:t xml:space="preserve"> </w:t>
      </w:r>
      <w:proofErr w:type="spellStart"/>
      <w:r w:rsidRPr="002C303C">
        <w:rPr>
          <w:lang w:val="en-US" w:eastAsia="ru-RU"/>
        </w:rPr>
        <w:t>slovanský</w:t>
      </w:r>
      <w:proofErr w:type="spellEnd"/>
      <w:r w:rsidRPr="002C303C">
        <w:rPr>
          <w:lang w:val="en-US" w:eastAsia="ru-RU"/>
        </w:rPr>
        <w:t xml:space="preserve"> </w:t>
      </w:r>
      <w:proofErr w:type="spellStart"/>
      <w:r w:rsidRPr="002C303C">
        <w:rPr>
          <w:lang w:val="en-US" w:eastAsia="ru-RU"/>
        </w:rPr>
        <w:t>čili</w:t>
      </w:r>
      <w:proofErr w:type="spellEnd"/>
      <w:r w:rsidRPr="002C303C">
        <w:rPr>
          <w:lang w:val="en-US" w:eastAsia="ru-RU"/>
        </w:rPr>
        <w:t xml:space="preserve"> </w:t>
      </w:r>
      <w:proofErr w:type="spellStart"/>
      <w:r w:rsidRPr="002C303C">
        <w:rPr>
          <w:lang w:val="en-US" w:eastAsia="ru-RU"/>
        </w:rPr>
        <w:t>pozůstatky</w:t>
      </w:r>
      <w:proofErr w:type="spellEnd"/>
      <w:r w:rsidRPr="002C303C">
        <w:rPr>
          <w:lang w:val="en-US" w:eastAsia="ru-RU"/>
        </w:rPr>
        <w:t xml:space="preserve"> </w:t>
      </w:r>
      <w:proofErr w:type="spellStart"/>
      <w:r w:rsidRPr="002C303C">
        <w:rPr>
          <w:lang w:val="en-US" w:eastAsia="ru-RU"/>
        </w:rPr>
        <w:t>pohansko-svátečných</w:t>
      </w:r>
      <w:proofErr w:type="spellEnd"/>
      <w:r w:rsidRPr="002C303C">
        <w:rPr>
          <w:lang w:val="en-US" w:eastAsia="ru-RU"/>
        </w:rPr>
        <w:t xml:space="preserve"> </w:t>
      </w:r>
      <w:proofErr w:type="spellStart"/>
      <w:r w:rsidRPr="002C303C">
        <w:rPr>
          <w:lang w:val="en-US" w:eastAsia="ru-RU"/>
        </w:rPr>
        <w:t>obřadův</w:t>
      </w:r>
      <w:proofErr w:type="spellEnd"/>
      <w:r w:rsidRPr="002C303C">
        <w:rPr>
          <w:lang w:val="en-US" w:eastAsia="ru-RU"/>
        </w:rPr>
        <w:t xml:space="preserve"> </w:t>
      </w:r>
      <w:proofErr w:type="spellStart"/>
      <w:r w:rsidRPr="002C303C">
        <w:rPr>
          <w:lang w:val="en-US" w:eastAsia="ru-RU"/>
        </w:rPr>
        <w:t>slovanských</w:t>
      </w:r>
      <w:proofErr w:type="spellEnd"/>
      <w:r w:rsidRPr="002C303C">
        <w:rPr>
          <w:lang w:val="en-US" w:eastAsia="ru-RU"/>
        </w:rPr>
        <w:t>. Praha: Kober &amp; Markgraf. VIII, 264 s.</w:t>
      </w:r>
    </w:p>
    <w:p w:rsidR="003D1FC9" w:rsidRPr="006D3300" w:rsidRDefault="003D1FC9" w:rsidP="003D1FC9">
      <w:pPr>
        <w:pStyle w:val="NormalMaiTimesNewRoman"/>
      </w:pPr>
      <w:r w:rsidRPr="006D3300">
        <w:t>Harcourt, Raoul d'</w:t>
      </w:r>
    </w:p>
    <w:p w:rsidR="003D1FC9" w:rsidRPr="006D3300" w:rsidRDefault="003D1FC9" w:rsidP="003D1FC9">
      <w:pPr>
        <w:pStyle w:val="StyleNormalYurTimesNewRoman1"/>
      </w:pPr>
      <w:r w:rsidRPr="006D3300">
        <w:t xml:space="preserve">1935      "Gestes </w:t>
      </w:r>
      <w:proofErr w:type="spellStart"/>
      <w:r w:rsidRPr="006D3300">
        <w:t>rituels</w:t>
      </w:r>
      <w:proofErr w:type="spellEnd"/>
      <w:r w:rsidRPr="006D3300">
        <w:t xml:space="preserve"> de </w:t>
      </w:r>
      <w:proofErr w:type="spellStart"/>
      <w:r w:rsidRPr="006D3300">
        <w:t>fécondation</w:t>
      </w:r>
      <w:proofErr w:type="spellEnd"/>
      <w:r w:rsidRPr="006D3300">
        <w:t xml:space="preserve"> dans </w:t>
      </w:r>
      <w:proofErr w:type="spellStart"/>
      <w:r w:rsidRPr="006D3300">
        <w:t>l'ancien</w:t>
      </w:r>
      <w:proofErr w:type="spellEnd"/>
      <w:r w:rsidRPr="006D3300">
        <w:t xml:space="preserve"> </w:t>
      </w:r>
      <w:proofErr w:type="spellStart"/>
      <w:r w:rsidRPr="006D3300">
        <w:t>Pérou</w:t>
      </w:r>
      <w:proofErr w:type="spellEnd"/>
      <w:r w:rsidRPr="006D3300">
        <w:t xml:space="preserve">". Journal de </w:t>
      </w:r>
      <w:smartTag w:uri="urn:schemas-microsoft-com:office:smarttags" w:element="PersonName">
        <w:smartTagPr>
          <w:attr w:name="ProductID" w:val="la Soci￩t￩"/>
        </w:smartTagPr>
        <w:r w:rsidRPr="006D3300">
          <w:t>la Société</w:t>
        </w:r>
      </w:smartTag>
      <w:r w:rsidRPr="006D3300">
        <w:t xml:space="preserve"> des </w:t>
      </w:r>
      <w:proofErr w:type="spellStart"/>
      <w:r w:rsidRPr="006D3300">
        <w:t>Américanistes</w:t>
      </w:r>
      <w:proofErr w:type="spellEnd"/>
      <w:r w:rsidRPr="006D3300">
        <w:t xml:space="preserve"> 27(1):25-33.</w:t>
      </w:r>
    </w:p>
    <w:p w:rsidR="003D1FC9" w:rsidRPr="006D3300" w:rsidRDefault="003D1FC9" w:rsidP="003D1FC9">
      <w:pPr>
        <w:pStyle w:val="StyleNormalYurTimesNewRoman1"/>
      </w:pPr>
      <w:r w:rsidRPr="006D3300">
        <w:t>1962      Textiles of Ancient Peru and their Techniques. Seattle: University of Washington Press.</w:t>
      </w:r>
    </w:p>
    <w:p w:rsidR="003D1FC9" w:rsidRDefault="003D1FC9" w:rsidP="003D1FC9">
      <w:pPr>
        <w:pStyle w:val="NormalMai"/>
      </w:pPr>
      <w:r>
        <w:t>Hardinge, Henry</w:t>
      </w:r>
    </w:p>
    <w:p w:rsidR="003D1FC9" w:rsidRPr="00956E4E" w:rsidRDefault="003D1FC9" w:rsidP="003D1FC9">
      <w:pPr>
        <w:pStyle w:val="NormalYur1"/>
        <w:rPr>
          <w:lang w:val="en-US"/>
        </w:rPr>
      </w:pPr>
      <w:r w:rsidRPr="00956E4E">
        <w:rPr>
          <w:lang w:val="en-US"/>
        </w:rPr>
        <w:t>1938      “</w:t>
      </w:r>
      <w:r>
        <w:rPr>
          <w:lang w:val="en-US"/>
        </w:rPr>
        <w:t>An Old World f</w:t>
      </w:r>
      <w:r w:rsidRPr="00956E4E">
        <w:rPr>
          <w:lang w:val="en-US"/>
        </w:rPr>
        <w:t>olk-tale”. Folk-Lore 47(3):</w:t>
      </w:r>
      <w:r>
        <w:rPr>
          <w:lang w:val="en-US"/>
        </w:rPr>
        <w:t>290-</w:t>
      </w:r>
      <w:r w:rsidRPr="00956E4E">
        <w:rPr>
          <w:lang w:val="en-US"/>
        </w:rPr>
        <w:t>291.</w:t>
      </w:r>
    </w:p>
    <w:p w:rsidR="003D1FC9" w:rsidRPr="00A34DBB" w:rsidRDefault="003D1FC9" w:rsidP="003D1FC9">
      <w:pPr>
        <w:pStyle w:val="NormalMaiTimesNewRoman"/>
      </w:pPr>
      <w:r w:rsidRPr="00A34DBB">
        <w:t>Haring, Lee</w:t>
      </w:r>
    </w:p>
    <w:p w:rsidR="003D1FC9" w:rsidRPr="002C303C" w:rsidRDefault="003D1FC9" w:rsidP="003D1FC9">
      <w:pPr>
        <w:pStyle w:val="NormalYur1"/>
        <w:rPr>
          <w:lang w:val="en-US"/>
        </w:rPr>
      </w:pPr>
      <w:r w:rsidRPr="002C303C">
        <w:rPr>
          <w:lang w:val="en-US"/>
        </w:rPr>
        <w:t xml:space="preserve">1982      Malagasy Tale Index. Helsinki: Suomalainen </w:t>
      </w:r>
      <w:proofErr w:type="spellStart"/>
      <w:r w:rsidRPr="002C303C">
        <w:rPr>
          <w:lang w:val="en-US"/>
        </w:rPr>
        <w:t>Tiedeakatemia</w:t>
      </w:r>
      <w:proofErr w:type="spellEnd"/>
      <w:r w:rsidRPr="002C303C">
        <w:rPr>
          <w:lang w:val="en-US"/>
        </w:rPr>
        <w:t>. 505 p. (FF Communications. Vol. 98. No. 231).</w:t>
      </w:r>
    </w:p>
    <w:p w:rsidR="003D1FC9" w:rsidRPr="002C303C" w:rsidRDefault="003D1FC9" w:rsidP="003D1FC9">
      <w:pPr>
        <w:pStyle w:val="NormalYur1"/>
        <w:rPr>
          <w:lang w:val="en-US"/>
        </w:rPr>
      </w:pPr>
      <w:r w:rsidRPr="002C303C">
        <w:rPr>
          <w:lang w:val="en-US"/>
        </w:rPr>
        <w:t xml:space="preserve">2007      Stars and Keys. Folktales and Creolization in the Indian Ocean. Bloomington &amp; Indianapolis: Indiana University Press. 413 p. </w:t>
      </w:r>
    </w:p>
    <w:p w:rsidR="003D1FC9" w:rsidRDefault="003D1FC9" w:rsidP="003D1FC9">
      <w:pPr>
        <w:pStyle w:val="NormalMai"/>
      </w:pPr>
      <w:r>
        <w:t>Harley, Timothy</w:t>
      </w:r>
    </w:p>
    <w:p w:rsidR="003D1FC9" w:rsidRDefault="003D1FC9" w:rsidP="003D1FC9">
      <w:pPr>
        <w:pStyle w:val="StyleNormalYurTimesNewRoman0"/>
      </w:pPr>
      <w:r>
        <w:t>1885      Moon Lore. London: Swan Sonnenschein. 296 p.</w:t>
      </w:r>
    </w:p>
    <w:p w:rsidR="003D1FC9" w:rsidRPr="006D3300" w:rsidRDefault="003D1FC9" w:rsidP="003D1FC9">
      <w:pPr>
        <w:pStyle w:val="NormalMaiTimesNewRoman"/>
      </w:pPr>
      <w:r w:rsidRPr="006D3300">
        <w:t>Harner, Michael J.</w:t>
      </w:r>
    </w:p>
    <w:p w:rsidR="003D1FC9" w:rsidRPr="006D3300" w:rsidRDefault="003D1FC9" w:rsidP="003D1FC9">
      <w:pPr>
        <w:pStyle w:val="StyleNormalYurTimesNewRoman1"/>
        <w:rPr>
          <w:rStyle w:val="StyleNormalYurTimesNewRoman2Char"/>
        </w:rPr>
      </w:pPr>
      <w:r w:rsidRPr="006D3300">
        <w:t>1972      The Jivaro. People of the Sacred Waterfalls. Berkeley, Los Angele</w:t>
      </w:r>
      <w:r w:rsidRPr="006D3300">
        <w:rPr>
          <w:rStyle w:val="StyleNormalYurTimesNewRoman2Char"/>
        </w:rPr>
        <w:t>s, and London: University of California Press. 233 p.</w:t>
      </w:r>
    </w:p>
    <w:p w:rsidR="003D1FC9" w:rsidRPr="006D3300" w:rsidRDefault="003D1FC9" w:rsidP="003D1FC9">
      <w:pPr>
        <w:pStyle w:val="NormalMaiTimesNewRoman"/>
      </w:pPr>
      <w:r w:rsidRPr="006D3300">
        <w:t>Harner, Michael J. &amp; Albert B. Elsasser.</w:t>
      </w:r>
    </w:p>
    <w:p w:rsidR="003D1FC9" w:rsidRPr="006D3300" w:rsidRDefault="003D1FC9" w:rsidP="003D1FC9">
      <w:pPr>
        <w:pStyle w:val="StyleNormalYurTimesNewRoman1"/>
        <w:rPr>
          <w:rStyle w:val="StyleNormalYurTimesNewRoman2Char"/>
        </w:rPr>
      </w:pPr>
      <w:r w:rsidRPr="006D3300">
        <w:t>1965      Art of the Northwest Coast. An Exhibition at the Robert H. Lowie Museum of Anthropology of the University of California, Berkeley, March 26 - October 1</w:t>
      </w:r>
      <w:r w:rsidRPr="006D3300">
        <w:rPr>
          <w:rStyle w:val="StyleNormalYurTimesNewRoman2Char"/>
        </w:rPr>
        <w:t>7, 1965.</w:t>
      </w:r>
    </w:p>
    <w:p w:rsidR="003D1FC9" w:rsidRPr="006D3300" w:rsidRDefault="003D1FC9" w:rsidP="003D1FC9">
      <w:pPr>
        <w:pStyle w:val="NormalMaiTimesNewRoman"/>
      </w:pPr>
      <w:r w:rsidRPr="00E040E8">
        <w:t xml:space="preserve">Harner, </w:t>
      </w:r>
      <w:r>
        <w:t xml:space="preserve">W. E., &amp; A.P. </w:t>
      </w:r>
      <w:r w:rsidRPr="00E040E8">
        <w:t>Elkin</w:t>
      </w:r>
    </w:p>
    <w:p w:rsidR="003D1FC9" w:rsidRPr="002C303C" w:rsidRDefault="003D1FC9" w:rsidP="003D1FC9">
      <w:pPr>
        <w:pStyle w:val="NormalYur1"/>
        <w:rPr>
          <w:lang w:val="en-US"/>
        </w:rPr>
      </w:pPr>
      <w:r w:rsidRPr="002C303C">
        <w:rPr>
          <w:lang w:val="en-US"/>
        </w:rPr>
        <w:t>1943      "</w:t>
      </w:r>
      <w:proofErr w:type="spellStart"/>
      <w:r w:rsidRPr="002C303C">
        <w:rPr>
          <w:lang w:val="en-US"/>
        </w:rPr>
        <w:t>Mellville</w:t>
      </w:r>
      <w:proofErr w:type="spellEnd"/>
      <w:r w:rsidRPr="002C303C">
        <w:rPr>
          <w:lang w:val="en-US"/>
        </w:rPr>
        <w:t xml:space="preserve"> and Bathurst Islands: a short </w:t>
      </w:r>
      <w:proofErr w:type="spellStart"/>
      <w:r w:rsidRPr="002C303C">
        <w:rPr>
          <w:lang w:val="en-US"/>
        </w:rPr>
        <w:t>decription</w:t>
      </w:r>
      <w:proofErr w:type="spellEnd"/>
      <w:r w:rsidRPr="002C303C">
        <w:rPr>
          <w:lang w:val="en-US"/>
        </w:rPr>
        <w:t>". Oceania 13(3):229-234.</w:t>
      </w:r>
    </w:p>
    <w:p w:rsidR="003D1FC9" w:rsidRDefault="003D1FC9" w:rsidP="003D1FC9">
      <w:pPr>
        <w:pStyle w:val="NormalMai"/>
      </w:pPr>
      <w:r>
        <w:t>Harou, Alfred</w:t>
      </w:r>
    </w:p>
    <w:p w:rsidR="003D1FC9" w:rsidRPr="00455184" w:rsidRDefault="003D1FC9" w:rsidP="003D1FC9">
      <w:pPr>
        <w:pStyle w:val="NormalYur1"/>
        <w:rPr>
          <w:lang w:val="en-US"/>
        </w:rPr>
      </w:pPr>
      <w:r w:rsidRPr="00455184">
        <w:rPr>
          <w:lang w:val="en-US"/>
        </w:rPr>
        <w:t xml:space="preserve">1894      “Les </w:t>
      </w:r>
      <w:proofErr w:type="spellStart"/>
      <w:r w:rsidRPr="00455184">
        <w:rPr>
          <w:lang w:val="en-US"/>
        </w:rPr>
        <w:t>bossus</w:t>
      </w:r>
      <w:proofErr w:type="spellEnd"/>
      <w:r w:rsidRPr="00455184">
        <w:rPr>
          <w:lang w:val="en-US"/>
        </w:rPr>
        <w:t xml:space="preserve"> et les </w:t>
      </w:r>
      <w:proofErr w:type="spellStart"/>
      <w:r w:rsidRPr="00455184">
        <w:rPr>
          <w:lang w:val="en-US"/>
        </w:rPr>
        <w:t>nains</w:t>
      </w:r>
      <w:proofErr w:type="spellEnd"/>
      <w:r w:rsidRPr="00455184">
        <w:rPr>
          <w:lang w:val="en-US"/>
        </w:rPr>
        <w:t xml:space="preserve">”. Revue des traditions </w:t>
      </w:r>
      <w:proofErr w:type="spellStart"/>
      <w:r w:rsidRPr="00455184">
        <w:rPr>
          <w:lang w:val="en-US"/>
        </w:rPr>
        <w:t>populaires</w:t>
      </w:r>
      <w:proofErr w:type="spellEnd"/>
      <w:r w:rsidRPr="00455184">
        <w:rPr>
          <w:lang w:val="en-US"/>
        </w:rPr>
        <w:t xml:space="preserve"> 9(5): 285.</w:t>
      </w:r>
    </w:p>
    <w:p w:rsidR="003D1FC9" w:rsidRPr="00A61B88" w:rsidRDefault="003D1FC9" w:rsidP="003D1FC9">
      <w:pPr>
        <w:pStyle w:val="NormalYur1"/>
        <w:rPr>
          <w:lang w:val="en-US"/>
        </w:rPr>
      </w:pPr>
      <w:r w:rsidRPr="00A61B88">
        <w:rPr>
          <w:lang w:val="en-US"/>
        </w:rPr>
        <w:lastRenderedPageBreak/>
        <w:t xml:space="preserve">1908      “Folklore du Limbourg </w:t>
      </w:r>
      <w:proofErr w:type="spellStart"/>
      <w:r w:rsidRPr="00A61B88">
        <w:rPr>
          <w:lang w:val="en-US"/>
        </w:rPr>
        <w:t>Hollandais</w:t>
      </w:r>
      <w:proofErr w:type="spellEnd"/>
      <w:r w:rsidRPr="00A61B88">
        <w:rPr>
          <w:lang w:val="en-US"/>
        </w:rPr>
        <w:t xml:space="preserve">”. Revue des traditions </w:t>
      </w:r>
      <w:proofErr w:type="spellStart"/>
      <w:r w:rsidRPr="00A61B88">
        <w:rPr>
          <w:lang w:val="en-US"/>
        </w:rPr>
        <w:t>populaires</w:t>
      </w:r>
      <w:proofErr w:type="spellEnd"/>
      <w:r w:rsidRPr="00A61B88">
        <w:rPr>
          <w:lang w:val="en-US"/>
        </w:rPr>
        <w:t xml:space="preserve"> 23(1): 7-13.</w:t>
      </w:r>
    </w:p>
    <w:p w:rsidR="003D1FC9" w:rsidRPr="0034690E" w:rsidRDefault="003D1FC9" w:rsidP="003D1FC9">
      <w:pPr>
        <w:pStyle w:val="NormalMaiTimesNewRoman"/>
      </w:pPr>
      <w:r w:rsidRPr="0034690E">
        <w:t>Harper</w:t>
      </w:r>
      <w:r>
        <w:t xml:space="preserve">, </w:t>
      </w:r>
      <w:r w:rsidRPr="0034690E">
        <w:t xml:space="preserve">Karen S.  </w:t>
      </w:r>
    </w:p>
    <w:p w:rsidR="003D1FC9" w:rsidRPr="002C303C" w:rsidRDefault="003D1FC9" w:rsidP="003D1FC9">
      <w:pPr>
        <w:pStyle w:val="NormalYur1"/>
        <w:rPr>
          <w:lang w:val="en-US"/>
        </w:rPr>
      </w:pPr>
      <w:r w:rsidRPr="002C303C">
        <w:rPr>
          <w:lang w:val="en-US"/>
        </w:rPr>
        <w:t xml:space="preserve">2005      Selection from Hmong Folk Stories: Carrying the Meaning to California. Karen S. Harper, project director, oral historian, writer, transcriber. Collected and edited by Mao Cha, See Lee, Karen S. Harper, Lily Vang, Jenny Yang, Pang Ge Xiong, and </w:t>
      </w:r>
      <w:proofErr w:type="spellStart"/>
      <w:r w:rsidRPr="002C303C">
        <w:rPr>
          <w:lang w:val="en-US"/>
        </w:rPr>
        <w:t>Vamouachee</w:t>
      </w:r>
      <w:proofErr w:type="spellEnd"/>
      <w:r w:rsidRPr="002C303C">
        <w:rPr>
          <w:lang w:val="en-US"/>
        </w:rPr>
        <w:t xml:space="preserve"> Xiong. Long Beach: California Council for the Humanities and the Hmong Association. </w:t>
      </w:r>
      <w:hyperlink r:id="rId45" w:history="1">
        <w:r w:rsidRPr="002C303C">
          <w:rPr>
            <w:rStyle w:val="a6"/>
            <w:lang w:val="en-US"/>
          </w:rPr>
          <w:t>http://hmongassoclbca.org</w:t>
        </w:r>
      </w:hyperlink>
    </w:p>
    <w:p w:rsidR="003D1FC9" w:rsidRDefault="003D1FC9" w:rsidP="003D1FC9">
      <w:pPr>
        <w:pStyle w:val="NormalMaiTimesNewRoman"/>
      </w:pPr>
      <w:r>
        <w:t>Harries, Lyndon</w:t>
      </w:r>
    </w:p>
    <w:p w:rsidR="003D1FC9" w:rsidRPr="002C303C" w:rsidRDefault="003D1FC9" w:rsidP="003D1FC9">
      <w:pPr>
        <w:pStyle w:val="NormalYur1"/>
        <w:rPr>
          <w:lang w:val="en-US"/>
        </w:rPr>
      </w:pPr>
      <w:r w:rsidRPr="002C303C">
        <w:rPr>
          <w:lang w:val="en-US"/>
        </w:rPr>
        <w:t>1940      "</w:t>
      </w:r>
      <w:proofErr w:type="spellStart"/>
      <w:r w:rsidRPr="002C303C">
        <w:rPr>
          <w:lang w:val="en-US"/>
        </w:rPr>
        <w:t>Mawiha</w:t>
      </w:r>
      <w:proofErr w:type="spellEnd"/>
      <w:r w:rsidRPr="002C303C">
        <w:rPr>
          <w:lang w:val="en-US"/>
        </w:rPr>
        <w:t xml:space="preserve"> texts". Bantu Studies 14(4):410-454.</w:t>
      </w:r>
    </w:p>
    <w:p w:rsidR="003D1FC9" w:rsidRPr="006D3300" w:rsidRDefault="003D1FC9" w:rsidP="003D1FC9">
      <w:pPr>
        <w:pStyle w:val="NormalMaiTimesNewRoman"/>
      </w:pPr>
      <w:r w:rsidRPr="006D3300">
        <w:t>Harrington, John Peabody</w:t>
      </w:r>
    </w:p>
    <w:p w:rsidR="003D1FC9" w:rsidRPr="006D3300" w:rsidRDefault="003D1FC9" w:rsidP="003D1FC9">
      <w:pPr>
        <w:pStyle w:val="StyleNormalYurTimesNewRoman1"/>
      </w:pPr>
      <w:r w:rsidRPr="006D3300">
        <w:t xml:space="preserve">1906      "Da-Ra-Sa'-Kwa. A </w:t>
      </w:r>
      <w:proofErr w:type="spellStart"/>
      <w:r w:rsidRPr="006D3300">
        <w:t>Gaughnawaga</w:t>
      </w:r>
      <w:proofErr w:type="spellEnd"/>
      <w:r w:rsidRPr="006D3300">
        <w:t xml:space="preserve"> legend". Journal of American Folklore 19 (73):127-129.</w:t>
      </w:r>
    </w:p>
    <w:p w:rsidR="003D1FC9" w:rsidRPr="006D3300" w:rsidRDefault="003D1FC9" w:rsidP="003D1FC9">
      <w:pPr>
        <w:pStyle w:val="StyleNormalYurTimesNewRoman1"/>
      </w:pPr>
      <w:r w:rsidRPr="006D3300">
        <w:t>1908      "A Yuma account of origins". Journal of American Folklore 21(82):324-348.</w:t>
      </w:r>
    </w:p>
    <w:p w:rsidR="003D1FC9" w:rsidRPr="006D3300" w:rsidRDefault="003D1FC9" w:rsidP="003D1FC9">
      <w:pPr>
        <w:pStyle w:val="StyleNormalYurTimesNewRoman1"/>
      </w:pPr>
      <w:r w:rsidRPr="006D3300">
        <w:t>1916      "The ethnogeography of the Tewa Indians". 29th Annual Report of the Bureau of Ethnology to the Secretary of the Smithsonian Institution (1907-1908): 29-636. Washington D.C.</w:t>
      </w:r>
    </w:p>
    <w:p w:rsidR="003D1FC9" w:rsidRPr="006D3300" w:rsidRDefault="003D1FC9" w:rsidP="003D1FC9">
      <w:pPr>
        <w:pStyle w:val="StyleNormalYurTimesNewRoman1"/>
        <w:rPr>
          <w:rStyle w:val="StyleNormalYurTimesNewRoman2Char"/>
        </w:rPr>
      </w:pPr>
      <w:r w:rsidRPr="006D3300">
        <w:t>1928      "</w:t>
      </w:r>
      <w:proofErr w:type="spellStart"/>
      <w:r w:rsidRPr="006D3300">
        <w:t>Picurís</w:t>
      </w:r>
      <w:proofErr w:type="spellEnd"/>
      <w:r w:rsidRPr="006D3300">
        <w:t xml:space="preserve"> children's stories, with texts and songs". Smithsonian Institution, 43th Annual Report of the Bur</w:t>
      </w:r>
      <w:r w:rsidRPr="006D3300">
        <w:rPr>
          <w:rStyle w:val="StyleNormalYurTimesNewRoman2Char"/>
        </w:rPr>
        <w:t>eau of Ethnology (1925-1926): 293-397. Washington D.C.</w:t>
      </w:r>
    </w:p>
    <w:p w:rsidR="003D1FC9" w:rsidRPr="00AC0A12" w:rsidRDefault="003D1FC9" w:rsidP="003D1FC9">
      <w:pPr>
        <w:pStyle w:val="NormalYur1"/>
        <w:rPr>
          <w:lang w:val="en-US"/>
        </w:rPr>
      </w:pPr>
      <w:r w:rsidRPr="00AC0A12">
        <w:rPr>
          <w:lang w:val="en-US"/>
        </w:rPr>
        <w:t>1928b    Vocabulary of the Kiowa language. Washington D.C.: Government Printing Office. (Smithsonian Institution, Bureau of American Ethnology, Bulletin 84). 255 p.</w:t>
      </w:r>
    </w:p>
    <w:p w:rsidR="003D1FC9" w:rsidRPr="006D3300" w:rsidRDefault="003D1FC9" w:rsidP="003D1FC9">
      <w:pPr>
        <w:pStyle w:val="StyleNormalYurTimesNewRoman1"/>
      </w:pPr>
      <w:r w:rsidRPr="006D3300">
        <w:t>1932      Karuk Indian Myths. Smithsonian Institution, Bureau of American Ethnology, Bull. 107. Washington D.C. 34 p.</w:t>
      </w:r>
    </w:p>
    <w:p w:rsidR="003D1FC9" w:rsidRPr="006D3300" w:rsidRDefault="003D1FC9" w:rsidP="003D1FC9">
      <w:pPr>
        <w:pStyle w:val="StyleNormalYurTimesNewRoman1"/>
        <w:rPr>
          <w:rStyle w:val="StyleNormalYurTimesNewRoman2Char"/>
        </w:rPr>
      </w:pPr>
      <w:r w:rsidRPr="006D3300">
        <w:t>1942      “Culture element distributions: XIX. Central California Coast”. Universit</w:t>
      </w:r>
      <w:r w:rsidRPr="006D3300">
        <w:rPr>
          <w:rStyle w:val="StyleNormalYurTimesNewRoman2Char"/>
        </w:rPr>
        <w:t>y of California Anthropological</w:t>
      </w:r>
      <w:r w:rsidRPr="00B21A94">
        <w:rPr>
          <w:rStyle w:val="StyleNormalYurTimesNewRomanChar0"/>
        </w:rPr>
        <w:t xml:space="preserve"> </w:t>
      </w:r>
      <w:r>
        <w:rPr>
          <w:rStyle w:val="StyleNormalYurTimesNewRomanChar0"/>
        </w:rPr>
        <w:t>Records</w:t>
      </w:r>
      <w:r w:rsidRPr="006D3300">
        <w:rPr>
          <w:rStyle w:val="StyleNormalYurTimesNewRoman2Char"/>
        </w:rPr>
        <w:t xml:space="preserve"> 7(1):1-46.</w:t>
      </w:r>
    </w:p>
    <w:p w:rsidR="003D1FC9" w:rsidRPr="006D3300" w:rsidRDefault="003D1FC9" w:rsidP="003D1FC9">
      <w:pPr>
        <w:pStyle w:val="StyleNormalYurTimesNewRoman1"/>
      </w:pPr>
      <w:r w:rsidRPr="006D3300">
        <w:t>1989      Indian Tales from Picuris Pueblo. Santa Fe: Ancient City Press. 104 p.</w:t>
      </w:r>
    </w:p>
    <w:p w:rsidR="003D1FC9" w:rsidRPr="006D3300" w:rsidRDefault="003D1FC9" w:rsidP="003D1FC9">
      <w:pPr>
        <w:pStyle w:val="NormalMaiTimesNewRoman"/>
      </w:pPr>
      <w:r w:rsidRPr="006D3300">
        <w:t>Hart, C.W.M.</w:t>
      </w:r>
    </w:p>
    <w:p w:rsidR="003D1FC9" w:rsidRPr="006D3300" w:rsidRDefault="003D1FC9" w:rsidP="003D1FC9">
      <w:pPr>
        <w:pStyle w:val="StyleNormalYurTimesNewRoman1"/>
      </w:pPr>
      <w:r w:rsidRPr="006D3300">
        <w:t>1931      (Letter to the Editor) []: Oceanic 2(1):111.</w:t>
      </w:r>
    </w:p>
    <w:p w:rsidR="003D1FC9" w:rsidRDefault="003D1FC9" w:rsidP="003D1FC9">
      <w:pPr>
        <w:pStyle w:val="NormalMai"/>
      </w:pPr>
      <w:r>
        <w:t>Hartland, Edwin Sidney</w:t>
      </w:r>
    </w:p>
    <w:p w:rsidR="003D1FC9" w:rsidRPr="002C303C" w:rsidRDefault="003D1FC9" w:rsidP="003D1FC9">
      <w:pPr>
        <w:pStyle w:val="NormalYur1"/>
        <w:rPr>
          <w:lang w:val="en-US"/>
        </w:rPr>
      </w:pPr>
      <w:r w:rsidRPr="005B6BFC">
        <w:rPr>
          <w:lang w:val="en-US"/>
        </w:rPr>
        <w:t xml:space="preserve">1891      The Science of Fairy Tales. An Inquiry into Fairy Mythology. </w:t>
      </w:r>
      <w:r w:rsidRPr="002C303C">
        <w:rPr>
          <w:lang w:val="en-US"/>
        </w:rPr>
        <w:t>London: Walter Scott. 372 p.</w:t>
      </w:r>
    </w:p>
    <w:p w:rsidR="00355630" w:rsidRPr="00355630" w:rsidRDefault="00355630" w:rsidP="00355630">
      <w:pPr>
        <w:pStyle w:val="NormalYur1"/>
        <w:rPr>
          <w:lang w:val="en-US"/>
        </w:rPr>
      </w:pPr>
      <w:r w:rsidRPr="00355630">
        <w:rPr>
          <w:lang w:val="en-US"/>
        </w:rPr>
        <w:t>1894      The Legend of Perseus. A study of tradition in story, custom and belief. Vol. 1. The Supernatural Birth. London: David Nutt. 228 p.</w:t>
      </w:r>
    </w:p>
    <w:p w:rsidR="003D1FC9" w:rsidRPr="006D3300" w:rsidRDefault="003D1FC9" w:rsidP="003D1FC9">
      <w:pPr>
        <w:pStyle w:val="NormalMaiTimesNewRoman"/>
      </w:pPr>
      <w:r w:rsidRPr="006D3300">
        <w:t>Hartmann, C. V.</w:t>
      </w:r>
    </w:p>
    <w:p w:rsidR="003D1FC9" w:rsidRPr="006D3300" w:rsidRDefault="003D1FC9" w:rsidP="003D1FC9">
      <w:pPr>
        <w:pStyle w:val="StyleNormalYurTimesNewRoman1"/>
        <w:rPr>
          <w:rStyle w:val="StyleNormalYurTimesNewRoman2Char"/>
        </w:rPr>
      </w:pPr>
      <w:r w:rsidRPr="006D3300">
        <w:t>1907      "Mythology of the Aztecs of Sal</w:t>
      </w:r>
      <w:r w:rsidRPr="006D3300">
        <w:rPr>
          <w:rStyle w:val="StyleNormalYurTimesNewRoman2Char"/>
        </w:rPr>
        <w:t>vador". Journal of American Folklore 20 (77): 143-147.</w:t>
      </w:r>
    </w:p>
    <w:p w:rsidR="003D1FC9" w:rsidRPr="006D3300" w:rsidRDefault="003D1FC9" w:rsidP="003D1FC9">
      <w:pPr>
        <w:pStyle w:val="NormalMaiTimesNewRoman"/>
      </w:pPr>
      <w:r w:rsidRPr="006D3300">
        <w:t>Hartmann, Günther</w:t>
      </w:r>
    </w:p>
    <w:p w:rsidR="003D1FC9" w:rsidRPr="006D3300" w:rsidRDefault="003D1FC9" w:rsidP="003D1FC9">
      <w:pPr>
        <w:pStyle w:val="StyleNormalYurTimesNewRoman1"/>
      </w:pPr>
      <w:r w:rsidRPr="006D3300">
        <w:t xml:space="preserve">1967      "Festa das </w:t>
      </w:r>
      <w:proofErr w:type="spellStart"/>
      <w:r w:rsidRPr="006D3300">
        <w:t>Moças</w:t>
      </w:r>
      <w:proofErr w:type="spellEnd"/>
      <w:r w:rsidRPr="006D3300">
        <w:t xml:space="preserve"> Novas (</w:t>
      </w:r>
      <w:proofErr w:type="spellStart"/>
      <w:r w:rsidRPr="006D3300">
        <w:t>Tukuna</w:t>
      </w:r>
      <w:proofErr w:type="spellEnd"/>
      <w:r w:rsidRPr="006D3300">
        <w:t>/</w:t>
      </w:r>
      <w:proofErr w:type="spellStart"/>
      <w:r w:rsidRPr="006D3300">
        <w:t>Westbrasilien</w:t>
      </w:r>
      <w:proofErr w:type="spellEnd"/>
      <w:r w:rsidRPr="006D3300">
        <w:t>)". Baessler-</w:t>
      </w:r>
      <w:proofErr w:type="spellStart"/>
      <w:r w:rsidRPr="006D3300">
        <w:t>Archiv</w:t>
      </w:r>
      <w:proofErr w:type="spellEnd"/>
      <w:r w:rsidRPr="006D3300">
        <w:t xml:space="preserve"> 15(1):63-70.</w:t>
      </w:r>
    </w:p>
    <w:p w:rsidR="003D1FC9" w:rsidRPr="006D3300" w:rsidRDefault="003D1FC9" w:rsidP="003D1FC9">
      <w:pPr>
        <w:pStyle w:val="StyleNormalYurTimesNewRoman1"/>
      </w:pPr>
      <w:r w:rsidRPr="006D3300">
        <w:t xml:space="preserve">1972      "Die </w:t>
      </w:r>
      <w:proofErr w:type="spellStart"/>
      <w:r w:rsidRPr="006D3300">
        <w:t>materielle</w:t>
      </w:r>
      <w:proofErr w:type="spellEnd"/>
      <w:r w:rsidRPr="006D3300">
        <w:t xml:space="preserve"> Kultur der </w:t>
      </w:r>
      <w:proofErr w:type="spellStart"/>
      <w:r w:rsidRPr="006D3300">
        <w:t>Wayana</w:t>
      </w:r>
      <w:proofErr w:type="spellEnd"/>
      <w:r w:rsidRPr="006D3300">
        <w:t xml:space="preserve"> (Nord-</w:t>
      </w:r>
      <w:proofErr w:type="spellStart"/>
      <w:r w:rsidRPr="006D3300">
        <w:t>Brasilien</w:t>
      </w:r>
      <w:proofErr w:type="spellEnd"/>
      <w:r w:rsidRPr="006D3300">
        <w:t>)". Baessler-</w:t>
      </w:r>
      <w:proofErr w:type="spellStart"/>
      <w:r w:rsidRPr="006D3300">
        <w:t>Archiv</w:t>
      </w:r>
      <w:proofErr w:type="spellEnd"/>
      <w:r w:rsidRPr="006D3300">
        <w:t xml:space="preserve"> 19(2):379-450.</w:t>
      </w:r>
    </w:p>
    <w:p w:rsidR="003D1FC9" w:rsidRPr="006D3300" w:rsidRDefault="003D1FC9" w:rsidP="003D1FC9">
      <w:pPr>
        <w:pStyle w:val="StyleNormalYurTimesNewRoman1"/>
      </w:pPr>
      <w:r w:rsidRPr="006D3300">
        <w:t>19</w:t>
      </w:r>
      <w:r>
        <w:rPr>
          <w:rStyle w:val="StyleNormalYurTimesNewRoman2Char"/>
        </w:rPr>
        <w:t>80      Mola</w:t>
      </w:r>
      <w:r w:rsidRPr="006D3300">
        <w:rPr>
          <w:rStyle w:val="StyleNormalYurTimesNewRoman2Char"/>
        </w:rPr>
        <w:t xml:space="preserve">kana. </w:t>
      </w:r>
      <w:proofErr w:type="spellStart"/>
      <w:r w:rsidRPr="006D3300">
        <w:rPr>
          <w:rStyle w:val="StyleNormalYurTimesNewRoman2Char"/>
        </w:rPr>
        <w:t>Volkskunst</w:t>
      </w:r>
      <w:proofErr w:type="spellEnd"/>
      <w:r w:rsidRPr="006D3300">
        <w:rPr>
          <w:rStyle w:val="StyleNormalYurTimesNewRoman2Char"/>
        </w:rPr>
        <w:t xml:space="preserve"> der Cuna, Panama. Berlin</w:t>
      </w:r>
      <w:r>
        <w:rPr>
          <w:rStyle w:val="StyleNormalYurTimesNewRoman2Char"/>
        </w:rPr>
        <w:t xml:space="preserve">: </w:t>
      </w:r>
      <w:r w:rsidRPr="006D3300">
        <w:rPr>
          <w:rStyle w:val="StyleNormalYurTimesNewRoman2Char"/>
        </w:rPr>
        <w:t xml:space="preserve">Museum für </w:t>
      </w:r>
      <w:proofErr w:type="spellStart"/>
      <w:r w:rsidRPr="006D3300">
        <w:rPr>
          <w:rStyle w:val="StyleNormalYurTimesNewRoman2Char"/>
        </w:rPr>
        <w:t>Volkerkunde</w:t>
      </w:r>
      <w:proofErr w:type="spellEnd"/>
      <w:r w:rsidRPr="006D3300">
        <w:rPr>
          <w:rStyle w:val="StyleNormalYurTimesNewRoman2Char"/>
        </w:rPr>
        <w:t>.</w:t>
      </w:r>
      <w:r>
        <w:rPr>
          <w:rStyle w:val="StyleNormalYurTimesNewRoman2Char"/>
        </w:rPr>
        <w:t xml:space="preserve"> 240 S. (</w:t>
      </w:r>
      <w:proofErr w:type="spellStart"/>
      <w:r w:rsidRPr="006D3300">
        <w:rPr>
          <w:rStyle w:val="StyleNormalYurTimesNewRoman2Char"/>
        </w:rPr>
        <w:t>Veröffentlichungen</w:t>
      </w:r>
      <w:proofErr w:type="spellEnd"/>
      <w:r w:rsidRPr="006D3300">
        <w:rPr>
          <w:rStyle w:val="StyleNormalYurTimesNewRoman2Char"/>
        </w:rPr>
        <w:t xml:space="preserve"> des Museums für </w:t>
      </w:r>
      <w:proofErr w:type="spellStart"/>
      <w:r w:rsidRPr="006D3300">
        <w:rPr>
          <w:rStyle w:val="StyleNormalYurTimesNewRoman2Char"/>
        </w:rPr>
        <w:t>Volkerkunde</w:t>
      </w:r>
      <w:proofErr w:type="spellEnd"/>
      <w:r w:rsidRPr="006D3300">
        <w:rPr>
          <w:rStyle w:val="StyleNormalYurTimesNewRoman2Char"/>
        </w:rPr>
        <w:t>, Vol.</w:t>
      </w:r>
      <w:r>
        <w:rPr>
          <w:rStyle w:val="StyleNormalYurTimesNewRoman2Char"/>
        </w:rPr>
        <w:t xml:space="preserve"> </w:t>
      </w:r>
      <w:r w:rsidRPr="006D3300">
        <w:rPr>
          <w:rStyle w:val="StyleNormalYurTimesNewRoman2Char"/>
        </w:rPr>
        <w:t>37</w:t>
      </w:r>
      <w:r>
        <w:rPr>
          <w:rStyle w:val="StyleNormalYurTimesNewRoman2Char"/>
        </w:rPr>
        <w:t>)</w:t>
      </w:r>
      <w:r w:rsidRPr="006D3300">
        <w:rPr>
          <w:rStyle w:val="StyleNormalYurTimesNewRoman2Char"/>
        </w:rPr>
        <w:t>.</w:t>
      </w:r>
    </w:p>
    <w:p w:rsidR="003D1FC9" w:rsidRPr="006D3300" w:rsidRDefault="003D1FC9" w:rsidP="003D1FC9">
      <w:pPr>
        <w:pStyle w:val="NormalMaiTimesNewRoman"/>
      </w:pPr>
      <w:r w:rsidRPr="006D3300">
        <w:t xml:space="preserve">Hartmann, </w:t>
      </w:r>
      <w:proofErr w:type="spellStart"/>
      <w:r w:rsidRPr="006D3300">
        <w:t>Roswith</w:t>
      </w:r>
      <w:proofErr w:type="spellEnd"/>
    </w:p>
    <w:p w:rsidR="003D1FC9" w:rsidRPr="006D3300" w:rsidRDefault="003D1FC9" w:rsidP="003D1FC9">
      <w:pPr>
        <w:pStyle w:val="StyleNormalYurTimesNewRoman1"/>
      </w:pPr>
      <w:r w:rsidRPr="006D3300">
        <w:lastRenderedPageBreak/>
        <w:t>1984      "</w:t>
      </w:r>
      <w:proofErr w:type="spellStart"/>
      <w:r w:rsidRPr="006D3300">
        <w:t>Achikee</w:t>
      </w:r>
      <w:proofErr w:type="spellEnd"/>
      <w:r w:rsidRPr="006D3300">
        <w:t xml:space="preserve">, </w:t>
      </w:r>
      <w:proofErr w:type="spellStart"/>
      <w:r w:rsidRPr="006D3300">
        <w:t>Chificha</w:t>
      </w:r>
      <w:proofErr w:type="spellEnd"/>
      <w:r w:rsidRPr="006D3300">
        <w:t xml:space="preserve"> y Mama Huaca </w:t>
      </w:r>
      <w:proofErr w:type="spellStart"/>
      <w:r w:rsidRPr="006D3300">
        <w:t>en</w:t>
      </w:r>
      <w:proofErr w:type="spellEnd"/>
      <w:r w:rsidRPr="006D3300">
        <w:t xml:space="preserve"> la </w:t>
      </w:r>
      <w:proofErr w:type="spellStart"/>
      <w:r w:rsidRPr="006D3300">
        <w:t>tradición</w:t>
      </w:r>
      <w:proofErr w:type="spellEnd"/>
      <w:r w:rsidRPr="006D3300">
        <w:t xml:space="preserve"> oral andina". América </w:t>
      </w:r>
      <w:proofErr w:type="spellStart"/>
      <w:r w:rsidRPr="006D3300">
        <w:t>Indígena</w:t>
      </w:r>
      <w:proofErr w:type="spellEnd"/>
      <w:r w:rsidRPr="006D3300">
        <w:t xml:space="preserve"> 44(4):649-662.</w:t>
      </w:r>
    </w:p>
    <w:p w:rsidR="003D1FC9" w:rsidRPr="006D3300" w:rsidRDefault="003D1FC9" w:rsidP="003D1FC9">
      <w:pPr>
        <w:pStyle w:val="NormalMaiTimesNewRoman"/>
      </w:pPr>
      <w:r w:rsidRPr="006D3300">
        <w:t xml:space="preserve">Hartmann, </w:t>
      </w:r>
      <w:proofErr w:type="spellStart"/>
      <w:r w:rsidRPr="006D3300">
        <w:t>Roswith</w:t>
      </w:r>
      <w:proofErr w:type="spellEnd"/>
      <w:r w:rsidRPr="006D3300">
        <w:t xml:space="preserve"> and Udo </w:t>
      </w:r>
      <w:proofErr w:type="spellStart"/>
      <w:r w:rsidRPr="006D3300">
        <w:t>Oberem</w:t>
      </w:r>
      <w:proofErr w:type="spellEnd"/>
    </w:p>
    <w:p w:rsidR="003D1FC9" w:rsidRPr="006D3300" w:rsidRDefault="003D1FC9" w:rsidP="003D1FC9">
      <w:pPr>
        <w:pStyle w:val="StyleNormalYurTimesNewRoman1"/>
      </w:pPr>
      <w:r w:rsidRPr="006D3300">
        <w:t xml:space="preserve">1981      "Quechua-Texte </w:t>
      </w:r>
      <w:proofErr w:type="spellStart"/>
      <w:r w:rsidRPr="006D3300">
        <w:t>aus</w:t>
      </w:r>
      <w:proofErr w:type="spellEnd"/>
      <w:r w:rsidRPr="006D3300">
        <w:t xml:space="preserve"> </w:t>
      </w:r>
      <w:proofErr w:type="spellStart"/>
      <w:r w:rsidRPr="006D3300">
        <w:t>Ostecuador</w:t>
      </w:r>
      <w:proofErr w:type="spellEnd"/>
      <w:r w:rsidRPr="006D3300">
        <w:t>". Anthropos 66(5-6):673-718.</w:t>
      </w:r>
    </w:p>
    <w:p w:rsidR="003D1FC9" w:rsidRPr="006D3300" w:rsidRDefault="003D1FC9" w:rsidP="003D1FC9">
      <w:pPr>
        <w:pStyle w:val="StyleNormalYurTimesNewRoman1"/>
      </w:pPr>
      <w:r w:rsidRPr="006D3300">
        <w:t>1987      "</w:t>
      </w:r>
      <w:proofErr w:type="spellStart"/>
      <w:r w:rsidRPr="006D3300">
        <w:t>Textos</w:t>
      </w:r>
      <w:proofErr w:type="spellEnd"/>
      <w:r w:rsidRPr="006D3300">
        <w:t xml:space="preserve"> </w:t>
      </w:r>
      <w:proofErr w:type="spellStart"/>
      <w:r w:rsidRPr="006D3300">
        <w:t>quechuas</w:t>
      </w:r>
      <w:proofErr w:type="spellEnd"/>
      <w:r w:rsidRPr="006D3300">
        <w:t xml:space="preserve"> del Oriente </w:t>
      </w:r>
      <w:proofErr w:type="spellStart"/>
      <w:r w:rsidRPr="006D3300">
        <w:t>Ecuatoriano</w:t>
      </w:r>
      <w:proofErr w:type="spellEnd"/>
      <w:r w:rsidRPr="006D3300">
        <w:t xml:space="preserve">". </w:t>
      </w:r>
      <w:proofErr w:type="spellStart"/>
      <w:r w:rsidRPr="006D3300">
        <w:t>Miscelánea</w:t>
      </w:r>
      <w:proofErr w:type="spellEnd"/>
      <w:r w:rsidRPr="006D3300">
        <w:t xml:space="preserve"> </w:t>
      </w:r>
      <w:proofErr w:type="spellStart"/>
      <w:r w:rsidRPr="006D3300">
        <w:t>Antropológica</w:t>
      </w:r>
      <w:proofErr w:type="spellEnd"/>
      <w:r w:rsidRPr="006D3300">
        <w:t xml:space="preserve"> Ecuatoriana 7:129-189.</w:t>
      </w:r>
    </w:p>
    <w:p w:rsidR="003D1FC9" w:rsidRDefault="003D1FC9" w:rsidP="003D1FC9">
      <w:pPr>
        <w:pStyle w:val="NormalMaiTimesNewRoman"/>
      </w:pPr>
      <w:r>
        <w:t>Hartt, Ch. Fred</w:t>
      </w:r>
    </w:p>
    <w:p w:rsidR="003D1FC9" w:rsidRPr="009600F8" w:rsidRDefault="003D1FC9" w:rsidP="003D1FC9">
      <w:pPr>
        <w:pStyle w:val="StyleNormalYurTimesNewRoman0"/>
      </w:pPr>
      <w:r>
        <w:t>1875      Amazonian Tortoise Myths. Rio de Janeiro: William Scully. 38 p.</w:t>
      </w:r>
    </w:p>
    <w:p w:rsidR="003D1FC9" w:rsidRPr="006D3300" w:rsidRDefault="003D1FC9" w:rsidP="003D1FC9">
      <w:pPr>
        <w:pStyle w:val="NormalMaiTimesNewRoman"/>
      </w:pPr>
      <w:r w:rsidRPr="006D3300">
        <w:t>Harva, Uno</w:t>
      </w:r>
    </w:p>
    <w:p w:rsidR="003D1FC9" w:rsidRPr="006D3300" w:rsidRDefault="003D1FC9" w:rsidP="003D1FC9">
      <w:pPr>
        <w:pStyle w:val="StyleNormalYurTimesNewRoman1"/>
        <w:rPr>
          <w:rStyle w:val="StyleNormalYurTimesNewRoman2Char"/>
        </w:rPr>
      </w:pPr>
      <w:r w:rsidRPr="006D3300">
        <w:rPr>
          <w:lang w:val="de-DE"/>
        </w:rPr>
        <w:t xml:space="preserve">1933      </w:t>
      </w:r>
      <w:proofErr w:type="spellStart"/>
      <w:r w:rsidRPr="006D3300">
        <w:rPr>
          <w:lang w:val="de-DE"/>
        </w:rPr>
        <w:t>Altain</w:t>
      </w:r>
      <w:proofErr w:type="spellEnd"/>
      <w:r w:rsidRPr="006D3300">
        <w:rPr>
          <w:lang w:val="de-DE"/>
        </w:rPr>
        <w:t xml:space="preserve"> </w:t>
      </w:r>
      <w:proofErr w:type="spellStart"/>
      <w:r w:rsidRPr="006D3300">
        <w:rPr>
          <w:lang w:val="de-DE"/>
        </w:rPr>
        <w:t>Suvun</w:t>
      </w:r>
      <w:proofErr w:type="spellEnd"/>
      <w:r w:rsidRPr="006D3300">
        <w:rPr>
          <w:lang w:val="de-DE"/>
        </w:rPr>
        <w:t xml:space="preserve"> </w:t>
      </w:r>
      <w:proofErr w:type="spellStart"/>
      <w:r w:rsidRPr="006D3300">
        <w:rPr>
          <w:lang w:val="de-DE"/>
        </w:rPr>
        <w:t>Uskonto</w:t>
      </w:r>
      <w:proofErr w:type="spellEnd"/>
      <w:r w:rsidRPr="006D3300">
        <w:rPr>
          <w:lang w:val="de-DE"/>
        </w:rPr>
        <w:t xml:space="preserve">. </w:t>
      </w:r>
      <w:proofErr w:type="spellStart"/>
      <w:r w:rsidRPr="006D3300">
        <w:rPr>
          <w:lang w:val="de-DE"/>
        </w:rPr>
        <w:t>Porvo</w:t>
      </w:r>
      <w:proofErr w:type="spellEnd"/>
      <w:r w:rsidRPr="006D3300">
        <w:rPr>
          <w:lang w:val="de-DE"/>
        </w:rPr>
        <w:t xml:space="preserve">, Helsinki: Werner </w:t>
      </w:r>
      <w:proofErr w:type="spellStart"/>
      <w:r w:rsidRPr="006D3300">
        <w:rPr>
          <w:lang w:val="de-DE"/>
        </w:rPr>
        <w:t>Söderströ</w:t>
      </w:r>
      <w:proofErr w:type="spellEnd"/>
      <w:r w:rsidRPr="006D3300">
        <w:rPr>
          <w:rStyle w:val="StyleNormalYurTimesNewRoman2Char"/>
        </w:rPr>
        <w:t>m. 420 s.</w:t>
      </w:r>
    </w:p>
    <w:p w:rsidR="003D1FC9" w:rsidRPr="006D3300" w:rsidRDefault="003D1FC9" w:rsidP="003D1FC9">
      <w:pPr>
        <w:pStyle w:val="StyleNormalYurTimesNewRoman1"/>
      </w:pPr>
      <w:r w:rsidRPr="006D3300">
        <w:t xml:space="preserve">1952      Die </w:t>
      </w:r>
      <w:proofErr w:type="spellStart"/>
      <w:r w:rsidRPr="006D3300">
        <w:t>religiösen</w:t>
      </w:r>
      <w:proofErr w:type="spellEnd"/>
      <w:r w:rsidRPr="006D3300">
        <w:t xml:space="preserve"> </w:t>
      </w:r>
      <w:proofErr w:type="spellStart"/>
      <w:r w:rsidRPr="006D3300">
        <w:t>Vorstellungen</w:t>
      </w:r>
      <w:proofErr w:type="spellEnd"/>
      <w:r w:rsidRPr="006D3300">
        <w:t xml:space="preserve"> der </w:t>
      </w:r>
      <w:proofErr w:type="spellStart"/>
      <w:r w:rsidRPr="006D3300">
        <w:t>Mordwinen</w:t>
      </w:r>
      <w:proofErr w:type="spellEnd"/>
      <w:r w:rsidRPr="006D3300">
        <w:t xml:space="preserve">. Helsinki: Suomalainen </w:t>
      </w:r>
      <w:proofErr w:type="spellStart"/>
      <w:r w:rsidRPr="006D3300">
        <w:t>Tiedeakatemia</w:t>
      </w:r>
      <w:proofErr w:type="spellEnd"/>
      <w:r w:rsidRPr="006D3300">
        <w:t>. 456 S. (FF Communications, № 142).</w:t>
      </w:r>
    </w:p>
    <w:p w:rsidR="003D1FC9" w:rsidRPr="006D3300" w:rsidRDefault="003D1FC9" w:rsidP="003D1FC9">
      <w:pPr>
        <w:pStyle w:val="NormalMaiTimesNewRoman"/>
      </w:pPr>
      <w:r w:rsidRPr="006D3300">
        <w:t>Harvey, H. R. and Isabel Kelly</w:t>
      </w:r>
    </w:p>
    <w:p w:rsidR="003D1FC9" w:rsidRPr="006D3300" w:rsidRDefault="003D1FC9" w:rsidP="003D1FC9">
      <w:pPr>
        <w:pStyle w:val="StyleNormalYurTimesNewRoman1"/>
      </w:pPr>
      <w:r w:rsidRPr="006D3300">
        <w:t xml:space="preserve">1969      "The Totonac". Handbook of Middle American Indians. Austin: University of Texas Press. </w:t>
      </w:r>
      <w:r>
        <w:t>Vol. 7</w:t>
      </w:r>
      <w:r w:rsidRPr="006D3300">
        <w:t>. Part 2. P. 638-681.</w:t>
      </w:r>
    </w:p>
    <w:p w:rsidR="003D1FC9" w:rsidRDefault="003D1FC9" w:rsidP="003D1FC9">
      <w:pPr>
        <w:pStyle w:val="NormalMaiTimesNewRoman"/>
      </w:pPr>
      <w:r>
        <w:t>Harvey, Mark</w:t>
      </w:r>
    </w:p>
    <w:p w:rsidR="003D1FC9" w:rsidRPr="002C303C" w:rsidRDefault="003D1FC9" w:rsidP="003D1FC9">
      <w:pPr>
        <w:pStyle w:val="NormalYur1"/>
        <w:rPr>
          <w:lang w:val="en-US"/>
        </w:rPr>
      </w:pPr>
      <w:r w:rsidRPr="002C303C">
        <w:rPr>
          <w:lang w:val="en-US"/>
        </w:rPr>
        <w:t xml:space="preserve"> s.a.        </w:t>
      </w:r>
      <w:proofErr w:type="spellStart"/>
      <w:r w:rsidRPr="002C303C">
        <w:rPr>
          <w:lang w:val="en-US"/>
        </w:rPr>
        <w:t>Warray</w:t>
      </w:r>
      <w:proofErr w:type="spellEnd"/>
      <w:r w:rsidRPr="002C303C">
        <w:rPr>
          <w:lang w:val="en-US"/>
        </w:rPr>
        <w:t xml:space="preserve"> texts. MS.</w:t>
      </w:r>
    </w:p>
    <w:p w:rsidR="003D1FC9" w:rsidRPr="006D3300" w:rsidRDefault="003D1FC9" w:rsidP="003D1FC9">
      <w:pPr>
        <w:pStyle w:val="NormalMaiTimesNewRoman"/>
      </w:pPr>
      <w:r w:rsidRPr="006D3300">
        <w:t>Hasler, Juan A.</w:t>
      </w:r>
    </w:p>
    <w:p w:rsidR="003D1FC9" w:rsidRPr="006D3300" w:rsidRDefault="003D1FC9" w:rsidP="003D1FC9">
      <w:pPr>
        <w:pStyle w:val="StyleNormalYurTimesNewRoman1"/>
      </w:pPr>
      <w:r w:rsidRPr="006D3300">
        <w:t>1979      "The Nuk-</w:t>
      </w:r>
      <w:proofErr w:type="spellStart"/>
      <w:r w:rsidRPr="006D3300">
        <w:t>Yiní</w:t>
      </w:r>
      <w:proofErr w:type="spellEnd"/>
      <w:r w:rsidRPr="006D3300">
        <w:t xml:space="preserve">-k. The Earthquake. The Rainbow. Three </w:t>
      </w:r>
      <w:proofErr w:type="spellStart"/>
      <w:r w:rsidRPr="006D3300">
        <w:t>Chonal</w:t>
      </w:r>
      <w:proofErr w:type="spellEnd"/>
      <w:r w:rsidRPr="006D3300">
        <w:t xml:space="preserve"> texts". Latin American Indian Literatures 3(1):11-24.</w:t>
      </w:r>
    </w:p>
    <w:p w:rsidR="003D1FC9" w:rsidRPr="006D3300" w:rsidRDefault="003D1FC9" w:rsidP="003D1FC9">
      <w:pPr>
        <w:pStyle w:val="NormalMaiTimesNewRoman"/>
        <w:rPr>
          <w:lang w:val="de-DE"/>
        </w:rPr>
      </w:pPr>
      <w:proofErr w:type="spellStart"/>
      <w:r w:rsidRPr="006D3300">
        <w:rPr>
          <w:lang w:val="de-DE"/>
        </w:rPr>
        <w:t>Hasluck</w:t>
      </w:r>
      <w:proofErr w:type="spellEnd"/>
      <w:r w:rsidRPr="006D3300">
        <w:rPr>
          <w:lang w:val="de-DE"/>
        </w:rPr>
        <w:t>, P.P.H.</w:t>
      </w:r>
    </w:p>
    <w:p w:rsidR="003D1FC9" w:rsidRPr="002C303C" w:rsidRDefault="003D1FC9" w:rsidP="003D1FC9">
      <w:pPr>
        <w:pStyle w:val="NormalYur1"/>
        <w:rPr>
          <w:lang w:val="en-US"/>
        </w:rPr>
      </w:pPr>
      <w:r w:rsidRPr="002C303C">
        <w:rPr>
          <w:lang w:val="en-US"/>
        </w:rPr>
        <w:t>1925      "Algerian folktales II". Folk-Lore 36(2):173-178.</w:t>
      </w:r>
    </w:p>
    <w:p w:rsidR="003D1FC9" w:rsidRPr="00425A35" w:rsidRDefault="003D1FC9" w:rsidP="003D1FC9">
      <w:pPr>
        <w:pStyle w:val="NormalMai"/>
        <w:rPr>
          <w:lang w:val="fr-FR"/>
        </w:rPr>
      </w:pPr>
      <w:r>
        <w:rPr>
          <w:lang w:val="fr-FR"/>
        </w:rPr>
        <w:t>Hassane</w:t>
      </w:r>
      <w:r w:rsidRPr="00425A35">
        <w:rPr>
          <w:lang w:val="fr-FR"/>
        </w:rPr>
        <w:t xml:space="preserve">, </w:t>
      </w:r>
      <w:proofErr w:type="spellStart"/>
      <w:r>
        <w:rPr>
          <w:lang w:val="fr-FR"/>
        </w:rPr>
        <w:t>Rahila</w:t>
      </w:r>
      <w:proofErr w:type="spellEnd"/>
    </w:p>
    <w:p w:rsidR="003D1FC9" w:rsidRPr="00425A35" w:rsidRDefault="003D1FC9" w:rsidP="003D1FC9">
      <w:pPr>
        <w:pStyle w:val="NormalYur1"/>
        <w:rPr>
          <w:rStyle w:val="StyleNormalYurTimesNewRomanChar0"/>
          <w:lang w:val="fr-FR"/>
        </w:rPr>
      </w:pPr>
      <w:r>
        <w:rPr>
          <w:lang w:val="fr-FR"/>
        </w:rPr>
        <w:t xml:space="preserve">2013 </w:t>
      </w:r>
      <w:r w:rsidRPr="00871703">
        <w:rPr>
          <w:lang w:val="fr-FR"/>
        </w:rPr>
        <w:t xml:space="preserve">     </w:t>
      </w:r>
      <w:r w:rsidRPr="00425A35">
        <w:rPr>
          <w:lang w:val="fr-FR"/>
        </w:rPr>
        <w:t>Contes et légendes</w:t>
      </w:r>
      <w:r w:rsidRPr="00425A35">
        <w:rPr>
          <w:rStyle w:val="StyleNormalYurTimesNewRomanChar0"/>
          <w:lang w:val="fr-FR"/>
        </w:rPr>
        <w:t xml:space="preserve"> </w:t>
      </w:r>
      <w:r>
        <w:rPr>
          <w:rStyle w:val="StyleNormalYurTimesNewRomanChar0"/>
          <w:lang w:val="fr-FR"/>
        </w:rPr>
        <w:t>haoussa du Niger</w:t>
      </w:r>
      <w:r w:rsidRPr="00425A35">
        <w:rPr>
          <w:rStyle w:val="StyleNormalYurTimesNewRomanChar0"/>
          <w:lang w:val="fr-FR"/>
        </w:rPr>
        <w:t xml:space="preserve">. Paris: </w:t>
      </w:r>
      <w:proofErr w:type="spellStart"/>
      <w:r w:rsidRPr="00425A35">
        <w:rPr>
          <w:rStyle w:val="StyleNormalYurTimesNewRomanChar0"/>
          <w:lang w:val="fr-FR"/>
        </w:rPr>
        <w:t>Flies</w:t>
      </w:r>
      <w:proofErr w:type="spellEnd"/>
      <w:r w:rsidRPr="00425A35">
        <w:rPr>
          <w:rStyle w:val="StyleNormalYurTimesNewRomanChar0"/>
          <w:lang w:val="fr-FR"/>
        </w:rPr>
        <w:t xml:space="preserve"> France. </w:t>
      </w:r>
      <w:r>
        <w:rPr>
          <w:rStyle w:val="StyleNormalYurTimesNewRomanChar0"/>
          <w:lang w:val="fr-FR"/>
        </w:rPr>
        <w:t>191</w:t>
      </w:r>
      <w:r w:rsidRPr="00425A35">
        <w:rPr>
          <w:rStyle w:val="StyleNormalYurTimesNewRomanChar0"/>
          <w:lang w:val="fr-FR"/>
        </w:rPr>
        <w:t xml:space="preserve"> p</w:t>
      </w:r>
      <w:r>
        <w:rPr>
          <w:lang w:val="fr-FR"/>
        </w:rPr>
        <w:t>.</w:t>
      </w:r>
      <w:r w:rsidRPr="009F5C2A">
        <w:rPr>
          <w:lang w:val="fr-FR"/>
        </w:rPr>
        <w:t xml:space="preserve"> </w:t>
      </w:r>
      <w:r>
        <w:rPr>
          <w:lang w:val="fr-FR"/>
        </w:rPr>
        <w:t xml:space="preserve">(Aux origines du monde. </w:t>
      </w:r>
      <w:r w:rsidRPr="009F5C2A">
        <w:rPr>
          <w:rFonts w:ascii="BookmanOldStyle" w:hAnsi="BookmanOldStyle" w:cs="BookmanOldStyle"/>
          <w:sz w:val="22"/>
          <w:szCs w:val="22"/>
          <w:lang w:val="fr-FR" w:eastAsia="ja-JP"/>
        </w:rPr>
        <w:t xml:space="preserve">Collection dirigée par Galina </w:t>
      </w:r>
      <w:proofErr w:type="spellStart"/>
      <w:r w:rsidRPr="009F5C2A">
        <w:rPr>
          <w:rFonts w:ascii="BookmanOldStyle" w:hAnsi="BookmanOldStyle" w:cs="BookmanOldStyle"/>
          <w:sz w:val="22"/>
          <w:szCs w:val="22"/>
          <w:lang w:val="fr-FR" w:eastAsia="ja-JP"/>
        </w:rPr>
        <w:t>Kabakova</w:t>
      </w:r>
      <w:proofErr w:type="spellEnd"/>
      <w:r>
        <w:rPr>
          <w:lang w:val="fr-FR"/>
        </w:rPr>
        <w:t>)</w:t>
      </w:r>
      <w:r w:rsidRPr="00425A35">
        <w:rPr>
          <w:rStyle w:val="StyleNormalYurTimesNewRomanChar0"/>
          <w:lang w:val="fr-FR"/>
        </w:rPr>
        <w:t>.</w:t>
      </w:r>
    </w:p>
    <w:p w:rsidR="003D1FC9" w:rsidRPr="006D3300" w:rsidRDefault="003D1FC9" w:rsidP="003D1FC9">
      <w:pPr>
        <w:pStyle w:val="NormalMaiTimesNewRoman"/>
      </w:pPr>
      <w:r w:rsidRPr="006D3300">
        <w:t>Hassell, Ethel</w:t>
      </w:r>
    </w:p>
    <w:p w:rsidR="003D1FC9" w:rsidRPr="009F2AAE" w:rsidRDefault="003D1FC9" w:rsidP="003D1FC9">
      <w:pPr>
        <w:pStyle w:val="NormalYur1"/>
        <w:rPr>
          <w:lang w:val="fr-FR"/>
        </w:rPr>
      </w:pPr>
      <w:r w:rsidRPr="002C303C">
        <w:rPr>
          <w:lang w:val="en-US"/>
        </w:rPr>
        <w:t xml:space="preserve">1934      "Myths and folktales of the Wheelman tribe of South-Western Australia". </w:t>
      </w:r>
      <w:proofErr w:type="spellStart"/>
      <w:r w:rsidRPr="009F2AAE">
        <w:rPr>
          <w:lang w:val="fr-FR"/>
        </w:rPr>
        <w:t>Folk-Lore</w:t>
      </w:r>
      <w:proofErr w:type="spellEnd"/>
      <w:r w:rsidRPr="009F2AAE">
        <w:rPr>
          <w:lang w:val="fr-FR"/>
        </w:rPr>
        <w:t xml:space="preserve"> 45(3-4):232-248, 317-341.</w:t>
      </w:r>
    </w:p>
    <w:p w:rsidR="00EE10A1" w:rsidRDefault="00EE10A1" w:rsidP="003D1FC9">
      <w:pPr>
        <w:pStyle w:val="NormalMaiTimesNewRoman"/>
        <w:rPr>
          <w:lang w:val="fr-FR"/>
        </w:rPr>
      </w:pPr>
      <w:r>
        <w:rPr>
          <w:lang w:val="fr-FR"/>
        </w:rPr>
        <w:t>Hasselt, G.J.F. van</w:t>
      </w:r>
    </w:p>
    <w:p w:rsidR="00EE10A1" w:rsidRPr="00EE10A1" w:rsidRDefault="00EE10A1" w:rsidP="00EE10A1">
      <w:pPr>
        <w:pStyle w:val="NormalYur1"/>
        <w:rPr>
          <w:lang w:val="en-US"/>
        </w:rPr>
      </w:pPr>
      <w:r>
        <w:rPr>
          <w:lang w:val="en-US"/>
        </w:rPr>
        <w:t>1908      “</w:t>
      </w:r>
      <w:proofErr w:type="spellStart"/>
      <w:r>
        <w:rPr>
          <w:lang w:val="en-US"/>
        </w:rPr>
        <w:t>Nufoorsche</w:t>
      </w:r>
      <w:proofErr w:type="spellEnd"/>
      <w:r>
        <w:rPr>
          <w:lang w:val="en-US"/>
        </w:rPr>
        <w:t xml:space="preserve"> </w:t>
      </w:r>
      <w:proofErr w:type="spellStart"/>
      <w:r>
        <w:rPr>
          <w:lang w:val="en-US"/>
        </w:rPr>
        <w:t>fabeln</w:t>
      </w:r>
      <w:proofErr w:type="spellEnd"/>
      <w:r>
        <w:rPr>
          <w:lang w:val="en-US"/>
        </w:rPr>
        <w:t xml:space="preserve"> </w:t>
      </w:r>
      <w:proofErr w:type="spellStart"/>
      <w:r>
        <w:rPr>
          <w:lang w:val="en-US"/>
        </w:rPr>
        <w:t>en</w:t>
      </w:r>
      <w:proofErr w:type="spellEnd"/>
      <w:r>
        <w:rPr>
          <w:lang w:val="en-US"/>
        </w:rPr>
        <w:t xml:space="preserve"> </w:t>
      </w:r>
      <w:proofErr w:type="spellStart"/>
      <w:r>
        <w:rPr>
          <w:lang w:val="en-US"/>
        </w:rPr>
        <w:t>vertellinhen</w:t>
      </w:r>
      <w:proofErr w:type="spellEnd"/>
      <w:r>
        <w:rPr>
          <w:lang w:val="en-US"/>
        </w:rPr>
        <w:t xml:space="preserve">”. </w:t>
      </w:r>
      <w:proofErr w:type="spellStart"/>
      <w:r w:rsidRPr="007F0A1E">
        <w:rPr>
          <w:lang w:val="de-DE"/>
        </w:rPr>
        <w:t>Bijdragen</w:t>
      </w:r>
      <w:proofErr w:type="spellEnd"/>
      <w:r w:rsidRPr="007F0A1E">
        <w:rPr>
          <w:lang w:val="de-DE"/>
        </w:rPr>
        <w:t xml:space="preserve"> tot de </w:t>
      </w:r>
      <w:proofErr w:type="spellStart"/>
      <w:r w:rsidRPr="007F0A1E">
        <w:rPr>
          <w:lang w:val="de-DE"/>
        </w:rPr>
        <w:t>Taal</w:t>
      </w:r>
      <w:proofErr w:type="spellEnd"/>
      <w:r w:rsidRPr="007F0A1E">
        <w:rPr>
          <w:lang w:val="de-DE"/>
        </w:rPr>
        <w:t>-, Lan</w:t>
      </w:r>
      <w:r>
        <w:rPr>
          <w:lang w:val="de-DE"/>
        </w:rPr>
        <w:t xml:space="preserve">d- en </w:t>
      </w:r>
      <w:proofErr w:type="spellStart"/>
      <w:r>
        <w:rPr>
          <w:lang w:val="de-DE"/>
        </w:rPr>
        <w:t>Volkenkunde</w:t>
      </w:r>
      <w:proofErr w:type="spellEnd"/>
      <w:r>
        <w:rPr>
          <w:lang w:val="de-DE"/>
        </w:rPr>
        <w:t xml:space="preserve"> van </w:t>
      </w:r>
      <w:proofErr w:type="spellStart"/>
      <w:r>
        <w:rPr>
          <w:lang w:val="de-DE"/>
        </w:rPr>
        <w:t>Nederland</w:t>
      </w:r>
      <w:r w:rsidRPr="007F0A1E">
        <w:rPr>
          <w:lang w:val="de-DE"/>
        </w:rPr>
        <w:t>sch-Indi</w:t>
      </w:r>
      <w:r>
        <w:rPr>
          <w:lang w:val="de-DE"/>
        </w:rPr>
        <w:t>ë</w:t>
      </w:r>
      <w:proofErr w:type="spellEnd"/>
      <w:r w:rsidRPr="007F0A1E">
        <w:rPr>
          <w:lang w:val="de-DE"/>
        </w:rPr>
        <w:t xml:space="preserve"> 6</w:t>
      </w:r>
      <w:r>
        <w:rPr>
          <w:lang w:val="de-DE"/>
        </w:rPr>
        <w:t>1(3-4): 477-577.</w:t>
      </w:r>
    </w:p>
    <w:p w:rsidR="003D1FC9" w:rsidRPr="00425A35" w:rsidRDefault="003D1FC9" w:rsidP="003D1FC9">
      <w:pPr>
        <w:pStyle w:val="NormalMaiTimesNewRoman"/>
        <w:rPr>
          <w:lang w:val="fr-FR"/>
        </w:rPr>
      </w:pPr>
      <w:proofErr w:type="spellStart"/>
      <w:r>
        <w:rPr>
          <w:lang w:val="fr-FR"/>
        </w:rPr>
        <w:t>Hatubou</w:t>
      </w:r>
      <w:proofErr w:type="spellEnd"/>
      <w:r>
        <w:rPr>
          <w:lang w:val="fr-FR"/>
        </w:rPr>
        <w:t>, Selim</w:t>
      </w:r>
    </w:p>
    <w:p w:rsidR="003D1FC9" w:rsidRPr="00425A35" w:rsidRDefault="003D1FC9" w:rsidP="003D1FC9">
      <w:pPr>
        <w:pStyle w:val="NormalYur1"/>
        <w:rPr>
          <w:rStyle w:val="StyleNormalYurTimesNewRomanChar0"/>
          <w:lang w:val="fr-FR"/>
        </w:rPr>
      </w:pPr>
      <w:r w:rsidRPr="002C303C">
        <w:rPr>
          <w:lang w:val="en-US"/>
        </w:rPr>
        <w:t xml:space="preserve">2004      Contes et </w:t>
      </w:r>
      <w:proofErr w:type="spellStart"/>
      <w:r w:rsidRPr="002C303C">
        <w:rPr>
          <w:lang w:val="en-US"/>
        </w:rPr>
        <w:t>légendes</w:t>
      </w:r>
      <w:proofErr w:type="spellEnd"/>
      <w:r w:rsidRPr="00425A35">
        <w:rPr>
          <w:rStyle w:val="StyleNormalYurTimesNewRomanChar0"/>
          <w:lang w:val="fr-FR"/>
        </w:rPr>
        <w:t xml:space="preserve"> de</w:t>
      </w:r>
      <w:r>
        <w:rPr>
          <w:rStyle w:val="StyleNormalYurTimesNewRomanChar0"/>
          <w:lang w:val="fr-FR"/>
        </w:rPr>
        <w:t>s</w:t>
      </w:r>
      <w:r w:rsidRPr="00425A35">
        <w:rPr>
          <w:rStyle w:val="StyleNormalYurTimesNewRomanChar0"/>
          <w:lang w:val="fr-FR"/>
        </w:rPr>
        <w:t xml:space="preserve"> </w:t>
      </w:r>
      <w:r>
        <w:rPr>
          <w:rStyle w:val="StyleNormalYurTimesNewRomanChar0"/>
          <w:lang w:val="fr-FR"/>
        </w:rPr>
        <w:t>Comores</w:t>
      </w:r>
      <w:r w:rsidRPr="00425A35">
        <w:rPr>
          <w:rStyle w:val="StyleNormalYurTimesNewRomanChar0"/>
          <w:lang w:val="fr-FR"/>
        </w:rPr>
        <w:t xml:space="preserve">. Paris: </w:t>
      </w:r>
      <w:proofErr w:type="spellStart"/>
      <w:r w:rsidRPr="00425A35">
        <w:rPr>
          <w:rStyle w:val="StyleNormalYurTimesNewRomanChar0"/>
          <w:lang w:val="fr-FR"/>
        </w:rPr>
        <w:t>Flies</w:t>
      </w:r>
      <w:proofErr w:type="spellEnd"/>
      <w:r w:rsidRPr="00425A35">
        <w:rPr>
          <w:rStyle w:val="StyleNormalYurTimesNewRomanChar0"/>
          <w:lang w:val="fr-FR"/>
        </w:rPr>
        <w:t xml:space="preserve"> France. 22</w:t>
      </w:r>
      <w:r>
        <w:rPr>
          <w:rStyle w:val="StyleNormalYurTimesNewRomanChar0"/>
          <w:lang w:val="fr-FR"/>
        </w:rPr>
        <w:t>0</w:t>
      </w:r>
      <w:r w:rsidRPr="00425A35">
        <w:rPr>
          <w:rStyle w:val="StyleNormalYurTimesNewRomanChar0"/>
          <w:lang w:val="fr-FR"/>
        </w:rPr>
        <w:t xml:space="preserve"> p</w:t>
      </w:r>
      <w:r w:rsidRPr="002C303C">
        <w:rPr>
          <w:lang w:val="en-US"/>
        </w:rPr>
        <w:t xml:space="preserve">. (Aux </w:t>
      </w:r>
      <w:proofErr w:type="spellStart"/>
      <w:r w:rsidRPr="002C303C">
        <w:rPr>
          <w:lang w:val="en-US"/>
        </w:rPr>
        <w:t>origines</w:t>
      </w:r>
      <w:proofErr w:type="spellEnd"/>
      <w:r w:rsidRPr="002C303C">
        <w:rPr>
          <w:lang w:val="en-US"/>
        </w:rPr>
        <w:t xml:space="preserve"> du monde. </w:t>
      </w:r>
      <w:r w:rsidRPr="002C303C">
        <w:rPr>
          <w:rFonts w:ascii="BookmanOldStyle" w:hAnsi="BookmanOldStyle" w:cs="BookmanOldStyle"/>
          <w:sz w:val="22"/>
          <w:szCs w:val="22"/>
          <w:lang w:val="en-US" w:eastAsia="ja-JP"/>
        </w:rPr>
        <w:t xml:space="preserve">Collection </w:t>
      </w:r>
      <w:proofErr w:type="spellStart"/>
      <w:r w:rsidRPr="002C303C">
        <w:rPr>
          <w:rFonts w:ascii="BookmanOldStyle" w:hAnsi="BookmanOldStyle" w:cs="BookmanOldStyle"/>
          <w:sz w:val="22"/>
          <w:szCs w:val="22"/>
          <w:lang w:val="en-US" w:eastAsia="ja-JP"/>
        </w:rPr>
        <w:t>dirigée</w:t>
      </w:r>
      <w:proofErr w:type="spellEnd"/>
      <w:r w:rsidRPr="002C303C">
        <w:rPr>
          <w:rFonts w:ascii="BookmanOldStyle" w:hAnsi="BookmanOldStyle" w:cs="BookmanOldStyle"/>
          <w:sz w:val="22"/>
          <w:szCs w:val="22"/>
          <w:lang w:val="en-US" w:eastAsia="ja-JP"/>
        </w:rPr>
        <w:t xml:space="preserve"> par Galina Kabakova</w:t>
      </w:r>
      <w:r w:rsidRPr="002C303C">
        <w:rPr>
          <w:lang w:val="en-US"/>
        </w:rPr>
        <w:t>)</w:t>
      </w:r>
      <w:r w:rsidRPr="00425A35">
        <w:rPr>
          <w:rStyle w:val="StyleNormalYurTimesNewRomanChar0"/>
          <w:lang w:val="fr-FR"/>
        </w:rPr>
        <w:t>.</w:t>
      </w:r>
    </w:p>
    <w:p w:rsidR="003D1FC9" w:rsidRPr="006D3300" w:rsidRDefault="003D1FC9" w:rsidP="003D1FC9">
      <w:pPr>
        <w:pStyle w:val="NormalMaiTimesNewRoman"/>
        <w:rPr>
          <w:lang w:val="de-DE"/>
        </w:rPr>
      </w:pPr>
      <w:proofErr w:type="spellStart"/>
      <w:r w:rsidRPr="006D3300">
        <w:rPr>
          <w:lang w:val="de-DE"/>
        </w:rPr>
        <w:t>Hatt</w:t>
      </w:r>
      <w:proofErr w:type="spellEnd"/>
      <w:r w:rsidRPr="006D3300">
        <w:rPr>
          <w:lang w:val="de-DE"/>
        </w:rPr>
        <w:t xml:space="preserve">, </w:t>
      </w:r>
      <w:proofErr w:type="spellStart"/>
      <w:r w:rsidRPr="006D3300">
        <w:rPr>
          <w:lang w:val="de-DE"/>
        </w:rPr>
        <w:t>Gudmund</w:t>
      </w:r>
      <w:proofErr w:type="spellEnd"/>
      <w:r w:rsidRPr="006D3300">
        <w:rPr>
          <w:lang w:val="de-DE"/>
        </w:rPr>
        <w:t xml:space="preserve"> </w:t>
      </w:r>
    </w:p>
    <w:p w:rsidR="003D1FC9" w:rsidRPr="006D3300" w:rsidRDefault="003D1FC9" w:rsidP="003D1FC9">
      <w:pPr>
        <w:pStyle w:val="StyleNormalYurTimesNewRoman1"/>
      </w:pPr>
      <w:r w:rsidRPr="006D3300">
        <w:t xml:space="preserve">1949      Asiatic Influences in American Folklore. København: Ejnar Munksgaard. 122 p. </w:t>
      </w:r>
      <w:r>
        <w:t>(</w:t>
      </w:r>
      <w:r w:rsidRPr="006D3300">
        <w:t xml:space="preserve">Det </w:t>
      </w:r>
      <w:proofErr w:type="spellStart"/>
      <w:r w:rsidRPr="006D3300">
        <w:t>Kongelige</w:t>
      </w:r>
      <w:proofErr w:type="spellEnd"/>
      <w:r w:rsidRPr="006D3300">
        <w:t xml:space="preserve"> Danske </w:t>
      </w:r>
      <w:proofErr w:type="spellStart"/>
      <w:r w:rsidRPr="006D3300">
        <w:t>Videnskabernes</w:t>
      </w:r>
      <w:proofErr w:type="spellEnd"/>
      <w:r w:rsidRPr="006D3300">
        <w:t xml:space="preserve"> </w:t>
      </w:r>
      <w:proofErr w:type="spellStart"/>
      <w:r w:rsidRPr="006D3300">
        <w:t>Selskabs</w:t>
      </w:r>
      <w:proofErr w:type="spellEnd"/>
      <w:r w:rsidRPr="006D3300">
        <w:t xml:space="preserve"> </w:t>
      </w:r>
      <w:proofErr w:type="spellStart"/>
      <w:r w:rsidRPr="006D3300">
        <w:t>skrifter</w:t>
      </w:r>
      <w:proofErr w:type="spellEnd"/>
      <w:r w:rsidRPr="006D3300">
        <w:t xml:space="preserve">, </w:t>
      </w:r>
      <w:proofErr w:type="spellStart"/>
      <w:r w:rsidRPr="006D3300">
        <w:t>Historisk-Filologische</w:t>
      </w:r>
      <w:proofErr w:type="spellEnd"/>
      <w:r w:rsidRPr="006D3300">
        <w:t xml:space="preserve"> </w:t>
      </w:r>
      <w:proofErr w:type="spellStart"/>
      <w:r w:rsidRPr="006D3300">
        <w:t>Meddelelser</w:t>
      </w:r>
      <w:proofErr w:type="spellEnd"/>
      <w:r w:rsidRPr="006D3300">
        <w:t>. Vol. 31. No. 6</w:t>
      </w:r>
      <w:r>
        <w:t>)</w:t>
      </w:r>
      <w:r w:rsidRPr="006D3300">
        <w:t>.</w:t>
      </w:r>
    </w:p>
    <w:p w:rsidR="003D1FC9" w:rsidRPr="006D3300" w:rsidRDefault="003D1FC9" w:rsidP="003D1FC9">
      <w:pPr>
        <w:pStyle w:val="StyleNormalYurTimesNewRoman1"/>
      </w:pPr>
      <w:r w:rsidRPr="006D3300">
        <w:t xml:space="preserve">1951      "The corn mother in </w:t>
      </w:r>
      <w:smartTag w:uri="urn:schemas-microsoft-com:office:smarttags" w:element="country-region">
        <w:r w:rsidRPr="006D3300">
          <w:t>America</w:t>
        </w:r>
      </w:smartTag>
      <w:r w:rsidRPr="006D3300">
        <w:t xml:space="preserve"> and in </w:t>
      </w:r>
      <w:smartTag w:uri="urn:schemas-microsoft-com:office:smarttags" w:element="place">
        <w:smartTag w:uri="urn:schemas-microsoft-com:office:smarttags" w:element="country-region">
          <w:r w:rsidRPr="006D3300">
            <w:t>Indonesia</w:t>
          </w:r>
        </w:smartTag>
      </w:smartTag>
      <w:r w:rsidRPr="006D3300">
        <w:t>". Anthropos 46(5-6):853-914.</w:t>
      </w:r>
    </w:p>
    <w:p w:rsidR="003D1FC9" w:rsidRPr="006D3300" w:rsidRDefault="003D1FC9" w:rsidP="003D1FC9">
      <w:pPr>
        <w:pStyle w:val="NormalMaiTimesNewRoman"/>
      </w:pPr>
      <w:r w:rsidRPr="006D3300">
        <w:t>Hatto, A</w:t>
      </w:r>
      <w:r>
        <w:t>. Int</w:t>
      </w:r>
      <w:r w:rsidRPr="006D3300">
        <w:t>.</w:t>
      </w:r>
    </w:p>
    <w:p w:rsidR="003D1FC9" w:rsidRPr="002C303C" w:rsidRDefault="003D1FC9" w:rsidP="003D1FC9">
      <w:pPr>
        <w:pStyle w:val="NormalYur1"/>
        <w:rPr>
          <w:lang w:val="en-US"/>
        </w:rPr>
      </w:pPr>
      <w:r w:rsidRPr="002C303C">
        <w:rPr>
          <w:lang w:val="en-US"/>
        </w:rPr>
        <w:t>1961      "The Swan Maiden: a folk-tale of North Eurasian origin?". Bulletin of the School of Oriental and African Studies, University of London 24(2):326-352.</w:t>
      </w:r>
    </w:p>
    <w:p w:rsidR="003D1FC9" w:rsidRPr="008F715B" w:rsidRDefault="003D1FC9" w:rsidP="003D1FC9">
      <w:pPr>
        <w:pStyle w:val="NormalMai"/>
      </w:pPr>
      <w:r>
        <w:t>Hauenstein, Alfred</w:t>
      </w:r>
    </w:p>
    <w:p w:rsidR="003D1FC9" w:rsidRPr="00826C7B" w:rsidRDefault="003D1FC9" w:rsidP="003D1FC9">
      <w:pPr>
        <w:pStyle w:val="NormalYur1"/>
        <w:rPr>
          <w:lang w:val="en-US"/>
        </w:rPr>
      </w:pPr>
      <w:r w:rsidRPr="00826C7B">
        <w:rPr>
          <w:lang w:val="en-US"/>
        </w:rPr>
        <w:t xml:space="preserve">1960      “Le serpent dans les </w:t>
      </w:r>
      <w:proofErr w:type="spellStart"/>
      <w:r w:rsidRPr="00826C7B">
        <w:rPr>
          <w:lang w:val="en-US"/>
        </w:rPr>
        <w:t>croyance</w:t>
      </w:r>
      <w:proofErr w:type="spellEnd"/>
      <w:r w:rsidRPr="00826C7B">
        <w:rPr>
          <w:lang w:val="en-US"/>
        </w:rPr>
        <w:t xml:space="preserve"> de </w:t>
      </w:r>
      <w:proofErr w:type="spellStart"/>
      <w:r w:rsidRPr="00826C7B">
        <w:rPr>
          <w:lang w:val="en-US"/>
        </w:rPr>
        <w:t>certains</w:t>
      </w:r>
      <w:proofErr w:type="spellEnd"/>
      <w:r w:rsidRPr="00826C7B">
        <w:rPr>
          <w:lang w:val="en-US"/>
        </w:rPr>
        <w:t xml:space="preserve"> </w:t>
      </w:r>
      <w:proofErr w:type="spellStart"/>
      <w:r w:rsidRPr="00826C7B">
        <w:rPr>
          <w:lang w:val="en-US"/>
        </w:rPr>
        <w:t>tribus</w:t>
      </w:r>
      <w:proofErr w:type="spellEnd"/>
      <w:r w:rsidRPr="00826C7B">
        <w:rPr>
          <w:lang w:val="en-US"/>
        </w:rPr>
        <w:t xml:space="preserve"> de </w:t>
      </w:r>
      <w:proofErr w:type="spellStart"/>
      <w:r w:rsidRPr="00826C7B">
        <w:rPr>
          <w:lang w:val="en-US"/>
        </w:rPr>
        <w:t>l’Est</w:t>
      </w:r>
      <w:proofErr w:type="spellEnd"/>
      <w:r w:rsidRPr="00826C7B">
        <w:rPr>
          <w:lang w:val="en-US"/>
        </w:rPr>
        <w:t xml:space="preserve"> et du Sud de </w:t>
      </w:r>
      <w:proofErr w:type="spellStart"/>
      <w:r w:rsidRPr="00826C7B">
        <w:rPr>
          <w:lang w:val="en-US"/>
        </w:rPr>
        <w:t>l’Angola</w:t>
      </w:r>
      <w:proofErr w:type="spellEnd"/>
      <w:r w:rsidRPr="00826C7B">
        <w:rPr>
          <w:lang w:val="en-US"/>
        </w:rPr>
        <w:t xml:space="preserve">”. </w:t>
      </w:r>
      <w:proofErr w:type="spellStart"/>
      <w:r w:rsidRPr="00826C7B">
        <w:rPr>
          <w:lang w:val="en-US"/>
        </w:rPr>
        <w:t>Memorias</w:t>
      </w:r>
      <w:proofErr w:type="spellEnd"/>
      <w:r w:rsidRPr="00826C7B">
        <w:rPr>
          <w:lang w:val="en-US"/>
        </w:rPr>
        <w:t xml:space="preserve"> e </w:t>
      </w:r>
      <w:proofErr w:type="spellStart"/>
      <w:r w:rsidRPr="00826C7B">
        <w:rPr>
          <w:lang w:val="en-US"/>
        </w:rPr>
        <w:t>Trabalhos</w:t>
      </w:r>
      <w:proofErr w:type="spellEnd"/>
      <w:r w:rsidRPr="00826C7B">
        <w:rPr>
          <w:lang w:val="en-US"/>
        </w:rPr>
        <w:t xml:space="preserve"> do Instituto </w:t>
      </w:r>
      <w:proofErr w:type="spellStart"/>
      <w:r w:rsidRPr="00826C7B">
        <w:rPr>
          <w:lang w:val="en-US"/>
        </w:rPr>
        <w:t>Investigação</w:t>
      </w:r>
      <w:proofErr w:type="spellEnd"/>
      <w:r w:rsidRPr="00826C7B">
        <w:rPr>
          <w:lang w:val="en-US"/>
        </w:rPr>
        <w:t xml:space="preserve"> </w:t>
      </w:r>
      <w:proofErr w:type="spellStart"/>
      <w:r w:rsidRPr="00826C7B">
        <w:rPr>
          <w:lang w:val="en-US"/>
        </w:rPr>
        <w:t>Cientifica</w:t>
      </w:r>
      <w:proofErr w:type="spellEnd"/>
      <w:r w:rsidRPr="00826C7B">
        <w:rPr>
          <w:lang w:val="en-US"/>
        </w:rPr>
        <w:t xml:space="preserve"> de Angola (Luanda) 2: 217-234.</w:t>
      </w:r>
    </w:p>
    <w:p w:rsidR="003D1FC9" w:rsidRPr="006D3300" w:rsidRDefault="003D1FC9" w:rsidP="003D1FC9">
      <w:pPr>
        <w:pStyle w:val="NormalMaiTimesNewRoman"/>
      </w:pPr>
      <w:r w:rsidRPr="006D3300">
        <w:lastRenderedPageBreak/>
        <w:t>Hauge, Hans-Egil</w:t>
      </w:r>
    </w:p>
    <w:p w:rsidR="003D1FC9" w:rsidRPr="002C303C" w:rsidRDefault="003D1FC9" w:rsidP="003D1FC9">
      <w:pPr>
        <w:pStyle w:val="NormalYur1"/>
        <w:rPr>
          <w:lang w:val="en-US"/>
        </w:rPr>
      </w:pPr>
      <w:r w:rsidRPr="002C303C">
        <w:rPr>
          <w:lang w:val="en-US"/>
        </w:rPr>
        <w:t xml:space="preserve">1971      "Loa, the Sun-deity of the </w:t>
      </w:r>
      <w:proofErr w:type="spellStart"/>
      <w:r w:rsidRPr="002C303C">
        <w:rPr>
          <w:lang w:val="en-US"/>
        </w:rPr>
        <w:t>Iraqw</w:t>
      </w:r>
      <w:proofErr w:type="spellEnd"/>
      <w:r w:rsidRPr="002C303C">
        <w:rPr>
          <w:lang w:val="en-US"/>
        </w:rPr>
        <w:t xml:space="preserve"> people". Temenos 7: 50-57.</w:t>
      </w:r>
    </w:p>
    <w:p w:rsidR="003D1FC9" w:rsidRDefault="003D1FC9" w:rsidP="003D1FC9">
      <w:pPr>
        <w:pStyle w:val="NormalMaiTimesNewRoman"/>
      </w:pPr>
      <w:r>
        <w:t>Haughton, H.L.</w:t>
      </w:r>
    </w:p>
    <w:p w:rsidR="003D1FC9" w:rsidRDefault="003D1FC9" w:rsidP="003D1FC9">
      <w:pPr>
        <w:pStyle w:val="StyleNormalYurTimesNewRoman0"/>
      </w:pPr>
      <w:r>
        <w:t>1913      Sport and Folklore in the Himalaya. London: Edward Arnold. 332 p.</w:t>
      </w:r>
    </w:p>
    <w:p w:rsidR="00C84F7B" w:rsidRPr="008D299D" w:rsidRDefault="00C84F7B" w:rsidP="00C84F7B">
      <w:pPr>
        <w:pStyle w:val="NormalMai2"/>
        <w:rPr>
          <w:lang w:val="en-US" w:eastAsia="ru-RU"/>
        </w:rPr>
      </w:pPr>
      <w:r w:rsidRPr="008D299D">
        <w:rPr>
          <w:lang w:val="en-US" w:eastAsia="ru-RU"/>
        </w:rPr>
        <w:t>Hawkes, David</w:t>
      </w:r>
    </w:p>
    <w:p w:rsidR="00C84F7B" w:rsidRPr="008D299D" w:rsidRDefault="00C84F7B" w:rsidP="00C84F7B">
      <w:pPr>
        <w:pStyle w:val="NormalYur1"/>
        <w:rPr>
          <w:lang w:val="en-US" w:eastAsia="ru-RU"/>
        </w:rPr>
      </w:pPr>
      <w:r w:rsidRPr="00C84F7B">
        <w:rPr>
          <w:lang w:val="en-US" w:eastAsia="ru-RU"/>
        </w:rPr>
        <w:t xml:space="preserve">1985      The songs of the South. </w:t>
      </w:r>
      <w:r w:rsidRPr="008D299D">
        <w:rPr>
          <w:lang w:val="en-US" w:eastAsia="ru-RU"/>
        </w:rPr>
        <w:t>An anthology of ancient Chinese poems by Qu Yuan and other poets. Translated, annotated and introduced by David Hawkes. Harmondsworth: Penguin Books. 352 p.</w:t>
      </w:r>
    </w:p>
    <w:p w:rsidR="003D1FC9" w:rsidRPr="006D3300" w:rsidRDefault="003D1FC9" w:rsidP="003D1FC9">
      <w:pPr>
        <w:pStyle w:val="NormalMaiTimesNewRoman"/>
      </w:pPr>
      <w:r w:rsidRPr="006D3300">
        <w:t>Hawkes, Ernest William</w:t>
      </w:r>
    </w:p>
    <w:p w:rsidR="003D1FC9" w:rsidRPr="006D3300" w:rsidRDefault="003D1FC9" w:rsidP="003D1FC9">
      <w:pPr>
        <w:pStyle w:val="StyleNormalYurTimesNewRoman1"/>
      </w:pPr>
      <w:r w:rsidRPr="006D3300">
        <w:t xml:space="preserve">1916      The </w:t>
      </w:r>
      <w:smartTag w:uri="urn:schemas-microsoft-com:office:smarttags" w:element="place">
        <w:r w:rsidRPr="006D3300">
          <w:t>Labrador</w:t>
        </w:r>
      </w:smartTag>
      <w:r w:rsidRPr="006D3300">
        <w:t xml:space="preserve"> Eskimo. </w:t>
      </w:r>
      <w:smartTag w:uri="urn:schemas-microsoft-com:office:smarttags" w:element="place">
        <w:smartTag w:uri="urn:schemas-microsoft-com:office:smarttags" w:element="City">
          <w:r w:rsidRPr="006D3300">
            <w:t>Ottawa</w:t>
          </w:r>
        </w:smartTag>
      </w:smartTag>
      <w:r w:rsidRPr="006D3300">
        <w:t>: Government Printing Bureau. 235 p. Canada Department of Mines, Geological Survey, Memoir 91, № 14, Anthropological Series.</w:t>
      </w:r>
    </w:p>
    <w:p w:rsidR="003D1FC9" w:rsidRPr="006D3300" w:rsidRDefault="003D1FC9" w:rsidP="003D1FC9">
      <w:pPr>
        <w:pStyle w:val="NormalMaiTimesNewRoman"/>
      </w:pPr>
      <w:r w:rsidRPr="006D3300">
        <w:t xml:space="preserve">Hawtrey, </w:t>
      </w:r>
      <w:smartTag w:uri="urn:schemas-microsoft-com:office:smarttags" w:element="place">
        <w:smartTag w:uri="urn:schemas-microsoft-com:office:smarttags" w:element="City">
          <w:r w:rsidRPr="006D3300">
            <w:t>Seymour</w:t>
          </w:r>
        </w:smartTag>
      </w:smartTag>
      <w:r w:rsidRPr="006D3300">
        <w:t xml:space="preserve"> H. C.</w:t>
      </w:r>
    </w:p>
    <w:p w:rsidR="003D1FC9" w:rsidRPr="006D3300" w:rsidRDefault="003D1FC9" w:rsidP="003D1FC9">
      <w:pPr>
        <w:pStyle w:val="StyleNormalYurTimesNewRoman1"/>
      </w:pPr>
      <w:r w:rsidRPr="006D3300">
        <w:t xml:space="preserve">1901      "The Lengua Indians of the Paraguayan </w:t>
      </w:r>
      <w:smartTag w:uri="urn:schemas-microsoft-com:office:smarttags" w:element="place">
        <w:r w:rsidRPr="006D3300">
          <w:t>Chaco</w:t>
        </w:r>
      </w:smartTag>
      <w:r w:rsidRPr="006D3300">
        <w:t xml:space="preserve">". Journal of the Anthropological </w:t>
      </w:r>
      <w:smartTag w:uri="urn:schemas-microsoft-com:office:smarttags" w:element="PlaceType">
        <w:r w:rsidRPr="006D3300">
          <w:t>Institute</w:t>
        </w:r>
      </w:smartTag>
      <w:r w:rsidRPr="006D3300">
        <w:t xml:space="preserve"> of </w:t>
      </w:r>
      <w:smartTag w:uri="urn:schemas-microsoft-com:office:smarttags" w:element="PlaceName">
        <w:r w:rsidRPr="006D3300">
          <w:t>Great Britain</w:t>
        </w:r>
      </w:smartTag>
      <w:r w:rsidRPr="006D3300">
        <w:t xml:space="preserve"> and </w:t>
      </w:r>
      <w:smartTag w:uri="urn:schemas-microsoft-com:office:smarttags" w:element="place">
        <w:smartTag w:uri="urn:schemas-microsoft-com:office:smarttags" w:element="country-region">
          <w:r w:rsidRPr="006D3300">
            <w:t>Ireland</w:t>
          </w:r>
        </w:smartTag>
      </w:smartTag>
      <w:r w:rsidRPr="006D3300">
        <w:t xml:space="preserve"> 31:280-299.</w:t>
      </w:r>
    </w:p>
    <w:p w:rsidR="003D1FC9" w:rsidRDefault="003D1FC9" w:rsidP="003D1FC9">
      <w:pPr>
        <w:pStyle w:val="NormalMaiTimesNewRoman"/>
      </w:pPr>
      <w:r>
        <w:t>Hayami-Allen, Rika</w:t>
      </w:r>
    </w:p>
    <w:p w:rsidR="003D1FC9" w:rsidRPr="002C303C" w:rsidRDefault="003D1FC9" w:rsidP="003D1FC9">
      <w:pPr>
        <w:pStyle w:val="NormalYur1"/>
        <w:rPr>
          <w:lang w:val="en-US"/>
        </w:rPr>
      </w:pPr>
      <w:r w:rsidRPr="002C303C">
        <w:rPr>
          <w:lang w:val="en-US"/>
        </w:rPr>
        <w:t>2001      A Descriptive Study of the Language of Ternate, the Northern Moluccas, Indonesia. Ph.D. dissertation. Pittsburg: University of Pittsburg. 379 p.</w:t>
      </w:r>
    </w:p>
    <w:p w:rsidR="001B529D" w:rsidRDefault="001B529D" w:rsidP="001B529D">
      <w:pPr>
        <w:pStyle w:val="NormalMai"/>
      </w:pPr>
      <w:r>
        <w:t>Hazarika, Kalyani</w:t>
      </w:r>
    </w:p>
    <w:p w:rsidR="001B529D" w:rsidRPr="00143823" w:rsidRDefault="001B529D" w:rsidP="001B529D">
      <w:pPr>
        <w:pStyle w:val="NormalYur1"/>
        <w:rPr>
          <w:lang w:val="en-US"/>
        </w:rPr>
      </w:pPr>
      <w:r w:rsidRPr="001B529D">
        <w:rPr>
          <w:lang w:val="en-US"/>
        </w:rPr>
        <w:t xml:space="preserve">2019      “The essence of folktales and their functions in Assamese society”. </w:t>
      </w:r>
      <w:r w:rsidRPr="00143823">
        <w:rPr>
          <w:lang w:val="en-US"/>
        </w:rPr>
        <w:t>Language in India 19: 59-66.</w:t>
      </w:r>
    </w:p>
    <w:p w:rsidR="00700CE8" w:rsidRDefault="00700CE8" w:rsidP="003D1FC9">
      <w:pPr>
        <w:pStyle w:val="NormalMaiTimesNewRoman"/>
      </w:pPr>
      <w:r>
        <w:t>Hazel, Robert</w:t>
      </w:r>
    </w:p>
    <w:p w:rsidR="00700CE8" w:rsidRPr="00700CE8" w:rsidRDefault="00700CE8" w:rsidP="00700CE8">
      <w:pPr>
        <w:pStyle w:val="NormalYur1"/>
        <w:rPr>
          <w:lang w:val="en-US"/>
        </w:rPr>
      </w:pPr>
      <w:r w:rsidRPr="003C4321">
        <w:rPr>
          <w:lang w:val="en-US"/>
        </w:rPr>
        <w:t xml:space="preserve">2007      </w:t>
      </w:r>
      <w:proofErr w:type="spellStart"/>
      <w:r>
        <w:rPr>
          <w:lang w:val="fr-FR"/>
        </w:rPr>
        <w:t>Snakes</w:t>
      </w:r>
      <w:proofErr w:type="spellEnd"/>
      <w:r>
        <w:rPr>
          <w:lang w:val="fr-FR"/>
        </w:rPr>
        <w:t>,</w:t>
      </w:r>
      <w:r w:rsidRPr="00284EB1">
        <w:rPr>
          <w:lang w:val="fr-FR"/>
        </w:rPr>
        <w:t xml:space="preserve"> People</w:t>
      </w:r>
      <w:r>
        <w:rPr>
          <w:lang w:val="fr-FR"/>
        </w:rPr>
        <w:t>,</w:t>
      </w:r>
      <w:r w:rsidRPr="00284EB1">
        <w:rPr>
          <w:lang w:val="fr-FR"/>
        </w:rPr>
        <w:t xml:space="preserve"> and </w:t>
      </w:r>
      <w:r>
        <w:rPr>
          <w:lang w:val="fr-FR"/>
        </w:rPr>
        <w:t>S</w:t>
      </w:r>
      <w:r w:rsidRPr="00284EB1">
        <w:rPr>
          <w:lang w:val="fr-FR"/>
        </w:rPr>
        <w:t xml:space="preserve">pirits. </w:t>
      </w:r>
      <w:r w:rsidRPr="003C4321">
        <w:rPr>
          <w:lang w:val="en-US"/>
        </w:rPr>
        <w:t>Traditional Eastern Africa in its broader context. Vol. 2. Cambridge scholars publishing</w:t>
      </w:r>
      <w:r>
        <w:rPr>
          <w:lang w:val="en-US"/>
        </w:rPr>
        <w:t>. 190 p.</w:t>
      </w:r>
    </w:p>
    <w:p w:rsidR="003D1FC9" w:rsidRPr="006D3300" w:rsidRDefault="003D1FC9" w:rsidP="003D1FC9">
      <w:pPr>
        <w:pStyle w:val="NormalMaiTimesNewRoman"/>
      </w:pPr>
      <w:r w:rsidRPr="006D3300">
        <w:t>Headley, Stephen C.</w:t>
      </w:r>
    </w:p>
    <w:p w:rsidR="003D1FC9" w:rsidRPr="006D3300" w:rsidRDefault="003D1FC9" w:rsidP="003D1FC9">
      <w:pPr>
        <w:pStyle w:val="StyleNormalYurTimesNewRoman1"/>
      </w:pPr>
      <w:r w:rsidRPr="006D3300">
        <w:t xml:space="preserve">2005a     "Ébauches </w:t>
      </w:r>
      <w:proofErr w:type="spellStart"/>
      <w:r w:rsidRPr="006D3300">
        <w:t>d'hommes</w:t>
      </w:r>
      <w:proofErr w:type="spellEnd"/>
      <w:r w:rsidRPr="006D3300">
        <w:t xml:space="preserve">: sociétés et corps </w:t>
      </w:r>
      <w:proofErr w:type="spellStart"/>
      <w:r w:rsidRPr="006D3300">
        <w:t>inachevés</w:t>
      </w:r>
      <w:proofErr w:type="spellEnd"/>
      <w:r w:rsidRPr="006D3300">
        <w:t>". L'Homme 174: 23-44.</w:t>
      </w:r>
    </w:p>
    <w:p w:rsidR="003D1FC9" w:rsidRPr="006D3300" w:rsidRDefault="003D1FC9" w:rsidP="003D1FC9">
      <w:pPr>
        <w:pStyle w:val="StyleNormalYurTimesNewRoman1"/>
      </w:pPr>
      <w:r w:rsidRPr="006D3300">
        <w:t xml:space="preserve">2005b     "Des hommes </w:t>
      </w:r>
      <w:proofErr w:type="spellStart"/>
      <w:r w:rsidRPr="006D3300">
        <w:t>incomplets</w:t>
      </w:r>
      <w:proofErr w:type="spellEnd"/>
      <w:r w:rsidRPr="006D3300">
        <w:t xml:space="preserve"> à Java". L'Homme 174: 161-202.</w:t>
      </w:r>
    </w:p>
    <w:p w:rsidR="003D1FC9" w:rsidRPr="006D3300" w:rsidRDefault="003D1FC9" w:rsidP="003D1FC9">
      <w:pPr>
        <w:pStyle w:val="NormalMaiTimesNewRoman"/>
      </w:pPr>
      <w:r w:rsidRPr="006D3300">
        <w:t>Heartland, Sidney E.</w:t>
      </w:r>
    </w:p>
    <w:p w:rsidR="003D1FC9" w:rsidRPr="00B21A94" w:rsidRDefault="003D1FC9" w:rsidP="003D1FC9">
      <w:pPr>
        <w:pStyle w:val="NormalYur1"/>
        <w:rPr>
          <w:rStyle w:val="StyleNormalYurTimesNewRomanChar0"/>
        </w:rPr>
      </w:pPr>
      <w:r w:rsidRPr="00776A99">
        <w:rPr>
          <w:lang w:val="en-US"/>
        </w:rPr>
        <w:t>1894      «Abstracts of ‘</w:t>
      </w:r>
      <w:proofErr w:type="spellStart"/>
      <w:r w:rsidRPr="00776A99">
        <w:rPr>
          <w:lang w:val="en-US"/>
        </w:rPr>
        <w:t>Suomalaisia</w:t>
      </w:r>
      <w:proofErr w:type="spellEnd"/>
      <w:r w:rsidRPr="00776A99">
        <w:rPr>
          <w:lang w:val="en-US"/>
        </w:rPr>
        <w:t xml:space="preserve"> </w:t>
      </w:r>
      <w:proofErr w:type="spellStart"/>
      <w:r w:rsidRPr="00776A99">
        <w:rPr>
          <w:lang w:val="en-US"/>
        </w:rPr>
        <w:t>Kansanstuja</w:t>
      </w:r>
      <w:proofErr w:type="spellEnd"/>
      <w:r w:rsidRPr="00776A99">
        <w:rPr>
          <w:lang w:val="en-US"/>
        </w:rPr>
        <w:t>. Finnish Folk-tales,</w:t>
      </w:r>
      <w:r w:rsidRPr="00B21A94">
        <w:rPr>
          <w:rStyle w:val="StyleNormalYurTimesNewRomanChar0"/>
        </w:rPr>
        <w:t xml:space="preserve"> pt. 2. Kingly Tales, vol. </w:t>
      </w:r>
      <w:proofErr w:type="spellStart"/>
      <w:r w:rsidRPr="00B21A94">
        <w:rPr>
          <w:rStyle w:val="StyleNormalYurTimesNewRomanChar0"/>
        </w:rPr>
        <w:t>i</w:t>
      </w:r>
      <w:proofErr w:type="spellEnd"/>
      <w:r w:rsidRPr="00B21A94">
        <w:rPr>
          <w:rStyle w:val="StyleNormalYurTimesNewRomanChar0"/>
        </w:rPr>
        <w:t xml:space="preserve">. </w:t>
      </w:r>
      <w:proofErr w:type="spellStart"/>
      <w:r w:rsidRPr="00B21A94">
        <w:rPr>
          <w:rStyle w:val="StyleNormalYurTimesNewRomanChar0"/>
        </w:rPr>
        <w:t>Helsingfors</w:t>
      </w:r>
      <w:proofErr w:type="spellEnd"/>
      <w:r w:rsidRPr="00B21A94">
        <w:rPr>
          <w:rStyle w:val="StyleNormalYurTimesNewRomanChar0"/>
        </w:rPr>
        <w:t>, 1893, 272 p.’</w:t>
      </w:r>
      <w:r>
        <w:rPr>
          <w:rStyle w:val="StyleNormalYurTimesNewRomanChar0"/>
        </w:rPr>
        <w:t>»</w:t>
      </w:r>
      <w:r w:rsidRPr="00B21A94">
        <w:rPr>
          <w:rStyle w:val="StyleNormalYurTimesNewRomanChar0"/>
        </w:rPr>
        <w:t>. Folk-Lore 5(4):321-326.</w:t>
      </w:r>
    </w:p>
    <w:p w:rsidR="003D1FC9" w:rsidRDefault="003D1FC9" w:rsidP="003D1FC9">
      <w:pPr>
        <w:pStyle w:val="NormalMai"/>
      </w:pPr>
      <w:proofErr w:type="spellStart"/>
      <w:r>
        <w:t>Heeschen</w:t>
      </w:r>
      <w:proofErr w:type="spellEnd"/>
      <w:r>
        <w:t>, Volker</w:t>
      </w:r>
    </w:p>
    <w:p w:rsidR="003D1FC9" w:rsidRPr="00585E51" w:rsidRDefault="003D1FC9" w:rsidP="003D1FC9">
      <w:pPr>
        <w:pStyle w:val="NormalYur1"/>
        <w:rPr>
          <w:lang w:val="en-US"/>
        </w:rPr>
      </w:pPr>
      <w:r w:rsidRPr="009F46FA">
        <w:rPr>
          <w:lang w:val="en-US"/>
        </w:rPr>
        <w:t xml:space="preserve">2017      </w:t>
      </w:r>
      <w:r w:rsidRPr="00585E51">
        <w:rPr>
          <w:lang w:val="en-US"/>
        </w:rPr>
        <w:t>«</w:t>
      </w:r>
      <w:r w:rsidRPr="009F46FA">
        <w:rPr>
          <w:lang w:val="en-US"/>
        </w:rPr>
        <w:t xml:space="preserve">Emergence and transformation. Talking about origins, myths, rituals and cultural change among the </w:t>
      </w:r>
      <w:proofErr w:type="spellStart"/>
      <w:r w:rsidRPr="009F46FA">
        <w:rPr>
          <w:lang w:val="en-US"/>
        </w:rPr>
        <w:t>Eipo</w:t>
      </w:r>
      <w:proofErr w:type="spellEnd"/>
      <w:r w:rsidRPr="009F46FA">
        <w:rPr>
          <w:lang w:val="en-US"/>
        </w:rPr>
        <w:t xml:space="preserve"> and </w:t>
      </w:r>
      <w:proofErr w:type="spellStart"/>
      <w:r w:rsidRPr="009F46FA">
        <w:rPr>
          <w:lang w:val="en-US"/>
        </w:rPr>
        <w:t>Yalenang</w:t>
      </w:r>
      <w:proofErr w:type="spellEnd"/>
      <w:r w:rsidRPr="009F46FA">
        <w:rPr>
          <w:lang w:val="en-US"/>
        </w:rPr>
        <w:t xml:space="preserve"> in the Central Mountains of West Papua</w:t>
      </w:r>
      <w:r w:rsidRPr="00585E51">
        <w:rPr>
          <w:lang w:val="en-US"/>
        </w:rPr>
        <w:t>»</w:t>
      </w:r>
      <w:r w:rsidRPr="009F46FA">
        <w:rPr>
          <w:lang w:val="en-US"/>
        </w:rPr>
        <w:t xml:space="preserve">. </w:t>
      </w:r>
      <w:proofErr w:type="spellStart"/>
      <w:r w:rsidRPr="002C303C">
        <w:rPr>
          <w:lang w:val="en-US"/>
        </w:rPr>
        <w:t>Paideuma</w:t>
      </w:r>
      <w:proofErr w:type="spellEnd"/>
      <w:r w:rsidRPr="002C303C">
        <w:rPr>
          <w:lang w:val="en-US"/>
        </w:rPr>
        <w:t xml:space="preserve"> 63: 89-112.</w:t>
      </w:r>
    </w:p>
    <w:p w:rsidR="003D1FC9" w:rsidRPr="006D3300" w:rsidRDefault="003D1FC9" w:rsidP="003D1FC9">
      <w:pPr>
        <w:pStyle w:val="NormalMaiTimesNewRoman"/>
      </w:pPr>
      <w:r w:rsidRPr="006D3300">
        <w:t>Hegewald, Julia A.B.</w:t>
      </w:r>
    </w:p>
    <w:p w:rsidR="003D1FC9" w:rsidRPr="002C303C" w:rsidRDefault="003D1FC9" w:rsidP="003D1FC9">
      <w:pPr>
        <w:pStyle w:val="NormalYur1"/>
        <w:rPr>
          <w:lang w:val="en-US"/>
        </w:rPr>
      </w:pPr>
      <w:r w:rsidRPr="002C303C">
        <w:rPr>
          <w:lang w:val="en-US"/>
        </w:rPr>
        <w:t>2000      "Oceans, islands and sacred mountains: representations of cosmic geography in Jaina art and architecture". Cosmos 16(1):3-42.</w:t>
      </w:r>
    </w:p>
    <w:p w:rsidR="003D1FC9" w:rsidRPr="006D3300" w:rsidRDefault="003D1FC9" w:rsidP="003D1FC9">
      <w:pPr>
        <w:pStyle w:val="NormalMaiTimesNewRoman"/>
      </w:pPr>
      <w:r w:rsidRPr="006D3300">
        <w:t>Heider, Karl G.</w:t>
      </w:r>
    </w:p>
    <w:p w:rsidR="003D1FC9" w:rsidRPr="002C303C" w:rsidRDefault="003D1FC9" w:rsidP="003D1FC9">
      <w:pPr>
        <w:pStyle w:val="NormalYur1"/>
        <w:rPr>
          <w:lang w:val="en-US"/>
        </w:rPr>
      </w:pPr>
      <w:r w:rsidRPr="002C303C">
        <w:rPr>
          <w:lang w:val="en-US"/>
        </w:rPr>
        <w:t xml:space="preserve">1970      The </w:t>
      </w:r>
      <w:proofErr w:type="spellStart"/>
      <w:r w:rsidRPr="002C303C">
        <w:rPr>
          <w:lang w:val="en-US"/>
        </w:rPr>
        <w:t>Dugum</w:t>
      </w:r>
      <w:proofErr w:type="spellEnd"/>
      <w:r w:rsidRPr="002C303C">
        <w:rPr>
          <w:lang w:val="en-US"/>
        </w:rPr>
        <w:t xml:space="preserve"> Dani. A Papuan Culture in the Highland of West New Guinea. New York: Wenner-Gren Foundation for Anthropological Research. 334 p. Viking Fund Publications in Anthropology, No. 49.</w:t>
      </w:r>
    </w:p>
    <w:p w:rsidR="00F02407" w:rsidRPr="00F10AD1" w:rsidRDefault="00F02407" w:rsidP="00F02407">
      <w:pPr>
        <w:rPr>
          <w:rFonts w:ascii="Times New Roman" w:hAnsi="Times New Roman"/>
          <w:sz w:val="24"/>
          <w:szCs w:val="24"/>
        </w:rPr>
      </w:pPr>
      <w:r w:rsidRPr="00F10AD1">
        <w:rPr>
          <w:rFonts w:ascii="Times New Roman" w:hAnsi="Times New Roman"/>
          <w:sz w:val="24"/>
          <w:szCs w:val="24"/>
        </w:rPr>
        <w:t>Heil, Uta</w:t>
      </w:r>
    </w:p>
    <w:p w:rsidR="00F02407" w:rsidRPr="00182C97" w:rsidRDefault="00F02407" w:rsidP="00F02407">
      <w:pPr>
        <w:pStyle w:val="NormalYur1"/>
        <w:rPr>
          <w:lang w:val="en-US"/>
        </w:rPr>
      </w:pPr>
      <w:r w:rsidRPr="00182C97">
        <w:rPr>
          <w:lang w:val="en-US"/>
        </w:rPr>
        <w:t>2023      The Apocryphal Sunday: History and Texts from Late Antiquity. Minneapolis: Fortress Press. 536 p.</w:t>
      </w:r>
    </w:p>
    <w:p w:rsidR="003D1FC9" w:rsidRPr="0030771D" w:rsidRDefault="003D1FC9" w:rsidP="003D1FC9">
      <w:pPr>
        <w:pStyle w:val="NormalMai"/>
      </w:pPr>
      <w:proofErr w:type="spellStart"/>
      <w:r w:rsidRPr="0030771D">
        <w:rPr>
          <w:lang w:val="uk-UA"/>
        </w:rPr>
        <w:t>Hein</w:t>
      </w:r>
      <w:proofErr w:type="spellEnd"/>
      <w:r w:rsidRPr="0030771D">
        <w:t>,</w:t>
      </w:r>
      <w:r w:rsidRPr="0030771D">
        <w:rPr>
          <w:lang w:val="uk-UA"/>
        </w:rPr>
        <w:t xml:space="preserve"> </w:t>
      </w:r>
      <w:proofErr w:type="spellStart"/>
      <w:r w:rsidRPr="0030771D">
        <w:rPr>
          <w:lang w:val="uk-UA"/>
        </w:rPr>
        <w:t>Alois</w:t>
      </w:r>
      <w:proofErr w:type="spellEnd"/>
      <w:r w:rsidRPr="0030771D">
        <w:rPr>
          <w:lang w:val="uk-UA"/>
        </w:rPr>
        <w:t xml:space="preserve"> </w:t>
      </w:r>
      <w:proofErr w:type="spellStart"/>
      <w:r w:rsidRPr="0030771D">
        <w:rPr>
          <w:lang w:val="uk-UA"/>
        </w:rPr>
        <w:t>Raimund</w:t>
      </w:r>
      <w:proofErr w:type="spellEnd"/>
    </w:p>
    <w:p w:rsidR="003D1FC9" w:rsidRPr="00917C97" w:rsidRDefault="003D1FC9" w:rsidP="003D1FC9">
      <w:pPr>
        <w:pStyle w:val="NormalYur1"/>
        <w:rPr>
          <w:lang w:val="en-US"/>
        </w:rPr>
      </w:pPr>
      <w:r>
        <w:rPr>
          <w:lang w:val="en-US"/>
        </w:rPr>
        <w:lastRenderedPageBreak/>
        <w:t xml:space="preserve">1890      </w:t>
      </w:r>
      <w:proofErr w:type="spellStart"/>
      <w:r w:rsidRPr="00757281">
        <w:rPr>
          <w:lang w:val="uk-UA"/>
        </w:rPr>
        <w:t>Die</w:t>
      </w:r>
      <w:proofErr w:type="spellEnd"/>
      <w:r w:rsidRPr="00757281">
        <w:rPr>
          <w:lang w:val="uk-UA"/>
        </w:rPr>
        <w:t xml:space="preserve"> </w:t>
      </w:r>
      <w:proofErr w:type="spellStart"/>
      <w:r w:rsidRPr="00757281">
        <w:rPr>
          <w:lang w:val="uk-UA"/>
        </w:rPr>
        <w:t>bildenden</w:t>
      </w:r>
      <w:proofErr w:type="spellEnd"/>
      <w:r w:rsidRPr="00757281">
        <w:rPr>
          <w:lang w:val="uk-UA"/>
        </w:rPr>
        <w:t xml:space="preserve"> </w:t>
      </w:r>
      <w:proofErr w:type="spellStart"/>
      <w:r w:rsidRPr="00757281">
        <w:rPr>
          <w:lang w:val="uk-UA"/>
        </w:rPr>
        <w:t>Künste</w:t>
      </w:r>
      <w:proofErr w:type="spellEnd"/>
      <w:r w:rsidRPr="00757281">
        <w:rPr>
          <w:lang w:val="uk-UA"/>
        </w:rPr>
        <w:t xml:space="preserve"> </w:t>
      </w:r>
      <w:proofErr w:type="spellStart"/>
      <w:r w:rsidRPr="00757281">
        <w:rPr>
          <w:lang w:val="uk-UA"/>
        </w:rPr>
        <w:t>bei</w:t>
      </w:r>
      <w:proofErr w:type="spellEnd"/>
      <w:r w:rsidRPr="00757281">
        <w:rPr>
          <w:lang w:val="uk-UA"/>
        </w:rPr>
        <w:t xml:space="preserve"> </w:t>
      </w:r>
      <w:proofErr w:type="spellStart"/>
      <w:r w:rsidRPr="00757281">
        <w:rPr>
          <w:lang w:val="uk-UA"/>
        </w:rPr>
        <w:t>den</w:t>
      </w:r>
      <w:proofErr w:type="spellEnd"/>
      <w:r w:rsidRPr="00757281">
        <w:rPr>
          <w:lang w:val="uk-UA"/>
        </w:rPr>
        <w:t xml:space="preserve"> </w:t>
      </w:r>
      <w:proofErr w:type="spellStart"/>
      <w:r w:rsidRPr="00757281">
        <w:rPr>
          <w:lang w:val="uk-UA"/>
        </w:rPr>
        <w:t>Dayaks</w:t>
      </w:r>
      <w:proofErr w:type="spellEnd"/>
      <w:r w:rsidRPr="00757281">
        <w:rPr>
          <w:lang w:val="uk-UA"/>
        </w:rPr>
        <w:t xml:space="preserve"> </w:t>
      </w:r>
      <w:proofErr w:type="spellStart"/>
      <w:r w:rsidRPr="00757281">
        <w:rPr>
          <w:lang w:val="uk-UA"/>
        </w:rPr>
        <w:t>auf</w:t>
      </w:r>
      <w:proofErr w:type="spellEnd"/>
      <w:r w:rsidRPr="00757281">
        <w:rPr>
          <w:lang w:val="uk-UA"/>
        </w:rPr>
        <w:t xml:space="preserve"> </w:t>
      </w:r>
      <w:proofErr w:type="spellStart"/>
      <w:r w:rsidRPr="00757281">
        <w:rPr>
          <w:lang w:val="uk-UA"/>
        </w:rPr>
        <w:t>Borneo</w:t>
      </w:r>
      <w:proofErr w:type="spellEnd"/>
      <w:r w:rsidRPr="00757281">
        <w:rPr>
          <w:lang w:val="uk-UA"/>
        </w:rPr>
        <w:t xml:space="preserve">: </w:t>
      </w:r>
      <w:proofErr w:type="spellStart"/>
      <w:r w:rsidRPr="00757281">
        <w:rPr>
          <w:lang w:val="uk-UA"/>
        </w:rPr>
        <w:t>Ein</w:t>
      </w:r>
      <w:proofErr w:type="spellEnd"/>
      <w:r w:rsidRPr="00757281">
        <w:rPr>
          <w:lang w:val="uk-UA"/>
        </w:rPr>
        <w:t xml:space="preserve"> </w:t>
      </w:r>
      <w:proofErr w:type="spellStart"/>
      <w:r w:rsidRPr="00757281">
        <w:rPr>
          <w:lang w:val="uk-UA"/>
        </w:rPr>
        <w:t>Beitrag</w:t>
      </w:r>
      <w:proofErr w:type="spellEnd"/>
      <w:r w:rsidRPr="00757281">
        <w:rPr>
          <w:lang w:val="uk-UA"/>
        </w:rPr>
        <w:t xml:space="preserve"> </w:t>
      </w:r>
      <w:proofErr w:type="spellStart"/>
      <w:r w:rsidRPr="00757281">
        <w:rPr>
          <w:lang w:val="uk-UA"/>
        </w:rPr>
        <w:t>zur</w:t>
      </w:r>
      <w:proofErr w:type="spellEnd"/>
      <w:r w:rsidRPr="00757281">
        <w:rPr>
          <w:lang w:val="uk-UA"/>
        </w:rPr>
        <w:t xml:space="preserve"> </w:t>
      </w:r>
      <w:proofErr w:type="spellStart"/>
      <w:r w:rsidRPr="00757281">
        <w:rPr>
          <w:lang w:val="uk-UA"/>
        </w:rPr>
        <w:t>allgemeinen</w:t>
      </w:r>
      <w:proofErr w:type="spellEnd"/>
      <w:r w:rsidRPr="00757281">
        <w:rPr>
          <w:lang w:val="uk-UA"/>
        </w:rPr>
        <w:t xml:space="preserve"> </w:t>
      </w:r>
      <w:proofErr w:type="spellStart"/>
      <w:r w:rsidRPr="00757281">
        <w:rPr>
          <w:lang w:val="uk-UA"/>
        </w:rPr>
        <w:t>Kunstgeschichte</w:t>
      </w:r>
      <w:proofErr w:type="spellEnd"/>
      <w:r>
        <w:rPr>
          <w:lang w:val="en-US"/>
        </w:rPr>
        <w:t xml:space="preserve">. </w:t>
      </w:r>
      <w:proofErr w:type="spellStart"/>
      <w:r>
        <w:rPr>
          <w:lang w:val="de-DE"/>
        </w:rPr>
        <w:t>Wi</w:t>
      </w:r>
      <w:r w:rsidRPr="00757281">
        <w:rPr>
          <w:lang w:val="uk-UA"/>
        </w:rPr>
        <w:t>en</w:t>
      </w:r>
      <w:proofErr w:type="spellEnd"/>
      <w:r w:rsidRPr="00757281">
        <w:rPr>
          <w:lang w:val="uk-UA"/>
        </w:rPr>
        <w:softHyphen/>
      </w:r>
      <w:r w:rsidRPr="00F140EA">
        <w:rPr>
          <w:lang w:val="uk-UA"/>
        </w:rPr>
        <w:t xml:space="preserve">: </w:t>
      </w:r>
      <w:proofErr w:type="spellStart"/>
      <w:r w:rsidRPr="00757281">
        <w:rPr>
          <w:lang w:val="uk-UA"/>
        </w:rPr>
        <w:t>Alfred</w:t>
      </w:r>
      <w:proofErr w:type="spellEnd"/>
      <w:r w:rsidRPr="00757281">
        <w:rPr>
          <w:lang w:val="uk-UA"/>
        </w:rPr>
        <w:t xml:space="preserve"> </w:t>
      </w:r>
      <w:proofErr w:type="spellStart"/>
      <w:r w:rsidRPr="00757281">
        <w:rPr>
          <w:lang w:val="uk-UA"/>
        </w:rPr>
        <w:t>Hölder</w:t>
      </w:r>
      <w:proofErr w:type="spellEnd"/>
      <w:r w:rsidRPr="00757281">
        <w:rPr>
          <w:lang w:val="uk-UA"/>
        </w:rPr>
        <w:t xml:space="preserve">. </w:t>
      </w:r>
      <w:r w:rsidRPr="00757281">
        <w:rPr>
          <w:lang w:val="de-DE"/>
        </w:rPr>
        <w:t>XIV</w:t>
      </w:r>
      <w:r w:rsidRPr="00F140EA">
        <w:rPr>
          <w:lang w:val="uk-UA"/>
        </w:rPr>
        <w:t xml:space="preserve">, 228 </w:t>
      </w:r>
      <w:r>
        <w:rPr>
          <w:lang w:val="de-DE"/>
        </w:rPr>
        <w:t>S</w:t>
      </w:r>
      <w:r w:rsidRPr="00F140EA">
        <w:rPr>
          <w:lang w:val="uk-UA"/>
        </w:rPr>
        <w:t>.</w:t>
      </w:r>
    </w:p>
    <w:p w:rsidR="003D1FC9" w:rsidRPr="001B5043" w:rsidRDefault="003D1FC9" w:rsidP="003D1FC9">
      <w:pPr>
        <w:pStyle w:val="NormalMai"/>
      </w:pPr>
      <w:r>
        <w:rPr>
          <w:kern w:val="36"/>
          <w:lang w:val="de-DE"/>
        </w:rPr>
        <w:t>Hein, Wilhelm</w:t>
      </w:r>
      <w:r w:rsidRPr="00132A16">
        <w:rPr>
          <w:kern w:val="36"/>
          <w:lang w:val="de-DE"/>
        </w:rPr>
        <w:t>,</w:t>
      </w:r>
      <w:r>
        <w:rPr>
          <w:kern w:val="36"/>
          <w:lang w:val="de-DE"/>
        </w:rPr>
        <w:t xml:space="preserve"> &amp;</w:t>
      </w:r>
      <w:r w:rsidRPr="00132A16">
        <w:rPr>
          <w:kern w:val="36"/>
          <w:lang w:val="de-DE"/>
        </w:rPr>
        <w:t xml:space="preserve"> Dav</w:t>
      </w:r>
      <w:r>
        <w:rPr>
          <w:kern w:val="36"/>
          <w:lang w:val="de-DE"/>
        </w:rPr>
        <w:t xml:space="preserve">id Heinrich </w:t>
      </w:r>
      <w:r>
        <w:rPr>
          <w:kern w:val="36"/>
        </w:rPr>
        <w:t>Müller</w:t>
      </w:r>
    </w:p>
    <w:p w:rsidR="003D1FC9" w:rsidRPr="00B17608" w:rsidRDefault="003D1FC9" w:rsidP="003D1FC9">
      <w:pPr>
        <w:pStyle w:val="NormalYur1"/>
        <w:rPr>
          <w:kern w:val="36"/>
          <w:lang w:val="de-DE"/>
        </w:rPr>
      </w:pPr>
      <w:r>
        <w:rPr>
          <w:kern w:val="36"/>
          <w:lang w:val="de-DE"/>
        </w:rPr>
        <w:t xml:space="preserve">1909      </w:t>
      </w:r>
      <w:r w:rsidRPr="004C250A">
        <w:rPr>
          <w:kern w:val="36"/>
          <w:lang w:val="de-DE"/>
        </w:rPr>
        <w:t xml:space="preserve">Mehri- und </w:t>
      </w:r>
      <w:proofErr w:type="spellStart"/>
      <w:r w:rsidRPr="004C250A">
        <w:rPr>
          <w:kern w:val="36"/>
          <w:lang w:val="de-DE"/>
        </w:rPr>
        <w:t>Hadrami</w:t>
      </w:r>
      <w:proofErr w:type="spellEnd"/>
      <w:r w:rsidRPr="004C250A">
        <w:rPr>
          <w:kern w:val="36"/>
          <w:lang w:val="de-DE"/>
        </w:rPr>
        <w:t xml:space="preserve">-Texte gesammelt im Jahre </w:t>
      </w:r>
      <w:smartTag w:uri="urn:schemas-microsoft-com:office:smarttags" w:element="metricconverter">
        <w:smartTagPr>
          <w:attr w:name="ProductID" w:val="1902 in"/>
        </w:smartTagPr>
        <w:r w:rsidRPr="004C250A">
          <w:rPr>
            <w:kern w:val="36"/>
            <w:lang w:val="de-DE"/>
          </w:rPr>
          <w:t>1902 in</w:t>
        </w:r>
      </w:smartTag>
      <w:r w:rsidRPr="004C250A">
        <w:rPr>
          <w:kern w:val="36"/>
          <w:lang w:val="de-DE"/>
        </w:rPr>
        <w:t xml:space="preserve"> </w:t>
      </w:r>
      <w:proofErr w:type="spellStart"/>
      <w:r w:rsidRPr="004C250A">
        <w:rPr>
          <w:kern w:val="36"/>
          <w:lang w:val="de-DE"/>
        </w:rPr>
        <w:t>Gischin</w:t>
      </w:r>
      <w:proofErr w:type="spellEnd"/>
      <w:r w:rsidRPr="004C250A">
        <w:rPr>
          <w:kern w:val="36"/>
          <w:lang w:val="de-DE"/>
        </w:rPr>
        <w:t xml:space="preserve"> von Dr. Wilhelm Hein, bearbeitet und herausgegeben von Dav. </w:t>
      </w:r>
      <w:proofErr w:type="spellStart"/>
      <w:r w:rsidRPr="00B17608">
        <w:rPr>
          <w:kern w:val="36"/>
          <w:lang w:val="de-DE"/>
        </w:rPr>
        <w:t>Heinr</w:t>
      </w:r>
      <w:proofErr w:type="spellEnd"/>
      <w:r w:rsidRPr="00B17608">
        <w:rPr>
          <w:kern w:val="36"/>
          <w:lang w:val="de-DE"/>
        </w:rPr>
        <w:t>. Müller.</w:t>
      </w:r>
      <w:r w:rsidRPr="00B17608">
        <w:rPr>
          <w:lang w:val="de-DE"/>
        </w:rPr>
        <w:t xml:space="preserve"> </w:t>
      </w:r>
      <w:r>
        <w:rPr>
          <w:lang w:val="de-DE"/>
        </w:rPr>
        <w:t xml:space="preserve">Wien: </w:t>
      </w:r>
      <w:r w:rsidRPr="0096744C">
        <w:rPr>
          <w:lang w:val="de-DE"/>
        </w:rPr>
        <w:t>Kaiserliche Akademie der Wissenschaften. (Südarabische Expedition, Band 9).</w:t>
      </w:r>
      <w:r w:rsidRPr="0096744C">
        <w:rPr>
          <w:color w:val="000000"/>
          <w:szCs w:val="24"/>
          <w:shd w:val="clear" w:color="auto" w:fill="FFFFFF"/>
          <w:lang w:val="de-DE"/>
        </w:rPr>
        <w:t xml:space="preserve"> 2</w:t>
      </w:r>
      <w:r>
        <w:rPr>
          <w:kern w:val="36"/>
          <w:lang w:val="de-DE"/>
        </w:rPr>
        <w:t>00 S.</w:t>
      </w:r>
    </w:p>
    <w:p w:rsidR="003D1FC9" w:rsidRDefault="003D1FC9" w:rsidP="003D1FC9">
      <w:pPr>
        <w:pStyle w:val="NormalMai"/>
      </w:pPr>
      <w:r>
        <w:t>Heine-</w:t>
      </w:r>
      <w:proofErr w:type="spellStart"/>
      <w:r>
        <w:t>Geldern</w:t>
      </w:r>
      <w:proofErr w:type="spellEnd"/>
      <w:r>
        <w:t>, Robert</w:t>
      </w:r>
    </w:p>
    <w:p w:rsidR="003D1FC9" w:rsidRDefault="003D1FC9" w:rsidP="003D1FC9">
      <w:pPr>
        <w:pStyle w:val="StyleNormalYurTimesNewRoman0"/>
      </w:pPr>
      <w:r>
        <w:t xml:space="preserve">1976      “Die </w:t>
      </w:r>
      <w:proofErr w:type="spellStart"/>
      <w:r>
        <w:t>Bergstämme</w:t>
      </w:r>
      <w:proofErr w:type="spellEnd"/>
      <w:r>
        <w:t xml:space="preserve"> des </w:t>
      </w:r>
      <w:proofErr w:type="spellStart"/>
      <w:r>
        <w:t>nordlichen</w:t>
      </w:r>
      <w:proofErr w:type="spellEnd"/>
      <w:r>
        <w:t xml:space="preserve"> und </w:t>
      </w:r>
      <w:proofErr w:type="spellStart"/>
      <w:r>
        <w:t>nordöstlichen</w:t>
      </w:r>
      <w:proofErr w:type="spellEnd"/>
      <w:r>
        <w:t xml:space="preserve"> Birma”. Robert Heine-</w:t>
      </w:r>
      <w:proofErr w:type="spellStart"/>
      <w:r>
        <w:t>Geldern</w:t>
      </w:r>
      <w:proofErr w:type="spellEnd"/>
      <w:r>
        <w:t xml:space="preserve">. </w:t>
      </w:r>
      <w:proofErr w:type="spellStart"/>
      <w:r>
        <w:t>Gesammelte</w:t>
      </w:r>
      <w:proofErr w:type="spellEnd"/>
      <w:r>
        <w:t xml:space="preserve"> Schriften. Bd. 1. Wien: Acta </w:t>
      </w:r>
      <w:proofErr w:type="spellStart"/>
      <w:r>
        <w:t>ethnologica</w:t>
      </w:r>
      <w:proofErr w:type="spellEnd"/>
      <w:r>
        <w:t xml:space="preserve"> et </w:t>
      </w:r>
      <w:proofErr w:type="spellStart"/>
      <w:r>
        <w:t>linguistica</w:t>
      </w:r>
      <w:proofErr w:type="spellEnd"/>
      <w:r>
        <w:t xml:space="preserve"> (No. 35). S. 13-273.</w:t>
      </w:r>
    </w:p>
    <w:p w:rsidR="003D1FC9" w:rsidRDefault="003D1FC9" w:rsidP="003D1FC9">
      <w:pPr>
        <w:pStyle w:val="NormalMaiTimesNewRoman"/>
      </w:pPr>
      <w:r w:rsidRPr="00254ADA">
        <w:t>Hein</w:t>
      </w:r>
      <w:r>
        <w:t>z, Hanz-Joachim</w:t>
      </w:r>
    </w:p>
    <w:p w:rsidR="003D1FC9" w:rsidRPr="002C303C" w:rsidRDefault="003D1FC9" w:rsidP="003D1FC9">
      <w:pPr>
        <w:pStyle w:val="NormalYur1"/>
        <w:rPr>
          <w:lang w:val="en-US"/>
        </w:rPr>
      </w:pPr>
      <w:r w:rsidRPr="002C303C">
        <w:rPr>
          <w:lang w:val="en-US"/>
        </w:rPr>
        <w:t>1975      "Elements of the Bushmen religious beliefs". Anthropos 70(1-2):17-41.</w:t>
      </w:r>
    </w:p>
    <w:p w:rsidR="003D1FC9" w:rsidRDefault="003D1FC9" w:rsidP="003D1FC9">
      <w:pPr>
        <w:pStyle w:val="NormalMai"/>
        <w:rPr>
          <w:lang w:val="de-DE"/>
        </w:rPr>
      </w:pPr>
      <w:proofErr w:type="spellStart"/>
      <w:r w:rsidRPr="00166E41">
        <w:rPr>
          <w:lang w:val="de-DE"/>
        </w:rPr>
        <w:t>Heissig</w:t>
      </w:r>
      <w:proofErr w:type="spellEnd"/>
      <w:r>
        <w:rPr>
          <w:lang w:val="de-DE"/>
        </w:rPr>
        <w:t>,</w:t>
      </w:r>
      <w:r w:rsidRPr="00166E41">
        <w:rPr>
          <w:lang w:val="de-DE"/>
        </w:rPr>
        <w:t xml:space="preserve"> W</w:t>
      </w:r>
      <w:r>
        <w:rPr>
          <w:lang w:val="de-DE"/>
        </w:rPr>
        <w:t>alther</w:t>
      </w:r>
    </w:p>
    <w:p w:rsidR="003D1FC9" w:rsidRDefault="003D1FC9" w:rsidP="003D1FC9">
      <w:pPr>
        <w:pStyle w:val="NormalYur1"/>
        <w:rPr>
          <w:shd w:val="clear" w:color="auto" w:fill="FFFFFF"/>
          <w:lang w:val="de-DE"/>
        </w:rPr>
      </w:pPr>
      <w:r>
        <w:rPr>
          <w:shd w:val="clear" w:color="auto" w:fill="FFFFFF"/>
          <w:lang w:val="de-DE"/>
        </w:rPr>
        <w:t xml:space="preserve">1985      </w:t>
      </w:r>
      <w:proofErr w:type="spellStart"/>
      <w:r w:rsidRPr="00E26223">
        <w:rPr>
          <w:lang w:val="en-US"/>
        </w:rPr>
        <w:t>Tsakhar</w:t>
      </w:r>
      <w:proofErr w:type="spellEnd"/>
      <w:r w:rsidRPr="00E26223">
        <w:rPr>
          <w:lang w:val="en-US"/>
        </w:rPr>
        <w:t xml:space="preserve">-Märchen. Nach </w:t>
      </w:r>
      <w:proofErr w:type="spellStart"/>
      <w:r w:rsidRPr="00E26223">
        <w:rPr>
          <w:lang w:val="en-US"/>
        </w:rPr>
        <w:t>Aufzeichnungen</w:t>
      </w:r>
      <w:proofErr w:type="spellEnd"/>
      <w:r w:rsidRPr="00E26223">
        <w:rPr>
          <w:lang w:val="en-US"/>
        </w:rPr>
        <w:t xml:space="preserve"> </w:t>
      </w:r>
      <w:proofErr w:type="spellStart"/>
      <w:r w:rsidRPr="00E26223">
        <w:rPr>
          <w:lang w:val="en-US"/>
        </w:rPr>
        <w:t>aus</w:t>
      </w:r>
      <w:proofErr w:type="spellEnd"/>
      <w:r w:rsidRPr="00E26223">
        <w:rPr>
          <w:lang w:val="en-US"/>
        </w:rPr>
        <w:t xml:space="preserve"> dem Jahre 1938/39 </w:t>
      </w:r>
      <w:proofErr w:type="spellStart"/>
      <w:r w:rsidRPr="00E26223">
        <w:rPr>
          <w:lang w:val="en-US"/>
        </w:rPr>
        <w:t>beschrieben</w:t>
      </w:r>
      <w:proofErr w:type="spellEnd"/>
      <w:r w:rsidRPr="00E26223">
        <w:rPr>
          <w:lang w:val="en-US"/>
        </w:rPr>
        <w:t xml:space="preserve"> und </w:t>
      </w:r>
      <w:proofErr w:type="spellStart"/>
      <w:r w:rsidRPr="00E26223">
        <w:rPr>
          <w:lang w:val="en-US"/>
        </w:rPr>
        <w:t>eingeleitet</w:t>
      </w:r>
      <w:proofErr w:type="spellEnd"/>
      <w:r w:rsidRPr="00E26223">
        <w:rPr>
          <w:lang w:val="en-US"/>
        </w:rPr>
        <w:t xml:space="preserve">. </w:t>
      </w:r>
      <w:r w:rsidRPr="002C303C">
        <w:rPr>
          <w:lang w:val="en-US"/>
        </w:rPr>
        <w:t>Wiesbaden: Otto Harrassowitz. 250 p.</w:t>
      </w:r>
    </w:p>
    <w:p w:rsidR="003D1FC9" w:rsidRPr="002C303C" w:rsidRDefault="003D1FC9" w:rsidP="003D1FC9">
      <w:pPr>
        <w:pStyle w:val="NormalYur1"/>
        <w:rPr>
          <w:shd w:val="clear" w:color="auto" w:fill="FFFFFF"/>
          <w:lang w:val="en-US"/>
        </w:rPr>
      </w:pPr>
      <w:r w:rsidRPr="002C303C">
        <w:rPr>
          <w:shd w:val="clear" w:color="auto" w:fill="FFFFFF"/>
          <w:lang w:val="en-US"/>
        </w:rPr>
        <w:t xml:space="preserve">1993      Motif und </w:t>
      </w:r>
      <w:proofErr w:type="spellStart"/>
      <w:r w:rsidRPr="002C303C">
        <w:rPr>
          <w:shd w:val="clear" w:color="auto" w:fill="FFFFFF"/>
          <w:lang w:val="en-US"/>
        </w:rPr>
        <w:t>Wirklichkeit</w:t>
      </w:r>
      <w:proofErr w:type="spellEnd"/>
      <w:r w:rsidRPr="002C303C">
        <w:rPr>
          <w:shd w:val="clear" w:color="auto" w:fill="FFFFFF"/>
          <w:lang w:val="en-US"/>
        </w:rPr>
        <w:t xml:space="preserve">: </w:t>
      </w:r>
      <w:proofErr w:type="spellStart"/>
      <w:r w:rsidRPr="002C303C">
        <w:rPr>
          <w:shd w:val="clear" w:color="auto" w:fill="FFFFFF"/>
          <w:lang w:val="en-US"/>
        </w:rPr>
        <w:t>gesammelte</w:t>
      </w:r>
      <w:proofErr w:type="spellEnd"/>
      <w:r w:rsidRPr="002C303C">
        <w:rPr>
          <w:shd w:val="clear" w:color="auto" w:fill="FFFFFF"/>
          <w:lang w:val="en-US"/>
        </w:rPr>
        <w:t xml:space="preserve"> </w:t>
      </w:r>
      <w:proofErr w:type="spellStart"/>
      <w:r w:rsidRPr="002C303C">
        <w:rPr>
          <w:shd w:val="clear" w:color="auto" w:fill="FFFFFF"/>
          <w:lang w:val="en-US"/>
        </w:rPr>
        <w:t>Aufsätse</w:t>
      </w:r>
      <w:proofErr w:type="spellEnd"/>
      <w:r w:rsidRPr="002C303C">
        <w:rPr>
          <w:shd w:val="clear" w:color="auto" w:fill="FFFFFF"/>
          <w:lang w:val="en-US"/>
        </w:rPr>
        <w:t xml:space="preserve">. Wiesbaden: </w:t>
      </w:r>
      <w:proofErr w:type="spellStart"/>
      <w:r w:rsidRPr="002C303C">
        <w:rPr>
          <w:shd w:val="clear" w:color="auto" w:fill="FFFFFF"/>
          <w:lang w:val="en-US"/>
        </w:rPr>
        <w:t>Harrasowitz</w:t>
      </w:r>
      <w:proofErr w:type="spellEnd"/>
      <w:r w:rsidRPr="002C303C">
        <w:rPr>
          <w:shd w:val="clear" w:color="auto" w:fill="FFFFFF"/>
          <w:lang w:val="en-US"/>
        </w:rPr>
        <w:t xml:space="preserve"> Verlag. 257 S.</w:t>
      </w:r>
    </w:p>
    <w:p w:rsidR="003D1FC9" w:rsidRPr="00042BF5" w:rsidRDefault="003D1FC9" w:rsidP="003D1FC9">
      <w:pPr>
        <w:pStyle w:val="NormalMaiTimesNewRoman"/>
        <w:rPr>
          <w:lang w:val="de-DE"/>
        </w:rPr>
      </w:pPr>
      <w:r w:rsidRPr="00042BF5">
        <w:rPr>
          <w:lang w:val="de-DE"/>
        </w:rPr>
        <w:t>Heizer, Robert F.</w:t>
      </w:r>
    </w:p>
    <w:p w:rsidR="003D1FC9" w:rsidRPr="002C303C" w:rsidRDefault="003D1FC9" w:rsidP="003D1FC9">
      <w:pPr>
        <w:pStyle w:val="NormalYur1"/>
        <w:rPr>
          <w:lang w:val="en-US"/>
        </w:rPr>
      </w:pPr>
      <w:r w:rsidRPr="002C303C">
        <w:rPr>
          <w:lang w:val="en-US"/>
        </w:rPr>
        <w:t>1955      "Two Chumash legends". Journal of American Folklore 68(267):34, 56, 72.</w:t>
      </w:r>
    </w:p>
    <w:p w:rsidR="003D1FC9" w:rsidRPr="006D3300" w:rsidRDefault="003D1FC9" w:rsidP="003D1FC9">
      <w:pPr>
        <w:pStyle w:val="StyleNormalYurTimesNewRoman1"/>
      </w:pPr>
      <w:r w:rsidRPr="006D3300">
        <w:t xml:space="preserve">1974      The Costanoan Indians. The Indian Culture from the Mouth of the Sacramento River, South to </w:t>
      </w:r>
      <w:smartTag w:uri="urn:schemas-microsoft-com:office:smarttags" w:element="City">
        <w:r w:rsidRPr="006D3300">
          <w:t>Monterey</w:t>
        </w:r>
      </w:smartTag>
      <w:r w:rsidRPr="006D3300">
        <w:t xml:space="preserve"> and Inland past the </w:t>
      </w:r>
      <w:smartTag w:uri="urn:schemas-microsoft-com:office:smarttags" w:element="place">
        <w:smartTag w:uri="urn:schemas-microsoft-com:office:smarttags" w:element="PlaceName">
          <w:r w:rsidRPr="006D3300">
            <w:t>Salinas</w:t>
          </w:r>
        </w:smartTag>
        <w:r w:rsidRPr="006D3300">
          <w:t xml:space="preserve"> </w:t>
        </w:r>
        <w:smartTag w:uri="urn:schemas-microsoft-com:office:smarttags" w:element="PlaceType">
          <w:r w:rsidRPr="006D3300">
            <w:t>River</w:t>
          </w:r>
        </w:smartTag>
      </w:smartTag>
      <w:r w:rsidRPr="006D3300">
        <w:t xml:space="preserve">. </w:t>
      </w:r>
      <w:proofErr w:type="spellStart"/>
      <w:r w:rsidRPr="006D3300">
        <w:t>Cuertino</w:t>
      </w:r>
      <w:proofErr w:type="spellEnd"/>
      <w:r w:rsidRPr="006D3300">
        <w:t xml:space="preserve">: </w:t>
      </w:r>
      <w:smartTag w:uri="urn:schemas-microsoft-com:office:smarttags" w:element="place">
        <w:smartTag w:uri="urn:schemas-microsoft-com:office:smarttags" w:element="PlaceName">
          <w:r w:rsidRPr="006D3300">
            <w:t>California</w:t>
          </w:r>
        </w:smartTag>
        <w:r w:rsidRPr="006D3300">
          <w:t xml:space="preserve"> </w:t>
        </w:r>
        <w:smartTag w:uri="urn:schemas-microsoft-com:office:smarttags" w:element="PlaceName">
          <w:r w:rsidRPr="006D3300">
            <w:t>History</w:t>
          </w:r>
        </w:smartTag>
        <w:r w:rsidRPr="006D3300">
          <w:t xml:space="preserve"> </w:t>
        </w:r>
        <w:smartTag w:uri="urn:schemas-microsoft-com:office:smarttags" w:element="PlaceType">
          <w:r w:rsidRPr="006D3300">
            <w:t>Center</w:t>
          </w:r>
        </w:smartTag>
      </w:smartTag>
      <w:r w:rsidRPr="006D3300">
        <w:t xml:space="preserve">. Local History Studies, </w:t>
      </w:r>
      <w:r>
        <w:t>vol. 1</w:t>
      </w:r>
      <w:r w:rsidRPr="006D3300">
        <w:t>8.</w:t>
      </w:r>
    </w:p>
    <w:p w:rsidR="003D1FC9" w:rsidRPr="006D3300" w:rsidRDefault="003D1FC9" w:rsidP="003D1FC9">
      <w:pPr>
        <w:pStyle w:val="NormalMaiTimesNewRoman"/>
      </w:pPr>
      <w:r w:rsidRPr="006D3300">
        <w:t>Helberg Chávez, Heinrich Albert</w:t>
      </w:r>
    </w:p>
    <w:p w:rsidR="003D1FC9" w:rsidRPr="006D3300" w:rsidRDefault="003D1FC9" w:rsidP="003D1FC9">
      <w:pPr>
        <w:pStyle w:val="StyleNormalYurTimesNewRoman1"/>
      </w:pPr>
      <w:r w:rsidRPr="006D3300">
        <w:t xml:space="preserve">1996      </w:t>
      </w:r>
      <w:proofErr w:type="spellStart"/>
      <w:r w:rsidRPr="006D3300">
        <w:t>Mbaisik</w:t>
      </w:r>
      <w:proofErr w:type="spellEnd"/>
      <w:r w:rsidRPr="006D3300">
        <w:t xml:space="preserve"> </w:t>
      </w:r>
      <w:proofErr w:type="spellStart"/>
      <w:r w:rsidRPr="006D3300">
        <w:t>en</w:t>
      </w:r>
      <w:proofErr w:type="spellEnd"/>
      <w:r w:rsidRPr="006D3300">
        <w:t xml:space="preserve"> </w:t>
      </w:r>
      <w:smartTag w:uri="urn:schemas-microsoft-com:office:smarttags" w:element="PersonName">
        <w:smartTagPr>
          <w:attr w:name="ProductID" w:val="la Penumbra"/>
        </w:smartTagPr>
        <w:r w:rsidRPr="006D3300">
          <w:t>la Penumbra</w:t>
        </w:r>
      </w:smartTag>
      <w:r w:rsidRPr="006D3300">
        <w:t xml:space="preserve"> del </w:t>
      </w:r>
      <w:proofErr w:type="spellStart"/>
      <w:r w:rsidRPr="006D3300">
        <w:t>Atardecer</w:t>
      </w:r>
      <w:proofErr w:type="spellEnd"/>
      <w:r w:rsidRPr="006D3300">
        <w:t xml:space="preserve">. </w:t>
      </w:r>
      <w:proofErr w:type="spellStart"/>
      <w:r w:rsidRPr="006D3300">
        <w:t>Literatura</w:t>
      </w:r>
      <w:proofErr w:type="spellEnd"/>
      <w:r w:rsidRPr="006D3300">
        <w:t xml:space="preserve"> Oral </w:t>
      </w:r>
      <w:smartTag w:uri="urn:schemas-microsoft-com:office:smarttags" w:element="State">
        <w:r w:rsidRPr="006D3300">
          <w:t>del</w:t>
        </w:r>
      </w:smartTag>
      <w:r w:rsidRPr="006D3300">
        <w:t xml:space="preserve"> </w:t>
      </w:r>
      <w:smartTag w:uri="urn:schemas-microsoft-com:office:smarttags" w:element="place">
        <w:smartTag w:uri="urn:schemas-microsoft-com:office:smarttags" w:element="City">
          <w:r w:rsidRPr="006D3300">
            <w:t>Pueblo</w:t>
          </w:r>
        </w:smartTag>
      </w:smartTag>
      <w:r w:rsidRPr="006D3300">
        <w:t xml:space="preserve"> </w:t>
      </w:r>
      <w:proofErr w:type="spellStart"/>
      <w:r w:rsidRPr="006D3300">
        <w:t>Harakmbut</w:t>
      </w:r>
      <w:proofErr w:type="spellEnd"/>
      <w:r w:rsidRPr="006D3300">
        <w:t xml:space="preserve">. </w:t>
      </w:r>
      <w:smartTag w:uri="urn:schemas-microsoft-com:office:smarttags" w:element="place">
        <w:smartTag w:uri="urn:schemas-microsoft-com:office:smarttags" w:element="City">
          <w:r w:rsidRPr="006D3300">
            <w:t>Lima</w:t>
          </w:r>
        </w:smartTag>
      </w:smartTag>
      <w:r w:rsidRPr="006D3300">
        <w:t xml:space="preserve">: Centro </w:t>
      </w:r>
      <w:proofErr w:type="spellStart"/>
      <w:r w:rsidRPr="006D3300">
        <w:t>Amazónico</w:t>
      </w:r>
      <w:proofErr w:type="spellEnd"/>
      <w:r w:rsidRPr="006D3300">
        <w:t xml:space="preserve"> de </w:t>
      </w:r>
      <w:proofErr w:type="spellStart"/>
      <w:r w:rsidRPr="006D3300">
        <w:t>Antropología</w:t>
      </w:r>
      <w:proofErr w:type="spellEnd"/>
      <w:r w:rsidRPr="006D3300">
        <w:t xml:space="preserve"> y </w:t>
      </w:r>
      <w:proofErr w:type="spellStart"/>
      <w:r w:rsidRPr="006D3300">
        <w:t>Aplicación</w:t>
      </w:r>
      <w:proofErr w:type="spellEnd"/>
      <w:r w:rsidRPr="006D3300">
        <w:t xml:space="preserve"> </w:t>
      </w:r>
      <w:proofErr w:type="spellStart"/>
      <w:r w:rsidRPr="006D3300">
        <w:t>Práctica</w:t>
      </w:r>
      <w:proofErr w:type="spellEnd"/>
      <w:r w:rsidRPr="006D3300">
        <w:t>. 223 p.</w:t>
      </w:r>
    </w:p>
    <w:p w:rsidR="003D1FC9" w:rsidRDefault="003D1FC9" w:rsidP="003D1FC9">
      <w:pPr>
        <w:pStyle w:val="NormalMaiTimesNewRoman"/>
      </w:pPr>
      <w:r>
        <w:t>Helbig, Andrea</w:t>
      </w:r>
    </w:p>
    <w:p w:rsidR="003D1FC9" w:rsidRPr="002C303C" w:rsidRDefault="003D1FC9" w:rsidP="003D1FC9">
      <w:pPr>
        <w:pStyle w:val="NormalYur1"/>
        <w:rPr>
          <w:lang w:val="en-US"/>
        </w:rPr>
      </w:pPr>
      <w:r w:rsidRPr="002C303C">
        <w:rPr>
          <w:lang w:val="en-US"/>
        </w:rPr>
        <w:t xml:space="preserve">2012      It was in the days of the ancestors... Die </w:t>
      </w:r>
      <w:proofErr w:type="spellStart"/>
      <w:r w:rsidRPr="002C303C">
        <w:rPr>
          <w:lang w:val="en-US"/>
        </w:rPr>
        <w:t>Andamanen-Sammlung</w:t>
      </w:r>
      <w:proofErr w:type="spellEnd"/>
      <w:r w:rsidRPr="002C303C">
        <w:rPr>
          <w:lang w:val="en-US"/>
        </w:rPr>
        <w:t xml:space="preserve"> des </w:t>
      </w:r>
      <w:proofErr w:type="spellStart"/>
      <w:r w:rsidRPr="002C303C">
        <w:rPr>
          <w:lang w:val="en-US"/>
        </w:rPr>
        <w:t>Staatlichen</w:t>
      </w:r>
      <w:proofErr w:type="spellEnd"/>
      <w:r w:rsidRPr="002C303C">
        <w:rPr>
          <w:lang w:val="en-US"/>
        </w:rPr>
        <w:t xml:space="preserve"> Museum für </w:t>
      </w:r>
      <w:proofErr w:type="spellStart"/>
      <w:r w:rsidRPr="002C303C">
        <w:rPr>
          <w:lang w:val="en-US"/>
        </w:rPr>
        <w:t>Völkerkunde</w:t>
      </w:r>
      <w:proofErr w:type="spellEnd"/>
      <w:r w:rsidRPr="002C303C">
        <w:rPr>
          <w:lang w:val="en-US"/>
        </w:rPr>
        <w:t xml:space="preserve"> München. München: </w:t>
      </w:r>
      <w:proofErr w:type="spellStart"/>
      <w:r w:rsidRPr="002C303C">
        <w:rPr>
          <w:lang w:val="en-US"/>
        </w:rPr>
        <w:t>Staatlichen</w:t>
      </w:r>
      <w:proofErr w:type="spellEnd"/>
      <w:r w:rsidRPr="002C303C">
        <w:rPr>
          <w:lang w:val="en-US"/>
        </w:rPr>
        <w:t xml:space="preserve"> Museum für </w:t>
      </w:r>
      <w:proofErr w:type="spellStart"/>
      <w:r w:rsidRPr="002C303C">
        <w:rPr>
          <w:lang w:val="en-US"/>
        </w:rPr>
        <w:t>Völkerkunde</w:t>
      </w:r>
      <w:proofErr w:type="spellEnd"/>
      <w:r w:rsidRPr="002C303C">
        <w:rPr>
          <w:lang w:val="en-US"/>
        </w:rPr>
        <w:t>. 156 S.</w:t>
      </w:r>
    </w:p>
    <w:p w:rsidR="003D1FC9" w:rsidRPr="006D3300" w:rsidRDefault="003D1FC9" w:rsidP="003D1FC9">
      <w:pPr>
        <w:pStyle w:val="NormalMaiTimesNewRoman"/>
      </w:pPr>
      <w:r w:rsidRPr="006D3300">
        <w:t>Held, G.J.</w:t>
      </w:r>
    </w:p>
    <w:p w:rsidR="003D1FC9" w:rsidRPr="006D3300" w:rsidRDefault="003D1FC9" w:rsidP="003D1FC9">
      <w:pPr>
        <w:pStyle w:val="StyleNormalYurTimesNewRoman1"/>
        <w:rPr>
          <w:rStyle w:val="StyleNormalYurTimesNewRoman2Char"/>
        </w:rPr>
      </w:pPr>
      <w:r w:rsidRPr="006D3300">
        <w:t xml:space="preserve">1956      </w:t>
      </w:r>
      <w:proofErr w:type="spellStart"/>
      <w:r w:rsidRPr="006D3300">
        <w:t>Waropense</w:t>
      </w:r>
      <w:proofErr w:type="spellEnd"/>
      <w:r w:rsidRPr="006D3300">
        <w:t xml:space="preserve"> </w:t>
      </w:r>
      <w:proofErr w:type="spellStart"/>
      <w:r w:rsidRPr="006D3300">
        <w:t>Teksten</w:t>
      </w:r>
      <w:proofErr w:type="spellEnd"/>
      <w:r w:rsidRPr="006D3300">
        <w:t xml:space="preserve"> (</w:t>
      </w:r>
      <w:proofErr w:type="spellStart"/>
      <w:r w:rsidRPr="006D3300">
        <w:t>Geelvinkbaal</w:t>
      </w:r>
      <w:proofErr w:type="spellEnd"/>
      <w:r w:rsidRPr="006D3300">
        <w:t xml:space="preserve">, Noord Nieuw-Guinea). 'S-Gravenhage: Martinus Nuhoff. 400 p. </w:t>
      </w:r>
      <w:proofErr w:type="spellStart"/>
      <w:r w:rsidRPr="006D3300">
        <w:t>Verhandelingen</w:t>
      </w:r>
      <w:proofErr w:type="spellEnd"/>
      <w:r w:rsidRPr="006D3300">
        <w:t xml:space="preserve"> van het </w:t>
      </w:r>
      <w:proofErr w:type="spellStart"/>
      <w:r w:rsidRPr="006D3300">
        <w:t>Koninklijk</w:t>
      </w:r>
      <w:proofErr w:type="spellEnd"/>
      <w:r w:rsidRPr="006D3300">
        <w:t xml:space="preserve"> </w:t>
      </w:r>
      <w:proofErr w:type="spellStart"/>
      <w:r w:rsidRPr="006D3300">
        <w:t>Ins</w:t>
      </w:r>
      <w:r w:rsidRPr="006D3300">
        <w:rPr>
          <w:rStyle w:val="StyleNormalYurTimesNewRoman2Char"/>
        </w:rPr>
        <w:t>tituut</w:t>
      </w:r>
      <w:proofErr w:type="spellEnd"/>
      <w:r w:rsidRPr="006D3300">
        <w:rPr>
          <w:rStyle w:val="StyleNormalYurTimesNewRoman2Char"/>
        </w:rPr>
        <w:t xml:space="preserve"> </w:t>
      </w:r>
      <w:proofErr w:type="spellStart"/>
      <w:r w:rsidRPr="006D3300">
        <w:rPr>
          <w:rStyle w:val="StyleNormalYurTimesNewRoman2Char"/>
        </w:rPr>
        <w:t>voor</w:t>
      </w:r>
      <w:proofErr w:type="spellEnd"/>
      <w:r w:rsidRPr="006D3300">
        <w:rPr>
          <w:rStyle w:val="StyleNormalYurTimesNewRoman2Char"/>
        </w:rPr>
        <w:t xml:space="preserve"> </w:t>
      </w:r>
      <w:smartTag w:uri="urn:schemas-microsoft-com:office:smarttags" w:element="place">
        <w:r w:rsidRPr="006D3300">
          <w:rPr>
            <w:rStyle w:val="StyleNormalYurTimesNewRoman2Char"/>
          </w:rPr>
          <w:t>Taal-</w:t>
        </w:r>
      </w:smartTag>
      <w:r w:rsidRPr="006D3300">
        <w:rPr>
          <w:rStyle w:val="StyleNormalYurTimesNewRoman2Char"/>
        </w:rPr>
        <w:t xml:space="preserve">, Land- </w:t>
      </w:r>
      <w:proofErr w:type="spellStart"/>
      <w:r w:rsidRPr="006D3300">
        <w:rPr>
          <w:rStyle w:val="StyleNormalYurTimesNewRoman2Char"/>
        </w:rPr>
        <w:t>en</w:t>
      </w:r>
      <w:proofErr w:type="spellEnd"/>
      <w:r w:rsidRPr="006D3300">
        <w:rPr>
          <w:rStyle w:val="StyleNormalYurTimesNewRoman2Char"/>
        </w:rPr>
        <w:t xml:space="preserve"> </w:t>
      </w:r>
      <w:proofErr w:type="spellStart"/>
      <w:r w:rsidRPr="006D3300">
        <w:rPr>
          <w:rStyle w:val="StyleNormalYurTimesNewRoman2Char"/>
        </w:rPr>
        <w:t>Volkenkunde</w:t>
      </w:r>
      <w:proofErr w:type="spellEnd"/>
      <w:r w:rsidRPr="006D3300">
        <w:rPr>
          <w:rStyle w:val="StyleNormalYurTimesNewRoman2Char"/>
        </w:rPr>
        <w:t>, Deel 20.</w:t>
      </w:r>
    </w:p>
    <w:p w:rsidR="003D1FC9" w:rsidRDefault="003D1FC9" w:rsidP="003D1FC9">
      <w:pPr>
        <w:pStyle w:val="NormalMaiTimesNewRoman"/>
        <w:rPr>
          <w:lang w:val="de-DE"/>
        </w:rPr>
      </w:pPr>
      <w:r>
        <w:rPr>
          <w:lang w:val="de-DE"/>
        </w:rPr>
        <w:t>Held, Toni</w:t>
      </w:r>
      <w:r w:rsidRPr="003D73B8">
        <w:rPr>
          <w:lang w:val="de-DE"/>
        </w:rPr>
        <w:t xml:space="preserve"> </w:t>
      </w:r>
      <w:r>
        <w:rPr>
          <w:lang w:val="de-DE"/>
        </w:rPr>
        <w:t>von</w:t>
      </w:r>
    </w:p>
    <w:p w:rsidR="003D1FC9" w:rsidRPr="003D73B8" w:rsidRDefault="003D1FC9" w:rsidP="003D1FC9">
      <w:pPr>
        <w:pStyle w:val="NormalYur1"/>
        <w:rPr>
          <w:lang w:val="de-DE"/>
        </w:rPr>
      </w:pPr>
      <w:r>
        <w:rPr>
          <w:lang w:val="de-DE"/>
        </w:rPr>
        <w:t xml:space="preserve">1904      Märchen und Sagen der Afrikanischen Neger. Jena: H.W. </w:t>
      </w:r>
      <w:proofErr w:type="spellStart"/>
      <w:r>
        <w:rPr>
          <w:lang w:val="de-DE"/>
        </w:rPr>
        <w:t>Schmidt's</w:t>
      </w:r>
      <w:proofErr w:type="spellEnd"/>
      <w:r>
        <w:rPr>
          <w:lang w:val="de-DE"/>
        </w:rPr>
        <w:t xml:space="preserve"> Verlagsbuchhandlung. 200 S.</w:t>
      </w:r>
    </w:p>
    <w:p w:rsidR="00BE0C2A" w:rsidRDefault="00BE0C2A" w:rsidP="00BE0C2A">
      <w:pPr>
        <w:pStyle w:val="NormalMai"/>
      </w:pPr>
      <w:r>
        <w:t>Helfrich, Oscar Louis</w:t>
      </w:r>
    </w:p>
    <w:p w:rsidR="00BE0C2A" w:rsidRPr="00BE0C2A" w:rsidRDefault="00BE0C2A" w:rsidP="00BE0C2A">
      <w:pPr>
        <w:pStyle w:val="NormalYur1"/>
        <w:rPr>
          <w:lang w:val="en-US" w:eastAsia="ru-RU"/>
        </w:rPr>
      </w:pPr>
      <w:r w:rsidRPr="00BE0C2A">
        <w:rPr>
          <w:lang w:val="en-US" w:eastAsia="ru-RU"/>
        </w:rPr>
        <w:t>1927      “</w:t>
      </w:r>
      <w:proofErr w:type="spellStart"/>
      <w:r w:rsidRPr="00BE0C2A">
        <w:rPr>
          <w:lang w:val="en-US" w:eastAsia="ru-RU"/>
        </w:rPr>
        <w:t>Uit</w:t>
      </w:r>
      <w:proofErr w:type="spellEnd"/>
      <w:r w:rsidRPr="00BE0C2A">
        <w:rPr>
          <w:lang w:val="en-US" w:eastAsia="ru-RU"/>
        </w:rPr>
        <w:t xml:space="preserve"> de folklore van Zuid-Sumatra”. </w:t>
      </w:r>
      <w:proofErr w:type="spellStart"/>
      <w:r w:rsidRPr="00BE0C2A">
        <w:rPr>
          <w:lang w:val="en-US" w:eastAsia="ru-RU"/>
        </w:rPr>
        <w:t>Jihdragen</w:t>
      </w:r>
      <w:proofErr w:type="spellEnd"/>
      <w:r w:rsidRPr="00BE0C2A">
        <w:rPr>
          <w:lang w:val="en-US" w:eastAsia="ru-RU"/>
        </w:rPr>
        <w:t xml:space="preserve"> tot de Taal-, Land- </w:t>
      </w:r>
      <w:proofErr w:type="spellStart"/>
      <w:r w:rsidRPr="00BE0C2A">
        <w:rPr>
          <w:lang w:val="en-US" w:eastAsia="ru-RU"/>
        </w:rPr>
        <w:t>en</w:t>
      </w:r>
      <w:proofErr w:type="spellEnd"/>
      <w:r w:rsidRPr="00BE0C2A">
        <w:rPr>
          <w:lang w:val="en-US" w:eastAsia="ru-RU"/>
        </w:rPr>
        <w:t xml:space="preserve"> </w:t>
      </w:r>
      <w:proofErr w:type="spellStart"/>
      <w:r w:rsidRPr="00BE0C2A">
        <w:rPr>
          <w:lang w:val="en-US" w:eastAsia="ru-RU"/>
        </w:rPr>
        <w:t>Volkenkunde</w:t>
      </w:r>
      <w:proofErr w:type="spellEnd"/>
      <w:r w:rsidRPr="00BE0C2A">
        <w:rPr>
          <w:lang w:val="en-US" w:eastAsia="ru-RU"/>
        </w:rPr>
        <w:t xml:space="preserve"> van </w:t>
      </w:r>
      <w:proofErr w:type="spellStart"/>
      <w:r w:rsidRPr="00BE0C2A">
        <w:rPr>
          <w:lang w:val="en-US" w:eastAsia="ru-RU"/>
        </w:rPr>
        <w:t>Nederlandsch-Indië</w:t>
      </w:r>
      <w:proofErr w:type="spellEnd"/>
      <w:r w:rsidRPr="00BE0C2A">
        <w:rPr>
          <w:lang w:val="en-US" w:eastAsia="ru-RU"/>
        </w:rPr>
        <w:t xml:space="preserve"> 83(2-4): 194-315.</w:t>
      </w:r>
    </w:p>
    <w:p w:rsidR="003D1FC9" w:rsidRPr="004B6DBD" w:rsidRDefault="003D1FC9" w:rsidP="003D1FC9">
      <w:pPr>
        <w:pStyle w:val="NormalMai"/>
      </w:pPr>
      <w:r w:rsidRPr="004B6DBD">
        <w:t>Helimski, Eugene</w:t>
      </w:r>
    </w:p>
    <w:p w:rsidR="003D1FC9" w:rsidRPr="0001282E" w:rsidRDefault="003D1FC9" w:rsidP="003D1FC9">
      <w:pPr>
        <w:pStyle w:val="NormalYur1"/>
        <w:rPr>
          <w:lang w:val="en-US" w:eastAsia="ru-RU"/>
        </w:rPr>
      </w:pPr>
      <w:r w:rsidRPr="0001282E">
        <w:rPr>
          <w:lang w:val="en-US" w:eastAsia="ru-RU"/>
        </w:rPr>
        <w:t xml:space="preserve">1983      The language of the first </w:t>
      </w:r>
      <w:proofErr w:type="spellStart"/>
      <w:r w:rsidRPr="0001282E">
        <w:rPr>
          <w:lang w:val="en-US" w:eastAsia="ru-RU"/>
        </w:rPr>
        <w:t>Selkup</w:t>
      </w:r>
      <w:proofErr w:type="spellEnd"/>
      <w:r w:rsidRPr="0001282E">
        <w:rPr>
          <w:lang w:val="en-US" w:eastAsia="ru-RU"/>
        </w:rPr>
        <w:t xml:space="preserve"> books. Szeged: József Attila University. 268 p. (Studia </w:t>
      </w:r>
      <w:proofErr w:type="spellStart"/>
      <w:r w:rsidRPr="0001282E">
        <w:rPr>
          <w:lang w:val="en-US" w:eastAsia="ru-RU"/>
        </w:rPr>
        <w:t>Uralo-Altaica</w:t>
      </w:r>
      <w:proofErr w:type="spellEnd"/>
      <w:r w:rsidRPr="0001282E">
        <w:rPr>
          <w:lang w:val="en-US" w:eastAsia="ru-RU"/>
        </w:rPr>
        <w:t xml:space="preserve"> 22).</w:t>
      </w:r>
    </w:p>
    <w:p w:rsidR="003D1FC9" w:rsidRPr="006D3300" w:rsidRDefault="003D1FC9" w:rsidP="003D1FC9">
      <w:pPr>
        <w:pStyle w:val="NormalMaiTimesNewRoman"/>
        <w:rPr>
          <w:lang w:val="de-DE"/>
        </w:rPr>
      </w:pPr>
      <w:r w:rsidRPr="006D3300">
        <w:rPr>
          <w:lang w:val="de-DE"/>
        </w:rPr>
        <w:t>Hell, Bertrand</w:t>
      </w:r>
    </w:p>
    <w:p w:rsidR="003D1FC9" w:rsidRPr="002C303C" w:rsidRDefault="003D1FC9" w:rsidP="003D1FC9">
      <w:pPr>
        <w:pStyle w:val="NormalYur1"/>
        <w:rPr>
          <w:lang w:val="en-US"/>
        </w:rPr>
      </w:pPr>
      <w:r w:rsidRPr="002C303C">
        <w:rPr>
          <w:lang w:val="en-US"/>
        </w:rPr>
        <w:t xml:space="preserve">1994      Le Sang Noir. Chasse et </w:t>
      </w:r>
      <w:proofErr w:type="spellStart"/>
      <w:r w:rsidRPr="002C303C">
        <w:rPr>
          <w:lang w:val="en-US"/>
        </w:rPr>
        <w:t>Mythes</w:t>
      </w:r>
      <w:proofErr w:type="spellEnd"/>
      <w:r w:rsidRPr="002C303C">
        <w:rPr>
          <w:lang w:val="en-US"/>
        </w:rPr>
        <w:t xml:space="preserve"> du Sauvage </w:t>
      </w:r>
      <w:proofErr w:type="spellStart"/>
      <w:r w:rsidRPr="002C303C">
        <w:rPr>
          <w:lang w:val="en-US"/>
        </w:rPr>
        <w:t>en</w:t>
      </w:r>
      <w:proofErr w:type="spellEnd"/>
      <w:r w:rsidRPr="002C303C">
        <w:rPr>
          <w:lang w:val="en-US"/>
        </w:rPr>
        <w:t xml:space="preserve"> Europe. </w:t>
      </w:r>
      <w:proofErr w:type="spellStart"/>
      <w:r w:rsidRPr="002C303C">
        <w:rPr>
          <w:lang w:val="en-US"/>
        </w:rPr>
        <w:t>Mayenne</w:t>
      </w:r>
      <w:proofErr w:type="spellEnd"/>
      <w:r w:rsidRPr="002C303C">
        <w:rPr>
          <w:lang w:val="en-US"/>
        </w:rPr>
        <w:t>: Flammarion. 381 p.</w:t>
      </w:r>
    </w:p>
    <w:p w:rsidR="003D1FC9" w:rsidRPr="006D3300" w:rsidRDefault="003D1FC9" w:rsidP="003D1FC9">
      <w:pPr>
        <w:pStyle w:val="NormalMaiTimesNewRoman"/>
      </w:pPr>
      <w:r w:rsidRPr="006D3300">
        <w:lastRenderedPageBreak/>
        <w:t>Hellbom, Anna-Britta</w:t>
      </w:r>
    </w:p>
    <w:p w:rsidR="003D1FC9" w:rsidRPr="002C303C" w:rsidRDefault="003D1FC9" w:rsidP="003D1FC9">
      <w:pPr>
        <w:pStyle w:val="NormalYur1"/>
        <w:rPr>
          <w:lang w:val="en-US"/>
        </w:rPr>
      </w:pPr>
      <w:r w:rsidRPr="002C303C">
        <w:rPr>
          <w:lang w:val="en-US"/>
        </w:rPr>
        <w:t>1963      "The creation egg". Ethnos 1963(1):63-105.</w:t>
      </w:r>
    </w:p>
    <w:p w:rsidR="003D1FC9" w:rsidRPr="006D3300" w:rsidRDefault="003D1FC9" w:rsidP="003D1FC9">
      <w:pPr>
        <w:pStyle w:val="NormalMaiTimesNewRoman"/>
      </w:pPr>
      <w:r w:rsidRPr="006D3300">
        <w:t xml:space="preserve">Heller, Paul G., Lisa M. Lethin &amp; Craig E. </w:t>
      </w:r>
      <w:proofErr w:type="spellStart"/>
      <w:r w:rsidRPr="006D3300">
        <w:t>Kodros</w:t>
      </w:r>
      <w:proofErr w:type="spellEnd"/>
    </w:p>
    <w:p w:rsidR="003D1FC9" w:rsidRPr="006D3300" w:rsidRDefault="003D1FC9" w:rsidP="003D1FC9">
      <w:pPr>
        <w:pStyle w:val="StyleNormalYurTimesNewRoman1"/>
      </w:pPr>
      <w:r w:rsidRPr="006D3300">
        <w:t xml:space="preserve">1993      "Los Rayos, </w:t>
      </w:r>
      <w:proofErr w:type="spellStart"/>
      <w:r w:rsidRPr="006D3300">
        <w:t>Achihuanime</w:t>
      </w:r>
      <w:proofErr w:type="spellEnd"/>
      <w:r w:rsidRPr="006D3300">
        <w:t xml:space="preserve"> the lightnings, the water makers: Aztec mythology found in a modern Mexican folktale". Latin American Indian Literatures Journal 9(2):139-154.</w:t>
      </w:r>
    </w:p>
    <w:p w:rsidR="003D1FC9" w:rsidRPr="006D3300" w:rsidRDefault="003D1FC9" w:rsidP="003D1FC9">
      <w:pPr>
        <w:pStyle w:val="NormalMaiTimesNewRoman"/>
      </w:pPr>
      <w:r w:rsidRPr="006D3300">
        <w:t>Hellmund Tell, Arturo</w:t>
      </w:r>
    </w:p>
    <w:p w:rsidR="003D1FC9" w:rsidRPr="006D3300" w:rsidRDefault="003D1FC9" w:rsidP="003D1FC9">
      <w:pPr>
        <w:pStyle w:val="StyleNormalYurTimesNewRoman1"/>
        <w:rPr>
          <w:rStyle w:val="StyleNormalYurTimesNewRoman2Char"/>
        </w:rPr>
      </w:pPr>
      <w:r w:rsidRPr="006D3300">
        <w:t xml:space="preserve">1949      "Leyendas </w:t>
      </w:r>
      <w:proofErr w:type="spellStart"/>
      <w:r w:rsidRPr="006D3300">
        <w:t>indígenas</w:t>
      </w:r>
      <w:proofErr w:type="spellEnd"/>
      <w:r w:rsidRPr="006D3300">
        <w:t xml:space="preserve"> </w:t>
      </w:r>
      <w:proofErr w:type="spellStart"/>
      <w:r w:rsidRPr="006D3300">
        <w:t>par</w:t>
      </w:r>
      <w:r w:rsidRPr="006D3300">
        <w:rPr>
          <w:rStyle w:val="StyleNormalYurTimesNewRoman2Char"/>
        </w:rPr>
        <w:t>ianas</w:t>
      </w:r>
      <w:proofErr w:type="spellEnd"/>
      <w:r w:rsidRPr="006D3300">
        <w:rPr>
          <w:rStyle w:val="StyleNormalYurTimesNewRoman2Char"/>
        </w:rPr>
        <w:t xml:space="preserve">". </w:t>
      </w:r>
      <w:smartTag w:uri="urn:schemas-microsoft-com:office:smarttags" w:element="place">
        <w:smartTag w:uri="urn:schemas-microsoft-com:office:smarttags" w:element="City">
          <w:r w:rsidRPr="006D3300">
            <w:rPr>
              <w:rStyle w:val="StyleNormalYurTimesNewRoman2Char"/>
            </w:rPr>
            <w:t>Caracas</w:t>
          </w:r>
        </w:smartTag>
      </w:smartTag>
      <w:r w:rsidRPr="006D3300">
        <w:rPr>
          <w:rStyle w:val="StyleNormalYurTimesNewRoman2Char"/>
        </w:rPr>
        <w:t>. 215 p.</w:t>
      </w:r>
    </w:p>
    <w:p w:rsidR="003D1FC9" w:rsidRPr="006D3300" w:rsidRDefault="003D1FC9" w:rsidP="003D1FC9">
      <w:pPr>
        <w:pStyle w:val="NormalMaiTimesNewRoman"/>
      </w:pPr>
      <w:proofErr w:type="spellStart"/>
      <w:r w:rsidRPr="006D3300">
        <w:t>Hellson</w:t>
      </w:r>
      <w:proofErr w:type="spellEnd"/>
      <w:r w:rsidRPr="006D3300">
        <w:t>, John C.</w:t>
      </w:r>
    </w:p>
    <w:p w:rsidR="003D1FC9" w:rsidRPr="006D3300" w:rsidRDefault="003D1FC9" w:rsidP="003D1FC9">
      <w:pPr>
        <w:pStyle w:val="StyleNormalYurTimesNewRoman1"/>
      </w:pPr>
      <w:r w:rsidRPr="006D3300">
        <w:t xml:space="preserve">1974      Ethnobotany of the Blackfoot Indians. </w:t>
      </w:r>
      <w:smartTag w:uri="urn:schemas-microsoft-com:office:smarttags" w:element="City">
        <w:r w:rsidRPr="006D3300">
          <w:t>Ottawa</w:t>
        </w:r>
      </w:smartTag>
      <w:r w:rsidRPr="006D3300">
        <w:t xml:space="preserve">: National Museums of </w:t>
      </w:r>
      <w:smartTag w:uri="urn:schemas-microsoft-com:office:smarttags" w:element="place">
        <w:smartTag w:uri="urn:schemas-microsoft-com:office:smarttags" w:element="country-region">
          <w:r w:rsidRPr="006D3300">
            <w:t>Canada</w:t>
          </w:r>
        </w:smartTag>
      </w:smartTag>
      <w:r w:rsidRPr="006D3300">
        <w:t>. 138 p. (</w:t>
      </w:r>
      <w:smartTag w:uri="urn:schemas-microsoft-com:office:smarttags" w:element="place">
        <w:smartTag w:uri="urn:schemas-microsoft-com:office:smarttags" w:element="PlaceName">
          <w:r w:rsidRPr="006D3300">
            <w:t>National</w:t>
          </w:r>
        </w:smartTag>
        <w:r w:rsidRPr="006D3300">
          <w:t xml:space="preserve"> </w:t>
        </w:r>
        <w:smartTag w:uri="urn:schemas-microsoft-com:office:smarttags" w:element="PlaceType">
          <w:r w:rsidRPr="006D3300">
            <w:t>Museum</w:t>
          </w:r>
        </w:smartTag>
      </w:smartTag>
      <w:r w:rsidRPr="006D3300">
        <w:t xml:space="preserve"> of Man Mercury Series, Canadian Ethnology Service, Paper no. 19).</w:t>
      </w:r>
    </w:p>
    <w:p w:rsidR="003D1FC9" w:rsidRDefault="003D1FC9" w:rsidP="003D1FC9">
      <w:pPr>
        <w:pStyle w:val="NormalMai"/>
        <w:rPr>
          <w:lang w:val="de-DE"/>
        </w:rPr>
      </w:pPr>
      <w:r>
        <w:rPr>
          <w:lang w:val="de-DE"/>
        </w:rPr>
        <w:t>Henderson, William</w:t>
      </w:r>
    </w:p>
    <w:p w:rsidR="003D1FC9" w:rsidRDefault="003D1FC9" w:rsidP="003D1FC9">
      <w:pPr>
        <w:pStyle w:val="NormalYur1"/>
        <w:rPr>
          <w:lang w:val="de-DE"/>
        </w:rPr>
      </w:pPr>
      <w:r>
        <w:rPr>
          <w:lang w:val="de-DE"/>
        </w:rPr>
        <w:t xml:space="preserve">1879      Folk-Lore </w:t>
      </w:r>
      <w:proofErr w:type="spellStart"/>
      <w:r>
        <w:rPr>
          <w:lang w:val="de-DE"/>
        </w:rPr>
        <w:t>of</w:t>
      </w:r>
      <w:proofErr w:type="spellEnd"/>
      <w:r>
        <w:rPr>
          <w:lang w:val="de-DE"/>
        </w:rPr>
        <w:t xml:space="preserve"> </w:t>
      </w:r>
      <w:proofErr w:type="spellStart"/>
      <w:r>
        <w:rPr>
          <w:lang w:val="de-DE"/>
        </w:rPr>
        <w:t>the</w:t>
      </w:r>
      <w:proofErr w:type="spellEnd"/>
      <w:r>
        <w:rPr>
          <w:lang w:val="de-DE"/>
        </w:rPr>
        <w:t xml:space="preserve"> Northern </w:t>
      </w:r>
      <w:proofErr w:type="spellStart"/>
      <w:r>
        <w:rPr>
          <w:lang w:val="de-DE"/>
        </w:rPr>
        <w:t>Couties</w:t>
      </w:r>
      <w:proofErr w:type="spellEnd"/>
      <w:r>
        <w:rPr>
          <w:lang w:val="de-DE"/>
        </w:rPr>
        <w:t xml:space="preserve"> </w:t>
      </w:r>
      <w:proofErr w:type="spellStart"/>
      <w:r>
        <w:rPr>
          <w:lang w:val="de-DE"/>
        </w:rPr>
        <w:t>of</w:t>
      </w:r>
      <w:proofErr w:type="spellEnd"/>
      <w:r>
        <w:rPr>
          <w:lang w:val="de-DE"/>
        </w:rPr>
        <w:t xml:space="preserve"> England and </w:t>
      </w:r>
      <w:proofErr w:type="spellStart"/>
      <w:r>
        <w:rPr>
          <w:lang w:val="de-DE"/>
        </w:rPr>
        <w:t>the</w:t>
      </w:r>
      <w:proofErr w:type="spellEnd"/>
      <w:r>
        <w:rPr>
          <w:lang w:val="de-DE"/>
        </w:rPr>
        <w:t xml:space="preserve"> Borders. London: The Folk-Lore Society, </w:t>
      </w:r>
      <w:proofErr w:type="spellStart"/>
      <w:r>
        <w:rPr>
          <w:lang w:val="de-DE"/>
        </w:rPr>
        <w:t>published</w:t>
      </w:r>
      <w:proofErr w:type="spellEnd"/>
      <w:r>
        <w:rPr>
          <w:lang w:val="de-DE"/>
        </w:rPr>
        <w:t xml:space="preserve"> </w:t>
      </w:r>
      <w:proofErr w:type="spellStart"/>
      <w:r>
        <w:rPr>
          <w:lang w:val="de-DE"/>
        </w:rPr>
        <w:t>by</w:t>
      </w:r>
      <w:proofErr w:type="spellEnd"/>
      <w:r>
        <w:rPr>
          <w:lang w:val="de-DE"/>
        </w:rPr>
        <w:t xml:space="preserve"> W. </w:t>
      </w:r>
      <w:proofErr w:type="spellStart"/>
      <w:r>
        <w:rPr>
          <w:lang w:val="de-DE"/>
        </w:rPr>
        <w:t>Satchell</w:t>
      </w:r>
      <w:proofErr w:type="spellEnd"/>
      <w:r>
        <w:rPr>
          <w:lang w:val="de-DE"/>
        </w:rPr>
        <w:t>, Peyton &amp; Co. 389 p.</w:t>
      </w:r>
    </w:p>
    <w:p w:rsidR="003D1FC9" w:rsidRPr="006D3300" w:rsidRDefault="003D1FC9" w:rsidP="003D1FC9">
      <w:pPr>
        <w:pStyle w:val="NormalMaiTimesNewRoman"/>
        <w:rPr>
          <w:lang w:val="de-DE"/>
        </w:rPr>
      </w:pPr>
      <w:r w:rsidRPr="006D3300">
        <w:rPr>
          <w:lang w:val="de-DE"/>
        </w:rPr>
        <w:t>Henninger, Joseph</w:t>
      </w:r>
    </w:p>
    <w:p w:rsidR="003D1FC9" w:rsidRPr="002C303C" w:rsidRDefault="003D1FC9" w:rsidP="003D1FC9">
      <w:pPr>
        <w:pStyle w:val="NormalYur1"/>
        <w:rPr>
          <w:lang w:val="en-US"/>
        </w:rPr>
      </w:pPr>
      <w:r w:rsidRPr="002C303C">
        <w:rPr>
          <w:lang w:val="en-US"/>
        </w:rPr>
        <w:t>1954      "</w:t>
      </w:r>
      <w:proofErr w:type="spellStart"/>
      <w:r w:rsidRPr="002C303C">
        <w:rPr>
          <w:lang w:val="en-US"/>
        </w:rPr>
        <w:t>Über</w:t>
      </w:r>
      <w:proofErr w:type="spellEnd"/>
      <w:r w:rsidRPr="002C303C">
        <w:rPr>
          <w:lang w:val="en-US"/>
        </w:rPr>
        <w:t xml:space="preserve"> </w:t>
      </w:r>
      <w:proofErr w:type="spellStart"/>
      <w:r w:rsidRPr="002C303C">
        <w:rPr>
          <w:lang w:val="en-US"/>
        </w:rPr>
        <w:t>Sternkunde</w:t>
      </w:r>
      <w:proofErr w:type="spellEnd"/>
      <w:r w:rsidRPr="002C303C">
        <w:rPr>
          <w:lang w:val="en-US"/>
        </w:rPr>
        <w:t xml:space="preserve"> und </w:t>
      </w:r>
      <w:proofErr w:type="spellStart"/>
      <w:r w:rsidRPr="002C303C">
        <w:rPr>
          <w:lang w:val="en-US"/>
        </w:rPr>
        <w:t>Sternkult</w:t>
      </w:r>
      <w:proofErr w:type="spellEnd"/>
      <w:r w:rsidRPr="002C303C">
        <w:rPr>
          <w:lang w:val="en-US"/>
        </w:rPr>
        <w:t xml:space="preserve"> in Nord- und </w:t>
      </w:r>
      <w:proofErr w:type="spellStart"/>
      <w:r w:rsidRPr="002C303C">
        <w:rPr>
          <w:lang w:val="en-US"/>
        </w:rPr>
        <w:t>Zentralarabien</w:t>
      </w:r>
      <w:proofErr w:type="spellEnd"/>
      <w:r w:rsidRPr="002C303C">
        <w:rPr>
          <w:lang w:val="en-US"/>
        </w:rPr>
        <w:t xml:space="preserve">". </w:t>
      </w:r>
      <w:proofErr w:type="spellStart"/>
      <w:r w:rsidRPr="002C303C">
        <w:rPr>
          <w:lang w:val="en-US"/>
        </w:rPr>
        <w:t>Zeitschrift</w:t>
      </w:r>
      <w:proofErr w:type="spellEnd"/>
      <w:r w:rsidRPr="002C303C">
        <w:rPr>
          <w:lang w:val="en-US"/>
        </w:rPr>
        <w:t xml:space="preserve"> für </w:t>
      </w:r>
      <w:proofErr w:type="spellStart"/>
      <w:r w:rsidRPr="002C303C">
        <w:rPr>
          <w:lang w:val="en-US"/>
        </w:rPr>
        <w:t>Ethnologie</w:t>
      </w:r>
      <w:proofErr w:type="spellEnd"/>
      <w:r w:rsidRPr="002C303C">
        <w:rPr>
          <w:lang w:val="en-US"/>
        </w:rPr>
        <w:t xml:space="preserve"> 79(1):82-117.</w:t>
      </w:r>
    </w:p>
    <w:p w:rsidR="00055936" w:rsidRDefault="00055936" w:rsidP="00055936">
      <w:pPr>
        <w:pStyle w:val="NormalMai"/>
      </w:pPr>
      <w:r>
        <w:t>Hennipin, Louis (Father Louis Hennipin)</w:t>
      </w:r>
    </w:p>
    <w:p w:rsidR="00055936" w:rsidRPr="00055936" w:rsidRDefault="00055936" w:rsidP="00055936">
      <w:pPr>
        <w:pStyle w:val="NormalYur1"/>
        <w:rPr>
          <w:lang w:val="en-US"/>
        </w:rPr>
      </w:pPr>
      <w:r w:rsidRPr="00055936">
        <w:rPr>
          <w:lang w:val="en-US"/>
        </w:rPr>
        <w:t>1903      A New Discovery of a Vast Country in America. Reprinted from the second London issue of 1608. Vol. 2. Chicago: A.C. McClurg &amp; Co. 711 p.</w:t>
      </w:r>
    </w:p>
    <w:p w:rsidR="003D1FC9" w:rsidRPr="006D3300" w:rsidRDefault="003D1FC9" w:rsidP="003D1FC9">
      <w:pPr>
        <w:pStyle w:val="NormalMaiTimesNewRoman"/>
      </w:pPr>
      <w:r w:rsidRPr="006D3300">
        <w:t>Henry, A.</w:t>
      </w:r>
    </w:p>
    <w:p w:rsidR="003D1FC9" w:rsidRPr="002C303C" w:rsidRDefault="003D1FC9" w:rsidP="003D1FC9">
      <w:pPr>
        <w:pStyle w:val="NormalYur1"/>
        <w:rPr>
          <w:lang w:val="en-US"/>
        </w:rPr>
      </w:pPr>
      <w:r w:rsidRPr="002C303C">
        <w:rPr>
          <w:lang w:val="en-US"/>
        </w:rPr>
        <w:t>1903      “The Lolos and other tribes of Western China”. The Journal of the Anthropological Institute of Great Britain and Ireland 33:96-107.</w:t>
      </w:r>
    </w:p>
    <w:p w:rsidR="003D1FC9" w:rsidRPr="006D3300" w:rsidRDefault="003D1FC9" w:rsidP="003D1FC9">
      <w:pPr>
        <w:pStyle w:val="NormalMaiTimesNewRoman"/>
      </w:pPr>
      <w:r w:rsidRPr="006D3300">
        <w:t>Henry, Jules</w:t>
      </w:r>
    </w:p>
    <w:p w:rsidR="003D1FC9" w:rsidRPr="006D3300" w:rsidRDefault="003D1FC9" w:rsidP="003D1FC9">
      <w:pPr>
        <w:pStyle w:val="StyleNormalYurTimesNewRoman1"/>
        <w:rPr>
          <w:rStyle w:val="StyleNormalYurTimesNewRoman2Char"/>
        </w:rPr>
      </w:pPr>
      <w:r w:rsidRPr="006D3300">
        <w:t>19</w:t>
      </w:r>
      <w:r w:rsidRPr="006D3300">
        <w:rPr>
          <w:rStyle w:val="StyleNormalYurTimesNewRoman2Char"/>
        </w:rPr>
        <w:t xml:space="preserve">34-1935 "A </w:t>
      </w:r>
      <w:proofErr w:type="spellStart"/>
      <w:r w:rsidRPr="006D3300">
        <w:rPr>
          <w:rStyle w:val="StyleNormalYurTimesNewRoman2Char"/>
        </w:rPr>
        <w:t>Kaingang</w:t>
      </w:r>
      <w:proofErr w:type="spellEnd"/>
      <w:r w:rsidRPr="006D3300">
        <w:rPr>
          <w:rStyle w:val="StyleNormalYurTimesNewRoman2Char"/>
        </w:rPr>
        <w:t xml:space="preserve"> text"</w:t>
      </w:r>
      <w:r>
        <w:rPr>
          <w:rStyle w:val="StyleNormalYurTimesNewRoman2Char"/>
        </w:rPr>
        <w:t xml:space="preserve">. International </w:t>
      </w:r>
      <w:r w:rsidRPr="006D3300">
        <w:rPr>
          <w:rStyle w:val="StyleNormalYurTimesNewRoman2Char"/>
        </w:rPr>
        <w:t>Journal of American Linguistics 8:172-218.</w:t>
      </w:r>
    </w:p>
    <w:p w:rsidR="003D1FC9" w:rsidRPr="006D3300" w:rsidRDefault="003D1FC9" w:rsidP="003D1FC9">
      <w:pPr>
        <w:pStyle w:val="StyleNormalYurTimesNewRoman1"/>
      </w:pPr>
      <w:r w:rsidRPr="006D3300">
        <w:t xml:space="preserve">1941      Jungle People. A </w:t>
      </w:r>
      <w:proofErr w:type="spellStart"/>
      <w:r w:rsidRPr="006D3300">
        <w:t>Kaingang</w:t>
      </w:r>
      <w:proofErr w:type="spellEnd"/>
      <w:r w:rsidRPr="006D3300">
        <w:t xml:space="preserve"> Tribe of the Highland of Brazil. Richmond, Virginia: J.J. Augustin Publishers. 215 p.</w:t>
      </w:r>
    </w:p>
    <w:p w:rsidR="003D1FC9" w:rsidRDefault="003D1FC9" w:rsidP="003D1FC9">
      <w:pPr>
        <w:pStyle w:val="NormalMaiTimesNewRoman"/>
      </w:pPr>
      <w:r>
        <w:t>Henry, Teuira</w:t>
      </w:r>
    </w:p>
    <w:p w:rsidR="003D1FC9" w:rsidRPr="002C303C" w:rsidRDefault="003D1FC9" w:rsidP="003D1FC9">
      <w:pPr>
        <w:pStyle w:val="NormalYur1"/>
        <w:rPr>
          <w:lang w:val="en-US"/>
        </w:rPr>
      </w:pPr>
      <w:r w:rsidRPr="002C303C">
        <w:rPr>
          <w:lang w:val="en-US"/>
        </w:rPr>
        <w:t>1928      History and Geography of the Society Islands. Honolulu: Bernice P. Bishop Museum. (Bull. 48). 651 p.</w:t>
      </w:r>
    </w:p>
    <w:p w:rsidR="003D1FC9" w:rsidRPr="00250787" w:rsidRDefault="003D1FC9" w:rsidP="003D1FC9">
      <w:pPr>
        <w:pStyle w:val="NormalMaiTimesNewRoman"/>
      </w:pPr>
      <w:r>
        <w:t>Henson</w:t>
      </w:r>
      <w:r w:rsidRPr="00250787">
        <w:t xml:space="preserve">, </w:t>
      </w:r>
      <w:r>
        <w:t>Les</w:t>
      </w:r>
    </w:p>
    <w:p w:rsidR="003D1FC9" w:rsidRPr="003C6F3A" w:rsidRDefault="003D1FC9" w:rsidP="003D1FC9">
      <w:pPr>
        <w:pStyle w:val="NormalYur1"/>
        <w:rPr>
          <w:lang w:val="en-US"/>
        </w:rPr>
      </w:pPr>
      <w:r w:rsidRPr="003C6F3A">
        <w:rPr>
          <w:lang w:val="en-US"/>
        </w:rPr>
        <w:t xml:space="preserve">1988      </w:t>
      </w:r>
      <w:r>
        <w:rPr>
          <w:lang w:val="en-US"/>
        </w:rPr>
        <w:t>“</w:t>
      </w:r>
      <w:proofErr w:type="spellStart"/>
      <w:r w:rsidRPr="003C6F3A">
        <w:rPr>
          <w:lang w:val="en-US"/>
        </w:rPr>
        <w:t>Monima</w:t>
      </w:r>
      <w:proofErr w:type="spellEnd"/>
      <w:r w:rsidRPr="003C6F3A">
        <w:rPr>
          <w:lang w:val="en-US"/>
        </w:rPr>
        <w:t xml:space="preserve"> spirit cosmology</w:t>
      </w:r>
      <w:r>
        <w:rPr>
          <w:lang w:val="en-US"/>
        </w:rPr>
        <w:t>”.</w:t>
      </w:r>
      <w:r w:rsidRPr="003C6F3A">
        <w:rPr>
          <w:lang w:val="en-US"/>
        </w:rPr>
        <w:t xml:space="preserve"> Irian: Bulletin of Irian Jaya 16: 17-49.</w:t>
      </w:r>
    </w:p>
    <w:p w:rsidR="003D1FC9" w:rsidRDefault="003D1FC9" w:rsidP="003D1FC9">
      <w:pPr>
        <w:pStyle w:val="NormalMai"/>
      </w:pPr>
      <w:r>
        <w:t>Heinecke, Hedwige</w:t>
      </w:r>
    </w:p>
    <w:p w:rsidR="003D1FC9" w:rsidRPr="005F2725" w:rsidRDefault="003D1FC9" w:rsidP="003D1FC9">
      <w:pPr>
        <w:pStyle w:val="NormalYur1"/>
        <w:rPr>
          <w:lang w:val="en-US"/>
        </w:rPr>
      </w:pPr>
      <w:r w:rsidRPr="0054497A">
        <w:rPr>
          <w:lang w:val="en-US"/>
        </w:rPr>
        <w:t xml:space="preserve">1893      “Les </w:t>
      </w:r>
      <w:proofErr w:type="spellStart"/>
      <w:r w:rsidRPr="0054497A">
        <w:rPr>
          <w:lang w:val="en-US"/>
        </w:rPr>
        <w:t>noms</w:t>
      </w:r>
      <w:proofErr w:type="spellEnd"/>
      <w:r w:rsidRPr="0054497A">
        <w:rPr>
          <w:lang w:val="en-US"/>
        </w:rPr>
        <w:t xml:space="preserve"> des </w:t>
      </w:r>
      <w:proofErr w:type="spellStart"/>
      <w:r w:rsidRPr="0054497A">
        <w:rPr>
          <w:lang w:val="en-US"/>
        </w:rPr>
        <w:t>doigts</w:t>
      </w:r>
      <w:proofErr w:type="spellEnd"/>
      <w:r w:rsidRPr="0054497A">
        <w:rPr>
          <w:lang w:val="en-US"/>
        </w:rPr>
        <w:t xml:space="preserve"> de </w:t>
      </w:r>
      <w:proofErr w:type="spellStart"/>
      <w:r w:rsidRPr="0054497A">
        <w:rPr>
          <w:lang w:val="en-US"/>
        </w:rPr>
        <w:t>pieds</w:t>
      </w:r>
      <w:proofErr w:type="spellEnd"/>
      <w:r w:rsidRPr="0054497A">
        <w:rPr>
          <w:lang w:val="en-US"/>
        </w:rPr>
        <w:t xml:space="preserve">”. Revue des traditions </w:t>
      </w:r>
      <w:proofErr w:type="spellStart"/>
      <w:r w:rsidRPr="0054497A">
        <w:rPr>
          <w:lang w:val="en-US"/>
        </w:rPr>
        <w:t>populaires</w:t>
      </w:r>
      <w:proofErr w:type="spellEnd"/>
      <w:r w:rsidRPr="0054497A">
        <w:rPr>
          <w:lang w:val="en-US"/>
        </w:rPr>
        <w:t xml:space="preserve"> 8</w:t>
      </w:r>
      <w:r>
        <w:rPr>
          <w:lang w:val="en-US"/>
        </w:rPr>
        <w:t>(</w:t>
      </w:r>
      <w:r w:rsidRPr="005F2725">
        <w:rPr>
          <w:lang w:val="en-US"/>
        </w:rPr>
        <w:t>3-4</w:t>
      </w:r>
      <w:r>
        <w:rPr>
          <w:lang w:val="en-US"/>
        </w:rPr>
        <w:t>):</w:t>
      </w:r>
      <w:r w:rsidRPr="005F2725">
        <w:rPr>
          <w:lang w:val="en-US"/>
        </w:rPr>
        <w:t xml:space="preserve"> 225.</w:t>
      </w:r>
    </w:p>
    <w:p w:rsidR="003D1FC9" w:rsidRPr="006D3300" w:rsidRDefault="003D1FC9" w:rsidP="003D1FC9">
      <w:pPr>
        <w:pStyle w:val="NormalMaiTimesNewRoman"/>
      </w:pPr>
      <w:r w:rsidRPr="006D3300">
        <w:t>Hentze, Carl</w:t>
      </w:r>
    </w:p>
    <w:p w:rsidR="003D1FC9" w:rsidRPr="006D3300" w:rsidRDefault="003D1FC9" w:rsidP="003D1FC9">
      <w:pPr>
        <w:pStyle w:val="StyleNormalYurTimesNewRoman1"/>
        <w:rPr>
          <w:rStyle w:val="StyleNormalYurTimesNewRoman2Char"/>
        </w:rPr>
      </w:pPr>
      <w:r w:rsidRPr="006D3300">
        <w:t xml:space="preserve">1966      "Die </w:t>
      </w:r>
      <w:proofErr w:type="spellStart"/>
      <w:r w:rsidRPr="006D3300">
        <w:t>Regenbogenschlange</w:t>
      </w:r>
      <w:proofErr w:type="spellEnd"/>
      <w:r w:rsidRPr="006D3300">
        <w:t>. Al</w:t>
      </w:r>
      <w:r w:rsidRPr="006D3300">
        <w:rPr>
          <w:rStyle w:val="StyleNormalYurTimesNewRoman2Char"/>
        </w:rPr>
        <w:t>t-China und Alt-Amerika”. Anthropos 61(1-2):258-266.</w:t>
      </w:r>
    </w:p>
    <w:p w:rsidR="003D1FC9" w:rsidRPr="00E769AA" w:rsidRDefault="003D1FC9" w:rsidP="003D1FC9">
      <w:pPr>
        <w:pStyle w:val="NormalMaiTimesNewRoman"/>
        <w:rPr>
          <w:lang w:val="de-DE"/>
        </w:rPr>
      </w:pPr>
      <w:r w:rsidRPr="00E769AA">
        <w:rPr>
          <w:lang w:val="de-DE"/>
        </w:rPr>
        <w:t>Hepner, Mark</w:t>
      </w:r>
    </w:p>
    <w:p w:rsidR="003D1FC9" w:rsidRPr="00AD67C5" w:rsidRDefault="003D1FC9" w:rsidP="003D1FC9">
      <w:pPr>
        <w:pStyle w:val="NormalYur1"/>
        <w:rPr>
          <w:lang w:val="en-US"/>
        </w:rPr>
      </w:pPr>
      <w:r w:rsidRPr="00E769AA">
        <w:rPr>
          <w:lang w:val="de-DE"/>
        </w:rPr>
        <w:t xml:space="preserve">2006      </w:t>
      </w:r>
      <w:proofErr w:type="spellStart"/>
      <w:r w:rsidRPr="00E769AA">
        <w:rPr>
          <w:lang w:val="de-DE"/>
        </w:rPr>
        <w:t>Bargam</w:t>
      </w:r>
      <w:proofErr w:type="spellEnd"/>
      <w:r w:rsidRPr="00E769AA">
        <w:rPr>
          <w:lang w:val="de-DE"/>
        </w:rPr>
        <w:t xml:space="preserve"> </w:t>
      </w:r>
      <w:r>
        <w:rPr>
          <w:lang w:val="de-DE"/>
        </w:rPr>
        <w:t>Grammar</w:t>
      </w:r>
      <w:r w:rsidRPr="00E769AA">
        <w:rPr>
          <w:lang w:val="de-DE"/>
        </w:rPr>
        <w:t xml:space="preserve"> Sketch. </w:t>
      </w:r>
      <w:r w:rsidRPr="002C303C">
        <w:rPr>
          <w:lang w:val="en-US"/>
        </w:rPr>
        <w:t xml:space="preserve">Summer Institute of Linguistics. </w:t>
      </w:r>
      <w:r w:rsidRPr="00AD67C5">
        <w:rPr>
          <w:lang w:val="en-US"/>
        </w:rPr>
        <w:t>166 p. Available online at </w:t>
      </w:r>
      <w:hyperlink r:id="rId46" w:history="1">
        <w:r w:rsidRPr="002C5637">
          <w:rPr>
            <w:rStyle w:val="a6"/>
            <w:lang w:val="en-US"/>
          </w:rPr>
          <w:t>http://www.sil.org/pacific/png/abstract.asp?id=49645</w:t>
        </w:r>
      </w:hyperlink>
      <w:r w:rsidRPr="00AD67C5">
        <w:rPr>
          <w:lang w:val="en-US"/>
        </w:rPr>
        <w:t xml:space="preserve"> </w:t>
      </w:r>
    </w:p>
    <w:p w:rsidR="00516171" w:rsidRPr="00662090" w:rsidRDefault="00516171" w:rsidP="00516171">
      <w:pPr>
        <w:pStyle w:val="NormalMai2"/>
        <w:rPr>
          <w:lang w:val="en-US" w:eastAsia="ru-RU"/>
        </w:rPr>
      </w:pPr>
      <w:r w:rsidRPr="00662090">
        <w:rPr>
          <w:lang w:val="en-US" w:eastAsia="ru-RU"/>
        </w:rPr>
        <w:t>Herbert, Henry John George</w:t>
      </w:r>
    </w:p>
    <w:p w:rsidR="00516171" w:rsidRPr="00662090" w:rsidRDefault="00516171" w:rsidP="00516171">
      <w:pPr>
        <w:pStyle w:val="NormalYur1"/>
        <w:rPr>
          <w:lang w:val="en-US" w:eastAsia="ru-RU"/>
        </w:rPr>
      </w:pPr>
      <w:r w:rsidRPr="00662090">
        <w:rPr>
          <w:lang w:val="en-US" w:eastAsia="ru-RU"/>
        </w:rPr>
        <w:t>1869      Reminiscences of Athens and the Morea: Extracts from a Journal of Travels in Greece in 1839. By the Late Earl of Carnarvon. London: John Murray. XXXII, 230 p. </w:t>
      </w:r>
    </w:p>
    <w:p w:rsidR="003D1FC9" w:rsidRPr="006D3300" w:rsidRDefault="003D1FC9" w:rsidP="003D1FC9">
      <w:pPr>
        <w:pStyle w:val="NormalMaiTimesNewRoman"/>
      </w:pPr>
      <w:r w:rsidRPr="006D3300">
        <w:t>Herdt, Gilbert H.</w:t>
      </w:r>
    </w:p>
    <w:p w:rsidR="003D1FC9" w:rsidRPr="006D3300" w:rsidRDefault="003D1FC9" w:rsidP="003D1FC9">
      <w:pPr>
        <w:pStyle w:val="StyleNormalYurTimesNewRoman1"/>
      </w:pPr>
      <w:r w:rsidRPr="006D3300">
        <w:lastRenderedPageBreak/>
        <w:t xml:space="preserve">1981      Guardians of the Flutes. Idioms of Masculinity. New </w:t>
      </w:r>
      <w:proofErr w:type="spellStart"/>
      <w:r w:rsidRPr="006D3300">
        <w:t>Yorl</w:t>
      </w:r>
      <w:proofErr w:type="spellEnd"/>
      <w:r w:rsidRPr="006D3300">
        <w:t>, St. Louis, San Francisco: McGraw Hill. 382 p.</w:t>
      </w:r>
    </w:p>
    <w:p w:rsidR="003D1FC9" w:rsidRPr="002C303C" w:rsidRDefault="003D1FC9" w:rsidP="003D1FC9">
      <w:pPr>
        <w:pStyle w:val="NormalYur1"/>
        <w:rPr>
          <w:lang w:val="en-US"/>
        </w:rPr>
      </w:pPr>
      <w:r w:rsidRPr="006911DA">
        <w:rPr>
          <w:lang w:val="en-US"/>
        </w:rPr>
        <w:t xml:space="preserve">1987      The </w:t>
      </w:r>
      <w:proofErr w:type="spellStart"/>
      <w:r w:rsidRPr="006911DA">
        <w:rPr>
          <w:lang w:val="en-US"/>
        </w:rPr>
        <w:t>Sambia</w:t>
      </w:r>
      <w:proofErr w:type="spellEnd"/>
      <w:r w:rsidRPr="006911DA">
        <w:rPr>
          <w:lang w:val="en-US"/>
        </w:rPr>
        <w:t xml:space="preserve">. New York: CBS College Publishing. </w:t>
      </w:r>
      <w:r w:rsidRPr="002C303C">
        <w:rPr>
          <w:lang w:val="en-US"/>
        </w:rPr>
        <w:t>227 p.</w:t>
      </w:r>
    </w:p>
    <w:p w:rsidR="003D1FC9" w:rsidRPr="006D3300" w:rsidRDefault="003D1FC9" w:rsidP="003D1FC9">
      <w:pPr>
        <w:pStyle w:val="NormalMaiTimesNewRoman"/>
      </w:pPr>
      <w:r w:rsidRPr="006D3300">
        <w:t>Heredia, Luis D.</w:t>
      </w:r>
    </w:p>
    <w:p w:rsidR="003D1FC9" w:rsidRPr="006D3300" w:rsidRDefault="003D1FC9" w:rsidP="003D1FC9">
      <w:pPr>
        <w:pStyle w:val="StyleNormalYurTimesNewRoman1"/>
        <w:rPr>
          <w:rStyle w:val="StyleNormalYurTimesNewRoman2Char"/>
        </w:rPr>
      </w:pPr>
      <w:r w:rsidRPr="006D3300">
        <w:t>1995      "</w:t>
      </w:r>
      <w:proofErr w:type="spellStart"/>
      <w:r w:rsidRPr="006D3300">
        <w:t>Aportes</w:t>
      </w:r>
      <w:proofErr w:type="spellEnd"/>
      <w:r w:rsidRPr="006D3300">
        <w:t xml:space="preserve"> para la </w:t>
      </w:r>
      <w:proofErr w:type="spellStart"/>
      <w:r w:rsidRPr="006D3300">
        <w:t>comprensión</w:t>
      </w:r>
      <w:proofErr w:type="spellEnd"/>
      <w:r w:rsidRPr="006D3300">
        <w:t xml:space="preserve"> del </w:t>
      </w:r>
      <w:proofErr w:type="spellStart"/>
      <w:r w:rsidRPr="006D3300">
        <w:t>chamanismo</w:t>
      </w:r>
      <w:proofErr w:type="spellEnd"/>
      <w:r w:rsidRPr="006D3300">
        <w:t xml:space="preserve"> </w:t>
      </w:r>
      <w:proofErr w:type="spellStart"/>
      <w:r w:rsidRPr="006D3300">
        <w:rPr>
          <w:rStyle w:val="StyleNormalYurTimesNewRoman2Char"/>
        </w:rPr>
        <w:t>toba</w:t>
      </w:r>
      <w:proofErr w:type="spellEnd"/>
      <w:r w:rsidRPr="006D3300">
        <w:rPr>
          <w:rStyle w:val="StyleNormalYurTimesNewRoman2Char"/>
        </w:rPr>
        <w:t>". Anthropos 90(4-6): 467-485.</w:t>
      </w:r>
    </w:p>
    <w:p w:rsidR="006B6E47" w:rsidRPr="001949F4" w:rsidRDefault="006B6E47" w:rsidP="006B6E47">
      <w:pPr>
        <w:jc w:val="both"/>
        <w:rPr>
          <w:rFonts w:ascii="Times New Roman" w:hAnsi="Times New Roman"/>
          <w:sz w:val="24"/>
          <w:szCs w:val="24"/>
        </w:rPr>
      </w:pPr>
      <w:r w:rsidRPr="001949F4">
        <w:rPr>
          <w:rFonts w:ascii="Times New Roman" w:hAnsi="Times New Roman"/>
          <w:sz w:val="24"/>
          <w:szCs w:val="24"/>
        </w:rPr>
        <w:t>Hermann, Sabine</w:t>
      </w:r>
    </w:p>
    <w:p w:rsidR="006B6E47" w:rsidRPr="009A1A73" w:rsidRDefault="006B6E47" w:rsidP="006B6E47">
      <w:pPr>
        <w:pStyle w:val="NormalYur1"/>
        <w:rPr>
          <w:lang w:val="en-US"/>
        </w:rPr>
      </w:pPr>
      <w:r w:rsidRPr="004F1F13">
        <w:rPr>
          <w:lang w:val="en-US"/>
        </w:rPr>
        <w:t xml:space="preserve">2010      Vogel und Fisch – Ein </w:t>
      </w:r>
      <w:proofErr w:type="spellStart"/>
      <w:r w:rsidRPr="004F1F13">
        <w:rPr>
          <w:lang w:val="en-US"/>
        </w:rPr>
        <w:t>sumerisches</w:t>
      </w:r>
      <w:proofErr w:type="spellEnd"/>
      <w:r w:rsidRPr="004F1F13">
        <w:rPr>
          <w:lang w:val="en-US"/>
        </w:rPr>
        <w:t xml:space="preserve"> </w:t>
      </w:r>
      <w:proofErr w:type="spellStart"/>
      <w:r w:rsidRPr="004F1F13">
        <w:rPr>
          <w:lang w:val="en-US"/>
        </w:rPr>
        <w:t>Rangstreitgespräch</w:t>
      </w:r>
      <w:proofErr w:type="spellEnd"/>
      <w:r w:rsidRPr="004F1F13">
        <w:rPr>
          <w:lang w:val="en-US"/>
        </w:rPr>
        <w:t>. Hamburg: Verlag Dr. Kovač. (</w:t>
      </w:r>
      <w:proofErr w:type="spellStart"/>
      <w:r w:rsidRPr="004F1F13">
        <w:rPr>
          <w:lang w:val="en-US"/>
        </w:rPr>
        <w:t>Philologia</w:t>
      </w:r>
      <w:proofErr w:type="spellEnd"/>
      <w:r w:rsidRPr="004F1F13">
        <w:rPr>
          <w:lang w:val="en-US"/>
        </w:rPr>
        <w:t xml:space="preserve">. </w:t>
      </w:r>
      <w:proofErr w:type="spellStart"/>
      <w:r w:rsidRPr="009A1A73">
        <w:rPr>
          <w:lang w:val="en-US"/>
        </w:rPr>
        <w:t>Sprachwissenschaftliche</w:t>
      </w:r>
      <w:proofErr w:type="spellEnd"/>
      <w:r w:rsidRPr="009A1A73">
        <w:rPr>
          <w:lang w:val="en-US"/>
        </w:rPr>
        <w:t xml:space="preserve"> </w:t>
      </w:r>
      <w:proofErr w:type="spellStart"/>
      <w:r w:rsidRPr="009A1A73">
        <w:rPr>
          <w:lang w:val="en-US"/>
        </w:rPr>
        <w:t>Forschungsergebnisse</w:t>
      </w:r>
      <w:proofErr w:type="spellEnd"/>
      <w:r w:rsidRPr="009A1A73">
        <w:rPr>
          <w:lang w:val="en-US"/>
        </w:rPr>
        <w:t xml:space="preserve">. Bd. 145). 301 S. 15 </w:t>
      </w:r>
      <w:proofErr w:type="spellStart"/>
      <w:r w:rsidRPr="009A1A73">
        <w:rPr>
          <w:lang w:val="en-US"/>
        </w:rPr>
        <w:t>Tf</w:t>
      </w:r>
      <w:proofErr w:type="spellEnd"/>
      <w:r w:rsidRPr="009A1A73">
        <w:rPr>
          <w:lang w:val="en-US"/>
        </w:rPr>
        <w:t>.</w:t>
      </w:r>
    </w:p>
    <w:p w:rsidR="003D1FC9" w:rsidRPr="006D3300" w:rsidRDefault="003D1FC9" w:rsidP="003D1FC9">
      <w:pPr>
        <w:pStyle w:val="NormalMaiTimesNewRoman"/>
        <w:rPr>
          <w:lang w:val="de-DE"/>
        </w:rPr>
      </w:pPr>
      <w:r w:rsidRPr="006D3300">
        <w:rPr>
          <w:lang w:val="de-DE"/>
        </w:rPr>
        <w:t>Hermanns, Matthias P.</w:t>
      </w:r>
    </w:p>
    <w:p w:rsidR="003D1FC9" w:rsidRPr="002C303C" w:rsidRDefault="003D1FC9" w:rsidP="003D1FC9">
      <w:pPr>
        <w:pStyle w:val="NormalYur1"/>
        <w:rPr>
          <w:lang w:val="en-US"/>
        </w:rPr>
      </w:pPr>
      <w:r w:rsidRPr="00FA0B3A">
        <w:rPr>
          <w:lang w:val="en-US"/>
        </w:rPr>
        <w:t>1949</w:t>
      </w:r>
      <w:r w:rsidR="00F81D4D">
        <w:rPr>
          <w:lang w:val="en-US"/>
        </w:rPr>
        <w:t xml:space="preserve">      </w:t>
      </w:r>
      <w:r w:rsidRPr="00FA0B3A">
        <w:rPr>
          <w:lang w:val="en-US"/>
        </w:rPr>
        <w:t>"</w:t>
      </w:r>
      <w:proofErr w:type="spellStart"/>
      <w:r w:rsidRPr="00FA0B3A">
        <w:rPr>
          <w:lang w:val="en-US"/>
        </w:rPr>
        <w:t>Schöpfung</w:t>
      </w:r>
      <w:r>
        <w:rPr>
          <w:lang w:val="en-US"/>
        </w:rPr>
        <w:t>s</w:t>
      </w:r>
      <w:proofErr w:type="spellEnd"/>
      <w:r w:rsidRPr="00FA0B3A">
        <w:rPr>
          <w:lang w:val="en-US"/>
        </w:rPr>
        <w:t xml:space="preserve">- und </w:t>
      </w:r>
      <w:proofErr w:type="spellStart"/>
      <w:r w:rsidRPr="00FA0B3A">
        <w:rPr>
          <w:lang w:val="en-US"/>
        </w:rPr>
        <w:t>Abstammungsmythen</w:t>
      </w:r>
      <w:proofErr w:type="spellEnd"/>
      <w:r w:rsidRPr="00FA0B3A">
        <w:rPr>
          <w:lang w:val="en-US"/>
        </w:rPr>
        <w:t xml:space="preserve"> der </w:t>
      </w:r>
      <w:proofErr w:type="spellStart"/>
      <w:r w:rsidRPr="00FA0B3A">
        <w:rPr>
          <w:lang w:val="en-US"/>
        </w:rPr>
        <w:t>Tibeter</w:t>
      </w:r>
      <w:proofErr w:type="spellEnd"/>
      <w:r w:rsidRPr="00FA0B3A">
        <w:rPr>
          <w:lang w:val="en-US"/>
        </w:rPr>
        <w:t xml:space="preserve">". </w:t>
      </w:r>
      <w:r w:rsidRPr="002C303C">
        <w:rPr>
          <w:lang w:val="en-US"/>
        </w:rPr>
        <w:t>Anthropos 41-44(1-2, 4-6):275-298, 817-847.</w:t>
      </w:r>
    </w:p>
    <w:p w:rsidR="003D1FC9" w:rsidRPr="00A3653B" w:rsidRDefault="003D1FC9" w:rsidP="003D1FC9">
      <w:pPr>
        <w:pStyle w:val="NormalYur1"/>
        <w:rPr>
          <w:lang w:val="de-DE"/>
        </w:rPr>
      </w:pPr>
      <w:r w:rsidRPr="002C303C">
        <w:rPr>
          <w:lang w:val="en-US"/>
        </w:rPr>
        <w:t xml:space="preserve">1954      The Indo-Tibetans. The Indo-Tibetan and Mongoloid Problem in the Southern </w:t>
      </w:r>
      <w:proofErr w:type="spellStart"/>
      <w:r w:rsidRPr="002C303C">
        <w:rPr>
          <w:lang w:val="en-US"/>
        </w:rPr>
        <w:t>Humalaya</w:t>
      </w:r>
      <w:proofErr w:type="spellEnd"/>
      <w:r w:rsidRPr="002C303C">
        <w:rPr>
          <w:lang w:val="en-US"/>
        </w:rPr>
        <w:t xml:space="preserve"> and North-Northeast India. </w:t>
      </w:r>
      <w:r w:rsidRPr="00A3653B">
        <w:rPr>
          <w:lang w:val="de-DE"/>
        </w:rPr>
        <w:t>Bombay: K.L. Fernandes. 159 p.</w:t>
      </w:r>
    </w:p>
    <w:p w:rsidR="003D1FC9" w:rsidRPr="002C303C" w:rsidRDefault="003D1FC9" w:rsidP="003D1FC9">
      <w:pPr>
        <w:pStyle w:val="NormalYur1"/>
        <w:rPr>
          <w:lang w:val="en-US"/>
        </w:rPr>
      </w:pPr>
      <w:r w:rsidRPr="002C303C">
        <w:rPr>
          <w:lang w:val="en-US"/>
        </w:rPr>
        <w:t xml:space="preserve">1971      "Die Weltanschauung der </w:t>
      </w:r>
      <w:proofErr w:type="spellStart"/>
      <w:r w:rsidRPr="002C303C">
        <w:rPr>
          <w:lang w:val="en-US"/>
        </w:rPr>
        <w:t>alttibetischen</w:t>
      </w:r>
      <w:proofErr w:type="spellEnd"/>
      <w:r w:rsidRPr="002C303C">
        <w:rPr>
          <w:lang w:val="en-US"/>
        </w:rPr>
        <w:t xml:space="preserve"> </w:t>
      </w:r>
      <w:proofErr w:type="spellStart"/>
      <w:r w:rsidRPr="002C303C">
        <w:rPr>
          <w:lang w:val="en-US"/>
        </w:rPr>
        <w:t>Hirtennomaden</w:t>
      </w:r>
      <w:proofErr w:type="spellEnd"/>
      <w:r w:rsidRPr="002C303C">
        <w:rPr>
          <w:lang w:val="en-US"/>
        </w:rPr>
        <w:t xml:space="preserve">". </w:t>
      </w:r>
      <w:proofErr w:type="spellStart"/>
      <w:r w:rsidRPr="002C303C">
        <w:rPr>
          <w:lang w:val="en-US"/>
        </w:rPr>
        <w:t>Zeitschrift</w:t>
      </w:r>
      <w:proofErr w:type="spellEnd"/>
      <w:r w:rsidRPr="002C303C">
        <w:rPr>
          <w:lang w:val="en-US"/>
        </w:rPr>
        <w:t xml:space="preserve"> für </w:t>
      </w:r>
      <w:proofErr w:type="spellStart"/>
      <w:r w:rsidRPr="002C303C">
        <w:rPr>
          <w:lang w:val="en-US"/>
        </w:rPr>
        <w:t>Ethnologie</w:t>
      </w:r>
      <w:proofErr w:type="spellEnd"/>
      <w:r w:rsidRPr="002C303C">
        <w:rPr>
          <w:lang w:val="en-US"/>
        </w:rPr>
        <w:t xml:space="preserve"> 96(2):155-201.</w:t>
      </w:r>
    </w:p>
    <w:p w:rsidR="003D1FC9" w:rsidRPr="006D3300" w:rsidRDefault="003D1FC9" w:rsidP="003D1FC9">
      <w:pPr>
        <w:pStyle w:val="NormalMaiTimesNewRoman"/>
        <w:rPr>
          <w:lang w:val="de-DE"/>
        </w:rPr>
      </w:pPr>
      <w:proofErr w:type="spellStart"/>
      <w:r w:rsidRPr="006D3300">
        <w:rPr>
          <w:lang w:val="de-DE"/>
        </w:rPr>
        <w:t>Hermitte</w:t>
      </w:r>
      <w:proofErr w:type="spellEnd"/>
      <w:r w:rsidRPr="006D3300">
        <w:rPr>
          <w:lang w:val="de-DE"/>
        </w:rPr>
        <w:t>, M. Esther</w:t>
      </w:r>
    </w:p>
    <w:p w:rsidR="003D1FC9" w:rsidRPr="006D3300" w:rsidRDefault="003D1FC9" w:rsidP="003D1FC9">
      <w:pPr>
        <w:pStyle w:val="StyleNormalYurTimesNewRoman1"/>
      </w:pPr>
      <w:r w:rsidRPr="006D3300">
        <w:rPr>
          <w:lang w:val="de-DE"/>
        </w:rPr>
        <w:t xml:space="preserve">1970      </w:t>
      </w:r>
      <w:proofErr w:type="spellStart"/>
      <w:r w:rsidRPr="006D3300">
        <w:rPr>
          <w:lang w:val="de-DE"/>
        </w:rPr>
        <w:t>Poder</w:t>
      </w:r>
      <w:proofErr w:type="spellEnd"/>
      <w:r w:rsidRPr="006D3300">
        <w:rPr>
          <w:lang w:val="de-DE"/>
        </w:rPr>
        <w:t xml:space="preserve"> </w:t>
      </w:r>
      <w:proofErr w:type="spellStart"/>
      <w:r w:rsidRPr="006D3300">
        <w:rPr>
          <w:lang w:val="de-DE"/>
        </w:rPr>
        <w:t>Sobrenatural</w:t>
      </w:r>
      <w:proofErr w:type="spellEnd"/>
      <w:r w:rsidRPr="006D3300">
        <w:rPr>
          <w:lang w:val="de-DE"/>
        </w:rPr>
        <w:t xml:space="preserve"> y Control </w:t>
      </w:r>
      <w:proofErr w:type="spellStart"/>
      <w:r w:rsidRPr="006D3300">
        <w:rPr>
          <w:lang w:val="de-DE"/>
        </w:rPr>
        <w:t>Social</w:t>
      </w:r>
      <w:proofErr w:type="spellEnd"/>
      <w:r w:rsidRPr="006D3300">
        <w:rPr>
          <w:lang w:val="de-DE"/>
        </w:rPr>
        <w:t xml:space="preserve"> en </w:t>
      </w:r>
      <w:proofErr w:type="spellStart"/>
      <w:r w:rsidRPr="006D3300">
        <w:rPr>
          <w:lang w:val="de-DE"/>
        </w:rPr>
        <w:t>un</w:t>
      </w:r>
      <w:proofErr w:type="spellEnd"/>
      <w:r w:rsidRPr="006D3300">
        <w:rPr>
          <w:lang w:val="de-DE"/>
        </w:rPr>
        <w:t xml:space="preserve"> Pueblo Maya </w:t>
      </w:r>
      <w:r w:rsidRPr="006D3300">
        <w:t xml:space="preserve">Contemporáneo. México: Instituto </w:t>
      </w:r>
      <w:proofErr w:type="spellStart"/>
      <w:r w:rsidRPr="006D3300">
        <w:t>Indigenista</w:t>
      </w:r>
      <w:proofErr w:type="spellEnd"/>
      <w:r w:rsidRPr="006D3300">
        <w:t xml:space="preserve"> Interamericano. 179 p.</w:t>
      </w:r>
    </w:p>
    <w:p w:rsidR="003D1FC9" w:rsidRPr="006D3300" w:rsidRDefault="003D1FC9" w:rsidP="003D1FC9">
      <w:pPr>
        <w:pStyle w:val="NormalMaiTimesNewRoman"/>
      </w:pPr>
      <w:r w:rsidRPr="006D3300">
        <w:t>Hernández, Graciela Beatriz</w:t>
      </w:r>
    </w:p>
    <w:p w:rsidR="003D1FC9" w:rsidRPr="006D3300" w:rsidRDefault="003D1FC9" w:rsidP="003D1FC9">
      <w:pPr>
        <w:pStyle w:val="StyleNormalYurTimesNewRoman1"/>
        <w:rPr>
          <w:rStyle w:val="StyleNormalYurTimesNewRoman2Char"/>
        </w:rPr>
      </w:pPr>
      <w:r w:rsidRPr="006D3300">
        <w:t>1992      "Southern Tehuelche mythology according to an unpublishe</w:t>
      </w:r>
      <w:r w:rsidRPr="006D3300">
        <w:rPr>
          <w:rStyle w:val="StyleNormalYurTimesNewRoman2Char"/>
        </w:rPr>
        <w:t>d manuscript". Latin American Indian Literatures Journal 8(2): 115-142.</w:t>
      </w:r>
    </w:p>
    <w:p w:rsidR="003D1FC9" w:rsidRPr="006D3300" w:rsidRDefault="003D1FC9" w:rsidP="003D1FC9">
      <w:pPr>
        <w:pStyle w:val="StyleNormalYurTimesNewRoman1"/>
      </w:pPr>
      <w:r w:rsidRPr="006D3300">
        <w:t xml:space="preserve">1997      "Casa, </w:t>
      </w:r>
      <w:proofErr w:type="spellStart"/>
      <w:r w:rsidRPr="006D3300">
        <w:t>alimentación</w:t>
      </w:r>
      <w:proofErr w:type="spellEnd"/>
      <w:r w:rsidRPr="006D3300">
        <w:t xml:space="preserve"> y </w:t>
      </w:r>
      <w:proofErr w:type="spellStart"/>
      <w:r w:rsidRPr="006D3300">
        <w:t>alianzas</w:t>
      </w:r>
      <w:proofErr w:type="spellEnd"/>
      <w:r w:rsidRPr="006D3300">
        <w:t xml:space="preserve"> </w:t>
      </w:r>
      <w:proofErr w:type="spellStart"/>
      <w:r w:rsidRPr="006D3300">
        <w:t>matrimoniales</w:t>
      </w:r>
      <w:proofErr w:type="spellEnd"/>
      <w:r w:rsidRPr="006D3300">
        <w:t xml:space="preserve"> </w:t>
      </w:r>
      <w:proofErr w:type="spellStart"/>
      <w:r w:rsidRPr="006D3300">
        <w:t>en</w:t>
      </w:r>
      <w:proofErr w:type="spellEnd"/>
      <w:r w:rsidRPr="006D3300">
        <w:t xml:space="preserve"> un </w:t>
      </w:r>
      <w:proofErr w:type="spellStart"/>
      <w:r w:rsidRPr="006D3300">
        <w:t>mito</w:t>
      </w:r>
      <w:proofErr w:type="spellEnd"/>
      <w:r w:rsidRPr="006D3300">
        <w:t xml:space="preserve"> </w:t>
      </w:r>
      <w:proofErr w:type="spellStart"/>
      <w:r w:rsidRPr="006D3300">
        <w:t>tehuelche</w:t>
      </w:r>
      <w:proofErr w:type="spellEnd"/>
      <w:r w:rsidRPr="006D3300">
        <w:t xml:space="preserve"> meridional: La muchacha e </w:t>
      </w:r>
      <w:proofErr w:type="spellStart"/>
      <w:r w:rsidRPr="006D3300">
        <w:t>el</w:t>
      </w:r>
      <w:proofErr w:type="spellEnd"/>
      <w:r w:rsidRPr="006D3300">
        <w:t xml:space="preserve"> </w:t>
      </w:r>
      <w:proofErr w:type="spellStart"/>
      <w:r w:rsidRPr="006D3300">
        <w:t>carancho</w:t>
      </w:r>
      <w:proofErr w:type="spellEnd"/>
      <w:r w:rsidRPr="006D3300">
        <w:t>". Latin American Indian Literatures Journal 13(2):58-78.</w:t>
      </w:r>
    </w:p>
    <w:p w:rsidR="00997883" w:rsidRPr="00B21A94" w:rsidRDefault="00997883" w:rsidP="00997883">
      <w:pPr>
        <w:pStyle w:val="NormalMai"/>
      </w:pPr>
      <w:r w:rsidRPr="00B21A94">
        <w:t>Hernández</w:t>
      </w:r>
      <w:r>
        <w:t xml:space="preserve"> Acosta</w:t>
      </w:r>
      <w:r w:rsidRPr="00B21A94">
        <w:t xml:space="preserve">, </w:t>
      </w:r>
      <w:r>
        <w:t>Nefi</w:t>
      </w:r>
    </w:p>
    <w:p w:rsidR="00997883" w:rsidRPr="00997883" w:rsidRDefault="00997883" w:rsidP="00997883">
      <w:pPr>
        <w:pStyle w:val="NormalYur1"/>
        <w:rPr>
          <w:lang w:val="en-US"/>
        </w:rPr>
      </w:pPr>
      <w:r w:rsidRPr="00997883">
        <w:rPr>
          <w:lang w:val="en-US"/>
        </w:rPr>
        <w:t xml:space="preserve">2013      Cuentos y </w:t>
      </w:r>
      <w:proofErr w:type="spellStart"/>
      <w:r w:rsidRPr="00997883">
        <w:rPr>
          <w:lang w:val="en-US"/>
        </w:rPr>
        <w:t>leyendas</w:t>
      </w:r>
      <w:proofErr w:type="spellEnd"/>
      <w:r w:rsidRPr="00997883">
        <w:rPr>
          <w:lang w:val="en-US"/>
        </w:rPr>
        <w:t xml:space="preserve"> Tének, San Luis Potosí. México: </w:t>
      </w:r>
      <w:proofErr w:type="spellStart"/>
      <w:r w:rsidRPr="00997883">
        <w:rPr>
          <w:lang w:val="en-US"/>
        </w:rPr>
        <w:t>Secretaria</w:t>
      </w:r>
      <w:proofErr w:type="spellEnd"/>
      <w:r w:rsidRPr="00997883">
        <w:rPr>
          <w:lang w:val="en-US"/>
        </w:rPr>
        <w:t xml:space="preserve"> de </w:t>
      </w:r>
      <w:proofErr w:type="spellStart"/>
      <w:r w:rsidRPr="00997883">
        <w:rPr>
          <w:lang w:val="en-US"/>
        </w:rPr>
        <w:t>Educación</w:t>
      </w:r>
      <w:proofErr w:type="spellEnd"/>
      <w:r w:rsidRPr="00997883">
        <w:rPr>
          <w:lang w:val="en-US"/>
        </w:rPr>
        <w:t xml:space="preserve"> Pública. {no pagination}</w:t>
      </w:r>
    </w:p>
    <w:p w:rsidR="003D1FC9" w:rsidRPr="006D3300" w:rsidRDefault="003D1FC9" w:rsidP="003D1FC9">
      <w:pPr>
        <w:pStyle w:val="NormalMaiTimesNewRoman"/>
      </w:pPr>
      <w:r w:rsidRPr="006D3300">
        <w:t>Hernández de Alba, Gregorio</w:t>
      </w:r>
    </w:p>
    <w:p w:rsidR="003D1FC9" w:rsidRPr="006D3300" w:rsidRDefault="003D1FC9" w:rsidP="003D1FC9">
      <w:pPr>
        <w:pStyle w:val="StyleNormalYurTimesNewRoman1"/>
      </w:pPr>
      <w:r w:rsidRPr="006D3300">
        <w:t xml:space="preserve">1965      Nuestra </w:t>
      </w:r>
      <w:proofErr w:type="spellStart"/>
      <w:r w:rsidRPr="006D3300">
        <w:t>Gente</w:t>
      </w:r>
      <w:proofErr w:type="spellEnd"/>
      <w:r w:rsidRPr="006D3300">
        <w:t xml:space="preserve"> "</w:t>
      </w:r>
      <w:proofErr w:type="spellStart"/>
      <w:r w:rsidRPr="006D3300">
        <w:t>Namuy</w:t>
      </w:r>
      <w:proofErr w:type="spellEnd"/>
      <w:r w:rsidRPr="006D3300">
        <w:t xml:space="preserve"> Misaq". Tierra, </w:t>
      </w:r>
      <w:proofErr w:type="spellStart"/>
      <w:r w:rsidRPr="006D3300">
        <w:t>Costumbres</w:t>
      </w:r>
      <w:proofErr w:type="spellEnd"/>
      <w:r w:rsidRPr="006D3300">
        <w:t xml:space="preserve"> y </w:t>
      </w:r>
      <w:proofErr w:type="spellStart"/>
      <w:r w:rsidRPr="006D3300">
        <w:t>Creencias</w:t>
      </w:r>
      <w:proofErr w:type="spellEnd"/>
      <w:r w:rsidRPr="006D3300">
        <w:t xml:space="preserve"> de </w:t>
      </w:r>
      <w:proofErr w:type="spellStart"/>
      <w:r w:rsidRPr="006D3300">
        <w:t>los</w:t>
      </w:r>
      <w:proofErr w:type="spellEnd"/>
      <w:r w:rsidRPr="006D3300">
        <w:t xml:space="preserve"> </w:t>
      </w:r>
      <w:proofErr w:type="spellStart"/>
      <w:r w:rsidRPr="006D3300">
        <w:t>Índios</w:t>
      </w:r>
      <w:proofErr w:type="spellEnd"/>
      <w:r w:rsidRPr="006D3300">
        <w:t xml:space="preserve"> </w:t>
      </w:r>
      <w:proofErr w:type="spellStart"/>
      <w:r w:rsidRPr="006D3300">
        <w:t>Guambianos</w:t>
      </w:r>
      <w:proofErr w:type="spellEnd"/>
      <w:r w:rsidRPr="006D3300">
        <w:t>. Popayan: Universidad de Cauca. 127 p.</w:t>
      </w:r>
    </w:p>
    <w:p w:rsidR="003D1FC9" w:rsidRPr="00465107" w:rsidRDefault="003D1FC9" w:rsidP="003D1FC9">
      <w:pPr>
        <w:pStyle w:val="NormalMaiTimesNewRoman"/>
      </w:pPr>
      <w:r w:rsidRPr="00465107">
        <w:t>Hernández Fernández, Ángel</w:t>
      </w:r>
    </w:p>
    <w:p w:rsidR="003D1FC9" w:rsidRDefault="003D1FC9" w:rsidP="003D1FC9">
      <w:pPr>
        <w:pStyle w:val="StyleNormalYurTimesNewRoman0"/>
      </w:pPr>
      <w:r>
        <w:t xml:space="preserve">2013      </w:t>
      </w:r>
      <w:proofErr w:type="spellStart"/>
      <w:r>
        <w:t>Catálogo</w:t>
      </w:r>
      <w:proofErr w:type="spellEnd"/>
      <w:r>
        <w:t xml:space="preserve"> </w:t>
      </w:r>
      <w:proofErr w:type="spellStart"/>
      <w:r>
        <w:t>Tipológico</w:t>
      </w:r>
      <w:proofErr w:type="spellEnd"/>
      <w:r>
        <w:t xml:space="preserve"> del Cuento </w:t>
      </w:r>
      <w:proofErr w:type="spellStart"/>
      <w:r>
        <w:t>Folclórico</w:t>
      </w:r>
      <w:proofErr w:type="spellEnd"/>
      <w:r>
        <w:t xml:space="preserve"> </w:t>
      </w:r>
      <w:proofErr w:type="spellStart"/>
      <w:r>
        <w:t>en</w:t>
      </w:r>
      <w:proofErr w:type="spellEnd"/>
      <w:r>
        <w:t xml:space="preserve"> Murcia. Alcalá de Henares: Universidad de Alcalá. 359 p.</w:t>
      </w:r>
    </w:p>
    <w:p w:rsidR="003D1FC9" w:rsidRPr="006D3300" w:rsidRDefault="003D1FC9" w:rsidP="003D1FC9">
      <w:pPr>
        <w:pStyle w:val="NormalMaiTimesNewRoman"/>
      </w:pPr>
      <w:r w:rsidRPr="006D3300">
        <w:t>Hernández López, Pedro</w:t>
      </w:r>
    </w:p>
    <w:p w:rsidR="003D1FC9" w:rsidRPr="00EF169C" w:rsidRDefault="003D1FC9" w:rsidP="003D1FC9">
      <w:pPr>
        <w:pStyle w:val="NormalYur1"/>
        <w:rPr>
          <w:lang w:val="fr-FR"/>
        </w:rPr>
      </w:pPr>
      <w:r w:rsidRPr="002C303C">
        <w:rPr>
          <w:lang w:val="en-US"/>
        </w:rPr>
        <w:t>1997      "</w:t>
      </w:r>
      <w:proofErr w:type="spellStart"/>
      <w:r w:rsidRPr="002C303C">
        <w:rPr>
          <w:lang w:val="en-US"/>
        </w:rPr>
        <w:t>Cuando</w:t>
      </w:r>
      <w:proofErr w:type="spellEnd"/>
      <w:r w:rsidRPr="002C303C">
        <w:rPr>
          <w:lang w:val="en-US"/>
        </w:rPr>
        <w:t xml:space="preserve"> </w:t>
      </w:r>
      <w:proofErr w:type="spellStart"/>
      <w:r w:rsidRPr="002C303C">
        <w:rPr>
          <w:lang w:val="en-US"/>
        </w:rPr>
        <w:t>el</w:t>
      </w:r>
      <w:proofErr w:type="spellEnd"/>
      <w:r w:rsidRPr="002C303C">
        <w:rPr>
          <w:lang w:val="en-US"/>
        </w:rPr>
        <w:t xml:space="preserve"> </w:t>
      </w:r>
      <w:proofErr w:type="spellStart"/>
      <w:r w:rsidRPr="002C303C">
        <w:rPr>
          <w:lang w:val="en-US"/>
        </w:rPr>
        <w:t>trueno</w:t>
      </w:r>
      <w:proofErr w:type="spellEnd"/>
      <w:r w:rsidRPr="002C303C">
        <w:rPr>
          <w:lang w:val="en-US"/>
        </w:rPr>
        <w:t xml:space="preserve"> </w:t>
      </w:r>
      <w:proofErr w:type="spellStart"/>
      <w:r w:rsidRPr="002C303C">
        <w:rPr>
          <w:lang w:val="en-US"/>
        </w:rPr>
        <w:t>quemó</w:t>
      </w:r>
      <w:proofErr w:type="spellEnd"/>
      <w:r w:rsidRPr="002C303C">
        <w:rPr>
          <w:lang w:val="en-US"/>
        </w:rPr>
        <w:t xml:space="preserve"> la </w:t>
      </w:r>
      <w:proofErr w:type="spellStart"/>
      <w:r w:rsidRPr="002C303C">
        <w:rPr>
          <w:lang w:val="en-US"/>
        </w:rPr>
        <w:t>iglesia</w:t>
      </w:r>
      <w:proofErr w:type="spellEnd"/>
      <w:r w:rsidRPr="002C303C">
        <w:rPr>
          <w:lang w:val="en-US"/>
        </w:rPr>
        <w:t xml:space="preserve"> de dos </w:t>
      </w:r>
      <w:proofErr w:type="spellStart"/>
      <w:r w:rsidRPr="002C303C">
        <w:rPr>
          <w:lang w:val="en-US"/>
        </w:rPr>
        <w:t>comunidades</w:t>
      </w:r>
      <w:proofErr w:type="spellEnd"/>
      <w:r w:rsidRPr="002C303C">
        <w:rPr>
          <w:lang w:val="en-US"/>
        </w:rPr>
        <w:t xml:space="preserve"> </w:t>
      </w:r>
      <w:proofErr w:type="spellStart"/>
      <w:r w:rsidRPr="002C303C">
        <w:rPr>
          <w:lang w:val="en-US"/>
        </w:rPr>
        <w:t>chanantecas</w:t>
      </w:r>
      <w:proofErr w:type="spellEnd"/>
      <w:r w:rsidRPr="002C303C">
        <w:rPr>
          <w:lang w:val="en-US"/>
        </w:rPr>
        <w:t xml:space="preserve">". </w:t>
      </w:r>
      <w:proofErr w:type="spellStart"/>
      <w:r w:rsidRPr="00EF169C">
        <w:rPr>
          <w:lang w:val="fr-FR"/>
        </w:rPr>
        <w:t>Tlalocan</w:t>
      </w:r>
      <w:proofErr w:type="spellEnd"/>
      <w:r w:rsidRPr="00EF169C">
        <w:rPr>
          <w:lang w:val="fr-FR"/>
        </w:rPr>
        <w:t xml:space="preserve"> 12:315-324.</w:t>
      </w:r>
    </w:p>
    <w:p w:rsidR="003D1FC9" w:rsidRPr="0062516E" w:rsidRDefault="003D1FC9" w:rsidP="003D1FC9">
      <w:pPr>
        <w:pStyle w:val="NormalMaiTimesNewRoman"/>
        <w:rPr>
          <w:lang w:val="fr-FR"/>
        </w:rPr>
      </w:pPr>
      <w:r w:rsidRPr="0062516E">
        <w:rPr>
          <w:lang w:val="fr-FR"/>
        </w:rPr>
        <w:t xml:space="preserve">Herrera </w:t>
      </w:r>
      <w:proofErr w:type="spellStart"/>
      <w:r w:rsidRPr="0062516E">
        <w:rPr>
          <w:lang w:val="fr-FR"/>
        </w:rPr>
        <w:t>Ángel</w:t>
      </w:r>
      <w:proofErr w:type="spellEnd"/>
      <w:r w:rsidRPr="0062516E">
        <w:rPr>
          <w:lang w:val="fr-FR"/>
        </w:rPr>
        <w:t xml:space="preserve">, </w:t>
      </w:r>
      <w:proofErr w:type="spellStart"/>
      <w:r w:rsidRPr="0062516E">
        <w:rPr>
          <w:lang w:val="fr-FR"/>
        </w:rPr>
        <w:t>Leonor</w:t>
      </w:r>
      <w:proofErr w:type="spellEnd"/>
    </w:p>
    <w:p w:rsidR="003D1FC9" w:rsidRPr="002C303C" w:rsidRDefault="003D1FC9" w:rsidP="003D1FC9">
      <w:pPr>
        <w:pStyle w:val="NormalYur1"/>
        <w:rPr>
          <w:lang w:val="en-US"/>
        </w:rPr>
      </w:pPr>
      <w:r w:rsidRPr="002C303C">
        <w:rPr>
          <w:lang w:val="en-US"/>
        </w:rPr>
        <w:t>1975a     "</w:t>
      </w:r>
      <w:proofErr w:type="spellStart"/>
      <w:r w:rsidRPr="002C303C">
        <w:rPr>
          <w:lang w:val="en-US"/>
        </w:rPr>
        <w:t>Kanumá</w:t>
      </w:r>
      <w:proofErr w:type="spellEnd"/>
      <w:r w:rsidRPr="002C303C">
        <w:rPr>
          <w:lang w:val="en-US"/>
        </w:rPr>
        <w:t xml:space="preserve">: un </w:t>
      </w:r>
      <w:proofErr w:type="spellStart"/>
      <w:r w:rsidRPr="002C303C">
        <w:rPr>
          <w:lang w:val="en-US"/>
        </w:rPr>
        <w:t>mito</w:t>
      </w:r>
      <w:proofErr w:type="spellEnd"/>
      <w:r w:rsidRPr="002C303C">
        <w:rPr>
          <w:lang w:val="en-US"/>
        </w:rPr>
        <w:t xml:space="preserve"> de </w:t>
      </w:r>
      <w:proofErr w:type="spellStart"/>
      <w:r w:rsidRPr="002C303C">
        <w:rPr>
          <w:lang w:val="en-US"/>
        </w:rPr>
        <w:t>los</w:t>
      </w:r>
      <w:proofErr w:type="spellEnd"/>
      <w:r w:rsidRPr="002C303C">
        <w:rPr>
          <w:lang w:val="en-US"/>
        </w:rPr>
        <w:t xml:space="preserve"> </w:t>
      </w:r>
      <w:proofErr w:type="spellStart"/>
      <w:r w:rsidRPr="002C303C">
        <w:rPr>
          <w:lang w:val="en-US"/>
        </w:rPr>
        <w:t>Yucuna-Matapi</w:t>
      </w:r>
      <w:proofErr w:type="spellEnd"/>
      <w:r w:rsidRPr="002C303C">
        <w:rPr>
          <w:lang w:val="en-US"/>
        </w:rPr>
        <w:t xml:space="preserve">". </w:t>
      </w:r>
      <w:proofErr w:type="spellStart"/>
      <w:r w:rsidRPr="002C303C">
        <w:rPr>
          <w:lang w:val="en-US"/>
        </w:rPr>
        <w:t>Revista</w:t>
      </w:r>
      <w:proofErr w:type="spellEnd"/>
      <w:r w:rsidRPr="002C303C">
        <w:rPr>
          <w:lang w:val="en-US"/>
        </w:rPr>
        <w:t xml:space="preserve"> Colombiana de </w:t>
      </w:r>
      <w:proofErr w:type="spellStart"/>
      <w:r w:rsidRPr="002C303C">
        <w:rPr>
          <w:lang w:val="en-US"/>
        </w:rPr>
        <w:t>Antropología</w:t>
      </w:r>
      <w:proofErr w:type="spellEnd"/>
      <w:r w:rsidRPr="002C303C">
        <w:rPr>
          <w:lang w:val="en-US"/>
        </w:rPr>
        <w:t xml:space="preserve"> 18:383-416.</w:t>
      </w:r>
    </w:p>
    <w:p w:rsidR="003D1FC9" w:rsidRPr="002C303C" w:rsidRDefault="003D1FC9" w:rsidP="003D1FC9">
      <w:pPr>
        <w:pStyle w:val="NormalYur1"/>
        <w:rPr>
          <w:lang w:val="en-US"/>
        </w:rPr>
      </w:pPr>
      <w:r w:rsidRPr="002C303C">
        <w:rPr>
          <w:lang w:val="en-US"/>
        </w:rPr>
        <w:t>1975b     "</w:t>
      </w:r>
      <w:proofErr w:type="spellStart"/>
      <w:r w:rsidRPr="002C303C">
        <w:rPr>
          <w:lang w:val="en-US"/>
        </w:rPr>
        <w:t>Yurupari</w:t>
      </w:r>
      <w:proofErr w:type="spellEnd"/>
      <w:r w:rsidRPr="002C303C">
        <w:rPr>
          <w:lang w:val="en-US"/>
        </w:rPr>
        <w:t xml:space="preserve"> y las </w:t>
      </w:r>
      <w:proofErr w:type="spellStart"/>
      <w:r w:rsidRPr="002C303C">
        <w:rPr>
          <w:lang w:val="en-US"/>
        </w:rPr>
        <w:t>mujeres</w:t>
      </w:r>
      <w:proofErr w:type="spellEnd"/>
      <w:r w:rsidRPr="002C303C">
        <w:rPr>
          <w:lang w:val="en-US"/>
        </w:rPr>
        <w:t xml:space="preserve">". </w:t>
      </w:r>
      <w:proofErr w:type="spellStart"/>
      <w:r w:rsidRPr="002C303C">
        <w:rPr>
          <w:lang w:val="en-US"/>
        </w:rPr>
        <w:t>Revista</w:t>
      </w:r>
      <w:proofErr w:type="spellEnd"/>
      <w:r w:rsidRPr="002C303C">
        <w:rPr>
          <w:lang w:val="en-US"/>
        </w:rPr>
        <w:t xml:space="preserve"> Colombiana de </w:t>
      </w:r>
      <w:proofErr w:type="spellStart"/>
      <w:r w:rsidRPr="002C303C">
        <w:rPr>
          <w:lang w:val="en-US"/>
        </w:rPr>
        <w:t>Antropología</w:t>
      </w:r>
      <w:proofErr w:type="spellEnd"/>
      <w:r w:rsidRPr="002C303C">
        <w:rPr>
          <w:lang w:val="en-US"/>
        </w:rPr>
        <w:t xml:space="preserve"> 18:419-434.</w:t>
      </w:r>
    </w:p>
    <w:p w:rsidR="003D1FC9" w:rsidRPr="0081549A" w:rsidRDefault="003D1FC9" w:rsidP="003D1FC9">
      <w:pPr>
        <w:pStyle w:val="NormalMai"/>
      </w:pPr>
      <w:r w:rsidRPr="0081549A">
        <w:t>Herrera Marcos, Robert, &amp; Edward W. Moser</w:t>
      </w:r>
    </w:p>
    <w:p w:rsidR="003D1FC9" w:rsidRPr="001715AB" w:rsidRDefault="003D1FC9" w:rsidP="003D1FC9">
      <w:pPr>
        <w:pStyle w:val="NormalYur1"/>
        <w:rPr>
          <w:lang w:val="en-US"/>
        </w:rPr>
      </w:pPr>
      <w:r w:rsidRPr="001715AB">
        <w:rPr>
          <w:lang w:val="en-US"/>
        </w:rPr>
        <w:t xml:space="preserve">2015      “Seri origin myth”. SIL-Mexico Branch Electronic Working Papers #017. </w:t>
      </w:r>
      <w:r w:rsidRPr="001715AB">
        <w:rPr>
          <w:rFonts w:eastAsia="TimesNewRomanPSMT" w:hint="eastAsia"/>
          <w:color w:val="0000FF"/>
          <w:szCs w:val="18"/>
          <w:lang w:val="en-US"/>
        </w:rPr>
        <w:t>http://www.sil.org/mexico/workpapers/WP017i-SeriOriginMyth-sei.pdf</w:t>
      </w:r>
    </w:p>
    <w:p w:rsidR="003D1FC9" w:rsidRPr="006D3300" w:rsidRDefault="003D1FC9" w:rsidP="003D1FC9">
      <w:pPr>
        <w:pStyle w:val="NormalMaiTimesNewRoman"/>
        <w:rPr>
          <w:lang w:val="es-ES"/>
        </w:rPr>
      </w:pPr>
      <w:r w:rsidRPr="006D3300">
        <w:rPr>
          <w:lang w:val="es-ES"/>
        </w:rPr>
        <w:t>Herrera y Tordesillas, A.</w:t>
      </w:r>
    </w:p>
    <w:p w:rsidR="003D1FC9" w:rsidRPr="006D3300" w:rsidRDefault="003D1FC9" w:rsidP="003D1FC9">
      <w:pPr>
        <w:pStyle w:val="StyleNormalYurTimesNewRoman1"/>
      </w:pPr>
      <w:r w:rsidRPr="006D3300">
        <w:rPr>
          <w:lang w:val="es-ES"/>
        </w:rPr>
        <w:lastRenderedPageBreak/>
        <w:t>1730      Historia de los Hechos de los Ca</w:t>
      </w:r>
      <w:r w:rsidRPr="006D3300">
        <w:t>s</w:t>
      </w:r>
      <w:r w:rsidRPr="006D3300">
        <w:rPr>
          <w:lang w:val="es-ES"/>
        </w:rPr>
        <w:t xml:space="preserve">tellanos en las Islas y Tierra Firme del Mar Océano. </w:t>
      </w:r>
      <w:r w:rsidRPr="006D3300">
        <w:t>Madrid.</w:t>
      </w:r>
    </w:p>
    <w:p w:rsidR="00452970" w:rsidRDefault="00452970" w:rsidP="00452970">
      <w:pPr>
        <w:pStyle w:val="NormalMai"/>
      </w:pPr>
      <w:r>
        <w:t>Herreros, Ana Cristina (ed.)</w:t>
      </w:r>
    </w:p>
    <w:p w:rsidR="00452970" w:rsidRPr="00452970" w:rsidRDefault="00452970" w:rsidP="00452970">
      <w:pPr>
        <w:pStyle w:val="NormalYur1"/>
        <w:rPr>
          <w:lang w:val="en-US"/>
        </w:rPr>
      </w:pPr>
      <w:r w:rsidRPr="00452970">
        <w:rPr>
          <w:lang w:val="en-US"/>
        </w:rPr>
        <w:t xml:space="preserve">2007      Cuentos </w:t>
      </w:r>
      <w:proofErr w:type="spellStart"/>
      <w:r w:rsidRPr="00452970">
        <w:rPr>
          <w:lang w:val="en-US"/>
        </w:rPr>
        <w:t>populares</w:t>
      </w:r>
      <w:proofErr w:type="spellEnd"/>
      <w:r w:rsidRPr="00452970">
        <w:rPr>
          <w:lang w:val="en-US"/>
        </w:rPr>
        <w:t xml:space="preserve"> del </w:t>
      </w:r>
      <w:proofErr w:type="spellStart"/>
      <w:r w:rsidRPr="00452970">
        <w:rPr>
          <w:lang w:val="en-US"/>
        </w:rPr>
        <w:t>Mediterráneo</w:t>
      </w:r>
      <w:proofErr w:type="spellEnd"/>
      <w:r w:rsidRPr="00452970">
        <w:rPr>
          <w:lang w:val="en-US"/>
        </w:rPr>
        <w:t xml:space="preserve">. Madrid: </w:t>
      </w:r>
      <w:proofErr w:type="spellStart"/>
      <w:r w:rsidRPr="00452970">
        <w:rPr>
          <w:lang w:val="en-US"/>
        </w:rPr>
        <w:t>Ediciones</w:t>
      </w:r>
      <w:proofErr w:type="spellEnd"/>
      <w:r w:rsidRPr="00452970">
        <w:rPr>
          <w:lang w:val="en-US"/>
        </w:rPr>
        <w:t xml:space="preserve"> </w:t>
      </w:r>
      <w:proofErr w:type="spellStart"/>
      <w:r w:rsidRPr="00452970">
        <w:rPr>
          <w:lang w:val="en-US"/>
        </w:rPr>
        <w:t>Siruela</w:t>
      </w:r>
      <w:proofErr w:type="spellEnd"/>
      <w:r w:rsidRPr="00452970">
        <w:rPr>
          <w:lang w:val="en-US"/>
        </w:rPr>
        <w:t xml:space="preserve">. 167 p.  </w:t>
      </w:r>
    </w:p>
    <w:p w:rsidR="003D1FC9" w:rsidRPr="006D3300" w:rsidRDefault="003D1FC9" w:rsidP="003D1FC9">
      <w:pPr>
        <w:pStyle w:val="NormalMaiTimesNewRoman"/>
      </w:pPr>
      <w:r w:rsidRPr="006D3300">
        <w:t>Herskovits, Melville J.</w:t>
      </w:r>
    </w:p>
    <w:p w:rsidR="003D1FC9" w:rsidRPr="002C303C" w:rsidRDefault="003D1FC9" w:rsidP="003D1FC9">
      <w:pPr>
        <w:pStyle w:val="NormalYur1"/>
        <w:rPr>
          <w:lang w:val="en-US"/>
        </w:rPr>
      </w:pPr>
      <w:r w:rsidRPr="002C303C">
        <w:rPr>
          <w:lang w:val="en-US"/>
        </w:rPr>
        <w:t>1938      Dahomey. An Ancient West African Kingdom. Vol. 2. New York: J.J. Augustin. 207 p.</w:t>
      </w:r>
    </w:p>
    <w:p w:rsidR="003D1FC9" w:rsidRPr="006D3300" w:rsidRDefault="003D1FC9" w:rsidP="003D1FC9">
      <w:pPr>
        <w:pStyle w:val="NormalMaiTimesNewRoman"/>
      </w:pPr>
      <w:r w:rsidRPr="006D3300">
        <w:t>Herskovits, Melville J., &amp; Frances S. Herskovits</w:t>
      </w:r>
    </w:p>
    <w:p w:rsidR="003D1FC9" w:rsidRPr="002C303C" w:rsidRDefault="003D1FC9" w:rsidP="003D1FC9">
      <w:pPr>
        <w:pStyle w:val="NormalYur1"/>
        <w:rPr>
          <w:lang w:val="en-US"/>
        </w:rPr>
      </w:pPr>
      <w:r w:rsidRPr="002C303C">
        <w:rPr>
          <w:lang w:val="en-US"/>
        </w:rPr>
        <w:t>1931      "Tales in Pidgin English from Nigeria". Journal of American Folklore 44(174):448-466.</w:t>
      </w:r>
    </w:p>
    <w:p w:rsidR="003D1FC9" w:rsidRPr="002C303C" w:rsidRDefault="003D1FC9" w:rsidP="003D1FC9">
      <w:pPr>
        <w:pStyle w:val="NormalYur1"/>
        <w:rPr>
          <w:lang w:val="en-US"/>
        </w:rPr>
      </w:pPr>
      <w:r w:rsidRPr="002C303C">
        <w:rPr>
          <w:lang w:val="en-US"/>
        </w:rPr>
        <w:t>1937      "Tales in Pidgin English from Ashanti". Journal of American Folklore 50(195):52-101.</w:t>
      </w:r>
    </w:p>
    <w:p w:rsidR="003D1FC9" w:rsidRPr="002C303C" w:rsidRDefault="003D1FC9" w:rsidP="003D1FC9">
      <w:pPr>
        <w:pStyle w:val="NormalYur1"/>
        <w:rPr>
          <w:lang w:val="en-US"/>
        </w:rPr>
      </w:pPr>
      <w:r w:rsidRPr="002C303C">
        <w:rPr>
          <w:lang w:val="en-US"/>
        </w:rPr>
        <w:t xml:space="preserve">1958      </w:t>
      </w:r>
      <w:proofErr w:type="spellStart"/>
      <w:r w:rsidRPr="002C303C">
        <w:rPr>
          <w:lang w:val="en-US"/>
        </w:rPr>
        <w:t>Dahomean</w:t>
      </w:r>
      <w:proofErr w:type="spellEnd"/>
      <w:r w:rsidRPr="002C303C">
        <w:rPr>
          <w:lang w:val="en-US"/>
        </w:rPr>
        <w:t xml:space="preserve"> Narrative. A Cross-Cultural Analysis. Evanston: Northeastern University Press. 490 p.</w:t>
      </w:r>
    </w:p>
    <w:p w:rsidR="003D1FC9" w:rsidRPr="00A5072A" w:rsidRDefault="003D1FC9" w:rsidP="003D1FC9">
      <w:pPr>
        <w:pStyle w:val="NormalMaiTimesNewRoman"/>
        <w:rPr>
          <w:lang w:val="de-DE"/>
        </w:rPr>
      </w:pPr>
      <w:r w:rsidRPr="00A5072A">
        <w:rPr>
          <w:lang w:val="de-DE"/>
        </w:rPr>
        <w:t>Hertel, Johannes</w:t>
      </w:r>
    </w:p>
    <w:p w:rsidR="003D1FC9" w:rsidRPr="002C303C" w:rsidRDefault="003D1FC9" w:rsidP="003D1FC9">
      <w:pPr>
        <w:pStyle w:val="NormalYur1"/>
        <w:rPr>
          <w:lang w:val="en-US"/>
        </w:rPr>
      </w:pPr>
      <w:r w:rsidRPr="002C303C">
        <w:rPr>
          <w:lang w:val="en-US"/>
        </w:rPr>
        <w:t xml:space="preserve">1921      </w:t>
      </w:r>
      <w:proofErr w:type="spellStart"/>
      <w:r w:rsidRPr="002C303C">
        <w:rPr>
          <w:lang w:val="en-US"/>
        </w:rPr>
        <w:t>Indische</w:t>
      </w:r>
      <w:proofErr w:type="spellEnd"/>
      <w:r w:rsidRPr="002C303C">
        <w:rPr>
          <w:lang w:val="en-US"/>
        </w:rPr>
        <w:t xml:space="preserve"> Märchen. Jena: Diederichs. 390 S.</w:t>
      </w:r>
    </w:p>
    <w:p w:rsidR="003D1FC9" w:rsidRPr="003D7C3B" w:rsidRDefault="003D1FC9" w:rsidP="003D1FC9">
      <w:pPr>
        <w:pStyle w:val="NormalMai"/>
      </w:pPr>
      <w:r w:rsidRPr="003D7C3B">
        <w:t>Hertz,</w:t>
      </w:r>
      <w:r w:rsidRPr="003D7C3B">
        <w:softHyphen/>
        <w:t xml:space="preserve"> H. F.</w:t>
      </w:r>
    </w:p>
    <w:p w:rsidR="003D1FC9" w:rsidRPr="00C577FA" w:rsidRDefault="003D1FC9" w:rsidP="003D1FC9">
      <w:pPr>
        <w:pStyle w:val="NormalYur1"/>
        <w:rPr>
          <w:shd w:val="clear" w:color="auto" w:fill="FFFFFF"/>
          <w:lang w:val="en-US"/>
        </w:rPr>
      </w:pPr>
      <w:r w:rsidRPr="00C577FA">
        <w:rPr>
          <w:shd w:val="clear" w:color="auto" w:fill="FFFFFF"/>
          <w:lang w:val="en-US"/>
        </w:rPr>
        <w:t xml:space="preserve">1902      A Practical Handbook of the Kachin or </w:t>
      </w:r>
      <w:proofErr w:type="spellStart"/>
      <w:r w:rsidRPr="00C577FA">
        <w:rPr>
          <w:shd w:val="clear" w:color="auto" w:fill="FFFFFF"/>
          <w:lang w:val="en-US"/>
        </w:rPr>
        <w:t>Chingpaw</w:t>
      </w:r>
      <w:proofErr w:type="spellEnd"/>
      <w:r w:rsidRPr="00C577FA">
        <w:rPr>
          <w:shd w:val="clear" w:color="auto" w:fill="FFFFFF"/>
          <w:lang w:val="en-US"/>
        </w:rPr>
        <w:t xml:space="preserve"> language, containing the grammatical principles and Peculiarities </w:t>
      </w:r>
      <w:r w:rsidRPr="00C577FA">
        <w:rPr>
          <w:shd w:val="clear" w:color="auto" w:fill="FFFFFF"/>
          <w:lang w:val="en-US"/>
        </w:rPr>
        <w:softHyphen/>
        <w:t xml:space="preserve">of the Language, Colloquial Exercises, </w:t>
      </w:r>
      <w:r w:rsidRPr="00C577FA">
        <w:rPr>
          <w:shd w:val="clear" w:color="auto" w:fill="FFFFFF"/>
          <w:lang w:val="en-US"/>
        </w:rPr>
        <w:softHyphen/>
        <w:t>and a Vocabulary, an Appendix on Kachin Customs, Laws and Religion. Rangoon: printed by the Superintendent, Government Printing, Burma. 163 p.</w:t>
      </w:r>
    </w:p>
    <w:p w:rsidR="003D1FC9" w:rsidRPr="006D3300" w:rsidRDefault="003D1FC9" w:rsidP="003D1FC9">
      <w:pPr>
        <w:pStyle w:val="NormalMaiTimesNewRoman"/>
      </w:pPr>
      <w:r w:rsidRPr="006D3300">
        <w:t>Hervey, D.F.A.</w:t>
      </w:r>
    </w:p>
    <w:p w:rsidR="003D1FC9" w:rsidRPr="002C303C" w:rsidRDefault="003D1FC9" w:rsidP="003D1FC9">
      <w:pPr>
        <w:pStyle w:val="NormalYur1"/>
        <w:rPr>
          <w:lang w:val="en-US"/>
        </w:rPr>
      </w:pPr>
      <w:r w:rsidRPr="002C303C">
        <w:rPr>
          <w:lang w:val="en-US"/>
        </w:rPr>
        <w:t xml:space="preserve">1883      "The </w:t>
      </w:r>
      <w:proofErr w:type="spellStart"/>
      <w:r w:rsidRPr="002C303C">
        <w:rPr>
          <w:lang w:val="en-US"/>
        </w:rPr>
        <w:t>Mĕntra</w:t>
      </w:r>
      <w:proofErr w:type="spellEnd"/>
      <w:r w:rsidRPr="002C303C">
        <w:rPr>
          <w:lang w:val="en-US"/>
        </w:rPr>
        <w:t xml:space="preserve"> traditions". Journal of the Straits Branch of the Royal Asiatic Society (Singapore) 10:189-194.</w:t>
      </w:r>
    </w:p>
    <w:p w:rsidR="003D1FC9" w:rsidRPr="006D3300" w:rsidRDefault="003D1FC9" w:rsidP="003D1FC9">
      <w:pPr>
        <w:pStyle w:val="NormalMaiTimesNewRoman"/>
      </w:pPr>
      <w:r w:rsidRPr="006D3300">
        <w:t>Herweg, Johanna</w:t>
      </w:r>
    </w:p>
    <w:p w:rsidR="003D1FC9" w:rsidRPr="00E70F26" w:rsidRDefault="003D1FC9" w:rsidP="003D1FC9">
      <w:pPr>
        <w:pStyle w:val="NormalYur1"/>
        <w:rPr>
          <w:lang w:val="en-US"/>
        </w:rPr>
      </w:pPr>
      <w:r w:rsidRPr="00E70F26">
        <w:rPr>
          <w:lang w:val="en-US"/>
        </w:rPr>
        <w:t xml:space="preserve">1981      «The conception of the supernatural home of animals for the </w:t>
      </w:r>
      <w:proofErr w:type="spellStart"/>
      <w:r w:rsidRPr="00E70F26">
        <w:rPr>
          <w:lang w:val="en-US"/>
        </w:rPr>
        <w:t>Déné</w:t>
      </w:r>
      <w:proofErr w:type="spellEnd"/>
      <w:r w:rsidRPr="00E70F26">
        <w:rPr>
          <w:lang w:val="en-US"/>
        </w:rPr>
        <w:t xml:space="preserve"> and Algonkin”. North American Indian Studies. European Contributions</w:t>
      </w:r>
      <w:r>
        <w:rPr>
          <w:lang w:val="en-US"/>
        </w:rPr>
        <w:t>.</w:t>
      </w:r>
      <w:r w:rsidRPr="00E70F26">
        <w:rPr>
          <w:lang w:val="en-US"/>
        </w:rPr>
        <w:t xml:space="preserve"> Pieter Hovens, ed. Göttingen: Edition-</w:t>
      </w:r>
      <w:proofErr w:type="spellStart"/>
      <w:r w:rsidRPr="00E70F26">
        <w:rPr>
          <w:lang w:val="en-US"/>
        </w:rPr>
        <w:t>Herodot</w:t>
      </w:r>
      <w:proofErr w:type="spellEnd"/>
      <w:r w:rsidRPr="00E70F26">
        <w:rPr>
          <w:lang w:val="en-US"/>
        </w:rPr>
        <w:t>. P. 67-76.</w:t>
      </w:r>
    </w:p>
    <w:p w:rsidR="003D1FC9" w:rsidRDefault="003D1FC9" w:rsidP="003D1FC9">
      <w:pPr>
        <w:pStyle w:val="NormalMaiTimesNewRoman"/>
      </w:pPr>
      <w:r w:rsidRPr="00B21A94">
        <w:t>He</w:t>
      </w:r>
      <w:r>
        <w:t>unemann, Anette</w:t>
      </w:r>
    </w:p>
    <w:p w:rsidR="003D1FC9" w:rsidRPr="00B21A94" w:rsidRDefault="003D1FC9" w:rsidP="003D1FC9">
      <w:pPr>
        <w:pStyle w:val="StyleNormalYurTimesNewRoman0"/>
      </w:pPr>
      <w:r>
        <w:t xml:space="preserve">1980      Der </w:t>
      </w:r>
      <w:proofErr w:type="spellStart"/>
      <w:r>
        <w:t>Schlangenkönig</w:t>
      </w:r>
      <w:proofErr w:type="spellEnd"/>
      <w:r>
        <w:t xml:space="preserve">. Märchen </w:t>
      </w:r>
      <w:proofErr w:type="spellStart"/>
      <w:r>
        <w:t>aus</w:t>
      </w:r>
      <w:proofErr w:type="spellEnd"/>
      <w:r>
        <w:t xml:space="preserve"> Nepal. Kassel: </w:t>
      </w:r>
      <w:proofErr w:type="spellStart"/>
      <w:r>
        <w:t>Röth</w:t>
      </w:r>
      <w:proofErr w:type="spellEnd"/>
      <w:r>
        <w:t>. 195 S.</w:t>
      </w:r>
    </w:p>
    <w:p w:rsidR="003D1FC9" w:rsidRPr="006D3300" w:rsidRDefault="003D1FC9" w:rsidP="003D1FC9">
      <w:pPr>
        <w:pStyle w:val="NormalMaiTimesNewRoman"/>
      </w:pPr>
      <w:r w:rsidRPr="006D3300">
        <w:t>Hewitt, J. N. B.</w:t>
      </w:r>
    </w:p>
    <w:p w:rsidR="003D1FC9" w:rsidRPr="006D3300" w:rsidRDefault="003D1FC9" w:rsidP="003D1FC9">
      <w:pPr>
        <w:pStyle w:val="StyleNormalYurTimesNewRoman1"/>
      </w:pPr>
      <w:r w:rsidRPr="006D3300">
        <w:t>1903      "Iroquoian cosmology". 21th Annual Report of the Bureau of American Ethnology to the Secretary of the Smithsonian Institution (1899-1900):127-360. Washington D.C.</w:t>
      </w:r>
    </w:p>
    <w:p w:rsidR="003D1FC9" w:rsidRPr="006D3300" w:rsidRDefault="003D1FC9" w:rsidP="003D1FC9">
      <w:pPr>
        <w:pStyle w:val="StyleNormalYurTimesNewRoman1"/>
      </w:pPr>
      <w:r w:rsidRPr="006D3300">
        <w:t>1928      "Iroquoian cosmology". 43th Annual Report of the Bureau of American Ethnology to the Secretary of the Smithsonian Institution (1925-1926):449-891. Washington D.C.</w:t>
      </w:r>
    </w:p>
    <w:p w:rsidR="003D1FC9" w:rsidRPr="006D3300" w:rsidRDefault="003D1FC9" w:rsidP="003D1FC9">
      <w:pPr>
        <w:pStyle w:val="NormalMaiTimesNewRoman"/>
      </w:pPr>
      <w:r w:rsidRPr="006D3300">
        <w:t>Hicks, David</w:t>
      </w:r>
    </w:p>
    <w:p w:rsidR="003D1FC9" w:rsidRPr="002C303C" w:rsidRDefault="003D1FC9" w:rsidP="003D1FC9">
      <w:pPr>
        <w:pStyle w:val="NormalYur1"/>
        <w:rPr>
          <w:lang w:val="en-US"/>
        </w:rPr>
      </w:pPr>
      <w:r w:rsidRPr="002C303C">
        <w:rPr>
          <w:lang w:val="en-US"/>
        </w:rPr>
        <w:t>1974      “The Tetum folktale as a sociological, cosmological, and logical model (Timor)”. Anthropos 69(1-2):57-67.</w:t>
      </w:r>
    </w:p>
    <w:p w:rsidR="003D1FC9" w:rsidRPr="002C303C" w:rsidRDefault="003D1FC9" w:rsidP="003D1FC9">
      <w:pPr>
        <w:pStyle w:val="NormalYur1"/>
        <w:rPr>
          <w:lang w:val="en-US"/>
        </w:rPr>
      </w:pPr>
      <w:r w:rsidRPr="002C303C">
        <w:rPr>
          <w:lang w:val="en-US"/>
        </w:rPr>
        <w:t>1984      A Material Religion: The Role of Women in Tetum Myth and Ritual. Northern Illinois University. 146 p.</w:t>
      </w:r>
    </w:p>
    <w:p w:rsidR="003D1FC9" w:rsidRPr="002C303C" w:rsidRDefault="003D1FC9" w:rsidP="003D1FC9">
      <w:pPr>
        <w:pStyle w:val="NormalYur1"/>
        <w:rPr>
          <w:lang w:val="en-US"/>
        </w:rPr>
      </w:pPr>
      <w:r w:rsidRPr="002C303C">
        <w:rPr>
          <w:lang w:val="en-US"/>
        </w:rPr>
        <w:t>2007      "Younger brother and fishing hook on Timor: reassessing Mauss on hierarchy and divinity". Journal of the Royal Anthropological Institute 13(1):39-56.</w:t>
      </w:r>
    </w:p>
    <w:p w:rsidR="003D1FC9" w:rsidRPr="006D3300" w:rsidRDefault="003D1FC9" w:rsidP="003D1FC9">
      <w:pPr>
        <w:pStyle w:val="NormalMaiTimesNewRoman"/>
      </w:pPr>
      <w:r w:rsidRPr="006D3300">
        <w:t>Hidalgo Solis, Marcela Eugenia</w:t>
      </w:r>
    </w:p>
    <w:p w:rsidR="003D1FC9" w:rsidRPr="006D3300" w:rsidRDefault="003D1FC9" w:rsidP="003D1FC9">
      <w:pPr>
        <w:pStyle w:val="StyleNormalYurTimesNewRoman1"/>
        <w:rPr>
          <w:rStyle w:val="StyleNormalYurTimesNewRoman2Char"/>
        </w:rPr>
      </w:pPr>
      <w:r w:rsidRPr="006D3300">
        <w:lastRenderedPageBreak/>
        <w:t xml:space="preserve">1977      "La </w:t>
      </w:r>
      <w:proofErr w:type="spellStart"/>
      <w:r w:rsidRPr="006D3300">
        <w:t>figura</w:t>
      </w:r>
      <w:proofErr w:type="spellEnd"/>
      <w:r w:rsidRPr="006D3300">
        <w:t xml:space="preserve"> de </w:t>
      </w:r>
      <w:proofErr w:type="spellStart"/>
      <w:r w:rsidRPr="006D3300">
        <w:t>Sibö</w:t>
      </w:r>
      <w:proofErr w:type="spellEnd"/>
      <w:r w:rsidRPr="006D3300">
        <w:t xml:space="preserve"> </w:t>
      </w:r>
      <w:proofErr w:type="spellStart"/>
      <w:r w:rsidRPr="006D3300">
        <w:t>como</w:t>
      </w:r>
      <w:proofErr w:type="spellEnd"/>
      <w:r w:rsidRPr="006D3300">
        <w:t xml:space="preserve"> 'trickster' </w:t>
      </w:r>
      <w:proofErr w:type="spellStart"/>
      <w:r w:rsidRPr="006D3300">
        <w:t>en</w:t>
      </w:r>
      <w:proofErr w:type="spellEnd"/>
      <w:r w:rsidRPr="006D3300">
        <w:t xml:space="preserve"> </w:t>
      </w:r>
      <w:proofErr w:type="spellStart"/>
      <w:r w:rsidRPr="006D3300">
        <w:t>tres</w:t>
      </w:r>
      <w:proofErr w:type="spellEnd"/>
      <w:r w:rsidRPr="006D3300">
        <w:t xml:space="preserve"> </w:t>
      </w:r>
      <w:proofErr w:type="spellStart"/>
      <w:r w:rsidRPr="006D3300">
        <w:t>textos</w:t>
      </w:r>
      <w:proofErr w:type="spellEnd"/>
      <w:r w:rsidRPr="006D3300">
        <w:t xml:space="preserve"> </w:t>
      </w:r>
      <w:proofErr w:type="spellStart"/>
      <w:r w:rsidRPr="006D3300">
        <w:t>bribris</w:t>
      </w:r>
      <w:proofErr w:type="spellEnd"/>
      <w:r w:rsidRPr="006D3300">
        <w:t>"</w:t>
      </w:r>
      <w:r>
        <w:t>.</w:t>
      </w:r>
      <w:r w:rsidRPr="006D3300">
        <w:t xml:space="preserve"> Mary H. Preuss, ed. Latin American Indian Literatures. Messages and Meanings. Pp. 151-157. L</w:t>
      </w:r>
      <w:r w:rsidRPr="006D3300">
        <w:rPr>
          <w:rStyle w:val="StyleNormalYurTimesNewRoman2Char"/>
        </w:rPr>
        <w:t xml:space="preserve">ancaster, California: </w:t>
      </w:r>
      <w:proofErr w:type="spellStart"/>
      <w:r w:rsidRPr="006D3300">
        <w:rPr>
          <w:rStyle w:val="StyleNormalYurTimesNewRoman2Char"/>
        </w:rPr>
        <w:t>Labyrinthos</w:t>
      </w:r>
      <w:proofErr w:type="spellEnd"/>
      <w:r w:rsidRPr="006D3300">
        <w:rPr>
          <w:rStyle w:val="StyleNormalYurTimesNewRoman2Char"/>
        </w:rPr>
        <w:t>.</w:t>
      </w:r>
    </w:p>
    <w:p w:rsidR="003D1FC9" w:rsidRPr="006D3300" w:rsidRDefault="003D1FC9" w:rsidP="003D1FC9">
      <w:pPr>
        <w:pStyle w:val="NormalMaiTimesNewRoman"/>
      </w:pPr>
      <w:r w:rsidRPr="006D3300">
        <w:t>Hiebert, Paul G.</w:t>
      </w:r>
    </w:p>
    <w:p w:rsidR="003D1FC9" w:rsidRPr="002C303C" w:rsidRDefault="003D1FC9" w:rsidP="003D1FC9">
      <w:pPr>
        <w:pStyle w:val="NormalYur1"/>
        <w:rPr>
          <w:lang w:val="en-US"/>
        </w:rPr>
      </w:pPr>
      <w:r w:rsidRPr="002C303C">
        <w:rPr>
          <w:lang w:val="en-US"/>
        </w:rPr>
        <w:t>1971      Konduru. Structure and Integration in a South Indian Village. Minneapolis: University of Minneapolis Press. 192 p.</w:t>
      </w:r>
    </w:p>
    <w:p w:rsidR="003D1FC9" w:rsidRPr="006D3300" w:rsidRDefault="003D1FC9" w:rsidP="003D1FC9">
      <w:pPr>
        <w:pStyle w:val="NormalMaiTimesNewRoman"/>
      </w:pPr>
      <w:r w:rsidRPr="006D3300">
        <w:t xml:space="preserve">Hien, </w:t>
      </w:r>
      <w:proofErr w:type="spellStart"/>
      <w:r w:rsidRPr="006D3300">
        <w:t>Ansomwin</w:t>
      </w:r>
      <w:proofErr w:type="spellEnd"/>
      <w:r w:rsidRPr="006D3300">
        <w:t xml:space="preserve"> Ignace</w:t>
      </w:r>
    </w:p>
    <w:p w:rsidR="003D1FC9" w:rsidRPr="00CB08D0" w:rsidRDefault="003D1FC9" w:rsidP="003D1FC9">
      <w:pPr>
        <w:pStyle w:val="NormalYur1"/>
        <w:rPr>
          <w:lang w:val="en-US"/>
        </w:rPr>
      </w:pPr>
      <w:r w:rsidRPr="002C303C">
        <w:rPr>
          <w:lang w:val="en-US"/>
        </w:rPr>
        <w:t xml:space="preserve">1995      Le conte de </w:t>
      </w:r>
      <w:smartTag w:uri="urn:schemas-microsoft-com:office:smarttags" w:element="PersonName">
        <w:smartTagPr>
          <w:attr w:name="ProductID" w:val="la Volta Noire."/>
        </w:smartTagPr>
        <w:r w:rsidRPr="002C303C">
          <w:rPr>
            <w:lang w:val="en-US"/>
          </w:rPr>
          <w:t>la Volta Noire.</w:t>
        </w:r>
      </w:smartTag>
      <w:r w:rsidRPr="002C303C">
        <w:rPr>
          <w:lang w:val="en-US"/>
        </w:rPr>
        <w:t xml:space="preserve"> </w:t>
      </w:r>
      <w:r w:rsidRPr="00CB08D0">
        <w:rPr>
          <w:lang w:val="en-US"/>
        </w:rPr>
        <w:t xml:space="preserve">Ouagadougou: Éditions G. </w:t>
      </w:r>
      <w:proofErr w:type="spellStart"/>
      <w:r w:rsidRPr="00CB08D0">
        <w:rPr>
          <w:lang w:val="en-US"/>
        </w:rPr>
        <w:t>Int.I</w:t>
      </w:r>
      <w:proofErr w:type="spellEnd"/>
      <w:r w:rsidRPr="00CB08D0">
        <w:rPr>
          <w:lang w:val="en-US"/>
        </w:rPr>
        <w:t>. 167 p.</w:t>
      </w:r>
    </w:p>
    <w:p w:rsidR="003D1FC9" w:rsidRPr="000712DB" w:rsidRDefault="003D1FC9" w:rsidP="003D1FC9">
      <w:pPr>
        <w:pStyle w:val="NormalMaiTimesNewRoman"/>
      </w:pPr>
      <w:r w:rsidRPr="006D3300">
        <w:t>Hilbert, Vi (Taq</w:t>
      </w:r>
      <w:r w:rsidRPr="006D3300">
        <w:rPr>
          <w:rStyle w:val="11"/>
        </w:rPr>
        <w:t>w</w:t>
      </w:r>
      <w:r w:rsidRPr="000712DB">
        <w:t>šeblu)</w:t>
      </w:r>
    </w:p>
    <w:p w:rsidR="003D1FC9" w:rsidRPr="006D3300" w:rsidRDefault="003D1FC9" w:rsidP="003D1FC9">
      <w:pPr>
        <w:pStyle w:val="StyleNormalYurTimesNewRoman"/>
        <w:rPr>
          <w:rStyle w:val="StyleNormalYurTimesNewRoman1Char"/>
        </w:rPr>
      </w:pPr>
      <w:r w:rsidRPr="006D3300">
        <w:rPr>
          <w:rStyle w:val="StyleNormalYurTimesNewRoman1Char"/>
        </w:rPr>
        <w:t xml:space="preserve">1985      </w:t>
      </w:r>
      <w:proofErr w:type="spellStart"/>
      <w:r w:rsidRPr="006D3300">
        <w:rPr>
          <w:rStyle w:val="StyleNormalYurTimesNewRoman1Char"/>
        </w:rPr>
        <w:t>Haboo</w:t>
      </w:r>
      <w:proofErr w:type="spellEnd"/>
      <w:r w:rsidRPr="006D3300">
        <w:rPr>
          <w:rStyle w:val="StyleNormalYurTimesNewRoman1Char"/>
        </w:rPr>
        <w:t>. Native American Stories from Puget Sound. Translated and edited by Vi (Taq</w:t>
      </w:r>
      <w:r w:rsidRPr="006D3300">
        <w:rPr>
          <w:rStyle w:val="11"/>
        </w:rPr>
        <w:t>w</w:t>
      </w:r>
      <w:r w:rsidRPr="006D3300">
        <w:rPr>
          <w:rStyle w:val="StyleNormalYurTimesNewRoman1Char"/>
        </w:rPr>
        <w:t>šeblu) Hilbert. Seattle &amp; London: University of Washington Press. 204 p.</w:t>
      </w:r>
    </w:p>
    <w:p w:rsidR="003D1FC9" w:rsidRPr="006D3300" w:rsidRDefault="003D1FC9" w:rsidP="003D1FC9">
      <w:pPr>
        <w:pStyle w:val="NormalMaiTimesNewRoman"/>
        <w:rPr>
          <w:lang w:val="de-DE"/>
        </w:rPr>
      </w:pPr>
      <w:r w:rsidRPr="006D3300">
        <w:rPr>
          <w:lang w:val="de-DE"/>
        </w:rPr>
        <w:t>Hildebrandt, J.M.</w:t>
      </w:r>
    </w:p>
    <w:p w:rsidR="003D1FC9" w:rsidRPr="002C303C" w:rsidRDefault="003D1FC9" w:rsidP="003D1FC9">
      <w:pPr>
        <w:pStyle w:val="NormalYur1"/>
        <w:rPr>
          <w:lang w:val="en-US"/>
        </w:rPr>
      </w:pPr>
      <w:r w:rsidRPr="002C303C">
        <w:rPr>
          <w:lang w:val="en-US"/>
        </w:rPr>
        <w:t>1876      "</w:t>
      </w:r>
      <w:proofErr w:type="spellStart"/>
      <w:r w:rsidRPr="002C303C">
        <w:rPr>
          <w:lang w:val="en-US"/>
        </w:rPr>
        <w:t>Fragmente</w:t>
      </w:r>
      <w:proofErr w:type="spellEnd"/>
      <w:r w:rsidRPr="002C303C">
        <w:rPr>
          <w:lang w:val="en-US"/>
        </w:rPr>
        <w:t xml:space="preserve"> der Johanna-</w:t>
      </w:r>
      <w:proofErr w:type="spellStart"/>
      <w:r w:rsidRPr="002C303C">
        <w:rPr>
          <w:lang w:val="en-US"/>
        </w:rPr>
        <w:t>Sprache</w:t>
      </w:r>
      <w:proofErr w:type="spellEnd"/>
      <w:r w:rsidRPr="002C303C">
        <w:rPr>
          <w:lang w:val="en-US"/>
        </w:rPr>
        <w:t xml:space="preserve">". </w:t>
      </w:r>
      <w:proofErr w:type="spellStart"/>
      <w:r w:rsidRPr="002C303C">
        <w:rPr>
          <w:lang w:val="en-US"/>
        </w:rPr>
        <w:t>Zeitschrift</w:t>
      </w:r>
      <w:proofErr w:type="spellEnd"/>
      <w:r w:rsidRPr="002C303C">
        <w:rPr>
          <w:lang w:val="en-US"/>
        </w:rPr>
        <w:t xml:space="preserve"> für </w:t>
      </w:r>
      <w:proofErr w:type="spellStart"/>
      <w:r w:rsidRPr="002C303C">
        <w:rPr>
          <w:lang w:val="en-US"/>
        </w:rPr>
        <w:t>Ethnologie</w:t>
      </w:r>
      <w:proofErr w:type="spellEnd"/>
      <w:r w:rsidRPr="002C303C">
        <w:rPr>
          <w:lang w:val="en-US"/>
        </w:rPr>
        <w:t xml:space="preserve"> 8:89-96.</w:t>
      </w:r>
    </w:p>
    <w:p w:rsidR="003D1FC9" w:rsidRPr="009E2E64" w:rsidRDefault="003D1FC9" w:rsidP="003D1FC9">
      <w:pPr>
        <w:pStyle w:val="NormalMaiTimesNewRoman"/>
        <w:rPr>
          <w:lang w:val="de-DE"/>
        </w:rPr>
      </w:pPr>
      <w:r w:rsidRPr="009E2E64">
        <w:rPr>
          <w:lang w:val="de-DE"/>
        </w:rPr>
        <w:t>Hildebrand, Elizabeth R. von</w:t>
      </w:r>
    </w:p>
    <w:p w:rsidR="003D1FC9" w:rsidRPr="002C303C" w:rsidRDefault="003D1FC9" w:rsidP="003D1FC9">
      <w:pPr>
        <w:pStyle w:val="NormalYur1"/>
        <w:rPr>
          <w:lang w:val="en-US"/>
        </w:rPr>
      </w:pPr>
      <w:r w:rsidRPr="002C303C">
        <w:rPr>
          <w:lang w:val="en-US"/>
        </w:rPr>
        <w:t xml:space="preserve">1976      "La </w:t>
      </w:r>
      <w:proofErr w:type="spellStart"/>
      <w:r w:rsidRPr="002C303C">
        <w:rPr>
          <w:lang w:val="en-US"/>
        </w:rPr>
        <w:t>manufactura</w:t>
      </w:r>
      <w:proofErr w:type="spellEnd"/>
      <w:r w:rsidRPr="002C303C">
        <w:rPr>
          <w:lang w:val="en-US"/>
        </w:rPr>
        <w:t xml:space="preserve"> de </w:t>
      </w:r>
      <w:proofErr w:type="spellStart"/>
      <w:r w:rsidRPr="002C303C">
        <w:rPr>
          <w:lang w:val="en-US"/>
        </w:rPr>
        <w:t>budare</w:t>
      </w:r>
      <w:proofErr w:type="spellEnd"/>
      <w:r w:rsidRPr="002C303C">
        <w:rPr>
          <w:lang w:val="en-US"/>
        </w:rPr>
        <w:t xml:space="preserve"> entre la </w:t>
      </w:r>
      <w:proofErr w:type="spellStart"/>
      <w:r w:rsidRPr="002C303C">
        <w:rPr>
          <w:lang w:val="en-US"/>
        </w:rPr>
        <w:t>tribu</w:t>
      </w:r>
      <w:proofErr w:type="spellEnd"/>
      <w:r w:rsidRPr="002C303C">
        <w:rPr>
          <w:lang w:val="en-US"/>
        </w:rPr>
        <w:t xml:space="preserve"> </w:t>
      </w:r>
      <w:proofErr w:type="spellStart"/>
      <w:r w:rsidRPr="002C303C">
        <w:rPr>
          <w:lang w:val="en-US"/>
        </w:rPr>
        <w:t>tanimuca</w:t>
      </w:r>
      <w:proofErr w:type="spellEnd"/>
      <w:r w:rsidRPr="002C303C">
        <w:rPr>
          <w:lang w:val="en-US"/>
        </w:rPr>
        <w:t xml:space="preserve"> (</w:t>
      </w:r>
      <w:proofErr w:type="spellStart"/>
      <w:r w:rsidRPr="002C303C">
        <w:rPr>
          <w:lang w:val="en-US"/>
        </w:rPr>
        <w:t>Amazonía</w:t>
      </w:r>
      <w:proofErr w:type="spellEnd"/>
      <w:r w:rsidRPr="002C303C">
        <w:rPr>
          <w:lang w:val="en-US"/>
        </w:rPr>
        <w:t xml:space="preserve">, Colombia)". </w:t>
      </w:r>
      <w:proofErr w:type="spellStart"/>
      <w:r w:rsidRPr="002C303C">
        <w:rPr>
          <w:lang w:val="en-US"/>
        </w:rPr>
        <w:t>Revista</w:t>
      </w:r>
      <w:proofErr w:type="spellEnd"/>
      <w:r w:rsidRPr="002C303C">
        <w:rPr>
          <w:lang w:val="en-US"/>
        </w:rPr>
        <w:t xml:space="preserve"> Colombiana de </w:t>
      </w:r>
      <w:proofErr w:type="spellStart"/>
      <w:r w:rsidRPr="002C303C">
        <w:rPr>
          <w:lang w:val="en-US"/>
        </w:rPr>
        <w:t>Antropología</w:t>
      </w:r>
      <w:proofErr w:type="spellEnd"/>
      <w:r w:rsidRPr="002C303C">
        <w:rPr>
          <w:lang w:val="en-US"/>
        </w:rPr>
        <w:t xml:space="preserve"> 20: 176-200.</w:t>
      </w:r>
    </w:p>
    <w:p w:rsidR="003D1FC9" w:rsidRPr="006D3300" w:rsidRDefault="003D1FC9" w:rsidP="003D1FC9">
      <w:pPr>
        <w:pStyle w:val="NormalMaiTimesNewRoman"/>
      </w:pPr>
      <w:r w:rsidRPr="006D3300">
        <w:t>Hildebrand, Martín von</w:t>
      </w:r>
    </w:p>
    <w:p w:rsidR="003D1FC9" w:rsidRPr="006D3300" w:rsidRDefault="003D1FC9" w:rsidP="003D1FC9">
      <w:pPr>
        <w:pStyle w:val="StyleNormalYurTimesNewRoman1"/>
      </w:pPr>
      <w:r w:rsidRPr="006D3300">
        <w:t>1975      "</w:t>
      </w:r>
      <w:proofErr w:type="spellStart"/>
      <w:r w:rsidRPr="006D3300">
        <w:t>Orígen</w:t>
      </w:r>
      <w:proofErr w:type="spellEnd"/>
      <w:r w:rsidRPr="006D3300">
        <w:t xml:space="preserve"> del </w:t>
      </w:r>
      <w:proofErr w:type="spellStart"/>
      <w:r w:rsidRPr="006D3300">
        <w:t>mundo</w:t>
      </w:r>
      <w:proofErr w:type="spellEnd"/>
      <w:r w:rsidRPr="006D3300">
        <w:t xml:space="preserve"> </w:t>
      </w:r>
      <w:proofErr w:type="spellStart"/>
      <w:r w:rsidRPr="006D3300">
        <w:t>según</w:t>
      </w:r>
      <w:proofErr w:type="spellEnd"/>
      <w:r w:rsidRPr="006D3300">
        <w:t xml:space="preserve"> </w:t>
      </w:r>
      <w:proofErr w:type="spellStart"/>
      <w:r w:rsidRPr="006D3300">
        <w:t>los</w:t>
      </w:r>
      <w:proofErr w:type="spellEnd"/>
      <w:r w:rsidRPr="006D3300">
        <w:t xml:space="preserve"> </w:t>
      </w:r>
      <w:proofErr w:type="spellStart"/>
      <w:r w:rsidRPr="006D3300">
        <w:t>Ufaina</w:t>
      </w:r>
      <w:proofErr w:type="spellEnd"/>
      <w:r w:rsidRPr="006D3300">
        <w:t xml:space="preserve">". </w:t>
      </w:r>
      <w:proofErr w:type="spellStart"/>
      <w:r w:rsidRPr="006D3300">
        <w:t>Revista</w:t>
      </w:r>
      <w:proofErr w:type="spellEnd"/>
      <w:r w:rsidRPr="006D3300">
        <w:t xml:space="preserve"> Colombiana de </w:t>
      </w:r>
      <w:proofErr w:type="spellStart"/>
      <w:r w:rsidRPr="006D3300">
        <w:t>Antropología</w:t>
      </w:r>
      <w:proofErr w:type="spellEnd"/>
      <w:r w:rsidRPr="006D3300">
        <w:t xml:space="preserve"> 18:325-382.</w:t>
      </w:r>
    </w:p>
    <w:p w:rsidR="003D1FC9" w:rsidRPr="006D3300" w:rsidRDefault="003D1FC9" w:rsidP="003D1FC9">
      <w:pPr>
        <w:pStyle w:val="StyleNormalYurTimesNewRoman1"/>
      </w:pPr>
      <w:r w:rsidRPr="006D3300">
        <w:t>1984      "</w:t>
      </w:r>
      <w:proofErr w:type="spellStart"/>
      <w:r w:rsidRPr="006D3300">
        <w:t>Notas</w:t>
      </w:r>
      <w:proofErr w:type="spellEnd"/>
      <w:r w:rsidRPr="006D3300">
        <w:t xml:space="preserve"> </w:t>
      </w:r>
      <w:proofErr w:type="spellStart"/>
      <w:r w:rsidRPr="006D3300">
        <w:t>etnográficas</w:t>
      </w:r>
      <w:proofErr w:type="spellEnd"/>
      <w:r w:rsidRPr="006D3300">
        <w:t xml:space="preserve"> </w:t>
      </w:r>
      <w:proofErr w:type="spellStart"/>
      <w:r w:rsidRPr="006D3300">
        <w:t>sobre</w:t>
      </w:r>
      <w:proofErr w:type="spellEnd"/>
      <w:r w:rsidRPr="006D3300">
        <w:t xml:space="preserve"> </w:t>
      </w:r>
      <w:proofErr w:type="spellStart"/>
      <w:r w:rsidRPr="006D3300">
        <w:t>el</w:t>
      </w:r>
      <w:proofErr w:type="spellEnd"/>
      <w:r w:rsidRPr="006D3300">
        <w:t xml:space="preserve"> cosmos </w:t>
      </w:r>
      <w:proofErr w:type="spellStart"/>
      <w:r w:rsidRPr="006D3300">
        <w:t>Ufaina</w:t>
      </w:r>
      <w:proofErr w:type="spellEnd"/>
      <w:r w:rsidRPr="006D3300">
        <w:t xml:space="preserve"> y </w:t>
      </w:r>
      <w:proofErr w:type="spellStart"/>
      <w:r w:rsidRPr="006D3300">
        <w:t>su</w:t>
      </w:r>
      <w:proofErr w:type="spellEnd"/>
      <w:r w:rsidRPr="006D3300">
        <w:t xml:space="preserve"> </w:t>
      </w:r>
      <w:proofErr w:type="spellStart"/>
      <w:r w:rsidRPr="006D3300">
        <w:t>relación</w:t>
      </w:r>
      <w:proofErr w:type="spellEnd"/>
      <w:r w:rsidRPr="006D3300">
        <w:t xml:space="preserve"> con la maloca". </w:t>
      </w:r>
      <w:proofErr w:type="spellStart"/>
      <w:r w:rsidRPr="006D3300">
        <w:t>Maguaré</w:t>
      </w:r>
      <w:proofErr w:type="spellEnd"/>
      <w:r w:rsidRPr="006D3300">
        <w:t xml:space="preserve"> 2(2): 177-210.</w:t>
      </w:r>
    </w:p>
    <w:p w:rsidR="003D1FC9" w:rsidRPr="006D3300" w:rsidRDefault="003D1FC9" w:rsidP="003D1FC9">
      <w:pPr>
        <w:pStyle w:val="NormalMaiTimesNewRoman"/>
      </w:pPr>
      <w:r w:rsidRPr="006D3300">
        <w:t>Hilder, F.F.</w:t>
      </w:r>
    </w:p>
    <w:p w:rsidR="003D1FC9" w:rsidRPr="006D3300" w:rsidRDefault="003D1FC9" w:rsidP="003D1FC9">
      <w:pPr>
        <w:pStyle w:val="StyleNormalYurTimesNewRoman1"/>
      </w:pPr>
      <w:r w:rsidRPr="006D3300">
        <w:t>1899      “A Texas Indian myth”. American Anthropologist, N.S. 1(3):592-594.</w:t>
      </w:r>
    </w:p>
    <w:p w:rsidR="003D1FC9" w:rsidRDefault="003D1FC9" w:rsidP="003D1FC9">
      <w:pPr>
        <w:pStyle w:val="NormalMaiTimesNewRoman"/>
      </w:pPr>
      <w:r>
        <w:t>Hilger, M. Inez</w:t>
      </w:r>
    </w:p>
    <w:p w:rsidR="003D1FC9" w:rsidRPr="00C60DD8" w:rsidRDefault="003D1FC9" w:rsidP="003D1FC9">
      <w:pPr>
        <w:pStyle w:val="StyleNormalYurTimesNewRoman0"/>
        <w:rPr>
          <w:shd w:val="clear" w:color="auto" w:fill="FFFFFF"/>
        </w:rPr>
      </w:pPr>
      <w:r w:rsidRPr="00D676E8">
        <w:rPr>
          <w:shd w:val="clear" w:color="auto" w:fill="FFFFFF"/>
        </w:rPr>
        <w:t xml:space="preserve">1937      </w:t>
      </w:r>
      <w:r>
        <w:rPr>
          <w:shd w:val="clear" w:color="auto" w:fill="FFFFFF"/>
        </w:rPr>
        <w:t>“Chippewa interpretations of natural phenomena”. The Scientific Monthly 45: 178-179.</w:t>
      </w:r>
    </w:p>
    <w:p w:rsidR="00BC4D1F" w:rsidRPr="00BC4D1F" w:rsidRDefault="00BC4D1F" w:rsidP="00BC4D1F">
      <w:pPr>
        <w:pStyle w:val="NormalYur1"/>
        <w:rPr>
          <w:lang w:val="en-US"/>
        </w:rPr>
      </w:pPr>
      <w:r w:rsidRPr="00BC4D1F">
        <w:rPr>
          <w:lang w:val="en-US"/>
        </w:rPr>
        <w:t>1952      “Arapaho child life and its cultural background”. Bureau of American Ethnology Bulletin 148: 1-253. Wahington: Smithsonian Institution.</w:t>
      </w:r>
    </w:p>
    <w:p w:rsidR="003D1FC9" w:rsidRPr="00DE6237" w:rsidRDefault="003D1FC9" w:rsidP="003D1FC9">
      <w:pPr>
        <w:pStyle w:val="StyleNormalYurTimesNewRoman0"/>
      </w:pPr>
      <w:r>
        <w:t xml:space="preserve">1960      “Some early customs of the </w:t>
      </w:r>
      <w:proofErr w:type="spellStart"/>
      <w:r>
        <w:t>Menomini</w:t>
      </w:r>
      <w:proofErr w:type="spellEnd"/>
      <w:r>
        <w:t xml:space="preserve"> Indians”. Journal de la</w:t>
      </w:r>
      <w:r w:rsidRPr="006D3300">
        <w:t xml:space="preserve"> S</w:t>
      </w:r>
      <w:r w:rsidRPr="006D3300">
        <w:rPr>
          <w:rStyle w:val="StyleNormalYurTimesNewRoman2Char"/>
        </w:rPr>
        <w:t xml:space="preserve">ociété des </w:t>
      </w:r>
      <w:proofErr w:type="spellStart"/>
      <w:r w:rsidRPr="006D3300">
        <w:rPr>
          <w:rStyle w:val="StyleNormalYurTimesNewRoman2Char"/>
        </w:rPr>
        <w:t>Américanistes</w:t>
      </w:r>
      <w:proofErr w:type="spellEnd"/>
      <w:r>
        <w:rPr>
          <w:rStyle w:val="StyleNormalYurTimesNewRoman2Char"/>
        </w:rPr>
        <w:t xml:space="preserve"> 49: 45-68.</w:t>
      </w:r>
    </w:p>
    <w:p w:rsidR="003D1FC9" w:rsidRPr="006D3300" w:rsidRDefault="003D1FC9" w:rsidP="003D1FC9">
      <w:pPr>
        <w:pStyle w:val="NormalMaiTimesNewRoman"/>
      </w:pPr>
      <w:r w:rsidRPr="006D3300">
        <w:t>Hill, Jonathan D.</w:t>
      </w:r>
    </w:p>
    <w:p w:rsidR="003D1FC9" w:rsidRDefault="003D1FC9" w:rsidP="003D1FC9">
      <w:pPr>
        <w:pStyle w:val="StyleNormalYurTimesNewRoman1"/>
        <w:rPr>
          <w:rStyle w:val="StyleNormalYurTimesNewRoman2Char"/>
        </w:rPr>
      </w:pPr>
      <w:r w:rsidRPr="006D3300">
        <w:t>1993      Keepers of the Sacred Chants. The Poetics of Ritual Power in an Amazonian Society. Tucson &amp; London: The University of Arizon</w:t>
      </w:r>
      <w:r w:rsidRPr="006D3300">
        <w:rPr>
          <w:rStyle w:val="StyleNormalYurTimesNewRoman2Char"/>
        </w:rPr>
        <w:t>a Press. 245 p.</w:t>
      </w:r>
    </w:p>
    <w:p w:rsidR="003D1FC9" w:rsidRPr="006D3300" w:rsidRDefault="003D1FC9" w:rsidP="003D1FC9">
      <w:pPr>
        <w:pStyle w:val="StyleNormalYurTimesNewRoman1"/>
        <w:rPr>
          <w:rStyle w:val="StyleNormalYurTimesNewRoman2Char"/>
        </w:rPr>
      </w:pPr>
      <w:r>
        <w:rPr>
          <w:rStyle w:val="StyleNormalYurTimesNewRoman2Char"/>
        </w:rPr>
        <w:t>2009      Made-from-Bone. Trickster Myths, Music, and History from the Amazon. Urbana, Chicago: University of Illinois Press. 195 p.</w:t>
      </w:r>
    </w:p>
    <w:p w:rsidR="003D1FC9" w:rsidRPr="006D3300" w:rsidRDefault="003D1FC9" w:rsidP="003D1FC9">
      <w:pPr>
        <w:pStyle w:val="NormalMaiTimesNewRoman"/>
      </w:pPr>
      <w:r w:rsidRPr="006D3300">
        <w:t>Hill, Jonathan D., and Emilio F. Moran</w:t>
      </w:r>
    </w:p>
    <w:p w:rsidR="003D1FC9" w:rsidRPr="006D3300" w:rsidRDefault="003D1FC9" w:rsidP="003D1FC9">
      <w:pPr>
        <w:pStyle w:val="StyleNormalYurTimesNewRoman1"/>
      </w:pPr>
      <w:r w:rsidRPr="006D3300">
        <w:t xml:space="preserve">1983      "Adaptive strategies of </w:t>
      </w:r>
      <w:proofErr w:type="spellStart"/>
      <w:r w:rsidRPr="006D3300">
        <w:t>Wakuénai</w:t>
      </w:r>
      <w:proofErr w:type="spellEnd"/>
      <w:r w:rsidRPr="006D3300">
        <w:t xml:space="preserve"> people to the oligotrophic rain forest of the Rio Negro basin"</w:t>
      </w:r>
      <w:r>
        <w:t>.</w:t>
      </w:r>
      <w:r w:rsidRPr="006D3300">
        <w:t xml:space="preserve"> Adaptive </w:t>
      </w:r>
      <w:proofErr w:type="spellStart"/>
      <w:r w:rsidRPr="006D3300">
        <w:t>Responces</w:t>
      </w:r>
      <w:proofErr w:type="spellEnd"/>
      <w:r w:rsidRPr="006D3300">
        <w:t xml:space="preserve"> of Native Amazonians. New York et al.: Academic Press. Pp. 113-135.</w:t>
      </w:r>
    </w:p>
    <w:p w:rsidR="003D1FC9" w:rsidRPr="006D3300" w:rsidRDefault="003D1FC9" w:rsidP="003D1FC9">
      <w:pPr>
        <w:pStyle w:val="NormalMaiTimesNewRoman"/>
      </w:pPr>
      <w:r w:rsidRPr="006D3300">
        <w:t>Hill, Jonathan D., and Robin M. Wright</w:t>
      </w:r>
    </w:p>
    <w:p w:rsidR="003D1FC9" w:rsidRPr="006D3300" w:rsidRDefault="003D1FC9" w:rsidP="003D1FC9">
      <w:pPr>
        <w:pStyle w:val="StyleNormalYurTimesNewRoman1"/>
        <w:rPr>
          <w:rStyle w:val="StyleNormalYurTimesNewRoman2Char"/>
        </w:rPr>
      </w:pPr>
      <w:r w:rsidRPr="006D3300">
        <w:t>1988      "Time, Narrative, and Ritual: Historical Interpretations from an Amazonian Society"</w:t>
      </w:r>
      <w:r>
        <w:t>.</w:t>
      </w:r>
      <w:r w:rsidRPr="006D3300">
        <w:t xml:space="preserve"> Jonathan D. Hill, ed. Rethinking History and </w:t>
      </w:r>
      <w:proofErr w:type="spellStart"/>
      <w:r w:rsidRPr="006D3300">
        <w:t>Myth</w:t>
      </w:r>
      <w:r>
        <w:t>.</w:t>
      </w:r>
      <w:r w:rsidRPr="006D3300">
        <w:t>degenous</w:t>
      </w:r>
      <w:proofErr w:type="spellEnd"/>
      <w:r w:rsidRPr="006D3300">
        <w:t xml:space="preserve"> South America Perspective on the Past. Urbana and Chicago: Un</w:t>
      </w:r>
      <w:r w:rsidRPr="006D3300">
        <w:rPr>
          <w:rStyle w:val="StyleNormalYurTimesNewRoman2Char"/>
        </w:rPr>
        <w:t>iversity of Illinois Press. Pp. 78-105.</w:t>
      </w:r>
    </w:p>
    <w:p w:rsidR="003D1FC9" w:rsidRPr="006D3300" w:rsidRDefault="003D1FC9" w:rsidP="003D1FC9">
      <w:pPr>
        <w:pStyle w:val="NormalMaiTimesNewRoman"/>
      </w:pPr>
      <w:r w:rsidRPr="006D3300">
        <w:t>Hill, W. W., and Dorothy W. Hill</w:t>
      </w:r>
    </w:p>
    <w:p w:rsidR="003D1FC9" w:rsidRPr="006D3300" w:rsidRDefault="003D1FC9" w:rsidP="003D1FC9">
      <w:pPr>
        <w:pStyle w:val="StyleNormalYurTimesNewRoman1"/>
      </w:pPr>
      <w:r w:rsidRPr="006D3300">
        <w:lastRenderedPageBreak/>
        <w:t>1945      "Navaho coyote tales and their position in the Southern Athapascan group". Journal of American Folklore 58(230):317-343.</w:t>
      </w:r>
    </w:p>
    <w:p w:rsidR="003D1FC9" w:rsidRPr="006D3300" w:rsidRDefault="003D1FC9" w:rsidP="003D1FC9">
      <w:pPr>
        <w:pStyle w:val="NormalMaiTimesNewRoman"/>
      </w:pPr>
      <w:r w:rsidRPr="006D3300">
        <w:t>Hill-Tout, Charles</w:t>
      </w:r>
    </w:p>
    <w:p w:rsidR="003D1FC9" w:rsidRPr="002C303C" w:rsidRDefault="003D1FC9" w:rsidP="003D1FC9">
      <w:pPr>
        <w:pStyle w:val="NormalYur1"/>
        <w:rPr>
          <w:lang w:val="en-US"/>
        </w:rPr>
      </w:pPr>
      <w:r w:rsidRPr="002C303C">
        <w:rPr>
          <w:lang w:val="en-US"/>
        </w:rPr>
        <w:t>1899      “’</w:t>
      </w:r>
      <w:proofErr w:type="spellStart"/>
      <w:r w:rsidRPr="002C303C">
        <w:rPr>
          <w:lang w:val="en-US"/>
        </w:rPr>
        <w:t>Sqaktktquaclt</w:t>
      </w:r>
      <w:proofErr w:type="spellEnd"/>
      <w:r w:rsidRPr="002C303C">
        <w:rPr>
          <w:lang w:val="en-US"/>
        </w:rPr>
        <w:t xml:space="preserve">’, or the Benign-Faced, the </w:t>
      </w:r>
      <w:proofErr w:type="spellStart"/>
      <w:r w:rsidRPr="002C303C">
        <w:rPr>
          <w:lang w:val="en-US"/>
        </w:rPr>
        <w:t>Oannes</w:t>
      </w:r>
      <w:proofErr w:type="spellEnd"/>
      <w:r w:rsidRPr="002C303C">
        <w:rPr>
          <w:lang w:val="en-US"/>
        </w:rPr>
        <w:t xml:space="preserve"> of the </w:t>
      </w:r>
      <w:proofErr w:type="spellStart"/>
      <w:r w:rsidRPr="002C303C">
        <w:rPr>
          <w:lang w:val="en-US"/>
        </w:rPr>
        <w:t>Ntlakapamuq</w:t>
      </w:r>
      <w:proofErr w:type="spellEnd"/>
      <w:r w:rsidRPr="002C303C">
        <w:rPr>
          <w:lang w:val="en-US"/>
        </w:rPr>
        <w:t>, British Columbia”. Folk-Lore 10(2):195-216.</w:t>
      </w:r>
    </w:p>
    <w:p w:rsidR="003D1FC9" w:rsidRPr="002C303C" w:rsidRDefault="003D1FC9" w:rsidP="003D1FC9">
      <w:pPr>
        <w:pStyle w:val="NormalYur1"/>
        <w:rPr>
          <w:lang w:val="en-US"/>
        </w:rPr>
      </w:pPr>
      <w:r w:rsidRPr="002C303C">
        <w:rPr>
          <w:lang w:val="en-US"/>
        </w:rPr>
        <w:t xml:space="preserve">1904a     “Report on the ethnology of the </w:t>
      </w:r>
      <w:proofErr w:type="spellStart"/>
      <w:r w:rsidRPr="002C303C">
        <w:rPr>
          <w:lang w:val="en-US"/>
        </w:rPr>
        <w:t>Siciatl</w:t>
      </w:r>
      <w:proofErr w:type="spellEnd"/>
      <w:r w:rsidRPr="002C303C">
        <w:rPr>
          <w:lang w:val="en-US"/>
        </w:rPr>
        <w:t xml:space="preserve"> of British Columbia, a Coast division of the Salish stock”. The Journal of the Royal Anthropological Institute of Great Britain and Ireland 34:20-91.</w:t>
      </w:r>
    </w:p>
    <w:p w:rsidR="003D1FC9" w:rsidRPr="002C303C" w:rsidRDefault="003D1FC9" w:rsidP="003D1FC9">
      <w:pPr>
        <w:pStyle w:val="NormalYur1"/>
        <w:rPr>
          <w:lang w:val="en-US"/>
        </w:rPr>
      </w:pPr>
      <w:r w:rsidRPr="002C303C">
        <w:rPr>
          <w:lang w:val="en-US"/>
        </w:rPr>
        <w:t xml:space="preserve">1904b     “Ethnological report on the </w:t>
      </w:r>
      <w:proofErr w:type="spellStart"/>
      <w:r w:rsidRPr="002C303C">
        <w:rPr>
          <w:lang w:val="en-US"/>
        </w:rPr>
        <w:t>StsEélis</w:t>
      </w:r>
      <w:proofErr w:type="spellEnd"/>
      <w:r w:rsidRPr="002C303C">
        <w:rPr>
          <w:lang w:val="en-US"/>
        </w:rPr>
        <w:t xml:space="preserve"> and </w:t>
      </w:r>
      <w:proofErr w:type="spellStart"/>
      <w:r w:rsidRPr="002C303C">
        <w:rPr>
          <w:lang w:val="en-US"/>
        </w:rPr>
        <w:t>Skaúlits</w:t>
      </w:r>
      <w:proofErr w:type="spellEnd"/>
      <w:r w:rsidRPr="002C303C">
        <w:rPr>
          <w:lang w:val="en-US"/>
        </w:rPr>
        <w:t xml:space="preserve"> tribes of the </w:t>
      </w:r>
      <w:proofErr w:type="spellStart"/>
      <w:r w:rsidRPr="002C303C">
        <w:rPr>
          <w:lang w:val="en-US"/>
        </w:rPr>
        <w:t>HalkomélEm</w:t>
      </w:r>
      <w:proofErr w:type="spellEnd"/>
      <w:r w:rsidRPr="002C303C">
        <w:rPr>
          <w:lang w:val="en-US"/>
        </w:rPr>
        <w:t xml:space="preserve"> division of the Salish of British Columbia”. The Journal of the Royal Anthropological Institute of Great Britain and Ireland 34:311-376.</w:t>
      </w:r>
    </w:p>
    <w:p w:rsidR="003D1FC9" w:rsidRPr="002C303C" w:rsidRDefault="003D1FC9" w:rsidP="003D1FC9">
      <w:pPr>
        <w:pStyle w:val="NormalYur1"/>
        <w:rPr>
          <w:lang w:val="en-US"/>
        </w:rPr>
      </w:pPr>
      <w:r w:rsidRPr="002C303C">
        <w:rPr>
          <w:lang w:val="en-US"/>
        </w:rPr>
        <w:t xml:space="preserve">1905      “Report on the ethnology of the </w:t>
      </w:r>
      <w:proofErr w:type="spellStart"/>
      <w:r w:rsidRPr="002C303C">
        <w:rPr>
          <w:lang w:val="en-US"/>
        </w:rPr>
        <w:t>StlatlumH</w:t>
      </w:r>
      <w:proofErr w:type="spellEnd"/>
      <w:r w:rsidRPr="002C303C">
        <w:rPr>
          <w:lang w:val="en-US"/>
        </w:rPr>
        <w:t xml:space="preserve"> of British Columbia”. The Journal of the Royal Anthropological Institut</w:t>
      </w:r>
      <w:r w:rsidR="00684D9C">
        <w:rPr>
          <w:lang w:val="en-US"/>
        </w:rPr>
        <w:t>e of Great Britain and Ireland 3</w:t>
      </w:r>
      <w:r w:rsidRPr="002C303C">
        <w:rPr>
          <w:lang w:val="en-US"/>
        </w:rPr>
        <w:t>5:126-218.</w:t>
      </w:r>
    </w:p>
    <w:p w:rsidR="003D1FC9" w:rsidRPr="002C303C" w:rsidRDefault="003D1FC9" w:rsidP="003D1FC9">
      <w:pPr>
        <w:pStyle w:val="NormalYur1"/>
        <w:rPr>
          <w:lang w:val="en-US"/>
        </w:rPr>
      </w:pPr>
      <w:r w:rsidRPr="002C303C">
        <w:rPr>
          <w:lang w:val="en-US"/>
        </w:rPr>
        <w:t>1907      “Report on the ethnology of the South-Eastern tribes of Vancouver Island, British Columbia”. The Journal of the Royal Anthropological Institute of Great Britain and Ireland 37:306-374.</w:t>
      </w:r>
    </w:p>
    <w:p w:rsidR="003D1FC9" w:rsidRPr="002C303C" w:rsidRDefault="003D1FC9" w:rsidP="003D1FC9">
      <w:pPr>
        <w:pStyle w:val="NormalYur1"/>
        <w:rPr>
          <w:lang w:val="en-US"/>
        </w:rPr>
      </w:pPr>
      <w:r w:rsidRPr="002C303C">
        <w:rPr>
          <w:lang w:val="en-US"/>
        </w:rPr>
        <w:t xml:space="preserve">1911      “Report on the ethnology of the </w:t>
      </w:r>
      <w:proofErr w:type="spellStart"/>
      <w:r w:rsidRPr="002C303C">
        <w:rPr>
          <w:lang w:val="en-US"/>
        </w:rPr>
        <w:t>Okana’k-ēn</w:t>
      </w:r>
      <w:proofErr w:type="spellEnd"/>
      <w:r w:rsidRPr="002C303C">
        <w:rPr>
          <w:lang w:val="en-US"/>
        </w:rPr>
        <w:t xml:space="preserve"> of British Columbia, an interior division of the Salish stock”. The Journal of the Royal Anthropological Institute of Great Britain and Ireland 41:130-161.</w:t>
      </w:r>
    </w:p>
    <w:p w:rsidR="003D1FC9" w:rsidRPr="00B21A94" w:rsidRDefault="003D1FC9" w:rsidP="003D1FC9">
      <w:pPr>
        <w:pStyle w:val="NormalMai"/>
      </w:pPr>
      <w:proofErr w:type="spellStart"/>
      <w:r>
        <w:t>Hillelson</w:t>
      </w:r>
      <w:proofErr w:type="spellEnd"/>
      <w:r>
        <w:t>, Sigmar</w:t>
      </w:r>
    </w:p>
    <w:p w:rsidR="004B4DD1" w:rsidRPr="004B4DD1" w:rsidRDefault="004B4DD1" w:rsidP="004B4DD1">
      <w:pPr>
        <w:pStyle w:val="NormalYur1"/>
        <w:rPr>
          <w:lang w:val="en-US"/>
        </w:rPr>
      </w:pPr>
      <w:r w:rsidRPr="004B4DD1">
        <w:rPr>
          <w:lang w:val="en-US"/>
        </w:rPr>
        <w:t xml:space="preserve">1921      «Arabic proverbs, sayings, riddles and popular beliefs». Sudan Notes and </w:t>
      </w:r>
      <w:proofErr w:type="spellStart"/>
      <w:r w:rsidRPr="004B4DD1">
        <w:rPr>
          <w:lang w:val="en-US"/>
        </w:rPr>
        <w:t>Recorde</w:t>
      </w:r>
      <w:proofErr w:type="spellEnd"/>
      <w:r w:rsidRPr="004B4DD1">
        <w:rPr>
          <w:lang w:val="en-US"/>
        </w:rPr>
        <w:t xml:space="preserve"> 4: 76-86. </w:t>
      </w:r>
    </w:p>
    <w:p w:rsidR="003D1FC9" w:rsidRPr="002C303C" w:rsidRDefault="003D1FC9" w:rsidP="003D1FC9">
      <w:pPr>
        <w:pStyle w:val="NormalYur1"/>
        <w:rPr>
          <w:lang w:val="en-US"/>
        </w:rPr>
      </w:pPr>
      <w:r w:rsidRPr="00717546">
        <w:rPr>
          <w:lang w:val="en-US"/>
        </w:rPr>
        <w:t xml:space="preserve">1935      Sudan Arabic Texts. Cambridge: at the University Press. </w:t>
      </w:r>
      <w:r w:rsidRPr="002C303C">
        <w:rPr>
          <w:lang w:val="en-US"/>
        </w:rPr>
        <w:t>219 p.</w:t>
      </w:r>
    </w:p>
    <w:p w:rsidR="00747615" w:rsidRDefault="00747615" w:rsidP="00747615">
      <w:pPr>
        <w:pStyle w:val="NormalMai"/>
      </w:pPr>
      <w:r>
        <w:t>Hillier, W.R.</w:t>
      </w:r>
    </w:p>
    <w:p w:rsidR="00747615" w:rsidRPr="00F8676C" w:rsidRDefault="00747615" w:rsidP="00747615">
      <w:pPr>
        <w:pStyle w:val="NormalYur1"/>
        <w:rPr>
          <w:lang w:val="en-US"/>
        </w:rPr>
      </w:pPr>
      <w:r w:rsidRPr="00747615">
        <w:rPr>
          <w:lang w:val="en-US"/>
        </w:rPr>
        <w:t xml:space="preserve">1892      </w:t>
      </w:r>
      <w:r w:rsidRPr="00F8676C">
        <w:rPr>
          <w:lang w:val="en-US"/>
        </w:rPr>
        <w:t>«</w:t>
      </w:r>
      <w:r w:rsidRPr="00747615">
        <w:rPr>
          <w:lang w:val="en-US"/>
        </w:rPr>
        <w:t xml:space="preserve">Notes on the manners, customs, religion, and </w:t>
      </w:r>
      <w:proofErr w:type="spellStart"/>
      <w:r w:rsidRPr="00747615">
        <w:rPr>
          <w:lang w:val="en-US"/>
        </w:rPr>
        <w:t>seprstitions</w:t>
      </w:r>
      <w:proofErr w:type="spellEnd"/>
      <w:r w:rsidRPr="00747615">
        <w:rPr>
          <w:lang w:val="en-US"/>
        </w:rPr>
        <w:t xml:space="preserve"> of the tribes inhabiting the Shan States</w:t>
      </w:r>
      <w:r w:rsidRPr="00F8676C">
        <w:rPr>
          <w:lang w:val="en-US"/>
        </w:rPr>
        <w:t>»</w:t>
      </w:r>
      <w:r w:rsidRPr="00747615">
        <w:rPr>
          <w:lang w:val="en-US"/>
        </w:rPr>
        <w:t>. Indian Antiquary 21: 116-121.</w:t>
      </w:r>
    </w:p>
    <w:p w:rsidR="003D1FC9" w:rsidRDefault="003D1FC9" w:rsidP="003D1FC9">
      <w:pPr>
        <w:pStyle w:val="NormalMai"/>
      </w:pPr>
      <w:r>
        <w:t>Hilton, Susanne, &amp; John R. Rath, eds.</w:t>
      </w:r>
    </w:p>
    <w:p w:rsidR="003D1FC9" w:rsidRPr="002C303C" w:rsidRDefault="003D1FC9" w:rsidP="003D1FC9">
      <w:pPr>
        <w:pStyle w:val="NormalYur1"/>
        <w:rPr>
          <w:lang w:val="en-US"/>
        </w:rPr>
      </w:pPr>
      <w:r w:rsidRPr="005074E5">
        <w:rPr>
          <w:lang w:val="en-US"/>
        </w:rPr>
        <w:t xml:space="preserve">1982      </w:t>
      </w:r>
      <w:proofErr w:type="spellStart"/>
      <w:r w:rsidRPr="005074E5">
        <w:rPr>
          <w:lang w:val="en-US"/>
        </w:rPr>
        <w:t>Oowekeeno</w:t>
      </w:r>
      <w:proofErr w:type="spellEnd"/>
      <w:r w:rsidRPr="005074E5">
        <w:rPr>
          <w:lang w:val="en-US"/>
        </w:rPr>
        <w:t xml:space="preserve"> Oral Traditions as Told by the Late Chief Simon Walkus Sr. </w:t>
      </w:r>
      <w:proofErr w:type="spellStart"/>
      <w:r w:rsidRPr="005074E5">
        <w:rPr>
          <w:lang w:val="en-US"/>
        </w:rPr>
        <w:t>Taperecorded</w:t>
      </w:r>
      <w:proofErr w:type="spellEnd"/>
      <w:r w:rsidRPr="005074E5">
        <w:rPr>
          <w:lang w:val="en-US"/>
        </w:rPr>
        <w:t xml:space="preserve"> by Susanne Storie Hilton. Transcribed a translation by Evelyn Walkus Windsor. Ed. by Susanne Hilton and John C. Rath. Ottawa: National Museums of Canada. 223 p. (Natural Museum of Man Mercury Series. </w:t>
      </w:r>
      <w:r w:rsidRPr="002C303C">
        <w:rPr>
          <w:lang w:val="en-US"/>
        </w:rPr>
        <w:t>Canadian Ethnology Service Paper no. 84).</w:t>
      </w:r>
    </w:p>
    <w:p w:rsidR="003D1FC9" w:rsidRPr="006D3300" w:rsidRDefault="003D1FC9" w:rsidP="003D1FC9">
      <w:pPr>
        <w:pStyle w:val="NormalMaiTimesNewRoman"/>
      </w:pPr>
      <w:r w:rsidRPr="006D3300">
        <w:t>Hilton-Simpson, M.W.</w:t>
      </w:r>
    </w:p>
    <w:p w:rsidR="003D1FC9" w:rsidRPr="002C303C" w:rsidRDefault="003D1FC9" w:rsidP="003D1FC9">
      <w:pPr>
        <w:pStyle w:val="NormalYur1"/>
        <w:rPr>
          <w:lang w:val="en-US"/>
        </w:rPr>
      </w:pPr>
      <w:r w:rsidRPr="002C303C">
        <w:rPr>
          <w:lang w:val="en-US"/>
        </w:rPr>
        <w:t>1924      "Algerian folktales I". Folk-Lore 35(1):82-86.</w:t>
      </w:r>
    </w:p>
    <w:p w:rsidR="003D1FC9" w:rsidRPr="006D3300" w:rsidRDefault="003D1FC9" w:rsidP="003D1FC9">
      <w:pPr>
        <w:pStyle w:val="NormalMaiTimesNewRoman"/>
        <w:rPr>
          <w:lang w:val="de-DE"/>
        </w:rPr>
      </w:pPr>
      <w:r w:rsidRPr="006D3300">
        <w:rPr>
          <w:lang w:val="de-DE"/>
        </w:rPr>
        <w:t>Himmelheber, Hans</w:t>
      </w:r>
    </w:p>
    <w:p w:rsidR="003D1FC9" w:rsidRPr="002C303C" w:rsidRDefault="003D1FC9" w:rsidP="003D1FC9">
      <w:pPr>
        <w:pStyle w:val="NormalYur1"/>
        <w:rPr>
          <w:lang w:val="en-US"/>
        </w:rPr>
      </w:pPr>
      <w:r w:rsidRPr="00A071A8">
        <w:rPr>
          <w:lang w:val="en-US"/>
        </w:rPr>
        <w:t xml:space="preserve">1951a    Der </w:t>
      </w:r>
      <w:proofErr w:type="spellStart"/>
      <w:r w:rsidRPr="00A071A8">
        <w:rPr>
          <w:lang w:val="en-US"/>
        </w:rPr>
        <w:t>Gefrorene</w:t>
      </w:r>
      <w:proofErr w:type="spellEnd"/>
      <w:r w:rsidRPr="00A071A8">
        <w:rPr>
          <w:lang w:val="en-US"/>
        </w:rPr>
        <w:t xml:space="preserve"> </w:t>
      </w:r>
      <w:proofErr w:type="spellStart"/>
      <w:r w:rsidRPr="00A071A8">
        <w:rPr>
          <w:lang w:val="en-US"/>
        </w:rPr>
        <w:t>Pfad</w:t>
      </w:r>
      <w:proofErr w:type="spellEnd"/>
      <w:r w:rsidRPr="00A071A8">
        <w:rPr>
          <w:lang w:val="en-US"/>
        </w:rPr>
        <w:t xml:space="preserve">. </w:t>
      </w:r>
      <w:r w:rsidRPr="002C303C">
        <w:rPr>
          <w:lang w:val="en-US"/>
        </w:rPr>
        <w:t xml:space="preserve">Mythen, Märchen und </w:t>
      </w:r>
      <w:proofErr w:type="spellStart"/>
      <w:r w:rsidRPr="002C303C">
        <w:rPr>
          <w:lang w:val="en-US"/>
        </w:rPr>
        <w:t>Legenden</w:t>
      </w:r>
      <w:proofErr w:type="spellEnd"/>
      <w:r w:rsidRPr="002C303C">
        <w:rPr>
          <w:lang w:val="en-US"/>
        </w:rPr>
        <w:t xml:space="preserve"> der Eskimo. Kassel: Erich </w:t>
      </w:r>
      <w:proofErr w:type="spellStart"/>
      <w:r w:rsidRPr="002C303C">
        <w:rPr>
          <w:lang w:val="en-US"/>
        </w:rPr>
        <w:t>Rö</w:t>
      </w:r>
      <w:r w:rsidRPr="002267A8">
        <w:rPr>
          <w:rStyle w:val="StyleNormalYurTimesNewRomanChar0"/>
          <w:lang w:val="de-DE"/>
        </w:rPr>
        <w:t>th</w:t>
      </w:r>
      <w:proofErr w:type="spellEnd"/>
      <w:r w:rsidRPr="002267A8">
        <w:rPr>
          <w:rStyle w:val="StyleNormalYurTimesNewRomanChar0"/>
          <w:lang w:val="de-DE"/>
        </w:rPr>
        <w:t xml:space="preserve"> Verlag. 129 S.</w:t>
      </w:r>
    </w:p>
    <w:p w:rsidR="003D1FC9" w:rsidRPr="002C303C" w:rsidRDefault="003D1FC9" w:rsidP="003D1FC9">
      <w:pPr>
        <w:pStyle w:val="NormalYur1"/>
        <w:rPr>
          <w:lang w:val="en-US"/>
        </w:rPr>
      </w:pPr>
      <w:r w:rsidRPr="002C303C">
        <w:rPr>
          <w:lang w:val="en-US"/>
        </w:rPr>
        <w:t xml:space="preserve">1951b    Aura Poku. </w:t>
      </w:r>
      <w:r w:rsidRPr="00603912">
        <w:rPr>
          <w:lang w:val="en-US"/>
        </w:rPr>
        <w:t xml:space="preserve">Mythen, </w:t>
      </w:r>
      <w:proofErr w:type="spellStart"/>
      <w:r w:rsidRPr="00603912">
        <w:rPr>
          <w:lang w:val="en-US"/>
        </w:rPr>
        <w:t>Tiergeschichten</w:t>
      </w:r>
      <w:proofErr w:type="spellEnd"/>
      <w:r w:rsidRPr="00603912">
        <w:rPr>
          <w:lang w:val="en-US"/>
        </w:rPr>
        <w:t xml:space="preserve"> und Sagen, </w:t>
      </w:r>
      <w:proofErr w:type="spellStart"/>
      <w:r w:rsidRPr="00603912">
        <w:rPr>
          <w:lang w:val="en-US"/>
        </w:rPr>
        <w:t>Sprichwörter</w:t>
      </w:r>
      <w:proofErr w:type="spellEnd"/>
      <w:r w:rsidRPr="00603912">
        <w:rPr>
          <w:lang w:val="en-US"/>
        </w:rPr>
        <w:t xml:space="preserve">, </w:t>
      </w:r>
      <w:proofErr w:type="spellStart"/>
      <w:r w:rsidRPr="00603912">
        <w:rPr>
          <w:lang w:val="en-US"/>
        </w:rPr>
        <w:t>Fabeln</w:t>
      </w:r>
      <w:proofErr w:type="spellEnd"/>
      <w:r w:rsidRPr="00603912">
        <w:rPr>
          <w:lang w:val="en-US"/>
        </w:rPr>
        <w:t xml:space="preserve"> und </w:t>
      </w:r>
      <w:proofErr w:type="spellStart"/>
      <w:r w:rsidRPr="00603912">
        <w:rPr>
          <w:lang w:val="en-US"/>
        </w:rPr>
        <w:t>Rät</w:t>
      </w:r>
      <w:r>
        <w:rPr>
          <w:lang w:val="en-US"/>
        </w:rPr>
        <w:t>s</w:t>
      </w:r>
      <w:r w:rsidRPr="00603912">
        <w:rPr>
          <w:lang w:val="en-US"/>
        </w:rPr>
        <w:t>el</w:t>
      </w:r>
      <w:proofErr w:type="spellEnd"/>
      <w:r w:rsidRPr="00603912">
        <w:rPr>
          <w:lang w:val="en-US"/>
        </w:rPr>
        <w:t xml:space="preserve">. </w:t>
      </w:r>
      <w:r w:rsidRPr="002C303C">
        <w:rPr>
          <w:lang w:val="en-US"/>
        </w:rPr>
        <w:t>Eisenach: Erich Röth-Verlag. 181 S.</w:t>
      </w:r>
    </w:p>
    <w:p w:rsidR="003D1FC9" w:rsidRPr="00A071A8" w:rsidRDefault="003D1FC9" w:rsidP="003D1FC9">
      <w:pPr>
        <w:pStyle w:val="NormalYur1"/>
        <w:rPr>
          <w:lang w:val="en-US"/>
        </w:rPr>
      </w:pPr>
      <w:r>
        <w:rPr>
          <w:lang w:val="en-US"/>
        </w:rPr>
        <w:t xml:space="preserve">1964      “Die Geister und </w:t>
      </w:r>
      <w:proofErr w:type="spellStart"/>
      <w:r>
        <w:rPr>
          <w:lang w:val="en-US"/>
        </w:rPr>
        <w:t>ihre</w:t>
      </w:r>
      <w:proofErr w:type="spellEnd"/>
      <w:r>
        <w:rPr>
          <w:lang w:val="en-US"/>
        </w:rPr>
        <w:t xml:space="preserve"> </w:t>
      </w:r>
      <w:proofErr w:type="spellStart"/>
      <w:r>
        <w:rPr>
          <w:lang w:val="en-US"/>
        </w:rPr>
        <w:t>irdischen</w:t>
      </w:r>
      <w:proofErr w:type="spellEnd"/>
      <w:r>
        <w:rPr>
          <w:lang w:val="en-US"/>
        </w:rPr>
        <w:t xml:space="preserve"> </w:t>
      </w:r>
      <w:proofErr w:type="spellStart"/>
      <w:r>
        <w:rPr>
          <w:lang w:val="en-US"/>
        </w:rPr>
        <w:t>Verkörperungen</w:t>
      </w:r>
      <w:proofErr w:type="spellEnd"/>
      <w:r>
        <w:rPr>
          <w:lang w:val="en-US"/>
        </w:rPr>
        <w:t xml:space="preserve"> </w:t>
      </w:r>
      <w:proofErr w:type="spellStart"/>
      <w:r>
        <w:rPr>
          <w:lang w:val="en-US"/>
        </w:rPr>
        <w:t>als</w:t>
      </w:r>
      <w:proofErr w:type="spellEnd"/>
      <w:r>
        <w:rPr>
          <w:lang w:val="en-US"/>
        </w:rPr>
        <w:t xml:space="preserve"> </w:t>
      </w:r>
      <w:proofErr w:type="spellStart"/>
      <w:r>
        <w:rPr>
          <w:lang w:val="en-US"/>
        </w:rPr>
        <w:t>Grundvorstellung</w:t>
      </w:r>
      <w:proofErr w:type="spellEnd"/>
      <w:r>
        <w:rPr>
          <w:lang w:val="en-US"/>
        </w:rPr>
        <w:t xml:space="preserve"> in der Religion der Dan (Liberia und </w:t>
      </w:r>
      <w:proofErr w:type="spellStart"/>
      <w:r>
        <w:rPr>
          <w:lang w:val="en-US"/>
        </w:rPr>
        <w:t>Elfenbeinküste</w:t>
      </w:r>
      <w:proofErr w:type="spellEnd"/>
      <w:r>
        <w:rPr>
          <w:lang w:val="en-US"/>
        </w:rPr>
        <w:t>)”. Bassler-</w:t>
      </w:r>
      <w:proofErr w:type="spellStart"/>
      <w:r>
        <w:rPr>
          <w:lang w:val="en-US"/>
        </w:rPr>
        <w:t>Archiv</w:t>
      </w:r>
      <w:proofErr w:type="spellEnd"/>
      <w:r>
        <w:rPr>
          <w:lang w:val="en-US"/>
        </w:rPr>
        <w:t xml:space="preserve"> 12(1):1-87.</w:t>
      </w:r>
    </w:p>
    <w:p w:rsidR="003D1FC9" w:rsidRPr="006D3300" w:rsidRDefault="003D1FC9" w:rsidP="003D1FC9">
      <w:pPr>
        <w:pStyle w:val="NormalMaiTimesNewRoman"/>
      </w:pPr>
      <w:r w:rsidRPr="006D3300">
        <w:t>Himmelheber, Hand, &amp; Ulrike Himmelheber</w:t>
      </w:r>
    </w:p>
    <w:p w:rsidR="003D1FC9" w:rsidRPr="00A071A8" w:rsidRDefault="003D1FC9" w:rsidP="003D1FC9">
      <w:pPr>
        <w:pStyle w:val="NormalYur1"/>
        <w:rPr>
          <w:lang w:val="en-US"/>
        </w:rPr>
      </w:pPr>
      <w:r w:rsidRPr="00A071A8">
        <w:rPr>
          <w:lang w:val="en-US"/>
        </w:rPr>
        <w:t xml:space="preserve">1958      Die Dan. Ein </w:t>
      </w:r>
      <w:proofErr w:type="spellStart"/>
      <w:r w:rsidRPr="00A071A8">
        <w:rPr>
          <w:lang w:val="en-US"/>
        </w:rPr>
        <w:t>Bauernvolk</w:t>
      </w:r>
      <w:proofErr w:type="spellEnd"/>
      <w:r w:rsidRPr="00A071A8">
        <w:rPr>
          <w:lang w:val="en-US"/>
        </w:rPr>
        <w:t xml:space="preserve"> </w:t>
      </w:r>
      <w:proofErr w:type="spellStart"/>
      <w:r w:rsidRPr="00A071A8">
        <w:rPr>
          <w:lang w:val="en-US"/>
        </w:rPr>
        <w:t>im</w:t>
      </w:r>
      <w:proofErr w:type="spellEnd"/>
      <w:r w:rsidRPr="00A071A8">
        <w:rPr>
          <w:lang w:val="en-US"/>
        </w:rPr>
        <w:t xml:space="preserve"> </w:t>
      </w:r>
      <w:proofErr w:type="spellStart"/>
      <w:r w:rsidRPr="00A071A8">
        <w:rPr>
          <w:lang w:val="en-US"/>
        </w:rPr>
        <w:t>westafrikanischen</w:t>
      </w:r>
      <w:proofErr w:type="spellEnd"/>
      <w:r w:rsidRPr="00A071A8">
        <w:rPr>
          <w:lang w:val="en-US"/>
        </w:rPr>
        <w:t xml:space="preserve"> </w:t>
      </w:r>
      <w:proofErr w:type="spellStart"/>
      <w:r w:rsidRPr="00A071A8">
        <w:rPr>
          <w:lang w:val="en-US"/>
        </w:rPr>
        <w:t>Urwald</w:t>
      </w:r>
      <w:proofErr w:type="spellEnd"/>
      <w:r w:rsidRPr="00A071A8">
        <w:rPr>
          <w:lang w:val="en-US"/>
        </w:rPr>
        <w:t>. Stuttgart: W. Kohlhammer Verlag. 249 S.</w:t>
      </w:r>
    </w:p>
    <w:p w:rsidR="003D1FC9" w:rsidRPr="006D3300" w:rsidRDefault="003D1FC9" w:rsidP="003D1FC9">
      <w:pPr>
        <w:pStyle w:val="NormalMaiTimesNewRoman"/>
      </w:pPr>
      <w:r w:rsidRPr="006D3300">
        <w:t>Hines, Donald M.</w:t>
      </w:r>
    </w:p>
    <w:p w:rsidR="003D1FC9" w:rsidRPr="006D3300" w:rsidRDefault="003D1FC9" w:rsidP="003D1FC9">
      <w:pPr>
        <w:pStyle w:val="StyleNormalYurTimesNewRoman1"/>
      </w:pPr>
      <w:r w:rsidRPr="006D3300">
        <w:lastRenderedPageBreak/>
        <w:t xml:space="preserve">1991      The Forgotten Tribes. Oral Tales of the </w:t>
      </w:r>
      <w:proofErr w:type="spellStart"/>
      <w:r w:rsidRPr="006D3300">
        <w:t>Teninos</w:t>
      </w:r>
      <w:proofErr w:type="spellEnd"/>
      <w:r w:rsidRPr="006D3300">
        <w:t xml:space="preserve"> and Adjacent </w:t>
      </w:r>
      <w:smartTag w:uri="urn:schemas-microsoft-com:office:smarttags" w:element="place">
        <w:smartTag w:uri="urn:schemas-microsoft-com:office:smarttags" w:element="PlaceName">
          <w:r w:rsidRPr="006D3300">
            <w:t>Mid-Columbian</w:t>
          </w:r>
        </w:smartTag>
        <w:r w:rsidRPr="006D3300">
          <w:t xml:space="preserve"> </w:t>
        </w:r>
        <w:smartTag w:uri="urn:schemas-microsoft-com:office:smarttags" w:element="PlaceType">
          <w:r w:rsidRPr="006D3300">
            <w:t>River</w:t>
          </w:r>
        </w:smartTag>
      </w:smartTag>
      <w:r w:rsidRPr="006D3300">
        <w:t xml:space="preserve"> Indian Nations. </w:t>
      </w:r>
      <w:smartTag w:uri="urn:schemas-microsoft-com:office:smarttags" w:element="place">
        <w:smartTag w:uri="urn:schemas-microsoft-com:office:smarttags" w:element="City">
          <w:r w:rsidRPr="006D3300">
            <w:t>Issaquah</w:t>
          </w:r>
        </w:smartTag>
        <w:r w:rsidRPr="006D3300">
          <w:t xml:space="preserve">, </w:t>
        </w:r>
        <w:smartTag w:uri="urn:schemas-microsoft-com:office:smarttags" w:element="State">
          <w:r w:rsidRPr="006D3300">
            <w:t>Washington</w:t>
          </w:r>
        </w:smartTag>
      </w:smartTag>
      <w:r w:rsidRPr="006D3300">
        <w:t>: Great Eagle Publications. 142 p.</w:t>
      </w:r>
    </w:p>
    <w:p w:rsidR="003D1FC9" w:rsidRPr="006D3300" w:rsidRDefault="003D1FC9" w:rsidP="003D1FC9">
      <w:pPr>
        <w:pStyle w:val="StyleNormalYurTimesNewRoman1"/>
      </w:pPr>
      <w:r w:rsidRPr="006D3300">
        <w:t xml:space="preserve">1992      Ghost Voices. </w:t>
      </w:r>
      <w:smartTag w:uri="urn:schemas-microsoft-com:office:smarttags" w:element="place">
        <w:smartTag w:uri="urn:schemas-microsoft-com:office:smarttags" w:element="City">
          <w:r w:rsidRPr="006D3300">
            <w:t>Yakima</w:t>
          </w:r>
        </w:smartTag>
      </w:smartTag>
      <w:r w:rsidRPr="006D3300">
        <w:t xml:space="preserve"> Indian Myths, Legends, Humor, and Hunting Stories. Issaquah (Washington): Great Eagle Publishing. 435 p.</w:t>
      </w:r>
    </w:p>
    <w:p w:rsidR="003D1FC9" w:rsidRPr="006D3300" w:rsidRDefault="003D1FC9" w:rsidP="003D1FC9">
      <w:pPr>
        <w:pStyle w:val="StyleNormalYurTimesNewRoman1"/>
      </w:pPr>
      <w:r w:rsidRPr="006D3300">
        <w:t xml:space="preserve">1996      Celilo Tales. Wasco myths, legends, tales of magic and the marvelous. </w:t>
      </w:r>
      <w:smartTag w:uri="urn:schemas-microsoft-com:office:smarttags" w:element="place">
        <w:smartTag w:uri="urn:schemas-microsoft-com:office:smarttags" w:element="City">
          <w:r w:rsidRPr="006D3300">
            <w:t>Issaquah</w:t>
          </w:r>
        </w:smartTag>
        <w:r w:rsidRPr="006D3300">
          <w:t xml:space="preserve">, </w:t>
        </w:r>
        <w:smartTag w:uri="urn:schemas-microsoft-com:office:smarttags" w:element="State">
          <w:r w:rsidRPr="006D3300">
            <w:t>WA</w:t>
          </w:r>
        </w:smartTag>
      </w:smartTag>
      <w:r w:rsidRPr="006D3300">
        <w:t>: Great Eagle Publishing. 263 p.</w:t>
      </w:r>
    </w:p>
    <w:p w:rsidR="003D1FC9" w:rsidRPr="006D3300" w:rsidRDefault="003D1FC9" w:rsidP="003D1FC9">
      <w:pPr>
        <w:pStyle w:val="StyleNormalYurTimesNewRoman1"/>
      </w:pPr>
      <w:r w:rsidRPr="006D3300">
        <w:t>1998      Where the River Roare</w:t>
      </w:r>
      <w:r>
        <w:t>d</w:t>
      </w:r>
      <w:r w:rsidRPr="006D3300">
        <w:t xml:space="preserve">: the </w:t>
      </w:r>
      <w:proofErr w:type="spellStart"/>
      <w:r w:rsidRPr="006D3300">
        <w:t>Wishom</w:t>
      </w:r>
      <w:proofErr w:type="spellEnd"/>
      <w:r w:rsidRPr="006D3300">
        <w:t xml:space="preserve"> Tales. </w:t>
      </w:r>
      <w:smartTag w:uri="urn:schemas-microsoft-com:office:smarttags" w:element="place">
        <w:smartTag w:uri="urn:schemas-microsoft-com:office:smarttags" w:element="City">
          <w:r w:rsidRPr="006D3300">
            <w:t>Issaquah</w:t>
          </w:r>
        </w:smartTag>
        <w:r w:rsidRPr="006D3300">
          <w:t xml:space="preserve">, </w:t>
        </w:r>
        <w:smartTag w:uri="urn:schemas-microsoft-com:office:smarttags" w:element="State">
          <w:r w:rsidRPr="006D3300">
            <w:t>WA</w:t>
          </w:r>
        </w:smartTag>
      </w:smartTag>
      <w:r w:rsidRPr="006D3300">
        <w:t xml:space="preserve">: Great Eagle Publishing. 364 </w:t>
      </w:r>
      <w:r w:rsidRPr="006D3300">
        <w:rPr>
          <w:rStyle w:val="StyleNormalYurTimesNewRoman2Char"/>
        </w:rPr>
        <w:t>p.</w:t>
      </w:r>
    </w:p>
    <w:p w:rsidR="00944FF5" w:rsidRDefault="00944FF5" w:rsidP="003D1FC9">
      <w:pPr>
        <w:pStyle w:val="NormalMaiTimesNewRoman"/>
      </w:pPr>
      <w:proofErr w:type="spellStart"/>
      <w:r>
        <w:t>Hinnels</w:t>
      </w:r>
      <w:proofErr w:type="spellEnd"/>
      <w:r>
        <w:t>, John R.</w:t>
      </w:r>
    </w:p>
    <w:p w:rsidR="00944FF5" w:rsidRPr="00944FF5" w:rsidRDefault="00944FF5" w:rsidP="00944FF5">
      <w:pPr>
        <w:pStyle w:val="NormalYur1"/>
        <w:rPr>
          <w:lang w:val="en-US"/>
        </w:rPr>
      </w:pPr>
      <w:r w:rsidRPr="00944FF5">
        <w:rPr>
          <w:lang w:val="en-US"/>
        </w:rPr>
        <w:t>1973</w:t>
      </w:r>
      <w:r>
        <w:rPr>
          <w:lang w:val="en-US"/>
        </w:rPr>
        <w:t xml:space="preserve">      </w:t>
      </w:r>
      <w:r w:rsidRPr="00944FF5">
        <w:rPr>
          <w:lang w:val="en-US"/>
        </w:rPr>
        <w:t xml:space="preserve">Persian Mythology. Feltham, Middlesex: The Hamlyn </w:t>
      </w:r>
      <w:proofErr w:type="spellStart"/>
      <w:r w:rsidRPr="00944FF5">
        <w:rPr>
          <w:lang w:val="en-US"/>
        </w:rPr>
        <w:t>Mub</w:t>
      </w:r>
      <w:r>
        <w:rPr>
          <w:lang w:val="en-US"/>
        </w:rPr>
        <w:t>lishing</w:t>
      </w:r>
      <w:proofErr w:type="spellEnd"/>
      <w:r>
        <w:rPr>
          <w:lang w:val="en-US"/>
        </w:rPr>
        <w:t xml:space="preserve"> Group Ltd. 143 p.</w:t>
      </w:r>
    </w:p>
    <w:p w:rsidR="003D1FC9" w:rsidRDefault="003D1FC9" w:rsidP="003D1FC9">
      <w:pPr>
        <w:pStyle w:val="NormalMaiTimesNewRoman"/>
      </w:pPr>
      <w:r>
        <w:t>Hinojosa, Servando S.</w:t>
      </w:r>
    </w:p>
    <w:p w:rsidR="003D1FC9" w:rsidRPr="002C303C" w:rsidRDefault="003D1FC9" w:rsidP="003D1FC9">
      <w:pPr>
        <w:pStyle w:val="NormalYur1"/>
        <w:rPr>
          <w:lang w:val="en-US"/>
        </w:rPr>
      </w:pPr>
      <w:r w:rsidRPr="002C303C">
        <w:rPr>
          <w:lang w:val="en-US"/>
        </w:rPr>
        <w:t xml:space="preserve">1999      Spiritual Embodiment in a Highland Maya Community. Ph.D. Dissertation. </w:t>
      </w:r>
      <w:proofErr w:type="spellStart"/>
      <w:r w:rsidRPr="002C303C">
        <w:rPr>
          <w:lang w:val="en-US"/>
        </w:rPr>
        <w:t>Tulaine</w:t>
      </w:r>
      <w:proofErr w:type="spellEnd"/>
      <w:r w:rsidRPr="002C303C">
        <w:rPr>
          <w:lang w:val="en-US"/>
        </w:rPr>
        <w:t xml:space="preserve"> University. 454 p.</w:t>
      </w:r>
    </w:p>
    <w:p w:rsidR="003D1FC9" w:rsidRPr="006D3300" w:rsidRDefault="003D1FC9" w:rsidP="003D1FC9">
      <w:pPr>
        <w:pStyle w:val="NormalMaiTimesNewRoman"/>
      </w:pPr>
      <w:r w:rsidRPr="006D3300">
        <w:t>Hinson Cannon, Mary Elizabeth</w:t>
      </w:r>
    </w:p>
    <w:p w:rsidR="003D1FC9" w:rsidRPr="006D3300" w:rsidRDefault="003D1FC9" w:rsidP="003D1FC9">
      <w:pPr>
        <w:pStyle w:val="StyleNormalYurTimesNewRoman1"/>
      </w:pPr>
      <w:r w:rsidRPr="006D3300">
        <w:t xml:space="preserve">1976      </w:t>
      </w:r>
      <w:proofErr w:type="spellStart"/>
      <w:r w:rsidRPr="006D3300">
        <w:t>Zitamina</w:t>
      </w:r>
      <w:proofErr w:type="spellEnd"/>
      <w:r w:rsidRPr="006D3300">
        <w:t xml:space="preserve"> Koko. Cuentos </w:t>
      </w:r>
      <w:proofErr w:type="spellStart"/>
      <w:r w:rsidRPr="006D3300">
        <w:t>folklóricos</w:t>
      </w:r>
      <w:proofErr w:type="spellEnd"/>
      <w:r w:rsidRPr="006D3300">
        <w:t xml:space="preserve"> de </w:t>
      </w:r>
      <w:proofErr w:type="spellStart"/>
      <w:r w:rsidRPr="006D3300">
        <w:t>los</w:t>
      </w:r>
      <w:proofErr w:type="spellEnd"/>
      <w:r w:rsidRPr="006D3300">
        <w:t xml:space="preserve"> </w:t>
      </w:r>
      <w:proofErr w:type="spellStart"/>
      <w:r w:rsidRPr="006D3300">
        <w:t>Candoshi</w:t>
      </w:r>
      <w:proofErr w:type="spellEnd"/>
      <w:r w:rsidRPr="006D3300">
        <w:t xml:space="preserve">. </w:t>
      </w:r>
      <w:proofErr w:type="spellStart"/>
      <w:r w:rsidRPr="006D3300">
        <w:t>Yarinacocha</w:t>
      </w:r>
      <w:proofErr w:type="spellEnd"/>
      <w:r w:rsidRPr="006D3300">
        <w:t xml:space="preserve">, </w:t>
      </w:r>
      <w:smartTag w:uri="urn:schemas-microsoft-com:office:smarttags" w:element="place">
        <w:smartTag w:uri="urn:schemas-microsoft-com:office:smarttags" w:element="City">
          <w:r w:rsidRPr="006D3300">
            <w:t>Pucallpa</w:t>
          </w:r>
        </w:smartTag>
        <w:r w:rsidRPr="006D3300">
          <w:t xml:space="preserve">, </w:t>
        </w:r>
        <w:smartTag w:uri="urn:schemas-microsoft-com:office:smarttags" w:element="country-region">
          <w:r w:rsidRPr="006D3300">
            <w:t>Peru</w:t>
          </w:r>
        </w:smartTag>
      </w:smartTag>
      <w:r w:rsidRPr="006D3300">
        <w:t xml:space="preserve">: Instituto </w:t>
      </w:r>
      <w:proofErr w:type="spellStart"/>
      <w:r w:rsidRPr="006D3300">
        <w:t>Linguistico</w:t>
      </w:r>
      <w:proofErr w:type="spellEnd"/>
      <w:r w:rsidRPr="006D3300">
        <w:t xml:space="preserve"> de Verano. </w:t>
      </w:r>
      <w:proofErr w:type="spellStart"/>
      <w:r w:rsidRPr="006D3300">
        <w:t>Comunidades</w:t>
      </w:r>
      <w:proofErr w:type="spellEnd"/>
      <w:r w:rsidRPr="006D3300">
        <w:t xml:space="preserve"> y </w:t>
      </w:r>
      <w:proofErr w:type="spellStart"/>
      <w:r w:rsidRPr="006D3300">
        <w:t>Culturas</w:t>
      </w:r>
      <w:proofErr w:type="spellEnd"/>
      <w:r w:rsidRPr="006D3300">
        <w:t xml:space="preserve"> </w:t>
      </w:r>
      <w:proofErr w:type="spellStart"/>
      <w:r w:rsidRPr="006D3300">
        <w:t>Peruanas</w:t>
      </w:r>
      <w:proofErr w:type="spellEnd"/>
      <w:r w:rsidRPr="006D3300">
        <w:t xml:space="preserve"> 4. 56 p.</w:t>
      </w:r>
    </w:p>
    <w:p w:rsidR="003D1FC9" w:rsidRPr="006D3300" w:rsidRDefault="003D1FC9" w:rsidP="003D1FC9">
      <w:pPr>
        <w:pStyle w:val="NormalMaiTimesNewRoman"/>
        <w:rPr>
          <w:lang w:val="de-DE"/>
        </w:rPr>
      </w:pPr>
      <w:r w:rsidRPr="006D3300">
        <w:rPr>
          <w:lang w:val="de-DE"/>
        </w:rPr>
        <w:t>Hirschberg, Walter</w:t>
      </w:r>
    </w:p>
    <w:p w:rsidR="003D1FC9" w:rsidRPr="002C303C" w:rsidRDefault="003D1FC9" w:rsidP="003D1FC9">
      <w:pPr>
        <w:pStyle w:val="NormalYur1"/>
        <w:rPr>
          <w:lang w:val="en-US"/>
        </w:rPr>
      </w:pPr>
      <w:r w:rsidRPr="005B1E59">
        <w:rPr>
          <w:lang w:val="en-US"/>
        </w:rPr>
        <w:t xml:space="preserve">1929      "Die </w:t>
      </w:r>
      <w:proofErr w:type="spellStart"/>
      <w:r w:rsidRPr="005B1E59">
        <w:rPr>
          <w:lang w:val="en-US"/>
        </w:rPr>
        <w:t>Plejaden</w:t>
      </w:r>
      <w:proofErr w:type="spellEnd"/>
      <w:r w:rsidRPr="005B1E59">
        <w:rPr>
          <w:lang w:val="en-US"/>
        </w:rPr>
        <w:t xml:space="preserve"> in Afri</w:t>
      </w:r>
      <w:r>
        <w:rPr>
          <w:lang w:val="en-US"/>
        </w:rPr>
        <w:t>k</w:t>
      </w:r>
      <w:r w:rsidRPr="005B1E59">
        <w:rPr>
          <w:lang w:val="en-US"/>
        </w:rPr>
        <w:t xml:space="preserve">a und </w:t>
      </w:r>
      <w:proofErr w:type="spellStart"/>
      <w:r w:rsidRPr="005B1E59">
        <w:rPr>
          <w:lang w:val="en-US"/>
        </w:rPr>
        <w:t>ihre</w:t>
      </w:r>
      <w:proofErr w:type="spellEnd"/>
      <w:r w:rsidRPr="005B1E59">
        <w:rPr>
          <w:lang w:val="en-US"/>
        </w:rPr>
        <w:t xml:space="preserve"> </w:t>
      </w:r>
      <w:proofErr w:type="spellStart"/>
      <w:r w:rsidRPr="005B1E59">
        <w:rPr>
          <w:lang w:val="en-US"/>
        </w:rPr>
        <w:t>Beziehung</w:t>
      </w:r>
      <w:proofErr w:type="spellEnd"/>
      <w:r w:rsidRPr="005B1E59">
        <w:rPr>
          <w:lang w:val="en-US"/>
        </w:rPr>
        <w:t xml:space="preserve"> </w:t>
      </w:r>
      <w:proofErr w:type="spellStart"/>
      <w:r w:rsidRPr="005B1E59">
        <w:rPr>
          <w:lang w:val="en-US"/>
        </w:rPr>
        <w:t>zum</w:t>
      </w:r>
      <w:proofErr w:type="spellEnd"/>
      <w:r w:rsidRPr="005B1E59">
        <w:rPr>
          <w:lang w:val="en-US"/>
        </w:rPr>
        <w:t xml:space="preserve"> </w:t>
      </w:r>
      <w:proofErr w:type="spellStart"/>
      <w:r w:rsidRPr="005B1E59">
        <w:rPr>
          <w:lang w:val="en-US"/>
        </w:rPr>
        <w:t>Bodenbau</w:t>
      </w:r>
      <w:proofErr w:type="spellEnd"/>
      <w:r w:rsidRPr="005B1E59">
        <w:rPr>
          <w:lang w:val="en-US"/>
        </w:rPr>
        <w:t xml:space="preserve">". </w:t>
      </w:r>
      <w:proofErr w:type="spellStart"/>
      <w:r w:rsidRPr="002C303C">
        <w:rPr>
          <w:lang w:val="en-US"/>
        </w:rPr>
        <w:t>Zeitschrift</w:t>
      </w:r>
      <w:proofErr w:type="spellEnd"/>
      <w:r w:rsidRPr="002C303C">
        <w:rPr>
          <w:lang w:val="en-US"/>
        </w:rPr>
        <w:t xml:space="preserve"> für </w:t>
      </w:r>
      <w:proofErr w:type="spellStart"/>
      <w:r w:rsidRPr="002C303C">
        <w:rPr>
          <w:lang w:val="en-US"/>
        </w:rPr>
        <w:t>Ethnologie</w:t>
      </w:r>
      <w:proofErr w:type="spellEnd"/>
      <w:r w:rsidRPr="002C303C">
        <w:rPr>
          <w:lang w:val="en-US"/>
        </w:rPr>
        <w:t xml:space="preserve"> 61(4-6):321-337.</w:t>
      </w:r>
    </w:p>
    <w:p w:rsidR="003D1FC9" w:rsidRDefault="003D1FC9" w:rsidP="003D1FC9">
      <w:pPr>
        <w:pStyle w:val="NormalMaiTimesNewRoman"/>
      </w:pPr>
      <w:r>
        <w:t>Hirtzel, Vincent</w:t>
      </w:r>
    </w:p>
    <w:p w:rsidR="003D1FC9" w:rsidRDefault="003D1FC9" w:rsidP="003D1FC9">
      <w:pPr>
        <w:pStyle w:val="StyleNormalYurTimesNewRoman0"/>
      </w:pPr>
      <w:r>
        <w:t xml:space="preserve">2013      “Les </w:t>
      </w:r>
      <w:proofErr w:type="spellStart"/>
      <w:r>
        <w:t>funérailles</w:t>
      </w:r>
      <w:proofErr w:type="spellEnd"/>
      <w:r>
        <w:t xml:space="preserve"> </w:t>
      </w:r>
      <w:proofErr w:type="spellStart"/>
      <w:r>
        <w:t>chardognardes</w:t>
      </w:r>
      <w:proofErr w:type="spellEnd"/>
      <w:r>
        <w:t xml:space="preserve">. Homicide, </w:t>
      </w:r>
      <w:proofErr w:type="spellStart"/>
      <w:r>
        <w:t>cannibalisme</w:t>
      </w:r>
      <w:proofErr w:type="spellEnd"/>
      <w:r>
        <w:t xml:space="preserve"> et sacrifice </w:t>
      </w:r>
      <w:proofErr w:type="spellStart"/>
      <w:r>
        <w:t>humain</w:t>
      </w:r>
      <w:proofErr w:type="spellEnd"/>
      <w:r>
        <w:t xml:space="preserve"> pour les </w:t>
      </w:r>
      <w:proofErr w:type="spellStart"/>
      <w:r>
        <w:t>yurakaré</w:t>
      </w:r>
      <w:proofErr w:type="spellEnd"/>
      <w:r>
        <w:t xml:space="preserve"> (</w:t>
      </w:r>
      <w:proofErr w:type="spellStart"/>
      <w:r>
        <w:t>Amazonie</w:t>
      </w:r>
      <w:proofErr w:type="spellEnd"/>
      <w:r>
        <w:t xml:space="preserve"> </w:t>
      </w:r>
      <w:proofErr w:type="spellStart"/>
      <w:r>
        <w:t>bolivienne</w:t>
      </w:r>
      <w:proofErr w:type="spellEnd"/>
      <w:r>
        <w:t xml:space="preserve">)”. Journal de la Société des </w:t>
      </w:r>
      <w:proofErr w:type="spellStart"/>
      <w:r>
        <w:t>Américanistes</w:t>
      </w:r>
      <w:proofErr w:type="spellEnd"/>
      <w:r>
        <w:t xml:space="preserve"> 99(2):83-133.</w:t>
      </w:r>
    </w:p>
    <w:p w:rsidR="003D1FC9" w:rsidRPr="006D3300" w:rsidRDefault="003D1FC9" w:rsidP="003D1FC9">
      <w:pPr>
        <w:pStyle w:val="NormalMaiTimesNewRoman"/>
      </w:pPr>
      <w:proofErr w:type="spellStart"/>
      <w:r w:rsidRPr="006D3300">
        <w:t>Hissink</w:t>
      </w:r>
      <w:proofErr w:type="spellEnd"/>
      <w:r w:rsidRPr="006D3300">
        <w:t>, Karin, and Albert Hahn</w:t>
      </w:r>
    </w:p>
    <w:p w:rsidR="003D1FC9" w:rsidRPr="006D3300" w:rsidRDefault="003D1FC9" w:rsidP="003D1FC9">
      <w:pPr>
        <w:pStyle w:val="StyleNormalYurTimesNewRoman1"/>
      </w:pPr>
      <w:r w:rsidRPr="006D3300">
        <w:t xml:space="preserve">1961      Die </w:t>
      </w:r>
      <w:proofErr w:type="spellStart"/>
      <w:r w:rsidRPr="006D3300">
        <w:t>Tacana</w:t>
      </w:r>
      <w:proofErr w:type="spellEnd"/>
      <w:r w:rsidRPr="006D3300">
        <w:t xml:space="preserve">. </w:t>
      </w:r>
      <w:proofErr w:type="spellStart"/>
      <w:r w:rsidRPr="006D3300">
        <w:t>Erzä</w:t>
      </w:r>
      <w:r w:rsidR="00C30330">
        <w:t>h</w:t>
      </w:r>
      <w:r w:rsidRPr="006D3300">
        <w:t>lungsgut</w:t>
      </w:r>
      <w:proofErr w:type="spellEnd"/>
      <w:r w:rsidRPr="006D3300">
        <w:t>. Stuttgart: Kohlhammer. 692 S.</w:t>
      </w:r>
    </w:p>
    <w:p w:rsidR="003D1FC9" w:rsidRPr="006D3300" w:rsidRDefault="003D1FC9" w:rsidP="003D1FC9">
      <w:pPr>
        <w:pStyle w:val="StyleNormalYurTimesNewRoman1"/>
      </w:pPr>
      <w:r w:rsidRPr="006D3300">
        <w:t>1988      Chama-</w:t>
      </w:r>
      <w:proofErr w:type="spellStart"/>
      <w:r w:rsidRPr="006D3300">
        <w:t>Indianer</w:t>
      </w:r>
      <w:proofErr w:type="spellEnd"/>
      <w:r w:rsidRPr="006D3300">
        <w:t xml:space="preserve">. Daten </w:t>
      </w:r>
      <w:proofErr w:type="spellStart"/>
      <w:r w:rsidRPr="006D3300">
        <w:t>zur</w:t>
      </w:r>
      <w:proofErr w:type="spellEnd"/>
      <w:r w:rsidRPr="006D3300">
        <w:t xml:space="preserve"> </w:t>
      </w:r>
      <w:proofErr w:type="spellStart"/>
      <w:r w:rsidRPr="006D3300">
        <w:t>Kulturgeshichte</w:t>
      </w:r>
      <w:proofErr w:type="spellEnd"/>
      <w:r w:rsidRPr="006D3300">
        <w:t>. Stuttgart: Franz Steiner Verlag Wiesbaden GMBH. 199 S.</w:t>
      </w:r>
    </w:p>
    <w:p w:rsidR="003D1FC9" w:rsidRPr="006D3300" w:rsidRDefault="003D1FC9" w:rsidP="003D1FC9">
      <w:pPr>
        <w:pStyle w:val="StyleNormalYurTimesNewRoman1"/>
      </w:pPr>
      <w:r w:rsidRPr="006D3300">
        <w:t xml:space="preserve">1989      </w:t>
      </w:r>
      <w:proofErr w:type="spellStart"/>
      <w:r w:rsidRPr="006D3300">
        <w:t>Chimane</w:t>
      </w:r>
      <w:proofErr w:type="spellEnd"/>
      <w:r w:rsidRPr="006D3300">
        <w:t xml:space="preserve">. </w:t>
      </w:r>
      <w:proofErr w:type="spellStart"/>
      <w:r w:rsidRPr="006D3300">
        <w:t>Notizen</w:t>
      </w:r>
      <w:proofErr w:type="spellEnd"/>
      <w:r w:rsidRPr="006D3300">
        <w:t xml:space="preserve"> und </w:t>
      </w:r>
      <w:proofErr w:type="spellStart"/>
      <w:r w:rsidRPr="006D3300">
        <w:t>Zeichnungen</w:t>
      </w:r>
      <w:proofErr w:type="spellEnd"/>
      <w:r w:rsidRPr="006D3300">
        <w:t xml:space="preserve"> </w:t>
      </w:r>
      <w:proofErr w:type="spellStart"/>
      <w:r w:rsidRPr="006D3300">
        <w:t>aus</w:t>
      </w:r>
      <w:proofErr w:type="spellEnd"/>
      <w:r w:rsidRPr="006D3300">
        <w:t xml:space="preserve"> </w:t>
      </w:r>
      <w:proofErr w:type="spellStart"/>
      <w:r w:rsidRPr="006D3300">
        <w:t>Nordost-Bolivie</w:t>
      </w:r>
      <w:proofErr w:type="spellEnd"/>
      <w:r w:rsidRPr="006D3300">
        <w:t>. Stuttgart: Franz Steiner Verlag; Wiesbaden: GMBH. 217 S.</w:t>
      </w:r>
    </w:p>
    <w:p w:rsidR="00844434" w:rsidRPr="0041386E" w:rsidRDefault="00844434" w:rsidP="00844434">
      <w:pPr>
        <w:pStyle w:val="NormalMai2"/>
        <w:rPr>
          <w:lang w:val="en-US" w:eastAsia="ru-RU"/>
        </w:rPr>
      </w:pPr>
      <w:r w:rsidRPr="0041386E">
        <w:rPr>
          <w:lang w:val="en-US" w:eastAsia="ru-RU"/>
        </w:rPr>
        <w:t>Histoire de Valentin et Orson </w:t>
      </w:r>
    </w:p>
    <w:p w:rsidR="00844434" w:rsidRPr="005B0BF3" w:rsidRDefault="00844434" w:rsidP="00844434">
      <w:pPr>
        <w:pStyle w:val="NormalYur1"/>
        <w:rPr>
          <w:lang w:val="en-US" w:eastAsia="ru-RU"/>
        </w:rPr>
      </w:pPr>
      <w:r w:rsidRPr="005B0BF3">
        <w:rPr>
          <w:lang w:val="en-US" w:eastAsia="ru-RU"/>
        </w:rPr>
        <w:t>1846      Histoire de Valentin et Orson, très-nobles et très-</w:t>
      </w:r>
      <w:proofErr w:type="spellStart"/>
      <w:r w:rsidRPr="005B0BF3">
        <w:rPr>
          <w:lang w:val="en-US" w:eastAsia="ru-RU"/>
        </w:rPr>
        <w:t>vaillants</w:t>
      </w:r>
      <w:proofErr w:type="spellEnd"/>
      <w:r w:rsidRPr="005B0BF3">
        <w:rPr>
          <w:lang w:val="en-US" w:eastAsia="ru-RU"/>
        </w:rPr>
        <w:t xml:space="preserve"> chevaliers, </w:t>
      </w:r>
      <w:proofErr w:type="spellStart"/>
      <w:r w:rsidRPr="005B0BF3">
        <w:rPr>
          <w:lang w:val="en-US" w:eastAsia="ru-RU"/>
        </w:rPr>
        <w:t>fils</w:t>
      </w:r>
      <w:proofErr w:type="spellEnd"/>
      <w:r w:rsidRPr="005B0BF3">
        <w:rPr>
          <w:lang w:val="en-US" w:eastAsia="ru-RU"/>
        </w:rPr>
        <w:t xml:space="preserve"> de </w:t>
      </w:r>
      <w:proofErr w:type="spellStart"/>
      <w:r w:rsidRPr="005B0BF3">
        <w:rPr>
          <w:lang w:val="en-US" w:eastAsia="ru-RU"/>
        </w:rPr>
        <w:t>l’empereur</w:t>
      </w:r>
      <w:proofErr w:type="spellEnd"/>
      <w:r w:rsidRPr="005B0BF3">
        <w:rPr>
          <w:lang w:val="en-US" w:eastAsia="ru-RU"/>
        </w:rPr>
        <w:t xml:space="preserve"> de </w:t>
      </w:r>
      <w:proofErr w:type="spellStart"/>
      <w:r w:rsidRPr="005B0BF3">
        <w:rPr>
          <w:lang w:val="en-US" w:eastAsia="ru-RU"/>
        </w:rPr>
        <w:t>Grèce</w:t>
      </w:r>
      <w:proofErr w:type="spellEnd"/>
      <w:r w:rsidRPr="005B0BF3">
        <w:rPr>
          <w:lang w:val="en-US" w:eastAsia="ru-RU"/>
        </w:rPr>
        <w:t xml:space="preserve">, et </w:t>
      </w:r>
      <w:proofErr w:type="spellStart"/>
      <w:r w:rsidRPr="005B0BF3">
        <w:rPr>
          <w:lang w:val="en-US" w:eastAsia="ru-RU"/>
        </w:rPr>
        <w:t>neveux</w:t>
      </w:r>
      <w:proofErr w:type="spellEnd"/>
      <w:r w:rsidRPr="005B0BF3">
        <w:rPr>
          <w:lang w:val="en-US" w:eastAsia="ru-RU"/>
        </w:rPr>
        <w:t xml:space="preserve"> du très-</w:t>
      </w:r>
      <w:proofErr w:type="spellStart"/>
      <w:r w:rsidRPr="005B0BF3">
        <w:rPr>
          <w:lang w:val="en-US" w:eastAsia="ru-RU"/>
        </w:rPr>
        <w:t>vaillant</w:t>
      </w:r>
      <w:proofErr w:type="spellEnd"/>
      <w:r w:rsidRPr="005B0BF3">
        <w:rPr>
          <w:lang w:val="en-US" w:eastAsia="ru-RU"/>
        </w:rPr>
        <w:t xml:space="preserve"> et très-</w:t>
      </w:r>
      <w:proofErr w:type="spellStart"/>
      <w:r w:rsidRPr="005B0BF3">
        <w:rPr>
          <w:lang w:val="en-US" w:eastAsia="ru-RU"/>
        </w:rPr>
        <w:t>chrétien</w:t>
      </w:r>
      <w:proofErr w:type="spellEnd"/>
      <w:r w:rsidRPr="005B0BF3">
        <w:rPr>
          <w:lang w:val="en-US" w:eastAsia="ru-RU"/>
        </w:rPr>
        <w:t xml:space="preserve"> Pépin, </w:t>
      </w:r>
      <w:proofErr w:type="spellStart"/>
      <w:r w:rsidRPr="005B0BF3">
        <w:rPr>
          <w:lang w:val="en-US" w:eastAsia="ru-RU"/>
        </w:rPr>
        <w:t>roi</w:t>
      </w:r>
      <w:proofErr w:type="spellEnd"/>
      <w:r w:rsidRPr="005B0BF3">
        <w:rPr>
          <w:lang w:val="en-US" w:eastAsia="ru-RU"/>
        </w:rPr>
        <w:t xml:space="preserve"> de France. Nouvelle </w:t>
      </w:r>
      <w:proofErr w:type="spellStart"/>
      <w:r w:rsidRPr="005B0BF3">
        <w:rPr>
          <w:lang w:val="en-US" w:eastAsia="ru-RU"/>
        </w:rPr>
        <w:t>édition</w:t>
      </w:r>
      <w:proofErr w:type="spellEnd"/>
      <w:r w:rsidRPr="005B0BF3">
        <w:rPr>
          <w:lang w:val="en-US" w:eastAsia="ru-RU"/>
        </w:rPr>
        <w:t xml:space="preserve">, revue, </w:t>
      </w:r>
      <w:proofErr w:type="spellStart"/>
      <w:r w:rsidRPr="005B0BF3">
        <w:rPr>
          <w:lang w:val="en-US" w:eastAsia="ru-RU"/>
        </w:rPr>
        <w:t>corrigée</w:t>
      </w:r>
      <w:proofErr w:type="spellEnd"/>
      <w:r w:rsidRPr="005B0BF3">
        <w:rPr>
          <w:lang w:val="en-US" w:eastAsia="ru-RU"/>
        </w:rPr>
        <w:t xml:space="preserve"> et </w:t>
      </w:r>
      <w:proofErr w:type="spellStart"/>
      <w:r w:rsidRPr="005B0BF3">
        <w:rPr>
          <w:lang w:val="en-US" w:eastAsia="ru-RU"/>
        </w:rPr>
        <w:t>ornée</w:t>
      </w:r>
      <w:proofErr w:type="spellEnd"/>
      <w:r w:rsidRPr="005B0BF3">
        <w:rPr>
          <w:lang w:val="en-US" w:eastAsia="ru-RU"/>
        </w:rPr>
        <w:t xml:space="preserve"> de quatre gravures. </w:t>
      </w:r>
      <w:proofErr w:type="spellStart"/>
      <w:r w:rsidRPr="005B0BF3">
        <w:rPr>
          <w:lang w:val="en-US" w:eastAsia="ru-RU"/>
        </w:rPr>
        <w:t>Épinal</w:t>
      </w:r>
      <w:proofErr w:type="spellEnd"/>
      <w:r w:rsidRPr="005B0BF3">
        <w:rPr>
          <w:lang w:val="en-US" w:eastAsia="ru-RU"/>
        </w:rPr>
        <w:t>: Pellerin. 96 p.</w:t>
      </w:r>
    </w:p>
    <w:p w:rsidR="003D1FC9" w:rsidRPr="006D3300" w:rsidRDefault="003D1FC9" w:rsidP="003D1FC9">
      <w:pPr>
        <w:pStyle w:val="NormalMaiTimesNewRoman"/>
      </w:pPr>
      <w:proofErr w:type="spellStart"/>
      <w:r w:rsidRPr="006D3300">
        <w:t>Histoyre</w:t>
      </w:r>
      <w:proofErr w:type="spellEnd"/>
      <w:r w:rsidRPr="006D3300">
        <w:t xml:space="preserve"> du </w:t>
      </w:r>
      <w:proofErr w:type="spellStart"/>
      <w:r w:rsidRPr="006D3300">
        <w:t>Mechique</w:t>
      </w:r>
      <w:proofErr w:type="spellEnd"/>
    </w:p>
    <w:p w:rsidR="003D1FC9" w:rsidRPr="006D3300" w:rsidRDefault="003D1FC9" w:rsidP="003D1FC9">
      <w:pPr>
        <w:pStyle w:val="StyleNormalYurTimesNewRoman1"/>
      </w:pPr>
      <w:r w:rsidRPr="006D3300">
        <w:t>1905      "</w:t>
      </w:r>
      <w:proofErr w:type="spellStart"/>
      <w:r w:rsidRPr="006D3300">
        <w:t>Histoyre</w:t>
      </w:r>
      <w:proofErr w:type="spellEnd"/>
      <w:r w:rsidRPr="006D3300">
        <w:t xml:space="preserve"> du </w:t>
      </w:r>
      <w:proofErr w:type="spellStart"/>
      <w:r w:rsidRPr="006D3300">
        <w:t>Mechique</w:t>
      </w:r>
      <w:proofErr w:type="spellEnd"/>
      <w:r w:rsidRPr="006D3300">
        <w:t xml:space="preserve">. </w:t>
      </w:r>
      <w:proofErr w:type="spellStart"/>
      <w:r w:rsidRPr="006D3300">
        <w:t>Manuscrit</w:t>
      </w:r>
      <w:proofErr w:type="spellEnd"/>
      <w:r w:rsidRPr="006D3300">
        <w:t xml:space="preserve"> français </w:t>
      </w:r>
      <w:proofErr w:type="spellStart"/>
      <w:r w:rsidRPr="006D3300">
        <w:t>inédit</w:t>
      </w:r>
      <w:proofErr w:type="spellEnd"/>
      <w:r w:rsidRPr="006D3300">
        <w:t xml:space="preserve"> du </w:t>
      </w:r>
      <w:proofErr w:type="spellStart"/>
      <w:r w:rsidRPr="006D3300">
        <w:t>XVIe</w:t>
      </w:r>
      <w:proofErr w:type="spellEnd"/>
      <w:r w:rsidRPr="006D3300">
        <w:t xml:space="preserve"> siècle". Journal de </w:t>
      </w:r>
      <w:smartTag w:uri="urn:schemas-microsoft-com:office:smarttags" w:element="PersonName">
        <w:smartTagPr>
          <w:attr w:name="ProductID" w:val="la Soci￩t￩"/>
        </w:smartTagPr>
        <w:r w:rsidRPr="006D3300">
          <w:t>la S</w:t>
        </w:r>
        <w:r w:rsidRPr="006D3300">
          <w:rPr>
            <w:rStyle w:val="StyleNormalYurTimesNewRoman2Char"/>
          </w:rPr>
          <w:t>ociété</w:t>
        </w:r>
      </w:smartTag>
      <w:r w:rsidRPr="006D3300">
        <w:rPr>
          <w:rStyle w:val="StyleNormalYurTimesNewRoman2Char"/>
        </w:rPr>
        <w:t xml:space="preserve"> des </w:t>
      </w:r>
      <w:proofErr w:type="spellStart"/>
      <w:r w:rsidRPr="006D3300">
        <w:rPr>
          <w:rStyle w:val="StyleNormalYurTimesNewRoman2Char"/>
        </w:rPr>
        <w:t>Américanistes</w:t>
      </w:r>
      <w:proofErr w:type="spellEnd"/>
      <w:r w:rsidRPr="006D3300">
        <w:rPr>
          <w:rStyle w:val="StyleNormalYurTimesNewRoman2Char"/>
        </w:rPr>
        <w:t xml:space="preserve"> 2</w:t>
      </w:r>
      <w:r w:rsidRPr="006D3300">
        <w:t>:1-41.</w:t>
      </w:r>
    </w:p>
    <w:p w:rsidR="003D1FC9" w:rsidRPr="006D3300" w:rsidRDefault="003D1FC9" w:rsidP="003D1FC9">
      <w:pPr>
        <w:pStyle w:val="NormalMaiTimesNewRoman"/>
      </w:pPr>
      <w:proofErr w:type="spellStart"/>
      <w:r w:rsidRPr="006D3300">
        <w:t>Hitakonanu’laxk</w:t>
      </w:r>
      <w:proofErr w:type="spellEnd"/>
      <w:r w:rsidRPr="006D3300">
        <w:t xml:space="preserve"> (Tree Beard)</w:t>
      </w:r>
    </w:p>
    <w:p w:rsidR="003D1FC9" w:rsidRPr="006D3300" w:rsidRDefault="003D1FC9" w:rsidP="003D1FC9">
      <w:pPr>
        <w:pStyle w:val="StyleNormalYurTimesNewRoman1"/>
      </w:pPr>
      <w:r w:rsidRPr="006D3300">
        <w:t xml:space="preserve">1994      The Grandfathers Speak. Native American Folk Tales of the </w:t>
      </w:r>
      <w:proofErr w:type="spellStart"/>
      <w:r w:rsidRPr="006D3300">
        <w:t>Lenapé</w:t>
      </w:r>
      <w:proofErr w:type="spellEnd"/>
      <w:r w:rsidRPr="006D3300">
        <w:t xml:space="preserve"> People. New York: Interlink Books. 134 p.</w:t>
      </w:r>
    </w:p>
    <w:p w:rsidR="003D1FC9" w:rsidRPr="006D3300" w:rsidRDefault="003D1FC9" w:rsidP="003D1FC9">
      <w:pPr>
        <w:pStyle w:val="NormalMaiTimesNewRoman"/>
      </w:pPr>
      <w:r w:rsidRPr="006D3300">
        <w:t>Hitchcock, Romyn</w:t>
      </w:r>
    </w:p>
    <w:p w:rsidR="003D1FC9" w:rsidRPr="006D3300" w:rsidRDefault="003D1FC9" w:rsidP="003D1FC9">
      <w:pPr>
        <w:pStyle w:val="StyleNormalYurTimesNewRoman1"/>
        <w:rPr>
          <w:rStyle w:val="StyleNormalYurTimesNewRoman2Char"/>
        </w:rPr>
      </w:pPr>
      <w:r w:rsidRPr="006D3300">
        <w:t xml:space="preserve">1890      The </w:t>
      </w:r>
      <w:proofErr w:type="spellStart"/>
      <w:r w:rsidRPr="006D3300">
        <w:t>Ainos</w:t>
      </w:r>
      <w:proofErr w:type="spellEnd"/>
      <w:r w:rsidRPr="006D3300">
        <w:t xml:space="preserve"> of Yeso, Japan. Report of National Museu</w:t>
      </w:r>
      <w:r w:rsidRPr="006D3300">
        <w:rPr>
          <w:rStyle w:val="StyleNormalYurTimesNewRoman2Char"/>
        </w:rPr>
        <w:t>m for 1890. Tokyo. Pp. 429-498.</w:t>
      </w:r>
    </w:p>
    <w:p w:rsidR="003D1FC9" w:rsidRPr="006D3300" w:rsidRDefault="003D1FC9" w:rsidP="003D1FC9">
      <w:pPr>
        <w:pStyle w:val="NormalMaiTimesNewRoman"/>
      </w:pPr>
      <w:proofErr w:type="spellStart"/>
      <w:r w:rsidRPr="006D3300">
        <w:t>Hivale</w:t>
      </w:r>
      <w:proofErr w:type="spellEnd"/>
      <w:r w:rsidRPr="006D3300">
        <w:t xml:space="preserve">, </w:t>
      </w:r>
      <w:proofErr w:type="spellStart"/>
      <w:r w:rsidRPr="006D3300">
        <w:t>Shamrao</w:t>
      </w:r>
      <w:proofErr w:type="spellEnd"/>
    </w:p>
    <w:p w:rsidR="003D1FC9" w:rsidRPr="006D3300" w:rsidRDefault="003D1FC9" w:rsidP="003D1FC9">
      <w:pPr>
        <w:pStyle w:val="StyleNormalYurTimesNewRoman1"/>
      </w:pPr>
      <w:r w:rsidRPr="006D3300">
        <w:lastRenderedPageBreak/>
        <w:t xml:space="preserve">1946      The </w:t>
      </w:r>
      <w:proofErr w:type="spellStart"/>
      <w:r w:rsidRPr="006D3300">
        <w:t>Pardhans</w:t>
      </w:r>
      <w:proofErr w:type="spellEnd"/>
      <w:r w:rsidRPr="006D3300">
        <w:t xml:space="preserve"> of the Upper Narbada Valley. Bombay: Oxford University Press. 230 p.</w:t>
      </w:r>
    </w:p>
    <w:p w:rsidR="00BB4F73" w:rsidRDefault="00BB4F73" w:rsidP="00BB4F73">
      <w:pPr>
        <w:pStyle w:val="NormalMai"/>
      </w:pPr>
      <w:r>
        <w:t>Hlaing, Chit (F. K. Lehman)</w:t>
      </w:r>
    </w:p>
    <w:p w:rsidR="00BB4F73" w:rsidRPr="00BB4F73" w:rsidRDefault="00BB4F73" w:rsidP="00BB4F73">
      <w:pPr>
        <w:pStyle w:val="NormalYur1"/>
        <w:rPr>
          <w:lang w:val="en-US"/>
        </w:rPr>
      </w:pPr>
      <w:r w:rsidRPr="00BB4F73">
        <w:rPr>
          <w:lang w:val="en-US"/>
        </w:rPr>
        <w:t xml:space="preserve">2007      The Shan role in the constitute of the </w:t>
      </w:r>
      <w:proofErr w:type="spellStart"/>
      <w:r w:rsidRPr="00BB4F73">
        <w:rPr>
          <w:lang w:val="en-US"/>
        </w:rPr>
        <w:t>Wa</w:t>
      </w:r>
      <w:proofErr w:type="spellEnd"/>
      <w:r w:rsidRPr="00BB4F73">
        <w:rPr>
          <w:lang w:val="en-US"/>
        </w:rPr>
        <w:t xml:space="preserve"> Kingdom of Ban Hong, Burma-China </w:t>
      </w:r>
      <w:proofErr w:type="spellStart"/>
      <w:r w:rsidRPr="00BB4F73">
        <w:rPr>
          <w:lang w:val="en-US"/>
        </w:rPr>
        <w:t>borsder</w:t>
      </w:r>
      <w:proofErr w:type="spellEnd"/>
      <w:r w:rsidRPr="00BB4F73">
        <w:rPr>
          <w:lang w:val="en-US"/>
        </w:rPr>
        <w:t>. Paper presented at Shan Buddhism and Culture, School of Oriental and African Studies, London, 8-10 December.</w:t>
      </w:r>
    </w:p>
    <w:p w:rsidR="00F97FDC" w:rsidRDefault="00F97FDC" w:rsidP="003D1FC9">
      <w:pPr>
        <w:pStyle w:val="NormalMaiTimesNewRoman"/>
      </w:pPr>
      <w:proofErr w:type="spellStart"/>
      <w:r>
        <w:t>Hluna</w:t>
      </w:r>
      <w:proofErr w:type="spellEnd"/>
      <w:r>
        <w:t xml:space="preserve">, John </w:t>
      </w:r>
      <w:proofErr w:type="spellStart"/>
      <w:r>
        <w:t>Vanial</w:t>
      </w:r>
      <w:proofErr w:type="spellEnd"/>
    </w:p>
    <w:p w:rsidR="00F97FDC" w:rsidRPr="00F97FDC" w:rsidRDefault="00F97FDC" w:rsidP="00F97FDC">
      <w:pPr>
        <w:pStyle w:val="NormalYur1"/>
        <w:rPr>
          <w:lang w:val="en-US"/>
        </w:rPr>
      </w:pPr>
      <w:r>
        <w:rPr>
          <w:lang w:val="en-US"/>
        </w:rPr>
        <w:t xml:space="preserve">2023      Astronomy of the Mizo people. Aizawl: Mizoram University. 5 p. </w:t>
      </w:r>
      <w:r w:rsidRPr="00F97FDC">
        <w:rPr>
          <w:lang w:val="en-US"/>
        </w:rPr>
        <w:t>https://example.academia.edu/JvHluna</w:t>
      </w:r>
    </w:p>
    <w:p w:rsidR="003D1FC9" w:rsidRPr="006D3300" w:rsidRDefault="003D1FC9" w:rsidP="003D1FC9">
      <w:pPr>
        <w:pStyle w:val="NormalMaiTimesNewRoman"/>
      </w:pPr>
      <w:r w:rsidRPr="006D3300">
        <w:t>Ho, Ting-jui</w:t>
      </w:r>
    </w:p>
    <w:p w:rsidR="003D1FC9" w:rsidRPr="006D3300" w:rsidRDefault="003D1FC9" w:rsidP="003D1FC9">
      <w:pPr>
        <w:pStyle w:val="StyleNormalYurTimesNewRoman1"/>
        <w:rPr>
          <w:rStyle w:val="StyleNormalYurTimesNewRoman2Char"/>
        </w:rPr>
      </w:pPr>
      <w:r w:rsidRPr="006D3300">
        <w:t>1964      “East Asian themes in folktales of the Form</w:t>
      </w:r>
      <w:r>
        <w:t>o</w:t>
      </w:r>
      <w:r w:rsidRPr="006D3300">
        <w:t>san aborigines”. Asian Folklore Stu</w:t>
      </w:r>
      <w:r>
        <w:t>d</w:t>
      </w:r>
      <w:r w:rsidRPr="006D3300">
        <w:t>ies 23(2):35-</w:t>
      </w:r>
      <w:r w:rsidRPr="006D3300">
        <w:rPr>
          <w:rStyle w:val="StyleNormalYurTimesNewRoman2Char"/>
        </w:rPr>
        <w:t>47.</w:t>
      </w:r>
    </w:p>
    <w:p w:rsidR="003D1FC9" w:rsidRPr="002C303C" w:rsidRDefault="003D1FC9" w:rsidP="003D1FC9">
      <w:pPr>
        <w:pStyle w:val="NormalYur1"/>
        <w:rPr>
          <w:lang w:val="en-US"/>
        </w:rPr>
      </w:pPr>
      <w:r w:rsidRPr="002C303C">
        <w:rPr>
          <w:lang w:val="en-US"/>
        </w:rPr>
        <w:t>1967      A Comparative Study of Myths and Legends of Formosan Aborigines. Taipei: The Orient Cultural Center. 389 p.</w:t>
      </w:r>
    </w:p>
    <w:p w:rsidR="003D1FC9" w:rsidRPr="006D3300" w:rsidRDefault="003D1FC9" w:rsidP="003D1FC9">
      <w:pPr>
        <w:pStyle w:val="NormalMaiTimesNewRoman"/>
      </w:pPr>
      <w:r w:rsidRPr="006D3300">
        <w:t>Hobgood, John</w:t>
      </w:r>
    </w:p>
    <w:p w:rsidR="003D1FC9" w:rsidRPr="006D3300" w:rsidRDefault="003D1FC9" w:rsidP="003D1FC9">
      <w:pPr>
        <w:pStyle w:val="StyleNormalYurTimesNewRoman1"/>
        <w:rPr>
          <w:rStyle w:val="StyleNormalYurTimesNewRoman2Char"/>
        </w:rPr>
      </w:pPr>
      <w:r w:rsidRPr="006D3300">
        <w:t xml:space="preserve">1970      "The </w:t>
      </w:r>
      <w:proofErr w:type="spellStart"/>
      <w:r w:rsidRPr="006D3300">
        <w:t>Ixcaitiung</w:t>
      </w:r>
      <w:proofErr w:type="spellEnd"/>
      <w:r w:rsidRPr="006D3300">
        <w:t xml:space="preserve"> or Ruling Man and the Chul: a Tepehuan epic". Proceedings of the 38th International Congress o</w:t>
      </w:r>
      <w:r w:rsidRPr="006D3300">
        <w:rPr>
          <w:rStyle w:val="StyleNormalYurTimesNewRoman2Char"/>
        </w:rPr>
        <w:t>f Americanists, Stuttgart and München, 1980. Part 2. Stuttgart. Pp. 401-411.</w:t>
      </w:r>
    </w:p>
    <w:p w:rsidR="003D1FC9" w:rsidRDefault="003D1FC9" w:rsidP="003D1FC9">
      <w:pPr>
        <w:pStyle w:val="NormalMai"/>
      </w:pPr>
      <w:r>
        <w:t>Hobley, Charles William</w:t>
      </w:r>
    </w:p>
    <w:p w:rsidR="003D1FC9" w:rsidRPr="00E0158D" w:rsidRDefault="003D1FC9" w:rsidP="003D1FC9">
      <w:pPr>
        <w:pStyle w:val="NormalYur1"/>
        <w:rPr>
          <w:lang w:val="en-US"/>
        </w:rPr>
      </w:pPr>
      <w:r w:rsidRPr="00E0158D">
        <w:rPr>
          <w:lang w:val="en-US"/>
        </w:rPr>
        <w:t>1910      Ethnology of A-Kamba and Other East African Tribes. Cambridge: Cambridge University Press. 172 p.</w:t>
      </w:r>
    </w:p>
    <w:p w:rsidR="006E62A8" w:rsidRDefault="006E62A8" w:rsidP="003D1FC9">
      <w:pPr>
        <w:pStyle w:val="NormalMaiTimesNewRoman"/>
      </w:pPr>
      <w:proofErr w:type="spellStart"/>
      <w:r>
        <w:t>Hocart</w:t>
      </w:r>
      <w:proofErr w:type="spellEnd"/>
      <w:r>
        <w:t>, Arthur Maurice</w:t>
      </w:r>
    </w:p>
    <w:p w:rsidR="006E62A8" w:rsidRDefault="006E62A8" w:rsidP="006E62A8">
      <w:pPr>
        <w:pStyle w:val="NormalYur1"/>
        <w:rPr>
          <w:lang w:val="en-US"/>
        </w:rPr>
      </w:pPr>
      <w:r>
        <w:rPr>
          <w:lang w:val="en-US"/>
        </w:rPr>
        <w:t>1952      The Northern States of Fiji. London: The Royal Anthropological Institute of Great Britain and Ireland. 304 p.</w:t>
      </w:r>
    </w:p>
    <w:p w:rsidR="003D1FC9" w:rsidRPr="006D3300" w:rsidRDefault="003D1FC9" w:rsidP="003D1FC9">
      <w:pPr>
        <w:pStyle w:val="NormalMaiTimesNewRoman"/>
      </w:pPr>
      <w:r w:rsidRPr="006D3300">
        <w:t>Hodge, Frederick Webb</w:t>
      </w:r>
    </w:p>
    <w:p w:rsidR="003D1FC9" w:rsidRPr="00504331" w:rsidRDefault="003D1FC9" w:rsidP="003D1FC9">
      <w:pPr>
        <w:pStyle w:val="NormalYur1"/>
        <w:rPr>
          <w:lang w:val="en-US"/>
        </w:rPr>
      </w:pPr>
      <w:r w:rsidRPr="00504331">
        <w:rPr>
          <w:lang w:val="en-US"/>
        </w:rPr>
        <w:t>1895      “The early Navajo and Apache”. American Anthropologist 8: 223-240.</w:t>
      </w:r>
    </w:p>
    <w:p w:rsidR="003D1FC9" w:rsidRPr="006D3300" w:rsidRDefault="003D1FC9" w:rsidP="003D1FC9">
      <w:pPr>
        <w:pStyle w:val="StyleNormalYurTimesNewRoman1"/>
      </w:pPr>
      <w:r w:rsidRPr="006D3300">
        <w:t xml:space="preserve">1912      Handbook of American Indians North of Mexico. Part 1. 972 p. Washington D.C. Bureau of American Ethnology, Bulletin 30. </w:t>
      </w:r>
    </w:p>
    <w:p w:rsidR="003D1FC9" w:rsidRPr="006D3300" w:rsidRDefault="003D1FC9" w:rsidP="003D1FC9">
      <w:pPr>
        <w:pStyle w:val="NormalMaiTimesNewRoman"/>
      </w:pPr>
      <w:r w:rsidRPr="006D3300">
        <w:t>Hodge, Gene Meany</w:t>
      </w:r>
    </w:p>
    <w:p w:rsidR="003D1FC9" w:rsidRPr="006D3300" w:rsidRDefault="003D1FC9" w:rsidP="003D1FC9">
      <w:pPr>
        <w:pStyle w:val="StyleNormalYurTimesNewRoman1"/>
      </w:pPr>
      <w:r w:rsidRPr="006D3300">
        <w:t xml:space="preserve">1993      Kachina Tales from the Indian Pueblos. Coll. by Gene Meany Hodge. Santa Fe: Sunstone Press. 64 p. (Originally appeared as The Kachinas are Coming by Gene </w:t>
      </w:r>
      <w:proofErr w:type="spellStart"/>
      <w:r w:rsidRPr="006D3300">
        <w:t>Meary</w:t>
      </w:r>
      <w:proofErr w:type="spellEnd"/>
      <w:r w:rsidRPr="006D3300">
        <w:t xml:space="preserve"> Hodge published by Bruce McAllister in 1936). </w:t>
      </w:r>
    </w:p>
    <w:p w:rsidR="003D1FC9" w:rsidRDefault="003D1FC9" w:rsidP="003D1FC9">
      <w:pPr>
        <w:pStyle w:val="NormalMaiTimesNewRoman"/>
      </w:pPr>
      <w:r>
        <w:t>Hodne, Ørnulf</w:t>
      </w:r>
    </w:p>
    <w:p w:rsidR="003D1FC9" w:rsidRDefault="003D1FC9" w:rsidP="003D1FC9">
      <w:pPr>
        <w:pStyle w:val="StyleNormalYurTimesNewRoman0"/>
      </w:pPr>
      <w:r>
        <w:t xml:space="preserve">1984      The Types of the Norwegian Folktale. Oslo et al.: </w:t>
      </w:r>
      <w:proofErr w:type="spellStart"/>
      <w:r>
        <w:t>Universitetsforlaget</w:t>
      </w:r>
      <w:proofErr w:type="spellEnd"/>
      <w:r>
        <w:t xml:space="preserve">. 399 p. </w:t>
      </w:r>
    </w:p>
    <w:p w:rsidR="003D1FC9" w:rsidRPr="006D3300" w:rsidRDefault="003D1FC9" w:rsidP="003D1FC9">
      <w:pPr>
        <w:pStyle w:val="NormalMaiTimesNewRoman"/>
      </w:pPr>
      <w:r w:rsidRPr="006D3300">
        <w:t>Hodson, T.C.</w:t>
      </w:r>
    </w:p>
    <w:p w:rsidR="003D1FC9" w:rsidRPr="006D3300" w:rsidRDefault="003D1FC9" w:rsidP="003D1FC9">
      <w:pPr>
        <w:pStyle w:val="StyleNormalYurTimesNewRoman1"/>
      </w:pPr>
      <w:r w:rsidRPr="006D3300">
        <w:t xml:space="preserve">1908      The </w:t>
      </w:r>
      <w:proofErr w:type="spellStart"/>
      <w:r w:rsidRPr="006D3300">
        <w:t>Meitheis</w:t>
      </w:r>
      <w:proofErr w:type="spellEnd"/>
      <w:r w:rsidRPr="006D3300">
        <w:t>. London: Davit Nutt. 227 p.</w:t>
      </w:r>
    </w:p>
    <w:p w:rsidR="003D1FC9" w:rsidRPr="002C303C" w:rsidRDefault="003D1FC9" w:rsidP="003D1FC9">
      <w:pPr>
        <w:pStyle w:val="NormalYur1"/>
        <w:rPr>
          <w:lang w:val="en-US"/>
        </w:rPr>
      </w:pPr>
      <w:r w:rsidRPr="002C303C">
        <w:rPr>
          <w:lang w:val="en-US"/>
        </w:rPr>
        <w:t xml:space="preserve">1910      "Soma </w:t>
      </w:r>
      <w:proofErr w:type="spellStart"/>
      <w:r w:rsidRPr="002C303C">
        <w:rPr>
          <w:lang w:val="en-US"/>
        </w:rPr>
        <w:t>Nāga</w:t>
      </w:r>
      <w:proofErr w:type="spellEnd"/>
      <w:r w:rsidRPr="002C303C">
        <w:rPr>
          <w:lang w:val="en-US"/>
        </w:rPr>
        <w:t xml:space="preserve"> customs and superstitions". Folk-Lore 21(3):296-312.</w:t>
      </w:r>
    </w:p>
    <w:p w:rsidR="003D1FC9" w:rsidRPr="00991BBE" w:rsidRDefault="003D1FC9" w:rsidP="003D1FC9">
      <w:pPr>
        <w:pStyle w:val="NormalYur1"/>
        <w:rPr>
          <w:lang w:val="uk-UA"/>
        </w:rPr>
      </w:pPr>
      <w:r>
        <w:rPr>
          <w:shd w:val="clear" w:color="auto" w:fill="FFFFFF"/>
          <w:lang w:val="en-US"/>
        </w:rPr>
        <w:t xml:space="preserve">1911      </w:t>
      </w:r>
      <w:proofErr w:type="spellStart"/>
      <w:r w:rsidRPr="00061B09">
        <w:rPr>
          <w:shd w:val="clear" w:color="auto" w:fill="FFFFFF"/>
          <w:lang w:val="uk-UA"/>
        </w:rPr>
        <w:t>The</w:t>
      </w:r>
      <w:proofErr w:type="spellEnd"/>
      <w:r w:rsidRPr="00061B09">
        <w:rPr>
          <w:shd w:val="clear" w:color="auto" w:fill="FFFFFF"/>
          <w:lang w:val="uk-UA"/>
        </w:rPr>
        <w:t xml:space="preserve"> </w:t>
      </w:r>
      <w:proofErr w:type="spellStart"/>
      <w:r w:rsidRPr="00061B09">
        <w:rPr>
          <w:shd w:val="clear" w:color="auto" w:fill="FFFFFF"/>
          <w:lang w:val="uk-UA"/>
        </w:rPr>
        <w:t>N</w:t>
      </w:r>
      <w:r>
        <w:rPr>
          <w:shd w:val="clear" w:color="auto" w:fill="FFFFFF"/>
          <w:lang w:val="uk-UA"/>
        </w:rPr>
        <w:t>ā</w:t>
      </w:r>
      <w:r w:rsidRPr="00061B09">
        <w:rPr>
          <w:shd w:val="clear" w:color="auto" w:fill="FFFFFF"/>
          <w:lang w:val="uk-UA"/>
        </w:rPr>
        <w:t>ga</w:t>
      </w:r>
      <w:proofErr w:type="spellEnd"/>
      <w:r w:rsidRPr="00061B09">
        <w:rPr>
          <w:shd w:val="clear" w:color="auto" w:fill="FFFFFF"/>
          <w:lang w:val="uk-UA"/>
        </w:rPr>
        <w:t xml:space="preserve"> </w:t>
      </w:r>
      <w:proofErr w:type="spellStart"/>
      <w:r w:rsidRPr="00061B09">
        <w:rPr>
          <w:shd w:val="clear" w:color="auto" w:fill="FFFFFF"/>
          <w:lang w:val="uk-UA"/>
        </w:rPr>
        <w:t>Tribes</w:t>
      </w:r>
      <w:proofErr w:type="spellEnd"/>
      <w:r w:rsidRPr="00061B09">
        <w:rPr>
          <w:shd w:val="clear" w:color="auto" w:fill="FFFFFF"/>
          <w:lang w:val="uk-UA"/>
        </w:rPr>
        <w:t xml:space="preserve"> </w:t>
      </w:r>
      <w:proofErr w:type="spellStart"/>
      <w:r w:rsidRPr="00061B09">
        <w:rPr>
          <w:shd w:val="clear" w:color="auto" w:fill="FFFFFF"/>
          <w:lang w:val="uk-UA"/>
        </w:rPr>
        <w:t>of</w:t>
      </w:r>
      <w:proofErr w:type="spellEnd"/>
      <w:r w:rsidRPr="00061B09">
        <w:rPr>
          <w:shd w:val="clear" w:color="auto" w:fill="FFFFFF"/>
          <w:lang w:val="uk-UA"/>
        </w:rPr>
        <w:t xml:space="preserve"> </w:t>
      </w:r>
      <w:proofErr w:type="spellStart"/>
      <w:r>
        <w:rPr>
          <w:shd w:val="clear" w:color="auto" w:fill="FFFFFF"/>
          <w:lang w:val="uk-UA"/>
        </w:rPr>
        <w:t>Manipur</w:t>
      </w:r>
      <w:proofErr w:type="spellEnd"/>
      <w:r w:rsidRPr="00061B09">
        <w:rPr>
          <w:shd w:val="clear" w:color="auto" w:fill="FFFFFF"/>
          <w:lang w:val="uk-UA"/>
        </w:rPr>
        <w:t xml:space="preserve">. </w:t>
      </w:r>
      <w:proofErr w:type="spellStart"/>
      <w:r w:rsidRPr="00061B09">
        <w:rPr>
          <w:shd w:val="clear" w:color="auto" w:fill="FFFFFF"/>
          <w:lang w:val="uk-UA"/>
        </w:rPr>
        <w:t>London</w:t>
      </w:r>
      <w:proofErr w:type="spellEnd"/>
      <w:r w:rsidRPr="00061B09">
        <w:rPr>
          <w:shd w:val="clear" w:color="auto" w:fill="FFFFFF"/>
          <w:lang w:val="uk-UA"/>
        </w:rPr>
        <w:t xml:space="preserve">: </w:t>
      </w:r>
      <w:proofErr w:type="spellStart"/>
      <w:r w:rsidRPr="00061B09">
        <w:rPr>
          <w:shd w:val="clear" w:color="auto" w:fill="FFFFFF"/>
          <w:lang w:val="uk-UA"/>
        </w:rPr>
        <w:t>Published</w:t>
      </w:r>
      <w:proofErr w:type="spellEnd"/>
      <w:r w:rsidRPr="00061B09">
        <w:rPr>
          <w:shd w:val="clear" w:color="auto" w:fill="FFFFFF"/>
          <w:lang w:val="uk-UA"/>
        </w:rPr>
        <w:t xml:space="preserve"> </w:t>
      </w:r>
      <w:proofErr w:type="spellStart"/>
      <w:r w:rsidRPr="00061B09">
        <w:rPr>
          <w:shd w:val="clear" w:color="auto" w:fill="FFFFFF"/>
          <w:lang w:val="uk-UA"/>
        </w:rPr>
        <w:t>under</w:t>
      </w:r>
      <w:proofErr w:type="spellEnd"/>
      <w:r w:rsidRPr="00061B09">
        <w:rPr>
          <w:shd w:val="clear" w:color="auto" w:fill="FFFFFF"/>
          <w:lang w:val="uk-UA"/>
        </w:rPr>
        <w:t xml:space="preserve"> </w:t>
      </w:r>
      <w:proofErr w:type="spellStart"/>
      <w:r w:rsidRPr="00061B09">
        <w:rPr>
          <w:shd w:val="clear" w:color="auto" w:fill="FFFFFF"/>
          <w:lang w:val="uk-UA"/>
        </w:rPr>
        <w:t>the</w:t>
      </w:r>
      <w:proofErr w:type="spellEnd"/>
      <w:r w:rsidRPr="00061B09">
        <w:rPr>
          <w:shd w:val="clear" w:color="auto" w:fill="FFFFFF"/>
          <w:lang w:val="uk-UA"/>
        </w:rPr>
        <w:t xml:space="preserve"> </w:t>
      </w:r>
      <w:proofErr w:type="spellStart"/>
      <w:r w:rsidRPr="00061B09">
        <w:rPr>
          <w:shd w:val="clear" w:color="auto" w:fill="FFFFFF"/>
          <w:lang w:val="uk-UA"/>
        </w:rPr>
        <w:t>Authority</w:t>
      </w:r>
      <w:proofErr w:type="spellEnd"/>
      <w:r w:rsidRPr="00061B09">
        <w:rPr>
          <w:shd w:val="clear" w:color="auto" w:fill="FFFFFF"/>
          <w:lang w:val="uk-UA"/>
        </w:rPr>
        <w:t xml:space="preserve"> </w:t>
      </w:r>
      <w:proofErr w:type="spellStart"/>
      <w:r w:rsidRPr="00061B09">
        <w:rPr>
          <w:shd w:val="clear" w:color="auto" w:fill="FFFFFF"/>
          <w:lang w:val="uk-UA"/>
        </w:rPr>
        <w:t>of</w:t>
      </w:r>
      <w:proofErr w:type="spellEnd"/>
      <w:r w:rsidRPr="00061B09">
        <w:rPr>
          <w:shd w:val="clear" w:color="auto" w:fill="FFFFFF"/>
          <w:lang w:val="uk-UA"/>
        </w:rPr>
        <w:t xml:space="preserve"> </w:t>
      </w:r>
      <w:proofErr w:type="spellStart"/>
      <w:r w:rsidRPr="00061B09">
        <w:rPr>
          <w:shd w:val="clear" w:color="auto" w:fill="FFFFFF"/>
          <w:lang w:val="uk-UA"/>
        </w:rPr>
        <w:t>the</w:t>
      </w:r>
      <w:proofErr w:type="spellEnd"/>
      <w:r w:rsidRPr="00061B09">
        <w:rPr>
          <w:shd w:val="clear" w:color="auto" w:fill="FFFFFF"/>
          <w:lang w:val="uk-UA"/>
        </w:rPr>
        <w:t xml:space="preserve"> </w:t>
      </w:r>
      <w:proofErr w:type="spellStart"/>
      <w:r w:rsidRPr="00061B09">
        <w:rPr>
          <w:shd w:val="clear" w:color="auto" w:fill="FFFFFF"/>
          <w:lang w:val="uk-UA"/>
        </w:rPr>
        <w:t>Government</w:t>
      </w:r>
      <w:proofErr w:type="spellEnd"/>
      <w:r w:rsidRPr="00061B09">
        <w:rPr>
          <w:shd w:val="clear" w:color="auto" w:fill="FFFFFF"/>
          <w:lang w:val="uk-UA"/>
        </w:rPr>
        <w:t xml:space="preserve"> o</w:t>
      </w:r>
      <w:r>
        <w:rPr>
          <w:shd w:val="clear" w:color="auto" w:fill="FFFFFF"/>
          <w:lang w:val="en-US"/>
        </w:rPr>
        <w:t>f</w:t>
      </w:r>
      <w:r w:rsidRPr="00061B09">
        <w:rPr>
          <w:shd w:val="clear" w:color="auto" w:fill="FFFFFF"/>
          <w:lang w:val="uk-UA"/>
        </w:rPr>
        <w:t xml:space="preserve"> </w:t>
      </w:r>
      <w:proofErr w:type="spellStart"/>
      <w:r w:rsidRPr="00061B09">
        <w:rPr>
          <w:shd w:val="clear" w:color="auto" w:fill="FFFFFF"/>
          <w:lang w:val="uk-UA"/>
        </w:rPr>
        <w:t>Eastern</w:t>
      </w:r>
      <w:proofErr w:type="spellEnd"/>
      <w:r w:rsidRPr="00061B09">
        <w:rPr>
          <w:shd w:val="clear" w:color="auto" w:fill="FFFFFF"/>
          <w:lang w:val="uk-UA"/>
        </w:rPr>
        <w:t xml:space="preserve"> </w:t>
      </w:r>
      <w:proofErr w:type="spellStart"/>
      <w:r w:rsidRPr="00061B09">
        <w:rPr>
          <w:shd w:val="clear" w:color="auto" w:fill="FFFFFF"/>
          <w:lang w:val="uk-UA"/>
        </w:rPr>
        <w:t>Bengal</w:t>
      </w:r>
      <w:proofErr w:type="spellEnd"/>
      <w:r w:rsidRPr="00061B09">
        <w:rPr>
          <w:shd w:val="clear" w:color="auto" w:fill="FFFFFF"/>
          <w:lang w:val="uk-UA"/>
        </w:rPr>
        <w:t xml:space="preserve"> </w:t>
      </w:r>
      <w:proofErr w:type="spellStart"/>
      <w:r w:rsidRPr="00061B09">
        <w:rPr>
          <w:shd w:val="clear" w:color="auto" w:fill="FFFFFF"/>
          <w:lang w:val="uk-UA"/>
        </w:rPr>
        <w:t>and</w:t>
      </w:r>
      <w:proofErr w:type="spellEnd"/>
      <w:r w:rsidRPr="00061B09">
        <w:rPr>
          <w:shd w:val="clear" w:color="auto" w:fill="FFFFFF"/>
          <w:lang w:val="uk-UA"/>
        </w:rPr>
        <w:t xml:space="preserve"> </w:t>
      </w:r>
      <w:proofErr w:type="spellStart"/>
      <w:r w:rsidRPr="00061B09">
        <w:rPr>
          <w:shd w:val="clear" w:color="auto" w:fill="FFFFFF"/>
          <w:lang w:val="uk-UA"/>
        </w:rPr>
        <w:t>Assam</w:t>
      </w:r>
      <w:proofErr w:type="spellEnd"/>
      <w:r w:rsidRPr="00061B09">
        <w:rPr>
          <w:shd w:val="clear" w:color="auto" w:fill="FFFFFF"/>
          <w:lang w:val="uk-UA"/>
        </w:rPr>
        <w:t xml:space="preserve"> </w:t>
      </w:r>
      <w:proofErr w:type="spellStart"/>
      <w:r w:rsidRPr="00061B09">
        <w:rPr>
          <w:shd w:val="clear" w:color="auto" w:fill="FFFFFF"/>
          <w:lang w:val="uk-UA"/>
        </w:rPr>
        <w:t>by</w:t>
      </w:r>
      <w:proofErr w:type="spellEnd"/>
      <w:r w:rsidRPr="00061B09">
        <w:rPr>
          <w:shd w:val="clear" w:color="auto" w:fill="FFFFFF"/>
          <w:lang w:val="uk-UA"/>
        </w:rPr>
        <w:t xml:space="preserve"> </w:t>
      </w:r>
      <w:r w:rsidRPr="00061B09">
        <w:rPr>
          <w:shd w:val="clear" w:color="auto" w:fill="FFFFFF"/>
          <w:lang w:val="uk-UA"/>
        </w:rPr>
        <w:softHyphen/>
      </w:r>
      <w:proofErr w:type="spellStart"/>
      <w:r w:rsidRPr="00061B09">
        <w:rPr>
          <w:shd w:val="clear" w:color="auto" w:fill="FFFFFF"/>
          <w:lang w:val="uk-UA"/>
        </w:rPr>
        <w:t>Macmillan</w:t>
      </w:r>
      <w:proofErr w:type="spellEnd"/>
      <w:r w:rsidRPr="00061B09">
        <w:rPr>
          <w:shd w:val="clear" w:color="auto" w:fill="FFFFFF"/>
          <w:lang w:val="uk-UA"/>
        </w:rPr>
        <w:t xml:space="preserve"> </w:t>
      </w:r>
      <w:r>
        <w:rPr>
          <w:shd w:val="clear" w:color="auto" w:fill="FFFFFF"/>
          <w:lang w:val="en-US"/>
        </w:rPr>
        <w:t>&amp;</w:t>
      </w:r>
      <w:r>
        <w:rPr>
          <w:shd w:val="clear" w:color="auto" w:fill="FFFFFF"/>
          <w:lang w:val="uk-UA"/>
        </w:rPr>
        <w:t xml:space="preserve"> </w:t>
      </w:r>
      <w:proofErr w:type="spellStart"/>
      <w:r>
        <w:rPr>
          <w:shd w:val="clear" w:color="auto" w:fill="FFFFFF"/>
          <w:lang w:val="uk-UA"/>
        </w:rPr>
        <w:t>Co</w:t>
      </w:r>
      <w:proofErr w:type="spellEnd"/>
      <w:r w:rsidRPr="00061B09">
        <w:rPr>
          <w:shd w:val="clear" w:color="auto" w:fill="FFFFFF"/>
          <w:lang w:val="uk-UA"/>
        </w:rPr>
        <w:t xml:space="preserve">. </w:t>
      </w:r>
      <w:r>
        <w:rPr>
          <w:shd w:val="clear" w:color="auto" w:fill="FFFFFF"/>
          <w:lang w:val="en-US"/>
        </w:rPr>
        <w:t>XIII</w:t>
      </w:r>
      <w:r w:rsidRPr="00061B09">
        <w:rPr>
          <w:shd w:val="clear" w:color="auto" w:fill="FFFFFF"/>
          <w:lang w:val="uk-UA"/>
        </w:rPr>
        <w:t xml:space="preserve">, 212 </w:t>
      </w:r>
      <w:r>
        <w:rPr>
          <w:shd w:val="clear" w:color="auto" w:fill="FFFFFF"/>
          <w:lang w:val="en-US"/>
        </w:rPr>
        <w:t>p</w:t>
      </w:r>
      <w:r w:rsidRPr="00061B09">
        <w:rPr>
          <w:shd w:val="clear" w:color="auto" w:fill="FFFFFF"/>
          <w:lang w:val="uk-UA"/>
        </w:rPr>
        <w:t>.</w:t>
      </w:r>
    </w:p>
    <w:p w:rsidR="003D1FC9" w:rsidRPr="006D3300" w:rsidRDefault="003D1FC9" w:rsidP="003D1FC9">
      <w:pPr>
        <w:pStyle w:val="NormalMaiTimesNewRoman"/>
      </w:pPr>
      <w:r w:rsidRPr="006D3300">
        <w:t>Hoebel, E. Adamson</w:t>
      </w:r>
    </w:p>
    <w:p w:rsidR="003D1FC9" w:rsidRPr="002C303C" w:rsidRDefault="003D1FC9" w:rsidP="003D1FC9">
      <w:pPr>
        <w:pStyle w:val="NormalYur1"/>
        <w:rPr>
          <w:lang w:val="en-US"/>
        </w:rPr>
      </w:pPr>
      <w:r w:rsidRPr="002C303C">
        <w:rPr>
          <w:lang w:val="en-US"/>
        </w:rPr>
        <w:t>1941      “The Asiatic origin of a myth of the Northwest Coast”. Journal of American Folklore 54(211-212):1-9.</w:t>
      </w:r>
    </w:p>
    <w:p w:rsidR="003D1FC9" w:rsidRPr="00B86A16" w:rsidRDefault="003D1FC9" w:rsidP="003D1FC9">
      <w:pPr>
        <w:pStyle w:val="NormalMai"/>
      </w:pPr>
      <w:proofErr w:type="spellStart"/>
      <w:r w:rsidRPr="00B86A16">
        <w:t>Hoeppe</w:t>
      </w:r>
      <w:proofErr w:type="spellEnd"/>
      <w:r w:rsidRPr="00B86A16">
        <w:t>, Götz</w:t>
      </w:r>
    </w:p>
    <w:p w:rsidR="003D1FC9" w:rsidRPr="002C303C" w:rsidRDefault="003D1FC9" w:rsidP="003D1FC9">
      <w:pPr>
        <w:pStyle w:val="NormalYur1"/>
        <w:rPr>
          <w:lang w:val="en-US" w:eastAsia="ru-RU"/>
        </w:rPr>
      </w:pPr>
      <w:r w:rsidRPr="002C303C">
        <w:rPr>
          <w:lang w:val="en-US" w:eastAsia="ru-RU"/>
        </w:rPr>
        <w:t>2000      "When the shark bites the stingray: The night sky in the construction of the Manus world". Anthropos 95 (1): 23-36.  </w:t>
      </w:r>
    </w:p>
    <w:p w:rsidR="003D1FC9" w:rsidRPr="006D3300" w:rsidRDefault="003D1FC9" w:rsidP="003D1FC9">
      <w:pPr>
        <w:pStyle w:val="NormalMaiTimesNewRoman"/>
      </w:pPr>
      <w:r w:rsidRPr="006D3300">
        <w:t>Hofberg, Herman</w:t>
      </w:r>
    </w:p>
    <w:p w:rsidR="003D1FC9" w:rsidRPr="00A47AD9" w:rsidRDefault="003D1FC9" w:rsidP="003D1FC9">
      <w:pPr>
        <w:pStyle w:val="NormalYur1"/>
        <w:rPr>
          <w:lang w:val="en-US"/>
        </w:rPr>
      </w:pPr>
      <w:r w:rsidRPr="002C303C">
        <w:rPr>
          <w:lang w:val="en-US"/>
        </w:rPr>
        <w:lastRenderedPageBreak/>
        <w:t xml:space="preserve">1893      Swedish Fairy Tales, trans. by W.H. Myers. </w:t>
      </w:r>
      <w:r w:rsidRPr="00A47AD9">
        <w:rPr>
          <w:lang w:val="en-US"/>
        </w:rPr>
        <w:t>Chicago: W.B. Conkey Co.</w:t>
      </w:r>
      <w:r>
        <w:rPr>
          <w:lang w:val="en-US"/>
        </w:rPr>
        <w:t xml:space="preserve"> 228 p.</w:t>
      </w:r>
    </w:p>
    <w:p w:rsidR="003D1FC9" w:rsidRPr="006D3300" w:rsidRDefault="003D1FC9" w:rsidP="003D1FC9">
      <w:pPr>
        <w:pStyle w:val="NormalMaiTimesNewRoman"/>
      </w:pPr>
      <w:r w:rsidRPr="006D3300">
        <w:t>Hoffman, Walter James</w:t>
      </w:r>
    </w:p>
    <w:p w:rsidR="003D1FC9" w:rsidRPr="006D3300" w:rsidRDefault="003D1FC9" w:rsidP="003D1FC9">
      <w:pPr>
        <w:pStyle w:val="StyleNormalYurTimesNewRoman1"/>
        <w:rPr>
          <w:rStyle w:val="StyleNormalYurTimesNewRoman2Char"/>
        </w:rPr>
      </w:pPr>
      <w:r w:rsidRPr="006D3300">
        <w:t xml:space="preserve">1891      "The </w:t>
      </w:r>
      <w:proofErr w:type="spellStart"/>
      <w:r w:rsidRPr="006D3300">
        <w:t>Mide'wiwin</w:t>
      </w:r>
      <w:proofErr w:type="spellEnd"/>
      <w:r w:rsidRPr="006D3300">
        <w:t xml:space="preserve"> or "grand medicine society" of Ojibwa". 7th Annual Report of the Bureau of American Ethnology to the Secretary of the Smithsonian Institution (1885-1</w:t>
      </w:r>
      <w:r w:rsidRPr="006D3300">
        <w:rPr>
          <w:rStyle w:val="StyleNormalYurTimesNewRoman2Char"/>
        </w:rPr>
        <w:t>886):142-300. Washington D.C.</w:t>
      </w:r>
    </w:p>
    <w:p w:rsidR="003D1FC9" w:rsidRPr="006D3300" w:rsidRDefault="003D1FC9" w:rsidP="003D1FC9">
      <w:pPr>
        <w:pStyle w:val="StyleNormalYurTimesNewRoman1"/>
      </w:pPr>
      <w:r w:rsidRPr="006D3300">
        <w:t xml:space="preserve">1896      The </w:t>
      </w:r>
      <w:proofErr w:type="spellStart"/>
      <w:r w:rsidRPr="006D3300">
        <w:t>Menomini</w:t>
      </w:r>
      <w:proofErr w:type="spellEnd"/>
      <w:r w:rsidRPr="006D3300">
        <w:t xml:space="preserve"> Indians. 14th Annual Report of the Bureau of American Ethnology to the Secretary of the Smithsonian Institution (1892-1893), part 1. Washington D.C. 328 p.</w:t>
      </w:r>
    </w:p>
    <w:p w:rsidR="00411C91" w:rsidRDefault="00411C91" w:rsidP="00411C91">
      <w:pPr>
        <w:pStyle w:val="NormalMai"/>
      </w:pPr>
      <w:r>
        <w:t>Hoffmann, C.</w:t>
      </w:r>
    </w:p>
    <w:p w:rsidR="00411C91" w:rsidRPr="00411C91" w:rsidRDefault="00411C91" w:rsidP="00411C91">
      <w:pPr>
        <w:pStyle w:val="NormalYur1"/>
        <w:rPr>
          <w:lang w:val="en-US"/>
        </w:rPr>
      </w:pPr>
      <w:r w:rsidRPr="00411C91">
        <w:rPr>
          <w:lang w:val="en-US"/>
        </w:rPr>
        <w:t xml:space="preserve">1932      «Sotho-Texte </w:t>
      </w:r>
      <w:proofErr w:type="spellStart"/>
      <w:r w:rsidRPr="00411C91">
        <w:rPr>
          <w:lang w:val="en-US"/>
        </w:rPr>
        <w:t>aus</w:t>
      </w:r>
      <w:proofErr w:type="spellEnd"/>
      <w:r w:rsidRPr="00411C91">
        <w:rPr>
          <w:lang w:val="en-US"/>
        </w:rPr>
        <w:t xml:space="preserve"> dem </w:t>
      </w:r>
      <w:proofErr w:type="spellStart"/>
      <w:r w:rsidRPr="00411C91">
        <w:rPr>
          <w:lang w:val="en-US"/>
        </w:rPr>
        <w:t>Holzbusch-Gebirge</w:t>
      </w:r>
      <w:proofErr w:type="spellEnd"/>
      <w:r w:rsidRPr="00411C91">
        <w:rPr>
          <w:lang w:val="en-US"/>
        </w:rPr>
        <w:t xml:space="preserve"> in Transvaal». </w:t>
      </w:r>
      <w:proofErr w:type="spellStart"/>
      <w:r w:rsidRPr="00411C91">
        <w:rPr>
          <w:lang w:val="en-US"/>
        </w:rPr>
        <w:t>Zeitschrift</w:t>
      </w:r>
      <w:proofErr w:type="spellEnd"/>
      <w:r w:rsidRPr="00411C91">
        <w:rPr>
          <w:lang w:val="en-US"/>
        </w:rPr>
        <w:t xml:space="preserve"> für </w:t>
      </w:r>
      <w:proofErr w:type="spellStart"/>
      <w:r w:rsidRPr="00411C91">
        <w:rPr>
          <w:lang w:val="en-US"/>
        </w:rPr>
        <w:t>Eingeborenen-Sprachen</w:t>
      </w:r>
      <w:proofErr w:type="spellEnd"/>
      <w:r w:rsidRPr="00411C91">
        <w:rPr>
          <w:lang w:val="en-US"/>
        </w:rPr>
        <w:t xml:space="preserve">. </w:t>
      </w:r>
      <w:proofErr w:type="spellStart"/>
      <w:r w:rsidRPr="00411C91">
        <w:rPr>
          <w:lang w:val="en-US"/>
        </w:rPr>
        <w:t>Jahrgang</w:t>
      </w:r>
      <w:proofErr w:type="spellEnd"/>
      <w:r w:rsidRPr="00411C91">
        <w:rPr>
          <w:lang w:val="en-US"/>
        </w:rPr>
        <w:t xml:space="preserve"> 22 (1931-1932): 161-179.</w:t>
      </w:r>
    </w:p>
    <w:p w:rsidR="003D1FC9" w:rsidRPr="006D3300" w:rsidRDefault="003D1FC9" w:rsidP="003D1FC9">
      <w:pPr>
        <w:pStyle w:val="NormalMaiTimesNewRoman"/>
      </w:pPr>
      <w:r w:rsidRPr="006D3300">
        <w:t>Hofling, Charles Andrew</w:t>
      </w:r>
    </w:p>
    <w:p w:rsidR="003D1FC9" w:rsidRPr="006D3300" w:rsidRDefault="003D1FC9" w:rsidP="003D1FC9">
      <w:pPr>
        <w:pStyle w:val="StyleNormalYurTimesNewRoman1"/>
        <w:rPr>
          <w:rStyle w:val="StyleNormalYurTimesNewRoman2Char"/>
        </w:rPr>
      </w:pPr>
      <w:r w:rsidRPr="006D3300">
        <w:t>1991      Itza Maya Tex</w:t>
      </w:r>
      <w:r w:rsidRPr="006D3300">
        <w:rPr>
          <w:rStyle w:val="StyleNormalYurTimesNewRoman2Char"/>
        </w:rPr>
        <w:t>ts with a grammatical overview. Salt Lake City: University of Utah Press. 321 p.</w:t>
      </w:r>
    </w:p>
    <w:p w:rsidR="003D1FC9" w:rsidRPr="006D3300" w:rsidRDefault="003D1FC9" w:rsidP="003D1FC9">
      <w:pPr>
        <w:pStyle w:val="NormalMaiTimesNewRoman"/>
        <w:rPr>
          <w:lang w:val="de-DE"/>
        </w:rPr>
      </w:pPr>
      <w:proofErr w:type="spellStart"/>
      <w:r w:rsidRPr="006D3300">
        <w:rPr>
          <w:lang w:val="de-DE"/>
        </w:rPr>
        <w:t>Hofmayr</w:t>
      </w:r>
      <w:proofErr w:type="spellEnd"/>
      <w:r w:rsidRPr="006D3300">
        <w:rPr>
          <w:lang w:val="de-DE"/>
        </w:rPr>
        <w:t>, Wilhelm</w:t>
      </w:r>
    </w:p>
    <w:p w:rsidR="003D1FC9" w:rsidRPr="002C303C" w:rsidRDefault="003D1FC9" w:rsidP="003D1FC9">
      <w:pPr>
        <w:pStyle w:val="NormalYur1"/>
        <w:rPr>
          <w:lang w:val="en-US"/>
        </w:rPr>
      </w:pPr>
      <w:r w:rsidRPr="002C303C">
        <w:rPr>
          <w:lang w:val="en-US"/>
        </w:rPr>
        <w:t xml:space="preserve">1925      Die Shilluk. </w:t>
      </w:r>
      <w:proofErr w:type="spellStart"/>
      <w:r w:rsidRPr="002C303C">
        <w:rPr>
          <w:lang w:val="en-US"/>
        </w:rPr>
        <w:t>Geschichte</w:t>
      </w:r>
      <w:proofErr w:type="spellEnd"/>
      <w:r w:rsidRPr="002C303C">
        <w:rPr>
          <w:lang w:val="en-US"/>
        </w:rPr>
        <w:t xml:space="preserve">, Religion und Leben </w:t>
      </w:r>
      <w:proofErr w:type="spellStart"/>
      <w:r w:rsidRPr="002C303C">
        <w:rPr>
          <w:lang w:val="en-US"/>
        </w:rPr>
        <w:t>eines</w:t>
      </w:r>
      <w:proofErr w:type="spellEnd"/>
      <w:r w:rsidRPr="002C303C">
        <w:rPr>
          <w:lang w:val="en-US"/>
        </w:rPr>
        <w:t xml:space="preserve"> </w:t>
      </w:r>
      <w:proofErr w:type="spellStart"/>
      <w:r w:rsidRPr="002C303C">
        <w:rPr>
          <w:lang w:val="en-US"/>
        </w:rPr>
        <w:t>Niloten-Stammes</w:t>
      </w:r>
      <w:proofErr w:type="spellEnd"/>
      <w:r w:rsidRPr="002C303C">
        <w:rPr>
          <w:lang w:val="en-US"/>
        </w:rPr>
        <w:t xml:space="preserve">. </w:t>
      </w:r>
      <w:proofErr w:type="spellStart"/>
      <w:r w:rsidRPr="002C303C">
        <w:rPr>
          <w:lang w:val="en-US"/>
        </w:rPr>
        <w:t>Mödling</w:t>
      </w:r>
      <w:proofErr w:type="spellEnd"/>
      <w:r w:rsidRPr="002C303C">
        <w:rPr>
          <w:lang w:val="en-US"/>
        </w:rPr>
        <w:t xml:space="preserve"> </w:t>
      </w:r>
      <w:proofErr w:type="spellStart"/>
      <w:r w:rsidRPr="002C303C">
        <w:rPr>
          <w:lang w:val="en-US"/>
        </w:rPr>
        <w:t>bei</w:t>
      </w:r>
      <w:proofErr w:type="spellEnd"/>
      <w:r w:rsidRPr="002C303C">
        <w:rPr>
          <w:lang w:val="en-US"/>
        </w:rPr>
        <w:t xml:space="preserve"> Wien: Verlag des Administration des Anthropos. 521 S.</w:t>
      </w:r>
    </w:p>
    <w:p w:rsidR="003D1FC9" w:rsidRPr="006D3300" w:rsidRDefault="003D1FC9" w:rsidP="003D1FC9">
      <w:pPr>
        <w:pStyle w:val="NormalMaiTimesNewRoman"/>
        <w:rPr>
          <w:lang w:val="de-DE"/>
        </w:rPr>
      </w:pPr>
      <w:proofErr w:type="spellStart"/>
      <w:r w:rsidRPr="006D3300">
        <w:rPr>
          <w:lang w:val="de-DE"/>
        </w:rPr>
        <w:t>Hogbin</w:t>
      </w:r>
      <w:proofErr w:type="spellEnd"/>
      <w:r w:rsidRPr="006D3300">
        <w:rPr>
          <w:lang w:val="de-DE"/>
        </w:rPr>
        <w:t>, H. Ian</w:t>
      </w:r>
    </w:p>
    <w:p w:rsidR="003D1FC9" w:rsidRPr="006D3300" w:rsidRDefault="003D1FC9" w:rsidP="003D1FC9">
      <w:pPr>
        <w:pStyle w:val="StyleNormalYurTimesNewRoman1"/>
      </w:pPr>
      <w:r w:rsidRPr="006D3300">
        <w:t xml:space="preserve">1935      “Native Culture of </w:t>
      </w:r>
      <w:proofErr w:type="spellStart"/>
      <w:r w:rsidRPr="006D3300">
        <w:t>Wogeo</w:t>
      </w:r>
      <w:proofErr w:type="spellEnd"/>
      <w:r w:rsidRPr="006D3300">
        <w:t>. Report of Field Work in New Guinea”. Oceania 5(3):308-337.</w:t>
      </w:r>
    </w:p>
    <w:p w:rsidR="003D1FC9" w:rsidRPr="002C303C" w:rsidRDefault="003D1FC9" w:rsidP="003D1FC9">
      <w:pPr>
        <w:pStyle w:val="NormalYur1"/>
        <w:rPr>
          <w:lang w:val="en-US"/>
        </w:rPr>
      </w:pPr>
      <w:r w:rsidRPr="002C303C">
        <w:rPr>
          <w:lang w:val="en-US"/>
        </w:rPr>
        <w:t>1937      "The hill people of north-eastern Guadalcanal". Oceania 8(1):62-89.</w:t>
      </w:r>
    </w:p>
    <w:p w:rsidR="003D1FC9" w:rsidRDefault="003D1FC9" w:rsidP="003D1FC9">
      <w:pPr>
        <w:pStyle w:val="NormalMai"/>
      </w:pPr>
      <w:proofErr w:type="spellStart"/>
      <w:r>
        <w:t>Hogguér</w:t>
      </w:r>
      <w:proofErr w:type="spellEnd"/>
      <w:r>
        <w:t xml:space="preserve">, </w:t>
      </w:r>
      <w:proofErr w:type="spellStart"/>
      <w:r>
        <w:t>Freiherrn</w:t>
      </w:r>
      <w:proofErr w:type="spellEnd"/>
      <w:r>
        <w:t xml:space="preserve"> von</w:t>
      </w:r>
    </w:p>
    <w:p w:rsidR="003D1FC9" w:rsidRPr="004907F8" w:rsidRDefault="003D1FC9" w:rsidP="003D1FC9">
      <w:pPr>
        <w:pStyle w:val="NormalYur1"/>
        <w:rPr>
          <w:lang w:val="en-US"/>
        </w:rPr>
      </w:pPr>
      <w:r w:rsidRPr="004907F8">
        <w:rPr>
          <w:lang w:val="en-US"/>
        </w:rPr>
        <w:t xml:space="preserve">1841      Reise </w:t>
      </w:r>
      <w:proofErr w:type="spellStart"/>
      <w:r w:rsidRPr="004907F8">
        <w:rPr>
          <w:lang w:val="en-US"/>
        </w:rPr>
        <w:t>nach</w:t>
      </w:r>
      <w:proofErr w:type="spellEnd"/>
      <w:r w:rsidRPr="004907F8">
        <w:rPr>
          <w:lang w:val="en-US"/>
        </w:rPr>
        <w:t xml:space="preserve"> </w:t>
      </w:r>
      <w:proofErr w:type="spellStart"/>
      <w:r w:rsidRPr="004907F8">
        <w:rPr>
          <w:lang w:val="en-US"/>
        </w:rPr>
        <w:t>Lappland</w:t>
      </w:r>
      <w:proofErr w:type="spellEnd"/>
      <w:r w:rsidRPr="004907F8">
        <w:rPr>
          <w:lang w:val="en-US"/>
        </w:rPr>
        <w:t xml:space="preserve"> und dem </w:t>
      </w:r>
      <w:proofErr w:type="spellStart"/>
      <w:r w:rsidRPr="004907F8">
        <w:rPr>
          <w:lang w:val="en-US"/>
        </w:rPr>
        <w:t>nördlichen</w:t>
      </w:r>
      <w:proofErr w:type="spellEnd"/>
      <w:r w:rsidRPr="004907F8">
        <w:rPr>
          <w:lang w:val="en-US"/>
        </w:rPr>
        <w:t xml:space="preserve"> </w:t>
      </w:r>
      <w:proofErr w:type="spellStart"/>
      <w:r w:rsidRPr="004907F8">
        <w:rPr>
          <w:lang w:val="en-US"/>
        </w:rPr>
        <w:t>Schweden</w:t>
      </w:r>
      <w:proofErr w:type="spellEnd"/>
      <w:r w:rsidRPr="004907F8">
        <w:rPr>
          <w:lang w:val="en-US"/>
        </w:rPr>
        <w:t>. Berlin: G. Reimer. 236 S.</w:t>
      </w:r>
    </w:p>
    <w:p w:rsidR="003D1FC9" w:rsidRDefault="003D1FC9" w:rsidP="003D1FC9">
      <w:pPr>
        <w:pStyle w:val="NormalMaiTimesNewRoman"/>
      </w:pPr>
      <w:proofErr w:type="spellStart"/>
      <w:r>
        <w:t>Hohenwart-Gerlachstein</w:t>
      </w:r>
      <w:proofErr w:type="spellEnd"/>
      <w:r>
        <w:t>, Anna</w:t>
      </w:r>
    </w:p>
    <w:p w:rsidR="003D1FC9" w:rsidRDefault="003D1FC9" w:rsidP="003D1FC9">
      <w:pPr>
        <w:pStyle w:val="StyleNormalYurTimesNewRoman0"/>
      </w:pPr>
      <w:r>
        <w:t xml:space="preserve">1970      </w:t>
      </w:r>
      <w:proofErr w:type="spellStart"/>
      <w:r>
        <w:t>Nubienforschungen</w:t>
      </w:r>
      <w:proofErr w:type="spellEnd"/>
      <w:r>
        <w:t xml:space="preserve">. Dorf- und </w:t>
      </w:r>
      <w:proofErr w:type="spellStart"/>
      <w:r>
        <w:t>Sprachstudien</w:t>
      </w:r>
      <w:proofErr w:type="spellEnd"/>
      <w:r>
        <w:t xml:space="preserve"> in der </w:t>
      </w:r>
      <w:proofErr w:type="spellStart"/>
      <w:r>
        <w:t>Fadídja</w:t>
      </w:r>
      <w:proofErr w:type="spellEnd"/>
      <w:r>
        <w:t xml:space="preserve">-Zone. Wien: </w:t>
      </w:r>
      <w:proofErr w:type="spellStart"/>
      <w:r>
        <w:t>Institut</w:t>
      </w:r>
      <w:proofErr w:type="spellEnd"/>
      <w:r>
        <w:t xml:space="preserve"> für </w:t>
      </w:r>
      <w:proofErr w:type="spellStart"/>
      <w:r>
        <w:t>Völkerkunde</w:t>
      </w:r>
      <w:proofErr w:type="spellEnd"/>
      <w:r>
        <w:t xml:space="preserve"> der Universität Wien. 363 S. (Acta </w:t>
      </w:r>
      <w:proofErr w:type="spellStart"/>
      <w:r>
        <w:t>ethnologica</w:t>
      </w:r>
      <w:proofErr w:type="spellEnd"/>
      <w:r>
        <w:t xml:space="preserve"> et </w:t>
      </w:r>
      <w:proofErr w:type="spellStart"/>
      <w:r>
        <w:t>linguistica</w:t>
      </w:r>
      <w:proofErr w:type="spellEnd"/>
      <w:r>
        <w:t xml:space="preserve"> 43).</w:t>
      </w:r>
    </w:p>
    <w:p w:rsidR="003D1FC9" w:rsidRPr="006D3300" w:rsidRDefault="003D1FC9" w:rsidP="003D1FC9">
      <w:pPr>
        <w:pStyle w:val="NormalMaiTimesNewRoman"/>
      </w:pPr>
      <w:proofErr w:type="spellStart"/>
      <w:r w:rsidRPr="006D3300">
        <w:t>Hoijer</w:t>
      </w:r>
      <w:proofErr w:type="spellEnd"/>
      <w:r w:rsidRPr="006D3300">
        <w:t>, Harry</w:t>
      </w:r>
    </w:p>
    <w:p w:rsidR="003D1FC9" w:rsidRPr="006D3300" w:rsidRDefault="003D1FC9" w:rsidP="003D1FC9">
      <w:pPr>
        <w:pStyle w:val="StyleNormalYurTimesNewRoman1"/>
        <w:rPr>
          <w:rStyle w:val="StyleNormalYurTimesNewRoman2Char"/>
        </w:rPr>
      </w:pPr>
      <w:r w:rsidRPr="006D3300">
        <w:t xml:space="preserve">1938      Chiricahua and Mescalero Apache Texts. By Harry </w:t>
      </w:r>
      <w:proofErr w:type="spellStart"/>
      <w:r w:rsidRPr="006D3300">
        <w:t>Hoijer</w:t>
      </w:r>
      <w:proofErr w:type="spellEnd"/>
      <w:r w:rsidRPr="006D3300">
        <w:t xml:space="preserve"> with</w:t>
      </w:r>
      <w:r w:rsidRPr="006D3300">
        <w:rPr>
          <w:rStyle w:val="StyleNormalYurTimesNewRoman2Char"/>
        </w:rPr>
        <w:t xml:space="preserve"> ethnological notes by Morris Edward Opler. Chicago, London: The University of Chicago Press. 219 p.</w:t>
      </w:r>
    </w:p>
    <w:p w:rsidR="003D1FC9" w:rsidRPr="006D3300" w:rsidRDefault="003D1FC9" w:rsidP="003D1FC9">
      <w:pPr>
        <w:pStyle w:val="StyleNormalYurTimesNewRoman1"/>
      </w:pPr>
      <w:r w:rsidRPr="006D3300">
        <w:t>1972      Tonkawa Texts. Berkeley. University of California Publications in Linguistics 73. 106 p.</w:t>
      </w:r>
    </w:p>
    <w:p w:rsidR="003D1FC9" w:rsidRPr="006D3300" w:rsidRDefault="003D1FC9" w:rsidP="003D1FC9">
      <w:pPr>
        <w:pStyle w:val="NormalMaiTimesNewRoman"/>
      </w:pPr>
      <w:r w:rsidRPr="006D3300">
        <w:t>Holas, B</w:t>
      </w:r>
      <w:r>
        <w:t>ohumil</w:t>
      </w:r>
    </w:p>
    <w:p w:rsidR="003D1FC9" w:rsidRPr="002C303C" w:rsidRDefault="003D1FC9" w:rsidP="003D1FC9">
      <w:pPr>
        <w:pStyle w:val="NormalYur1"/>
        <w:rPr>
          <w:lang w:val="en-US"/>
        </w:rPr>
      </w:pPr>
      <w:r w:rsidRPr="002C303C">
        <w:rPr>
          <w:lang w:val="en-US"/>
        </w:rPr>
        <w:t xml:space="preserve">1962      Les </w:t>
      </w:r>
      <w:proofErr w:type="spellStart"/>
      <w:r w:rsidRPr="002C303C">
        <w:rPr>
          <w:lang w:val="en-US"/>
        </w:rPr>
        <w:t>Toura</w:t>
      </w:r>
      <w:proofErr w:type="spellEnd"/>
      <w:r w:rsidRPr="002C303C">
        <w:rPr>
          <w:lang w:val="en-US"/>
        </w:rPr>
        <w:t xml:space="preserve">. </w:t>
      </w:r>
      <w:proofErr w:type="spellStart"/>
      <w:r w:rsidRPr="002C303C">
        <w:rPr>
          <w:lang w:val="en-US"/>
        </w:rPr>
        <w:t>Ue</w:t>
      </w:r>
      <w:proofErr w:type="spellEnd"/>
      <w:r w:rsidRPr="002C303C">
        <w:rPr>
          <w:lang w:val="en-US"/>
        </w:rPr>
        <w:t xml:space="preserve"> </w:t>
      </w:r>
      <w:proofErr w:type="spellStart"/>
      <w:r w:rsidRPr="002C303C">
        <w:rPr>
          <w:lang w:val="en-US"/>
        </w:rPr>
        <w:t>civilisation</w:t>
      </w:r>
      <w:proofErr w:type="spellEnd"/>
      <w:r w:rsidRPr="002C303C">
        <w:rPr>
          <w:lang w:val="en-US"/>
        </w:rPr>
        <w:t xml:space="preserve"> </w:t>
      </w:r>
      <w:proofErr w:type="spellStart"/>
      <w:r w:rsidRPr="002C303C">
        <w:rPr>
          <w:lang w:val="en-US"/>
        </w:rPr>
        <w:t>montagnarde</w:t>
      </w:r>
      <w:proofErr w:type="spellEnd"/>
      <w:r w:rsidRPr="002C303C">
        <w:rPr>
          <w:lang w:val="en-US"/>
        </w:rPr>
        <w:t xml:space="preserve"> de Côte d'Ivoire. Paris: Presses </w:t>
      </w:r>
      <w:proofErr w:type="spellStart"/>
      <w:r w:rsidRPr="002C303C">
        <w:rPr>
          <w:lang w:val="en-US"/>
        </w:rPr>
        <w:t>universitaires</w:t>
      </w:r>
      <w:proofErr w:type="spellEnd"/>
      <w:r w:rsidRPr="002C303C">
        <w:rPr>
          <w:lang w:val="en-US"/>
        </w:rPr>
        <w:t xml:space="preserve"> de France. 234 p.</w:t>
      </w:r>
    </w:p>
    <w:p w:rsidR="003D1FC9" w:rsidRPr="002C303C" w:rsidRDefault="003D1FC9" w:rsidP="003D1FC9">
      <w:pPr>
        <w:pStyle w:val="NormalYur1"/>
        <w:rPr>
          <w:lang w:val="en-US"/>
        </w:rPr>
      </w:pPr>
      <w:r w:rsidRPr="002C303C">
        <w:rPr>
          <w:lang w:val="en-US"/>
        </w:rPr>
        <w:t xml:space="preserve">1975      Contes Kono. Traditions </w:t>
      </w:r>
      <w:proofErr w:type="spellStart"/>
      <w:r w:rsidRPr="002C303C">
        <w:rPr>
          <w:lang w:val="en-US"/>
        </w:rPr>
        <w:t>populaires</w:t>
      </w:r>
      <w:proofErr w:type="spellEnd"/>
      <w:r w:rsidRPr="002C303C">
        <w:rPr>
          <w:lang w:val="en-US"/>
        </w:rPr>
        <w:t xml:space="preserve"> de la </w:t>
      </w:r>
      <w:proofErr w:type="spellStart"/>
      <w:r w:rsidRPr="002C303C">
        <w:rPr>
          <w:lang w:val="en-US"/>
        </w:rPr>
        <w:t>forêt</w:t>
      </w:r>
      <w:proofErr w:type="spellEnd"/>
      <w:r w:rsidRPr="002C303C">
        <w:rPr>
          <w:lang w:val="en-US"/>
        </w:rPr>
        <w:t xml:space="preserve"> </w:t>
      </w:r>
      <w:proofErr w:type="spellStart"/>
      <w:r w:rsidRPr="002C303C">
        <w:rPr>
          <w:lang w:val="en-US"/>
        </w:rPr>
        <w:t>guinéenne</w:t>
      </w:r>
      <w:proofErr w:type="spellEnd"/>
      <w:r w:rsidRPr="002C303C">
        <w:rPr>
          <w:lang w:val="en-US"/>
        </w:rPr>
        <w:t xml:space="preserve">. Paris: Éditions G.-P. Maisonneuve et </w:t>
      </w:r>
      <w:proofErr w:type="spellStart"/>
      <w:r w:rsidRPr="002C303C">
        <w:rPr>
          <w:lang w:val="en-US"/>
        </w:rPr>
        <w:t>Latose</w:t>
      </w:r>
      <w:proofErr w:type="spellEnd"/>
      <w:r w:rsidRPr="002C303C">
        <w:rPr>
          <w:lang w:val="en-US"/>
        </w:rPr>
        <w:t>. 342 p.</w:t>
      </w:r>
    </w:p>
    <w:p w:rsidR="003D1FC9" w:rsidRDefault="003D1FC9" w:rsidP="003D1FC9">
      <w:pPr>
        <w:pStyle w:val="NormalMai"/>
      </w:pPr>
      <w:r>
        <w:t>Holbek, Bengt</w:t>
      </w:r>
    </w:p>
    <w:p w:rsidR="003D1FC9" w:rsidRPr="002C303C" w:rsidRDefault="003D1FC9" w:rsidP="003D1FC9">
      <w:pPr>
        <w:pStyle w:val="NormalYur1"/>
        <w:rPr>
          <w:lang w:val="en-US"/>
        </w:rPr>
      </w:pPr>
      <w:r w:rsidRPr="00207114">
        <w:rPr>
          <w:lang w:val="en-US"/>
        </w:rPr>
        <w:t xml:space="preserve">1987      Interpretation of Fairy Tales. Danish Folklore in a European Perspective. </w:t>
      </w:r>
      <w:r w:rsidRPr="002C303C">
        <w:rPr>
          <w:lang w:val="en-US"/>
        </w:rPr>
        <w:t xml:space="preserve">Helsinki: Suomalainen </w:t>
      </w:r>
      <w:proofErr w:type="spellStart"/>
      <w:r w:rsidRPr="002C303C">
        <w:rPr>
          <w:lang w:val="en-US"/>
        </w:rPr>
        <w:t>Tiedeakatemia</w:t>
      </w:r>
      <w:proofErr w:type="spellEnd"/>
      <w:r w:rsidRPr="002C303C">
        <w:rPr>
          <w:lang w:val="en-US"/>
        </w:rPr>
        <w:t>. 660 p. (FF Communications 239).</w:t>
      </w:r>
    </w:p>
    <w:p w:rsidR="003D1FC9" w:rsidRPr="006D3300" w:rsidRDefault="003D1FC9" w:rsidP="003D1FC9">
      <w:pPr>
        <w:pStyle w:val="NormalMaiTimesNewRoman"/>
      </w:pPr>
      <w:r w:rsidRPr="006D3300">
        <w:t>Holland, Madeleine</w:t>
      </w:r>
    </w:p>
    <w:p w:rsidR="003D1FC9" w:rsidRPr="002C303C" w:rsidRDefault="003D1FC9" w:rsidP="003D1FC9">
      <w:pPr>
        <w:pStyle w:val="NormalYur1"/>
        <w:rPr>
          <w:lang w:val="en-US"/>
        </w:rPr>
      </w:pPr>
      <w:r w:rsidRPr="002C303C">
        <w:rPr>
          <w:lang w:val="en-US"/>
        </w:rPr>
        <w:t xml:space="preserve">1916      "Folklore of the </w:t>
      </w:r>
      <w:proofErr w:type="spellStart"/>
      <w:r w:rsidRPr="002C303C">
        <w:rPr>
          <w:lang w:val="en-US"/>
        </w:rPr>
        <w:t>Banyanja</w:t>
      </w:r>
      <w:proofErr w:type="spellEnd"/>
      <w:r w:rsidRPr="002C303C">
        <w:rPr>
          <w:lang w:val="en-US"/>
        </w:rPr>
        <w:t>". Folk-Lore 27(2):116-170.</w:t>
      </w:r>
    </w:p>
    <w:p w:rsidR="003D1FC9" w:rsidRPr="006D3300" w:rsidRDefault="003D1FC9" w:rsidP="003D1FC9">
      <w:pPr>
        <w:pStyle w:val="NormalMaiTimesNewRoman"/>
      </w:pPr>
      <w:r w:rsidRPr="006D3300">
        <w:t>Holland, William R.</w:t>
      </w:r>
    </w:p>
    <w:p w:rsidR="003D1FC9" w:rsidRPr="006D3300" w:rsidRDefault="003D1FC9" w:rsidP="003D1FC9">
      <w:pPr>
        <w:pStyle w:val="StyleNormalYurTimesNewRoman1"/>
      </w:pPr>
      <w:r w:rsidRPr="006D3300">
        <w:t>1964      "</w:t>
      </w:r>
      <w:proofErr w:type="spellStart"/>
      <w:r w:rsidRPr="006D3300">
        <w:t>Conceptos</w:t>
      </w:r>
      <w:proofErr w:type="spellEnd"/>
      <w:r w:rsidRPr="006D3300">
        <w:t xml:space="preserve"> </w:t>
      </w:r>
      <w:proofErr w:type="spellStart"/>
      <w:r w:rsidRPr="006D3300">
        <w:t>cosmogónicos</w:t>
      </w:r>
      <w:proofErr w:type="spellEnd"/>
      <w:r w:rsidRPr="006D3300">
        <w:t xml:space="preserve"> </w:t>
      </w:r>
      <w:proofErr w:type="spellStart"/>
      <w:r w:rsidRPr="006D3300">
        <w:t>tzotziles</w:t>
      </w:r>
      <w:proofErr w:type="spellEnd"/>
      <w:r w:rsidRPr="006D3300">
        <w:t xml:space="preserve"> </w:t>
      </w:r>
      <w:proofErr w:type="spellStart"/>
      <w:r w:rsidRPr="006D3300">
        <w:t>como</w:t>
      </w:r>
      <w:proofErr w:type="spellEnd"/>
      <w:r w:rsidRPr="006D3300">
        <w:t xml:space="preserve"> </w:t>
      </w:r>
      <w:proofErr w:type="spellStart"/>
      <w:r w:rsidRPr="006D3300">
        <w:t>una</w:t>
      </w:r>
      <w:proofErr w:type="spellEnd"/>
      <w:r w:rsidRPr="006D3300">
        <w:t xml:space="preserve"> base para </w:t>
      </w:r>
      <w:proofErr w:type="spellStart"/>
      <w:r w:rsidRPr="006D3300">
        <w:t>interpretar</w:t>
      </w:r>
      <w:proofErr w:type="spellEnd"/>
      <w:r w:rsidRPr="006D3300">
        <w:t xml:space="preserve"> la </w:t>
      </w:r>
      <w:proofErr w:type="spellStart"/>
      <w:r w:rsidRPr="006D3300">
        <w:t>civilización</w:t>
      </w:r>
      <w:proofErr w:type="spellEnd"/>
      <w:r w:rsidRPr="006D3300">
        <w:t xml:space="preserve"> maya </w:t>
      </w:r>
      <w:proofErr w:type="spellStart"/>
      <w:r w:rsidRPr="006D3300">
        <w:t>prehispánica</w:t>
      </w:r>
      <w:proofErr w:type="spellEnd"/>
      <w:r w:rsidRPr="006D3300">
        <w:t xml:space="preserve">". América </w:t>
      </w:r>
      <w:proofErr w:type="spellStart"/>
      <w:r w:rsidRPr="006D3300">
        <w:t>Indígena</w:t>
      </w:r>
      <w:proofErr w:type="spellEnd"/>
      <w:r w:rsidRPr="006D3300">
        <w:t xml:space="preserve"> 24(1): 11-28.</w:t>
      </w:r>
    </w:p>
    <w:p w:rsidR="003D1FC9" w:rsidRPr="006D3300" w:rsidRDefault="003D1FC9" w:rsidP="003D1FC9">
      <w:pPr>
        <w:pStyle w:val="NormalMaiTimesNewRoman"/>
      </w:pPr>
      <w:r w:rsidRPr="006D3300">
        <w:lastRenderedPageBreak/>
        <w:t>Hollenbach, Barbara K.</w:t>
      </w:r>
    </w:p>
    <w:p w:rsidR="003D1FC9" w:rsidRPr="006D3300" w:rsidRDefault="003D1FC9" w:rsidP="003D1FC9">
      <w:pPr>
        <w:pStyle w:val="StyleNormalYurTimesNewRoman1"/>
        <w:rPr>
          <w:rStyle w:val="StyleNormalYurTimesNewRoman2Char"/>
        </w:rPr>
      </w:pPr>
      <w:r w:rsidRPr="006D3300">
        <w:t xml:space="preserve">1980      "El </w:t>
      </w:r>
      <w:proofErr w:type="spellStart"/>
      <w:r w:rsidRPr="006D3300">
        <w:t>mundo</w:t>
      </w:r>
      <w:proofErr w:type="spellEnd"/>
      <w:r w:rsidRPr="006D3300">
        <w:t xml:space="preserve"> animal </w:t>
      </w:r>
      <w:proofErr w:type="spellStart"/>
      <w:r w:rsidRPr="006D3300">
        <w:t>en</w:t>
      </w:r>
      <w:proofErr w:type="spellEnd"/>
      <w:r w:rsidRPr="006D3300">
        <w:t xml:space="preserve"> </w:t>
      </w:r>
      <w:proofErr w:type="spellStart"/>
      <w:r w:rsidRPr="006D3300">
        <w:t>el</w:t>
      </w:r>
      <w:proofErr w:type="spellEnd"/>
      <w:r w:rsidRPr="006D3300">
        <w:t xml:space="preserve"> folklore de </w:t>
      </w:r>
      <w:proofErr w:type="spellStart"/>
      <w:r w:rsidRPr="006D3300">
        <w:t>los</w:t>
      </w:r>
      <w:proofErr w:type="spellEnd"/>
      <w:r w:rsidRPr="006D3300">
        <w:t xml:space="preserve"> </w:t>
      </w:r>
      <w:proofErr w:type="spellStart"/>
      <w:r w:rsidRPr="006D3300">
        <w:t>triques</w:t>
      </w:r>
      <w:proofErr w:type="spellEnd"/>
      <w:r w:rsidRPr="006D3300">
        <w:rPr>
          <w:rStyle w:val="StyleNormalYurTimesNewRoman2Char"/>
        </w:rPr>
        <w:t xml:space="preserve"> de </w:t>
      </w:r>
      <w:proofErr w:type="spellStart"/>
      <w:r w:rsidRPr="006D3300">
        <w:rPr>
          <w:rStyle w:val="StyleNormalYurTimesNewRoman2Char"/>
        </w:rPr>
        <w:t>Copala</w:t>
      </w:r>
      <w:proofErr w:type="spellEnd"/>
      <w:r w:rsidRPr="006D3300">
        <w:rPr>
          <w:rStyle w:val="StyleNormalYurTimesNewRoman2Char"/>
        </w:rPr>
        <w:t xml:space="preserve">". </w:t>
      </w:r>
      <w:proofErr w:type="spellStart"/>
      <w:r w:rsidRPr="006D3300">
        <w:rPr>
          <w:rStyle w:val="StyleNormalYurTimesNewRoman2Char"/>
        </w:rPr>
        <w:t>Tlalocán</w:t>
      </w:r>
      <w:proofErr w:type="spellEnd"/>
      <w:r w:rsidRPr="006D3300">
        <w:rPr>
          <w:rStyle w:val="StyleNormalYurTimesNewRoman2Char"/>
        </w:rPr>
        <w:t xml:space="preserve"> 8:437-490.</w:t>
      </w:r>
    </w:p>
    <w:p w:rsidR="003D1FC9" w:rsidRPr="006D3300" w:rsidRDefault="003D1FC9" w:rsidP="003D1FC9">
      <w:pPr>
        <w:pStyle w:val="StyleNormalYurTimesNewRoman1"/>
      </w:pPr>
      <w:r w:rsidRPr="006D3300">
        <w:t xml:space="preserve">1988      "Three Trique Myths of San Juan </w:t>
      </w:r>
      <w:proofErr w:type="spellStart"/>
      <w:r w:rsidRPr="006D3300">
        <w:t>Copala</w:t>
      </w:r>
      <w:proofErr w:type="spellEnd"/>
      <w:r w:rsidRPr="006D3300">
        <w:t xml:space="preserve">". </w:t>
      </w:r>
      <w:r w:rsidRPr="006D3300">
        <w:rPr>
          <w:lang w:val="es-ES"/>
        </w:rPr>
        <w:t xml:space="preserve">México: Instituto Lingüístico de Verano. </w:t>
      </w:r>
      <w:r w:rsidRPr="006D3300">
        <w:t xml:space="preserve">90 p. </w:t>
      </w:r>
      <w:proofErr w:type="spellStart"/>
      <w:r w:rsidRPr="006D3300">
        <w:t>Textos</w:t>
      </w:r>
      <w:proofErr w:type="spellEnd"/>
      <w:r w:rsidRPr="006D3300">
        <w:t xml:space="preserve"> </w:t>
      </w:r>
      <w:proofErr w:type="spellStart"/>
      <w:r w:rsidRPr="006D3300">
        <w:t>Folclóricos</w:t>
      </w:r>
      <w:proofErr w:type="spellEnd"/>
      <w:r w:rsidRPr="006D3300">
        <w:t xml:space="preserve"> </w:t>
      </w:r>
      <w:proofErr w:type="spellStart"/>
      <w:r w:rsidRPr="006D3300">
        <w:t>en</w:t>
      </w:r>
      <w:proofErr w:type="spellEnd"/>
      <w:r w:rsidRPr="006D3300">
        <w:t xml:space="preserve"> Lenguas </w:t>
      </w:r>
      <w:proofErr w:type="spellStart"/>
      <w:r w:rsidRPr="006D3300">
        <w:t>Indígenas</w:t>
      </w:r>
      <w:proofErr w:type="spellEnd"/>
      <w:r w:rsidRPr="006D3300">
        <w:t xml:space="preserve"> 1.</w:t>
      </w:r>
    </w:p>
    <w:p w:rsidR="003D1FC9" w:rsidRPr="006D3300" w:rsidRDefault="003D1FC9" w:rsidP="003D1FC9">
      <w:pPr>
        <w:pStyle w:val="NormalMaiTimesNewRoman"/>
      </w:pPr>
      <w:r w:rsidRPr="006D3300">
        <w:t>Hollenbach, Elena E. de</w:t>
      </w:r>
    </w:p>
    <w:p w:rsidR="003D1FC9" w:rsidRPr="006D3300" w:rsidRDefault="003D1FC9" w:rsidP="003D1FC9">
      <w:pPr>
        <w:pStyle w:val="StyleNormalYurTimesNewRoman1"/>
        <w:rPr>
          <w:rStyle w:val="StyleNormalYurTimesNewRoman2Char"/>
        </w:rPr>
      </w:pPr>
      <w:r w:rsidRPr="006D3300">
        <w:t xml:space="preserve">1977      "El </w:t>
      </w:r>
      <w:proofErr w:type="spellStart"/>
      <w:r w:rsidRPr="006D3300">
        <w:t>orígen</w:t>
      </w:r>
      <w:proofErr w:type="spellEnd"/>
      <w:r w:rsidRPr="006D3300">
        <w:t xml:space="preserve"> del sol y de la luna. Cuatro </w:t>
      </w:r>
      <w:proofErr w:type="spellStart"/>
      <w:r w:rsidRPr="006D3300">
        <w:t>versione</w:t>
      </w:r>
      <w:r w:rsidRPr="006D3300">
        <w:rPr>
          <w:rStyle w:val="StyleNormalYurTimesNewRoman2Char"/>
        </w:rPr>
        <w:t>s</w:t>
      </w:r>
      <w:proofErr w:type="spellEnd"/>
      <w:r w:rsidRPr="006D3300">
        <w:rPr>
          <w:rStyle w:val="StyleNormalYurTimesNewRoman2Char"/>
        </w:rPr>
        <w:t xml:space="preserve"> </w:t>
      </w:r>
      <w:proofErr w:type="spellStart"/>
      <w:r w:rsidRPr="006D3300">
        <w:rPr>
          <w:rStyle w:val="StyleNormalYurTimesNewRoman2Char"/>
        </w:rPr>
        <w:t>en</w:t>
      </w:r>
      <w:proofErr w:type="spellEnd"/>
      <w:r w:rsidRPr="006D3300">
        <w:rPr>
          <w:rStyle w:val="StyleNormalYurTimesNewRoman2Char"/>
        </w:rPr>
        <w:t xml:space="preserve"> </w:t>
      </w:r>
      <w:proofErr w:type="spellStart"/>
      <w:r w:rsidRPr="006D3300">
        <w:rPr>
          <w:rStyle w:val="StyleNormalYurTimesNewRoman2Char"/>
        </w:rPr>
        <w:t>el</w:t>
      </w:r>
      <w:proofErr w:type="spellEnd"/>
      <w:r w:rsidRPr="006D3300">
        <w:rPr>
          <w:rStyle w:val="StyleNormalYurTimesNewRoman2Char"/>
        </w:rPr>
        <w:t xml:space="preserve"> Trique de </w:t>
      </w:r>
      <w:proofErr w:type="spellStart"/>
      <w:r w:rsidRPr="006D3300">
        <w:rPr>
          <w:rStyle w:val="StyleNormalYurTimesNewRoman2Char"/>
        </w:rPr>
        <w:t>Copala</w:t>
      </w:r>
      <w:proofErr w:type="spellEnd"/>
      <w:r w:rsidRPr="006D3300">
        <w:rPr>
          <w:rStyle w:val="StyleNormalYurTimesNewRoman2Char"/>
        </w:rPr>
        <w:t xml:space="preserve">". </w:t>
      </w:r>
      <w:proofErr w:type="spellStart"/>
      <w:r w:rsidRPr="006D3300">
        <w:rPr>
          <w:rStyle w:val="StyleNormalYurTimesNewRoman2Char"/>
        </w:rPr>
        <w:t>Tlalocán</w:t>
      </w:r>
      <w:proofErr w:type="spellEnd"/>
      <w:r w:rsidRPr="006D3300">
        <w:rPr>
          <w:rStyle w:val="StyleNormalYurTimesNewRoman2Char"/>
        </w:rPr>
        <w:t xml:space="preserve"> 7:123-170.</w:t>
      </w:r>
    </w:p>
    <w:p w:rsidR="003D1FC9" w:rsidRPr="006D3300" w:rsidRDefault="003D1FC9" w:rsidP="003D1FC9">
      <w:pPr>
        <w:pStyle w:val="NormalMaiTimesNewRoman"/>
      </w:pPr>
      <w:r w:rsidRPr="006D3300">
        <w:t>Hollis, A.C.</w:t>
      </w:r>
    </w:p>
    <w:p w:rsidR="003D1FC9" w:rsidRPr="002C303C" w:rsidRDefault="003D1FC9" w:rsidP="003D1FC9">
      <w:pPr>
        <w:pStyle w:val="NormalYur1"/>
        <w:rPr>
          <w:lang w:val="en-US"/>
        </w:rPr>
      </w:pPr>
      <w:r w:rsidRPr="002C303C">
        <w:rPr>
          <w:lang w:val="en-US"/>
        </w:rPr>
        <w:t>1905      The Masai. Their Language and Folklore. Oxford: Clarendon Press. 356 p.</w:t>
      </w:r>
    </w:p>
    <w:p w:rsidR="003D1FC9" w:rsidRPr="002C303C" w:rsidRDefault="003D1FC9" w:rsidP="003D1FC9">
      <w:pPr>
        <w:pStyle w:val="NormalYur1"/>
        <w:rPr>
          <w:lang w:val="en-US"/>
        </w:rPr>
      </w:pPr>
      <w:r w:rsidRPr="002C303C">
        <w:rPr>
          <w:lang w:val="en-US"/>
        </w:rPr>
        <w:t>1909      The Nandi. Their Language and Folklore. Oxford: Clarendon Press. 328 p.</w:t>
      </w:r>
    </w:p>
    <w:p w:rsidR="003D1FC9" w:rsidRPr="006D3300" w:rsidRDefault="003D1FC9" w:rsidP="003D1FC9">
      <w:pPr>
        <w:pStyle w:val="NormalMaiTimesNewRoman"/>
      </w:pPr>
      <w:r w:rsidRPr="006D3300">
        <w:t>Holm, Bill</w:t>
      </w:r>
    </w:p>
    <w:p w:rsidR="003D1FC9" w:rsidRPr="006D3300" w:rsidRDefault="003D1FC9" w:rsidP="003D1FC9">
      <w:pPr>
        <w:pStyle w:val="StyleNormalYurTimesNewRoman1"/>
        <w:rPr>
          <w:rStyle w:val="StyleNormalYurTimesNewRoman2Char"/>
        </w:rPr>
      </w:pPr>
      <w:r w:rsidRPr="006D3300">
        <w:t>1965      Northwest C</w:t>
      </w:r>
      <w:r w:rsidRPr="006D3300">
        <w:rPr>
          <w:rStyle w:val="StyleNormalYurTimesNewRoman2Char"/>
        </w:rPr>
        <w:t>oast Indian Art. An Analysis of Form. Seattle &amp; London: University of Washington Press. 115 p.</w:t>
      </w:r>
    </w:p>
    <w:p w:rsidR="003D1FC9" w:rsidRPr="00B305B3" w:rsidRDefault="003D1FC9" w:rsidP="003D1FC9">
      <w:pPr>
        <w:pStyle w:val="NormalMai"/>
        <w:rPr>
          <w:lang w:val="de-DE"/>
        </w:rPr>
      </w:pPr>
      <w:r w:rsidRPr="00B305B3">
        <w:rPr>
          <w:lang w:val="de-DE"/>
        </w:rPr>
        <w:t>H</w:t>
      </w:r>
      <w:r>
        <w:rPr>
          <w:lang w:val="de-DE"/>
        </w:rPr>
        <w:t>u</w:t>
      </w:r>
      <w:r w:rsidRPr="00B305B3">
        <w:rPr>
          <w:lang w:val="de-DE"/>
        </w:rPr>
        <w:t>b</w:t>
      </w:r>
      <w:r>
        <w:rPr>
          <w:lang w:val="de-DE"/>
        </w:rPr>
        <w:t>e</w:t>
      </w:r>
      <w:r w:rsidRPr="00B305B3">
        <w:rPr>
          <w:lang w:val="de-DE"/>
        </w:rPr>
        <w:t>i</w:t>
      </w:r>
    </w:p>
    <w:p w:rsidR="003D1FC9" w:rsidRPr="00DE0BB1" w:rsidRDefault="003D1FC9" w:rsidP="003D1FC9">
      <w:pPr>
        <w:pStyle w:val="NormalYur1"/>
        <w:rPr>
          <w:lang w:val="en-US" w:eastAsia="ru-RU"/>
        </w:rPr>
      </w:pPr>
      <w:r w:rsidRPr="00B305B3">
        <w:rPr>
          <w:lang w:val="de-DE" w:eastAsia="ru-RU"/>
        </w:rPr>
        <w:t xml:space="preserve">2007      </w:t>
      </w:r>
      <w:proofErr w:type="spellStart"/>
      <w:r w:rsidRPr="00B305B3">
        <w:rPr>
          <w:lang w:val="de-DE" w:eastAsia="ru-RU"/>
        </w:rPr>
        <w:t>Zhōngguó</w:t>
      </w:r>
      <w:proofErr w:type="spellEnd"/>
      <w:r w:rsidRPr="00B305B3">
        <w:rPr>
          <w:lang w:val="de-DE" w:eastAsia="ru-RU"/>
        </w:rPr>
        <w:t xml:space="preserve"> </w:t>
      </w:r>
      <w:proofErr w:type="spellStart"/>
      <w:r w:rsidRPr="00B305B3">
        <w:rPr>
          <w:lang w:val="de-DE" w:eastAsia="ru-RU"/>
        </w:rPr>
        <w:t>mínjiān</w:t>
      </w:r>
      <w:proofErr w:type="spellEnd"/>
      <w:r w:rsidRPr="00B305B3">
        <w:rPr>
          <w:lang w:val="de-DE" w:eastAsia="ru-RU"/>
        </w:rPr>
        <w:t xml:space="preserve"> </w:t>
      </w:r>
      <w:proofErr w:type="spellStart"/>
      <w:r w:rsidRPr="00B305B3">
        <w:rPr>
          <w:lang w:val="de-DE" w:eastAsia="ru-RU"/>
        </w:rPr>
        <w:t>gùshì</w:t>
      </w:r>
      <w:proofErr w:type="spellEnd"/>
      <w:r w:rsidRPr="00B305B3">
        <w:rPr>
          <w:lang w:val="de-DE" w:eastAsia="ru-RU"/>
        </w:rPr>
        <w:t xml:space="preserve"> </w:t>
      </w:r>
      <w:proofErr w:type="spellStart"/>
      <w:r w:rsidRPr="00B305B3">
        <w:rPr>
          <w:lang w:val="de-DE" w:eastAsia="ru-RU"/>
        </w:rPr>
        <w:t>quánshū</w:t>
      </w:r>
      <w:proofErr w:type="spellEnd"/>
      <w:r w:rsidRPr="00B305B3">
        <w:rPr>
          <w:lang w:val="de-DE" w:eastAsia="ru-RU"/>
        </w:rPr>
        <w:t xml:space="preserve">. </w:t>
      </w:r>
      <w:proofErr w:type="spellStart"/>
      <w:r w:rsidRPr="00DE0BB1">
        <w:rPr>
          <w:lang w:val="en-US" w:eastAsia="ru-RU"/>
        </w:rPr>
        <w:t>Húběi·dāng</w:t>
      </w:r>
      <w:proofErr w:type="spellEnd"/>
      <w:r w:rsidRPr="00DE0BB1">
        <w:rPr>
          <w:lang w:val="en-US" w:eastAsia="ru-RU"/>
        </w:rPr>
        <w:t xml:space="preserve"> </w:t>
      </w:r>
      <w:proofErr w:type="spellStart"/>
      <w:r w:rsidRPr="00DE0BB1">
        <w:rPr>
          <w:lang w:val="en-US" w:eastAsia="ru-RU"/>
        </w:rPr>
        <w:t>yáng</w:t>
      </w:r>
      <w:proofErr w:type="spellEnd"/>
      <w:r w:rsidRPr="00DE0BB1">
        <w:rPr>
          <w:lang w:val="en-US" w:eastAsia="ru-RU"/>
        </w:rPr>
        <w:t xml:space="preserve"> </w:t>
      </w:r>
      <w:proofErr w:type="spellStart"/>
      <w:r w:rsidRPr="00DE0BB1">
        <w:rPr>
          <w:lang w:val="en-US" w:eastAsia="ru-RU"/>
        </w:rPr>
        <w:t>juǎn</w:t>
      </w:r>
      <w:proofErr w:type="spellEnd"/>
      <w:r w:rsidRPr="00DE0BB1">
        <w:rPr>
          <w:lang w:val="en-US" w:eastAsia="ru-RU"/>
        </w:rPr>
        <w:t xml:space="preserve"> </w:t>
      </w:r>
      <w:r w:rsidRPr="00DE0BB1">
        <w:rPr>
          <w:lang w:val="en-US"/>
        </w:rPr>
        <w:t>(Corpus of the folk stories of China.</w:t>
      </w:r>
      <w:r>
        <w:rPr>
          <w:lang w:val="en-US"/>
        </w:rPr>
        <w:t xml:space="preserve"> Hubei</w:t>
      </w:r>
      <w:r w:rsidRPr="00DE0BB1">
        <w:rPr>
          <w:lang w:val="en-US"/>
        </w:rPr>
        <w:t xml:space="preserve"> province</w:t>
      </w:r>
      <w:r>
        <w:rPr>
          <w:lang w:val="en-US"/>
        </w:rPr>
        <w:t>, Dang Yang district</w:t>
      </w:r>
      <w:r w:rsidRPr="00DE0BB1">
        <w:rPr>
          <w:lang w:val="en-US"/>
        </w:rPr>
        <w:t>)</w:t>
      </w:r>
      <w:r w:rsidRPr="00DE0BB1">
        <w:rPr>
          <w:lang w:val="en-US" w:eastAsia="ru-RU"/>
        </w:rPr>
        <w:t xml:space="preserve">. </w:t>
      </w:r>
      <w:proofErr w:type="spellStart"/>
      <w:r w:rsidRPr="00DE0BB1">
        <w:rPr>
          <w:lang w:val="en-US" w:eastAsia="ru-RU"/>
        </w:rPr>
        <w:t>S.l.</w:t>
      </w:r>
      <w:proofErr w:type="spellEnd"/>
      <w:r w:rsidRPr="00DE0BB1">
        <w:rPr>
          <w:lang w:val="en-US" w:eastAsia="ru-RU"/>
        </w:rPr>
        <w:t xml:space="preserve">: </w:t>
      </w:r>
      <w:proofErr w:type="spellStart"/>
      <w:r w:rsidRPr="00DE0BB1">
        <w:rPr>
          <w:lang w:val="en-US" w:eastAsia="ru-RU"/>
        </w:rPr>
        <w:t>Zhīshì</w:t>
      </w:r>
      <w:proofErr w:type="spellEnd"/>
      <w:r w:rsidRPr="00DE0BB1">
        <w:rPr>
          <w:lang w:val="en-US" w:eastAsia="ru-RU"/>
        </w:rPr>
        <w:t xml:space="preserve"> </w:t>
      </w:r>
      <w:proofErr w:type="spellStart"/>
      <w:r w:rsidRPr="00DE0BB1">
        <w:rPr>
          <w:lang w:val="en-US" w:eastAsia="ru-RU"/>
        </w:rPr>
        <w:t>chǎnquán</w:t>
      </w:r>
      <w:proofErr w:type="spellEnd"/>
      <w:r w:rsidRPr="00DE0BB1">
        <w:rPr>
          <w:lang w:val="en-US" w:eastAsia="ru-RU"/>
        </w:rPr>
        <w:t xml:space="preserve"> </w:t>
      </w:r>
      <w:proofErr w:type="spellStart"/>
      <w:r w:rsidRPr="00DE0BB1">
        <w:rPr>
          <w:lang w:val="en-US" w:eastAsia="ru-RU"/>
        </w:rPr>
        <w:t>chūbǎn</w:t>
      </w:r>
      <w:proofErr w:type="spellEnd"/>
      <w:r w:rsidRPr="00DE0BB1">
        <w:rPr>
          <w:lang w:val="en-US" w:eastAsia="ru-RU"/>
        </w:rPr>
        <w:t xml:space="preserve"> </w:t>
      </w:r>
      <w:proofErr w:type="spellStart"/>
      <w:r w:rsidRPr="00DE0BB1">
        <w:rPr>
          <w:lang w:val="en-US" w:eastAsia="ru-RU"/>
        </w:rPr>
        <w:t>shè</w:t>
      </w:r>
      <w:proofErr w:type="spellEnd"/>
      <w:r w:rsidRPr="00DE0BB1">
        <w:rPr>
          <w:lang w:val="en-US" w:eastAsia="ru-RU"/>
        </w:rPr>
        <w:t xml:space="preserve"> </w:t>
      </w:r>
      <w:r>
        <w:rPr>
          <w:lang w:val="en-US" w:eastAsia="ru-RU"/>
        </w:rPr>
        <w:t>(</w:t>
      </w:r>
      <w:r w:rsidRPr="00DE0BB1">
        <w:rPr>
          <w:lang w:val="en-US" w:eastAsia="ru-RU"/>
        </w:rPr>
        <w:t>"</w:t>
      </w:r>
      <w:r>
        <w:rPr>
          <w:lang w:val="en-US" w:eastAsia="ru-RU"/>
        </w:rPr>
        <w:t>Intellectual property”</w:t>
      </w:r>
      <w:r w:rsidRPr="00DE0BB1">
        <w:rPr>
          <w:lang w:val="en-US" w:eastAsia="ru-RU"/>
        </w:rPr>
        <w:t xml:space="preserve">]. 385 </w:t>
      </w:r>
      <w:r>
        <w:rPr>
          <w:lang w:val="en-US" w:eastAsia="ru-RU"/>
        </w:rPr>
        <w:t>p</w:t>
      </w:r>
      <w:r w:rsidRPr="00DE0BB1">
        <w:rPr>
          <w:lang w:val="en-US" w:eastAsia="ru-RU"/>
        </w:rPr>
        <w:t>.</w:t>
      </w:r>
    </w:p>
    <w:p w:rsidR="003D1FC9" w:rsidRPr="006D3300" w:rsidRDefault="003D1FC9" w:rsidP="003D1FC9">
      <w:pPr>
        <w:pStyle w:val="NormalMaiTimesNewRoman"/>
      </w:pPr>
      <w:r w:rsidRPr="006D3300">
        <w:t>Holmberg, Allan R.</w:t>
      </w:r>
    </w:p>
    <w:p w:rsidR="003D1FC9" w:rsidRPr="006D3300" w:rsidRDefault="003D1FC9" w:rsidP="003D1FC9">
      <w:pPr>
        <w:pStyle w:val="StyleNormalYurTimesNewRoman1"/>
      </w:pPr>
      <w:r w:rsidRPr="006D3300">
        <w:t xml:space="preserve">1969      Nomads of the Long Bow. The </w:t>
      </w:r>
      <w:proofErr w:type="spellStart"/>
      <w:r w:rsidRPr="006D3300">
        <w:t>Siriono</w:t>
      </w:r>
      <w:proofErr w:type="spellEnd"/>
      <w:r w:rsidRPr="006D3300">
        <w:t xml:space="preserve"> of Eastern Bolivia. Garden City, N.Y.: American Museum of Natural History Press. 294 p.</w:t>
      </w:r>
    </w:p>
    <w:p w:rsidR="003D1FC9" w:rsidRPr="002C303C" w:rsidRDefault="003D1FC9" w:rsidP="003D1FC9">
      <w:pPr>
        <w:pStyle w:val="NormalYur1"/>
        <w:rPr>
          <w:lang w:val="en-US"/>
        </w:rPr>
      </w:pPr>
      <w:r w:rsidRPr="002C303C">
        <w:rPr>
          <w:lang w:val="en-US"/>
        </w:rPr>
        <w:t xml:space="preserve">1987      </w:t>
      </w:r>
      <w:proofErr w:type="spellStart"/>
      <w:r w:rsidRPr="002C303C">
        <w:rPr>
          <w:lang w:val="en-US"/>
        </w:rPr>
        <w:t>Lapparnas</w:t>
      </w:r>
      <w:proofErr w:type="spellEnd"/>
      <w:r w:rsidRPr="002C303C">
        <w:rPr>
          <w:lang w:val="en-US"/>
        </w:rPr>
        <w:t xml:space="preserve"> Religion (Lappalaisten </w:t>
      </w:r>
      <w:proofErr w:type="spellStart"/>
      <w:r w:rsidRPr="002C303C">
        <w:rPr>
          <w:lang w:val="en-US"/>
        </w:rPr>
        <w:t>uskonto</w:t>
      </w:r>
      <w:proofErr w:type="spellEnd"/>
      <w:r w:rsidRPr="002C303C">
        <w:rPr>
          <w:lang w:val="en-US"/>
        </w:rPr>
        <w:t>, 1915). Uppsala: Uppsala University, Centre for Multiethnic Research. (Uppsala Multiethnic Papers 10). 114 p.</w:t>
      </w:r>
    </w:p>
    <w:p w:rsidR="003D1FC9" w:rsidRPr="00B21A94" w:rsidRDefault="003D1FC9" w:rsidP="003D1FC9">
      <w:pPr>
        <w:pStyle w:val="NormalMai"/>
      </w:pPr>
      <w:r w:rsidRPr="00B21A94">
        <w:t>Holmberg, Henrik Johan</w:t>
      </w:r>
    </w:p>
    <w:p w:rsidR="003D1FC9" w:rsidRPr="00B21A94" w:rsidRDefault="003D1FC9" w:rsidP="003D1FC9">
      <w:pPr>
        <w:pStyle w:val="NormalYur1"/>
        <w:rPr>
          <w:rStyle w:val="StyleNormalYurTimesNewRomanChar0"/>
        </w:rPr>
      </w:pPr>
      <w:r w:rsidRPr="007968DD">
        <w:rPr>
          <w:lang w:val="en-US"/>
        </w:rPr>
        <w:t>1985      Holmberg’s Ethnographic Sketches. Edited by Marwin W. Falk, translated by Fritz Jaensch</w:t>
      </w:r>
      <w:r w:rsidRPr="00AD44AB">
        <w:rPr>
          <w:rStyle w:val="StyleNormalYurTimesNewRomanChar0"/>
          <w:lang w:val="de-DE"/>
        </w:rPr>
        <w:t xml:space="preserve">. </w:t>
      </w:r>
      <w:proofErr w:type="spellStart"/>
      <w:r w:rsidRPr="00AD44AB">
        <w:rPr>
          <w:rStyle w:val="StyleNormalYurTimesNewRomanChar0"/>
          <w:lang w:val="de-DE"/>
        </w:rPr>
        <w:t>Originally</w:t>
      </w:r>
      <w:proofErr w:type="spellEnd"/>
      <w:r w:rsidRPr="00AD44AB">
        <w:rPr>
          <w:rStyle w:val="StyleNormalYurTimesNewRomanChar0"/>
          <w:lang w:val="de-DE"/>
        </w:rPr>
        <w:t xml:space="preserve"> </w:t>
      </w:r>
      <w:proofErr w:type="spellStart"/>
      <w:r w:rsidRPr="00AD44AB">
        <w:rPr>
          <w:rStyle w:val="StyleNormalYurTimesNewRomanChar0"/>
          <w:lang w:val="de-DE"/>
        </w:rPr>
        <w:t>published</w:t>
      </w:r>
      <w:proofErr w:type="spellEnd"/>
      <w:r w:rsidRPr="00AD44AB">
        <w:rPr>
          <w:rStyle w:val="StyleNormalYurTimesNewRomanChar0"/>
          <w:lang w:val="de-DE"/>
        </w:rPr>
        <w:t xml:space="preserve"> 1855-1863 </w:t>
      </w:r>
      <w:proofErr w:type="spellStart"/>
      <w:r w:rsidRPr="00AD44AB">
        <w:rPr>
          <w:rStyle w:val="StyleNormalYurTimesNewRomanChar0"/>
          <w:lang w:val="de-DE"/>
        </w:rPr>
        <w:t>as</w:t>
      </w:r>
      <w:proofErr w:type="spellEnd"/>
      <w:r w:rsidRPr="00AD44AB">
        <w:rPr>
          <w:rStyle w:val="StyleNormalYurTimesNewRomanChar0"/>
          <w:lang w:val="de-DE"/>
        </w:rPr>
        <w:t xml:space="preserve"> Ethnographische </w:t>
      </w:r>
      <w:proofErr w:type="spellStart"/>
      <w:r w:rsidRPr="00AD44AB">
        <w:rPr>
          <w:rStyle w:val="StyleNormalYurTimesNewRomanChar0"/>
          <w:lang w:val="de-DE"/>
        </w:rPr>
        <w:t>skizzen</w:t>
      </w:r>
      <w:proofErr w:type="spellEnd"/>
      <w:r w:rsidRPr="00AD44AB">
        <w:rPr>
          <w:rStyle w:val="StyleNormalYurTimesNewRomanChar0"/>
          <w:lang w:val="de-DE"/>
        </w:rPr>
        <w:t xml:space="preserve"> </w:t>
      </w:r>
      <w:proofErr w:type="spellStart"/>
      <w:r w:rsidRPr="00AD44AB">
        <w:rPr>
          <w:rStyle w:val="StyleNormalYurTimesNewRomanChar0"/>
          <w:lang w:val="de-DE"/>
        </w:rPr>
        <w:t>ueber</w:t>
      </w:r>
      <w:proofErr w:type="spellEnd"/>
      <w:r w:rsidRPr="00AD44AB">
        <w:rPr>
          <w:rStyle w:val="StyleNormalYurTimesNewRomanChar0"/>
          <w:lang w:val="de-DE"/>
        </w:rPr>
        <w:t xml:space="preserve"> die </w:t>
      </w:r>
      <w:proofErr w:type="spellStart"/>
      <w:r w:rsidRPr="00AD44AB">
        <w:rPr>
          <w:rStyle w:val="StyleNormalYurTimesNewRomanChar0"/>
          <w:lang w:val="de-DE"/>
        </w:rPr>
        <w:t>volker</w:t>
      </w:r>
      <w:proofErr w:type="spellEnd"/>
      <w:r w:rsidRPr="00AD44AB">
        <w:rPr>
          <w:rStyle w:val="StyleNormalYurTimesNewRomanChar0"/>
          <w:lang w:val="de-DE"/>
        </w:rPr>
        <w:t xml:space="preserve"> des russischen Amerika. </w:t>
      </w:r>
      <w:r w:rsidRPr="00B21A94">
        <w:rPr>
          <w:rStyle w:val="StyleNormalYurTimesNewRomanChar0"/>
        </w:rPr>
        <w:t xml:space="preserve">Acta </w:t>
      </w:r>
      <w:proofErr w:type="spellStart"/>
      <w:r w:rsidRPr="00B21A94">
        <w:rPr>
          <w:rStyle w:val="StyleNormalYurTimesNewRomanChar0"/>
        </w:rPr>
        <w:t>Scientiarum</w:t>
      </w:r>
      <w:proofErr w:type="spellEnd"/>
      <w:r w:rsidRPr="00B21A94">
        <w:rPr>
          <w:rStyle w:val="StyleNormalYurTimesNewRomanChar0"/>
        </w:rPr>
        <w:t xml:space="preserve"> </w:t>
      </w:r>
      <w:proofErr w:type="spellStart"/>
      <w:r w:rsidRPr="00B21A94">
        <w:rPr>
          <w:rStyle w:val="StyleNormalYurTimesNewRomanChar0"/>
        </w:rPr>
        <w:t>Fennicae</w:t>
      </w:r>
      <w:proofErr w:type="spellEnd"/>
      <w:r w:rsidRPr="007968DD">
        <w:rPr>
          <w:lang w:val="en-US"/>
        </w:rPr>
        <w:t>. Fairbanks</w:t>
      </w:r>
      <w:r w:rsidRPr="00B21A94">
        <w:rPr>
          <w:rStyle w:val="StyleNormalYurTimesNewRomanChar0"/>
        </w:rPr>
        <w:t xml:space="preserve">: University of Alaska Press. </w:t>
      </w:r>
      <w:r w:rsidRPr="00AD44AB">
        <w:rPr>
          <w:rStyle w:val="StyleNormalYurTimesNewRomanChar0"/>
          <w:lang w:val="de-DE"/>
        </w:rPr>
        <w:t>131 p</w:t>
      </w:r>
      <w:r w:rsidRPr="00B21A94">
        <w:rPr>
          <w:rStyle w:val="StyleNormalYurTimesNewRomanChar0"/>
        </w:rPr>
        <w:t>.</w:t>
      </w:r>
    </w:p>
    <w:p w:rsidR="003D1FC9" w:rsidRPr="006D3300" w:rsidRDefault="003D1FC9" w:rsidP="003D1FC9">
      <w:pPr>
        <w:pStyle w:val="NormalMaiTimesNewRoman"/>
      </w:pPr>
      <w:r w:rsidRPr="006D3300">
        <w:t>Holmberg (Harva), Uno</w:t>
      </w:r>
    </w:p>
    <w:p w:rsidR="003D1FC9" w:rsidRPr="006D3300" w:rsidRDefault="003D1FC9" w:rsidP="003D1FC9">
      <w:pPr>
        <w:pStyle w:val="StyleNormalYurTimesNewRoman1"/>
        <w:rPr>
          <w:rStyle w:val="StyleNormalYurTimesNewRoman2Char"/>
        </w:rPr>
      </w:pPr>
      <w:r w:rsidRPr="006D3300">
        <w:t>1927      The Mythology of All Races. Vol</w:t>
      </w:r>
      <w:r w:rsidRPr="006D3300">
        <w:rPr>
          <w:rStyle w:val="StyleNormalYurTimesNewRoman2Char"/>
        </w:rPr>
        <w:t>. 4. Finno-Ugric, Siberian. Boston: Archaeological Institute of America, Marshall Jones Co. 585 p.</w:t>
      </w:r>
    </w:p>
    <w:p w:rsidR="003D1FC9" w:rsidRPr="006D3300" w:rsidRDefault="003D1FC9" w:rsidP="003D1FC9">
      <w:pPr>
        <w:pStyle w:val="NormalMaiTimesNewRoman"/>
      </w:pPr>
      <w:r w:rsidRPr="006D3300">
        <w:t>Holmer, Nils Magnus</w:t>
      </w:r>
    </w:p>
    <w:p w:rsidR="003D1FC9" w:rsidRPr="006D3300" w:rsidRDefault="003D1FC9" w:rsidP="003D1FC9">
      <w:pPr>
        <w:pStyle w:val="StyleNormalYurTimesNewRoman1"/>
      </w:pPr>
      <w:r w:rsidRPr="006D3300">
        <w:t xml:space="preserve">1951      Cuna Chrestomathy. </w:t>
      </w:r>
      <w:proofErr w:type="spellStart"/>
      <w:r w:rsidRPr="006D3300">
        <w:t>Göteborg</w:t>
      </w:r>
      <w:proofErr w:type="spellEnd"/>
      <w:r w:rsidRPr="006D3300">
        <w:t xml:space="preserve">: </w:t>
      </w:r>
      <w:proofErr w:type="spellStart"/>
      <w:r w:rsidRPr="006D3300">
        <w:t>Etnografiska</w:t>
      </w:r>
      <w:proofErr w:type="spellEnd"/>
      <w:r w:rsidRPr="006D3300">
        <w:t xml:space="preserve"> Museet. 192 p. </w:t>
      </w:r>
      <w:proofErr w:type="spellStart"/>
      <w:r w:rsidRPr="006D3300">
        <w:t>Etnologiska</w:t>
      </w:r>
      <w:proofErr w:type="spellEnd"/>
      <w:r w:rsidRPr="006D3300">
        <w:t xml:space="preserve"> Studier 18.</w:t>
      </w:r>
    </w:p>
    <w:p w:rsidR="003D1FC9" w:rsidRPr="006D3300" w:rsidRDefault="003D1FC9" w:rsidP="003D1FC9">
      <w:pPr>
        <w:pStyle w:val="NormalMaiTimesNewRoman"/>
      </w:pPr>
      <w:r w:rsidRPr="006D3300">
        <w:t>Holmes, J.H.</w:t>
      </w:r>
    </w:p>
    <w:p w:rsidR="003D1FC9" w:rsidRPr="002C303C" w:rsidRDefault="003D1FC9" w:rsidP="003D1FC9">
      <w:pPr>
        <w:pStyle w:val="NormalYur1"/>
        <w:rPr>
          <w:lang w:val="en-US"/>
        </w:rPr>
      </w:pPr>
      <w:r w:rsidRPr="002C303C">
        <w:rPr>
          <w:lang w:val="en-US"/>
        </w:rPr>
        <w:t>1903      “Notes on the Elema tribes of the Papuan Gulf”. Journal of the Anthropological Institute of Great Britain and Ireland 33:125-134.</w:t>
      </w:r>
    </w:p>
    <w:p w:rsidR="003D1FC9" w:rsidRPr="006D3300" w:rsidRDefault="003D1FC9" w:rsidP="003D1FC9">
      <w:pPr>
        <w:pStyle w:val="NormalMaiTimesNewRoman"/>
      </w:pPr>
      <w:r w:rsidRPr="006D3300">
        <w:t>Holmes, William H.</w:t>
      </w:r>
    </w:p>
    <w:p w:rsidR="003D1FC9" w:rsidRPr="006D3300" w:rsidRDefault="003D1FC9" w:rsidP="003D1FC9">
      <w:pPr>
        <w:pStyle w:val="StyleNormalYurTimesNewRoman1"/>
        <w:rPr>
          <w:rStyle w:val="StyleNormalYurTimesNewRoman2Char"/>
        </w:rPr>
      </w:pPr>
      <w:r w:rsidRPr="006D3300">
        <w:t>1888      "Ancient art of the province of Chiriqui, Colombia". 6th Annual Report of the Bureau of Ethnology to the Secretary of th</w:t>
      </w:r>
      <w:r w:rsidRPr="006D3300">
        <w:rPr>
          <w:rStyle w:val="StyleNormalYurTimesNewRoman2Char"/>
        </w:rPr>
        <w:t xml:space="preserve">e Smithsonian </w:t>
      </w:r>
      <w:proofErr w:type="spellStart"/>
      <w:r w:rsidRPr="006D3300">
        <w:rPr>
          <w:rStyle w:val="StyleNormalYurTimesNewRoman2Char"/>
        </w:rPr>
        <w:t>Instituition</w:t>
      </w:r>
      <w:proofErr w:type="spellEnd"/>
      <w:r w:rsidRPr="006D3300">
        <w:rPr>
          <w:rStyle w:val="StyleNormalYurTimesNewRoman2Char"/>
        </w:rPr>
        <w:t xml:space="preserve"> (1884-1885). Washington, D.C. Pp. 3-187.</w:t>
      </w:r>
    </w:p>
    <w:p w:rsidR="003D1FC9" w:rsidRPr="006D3300" w:rsidRDefault="003D1FC9" w:rsidP="003D1FC9">
      <w:pPr>
        <w:pStyle w:val="NormalMaiTimesNewRoman"/>
      </w:pPr>
      <w:r w:rsidRPr="006D3300">
        <w:t>Holsinger, Rosemary</w:t>
      </w:r>
    </w:p>
    <w:p w:rsidR="003D1FC9" w:rsidRPr="006D3300" w:rsidRDefault="003D1FC9" w:rsidP="003D1FC9">
      <w:pPr>
        <w:pStyle w:val="StyleNormalYurTimesNewRoman1"/>
      </w:pPr>
      <w:r w:rsidRPr="006D3300">
        <w:t xml:space="preserve">1982      Shasta Indian Tales. Happy Camp, California: </w:t>
      </w:r>
      <w:proofErr w:type="spellStart"/>
      <w:r w:rsidRPr="006D3300">
        <w:t>Naturegraph</w:t>
      </w:r>
      <w:proofErr w:type="spellEnd"/>
      <w:r w:rsidRPr="006D3300">
        <w:t xml:space="preserve"> Publishers. 48 p.</w:t>
      </w:r>
    </w:p>
    <w:p w:rsidR="003D1FC9" w:rsidRPr="006D3300" w:rsidRDefault="003D1FC9" w:rsidP="003D1FC9">
      <w:pPr>
        <w:pStyle w:val="NormalMaiTimesNewRoman"/>
      </w:pPr>
      <w:r w:rsidRPr="006D3300">
        <w:t>Holt, Catharine</w:t>
      </w:r>
    </w:p>
    <w:p w:rsidR="003D1FC9" w:rsidRPr="006D3300" w:rsidRDefault="003D1FC9" w:rsidP="003D1FC9">
      <w:pPr>
        <w:pStyle w:val="StyleNormalYurTimesNewRoman1"/>
        <w:rPr>
          <w:rStyle w:val="StyleNormalYurTimesNewRoman2Char"/>
        </w:rPr>
      </w:pPr>
      <w:r w:rsidRPr="006D3300">
        <w:t>1946      “Shasta ethnography”. University of California Anthropolo</w:t>
      </w:r>
      <w:r w:rsidRPr="006D3300">
        <w:rPr>
          <w:rStyle w:val="StyleNormalYurTimesNewRoman2Char"/>
        </w:rPr>
        <w:t>gical Records 3(4):299-349.</w:t>
      </w:r>
    </w:p>
    <w:p w:rsidR="003D1FC9" w:rsidRPr="006D3300" w:rsidRDefault="003D1FC9" w:rsidP="003D1FC9">
      <w:pPr>
        <w:pStyle w:val="NormalMaiTimesNewRoman"/>
      </w:pPr>
      <w:proofErr w:type="spellStart"/>
      <w:r w:rsidRPr="006D3300">
        <w:lastRenderedPageBreak/>
        <w:t>Höltker</w:t>
      </w:r>
      <w:proofErr w:type="spellEnd"/>
      <w:r w:rsidRPr="006D3300">
        <w:t>, Georg</w:t>
      </w:r>
    </w:p>
    <w:p w:rsidR="003D1FC9" w:rsidRDefault="003D1FC9" w:rsidP="003D1FC9">
      <w:pPr>
        <w:pStyle w:val="NormalYur1"/>
        <w:rPr>
          <w:lang w:val="de-DE"/>
        </w:rPr>
      </w:pPr>
      <w:r>
        <w:rPr>
          <w:lang w:val="de-DE"/>
        </w:rPr>
        <w:t xml:space="preserve">1962      „Aus dem Kulturleben der </w:t>
      </w:r>
      <w:proofErr w:type="spellStart"/>
      <w:r>
        <w:rPr>
          <w:lang w:val="de-DE"/>
        </w:rPr>
        <w:t>Kire-Puir</w:t>
      </w:r>
      <w:proofErr w:type="spellEnd"/>
      <w:r>
        <w:rPr>
          <w:lang w:val="de-DE"/>
        </w:rPr>
        <w:t xml:space="preserve"> am unteren </w:t>
      </w:r>
      <w:proofErr w:type="spellStart"/>
      <w:r>
        <w:rPr>
          <w:lang w:val="de-DE"/>
        </w:rPr>
        <w:t>Ramu</w:t>
      </w:r>
      <w:proofErr w:type="spellEnd"/>
      <w:r>
        <w:rPr>
          <w:lang w:val="de-DE"/>
        </w:rPr>
        <w:t xml:space="preserve"> (Neuguinea)“. </w:t>
      </w:r>
      <w:r w:rsidRPr="002E3C48">
        <w:rPr>
          <w:lang w:val="de-DE"/>
        </w:rPr>
        <w:t>Jahrbuch des Museums für</w:t>
      </w:r>
      <w:r>
        <w:rPr>
          <w:lang w:val="de-DE"/>
        </w:rPr>
        <w:t xml:space="preserve"> Völkerkunde zu Leipzig 19:77-107.</w:t>
      </w:r>
    </w:p>
    <w:p w:rsidR="003D1FC9" w:rsidRPr="006D3300" w:rsidRDefault="003D1FC9" w:rsidP="003D1FC9">
      <w:pPr>
        <w:pStyle w:val="StyleNormalYurTimesNewRoman1"/>
        <w:rPr>
          <w:lang w:val="de-DE"/>
        </w:rPr>
      </w:pPr>
      <w:r w:rsidRPr="006D3300">
        <w:rPr>
          <w:lang w:val="de-DE"/>
        </w:rPr>
        <w:t xml:space="preserve">1965      </w:t>
      </w:r>
      <w:r>
        <w:rPr>
          <w:lang w:val="de-DE"/>
        </w:rPr>
        <w:t>„</w:t>
      </w:r>
      <w:r w:rsidRPr="006D3300">
        <w:rPr>
          <w:lang w:val="de-DE"/>
        </w:rPr>
        <w:t xml:space="preserve">Mythen und Erzählungen der </w:t>
      </w:r>
      <w:proofErr w:type="spellStart"/>
      <w:r w:rsidRPr="006D3300">
        <w:rPr>
          <w:lang w:val="de-DE"/>
        </w:rPr>
        <w:t>Monumbo</w:t>
      </w:r>
      <w:proofErr w:type="spellEnd"/>
      <w:r w:rsidRPr="006D3300">
        <w:rPr>
          <w:lang w:val="de-DE"/>
        </w:rPr>
        <w:t xml:space="preserve">- und </w:t>
      </w:r>
      <w:proofErr w:type="spellStart"/>
      <w:r w:rsidRPr="006D3300">
        <w:rPr>
          <w:lang w:val="de-DE"/>
        </w:rPr>
        <w:t>Ngaimbom</w:t>
      </w:r>
      <w:proofErr w:type="spellEnd"/>
      <w:r w:rsidRPr="006D3300">
        <w:rPr>
          <w:lang w:val="de-DE"/>
        </w:rPr>
        <w:t>-Papua in Nordost-Neuguinea</w:t>
      </w:r>
      <w:r>
        <w:rPr>
          <w:lang w:val="de-DE"/>
        </w:rPr>
        <w:t>“</w:t>
      </w:r>
      <w:r w:rsidRPr="006D3300">
        <w:rPr>
          <w:lang w:val="de-DE"/>
        </w:rPr>
        <w:t xml:space="preserve">. </w:t>
      </w:r>
      <w:proofErr w:type="spellStart"/>
      <w:r w:rsidRPr="006D3300">
        <w:rPr>
          <w:lang w:val="de-DE"/>
        </w:rPr>
        <w:t>Anthropos</w:t>
      </w:r>
      <w:proofErr w:type="spellEnd"/>
      <w:r w:rsidRPr="006D3300">
        <w:rPr>
          <w:lang w:val="de-DE"/>
        </w:rPr>
        <w:t xml:space="preserve"> 60(1-6):65-107.</w:t>
      </w:r>
    </w:p>
    <w:p w:rsidR="003D1FC9" w:rsidRPr="006D3300" w:rsidRDefault="003D1FC9" w:rsidP="003D1FC9">
      <w:pPr>
        <w:pStyle w:val="NormalMaiTimesNewRoman"/>
      </w:pPr>
      <w:r w:rsidRPr="006D3300">
        <w:t>Holtved, Erik</w:t>
      </w:r>
    </w:p>
    <w:p w:rsidR="003D1FC9" w:rsidRPr="006D3300" w:rsidRDefault="003D1FC9" w:rsidP="003D1FC9">
      <w:pPr>
        <w:pStyle w:val="StyleNormalYurTimesNewRoman1"/>
      </w:pPr>
      <w:r w:rsidRPr="006D3300">
        <w:t xml:space="preserve">1951a    The Polar Eskimos. Language and Folklore. I. Texts. København: C. A. </w:t>
      </w:r>
      <w:proofErr w:type="spellStart"/>
      <w:r w:rsidRPr="006D3300">
        <w:t>Reitzels</w:t>
      </w:r>
      <w:proofErr w:type="spellEnd"/>
      <w:r w:rsidRPr="006D3300">
        <w:t xml:space="preserve"> </w:t>
      </w:r>
      <w:proofErr w:type="spellStart"/>
      <w:r w:rsidRPr="006D3300">
        <w:t>Forlag</w:t>
      </w:r>
      <w:proofErr w:type="spellEnd"/>
      <w:r w:rsidRPr="006D3300">
        <w:t xml:space="preserve">. </w:t>
      </w:r>
      <w:proofErr w:type="spellStart"/>
      <w:r w:rsidRPr="006D3300">
        <w:t>Meddelelser</w:t>
      </w:r>
      <w:proofErr w:type="spellEnd"/>
      <w:r w:rsidRPr="006D3300">
        <w:t xml:space="preserve"> om </w:t>
      </w:r>
      <w:proofErr w:type="spellStart"/>
      <w:r w:rsidRPr="006D3300">
        <w:t>Grønland</w:t>
      </w:r>
      <w:proofErr w:type="spellEnd"/>
      <w:r w:rsidRPr="006D3300">
        <w:t xml:space="preserve">. </w:t>
      </w:r>
      <w:proofErr w:type="spellStart"/>
      <w:r w:rsidRPr="006D3300">
        <w:t>Udgivne</w:t>
      </w:r>
      <w:proofErr w:type="spellEnd"/>
      <w:r w:rsidRPr="006D3300">
        <w:t xml:space="preserve"> </w:t>
      </w:r>
      <w:proofErr w:type="spellStart"/>
      <w:r w:rsidRPr="006D3300">
        <w:t>af</w:t>
      </w:r>
      <w:proofErr w:type="spellEnd"/>
      <w:r w:rsidRPr="006D3300">
        <w:t xml:space="preserve"> </w:t>
      </w:r>
      <w:proofErr w:type="spellStart"/>
      <w:r w:rsidRPr="006D3300">
        <w:t>Kommissionen</w:t>
      </w:r>
      <w:proofErr w:type="spellEnd"/>
      <w:r w:rsidRPr="006D3300">
        <w:t xml:space="preserve"> for </w:t>
      </w:r>
      <w:proofErr w:type="spellStart"/>
      <w:r w:rsidRPr="006D3300">
        <w:t>Videnskabelige</w:t>
      </w:r>
      <w:proofErr w:type="spellEnd"/>
      <w:r w:rsidRPr="006D3300">
        <w:t xml:space="preserve"> </w:t>
      </w:r>
      <w:proofErr w:type="spellStart"/>
      <w:r w:rsidRPr="006D3300">
        <w:t>Undersøglser</w:t>
      </w:r>
      <w:proofErr w:type="spellEnd"/>
      <w:r w:rsidRPr="006D3300">
        <w:t xml:space="preserve"> </w:t>
      </w:r>
      <w:proofErr w:type="spellStart"/>
      <w:r w:rsidRPr="006D3300">
        <w:t>i</w:t>
      </w:r>
      <w:proofErr w:type="spellEnd"/>
      <w:r w:rsidRPr="006D3300">
        <w:t xml:space="preserve"> </w:t>
      </w:r>
      <w:proofErr w:type="spellStart"/>
      <w:r w:rsidRPr="006D3300">
        <w:t>Grønland</w:t>
      </w:r>
      <w:proofErr w:type="spellEnd"/>
      <w:r w:rsidRPr="006D3300">
        <w:t xml:space="preserve"> 152(1). 366 p.</w:t>
      </w:r>
    </w:p>
    <w:p w:rsidR="003D1FC9" w:rsidRPr="006D3300" w:rsidRDefault="003D1FC9" w:rsidP="003D1FC9">
      <w:pPr>
        <w:pStyle w:val="StyleNormalYurTimesNewRoman1"/>
      </w:pPr>
      <w:r w:rsidRPr="006D3300">
        <w:t xml:space="preserve">1951b    The Polar Eskimos. Language and Folklore. II. Myths and Tales translated by Erik Holtved. København: C. A. </w:t>
      </w:r>
      <w:proofErr w:type="spellStart"/>
      <w:r w:rsidRPr="006D3300">
        <w:t>Reitzels</w:t>
      </w:r>
      <w:proofErr w:type="spellEnd"/>
      <w:r w:rsidRPr="006D3300">
        <w:t xml:space="preserve"> </w:t>
      </w:r>
      <w:proofErr w:type="spellStart"/>
      <w:r w:rsidRPr="006D3300">
        <w:t>Forlag</w:t>
      </w:r>
      <w:proofErr w:type="spellEnd"/>
      <w:r w:rsidRPr="006D3300">
        <w:t xml:space="preserve">. </w:t>
      </w:r>
      <w:proofErr w:type="spellStart"/>
      <w:r w:rsidRPr="006D3300">
        <w:t>Meddelelser</w:t>
      </w:r>
      <w:proofErr w:type="spellEnd"/>
      <w:r w:rsidRPr="006D3300">
        <w:t xml:space="preserve"> om </w:t>
      </w:r>
      <w:proofErr w:type="spellStart"/>
      <w:r w:rsidRPr="006D3300">
        <w:t>Grønland</w:t>
      </w:r>
      <w:proofErr w:type="spellEnd"/>
      <w:r w:rsidRPr="006D3300">
        <w:t xml:space="preserve">. </w:t>
      </w:r>
      <w:proofErr w:type="spellStart"/>
      <w:r w:rsidRPr="006D3300">
        <w:t>Udgivne</w:t>
      </w:r>
      <w:proofErr w:type="spellEnd"/>
      <w:r w:rsidRPr="006D3300">
        <w:t xml:space="preserve"> </w:t>
      </w:r>
      <w:proofErr w:type="spellStart"/>
      <w:r w:rsidRPr="006D3300">
        <w:t>af</w:t>
      </w:r>
      <w:proofErr w:type="spellEnd"/>
      <w:r w:rsidRPr="006D3300">
        <w:t xml:space="preserve"> </w:t>
      </w:r>
      <w:proofErr w:type="spellStart"/>
      <w:r w:rsidRPr="006D3300">
        <w:t>Kommissionen</w:t>
      </w:r>
      <w:proofErr w:type="spellEnd"/>
      <w:r w:rsidRPr="006D3300">
        <w:t xml:space="preserve"> for </w:t>
      </w:r>
      <w:proofErr w:type="spellStart"/>
      <w:r w:rsidRPr="006D3300">
        <w:t>Videnskabelige</w:t>
      </w:r>
      <w:proofErr w:type="spellEnd"/>
      <w:r w:rsidRPr="006D3300">
        <w:t xml:space="preserve"> </w:t>
      </w:r>
      <w:proofErr w:type="spellStart"/>
      <w:r w:rsidRPr="006D3300">
        <w:t>Undersøglser</w:t>
      </w:r>
      <w:proofErr w:type="spellEnd"/>
      <w:r w:rsidRPr="006D3300">
        <w:t xml:space="preserve"> </w:t>
      </w:r>
      <w:proofErr w:type="spellStart"/>
      <w:r w:rsidRPr="006D3300">
        <w:t>i</w:t>
      </w:r>
      <w:proofErr w:type="spellEnd"/>
      <w:r w:rsidRPr="006D3300">
        <w:t xml:space="preserve"> </w:t>
      </w:r>
      <w:proofErr w:type="spellStart"/>
      <w:r w:rsidRPr="006D3300">
        <w:t>Grønland</w:t>
      </w:r>
      <w:proofErr w:type="spellEnd"/>
      <w:r w:rsidRPr="006D3300">
        <w:t xml:space="preserve"> 152(2). 153 p.</w:t>
      </w:r>
    </w:p>
    <w:p w:rsidR="003D1FC9" w:rsidRPr="002C303C" w:rsidRDefault="003D1FC9" w:rsidP="003D1FC9">
      <w:pPr>
        <w:pStyle w:val="NormalYur1"/>
        <w:rPr>
          <w:lang w:val="en-US"/>
        </w:rPr>
      </w:pPr>
      <w:r w:rsidRPr="002C303C">
        <w:rPr>
          <w:lang w:val="en-US"/>
        </w:rPr>
        <w:t>1967      "The Eskimo myth about the sea-woman". Folk 8-9: 145-153.</w:t>
      </w:r>
    </w:p>
    <w:p w:rsidR="003D1FC9" w:rsidRPr="006D3300" w:rsidRDefault="003D1FC9" w:rsidP="003D1FC9">
      <w:pPr>
        <w:pStyle w:val="NormalMaiTimesNewRoman"/>
      </w:pPr>
      <w:r w:rsidRPr="006D3300">
        <w:t>Honigmann, John J.</w:t>
      </w:r>
    </w:p>
    <w:p w:rsidR="003D1FC9" w:rsidRPr="006D3300" w:rsidRDefault="003D1FC9" w:rsidP="003D1FC9">
      <w:pPr>
        <w:pStyle w:val="StyleNormalYurTimesNewRoman1"/>
      </w:pPr>
      <w:r w:rsidRPr="006D3300">
        <w:t>1949      Culture and Ethos of Kaska Society. New Haven: Yale University Press; London: Geoffrey Cumberlege, Oxford University Press. Yale University Publications in Anthropology 40. 367 p.</w:t>
      </w:r>
    </w:p>
    <w:p w:rsidR="003D1FC9" w:rsidRPr="006D3300" w:rsidRDefault="003D1FC9" w:rsidP="003D1FC9">
      <w:pPr>
        <w:pStyle w:val="StyleNormalYurTimesNewRoman1"/>
      </w:pPr>
      <w:r w:rsidRPr="006D3300">
        <w:t>1953      "European and other tales from the Western Wood Cree". Journal of American Folklore 66(262):309-331.</w:t>
      </w:r>
    </w:p>
    <w:p w:rsidR="003D1FC9" w:rsidRPr="002C303C" w:rsidRDefault="003D1FC9" w:rsidP="003D1FC9">
      <w:pPr>
        <w:pStyle w:val="NormalYur1"/>
        <w:rPr>
          <w:lang w:val="en-US"/>
        </w:rPr>
      </w:pPr>
      <w:r w:rsidRPr="002C303C">
        <w:rPr>
          <w:lang w:val="en-US"/>
        </w:rPr>
        <w:t>1954      The Kaska Indians: an Ethnographic Reconstruction. New York: Yale University Press. 163 p. (Yale University Publications in Anthropology, no. 51).</w:t>
      </w:r>
    </w:p>
    <w:p w:rsidR="003D1FC9" w:rsidRPr="006D3300" w:rsidRDefault="003D1FC9" w:rsidP="003D1FC9">
      <w:pPr>
        <w:pStyle w:val="NormalMaiTimesNewRoman"/>
      </w:pPr>
      <w:proofErr w:type="spellStart"/>
      <w:r w:rsidRPr="006D3300">
        <w:t>Hoogshagen</w:t>
      </w:r>
      <w:proofErr w:type="spellEnd"/>
      <w:r w:rsidRPr="006D3300">
        <w:t>, Searle</w:t>
      </w:r>
    </w:p>
    <w:p w:rsidR="003D1FC9" w:rsidRPr="006D3300" w:rsidRDefault="003D1FC9" w:rsidP="003D1FC9">
      <w:pPr>
        <w:pStyle w:val="StyleNormalYurTimesNewRoman1"/>
      </w:pPr>
      <w:r w:rsidRPr="006D3300">
        <w:t xml:space="preserve">1966      "Sketch of the earth’s supernatural functions in </w:t>
      </w:r>
      <w:proofErr w:type="spellStart"/>
      <w:r w:rsidRPr="006D3300">
        <w:t>Coatlan</w:t>
      </w:r>
      <w:proofErr w:type="spellEnd"/>
      <w:r w:rsidRPr="006D3300">
        <w:t xml:space="preserve"> </w:t>
      </w:r>
      <w:proofErr w:type="spellStart"/>
      <w:r w:rsidRPr="006D3300">
        <w:t>Mixe</w:t>
      </w:r>
      <w:proofErr w:type="spellEnd"/>
      <w:r w:rsidRPr="006D3300">
        <w:t xml:space="preserve">". Summa </w:t>
      </w:r>
      <w:proofErr w:type="spellStart"/>
      <w:r w:rsidRPr="006D3300">
        <w:t>Anthropol</w:t>
      </w:r>
      <w:r>
        <w:t>ó</w:t>
      </w:r>
      <w:r w:rsidRPr="006D3300">
        <w:t>gica</w:t>
      </w:r>
      <w:proofErr w:type="spellEnd"/>
      <w:r w:rsidRPr="006D3300">
        <w:t xml:space="preserve"> </w:t>
      </w:r>
      <w:proofErr w:type="spellStart"/>
      <w:r w:rsidRPr="006D3300">
        <w:t>en</w:t>
      </w:r>
      <w:proofErr w:type="spellEnd"/>
      <w:r w:rsidRPr="006D3300">
        <w:t xml:space="preserve"> </w:t>
      </w:r>
      <w:proofErr w:type="spellStart"/>
      <w:r w:rsidRPr="006D3300">
        <w:t>Homenaje</w:t>
      </w:r>
      <w:proofErr w:type="spellEnd"/>
      <w:r w:rsidRPr="006D3300">
        <w:t xml:space="preserve"> a Roberto J. </w:t>
      </w:r>
      <w:proofErr w:type="spellStart"/>
      <w:r w:rsidRPr="006D3300">
        <w:t>Weitlaner</w:t>
      </w:r>
      <w:proofErr w:type="spellEnd"/>
      <w:r w:rsidRPr="008B4009">
        <w:t xml:space="preserve"> </w:t>
      </w:r>
      <w:r w:rsidRPr="004540B7">
        <w:t>A</w:t>
      </w:r>
      <w:r>
        <w:t>ntonio</w:t>
      </w:r>
      <w:r w:rsidRPr="004540B7">
        <w:t xml:space="preserve"> Pompa y Pompa</w:t>
      </w:r>
      <w:r w:rsidRPr="006D3300">
        <w:t xml:space="preserve">. México: Instituto Nacional de </w:t>
      </w:r>
      <w:proofErr w:type="spellStart"/>
      <w:r w:rsidRPr="006D3300">
        <w:t>Antropología</w:t>
      </w:r>
      <w:proofErr w:type="spellEnd"/>
      <w:r w:rsidRPr="006D3300">
        <w:t xml:space="preserve"> e Historia. Pp. 313-316.</w:t>
      </w:r>
    </w:p>
    <w:p w:rsidR="00023B29" w:rsidRPr="00B21A94" w:rsidRDefault="00023B29" w:rsidP="00023B29">
      <w:pPr>
        <w:pStyle w:val="NormalYur1"/>
        <w:rPr>
          <w:rStyle w:val="StyleNormalYurTimesNewRomanChar0"/>
        </w:rPr>
      </w:pPr>
      <w:r>
        <w:rPr>
          <w:rStyle w:val="StyleNormalYurTimesNewRomanChar0"/>
        </w:rPr>
        <w:t>1971      “</w:t>
      </w:r>
      <w:r w:rsidRPr="00023B29">
        <w:rPr>
          <w:lang w:val="en-US"/>
        </w:rPr>
        <w:t xml:space="preserve">La </w:t>
      </w:r>
      <w:proofErr w:type="spellStart"/>
      <w:r w:rsidRPr="00023B29">
        <w:rPr>
          <w:lang w:val="en-US"/>
        </w:rPr>
        <w:t>creación</w:t>
      </w:r>
      <w:proofErr w:type="spellEnd"/>
      <w:r w:rsidRPr="00023B29">
        <w:rPr>
          <w:lang w:val="en-US"/>
        </w:rPr>
        <w:t xml:space="preserve"> del s</w:t>
      </w:r>
      <w:r>
        <w:rPr>
          <w:lang w:val="en-US"/>
        </w:rPr>
        <w:t>ol y l</w:t>
      </w:r>
      <w:r w:rsidRPr="00023B29">
        <w:rPr>
          <w:lang w:val="en-US"/>
        </w:rPr>
        <w:t xml:space="preserve">a luna </w:t>
      </w:r>
      <w:proofErr w:type="spellStart"/>
      <w:r w:rsidRPr="00023B29">
        <w:rPr>
          <w:lang w:val="en-US"/>
        </w:rPr>
        <w:t>según</w:t>
      </w:r>
      <w:proofErr w:type="spellEnd"/>
      <w:r w:rsidRPr="00023B29">
        <w:rPr>
          <w:lang w:val="en-US"/>
        </w:rPr>
        <w:t xml:space="preserve"> </w:t>
      </w:r>
      <w:proofErr w:type="spellStart"/>
      <w:r w:rsidRPr="00023B29">
        <w:rPr>
          <w:lang w:val="en-US"/>
        </w:rPr>
        <w:t>los</w:t>
      </w:r>
      <w:proofErr w:type="spellEnd"/>
      <w:r w:rsidRPr="00023B29">
        <w:rPr>
          <w:lang w:val="en-US"/>
        </w:rPr>
        <w:t xml:space="preserve"> mixes de </w:t>
      </w:r>
      <w:proofErr w:type="spellStart"/>
      <w:r w:rsidRPr="00023B29">
        <w:rPr>
          <w:lang w:val="en-US"/>
        </w:rPr>
        <w:t>Coatlá</w:t>
      </w:r>
      <w:r>
        <w:rPr>
          <w:lang w:val="en-US"/>
        </w:rPr>
        <w:t>n</w:t>
      </w:r>
      <w:proofErr w:type="spellEnd"/>
      <w:r>
        <w:rPr>
          <w:lang w:val="en-US"/>
        </w:rPr>
        <w:t>, Oaxaca</w:t>
      </w:r>
      <w:r w:rsidRPr="00023B29">
        <w:rPr>
          <w:lang w:val="en-US"/>
        </w:rPr>
        <w:t xml:space="preserve">”. </w:t>
      </w:r>
      <w:proofErr w:type="spellStart"/>
      <w:r w:rsidRPr="00241DF4">
        <w:rPr>
          <w:lang w:val="en-US"/>
        </w:rPr>
        <w:t>Tlalocan</w:t>
      </w:r>
      <w:proofErr w:type="spellEnd"/>
      <w:r w:rsidRPr="00241DF4">
        <w:rPr>
          <w:lang w:val="en-US"/>
        </w:rPr>
        <w:t xml:space="preserve"> 6(4): 337-346.</w:t>
      </w:r>
    </w:p>
    <w:p w:rsidR="00E12DF4" w:rsidRDefault="00E12DF4" w:rsidP="00E12DF4">
      <w:pPr>
        <w:pStyle w:val="NormalMai"/>
      </w:pPr>
      <w:r>
        <w:t>Hook, Peter Edwin</w:t>
      </w:r>
    </w:p>
    <w:p w:rsidR="00E12DF4" w:rsidRPr="00EE4FF0" w:rsidRDefault="00E12DF4" w:rsidP="00E12DF4">
      <w:pPr>
        <w:pStyle w:val="NormalYur1"/>
        <w:rPr>
          <w:lang w:val="en-US"/>
        </w:rPr>
      </w:pPr>
      <w:r w:rsidRPr="00E12DF4">
        <w:rPr>
          <w:lang w:val="en-US"/>
        </w:rPr>
        <w:t xml:space="preserve">1996      </w:t>
      </w:r>
      <w:r w:rsidRPr="00EE4FF0">
        <w:rPr>
          <w:lang w:val="en-US"/>
        </w:rPr>
        <w:t>«</w:t>
      </w:r>
      <w:r w:rsidRPr="00E12DF4">
        <w:rPr>
          <w:lang w:val="en-US"/>
        </w:rPr>
        <w:t xml:space="preserve">Kesar of </w:t>
      </w:r>
      <w:proofErr w:type="spellStart"/>
      <w:r w:rsidRPr="00E12DF4">
        <w:rPr>
          <w:lang w:val="en-US"/>
        </w:rPr>
        <w:t>Layul</w:t>
      </w:r>
      <w:proofErr w:type="spellEnd"/>
      <w:r w:rsidRPr="00E12DF4">
        <w:rPr>
          <w:lang w:val="en-US"/>
        </w:rPr>
        <w:t xml:space="preserve">: A Central Asian epic in the Shina of </w:t>
      </w:r>
      <w:proofErr w:type="spellStart"/>
      <w:r w:rsidRPr="00E12DF4">
        <w:rPr>
          <w:lang w:val="en-US"/>
        </w:rPr>
        <w:t>Gultari</w:t>
      </w:r>
      <w:proofErr w:type="spellEnd"/>
      <w:r w:rsidRPr="00EE4FF0">
        <w:rPr>
          <w:lang w:val="en-US"/>
        </w:rPr>
        <w:t>»</w:t>
      </w:r>
      <w:r w:rsidRPr="00E12DF4">
        <w:rPr>
          <w:lang w:val="en-US"/>
        </w:rPr>
        <w:t xml:space="preserve">. Studies in Pakistani Popular Culture. William Hanaway and Wilma Heston, eds. </w:t>
      </w:r>
      <w:proofErr w:type="spellStart"/>
      <w:r w:rsidRPr="00E12DF4">
        <w:rPr>
          <w:lang w:val="en-US"/>
        </w:rPr>
        <w:t>Lahor</w:t>
      </w:r>
      <w:proofErr w:type="spellEnd"/>
      <w:r w:rsidRPr="00E12DF4">
        <w:rPr>
          <w:lang w:val="en-US"/>
        </w:rPr>
        <w:t xml:space="preserve">: Sang-e-Meel and Loc </w:t>
      </w:r>
      <w:proofErr w:type="spellStart"/>
      <w:r w:rsidRPr="00E12DF4">
        <w:rPr>
          <w:lang w:val="en-US"/>
        </w:rPr>
        <w:t>Virsa</w:t>
      </w:r>
      <w:proofErr w:type="spellEnd"/>
      <w:r w:rsidRPr="00E12DF4">
        <w:rPr>
          <w:lang w:val="en-US"/>
        </w:rPr>
        <w:t>. P. 121-183.</w:t>
      </w:r>
    </w:p>
    <w:p w:rsidR="003D1FC9" w:rsidRPr="006D3300" w:rsidRDefault="003D1FC9" w:rsidP="003D1FC9">
      <w:pPr>
        <w:pStyle w:val="NormalMaiTimesNewRoman"/>
      </w:pPr>
      <w:r w:rsidRPr="006D3300">
        <w:t>Hooper, Lucile</w:t>
      </w:r>
    </w:p>
    <w:p w:rsidR="003D1FC9" w:rsidRPr="006D3300" w:rsidRDefault="003D1FC9" w:rsidP="003D1FC9">
      <w:pPr>
        <w:pStyle w:val="StyleNormalYurTimesNewRoman1"/>
        <w:rPr>
          <w:rStyle w:val="StyleNormalYurTimesNewRoman2Char"/>
        </w:rPr>
      </w:pPr>
      <w:r w:rsidRPr="006D3300">
        <w:t>1920      "The Cahuilla Indians". Universit</w:t>
      </w:r>
      <w:r w:rsidRPr="006D3300">
        <w:rPr>
          <w:rStyle w:val="StyleNormalYurTimesNewRoman2Char"/>
        </w:rPr>
        <w:t>y of California Publications in American Archaeology and Ethnology 16(6):315-380.</w:t>
      </w:r>
    </w:p>
    <w:p w:rsidR="003D1FC9" w:rsidRDefault="003D1FC9" w:rsidP="003D1FC9">
      <w:pPr>
        <w:pStyle w:val="NormalMaiTimesNewRoman"/>
      </w:pPr>
      <w:proofErr w:type="spellStart"/>
      <w:r>
        <w:t>Hooykaas</w:t>
      </w:r>
      <w:proofErr w:type="spellEnd"/>
      <w:r>
        <w:t>, Christian</w:t>
      </w:r>
    </w:p>
    <w:p w:rsidR="003D1FC9" w:rsidRPr="002C303C" w:rsidRDefault="003D1FC9" w:rsidP="003D1FC9">
      <w:pPr>
        <w:pStyle w:val="NormalYur1"/>
        <w:rPr>
          <w:lang w:val="en-US"/>
        </w:rPr>
      </w:pPr>
      <w:r w:rsidRPr="002C303C">
        <w:rPr>
          <w:lang w:val="en-US"/>
        </w:rPr>
        <w:t>1974      Cosmogony and Creation in Balinese Tradition. The Hague: Martinus Nijhoff. 177 p.</w:t>
      </w:r>
    </w:p>
    <w:p w:rsidR="003D1FC9" w:rsidRPr="006D3300" w:rsidRDefault="003D1FC9" w:rsidP="003D1FC9">
      <w:pPr>
        <w:pStyle w:val="NormalMaiTimesNewRoman"/>
      </w:pPr>
      <w:r w:rsidRPr="006D3300">
        <w:t>Hopkins, Clark</w:t>
      </w:r>
    </w:p>
    <w:p w:rsidR="003D1FC9" w:rsidRPr="002C303C" w:rsidRDefault="003D1FC9" w:rsidP="003D1FC9">
      <w:pPr>
        <w:pStyle w:val="NormalYur1"/>
        <w:rPr>
          <w:lang w:val="en-US"/>
        </w:rPr>
      </w:pPr>
      <w:r w:rsidRPr="002C303C">
        <w:rPr>
          <w:lang w:val="en-US"/>
        </w:rPr>
        <w:t>1934      "Assyrian elements in the Perseus-Gorgon story". American Journal of Archaeology 38(3):341-358.</w:t>
      </w:r>
    </w:p>
    <w:p w:rsidR="003D1FC9" w:rsidRDefault="003D1FC9" w:rsidP="003D1FC9">
      <w:pPr>
        <w:pStyle w:val="NormalMai"/>
      </w:pPr>
      <w:r>
        <w:t>Hopkins, Nicholas A., &amp; J. Kathryn Josserand</w:t>
      </w:r>
    </w:p>
    <w:p w:rsidR="003D1FC9" w:rsidRPr="002C303C" w:rsidRDefault="003D1FC9" w:rsidP="003D1FC9">
      <w:pPr>
        <w:pStyle w:val="NormalYur1"/>
        <w:rPr>
          <w:lang w:val="en-US"/>
        </w:rPr>
      </w:pPr>
      <w:r w:rsidRPr="00C46BB8">
        <w:rPr>
          <w:lang w:val="en-US"/>
        </w:rPr>
        <w:t xml:space="preserve">2016      Chol (Mayan) Folktales. A collection of stories from the modern Maya or Southern Mexico. </w:t>
      </w:r>
      <w:r w:rsidRPr="002C303C">
        <w:rPr>
          <w:lang w:val="en-US"/>
        </w:rPr>
        <w:t>Boulder: University Press of Colorado. 199 p.</w:t>
      </w:r>
    </w:p>
    <w:p w:rsidR="003D1FC9" w:rsidRPr="006D3300" w:rsidRDefault="003D1FC9" w:rsidP="003D1FC9">
      <w:pPr>
        <w:pStyle w:val="NormalMaiTimesNewRoman"/>
      </w:pPr>
      <w:r w:rsidRPr="006D3300">
        <w:t>Horcasitas, Fernando</w:t>
      </w:r>
    </w:p>
    <w:p w:rsidR="003D1FC9" w:rsidRPr="006D3300" w:rsidRDefault="003D1FC9" w:rsidP="003D1FC9">
      <w:pPr>
        <w:pStyle w:val="StyleNormalYurTimesNewRoman1"/>
      </w:pPr>
      <w:r w:rsidRPr="006D3300">
        <w:lastRenderedPageBreak/>
        <w:t xml:space="preserve">1978      “La </w:t>
      </w:r>
      <w:proofErr w:type="spellStart"/>
      <w:r w:rsidRPr="006D3300">
        <w:t>narrativa</w:t>
      </w:r>
      <w:proofErr w:type="spellEnd"/>
      <w:r w:rsidRPr="006D3300">
        <w:t xml:space="preserve"> oral Nahuatl (1920-1975)”. </w:t>
      </w:r>
      <w:proofErr w:type="spellStart"/>
      <w:r w:rsidRPr="006D3300">
        <w:t>Estudios</w:t>
      </w:r>
      <w:proofErr w:type="spellEnd"/>
      <w:r w:rsidRPr="006D3300">
        <w:t xml:space="preserve"> de Cultura Nahuatl 13: 177—209.</w:t>
      </w:r>
    </w:p>
    <w:p w:rsidR="003D1FC9" w:rsidRPr="006D3300" w:rsidRDefault="003D1FC9" w:rsidP="003D1FC9">
      <w:pPr>
        <w:pStyle w:val="StyleNormalYurTimesNewRoman1"/>
      </w:pPr>
      <w:r w:rsidRPr="006D3300">
        <w:t>1988      "An analysis of the deluge myth in Mesoamerica"</w:t>
      </w:r>
      <w:r>
        <w:t>.</w:t>
      </w:r>
      <w:r w:rsidRPr="006D3300">
        <w:t xml:space="preserve"> A. </w:t>
      </w:r>
      <w:proofErr w:type="spellStart"/>
      <w:r w:rsidRPr="006D3300">
        <w:t>Dundes</w:t>
      </w:r>
      <w:proofErr w:type="spellEnd"/>
      <w:r w:rsidRPr="006D3300">
        <w:t>, ed. The Flood Myth. B</w:t>
      </w:r>
      <w:r w:rsidRPr="006D3300">
        <w:rPr>
          <w:rStyle w:val="StyleNormalYurTimesNewRoman2Char"/>
        </w:rPr>
        <w:t>erkeley: University of California Press. Pp. 183-219.</w:t>
      </w:r>
    </w:p>
    <w:p w:rsidR="003D1FC9" w:rsidRPr="006D3300" w:rsidRDefault="003D1FC9" w:rsidP="003D1FC9">
      <w:pPr>
        <w:pStyle w:val="NormalMaiTimesNewRoman"/>
      </w:pPr>
      <w:r w:rsidRPr="006D3300">
        <w:t>Horcasitas, Fernando &amp; Sarah O. de Ford</w:t>
      </w:r>
    </w:p>
    <w:p w:rsidR="003D1FC9" w:rsidRPr="006D3300" w:rsidRDefault="003D1FC9" w:rsidP="003D1FC9">
      <w:pPr>
        <w:pStyle w:val="StyleNormalYurTimesNewRoman1"/>
      </w:pPr>
      <w:r w:rsidRPr="006D3300">
        <w:t xml:space="preserve">1979      Los Cuentos </w:t>
      </w:r>
      <w:proofErr w:type="spellStart"/>
      <w:r w:rsidRPr="006D3300">
        <w:t>en</w:t>
      </w:r>
      <w:proofErr w:type="spellEnd"/>
      <w:r w:rsidRPr="006D3300">
        <w:t xml:space="preserve"> </w:t>
      </w:r>
      <w:proofErr w:type="spellStart"/>
      <w:r w:rsidRPr="006D3300">
        <w:t>Náhuatl</w:t>
      </w:r>
      <w:proofErr w:type="spellEnd"/>
      <w:r w:rsidRPr="006D3300">
        <w:t xml:space="preserve"> de Doña Luz Jiménez. México: Universidad Nacional </w:t>
      </w:r>
      <w:proofErr w:type="spellStart"/>
      <w:r w:rsidRPr="006D3300">
        <w:t>Autónoma</w:t>
      </w:r>
      <w:proofErr w:type="spellEnd"/>
      <w:r w:rsidRPr="006D3300">
        <w:t xml:space="preserve"> de México. 273 p.</w:t>
      </w:r>
    </w:p>
    <w:p w:rsidR="003D1FC9" w:rsidRPr="006D3300" w:rsidRDefault="003D1FC9" w:rsidP="003D1FC9">
      <w:pPr>
        <w:pStyle w:val="NormalMaiTimesNewRoman"/>
        <w:rPr>
          <w:lang w:val="de-DE"/>
        </w:rPr>
      </w:pPr>
      <w:r w:rsidRPr="006D3300">
        <w:rPr>
          <w:lang w:val="de-DE"/>
        </w:rPr>
        <w:t>Horkheimer, Hans</w:t>
      </w:r>
    </w:p>
    <w:p w:rsidR="003D1FC9" w:rsidRPr="002C303C" w:rsidRDefault="003D1FC9" w:rsidP="003D1FC9">
      <w:pPr>
        <w:pStyle w:val="NormalYur1"/>
        <w:rPr>
          <w:lang w:val="en-US"/>
        </w:rPr>
      </w:pPr>
      <w:r w:rsidRPr="002C303C">
        <w:rPr>
          <w:lang w:val="en-US"/>
        </w:rPr>
        <w:t>1968      "</w:t>
      </w:r>
      <w:proofErr w:type="spellStart"/>
      <w:r w:rsidRPr="002C303C">
        <w:rPr>
          <w:lang w:val="en-US"/>
        </w:rPr>
        <w:t>Vicús</w:t>
      </w:r>
      <w:proofErr w:type="spellEnd"/>
      <w:r w:rsidRPr="002C303C">
        <w:rPr>
          <w:lang w:val="en-US"/>
        </w:rPr>
        <w:t xml:space="preserve">: </w:t>
      </w:r>
      <w:proofErr w:type="spellStart"/>
      <w:r w:rsidRPr="002C303C">
        <w:rPr>
          <w:lang w:val="en-US"/>
        </w:rPr>
        <w:t>Ausdrucksformen</w:t>
      </w:r>
      <w:proofErr w:type="spellEnd"/>
      <w:r w:rsidRPr="002C303C">
        <w:rPr>
          <w:lang w:val="en-US"/>
        </w:rPr>
        <w:t xml:space="preserve"> </w:t>
      </w:r>
      <w:proofErr w:type="spellStart"/>
      <w:r w:rsidRPr="002C303C">
        <w:rPr>
          <w:lang w:val="en-US"/>
        </w:rPr>
        <w:t>einer</w:t>
      </w:r>
      <w:proofErr w:type="spellEnd"/>
      <w:r w:rsidRPr="002C303C">
        <w:rPr>
          <w:lang w:val="en-US"/>
        </w:rPr>
        <w:t xml:space="preserve"> neu </w:t>
      </w:r>
      <w:proofErr w:type="spellStart"/>
      <w:r w:rsidRPr="002C303C">
        <w:rPr>
          <w:lang w:val="en-US"/>
        </w:rPr>
        <w:t>aufgefundenen</w:t>
      </w:r>
      <w:proofErr w:type="spellEnd"/>
      <w:r w:rsidRPr="002C303C">
        <w:rPr>
          <w:lang w:val="en-US"/>
        </w:rPr>
        <w:t xml:space="preserve"> Kultur". </w:t>
      </w:r>
      <w:proofErr w:type="spellStart"/>
      <w:r w:rsidRPr="002C303C">
        <w:rPr>
          <w:lang w:val="en-US"/>
        </w:rPr>
        <w:t>Archiv</w:t>
      </w:r>
      <w:proofErr w:type="spellEnd"/>
      <w:r w:rsidRPr="002C303C">
        <w:rPr>
          <w:lang w:val="en-US"/>
        </w:rPr>
        <w:t xml:space="preserve"> für </w:t>
      </w:r>
      <w:proofErr w:type="spellStart"/>
      <w:r w:rsidRPr="002C303C">
        <w:rPr>
          <w:lang w:val="en-US"/>
        </w:rPr>
        <w:t>Völkerkunde</w:t>
      </w:r>
      <w:proofErr w:type="spellEnd"/>
      <w:r w:rsidRPr="002C303C">
        <w:rPr>
          <w:lang w:val="en-US"/>
        </w:rPr>
        <w:t xml:space="preserve"> (Wien) 22:85-91.</w:t>
      </w:r>
    </w:p>
    <w:p w:rsidR="003D1FC9" w:rsidRPr="0050324B" w:rsidRDefault="003D1FC9" w:rsidP="003D1FC9">
      <w:pPr>
        <w:pStyle w:val="NormalMai"/>
      </w:pPr>
      <w:r w:rsidRPr="0050324B">
        <w:t>Horowitz, Wayne</w:t>
      </w:r>
    </w:p>
    <w:p w:rsidR="003D1FC9" w:rsidRPr="00E90BBA" w:rsidRDefault="003D1FC9" w:rsidP="003D1FC9">
      <w:pPr>
        <w:pStyle w:val="NormalYur1"/>
        <w:rPr>
          <w:lang w:val="en-US"/>
        </w:rPr>
      </w:pPr>
      <w:r w:rsidRPr="00866E19">
        <w:rPr>
          <w:lang w:val="en-US"/>
        </w:rPr>
        <w:t xml:space="preserve">1998      Mesopotamian Cosmic Geography. Winona Lake, Indiana: </w:t>
      </w:r>
      <w:proofErr w:type="spellStart"/>
      <w:r w:rsidRPr="00866E19">
        <w:rPr>
          <w:lang w:val="en-US"/>
        </w:rPr>
        <w:t>Eisenbrauns</w:t>
      </w:r>
      <w:proofErr w:type="spellEnd"/>
      <w:r w:rsidRPr="00866E19">
        <w:rPr>
          <w:lang w:val="en-US"/>
        </w:rPr>
        <w:t xml:space="preserve">. (Mesopotamian Civilizations 8). </w:t>
      </w:r>
      <w:r w:rsidRPr="00E90BBA">
        <w:rPr>
          <w:lang w:val="en-US"/>
        </w:rPr>
        <w:t>410 p.</w:t>
      </w:r>
    </w:p>
    <w:p w:rsidR="003D1FC9" w:rsidRDefault="003D1FC9" w:rsidP="003D1FC9">
      <w:pPr>
        <w:pStyle w:val="NormalMai"/>
      </w:pPr>
      <w:r w:rsidRPr="0050324B">
        <w:t>Horowitz, Wayne</w:t>
      </w:r>
      <w:r>
        <w:t xml:space="preserve">, </w:t>
      </w:r>
      <w:proofErr w:type="spellStart"/>
      <w:r>
        <w:t>Alestine</w:t>
      </w:r>
      <w:proofErr w:type="spellEnd"/>
      <w:r>
        <w:t xml:space="preserve"> Andre, &amp; Ingrid Kritsch</w:t>
      </w:r>
    </w:p>
    <w:p w:rsidR="003D1FC9" w:rsidRPr="002C303C" w:rsidRDefault="003D1FC9" w:rsidP="003D1FC9">
      <w:pPr>
        <w:pStyle w:val="NormalYur1"/>
        <w:rPr>
          <w:lang w:val="en-US"/>
        </w:rPr>
      </w:pPr>
      <w:r w:rsidRPr="00E130A5">
        <w:rPr>
          <w:lang w:val="en-US"/>
        </w:rPr>
        <w:t xml:space="preserve">2018      “The Gwich’in Boy in the Moon and Babylonian astronomy”. </w:t>
      </w:r>
      <w:r w:rsidRPr="002C303C">
        <w:rPr>
          <w:lang w:val="en-US"/>
        </w:rPr>
        <w:t>Arctic Anthropology 55(1): 91-104.</w:t>
      </w:r>
    </w:p>
    <w:p w:rsidR="003D1FC9" w:rsidRPr="006D3300" w:rsidRDefault="003D1FC9" w:rsidP="003D1FC9">
      <w:pPr>
        <w:pStyle w:val="NormalMaiTimesNewRoman"/>
      </w:pPr>
      <w:r w:rsidRPr="006D3300">
        <w:t>Hose, Charles</w:t>
      </w:r>
      <w:r>
        <w:t>, &amp; William McDougall</w:t>
      </w:r>
    </w:p>
    <w:p w:rsidR="003D1FC9" w:rsidRPr="006D3300" w:rsidRDefault="003D1FC9" w:rsidP="003D1FC9">
      <w:pPr>
        <w:pStyle w:val="StyleNormalYurTimesNewRoman1"/>
      </w:pPr>
      <w:r w:rsidRPr="006D3300">
        <w:t xml:space="preserve">1912      The Pagan Tribes of Borneo. </w:t>
      </w:r>
      <w:r>
        <w:t>Vol. 2</w:t>
      </w:r>
      <w:r w:rsidRPr="006D3300">
        <w:t>. London: MacMillan &amp; Co. 374 p.</w:t>
      </w:r>
    </w:p>
    <w:p w:rsidR="003D1FC9" w:rsidRDefault="003D1FC9" w:rsidP="003D1FC9">
      <w:pPr>
        <w:pStyle w:val="NormalMaiTimesNewRoman"/>
        <w:rPr>
          <w:lang w:val="fr-FR"/>
        </w:rPr>
      </w:pPr>
      <w:r w:rsidRPr="00722B58">
        <w:rPr>
          <w:lang w:val="fr-FR"/>
        </w:rPr>
        <w:t xml:space="preserve">Hou </w:t>
      </w:r>
      <w:proofErr w:type="spellStart"/>
      <w:r w:rsidRPr="00722B58">
        <w:rPr>
          <w:lang w:val="fr-FR"/>
        </w:rPr>
        <w:t>Ching-lang</w:t>
      </w:r>
      <w:proofErr w:type="spellEnd"/>
    </w:p>
    <w:p w:rsidR="003D1FC9" w:rsidRPr="002C303C" w:rsidRDefault="003D1FC9" w:rsidP="003D1FC9">
      <w:pPr>
        <w:pStyle w:val="NormalYur1"/>
        <w:rPr>
          <w:lang w:val="en-US"/>
        </w:rPr>
      </w:pPr>
      <w:r w:rsidRPr="002C303C">
        <w:rPr>
          <w:lang w:val="en-US"/>
        </w:rPr>
        <w:t>1981      "</w:t>
      </w:r>
      <w:proofErr w:type="spellStart"/>
      <w:r w:rsidRPr="002C303C">
        <w:rPr>
          <w:lang w:val="en-US"/>
        </w:rPr>
        <w:t>Recherches</w:t>
      </w:r>
      <w:proofErr w:type="spellEnd"/>
      <w:r w:rsidRPr="002C303C">
        <w:rPr>
          <w:lang w:val="en-US"/>
        </w:rPr>
        <w:t xml:space="preserve">  sur la </w:t>
      </w:r>
      <w:proofErr w:type="spellStart"/>
      <w:r w:rsidRPr="002C303C">
        <w:rPr>
          <w:lang w:val="en-US"/>
        </w:rPr>
        <w:t>peinture</w:t>
      </w:r>
      <w:proofErr w:type="spellEnd"/>
      <w:r w:rsidRPr="002C303C">
        <w:rPr>
          <w:lang w:val="en-US"/>
        </w:rPr>
        <w:t xml:space="preserve"> du portrait  </w:t>
      </w:r>
      <w:proofErr w:type="spellStart"/>
      <w:r w:rsidRPr="002C303C">
        <w:rPr>
          <w:lang w:val="en-US"/>
        </w:rPr>
        <w:t>en</w:t>
      </w:r>
      <w:proofErr w:type="spellEnd"/>
      <w:r w:rsidRPr="002C303C">
        <w:rPr>
          <w:lang w:val="en-US"/>
        </w:rPr>
        <w:t xml:space="preserve"> Chine, au début de la </w:t>
      </w:r>
      <w:proofErr w:type="spellStart"/>
      <w:r w:rsidRPr="002C303C">
        <w:rPr>
          <w:lang w:val="en-US"/>
        </w:rPr>
        <w:t>dynastie</w:t>
      </w:r>
      <w:proofErr w:type="spellEnd"/>
      <w:r w:rsidRPr="002C303C">
        <w:rPr>
          <w:lang w:val="en-US"/>
        </w:rPr>
        <w:t xml:space="preserve"> Han (204–141 </w:t>
      </w:r>
      <w:proofErr w:type="spellStart"/>
      <w:r w:rsidRPr="002C303C">
        <w:rPr>
          <w:lang w:val="en-US"/>
        </w:rPr>
        <w:t>avant</w:t>
      </w:r>
      <w:proofErr w:type="spellEnd"/>
      <w:r w:rsidRPr="002C303C">
        <w:rPr>
          <w:lang w:val="en-US"/>
        </w:rPr>
        <w:t xml:space="preserve"> J.-C.)". Arts </w:t>
      </w:r>
      <w:proofErr w:type="spellStart"/>
      <w:r w:rsidRPr="002C303C">
        <w:rPr>
          <w:lang w:val="en-US"/>
        </w:rPr>
        <w:t>Asiatiques</w:t>
      </w:r>
      <w:proofErr w:type="spellEnd"/>
      <w:r w:rsidRPr="002C303C">
        <w:rPr>
          <w:lang w:val="en-US"/>
        </w:rPr>
        <w:t xml:space="preserve"> 36: 37-58.</w:t>
      </w:r>
    </w:p>
    <w:p w:rsidR="003D1FC9" w:rsidRDefault="003D1FC9" w:rsidP="003D1FC9">
      <w:pPr>
        <w:pStyle w:val="NormalMai"/>
        <w:rPr>
          <w:lang w:val="fr-FR"/>
        </w:rPr>
      </w:pPr>
      <w:r>
        <w:rPr>
          <w:lang w:val="fr-FR"/>
        </w:rPr>
        <w:t>Houghton, C.S. Bernard</w:t>
      </w:r>
    </w:p>
    <w:p w:rsidR="003D1FC9" w:rsidRDefault="003D1FC9" w:rsidP="003D1FC9">
      <w:pPr>
        <w:pStyle w:val="NormalYur1"/>
        <w:rPr>
          <w:lang w:val="fr-FR"/>
        </w:rPr>
      </w:pPr>
      <w:r>
        <w:rPr>
          <w:lang w:val="fr-FR"/>
        </w:rPr>
        <w:t xml:space="preserve">1893a    «A </w:t>
      </w:r>
      <w:proofErr w:type="spellStart"/>
      <w:r>
        <w:rPr>
          <w:lang w:val="fr-FR"/>
        </w:rPr>
        <w:t>folktale</w:t>
      </w:r>
      <w:proofErr w:type="spellEnd"/>
      <w:r>
        <w:rPr>
          <w:lang w:val="fr-FR"/>
        </w:rPr>
        <w:t xml:space="preserve"> of the </w:t>
      </w:r>
      <w:proofErr w:type="spellStart"/>
      <w:r>
        <w:rPr>
          <w:lang w:val="fr-FR"/>
        </w:rPr>
        <w:t>Lushais</w:t>
      </w:r>
      <w:proofErr w:type="spellEnd"/>
      <w:r>
        <w:rPr>
          <w:lang w:val="fr-FR"/>
        </w:rPr>
        <w:t xml:space="preserve"> ». </w:t>
      </w:r>
      <w:proofErr w:type="spellStart"/>
      <w:r>
        <w:rPr>
          <w:lang w:val="fr-FR"/>
        </w:rPr>
        <w:t>Indian</w:t>
      </w:r>
      <w:proofErr w:type="spellEnd"/>
      <w:r>
        <w:rPr>
          <w:lang w:val="fr-FR"/>
        </w:rPr>
        <w:t xml:space="preserve"> </w:t>
      </w:r>
      <w:proofErr w:type="spellStart"/>
      <w:r>
        <w:rPr>
          <w:lang w:val="fr-FR"/>
        </w:rPr>
        <w:t>Antiquary</w:t>
      </w:r>
      <w:proofErr w:type="spellEnd"/>
      <w:r>
        <w:rPr>
          <w:lang w:val="fr-FR"/>
        </w:rPr>
        <w:t xml:space="preserve"> 22: 78-80.</w:t>
      </w:r>
    </w:p>
    <w:p w:rsidR="003D1FC9" w:rsidRDefault="003D1FC9" w:rsidP="003D1FC9">
      <w:pPr>
        <w:pStyle w:val="NormalYur1"/>
        <w:rPr>
          <w:lang w:val="fr-FR"/>
        </w:rPr>
      </w:pPr>
      <w:r>
        <w:rPr>
          <w:lang w:val="fr-FR"/>
        </w:rPr>
        <w:t>1893b    «</w:t>
      </w:r>
      <w:proofErr w:type="spellStart"/>
      <w:r>
        <w:rPr>
          <w:lang w:val="fr-FR"/>
        </w:rPr>
        <w:t>Folktales</w:t>
      </w:r>
      <w:proofErr w:type="spellEnd"/>
      <w:r>
        <w:rPr>
          <w:lang w:val="fr-FR"/>
        </w:rPr>
        <w:t xml:space="preserve"> of Arakan». </w:t>
      </w:r>
      <w:proofErr w:type="spellStart"/>
      <w:r>
        <w:rPr>
          <w:lang w:val="fr-FR"/>
        </w:rPr>
        <w:t>Indian</w:t>
      </w:r>
      <w:proofErr w:type="spellEnd"/>
      <w:r>
        <w:rPr>
          <w:lang w:val="fr-FR"/>
        </w:rPr>
        <w:t xml:space="preserve"> </w:t>
      </w:r>
      <w:proofErr w:type="spellStart"/>
      <w:r>
        <w:rPr>
          <w:lang w:val="fr-FR"/>
        </w:rPr>
        <w:t>Antiquary</w:t>
      </w:r>
      <w:proofErr w:type="spellEnd"/>
      <w:r>
        <w:rPr>
          <w:lang w:val="fr-FR"/>
        </w:rPr>
        <w:t xml:space="preserve"> 22: 98-102.</w:t>
      </w:r>
    </w:p>
    <w:p w:rsidR="003D1FC9" w:rsidRPr="006D3300" w:rsidRDefault="003D1FC9" w:rsidP="003D1FC9">
      <w:pPr>
        <w:pStyle w:val="NormalMaiTimesNewRoman"/>
      </w:pPr>
      <w:proofErr w:type="spellStart"/>
      <w:r w:rsidRPr="006D3300">
        <w:t>Houwald</w:t>
      </w:r>
      <w:proofErr w:type="spellEnd"/>
      <w:r w:rsidRPr="006D3300">
        <w:t>, Götz von, and Francisco Rener</w:t>
      </w:r>
    </w:p>
    <w:p w:rsidR="003D1FC9" w:rsidRPr="006D3300" w:rsidRDefault="003D1FC9" w:rsidP="003D1FC9">
      <w:pPr>
        <w:pStyle w:val="StyleNormalYurTimesNewRoman1"/>
        <w:rPr>
          <w:rStyle w:val="StyleNormalYurTimesNewRoman2Char"/>
        </w:rPr>
      </w:pPr>
      <w:r w:rsidRPr="006D3300">
        <w:t xml:space="preserve">1984      Mayangna </w:t>
      </w:r>
      <w:proofErr w:type="spellStart"/>
      <w:r w:rsidRPr="006D3300">
        <w:t>Yulnina</w:t>
      </w:r>
      <w:proofErr w:type="spellEnd"/>
      <w:r w:rsidRPr="006D3300">
        <w:t xml:space="preserve"> </w:t>
      </w:r>
      <w:proofErr w:type="spellStart"/>
      <w:r w:rsidRPr="006D3300">
        <w:t>Kulna</w:t>
      </w:r>
      <w:proofErr w:type="spellEnd"/>
      <w:r w:rsidRPr="006D3300">
        <w:t xml:space="preserve"> Balna. </w:t>
      </w:r>
      <w:proofErr w:type="spellStart"/>
      <w:r w:rsidRPr="006D3300">
        <w:t>Tradiciones</w:t>
      </w:r>
      <w:proofErr w:type="spellEnd"/>
      <w:r w:rsidRPr="006D3300">
        <w:t xml:space="preserve"> </w:t>
      </w:r>
      <w:proofErr w:type="spellStart"/>
      <w:r w:rsidRPr="006D3300">
        <w:t>Orales</w:t>
      </w:r>
      <w:proofErr w:type="spellEnd"/>
      <w:r w:rsidRPr="006D3300">
        <w:t xml:space="preserve"> de </w:t>
      </w:r>
      <w:proofErr w:type="spellStart"/>
      <w:r w:rsidRPr="006D3300">
        <w:t>los</w:t>
      </w:r>
      <w:proofErr w:type="spellEnd"/>
      <w:r w:rsidRPr="006D3300">
        <w:t xml:space="preserve"> Indios </w:t>
      </w:r>
      <w:proofErr w:type="spellStart"/>
      <w:r w:rsidRPr="006D3300">
        <w:t>Sumus</w:t>
      </w:r>
      <w:proofErr w:type="spellEnd"/>
      <w:r w:rsidRPr="006D3300">
        <w:t xml:space="preserve">. </w:t>
      </w:r>
      <w:proofErr w:type="spellStart"/>
      <w:r w:rsidRPr="006D3300">
        <w:t>Mündliche</w:t>
      </w:r>
      <w:proofErr w:type="spellEnd"/>
      <w:r w:rsidRPr="006D3300">
        <w:t xml:space="preserve"> </w:t>
      </w:r>
      <w:proofErr w:type="spellStart"/>
      <w:r w:rsidRPr="006D3300">
        <w:t>Überlieferungen</w:t>
      </w:r>
      <w:proofErr w:type="spellEnd"/>
      <w:r w:rsidRPr="006D3300">
        <w:t xml:space="preserve"> der Sumu-</w:t>
      </w:r>
      <w:proofErr w:type="spellStart"/>
      <w:r w:rsidRPr="006D3300">
        <w:t>Indianer</w:t>
      </w:r>
      <w:proofErr w:type="spellEnd"/>
      <w:r w:rsidRPr="006D3300">
        <w:t xml:space="preserve">. Bonn: Bonner </w:t>
      </w:r>
      <w:proofErr w:type="spellStart"/>
      <w:r w:rsidRPr="006D3300">
        <w:t>Amerkanistischen</w:t>
      </w:r>
      <w:proofErr w:type="spellEnd"/>
      <w:r w:rsidRPr="006D3300">
        <w:t xml:space="preserve"> </w:t>
      </w:r>
      <w:proofErr w:type="spellStart"/>
      <w:r w:rsidRPr="006D3300">
        <w:t>Studien</w:t>
      </w:r>
      <w:proofErr w:type="spellEnd"/>
      <w:r w:rsidRPr="006D3300">
        <w:t xml:space="preserve"> (</w:t>
      </w:r>
      <w:proofErr w:type="spellStart"/>
      <w:r w:rsidRPr="006D3300">
        <w:t>Estudios</w:t>
      </w:r>
      <w:proofErr w:type="spellEnd"/>
      <w:r w:rsidRPr="006D3300">
        <w:t xml:space="preserve"> </w:t>
      </w:r>
      <w:proofErr w:type="spellStart"/>
      <w:r w:rsidRPr="006D3300">
        <w:t>americanistas</w:t>
      </w:r>
      <w:proofErr w:type="spellEnd"/>
      <w:r w:rsidRPr="006D3300">
        <w:t xml:space="preserve"> de Bonn) 11.</w:t>
      </w:r>
      <w:r w:rsidRPr="006D3300">
        <w:rPr>
          <w:rStyle w:val="StyleNormalYurTimesNewRoman2Char"/>
        </w:rPr>
        <w:t xml:space="preserve"> 213 p.</w:t>
      </w:r>
    </w:p>
    <w:p w:rsidR="003D1FC9" w:rsidRPr="006D3300" w:rsidRDefault="003D1FC9" w:rsidP="003D1FC9">
      <w:pPr>
        <w:pStyle w:val="StyleNormalYurTimesNewRoman1"/>
      </w:pPr>
      <w:r w:rsidRPr="006D3300">
        <w:t xml:space="preserve">1987      Mayangna </w:t>
      </w:r>
      <w:proofErr w:type="spellStart"/>
      <w:r w:rsidRPr="006D3300">
        <w:t>Yulnina</w:t>
      </w:r>
      <w:proofErr w:type="spellEnd"/>
      <w:r w:rsidRPr="006D3300">
        <w:t xml:space="preserve"> </w:t>
      </w:r>
      <w:proofErr w:type="spellStart"/>
      <w:r w:rsidRPr="006D3300">
        <w:t>Kulna</w:t>
      </w:r>
      <w:proofErr w:type="spellEnd"/>
      <w:r w:rsidRPr="006D3300">
        <w:t xml:space="preserve"> Balna. </w:t>
      </w:r>
      <w:proofErr w:type="spellStart"/>
      <w:r w:rsidRPr="006D3300">
        <w:t>Tradiciones</w:t>
      </w:r>
      <w:proofErr w:type="spellEnd"/>
      <w:r w:rsidRPr="006D3300">
        <w:t xml:space="preserve"> </w:t>
      </w:r>
      <w:proofErr w:type="spellStart"/>
      <w:r w:rsidRPr="006D3300">
        <w:t>Orales</w:t>
      </w:r>
      <w:proofErr w:type="spellEnd"/>
      <w:r w:rsidRPr="006D3300">
        <w:t xml:space="preserve"> de </w:t>
      </w:r>
      <w:proofErr w:type="spellStart"/>
      <w:r w:rsidRPr="006D3300">
        <w:t>los</w:t>
      </w:r>
      <w:proofErr w:type="spellEnd"/>
      <w:r w:rsidRPr="006D3300">
        <w:t xml:space="preserve"> </w:t>
      </w:r>
      <w:proofErr w:type="spellStart"/>
      <w:r w:rsidRPr="006D3300">
        <w:t>Indígenas</w:t>
      </w:r>
      <w:proofErr w:type="spellEnd"/>
      <w:r w:rsidRPr="006D3300">
        <w:t xml:space="preserve"> </w:t>
      </w:r>
      <w:proofErr w:type="spellStart"/>
      <w:r w:rsidRPr="006D3300">
        <w:t>Sumos</w:t>
      </w:r>
      <w:proofErr w:type="spellEnd"/>
      <w:r w:rsidRPr="006D3300">
        <w:t xml:space="preserve">. Tegucigalpa: </w:t>
      </w:r>
      <w:proofErr w:type="spellStart"/>
      <w:r w:rsidRPr="006D3300">
        <w:t>Alfalit</w:t>
      </w:r>
      <w:proofErr w:type="spellEnd"/>
      <w:r w:rsidRPr="006D3300">
        <w:t xml:space="preserve"> de Honduras. 53 p.</w:t>
      </w:r>
    </w:p>
    <w:p w:rsidR="003D1FC9" w:rsidRDefault="003D1FC9" w:rsidP="003D1FC9">
      <w:pPr>
        <w:pStyle w:val="NormalMaiTimesNewRoman"/>
      </w:pPr>
      <w:proofErr w:type="spellStart"/>
      <w:r>
        <w:t>Hovdhaugen</w:t>
      </w:r>
      <w:proofErr w:type="spellEnd"/>
      <w:r>
        <w:t>, Even, &amp; Åshild Næss</w:t>
      </w:r>
    </w:p>
    <w:p w:rsidR="003D1FC9" w:rsidRPr="00355F4D" w:rsidRDefault="003D1FC9" w:rsidP="003D1FC9">
      <w:pPr>
        <w:pStyle w:val="NormalYur1"/>
        <w:rPr>
          <w:lang w:val="de-DE"/>
        </w:rPr>
      </w:pPr>
      <w:r w:rsidRPr="002C303C">
        <w:rPr>
          <w:lang w:val="en-US"/>
        </w:rPr>
        <w:t xml:space="preserve">2002      </w:t>
      </w:r>
      <w:proofErr w:type="spellStart"/>
      <w:r w:rsidRPr="002C303C">
        <w:rPr>
          <w:lang w:val="en-US"/>
        </w:rPr>
        <w:t>Pileni</w:t>
      </w:r>
      <w:proofErr w:type="spellEnd"/>
      <w:r w:rsidRPr="002C303C">
        <w:rPr>
          <w:lang w:val="en-US"/>
        </w:rPr>
        <w:t xml:space="preserve"> texts. With a </w:t>
      </w:r>
      <w:proofErr w:type="spellStart"/>
      <w:r w:rsidRPr="002C303C">
        <w:rPr>
          <w:lang w:val="en-US"/>
        </w:rPr>
        <w:t>Pileni</w:t>
      </w:r>
      <w:proofErr w:type="spellEnd"/>
      <w:r w:rsidRPr="002C303C">
        <w:rPr>
          <w:lang w:val="en-US"/>
        </w:rPr>
        <w:t xml:space="preserve"> - English vocabulary and an English - </w:t>
      </w:r>
      <w:proofErr w:type="spellStart"/>
      <w:r w:rsidRPr="002C303C">
        <w:rPr>
          <w:lang w:val="en-US"/>
        </w:rPr>
        <w:t>Pileni</w:t>
      </w:r>
      <w:proofErr w:type="spellEnd"/>
      <w:r w:rsidRPr="002C303C">
        <w:rPr>
          <w:lang w:val="en-US"/>
        </w:rPr>
        <w:t xml:space="preserve"> </w:t>
      </w:r>
      <w:proofErr w:type="spellStart"/>
      <w:r w:rsidRPr="002C303C">
        <w:rPr>
          <w:lang w:val="en-US"/>
        </w:rPr>
        <w:t>finderlist</w:t>
      </w:r>
      <w:proofErr w:type="spellEnd"/>
      <w:r w:rsidRPr="002C303C">
        <w:rPr>
          <w:lang w:val="en-US"/>
        </w:rPr>
        <w:t xml:space="preserve">. </w:t>
      </w:r>
      <w:r w:rsidRPr="00355F4D">
        <w:rPr>
          <w:lang w:val="de-DE"/>
        </w:rPr>
        <w:t>Oslo: Kon-Tiki Museum. 251 p.</w:t>
      </w:r>
    </w:p>
    <w:p w:rsidR="003D1FC9" w:rsidRPr="002C303C" w:rsidRDefault="003D1FC9" w:rsidP="003D1FC9">
      <w:pPr>
        <w:pStyle w:val="NormalYur1"/>
        <w:rPr>
          <w:lang w:val="en-US"/>
        </w:rPr>
      </w:pPr>
      <w:r w:rsidRPr="00355F4D">
        <w:rPr>
          <w:lang w:val="de-DE"/>
        </w:rPr>
        <w:t xml:space="preserve">2006      A </w:t>
      </w:r>
      <w:proofErr w:type="spellStart"/>
      <w:r w:rsidRPr="00355F4D">
        <w:rPr>
          <w:lang w:val="de-DE"/>
        </w:rPr>
        <w:t>lalakhai</w:t>
      </w:r>
      <w:proofErr w:type="spellEnd"/>
      <w:r w:rsidRPr="00355F4D">
        <w:rPr>
          <w:lang w:val="de-DE"/>
        </w:rPr>
        <w:t xml:space="preserve"> </w:t>
      </w:r>
      <w:proofErr w:type="spellStart"/>
      <w:r w:rsidRPr="00355F4D">
        <w:rPr>
          <w:lang w:val="de-DE"/>
        </w:rPr>
        <w:t>ma</w:t>
      </w:r>
      <w:proofErr w:type="spellEnd"/>
      <w:r w:rsidRPr="00355F4D">
        <w:rPr>
          <w:lang w:val="de-DE"/>
        </w:rPr>
        <w:t xml:space="preserve"> </w:t>
      </w:r>
      <w:proofErr w:type="spellStart"/>
      <w:r w:rsidRPr="00355F4D">
        <w:rPr>
          <w:lang w:val="de-DE"/>
        </w:rPr>
        <w:t>talanga</w:t>
      </w:r>
      <w:proofErr w:type="spellEnd"/>
      <w:r w:rsidRPr="00355F4D">
        <w:rPr>
          <w:lang w:val="de-DE"/>
        </w:rPr>
        <w:t xml:space="preserve"> o </w:t>
      </w:r>
      <w:proofErr w:type="spellStart"/>
      <w:r w:rsidRPr="00355F4D">
        <w:rPr>
          <w:lang w:val="de-DE"/>
        </w:rPr>
        <w:t>Vaeakau</w:t>
      </w:r>
      <w:proofErr w:type="spellEnd"/>
      <w:r w:rsidRPr="00355F4D">
        <w:rPr>
          <w:lang w:val="de-DE"/>
        </w:rPr>
        <w:t xml:space="preserve"> </w:t>
      </w:r>
      <w:proofErr w:type="spellStart"/>
      <w:r w:rsidRPr="00355F4D">
        <w:rPr>
          <w:lang w:val="de-DE"/>
        </w:rPr>
        <w:t>ma</w:t>
      </w:r>
      <w:proofErr w:type="spellEnd"/>
      <w:r w:rsidRPr="00355F4D">
        <w:rPr>
          <w:lang w:val="de-DE"/>
        </w:rPr>
        <w:t xml:space="preserve"> </w:t>
      </w:r>
      <w:proofErr w:type="spellStart"/>
      <w:r w:rsidRPr="00355F4D">
        <w:rPr>
          <w:lang w:val="de-DE"/>
        </w:rPr>
        <w:t>Taumako</w:t>
      </w:r>
      <w:proofErr w:type="spellEnd"/>
      <w:r w:rsidRPr="00355F4D">
        <w:rPr>
          <w:lang w:val="de-DE"/>
        </w:rPr>
        <w:t xml:space="preserve">. </w:t>
      </w:r>
      <w:r w:rsidRPr="002C303C">
        <w:rPr>
          <w:lang w:val="en-US"/>
        </w:rPr>
        <w:t xml:space="preserve">Stories from </w:t>
      </w:r>
      <w:proofErr w:type="spellStart"/>
      <w:r w:rsidRPr="002C303C">
        <w:rPr>
          <w:lang w:val="en-US"/>
        </w:rPr>
        <w:t>Vaeakau</w:t>
      </w:r>
      <w:proofErr w:type="spellEnd"/>
      <w:r w:rsidRPr="002C303C">
        <w:rPr>
          <w:lang w:val="en-US"/>
        </w:rPr>
        <w:t xml:space="preserve"> and </w:t>
      </w:r>
      <w:proofErr w:type="spellStart"/>
      <w:r w:rsidRPr="002C303C">
        <w:rPr>
          <w:lang w:val="en-US"/>
        </w:rPr>
        <w:t>Taumako</w:t>
      </w:r>
      <w:proofErr w:type="spellEnd"/>
      <w:r w:rsidRPr="002C303C">
        <w:rPr>
          <w:lang w:val="en-US"/>
        </w:rPr>
        <w:t xml:space="preserve">. Edited by Even </w:t>
      </w:r>
      <w:proofErr w:type="spellStart"/>
      <w:r w:rsidRPr="002C303C">
        <w:rPr>
          <w:lang w:val="en-US"/>
        </w:rPr>
        <w:t>Hovdhaugen</w:t>
      </w:r>
      <w:proofErr w:type="spellEnd"/>
      <w:r w:rsidRPr="002C303C">
        <w:rPr>
          <w:lang w:val="en-US"/>
        </w:rPr>
        <w:t xml:space="preserve"> and Åshild Næss. Oslo: The Kon-Tiki Museum. 141 p. </w:t>
      </w:r>
    </w:p>
    <w:p w:rsidR="003D1FC9" w:rsidRPr="006D3300" w:rsidRDefault="003D1FC9" w:rsidP="003D1FC9">
      <w:pPr>
        <w:pStyle w:val="NormalMaiTimesNewRoman"/>
      </w:pPr>
      <w:r w:rsidRPr="006D3300">
        <w:t>Howard, Catherine V.</w:t>
      </w:r>
    </w:p>
    <w:p w:rsidR="003D1FC9" w:rsidRPr="006D3300" w:rsidRDefault="003D1FC9" w:rsidP="003D1FC9">
      <w:pPr>
        <w:pStyle w:val="StyleNormalYurTimesNewRoman1"/>
      </w:pPr>
      <w:r w:rsidRPr="006D3300">
        <w:t>1991      "Fragments of the heavens. Feathers as ornaments among the Waiwai"</w:t>
      </w:r>
      <w:r>
        <w:t>.</w:t>
      </w:r>
      <w:r w:rsidRPr="006D3300">
        <w:t xml:space="preserve"> Ruben E. Reina and Kenneth M. Kensinger, eds. The Gift of Birds. Philadelphia. University of Pennsylvania, The University Museum of Archaeology and Anthropology. Pp. 50-69.</w:t>
      </w:r>
    </w:p>
    <w:p w:rsidR="003D1FC9" w:rsidRPr="006D3300" w:rsidRDefault="003D1FC9" w:rsidP="003D1FC9">
      <w:pPr>
        <w:pStyle w:val="NormalMaiTimesNewRoman"/>
      </w:pPr>
      <w:r w:rsidRPr="006D3300">
        <w:t>Howard, James H.</w:t>
      </w:r>
    </w:p>
    <w:p w:rsidR="003D1FC9" w:rsidRPr="00B21A94" w:rsidRDefault="003D1FC9" w:rsidP="003D1FC9">
      <w:pPr>
        <w:pStyle w:val="NormalYur1"/>
        <w:rPr>
          <w:rStyle w:val="StyleNormalYurTimesNewRomanChar0"/>
        </w:rPr>
      </w:pPr>
      <w:r w:rsidRPr="002C303C">
        <w:rPr>
          <w:lang w:val="en-US"/>
        </w:rPr>
        <w:t>1959      “Altamaha Cherokee folklore and customs”. Journal of American Folklore 72(284):134-138.</w:t>
      </w:r>
    </w:p>
    <w:p w:rsidR="003D1FC9" w:rsidRPr="006D3300" w:rsidRDefault="003D1FC9" w:rsidP="003D1FC9">
      <w:pPr>
        <w:pStyle w:val="StyleNormalYurTimesNewRoman1"/>
      </w:pPr>
      <w:r w:rsidRPr="006D3300">
        <w:t xml:space="preserve">1965      The Plains Ojibwa or </w:t>
      </w:r>
      <w:proofErr w:type="spellStart"/>
      <w:r w:rsidRPr="006D3300">
        <w:t>Bungi</w:t>
      </w:r>
      <w:proofErr w:type="spellEnd"/>
      <w:r w:rsidRPr="006D3300">
        <w:t xml:space="preserve">. Hunters and warriors of the Northern Plains with special reference to the Turtle Mountain Band. </w:t>
      </w:r>
      <w:proofErr w:type="spellStart"/>
      <w:r w:rsidRPr="006D3300">
        <w:t>Vermillon</w:t>
      </w:r>
      <w:proofErr w:type="spellEnd"/>
      <w:r w:rsidRPr="006D3300">
        <w:t xml:space="preserve">: South Dakota </w:t>
      </w:r>
      <w:r w:rsidRPr="006D3300">
        <w:lastRenderedPageBreak/>
        <w:t>Museum, University of South Dakota. South Dakota Anthropological Papers 1. 164 p.</w:t>
      </w:r>
    </w:p>
    <w:p w:rsidR="003D1FC9" w:rsidRPr="006D3300" w:rsidRDefault="003D1FC9" w:rsidP="003D1FC9">
      <w:pPr>
        <w:pStyle w:val="NormalMaiTimesNewRoman"/>
      </w:pPr>
      <w:r w:rsidRPr="006D3300">
        <w:t>Howard-Malverde, Rosaleen</w:t>
      </w:r>
    </w:p>
    <w:p w:rsidR="003D1FC9" w:rsidRPr="006D3300" w:rsidRDefault="003D1FC9" w:rsidP="003D1FC9">
      <w:pPr>
        <w:pStyle w:val="StyleNormalYurTimesNewRoman1"/>
        <w:rPr>
          <w:rStyle w:val="StyleNormalYurTimesNewRoman2Char"/>
        </w:rPr>
      </w:pPr>
      <w:r w:rsidRPr="006D3300">
        <w:t xml:space="preserve">1981      Dioses y Diablos. </w:t>
      </w:r>
      <w:proofErr w:type="spellStart"/>
      <w:r w:rsidRPr="006D3300">
        <w:t>Tradición</w:t>
      </w:r>
      <w:proofErr w:type="spellEnd"/>
      <w:r w:rsidRPr="006D3300">
        <w:t xml:space="preserve"> Oral de Cañar Ecuador. </w:t>
      </w:r>
      <w:proofErr w:type="spellStart"/>
      <w:r w:rsidRPr="006D3300">
        <w:t>Amerindia</w:t>
      </w:r>
      <w:proofErr w:type="spellEnd"/>
      <w:r w:rsidRPr="006D3300">
        <w:t xml:space="preserve">. </w:t>
      </w:r>
      <w:proofErr w:type="spellStart"/>
      <w:r w:rsidRPr="006D3300">
        <w:t>Número</w:t>
      </w:r>
      <w:proofErr w:type="spellEnd"/>
      <w:r w:rsidRPr="006D3300">
        <w:t xml:space="preserve"> </w:t>
      </w:r>
      <w:r w:rsidRPr="006D3300">
        <w:rPr>
          <w:rStyle w:val="StyleNormalYurTimesNewRoman2Char"/>
        </w:rPr>
        <w:t>special 1. Paris.</w:t>
      </w:r>
    </w:p>
    <w:p w:rsidR="003D1FC9" w:rsidRPr="002C303C" w:rsidRDefault="003D1FC9" w:rsidP="003D1FC9">
      <w:pPr>
        <w:pStyle w:val="NormalYur1"/>
        <w:rPr>
          <w:lang w:val="en-US"/>
        </w:rPr>
      </w:pPr>
      <w:r w:rsidRPr="002C303C">
        <w:rPr>
          <w:lang w:val="en-US"/>
        </w:rPr>
        <w:t>1984      "'</w:t>
      </w:r>
      <w:proofErr w:type="spellStart"/>
      <w:r w:rsidRPr="002C303C">
        <w:rPr>
          <w:lang w:val="en-US"/>
        </w:rPr>
        <w:t>Dyablu</w:t>
      </w:r>
      <w:proofErr w:type="spellEnd"/>
      <w:r w:rsidRPr="002C303C">
        <w:rPr>
          <w:lang w:val="en-US"/>
        </w:rPr>
        <w:t xml:space="preserve">': its meaning in Cañar Quichua oral narrative". </w:t>
      </w:r>
      <w:proofErr w:type="spellStart"/>
      <w:r w:rsidRPr="002C303C">
        <w:rPr>
          <w:lang w:val="en-US"/>
        </w:rPr>
        <w:t>Amerindia</w:t>
      </w:r>
      <w:proofErr w:type="spellEnd"/>
      <w:r w:rsidRPr="002C303C">
        <w:rPr>
          <w:lang w:val="en-US"/>
        </w:rPr>
        <w:t xml:space="preserve"> 9:49-78.</w:t>
      </w:r>
    </w:p>
    <w:p w:rsidR="003D1FC9" w:rsidRPr="00072904" w:rsidRDefault="003D1FC9" w:rsidP="003D1FC9">
      <w:pPr>
        <w:pStyle w:val="StyleNormalYurTimesNewRoman1"/>
      </w:pPr>
      <w:r w:rsidRPr="006D3300">
        <w:t xml:space="preserve">1986      "The </w:t>
      </w:r>
      <w:proofErr w:type="spellStart"/>
      <w:r w:rsidRPr="006D3300">
        <w:t>Achkay</w:t>
      </w:r>
      <w:proofErr w:type="spellEnd"/>
      <w:r w:rsidRPr="006D3300">
        <w:t xml:space="preserve">, the cacique and the </w:t>
      </w:r>
      <w:proofErr w:type="spellStart"/>
      <w:r w:rsidRPr="006D3300">
        <w:t>neighbour</w:t>
      </w:r>
      <w:proofErr w:type="spellEnd"/>
      <w:r w:rsidRPr="006D3300">
        <w:t xml:space="preserve">: oral tradition and talk in San Pedro de Pariarca". Bulletin </w:t>
      </w:r>
      <w:proofErr w:type="spellStart"/>
      <w:r w:rsidRPr="006D3300">
        <w:t>d'Institut</w:t>
      </w:r>
      <w:proofErr w:type="spellEnd"/>
      <w:r w:rsidRPr="006D3300">
        <w:t xml:space="preserve"> Français </w:t>
      </w:r>
      <w:proofErr w:type="spellStart"/>
      <w:r w:rsidRPr="006D3300">
        <w:t>d'Études</w:t>
      </w:r>
      <w:proofErr w:type="spellEnd"/>
      <w:r w:rsidRPr="006D3300">
        <w:t xml:space="preserve"> </w:t>
      </w:r>
      <w:proofErr w:type="spellStart"/>
      <w:r w:rsidRPr="006D3300">
        <w:t>Andines</w:t>
      </w:r>
      <w:proofErr w:type="spellEnd"/>
      <w:r w:rsidRPr="006D3300">
        <w:t xml:space="preserve"> 15(3-4):1-34.</w:t>
      </w:r>
    </w:p>
    <w:p w:rsidR="003D1FC9" w:rsidRPr="00076C47" w:rsidRDefault="003D1FC9" w:rsidP="003D1FC9">
      <w:pPr>
        <w:pStyle w:val="StyleNormalYurTimesNewRoman1"/>
      </w:pPr>
      <w:r w:rsidRPr="00076C47">
        <w:t xml:space="preserve">1989      </w:t>
      </w:r>
      <w:r>
        <w:t>"Storytelling strategies in Quechua narrative performance". Journal of Latin American Lore 15(1):3-71.</w:t>
      </w:r>
    </w:p>
    <w:p w:rsidR="003D1FC9" w:rsidRPr="006D3300" w:rsidRDefault="003D1FC9" w:rsidP="003D1FC9">
      <w:pPr>
        <w:pStyle w:val="NormalMaiTimesNewRoman"/>
      </w:pPr>
      <w:r w:rsidRPr="006D3300">
        <w:t>Howe, James</w:t>
      </w:r>
    </w:p>
    <w:p w:rsidR="003D1FC9" w:rsidRPr="006D3300" w:rsidRDefault="003D1FC9" w:rsidP="003D1FC9">
      <w:pPr>
        <w:pStyle w:val="StyleNormalYurTimesNewRoman1"/>
        <w:rPr>
          <w:rStyle w:val="StyleNormalYurTimesNewRoman2Char"/>
        </w:rPr>
      </w:pPr>
      <w:r w:rsidRPr="006D3300">
        <w:t>1991      "Star girls and star man: a comparative analysis of</w:t>
      </w:r>
      <w:r w:rsidRPr="006D3300">
        <w:rPr>
          <w:rStyle w:val="StyleNormalYurTimesNewRoman2Char"/>
        </w:rPr>
        <w:t xml:space="preserve"> a paired Kuna myths". Journal of Latin American Lore 17(1-2):225-266.</w:t>
      </w:r>
    </w:p>
    <w:p w:rsidR="003D1FC9" w:rsidRPr="006D3300" w:rsidRDefault="003D1FC9" w:rsidP="003D1FC9">
      <w:pPr>
        <w:pStyle w:val="NormalMaiTimesNewRoman"/>
      </w:pPr>
      <w:r w:rsidRPr="006D3300">
        <w:t>Howes, H.W.</w:t>
      </w:r>
    </w:p>
    <w:p w:rsidR="003D1FC9" w:rsidRPr="002C303C" w:rsidRDefault="003D1FC9" w:rsidP="003D1FC9">
      <w:pPr>
        <w:pStyle w:val="NormalYur1"/>
        <w:rPr>
          <w:lang w:val="en-US"/>
        </w:rPr>
      </w:pPr>
      <w:r w:rsidRPr="002C303C">
        <w:rPr>
          <w:lang w:val="en-US"/>
        </w:rPr>
        <w:t>1929      "Gallegan folklore, III". Folk-Lore 40(1):53-61.</w:t>
      </w:r>
    </w:p>
    <w:p w:rsidR="003D1FC9" w:rsidRPr="006D3300" w:rsidRDefault="003D1FC9" w:rsidP="003D1FC9">
      <w:pPr>
        <w:pStyle w:val="NormalMaiTimesNewRoman"/>
      </w:pPr>
      <w:r w:rsidRPr="006D3300">
        <w:t>Howe, Thalia Phillies</w:t>
      </w:r>
    </w:p>
    <w:p w:rsidR="003D1FC9" w:rsidRPr="002C303C" w:rsidRDefault="003D1FC9" w:rsidP="003D1FC9">
      <w:pPr>
        <w:pStyle w:val="NormalYur1"/>
        <w:rPr>
          <w:lang w:val="en-US"/>
        </w:rPr>
      </w:pPr>
      <w:r w:rsidRPr="00C65161">
        <w:rPr>
          <w:lang w:val="en-US"/>
        </w:rPr>
        <w:t xml:space="preserve">1954      "The origin and function of the Gorgon-head". </w:t>
      </w:r>
      <w:r w:rsidRPr="002C303C">
        <w:rPr>
          <w:lang w:val="en-US"/>
        </w:rPr>
        <w:t>American Journal of Archaeology 58(3):209-221.</w:t>
      </w:r>
    </w:p>
    <w:p w:rsidR="003D1FC9" w:rsidRPr="006D3300" w:rsidRDefault="003D1FC9" w:rsidP="003D1FC9">
      <w:pPr>
        <w:pStyle w:val="NormalMaiTimesNewRoman"/>
      </w:pPr>
      <w:r w:rsidRPr="006D3300">
        <w:t>Howey, M. Oldfield</w:t>
      </w:r>
    </w:p>
    <w:p w:rsidR="003D1FC9" w:rsidRPr="002C303C" w:rsidRDefault="003D1FC9" w:rsidP="003D1FC9">
      <w:pPr>
        <w:pStyle w:val="NormalYur1"/>
        <w:rPr>
          <w:lang w:val="en-US"/>
        </w:rPr>
      </w:pPr>
      <w:r w:rsidRPr="002C303C">
        <w:rPr>
          <w:lang w:val="en-US"/>
        </w:rPr>
        <w:t>1923      The Horse in Magic and Myth. London, Aylesbury: William Ridey &amp; Sons. 238 p.</w:t>
      </w:r>
    </w:p>
    <w:p w:rsidR="003D1FC9" w:rsidRPr="006D3300" w:rsidRDefault="003D1FC9" w:rsidP="003D1FC9">
      <w:pPr>
        <w:pStyle w:val="NormalMaiTimesNewRoman"/>
      </w:pPr>
      <w:r w:rsidRPr="006D3300">
        <w:t>Howitt, A.W.</w:t>
      </w:r>
    </w:p>
    <w:p w:rsidR="003D1FC9" w:rsidRPr="002C303C" w:rsidRDefault="003D1FC9" w:rsidP="003D1FC9">
      <w:pPr>
        <w:pStyle w:val="NormalYur1"/>
        <w:rPr>
          <w:lang w:val="en-US"/>
        </w:rPr>
      </w:pPr>
      <w:r w:rsidRPr="002C303C">
        <w:rPr>
          <w:lang w:val="en-US"/>
        </w:rPr>
        <w:t>1904      Native Tribes of South-East Australia. London: Macmillan &amp; Co. 819 p.</w:t>
      </w:r>
    </w:p>
    <w:p w:rsidR="003D1FC9" w:rsidRPr="006D3300" w:rsidRDefault="003D1FC9" w:rsidP="003D1FC9">
      <w:pPr>
        <w:pStyle w:val="NormalMaiTimesNewRoman"/>
      </w:pPr>
      <w:r w:rsidRPr="006D3300">
        <w:t>Howitt, Mary E.B.</w:t>
      </w:r>
    </w:p>
    <w:p w:rsidR="003D1FC9" w:rsidRPr="006D3300" w:rsidRDefault="003D1FC9" w:rsidP="003D1FC9">
      <w:pPr>
        <w:pStyle w:val="NormalYur1"/>
        <w:rPr>
          <w:lang w:val="de-DE"/>
        </w:rPr>
      </w:pPr>
      <w:r w:rsidRPr="002C303C">
        <w:rPr>
          <w:lang w:val="en-US"/>
        </w:rPr>
        <w:t xml:space="preserve">1902      "Some native legends from Central Australia". </w:t>
      </w:r>
      <w:r w:rsidRPr="006D3300">
        <w:rPr>
          <w:lang w:val="de-DE"/>
        </w:rPr>
        <w:t>Folk-Lore 13(4):403-417.</w:t>
      </w:r>
    </w:p>
    <w:p w:rsidR="00CA6925" w:rsidRDefault="00CA6925" w:rsidP="00CA6925">
      <w:pPr>
        <w:pStyle w:val="NormalMai"/>
        <w:rPr>
          <w:lang w:val="de-DE"/>
        </w:rPr>
      </w:pPr>
      <w:r>
        <w:rPr>
          <w:lang w:val="de-DE"/>
        </w:rPr>
        <w:t xml:space="preserve">Huang, </w:t>
      </w:r>
      <w:proofErr w:type="spellStart"/>
      <w:r>
        <w:rPr>
          <w:lang w:val="de-DE"/>
        </w:rPr>
        <w:t>Jinghua</w:t>
      </w:r>
      <w:proofErr w:type="spellEnd"/>
      <w:r>
        <w:rPr>
          <w:lang w:val="de-DE"/>
        </w:rPr>
        <w:t xml:space="preserve">, Si </w:t>
      </w:r>
      <w:proofErr w:type="spellStart"/>
      <w:r>
        <w:rPr>
          <w:lang w:val="de-DE"/>
        </w:rPr>
        <w:t>Chenm</w:t>
      </w:r>
      <w:proofErr w:type="spellEnd"/>
      <w:r>
        <w:rPr>
          <w:lang w:val="de-DE"/>
        </w:rPr>
        <w:t xml:space="preserve"> &amp; </w:t>
      </w:r>
      <w:proofErr w:type="spellStart"/>
      <w:r>
        <w:rPr>
          <w:lang w:val="de-DE"/>
        </w:rPr>
        <w:t>ChuJing</w:t>
      </w:r>
      <w:proofErr w:type="spellEnd"/>
      <w:r>
        <w:rPr>
          <w:lang w:val="de-DE"/>
        </w:rPr>
        <w:t xml:space="preserve"> Yang</w:t>
      </w:r>
    </w:p>
    <w:p w:rsidR="00CA6925" w:rsidRDefault="00CA6925" w:rsidP="00CA6925">
      <w:pPr>
        <w:pStyle w:val="NormalYur1"/>
        <w:rPr>
          <w:lang w:val="de-DE" w:eastAsia="ru-RU"/>
        </w:rPr>
      </w:pPr>
      <w:r>
        <w:rPr>
          <w:lang w:val="de-DE" w:eastAsia="ru-RU"/>
        </w:rPr>
        <w:t xml:space="preserve">2022      The </w:t>
      </w:r>
      <w:proofErr w:type="spellStart"/>
      <w:r>
        <w:rPr>
          <w:lang w:val="de-DE" w:eastAsia="ru-RU"/>
        </w:rPr>
        <w:t>sacred</w:t>
      </w:r>
      <w:proofErr w:type="spellEnd"/>
      <w:r>
        <w:rPr>
          <w:lang w:val="de-DE" w:eastAsia="ru-RU"/>
        </w:rPr>
        <w:t xml:space="preserve"> </w:t>
      </w:r>
      <w:proofErr w:type="spellStart"/>
      <w:r>
        <w:rPr>
          <w:lang w:val="de-DE" w:eastAsia="ru-RU"/>
        </w:rPr>
        <w:t>mountain</w:t>
      </w:r>
      <w:proofErr w:type="spellEnd"/>
      <w:r>
        <w:rPr>
          <w:lang w:val="de-DE" w:eastAsia="ru-RU"/>
        </w:rPr>
        <w:t xml:space="preserve">, cave and </w:t>
      </w:r>
      <w:proofErr w:type="spellStart"/>
      <w:r>
        <w:rPr>
          <w:lang w:val="de-DE" w:eastAsia="ru-RU"/>
        </w:rPr>
        <w:t>cliff</w:t>
      </w:r>
      <w:proofErr w:type="spellEnd"/>
      <w:r>
        <w:rPr>
          <w:lang w:val="de-DE" w:eastAsia="ru-RU"/>
        </w:rPr>
        <w:t xml:space="preserve"> in Eastern </w:t>
      </w:r>
      <w:proofErr w:type="spellStart"/>
      <w:r>
        <w:rPr>
          <w:lang w:val="de-DE" w:eastAsia="ru-RU"/>
        </w:rPr>
        <w:t>Himalayan</w:t>
      </w:r>
      <w:proofErr w:type="spellEnd"/>
      <w:r>
        <w:rPr>
          <w:lang w:val="de-DE" w:eastAsia="ru-RU"/>
        </w:rPr>
        <w:t xml:space="preserve"> </w:t>
      </w:r>
      <w:proofErr w:type="spellStart"/>
      <w:r>
        <w:rPr>
          <w:lang w:val="de-DE" w:eastAsia="ru-RU"/>
        </w:rPr>
        <w:t>folk</w:t>
      </w:r>
      <w:proofErr w:type="spellEnd"/>
      <w:r>
        <w:rPr>
          <w:lang w:val="de-DE" w:eastAsia="ru-RU"/>
        </w:rPr>
        <w:t xml:space="preserve"> narratives. A </w:t>
      </w:r>
      <w:proofErr w:type="spellStart"/>
      <w:r>
        <w:rPr>
          <w:lang w:val="de-DE" w:eastAsia="ru-RU"/>
        </w:rPr>
        <w:t>study</w:t>
      </w:r>
      <w:proofErr w:type="spellEnd"/>
      <w:r>
        <w:rPr>
          <w:lang w:val="de-DE" w:eastAsia="ru-RU"/>
        </w:rPr>
        <w:t xml:space="preserve"> </w:t>
      </w:r>
      <w:proofErr w:type="spellStart"/>
      <w:r>
        <w:rPr>
          <w:lang w:val="de-DE" w:eastAsia="ru-RU"/>
        </w:rPr>
        <w:t>of</w:t>
      </w:r>
      <w:proofErr w:type="spellEnd"/>
      <w:r>
        <w:rPr>
          <w:lang w:val="de-DE" w:eastAsia="ru-RU"/>
        </w:rPr>
        <w:t xml:space="preserve"> </w:t>
      </w:r>
      <w:proofErr w:type="spellStart"/>
      <w:r>
        <w:rPr>
          <w:lang w:val="de-DE" w:eastAsia="ru-RU"/>
        </w:rPr>
        <w:t>folk</w:t>
      </w:r>
      <w:proofErr w:type="spellEnd"/>
      <w:r>
        <w:rPr>
          <w:lang w:val="de-DE" w:eastAsia="ru-RU"/>
        </w:rPr>
        <w:t xml:space="preserve"> narratives </w:t>
      </w:r>
      <w:proofErr w:type="spellStart"/>
      <w:r>
        <w:rPr>
          <w:lang w:val="de-DE" w:eastAsia="ru-RU"/>
        </w:rPr>
        <w:t>of</w:t>
      </w:r>
      <w:proofErr w:type="spellEnd"/>
      <w:r>
        <w:rPr>
          <w:lang w:val="de-DE" w:eastAsia="ru-RU"/>
        </w:rPr>
        <w:t xml:space="preserve"> </w:t>
      </w:r>
      <w:proofErr w:type="spellStart"/>
      <w:r>
        <w:rPr>
          <w:lang w:val="de-DE" w:eastAsia="ru-RU"/>
        </w:rPr>
        <w:t>the</w:t>
      </w:r>
      <w:proofErr w:type="spellEnd"/>
      <w:r>
        <w:rPr>
          <w:lang w:val="de-DE" w:eastAsia="ru-RU"/>
        </w:rPr>
        <w:t xml:space="preserve"> Nu and </w:t>
      </w:r>
      <w:proofErr w:type="spellStart"/>
      <w:r>
        <w:rPr>
          <w:lang w:val="de-DE" w:eastAsia="ru-RU"/>
        </w:rPr>
        <w:t>Derung</w:t>
      </w:r>
      <w:proofErr w:type="spellEnd"/>
      <w:r>
        <w:rPr>
          <w:lang w:val="de-DE" w:eastAsia="ru-RU"/>
        </w:rPr>
        <w:t xml:space="preserve"> </w:t>
      </w:r>
      <w:proofErr w:type="spellStart"/>
      <w:r>
        <w:rPr>
          <w:lang w:val="de-DE" w:eastAsia="ru-RU"/>
        </w:rPr>
        <w:t>people</w:t>
      </w:r>
      <w:proofErr w:type="spellEnd"/>
      <w:r>
        <w:rPr>
          <w:lang w:val="de-DE" w:eastAsia="ru-RU"/>
        </w:rPr>
        <w:t xml:space="preserve"> in China. Paper </w:t>
      </w:r>
      <w:proofErr w:type="spellStart"/>
      <w:r>
        <w:rPr>
          <w:lang w:val="de-DE" w:eastAsia="ru-RU"/>
        </w:rPr>
        <w:t>presented</w:t>
      </w:r>
      <w:proofErr w:type="spellEnd"/>
      <w:r>
        <w:rPr>
          <w:lang w:val="de-DE" w:eastAsia="ru-RU"/>
        </w:rPr>
        <w:t xml:space="preserve"> </w:t>
      </w:r>
      <w:proofErr w:type="spellStart"/>
      <w:r>
        <w:rPr>
          <w:lang w:val="de-DE" w:eastAsia="ru-RU"/>
        </w:rPr>
        <w:t>for</w:t>
      </w:r>
      <w:proofErr w:type="spellEnd"/>
      <w:r>
        <w:rPr>
          <w:lang w:val="de-DE" w:eastAsia="ru-RU"/>
        </w:rPr>
        <w:t xml:space="preserve"> </w:t>
      </w:r>
      <w:proofErr w:type="spellStart"/>
      <w:r>
        <w:rPr>
          <w:lang w:val="de-DE" w:eastAsia="ru-RU"/>
        </w:rPr>
        <w:t>the</w:t>
      </w:r>
      <w:proofErr w:type="spellEnd"/>
      <w:r>
        <w:rPr>
          <w:lang w:val="de-DE" w:eastAsia="ru-RU"/>
        </w:rPr>
        <w:t xml:space="preserve"> 15th Annual Conference </w:t>
      </w:r>
      <w:proofErr w:type="spellStart"/>
      <w:r>
        <w:rPr>
          <w:lang w:val="de-DE" w:eastAsia="ru-RU"/>
        </w:rPr>
        <w:t>of</w:t>
      </w:r>
      <w:proofErr w:type="spellEnd"/>
      <w:r>
        <w:rPr>
          <w:lang w:val="de-DE" w:eastAsia="ru-RU"/>
        </w:rPr>
        <w:t xml:space="preserve"> </w:t>
      </w:r>
      <w:proofErr w:type="spellStart"/>
      <w:r>
        <w:rPr>
          <w:lang w:val="de-DE" w:eastAsia="ru-RU"/>
        </w:rPr>
        <w:t>the</w:t>
      </w:r>
      <w:proofErr w:type="spellEnd"/>
      <w:r>
        <w:rPr>
          <w:lang w:val="de-DE" w:eastAsia="ru-RU"/>
        </w:rPr>
        <w:t xml:space="preserve"> International </w:t>
      </w:r>
      <w:proofErr w:type="spellStart"/>
      <w:r>
        <w:rPr>
          <w:lang w:val="de-DE" w:eastAsia="ru-RU"/>
        </w:rPr>
        <w:t>Association</w:t>
      </w:r>
      <w:proofErr w:type="spellEnd"/>
      <w:r>
        <w:rPr>
          <w:lang w:val="de-DE" w:eastAsia="ru-RU"/>
        </w:rPr>
        <w:t xml:space="preserve"> </w:t>
      </w:r>
      <w:proofErr w:type="spellStart"/>
      <w:r>
        <w:rPr>
          <w:lang w:val="de-DE" w:eastAsia="ru-RU"/>
        </w:rPr>
        <w:t>for</w:t>
      </w:r>
      <w:proofErr w:type="spellEnd"/>
      <w:r>
        <w:rPr>
          <w:lang w:val="de-DE" w:eastAsia="ru-RU"/>
        </w:rPr>
        <w:t xml:space="preserve"> </w:t>
      </w:r>
      <w:proofErr w:type="spellStart"/>
      <w:r>
        <w:rPr>
          <w:lang w:val="de-DE" w:eastAsia="ru-RU"/>
        </w:rPr>
        <w:t>Comparative</w:t>
      </w:r>
      <w:proofErr w:type="spellEnd"/>
      <w:r>
        <w:rPr>
          <w:lang w:val="de-DE" w:eastAsia="ru-RU"/>
        </w:rPr>
        <w:t xml:space="preserve"> </w:t>
      </w:r>
      <w:proofErr w:type="spellStart"/>
      <w:r>
        <w:rPr>
          <w:lang w:val="de-DE" w:eastAsia="ru-RU"/>
        </w:rPr>
        <w:t>Mythology</w:t>
      </w:r>
      <w:proofErr w:type="spellEnd"/>
      <w:r>
        <w:rPr>
          <w:lang w:val="de-DE" w:eastAsia="ru-RU"/>
        </w:rPr>
        <w:t xml:space="preserve"> at </w:t>
      </w:r>
      <w:proofErr w:type="spellStart"/>
      <w:r>
        <w:rPr>
          <w:lang w:val="de-DE" w:eastAsia="ru-RU"/>
        </w:rPr>
        <w:t>Viminacium</w:t>
      </w:r>
      <w:proofErr w:type="spellEnd"/>
      <w:r>
        <w:rPr>
          <w:lang w:val="de-DE" w:eastAsia="ru-RU"/>
        </w:rPr>
        <w:t xml:space="preserve">, </w:t>
      </w:r>
      <w:proofErr w:type="spellStart"/>
      <w:r>
        <w:rPr>
          <w:lang w:val="de-DE" w:eastAsia="ru-RU"/>
        </w:rPr>
        <w:t>Srbia</w:t>
      </w:r>
      <w:proofErr w:type="spellEnd"/>
      <w:r>
        <w:rPr>
          <w:lang w:val="de-DE" w:eastAsia="ru-RU"/>
        </w:rPr>
        <w:t>, June 7-11, 2022.</w:t>
      </w:r>
    </w:p>
    <w:p w:rsidR="003D1FC9" w:rsidRPr="006D3300" w:rsidRDefault="003D1FC9" w:rsidP="003D1FC9">
      <w:pPr>
        <w:pStyle w:val="NormalMaiTimesNewRoman"/>
        <w:rPr>
          <w:lang w:val="de-DE"/>
        </w:rPr>
      </w:pPr>
      <w:r w:rsidRPr="006D3300">
        <w:rPr>
          <w:lang w:val="de-DE"/>
        </w:rPr>
        <w:t>Huber, Hugo</w:t>
      </w:r>
    </w:p>
    <w:p w:rsidR="003D1FC9" w:rsidRPr="002C303C" w:rsidRDefault="003D1FC9" w:rsidP="003D1FC9">
      <w:pPr>
        <w:pStyle w:val="NormalYur1"/>
        <w:rPr>
          <w:lang w:val="en-US"/>
        </w:rPr>
      </w:pPr>
      <w:r w:rsidRPr="002C303C">
        <w:rPr>
          <w:lang w:val="en-US"/>
        </w:rPr>
        <w:t xml:space="preserve">1967      "Die </w:t>
      </w:r>
      <w:proofErr w:type="spellStart"/>
      <w:r w:rsidRPr="002C303C">
        <w:rPr>
          <w:lang w:val="en-US"/>
        </w:rPr>
        <w:t>unheilbringende</w:t>
      </w:r>
      <w:proofErr w:type="spellEnd"/>
      <w:r w:rsidRPr="002C303C">
        <w:rPr>
          <w:lang w:val="en-US"/>
        </w:rPr>
        <w:t xml:space="preserve"> </w:t>
      </w:r>
      <w:proofErr w:type="spellStart"/>
      <w:r w:rsidRPr="002C303C">
        <w:rPr>
          <w:lang w:val="en-US"/>
        </w:rPr>
        <w:t>Schwiegertochter</w:t>
      </w:r>
      <w:proofErr w:type="spellEnd"/>
      <w:r w:rsidRPr="002C303C">
        <w:rPr>
          <w:lang w:val="en-US"/>
        </w:rPr>
        <w:t xml:space="preserve">. </w:t>
      </w:r>
      <w:proofErr w:type="spellStart"/>
      <w:r w:rsidRPr="002C303C">
        <w:rPr>
          <w:lang w:val="en-US"/>
        </w:rPr>
        <w:t>Ätiologische</w:t>
      </w:r>
      <w:proofErr w:type="spellEnd"/>
      <w:r w:rsidRPr="002C303C">
        <w:rPr>
          <w:lang w:val="en-US"/>
        </w:rPr>
        <w:t xml:space="preserve"> Motive </w:t>
      </w:r>
      <w:proofErr w:type="spellStart"/>
      <w:r w:rsidRPr="002C303C">
        <w:rPr>
          <w:lang w:val="en-US"/>
        </w:rPr>
        <w:t>im</w:t>
      </w:r>
      <w:proofErr w:type="spellEnd"/>
      <w:r w:rsidRPr="002C303C">
        <w:rPr>
          <w:lang w:val="en-US"/>
        </w:rPr>
        <w:t xml:space="preserve"> </w:t>
      </w:r>
      <w:proofErr w:type="spellStart"/>
      <w:r w:rsidRPr="002C303C">
        <w:rPr>
          <w:lang w:val="en-US"/>
        </w:rPr>
        <w:t>Mythengut</w:t>
      </w:r>
      <w:proofErr w:type="spellEnd"/>
      <w:r w:rsidRPr="002C303C">
        <w:rPr>
          <w:lang w:val="en-US"/>
        </w:rPr>
        <w:t xml:space="preserve"> der </w:t>
      </w:r>
      <w:proofErr w:type="spellStart"/>
      <w:r w:rsidRPr="002C303C">
        <w:rPr>
          <w:lang w:val="en-US"/>
        </w:rPr>
        <w:t>Kwaya</w:t>
      </w:r>
      <w:proofErr w:type="spellEnd"/>
      <w:r w:rsidRPr="002C303C">
        <w:rPr>
          <w:lang w:val="en-US"/>
        </w:rPr>
        <w:t xml:space="preserve"> (</w:t>
      </w:r>
      <w:proofErr w:type="spellStart"/>
      <w:r w:rsidRPr="002C303C">
        <w:rPr>
          <w:lang w:val="en-US"/>
        </w:rPr>
        <w:t>Ostafrika</w:t>
      </w:r>
      <w:proofErr w:type="spellEnd"/>
      <w:r w:rsidRPr="002C303C">
        <w:rPr>
          <w:lang w:val="en-US"/>
        </w:rPr>
        <w:t>)". Anthropos 62(5-6):789-801.</w:t>
      </w:r>
    </w:p>
    <w:p w:rsidR="00F413EA" w:rsidRPr="00F413EA" w:rsidRDefault="00F413EA" w:rsidP="00F413EA">
      <w:pPr>
        <w:pStyle w:val="NormalYur1"/>
        <w:rPr>
          <w:lang w:val="en-US"/>
        </w:rPr>
      </w:pPr>
      <w:r w:rsidRPr="000E2A38">
        <w:rPr>
          <w:lang w:val="en-US"/>
        </w:rPr>
        <w:t>1973      «</w:t>
      </w:r>
      <w:proofErr w:type="spellStart"/>
      <w:r w:rsidRPr="000E2A38">
        <w:rPr>
          <w:lang w:val="en-US"/>
        </w:rPr>
        <w:t>L'existence</w:t>
      </w:r>
      <w:proofErr w:type="spellEnd"/>
      <w:r w:rsidRPr="000E2A38">
        <w:rPr>
          <w:lang w:val="en-US"/>
        </w:rPr>
        <w:t xml:space="preserve"> humaine </w:t>
      </w:r>
      <w:proofErr w:type="spellStart"/>
      <w:r w:rsidRPr="000E2A38">
        <w:rPr>
          <w:lang w:val="en-US"/>
        </w:rPr>
        <w:t>en</w:t>
      </w:r>
      <w:proofErr w:type="spellEnd"/>
      <w:r w:rsidRPr="000E2A38">
        <w:rPr>
          <w:lang w:val="en-US"/>
        </w:rPr>
        <w:t xml:space="preserve"> face du monde sacré. </w:t>
      </w:r>
      <w:r w:rsidRPr="000E2A38">
        <w:rPr>
          <w:sz w:val="26"/>
          <w:szCs w:val="26"/>
          <w:lang w:val="en-US"/>
        </w:rPr>
        <w:t xml:space="preserve">Rites domestiques chez les </w:t>
      </w:r>
      <w:proofErr w:type="spellStart"/>
      <w:r w:rsidRPr="000E2A38">
        <w:rPr>
          <w:sz w:val="26"/>
          <w:szCs w:val="26"/>
          <w:lang w:val="en-US"/>
        </w:rPr>
        <w:t>Nyende</w:t>
      </w:r>
      <w:proofErr w:type="spellEnd"/>
      <w:r w:rsidRPr="000E2A38">
        <w:rPr>
          <w:sz w:val="26"/>
          <w:szCs w:val="26"/>
          <w:lang w:val="en-US"/>
        </w:rPr>
        <w:t xml:space="preserve"> du </w:t>
      </w:r>
      <w:proofErr w:type="spellStart"/>
      <w:r w:rsidRPr="000E2A38">
        <w:rPr>
          <w:sz w:val="26"/>
          <w:szCs w:val="26"/>
          <w:lang w:val="en-US"/>
        </w:rPr>
        <w:t>Dahome</w:t>
      </w:r>
      <w:proofErr w:type="spellEnd"/>
      <w:r w:rsidRPr="000E2A38">
        <w:rPr>
          <w:lang w:val="en-US"/>
        </w:rPr>
        <w:t xml:space="preserve">». </w:t>
      </w:r>
      <w:r w:rsidRPr="00F413EA">
        <w:rPr>
          <w:lang w:val="en-US"/>
        </w:rPr>
        <w:t>Anthropos 68(3-4): 377-441.</w:t>
      </w:r>
    </w:p>
    <w:p w:rsidR="003D1FC9" w:rsidRPr="006D3300" w:rsidRDefault="003D1FC9" w:rsidP="003D1FC9">
      <w:pPr>
        <w:pStyle w:val="NormalMaiTimesNewRoman"/>
        <w:rPr>
          <w:lang w:val="de-DE"/>
        </w:rPr>
      </w:pPr>
      <w:r w:rsidRPr="006D3300">
        <w:rPr>
          <w:lang w:val="de-DE"/>
        </w:rPr>
        <w:t>Huber</w:t>
      </w:r>
      <w:r>
        <w:rPr>
          <w:lang w:val="de-DE"/>
        </w:rPr>
        <w:t>-</w:t>
      </w:r>
      <w:proofErr w:type="spellStart"/>
      <w:r>
        <w:rPr>
          <w:lang w:val="de-DE"/>
        </w:rPr>
        <w:t>Greub</w:t>
      </w:r>
      <w:proofErr w:type="spellEnd"/>
      <w:r w:rsidRPr="006D3300">
        <w:rPr>
          <w:lang w:val="de-DE"/>
        </w:rPr>
        <w:t xml:space="preserve">, </w:t>
      </w:r>
      <w:r>
        <w:rPr>
          <w:lang w:val="de-DE"/>
        </w:rPr>
        <w:t>Barbara</w:t>
      </w:r>
    </w:p>
    <w:p w:rsidR="003D1FC9" w:rsidRPr="00B20565" w:rsidRDefault="003D1FC9" w:rsidP="003D1FC9">
      <w:pPr>
        <w:pStyle w:val="NormalYur1"/>
        <w:rPr>
          <w:lang w:val="en-US"/>
        </w:rPr>
      </w:pPr>
      <w:r w:rsidRPr="00B20565">
        <w:rPr>
          <w:lang w:val="en-US"/>
        </w:rPr>
        <w:t>19</w:t>
      </w:r>
      <w:r>
        <w:rPr>
          <w:lang w:val="en-US"/>
        </w:rPr>
        <w:t>88</w:t>
      </w:r>
      <w:r w:rsidRPr="00B20565">
        <w:rPr>
          <w:lang w:val="en-US"/>
        </w:rPr>
        <w:t xml:space="preserve">      </w:t>
      </w:r>
      <w:proofErr w:type="spellStart"/>
      <w:r>
        <w:rPr>
          <w:lang w:val="en-US"/>
        </w:rPr>
        <w:t>Kokospalmenmenschen</w:t>
      </w:r>
      <w:proofErr w:type="spellEnd"/>
      <w:r>
        <w:rPr>
          <w:lang w:val="en-US"/>
        </w:rPr>
        <w:t xml:space="preserve">. Boden und </w:t>
      </w:r>
      <w:proofErr w:type="spellStart"/>
      <w:r>
        <w:rPr>
          <w:lang w:val="en-US"/>
        </w:rPr>
        <w:t>Alltag</w:t>
      </w:r>
      <w:proofErr w:type="spellEnd"/>
      <w:r>
        <w:rPr>
          <w:lang w:val="en-US"/>
        </w:rPr>
        <w:t xml:space="preserve"> und </w:t>
      </w:r>
      <w:proofErr w:type="spellStart"/>
      <w:r>
        <w:rPr>
          <w:lang w:val="en-US"/>
        </w:rPr>
        <w:t>ihre</w:t>
      </w:r>
      <w:proofErr w:type="spellEnd"/>
      <w:r>
        <w:rPr>
          <w:lang w:val="en-US"/>
        </w:rPr>
        <w:t xml:space="preserve"> </w:t>
      </w:r>
      <w:proofErr w:type="spellStart"/>
      <w:r>
        <w:rPr>
          <w:lang w:val="en-US"/>
        </w:rPr>
        <w:t>Bedeutung</w:t>
      </w:r>
      <w:proofErr w:type="spellEnd"/>
      <w:r>
        <w:rPr>
          <w:lang w:val="en-US"/>
        </w:rPr>
        <w:t xml:space="preserve"> </w:t>
      </w:r>
      <w:proofErr w:type="spellStart"/>
      <w:r>
        <w:rPr>
          <w:lang w:val="en-US"/>
        </w:rPr>
        <w:t>im</w:t>
      </w:r>
      <w:proofErr w:type="spellEnd"/>
      <w:r>
        <w:rPr>
          <w:lang w:val="en-US"/>
        </w:rPr>
        <w:t xml:space="preserve"> </w:t>
      </w:r>
      <w:proofErr w:type="spellStart"/>
      <w:r>
        <w:rPr>
          <w:lang w:val="en-US"/>
        </w:rPr>
        <w:t>Selbstverständnis</w:t>
      </w:r>
      <w:proofErr w:type="spellEnd"/>
      <w:r>
        <w:rPr>
          <w:lang w:val="en-US"/>
        </w:rPr>
        <w:t xml:space="preserve"> der Abelam von Kimbangwa (East Sepik Province, Papua New Guinea)</w:t>
      </w:r>
      <w:r w:rsidRPr="00B20565">
        <w:rPr>
          <w:lang w:val="en-US"/>
        </w:rPr>
        <w:t>.</w:t>
      </w:r>
      <w:r>
        <w:rPr>
          <w:lang w:val="en-US"/>
        </w:rPr>
        <w:t xml:space="preserve"> Basel: Museum für </w:t>
      </w:r>
      <w:proofErr w:type="spellStart"/>
      <w:r>
        <w:rPr>
          <w:lang w:val="en-US"/>
        </w:rPr>
        <w:t>Völkerkunde</w:t>
      </w:r>
      <w:proofErr w:type="spellEnd"/>
      <w:r>
        <w:rPr>
          <w:lang w:val="en-US"/>
        </w:rPr>
        <w:t xml:space="preserve">. (Basler </w:t>
      </w:r>
      <w:proofErr w:type="spellStart"/>
      <w:r>
        <w:rPr>
          <w:lang w:val="en-US"/>
        </w:rPr>
        <w:t>Beiträge</w:t>
      </w:r>
      <w:proofErr w:type="spellEnd"/>
      <w:r>
        <w:rPr>
          <w:lang w:val="en-US"/>
        </w:rPr>
        <w:t xml:space="preserve"> </w:t>
      </w:r>
      <w:proofErr w:type="spellStart"/>
      <w:r>
        <w:rPr>
          <w:lang w:val="en-US"/>
        </w:rPr>
        <w:t>zur</w:t>
      </w:r>
      <w:proofErr w:type="spellEnd"/>
      <w:r>
        <w:rPr>
          <w:lang w:val="en-US"/>
        </w:rPr>
        <w:t xml:space="preserve"> </w:t>
      </w:r>
      <w:proofErr w:type="spellStart"/>
      <w:r>
        <w:rPr>
          <w:lang w:val="en-US"/>
        </w:rPr>
        <w:t>Ethnologie</w:t>
      </w:r>
      <w:proofErr w:type="spellEnd"/>
      <w:r>
        <w:rPr>
          <w:lang w:val="en-US"/>
        </w:rPr>
        <w:t>. Bd 27). 356 S.</w:t>
      </w:r>
    </w:p>
    <w:p w:rsidR="003D1FC9" w:rsidRPr="001209D7" w:rsidRDefault="003D1FC9" w:rsidP="003D1FC9">
      <w:pPr>
        <w:pStyle w:val="NormalMaiTimesNewRoman"/>
        <w:rPr>
          <w:lang w:val="de-DE"/>
        </w:rPr>
      </w:pPr>
      <w:r w:rsidRPr="001209D7">
        <w:rPr>
          <w:lang w:val="de-DE"/>
        </w:rPr>
        <w:t>Hubrich-</w:t>
      </w:r>
      <w:proofErr w:type="spellStart"/>
      <w:r w:rsidRPr="001209D7">
        <w:rPr>
          <w:lang w:val="de-DE"/>
        </w:rPr>
        <w:t>Messow</w:t>
      </w:r>
      <w:proofErr w:type="spellEnd"/>
      <w:r w:rsidRPr="001209D7">
        <w:rPr>
          <w:lang w:val="de-DE"/>
        </w:rPr>
        <w:t>, Gundula</w:t>
      </w:r>
    </w:p>
    <w:p w:rsidR="003D1FC9" w:rsidRPr="00B20565" w:rsidRDefault="003D1FC9" w:rsidP="003D1FC9">
      <w:pPr>
        <w:pStyle w:val="NormalYur1"/>
        <w:rPr>
          <w:lang w:val="en-US"/>
        </w:rPr>
      </w:pPr>
      <w:r w:rsidRPr="00B20565">
        <w:rPr>
          <w:lang w:val="en-US"/>
        </w:rPr>
        <w:t xml:space="preserve">1988      Märchen </w:t>
      </w:r>
      <w:proofErr w:type="spellStart"/>
      <w:r w:rsidRPr="00B20565">
        <w:rPr>
          <w:lang w:val="en-US"/>
        </w:rPr>
        <w:t>aus</w:t>
      </w:r>
      <w:proofErr w:type="spellEnd"/>
      <w:r w:rsidRPr="00B20565">
        <w:rPr>
          <w:lang w:val="en-US"/>
        </w:rPr>
        <w:t xml:space="preserve"> Baden-Württemberg. </w:t>
      </w:r>
      <w:proofErr w:type="spellStart"/>
      <w:r w:rsidRPr="00B20565">
        <w:rPr>
          <w:lang w:val="en-US"/>
        </w:rPr>
        <w:t>S.l.</w:t>
      </w:r>
      <w:proofErr w:type="spellEnd"/>
      <w:r w:rsidRPr="00B20565">
        <w:rPr>
          <w:lang w:val="en-US"/>
        </w:rPr>
        <w:t>: Husum. 122 S.</w:t>
      </w:r>
    </w:p>
    <w:p w:rsidR="003D1FC9" w:rsidRPr="002C303C" w:rsidRDefault="003D1FC9" w:rsidP="003D1FC9">
      <w:pPr>
        <w:pStyle w:val="NormalYur1"/>
        <w:rPr>
          <w:lang w:val="en-US"/>
        </w:rPr>
      </w:pPr>
      <w:r w:rsidRPr="00B20565">
        <w:rPr>
          <w:lang w:val="en-US"/>
        </w:rPr>
        <w:t xml:space="preserve">2006      Sagen und Märchen </w:t>
      </w:r>
      <w:proofErr w:type="spellStart"/>
      <w:r w:rsidRPr="00B20565">
        <w:rPr>
          <w:lang w:val="en-US"/>
        </w:rPr>
        <w:t>aus</w:t>
      </w:r>
      <w:proofErr w:type="spellEnd"/>
      <w:r w:rsidRPr="00B20565">
        <w:rPr>
          <w:lang w:val="en-US"/>
        </w:rPr>
        <w:t xml:space="preserve"> dem </w:t>
      </w:r>
      <w:proofErr w:type="spellStart"/>
      <w:r w:rsidRPr="00B20565">
        <w:rPr>
          <w:lang w:val="en-US"/>
        </w:rPr>
        <w:t>Schwarzwa</w:t>
      </w:r>
      <w:r w:rsidRPr="002C303C">
        <w:rPr>
          <w:lang w:val="en-US"/>
        </w:rPr>
        <w:t>ld</w:t>
      </w:r>
      <w:proofErr w:type="spellEnd"/>
      <w:r w:rsidRPr="002C303C">
        <w:rPr>
          <w:lang w:val="en-US"/>
        </w:rPr>
        <w:t xml:space="preserve">. </w:t>
      </w:r>
      <w:proofErr w:type="spellStart"/>
      <w:r w:rsidRPr="002C303C">
        <w:rPr>
          <w:lang w:val="en-US"/>
        </w:rPr>
        <w:t>S.l.</w:t>
      </w:r>
      <w:proofErr w:type="spellEnd"/>
      <w:r w:rsidRPr="002C303C">
        <w:rPr>
          <w:lang w:val="en-US"/>
        </w:rPr>
        <w:t>: Husum. 128 S.</w:t>
      </w:r>
    </w:p>
    <w:p w:rsidR="003D1FC9" w:rsidRPr="00357028" w:rsidRDefault="003D1FC9" w:rsidP="003D1FC9">
      <w:pPr>
        <w:pStyle w:val="NormalMaiTimesNewRoman"/>
      </w:pPr>
      <w:r w:rsidRPr="00357028">
        <w:t>Hudson, Travis</w:t>
      </w:r>
    </w:p>
    <w:p w:rsidR="003D1FC9" w:rsidRPr="002C303C" w:rsidRDefault="003D1FC9" w:rsidP="003D1FC9">
      <w:pPr>
        <w:pStyle w:val="NormalYur1"/>
        <w:rPr>
          <w:lang w:val="en-US"/>
        </w:rPr>
      </w:pPr>
      <w:r w:rsidRPr="002C303C">
        <w:rPr>
          <w:lang w:val="en-US"/>
        </w:rPr>
        <w:t>1982      "</w:t>
      </w:r>
      <w:proofErr w:type="spellStart"/>
      <w:r w:rsidRPr="002C303C">
        <w:rPr>
          <w:lang w:val="en-US"/>
        </w:rPr>
        <w:t>Coastanoan</w:t>
      </w:r>
      <w:proofErr w:type="spellEnd"/>
      <w:r w:rsidRPr="002C303C">
        <w:rPr>
          <w:lang w:val="en-US"/>
        </w:rPr>
        <w:t xml:space="preserve"> astronomy from the notes of John P. Harrington". The Journal of California Anthropology 4(1):109-112.</w:t>
      </w:r>
    </w:p>
    <w:p w:rsidR="003D1FC9" w:rsidRPr="006D3300" w:rsidRDefault="003D1FC9" w:rsidP="003D1FC9">
      <w:pPr>
        <w:pStyle w:val="NormalMaiTimesNewRoman"/>
      </w:pPr>
      <w:r w:rsidRPr="006D3300">
        <w:lastRenderedPageBreak/>
        <w:t xml:space="preserve">Hudson, Travis &amp; Ernest </w:t>
      </w:r>
      <w:proofErr w:type="spellStart"/>
      <w:r w:rsidRPr="006D3300">
        <w:t>Underhay</w:t>
      </w:r>
      <w:proofErr w:type="spellEnd"/>
    </w:p>
    <w:p w:rsidR="003D1FC9" w:rsidRPr="006D3300" w:rsidRDefault="003D1FC9" w:rsidP="003D1FC9">
      <w:pPr>
        <w:pStyle w:val="StyleNormalYurTimesNewRoman1"/>
      </w:pPr>
      <w:r w:rsidRPr="006D3300">
        <w:t>1978      Crystals in the Sky: An Intellectual Odyssey Involving Chumash Astronomy, Cosmology and Rock Art. Forward by Anthony F. Aveni, ill. by Cambell Grant. Santa Barbara: A Ballena Press (Ballena Press Anthropological Papers No. 10). 163 p.</w:t>
      </w:r>
    </w:p>
    <w:p w:rsidR="003D1FC9" w:rsidRPr="006D3300" w:rsidRDefault="003D1FC9" w:rsidP="003D1FC9">
      <w:pPr>
        <w:pStyle w:val="NormalMaiTimesNewRoman"/>
      </w:pPr>
      <w:r w:rsidRPr="006D3300">
        <w:t>Hudspeth, W.H.</w:t>
      </w:r>
    </w:p>
    <w:p w:rsidR="003D1FC9" w:rsidRPr="002C303C" w:rsidRDefault="003D1FC9" w:rsidP="003D1FC9">
      <w:pPr>
        <w:pStyle w:val="NormalYur1"/>
        <w:rPr>
          <w:lang w:val="en-US"/>
        </w:rPr>
      </w:pPr>
      <w:r w:rsidRPr="002C303C">
        <w:rPr>
          <w:lang w:val="en-US"/>
        </w:rPr>
        <w:t>1959      "A creation story of the A-Hsi". Folklore 70:398-403.</w:t>
      </w:r>
    </w:p>
    <w:p w:rsidR="003D1FC9" w:rsidRPr="002C303C" w:rsidRDefault="003D1FC9" w:rsidP="003D1FC9">
      <w:pPr>
        <w:pStyle w:val="NormalYur1"/>
        <w:rPr>
          <w:lang w:val="en-US"/>
        </w:rPr>
      </w:pPr>
      <w:r w:rsidRPr="002C303C">
        <w:rPr>
          <w:lang w:val="en-US"/>
        </w:rPr>
        <w:t>1960      "The A-Hsi story of the deluge". Folklore 71:109-118.</w:t>
      </w:r>
    </w:p>
    <w:p w:rsidR="000714D4" w:rsidRDefault="000714D4" w:rsidP="0016484E">
      <w:pPr>
        <w:pStyle w:val="NormalMai"/>
      </w:pPr>
      <w:proofErr w:type="spellStart"/>
      <w:r>
        <w:t>Hueting</w:t>
      </w:r>
      <w:proofErr w:type="spellEnd"/>
      <w:r>
        <w:t>, A.</w:t>
      </w:r>
    </w:p>
    <w:p w:rsidR="000714D4" w:rsidRPr="000714D4" w:rsidRDefault="000714D4" w:rsidP="000714D4">
      <w:pPr>
        <w:pStyle w:val="NormalYur1"/>
        <w:rPr>
          <w:lang w:val="en-US"/>
        </w:rPr>
      </w:pPr>
      <w:r>
        <w:rPr>
          <w:lang w:val="en-US"/>
        </w:rPr>
        <w:t xml:space="preserve">1908      Verhalen </w:t>
      </w:r>
      <w:proofErr w:type="spellStart"/>
      <w:r>
        <w:rPr>
          <w:lang w:val="en-US"/>
        </w:rPr>
        <w:t>en</w:t>
      </w:r>
      <w:proofErr w:type="spellEnd"/>
      <w:r>
        <w:rPr>
          <w:lang w:val="en-US"/>
        </w:rPr>
        <w:t xml:space="preserve"> </w:t>
      </w:r>
      <w:proofErr w:type="spellStart"/>
      <w:r>
        <w:rPr>
          <w:lang w:val="en-US"/>
        </w:rPr>
        <w:t>vertellingen</w:t>
      </w:r>
      <w:proofErr w:type="spellEnd"/>
      <w:r>
        <w:rPr>
          <w:lang w:val="en-US"/>
        </w:rPr>
        <w:t xml:space="preserve"> in de </w:t>
      </w:r>
      <w:proofErr w:type="spellStart"/>
      <w:r>
        <w:rPr>
          <w:lang w:val="en-US"/>
        </w:rPr>
        <w:t>To</w:t>
      </w:r>
      <w:r w:rsidRPr="00AD6EF3">
        <w:rPr>
          <w:lang w:val="en-US"/>
        </w:rPr>
        <w:t>beloreesche</w:t>
      </w:r>
      <w:proofErr w:type="spellEnd"/>
      <w:r w:rsidRPr="00AD6EF3">
        <w:rPr>
          <w:lang w:val="en-US"/>
        </w:rPr>
        <w:t xml:space="preserve"> taal. </w:t>
      </w:r>
      <w:r>
        <w:rPr>
          <w:lang w:val="en-US"/>
        </w:rPr>
        <w:t xml:space="preserve">Leiden: </w:t>
      </w:r>
      <w:proofErr w:type="spellStart"/>
      <w:r w:rsidRPr="000714D4">
        <w:rPr>
          <w:lang w:val="en-US"/>
        </w:rPr>
        <w:t>Koninklijk</w:t>
      </w:r>
      <w:proofErr w:type="spellEnd"/>
      <w:r w:rsidRPr="000714D4">
        <w:rPr>
          <w:lang w:val="en-US"/>
        </w:rPr>
        <w:t xml:space="preserve"> </w:t>
      </w:r>
      <w:proofErr w:type="spellStart"/>
      <w:r w:rsidRPr="000714D4">
        <w:rPr>
          <w:lang w:val="en-US"/>
        </w:rPr>
        <w:t>Instituut</w:t>
      </w:r>
      <w:proofErr w:type="spellEnd"/>
      <w:r w:rsidRPr="000714D4">
        <w:rPr>
          <w:lang w:val="en-US"/>
        </w:rPr>
        <w:t xml:space="preserve"> </w:t>
      </w:r>
      <w:proofErr w:type="spellStart"/>
      <w:r w:rsidRPr="000714D4">
        <w:rPr>
          <w:lang w:val="en-US"/>
        </w:rPr>
        <w:t>voor</w:t>
      </w:r>
      <w:proofErr w:type="spellEnd"/>
      <w:r w:rsidRPr="000714D4">
        <w:rPr>
          <w:lang w:val="en-US"/>
        </w:rPr>
        <w:t xml:space="preserve"> Taal-, Land- </w:t>
      </w:r>
      <w:proofErr w:type="spellStart"/>
      <w:r w:rsidRPr="000714D4">
        <w:rPr>
          <w:lang w:val="en-US"/>
        </w:rPr>
        <w:t>en</w:t>
      </w:r>
      <w:proofErr w:type="spellEnd"/>
      <w:r w:rsidRPr="000714D4">
        <w:rPr>
          <w:lang w:val="en-US"/>
        </w:rPr>
        <w:t xml:space="preserve"> </w:t>
      </w:r>
      <w:proofErr w:type="spellStart"/>
      <w:r w:rsidRPr="000714D4">
        <w:rPr>
          <w:lang w:val="en-US"/>
        </w:rPr>
        <w:t>Volkenkunde</w:t>
      </w:r>
      <w:proofErr w:type="spellEnd"/>
      <w:r w:rsidRPr="000714D4">
        <w:rPr>
          <w:lang w:val="en-US"/>
        </w:rPr>
        <w:t>. 318 p. (</w:t>
      </w:r>
      <w:proofErr w:type="spellStart"/>
      <w:r>
        <w:fldChar w:fldCharType="begin"/>
      </w:r>
      <w:r w:rsidRPr="00993D0F">
        <w:rPr>
          <w:lang w:val="en-US"/>
        </w:rPr>
        <w:instrText>HYPERLINK "https://www.google.ru/search?tbo=p&amp;tbm=bks&amp;q=bibliogroup:%22Bijdragen+tot+de+Taal-,+Land-+en+Volkenkunde+van+Nederlandsch-Indi%C3%AB%22&amp;source=gbs_metadata_r&amp;cad=1"</w:instrText>
      </w:r>
      <w:r>
        <w:fldChar w:fldCharType="separate"/>
      </w:r>
      <w:r w:rsidRPr="000714D4">
        <w:rPr>
          <w:lang w:val="en-US"/>
        </w:rPr>
        <w:t>Bijdragen</w:t>
      </w:r>
      <w:proofErr w:type="spellEnd"/>
      <w:r w:rsidRPr="000714D4">
        <w:rPr>
          <w:lang w:val="en-US"/>
        </w:rPr>
        <w:t xml:space="preserve"> tot de Taal-, Land- </w:t>
      </w:r>
      <w:proofErr w:type="spellStart"/>
      <w:r w:rsidRPr="000714D4">
        <w:rPr>
          <w:lang w:val="en-US"/>
        </w:rPr>
        <w:t>en</w:t>
      </w:r>
      <w:proofErr w:type="spellEnd"/>
      <w:r w:rsidRPr="000714D4">
        <w:rPr>
          <w:lang w:val="en-US"/>
        </w:rPr>
        <w:t xml:space="preserve"> </w:t>
      </w:r>
      <w:proofErr w:type="spellStart"/>
      <w:r w:rsidRPr="000714D4">
        <w:rPr>
          <w:lang w:val="en-US"/>
        </w:rPr>
        <w:t>Volkenkunde</w:t>
      </w:r>
      <w:proofErr w:type="spellEnd"/>
      <w:r w:rsidRPr="000714D4">
        <w:rPr>
          <w:lang w:val="en-US"/>
        </w:rPr>
        <w:t xml:space="preserve"> van </w:t>
      </w:r>
      <w:proofErr w:type="spellStart"/>
      <w:r w:rsidRPr="000714D4">
        <w:rPr>
          <w:lang w:val="en-US"/>
        </w:rPr>
        <w:t>Nederlandsch-Indië</w:t>
      </w:r>
      <w:proofErr w:type="spellEnd"/>
      <w:r>
        <w:fldChar w:fldCharType="end"/>
      </w:r>
      <w:r>
        <w:rPr>
          <w:lang w:val="en-US"/>
        </w:rPr>
        <w:t>, Deel 8).</w:t>
      </w:r>
    </w:p>
    <w:p w:rsidR="0016484E" w:rsidRDefault="0016484E" w:rsidP="0016484E">
      <w:pPr>
        <w:pStyle w:val="NormalMai"/>
      </w:pPr>
      <w:r>
        <w:t>Huffman, Ray</w:t>
      </w:r>
    </w:p>
    <w:p w:rsidR="0016484E" w:rsidRPr="0016484E" w:rsidRDefault="0016484E" w:rsidP="0016484E">
      <w:pPr>
        <w:pStyle w:val="NormalYur1"/>
        <w:rPr>
          <w:lang w:val="en-US"/>
        </w:rPr>
      </w:pPr>
      <w:r w:rsidRPr="0016484E">
        <w:rPr>
          <w:lang w:val="en-US"/>
        </w:rPr>
        <w:t>1970      Nuer Customs and Folk-Lore. London: Frank Cass. 108 p. (First printing 1931)</w:t>
      </w:r>
    </w:p>
    <w:p w:rsidR="003D1FC9" w:rsidRPr="006D3300" w:rsidRDefault="003D1FC9" w:rsidP="003D1FC9">
      <w:pPr>
        <w:pStyle w:val="NormalMaiTimesNewRoman"/>
      </w:pPr>
      <w:r w:rsidRPr="006D3300">
        <w:t>Hugh-Jones, Christine</w:t>
      </w:r>
    </w:p>
    <w:p w:rsidR="003D1FC9" w:rsidRPr="006D3300" w:rsidRDefault="003D1FC9" w:rsidP="003D1FC9">
      <w:pPr>
        <w:pStyle w:val="StyleNormalYurTimesNewRoman1"/>
        <w:rPr>
          <w:rStyle w:val="StyleNormalYurTimesNewRoman2Char"/>
        </w:rPr>
      </w:pPr>
      <w:r w:rsidRPr="006D3300">
        <w:t>1979      From the Milk River: Social and Temporal Processes in Northwest Amazonia. Cambridge et al.: Cambridge University Pre</w:t>
      </w:r>
      <w:r w:rsidRPr="006D3300">
        <w:rPr>
          <w:rStyle w:val="StyleNormalYurTimesNewRoman2Char"/>
        </w:rPr>
        <w:t>ss. 304 p.</w:t>
      </w:r>
    </w:p>
    <w:p w:rsidR="003D1FC9" w:rsidRPr="006D3300" w:rsidRDefault="003D1FC9" w:rsidP="003D1FC9">
      <w:pPr>
        <w:pStyle w:val="NormalMaiTimesNewRoman"/>
      </w:pPr>
      <w:r w:rsidRPr="006D3300">
        <w:t>Hugh-Jones, Stephen</w:t>
      </w:r>
    </w:p>
    <w:p w:rsidR="003D1FC9" w:rsidRPr="006D3300" w:rsidRDefault="003D1FC9" w:rsidP="003D1FC9">
      <w:pPr>
        <w:pStyle w:val="StyleNormalYurTimesNewRoman1"/>
      </w:pPr>
      <w:r w:rsidRPr="006D3300">
        <w:t>1979      The Palm and the Pleiades: Initiation and Cosmology in North-West Amazonia. Cambridge et al.: Cambridge University Press. 332 p.</w:t>
      </w:r>
    </w:p>
    <w:p w:rsidR="003D1FC9" w:rsidRPr="006D3300" w:rsidRDefault="003D1FC9" w:rsidP="003D1FC9">
      <w:pPr>
        <w:pStyle w:val="StyleNormalYurTimesNewRoman1"/>
      </w:pPr>
      <w:r w:rsidRPr="006D3300">
        <w:t xml:space="preserve">1982      "The Pleiades and Scorpius in </w:t>
      </w:r>
      <w:proofErr w:type="spellStart"/>
      <w:r w:rsidRPr="006D3300">
        <w:t>Barasana</w:t>
      </w:r>
      <w:proofErr w:type="spellEnd"/>
      <w:r w:rsidRPr="006D3300">
        <w:t xml:space="preserve"> cosmology"</w:t>
      </w:r>
      <w:r>
        <w:t>.</w:t>
      </w:r>
      <w:r w:rsidRPr="006D3300">
        <w:t xml:space="preserve"> </w:t>
      </w:r>
      <w:r w:rsidR="007D618A">
        <w:t>Anthony F. A</w:t>
      </w:r>
      <w:r w:rsidRPr="006D3300">
        <w:t xml:space="preserve">veni, and Gary Urton, eds. Ethnoastronomy and </w:t>
      </w:r>
      <w:proofErr w:type="spellStart"/>
      <w:r w:rsidRPr="006D3300">
        <w:t>Archaeoastronomy</w:t>
      </w:r>
      <w:proofErr w:type="spellEnd"/>
      <w:r w:rsidRPr="006D3300">
        <w:t xml:space="preserve"> in the American Tropics, Annals of the New York Academy of Sciences, </w:t>
      </w:r>
      <w:r>
        <w:t>Vol. 3</w:t>
      </w:r>
      <w:r w:rsidRPr="006D3300">
        <w:t>85. Pp. 183-201.</w:t>
      </w:r>
    </w:p>
    <w:p w:rsidR="003D1FC9" w:rsidRPr="002C303C" w:rsidRDefault="003D1FC9" w:rsidP="003D1FC9">
      <w:pPr>
        <w:pStyle w:val="NormalYur1"/>
        <w:rPr>
          <w:lang w:val="en-US"/>
        </w:rPr>
      </w:pPr>
      <w:r w:rsidRPr="002C303C">
        <w:rPr>
          <w:lang w:val="en-US"/>
        </w:rPr>
        <w:t>1988      “The gun and the bow. Myths of White Men and Indians”. L’Homme 106-107 {28(2-3)}:138-155.</w:t>
      </w:r>
    </w:p>
    <w:p w:rsidR="003D1FC9" w:rsidRPr="006D3300" w:rsidRDefault="003D1FC9" w:rsidP="003D1FC9">
      <w:pPr>
        <w:pStyle w:val="StyleNormalYurTimesNewRoman1"/>
        <w:rPr>
          <w:rStyle w:val="StyleNormalYurTimesNewRoman2Char"/>
        </w:rPr>
      </w:pPr>
      <w:r w:rsidRPr="006D3300">
        <w:t xml:space="preserve">2001      "The gender of some Amazonian gifts: an experiment with an experiment". Thomas A. Gregor &amp; Donald Tuzin, eds. Gender in Amazonia and Melanesia. An Exploration of the Comparative Method. Berkeley, Los Angeles, </w:t>
      </w:r>
      <w:proofErr w:type="spellStart"/>
      <w:r w:rsidRPr="006D3300">
        <w:t>Lodnon</w:t>
      </w:r>
      <w:proofErr w:type="spellEnd"/>
      <w:r w:rsidRPr="006D3300">
        <w:t>: University of California Press. Pp. 245-2</w:t>
      </w:r>
      <w:r w:rsidRPr="006D3300">
        <w:rPr>
          <w:rStyle w:val="StyleNormalYurTimesNewRoman2Char"/>
        </w:rPr>
        <w:t>78.</w:t>
      </w:r>
    </w:p>
    <w:p w:rsidR="000232C8" w:rsidRPr="00052398" w:rsidRDefault="000232C8" w:rsidP="000232C8">
      <w:pPr>
        <w:pStyle w:val="NormalMai2"/>
        <w:rPr>
          <w:lang w:val="en-US"/>
        </w:rPr>
      </w:pPr>
      <w:r w:rsidRPr="00052398">
        <w:rPr>
          <w:lang w:val="en-US"/>
        </w:rPr>
        <w:t xml:space="preserve">Hughes, H.G.A. </w:t>
      </w:r>
    </w:p>
    <w:p w:rsidR="000232C8" w:rsidRPr="00052398" w:rsidRDefault="000232C8" w:rsidP="000232C8">
      <w:pPr>
        <w:pStyle w:val="NormalYur1"/>
        <w:rPr>
          <w:lang w:val="en-US"/>
        </w:rPr>
      </w:pPr>
      <w:r w:rsidRPr="00052398">
        <w:rPr>
          <w:lang w:val="en-US"/>
        </w:rPr>
        <w:t>1950      "Riddles (</w:t>
      </w:r>
      <w:proofErr w:type="spellStart"/>
      <w:r w:rsidRPr="00052398">
        <w:rPr>
          <w:lang w:val="en-US"/>
        </w:rPr>
        <w:t>kam‘aninga</w:t>
      </w:r>
      <w:proofErr w:type="spellEnd"/>
      <w:r w:rsidRPr="00052398">
        <w:rPr>
          <w:lang w:val="en-US"/>
        </w:rPr>
        <w:t>) from the Gilbert Islands". The Journal of the Polynesian Society 59 (3): 241-244.</w:t>
      </w:r>
    </w:p>
    <w:p w:rsidR="003D1FC9" w:rsidRPr="006D3300" w:rsidRDefault="003D1FC9" w:rsidP="003D1FC9">
      <w:pPr>
        <w:pStyle w:val="NormalMaiTimesNewRoman"/>
      </w:pPr>
      <w:r w:rsidRPr="006D3300">
        <w:t>Hull, Eleanor</w:t>
      </w:r>
    </w:p>
    <w:p w:rsidR="003D1FC9" w:rsidRPr="002C303C" w:rsidRDefault="003D1FC9" w:rsidP="003D1FC9">
      <w:pPr>
        <w:pStyle w:val="NormalYur1"/>
        <w:rPr>
          <w:lang w:val="en-US"/>
        </w:rPr>
      </w:pPr>
      <w:r w:rsidRPr="002C303C">
        <w:rPr>
          <w:lang w:val="en-US"/>
        </w:rPr>
        <w:t xml:space="preserve">1927      "Legends and traditions of the </w:t>
      </w:r>
      <w:proofErr w:type="spellStart"/>
      <w:r w:rsidRPr="002C303C">
        <w:rPr>
          <w:lang w:val="en-US"/>
        </w:rPr>
        <w:t>Caileach</w:t>
      </w:r>
      <w:proofErr w:type="spellEnd"/>
      <w:r w:rsidRPr="002C303C">
        <w:rPr>
          <w:lang w:val="en-US"/>
        </w:rPr>
        <w:t xml:space="preserve"> </w:t>
      </w:r>
      <w:proofErr w:type="spellStart"/>
      <w:r w:rsidRPr="002C303C">
        <w:rPr>
          <w:lang w:val="en-US"/>
        </w:rPr>
        <w:t>Bhearach</w:t>
      </w:r>
      <w:proofErr w:type="spellEnd"/>
      <w:r w:rsidRPr="002C303C">
        <w:rPr>
          <w:lang w:val="en-US"/>
        </w:rPr>
        <w:t xml:space="preserve"> or old woman (hag) of Beare". Folk-Lore 38(3):225-254.</w:t>
      </w:r>
    </w:p>
    <w:p w:rsidR="003D1FC9" w:rsidRPr="009A54B0" w:rsidRDefault="003D1FC9" w:rsidP="003D1FC9">
      <w:pPr>
        <w:pStyle w:val="NormalYur1"/>
        <w:rPr>
          <w:lang w:val="en-US"/>
        </w:rPr>
      </w:pPr>
      <w:r w:rsidRPr="00DA7916">
        <w:rPr>
          <w:lang w:val="en-US"/>
        </w:rPr>
        <w:t xml:space="preserve">1932      "The hawk of Achill or the legend of the oldest animals". </w:t>
      </w:r>
      <w:r w:rsidRPr="009A54B0">
        <w:rPr>
          <w:lang w:val="en-US"/>
        </w:rPr>
        <w:t>Folk-Lore 43(4):376-409.</w:t>
      </w:r>
    </w:p>
    <w:p w:rsidR="00C229E2" w:rsidRDefault="00C229E2" w:rsidP="00C229E2">
      <w:pPr>
        <w:pStyle w:val="NormalMai"/>
      </w:pPr>
      <w:r>
        <w:t>Hull, Kerry</w:t>
      </w:r>
    </w:p>
    <w:p w:rsidR="00C229E2" w:rsidRPr="00A82CDF" w:rsidRDefault="00C229E2" w:rsidP="00C229E2">
      <w:pPr>
        <w:pStyle w:val="NormalYur1"/>
        <w:rPr>
          <w:lang w:val="en-US"/>
        </w:rPr>
      </w:pPr>
      <w:r w:rsidRPr="00C229E2">
        <w:rPr>
          <w:lang w:val="en-US"/>
        </w:rPr>
        <w:t xml:space="preserve">2009      </w:t>
      </w:r>
      <w:r w:rsidRPr="00A82CDF">
        <w:rPr>
          <w:lang w:val="en-US"/>
        </w:rPr>
        <w:t>«</w:t>
      </w:r>
      <w:r w:rsidRPr="00C229E2">
        <w:rPr>
          <w:lang w:val="en-US"/>
        </w:rPr>
        <w:t xml:space="preserve">The grand </w:t>
      </w:r>
      <w:proofErr w:type="spellStart"/>
      <w:r w:rsidRPr="00C229E2">
        <w:rPr>
          <w:lang w:val="en-US"/>
        </w:rPr>
        <w:t>Ch’rti</w:t>
      </w:r>
      <w:proofErr w:type="spellEnd"/>
      <w:r w:rsidRPr="00C229E2">
        <w:rPr>
          <w:lang w:val="en-US"/>
        </w:rPr>
        <w:t>’</w:t>
      </w:r>
      <w:r w:rsidR="00E2670A">
        <w:rPr>
          <w:lang w:val="en-US"/>
        </w:rPr>
        <w:t xml:space="preserve"> epic: the story of the </w:t>
      </w:r>
      <w:proofErr w:type="spellStart"/>
      <w:r w:rsidR="00E2670A">
        <w:rPr>
          <w:lang w:val="en-US"/>
        </w:rPr>
        <w:t>Kumux</w:t>
      </w:r>
      <w:proofErr w:type="spellEnd"/>
      <w:r w:rsidR="00E2670A">
        <w:rPr>
          <w:lang w:val="en-US"/>
        </w:rPr>
        <w:t xml:space="preserve"> A</w:t>
      </w:r>
      <w:r w:rsidRPr="00C229E2">
        <w:rPr>
          <w:lang w:val="en-US"/>
        </w:rPr>
        <w:t>ngel</w:t>
      </w:r>
      <w:r w:rsidRPr="00A82CDF">
        <w:rPr>
          <w:lang w:val="en-US"/>
        </w:rPr>
        <w:t>»</w:t>
      </w:r>
      <w:r w:rsidRPr="00C229E2">
        <w:rPr>
          <w:lang w:val="en-US"/>
        </w:rPr>
        <w:t>.</w:t>
      </w:r>
      <w:r w:rsidRPr="00A82CDF">
        <w:rPr>
          <w:lang w:val="en-US"/>
        </w:rPr>
        <w:t xml:space="preserve"> </w:t>
      </w:r>
      <w:r w:rsidRPr="00C229E2">
        <w:rPr>
          <w:lang w:val="en-US"/>
        </w:rPr>
        <w:t xml:space="preserve">The Maya and their Sacred Narratives. Text and Context in Maya Mythologies. Geneviève Le Fort, Raphaël Cardiol, Sebastian Matteo &amp; Christophe Helmle, eds. </w:t>
      </w:r>
      <w:r w:rsidRPr="00B540FD">
        <w:rPr>
          <w:lang w:val="en-US"/>
        </w:rPr>
        <w:t>Proceedings of the 12</w:t>
      </w:r>
      <w:r w:rsidRPr="00B540FD">
        <w:rPr>
          <w:vertAlign w:val="superscript"/>
          <w:lang w:val="en-US"/>
        </w:rPr>
        <w:t>th</w:t>
      </w:r>
      <w:r w:rsidRPr="00B540FD">
        <w:rPr>
          <w:lang w:val="en-US"/>
        </w:rPr>
        <w:t xml:space="preserve"> European Maya Conference. </w:t>
      </w:r>
      <w:r w:rsidRPr="00C229E2">
        <w:rPr>
          <w:lang w:val="en-US"/>
        </w:rPr>
        <w:t xml:space="preserve">Geneva, December 7-9, 2007. Markt Schwaben: Verlag Anton </w:t>
      </w:r>
      <w:proofErr w:type="spellStart"/>
      <w:r w:rsidRPr="00C229E2">
        <w:rPr>
          <w:lang w:val="en-US"/>
        </w:rPr>
        <w:t>Saurwein</w:t>
      </w:r>
      <w:proofErr w:type="spellEnd"/>
      <w:r w:rsidRPr="00C229E2">
        <w:rPr>
          <w:lang w:val="en-US"/>
        </w:rPr>
        <w:t>. P. 131-140.</w:t>
      </w:r>
    </w:p>
    <w:p w:rsidR="003D1FC9" w:rsidRPr="002C303C" w:rsidRDefault="003D1FC9" w:rsidP="003D1FC9">
      <w:pPr>
        <w:pStyle w:val="NormalYur1"/>
        <w:rPr>
          <w:lang w:val="en-US"/>
        </w:rPr>
      </w:pPr>
      <w:r w:rsidRPr="009A54B0">
        <w:rPr>
          <w:lang w:val="en-US"/>
        </w:rPr>
        <w:t xml:space="preserve">2016      “The Ch’orti’ Maya myth of creation”. </w:t>
      </w:r>
      <w:r w:rsidRPr="002C303C">
        <w:rPr>
          <w:lang w:val="en-US"/>
        </w:rPr>
        <w:t>Oral Traditions 30(1):3-26.</w:t>
      </w:r>
    </w:p>
    <w:p w:rsidR="003D1FC9" w:rsidRPr="006D3300" w:rsidRDefault="003D1FC9" w:rsidP="003D1FC9">
      <w:pPr>
        <w:pStyle w:val="NormalMaiTimesNewRoman"/>
      </w:pPr>
      <w:r w:rsidRPr="006D3300">
        <w:t>Hultkrantz, Åke</w:t>
      </w:r>
    </w:p>
    <w:p w:rsidR="003D1FC9" w:rsidRPr="006D3300" w:rsidRDefault="003D1FC9" w:rsidP="003D1FC9">
      <w:pPr>
        <w:pStyle w:val="StyleNormalYurTimesNewRoman1"/>
        <w:rPr>
          <w:rStyle w:val="StyleNormalYurTimesNewRoman2Char"/>
        </w:rPr>
      </w:pPr>
      <w:r w:rsidRPr="006D3300">
        <w:lastRenderedPageBreak/>
        <w:t>1957      The North American Indian Orpheus Tradition. A Contribution to Comparative Religion. Stockholm. 34</w:t>
      </w:r>
      <w:r w:rsidRPr="006D3300">
        <w:rPr>
          <w:rStyle w:val="StyleNormalYurTimesNewRoman2Char"/>
        </w:rPr>
        <w:t>0 p. The Ethnographical Museum of Sweden, Monograph Series, Publication no.2.</w:t>
      </w:r>
    </w:p>
    <w:p w:rsidR="003D1FC9" w:rsidRPr="006D3300" w:rsidRDefault="003D1FC9" w:rsidP="003D1FC9">
      <w:pPr>
        <w:pStyle w:val="NormalMaiTimesNewRoman"/>
      </w:pPr>
      <w:r w:rsidRPr="006D3300">
        <w:t>Hummel, Siegbert</w:t>
      </w:r>
    </w:p>
    <w:p w:rsidR="001B2E5F" w:rsidRPr="004A6D8A" w:rsidRDefault="001B2E5F" w:rsidP="001B2E5F">
      <w:pPr>
        <w:pStyle w:val="NormalYur1"/>
        <w:rPr>
          <w:lang w:val="en-US"/>
        </w:rPr>
      </w:pPr>
      <w:r w:rsidRPr="0088000F">
        <w:rPr>
          <w:lang w:val="en-US"/>
        </w:rPr>
        <w:t xml:space="preserve">1959      </w:t>
      </w:r>
      <w:r w:rsidRPr="004A6D8A">
        <w:rPr>
          <w:lang w:val="en-US"/>
        </w:rPr>
        <w:t>«</w:t>
      </w:r>
      <w:proofErr w:type="spellStart"/>
      <w:r w:rsidRPr="0088000F">
        <w:rPr>
          <w:lang w:val="en-US"/>
        </w:rPr>
        <w:t>Eurasiatische</w:t>
      </w:r>
      <w:proofErr w:type="spellEnd"/>
      <w:r w:rsidRPr="0088000F">
        <w:rPr>
          <w:lang w:val="en-US"/>
        </w:rPr>
        <w:t xml:space="preserve"> </w:t>
      </w:r>
      <w:proofErr w:type="spellStart"/>
      <w:r w:rsidRPr="0088000F">
        <w:rPr>
          <w:lang w:val="en-US"/>
        </w:rPr>
        <w:t>Traditionen</w:t>
      </w:r>
      <w:proofErr w:type="spellEnd"/>
      <w:r w:rsidRPr="0088000F">
        <w:rPr>
          <w:lang w:val="en-US"/>
        </w:rPr>
        <w:t xml:space="preserve"> in der </w:t>
      </w:r>
      <w:proofErr w:type="spellStart"/>
      <w:r w:rsidRPr="0088000F">
        <w:rPr>
          <w:lang w:val="en-US"/>
        </w:rPr>
        <w:t>tibetischen</w:t>
      </w:r>
      <w:proofErr w:type="spellEnd"/>
      <w:r w:rsidRPr="0088000F">
        <w:rPr>
          <w:lang w:val="en-US"/>
        </w:rPr>
        <w:t xml:space="preserve"> Bon-Religion</w:t>
      </w:r>
      <w:r w:rsidRPr="004A6D8A">
        <w:rPr>
          <w:lang w:val="en-US"/>
        </w:rPr>
        <w:t>»</w:t>
      </w:r>
      <w:r w:rsidRPr="0088000F">
        <w:rPr>
          <w:lang w:val="en-US"/>
        </w:rPr>
        <w:t xml:space="preserve">. Opuscula </w:t>
      </w:r>
      <w:proofErr w:type="spellStart"/>
      <w:r w:rsidRPr="0088000F">
        <w:rPr>
          <w:lang w:val="en-US"/>
        </w:rPr>
        <w:t>ethnologica</w:t>
      </w:r>
      <w:proofErr w:type="spellEnd"/>
      <w:r w:rsidRPr="0088000F">
        <w:rPr>
          <w:lang w:val="en-US"/>
        </w:rPr>
        <w:t xml:space="preserve"> </w:t>
      </w:r>
      <w:proofErr w:type="spellStart"/>
      <w:r w:rsidRPr="0088000F">
        <w:rPr>
          <w:lang w:val="en-US"/>
        </w:rPr>
        <w:t>memoriae</w:t>
      </w:r>
      <w:proofErr w:type="spellEnd"/>
      <w:r w:rsidRPr="0088000F">
        <w:rPr>
          <w:lang w:val="en-US"/>
        </w:rPr>
        <w:t xml:space="preserve"> Ludovici Biró Sacra. Budapest: </w:t>
      </w:r>
      <w:proofErr w:type="spellStart"/>
      <w:r w:rsidRPr="0088000F">
        <w:rPr>
          <w:lang w:val="en-US"/>
        </w:rPr>
        <w:t>Akadémiai</w:t>
      </w:r>
      <w:proofErr w:type="spellEnd"/>
      <w:r w:rsidRPr="0088000F">
        <w:rPr>
          <w:lang w:val="en-US"/>
        </w:rPr>
        <w:t xml:space="preserve"> </w:t>
      </w:r>
      <w:proofErr w:type="spellStart"/>
      <w:r w:rsidRPr="0088000F">
        <w:rPr>
          <w:lang w:val="en-US"/>
        </w:rPr>
        <w:t>Kiadó</w:t>
      </w:r>
      <w:proofErr w:type="spellEnd"/>
      <w:r w:rsidRPr="0088000F">
        <w:rPr>
          <w:lang w:val="en-US"/>
        </w:rPr>
        <w:t xml:space="preserve">. </w:t>
      </w:r>
      <w:proofErr w:type="spellStart"/>
      <w:r w:rsidRPr="0088000F">
        <w:rPr>
          <w:lang w:val="en-US"/>
        </w:rPr>
        <w:t>Redigerunt</w:t>
      </w:r>
      <w:proofErr w:type="spellEnd"/>
      <w:r w:rsidRPr="0088000F">
        <w:rPr>
          <w:lang w:val="en-US"/>
        </w:rPr>
        <w:t xml:space="preserve"> T. Bodrogi et L. Boglár. S. 165-212.</w:t>
      </w:r>
    </w:p>
    <w:p w:rsidR="003D1FC9" w:rsidRPr="006D3300" w:rsidRDefault="003D1FC9" w:rsidP="003D1FC9">
      <w:pPr>
        <w:pStyle w:val="StyleNormalYurTimesNewRoman1"/>
      </w:pPr>
      <w:r w:rsidRPr="006D3300">
        <w:t xml:space="preserve">1961      “Der Hund in der </w:t>
      </w:r>
      <w:proofErr w:type="spellStart"/>
      <w:r w:rsidRPr="006D3300">
        <w:t>religiösen</w:t>
      </w:r>
      <w:proofErr w:type="spellEnd"/>
      <w:r w:rsidRPr="006D3300">
        <w:t xml:space="preserve"> </w:t>
      </w:r>
      <w:proofErr w:type="spellStart"/>
      <w:r w:rsidRPr="006D3300">
        <w:t>Vorstellungswelt</w:t>
      </w:r>
      <w:proofErr w:type="spellEnd"/>
      <w:r w:rsidRPr="006D3300">
        <w:t xml:space="preserve"> des </w:t>
      </w:r>
      <w:proofErr w:type="spellStart"/>
      <w:r w:rsidRPr="006D3300">
        <w:t>Tibeters</w:t>
      </w:r>
      <w:proofErr w:type="spellEnd"/>
      <w:r w:rsidRPr="006D3300">
        <w:t xml:space="preserve">. II”. </w:t>
      </w:r>
      <w:proofErr w:type="spellStart"/>
      <w:r w:rsidRPr="006D3300">
        <w:t>Paideuma</w:t>
      </w:r>
      <w:proofErr w:type="spellEnd"/>
      <w:r w:rsidRPr="006D3300">
        <w:t xml:space="preserve"> 7(7):352-361.</w:t>
      </w:r>
    </w:p>
    <w:p w:rsidR="003D1FC9" w:rsidRDefault="003D1FC9" w:rsidP="003D1FC9">
      <w:pPr>
        <w:pStyle w:val="NormalMaiTimesNewRoman"/>
      </w:pPr>
      <w:r>
        <w:t>Humphrey, Clarence Blake</w:t>
      </w:r>
    </w:p>
    <w:p w:rsidR="003D1FC9" w:rsidRPr="002C303C" w:rsidRDefault="003D1FC9" w:rsidP="003D1FC9">
      <w:pPr>
        <w:pStyle w:val="NormalYur1"/>
        <w:rPr>
          <w:lang w:val="en-US"/>
        </w:rPr>
      </w:pPr>
      <w:r w:rsidRPr="002C303C">
        <w:rPr>
          <w:lang w:val="en-US"/>
        </w:rPr>
        <w:t>1926      The Southern New Hebrides; an ethnological record. Cambridge: Cambridge University Press. 214 p.</w:t>
      </w:r>
    </w:p>
    <w:p w:rsidR="003D1FC9" w:rsidRPr="006D3300" w:rsidRDefault="003D1FC9" w:rsidP="003D1FC9">
      <w:pPr>
        <w:pStyle w:val="NormalMaiTimesNewRoman"/>
      </w:pPr>
      <w:r w:rsidRPr="006D3300">
        <w:t>Hunt, Eva</w:t>
      </w:r>
    </w:p>
    <w:p w:rsidR="003D1FC9" w:rsidRPr="006D3300" w:rsidRDefault="003D1FC9" w:rsidP="003D1FC9">
      <w:pPr>
        <w:pStyle w:val="StyleNormalYurTimesNewRoman1"/>
        <w:rPr>
          <w:rStyle w:val="StyleNormalYurTimesNewRoman2Char"/>
        </w:rPr>
      </w:pPr>
      <w:r w:rsidRPr="006D3300">
        <w:t>1977      The Transformation of the Hummingbird. Cultu</w:t>
      </w:r>
      <w:r w:rsidRPr="006D3300">
        <w:rPr>
          <w:rStyle w:val="StyleNormalYurTimesNewRoman2Char"/>
        </w:rPr>
        <w:t xml:space="preserve">ral Roots of a </w:t>
      </w:r>
      <w:proofErr w:type="spellStart"/>
      <w:r w:rsidRPr="006D3300">
        <w:rPr>
          <w:rStyle w:val="StyleNormalYurTimesNewRoman2Char"/>
        </w:rPr>
        <w:t>Zinacantan</w:t>
      </w:r>
      <w:proofErr w:type="spellEnd"/>
      <w:r w:rsidRPr="006D3300">
        <w:rPr>
          <w:rStyle w:val="StyleNormalYurTimesNewRoman2Char"/>
        </w:rPr>
        <w:t xml:space="preserve"> Mythological Poem. Ithaca: Cornell University Press. 312 p.</w:t>
      </w:r>
    </w:p>
    <w:p w:rsidR="003D1FC9" w:rsidRPr="006D3300" w:rsidRDefault="003D1FC9" w:rsidP="003D1FC9">
      <w:pPr>
        <w:pStyle w:val="NormalMaiTimesNewRoman"/>
        <w:rPr>
          <w:lang w:val="es-ES"/>
        </w:rPr>
      </w:pPr>
      <w:r w:rsidRPr="006D3300">
        <w:rPr>
          <w:lang w:val="es-ES"/>
        </w:rPr>
        <w:t>Huntingford, G.W.B.</w:t>
      </w:r>
    </w:p>
    <w:p w:rsidR="003D1FC9" w:rsidRPr="002C303C" w:rsidRDefault="003D1FC9" w:rsidP="003D1FC9">
      <w:pPr>
        <w:pStyle w:val="NormalYur1"/>
        <w:rPr>
          <w:lang w:val="en-US"/>
        </w:rPr>
      </w:pPr>
      <w:r w:rsidRPr="002C303C">
        <w:rPr>
          <w:lang w:val="en-US"/>
        </w:rPr>
        <w:t>1953      The Northern Nilo-Hamites. London: International African Institute. 108 p.</w:t>
      </w:r>
    </w:p>
    <w:p w:rsidR="00B540FD" w:rsidRDefault="00B540FD" w:rsidP="00B540FD">
      <w:pPr>
        <w:pStyle w:val="NormalMai"/>
      </w:pPr>
      <w:r>
        <w:t>Huntsman, Judith</w:t>
      </w:r>
    </w:p>
    <w:p w:rsidR="00B540FD" w:rsidRPr="00BE0C2A" w:rsidRDefault="00B540FD" w:rsidP="00B540FD">
      <w:pPr>
        <w:pStyle w:val="NormalYur1"/>
        <w:rPr>
          <w:lang w:val="en-US"/>
        </w:rPr>
      </w:pPr>
      <w:r w:rsidRPr="00B540FD">
        <w:rPr>
          <w:lang w:val="en-US"/>
        </w:rPr>
        <w:t xml:space="preserve">1977      Ten Tokelau Tales. </w:t>
      </w:r>
      <w:proofErr w:type="spellStart"/>
      <w:r w:rsidRPr="00B540FD">
        <w:rPr>
          <w:lang w:val="en-US"/>
        </w:rPr>
        <w:t>Aucjland</w:t>
      </w:r>
      <w:proofErr w:type="spellEnd"/>
      <w:r w:rsidRPr="00B540FD">
        <w:rPr>
          <w:lang w:val="en-US"/>
        </w:rPr>
        <w:t xml:space="preserve">: University of Auckland. (Working papers in anthropology, archaeology, linguistics, </w:t>
      </w:r>
      <w:proofErr w:type="spellStart"/>
      <w:r w:rsidRPr="00B540FD">
        <w:rPr>
          <w:lang w:val="en-US"/>
        </w:rPr>
        <w:t>Maori</w:t>
      </w:r>
      <w:proofErr w:type="spellEnd"/>
      <w:r w:rsidRPr="00B540FD">
        <w:rPr>
          <w:lang w:val="en-US"/>
        </w:rPr>
        <w:t xml:space="preserve"> studies. </w:t>
      </w:r>
      <w:r w:rsidRPr="00BE0C2A">
        <w:rPr>
          <w:lang w:val="en-US"/>
        </w:rPr>
        <w:t xml:space="preserve">Vol. 47). </w:t>
      </w:r>
    </w:p>
    <w:p w:rsidR="003D1FC9" w:rsidRPr="006D3300" w:rsidRDefault="003D1FC9" w:rsidP="003D1FC9">
      <w:pPr>
        <w:pStyle w:val="NormalMaiTimesNewRoman"/>
        <w:rPr>
          <w:lang w:val="es-ES"/>
        </w:rPr>
      </w:pPr>
      <w:r w:rsidRPr="006D3300">
        <w:rPr>
          <w:lang w:val="es-ES"/>
        </w:rPr>
        <w:t>Hurault, Jean</w:t>
      </w:r>
    </w:p>
    <w:p w:rsidR="003D1FC9" w:rsidRPr="006D3300" w:rsidRDefault="003D1FC9" w:rsidP="003D1FC9">
      <w:pPr>
        <w:pStyle w:val="StyleNormalYurTimesNewRoman1"/>
      </w:pPr>
      <w:r w:rsidRPr="006D3300">
        <w:rPr>
          <w:lang w:val="es-ES"/>
        </w:rPr>
        <w:t xml:space="preserve">1961      "Les </w:t>
      </w:r>
      <w:r>
        <w:rPr>
          <w:lang w:val="es-ES"/>
        </w:rPr>
        <w:t>I</w:t>
      </w:r>
      <w:r w:rsidRPr="006D3300">
        <w:rPr>
          <w:lang w:val="es-ES"/>
        </w:rPr>
        <w:t xml:space="preserve">ndiens Oayana de </w:t>
      </w:r>
      <w:smartTag w:uri="urn:schemas-microsoft-com:office:smarttags" w:element="PersonName">
        <w:smartTagPr>
          <w:attr w:name="ProductID" w:val="la Guyane Fran￧aise"/>
        </w:smartTagPr>
        <w:r w:rsidRPr="006D3300">
          <w:rPr>
            <w:lang w:val="es-ES"/>
          </w:rPr>
          <w:t>la Guyane Français</w:t>
        </w:r>
        <w:r w:rsidRPr="006D3300">
          <w:rPr>
            <w:rStyle w:val="StyleNormalYurTimesNewRoman2Char"/>
          </w:rPr>
          <w:t>e</w:t>
        </w:r>
      </w:smartTag>
      <w:r w:rsidRPr="006D3300">
        <w:rPr>
          <w:rStyle w:val="StyleNormalYurTimesNewRoman2Char"/>
        </w:rPr>
        <w:t xml:space="preserve">". Journal de </w:t>
      </w:r>
      <w:smartTag w:uri="urn:schemas-microsoft-com:office:smarttags" w:element="PersonName">
        <w:smartTagPr>
          <w:attr w:name="ProductID" w:val="la Soci￩t￩"/>
        </w:smartTagPr>
        <w:r w:rsidRPr="006D3300">
          <w:rPr>
            <w:rStyle w:val="StyleNormalYurTimesNewRoman2Char"/>
          </w:rPr>
          <w:t>la Société</w:t>
        </w:r>
      </w:smartTag>
      <w:r w:rsidRPr="006D3300">
        <w:rPr>
          <w:rStyle w:val="StyleNormalYurTimesNewRoman2Char"/>
        </w:rPr>
        <w:t xml:space="preserve"> </w:t>
      </w:r>
      <w:r w:rsidRPr="006D3300">
        <w:t xml:space="preserve">des </w:t>
      </w:r>
      <w:proofErr w:type="spellStart"/>
      <w:r w:rsidRPr="006D3300">
        <w:t>Américanistes</w:t>
      </w:r>
      <w:proofErr w:type="spellEnd"/>
      <w:r w:rsidRPr="006D3300">
        <w:t xml:space="preserve"> 50:135-183.</w:t>
      </w:r>
    </w:p>
    <w:p w:rsidR="003D1FC9" w:rsidRPr="006D3300" w:rsidRDefault="003D1FC9" w:rsidP="003D1FC9">
      <w:pPr>
        <w:pStyle w:val="NormalMaiTimesNewRoman"/>
      </w:pPr>
      <w:r w:rsidRPr="006D3300">
        <w:t>Hurel, R.P. Eugene</w:t>
      </w:r>
    </w:p>
    <w:p w:rsidR="003D1FC9" w:rsidRPr="002C303C" w:rsidRDefault="003D1FC9" w:rsidP="003D1FC9">
      <w:pPr>
        <w:pStyle w:val="NormalYur1"/>
        <w:rPr>
          <w:lang w:val="en-US"/>
        </w:rPr>
      </w:pPr>
      <w:r w:rsidRPr="002C303C">
        <w:rPr>
          <w:lang w:val="en-US"/>
        </w:rPr>
        <w:t xml:space="preserve">1911      "Religion et vie domestique des </w:t>
      </w:r>
      <w:proofErr w:type="spellStart"/>
      <w:r w:rsidRPr="002C303C">
        <w:rPr>
          <w:lang w:val="en-US"/>
        </w:rPr>
        <w:t>Bakerewe</w:t>
      </w:r>
      <w:proofErr w:type="spellEnd"/>
      <w:r w:rsidRPr="002C303C">
        <w:rPr>
          <w:lang w:val="en-US"/>
        </w:rPr>
        <w:t>". Anthropos 6(1-4):62-94.</w:t>
      </w:r>
    </w:p>
    <w:p w:rsidR="00542B41" w:rsidRDefault="00542B41" w:rsidP="00542B41">
      <w:pPr>
        <w:pStyle w:val="NormalMai"/>
      </w:pPr>
      <w:proofErr w:type="spellStart"/>
      <w:r>
        <w:t>Hurgronje</w:t>
      </w:r>
      <w:proofErr w:type="spellEnd"/>
      <w:r>
        <w:t xml:space="preserve">, C. </w:t>
      </w:r>
      <w:proofErr w:type="spellStart"/>
      <w:r>
        <w:t>Snouck</w:t>
      </w:r>
      <w:proofErr w:type="spellEnd"/>
      <w:r>
        <w:t xml:space="preserve"> (Christiaan </w:t>
      </w:r>
      <w:proofErr w:type="spellStart"/>
      <w:r>
        <w:t>Snouck</w:t>
      </w:r>
      <w:proofErr w:type="spellEnd"/>
      <w:r>
        <w:t>)</w:t>
      </w:r>
    </w:p>
    <w:p w:rsidR="00542B41" w:rsidRPr="00542B41" w:rsidRDefault="00542B41" w:rsidP="00542B41">
      <w:pPr>
        <w:pStyle w:val="NormalYur1"/>
        <w:rPr>
          <w:lang w:val="en-US"/>
        </w:rPr>
      </w:pPr>
      <w:r w:rsidRPr="00542B41">
        <w:rPr>
          <w:lang w:val="en-US"/>
        </w:rPr>
        <w:t xml:space="preserve">1894      De </w:t>
      </w:r>
      <w:proofErr w:type="spellStart"/>
      <w:r w:rsidRPr="00542B41">
        <w:rPr>
          <w:lang w:val="en-US"/>
        </w:rPr>
        <w:t>Atjèhers</w:t>
      </w:r>
      <w:proofErr w:type="spellEnd"/>
      <w:r w:rsidRPr="00542B41">
        <w:rPr>
          <w:lang w:val="en-US"/>
        </w:rPr>
        <w:t xml:space="preserve">. Deel 2. Batavia: </w:t>
      </w:r>
      <w:proofErr w:type="spellStart"/>
      <w:r w:rsidRPr="00542B41">
        <w:rPr>
          <w:lang w:val="en-US"/>
        </w:rPr>
        <w:t>Landsdrukkerij</w:t>
      </w:r>
      <w:proofErr w:type="spellEnd"/>
      <w:r w:rsidRPr="00542B41">
        <w:rPr>
          <w:lang w:val="en-US"/>
        </w:rPr>
        <w:t>; Leiden: E.J. Brill. 438 s.</w:t>
      </w:r>
    </w:p>
    <w:p w:rsidR="00542B41" w:rsidRDefault="00542B41" w:rsidP="00542B41">
      <w:pPr>
        <w:pStyle w:val="NormalYur1"/>
        <w:rPr>
          <w:lang w:val="de-DE"/>
        </w:rPr>
      </w:pPr>
      <w:r>
        <w:rPr>
          <w:lang w:val="de-DE"/>
        </w:rPr>
        <w:t xml:space="preserve">1906      The </w:t>
      </w:r>
      <w:proofErr w:type="spellStart"/>
      <w:r>
        <w:rPr>
          <w:lang w:val="de-DE"/>
        </w:rPr>
        <w:t>Achehnese</w:t>
      </w:r>
      <w:proofErr w:type="spellEnd"/>
      <w:r>
        <w:rPr>
          <w:lang w:val="de-DE"/>
        </w:rPr>
        <w:t xml:space="preserve">. </w:t>
      </w:r>
      <w:proofErr w:type="spellStart"/>
      <w:r>
        <w:rPr>
          <w:lang w:val="de-DE"/>
        </w:rPr>
        <w:t>Translated</w:t>
      </w:r>
      <w:proofErr w:type="spellEnd"/>
      <w:r>
        <w:rPr>
          <w:lang w:val="de-DE"/>
        </w:rPr>
        <w:t xml:space="preserve"> </w:t>
      </w:r>
      <w:proofErr w:type="spellStart"/>
      <w:r>
        <w:rPr>
          <w:lang w:val="de-DE"/>
        </w:rPr>
        <w:t>by</w:t>
      </w:r>
      <w:proofErr w:type="spellEnd"/>
      <w:r>
        <w:rPr>
          <w:lang w:val="de-DE"/>
        </w:rPr>
        <w:t xml:space="preserve"> A.W.S. O’Sullivan. Vol. 1. </w:t>
      </w:r>
      <w:proofErr w:type="spellStart"/>
      <w:r>
        <w:rPr>
          <w:lang w:val="de-DE"/>
        </w:rPr>
        <w:t>Leyden</w:t>
      </w:r>
      <w:proofErr w:type="spellEnd"/>
      <w:r>
        <w:rPr>
          <w:lang w:val="de-DE"/>
        </w:rPr>
        <w:t>: E.J. Brill. 439 p.</w:t>
      </w:r>
    </w:p>
    <w:p w:rsidR="005F75AE" w:rsidRDefault="005F75AE" w:rsidP="005F75AE">
      <w:pPr>
        <w:pStyle w:val="NormalMai"/>
        <w:rPr>
          <w:lang w:val="de-DE"/>
        </w:rPr>
      </w:pPr>
      <w:proofErr w:type="spellStart"/>
      <w:r>
        <w:rPr>
          <w:lang w:val="de-DE"/>
        </w:rPr>
        <w:t>Hurreiz</w:t>
      </w:r>
      <w:proofErr w:type="spellEnd"/>
      <w:r>
        <w:rPr>
          <w:lang w:val="de-DE"/>
        </w:rPr>
        <w:t>, Sayyid H.</w:t>
      </w:r>
    </w:p>
    <w:p w:rsidR="005F75AE" w:rsidRDefault="005F75AE" w:rsidP="005F75AE">
      <w:pPr>
        <w:pStyle w:val="NormalYur1"/>
        <w:rPr>
          <w:lang w:val="de-DE"/>
        </w:rPr>
      </w:pPr>
      <w:r>
        <w:rPr>
          <w:lang w:val="de-DE"/>
        </w:rPr>
        <w:t xml:space="preserve">1977      </w:t>
      </w:r>
      <w:proofErr w:type="spellStart"/>
      <w:r>
        <w:rPr>
          <w:lang w:val="de-DE"/>
        </w:rPr>
        <w:t>Ja’aliyyin</w:t>
      </w:r>
      <w:proofErr w:type="spellEnd"/>
      <w:r>
        <w:rPr>
          <w:lang w:val="de-DE"/>
        </w:rPr>
        <w:t xml:space="preserve"> </w:t>
      </w:r>
      <w:proofErr w:type="spellStart"/>
      <w:r>
        <w:rPr>
          <w:lang w:val="de-DE"/>
        </w:rPr>
        <w:t>Folktyales</w:t>
      </w:r>
      <w:proofErr w:type="spellEnd"/>
      <w:r>
        <w:rPr>
          <w:lang w:val="de-DE"/>
        </w:rPr>
        <w:t>. Bloomington: Indiana University. 167 p. (African Studies. Vol. 8).</w:t>
      </w:r>
    </w:p>
    <w:p w:rsidR="003D1FC9" w:rsidRPr="006D3300" w:rsidRDefault="003D1FC9" w:rsidP="003D1FC9">
      <w:pPr>
        <w:pStyle w:val="NormalMaiTimesNewRoman"/>
      </w:pPr>
      <w:proofErr w:type="spellStart"/>
      <w:r w:rsidRPr="006D3300">
        <w:t>Hussak</w:t>
      </w:r>
      <w:proofErr w:type="spellEnd"/>
      <w:r w:rsidRPr="006D3300">
        <w:t xml:space="preserve"> Van Velthem, Lúcia</w:t>
      </w:r>
    </w:p>
    <w:p w:rsidR="003D1FC9" w:rsidRPr="006D3300" w:rsidRDefault="003D1FC9" w:rsidP="003D1FC9">
      <w:pPr>
        <w:pStyle w:val="StyleNormalYurTimesNewRoman1"/>
      </w:pPr>
      <w:r w:rsidRPr="006D3300">
        <w:t>1988      "</w:t>
      </w:r>
      <w:proofErr w:type="spellStart"/>
      <w:r w:rsidRPr="006D3300">
        <w:t>Wama-Aruma</w:t>
      </w:r>
      <w:proofErr w:type="spellEnd"/>
      <w:r w:rsidRPr="006D3300">
        <w:t xml:space="preserve">. Mythos und Technologie der </w:t>
      </w:r>
      <w:proofErr w:type="spellStart"/>
      <w:r w:rsidRPr="006D3300">
        <w:t>Wayana-Apalai</w:t>
      </w:r>
      <w:proofErr w:type="spellEnd"/>
      <w:r w:rsidRPr="006D3300">
        <w:t xml:space="preserve"> in Pará (</w:t>
      </w:r>
      <w:proofErr w:type="spellStart"/>
      <w:r w:rsidRPr="006D3300">
        <w:t>Brasilien</w:t>
      </w:r>
      <w:proofErr w:type="spellEnd"/>
      <w:r w:rsidRPr="006D3300">
        <w:t>)"</w:t>
      </w:r>
      <w:r>
        <w:t>.</w:t>
      </w:r>
      <w:r w:rsidRPr="006D3300">
        <w:t xml:space="preserve"> Mark Münzel, ed. Die Mythen </w:t>
      </w:r>
      <w:proofErr w:type="spellStart"/>
      <w:r w:rsidRPr="006D3300">
        <w:t>Sehen</w:t>
      </w:r>
      <w:proofErr w:type="spellEnd"/>
      <w:r w:rsidRPr="006D3300">
        <w:t xml:space="preserve">. Bilder und </w:t>
      </w:r>
      <w:proofErr w:type="spellStart"/>
      <w:r w:rsidRPr="006D3300">
        <w:t>Zeichen</w:t>
      </w:r>
      <w:proofErr w:type="spellEnd"/>
      <w:r w:rsidRPr="006D3300">
        <w:t xml:space="preserve"> </w:t>
      </w:r>
      <w:proofErr w:type="spellStart"/>
      <w:r w:rsidRPr="006D3300">
        <w:t>vom</w:t>
      </w:r>
      <w:proofErr w:type="spellEnd"/>
      <w:r w:rsidRPr="006D3300">
        <w:t xml:space="preserve"> Amazonas. Frankfurt am Main: Museum für </w:t>
      </w:r>
      <w:proofErr w:type="spellStart"/>
      <w:r w:rsidRPr="006D3300">
        <w:t>Völkerkunde</w:t>
      </w:r>
      <w:proofErr w:type="spellEnd"/>
      <w:r w:rsidRPr="006D3300">
        <w:t>. Pp. 208-329.</w:t>
      </w:r>
    </w:p>
    <w:p w:rsidR="003D1FC9" w:rsidRPr="006D3300" w:rsidRDefault="003D1FC9" w:rsidP="003D1FC9">
      <w:pPr>
        <w:pStyle w:val="NormalMaiTimesNewRoman"/>
      </w:pPr>
      <w:r>
        <w:t>Hussam-u</w:t>
      </w:r>
      <w:r w:rsidRPr="006D3300">
        <w:t>l-Mulk, Shahzada</w:t>
      </w:r>
    </w:p>
    <w:p w:rsidR="003D1FC9" w:rsidRPr="002C303C" w:rsidRDefault="003D1FC9" w:rsidP="003D1FC9">
      <w:pPr>
        <w:pStyle w:val="NormalYur1"/>
        <w:rPr>
          <w:lang w:val="en-US"/>
        </w:rPr>
      </w:pPr>
      <w:r w:rsidRPr="00A511AF">
        <w:rPr>
          <w:lang w:val="en-US"/>
        </w:rPr>
        <w:t xml:space="preserve">1974a    "The cosmology of the Red Kafirs". </w:t>
      </w:r>
      <w:r w:rsidRPr="002C303C">
        <w:rPr>
          <w:lang w:val="en-US"/>
        </w:rPr>
        <w:t>Cultures of the Hindukush. Selected Papers from the Hindu-</w:t>
      </w:r>
      <w:proofErr w:type="spellStart"/>
      <w:r w:rsidRPr="002C303C">
        <w:rPr>
          <w:lang w:val="en-US"/>
        </w:rPr>
        <w:t>Kysh</w:t>
      </w:r>
      <w:proofErr w:type="spellEnd"/>
      <w:r w:rsidRPr="002C303C">
        <w:rPr>
          <w:lang w:val="en-US"/>
        </w:rPr>
        <w:t xml:space="preserve"> Cultural Conference Held at </w:t>
      </w:r>
      <w:proofErr w:type="spellStart"/>
      <w:r w:rsidRPr="002C303C">
        <w:rPr>
          <w:lang w:val="en-US"/>
        </w:rPr>
        <w:t>Moesgård</w:t>
      </w:r>
      <w:proofErr w:type="spellEnd"/>
      <w:r w:rsidRPr="002C303C">
        <w:rPr>
          <w:lang w:val="en-US"/>
        </w:rPr>
        <w:t xml:space="preserve"> 1970. Ed. by Karl Jettmar. Wiesbaden: Franz Steiner Verlag. Pp. 26-30.</w:t>
      </w:r>
    </w:p>
    <w:p w:rsidR="003D1FC9" w:rsidRPr="006D3300" w:rsidRDefault="003D1FC9" w:rsidP="003D1FC9">
      <w:pPr>
        <w:pStyle w:val="NormalMaiTimesNewRoman"/>
      </w:pPr>
      <w:r w:rsidRPr="006D3300">
        <w:t>Hutton, John Henry</w:t>
      </w:r>
    </w:p>
    <w:p w:rsidR="003D1FC9" w:rsidRPr="002C303C" w:rsidRDefault="003D1FC9" w:rsidP="003D1FC9">
      <w:pPr>
        <w:pStyle w:val="NormalYur1"/>
        <w:rPr>
          <w:lang w:val="en-US"/>
        </w:rPr>
      </w:pPr>
      <w:r w:rsidRPr="002C303C">
        <w:rPr>
          <w:lang w:val="en-US"/>
        </w:rPr>
        <w:t>1914      "Folk-tales of the Angami Nagas of Assam". Folk-Lore 25(4):476-498.</w:t>
      </w:r>
    </w:p>
    <w:p w:rsidR="003D1FC9" w:rsidRPr="002C303C" w:rsidRDefault="003D1FC9" w:rsidP="003D1FC9">
      <w:pPr>
        <w:pStyle w:val="NormalYur1"/>
        <w:rPr>
          <w:lang w:val="en-US"/>
        </w:rPr>
      </w:pPr>
      <w:r w:rsidRPr="002C303C">
        <w:rPr>
          <w:lang w:val="en-US"/>
        </w:rPr>
        <w:t>1915      "Folk-tales of the Angami Nagas of Assam, II". Folk-Lore 26(1):82-88.</w:t>
      </w:r>
    </w:p>
    <w:p w:rsidR="003D1FC9" w:rsidRPr="006D3300" w:rsidRDefault="003D1FC9" w:rsidP="003D1FC9">
      <w:pPr>
        <w:pStyle w:val="StyleNormalYurTimesNewRoman1"/>
      </w:pPr>
      <w:r w:rsidRPr="006D3300">
        <w:t xml:space="preserve">1921      The Angami Nagas. London: </w:t>
      </w:r>
      <w:proofErr w:type="spellStart"/>
      <w:r w:rsidRPr="006D3300">
        <w:t>MacMillam</w:t>
      </w:r>
      <w:proofErr w:type="spellEnd"/>
      <w:r w:rsidRPr="006D3300">
        <w:t xml:space="preserve"> &amp; Co. 480 p.</w:t>
      </w:r>
    </w:p>
    <w:p w:rsidR="003D1FC9" w:rsidRPr="006D3300" w:rsidRDefault="003D1FC9" w:rsidP="003D1FC9">
      <w:pPr>
        <w:pStyle w:val="StyleNormalYurTimesNewRoman1"/>
      </w:pPr>
      <w:r w:rsidRPr="006D3300">
        <w:t>1923      “Folk tales from the Naga Hills of Assam”. Folk-Lore 34(3):233-235.</w:t>
      </w:r>
    </w:p>
    <w:p w:rsidR="003D1FC9" w:rsidRPr="002C303C" w:rsidRDefault="003D1FC9" w:rsidP="003D1FC9">
      <w:pPr>
        <w:pStyle w:val="NormalYur1"/>
        <w:rPr>
          <w:lang w:val="en-US"/>
        </w:rPr>
      </w:pPr>
      <w:r w:rsidRPr="002C303C">
        <w:rPr>
          <w:lang w:val="en-US"/>
        </w:rPr>
        <w:t>1925      "Some astronomical beliefs in Assam". Folk-Lore 36(2):111-131.</w:t>
      </w:r>
    </w:p>
    <w:p w:rsidR="003D1FC9" w:rsidRPr="006D3300" w:rsidRDefault="003D1FC9" w:rsidP="003D1FC9">
      <w:pPr>
        <w:pStyle w:val="StyleNormalYurTimesNewRoman1"/>
      </w:pPr>
      <w:r w:rsidRPr="006D3300">
        <w:lastRenderedPageBreak/>
        <w:t>1968      The Sema Nagas. London: Oxford University Press. 467 p. First published by MacMillan &amp; Co., London, 1921.</w:t>
      </w:r>
    </w:p>
    <w:p w:rsidR="003D1FC9" w:rsidRPr="006D3300" w:rsidRDefault="003D1FC9" w:rsidP="003D1FC9">
      <w:pPr>
        <w:pStyle w:val="NormalMaiTimesNewRoman"/>
      </w:pPr>
      <w:r w:rsidRPr="006D3300">
        <w:t>Huxley, Francis</w:t>
      </w:r>
    </w:p>
    <w:p w:rsidR="003D1FC9" w:rsidRPr="006D3300" w:rsidRDefault="003D1FC9" w:rsidP="003D1FC9">
      <w:pPr>
        <w:pStyle w:val="StyleNormalYurTimesNewRoman1"/>
      </w:pPr>
      <w:r w:rsidRPr="006D3300">
        <w:t>1956      Affable Savages. An Anthropologist among the Urubu Indians of Brazil. London: Hart-Davis. 285 p.</w:t>
      </w:r>
    </w:p>
    <w:p w:rsidR="003D1FC9" w:rsidRPr="003D2B97" w:rsidRDefault="003D1FC9" w:rsidP="003D1FC9">
      <w:pPr>
        <w:pStyle w:val="NormalMai"/>
      </w:pPr>
      <w:r w:rsidRPr="003D2B97">
        <w:t xml:space="preserve">Huxley, Henry Minor </w:t>
      </w:r>
    </w:p>
    <w:p w:rsidR="003D1FC9" w:rsidRPr="002C303C" w:rsidRDefault="003D1FC9" w:rsidP="003D1FC9">
      <w:pPr>
        <w:pStyle w:val="NormalYur1"/>
        <w:rPr>
          <w:lang w:val="en-US"/>
        </w:rPr>
      </w:pPr>
      <w:r w:rsidRPr="002C303C">
        <w:rPr>
          <w:lang w:val="en-US"/>
        </w:rPr>
        <w:t>1902      "Syrian songs, proverbs, and stories". Journal of the American Oriental Society 23: 175-288.</w:t>
      </w:r>
    </w:p>
    <w:p w:rsidR="003D1FC9" w:rsidRPr="006D3300" w:rsidRDefault="003D1FC9" w:rsidP="003D1FC9">
      <w:pPr>
        <w:pStyle w:val="NormalMaiTimesNewRoman"/>
      </w:pPr>
      <w:r w:rsidRPr="006D3300">
        <w:t>Huxley, Matthew, and Cornell Capa</w:t>
      </w:r>
    </w:p>
    <w:p w:rsidR="003D1FC9" w:rsidRPr="006D3300" w:rsidRDefault="003D1FC9" w:rsidP="003D1FC9">
      <w:pPr>
        <w:pStyle w:val="StyleNormalYurTimesNewRoman1"/>
      </w:pPr>
      <w:r w:rsidRPr="006D3300">
        <w:t>1964      Farewell to Eden. New York: Harper &amp; Row. 244 p.</w:t>
      </w:r>
    </w:p>
    <w:p w:rsidR="003D1FC9" w:rsidRPr="006D3300" w:rsidRDefault="003D1FC9" w:rsidP="003D1FC9">
      <w:pPr>
        <w:pStyle w:val="NormalMaiTimesNewRoman"/>
      </w:pPr>
      <w:r w:rsidRPr="006D3300">
        <w:t xml:space="preserve">Hyde, </w:t>
      </w:r>
      <w:proofErr w:type="spellStart"/>
      <w:r w:rsidRPr="006D3300">
        <w:t>Villiana</w:t>
      </w:r>
      <w:proofErr w:type="spellEnd"/>
      <w:r w:rsidRPr="006D3300">
        <w:t>, and Eric Elliote</w:t>
      </w:r>
    </w:p>
    <w:p w:rsidR="003D1FC9" w:rsidRPr="006D3300" w:rsidRDefault="003D1FC9" w:rsidP="003D1FC9">
      <w:pPr>
        <w:pStyle w:val="StyleNormalYurTimesNewRoman1"/>
      </w:pPr>
      <w:r w:rsidRPr="006D3300">
        <w:t xml:space="preserve">1994      </w:t>
      </w:r>
      <w:proofErr w:type="spellStart"/>
      <w:r w:rsidRPr="006D3300">
        <w:t>Yumáyk</w:t>
      </w:r>
      <w:proofErr w:type="spellEnd"/>
      <w:r w:rsidRPr="006D3300">
        <w:t xml:space="preserve"> </w:t>
      </w:r>
      <w:proofErr w:type="spellStart"/>
      <w:r w:rsidRPr="006D3300">
        <w:t>yumáyk</w:t>
      </w:r>
      <w:proofErr w:type="spellEnd"/>
      <w:r w:rsidRPr="006D3300">
        <w:t>. Long ago. Berkeley. University of California Publications in Linguistics 125. 1416 p.</w:t>
      </w:r>
    </w:p>
    <w:p w:rsidR="003D1FC9" w:rsidRPr="006D3300" w:rsidRDefault="003D1FC9" w:rsidP="003D1FC9">
      <w:pPr>
        <w:pStyle w:val="NormalMaiTimesNewRoman"/>
      </w:pPr>
      <w:r w:rsidRPr="006D3300">
        <w:t>Hyde-Chambers, Fredrick, &amp; Audrey Hyde-chambers</w:t>
      </w:r>
    </w:p>
    <w:p w:rsidR="003D1FC9" w:rsidRPr="002C303C" w:rsidRDefault="003D1FC9" w:rsidP="003D1FC9">
      <w:pPr>
        <w:pStyle w:val="NormalYur1"/>
        <w:rPr>
          <w:lang w:val="en-US"/>
        </w:rPr>
      </w:pPr>
      <w:r w:rsidRPr="00E935E1">
        <w:rPr>
          <w:lang w:val="en-US"/>
        </w:rPr>
        <w:t>1981      Tibetan Folk Tales. Bo</w:t>
      </w:r>
      <w:r>
        <w:rPr>
          <w:lang w:val="en-US"/>
        </w:rPr>
        <w:t>ston</w:t>
      </w:r>
      <w:r w:rsidRPr="00E935E1">
        <w:rPr>
          <w:lang w:val="en-US"/>
        </w:rPr>
        <w:t xml:space="preserve">: Shambhala. </w:t>
      </w:r>
      <w:r w:rsidRPr="002C303C">
        <w:rPr>
          <w:lang w:val="en-US"/>
        </w:rPr>
        <w:t>186 p.</w:t>
      </w:r>
    </w:p>
    <w:p w:rsidR="00DF2178" w:rsidRPr="00DF2178" w:rsidRDefault="00DF2178" w:rsidP="00DF2178">
      <w:pPr>
        <w:pStyle w:val="NormalMai2"/>
        <w:rPr>
          <w:lang w:val="en-US"/>
        </w:rPr>
      </w:pPr>
      <w:r w:rsidRPr="00DF2178">
        <w:rPr>
          <w:lang w:val="en-US"/>
        </w:rPr>
        <w:t>Hyltén-Cavallius, Gunnar, &amp; George Stephens</w:t>
      </w:r>
    </w:p>
    <w:p w:rsidR="00DF2178" w:rsidRPr="00DF2178" w:rsidRDefault="00DF2178" w:rsidP="00DF2178">
      <w:pPr>
        <w:pStyle w:val="NormalYur1"/>
        <w:rPr>
          <w:lang w:val="en-US"/>
        </w:rPr>
      </w:pPr>
      <w:r w:rsidRPr="00DF2178">
        <w:rPr>
          <w:shd w:val="clear" w:color="auto" w:fill="FFFFFF"/>
          <w:lang w:val="en-US"/>
        </w:rPr>
        <w:t xml:space="preserve">1848      </w:t>
      </w:r>
      <w:proofErr w:type="spellStart"/>
      <w:r w:rsidRPr="00DF2178">
        <w:rPr>
          <w:shd w:val="clear" w:color="auto" w:fill="FFFFFF"/>
          <w:lang w:val="en-US"/>
        </w:rPr>
        <w:t>Schwedische</w:t>
      </w:r>
      <w:proofErr w:type="spellEnd"/>
      <w:r w:rsidRPr="00DF2178">
        <w:rPr>
          <w:shd w:val="clear" w:color="auto" w:fill="FFFFFF"/>
          <w:lang w:val="en-US"/>
        </w:rPr>
        <w:t xml:space="preserve"> </w:t>
      </w:r>
      <w:proofErr w:type="spellStart"/>
      <w:r w:rsidRPr="00DF2178">
        <w:rPr>
          <w:shd w:val="clear" w:color="auto" w:fill="FFFFFF"/>
          <w:lang w:val="en-US"/>
        </w:rPr>
        <w:t>Volkssagen</w:t>
      </w:r>
      <w:proofErr w:type="spellEnd"/>
      <w:r w:rsidRPr="00DF2178">
        <w:rPr>
          <w:shd w:val="clear" w:color="auto" w:fill="FFFFFF"/>
          <w:lang w:val="en-US"/>
        </w:rPr>
        <w:t xml:space="preserve"> und Märchen. Wien: Haas. 216 S.</w:t>
      </w:r>
    </w:p>
    <w:p w:rsidR="00182C97" w:rsidRDefault="00182C97" w:rsidP="00182C97">
      <w:pPr>
        <w:pStyle w:val="NormalMaiTimesNewRoman"/>
      </w:pPr>
      <w:r>
        <w:t>Ibn Battuta</w:t>
      </w:r>
    </w:p>
    <w:p w:rsidR="00182C97" w:rsidRPr="00A746EF" w:rsidRDefault="00182C97" w:rsidP="00182C97">
      <w:pPr>
        <w:pStyle w:val="NormalYur1"/>
        <w:rPr>
          <w:lang w:val="en-US"/>
        </w:rPr>
      </w:pPr>
      <w:r w:rsidRPr="00182C97">
        <w:rPr>
          <w:lang w:val="en-US"/>
        </w:rPr>
        <w:t xml:space="preserve">1929      Ibn Battuta Travels in Asia and Africa, 1325-1354. Edited by Sir E. Denison Ross and Eileen Power. Translated and selected by H. A. R. Gibb. London: George Routledge &amp; sons. </w:t>
      </w:r>
      <w:r w:rsidRPr="00A746EF">
        <w:rPr>
          <w:lang w:val="en-US"/>
        </w:rPr>
        <w:t>398 p.</w:t>
      </w:r>
    </w:p>
    <w:p w:rsidR="003D1FC9" w:rsidRPr="006D3300" w:rsidRDefault="003D1FC9" w:rsidP="003D1FC9">
      <w:pPr>
        <w:pStyle w:val="NormalMaiTimesNewRoman"/>
      </w:pPr>
      <w:proofErr w:type="spellStart"/>
      <w:r w:rsidRPr="006D3300">
        <w:t>Ichon</w:t>
      </w:r>
      <w:proofErr w:type="spellEnd"/>
      <w:r w:rsidRPr="006D3300">
        <w:t>, Alain</w:t>
      </w:r>
    </w:p>
    <w:p w:rsidR="003D1FC9" w:rsidRPr="006D3300" w:rsidRDefault="003D1FC9" w:rsidP="003D1FC9">
      <w:pPr>
        <w:pStyle w:val="StyleNormalYurTimesNewRoman1"/>
        <w:rPr>
          <w:rStyle w:val="StyleNormalYurTimesNewRoman2Char"/>
        </w:rPr>
      </w:pPr>
      <w:r w:rsidRPr="006D3300">
        <w:t xml:space="preserve">1969      </w:t>
      </w:r>
      <w:smartTag w:uri="urn:schemas-microsoft-com:office:smarttags" w:element="PersonName">
        <w:smartTagPr>
          <w:attr w:name="ProductID" w:val="la Religion"/>
        </w:smartTagPr>
        <w:r w:rsidRPr="006D3300">
          <w:t>La Religion</w:t>
        </w:r>
      </w:smartTag>
      <w:r w:rsidRPr="006D3300">
        <w:t xml:space="preserve"> des </w:t>
      </w:r>
      <w:proofErr w:type="spellStart"/>
      <w:r w:rsidRPr="006D3300">
        <w:t>Totonaques</w:t>
      </w:r>
      <w:proofErr w:type="spellEnd"/>
      <w:r w:rsidRPr="006D3300">
        <w:t xml:space="preserve"> de la Sierra. Paris: Centre National de </w:t>
      </w:r>
      <w:smartTag w:uri="urn:schemas-microsoft-com:office:smarttags" w:element="PersonName">
        <w:smartTagPr>
          <w:attr w:name="ProductID" w:val="la Recherche Scientifique."/>
        </w:smartTagPr>
        <w:r w:rsidRPr="006D3300">
          <w:t xml:space="preserve">la Recherche </w:t>
        </w:r>
        <w:proofErr w:type="spellStart"/>
        <w:r w:rsidRPr="006D3300">
          <w:t>Scientifiqu</w:t>
        </w:r>
        <w:r w:rsidRPr="006D3300">
          <w:rPr>
            <w:rStyle w:val="StyleNormalYurTimesNewRoman2Char"/>
          </w:rPr>
          <w:t>e</w:t>
        </w:r>
        <w:proofErr w:type="spellEnd"/>
        <w:r w:rsidRPr="006D3300">
          <w:rPr>
            <w:rStyle w:val="StyleNormalYurTimesNewRoman2Char"/>
          </w:rPr>
          <w:t>.</w:t>
        </w:r>
      </w:smartTag>
      <w:r w:rsidRPr="006D3300">
        <w:rPr>
          <w:rStyle w:val="StyleNormalYurTimesNewRoman2Char"/>
        </w:rPr>
        <w:t xml:space="preserve"> 424 p.</w:t>
      </w:r>
      <w:r>
        <w:rPr>
          <w:rStyle w:val="StyleNormalYurTimesNewRoman2Char"/>
        </w:rPr>
        <w:t xml:space="preserve"> (</w:t>
      </w:r>
      <w:r w:rsidRPr="006D3300">
        <w:t xml:space="preserve">Université de Paris, Études et Documents de </w:t>
      </w:r>
      <w:proofErr w:type="spellStart"/>
      <w:r w:rsidRPr="006D3300">
        <w:t>l'Institut</w:t>
      </w:r>
      <w:proofErr w:type="spellEnd"/>
      <w:r w:rsidRPr="006D3300">
        <w:t xml:space="preserve"> </w:t>
      </w:r>
      <w:proofErr w:type="spellStart"/>
      <w:r w:rsidRPr="006D3300">
        <w:t>d'Ethnologie</w:t>
      </w:r>
      <w:proofErr w:type="spellEnd"/>
      <w:r>
        <w:rPr>
          <w:rStyle w:val="StyleNormalYurTimesNewRoman2Char"/>
        </w:rPr>
        <w:t>).</w:t>
      </w:r>
    </w:p>
    <w:p w:rsidR="003D1FC9" w:rsidRPr="006D3300" w:rsidRDefault="003D1FC9" w:rsidP="003D1FC9">
      <w:pPr>
        <w:pStyle w:val="NormalMaiTimesNewRoman"/>
      </w:pPr>
      <w:proofErr w:type="spellStart"/>
      <w:r w:rsidRPr="006D3300">
        <w:t>Idoyaga</w:t>
      </w:r>
      <w:proofErr w:type="spellEnd"/>
      <w:r w:rsidRPr="006D3300">
        <w:t xml:space="preserve"> Molina, Anatilde</w:t>
      </w:r>
    </w:p>
    <w:p w:rsidR="003D1FC9" w:rsidRPr="006D3300" w:rsidRDefault="003D1FC9" w:rsidP="003D1FC9">
      <w:pPr>
        <w:pStyle w:val="StyleNormalYurTimesNewRoman1"/>
      </w:pPr>
      <w:r w:rsidRPr="006D3300">
        <w:t xml:space="preserve">1985      "The myth of </w:t>
      </w:r>
      <w:proofErr w:type="spellStart"/>
      <w:r w:rsidRPr="006D3300">
        <w:t>NesóGe</w:t>
      </w:r>
      <w:proofErr w:type="spellEnd"/>
      <w:r w:rsidRPr="006D3300">
        <w:t xml:space="preserve">. Hermeneutic analysis of a </w:t>
      </w:r>
      <w:proofErr w:type="spellStart"/>
      <w:r w:rsidRPr="006D3300">
        <w:t>Pilaga</w:t>
      </w:r>
      <w:proofErr w:type="spellEnd"/>
      <w:r w:rsidRPr="006D3300">
        <w:t xml:space="preserve"> relation". Latin American Indian Literatures Journal 1(1):1-12.</w:t>
      </w:r>
    </w:p>
    <w:p w:rsidR="003D1FC9" w:rsidRPr="006D3300" w:rsidRDefault="003D1FC9" w:rsidP="003D1FC9">
      <w:pPr>
        <w:pStyle w:val="StyleNormalYurTimesNewRoman1"/>
      </w:pPr>
      <w:r w:rsidRPr="006D3300">
        <w:t>1988      "</w:t>
      </w:r>
      <w:proofErr w:type="spellStart"/>
      <w:r w:rsidRPr="006D3300">
        <w:t>Qaqadelachigi</w:t>
      </w:r>
      <w:proofErr w:type="spellEnd"/>
      <w:r w:rsidRPr="006D3300">
        <w:t xml:space="preserve"> kills an old cannibal". Latin American Indian Literatures Journal 4(1): 66-71.</w:t>
      </w:r>
    </w:p>
    <w:p w:rsidR="003D1FC9" w:rsidRPr="002C303C" w:rsidRDefault="003D1FC9" w:rsidP="003D1FC9">
      <w:pPr>
        <w:pStyle w:val="NormalYur1"/>
        <w:rPr>
          <w:lang w:val="en-US"/>
        </w:rPr>
      </w:pPr>
      <w:r w:rsidRPr="002C303C">
        <w:rPr>
          <w:lang w:val="en-US"/>
        </w:rPr>
        <w:t>1989      "</w:t>
      </w:r>
      <w:proofErr w:type="spellStart"/>
      <w:r w:rsidRPr="002C303C">
        <w:rPr>
          <w:lang w:val="en-US"/>
        </w:rPr>
        <w:t>Astronomía</w:t>
      </w:r>
      <w:proofErr w:type="spellEnd"/>
      <w:r w:rsidRPr="002C303C">
        <w:rPr>
          <w:lang w:val="en-US"/>
        </w:rPr>
        <w:t xml:space="preserve"> </w:t>
      </w:r>
      <w:proofErr w:type="spellStart"/>
      <w:r w:rsidRPr="002C303C">
        <w:rPr>
          <w:lang w:val="en-US"/>
        </w:rPr>
        <w:t>pilaga</w:t>
      </w:r>
      <w:proofErr w:type="spellEnd"/>
      <w:r w:rsidRPr="002C303C">
        <w:rPr>
          <w:lang w:val="en-US"/>
        </w:rPr>
        <w:t xml:space="preserve">". </w:t>
      </w:r>
      <w:proofErr w:type="spellStart"/>
      <w:r w:rsidRPr="002C303C">
        <w:rPr>
          <w:lang w:val="en-US"/>
        </w:rPr>
        <w:t>Astronomía</w:t>
      </w:r>
      <w:r w:rsidR="00AF5108">
        <w:rPr>
          <w:lang w:val="en-US"/>
        </w:rPr>
        <w:t>d</w:t>
      </w:r>
      <w:proofErr w:type="spellEnd"/>
      <w:r w:rsidRPr="002C303C">
        <w:rPr>
          <w:lang w:val="en-US"/>
        </w:rPr>
        <w:t xml:space="preserve"> </w:t>
      </w:r>
      <w:proofErr w:type="spellStart"/>
      <w:r w:rsidRPr="002C303C">
        <w:rPr>
          <w:lang w:val="en-US"/>
        </w:rPr>
        <w:t>Indígenas</w:t>
      </w:r>
      <w:proofErr w:type="spellEnd"/>
      <w:r w:rsidRPr="002C303C">
        <w:rPr>
          <w:lang w:val="en-US"/>
        </w:rPr>
        <w:t xml:space="preserve"> </w:t>
      </w:r>
      <w:proofErr w:type="spellStart"/>
      <w:r w:rsidRPr="002C303C">
        <w:rPr>
          <w:lang w:val="en-US"/>
        </w:rPr>
        <w:t>Americanas</w:t>
      </w:r>
      <w:proofErr w:type="spellEnd"/>
      <w:r w:rsidRPr="002C303C">
        <w:rPr>
          <w:lang w:val="en-US"/>
        </w:rPr>
        <w:t xml:space="preserve">, Edmundo Magaña </w:t>
      </w:r>
      <w:proofErr w:type="spellStart"/>
      <w:r w:rsidRPr="002C303C">
        <w:rPr>
          <w:lang w:val="en-US"/>
        </w:rPr>
        <w:t>compilador</w:t>
      </w:r>
      <w:proofErr w:type="spellEnd"/>
      <w:r w:rsidRPr="002C303C">
        <w:rPr>
          <w:lang w:val="en-US"/>
        </w:rPr>
        <w:t xml:space="preserve">. Buenos Aires: Centro Argentina de </w:t>
      </w:r>
      <w:proofErr w:type="spellStart"/>
      <w:r w:rsidRPr="002C303C">
        <w:rPr>
          <w:lang w:val="en-US"/>
        </w:rPr>
        <w:t>Etnología</w:t>
      </w:r>
      <w:proofErr w:type="spellEnd"/>
      <w:r w:rsidRPr="002C303C">
        <w:rPr>
          <w:lang w:val="en-US"/>
        </w:rPr>
        <w:t xml:space="preserve"> Americana. P. 17-28.</w:t>
      </w:r>
    </w:p>
    <w:p w:rsidR="003D1FC9" w:rsidRPr="006D3300" w:rsidRDefault="003D1FC9" w:rsidP="003D1FC9">
      <w:pPr>
        <w:pStyle w:val="StyleNormalYurTimesNewRoman1"/>
      </w:pPr>
      <w:r w:rsidRPr="006D3300">
        <w:t xml:space="preserve">1996      "The </w:t>
      </w:r>
      <w:proofErr w:type="spellStart"/>
      <w:r w:rsidRPr="006D3300">
        <w:t>Pilaga</w:t>
      </w:r>
      <w:proofErr w:type="spellEnd"/>
      <w:r w:rsidRPr="006D3300">
        <w:t xml:space="preserve"> representation of the night". Latin American Indian Literatures Journal 12(2):132-145.</w:t>
      </w:r>
    </w:p>
    <w:p w:rsidR="001614BF" w:rsidRPr="00283323" w:rsidRDefault="001614BF" w:rsidP="001614BF">
      <w:pPr>
        <w:pStyle w:val="NormalMai"/>
      </w:pPr>
      <w:proofErr w:type="spellStart"/>
      <w:r>
        <w:t>Idrish</w:t>
      </w:r>
      <w:proofErr w:type="spellEnd"/>
      <w:r>
        <w:t xml:space="preserve"> Ali, A.S.M..</w:t>
      </w:r>
    </w:p>
    <w:p w:rsidR="001614BF" w:rsidRPr="001614BF" w:rsidRDefault="001614BF" w:rsidP="001614BF">
      <w:pPr>
        <w:pStyle w:val="NormalYur1"/>
        <w:rPr>
          <w:lang w:val="en-US"/>
        </w:rPr>
      </w:pPr>
      <w:r w:rsidRPr="001614BF">
        <w:rPr>
          <w:lang w:val="en-US"/>
        </w:rPr>
        <w:t xml:space="preserve">1993      “In quest of the </w:t>
      </w:r>
      <w:proofErr w:type="spellStart"/>
      <w:r w:rsidRPr="001614BF">
        <w:rPr>
          <w:lang w:val="en-US"/>
        </w:rPr>
        <w:t>Lalung</w:t>
      </w:r>
      <w:proofErr w:type="spellEnd"/>
      <w:r w:rsidRPr="001614BF">
        <w:rPr>
          <w:lang w:val="en-US"/>
        </w:rPr>
        <w:t xml:space="preserve"> Ramayana”. Rama-Katha in Tribal and Folk </w:t>
      </w:r>
      <w:proofErr w:type="spellStart"/>
      <w:r w:rsidRPr="001614BF">
        <w:rPr>
          <w:lang w:val="en-US"/>
        </w:rPr>
        <w:t>Traditdions</w:t>
      </w:r>
      <w:proofErr w:type="spellEnd"/>
      <w:r w:rsidRPr="001614BF">
        <w:rPr>
          <w:lang w:val="en-US"/>
        </w:rPr>
        <w:t xml:space="preserve"> of India. Proceedings of a seminar. Cal</w:t>
      </w:r>
      <w:r w:rsidR="00EE4F89">
        <w:rPr>
          <w:lang w:val="en-US"/>
        </w:rPr>
        <w:t>cutta: Seagull Books. P. 213-218</w:t>
      </w:r>
      <w:r w:rsidRPr="001614BF">
        <w:rPr>
          <w:lang w:val="en-US"/>
        </w:rPr>
        <w:t>.</w:t>
      </w:r>
    </w:p>
    <w:p w:rsidR="003D1FC9" w:rsidRPr="00B21A94" w:rsidRDefault="003D1FC9" w:rsidP="003D1FC9">
      <w:pPr>
        <w:pStyle w:val="NormalMai"/>
      </w:pPr>
      <w:r w:rsidRPr="00B21A94">
        <w:t>Ikeda, Hiroko</w:t>
      </w:r>
    </w:p>
    <w:p w:rsidR="003D1FC9" w:rsidRPr="00B21A94" w:rsidRDefault="003D1FC9" w:rsidP="003D1FC9">
      <w:pPr>
        <w:pStyle w:val="NormalYur1"/>
        <w:rPr>
          <w:rStyle w:val="StyleNormalYurTimesNewRomanChar0"/>
        </w:rPr>
      </w:pPr>
      <w:r w:rsidRPr="00280FD1">
        <w:rPr>
          <w:lang w:val="en-US"/>
        </w:rPr>
        <w:t>197</w:t>
      </w:r>
      <w:r w:rsidRPr="00B21A94">
        <w:rPr>
          <w:rStyle w:val="StyleNormalYurTimesNewRomanChar0"/>
        </w:rPr>
        <w:t xml:space="preserve">1      A Type and Motif Index of Japanese Folk-Literature. Helsinki: Suomalainen </w:t>
      </w:r>
      <w:proofErr w:type="spellStart"/>
      <w:r w:rsidRPr="00B21A94">
        <w:rPr>
          <w:rStyle w:val="StyleNormalYurTimesNewRomanChar0"/>
        </w:rPr>
        <w:t>Tiedeakatemia</w:t>
      </w:r>
      <w:proofErr w:type="spellEnd"/>
      <w:r w:rsidRPr="00B21A94">
        <w:rPr>
          <w:rStyle w:val="StyleNormalYurTimesNewRomanChar0"/>
        </w:rPr>
        <w:t>. 375 p.</w:t>
      </w:r>
      <w:r>
        <w:rPr>
          <w:rStyle w:val="StyleNormalYurTimesNewRomanChar0"/>
        </w:rPr>
        <w:t xml:space="preserve"> (</w:t>
      </w:r>
      <w:r w:rsidRPr="00B21A94">
        <w:rPr>
          <w:rStyle w:val="StyleNormalYurTimesNewRomanChar0"/>
        </w:rPr>
        <w:t>FF Communications 209</w:t>
      </w:r>
      <w:r>
        <w:rPr>
          <w:rStyle w:val="StyleNormalYurTimesNewRomanChar0"/>
        </w:rPr>
        <w:t>).</w:t>
      </w:r>
    </w:p>
    <w:p w:rsidR="003D1FC9" w:rsidRPr="006D3300" w:rsidRDefault="003D1FC9" w:rsidP="003D1FC9">
      <w:pPr>
        <w:pStyle w:val="NormalMaiTimesNewRoman"/>
      </w:pPr>
      <w:r w:rsidRPr="006D3300">
        <w:t>Illius, Bruno</w:t>
      </w:r>
    </w:p>
    <w:p w:rsidR="003D1FC9" w:rsidRPr="006D3300" w:rsidRDefault="003D1FC9" w:rsidP="003D1FC9">
      <w:pPr>
        <w:pStyle w:val="StyleNormalYurTimesNewRoman1"/>
      </w:pPr>
      <w:r w:rsidRPr="006D3300">
        <w:t xml:space="preserve">1988      "Die 'Grosse Boa'. Kunst und </w:t>
      </w:r>
      <w:proofErr w:type="spellStart"/>
      <w:r w:rsidRPr="006D3300">
        <w:t>Kosmologie</w:t>
      </w:r>
      <w:proofErr w:type="spellEnd"/>
      <w:r w:rsidRPr="006D3300">
        <w:t xml:space="preserve"> der Shipibo-</w:t>
      </w:r>
      <w:proofErr w:type="spellStart"/>
      <w:r w:rsidRPr="006D3300">
        <w:t>Conibo</w:t>
      </w:r>
      <w:proofErr w:type="spellEnd"/>
      <w:r w:rsidRPr="006D3300">
        <w:t xml:space="preserve">". Die Mythen </w:t>
      </w:r>
      <w:proofErr w:type="spellStart"/>
      <w:r w:rsidRPr="006D3300">
        <w:t>Sehen</w:t>
      </w:r>
      <w:proofErr w:type="spellEnd"/>
      <w:r w:rsidRPr="006D3300">
        <w:t xml:space="preserve">. Bilder und </w:t>
      </w:r>
      <w:proofErr w:type="spellStart"/>
      <w:r w:rsidRPr="006D3300">
        <w:t>Zeichen</w:t>
      </w:r>
      <w:proofErr w:type="spellEnd"/>
      <w:r w:rsidRPr="006D3300">
        <w:t xml:space="preserve"> </w:t>
      </w:r>
      <w:proofErr w:type="spellStart"/>
      <w:r w:rsidRPr="006D3300">
        <w:t>vom</w:t>
      </w:r>
      <w:proofErr w:type="spellEnd"/>
      <w:r w:rsidRPr="006D3300">
        <w:t xml:space="preserve"> Amazonas. Mark Münzel, ed. Frankfurt am Main: Museum für </w:t>
      </w:r>
      <w:proofErr w:type="spellStart"/>
      <w:r>
        <w:t>Völkerkunde</w:t>
      </w:r>
      <w:proofErr w:type="spellEnd"/>
      <w:r w:rsidRPr="006D3300">
        <w:t>. Pp. 705-728.</w:t>
      </w:r>
    </w:p>
    <w:p w:rsidR="003D1FC9" w:rsidRPr="006D3300" w:rsidRDefault="003D1FC9" w:rsidP="003D1FC9">
      <w:pPr>
        <w:pStyle w:val="StyleNormalYurTimesNewRoman1"/>
      </w:pPr>
      <w:r w:rsidRPr="006D3300">
        <w:lastRenderedPageBreak/>
        <w:t xml:space="preserve">1992      "The concept of </w:t>
      </w:r>
      <w:proofErr w:type="spellStart"/>
      <w:r w:rsidRPr="006D3300">
        <w:rPr>
          <w:i/>
          <w:iCs/>
        </w:rPr>
        <w:t>Nihue</w:t>
      </w:r>
      <w:proofErr w:type="spellEnd"/>
      <w:r w:rsidRPr="006D3300">
        <w:t xml:space="preserve"> among the Shipibo-</w:t>
      </w:r>
      <w:proofErr w:type="spellStart"/>
      <w:r w:rsidRPr="006D3300">
        <w:t>Conibo</w:t>
      </w:r>
      <w:proofErr w:type="spellEnd"/>
      <w:r w:rsidRPr="006D3300">
        <w:t xml:space="preserve"> of Eastern Peru". E. Jean Matteson Langdon &amp; Gerhard Baer, eds. Portals of Power. Shamanism in South America. Albuquerque: University of New Mexico Press. Pp. 63-77.</w:t>
      </w:r>
    </w:p>
    <w:p w:rsidR="00593F5A" w:rsidRDefault="00593F5A" w:rsidP="00593F5A">
      <w:pPr>
        <w:pStyle w:val="NormalMai"/>
      </w:pPr>
      <w:proofErr w:type="spellStart"/>
      <w:r>
        <w:t>Iloliev</w:t>
      </w:r>
      <w:proofErr w:type="spellEnd"/>
      <w:r>
        <w:t xml:space="preserve">, </w:t>
      </w:r>
      <w:proofErr w:type="spellStart"/>
      <w:r>
        <w:t>Abdulmamad</w:t>
      </w:r>
      <w:proofErr w:type="spellEnd"/>
    </w:p>
    <w:p w:rsidR="00593F5A" w:rsidRPr="00593F5A" w:rsidRDefault="00593F5A" w:rsidP="00593F5A">
      <w:pPr>
        <w:pStyle w:val="NormalYur1"/>
        <w:rPr>
          <w:lang w:val="en-US"/>
        </w:rPr>
      </w:pPr>
      <w:r w:rsidRPr="00593F5A">
        <w:rPr>
          <w:lang w:val="en-US"/>
        </w:rPr>
        <w:t>2015      “King of men: ‘ Ali ibn Tlib in Pamiri folktales”. Journal of Shi’s Islamic Studies 8(3): 307-321.</w:t>
      </w:r>
    </w:p>
    <w:p w:rsidR="003D1FC9" w:rsidRPr="006D3300" w:rsidRDefault="003D1FC9" w:rsidP="003D1FC9">
      <w:pPr>
        <w:pStyle w:val="NormalMaiTimesNewRoman"/>
      </w:pPr>
      <w:proofErr w:type="spellStart"/>
      <w:r w:rsidRPr="006D3300">
        <w:t>Im</w:t>
      </w:r>
      <w:proofErr w:type="spellEnd"/>
      <w:r w:rsidRPr="006D3300">
        <w:t xml:space="preserve"> Thurn, Everard Ferdinand</w:t>
      </w:r>
    </w:p>
    <w:p w:rsidR="003D1FC9" w:rsidRPr="006D3300" w:rsidRDefault="003D1FC9" w:rsidP="003D1FC9">
      <w:pPr>
        <w:pStyle w:val="StyleNormalYurTimesNewRoman1"/>
        <w:rPr>
          <w:rStyle w:val="StyleNormalYurTimesNewRoman2Char"/>
        </w:rPr>
      </w:pPr>
      <w:r w:rsidRPr="006D3300">
        <w:t>1966      Among the Indians of Guiana. New Yo</w:t>
      </w:r>
      <w:r w:rsidRPr="006D3300">
        <w:rPr>
          <w:rStyle w:val="StyleNormalYurTimesNewRoman2Char"/>
        </w:rPr>
        <w:t>rk: Dover Publications. 445 p. First published in London: K. Paul, Trench &amp; Co., 1883.</w:t>
      </w:r>
    </w:p>
    <w:p w:rsidR="00896A98" w:rsidRDefault="00896A98" w:rsidP="003D1FC9">
      <w:pPr>
        <w:pStyle w:val="NormalMaiTimesNewRoman"/>
      </w:pPr>
      <w:r>
        <w:t>Imbriani, Vittorio</w:t>
      </w:r>
    </w:p>
    <w:p w:rsidR="00896A98" w:rsidRPr="00896A98" w:rsidRDefault="00896A98" w:rsidP="00896A98">
      <w:pPr>
        <w:pStyle w:val="NormalYur1"/>
        <w:rPr>
          <w:lang w:val="en-US"/>
        </w:rPr>
      </w:pPr>
      <w:r w:rsidRPr="00937DB0">
        <w:rPr>
          <w:lang w:val="en-US"/>
        </w:rPr>
        <w:t xml:space="preserve">1877      La </w:t>
      </w:r>
      <w:proofErr w:type="spellStart"/>
      <w:r w:rsidRPr="00937DB0">
        <w:rPr>
          <w:lang w:val="en-US"/>
        </w:rPr>
        <w:t>novellaja</w:t>
      </w:r>
      <w:proofErr w:type="spellEnd"/>
      <w:r w:rsidRPr="00937DB0">
        <w:rPr>
          <w:lang w:val="en-US"/>
        </w:rPr>
        <w:t xml:space="preserve"> </w:t>
      </w:r>
      <w:proofErr w:type="spellStart"/>
      <w:r w:rsidRPr="00937DB0">
        <w:rPr>
          <w:lang w:val="en-US"/>
        </w:rPr>
        <w:t>fiorentina</w:t>
      </w:r>
      <w:proofErr w:type="spellEnd"/>
      <w:r w:rsidRPr="00937DB0">
        <w:rPr>
          <w:lang w:val="en-US"/>
        </w:rPr>
        <w:t xml:space="preserve">. </w:t>
      </w:r>
      <w:proofErr w:type="spellStart"/>
      <w:r w:rsidRPr="00896A98">
        <w:rPr>
          <w:lang w:val="en-US"/>
        </w:rPr>
        <w:t>Fiabe</w:t>
      </w:r>
      <w:proofErr w:type="spellEnd"/>
      <w:r w:rsidRPr="00896A98">
        <w:rPr>
          <w:lang w:val="en-US"/>
        </w:rPr>
        <w:t xml:space="preserve"> e </w:t>
      </w:r>
      <w:proofErr w:type="spellStart"/>
      <w:r w:rsidRPr="00896A98">
        <w:rPr>
          <w:lang w:val="en-US"/>
        </w:rPr>
        <w:t>novelline</w:t>
      </w:r>
      <w:proofErr w:type="spellEnd"/>
      <w:r>
        <w:rPr>
          <w:lang w:val="en-US"/>
        </w:rPr>
        <w:t xml:space="preserve"> </w:t>
      </w:r>
      <w:proofErr w:type="spellStart"/>
      <w:r w:rsidRPr="00896A98">
        <w:rPr>
          <w:lang w:val="en-US"/>
        </w:rPr>
        <w:t>stenografate</w:t>
      </w:r>
      <w:proofErr w:type="spellEnd"/>
      <w:r w:rsidRPr="00896A98">
        <w:rPr>
          <w:lang w:val="en-US"/>
        </w:rPr>
        <w:t xml:space="preserve"> in Firenze dal </w:t>
      </w:r>
      <w:proofErr w:type="spellStart"/>
      <w:r w:rsidRPr="00896A98">
        <w:rPr>
          <w:lang w:val="en-US"/>
        </w:rPr>
        <w:t>dettato</w:t>
      </w:r>
      <w:proofErr w:type="spellEnd"/>
      <w:r w:rsidRPr="00896A98">
        <w:rPr>
          <w:lang w:val="en-US"/>
        </w:rPr>
        <w:t xml:space="preserve"> </w:t>
      </w:r>
      <w:proofErr w:type="spellStart"/>
      <w:r w:rsidRPr="00896A98">
        <w:rPr>
          <w:lang w:val="en-US"/>
        </w:rPr>
        <w:t>popolare</w:t>
      </w:r>
      <w:proofErr w:type="spellEnd"/>
      <w:r>
        <w:rPr>
          <w:lang w:val="en-US"/>
        </w:rPr>
        <w:t>. Livorno: F. Vigo. 640 p.</w:t>
      </w:r>
    </w:p>
    <w:p w:rsidR="003D1FC9" w:rsidRPr="006D3300" w:rsidRDefault="003D1FC9" w:rsidP="003D1FC9">
      <w:pPr>
        <w:pStyle w:val="NormalMaiTimesNewRoman"/>
      </w:pPr>
      <w:proofErr w:type="spellStart"/>
      <w:r w:rsidRPr="006D3300">
        <w:t>Incháustegui</w:t>
      </w:r>
      <w:proofErr w:type="spellEnd"/>
      <w:r w:rsidRPr="006D3300">
        <w:t>, Carlos</w:t>
      </w:r>
    </w:p>
    <w:p w:rsidR="003D1FC9" w:rsidRPr="006D3300" w:rsidRDefault="003D1FC9" w:rsidP="003D1FC9">
      <w:pPr>
        <w:pStyle w:val="StyleNormalYurTimesNewRoman1"/>
      </w:pPr>
      <w:r w:rsidRPr="006D3300">
        <w:t xml:space="preserve">1977      </w:t>
      </w:r>
      <w:proofErr w:type="spellStart"/>
      <w:r w:rsidRPr="006D3300">
        <w:t>Relatos</w:t>
      </w:r>
      <w:proofErr w:type="spellEnd"/>
      <w:r w:rsidRPr="006D3300">
        <w:t xml:space="preserve"> del Mundo </w:t>
      </w:r>
      <w:proofErr w:type="spellStart"/>
      <w:r w:rsidRPr="006D3300">
        <w:t>Mágico</w:t>
      </w:r>
      <w:proofErr w:type="spellEnd"/>
      <w:r w:rsidRPr="006D3300">
        <w:t xml:space="preserve"> Mazateco. México: Instituto Nacional de </w:t>
      </w:r>
      <w:proofErr w:type="spellStart"/>
      <w:r w:rsidRPr="006D3300">
        <w:t>Antropología</w:t>
      </w:r>
      <w:proofErr w:type="spellEnd"/>
      <w:r w:rsidRPr="006D3300">
        <w:t xml:space="preserve"> e Historia. 222 p.</w:t>
      </w:r>
    </w:p>
    <w:p w:rsidR="003D1FC9" w:rsidRPr="006D3300" w:rsidRDefault="003D1FC9" w:rsidP="003D1FC9">
      <w:pPr>
        <w:pStyle w:val="NormalMaiTimesNewRoman"/>
        <w:rPr>
          <w:lang w:val="de-DE"/>
        </w:rPr>
      </w:pPr>
      <w:proofErr w:type="spellStart"/>
      <w:r w:rsidRPr="006D3300">
        <w:rPr>
          <w:lang w:val="de-DE"/>
        </w:rPr>
        <w:t>Ingstad</w:t>
      </w:r>
      <w:proofErr w:type="spellEnd"/>
      <w:r w:rsidRPr="006D3300">
        <w:rPr>
          <w:lang w:val="de-DE"/>
        </w:rPr>
        <w:t xml:space="preserve">, Helge, &amp; Knut </w:t>
      </w:r>
      <w:proofErr w:type="spellStart"/>
      <w:r w:rsidRPr="006D3300">
        <w:rPr>
          <w:lang w:val="de-DE"/>
        </w:rPr>
        <w:t>Bergsland</w:t>
      </w:r>
      <w:proofErr w:type="spellEnd"/>
    </w:p>
    <w:p w:rsidR="003D1FC9" w:rsidRPr="002C303C" w:rsidRDefault="003D1FC9" w:rsidP="003D1FC9">
      <w:pPr>
        <w:pStyle w:val="NormalYur1"/>
        <w:rPr>
          <w:lang w:val="en-US"/>
        </w:rPr>
      </w:pPr>
      <w:r w:rsidRPr="006D3300">
        <w:rPr>
          <w:lang w:val="de-DE"/>
        </w:rPr>
        <w:t xml:space="preserve">1987      </w:t>
      </w:r>
      <w:proofErr w:type="spellStart"/>
      <w:r w:rsidRPr="006D3300">
        <w:rPr>
          <w:lang w:val="de-DE"/>
        </w:rPr>
        <w:t>Nunamiut</w:t>
      </w:r>
      <w:proofErr w:type="spellEnd"/>
      <w:r w:rsidRPr="006D3300">
        <w:rPr>
          <w:lang w:val="de-DE"/>
        </w:rPr>
        <w:t xml:space="preserve"> </w:t>
      </w:r>
      <w:proofErr w:type="spellStart"/>
      <w:r w:rsidRPr="006D3300">
        <w:rPr>
          <w:lang w:val="de-DE"/>
        </w:rPr>
        <w:t>Unipkaŋich</w:t>
      </w:r>
      <w:proofErr w:type="spellEnd"/>
      <w:r w:rsidRPr="006D3300">
        <w:rPr>
          <w:lang w:val="de-DE"/>
        </w:rPr>
        <w:t xml:space="preserve">. </w:t>
      </w:r>
      <w:r w:rsidRPr="002C303C">
        <w:rPr>
          <w:lang w:val="en-US"/>
        </w:rPr>
        <w:t xml:space="preserve">Nunamiut Stories. Told in Iñupiaq Eskimo by Elijah Kakinya and Simon </w:t>
      </w:r>
      <w:proofErr w:type="spellStart"/>
      <w:r w:rsidRPr="002C303C">
        <w:rPr>
          <w:lang w:val="en-US"/>
        </w:rPr>
        <w:t>Paneak</w:t>
      </w:r>
      <w:proofErr w:type="spellEnd"/>
      <w:r w:rsidRPr="002C303C">
        <w:rPr>
          <w:lang w:val="en-US"/>
        </w:rPr>
        <w:t xml:space="preserve"> of Anaktuvuk Pass, Alaska. Collected 1949-1950 by Helge Ingstad. Edited and translated by Knut Bergsland. Barrow: The North Slope Borough Commission on </w:t>
      </w:r>
      <w:proofErr w:type="spellStart"/>
      <w:r w:rsidRPr="002C303C">
        <w:rPr>
          <w:lang w:val="en-US"/>
        </w:rPr>
        <w:t>Iñupiat</w:t>
      </w:r>
      <w:proofErr w:type="spellEnd"/>
      <w:r w:rsidRPr="002C303C">
        <w:rPr>
          <w:lang w:val="en-US"/>
        </w:rPr>
        <w:t xml:space="preserve"> History, Language and Culture. 391 p.</w:t>
      </w:r>
    </w:p>
    <w:p w:rsidR="00515995" w:rsidRPr="00515995" w:rsidRDefault="00515995" w:rsidP="00515995">
      <w:pPr>
        <w:pStyle w:val="NormalMai2"/>
        <w:rPr>
          <w:lang w:val="en-US"/>
        </w:rPr>
      </w:pPr>
      <w:r w:rsidRPr="00515995">
        <w:rPr>
          <w:lang w:val="en-US"/>
        </w:rPr>
        <w:t>Insall, David</w:t>
      </w:r>
    </w:p>
    <w:p w:rsidR="00515995" w:rsidRPr="00CC1D31" w:rsidRDefault="00515995" w:rsidP="00515995">
      <w:pPr>
        <w:pStyle w:val="NormalYur1"/>
        <w:rPr>
          <w:lang w:val="en-US"/>
        </w:rPr>
      </w:pPr>
      <w:r w:rsidRPr="00515995">
        <w:rPr>
          <w:shd w:val="clear" w:color="auto" w:fill="FFFFFF"/>
          <w:lang w:val="en-US"/>
        </w:rPr>
        <w:t xml:space="preserve">2000      </w:t>
      </w:r>
      <w:r w:rsidRPr="00CC1D31">
        <w:rPr>
          <w:shd w:val="clear" w:color="auto" w:fill="FFFFFF"/>
          <w:lang w:val="en-US"/>
        </w:rPr>
        <w:t>«</w:t>
      </w:r>
      <w:r w:rsidRPr="00515995">
        <w:rPr>
          <w:shd w:val="clear" w:color="auto" w:fill="FFFFFF"/>
          <w:lang w:val="en-US"/>
        </w:rPr>
        <w:t>The small long-handled axes of Oman</w:t>
      </w:r>
      <w:r w:rsidRPr="00CC1D31">
        <w:rPr>
          <w:shd w:val="clear" w:color="auto" w:fill="FFFFFF"/>
          <w:lang w:val="en-US"/>
        </w:rPr>
        <w:t>».</w:t>
      </w:r>
      <w:r w:rsidRPr="00515995">
        <w:rPr>
          <w:shd w:val="clear" w:color="auto" w:fill="FFFFFF"/>
          <w:lang w:val="en-US"/>
        </w:rPr>
        <w:t xml:space="preserve"> </w:t>
      </w:r>
      <w:r w:rsidRPr="005F6FB4">
        <w:rPr>
          <w:shd w:val="clear" w:color="auto" w:fill="FFFFFF"/>
          <w:lang w:val="en-US"/>
        </w:rPr>
        <w:t>New Arabian Studies 6</w:t>
      </w:r>
      <w:r w:rsidRPr="00CC1D31">
        <w:rPr>
          <w:shd w:val="clear" w:color="auto" w:fill="FFFFFF"/>
          <w:lang w:val="en-US"/>
        </w:rPr>
        <w:t>:</w:t>
      </w:r>
      <w:r w:rsidRPr="005F6FB4">
        <w:rPr>
          <w:shd w:val="clear" w:color="auto" w:fill="FFFFFF"/>
          <w:lang w:val="en-US"/>
        </w:rPr>
        <w:t xml:space="preserve"> 97-113</w:t>
      </w:r>
      <w:r w:rsidRPr="00CC1D31">
        <w:rPr>
          <w:shd w:val="clear" w:color="auto" w:fill="FFFFFF"/>
          <w:lang w:val="en-US"/>
        </w:rPr>
        <w:t>.</w:t>
      </w:r>
    </w:p>
    <w:p w:rsidR="00C02E4F" w:rsidRDefault="00C02E4F" w:rsidP="00C02E4F">
      <w:pPr>
        <w:pStyle w:val="NormalMai"/>
      </w:pPr>
      <w:r>
        <w:t xml:space="preserve">Interviews in </w:t>
      </w:r>
      <w:proofErr w:type="spellStart"/>
      <w:r>
        <w:t>Roviana</w:t>
      </w:r>
      <w:proofErr w:type="spellEnd"/>
      <w:r>
        <w:t xml:space="preserve"> Lagoon</w:t>
      </w:r>
    </w:p>
    <w:p w:rsidR="00C02E4F" w:rsidRPr="00C02E4F" w:rsidRDefault="00C02E4F" w:rsidP="00C02E4F">
      <w:pPr>
        <w:pStyle w:val="NormalYur1"/>
        <w:rPr>
          <w:lang w:val="en-US"/>
        </w:rPr>
      </w:pPr>
      <w:r w:rsidRPr="00C02E4F">
        <w:rPr>
          <w:lang w:val="en-US"/>
        </w:rPr>
        <w:t xml:space="preserve">1998      Interviews in </w:t>
      </w:r>
      <w:proofErr w:type="spellStart"/>
      <w:r w:rsidRPr="00C02E4F">
        <w:rPr>
          <w:lang w:val="en-US"/>
        </w:rPr>
        <w:t>Roviana</w:t>
      </w:r>
      <w:proofErr w:type="spellEnd"/>
      <w:r w:rsidRPr="00C02E4F">
        <w:rPr>
          <w:lang w:val="en-US"/>
        </w:rPr>
        <w:t xml:space="preserve"> Lagoon 1977 (New Georgia Archaeological Survey). Conducted by Peter Sheppard and Kenneth Roga. January 1998. 11 p.</w:t>
      </w:r>
    </w:p>
    <w:p w:rsidR="00650DCF" w:rsidRPr="00650DCF" w:rsidRDefault="00650DCF" w:rsidP="00650DCF">
      <w:pPr>
        <w:pStyle w:val="NormalMai2"/>
        <w:rPr>
          <w:lang w:val="en-US" w:eastAsia="ru-RU"/>
        </w:rPr>
      </w:pPr>
      <w:proofErr w:type="spellStart"/>
      <w:r w:rsidRPr="00650DCF">
        <w:rPr>
          <w:lang w:val="en-US" w:eastAsia="ru-RU"/>
        </w:rPr>
        <w:t>Ioannesyan</w:t>
      </w:r>
      <w:proofErr w:type="spellEnd"/>
      <w:r w:rsidRPr="00650DCF">
        <w:rPr>
          <w:lang w:val="en-US" w:eastAsia="ru-RU"/>
        </w:rPr>
        <w:t xml:space="preserve">, </w:t>
      </w:r>
      <w:proofErr w:type="spellStart"/>
      <w:r w:rsidRPr="00650DCF">
        <w:rPr>
          <w:lang w:val="en-US" w:eastAsia="ru-RU"/>
        </w:rPr>
        <w:t>Youli</w:t>
      </w:r>
      <w:proofErr w:type="spellEnd"/>
    </w:p>
    <w:p w:rsidR="00650DCF" w:rsidRPr="00650DCF" w:rsidRDefault="00650DCF" w:rsidP="00650DCF">
      <w:pPr>
        <w:pStyle w:val="NormalYur1"/>
        <w:rPr>
          <w:lang w:val="en-US"/>
        </w:rPr>
      </w:pPr>
      <w:r w:rsidRPr="00650DCF">
        <w:rPr>
          <w:lang w:val="en-US"/>
        </w:rPr>
        <w:t xml:space="preserve">2009      </w:t>
      </w:r>
      <w:r w:rsidRPr="00650DCF">
        <w:rPr>
          <w:rFonts w:eastAsia="Times New Roman"/>
          <w:color w:val="000000"/>
          <w:lang w:val="en-US" w:eastAsia="ru-RU"/>
        </w:rPr>
        <w:t>Afghan folktales from Herat: Persian Texts in Transcription and Translation. Amherst: Cambria Press. 340 p.</w:t>
      </w:r>
    </w:p>
    <w:p w:rsidR="00F02407" w:rsidRPr="00F10AD1" w:rsidRDefault="00F02407" w:rsidP="00F02407">
      <w:pPr>
        <w:rPr>
          <w:rFonts w:ascii="Times New Roman" w:hAnsi="Times New Roman"/>
          <w:sz w:val="24"/>
          <w:szCs w:val="24"/>
        </w:rPr>
      </w:pPr>
      <w:r w:rsidRPr="00F10AD1">
        <w:rPr>
          <w:rFonts w:ascii="Times New Roman" w:hAnsi="Times New Roman"/>
          <w:sz w:val="24"/>
          <w:szCs w:val="24"/>
        </w:rPr>
        <w:t xml:space="preserve">Iohannes </w:t>
      </w:r>
      <w:proofErr w:type="spellStart"/>
      <w:r w:rsidRPr="00F10AD1">
        <w:rPr>
          <w:rFonts w:ascii="Times New Roman" w:hAnsi="Times New Roman"/>
          <w:sz w:val="24"/>
          <w:szCs w:val="24"/>
        </w:rPr>
        <w:t>Damascenus</w:t>
      </w:r>
      <w:proofErr w:type="spellEnd"/>
    </w:p>
    <w:p w:rsidR="00F02407" w:rsidRPr="00747615" w:rsidRDefault="00F02407" w:rsidP="00F02407">
      <w:pPr>
        <w:pStyle w:val="NormalYur1"/>
        <w:rPr>
          <w:lang w:val="en-US"/>
        </w:rPr>
      </w:pPr>
      <w:r w:rsidRPr="00F02407">
        <w:rPr>
          <w:lang w:val="en-US"/>
        </w:rPr>
        <w:t xml:space="preserve">1864      Sancti </w:t>
      </w:r>
      <w:proofErr w:type="spellStart"/>
      <w:r w:rsidRPr="00F02407">
        <w:rPr>
          <w:lang w:val="en-US"/>
        </w:rPr>
        <w:t>patris</w:t>
      </w:r>
      <w:proofErr w:type="spellEnd"/>
      <w:r w:rsidRPr="00F02407">
        <w:rPr>
          <w:lang w:val="en-US"/>
        </w:rPr>
        <w:t xml:space="preserve"> </w:t>
      </w:r>
      <w:proofErr w:type="spellStart"/>
      <w:r w:rsidRPr="00F02407">
        <w:rPr>
          <w:lang w:val="en-US"/>
        </w:rPr>
        <w:t>nostri</w:t>
      </w:r>
      <w:proofErr w:type="spellEnd"/>
      <w:r w:rsidRPr="00F02407">
        <w:rPr>
          <w:lang w:val="en-US"/>
        </w:rPr>
        <w:t xml:space="preserve"> Joannis Damasceni, </w:t>
      </w:r>
      <w:proofErr w:type="spellStart"/>
      <w:r w:rsidRPr="00F02407">
        <w:rPr>
          <w:lang w:val="en-US"/>
        </w:rPr>
        <w:t>monachi</w:t>
      </w:r>
      <w:proofErr w:type="spellEnd"/>
      <w:r w:rsidRPr="00F02407">
        <w:rPr>
          <w:lang w:val="en-US"/>
        </w:rPr>
        <w:t xml:space="preserve"> et </w:t>
      </w:r>
      <w:proofErr w:type="spellStart"/>
      <w:r w:rsidRPr="00F02407">
        <w:rPr>
          <w:lang w:val="en-US"/>
        </w:rPr>
        <w:t>presbyteri</w:t>
      </w:r>
      <w:proofErr w:type="spellEnd"/>
      <w:r w:rsidRPr="00F02407">
        <w:rPr>
          <w:lang w:val="en-US"/>
        </w:rPr>
        <w:t xml:space="preserve"> </w:t>
      </w:r>
      <w:proofErr w:type="spellStart"/>
      <w:r w:rsidRPr="00F02407">
        <w:rPr>
          <w:lang w:val="en-US"/>
        </w:rPr>
        <w:t>Hierosolymitani</w:t>
      </w:r>
      <w:proofErr w:type="spellEnd"/>
      <w:r w:rsidRPr="00F02407">
        <w:rPr>
          <w:lang w:val="en-US"/>
        </w:rPr>
        <w:t xml:space="preserve">, opera omnia </w:t>
      </w:r>
      <w:proofErr w:type="spellStart"/>
      <w:r w:rsidRPr="00F02407">
        <w:rPr>
          <w:lang w:val="en-US"/>
        </w:rPr>
        <w:t>quae</w:t>
      </w:r>
      <w:proofErr w:type="spellEnd"/>
      <w:r w:rsidRPr="00F02407">
        <w:rPr>
          <w:lang w:val="en-US"/>
        </w:rPr>
        <w:t xml:space="preserve"> extant et </w:t>
      </w:r>
      <w:proofErr w:type="spellStart"/>
      <w:r w:rsidRPr="00F02407">
        <w:rPr>
          <w:lang w:val="en-US"/>
        </w:rPr>
        <w:t>ejus</w:t>
      </w:r>
      <w:proofErr w:type="spellEnd"/>
      <w:r w:rsidRPr="00F02407">
        <w:rPr>
          <w:lang w:val="en-US"/>
        </w:rPr>
        <w:t xml:space="preserve"> </w:t>
      </w:r>
      <w:proofErr w:type="spellStart"/>
      <w:r w:rsidRPr="00F02407">
        <w:rPr>
          <w:lang w:val="en-US"/>
        </w:rPr>
        <w:t>nomine</w:t>
      </w:r>
      <w:proofErr w:type="spellEnd"/>
      <w:r w:rsidRPr="00F02407">
        <w:rPr>
          <w:lang w:val="en-US"/>
        </w:rPr>
        <w:t xml:space="preserve"> </w:t>
      </w:r>
      <w:proofErr w:type="spellStart"/>
      <w:r w:rsidRPr="00F02407">
        <w:rPr>
          <w:lang w:val="en-US"/>
        </w:rPr>
        <w:t>circumferuntur</w:t>
      </w:r>
      <w:proofErr w:type="spellEnd"/>
      <w:r w:rsidRPr="00F02407">
        <w:rPr>
          <w:lang w:val="en-US"/>
        </w:rPr>
        <w:t>... opera et studio P. Michaelis Lequien. Paris: Migne. T. I. (</w:t>
      </w:r>
      <w:proofErr w:type="spellStart"/>
      <w:r w:rsidRPr="00F02407">
        <w:rPr>
          <w:lang w:val="en-US"/>
        </w:rPr>
        <w:t>Patrologiae</w:t>
      </w:r>
      <w:proofErr w:type="spellEnd"/>
      <w:r w:rsidRPr="00F02407">
        <w:rPr>
          <w:lang w:val="en-US"/>
        </w:rPr>
        <w:t xml:space="preserve"> Cursus </w:t>
      </w:r>
      <w:proofErr w:type="spellStart"/>
      <w:r w:rsidRPr="00F02407">
        <w:rPr>
          <w:lang w:val="en-US"/>
        </w:rPr>
        <w:t>Completus</w:t>
      </w:r>
      <w:proofErr w:type="spellEnd"/>
      <w:r w:rsidRPr="00F02407">
        <w:rPr>
          <w:lang w:val="en-US"/>
        </w:rPr>
        <w:t xml:space="preserve">. Series </w:t>
      </w:r>
      <w:proofErr w:type="spellStart"/>
      <w:r w:rsidRPr="00F02407">
        <w:rPr>
          <w:lang w:val="en-US"/>
        </w:rPr>
        <w:t>Graeca</w:t>
      </w:r>
      <w:proofErr w:type="spellEnd"/>
      <w:r w:rsidRPr="00F02407">
        <w:rPr>
          <w:lang w:val="en-US"/>
        </w:rPr>
        <w:t xml:space="preserve">. T. XCIV). </w:t>
      </w:r>
      <w:r w:rsidRPr="00747615">
        <w:rPr>
          <w:lang w:val="en-US"/>
        </w:rPr>
        <w:t>809 p.</w:t>
      </w:r>
    </w:p>
    <w:p w:rsidR="003D1FC9" w:rsidRPr="006D3300" w:rsidRDefault="003D1FC9" w:rsidP="003D1FC9">
      <w:pPr>
        <w:pStyle w:val="NormalMaiTimesNewRoman"/>
      </w:pPr>
      <w:r w:rsidRPr="006D3300">
        <w:t>Ions, Veronica</w:t>
      </w:r>
    </w:p>
    <w:p w:rsidR="003D1FC9" w:rsidRPr="002C303C" w:rsidRDefault="003D1FC9" w:rsidP="003D1FC9">
      <w:pPr>
        <w:pStyle w:val="NormalYur1"/>
        <w:rPr>
          <w:lang w:val="en-US"/>
        </w:rPr>
      </w:pPr>
      <w:r w:rsidRPr="002C303C">
        <w:rPr>
          <w:lang w:val="en-US"/>
        </w:rPr>
        <w:t>1968      Egyptian Mythology. London: Hamlyn. 141 p.</w:t>
      </w:r>
    </w:p>
    <w:p w:rsidR="003D1FC9" w:rsidRPr="006D3300" w:rsidRDefault="003D1FC9" w:rsidP="003D1FC9">
      <w:pPr>
        <w:pStyle w:val="NormalMaiTimesNewRoman"/>
      </w:pPr>
      <w:r w:rsidRPr="006D3300">
        <w:t>Isaacs, Jennifer</w:t>
      </w:r>
    </w:p>
    <w:p w:rsidR="003D1FC9" w:rsidRPr="006D3300" w:rsidRDefault="003D1FC9" w:rsidP="003D1FC9">
      <w:pPr>
        <w:pStyle w:val="StyleNormalYurTimesNewRoman1"/>
      </w:pPr>
      <w:r w:rsidRPr="006D3300">
        <w:t xml:space="preserve">1980      Australian Dreaming. 40.000 Years of Aboriginal History. Sydney, </w:t>
      </w:r>
      <w:r w:rsidR="007D618A">
        <w:t>Auckland</w:t>
      </w:r>
      <w:r w:rsidRPr="006D3300">
        <w:t xml:space="preserve">, London, New York: </w:t>
      </w:r>
      <w:proofErr w:type="spellStart"/>
      <w:r w:rsidRPr="006D3300">
        <w:t>Landsdowne</w:t>
      </w:r>
      <w:proofErr w:type="spellEnd"/>
      <w:r w:rsidRPr="006D3300">
        <w:t xml:space="preserve"> Press.</w:t>
      </w:r>
    </w:p>
    <w:p w:rsidR="003D1FC9" w:rsidRPr="006D3300" w:rsidRDefault="003D1FC9" w:rsidP="003D1FC9">
      <w:pPr>
        <w:pStyle w:val="NormalMaiTimesNewRoman"/>
      </w:pPr>
      <w:r w:rsidRPr="006D3300">
        <w:t>Isacsson, Sven-Erik</w:t>
      </w:r>
    </w:p>
    <w:p w:rsidR="003D1FC9" w:rsidRPr="006D3300" w:rsidRDefault="003D1FC9" w:rsidP="003D1FC9">
      <w:pPr>
        <w:pStyle w:val="StyleNormalYurTimesNewRoman1"/>
      </w:pPr>
      <w:r w:rsidRPr="006D3300">
        <w:t xml:space="preserve">1993     Transformations of Eternity. On Man and Cosmos in Emberá Thought. </w:t>
      </w:r>
      <w:proofErr w:type="spellStart"/>
      <w:r w:rsidRPr="006D3300">
        <w:t>Göteborg</w:t>
      </w:r>
      <w:proofErr w:type="spellEnd"/>
      <w:r w:rsidRPr="006D3300">
        <w:t xml:space="preserve">: </w:t>
      </w:r>
      <w:smartTag w:uri="urn:schemas-microsoft-com:office:smarttags" w:element="place">
        <w:smartTag w:uri="urn:schemas-microsoft-com:office:smarttags" w:element="PlaceType">
          <w:r w:rsidRPr="006D3300">
            <w:t>University</w:t>
          </w:r>
        </w:smartTag>
        <w:r w:rsidRPr="006D3300">
          <w:t xml:space="preserve"> of </w:t>
        </w:r>
        <w:proofErr w:type="spellStart"/>
        <w:smartTag w:uri="urn:schemas-microsoft-com:office:smarttags" w:element="PlaceName">
          <w:r w:rsidRPr="006D3300">
            <w:t>Göteborg</w:t>
          </w:r>
        </w:smartTag>
      </w:smartTag>
      <w:proofErr w:type="spellEnd"/>
      <w:r w:rsidRPr="006D3300">
        <w:t>. 416 p.</w:t>
      </w:r>
    </w:p>
    <w:p w:rsidR="003D1FC9" w:rsidRPr="006D3300" w:rsidRDefault="003D1FC9" w:rsidP="003D1FC9">
      <w:pPr>
        <w:pStyle w:val="StyleNormalYurTimesNewRoman1"/>
      </w:pPr>
      <w:r w:rsidRPr="006D3300">
        <w:t xml:space="preserve">1994     "Man of </w:t>
      </w:r>
      <w:proofErr w:type="spellStart"/>
      <w:r w:rsidRPr="006D3300">
        <w:t>fibre</w:t>
      </w:r>
      <w:proofErr w:type="spellEnd"/>
      <w:r w:rsidRPr="006D3300">
        <w:t xml:space="preserve">. The Paracas fabrics in the native tradition of </w:t>
      </w:r>
      <w:smartTag w:uri="urn:schemas-microsoft-com:office:smarttags" w:element="place">
        <w:r w:rsidRPr="006D3300">
          <w:t>Western South America</w:t>
        </w:r>
      </w:smartTag>
      <w:r w:rsidRPr="006D3300">
        <w:t xml:space="preserve">". Acta </w:t>
      </w:r>
      <w:smartTag w:uri="urn:schemas-microsoft-com:office:smarttags" w:element="place">
        <w:smartTag w:uri="urn:schemas-microsoft-com:office:smarttags" w:element="City">
          <w:r w:rsidRPr="006D3300">
            <w:t>Americana</w:t>
          </w:r>
        </w:smartTag>
      </w:smartTag>
      <w:r w:rsidRPr="006D3300">
        <w:t xml:space="preserve"> 2(2): 27-40.</w:t>
      </w:r>
    </w:p>
    <w:p w:rsidR="003D1FC9" w:rsidRPr="006D3300" w:rsidRDefault="003D1FC9" w:rsidP="003D1FC9">
      <w:pPr>
        <w:pStyle w:val="NormalMaiTimesNewRoman"/>
      </w:pPr>
      <w:r w:rsidRPr="006D3300">
        <w:t>Isaza Bravo, Antonio</w:t>
      </w:r>
    </w:p>
    <w:p w:rsidR="00213D03" w:rsidRPr="00213D03" w:rsidRDefault="00213D03" w:rsidP="00213D03">
      <w:pPr>
        <w:pStyle w:val="NormalYur1"/>
        <w:rPr>
          <w:lang w:val="en-US"/>
        </w:rPr>
      </w:pPr>
      <w:r w:rsidRPr="00213D03">
        <w:rPr>
          <w:lang w:val="en-US"/>
        </w:rPr>
        <w:t xml:space="preserve">1987     "Leyendas y </w:t>
      </w:r>
      <w:proofErr w:type="spellStart"/>
      <w:r w:rsidRPr="00213D03">
        <w:rPr>
          <w:lang w:val="en-US"/>
        </w:rPr>
        <w:t>relatos</w:t>
      </w:r>
      <w:proofErr w:type="spellEnd"/>
      <w:r w:rsidRPr="00213D03">
        <w:rPr>
          <w:lang w:val="en-US"/>
        </w:rPr>
        <w:t xml:space="preserve"> </w:t>
      </w:r>
      <w:proofErr w:type="spellStart"/>
      <w:r w:rsidRPr="00213D03">
        <w:rPr>
          <w:lang w:val="en-US"/>
        </w:rPr>
        <w:t>Embera</w:t>
      </w:r>
      <w:proofErr w:type="spellEnd"/>
      <w:r w:rsidRPr="00213D03">
        <w:rPr>
          <w:lang w:val="en-US"/>
        </w:rPr>
        <w:t xml:space="preserve">". </w:t>
      </w:r>
      <w:proofErr w:type="spellStart"/>
      <w:r w:rsidRPr="00213D03">
        <w:rPr>
          <w:lang w:val="en-US"/>
        </w:rPr>
        <w:t>Relatos</w:t>
      </w:r>
      <w:proofErr w:type="spellEnd"/>
      <w:r w:rsidRPr="00213D03">
        <w:rPr>
          <w:lang w:val="en-US"/>
        </w:rPr>
        <w:t xml:space="preserve"> y Leyendas </w:t>
      </w:r>
      <w:proofErr w:type="spellStart"/>
      <w:r w:rsidRPr="00213D03">
        <w:rPr>
          <w:lang w:val="en-US"/>
        </w:rPr>
        <w:t>Orales</w:t>
      </w:r>
      <w:proofErr w:type="spellEnd"/>
      <w:r w:rsidRPr="00213D03">
        <w:rPr>
          <w:lang w:val="en-US"/>
        </w:rPr>
        <w:t xml:space="preserve">: </w:t>
      </w:r>
      <w:proofErr w:type="spellStart"/>
      <w:r w:rsidRPr="00213D03">
        <w:rPr>
          <w:lang w:val="en-US"/>
        </w:rPr>
        <w:t>Kamsá</w:t>
      </w:r>
      <w:proofErr w:type="spellEnd"/>
      <w:r w:rsidRPr="00213D03">
        <w:rPr>
          <w:lang w:val="en-US"/>
        </w:rPr>
        <w:t xml:space="preserve"> – Emberá – </w:t>
      </w:r>
      <w:proofErr w:type="spellStart"/>
      <w:r w:rsidRPr="00213D03">
        <w:rPr>
          <w:lang w:val="en-US"/>
        </w:rPr>
        <w:t>Chamí</w:t>
      </w:r>
      <w:proofErr w:type="spellEnd"/>
      <w:r w:rsidRPr="00213D03">
        <w:rPr>
          <w:lang w:val="en-US"/>
        </w:rPr>
        <w:t xml:space="preserve">. Bogotá: </w:t>
      </w:r>
      <w:proofErr w:type="spellStart"/>
      <w:r w:rsidRPr="00213D03">
        <w:rPr>
          <w:lang w:val="en-US"/>
        </w:rPr>
        <w:t>Servicio</w:t>
      </w:r>
      <w:proofErr w:type="spellEnd"/>
      <w:r w:rsidRPr="00213D03">
        <w:rPr>
          <w:lang w:val="en-US"/>
        </w:rPr>
        <w:t xml:space="preserve"> Colombiano de </w:t>
      </w:r>
      <w:proofErr w:type="spellStart"/>
      <w:r w:rsidRPr="00213D03">
        <w:rPr>
          <w:lang w:val="en-US"/>
        </w:rPr>
        <w:t>Comunicación</w:t>
      </w:r>
      <w:proofErr w:type="spellEnd"/>
      <w:r w:rsidRPr="00213D03">
        <w:rPr>
          <w:lang w:val="en-US"/>
        </w:rPr>
        <w:t xml:space="preserve"> Social. P. 107-148.</w:t>
      </w:r>
    </w:p>
    <w:p w:rsidR="003D1FC9" w:rsidRPr="006D3300" w:rsidRDefault="003D1FC9" w:rsidP="003D1FC9">
      <w:pPr>
        <w:pStyle w:val="NormalMaiTimesNewRoman"/>
      </w:pPr>
      <w:r w:rsidRPr="006D3300">
        <w:lastRenderedPageBreak/>
        <w:t>Itier, César</w:t>
      </w:r>
    </w:p>
    <w:p w:rsidR="003D1FC9" w:rsidRPr="006D3300" w:rsidRDefault="003D1FC9" w:rsidP="003D1FC9">
      <w:pPr>
        <w:pStyle w:val="StyleNormalYurTimesNewRoman1"/>
        <w:rPr>
          <w:rStyle w:val="StyleNormalYurTimesNewRoman2Char"/>
        </w:rPr>
      </w:pPr>
      <w:r w:rsidRPr="006D3300">
        <w:t xml:space="preserve">1996     "Le jeune homme et </w:t>
      </w:r>
      <w:proofErr w:type="spellStart"/>
      <w:r w:rsidRPr="006D3300">
        <w:t>l'étoile</w:t>
      </w:r>
      <w:proofErr w:type="spellEnd"/>
      <w:r w:rsidRPr="006D3300">
        <w:t xml:space="preserve"> </w:t>
      </w:r>
      <w:proofErr w:type="spellStart"/>
      <w:r w:rsidRPr="006D3300">
        <w:t>ou</w:t>
      </w:r>
      <w:proofErr w:type="spellEnd"/>
      <w:r w:rsidRPr="006D3300">
        <w:t xml:space="preserve"> le voyage au pays de la multiplication des grains. Un </w:t>
      </w:r>
      <w:proofErr w:type="spellStart"/>
      <w:r w:rsidRPr="006D3300">
        <w:t>mythe</w:t>
      </w:r>
      <w:proofErr w:type="spellEnd"/>
      <w:r w:rsidRPr="006D3300">
        <w:t xml:space="preserve"> </w:t>
      </w:r>
      <w:proofErr w:type="spellStart"/>
      <w:r w:rsidRPr="006D3300">
        <w:t>andine</w:t>
      </w:r>
      <w:proofErr w:type="spellEnd"/>
      <w:r w:rsidRPr="006D3300">
        <w:t xml:space="preserve"> sur les dangers de </w:t>
      </w:r>
      <w:proofErr w:type="spellStart"/>
      <w:r w:rsidRPr="006D3300">
        <w:t>l'exogamie</w:t>
      </w:r>
      <w:proofErr w:type="spellEnd"/>
      <w:r w:rsidRPr="006D3300">
        <w:t xml:space="preserve">". Journal de </w:t>
      </w:r>
      <w:smartTag w:uri="urn:schemas-microsoft-com:office:smarttags" w:element="PersonName">
        <w:smartTagPr>
          <w:attr w:name="ProductID" w:val="la Soci￩t￩"/>
        </w:smartTagPr>
        <w:r w:rsidRPr="006D3300">
          <w:t>la Sociét</w:t>
        </w:r>
        <w:r w:rsidRPr="006D3300">
          <w:rPr>
            <w:rStyle w:val="StyleNormalYurTimesNewRoman2Char"/>
          </w:rPr>
          <w:t>é</w:t>
        </w:r>
      </w:smartTag>
      <w:r w:rsidRPr="006D3300">
        <w:rPr>
          <w:rStyle w:val="StyleNormalYurTimesNewRoman2Char"/>
        </w:rPr>
        <w:t xml:space="preserve"> des </w:t>
      </w:r>
      <w:proofErr w:type="spellStart"/>
      <w:r w:rsidRPr="006D3300">
        <w:rPr>
          <w:rStyle w:val="StyleNormalYurTimesNewRoman2Char"/>
        </w:rPr>
        <w:t>Américanistes</w:t>
      </w:r>
      <w:proofErr w:type="spellEnd"/>
      <w:r w:rsidRPr="006D3300">
        <w:rPr>
          <w:rStyle w:val="StyleNormalYurTimesNewRoman2Char"/>
        </w:rPr>
        <w:t xml:space="preserve"> 82:159-191.</w:t>
      </w:r>
    </w:p>
    <w:p w:rsidR="00971EE9" w:rsidRDefault="00971EE9" w:rsidP="00971EE9">
      <w:pPr>
        <w:pStyle w:val="NormalMai"/>
      </w:pPr>
      <w:proofErr w:type="spellStart"/>
      <w:r>
        <w:t>Ittmann</w:t>
      </w:r>
      <w:proofErr w:type="spellEnd"/>
      <w:r>
        <w:t>, J.</w:t>
      </w:r>
    </w:p>
    <w:p w:rsidR="00971EE9" w:rsidRPr="00971EE9" w:rsidRDefault="00971EE9" w:rsidP="00971EE9">
      <w:pPr>
        <w:pStyle w:val="NormalYur1"/>
        <w:rPr>
          <w:lang w:val="en-US"/>
        </w:rPr>
      </w:pPr>
      <w:r w:rsidRPr="00971EE9">
        <w:rPr>
          <w:lang w:val="en-US"/>
        </w:rPr>
        <w:t xml:space="preserve">1932      «Nyang-Märchen». </w:t>
      </w:r>
      <w:proofErr w:type="spellStart"/>
      <w:r w:rsidRPr="00971EE9">
        <w:rPr>
          <w:lang w:val="en-US"/>
        </w:rPr>
        <w:t>Zeitschrift</w:t>
      </w:r>
      <w:proofErr w:type="spellEnd"/>
      <w:r w:rsidRPr="00971EE9">
        <w:rPr>
          <w:lang w:val="en-US"/>
        </w:rPr>
        <w:t xml:space="preserve"> für </w:t>
      </w:r>
      <w:proofErr w:type="spellStart"/>
      <w:r w:rsidRPr="00971EE9">
        <w:rPr>
          <w:lang w:val="en-US"/>
        </w:rPr>
        <w:t>Eingeborenen-Sprachen</w:t>
      </w:r>
      <w:proofErr w:type="spellEnd"/>
      <w:r w:rsidRPr="00971EE9">
        <w:rPr>
          <w:lang w:val="en-US"/>
        </w:rPr>
        <w:t xml:space="preserve">. </w:t>
      </w:r>
      <w:proofErr w:type="spellStart"/>
      <w:r w:rsidRPr="00971EE9">
        <w:rPr>
          <w:lang w:val="en-US"/>
        </w:rPr>
        <w:t>Jahrgang</w:t>
      </w:r>
      <w:proofErr w:type="spellEnd"/>
      <w:r w:rsidRPr="00971EE9">
        <w:rPr>
          <w:lang w:val="en-US"/>
        </w:rPr>
        <w:t xml:space="preserve"> 22 (1931-1932</w:t>
      </w:r>
      <w:r>
        <w:rPr>
          <w:lang w:val="en-US"/>
        </w:rPr>
        <w:t>): 47-67.</w:t>
      </w:r>
    </w:p>
    <w:p w:rsidR="003D1FC9" w:rsidRDefault="003D1FC9" w:rsidP="003D1FC9">
      <w:pPr>
        <w:pStyle w:val="NormalMaiTimesNewRoman"/>
      </w:pPr>
      <w:r>
        <w:t>Ivanoff, Pierre</w:t>
      </w:r>
    </w:p>
    <w:p w:rsidR="003D1FC9" w:rsidRPr="002C303C" w:rsidRDefault="003D1FC9" w:rsidP="003D1FC9">
      <w:pPr>
        <w:pStyle w:val="NormalYur1"/>
        <w:rPr>
          <w:lang w:val="en-US"/>
        </w:rPr>
      </w:pPr>
      <w:r w:rsidRPr="002C303C">
        <w:rPr>
          <w:lang w:val="en-US"/>
        </w:rPr>
        <w:t>1958      Headhunters of Borneo. Trans. from the French by Pierre Fitzgerald. London: Jarrolds. 100 p.</w:t>
      </w:r>
    </w:p>
    <w:p w:rsidR="003D1FC9" w:rsidRPr="00B21A94" w:rsidRDefault="003D1FC9" w:rsidP="003D1FC9">
      <w:pPr>
        <w:pStyle w:val="NormalMaiTimesNewRoman"/>
      </w:pPr>
      <w:r w:rsidRPr="00B21A94">
        <w:t xml:space="preserve">Ivanoff Brown, Emily </w:t>
      </w:r>
      <w:r>
        <w:t>“</w:t>
      </w:r>
      <w:r w:rsidRPr="00B21A94">
        <w:t>Ticasuk”</w:t>
      </w:r>
    </w:p>
    <w:p w:rsidR="003D1FC9" w:rsidRPr="002C303C" w:rsidRDefault="003D1FC9" w:rsidP="003D1FC9">
      <w:pPr>
        <w:pStyle w:val="NormalYur1"/>
        <w:rPr>
          <w:lang w:val="en-US"/>
        </w:rPr>
      </w:pPr>
      <w:r w:rsidRPr="002C303C">
        <w:rPr>
          <w:lang w:val="en-US"/>
        </w:rPr>
        <w:t>1981     The Longest Story ever Told. Qayaq: the Magical Man. By Ticasuk (Emily Ivanoff Brown). Anchorage: Alaska Pacific University Press. 114 p.</w:t>
      </w:r>
    </w:p>
    <w:p w:rsidR="003D1FC9" w:rsidRPr="00B21A94" w:rsidRDefault="003D1FC9" w:rsidP="003D1FC9">
      <w:pPr>
        <w:pStyle w:val="NormalYur1"/>
        <w:rPr>
          <w:rStyle w:val="StyleNormalYurTimesNewRomanChar0"/>
        </w:rPr>
      </w:pPr>
      <w:r w:rsidRPr="002C303C">
        <w:rPr>
          <w:lang w:val="en-US"/>
        </w:rPr>
        <w:t>1987     Tales of Ticasuk. Eskimo Legends and Stories. Coll</w:t>
      </w:r>
      <w:r w:rsidRPr="00B21A94">
        <w:rPr>
          <w:rStyle w:val="StyleNormalYurTimesNewRomanChar0"/>
        </w:rPr>
        <w:t>ected a</w:t>
      </w:r>
      <w:r>
        <w:rPr>
          <w:rStyle w:val="StyleNormalYurTimesNewRomanChar0"/>
        </w:rPr>
        <w:t>n</w:t>
      </w:r>
      <w:r w:rsidRPr="00B21A94">
        <w:rPr>
          <w:rStyle w:val="StyleNormalYurTimesNewRomanChar0"/>
        </w:rPr>
        <w:t>d written by Emily Ivanoff Brown. Fairbanks: University of Alaska Press. 134 p.</w:t>
      </w:r>
    </w:p>
    <w:p w:rsidR="003D1FC9" w:rsidRDefault="003D1FC9" w:rsidP="003D1FC9">
      <w:pPr>
        <w:pStyle w:val="NormalMaiTimesNewRoman"/>
      </w:pPr>
      <w:proofErr w:type="spellStart"/>
      <w:r>
        <w:t>Ivašina</w:t>
      </w:r>
      <w:proofErr w:type="spellEnd"/>
      <w:r>
        <w:t>, Natalia</w:t>
      </w:r>
    </w:p>
    <w:p w:rsidR="003D1FC9" w:rsidRPr="002C303C" w:rsidRDefault="003D1FC9" w:rsidP="003D1FC9">
      <w:pPr>
        <w:pStyle w:val="NormalYur1"/>
        <w:rPr>
          <w:lang w:val="en-US"/>
        </w:rPr>
      </w:pPr>
      <w:r w:rsidRPr="002C303C">
        <w:rPr>
          <w:lang w:val="en-US"/>
        </w:rPr>
        <w:t>2008      "</w:t>
      </w:r>
      <w:proofErr w:type="spellStart"/>
      <w:r w:rsidRPr="002C303C">
        <w:rPr>
          <w:lang w:val="en-US"/>
        </w:rPr>
        <w:t>Slovanska</w:t>
      </w:r>
      <w:proofErr w:type="spellEnd"/>
      <w:r w:rsidRPr="002C303C">
        <w:rPr>
          <w:lang w:val="en-US"/>
        </w:rPr>
        <w:t xml:space="preserve"> </w:t>
      </w:r>
      <w:proofErr w:type="spellStart"/>
      <w:r w:rsidRPr="002C303C">
        <w:rPr>
          <w:lang w:val="en-US"/>
        </w:rPr>
        <w:t>lidová</w:t>
      </w:r>
      <w:proofErr w:type="spellEnd"/>
      <w:r w:rsidRPr="002C303C">
        <w:rPr>
          <w:lang w:val="en-US"/>
        </w:rPr>
        <w:t xml:space="preserve"> </w:t>
      </w:r>
      <w:proofErr w:type="spellStart"/>
      <w:r w:rsidRPr="002C303C">
        <w:rPr>
          <w:lang w:val="en-US"/>
        </w:rPr>
        <w:t>astronyma</w:t>
      </w:r>
      <w:proofErr w:type="spellEnd"/>
      <w:r w:rsidRPr="002C303C">
        <w:rPr>
          <w:lang w:val="en-US"/>
        </w:rPr>
        <w:t xml:space="preserve">: </w:t>
      </w:r>
      <w:proofErr w:type="spellStart"/>
      <w:r w:rsidRPr="002C303C">
        <w:rPr>
          <w:lang w:val="en-US"/>
        </w:rPr>
        <w:t>principy</w:t>
      </w:r>
      <w:proofErr w:type="spellEnd"/>
      <w:r w:rsidRPr="002C303C">
        <w:rPr>
          <w:lang w:val="en-US"/>
        </w:rPr>
        <w:t xml:space="preserve"> </w:t>
      </w:r>
      <w:proofErr w:type="spellStart"/>
      <w:r w:rsidRPr="002C303C">
        <w:rPr>
          <w:lang w:val="en-US"/>
        </w:rPr>
        <w:t>nominace</w:t>
      </w:r>
      <w:proofErr w:type="spellEnd"/>
      <w:r w:rsidRPr="002C303C">
        <w:rPr>
          <w:lang w:val="en-US"/>
        </w:rPr>
        <w:t xml:space="preserve">". Opera </w:t>
      </w:r>
      <w:proofErr w:type="spellStart"/>
      <w:r w:rsidRPr="002C303C">
        <w:rPr>
          <w:lang w:val="en-US"/>
        </w:rPr>
        <w:t>slavica</w:t>
      </w:r>
      <w:proofErr w:type="spellEnd"/>
      <w:r w:rsidRPr="002C303C">
        <w:rPr>
          <w:lang w:val="en-US"/>
        </w:rPr>
        <w:t xml:space="preserve"> 18(2):28-37.</w:t>
      </w:r>
    </w:p>
    <w:p w:rsidR="00FE53CB" w:rsidRDefault="00FE53CB" w:rsidP="00FE53CB">
      <w:pPr>
        <w:pStyle w:val="NormalMai"/>
      </w:pPr>
      <w:r>
        <w:t>Iyengar, Nishita</w:t>
      </w:r>
    </w:p>
    <w:p w:rsidR="00FE53CB" w:rsidRPr="002737F3" w:rsidRDefault="00FE53CB" w:rsidP="00FE53CB">
      <w:pPr>
        <w:pStyle w:val="NormalYur1"/>
        <w:rPr>
          <w:lang w:val="en-US"/>
        </w:rPr>
      </w:pPr>
      <w:r w:rsidRPr="002737F3">
        <w:rPr>
          <w:lang w:val="en-US"/>
        </w:rPr>
        <w:t xml:space="preserve">2024      Folktales from southern Karnataka. Translation of five stories from ‘Kannada </w:t>
      </w:r>
      <w:proofErr w:type="spellStart"/>
      <w:r w:rsidRPr="002737F3">
        <w:rPr>
          <w:lang w:val="en-US"/>
        </w:rPr>
        <w:t>Janapada</w:t>
      </w:r>
      <w:proofErr w:type="spellEnd"/>
      <w:r w:rsidRPr="002737F3">
        <w:rPr>
          <w:lang w:val="en-US"/>
        </w:rPr>
        <w:t xml:space="preserve"> </w:t>
      </w:r>
      <w:proofErr w:type="spellStart"/>
      <w:r w:rsidRPr="002737F3">
        <w:rPr>
          <w:lang w:val="en-US"/>
        </w:rPr>
        <w:t>Kathegalu</w:t>
      </w:r>
      <w:proofErr w:type="spellEnd"/>
      <w:r w:rsidRPr="002737F3">
        <w:rPr>
          <w:lang w:val="en-US"/>
        </w:rPr>
        <w:t xml:space="preserve">’ by </w:t>
      </w:r>
      <w:proofErr w:type="spellStart"/>
      <w:r w:rsidRPr="002737F3">
        <w:rPr>
          <w:lang w:val="en-US"/>
        </w:rPr>
        <w:t>Nage</w:t>
      </w:r>
      <w:proofErr w:type="spellEnd"/>
      <w:r w:rsidRPr="002737F3">
        <w:rPr>
          <w:lang w:val="en-US"/>
        </w:rPr>
        <w:t xml:space="preserve"> Gowda HL. Christ University. Preprint. https://www.researchgate.net/publication/387945998_Folktales_from_southern_Karnataka_-_Translation_of_five_stories_from_%27Kannada_Janapada_Kathegalu%27_by_Nage_Gowda_HL?enrichId=rgreq-13ce000865f93953fd116f791248325a-XXX&amp;enrichSource=Y292ZXJQYWdlOzM4Nzk0NTk5ODtBUzoxMTQzMTI4MTMwMzAwNzE4NUAxNzM2NjY3MzI4NjA2&amp;el=1_x_3&amp;_esc=publicationCoverPdf  </w:t>
      </w:r>
    </w:p>
    <w:p w:rsidR="003D1FC9" w:rsidRPr="006D3300" w:rsidRDefault="003D1FC9" w:rsidP="003D1FC9">
      <w:pPr>
        <w:pStyle w:val="NormalMaiTimesNewRoman"/>
      </w:pPr>
      <w:r w:rsidRPr="006D3300">
        <w:t xml:space="preserve">Iyer, L. K. </w:t>
      </w:r>
      <w:proofErr w:type="spellStart"/>
      <w:r w:rsidRPr="006D3300">
        <w:t>Ananthakrishna</w:t>
      </w:r>
      <w:proofErr w:type="spellEnd"/>
    </w:p>
    <w:p w:rsidR="003D1FC9" w:rsidRPr="002C303C" w:rsidRDefault="003D1FC9" w:rsidP="003D1FC9">
      <w:pPr>
        <w:pStyle w:val="NormalYur1"/>
        <w:rPr>
          <w:lang w:val="en-US"/>
        </w:rPr>
      </w:pPr>
      <w:r w:rsidRPr="002C303C">
        <w:rPr>
          <w:lang w:val="en-US"/>
        </w:rPr>
        <w:t>1912     The Cochin Tribes and Casts. Vol. 2. Madras: Government of Cochin; London: Luzas &amp; Co. 504 p.</w:t>
      </w:r>
    </w:p>
    <w:p w:rsidR="003D1FC9" w:rsidRPr="006D3300" w:rsidRDefault="003D1FC9" w:rsidP="003D1FC9">
      <w:pPr>
        <w:pStyle w:val="NormalMaiTimesNewRoman"/>
      </w:pPr>
      <w:r w:rsidRPr="006D3300">
        <w:t>Izard, Michel</w:t>
      </w:r>
    </w:p>
    <w:p w:rsidR="003D1FC9" w:rsidRPr="002C303C" w:rsidRDefault="003D1FC9" w:rsidP="003D1FC9">
      <w:pPr>
        <w:pStyle w:val="NormalYur1"/>
        <w:rPr>
          <w:lang w:val="en-US"/>
        </w:rPr>
      </w:pPr>
      <w:r w:rsidRPr="002C303C">
        <w:rPr>
          <w:lang w:val="en-US"/>
        </w:rPr>
        <w:t>1991      "Space, power and human destiny". Body and Space. Symbolic Models of Unity and Division in African Cosmology and Experience. Anita Jacobson-Widding, ed. Uppsala. Uppsala Studies in Cultural Anthropology 16. P. 99-108.</w:t>
      </w:r>
    </w:p>
    <w:p w:rsidR="00947E86" w:rsidRDefault="00947E86" w:rsidP="00947E86">
      <w:pPr>
        <w:pStyle w:val="NormalMai"/>
      </w:pPr>
      <w:r>
        <w:t>Izdimirski, Miroslav</w:t>
      </w:r>
    </w:p>
    <w:p w:rsidR="00947E86" w:rsidRPr="00947E86" w:rsidRDefault="00947E86" w:rsidP="00947E86">
      <w:pPr>
        <w:pStyle w:val="NormalYur1"/>
        <w:rPr>
          <w:lang w:val="en-US"/>
        </w:rPr>
      </w:pPr>
      <w:r w:rsidRPr="00947E86">
        <w:rPr>
          <w:lang w:val="en-US"/>
        </w:rPr>
        <w:t>2020      “</w:t>
      </w:r>
      <w:r>
        <w:rPr>
          <w:lang w:val="en-US"/>
        </w:rPr>
        <w:t>The rainb</w:t>
      </w:r>
      <w:r w:rsidRPr="00947E86">
        <w:rPr>
          <w:lang w:val="en-US"/>
        </w:rPr>
        <w:t>ow in Bulgarian folklore”. Anthropology. Journal for Sociocultural Anthropology 7: 98-117.</w:t>
      </w:r>
    </w:p>
    <w:p w:rsidR="00634967" w:rsidRDefault="00634967" w:rsidP="00634967">
      <w:pPr>
        <w:pStyle w:val="NormalMai"/>
      </w:pPr>
      <w:r>
        <w:t>Jaafar, Nurul Fatimi, &amp; Ahmad Hakimi Khairuddin</w:t>
      </w:r>
    </w:p>
    <w:p w:rsidR="00634967" w:rsidRPr="00634967" w:rsidRDefault="00634967" w:rsidP="00634967">
      <w:pPr>
        <w:pStyle w:val="NormalYur1"/>
        <w:rPr>
          <w:lang w:val="en-US"/>
        </w:rPr>
      </w:pPr>
      <w:r w:rsidRPr="00634967">
        <w:rPr>
          <w:lang w:val="en-US"/>
        </w:rPr>
        <w:t>2019      “Folk astronomy of the northern west coast of Peninsula Malaysia”. DOI: 10.13140/RG.2.2.18021.24800. {no pagination}</w:t>
      </w:r>
    </w:p>
    <w:p w:rsidR="003D1FC9" w:rsidRDefault="003D1FC9" w:rsidP="003D1FC9">
      <w:pPr>
        <w:pStyle w:val="NormalMaiTimesNewRoman"/>
      </w:pPr>
      <w:r>
        <w:t>Jablow, Alta</w:t>
      </w:r>
    </w:p>
    <w:p w:rsidR="003D1FC9" w:rsidRPr="002C303C" w:rsidRDefault="003D1FC9" w:rsidP="003D1FC9">
      <w:pPr>
        <w:pStyle w:val="NormalYur1"/>
        <w:rPr>
          <w:lang w:val="en-US"/>
        </w:rPr>
      </w:pPr>
      <w:r w:rsidRPr="002C303C">
        <w:rPr>
          <w:lang w:val="en-US"/>
        </w:rPr>
        <w:t xml:space="preserve">1961      An Anthology of West African Folktales. </w:t>
      </w:r>
      <w:proofErr w:type="spellStart"/>
      <w:r w:rsidRPr="00A3271B">
        <w:rPr>
          <w:lang w:val="en-US"/>
        </w:rPr>
        <w:t>S.l.</w:t>
      </w:r>
      <w:proofErr w:type="spellEnd"/>
      <w:r w:rsidRPr="00A3271B">
        <w:rPr>
          <w:lang w:val="en-US"/>
        </w:rPr>
        <w:t xml:space="preserve">: Thames and Hudson. </w:t>
      </w:r>
      <w:r w:rsidRPr="002C303C">
        <w:rPr>
          <w:lang w:val="en-US"/>
        </w:rPr>
        <w:t>223 p.</w:t>
      </w:r>
    </w:p>
    <w:p w:rsidR="003D1FC9" w:rsidRPr="006D3300" w:rsidRDefault="003D1FC9" w:rsidP="003D1FC9">
      <w:pPr>
        <w:pStyle w:val="NormalMaiTimesNewRoman"/>
      </w:pPr>
      <w:r w:rsidRPr="006D3300">
        <w:t>Jack, Edward</w:t>
      </w:r>
    </w:p>
    <w:p w:rsidR="003D1FC9" w:rsidRPr="006D3300" w:rsidRDefault="003D1FC9" w:rsidP="003D1FC9">
      <w:pPr>
        <w:pStyle w:val="StyleNormalYurTimesNewRoman1"/>
      </w:pPr>
      <w:r w:rsidRPr="006D3300">
        <w:t>1895      “Maliseet legends”. Journal of American folklore 8(28):193-208.</w:t>
      </w:r>
    </w:p>
    <w:p w:rsidR="003D1FC9" w:rsidRPr="006D3300" w:rsidRDefault="003D1FC9" w:rsidP="003D1FC9">
      <w:pPr>
        <w:pStyle w:val="NormalMaiTimesNewRoman"/>
      </w:pPr>
      <w:proofErr w:type="spellStart"/>
      <w:r w:rsidRPr="006D3300">
        <w:t>Jäcklein</w:t>
      </w:r>
      <w:proofErr w:type="spellEnd"/>
      <w:r w:rsidRPr="006D3300">
        <w:t>, Klaus</w:t>
      </w:r>
    </w:p>
    <w:p w:rsidR="003D1FC9" w:rsidRPr="006D3300" w:rsidRDefault="003D1FC9" w:rsidP="003D1FC9">
      <w:pPr>
        <w:pStyle w:val="StyleNormalYurTimesNewRoman1"/>
        <w:rPr>
          <w:rStyle w:val="StyleNormalYurTimesNewRoman2Char"/>
        </w:rPr>
      </w:pPr>
      <w:r w:rsidRPr="006D3300">
        <w:lastRenderedPageBreak/>
        <w:t>1974</w:t>
      </w:r>
      <w:r w:rsidRPr="006D3300">
        <w:rPr>
          <w:rStyle w:val="StyleNormalYurTimesNewRoman2Char"/>
        </w:rPr>
        <w:t xml:space="preserve">      Un Pueblo </w:t>
      </w:r>
      <w:proofErr w:type="spellStart"/>
      <w:r w:rsidRPr="006D3300">
        <w:rPr>
          <w:rStyle w:val="StyleNormalYurTimesNewRoman2Char"/>
        </w:rPr>
        <w:t>Popoloca</w:t>
      </w:r>
      <w:proofErr w:type="spellEnd"/>
      <w:r w:rsidRPr="006D3300">
        <w:rPr>
          <w:rStyle w:val="StyleNormalYurTimesNewRoman2Char"/>
        </w:rPr>
        <w:t xml:space="preserve">. Segunda </w:t>
      </w:r>
      <w:proofErr w:type="spellStart"/>
      <w:r w:rsidRPr="006D3300">
        <w:rPr>
          <w:rStyle w:val="StyleNormalYurTimesNewRoman2Char"/>
        </w:rPr>
        <w:t>edición</w:t>
      </w:r>
      <w:proofErr w:type="spellEnd"/>
      <w:r w:rsidRPr="006D3300">
        <w:rPr>
          <w:rStyle w:val="StyleNormalYurTimesNewRoman2Char"/>
        </w:rPr>
        <w:t xml:space="preserve">. México: Instituto Nacional </w:t>
      </w:r>
      <w:proofErr w:type="spellStart"/>
      <w:r w:rsidRPr="006D3300">
        <w:rPr>
          <w:rStyle w:val="StyleNormalYurTimesNewRoman2Char"/>
        </w:rPr>
        <w:t>Indigenista</w:t>
      </w:r>
      <w:proofErr w:type="spellEnd"/>
      <w:r w:rsidRPr="006D3300">
        <w:rPr>
          <w:rStyle w:val="StyleNormalYurTimesNewRoman2Char"/>
        </w:rPr>
        <w:t>. 323 p.</w:t>
      </w:r>
    </w:p>
    <w:p w:rsidR="003D1FC9" w:rsidRPr="006D3300" w:rsidRDefault="003D1FC9" w:rsidP="003D1FC9">
      <w:pPr>
        <w:pStyle w:val="NormalMaiTimesNewRoman"/>
      </w:pPr>
      <w:r w:rsidRPr="006D3300">
        <w:t>Jackson, Jean E.</w:t>
      </w:r>
    </w:p>
    <w:p w:rsidR="003D1FC9" w:rsidRPr="006D3300" w:rsidRDefault="003D1FC9" w:rsidP="003D1FC9">
      <w:pPr>
        <w:pStyle w:val="StyleNormalYurTimesNewRoman1"/>
      </w:pPr>
      <w:r w:rsidRPr="006D3300">
        <w:t xml:space="preserve">1983      The Fish People. Linguistic Exogamy and </w:t>
      </w:r>
      <w:proofErr w:type="spellStart"/>
      <w:r w:rsidRPr="006D3300">
        <w:t>Tucanoan</w:t>
      </w:r>
      <w:proofErr w:type="spellEnd"/>
      <w:r w:rsidRPr="006D3300">
        <w:t xml:space="preserve"> Identity in </w:t>
      </w:r>
      <w:smartTag w:uri="urn:schemas-microsoft-com:office:smarttags" w:element="place">
        <w:r w:rsidRPr="006D3300">
          <w:t>Northwest Amazonia</w:t>
        </w:r>
      </w:smartTag>
      <w:r w:rsidRPr="006D3300">
        <w:t xml:space="preserve">. Cambridge et al.: </w:t>
      </w:r>
      <w:smartTag w:uri="urn:schemas-microsoft-com:office:smarttags" w:element="place">
        <w:smartTag w:uri="urn:schemas-microsoft-com:office:smarttags" w:element="PlaceName">
          <w:r w:rsidRPr="006D3300">
            <w:t>Cambridge</w:t>
          </w:r>
        </w:smartTag>
        <w:r w:rsidRPr="006D3300">
          <w:t xml:space="preserve"> </w:t>
        </w:r>
        <w:smartTag w:uri="urn:schemas-microsoft-com:office:smarttags" w:element="PlaceType">
          <w:r w:rsidRPr="006D3300">
            <w:t>University</w:t>
          </w:r>
        </w:smartTag>
      </w:smartTag>
      <w:r w:rsidRPr="006D3300">
        <w:t xml:space="preserve"> Press. 287 p.</w:t>
      </w:r>
    </w:p>
    <w:p w:rsidR="003D1FC9" w:rsidRPr="002C303C" w:rsidRDefault="003D1FC9" w:rsidP="003D1FC9">
      <w:pPr>
        <w:pStyle w:val="NormalYur1"/>
        <w:rPr>
          <w:lang w:val="en-US"/>
        </w:rPr>
      </w:pPr>
      <w:r w:rsidRPr="002C303C">
        <w:rPr>
          <w:lang w:val="en-US"/>
        </w:rPr>
        <w:t>1991      "</w:t>
      </w:r>
      <w:proofErr w:type="spellStart"/>
      <w:r w:rsidRPr="002C303C">
        <w:rPr>
          <w:lang w:val="en-US"/>
        </w:rPr>
        <w:t>Rituales</w:t>
      </w:r>
      <w:proofErr w:type="spellEnd"/>
      <w:r w:rsidRPr="002C303C">
        <w:rPr>
          <w:lang w:val="en-US"/>
        </w:rPr>
        <w:t xml:space="preserve"> </w:t>
      </w:r>
      <w:proofErr w:type="spellStart"/>
      <w:r w:rsidRPr="002C303C">
        <w:rPr>
          <w:lang w:val="en-US"/>
        </w:rPr>
        <w:t>Tukano</w:t>
      </w:r>
      <w:proofErr w:type="spellEnd"/>
      <w:r w:rsidRPr="002C303C">
        <w:rPr>
          <w:lang w:val="en-US"/>
        </w:rPr>
        <w:t xml:space="preserve"> de </w:t>
      </w:r>
      <w:proofErr w:type="spellStart"/>
      <w:r w:rsidRPr="002C303C">
        <w:rPr>
          <w:lang w:val="en-US"/>
        </w:rPr>
        <w:t>violencia</w:t>
      </w:r>
      <w:proofErr w:type="spellEnd"/>
      <w:r w:rsidRPr="002C303C">
        <w:rPr>
          <w:lang w:val="en-US"/>
        </w:rPr>
        <w:t xml:space="preserve"> sexual."  </w:t>
      </w:r>
      <w:proofErr w:type="spellStart"/>
      <w:r w:rsidRPr="002C303C">
        <w:rPr>
          <w:lang w:val="en-US"/>
        </w:rPr>
        <w:t>Revista</w:t>
      </w:r>
      <w:proofErr w:type="spellEnd"/>
      <w:r w:rsidRPr="002C303C">
        <w:rPr>
          <w:lang w:val="en-US"/>
        </w:rPr>
        <w:t xml:space="preserve"> Colombiana de </w:t>
      </w:r>
      <w:proofErr w:type="spellStart"/>
      <w:r w:rsidRPr="002C303C">
        <w:rPr>
          <w:lang w:val="en-US"/>
        </w:rPr>
        <w:t>Antropología</w:t>
      </w:r>
      <w:proofErr w:type="spellEnd"/>
      <w:r w:rsidRPr="002C303C">
        <w:rPr>
          <w:lang w:val="en-US"/>
        </w:rPr>
        <w:t xml:space="preserve"> 28: 25-52.</w:t>
      </w:r>
    </w:p>
    <w:p w:rsidR="003D1FC9" w:rsidRPr="00B21A94" w:rsidRDefault="003D1FC9" w:rsidP="003D1FC9">
      <w:pPr>
        <w:pStyle w:val="NormalMai"/>
      </w:pPr>
      <w:r w:rsidRPr="00B21A94">
        <w:t xml:space="preserve">Jackson, </w:t>
      </w:r>
      <w:r>
        <w:t>Kenneth</w:t>
      </w:r>
    </w:p>
    <w:p w:rsidR="003D1FC9" w:rsidRPr="00AF3F66" w:rsidRDefault="003D1FC9" w:rsidP="003D1FC9">
      <w:pPr>
        <w:pStyle w:val="NormalYur1"/>
        <w:rPr>
          <w:lang w:val="en-US"/>
        </w:rPr>
      </w:pPr>
      <w:r w:rsidRPr="00AF3F66">
        <w:rPr>
          <w:lang w:val="en-US"/>
        </w:rPr>
        <w:t>1936      “The international folklore in Ireland”. Folk-Lore 47(3):263-293.</w:t>
      </w:r>
    </w:p>
    <w:p w:rsidR="00246113" w:rsidRPr="00246113" w:rsidRDefault="00246113" w:rsidP="00246113">
      <w:pPr>
        <w:pStyle w:val="NormalMai2"/>
        <w:rPr>
          <w:lang w:val="en-US"/>
        </w:rPr>
      </w:pPr>
      <w:r w:rsidRPr="00246113">
        <w:rPr>
          <w:lang w:val="en-US"/>
        </w:rPr>
        <w:t>Jacob, K.</w:t>
      </w:r>
    </w:p>
    <w:p w:rsidR="00246113" w:rsidRPr="00246113" w:rsidRDefault="00246113" w:rsidP="00246113">
      <w:pPr>
        <w:pStyle w:val="NormalYur1"/>
        <w:rPr>
          <w:lang w:val="en-US"/>
        </w:rPr>
      </w:pPr>
      <w:r w:rsidRPr="00246113">
        <w:rPr>
          <w:lang w:val="en-US"/>
        </w:rPr>
        <w:t>1977      Folk tales of Kerala. 2nd ed. New Delhi: Sterling Publishers. 119 p. (Folk tales of India 7).</w:t>
      </w:r>
    </w:p>
    <w:p w:rsidR="003D1FC9" w:rsidRPr="00463CF9" w:rsidRDefault="003D1FC9" w:rsidP="003D1FC9">
      <w:pPr>
        <w:pStyle w:val="NormalMaiTimesNewRoman"/>
        <w:rPr>
          <w:lang w:val="fr-FR"/>
        </w:rPr>
      </w:pPr>
      <w:r w:rsidRPr="00463CF9">
        <w:rPr>
          <w:lang w:val="fr-FR"/>
        </w:rPr>
        <w:t>Jacobs, Elisabeth D.</w:t>
      </w:r>
    </w:p>
    <w:p w:rsidR="003D1FC9" w:rsidRPr="002C303C" w:rsidRDefault="003D1FC9" w:rsidP="003D1FC9">
      <w:pPr>
        <w:pStyle w:val="NormalYur1"/>
        <w:rPr>
          <w:lang w:val="en-US"/>
        </w:rPr>
      </w:pPr>
      <w:r w:rsidRPr="002C303C">
        <w:rPr>
          <w:lang w:val="en-US"/>
        </w:rPr>
        <w:t xml:space="preserve">2007      Pitch Woman and Other Stories. The Oral Traditions of </w:t>
      </w:r>
      <w:proofErr w:type="spellStart"/>
      <w:r w:rsidRPr="002C303C">
        <w:rPr>
          <w:lang w:val="en-US"/>
        </w:rPr>
        <w:t>Coquelle</w:t>
      </w:r>
      <w:proofErr w:type="spellEnd"/>
      <w:r w:rsidRPr="002C303C">
        <w:rPr>
          <w:lang w:val="en-US"/>
        </w:rPr>
        <w:t xml:space="preserve"> Thompson, Upper Coquille Athabaskan Indian. Collected by Elizabeth D. Jacobs. Lincoln &amp; London: University of Nebraska Press. 309 p.</w:t>
      </w:r>
    </w:p>
    <w:p w:rsidR="003D1FC9" w:rsidRPr="006D3300" w:rsidRDefault="003D1FC9" w:rsidP="003D1FC9">
      <w:pPr>
        <w:pStyle w:val="NormalMaiTimesNewRoman"/>
      </w:pPr>
      <w:r w:rsidRPr="006D3300">
        <w:t>Jacobs, Elisabeth D., &amp; Melville Jacobs</w:t>
      </w:r>
    </w:p>
    <w:p w:rsidR="003D1FC9" w:rsidRPr="006D3300" w:rsidRDefault="003D1FC9" w:rsidP="003D1FC9">
      <w:pPr>
        <w:pStyle w:val="StyleNormalYurTimesNewRoman1"/>
      </w:pPr>
      <w:r w:rsidRPr="006D3300">
        <w:t xml:space="preserve">1959      Nehalem Tillamook Tales. Recorded by Elizabeth D. Jacobs. Edited by </w:t>
      </w:r>
      <w:proofErr w:type="spellStart"/>
      <w:r w:rsidRPr="006D3300">
        <w:t>Mellville</w:t>
      </w:r>
      <w:proofErr w:type="spellEnd"/>
      <w:r w:rsidRPr="006D3300">
        <w:t xml:space="preserve"> Jacobs. </w:t>
      </w:r>
      <w:smartTag w:uri="urn:schemas-microsoft-com:office:smarttags" w:element="City">
        <w:r w:rsidRPr="006D3300">
          <w:t>Eugene</w:t>
        </w:r>
      </w:smartTag>
      <w:r w:rsidRPr="006D3300">
        <w:t xml:space="preserve">, </w:t>
      </w:r>
      <w:smartTag w:uri="urn:schemas-microsoft-com:office:smarttags" w:element="State">
        <w:r w:rsidRPr="006D3300">
          <w:t>Oregon</w:t>
        </w:r>
      </w:smartTag>
      <w:r w:rsidRPr="006D3300">
        <w:t xml:space="preserve">: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Oregon</w:t>
          </w:r>
        </w:smartTag>
      </w:smartTag>
      <w:r w:rsidRPr="006D3300">
        <w:t>. 216 p.</w:t>
      </w:r>
    </w:p>
    <w:p w:rsidR="003D1FC9" w:rsidRPr="009667EE" w:rsidRDefault="003D1FC9" w:rsidP="003D1FC9">
      <w:pPr>
        <w:pStyle w:val="NormalMai20"/>
        <w:rPr>
          <w:rFonts w:ascii="Times New Roman" w:hAnsi="Times New Roman"/>
        </w:rPr>
      </w:pPr>
      <w:r w:rsidRPr="009667EE">
        <w:rPr>
          <w:rFonts w:ascii="Times New Roman" w:hAnsi="Times New Roman"/>
        </w:rPr>
        <w:t>Jacobs, Joseph</w:t>
      </w:r>
    </w:p>
    <w:p w:rsidR="003D1FC9" w:rsidRPr="00EA746A" w:rsidRDefault="003D1FC9" w:rsidP="003D1FC9">
      <w:pPr>
        <w:pStyle w:val="NormalYur1"/>
        <w:rPr>
          <w:lang w:val="en-US"/>
        </w:rPr>
      </w:pPr>
      <w:r w:rsidRPr="00EA746A">
        <w:rPr>
          <w:lang w:val="en-US"/>
        </w:rPr>
        <w:t>1890      English Fairy Tales, collected by Joseph Jacobs, editor of “Folk-Lore”. London: David Nutt. 253 p.</w:t>
      </w:r>
    </w:p>
    <w:p w:rsidR="003D1FC9" w:rsidRPr="00EA746A" w:rsidRDefault="003D1FC9" w:rsidP="003D1FC9">
      <w:pPr>
        <w:pStyle w:val="NormalYur1"/>
        <w:rPr>
          <w:lang w:val="en-US"/>
        </w:rPr>
      </w:pPr>
      <w:r w:rsidRPr="00EA746A">
        <w:rPr>
          <w:lang w:val="en-US"/>
        </w:rPr>
        <w:t>1892      Indian Fairy Tales. Selected and edited by Joseph Jacobs. London: David Nutt. 255 p.</w:t>
      </w:r>
    </w:p>
    <w:p w:rsidR="00F8619C" w:rsidRPr="00F8619C" w:rsidRDefault="00F8619C" w:rsidP="00F8619C">
      <w:pPr>
        <w:pStyle w:val="NormalYur1"/>
        <w:rPr>
          <w:lang w:val="en-US"/>
        </w:rPr>
      </w:pPr>
      <w:r w:rsidRPr="00F8619C">
        <w:rPr>
          <w:lang w:val="en-US"/>
        </w:rPr>
        <w:t>1892b    Celtic Fairy Tales. London: David Nutt. 266 p.</w:t>
      </w:r>
    </w:p>
    <w:p w:rsidR="003D1FC9" w:rsidRPr="00EA746A" w:rsidRDefault="003D1FC9" w:rsidP="003D1FC9">
      <w:pPr>
        <w:pStyle w:val="NormalYur1"/>
        <w:rPr>
          <w:lang w:val="en-US"/>
        </w:rPr>
      </w:pPr>
      <w:r w:rsidRPr="00EA746A">
        <w:rPr>
          <w:lang w:val="en-US"/>
        </w:rPr>
        <w:t>1894      More English Fairy Tales, collected by Joseph Jacobs, editor of “Folk-Lore”. New York, London: G.P. Putnam’s sons, The Knickerbocker Press. 268 p.</w:t>
      </w:r>
    </w:p>
    <w:p w:rsidR="003D1FC9" w:rsidRPr="00EA746A" w:rsidRDefault="003D1FC9" w:rsidP="003D1FC9">
      <w:pPr>
        <w:pStyle w:val="NormalYur1"/>
        <w:rPr>
          <w:lang w:val="en-US"/>
        </w:rPr>
      </w:pPr>
      <w:r w:rsidRPr="00EA746A">
        <w:rPr>
          <w:lang w:val="en-US"/>
        </w:rPr>
        <w:t>1916      European Folk and Fairy Tales. New York: G.P. Putnam’s Sons. 264 p.</w:t>
      </w:r>
    </w:p>
    <w:p w:rsidR="003D1FC9" w:rsidRPr="00EA746A" w:rsidRDefault="003D1FC9" w:rsidP="003D1FC9">
      <w:pPr>
        <w:pStyle w:val="NormalYur1"/>
        <w:rPr>
          <w:lang w:val="en-US"/>
        </w:rPr>
      </w:pPr>
      <w:r w:rsidRPr="00EA746A">
        <w:rPr>
          <w:lang w:val="en-US"/>
        </w:rPr>
        <w:t>1993      English Fairy Tales and More English Fairy Tales. New York, London, Toronto: Alfred A. Knopf. (Reprinted from London: David Nutt, 1890, 1894). 428 p.</w:t>
      </w:r>
    </w:p>
    <w:p w:rsidR="00F8619C" w:rsidRDefault="00F8619C" w:rsidP="003D1FC9">
      <w:pPr>
        <w:pStyle w:val="NormalYur1"/>
        <w:rPr>
          <w:lang w:val="en-US"/>
        </w:rPr>
      </w:pPr>
      <w:r>
        <w:rPr>
          <w:lang w:val="en-US"/>
        </w:rPr>
        <w:t xml:space="preserve">2001      Irish Fairy Tales. Selected by Jennifer Chandler of the Folklore Society from Celtic Tales and More Celtic Tales collected and Annotated by Joseph Jacobs. Ware, </w:t>
      </w:r>
      <w:proofErr w:type="spellStart"/>
      <w:r>
        <w:rPr>
          <w:lang w:val="en-US"/>
        </w:rPr>
        <w:t>Herdfordshire</w:t>
      </w:r>
      <w:proofErr w:type="spellEnd"/>
      <w:r>
        <w:rPr>
          <w:lang w:val="en-US"/>
        </w:rPr>
        <w:t xml:space="preserve">: Wordsworth. 232 p. </w:t>
      </w:r>
    </w:p>
    <w:p w:rsidR="003D1FC9" w:rsidRPr="002C303C" w:rsidRDefault="003D1FC9" w:rsidP="003D1FC9">
      <w:pPr>
        <w:pStyle w:val="NormalYur1"/>
        <w:rPr>
          <w:lang w:val="en-US"/>
        </w:rPr>
      </w:pPr>
      <w:r w:rsidRPr="00EA746A">
        <w:rPr>
          <w:lang w:val="en-US"/>
        </w:rPr>
        <w:t xml:space="preserve">2002      English Fairy Tales and More English Fairy Tales. Santa Barbara, Denver, Oxford: ABC-CLIO. </w:t>
      </w:r>
      <w:r w:rsidRPr="002C303C">
        <w:rPr>
          <w:lang w:val="en-US"/>
        </w:rPr>
        <w:t>(Reprinted from London: David Nutt, 1890, 1894). 369 p.</w:t>
      </w:r>
    </w:p>
    <w:p w:rsidR="003D1FC9" w:rsidRPr="006D3300" w:rsidRDefault="003D1FC9" w:rsidP="003D1FC9">
      <w:pPr>
        <w:pStyle w:val="NormalMaiTimesNewRoman"/>
      </w:pPr>
      <w:r w:rsidRPr="006D3300">
        <w:t>Jacobs, Melville</w:t>
      </w:r>
    </w:p>
    <w:p w:rsidR="003D1FC9" w:rsidRPr="006D3300" w:rsidRDefault="003D1FC9" w:rsidP="003D1FC9">
      <w:pPr>
        <w:pStyle w:val="StyleNormalYurTimesNewRoman1"/>
        <w:rPr>
          <w:rStyle w:val="StyleNormalYurTimesNewRoman2Char"/>
        </w:rPr>
      </w:pPr>
      <w:r w:rsidRPr="006D3300">
        <w:t xml:space="preserve">1929      "Northwest Sahaptin texts, 1".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Washingt</w:t>
          </w:r>
          <w:r w:rsidRPr="006D3300">
            <w:rPr>
              <w:rStyle w:val="StyleNormalYurTimesNewRoman2Char"/>
            </w:rPr>
            <w:t>on</w:t>
          </w:r>
        </w:smartTag>
      </w:smartTag>
      <w:r w:rsidRPr="006D3300">
        <w:rPr>
          <w:rStyle w:val="StyleNormalYurTimesNewRoman2Char"/>
        </w:rPr>
        <w:t xml:space="preserve"> Publications in Anthropology 2(6):175-244.</w:t>
      </w:r>
    </w:p>
    <w:p w:rsidR="003D1FC9" w:rsidRPr="006D3300" w:rsidRDefault="003D1FC9" w:rsidP="003D1FC9">
      <w:pPr>
        <w:pStyle w:val="StyleNormalYurTimesNewRoman1"/>
      </w:pPr>
      <w:r w:rsidRPr="006D3300">
        <w:t xml:space="preserve">1934      Northwest Sahaptin Texts. </w:t>
      </w:r>
      <w:smartTag w:uri="urn:schemas-microsoft-com:office:smarttags" w:element="place">
        <w:smartTag w:uri="urn:schemas-microsoft-com:office:smarttags" w:element="State">
          <w:r w:rsidRPr="006D3300">
            <w:t>New York</w:t>
          </w:r>
        </w:smartTag>
      </w:smartTag>
      <w:r w:rsidRPr="006D3300">
        <w:t xml:space="preserve">. 125 p. </w:t>
      </w:r>
      <w:smartTag w:uri="urn:schemas-microsoft-com:office:smarttags" w:element="place">
        <w:smartTag w:uri="urn:schemas-microsoft-com:office:smarttags" w:element="PlaceName">
          <w:r w:rsidRPr="006D3300">
            <w:t>Columbia</w:t>
          </w:r>
        </w:smartTag>
        <w:r w:rsidRPr="006D3300">
          <w:t xml:space="preserve"> </w:t>
        </w:r>
        <w:smartTag w:uri="urn:schemas-microsoft-com:office:smarttags" w:element="PlaceType">
          <w:r w:rsidRPr="006D3300">
            <w:t>University</w:t>
          </w:r>
        </w:smartTag>
      </w:smartTag>
      <w:r w:rsidRPr="006D3300">
        <w:t xml:space="preserve"> Contributions to Anthropology 19(1). (Reprinted AMS Press, Inc., New York, 1969).</w:t>
      </w:r>
    </w:p>
    <w:p w:rsidR="003D1FC9" w:rsidRPr="006D3300" w:rsidRDefault="003D1FC9" w:rsidP="003D1FC9">
      <w:pPr>
        <w:pStyle w:val="StyleNormalYurTimesNewRoman1"/>
        <w:rPr>
          <w:rStyle w:val="StyleNormalYurTimesNewRoman2Char"/>
        </w:rPr>
      </w:pPr>
      <w:r w:rsidRPr="006D3300">
        <w:t xml:space="preserve">1939      "Coos narrative and ethnological texts". </w:t>
      </w:r>
      <w:smartTag w:uri="urn:schemas-microsoft-com:office:smarttags" w:element="place">
        <w:smartTag w:uri="urn:schemas-microsoft-com:office:smarttags" w:element="PlaceType">
          <w:r w:rsidRPr="006D3300">
            <w:t>Univ</w:t>
          </w:r>
          <w:r w:rsidRPr="006D3300">
            <w:rPr>
              <w:rStyle w:val="StyleNormalYurTimesNewRoman2Char"/>
            </w:rPr>
            <w:t>ersity</w:t>
          </w:r>
        </w:smartTag>
        <w:r w:rsidRPr="006D3300">
          <w:rPr>
            <w:rStyle w:val="StyleNormalYurTimesNewRoman2Char"/>
          </w:rPr>
          <w:t xml:space="preserve"> of </w:t>
        </w:r>
        <w:smartTag w:uri="urn:schemas-microsoft-com:office:smarttags" w:element="PlaceName">
          <w:r w:rsidRPr="006D3300">
            <w:rPr>
              <w:rStyle w:val="StyleNormalYurTimesNewRoman2Char"/>
            </w:rPr>
            <w:t>Washington</w:t>
          </w:r>
        </w:smartTag>
      </w:smartTag>
      <w:r w:rsidRPr="006D3300">
        <w:rPr>
          <w:rStyle w:val="StyleNormalYurTimesNewRoman2Char"/>
        </w:rPr>
        <w:t xml:space="preserve"> Publications in Anthropology 8(1): 1-125.</w:t>
      </w:r>
    </w:p>
    <w:p w:rsidR="003D1FC9" w:rsidRPr="006D3300" w:rsidRDefault="003D1FC9" w:rsidP="003D1FC9">
      <w:pPr>
        <w:pStyle w:val="StyleNormalYurTimesNewRoman1"/>
      </w:pPr>
      <w:r w:rsidRPr="006D3300">
        <w:t xml:space="preserve">1940      "Coos myth texts".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Washington</w:t>
          </w:r>
        </w:smartTag>
      </w:smartTag>
      <w:r w:rsidRPr="006D3300">
        <w:t xml:space="preserve"> Publications in Anthropology 8(2):127-260.</w:t>
      </w:r>
    </w:p>
    <w:p w:rsidR="003D1FC9" w:rsidRPr="006D3300" w:rsidRDefault="003D1FC9" w:rsidP="003D1FC9">
      <w:pPr>
        <w:pStyle w:val="StyleNormalYurTimesNewRoman1"/>
        <w:rPr>
          <w:rStyle w:val="StyleNormalYurTimesNewRoman2Char"/>
        </w:rPr>
      </w:pPr>
      <w:r w:rsidRPr="006D3300">
        <w:lastRenderedPageBreak/>
        <w:t xml:space="preserve">1945      "Santiam </w:t>
      </w:r>
      <w:proofErr w:type="spellStart"/>
      <w:r w:rsidRPr="006D3300">
        <w:t>Kalapuya</w:t>
      </w:r>
      <w:proofErr w:type="spellEnd"/>
      <w:r w:rsidRPr="006D3300">
        <w:t xml:space="preserve"> myth texts"</w:t>
      </w:r>
      <w:r>
        <w:t>.</w:t>
      </w:r>
      <w:r w:rsidRPr="006D3300">
        <w:t xml:space="preserve"> </w:t>
      </w:r>
      <w:proofErr w:type="spellStart"/>
      <w:r w:rsidRPr="006D3300">
        <w:t>Kalapuya</w:t>
      </w:r>
      <w:proofErr w:type="spellEnd"/>
      <w:r w:rsidRPr="006D3300">
        <w:t xml:space="preserve"> Texts.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Washington</w:t>
          </w:r>
        </w:smartTag>
      </w:smartTag>
      <w:r w:rsidRPr="006D3300">
        <w:t xml:space="preserve"> Publication</w:t>
      </w:r>
      <w:r w:rsidRPr="006D3300">
        <w:rPr>
          <w:rStyle w:val="StyleNormalYurTimesNewRoman2Char"/>
        </w:rPr>
        <w:t>s, Anthropology, Vol. 11. Pp. 83-142.</w:t>
      </w:r>
    </w:p>
    <w:p w:rsidR="003D1FC9" w:rsidRPr="006D3300" w:rsidRDefault="003D1FC9" w:rsidP="003D1FC9">
      <w:pPr>
        <w:pStyle w:val="StyleNormalYurTimesNewRoman1"/>
      </w:pPr>
      <w:r w:rsidRPr="006D3300">
        <w:t>1952      "Psychological inferences from a Chinook myth". Journal of American Folklore 65(256): 121-137.</w:t>
      </w:r>
    </w:p>
    <w:p w:rsidR="003D1FC9" w:rsidRPr="006D3300" w:rsidRDefault="003D1FC9" w:rsidP="003D1FC9">
      <w:pPr>
        <w:pStyle w:val="StyleNormalYurTimesNewRoman1"/>
      </w:pPr>
      <w:r w:rsidRPr="006D3300">
        <w:t>1958      Clackamas Chinook Texts. Part 1. Bloomingto</w:t>
      </w:r>
      <w:r>
        <w:t>n. Internationa</w:t>
      </w:r>
      <w:r w:rsidRPr="006D3300">
        <w:t>l Journal of American Linguistics 24(2), part</w:t>
      </w:r>
      <w:r w:rsidRPr="006D3300">
        <w:rPr>
          <w:rStyle w:val="StyleNormalYurTimesNewRoman2Char"/>
        </w:rPr>
        <w:t xml:space="preserve"> 2. 293 p.</w:t>
      </w:r>
    </w:p>
    <w:p w:rsidR="003D1FC9" w:rsidRPr="006D3300" w:rsidRDefault="003D1FC9" w:rsidP="003D1FC9">
      <w:pPr>
        <w:pStyle w:val="NormalMaiTimesNewRoman"/>
      </w:pPr>
      <w:r w:rsidRPr="006D3300">
        <w:t>Jacobson, Steven A.</w:t>
      </w:r>
    </w:p>
    <w:p w:rsidR="003D1FC9" w:rsidRPr="002C303C" w:rsidRDefault="003D1FC9" w:rsidP="003D1FC9">
      <w:pPr>
        <w:pStyle w:val="NormalYur1"/>
        <w:rPr>
          <w:lang w:val="en-US"/>
        </w:rPr>
      </w:pPr>
      <w:r w:rsidRPr="002C303C">
        <w:rPr>
          <w:lang w:val="en-US"/>
        </w:rPr>
        <w:t xml:space="preserve">1984      </w:t>
      </w:r>
      <w:proofErr w:type="spellStart"/>
      <w:r w:rsidRPr="002C303C">
        <w:rPr>
          <w:lang w:val="en-US"/>
        </w:rPr>
        <w:t>Yup'ik</w:t>
      </w:r>
      <w:proofErr w:type="spellEnd"/>
      <w:r w:rsidRPr="002C303C">
        <w:rPr>
          <w:lang w:val="en-US"/>
        </w:rPr>
        <w:t xml:space="preserve"> Eskimo Dictionary. University of Alaska, Fairbanks: Alaska Native Language Center. 757 p.</w:t>
      </w:r>
    </w:p>
    <w:p w:rsidR="003D1FC9" w:rsidRPr="006D3300" w:rsidRDefault="003D1FC9" w:rsidP="003D1FC9">
      <w:pPr>
        <w:pStyle w:val="NormalMaiTimesNewRoman"/>
      </w:pPr>
      <w:r w:rsidRPr="006D3300">
        <w:t>Jacobson-Widding, Anita</w:t>
      </w:r>
    </w:p>
    <w:p w:rsidR="003D1FC9" w:rsidRPr="002C303C" w:rsidRDefault="003D1FC9" w:rsidP="003D1FC9">
      <w:pPr>
        <w:pStyle w:val="NormalYur1"/>
        <w:rPr>
          <w:lang w:val="en-US"/>
        </w:rPr>
      </w:pPr>
      <w:r w:rsidRPr="002C303C">
        <w:rPr>
          <w:lang w:val="en-US"/>
        </w:rPr>
        <w:t>1991      "The encounter in the water mirror". Body and Space. Symbolic Models of Unity and Division in African Cosmology and Experience. Anita Jacobson-Widding, ed. Uppsala. Uppsala Studies in Cultural Anthropology 16. P. 177-216.</w:t>
      </w:r>
    </w:p>
    <w:p w:rsidR="004D209A" w:rsidRPr="004D209A" w:rsidRDefault="004D209A" w:rsidP="004D209A">
      <w:pPr>
        <w:pStyle w:val="NormalMai2"/>
        <w:rPr>
          <w:noProof/>
          <w:lang w:val="en-US"/>
        </w:rPr>
      </w:pPr>
      <w:r w:rsidRPr="004D209A">
        <w:rPr>
          <w:noProof/>
          <w:lang w:val="en-US"/>
        </w:rPr>
        <w:t xml:space="preserve">Jacoby, Felix </w:t>
      </w:r>
    </w:p>
    <w:p w:rsidR="004D209A" w:rsidRPr="004D209A" w:rsidRDefault="004D209A" w:rsidP="004D209A">
      <w:pPr>
        <w:pStyle w:val="NormalYur1"/>
        <w:rPr>
          <w:noProof/>
          <w:lang w:val="en-US"/>
        </w:rPr>
      </w:pPr>
      <w:r w:rsidRPr="004D209A">
        <w:rPr>
          <w:noProof/>
          <w:lang w:val="en-US"/>
        </w:rPr>
        <w:t>1958      Die Fragmente der griechischen Historiker (F Gr Hist). Leiden: E.J. Brill. Teil 3: Geschichte von Staedten und Voelkern (Horographie und Ethnographie). C: Autoren ueber einzelne Laender. Bd. 1: Aegypten – Geten, Nr. 608a-708. 584 S.</w:t>
      </w:r>
    </w:p>
    <w:p w:rsidR="003D1FC9" w:rsidRPr="006D3300" w:rsidRDefault="003D1FC9" w:rsidP="003D1FC9">
      <w:pPr>
        <w:pStyle w:val="NormalMaiTimesNewRoman"/>
      </w:pPr>
      <w:proofErr w:type="spellStart"/>
      <w:r w:rsidRPr="006D3300">
        <w:t>Jacopins</w:t>
      </w:r>
      <w:proofErr w:type="spellEnd"/>
      <w:r w:rsidRPr="006D3300">
        <w:t>, Pierre-Yves</w:t>
      </w:r>
    </w:p>
    <w:p w:rsidR="003D1FC9" w:rsidRPr="006D3300" w:rsidRDefault="003D1FC9" w:rsidP="003D1FC9">
      <w:pPr>
        <w:pStyle w:val="StyleNormalYurTimesNewRoman1"/>
        <w:rPr>
          <w:rStyle w:val="StyleNormalYurTimesNewRoman2Char"/>
        </w:rPr>
      </w:pPr>
      <w:r w:rsidRPr="006D3300">
        <w:t xml:space="preserve">1981      </w:t>
      </w:r>
      <w:smartTag w:uri="urn:schemas-microsoft-com:office:smarttags" w:element="PersonName">
        <w:smartTagPr>
          <w:attr w:name="ProductID" w:val="La Parole G￩n￩rative"/>
        </w:smartTagPr>
        <w:r w:rsidRPr="006D3300">
          <w:t xml:space="preserve">La Parole </w:t>
        </w:r>
        <w:proofErr w:type="spellStart"/>
        <w:r w:rsidRPr="006D3300">
          <w:t>Générative</w:t>
        </w:r>
      </w:smartTag>
      <w:proofErr w:type="spellEnd"/>
      <w:r w:rsidRPr="006D3300">
        <w:t xml:space="preserve"> de </w:t>
      </w:r>
      <w:smartTag w:uri="urn:schemas-microsoft-com:office:smarttags" w:element="PersonName">
        <w:smartTagPr>
          <w:attr w:name="ProductID" w:val="la Mythologie"/>
        </w:smartTagPr>
        <w:r w:rsidRPr="006D3300">
          <w:t xml:space="preserve">la </w:t>
        </w:r>
        <w:proofErr w:type="spellStart"/>
        <w:r w:rsidRPr="006D3300">
          <w:t>Mythologie</w:t>
        </w:r>
      </w:smartTag>
      <w:proofErr w:type="spellEnd"/>
      <w:r w:rsidRPr="006D3300">
        <w:t xml:space="preserve"> des </w:t>
      </w:r>
      <w:proofErr w:type="spellStart"/>
      <w:r w:rsidRPr="006D3300">
        <w:t>Indiens</w:t>
      </w:r>
      <w:proofErr w:type="spellEnd"/>
      <w:r w:rsidRPr="006D3300">
        <w:t xml:space="preserve"> </w:t>
      </w:r>
      <w:proofErr w:type="spellStart"/>
      <w:r w:rsidRPr="006D3300">
        <w:t>Yukuna</w:t>
      </w:r>
      <w:proofErr w:type="spellEnd"/>
      <w:r w:rsidRPr="006D3300">
        <w:t xml:space="preserve">. </w:t>
      </w:r>
      <w:proofErr w:type="spellStart"/>
      <w:r w:rsidRPr="006D3300">
        <w:t>Thèse</w:t>
      </w:r>
      <w:proofErr w:type="spellEnd"/>
      <w:r w:rsidRPr="006D3300">
        <w:t xml:space="preserve">. Tremblay: P. </w:t>
      </w:r>
      <w:proofErr w:type="spellStart"/>
      <w:r w:rsidRPr="006D3300">
        <w:t>Lepetti</w:t>
      </w:r>
      <w:r w:rsidRPr="006D3300">
        <w:rPr>
          <w:rStyle w:val="StyleNormalYurTimesNewRoman2Char"/>
        </w:rPr>
        <w:t>t</w:t>
      </w:r>
      <w:proofErr w:type="spellEnd"/>
      <w:r w:rsidRPr="006D3300">
        <w:rPr>
          <w:rStyle w:val="StyleNormalYurTimesNewRoman2Char"/>
        </w:rPr>
        <w:t>. 392 p.</w:t>
      </w:r>
    </w:p>
    <w:p w:rsidR="003D1FC9" w:rsidRDefault="003D1FC9" w:rsidP="003D1FC9">
      <w:pPr>
        <w:pStyle w:val="NormalMai"/>
        <w:rPr>
          <w:lang w:val="fr-FR"/>
        </w:rPr>
      </w:pPr>
      <w:proofErr w:type="spellStart"/>
      <w:r>
        <w:rPr>
          <w:lang w:val="fr-FR"/>
        </w:rPr>
        <w:t>Jacottet</w:t>
      </w:r>
      <w:proofErr w:type="spellEnd"/>
      <w:r>
        <w:rPr>
          <w:lang w:val="fr-FR"/>
        </w:rPr>
        <w:t>, Edouard</w:t>
      </w:r>
    </w:p>
    <w:p w:rsidR="003D1FC9" w:rsidRPr="00D81DB6" w:rsidRDefault="003D1FC9" w:rsidP="003D1FC9">
      <w:pPr>
        <w:pStyle w:val="NormalYur1"/>
        <w:rPr>
          <w:lang w:val="en-US"/>
        </w:rPr>
      </w:pPr>
      <w:r w:rsidRPr="00D81DB6">
        <w:rPr>
          <w:lang w:val="en-US"/>
        </w:rPr>
        <w:t>1894      “Contes et traditions du Haut-</w:t>
      </w:r>
      <w:proofErr w:type="spellStart"/>
      <w:r w:rsidRPr="00D81DB6">
        <w:rPr>
          <w:lang w:val="en-US"/>
        </w:rPr>
        <w:t>Zambèze</w:t>
      </w:r>
      <w:proofErr w:type="spellEnd"/>
      <w:r w:rsidRPr="00D81DB6">
        <w:rPr>
          <w:lang w:val="en-US"/>
        </w:rPr>
        <w:t xml:space="preserve">”. Revue des traditions </w:t>
      </w:r>
      <w:proofErr w:type="spellStart"/>
      <w:r w:rsidRPr="00D81DB6">
        <w:rPr>
          <w:lang w:val="en-US"/>
        </w:rPr>
        <w:t>populaires</w:t>
      </w:r>
      <w:proofErr w:type="spellEnd"/>
      <w:r w:rsidRPr="00D81DB6">
        <w:rPr>
          <w:lang w:val="en-US"/>
        </w:rPr>
        <w:t xml:space="preserve"> 9(12): 665-678.</w:t>
      </w:r>
    </w:p>
    <w:p w:rsidR="003D1FC9" w:rsidRDefault="003D1FC9" w:rsidP="003D1FC9">
      <w:pPr>
        <w:pStyle w:val="NormalYur1"/>
        <w:rPr>
          <w:lang w:val="fr-FR"/>
        </w:rPr>
      </w:pPr>
      <w:r>
        <w:rPr>
          <w:lang w:val="fr-FR"/>
        </w:rPr>
        <w:t xml:space="preserve">1895      Contes populaires des </w:t>
      </w:r>
      <w:proofErr w:type="spellStart"/>
      <w:r>
        <w:rPr>
          <w:lang w:val="fr-FR"/>
        </w:rPr>
        <w:t>Bassoutos</w:t>
      </w:r>
      <w:proofErr w:type="spellEnd"/>
      <w:r>
        <w:rPr>
          <w:lang w:val="fr-FR"/>
        </w:rPr>
        <w:t>. Paris: Ernest Leroux. 292 p.</w:t>
      </w:r>
    </w:p>
    <w:p w:rsidR="003D1FC9" w:rsidRPr="00E44791" w:rsidRDefault="003D1FC9" w:rsidP="003D1FC9">
      <w:pPr>
        <w:pStyle w:val="NormalMaiTimesNewRoman"/>
        <w:rPr>
          <w:lang w:val="fr-FR"/>
        </w:rPr>
      </w:pPr>
      <w:r w:rsidRPr="00E44791">
        <w:rPr>
          <w:lang w:val="fr-FR"/>
        </w:rPr>
        <w:t>Jacque, Guillaume</w:t>
      </w:r>
    </w:p>
    <w:p w:rsidR="003D1FC9" w:rsidRPr="002C303C" w:rsidRDefault="003D1FC9" w:rsidP="003D1FC9">
      <w:pPr>
        <w:pStyle w:val="NormalYur1"/>
        <w:rPr>
          <w:lang w:val="en-US"/>
        </w:rPr>
      </w:pPr>
      <w:r w:rsidRPr="002C303C">
        <w:rPr>
          <w:lang w:val="en-US"/>
        </w:rPr>
        <w:t xml:space="preserve">2004      </w:t>
      </w:r>
      <w:proofErr w:type="spellStart"/>
      <w:r w:rsidRPr="002C303C">
        <w:rPr>
          <w:lang w:val="en-US" w:eastAsia="ru-RU"/>
        </w:rPr>
        <w:t>Phonologie</w:t>
      </w:r>
      <w:proofErr w:type="spellEnd"/>
      <w:r w:rsidRPr="002C303C">
        <w:rPr>
          <w:lang w:val="en-US" w:eastAsia="ru-RU"/>
        </w:rPr>
        <w:t xml:space="preserve"> et </w:t>
      </w:r>
      <w:proofErr w:type="spellStart"/>
      <w:r w:rsidRPr="002C303C">
        <w:rPr>
          <w:lang w:val="en-US" w:eastAsia="ru-RU"/>
        </w:rPr>
        <w:t>Morphologie</w:t>
      </w:r>
      <w:proofErr w:type="spellEnd"/>
      <w:r w:rsidRPr="002C303C">
        <w:rPr>
          <w:lang w:val="en-US" w:eastAsia="ru-RU"/>
        </w:rPr>
        <w:t xml:space="preserve"> du </w:t>
      </w:r>
      <w:proofErr w:type="spellStart"/>
      <w:r w:rsidRPr="002C303C">
        <w:rPr>
          <w:lang w:val="en-US" w:eastAsia="ru-RU"/>
        </w:rPr>
        <w:t>Japhug</w:t>
      </w:r>
      <w:proofErr w:type="spellEnd"/>
      <w:r w:rsidRPr="002C303C">
        <w:rPr>
          <w:lang w:val="en-US" w:eastAsia="ru-RU"/>
        </w:rPr>
        <w:t xml:space="preserve"> (</w:t>
      </w:r>
      <w:proofErr w:type="spellStart"/>
      <w:r w:rsidRPr="002C303C">
        <w:rPr>
          <w:lang w:val="en-US" w:eastAsia="ru-RU"/>
        </w:rPr>
        <w:t>rGyalrong</w:t>
      </w:r>
      <w:proofErr w:type="spellEnd"/>
      <w:r w:rsidRPr="002C303C">
        <w:rPr>
          <w:lang w:val="en-US" w:eastAsia="ru-RU"/>
        </w:rPr>
        <w:t>). Paris: Université Paris VII – Denis Diderot. 530 p.</w:t>
      </w:r>
    </w:p>
    <w:p w:rsidR="003D1FC9" w:rsidRDefault="003D1FC9" w:rsidP="003D1FC9">
      <w:pPr>
        <w:pStyle w:val="NormalMai"/>
        <w:rPr>
          <w:lang w:val="de-DE"/>
        </w:rPr>
      </w:pPr>
      <w:r>
        <w:rPr>
          <w:lang w:val="de-DE"/>
        </w:rPr>
        <w:t>Jahn</w:t>
      </w:r>
      <w:r w:rsidRPr="00132A16">
        <w:rPr>
          <w:lang w:val="de-DE"/>
        </w:rPr>
        <w:t xml:space="preserve">, </w:t>
      </w:r>
      <w:r>
        <w:rPr>
          <w:lang w:val="de-DE"/>
        </w:rPr>
        <w:t>Alfred</w:t>
      </w:r>
    </w:p>
    <w:p w:rsidR="003D1FC9" w:rsidRPr="002C303C" w:rsidRDefault="003D1FC9" w:rsidP="003D1FC9">
      <w:pPr>
        <w:pStyle w:val="NormalYur1"/>
        <w:rPr>
          <w:kern w:val="36"/>
          <w:lang w:val="en-US"/>
        </w:rPr>
      </w:pPr>
      <w:r w:rsidRPr="002C303C">
        <w:rPr>
          <w:kern w:val="36"/>
          <w:lang w:val="en-US"/>
        </w:rPr>
        <w:t>1902      Die Mehri-</w:t>
      </w:r>
      <w:proofErr w:type="spellStart"/>
      <w:r w:rsidRPr="002C303C">
        <w:rPr>
          <w:kern w:val="36"/>
          <w:lang w:val="en-US"/>
        </w:rPr>
        <w:t>Sprache</w:t>
      </w:r>
      <w:proofErr w:type="spellEnd"/>
      <w:r w:rsidRPr="002C303C">
        <w:rPr>
          <w:kern w:val="36"/>
          <w:lang w:val="en-US"/>
        </w:rPr>
        <w:t xml:space="preserve"> in </w:t>
      </w:r>
      <w:proofErr w:type="spellStart"/>
      <w:r w:rsidRPr="002C303C">
        <w:rPr>
          <w:kern w:val="36"/>
          <w:lang w:val="en-US"/>
        </w:rPr>
        <w:t>Südarabien</w:t>
      </w:r>
      <w:proofErr w:type="spellEnd"/>
      <w:r w:rsidRPr="002C303C">
        <w:rPr>
          <w:kern w:val="36"/>
          <w:lang w:val="en-US"/>
        </w:rPr>
        <w:t xml:space="preserve">. </w:t>
      </w:r>
      <w:r w:rsidRPr="002C303C">
        <w:rPr>
          <w:lang w:val="en-US"/>
        </w:rPr>
        <w:t xml:space="preserve">Wien: </w:t>
      </w:r>
      <w:proofErr w:type="spellStart"/>
      <w:r w:rsidRPr="002C303C">
        <w:rPr>
          <w:lang w:val="en-US"/>
        </w:rPr>
        <w:t>Kaiserliche</w:t>
      </w:r>
      <w:proofErr w:type="spellEnd"/>
      <w:r w:rsidRPr="002C303C">
        <w:rPr>
          <w:lang w:val="en-US"/>
        </w:rPr>
        <w:t xml:space="preserve"> Akademie der </w:t>
      </w:r>
      <w:proofErr w:type="spellStart"/>
      <w:r w:rsidRPr="002C303C">
        <w:rPr>
          <w:lang w:val="en-US"/>
        </w:rPr>
        <w:t>Wissenschaften</w:t>
      </w:r>
      <w:proofErr w:type="spellEnd"/>
      <w:r w:rsidRPr="002C303C">
        <w:rPr>
          <w:lang w:val="en-US"/>
        </w:rPr>
        <w:t>. (</w:t>
      </w:r>
      <w:proofErr w:type="spellStart"/>
      <w:r w:rsidRPr="002C303C">
        <w:rPr>
          <w:lang w:val="en-US"/>
        </w:rPr>
        <w:t>Südarabische</w:t>
      </w:r>
      <w:proofErr w:type="spellEnd"/>
      <w:r w:rsidRPr="002C303C">
        <w:rPr>
          <w:lang w:val="en-US"/>
        </w:rPr>
        <w:t xml:space="preserve"> Expedition, Band 3).</w:t>
      </w:r>
      <w:r w:rsidRPr="002C303C">
        <w:rPr>
          <w:color w:val="000000"/>
          <w:szCs w:val="24"/>
          <w:shd w:val="clear" w:color="auto" w:fill="FFFFFF"/>
          <w:lang w:val="en-US"/>
        </w:rPr>
        <w:t xml:space="preserve"> 2</w:t>
      </w:r>
      <w:r w:rsidRPr="002C303C">
        <w:rPr>
          <w:kern w:val="36"/>
          <w:lang w:val="en-US"/>
        </w:rPr>
        <w:t>81 S.</w:t>
      </w:r>
    </w:p>
    <w:p w:rsidR="00E37C63" w:rsidRDefault="00E37C63" w:rsidP="00E37C63">
      <w:pPr>
        <w:pStyle w:val="NormalMai"/>
        <w:rPr>
          <w:bCs/>
          <w:lang w:val="fr-FR"/>
        </w:rPr>
      </w:pPr>
      <w:r>
        <w:rPr>
          <w:bCs/>
          <w:lang w:val="fr-FR"/>
        </w:rPr>
        <w:t>Jahn, Ulrich</w:t>
      </w:r>
    </w:p>
    <w:p w:rsidR="00B613FB" w:rsidRDefault="00B613FB" w:rsidP="00B613FB">
      <w:pPr>
        <w:pStyle w:val="NormalYur1"/>
        <w:rPr>
          <w:lang w:val="fr-FR"/>
        </w:rPr>
      </w:pPr>
      <w:r>
        <w:rPr>
          <w:lang w:val="fr-FR"/>
        </w:rPr>
        <w:t xml:space="preserve">1889      </w:t>
      </w:r>
      <w:proofErr w:type="spellStart"/>
      <w:r>
        <w:rPr>
          <w:lang w:val="fr-FR"/>
        </w:rPr>
        <w:t>Volkssagen</w:t>
      </w:r>
      <w:proofErr w:type="spellEnd"/>
      <w:r>
        <w:rPr>
          <w:lang w:val="fr-FR"/>
        </w:rPr>
        <w:t xml:space="preserve"> </w:t>
      </w:r>
      <w:proofErr w:type="spellStart"/>
      <w:r>
        <w:rPr>
          <w:lang w:val="fr-FR"/>
        </w:rPr>
        <w:t>aus</w:t>
      </w:r>
      <w:proofErr w:type="spellEnd"/>
      <w:r>
        <w:rPr>
          <w:lang w:val="fr-FR"/>
        </w:rPr>
        <w:t xml:space="preserve"> </w:t>
      </w:r>
      <w:proofErr w:type="spellStart"/>
      <w:r>
        <w:rPr>
          <w:lang w:val="fr-FR"/>
        </w:rPr>
        <w:t>Pommern</w:t>
      </w:r>
      <w:proofErr w:type="spellEnd"/>
      <w:r>
        <w:rPr>
          <w:lang w:val="fr-FR"/>
        </w:rPr>
        <w:t xml:space="preserve"> </w:t>
      </w:r>
      <w:proofErr w:type="spellStart"/>
      <w:r>
        <w:rPr>
          <w:lang w:val="fr-FR"/>
        </w:rPr>
        <w:t>und</w:t>
      </w:r>
      <w:proofErr w:type="spellEnd"/>
      <w:r>
        <w:rPr>
          <w:lang w:val="fr-FR"/>
        </w:rPr>
        <w:t xml:space="preserve"> Rügen. Berlin : H. </w:t>
      </w:r>
      <w:proofErr w:type="spellStart"/>
      <w:r>
        <w:rPr>
          <w:lang w:val="fr-FR"/>
        </w:rPr>
        <w:t>Dannenberg</w:t>
      </w:r>
      <w:proofErr w:type="spellEnd"/>
      <w:r>
        <w:rPr>
          <w:lang w:val="fr-FR"/>
        </w:rPr>
        <w:t>. 541 S.</w:t>
      </w:r>
    </w:p>
    <w:p w:rsidR="00682147" w:rsidRDefault="00682147" w:rsidP="00682147">
      <w:pPr>
        <w:pStyle w:val="NormalYur1"/>
        <w:rPr>
          <w:lang w:val="fr-FR"/>
        </w:rPr>
      </w:pPr>
      <w:r>
        <w:rPr>
          <w:lang w:val="fr-FR"/>
        </w:rPr>
        <w:t xml:space="preserve">1891      </w:t>
      </w:r>
      <w:proofErr w:type="spellStart"/>
      <w:r>
        <w:rPr>
          <w:lang w:val="fr-FR"/>
        </w:rPr>
        <w:t>Volksmärchen</w:t>
      </w:r>
      <w:proofErr w:type="spellEnd"/>
      <w:r>
        <w:rPr>
          <w:lang w:val="fr-FR"/>
        </w:rPr>
        <w:t xml:space="preserve"> </w:t>
      </w:r>
      <w:proofErr w:type="spellStart"/>
      <w:r>
        <w:rPr>
          <w:lang w:val="fr-FR"/>
        </w:rPr>
        <w:t>aus</w:t>
      </w:r>
      <w:proofErr w:type="spellEnd"/>
      <w:r>
        <w:rPr>
          <w:lang w:val="fr-FR"/>
        </w:rPr>
        <w:t xml:space="preserve"> </w:t>
      </w:r>
      <w:proofErr w:type="spellStart"/>
      <w:r>
        <w:rPr>
          <w:lang w:val="fr-FR"/>
        </w:rPr>
        <w:t>Pommern</w:t>
      </w:r>
      <w:proofErr w:type="spellEnd"/>
      <w:r>
        <w:rPr>
          <w:lang w:val="fr-FR"/>
        </w:rPr>
        <w:t xml:space="preserve"> </w:t>
      </w:r>
      <w:proofErr w:type="spellStart"/>
      <w:r>
        <w:rPr>
          <w:lang w:val="fr-FR"/>
        </w:rPr>
        <w:t>und</w:t>
      </w:r>
      <w:proofErr w:type="spellEnd"/>
      <w:r>
        <w:rPr>
          <w:lang w:val="fr-FR"/>
        </w:rPr>
        <w:t xml:space="preserve"> Rügen. </w:t>
      </w:r>
      <w:proofErr w:type="spellStart"/>
      <w:r>
        <w:rPr>
          <w:lang w:val="fr-FR"/>
        </w:rPr>
        <w:t>Erster</w:t>
      </w:r>
      <w:proofErr w:type="spellEnd"/>
      <w:r>
        <w:rPr>
          <w:lang w:val="fr-FR"/>
        </w:rPr>
        <w:t xml:space="preserve"> Teil. </w:t>
      </w:r>
      <w:proofErr w:type="spellStart"/>
      <w:r>
        <w:rPr>
          <w:lang w:val="fr-FR"/>
        </w:rPr>
        <w:t>Norden</w:t>
      </w:r>
      <w:proofErr w:type="spellEnd"/>
      <w:r>
        <w:rPr>
          <w:lang w:val="fr-FR"/>
        </w:rPr>
        <w:t xml:space="preserve">, Leipzig: </w:t>
      </w:r>
      <w:proofErr w:type="spellStart"/>
      <w:r>
        <w:rPr>
          <w:lang w:val="fr-FR"/>
        </w:rPr>
        <w:t>Sol</w:t>
      </w:r>
      <w:r w:rsidR="00497693">
        <w:rPr>
          <w:lang w:val="fr-FR"/>
        </w:rPr>
        <w:t>tau</w:t>
      </w:r>
      <w:proofErr w:type="spellEnd"/>
      <w:r>
        <w:rPr>
          <w:lang w:val="fr-FR"/>
        </w:rPr>
        <w:t>. 382 S.</w:t>
      </w:r>
    </w:p>
    <w:p w:rsidR="003D1FC9" w:rsidRPr="006D3300" w:rsidRDefault="003D1FC9" w:rsidP="003D1FC9">
      <w:pPr>
        <w:pStyle w:val="NormalMaiTimesNewRoman"/>
        <w:rPr>
          <w:lang w:val="de-DE"/>
        </w:rPr>
      </w:pPr>
      <w:r w:rsidRPr="006D3300">
        <w:rPr>
          <w:lang w:val="de-DE"/>
        </w:rPr>
        <w:t>Jakobson, August</w:t>
      </w:r>
    </w:p>
    <w:p w:rsidR="003D1FC9" w:rsidRPr="002C303C" w:rsidRDefault="003D1FC9" w:rsidP="003D1FC9">
      <w:pPr>
        <w:pStyle w:val="NormalYur1"/>
        <w:rPr>
          <w:lang w:val="en-US"/>
        </w:rPr>
      </w:pPr>
      <w:r w:rsidRPr="002C303C">
        <w:rPr>
          <w:lang w:val="en-US"/>
        </w:rPr>
        <w:t xml:space="preserve">1954      Ööbik ja </w:t>
      </w:r>
      <w:proofErr w:type="spellStart"/>
      <w:r w:rsidRPr="002C303C">
        <w:rPr>
          <w:lang w:val="en-US"/>
        </w:rPr>
        <w:t>vaskuss</w:t>
      </w:r>
      <w:proofErr w:type="spellEnd"/>
      <w:r w:rsidRPr="002C303C">
        <w:rPr>
          <w:lang w:val="en-US"/>
        </w:rPr>
        <w:t xml:space="preserve">. </w:t>
      </w:r>
      <w:proofErr w:type="spellStart"/>
      <w:r w:rsidRPr="002C303C">
        <w:rPr>
          <w:lang w:val="en-US"/>
        </w:rPr>
        <w:t>Eesti</w:t>
      </w:r>
      <w:proofErr w:type="spellEnd"/>
      <w:r w:rsidRPr="002C303C">
        <w:rPr>
          <w:lang w:val="en-US"/>
        </w:rPr>
        <w:t xml:space="preserve"> </w:t>
      </w:r>
      <w:proofErr w:type="spellStart"/>
      <w:r w:rsidRPr="002C303C">
        <w:rPr>
          <w:lang w:val="en-US"/>
        </w:rPr>
        <w:t>rahva</w:t>
      </w:r>
      <w:proofErr w:type="spellEnd"/>
      <w:r w:rsidRPr="002C303C">
        <w:rPr>
          <w:lang w:val="en-US"/>
        </w:rPr>
        <w:t xml:space="preserve"> </w:t>
      </w:r>
      <w:proofErr w:type="spellStart"/>
      <w:r w:rsidRPr="002C303C">
        <w:rPr>
          <w:lang w:val="en-US"/>
        </w:rPr>
        <w:t>muinasjutte</w:t>
      </w:r>
      <w:proofErr w:type="spellEnd"/>
      <w:r w:rsidRPr="002C303C">
        <w:rPr>
          <w:lang w:val="en-US"/>
        </w:rPr>
        <w:t xml:space="preserve"> </w:t>
      </w:r>
      <w:proofErr w:type="spellStart"/>
      <w:r w:rsidRPr="002C303C">
        <w:rPr>
          <w:lang w:val="en-US"/>
        </w:rPr>
        <w:t>lindudest</w:t>
      </w:r>
      <w:proofErr w:type="spellEnd"/>
      <w:r w:rsidRPr="002C303C">
        <w:rPr>
          <w:lang w:val="en-US"/>
        </w:rPr>
        <w:t xml:space="preserve"> ja </w:t>
      </w:r>
      <w:proofErr w:type="spellStart"/>
      <w:r w:rsidRPr="002C303C">
        <w:rPr>
          <w:lang w:val="en-US"/>
        </w:rPr>
        <w:t>loomadest</w:t>
      </w:r>
      <w:proofErr w:type="spellEnd"/>
      <w:r w:rsidRPr="002C303C">
        <w:rPr>
          <w:lang w:val="en-US"/>
        </w:rPr>
        <w:t xml:space="preserve">. Tallinn: </w:t>
      </w:r>
      <w:proofErr w:type="spellStart"/>
      <w:r w:rsidRPr="002C303C">
        <w:rPr>
          <w:lang w:val="en-US"/>
        </w:rPr>
        <w:t>Eesti</w:t>
      </w:r>
      <w:proofErr w:type="spellEnd"/>
      <w:r w:rsidRPr="002C303C">
        <w:rPr>
          <w:lang w:val="en-US"/>
        </w:rPr>
        <w:t xml:space="preserve"> </w:t>
      </w:r>
      <w:proofErr w:type="spellStart"/>
      <w:r w:rsidRPr="002C303C">
        <w:rPr>
          <w:lang w:val="en-US"/>
        </w:rPr>
        <w:t>Riiklik</w:t>
      </w:r>
      <w:proofErr w:type="spellEnd"/>
      <w:r w:rsidRPr="002C303C">
        <w:rPr>
          <w:lang w:val="en-US"/>
        </w:rPr>
        <w:t xml:space="preserve"> Kirjastus. 212 </w:t>
      </w:r>
      <w:proofErr w:type="spellStart"/>
      <w:r w:rsidRPr="002C303C">
        <w:rPr>
          <w:lang w:val="en-US"/>
        </w:rPr>
        <w:t>lk</w:t>
      </w:r>
      <w:proofErr w:type="spellEnd"/>
      <w:r w:rsidRPr="002C303C">
        <w:rPr>
          <w:lang w:val="en-US"/>
        </w:rPr>
        <w:t>.</w:t>
      </w:r>
    </w:p>
    <w:p w:rsidR="003D1FC9" w:rsidRPr="002C303C" w:rsidRDefault="003D1FC9" w:rsidP="003D1FC9">
      <w:pPr>
        <w:pStyle w:val="NormalYur1"/>
        <w:rPr>
          <w:lang w:val="en-US"/>
        </w:rPr>
      </w:pPr>
      <w:r w:rsidRPr="002C303C">
        <w:rPr>
          <w:lang w:val="en-US"/>
        </w:rPr>
        <w:t xml:space="preserve">1987      Ööbik ja </w:t>
      </w:r>
      <w:proofErr w:type="spellStart"/>
      <w:r w:rsidRPr="002C303C">
        <w:rPr>
          <w:lang w:val="en-US"/>
        </w:rPr>
        <w:t>vaskuss</w:t>
      </w:r>
      <w:proofErr w:type="spellEnd"/>
      <w:r w:rsidRPr="002C303C">
        <w:rPr>
          <w:lang w:val="en-US"/>
        </w:rPr>
        <w:t xml:space="preserve">. </w:t>
      </w:r>
      <w:proofErr w:type="spellStart"/>
      <w:r w:rsidRPr="002C303C">
        <w:rPr>
          <w:lang w:val="en-US"/>
        </w:rPr>
        <w:t>Eesti</w:t>
      </w:r>
      <w:proofErr w:type="spellEnd"/>
      <w:r w:rsidRPr="002C303C">
        <w:rPr>
          <w:lang w:val="en-US"/>
        </w:rPr>
        <w:t xml:space="preserve"> </w:t>
      </w:r>
      <w:proofErr w:type="spellStart"/>
      <w:r w:rsidRPr="002C303C">
        <w:rPr>
          <w:lang w:val="en-US"/>
        </w:rPr>
        <w:t>rahva</w:t>
      </w:r>
      <w:proofErr w:type="spellEnd"/>
      <w:r w:rsidRPr="002C303C">
        <w:rPr>
          <w:lang w:val="en-US"/>
        </w:rPr>
        <w:t xml:space="preserve"> </w:t>
      </w:r>
      <w:proofErr w:type="spellStart"/>
      <w:r w:rsidRPr="002C303C">
        <w:rPr>
          <w:lang w:val="en-US"/>
        </w:rPr>
        <w:t>muinasjutte</w:t>
      </w:r>
      <w:proofErr w:type="spellEnd"/>
      <w:r w:rsidRPr="002C303C">
        <w:rPr>
          <w:lang w:val="en-US"/>
        </w:rPr>
        <w:t xml:space="preserve"> </w:t>
      </w:r>
      <w:proofErr w:type="spellStart"/>
      <w:r w:rsidRPr="002C303C">
        <w:rPr>
          <w:lang w:val="en-US"/>
        </w:rPr>
        <w:t>lindudest</w:t>
      </w:r>
      <w:proofErr w:type="spellEnd"/>
      <w:r w:rsidRPr="002C303C">
        <w:rPr>
          <w:lang w:val="en-US"/>
        </w:rPr>
        <w:t xml:space="preserve"> ja </w:t>
      </w:r>
      <w:proofErr w:type="spellStart"/>
      <w:r w:rsidRPr="002C303C">
        <w:rPr>
          <w:lang w:val="en-US"/>
        </w:rPr>
        <w:t>loomadest</w:t>
      </w:r>
      <w:proofErr w:type="spellEnd"/>
      <w:r w:rsidRPr="002C303C">
        <w:rPr>
          <w:lang w:val="en-US"/>
        </w:rPr>
        <w:t xml:space="preserve">. Tallinn: </w:t>
      </w:r>
      <w:proofErr w:type="spellStart"/>
      <w:r w:rsidRPr="002C303C">
        <w:rPr>
          <w:lang w:val="en-US"/>
        </w:rPr>
        <w:t>Eesti</w:t>
      </w:r>
      <w:proofErr w:type="spellEnd"/>
      <w:r w:rsidRPr="002C303C">
        <w:rPr>
          <w:lang w:val="en-US"/>
        </w:rPr>
        <w:t xml:space="preserve"> Raamat. 144 </w:t>
      </w:r>
      <w:proofErr w:type="spellStart"/>
      <w:r w:rsidRPr="002C303C">
        <w:rPr>
          <w:lang w:val="en-US"/>
        </w:rPr>
        <w:t>lk</w:t>
      </w:r>
      <w:proofErr w:type="spellEnd"/>
      <w:r w:rsidRPr="002C303C">
        <w:rPr>
          <w:lang w:val="en-US"/>
        </w:rPr>
        <w:t>.</w:t>
      </w:r>
    </w:p>
    <w:p w:rsidR="003D1FC9" w:rsidRPr="006D3300" w:rsidRDefault="003D1FC9" w:rsidP="003D1FC9">
      <w:pPr>
        <w:pStyle w:val="NormalMaiTimesNewRoman"/>
      </w:pPr>
      <w:r w:rsidRPr="006D3300">
        <w:t>Jamieson, Allan R.</w:t>
      </w:r>
    </w:p>
    <w:p w:rsidR="003D1FC9" w:rsidRPr="006D3300" w:rsidRDefault="003D1FC9" w:rsidP="003D1FC9">
      <w:pPr>
        <w:pStyle w:val="StyleNormalYurTimesNewRoman1"/>
      </w:pPr>
      <w:r w:rsidRPr="006D3300">
        <w:t xml:space="preserve">1977      "El </w:t>
      </w:r>
      <w:proofErr w:type="spellStart"/>
      <w:r w:rsidRPr="006D3300">
        <w:t>orígen</w:t>
      </w:r>
      <w:proofErr w:type="spellEnd"/>
      <w:r w:rsidRPr="006D3300">
        <w:t xml:space="preserve"> </w:t>
      </w:r>
      <w:smartTag w:uri="urn:schemas-microsoft-com:office:smarttags" w:element="State">
        <w:r w:rsidRPr="006D3300">
          <w:t>del</w:t>
        </w:r>
      </w:smartTag>
      <w:r w:rsidRPr="006D3300">
        <w:t xml:space="preserve"> </w:t>
      </w:r>
      <w:proofErr w:type="spellStart"/>
      <w:r w:rsidRPr="006D3300">
        <w:t>nombre</w:t>
      </w:r>
      <w:proofErr w:type="spellEnd"/>
      <w:r w:rsidRPr="006D3300">
        <w:t xml:space="preserve"> </w:t>
      </w:r>
      <w:smartTag w:uri="urn:schemas-microsoft-com:office:smarttags" w:element="State">
        <w:r w:rsidRPr="006D3300">
          <w:t>del</w:t>
        </w:r>
      </w:smartTag>
      <w:r w:rsidRPr="006D3300">
        <w:t xml:space="preserve"> pueblo </w:t>
      </w:r>
      <w:smartTag w:uri="urn:schemas-microsoft-com:office:smarttags" w:element="place">
        <w:smartTag w:uri="urn:schemas-microsoft-com:office:smarttags" w:element="City">
          <w:r w:rsidRPr="006D3300">
            <w:t xml:space="preserve">de </w:t>
          </w:r>
          <w:proofErr w:type="spellStart"/>
          <w:r w:rsidRPr="006D3300">
            <w:t>Chiquihuitlan</w:t>
          </w:r>
        </w:smartTag>
        <w:proofErr w:type="spellEnd"/>
        <w:r w:rsidRPr="006D3300">
          <w:t xml:space="preserve">, </w:t>
        </w:r>
        <w:smartTag w:uri="urn:schemas-microsoft-com:office:smarttags" w:element="State">
          <w:r w:rsidRPr="006D3300">
            <w:t>Oaxaca</w:t>
          </w:r>
        </w:smartTag>
      </w:smartTag>
      <w:r w:rsidRPr="006D3300">
        <w:t xml:space="preserve">". </w:t>
      </w:r>
      <w:proofErr w:type="spellStart"/>
      <w:r w:rsidRPr="006D3300">
        <w:t>Tlalocán</w:t>
      </w:r>
      <w:proofErr w:type="spellEnd"/>
      <w:r w:rsidRPr="006D3300">
        <w:t xml:space="preserve"> 7:173-179.</w:t>
      </w:r>
    </w:p>
    <w:p w:rsidR="003D1FC9" w:rsidRDefault="003D1FC9" w:rsidP="003D1FC9">
      <w:pPr>
        <w:pStyle w:val="NormalMai"/>
        <w:rPr>
          <w:lang w:val="de-DE"/>
        </w:rPr>
      </w:pPr>
      <w:r>
        <w:rPr>
          <w:lang w:val="de-DE"/>
        </w:rPr>
        <w:t xml:space="preserve">Janssen, Hermann, Mary R. </w:t>
      </w:r>
      <w:proofErr w:type="spellStart"/>
      <w:r>
        <w:rPr>
          <w:lang w:val="de-DE"/>
        </w:rPr>
        <w:t>Mennis</w:t>
      </w:r>
      <w:proofErr w:type="spellEnd"/>
      <w:r>
        <w:rPr>
          <w:lang w:val="de-DE"/>
        </w:rPr>
        <w:t>, Brenda Skinner</w:t>
      </w:r>
    </w:p>
    <w:p w:rsidR="003D1FC9" w:rsidRDefault="003D1FC9" w:rsidP="003D1FC9">
      <w:pPr>
        <w:pStyle w:val="StyleNormalYurTimesNewRoman0"/>
        <w:rPr>
          <w:lang w:val="de-DE"/>
        </w:rPr>
      </w:pPr>
      <w:r>
        <w:rPr>
          <w:lang w:val="de-DE"/>
        </w:rPr>
        <w:lastRenderedPageBreak/>
        <w:t xml:space="preserve">2012      </w:t>
      </w:r>
      <w:proofErr w:type="spellStart"/>
      <w:r>
        <w:rPr>
          <w:lang w:val="de-DE"/>
        </w:rPr>
        <w:t>Tolai</w:t>
      </w:r>
      <w:proofErr w:type="spellEnd"/>
      <w:r>
        <w:rPr>
          <w:lang w:val="de-DE"/>
        </w:rPr>
        <w:t xml:space="preserve"> Myths </w:t>
      </w:r>
      <w:proofErr w:type="spellStart"/>
      <w:r>
        <w:rPr>
          <w:lang w:val="de-DE"/>
        </w:rPr>
        <w:t>of</w:t>
      </w:r>
      <w:proofErr w:type="spellEnd"/>
      <w:r>
        <w:rPr>
          <w:lang w:val="de-DE"/>
        </w:rPr>
        <w:t xml:space="preserve"> Origins. </w:t>
      </w:r>
      <w:proofErr w:type="spellStart"/>
      <w:r>
        <w:rPr>
          <w:lang w:val="de-DE"/>
        </w:rPr>
        <w:t>Edited</w:t>
      </w:r>
      <w:proofErr w:type="spellEnd"/>
      <w:r>
        <w:rPr>
          <w:lang w:val="de-DE"/>
        </w:rPr>
        <w:t xml:space="preserve"> </w:t>
      </w:r>
      <w:proofErr w:type="spellStart"/>
      <w:r>
        <w:rPr>
          <w:lang w:val="de-DE"/>
        </w:rPr>
        <w:t>by</w:t>
      </w:r>
      <w:proofErr w:type="spellEnd"/>
      <w:r>
        <w:rPr>
          <w:lang w:val="de-DE"/>
        </w:rPr>
        <w:t xml:space="preserve"> Hermann Janssen, Mary R. </w:t>
      </w:r>
      <w:proofErr w:type="spellStart"/>
      <w:r>
        <w:rPr>
          <w:lang w:val="de-DE"/>
        </w:rPr>
        <w:t>Mennis</w:t>
      </w:r>
      <w:proofErr w:type="spellEnd"/>
      <w:r>
        <w:rPr>
          <w:lang w:val="de-DE"/>
        </w:rPr>
        <w:t xml:space="preserve">, Brenda Skinner. Brisbane: </w:t>
      </w:r>
      <w:proofErr w:type="spellStart"/>
      <w:r>
        <w:rPr>
          <w:lang w:val="de-DE"/>
        </w:rPr>
        <w:t>Jacaranda</w:t>
      </w:r>
      <w:proofErr w:type="spellEnd"/>
      <w:r>
        <w:rPr>
          <w:lang w:val="de-DE"/>
        </w:rPr>
        <w:t xml:space="preserve"> Press. 43 p.</w:t>
      </w:r>
    </w:p>
    <w:p w:rsidR="003D1FC9" w:rsidRPr="006D3300" w:rsidRDefault="003D1FC9" w:rsidP="003D1FC9">
      <w:pPr>
        <w:pStyle w:val="NormalMaiTimesNewRoman"/>
        <w:rPr>
          <w:lang w:val="de-DE"/>
        </w:rPr>
      </w:pPr>
      <w:r w:rsidRPr="006D3300">
        <w:rPr>
          <w:lang w:val="de-DE"/>
        </w:rPr>
        <w:t>Janssens, P.A.</w:t>
      </w:r>
    </w:p>
    <w:p w:rsidR="003D1FC9" w:rsidRPr="002C303C" w:rsidRDefault="003D1FC9" w:rsidP="003D1FC9">
      <w:pPr>
        <w:pStyle w:val="NormalYur1"/>
        <w:rPr>
          <w:lang w:val="en-US"/>
        </w:rPr>
      </w:pPr>
      <w:r w:rsidRPr="002C303C">
        <w:rPr>
          <w:lang w:val="en-US"/>
        </w:rPr>
        <w:t xml:space="preserve">1926      "Het </w:t>
      </w:r>
      <w:proofErr w:type="spellStart"/>
      <w:r w:rsidRPr="002C303C">
        <w:rPr>
          <w:lang w:val="en-US"/>
        </w:rPr>
        <w:t>ontstaan</w:t>
      </w:r>
      <w:proofErr w:type="spellEnd"/>
      <w:r w:rsidRPr="002C303C">
        <w:rPr>
          <w:lang w:val="en-US"/>
        </w:rPr>
        <w:t xml:space="preserve"> der </w:t>
      </w:r>
      <w:proofErr w:type="spellStart"/>
      <w:r w:rsidRPr="002C303C">
        <w:rPr>
          <w:lang w:val="en-US"/>
        </w:rPr>
        <w:t>dingen</w:t>
      </w:r>
      <w:proofErr w:type="spellEnd"/>
      <w:r w:rsidRPr="002C303C">
        <w:rPr>
          <w:lang w:val="en-US"/>
        </w:rPr>
        <w:t xml:space="preserve"> in de Folklore der Bantu's". Anthropos 21(3-4):546-565.</w:t>
      </w:r>
    </w:p>
    <w:p w:rsidR="003D1FC9" w:rsidRPr="006D3300" w:rsidRDefault="003D1FC9" w:rsidP="003D1FC9">
      <w:pPr>
        <w:pStyle w:val="NormalMaiTimesNewRoman"/>
      </w:pPr>
      <w:r w:rsidRPr="006D3300">
        <w:t>Jara, Fabiola</w:t>
      </w:r>
    </w:p>
    <w:p w:rsidR="003D1FC9" w:rsidRPr="006D3300" w:rsidRDefault="003D1FC9" w:rsidP="003D1FC9">
      <w:pPr>
        <w:pStyle w:val="StyleNormalYurTimesNewRoman"/>
      </w:pPr>
      <w:r w:rsidRPr="006D3300">
        <w:t>1986      "</w:t>
      </w:r>
      <w:proofErr w:type="spellStart"/>
      <w:r w:rsidRPr="006D3300">
        <w:t>Implicaciones</w:t>
      </w:r>
      <w:proofErr w:type="spellEnd"/>
      <w:r w:rsidRPr="006D3300">
        <w:t xml:space="preserve"> del </w:t>
      </w:r>
      <w:proofErr w:type="spellStart"/>
      <w:smartTag w:uri="urn:schemas-microsoft-com:office:smarttags" w:element="City">
        <w:smartTag w:uri="urn:schemas-microsoft-com:office:smarttags" w:element="place">
          <w:r w:rsidRPr="006D3300">
            <w:t>mito</w:t>
          </w:r>
        </w:smartTag>
      </w:smartTag>
      <w:proofErr w:type="spellEnd"/>
      <w:r w:rsidRPr="006D3300">
        <w:t xml:space="preserve"> de </w:t>
      </w:r>
      <w:proofErr w:type="spellStart"/>
      <w:r w:rsidRPr="006D3300">
        <w:t>orígen</w:t>
      </w:r>
      <w:proofErr w:type="spellEnd"/>
      <w:r w:rsidRPr="006D3300">
        <w:t xml:space="preserve"> de </w:t>
      </w:r>
      <w:proofErr w:type="spellStart"/>
      <w:r w:rsidRPr="006D3300">
        <w:t>los</w:t>
      </w:r>
      <w:proofErr w:type="spellEnd"/>
      <w:r w:rsidRPr="006D3300">
        <w:t xml:space="preserve"> </w:t>
      </w:r>
      <w:proofErr w:type="spellStart"/>
      <w:r w:rsidRPr="006D3300">
        <w:t>cerdos</w:t>
      </w:r>
      <w:proofErr w:type="spellEnd"/>
      <w:r w:rsidRPr="006D3300">
        <w:t xml:space="preserve"> </w:t>
      </w:r>
      <w:proofErr w:type="spellStart"/>
      <w:r w:rsidRPr="006D3300">
        <w:t>salvajes</w:t>
      </w:r>
      <w:proofErr w:type="spellEnd"/>
      <w:r w:rsidRPr="006D3300">
        <w:t xml:space="preserve"> para la </w:t>
      </w:r>
      <w:proofErr w:type="spellStart"/>
      <w:r w:rsidRPr="006D3300">
        <w:t>etno-etnología</w:t>
      </w:r>
      <w:proofErr w:type="spellEnd"/>
      <w:r w:rsidRPr="006D3300">
        <w:t xml:space="preserve"> </w:t>
      </w:r>
      <w:proofErr w:type="spellStart"/>
      <w:r w:rsidRPr="006D3300">
        <w:t>Kaliña</w:t>
      </w:r>
      <w:proofErr w:type="spellEnd"/>
      <w:r w:rsidRPr="006D3300">
        <w:t>"</w:t>
      </w:r>
      <w:r>
        <w:t>.</w:t>
      </w:r>
      <w:r w:rsidRPr="006D3300">
        <w:t xml:space="preserve"> Edmundo Magaña, and Peter Mason, eds. Myth and the Imaginary in the </w:t>
      </w:r>
      <w:smartTag w:uri="urn:schemas-microsoft-com:office:smarttags" w:element="place">
        <w:r w:rsidRPr="006D3300">
          <w:t>New World</w:t>
        </w:r>
      </w:smartTag>
      <w:r w:rsidRPr="006D3300">
        <w:t xml:space="preserve">. CEDLA Latin American Studies, </w:t>
      </w:r>
      <w:r>
        <w:t>Vol. 3</w:t>
      </w:r>
      <w:r w:rsidRPr="006D3300">
        <w:t xml:space="preserve">4. </w:t>
      </w:r>
      <w:smartTag w:uri="urn:schemas-microsoft-com:office:smarttags" w:element="City">
        <w:r w:rsidRPr="006D3300">
          <w:t>Dordrecht</w:t>
        </w:r>
      </w:smartTag>
      <w:r w:rsidRPr="006D3300">
        <w:t xml:space="preserve"> and </w:t>
      </w:r>
      <w:smartTag w:uri="urn:schemas-microsoft-com:office:smarttags" w:element="City">
        <w:smartTag w:uri="urn:schemas-microsoft-com:office:smarttags" w:element="place">
          <w:r w:rsidRPr="006D3300">
            <w:t>Providence</w:t>
          </w:r>
        </w:smartTag>
      </w:smartTag>
      <w:r w:rsidRPr="006D3300">
        <w:t>: Foris Publications. Pp. 167-190.</w:t>
      </w:r>
    </w:p>
    <w:p w:rsidR="003D1FC9" w:rsidRPr="006D3300" w:rsidRDefault="003D1FC9" w:rsidP="003D1FC9">
      <w:pPr>
        <w:pStyle w:val="StyleNormalYurTimesNewRoman1"/>
        <w:rPr>
          <w:rStyle w:val="StyleNormalYurTimesNewRoman2Char"/>
        </w:rPr>
      </w:pPr>
      <w:r w:rsidRPr="006D3300">
        <w:t>1988      "</w:t>
      </w:r>
      <w:proofErr w:type="spellStart"/>
      <w:r w:rsidRPr="006D3300">
        <w:t>Monos</w:t>
      </w:r>
      <w:proofErr w:type="spellEnd"/>
      <w:r w:rsidRPr="006D3300">
        <w:t xml:space="preserve"> y </w:t>
      </w:r>
      <w:proofErr w:type="spellStart"/>
      <w:r w:rsidRPr="006D3300">
        <w:t>roedores</w:t>
      </w:r>
      <w:proofErr w:type="spellEnd"/>
      <w:r w:rsidRPr="006D3300">
        <w:t xml:space="preserve">. Rito, </w:t>
      </w:r>
      <w:proofErr w:type="spellStart"/>
      <w:r w:rsidRPr="006D3300">
        <w:t>cosmología</w:t>
      </w:r>
      <w:proofErr w:type="spellEnd"/>
      <w:r w:rsidRPr="006D3300">
        <w:t xml:space="preserve"> y </w:t>
      </w:r>
      <w:proofErr w:type="spellStart"/>
      <w:r w:rsidRPr="006D3300">
        <w:t>nociones</w:t>
      </w:r>
      <w:proofErr w:type="spellEnd"/>
      <w:r w:rsidRPr="006D3300">
        <w:t xml:space="preserve"> </w:t>
      </w:r>
      <w:proofErr w:type="spellStart"/>
      <w:r w:rsidRPr="006D3300">
        <w:t>zoológicas</w:t>
      </w:r>
      <w:proofErr w:type="spellEnd"/>
      <w:r w:rsidRPr="006D3300">
        <w:t xml:space="preserve"> de </w:t>
      </w:r>
      <w:proofErr w:type="spellStart"/>
      <w:r w:rsidRPr="006D3300">
        <w:t>los</w:t>
      </w:r>
      <w:proofErr w:type="spellEnd"/>
      <w:r w:rsidRPr="006D3300">
        <w:t xml:space="preserve"> </w:t>
      </w:r>
      <w:proofErr w:type="spellStart"/>
      <w:r w:rsidRPr="006D3300">
        <w:t>Turaekare</w:t>
      </w:r>
      <w:proofErr w:type="spellEnd"/>
      <w:r w:rsidRPr="006D3300">
        <w:t xml:space="preserve"> de Surinam". América </w:t>
      </w:r>
      <w:proofErr w:type="spellStart"/>
      <w:r w:rsidRPr="006D3300">
        <w:t>Indígena</w:t>
      </w:r>
      <w:proofErr w:type="spellEnd"/>
      <w:r w:rsidRPr="006D3300">
        <w:t xml:space="preserve"> 4</w:t>
      </w:r>
      <w:r w:rsidRPr="006D3300">
        <w:rPr>
          <w:rStyle w:val="StyleNormalYurTimesNewRoman2Char"/>
        </w:rPr>
        <w:t>8(1):9-26.</w:t>
      </w:r>
    </w:p>
    <w:p w:rsidR="003D1FC9" w:rsidRPr="002C303C" w:rsidRDefault="003D1FC9" w:rsidP="003D1FC9">
      <w:pPr>
        <w:pStyle w:val="NormalYur1"/>
        <w:rPr>
          <w:lang w:val="en-US"/>
        </w:rPr>
      </w:pPr>
      <w:r w:rsidRPr="002C303C">
        <w:rPr>
          <w:lang w:val="en-US"/>
        </w:rPr>
        <w:t>1989      "</w:t>
      </w:r>
      <w:proofErr w:type="spellStart"/>
      <w:r w:rsidRPr="002C303C">
        <w:rPr>
          <w:lang w:val="en-US"/>
        </w:rPr>
        <w:t>Nociones</w:t>
      </w:r>
      <w:proofErr w:type="spellEnd"/>
      <w:r w:rsidRPr="002C303C">
        <w:rPr>
          <w:lang w:val="en-US"/>
        </w:rPr>
        <w:t xml:space="preserve"> </w:t>
      </w:r>
      <w:proofErr w:type="spellStart"/>
      <w:r w:rsidRPr="002C303C">
        <w:rPr>
          <w:lang w:val="en-US"/>
        </w:rPr>
        <w:t>astronómicas</w:t>
      </w:r>
      <w:proofErr w:type="spellEnd"/>
      <w:r w:rsidRPr="002C303C">
        <w:rPr>
          <w:lang w:val="en-US"/>
        </w:rPr>
        <w:t xml:space="preserve"> de </w:t>
      </w:r>
      <w:proofErr w:type="spellStart"/>
      <w:r w:rsidRPr="002C303C">
        <w:rPr>
          <w:lang w:val="en-US"/>
        </w:rPr>
        <w:t>los</w:t>
      </w:r>
      <w:proofErr w:type="spellEnd"/>
      <w:r w:rsidRPr="002C303C">
        <w:rPr>
          <w:lang w:val="en-US"/>
        </w:rPr>
        <w:t xml:space="preserve"> </w:t>
      </w:r>
      <w:proofErr w:type="spellStart"/>
      <w:r w:rsidRPr="002C303C">
        <w:rPr>
          <w:lang w:val="en-US"/>
        </w:rPr>
        <w:t>Turaekare</w:t>
      </w:r>
      <w:proofErr w:type="spellEnd"/>
      <w:r w:rsidRPr="002C303C">
        <w:rPr>
          <w:lang w:val="en-US"/>
        </w:rPr>
        <w:t xml:space="preserve"> de Surinam". </w:t>
      </w:r>
      <w:proofErr w:type="spellStart"/>
      <w:r w:rsidRPr="002C303C">
        <w:rPr>
          <w:lang w:val="en-US"/>
        </w:rPr>
        <w:t>Astronomía</w:t>
      </w:r>
      <w:proofErr w:type="spellEnd"/>
      <w:r w:rsidRPr="002C303C">
        <w:rPr>
          <w:lang w:val="en-US"/>
        </w:rPr>
        <w:t xml:space="preserve"> </w:t>
      </w:r>
      <w:proofErr w:type="spellStart"/>
      <w:r w:rsidRPr="002C303C">
        <w:rPr>
          <w:lang w:val="en-US"/>
        </w:rPr>
        <w:t>Indígenas</w:t>
      </w:r>
      <w:proofErr w:type="spellEnd"/>
      <w:r w:rsidRPr="002C303C">
        <w:rPr>
          <w:lang w:val="en-US"/>
        </w:rPr>
        <w:t xml:space="preserve"> </w:t>
      </w:r>
      <w:proofErr w:type="spellStart"/>
      <w:r w:rsidRPr="002C303C">
        <w:rPr>
          <w:lang w:val="en-US"/>
        </w:rPr>
        <w:t>Americanas</w:t>
      </w:r>
      <w:proofErr w:type="spellEnd"/>
      <w:r w:rsidRPr="002C303C">
        <w:rPr>
          <w:lang w:val="en-US"/>
        </w:rPr>
        <w:t xml:space="preserve">, Edmundo Magaña </w:t>
      </w:r>
      <w:proofErr w:type="spellStart"/>
      <w:r w:rsidRPr="002C303C">
        <w:rPr>
          <w:lang w:val="en-US"/>
        </w:rPr>
        <w:t>compilador</w:t>
      </w:r>
      <w:proofErr w:type="spellEnd"/>
      <w:r w:rsidRPr="002C303C">
        <w:rPr>
          <w:lang w:val="en-US"/>
        </w:rPr>
        <w:t xml:space="preserve">. Buenos Aires: Centro Argentina de </w:t>
      </w:r>
      <w:proofErr w:type="spellStart"/>
      <w:r w:rsidRPr="002C303C">
        <w:rPr>
          <w:lang w:val="en-US"/>
        </w:rPr>
        <w:t>Etnología</w:t>
      </w:r>
      <w:proofErr w:type="spellEnd"/>
      <w:r w:rsidRPr="002C303C">
        <w:rPr>
          <w:lang w:val="en-US"/>
        </w:rPr>
        <w:t xml:space="preserve"> Americana. P. 201-207.</w:t>
      </w:r>
    </w:p>
    <w:p w:rsidR="003D1FC9" w:rsidRPr="006D3300" w:rsidRDefault="003D1FC9" w:rsidP="003D1FC9">
      <w:pPr>
        <w:pStyle w:val="StyleNormalYurTimesNewRoman1"/>
      </w:pPr>
      <w:r w:rsidRPr="00C86288">
        <w:rPr>
          <w:lang w:val="fr-FR"/>
        </w:rPr>
        <w:t xml:space="preserve">1990      El Camino </w:t>
      </w:r>
      <w:proofErr w:type="spellStart"/>
      <w:r w:rsidRPr="00C86288">
        <w:rPr>
          <w:lang w:val="fr-FR"/>
        </w:rPr>
        <w:t>del</w:t>
      </w:r>
      <w:proofErr w:type="spellEnd"/>
      <w:r w:rsidRPr="00C86288">
        <w:rPr>
          <w:lang w:val="fr-FR"/>
        </w:rPr>
        <w:t xml:space="preserve"> </w:t>
      </w:r>
      <w:proofErr w:type="spellStart"/>
      <w:r w:rsidRPr="00C86288">
        <w:rPr>
          <w:lang w:val="fr-FR"/>
        </w:rPr>
        <w:t>Kumu</w:t>
      </w:r>
      <w:proofErr w:type="spellEnd"/>
      <w:r w:rsidRPr="00C86288">
        <w:rPr>
          <w:lang w:val="fr-FR"/>
        </w:rPr>
        <w:t xml:space="preserve">. </w:t>
      </w:r>
      <w:proofErr w:type="spellStart"/>
      <w:r w:rsidRPr="006D3300">
        <w:t>Ecología</w:t>
      </w:r>
      <w:proofErr w:type="spellEnd"/>
      <w:r w:rsidRPr="006D3300">
        <w:t xml:space="preserve"> y Ritual entre </w:t>
      </w:r>
      <w:proofErr w:type="spellStart"/>
      <w:r w:rsidRPr="006D3300">
        <w:t>los</w:t>
      </w:r>
      <w:proofErr w:type="spellEnd"/>
      <w:r w:rsidRPr="006D3300">
        <w:t xml:space="preserve"> </w:t>
      </w:r>
      <w:proofErr w:type="spellStart"/>
      <w:r w:rsidRPr="006D3300">
        <w:t>Akuriyó</w:t>
      </w:r>
      <w:proofErr w:type="spellEnd"/>
      <w:r w:rsidRPr="006D3300">
        <w:t xml:space="preserve"> de Surinam. </w:t>
      </w:r>
      <w:smartTag w:uri="urn:schemas-microsoft-com:office:smarttags" w:element="place">
        <w:smartTag w:uri="urn:schemas-microsoft-com:office:smarttags" w:element="City">
          <w:r w:rsidRPr="006D3300">
            <w:t>Utrecht</w:t>
          </w:r>
        </w:smartTag>
      </w:smartTag>
      <w:r w:rsidRPr="006D3300">
        <w:t>: ISOR. 317 p.</w:t>
      </w:r>
    </w:p>
    <w:p w:rsidR="003D1FC9" w:rsidRPr="006D3300" w:rsidRDefault="003D1FC9" w:rsidP="003D1FC9">
      <w:pPr>
        <w:pStyle w:val="StyleNormalYurTimesNewRoman1"/>
      </w:pPr>
      <w:r w:rsidRPr="006D3300">
        <w:t xml:space="preserve">1994      "Bees and wasps: a preliminary ethno-entomological survey in the </w:t>
      </w:r>
      <w:proofErr w:type="spellStart"/>
      <w:smartTag w:uri="urn:schemas-microsoft-com:office:smarttags" w:element="place">
        <w:smartTag w:uri="urn:schemas-microsoft-com:office:smarttags" w:element="PlaceName">
          <w:r w:rsidRPr="006D3300">
            <w:t>Caqueta</w:t>
          </w:r>
        </w:smartTag>
        <w:proofErr w:type="spellEnd"/>
        <w:r w:rsidRPr="006D3300">
          <w:t xml:space="preserve"> </w:t>
        </w:r>
        <w:smartTag w:uri="urn:schemas-microsoft-com:office:smarttags" w:element="PlaceType">
          <w:r w:rsidRPr="006D3300">
            <w:t>River</w:t>
          </w:r>
        </w:smartTag>
      </w:smartTag>
      <w:r w:rsidRPr="006D3300">
        <w:t xml:space="preserve"> in the Colombian Amazon". Bulletin of the International </w:t>
      </w:r>
      <w:r w:rsidRPr="006D3300">
        <w:rPr>
          <w:rStyle w:val="StyleNormalYurTimesNewRoman2Char"/>
        </w:rPr>
        <w:t>Committee on Urgent Anthropological and Ethnological Research 36:61-73.</w:t>
      </w:r>
    </w:p>
    <w:p w:rsidR="003D1FC9" w:rsidRPr="006D3300" w:rsidRDefault="003D1FC9" w:rsidP="003D1FC9">
      <w:pPr>
        <w:pStyle w:val="NormalMaiTimesNewRoman"/>
      </w:pPr>
      <w:r w:rsidRPr="006D3300">
        <w:t>Jara, Fabiola, and Edmundo Magaña</w:t>
      </w:r>
    </w:p>
    <w:p w:rsidR="003D1FC9" w:rsidRPr="006D3300" w:rsidRDefault="003D1FC9" w:rsidP="003D1FC9">
      <w:pPr>
        <w:pStyle w:val="StyleNormalYurTimesNewRoman1"/>
      </w:pPr>
      <w:r w:rsidRPr="006D3300">
        <w:t xml:space="preserve">1983      "Astronomy of the Coastal Caribs of </w:t>
      </w:r>
      <w:smartTag w:uri="urn:schemas-microsoft-com:office:smarttags" w:element="country-region">
        <w:smartTag w:uri="urn:schemas-microsoft-com:office:smarttags" w:element="place">
          <w:r w:rsidRPr="006D3300">
            <w:t>Surinam</w:t>
          </w:r>
        </w:smartTag>
      </w:smartTag>
      <w:r w:rsidRPr="006D3300">
        <w:t>". L'Homme 23(1): 111-133.</w:t>
      </w:r>
    </w:p>
    <w:p w:rsidR="003D1FC9" w:rsidRPr="006D3300" w:rsidRDefault="003D1FC9" w:rsidP="003D1FC9">
      <w:pPr>
        <w:pStyle w:val="NormalMaiTimesNewRoman"/>
      </w:pPr>
      <w:r w:rsidRPr="006D3300">
        <w:t>Jara, Fausto</w:t>
      </w:r>
      <w:r>
        <w:t>, &amp; Ruth Moya</w:t>
      </w:r>
    </w:p>
    <w:p w:rsidR="003D1FC9" w:rsidRPr="006D3300" w:rsidRDefault="003D1FC9" w:rsidP="003D1FC9">
      <w:pPr>
        <w:pStyle w:val="StyleNormalYurTimesNewRoman1"/>
        <w:rPr>
          <w:rStyle w:val="StyleNormalYurTimesNewRoman2Char"/>
        </w:rPr>
      </w:pPr>
      <w:r w:rsidRPr="006D3300">
        <w:t xml:space="preserve">1987      </w:t>
      </w:r>
      <w:proofErr w:type="spellStart"/>
      <w:r w:rsidRPr="006D3300">
        <w:t>Literatura</w:t>
      </w:r>
      <w:proofErr w:type="spellEnd"/>
      <w:r w:rsidRPr="006D3300">
        <w:t xml:space="preserve"> Oral Quichua </w:t>
      </w:r>
      <w:smartTag w:uri="urn:schemas-microsoft-com:office:smarttags" w:element="State">
        <w:r w:rsidRPr="006D3300">
          <w:t>del</w:t>
        </w:r>
      </w:smartTag>
      <w:r w:rsidRPr="006D3300">
        <w:t xml:space="preserve"> </w:t>
      </w:r>
      <w:smartTag w:uri="urn:schemas-microsoft-com:office:smarttags" w:element="country-region">
        <w:smartTag w:uri="urn:schemas-microsoft-com:office:smarttags" w:element="place">
          <w:r w:rsidRPr="006D3300">
            <w:t>Ecuador</w:t>
          </w:r>
        </w:smartTag>
      </w:smartTag>
      <w:r w:rsidRPr="006D3300">
        <w:t xml:space="preserve">. </w:t>
      </w:r>
      <w:smartTag w:uri="urn:schemas-microsoft-com:office:smarttags" w:element="City">
        <w:smartTag w:uri="urn:schemas-microsoft-com:office:smarttags" w:element="place">
          <w:r w:rsidRPr="006D3300">
            <w:t>Quito</w:t>
          </w:r>
        </w:smartTag>
      </w:smartTag>
      <w:r w:rsidRPr="006D3300">
        <w:t>: CED</w:t>
      </w:r>
      <w:r w:rsidRPr="006D3300">
        <w:rPr>
          <w:rStyle w:val="StyleNormalYurTimesNewRoman2Char"/>
        </w:rPr>
        <w:t>IEE. 319 p.</w:t>
      </w:r>
    </w:p>
    <w:p w:rsidR="00667C52" w:rsidRPr="00667C52" w:rsidRDefault="00667C52" w:rsidP="00667C52">
      <w:pPr>
        <w:pStyle w:val="NormalMai2"/>
        <w:rPr>
          <w:lang w:val="en-US"/>
        </w:rPr>
      </w:pPr>
      <w:proofErr w:type="spellStart"/>
      <w:r w:rsidRPr="00667C52">
        <w:rPr>
          <w:lang w:val="en-US"/>
        </w:rPr>
        <w:t>Jarník</w:t>
      </w:r>
      <w:proofErr w:type="spellEnd"/>
      <w:r w:rsidRPr="00667C52">
        <w:rPr>
          <w:lang w:val="en-US"/>
        </w:rPr>
        <w:t>, J. U.</w:t>
      </w:r>
    </w:p>
    <w:p w:rsidR="001A68A0" w:rsidRPr="001A68A0" w:rsidRDefault="001A68A0" w:rsidP="001A68A0">
      <w:pPr>
        <w:pStyle w:val="NormalYur1"/>
        <w:rPr>
          <w:lang w:val="en-US"/>
        </w:rPr>
      </w:pPr>
      <w:r w:rsidRPr="001A68A0">
        <w:rPr>
          <w:shd w:val="clear" w:color="auto" w:fill="FFFFFF"/>
          <w:lang w:val="en-US"/>
        </w:rPr>
        <w:t>1890      «</w:t>
      </w:r>
      <w:proofErr w:type="spellStart"/>
      <w:r w:rsidRPr="001A68A0">
        <w:rPr>
          <w:shd w:val="clear" w:color="auto" w:fill="FFFFFF"/>
          <w:lang w:val="en-US"/>
        </w:rPr>
        <w:t>Albanesische</w:t>
      </w:r>
      <w:proofErr w:type="spellEnd"/>
      <w:r w:rsidRPr="001A68A0">
        <w:rPr>
          <w:shd w:val="clear" w:color="auto" w:fill="FFFFFF"/>
          <w:lang w:val="en-US"/>
        </w:rPr>
        <w:t xml:space="preserve"> Märchen und </w:t>
      </w:r>
      <w:proofErr w:type="spellStart"/>
      <w:r w:rsidRPr="001A68A0">
        <w:rPr>
          <w:shd w:val="clear" w:color="auto" w:fill="FFFFFF"/>
          <w:lang w:val="en-US"/>
        </w:rPr>
        <w:t>Schwänke</w:t>
      </w:r>
      <w:proofErr w:type="spellEnd"/>
      <w:r w:rsidRPr="001A68A0">
        <w:rPr>
          <w:shd w:val="clear" w:color="auto" w:fill="FFFFFF"/>
          <w:lang w:val="en-US"/>
        </w:rPr>
        <w:t xml:space="preserve">». </w:t>
      </w:r>
      <w:proofErr w:type="spellStart"/>
      <w:r w:rsidRPr="001A68A0">
        <w:rPr>
          <w:shd w:val="clear" w:color="auto" w:fill="FFFFFF"/>
          <w:lang w:val="en-US"/>
        </w:rPr>
        <w:t>Zeitschrift</w:t>
      </w:r>
      <w:proofErr w:type="spellEnd"/>
      <w:r w:rsidRPr="001A68A0">
        <w:rPr>
          <w:shd w:val="clear" w:color="auto" w:fill="FFFFFF"/>
          <w:lang w:val="en-US"/>
        </w:rPr>
        <w:t xml:space="preserve"> für </w:t>
      </w:r>
      <w:proofErr w:type="spellStart"/>
      <w:r w:rsidRPr="001A68A0">
        <w:rPr>
          <w:shd w:val="clear" w:color="auto" w:fill="FFFFFF"/>
          <w:lang w:val="en-US"/>
        </w:rPr>
        <w:t>Volkskunde</w:t>
      </w:r>
      <w:proofErr w:type="spellEnd"/>
      <w:r w:rsidRPr="001A68A0">
        <w:rPr>
          <w:shd w:val="clear" w:color="auto" w:fill="FFFFFF"/>
          <w:lang w:val="en-US"/>
        </w:rPr>
        <w:t xml:space="preserve"> (Leipzig: Frankenstein und Wagner) 2: 264-269.</w:t>
      </w:r>
    </w:p>
    <w:p w:rsidR="003D1FC9" w:rsidRPr="00F50BB0" w:rsidRDefault="003D1FC9" w:rsidP="003D1FC9">
      <w:pPr>
        <w:pStyle w:val="NormalMai"/>
      </w:pPr>
      <w:r w:rsidRPr="00F50BB0">
        <w:t>Jarring, Gunnar</w:t>
      </w:r>
    </w:p>
    <w:p w:rsidR="003D1FC9" w:rsidRPr="00F50BB0" w:rsidRDefault="003D1FC9" w:rsidP="003D1FC9">
      <w:pPr>
        <w:pStyle w:val="StyleNormalYurTimesNewRoman0"/>
      </w:pPr>
      <w:r w:rsidRPr="00F50BB0">
        <w:t xml:space="preserve">1946      Materials to the Knowledge of Eastern Turki. 1. Texts from Khotan and </w:t>
      </w:r>
      <w:proofErr w:type="spellStart"/>
      <w:r w:rsidRPr="00F50BB0">
        <w:t>Jarkand</w:t>
      </w:r>
      <w:proofErr w:type="spellEnd"/>
      <w:r w:rsidRPr="00F50BB0">
        <w:t>. Lund: G.W.K. Gleerup.</w:t>
      </w:r>
      <w:r>
        <w:t xml:space="preserve"> 144 p.</w:t>
      </w:r>
    </w:p>
    <w:p w:rsidR="003D1FC9" w:rsidRPr="00F50BB0" w:rsidRDefault="003D1FC9" w:rsidP="003D1FC9">
      <w:pPr>
        <w:pStyle w:val="StyleNormalYurTimesNewRoman0"/>
        <w:rPr>
          <w:lang w:val="de-DE"/>
        </w:rPr>
      </w:pPr>
      <w:r w:rsidRPr="00F50BB0">
        <w:t xml:space="preserve">1948      Materials to the Knowledge of Eastern Turki. </w:t>
      </w:r>
      <w:r>
        <w:rPr>
          <w:lang w:val="de-DE"/>
        </w:rPr>
        <w:t xml:space="preserve">2. Texts </w:t>
      </w:r>
      <w:proofErr w:type="spellStart"/>
      <w:r>
        <w:rPr>
          <w:lang w:val="de-DE"/>
        </w:rPr>
        <w:t>from</w:t>
      </w:r>
      <w:proofErr w:type="spellEnd"/>
      <w:r>
        <w:rPr>
          <w:lang w:val="de-DE"/>
        </w:rPr>
        <w:t xml:space="preserve"> Kashgar, </w:t>
      </w:r>
      <w:proofErr w:type="spellStart"/>
      <w:r>
        <w:rPr>
          <w:lang w:val="de-DE"/>
        </w:rPr>
        <w:t>Tashmaliq</w:t>
      </w:r>
      <w:proofErr w:type="spellEnd"/>
      <w:r w:rsidRPr="00F50BB0">
        <w:rPr>
          <w:lang w:val="de-DE"/>
        </w:rPr>
        <w:t xml:space="preserve"> and Kusha, Lund</w:t>
      </w:r>
      <w:r w:rsidRPr="00F50BB0">
        <w:t>: G.W.K. Gleerup</w:t>
      </w:r>
      <w:r w:rsidRPr="00F50BB0">
        <w:rPr>
          <w:lang w:val="de-DE"/>
        </w:rPr>
        <w:t>.</w:t>
      </w:r>
      <w:r>
        <w:rPr>
          <w:lang w:val="de-DE"/>
        </w:rPr>
        <w:t xml:space="preserve"> 184 p.</w:t>
      </w:r>
    </w:p>
    <w:p w:rsidR="003D1FC9" w:rsidRPr="00F50BB0" w:rsidRDefault="003D1FC9" w:rsidP="003D1FC9">
      <w:pPr>
        <w:pStyle w:val="StyleNormalYurTimesNewRoman0"/>
      </w:pPr>
      <w:r w:rsidRPr="00F50BB0">
        <w:t>1951      Materials to the Knowledge of Eastern Turki. 3. Folklore from Guma. Lund: G.W.K. Gleerup.</w:t>
      </w:r>
      <w:r>
        <w:t xml:space="preserve"> 132 p.</w:t>
      </w:r>
    </w:p>
    <w:p w:rsidR="003D1FC9" w:rsidRDefault="003D1FC9" w:rsidP="003D1FC9">
      <w:pPr>
        <w:pStyle w:val="NormalMaiTimesNewRoman"/>
        <w:rPr>
          <w:lang w:val="nb-NO"/>
        </w:rPr>
      </w:pPr>
      <w:r w:rsidRPr="00A81937">
        <w:rPr>
          <w:lang w:val="nb-NO"/>
        </w:rPr>
        <w:t>Järv, Risto, Mairi Kaasik, &amp; Kärri Toomeos-Orglaan</w:t>
      </w:r>
    </w:p>
    <w:p w:rsidR="003D1FC9" w:rsidRDefault="003D1FC9" w:rsidP="003D1FC9">
      <w:pPr>
        <w:pStyle w:val="NormalYur1"/>
        <w:rPr>
          <w:lang w:val="en-US"/>
        </w:rPr>
      </w:pPr>
      <w:r w:rsidRPr="002C303C">
        <w:rPr>
          <w:lang w:val="en-US"/>
        </w:rPr>
        <w:t xml:space="preserve">2009      </w:t>
      </w:r>
      <w:proofErr w:type="spellStart"/>
      <w:r w:rsidRPr="002C303C">
        <w:rPr>
          <w:lang w:val="en-US"/>
        </w:rPr>
        <w:t>Eesti</w:t>
      </w:r>
      <w:proofErr w:type="spellEnd"/>
      <w:r w:rsidRPr="002C303C">
        <w:rPr>
          <w:lang w:val="en-US"/>
        </w:rPr>
        <w:t xml:space="preserve"> </w:t>
      </w:r>
      <w:proofErr w:type="spellStart"/>
      <w:r w:rsidRPr="002C303C">
        <w:rPr>
          <w:lang w:val="en-US"/>
        </w:rPr>
        <w:t>Muinasjutud</w:t>
      </w:r>
      <w:proofErr w:type="spellEnd"/>
      <w:r w:rsidRPr="002C303C">
        <w:rPr>
          <w:lang w:val="en-US"/>
        </w:rPr>
        <w:t xml:space="preserve">. I:1. </w:t>
      </w:r>
      <w:proofErr w:type="spellStart"/>
      <w:r w:rsidRPr="002C303C">
        <w:rPr>
          <w:lang w:val="en-US"/>
        </w:rPr>
        <w:t>Imemuinasjutud</w:t>
      </w:r>
      <w:proofErr w:type="spellEnd"/>
      <w:r w:rsidRPr="002C303C">
        <w:rPr>
          <w:lang w:val="en-US"/>
        </w:rPr>
        <w:t xml:space="preserve">. Tartu: </w:t>
      </w:r>
      <w:proofErr w:type="spellStart"/>
      <w:r w:rsidRPr="002C303C">
        <w:rPr>
          <w:lang w:val="en-US"/>
        </w:rPr>
        <w:t>Eesti</w:t>
      </w:r>
      <w:proofErr w:type="spellEnd"/>
      <w:r w:rsidRPr="002C303C">
        <w:rPr>
          <w:lang w:val="en-US"/>
        </w:rPr>
        <w:t xml:space="preserve"> </w:t>
      </w:r>
      <w:proofErr w:type="spellStart"/>
      <w:r w:rsidRPr="002C303C">
        <w:rPr>
          <w:lang w:val="en-US"/>
        </w:rPr>
        <w:t>Kirjandusmuuseumi</w:t>
      </w:r>
      <w:proofErr w:type="spellEnd"/>
      <w:r w:rsidRPr="002C303C">
        <w:rPr>
          <w:lang w:val="en-US"/>
        </w:rPr>
        <w:t xml:space="preserve"> </w:t>
      </w:r>
      <w:proofErr w:type="spellStart"/>
      <w:r w:rsidRPr="002C303C">
        <w:rPr>
          <w:lang w:val="en-US"/>
        </w:rPr>
        <w:t>Teaduskirjastus</w:t>
      </w:r>
      <w:proofErr w:type="spellEnd"/>
      <w:r w:rsidRPr="002C303C">
        <w:rPr>
          <w:lang w:val="en-US"/>
        </w:rPr>
        <w:t xml:space="preserve">. 639 </w:t>
      </w:r>
      <w:proofErr w:type="spellStart"/>
      <w:r w:rsidRPr="002C303C">
        <w:rPr>
          <w:lang w:val="en-US"/>
        </w:rPr>
        <w:t>lk</w:t>
      </w:r>
      <w:proofErr w:type="spellEnd"/>
      <w:r w:rsidRPr="002C303C">
        <w:rPr>
          <w:lang w:val="en-US"/>
        </w:rPr>
        <w:t>.</w:t>
      </w:r>
    </w:p>
    <w:p w:rsidR="00ED2735" w:rsidRDefault="00ED2735" w:rsidP="003D1FC9">
      <w:pPr>
        <w:pStyle w:val="NormalYur1"/>
        <w:rPr>
          <w:lang w:val="en-US"/>
        </w:rPr>
      </w:pPr>
      <w:r>
        <w:rPr>
          <w:lang w:val="en-US"/>
        </w:rPr>
        <w:t xml:space="preserve">2014      </w:t>
      </w:r>
      <w:proofErr w:type="spellStart"/>
      <w:r w:rsidRPr="002C303C">
        <w:rPr>
          <w:lang w:val="en-US"/>
        </w:rPr>
        <w:t>Eesti</w:t>
      </w:r>
      <w:proofErr w:type="spellEnd"/>
      <w:r w:rsidRPr="002C303C">
        <w:rPr>
          <w:lang w:val="en-US"/>
        </w:rPr>
        <w:t xml:space="preserve"> Muinasjutud. I:</w:t>
      </w:r>
      <w:r>
        <w:rPr>
          <w:lang w:val="en-US"/>
        </w:rPr>
        <w:t>2</w:t>
      </w:r>
      <w:r w:rsidRPr="002C303C">
        <w:rPr>
          <w:lang w:val="en-US"/>
        </w:rPr>
        <w:t xml:space="preserve">. </w:t>
      </w:r>
      <w:proofErr w:type="spellStart"/>
      <w:r w:rsidRPr="002C303C">
        <w:rPr>
          <w:lang w:val="en-US"/>
        </w:rPr>
        <w:t>Imemuinasjutud</w:t>
      </w:r>
      <w:proofErr w:type="spellEnd"/>
      <w:r w:rsidRPr="002C303C">
        <w:rPr>
          <w:lang w:val="en-US"/>
        </w:rPr>
        <w:t xml:space="preserve">. Tartu: </w:t>
      </w:r>
      <w:proofErr w:type="spellStart"/>
      <w:r w:rsidRPr="002C303C">
        <w:rPr>
          <w:lang w:val="en-US"/>
        </w:rPr>
        <w:t>Eesti</w:t>
      </w:r>
      <w:proofErr w:type="spellEnd"/>
      <w:r w:rsidRPr="002C303C">
        <w:rPr>
          <w:lang w:val="en-US"/>
        </w:rPr>
        <w:t xml:space="preserve"> </w:t>
      </w:r>
      <w:proofErr w:type="spellStart"/>
      <w:r w:rsidRPr="002C303C">
        <w:rPr>
          <w:lang w:val="en-US"/>
        </w:rPr>
        <w:t>Kirjandusmuuseumi</w:t>
      </w:r>
      <w:proofErr w:type="spellEnd"/>
      <w:r w:rsidRPr="002C303C">
        <w:rPr>
          <w:lang w:val="en-US"/>
        </w:rPr>
        <w:t xml:space="preserve"> </w:t>
      </w:r>
      <w:proofErr w:type="spellStart"/>
      <w:r w:rsidRPr="002C303C">
        <w:rPr>
          <w:lang w:val="en-US"/>
        </w:rPr>
        <w:t>Teaduskirjastus</w:t>
      </w:r>
      <w:proofErr w:type="spellEnd"/>
      <w:r w:rsidRPr="002C303C">
        <w:rPr>
          <w:lang w:val="en-US"/>
        </w:rPr>
        <w:t xml:space="preserve">. </w:t>
      </w:r>
      <w:r>
        <w:rPr>
          <w:lang w:val="en-US"/>
        </w:rPr>
        <w:t>766</w:t>
      </w:r>
      <w:r w:rsidRPr="002C303C">
        <w:rPr>
          <w:lang w:val="en-US"/>
        </w:rPr>
        <w:t xml:space="preserve"> </w:t>
      </w:r>
      <w:proofErr w:type="spellStart"/>
      <w:r w:rsidRPr="002C303C">
        <w:rPr>
          <w:lang w:val="en-US"/>
        </w:rPr>
        <w:t>lk</w:t>
      </w:r>
      <w:proofErr w:type="spellEnd"/>
      <w:r w:rsidRPr="002C303C">
        <w:rPr>
          <w:lang w:val="en-US"/>
        </w:rPr>
        <w:t>.</w:t>
      </w:r>
    </w:p>
    <w:p w:rsidR="003D1FC9" w:rsidRPr="003832AB" w:rsidRDefault="003D1FC9" w:rsidP="003D1FC9">
      <w:pPr>
        <w:pStyle w:val="NormalYur1"/>
        <w:rPr>
          <w:lang w:val="en-US"/>
        </w:rPr>
      </w:pPr>
      <w:r>
        <w:rPr>
          <w:lang w:val="en-US"/>
        </w:rPr>
        <w:t xml:space="preserve">2016      </w:t>
      </w:r>
      <w:proofErr w:type="spellStart"/>
      <w:r>
        <w:rPr>
          <w:lang w:val="en-US"/>
        </w:rPr>
        <w:t>Metsavaimu</w:t>
      </w:r>
      <w:proofErr w:type="spellEnd"/>
      <w:r>
        <w:rPr>
          <w:lang w:val="en-US"/>
        </w:rPr>
        <w:t xml:space="preserve"> </w:t>
      </w:r>
      <w:proofErr w:type="spellStart"/>
      <w:r>
        <w:rPr>
          <w:lang w:val="en-US"/>
        </w:rPr>
        <w:t>heategu</w:t>
      </w:r>
      <w:proofErr w:type="spellEnd"/>
      <w:r>
        <w:rPr>
          <w:lang w:val="en-US"/>
        </w:rPr>
        <w:t xml:space="preserve">. Sada </w:t>
      </w:r>
      <w:proofErr w:type="spellStart"/>
      <w:r>
        <w:rPr>
          <w:lang w:val="en-US"/>
        </w:rPr>
        <w:t>eesti</w:t>
      </w:r>
      <w:proofErr w:type="spellEnd"/>
      <w:r>
        <w:rPr>
          <w:lang w:val="en-US"/>
        </w:rPr>
        <w:t xml:space="preserve"> </w:t>
      </w:r>
      <w:proofErr w:type="spellStart"/>
      <w:r>
        <w:rPr>
          <w:lang w:val="en-US"/>
        </w:rPr>
        <w:t>muinasjuttu</w:t>
      </w:r>
      <w:proofErr w:type="spellEnd"/>
      <w:r>
        <w:rPr>
          <w:lang w:val="en-US"/>
        </w:rPr>
        <w:t xml:space="preserve"> </w:t>
      </w:r>
      <w:proofErr w:type="spellStart"/>
      <w:r>
        <w:rPr>
          <w:lang w:val="en-US"/>
        </w:rPr>
        <w:t>metsast</w:t>
      </w:r>
      <w:proofErr w:type="spellEnd"/>
      <w:r>
        <w:rPr>
          <w:lang w:val="en-US"/>
        </w:rPr>
        <w:t xml:space="preserve"> ja </w:t>
      </w:r>
      <w:proofErr w:type="spellStart"/>
      <w:r>
        <w:rPr>
          <w:lang w:val="en-US"/>
        </w:rPr>
        <w:t>meist</w:t>
      </w:r>
      <w:proofErr w:type="spellEnd"/>
      <w:r>
        <w:rPr>
          <w:lang w:val="en-US"/>
        </w:rPr>
        <w:t xml:space="preserve">. Tallinn: Varrak, </w:t>
      </w:r>
      <w:proofErr w:type="spellStart"/>
      <w:r>
        <w:rPr>
          <w:lang w:val="en-US"/>
        </w:rPr>
        <w:t>Eesti</w:t>
      </w:r>
      <w:proofErr w:type="spellEnd"/>
      <w:r>
        <w:rPr>
          <w:lang w:val="en-US"/>
        </w:rPr>
        <w:t xml:space="preserve"> </w:t>
      </w:r>
      <w:proofErr w:type="spellStart"/>
      <w:r>
        <w:rPr>
          <w:lang w:val="en-US"/>
        </w:rPr>
        <w:t>Kirjandusmuuseum</w:t>
      </w:r>
      <w:proofErr w:type="spellEnd"/>
      <w:r>
        <w:rPr>
          <w:lang w:val="en-US"/>
        </w:rPr>
        <w:t xml:space="preserve">. 383 </w:t>
      </w:r>
      <w:proofErr w:type="spellStart"/>
      <w:r>
        <w:rPr>
          <w:lang w:val="en-US"/>
        </w:rPr>
        <w:t>lk</w:t>
      </w:r>
      <w:proofErr w:type="spellEnd"/>
      <w:r>
        <w:rPr>
          <w:lang w:val="en-US"/>
        </w:rPr>
        <w:t>.</w:t>
      </w:r>
    </w:p>
    <w:p w:rsidR="003D1FC9" w:rsidRDefault="003D1FC9" w:rsidP="003D1FC9">
      <w:pPr>
        <w:pStyle w:val="NormalMai"/>
        <w:rPr>
          <w:lang w:val="nb-NO"/>
        </w:rPr>
      </w:pPr>
      <w:r w:rsidRPr="00A81937">
        <w:rPr>
          <w:lang w:val="nb-NO"/>
        </w:rPr>
        <w:t xml:space="preserve">Järv, Risto, </w:t>
      </w:r>
      <w:r>
        <w:rPr>
          <w:lang w:val="nb-NO"/>
        </w:rPr>
        <w:t>Kaisa Kulasalu</w:t>
      </w:r>
      <w:r w:rsidRPr="00A81937">
        <w:rPr>
          <w:lang w:val="nb-NO"/>
        </w:rPr>
        <w:t xml:space="preserve">, </w:t>
      </w:r>
      <w:r>
        <w:rPr>
          <w:lang w:val="nb-NO"/>
        </w:rPr>
        <w:t xml:space="preserve">Mairi Kaasik, Inge Annom, </w:t>
      </w:r>
      <w:r w:rsidRPr="00A81937">
        <w:rPr>
          <w:lang w:val="nb-NO"/>
        </w:rPr>
        <w:t>Kärri Toomeos-Orglaan</w:t>
      </w:r>
      <w:r>
        <w:rPr>
          <w:lang w:val="nb-NO"/>
        </w:rPr>
        <w:t>, Reeli Reinaus &amp; Moon Meier.</w:t>
      </w:r>
    </w:p>
    <w:p w:rsidR="003D1FC9" w:rsidRPr="00942D83" w:rsidRDefault="003D1FC9" w:rsidP="003D1FC9">
      <w:pPr>
        <w:pStyle w:val="NormalYur1"/>
        <w:rPr>
          <w:lang w:val="en-US"/>
        </w:rPr>
      </w:pPr>
      <w:r w:rsidRPr="00942D83">
        <w:rPr>
          <w:lang w:val="en-US"/>
        </w:rPr>
        <w:t xml:space="preserve">2015      </w:t>
      </w:r>
      <w:proofErr w:type="spellStart"/>
      <w:r w:rsidRPr="00942D83">
        <w:rPr>
          <w:lang w:val="en-US"/>
        </w:rPr>
        <w:t>Ussi</w:t>
      </w:r>
      <w:proofErr w:type="spellEnd"/>
      <w:r w:rsidRPr="00942D83">
        <w:rPr>
          <w:lang w:val="en-US"/>
        </w:rPr>
        <w:t xml:space="preserve"> </w:t>
      </w:r>
      <w:proofErr w:type="spellStart"/>
      <w:r w:rsidRPr="00942D83">
        <w:rPr>
          <w:lang w:val="en-US"/>
        </w:rPr>
        <w:t>naine</w:t>
      </w:r>
      <w:proofErr w:type="spellEnd"/>
      <w:r w:rsidRPr="00942D83">
        <w:rPr>
          <w:lang w:val="en-US"/>
        </w:rPr>
        <w:t xml:space="preserve">. </w:t>
      </w:r>
      <w:proofErr w:type="spellStart"/>
      <w:r w:rsidRPr="00942D83">
        <w:rPr>
          <w:lang w:val="en-US"/>
        </w:rPr>
        <w:t>Muinasjutte</w:t>
      </w:r>
      <w:proofErr w:type="spellEnd"/>
      <w:r w:rsidRPr="00942D83">
        <w:rPr>
          <w:lang w:val="en-US"/>
        </w:rPr>
        <w:t xml:space="preserve"> </w:t>
      </w:r>
      <w:proofErr w:type="spellStart"/>
      <w:r w:rsidRPr="00942D83">
        <w:rPr>
          <w:lang w:val="en-US"/>
        </w:rPr>
        <w:t>soovide</w:t>
      </w:r>
      <w:proofErr w:type="spellEnd"/>
      <w:r w:rsidRPr="00942D83">
        <w:rPr>
          <w:lang w:val="en-US"/>
        </w:rPr>
        <w:t xml:space="preserve"> </w:t>
      </w:r>
      <w:proofErr w:type="spellStart"/>
      <w:r w:rsidRPr="00942D83">
        <w:rPr>
          <w:lang w:val="en-US"/>
        </w:rPr>
        <w:t>täitumisest</w:t>
      </w:r>
      <w:proofErr w:type="spellEnd"/>
      <w:r w:rsidRPr="00942D83">
        <w:rPr>
          <w:lang w:val="en-US"/>
        </w:rPr>
        <w:t xml:space="preserve">. Tartu: </w:t>
      </w:r>
      <w:proofErr w:type="spellStart"/>
      <w:r w:rsidRPr="00942D83">
        <w:rPr>
          <w:lang w:val="en-US"/>
        </w:rPr>
        <w:t>Eesti</w:t>
      </w:r>
      <w:proofErr w:type="spellEnd"/>
      <w:r w:rsidRPr="00942D83">
        <w:rPr>
          <w:lang w:val="en-US"/>
        </w:rPr>
        <w:t xml:space="preserve"> </w:t>
      </w:r>
      <w:proofErr w:type="spellStart"/>
      <w:r w:rsidRPr="00942D83">
        <w:rPr>
          <w:lang w:val="en-US"/>
        </w:rPr>
        <w:t>Kirjandusmuuseumi</w:t>
      </w:r>
      <w:proofErr w:type="spellEnd"/>
      <w:r w:rsidRPr="00942D83">
        <w:rPr>
          <w:lang w:val="en-US"/>
        </w:rPr>
        <w:t xml:space="preserve"> </w:t>
      </w:r>
      <w:proofErr w:type="spellStart"/>
      <w:r w:rsidRPr="00942D83">
        <w:rPr>
          <w:lang w:val="en-US"/>
        </w:rPr>
        <w:t>Teaduskirjastus</w:t>
      </w:r>
      <w:proofErr w:type="spellEnd"/>
      <w:r w:rsidRPr="00942D83">
        <w:rPr>
          <w:lang w:val="en-US"/>
        </w:rPr>
        <w:t xml:space="preserve">. 119 </w:t>
      </w:r>
      <w:proofErr w:type="spellStart"/>
      <w:r w:rsidRPr="00942D83">
        <w:rPr>
          <w:lang w:val="en-US"/>
        </w:rPr>
        <w:t>lk</w:t>
      </w:r>
      <w:proofErr w:type="spellEnd"/>
      <w:r w:rsidRPr="00942D83">
        <w:rPr>
          <w:lang w:val="en-US"/>
        </w:rPr>
        <w:t>.</w:t>
      </w:r>
    </w:p>
    <w:p w:rsidR="003D1FC9" w:rsidRDefault="003D1FC9" w:rsidP="003D1FC9">
      <w:pPr>
        <w:pStyle w:val="NormalMaiTimesNewRoman"/>
      </w:pPr>
      <w:r>
        <w:t>Jason, Heda</w:t>
      </w:r>
    </w:p>
    <w:p w:rsidR="003D1FC9" w:rsidRPr="009713F6" w:rsidRDefault="003D1FC9" w:rsidP="003D1FC9">
      <w:pPr>
        <w:pStyle w:val="NormalYur1"/>
        <w:rPr>
          <w:lang w:val="fr-FR"/>
        </w:rPr>
      </w:pPr>
      <w:r w:rsidRPr="009713F6">
        <w:rPr>
          <w:lang w:val="en-US"/>
        </w:rPr>
        <w:lastRenderedPageBreak/>
        <w:t xml:space="preserve">1989      Types of Indic Oral Tales. </w:t>
      </w:r>
      <w:proofErr w:type="spellStart"/>
      <w:r w:rsidRPr="009713F6">
        <w:rPr>
          <w:lang w:val="fr-FR"/>
        </w:rPr>
        <w:t>Supplement</w:t>
      </w:r>
      <w:proofErr w:type="spellEnd"/>
      <w:r w:rsidRPr="009713F6">
        <w:rPr>
          <w:lang w:val="fr-FR"/>
        </w:rPr>
        <w:t xml:space="preserve">. Helsinki: </w:t>
      </w:r>
      <w:proofErr w:type="spellStart"/>
      <w:r w:rsidRPr="009713F6">
        <w:rPr>
          <w:lang w:val="fr-FR"/>
        </w:rPr>
        <w:t>Suomalainen</w:t>
      </w:r>
      <w:proofErr w:type="spellEnd"/>
      <w:r w:rsidRPr="009713F6">
        <w:rPr>
          <w:lang w:val="fr-FR"/>
        </w:rPr>
        <w:t xml:space="preserve"> </w:t>
      </w:r>
      <w:proofErr w:type="spellStart"/>
      <w:r w:rsidRPr="009713F6">
        <w:rPr>
          <w:lang w:val="fr-FR"/>
        </w:rPr>
        <w:t>Tiedeakatemia</w:t>
      </w:r>
      <w:proofErr w:type="spellEnd"/>
      <w:r w:rsidRPr="009713F6">
        <w:rPr>
          <w:lang w:val="fr-FR"/>
        </w:rPr>
        <w:t>. 100 p. (FF Communications 242).</w:t>
      </w:r>
    </w:p>
    <w:p w:rsidR="003D1FC9" w:rsidRDefault="003D1FC9" w:rsidP="003D1FC9">
      <w:pPr>
        <w:pStyle w:val="NormalMai"/>
      </w:pPr>
      <w:r>
        <w:t>Jauhiainen, Marjatta</w:t>
      </w:r>
    </w:p>
    <w:p w:rsidR="003D1FC9" w:rsidRPr="002C303C" w:rsidRDefault="003D1FC9" w:rsidP="003D1FC9">
      <w:pPr>
        <w:pStyle w:val="NormalYur1"/>
        <w:rPr>
          <w:lang w:val="en-US"/>
        </w:rPr>
      </w:pPr>
      <w:r w:rsidRPr="00466FD6">
        <w:rPr>
          <w:lang w:val="en-US"/>
        </w:rPr>
        <w:t xml:space="preserve">1998      The Type and Motif Index of Finnish Belief Legends and </w:t>
      </w:r>
      <w:proofErr w:type="spellStart"/>
      <w:r w:rsidRPr="00466FD6">
        <w:rPr>
          <w:lang w:val="en-US"/>
        </w:rPr>
        <w:t>Memorates</w:t>
      </w:r>
      <w:proofErr w:type="spellEnd"/>
      <w:r w:rsidRPr="00466FD6">
        <w:rPr>
          <w:lang w:val="en-US"/>
        </w:rPr>
        <w:t xml:space="preserve">. </w:t>
      </w:r>
      <w:r w:rsidRPr="002C303C">
        <w:rPr>
          <w:lang w:val="en-US"/>
        </w:rPr>
        <w:t xml:space="preserve">Helsinki: Suomalainen </w:t>
      </w:r>
      <w:proofErr w:type="spellStart"/>
      <w:r w:rsidRPr="002C303C">
        <w:rPr>
          <w:lang w:val="en-US"/>
        </w:rPr>
        <w:t>Tiedeakatemia</w:t>
      </w:r>
      <w:proofErr w:type="spellEnd"/>
      <w:r w:rsidRPr="002C303C">
        <w:rPr>
          <w:lang w:val="en-US"/>
        </w:rPr>
        <w:t>. 360 p. (FF Communications 182).</w:t>
      </w:r>
    </w:p>
    <w:p w:rsidR="00627BB5" w:rsidRPr="00627BB5" w:rsidRDefault="00627BB5" w:rsidP="00627BB5">
      <w:pPr>
        <w:pStyle w:val="NormalMai2"/>
        <w:rPr>
          <w:lang w:val="en-US"/>
        </w:rPr>
      </w:pPr>
      <w:r w:rsidRPr="00627BB5">
        <w:rPr>
          <w:lang w:val="en-US"/>
        </w:rPr>
        <w:t>Jayyusi, Lena</w:t>
      </w:r>
    </w:p>
    <w:p w:rsidR="00627BB5" w:rsidRPr="00BE4B00" w:rsidRDefault="00627BB5" w:rsidP="00627BB5">
      <w:pPr>
        <w:pStyle w:val="NormalYur1"/>
        <w:rPr>
          <w:lang w:val="en-US"/>
        </w:rPr>
      </w:pPr>
      <w:r w:rsidRPr="00627BB5">
        <w:rPr>
          <w:lang w:val="en-US"/>
        </w:rPr>
        <w:t xml:space="preserve">1999      The Adventures of Sayf Ben Dhi Yazan: An Arab Folk Epic. Translation and narration by Lena Jayyusi. Introduction by Harry Norris. </w:t>
      </w:r>
      <w:r w:rsidRPr="00BE4B00">
        <w:rPr>
          <w:lang w:val="en-US"/>
        </w:rPr>
        <w:t xml:space="preserve">Bloomington &amp; Indianapolis: Indiana University Press. XXVI, 308 p.   </w:t>
      </w:r>
    </w:p>
    <w:p w:rsidR="00E1578E" w:rsidRDefault="00E1578E" w:rsidP="00E1578E">
      <w:pPr>
        <w:pStyle w:val="NormalMai"/>
      </w:pPr>
      <w:r>
        <w:t>Jecklin, Dietrich</w:t>
      </w:r>
    </w:p>
    <w:p w:rsidR="00E1578E" w:rsidRPr="00117807" w:rsidRDefault="00E1578E" w:rsidP="00E1578E">
      <w:pPr>
        <w:pStyle w:val="NormalYur1"/>
        <w:rPr>
          <w:lang w:val="en-US"/>
        </w:rPr>
      </w:pPr>
      <w:r w:rsidRPr="00E1578E">
        <w:rPr>
          <w:lang w:val="en-US"/>
        </w:rPr>
        <w:t xml:space="preserve">1878      </w:t>
      </w:r>
      <w:proofErr w:type="spellStart"/>
      <w:r w:rsidRPr="00E1578E">
        <w:rPr>
          <w:shd w:val="clear" w:color="auto" w:fill="FFFFFF"/>
          <w:lang w:val="en-US"/>
        </w:rPr>
        <w:t>Volksthümliches</w:t>
      </w:r>
      <w:proofErr w:type="spellEnd"/>
      <w:r w:rsidRPr="00E1578E">
        <w:rPr>
          <w:shd w:val="clear" w:color="auto" w:fill="FFFFFF"/>
          <w:lang w:val="en-US"/>
        </w:rPr>
        <w:t xml:space="preserve"> </w:t>
      </w:r>
      <w:proofErr w:type="spellStart"/>
      <w:r w:rsidRPr="00E1578E">
        <w:rPr>
          <w:shd w:val="clear" w:color="auto" w:fill="FFFFFF"/>
          <w:lang w:val="en-US"/>
        </w:rPr>
        <w:t>aus</w:t>
      </w:r>
      <w:proofErr w:type="spellEnd"/>
      <w:r w:rsidRPr="00E1578E">
        <w:rPr>
          <w:shd w:val="clear" w:color="auto" w:fill="FFFFFF"/>
          <w:lang w:val="en-US"/>
        </w:rPr>
        <w:t xml:space="preserve"> Graubünden. 1 Theil. Zürich, Chur: </w:t>
      </w:r>
      <w:proofErr w:type="spellStart"/>
      <w:r w:rsidRPr="00E1578E">
        <w:rPr>
          <w:shd w:val="clear" w:color="auto" w:fill="FFFFFF"/>
          <w:lang w:val="en-US"/>
        </w:rPr>
        <w:t>Füssili</w:t>
      </w:r>
      <w:proofErr w:type="spellEnd"/>
      <w:r w:rsidRPr="00E1578E">
        <w:rPr>
          <w:shd w:val="clear" w:color="auto" w:fill="FFFFFF"/>
          <w:lang w:val="en-US"/>
        </w:rPr>
        <w:t xml:space="preserve">, Jost &amp; Albin. </w:t>
      </w:r>
      <w:r w:rsidRPr="00117807">
        <w:rPr>
          <w:shd w:val="clear" w:color="auto" w:fill="FFFFFF"/>
          <w:lang w:val="en-US"/>
        </w:rPr>
        <w:t>136 S.</w:t>
      </w:r>
    </w:p>
    <w:p w:rsidR="001D5217" w:rsidRDefault="001D5217" w:rsidP="001D5217">
      <w:pPr>
        <w:pStyle w:val="NormalMai"/>
      </w:pPr>
      <w:proofErr w:type="spellStart"/>
      <w:r>
        <w:t>Jegerlehner</w:t>
      </w:r>
      <w:proofErr w:type="spellEnd"/>
      <w:r w:rsidR="00B06564">
        <w:t>, Johann</w:t>
      </w:r>
    </w:p>
    <w:p w:rsidR="004A7303" w:rsidRPr="004A7303" w:rsidRDefault="004A7303" w:rsidP="004A7303">
      <w:pPr>
        <w:pStyle w:val="NormalYur1"/>
        <w:rPr>
          <w:lang w:val="en-US"/>
        </w:rPr>
      </w:pPr>
      <w:r w:rsidRPr="004A7303">
        <w:rPr>
          <w:lang w:val="en-US"/>
        </w:rPr>
        <w:t xml:space="preserve">1909      Sagen </w:t>
      </w:r>
      <w:proofErr w:type="spellStart"/>
      <w:r w:rsidRPr="004A7303">
        <w:rPr>
          <w:lang w:val="en-US"/>
        </w:rPr>
        <w:t>aus</w:t>
      </w:r>
      <w:proofErr w:type="spellEnd"/>
      <w:r w:rsidRPr="004A7303">
        <w:rPr>
          <w:lang w:val="en-US"/>
        </w:rPr>
        <w:t xml:space="preserve"> dem </w:t>
      </w:r>
      <w:proofErr w:type="spellStart"/>
      <w:r w:rsidRPr="004A7303">
        <w:rPr>
          <w:lang w:val="en-US"/>
        </w:rPr>
        <w:t>Unterwallis</w:t>
      </w:r>
      <w:proofErr w:type="spellEnd"/>
      <w:r w:rsidRPr="004A7303">
        <w:rPr>
          <w:lang w:val="en-US"/>
        </w:rPr>
        <w:t>. Basel: Verlag der Schweiz. 196 S.</w:t>
      </w:r>
    </w:p>
    <w:p w:rsidR="001D5217" w:rsidRPr="001D5217" w:rsidRDefault="001D5217" w:rsidP="001D5217">
      <w:pPr>
        <w:pStyle w:val="NormalYur1"/>
        <w:rPr>
          <w:lang w:val="en-US"/>
        </w:rPr>
      </w:pPr>
      <w:r w:rsidRPr="001D5217">
        <w:rPr>
          <w:lang w:val="en-US"/>
        </w:rPr>
        <w:t xml:space="preserve">1913      Sagen und Märchen </w:t>
      </w:r>
      <w:proofErr w:type="spellStart"/>
      <w:r w:rsidRPr="001D5217">
        <w:rPr>
          <w:lang w:val="en-US"/>
        </w:rPr>
        <w:t>aus</w:t>
      </w:r>
      <w:proofErr w:type="spellEnd"/>
      <w:r w:rsidRPr="001D5217">
        <w:rPr>
          <w:lang w:val="en-US"/>
        </w:rPr>
        <w:t xml:space="preserve"> dem </w:t>
      </w:r>
      <w:proofErr w:type="spellStart"/>
      <w:r w:rsidRPr="001D5217">
        <w:rPr>
          <w:lang w:val="en-US"/>
        </w:rPr>
        <w:t>Overwallis</w:t>
      </w:r>
      <w:proofErr w:type="spellEnd"/>
      <w:r w:rsidRPr="001D5217">
        <w:rPr>
          <w:lang w:val="en-US"/>
        </w:rPr>
        <w:t>. Basel: Verlag der Schweiz. 348 S.</w:t>
      </w:r>
    </w:p>
    <w:p w:rsidR="003D1FC9" w:rsidRDefault="003D1FC9" w:rsidP="003D1FC9">
      <w:pPr>
        <w:pStyle w:val="NormalMai"/>
      </w:pPr>
      <w:r>
        <w:t>Jellinghaus, Th.</w:t>
      </w:r>
    </w:p>
    <w:p w:rsidR="003D1FC9" w:rsidRPr="007F0515" w:rsidRDefault="003D1FC9" w:rsidP="003D1FC9">
      <w:pPr>
        <w:pStyle w:val="NormalYur1"/>
        <w:rPr>
          <w:lang w:val="en-US"/>
        </w:rPr>
      </w:pPr>
      <w:r w:rsidRPr="007F0515">
        <w:rPr>
          <w:lang w:val="en-US"/>
        </w:rPr>
        <w:t xml:space="preserve">1871      “Sagen, </w:t>
      </w:r>
      <w:proofErr w:type="spellStart"/>
      <w:r w:rsidRPr="007F0515">
        <w:rPr>
          <w:lang w:val="en-US"/>
        </w:rPr>
        <w:t>Sitten</w:t>
      </w:r>
      <w:proofErr w:type="spellEnd"/>
      <w:r w:rsidRPr="007F0515">
        <w:rPr>
          <w:lang w:val="en-US"/>
        </w:rPr>
        <w:t xml:space="preserve"> und </w:t>
      </w:r>
      <w:proofErr w:type="spellStart"/>
      <w:r w:rsidRPr="007F0515">
        <w:rPr>
          <w:lang w:val="en-US"/>
        </w:rPr>
        <w:t>Gebräuche</w:t>
      </w:r>
      <w:proofErr w:type="spellEnd"/>
      <w:r w:rsidRPr="007F0515">
        <w:rPr>
          <w:lang w:val="en-US"/>
        </w:rPr>
        <w:t xml:space="preserve"> der Munda-Kohls in Choga </w:t>
      </w:r>
      <w:proofErr w:type="spellStart"/>
      <w:r w:rsidRPr="007F0515">
        <w:rPr>
          <w:lang w:val="en-US"/>
        </w:rPr>
        <w:t>Nagpore</w:t>
      </w:r>
      <w:proofErr w:type="spellEnd"/>
      <w:r w:rsidRPr="007F0515">
        <w:rPr>
          <w:lang w:val="en-US"/>
        </w:rPr>
        <w:t xml:space="preserve">.” </w:t>
      </w:r>
      <w:proofErr w:type="spellStart"/>
      <w:r w:rsidRPr="007F0515">
        <w:rPr>
          <w:lang w:val="en-US"/>
        </w:rPr>
        <w:t>Zeitschrift</w:t>
      </w:r>
      <w:proofErr w:type="spellEnd"/>
      <w:r w:rsidRPr="007F0515">
        <w:rPr>
          <w:lang w:val="en-US"/>
        </w:rPr>
        <w:t xml:space="preserve"> für </w:t>
      </w:r>
      <w:proofErr w:type="spellStart"/>
      <w:r w:rsidRPr="007F0515">
        <w:rPr>
          <w:lang w:val="en-US"/>
        </w:rPr>
        <w:t>Ethnologie</w:t>
      </w:r>
      <w:proofErr w:type="spellEnd"/>
      <w:r w:rsidRPr="007F0515">
        <w:rPr>
          <w:lang w:val="en-US"/>
        </w:rPr>
        <w:t xml:space="preserve"> 3:326-337.</w:t>
      </w:r>
    </w:p>
    <w:p w:rsidR="003D1FC9" w:rsidRPr="002C303C" w:rsidRDefault="003D1FC9" w:rsidP="003D1FC9">
      <w:pPr>
        <w:pStyle w:val="NormalYur1"/>
        <w:rPr>
          <w:lang w:val="en-US"/>
        </w:rPr>
      </w:pPr>
      <w:r w:rsidRPr="007F0515">
        <w:rPr>
          <w:lang w:val="en-US"/>
        </w:rPr>
        <w:t xml:space="preserve">1872      “Die Sage der Munda-Kohls in </w:t>
      </w:r>
      <w:proofErr w:type="spellStart"/>
      <w:r w:rsidRPr="007F0515">
        <w:rPr>
          <w:lang w:val="en-US"/>
        </w:rPr>
        <w:t>Ostindien</w:t>
      </w:r>
      <w:proofErr w:type="spellEnd"/>
      <w:r w:rsidRPr="007F0515">
        <w:rPr>
          <w:lang w:val="en-US"/>
        </w:rPr>
        <w:t xml:space="preserve"> </w:t>
      </w:r>
      <w:proofErr w:type="spellStart"/>
      <w:r w:rsidRPr="007F0515">
        <w:rPr>
          <w:lang w:val="en-US"/>
        </w:rPr>
        <w:t>über</w:t>
      </w:r>
      <w:proofErr w:type="spellEnd"/>
      <w:r w:rsidRPr="007F0515">
        <w:rPr>
          <w:lang w:val="en-US"/>
        </w:rPr>
        <w:t xml:space="preserve"> die </w:t>
      </w:r>
      <w:proofErr w:type="spellStart"/>
      <w:r w:rsidRPr="007F0515">
        <w:rPr>
          <w:lang w:val="en-US"/>
        </w:rPr>
        <w:t>Vernichtung</w:t>
      </w:r>
      <w:proofErr w:type="spellEnd"/>
      <w:r w:rsidRPr="007F0515">
        <w:rPr>
          <w:lang w:val="en-US"/>
        </w:rPr>
        <w:t xml:space="preserve"> der </w:t>
      </w:r>
      <w:proofErr w:type="spellStart"/>
      <w:r w:rsidRPr="007F0515">
        <w:rPr>
          <w:lang w:val="en-US"/>
        </w:rPr>
        <w:t>übermüthigen</w:t>
      </w:r>
      <w:proofErr w:type="spellEnd"/>
      <w:r w:rsidRPr="007F0515">
        <w:rPr>
          <w:lang w:val="en-US"/>
        </w:rPr>
        <w:t xml:space="preserve"> </w:t>
      </w:r>
      <w:proofErr w:type="spellStart"/>
      <w:r w:rsidRPr="007F0515">
        <w:rPr>
          <w:lang w:val="en-US"/>
        </w:rPr>
        <w:t>Asurs</w:t>
      </w:r>
      <w:proofErr w:type="spellEnd"/>
      <w:r w:rsidRPr="007F0515">
        <w:rPr>
          <w:lang w:val="en-US"/>
        </w:rPr>
        <w:t xml:space="preserve"> </w:t>
      </w:r>
      <w:proofErr w:type="spellStart"/>
      <w:r w:rsidRPr="007F0515">
        <w:rPr>
          <w:lang w:val="en-US"/>
        </w:rPr>
        <w:t>durch</w:t>
      </w:r>
      <w:proofErr w:type="spellEnd"/>
      <w:r w:rsidRPr="007F0515">
        <w:rPr>
          <w:lang w:val="en-US"/>
        </w:rPr>
        <w:t xml:space="preserve"> </w:t>
      </w:r>
      <w:proofErr w:type="spellStart"/>
      <w:r w:rsidRPr="007F0515">
        <w:rPr>
          <w:lang w:val="en-US"/>
        </w:rPr>
        <w:t>Singbonga’s</w:t>
      </w:r>
      <w:proofErr w:type="spellEnd"/>
      <w:r w:rsidRPr="007F0515">
        <w:rPr>
          <w:lang w:val="en-US"/>
        </w:rPr>
        <w:t xml:space="preserve"> (</w:t>
      </w:r>
      <w:proofErr w:type="spellStart"/>
      <w:r w:rsidRPr="007F0515">
        <w:rPr>
          <w:lang w:val="en-US"/>
        </w:rPr>
        <w:t>Gottes</w:t>
      </w:r>
      <w:proofErr w:type="spellEnd"/>
      <w:r w:rsidRPr="007F0515">
        <w:rPr>
          <w:lang w:val="en-US"/>
        </w:rPr>
        <w:t xml:space="preserve">) Sohn.” </w:t>
      </w:r>
      <w:proofErr w:type="spellStart"/>
      <w:r w:rsidRPr="002C303C">
        <w:rPr>
          <w:lang w:val="en-US"/>
        </w:rPr>
        <w:t>Zeitschrift</w:t>
      </w:r>
      <w:proofErr w:type="spellEnd"/>
      <w:r w:rsidRPr="002C303C">
        <w:rPr>
          <w:lang w:val="en-US"/>
        </w:rPr>
        <w:t xml:space="preserve"> für </w:t>
      </w:r>
      <w:proofErr w:type="spellStart"/>
      <w:r w:rsidRPr="002C303C">
        <w:rPr>
          <w:lang w:val="en-US"/>
        </w:rPr>
        <w:t>Ethnologie</w:t>
      </w:r>
      <w:proofErr w:type="spellEnd"/>
      <w:r w:rsidRPr="002C303C">
        <w:rPr>
          <w:lang w:val="en-US"/>
        </w:rPr>
        <w:t xml:space="preserve"> 4:257-267.</w:t>
      </w:r>
    </w:p>
    <w:p w:rsidR="00E32552" w:rsidRDefault="00E32552" w:rsidP="00E32552">
      <w:pPr>
        <w:pStyle w:val="NormalMai"/>
      </w:pPr>
      <w:r>
        <w:t>James, George Wharton</w:t>
      </w:r>
    </w:p>
    <w:p w:rsidR="00E32552" w:rsidRPr="00E32552" w:rsidRDefault="00E32552" w:rsidP="00E32552">
      <w:pPr>
        <w:pStyle w:val="NormalYur1"/>
        <w:rPr>
          <w:lang w:val="en-US"/>
        </w:rPr>
      </w:pPr>
      <w:r w:rsidRPr="00E32552">
        <w:rPr>
          <w:lang w:val="en-US"/>
        </w:rPr>
        <w:t xml:space="preserve">1902      “A </w:t>
      </w:r>
      <w:proofErr w:type="spellStart"/>
      <w:r w:rsidRPr="00E32552">
        <w:rPr>
          <w:lang w:val="en-US"/>
        </w:rPr>
        <w:t>Saboba</w:t>
      </w:r>
      <w:proofErr w:type="spellEnd"/>
      <w:r w:rsidRPr="00E32552">
        <w:rPr>
          <w:lang w:val="en-US"/>
        </w:rPr>
        <w:t xml:space="preserve"> origin myth”/ Journal of American Folklore 15(1): 36-39.</w:t>
      </w:r>
    </w:p>
    <w:p w:rsidR="00D27519" w:rsidRDefault="00D27519" w:rsidP="00D27519">
      <w:pPr>
        <w:pStyle w:val="NormalMai"/>
      </w:pPr>
      <w:r>
        <w:t>Jenks, Ernest</w:t>
      </w:r>
    </w:p>
    <w:p w:rsidR="00D27519" w:rsidRPr="00396A78" w:rsidRDefault="00D27519" w:rsidP="00D27519">
      <w:pPr>
        <w:pStyle w:val="NormalYur1"/>
        <w:rPr>
          <w:lang w:val="en-US"/>
        </w:rPr>
      </w:pPr>
      <w:r w:rsidRPr="00D27519">
        <w:rPr>
          <w:lang w:val="en-US"/>
        </w:rPr>
        <w:t xml:space="preserve">1905      The Bontoc Igorot. Manila: Bureau of Public Printing. </w:t>
      </w:r>
      <w:r w:rsidRPr="00396A78">
        <w:rPr>
          <w:lang w:val="en-US"/>
        </w:rPr>
        <w:t>266 p.</w:t>
      </w:r>
    </w:p>
    <w:p w:rsidR="003D1FC9" w:rsidRPr="006D3300" w:rsidRDefault="003D1FC9" w:rsidP="003D1FC9">
      <w:pPr>
        <w:pStyle w:val="NormalMaiTimesNewRoman"/>
      </w:pPr>
      <w:r w:rsidRPr="006D3300">
        <w:t>Jenness, Diamond</w:t>
      </w:r>
    </w:p>
    <w:p w:rsidR="003D1FC9" w:rsidRPr="00085BAA" w:rsidRDefault="003D1FC9" w:rsidP="003D1FC9">
      <w:pPr>
        <w:pStyle w:val="NormalYur1"/>
        <w:rPr>
          <w:lang w:val="en-US"/>
        </w:rPr>
      </w:pPr>
      <w:r w:rsidRPr="00085BAA">
        <w:rPr>
          <w:lang w:val="en-US"/>
        </w:rPr>
        <w:t>1922      The Life of the Copper Eskimo. Ottawa: F.A. Acland. 277 p. (Report of the Canadian Arctic Expedition. Vol. 12).</w:t>
      </w:r>
    </w:p>
    <w:p w:rsidR="003D1FC9" w:rsidRPr="006D3300" w:rsidRDefault="003D1FC9" w:rsidP="003D1FC9">
      <w:pPr>
        <w:pStyle w:val="StyleNormalYurTimesNewRoman1"/>
      </w:pPr>
      <w:r w:rsidRPr="006D3300">
        <w:t xml:space="preserve">1924      Myths and Traditions from Northern Alaska, the Mackenzie Delta and </w:t>
      </w:r>
      <w:smartTag w:uri="urn:schemas-microsoft-com:office:smarttags" w:element="place">
        <w:smartTag w:uri="urn:schemas-microsoft-com:office:smarttags" w:element="PlaceName">
          <w:r w:rsidRPr="006D3300">
            <w:t>Coronation</w:t>
          </w:r>
        </w:smartTag>
        <w:r w:rsidRPr="006D3300">
          <w:t xml:space="preserve"> </w:t>
        </w:r>
        <w:smartTag w:uri="urn:schemas-microsoft-com:office:smarttags" w:element="PlaceType">
          <w:r w:rsidRPr="006D3300">
            <w:t>Gulf</w:t>
          </w:r>
        </w:smartTag>
      </w:smartTag>
      <w:r w:rsidRPr="006D3300">
        <w:t xml:space="preserve">. </w:t>
      </w:r>
      <w:smartTag w:uri="urn:schemas-microsoft-com:office:smarttags" w:element="City">
        <w:smartTag w:uri="urn:schemas-microsoft-com:office:smarttags" w:element="place">
          <w:r w:rsidRPr="006D3300">
            <w:t>Ottawa</w:t>
          </w:r>
        </w:smartTag>
      </w:smartTag>
      <w:r w:rsidRPr="006D3300">
        <w:t>. 90 p. Report of the Canadian Arctic Expedition 1913-1918. Vol. 13, Part A: Eskimo Folklore.</w:t>
      </w:r>
    </w:p>
    <w:p w:rsidR="003D1FC9" w:rsidRPr="006D3300" w:rsidRDefault="003D1FC9" w:rsidP="003D1FC9">
      <w:pPr>
        <w:pStyle w:val="StyleNormalYurTimesNewRoman1"/>
      </w:pPr>
      <w:r w:rsidRPr="006D3300">
        <w:t xml:space="preserve">1934      "Myths of the Carrier Indians of </w:t>
      </w:r>
      <w:smartTag w:uri="urn:schemas-microsoft-com:office:smarttags" w:element="State">
        <w:smartTag w:uri="urn:schemas-microsoft-com:office:smarttags" w:element="place">
          <w:r w:rsidRPr="006D3300">
            <w:t>British Columbia</w:t>
          </w:r>
        </w:smartTag>
      </w:smartTag>
      <w:r w:rsidRPr="006D3300">
        <w:t>". Journal of American Folklore 47(184-185):97-257.</w:t>
      </w:r>
    </w:p>
    <w:p w:rsidR="00156E67" w:rsidRPr="00156E67" w:rsidRDefault="00156E67" w:rsidP="00156E67">
      <w:pPr>
        <w:pStyle w:val="NormalYur1"/>
        <w:rPr>
          <w:lang w:val="en-US"/>
        </w:rPr>
      </w:pPr>
      <w:r w:rsidRPr="00156E67">
        <w:rPr>
          <w:lang w:val="en-US"/>
        </w:rPr>
        <w:t>1935      The Ojibwa Indians of Parry Island: their social and religious life. Ottawa: National Museum of Canada. vi+115 p. (Canada Department of Mines, Bulletin no.17).</w:t>
      </w:r>
    </w:p>
    <w:p w:rsidR="003D1FC9" w:rsidRPr="006D3300" w:rsidRDefault="003D1FC9" w:rsidP="003D1FC9">
      <w:pPr>
        <w:pStyle w:val="StyleNormalYurTimesNewRoman1"/>
        <w:rPr>
          <w:rStyle w:val="StyleNormalYurTimesNewRoman2Char"/>
        </w:rPr>
      </w:pPr>
      <w:r w:rsidRPr="006D3300">
        <w:t xml:space="preserve">1943      "The Carrier Indians of the </w:t>
      </w:r>
      <w:smartTag w:uri="urn:schemas-microsoft-com:office:smarttags" w:element="place">
        <w:smartTag w:uri="urn:schemas-microsoft-com:office:smarttags" w:element="PlaceName">
          <w:r w:rsidRPr="006D3300">
            <w:t>Bulkley</w:t>
          </w:r>
        </w:smartTag>
        <w:r w:rsidRPr="006D3300">
          <w:t xml:space="preserve"> </w:t>
        </w:r>
        <w:smartTag w:uri="urn:schemas-microsoft-com:office:smarttags" w:element="PlaceType">
          <w:r w:rsidRPr="006D3300">
            <w:t>R</w:t>
          </w:r>
          <w:r w:rsidRPr="006D3300">
            <w:rPr>
              <w:rStyle w:val="StyleNormalYurTimesNewRoman2Char"/>
            </w:rPr>
            <w:t>iver</w:t>
          </w:r>
        </w:smartTag>
      </w:smartTag>
      <w:r w:rsidRPr="006D3300">
        <w:rPr>
          <w:rStyle w:val="StyleNormalYurTimesNewRoman2Char"/>
        </w:rPr>
        <w:t>. Their Social and Religious Life". Smithsonian Institution, Bureau of American Ethnology, Bull.133, Anthropological Papers no.25: 469-586.</w:t>
      </w:r>
    </w:p>
    <w:p w:rsidR="003D1FC9" w:rsidRPr="006D3300" w:rsidRDefault="003D1FC9" w:rsidP="003D1FC9">
      <w:pPr>
        <w:pStyle w:val="StyleNormalYurTimesNewRoman1"/>
      </w:pPr>
      <w:r w:rsidRPr="006D3300">
        <w:t xml:space="preserve">1954      "Stray notes on the Eskimo of Arctic Alaska". Anthropological Papers of the University of </w:t>
      </w:r>
      <w:smartTag w:uri="urn:schemas-microsoft-com:office:smarttags" w:element="place">
        <w:smartTag w:uri="urn:schemas-microsoft-com:office:smarttags" w:element="State">
          <w:r w:rsidRPr="006D3300">
            <w:t>Alaska</w:t>
          </w:r>
        </w:smartTag>
      </w:smartTag>
      <w:r w:rsidRPr="006D3300">
        <w:t xml:space="preserve"> 1(2):</w:t>
      </w:r>
      <w:r w:rsidRPr="006D3300">
        <w:rPr>
          <w:rStyle w:val="StyleNormalYurTimesNewRoman2Char"/>
        </w:rPr>
        <w:t>5-13</w:t>
      </w:r>
      <w:r w:rsidRPr="006D3300">
        <w:t>.</w:t>
      </w:r>
    </w:p>
    <w:p w:rsidR="003D1FC9" w:rsidRPr="006D3300" w:rsidRDefault="003D1FC9" w:rsidP="003D1FC9">
      <w:pPr>
        <w:pStyle w:val="NormalMaiTimesNewRoman"/>
      </w:pPr>
      <w:r w:rsidRPr="006D3300">
        <w:t>Jenness, D., A. Ballantyne</w:t>
      </w:r>
    </w:p>
    <w:p w:rsidR="003D1FC9" w:rsidRPr="006D3300" w:rsidRDefault="003D1FC9" w:rsidP="003D1FC9">
      <w:pPr>
        <w:pStyle w:val="StyleNormalYurTimesNewRoman1"/>
      </w:pPr>
      <w:r w:rsidRPr="006D3300">
        <w:t xml:space="preserve">1920      The Northern </w:t>
      </w:r>
      <w:proofErr w:type="spellStart"/>
      <w:r w:rsidRPr="006D3300">
        <w:t>d’Entrecasteaux</w:t>
      </w:r>
      <w:proofErr w:type="spellEnd"/>
      <w:r w:rsidRPr="006D3300">
        <w:t xml:space="preserve">. </w:t>
      </w:r>
      <w:smartTag w:uri="urn:schemas-microsoft-com:office:smarttags" w:element="place">
        <w:smartTag w:uri="urn:schemas-microsoft-com:office:smarttags" w:element="City">
          <w:r w:rsidRPr="006D3300">
            <w:t>Oxford</w:t>
          </w:r>
        </w:smartTag>
      </w:smartTag>
      <w:r w:rsidRPr="006D3300">
        <w:t>: Clarendon Press. 220 p.</w:t>
      </w:r>
    </w:p>
    <w:p w:rsidR="003D1FC9" w:rsidRPr="0099611F" w:rsidRDefault="003D1FC9" w:rsidP="003D1FC9">
      <w:pPr>
        <w:pStyle w:val="NormalYur1"/>
        <w:rPr>
          <w:rStyle w:val="StyleNormalYurTimesNewRomanChar0"/>
        </w:rPr>
      </w:pPr>
      <w:r>
        <w:rPr>
          <w:rStyle w:val="StyleNormalYurTimesNewRomanChar0"/>
        </w:rPr>
        <w:t xml:space="preserve">1928      </w:t>
      </w:r>
      <w:r w:rsidRPr="0099611F">
        <w:rPr>
          <w:rStyle w:val="StyleNormalYurTimesNewRomanChar0"/>
        </w:rPr>
        <w:t>«</w:t>
      </w:r>
      <w:r>
        <w:rPr>
          <w:rStyle w:val="StyleNormalYurTimesNewRomanChar0"/>
        </w:rPr>
        <w:t xml:space="preserve">Language, mythology and songs of </w:t>
      </w:r>
      <w:proofErr w:type="spellStart"/>
      <w:r>
        <w:rPr>
          <w:rStyle w:val="StyleNormalYurTimesNewRomanChar0"/>
        </w:rPr>
        <w:t>Bwaidoga</w:t>
      </w:r>
      <w:proofErr w:type="spellEnd"/>
      <w:r>
        <w:rPr>
          <w:rStyle w:val="StyleNormalYurTimesNewRomanChar0"/>
        </w:rPr>
        <w:t>, Goodenough Island, S.E. Papua. Part 2. Folklore texts and translations</w:t>
      </w:r>
      <w:r w:rsidRPr="0099611F">
        <w:rPr>
          <w:rStyle w:val="StyleNormalYurTimesNewRomanChar0"/>
        </w:rPr>
        <w:t>»</w:t>
      </w:r>
      <w:r>
        <w:rPr>
          <w:rStyle w:val="StyleNormalYurTimesNewRomanChar0"/>
        </w:rPr>
        <w:t>.</w:t>
      </w:r>
      <w:r w:rsidRPr="00CC0552">
        <w:rPr>
          <w:rStyle w:val="StyleNormalYurTimesNewRomanChar0"/>
        </w:rPr>
        <w:t xml:space="preserve"> </w:t>
      </w:r>
      <w:r>
        <w:rPr>
          <w:rStyle w:val="StyleNormalYurTimesNewRomanChar0"/>
        </w:rPr>
        <w:t>The Journal of the Polynesian Society 37(2): 48-71.</w:t>
      </w:r>
    </w:p>
    <w:p w:rsidR="00D5446E" w:rsidRDefault="00D5446E" w:rsidP="00D5446E">
      <w:pPr>
        <w:pStyle w:val="NormalMai"/>
      </w:pPr>
      <w:r>
        <w:lastRenderedPageBreak/>
        <w:t>Jennings Bramly, W.E.</w:t>
      </w:r>
    </w:p>
    <w:p w:rsidR="00D5446E" w:rsidRPr="00D5446E" w:rsidRDefault="00D5446E" w:rsidP="00D5446E">
      <w:pPr>
        <w:pStyle w:val="NormalYur1"/>
        <w:rPr>
          <w:lang w:val="en-US"/>
        </w:rPr>
      </w:pPr>
      <w:r w:rsidRPr="00D5446E">
        <w:rPr>
          <w:lang w:val="en-US"/>
        </w:rPr>
        <w:t xml:space="preserve">1925      «Bisharin fables and stories of the </w:t>
      </w:r>
      <w:proofErr w:type="spellStart"/>
      <w:r w:rsidRPr="00D5446E">
        <w:rPr>
          <w:lang w:val="en-US"/>
        </w:rPr>
        <w:t>Gerarish</w:t>
      </w:r>
      <w:proofErr w:type="spellEnd"/>
      <w:r w:rsidRPr="00D5446E">
        <w:rPr>
          <w:lang w:val="en-US"/>
        </w:rPr>
        <w:t xml:space="preserve">». Sudan Notes and </w:t>
      </w:r>
      <w:proofErr w:type="spellStart"/>
      <w:r w:rsidRPr="00D5446E">
        <w:rPr>
          <w:lang w:val="en-US"/>
        </w:rPr>
        <w:t>Recorde</w:t>
      </w:r>
      <w:proofErr w:type="spellEnd"/>
      <w:r w:rsidRPr="00D5446E">
        <w:rPr>
          <w:lang w:val="en-US"/>
        </w:rPr>
        <w:t xml:space="preserve"> 8: 178-180.</w:t>
      </w:r>
    </w:p>
    <w:p w:rsidR="003D1FC9" w:rsidRPr="00B21A94" w:rsidRDefault="003D1FC9" w:rsidP="003D1FC9">
      <w:pPr>
        <w:pStyle w:val="NormalMaiTimesNewRoman"/>
        <w:rPr>
          <w:lang w:val="de-DE"/>
        </w:rPr>
      </w:pPr>
      <w:r w:rsidRPr="00B21A94">
        <w:rPr>
          <w:lang w:val="de-DE"/>
        </w:rPr>
        <w:t xml:space="preserve">Jensen, Adolf </w:t>
      </w:r>
      <w:proofErr w:type="spellStart"/>
      <w:r>
        <w:rPr>
          <w:lang w:val="de-DE"/>
        </w:rPr>
        <w:t>Ellegard</w:t>
      </w:r>
      <w:proofErr w:type="spellEnd"/>
    </w:p>
    <w:p w:rsidR="003D1FC9" w:rsidRPr="006D3300" w:rsidRDefault="003D1FC9" w:rsidP="003D1FC9">
      <w:pPr>
        <w:pStyle w:val="StyleNormalYurTimesNewRoman1"/>
        <w:rPr>
          <w:lang w:val="de-DE"/>
        </w:rPr>
      </w:pPr>
      <w:r w:rsidRPr="006D3300">
        <w:rPr>
          <w:lang w:val="de-DE"/>
        </w:rPr>
        <w:t xml:space="preserve">1936      Im Lande des Gada. Wanderungen zwischen Volkstrümmern Südabessiniens. Stuttgart: Verlag </w:t>
      </w:r>
      <w:proofErr w:type="spellStart"/>
      <w:r w:rsidRPr="006D3300">
        <w:rPr>
          <w:lang w:val="de-DE"/>
        </w:rPr>
        <w:t>Strecher</w:t>
      </w:r>
      <w:proofErr w:type="spellEnd"/>
      <w:r w:rsidRPr="006D3300">
        <w:rPr>
          <w:lang w:val="de-DE"/>
        </w:rPr>
        <w:t xml:space="preserve"> und Schröder. 608 S.</w:t>
      </w:r>
    </w:p>
    <w:p w:rsidR="003D1FC9" w:rsidRPr="002C303C" w:rsidRDefault="003D1FC9" w:rsidP="003D1FC9">
      <w:pPr>
        <w:pStyle w:val="NormalYur1"/>
        <w:rPr>
          <w:lang w:val="en-US"/>
        </w:rPr>
      </w:pPr>
      <w:r w:rsidRPr="002C303C">
        <w:rPr>
          <w:lang w:val="en-US"/>
        </w:rPr>
        <w:t xml:space="preserve">1959      </w:t>
      </w:r>
      <w:proofErr w:type="spellStart"/>
      <w:r w:rsidRPr="002C303C">
        <w:rPr>
          <w:lang w:val="en-US"/>
        </w:rPr>
        <w:t>Altvölker</w:t>
      </w:r>
      <w:proofErr w:type="spellEnd"/>
      <w:r w:rsidRPr="002C303C">
        <w:rPr>
          <w:lang w:val="en-US"/>
        </w:rPr>
        <w:t xml:space="preserve"> Süd-</w:t>
      </w:r>
      <w:proofErr w:type="spellStart"/>
      <w:r w:rsidRPr="002C303C">
        <w:rPr>
          <w:lang w:val="en-US"/>
        </w:rPr>
        <w:t>Äthiopiens</w:t>
      </w:r>
      <w:proofErr w:type="spellEnd"/>
      <w:r w:rsidRPr="002C303C">
        <w:rPr>
          <w:lang w:val="en-US"/>
        </w:rPr>
        <w:t xml:space="preserve">. </w:t>
      </w:r>
      <w:proofErr w:type="spellStart"/>
      <w:r w:rsidRPr="002C303C">
        <w:rPr>
          <w:lang w:val="en-US"/>
        </w:rPr>
        <w:t>Herausgegeben</w:t>
      </w:r>
      <w:proofErr w:type="spellEnd"/>
      <w:r w:rsidRPr="002C303C">
        <w:rPr>
          <w:lang w:val="en-US"/>
        </w:rPr>
        <w:t xml:space="preserve"> von Ad. E. Jensen. Stuttgart: W. Kohlhammer Verlag. 455 S.</w:t>
      </w:r>
    </w:p>
    <w:p w:rsidR="003D1FC9" w:rsidRPr="006D3300" w:rsidRDefault="003D1FC9" w:rsidP="003D1FC9">
      <w:pPr>
        <w:pStyle w:val="StyleNormalYurTimesNewRoman1"/>
      </w:pPr>
      <w:r w:rsidRPr="006D3300">
        <w:t>1963      “</w:t>
      </w:r>
      <w:proofErr w:type="spellStart"/>
      <w:r w:rsidRPr="006D3300">
        <w:t>Prometeus</w:t>
      </w:r>
      <w:proofErr w:type="spellEnd"/>
      <w:r w:rsidRPr="006D3300">
        <w:t xml:space="preserve">- und </w:t>
      </w:r>
      <w:proofErr w:type="spellStart"/>
      <w:r w:rsidRPr="006D3300">
        <w:t>Hainuwele</w:t>
      </w:r>
      <w:proofErr w:type="spellEnd"/>
      <w:r w:rsidRPr="006D3300">
        <w:t>-Mythologem”. Anthropos 58(1-2):145-186.</w:t>
      </w:r>
    </w:p>
    <w:p w:rsidR="003D1FC9" w:rsidRPr="006D3300" w:rsidRDefault="003D1FC9" w:rsidP="003D1FC9">
      <w:pPr>
        <w:pStyle w:val="StyleNormalYurTimesNewRoman1"/>
      </w:pPr>
      <w:r w:rsidRPr="006D3300">
        <w:t xml:space="preserve">1974      The Iban and their Religion. </w:t>
      </w:r>
      <w:smartTag w:uri="urn:schemas-microsoft-com:office:smarttags" w:element="place">
        <w:smartTag w:uri="urn:schemas-microsoft-com:office:smarttags" w:element="City">
          <w:r w:rsidRPr="006D3300">
            <w:t>Oxford</w:t>
          </w:r>
        </w:smartTag>
      </w:smartTag>
      <w:r w:rsidRPr="006D3300">
        <w:t>: Clarendon Press. 242 p.</w:t>
      </w:r>
    </w:p>
    <w:p w:rsidR="003D1FC9" w:rsidRDefault="003D1FC9" w:rsidP="003D1FC9">
      <w:pPr>
        <w:pStyle w:val="NormalMaiTimesNewRoman"/>
        <w:rPr>
          <w:lang w:val="de-DE"/>
        </w:rPr>
      </w:pPr>
      <w:r w:rsidRPr="00B21A94">
        <w:rPr>
          <w:lang w:val="de-DE"/>
        </w:rPr>
        <w:t>Jensen, Adolf Erik von</w:t>
      </w:r>
      <w:r>
        <w:rPr>
          <w:lang w:val="de-DE"/>
        </w:rPr>
        <w:t>, &amp; H</w:t>
      </w:r>
      <w:r w:rsidRPr="006E3704">
        <w:rPr>
          <w:lang w:val="de-DE"/>
        </w:rPr>
        <w:t>.</w:t>
      </w:r>
      <w:r>
        <w:rPr>
          <w:lang w:val="de-DE"/>
        </w:rPr>
        <w:t xml:space="preserve"> Niggemeyer</w:t>
      </w:r>
    </w:p>
    <w:p w:rsidR="00284D89" w:rsidRPr="00A009B0" w:rsidRDefault="00284D89" w:rsidP="00284D89">
      <w:pPr>
        <w:pStyle w:val="NormalYur1"/>
        <w:rPr>
          <w:lang w:val="en-US"/>
        </w:rPr>
      </w:pPr>
      <w:r w:rsidRPr="00284D89">
        <w:rPr>
          <w:lang w:val="en-US"/>
        </w:rPr>
        <w:t xml:space="preserve">1939      </w:t>
      </w:r>
      <w:proofErr w:type="spellStart"/>
      <w:r w:rsidR="00A009B0" w:rsidRPr="00A009B0">
        <w:rPr>
          <w:color w:val="222222"/>
          <w:shd w:val="clear" w:color="auto" w:fill="FFFFFF"/>
          <w:lang w:val="en-US"/>
        </w:rPr>
        <w:t>Hainuwele</w:t>
      </w:r>
      <w:proofErr w:type="spellEnd"/>
      <w:r w:rsidR="00A009B0" w:rsidRPr="00A009B0">
        <w:rPr>
          <w:color w:val="222222"/>
          <w:shd w:val="clear" w:color="auto" w:fill="FFFFFF"/>
          <w:lang w:val="en-US"/>
        </w:rPr>
        <w:t xml:space="preserve">; </w:t>
      </w:r>
      <w:proofErr w:type="spellStart"/>
      <w:r w:rsidR="00A009B0" w:rsidRPr="00A009B0">
        <w:rPr>
          <w:color w:val="222222"/>
          <w:shd w:val="clear" w:color="auto" w:fill="FFFFFF"/>
          <w:lang w:val="en-US"/>
        </w:rPr>
        <w:t>Volkserzählungen</w:t>
      </w:r>
      <w:proofErr w:type="spellEnd"/>
      <w:r w:rsidR="00A009B0" w:rsidRPr="00A009B0">
        <w:rPr>
          <w:color w:val="222222"/>
          <w:shd w:val="clear" w:color="auto" w:fill="FFFFFF"/>
          <w:lang w:val="en-US"/>
        </w:rPr>
        <w:t xml:space="preserve"> von der </w:t>
      </w:r>
      <w:proofErr w:type="spellStart"/>
      <w:r w:rsidR="00A009B0" w:rsidRPr="00A009B0">
        <w:rPr>
          <w:color w:val="222222"/>
          <w:shd w:val="clear" w:color="auto" w:fill="FFFFFF"/>
          <w:lang w:val="en-US"/>
        </w:rPr>
        <w:t>Molukken</w:t>
      </w:r>
      <w:proofErr w:type="spellEnd"/>
      <w:r w:rsidR="00A009B0" w:rsidRPr="00A009B0">
        <w:rPr>
          <w:color w:val="222222"/>
          <w:shd w:val="clear" w:color="auto" w:fill="FFFFFF"/>
          <w:lang w:val="en-US"/>
        </w:rPr>
        <w:t xml:space="preserve">-Insel Ceram. </w:t>
      </w:r>
      <w:proofErr w:type="spellStart"/>
      <w:r w:rsidR="00A009B0" w:rsidRPr="00A009B0">
        <w:rPr>
          <w:color w:val="222222"/>
          <w:shd w:val="clear" w:color="auto" w:fill="FFFFFF"/>
          <w:lang w:val="en-US"/>
        </w:rPr>
        <w:t>Gesammelt</w:t>
      </w:r>
      <w:proofErr w:type="spellEnd"/>
      <w:r w:rsidR="00A009B0" w:rsidRPr="00A009B0">
        <w:rPr>
          <w:color w:val="222222"/>
          <w:shd w:val="clear" w:color="auto" w:fill="FFFFFF"/>
          <w:lang w:val="en-US"/>
        </w:rPr>
        <w:t xml:space="preserve"> und </w:t>
      </w:r>
      <w:proofErr w:type="spellStart"/>
      <w:r w:rsidR="00A009B0" w:rsidRPr="00A009B0">
        <w:rPr>
          <w:color w:val="222222"/>
          <w:shd w:val="clear" w:color="auto" w:fill="FFFFFF"/>
          <w:lang w:val="en-US"/>
        </w:rPr>
        <w:t>bearbeitet</w:t>
      </w:r>
      <w:proofErr w:type="spellEnd"/>
      <w:r w:rsidR="00A009B0" w:rsidRPr="00A009B0">
        <w:rPr>
          <w:color w:val="222222"/>
          <w:shd w:val="clear" w:color="auto" w:fill="FFFFFF"/>
          <w:lang w:val="en-US"/>
        </w:rPr>
        <w:t xml:space="preserve"> von Ad. E. Jensen and H. Niggemeyer. </w:t>
      </w:r>
      <w:proofErr w:type="spellStart"/>
      <w:r w:rsidR="00A009B0" w:rsidRPr="00A009B0">
        <w:rPr>
          <w:color w:val="222222"/>
          <w:shd w:val="clear" w:color="auto" w:fill="FFFFFF"/>
          <w:lang w:val="en-US"/>
        </w:rPr>
        <w:t>Hrg</w:t>
      </w:r>
      <w:proofErr w:type="spellEnd"/>
      <w:r w:rsidR="00A009B0" w:rsidRPr="00A009B0">
        <w:rPr>
          <w:color w:val="222222"/>
          <w:shd w:val="clear" w:color="auto" w:fill="FFFFFF"/>
          <w:lang w:val="en-US"/>
        </w:rPr>
        <w:t>. von Ad. E. Jensen. Frankfurt am Main: V. Klostermann. 455 S</w:t>
      </w:r>
      <w:r w:rsidR="00A009B0">
        <w:rPr>
          <w:color w:val="222222"/>
          <w:shd w:val="clear" w:color="auto" w:fill="FFFFFF"/>
          <w:lang w:val="en-US"/>
        </w:rPr>
        <w:t>.</w:t>
      </w:r>
    </w:p>
    <w:p w:rsidR="003D1FC9" w:rsidRPr="00322A8D" w:rsidRDefault="003D1FC9" w:rsidP="003D1FC9">
      <w:pPr>
        <w:pStyle w:val="NormalYur1"/>
        <w:rPr>
          <w:lang w:val="en-US"/>
        </w:rPr>
      </w:pPr>
      <w:r w:rsidRPr="00B21A94">
        <w:rPr>
          <w:lang w:val="de-DE"/>
        </w:rPr>
        <w:t>19</w:t>
      </w:r>
      <w:r>
        <w:rPr>
          <w:lang w:val="de-DE"/>
        </w:rPr>
        <w:t>48</w:t>
      </w:r>
      <w:r w:rsidRPr="00B21A94">
        <w:rPr>
          <w:lang w:val="de-DE"/>
        </w:rPr>
        <w:t xml:space="preserve">      </w:t>
      </w:r>
      <w:r>
        <w:rPr>
          <w:lang w:val="de-DE"/>
        </w:rPr>
        <w:t>Die Drei Ströme</w:t>
      </w:r>
      <w:r w:rsidRPr="00864684">
        <w:rPr>
          <w:lang w:val="de-DE"/>
        </w:rPr>
        <w:t xml:space="preserve">. Züge aus dem Geistige and Religiösen Leben der </w:t>
      </w:r>
      <w:proofErr w:type="spellStart"/>
      <w:r w:rsidRPr="00864684">
        <w:rPr>
          <w:lang w:val="de-DE"/>
        </w:rPr>
        <w:t>Wemale</w:t>
      </w:r>
      <w:proofErr w:type="spellEnd"/>
      <w:r w:rsidRPr="00864684">
        <w:rPr>
          <w:lang w:val="de-DE"/>
        </w:rPr>
        <w:t xml:space="preserve">, einem Primitiv-Volk in den Molukken. </w:t>
      </w:r>
      <w:r w:rsidRPr="00322A8D">
        <w:rPr>
          <w:lang w:val="en-US"/>
        </w:rPr>
        <w:t>Leipzig: Otto Harrassowitz. 320 S.</w:t>
      </w:r>
    </w:p>
    <w:p w:rsidR="007F59C5" w:rsidRPr="007F59C5" w:rsidRDefault="007F59C5" w:rsidP="007F59C5">
      <w:pPr>
        <w:pStyle w:val="NormalMai2"/>
        <w:rPr>
          <w:lang w:val="en-US"/>
        </w:rPr>
      </w:pPr>
      <w:r w:rsidRPr="007F59C5">
        <w:rPr>
          <w:lang w:val="en-US"/>
        </w:rPr>
        <w:t>Jeremias, Alfred</w:t>
      </w:r>
    </w:p>
    <w:p w:rsidR="007F59C5" w:rsidRPr="007F59C5" w:rsidRDefault="007F59C5" w:rsidP="007F59C5">
      <w:pPr>
        <w:pStyle w:val="NormalYur1"/>
        <w:rPr>
          <w:lang w:val="en-US"/>
        </w:rPr>
      </w:pPr>
      <w:r w:rsidRPr="007F59C5">
        <w:rPr>
          <w:lang w:val="en-US"/>
        </w:rPr>
        <w:t xml:space="preserve">1913      </w:t>
      </w:r>
      <w:proofErr w:type="spellStart"/>
      <w:r w:rsidRPr="007F59C5">
        <w:rPr>
          <w:lang w:val="en-US"/>
        </w:rPr>
        <w:t>Handbuch</w:t>
      </w:r>
      <w:proofErr w:type="spellEnd"/>
      <w:r w:rsidRPr="007F59C5">
        <w:rPr>
          <w:lang w:val="en-US"/>
        </w:rPr>
        <w:t xml:space="preserve"> der </w:t>
      </w:r>
      <w:proofErr w:type="spellStart"/>
      <w:r w:rsidRPr="007F59C5">
        <w:rPr>
          <w:lang w:val="en-US"/>
        </w:rPr>
        <w:t>altorientalischen</w:t>
      </w:r>
      <w:proofErr w:type="spellEnd"/>
      <w:r w:rsidRPr="007F59C5">
        <w:rPr>
          <w:lang w:val="en-US"/>
        </w:rPr>
        <w:t xml:space="preserve"> </w:t>
      </w:r>
      <w:proofErr w:type="spellStart"/>
      <w:r w:rsidRPr="007F59C5">
        <w:rPr>
          <w:lang w:val="en-US"/>
        </w:rPr>
        <w:t>Geisteskultur</w:t>
      </w:r>
      <w:proofErr w:type="spellEnd"/>
      <w:r w:rsidRPr="007F59C5">
        <w:rPr>
          <w:lang w:val="en-US"/>
        </w:rPr>
        <w:t xml:space="preserve">. Leipzig: J. C. </w:t>
      </w:r>
      <w:proofErr w:type="spellStart"/>
      <w:r w:rsidRPr="007F59C5">
        <w:rPr>
          <w:lang w:val="en-US"/>
        </w:rPr>
        <w:t>Hinrichs’sche</w:t>
      </w:r>
      <w:proofErr w:type="spellEnd"/>
      <w:r w:rsidRPr="007F59C5">
        <w:rPr>
          <w:lang w:val="en-US"/>
        </w:rPr>
        <w:t xml:space="preserve"> </w:t>
      </w:r>
      <w:proofErr w:type="spellStart"/>
      <w:r w:rsidRPr="007F59C5">
        <w:rPr>
          <w:lang w:val="en-US"/>
        </w:rPr>
        <w:t>Buchhandlung</w:t>
      </w:r>
      <w:proofErr w:type="spellEnd"/>
      <w:r w:rsidRPr="007F59C5">
        <w:rPr>
          <w:lang w:val="en-US"/>
        </w:rPr>
        <w:t>. XVI, 366 S.</w:t>
      </w:r>
    </w:p>
    <w:p w:rsidR="007F59C5" w:rsidRPr="00DA2C81" w:rsidRDefault="007F59C5" w:rsidP="007F59C5">
      <w:pPr>
        <w:pStyle w:val="NormalYur1"/>
        <w:rPr>
          <w:lang w:val="en-US"/>
        </w:rPr>
      </w:pPr>
      <w:r w:rsidRPr="007F59C5">
        <w:rPr>
          <w:lang w:val="en-US"/>
        </w:rPr>
        <w:t xml:space="preserve">1929      </w:t>
      </w:r>
      <w:proofErr w:type="spellStart"/>
      <w:r w:rsidRPr="007F59C5">
        <w:rPr>
          <w:lang w:val="en-US"/>
        </w:rPr>
        <w:t>Handbuch</w:t>
      </w:r>
      <w:proofErr w:type="spellEnd"/>
      <w:r w:rsidRPr="007F59C5">
        <w:rPr>
          <w:lang w:val="en-US"/>
        </w:rPr>
        <w:t xml:space="preserve"> der </w:t>
      </w:r>
      <w:proofErr w:type="spellStart"/>
      <w:r w:rsidRPr="007F59C5">
        <w:rPr>
          <w:lang w:val="en-US"/>
        </w:rPr>
        <w:t>altorientalischen</w:t>
      </w:r>
      <w:proofErr w:type="spellEnd"/>
      <w:r w:rsidRPr="007F59C5">
        <w:rPr>
          <w:lang w:val="en-US"/>
        </w:rPr>
        <w:t xml:space="preserve"> </w:t>
      </w:r>
      <w:proofErr w:type="spellStart"/>
      <w:r w:rsidRPr="007F59C5">
        <w:rPr>
          <w:lang w:val="en-US"/>
        </w:rPr>
        <w:t>Geisteskultur</w:t>
      </w:r>
      <w:proofErr w:type="spellEnd"/>
      <w:r w:rsidRPr="007F59C5">
        <w:rPr>
          <w:lang w:val="en-US"/>
        </w:rPr>
        <w:t xml:space="preserve">. 2., </w:t>
      </w:r>
      <w:proofErr w:type="spellStart"/>
      <w:r w:rsidRPr="007F59C5">
        <w:rPr>
          <w:lang w:val="en-US"/>
        </w:rPr>
        <w:t>völlig</w:t>
      </w:r>
      <w:proofErr w:type="spellEnd"/>
      <w:r w:rsidRPr="007F59C5">
        <w:rPr>
          <w:lang w:val="en-US"/>
        </w:rPr>
        <w:t xml:space="preserve"> </w:t>
      </w:r>
      <w:proofErr w:type="spellStart"/>
      <w:r w:rsidRPr="007F59C5">
        <w:rPr>
          <w:lang w:val="en-US"/>
        </w:rPr>
        <w:t>erneuerte</w:t>
      </w:r>
      <w:proofErr w:type="spellEnd"/>
      <w:r w:rsidRPr="007F59C5">
        <w:rPr>
          <w:lang w:val="en-US"/>
        </w:rPr>
        <w:t xml:space="preserve"> </w:t>
      </w:r>
      <w:proofErr w:type="spellStart"/>
      <w:r w:rsidRPr="007F59C5">
        <w:rPr>
          <w:lang w:val="en-US"/>
        </w:rPr>
        <w:t>Aufl</w:t>
      </w:r>
      <w:proofErr w:type="spellEnd"/>
      <w:r w:rsidRPr="007F59C5">
        <w:rPr>
          <w:lang w:val="en-US"/>
        </w:rPr>
        <w:t xml:space="preserve">. Berlin; Leipzig: de Gruyter. </w:t>
      </w:r>
      <w:r w:rsidRPr="00DA2C81">
        <w:rPr>
          <w:lang w:val="en-US"/>
        </w:rPr>
        <w:t>XVI, 508 S.</w:t>
      </w:r>
    </w:p>
    <w:p w:rsidR="00F02407" w:rsidRPr="00F10AD1" w:rsidRDefault="00F02407" w:rsidP="00F02407">
      <w:pPr>
        <w:rPr>
          <w:rFonts w:ascii="Times New Roman" w:hAnsi="Times New Roman"/>
          <w:sz w:val="24"/>
          <w:szCs w:val="24"/>
        </w:rPr>
      </w:pPr>
      <w:r w:rsidRPr="00F10AD1">
        <w:rPr>
          <w:rFonts w:ascii="Times New Roman" w:hAnsi="Times New Roman"/>
          <w:sz w:val="24"/>
          <w:szCs w:val="24"/>
        </w:rPr>
        <w:t>Jernstedt, Victor</w:t>
      </w:r>
    </w:p>
    <w:p w:rsidR="00F02407" w:rsidRPr="00747615" w:rsidRDefault="00F02407" w:rsidP="00F02407">
      <w:pPr>
        <w:pStyle w:val="NormalYur1"/>
        <w:rPr>
          <w:lang w:val="en-US"/>
        </w:rPr>
      </w:pPr>
      <w:r w:rsidRPr="00747615">
        <w:rPr>
          <w:lang w:val="en-US"/>
        </w:rPr>
        <w:t xml:space="preserve">1912      Mich. </w:t>
      </w:r>
      <w:proofErr w:type="spellStart"/>
      <w:r w:rsidRPr="00747615">
        <w:rPr>
          <w:lang w:val="en-US"/>
        </w:rPr>
        <w:t>Andreopuli</w:t>
      </w:r>
      <w:proofErr w:type="spellEnd"/>
      <w:r w:rsidRPr="00747615">
        <w:rPr>
          <w:lang w:val="en-US"/>
        </w:rPr>
        <w:t xml:space="preserve"> Liber </w:t>
      </w:r>
      <w:proofErr w:type="spellStart"/>
      <w:r w:rsidRPr="00747615">
        <w:rPr>
          <w:lang w:val="en-US"/>
        </w:rPr>
        <w:t>Syntipae</w:t>
      </w:r>
      <w:proofErr w:type="spellEnd"/>
      <w:r w:rsidRPr="00747615">
        <w:rPr>
          <w:lang w:val="en-US"/>
        </w:rPr>
        <w:t xml:space="preserve">. </w:t>
      </w:r>
      <w:proofErr w:type="spellStart"/>
      <w:r w:rsidRPr="00747615">
        <w:rPr>
          <w:lang w:val="en-US"/>
        </w:rPr>
        <w:t>Edidit</w:t>
      </w:r>
      <w:proofErr w:type="spellEnd"/>
      <w:r w:rsidRPr="00747615">
        <w:rPr>
          <w:lang w:val="en-US"/>
        </w:rPr>
        <w:t xml:space="preserve"> Victor Jernstedt. </w:t>
      </w:r>
      <w:proofErr w:type="spellStart"/>
      <w:r w:rsidRPr="00747615">
        <w:rPr>
          <w:lang w:val="en-US"/>
        </w:rPr>
        <w:t>Accedit</w:t>
      </w:r>
      <w:proofErr w:type="spellEnd"/>
      <w:r w:rsidRPr="00747615">
        <w:rPr>
          <w:lang w:val="en-US"/>
        </w:rPr>
        <w:t xml:space="preserve"> exemplum </w:t>
      </w:r>
      <w:proofErr w:type="spellStart"/>
      <w:r w:rsidRPr="00747615">
        <w:rPr>
          <w:lang w:val="en-US"/>
        </w:rPr>
        <w:t>codicis</w:t>
      </w:r>
      <w:proofErr w:type="spellEnd"/>
      <w:r w:rsidRPr="00747615">
        <w:rPr>
          <w:lang w:val="en-US"/>
        </w:rPr>
        <w:t xml:space="preserve"> </w:t>
      </w:r>
      <w:proofErr w:type="spellStart"/>
      <w:r w:rsidRPr="00747615">
        <w:rPr>
          <w:lang w:val="en-US"/>
        </w:rPr>
        <w:t>mosquensis</w:t>
      </w:r>
      <w:proofErr w:type="spellEnd"/>
      <w:r w:rsidRPr="00747615">
        <w:rPr>
          <w:lang w:val="en-US"/>
        </w:rPr>
        <w:t xml:space="preserve"> </w:t>
      </w:r>
      <w:proofErr w:type="spellStart"/>
      <w:r w:rsidRPr="00747615">
        <w:rPr>
          <w:lang w:val="en-US"/>
        </w:rPr>
        <w:t>phototypicum</w:t>
      </w:r>
      <w:proofErr w:type="spellEnd"/>
      <w:r w:rsidRPr="00747615">
        <w:rPr>
          <w:lang w:val="en-US"/>
        </w:rPr>
        <w:t xml:space="preserve">. St. </w:t>
      </w:r>
      <w:proofErr w:type="spellStart"/>
      <w:r w:rsidRPr="00747615">
        <w:rPr>
          <w:lang w:val="en-US"/>
        </w:rPr>
        <w:t>Pétersbourg</w:t>
      </w:r>
      <w:proofErr w:type="spellEnd"/>
      <w:r w:rsidRPr="00747615">
        <w:rPr>
          <w:lang w:val="en-US"/>
        </w:rPr>
        <w:t>: Académie des sciences de Saint-</w:t>
      </w:r>
      <w:proofErr w:type="spellStart"/>
      <w:r w:rsidRPr="00747615">
        <w:rPr>
          <w:lang w:val="en-US"/>
        </w:rPr>
        <w:t>Pétersbourg</w:t>
      </w:r>
      <w:proofErr w:type="spellEnd"/>
      <w:r w:rsidRPr="00747615">
        <w:rPr>
          <w:lang w:val="en-US"/>
        </w:rPr>
        <w:t>. (</w:t>
      </w:r>
      <w:proofErr w:type="spellStart"/>
      <w:r w:rsidRPr="00747615">
        <w:rPr>
          <w:lang w:val="en-US"/>
        </w:rPr>
        <w:t>Mémoires</w:t>
      </w:r>
      <w:proofErr w:type="spellEnd"/>
      <w:r w:rsidRPr="00747615">
        <w:rPr>
          <w:lang w:val="en-US"/>
        </w:rPr>
        <w:t xml:space="preserve"> de </w:t>
      </w:r>
      <w:proofErr w:type="spellStart"/>
      <w:r w:rsidRPr="00747615">
        <w:rPr>
          <w:lang w:val="en-US"/>
        </w:rPr>
        <w:t>l’Académie</w:t>
      </w:r>
      <w:proofErr w:type="spellEnd"/>
      <w:r w:rsidRPr="00747615">
        <w:rPr>
          <w:lang w:val="en-US"/>
        </w:rPr>
        <w:t xml:space="preserve"> </w:t>
      </w:r>
      <w:proofErr w:type="spellStart"/>
      <w:r w:rsidRPr="00747615">
        <w:rPr>
          <w:lang w:val="en-US"/>
        </w:rPr>
        <w:t>impériale</w:t>
      </w:r>
      <w:proofErr w:type="spellEnd"/>
      <w:r w:rsidRPr="00747615">
        <w:rPr>
          <w:lang w:val="en-US"/>
        </w:rPr>
        <w:t xml:space="preserve"> des sciences de St. </w:t>
      </w:r>
      <w:proofErr w:type="spellStart"/>
      <w:r w:rsidRPr="00747615">
        <w:rPr>
          <w:lang w:val="en-US"/>
        </w:rPr>
        <w:t>Pétersbourg</w:t>
      </w:r>
      <w:proofErr w:type="spellEnd"/>
      <w:r w:rsidRPr="00747615">
        <w:rPr>
          <w:lang w:val="en-US"/>
        </w:rPr>
        <w:t xml:space="preserve">. </w:t>
      </w:r>
      <w:proofErr w:type="spellStart"/>
      <w:r w:rsidRPr="00747615">
        <w:rPr>
          <w:lang w:val="en-US"/>
        </w:rPr>
        <w:t>VIII</w:t>
      </w:r>
      <w:r w:rsidRPr="00747615">
        <w:rPr>
          <w:vertAlign w:val="superscript"/>
          <w:lang w:val="en-US"/>
        </w:rPr>
        <w:t>e</w:t>
      </w:r>
      <w:proofErr w:type="spellEnd"/>
      <w:r w:rsidRPr="00747615">
        <w:rPr>
          <w:lang w:val="en-US"/>
        </w:rPr>
        <w:t xml:space="preserve"> </w:t>
      </w:r>
      <w:proofErr w:type="spellStart"/>
      <w:r w:rsidRPr="00747615">
        <w:rPr>
          <w:lang w:val="en-US"/>
        </w:rPr>
        <w:t>série</w:t>
      </w:r>
      <w:proofErr w:type="spellEnd"/>
      <w:r w:rsidRPr="00747615">
        <w:rPr>
          <w:lang w:val="en-US"/>
        </w:rPr>
        <w:t xml:space="preserve">. Classe </w:t>
      </w:r>
      <w:proofErr w:type="spellStart"/>
      <w:r w:rsidRPr="00747615">
        <w:rPr>
          <w:lang w:val="en-US"/>
        </w:rPr>
        <w:t>historico-philologique</w:t>
      </w:r>
      <w:proofErr w:type="spellEnd"/>
      <w:r w:rsidRPr="00747615">
        <w:rPr>
          <w:lang w:val="en-US"/>
        </w:rPr>
        <w:t>. Vol. XI. № 1). 200 p.</w:t>
      </w:r>
    </w:p>
    <w:p w:rsidR="003D1FC9" w:rsidRDefault="003D1FC9" w:rsidP="003D1FC9">
      <w:pPr>
        <w:pStyle w:val="NormalMai"/>
      </w:pPr>
      <w:proofErr w:type="spellStart"/>
      <w:r>
        <w:t>Jethabhai</w:t>
      </w:r>
      <w:proofErr w:type="spellEnd"/>
      <w:r>
        <w:t xml:space="preserve">, </w:t>
      </w:r>
      <w:proofErr w:type="spellStart"/>
      <w:r>
        <w:t>Ganeshju</w:t>
      </w:r>
      <w:proofErr w:type="spellEnd"/>
    </w:p>
    <w:p w:rsidR="003D1FC9" w:rsidRPr="00322A8D" w:rsidRDefault="003D1FC9" w:rsidP="003D1FC9">
      <w:pPr>
        <w:pStyle w:val="NormalYur1"/>
        <w:rPr>
          <w:lang w:val="en-US"/>
        </w:rPr>
      </w:pPr>
      <w:r w:rsidRPr="00322A8D">
        <w:rPr>
          <w:lang w:val="en-US"/>
        </w:rPr>
        <w:t xml:space="preserve">1903      Indian Folklore. </w:t>
      </w:r>
      <w:proofErr w:type="spellStart"/>
      <w:r w:rsidRPr="00322A8D">
        <w:rPr>
          <w:lang w:val="en-US"/>
        </w:rPr>
        <w:t>Limbdi</w:t>
      </w:r>
      <w:proofErr w:type="spellEnd"/>
      <w:r w:rsidRPr="00322A8D">
        <w:rPr>
          <w:lang w:val="en-US"/>
        </w:rPr>
        <w:t>: Printed by H.S. Dubal. 234 p.</w:t>
      </w:r>
    </w:p>
    <w:p w:rsidR="003D1FC9" w:rsidRPr="006D3300" w:rsidRDefault="003D1FC9" w:rsidP="003D1FC9">
      <w:pPr>
        <w:pStyle w:val="NormalMaiTimesNewRoman"/>
      </w:pPr>
      <w:r w:rsidRPr="006D3300">
        <w:t>Jetté, Jule, &amp; Eliza Jones</w:t>
      </w:r>
    </w:p>
    <w:p w:rsidR="003D1FC9" w:rsidRPr="002C303C" w:rsidRDefault="003D1FC9" w:rsidP="003D1FC9">
      <w:pPr>
        <w:pStyle w:val="NormalYur1"/>
        <w:rPr>
          <w:lang w:val="en-US"/>
        </w:rPr>
      </w:pPr>
      <w:r w:rsidRPr="002C303C">
        <w:rPr>
          <w:lang w:val="en-US"/>
        </w:rPr>
        <w:t>2000      Koyukon Athabaskan Dictionary. Fairbanks: Alaskan Native Language Center. 1118 p.</w:t>
      </w:r>
    </w:p>
    <w:p w:rsidR="003D1FC9" w:rsidRPr="00DB7D52" w:rsidRDefault="003D1FC9" w:rsidP="003D1FC9">
      <w:pPr>
        <w:pStyle w:val="NormalMaiTimesNewRoman"/>
        <w:rPr>
          <w:b/>
        </w:rPr>
      </w:pPr>
      <w:r w:rsidRPr="006D3300">
        <w:t>Jetté, Julius</w:t>
      </w:r>
    </w:p>
    <w:p w:rsidR="006E529D" w:rsidRPr="00B21A94" w:rsidRDefault="0097543B" w:rsidP="006E529D">
      <w:pPr>
        <w:pStyle w:val="NormalYur1"/>
        <w:rPr>
          <w:rStyle w:val="StyleNormalYurTimesNewRomanChar0"/>
        </w:rPr>
      </w:pPr>
      <w:r>
        <w:rPr>
          <w:lang w:val="en-US"/>
        </w:rPr>
        <w:t>1908</w:t>
      </w:r>
      <w:r w:rsidR="006E529D" w:rsidRPr="006E529D">
        <w:rPr>
          <w:lang w:val="en-US"/>
        </w:rPr>
        <w:t xml:space="preserve">      "</w:t>
      </w:r>
      <w:r w:rsidR="006E529D" w:rsidRPr="00B21A94">
        <w:rPr>
          <w:rStyle w:val="StyleNormalYurTimesNewRomanChar0"/>
        </w:rPr>
        <w:t xml:space="preserve">On </w:t>
      </w:r>
      <w:proofErr w:type="spellStart"/>
      <w:r w:rsidR="006E529D" w:rsidRPr="00B21A94">
        <w:rPr>
          <w:rStyle w:val="StyleNormalYurTimesNewRomanChar0"/>
        </w:rPr>
        <w:t>Ten'a</w:t>
      </w:r>
      <w:proofErr w:type="spellEnd"/>
      <w:r w:rsidR="006E529D" w:rsidRPr="00B21A94">
        <w:rPr>
          <w:rStyle w:val="StyleNormalYurTimesNewRomanChar0"/>
        </w:rPr>
        <w:t xml:space="preserve"> folk-lore". Journal of the Royal Anthropological Institute of Great Britain 38:</w:t>
      </w:r>
      <w:r w:rsidR="006E529D">
        <w:rPr>
          <w:rStyle w:val="StyleNormalYurTimesNewRomanChar0"/>
        </w:rPr>
        <w:t xml:space="preserve"> </w:t>
      </w:r>
      <w:r w:rsidR="006E529D" w:rsidRPr="00B21A94">
        <w:rPr>
          <w:rStyle w:val="StyleNormalYurTimesNewRomanChar0"/>
        </w:rPr>
        <w:t>298-367, 39:</w:t>
      </w:r>
      <w:r w:rsidR="006E529D">
        <w:rPr>
          <w:rStyle w:val="StyleNormalYurTimesNewRomanChar0"/>
        </w:rPr>
        <w:t xml:space="preserve"> </w:t>
      </w:r>
      <w:r w:rsidR="006E529D" w:rsidRPr="00B21A94">
        <w:rPr>
          <w:rStyle w:val="StyleNormalYurTimesNewRomanChar0"/>
        </w:rPr>
        <w:t>460-505.</w:t>
      </w:r>
    </w:p>
    <w:p w:rsidR="006E529D" w:rsidRPr="006E529D" w:rsidRDefault="006E529D" w:rsidP="006E529D">
      <w:pPr>
        <w:pStyle w:val="NormalYur1"/>
        <w:rPr>
          <w:lang w:val="en-US"/>
        </w:rPr>
      </w:pPr>
      <w:r w:rsidRPr="006E529D">
        <w:rPr>
          <w:lang w:val="en-US"/>
        </w:rPr>
        <w:t xml:space="preserve">1911      "On the superstitions of the </w:t>
      </w:r>
      <w:proofErr w:type="spellStart"/>
      <w:r w:rsidRPr="006E529D">
        <w:rPr>
          <w:lang w:val="en-US"/>
        </w:rPr>
        <w:t>Ten'a</w:t>
      </w:r>
      <w:proofErr w:type="spellEnd"/>
      <w:r w:rsidRPr="006E529D">
        <w:rPr>
          <w:lang w:val="en-US"/>
        </w:rPr>
        <w:t xml:space="preserve"> Indians". Anthropos 6(1,2,3-4,5): 95-108, 241-259, 602-615, 699-723.</w:t>
      </w:r>
    </w:p>
    <w:p w:rsidR="003D1FC9" w:rsidRDefault="003D1FC9" w:rsidP="003D1FC9">
      <w:pPr>
        <w:pStyle w:val="NormalMai"/>
      </w:pPr>
      <w:proofErr w:type="spellStart"/>
      <w:r>
        <w:t>Jijelava</w:t>
      </w:r>
      <w:proofErr w:type="spellEnd"/>
      <w:r>
        <w:t>, Badri, Jarita Holbrook, &amp; Irakli Simonia</w:t>
      </w:r>
    </w:p>
    <w:p w:rsidR="003D1FC9" w:rsidRPr="00345F88" w:rsidRDefault="003D1FC9" w:rsidP="003D1FC9">
      <w:pPr>
        <w:pStyle w:val="NormalYur1"/>
        <w:rPr>
          <w:lang w:val="en-US"/>
        </w:rPr>
      </w:pPr>
      <w:r w:rsidRPr="00345F88">
        <w:rPr>
          <w:lang w:val="en-US"/>
        </w:rPr>
        <w:t>2016      “Astronomical context of Georgian folklore”. Indian Journal of Science and Technology 9(37): 1-7.</w:t>
      </w:r>
    </w:p>
    <w:p w:rsidR="003D1FC9" w:rsidRPr="006D3300" w:rsidRDefault="003D1FC9" w:rsidP="003D1FC9">
      <w:pPr>
        <w:pStyle w:val="NormalMaiTimesNewRoman"/>
      </w:pPr>
      <w:r w:rsidRPr="006D3300">
        <w:t>Jiménez, Margarita</w:t>
      </w:r>
    </w:p>
    <w:p w:rsidR="003D1FC9" w:rsidRPr="006D3300" w:rsidRDefault="003D1FC9" w:rsidP="003D1FC9">
      <w:pPr>
        <w:pStyle w:val="StyleNormalYurTimesNewRoman1"/>
      </w:pPr>
      <w:r w:rsidRPr="006D3300">
        <w:t xml:space="preserve">1989      </w:t>
      </w:r>
      <w:proofErr w:type="spellStart"/>
      <w:r w:rsidRPr="006D3300">
        <w:t>Tradiciones</w:t>
      </w:r>
      <w:proofErr w:type="spellEnd"/>
      <w:r w:rsidRPr="006D3300">
        <w:t xml:space="preserve"> </w:t>
      </w:r>
      <w:proofErr w:type="spellStart"/>
      <w:r w:rsidRPr="006D3300">
        <w:t>Coreguajes</w:t>
      </w:r>
      <w:proofErr w:type="spellEnd"/>
      <w:r w:rsidRPr="006D3300">
        <w:t xml:space="preserve">. </w:t>
      </w:r>
      <w:smartTag w:uri="urn:schemas-microsoft-com:office:smarttags" w:element="City">
        <w:r w:rsidRPr="006D3300">
          <w:t>Quito</w:t>
        </w:r>
      </w:smartTag>
      <w:r w:rsidRPr="006D3300">
        <w:t xml:space="preserve">: </w:t>
      </w:r>
      <w:proofErr w:type="spellStart"/>
      <w:r w:rsidRPr="006D3300">
        <w:t>Ediciones</w:t>
      </w:r>
      <w:proofErr w:type="spellEnd"/>
      <w:r w:rsidRPr="006D3300">
        <w:t xml:space="preserve"> Abya-Yala; Roma: </w:t>
      </w:r>
      <w:proofErr w:type="spellStart"/>
      <w:r w:rsidRPr="006D3300">
        <w:t>Movimiento</w:t>
      </w:r>
      <w:proofErr w:type="spellEnd"/>
      <w:r w:rsidRPr="006D3300">
        <w:t xml:space="preserve"> </w:t>
      </w:r>
      <w:proofErr w:type="spellStart"/>
      <w:r w:rsidRPr="006D3300">
        <w:t>Laicos</w:t>
      </w:r>
      <w:proofErr w:type="spellEnd"/>
      <w:r w:rsidRPr="006D3300">
        <w:t xml:space="preserve"> para América </w:t>
      </w:r>
      <w:smartTag w:uri="urn:schemas-microsoft-com:office:smarttags" w:element="place">
        <w:smartTag w:uri="urn:schemas-microsoft-com:office:smarttags" w:element="City">
          <w:r w:rsidRPr="006D3300">
            <w:t>Latina</w:t>
          </w:r>
        </w:smartTag>
      </w:smartTag>
      <w:r w:rsidRPr="006D3300">
        <w:t>. 112 p.</w:t>
      </w:r>
    </w:p>
    <w:p w:rsidR="003D1FC9" w:rsidRPr="006D3300" w:rsidRDefault="003D1FC9" w:rsidP="003D1FC9">
      <w:pPr>
        <w:pStyle w:val="NormalMaiTimesNewRoman"/>
      </w:pPr>
      <w:r w:rsidRPr="006D3300">
        <w:t>Jiménez, María Rosela</w:t>
      </w:r>
    </w:p>
    <w:p w:rsidR="003D1FC9" w:rsidRPr="006D3300" w:rsidRDefault="003D1FC9" w:rsidP="003D1FC9">
      <w:pPr>
        <w:pStyle w:val="StyleNormalYurTimesNewRoman1"/>
        <w:rPr>
          <w:rStyle w:val="StyleNormalYurTimesNewRoman2Char"/>
        </w:rPr>
      </w:pPr>
      <w:r w:rsidRPr="006D3300">
        <w:t xml:space="preserve">1996      </w:t>
      </w:r>
      <w:proofErr w:type="spellStart"/>
      <w:r w:rsidRPr="006D3300">
        <w:t>Jna’jeltik</w:t>
      </w:r>
      <w:proofErr w:type="spellEnd"/>
      <w:r w:rsidRPr="006D3300">
        <w:t xml:space="preserve">. </w:t>
      </w:r>
      <w:proofErr w:type="spellStart"/>
      <w:r w:rsidRPr="006D3300">
        <w:t>Vivencias</w:t>
      </w:r>
      <w:proofErr w:type="spellEnd"/>
      <w:r w:rsidRPr="006D3300">
        <w:t xml:space="preserve"> </w:t>
      </w:r>
      <w:proofErr w:type="spellStart"/>
      <w:r w:rsidRPr="006D3300">
        <w:t>tojolabales</w:t>
      </w:r>
      <w:proofErr w:type="spellEnd"/>
      <w:r w:rsidRPr="006D3300">
        <w:t xml:space="preserve">. México: Instituto Nacional </w:t>
      </w:r>
      <w:proofErr w:type="spellStart"/>
      <w:r w:rsidRPr="006D3300">
        <w:t>Indigenista</w:t>
      </w:r>
      <w:proofErr w:type="spellEnd"/>
      <w:r w:rsidRPr="006D3300">
        <w:t xml:space="preserve">. 61 p. </w:t>
      </w:r>
      <w:proofErr w:type="spellStart"/>
      <w:r w:rsidRPr="006D3300">
        <w:t>Colección</w:t>
      </w:r>
      <w:proofErr w:type="spellEnd"/>
      <w:r w:rsidRPr="006D3300">
        <w:rPr>
          <w:rStyle w:val="StyleNormalYurTimesNewRoman2Char"/>
        </w:rPr>
        <w:t xml:space="preserve"> Letras Mayas </w:t>
      </w:r>
      <w:proofErr w:type="spellStart"/>
      <w:r w:rsidRPr="006D3300">
        <w:rPr>
          <w:rStyle w:val="StyleNormalYurTimesNewRoman2Char"/>
        </w:rPr>
        <w:t>Contemporáneas</w:t>
      </w:r>
      <w:proofErr w:type="spellEnd"/>
      <w:r w:rsidRPr="006D3300">
        <w:rPr>
          <w:rStyle w:val="StyleNormalYurTimesNewRoman2Char"/>
        </w:rPr>
        <w:t xml:space="preserve"> 5.</w:t>
      </w:r>
    </w:p>
    <w:p w:rsidR="003D1FC9" w:rsidRPr="006D3300" w:rsidRDefault="003D1FC9" w:rsidP="003D1FC9">
      <w:pPr>
        <w:pStyle w:val="NormalMaiTimesNewRoman"/>
      </w:pPr>
      <w:r w:rsidRPr="006D3300">
        <w:t>Jiménez Borja, Arturo</w:t>
      </w:r>
    </w:p>
    <w:p w:rsidR="003D1FC9" w:rsidRPr="006D3300" w:rsidRDefault="003D1FC9" w:rsidP="003D1FC9">
      <w:pPr>
        <w:pStyle w:val="StyleNormalYurTimesNewRoman1"/>
      </w:pPr>
      <w:r w:rsidRPr="006D3300">
        <w:lastRenderedPageBreak/>
        <w:t xml:space="preserve">1937      Cuentos </w:t>
      </w:r>
      <w:proofErr w:type="spellStart"/>
      <w:r w:rsidRPr="006D3300">
        <w:t>Peruanos</w:t>
      </w:r>
      <w:proofErr w:type="spellEnd"/>
      <w:r w:rsidRPr="006D3300">
        <w:t>. Lima: Editorial Lumen S.A. [no pagination]</w:t>
      </w:r>
    </w:p>
    <w:p w:rsidR="00201AC6" w:rsidRPr="00201AC6" w:rsidRDefault="00201AC6" w:rsidP="00201AC6">
      <w:pPr>
        <w:pStyle w:val="NormalMai2"/>
        <w:rPr>
          <w:lang w:val="en-US"/>
        </w:rPr>
      </w:pPr>
      <w:r w:rsidRPr="00201AC6">
        <w:rPr>
          <w:lang w:val="en-US"/>
        </w:rPr>
        <w:t xml:space="preserve">Jiří, </w:t>
      </w:r>
      <w:proofErr w:type="spellStart"/>
      <w:r w:rsidRPr="00201AC6">
        <w:rPr>
          <w:lang w:val="en-US"/>
        </w:rPr>
        <w:t>Pavlčík</w:t>
      </w:r>
      <w:proofErr w:type="spellEnd"/>
    </w:p>
    <w:p w:rsidR="00201AC6" w:rsidRPr="00201AC6" w:rsidRDefault="00201AC6" w:rsidP="00201AC6">
      <w:pPr>
        <w:pStyle w:val="NormalYur1"/>
        <w:rPr>
          <w:shd w:val="clear" w:color="auto" w:fill="FFFFFF"/>
          <w:lang w:val="en-US"/>
        </w:rPr>
      </w:pPr>
      <w:r w:rsidRPr="00201AC6">
        <w:rPr>
          <w:lang w:val="en-US"/>
        </w:rPr>
        <w:t xml:space="preserve">1997      «O </w:t>
      </w:r>
      <w:proofErr w:type="spellStart"/>
      <w:r w:rsidRPr="00201AC6">
        <w:rPr>
          <w:lang w:val="en-US"/>
        </w:rPr>
        <w:t>dívce</w:t>
      </w:r>
      <w:proofErr w:type="spellEnd"/>
      <w:r w:rsidRPr="00201AC6">
        <w:rPr>
          <w:lang w:val="en-US"/>
        </w:rPr>
        <w:t xml:space="preserve"> a </w:t>
      </w:r>
      <w:proofErr w:type="spellStart"/>
      <w:r w:rsidRPr="00201AC6">
        <w:rPr>
          <w:lang w:val="en-US"/>
        </w:rPr>
        <w:t>rybě</w:t>
      </w:r>
      <w:proofErr w:type="spellEnd"/>
      <w:r w:rsidRPr="00201AC6">
        <w:rPr>
          <w:lang w:val="en-US"/>
        </w:rPr>
        <w:t xml:space="preserve"> </w:t>
      </w:r>
      <w:proofErr w:type="spellStart"/>
      <w:r w:rsidRPr="00201AC6">
        <w:rPr>
          <w:lang w:val="en-US"/>
        </w:rPr>
        <w:t>aneb</w:t>
      </w:r>
      <w:proofErr w:type="spellEnd"/>
      <w:r w:rsidRPr="00201AC6">
        <w:rPr>
          <w:lang w:val="en-US"/>
        </w:rPr>
        <w:t xml:space="preserve"> o tom jak </w:t>
      </w:r>
      <w:proofErr w:type="spellStart"/>
      <w:r w:rsidRPr="00201AC6">
        <w:rPr>
          <w:lang w:val="en-US"/>
        </w:rPr>
        <w:t>vznikli</w:t>
      </w:r>
      <w:proofErr w:type="spellEnd"/>
      <w:r w:rsidRPr="00201AC6">
        <w:rPr>
          <w:lang w:val="en-US"/>
        </w:rPr>
        <w:t xml:space="preserve"> </w:t>
      </w:r>
      <w:proofErr w:type="spellStart"/>
      <w:r w:rsidRPr="00201AC6">
        <w:rPr>
          <w:lang w:val="en-US"/>
        </w:rPr>
        <w:t>lidé</w:t>
      </w:r>
      <w:proofErr w:type="spellEnd"/>
      <w:r w:rsidRPr="00201AC6">
        <w:rPr>
          <w:shd w:val="clear" w:color="auto" w:fill="FFFFFF"/>
          <w:lang w:val="en-US"/>
        </w:rPr>
        <w:t xml:space="preserve">». </w:t>
      </w:r>
      <w:r w:rsidRPr="00201AC6">
        <w:rPr>
          <w:lang w:val="en-US"/>
        </w:rPr>
        <w:t xml:space="preserve">Magie a </w:t>
      </w:r>
      <w:proofErr w:type="spellStart"/>
      <w:r w:rsidRPr="00201AC6">
        <w:rPr>
          <w:lang w:val="en-US"/>
        </w:rPr>
        <w:t>náboženství</w:t>
      </w:r>
      <w:proofErr w:type="spellEnd"/>
      <w:r w:rsidRPr="00201AC6">
        <w:rPr>
          <w:lang w:val="en-US"/>
        </w:rPr>
        <w:t xml:space="preserve">. </w:t>
      </w:r>
      <w:proofErr w:type="spellStart"/>
      <w:r w:rsidRPr="00201AC6">
        <w:rPr>
          <w:lang w:val="en-US"/>
        </w:rPr>
        <w:t>Sest</w:t>
      </w:r>
      <w:proofErr w:type="spellEnd"/>
      <w:r w:rsidRPr="00201AC6">
        <w:rPr>
          <w:lang w:val="en-US"/>
        </w:rPr>
        <w:t xml:space="preserve">. a red. </w:t>
      </w:r>
      <w:proofErr w:type="spellStart"/>
      <w:r w:rsidRPr="00201AC6">
        <w:rPr>
          <w:lang w:val="en-US"/>
        </w:rPr>
        <w:t>upravila</w:t>
      </w:r>
      <w:proofErr w:type="spellEnd"/>
      <w:r w:rsidRPr="00201AC6">
        <w:rPr>
          <w:lang w:val="en-US"/>
        </w:rPr>
        <w:t xml:space="preserve"> L. </w:t>
      </w:r>
      <w:proofErr w:type="spellStart"/>
      <w:r w:rsidRPr="00201AC6">
        <w:rPr>
          <w:lang w:val="en-US"/>
        </w:rPr>
        <w:t>Tarcalová</w:t>
      </w:r>
      <w:proofErr w:type="spellEnd"/>
      <w:r w:rsidRPr="00201AC6">
        <w:rPr>
          <w:lang w:val="en-US"/>
        </w:rPr>
        <w:t xml:space="preserve">. </w:t>
      </w:r>
      <w:proofErr w:type="spellStart"/>
      <w:r w:rsidRPr="00201AC6">
        <w:rPr>
          <w:lang w:val="en-US"/>
        </w:rPr>
        <w:t>Uherské</w:t>
      </w:r>
      <w:proofErr w:type="spellEnd"/>
      <w:r w:rsidRPr="00201AC6">
        <w:rPr>
          <w:lang w:val="en-US"/>
        </w:rPr>
        <w:t xml:space="preserve"> </w:t>
      </w:r>
      <w:proofErr w:type="spellStart"/>
      <w:r w:rsidRPr="00201AC6">
        <w:rPr>
          <w:lang w:val="en-US"/>
        </w:rPr>
        <w:t>Hradište</w:t>
      </w:r>
      <w:proofErr w:type="spellEnd"/>
      <w:r w:rsidRPr="00201AC6">
        <w:rPr>
          <w:lang w:val="en-US"/>
        </w:rPr>
        <w:t xml:space="preserve">: </w:t>
      </w:r>
      <w:proofErr w:type="spellStart"/>
      <w:r w:rsidRPr="00201AC6">
        <w:rPr>
          <w:lang w:val="en-US"/>
        </w:rPr>
        <w:t>Slovácké</w:t>
      </w:r>
      <w:proofErr w:type="spellEnd"/>
      <w:r w:rsidRPr="00201AC6">
        <w:rPr>
          <w:lang w:val="en-US"/>
        </w:rPr>
        <w:t xml:space="preserve"> </w:t>
      </w:r>
      <w:proofErr w:type="spellStart"/>
      <w:r w:rsidRPr="00201AC6">
        <w:rPr>
          <w:lang w:val="en-US"/>
        </w:rPr>
        <w:t>muzeum</w:t>
      </w:r>
      <w:proofErr w:type="spellEnd"/>
      <w:r w:rsidRPr="00201AC6">
        <w:rPr>
          <w:lang w:val="en-US"/>
        </w:rPr>
        <w:t>. S. 185–187.</w:t>
      </w:r>
    </w:p>
    <w:p w:rsidR="00041EF6" w:rsidRPr="00041EF6" w:rsidRDefault="00041EF6" w:rsidP="00041EF6">
      <w:pPr>
        <w:pStyle w:val="NormalMai2"/>
        <w:rPr>
          <w:lang w:val="en-US"/>
        </w:rPr>
      </w:pPr>
      <w:proofErr w:type="spellStart"/>
      <w:r w:rsidRPr="00041EF6">
        <w:rPr>
          <w:lang w:val="en-US"/>
        </w:rPr>
        <w:t>Jiriczek</w:t>
      </w:r>
      <w:proofErr w:type="spellEnd"/>
      <w:r w:rsidRPr="00041EF6">
        <w:rPr>
          <w:lang w:val="en-US"/>
        </w:rPr>
        <w:t>, Otto L.</w:t>
      </w:r>
    </w:p>
    <w:p w:rsidR="00041EF6" w:rsidRPr="004A60C2" w:rsidRDefault="00041EF6" w:rsidP="00041EF6">
      <w:pPr>
        <w:pStyle w:val="NormalYur1"/>
        <w:rPr>
          <w:shd w:val="clear" w:color="auto" w:fill="FFFFFF"/>
          <w:lang w:val="en-US"/>
        </w:rPr>
      </w:pPr>
      <w:r w:rsidRPr="00041EF6">
        <w:rPr>
          <w:shd w:val="clear" w:color="auto" w:fill="FFFFFF"/>
          <w:lang w:val="en-US"/>
        </w:rPr>
        <w:t xml:space="preserve">1892      </w:t>
      </w:r>
      <w:r w:rsidRPr="004A60C2">
        <w:rPr>
          <w:shd w:val="clear" w:color="auto" w:fill="FFFFFF"/>
          <w:lang w:val="en-US"/>
        </w:rPr>
        <w:t>«</w:t>
      </w:r>
      <w:proofErr w:type="spellStart"/>
      <w:r w:rsidRPr="00041EF6">
        <w:rPr>
          <w:shd w:val="clear" w:color="auto" w:fill="FFFFFF"/>
          <w:lang w:val="en-US"/>
        </w:rPr>
        <w:t>Færöerische</w:t>
      </w:r>
      <w:proofErr w:type="spellEnd"/>
      <w:r w:rsidRPr="00041EF6">
        <w:rPr>
          <w:shd w:val="clear" w:color="auto" w:fill="FFFFFF"/>
          <w:lang w:val="en-US"/>
        </w:rPr>
        <w:t xml:space="preserve"> Märchen und Sagen</w:t>
      </w:r>
      <w:r w:rsidRPr="004A60C2">
        <w:rPr>
          <w:shd w:val="clear" w:color="auto" w:fill="FFFFFF"/>
          <w:lang w:val="en-US"/>
        </w:rPr>
        <w:t>».</w:t>
      </w:r>
      <w:r w:rsidRPr="00041EF6">
        <w:rPr>
          <w:shd w:val="clear" w:color="auto" w:fill="FFFFFF"/>
          <w:lang w:val="en-US"/>
        </w:rPr>
        <w:t xml:space="preserve"> </w:t>
      </w:r>
      <w:proofErr w:type="spellStart"/>
      <w:r w:rsidRPr="008D339C">
        <w:rPr>
          <w:shd w:val="clear" w:color="auto" w:fill="FFFFFF"/>
          <w:lang w:val="en-US"/>
        </w:rPr>
        <w:t>Zeitschrift</w:t>
      </w:r>
      <w:proofErr w:type="spellEnd"/>
      <w:r w:rsidRPr="008D339C">
        <w:rPr>
          <w:shd w:val="clear" w:color="auto" w:fill="FFFFFF"/>
          <w:lang w:val="en-US"/>
        </w:rPr>
        <w:t xml:space="preserve"> für </w:t>
      </w:r>
      <w:proofErr w:type="spellStart"/>
      <w:r w:rsidRPr="008D339C">
        <w:rPr>
          <w:shd w:val="clear" w:color="auto" w:fill="FFFFFF"/>
          <w:lang w:val="en-US"/>
        </w:rPr>
        <w:t>Volkskunde</w:t>
      </w:r>
      <w:proofErr w:type="spellEnd"/>
      <w:r w:rsidRPr="008D339C">
        <w:rPr>
          <w:shd w:val="clear" w:color="auto" w:fill="FFFFFF"/>
          <w:lang w:val="en-US"/>
        </w:rPr>
        <w:t xml:space="preserve"> 2</w:t>
      </w:r>
      <w:r w:rsidR="00510AC9">
        <w:rPr>
          <w:shd w:val="clear" w:color="auto" w:fill="FFFFFF"/>
          <w:lang w:val="en-US"/>
        </w:rPr>
        <w:t>:</w:t>
      </w:r>
      <w:r w:rsidRPr="008D339C">
        <w:rPr>
          <w:shd w:val="clear" w:color="auto" w:fill="FFFFFF"/>
          <w:lang w:val="en-US"/>
        </w:rPr>
        <w:t xml:space="preserve"> 1-24, 142-165</w:t>
      </w:r>
    </w:p>
    <w:p w:rsidR="003D1FC9" w:rsidRPr="006D3300" w:rsidRDefault="003D1FC9" w:rsidP="003D1FC9">
      <w:pPr>
        <w:pStyle w:val="NormalMaiTimesNewRoman"/>
      </w:pPr>
      <w:r w:rsidRPr="006D3300">
        <w:t>Jochelson, Waldemar</w:t>
      </w:r>
    </w:p>
    <w:p w:rsidR="003D1FC9" w:rsidRPr="006D3300" w:rsidRDefault="003D1FC9" w:rsidP="003D1FC9">
      <w:pPr>
        <w:pStyle w:val="StyleNormalYurTimesNewRoman1"/>
      </w:pPr>
      <w:r w:rsidRPr="006D3300">
        <w:t>1904      "The mythology of the Koryak". American Anthropologist 6(4):413-425.</w:t>
      </w:r>
    </w:p>
    <w:p w:rsidR="003D1FC9" w:rsidRPr="006D3300" w:rsidRDefault="003D1FC9" w:rsidP="003D1FC9">
      <w:pPr>
        <w:pStyle w:val="StyleNormalYurTimesNewRoman1"/>
      </w:pPr>
      <w:r w:rsidRPr="006D3300">
        <w:t>1905      Religion and Myths of the Koryak. Memoirs of the American Museum of Natural History, vol. 10, part 1. 842 p. (</w:t>
      </w:r>
      <w:proofErr w:type="spellStart"/>
      <w:r w:rsidRPr="006D3300">
        <w:t>repr</w:t>
      </w:r>
      <w:proofErr w:type="spellEnd"/>
      <w:r w:rsidRPr="006D3300">
        <w:t>. AMS Press, 1975).</w:t>
      </w:r>
    </w:p>
    <w:p w:rsidR="003C3623" w:rsidRPr="00B21A94" w:rsidRDefault="003C3623" w:rsidP="003C3623">
      <w:pPr>
        <w:pStyle w:val="NormalYur1"/>
        <w:rPr>
          <w:rStyle w:val="StyleNormalYurTimesNewRomanChar0"/>
        </w:rPr>
      </w:pPr>
      <w:r w:rsidRPr="003C3623">
        <w:rPr>
          <w:lang w:val="en-US"/>
        </w:rPr>
        <w:t>1908      The Koryak. Leiden: E.J. Brill; New York: G.E</w:t>
      </w:r>
      <w:r w:rsidRPr="00B21A94">
        <w:rPr>
          <w:rStyle w:val="StyleNormalYurTimesNewRomanChar0"/>
        </w:rPr>
        <w:t>. Stechert. (</w:t>
      </w:r>
      <w:proofErr w:type="spellStart"/>
      <w:r w:rsidRPr="00B21A94">
        <w:rPr>
          <w:rStyle w:val="StyleNormalYurTimesNewRomanChar0"/>
        </w:rPr>
        <w:t>Repr</w:t>
      </w:r>
      <w:proofErr w:type="spellEnd"/>
      <w:r w:rsidRPr="00B21A94">
        <w:rPr>
          <w:rStyle w:val="StyleNormalYurTimesNewRomanChar0"/>
        </w:rPr>
        <w:t>. 1975, AMS PRESS, Inc.). 842 p</w:t>
      </w:r>
      <w:r>
        <w:rPr>
          <w:rStyle w:val="StyleNormalYurTimesNewRomanChar0"/>
        </w:rPr>
        <w:t>. (</w:t>
      </w:r>
      <w:r w:rsidRPr="003C3623">
        <w:rPr>
          <w:lang w:val="en-US"/>
        </w:rPr>
        <w:t xml:space="preserve">The Jesup North Pacific Expedition. Edited by Franz Boas. Memoire of the American Museum of Natural History, New York. Vol. </w:t>
      </w:r>
      <w:r w:rsidRPr="00F81E10">
        <w:rPr>
          <w:lang w:val="en-US"/>
        </w:rPr>
        <w:t>VI)</w:t>
      </w:r>
      <w:r w:rsidRPr="00B21A94">
        <w:rPr>
          <w:rStyle w:val="StyleNormalYurTimesNewRomanChar0"/>
        </w:rPr>
        <w:t>.</w:t>
      </w:r>
    </w:p>
    <w:p w:rsidR="006F6AF0" w:rsidRPr="00B21A94" w:rsidRDefault="006F6AF0" w:rsidP="006F6AF0">
      <w:pPr>
        <w:pStyle w:val="NormalYur1"/>
        <w:rPr>
          <w:rStyle w:val="StyleNormalYurTimesNewRomanChar0"/>
        </w:rPr>
      </w:pPr>
      <w:r w:rsidRPr="006F6AF0">
        <w:rPr>
          <w:lang w:val="en-US"/>
        </w:rPr>
        <w:t xml:space="preserve">1910      The Yukaghir and the </w:t>
      </w:r>
      <w:proofErr w:type="spellStart"/>
      <w:r w:rsidRPr="006F6AF0">
        <w:rPr>
          <w:lang w:val="en-US"/>
        </w:rPr>
        <w:t>Yukaghirized</w:t>
      </w:r>
      <w:proofErr w:type="spellEnd"/>
      <w:r w:rsidRPr="006F6AF0">
        <w:rPr>
          <w:lang w:val="en-US"/>
        </w:rPr>
        <w:t xml:space="preserve"> Tungus. Leiden: E.J. Brill; New York: G.E. Stechert.</w:t>
      </w:r>
      <w:r w:rsidRPr="00B21A94">
        <w:rPr>
          <w:rStyle w:val="StyleNormalYurTimesNewRomanChar0"/>
        </w:rPr>
        <w:t xml:space="preserve"> 469 p.</w:t>
      </w:r>
      <w:r w:rsidRPr="006F6AF0">
        <w:rPr>
          <w:lang w:val="en-US"/>
        </w:rPr>
        <w:t xml:space="preserve"> (The Jesup North Pacific Expedition. Edited by Franz Boas. Memoire of the American Museum of Natural History, New York. Vol.  IX).</w:t>
      </w:r>
    </w:p>
    <w:p w:rsidR="00391724" w:rsidRDefault="00391724" w:rsidP="003D1FC9">
      <w:pPr>
        <w:pStyle w:val="StyleNormalYurTimesNewRoman1"/>
      </w:pPr>
      <w:r>
        <w:t xml:space="preserve">1926      The Yukaghir and the </w:t>
      </w:r>
      <w:proofErr w:type="spellStart"/>
      <w:r>
        <w:t>Yukaghirized</w:t>
      </w:r>
      <w:proofErr w:type="spellEnd"/>
      <w:r>
        <w:t xml:space="preserve"> Tungus. Leiden: E. J. Brill; New York: G. E. Stechert. 469 p. (Publications of the Jesup North Pacific Expedition. Vol. 9. Parts 1-3).</w:t>
      </w:r>
    </w:p>
    <w:p w:rsidR="003D1FC9" w:rsidRDefault="003D1FC9" w:rsidP="003D1FC9">
      <w:pPr>
        <w:pStyle w:val="StyleNormalYurTimesNewRoman1"/>
      </w:pPr>
      <w:r>
        <w:t>1933      History, Ethnology and Anthropology of the Aleut. Washington: Carnegie Institution of Washington. 91 p.</w:t>
      </w:r>
    </w:p>
    <w:p w:rsidR="003D1FC9" w:rsidRPr="006D3300" w:rsidRDefault="003D1FC9" w:rsidP="003D1FC9">
      <w:pPr>
        <w:pStyle w:val="StyleNormalYurTimesNewRoman1"/>
        <w:rPr>
          <w:rStyle w:val="StyleNormalYurTimesNewRoman2Char"/>
        </w:rPr>
      </w:pPr>
      <w:r w:rsidRPr="006D3300">
        <w:t xml:space="preserve">1961      Kamchadal Texts Collected by W. Jochelson. Ed. by Dean Stoddard Worth. 'S-Gravenhage: Mouton. </w:t>
      </w:r>
      <w:proofErr w:type="spellStart"/>
      <w:r w:rsidRPr="006D3300">
        <w:t>Janua</w:t>
      </w:r>
      <w:proofErr w:type="spellEnd"/>
      <w:r w:rsidRPr="006D3300">
        <w:t xml:space="preserve"> </w:t>
      </w:r>
      <w:proofErr w:type="spellStart"/>
      <w:r w:rsidRPr="006D3300">
        <w:t>linguarum</w:t>
      </w:r>
      <w:proofErr w:type="spellEnd"/>
      <w:r w:rsidRPr="006D3300">
        <w:t xml:space="preserve">. Studia </w:t>
      </w:r>
      <w:proofErr w:type="spellStart"/>
      <w:r w:rsidRPr="006D3300">
        <w:t>memoriae</w:t>
      </w:r>
      <w:proofErr w:type="spellEnd"/>
      <w:r w:rsidRPr="006D3300">
        <w:t xml:space="preserve"> Nicolai van Wijk </w:t>
      </w:r>
      <w:proofErr w:type="spellStart"/>
      <w:r w:rsidRPr="006D3300">
        <w:t>dedicata</w:t>
      </w:r>
      <w:proofErr w:type="spellEnd"/>
      <w:r w:rsidRPr="006D3300">
        <w:t>, Series mayor 2.</w:t>
      </w:r>
      <w:r w:rsidRPr="006D3300">
        <w:rPr>
          <w:rStyle w:val="StyleNormalYurTimesNewRoman2Char"/>
        </w:rPr>
        <w:t xml:space="preserve"> 284 p.</w:t>
      </w:r>
    </w:p>
    <w:p w:rsidR="003D1FC9" w:rsidRPr="006D3300" w:rsidRDefault="003D1FC9" w:rsidP="003D1FC9">
      <w:pPr>
        <w:pStyle w:val="StyleNormalYurTimesNewRoman1"/>
      </w:pPr>
      <w:r w:rsidRPr="006D3300">
        <w:t xml:space="preserve">1990      </w:t>
      </w:r>
      <w:proofErr w:type="spellStart"/>
      <w:r w:rsidRPr="006D3300">
        <w:t>Unangam</w:t>
      </w:r>
      <w:proofErr w:type="spellEnd"/>
      <w:r w:rsidRPr="006D3300">
        <w:t xml:space="preserve"> </w:t>
      </w:r>
      <w:proofErr w:type="spellStart"/>
      <w:r w:rsidRPr="006D3300">
        <w:t>Ungiikangin</w:t>
      </w:r>
      <w:proofErr w:type="spellEnd"/>
      <w:r w:rsidRPr="006D3300">
        <w:t xml:space="preserve"> </w:t>
      </w:r>
      <w:proofErr w:type="spellStart"/>
      <w:r w:rsidRPr="006D3300">
        <w:t>Kayux</w:t>
      </w:r>
      <w:proofErr w:type="spellEnd"/>
      <w:r w:rsidRPr="006D3300">
        <w:t xml:space="preserve"> Tunusangin. Aleut Tales and Narratives. Coll. 1909-1910 by Waldemar Jochelson. Ed. by Knut Bergsland and Moses L. Dirks. Fairbanks: Alaska Native Language Center; University of Alaska. 715 p.</w:t>
      </w:r>
    </w:p>
    <w:p w:rsidR="003D1FC9" w:rsidRDefault="003D1FC9" w:rsidP="003D1FC9">
      <w:pPr>
        <w:pStyle w:val="NormalMai"/>
      </w:pPr>
      <w:proofErr w:type="spellStart"/>
      <w:r>
        <w:t>Jõeveer</w:t>
      </w:r>
      <w:proofErr w:type="spellEnd"/>
      <w:r>
        <w:t>, Mihkel</w:t>
      </w:r>
    </w:p>
    <w:p w:rsidR="003D1FC9" w:rsidRPr="00385CF7" w:rsidRDefault="003D1FC9" w:rsidP="003D1FC9">
      <w:pPr>
        <w:pStyle w:val="NormalYur1"/>
        <w:rPr>
          <w:lang w:val="en-US"/>
        </w:rPr>
      </w:pPr>
      <w:r w:rsidRPr="00385CF7">
        <w:rPr>
          <w:lang w:val="en-US"/>
        </w:rPr>
        <w:t xml:space="preserve">1972      “Miks </w:t>
      </w:r>
      <w:proofErr w:type="spellStart"/>
      <w:r w:rsidRPr="00385CF7">
        <w:rPr>
          <w:lang w:val="en-US"/>
        </w:rPr>
        <w:t>koer</w:t>
      </w:r>
      <w:proofErr w:type="spellEnd"/>
      <w:r w:rsidRPr="00385CF7">
        <w:rPr>
          <w:lang w:val="en-US"/>
        </w:rPr>
        <w:t xml:space="preserve"> </w:t>
      </w:r>
      <w:proofErr w:type="spellStart"/>
      <w:r w:rsidRPr="00385CF7">
        <w:rPr>
          <w:lang w:val="en-US"/>
        </w:rPr>
        <w:t>kuupaistel</w:t>
      </w:r>
      <w:proofErr w:type="spellEnd"/>
      <w:r w:rsidRPr="00385CF7">
        <w:rPr>
          <w:lang w:val="en-US"/>
        </w:rPr>
        <w:t xml:space="preserve"> </w:t>
      </w:r>
      <w:proofErr w:type="spellStart"/>
      <w:r w:rsidRPr="00385CF7">
        <w:rPr>
          <w:lang w:val="en-US"/>
        </w:rPr>
        <w:t>ulub</w:t>
      </w:r>
      <w:proofErr w:type="spellEnd"/>
      <w:r w:rsidRPr="00385CF7">
        <w:rPr>
          <w:lang w:val="en-US"/>
        </w:rPr>
        <w:t xml:space="preserve">? (Kuu </w:t>
      </w:r>
      <w:proofErr w:type="spellStart"/>
      <w:r w:rsidRPr="00385CF7">
        <w:rPr>
          <w:lang w:val="en-US"/>
        </w:rPr>
        <w:t>rahvapärimustest</w:t>
      </w:r>
      <w:proofErr w:type="spellEnd"/>
      <w:r w:rsidRPr="00385CF7">
        <w:rPr>
          <w:lang w:val="en-US"/>
        </w:rPr>
        <w:t>)”. Horisont 9: 28-31.</w:t>
      </w:r>
    </w:p>
    <w:p w:rsidR="003D1FC9" w:rsidRPr="006D3300" w:rsidRDefault="003D1FC9" w:rsidP="003D1FC9">
      <w:pPr>
        <w:pStyle w:val="NormalMaiTimesNewRoman"/>
      </w:pPr>
      <w:proofErr w:type="spellStart"/>
      <w:r w:rsidRPr="006D3300">
        <w:t>Johly</w:t>
      </w:r>
      <w:proofErr w:type="spellEnd"/>
      <w:r w:rsidRPr="006D3300">
        <w:t xml:space="preserve">, </w:t>
      </w:r>
      <w:proofErr w:type="spellStart"/>
      <w:r w:rsidRPr="006D3300">
        <w:t>Hasteen</w:t>
      </w:r>
      <w:proofErr w:type="spellEnd"/>
      <w:r w:rsidRPr="006D3300">
        <w:t xml:space="preserve"> de, and </w:t>
      </w:r>
      <w:proofErr w:type="spellStart"/>
      <w:r w:rsidRPr="006D3300">
        <w:t>Están</w:t>
      </w:r>
      <w:proofErr w:type="spellEnd"/>
      <w:r w:rsidRPr="006D3300">
        <w:t xml:space="preserve"> </w:t>
      </w:r>
      <w:proofErr w:type="spellStart"/>
      <w:r w:rsidRPr="006D3300">
        <w:t>Hatráli</w:t>
      </w:r>
      <w:proofErr w:type="spellEnd"/>
      <w:r w:rsidRPr="006D3300">
        <w:t xml:space="preserve"> </w:t>
      </w:r>
      <w:proofErr w:type="spellStart"/>
      <w:r w:rsidRPr="006D3300">
        <w:t>B'yásh</w:t>
      </w:r>
      <w:proofErr w:type="spellEnd"/>
    </w:p>
    <w:p w:rsidR="003D1FC9" w:rsidRPr="006D3300" w:rsidRDefault="003D1FC9" w:rsidP="003D1FC9">
      <w:pPr>
        <w:pStyle w:val="StyleNormalYurTimesNewRoman1"/>
      </w:pPr>
      <w:r w:rsidRPr="006D3300">
        <w:t>1958      Red Ant Myth (Willa-Chee) and Shooting Chant. Recorded and retold in shorter form by Mary C. Wheelwright. Santa Fe: Museum of Navajo Ceremonial Art. Bulletin 7. 23 p.</w:t>
      </w:r>
    </w:p>
    <w:p w:rsidR="003D1FC9" w:rsidRPr="006D3300" w:rsidRDefault="003D1FC9" w:rsidP="003D1FC9">
      <w:pPr>
        <w:pStyle w:val="NormalMaiTimesNewRoman"/>
      </w:pPr>
      <w:r w:rsidRPr="006D3300">
        <w:t>Johns, Andreas</w:t>
      </w:r>
    </w:p>
    <w:p w:rsidR="003D1FC9" w:rsidRPr="00B21A94" w:rsidRDefault="003D1FC9" w:rsidP="003D1FC9">
      <w:pPr>
        <w:pStyle w:val="NormalYur1"/>
        <w:rPr>
          <w:rStyle w:val="StyleNormalYurTimesNewRomanChar0"/>
        </w:rPr>
      </w:pPr>
      <w:r w:rsidRPr="002C303C">
        <w:rPr>
          <w:lang w:val="en-US"/>
        </w:rPr>
        <w:t>2005      "Slavic creation narratives: the sacred and the comic". Fabula 46(3-4):257</w:t>
      </w:r>
      <w:r w:rsidRPr="00B21A94">
        <w:rPr>
          <w:rStyle w:val="StyleNormalYurTimesNewRomanChar0"/>
        </w:rPr>
        <w:t>-291.</w:t>
      </w:r>
    </w:p>
    <w:p w:rsidR="003D1FC9" w:rsidRDefault="003D1FC9" w:rsidP="003D1FC9">
      <w:pPr>
        <w:pStyle w:val="NormalMai"/>
      </w:pPr>
      <w:r>
        <w:t>Johnson, Dianne</w:t>
      </w:r>
    </w:p>
    <w:p w:rsidR="003D1FC9" w:rsidRPr="002C303C" w:rsidRDefault="003D1FC9" w:rsidP="003D1FC9">
      <w:pPr>
        <w:pStyle w:val="NormalYur1"/>
        <w:rPr>
          <w:lang w:val="en-US"/>
        </w:rPr>
      </w:pPr>
      <w:r w:rsidRPr="00046DFE">
        <w:rPr>
          <w:lang w:val="en-US"/>
        </w:rPr>
        <w:t xml:space="preserve">2011      “Interpretations of the Pleiades in Australian Aboriginal astronomies”. “Oxford IX” International Symposium on </w:t>
      </w:r>
      <w:proofErr w:type="spellStart"/>
      <w:r w:rsidRPr="00046DFE">
        <w:rPr>
          <w:lang w:val="en-US"/>
        </w:rPr>
        <w:t>Archaeoastronomy</w:t>
      </w:r>
      <w:proofErr w:type="spellEnd"/>
      <w:r w:rsidRPr="00046DFE">
        <w:rPr>
          <w:lang w:val="en-US"/>
        </w:rPr>
        <w:t xml:space="preserve">. Proceedings IAU Symposium No. 278. </w:t>
      </w:r>
      <w:r w:rsidRPr="002C303C">
        <w:rPr>
          <w:lang w:val="en-US"/>
        </w:rPr>
        <w:t>Clive L.N. Ruggles, ed. P. 291-297.</w:t>
      </w:r>
    </w:p>
    <w:p w:rsidR="003D1FC9" w:rsidRPr="006D3300" w:rsidRDefault="003D1FC9" w:rsidP="003D1FC9">
      <w:pPr>
        <w:pStyle w:val="NormalMaiTimesNewRoman"/>
      </w:pPr>
      <w:r w:rsidRPr="006D3300">
        <w:t xml:space="preserve">Johnson, </w:t>
      </w:r>
      <w:smartTag w:uri="urn:schemas-microsoft-com:office:smarttags" w:element="place">
        <w:smartTag w:uri="urn:schemas-microsoft-com:office:smarttags" w:element="City">
          <w:r w:rsidRPr="006D3300">
            <w:t>Frederick</w:t>
          </w:r>
        </w:smartTag>
      </w:smartTag>
    </w:p>
    <w:p w:rsidR="003D1FC9" w:rsidRPr="002C303C" w:rsidRDefault="003D1FC9" w:rsidP="003D1FC9">
      <w:pPr>
        <w:pStyle w:val="NormalYur1"/>
        <w:rPr>
          <w:lang w:val="en-US"/>
        </w:rPr>
      </w:pPr>
      <w:r w:rsidRPr="008C7359">
        <w:rPr>
          <w:lang w:val="en-US"/>
        </w:rPr>
        <w:t xml:space="preserve">1929      "Notes on the Ojibwa and Potawatomi of the Pary Island Reservation, Ontario". </w:t>
      </w:r>
      <w:r w:rsidRPr="002C303C">
        <w:rPr>
          <w:lang w:val="en-US"/>
        </w:rPr>
        <w:t xml:space="preserve">Indian Notes 6(3):193-216. </w:t>
      </w:r>
    </w:p>
    <w:p w:rsidR="003D1FC9" w:rsidRPr="006D3300" w:rsidRDefault="003D1FC9" w:rsidP="003D1FC9">
      <w:pPr>
        <w:pStyle w:val="NormalMaiTimesNewRoman"/>
      </w:pPr>
      <w:r w:rsidRPr="006D3300">
        <w:t xml:space="preserve">Johnson, Irmgard </w:t>
      </w:r>
      <w:proofErr w:type="spellStart"/>
      <w:r w:rsidRPr="006D3300">
        <w:t>Weitlaner</w:t>
      </w:r>
      <w:proofErr w:type="spellEnd"/>
      <w:r w:rsidRPr="006D3300">
        <w:t xml:space="preserve"> &amp; Jean Basset Johnson</w:t>
      </w:r>
    </w:p>
    <w:p w:rsidR="003D1FC9" w:rsidRPr="006D3300" w:rsidRDefault="003D1FC9" w:rsidP="003D1FC9">
      <w:pPr>
        <w:pStyle w:val="StyleNormalYurTimesNewRoman1"/>
        <w:rPr>
          <w:rStyle w:val="StyleNormalYurTimesNewRoman2Char"/>
        </w:rPr>
      </w:pPr>
      <w:r w:rsidRPr="006D3300">
        <w:lastRenderedPageBreak/>
        <w:t xml:space="preserve">1939      "Un cuento </w:t>
      </w:r>
      <w:proofErr w:type="spellStart"/>
      <w:r w:rsidRPr="006D3300">
        <w:t>m</w:t>
      </w:r>
      <w:r w:rsidRPr="006D3300">
        <w:rPr>
          <w:rStyle w:val="StyleNormalYurTimesNewRoman2Char"/>
        </w:rPr>
        <w:t>azateco-popoloca</w:t>
      </w:r>
      <w:proofErr w:type="spellEnd"/>
      <w:r w:rsidRPr="006D3300">
        <w:rPr>
          <w:rStyle w:val="StyleNormalYurTimesNewRoman2Char"/>
        </w:rPr>
        <w:t xml:space="preserve">". </w:t>
      </w:r>
      <w:proofErr w:type="spellStart"/>
      <w:r w:rsidRPr="006D3300">
        <w:rPr>
          <w:rStyle w:val="StyleNormalYurTimesNewRoman2Char"/>
        </w:rPr>
        <w:t>Revista</w:t>
      </w:r>
      <w:proofErr w:type="spellEnd"/>
      <w:r w:rsidRPr="006D3300">
        <w:rPr>
          <w:rStyle w:val="StyleNormalYurTimesNewRoman2Char"/>
        </w:rPr>
        <w:t xml:space="preserve"> Mexicana de </w:t>
      </w:r>
      <w:proofErr w:type="spellStart"/>
      <w:r w:rsidRPr="006D3300">
        <w:rPr>
          <w:rStyle w:val="StyleNormalYurTimesNewRoman2Char"/>
        </w:rPr>
        <w:t>Estudios</w:t>
      </w:r>
      <w:proofErr w:type="spellEnd"/>
      <w:r w:rsidRPr="006D3300">
        <w:rPr>
          <w:rStyle w:val="StyleNormalYurTimesNewRoman2Char"/>
        </w:rPr>
        <w:t xml:space="preserve"> </w:t>
      </w:r>
      <w:proofErr w:type="spellStart"/>
      <w:r w:rsidRPr="006D3300">
        <w:rPr>
          <w:rStyle w:val="StyleNormalYurTimesNewRoman2Char"/>
        </w:rPr>
        <w:t>Antropológicos</w:t>
      </w:r>
      <w:proofErr w:type="spellEnd"/>
      <w:r w:rsidRPr="006D3300">
        <w:rPr>
          <w:rStyle w:val="StyleNormalYurTimesNewRoman2Char"/>
        </w:rPr>
        <w:t xml:space="preserve"> 3(3):217-226.</w:t>
      </w:r>
    </w:p>
    <w:p w:rsidR="003D1FC9" w:rsidRPr="006D3300" w:rsidRDefault="003D1FC9" w:rsidP="003D1FC9">
      <w:pPr>
        <w:pStyle w:val="NormalMaiTimesNewRoman"/>
      </w:pPr>
      <w:r w:rsidRPr="006D3300">
        <w:t>Johnson, Jean Basett</w:t>
      </w:r>
    </w:p>
    <w:p w:rsidR="003D1FC9" w:rsidRPr="006D3300" w:rsidRDefault="003D1FC9" w:rsidP="003D1FC9">
      <w:pPr>
        <w:pStyle w:val="StyleNormalYurTimesNewRoman1"/>
      </w:pPr>
      <w:r w:rsidRPr="006D3300">
        <w:t xml:space="preserve">1939      "The elements of Mazatec witchcraft". </w:t>
      </w:r>
      <w:proofErr w:type="spellStart"/>
      <w:r w:rsidRPr="006D3300">
        <w:t>Etnologhiska</w:t>
      </w:r>
      <w:proofErr w:type="spellEnd"/>
      <w:r w:rsidRPr="006D3300">
        <w:t xml:space="preserve"> Studier 9:128-150.</w:t>
      </w:r>
    </w:p>
    <w:p w:rsidR="003D1FC9" w:rsidRPr="002C303C" w:rsidRDefault="003D1FC9" w:rsidP="003D1FC9">
      <w:pPr>
        <w:pStyle w:val="NormalYur1"/>
        <w:rPr>
          <w:lang w:val="en-US"/>
        </w:rPr>
      </w:pPr>
      <w:r w:rsidRPr="002C303C">
        <w:rPr>
          <w:lang w:val="en-US"/>
        </w:rPr>
        <w:t xml:space="preserve">1950      The </w:t>
      </w:r>
      <w:proofErr w:type="spellStart"/>
      <w:r w:rsidRPr="002C303C">
        <w:rPr>
          <w:lang w:val="en-US"/>
        </w:rPr>
        <w:t>Opata</w:t>
      </w:r>
      <w:proofErr w:type="spellEnd"/>
      <w:r w:rsidRPr="002C303C">
        <w:rPr>
          <w:lang w:val="en-US"/>
        </w:rPr>
        <w:t>: an Inland Tribe of Sonora. Albuquerque: The University of New Mexico Press. 50 p.</w:t>
      </w:r>
    </w:p>
    <w:p w:rsidR="003D1FC9" w:rsidRPr="006D3300" w:rsidRDefault="003D1FC9" w:rsidP="003D1FC9">
      <w:pPr>
        <w:pStyle w:val="NormalMaiTimesNewRoman"/>
      </w:pPr>
      <w:r w:rsidRPr="006D3300">
        <w:t>Johnson, John F.C.</w:t>
      </w:r>
    </w:p>
    <w:p w:rsidR="003D1FC9" w:rsidRPr="002C303C" w:rsidRDefault="003D1FC9" w:rsidP="003D1FC9">
      <w:pPr>
        <w:pStyle w:val="NormalYur1"/>
        <w:rPr>
          <w:lang w:val="en-US"/>
        </w:rPr>
      </w:pPr>
      <w:r w:rsidRPr="002C303C">
        <w:rPr>
          <w:lang w:val="en-US"/>
        </w:rPr>
        <w:t>1984      Chugach Legends. Stories and Photographs of the Chugach Region. Compiled by John F.C. Johnson. Anchorage: Chugach Heritage Foundation. 129 p.</w:t>
      </w:r>
    </w:p>
    <w:p w:rsidR="003D1FC9" w:rsidRPr="002C303C" w:rsidRDefault="003D1FC9" w:rsidP="003D1FC9">
      <w:pPr>
        <w:pStyle w:val="NormalYur1"/>
        <w:rPr>
          <w:lang w:val="en-US"/>
        </w:rPr>
      </w:pPr>
      <w:r w:rsidRPr="002C303C">
        <w:rPr>
          <w:lang w:val="en-US"/>
        </w:rPr>
        <w:t xml:space="preserve">1988      </w:t>
      </w:r>
      <w:proofErr w:type="spellStart"/>
      <w:r w:rsidRPr="002C303C">
        <w:rPr>
          <w:lang w:val="en-US"/>
        </w:rPr>
        <w:t>Eyak</w:t>
      </w:r>
      <w:proofErr w:type="spellEnd"/>
      <w:r w:rsidRPr="002C303C">
        <w:rPr>
          <w:lang w:val="en-US"/>
        </w:rPr>
        <w:t xml:space="preserve"> Legends. Stories and Photographs. Compiled by Jahn F.C. Johnson. Anchorage: Chugach Heritage Foundation. 110 p.</w:t>
      </w:r>
    </w:p>
    <w:p w:rsidR="00C2631B" w:rsidRDefault="00C2631B" w:rsidP="00C2631B">
      <w:pPr>
        <w:pStyle w:val="NormalMai"/>
      </w:pPr>
      <w:r>
        <w:t>Johnson-Groh, Mara</w:t>
      </w:r>
    </w:p>
    <w:p w:rsidR="00C2631B" w:rsidRPr="00C2631B" w:rsidRDefault="00C2631B" w:rsidP="00C2631B">
      <w:pPr>
        <w:pStyle w:val="NormalYur1"/>
        <w:rPr>
          <w:lang w:val="en-US"/>
        </w:rPr>
      </w:pPr>
      <w:r w:rsidRPr="00C2631B">
        <w:rPr>
          <w:lang w:val="en-US"/>
        </w:rPr>
        <w:t>2013     “Stories of the stars: the history and folklore of Tibetan ethnoastronomy”. Independent Study Project (ISP) Collection. 1567.</w:t>
      </w:r>
      <w:r w:rsidRPr="00C2631B">
        <w:rPr>
          <w:rFonts w:ascii="ArnoPro" w:hAnsi="ArnoPro"/>
          <w:color w:val="316191"/>
          <w:sz w:val="18"/>
          <w:szCs w:val="18"/>
          <w:lang w:val="en-US"/>
        </w:rPr>
        <w:t xml:space="preserve"> </w:t>
      </w:r>
      <w:r w:rsidRPr="00C2631B">
        <w:rPr>
          <w:lang w:val="en-US"/>
        </w:rPr>
        <w:t>htts://digitalcollections.sit.edu/isp_collection/1567</w:t>
      </w:r>
    </w:p>
    <w:p w:rsidR="003D1FC9" w:rsidRPr="006D3300" w:rsidRDefault="003D1FC9" w:rsidP="003D1FC9">
      <w:pPr>
        <w:pStyle w:val="NormalMaiTimesNewRoman"/>
      </w:pPr>
      <w:r w:rsidRPr="006D3300">
        <w:t>Johnston, H.A.S.</w:t>
      </w:r>
    </w:p>
    <w:p w:rsidR="003D1FC9" w:rsidRPr="002C303C" w:rsidRDefault="003D1FC9" w:rsidP="003D1FC9">
      <w:pPr>
        <w:pStyle w:val="NormalYur1"/>
        <w:rPr>
          <w:lang w:val="en-US"/>
        </w:rPr>
      </w:pPr>
      <w:r w:rsidRPr="002C303C">
        <w:rPr>
          <w:lang w:val="en-US"/>
        </w:rPr>
        <w:t>1966      A Selection of Hausa Stories. Oxford: Clarendon Press. 241 p.</w:t>
      </w:r>
    </w:p>
    <w:p w:rsidR="003D1FC9" w:rsidRPr="006D3300" w:rsidRDefault="003D1FC9" w:rsidP="003D1FC9">
      <w:pPr>
        <w:pStyle w:val="NormalMaiTimesNewRoman"/>
      </w:pPr>
      <w:r w:rsidRPr="006D3300">
        <w:t>Johnston, R</w:t>
      </w:r>
      <w:r w:rsidR="00FC440F">
        <w:t>.T</w:t>
      </w:r>
      <w:r w:rsidRPr="006D3300">
        <w:t>.</w:t>
      </w:r>
    </w:p>
    <w:p w:rsidR="003D1FC9" w:rsidRPr="002C303C" w:rsidRDefault="003D1FC9" w:rsidP="003D1FC9">
      <w:pPr>
        <w:pStyle w:val="NormalYur1"/>
        <w:rPr>
          <w:lang w:val="en-US"/>
        </w:rPr>
      </w:pPr>
      <w:r w:rsidRPr="002C303C">
        <w:rPr>
          <w:lang w:val="en-US"/>
        </w:rPr>
        <w:t xml:space="preserve">1934      "The religious and spiritual beliefs of the </w:t>
      </w:r>
      <w:proofErr w:type="spellStart"/>
      <w:r w:rsidRPr="002C303C">
        <w:rPr>
          <w:lang w:val="en-US"/>
        </w:rPr>
        <w:t>Bor</w:t>
      </w:r>
      <w:proofErr w:type="spellEnd"/>
      <w:r w:rsidRPr="002C303C">
        <w:rPr>
          <w:lang w:val="en-US"/>
        </w:rPr>
        <w:t xml:space="preserve"> Dinka". Sudan Notes and Records 17(1):</w:t>
      </w:r>
      <w:r w:rsidR="00FC440F">
        <w:rPr>
          <w:lang w:val="en-US"/>
        </w:rPr>
        <w:t xml:space="preserve"> </w:t>
      </w:r>
      <w:r w:rsidRPr="002C303C">
        <w:rPr>
          <w:lang w:val="en-US"/>
        </w:rPr>
        <w:t>124-128.</w:t>
      </w:r>
    </w:p>
    <w:p w:rsidR="003D1FC9" w:rsidRPr="006D3300" w:rsidRDefault="003D1FC9" w:rsidP="003D1FC9">
      <w:pPr>
        <w:pStyle w:val="NormalMaiTimesNewRoman"/>
      </w:pPr>
      <w:proofErr w:type="spellStart"/>
      <w:r w:rsidRPr="006D3300">
        <w:t>Joisten</w:t>
      </w:r>
      <w:proofErr w:type="spellEnd"/>
      <w:r w:rsidRPr="006D3300">
        <w:t>, Charles</w:t>
      </w:r>
    </w:p>
    <w:p w:rsidR="003D1FC9" w:rsidRPr="002C303C" w:rsidRDefault="003D1FC9" w:rsidP="003D1FC9">
      <w:pPr>
        <w:pStyle w:val="NormalYur1"/>
        <w:rPr>
          <w:lang w:val="en-US"/>
        </w:rPr>
      </w:pPr>
      <w:r w:rsidRPr="002C303C">
        <w:rPr>
          <w:lang w:val="en-US"/>
        </w:rPr>
        <w:t xml:space="preserve">1991      Contes </w:t>
      </w:r>
      <w:proofErr w:type="spellStart"/>
      <w:r w:rsidRPr="002C303C">
        <w:rPr>
          <w:lang w:val="en-US"/>
        </w:rPr>
        <w:t>populaires</w:t>
      </w:r>
      <w:proofErr w:type="spellEnd"/>
      <w:r w:rsidRPr="002C303C">
        <w:rPr>
          <w:lang w:val="en-US"/>
        </w:rPr>
        <w:t xml:space="preserve"> du Dauphiné. Tome 1. Grenoble: </w:t>
      </w:r>
      <w:proofErr w:type="spellStart"/>
      <w:r w:rsidRPr="002C303C">
        <w:rPr>
          <w:lang w:val="en-US"/>
        </w:rPr>
        <w:t>Glénat</w:t>
      </w:r>
      <w:proofErr w:type="spellEnd"/>
      <w:r w:rsidRPr="002C303C">
        <w:rPr>
          <w:lang w:val="en-US"/>
        </w:rPr>
        <w:t>. 383 p.</w:t>
      </w:r>
    </w:p>
    <w:p w:rsidR="003D1FC9" w:rsidRPr="002C303C" w:rsidRDefault="003D1FC9" w:rsidP="003D1FC9">
      <w:pPr>
        <w:pStyle w:val="NormalYur1"/>
        <w:rPr>
          <w:lang w:val="en-US"/>
        </w:rPr>
      </w:pPr>
      <w:r w:rsidRPr="002C303C">
        <w:rPr>
          <w:lang w:val="en-US"/>
        </w:rPr>
        <w:t xml:space="preserve">2005      </w:t>
      </w:r>
      <w:proofErr w:type="spellStart"/>
      <w:r w:rsidRPr="002C303C">
        <w:rPr>
          <w:lang w:val="en-US"/>
        </w:rPr>
        <w:t>Êtres</w:t>
      </w:r>
      <w:proofErr w:type="spellEnd"/>
      <w:r w:rsidRPr="002C303C">
        <w:rPr>
          <w:lang w:val="en-US"/>
        </w:rPr>
        <w:t xml:space="preserve"> </w:t>
      </w:r>
      <w:proofErr w:type="spellStart"/>
      <w:r w:rsidRPr="002C303C">
        <w:rPr>
          <w:lang w:val="en-US"/>
        </w:rPr>
        <w:t>fantastiques</w:t>
      </w:r>
      <w:proofErr w:type="spellEnd"/>
      <w:r w:rsidRPr="002C303C">
        <w:rPr>
          <w:lang w:val="en-US"/>
        </w:rPr>
        <w:t xml:space="preserve">. </w:t>
      </w:r>
      <w:proofErr w:type="spellStart"/>
      <w:r w:rsidRPr="002C303C">
        <w:rPr>
          <w:lang w:val="en-US"/>
        </w:rPr>
        <w:t>Patrimoine</w:t>
      </w:r>
      <w:proofErr w:type="spellEnd"/>
      <w:r w:rsidRPr="002C303C">
        <w:rPr>
          <w:lang w:val="en-US"/>
        </w:rPr>
        <w:t xml:space="preserve"> </w:t>
      </w:r>
      <w:proofErr w:type="spellStart"/>
      <w:r w:rsidRPr="002C303C">
        <w:rPr>
          <w:lang w:val="en-US"/>
        </w:rPr>
        <w:t>narratif</w:t>
      </w:r>
      <w:proofErr w:type="spellEnd"/>
      <w:r w:rsidRPr="002C303C">
        <w:rPr>
          <w:lang w:val="en-US"/>
        </w:rPr>
        <w:t xml:space="preserve"> de </w:t>
      </w:r>
      <w:proofErr w:type="spellStart"/>
      <w:r w:rsidRPr="002C303C">
        <w:rPr>
          <w:lang w:val="en-US"/>
        </w:rPr>
        <w:t>l'Isère</w:t>
      </w:r>
      <w:proofErr w:type="spellEnd"/>
      <w:r w:rsidRPr="002C303C">
        <w:rPr>
          <w:lang w:val="en-US"/>
        </w:rPr>
        <w:t xml:space="preserve">. </w:t>
      </w:r>
      <w:proofErr w:type="spellStart"/>
      <w:r w:rsidRPr="002C303C">
        <w:rPr>
          <w:lang w:val="en-US"/>
        </w:rPr>
        <w:t>Édition</w:t>
      </w:r>
      <w:proofErr w:type="spellEnd"/>
      <w:r w:rsidRPr="002C303C">
        <w:rPr>
          <w:lang w:val="en-US"/>
        </w:rPr>
        <w:t xml:space="preserve"> </w:t>
      </w:r>
      <w:proofErr w:type="spellStart"/>
      <w:r w:rsidRPr="002C303C">
        <w:rPr>
          <w:lang w:val="en-US"/>
        </w:rPr>
        <w:t>préparé</w:t>
      </w:r>
      <w:proofErr w:type="spellEnd"/>
      <w:r w:rsidRPr="002C303C">
        <w:rPr>
          <w:lang w:val="en-US"/>
        </w:rPr>
        <w:t xml:space="preserve"> par Nicolas Abry et Alice Joisten. Grenoble: </w:t>
      </w:r>
      <w:proofErr w:type="spellStart"/>
      <w:r w:rsidRPr="002C303C">
        <w:rPr>
          <w:lang w:val="en-US"/>
        </w:rPr>
        <w:t>Musé</w:t>
      </w:r>
      <w:r>
        <w:rPr>
          <w:lang w:val="en-US"/>
        </w:rPr>
        <w:t>s</w:t>
      </w:r>
      <w:proofErr w:type="spellEnd"/>
      <w:r w:rsidRPr="002C303C">
        <w:rPr>
          <w:lang w:val="en-US"/>
        </w:rPr>
        <w:t xml:space="preserve"> dauphinois. 576 p.</w:t>
      </w:r>
    </w:p>
    <w:p w:rsidR="003D1FC9" w:rsidRPr="002C303C" w:rsidRDefault="003D1FC9" w:rsidP="003D1FC9">
      <w:pPr>
        <w:pStyle w:val="NormalYur1"/>
        <w:rPr>
          <w:lang w:val="en-US"/>
        </w:rPr>
      </w:pPr>
      <w:r w:rsidRPr="002C303C">
        <w:rPr>
          <w:lang w:val="en-US"/>
        </w:rPr>
        <w:t xml:space="preserve">2006      </w:t>
      </w:r>
      <w:proofErr w:type="spellStart"/>
      <w:r w:rsidRPr="002C303C">
        <w:rPr>
          <w:lang w:val="en-US"/>
        </w:rPr>
        <w:t>Êtres</w:t>
      </w:r>
      <w:proofErr w:type="spellEnd"/>
      <w:r w:rsidRPr="002C303C">
        <w:rPr>
          <w:lang w:val="en-US"/>
        </w:rPr>
        <w:t xml:space="preserve"> </w:t>
      </w:r>
      <w:proofErr w:type="spellStart"/>
      <w:r w:rsidRPr="002C303C">
        <w:rPr>
          <w:lang w:val="en-US"/>
        </w:rPr>
        <w:t>fantastiques</w:t>
      </w:r>
      <w:proofErr w:type="spellEnd"/>
      <w:r w:rsidRPr="002C303C">
        <w:rPr>
          <w:lang w:val="en-US"/>
        </w:rPr>
        <w:t xml:space="preserve">. </w:t>
      </w:r>
      <w:proofErr w:type="spellStart"/>
      <w:r w:rsidRPr="002C303C">
        <w:rPr>
          <w:lang w:val="en-US"/>
        </w:rPr>
        <w:t>Patrimoine</w:t>
      </w:r>
      <w:proofErr w:type="spellEnd"/>
      <w:r w:rsidRPr="002C303C">
        <w:rPr>
          <w:lang w:val="en-US"/>
        </w:rPr>
        <w:t xml:space="preserve"> </w:t>
      </w:r>
      <w:proofErr w:type="spellStart"/>
      <w:r w:rsidRPr="002C303C">
        <w:rPr>
          <w:lang w:val="en-US"/>
        </w:rPr>
        <w:t>narratif</w:t>
      </w:r>
      <w:proofErr w:type="spellEnd"/>
      <w:r w:rsidRPr="002C303C">
        <w:rPr>
          <w:lang w:val="en-US"/>
        </w:rPr>
        <w:t xml:space="preserve"> des Hautes-Alpes. </w:t>
      </w:r>
      <w:proofErr w:type="spellStart"/>
      <w:r w:rsidRPr="002C303C">
        <w:rPr>
          <w:lang w:val="en-US"/>
        </w:rPr>
        <w:t>Édition</w:t>
      </w:r>
      <w:proofErr w:type="spellEnd"/>
      <w:r w:rsidRPr="002C303C">
        <w:rPr>
          <w:lang w:val="en-US"/>
        </w:rPr>
        <w:t xml:space="preserve"> </w:t>
      </w:r>
      <w:proofErr w:type="spellStart"/>
      <w:r w:rsidRPr="002C303C">
        <w:rPr>
          <w:lang w:val="en-US"/>
        </w:rPr>
        <w:t>préparé</w:t>
      </w:r>
      <w:proofErr w:type="spellEnd"/>
      <w:r w:rsidRPr="002C303C">
        <w:rPr>
          <w:lang w:val="en-US"/>
        </w:rPr>
        <w:t xml:space="preserve"> par Nicolas Abry et Alice Joisten. Grenoble: </w:t>
      </w:r>
      <w:proofErr w:type="spellStart"/>
      <w:r w:rsidRPr="002C303C">
        <w:rPr>
          <w:lang w:val="en-US"/>
        </w:rPr>
        <w:t>Musé</w:t>
      </w:r>
      <w:r>
        <w:rPr>
          <w:lang w:val="en-US"/>
        </w:rPr>
        <w:t>s</w:t>
      </w:r>
      <w:proofErr w:type="spellEnd"/>
      <w:r w:rsidRPr="002C303C">
        <w:rPr>
          <w:lang w:val="en-US"/>
        </w:rPr>
        <w:t xml:space="preserve"> dauphinois. 608 p.</w:t>
      </w:r>
    </w:p>
    <w:p w:rsidR="003D1FC9" w:rsidRPr="002C303C" w:rsidRDefault="003D1FC9" w:rsidP="003D1FC9">
      <w:pPr>
        <w:pStyle w:val="NormalYur1"/>
        <w:rPr>
          <w:lang w:val="en-US"/>
        </w:rPr>
      </w:pPr>
      <w:r w:rsidRPr="002C303C">
        <w:rPr>
          <w:lang w:val="en-US"/>
        </w:rPr>
        <w:t xml:space="preserve">2007      </w:t>
      </w:r>
      <w:proofErr w:type="spellStart"/>
      <w:r w:rsidRPr="002C303C">
        <w:rPr>
          <w:lang w:val="en-US"/>
        </w:rPr>
        <w:t>Êtres</w:t>
      </w:r>
      <w:proofErr w:type="spellEnd"/>
      <w:r w:rsidRPr="002C303C">
        <w:rPr>
          <w:lang w:val="en-US"/>
        </w:rPr>
        <w:t xml:space="preserve"> </w:t>
      </w:r>
      <w:proofErr w:type="spellStart"/>
      <w:r w:rsidRPr="002C303C">
        <w:rPr>
          <w:lang w:val="en-US"/>
        </w:rPr>
        <w:t>fantastiques</w:t>
      </w:r>
      <w:proofErr w:type="spellEnd"/>
      <w:r w:rsidRPr="002C303C">
        <w:rPr>
          <w:lang w:val="en-US"/>
        </w:rPr>
        <w:t xml:space="preserve">. </w:t>
      </w:r>
      <w:proofErr w:type="spellStart"/>
      <w:r w:rsidRPr="002C303C">
        <w:rPr>
          <w:lang w:val="en-US"/>
        </w:rPr>
        <w:t>Patrimoine</w:t>
      </w:r>
      <w:proofErr w:type="spellEnd"/>
      <w:r w:rsidRPr="002C303C">
        <w:rPr>
          <w:lang w:val="en-US"/>
        </w:rPr>
        <w:t xml:space="preserve"> </w:t>
      </w:r>
      <w:proofErr w:type="spellStart"/>
      <w:r w:rsidRPr="002C303C">
        <w:rPr>
          <w:lang w:val="en-US"/>
        </w:rPr>
        <w:t>narratif</w:t>
      </w:r>
      <w:proofErr w:type="spellEnd"/>
      <w:r w:rsidRPr="002C303C">
        <w:rPr>
          <w:lang w:val="en-US"/>
        </w:rPr>
        <w:t xml:space="preserve"> de </w:t>
      </w:r>
      <w:smartTag w:uri="urn:schemas-microsoft-com:office:smarttags" w:element="PersonName">
        <w:smartTagPr>
          <w:attr w:name="ProductID" w:val="la Dr￴me."/>
        </w:smartTagPr>
        <w:r w:rsidRPr="002C303C">
          <w:rPr>
            <w:lang w:val="en-US"/>
          </w:rPr>
          <w:t xml:space="preserve">la </w:t>
        </w:r>
        <w:proofErr w:type="spellStart"/>
        <w:r w:rsidRPr="002C303C">
          <w:rPr>
            <w:lang w:val="en-US"/>
          </w:rPr>
          <w:t>Drôme</w:t>
        </w:r>
        <w:proofErr w:type="spellEnd"/>
        <w:r w:rsidRPr="002C303C">
          <w:rPr>
            <w:lang w:val="en-US"/>
          </w:rPr>
          <w:t>.</w:t>
        </w:r>
      </w:smartTag>
      <w:r w:rsidRPr="002C303C">
        <w:rPr>
          <w:lang w:val="en-US"/>
        </w:rPr>
        <w:t xml:space="preserve"> </w:t>
      </w:r>
      <w:proofErr w:type="spellStart"/>
      <w:r w:rsidRPr="002C303C">
        <w:rPr>
          <w:lang w:val="en-US"/>
        </w:rPr>
        <w:t>Édition</w:t>
      </w:r>
      <w:proofErr w:type="spellEnd"/>
      <w:r w:rsidRPr="002C303C">
        <w:rPr>
          <w:lang w:val="en-US"/>
        </w:rPr>
        <w:t xml:space="preserve"> </w:t>
      </w:r>
      <w:proofErr w:type="spellStart"/>
      <w:r w:rsidRPr="002C303C">
        <w:rPr>
          <w:lang w:val="en-US"/>
        </w:rPr>
        <w:t>préparé</w:t>
      </w:r>
      <w:proofErr w:type="spellEnd"/>
      <w:r w:rsidRPr="002C303C">
        <w:rPr>
          <w:lang w:val="en-US"/>
        </w:rPr>
        <w:t xml:space="preserve"> par Nicolas Abry et Alice Joisten. Grenoble: </w:t>
      </w:r>
      <w:proofErr w:type="spellStart"/>
      <w:r w:rsidRPr="002C303C">
        <w:rPr>
          <w:lang w:val="en-US"/>
        </w:rPr>
        <w:t>Musé</w:t>
      </w:r>
      <w:r>
        <w:rPr>
          <w:lang w:val="en-US"/>
        </w:rPr>
        <w:t>s</w:t>
      </w:r>
      <w:proofErr w:type="spellEnd"/>
      <w:r w:rsidRPr="002C303C">
        <w:rPr>
          <w:lang w:val="en-US"/>
        </w:rPr>
        <w:t xml:space="preserve"> dauphinois. 256 p.</w:t>
      </w:r>
    </w:p>
    <w:p w:rsidR="003D1FC9" w:rsidRPr="006D3300" w:rsidRDefault="003D1FC9" w:rsidP="003D1FC9">
      <w:pPr>
        <w:pStyle w:val="NormalMaiTimesNewRoman"/>
      </w:pPr>
      <w:r w:rsidRPr="006D3300">
        <w:t>Jolly, Margaret</w:t>
      </w:r>
    </w:p>
    <w:p w:rsidR="003D1FC9" w:rsidRPr="002C303C" w:rsidRDefault="003D1FC9" w:rsidP="003D1FC9">
      <w:pPr>
        <w:pStyle w:val="NormalYur1"/>
        <w:rPr>
          <w:lang w:val="en-US"/>
        </w:rPr>
      </w:pPr>
      <w:r w:rsidRPr="002C303C">
        <w:rPr>
          <w:lang w:val="en-US"/>
        </w:rPr>
        <w:t xml:space="preserve">2001      "Damming the rivers of milk? Fertility, sexuality, and modernity in Melanesia and Amazonia". Thomas A. Gregor &amp; Donald Tuzin, eds. Gender in Amazonia and Melanesia. An Exploration of the Comparative Method. Berkeley, Los Angeles, </w:t>
      </w:r>
      <w:proofErr w:type="spellStart"/>
      <w:r w:rsidRPr="002C303C">
        <w:rPr>
          <w:lang w:val="en-US"/>
        </w:rPr>
        <w:t>Lodnon</w:t>
      </w:r>
      <w:proofErr w:type="spellEnd"/>
      <w:r w:rsidRPr="002C303C">
        <w:rPr>
          <w:lang w:val="en-US"/>
        </w:rPr>
        <w:t>: University of California Press. Pp. 175-206.</w:t>
      </w:r>
    </w:p>
    <w:p w:rsidR="003D1FC9" w:rsidRDefault="003D1FC9" w:rsidP="003D1FC9">
      <w:pPr>
        <w:pStyle w:val="NormalMai"/>
      </w:pPr>
      <w:r>
        <w:t>Jones, rev. W. Henry, &amp; Lewis L. Kropf</w:t>
      </w:r>
    </w:p>
    <w:p w:rsidR="003D1FC9" w:rsidRPr="00483A44" w:rsidRDefault="003D1FC9" w:rsidP="003D1FC9">
      <w:pPr>
        <w:pStyle w:val="NormalYur1"/>
        <w:rPr>
          <w:lang w:val="en-US"/>
        </w:rPr>
      </w:pPr>
      <w:r w:rsidRPr="00483A44">
        <w:rPr>
          <w:lang w:val="en-US"/>
        </w:rPr>
        <w:t>1889      The Folk-Tales of the Magyars. Collected by Kriza, Erdélyi, Pap, and others. Translated and edited, with comparative notes, by the rev. W. Henry Jones and Lewis L. Kropf. London: for the Folk-lore Society by Elliot Stock. 438 p.</w:t>
      </w:r>
    </w:p>
    <w:p w:rsidR="003D1FC9" w:rsidRPr="006D3300" w:rsidRDefault="003D1FC9" w:rsidP="003D1FC9">
      <w:pPr>
        <w:pStyle w:val="NormalMaiTimesNewRoman"/>
      </w:pPr>
      <w:r w:rsidRPr="006D3300">
        <w:t>Jones, Jane Peirson &amp; Phillip Watson</w:t>
      </w:r>
    </w:p>
    <w:p w:rsidR="003D1FC9" w:rsidRPr="006D3300" w:rsidRDefault="003D1FC9" w:rsidP="003D1FC9">
      <w:pPr>
        <w:pStyle w:val="StyleNormalYurTimesNewRoman1"/>
        <w:rPr>
          <w:rStyle w:val="StyleNormalYurTimesNewRoman2Char"/>
        </w:rPr>
      </w:pPr>
      <w:r w:rsidRPr="006D3300">
        <w:t xml:space="preserve">1988      "Pre-Columbian collections in </w:t>
      </w:r>
      <w:smartTag w:uri="urn:schemas-microsoft-com:office:smarttags" w:element="place">
        <w:smartTag w:uri="urn:schemas-microsoft-com:office:smarttags" w:element="PlaceName">
          <w:r w:rsidRPr="006D3300">
            <w:t>Birmingham</w:t>
          </w:r>
        </w:smartTag>
        <w:r w:rsidRPr="006D3300">
          <w:t xml:space="preserve"> </w:t>
        </w:r>
        <w:smartTag w:uri="urn:schemas-microsoft-com:office:smarttags" w:element="PlaceType">
          <w:r w:rsidRPr="006D3300">
            <w:t>City</w:t>
          </w:r>
        </w:smartTag>
        <w:r w:rsidRPr="006D3300">
          <w:t xml:space="preserve"> </w:t>
        </w:r>
        <w:smartTag w:uri="urn:schemas-microsoft-com:office:smarttags" w:element="PlaceType">
          <w:r w:rsidRPr="006D3300">
            <w:t>Museum</w:t>
          </w:r>
        </w:smartTag>
      </w:smartTag>
      <w:r w:rsidRPr="006D3300">
        <w:t>". Nicholas J. Saunders and Olivier de Montmollin, eds. Recent Studies in Pre-Columbi</w:t>
      </w:r>
      <w:r>
        <w:rPr>
          <w:rStyle w:val="StyleNormalYurTimesNewRoman2Char"/>
        </w:rPr>
        <w:t xml:space="preserve">an Archaeology, part II. </w:t>
      </w:r>
      <w:smartTag w:uri="urn:schemas-microsoft-com:office:smarttags" w:element="City">
        <w:smartTag w:uri="urn:schemas-microsoft-com:office:smarttags" w:element="place">
          <w:r>
            <w:rPr>
              <w:rStyle w:val="StyleNormalYurTimesNewRoman2Char"/>
            </w:rPr>
            <w:t>Oxford</w:t>
          </w:r>
        </w:smartTag>
      </w:smartTag>
      <w:r>
        <w:rPr>
          <w:rStyle w:val="StyleNormalYurTimesNewRoman2Char"/>
        </w:rPr>
        <w:t xml:space="preserve">: </w:t>
      </w:r>
      <w:r w:rsidRPr="006D3300">
        <w:rPr>
          <w:rStyle w:val="StyleNormalYurTimesNewRoman2Char"/>
        </w:rPr>
        <w:t>B</w:t>
      </w:r>
      <w:r>
        <w:rPr>
          <w:rStyle w:val="StyleNormalYurTimesNewRoman2Char"/>
        </w:rPr>
        <w:t>AR International Series 421(ii)</w:t>
      </w:r>
      <w:r w:rsidRPr="006D3300">
        <w:rPr>
          <w:rStyle w:val="StyleNormalYurTimesNewRoman2Char"/>
        </w:rPr>
        <w:t>.</w:t>
      </w:r>
      <w:r w:rsidRPr="00624D61">
        <w:rPr>
          <w:rStyle w:val="StyleNormalYurTimesNewRoman2Char"/>
        </w:rPr>
        <w:t xml:space="preserve"> </w:t>
      </w:r>
      <w:r>
        <w:rPr>
          <w:rStyle w:val="StyleNormalYurTimesNewRoman2Char"/>
        </w:rPr>
        <w:t>P.</w:t>
      </w:r>
      <w:r w:rsidRPr="006D3300">
        <w:rPr>
          <w:rStyle w:val="StyleNormalYurTimesNewRoman2Char"/>
        </w:rPr>
        <w:t xml:space="preserve"> 565-590.</w:t>
      </w:r>
    </w:p>
    <w:p w:rsidR="003D1FC9" w:rsidRPr="006D3300" w:rsidRDefault="003D1FC9" w:rsidP="003D1FC9">
      <w:pPr>
        <w:pStyle w:val="NormalMaiTimesNewRoman"/>
      </w:pPr>
      <w:r w:rsidRPr="006D3300">
        <w:t>Jones, William</w:t>
      </w:r>
    </w:p>
    <w:p w:rsidR="003D1FC9" w:rsidRPr="006D3300" w:rsidRDefault="003D1FC9" w:rsidP="003D1FC9">
      <w:pPr>
        <w:pStyle w:val="StyleNormalYurTimesNewRoman1"/>
      </w:pPr>
      <w:r w:rsidRPr="006D3300">
        <w:t xml:space="preserve">1901      "Episodes in the culture-hero myths of the </w:t>
      </w:r>
      <w:proofErr w:type="spellStart"/>
      <w:r w:rsidRPr="006D3300">
        <w:t>Sauks</w:t>
      </w:r>
      <w:proofErr w:type="spellEnd"/>
      <w:r w:rsidRPr="006D3300">
        <w:t xml:space="preserve"> and Foxes". Journal of American Folklore 14(55):225-239.</w:t>
      </w:r>
    </w:p>
    <w:p w:rsidR="003D1FC9" w:rsidRPr="006D3300" w:rsidRDefault="003D1FC9" w:rsidP="003D1FC9">
      <w:pPr>
        <w:pStyle w:val="StyleNormalYurTimesNewRoman1"/>
      </w:pPr>
      <w:r w:rsidRPr="006D3300">
        <w:t>1907      Fox Texts. Leyden</w:t>
      </w:r>
      <w:r w:rsidR="003E33B5">
        <w:t>: E.J. Brill</w:t>
      </w:r>
      <w:r w:rsidRPr="006D3300">
        <w:t>.</w:t>
      </w:r>
      <w:r w:rsidR="003E33B5">
        <w:t xml:space="preserve"> 383 p.</w:t>
      </w:r>
      <w:r w:rsidRPr="006D3300">
        <w:t xml:space="preserve"> </w:t>
      </w:r>
      <w:r w:rsidR="003E33B5">
        <w:t>(</w:t>
      </w:r>
      <w:r w:rsidRPr="006D3300">
        <w:t xml:space="preserve">Publications of the American Ethnological Society, </w:t>
      </w:r>
      <w:r>
        <w:t>vol. 1</w:t>
      </w:r>
      <w:r w:rsidR="003E33B5">
        <w:t>)</w:t>
      </w:r>
      <w:r w:rsidRPr="006D3300">
        <w:t>.</w:t>
      </w:r>
    </w:p>
    <w:p w:rsidR="003D1FC9" w:rsidRPr="006D3300" w:rsidRDefault="003D1FC9" w:rsidP="003D1FC9">
      <w:pPr>
        <w:pStyle w:val="StyleNormalYurTimesNewRoman1"/>
      </w:pPr>
      <w:r w:rsidRPr="006D3300">
        <w:lastRenderedPageBreak/>
        <w:t>1911      "Notes on the Fox Indians”. Journal of American Folklore 24(92):209-237.</w:t>
      </w:r>
    </w:p>
    <w:p w:rsidR="003D1FC9" w:rsidRPr="006D3300" w:rsidRDefault="003D1FC9" w:rsidP="003D1FC9">
      <w:pPr>
        <w:pStyle w:val="StyleNormalYurTimesNewRoman1"/>
        <w:rPr>
          <w:rStyle w:val="StyleNormalYurTimesNewRoman2Char"/>
        </w:rPr>
      </w:pPr>
      <w:r w:rsidRPr="006D3300">
        <w:t xml:space="preserve">1915      Kickapoo Tales. Collected by William Jones, translated by Truman Michelson. </w:t>
      </w:r>
      <w:smartTag w:uri="urn:schemas-microsoft-com:office:smarttags" w:element="place">
        <w:r w:rsidRPr="006D3300">
          <w:t>Leyden</w:t>
        </w:r>
      </w:smartTag>
      <w:r w:rsidRPr="006D3300">
        <w:t>. Publications of the American Ethno</w:t>
      </w:r>
      <w:r w:rsidRPr="006D3300">
        <w:rPr>
          <w:rStyle w:val="StyleNormalYurTimesNewRoman2Char"/>
        </w:rPr>
        <w:t xml:space="preserve">logical Society, </w:t>
      </w:r>
      <w:r>
        <w:rPr>
          <w:rStyle w:val="StyleNormalYurTimesNewRoman2Char"/>
        </w:rPr>
        <w:t>vol. 9</w:t>
      </w:r>
      <w:r w:rsidRPr="006D3300">
        <w:rPr>
          <w:rStyle w:val="StyleNormalYurTimesNewRoman2Char"/>
        </w:rPr>
        <w:t>. 143 p.</w:t>
      </w:r>
    </w:p>
    <w:p w:rsidR="003D1FC9" w:rsidRPr="006D3300" w:rsidRDefault="003D1FC9" w:rsidP="003D1FC9">
      <w:pPr>
        <w:pStyle w:val="StyleNormalYurTimesNewRoman1"/>
      </w:pPr>
      <w:r w:rsidRPr="006D3300">
        <w:t>1916      "Ojibwa tales from the North Shore of Lake Superior". Journal of American Folklore 29(113):368-391.</w:t>
      </w:r>
    </w:p>
    <w:p w:rsidR="003D1FC9" w:rsidRPr="006D3300" w:rsidRDefault="003D1FC9" w:rsidP="003D1FC9">
      <w:pPr>
        <w:pStyle w:val="StyleNormalYurTimesNewRoman1"/>
        <w:rPr>
          <w:rStyle w:val="StyleNormalYurTimesNewRoman2Char"/>
        </w:rPr>
      </w:pPr>
      <w:r w:rsidRPr="006D3300">
        <w:t xml:space="preserve">1917      Ojibwa Texts. </w:t>
      </w:r>
      <w:smartTag w:uri="urn:schemas-microsoft-com:office:smarttags" w:element="place">
        <w:smartTag w:uri="urn:schemas-microsoft-com:office:smarttags" w:element="State">
          <w:r w:rsidRPr="006D3300">
            <w:t>New York</w:t>
          </w:r>
        </w:smartTag>
      </w:smartTag>
      <w:r w:rsidRPr="006D3300">
        <w:t xml:space="preserve">: G.E. </w:t>
      </w:r>
      <w:proofErr w:type="spellStart"/>
      <w:r w:rsidRPr="006D3300">
        <w:t>Stechert</w:t>
      </w:r>
      <w:proofErr w:type="spellEnd"/>
      <w:r w:rsidRPr="006D3300">
        <w:t xml:space="preserve"> &amp; Co. 501 p. Publications of the American Ethnological Society, vol</w:t>
      </w:r>
      <w:r w:rsidRPr="006D3300">
        <w:rPr>
          <w:rStyle w:val="StyleNormalYurTimesNewRoman2Char"/>
        </w:rPr>
        <w:t>. 7. Part 1.</w:t>
      </w:r>
    </w:p>
    <w:p w:rsidR="003D1FC9" w:rsidRPr="006D3300" w:rsidRDefault="003D1FC9" w:rsidP="003D1FC9">
      <w:pPr>
        <w:pStyle w:val="StyleNormalYurTimesNewRoman1"/>
      </w:pPr>
      <w:r w:rsidRPr="006D3300">
        <w:t xml:space="preserve">1919      Ojibwa Texts. New York: G.E. </w:t>
      </w:r>
      <w:proofErr w:type="spellStart"/>
      <w:r w:rsidRPr="006D3300">
        <w:t>Stechert</w:t>
      </w:r>
      <w:proofErr w:type="spellEnd"/>
      <w:r w:rsidRPr="006D3300">
        <w:t xml:space="preserve"> &amp; Co. 777 p. </w:t>
      </w:r>
      <w:r w:rsidR="00260AFF">
        <w:t>(</w:t>
      </w:r>
      <w:r w:rsidRPr="006D3300">
        <w:t>Publications of the American Ethnological Society, vol. 7. Part 2</w:t>
      </w:r>
      <w:r w:rsidR="00260AFF">
        <w:t>)</w:t>
      </w:r>
      <w:r w:rsidRPr="006D3300">
        <w:t>.</w:t>
      </w:r>
    </w:p>
    <w:p w:rsidR="0006010D" w:rsidRPr="00AE500E" w:rsidRDefault="0006010D" w:rsidP="0006010D">
      <w:pPr>
        <w:pStyle w:val="NormalYur1"/>
        <w:rPr>
          <w:lang w:val="en-US" w:eastAsia="ru-RU"/>
        </w:rPr>
      </w:pPr>
      <w:r w:rsidRPr="0006010D">
        <w:rPr>
          <w:lang w:val="en-US" w:eastAsia="ru-RU"/>
        </w:rPr>
        <w:t xml:space="preserve">1939      Ethnography of the Fox Indians. Edited by Margaret Welpley Fisher. Washington: US Government Printing Office. (Smithsonian Institution. Bureau of American Ethnology. </w:t>
      </w:r>
      <w:r w:rsidRPr="00AE500E">
        <w:rPr>
          <w:lang w:val="en-US" w:eastAsia="ru-RU"/>
        </w:rPr>
        <w:t>Bulletin 125). 156 p.</w:t>
      </w:r>
    </w:p>
    <w:p w:rsidR="00261710" w:rsidRDefault="00261710" w:rsidP="00261710">
      <w:pPr>
        <w:pStyle w:val="NormalMai"/>
      </w:pPr>
      <w:r>
        <w:t>Jonker, J.C.G.</w:t>
      </w:r>
    </w:p>
    <w:p w:rsidR="00261710" w:rsidRPr="00261710" w:rsidRDefault="00261710" w:rsidP="00261710">
      <w:pPr>
        <w:pStyle w:val="NormalYur1"/>
        <w:rPr>
          <w:lang w:val="en-US"/>
        </w:rPr>
      </w:pPr>
      <w:r w:rsidRPr="00261710">
        <w:rPr>
          <w:lang w:val="en-US"/>
        </w:rPr>
        <w:t>1913      “</w:t>
      </w:r>
      <w:proofErr w:type="spellStart"/>
      <w:r w:rsidRPr="00261710">
        <w:rPr>
          <w:lang w:val="en-US"/>
        </w:rPr>
        <w:t>Bijdrage</w:t>
      </w:r>
      <w:proofErr w:type="spellEnd"/>
      <w:r w:rsidRPr="00261710">
        <w:rPr>
          <w:lang w:val="en-US"/>
        </w:rPr>
        <w:t xml:space="preserve"> tot de </w:t>
      </w:r>
      <w:proofErr w:type="spellStart"/>
      <w:r w:rsidRPr="00261710">
        <w:rPr>
          <w:lang w:val="en-US"/>
        </w:rPr>
        <w:t>kennis</w:t>
      </w:r>
      <w:proofErr w:type="spellEnd"/>
      <w:r w:rsidRPr="00261710">
        <w:rPr>
          <w:lang w:val="en-US"/>
        </w:rPr>
        <w:t xml:space="preserve"> der </w:t>
      </w:r>
      <w:proofErr w:type="spellStart"/>
      <w:r w:rsidRPr="00261710">
        <w:rPr>
          <w:lang w:val="en-US"/>
        </w:rPr>
        <w:t>rottineesche</w:t>
      </w:r>
      <w:proofErr w:type="spellEnd"/>
      <w:r w:rsidRPr="00261710">
        <w:rPr>
          <w:lang w:val="en-US"/>
        </w:rPr>
        <w:t xml:space="preserve"> </w:t>
      </w:r>
      <w:proofErr w:type="spellStart"/>
      <w:r w:rsidRPr="00261710">
        <w:rPr>
          <w:lang w:val="en-US"/>
        </w:rPr>
        <w:t>tongvallen</w:t>
      </w:r>
      <w:proofErr w:type="spellEnd"/>
      <w:r w:rsidRPr="00261710">
        <w:rPr>
          <w:lang w:val="en-US"/>
        </w:rPr>
        <w:t xml:space="preserve">”. </w:t>
      </w:r>
      <w:proofErr w:type="spellStart"/>
      <w:r w:rsidRPr="00261710">
        <w:rPr>
          <w:lang w:val="en-US"/>
        </w:rPr>
        <w:t>Bijdragen</w:t>
      </w:r>
      <w:proofErr w:type="spellEnd"/>
      <w:r w:rsidRPr="00261710">
        <w:rPr>
          <w:lang w:val="en-US"/>
        </w:rPr>
        <w:t xml:space="preserve"> tot de Taal-, Land- </w:t>
      </w:r>
      <w:proofErr w:type="spellStart"/>
      <w:r w:rsidRPr="00261710">
        <w:rPr>
          <w:lang w:val="en-US"/>
        </w:rPr>
        <w:t>en</w:t>
      </w:r>
      <w:proofErr w:type="spellEnd"/>
      <w:r w:rsidRPr="00261710">
        <w:rPr>
          <w:lang w:val="en-US"/>
        </w:rPr>
        <w:t xml:space="preserve"> </w:t>
      </w:r>
      <w:proofErr w:type="spellStart"/>
      <w:r w:rsidRPr="00261710">
        <w:rPr>
          <w:lang w:val="en-US"/>
        </w:rPr>
        <w:t>Volkenkunde</w:t>
      </w:r>
      <w:proofErr w:type="spellEnd"/>
      <w:r w:rsidRPr="00261710">
        <w:rPr>
          <w:lang w:val="en-US"/>
        </w:rPr>
        <w:t xml:space="preserve"> van </w:t>
      </w:r>
      <w:proofErr w:type="spellStart"/>
      <w:r w:rsidRPr="00261710">
        <w:rPr>
          <w:lang w:val="en-US"/>
        </w:rPr>
        <w:t>Nederlandsch-Indië</w:t>
      </w:r>
      <w:proofErr w:type="spellEnd"/>
      <w:r w:rsidRPr="00261710">
        <w:rPr>
          <w:lang w:val="en-US"/>
        </w:rPr>
        <w:t xml:space="preserve">. Deel 68. 4de </w:t>
      </w:r>
      <w:proofErr w:type="spellStart"/>
      <w:r w:rsidRPr="00261710">
        <w:rPr>
          <w:lang w:val="en-US"/>
        </w:rPr>
        <w:t>Afl</w:t>
      </w:r>
      <w:proofErr w:type="spellEnd"/>
      <w:r w:rsidRPr="00261710">
        <w:rPr>
          <w:lang w:val="en-US"/>
        </w:rPr>
        <w:t>. P. 521-622.</w:t>
      </w:r>
    </w:p>
    <w:p w:rsidR="003D1FC9" w:rsidRPr="006D3300" w:rsidRDefault="003D1FC9" w:rsidP="003D1FC9">
      <w:pPr>
        <w:pStyle w:val="NormalMaiTimesNewRoman"/>
      </w:pPr>
      <w:r w:rsidRPr="006D3300">
        <w:t xml:space="preserve">Jonuks, </w:t>
      </w:r>
      <w:proofErr w:type="spellStart"/>
      <w:r w:rsidRPr="006D3300">
        <w:t>Tõnno</w:t>
      </w:r>
      <w:proofErr w:type="spellEnd"/>
    </w:p>
    <w:p w:rsidR="003D1FC9" w:rsidRPr="002C303C" w:rsidRDefault="003D1FC9" w:rsidP="003D1FC9">
      <w:pPr>
        <w:pStyle w:val="NormalYur1"/>
        <w:rPr>
          <w:lang w:val="en-US"/>
        </w:rPr>
      </w:pPr>
      <w:r w:rsidRPr="002C303C">
        <w:rPr>
          <w:lang w:val="en-US"/>
        </w:rPr>
        <w:t xml:space="preserve">2009      </w:t>
      </w:r>
      <w:proofErr w:type="spellStart"/>
      <w:r w:rsidRPr="002C303C">
        <w:rPr>
          <w:lang w:val="en-US"/>
        </w:rPr>
        <w:t>Eesti</w:t>
      </w:r>
      <w:proofErr w:type="spellEnd"/>
      <w:r w:rsidRPr="002C303C">
        <w:rPr>
          <w:lang w:val="en-US"/>
        </w:rPr>
        <w:t xml:space="preserve"> </w:t>
      </w:r>
      <w:proofErr w:type="spellStart"/>
      <w:r w:rsidRPr="002C303C">
        <w:rPr>
          <w:lang w:val="en-US"/>
        </w:rPr>
        <w:t>muinasusund</w:t>
      </w:r>
      <w:proofErr w:type="spellEnd"/>
      <w:r w:rsidRPr="002C303C">
        <w:rPr>
          <w:lang w:val="en-US"/>
        </w:rPr>
        <w:t xml:space="preserve">. </w:t>
      </w:r>
      <w:proofErr w:type="spellStart"/>
      <w:r w:rsidRPr="002C303C">
        <w:rPr>
          <w:lang w:val="en-US"/>
        </w:rPr>
        <w:t>Dissertationes</w:t>
      </w:r>
      <w:proofErr w:type="spellEnd"/>
      <w:r w:rsidRPr="002C303C">
        <w:rPr>
          <w:lang w:val="en-US"/>
        </w:rPr>
        <w:t xml:space="preserve"> </w:t>
      </w:r>
      <w:proofErr w:type="spellStart"/>
      <w:r w:rsidRPr="002C303C">
        <w:rPr>
          <w:lang w:val="en-US"/>
        </w:rPr>
        <w:t>archaeologiae</w:t>
      </w:r>
      <w:proofErr w:type="spellEnd"/>
      <w:r w:rsidRPr="002C303C">
        <w:rPr>
          <w:lang w:val="en-US"/>
        </w:rPr>
        <w:t xml:space="preserve"> universitatis </w:t>
      </w:r>
      <w:proofErr w:type="spellStart"/>
      <w:r w:rsidRPr="002C303C">
        <w:rPr>
          <w:lang w:val="en-US"/>
        </w:rPr>
        <w:t>tartuensis</w:t>
      </w:r>
      <w:proofErr w:type="spellEnd"/>
      <w:r w:rsidRPr="002C303C">
        <w:rPr>
          <w:lang w:val="en-US"/>
        </w:rPr>
        <w:t xml:space="preserve">. Tartu: Tartu </w:t>
      </w:r>
      <w:proofErr w:type="spellStart"/>
      <w:r w:rsidRPr="002C303C">
        <w:rPr>
          <w:lang w:val="en-US"/>
        </w:rPr>
        <w:t>ülikooli</w:t>
      </w:r>
      <w:proofErr w:type="spellEnd"/>
      <w:r w:rsidRPr="002C303C">
        <w:rPr>
          <w:lang w:val="en-US"/>
        </w:rPr>
        <w:t xml:space="preserve"> </w:t>
      </w:r>
      <w:proofErr w:type="spellStart"/>
      <w:r w:rsidRPr="002C303C">
        <w:rPr>
          <w:lang w:val="en-US"/>
        </w:rPr>
        <w:t>kirjastus</w:t>
      </w:r>
      <w:proofErr w:type="spellEnd"/>
      <w:r w:rsidRPr="002C303C">
        <w:rPr>
          <w:lang w:val="en-US"/>
        </w:rPr>
        <w:t xml:space="preserve">. 554 </w:t>
      </w:r>
      <w:proofErr w:type="spellStart"/>
      <w:r w:rsidRPr="002C303C">
        <w:rPr>
          <w:lang w:val="en-US"/>
        </w:rPr>
        <w:t>lk</w:t>
      </w:r>
      <w:proofErr w:type="spellEnd"/>
      <w:r w:rsidRPr="002C303C">
        <w:rPr>
          <w:lang w:val="en-US"/>
        </w:rPr>
        <w:t>.</w:t>
      </w:r>
    </w:p>
    <w:p w:rsidR="003D1FC9" w:rsidRPr="006D3300" w:rsidRDefault="003D1FC9" w:rsidP="003D1FC9">
      <w:pPr>
        <w:pStyle w:val="NormalMaiTimesNewRoman"/>
      </w:pPr>
      <w:r w:rsidRPr="006D3300">
        <w:t>Josselin de Jong, Jan P.B. de</w:t>
      </w:r>
    </w:p>
    <w:p w:rsidR="003D1FC9" w:rsidRPr="006D3300" w:rsidRDefault="003D1FC9" w:rsidP="003D1FC9">
      <w:pPr>
        <w:pStyle w:val="StyleNormalYurTimesNewRoman1"/>
      </w:pPr>
      <w:r w:rsidRPr="006D3300">
        <w:t xml:space="preserve">1913      Original </w:t>
      </w:r>
      <w:proofErr w:type="spellStart"/>
      <w:r w:rsidRPr="006D3300">
        <w:t>Odžibwe</w:t>
      </w:r>
      <w:proofErr w:type="spellEnd"/>
      <w:r w:rsidRPr="006D3300">
        <w:t>-Texts. Leipzig &amp; Berlin: B.G. Teubner. Baessler-</w:t>
      </w:r>
      <w:proofErr w:type="spellStart"/>
      <w:r w:rsidRPr="006D3300">
        <w:t>Archiv</w:t>
      </w:r>
      <w:proofErr w:type="spellEnd"/>
      <w:r w:rsidRPr="006D3300">
        <w:t xml:space="preserve">, </w:t>
      </w:r>
      <w:proofErr w:type="spellStart"/>
      <w:r w:rsidRPr="006D3300">
        <w:t>Beihaft</w:t>
      </w:r>
      <w:proofErr w:type="spellEnd"/>
      <w:r w:rsidRPr="006D3300">
        <w:t xml:space="preserve"> V. 54 S.</w:t>
      </w:r>
    </w:p>
    <w:p w:rsidR="003D1FC9" w:rsidRPr="006D3300" w:rsidRDefault="003D1FC9" w:rsidP="003D1FC9">
      <w:pPr>
        <w:pStyle w:val="StyleNormalYurTimesNewRoman1"/>
      </w:pPr>
      <w:r w:rsidRPr="006D3300">
        <w:t xml:space="preserve">1914      Blackfoot Texts from the Southern </w:t>
      </w:r>
      <w:smartTag w:uri="urn:schemas-microsoft-com:office:smarttags" w:element="place">
        <w:smartTag w:uri="urn:schemas-microsoft-com:office:smarttags" w:element="City">
          <w:r w:rsidRPr="006D3300">
            <w:t>Piegans Blackfoot Reservation Teton County</w:t>
          </w:r>
        </w:smartTag>
        <w:r w:rsidRPr="006D3300">
          <w:t xml:space="preserve">, </w:t>
        </w:r>
        <w:smartTag w:uri="urn:schemas-microsoft-com:office:smarttags" w:element="State">
          <w:r w:rsidRPr="006D3300">
            <w:t>Montana</w:t>
          </w:r>
        </w:smartTag>
      </w:smartTag>
      <w:r w:rsidRPr="006D3300">
        <w:t xml:space="preserve">. </w:t>
      </w:r>
      <w:smartTag w:uri="urn:schemas-microsoft-com:office:smarttags" w:element="place">
        <w:smartTag w:uri="urn:schemas-microsoft-com:office:smarttags" w:element="City">
          <w:r w:rsidRPr="006D3300">
            <w:t>Amsterdam</w:t>
          </w:r>
        </w:smartTag>
      </w:smartTag>
      <w:r w:rsidRPr="006D3300">
        <w:t xml:space="preserve">: Johannes Müller. </w:t>
      </w:r>
      <w:proofErr w:type="spellStart"/>
      <w:r w:rsidRPr="006D3300">
        <w:t>Verhandlingen</w:t>
      </w:r>
      <w:proofErr w:type="spellEnd"/>
      <w:r w:rsidRPr="006D3300">
        <w:t xml:space="preserve"> der </w:t>
      </w:r>
      <w:proofErr w:type="spellStart"/>
      <w:r w:rsidRPr="006D3300">
        <w:t>Koninglijke</w:t>
      </w:r>
      <w:proofErr w:type="spellEnd"/>
      <w:r w:rsidRPr="006D3300">
        <w:t xml:space="preserve"> Akademie von </w:t>
      </w:r>
      <w:proofErr w:type="spellStart"/>
      <w:r w:rsidRPr="006D3300">
        <w:t>Wetenschappen</w:t>
      </w:r>
      <w:proofErr w:type="spellEnd"/>
      <w:r w:rsidRPr="006D3300">
        <w:t xml:space="preserve"> </w:t>
      </w:r>
      <w:proofErr w:type="spellStart"/>
      <w:r w:rsidRPr="006D3300">
        <w:t>te</w:t>
      </w:r>
      <w:proofErr w:type="spellEnd"/>
      <w:r w:rsidRPr="006D3300">
        <w:t xml:space="preserve"> Amsterdam 14(4). 154 p.</w:t>
      </w:r>
    </w:p>
    <w:p w:rsidR="003D1FC9" w:rsidRPr="000712DB" w:rsidRDefault="003D1FC9" w:rsidP="003D1FC9">
      <w:pPr>
        <w:pStyle w:val="NormalMaiTimesNewRoman"/>
      </w:pPr>
      <w:r w:rsidRPr="003B5262">
        <w:t>Jucewicz, Ludwik</w:t>
      </w:r>
      <w:r w:rsidRPr="003B5262">
        <w:rPr>
          <w:rStyle w:val="apple-converted-space"/>
          <w:color w:val="222222"/>
          <w:sz w:val="13"/>
          <w:szCs w:val="13"/>
        </w:rPr>
        <w:t xml:space="preserve">  </w:t>
      </w:r>
      <w:r w:rsidRPr="000712DB">
        <w:t>Adam</w:t>
      </w:r>
    </w:p>
    <w:p w:rsidR="003D1FC9" w:rsidRPr="00300A2B" w:rsidRDefault="003D1FC9" w:rsidP="003D1FC9">
      <w:pPr>
        <w:pStyle w:val="NormalYur1"/>
        <w:rPr>
          <w:lang w:val="uk-UA"/>
        </w:rPr>
      </w:pPr>
      <w:r w:rsidRPr="002C303C">
        <w:rPr>
          <w:lang w:val="en-US"/>
        </w:rPr>
        <w:t>1846</w:t>
      </w:r>
      <w:r w:rsidRPr="002C303C">
        <w:rPr>
          <w:rStyle w:val="apple-converted-space"/>
          <w:color w:val="222222"/>
          <w:szCs w:val="24"/>
          <w:lang w:val="en-US"/>
        </w:rPr>
        <w:t> </w:t>
      </w:r>
      <w:r w:rsidRPr="002C303C">
        <w:rPr>
          <w:lang w:val="en-US"/>
        </w:rPr>
        <w:t xml:space="preserve">     Litwa pod</w:t>
      </w:r>
      <w:r w:rsidRPr="002C303C">
        <w:rPr>
          <w:rStyle w:val="apple-converted-space"/>
          <w:lang w:val="en-US"/>
        </w:rPr>
        <w:t> </w:t>
      </w:r>
      <w:proofErr w:type="spellStart"/>
      <w:r w:rsidRPr="002C303C">
        <w:rPr>
          <w:lang w:val="en-US"/>
        </w:rPr>
        <w:t>względem</w:t>
      </w:r>
      <w:proofErr w:type="spellEnd"/>
      <w:r w:rsidRPr="002C303C">
        <w:rPr>
          <w:rStyle w:val="apple-converted-space"/>
          <w:lang w:val="en-US"/>
        </w:rPr>
        <w:t> </w:t>
      </w:r>
      <w:proofErr w:type="spellStart"/>
      <w:r w:rsidRPr="002C303C">
        <w:rPr>
          <w:lang w:val="en-US"/>
        </w:rPr>
        <w:t>staro</w:t>
      </w:r>
      <w:proofErr w:type="spellEnd"/>
      <w:r w:rsidRPr="00722A8C">
        <w:rPr>
          <w:lang w:val="uk-UA"/>
        </w:rPr>
        <w:t>ż</w:t>
      </w:r>
      <w:proofErr w:type="spellStart"/>
      <w:r w:rsidRPr="002C303C">
        <w:rPr>
          <w:lang w:val="en-US"/>
        </w:rPr>
        <w:t>ytnych</w:t>
      </w:r>
      <w:proofErr w:type="spellEnd"/>
      <w:r w:rsidRPr="002C303C">
        <w:rPr>
          <w:rStyle w:val="apple-converted-space"/>
          <w:lang w:val="en-US"/>
        </w:rPr>
        <w:t> </w:t>
      </w:r>
      <w:proofErr w:type="spellStart"/>
      <w:r w:rsidRPr="002C303C">
        <w:rPr>
          <w:lang w:val="en-US"/>
        </w:rPr>
        <w:t>zabytków</w:t>
      </w:r>
      <w:proofErr w:type="spellEnd"/>
      <w:r w:rsidRPr="002C303C">
        <w:rPr>
          <w:lang w:val="en-US"/>
        </w:rPr>
        <w:t xml:space="preserve">, </w:t>
      </w:r>
      <w:proofErr w:type="spellStart"/>
      <w:r w:rsidRPr="002C303C">
        <w:rPr>
          <w:lang w:val="en-US"/>
        </w:rPr>
        <w:t>obyczajów</w:t>
      </w:r>
      <w:proofErr w:type="spellEnd"/>
      <w:r w:rsidRPr="002C303C">
        <w:rPr>
          <w:rStyle w:val="apple-converted-space"/>
          <w:lang w:val="en-US"/>
        </w:rPr>
        <w:t> </w:t>
      </w:r>
      <w:proofErr w:type="spellStart"/>
      <w:r w:rsidRPr="002C303C">
        <w:rPr>
          <w:lang w:val="en-US"/>
        </w:rPr>
        <w:t>i</w:t>
      </w:r>
      <w:proofErr w:type="spellEnd"/>
      <w:r w:rsidRPr="002C303C">
        <w:rPr>
          <w:rStyle w:val="apple-converted-space"/>
          <w:lang w:val="en-US"/>
        </w:rPr>
        <w:t> </w:t>
      </w:r>
      <w:proofErr w:type="spellStart"/>
      <w:r w:rsidRPr="002C303C">
        <w:rPr>
          <w:lang w:val="en-US"/>
        </w:rPr>
        <w:t>zwyczajów</w:t>
      </w:r>
      <w:proofErr w:type="spellEnd"/>
      <w:r w:rsidRPr="002C303C">
        <w:rPr>
          <w:lang w:val="en-US"/>
        </w:rPr>
        <w:t xml:space="preserve"> / </w:t>
      </w:r>
      <w:proofErr w:type="spellStart"/>
      <w:r w:rsidRPr="002C303C">
        <w:rPr>
          <w:lang w:val="en-US"/>
        </w:rPr>
        <w:t>Skreślona</w:t>
      </w:r>
      <w:proofErr w:type="spellEnd"/>
      <w:r w:rsidRPr="002C303C">
        <w:rPr>
          <w:rStyle w:val="apple-converted-space"/>
          <w:lang w:val="en-US"/>
        </w:rPr>
        <w:t> </w:t>
      </w:r>
      <w:proofErr w:type="spellStart"/>
      <w:r w:rsidRPr="002C303C">
        <w:rPr>
          <w:lang w:val="en-US"/>
        </w:rPr>
        <w:t>przez</w:t>
      </w:r>
      <w:proofErr w:type="spellEnd"/>
      <w:r w:rsidRPr="002C303C">
        <w:rPr>
          <w:lang w:val="en-US"/>
        </w:rPr>
        <w:t xml:space="preserve"> Ludwika</w:t>
      </w:r>
      <w:r w:rsidRPr="002C303C">
        <w:rPr>
          <w:rStyle w:val="apple-converted-space"/>
          <w:lang w:val="en-US"/>
        </w:rPr>
        <w:t> </w:t>
      </w:r>
      <w:r w:rsidRPr="002C303C">
        <w:rPr>
          <w:lang w:val="en-US"/>
        </w:rPr>
        <w:t>z</w:t>
      </w:r>
      <w:r w:rsidRPr="002C303C">
        <w:rPr>
          <w:rStyle w:val="apple-converted-space"/>
          <w:lang w:val="en-US"/>
        </w:rPr>
        <w:t> </w:t>
      </w:r>
      <w:proofErr w:type="spellStart"/>
      <w:r w:rsidRPr="002C303C">
        <w:rPr>
          <w:lang w:val="en-US"/>
        </w:rPr>
        <w:t>Pokiewia</w:t>
      </w:r>
      <w:proofErr w:type="spellEnd"/>
      <w:r w:rsidRPr="002C303C">
        <w:rPr>
          <w:lang w:val="en-US"/>
        </w:rPr>
        <w:t xml:space="preserve">. Wilno: </w:t>
      </w:r>
      <w:proofErr w:type="spellStart"/>
      <w:r w:rsidRPr="002C303C">
        <w:rPr>
          <w:lang w:val="en-US"/>
        </w:rPr>
        <w:t>nakładem</w:t>
      </w:r>
      <w:proofErr w:type="spellEnd"/>
      <w:r w:rsidRPr="002C303C">
        <w:rPr>
          <w:lang w:val="en-US"/>
        </w:rPr>
        <w:t xml:space="preserve"> Rubena Rafałowicza, </w:t>
      </w:r>
      <w:proofErr w:type="spellStart"/>
      <w:r w:rsidRPr="002C303C">
        <w:rPr>
          <w:lang w:val="en-US"/>
        </w:rPr>
        <w:t>drukarnia</w:t>
      </w:r>
      <w:proofErr w:type="spellEnd"/>
      <w:r w:rsidRPr="002C303C">
        <w:rPr>
          <w:lang w:val="en-US"/>
        </w:rPr>
        <w:t xml:space="preserve"> M. Romma</w:t>
      </w:r>
      <w:r w:rsidRPr="00CF6E86">
        <w:rPr>
          <w:lang w:val="uk-UA"/>
        </w:rPr>
        <w:t>. 381</w:t>
      </w:r>
      <w:r w:rsidRPr="002C303C">
        <w:rPr>
          <w:rStyle w:val="apple-converted-space"/>
          <w:color w:val="222222"/>
          <w:szCs w:val="24"/>
          <w:lang w:val="en-US"/>
        </w:rPr>
        <w:t> </w:t>
      </w:r>
      <w:r w:rsidRPr="002C303C">
        <w:rPr>
          <w:lang w:val="en-US"/>
        </w:rPr>
        <w:t>s</w:t>
      </w:r>
      <w:r w:rsidRPr="00CF6E86">
        <w:rPr>
          <w:lang w:val="uk-UA"/>
        </w:rPr>
        <w:t>.</w:t>
      </w:r>
    </w:p>
    <w:p w:rsidR="003D1FC9" w:rsidRDefault="003D1FC9" w:rsidP="003D1FC9">
      <w:pPr>
        <w:pStyle w:val="NormalMaiTimesNewRoman"/>
      </w:pPr>
      <w:r>
        <w:t>Judd, Mary Catherine</w:t>
      </w:r>
    </w:p>
    <w:p w:rsidR="003D1FC9" w:rsidRPr="00EA4E29" w:rsidRDefault="003D1FC9" w:rsidP="003D1FC9">
      <w:pPr>
        <w:pStyle w:val="StyleNormalYurTimesNewRoman0"/>
      </w:pPr>
      <w:r>
        <w:t>1904      Wigwam stores told by North American Indians. Boston: Atheneum Press. 278 p.</w:t>
      </w:r>
    </w:p>
    <w:p w:rsidR="003D1FC9" w:rsidRPr="006D3300" w:rsidRDefault="003D1FC9" w:rsidP="003D1FC9">
      <w:pPr>
        <w:pStyle w:val="NormalMaiTimesNewRoman"/>
      </w:pPr>
      <w:r w:rsidRPr="006D3300">
        <w:t>Judson, Katharine Berry</w:t>
      </w:r>
    </w:p>
    <w:p w:rsidR="003D1FC9" w:rsidRPr="006D3300" w:rsidRDefault="003D1FC9" w:rsidP="003D1FC9">
      <w:pPr>
        <w:pStyle w:val="StyleNormalYurTimesNewRoman1"/>
        <w:rPr>
          <w:rStyle w:val="StyleNormalYurTimesNewRoman2Char"/>
        </w:rPr>
      </w:pPr>
      <w:r w:rsidRPr="006D3300">
        <w:t>1994      Myths and Legends of California and the Old Southwest. Compiled and edited by Katharine Berry Judson. Lincoln &amp; London: University of Nebraska Press. 193 p. Originally published: C</w:t>
      </w:r>
      <w:r w:rsidRPr="006D3300">
        <w:rPr>
          <w:rStyle w:val="StyleNormalYurTimesNewRoman2Char"/>
        </w:rPr>
        <w:t xml:space="preserve">hicago: A.C. </w:t>
      </w:r>
      <w:proofErr w:type="spellStart"/>
      <w:r w:rsidRPr="006D3300">
        <w:rPr>
          <w:rStyle w:val="StyleNormalYurTimesNewRoman2Char"/>
        </w:rPr>
        <w:t>MacClurg</w:t>
      </w:r>
      <w:proofErr w:type="spellEnd"/>
      <w:r w:rsidRPr="006D3300">
        <w:rPr>
          <w:rStyle w:val="StyleNormalYurTimesNewRoman2Char"/>
        </w:rPr>
        <w:t>, 1912.</w:t>
      </w:r>
    </w:p>
    <w:p w:rsidR="003D1FC9" w:rsidRPr="006D3300" w:rsidRDefault="003D1FC9" w:rsidP="003D1FC9">
      <w:pPr>
        <w:pStyle w:val="StyleNormalYurTimesNewRoman1"/>
      </w:pPr>
      <w:r w:rsidRPr="006D3300">
        <w:t xml:space="preserve">1997      Myths and Legends of the </w:t>
      </w:r>
      <w:smartTag w:uri="urn:schemas-microsoft-com:office:smarttags" w:element="place">
        <w:r w:rsidRPr="006D3300">
          <w:t>Pacific Northwest</w:t>
        </w:r>
      </w:smartTag>
      <w:r w:rsidRPr="006D3300">
        <w:t xml:space="preserve">. Selected by Katharine </w:t>
      </w:r>
      <w:smartTag w:uri="urn:schemas-microsoft-com:office:smarttags" w:element="State">
        <w:smartTag w:uri="urn:schemas-microsoft-com:office:smarttags" w:element="place">
          <w:r w:rsidRPr="006D3300">
            <w:t>Berry</w:t>
          </w:r>
        </w:smartTag>
      </w:smartTag>
      <w:r w:rsidRPr="006D3300">
        <w:t xml:space="preserve"> Judson. </w:t>
      </w:r>
      <w:smartTag w:uri="urn:schemas-microsoft-com:office:smarttags" w:element="City">
        <w:r w:rsidRPr="006D3300">
          <w:t>Lincoln</w:t>
        </w:r>
      </w:smartTag>
      <w:r w:rsidRPr="006D3300">
        <w:t xml:space="preserve"> &amp; </w:t>
      </w:r>
      <w:smartTag w:uri="urn:schemas-microsoft-com:office:smarttags" w:element="City">
        <w:r w:rsidRPr="006D3300">
          <w:t>London</w:t>
        </w:r>
      </w:smartTag>
      <w:r w:rsidRPr="006D3300">
        <w:t xml:space="preserve">: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Nebraska</w:t>
          </w:r>
        </w:smartTag>
      </w:smartTag>
      <w:r w:rsidRPr="006D3300">
        <w:t xml:space="preserve"> Press. 145 p. Originally published: </w:t>
      </w:r>
      <w:smartTag w:uri="urn:schemas-microsoft-com:office:smarttags" w:element="City">
        <w:smartTag w:uri="urn:schemas-microsoft-com:office:smarttags" w:element="place">
          <w:r w:rsidRPr="006D3300">
            <w:t>Chicago</w:t>
          </w:r>
        </w:smartTag>
      </w:smartTag>
      <w:r w:rsidRPr="006D3300">
        <w:t xml:space="preserve">: A.C. </w:t>
      </w:r>
      <w:proofErr w:type="spellStart"/>
      <w:r w:rsidRPr="006D3300">
        <w:t>MacClurg</w:t>
      </w:r>
      <w:proofErr w:type="spellEnd"/>
      <w:r w:rsidRPr="006D3300">
        <w:t>, 1910.</w:t>
      </w:r>
    </w:p>
    <w:p w:rsidR="003D1FC9" w:rsidRDefault="003D1FC9" w:rsidP="003D1FC9">
      <w:pPr>
        <w:pStyle w:val="NormalMaiTimesNewRoman"/>
        <w:rPr>
          <w:lang w:val="de-DE"/>
        </w:rPr>
      </w:pPr>
      <w:proofErr w:type="spellStart"/>
      <w:r w:rsidRPr="00AD1667">
        <w:rPr>
          <w:lang w:val="de-DE"/>
        </w:rPr>
        <w:t>Jugui</w:t>
      </w:r>
      <w:proofErr w:type="spellEnd"/>
      <w:r w:rsidRPr="00AD1667">
        <w:rPr>
          <w:lang w:val="de-DE"/>
        </w:rPr>
        <w:t xml:space="preserve"> [Lu </w:t>
      </w:r>
      <w:proofErr w:type="spellStart"/>
      <w:r w:rsidRPr="00AD1667">
        <w:rPr>
          <w:lang w:val="de-DE"/>
        </w:rPr>
        <w:t>Wanfang</w:t>
      </w:r>
      <w:proofErr w:type="spellEnd"/>
      <w:r w:rsidRPr="00AD1667">
        <w:rPr>
          <w:lang w:val="de-DE"/>
        </w:rPr>
        <w:t xml:space="preserve">], </w:t>
      </w:r>
      <w:proofErr w:type="spellStart"/>
      <w:r w:rsidRPr="00AD1667">
        <w:rPr>
          <w:lang w:val="de-DE"/>
        </w:rPr>
        <w:t>Limusishiden</w:t>
      </w:r>
      <w:proofErr w:type="spellEnd"/>
      <w:r w:rsidRPr="00AD1667">
        <w:rPr>
          <w:lang w:val="de-DE"/>
        </w:rPr>
        <w:t xml:space="preserve"> [Li </w:t>
      </w:r>
      <w:proofErr w:type="spellStart"/>
      <w:r w:rsidRPr="00AD1667">
        <w:rPr>
          <w:lang w:val="de-DE"/>
        </w:rPr>
        <w:t>Dechun</w:t>
      </w:r>
      <w:proofErr w:type="spellEnd"/>
      <w:r w:rsidRPr="00AD1667">
        <w:rPr>
          <w:lang w:val="de-DE"/>
        </w:rPr>
        <w:t>]</w:t>
      </w:r>
      <w:r>
        <w:rPr>
          <w:lang w:val="de-DE"/>
        </w:rPr>
        <w:t>,</w:t>
      </w:r>
      <w:proofErr w:type="spellStart"/>
      <w:r>
        <w:rPr>
          <w:lang w:val="de-DE"/>
        </w:rPr>
        <w:t>Mingzong</w:t>
      </w:r>
      <w:proofErr w:type="spellEnd"/>
      <w:r>
        <w:rPr>
          <w:lang w:val="de-DE"/>
        </w:rPr>
        <w:t>, &amp; C.K. Stuart</w:t>
      </w:r>
    </w:p>
    <w:p w:rsidR="003D1FC9" w:rsidRPr="002C303C" w:rsidRDefault="003D1FC9" w:rsidP="003D1FC9">
      <w:pPr>
        <w:pStyle w:val="NormalYur1"/>
        <w:rPr>
          <w:lang w:val="en-US"/>
        </w:rPr>
      </w:pPr>
      <w:r w:rsidRPr="002C303C">
        <w:rPr>
          <w:lang w:val="en-US"/>
        </w:rPr>
        <w:t xml:space="preserve">2012      Three Treasures: </w:t>
      </w:r>
      <w:proofErr w:type="spellStart"/>
      <w:r w:rsidRPr="002C303C">
        <w:rPr>
          <w:lang w:val="en-US"/>
        </w:rPr>
        <w:t>Huzhu</w:t>
      </w:r>
      <w:proofErr w:type="spellEnd"/>
      <w:r w:rsidRPr="002C303C">
        <w:rPr>
          <w:lang w:val="en-US"/>
        </w:rPr>
        <w:t xml:space="preserve"> </w:t>
      </w:r>
      <w:proofErr w:type="spellStart"/>
      <w:r w:rsidRPr="002C303C">
        <w:rPr>
          <w:lang w:val="en-US"/>
        </w:rPr>
        <w:t>Mongghul</w:t>
      </w:r>
      <w:proofErr w:type="spellEnd"/>
      <w:r w:rsidRPr="002C303C">
        <w:rPr>
          <w:lang w:val="en-US"/>
        </w:rPr>
        <w:t xml:space="preserve"> Folklore. Toronto: University of Toronto. 507 p. (Asian </w:t>
      </w:r>
      <w:proofErr w:type="spellStart"/>
      <w:r w:rsidRPr="002C303C">
        <w:rPr>
          <w:lang w:val="en-US"/>
        </w:rPr>
        <w:t>Hignlands</w:t>
      </w:r>
      <w:proofErr w:type="spellEnd"/>
      <w:r w:rsidRPr="002C303C">
        <w:rPr>
          <w:lang w:val="en-US"/>
        </w:rPr>
        <w:t xml:space="preserve"> Perspectives 16).</w:t>
      </w:r>
    </w:p>
    <w:p w:rsidR="003D1FC9" w:rsidRDefault="003D1FC9" w:rsidP="003D1FC9">
      <w:pPr>
        <w:pStyle w:val="NormalMai"/>
      </w:pPr>
      <w:proofErr w:type="spellStart"/>
      <w:r>
        <w:t>Jülg</w:t>
      </w:r>
      <w:proofErr w:type="spellEnd"/>
      <w:r>
        <w:t>, B</w:t>
      </w:r>
      <w:r w:rsidR="001A12E7">
        <w:t>ernhard</w:t>
      </w:r>
    </w:p>
    <w:p w:rsidR="003D1FC9" w:rsidRPr="004800C2" w:rsidRDefault="003D1FC9" w:rsidP="003D1FC9">
      <w:pPr>
        <w:pStyle w:val="NormalYur1"/>
        <w:rPr>
          <w:lang w:val="en-US"/>
        </w:rPr>
      </w:pPr>
      <w:r w:rsidRPr="004E625F">
        <w:rPr>
          <w:lang w:val="en-US"/>
        </w:rPr>
        <w:t>1866      Die Märchen des Siddhi-</w:t>
      </w:r>
      <w:proofErr w:type="spellStart"/>
      <w:r w:rsidRPr="004E625F">
        <w:rPr>
          <w:lang w:val="en-US"/>
        </w:rPr>
        <w:t>Kûr</w:t>
      </w:r>
      <w:proofErr w:type="spellEnd"/>
      <w:r w:rsidRPr="004E625F">
        <w:rPr>
          <w:lang w:val="en-US"/>
        </w:rPr>
        <w:t xml:space="preserve">. </w:t>
      </w:r>
      <w:proofErr w:type="spellStart"/>
      <w:r w:rsidRPr="004E625F">
        <w:rPr>
          <w:lang w:val="en-US"/>
        </w:rPr>
        <w:t>Erzählungen</w:t>
      </w:r>
      <w:proofErr w:type="spellEnd"/>
      <w:r w:rsidRPr="004E625F">
        <w:rPr>
          <w:lang w:val="en-US"/>
        </w:rPr>
        <w:t xml:space="preserve"> </w:t>
      </w:r>
      <w:proofErr w:type="spellStart"/>
      <w:r w:rsidRPr="004E625F">
        <w:rPr>
          <w:lang w:val="en-US"/>
        </w:rPr>
        <w:t>eines</w:t>
      </w:r>
      <w:proofErr w:type="spellEnd"/>
      <w:r w:rsidRPr="004E625F">
        <w:rPr>
          <w:lang w:val="en-US"/>
        </w:rPr>
        <w:t xml:space="preserve"> </w:t>
      </w:r>
      <w:proofErr w:type="spellStart"/>
      <w:r w:rsidRPr="004E625F">
        <w:rPr>
          <w:lang w:val="en-US"/>
        </w:rPr>
        <w:t>verzauberten</w:t>
      </w:r>
      <w:proofErr w:type="spellEnd"/>
      <w:r w:rsidRPr="004E625F">
        <w:rPr>
          <w:lang w:val="en-US"/>
        </w:rPr>
        <w:t xml:space="preserve"> </w:t>
      </w:r>
      <w:proofErr w:type="spellStart"/>
      <w:r w:rsidRPr="004E625F">
        <w:rPr>
          <w:lang w:val="en-US"/>
        </w:rPr>
        <w:t>Todten</w:t>
      </w:r>
      <w:proofErr w:type="spellEnd"/>
      <w:r w:rsidRPr="004E625F">
        <w:rPr>
          <w:lang w:val="en-US"/>
        </w:rPr>
        <w:t xml:space="preserve">. Ein </w:t>
      </w:r>
      <w:proofErr w:type="spellStart"/>
      <w:r w:rsidRPr="004E625F">
        <w:rPr>
          <w:lang w:val="en-US"/>
        </w:rPr>
        <w:t>Beitrag</w:t>
      </w:r>
      <w:proofErr w:type="spellEnd"/>
      <w:r w:rsidRPr="004E625F">
        <w:rPr>
          <w:lang w:val="en-US"/>
        </w:rPr>
        <w:t xml:space="preserve"> </w:t>
      </w:r>
      <w:proofErr w:type="spellStart"/>
      <w:r w:rsidRPr="004E625F">
        <w:rPr>
          <w:lang w:val="en-US"/>
        </w:rPr>
        <w:t>zur</w:t>
      </w:r>
      <w:proofErr w:type="spellEnd"/>
      <w:r w:rsidRPr="004E625F">
        <w:rPr>
          <w:lang w:val="en-US"/>
        </w:rPr>
        <w:t xml:space="preserve"> </w:t>
      </w:r>
      <w:proofErr w:type="spellStart"/>
      <w:r w:rsidRPr="004E625F">
        <w:rPr>
          <w:lang w:val="en-US"/>
        </w:rPr>
        <w:t>Sagenkunde</w:t>
      </w:r>
      <w:proofErr w:type="spellEnd"/>
      <w:r w:rsidRPr="004E625F">
        <w:rPr>
          <w:lang w:val="en-US"/>
        </w:rPr>
        <w:t xml:space="preserve"> auf </w:t>
      </w:r>
      <w:proofErr w:type="spellStart"/>
      <w:r w:rsidRPr="004E625F">
        <w:rPr>
          <w:lang w:val="en-US"/>
        </w:rPr>
        <w:t>Buddistischen</w:t>
      </w:r>
      <w:proofErr w:type="spellEnd"/>
      <w:r w:rsidRPr="004E625F">
        <w:rPr>
          <w:lang w:val="en-US"/>
        </w:rPr>
        <w:t xml:space="preserve"> </w:t>
      </w:r>
      <w:proofErr w:type="spellStart"/>
      <w:r w:rsidRPr="004E625F">
        <w:rPr>
          <w:lang w:val="en-US"/>
        </w:rPr>
        <w:t>Gebiet</w:t>
      </w:r>
      <w:proofErr w:type="spellEnd"/>
      <w:r w:rsidRPr="004E625F">
        <w:rPr>
          <w:lang w:val="en-US"/>
        </w:rPr>
        <w:t xml:space="preserve">. </w:t>
      </w:r>
      <w:r w:rsidRPr="004800C2">
        <w:rPr>
          <w:lang w:val="en-US"/>
        </w:rPr>
        <w:t>Leipzig: Brockhaus. 69 S.</w:t>
      </w:r>
    </w:p>
    <w:p w:rsidR="00CE7766" w:rsidRDefault="00CE7766" w:rsidP="00CE7766">
      <w:pPr>
        <w:pStyle w:val="NormalMai"/>
      </w:pPr>
      <w:r>
        <w:t>Jungbauer, Gustav</w:t>
      </w:r>
    </w:p>
    <w:p w:rsidR="00CE7766" w:rsidRPr="00CE7766" w:rsidRDefault="00CE7766" w:rsidP="00CE7766">
      <w:pPr>
        <w:pStyle w:val="NormalYur1"/>
        <w:rPr>
          <w:lang w:val="en-US"/>
        </w:rPr>
      </w:pPr>
      <w:r w:rsidRPr="00CE7766">
        <w:rPr>
          <w:lang w:val="en-US"/>
        </w:rPr>
        <w:lastRenderedPageBreak/>
        <w:t xml:space="preserve">1908      “Die deutsche </w:t>
      </w:r>
      <w:proofErr w:type="spellStart"/>
      <w:r w:rsidRPr="00CE7766">
        <w:rPr>
          <w:lang w:val="en-US"/>
        </w:rPr>
        <w:t>Volksdichtung</w:t>
      </w:r>
      <w:proofErr w:type="spellEnd"/>
      <w:r w:rsidRPr="00CE7766">
        <w:rPr>
          <w:lang w:val="en-US"/>
        </w:rPr>
        <w:t xml:space="preserve">”. </w:t>
      </w:r>
      <w:proofErr w:type="spellStart"/>
      <w:r w:rsidRPr="00CE7766">
        <w:rPr>
          <w:lang w:val="en-US"/>
        </w:rPr>
        <w:t>Quellen</w:t>
      </w:r>
      <w:proofErr w:type="spellEnd"/>
      <w:r w:rsidRPr="00CE7766">
        <w:rPr>
          <w:lang w:val="en-US"/>
        </w:rPr>
        <w:t xml:space="preserve"> und </w:t>
      </w:r>
      <w:proofErr w:type="spellStart"/>
      <w:r w:rsidRPr="00CE7766">
        <w:rPr>
          <w:lang w:val="en-US"/>
        </w:rPr>
        <w:t>Forschungen</w:t>
      </w:r>
      <w:proofErr w:type="spellEnd"/>
      <w:r w:rsidRPr="00CE7766">
        <w:rPr>
          <w:lang w:val="en-US"/>
        </w:rPr>
        <w:t xml:space="preserve"> </w:t>
      </w:r>
      <w:proofErr w:type="spellStart"/>
      <w:r w:rsidRPr="00CE7766">
        <w:rPr>
          <w:lang w:val="en-US"/>
        </w:rPr>
        <w:t>zur</w:t>
      </w:r>
      <w:proofErr w:type="spellEnd"/>
      <w:r w:rsidRPr="00CE7766">
        <w:rPr>
          <w:lang w:val="en-US"/>
        </w:rPr>
        <w:t xml:space="preserve"> </w:t>
      </w:r>
      <w:proofErr w:type="spellStart"/>
      <w:r w:rsidRPr="00CE7766">
        <w:rPr>
          <w:lang w:val="en-US"/>
        </w:rPr>
        <w:t>deutschen</w:t>
      </w:r>
      <w:proofErr w:type="spellEnd"/>
      <w:r w:rsidRPr="00CE7766">
        <w:rPr>
          <w:lang w:val="en-US"/>
        </w:rPr>
        <w:t xml:space="preserve"> </w:t>
      </w:r>
      <w:proofErr w:type="spellStart"/>
      <w:r w:rsidRPr="00CE7766">
        <w:rPr>
          <w:lang w:val="en-US"/>
        </w:rPr>
        <w:t>Volkskunde</w:t>
      </w:r>
      <w:proofErr w:type="spellEnd"/>
      <w:r w:rsidRPr="00CE7766">
        <w:rPr>
          <w:lang w:val="en-US"/>
        </w:rPr>
        <w:t xml:space="preserve">. Bd 6. </w:t>
      </w:r>
      <w:proofErr w:type="spellStart"/>
      <w:r w:rsidRPr="00CE7766">
        <w:rPr>
          <w:lang w:val="en-US"/>
        </w:rPr>
        <w:t>Herausgegeben</w:t>
      </w:r>
      <w:proofErr w:type="spellEnd"/>
      <w:r w:rsidRPr="00CE7766">
        <w:rPr>
          <w:lang w:val="en-US"/>
        </w:rPr>
        <w:t xml:space="preserve"> </w:t>
      </w:r>
      <w:proofErr w:type="spellStart"/>
      <w:r w:rsidRPr="00CE7766">
        <w:rPr>
          <w:lang w:val="en-US"/>
        </w:rPr>
        <w:t>vom</w:t>
      </w:r>
      <w:proofErr w:type="spellEnd"/>
      <w:r w:rsidRPr="00CE7766">
        <w:rPr>
          <w:lang w:val="en-US"/>
        </w:rPr>
        <w:t xml:space="preserve"> Emil Karl Blümm. Wien: Verlag Dr. Rud. Ludwig. S. 1-53. </w:t>
      </w:r>
    </w:p>
    <w:p w:rsidR="003D1FC9" w:rsidRPr="006D3300" w:rsidRDefault="003D1FC9" w:rsidP="003D1FC9">
      <w:pPr>
        <w:pStyle w:val="NormalMaiTimesNewRoman"/>
        <w:rPr>
          <w:lang w:val="de-DE"/>
        </w:rPr>
      </w:pPr>
      <w:proofErr w:type="spellStart"/>
      <w:r w:rsidRPr="006D3300">
        <w:rPr>
          <w:lang w:val="de-DE"/>
        </w:rPr>
        <w:t>Jungraithmayr</w:t>
      </w:r>
      <w:proofErr w:type="spellEnd"/>
      <w:r w:rsidRPr="006D3300">
        <w:rPr>
          <w:lang w:val="de-DE"/>
        </w:rPr>
        <w:t>, Herrmann</w:t>
      </w:r>
    </w:p>
    <w:p w:rsidR="003D1FC9" w:rsidRPr="002C303C" w:rsidRDefault="003D1FC9" w:rsidP="003D1FC9">
      <w:pPr>
        <w:pStyle w:val="NormalYur1"/>
        <w:rPr>
          <w:lang w:val="en-US"/>
        </w:rPr>
      </w:pPr>
      <w:r w:rsidRPr="004800C2">
        <w:rPr>
          <w:lang w:val="en-US"/>
        </w:rPr>
        <w:t xml:space="preserve">1981      Märchen </w:t>
      </w:r>
      <w:proofErr w:type="spellStart"/>
      <w:r w:rsidRPr="004800C2">
        <w:rPr>
          <w:lang w:val="en-US"/>
        </w:rPr>
        <w:t>aus</w:t>
      </w:r>
      <w:proofErr w:type="spellEnd"/>
      <w:r w:rsidRPr="004800C2">
        <w:rPr>
          <w:lang w:val="en-US"/>
        </w:rPr>
        <w:t xml:space="preserve"> dem </w:t>
      </w:r>
      <w:proofErr w:type="spellStart"/>
      <w:r w:rsidRPr="004800C2">
        <w:rPr>
          <w:lang w:val="en-US"/>
        </w:rPr>
        <w:t>Tschad</w:t>
      </w:r>
      <w:proofErr w:type="spellEnd"/>
      <w:r w:rsidRPr="004800C2">
        <w:rPr>
          <w:lang w:val="en-US"/>
        </w:rPr>
        <w:t xml:space="preserve">. Düsseldorf, Köln: Eugen Diederichs. </w:t>
      </w:r>
      <w:r w:rsidRPr="002C303C">
        <w:rPr>
          <w:lang w:val="en-US"/>
        </w:rPr>
        <w:t>288 S.</w:t>
      </w:r>
    </w:p>
    <w:p w:rsidR="003D1FC9" w:rsidRPr="002C303C" w:rsidRDefault="003D1FC9" w:rsidP="003D1FC9">
      <w:pPr>
        <w:pStyle w:val="NormalYur1"/>
        <w:rPr>
          <w:lang w:val="en-US"/>
        </w:rPr>
      </w:pPr>
      <w:r w:rsidRPr="002C303C">
        <w:rPr>
          <w:lang w:val="en-US"/>
        </w:rPr>
        <w:t xml:space="preserve">2002      </w:t>
      </w:r>
      <w:proofErr w:type="spellStart"/>
      <w:r w:rsidRPr="002C303C">
        <w:rPr>
          <w:lang w:val="en-US"/>
        </w:rPr>
        <w:t>Síndi</w:t>
      </w:r>
      <w:proofErr w:type="spellEnd"/>
      <w:r w:rsidRPr="002C303C">
        <w:rPr>
          <w:lang w:val="en-US"/>
        </w:rPr>
        <w:t xml:space="preserve">. </w:t>
      </w:r>
      <w:proofErr w:type="spellStart"/>
      <w:r w:rsidRPr="002C303C">
        <w:rPr>
          <w:lang w:val="en-US"/>
        </w:rPr>
        <w:t>Tangale</w:t>
      </w:r>
      <w:proofErr w:type="spellEnd"/>
      <w:r w:rsidRPr="002C303C">
        <w:rPr>
          <w:lang w:val="en-US"/>
        </w:rPr>
        <w:t xml:space="preserve"> Folktales (</w:t>
      </w:r>
      <w:proofErr w:type="spellStart"/>
      <w:r w:rsidRPr="002C303C">
        <w:rPr>
          <w:lang w:val="en-US"/>
        </w:rPr>
        <w:t>Kaltungo</w:t>
      </w:r>
      <w:proofErr w:type="spellEnd"/>
      <w:r w:rsidRPr="002C303C">
        <w:rPr>
          <w:lang w:val="en-US"/>
        </w:rPr>
        <w:t xml:space="preserve">, Northeast Nigeria). Köln: Rüdiger </w:t>
      </w:r>
      <w:proofErr w:type="spellStart"/>
      <w:r w:rsidRPr="002C303C">
        <w:rPr>
          <w:lang w:val="en-US"/>
        </w:rPr>
        <w:t>Köppe</w:t>
      </w:r>
      <w:proofErr w:type="spellEnd"/>
      <w:r w:rsidRPr="002C303C">
        <w:rPr>
          <w:lang w:val="en-US"/>
        </w:rPr>
        <w:t xml:space="preserve"> Verlag. 455 p. (Frankfurter </w:t>
      </w:r>
      <w:proofErr w:type="spellStart"/>
      <w:r w:rsidRPr="002C303C">
        <w:rPr>
          <w:lang w:val="en-US"/>
        </w:rPr>
        <w:t>Beiträge</w:t>
      </w:r>
      <w:proofErr w:type="spellEnd"/>
      <w:r w:rsidRPr="002C303C">
        <w:rPr>
          <w:lang w:val="en-US"/>
        </w:rPr>
        <w:t xml:space="preserve"> </w:t>
      </w:r>
      <w:proofErr w:type="spellStart"/>
      <w:r w:rsidRPr="002C303C">
        <w:rPr>
          <w:lang w:val="en-US"/>
        </w:rPr>
        <w:t>zur</w:t>
      </w:r>
      <w:proofErr w:type="spellEnd"/>
      <w:r w:rsidRPr="002C303C">
        <w:rPr>
          <w:lang w:val="en-US"/>
        </w:rPr>
        <w:t xml:space="preserve"> </w:t>
      </w:r>
      <w:proofErr w:type="spellStart"/>
      <w:r w:rsidRPr="002C303C">
        <w:rPr>
          <w:lang w:val="en-US"/>
        </w:rPr>
        <w:t>Sprach</w:t>
      </w:r>
      <w:proofErr w:type="spellEnd"/>
      <w:r w:rsidRPr="002C303C">
        <w:rPr>
          <w:lang w:val="en-US"/>
        </w:rPr>
        <w:t xml:space="preserve">- und </w:t>
      </w:r>
      <w:proofErr w:type="spellStart"/>
      <w:r w:rsidRPr="002C303C">
        <w:rPr>
          <w:lang w:val="en-US"/>
        </w:rPr>
        <w:t>Kulturgeshichte</w:t>
      </w:r>
      <w:proofErr w:type="spellEnd"/>
      <w:r w:rsidRPr="002C303C">
        <w:rPr>
          <w:lang w:val="en-US"/>
        </w:rPr>
        <w:t>, Bd 23).</w:t>
      </w:r>
    </w:p>
    <w:p w:rsidR="003D1FC9" w:rsidRPr="006D3300" w:rsidRDefault="003D1FC9" w:rsidP="003D1FC9">
      <w:pPr>
        <w:pStyle w:val="NormalMaiTimesNewRoman"/>
        <w:rPr>
          <w:lang w:val="de-DE"/>
        </w:rPr>
      </w:pPr>
      <w:r w:rsidRPr="006D3300">
        <w:rPr>
          <w:lang w:val="de-DE"/>
        </w:rPr>
        <w:t>Junod, Henri-Alexandre</w:t>
      </w:r>
    </w:p>
    <w:p w:rsidR="003D1FC9" w:rsidRPr="002C303C" w:rsidRDefault="003D1FC9" w:rsidP="003D1FC9">
      <w:pPr>
        <w:pStyle w:val="NormalYur1"/>
        <w:rPr>
          <w:lang w:val="en-US"/>
        </w:rPr>
      </w:pPr>
      <w:r w:rsidRPr="002C303C">
        <w:rPr>
          <w:lang w:val="en-US"/>
        </w:rPr>
        <w:t xml:space="preserve">1924      "La </w:t>
      </w:r>
      <w:proofErr w:type="spellStart"/>
      <w:r w:rsidRPr="002C303C">
        <w:rPr>
          <w:lang w:val="en-US"/>
        </w:rPr>
        <w:t>genèse</w:t>
      </w:r>
      <w:proofErr w:type="spellEnd"/>
      <w:r w:rsidRPr="002C303C">
        <w:rPr>
          <w:lang w:val="en-US"/>
        </w:rPr>
        <w:t xml:space="preserve"> des contes </w:t>
      </w:r>
      <w:proofErr w:type="spellStart"/>
      <w:r w:rsidRPr="002C303C">
        <w:rPr>
          <w:lang w:val="en-US"/>
        </w:rPr>
        <w:t>africains</w:t>
      </w:r>
      <w:proofErr w:type="spellEnd"/>
      <w:r w:rsidRPr="002C303C">
        <w:rPr>
          <w:lang w:val="en-US"/>
        </w:rPr>
        <w:t xml:space="preserve">: </w:t>
      </w:r>
      <w:proofErr w:type="spellStart"/>
      <w:r w:rsidRPr="002C303C">
        <w:rPr>
          <w:lang w:val="en-US"/>
        </w:rPr>
        <w:t>ou</w:t>
      </w:r>
      <w:proofErr w:type="spellEnd"/>
      <w:r w:rsidRPr="002C303C">
        <w:rPr>
          <w:lang w:val="en-US"/>
        </w:rPr>
        <w:t xml:space="preserve"> </w:t>
      </w:r>
      <w:proofErr w:type="spellStart"/>
      <w:r w:rsidRPr="002C303C">
        <w:rPr>
          <w:lang w:val="en-US"/>
        </w:rPr>
        <w:t>comme</w:t>
      </w:r>
      <w:proofErr w:type="spellEnd"/>
      <w:r w:rsidRPr="002C303C">
        <w:rPr>
          <w:lang w:val="en-US"/>
        </w:rPr>
        <w:t xml:space="preserve"> quoi les noirs </w:t>
      </w:r>
      <w:proofErr w:type="spellStart"/>
      <w:r w:rsidRPr="002C303C">
        <w:rPr>
          <w:lang w:val="en-US"/>
        </w:rPr>
        <w:t>inventent</w:t>
      </w:r>
      <w:proofErr w:type="spellEnd"/>
      <w:r w:rsidRPr="002C303C">
        <w:rPr>
          <w:lang w:val="en-US"/>
        </w:rPr>
        <w:t xml:space="preserve"> des contes sans le savoir". Folk-Lore 35(4):324-345.</w:t>
      </w:r>
    </w:p>
    <w:p w:rsidR="003D1FC9" w:rsidRPr="002C303C" w:rsidRDefault="003D1FC9" w:rsidP="003D1FC9">
      <w:pPr>
        <w:pStyle w:val="NormalYur1"/>
        <w:rPr>
          <w:lang w:val="en-US"/>
        </w:rPr>
      </w:pPr>
      <w:r w:rsidRPr="002C303C">
        <w:rPr>
          <w:lang w:val="en-US"/>
        </w:rPr>
        <w:t>1927      The Life of a South African Tribe. Vol. 2. Mental Life. London: Macmillan &amp; Co. 660 p.</w:t>
      </w:r>
    </w:p>
    <w:p w:rsidR="003D1FC9" w:rsidRPr="002C303C" w:rsidRDefault="003D1FC9" w:rsidP="003D1FC9">
      <w:pPr>
        <w:pStyle w:val="NormalYur1"/>
        <w:rPr>
          <w:lang w:val="en-US"/>
        </w:rPr>
      </w:pPr>
      <w:r w:rsidRPr="002C303C">
        <w:rPr>
          <w:lang w:val="en-US"/>
        </w:rPr>
        <w:t xml:space="preserve">s.a.         Cantos e Contos dos </w:t>
      </w:r>
      <w:proofErr w:type="spellStart"/>
      <w:r w:rsidRPr="002C303C">
        <w:rPr>
          <w:lang w:val="en-US"/>
        </w:rPr>
        <w:t>Rongas</w:t>
      </w:r>
      <w:proofErr w:type="spellEnd"/>
      <w:r w:rsidRPr="002C303C">
        <w:rPr>
          <w:lang w:val="en-US"/>
        </w:rPr>
        <w:t xml:space="preserve">. [Lourenço Marques]: Instituto de </w:t>
      </w:r>
      <w:proofErr w:type="spellStart"/>
      <w:r w:rsidRPr="002C303C">
        <w:rPr>
          <w:lang w:val="en-US"/>
        </w:rPr>
        <w:t>Investigação</w:t>
      </w:r>
      <w:proofErr w:type="spellEnd"/>
      <w:r w:rsidRPr="002C303C">
        <w:rPr>
          <w:lang w:val="en-US"/>
        </w:rPr>
        <w:t xml:space="preserve"> </w:t>
      </w:r>
      <w:proofErr w:type="spellStart"/>
      <w:r w:rsidRPr="002C303C">
        <w:rPr>
          <w:lang w:val="en-US"/>
        </w:rPr>
        <w:t>Cientifica</w:t>
      </w:r>
      <w:proofErr w:type="spellEnd"/>
      <w:r w:rsidRPr="002C303C">
        <w:rPr>
          <w:lang w:val="en-US"/>
        </w:rPr>
        <w:t xml:space="preserve"> de Moçambique. 187 p.</w:t>
      </w:r>
    </w:p>
    <w:p w:rsidR="003D1FC9" w:rsidRPr="006D3300" w:rsidRDefault="003D1FC9" w:rsidP="003D1FC9">
      <w:pPr>
        <w:pStyle w:val="NormalMaiTimesNewRoman"/>
        <w:rPr>
          <w:lang w:val="de-DE"/>
        </w:rPr>
      </w:pPr>
      <w:proofErr w:type="spellStart"/>
      <w:r w:rsidRPr="006D3300">
        <w:rPr>
          <w:lang w:val="de-DE"/>
        </w:rPr>
        <w:t>Justi</w:t>
      </w:r>
      <w:proofErr w:type="spellEnd"/>
      <w:r w:rsidRPr="006D3300">
        <w:rPr>
          <w:lang w:val="de-DE"/>
        </w:rPr>
        <w:t>, Ferdinand</w:t>
      </w:r>
    </w:p>
    <w:p w:rsidR="003D1FC9" w:rsidRPr="006D3300" w:rsidRDefault="003D1FC9" w:rsidP="003D1FC9">
      <w:pPr>
        <w:pStyle w:val="StyleNormalYurTimesNewRoman1"/>
      </w:pPr>
      <w:r w:rsidRPr="006D3300">
        <w:rPr>
          <w:lang w:val="de-DE"/>
        </w:rPr>
        <w:t xml:space="preserve">1868      Der </w:t>
      </w:r>
      <w:proofErr w:type="spellStart"/>
      <w:r w:rsidRPr="006D3300">
        <w:rPr>
          <w:lang w:val="de-DE"/>
        </w:rPr>
        <w:t>Bundehesh</w:t>
      </w:r>
      <w:proofErr w:type="spellEnd"/>
      <w:r w:rsidRPr="006D3300">
        <w:rPr>
          <w:lang w:val="de-DE"/>
        </w:rPr>
        <w:t xml:space="preserve"> zum ersten Male herausgegeben, </w:t>
      </w:r>
      <w:proofErr w:type="spellStart"/>
      <w:r w:rsidRPr="006D3300">
        <w:rPr>
          <w:lang w:val="de-DE"/>
        </w:rPr>
        <w:t>transcribirt</w:t>
      </w:r>
      <w:proofErr w:type="spellEnd"/>
      <w:r w:rsidRPr="006D3300">
        <w:rPr>
          <w:lang w:val="de-DE"/>
        </w:rPr>
        <w:t xml:space="preserve">, übersetzt und mit </w:t>
      </w:r>
      <w:proofErr w:type="spellStart"/>
      <w:r w:rsidRPr="006D3300">
        <w:rPr>
          <w:lang w:val="de-DE"/>
        </w:rPr>
        <w:t>glossar</w:t>
      </w:r>
      <w:proofErr w:type="spellEnd"/>
      <w:r w:rsidRPr="006D3300">
        <w:rPr>
          <w:lang w:val="de-DE"/>
        </w:rPr>
        <w:t xml:space="preserve"> verstehen </w:t>
      </w:r>
      <w:r w:rsidRPr="006D3300">
        <w:t>von F. Justi. Leipzig: C.W. Vogel. 47 S.</w:t>
      </w:r>
    </w:p>
    <w:p w:rsidR="00DC1C8F" w:rsidRDefault="00DC1C8F" w:rsidP="00DC1C8F">
      <w:pPr>
        <w:pStyle w:val="NormalMai"/>
      </w:pPr>
      <w:proofErr w:type="spellStart"/>
      <w:r>
        <w:t>Juynb</w:t>
      </w:r>
      <w:r w:rsidR="001201B5">
        <w:t>o</w:t>
      </w:r>
      <w:r>
        <w:t>ll</w:t>
      </w:r>
      <w:proofErr w:type="spellEnd"/>
      <w:r>
        <w:t>, H.H.</w:t>
      </w:r>
    </w:p>
    <w:p w:rsidR="00DC1C8F" w:rsidRPr="00477752" w:rsidRDefault="00DC1C8F" w:rsidP="00DC1C8F">
      <w:pPr>
        <w:pStyle w:val="NormalYur1"/>
        <w:rPr>
          <w:lang w:val="en-US"/>
        </w:rPr>
      </w:pPr>
      <w:r w:rsidRPr="00DC1C8F">
        <w:rPr>
          <w:lang w:val="en-US"/>
        </w:rPr>
        <w:t xml:space="preserve">1894      </w:t>
      </w:r>
      <w:r w:rsidRPr="00477752">
        <w:rPr>
          <w:lang w:val="en-US"/>
        </w:rPr>
        <w:t>«</w:t>
      </w:r>
      <w:proofErr w:type="spellStart"/>
      <w:r w:rsidRPr="00DC1C8F">
        <w:rPr>
          <w:lang w:val="en-US"/>
        </w:rPr>
        <w:t>Pakewasche</w:t>
      </w:r>
      <w:proofErr w:type="spellEnd"/>
      <w:r w:rsidRPr="00DC1C8F">
        <w:rPr>
          <w:lang w:val="en-US"/>
        </w:rPr>
        <w:t xml:space="preserve"> </w:t>
      </w:r>
      <w:proofErr w:type="spellStart"/>
      <w:r w:rsidRPr="00DC1C8F">
        <w:rPr>
          <w:lang w:val="en-US"/>
        </w:rPr>
        <w:t>Teksten</w:t>
      </w:r>
      <w:proofErr w:type="spellEnd"/>
      <w:r w:rsidRPr="00477752">
        <w:rPr>
          <w:lang w:val="en-US"/>
        </w:rPr>
        <w:t>»</w:t>
      </w:r>
      <w:r w:rsidRPr="00DC1C8F">
        <w:rPr>
          <w:lang w:val="en-US"/>
        </w:rPr>
        <w:t xml:space="preserve">. </w:t>
      </w:r>
      <w:proofErr w:type="spellStart"/>
      <w:r w:rsidRPr="007F0A1E">
        <w:rPr>
          <w:lang w:val="de-DE"/>
        </w:rPr>
        <w:t>Bijdragen</w:t>
      </w:r>
      <w:proofErr w:type="spellEnd"/>
      <w:r w:rsidRPr="007F0A1E">
        <w:rPr>
          <w:lang w:val="de-DE"/>
        </w:rPr>
        <w:t xml:space="preserve"> tot de </w:t>
      </w:r>
      <w:proofErr w:type="spellStart"/>
      <w:r w:rsidRPr="007F0A1E">
        <w:rPr>
          <w:lang w:val="de-DE"/>
        </w:rPr>
        <w:t>Taal</w:t>
      </w:r>
      <w:proofErr w:type="spellEnd"/>
      <w:r w:rsidRPr="007F0A1E">
        <w:rPr>
          <w:lang w:val="de-DE"/>
        </w:rPr>
        <w:t>-, Lan</w:t>
      </w:r>
      <w:r>
        <w:rPr>
          <w:lang w:val="de-DE"/>
        </w:rPr>
        <w:t xml:space="preserve">d- en </w:t>
      </w:r>
      <w:proofErr w:type="spellStart"/>
      <w:r>
        <w:rPr>
          <w:lang w:val="de-DE"/>
        </w:rPr>
        <w:t>Volkenkunde</w:t>
      </w:r>
      <w:proofErr w:type="spellEnd"/>
      <w:r>
        <w:rPr>
          <w:lang w:val="de-DE"/>
        </w:rPr>
        <w:t xml:space="preserve"> van </w:t>
      </w:r>
      <w:proofErr w:type="spellStart"/>
      <w:r>
        <w:rPr>
          <w:lang w:val="de-DE"/>
        </w:rPr>
        <w:t>Nederland</w:t>
      </w:r>
      <w:r w:rsidRPr="007F0A1E">
        <w:rPr>
          <w:lang w:val="de-DE"/>
        </w:rPr>
        <w:t>sch-Indi</w:t>
      </w:r>
      <w:r>
        <w:rPr>
          <w:lang w:val="de-DE"/>
        </w:rPr>
        <w:t>ë</w:t>
      </w:r>
      <w:proofErr w:type="spellEnd"/>
      <w:r w:rsidRPr="007F0A1E">
        <w:rPr>
          <w:lang w:val="de-DE"/>
        </w:rPr>
        <w:t xml:space="preserve"> 6</w:t>
      </w:r>
      <w:r>
        <w:rPr>
          <w:lang w:val="de-DE"/>
        </w:rPr>
        <w:t>1</w:t>
      </w:r>
      <w:r w:rsidRPr="007F0A1E">
        <w:rPr>
          <w:lang w:val="de-DE"/>
        </w:rPr>
        <w:t>:</w:t>
      </w:r>
      <w:r>
        <w:rPr>
          <w:lang w:val="de-DE"/>
        </w:rPr>
        <w:t xml:space="preserve"> </w:t>
      </w:r>
      <w:r w:rsidRPr="007F0A1E">
        <w:rPr>
          <w:lang w:val="de-DE"/>
        </w:rPr>
        <w:t>3</w:t>
      </w:r>
      <w:r>
        <w:rPr>
          <w:lang w:val="de-DE"/>
        </w:rPr>
        <w:t>15</w:t>
      </w:r>
      <w:r w:rsidRPr="007F0A1E">
        <w:rPr>
          <w:lang w:val="de-DE"/>
        </w:rPr>
        <w:t>-3</w:t>
      </w:r>
      <w:r>
        <w:rPr>
          <w:lang w:val="de-DE"/>
        </w:rPr>
        <w:t>28</w:t>
      </w:r>
      <w:r w:rsidRPr="007F0A1E">
        <w:rPr>
          <w:lang w:val="de-DE"/>
        </w:rPr>
        <w:t>.</w:t>
      </w:r>
    </w:p>
    <w:p w:rsidR="00344E5D" w:rsidRDefault="00344E5D" w:rsidP="00344E5D">
      <w:pPr>
        <w:pStyle w:val="NormalMai"/>
      </w:pPr>
      <w:proofErr w:type="spellStart"/>
      <w:r>
        <w:t>Kavaji</w:t>
      </w:r>
      <w:proofErr w:type="spellEnd"/>
      <w:r>
        <w:t xml:space="preserve">, </w:t>
      </w:r>
      <w:proofErr w:type="spellStart"/>
      <w:r>
        <w:t>Egara</w:t>
      </w:r>
      <w:proofErr w:type="spellEnd"/>
      <w:r>
        <w:t xml:space="preserve"> Stanley</w:t>
      </w:r>
    </w:p>
    <w:p w:rsidR="00344E5D" w:rsidRPr="00344E5D" w:rsidRDefault="00344E5D" w:rsidP="00344E5D">
      <w:pPr>
        <w:pStyle w:val="NormalYur1"/>
        <w:rPr>
          <w:lang w:val="en-US"/>
        </w:rPr>
      </w:pPr>
      <w:r w:rsidRPr="00344E5D">
        <w:rPr>
          <w:lang w:val="en-US"/>
        </w:rPr>
        <w:t xml:space="preserve">2005      The construction of gender through the narrative process of the </w:t>
      </w:r>
      <w:proofErr w:type="spellStart"/>
      <w:r w:rsidRPr="00344E5D">
        <w:rPr>
          <w:lang w:val="en-US"/>
        </w:rPr>
        <w:t>Adrican</w:t>
      </w:r>
      <w:proofErr w:type="spellEnd"/>
      <w:r w:rsidRPr="00344E5D">
        <w:rPr>
          <w:lang w:val="en-US"/>
        </w:rPr>
        <w:t xml:space="preserve"> folktale: a case study of the </w:t>
      </w:r>
      <w:proofErr w:type="spellStart"/>
      <w:r w:rsidRPr="00344E5D">
        <w:rPr>
          <w:lang w:val="en-US"/>
        </w:rPr>
        <w:t>Maragoli</w:t>
      </w:r>
      <w:proofErr w:type="spellEnd"/>
      <w:r w:rsidRPr="00344E5D">
        <w:rPr>
          <w:lang w:val="en-US"/>
        </w:rPr>
        <w:t xml:space="preserve"> folktale. Submitted in accordance with the requirements for the Degree of Doctor of Literature and Philosophy. Pretoria: University of South Africa. 247 p.</w:t>
      </w:r>
    </w:p>
    <w:p w:rsidR="003D1FC9" w:rsidRPr="00610D03" w:rsidRDefault="003D1FC9" w:rsidP="003D1FC9">
      <w:pPr>
        <w:pStyle w:val="NormalMaiTimesNewRoman"/>
        <w:rPr>
          <w:lang w:val="fr-FR"/>
        </w:rPr>
      </w:pPr>
      <w:proofErr w:type="spellStart"/>
      <w:r w:rsidRPr="00610D03">
        <w:rPr>
          <w:lang w:val="fr-FR"/>
        </w:rPr>
        <w:t>Kabakova</w:t>
      </w:r>
      <w:proofErr w:type="spellEnd"/>
      <w:r w:rsidRPr="00610D03">
        <w:rPr>
          <w:lang w:val="fr-FR"/>
        </w:rPr>
        <w:t>, Galina I.</w:t>
      </w:r>
    </w:p>
    <w:p w:rsidR="003D1FC9" w:rsidRPr="002C303C" w:rsidRDefault="003D1FC9" w:rsidP="003D1FC9">
      <w:pPr>
        <w:pStyle w:val="NormalYur1"/>
        <w:rPr>
          <w:lang w:val="en-US"/>
        </w:rPr>
      </w:pPr>
      <w:r w:rsidRPr="002C303C">
        <w:rPr>
          <w:lang w:val="en-US"/>
        </w:rPr>
        <w:t xml:space="preserve">1998      Contes et </w:t>
      </w:r>
      <w:proofErr w:type="spellStart"/>
      <w:r w:rsidRPr="002C303C">
        <w:rPr>
          <w:lang w:val="en-US"/>
        </w:rPr>
        <w:t>légendes</w:t>
      </w:r>
      <w:proofErr w:type="spellEnd"/>
      <w:r w:rsidRPr="002C303C">
        <w:rPr>
          <w:lang w:val="en-US"/>
        </w:rPr>
        <w:t xml:space="preserve"> de France. </w:t>
      </w:r>
      <w:proofErr w:type="spellStart"/>
      <w:r w:rsidRPr="002C303C">
        <w:rPr>
          <w:lang w:val="en-US"/>
        </w:rPr>
        <w:t>Textes</w:t>
      </w:r>
      <w:proofErr w:type="spellEnd"/>
      <w:r w:rsidRPr="002C303C">
        <w:rPr>
          <w:lang w:val="en-US"/>
        </w:rPr>
        <w:t xml:space="preserve"> </w:t>
      </w:r>
      <w:proofErr w:type="spellStart"/>
      <w:r w:rsidRPr="002C303C">
        <w:rPr>
          <w:lang w:val="en-US"/>
        </w:rPr>
        <w:t>réunis</w:t>
      </w:r>
      <w:proofErr w:type="spellEnd"/>
      <w:r w:rsidRPr="002C303C">
        <w:rPr>
          <w:lang w:val="en-US"/>
        </w:rPr>
        <w:t xml:space="preserve"> par Galina Kabakova. Paris: Flies France. 220 p. (Aux </w:t>
      </w:r>
      <w:proofErr w:type="spellStart"/>
      <w:r w:rsidRPr="002C303C">
        <w:rPr>
          <w:lang w:val="en-US"/>
        </w:rPr>
        <w:t>origines</w:t>
      </w:r>
      <w:proofErr w:type="spellEnd"/>
      <w:r w:rsidRPr="002C303C">
        <w:rPr>
          <w:lang w:val="en-US"/>
        </w:rPr>
        <w:t xml:space="preserve"> du monde. </w:t>
      </w:r>
      <w:r w:rsidRPr="002C303C">
        <w:rPr>
          <w:rFonts w:ascii="BookmanOldStyle" w:hAnsi="BookmanOldStyle" w:cs="BookmanOldStyle"/>
          <w:sz w:val="22"/>
          <w:szCs w:val="22"/>
          <w:lang w:val="en-US" w:eastAsia="ja-JP"/>
        </w:rPr>
        <w:t xml:space="preserve">Collection </w:t>
      </w:r>
      <w:proofErr w:type="spellStart"/>
      <w:r w:rsidRPr="002C303C">
        <w:rPr>
          <w:rFonts w:ascii="BookmanOldStyle" w:hAnsi="BookmanOldStyle" w:cs="BookmanOldStyle"/>
          <w:sz w:val="22"/>
          <w:szCs w:val="22"/>
          <w:lang w:val="en-US" w:eastAsia="ja-JP"/>
        </w:rPr>
        <w:t>dirigée</w:t>
      </w:r>
      <w:proofErr w:type="spellEnd"/>
      <w:r w:rsidRPr="002C303C">
        <w:rPr>
          <w:rFonts w:ascii="BookmanOldStyle" w:hAnsi="BookmanOldStyle" w:cs="BookmanOldStyle"/>
          <w:sz w:val="22"/>
          <w:szCs w:val="22"/>
          <w:lang w:val="en-US" w:eastAsia="ja-JP"/>
        </w:rPr>
        <w:t xml:space="preserve"> par Galina Kabakova</w:t>
      </w:r>
      <w:r w:rsidRPr="002C303C">
        <w:rPr>
          <w:lang w:val="en-US"/>
        </w:rPr>
        <w:t>).</w:t>
      </w:r>
    </w:p>
    <w:p w:rsidR="003D1FC9" w:rsidRPr="002C303C" w:rsidRDefault="003D1FC9" w:rsidP="003D1FC9">
      <w:pPr>
        <w:pStyle w:val="NormalYur1"/>
        <w:rPr>
          <w:lang w:val="en-US"/>
        </w:rPr>
      </w:pPr>
      <w:r w:rsidRPr="002C303C">
        <w:rPr>
          <w:lang w:val="en-US"/>
        </w:rPr>
        <w:t xml:space="preserve">2006      Contes et </w:t>
      </w:r>
      <w:proofErr w:type="spellStart"/>
      <w:r w:rsidRPr="002C303C">
        <w:rPr>
          <w:lang w:val="en-US"/>
        </w:rPr>
        <w:t>légendes</w:t>
      </w:r>
      <w:proofErr w:type="spellEnd"/>
      <w:r w:rsidRPr="00724A03">
        <w:rPr>
          <w:rStyle w:val="StyleNormalYurTimesNewRomanChar0"/>
          <w:lang w:val="fr-FR"/>
        </w:rPr>
        <w:t xml:space="preserve"> d</w:t>
      </w:r>
      <w:r>
        <w:rPr>
          <w:rStyle w:val="StyleNormalYurTimesNewRomanChar0"/>
          <w:lang w:val="fr-FR"/>
        </w:rPr>
        <w:t>'Italie</w:t>
      </w:r>
      <w:r w:rsidRPr="00724A03">
        <w:rPr>
          <w:rStyle w:val="StyleNormalYurTimesNewRomanChar0"/>
          <w:lang w:val="fr-FR"/>
        </w:rPr>
        <w:t xml:space="preserve">. Textes réunis par Galina </w:t>
      </w:r>
      <w:proofErr w:type="spellStart"/>
      <w:r w:rsidRPr="00724A03">
        <w:rPr>
          <w:rStyle w:val="StyleNormalYurTimesNewRomanChar0"/>
          <w:lang w:val="fr-FR"/>
        </w:rPr>
        <w:t>Kabakova</w:t>
      </w:r>
      <w:proofErr w:type="spellEnd"/>
      <w:r w:rsidRPr="00724A03">
        <w:rPr>
          <w:rStyle w:val="StyleNormalYurTimesNewRomanChar0"/>
          <w:lang w:val="fr-FR"/>
        </w:rPr>
        <w:t xml:space="preserve">. </w:t>
      </w:r>
      <w:r w:rsidRPr="0009281E">
        <w:rPr>
          <w:rStyle w:val="StyleNormalYurTimesNewRomanChar0"/>
          <w:lang w:val="fr-FR"/>
        </w:rPr>
        <w:t xml:space="preserve">Paris: </w:t>
      </w:r>
      <w:proofErr w:type="spellStart"/>
      <w:r w:rsidRPr="0009281E">
        <w:rPr>
          <w:rStyle w:val="StyleNormalYurTimesNewRomanChar0"/>
          <w:lang w:val="fr-FR"/>
        </w:rPr>
        <w:t>Flies</w:t>
      </w:r>
      <w:proofErr w:type="spellEnd"/>
      <w:r w:rsidRPr="0009281E">
        <w:rPr>
          <w:rStyle w:val="StyleNormalYurTimesNewRomanChar0"/>
          <w:lang w:val="fr-FR"/>
        </w:rPr>
        <w:t xml:space="preserve"> France. 224 p</w:t>
      </w:r>
      <w:r w:rsidRPr="002C303C">
        <w:rPr>
          <w:lang w:val="en-US"/>
        </w:rPr>
        <w:t xml:space="preserve">. (Aux </w:t>
      </w:r>
      <w:proofErr w:type="spellStart"/>
      <w:r w:rsidRPr="002C303C">
        <w:rPr>
          <w:lang w:val="en-US"/>
        </w:rPr>
        <w:t>origines</w:t>
      </w:r>
      <w:proofErr w:type="spellEnd"/>
      <w:r w:rsidRPr="002C303C">
        <w:rPr>
          <w:lang w:val="en-US"/>
        </w:rPr>
        <w:t xml:space="preserve"> du monde. </w:t>
      </w:r>
      <w:r w:rsidRPr="002C303C">
        <w:rPr>
          <w:rFonts w:ascii="BookmanOldStyle" w:hAnsi="BookmanOldStyle" w:cs="BookmanOldStyle"/>
          <w:sz w:val="22"/>
          <w:szCs w:val="22"/>
          <w:lang w:val="en-US" w:eastAsia="ja-JP"/>
        </w:rPr>
        <w:t xml:space="preserve">Collection </w:t>
      </w:r>
      <w:proofErr w:type="spellStart"/>
      <w:r w:rsidRPr="002C303C">
        <w:rPr>
          <w:rFonts w:ascii="BookmanOldStyle" w:hAnsi="BookmanOldStyle" w:cs="BookmanOldStyle"/>
          <w:sz w:val="22"/>
          <w:szCs w:val="22"/>
          <w:lang w:val="en-US" w:eastAsia="ja-JP"/>
        </w:rPr>
        <w:t>dirigée</w:t>
      </w:r>
      <w:proofErr w:type="spellEnd"/>
      <w:r w:rsidRPr="002C303C">
        <w:rPr>
          <w:rFonts w:ascii="BookmanOldStyle" w:hAnsi="BookmanOldStyle" w:cs="BookmanOldStyle"/>
          <w:sz w:val="22"/>
          <w:szCs w:val="22"/>
          <w:lang w:val="en-US" w:eastAsia="ja-JP"/>
        </w:rPr>
        <w:t xml:space="preserve"> par Galina Kabakova</w:t>
      </w:r>
      <w:r w:rsidRPr="002C303C">
        <w:rPr>
          <w:lang w:val="en-US"/>
        </w:rPr>
        <w:t>)</w:t>
      </w:r>
      <w:r w:rsidRPr="0009281E">
        <w:rPr>
          <w:rStyle w:val="StyleNormalYurTimesNewRomanChar0"/>
          <w:lang w:val="fr-FR"/>
        </w:rPr>
        <w:t>.</w:t>
      </w:r>
    </w:p>
    <w:p w:rsidR="003D1FC9" w:rsidRPr="0009281E" w:rsidRDefault="003D1FC9" w:rsidP="003D1FC9">
      <w:pPr>
        <w:pStyle w:val="NormalMaiTimesNewRoman"/>
        <w:rPr>
          <w:lang w:val="fr-FR"/>
        </w:rPr>
      </w:pPr>
      <w:proofErr w:type="spellStart"/>
      <w:r w:rsidRPr="0009281E">
        <w:rPr>
          <w:lang w:val="fr-FR"/>
        </w:rPr>
        <w:t>Kaberry</w:t>
      </w:r>
      <w:proofErr w:type="spellEnd"/>
      <w:r w:rsidRPr="0009281E">
        <w:rPr>
          <w:lang w:val="fr-FR"/>
        </w:rPr>
        <w:t xml:space="preserve">, </w:t>
      </w:r>
      <w:proofErr w:type="spellStart"/>
      <w:r w:rsidRPr="0009281E">
        <w:rPr>
          <w:lang w:val="fr-FR"/>
        </w:rPr>
        <w:t>Phyllus</w:t>
      </w:r>
      <w:proofErr w:type="spellEnd"/>
      <w:r w:rsidRPr="0009281E">
        <w:rPr>
          <w:lang w:val="fr-FR"/>
        </w:rPr>
        <w:t xml:space="preserve"> M.</w:t>
      </w:r>
    </w:p>
    <w:p w:rsidR="003D1FC9" w:rsidRPr="006D3300" w:rsidRDefault="003D1FC9" w:rsidP="003D1FC9">
      <w:pPr>
        <w:pStyle w:val="StyleNormalYurTimesNewRoman1"/>
      </w:pPr>
      <w:r w:rsidRPr="006D3300">
        <w:t>1935      "The Forest River and Lyne River tribes". Oceania 5(4):408-436.</w:t>
      </w:r>
    </w:p>
    <w:p w:rsidR="003D1FC9" w:rsidRPr="006D3300" w:rsidRDefault="003D1FC9" w:rsidP="003D1FC9">
      <w:pPr>
        <w:pStyle w:val="StyleNormalYurTimesNewRoman1"/>
      </w:pPr>
      <w:r w:rsidRPr="006D3300">
        <w:t xml:space="preserve">1941      "The Abelam tribe, </w:t>
      </w:r>
      <w:smartTag w:uri="urn:schemas-microsoft-com:office:smarttags" w:element="place">
        <w:smartTag w:uri="urn:schemas-microsoft-com:office:smarttags" w:element="City">
          <w:r w:rsidRPr="006D3300">
            <w:t>Sepik District</w:t>
          </w:r>
        </w:smartTag>
        <w:r w:rsidRPr="006D3300">
          <w:t xml:space="preserve">, </w:t>
        </w:r>
        <w:smartTag w:uri="urn:schemas-microsoft-com:office:smarttags" w:element="country-region">
          <w:r w:rsidRPr="006D3300">
            <w:t>New Guinea</w:t>
          </w:r>
        </w:smartTag>
      </w:smartTag>
      <w:r w:rsidRPr="006D3300">
        <w:t xml:space="preserve">". </w:t>
      </w:r>
      <w:smartTag w:uri="urn:schemas-microsoft-com:office:smarttags" w:element="place">
        <w:r w:rsidRPr="006D3300">
          <w:t>Oceania</w:t>
        </w:r>
      </w:smartTag>
      <w:r w:rsidRPr="006D3300">
        <w:t xml:space="preserve"> 11(3, 4):233-258, 345-367.</w:t>
      </w:r>
    </w:p>
    <w:p w:rsidR="003D1FC9" w:rsidRPr="006D3300" w:rsidRDefault="003D1FC9" w:rsidP="003D1FC9">
      <w:pPr>
        <w:pStyle w:val="NormalMaiTimesNewRoman"/>
      </w:pPr>
      <w:r w:rsidRPr="006D3300">
        <w:t xml:space="preserve">Kacha-Ananda, </w:t>
      </w:r>
      <w:proofErr w:type="spellStart"/>
      <w:r w:rsidRPr="006D3300">
        <w:t>Chob</w:t>
      </w:r>
      <w:proofErr w:type="spellEnd"/>
    </w:p>
    <w:p w:rsidR="003D1FC9" w:rsidRPr="002C303C" w:rsidRDefault="003D1FC9" w:rsidP="003D1FC9">
      <w:pPr>
        <w:pStyle w:val="NormalYur1"/>
        <w:rPr>
          <w:lang w:val="en-US"/>
        </w:rPr>
      </w:pPr>
      <w:r w:rsidRPr="002C303C">
        <w:rPr>
          <w:lang w:val="en-US"/>
        </w:rPr>
        <w:t>1997      Thailand Yao. Past, Present, and Future. Tokyo: Institute for the Study of Languages and Cultures of Asia and Africa. 333 p.</w:t>
      </w:r>
    </w:p>
    <w:p w:rsidR="00B70B81" w:rsidRDefault="00B70B81" w:rsidP="00B70B81">
      <w:pPr>
        <w:pStyle w:val="NormalMaiTimesNewRoman"/>
      </w:pPr>
      <w:r>
        <w:t>Kachin Folklore</w:t>
      </w:r>
    </w:p>
    <w:p w:rsidR="00B70B81" w:rsidRPr="00B70B81" w:rsidRDefault="00B70B81" w:rsidP="00B70B81">
      <w:pPr>
        <w:pStyle w:val="NormalYur1"/>
        <w:rPr>
          <w:lang w:val="en-US" w:eastAsia="ru-RU"/>
        </w:rPr>
      </w:pPr>
      <w:r w:rsidRPr="00B70B81">
        <w:rPr>
          <w:lang w:val="en-US"/>
        </w:rPr>
        <w:t xml:space="preserve">2017      </w:t>
      </w:r>
      <w:r w:rsidRPr="00B70B81">
        <w:rPr>
          <w:lang w:val="en-US" w:eastAsia="ru-RU"/>
        </w:rPr>
        <w:t xml:space="preserve">Kachin folktales told in </w:t>
      </w:r>
      <w:proofErr w:type="spellStart"/>
      <w:r w:rsidRPr="00B70B81">
        <w:rPr>
          <w:lang w:val="en-US" w:eastAsia="ru-RU"/>
        </w:rPr>
        <w:t>Jinghpaw</w:t>
      </w:r>
      <w:proofErr w:type="spellEnd"/>
      <w:r w:rsidRPr="00B70B81">
        <w:rPr>
          <w:lang w:val="en-US" w:eastAsia="ru-RU"/>
        </w:rPr>
        <w:t>. Tokyo University of Foreign Studies https://catalog.paradisec.org.au/collections/KK1</w:t>
      </w:r>
    </w:p>
    <w:p w:rsidR="003D1FC9" w:rsidRDefault="003D1FC9" w:rsidP="003D1FC9">
      <w:pPr>
        <w:pStyle w:val="NormalMai"/>
      </w:pPr>
      <w:r w:rsidRPr="00160597">
        <w:t>K</w:t>
      </w:r>
      <w:r w:rsidRPr="00EB13AE">
        <w:t>ä</w:t>
      </w:r>
      <w:r w:rsidRPr="00160597">
        <w:t>hler</w:t>
      </w:r>
      <w:r>
        <w:t>,</w:t>
      </w:r>
      <w:r w:rsidRPr="00EB13AE">
        <w:t xml:space="preserve"> </w:t>
      </w:r>
      <w:r w:rsidRPr="00160597">
        <w:t>H</w:t>
      </w:r>
      <w:r>
        <w:t>ans</w:t>
      </w:r>
    </w:p>
    <w:p w:rsidR="003D1FC9" w:rsidRPr="002C303C" w:rsidRDefault="003D1FC9" w:rsidP="003D1FC9">
      <w:pPr>
        <w:pStyle w:val="NormalYur1"/>
        <w:rPr>
          <w:lang w:val="en-US"/>
        </w:rPr>
      </w:pPr>
      <w:r w:rsidRPr="001B5805">
        <w:rPr>
          <w:lang w:val="en-US"/>
        </w:rPr>
        <w:t xml:space="preserve">1952      </w:t>
      </w:r>
      <w:r w:rsidRPr="001B5805">
        <w:rPr>
          <w:rFonts w:hint="eastAsia"/>
          <w:lang w:val="en-US"/>
        </w:rPr>
        <w:t xml:space="preserve">Die Insel der </w:t>
      </w:r>
      <w:proofErr w:type="spellStart"/>
      <w:r w:rsidRPr="001B5805">
        <w:rPr>
          <w:rFonts w:hint="eastAsia"/>
          <w:lang w:val="en-US"/>
        </w:rPr>
        <w:t>schönen</w:t>
      </w:r>
      <w:proofErr w:type="spellEnd"/>
      <w:r w:rsidRPr="001B5805">
        <w:rPr>
          <w:rFonts w:hint="eastAsia"/>
          <w:lang w:val="en-US"/>
        </w:rPr>
        <w:t xml:space="preserve"> Si Melu</w:t>
      </w:r>
      <w:r w:rsidRPr="001B5805">
        <w:rPr>
          <w:lang w:val="en-US"/>
        </w:rPr>
        <w:t>.</w:t>
      </w:r>
      <w:r w:rsidRPr="001B5805">
        <w:rPr>
          <w:rFonts w:hint="eastAsia"/>
          <w:lang w:val="en-US"/>
        </w:rPr>
        <w:t xml:space="preserve"> </w:t>
      </w:r>
      <w:proofErr w:type="spellStart"/>
      <w:r w:rsidRPr="001B5805">
        <w:rPr>
          <w:lang w:val="en-US"/>
        </w:rPr>
        <w:t>I</w:t>
      </w:r>
      <w:r w:rsidRPr="001B5805">
        <w:rPr>
          <w:rFonts w:hint="eastAsia"/>
          <w:lang w:val="en-US"/>
        </w:rPr>
        <w:t>ndonesische</w:t>
      </w:r>
      <w:proofErr w:type="spellEnd"/>
      <w:r w:rsidRPr="001B5805">
        <w:rPr>
          <w:rFonts w:hint="eastAsia"/>
          <w:lang w:val="en-US"/>
        </w:rPr>
        <w:t xml:space="preserve"> </w:t>
      </w:r>
      <w:proofErr w:type="spellStart"/>
      <w:r w:rsidRPr="001B5805">
        <w:rPr>
          <w:rFonts w:hint="eastAsia"/>
          <w:lang w:val="en-US"/>
        </w:rPr>
        <w:t>Dämonengeschichten</w:t>
      </w:r>
      <w:proofErr w:type="spellEnd"/>
      <w:r w:rsidRPr="001B5805">
        <w:rPr>
          <w:rFonts w:hint="eastAsia"/>
          <w:lang w:val="en-US"/>
        </w:rPr>
        <w:t xml:space="preserve">, </w:t>
      </w:r>
      <w:proofErr w:type="spellStart"/>
      <w:r w:rsidRPr="001B5805">
        <w:rPr>
          <w:rFonts w:hint="eastAsia"/>
          <w:lang w:val="en-US"/>
        </w:rPr>
        <w:t>Märchen</w:t>
      </w:r>
      <w:proofErr w:type="spellEnd"/>
      <w:r w:rsidRPr="001B5805">
        <w:rPr>
          <w:rFonts w:hint="eastAsia"/>
          <w:lang w:val="en-US"/>
        </w:rPr>
        <w:t xml:space="preserve">, und Sagen </w:t>
      </w:r>
      <w:proofErr w:type="spellStart"/>
      <w:r w:rsidRPr="001B5805">
        <w:rPr>
          <w:rFonts w:hint="eastAsia"/>
          <w:lang w:val="en-US"/>
        </w:rPr>
        <w:t>aus</w:t>
      </w:r>
      <w:proofErr w:type="spellEnd"/>
      <w:r w:rsidRPr="001B5805">
        <w:rPr>
          <w:rFonts w:hint="eastAsia"/>
          <w:lang w:val="en-US"/>
        </w:rPr>
        <w:t xml:space="preserve"> </w:t>
      </w:r>
      <w:proofErr w:type="spellStart"/>
      <w:r w:rsidRPr="001B5805">
        <w:rPr>
          <w:rFonts w:hint="eastAsia"/>
          <w:lang w:val="en-US"/>
        </w:rPr>
        <w:t>Simalu</w:t>
      </w:r>
      <w:r w:rsidRPr="001B5805">
        <w:rPr>
          <w:lang w:val="en-US"/>
        </w:rPr>
        <w:t>r</w:t>
      </w:r>
      <w:proofErr w:type="spellEnd"/>
      <w:r w:rsidRPr="001B5805">
        <w:rPr>
          <w:lang w:val="en-US"/>
        </w:rPr>
        <w:t xml:space="preserve">, auf </w:t>
      </w:r>
      <w:proofErr w:type="spellStart"/>
      <w:r w:rsidRPr="001B5805">
        <w:rPr>
          <w:lang w:val="en-US"/>
        </w:rPr>
        <w:t>einer</w:t>
      </w:r>
      <w:proofErr w:type="spellEnd"/>
      <w:r w:rsidRPr="001B5805">
        <w:rPr>
          <w:lang w:val="en-US"/>
        </w:rPr>
        <w:t xml:space="preserve"> </w:t>
      </w:r>
      <w:proofErr w:type="spellStart"/>
      <w:r w:rsidRPr="001B5805">
        <w:rPr>
          <w:lang w:val="en-US"/>
        </w:rPr>
        <w:t>Forschungsreise</w:t>
      </w:r>
      <w:proofErr w:type="spellEnd"/>
      <w:r w:rsidRPr="001B5805">
        <w:rPr>
          <w:lang w:val="en-US"/>
        </w:rPr>
        <w:t xml:space="preserve"> </w:t>
      </w:r>
      <w:proofErr w:type="spellStart"/>
      <w:r w:rsidRPr="001B5805">
        <w:rPr>
          <w:lang w:val="en-US"/>
        </w:rPr>
        <w:t>aufgenommen</w:t>
      </w:r>
      <w:proofErr w:type="spellEnd"/>
      <w:r w:rsidRPr="001B5805">
        <w:rPr>
          <w:lang w:val="en-US"/>
        </w:rPr>
        <w:t xml:space="preserve"> und in </w:t>
      </w:r>
      <w:proofErr w:type="spellStart"/>
      <w:r w:rsidRPr="001B5805">
        <w:rPr>
          <w:lang w:val="en-US"/>
        </w:rPr>
        <w:t>Auswahl</w:t>
      </w:r>
      <w:proofErr w:type="spellEnd"/>
      <w:r w:rsidRPr="001B5805">
        <w:rPr>
          <w:lang w:val="en-US"/>
        </w:rPr>
        <w:t xml:space="preserve"> </w:t>
      </w:r>
      <w:proofErr w:type="spellStart"/>
      <w:r w:rsidRPr="001B5805">
        <w:rPr>
          <w:lang w:val="en-US"/>
        </w:rPr>
        <w:t>herausgegeben</w:t>
      </w:r>
      <w:proofErr w:type="spellEnd"/>
      <w:r w:rsidRPr="001B5805">
        <w:rPr>
          <w:rFonts w:hint="eastAsia"/>
          <w:lang w:val="en-US"/>
        </w:rPr>
        <w:t>.</w:t>
      </w:r>
      <w:r w:rsidRPr="001B5805">
        <w:rPr>
          <w:lang w:val="en-US"/>
        </w:rPr>
        <w:t xml:space="preserve"> </w:t>
      </w:r>
      <w:r w:rsidRPr="002C303C">
        <w:rPr>
          <w:lang w:val="en-US"/>
        </w:rPr>
        <w:t xml:space="preserve">Eisenach: </w:t>
      </w:r>
      <w:proofErr w:type="spellStart"/>
      <w:r w:rsidRPr="002C303C">
        <w:rPr>
          <w:lang w:val="en-US"/>
        </w:rPr>
        <w:t>Röth</w:t>
      </w:r>
      <w:proofErr w:type="spellEnd"/>
      <w:r w:rsidRPr="002C303C">
        <w:rPr>
          <w:lang w:val="en-US"/>
        </w:rPr>
        <w:t>. 232 S.</w:t>
      </w:r>
    </w:p>
    <w:p w:rsidR="003D1FC9" w:rsidRDefault="003D1FC9" w:rsidP="003D1FC9">
      <w:pPr>
        <w:pStyle w:val="NormalMaiTimesNewRoman"/>
      </w:pPr>
      <w:r>
        <w:t>Kähler-Meyer, Emmi</w:t>
      </w:r>
    </w:p>
    <w:p w:rsidR="003D1FC9" w:rsidRPr="002C303C" w:rsidRDefault="003D1FC9" w:rsidP="003D1FC9">
      <w:pPr>
        <w:pStyle w:val="NormalYur1"/>
        <w:rPr>
          <w:lang w:val="en-US"/>
        </w:rPr>
      </w:pPr>
      <w:r w:rsidRPr="002C303C">
        <w:rPr>
          <w:lang w:val="en-US"/>
        </w:rPr>
        <w:lastRenderedPageBreak/>
        <w:t>1988      "Myth motifs in flood stories from the grassland of Cameroon". The Flood Myth. Ed. by Alan Dundes. Berkeley, Los Angeles, London: University of California Press. P. 249-259.</w:t>
      </w:r>
    </w:p>
    <w:p w:rsidR="003D1FC9" w:rsidRDefault="003D1FC9" w:rsidP="003D1FC9">
      <w:pPr>
        <w:pStyle w:val="NormalMai"/>
      </w:pPr>
      <w:r>
        <w:t>Kahsay, Abiel</w:t>
      </w:r>
    </w:p>
    <w:p w:rsidR="003D1FC9" w:rsidRDefault="003D1FC9" w:rsidP="003D1FC9">
      <w:pPr>
        <w:pStyle w:val="StyleNormalYurTimesNewRoman0"/>
      </w:pPr>
      <w:r>
        <w:t xml:space="preserve">1994      Kongens </w:t>
      </w:r>
      <w:proofErr w:type="spellStart"/>
      <w:r>
        <w:t>sendebud</w:t>
      </w:r>
      <w:proofErr w:type="spellEnd"/>
      <w:r>
        <w:t xml:space="preserve">: </w:t>
      </w:r>
      <w:proofErr w:type="spellStart"/>
      <w:r>
        <w:t>fabel</w:t>
      </w:r>
      <w:proofErr w:type="spellEnd"/>
      <w:r>
        <w:t xml:space="preserve"> </w:t>
      </w:r>
      <w:proofErr w:type="spellStart"/>
      <w:r>
        <w:t>fra</w:t>
      </w:r>
      <w:proofErr w:type="spellEnd"/>
      <w:r>
        <w:t xml:space="preserve"> Eritrea. </w:t>
      </w:r>
      <w:proofErr w:type="spellStart"/>
      <w:r>
        <w:t>Gjendikket</w:t>
      </w:r>
      <w:proofErr w:type="spellEnd"/>
      <w:r>
        <w:t xml:space="preserve"> </w:t>
      </w:r>
      <w:proofErr w:type="spellStart"/>
      <w:r>
        <w:t>til</w:t>
      </w:r>
      <w:proofErr w:type="spellEnd"/>
      <w:r>
        <w:t xml:space="preserve"> </w:t>
      </w:r>
      <w:proofErr w:type="spellStart"/>
      <w:r>
        <w:t>norsk</w:t>
      </w:r>
      <w:proofErr w:type="spellEnd"/>
      <w:r>
        <w:t xml:space="preserve"> av Marit Kirsti. Oslo: </w:t>
      </w:r>
      <w:proofErr w:type="spellStart"/>
      <w:r>
        <w:t>Kulturbro</w:t>
      </w:r>
      <w:proofErr w:type="spellEnd"/>
      <w:r>
        <w:t xml:space="preserve"> </w:t>
      </w:r>
      <w:proofErr w:type="spellStart"/>
      <w:r>
        <w:t>Forlag</w:t>
      </w:r>
      <w:proofErr w:type="spellEnd"/>
      <w:r>
        <w:t>. 36 S.</w:t>
      </w:r>
    </w:p>
    <w:p w:rsidR="008F267F" w:rsidRDefault="008F267F" w:rsidP="008F267F">
      <w:pPr>
        <w:pStyle w:val="NormalMaiTimesNewRoman"/>
      </w:pPr>
      <w:r>
        <w:t>Kaindl, Raimund Friedrich</w:t>
      </w:r>
    </w:p>
    <w:p w:rsidR="0026793D" w:rsidRPr="00A3660F" w:rsidRDefault="0026793D" w:rsidP="008F267F">
      <w:pPr>
        <w:pStyle w:val="NormalYur1"/>
        <w:rPr>
          <w:lang w:val="en-US"/>
        </w:rPr>
      </w:pPr>
      <w:r w:rsidRPr="008F267F">
        <w:rPr>
          <w:lang w:val="en-US"/>
        </w:rPr>
        <w:t xml:space="preserve">1889a    “Sagen und Märchen </w:t>
      </w:r>
      <w:proofErr w:type="spellStart"/>
      <w:r w:rsidRPr="008F267F">
        <w:rPr>
          <w:lang w:val="en-US"/>
        </w:rPr>
        <w:t>aus</w:t>
      </w:r>
      <w:proofErr w:type="spellEnd"/>
      <w:r w:rsidRPr="008F267F">
        <w:rPr>
          <w:lang w:val="en-US"/>
        </w:rPr>
        <w:t xml:space="preserve"> der </w:t>
      </w:r>
      <w:proofErr w:type="spellStart"/>
      <w:r w:rsidRPr="008F267F">
        <w:rPr>
          <w:lang w:val="en-US"/>
        </w:rPr>
        <w:t>Bukowina</w:t>
      </w:r>
      <w:proofErr w:type="spellEnd"/>
      <w:r w:rsidRPr="008F267F">
        <w:rPr>
          <w:lang w:val="en-US"/>
        </w:rPr>
        <w:t xml:space="preserve">”. </w:t>
      </w:r>
      <w:proofErr w:type="spellStart"/>
      <w:r w:rsidRPr="00A3660F">
        <w:rPr>
          <w:lang w:val="en-US"/>
        </w:rPr>
        <w:t>Zeitschrift</w:t>
      </w:r>
      <w:proofErr w:type="spellEnd"/>
      <w:r w:rsidRPr="00A3660F">
        <w:rPr>
          <w:lang w:val="en-US"/>
        </w:rPr>
        <w:t xml:space="preserve"> für </w:t>
      </w:r>
      <w:proofErr w:type="spellStart"/>
      <w:r w:rsidRPr="00A3660F">
        <w:rPr>
          <w:lang w:val="en-US"/>
        </w:rPr>
        <w:t>Volkskunde</w:t>
      </w:r>
      <w:proofErr w:type="spellEnd"/>
      <w:r w:rsidRPr="00A3660F">
        <w:rPr>
          <w:lang w:val="en-US"/>
        </w:rPr>
        <w:t xml:space="preserve"> (Leipzig: </w:t>
      </w:r>
      <w:r w:rsidR="00C57572" w:rsidRPr="00A3660F">
        <w:rPr>
          <w:lang w:val="en-US"/>
        </w:rPr>
        <w:t>Alfred Dörffel</w:t>
      </w:r>
      <w:r w:rsidRPr="00A3660F">
        <w:rPr>
          <w:lang w:val="en-US"/>
        </w:rPr>
        <w:t>) 1(1): 23-27.</w:t>
      </w:r>
    </w:p>
    <w:p w:rsidR="0026793D" w:rsidRPr="0026793D" w:rsidRDefault="0026793D" w:rsidP="0026793D">
      <w:pPr>
        <w:pStyle w:val="NormalYur1"/>
        <w:rPr>
          <w:lang w:val="en-US"/>
        </w:rPr>
      </w:pPr>
      <w:r w:rsidRPr="0026793D">
        <w:rPr>
          <w:lang w:val="en-US"/>
        </w:rPr>
        <w:t>1</w:t>
      </w:r>
      <w:r w:rsidR="001B1364">
        <w:rPr>
          <w:lang w:val="en-US"/>
        </w:rPr>
        <w:t xml:space="preserve">889b   “Sagen und Märchen </w:t>
      </w:r>
      <w:proofErr w:type="spellStart"/>
      <w:r w:rsidR="001B1364">
        <w:rPr>
          <w:lang w:val="en-US"/>
        </w:rPr>
        <w:t>aus</w:t>
      </w:r>
      <w:proofErr w:type="spellEnd"/>
      <w:r w:rsidR="001B1364">
        <w:rPr>
          <w:lang w:val="en-US"/>
        </w:rPr>
        <w:t xml:space="preserve"> </w:t>
      </w:r>
      <w:proofErr w:type="spellStart"/>
      <w:r w:rsidR="001B1364">
        <w:rPr>
          <w:lang w:val="en-US"/>
        </w:rPr>
        <w:t>Os</w:t>
      </w:r>
      <w:r w:rsidRPr="0026793D">
        <w:rPr>
          <w:lang w:val="en-US"/>
        </w:rPr>
        <w:t>tgalizien</w:t>
      </w:r>
      <w:proofErr w:type="spellEnd"/>
      <w:r w:rsidRPr="0026793D">
        <w:rPr>
          <w:lang w:val="en-US"/>
        </w:rPr>
        <w:t xml:space="preserve"> und der </w:t>
      </w:r>
      <w:proofErr w:type="spellStart"/>
      <w:r w:rsidRPr="0026793D">
        <w:rPr>
          <w:lang w:val="en-US"/>
        </w:rPr>
        <w:t>Bukowina</w:t>
      </w:r>
      <w:proofErr w:type="spellEnd"/>
      <w:r w:rsidRPr="0026793D">
        <w:rPr>
          <w:lang w:val="en-US"/>
        </w:rPr>
        <w:t xml:space="preserve">”. </w:t>
      </w:r>
      <w:proofErr w:type="spellStart"/>
      <w:r w:rsidRPr="0026793D">
        <w:rPr>
          <w:lang w:val="en-US"/>
        </w:rPr>
        <w:t>Zeitschrift</w:t>
      </w:r>
      <w:proofErr w:type="spellEnd"/>
      <w:r w:rsidRPr="0026793D">
        <w:rPr>
          <w:lang w:val="en-US"/>
        </w:rPr>
        <w:t xml:space="preserve"> für </w:t>
      </w:r>
      <w:proofErr w:type="spellStart"/>
      <w:r w:rsidRPr="0026793D">
        <w:rPr>
          <w:lang w:val="en-US"/>
        </w:rPr>
        <w:t>Volkskunde</w:t>
      </w:r>
      <w:proofErr w:type="spellEnd"/>
      <w:r w:rsidRPr="0026793D">
        <w:rPr>
          <w:lang w:val="en-US"/>
        </w:rPr>
        <w:t xml:space="preserve"> (Leipzig: </w:t>
      </w:r>
      <w:r w:rsidR="00C57572">
        <w:rPr>
          <w:lang w:val="en-US"/>
        </w:rPr>
        <w:t>Alfred Dörffel</w:t>
      </w:r>
      <w:r w:rsidRPr="0026793D">
        <w:rPr>
          <w:lang w:val="en-US"/>
        </w:rPr>
        <w:t>) 1(4-5): 182-188.</w:t>
      </w:r>
    </w:p>
    <w:p w:rsidR="00D554F5" w:rsidRPr="00EA0C3C" w:rsidRDefault="00D554F5" w:rsidP="00D554F5">
      <w:pPr>
        <w:pStyle w:val="NormalYur1"/>
        <w:rPr>
          <w:lang w:val="en-US"/>
        </w:rPr>
      </w:pPr>
      <w:r w:rsidRPr="00D554F5">
        <w:rPr>
          <w:lang w:val="en-US"/>
        </w:rPr>
        <w:t xml:space="preserve">1902      </w:t>
      </w:r>
      <w:r w:rsidRPr="00EA0C3C">
        <w:rPr>
          <w:lang w:val="en-US"/>
        </w:rPr>
        <w:t>«</w:t>
      </w:r>
      <w:proofErr w:type="spellStart"/>
      <w:r w:rsidRPr="00D554F5">
        <w:rPr>
          <w:lang w:val="en-US"/>
        </w:rPr>
        <w:t>Beiträge</w:t>
      </w:r>
      <w:proofErr w:type="spellEnd"/>
      <w:r w:rsidRPr="00D554F5">
        <w:rPr>
          <w:lang w:val="en-US"/>
        </w:rPr>
        <w:t xml:space="preserve"> </w:t>
      </w:r>
      <w:proofErr w:type="spellStart"/>
      <w:r w:rsidRPr="00D554F5">
        <w:rPr>
          <w:lang w:val="en-US"/>
        </w:rPr>
        <w:t>zur</w:t>
      </w:r>
      <w:proofErr w:type="spellEnd"/>
      <w:r w:rsidRPr="00D554F5">
        <w:rPr>
          <w:lang w:val="en-US"/>
        </w:rPr>
        <w:t xml:space="preserve"> </w:t>
      </w:r>
      <w:proofErr w:type="spellStart"/>
      <w:r w:rsidRPr="00D554F5">
        <w:rPr>
          <w:lang w:val="en-US"/>
        </w:rPr>
        <w:t>Volkskunde</w:t>
      </w:r>
      <w:proofErr w:type="spellEnd"/>
      <w:r w:rsidRPr="00D554F5">
        <w:rPr>
          <w:lang w:val="en-US"/>
        </w:rPr>
        <w:t xml:space="preserve"> des </w:t>
      </w:r>
      <w:proofErr w:type="spellStart"/>
      <w:r w:rsidRPr="00D554F5">
        <w:rPr>
          <w:lang w:val="en-US"/>
        </w:rPr>
        <w:t>Ostkarpathengebietes</w:t>
      </w:r>
      <w:proofErr w:type="spellEnd"/>
      <w:r w:rsidRPr="00D554F5">
        <w:rPr>
          <w:lang w:val="en-US"/>
        </w:rPr>
        <w:t xml:space="preserve">”. </w:t>
      </w:r>
      <w:proofErr w:type="spellStart"/>
      <w:r w:rsidRPr="00D554F5">
        <w:rPr>
          <w:lang w:val="en-US"/>
        </w:rPr>
        <w:t>Zeitschrift</w:t>
      </w:r>
      <w:proofErr w:type="spellEnd"/>
      <w:r w:rsidRPr="00D554F5">
        <w:rPr>
          <w:lang w:val="en-US"/>
        </w:rPr>
        <w:t xml:space="preserve"> für </w:t>
      </w:r>
      <w:proofErr w:type="spellStart"/>
      <w:r w:rsidRPr="00D554F5">
        <w:rPr>
          <w:lang w:val="en-US"/>
        </w:rPr>
        <w:t>Österreichische</w:t>
      </w:r>
      <w:proofErr w:type="spellEnd"/>
      <w:r w:rsidRPr="00D554F5">
        <w:rPr>
          <w:lang w:val="en-US"/>
        </w:rPr>
        <w:t xml:space="preserve"> </w:t>
      </w:r>
      <w:proofErr w:type="spellStart"/>
      <w:r w:rsidRPr="00D554F5">
        <w:rPr>
          <w:lang w:val="en-US"/>
        </w:rPr>
        <w:t>Volkskunde</w:t>
      </w:r>
      <w:proofErr w:type="spellEnd"/>
      <w:r w:rsidRPr="00D554F5">
        <w:rPr>
          <w:lang w:val="en-US"/>
        </w:rPr>
        <w:t xml:space="preserve"> 8: 118-131.</w:t>
      </w:r>
    </w:p>
    <w:p w:rsidR="003D1FC9" w:rsidRDefault="003D1FC9" w:rsidP="0026793D">
      <w:pPr>
        <w:pStyle w:val="NormalMaiTimesNewRoman"/>
      </w:pPr>
      <w:proofErr w:type="spellStart"/>
      <w:r>
        <w:t>Kajihama</w:t>
      </w:r>
      <w:proofErr w:type="spellEnd"/>
      <w:r>
        <w:t xml:space="preserve">, </w:t>
      </w:r>
      <w:proofErr w:type="spellStart"/>
      <w:r>
        <w:t>Ryoshun</w:t>
      </w:r>
      <w:proofErr w:type="spellEnd"/>
    </w:p>
    <w:p w:rsidR="003D1FC9" w:rsidRDefault="003D1FC9" w:rsidP="003D1FC9">
      <w:pPr>
        <w:pStyle w:val="StyleNormalYurTimesNewRoman0"/>
      </w:pPr>
      <w:r>
        <w:t xml:space="preserve">2004      Folk tales from Eastern Tibet. Translated by </w:t>
      </w:r>
      <w:proofErr w:type="spellStart"/>
      <w:r>
        <w:t>Ryoshun</w:t>
      </w:r>
      <w:proofErr w:type="spellEnd"/>
      <w:r>
        <w:t xml:space="preserve"> Kajihama. New </w:t>
      </w:r>
      <w:proofErr w:type="spellStart"/>
      <w:r>
        <w:t>Dehli</w:t>
      </w:r>
      <w:proofErr w:type="spellEnd"/>
      <w:r>
        <w:t>: Library of Tubetan Works and Archives. 123 p.</w:t>
      </w:r>
    </w:p>
    <w:p w:rsidR="003D1FC9" w:rsidRPr="006D3300" w:rsidRDefault="003D1FC9" w:rsidP="003D1FC9">
      <w:pPr>
        <w:pStyle w:val="NormalMaiTimesNewRoman"/>
      </w:pPr>
      <w:r w:rsidRPr="006D3300">
        <w:t>Kajitani, Nobuko</w:t>
      </w:r>
    </w:p>
    <w:p w:rsidR="003D1FC9" w:rsidRPr="006D3300" w:rsidRDefault="003D1FC9" w:rsidP="003D1FC9">
      <w:pPr>
        <w:pStyle w:val="StyleNormalYurTimesNewRoman1"/>
        <w:rPr>
          <w:rStyle w:val="StyleNormalYurTimesNewRoman2Char"/>
        </w:rPr>
      </w:pPr>
      <w:r w:rsidRPr="006D3300">
        <w:t>1982      The Textiles of the Andes</w:t>
      </w:r>
      <w:r>
        <w:t>.</w:t>
      </w:r>
      <w:r w:rsidRPr="006D3300">
        <w:t xml:space="preserve"> Japanese. Unedited English translation of the arti</w:t>
      </w:r>
      <w:r w:rsidRPr="006D3300">
        <w:rPr>
          <w:rStyle w:val="StyleNormalYurTimesNewRoman2Char"/>
        </w:rPr>
        <w:t xml:space="preserve">cle published in </w:t>
      </w:r>
      <w:proofErr w:type="spellStart"/>
      <w:r w:rsidRPr="006D3300">
        <w:rPr>
          <w:rStyle w:val="StyleNormalYurTimesNewRoman2Char"/>
        </w:rPr>
        <w:t>Senshoku</w:t>
      </w:r>
      <w:proofErr w:type="spellEnd"/>
      <w:r w:rsidRPr="006D3300">
        <w:rPr>
          <w:rStyle w:val="StyleNormalYurTimesNewRoman2Char"/>
        </w:rPr>
        <w:t xml:space="preserve"> no Bi (Textile Arts) 20, fall 1982.</w:t>
      </w:r>
    </w:p>
    <w:p w:rsidR="003D1FC9" w:rsidRDefault="003D1FC9" w:rsidP="003D1FC9">
      <w:pPr>
        <w:pStyle w:val="NormalMai"/>
      </w:pPr>
      <w:proofErr w:type="spellStart"/>
      <w:r w:rsidRPr="00DF2F6A">
        <w:t>Kakalyýewa</w:t>
      </w:r>
      <w:proofErr w:type="spellEnd"/>
      <w:r>
        <w:t>, N.</w:t>
      </w:r>
    </w:p>
    <w:p w:rsidR="003D1FC9" w:rsidRPr="007472CC" w:rsidRDefault="003D1FC9" w:rsidP="003D1FC9">
      <w:pPr>
        <w:pStyle w:val="NormalYur1"/>
        <w:rPr>
          <w:lang w:val="en-US"/>
        </w:rPr>
      </w:pPr>
      <w:r w:rsidRPr="00DF2F6A">
        <w:rPr>
          <w:shd w:val="clear" w:color="auto" w:fill="FFFFFF"/>
          <w:lang w:val="en-US"/>
        </w:rPr>
        <w:t xml:space="preserve">2008      Türkmen </w:t>
      </w:r>
      <w:proofErr w:type="spellStart"/>
      <w:r w:rsidRPr="00DF2F6A">
        <w:rPr>
          <w:shd w:val="clear" w:color="auto" w:fill="FFFFFF"/>
          <w:lang w:val="en-US"/>
        </w:rPr>
        <w:t>halk</w:t>
      </w:r>
      <w:proofErr w:type="spellEnd"/>
      <w:r w:rsidRPr="00DF2F6A">
        <w:rPr>
          <w:shd w:val="clear" w:color="auto" w:fill="FFFFFF"/>
          <w:lang w:val="en-US"/>
        </w:rPr>
        <w:t xml:space="preserve"> </w:t>
      </w:r>
      <w:proofErr w:type="spellStart"/>
      <w:r w:rsidRPr="00DF2F6A">
        <w:rPr>
          <w:shd w:val="clear" w:color="auto" w:fill="FFFFFF"/>
          <w:lang w:val="en-US"/>
        </w:rPr>
        <w:t>ertekileri</w:t>
      </w:r>
      <w:proofErr w:type="spellEnd"/>
      <w:r w:rsidRPr="00DF2F6A">
        <w:rPr>
          <w:shd w:val="clear" w:color="auto" w:fill="FFFFFF"/>
          <w:lang w:val="en-US"/>
        </w:rPr>
        <w:t>. A</w:t>
      </w:r>
      <w:r w:rsidRPr="00DF2F6A">
        <w:rPr>
          <w:shd w:val="clear" w:color="auto" w:fill="FFFFFF"/>
        </w:rPr>
        <w:t>ş</w:t>
      </w:r>
      <w:proofErr w:type="spellStart"/>
      <w:r w:rsidRPr="00DF2F6A">
        <w:rPr>
          <w:shd w:val="clear" w:color="auto" w:fill="FFFFFF"/>
          <w:lang w:val="en-US"/>
        </w:rPr>
        <w:t>gabat</w:t>
      </w:r>
      <w:proofErr w:type="spellEnd"/>
      <w:r w:rsidRPr="00DF2F6A">
        <w:rPr>
          <w:shd w:val="clear" w:color="auto" w:fill="FFFFFF"/>
        </w:rPr>
        <w:t xml:space="preserve">: </w:t>
      </w:r>
      <w:proofErr w:type="spellStart"/>
      <w:r w:rsidRPr="00DF2F6A">
        <w:rPr>
          <w:shd w:val="clear" w:color="auto" w:fill="FFFFFF"/>
          <w:lang w:val="en-US"/>
        </w:rPr>
        <w:t>Ylym</w:t>
      </w:r>
      <w:proofErr w:type="spellEnd"/>
      <w:r w:rsidRPr="00DF2F6A">
        <w:rPr>
          <w:shd w:val="clear" w:color="auto" w:fill="FFFFFF"/>
        </w:rPr>
        <w:t xml:space="preserve">, 2008, 464 </w:t>
      </w:r>
      <w:proofErr w:type="spellStart"/>
      <w:r w:rsidRPr="00DF2F6A">
        <w:rPr>
          <w:shd w:val="clear" w:color="auto" w:fill="FFFFFF"/>
          <w:lang w:val="en-US"/>
        </w:rPr>
        <w:t>sah</w:t>
      </w:r>
      <w:proofErr w:type="spellEnd"/>
      <w:r>
        <w:rPr>
          <w:shd w:val="clear" w:color="auto" w:fill="FFFFFF"/>
        </w:rPr>
        <w:t xml:space="preserve"> </w:t>
      </w:r>
      <w:r w:rsidRPr="00DF2F6A">
        <w:rPr>
          <w:shd w:val="clear" w:color="auto" w:fill="FFFFFF"/>
        </w:rPr>
        <w:t>[</w:t>
      </w:r>
      <w:r>
        <w:rPr>
          <w:shd w:val="clear" w:color="auto" w:fill="FFFFFF"/>
        </w:rPr>
        <w:t>Туркменские</w:t>
      </w:r>
      <w:r w:rsidRPr="00DF2F6A">
        <w:rPr>
          <w:shd w:val="clear" w:color="auto" w:fill="FFFFFF"/>
        </w:rPr>
        <w:t xml:space="preserve"> </w:t>
      </w:r>
      <w:r>
        <w:rPr>
          <w:shd w:val="clear" w:color="auto" w:fill="FFFFFF"/>
        </w:rPr>
        <w:t>народные</w:t>
      </w:r>
      <w:r w:rsidRPr="00DF2F6A">
        <w:rPr>
          <w:shd w:val="clear" w:color="auto" w:fill="FFFFFF"/>
        </w:rPr>
        <w:t xml:space="preserve"> </w:t>
      </w:r>
      <w:r>
        <w:rPr>
          <w:shd w:val="clear" w:color="auto" w:fill="FFFFFF"/>
        </w:rPr>
        <w:t>сказки</w:t>
      </w:r>
      <w:r w:rsidRPr="00DF2F6A">
        <w:rPr>
          <w:shd w:val="clear" w:color="auto" w:fill="FFFFFF"/>
        </w:rPr>
        <w:t xml:space="preserve">. </w:t>
      </w:r>
      <w:r>
        <w:rPr>
          <w:shd w:val="clear" w:color="auto" w:fill="FFFFFF"/>
        </w:rPr>
        <w:t>Ашхабад</w:t>
      </w:r>
      <w:r w:rsidRPr="007472CC">
        <w:rPr>
          <w:shd w:val="clear" w:color="auto" w:fill="FFFFFF"/>
          <w:lang w:val="en-US"/>
        </w:rPr>
        <w:t xml:space="preserve">: </w:t>
      </w:r>
      <w:r>
        <w:rPr>
          <w:shd w:val="clear" w:color="auto" w:fill="FFFFFF"/>
        </w:rPr>
        <w:t>Илим</w:t>
      </w:r>
      <w:r w:rsidRPr="007472CC">
        <w:rPr>
          <w:shd w:val="clear" w:color="auto" w:fill="FFFFFF"/>
          <w:lang w:val="en-US"/>
        </w:rPr>
        <w:t xml:space="preserve">, 464 </w:t>
      </w:r>
      <w:r>
        <w:rPr>
          <w:shd w:val="clear" w:color="auto" w:fill="FFFFFF"/>
        </w:rPr>
        <w:t>с</w:t>
      </w:r>
      <w:r w:rsidRPr="007472CC">
        <w:rPr>
          <w:shd w:val="clear" w:color="auto" w:fill="FFFFFF"/>
          <w:lang w:val="en-US"/>
        </w:rPr>
        <w:t>.]</w:t>
      </w:r>
      <w:r>
        <w:rPr>
          <w:shd w:val="clear" w:color="auto" w:fill="FFFFFF"/>
          <w:lang w:val="en-US"/>
        </w:rPr>
        <w:t>.</w:t>
      </w:r>
      <w:r w:rsidRPr="002C303C">
        <w:rPr>
          <w:rStyle w:val="apple-converted-space"/>
          <w:rFonts w:ascii="Arial" w:hAnsi="Arial" w:cs="Arial"/>
          <w:color w:val="222222"/>
          <w:sz w:val="19"/>
          <w:szCs w:val="19"/>
          <w:shd w:val="clear" w:color="auto" w:fill="FFFFFF"/>
          <w:lang w:val="en-US"/>
        </w:rPr>
        <w:t> </w:t>
      </w:r>
    </w:p>
    <w:p w:rsidR="003D1FC9" w:rsidRPr="00422FE3" w:rsidRDefault="003D1FC9" w:rsidP="003D1FC9">
      <w:pPr>
        <w:rPr>
          <w:rFonts w:ascii="Times New Roman" w:hAnsi="Times New Roman"/>
          <w:sz w:val="24"/>
          <w:szCs w:val="24"/>
        </w:rPr>
      </w:pPr>
      <w:r w:rsidRPr="00422FE3">
        <w:rPr>
          <w:rFonts w:ascii="Times New Roman" w:hAnsi="Times New Roman"/>
          <w:sz w:val="24"/>
          <w:szCs w:val="24"/>
        </w:rPr>
        <w:t>Kakuk, Suzanne</w:t>
      </w:r>
    </w:p>
    <w:p w:rsidR="003D1FC9" w:rsidRPr="002C303C" w:rsidRDefault="003D1FC9" w:rsidP="003D1FC9">
      <w:pPr>
        <w:pStyle w:val="NormalYur1"/>
        <w:rPr>
          <w:lang w:val="en-US"/>
        </w:rPr>
      </w:pPr>
      <w:r w:rsidRPr="002C303C">
        <w:rPr>
          <w:lang w:val="en-US"/>
        </w:rPr>
        <w:t>1961      "</w:t>
      </w:r>
      <w:proofErr w:type="spellStart"/>
      <w:r w:rsidRPr="002C303C">
        <w:rPr>
          <w:lang w:val="en-US"/>
        </w:rPr>
        <w:t>Textes</w:t>
      </w:r>
      <w:proofErr w:type="spellEnd"/>
      <w:r w:rsidRPr="002C303C">
        <w:rPr>
          <w:lang w:val="en-US"/>
        </w:rPr>
        <w:t xml:space="preserve"> </w:t>
      </w:r>
      <w:proofErr w:type="spellStart"/>
      <w:r w:rsidRPr="002C303C">
        <w:rPr>
          <w:lang w:val="en-US"/>
        </w:rPr>
        <w:t>salars</w:t>
      </w:r>
      <w:proofErr w:type="spellEnd"/>
      <w:r w:rsidRPr="002C303C">
        <w:rPr>
          <w:lang w:val="en-US"/>
        </w:rPr>
        <w:t xml:space="preserve">". Acta Orientalia </w:t>
      </w:r>
      <w:proofErr w:type="spellStart"/>
      <w:r w:rsidRPr="002C303C">
        <w:rPr>
          <w:lang w:val="en-US"/>
        </w:rPr>
        <w:t>Academiae</w:t>
      </w:r>
      <w:proofErr w:type="spellEnd"/>
      <w:r w:rsidRPr="002C303C">
        <w:rPr>
          <w:lang w:val="en-US"/>
        </w:rPr>
        <w:t xml:space="preserve"> </w:t>
      </w:r>
      <w:proofErr w:type="spellStart"/>
      <w:r w:rsidRPr="002C303C">
        <w:rPr>
          <w:lang w:val="en-US"/>
        </w:rPr>
        <w:t>Scientiarum</w:t>
      </w:r>
      <w:proofErr w:type="spellEnd"/>
      <w:r w:rsidRPr="002C303C">
        <w:rPr>
          <w:lang w:val="en-US"/>
        </w:rPr>
        <w:t xml:space="preserve"> </w:t>
      </w:r>
      <w:proofErr w:type="spellStart"/>
      <w:r w:rsidRPr="002C303C">
        <w:rPr>
          <w:lang w:val="en-US"/>
        </w:rPr>
        <w:t>Hungaricae</w:t>
      </w:r>
      <w:proofErr w:type="spellEnd"/>
      <w:r w:rsidRPr="002C303C">
        <w:rPr>
          <w:lang w:val="en-US"/>
        </w:rPr>
        <w:t xml:space="preserve"> 13 (1-2): 95-117.</w:t>
      </w:r>
    </w:p>
    <w:p w:rsidR="003D1FC9" w:rsidRPr="002C303C" w:rsidRDefault="003D1FC9" w:rsidP="003D1FC9">
      <w:pPr>
        <w:pStyle w:val="NormalMai"/>
      </w:pPr>
      <w:r>
        <w:t>Kale</w:t>
      </w:r>
      <w:r w:rsidRPr="002C303C">
        <w:t xml:space="preserve">, </w:t>
      </w:r>
      <w:r>
        <w:t>Jadran</w:t>
      </w:r>
    </w:p>
    <w:p w:rsidR="003D1FC9" w:rsidRPr="003151C9" w:rsidRDefault="003D1FC9" w:rsidP="003D1FC9">
      <w:pPr>
        <w:pStyle w:val="NormalYur1"/>
        <w:rPr>
          <w:lang w:val="en-US"/>
        </w:rPr>
      </w:pPr>
      <w:r w:rsidRPr="002C303C">
        <w:rPr>
          <w:lang w:val="en-US"/>
        </w:rPr>
        <w:t>1995      “</w:t>
      </w:r>
      <w:proofErr w:type="spellStart"/>
      <w:r w:rsidRPr="003151C9">
        <w:rPr>
          <w:lang w:val="en-US"/>
        </w:rPr>
        <w:t>Izvori</w:t>
      </w:r>
      <w:proofErr w:type="spellEnd"/>
      <w:r w:rsidRPr="002C303C">
        <w:rPr>
          <w:lang w:val="en-US"/>
        </w:rPr>
        <w:t xml:space="preserve"> </w:t>
      </w:r>
      <w:r w:rsidRPr="003151C9">
        <w:rPr>
          <w:lang w:val="en-US"/>
        </w:rPr>
        <w:t>za</w:t>
      </w:r>
      <w:r w:rsidRPr="002C303C">
        <w:rPr>
          <w:lang w:val="en-US"/>
        </w:rPr>
        <w:t xml:space="preserve"> </w:t>
      </w:r>
      <w:proofErr w:type="spellStart"/>
      <w:r w:rsidRPr="003151C9">
        <w:rPr>
          <w:lang w:val="en-US"/>
        </w:rPr>
        <w:t>etnoastronomiju</w:t>
      </w:r>
      <w:proofErr w:type="spellEnd"/>
      <w:r w:rsidRPr="002C303C">
        <w:rPr>
          <w:lang w:val="en-US"/>
        </w:rPr>
        <w:t xml:space="preserve">”. </w:t>
      </w:r>
      <w:proofErr w:type="spellStart"/>
      <w:r w:rsidRPr="003151C9">
        <w:rPr>
          <w:lang w:val="en-US"/>
        </w:rPr>
        <w:t>Ku</w:t>
      </w:r>
      <w:r w:rsidRPr="002C303C">
        <w:rPr>
          <w:lang w:val="en-US"/>
        </w:rPr>
        <w:t>č</w:t>
      </w:r>
      <w:r w:rsidRPr="003151C9">
        <w:rPr>
          <w:lang w:val="en-US"/>
        </w:rPr>
        <w:t>erin</w:t>
      </w:r>
      <w:proofErr w:type="spellEnd"/>
      <w:r w:rsidRPr="002C303C">
        <w:rPr>
          <w:lang w:val="en-US"/>
        </w:rPr>
        <w:t xml:space="preserve"> </w:t>
      </w:r>
      <w:proofErr w:type="spellStart"/>
      <w:r w:rsidRPr="003151C9">
        <w:rPr>
          <w:lang w:val="en-US"/>
        </w:rPr>
        <w:t>zbornik</w:t>
      </w:r>
      <w:proofErr w:type="spellEnd"/>
      <w:r w:rsidRPr="002C303C">
        <w:rPr>
          <w:lang w:val="en-US"/>
        </w:rPr>
        <w:t xml:space="preserve">, </w:t>
      </w:r>
      <w:proofErr w:type="spellStart"/>
      <w:r w:rsidRPr="003151C9">
        <w:rPr>
          <w:lang w:val="en-US"/>
        </w:rPr>
        <w:t>uredili</w:t>
      </w:r>
      <w:proofErr w:type="spellEnd"/>
      <w:r w:rsidRPr="002C303C">
        <w:rPr>
          <w:lang w:val="en-US"/>
        </w:rPr>
        <w:t xml:space="preserve"> </w:t>
      </w:r>
      <w:r w:rsidRPr="003151C9">
        <w:rPr>
          <w:lang w:val="en-US"/>
        </w:rPr>
        <w:t>Miroslav</w:t>
      </w:r>
      <w:r w:rsidRPr="002C303C">
        <w:rPr>
          <w:lang w:val="en-US"/>
        </w:rPr>
        <w:t xml:space="preserve"> </w:t>
      </w:r>
      <w:r w:rsidRPr="003151C9">
        <w:rPr>
          <w:lang w:val="en-US"/>
        </w:rPr>
        <w:t>Beri</w:t>
      </w:r>
      <w:r w:rsidRPr="002C303C">
        <w:rPr>
          <w:lang w:val="en-US"/>
        </w:rPr>
        <w:t xml:space="preserve">ć, </w:t>
      </w:r>
      <w:proofErr w:type="spellStart"/>
      <w:r w:rsidRPr="003151C9">
        <w:rPr>
          <w:lang w:val="en-US"/>
        </w:rPr>
        <w:t>Vilijam</w:t>
      </w:r>
      <w:proofErr w:type="spellEnd"/>
      <w:r w:rsidRPr="002C303C">
        <w:rPr>
          <w:lang w:val="en-US"/>
        </w:rPr>
        <w:t xml:space="preserve"> </w:t>
      </w:r>
      <w:r w:rsidRPr="003151C9">
        <w:rPr>
          <w:lang w:val="en-US"/>
        </w:rPr>
        <w:t>Laki</w:t>
      </w:r>
      <w:r w:rsidRPr="002C303C">
        <w:rPr>
          <w:lang w:val="en-US"/>
        </w:rPr>
        <w:t xml:space="preserve">ć. </w:t>
      </w:r>
      <w:proofErr w:type="spellStart"/>
      <w:r w:rsidRPr="002C303C">
        <w:rPr>
          <w:lang w:val="en-US"/>
        </w:rPr>
        <w:t>Š</w:t>
      </w:r>
      <w:r w:rsidRPr="003151C9">
        <w:rPr>
          <w:lang w:val="en-US"/>
        </w:rPr>
        <w:t>ibenik</w:t>
      </w:r>
      <w:proofErr w:type="spellEnd"/>
      <w:r w:rsidRPr="002C303C">
        <w:rPr>
          <w:lang w:val="en-US"/>
        </w:rPr>
        <w:t xml:space="preserve">: </w:t>
      </w:r>
      <w:proofErr w:type="spellStart"/>
      <w:r w:rsidRPr="003151C9">
        <w:rPr>
          <w:lang w:val="en-US"/>
        </w:rPr>
        <w:t>Gradska</w:t>
      </w:r>
      <w:proofErr w:type="spellEnd"/>
      <w:r w:rsidRPr="002C303C">
        <w:rPr>
          <w:lang w:val="en-US"/>
        </w:rPr>
        <w:t xml:space="preserve"> </w:t>
      </w:r>
      <w:proofErr w:type="spellStart"/>
      <w:r w:rsidRPr="003151C9">
        <w:rPr>
          <w:lang w:val="en-US"/>
        </w:rPr>
        <w:t>knjižnica</w:t>
      </w:r>
      <w:proofErr w:type="spellEnd"/>
      <w:r w:rsidRPr="003151C9">
        <w:rPr>
          <w:lang w:val="en-US"/>
        </w:rPr>
        <w:t xml:space="preserve"> "Juraj Šižgorić". S. 103-120.</w:t>
      </w:r>
    </w:p>
    <w:p w:rsidR="003D1FC9" w:rsidRPr="003151C9" w:rsidRDefault="003D1FC9" w:rsidP="003D1FC9">
      <w:pPr>
        <w:pStyle w:val="NormalYur1"/>
        <w:rPr>
          <w:lang w:val="en-US"/>
        </w:rPr>
      </w:pPr>
      <w:r w:rsidRPr="0091368C">
        <w:rPr>
          <w:lang w:val="en-US"/>
        </w:rPr>
        <w:t xml:space="preserve">1996      «Multiple features in the Orion constellation as recorded in Croatian </w:t>
      </w:r>
      <w:proofErr w:type="spellStart"/>
      <w:r w:rsidRPr="0091368C">
        <w:rPr>
          <w:lang w:val="en-US"/>
        </w:rPr>
        <w:t>foklore</w:t>
      </w:r>
      <w:proofErr w:type="spellEnd"/>
      <w:r w:rsidRPr="0091368C">
        <w:rPr>
          <w:lang w:val="en-US"/>
        </w:rPr>
        <w:t xml:space="preserve">». </w:t>
      </w:r>
      <w:proofErr w:type="spellStart"/>
      <w:r w:rsidRPr="003151C9">
        <w:rPr>
          <w:lang w:val="en-US"/>
        </w:rPr>
        <w:t>Narodna</w:t>
      </w:r>
      <w:proofErr w:type="spellEnd"/>
      <w:r w:rsidRPr="003151C9">
        <w:rPr>
          <w:lang w:val="en-US"/>
        </w:rPr>
        <w:t xml:space="preserve"> </w:t>
      </w:r>
      <w:proofErr w:type="spellStart"/>
      <w:r w:rsidRPr="003151C9">
        <w:rPr>
          <w:lang w:val="en-US"/>
        </w:rPr>
        <w:t>umjetnost</w:t>
      </w:r>
      <w:proofErr w:type="spellEnd"/>
      <w:r w:rsidRPr="003151C9">
        <w:rPr>
          <w:lang w:val="en-US"/>
        </w:rPr>
        <w:t xml:space="preserve">: </w:t>
      </w:r>
      <w:proofErr w:type="spellStart"/>
      <w:r w:rsidRPr="003151C9">
        <w:rPr>
          <w:lang w:val="en-US"/>
        </w:rPr>
        <w:t>hrvatski</w:t>
      </w:r>
      <w:proofErr w:type="spellEnd"/>
      <w:r w:rsidRPr="003151C9">
        <w:rPr>
          <w:lang w:val="en-US"/>
        </w:rPr>
        <w:t xml:space="preserve"> </w:t>
      </w:r>
      <w:proofErr w:type="spellStart"/>
      <w:r w:rsidRPr="003151C9">
        <w:rPr>
          <w:lang w:val="en-US"/>
        </w:rPr>
        <w:t>časopis</w:t>
      </w:r>
      <w:proofErr w:type="spellEnd"/>
      <w:r w:rsidRPr="003151C9">
        <w:rPr>
          <w:lang w:val="en-US"/>
        </w:rPr>
        <w:t xml:space="preserve"> za </w:t>
      </w:r>
      <w:proofErr w:type="spellStart"/>
      <w:r w:rsidRPr="003151C9">
        <w:rPr>
          <w:lang w:val="en-US"/>
        </w:rPr>
        <w:t>etnologiju</w:t>
      </w:r>
      <w:proofErr w:type="spellEnd"/>
      <w:r w:rsidRPr="003151C9">
        <w:rPr>
          <w:lang w:val="en-US"/>
        </w:rPr>
        <w:t xml:space="preserve"> </w:t>
      </w:r>
      <w:proofErr w:type="spellStart"/>
      <w:r w:rsidRPr="003151C9">
        <w:rPr>
          <w:lang w:val="en-US"/>
        </w:rPr>
        <w:t>i</w:t>
      </w:r>
      <w:proofErr w:type="spellEnd"/>
      <w:r w:rsidRPr="003151C9">
        <w:rPr>
          <w:lang w:val="en-US"/>
        </w:rPr>
        <w:t xml:space="preserve"> </w:t>
      </w:r>
      <w:proofErr w:type="spellStart"/>
      <w:r w:rsidRPr="003151C9">
        <w:rPr>
          <w:lang w:val="en-US"/>
        </w:rPr>
        <w:t>folkloristiku</w:t>
      </w:r>
      <w:proofErr w:type="spellEnd"/>
      <w:r w:rsidRPr="003151C9">
        <w:rPr>
          <w:lang w:val="en-US"/>
        </w:rPr>
        <w:t xml:space="preserve"> 33(1):209-221.</w:t>
      </w:r>
    </w:p>
    <w:p w:rsidR="003D1FC9" w:rsidRPr="006D3300" w:rsidRDefault="003D1FC9" w:rsidP="003D1FC9">
      <w:pPr>
        <w:pStyle w:val="NormalMaiTimesNewRoman"/>
      </w:pPr>
      <w:r w:rsidRPr="006D3300">
        <w:t>Kalifornsky, Peter</w:t>
      </w:r>
    </w:p>
    <w:p w:rsidR="003D1FC9" w:rsidRPr="002C303C" w:rsidRDefault="003D1FC9" w:rsidP="003D1FC9">
      <w:pPr>
        <w:pStyle w:val="NormalYur1"/>
        <w:rPr>
          <w:lang w:val="en-US"/>
        </w:rPr>
      </w:pPr>
      <w:r w:rsidRPr="002C303C">
        <w:rPr>
          <w:lang w:val="en-US"/>
        </w:rPr>
        <w:t xml:space="preserve">1991      A </w:t>
      </w:r>
      <w:proofErr w:type="spellStart"/>
      <w:r w:rsidRPr="002C303C">
        <w:rPr>
          <w:lang w:val="en-US"/>
        </w:rPr>
        <w:t>Dena'iina</w:t>
      </w:r>
      <w:proofErr w:type="spellEnd"/>
      <w:r w:rsidRPr="002C303C">
        <w:rPr>
          <w:lang w:val="en-US"/>
        </w:rPr>
        <w:t xml:space="preserve"> Legacy. </w:t>
      </w:r>
      <w:proofErr w:type="spellStart"/>
      <w:r w:rsidRPr="002C303C">
        <w:rPr>
          <w:lang w:val="en-US"/>
        </w:rPr>
        <w:t>K'Tl'egh'i</w:t>
      </w:r>
      <w:proofErr w:type="spellEnd"/>
      <w:r w:rsidRPr="002C303C">
        <w:rPr>
          <w:lang w:val="en-US"/>
        </w:rPr>
        <w:t xml:space="preserve"> </w:t>
      </w:r>
      <w:proofErr w:type="spellStart"/>
      <w:r w:rsidRPr="002C303C">
        <w:rPr>
          <w:lang w:val="en-US"/>
        </w:rPr>
        <w:t>Sukdu</w:t>
      </w:r>
      <w:proofErr w:type="spellEnd"/>
      <w:r w:rsidRPr="002C303C">
        <w:rPr>
          <w:lang w:val="en-US"/>
        </w:rPr>
        <w:t>. The Collected Writings of Peter Kalifornsky. Edited by James Kari and Alan Boraas. Fairbanks: Alaska Native Language Center, University of Alaska. 489 p.</w:t>
      </w:r>
    </w:p>
    <w:p w:rsidR="003D1FC9" w:rsidRDefault="003D1FC9" w:rsidP="003D1FC9">
      <w:pPr>
        <w:pStyle w:val="NormalMai"/>
      </w:pPr>
      <w:proofErr w:type="spellStart"/>
      <w:r>
        <w:t>Kalkun</w:t>
      </w:r>
      <w:proofErr w:type="spellEnd"/>
      <w:r>
        <w:t>, Andreas</w:t>
      </w:r>
      <w:r w:rsidR="00935550">
        <w:t xml:space="preserve">. See </w:t>
      </w:r>
      <w:proofErr w:type="spellStart"/>
      <w:r w:rsidR="00935550">
        <w:t>Vanahunt</w:t>
      </w:r>
      <w:proofErr w:type="spellEnd"/>
      <w:r w:rsidR="00935550">
        <w:t xml:space="preserve"> 2015.</w:t>
      </w:r>
    </w:p>
    <w:p w:rsidR="003D1FC9" w:rsidRPr="00B54C09" w:rsidRDefault="003D1FC9" w:rsidP="003D1FC9">
      <w:pPr>
        <w:pStyle w:val="NormalMai"/>
      </w:pPr>
      <w:r w:rsidRPr="00B54C09">
        <w:t>Kálmány, Ludwig</w:t>
      </w:r>
    </w:p>
    <w:p w:rsidR="003D1FC9" w:rsidRPr="002C303C" w:rsidRDefault="003D1FC9" w:rsidP="003D1FC9">
      <w:pPr>
        <w:pStyle w:val="NormalYur1"/>
        <w:rPr>
          <w:lang w:val="en-US" w:eastAsia="ru-RU"/>
        </w:rPr>
      </w:pPr>
      <w:r w:rsidRPr="002C303C">
        <w:rPr>
          <w:lang w:val="en-US" w:eastAsia="ru-RU"/>
        </w:rPr>
        <w:t xml:space="preserve">1893      "Die Sterne </w:t>
      </w:r>
      <w:proofErr w:type="spellStart"/>
      <w:r w:rsidRPr="002C303C">
        <w:rPr>
          <w:lang w:val="en-US" w:eastAsia="ru-RU"/>
        </w:rPr>
        <w:t>im</w:t>
      </w:r>
      <w:proofErr w:type="spellEnd"/>
      <w:r w:rsidRPr="002C303C">
        <w:rPr>
          <w:lang w:val="en-US" w:eastAsia="ru-RU"/>
        </w:rPr>
        <w:t xml:space="preserve"> </w:t>
      </w:r>
      <w:proofErr w:type="spellStart"/>
      <w:r w:rsidRPr="002C303C">
        <w:rPr>
          <w:lang w:val="en-US" w:eastAsia="ru-RU"/>
        </w:rPr>
        <w:t>magyarischen</w:t>
      </w:r>
      <w:proofErr w:type="spellEnd"/>
      <w:r w:rsidRPr="002C303C">
        <w:rPr>
          <w:lang w:val="en-US" w:eastAsia="ru-RU"/>
        </w:rPr>
        <w:t xml:space="preserve"> </w:t>
      </w:r>
      <w:proofErr w:type="spellStart"/>
      <w:r w:rsidRPr="002C303C">
        <w:rPr>
          <w:lang w:val="en-US" w:eastAsia="ru-RU"/>
        </w:rPr>
        <w:t>Volksglauben</w:t>
      </w:r>
      <w:proofErr w:type="spellEnd"/>
      <w:r w:rsidRPr="002C303C">
        <w:rPr>
          <w:lang w:val="en-US" w:eastAsia="ru-RU"/>
        </w:rPr>
        <w:t>". Am Ur-Quell 4 (1): 27-30.</w:t>
      </w:r>
    </w:p>
    <w:p w:rsidR="00377DCD" w:rsidRDefault="00377DCD" w:rsidP="003D1FC9">
      <w:pPr>
        <w:pStyle w:val="NormalMaiTimesNewRoman"/>
      </w:pPr>
      <w:r>
        <w:t>Kamar Mishra, Mahendra</w:t>
      </w:r>
    </w:p>
    <w:p w:rsidR="00377DCD" w:rsidRPr="00377DCD" w:rsidRDefault="00377DCD" w:rsidP="00377DCD">
      <w:pPr>
        <w:pStyle w:val="NormalYur1"/>
        <w:rPr>
          <w:lang w:val="en-US"/>
        </w:rPr>
      </w:pPr>
      <w:r>
        <w:rPr>
          <w:lang w:val="en-US"/>
        </w:rPr>
        <w:t>2022      Oral Epics of Kalahandi. Chennai: National Folklore Support Centre. 301 p.</w:t>
      </w:r>
    </w:p>
    <w:p w:rsidR="003D1FC9" w:rsidRPr="00C703D3" w:rsidRDefault="003D1FC9" w:rsidP="003D1FC9">
      <w:pPr>
        <w:pStyle w:val="NormalMaiTimesNewRoman"/>
      </w:pPr>
      <w:r w:rsidRPr="006D3300">
        <w:t>Kamenskii</w:t>
      </w:r>
      <w:r w:rsidRPr="00C703D3">
        <w:t xml:space="preserve">, </w:t>
      </w:r>
      <w:r w:rsidRPr="006D3300">
        <w:t>Fr</w:t>
      </w:r>
      <w:r w:rsidRPr="00C703D3">
        <w:t xml:space="preserve">. </w:t>
      </w:r>
      <w:r w:rsidRPr="006D3300">
        <w:t>Anatolii</w:t>
      </w:r>
    </w:p>
    <w:p w:rsidR="003D1FC9" w:rsidRPr="006D3300" w:rsidRDefault="003D1FC9" w:rsidP="003D1FC9">
      <w:pPr>
        <w:pStyle w:val="StyleNormalYurTimesNewRoman1"/>
        <w:rPr>
          <w:rStyle w:val="StyleNormalYurTimesNewRoman2Char"/>
        </w:rPr>
      </w:pPr>
      <w:r w:rsidRPr="006D3300">
        <w:t xml:space="preserve">1985      Tlingit Indians of </w:t>
      </w:r>
      <w:smartTag w:uri="urn:schemas-microsoft-com:office:smarttags" w:element="place">
        <w:smartTag w:uri="urn:schemas-microsoft-com:office:smarttags" w:element="State">
          <w:r w:rsidRPr="006D3300">
            <w:t>Alaska</w:t>
          </w:r>
        </w:smartTag>
      </w:smartTag>
      <w:r w:rsidRPr="006D3300">
        <w:t>. Translated with the introduction and Supplementar</w:t>
      </w:r>
      <w:r w:rsidRPr="006D3300">
        <w:rPr>
          <w:rStyle w:val="StyleNormalYurTimesNewRoman2Char"/>
        </w:rPr>
        <w:t>y Material by Sergei Kan. Fairbanks: The University of Alaska Press. 166 p.</w:t>
      </w:r>
    </w:p>
    <w:p w:rsidR="003D1FC9" w:rsidRPr="006D3300" w:rsidRDefault="003D1FC9" w:rsidP="003D1FC9">
      <w:pPr>
        <w:pStyle w:val="NormalMaiTimesNewRoman"/>
      </w:pPr>
      <w:r w:rsidRPr="006D3300">
        <w:t>Kan, Michael, Clement Meighan &amp; H. B. Nicholson</w:t>
      </w:r>
    </w:p>
    <w:p w:rsidR="003D1FC9" w:rsidRPr="006D3300" w:rsidRDefault="003D1FC9" w:rsidP="003D1FC9">
      <w:pPr>
        <w:pStyle w:val="StyleNormalYurTimesNewRoman1"/>
        <w:rPr>
          <w:rStyle w:val="StyleNormalYurTimesNewRoman2Char"/>
        </w:rPr>
      </w:pPr>
      <w:r w:rsidRPr="006D3300">
        <w:t>1970      Sculpture of Ancient West Mexico. Nayarit, Jalisco, Colima. The Proctor Stafford Collection. Los Angeles: Los Angeles Coun</w:t>
      </w:r>
      <w:r w:rsidRPr="006D3300">
        <w:rPr>
          <w:rStyle w:val="StyleNormalYurTimesNewRoman2Char"/>
        </w:rPr>
        <w:t>ty Museum of Art.</w:t>
      </w:r>
    </w:p>
    <w:p w:rsidR="003D1FC9" w:rsidRDefault="003D1FC9" w:rsidP="003D1FC9">
      <w:pPr>
        <w:pStyle w:val="NormalMaiTimesNewRoman"/>
      </w:pPr>
      <w:r>
        <w:lastRenderedPageBreak/>
        <w:t>Kannisto, Artturi</w:t>
      </w:r>
    </w:p>
    <w:p w:rsidR="003D1FC9" w:rsidRDefault="003D1FC9" w:rsidP="003D1FC9">
      <w:pPr>
        <w:pStyle w:val="StyleNormalYurTimesNewRoman0"/>
      </w:pPr>
      <w:r>
        <w:t xml:space="preserve">1951      </w:t>
      </w:r>
      <w:proofErr w:type="spellStart"/>
      <w:r>
        <w:t>Wogulische</w:t>
      </w:r>
      <w:proofErr w:type="spellEnd"/>
      <w:r>
        <w:t xml:space="preserve"> </w:t>
      </w:r>
      <w:proofErr w:type="spellStart"/>
      <w:r>
        <w:t>Volksdichtung</w:t>
      </w:r>
      <w:proofErr w:type="spellEnd"/>
      <w:r>
        <w:t xml:space="preserve">. </w:t>
      </w:r>
      <w:proofErr w:type="spellStart"/>
      <w:r>
        <w:t>Gesammelt</w:t>
      </w:r>
      <w:proofErr w:type="spellEnd"/>
      <w:r>
        <w:t xml:space="preserve"> und </w:t>
      </w:r>
      <w:proofErr w:type="spellStart"/>
      <w:r>
        <w:t>übersetzt</w:t>
      </w:r>
      <w:proofErr w:type="spellEnd"/>
      <w:r>
        <w:t xml:space="preserve"> von Artturi Kannisto. </w:t>
      </w:r>
      <w:proofErr w:type="spellStart"/>
      <w:r>
        <w:t>Bearbeitet</w:t>
      </w:r>
      <w:proofErr w:type="spellEnd"/>
      <w:r>
        <w:t xml:space="preserve"> und </w:t>
      </w:r>
      <w:proofErr w:type="spellStart"/>
      <w:r>
        <w:t>herausgegeben</w:t>
      </w:r>
      <w:proofErr w:type="spellEnd"/>
      <w:r>
        <w:t xml:space="preserve"> von Matti Liimola. I Band. Texte </w:t>
      </w:r>
      <w:proofErr w:type="spellStart"/>
      <w:r>
        <w:t>mythischen</w:t>
      </w:r>
      <w:proofErr w:type="spellEnd"/>
      <w:r>
        <w:t xml:space="preserve"> </w:t>
      </w:r>
      <w:proofErr w:type="spellStart"/>
      <w:r>
        <w:t>Inhalts</w:t>
      </w:r>
      <w:proofErr w:type="spellEnd"/>
      <w:r>
        <w:t xml:space="preserve">. Helsinki: </w:t>
      </w:r>
      <w:proofErr w:type="spellStart"/>
      <w:r>
        <w:t>Suomalais-Ugrilainen</w:t>
      </w:r>
      <w:proofErr w:type="spellEnd"/>
      <w:r>
        <w:t xml:space="preserve"> </w:t>
      </w:r>
      <w:proofErr w:type="spellStart"/>
      <w:r>
        <w:t>Seura</w:t>
      </w:r>
      <w:proofErr w:type="spellEnd"/>
      <w:r>
        <w:t>. 483 S.</w:t>
      </w:r>
    </w:p>
    <w:p w:rsidR="003D1FC9" w:rsidRDefault="003D1FC9" w:rsidP="003D1FC9">
      <w:pPr>
        <w:pStyle w:val="StyleNormalYurTimesNewRoman0"/>
      </w:pPr>
      <w:r>
        <w:t xml:space="preserve">1956      </w:t>
      </w:r>
      <w:proofErr w:type="spellStart"/>
      <w:r>
        <w:t>Wogulische</w:t>
      </w:r>
      <w:proofErr w:type="spellEnd"/>
      <w:r>
        <w:t xml:space="preserve"> </w:t>
      </w:r>
      <w:proofErr w:type="spellStart"/>
      <w:r>
        <w:t>Volksdichtung</w:t>
      </w:r>
      <w:proofErr w:type="spellEnd"/>
      <w:r>
        <w:t xml:space="preserve">. </w:t>
      </w:r>
      <w:proofErr w:type="spellStart"/>
      <w:r>
        <w:t>Gesammelt</w:t>
      </w:r>
      <w:proofErr w:type="spellEnd"/>
      <w:r>
        <w:t xml:space="preserve"> und </w:t>
      </w:r>
      <w:proofErr w:type="spellStart"/>
      <w:r>
        <w:t>übersetzt</w:t>
      </w:r>
      <w:proofErr w:type="spellEnd"/>
      <w:r>
        <w:t xml:space="preserve"> von Artturi Kannisto. </w:t>
      </w:r>
      <w:proofErr w:type="spellStart"/>
      <w:r>
        <w:t>Bearbeitet</w:t>
      </w:r>
      <w:proofErr w:type="spellEnd"/>
      <w:r>
        <w:t xml:space="preserve"> und </w:t>
      </w:r>
      <w:proofErr w:type="spellStart"/>
      <w:r>
        <w:t>herausgegeben</w:t>
      </w:r>
      <w:proofErr w:type="spellEnd"/>
      <w:r>
        <w:t xml:space="preserve"> von Matti Liimola. III Band. Märchen. Helsinki: </w:t>
      </w:r>
      <w:proofErr w:type="spellStart"/>
      <w:r>
        <w:t>Suomalais-Ugrilainen</w:t>
      </w:r>
      <w:proofErr w:type="spellEnd"/>
      <w:r>
        <w:t xml:space="preserve"> </w:t>
      </w:r>
      <w:proofErr w:type="spellStart"/>
      <w:r>
        <w:t>Seura</w:t>
      </w:r>
      <w:proofErr w:type="spellEnd"/>
      <w:r>
        <w:t>. 262 S.</w:t>
      </w:r>
    </w:p>
    <w:p w:rsidR="006242A3" w:rsidRPr="006242A3" w:rsidRDefault="006242A3" w:rsidP="006242A3">
      <w:pPr>
        <w:pStyle w:val="NormalMai2"/>
        <w:rPr>
          <w:lang w:val="en-US"/>
        </w:rPr>
      </w:pPr>
      <w:r w:rsidRPr="006242A3">
        <w:rPr>
          <w:lang w:val="en-US"/>
        </w:rPr>
        <w:t>Kao, Karl S. Y.</w:t>
      </w:r>
    </w:p>
    <w:p w:rsidR="006242A3" w:rsidRPr="006242A3" w:rsidRDefault="006242A3" w:rsidP="006242A3">
      <w:pPr>
        <w:pStyle w:val="NormalYur1"/>
        <w:rPr>
          <w:lang w:val="en-US"/>
        </w:rPr>
      </w:pPr>
      <w:r w:rsidRPr="006242A3">
        <w:rPr>
          <w:lang w:val="en-US"/>
        </w:rPr>
        <w:t xml:space="preserve">1985      </w:t>
      </w:r>
      <w:r w:rsidRPr="00F362BB">
        <w:rPr>
          <w:lang w:val="en-US"/>
        </w:rPr>
        <w:t>Classical Chinese Tales of the Supernatural and the Fantastic: Selections from the Third to the Tenth Century. Ed</w:t>
      </w:r>
      <w:r w:rsidRPr="006242A3">
        <w:rPr>
          <w:lang w:val="en-US"/>
        </w:rPr>
        <w:t xml:space="preserve">. </w:t>
      </w:r>
      <w:r w:rsidRPr="00F362BB">
        <w:rPr>
          <w:lang w:val="en-US"/>
        </w:rPr>
        <w:t>K</w:t>
      </w:r>
      <w:r w:rsidRPr="006242A3">
        <w:rPr>
          <w:lang w:val="en-US"/>
        </w:rPr>
        <w:t xml:space="preserve">. </w:t>
      </w:r>
      <w:r w:rsidRPr="00F362BB">
        <w:rPr>
          <w:lang w:val="en-US"/>
        </w:rPr>
        <w:t>S</w:t>
      </w:r>
      <w:r w:rsidRPr="006242A3">
        <w:rPr>
          <w:lang w:val="en-US"/>
        </w:rPr>
        <w:t xml:space="preserve">. </w:t>
      </w:r>
      <w:r w:rsidRPr="00F362BB">
        <w:rPr>
          <w:lang w:val="en-US"/>
        </w:rPr>
        <w:t>Y</w:t>
      </w:r>
      <w:r w:rsidRPr="006242A3">
        <w:rPr>
          <w:lang w:val="en-US"/>
        </w:rPr>
        <w:t xml:space="preserve">. </w:t>
      </w:r>
      <w:r w:rsidRPr="00F362BB">
        <w:rPr>
          <w:lang w:val="en-US"/>
        </w:rPr>
        <w:t>Kao</w:t>
      </w:r>
      <w:r w:rsidRPr="006242A3">
        <w:rPr>
          <w:lang w:val="en-US"/>
        </w:rPr>
        <w:t xml:space="preserve">. </w:t>
      </w:r>
      <w:r w:rsidRPr="00F362BB">
        <w:rPr>
          <w:lang w:val="en-US"/>
        </w:rPr>
        <w:t>Bloomington</w:t>
      </w:r>
      <w:r w:rsidRPr="006242A3">
        <w:rPr>
          <w:lang w:val="en-US"/>
        </w:rPr>
        <w:t>: Indiana University Press. 406 p.</w:t>
      </w:r>
    </w:p>
    <w:p w:rsidR="003D1FC9" w:rsidRPr="006D3300" w:rsidRDefault="003D1FC9" w:rsidP="003D1FC9">
      <w:pPr>
        <w:pStyle w:val="NormalMaiTimesNewRoman"/>
      </w:pPr>
      <w:r w:rsidRPr="006D3300">
        <w:t>Kaplan, Lawrence D.</w:t>
      </w:r>
    </w:p>
    <w:p w:rsidR="003D1FC9" w:rsidRPr="006D3300" w:rsidRDefault="003D1FC9" w:rsidP="003D1FC9">
      <w:pPr>
        <w:pStyle w:val="StyleNormalYurTimesNewRoman1"/>
      </w:pPr>
      <w:r w:rsidRPr="006D3300">
        <w:t xml:space="preserve">1988      </w:t>
      </w:r>
      <w:proofErr w:type="spellStart"/>
      <w:r w:rsidRPr="006D3300">
        <w:t>Ugiuvangmiut</w:t>
      </w:r>
      <w:proofErr w:type="spellEnd"/>
      <w:r w:rsidRPr="006D3300">
        <w:t xml:space="preserve"> </w:t>
      </w:r>
      <w:proofErr w:type="spellStart"/>
      <w:r w:rsidRPr="006D3300">
        <w:t>Quliapyuit</w:t>
      </w:r>
      <w:proofErr w:type="spellEnd"/>
      <w:r w:rsidRPr="006D3300">
        <w:t>. King Island Tales. Eskimo History and Legends from Bering Strait. Fairbanks: Alaska Native Language Center, University of Alaska Press. 259 p.</w:t>
      </w:r>
    </w:p>
    <w:p w:rsidR="003D1FC9" w:rsidRPr="006D3300" w:rsidRDefault="003D1FC9" w:rsidP="003D1FC9">
      <w:pPr>
        <w:pStyle w:val="NormalMaiTimesNewRoman"/>
      </w:pPr>
      <w:r w:rsidRPr="006D3300">
        <w:t>Kapp, Dieter B.</w:t>
      </w:r>
    </w:p>
    <w:p w:rsidR="003D1FC9" w:rsidRPr="002C303C" w:rsidRDefault="003D1FC9" w:rsidP="003D1FC9">
      <w:pPr>
        <w:pStyle w:val="NormalYur1"/>
        <w:rPr>
          <w:lang w:val="en-US"/>
        </w:rPr>
      </w:pPr>
      <w:r w:rsidRPr="002C303C">
        <w:rPr>
          <w:lang w:val="en-US"/>
        </w:rPr>
        <w:t xml:space="preserve">1977      Ein </w:t>
      </w:r>
      <w:proofErr w:type="spellStart"/>
      <w:r w:rsidRPr="002C303C">
        <w:rPr>
          <w:lang w:val="en-US"/>
        </w:rPr>
        <w:t>Menschenschöpfungsmythos</w:t>
      </w:r>
      <w:proofErr w:type="spellEnd"/>
      <w:r w:rsidRPr="002C303C">
        <w:rPr>
          <w:lang w:val="en-US"/>
        </w:rPr>
        <w:t xml:space="preserve"> der </w:t>
      </w:r>
      <w:proofErr w:type="spellStart"/>
      <w:r w:rsidRPr="002C303C">
        <w:rPr>
          <w:lang w:val="en-US"/>
        </w:rPr>
        <w:t>Mundas</w:t>
      </w:r>
      <w:proofErr w:type="spellEnd"/>
      <w:r w:rsidRPr="002C303C">
        <w:rPr>
          <w:lang w:val="en-US"/>
        </w:rPr>
        <w:t xml:space="preserve"> und seine </w:t>
      </w:r>
      <w:proofErr w:type="spellStart"/>
      <w:r w:rsidRPr="002C303C">
        <w:rPr>
          <w:lang w:val="en-US"/>
        </w:rPr>
        <w:t>Parallelen</w:t>
      </w:r>
      <w:proofErr w:type="spellEnd"/>
      <w:r w:rsidRPr="002C303C">
        <w:rPr>
          <w:lang w:val="en-US"/>
        </w:rPr>
        <w:t>. Wiesbaden: Franz Steiner. 67 S.</w:t>
      </w:r>
    </w:p>
    <w:p w:rsidR="003D1FC9" w:rsidRPr="00C0588D" w:rsidRDefault="003D1FC9" w:rsidP="003D1FC9">
      <w:pPr>
        <w:pStyle w:val="NormalYur1"/>
        <w:rPr>
          <w:shd w:val="clear" w:color="auto" w:fill="FFFFFF"/>
          <w:lang w:val="en-US"/>
        </w:rPr>
      </w:pPr>
      <w:r w:rsidRPr="00C0588D">
        <w:rPr>
          <w:lang w:val="en-US"/>
        </w:rPr>
        <w:t xml:space="preserve">1982      </w:t>
      </w:r>
      <w:proofErr w:type="spellStart"/>
      <w:r w:rsidRPr="00C0588D">
        <w:rPr>
          <w:lang w:val="en-US"/>
        </w:rPr>
        <w:t>Ālu-Kurumbaru</w:t>
      </w:r>
      <w:proofErr w:type="spellEnd"/>
      <w:r w:rsidRPr="00C0588D">
        <w:rPr>
          <w:lang w:val="en-US"/>
        </w:rPr>
        <w:t xml:space="preserve"> </w:t>
      </w:r>
      <w:proofErr w:type="spellStart"/>
      <w:r w:rsidRPr="00C0588D">
        <w:rPr>
          <w:lang w:val="en-US"/>
        </w:rPr>
        <w:t>Nāya</w:t>
      </w:r>
      <w:proofErr w:type="spellEnd"/>
      <w:r w:rsidRPr="00C0588D">
        <w:rPr>
          <w:lang w:val="en-US"/>
        </w:rPr>
        <w:t xml:space="preserve">. Die </w:t>
      </w:r>
      <w:proofErr w:type="spellStart"/>
      <w:r w:rsidRPr="00C0588D">
        <w:rPr>
          <w:lang w:val="en-US"/>
        </w:rPr>
        <w:t>Sprache</w:t>
      </w:r>
      <w:proofErr w:type="spellEnd"/>
      <w:r w:rsidRPr="00C0588D">
        <w:rPr>
          <w:lang w:val="en-US"/>
        </w:rPr>
        <w:t xml:space="preserve"> der Alu </w:t>
      </w:r>
      <w:proofErr w:type="spellStart"/>
      <w:r w:rsidRPr="00C0588D">
        <w:rPr>
          <w:lang w:val="en-US"/>
        </w:rPr>
        <w:t>Kurumbas</w:t>
      </w:r>
      <w:proofErr w:type="spellEnd"/>
      <w:r w:rsidRPr="00C0588D">
        <w:rPr>
          <w:lang w:val="en-US"/>
        </w:rPr>
        <w:t xml:space="preserve">: Grammatik, Texte, </w:t>
      </w:r>
      <w:proofErr w:type="spellStart"/>
      <w:r w:rsidRPr="00C0588D">
        <w:rPr>
          <w:shd w:val="clear" w:color="auto" w:fill="FFFFFF"/>
          <w:lang w:val="en-US"/>
        </w:rPr>
        <w:t>Wörterbuch</w:t>
      </w:r>
      <w:proofErr w:type="spellEnd"/>
      <w:r w:rsidRPr="00C0588D">
        <w:rPr>
          <w:shd w:val="clear" w:color="auto" w:fill="FFFFFF"/>
          <w:lang w:val="en-US"/>
        </w:rPr>
        <w:t xml:space="preserve">. </w:t>
      </w:r>
      <w:proofErr w:type="spellStart"/>
      <w:r w:rsidRPr="00C0588D">
        <w:rPr>
          <w:shd w:val="clear" w:color="auto" w:fill="FFFFFF"/>
          <w:lang w:val="en-US"/>
        </w:rPr>
        <w:t>Weisbaden</w:t>
      </w:r>
      <w:proofErr w:type="spellEnd"/>
      <w:r w:rsidRPr="00C0588D">
        <w:rPr>
          <w:shd w:val="clear" w:color="auto" w:fill="FFFFFF"/>
          <w:lang w:val="en-US"/>
        </w:rPr>
        <w:t xml:space="preserve">: </w:t>
      </w:r>
      <w:proofErr w:type="spellStart"/>
      <w:r w:rsidRPr="00C0588D">
        <w:rPr>
          <w:shd w:val="clear" w:color="auto" w:fill="FFFFFF"/>
          <w:lang w:val="en-US"/>
        </w:rPr>
        <w:t>Harrassowitch</w:t>
      </w:r>
      <w:proofErr w:type="spellEnd"/>
      <w:r w:rsidRPr="00C0588D">
        <w:rPr>
          <w:shd w:val="clear" w:color="auto" w:fill="FFFFFF"/>
          <w:lang w:val="en-US"/>
        </w:rPr>
        <w:t xml:space="preserve">. </w:t>
      </w:r>
      <w:r>
        <w:rPr>
          <w:shd w:val="clear" w:color="auto" w:fill="FFFFFF"/>
          <w:lang w:val="en-US"/>
        </w:rPr>
        <w:t>44</w:t>
      </w:r>
      <w:r w:rsidRPr="00C0588D">
        <w:rPr>
          <w:shd w:val="clear" w:color="auto" w:fill="FFFFFF"/>
          <w:lang w:val="en-US"/>
        </w:rPr>
        <w:t>7 S.  (</w:t>
      </w:r>
      <w:proofErr w:type="spellStart"/>
      <w:r w:rsidRPr="00C0588D">
        <w:rPr>
          <w:shd w:val="clear" w:color="auto" w:fill="FFFFFF"/>
          <w:lang w:val="en-US"/>
        </w:rPr>
        <w:t>Neueindische</w:t>
      </w:r>
      <w:proofErr w:type="spellEnd"/>
      <w:r w:rsidRPr="00C0588D">
        <w:rPr>
          <w:shd w:val="clear" w:color="auto" w:fill="FFFFFF"/>
          <w:lang w:val="en-US"/>
        </w:rPr>
        <w:t xml:space="preserve"> </w:t>
      </w:r>
      <w:proofErr w:type="spellStart"/>
      <w:r w:rsidRPr="00C0588D">
        <w:rPr>
          <w:shd w:val="clear" w:color="auto" w:fill="FFFFFF"/>
          <w:lang w:val="en-US"/>
        </w:rPr>
        <w:t>Studien</w:t>
      </w:r>
      <w:proofErr w:type="spellEnd"/>
      <w:r w:rsidRPr="00C0588D">
        <w:rPr>
          <w:shd w:val="clear" w:color="auto" w:fill="FFFFFF"/>
          <w:lang w:val="en-US"/>
        </w:rPr>
        <w:t xml:space="preserve"> 7). </w:t>
      </w:r>
    </w:p>
    <w:p w:rsidR="003D1FC9" w:rsidRPr="006D3300" w:rsidRDefault="003D1FC9" w:rsidP="003D1FC9">
      <w:pPr>
        <w:pStyle w:val="StyleNormalYurTimesNewRoman1"/>
        <w:rPr>
          <w:lang w:val="de-DE"/>
        </w:rPr>
      </w:pPr>
      <w:r w:rsidRPr="00AF3FD9">
        <w:rPr>
          <w:lang w:val="de-DE"/>
        </w:rPr>
        <w:t xml:space="preserve">1986      “A parallel </w:t>
      </w:r>
      <w:proofErr w:type="spellStart"/>
      <w:r w:rsidRPr="00AF3FD9">
        <w:rPr>
          <w:lang w:val="de-DE"/>
        </w:rPr>
        <w:t>mo</w:t>
      </w:r>
      <w:r w:rsidRPr="00AF3FD9">
        <w:rPr>
          <w:rStyle w:val="StyleNormalYurTimesNewRoman2Char"/>
          <w:lang w:val="de-DE"/>
        </w:rPr>
        <w:t>tif</w:t>
      </w:r>
      <w:proofErr w:type="spellEnd"/>
      <w:r w:rsidRPr="00AF3FD9">
        <w:rPr>
          <w:rStyle w:val="StyleNormalYurTimesNewRoman2Char"/>
          <w:lang w:val="de-DE"/>
        </w:rPr>
        <w:t xml:space="preserve"> in Lepcha and </w:t>
      </w:r>
      <w:proofErr w:type="spellStart"/>
      <w:r w:rsidRPr="00AF3FD9">
        <w:rPr>
          <w:rStyle w:val="StyleNormalYurTimesNewRoman2Char"/>
          <w:lang w:val="de-DE"/>
        </w:rPr>
        <w:t>Barela-Bhilala</w:t>
      </w:r>
      <w:proofErr w:type="spellEnd"/>
      <w:r w:rsidRPr="00AF3FD9">
        <w:rPr>
          <w:rStyle w:val="StyleNormalYurTimesNewRoman2Char"/>
          <w:lang w:val="de-DE"/>
        </w:rPr>
        <w:t xml:space="preserve"> </w:t>
      </w:r>
      <w:proofErr w:type="spellStart"/>
      <w:r w:rsidRPr="00AF3FD9">
        <w:rPr>
          <w:rStyle w:val="StyleNormalYurTimesNewRoman2Char"/>
          <w:lang w:val="de-DE"/>
        </w:rPr>
        <w:t>mythology</w:t>
      </w:r>
      <w:proofErr w:type="spellEnd"/>
      <w:r w:rsidRPr="00AF3FD9">
        <w:rPr>
          <w:rStyle w:val="StyleNormalYurTimesNewRoman2Char"/>
          <w:lang w:val="de-DE"/>
        </w:rPr>
        <w:t xml:space="preserve">”. </w:t>
      </w:r>
      <w:r w:rsidRPr="006D3300">
        <w:rPr>
          <w:lang w:val="de-DE"/>
        </w:rPr>
        <w:t>Asian Folklore Studies 45(2):259-285.</w:t>
      </w:r>
    </w:p>
    <w:p w:rsidR="006360BE" w:rsidRPr="006360BE" w:rsidRDefault="006360BE" w:rsidP="006360BE">
      <w:pPr>
        <w:pStyle w:val="NormalMai2"/>
        <w:rPr>
          <w:lang w:val="en-US"/>
        </w:rPr>
      </w:pPr>
      <w:r w:rsidRPr="006360BE">
        <w:rPr>
          <w:lang w:val="en-US"/>
        </w:rPr>
        <w:t>Karadzic, Vuk Stephanovic</w:t>
      </w:r>
    </w:p>
    <w:p w:rsidR="006360BE" w:rsidRPr="006360BE" w:rsidRDefault="006360BE" w:rsidP="006360BE">
      <w:pPr>
        <w:pStyle w:val="NormalYur1"/>
        <w:rPr>
          <w:lang w:val="en-US"/>
        </w:rPr>
      </w:pPr>
      <w:r w:rsidRPr="006360BE">
        <w:rPr>
          <w:lang w:val="en-US"/>
        </w:rPr>
        <w:t xml:space="preserve">1854      </w:t>
      </w:r>
      <w:proofErr w:type="spellStart"/>
      <w:r w:rsidRPr="006360BE">
        <w:rPr>
          <w:shd w:val="clear" w:color="auto" w:fill="FFFFFF"/>
          <w:lang w:val="en-US"/>
        </w:rPr>
        <w:t>Volksmärchen</w:t>
      </w:r>
      <w:proofErr w:type="spellEnd"/>
      <w:r w:rsidRPr="006360BE">
        <w:rPr>
          <w:shd w:val="clear" w:color="auto" w:fill="FFFFFF"/>
          <w:lang w:val="en-US"/>
        </w:rPr>
        <w:t xml:space="preserve"> der Serben. </w:t>
      </w:r>
      <w:proofErr w:type="spellStart"/>
      <w:r w:rsidRPr="006360BE">
        <w:rPr>
          <w:shd w:val="clear" w:color="auto" w:fill="FFFFFF"/>
          <w:lang w:val="en-US"/>
        </w:rPr>
        <w:t>Gesammelt</w:t>
      </w:r>
      <w:proofErr w:type="spellEnd"/>
      <w:r w:rsidRPr="006360BE">
        <w:rPr>
          <w:shd w:val="clear" w:color="auto" w:fill="FFFFFF"/>
          <w:lang w:val="en-US"/>
        </w:rPr>
        <w:t xml:space="preserve"> und </w:t>
      </w:r>
      <w:proofErr w:type="spellStart"/>
      <w:r w:rsidRPr="006360BE">
        <w:rPr>
          <w:shd w:val="clear" w:color="auto" w:fill="FFFFFF"/>
          <w:lang w:val="en-US"/>
        </w:rPr>
        <w:t>aufgezeichnet</w:t>
      </w:r>
      <w:proofErr w:type="spellEnd"/>
      <w:r w:rsidRPr="006360BE">
        <w:rPr>
          <w:shd w:val="clear" w:color="auto" w:fill="FFFFFF"/>
          <w:lang w:val="en-US"/>
        </w:rPr>
        <w:t xml:space="preserve"> von Wuk </w:t>
      </w:r>
      <w:proofErr w:type="spellStart"/>
      <w:r w:rsidRPr="006360BE">
        <w:rPr>
          <w:shd w:val="clear" w:color="auto" w:fill="FFFFFF"/>
          <w:lang w:val="en-US"/>
        </w:rPr>
        <w:t>Stephanowitsch</w:t>
      </w:r>
      <w:proofErr w:type="spellEnd"/>
      <w:r w:rsidRPr="006360BE">
        <w:rPr>
          <w:shd w:val="clear" w:color="auto" w:fill="FFFFFF"/>
          <w:lang w:val="en-US"/>
        </w:rPr>
        <w:t xml:space="preserve"> Karadschitsch. Ins Deutsche </w:t>
      </w:r>
      <w:proofErr w:type="spellStart"/>
      <w:r w:rsidRPr="006360BE">
        <w:rPr>
          <w:shd w:val="clear" w:color="auto" w:fill="FFFFFF"/>
          <w:lang w:val="en-US"/>
        </w:rPr>
        <w:t>übersetzt</w:t>
      </w:r>
      <w:proofErr w:type="spellEnd"/>
      <w:r w:rsidRPr="006360BE">
        <w:rPr>
          <w:shd w:val="clear" w:color="auto" w:fill="FFFFFF"/>
          <w:lang w:val="en-US"/>
        </w:rPr>
        <w:t xml:space="preserve"> von Wilhelmine Karadschitsch. Berlin: Reimer. 270 S.</w:t>
      </w:r>
    </w:p>
    <w:p w:rsidR="003D1FC9" w:rsidRPr="00B21A94" w:rsidRDefault="003D1FC9" w:rsidP="003D1FC9">
      <w:pPr>
        <w:pStyle w:val="NormalMaiTimesNewRoman"/>
        <w:rPr>
          <w:lang w:val="de-DE"/>
        </w:rPr>
      </w:pPr>
      <w:r w:rsidRPr="00B21A94">
        <w:rPr>
          <w:lang w:val="de-DE"/>
        </w:rPr>
        <w:t>Kari, James</w:t>
      </w:r>
    </w:p>
    <w:p w:rsidR="003D1FC9" w:rsidRPr="002C303C" w:rsidRDefault="003D1FC9" w:rsidP="003D1FC9">
      <w:pPr>
        <w:pStyle w:val="NormalYur1"/>
        <w:rPr>
          <w:lang w:val="en-US"/>
        </w:rPr>
      </w:pPr>
      <w:r w:rsidRPr="002C303C">
        <w:rPr>
          <w:lang w:val="en-US"/>
        </w:rPr>
        <w:t>1990      Ahtna Athabaskan Dictionary. Fairbanks: Alaska Native Language Ce</w:t>
      </w:r>
      <w:r w:rsidRPr="00B21A94">
        <w:rPr>
          <w:rStyle w:val="StyleNormalYurTimesNewRomanChar0"/>
        </w:rPr>
        <w:t>nter. 702 p.</w:t>
      </w:r>
    </w:p>
    <w:p w:rsidR="003D1FC9" w:rsidRPr="002C303C" w:rsidRDefault="003D1FC9" w:rsidP="003D1FC9">
      <w:pPr>
        <w:pStyle w:val="NormalYur1"/>
        <w:rPr>
          <w:lang w:val="en-US"/>
        </w:rPr>
      </w:pPr>
      <w:r w:rsidRPr="002C303C">
        <w:rPr>
          <w:lang w:val="en-US"/>
        </w:rPr>
        <w:t xml:space="preserve">1996      </w:t>
      </w:r>
      <w:proofErr w:type="spellStart"/>
      <w:r w:rsidRPr="002C303C">
        <w:rPr>
          <w:lang w:val="en-US"/>
        </w:rPr>
        <w:t>Ttheek'ädn</w:t>
      </w:r>
      <w:proofErr w:type="spellEnd"/>
      <w:r w:rsidRPr="002C303C">
        <w:rPr>
          <w:lang w:val="en-US"/>
        </w:rPr>
        <w:t xml:space="preserve"> </w:t>
      </w:r>
      <w:proofErr w:type="spellStart"/>
      <w:r w:rsidRPr="002C303C">
        <w:rPr>
          <w:lang w:val="en-US"/>
        </w:rPr>
        <w:t>Ut'iin</w:t>
      </w:r>
      <w:proofErr w:type="spellEnd"/>
      <w:r w:rsidRPr="002C303C">
        <w:rPr>
          <w:lang w:val="en-US"/>
        </w:rPr>
        <w:t xml:space="preserve"> </w:t>
      </w:r>
      <w:proofErr w:type="spellStart"/>
      <w:r w:rsidRPr="002C303C">
        <w:rPr>
          <w:lang w:val="en-US"/>
        </w:rPr>
        <w:t>Yaaniidạ</w:t>
      </w:r>
      <w:proofErr w:type="spellEnd"/>
      <w:r w:rsidRPr="002C303C">
        <w:rPr>
          <w:lang w:val="en-US"/>
        </w:rPr>
        <w:t xml:space="preserve">' </w:t>
      </w:r>
      <w:proofErr w:type="spellStart"/>
      <w:r w:rsidRPr="002C303C">
        <w:rPr>
          <w:lang w:val="en-US"/>
        </w:rPr>
        <w:t>Qqnign</w:t>
      </w:r>
      <w:proofErr w:type="spellEnd"/>
      <w:r w:rsidRPr="002C303C">
        <w:rPr>
          <w:lang w:val="en-US"/>
        </w:rPr>
        <w:t xml:space="preserve">'. Old-Time Stories of the Scottie Creek People. Told in Upper Tanana Athabaskan by Mary Tyone, </w:t>
      </w:r>
      <w:proofErr w:type="spellStart"/>
      <w:r w:rsidRPr="002C303C">
        <w:rPr>
          <w:lang w:val="en-US"/>
        </w:rPr>
        <w:t>Tsä</w:t>
      </w:r>
      <w:proofErr w:type="spellEnd"/>
      <w:r w:rsidRPr="002C303C">
        <w:rPr>
          <w:lang w:val="en-US"/>
        </w:rPr>
        <w:t xml:space="preserve">' </w:t>
      </w:r>
      <w:proofErr w:type="spellStart"/>
      <w:r w:rsidRPr="002C303C">
        <w:rPr>
          <w:lang w:val="en-US"/>
        </w:rPr>
        <w:t>Yahnik</w:t>
      </w:r>
      <w:proofErr w:type="spellEnd"/>
      <w:r w:rsidRPr="002C303C">
        <w:rPr>
          <w:lang w:val="en-US"/>
        </w:rPr>
        <w:t xml:space="preserve">. Transcribed and edited by James Kary. Fairbanks: University of Alaska. 87 p. </w:t>
      </w:r>
    </w:p>
    <w:p w:rsidR="003D1FC9" w:rsidRPr="002C303C" w:rsidRDefault="003D1FC9" w:rsidP="003D1FC9">
      <w:pPr>
        <w:pStyle w:val="NormalYur1"/>
        <w:rPr>
          <w:lang w:val="en-US"/>
        </w:rPr>
      </w:pPr>
      <w:r w:rsidRPr="00B21A94">
        <w:rPr>
          <w:lang w:val="de-DE"/>
        </w:rPr>
        <w:t xml:space="preserve">2007      </w:t>
      </w:r>
      <w:proofErr w:type="spellStart"/>
      <w:r w:rsidRPr="00B21A94">
        <w:rPr>
          <w:lang w:val="de-DE"/>
        </w:rPr>
        <w:t>Dena'ina</w:t>
      </w:r>
      <w:proofErr w:type="spellEnd"/>
      <w:r w:rsidRPr="00B21A94">
        <w:rPr>
          <w:lang w:val="de-DE"/>
        </w:rPr>
        <w:t xml:space="preserve"> </w:t>
      </w:r>
      <w:proofErr w:type="spellStart"/>
      <w:r w:rsidRPr="00B21A94">
        <w:rPr>
          <w:lang w:val="de-DE"/>
        </w:rPr>
        <w:t>Topical</w:t>
      </w:r>
      <w:proofErr w:type="spellEnd"/>
      <w:r w:rsidRPr="00B21A94">
        <w:rPr>
          <w:lang w:val="de-DE"/>
        </w:rPr>
        <w:t xml:space="preserve"> Dictionary. </w:t>
      </w:r>
      <w:r w:rsidRPr="002C303C">
        <w:rPr>
          <w:lang w:val="en-US"/>
        </w:rPr>
        <w:t>Fairbanks: Alaska Native Language Center. 366 p.</w:t>
      </w:r>
    </w:p>
    <w:p w:rsidR="006E16F4" w:rsidRDefault="006E16F4" w:rsidP="006E16F4">
      <w:pPr>
        <w:rPr>
          <w:rStyle w:val="fontstyle01"/>
          <w:rFonts w:ascii="Caladea" w:hAnsi="Caladea" w:hint="eastAsia"/>
          <w:sz w:val="24"/>
        </w:rPr>
      </w:pPr>
      <w:r w:rsidRPr="00325AD2">
        <w:rPr>
          <w:rStyle w:val="fontstyle01"/>
          <w:rFonts w:ascii="Caladea" w:hAnsi="Caladea"/>
          <w:sz w:val="24"/>
        </w:rPr>
        <w:t>Kari, James M., &amp; Siri Tuttle</w:t>
      </w:r>
    </w:p>
    <w:p w:rsidR="006E16F4" w:rsidRPr="006E16F4" w:rsidRDefault="006E16F4" w:rsidP="006E16F4">
      <w:pPr>
        <w:pStyle w:val="NormalYur1"/>
        <w:rPr>
          <w:rStyle w:val="fontstyle01"/>
          <w:rFonts w:ascii="Caladea" w:hAnsi="Caladea" w:hint="eastAsia"/>
          <w:sz w:val="24"/>
          <w:lang w:val="en-US"/>
        </w:rPr>
      </w:pPr>
      <w:r w:rsidRPr="00377BC9">
        <w:rPr>
          <w:rStyle w:val="fontstyle01"/>
          <w:rFonts w:ascii="Caladea" w:hAnsi="Caladea"/>
          <w:sz w:val="24"/>
          <w:lang w:val="en-US"/>
        </w:rPr>
        <w:t xml:space="preserve">2018      </w:t>
      </w:r>
      <w:proofErr w:type="spellStart"/>
      <w:r w:rsidRPr="00377BC9">
        <w:rPr>
          <w:rStyle w:val="fontstyle01"/>
          <w:rFonts w:ascii="Caladea" w:hAnsi="Caladea"/>
          <w:sz w:val="24"/>
          <w:lang w:val="en-US"/>
        </w:rPr>
        <w:t>Yenida’a</w:t>
      </w:r>
      <w:proofErr w:type="spellEnd"/>
      <w:r w:rsidRPr="00377BC9">
        <w:rPr>
          <w:rStyle w:val="fontstyle01"/>
          <w:rFonts w:ascii="Caladea" w:hAnsi="Caladea"/>
          <w:sz w:val="24"/>
          <w:lang w:val="en-US"/>
        </w:rPr>
        <w:t xml:space="preserve"> </w:t>
      </w:r>
      <w:proofErr w:type="spellStart"/>
      <w:r w:rsidRPr="00377BC9">
        <w:rPr>
          <w:rStyle w:val="fontstyle01"/>
          <w:rFonts w:ascii="Caladea" w:hAnsi="Caladea"/>
          <w:sz w:val="24"/>
          <w:lang w:val="en-US"/>
        </w:rPr>
        <w:t>tah</w:t>
      </w:r>
      <w:proofErr w:type="spellEnd"/>
      <w:r w:rsidRPr="00377BC9">
        <w:rPr>
          <w:rStyle w:val="fontstyle01"/>
          <w:rFonts w:ascii="Caladea" w:hAnsi="Caladea"/>
          <w:sz w:val="24"/>
          <w:lang w:val="en-US"/>
        </w:rPr>
        <w:t xml:space="preserve">, </w:t>
      </w:r>
      <w:proofErr w:type="spellStart"/>
      <w:r w:rsidRPr="006E16F4">
        <w:rPr>
          <w:rStyle w:val="fontstyle01"/>
          <w:rFonts w:ascii="Caladea" w:hAnsi="Caladea"/>
          <w:sz w:val="24"/>
          <w:lang w:val="en-US"/>
        </w:rPr>
        <w:t>ts’utsaede</w:t>
      </w:r>
      <w:proofErr w:type="spellEnd"/>
      <w:r w:rsidRPr="006E16F4">
        <w:rPr>
          <w:rStyle w:val="fontstyle01"/>
          <w:rFonts w:ascii="Caladea" w:hAnsi="Caladea"/>
          <w:sz w:val="24"/>
          <w:lang w:val="en-US"/>
        </w:rPr>
        <w:t xml:space="preserve">, </w:t>
      </w:r>
      <w:proofErr w:type="spellStart"/>
      <w:r w:rsidRPr="006E16F4">
        <w:rPr>
          <w:rStyle w:val="fontstyle01"/>
          <w:rFonts w:ascii="Caladea" w:hAnsi="Caladea"/>
          <w:sz w:val="24"/>
          <w:lang w:val="en-US"/>
        </w:rPr>
        <w:t>kadiide</w:t>
      </w:r>
      <w:proofErr w:type="spellEnd"/>
      <w:r w:rsidRPr="006E16F4">
        <w:rPr>
          <w:rStyle w:val="fontstyle01"/>
          <w:rFonts w:ascii="Caladea" w:hAnsi="Caladea"/>
          <w:sz w:val="24"/>
          <w:lang w:val="en-US"/>
        </w:rPr>
        <w:t xml:space="preserve"> = Mythical </w:t>
      </w:r>
      <w:r w:rsidRPr="006E16F4">
        <w:rPr>
          <w:rStyle w:val="fontstyle01"/>
          <w:rFonts w:asciiTheme="minorHAnsi" w:hAnsiTheme="minorHAnsi"/>
          <w:sz w:val="24"/>
          <w:lang w:val="en-US"/>
        </w:rPr>
        <w:t>T</w:t>
      </w:r>
      <w:r w:rsidRPr="006E16F4">
        <w:rPr>
          <w:rStyle w:val="fontstyle01"/>
          <w:rFonts w:ascii="Caladea" w:hAnsi="Caladea"/>
          <w:sz w:val="24"/>
          <w:lang w:val="en-US"/>
        </w:rPr>
        <w:t>imes, Ancient Times, R</w:t>
      </w:r>
      <w:r w:rsidRPr="00377BC9">
        <w:rPr>
          <w:rStyle w:val="fontstyle01"/>
          <w:rFonts w:ascii="Caladea" w:hAnsi="Caladea"/>
          <w:sz w:val="24"/>
          <w:lang w:val="en-US"/>
        </w:rPr>
        <w:t>ecent</w:t>
      </w:r>
      <w:r w:rsidRPr="006E16F4">
        <w:rPr>
          <w:rStyle w:val="fontstyle01"/>
          <w:rFonts w:ascii="Caladea" w:hAnsi="Caladea"/>
          <w:sz w:val="24"/>
          <w:lang w:val="en-US"/>
        </w:rPr>
        <w:t xml:space="preserve"> Times: an Anthology of Ahtna N</w:t>
      </w:r>
      <w:r w:rsidRPr="00377BC9">
        <w:rPr>
          <w:rStyle w:val="fontstyle01"/>
          <w:rFonts w:ascii="Caladea" w:hAnsi="Caladea"/>
          <w:sz w:val="24"/>
          <w:lang w:val="en-US"/>
        </w:rPr>
        <w:t xml:space="preserve">arratives. Transcribed and edited by James Kari and Siri G. Tuttle. </w:t>
      </w:r>
      <w:r w:rsidRPr="006E16F4">
        <w:rPr>
          <w:rStyle w:val="fontstyle01"/>
          <w:rFonts w:ascii="Caladea" w:hAnsi="Caladea"/>
          <w:sz w:val="24"/>
          <w:lang w:val="en-US"/>
        </w:rPr>
        <w:t xml:space="preserve">Fairbanks, AK : Alaska Native Language Center. 208 </w:t>
      </w:r>
      <w:r w:rsidRPr="00377BC9">
        <w:rPr>
          <w:rStyle w:val="fontstyle01"/>
          <w:rFonts w:ascii="Caladea" w:hAnsi="Caladea"/>
          <w:sz w:val="24"/>
          <w:lang w:val="en-US"/>
        </w:rPr>
        <w:t>p</w:t>
      </w:r>
      <w:r w:rsidRPr="006E16F4">
        <w:rPr>
          <w:rStyle w:val="fontstyle01"/>
          <w:rFonts w:ascii="Caladea" w:hAnsi="Caladea"/>
          <w:sz w:val="24"/>
          <w:lang w:val="en-US"/>
        </w:rPr>
        <w:t>.</w:t>
      </w:r>
    </w:p>
    <w:p w:rsidR="003D1FC9" w:rsidRPr="006D3300" w:rsidRDefault="003D1FC9" w:rsidP="003D1FC9">
      <w:pPr>
        <w:pStyle w:val="NormalMaiTimesNewRoman"/>
        <w:rPr>
          <w:lang w:val="de-DE"/>
        </w:rPr>
      </w:pPr>
      <w:r w:rsidRPr="006D3300">
        <w:rPr>
          <w:lang w:val="de-DE"/>
        </w:rPr>
        <w:t xml:space="preserve">Karjalainen, </w:t>
      </w:r>
      <w:proofErr w:type="spellStart"/>
      <w:r w:rsidRPr="006D3300">
        <w:rPr>
          <w:lang w:val="de-DE"/>
        </w:rPr>
        <w:t>Kustaa</w:t>
      </w:r>
      <w:proofErr w:type="spellEnd"/>
      <w:r w:rsidRPr="006D3300">
        <w:rPr>
          <w:lang w:val="de-DE"/>
        </w:rPr>
        <w:t xml:space="preserve"> (Gustav) Fre</w:t>
      </w:r>
      <w:r>
        <w:rPr>
          <w:lang w:val="de-DE"/>
        </w:rPr>
        <w:t>dri</w:t>
      </w:r>
      <w:r w:rsidRPr="006D3300">
        <w:rPr>
          <w:lang w:val="de-DE"/>
        </w:rPr>
        <w:t>k</w:t>
      </w:r>
    </w:p>
    <w:p w:rsidR="003D1FC9" w:rsidRPr="006D3300" w:rsidRDefault="003D1FC9" w:rsidP="003D1FC9">
      <w:pPr>
        <w:pStyle w:val="StyleNormalYurTimesNewRoman1"/>
      </w:pPr>
      <w:r w:rsidRPr="006D3300">
        <w:rPr>
          <w:lang w:val="de-DE"/>
        </w:rPr>
        <w:t xml:space="preserve">1921      Die Religion der </w:t>
      </w:r>
      <w:proofErr w:type="spellStart"/>
      <w:r w:rsidRPr="006D3300">
        <w:rPr>
          <w:lang w:val="de-DE"/>
        </w:rPr>
        <w:t>Jugra</w:t>
      </w:r>
      <w:proofErr w:type="spellEnd"/>
      <w:r w:rsidRPr="006D3300">
        <w:rPr>
          <w:lang w:val="de-DE"/>
        </w:rPr>
        <w:t xml:space="preserve">-Völker. </w:t>
      </w:r>
      <w:r w:rsidRPr="006D3300">
        <w:t xml:space="preserve">Bd. 1. Porvoo: </w:t>
      </w:r>
      <w:proofErr w:type="spellStart"/>
      <w:r w:rsidRPr="006D3300">
        <w:t>Suomalaisen</w:t>
      </w:r>
      <w:proofErr w:type="spellEnd"/>
      <w:r w:rsidRPr="006D3300">
        <w:t xml:space="preserve"> </w:t>
      </w:r>
      <w:proofErr w:type="spellStart"/>
      <w:r w:rsidRPr="006D3300">
        <w:t>Tiedeakatemia</w:t>
      </w:r>
      <w:proofErr w:type="spellEnd"/>
      <w:r w:rsidRPr="006D3300">
        <w:t>. 204 S. (FF Communications, vol. 8, no. 40-41.</w:t>
      </w:r>
    </w:p>
    <w:p w:rsidR="003D1FC9" w:rsidRPr="006D3300" w:rsidRDefault="003D1FC9" w:rsidP="003D1FC9">
      <w:pPr>
        <w:pStyle w:val="StyleNormalYurTimesNewRoman1"/>
        <w:rPr>
          <w:rStyle w:val="StyleNormalYurTimesNewRoman2Char"/>
        </w:rPr>
      </w:pPr>
      <w:r w:rsidRPr="006D3300">
        <w:rPr>
          <w:lang w:val="de-DE"/>
        </w:rPr>
        <w:t xml:space="preserve">1922      Die Religion der </w:t>
      </w:r>
      <w:proofErr w:type="spellStart"/>
      <w:r w:rsidRPr="006D3300">
        <w:rPr>
          <w:lang w:val="de-DE"/>
        </w:rPr>
        <w:t>Jugra</w:t>
      </w:r>
      <w:proofErr w:type="spellEnd"/>
      <w:r w:rsidRPr="006D3300">
        <w:rPr>
          <w:lang w:val="de-DE"/>
        </w:rPr>
        <w:t xml:space="preserve">-Völker. </w:t>
      </w:r>
      <w:r w:rsidRPr="006D3300">
        <w:t xml:space="preserve">Bd. 2. Porvoo: </w:t>
      </w:r>
      <w:proofErr w:type="spellStart"/>
      <w:r w:rsidRPr="006D3300">
        <w:t>Suomalaisen</w:t>
      </w:r>
      <w:proofErr w:type="spellEnd"/>
      <w:r w:rsidRPr="006D3300">
        <w:t xml:space="preserve"> </w:t>
      </w:r>
      <w:proofErr w:type="spellStart"/>
      <w:r w:rsidRPr="006D3300">
        <w:t>Tiedea</w:t>
      </w:r>
      <w:r w:rsidRPr="006D3300">
        <w:rPr>
          <w:rStyle w:val="StyleNormalYurTimesNewRoman2Char"/>
        </w:rPr>
        <w:t>katemia</w:t>
      </w:r>
      <w:proofErr w:type="spellEnd"/>
      <w:r w:rsidRPr="006D3300">
        <w:rPr>
          <w:rStyle w:val="StyleNormalYurTimesNewRoman2Char"/>
        </w:rPr>
        <w:t>. 386 S. (FF Communications, vol. 11. no. 44.</w:t>
      </w:r>
    </w:p>
    <w:p w:rsidR="003D1FC9" w:rsidRPr="006D3300" w:rsidRDefault="003D1FC9" w:rsidP="003D1FC9">
      <w:pPr>
        <w:pStyle w:val="StyleNormalYurTimesNewRoman1"/>
      </w:pPr>
      <w:r w:rsidRPr="006D3300">
        <w:rPr>
          <w:lang w:val="de-DE"/>
        </w:rPr>
        <w:t xml:space="preserve">1927      Die Religion der </w:t>
      </w:r>
      <w:proofErr w:type="spellStart"/>
      <w:r w:rsidRPr="006D3300">
        <w:rPr>
          <w:lang w:val="de-DE"/>
        </w:rPr>
        <w:t>Jugra</w:t>
      </w:r>
      <w:proofErr w:type="spellEnd"/>
      <w:r w:rsidRPr="006D3300">
        <w:rPr>
          <w:lang w:val="de-DE"/>
        </w:rPr>
        <w:t xml:space="preserve">-Völker. </w:t>
      </w:r>
      <w:r w:rsidRPr="006D3300">
        <w:t xml:space="preserve">Bd. 3. Porvoo: </w:t>
      </w:r>
      <w:proofErr w:type="spellStart"/>
      <w:r w:rsidRPr="006D3300">
        <w:t>Suomalaisen</w:t>
      </w:r>
      <w:proofErr w:type="spellEnd"/>
      <w:r w:rsidRPr="006D3300">
        <w:t xml:space="preserve"> </w:t>
      </w:r>
      <w:proofErr w:type="spellStart"/>
      <w:r w:rsidRPr="006D3300">
        <w:t>Tiedeakatemia</w:t>
      </w:r>
      <w:proofErr w:type="spellEnd"/>
      <w:r w:rsidRPr="006D3300">
        <w:t>. 352 S. (FF Communications, vol. 20, no. 63.</w:t>
      </w:r>
    </w:p>
    <w:p w:rsidR="003D1FC9" w:rsidRPr="002C303C" w:rsidRDefault="003D1FC9" w:rsidP="003D1FC9">
      <w:pPr>
        <w:pStyle w:val="NormalYur1"/>
        <w:rPr>
          <w:lang w:val="en-US" w:eastAsia="ru-RU"/>
        </w:rPr>
      </w:pPr>
      <w:r w:rsidRPr="00D00780">
        <w:rPr>
          <w:lang w:val="en-US" w:eastAsia="ru-RU"/>
        </w:rPr>
        <w:lastRenderedPageBreak/>
        <w:t>1948      </w:t>
      </w:r>
      <w:proofErr w:type="spellStart"/>
      <w:r w:rsidRPr="00D00780">
        <w:rPr>
          <w:lang w:val="en-US" w:eastAsia="ru-RU"/>
        </w:rPr>
        <w:t>Ostjakisches</w:t>
      </w:r>
      <w:proofErr w:type="spellEnd"/>
      <w:r w:rsidRPr="00D00780">
        <w:rPr>
          <w:lang w:val="en-US" w:eastAsia="ru-RU"/>
        </w:rPr>
        <w:t xml:space="preserve"> </w:t>
      </w:r>
      <w:proofErr w:type="spellStart"/>
      <w:r w:rsidRPr="00D00780">
        <w:rPr>
          <w:lang w:val="en-US" w:eastAsia="ru-RU"/>
        </w:rPr>
        <w:t>Wörterbuch</w:t>
      </w:r>
      <w:proofErr w:type="spellEnd"/>
      <w:r w:rsidRPr="00D00780">
        <w:rPr>
          <w:lang w:val="en-US" w:eastAsia="ru-RU"/>
        </w:rPr>
        <w:t xml:space="preserve">. </w:t>
      </w:r>
      <w:proofErr w:type="spellStart"/>
      <w:r w:rsidRPr="00D00780">
        <w:rPr>
          <w:lang w:val="en-US" w:eastAsia="ru-RU"/>
        </w:rPr>
        <w:t>Bearbeitet</w:t>
      </w:r>
      <w:proofErr w:type="spellEnd"/>
      <w:r w:rsidRPr="00D00780">
        <w:rPr>
          <w:lang w:val="en-US" w:eastAsia="ru-RU"/>
        </w:rPr>
        <w:t xml:space="preserve"> und </w:t>
      </w:r>
      <w:proofErr w:type="spellStart"/>
      <w:r w:rsidRPr="00D00780">
        <w:rPr>
          <w:lang w:val="en-US" w:eastAsia="ru-RU"/>
        </w:rPr>
        <w:t>herausgegeben</w:t>
      </w:r>
      <w:proofErr w:type="spellEnd"/>
      <w:r w:rsidRPr="00D00780">
        <w:rPr>
          <w:lang w:val="en-US" w:eastAsia="ru-RU"/>
        </w:rPr>
        <w:t xml:space="preserve"> von Y.H. Toivonen. Helsinki: </w:t>
      </w:r>
      <w:proofErr w:type="spellStart"/>
      <w:r w:rsidRPr="00D00780">
        <w:rPr>
          <w:lang w:val="en-US" w:eastAsia="ru-RU"/>
        </w:rPr>
        <w:t>Suomalais-Ugrilainen</w:t>
      </w:r>
      <w:proofErr w:type="spellEnd"/>
      <w:r w:rsidRPr="00D00780">
        <w:rPr>
          <w:lang w:val="en-US" w:eastAsia="ru-RU"/>
        </w:rPr>
        <w:t xml:space="preserve"> </w:t>
      </w:r>
      <w:proofErr w:type="spellStart"/>
      <w:r w:rsidRPr="00D00780">
        <w:rPr>
          <w:lang w:val="en-US" w:eastAsia="ru-RU"/>
        </w:rPr>
        <w:t>Seura</w:t>
      </w:r>
      <w:proofErr w:type="spellEnd"/>
      <w:r w:rsidRPr="00D00780">
        <w:rPr>
          <w:lang w:val="en-US" w:eastAsia="ru-RU"/>
        </w:rPr>
        <w:t xml:space="preserve">. Bd. I-II. (Lexica </w:t>
      </w:r>
      <w:proofErr w:type="spellStart"/>
      <w:r w:rsidRPr="00D00780">
        <w:rPr>
          <w:lang w:val="en-US" w:eastAsia="ru-RU"/>
        </w:rPr>
        <w:t>Societatis</w:t>
      </w:r>
      <w:proofErr w:type="spellEnd"/>
      <w:r w:rsidRPr="00D00780">
        <w:rPr>
          <w:lang w:val="en-US" w:eastAsia="ru-RU"/>
        </w:rPr>
        <w:t xml:space="preserve"> Fenno-</w:t>
      </w:r>
      <w:proofErr w:type="spellStart"/>
      <w:r w:rsidRPr="00D00780">
        <w:rPr>
          <w:lang w:val="en-US" w:eastAsia="ru-RU"/>
        </w:rPr>
        <w:t>Ugricae</w:t>
      </w:r>
      <w:proofErr w:type="spellEnd"/>
      <w:r w:rsidRPr="00D00780">
        <w:rPr>
          <w:lang w:val="en-US" w:eastAsia="ru-RU"/>
        </w:rPr>
        <w:t xml:space="preserve">. </w:t>
      </w:r>
      <w:r w:rsidRPr="002C303C">
        <w:rPr>
          <w:lang w:val="en-US" w:eastAsia="ru-RU"/>
        </w:rPr>
        <w:t>X). XXXV, 1199 S. {</w:t>
      </w:r>
      <w:r w:rsidRPr="00282D90">
        <w:rPr>
          <w:lang w:eastAsia="ru-RU"/>
        </w:rPr>
        <w:t>сквозная</w:t>
      </w:r>
      <w:r w:rsidRPr="002C303C">
        <w:rPr>
          <w:lang w:val="en-US" w:eastAsia="ru-RU"/>
        </w:rPr>
        <w:t xml:space="preserve"> </w:t>
      </w:r>
      <w:r w:rsidRPr="00282D90">
        <w:rPr>
          <w:lang w:eastAsia="ru-RU"/>
        </w:rPr>
        <w:t>нумерация</w:t>
      </w:r>
      <w:r w:rsidRPr="002C303C">
        <w:rPr>
          <w:lang w:val="en-US" w:eastAsia="ru-RU"/>
        </w:rPr>
        <w:t>}.</w:t>
      </w:r>
    </w:p>
    <w:p w:rsidR="003D1FC9" w:rsidRPr="006D3300" w:rsidRDefault="003D1FC9" w:rsidP="003D1FC9">
      <w:pPr>
        <w:pStyle w:val="NormalMaiTimesNewRoman"/>
      </w:pPr>
      <w:r w:rsidRPr="006D3300">
        <w:t>Karlgren, Bernhard</w:t>
      </w:r>
    </w:p>
    <w:p w:rsidR="003D1FC9" w:rsidRPr="002C303C" w:rsidRDefault="003D1FC9" w:rsidP="003D1FC9">
      <w:pPr>
        <w:pStyle w:val="NormalYur1"/>
        <w:rPr>
          <w:lang w:val="en-US"/>
        </w:rPr>
      </w:pPr>
      <w:r w:rsidRPr="002C303C">
        <w:rPr>
          <w:lang w:val="en-US"/>
        </w:rPr>
        <w:t>1937      "New Studies on Chinese Bronzes". The Museum of Far Eastern Antiquities (</w:t>
      </w:r>
      <w:proofErr w:type="spellStart"/>
      <w:r w:rsidRPr="002C303C">
        <w:rPr>
          <w:lang w:val="en-US"/>
        </w:rPr>
        <w:t>Ostasiatiska</w:t>
      </w:r>
      <w:proofErr w:type="spellEnd"/>
      <w:r w:rsidRPr="002C303C">
        <w:rPr>
          <w:lang w:val="en-US"/>
        </w:rPr>
        <w:t xml:space="preserve"> </w:t>
      </w:r>
      <w:proofErr w:type="spellStart"/>
      <w:r w:rsidRPr="002C303C">
        <w:rPr>
          <w:lang w:val="en-US"/>
        </w:rPr>
        <w:t>Samlingarna</w:t>
      </w:r>
      <w:proofErr w:type="spellEnd"/>
      <w:r w:rsidRPr="002C303C">
        <w:rPr>
          <w:lang w:val="en-US"/>
        </w:rPr>
        <w:t>). Stockholm. Bulletin no. 9. P. 1-118.</w:t>
      </w:r>
    </w:p>
    <w:p w:rsidR="003D1FC9" w:rsidRPr="00731444" w:rsidRDefault="003D1FC9" w:rsidP="003D1FC9">
      <w:pPr>
        <w:pStyle w:val="NormalYur1"/>
        <w:rPr>
          <w:lang w:val="de-DE"/>
        </w:rPr>
      </w:pPr>
      <w:r w:rsidRPr="002C303C">
        <w:rPr>
          <w:lang w:val="en-US"/>
        </w:rPr>
        <w:t xml:space="preserve">1952      A Catalogue of the Chinese Bronzes in the Alfred F. Pillsbury Collection. </w:t>
      </w:r>
      <w:r w:rsidRPr="00731444">
        <w:rPr>
          <w:lang w:val="de-DE"/>
        </w:rPr>
        <w:t xml:space="preserve">Minneapolis: </w:t>
      </w:r>
      <w:proofErr w:type="spellStart"/>
      <w:r w:rsidRPr="00731444">
        <w:rPr>
          <w:lang w:val="de-DE"/>
        </w:rPr>
        <w:t>the</w:t>
      </w:r>
      <w:proofErr w:type="spellEnd"/>
      <w:r w:rsidRPr="00731444">
        <w:rPr>
          <w:lang w:val="de-DE"/>
        </w:rPr>
        <w:t xml:space="preserve"> University </w:t>
      </w:r>
      <w:proofErr w:type="spellStart"/>
      <w:r w:rsidRPr="00731444">
        <w:rPr>
          <w:lang w:val="de-DE"/>
        </w:rPr>
        <w:t>of</w:t>
      </w:r>
      <w:proofErr w:type="spellEnd"/>
      <w:r w:rsidRPr="00731444">
        <w:rPr>
          <w:lang w:val="de-DE"/>
        </w:rPr>
        <w:t xml:space="preserve"> Minnesota Press. 228 p.</w:t>
      </w:r>
    </w:p>
    <w:p w:rsidR="003D1FC9" w:rsidRPr="00731444" w:rsidRDefault="003D1FC9" w:rsidP="003D1FC9">
      <w:pPr>
        <w:pStyle w:val="NormalMaiTimesNewRoman"/>
        <w:rPr>
          <w:lang w:val="de-DE"/>
        </w:rPr>
      </w:pPr>
      <w:proofErr w:type="spellStart"/>
      <w:r w:rsidRPr="00731444">
        <w:rPr>
          <w:lang w:val="de-DE"/>
        </w:rPr>
        <w:t>Karlinger</w:t>
      </w:r>
      <w:proofErr w:type="spellEnd"/>
      <w:r w:rsidRPr="00731444">
        <w:rPr>
          <w:lang w:val="de-DE"/>
        </w:rPr>
        <w:t>, Felix</w:t>
      </w:r>
    </w:p>
    <w:p w:rsidR="003D1FC9" w:rsidRPr="002C303C" w:rsidRDefault="003D1FC9" w:rsidP="003D1FC9">
      <w:pPr>
        <w:pStyle w:val="NormalYur1"/>
        <w:rPr>
          <w:lang w:val="en-US"/>
        </w:rPr>
      </w:pPr>
      <w:r w:rsidRPr="002C303C">
        <w:rPr>
          <w:lang w:val="en-US"/>
        </w:rPr>
        <w:t xml:space="preserve">1984      </w:t>
      </w:r>
      <w:proofErr w:type="spellStart"/>
      <w:r w:rsidRPr="002C303C">
        <w:rPr>
          <w:lang w:val="en-US"/>
        </w:rPr>
        <w:t>Märchen</w:t>
      </w:r>
      <w:r>
        <w:rPr>
          <w:lang w:val="en-US"/>
        </w:rPr>
        <w:t>tage</w:t>
      </w:r>
      <w:proofErr w:type="spellEnd"/>
      <w:r w:rsidRPr="002C303C">
        <w:rPr>
          <w:lang w:val="en-US"/>
        </w:rPr>
        <w:t xml:space="preserve"> auf </w:t>
      </w:r>
      <w:proofErr w:type="spellStart"/>
      <w:r w:rsidRPr="002C303C">
        <w:rPr>
          <w:lang w:val="en-US"/>
        </w:rPr>
        <w:t>Korsika</w:t>
      </w:r>
      <w:proofErr w:type="spellEnd"/>
      <w:r w:rsidRPr="002C303C">
        <w:rPr>
          <w:lang w:val="en-US"/>
        </w:rPr>
        <w:t>. Köln: Diederichs. 128 S.</w:t>
      </w:r>
    </w:p>
    <w:p w:rsidR="003D1FC9" w:rsidRPr="002C303C" w:rsidRDefault="003D1FC9" w:rsidP="003D1FC9">
      <w:pPr>
        <w:pStyle w:val="NormalMai"/>
      </w:pPr>
      <w:r w:rsidRPr="00F11826">
        <w:t>Kar</w:t>
      </w:r>
      <w:r w:rsidRPr="002C303C">
        <w:t>ł</w:t>
      </w:r>
      <w:r w:rsidRPr="00F11826">
        <w:t>owicz</w:t>
      </w:r>
      <w:r w:rsidRPr="002C303C">
        <w:t xml:space="preserve">, </w:t>
      </w:r>
      <w:r w:rsidRPr="00F11826">
        <w:t>Jan</w:t>
      </w:r>
    </w:p>
    <w:p w:rsidR="003D1FC9" w:rsidRPr="00EE7F86" w:rsidRDefault="003D1FC9" w:rsidP="003D1FC9">
      <w:pPr>
        <w:pStyle w:val="NormalYur1"/>
        <w:rPr>
          <w:lang w:val="en-US"/>
        </w:rPr>
      </w:pPr>
      <w:r w:rsidRPr="002C303C">
        <w:rPr>
          <w:lang w:val="en-US"/>
        </w:rPr>
        <w:t xml:space="preserve">1900      </w:t>
      </w:r>
      <w:proofErr w:type="spellStart"/>
      <w:r w:rsidRPr="002C303C">
        <w:rPr>
          <w:lang w:val="en-US"/>
        </w:rPr>
        <w:t>Słownik</w:t>
      </w:r>
      <w:proofErr w:type="spellEnd"/>
      <w:r w:rsidRPr="002C303C">
        <w:rPr>
          <w:lang w:val="en-US"/>
        </w:rPr>
        <w:t xml:space="preserve"> </w:t>
      </w:r>
      <w:proofErr w:type="spellStart"/>
      <w:r w:rsidRPr="002C303C">
        <w:rPr>
          <w:lang w:val="en-US"/>
        </w:rPr>
        <w:t>gwar</w:t>
      </w:r>
      <w:proofErr w:type="spellEnd"/>
      <w:r w:rsidRPr="002C303C">
        <w:rPr>
          <w:lang w:val="en-US"/>
        </w:rPr>
        <w:t xml:space="preserve"> </w:t>
      </w:r>
      <w:proofErr w:type="spellStart"/>
      <w:r w:rsidRPr="002C303C">
        <w:rPr>
          <w:lang w:val="en-US"/>
        </w:rPr>
        <w:t>polskich</w:t>
      </w:r>
      <w:proofErr w:type="spellEnd"/>
      <w:r w:rsidRPr="002C303C">
        <w:rPr>
          <w:lang w:val="en-US"/>
        </w:rPr>
        <w:t xml:space="preserve"> / </w:t>
      </w:r>
      <w:proofErr w:type="spellStart"/>
      <w:r w:rsidRPr="002C303C">
        <w:rPr>
          <w:lang w:val="en-US"/>
        </w:rPr>
        <w:t>Ułożył</w:t>
      </w:r>
      <w:proofErr w:type="spellEnd"/>
      <w:r w:rsidRPr="002C303C">
        <w:rPr>
          <w:lang w:val="en-US"/>
        </w:rPr>
        <w:t xml:space="preserve"> Jan Karłowicz. </w:t>
      </w:r>
      <w:r w:rsidRPr="006779A3">
        <w:rPr>
          <w:lang w:val="en-US"/>
        </w:rPr>
        <w:t xml:space="preserve">Tom </w:t>
      </w:r>
      <w:proofErr w:type="spellStart"/>
      <w:r w:rsidRPr="006779A3">
        <w:rPr>
          <w:lang w:val="en-US"/>
        </w:rPr>
        <w:t>pierwszy</w:t>
      </w:r>
      <w:proofErr w:type="spellEnd"/>
      <w:r w:rsidRPr="006779A3">
        <w:rPr>
          <w:lang w:val="en-US"/>
        </w:rPr>
        <w:t>. A do E. Kraków:</w:t>
      </w:r>
      <w:r>
        <w:rPr>
          <w:lang w:val="en-US"/>
        </w:rPr>
        <w:t xml:space="preserve"> </w:t>
      </w:r>
      <w:proofErr w:type="spellStart"/>
      <w:r>
        <w:rPr>
          <w:lang w:val="en-US"/>
        </w:rPr>
        <w:t>nakładem</w:t>
      </w:r>
      <w:proofErr w:type="spellEnd"/>
      <w:r>
        <w:rPr>
          <w:lang w:val="en-US"/>
        </w:rPr>
        <w:t xml:space="preserve"> </w:t>
      </w:r>
      <w:proofErr w:type="spellStart"/>
      <w:r>
        <w:rPr>
          <w:lang w:val="en-US"/>
        </w:rPr>
        <w:t>Akademii</w:t>
      </w:r>
      <w:proofErr w:type="spellEnd"/>
      <w:r>
        <w:rPr>
          <w:lang w:val="en-US"/>
        </w:rPr>
        <w:t xml:space="preserve"> </w:t>
      </w:r>
      <w:proofErr w:type="spellStart"/>
      <w:r>
        <w:rPr>
          <w:lang w:val="en-US"/>
        </w:rPr>
        <w:t>Umiejętności</w:t>
      </w:r>
      <w:proofErr w:type="spellEnd"/>
      <w:r w:rsidRPr="006779A3">
        <w:rPr>
          <w:lang w:val="en-US"/>
        </w:rPr>
        <w:t xml:space="preserve">. </w:t>
      </w:r>
      <w:r w:rsidRPr="00EE7F86">
        <w:rPr>
          <w:lang w:val="en-US"/>
        </w:rPr>
        <w:t>454 s.</w:t>
      </w:r>
    </w:p>
    <w:p w:rsidR="00022575" w:rsidRPr="00F470E7" w:rsidRDefault="00022575" w:rsidP="00022575">
      <w:pPr>
        <w:pStyle w:val="NormalMai"/>
      </w:pPr>
      <w:proofErr w:type="spellStart"/>
      <w:r>
        <w:t>Karnaukhova</w:t>
      </w:r>
      <w:proofErr w:type="spellEnd"/>
      <w:r w:rsidRPr="00F470E7">
        <w:t xml:space="preserve">, </w:t>
      </w:r>
      <w:r>
        <w:t>Irina V.</w:t>
      </w:r>
    </w:p>
    <w:p w:rsidR="00022575" w:rsidRPr="0099187B" w:rsidRDefault="00022575" w:rsidP="00022575">
      <w:pPr>
        <w:pStyle w:val="NormalYur1"/>
        <w:rPr>
          <w:lang w:val="en-US"/>
        </w:rPr>
      </w:pPr>
      <w:r w:rsidRPr="00F470E7">
        <w:rPr>
          <w:lang w:val="en-US"/>
        </w:rPr>
        <w:t xml:space="preserve">2009      </w:t>
      </w:r>
      <w:proofErr w:type="spellStart"/>
      <w:r w:rsidRPr="00022575">
        <w:rPr>
          <w:lang w:val="en-US"/>
        </w:rPr>
        <w:t>Skazki</w:t>
      </w:r>
      <w:proofErr w:type="spellEnd"/>
      <w:r w:rsidRPr="00F470E7">
        <w:rPr>
          <w:lang w:val="en-US"/>
        </w:rPr>
        <w:t xml:space="preserve"> </w:t>
      </w:r>
      <w:proofErr w:type="spellStart"/>
      <w:r w:rsidRPr="00022575">
        <w:rPr>
          <w:lang w:val="en-US"/>
        </w:rPr>
        <w:t>i</w:t>
      </w:r>
      <w:proofErr w:type="spellEnd"/>
      <w:r w:rsidRPr="00F470E7">
        <w:rPr>
          <w:lang w:val="en-US"/>
        </w:rPr>
        <w:t xml:space="preserve"> </w:t>
      </w:r>
      <w:proofErr w:type="spellStart"/>
      <w:r w:rsidRPr="00022575">
        <w:rPr>
          <w:lang w:val="en-US"/>
        </w:rPr>
        <w:t>predaniya</w:t>
      </w:r>
      <w:proofErr w:type="spellEnd"/>
      <w:r w:rsidRPr="00F470E7">
        <w:rPr>
          <w:lang w:val="en-US"/>
        </w:rPr>
        <w:t xml:space="preserve"> </w:t>
      </w:r>
      <w:proofErr w:type="spellStart"/>
      <w:r w:rsidRPr="00022575">
        <w:rPr>
          <w:lang w:val="en-US"/>
        </w:rPr>
        <w:t>Severnogo</w:t>
      </w:r>
      <w:proofErr w:type="spellEnd"/>
      <w:r w:rsidRPr="00F470E7">
        <w:rPr>
          <w:lang w:val="en-US"/>
        </w:rPr>
        <w:t xml:space="preserve"> </w:t>
      </w:r>
      <w:proofErr w:type="spellStart"/>
      <w:r w:rsidRPr="00022575">
        <w:rPr>
          <w:lang w:val="en-US"/>
        </w:rPr>
        <w:t>Kraya</w:t>
      </w:r>
      <w:proofErr w:type="spellEnd"/>
      <w:r w:rsidRPr="00022575">
        <w:rPr>
          <w:lang w:val="en-US"/>
        </w:rPr>
        <w:t xml:space="preserve"> [Folktales and Legends of the Northern Region]</w:t>
      </w:r>
      <w:r w:rsidRPr="00F470E7">
        <w:rPr>
          <w:lang w:val="en-US"/>
        </w:rPr>
        <w:t xml:space="preserve">. </w:t>
      </w:r>
      <w:r w:rsidRPr="00022575">
        <w:rPr>
          <w:lang w:val="en-US"/>
        </w:rPr>
        <w:t>Moscow</w:t>
      </w:r>
      <w:r w:rsidRPr="0099187B">
        <w:rPr>
          <w:lang w:val="en-US"/>
        </w:rPr>
        <w:t xml:space="preserve">: </w:t>
      </w:r>
      <w:r w:rsidRPr="00022575">
        <w:rPr>
          <w:lang w:val="en-US"/>
        </w:rPr>
        <w:t>OGI {</w:t>
      </w:r>
      <w:proofErr w:type="spellStart"/>
      <w:r w:rsidRPr="00022575">
        <w:rPr>
          <w:lang w:val="en-US"/>
        </w:rPr>
        <w:t>Ob’yedinennoye</w:t>
      </w:r>
      <w:proofErr w:type="spellEnd"/>
      <w:r w:rsidRPr="00022575">
        <w:rPr>
          <w:lang w:val="en-US"/>
        </w:rPr>
        <w:t xml:space="preserve"> </w:t>
      </w:r>
      <w:proofErr w:type="spellStart"/>
      <w:r w:rsidRPr="00022575">
        <w:rPr>
          <w:lang w:val="en-US"/>
        </w:rPr>
        <w:t>gosudarstvennoye</w:t>
      </w:r>
      <w:proofErr w:type="spellEnd"/>
      <w:r w:rsidRPr="00022575">
        <w:rPr>
          <w:lang w:val="en-US"/>
        </w:rPr>
        <w:t xml:space="preserve"> </w:t>
      </w:r>
      <w:proofErr w:type="spellStart"/>
      <w:r w:rsidRPr="00022575">
        <w:rPr>
          <w:lang w:val="en-US"/>
        </w:rPr>
        <w:t>izdatel’stvo</w:t>
      </w:r>
      <w:proofErr w:type="spellEnd"/>
      <w:r w:rsidRPr="00022575">
        <w:rPr>
          <w:lang w:val="en-US"/>
        </w:rPr>
        <w:t>}</w:t>
      </w:r>
      <w:r w:rsidRPr="0099187B">
        <w:rPr>
          <w:lang w:val="en-US"/>
        </w:rPr>
        <w:t xml:space="preserve">. 243 </w:t>
      </w:r>
      <w:r w:rsidRPr="00022575">
        <w:rPr>
          <w:lang w:val="en-US"/>
        </w:rPr>
        <w:t>p</w:t>
      </w:r>
      <w:r w:rsidRPr="0099187B">
        <w:rPr>
          <w:lang w:val="en-US"/>
        </w:rPr>
        <w:t>.</w:t>
      </w:r>
    </w:p>
    <w:p w:rsidR="003D1FC9" w:rsidRPr="006D3300" w:rsidRDefault="003D1FC9" w:rsidP="003D1FC9">
      <w:pPr>
        <w:pStyle w:val="NormalMaiTimesNewRoman"/>
        <w:rPr>
          <w:lang w:val="de-DE"/>
        </w:rPr>
      </w:pPr>
      <w:r w:rsidRPr="006D3300">
        <w:rPr>
          <w:lang w:val="de-DE"/>
        </w:rPr>
        <w:t>Karsten, Rafael</w:t>
      </w:r>
    </w:p>
    <w:p w:rsidR="003D1FC9" w:rsidRPr="006D3300" w:rsidRDefault="003D1FC9" w:rsidP="003D1FC9">
      <w:pPr>
        <w:pStyle w:val="StyleNormalYurTimesNewRoman1"/>
      </w:pPr>
      <w:r w:rsidRPr="006D3300">
        <w:rPr>
          <w:lang w:val="de-DE"/>
        </w:rPr>
        <w:t xml:space="preserve">1919      "Mitos de los </w:t>
      </w:r>
      <w:proofErr w:type="spellStart"/>
      <w:r w:rsidRPr="006D3300">
        <w:rPr>
          <w:lang w:val="de-DE"/>
        </w:rPr>
        <w:t>Índios</w:t>
      </w:r>
      <w:proofErr w:type="spellEnd"/>
      <w:r w:rsidRPr="006D3300">
        <w:rPr>
          <w:lang w:val="de-DE"/>
        </w:rPr>
        <w:t xml:space="preserve"> </w:t>
      </w:r>
      <w:proofErr w:type="spellStart"/>
      <w:r w:rsidRPr="006D3300">
        <w:rPr>
          <w:lang w:val="de-DE"/>
        </w:rPr>
        <w:t>Jíbaros</w:t>
      </w:r>
      <w:proofErr w:type="spellEnd"/>
      <w:r w:rsidRPr="006D3300">
        <w:rPr>
          <w:lang w:val="de-DE"/>
        </w:rPr>
        <w:t xml:space="preserve"> (</w:t>
      </w:r>
      <w:proofErr w:type="spellStart"/>
      <w:r w:rsidRPr="006D3300">
        <w:rPr>
          <w:lang w:val="de-DE"/>
        </w:rPr>
        <w:t>Shuará</w:t>
      </w:r>
      <w:proofErr w:type="spellEnd"/>
      <w:r w:rsidRPr="006D3300">
        <w:rPr>
          <w:lang w:val="de-DE"/>
        </w:rPr>
        <w:t xml:space="preserve">) del </w:t>
      </w:r>
      <w:proofErr w:type="spellStart"/>
      <w:r w:rsidRPr="006D3300">
        <w:rPr>
          <w:lang w:val="de-DE"/>
        </w:rPr>
        <w:t>Oriente</w:t>
      </w:r>
      <w:proofErr w:type="spellEnd"/>
      <w:r w:rsidRPr="006D3300">
        <w:rPr>
          <w:lang w:val="de-DE"/>
        </w:rPr>
        <w:t xml:space="preserve"> del Ecuador". </w:t>
      </w:r>
      <w:proofErr w:type="spellStart"/>
      <w:r w:rsidRPr="006D3300">
        <w:rPr>
          <w:lang w:val="de-DE"/>
        </w:rPr>
        <w:t>Boletín</w:t>
      </w:r>
      <w:proofErr w:type="spellEnd"/>
      <w:r w:rsidRPr="006D3300">
        <w:rPr>
          <w:lang w:val="de-DE"/>
        </w:rPr>
        <w:t xml:space="preserve"> de </w:t>
      </w:r>
      <w:smartTag w:uri="urn:schemas-microsoft-com:office:smarttags" w:element="PersonName">
        <w:smartTagPr>
          <w:attr w:name="ProductID" w:val="la Sociedad Ecuatoriana"/>
        </w:smartTagPr>
        <w:r w:rsidRPr="006D3300">
          <w:rPr>
            <w:lang w:val="de-DE"/>
          </w:rPr>
          <w:t xml:space="preserve">la Sociedad </w:t>
        </w:r>
        <w:proofErr w:type="spellStart"/>
        <w:r w:rsidRPr="006D3300">
          <w:rPr>
            <w:lang w:val="de-DE"/>
          </w:rPr>
          <w:t>Ecuatoria</w:t>
        </w:r>
        <w:r w:rsidRPr="006D3300">
          <w:t>na</w:t>
        </w:r>
      </w:smartTag>
      <w:proofErr w:type="spellEnd"/>
      <w:r w:rsidRPr="006D3300">
        <w:t xml:space="preserve"> de </w:t>
      </w:r>
      <w:proofErr w:type="spellStart"/>
      <w:r w:rsidRPr="006D3300">
        <w:t>Estudios</w:t>
      </w:r>
      <w:proofErr w:type="spellEnd"/>
      <w:r w:rsidRPr="006D3300">
        <w:t xml:space="preserve"> </w:t>
      </w:r>
      <w:proofErr w:type="spellStart"/>
      <w:r w:rsidRPr="006D3300">
        <w:t>Históricos</w:t>
      </w:r>
      <w:proofErr w:type="spellEnd"/>
      <w:r w:rsidRPr="006D3300">
        <w:t xml:space="preserve"> Americanos 2(6):325-339.</w:t>
      </w:r>
    </w:p>
    <w:p w:rsidR="003D1FC9" w:rsidRPr="006D3300" w:rsidRDefault="003D1FC9" w:rsidP="003D1FC9">
      <w:pPr>
        <w:pStyle w:val="StyleNormalYurTimesNewRoman1"/>
      </w:pPr>
      <w:r w:rsidRPr="006D3300">
        <w:t>1924      "The Colorado Indians of Western Ecuador". Ymer 44:137-152.</w:t>
      </w:r>
    </w:p>
    <w:p w:rsidR="00451B36" w:rsidRPr="00451B36" w:rsidRDefault="00451B36" w:rsidP="00451B36">
      <w:pPr>
        <w:pStyle w:val="NormalYur1"/>
        <w:rPr>
          <w:lang w:val="en-US"/>
        </w:rPr>
      </w:pPr>
      <w:r w:rsidRPr="00451B36">
        <w:rPr>
          <w:lang w:val="en-US"/>
        </w:rPr>
        <w:t xml:space="preserve">1935      The Head-Hunters of Western Amazonas. </w:t>
      </w:r>
      <w:proofErr w:type="spellStart"/>
      <w:r w:rsidRPr="00451B36">
        <w:rPr>
          <w:lang w:val="en-US"/>
        </w:rPr>
        <w:t>Helsingfors</w:t>
      </w:r>
      <w:proofErr w:type="spellEnd"/>
      <w:r w:rsidRPr="00451B36">
        <w:rPr>
          <w:lang w:val="en-US"/>
        </w:rPr>
        <w:t xml:space="preserve">: Societas </w:t>
      </w:r>
      <w:proofErr w:type="spellStart"/>
      <w:r w:rsidRPr="00451B36">
        <w:rPr>
          <w:lang w:val="en-US"/>
        </w:rPr>
        <w:t>Scientiarum</w:t>
      </w:r>
      <w:proofErr w:type="spellEnd"/>
      <w:r w:rsidRPr="00451B36">
        <w:rPr>
          <w:lang w:val="en-US"/>
        </w:rPr>
        <w:t xml:space="preserve"> </w:t>
      </w:r>
      <w:proofErr w:type="spellStart"/>
      <w:r w:rsidRPr="00451B36">
        <w:rPr>
          <w:lang w:val="en-US"/>
        </w:rPr>
        <w:t>Fennica</w:t>
      </w:r>
      <w:proofErr w:type="spellEnd"/>
      <w:r w:rsidRPr="00451B36">
        <w:rPr>
          <w:lang w:val="en-US"/>
        </w:rPr>
        <w:t>. 598 p. (</w:t>
      </w:r>
      <w:proofErr w:type="spellStart"/>
      <w:r w:rsidRPr="00451B36">
        <w:rPr>
          <w:lang w:val="en-US"/>
        </w:rPr>
        <w:t>Commentationes</w:t>
      </w:r>
      <w:proofErr w:type="spellEnd"/>
      <w:r w:rsidRPr="00451B36">
        <w:rPr>
          <w:lang w:val="en-US"/>
        </w:rPr>
        <w:t xml:space="preserve"> </w:t>
      </w:r>
      <w:proofErr w:type="spellStart"/>
      <w:r w:rsidRPr="00451B36">
        <w:rPr>
          <w:lang w:val="en-US"/>
        </w:rPr>
        <w:t>Humanarum</w:t>
      </w:r>
      <w:proofErr w:type="spellEnd"/>
      <w:r w:rsidRPr="00451B36">
        <w:rPr>
          <w:lang w:val="en-US"/>
        </w:rPr>
        <w:t xml:space="preserve"> </w:t>
      </w:r>
      <w:proofErr w:type="spellStart"/>
      <w:r w:rsidRPr="00451B36">
        <w:rPr>
          <w:lang w:val="en-US"/>
        </w:rPr>
        <w:t>Litterarum</w:t>
      </w:r>
      <w:proofErr w:type="spellEnd"/>
      <w:r w:rsidRPr="00451B36">
        <w:rPr>
          <w:lang w:val="en-US"/>
        </w:rPr>
        <w:t>. Vol.7, no.1.)</w:t>
      </w:r>
    </w:p>
    <w:p w:rsidR="003D1FC9" w:rsidRPr="006D3300" w:rsidRDefault="003D1FC9" w:rsidP="003D1FC9">
      <w:pPr>
        <w:pStyle w:val="StyleNormalYurTimesNewRoman1"/>
      </w:pPr>
      <w:r w:rsidRPr="006D3300">
        <w:t xml:space="preserve">1964      Studies in the Religion of the South-American Indians East of the Andes. Helsinki: Societas </w:t>
      </w:r>
      <w:proofErr w:type="spellStart"/>
      <w:r w:rsidRPr="006D3300">
        <w:t>Scientiarum</w:t>
      </w:r>
      <w:proofErr w:type="spellEnd"/>
      <w:r w:rsidRPr="006D3300">
        <w:t xml:space="preserve"> </w:t>
      </w:r>
      <w:proofErr w:type="spellStart"/>
      <w:r w:rsidRPr="006D3300">
        <w:t>Fennica</w:t>
      </w:r>
      <w:proofErr w:type="spellEnd"/>
      <w:r w:rsidRPr="006D3300">
        <w:t>.</w:t>
      </w:r>
      <w:r w:rsidRPr="006D3300">
        <w:rPr>
          <w:rStyle w:val="StyleNormalYurTimesNewRoman2Char"/>
        </w:rPr>
        <w:t xml:space="preserve"> 255 p.</w:t>
      </w:r>
      <w:r>
        <w:rPr>
          <w:rStyle w:val="StyleNormalYurTimesNewRoman2Char"/>
        </w:rPr>
        <w:t xml:space="preserve"> </w:t>
      </w:r>
      <w:r>
        <w:t>(</w:t>
      </w:r>
      <w:proofErr w:type="spellStart"/>
      <w:r w:rsidRPr="006D3300">
        <w:t>Commentationes</w:t>
      </w:r>
      <w:proofErr w:type="spellEnd"/>
      <w:r w:rsidRPr="006D3300">
        <w:t xml:space="preserve"> </w:t>
      </w:r>
      <w:proofErr w:type="spellStart"/>
      <w:r w:rsidRPr="006D3300">
        <w:t>Humanarum</w:t>
      </w:r>
      <w:proofErr w:type="spellEnd"/>
      <w:r w:rsidRPr="006D3300">
        <w:t xml:space="preserve"> </w:t>
      </w:r>
      <w:proofErr w:type="spellStart"/>
      <w:r w:rsidRPr="006D3300">
        <w:rPr>
          <w:rStyle w:val="StyleNormalYurTimesNewRoman2Char"/>
        </w:rPr>
        <w:t>Litterarum</w:t>
      </w:r>
      <w:proofErr w:type="spellEnd"/>
      <w:r w:rsidRPr="006D3300">
        <w:rPr>
          <w:rStyle w:val="StyleNormalYurTimesNewRoman2Char"/>
        </w:rPr>
        <w:t>. Vol.</w:t>
      </w:r>
      <w:r>
        <w:rPr>
          <w:rStyle w:val="StyleNormalYurTimesNewRoman2Char"/>
        </w:rPr>
        <w:t xml:space="preserve"> </w:t>
      </w:r>
      <w:r w:rsidRPr="006D3300">
        <w:rPr>
          <w:rStyle w:val="StyleNormalYurTimesNewRoman2Char"/>
        </w:rPr>
        <w:t>29, no.1</w:t>
      </w:r>
      <w:r>
        <w:rPr>
          <w:rStyle w:val="StyleNormalYurTimesNewRoman2Char"/>
        </w:rPr>
        <w:t>).</w:t>
      </w:r>
    </w:p>
    <w:p w:rsidR="003D1FC9" w:rsidRDefault="003D1FC9" w:rsidP="003D1FC9">
      <w:pPr>
        <w:pStyle w:val="NormalMai"/>
      </w:pPr>
      <w:r>
        <w:t>Kashmiri Folktales</w:t>
      </w:r>
    </w:p>
    <w:p w:rsidR="003D1FC9" w:rsidRPr="002C303C" w:rsidRDefault="003D1FC9" w:rsidP="003D1FC9">
      <w:pPr>
        <w:pStyle w:val="NormalYur1"/>
        <w:rPr>
          <w:lang w:val="en-US"/>
        </w:rPr>
      </w:pPr>
      <w:r w:rsidRPr="0055337B">
        <w:rPr>
          <w:lang w:val="en-US"/>
        </w:rPr>
        <w:t xml:space="preserve">2002      Kashmiri Folktales. </w:t>
      </w:r>
      <w:proofErr w:type="spellStart"/>
      <w:r w:rsidRPr="0055337B">
        <w:rPr>
          <w:color w:val="000000"/>
          <w:lang w:val="en-US"/>
        </w:rPr>
        <w:t>FinePrint</w:t>
      </w:r>
      <w:proofErr w:type="spellEnd"/>
      <w:r w:rsidRPr="0055337B">
        <w:rPr>
          <w:color w:val="000000"/>
          <w:lang w:val="en-US"/>
        </w:rPr>
        <w:t xml:space="preserve"> </w:t>
      </w:r>
      <w:proofErr w:type="spellStart"/>
      <w:r w:rsidRPr="0055337B">
        <w:rPr>
          <w:color w:val="000000"/>
          <w:lang w:val="en-US"/>
        </w:rPr>
        <w:t>pdfFactory</w:t>
      </w:r>
      <w:proofErr w:type="spellEnd"/>
      <w:r w:rsidRPr="0055337B">
        <w:rPr>
          <w:color w:val="000000"/>
          <w:lang w:val="en-US"/>
        </w:rPr>
        <w:t xml:space="preserve"> Pro trial version </w:t>
      </w:r>
      <w:hyperlink r:id="rId47" w:history="1">
        <w:r w:rsidRPr="0055337B">
          <w:rPr>
            <w:rStyle w:val="a6"/>
            <w:lang w:val="en-US"/>
          </w:rPr>
          <w:t>www.pdffactory.com</w:t>
        </w:r>
      </w:hyperlink>
      <w:r w:rsidRPr="0055337B">
        <w:rPr>
          <w:color w:val="0000FF"/>
          <w:lang w:val="en-US"/>
        </w:rPr>
        <w:t xml:space="preserve">. </w:t>
      </w:r>
      <w:r w:rsidRPr="002C303C">
        <w:rPr>
          <w:color w:val="0000FF"/>
          <w:lang w:val="en-US"/>
        </w:rPr>
        <w:t>37 p.</w:t>
      </w:r>
    </w:p>
    <w:p w:rsidR="003D1FC9" w:rsidRPr="006D3300" w:rsidRDefault="003D1FC9" w:rsidP="003D1FC9">
      <w:pPr>
        <w:pStyle w:val="NormalMaiTimesNewRoman"/>
      </w:pPr>
      <w:r w:rsidRPr="006D3300">
        <w:t>Kaspruś, Aloys</w:t>
      </w:r>
    </w:p>
    <w:p w:rsidR="003D1FC9" w:rsidRPr="002C303C" w:rsidRDefault="003D1FC9" w:rsidP="003D1FC9">
      <w:pPr>
        <w:pStyle w:val="NormalYur1"/>
        <w:rPr>
          <w:lang w:val="en-US"/>
        </w:rPr>
      </w:pPr>
      <w:r w:rsidRPr="00684986">
        <w:rPr>
          <w:lang w:val="en-US"/>
        </w:rPr>
        <w:t xml:space="preserve">1973      The Tribes of the Middle Ramu and the Upper Keram Rivers (North-East New Guinea). St. Agustin </w:t>
      </w:r>
      <w:proofErr w:type="spellStart"/>
      <w:r w:rsidRPr="00684986">
        <w:rPr>
          <w:lang w:val="en-US"/>
        </w:rPr>
        <w:t>bei</w:t>
      </w:r>
      <w:proofErr w:type="spellEnd"/>
      <w:r w:rsidRPr="00684986">
        <w:rPr>
          <w:lang w:val="en-US"/>
        </w:rPr>
        <w:t xml:space="preserve"> Bon</w:t>
      </w:r>
      <w:r w:rsidRPr="002C303C">
        <w:rPr>
          <w:lang w:val="en-US"/>
        </w:rPr>
        <w:t>n: Verlag des Anthropos-</w:t>
      </w:r>
      <w:proofErr w:type="spellStart"/>
      <w:r w:rsidRPr="002C303C">
        <w:rPr>
          <w:lang w:val="en-US"/>
        </w:rPr>
        <w:t>Instituts</w:t>
      </w:r>
      <w:proofErr w:type="spellEnd"/>
      <w:r w:rsidRPr="002C303C">
        <w:rPr>
          <w:lang w:val="en-US"/>
        </w:rPr>
        <w:t xml:space="preserve">. 191 S. (Studia </w:t>
      </w:r>
      <w:proofErr w:type="spellStart"/>
      <w:r w:rsidRPr="002C303C">
        <w:rPr>
          <w:lang w:val="en-US"/>
        </w:rPr>
        <w:t>Instituti</w:t>
      </w:r>
      <w:proofErr w:type="spellEnd"/>
      <w:r w:rsidRPr="002C303C">
        <w:rPr>
          <w:lang w:val="en-US"/>
        </w:rPr>
        <w:t xml:space="preserve"> Anthropos, vol. 17).</w:t>
      </w:r>
    </w:p>
    <w:p w:rsidR="003D1FC9" w:rsidRPr="006D3300" w:rsidRDefault="003D1FC9" w:rsidP="003D1FC9">
      <w:pPr>
        <w:pStyle w:val="NormalMaiTimesNewRoman"/>
      </w:pPr>
      <w:r w:rsidRPr="006D3300">
        <w:t>Kästner, Klaus-Peter</w:t>
      </w:r>
    </w:p>
    <w:p w:rsidR="003D1FC9" w:rsidRPr="006D3300" w:rsidRDefault="003D1FC9" w:rsidP="003D1FC9">
      <w:pPr>
        <w:pStyle w:val="StyleNormalYurTimesNewRoman1"/>
      </w:pPr>
      <w:r w:rsidRPr="006D3300">
        <w:t xml:space="preserve">1992      </w:t>
      </w:r>
      <w:proofErr w:type="spellStart"/>
      <w:r w:rsidRPr="006D3300">
        <w:t>Historis</w:t>
      </w:r>
      <w:r>
        <w:t>c</w:t>
      </w:r>
      <w:r w:rsidRPr="006D3300">
        <w:t>h-ethnographische</w:t>
      </w:r>
      <w:proofErr w:type="spellEnd"/>
      <w:r w:rsidRPr="006D3300">
        <w:t xml:space="preserve"> </w:t>
      </w:r>
      <w:proofErr w:type="spellStart"/>
      <w:r w:rsidRPr="006D3300">
        <w:t>Klassifikation</w:t>
      </w:r>
      <w:proofErr w:type="spellEnd"/>
      <w:r w:rsidRPr="006D3300">
        <w:t xml:space="preserve"> der </w:t>
      </w:r>
      <w:proofErr w:type="spellStart"/>
      <w:r w:rsidRPr="006D3300">
        <w:t>Stämme</w:t>
      </w:r>
      <w:proofErr w:type="spellEnd"/>
      <w:r w:rsidRPr="006D3300">
        <w:t xml:space="preserve"> des Ucayali-</w:t>
      </w:r>
      <w:proofErr w:type="spellStart"/>
      <w:r w:rsidRPr="006D3300">
        <w:t>Beckens</w:t>
      </w:r>
      <w:proofErr w:type="spellEnd"/>
      <w:r w:rsidRPr="006D3300">
        <w:t xml:space="preserve"> (Ost-Peru). Frankfurt </w:t>
      </w:r>
      <w:proofErr w:type="spellStart"/>
      <w:r w:rsidRPr="006D3300">
        <w:t>a.M.</w:t>
      </w:r>
      <w:proofErr w:type="spellEnd"/>
      <w:r w:rsidRPr="006D3300">
        <w:t>: IKO-Verla</w:t>
      </w:r>
      <w:r>
        <w:t>g</w:t>
      </w:r>
      <w:r w:rsidRPr="006D3300">
        <w:t xml:space="preserve"> für </w:t>
      </w:r>
      <w:proofErr w:type="spellStart"/>
      <w:r w:rsidRPr="006D3300">
        <w:t>Interkulturelle</w:t>
      </w:r>
      <w:proofErr w:type="spellEnd"/>
      <w:r w:rsidRPr="006D3300">
        <w:t xml:space="preserve"> </w:t>
      </w:r>
      <w:proofErr w:type="spellStart"/>
      <w:r w:rsidRPr="006D3300">
        <w:t>Kommunikation</w:t>
      </w:r>
      <w:proofErr w:type="spellEnd"/>
      <w:r w:rsidRPr="006D3300">
        <w:t>. 501 S.</w:t>
      </w:r>
    </w:p>
    <w:p w:rsidR="00D63290" w:rsidRDefault="00D63290" w:rsidP="00D63290">
      <w:pPr>
        <w:pStyle w:val="NormalMai"/>
      </w:pPr>
      <w:proofErr w:type="spellStart"/>
      <w:r>
        <w:t>Katu</w:t>
      </w:r>
      <w:proofErr w:type="spellEnd"/>
      <w:r>
        <w:t xml:space="preserve">, </w:t>
      </w:r>
      <w:proofErr w:type="spellStart"/>
      <w:r>
        <w:t>Nôôq</w:t>
      </w:r>
      <w:proofErr w:type="spellEnd"/>
      <w:r>
        <w:t xml:space="preserve"> </w:t>
      </w:r>
      <w:proofErr w:type="spellStart"/>
      <w:r>
        <w:t>Taruuih</w:t>
      </w:r>
      <w:proofErr w:type="spellEnd"/>
    </w:p>
    <w:p w:rsidR="00D63290" w:rsidRPr="00D63290" w:rsidRDefault="00D63290" w:rsidP="00D63290">
      <w:pPr>
        <w:pStyle w:val="NormalYur1"/>
        <w:rPr>
          <w:lang w:val="en-US"/>
        </w:rPr>
      </w:pPr>
      <w:r w:rsidRPr="00D63290">
        <w:rPr>
          <w:lang w:val="en-US"/>
        </w:rPr>
        <w:t xml:space="preserve">1993      </w:t>
      </w:r>
      <w:proofErr w:type="spellStart"/>
      <w:r w:rsidRPr="00D63290">
        <w:rPr>
          <w:lang w:val="en-US"/>
        </w:rPr>
        <w:t>Katu</w:t>
      </w:r>
      <w:proofErr w:type="spellEnd"/>
      <w:r w:rsidRPr="00D63290">
        <w:rPr>
          <w:lang w:val="en-US"/>
        </w:rPr>
        <w:t xml:space="preserve"> Folktales and Society. Vientiane: Institute of Research on Lao Culture and Society. 942 p.</w:t>
      </w:r>
    </w:p>
    <w:p w:rsidR="003D1FC9" w:rsidRPr="006D3300" w:rsidRDefault="003D1FC9" w:rsidP="003D1FC9">
      <w:pPr>
        <w:pStyle w:val="NormalMaiTimesNewRoman"/>
      </w:pPr>
      <w:r w:rsidRPr="006D3300">
        <w:t>Kauffmann Doig, Federico</w:t>
      </w:r>
    </w:p>
    <w:p w:rsidR="003D1FC9" w:rsidRPr="006D3300" w:rsidRDefault="003D1FC9" w:rsidP="003D1FC9">
      <w:pPr>
        <w:pStyle w:val="StyleNormalYurTimesNewRoman1"/>
        <w:rPr>
          <w:rStyle w:val="StyleNormalYurTimesNewRoman2Char"/>
        </w:rPr>
      </w:pPr>
      <w:r w:rsidRPr="006D3300">
        <w:t xml:space="preserve">1991      "El </w:t>
      </w:r>
      <w:proofErr w:type="spellStart"/>
      <w:smartTag w:uri="urn:schemas-microsoft-com:office:smarttags" w:element="City">
        <w:smartTag w:uri="urn:schemas-microsoft-com:office:smarttags" w:element="place">
          <w:r w:rsidRPr="006D3300">
            <w:t>mito</w:t>
          </w:r>
        </w:smartTag>
      </w:smartTag>
      <w:proofErr w:type="spellEnd"/>
      <w:r w:rsidRPr="006D3300">
        <w:t xml:space="preserve"> de </w:t>
      </w:r>
      <w:proofErr w:type="spellStart"/>
      <w:r w:rsidRPr="006D3300">
        <w:t>Qoa</w:t>
      </w:r>
      <w:proofErr w:type="spellEnd"/>
      <w:r w:rsidRPr="006D3300">
        <w:t xml:space="preserve"> y la </w:t>
      </w:r>
      <w:proofErr w:type="spellStart"/>
      <w:r w:rsidRPr="006D3300">
        <w:t>divinidad</w:t>
      </w:r>
      <w:proofErr w:type="spellEnd"/>
      <w:r w:rsidRPr="006D3300">
        <w:t xml:space="preserve"> universal andina". El </w:t>
      </w:r>
      <w:proofErr w:type="spellStart"/>
      <w:r w:rsidRPr="006D3300">
        <w:t>Culto</w:t>
      </w:r>
      <w:proofErr w:type="spellEnd"/>
      <w:r w:rsidRPr="006D3300">
        <w:t xml:space="preserve"> Estatal del Imperio Inca, ed. </w:t>
      </w:r>
      <w:proofErr w:type="spellStart"/>
      <w:r w:rsidRPr="006D3300">
        <w:t>Mar</w:t>
      </w:r>
      <w:r w:rsidRPr="006D3300">
        <w:rPr>
          <w:rStyle w:val="StyleNormalYurTimesNewRoman2Char"/>
        </w:rPr>
        <w:t>ousz</w:t>
      </w:r>
      <w:proofErr w:type="spellEnd"/>
      <w:r w:rsidRPr="006D3300">
        <w:rPr>
          <w:rStyle w:val="StyleNormalYurTimesNewRoman2Char"/>
        </w:rPr>
        <w:t xml:space="preserve"> S. Ziolkowski. </w:t>
      </w:r>
      <w:proofErr w:type="spellStart"/>
      <w:r w:rsidRPr="006D3300">
        <w:rPr>
          <w:rStyle w:val="StyleNormalYurTimesNewRoman2Char"/>
        </w:rPr>
        <w:t>Varsovia</w:t>
      </w:r>
      <w:proofErr w:type="spellEnd"/>
      <w:r w:rsidRPr="006D3300">
        <w:rPr>
          <w:rStyle w:val="StyleNormalYurTimesNewRoman2Char"/>
        </w:rPr>
        <w:t xml:space="preserve">: Centro de </w:t>
      </w:r>
      <w:proofErr w:type="spellStart"/>
      <w:r w:rsidRPr="006D3300">
        <w:rPr>
          <w:rStyle w:val="StyleNormalYurTimesNewRoman2Char"/>
        </w:rPr>
        <w:t>Estudios</w:t>
      </w:r>
      <w:proofErr w:type="spellEnd"/>
      <w:r w:rsidRPr="006D3300">
        <w:rPr>
          <w:rStyle w:val="StyleNormalYurTimesNewRoman2Char"/>
        </w:rPr>
        <w:t xml:space="preserve"> </w:t>
      </w:r>
      <w:proofErr w:type="spellStart"/>
      <w:r w:rsidRPr="006D3300">
        <w:rPr>
          <w:rStyle w:val="StyleNormalYurTimesNewRoman2Char"/>
        </w:rPr>
        <w:t>Latinoamericanos</w:t>
      </w:r>
      <w:proofErr w:type="spellEnd"/>
      <w:r w:rsidRPr="006D3300">
        <w:rPr>
          <w:rStyle w:val="StyleNormalYurTimesNewRoman2Char"/>
        </w:rPr>
        <w:t>. P. 1-34.</w:t>
      </w:r>
    </w:p>
    <w:p w:rsidR="003D1FC9" w:rsidRPr="006D3300" w:rsidRDefault="003D1FC9" w:rsidP="003D1FC9">
      <w:pPr>
        <w:pStyle w:val="NormalMaiTimesNewRoman"/>
      </w:pPr>
      <w:r w:rsidRPr="006D3300">
        <w:t>Kaufman, Terence</w:t>
      </w:r>
    </w:p>
    <w:p w:rsidR="003D1FC9" w:rsidRPr="006D3300" w:rsidRDefault="003D1FC9" w:rsidP="003D1FC9">
      <w:pPr>
        <w:pStyle w:val="StyleNormalYurTimesNewRoman1"/>
      </w:pPr>
      <w:r w:rsidRPr="006D3300">
        <w:t xml:space="preserve">1967      Preliminary </w:t>
      </w:r>
      <w:proofErr w:type="spellStart"/>
      <w:r w:rsidRPr="006D3300">
        <w:t>Mochó</w:t>
      </w:r>
      <w:proofErr w:type="spellEnd"/>
      <w:r w:rsidRPr="006D3300">
        <w:t xml:space="preserve"> Vocabulary. Berkeley: University of California.</w:t>
      </w:r>
    </w:p>
    <w:p w:rsidR="003D1FC9" w:rsidRPr="006D3300" w:rsidRDefault="003D1FC9" w:rsidP="003D1FC9">
      <w:pPr>
        <w:pStyle w:val="NormalMaiTimesNewRoman"/>
      </w:pPr>
      <w:r w:rsidRPr="006D3300">
        <w:lastRenderedPageBreak/>
        <w:t>Kaufman, Terrence, &amp; John Justeson</w:t>
      </w:r>
    </w:p>
    <w:p w:rsidR="003D1FC9" w:rsidRPr="00AD67C5" w:rsidRDefault="003D1FC9" w:rsidP="003D1FC9">
      <w:pPr>
        <w:pStyle w:val="StyleNormalYurTimesNewRoman"/>
        <w:rPr>
          <w:rStyle w:val="StyleNormalYurTimesNewRoman1Char"/>
        </w:rPr>
      </w:pPr>
      <w:r w:rsidRPr="006D3300">
        <w:rPr>
          <w:rStyle w:val="StyleNormalYurTimesNewRoman1Char"/>
        </w:rPr>
        <w:t>2003      "A Preliminary Mayan Etymological Dictiona</w:t>
      </w:r>
      <w:r w:rsidRPr="006D3300">
        <w:rPr>
          <w:rStyle w:val="StyleNormalYurTimesNewRoman2Char"/>
        </w:rPr>
        <w:t xml:space="preserve">ry". Reports submitted to FAMSI </w:t>
      </w:r>
      <w:hyperlink r:id="rId48" w:history="1">
        <w:r w:rsidRPr="006D3300">
          <w:rPr>
            <w:rStyle w:val="a6"/>
          </w:rPr>
          <w:t>http://www.famsi.org/reports/01051/index.html</w:t>
        </w:r>
      </w:hyperlink>
    </w:p>
    <w:p w:rsidR="003D1FC9" w:rsidRPr="00455650" w:rsidRDefault="003D1FC9" w:rsidP="003D1FC9">
      <w:pPr>
        <w:pStyle w:val="NormalMaiTimesNewRoman"/>
      </w:pPr>
      <w:proofErr w:type="spellStart"/>
      <w:r w:rsidRPr="00455650">
        <w:t>Kauraka</w:t>
      </w:r>
      <w:proofErr w:type="spellEnd"/>
      <w:r w:rsidRPr="00455650">
        <w:t>, K.</w:t>
      </w:r>
    </w:p>
    <w:p w:rsidR="003D1FC9" w:rsidRPr="002C303C" w:rsidRDefault="003D1FC9" w:rsidP="003D1FC9">
      <w:pPr>
        <w:pStyle w:val="NormalYur1"/>
        <w:rPr>
          <w:lang w:val="en-US"/>
        </w:rPr>
      </w:pPr>
      <w:r w:rsidRPr="002C303C">
        <w:rPr>
          <w:lang w:val="en-US"/>
        </w:rPr>
        <w:t xml:space="preserve">1982      Tales of Manihiki / collected, translated and edited by K. </w:t>
      </w:r>
      <w:proofErr w:type="spellStart"/>
      <w:r w:rsidRPr="002C303C">
        <w:rPr>
          <w:lang w:val="en-US"/>
        </w:rPr>
        <w:t>Kauraka</w:t>
      </w:r>
      <w:proofErr w:type="spellEnd"/>
      <w:r w:rsidRPr="002C303C">
        <w:rPr>
          <w:lang w:val="en-US"/>
        </w:rPr>
        <w:t>. Suva, Fiji: University of the South Pacific. 60 p.</w:t>
      </w:r>
    </w:p>
    <w:p w:rsidR="003D1FC9" w:rsidRPr="002C303C" w:rsidRDefault="003D1FC9" w:rsidP="003D1FC9">
      <w:pPr>
        <w:pStyle w:val="NormalYur1"/>
        <w:rPr>
          <w:lang w:val="en-US"/>
        </w:rPr>
      </w:pPr>
      <w:r w:rsidRPr="002C303C">
        <w:rPr>
          <w:lang w:val="en-US"/>
        </w:rPr>
        <w:t>1989      Oral Traditions in Manihiki. Suva, Fiji: University of the South Pacific. 76 p.</w:t>
      </w:r>
    </w:p>
    <w:p w:rsidR="003D1FC9" w:rsidRPr="006D3300" w:rsidRDefault="003D1FC9" w:rsidP="003D1FC9">
      <w:pPr>
        <w:pStyle w:val="NormalMaiTimesNewRoman"/>
      </w:pPr>
      <w:r w:rsidRPr="006D3300">
        <w:t>Kavanagh, Thomas W.</w:t>
      </w:r>
    </w:p>
    <w:p w:rsidR="003D1FC9" w:rsidRPr="006D3300" w:rsidRDefault="003D1FC9" w:rsidP="003D1FC9">
      <w:pPr>
        <w:pStyle w:val="StyleNormalYurTimesNewRoman1"/>
        <w:rPr>
          <w:rStyle w:val="StyleNormalYurTimesNewRoman2Char"/>
        </w:rPr>
      </w:pPr>
      <w:r w:rsidRPr="006D3300">
        <w:t>2001      "Comanche". Handbook of North American Indians, Vol. 13, part 2. Washington: Smiths</w:t>
      </w:r>
      <w:r w:rsidRPr="006D3300">
        <w:rPr>
          <w:rStyle w:val="StyleNormalYurTimesNewRoman2Char"/>
        </w:rPr>
        <w:t>onian Institution. Pp. 886-906.</w:t>
      </w:r>
    </w:p>
    <w:p w:rsidR="003D1FC9" w:rsidRPr="006D3300" w:rsidRDefault="003D1FC9" w:rsidP="003D1FC9">
      <w:pPr>
        <w:pStyle w:val="NormalMaiTimesNewRoman"/>
      </w:pPr>
      <w:r w:rsidRPr="006D3300">
        <w:t>Kawagley, Angayuqaq Oskar</w:t>
      </w:r>
    </w:p>
    <w:p w:rsidR="003D1FC9" w:rsidRPr="002C303C" w:rsidRDefault="003D1FC9" w:rsidP="003D1FC9">
      <w:pPr>
        <w:pStyle w:val="NormalYur1"/>
        <w:rPr>
          <w:lang w:val="en-US"/>
        </w:rPr>
      </w:pPr>
      <w:r w:rsidRPr="002C303C">
        <w:rPr>
          <w:lang w:val="en-US"/>
        </w:rPr>
        <w:t xml:space="preserve">1995      </w:t>
      </w:r>
      <w:r w:rsidRPr="002C303C">
        <w:rPr>
          <w:lang w:val="en-US" w:eastAsia="ru-RU"/>
        </w:rPr>
        <w:t xml:space="preserve">A </w:t>
      </w:r>
      <w:proofErr w:type="spellStart"/>
      <w:r w:rsidRPr="002C303C">
        <w:rPr>
          <w:lang w:val="en-US" w:eastAsia="ru-RU"/>
        </w:rPr>
        <w:t>Yupiaq</w:t>
      </w:r>
      <w:proofErr w:type="spellEnd"/>
      <w:r w:rsidRPr="002C303C">
        <w:rPr>
          <w:lang w:val="en-US" w:eastAsia="ru-RU"/>
        </w:rPr>
        <w:t xml:space="preserve"> Worldview: a pathway to ecology and spirit. Prospect Heights, Ill.: Waveland Press. 165 p.</w:t>
      </w:r>
    </w:p>
    <w:p w:rsidR="003D1FC9" w:rsidRPr="00080F21" w:rsidRDefault="003D1FC9" w:rsidP="003D1FC9">
      <w:pPr>
        <w:pStyle w:val="NormalMaiTimesNewRoman"/>
      </w:pPr>
      <w:r w:rsidRPr="00080F21">
        <w:t xml:space="preserve">Kawakami, </w:t>
      </w:r>
      <w:proofErr w:type="spellStart"/>
      <w:r w:rsidRPr="00080F21">
        <w:t>Takahisa</w:t>
      </w:r>
      <w:proofErr w:type="spellEnd"/>
    </w:p>
    <w:p w:rsidR="003D1FC9" w:rsidRPr="00D652F4" w:rsidRDefault="003D1FC9" w:rsidP="003D1FC9">
      <w:pPr>
        <w:pStyle w:val="StyleNormalYurTimesNewRoman0"/>
      </w:pPr>
      <w:r>
        <w:t xml:space="preserve">1981      </w:t>
      </w:r>
      <w:r w:rsidRPr="00080F21">
        <w:t>"</w:t>
      </w:r>
      <w:proofErr w:type="spellStart"/>
      <w:r w:rsidRPr="003421FC">
        <w:rPr>
          <w:i/>
          <w:iCs/>
        </w:rPr>
        <w:t>Obake</w:t>
      </w:r>
      <w:proofErr w:type="spellEnd"/>
      <w:r w:rsidRPr="00080F21">
        <w:t xml:space="preserve"> and </w:t>
      </w:r>
      <w:proofErr w:type="spellStart"/>
      <w:r w:rsidRPr="003421FC">
        <w:rPr>
          <w:i/>
          <w:iCs/>
        </w:rPr>
        <w:t>yurei</w:t>
      </w:r>
      <w:proofErr w:type="spellEnd"/>
      <w:r w:rsidRPr="00080F21">
        <w:t>: the analysis of Japanese ghosts</w:t>
      </w:r>
      <w:r>
        <w:t xml:space="preserve">". </w:t>
      </w:r>
      <w:r w:rsidRPr="00080F21">
        <w:t xml:space="preserve">Canadian Ethnology Society. Papers from the </w:t>
      </w:r>
      <w:r>
        <w:t>S</w:t>
      </w:r>
      <w:r w:rsidRPr="00080F21">
        <w:t xml:space="preserve">ixth </w:t>
      </w:r>
      <w:r>
        <w:t>A</w:t>
      </w:r>
      <w:r w:rsidRPr="00080F21">
        <w:t xml:space="preserve">nnual </w:t>
      </w:r>
      <w:r>
        <w:t>C</w:t>
      </w:r>
      <w:r w:rsidRPr="00080F21">
        <w:t xml:space="preserve">ongress, 1979. </w:t>
      </w:r>
      <w:r>
        <w:t xml:space="preserve">Edited by M.-F. </w:t>
      </w:r>
      <w:proofErr w:type="spellStart"/>
      <w:r>
        <w:t>Guédon</w:t>
      </w:r>
      <w:proofErr w:type="spellEnd"/>
      <w:r>
        <w:t xml:space="preserve"> &amp; D.G. Hatt. </w:t>
      </w:r>
      <w:smartTag w:uri="urn:schemas-microsoft-com:office:smarttags" w:element="place">
        <w:smartTag w:uri="urn:schemas-microsoft-com:office:smarttags" w:element="City">
          <w:r w:rsidRPr="00080F21">
            <w:t>Ottawa</w:t>
          </w:r>
        </w:smartTag>
      </w:smartTag>
      <w:r w:rsidRPr="00080F21">
        <w:t xml:space="preserve">: National Museums of </w:t>
      </w:r>
      <w:smartTag w:uri="urn:schemas-microsoft-com:office:smarttags" w:element="place">
        <w:smartTag w:uri="urn:schemas-microsoft-com:office:smarttags" w:element="country-region">
          <w:r w:rsidRPr="00080F21">
            <w:t>Canada</w:t>
          </w:r>
        </w:smartTag>
      </w:smartTag>
      <w:r w:rsidRPr="00080F21">
        <w:t xml:space="preserve">. </w:t>
      </w:r>
      <w:r w:rsidRPr="00D652F4">
        <w:t>(Canadian Ethnology Service. Paper No. 78). P. 54-63.</w:t>
      </w:r>
    </w:p>
    <w:p w:rsidR="00306044" w:rsidRPr="002F40D2" w:rsidRDefault="00306044" w:rsidP="00306044">
      <w:pPr>
        <w:pStyle w:val="NormalMai"/>
      </w:pPr>
      <w:r w:rsidRPr="002F40D2">
        <w:t>Kazansky, Nikolai N.</w:t>
      </w:r>
    </w:p>
    <w:p w:rsidR="00306044" w:rsidRPr="00DA042A" w:rsidRDefault="00306044" w:rsidP="00306044">
      <w:pPr>
        <w:pStyle w:val="NormalYur1"/>
        <w:rPr>
          <w:lang w:val="en-US"/>
        </w:rPr>
      </w:pPr>
      <w:r w:rsidRPr="00DA042A">
        <w:rPr>
          <w:lang w:val="en-US"/>
        </w:rPr>
        <w:t xml:space="preserve">1997      Principles of the reconstruction of a fragmentary text (new </w:t>
      </w:r>
      <w:proofErr w:type="spellStart"/>
      <w:r w:rsidRPr="00DA042A">
        <w:rPr>
          <w:lang w:val="en-US"/>
        </w:rPr>
        <w:t>Stesichorean</w:t>
      </w:r>
      <w:proofErr w:type="spellEnd"/>
      <w:r w:rsidRPr="00DA042A">
        <w:rPr>
          <w:lang w:val="en-US"/>
        </w:rPr>
        <w:t xml:space="preserve"> papyri). St. Petersburg: Institute for Linguistic Studies of the Russian Academy of Sciences. 154 p.</w:t>
      </w:r>
    </w:p>
    <w:p w:rsidR="007A6907" w:rsidRPr="00964A3A" w:rsidRDefault="007A6907" w:rsidP="007A6907">
      <w:pPr>
        <w:pStyle w:val="NormalMai"/>
        <w:rPr>
          <w:shd w:val="clear" w:color="auto" w:fill="FFFFFF"/>
        </w:rPr>
      </w:pPr>
      <w:r w:rsidRPr="00964A3A">
        <w:rPr>
          <w:shd w:val="clear" w:color="auto" w:fill="FFFFFF"/>
        </w:rPr>
        <w:t xml:space="preserve">Kecskeméti, István, &amp; Heikki </w:t>
      </w:r>
      <w:proofErr w:type="spellStart"/>
      <w:r w:rsidRPr="00964A3A">
        <w:rPr>
          <w:shd w:val="clear" w:color="auto" w:fill="FFFFFF"/>
        </w:rPr>
        <w:t>Paunonen</w:t>
      </w:r>
      <w:proofErr w:type="spellEnd"/>
    </w:p>
    <w:p w:rsidR="007A6907" w:rsidRPr="007A6907" w:rsidRDefault="007A6907" w:rsidP="007A6907">
      <w:pPr>
        <w:pStyle w:val="NormalYur1"/>
        <w:rPr>
          <w:lang w:val="en-US"/>
        </w:rPr>
      </w:pPr>
      <w:r w:rsidRPr="007A6907">
        <w:rPr>
          <w:shd w:val="clear" w:color="auto" w:fill="FFFFFF"/>
          <w:lang w:val="en-US"/>
        </w:rPr>
        <w:t xml:space="preserve">1974      “Die </w:t>
      </w:r>
      <w:proofErr w:type="spellStart"/>
      <w:r w:rsidRPr="007A6907">
        <w:rPr>
          <w:shd w:val="clear" w:color="auto" w:fill="FFFFFF"/>
          <w:lang w:val="en-US"/>
        </w:rPr>
        <w:t>Märchentypen</w:t>
      </w:r>
      <w:proofErr w:type="spellEnd"/>
      <w:r w:rsidRPr="007A6907">
        <w:rPr>
          <w:shd w:val="clear" w:color="auto" w:fill="FFFFFF"/>
          <w:lang w:val="en-US"/>
        </w:rPr>
        <w:t xml:space="preserve"> in den </w:t>
      </w:r>
      <w:proofErr w:type="spellStart"/>
      <w:r w:rsidRPr="007A6907">
        <w:rPr>
          <w:shd w:val="clear" w:color="auto" w:fill="FFFFFF"/>
          <w:lang w:val="en-US"/>
        </w:rPr>
        <w:t>Publikationen</w:t>
      </w:r>
      <w:proofErr w:type="spellEnd"/>
      <w:r w:rsidRPr="007A6907">
        <w:rPr>
          <w:shd w:val="clear" w:color="auto" w:fill="FFFFFF"/>
          <w:lang w:val="en-US"/>
        </w:rPr>
        <w:t xml:space="preserve"> der </w:t>
      </w:r>
      <w:proofErr w:type="spellStart"/>
      <w:r w:rsidRPr="007A6907">
        <w:rPr>
          <w:shd w:val="clear" w:color="auto" w:fill="FFFFFF"/>
          <w:lang w:val="en-US"/>
        </w:rPr>
        <w:t>Finnisch-ugrischen</w:t>
      </w:r>
      <w:proofErr w:type="spellEnd"/>
      <w:r w:rsidRPr="007A6907">
        <w:rPr>
          <w:shd w:val="clear" w:color="auto" w:fill="FFFFFF"/>
          <w:lang w:val="en-US"/>
        </w:rPr>
        <w:t xml:space="preserve"> Gesellschaft”. Journal de la Société Finno-</w:t>
      </w:r>
      <w:proofErr w:type="spellStart"/>
      <w:r w:rsidRPr="007A6907">
        <w:rPr>
          <w:shd w:val="clear" w:color="auto" w:fill="FFFFFF"/>
          <w:lang w:val="en-US"/>
        </w:rPr>
        <w:t>ougrienne</w:t>
      </w:r>
      <w:proofErr w:type="spellEnd"/>
      <w:r w:rsidRPr="007A6907">
        <w:rPr>
          <w:shd w:val="clear" w:color="auto" w:fill="FFFFFF"/>
          <w:lang w:val="en-US"/>
        </w:rPr>
        <w:t xml:space="preserve"> 73: 205-265.</w:t>
      </w:r>
    </w:p>
    <w:p w:rsidR="003D1FC9" w:rsidRPr="006D3300" w:rsidRDefault="003D1FC9" w:rsidP="003D1FC9">
      <w:pPr>
        <w:pStyle w:val="NormalMaiTimesNewRoman"/>
      </w:pPr>
      <w:r w:rsidRPr="006D3300">
        <w:t>Keeler, Clyde Edgar</w:t>
      </w:r>
    </w:p>
    <w:p w:rsidR="003D1FC9" w:rsidRPr="006F4A8B" w:rsidRDefault="003D1FC9" w:rsidP="003D1FC9">
      <w:pPr>
        <w:pStyle w:val="StyleNormalYurTimesNewRoman1"/>
        <w:rPr>
          <w:rStyle w:val="StyleNormalYurTimesNewRoman2Char"/>
        </w:rPr>
      </w:pPr>
      <w:r w:rsidRPr="006D3300">
        <w:t xml:space="preserve">1956      Land of the Moon-Children. The Primitive San Blas Culture </w:t>
      </w:r>
      <w:r w:rsidRPr="006D3300">
        <w:rPr>
          <w:rStyle w:val="StyleNormalYurTimesNewRoman2Char"/>
        </w:rPr>
        <w:t>in Flux. Athens</w:t>
      </w:r>
      <w:r w:rsidR="006F4A8B">
        <w:rPr>
          <w:rStyle w:val="StyleNormalYurTimesNewRoman2Char"/>
        </w:rPr>
        <w:t xml:space="preserve">: University of Georgia Press. </w:t>
      </w:r>
      <w:r w:rsidR="006F4A8B" w:rsidRPr="00A645E6">
        <w:rPr>
          <w:rStyle w:val="StyleNormalYurTimesNewRoman2Char"/>
        </w:rPr>
        <w:t xml:space="preserve">207 </w:t>
      </w:r>
      <w:r w:rsidR="006F4A8B">
        <w:rPr>
          <w:rStyle w:val="StyleNormalYurTimesNewRoman2Char"/>
        </w:rPr>
        <w:t>p.</w:t>
      </w:r>
    </w:p>
    <w:p w:rsidR="003D1FC9" w:rsidRPr="006D3300" w:rsidRDefault="003D1FC9" w:rsidP="003D1FC9">
      <w:pPr>
        <w:pStyle w:val="StyleNormalYurTimesNewRoman1"/>
      </w:pPr>
      <w:r w:rsidRPr="006D3300">
        <w:t>1960      Secrets of the Cuna Earthmother. A Comparative Study of Ancient Religions. New York: Exposition Press. 352 p.</w:t>
      </w:r>
    </w:p>
    <w:p w:rsidR="003D1FC9" w:rsidRPr="006D3300" w:rsidRDefault="003D1FC9" w:rsidP="003D1FC9">
      <w:pPr>
        <w:pStyle w:val="StyleNormalYurTimesNewRoman1"/>
      </w:pPr>
      <w:r w:rsidRPr="006D3300">
        <w:t>1961      Apples of Immortality from the Cuna Tree of Life. New York: Exposition Press. 76 p.</w:t>
      </w:r>
    </w:p>
    <w:p w:rsidR="00F24FCA" w:rsidRPr="00906BCE" w:rsidRDefault="00F24FCA" w:rsidP="00F24FCA">
      <w:pPr>
        <w:pStyle w:val="NormalMai2"/>
        <w:rPr>
          <w:lang w:val="en-US" w:eastAsia="ru-RU"/>
        </w:rPr>
      </w:pPr>
      <w:r w:rsidRPr="00906BCE">
        <w:rPr>
          <w:lang w:val="en-US" w:eastAsia="ru-RU"/>
        </w:rPr>
        <w:t>Kees, Buijs</w:t>
      </w:r>
    </w:p>
    <w:p w:rsidR="00F24FCA" w:rsidRPr="00906BCE" w:rsidRDefault="00F24FCA" w:rsidP="00F24FCA">
      <w:pPr>
        <w:pStyle w:val="NormalYur1"/>
        <w:rPr>
          <w:shd w:val="clear" w:color="auto" w:fill="FFFFFF"/>
          <w:lang w:val="en-US" w:eastAsia="ru-RU"/>
        </w:rPr>
      </w:pPr>
      <w:r w:rsidRPr="00906BCE">
        <w:rPr>
          <w:shd w:val="clear" w:color="auto" w:fill="FFFFFF"/>
          <w:lang w:val="en-US" w:eastAsia="ru-RU"/>
        </w:rPr>
        <w:t>2016      Personal Religion and Magic in Mamasa, West Sulawesi: The Search for Powers of Blessing from the Other World of the Gods. Leiden-Boston: Brill. X, 164 p.</w:t>
      </w:r>
    </w:p>
    <w:p w:rsidR="00792F0F" w:rsidRPr="00906BCE" w:rsidRDefault="00792F0F" w:rsidP="00F24FCA">
      <w:pPr>
        <w:pStyle w:val="NormalMai2"/>
        <w:rPr>
          <w:lang w:val="en-US"/>
        </w:rPr>
      </w:pPr>
      <w:proofErr w:type="spellStart"/>
      <w:r w:rsidRPr="00906BCE">
        <w:rPr>
          <w:lang w:val="en-US"/>
        </w:rPr>
        <w:t>Keesing</w:t>
      </w:r>
      <w:proofErr w:type="spellEnd"/>
      <w:r w:rsidRPr="00906BCE">
        <w:rPr>
          <w:lang w:val="en-US"/>
        </w:rPr>
        <w:t>, Roger M.</w:t>
      </w:r>
    </w:p>
    <w:p w:rsidR="00792F0F" w:rsidRPr="00792F0F" w:rsidRDefault="00792F0F" w:rsidP="00792F0F">
      <w:pPr>
        <w:pStyle w:val="NormalYur1"/>
        <w:rPr>
          <w:shd w:val="clear" w:color="auto" w:fill="FFFFFF"/>
          <w:lang w:val="en-US"/>
        </w:rPr>
      </w:pPr>
      <w:r w:rsidRPr="00792F0F">
        <w:rPr>
          <w:shd w:val="clear" w:color="auto" w:fill="FFFFFF"/>
          <w:lang w:val="en-US"/>
        </w:rPr>
        <w:t>1982      Kwaio Religion. The Living and the Dead in a Solomon Island Society. New York: Columbia University Press. 257 p.</w:t>
      </w:r>
    </w:p>
    <w:p w:rsidR="003D1FC9" w:rsidRPr="006D3300" w:rsidRDefault="003D1FC9" w:rsidP="003D1FC9">
      <w:pPr>
        <w:pStyle w:val="NormalMaiTimesNewRoman"/>
      </w:pPr>
      <w:proofErr w:type="spellStart"/>
      <w:r w:rsidRPr="006D3300">
        <w:t>Keithahn</w:t>
      </w:r>
      <w:proofErr w:type="spellEnd"/>
      <w:r w:rsidRPr="006D3300">
        <w:t>, Edward L.</w:t>
      </w:r>
    </w:p>
    <w:p w:rsidR="003D1FC9" w:rsidRPr="006D3300" w:rsidRDefault="003D1FC9" w:rsidP="003D1FC9">
      <w:pPr>
        <w:pStyle w:val="StyleNormalYurTimesNewRoman1"/>
      </w:pPr>
      <w:r w:rsidRPr="006D3300">
        <w:t>1958      Alaskan Igloo Tales. Seattle: Robert D. Seal Publication. 136 p.</w:t>
      </w:r>
    </w:p>
    <w:p w:rsidR="000378A4" w:rsidRPr="00DA1269" w:rsidRDefault="000378A4" w:rsidP="000378A4">
      <w:pPr>
        <w:pStyle w:val="NormalMai2"/>
        <w:rPr>
          <w:lang w:val="uk-UA"/>
        </w:rPr>
      </w:pPr>
      <w:proofErr w:type="spellStart"/>
      <w:r w:rsidRPr="00DA1269">
        <w:rPr>
          <w:lang w:val="uk-UA"/>
        </w:rPr>
        <w:t>Kelemina</w:t>
      </w:r>
      <w:proofErr w:type="spellEnd"/>
      <w:r w:rsidRPr="00DA1269">
        <w:rPr>
          <w:lang w:val="uk-UA"/>
        </w:rPr>
        <w:t xml:space="preserve">, </w:t>
      </w:r>
      <w:proofErr w:type="spellStart"/>
      <w:r w:rsidRPr="00DA1269">
        <w:rPr>
          <w:lang w:val="uk-UA"/>
        </w:rPr>
        <w:t>Jakob</w:t>
      </w:r>
      <w:proofErr w:type="spellEnd"/>
    </w:p>
    <w:p w:rsidR="000378A4" w:rsidRDefault="000378A4" w:rsidP="000378A4">
      <w:pPr>
        <w:pStyle w:val="NormalYur1"/>
        <w:rPr>
          <w:shd w:val="clear" w:color="auto" w:fill="FFFFFF"/>
          <w:lang w:val="uk-UA"/>
        </w:rPr>
      </w:pPr>
      <w:r w:rsidRPr="000378A4">
        <w:rPr>
          <w:shd w:val="clear" w:color="auto" w:fill="FFFFFF"/>
          <w:lang w:val="en-US"/>
        </w:rPr>
        <w:t xml:space="preserve">1930      </w:t>
      </w:r>
      <w:proofErr w:type="spellStart"/>
      <w:r>
        <w:rPr>
          <w:shd w:val="clear" w:color="auto" w:fill="FFFFFF"/>
          <w:lang w:val="uk-UA"/>
        </w:rPr>
        <w:t>Bajke</w:t>
      </w:r>
      <w:proofErr w:type="spellEnd"/>
      <w:r>
        <w:rPr>
          <w:shd w:val="clear" w:color="auto" w:fill="FFFFFF"/>
          <w:lang w:val="uk-UA"/>
        </w:rPr>
        <w:t xml:space="preserve"> </w:t>
      </w:r>
      <w:proofErr w:type="spellStart"/>
      <w:r>
        <w:rPr>
          <w:shd w:val="clear" w:color="auto" w:fill="FFFFFF"/>
          <w:lang w:val="uk-UA"/>
        </w:rPr>
        <w:t>in</w:t>
      </w:r>
      <w:proofErr w:type="spellEnd"/>
      <w:r>
        <w:rPr>
          <w:shd w:val="clear" w:color="auto" w:fill="FFFFFF"/>
          <w:lang w:val="uk-UA"/>
        </w:rPr>
        <w:t xml:space="preserve"> </w:t>
      </w:r>
      <w:proofErr w:type="spellStart"/>
      <w:r>
        <w:rPr>
          <w:shd w:val="clear" w:color="auto" w:fill="FFFFFF"/>
          <w:lang w:val="uk-UA"/>
        </w:rPr>
        <w:t>pripovedke</w:t>
      </w:r>
      <w:proofErr w:type="spellEnd"/>
      <w:r>
        <w:rPr>
          <w:shd w:val="clear" w:color="auto" w:fill="FFFFFF"/>
          <w:lang w:val="uk-UA"/>
        </w:rPr>
        <w:t xml:space="preserve"> </w:t>
      </w:r>
      <w:proofErr w:type="spellStart"/>
      <w:r>
        <w:rPr>
          <w:shd w:val="clear" w:color="auto" w:fill="FFFFFF"/>
          <w:lang w:val="uk-UA"/>
        </w:rPr>
        <w:t>slovenskega</w:t>
      </w:r>
      <w:proofErr w:type="spellEnd"/>
      <w:r>
        <w:rPr>
          <w:shd w:val="clear" w:color="auto" w:fill="FFFFFF"/>
          <w:lang w:val="uk-UA"/>
        </w:rPr>
        <w:t xml:space="preserve"> </w:t>
      </w:r>
      <w:proofErr w:type="spellStart"/>
      <w:r>
        <w:rPr>
          <w:shd w:val="clear" w:color="auto" w:fill="FFFFFF"/>
          <w:lang w:val="uk-UA"/>
        </w:rPr>
        <w:t>ljudstva</w:t>
      </w:r>
      <w:proofErr w:type="spellEnd"/>
      <w:r>
        <w:rPr>
          <w:shd w:val="clear" w:color="auto" w:fill="FFFFFF"/>
          <w:lang w:val="uk-UA"/>
        </w:rPr>
        <w:t xml:space="preserve">. </w:t>
      </w:r>
      <w:proofErr w:type="spellStart"/>
      <w:r>
        <w:rPr>
          <w:shd w:val="clear" w:color="auto" w:fill="FFFFFF"/>
          <w:lang w:val="uk-UA"/>
        </w:rPr>
        <w:t>Celje</w:t>
      </w:r>
      <w:proofErr w:type="spellEnd"/>
      <w:r>
        <w:rPr>
          <w:shd w:val="clear" w:color="auto" w:fill="FFFFFF"/>
          <w:lang w:val="uk-UA"/>
        </w:rPr>
        <w:t xml:space="preserve">: </w:t>
      </w:r>
      <w:proofErr w:type="spellStart"/>
      <w:r>
        <w:rPr>
          <w:shd w:val="clear" w:color="auto" w:fill="FFFFFF"/>
          <w:lang w:val="uk-UA"/>
        </w:rPr>
        <w:t>Družba</w:t>
      </w:r>
      <w:proofErr w:type="spellEnd"/>
      <w:r>
        <w:rPr>
          <w:shd w:val="clear" w:color="auto" w:fill="FFFFFF"/>
          <w:lang w:val="uk-UA"/>
        </w:rPr>
        <w:t xml:space="preserve"> </w:t>
      </w:r>
      <w:proofErr w:type="spellStart"/>
      <w:r>
        <w:rPr>
          <w:shd w:val="clear" w:color="auto" w:fill="FFFFFF"/>
          <w:lang w:val="uk-UA"/>
        </w:rPr>
        <w:t>sv</w:t>
      </w:r>
      <w:proofErr w:type="spellEnd"/>
      <w:r>
        <w:rPr>
          <w:shd w:val="clear" w:color="auto" w:fill="FFFFFF"/>
          <w:lang w:val="uk-UA"/>
        </w:rPr>
        <w:t xml:space="preserve">. </w:t>
      </w:r>
      <w:proofErr w:type="spellStart"/>
      <w:r>
        <w:rPr>
          <w:shd w:val="clear" w:color="auto" w:fill="FFFFFF"/>
          <w:lang w:val="uk-UA"/>
        </w:rPr>
        <w:t>Mohorja</w:t>
      </w:r>
      <w:proofErr w:type="spellEnd"/>
      <w:r>
        <w:rPr>
          <w:shd w:val="clear" w:color="auto" w:fill="FFFFFF"/>
          <w:lang w:val="uk-UA"/>
        </w:rPr>
        <w:t>. 404 </w:t>
      </w:r>
      <w:r>
        <w:rPr>
          <w:shd w:val="clear" w:color="auto" w:fill="FFFFFF"/>
          <w:lang w:val="en-US"/>
        </w:rPr>
        <w:t>s</w:t>
      </w:r>
      <w:r>
        <w:rPr>
          <w:shd w:val="clear" w:color="auto" w:fill="FFFFFF"/>
          <w:lang w:val="uk-UA"/>
        </w:rPr>
        <w:t>.</w:t>
      </w:r>
    </w:p>
    <w:p w:rsidR="003D1FC9" w:rsidRDefault="003D1FC9" w:rsidP="003D1FC9">
      <w:pPr>
        <w:pStyle w:val="NormalMaiTimesNewRoman"/>
      </w:pPr>
      <w:r>
        <w:t>Kelin, Daniel A II</w:t>
      </w:r>
    </w:p>
    <w:p w:rsidR="003D1FC9" w:rsidRPr="002C303C" w:rsidRDefault="003D1FC9" w:rsidP="003D1FC9">
      <w:pPr>
        <w:pStyle w:val="NormalYur1"/>
        <w:rPr>
          <w:lang w:val="en-US"/>
        </w:rPr>
      </w:pPr>
      <w:r w:rsidRPr="002C303C">
        <w:rPr>
          <w:lang w:val="en-US"/>
        </w:rPr>
        <w:t>2003      Marshall Islands Legends and Stories. Honolulu: Bess Press. 252 p.</w:t>
      </w:r>
    </w:p>
    <w:p w:rsidR="003D1FC9" w:rsidRPr="006D3300" w:rsidRDefault="003D1FC9" w:rsidP="003D1FC9">
      <w:pPr>
        <w:pStyle w:val="NormalMaiTimesNewRoman"/>
      </w:pPr>
      <w:r w:rsidRPr="006D3300">
        <w:t>Keller, Carlos</w:t>
      </w:r>
    </w:p>
    <w:p w:rsidR="003D1FC9" w:rsidRPr="002C303C" w:rsidRDefault="003D1FC9" w:rsidP="003D1FC9">
      <w:pPr>
        <w:pStyle w:val="NormalYur1"/>
        <w:rPr>
          <w:lang w:val="en-US"/>
        </w:rPr>
      </w:pPr>
      <w:r w:rsidRPr="00E900B2">
        <w:rPr>
          <w:lang w:val="en-US"/>
        </w:rPr>
        <w:lastRenderedPageBreak/>
        <w:t xml:space="preserve">1962      "Der </w:t>
      </w:r>
      <w:proofErr w:type="spellStart"/>
      <w:r w:rsidRPr="00E900B2">
        <w:rPr>
          <w:lang w:val="en-US"/>
        </w:rPr>
        <w:t>Ursprungsmythus</w:t>
      </w:r>
      <w:proofErr w:type="spellEnd"/>
      <w:r w:rsidRPr="00E900B2">
        <w:rPr>
          <w:lang w:val="en-US"/>
        </w:rPr>
        <w:t xml:space="preserve"> der Kloketen-Feier der </w:t>
      </w:r>
      <w:proofErr w:type="spellStart"/>
      <w:r w:rsidRPr="00E900B2">
        <w:rPr>
          <w:lang w:val="en-US"/>
        </w:rPr>
        <w:t>Selknam-Indianer</w:t>
      </w:r>
      <w:proofErr w:type="spellEnd"/>
      <w:r w:rsidRPr="00E900B2">
        <w:rPr>
          <w:lang w:val="en-US"/>
        </w:rPr>
        <w:t xml:space="preserve"> auf </w:t>
      </w:r>
      <w:proofErr w:type="spellStart"/>
      <w:r w:rsidRPr="00E900B2">
        <w:rPr>
          <w:lang w:val="en-US"/>
        </w:rPr>
        <w:t>Feuerland</w:t>
      </w:r>
      <w:proofErr w:type="spellEnd"/>
      <w:r w:rsidRPr="00E900B2">
        <w:rPr>
          <w:lang w:val="en-US"/>
        </w:rPr>
        <w:t xml:space="preserve">". </w:t>
      </w:r>
      <w:r w:rsidRPr="002C303C">
        <w:rPr>
          <w:lang w:val="en-US"/>
        </w:rPr>
        <w:t>Anthropos 57(3-6): 524-528.</w:t>
      </w:r>
    </w:p>
    <w:p w:rsidR="003D1FC9" w:rsidRPr="006D3300" w:rsidRDefault="003D1FC9" w:rsidP="003D1FC9">
      <w:pPr>
        <w:pStyle w:val="NormalMaiTimesNewRoman"/>
      </w:pPr>
      <w:r w:rsidRPr="006D3300">
        <w:t>Keller, I.</w:t>
      </w:r>
    </w:p>
    <w:p w:rsidR="003D1FC9" w:rsidRPr="002C303C" w:rsidRDefault="003D1FC9" w:rsidP="003D1FC9">
      <w:pPr>
        <w:pStyle w:val="NormalYur1"/>
        <w:rPr>
          <w:lang w:val="en-US"/>
        </w:rPr>
      </w:pPr>
      <w:r w:rsidRPr="002C303C">
        <w:rPr>
          <w:lang w:val="en-US"/>
        </w:rPr>
        <w:t xml:space="preserve">1903      "Knowledge and theories of astronomy on the part of the </w:t>
      </w:r>
      <w:proofErr w:type="spellStart"/>
      <w:r w:rsidRPr="002C303C">
        <w:rPr>
          <w:lang w:val="en-US"/>
        </w:rPr>
        <w:t>Isubu</w:t>
      </w:r>
      <w:proofErr w:type="spellEnd"/>
      <w:r w:rsidRPr="002C303C">
        <w:rPr>
          <w:lang w:val="en-US"/>
        </w:rPr>
        <w:t xml:space="preserve"> Natives of the Western Slopes of the Cameroon Mountains, in German West Africa (</w:t>
      </w:r>
      <w:proofErr w:type="spellStart"/>
      <w:r w:rsidRPr="002C303C">
        <w:rPr>
          <w:lang w:val="en-US"/>
        </w:rPr>
        <w:t>Kamerun</w:t>
      </w:r>
      <w:proofErr w:type="spellEnd"/>
      <w:r w:rsidRPr="002C303C">
        <w:rPr>
          <w:lang w:val="en-US"/>
        </w:rPr>
        <w:t>)". Journal of the Royal African Society 3(9):59-61.</w:t>
      </w:r>
    </w:p>
    <w:p w:rsidR="003D1FC9" w:rsidRDefault="003D1FC9" w:rsidP="003D1FC9">
      <w:pPr>
        <w:pStyle w:val="NormalMaiTimesNewRoman"/>
      </w:pPr>
      <w:smartTag w:uri="urn:schemas-microsoft-com:office:smarttags" w:element="place">
        <w:smartTag w:uri="urn:schemas-microsoft-com:office:smarttags" w:element="City">
          <w:r>
            <w:t>Keller</w:t>
          </w:r>
        </w:smartTag>
        <w:r>
          <w:t xml:space="preserve">, </w:t>
        </w:r>
        <w:smartTag w:uri="urn:schemas-microsoft-com:office:smarttags" w:element="State">
          <w:r>
            <w:t>Wa</w:t>
          </w:r>
        </w:smartTag>
      </w:smartTag>
      <w:r>
        <w:t>lter</w:t>
      </w:r>
    </w:p>
    <w:p w:rsidR="003D1FC9" w:rsidRPr="002C303C" w:rsidRDefault="003D1FC9" w:rsidP="003D1FC9">
      <w:pPr>
        <w:pStyle w:val="NormalYur1"/>
        <w:rPr>
          <w:lang w:val="en-US"/>
        </w:rPr>
      </w:pPr>
      <w:r w:rsidRPr="002C303C">
        <w:rPr>
          <w:lang w:val="en-US"/>
        </w:rPr>
        <w:t xml:space="preserve">1981      </w:t>
      </w:r>
      <w:proofErr w:type="spellStart"/>
      <w:r w:rsidRPr="002C303C">
        <w:rPr>
          <w:lang w:val="en-US"/>
        </w:rPr>
        <w:t>Tessiner</w:t>
      </w:r>
      <w:proofErr w:type="spellEnd"/>
      <w:r w:rsidRPr="002C303C">
        <w:rPr>
          <w:lang w:val="en-US"/>
        </w:rPr>
        <w:t xml:space="preserve"> Sagen und </w:t>
      </w:r>
      <w:proofErr w:type="spellStart"/>
      <w:r w:rsidRPr="002C303C">
        <w:rPr>
          <w:lang w:val="en-US"/>
        </w:rPr>
        <w:t>Volksmärchen</w:t>
      </w:r>
      <w:proofErr w:type="spellEnd"/>
      <w:r w:rsidRPr="002C303C">
        <w:rPr>
          <w:lang w:val="en-US"/>
        </w:rPr>
        <w:t>. Zürich: Edition Olms. 319 S.</w:t>
      </w:r>
    </w:p>
    <w:p w:rsidR="003D1FC9" w:rsidRPr="006D3300" w:rsidRDefault="003D1FC9" w:rsidP="003D1FC9">
      <w:pPr>
        <w:pStyle w:val="NormalMaiTimesNewRoman"/>
      </w:pPr>
      <w:r w:rsidRPr="006D3300">
        <w:t>Keller, Cathryn, &amp; Plácido Luciano Gerónimo</w:t>
      </w:r>
    </w:p>
    <w:p w:rsidR="003D1FC9" w:rsidRPr="002C303C" w:rsidRDefault="003D1FC9" w:rsidP="003D1FC9">
      <w:pPr>
        <w:pStyle w:val="NormalYur1"/>
        <w:rPr>
          <w:lang w:val="en-US"/>
        </w:rPr>
      </w:pPr>
      <w:r w:rsidRPr="002C303C">
        <w:rPr>
          <w:lang w:val="en-US"/>
        </w:rPr>
        <w:t>2001      "</w:t>
      </w:r>
      <w:proofErr w:type="spellStart"/>
      <w:r w:rsidRPr="002C303C">
        <w:rPr>
          <w:lang w:val="en-US"/>
        </w:rPr>
        <w:t>Textos</w:t>
      </w:r>
      <w:proofErr w:type="spellEnd"/>
      <w:r w:rsidRPr="002C303C">
        <w:rPr>
          <w:lang w:val="en-US"/>
        </w:rPr>
        <w:t xml:space="preserve"> </w:t>
      </w:r>
      <w:proofErr w:type="spellStart"/>
      <w:r w:rsidRPr="002C303C">
        <w:rPr>
          <w:lang w:val="en-US"/>
        </w:rPr>
        <w:t>chontales</w:t>
      </w:r>
      <w:proofErr w:type="spellEnd"/>
      <w:r w:rsidRPr="002C303C">
        <w:rPr>
          <w:lang w:val="en-US"/>
        </w:rPr>
        <w:t xml:space="preserve">". </w:t>
      </w:r>
      <w:proofErr w:type="spellStart"/>
      <w:r w:rsidRPr="002C303C">
        <w:rPr>
          <w:lang w:val="en-US"/>
        </w:rPr>
        <w:t>Tlalocan</w:t>
      </w:r>
      <w:proofErr w:type="spellEnd"/>
      <w:r w:rsidRPr="002C303C">
        <w:rPr>
          <w:lang w:val="en-US"/>
        </w:rPr>
        <w:t xml:space="preserve"> 13: 59-118.</w:t>
      </w:r>
    </w:p>
    <w:p w:rsidR="003D1FC9" w:rsidRPr="006D3300" w:rsidRDefault="003D1FC9" w:rsidP="003D1FC9">
      <w:pPr>
        <w:pStyle w:val="NormalMaiTimesNewRoman"/>
      </w:pPr>
      <w:r w:rsidRPr="006D3300">
        <w:t>Kelly, David H.</w:t>
      </w:r>
    </w:p>
    <w:p w:rsidR="003D1FC9" w:rsidRPr="002C303C" w:rsidRDefault="003D1FC9" w:rsidP="003D1FC9">
      <w:pPr>
        <w:pStyle w:val="NormalYur1"/>
        <w:rPr>
          <w:lang w:val="en-US"/>
        </w:rPr>
      </w:pPr>
      <w:r w:rsidRPr="002C303C">
        <w:rPr>
          <w:lang w:val="en-US"/>
        </w:rPr>
        <w:t>1955      "Quetzalcoatl, and his coyote origins". El México Antiguo 8:397-413.</w:t>
      </w:r>
    </w:p>
    <w:p w:rsidR="003D1FC9" w:rsidRPr="003B167D" w:rsidRDefault="003D1FC9" w:rsidP="003D1FC9">
      <w:pPr>
        <w:pStyle w:val="NormalMai"/>
        <w:rPr>
          <w:rStyle w:val="apple-converted-space"/>
          <w:rFonts w:cs="Arial"/>
          <w:color w:val="222222"/>
          <w:sz w:val="19"/>
          <w:szCs w:val="19"/>
        </w:rPr>
      </w:pPr>
      <w:r w:rsidRPr="003B167D">
        <w:t xml:space="preserve">Kelly, </w:t>
      </w:r>
      <w:proofErr w:type="spellStart"/>
      <w:r w:rsidRPr="003B167D">
        <w:t>Éamon</w:t>
      </w:r>
      <w:proofErr w:type="spellEnd"/>
      <w:r w:rsidRPr="003B167D">
        <w:rPr>
          <w:rStyle w:val="apple-converted-space"/>
          <w:rFonts w:cs="Arial"/>
          <w:color w:val="222222"/>
          <w:sz w:val="19"/>
          <w:szCs w:val="19"/>
        </w:rPr>
        <w:t> </w:t>
      </w:r>
    </w:p>
    <w:p w:rsidR="003D1FC9" w:rsidRPr="00A36185" w:rsidRDefault="003D1FC9" w:rsidP="003D1FC9">
      <w:pPr>
        <w:pStyle w:val="NormalYur1"/>
        <w:rPr>
          <w:lang w:val="en-US"/>
        </w:rPr>
      </w:pPr>
      <w:r w:rsidRPr="00A36185">
        <w:rPr>
          <w:lang w:val="en-US"/>
        </w:rPr>
        <w:t xml:space="preserve">1999      Ireland’s master storyteller: The collected stories of </w:t>
      </w:r>
      <w:proofErr w:type="spellStart"/>
      <w:r w:rsidRPr="00A36185">
        <w:rPr>
          <w:lang w:val="en-US"/>
        </w:rPr>
        <w:t>Éamon</w:t>
      </w:r>
      <w:proofErr w:type="spellEnd"/>
      <w:r w:rsidRPr="00A36185">
        <w:rPr>
          <w:lang w:val="en-US"/>
        </w:rPr>
        <w:t xml:space="preserve"> Kelly. Cork: Mercier Press. 351 p.</w:t>
      </w:r>
    </w:p>
    <w:p w:rsidR="003D1FC9" w:rsidRPr="006D3300" w:rsidRDefault="003D1FC9" w:rsidP="003D1FC9">
      <w:pPr>
        <w:pStyle w:val="NormalMaiTimesNewRoman"/>
      </w:pPr>
      <w:r w:rsidRPr="006D3300">
        <w:t>Kelly, Isabel T.</w:t>
      </w:r>
    </w:p>
    <w:p w:rsidR="003D1FC9" w:rsidRPr="006D3300" w:rsidRDefault="003D1FC9" w:rsidP="003D1FC9">
      <w:pPr>
        <w:pStyle w:val="StyleNormalYurTimesNewRoman1"/>
        <w:rPr>
          <w:rStyle w:val="StyleNormalYurTimesNewRoman2Char"/>
        </w:rPr>
      </w:pPr>
      <w:r w:rsidRPr="006D3300">
        <w:t xml:space="preserve">1932      "Ethnography of the </w:t>
      </w:r>
      <w:smartTag w:uri="urn:schemas-microsoft-com:office:smarttags" w:element="place">
        <w:smartTag w:uri="urn:schemas-microsoft-com:office:smarttags" w:element="PlaceName">
          <w:r w:rsidRPr="006D3300">
            <w:t>Surprise</w:t>
          </w:r>
        </w:smartTag>
        <w:r w:rsidRPr="006D3300">
          <w:t xml:space="preserve"> </w:t>
        </w:r>
        <w:smartTag w:uri="urn:schemas-microsoft-com:office:smarttags" w:element="PlaceType">
          <w:r w:rsidRPr="006D3300">
            <w:t>Valley</w:t>
          </w:r>
        </w:smartTag>
      </w:smartTag>
      <w:r w:rsidRPr="006D3300">
        <w:t xml:space="preserve"> Paiute".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California</w:t>
          </w:r>
        </w:smartTag>
      </w:smartTag>
      <w:r w:rsidRPr="006D3300">
        <w:t xml:space="preserve"> Publications in American Archaeolog</w:t>
      </w:r>
      <w:r w:rsidRPr="006D3300">
        <w:rPr>
          <w:rStyle w:val="StyleNormalYurTimesNewRoman2Char"/>
        </w:rPr>
        <w:t>y and Ethnology 31(3):67-210.</w:t>
      </w:r>
    </w:p>
    <w:p w:rsidR="003D1FC9" w:rsidRPr="002C303C" w:rsidRDefault="003D1FC9" w:rsidP="003D1FC9">
      <w:pPr>
        <w:pStyle w:val="NormalYur1"/>
        <w:rPr>
          <w:lang w:val="en-US"/>
        </w:rPr>
      </w:pPr>
      <w:r w:rsidRPr="002C303C">
        <w:rPr>
          <w:lang w:val="en-US"/>
        </w:rPr>
        <w:t>1938      "Northern Paiute tales". Journal of American Folklore 51(202):363-438.</w:t>
      </w:r>
    </w:p>
    <w:p w:rsidR="003D1FC9" w:rsidRPr="006D3300" w:rsidRDefault="003D1FC9" w:rsidP="003D1FC9">
      <w:pPr>
        <w:pStyle w:val="StyleNormalYurTimesNewRoman1"/>
        <w:rPr>
          <w:rStyle w:val="StyleNormalYurTimesNewRoman2Char"/>
        </w:rPr>
      </w:pPr>
      <w:r w:rsidRPr="006D3300">
        <w:t>1966      "World view of a Highland Totonac pueblo"</w:t>
      </w:r>
      <w:r>
        <w:t>.</w:t>
      </w:r>
      <w:r w:rsidRPr="006D3300">
        <w:t xml:space="preserve"> A. Pompa y Pompa, ed. Summa </w:t>
      </w:r>
      <w:proofErr w:type="spellStart"/>
      <w:r w:rsidRPr="006D3300">
        <w:t>Anthropologica</w:t>
      </w:r>
      <w:proofErr w:type="spellEnd"/>
      <w:r w:rsidRPr="006D3300">
        <w:t xml:space="preserve"> </w:t>
      </w:r>
      <w:proofErr w:type="spellStart"/>
      <w:r w:rsidRPr="006D3300">
        <w:t>en</w:t>
      </w:r>
      <w:proofErr w:type="spellEnd"/>
      <w:r w:rsidRPr="006D3300">
        <w:t xml:space="preserve"> </w:t>
      </w:r>
      <w:proofErr w:type="spellStart"/>
      <w:r w:rsidRPr="006D3300">
        <w:t>Hom</w:t>
      </w:r>
      <w:r w:rsidR="00183762">
        <w:t>enaje</w:t>
      </w:r>
      <w:proofErr w:type="spellEnd"/>
      <w:r w:rsidR="00183762">
        <w:t xml:space="preserve"> a Roberto J. </w:t>
      </w:r>
      <w:proofErr w:type="spellStart"/>
      <w:r w:rsidR="00183762">
        <w:t>Weitlaner</w:t>
      </w:r>
      <w:proofErr w:type="spellEnd"/>
      <w:r w:rsidR="00183762">
        <w:t>. Mé</w:t>
      </w:r>
      <w:r w:rsidRPr="006D3300">
        <w:t>xico: In</w:t>
      </w:r>
      <w:r w:rsidRPr="006D3300">
        <w:rPr>
          <w:rStyle w:val="StyleNormalYurTimesNewRoman2Char"/>
        </w:rPr>
        <w:t xml:space="preserve">stituto Nacional de </w:t>
      </w:r>
      <w:proofErr w:type="spellStart"/>
      <w:r w:rsidRPr="006D3300">
        <w:rPr>
          <w:rStyle w:val="StyleNormalYurTimesNewRoman2Char"/>
        </w:rPr>
        <w:t>Antropología</w:t>
      </w:r>
      <w:proofErr w:type="spellEnd"/>
      <w:r w:rsidRPr="006D3300">
        <w:rPr>
          <w:rStyle w:val="StyleNormalYurTimesNewRoman2Char"/>
        </w:rPr>
        <w:t xml:space="preserve"> e Historia. P. 395-411.</w:t>
      </w:r>
    </w:p>
    <w:p w:rsidR="003D1FC9" w:rsidRPr="002C303C" w:rsidRDefault="003D1FC9" w:rsidP="003D1FC9">
      <w:pPr>
        <w:pStyle w:val="NormalYur1"/>
        <w:rPr>
          <w:lang w:val="en-US"/>
        </w:rPr>
      </w:pPr>
      <w:r w:rsidRPr="002C303C">
        <w:rPr>
          <w:lang w:val="en-US"/>
        </w:rPr>
        <w:t>1978      "Some Coast Miwok tales". The Journal of California Anthropology 5(1):21-41.</w:t>
      </w:r>
    </w:p>
    <w:p w:rsidR="003D1FC9" w:rsidRPr="006D3300" w:rsidRDefault="003D1FC9" w:rsidP="003D1FC9">
      <w:pPr>
        <w:pStyle w:val="NormalMaiTimesNewRoman"/>
      </w:pPr>
      <w:r w:rsidRPr="006D3300">
        <w:t>Kelm, Heinz</w:t>
      </w:r>
    </w:p>
    <w:p w:rsidR="003D1FC9" w:rsidRPr="006D3300" w:rsidRDefault="003D1FC9" w:rsidP="003D1FC9">
      <w:pPr>
        <w:pStyle w:val="StyleNormalYurTimesNewRoman1"/>
      </w:pPr>
      <w:r w:rsidRPr="006D3300">
        <w:t>1972      "</w:t>
      </w:r>
      <w:proofErr w:type="spellStart"/>
      <w:r w:rsidRPr="006D3300">
        <w:t>Chácobo</w:t>
      </w:r>
      <w:proofErr w:type="spellEnd"/>
      <w:r w:rsidRPr="006D3300">
        <w:t xml:space="preserve"> 1970". Tribus 21:129-246.</w:t>
      </w:r>
    </w:p>
    <w:p w:rsidR="007D6E65" w:rsidRPr="00A23AED" w:rsidRDefault="007D6E65" w:rsidP="007D6E65">
      <w:pPr>
        <w:pStyle w:val="NormalMai2"/>
        <w:rPr>
          <w:lang w:val="en-US"/>
        </w:rPr>
      </w:pPr>
      <w:r w:rsidRPr="00A23AED">
        <w:rPr>
          <w:lang w:val="en-US"/>
        </w:rPr>
        <w:t>Kemal Pasha Zadeh</w:t>
      </w:r>
    </w:p>
    <w:p w:rsidR="007D6E65" w:rsidRPr="00BE4B00" w:rsidRDefault="007D6E65" w:rsidP="007D6E65">
      <w:pPr>
        <w:pStyle w:val="NormalYur1"/>
        <w:rPr>
          <w:lang w:val="en-US"/>
        </w:rPr>
      </w:pPr>
      <w:r w:rsidRPr="00A23AED">
        <w:rPr>
          <w:lang w:val="en-US"/>
        </w:rPr>
        <w:t xml:space="preserve">1859      Histoire de la </w:t>
      </w:r>
      <w:proofErr w:type="spellStart"/>
      <w:r w:rsidRPr="00A23AED">
        <w:rPr>
          <w:lang w:val="en-US"/>
        </w:rPr>
        <w:t>campagne</w:t>
      </w:r>
      <w:proofErr w:type="spellEnd"/>
      <w:r w:rsidRPr="00A23AED">
        <w:rPr>
          <w:lang w:val="en-US"/>
        </w:rPr>
        <w:t xml:space="preserve"> de </w:t>
      </w:r>
      <w:proofErr w:type="spellStart"/>
      <w:r w:rsidRPr="00A23AED">
        <w:rPr>
          <w:lang w:val="en-US"/>
        </w:rPr>
        <w:t>Mohacz</w:t>
      </w:r>
      <w:proofErr w:type="spellEnd"/>
      <w:r w:rsidRPr="00A23AED">
        <w:rPr>
          <w:lang w:val="en-US"/>
        </w:rPr>
        <w:t xml:space="preserve">. </w:t>
      </w:r>
      <w:proofErr w:type="spellStart"/>
      <w:r w:rsidRPr="00A23AED">
        <w:rPr>
          <w:lang w:val="en-US"/>
        </w:rPr>
        <w:t>Publiée</w:t>
      </w:r>
      <w:proofErr w:type="spellEnd"/>
      <w:r w:rsidRPr="00A23AED">
        <w:rPr>
          <w:lang w:val="en-US"/>
        </w:rPr>
        <w:t xml:space="preserve"> pour la première </w:t>
      </w:r>
      <w:proofErr w:type="spellStart"/>
      <w:r w:rsidRPr="00A23AED">
        <w:rPr>
          <w:lang w:val="en-US"/>
        </w:rPr>
        <w:t>fois</w:t>
      </w:r>
      <w:proofErr w:type="spellEnd"/>
      <w:r w:rsidRPr="00A23AED">
        <w:rPr>
          <w:lang w:val="en-US"/>
        </w:rPr>
        <w:t xml:space="preserve"> avec la </w:t>
      </w:r>
      <w:proofErr w:type="spellStart"/>
      <w:r w:rsidRPr="00A23AED">
        <w:rPr>
          <w:lang w:val="en-US"/>
        </w:rPr>
        <w:t>traduction</w:t>
      </w:r>
      <w:proofErr w:type="spellEnd"/>
      <w:r w:rsidRPr="00A23AED">
        <w:rPr>
          <w:lang w:val="en-US"/>
        </w:rPr>
        <w:t xml:space="preserve"> française et des notes par M. </w:t>
      </w:r>
      <w:proofErr w:type="spellStart"/>
      <w:r w:rsidRPr="00A23AED">
        <w:rPr>
          <w:lang w:val="en-US"/>
        </w:rPr>
        <w:t>Pavet</w:t>
      </w:r>
      <w:proofErr w:type="spellEnd"/>
      <w:r w:rsidRPr="00A23AED">
        <w:rPr>
          <w:lang w:val="en-US"/>
        </w:rPr>
        <w:t xml:space="preserve"> de </w:t>
      </w:r>
      <w:proofErr w:type="spellStart"/>
      <w:r w:rsidRPr="00A23AED">
        <w:rPr>
          <w:lang w:val="en-US"/>
        </w:rPr>
        <w:t>Courteille</w:t>
      </w:r>
      <w:proofErr w:type="spellEnd"/>
      <w:r w:rsidRPr="00A23AED">
        <w:rPr>
          <w:lang w:val="en-US"/>
        </w:rPr>
        <w:t xml:space="preserve">. </w:t>
      </w:r>
      <w:r w:rsidRPr="00BE4B00">
        <w:rPr>
          <w:lang w:val="en-US"/>
        </w:rPr>
        <w:t xml:space="preserve">Paris: </w:t>
      </w:r>
      <w:proofErr w:type="spellStart"/>
      <w:r w:rsidRPr="00BE4B00">
        <w:rPr>
          <w:lang w:val="en-US"/>
        </w:rPr>
        <w:t>Imprimerie</w:t>
      </w:r>
      <w:proofErr w:type="spellEnd"/>
      <w:r w:rsidRPr="00BE4B00">
        <w:rPr>
          <w:lang w:val="en-US"/>
        </w:rPr>
        <w:t xml:space="preserve"> </w:t>
      </w:r>
      <w:proofErr w:type="spellStart"/>
      <w:r w:rsidRPr="00BE4B00">
        <w:rPr>
          <w:lang w:val="en-US"/>
        </w:rPr>
        <w:t>Impériale</w:t>
      </w:r>
      <w:proofErr w:type="spellEnd"/>
      <w:r w:rsidRPr="00BE4B00">
        <w:rPr>
          <w:lang w:val="en-US"/>
        </w:rPr>
        <w:t xml:space="preserve">. 368 p.  </w:t>
      </w:r>
    </w:p>
    <w:p w:rsidR="003D1FC9" w:rsidRDefault="003D1FC9" w:rsidP="003D1FC9">
      <w:pPr>
        <w:pStyle w:val="NormalMaiTimesNewRoman"/>
      </w:pPr>
      <w:proofErr w:type="spellStart"/>
      <w:r>
        <w:t>Kenilo</w:t>
      </w:r>
      <w:proofErr w:type="spellEnd"/>
      <w:r>
        <w:t xml:space="preserve">, Kath </w:t>
      </w:r>
    </w:p>
    <w:p w:rsidR="003D1FC9" w:rsidRPr="002C303C" w:rsidRDefault="003D1FC9" w:rsidP="003D1FC9">
      <w:pPr>
        <w:pStyle w:val="NormalYur1"/>
        <w:rPr>
          <w:lang w:val="en-US"/>
        </w:rPr>
      </w:pPr>
      <w:r w:rsidRPr="002C303C">
        <w:rPr>
          <w:lang w:val="en-US"/>
        </w:rPr>
        <w:t xml:space="preserve">2005      Traditional Religious Systems of the </w:t>
      </w:r>
      <w:proofErr w:type="spellStart"/>
      <w:r w:rsidRPr="002C303C">
        <w:rPr>
          <w:lang w:val="en-US"/>
        </w:rPr>
        <w:t>Rengma</w:t>
      </w:r>
      <w:proofErr w:type="spellEnd"/>
      <w:r w:rsidRPr="002C303C">
        <w:rPr>
          <w:lang w:val="en-US"/>
        </w:rPr>
        <w:t xml:space="preserve"> Nagas. New Delhi: Shipra Publications. 147 p.</w:t>
      </w:r>
    </w:p>
    <w:p w:rsidR="003D1FC9" w:rsidRPr="006D3300" w:rsidRDefault="003D1FC9" w:rsidP="003D1FC9">
      <w:pPr>
        <w:pStyle w:val="NormalMaiTimesNewRoman"/>
      </w:pPr>
      <w:r w:rsidRPr="006D3300">
        <w:t>Kennard, Edward</w:t>
      </w:r>
    </w:p>
    <w:p w:rsidR="003D1FC9" w:rsidRPr="006D3300" w:rsidRDefault="003D1FC9" w:rsidP="003D1FC9">
      <w:pPr>
        <w:pStyle w:val="StyleNormalYurTimesNewRoman1"/>
      </w:pPr>
      <w:r w:rsidRPr="006D3300">
        <w:t xml:space="preserve">1989      "Ho </w:t>
      </w:r>
      <w:proofErr w:type="spellStart"/>
      <w:r w:rsidRPr="006D3300">
        <w:t>nanyestiwa</w:t>
      </w:r>
      <w:proofErr w:type="spellEnd"/>
      <w:r w:rsidRPr="006D3300">
        <w:t xml:space="preserve"> and </w:t>
      </w:r>
      <w:proofErr w:type="spellStart"/>
      <w:r w:rsidRPr="006D3300">
        <w:t>Honanyesnöma</w:t>
      </w:r>
      <w:proofErr w:type="spellEnd"/>
      <w:r w:rsidRPr="006D3300">
        <w:t xml:space="preserve"> – visit to the Beyond". </w:t>
      </w:r>
      <w:proofErr w:type="spellStart"/>
      <w:r w:rsidRPr="006D3300">
        <w:t>Tlalocán</w:t>
      </w:r>
      <w:proofErr w:type="spellEnd"/>
      <w:r w:rsidRPr="006D3300">
        <w:t xml:space="preserve"> 11:151-172.</w:t>
      </w:r>
    </w:p>
    <w:p w:rsidR="003D1FC9" w:rsidRDefault="003D1FC9" w:rsidP="003D1FC9">
      <w:pPr>
        <w:pStyle w:val="NormalMaiTimesNewRoman"/>
      </w:pPr>
      <w:r>
        <w:t>Kennedy, Donald Gilbert</w:t>
      </w:r>
    </w:p>
    <w:p w:rsidR="003D1FC9" w:rsidRPr="002C303C" w:rsidRDefault="003D1FC9" w:rsidP="003D1FC9">
      <w:pPr>
        <w:pStyle w:val="NormalYur1"/>
        <w:rPr>
          <w:lang w:val="en-US"/>
        </w:rPr>
      </w:pPr>
      <w:r w:rsidRPr="002C303C">
        <w:rPr>
          <w:lang w:val="en-US"/>
        </w:rPr>
        <w:t xml:space="preserve">1931      Field Notes of the Culture of Vaitupu, Ellice Islands. New </w:t>
      </w:r>
      <w:proofErr w:type="spellStart"/>
      <w:r w:rsidRPr="002C303C">
        <w:rPr>
          <w:lang w:val="en-US"/>
        </w:rPr>
        <w:t>Plynouth</w:t>
      </w:r>
      <w:proofErr w:type="spellEnd"/>
      <w:r w:rsidRPr="002C303C">
        <w:rPr>
          <w:lang w:val="en-US"/>
        </w:rPr>
        <w:t>, N.Z.: Thomas Avery &amp; sons. 326 p. (Memoires of Polynesian Society. Vol. 9).</w:t>
      </w:r>
    </w:p>
    <w:p w:rsidR="003D1FC9" w:rsidRPr="00A8418F" w:rsidRDefault="003D1FC9" w:rsidP="003D1FC9">
      <w:pPr>
        <w:pStyle w:val="NormalMai"/>
        <w:rPr>
          <w:rStyle w:val="apple-converted-space"/>
          <w:rFonts w:cs="Arial"/>
          <w:color w:val="222222"/>
          <w:sz w:val="19"/>
          <w:szCs w:val="19"/>
        </w:rPr>
      </w:pPr>
      <w:r w:rsidRPr="00A8418F">
        <w:t>Kennedy, Patrick</w:t>
      </w:r>
      <w:r w:rsidRPr="00A8418F">
        <w:rPr>
          <w:rStyle w:val="apple-converted-space"/>
          <w:rFonts w:cs="Arial"/>
          <w:color w:val="222222"/>
          <w:sz w:val="19"/>
          <w:szCs w:val="19"/>
        </w:rPr>
        <w:t> </w:t>
      </w:r>
    </w:p>
    <w:p w:rsidR="003D1FC9" w:rsidRPr="00A36185" w:rsidRDefault="003D1FC9" w:rsidP="003D1FC9">
      <w:pPr>
        <w:pStyle w:val="NormalYur1"/>
        <w:rPr>
          <w:lang w:val="en-US"/>
        </w:rPr>
      </w:pPr>
      <w:r w:rsidRPr="00A36185">
        <w:rPr>
          <w:lang w:val="en-US"/>
        </w:rPr>
        <w:t xml:space="preserve">1866      Legendary </w:t>
      </w:r>
      <w:r w:rsidR="008025CF">
        <w:rPr>
          <w:lang w:val="en-US"/>
        </w:rPr>
        <w:t>F</w:t>
      </w:r>
      <w:r w:rsidRPr="00A36185">
        <w:rPr>
          <w:lang w:val="en-US"/>
        </w:rPr>
        <w:t>ictions of the Irish Celts. Collected and narrated by Patrick Kennedy. London: Macmillan and Co. XIV, 352 p.</w:t>
      </w:r>
    </w:p>
    <w:p w:rsidR="00136443" w:rsidRPr="00136443" w:rsidRDefault="00136443" w:rsidP="00136443">
      <w:pPr>
        <w:pStyle w:val="NormalYur1"/>
        <w:rPr>
          <w:lang w:val="en-US"/>
        </w:rPr>
      </w:pPr>
      <w:r w:rsidRPr="00136443">
        <w:rPr>
          <w:lang w:val="en-US"/>
        </w:rPr>
        <w:t>1875      The Fireside Stories of Ireland. Dublin: Simpkin, Marshall &amp; Co.; Edinburgh: John Menzies &amp; Co. 174 p.</w:t>
      </w:r>
    </w:p>
    <w:p w:rsidR="003D1FC9" w:rsidRDefault="003D1FC9" w:rsidP="003D1FC9">
      <w:pPr>
        <w:pStyle w:val="NormalMai"/>
      </w:pPr>
      <w:r>
        <w:t>Keopo, John</w:t>
      </w:r>
    </w:p>
    <w:p w:rsidR="003D1FC9" w:rsidRPr="002C303C" w:rsidRDefault="003D1FC9" w:rsidP="003D1FC9">
      <w:pPr>
        <w:pStyle w:val="NormalYur1"/>
        <w:rPr>
          <w:lang w:val="en-US"/>
        </w:rPr>
      </w:pPr>
      <w:r w:rsidRPr="005231B0">
        <w:rPr>
          <w:lang w:val="en-US"/>
        </w:rPr>
        <w:lastRenderedPageBreak/>
        <w:t xml:space="preserve">1981      </w:t>
      </w:r>
      <w:proofErr w:type="spellStart"/>
      <w:r w:rsidRPr="005231B0">
        <w:rPr>
          <w:lang w:val="en-US"/>
        </w:rPr>
        <w:t>Kelaungiu</w:t>
      </w:r>
      <w:proofErr w:type="spellEnd"/>
      <w:r w:rsidRPr="005231B0">
        <w:rPr>
          <w:lang w:val="en-US"/>
        </w:rPr>
        <w:t xml:space="preserve">: </w:t>
      </w:r>
      <w:proofErr w:type="spellStart"/>
      <w:r w:rsidRPr="005231B0">
        <w:rPr>
          <w:lang w:val="en-US"/>
        </w:rPr>
        <w:t>Ngakakala</w:t>
      </w:r>
      <w:proofErr w:type="spellEnd"/>
      <w:r w:rsidRPr="005231B0">
        <w:rPr>
          <w:lang w:val="en-US"/>
        </w:rPr>
        <w:t xml:space="preserve">, </w:t>
      </w:r>
      <w:proofErr w:type="spellStart"/>
      <w:r w:rsidRPr="005231B0">
        <w:rPr>
          <w:lang w:val="en-US"/>
        </w:rPr>
        <w:t>Ngalue</w:t>
      </w:r>
      <w:proofErr w:type="spellEnd"/>
      <w:r w:rsidRPr="005231B0">
        <w:rPr>
          <w:lang w:val="en-US"/>
        </w:rPr>
        <w:t xml:space="preserve">, </w:t>
      </w:r>
      <w:proofErr w:type="spellStart"/>
      <w:r w:rsidRPr="005231B0">
        <w:rPr>
          <w:lang w:val="en-US"/>
        </w:rPr>
        <w:t>Nga'ai</w:t>
      </w:r>
      <w:proofErr w:type="spellEnd"/>
      <w:r w:rsidRPr="005231B0">
        <w:rPr>
          <w:lang w:val="en-US"/>
        </w:rPr>
        <w:t xml:space="preserve">. Stories from </w:t>
      </w:r>
      <w:proofErr w:type="spellStart"/>
      <w:r w:rsidRPr="005231B0">
        <w:rPr>
          <w:lang w:val="en-US"/>
        </w:rPr>
        <w:t>Luangilua</w:t>
      </w:r>
      <w:proofErr w:type="spellEnd"/>
      <w:r w:rsidRPr="005231B0">
        <w:rPr>
          <w:lang w:val="en-US"/>
        </w:rPr>
        <w:t xml:space="preserve">, </w:t>
      </w:r>
      <w:proofErr w:type="spellStart"/>
      <w:r w:rsidRPr="005231B0">
        <w:rPr>
          <w:lang w:val="en-US"/>
        </w:rPr>
        <w:t>Ontong</w:t>
      </w:r>
      <w:proofErr w:type="spellEnd"/>
      <w:r w:rsidRPr="005231B0">
        <w:rPr>
          <w:lang w:val="en-US"/>
        </w:rPr>
        <w:t xml:space="preserve"> Java. </w:t>
      </w:r>
      <w:r w:rsidRPr="002C303C">
        <w:rPr>
          <w:lang w:val="en-US"/>
        </w:rPr>
        <w:t>Honiara: Solomon Islands National Museum. 96 p.</w:t>
      </w:r>
    </w:p>
    <w:p w:rsidR="003D1FC9" w:rsidRDefault="003D1FC9" w:rsidP="003D1FC9">
      <w:pPr>
        <w:pStyle w:val="NormalMaiTimesNewRoman"/>
      </w:pPr>
      <w:r>
        <w:t>Ker, Annie</w:t>
      </w:r>
    </w:p>
    <w:p w:rsidR="003D1FC9" w:rsidRPr="002C303C" w:rsidRDefault="003D1FC9" w:rsidP="003D1FC9">
      <w:pPr>
        <w:pStyle w:val="NormalYur1"/>
        <w:rPr>
          <w:lang w:val="en-US"/>
        </w:rPr>
      </w:pPr>
      <w:r w:rsidRPr="002C303C">
        <w:rPr>
          <w:lang w:val="en-US"/>
        </w:rPr>
        <w:t xml:space="preserve">1910      Papuan Fairy Tales. London: MacMillan &amp; Co. 149 p. </w:t>
      </w:r>
    </w:p>
    <w:p w:rsidR="003D1FC9" w:rsidRDefault="003D1FC9" w:rsidP="003D1FC9">
      <w:pPr>
        <w:pStyle w:val="NormalMai"/>
      </w:pPr>
      <w:proofErr w:type="spellStart"/>
      <w:r>
        <w:t>Kerbeuzec</w:t>
      </w:r>
      <w:proofErr w:type="spellEnd"/>
      <w:r>
        <w:t>, H. de</w:t>
      </w:r>
    </w:p>
    <w:p w:rsidR="003D1FC9" w:rsidRPr="00495C59" w:rsidRDefault="003D1FC9" w:rsidP="003D1FC9">
      <w:pPr>
        <w:pStyle w:val="NormalYur1"/>
        <w:rPr>
          <w:lang w:val="en-US"/>
        </w:rPr>
      </w:pPr>
      <w:r w:rsidRPr="00495C59">
        <w:rPr>
          <w:lang w:val="en-US"/>
        </w:rPr>
        <w:t xml:space="preserve">1908      “Contes et </w:t>
      </w:r>
      <w:proofErr w:type="spellStart"/>
      <w:r w:rsidRPr="00495C59">
        <w:rPr>
          <w:lang w:val="en-US"/>
        </w:rPr>
        <w:t>légendes</w:t>
      </w:r>
      <w:proofErr w:type="spellEnd"/>
      <w:r w:rsidRPr="00495C59">
        <w:rPr>
          <w:lang w:val="en-US"/>
        </w:rPr>
        <w:t xml:space="preserve"> de Basse-Bretagne”. Revue des traditions </w:t>
      </w:r>
      <w:proofErr w:type="spellStart"/>
      <w:r w:rsidRPr="00495C59">
        <w:rPr>
          <w:lang w:val="en-US"/>
        </w:rPr>
        <w:t>populaires</w:t>
      </w:r>
      <w:proofErr w:type="spellEnd"/>
      <w:r w:rsidRPr="00495C59">
        <w:rPr>
          <w:lang w:val="en-US"/>
        </w:rPr>
        <w:t xml:space="preserve"> 23(11): 404.</w:t>
      </w:r>
    </w:p>
    <w:p w:rsidR="003D1FC9" w:rsidRPr="006D3300" w:rsidRDefault="003D1FC9" w:rsidP="003D1FC9">
      <w:pPr>
        <w:pStyle w:val="NormalMaiTimesNewRoman"/>
      </w:pPr>
      <w:r w:rsidRPr="006D3300">
        <w:t>Kercheval, George Truman</w:t>
      </w:r>
    </w:p>
    <w:p w:rsidR="003D1FC9" w:rsidRPr="006D3300" w:rsidRDefault="003D1FC9" w:rsidP="003D1FC9">
      <w:pPr>
        <w:pStyle w:val="StyleNormalYurTimesNewRoman1"/>
        <w:rPr>
          <w:rStyle w:val="StyleNormalYurTimesNewRoman2Char"/>
        </w:rPr>
      </w:pPr>
      <w:r w:rsidRPr="006D3300">
        <w:t xml:space="preserve">1893      "An </w:t>
      </w:r>
      <w:r w:rsidRPr="006D3300">
        <w:rPr>
          <w:rStyle w:val="StyleNormalYurTimesNewRoman2Char"/>
        </w:rPr>
        <w:t>Otoe and an Omaha tale". Journal of American Folklore 6(22):199-204.</w:t>
      </w:r>
    </w:p>
    <w:p w:rsidR="00056EF8" w:rsidRDefault="00056EF8" w:rsidP="00056EF8">
      <w:pPr>
        <w:pStyle w:val="NormalMai"/>
      </w:pPr>
      <w:r>
        <w:t>Kern, R.</w:t>
      </w:r>
    </w:p>
    <w:p w:rsidR="00EB4E64" w:rsidRPr="00EB4E64" w:rsidRDefault="00EB4E64" w:rsidP="00EB4E64">
      <w:pPr>
        <w:pStyle w:val="NormalYur1"/>
        <w:rPr>
          <w:lang w:val="en-US"/>
        </w:rPr>
      </w:pPr>
      <w:r w:rsidRPr="00EB4E64">
        <w:rPr>
          <w:lang w:val="en-US"/>
        </w:rPr>
        <w:t>1900      «</w:t>
      </w:r>
      <w:proofErr w:type="spellStart"/>
      <w:r w:rsidRPr="00EB4E64">
        <w:rPr>
          <w:lang w:val="en-US"/>
        </w:rPr>
        <w:t>Dwerfverahlen</w:t>
      </w:r>
      <w:proofErr w:type="spellEnd"/>
      <w:r w:rsidRPr="00EB4E64">
        <w:rPr>
          <w:lang w:val="en-US"/>
        </w:rPr>
        <w:t xml:space="preserve"> </w:t>
      </w:r>
      <w:proofErr w:type="spellStart"/>
      <w:r w:rsidRPr="00EB4E64">
        <w:rPr>
          <w:lang w:val="en-US"/>
        </w:rPr>
        <w:t>uit</w:t>
      </w:r>
      <w:proofErr w:type="spellEnd"/>
      <w:r w:rsidRPr="00EB4E64">
        <w:rPr>
          <w:lang w:val="en-US"/>
        </w:rPr>
        <w:t xml:space="preserve"> den </w:t>
      </w:r>
      <w:proofErr w:type="spellStart"/>
      <w:r w:rsidRPr="00EB4E64">
        <w:rPr>
          <w:lang w:val="en-US"/>
        </w:rPr>
        <w:t>archipel</w:t>
      </w:r>
      <w:proofErr w:type="spellEnd"/>
      <w:r w:rsidRPr="00EB4E64">
        <w:rPr>
          <w:lang w:val="en-US"/>
        </w:rPr>
        <w:t xml:space="preserve">, </w:t>
      </w:r>
      <w:proofErr w:type="spellStart"/>
      <w:r w:rsidRPr="00EB4E64">
        <w:rPr>
          <w:lang w:val="en-US"/>
        </w:rPr>
        <w:t>Soendasche</w:t>
      </w:r>
      <w:proofErr w:type="spellEnd"/>
      <w:r w:rsidRPr="00EB4E64">
        <w:rPr>
          <w:lang w:val="en-US"/>
        </w:rPr>
        <w:t xml:space="preserve"> </w:t>
      </w:r>
      <w:proofErr w:type="spellStart"/>
      <w:r w:rsidRPr="00EB4E64">
        <w:rPr>
          <w:lang w:val="en-US"/>
        </w:rPr>
        <w:t>verhalen</w:t>
      </w:r>
      <w:proofErr w:type="spellEnd"/>
      <w:r w:rsidRPr="00EB4E64">
        <w:rPr>
          <w:lang w:val="en-US"/>
        </w:rPr>
        <w:t xml:space="preserve">». </w:t>
      </w:r>
      <w:proofErr w:type="spellStart"/>
      <w:r w:rsidRPr="00EB4E64">
        <w:rPr>
          <w:lang w:val="en-US"/>
        </w:rPr>
        <w:t>Tijdschrift</w:t>
      </w:r>
      <w:proofErr w:type="spellEnd"/>
      <w:r w:rsidRPr="00EB4E64">
        <w:rPr>
          <w:lang w:val="en-US"/>
        </w:rPr>
        <w:t xml:space="preserve"> </w:t>
      </w:r>
      <w:proofErr w:type="spellStart"/>
      <w:r w:rsidRPr="00EB4E64">
        <w:rPr>
          <w:lang w:val="en-US"/>
        </w:rPr>
        <w:t>voor</w:t>
      </w:r>
      <w:proofErr w:type="spellEnd"/>
      <w:r w:rsidRPr="00EB4E64">
        <w:rPr>
          <w:lang w:val="en-US"/>
        </w:rPr>
        <w:t xml:space="preserve"> </w:t>
      </w:r>
      <w:proofErr w:type="spellStart"/>
      <w:r w:rsidRPr="00EB4E64">
        <w:rPr>
          <w:lang w:val="en-US"/>
        </w:rPr>
        <w:t>Indische</w:t>
      </w:r>
      <w:proofErr w:type="spellEnd"/>
      <w:r w:rsidRPr="00EB4E64">
        <w:rPr>
          <w:lang w:val="en-US"/>
        </w:rPr>
        <w:t xml:space="preserve"> Taal-, Land- </w:t>
      </w:r>
      <w:proofErr w:type="spellStart"/>
      <w:r w:rsidRPr="00EB4E64">
        <w:rPr>
          <w:lang w:val="en-US"/>
        </w:rPr>
        <w:t>en</w:t>
      </w:r>
      <w:proofErr w:type="spellEnd"/>
      <w:r w:rsidRPr="00EB4E64">
        <w:rPr>
          <w:lang w:val="en-US"/>
        </w:rPr>
        <w:t xml:space="preserve"> </w:t>
      </w:r>
      <w:proofErr w:type="spellStart"/>
      <w:r w:rsidRPr="00EB4E64">
        <w:rPr>
          <w:lang w:val="en-US"/>
        </w:rPr>
        <w:t>Volkenkunde</w:t>
      </w:r>
      <w:proofErr w:type="spellEnd"/>
      <w:r w:rsidRPr="00EB4E64">
        <w:rPr>
          <w:lang w:val="en-US"/>
        </w:rPr>
        <w:t xml:space="preserve"> 42: 356-386.</w:t>
      </w:r>
    </w:p>
    <w:p w:rsidR="00EB4E64" w:rsidRPr="00EB4E64" w:rsidRDefault="00EB4E64" w:rsidP="00EB4E64">
      <w:pPr>
        <w:pStyle w:val="NormalYur1"/>
        <w:rPr>
          <w:lang w:val="en-US"/>
        </w:rPr>
      </w:pPr>
      <w:r w:rsidRPr="00EB4E64">
        <w:rPr>
          <w:lang w:val="en-US"/>
        </w:rPr>
        <w:t>1908      «</w:t>
      </w:r>
      <w:proofErr w:type="spellStart"/>
      <w:r w:rsidRPr="00EB4E64">
        <w:rPr>
          <w:lang w:val="en-US"/>
        </w:rPr>
        <w:t>Eenige</w:t>
      </w:r>
      <w:proofErr w:type="spellEnd"/>
      <w:r w:rsidRPr="00EB4E64">
        <w:rPr>
          <w:lang w:val="en-US"/>
        </w:rPr>
        <w:t xml:space="preserve"> </w:t>
      </w:r>
      <w:proofErr w:type="spellStart"/>
      <w:r w:rsidRPr="00EB4E64">
        <w:rPr>
          <w:lang w:val="en-US"/>
        </w:rPr>
        <w:t>Soendasche</w:t>
      </w:r>
      <w:proofErr w:type="spellEnd"/>
      <w:r w:rsidRPr="00EB4E64">
        <w:rPr>
          <w:lang w:val="en-US"/>
        </w:rPr>
        <w:t xml:space="preserve"> </w:t>
      </w:r>
      <w:proofErr w:type="spellStart"/>
      <w:r w:rsidRPr="00EB4E64">
        <w:rPr>
          <w:lang w:val="en-US"/>
        </w:rPr>
        <w:t>verahlen</w:t>
      </w:r>
      <w:proofErr w:type="spellEnd"/>
      <w:r w:rsidRPr="00EB4E64">
        <w:rPr>
          <w:lang w:val="en-US"/>
        </w:rPr>
        <w:t xml:space="preserve"> </w:t>
      </w:r>
      <w:proofErr w:type="spellStart"/>
      <w:r w:rsidRPr="00EB4E64">
        <w:rPr>
          <w:lang w:val="en-US"/>
        </w:rPr>
        <w:t>en</w:t>
      </w:r>
      <w:proofErr w:type="spellEnd"/>
      <w:r w:rsidRPr="00EB4E64">
        <w:rPr>
          <w:lang w:val="en-US"/>
        </w:rPr>
        <w:t xml:space="preserve"> </w:t>
      </w:r>
      <w:proofErr w:type="spellStart"/>
      <w:r w:rsidRPr="00EB4E64">
        <w:rPr>
          <w:lang w:val="en-US"/>
        </w:rPr>
        <w:t>vertelelsels</w:t>
      </w:r>
      <w:proofErr w:type="spellEnd"/>
      <w:r w:rsidRPr="00EB4E64">
        <w:rPr>
          <w:lang w:val="en-US"/>
        </w:rPr>
        <w:t>».</w:t>
      </w:r>
      <w:r w:rsidRPr="007F3F3B">
        <w:rPr>
          <w:lang w:val="de-DE"/>
        </w:rPr>
        <w:t xml:space="preserve"> </w:t>
      </w:r>
      <w:proofErr w:type="spellStart"/>
      <w:r w:rsidRPr="007F0A1E">
        <w:rPr>
          <w:lang w:val="de-DE"/>
        </w:rPr>
        <w:t>Bijdragen</w:t>
      </w:r>
      <w:proofErr w:type="spellEnd"/>
      <w:r w:rsidRPr="007F0A1E">
        <w:rPr>
          <w:lang w:val="de-DE"/>
        </w:rPr>
        <w:t xml:space="preserve"> tot de </w:t>
      </w:r>
      <w:proofErr w:type="spellStart"/>
      <w:r w:rsidRPr="007F0A1E">
        <w:rPr>
          <w:lang w:val="de-DE"/>
        </w:rPr>
        <w:t>Taal</w:t>
      </w:r>
      <w:proofErr w:type="spellEnd"/>
      <w:r w:rsidRPr="007F0A1E">
        <w:rPr>
          <w:lang w:val="de-DE"/>
        </w:rPr>
        <w:t>-, Lan</w:t>
      </w:r>
      <w:r>
        <w:rPr>
          <w:lang w:val="de-DE"/>
        </w:rPr>
        <w:t xml:space="preserve">d- en </w:t>
      </w:r>
      <w:proofErr w:type="spellStart"/>
      <w:r>
        <w:rPr>
          <w:lang w:val="de-DE"/>
        </w:rPr>
        <w:t>Volkenkunde</w:t>
      </w:r>
      <w:proofErr w:type="spellEnd"/>
      <w:r>
        <w:rPr>
          <w:lang w:val="de-DE"/>
        </w:rPr>
        <w:t xml:space="preserve"> van </w:t>
      </w:r>
      <w:proofErr w:type="spellStart"/>
      <w:r>
        <w:rPr>
          <w:lang w:val="de-DE"/>
        </w:rPr>
        <w:t>Nederland</w:t>
      </w:r>
      <w:r w:rsidRPr="007F0A1E">
        <w:rPr>
          <w:lang w:val="de-DE"/>
        </w:rPr>
        <w:t>sch-Indi</w:t>
      </w:r>
      <w:r>
        <w:rPr>
          <w:lang w:val="de-DE"/>
        </w:rPr>
        <w:t>ë</w:t>
      </w:r>
      <w:proofErr w:type="spellEnd"/>
      <w:r>
        <w:rPr>
          <w:lang w:val="de-DE"/>
        </w:rPr>
        <w:t xml:space="preserve"> 40</w:t>
      </w:r>
      <w:r w:rsidRPr="00EB4E64">
        <w:rPr>
          <w:lang w:val="en-US"/>
        </w:rPr>
        <w:t>: 62-80.</w:t>
      </w:r>
    </w:p>
    <w:p w:rsidR="003D1FC9" w:rsidRPr="006D3300" w:rsidRDefault="003D1FC9" w:rsidP="003D1FC9">
      <w:pPr>
        <w:pStyle w:val="NormalMaiTimesNewRoman"/>
      </w:pPr>
      <w:r w:rsidRPr="006D3300">
        <w:t>Kerr, Justin</w:t>
      </w:r>
    </w:p>
    <w:p w:rsidR="003D1FC9" w:rsidRPr="006D3300" w:rsidRDefault="003D1FC9" w:rsidP="003D1FC9">
      <w:pPr>
        <w:pStyle w:val="StyleNormalYurTimesNewRoman1"/>
      </w:pPr>
      <w:r w:rsidRPr="006D3300">
        <w:t>1997      The Maya Vase Book. A corpus of rollout photographs of Maya vases by Justin Kerr. Ed. by Barbara and Justin Kerr. Vol. 5. New York: Kerr Associates. P. 717-902.</w:t>
      </w:r>
    </w:p>
    <w:p w:rsidR="001A540F" w:rsidRDefault="001A540F" w:rsidP="001A540F">
      <w:pPr>
        <w:pStyle w:val="NormalMai"/>
      </w:pPr>
      <w:r>
        <w:t>Kesolei, Katherine</w:t>
      </w:r>
    </w:p>
    <w:p w:rsidR="001A540F" w:rsidRPr="001A540F" w:rsidRDefault="001A540F" w:rsidP="001A540F">
      <w:pPr>
        <w:pStyle w:val="NormalYur1"/>
        <w:rPr>
          <w:lang w:val="en-US"/>
        </w:rPr>
      </w:pPr>
      <w:r w:rsidRPr="001A540F">
        <w:rPr>
          <w:lang w:val="en-US"/>
        </w:rPr>
        <w:t>1971      Palauan Legends. No. 1. Katherine Kesolei, project director. [Koror:] The Palau Community Action Agency. 28 p.</w:t>
      </w:r>
    </w:p>
    <w:p w:rsidR="001A540F" w:rsidRPr="00427739" w:rsidRDefault="001A540F" w:rsidP="001A540F">
      <w:pPr>
        <w:pStyle w:val="NormalYur1"/>
        <w:rPr>
          <w:lang w:val="en-US"/>
        </w:rPr>
      </w:pPr>
      <w:r w:rsidRPr="001A540F">
        <w:rPr>
          <w:lang w:val="en-US"/>
        </w:rPr>
        <w:t xml:space="preserve">1975      Palauan Legends. No. 2. Katherine Kesolei, project director. [Koror:] The Palau Community Action Agency. </w:t>
      </w:r>
      <w:r w:rsidRPr="00427739">
        <w:rPr>
          <w:lang w:val="en-US"/>
        </w:rPr>
        <w:t>54 p.</w:t>
      </w:r>
    </w:p>
    <w:p w:rsidR="003D1FC9" w:rsidRDefault="003D1FC9" w:rsidP="003D1FC9">
      <w:pPr>
        <w:pStyle w:val="NormalMaiTimesNewRoman"/>
      </w:pPr>
      <w:r>
        <w:t xml:space="preserve">Kesteloot, Lolyan, Christian Barbey, &amp; </w:t>
      </w:r>
      <w:proofErr w:type="spellStart"/>
      <w:r>
        <w:t>Siré</w:t>
      </w:r>
      <w:proofErr w:type="spellEnd"/>
      <w:r>
        <w:t xml:space="preserve"> Mamadou Ndongo</w:t>
      </w:r>
    </w:p>
    <w:p w:rsidR="003D1FC9" w:rsidRPr="002C303C" w:rsidRDefault="003D1FC9" w:rsidP="003D1FC9">
      <w:pPr>
        <w:pStyle w:val="NormalYur1"/>
        <w:rPr>
          <w:lang w:val="en-US"/>
        </w:rPr>
      </w:pPr>
      <w:r w:rsidRPr="002C303C">
        <w:rPr>
          <w:lang w:val="en-US"/>
        </w:rPr>
        <w:t xml:space="preserve">1985      </w:t>
      </w:r>
      <w:proofErr w:type="spellStart"/>
      <w:r w:rsidRPr="002C303C">
        <w:rPr>
          <w:lang w:val="en-US"/>
        </w:rPr>
        <w:t>Tyamaba</w:t>
      </w:r>
      <w:proofErr w:type="spellEnd"/>
      <w:r w:rsidRPr="002C303C">
        <w:rPr>
          <w:lang w:val="en-US"/>
        </w:rPr>
        <w:t xml:space="preserve">, </w:t>
      </w:r>
      <w:proofErr w:type="spellStart"/>
      <w:r w:rsidRPr="002C303C">
        <w:rPr>
          <w:lang w:val="en-US"/>
        </w:rPr>
        <w:t>mythe</w:t>
      </w:r>
      <w:proofErr w:type="spellEnd"/>
      <w:r w:rsidRPr="002C303C">
        <w:rPr>
          <w:lang w:val="en-US"/>
        </w:rPr>
        <w:t xml:space="preserve"> </w:t>
      </w:r>
      <w:proofErr w:type="spellStart"/>
      <w:r w:rsidRPr="002C303C">
        <w:rPr>
          <w:lang w:val="en-US"/>
        </w:rPr>
        <w:t>peul</w:t>
      </w:r>
      <w:proofErr w:type="spellEnd"/>
      <w:r w:rsidRPr="002C303C">
        <w:rPr>
          <w:lang w:val="en-US"/>
        </w:rPr>
        <w:t xml:space="preserve"> et </w:t>
      </w:r>
      <w:proofErr w:type="spellStart"/>
      <w:r w:rsidRPr="002C303C">
        <w:rPr>
          <w:lang w:val="en-US"/>
        </w:rPr>
        <w:t>ses</w:t>
      </w:r>
      <w:proofErr w:type="spellEnd"/>
      <w:r w:rsidRPr="002C303C">
        <w:rPr>
          <w:lang w:val="en-US"/>
        </w:rPr>
        <w:t xml:space="preserve"> rapports avec le rite, </w:t>
      </w:r>
      <w:proofErr w:type="spellStart"/>
      <w:r w:rsidRPr="002C303C">
        <w:rPr>
          <w:lang w:val="en-US"/>
        </w:rPr>
        <w:t>l'histoir</w:t>
      </w:r>
      <w:proofErr w:type="spellEnd"/>
      <w:r w:rsidRPr="002C303C">
        <w:rPr>
          <w:lang w:val="en-US"/>
        </w:rPr>
        <w:t xml:space="preserve"> et la </w:t>
      </w:r>
      <w:proofErr w:type="spellStart"/>
      <w:r w:rsidRPr="002C303C">
        <w:rPr>
          <w:lang w:val="en-US"/>
        </w:rPr>
        <w:t>géographie</w:t>
      </w:r>
      <w:proofErr w:type="spellEnd"/>
      <w:r w:rsidRPr="002C303C">
        <w:rPr>
          <w:lang w:val="en-US"/>
        </w:rPr>
        <w:t xml:space="preserve">. Dakar: Université de Dakar. 72 p. (Notes </w:t>
      </w:r>
      <w:proofErr w:type="spellStart"/>
      <w:r w:rsidRPr="002C303C">
        <w:rPr>
          <w:lang w:val="en-US"/>
        </w:rPr>
        <w:t>Africaines</w:t>
      </w:r>
      <w:proofErr w:type="spellEnd"/>
      <w:r w:rsidRPr="002C303C">
        <w:rPr>
          <w:lang w:val="en-US"/>
        </w:rPr>
        <w:t xml:space="preserve"> 185-186).</w:t>
      </w:r>
    </w:p>
    <w:p w:rsidR="00BA6AAE" w:rsidRDefault="00BA6AAE" w:rsidP="00BA6AAE">
      <w:pPr>
        <w:pStyle w:val="NormalMaiTimesNewRoman"/>
      </w:pPr>
      <w:r>
        <w:t>Kettunen, Lauri, &amp; Paavo Siro</w:t>
      </w:r>
    </w:p>
    <w:p w:rsidR="00BA6AAE" w:rsidRPr="00BA6AAE" w:rsidRDefault="00BA6AAE" w:rsidP="00BA6AAE">
      <w:pPr>
        <w:pStyle w:val="NormalYur1"/>
        <w:rPr>
          <w:lang w:val="en-US"/>
        </w:rPr>
      </w:pPr>
      <w:r w:rsidRPr="00BA6AAE">
        <w:rPr>
          <w:lang w:val="en-US"/>
        </w:rPr>
        <w:t xml:space="preserve">1935      </w:t>
      </w:r>
      <w:proofErr w:type="spellStart"/>
      <w:r w:rsidRPr="00BA6AAE">
        <w:rPr>
          <w:lang w:val="en-US"/>
        </w:rPr>
        <w:t>Näytteitä</w:t>
      </w:r>
      <w:proofErr w:type="spellEnd"/>
      <w:r w:rsidRPr="00BA6AAE">
        <w:rPr>
          <w:lang w:val="en-US"/>
        </w:rPr>
        <w:t xml:space="preserve"> </w:t>
      </w:r>
      <w:proofErr w:type="spellStart"/>
      <w:r w:rsidRPr="00BA6AAE">
        <w:rPr>
          <w:lang w:val="en-US"/>
        </w:rPr>
        <w:t>vepsän</w:t>
      </w:r>
      <w:proofErr w:type="spellEnd"/>
      <w:r w:rsidRPr="00BA6AAE">
        <w:rPr>
          <w:lang w:val="en-US"/>
        </w:rPr>
        <w:t xml:space="preserve"> </w:t>
      </w:r>
      <w:proofErr w:type="spellStart"/>
      <w:r w:rsidRPr="00BA6AAE">
        <w:rPr>
          <w:lang w:val="en-US"/>
        </w:rPr>
        <w:t>murteista</w:t>
      </w:r>
      <w:proofErr w:type="spellEnd"/>
      <w:r w:rsidRPr="00BA6AAE">
        <w:rPr>
          <w:lang w:val="en-US"/>
        </w:rPr>
        <w:t xml:space="preserve">. Helsinki: </w:t>
      </w:r>
      <w:proofErr w:type="spellStart"/>
      <w:r w:rsidRPr="00BA6AAE">
        <w:rPr>
          <w:lang w:val="en-US"/>
        </w:rPr>
        <w:t>Suomalais-ugrilainen</w:t>
      </w:r>
      <w:proofErr w:type="spellEnd"/>
      <w:r w:rsidRPr="00BA6AAE">
        <w:rPr>
          <w:lang w:val="en-US"/>
        </w:rPr>
        <w:t xml:space="preserve"> </w:t>
      </w:r>
      <w:proofErr w:type="spellStart"/>
      <w:r w:rsidRPr="00BA6AAE">
        <w:rPr>
          <w:lang w:val="en-US"/>
        </w:rPr>
        <w:t>seura</w:t>
      </w:r>
      <w:proofErr w:type="spellEnd"/>
      <w:r w:rsidRPr="00BA6AAE">
        <w:rPr>
          <w:lang w:val="en-US"/>
        </w:rPr>
        <w:t>. 193 s.</w:t>
      </w:r>
    </w:p>
    <w:p w:rsidR="003D1FC9" w:rsidRPr="003A0E3C" w:rsidRDefault="003D1FC9" w:rsidP="003D1FC9">
      <w:pPr>
        <w:pStyle w:val="NormalMaiTimesNewRoman"/>
        <w:rPr>
          <w:lang w:val="fr-FR"/>
        </w:rPr>
      </w:pPr>
      <w:proofErr w:type="spellStart"/>
      <w:r w:rsidRPr="003A0E3C">
        <w:rPr>
          <w:lang w:val="fr-FR"/>
        </w:rPr>
        <w:t>Kidder</w:t>
      </w:r>
      <w:proofErr w:type="spellEnd"/>
      <w:r w:rsidRPr="003A0E3C">
        <w:rPr>
          <w:lang w:val="fr-FR"/>
        </w:rPr>
        <w:t>, Homer H.</w:t>
      </w:r>
    </w:p>
    <w:p w:rsidR="003D1FC9" w:rsidRPr="002C303C" w:rsidRDefault="003D1FC9" w:rsidP="003D1FC9">
      <w:pPr>
        <w:pStyle w:val="NormalYur1"/>
        <w:rPr>
          <w:lang w:val="en-US"/>
        </w:rPr>
      </w:pPr>
      <w:r w:rsidRPr="002C303C">
        <w:rPr>
          <w:lang w:val="en-US"/>
        </w:rPr>
        <w:t xml:space="preserve">1994      Ojibwa Narratives of </w:t>
      </w:r>
      <w:proofErr w:type="spellStart"/>
      <w:r w:rsidRPr="002C303C">
        <w:rPr>
          <w:lang w:val="en-US"/>
        </w:rPr>
        <w:t>Charcles</w:t>
      </w:r>
      <w:proofErr w:type="spellEnd"/>
      <w:r w:rsidRPr="002C303C">
        <w:rPr>
          <w:lang w:val="en-US"/>
        </w:rPr>
        <w:t xml:space="preserve"> and Charlotte </w:t>
      </w:r>
      <w:proofErr w:type="spellStart"/>
      <w:r w:rsidRPr="002C303C">
        <w:rPr>
          <w:lang w:val="en-US"/>
        </w:rPr>
        <w:t>Kawbawgam</w:t>
      </w:r>
      <w:proofErr w:type="spellEnd"/>
      <w:r w:rsidRPr="002C303C">
        <w:rPr>
          <w:lang w:val="en-US"/>
        </w:rPr>
        <w:t xml:space="preserve"> and Jaques LePique, 1893-1895. Recorded with Notes by Homer H. Kidder. Edited by Arthur P. Bourgeois. Detroit: Wayne State University Press. 166 p.</w:t>
      </w:r>
    </w:p>
    <w:p w:rsidR="003D1FC9" w:rsidRPr="006D3300" w:rsidRDefault="003D1FC9" w:rsidP="003D1FC9">
      <w:pPr>
        <w:pStyle w:val="NormalMaiTimesNewRoman"/>
      </w:pPr>
      <w:r w:rsidRPr="006D3300">
        <w:t>Kilpatrick, Jack Frederick, and Anna Gritts Kilpatrick</w:t>
      </w:r>
    </w:p>
    <w:p w:rsidR="003D1FC9" w:rsidRDefault="003D1FC9" w:rsidP="003D1FC9">
      <w:pPr>
        <w:pStyle w:val="StyleNormalYurTimesNewRoman1"/>
      </w:pPr>
      <w:r>
        <w:t>1964      Friends of Thunder. Folktales of the Oklahoma Cherokees. Norman: University of Oklahoma Press. 201 p.</w:t>
      </w:r>
    </w:p>
    <w:p w:rsidR="003D1FC9" w:rsidRPr="006D3300" w:rsidRDefault="003D1FC9" w:rsidP="003D1FC9">
      <w:pPr>
        <w:pStyle w:val="StyleNormalYurTimesNewRoman1"/>
      </w:pPr>
      <w:r w:rsidRPr="006D3300">
        <w:t xml:space="preserve">1966      "Eastern Cherokee folktales: reconstructed from the field notes of Franz M. </w:t>
      </w:r>
      <w:proofErr w:type="spellStart"/>
      <w:r w:rsidRPr="006D3300">
        <w:t>Olbrechts</w:t>
      </w:r>
      <w:proofErr w:type="spellEnd"/>
      <w:r w:rsidRPr="006D3300">
        <w:t>". Smithsonian Institution. Bureau of American Ethnology. Bull. 196. Anthropological Series, no.</w:t>
      </w:r>
      <w:r>
        <w:t xml:space="preserve"> </w:t>
      </w:r>
      <w:r w:rsidRPr="006D3300">
        <w:t>80. Pp. 379-470. Washington D.C.</w:t>
      </w:r>
    </w:p>
    <w:p w:rsidR="00C1185B" w:rsidRDefault="00C1185B" w:rsidP="00C1185B">
      <w:pPr>
        <w:pStyle w:val="NormalMai"/>
      </w:pPr>
      <w:r>
        <w:t>Kim, Deborah</w:t>
      </w:r>
    </w:p>
    <w:p w:rsidR="00C1185B" w:rsidRPr="00C1185B" w:rsidRDefault="00C1185B" w:rsidP="00C1185B">
      <w:pPr>
        <w:pStyle w:val="NormalYur1"/>
        <w:rPr>
          <w:lang w:val="en-US"/>
        </w:rPr>
      </w:pPr>
      <w:r w:rsidRPr="00C1185B">
        <w:rPr>
          <w:lang w:val="en-US"/>
        </w:rPr>
        <w:t xml:space="preserve">2017      Topics in the syntax of </w:t>
      </w:r>
      <w:proofErr w:type="spellStart"/>
      <w:r w:rsidRPr="00C1185B">
        <w:rPr>
          <w:lang w:val="en-US"/>
        </w:rPr>
        <w:t>Sarikoli</w:t>
      </w:r>
      <w:proofErr w:type="spellEnd"/>
      <w:r w:rsidRPr="00C1185B">
        <w:rPr>
          <w:lang w:val="en-US"/>
        </w:rPr>
        <w:t>. Utrecht: LOT. 440 p.</w:t>
      </w:r>
    </w:p>
    <w:p w:rsidR="003D1FC9" w:rsidRDefault="003D1FC9" w:rsidP="003D1FC9">
      <w:pPr>
        <w:pStyle w:val="NormalMai"/>
      </w:pPr>
      <w:r>
        <w:t>Kimball, Geoffrey D.</w:t>
      </w:r>
    </w:p>
    <w:p w:rsidR="003D1FC9" w:rsidRPr="002C303C" w:rsidRDefault="003D1FC9" w:rsidP="003D1FC9">
      <w:pPr>
        <w:pStyle w:val="NormalYur1"/>
        <w:rPr>
          <w:lang w:val="en-US"/>
        </w:rPr>
      </w:pPr>
      <w:r w:rsidRPr="00C91E07">
        <w:rPr>
          <w:lang w:val="en-US"/>
        </w:rPr>
        <w:t xml:space="preserve">2010      Koasati Traditional Narratives. Lincoln &amp; London: The University of Nebraska Press. </w:t>
      </w:r>
      <w:r w:rsidRPr="002C303C">
        <w:rPr>
          <w:lang w:val="en-US"/>
        </w:rPr>
        <w:t>303 p.</w:t>
      </w:r>
    </w:p>
    <w:p w:rsidR="003D1FC9" w:rsidRPr="006D3300" w:rsidRDefault="003D1FC9" w:rsidP="003D1FC9">
      <w:pPr>
        <w:pStyle w:val="NormalMaiTimesNewRoman"/>
      </w:pPr>
      <w:proofErr w:type="spellStart"/>
      <w:r w:rsidRPr="006D3300">
        <w:t>Kimmendade</w:t>
      </w:r>
      <w:proofErr w:type="spellEnd"/>
      <w:r w:rsidRPr="006D3300">
        <w:t>, Martin van de</w:t>
      </w:r>
    </w:p>
    <w:p w:rsidR="003D1FC9" w:rsidRPr="002C303C" w:rsidRDefault="003D1FC9" w:rsidP="003D1FC9">
      <w:pPr>
        <w:pStyle w:val="NormalYur1"/>
        <w:rPr>
          <w:lang w:val="en-US"/>
        </w:rPr>
      </w:pPr>
      <w:r w:rsidRPr="002C303C">
        <w:rPr>
          <w:lang w:val="en-US"/>
        </w:rPr>
        <w:t>1936      "Les Sandawe (</w:t>
      </w:r>
      <w:proofErr w:type="spellStart"/>
      <w:r w:rsidRPr="002C303C">
        <w:rPr>
          <w:lang w:val="en-US"/>
        </w:rPr>
        <w:t>Territoire</w:t>
      </w:r>
      <w:proofErr w:type="spellEnd"/>
      <w:r w:rsidRPr="002C303C">
        <w:rPr>
          <w:lang w:val="en-US"/>
        </w:rPr>
        <w:t xml:space="preserve"> du Tanganyika, Afrique)". Anthropos 31(3-4):395-416.</w:t>
      </w:r>
    </w:p>
    <w:p w:rsidR="003D1FC9" w:rsidRPr="006D3300" w:rsidRDefault="003D1FC9" w:rsidP="003D1FC9">
      <w:pPr>
        <w:pStyle w:val="NormalMaiTimesNewRoman"/>
      </w:pPr>
      <w:proofErr w:type="spellStart"/>
      <w:r w:rsidRPr="006D3300">
        <w:lastRenderedPageBreak/>
        <w:t>Kindaiti</w:t>
      </w:r>
      <w:proofErr w:type="spellEnd"/>
      <w:r w:rsidRPr="006D3300">
        <w:t>, Kyosuke</w:t>
      </w:r>
    </w:p>
    <w:p w:rsidR="003D1FC9" w:rsidRPr="006D3300" w:rsidRDefault="003D1FC9" w:rsidP="003D1FC9">
      <w:pPr>
        <w:pStyle w:val="StyleNormalYurTimesNewRoman1"/>
      </w:pPr>
      <w:r w:rsidRPr="006D3300">
        <w:t xml:space="preserve">1941      Ainu Life and Legends. </w:t>
      </w:r>
      <w:smartTag w:uri="urn:schemas-microsoft-com:office:smarttags" w:element="place">
        <w:smartTag w:uri="urn:schemas-microsoft-com:office:smarttags" w:element="City">
          <w:r w:rsidRPr="006D3300">
            <w:t>Tokyo</w:t>
          </w:r>
        </w:smartTag>
      </w:smartTag>
      <w:r w:rsidRPr="006D3300">
        <w:t xml:space="preserve">: Board of Tourist Industry, </w:t>
      </w:r>
      <w:smartTag w:uri="urn:schemas-microsoft-com:office:smarttags" w:element="address">
        <w:smartTag w:uri="urn:schemas-microsoft-com:office:smarttags" w:element="Street">
          <w:r w:rsidRPr="006D3300">
            <w:t>Japanese Government Rail Ways</w:t>
          </w:r>
        </w:smartTag>
      </w:smartTag>
      <w:r w:rsidRPr="006D3300">
        <w:t>. 84 p.</w:t>
      </w:r>
    </w:p>
    <w:p w:rsidR="003D1FC9" w:rsidRPr="006D3300" w:rsidRDefault="003D1FC9" w:rsidP="003D1FC9">
      <w:pPr>
        <w:pStyle w:val="NormalMaiTimesNewRoman"/>
      </w:pPr>
      <w:r w:rsidRPr="006D3300">
        <w:t>King, Lucas W.</w:t>
      </w:r>
    </w:p>
    <w:p w:rsidR="003D1FC9" w:rsidRPr="002C303C" w:rsidRDefault="003D1FC9" w:rsidP="003D1FC9">
      <w:pPr>
        <w:pStyle w:val="NormalYur1"/>
        <w:rPr>
          <w:lang w:val="en-US"/>
        </w:rPr>
      </w:pPr>
      <w:r w:rsidRPr="002C303C">
        <w:rPr>
          <w:lang w:val="en-US"/>
        </w:rPr>
        <w:t>1921      "Folk-tales from the Panjab". Folk-Lore 22(2):211-213.</w:t>
      </w:r>
    </w:p>
    <w:p w:rsidR="003D1FC9" w:rsidRPr="002C303C" w:rsidRDefault="003D1FC9" w:rsidP="003D1FC9">
      <w:pPr>
        <w:pStyle w:val="NormalYur1"/>
        <w:rPr>
          <w:lang w:val="en-US"/>
        </w:rPr>
      </w:pPr>
      <w:r w:rsidRPr="002C303C">
        <w:rPr>
          <w:lang w:val="en-US"/>
        </w:rPr>
        <w:t>1924      "Folk-tales from the Panjab". Folk-Lore 35(1):87-91.</w:t>
      </w:r>
    </w:p>
    <w:p w:rsidR="003D1FC9" w:rsidRPr="002C303C" w:rsidRDefault="003D1FC9" w:rsidP="003D1FC9">
      <w:pPr>
        <w:pStyle w:val="NormalYur1"/>
        <w:rPr>
          <w:lang w:val="en-US"/>
        </w:rPr>
      </w:pPr>
      <w:r w:rsidRPr="002C303C">
        <w:rPr>
          <w:lang w:val="en-US"/>
        </w:rPr>
        <w:t>1925      "Folk-tales from the Panjab". Folk-Lore 36(3):258-363.</w:t>
      </w:r>
    </w:p>
    <w:p w:rsidR="003D1FC9" w:rsidRPr="002C303C" w:rsidRDefault="003D1FC9" w:rsidP="003D1FC9">
      <w:pPr>
        <w:pStyle w:val="NormalYur1"/>
        <w:rPr>
          <w:lang w:val="en-US"/>
        </w:rPr>
      </w:pPr>
      <w:r w:rsidRPr="002C303C">
        <w:rPr>
          <w:lang w:val="en-US"/>
        </w:rPr>
        <w:t>1926      "Folk-tales from the Panjab". Folk-Lore 37(1):81-89.</w:t>
      </w:r>
    </w:p>
    <w:p w:rsidR="003D1FC9" w:rsidRPr="002C303C" w:rsidRDefault="003D1FC9" w:rsidP="003D1FC9">
      <w:pPr>
        <w:pStyle w:val="NormalYur1"/>
        <w:rPr>
          <w:lang w:val="en-US"/>
        </w:rPr>
      </w:pPr>
      <w:r w:rsidRPr="002C303C">
        <w:rPr>
          <w:lang w:val="en-US"/>
        </w:rPr>
        <w:t>1929      "</w:t>
      </w:r>
      <w:proofErr w:type="spellStart"/>
      <w:r w:rsidRPr="002C303C">
        <w:rPr>
          <w:lang w:val="en-US"/>
        </w:rPr>
        <w:t>Bhattani</w:t>
      </w:r>
      <w:proofErr w:type="spellEnd"/>
      <w:r w:rsidRPr="002C303C">
        <w:rPr>
          <w:lang w:val="en-US"/>
        </w:rPr>
        <w:t xml:space="preserve"> folktales". Folk-Lore 40(1):62-76.</w:t>
      </w:r>
    </w:p>
    <w:p w:rsidR="003D1FC9" w:rsidRPr="006D3300" w:rsidRDefault="003D1FC9" w:rsidP="003D1FC9">
      <w:pPr>
        <w:pStyle w:val="NormalMaiTimesNewRoman"/>
      </w:pPr>
      <w:r w:rsidRPr="006D3300">
        <w:t>King, Victor T.</w:t>
      </w:r>
    </w:p>
    <w:p w:rsidR="003D1FC9" w:rsidRPr="002C303C" w:rsidRDefault="003D1FC9" w:rsidP="003D1FC9">
      <w:pPr>
        <w:pStyle w:val="NormalYur1"/>
        <w:rPr>
          <w:lang w:val="en-US"/>
        </w:rPr>
      </w:pPr>
      <w:r w:rsidRPr="002C303C">
        <w:rPr>
          <w:lang w:val="en-US"/>
        </w:rPr>
        <w:t>1975      "Main outlines of Taman oral tradition". Sarawak Museum Journal 23(44):149-186.</w:t>
      </w:r>
    </w:p>
    <w:p w:rsidR="003D1FC9" w:rsidRDefault="003D1FC9" w:rsidP="003D1FC9">
      <w:pPr>
        <w:pStyle w:val="NormalMai"/>
      </w:pPr>
      <w:r>
        <w:t>Kingscote, Howard</w:t>
      </w:r>
    </w:p>
    <w:p w:rsidR="003D1FC9" w:rsidRPr="002C303C" w:rsidRDefault="003D1FC9" w:rsidP="003D1FC9">
      <w:pPr>
        <w:pStyle w:val="NormalYur1"/>
        <w:rPr>
          <w:lang w:val="en-US"/>
        </w:rPr>
      </w:pPr>
      <w:r w:rsidRPr="00871B3F">
        <w:rPr>
          <w:lang w:val="en-US"/>
        </w:rPr>
        <w:t xml:space="preserve">1890      Tales of the Sun or Folklore of Southern India. Collected by Mrs. Howard Kingscote and pandit Natesa Sastri. </w:t>
      </w:r>
      <w:r w:rsidRPr="002C303C">
        <w:rPr>
          <w:lang w:val="en-US"/>
        </w:rPr>
        <w:t>London: W.H. Allen. 308 p.</w:t>
      </w:r>
    </w:p>
    <w:p w:rsidR="003D1FC9" w:rsidRPr="006D3300" w:rsidRDefault="003D1FC9" w:rsidP="003D1FC9">
      <w:pPr>
        <w:pStyle w:val="NormalMaiTimesNewRoman"/>
      </w:pPr>
      <w:proofErr w:type="spellStart"/>
      <w:r w:rsidRPr="006D3300">
        <w:t>Kinietz</w:t>
      </w:r>
      <w:proofErr w:type="spellEnd"/>
      <w:r w:rsidRPr="006D3300">
        <w:t>, Vernon</w:t>
      </w:r>
    </w:p>
    <w:p w:rsidR="003D1FC9" w:rsidRPr="002C303C" w:rsidRDefault="003D1FC9" w:rsidP="003D1FC9">
      <w:pPr>
        <w:pStyle w:val="NormalYur1"/>
        <w:rPr>
          <w:lang w:val="en-US"/>
        </w:rPr>
      </w:pPr>
      <w:r w:rsidRPr="002C303C">
        <w:rPr>
          <w:lang w:val="en-US"/>
        </w:rPr>
        <w:t xml:space="preserve">1947      Chippewa Village. The Story of </w:t>
      </w:r>
      <w:proofErr w:type="spellStart"/>
      <w:r w:rsidRPr="002C303C">
        <w:rPr>
          <w:lang w:val="en-US"/>
        </w:rPr>
        <w:t>Katikitegon</w:t>
      </w:r>
      <w:proofErr w:type="spellEnd"/>
      <w:r w:rsidRPr="002C303C">
        <w:rPr>
          <w:lang w:val="en-US"/>
        </w:rPr>
        <w:t>. Bloomfield Fields, Mich.: Cranbrook Institute of Science. 259 p. (Cranbrook Institute of Science, Bull. 25).</w:t>
      </w:r>
    </w:p>
    <w:p w:rsidR="00284977" w:rsidRDefault="00284977" w:rsidP="00284977">
      <w:pPr>
        <w:pStyle w:val="NormalMai"/>
      </w:pPr>
      <w:r>
        <w:t>Kincaid, Charles Augustus</w:t>
      </w:r>
    </w:p>
    <w:p w:rsidR="003D1FC9" w:rsidRDefault="003D1FC9" w:rsidP="003D1FC9">
      <w:pPr>
        <w:pStyle w:val="StyleNormalYurTimesNewRoman0"/>
      </w:pPr>
      <w:r>
        <w:t xml:space="preserve">1922      Tales of Old Sind. Madras: </w:t>
      </w:r>
      <w:proofErr w:type="spellStart"/>
      <w:r>
        <w:t>Everymans</w:t>
      </w:r>
      <w:proofErr w:type="spellEnd"/>
      <w:r>
        <w:t xml:space="preserve"> Press. 140 p.</w:t>
      </w:r>
    </w:p>
    <w:p w:rsidR="00CC248B" w:rsidRDefault="00CC248B" w:rsidP="00CC248B">
      <w:pPr>
        <w:pStyle w:val="StyleNormalYurTimesNewRoman0"/>
      </w:pPr>
      <w:r>
        <w:t xml:space="preserve">1925      Folk Tales of Sind and </w:t>
      </w:r>
      <w:proofErr w:type="spellStart"/>
      <w:r>
        <w:t>Guzarat</w:t>
      </w:r>
      <w:proofErr w:type="spellEnd"/>
      <w:r>
        <w:t>. Karachi: The Daily Gazette Press. 111 p.</w:t>
      </w:r>
    </w:p>
    <w:p w:rsidR="003D1FC9" w:rsidRPr="006D3300" w:rsidRDefault="003D1FC9" w:rsidP="003D1FC9">
      <w:pPr>
        <w:pStyle w:val="NormalMaiTimesNewRoman"/>
      </w:pPr>
      <w:proofErr w:type="spellStart"/>
      <w:r w:rsidRPr="006D3300">
        <w:t>Kippar</w:t>
      </w:r>
      <w:proofErr w:type="spellEnd"/>
      <w:r w:rsidRPr="006D3300">
        <w:t>, Pille</w:t>
      </w:r>
    </w:p>
    <w:p w:rsidR="003D1FC9" w:rsidRPr="006D3300" w:rsidRDefault="003D1FC9" w:rsidP="003D1FC9">
      <w:pPr>
        <w:pStyle w:val="StyleNormalYurTimesNewRoman1"/>
      </w:pPr>
      <w:r>
        <w:t>1986</w:t>
      </w:r>
      <w:r w:rsidRPr="006D3300">
        <w:t xml:space="preserve">      </w:t>
      </w:r>
      <w:proofErr w:type="spellStart"/>
      <w:r w:rsidRPr="006D3300">
        <w:t>Estnische</w:t>
      </w:r>
      <w:proofErr w:type="spellEnd"/>
      <w:r w:rsidRPr="006D3300">
        <w:t xml:space="preserve"> </w:t>
      </w:r>
      <w:proofErr w:type="spellStart"/>
      <w:r w:rsidRPr="006D3300">
        <w:t>Tiermärchen</w:t>
      </w:r>
      <w:proofErr w:type="spellEnd"/>
      <w:r w:rsidRPr="006D3300">
        <w:t xml:space="preserve">. </w:t>
      </w:r>
      <w:proofErr w:type="spellStart"/>
      <w:r w:rsidRPr="006D3300">
        <w:t>Typen</w:t>
      </w:r>
      <w:proofErr w:type="spellEnd"/>
      <w:r w:rsidRPr="006D3300">
        <w:t xml:space="preserve">- und </w:t>
      </w:r>
      <w:proofErr w:type="spellStart"/>
      <w:r w:rsidRPr="006D3300">
        <w:t>Variantenverzeichnis</w:t>
      </w:r>
      <w:proofErr w:type="spellEnd"/>
      <w:r w:rsidRPr="006D3300">
        <w:t xml:space="preserve">. </w:t>
      </w:r>
      <w:smartTag w:uri="urn:schemas-microsoft-com:office:smarttags" w:element="place">
        <w:smartTag w:uri="urn:schemas-microsoft-com:office:smarttags" w:element="City">
          <w:r w:rsidRPr="006D3300">
            <w:t>Helsinki</w:t>
          </w:r>
        </w:smartTag>
      </w:smartTag>
      <w:r w:rsidRPr="006D3300">
        <w:t xml:space="preserve">: Suomalainen </w:t>
      </w:r>
      <w:proofErr w:type="spellStart"/>
      <w:r w:rsidRPr="006D3300">
        <w:t>Tiedeakatemia</w:t>
      </w:r>
      <w:proofErr w:type="spellEnd"/>
      <w:r w:rsidRPr="006D3300">
        <w:t>. FF Communications 102 (237). 220 S.</w:t>
      </w:r>
    </w:p>
    <w:p w:rsidR="0068036F" w:rsidRPr="00F218CC" w:rsidRDefault="0068036F" w:rsidP="0068036F">
      <w:pPr>
        <w:pStyle w:val="NormalYur1"/>
        <w:rPr>
          <w:lang w:val="en-US"/>
        </w:rPr>
      </w:pPr>
      <w:r w:rsidRPr="00F218CC">
        <w:rPr>
          <w:lang w:val="en-US"/>
        </w:rPr>
        <w:t xml:space="preserve">2002      </w:t>
      </w:r>
      <w:proofErr w:type="spellStart"/>
      <w:r w:rsidRPr="00F218CC">
        <w:rPr>
          <w:lang w:val="en-US"/>
        </w:rPr>
        <w:t>Sugulaste</w:t>
      </w:r>
      <w:proofErr w:type="spellEnd"/>
      <w:r w:rsidRPr="00F218CC">
        <w:rPr>
          <w:lang w:val="en-US"/>
        </w:rPr>
        <w:t xml:space="preserve"> </w:t>
      </w:r>
      <w:proofErr w:type="spellStart"/>
      <w:r w:rsidRPr="00F218CC">
        <w:rPr>
          <w:lang w:val="en-US"/>
        </w:rPr>
        <w:t>muinasjutud</w:t>
      </w:r>
      <w:proofErr w:type="spellEnd"/>
      <w:r w:rsidRPr="00F218CC">
        <w:rPr>
          <w:lang w:val="en-US"/>
        </w:rPr>
        <w:t xml:space="preserve">. </w:t>
      </w:r>
      <w:proofErr w:type="spellStart"/>
      <w:r w:rsidRPr="00F218CC">
        <w:rPr>
          <w:lang w:val="en-US"/>
        </w:rPr>
        <w:t>Valimik</w:t>
      </w:r>
      <w:proofErr w:type="spellEnd"/>
      <w:r w:rsidRPr="00F218CC">
        <w:rPr>
          <w:lang w:val="en-US"/>
        </w:rPr>
        <w:t xml:space="preserve"> </w:t>
      </w:r>
      <w:proofErr w:type="spellStart"/>
      <w:r w:rsidRPr="00F218CC">
        <w:rPr>
          <w:lang w:val="en-US"/>
        </w:rPr>
        <w:t>soome-ugri</w:t>
      </w:r>
      <w:proofErr w:type="spellEnd"/>
      <w:r w:rsidRPr="00F218CC">
        <w:rPr>
          <w:lang w:val="en-US"/>
        </w:rPr>
        <w:t xml:space="preserve"> </w:t>
      </w:r>
      <w:proofErr w:type="spellStart"/>
      <w:r w:rsidRPr="00F218CC">
        <w:rPr>
          <w:lang w:val="en-US"/>
        </w:rPr>
        <w:t>rahvaste</w:t>
      </w:r>
      <w:proofErr w:type="spellEnd"/>
      <w:r w:rsidRPr="00F218CC">
        <w:rPr>
          <w:lang w:val="en-US"/>
        </w:rPr>
        <w:t xml:space="preserve"> </w:t>
      </w:r>
      <w:proofErr w:type="spellStart"/>
      <w:r w:rsidRPr="00F218CC">
        <w:rPr>
          <w:lang w:val="en-US"/>
        </w:rPr>
        <w:t>jutte</w:t>
      </w:r>
      <w:proofErr w:type="spellEnd"/>
      <w:r w:rsidRPr="00F218CC">
        <w:rPr>
          <w:lang w:val="en-US"/>
        </w:rPr>
        <w:t xml:space="preserve">. Tallinn: </w:t>
      </w:r>
      <w:proofErr w:type="spellStart"/>
      <w:r w:rsidRPr="00F218CC">
        <w:rPr>
          <w:lang w:val="en-US"/>
        </w:rPr>
        <w:t>Angestel</w:t>
      </w:r>
      <w:proofErr w:type="spellEnd"/>
      <w:r w:rsidRPr="00F218CC">
        <w:rPr>
          <w:lang w:val="en-US"/>
        </w:rPr>
        <w:t xml:space="preserve">. 279 </w:t>
      </w:r>
      <w:proofErr w:type="spellStart"/>
      <w:r w:rsidRPr="00F218CC">
        <w:rPr>
          <w:lang w:val="en-US"/>
        </w:rPr>
        <w:t>lk</w:t>
      </w:r>
      <w:proofErr w:type="spellEnd"/>
      <w:r w:rsidRPr="00F218CC">
        <w:rPr>
          <w:lang w:val="en-US"/>
        </w:rPr>
        <w:t>.</w:t>
      </w:r>
    </w:p>
    <w:p w:rsidR="003D1FC9" w:rsidRPr="002C303C" w:rsidRDefault="003D1FC9" w:rsidP="003D1FC9">
      <w:pPr>
        <w:pStyle w:val="NormalYur1"/>
        <w:rPr>
          <w:lang w:val="en-US"/>
        </w:rPr>
      </w:pPr>
      <w:r w:rsidRPr="002C303C">
        <w:rPr>
          <w:lang w:val="en-US"/>
        </w:rPr>
        <w:t xml:space="preserve">2002      </w:t>
      </w:r>
      <w:proofErr w:type="spellStart"/>
      <w:r w:rsidRPr="002C303C">
        <w:rPr>
          <w:lang w:val="en-US"/>
        </w:rPr>
        <w:t>Sugulaste</w:t>
      </w:r>
      <w:proofErr w:type="spellEnd"/>
      <w:r w:rsidRPr="002C303C">
        <w:rPr>
          <w:lang w:val="en-US"/>
        </w:rPr>
        <w:t xml:space="preserve"> </w:t>
      </w:r>
      <w:proofErr w:type="spellStart"/>
      <w:r w:rsidRPr="002C303C">
        <w:rPr>
          <w:lang w:val="en-US"/>
        </w:rPr>
        <w:t>muinasjutud</w:t>
      </w:r>
      <w:proofErr w:type="spellEnd"/>
      <w:r w:rsidRPr="002C303C">
        <w:rPr>
          <w:lang w:val="en-US"/>
        </w:rPr>
        <w:t xml:space="preserve">. </w:t>
      </w:r>
      <w:proofErr w:type="spellStart"/>
      <w:r w:rsidRPr="002C303C">
        <w:rPr>
          <w:lang w:val="en-US"/>
        </w:rPr>
        <w:t>Valimik</w:t>
      </w:r>
      <w:proofErr w:type="spellEnd"/>
      <w:r w:rsidRPr="002C303C">
        <w:rPr>
          <w:lang w:val="en-US"/>
        </w:rPr>
        <w:t xml:space="preserve"> </w:t>
      </w:r>
      <w:proofErr w:type="spellStart"/>
      <w:r w:rsidRPr="002C303C">
        <w:rPr>
          <w:lang w:val="en-US"/>
        </w:rPr>
        <w:t>soome-ugri</w:t>
      </w:r>
      <w:proofErr w:type="spellEnd"/>
      <w:r w:rsidRPr="002C303C">
        <w:rPr>
          <w:lang w:val="en-US"/>
        </w:rPr>
        <w:t xml:space="preserve"> </w:t>
      </w:r>
      <w:proofErr w:type="spellStart"/>
      <w:r w:rsidRPr="002C303C">
        <w:rPr>
          <w:lang w:val="en-US"/>
        </w:rPr>
        <w:t>rahvaste</w:t>
      </w:r>
      <w:proofErr w:type="spellEnd"/>
      <w:r w:rsidRPr="002C303C">
        <w:rPr>
          <w:lang w:val="en-US"/>
        </w:rPr>
        <w:t xml:space="preserve"> </w:t>
      </w:r>
      <w:proofErr w:type="spellStart"/>
      <w:r w:rsidRPr="002C303C">
        <w:rPr>
          <w:lang w:val="en-US"/>
        </w:rPr>
        <w:t>jutte</w:t>
      </w:r>
      <w:proofErr w:type="spellEnd"/>
      <w:r w:rsidRPr="002C303C">
        <w:rPr>
          <w:lang w:val="en-US"/>
        </w:rPr>
        <w:t xml:space="preserve">. Tallinn: </w:t>
      </w:r>
      <w:proofErr w:type="spellStart"/>
      <w:r w:rsidRPr="002C303C">
        <w:rPr>
          <w:lang w:val="en-US"/>
        </w:rPr>
        <w:t>Angestel</w:t>
      </w:r>
      <w:proofErr w:type="spellEnd"/>
      <w:r w:rsidRPr="002C303C">
        <w:rPr>
          <w:lang w:val="en-US"/>
        </w:rPr>
        <w:t xml:space="preserve">. 279 </w:t>
      </w:r>
      <w:proofErr w:type="spellStart"/>
      <w:r w:rsidRPr="002C303C">
        <w:rPr>
          <w:lang w:val="en-US"/>
        </w:rPr>
        <w:t>lk</w:t>
      </w:r>
      <w:proofErr w:type="spellEnd"/>
      <w:r w:rsidRPr="002C303C">
        <w:rPr>
          <w:lang w:val="en-US"/>
        </w:rPr>
        <w:t>.</w:t>
      </w:r>
    </w:p>
    <w:p w:rsidR="003D1FC9" w:rsidRPr="002C303C" w:rsidRDefault="003D1FC9" w:rsidP="003D1FC9">
      <w:pPr>
        <w:pStyle w:val="NormalYur1"/>
        <w:rPr>
          <w:lang w:val="en-US"/>
        </w:rPr>
      </w:pPr>
      <w:r w:rsidRPr="002C303C">
        <w:rPr>
          <w:lang w:val="en-US"/>
        </w:rPr>
        <w:t xml:space="preserve">2010      </w:t>
      </w:r>
      <w:proofErr w:type="spellStart"/>
      <w:r w:rsidRPr="002C303C">
        <w:rPr>
          <w:lang w:val="en-US"/>
        </w:rPr>
        <w:t>Saagijagamine</w:t>
      </w:r>
      <w:proofErr w:type="spellEnd"/>
      <w:r w:rsidRPr="002C303C">
        <w:rPr>
          <w:lang w:val="en-US"/>
        </w:rPr>
        <w:t xml:space="preserve">. </w:t>
      </w:r>
      <w:proofErr w:type="spellStart"/>
      <w:r w:rsidRPr="002C303C">
        <w:rPr>
          <w:lang w:val="en-US"/>
        </w:rPr>
        <w:t>Eesti</w:t>
      </w:r>
      <w:proofErr w:type="spellEnd"/>
      <w:r w:rsidRPr="002C303C">
        <w:rPr>
          <w:lang w:val="en-US"/>
        </w:rPr>
        <w:t xml:space="preserve"> </w:t>
      </w:r>
      <w:proofErr w:type="spellStart"/>
      <w:r w:rsidRPr="002C303C">
        <w:rPr>
          <w:lang w:val="en-US"/>
        </w:rPr>
        <w:t>muinasjutte</w:t>
      </w:r>
      <w:proofErr w:type="spellEnd"/>
      <w:r w:rsidRPr="002C303C">
        <w:rPr>
          <w:lang w:val="en-US"/>
        </w:rPr>
        <w:t xml:space="preserve"> </w:t>
      </w:r>
      <w:proofErr w:type="spellStart"/>
      <w:r w:rsidRPr="002C303C">
        <w:rPr>
          <w:lang w:val="en-US"/>
        </w:rPr>
        <w:t>loomadest</w:t>
      </w:r>
      <w:proofErr w:type="spellEnd"/>
      <w:r w:rsidRPr="002C303C">
        <w:rPr>
          <w:lang w:val="en-US"/>
        </w:rPr>
        <w:t xml:space="preserve"> ja </w:t>
      </w:r>
      <w:proofErr w:type="spellStart"/>
      <w:r w:rsidRPr="002C303C">
        <w:rPr>
          <w:lang w:val="en-US"/>
        </w:rPr>
        <w:t>Vanapaganast</w:t>
      </w:r>
      <w:proofErr w:type="spellEnd"/>
      <w:r w:rsidRPr="002C303C">
        <w:rPr>
          <w:lang w:val="en-US"/>
        </w:rPr>
        <w:t xml:space="preserve">. </w:t>
      </w:r>
      <w:proofErr w:type="spellStart"/>
      <w:r w:rsidRPr="002C303C">
        <w:rPr>
          <w:lang w:val="en-US"/>
        </w:rPr>
        <w:t>Koostatud</w:t>
      </w:r>
      <w:proofErr w:type="spellEnd"/>
      <w:r w:rsidRPr="002C303C">
        <w:rPr>
          <w:lang w:val="en-US"/>
        </w:rPr>
        <w:t xml:space="preserve"> Pille Kippar. Tartu: </w:t>
      </w:r>
      <w:proofErr w:type="spellStart"/>
      <w:r w:rsidRPr="002C303C">
        <w:rPr>
          <w:lang w:val="en-US"/>
        </w:rPr>
        <w:t>Eesti</w:t>
      </w:r>
      <w:proofErr w:type="spellEnd"/>
      <w:r w:rsidRPr="002C303C">
        <w:rPr>
          <w:lang w:val="en-US"/>
        </w:rPr>
        <w:t xml:space="preserve"> </w:t>
      </w:r>
      <w:proofErr w:type="spellStart"/>
      <w:r w:rsidRPr="002C303C">
        <w:rPr>
          <w:lang w:val="en-US"/>
        </w:rPr>
        <w:t>Kirjandusmuuseum</w:t>
      </w:r>
      <w:proofErr w:type="spellEnd"/>
      <w:r w:rsidRPr="002C303C">
        <w:rPr>
          <w:lang w:val="en-US"/>
        </w:rPr>
        <w:t xml:space="preserve">. 164 </w:t>
      </w:r>
      <w:proofErr w:type="spellStart"/>
      <w:r w:rsidRPr="002C303C">
        <w:rPr>
          <w:lang w:val="en-US"/>
        </w:rPr>
        <w:t>lk</w:t>
      </w:r>
      <w:proofErr w:type="spellEnd"/>
      <w:r w:rsidRPr="002C303C">
        <w:rPr>
          <w:lang w:val="en-US"/>
        </w:rPr>
        <w:t>.</w:t>
      </w:r>
    </w:p>
    <w:p w:rsidR="00DA63F2" w:rsidRPr="00C018C6" w:rsidRDefault="00DA63F2" w:rsidP="00DA63F2">
      <w:pPr>
        <w:pStyle w:val="NormalMai"/>
      </w:pPr>
      <w:proofErr w:type="spellStart"/>
      <w:r>
        <w:t>Kipgen</w:t>
      </w:r>
      <w:proofErr w:type="spellEnd"/>
      <w:r>
        <w:t xml:space="preserve">, </w:t>
      </w:r>
      <w:proofErr w:type="spellStart"/>
      <w:r>
        <w:t>Sheikhohao</w:t>
      </w:r>
      <w:proofErr w:type="spellEnd"/>
      <w:r>
        <w:t xml:space="preserve"> G. {in Thado language}</w:t>
      </w:r>
    </w:p>
    <w:p w:rsidR="00DA63F2" w:rsidRPr="00DA63F2" w:rsidRDefault="00DA63F2" w:rsidP="00DA63F2">
      <w:pPr>
        <w:pStyle w:val="NormalYur1"/>
        <w:rPr>
          <w:lang w:val="en-US"/>
        </w:rPr>
      </w:pPr>
      <w:r w:rsidRPr="00DA63F2">
        <w:rPr>
          <w:lang w:val="en-US"/>
        </w:rPr>
        <w:t xml:space="preserve">2012      </w:t>
      </w:r>
      <w:proofErr w:type="spellStart"/>
      <w:r w:rsidRPr="00DA63F2">
        <w:rPr>
          <w:lang w:val="en-US"/>
        </w:rPr>
        <w:t>Thadou</w:t>
      </w:r>
      <w:proofErr w:type="spellEnd"/>
      <w:r w:rsidRPr="00DA63F2">
        <w:rPr>
          <w:lang w:val="en-US"/>
        </w:rPr>
        <w:t xml:space="preserve">-Kuki </w:t>
      </w:r>
      <w:proofErr w:type="spellStart"/>
      <w:r w:rsidRPr="00DA63F2">
        <w:rPr>
          <w:lang w:val="en-US"/>
        </w:rPr>
        <w:t>Thusim</w:t>
      </w:r>
      <w:proofErr w:type="spellEnd"/>
      <w:r w:rsidRPr="00DA63F2">
        <w:rPr>
          <w:lang w:val="en-US"/>
        </w:rPr>
        <w:t xml:space="preserve"> </w:t>
      </w:r>
      <w:proofErr w:type="spellStart"/>
      <w:r w:rsidRPr="00DA63F2">
        <w:rPr>
          <w:lang w:val="en-US"/>
        </w:rPr>
        <w:t>Lahkhom</w:t>
      </w:r>
      <w:proofErr w:type="spellEnd"/>
      <w:r w:rsidRPr="00DA63F2">
        <w:rPr>
          <w:lang w:val="en-US"/>
        </w:rPr>
        <w:t xml:space="preserve"> (A Collection of </w:t>
      </w:r>
      <w:proofErr w:type="spellStart"/>
      <w:r w:rsidRPr="00DA63F2">
        <w:rPr>
          <w:lang w:val="en-US"/>
        </w:rPr>
        <w:t>Thadou</w:t>
      </w:r>
      <w:proofErr w:type="spellEnd"/>
      <w:r w:rsidRPr="00DA63F2">
        <w:rPr>
          <w:lang w:val="en-US"/>
        </w:rPr>
        <w:t>-Kuki Folk Tales). Manipur: Thado-Kuki Literature Society. 114 p.</w:t>
      </w:r>
    </w:p>
    <w:p w:rsidR="00DA63F2" w:rsidRPr="00DF0760" w:rsidRDefault="00DA63F2" w:rsidP="00DA63F2">
      <w:pPr>
        <w:pStyle w:val="NormalYur1"/>
        <w:rPr>
          <w:lang w:val="en-US"/>
        </w:rPr>
      </w:pPr>
      <w:r w:rsidRPr="00DA63F2">
        <w:rPr>
          <w:lang w:val="en-US"/>
        </w:rPr>
        <w:t xml:space="preserve">2022      </w:t>
      </w:r>
      <w:r w:rsidRPr="00DF0760">
        <w:rPr>
          <w:lang w:val="en-US"/>
        </w:rPr>
        <w:t>«</w:t>
      </w:r>
      <w:r w:rsidRPr="00DA63F2">
        <w:rPr>
          <w:lang w:val="en-US"/>
        </w:rPr>
        <w:t xml:space="preserve">Oral narratives of the Kuki-Chin people: The saga of legendary </w:t>
      </w:r>
      <w:proofErr w:type="spellStart"/>
      <w:r w:rsidRPr="00DA63F2">
        <w:rPr>
          <w:lang w:val="en-US"/>
        </w:rPr>
        <w:t>Galngam</w:t>
      </w:r>
      <w:proofErr w:type="spellEnd"/>
      <w:r w:rsidRPr="00DF0760">
        <w:rPr>
          <w:lang w:val="en-US"/>
        </w:rPr>
        <w:t xml:space="preserve">». </w:t>
      </w:r>
      <w:r w:rsidRPr="00DA63F2">
        <w:rPr>
          <w:lang w:val="en-US"/>
        </w:rPr>
        <w:t>Journal of North East India Studies 12(1): 67-84.</w:t>
      </w:r>
    </w:p>
    <w:p w:rsidR="003D1FC9" w:rsidRDefault="003D1FC9" w:rsidP="003D1FC9">
      <w:pPr>
        <w:pStyle w:val="NormalMaiTimesNewRoman"/>
      </w:pPr>
      <w:proofErr w:type="spellStart"/>
      <w:r>
        <w:t>Kipury</w:t>
      </w:r>
      <w:proofErr w:type="spellEnd"/>
      <w:r>
        <w:t>, Naomi</w:t>
      </w:r>
    </w:p>
    <w:p w:rsidR="003D1FC9" w:rsidRDefault="003D1FC9" w:rsidP="003D1FC9">
      <w:pPr>
        <w:pStyle w:val="StyleNormalYurTimesNewRoman0"/>
      </w:pPr>
      <w:r>
        <w:t xml:space="preserve">1983      Oral </w:t>
      </w:r>
      <w:proofErr w:type="spellStart"/>
      <w:r>
        <w:t>Literatury</w:t>
      </w:r>
      <w:proofErr w:type="spellEnd"/>
      <w:r>
        <w:t xml:space="preserve"> of the Maasai. Nairobi, Lusaka, Ibadan, London. 233 p.</w:t>
      </w:r>
    </w:p>
    <w:p w:rsidR="003D1FC9" w:rsidRDefault="003D1FC9" w:rsidP="003D1FC9">
      <w:pPr>
        <w:pStyle w:val="NormalMaiTimesNewRoman"/>
      </w:pPr>
      <w:r>
        <w:t>Kirby, Jimmy</w:t>
      </w:r>
    </w:p>
    <w:p w:rsidR="003D1FC9" w:rsidRDefault="003D1FC9" w:rsidP="003D1FC9">
      <w:pPr>
        <w:pStyle w:val="StyleNormalYurTimesNewRoman0"/>
      </w:pPr>
      <w:r>
        <w:t xml:space="preserve">2007      </w:t>
      </w:r>
      <w:r w:rsidRPr="00A94949">
        <w:rPr>
          <w:rFonts w:ascii="TimesNewRoman" w:hAnsi="TimesNewRoman" w:cs="TimesNewRoman"/>
        </w:rPr>
        <w:t xml:space="preserve">Creation </w:t>
      </w:r>
      <w:r>
        <w:rPr>
          <w:rFonts w:ascii="TimesNewRoman" w:hAnsi="TimesNewRoman" w:cs="TimesNewRoman"/>
        </w:rPr>
        <w:t>s</w:t>
      </w:r>
      <w:r w:rsidRPr="00A94949">
        <w:rPr>
          <w:rFonts w:ascii="TimesNewRoman" w:hAnsi="TimesNewRoman" w:cs="TimesNewRoman"/>
        </w:rPr>
        <w:t>tories:</w:t>
      </w:r>
      <w:r>
        <w:rPr>
          <w:rFonts w:ascii="TimesNewRoman" w:hAnsi="TimesNewRoman" w:cs="TimesNewRoman"/>
        </w:rPr>
        <w:t xml:space="preserve"> u</w:t>
      </w:r>
      <w:r w:rsidRPr="00A94949">
        <w:rPr>
          <w:rFonts w:ascii="TimesNewRoman" w:hAnsi="TimesNewRoman" w:cs="TimesNewRoman"/>
        </w:rPr>
        <w:t xml:space="preserve">niting </w:t>
      </w:r>
      <w:r>
        <w:rPr>
          <w:rFonts w:ascii="TimesNewRoman" w:hAnsi="TimesNewRoman" w:cs="TimesNewRoman"/>
        </w:rPr>
        <w:t>h</w:t>
      </w:r>
      <w:r w:rsidRPr="00A94949">
        <w:rPr>
          <w:rFonts w:ascii="TimesNewRoman" w:hAnsi="TimesNewRoman" w:cs="TimesNewRoman"/>
        </w:rPr>
        <w:t xml:space="preserve">umanity to </w:t>
      </w:r>
      <w:r>
        <w:rPr>
          <w:rFonts w:ascii="TimesNewRoman" w:hAnsi="TimesNewRoman" w:cs="TimesNewRoman"/>
        </w:rPr>
        <w:t>e</w:t>
      </w:r>
      <w:r w:rsidRPr="00A94949">
        <w:rPr>
          <w:rFonts w:ascii="TimesNewRoman" w:hAnsi="TimesNewRoman" w:cs="TimesNewRoman"/>
        </w:rPr>
        <w:t>duce a</w:t>
      </w:r>
      <w:r>
        <w:rPr>
          <w:rFonts w:ascii="TimesNewRoman" w:hAnsi="TimesNewRoman" w:cs="TimesNewRoman"/>
        </w:rPr>
        <w:t xml:space="preserve"> h</w:t>
      </w:r>
      <w:r w:rsidRPr="00A94949">
        <w:rPr>
          <w:rFonts w:ascii="TimesNewRoman" w:hAnsi="TimesNewRoman" w:cs="TimesNewRoman"/>
        </w:rPr>
        <w:t xml:space="preserve">olistic </w:t>
      </w:r>
      <w:r>
        <w:rPr>
          <w:rFonts w:ascii="TimesNewRoman" w:hAnsi="TimesNewRoman" w:cs="TimesNewRoman"/>
        </w:rPr>
        <w:t>u</w:t>
      </w:r>
      <w:r w:rsidRPr="00A94949">
        <w:rPr>
          <w:rFonts w:ascii="TimesNewRoman" w:hAnsi="TimesNewRoman" w:cs="TimesNewRoman"/>
        </w:rPr>
        <w:t xml:space="preserve">nderstanding of the African </w:t>
      </w:r>
      <w:r>
        <w:rPr>
          <w:rFonts w:ascii="TimesNewRoman" w:hAnsi="TimesNewRoman" w:cs="TimesNewRoman"/>
        </w:rPr>
        <w:t>w</w:t>
      </w:r>
      <w:r w:rsidRPr="00A94949">
        <w:rPr>
          <w:rFonts w:ascii="TimesNewRoman" w:hAnsi="TimesNewRoman" w:cs="TimesNewRoman"/>
        </w:rPr>
        <w:t>orldview</w:t>
      </w:r>
      <w:r>
        <w:rPr>
          <w:rFonts w:ascii="TimesNewRoman" w:hAnsi="TimesNewRoman" w:cs="TimesNewRoman"/>
        </w:rPr>
        <w:t xml:space="preserve">. Paper presented to </w:t>
      </w:r>
      <w:r w:rsidRPr="006E7ADF">
        <w:rPr>
          <w:rFonts w:ascii="TimesNewRoman" w:hAnsi="TimesNewRoman" w:cs="TimesNewRoman"/>
        </w:rPr>
        <w:t>31</w:t>
      </w:r>
      <w:r w:rsidRPr="006E7ADF">
        <w:rPr>
          <w:rFonts w:ascii="TimesNewRoman" w:hAnsi="TimesNewRoman" w:cs="TimesNewRoman"/>
          <w:sz w:val="16"/>
          <w:szCs w:val="16"/>
        </w:rPr>
        <w:t xml:space="preserve">st </w:t>
      </w:r>
      <w:r w:rsidRPr="006E7ADF">
        <w:rPr>
          <w:rFonts w:ascii="TimesNewRoman" w:hAnsi="TimesNewRoman" w:cs="TimesNewRoman"/>
        </w:rPr>
        <w:t>Annual National Council for Black Studies Conference,</w:t>
      </w:r>
      <w:r>
        <w:rPr>
          <w:rFonts w:ascii="TimesNewRoman" w:hAnsi="TimesNewRoman" w:cs="TimesNewRoman"/>
        </w:rPr>
        <w:t xml:space="preserve"> </w:t>
      </w:r>
      <w:r w:rsidRPr="006E7ADF">
        <w:rPr>
          <w:rFonts w:ascii="TimesNewRoman" w:hAnsi="TimesNewRoman" w:cs="TimesNewRoman"/>
        </w:rPr>
        <w:t>San Diego, California: March 17, 2007</w:t>
      </w:r>
      <w:r>
        <w:rPr>
          <w:rFonts w:ascii="TimesNewRoman" w:hAnsi="TimesNewRoman" w:cs="TimesNewRoman"/>
        </w:rPr>
        <w:t>. 23 p.</w:t>
      </w:r>
    </w:p>
    <w:p w:rsidR="003D1FC9" w:rsidRPr="006D3300" w:rsidRDefault="003D1FC9" w:rsidP="003D1FC9">
      <w:pPr>
        <w:pStyle w:val="NormalMaiTimesNewRoman"/>
      </w:pPr>
      <w:r w:rsidRPr="006D3300">
        <w:t>Kirchhoff, Paul</w:t>
      </w:r>
    </w:p>
    <w:p w:rsidR="003D1FC9" w:rsidRPr="006D3300" w:rsidRDefault="003D1FC9" w:rsidP="003D1FC9">
      <w:pPr>
        <w:pStyle w:val="StyleNormalYurTimesNewRoman1"/>
      </w:pPr>
      <w:r w:rsidRPr="006D3300">
        <w:t>1948      "The Caribbean Lowland tribes: the Mosquito, Sumo, Paya, and Jicaque"</w:t>
      </w:r>
      <w:r>
        <w:t>.</w:t>
      </w:r>
      <w:r w:rsidRPr="006D3300">
        <w:t xml:space="preserve"> Julian Steward, ed. Handbook of South American Indians 4. The Circum-Caribbean Tribes. </w:t>
      </w:r>
      <w:smartTag w:uri="urn:schemas-microsoft-com:office:smarttags" w:element="place">
        <w:smartTag w:uri="urn:schemas-microsoft-com:office:smarttags" w:element="City">
          <w:r w:rsidRPr="006D3300">
            <w:t>Washington</w:t>
          </w:r>
        </w:smartTag>
        <w:r w:rsidRPr="006D3300">
          <w:t xml:space="preserve"> </w:t>
        </w:r>
        <w:smartTag w:uri="urn:schemas-microsoft-com:office:smarttags" w:element="State">
          <w:r w:rsidRPr="006D3300">
            <w:t>D.C.</w:t>
          </w:r>
        </w:smartTag>
      </w:smartTag>
      <w:r w:rsidRPr="006D3300">
        <w:t>: Smithsonian Institution. Pp. 219-229.</w:t>
      </w:r>
    </w:p>
    <w:p w:rsidR="00DA5B28" w:rsidRPr="00B83710" w:rsidRDefault="00DA5B28" w:rsidP="00DA5B28">
      <w:pPr>
        <w:rPr>
          <w:rFonts w:ascii="Times New Roman" w:hAnsi="Times New Roman"/>
          <w:sz w:val="24"/>
          <w:szCs w:val="24"/>
        </w:rPr>
      </w:pPr>
      <w:r w:rsidRPr="00B83710">
        <w:rPr>
          <w:rFonts w:ascii="Times New Roman" w:hAnsi="Times New Roman"/>
          <w:sz w:val="24"/>
          <w:szCs w:val="24"/>
        </w:rPr>
        <w:lastRenderedPageBreak/>
        <w:t xml:space="preserve">Kirchner, Mark </w:t>
      </w:r>
    </w:p>
    <w:p w:rsidR="00DA5B28" w:rsidRPr="00B507EC" w:rsidRDefault="00DA5B28" w:rsidP="00DA5B28">
      <w:pPr>
        <w:pStyle w:val="NormalYur1"/>
        <w:rPr>
          <w:lang w:val="en-US"/>
        </w:rPr>
      </w:pPr>
      <w:r w:rsidRPr="00B507EC">
        <w:rPr>
          <w:lang w:val="en-US"/>
        </w:rPr>
        <w:t xml:space="preserve">1993      </w:t>
      </w:r>
      <w:proofErr w:type="spellStart"/>
      <w:r w:rsidRPr="00B507EC">
        <w:rPr>
          <w:lang w:val="en-US"/>
        </w:rPr>
        <w:t>Sprichwörter</w:t>
      </w:r>
      <w:proofErr w:type="spellEnd"/>
      <w:r w:rsidRPr="00B507EC">
        <w:rPr>
          <w:lang w:val="en-US"/>
        </w:rPr>
        <w:t xml:space="preserve"> der </w:t>
      </w:r>
      <w:proofErr w:type="spellStart"/>
      <w:r w:rsidRPr="00B507EC">
        <w:rPr>
          <w:lang w:val="en-US"/>
        </w:rPr>
        <w:t>Kasachen</w:t>
      </w:r>
      <w:proofErr w:type="spellEnd"/>
      <w:r w:rsidRPr="00B507EC">
        <w:rPr>
          <w:lang w:val="en-US"/>
        </w:rPr>
        <w:t xml:space="preserve">. </w:t>
      </w:r>
      <w:proofErr w:type="spellStart"/>
      <w:r w:rsidRPr="00B507EC">
        <w:rPr>
          <w:lang w:val="en-US"/>
        </w:rPr>
        <w:t>Übersetzt</w:t>
      </w:r>
      <w:proofErr w:type="spellEnd"/>
      <w:r w:rsidRPr="00B507EC">
        <w:rPr>
          <w:lang w:val="en-US"/>
        </w:rPr>
        <w:t xml:space="preserve"> und </w:t>
      </w:r>
      <w:proofErr w:type="spellStart"/>
      <w:r w:rsidRPr="00B507EC">
        <w:rPr>
          <w:lang w:val="en-US"/>
        </w:rPr>
        <w:t>bearbeitet</w:t>
      </w:r>
      <w:proofErr w:type="spellEnd"/>
      <w:r w:rsidRPr="00B507EC">
        <w:rPr>
          <w:lang w:val="en-US"/>
        </w:rPr>
        <w:t xml:space="preserve"> von Mark Kirchner. Wiesbaden: </w:t>
      </w:r>
      <w:proofErr w:type="spellStart"/>
      <w:r w:rsidRPr="00B507EC">
        <w:rPr>
          <w:lang w:val="en-US"/>
        </w:rPr>
        <w:t>Harrasowitz</w:t>
      </w:r>
      <w:proofErr w:type="spellEnd"/>
      <w:r w:rsidRPr="00B507EC">
        <w:rPr>
          <w:lang w:val="en-US"/>
        </w:rPr>
        <w:t xml:space="preserve"> Verlag. (</w:t>
      </w:r>
      <w:proofErr w:type="spellStart"/>
      <w:r w:rsidRPr="00B507EC">
        <w:rPr>
          <w:lang w:val="en-US"/>
        </w:rPr>
        <w:t>Turcologica</w:t>
      </w:r>
      <w:proofErr w:type="spellEnd"/>
      <w:r w:rsidRPr="00B507EC">
        <w:rPr>
          <w:lang w:val="en-US"/>
        </w:rPr>
        <w:t>. Bd. 15). 196 S.</w:t>
      </w:r>
    </w:p>
    <w:p w:rsidR="003D1FC9" w:rsidRPr="006D3300" w:rsidRDefault="003D1FC9" w:rsidP="003D1FC9">
      <w:pPr>
        <w:pStyle w:val="NormalMaiTimesNewRoman"/>
      </w:pPr>
      <w:r w:rsidRPr="006D3300">
        <w:t>Kirk, J.W.C.</w:t>
      </w:r>
    </w:p>
    <w:p w:rsidR="003D1FC9" w:rsidRPr="002C303C" w:rsidRDefault="003D1FC9" w:rsidP="003D1FC9">
      <w:pPr>
        <w:pStyle w:val="NormalYur1"/>
        <w:rPr>
          <w:lang w:val="en-US"/>
        </w:rPr>
      </w:pPr>
      <w:r w:rsidRPr="002C303C">
        <w:rPr>
          <w:lang w:val="en-US"/>
        </w:rPr>
        <w:t>1904      "Specimens of Somali tales". Folk-Lore 15(3):316-325.</w:t>
      </w:r>
    </w:p>
    <w:p w:rsidR="003D1FC9" w:rsidRPr="00463EC8" w:rsidRDefault="003D1FC9" w:rsidP="003D1FC9">
      <w:pPr>
        <w:pStyle w:val="NormalYur1"/>
        <w:rPr>
          <w:lang w:val="en-US"/>
        </w:rPr>
      </w:pPr>
      <w:r w:rsidRPr="00FC370F">
        <w:rPr>
          <w:lang w:val="en-US"/>
        </w:rPr>
        <w:t xml:space="preserve">1905      A </w:t>
      </w:r>
      <w:r>
        <w:rPr>
          <w:lang w:val="en-US"/>
        </w:rPr>
        <w:t>Grammar</w:t>
      </w:r>
      <w:r w:rsidRPr="00FC370F">
        <w:rPr>
          <w:lang w:val="en-US"/>
        </w:rPr>
        <w:t xml:space="preserve"> of the Somali Language. </w:t>
      </w:r>
      <w:smartTag w:uri="urn:schemas-microsoft-com:office:smarttags" w:element="City">
        <w:r w:rsidRPr="00FC370F">
          <w:rPr>
            <w:lang w:val="en-US"/>
          </w:rPr>
          <w:t>Cambridge</w:t>
        </w:r>
      </w:smartTag>
      <w:r w:rsidRPr="00FC370F">
        <w:rPr>
          <w:lang w:val="en-US"/>
        </w:rPr>
        <w:t xml:space="preserve">: </w:t>
      </w:r>
      <w:smartTag w:uri="urn:schemas-microsoft-com:office:smarttags" w:element="place">
        <w:smartTag w:uri="urn:schemas-microsoft-com:office:smarttags" w:element="PlaceName">
          <w:r w:rsidRPr="00FC370F">
            <w:rPr>
              <w:lang w:val="en-US"/>
            </w:rPr>
            <w:t>Cambridge</w:t>
          </w:r>
        </w:smartTag>
        <w:r w:rsidRPr="00FC370F">
          <w:rPr>
            <w:lang w:val="en-US"/>
          </w:rPr>
          <w:t xml:space="preserve"> </w:t>
        </w:r>
        <w:smartTag w:uri="urn:schemas-microsoft-com:office:smarttags" w:element="PlaceType">
          <w:r w:rsidRPr="00FC370F">
            <w:rPr>
              <w:lang w:val="en-US"/>
            </w:rPr>
            <w:t>University</w:t>
          </w:r>
        </w:smartTag>
      </w:smartTag>
      <w:r w:rsidRPr="00FC370F">
        <w:rPr>
          <w:lang w:val="en-US"/>
        </w:rPr>
        <w:t xml:space="preserve"> Press. </w:t>
      </w:r>
      <w:r w:rsidRPr="00463EC8">
        <w:rPr>
          <w:lang w:val="en-US"/>
        </w:rPr>
        <w:t xml:space="preserve">216 </w:t>
      </w:r>
      <w:r w:rsidRPr="00FC370F">
        <w:rPr>
          <w:lang w:val="en-US"/>
        </w:rPr>
        <w:t>p.</w:t>
      </w:r>
    </w:p>
    <w:p w:rsidR="003D1FC9" w:rsidRPr="006D3300" w:rsidRDefault="003D1FC9" w:rsidP="003D1FC9">
      <w:pPr>
        <w:pStyle w:val="NormalMaiTimesNewRoman"/>
      </w:pPr>
      <w:r w:rsidRPr="006D3300">
        <w:t>Kirtley, Bacil F.</w:t>
      </w:r>
    </w:p>
    <w:p w:rsidR="00481AAA" w:rsidRPr="007D5FE1" w:rsidRDefault="00481AAA" w:rsidP="00481AAA">
      <w:pPr>
        <w:pStyle w:val="NormalYur1"/>
        <w:rPr>
          <w:lang w:val="en-US"/>
        </w:rPr>
      </w:pPr>
      <w:r w:rsidRPr="00481AAA">
        <w:rPr>
          <w:lang w:val="en-US"/>
        </w:rPr>
        <w:t xml:space="preserve">1955      A Motif-Index of Polynesian, Melanesian, and Micronesian Narratives. </w:t>
      </w:r>
      <w:r w:rsidRPr="007D5FE1">
        <w:rPr>
          <w:lang w:val="en-US"/>
        </w:rPr>
        <w:t>Ph.D. thesis. Bloomington: Indiana University. 687 p.</w:t>
      </w:r>
    </w:p>
    <w:p w:rsidR="003D1FC9" w:rsidRPr="006D3300" w:rsidRDefault="003D1FC9" w:rsidP="003D1FC9">
      <w:pPr>
        <w:pStyle w:val="StyleNormalYurTimesNewRoman1"/>
      </w:pPr>
      <w:r w:rsidRPr="006D3300">
        <w:t>1957      “A Bohol version of the Earth-Diver myth”. Journal of American Folklore 70(278):362.</w:t>
      </w:r>
    </w:p>
    <w:p w:rsidR="003D1FC9" w:rsidRPr="006D3300" w:rsidRDefault="003D1FC9" w:rsidP="003D1FC9">
      <w:pPr>
        <w:pStyle w:val="StyleNormalYurTimesNewRoman1"/>
      </w:pPr>
      <w:r w:rsidRPr="006D3300">
        <w:t>1963      “The ear-sleepers: some permutations of a traveler’s tale”. Journal of American Folklore 76(300):119-130.</w:t>
      </w:r>
    </w:p>
    <w:p w:rsidR="003D1FC9" w:rsidRPr="006D3300" w:rsidRDefault="003D1FC9" w:rsidP="003D1FC9">
      <w:pPr>
        <w:pStyle w:val="StyleNormalYurTimesNewRoman1"/>
      </w:pPr>
      <w:r w:rsidRPr="006D3300">
        <w:t>1972      “Pigafetta’s account of the ear-sleepers”. Journal of American Folklore 85(338):374.</w:t>
      </w:r>
    </w:p>
    <w:p w:rsidR="003D1FC9" w:rsidRPr="006D3300" w:rsidRDefault="003D1FC9" w:rsidP="003D1FC9">
      <w:pPr>
        <w:pStyle w:val="NormalMaiTimesNewRoman"/>
      </w:pPr>
      <w:r w:rsidRPr="006D3300">
        <w:t>Kirtley, Bacil F., and Samuel H. Elbert</w:t>
      </w:r>
    </w:p>
    <w:p w:rsidR="003D1FC9" w:rsidRPr="002C303C" w:rsidRDefault="003D1FC9" w:rsidP="003D1FC9">
      <w:pPr>
        <w:pStyle w:val="NormalYur1"/>
        <w:rPr>
          <w:lang w:val="en-US"/>
        </w:rPr>
      </w:pPr>
      <w:r w:rsidRPr="002C303C">
        <w:rPr>
          <w:lang w:val="en-US"/>
        </w:rPr>
        <w:t>1973      "Animal Stories from Rennell and Bellona". Journal of Polynesian Society 82:241-265.</w:t>
      </w:r>
    </w:p>
    <w:p w:rsidR="00347A26" w:rsidRPr="00B21A94" w:rsidRDefault="00347A26" w:rsidP="00347A26">
      <w:pPr>
        <w:pStyle w:val="NormalMai"/>
      </w:pPr>
      <w:r w:rsidRPr="00B21A94">
        <w:t>Kitao, Kouichi</w:t>
      </w:r>
    </w:p>
    <w:p w:rsidR="00347A26" w:rsidRPr="00B21A94" w:rsidRDefault="00347A26" w:rsidP="00347A26">
      <w:pPr>
        <w:pStyle w:val="NormalYur1"/>
        <w:rPr>
          <w:rStyle w:val="StyleNormalYurTimesNewRomanChar0"/>
        </w:rPr>
      </w:pPr>
      <w:r w:rsidRPr="00347A26">
        <w:rPr>
          <w:lang w:val="en-US"/>
        </w:rPr>
        <w:t xml:space="preserve">2002      Star Lore of Japan. The </w:t>
      </w:r>
      <w:proofErr w:type="spellStart"/>
      <w:r w:rsidRPr="00347A26">
        <w:rPr>
          <w:lang w:val="en-US"/>
        </w:rPr>
        <w:t>Starscape</w:t>
      </w:r>
      <w:proofErr w:type="spellEnd"/>
      <w:r w:rsidRPr="00347A26">
        <w:rPr>
          <w:lang w:val="en-US"/>
        </w:rPr>
        <w:t xml:space="preserve"> of a People. Trans. by Hideo Fujii. Amherst, Ma</w:t>
      </w:r>
      <w:r w:rsidRPr="00B21A94">
        <w:rPr>
          <w:rStyle w:val="StyleNormalYurTimesNewRomanChar0"/>
        </w:rPr>
        <w:t>ss.: Ama River Publishing. 60 p.</w:t>
      </w:r>
    </w:p>
    <w:p w:rsidR="00347A26" w:rsidRDefault="00347A26" w:rsidP="00347A26">
      <w:pPr>
        <w:pStyle w:val="NormalMaiTimesNewRoman"/>
      </w:pPr>
      <w:proofErr w:type="spellStart"/>
      <w:r>
        <w:t>Kithan</w:t>
      </w:r>
      <w:proofErr w:type="spellEnd"/>
      <w:r>
        <w:t xml:space="preserve">, </w:t>
      </w:r>
      <w:proofErr w:type="spellStart"/>
      <w:r>
        <w:t>Liyinghbeni</w:t>
      </w:r>
      <w:proofErr w:type="spellEnd"/>
      <w:r>
        <w:t xml:space="preserve"> R.</w:t>
      </w:r>
    </w:p>
    <w:p w:rsidR="00347A26" w:rsidRPr="002D77AC" w:rsidRDefault="00347A26" w:rsidP="00347A26">
      <w:pPr>
        <w:pStyle w:val="NormalYur1"/>
        <w:rPr>
          <w:lang w:val="en-US"/>
        </w:rPr>
      </w:pPr>
      <w:r w:rsidRPr="00347A26">
        <w:rPr>
          <w:lang w:val="en-US"/>
        </w:rPr>
        <w:t xml:space="preserve">2022      “Lhota Naga folktale </w:t>
      </w:r>
      <w:proofErr w:type="spellStart"/>
      <w:r w:rsidRPr="00347A26">
        <w:rPr>
          <w:lang w:val="en-US"/>
        </w:rPr>
        <w:t>opf</w:t>
      </w:r>
      <w:proofErr w:type="spellEnd"/>
      <w:r w:rsidRPr="00347A26">
        <w:rPr>
          <w:lang w:val="en-US"/>
        </w:rPr>
        <w:t xml:space="preserve"> a girl who married to a tiger: folklores and folktales, a key in understanding culture and society”. International Journal of Language, Literature and Culture. Vol. 2. Issue 5. P. 63-66.</w:t>
      </w:r>
    </w:p>
    <w:p w:rsidR="00347A26" w:rsidRPr="00B21A94" w:rsidRDefault="00347A26" w:rsidP="00347A26">
      <w:pPr>
        <w:pStyle w:val="NormalMai"/>
      </w:pPr>
      <w:proofErr w:type="spellStart"/>
      <w:r w:rsidRPr="00B21A94">
        <w:t>Kizyzanowski</w:t>
      </w:r>
      <w:proofErr w:type="spellEnd"/>
      <w:r w:rsidRPr="00B21A94">
        <w:t>, Julian</w:t>
      </w:r>
    </w:p>
    <w:p w:rsidR="00347A26" w:rsidRPr="00347A26" w:rsidRDefault="00347A26" w:rsidP="00347A26">
      <w:pPr>
        <w:pStyle w:val="NormalYur1"/>
        <w:rPr>
          <w:lang w:val="en-US"/>
        </w:rPr>
      </w:pPr>
      <w:r w:rsidRPr="00347A26">
        <w:rPr>
          <w:lang w:val="en-US"/>
        </w:rPr>
        <w:t>1958      "Two Old-Polish folktales". Fabula 2(1-2):83-93.</w:t>
      </w:r>
    </w:p>
    <w:p w:rsidR="00347A26" w:rsidRPr="000C3E68" w:rsidRDefault="00347A26" w:rsidP="00347A26">
      <w:pPr>
        <w:pStyle w:val="NormalMai"/>
      </w:pPr>
      <w:r w:rsidRPr="000C3E68">
        <w:t>Kizza, Immaculate N.</w:t>
      </w:r>
    </w:p>
    <w:p w:rsidR="00347A26" w:rsidRPr="00347A26" w:rsidRDefault="00347A26" w:rsidP="00347A26">
      <w:pPr>
        <w:pStyle w:val="NormalYur1"/>
        <w:rPr>
          <w:lang w:val="en-US"/>
        </w:rPr>
      </w:pPr>
      <w:r w:rsidRPr="00347A26">
        <w:rPr>
          <w:lang w:val="en-US"/>
        </w:rPr>
        <w:t xml:space="preserve">2010      The Oral Tradition of the Baganda of Uganda: a study and anthology of legends, myths, epigrams and folktales. </w:t>
      </w:r>
      <w:r w:rsidRPr="00347A26">
        <w:rPr>
          <w:rFonts w:ascii="TrumpMediaeval-Italic" w:hAnsi="TrumpMediaeval-Italic" w:cs="TrumpMediaeval-Italic"/>
          <w:iCs/>
          <w:szCs w:val="24"/>
          <w:lang w:val="en-US"/>
        </w:rPr>
        <w:t>Jefferson (North Carolina), London:</w:t>
      </w:r>
      <w:r w:rsidRPr="00347A26">
        <w:rPr>
          <w:szCs w:val="24"/>
          <w:lang w:val="en-US"/>
        </w:rPr>
        <w:t xml:space="preserve"> </w:t>
      </w:r>
      <w:r w:rsidRPr="00347A26">
        <w:rPr>
          <w:lang w:val="en-US"/>
        </w:rPr>
        <w:t xml:space="preserve">McFarland. 208 p. </w:t>
      </w:r>
    </w:p>
    <w:p w:rsidR="003D1FC9" w:rsidRPr="006D3300" w:rsidRDefault="003D1FC9" w:rsidP="003D1FC9">
      <w:pPr>
        <w:pStyle w:val="NormalMaiTimesNewRoman"/>
      </w:pPr>
      <w:r w:rsidRPr="006D3300">
        <w:t xml:space="preserve">Klah, </w:t>
      </w:r>
      <w:proofErr w:type="spellStart"/>
      <w:r w:rsidRPr="006D3300">
        <w:t>Hasteen</w:t>
      </w:r>
      <w:proofErr w:type="spellEnd"/>
    </w:p>
    <w:p w:rsidR="003D1FC9" w:rsidRPr="006D3300" w:rsidRDefault="003D1FC9" w:rsidP="003D1FC9">
      <w:pPr>
        <w:pStyle w:val="StyleNormalYurTimesNewRoman1"/>
      </w:pPr>
      <w:r w:rsidRPr="006D3300">
        <w:t xml:space="preserve">1938      </w:t>
      </w:r>
      <w:proofErr w:type="spellStart"/>
      <w:r w:rsidRPr="006D3300">
        <w:t>Tleji</w:t>
      </w:r>
      <w:proofErr w:type="spellEnd"/>
      <w:r w:rsidRPr="006D3300">
        <w:t xml:space="preserve"> or </w:t>
      </w:r>
      <w:proofErr w:type="spellStart"/>
      <w:r w:rsidRPr="006D3300">
        <w:t>Yehbechai</w:t>
      </w:r>
      <w:proofErr w:type="spellEnd"/>
      <w:r w:rsidRPr="006D3300">
        <w:t xml:space="preserve"> Myth retold in shorter form from the myth by Mary C. Wheelwright. Santa Fe: Museum of Navajo Ceremonial Art. Bulletin 1. </w:t>
      </w:r>
    </w:p>
    <w:p w:rsidR="003D1FC9" w:rsidRPr="006D3300" w:rsidRDefault="003D1FC9" w:rsidP="003D1FC9">
      <w:pPr>
        <w:pStyle w:val="StyleNormalYurTimesNewRoman1"/>
      </w:pPr>
      <w:r w:rsidRPr="006D3300">
        <w:t xml:space="preserve">1960      Navajo Creation Myth told by </w:t>
      </w:r>
      <w:proofErr w:type="spellStart"/>
      <w:r w:rsidRPr="006D3300">
        <w:t>Hasteen</w:t>
      </w:r>
      <w:proofErr w:type="spellEnd"/>
      <w:r w:rsidRPr="006D3300">
        <w:t xml:space="preserve"> Klah and rewritten in a shorter form by Mary C. Wheelwright. </w:t>
      </w:r>
      <w:smartTag w:uri="urn:schemas-microsoft-com:office:smarttags" w:element="City">
        <w:r w:rsidRPr="006D3300">
          <w:t>Santa Fe</w:t>
        </w:r>
      </w:smartTag>
      <w:r w:rsidRPr="006D3300">
        <w:t xml:space="preserve">: </w:t>
      </w:r>
      <w:smartTag w:uri="urn:schemas-microsoft-com:office:smarttags" w:element="place">
        <w:smartTag w:uri="urn:schemas-microsoft-com:office:smarttags" w:element="PlaceType">
          <w:r w:rsidRPr="006D3300">
            <w:t>Museum</w:t>
          </w:r>
        </w:smartTag>
        <w:r w:rsidRPr="006D3300">
          <w:t xml:space="preserve"> of </w:t>
        </w:r>
        <w:smartTag w:uri="urn:schemas-microsoft-com:office:smarttags" w:element="PlaceName">
          <w:r w:rsidRPr="006D3300">
            <w:t>Navajo</w:t>
          </w:r>
        </w:smartTag>
      </w:smartTag>
      <w:r w:rsidRPr="006D3300">
        <w:t xml:space="preserve"> Ceremonial Art. Bulletin 6. 26 p.</w:t>
      </w:r>
    </w:p>
    <w:p w:rsidR="003D1FC9" w:rsidRPr="006D3300" w:rsidRDefault="003D1FC9" w:rsidP="003D1FC9">
      <w:pPr>
        <w:pStyle w:val="NormalMaiTimesNewRoman"/>
      </w:pPr>
      <w:r w:rsidRPr="006D3300">
        <w:t xml:space="preserve">Klah, </w:t>
      </w:r>
      <w:proofErr w:type="spellStart"/>
      <w:r w:rsidRPr="006D3300">
        <w:t>Hasteen</w:t>
      </w:r>
      <w:proofErr w:type="spellEnd"/>
      <w:r w:rsidRPr="006D3300">
        <w:t xml:space="preserve">, and </w:t>
      </w:r>
      <w:proofErr w:type="spellStart"/>
      <w:r w:rsidRPr="006D3300">
        <w:t>Hasteen</w:t>
      </w:r>
      <w:proofErr w:type="spellEnd"/>
      <w:r w:rsidRPr="006D3300">
        <w:t xml:space="preserve"> </w:t>
      </w:r>
      <w:proofErr w:type="spellStart"/>
      <w:r w:rsidRPr="006D3300">
        <w:t>Gahni</w:t>
      </w:r>
      <w:proofErr w:type="spellEnd"/>
    </w:p>
    <w:p w:rsidR="003D1FC9" w:rsidRPr="006D3300" w:rsidRDefault="003D1FC9" w:rsidP="003D1FC9">
      <w:pPr>
        <w:pStyle w:val="StyleNormalYurTimesNewRoman1"/>
        <w:rPr>
          <w:rStyle w:val="StyleNormalYurTimesNewRoman2Char"/>
        </w:rPr>
      </w:pPr>
      <w:r w:rsidRPr="006D3300">
        <w:t xml:space="preserve">1951      Myth of Mountain Chant told by </w:t>
      </w:r>
      <w:proofErr w:type="spellStart"/>
      <w:r w:rsidRPr="006D3300">
        <w:t>Hasteen</w:t>
      </w:r>
      <w:proofErr w:type="spellEnd"/>
      <w:r w:rsidRPr="006D3300">
        <w:t xml:space="preserve"> Klah and Beauty Chant told by </w:t>
      </w:r>
      <w:proofErr w:type="spellStart"/>
      <w:r w:rsidRPr="006D3300">
        <w:t>Hasteen</w:t>
      </w:r>
      <w:proofErr w:type="spellEnd"/>
      <w:r w:rsidRPr="006D3300">
        <w:t xml:space="preserve"> Gahni. Recorded and retold in shorter form by Mary C. Wheelwright. Santa Fe: Museum of Navajo Ceremonial Art. Bullet</w:t>
      </w:r>
      <w:r w:rsidRPr="006D3300">
        <w:rPr>
          <w:rStyle w:val="StyleNormalYurTimesNewRoman2Char"/>
        </w:rPr>
        <w:t>in 5. 22 p.</w:t>
      </w:r>
    </w:p>
    <w:p w:rsidR="003D1FC9" w:rsidRDefault="003D1FC9" w:rsidP="003D1FC9">
      <w:pPr>
        <w:pStyle w:val="NormalMaiTimesNewRoman"/>
      </w:pPr>
      <w:r>
        <w:t>Klaus, Väino</w:t>
      </w:r>
    </w:p>
    <w:p w:rsidR="003D1FC9" w:rsidRPr="00E84D34" w:rsidRDefault="003D1FC9" w:rsidP="003D1FC9">
      <w:pPr>
        <w:pStyle w:val="NormalYur1"/>
        <w:rPr>
          <w:lang w:val="de-DE"/>
        </w:rPr>
      </w:pPr>
      <w:r w:rsidRPr="002C303C">
        <w:rPr>
          <w:lang w:val="en-US"/>
        </w:rPr>
        <w:t xml:space="preserve">1995      Lapi </w:t>
      </w:r>
      <w:proofErr w:type="spellStart"/>
      <w:r w:rsidRPr="002C303C">
        <w:rPr>
          <w:lang w:val="en-US"/>
        </w:rPr>
        <w:t>muinasjutte</w:t>
      </w:r>
      <w:proofErr w:type="spellEnd"/>
      <w:r w:rsidRPr="002C303C">
        <w:rPr>
          <w:lang w:val="en-US"/>
        </w:rPr>
        <w:t xml:space="preserve">. </w:t>
      </w:r>
      <w:proofErr w:type="spellStart"/>
      <w:r w:rsidRPr="002C303C">
        <w:rPr>
          <w:lang w:val="en-US"/>
        </w:rPr>
        <w:t>Tõlkinud</w:t>
      </w:r>
      <w:proofErr w:type="spellEnd"/>
      <w:r w:rsidRPr="002C303C">
        <w:rPr>
          <w:lang w:val="en-US"/>
        </w:rPr>
        <w:t xml:space="preserve"> ja </w:t>
      </w:r>
      <w:proofErr w:type="spellStart"/>
      <w:r w:rsidRPr="002C303C">
        <w:rPr>
          <w:lang w:val="en-US"/>
        </w:rPr>
        <w:t>koostanud</w:t>
      </w:r>
      <w:proofErr w:type="spellEnd"/>
      <w:r w:rsidRPr="002C303C">
        <w:rPr>
          <w:lang w:val="en-US"/>
        </w:rPr>
        <w:t xml:space="preserve"> Väino Klaus. </w:t>
      </w:r>
      <w:r>
        <w:rPr>
          <w:lang w:val="de-DE"/>
        </w:rPr>
        <w:t xml:space="preserve">Tallinn: </w:t>
      </w:r>
      <w:proofErr w:type="spellStart"/>
      <w:r>
        <w:rPr>
          <w:lang w:val="de-DE"/>
        </w:rPr>
        <w:t>Perioodika</w:t>
      </w:r>
      <w:proofErr w:type="spellEnd"/>
      <w:r>
        <w:rPr>
          <w:lang w:val="de-DE"/>
        </w:rPr>
        <w:t xml:space="preserve">. 64 </w:t>
      </w:r>
      <w:proofErr w:type="spellStart"/>
      <w:r>
        <w:rPr>
          <w:lang w:val="de-DE"/>
        </w:rPr>
        <w:t>lk.</w:t>
      </w:r>
      <w:proofErr w:type="spellEnd"/>
    </w:p>
    <w:p w:rsidR="003D1FC9" w:rsidRPr="006D3300" w:rsidRDefault="003D1FC9" w:rsidP="003D1FC9">
      <w:pPr>
        <w:pStyle w:val="NormalMaiTimesNewRoman"/>
      </w:pPr>
      <w:r w:rsidRPr="006D3300">
        <w:t>Klein, Cecelia F.</w:t>
      </w:r>
    </w:p>
    <w:p w:rsidR="003D1FC9" w:rsidRPr="006D3300" w:rsidRDefault="003D1FC9" w:rsidP="003D1FC9">
      <w:pPr>
        <w:pStyle w:val="StyleNormalYurTimesNewRoman1"/>
        <w:rPr>
          <w:rStyle w:val="StyleNormalYurTimesNewRoman2Char"/>
        </w:rPr>
      </w:pPr>
      <w:r w:rsidRPr="006D3300">
        <w:lastRenderedPageBreak/>
        <w:t>1982      “Woven heaven, tangled earth: a weaver’s paradigm of the Mesoamerican cosmos”</w:t>
      </w:r>
      <w:r>
        <w:t>.</w:t>
      </w:r>
      <w:r w:rsidRPr="006D3300">
        <w:t xml:space="preserve"> </w:t>
      </w:r>
      <w:r w:rsidR="007D618A">
        <w:t>Anthony F. A</w:t>
      </w:r>
      <w:r w:rsidRPr="006D3300">
        <w:t xml:space="preserve">veni &amp; Gary Urton, eds. Ethnoastronomy and </w:t>
      </w:r>
      <w:proofErr w:type="spellStart"/>
      <w:r w:rsidRPr="006D3300">
        <w:t>Archaeoastronomy</w:t>
      </w:r>
      <w:proofErr w:type="spellEnd"/>
      <w:r w:rsidRPr="006D3300">
        <w:t xml:space="preserve"> in the American Tropics. Annals of the New York Academy of Sci</w:t>
      </w:r>
      <w:r w:rsidRPr="006D3300">
        <w:rPr>
          <w:rStyle w:val="StyleNormalYurTimesNewRoman2Char"/>
        </w:rPr>
        <w:t>ences, Vol. 385. Pp. 1-35.</w:t>
      </w:r>
    </w:p>
    <w:p w:rsidR="003D1FC9" w:rsidRPr="006D3300" w:rsidRDefault="003D1FC9" w:rsidP="003D1FC9">
      <w:pPr>
        <w:pStyle w:val="StyleNormalYurTimesNewRoman1"/>
      </w:pPr>
      <w:r w:rsidRPr="006D3300">
        <w:t xml:space="preserve">2000      "The devil and the skirt. An iconographic inquiry into the pre-Hispanic nature of the </w:t>
      </w:r>
      <w:proofErr w:type="spellStart"/>
      <w:r w:rsidRPr="006D3300">
        <w:t>tzitzimine</w:t>
      </w:r>
      <w:proofErr w:type="spellEnd"/>
      <w:r w:rsidRPr="006D3300">
        <w:t>". Ancient Mesoamerica 11(1):1-26.</w:t>
      </w:r>
    </w:p>
    <w:p w:rsidR="0021315D" w:rsidRPr="0088143F" w:rsidRDefault="0021315D" w:rsidP="0021315D">
      <w:pPr>
        <w:jc w:val="both"/>
        <w:rPr>
          <w:rFonts w:ascii="Times New Roman" w:hAnsi="Times New Roman"/>
          <w:sz w:val="24"/>
          <w:szCs w:val="24"/>
        </w:rPr>
      </w:pPr>
      <w:r w:rsidRPr="0088143F">
        <w:rPr>
          <w:rFonts w:ascii="Times New Roman" w:hAnsi="Times New Roman"/>
          <w:sz w:val="24"/>
          <w:szCs w:val="24"/>
        </w:rPr>
        <w:t>Klein, Jacob</w:t>
      </w:r>
    </w:p>
    <w:p w:rsidR="0021315D" w:rsidRPr="00501B6E" w:rsidRDefault="0021315D" w:rsidP="0021315D">
      <w:pPr>
        <w:pStyle w:val="NormalYur1"/>
        <w:rPr>
          <w:lang w:val="en-US"/>
        </w:rPr>
      </w:pPr>
      <w:r w:rsidRPr="0021315D">
        <w:rPr>
          <w:lang w:val="en-US"/>
        </w:rPr>
        <w:t xml:space="preserve">1990      "The ‘Bane’ of Humanity: A Lifespan of One Hundred Twenty Years". </w:t>
      </w:r>
      <w:r w:rsidRPr="00501B6E">
        <w:rPr>
          <w:lang w:val="en-US"/>
        </w:rPr>
        <w:t xml:space="preserve">Acta </w:t>
      </w:r>
      <w:proofErr w:type="spellStart"/>
      <w:r w:rsidRPr="00501B6E">
        <w:rPr>
          <w:lang w:val="en-US"/>
        </w:rPr>
        <w:t>Sumerologica</w:t>
      </w:r>
      <w:proofErr w:type="spellEnd"/>
      <w:r w:rsidRPr="00501B6E">
        <w:rPr>
          <w:lang w:val="en-US"/>
        </w:rPr>
        <w:t xml:space="preserve"> 12: 57-70.</w:t>
      </w:r>
    </w:p>
    <w:p w:rsidR="003D4EC7" w:rsidRDefault="003D4EC7" w:rsidP="003D4EC7">
      <w:pPr>
        <w:pStyle w:val="NormalMai"/>
      </w:pPr>
      <w:r>
        <w:t>Klein, Robert</w:t>
      </w:r>
    </w:p>
    <w:p w:rsidR="003D4EC7" w:rsidRPr="003D4EC7" w:rsidRDefault="003D4EC7" w:rsidP="003D4EC7">
      <w:pPr>
        <w:pStyle w:val="NormalYur1"/>
        <w:rPr>
          <w:lang w:val="en-US"/>
        </w:rPr>
      </w:pPr>
      <w:r w:rsidRPr="003D4EC7">
        <w:rPr>
          <w:lang w:val="en-US"/>
        </w:rPr>
        <w:t xml:space="preserve">1946      Michel der Mann und </w:t>
      </w:r>
      <w:proofErr w:type="spellStart"/>
      <w:r w:rsidRPr="003D4EC7">
        <w:rPr>
          <w:lang w:val="en-US"/>
        </w:rPr>
        <w:t>andere</w:t>
      </w:r>
      <w:proofErr w:type="spellEnd"/>
      <w:r w:rsidRPr="003D4EC7">
        <w:rPr>
          <w:lang w:val="en-US"/>
        </w:rPr>
        <w:t xml:space="preserve"> </w:t>
      </w:r>
      <w:proofErr w:type="spellStart"/>
      <w:r w:rsidRPr="003D4EC7">
        <w:rPr>
          <w:lang w:val="en-US"/>
        </w:rPr>
        <w:t>finnische</w:t>
      </w:r>
      <w:proofErr w:type="spellEnd"/>
      <w:r w:rsidRPr="003D4EC7">
        <w:rPr>
          <w:lang w:val="en-US"/>
        </w:rPr>
        <w:t xml:space="preserve"> </w:t>
      </w:r>
      <w:proofErr w:type="spellStart"/>
      <w:r w:rsidRPr="003D4EC7">
        <w:rPr>
          <w:lang w:val="en-US"/>
        </w:rPr>
        <w:t>Volksmärchen</w:t>
      </w:r>
      <w:proofErr w:type="spellEnd"/>
      <w:r w:rsidRPr="003D4EC7">
        <w:rPr>
          <w:lang w:val="en-US"/>
        </w:rPr>
        <w:t xml:space="preserve">. </w:t>
      </w:r>
      <w:proofErr w:type="spellStart"/>
      <w:r w:rsidRPr="003D4EC7">
        <w:rPr>
          <w:lang w:val="en-US"/>
        </w:rPr>
        <w:t>Erstmals</w:t>
      </w:r>
      <w:proofErr w:type="spellEnd"/>
      <w:r w:rsidRPr="003D4EC7">
        <w:rPr>
          <w:lang w:val="en-US"/>
        </w:rPr>
        <w:t xml:space="preserve"> in </w:t>
      </w:r>
      <w:proofErr w:type="spellStart"/>
      <w:r w:rsidRPr="003D4EC7">
        <w:rPr>
          <w:lang w:val="en-US"/>
        </w:rPr>
        <w:t>deutscher</w:t>
      </w:r>
      <w:proofErr w:type="spellEnd"/>
      <w:r w:rsidRPr="003D4EC7">
        <w:rPr>
          <w:lang w:val="en-US"/>
        </w:rPr>
        <w:t xml:space="preserve"> </w:t>
      </w:r>
      <w:proofErr w:type="spellStart"/>
      <w:r w:rsidRPr="003D4EC7">
        <w:rPr>
          <w:lang w:val="en-US"/>
        </w:rPr>
        <w:t>Sprache</w:t>
      </w:r>
      <w:proofErr w:type="spellEnd"/>
      <w:r w:rsidRPr="003D4EC7">
        <w:rPr>
          <w:lang w:val="en-US"/>
        </w:rPr>
        <w:t xml:space="preserve"> von Dr. Robert Klein, </w:t>
      </w:r>
      <w:proofErr w:type="spellStart"/>
      <w:r w:rsidRPr="003D4EC7">
        <w:rPr>
          <w:lang w:val="en-US"/>
        </w:rPr>
        <w:t>Kupperheim</w:t>
      </w:r>
      <w:proofErr w:type="spellEnd"/>
      <w:r w:rsidRPr="003D4EC7">
        <w:rPr>
          <w:lang w:val="en-US"/>
        </w:rPr>
        <w:t xml:space="preserve">: E.F. Krehbiel. 95 S. </w:t>
      </w:r>
    </w:p>
    <w:p w:rsidR="003D1FC9" w:rsidRPr="006D3300" w:rsidRDefault="003D1FC9" w:rsidP="003D1FC9">
      <w:pPr>
        <w:pStyle w:val="NormalMaiTimesNewRoman"/>
      </w:pPr>
      <w:proofErr w:type="spellStart"/>
      <w:r w:rsidRPr="006D3300">
        <w:t>Kleivan</w:t>
      </w:r>
      <w:proofErr w:type="spellEnd"/>
      <w:r w:rsidRPr="006D3300">
        <w:t>, Inge</w:t>
      </w:r>
    </w:p>
    <w:p w:rsidR="003D1FC9" w:rsidRPr="006D3300" w:rsidRDefault="003D1FC9" w:rsidP="003D1FC9">
      <w:pPr>
        <w:pStyle w:val="StyleNormalYurTimesNewRoman1"/>
        <w:rPr>
          <w:rStyle w:val="StyleNormalYurTimesNewRoman2Char"/>
        </w:rPr>
      </w:pPr>
      <w:r w:rsidRPr="006D3300">
        <w:t>1971      Why Is the Raven Black? An Analysis of an Eskimo Myth. København</w:t>
      </w:r>
      <w:r w:rsidRPr="006D3300">
        <w:rPr>
          <w:rStyle w:val="StyleNormalYurTimesNewRoman2Char"/>
        </w:rPr>
        <w:t xml:space="preserve">: Munksgaard. 52 p. </w:t>
      </w:r>
      <w:r>
        <w:rPr>
          <w:rStyle w:val="StyleNormalYurTimesNewRoman2Char"/>
        </w:rPr>
        <w:t>(</w:t>
      </w:r>
      <w:r w:rsidRPr="006D3300">
        <w:rPr>
          <w:rStyle w:val="StyleNormalYurTimesNewRoman2Char"/>
        </w:rPr>
        <w:t>Acta Arctica 17</w:t>
      </w:r>
      <w:r>
        <w:rPr>
          <w:rStyle w:val="StyleNormalYurTimesNewRoman2Char"/>
        </w:rPr>
        <w:t>)</w:t>
      </w:r>
      <w:r w:rsidRPr="006D3300">
        <w:rPr>
          <w:rStyle w:val="StyleNormalYurTimesNewRoman2Char"/>
        </w:rPr>
        <w:t>.</w:t>
      </w:r>
    </w:p>
    <w:p w:rsidR="00373D77" w:rsidRDefault="00373D77" w:rsidP="00373D77">
      <w:pPr>
        <w:pStyle w:val="NormalMai"/>
      </w:pPr>
      <w:r>
        <w:t>Kleiweg de Zwaan, J.P.</w:t>
      </w:r>
    </w:p>
    <w:p w:rsidR="00373D77" w:rsidRPr="00373D77" w:rsidRDefault="00373D77" w:rsidP="00373D77">
      <w:pPr>
        <w:pStyle w:val="NormalYur1"/>
        <w:rPr>
          <w:lang w:val="en-US"/>
        </w:rPr>
      </w:pPr>
      <w:r w:rsidRPr="00373D77">
        <w:rPr>
          <w:lang w:val="en-US"/>
        </w:rPr>
        <w:t>1916      “</w:t>
      </w:r>
      <w:proofErr w:type="spellStart"/>
      <w:r w:rsidRPr="00373D77">
        <w:rPr>
          <w:lang w:val="en-US"/>
        </w:rPr>
        <w:t>Dierenverhalen</w:t>
      </w:r>
      <w:proofErr w:type="spellEnd"/>
      <w:r w:rsidRPr="00373D77">
        <w:rPr>
          <w:lang w:val="en-US"/>
        </w:rPr>
        <w:t xml:space="preserve"> </w:t>
      </w:r>
      <w:proofErr w:type="spellStart"/>
      <w:r w:rsidRPr="00373D77">
        <w:rPr>
          <w:lang w:val="en-US"/>
        </w:rPr>
        <w:t>en</w:t>
      </w:r>
      <w:proofErr w:type="spellEnd"/>
      <w:r w:rsidRPr="00373D77">
        <w:rPr>
          <w:lang w:val="en-US"/>
        </w:rPr>
        <w:t xml:space="preserve"> </w:t>
      </w:r>
      <w:proofErr w:type="spellStart"/>
      <w:r w:rsidRPr="00373D77">
        <w:rPr>
          <w:lang w:val="en-US"/>
        </w:rPr>
        <w:t>dieren-bijgeloof</w:t>
      </w:r>
      <w:proofErr w:type="spellEnd"/>
      <w:r w:rsidRPr="00373D77">
        <w:rPr>
          <w:lang w:val="en-US"/>
        </w:rPr>
        <w:t xml:space="preserve"> </w:t>
      </w:r>
      <w:proofErr w:type="spellStart"/>
      <w:r w:rsidRPr="00373D77">
        <w:rPr>
          <w:lang w:val="en-US"/>
        </w:rPr>
        <w:t>bij</w:t>
      </w:r>
      <w:proofErr w:type="spellEnd"/>
      <w:r w:rsidRPr="00373D77">
        <w:rPr>
          <w:lang w:val="en-US"/>
        </w:rPr>
        <w:t xml:space="preserve"> de inlanders van den </w:t>
      </w:r>
      <w:proofErr w:type="spellStart"/>
      <w:r w:rsidRPr="00373D77">
        <w:rPr>
          <w:lang w:val="en-US"/>
        </w:rPr>
        <w:t>Indischen</w:t>
      </w:r>
      <w:proofErr w:type="spellEnd"/>
      <w:r w:rsidRPr="00373D77">
        <w:rPr>
          <w:lang w:val="en-US"/>
        </w:rPr>
        <w:t xml:space="preserve"> </w:t>
      </w:r>
      <w:proofErr w:type="spellStart"/>
      <w:r w:rsidRPr="00373D77">
        <w:rPr>
          <w:lang w:val="en-US"/>
        </w:rPr>
        <w:t>Archipel</w:t>
      </w:r>
      <w:proofErr w:type="spellEnd"/>
      <w:r w:rsidRPr="00373D77">
        <w:rPr>
          <w:lang w:val="en-US"/>
        </w:rPr>
        <w:t xml:space="preserve">”. </w:t>
      </w:r>
      <w:proofErr w:type="spellStart"/>
      <w:r w:rsidRPr="00373D77">
        <w:rPr>
          <w:lang w:val="en-US"/>
        </w:rPr>
        <w:t>Bijdragen</w:t>
      </w:r>
      <w:proofErr w:type="spellEnd"/>
      <w:r w:rsidRPr="00373D77">
        <w:rPr>
          <w:lang w:val="en-US"/>
        </w:rPr>
        <w:t xml:space="preserve"> tot de Taal-, Land- </w:t>
      </w:r>
      <w:proofErr w:type="spellStart"/>
      <w:r w:rsidRPr="00373D77">
        <w:rPr>
          <w:lang w:val="en-US"/>
        </w:rPr>
        <w:t>en</w:t>
      </w:r>
      <w:proofErr w:type="spellEnd"/>
      <w:r w:rsidRPr="00373D77">
        <w:rPr>
          <w:lang w:val="en-US"/>
        </w:rPr>
        <w:t xml:space="preserve"> </w:t>
      </w:r>
      <w:proofErr w:type="spellStart"/>
      <w:r w:rsidRPr="00373D77">
        <w:rPr>
          <w:lang w:val="en-US"/>
        </w:rPr>
        <w:t>Volkenkunde</w:t>
      </w:r>
      <w:proofErr w:type="spellEnd"/>
      <w:r w:rsidRPr="00373D77">
        <w:rPr>
          <w:lang w:val="en-US"/>
        </w:rPr>
        <w:t xml:space="preserve"> van </w:t>
      </w:r>
      <w:proofErr w:type="spellStart"/>
      <w:r w:rsidRPr="00373D77">
        <w:rPr>
          <w:lang w:val="en-US"/>
        </w:rPr>
        <w:t>Nederlandsch-Indië</w:t>
      </w:r>
      <w:proofErr w:type="spellEnd"/>
      <w:r w:rsidRPr="00373D77">
        <w:rPr>
          <w:lang w:val="en-US"/>
        </w:rPr>
        <w:t xml:space="preserve"> 71(3-4): 447-471. </w:t>
      </w:r>
    </w:p>
    <w:p w:rsidR="003D1FC9" w:rsidRDefault="003D1FC9" w:rsidP="003D1FC9">
      <w:pPr>
        <w:pStyle w:val="NormalMaiTimesNewRoman"/>
      </w:pPr>
      <w:proofErr w:type="spellStart"/>
      <w:r>
        <w:t>Klimburg</w:t>
      </w:r>
      <w:proofErr w:type="spellEnd"/>
      <w:r>
        <w:t>, Max</w:t>
      </w:r>
    </w:p>
    <w:p w:rsidR="003D1FC9" w:rsidRPr="00BF76F2" w:rsidRDefault="003D1FC9" w:rsidP="003D1FC9">
      <w:pPr>
        <w:pStyle w:val="NormalYur1"/>
        <w:rPr>
          <w:lang w:val="de-DE"/>
        </w:rPr>
      </w:pPr>
      <w:r w:rsidRPr="002C303C">
        <w:rPr>
          <w:lang w:val="en-US"/>
        </w:rPr>
        <w:t xml:space="preserve">1999      The Kafirs of the Hindu Kush. Art and Society of the </w:t>
      </w:r>
      <w:proofErr w:type="spellStart"/>
      <w:r w:rsidRPr="002C303C">
        <w:rPr>
          <w:lang w:val="en-US"/>
        </w:rPr>
        <w:t>Waigal</w:t>
      </w:r>
      <w:proofErr w:type="spellEnd"/>
      <w:r w:rsidRPr="002C303C">
        <w:rPr>
          <w:lang w:val="en-US"/>
        </w:rPr>
        <w:t xml:space="preserve"> and </w:t>
      </w:r>
      <w:proofErr w:type="spellStart"/>
      <w:r w:rsidRPr="002C303C">
        <w:rPr>
          <w:lang w:val="en-US"/>
        </w:rPr>
        <w:t>Ashkun</w:t>
      </w:r>
      <w:proofErr w:type="spellEnd"/>
      <w:r w:rsidRPr="002C303C">
        <w:rPr>
          <w:lang w:val="en-US"/>
        </w:rPr>
        <w:t xml:space="preserve"> Kafirs. </w:t>
      </w:r>
      <w:r w:rsidRPr="00BF76F2">
        <w:rPr>
          <w:lang w:val="de-DE"/>
        </w:rPr>
        <w:t>Vol. 2. Stuttgart: Steiner. 192 p.</w:t>
      </w:r>
    </w:p>
    <w:p w:rsidR="003D1FC9" w:rsidRDefault="003D1FC9" w:rsidP="003D1FC9">
      <w:pPr>
        <w:pStyle w:val="NormalMai"/>
        <w:rPr>
          <w:lang w:val="de-DE"/>
        </w:rPr>
      </w:pPr>
      <w:proofErr w:type="spellStart"/>
      <w:r>
        <w:rPr>
          <w:lang w:val="de-DE"/>
        </w:rPr>
        <w:t>Klimo</w:t>
      </w:r>
      <w:proofErr w:type="spellEnd"/>
      <w:r>
        <w:rPr>
          <w:lang w:val="de-DE"/>
        </w:rPr>
        <w:t>, Michel</w:t>
      </w:r>
    </w:p>
    <w:p w:rsidR="003D1FC9" w:rsidRDefault="003D1FC9" w:rsidP="003D1FC9">
      <w:pPr>
        <w:pStyle w:val="NormalYur1"/>
        <w:rPr>
          <w:lang w:val="de-DE"/>
        </w:rPr>
      </w:pPr>
      <w:r>
        <w:rPr>
          <w:lang w:val="de-DE"/>
        </w:rPr>
        <w:t xml:space="preserve">1898      Contes &amp; </w:t>
      </w:r>
      <w:proofErr w:type="spellStart"/>
      <w:r>
        <w:rPr>
          <w:lang w:val="de-DE"/>
        </w:rPr>
        <w:t>Légendes</w:t>
      </w:r>
      <w:proofErr w:type="spellEnd"/>
      <w:r>
        <w:rPr>
          <w:lang w:val="de-DE"/>
        </w:rPr>
        <w:t xml:space="preserve"> de </w:t>
      </w:r>
      <w:proofErr w:type="spellStart"/>
      <w:r>
        <w:rPr>
          <w:lang w:val="de-DE"/>
        </w:rPr>
        <w:t>Hongrie</w:t>
      </w:r>
      <w:proofErr w:type="spellEnd"/>
      <w:r>
        <w:rPr>
          <w:lang w:val="de-DE"/>
        </w:rPr>
        <w:t xml:space="preserve">. Paris: </w:t>
      </w:r>
      <w:proofErr w:type="spellStart"/>
      <w:r>
        <w:rPr>
          <w:lang w:val="de-DE"/>
        </w:rPr>
        <w:t>Maisonneuve</w:t>
      </w:r>
      <w:proofErr w:type="spellEnd"/>
      <w:r>
        <w:rPr>
          <w:lang w:val="de-DE"/>
        </w:rPr>
        <w:t>. 307 p.</w:t>
      </w:r>
    </w:p>
    <w:p w:rsidR="003D1FC9" w:rsidRPr="00E42583" w:rsidRDefault="003D1FC9" w:rsidP="003D1FC9">
      <w:pPr>
        <w:pStyle w:val="NormalMaiTimesNewRoman"/>
        <w:rPr>
          <w:lang w:val="de-DE"/>
        </w:rPr>
      </w:pPr>
      <w:r w:rsidRPr="00E42583">
        <w:rPr>
          <w:lang w:val="de-DE"/>
        </w:rPr>
        <w:t>Klingenheben, August von</w:t>
      </w:r>
    </w:p>
    <w:p w:rsidR="003D1FC9" w:rsidRPr="007600AA" w:rsidRDefault="003D1FC9" w:rsidP="003D1FC9">
      <w:pPr>
        <w:pStyle w:val="NormalYur1"/>
        <w:rPr>
          <w:lang w:val="fr-FR"/>
        </w:rPr>
      </w:pPr>
      <w:r w:rsidRPr="002C303C">
        <w:rPr>
          <w:lang w:val="en-US"/>
        </w:rPr>
        <w:t xml:space="preserve">1920      "Eine </w:t>
      </w:r>
      <w:proofErr w:type="spellStart"/>
      <w:r w:rsidRPr="002C303C">
        <w:rPr>
          <w:lang w:val="en-US"/>
        </w:rPr>
        <w:t>amharische</w:t>
      </w:r>
      <w:proofErr w:type="spellEnd"/>
      <w:r w:rsidRPr="002C303C">
        <w:rPr>
          <w:lang w:val="en-US"/>
        </w:rPr>
        <w:t xml:space="preserve"> form der </w:t>
      </w:r>
      <w:proofErr w:type="spellStart"/>
      <w:r w:rsidRPr="002C303C">
        <w:rPr>
          <w:lang w:val="en-US"/>
        </w:rPr>
        <w:t>Wiedererkennungsgeschichte</w:t>
      </w:r>
      <w:proofErr w:type="spellEnd"/>
      <w:r w:rsidRPr="002C303C">
        <w:rPr>
          <w:lang w:val="en-US"/>
        </w:rPr>
        <w:t xml:space="preserve"> der </w:t>
      </w:r>
      <w:proofErr w:type="spellStart"/>
      <w:r w:rsidRPr="002C303C">
        <w:rPr>
          <w:lang w:val="en-US"/>
        </w:rPr>
        <w:t>Placidas-Legende</w:t>
      </w:r>
      <w:proofErr w:type="spellEnd"/>
      <w:r w:rsidRPr="002C303C">
        <w:rPr>
          <w:lang w:val="en-US"/>
        </w:rPr>
        <w:t xml:space="preserve">". </w:t>
      </w:r>
      <w:proofErr w:type="spellStart"/>
      <w:r w:rsidRPr="007600AA">
        <w:rPr>
          <w:lang w:val="fr-FR"/>
        </w:rPr>
        <w:t>Zeitschrift</w:t>
      </w:r>
      <w:proofErr w:type="spellEnd"/>
      <w:r w:rsidRPr="007600AA">
        <w:rPr>
          <w:lang w:val="fr-FR"/>
        </w:rPr>
        <w:t xml:space="preserve"> </w:t>
      </w:r>
      <w:proofErr w:type="spellStart"/>
      <w:r w:rsidRPr="007600AA">
        <w:rPr>
          <w:lang w:val="fr-FR"/>
        </w:rPr>
        <w:t>für</w:t>
      </w:r>
      <w:proofErr w:type="spellEnd"/>
      <w:r w:rsidRPr="007600AA">
        <w:rPr>
          <w:lang w:val="fr-FR"/>
        </w:rPr>
        <w:t xml:space="preserve"> </w:t>
      </w:r>
      <w:proofErr w:type="spellStart"/>
      <w:r w:rsidRPr="007600AA">
        <w:rPr>
          <w:lang w:val="fr-FR"/>
        </w:rPr>
        <w:t>Eingeborenen-Sprachen</w:t>
      </w:r>
      <w:proofErr w:type="spellEnd"/>
      <w:r w:rsidRPr="007600AA">
        <w:rPr>
          <w:lang w:val="fr-FR"/>
        </w:rPr>
        <w:t xml:space="preserve"> 10(3):181-208.</w:t>
      </w:r>
    </w:p>
    <w:p w:rsidR="003D1FC9" w:rsidRDefault="003D1FC9" w:rsidP="003D1FC9">
      <w:pPr>
        <w:pStyle w:val="StyleNormalYurTimesNewRoman0"/>
        <w:rPr>
          <w:lang w:val="fr-FR"/>
        </w:rPr>
      </w:pPr>
      <w:r>
        <w:rPr>
          <w:lang w:val="fr-FR"/>
        </w:rPr>
        <w:t>1944      «Die Mande-</w:t>
      </w:r>
      <w:proofErr w:type="spellStart"/>
      <w:r>
        <w:rPr>
          <w:lang w:val="fr-FR"/>
        </w:rPr>
        <w:t>Völker</w:t>
      </w:r>
      <w:proofErr w:type="spellEnd"/>
      <w:r>
        <w:rPr>
          <w:lang w:val="fr-FR"/>
        </w:rPr>
        <w:t xml:space="preserve"> </w:t>
      </w:r>
      <w:proofErr w:type="spellStart"/>
      <w:r>
        <w:rPr>
          <w:lang w:val="fr-FR"/>
        </w:rPr>
        <w:t>und</w:t>
      </w:r>
      <w:proofErr w:type="spellEnd"/>
      <w:r>
        <w:rPr>
          <w:lang w:val="fr-FR"/>
        </w:rPr>
        <w:t xml:space="preserve"> </w:t>
      </w:r>
      <w:proofErr w:type="spellStart"/>
      <w:r>
        <w:rPr>
          <w:lang w:val="fr-FR"/>
        </w:rPr>
        <w:t>ihre</w:t>
      </w:r>
      <w:proofErr w:type="spellEnd"/>
      <w:r>
        <w:rPr>
          <w:lang w:val="fr-FR"/>
        </w:rPr>
        <w:t xml:space="preserve"> </w:t>
      </w:r>
      <w:proofErr w:type="spellStart"/>
      <w:r>
        <w:rPr>
          <w:lang w:val="fr-FR"/>
        </w:rPr>
        <w:t>Sprachen</w:t>
      </w:r>
      <w:proofErr w:type="spellEnd"/>
      <w:r>
        <w:rPr>
          <w:lang w:val="fr-FR"/>
        </w:rPr>
        <w:t xml:space="preserve">». </w:t>
      </w:r>
      <w:r w:rsidRPr="004279F9">
        <w:rPr>
          <w:lang w:val="de-DE"/>
        </w:rPr>
        <w:t>Zeitschrift für Eingeborenen-Sprachen</w:t>
      </w:r>
      <w:r>
        <w:rPr>
          <w:lang w:val="de-DE"/>
        </w:rPr>
        <w:t xml:space="preserve"> 34(1):1-23.</w:t>
      </w:r>
    </w:p>
    <w:p w:rsidR="003D1FC9" w:rsidRPr="00262CCE" w:rsidRDefault="003D1FC9" w:rsidP="003D1FC9">
      <w:pPr>
        <w:pStyle w:val="NormalMaiTimesNewRoman"/>
        <w:rPr>
          <w:lang w:val="fr-FR"/>
        </w:rPr>
      </w:pPr>
      <w:proofErr w:type="spellStart"/>
      <w:r>
        <w:rPr>
          <w:lang w:val="fr-FR"/>
        </w:rPr>
        <w:t>Klintberg</w:t>
      </w:r>
      <w:proofErr w:type="spellEnd"/>
      <w:r w:rsidRPr="00262CCE">
        <w:rPr>
          <w:lang w:val="fr-FR"/>
        </w:rPr>
        <w:t xml:space="preserve">, </w:t>
      </w:r>
      <w:proofErr w:type="spellStart"/>
      <w:r>
        <w:rPr>
          <w:lang w:val="fr-FR"/>
        </w:rPr>
        <w:t>Bengt</w:t>
      </w:r>
      <w:proofErr w:type="spellEnd"/>
      <w:r>
        <w:rPr>
          <w:lang w:val="fr-FR"/>
        </w:rPr>
        <w:t xml:space="preserve"> av</w:t>
      </w:r>
      <w:r w:rsidRPr="00262CCE">
        <w:rPr>
          <w:lang w:val="fr-FR"/>
        </w:rPr>
        <w:t xml:space="preserve"> </w:t>
      </w:r>
    </w:p>
    <w:p w:rsidR="003D1FC9" w:rsidRDefault="003D1FC9" w:rsidP="003D1FC9">
      <w:pPr>
        <w:pStyle w:val="NormalYur1"/>
        <w:rPr>
          <w:lang w:val="de-DE"/>
        </w:rPr>
      </w:pPr>
      <w:r>
        <w:rPr>
          <w:lang w:val="de-DE"/>
        </w:rPr>
        <w:t xml:space="preserve">2010      The </w:t>
      </w:r>
      <w:proofErr w:type="spellStart"/>
      <w:r>
        <w:rPr>
          <w:lang w:val="de-DE"/>
        </w:rPr>
        <w:t>Types</w:t>
      </w:r>
      <w:proofErr w:type="spellEnd"/>
      <w:r>
        <w:rPr>
          <w:lang w:val="de-DE"/>
        </w:rPr>
        <w:t xml:space="preserve"> </w:t>
      </w:r>
      <w:proofErr w:type="spellStart"/>
      <w:r>
        <w:rPr>
          <w:lang w:val="de-DE"/>
        </w:rPr>
        <w:t>of</w:t>
      </w:r>
      <w:proofErr w:type="spellEnd"/>
      <w:r>
        <w:rPr>
          <w:lang w:val="de-DE"/>
        </w:rPr>
        <w:t xml:space="preserve"> </w:t>
      </w:r>
      <w:proofErr w:type="spellStart"/>
      <w:r>
        <w:rPr>
          <w:lang w:val="de-DE"/>
        </w:rPr>
        <w:t>the</w:t>
      </w:r>
      <w:proofErr w:type="spellEnd"/>
      <w:r>
        <w:rPr>
          <w:lang w:val="de-DE"/>
        </w:rPr>
        <w:t xml:space="preserve"> Swedish Folk Legends. Helsinki: </w:t>
      </w:r>
      <w:proofErr w:type="spellStart"/>
      <w:r>
        <w:rPr>
          <w:lang w:val="de-DE"/>
        </w:rPr>
        <w:t>Suomalainen</w:t>
      </w:r>
      <w:proofErr w:type="spellEnd"/>
      <w:r>
        <w:rPr>
          <w:lang w:val="de-DE"/>
        </w:rPr>
        <w:t xml:space="preserve"> </w:t>
      </w:r>
      <w:proofErr w:type="spellStart"/>
      <w:r>
        <w:rPr>
          <w:lang w:val="de-DE"/>
        </w:rPr>
        <w:t>Tiedeakatemia</w:t>
      </w:r>
      <w:proofErr w:type="spellEnd"/>
      <w:r>
        <w:rPr>
          <w:lang w:val="de-DE"/>
        </w:rPr>
        <w:t>. 501 p. (</w:t>
      </w:r>
      <w:r w:rsidRPr="00D40889">
        <w:rPr>
          <w:lang w:val="en-US"/>
        </w:rPr>
        <w:t>FF Communications, vol. 147, no. 300).</w:t>
      </w:r>
    </w:p>
    <w:p w:rsidR="003D1FC9" w:rsidRPr="002C303C" w:rsidRDefault="003D1FC9" w:rsidP="003D1FC9">
      <w:pPr>
        <w:pStyle w:val="NormalYur1"/>
        <w:rPr>
          <w:lang w:val="en-US"/>
        </w:rPr>
      </w:pPr>
      <w:r w:rsidRPr="00D40889">
        <w:rPr>
          <w:lang w:val="en-US"/>
        </w:rPr>
        <w:t xml:space="preserve">2013      "Trois contes </w:t>
      </w:r>
      <w:proofErr w:type="spellStart"/>
      <w:r w:rsidRPr="00D40889">
        <w:rPr>
          <w:lang w:val="en-US"/>
        </w:rPr>
        <w:t>étiologiques</w:t>
      </w:r>
      <w:proofErr w:type="spellEnd"/>
      <w:r w:rsidRPr="00D40889">
        <w:rPr>
          <w:lang w:val="en-US"/>
        </w:rPr>
        <w:t xml:space="preserve"> sur des </w:t>
      </w:r>
      <w:proofErr w:type="spellStart"/>
      <w:r w:rsidRPr="00D40889">
        <w:rPr>
          <w:lang w:val="en-US"/>
        </w:rPr>
        <w:t>oiseaux</w:t>
      </w:r>
      <w:proofErr w:type="spellEnd"/>
      <w:r w:rsidRPr="00D40889">
        <w:rPr>
          <w:lang w:val="en-US"/>
        </w:rPr>
        <w:t xml:space="preserve">: </w:t>
      </w:r>
      <w:proofErr w:type="spellStart"/>
      <w:r w:rsidRPr="00D40889">
        <w:rPr>
          <w:lang w:val="en-US"/>
        </w:rPr>
        <w:t>l'hirondelle</w:t>
      </w:r>
      <w:proofErr w:type="spellEnd"/>
      <w:r w:rsidRPr="00D40889">
        <w:rPr>
          <w:lang w:val="en-US"/>
        </w:rPr>
        <w:t xml:space="preserve">, le </w:t>
      </w:r>
      <w:proofErr w:type="spellStart"/>
      <w:r w:rsidRPr="00D40889">
        <w:rPr>
          <w:lang w:val="en-US"/>
        </w:rPr>
        <w:t>plongeon</w:t>
      </w:r>
      <w:proofErr w:type="spellEnd"/>
      <w:r w:rsidRPr="00D40889">
        <w:rPr>
          <w:lang w:val="en-US"/>
        </w:rPr>
        <w:t xml:space="preserve"> et la </w:t>
      </w:r>
      <w:proofErr w:type="spellStart"/>
      <w:r w:rsidRPr="00D40889">
        <w:rPr>
          <w:lang w:val="en-US"/>
        </w:rPr>
        <w:t>gélinette</w:t>
      </w:r>
      <w:proofErr w:type="spellEnd"/>
      <w:r w:rsidRPr="00D40889">
        <w:rPr>
          <w:lang w:val="en-US"/>
        </w:rPr>
        <w:t xml:space="preserve"> de </w:t>
      </w:r>
      <w:proofErr w:type="spellStart"/>
      <w:r w:rsidRPr="00D40889">
        <w:rPr>
          <w:lang w:val="en-US"/>
        </w:rPr>
        <w:t>boie</w:t>
      </w:r>
      <w:proofErr w:type="spellEnd"/>
      <w:r w:rsidRPr="00D40889">
        <w:rPr>
          <w:lang w:val="en-US"/>
        </w:rPr>
        <w:t xml:space="preserve">". </w:t>
      </w:r>
      <w:r w:rsidRPr="002C303C">
        <w:rPr>
          <w:lang w:val="en-US"/>
        </w:rPr>
        <w:t xml:space="preserve">Contes et </w:t>
      </w:r>
      <w:proofErr w:type="spellStart"/>
      <w:r w:rsidRPr="002C303C">
        <w:rPr>
          <w:lang w:val="en-US"/>
        </w:rPr>
        <w:t>Légendes</w:t>
      </w:r>
      <w:proofErr w:type="spellEnd"/>
      <w:r w:rsidRPr="002C303C">
        <w:rPr>
          <w:lang w:val="en-US"/>
        </w:rPr>
        <w:t xml:space="preserve"> </w:t>
      </w:r>
      <w:proofErr w:type="spellStart"/>
      <w:r w:rsidRPr="002C303C">
        <w:rPr>
          <w:lang w:val="en-US"/>
        </w:rPr>
        <w:t>Étiologiues</w:t>
      </w:r>
      <w:proofErr w:type="spellEnd"/>
      <w:r w:rsidRPr="002C303C">
        <w:rPr>
          <w:lang w:val="en-US"/>
        </w:rPr>
        <w:t xml:space="preserve"> dans </w:t>
      </w:r>
      <w:proofErr w:type="spellStart"/>
      <w:r w:rsidRPr="002C303C">
        <w:rPr>
          <w:lang w:val="en-US"/>
        </w:rPr>
        <w:t>l'óspace</w:t>
      </w:r>
      <w:proofErr w:type="spellEnd"/>
      <w:r w:rsidRPr="002C303C">
        <w:rPr>
          <w:lang w:val="en-US"/>
        </w:rPr>
        <w:t xml:space="preserve"> </w:t>
      </w:r>
      <w:proofErr w:type="spellStart"/>
      <w:r w:rsidRPr="002C303C">
        <w:rPr>
          <w:lang w:val="en-US"/>
        </w:rPr>
        <w:t>Européen</w:t>
      </w:r>
      <w:proofErr w:type="spellEnd"/>
      <w:r w:rsidRPr="002C303C">
        <w:rPr>
          <w:lang w:val="en-US"/>
        </w:rPr>
        <w:t>. Sous la direction de Galina Kabakova. Paris. Pippa, Flies France. P. 111-120.</w:t>
      </w:r>
    </w:p>
    <w:p w:rsidR="003D1FC9" w:rsidRPr="003A635D" w:rsidRDefault="003D1FC9" w:rsidP="003D1FC9">
      <w:pPr>
        <w:pStyle w:val="NormalYur1"/>
        <w:spacing w:line="240" w:lineRule="auto"/>
        <w:ind w:left="454" w:hanging="454"/>
        <w:rPr>
          <w:color w:val="222222"/>
          <w:shd w:val="clear" w:color="auto" w:fill="FFFFFF"/>
          <w:lang w:val="en-US"/>
        </w:rPr>
      </w:pPr>
      <w:r>
        <w:rPr>
          <w:color w:val="222222"/>
          <w:shd w:val="clear" w:color="auto" w:fill="FFFFFF"/>
          <w:lang w:val="en-US"/>
        </w:rPr>
        <w:t>Klipple</w:t>
      </w:r>
      <w:r w:rsidRPr="003A635D">
        <w:rPr>
          <w:color w:val="222222"/>
          <w:shd w:val="clear" w:color="auto" w:fill="FFFFFF"/>
          <w:lang w:val="en-US"/>
        </w:rPr>
        <w:t xml:space="preserve">, May </w:t>
      </w:r>
      <w:smartTag w:uri="urn:schemas-microsoft-com:office:smarttags" w:element="place">
        <w:smartTag w:uri="urn:schemas-microsoft-com:office:smarttags" w:element="City">
          <w:r w:rsidRPr="003A635D">
            <w:rPr>
              <w:color w:val="222222"/>
              <w:shd w:val="clear" w:color="auto" w:fill="FFFFFF"/>
              <w:lang w:val="en-US"/>
            </w:rPr>
            <w:t>Augusta</w:t>
          </w:r>
        </w:smartTag>
      </w:smartTag>
    </w:p>
    <w:p w:rsidR="003D1FC9" w:rsidRPr="002C303C" w:rsidRDefault="003D1FC9" w:rsidP="003D1FC9">
      <w:pPr>
        <w:pStyle w:val="NormalYur1"/>
        <w:rPr>
          <w:lang w:val="en-US"/>
        </w:rPr>
      </w:pPr>
      <w:r w:rsidRPr="003A635D">
        <w:rPr>
          <w:shd w:val="clear" w:color="auto" w:fill="FFFFFF"/>
          <w:lang w:val="en-US"/>
        </w:rPr>
        <w:t xml:space="preserve">1992      African Folktales with Foreign Analogies. </w:t>
      </w:r>
      <w:smartTag w:uri="urn:schemas-microsoft-com:office:smarttags" w:element="State">
        <w:r w:rsidRPr="003A635D">
          <w:rPr>
            <w:shd w:val="clear" w:color="auto" w:fill="FFFFFF"/>
            <w:lang w:val="en-US"/>
          </w:rPr>
          <w:t>New York</w:t>
        </w:r>
      </w:smartTag>
      <w:r w:rsidRPr="003A635D">
        <w:rPr>
          <w:shd w:val="clear" w:color="auto" w:fill="FFFFFF"/>
          <w:lang w:val="en-US"/>
        </w:rPr>
        <w:t xml:space="preserve">, </w:t>
      </w:r>
      <w:smartTag w:uri="urn:schemas-microsoft-com:office:smarttags" w:element="City">
        <w:r w:rsidRPr="003A635D">
          <w:rPr>
            <w:shd w:val="clear" w:color="auto" w:fill="FFFFFF"/>
            <w:lang w:val="en-US"/>
          </w:rPr>
          <w:t>London</w:t>
        </w:r>
      </w:smartTag>
      <w:r w:rsidRPr="003A635D">
        <w:rPr>
          <w:shd w:val="clear" w:color="auto" w:fill="FFFFFF"/>
          <w:lang w:val="en-US"/>
        </w:rPr>
        <w:t xml:space="preserve">: </w:t>
      </w:r>
      <w:smartTag w:uri="urn:schemas-microsoft-com:office:smarttags" w:element="place">
        <w:smartTag w:uri="urn:schemas-microsoft-com:office:smarttags" w:element="City">
          <w:r w:rsidRPr="003A635D">
            <w:rPr>
              <w:shd w:val="clear" w:color="auto" w:fill="FFFFFF"/>
              <w:lang w:val="en-US"/>
            </w:rPr>
            <w:t>Garland</w:t>
          </w:r>
        </w:smartTag>
      </w:smartTag>
      <w:r w:rsidRPr="003A635D">
        <w:rPr>
          <w:shd w:val="clear" w:color="auto" w:fill="FFFFFF"/>
          <w:lang w:val="en-US"/>
        </w:rPr>
        <w:t xml:space="preserve"> Publishing. </w:t>
      </w:r>
      <w:r w:rsidRPr="002C303C">
        <w:rPr>
          <w:shd w:val="clear" w:color="auto" w:fill="FFFFFF"/>
          <w:lang w:val="en-US"/>
        </w:rPr>
        <w:t>471 p.</w:t>
      </w:r>
    </w:p>
    <w:p w:rsidR="005F18E6" w:rsidRDefault="005F18E6" w:rsidP="005F18E6">
      <w:pPr>
        <w:pStyle w:val="NormalMai"/>
        <w:rPr>
          <w:lang w:val="de-DE"/>
        </w:rPr>
      </w:pPr>
      <w:proofErr w:type="spellStart"/>
      <w:r>
        <w:rPr>
          <w:lang w:val="de-DE"/>
        </w:rPr>
        <w:t>Klokke</w:t>
      </w:r>
      <w:proofErr w:type="spellEnd"/>
      <w:r>
        <w:rPr>
          <w:lang w:val="de-DE"/>
        </w:rPr>
        <w:t xml:space="preserve">, A.H., </w:t>
      </w:r>
      <w:proofErr w:type="spellStart"/>
      <w:r>
        <w:rPr>
          <w:lang w:val="de-DE"/>
        </w:rPr>
        <w:t>Klokke</w:t>
      </w:r>
      <w:proofErr w:type="spellEnd"/>
      <w:r>
        <w:rPr>
          <w:lang w:val="de-DE"/>
        </w:rPr>
        <w:t>-Coster, A., &amp; M. Saha</w:t>
      </w:r>
    </w:p>
    <w:p w:rsidR="005F18E6" w:rsidRDefault="005F18E6" w:rsidP="005F18E6">
      <w:pPr>
        <w:pStyle w:val="NormalYur1"/>
        <w:rPr>
          <w:lang w:val="de-DE"/>
        </w:rPr>
      </w:pPr>
      <w:r>
        <w:rPr>
          <w:lang w:val="de-DE"/>
        </w:rPr>
        <w:t xml:space="preserve">1988      </w:t>
      </w:r>
      <w:proofErr w:type="spellStart"/>
      <w:r>
        <w:rPr>
          <w:lang w:val="de-DE"/>
        </w:rPr>
        <w:t>Ngaju-Dayak</w:t>
      </w:r>
      <w:proofErr w:type="spellEnd"/>
      <w:r>
        <w:rPr>
          <w:lang w:val="de-DE"/>
        </w:rPr>
        <w:t xml:space="preserve"> </w:t>
      </w:r>
      <w:proofErr w:type="spellStart"/>
      <w:r>
        <w:rPr>
          <w:lang w:val="de-DE"/>
        </w:rPr>
        <w:t>dierverhalen</w:t>
      </w:r>
      <w:proofErr w:type="spellEnd"/>
      <w:r>
        <w:rPr>
          <w:lang w:val="de-DE"/>
        </w:rPr>
        <w:t xml:space="preserve">. Orale </w:t>
      </w:r>
      <w:proofErr w:type="spellStart"/>
      <w:r>
        <w:rPr>
          <w:lang w:val="de-DE"/>
        </w:rPr>
        <w:t>literatuur</w:t>
      </w:r>
      <w:proofErr w:type="spellEnd"/>
      <w:r>
        <w:rPr>
          <w:lang w:val="de-DE"/>
        </w:rPr>
        <w:t xml:space="preserve"> </w:t>
      </w:r>
      <w:proofErr w:type="spellStart"/>
      <w:r>
        <w:rPr>
          <w:lang w:val="de-DE"/>
        </w:rPr>
        <w:t>uit</w:t>
      </w:r>
      <w:proofErr w:type="spellEnd"/>
      <w:r>
        <w:rPr>
          <w:lang w:val="de-DE"/>
        </w:rPr>
        <w:t xml:space="preserve"> </w:t>
      </w:r>
      <w:proofErr w:type="spellStart"/>
      <w:r>
        <w:rPr>
          <w:lang w:val="de-DE"/>
        </w:rPr>
        <w:t>Midden</w:t>
      </w:r>
      <w:proofErr w:type="spellEnd"/>
      <w:r>
        <w:rPr>
          <w:lang w:val="de-DE"/>
        </w:rPr>
        <w:t xml:space="preserve">-Kalimantan. </w:t>
      </w:r>
      <w:proofErr w:type="spellStart"/>
      <w:r>
        <w:rPr>
          <w:lang w:val="de-DE"/>
        </w:rPr>
        <w:t>Dordrech</w:t>
      </w:r>
      <w:proofErr w:type="spellEnd"/>
      <w:r>
        <w:rPr>
          <w:lang w:val="de-DE"/>
        </w:rPr>
        <w:t>, Providence: Foris Publications. 79 s.</w:t>
      </w:r>
    </w:p>
    <w:p w:rsidR="003D1FC9" w:rsidRPr="006D3300" w:rsidRDefault="003D1FC9" w:rsidP="003D1FC9">
      <w:pPr>
        <w:pStyle w:val="NormalMaiTimesNewRoman"/>
      </w:pPr>
      <w:r w:rsidRPr="006D3300">
        <w:t>Kloos, Peter</w:t>
      </w:r>
    </w:p>
    <w:p w:rsidR="003D1FC9" w:rsidRPr="006D3300" w:rsidRDefault="003D1FC9" w:rsidP="003D1FC9">
      <w:pPr>
        <w:pStyle w:val="StyleNormalYurTimesNewRoman1"/>
      </w:pPr>
      <w:r w:rsidRPr="006D3300">
        <w:t>1969      "Female initiation among the Maroni River Caribs". American Anthropologist 71:898-905.</w:t>
      </w:r>
    </w:p>
    <w:p w:rsidR="003D1FC9" w:rsidRPr="006D3300" w:rsidRDefault="003D1FC9" w:rsidP="003D1FC9">
      <w:pPr>
        <w:pStyle w:val="NormalMaiTimesNewRoman"/>
      </w:pPr>
      <w:r w:rsidRPr="006D3300">
        <w:t>Knappert, Jan</w:t>
      </w:r>
    </w:p>
    <w:p w:rsidR="003D1FC9" w:rsidRPr="002C303C" w:rsidRDefault="003D1FC9" w:rsidP="003D1FC9">
      <w:pPr>
        <w:pStyle w:val="NormalYur1"/>
        <w:rPr>
          <w:lang w:val="en-US"/>
        </w:rPr>
      </w:pPr>
      <w:r w:rsidRPr="002C303C">
        <w:rPr>
          <w:lang w:val="en-US"/>
        </w:rPr>
        <w:lastRenderedPageBreak/>
        <w:t>1977a     Bantu Myths and Other Tales. Translated and annotated by Jan Knappert. Leiden: E.J. Brill. 181 p.</w:t>
      </w:r>
    </w:p>
    <w:p w:rsidR="003D1FC9" w:rsidRPr="008E2032" w:rsidRDefault="003D1FC9" w:rsidP="003D1FC9">
      <w:pPr>
        <w:pStyle w:val="NormalYur1"/>
        <w:rPr>
          <w:lang w:val="de-DE"/>
        </w:rPr>
      </w:pPr>
      <w:r w:rsidRPr="002C303C">
        <w:rPr>
          <w:lang w:val="en-US"/>
        </w:rPr>
        <w:t xml:space="preserve">1977b     Myths and Legends of Indonesia. Singapore, Kuala Lumpur, Hong Kong: Heinemann Educational Books (Asia). </w:t>
      </w:r>
      <w:r w:rsidRPr="008E2032">
        <w:rPr>
          <w:lang w:val="de-DE"/>
        </w:rPr>
        <w:t>198 p.</w:t>
      </w:r>
    </w:p>
    <w:p w:rsidR="003D1FC9" w:rsidRPr="002C303C" w:rsidRDefault="003D1FC9" w:rsidP="003D1FC9">
      <w:pPr>
        <w:pStyle w:val="NormalYur1"/>
        <w:rPr>
          <w:lang w:val="en-US"/>
        </w:rPr>
      </w:pPr>
      <w:r w:rsidRPr="002C303C">
        <w:rPr>
          <w:lang w:val="en-US"/>
        </w:rPr>
        <w:t xml:space="preserve">1997      </w:t>
      </w:r>
      <w:proofErr w:type="spellStart"/>
      <w:r w:rsidRPr="002C303C">
        <w:rPr>
          <w:lang w:val="en-US"/>
        </w:rPr>
        <w:t>Lexikon</w:t>
      </w:r>
      <w:proofErr w:type="spellEnd"/>
      <w:r w:rsidRPr="002C303C">
        <w:rPr>
          <w:lang w:val="en-US"/>
        </w:rPr>
        <w:t xml:space="preserve"> der </w:t>
      </w:r>
      <w:proofErr w:type="spellStart"/>
      <w:r w:rsidRPr="002C303C">
        <w:rPr>
          <w:lang w:val="en-US"/>
        </w:rPr>
        <w:t>Afrikanischen</w:t>
      </w:r>
      <w:proofErr w:type="spellEnd"/>
      <w:r w:rsidRPr="002C303C">
        <w:rPr>
          <w:lang w:val="en-US"/>
        </w:rPr>
        <w:t xml:space="preserve"> </w:t>
      </w:r>
      <w:proofErr w:type="spellStart"/>
      <w:r w:rsidRPr="002C303C">
        <w:rPr>
          <w:lang w:val="en-US"/>
        </w:rPr>
        <w:t>Mythologie</w:t>
      </w:r>
      <w:proofErr w:type="spellEnd"/>
      <w:r w:rsidRPr="002C303C">
        <w:rPr>
          <w:lang w:val="en-US"/>
        </w:rPr>
        <w:t xml:space="preserve">. Mythen, Sagen und </w:t>
      </w:r>
      <w:proofErr w:type="spellStart"/>
      <w:r w:rsidRPr="002C303C">
        <w:rPr>
          <w:lang w:val="en-US"/>
        </w:rPr>
        <w:t>Legenden</w:t>
      </w:r>
      <w:proofErr w:type="spellEnd"/>
      <w:r w:rsidRPr="002C303C">
        <w:rPr>
          <w:lang w:val="en-US"/>
        </w:rPr>
        <w:t xml:space="preserve"> von A – Z. </w:t>
      </w:r>
      <w:proofErr w:type="spellStart"/>
      <w:r w:rsidRPr="002C303C">
        <w:rPr>
          <w:lang w:val="en-US"/>
        </w:rPr>
        <w:t>Weyarn</w:t>
      </w:r>
      <w:proofErr w:type="spellEnd"/>
      <w:r w:rsidRPr="002C303C">
        <w:rPr>
          <w:lang w:val="en-US"/>
        </w:rPr>
        <w:t xml:space="preserve">: </w:t>
      </w:r>
      <w:proofErr w:type="spellStart"/>
      <w:r w:rsidRPr="002C303C">
        <w:rPr>
          <w:lang w:val="en-US"/>
        </w:rPr>
        <w:t>Seehamer</w:t>
      </w:r>
      <w:proofErr w:type="spellEnd"/>
      <w:r w:rsidRPr="002C303C">
        <w:rPr>
          <w:lang w:val="en-US"/>
        </w:rPr>
        <w:t xml:space="preserve"> Verlag.  368 S.</w:t>
      </w:r>
    </w:p>
    <w:p w:rsidR="003D1FC9" w:rsidRPr="002C303C" w:rsidRDefault="003D1FC9" w:rsidP="003D1FC9">
      <w:pPr>
        <w:pStyle w:val="NormalYur1"/>
        <w:rPr>
          <w:lang w:val="en-US"/>
        </w:rPr>
      </w:pPr>
      <w:r w:rsidRPr="002C303C">
        <w:rPr>
          <w:lang w:val="en-US"/>
        </w:rPr>
        <w:t>1999      Mythology and folklore in South-East Asia. Selangor, Malaysia; Oxford; New York: Oxford University Press. 315 p.</w:t>
      </w:r>
    </w:p>
    <w:p w:rsidR="003D1FC9" w:rsidRPr="00F07A7E" w:rsidRDefault="003D1FC9" w:rsidP="003D1FC9">
      <w:pPr>
        <w:pStyle w:val="NormalMai"/>
      </w:pPr>
      <w:r w:rsidRPr="00F07A7E">
        <w:t>Knight, Arthur Lee</w:t>
      </w:r>
    </w:p>
    <w:p w:rsidR="003D1FC9" w:rsidRPr="00D0447B" w:rsidRDefault="003D1FC9" w:rsidP="003D1FC9">
      <w:pPr>
        <w:pStyle w:val="NormalYur1"/>
        <w:rPr>
          <w:lang w:val="en-US"/>
        </w:rPr>
      </w:pPr>
      <w:r w:rsidRPr="00D0447B">
        <w:rPr>
          <w:lang w:val="en-US"/>
        </w:rPr>
        <w:t>1913      Told in the Indian Twilight: Mahratta Fairy Tales. London: G. Allen &amp; Co. 144 p.</w:t>
      </w:r>
    </w:p>
    <w:p w:rsidR="003D1FC9" w:rsidRDefault="003D1FC9" w:rsidP="003D1FC9">
      <w:pPr>
        <w:pStyle w:val="NormalMai"/>
      </w:pPr>
      <w:r>
        <w:t>Knoop, Otto</w:t>
      </w:r>
    </w:p>
    <w:p w:rsidR="002C4FB5" w:rsidRDefault="002C4FB5" w:rsidP="003D1FC9">
      <w:pPr>
        <w:pStyle w:val="NormalYur1"/>
        <w:rPr>
          <w:lang w:val="en-US"/>
        </w:rPr>
      </w:pPr>
      <w:r>
        <w:rPr>
          <w:lang w:val="en-US"/>
        </w:rPr>
        <w:t xml:space="preserve">1885      </w:t>
      </w:r>
      <w:proofErr w:type="spellStart"/>
      <w:r>
        <w:rPr>
          <w:lang w:val="en-US"/>
        </w:rPr>
        <w:t>Volkssagen</w:t>
      </w:r>
      <w:proofErr w:type="spellEnd"/>
      <w:r>
        <w:rPr>
          <w:lang w:val="en-US"/>
        </w:rPr>
        <w:t xml:space="preserve">, </w:t>
      </w:r>
      <w:proofErr w:type="spellStart"/>
      <w:r>
        <w:rPr>
          <w:lang w:val="en-US"/>
        </w:rPr>
        <w:t>Erzählungen</w:t>
      </w:r>
      <w:proofErr w:type="spellEnd"/>
      <w:r>
        <w:rPr>
          <w:lang w:val="en-US"/>
        </w:rPr>
        <w:t xml:space="preserve">, </w:t>
      </w:r>
      <w:proofErr w:type="spellStart"/>
      <w:r>
        <w:rPr>
          <w:lang w:val="en-US"/>
        </w:rPr>
        <w:t>Aberglauben</w:t>
      </w:r>
      <w:proofErr w:type="spellEnd"/>
      <w:r>
        <w:rPr>
          <w:lang w:val="en-US"/>
        </w:rPr>
        <w:t xml:space="preserve">, </w:t>
      </w:r>
      <w:proofErr w:type="spellStart"/>
      <w:r>
        <w:rPr>
          <w:lang w:val="en-US"/>
        </w:rPr>
        <w:t>Gebräuche</w:t>
      </w:r>
      <w:proofErr w:type="spellEnd"/>
      <w:r>
        <w:rPr>
          <w:lang w:val="en-US"/>
        </w:rPr>
        <w:t xml:space="preserve"> und Märchen </w:t>
      </w:r>
      <w:proofErr w:type="spellStart"/>
      <w:r>
        <w:rPr>
          <w:lang w:val="en-US"/>
        </w:rPr>
        <w:t>aus</w:t>
      </w:r>
      <w:proofErr w:type="spellEnd"/>
      <w:r>
        <w:rPr>
          <w:lang w:val="en-US"/>
        </w:rPr>
        <w:t xml:space="preserve"> dem </w:t>
      </w:r>
      <w:proofErr w:type="spellStart"/>
      <w:r>
        <w:rPr>
          <w:lang w:val="en-US"/>
        </w:rPr>
        <w:t>östlichen</w:t>
      </w:r>
      <w:proofErr w:type="spellEnd"/>
      <w:r>
        <w:rPr>
          <w:lang w:val="en-US"/>
        </w:rPr>
        <w:t xml:space="preserve"> </w:t>
      </w:r>
      <w:proofErr w:type="spellStart"/>
      <w:r>
        <w:rPr>
          <w:lang w:val="en-US"/>
        </w:rPr>
        <w:t>Hinterpommern</w:t>
      </w:r>
      <w:proofErr w:type="spellEnd"/>
      <w:r>
        <w:rPr>
          <w:lang w:val="en-US"/>
        </w:rPr>
        <w:t xml:space="preserve">. Posen: </w:t>
      </w:r>
      <w:proofErr w:type="spellStart"/>
      <w:r>
        <w:rPr>
          <w:lang w:val="en-US"/>
        </w:rPr>
        <w:t>Velag</w:t>
      </w:r>
      <w:proofErr w:type="spellEnd"/>
      <w:r>
        <w:rPr>
          <w:lang w:val="en-US"/>
        </w:rPr>
        <w:t xml:space="preserve"> von Joseph Jolowicz. 240 S.</w:t>
      </w:r>
    </w:p>
    <w:p w:rsidR="002F7C84" w:rsidRPr="002F7C84" w:rsidRDefault="002F7C84" w:rsidP="002F7C84">
      <w:pPr>
        <w:pStyle w:val="NormalYur1"/>
        <w:rPr>
          <w:lang w:val="en-US"/>
        </w:rPr>
      </w:pPr>
      <w:r w:rsidRPr="002F7C84">
        <w:rPr>
          <w:lang w:val="en-US"/>
        </w:rPr>
        <w:t xml:space="preserve">1893      Sagen und </w:t>
      </w:r>
      <w:proofErr w:type="spellStart"/>
      <w:r w:rsidRPr="002F7C84">
        <w:rPr>
          <w:lang w:val="en-US"/>
        </w:rPr>
        <w:t>Erzählungen</w:t>
      </w:r>
      <w:proofErr w:type="spellEnd"/>
      <w:r w:rsidRPr="002F7C84">
        <w:rPr>
          <w:lang w:val="en-US"/>
        </w:rPr>
        <w:t xml:space="preserve"> </w:t>
      </w:r>
      <w:proofErr w:type="spellStart"/>
      <w:r w:rsidRPr="002F7C84">
        <w:rPr>
          <w:lang w:val="en-US"/>
        </w:rPr>
        <w:t>aus</w:t>
      </w:r>
      <w:proofErr w:type="spellEnd"/>
      <w:r w:rsidRPr="002F7C84">
        <w:rPr>
          <w:lang w:val="en-US"/>
        </w:rPr>
        <w:t xml:space="preserve"> der </w:t>
      </w:r>
      <w:proofErr w:type="spellStart"/>
      <w:r w:rsidRPr="002F7C84">
        <w:rPr>
          <w:lang w:val="en-US"/>
        </w:rPr>
        <w:t>Provintz</w:t>
      </w:r>
      <w:proofErr w:type="spellEnd"/>
      <w:r w:rsidRPr="002F7C84">
        <w:rPr>
          <w:lang w:val="en-US"/>
        </w:rPr>
        <w:t xml:space="preserve"> Posen. Posen: </w:t>
      </w:r>
      <w:proofErr w:type="spellStart"/>
      <w:r w:rsidRPr="002F7C84">
        <w:rPr>
          <w:lang w:val="en-US"/>
        </w:rPr>
        <w:t>Eigenthum</w:t>
      </w:r>
      <w:proofErr w:type="spellEnd"/>
      <w:r w:rsidRPr="002F7C84">
        <w:rPr>
          <w:lang w:val="en-US"/>
        </w:rPr>
        <w:t xml:space="preserve"> der Gesellschaft. 363 S.</w:t>
      </w:r>
    </w:p>
    <w:p w:rsidR="004668D4" w:rsidRPr="004668D4" w:rsidRDefault="004668D4" w:rsidP="004668D4">
      <w:pPr>
        <w:pStyle w:val="NormalYur1"/>
        <w:rPr>
          <w:lang w:val="en-US"/>
        </w:rPr>
      </w:pPr>
      <w:r w:rsidRPr="004668D4">
        <w:rPr>
          <w:lang w:val="en-US"/>
        </w:rPr>
        <w:t xml:space="preserve">1909      </w:t>
      </w:r>
      <w:proofErr w:type="spellStart"/>
      <w:r w:rsidRPr="004668D4">
        <w:rPr>
          <w:lang w:val="en-US"/>
        </w:rPr>
        <w:t>Posener</w:t>
      </w:r>
      <w:proofErr w:type="spellEnd"/>
      <w:r w:rsidRPr="004668D4">
        <w:rPr>
          <w:lang w:val="en-US"/>
        </w:rPr>
        <w:t xml:space="preserve"> Märchen. Ein </w:t>
      </w:r>
      <w:proofErr w:type="spellStart"/>
      <w:r w:rsidRPr="004668D4">
        <w:rPr>
          <w:lang w:val="en-US"/>
        </w:rPr>
        <w:t>Beitrag</w:t>
      </w:r>
      <w:proofErr w:type="spellEnd"/>
      <w:r w:rsidRPr="004668D4">
        <w:rPr>
          <w:lang w:val="en-US"/>
        </w:rPr>
        <w:t xml:space="preserve"> </w:t>
      </w:r>
      <w:proofErr w:type="spellStart"/>
      <w:r w:rsidRPr="004668D4">
        <w:rPr>
          <w:lang w:val="en-US"/>
        </w:rPr>
        <w:t>zur</w:t>
      </w:r>
      <w:proofErr w:type="spellEnd"/>
      <w:r w:rsidRPr="004668D4">
        <w:rPr>
          <w:lang w:val="en-US"/>
        </w:rPr>
        <w:t xml:space="preserve"> Heimat- und </w:t>
      </w:r>
      <w:proofErr w:type="spellStart"/>
      <w:r w:rsidRPr="004668D4">
        <w:rPr>
          <w:lang w:val="en-US"/>
        </w:rPr>
        <w:t>Volkskunde</w:t>
      </w:r>
      <w:proofErr w:type="spellEnd"/>
      <w:r w:rsidRPr="004668D4">
        <w:rPr>
          <w:lang w:val="en-US"/>
        </w:rPr>
        <w:t xml:space="preserve"> der </w:t>
      </w:r>
      <w:proofErr w:type="spellStart"/>
      <w:r w:rsidRPr="004668D4">
        <w:rPr>
          <w:lang w:val="en-US"/>
        </w:rPr>
        <w:t>Provinz</w:t>
      </w:r>
      <w:proofErr w:type="spellEnd"/>
      <w:r w:rsidRPr="004668D4">
        <w:rPr>
          <w:lang w:val="en-US"/>
        </w:rPr>
        <w:t xml:space="preserve"> Posen. Lissa: Comenius-</w:t>
      </w:r>
      <w:proofErr w:type="spellStart"/>
      <w:r w:rsidRPr="004668D4">
        <w:rPr>
          <w:lang w:val="en-US"/>
        </w:rPr>
        <w:t>Drukerei</w:t>
      </w:r>
      <w:proofErr w:type="spellEnd"/>
      <w:r w:rsidRPr="004668D4">
        <w:rPr>
          <w:lang w:val="en-US"/>
        </w:rPr>
        <w:t>. 29 S.</w:t>
      </w:r>
    </w:p>
    <w:p w:rsidR="003D1FC9" w:rsidRPr="006E7D9A" w:rsidRDefault="003D1FC9" w:rsidP="003D1FC9">
      <w:pPr>
        <w:pStyle w:val="NormalYur1"/>
        <w:rPr>
          <w:lang w:val="en-US"/>
        </w:rPr>
      </w:pPr>
      <w:r w:rsidRPr="006E7D9A">
        <w:rPr>
          <w:lang w:val="en-US"/>
        </w:rPr>
        <w:t>1916      “</w:t>
      </w:r>
      <w:proofErr w:type="spellStart"/>
      <w:r w:rsidRPr="006E7D9A">
        <w:rPr>
          <w:lang w:val="en-US"/>
        </w:rPr>
        <w:t>Polnische</w:t>
      </w:r>
      <w:proofErr w:type="spellEnd"/>
      <w:r w:rsidRPr="006E7D9A">
        <w:rPr>
          <w:lang w:val="en-US"/>
        </w:rPr>
        <w:t xml:space="preserve"> Märchen </w:t>
      </w:r>
      <w:proofErr w:type="spellStart"/>
      <w:r w:rsidRPr="006E7D9A">
        <w:rPr>
          <w:lang w:val="en-US"/>
        </w:rPr>
        <w:t>aus</w:t>
      </w:r>
      <w:proofErr w:type="spellEnd"/>
      <w:r w:rsidRPr="006E7D9A">
        <w:rPr>
          <w:lang w:val="en-US"/>
        </w:rPr>
        <w:t xml:space="preserve"> der </w:t>
      </w:r>
      <w:proofErr w:type="spellStart"/>
      <w:r w:rsidRPr="006E7D9A">
        <w:rPr>
          <w:lang w:val="en-US"/>
        </w:rPr>
        <w:t>Provinz</w:t>
      </w:r>
      <w:proofErr w:type="spellEnd"/>
      <w:r w:rsidRPr="006E7D9A">
        <w:rPr>
          <w:lang w:val="en-US"/>
        </w:rPr>
        <w:t xml:space="preserve"> Posen”. </w:t>
      </w:r>
      <w:proofErr w:type="spellStart"/>
      <w:r w:rsidRPr="006E7D9A">
        <w:rPr>
          <w:lang w:val="en-US"/>
        </w:rPr>
        <w:t>Zeitschrift</w:t>
      </w:r>
      <w:proofErr w:type="spellEnd"/>
      <w:r w:rsidRPr="006E7D9A">
        <w:rPr>
          <w:lang w:val="en-US"/>
        </w:rPr>
        <w:t xml:space="preserve"> des Vereins für </w:t>
      </w:r>
      <w:proofErr w:type="spellStart"/>
      <w:r w:rsidRPr="006E7D9A">
        <w:rPr>
          <w:lang w:val="en-US"/>
        </w:rPr>
        <w:t>Völkerkunde</w:t>
      </w:r>
      <w:proofErr w:type="spellEnd"/>
      <w:r w:rsidRPr="006E7D9A">
        <w:rPr>
          <w:lang w:val="en-US"/>
        </w:rPr>
        <w:t xml:space="preserve"> 26: 207-208.</w:t>
      </w:r>
    </w:p>
    <w:p w:rsidR="003D1FC9" w:rsidRDefault="003D1FC9" w:rsidP="003D1FC9">
      <w:pPr>
        <w:pStyle w:val="NormalMai"/>
      </w:pPr>
      <w:r>
        <w:t>Knörr, Henrike</w:t>
      </w:r>
    </w:p>
    <w:p w:rsidR="003D1FC9" w:rsidRPr="00315FC1" w:rsidRDefault="003D1FC9" w:rsidP="003D1FC9">
      <w:pPr>
        <w:pStyle w:val="NormalYur1"/>
        <w:rPr>
          <w:lang w:val="en-US"/>
        </w:rPr>
      </w:pPr>
      <w:r w:rsidRPr="00315FC1">
        <w:rPr>
          <w:lang w:val="en-US"/>
        </w:rPr>
        <w:t xml:space="preserve">2001      “Astronomy and Basque language”. Fontes linguae </w:t>
      </w:r>
      <w:proofErr w:type="spellStart"/>
      <w:r w:rsidRPr="00315FC1">
        <w:rPr>
          <w:lang w:val="en-US"/>
        </w:rPr>
        <w:t>vasconum</w:t>
      </w:r>
      <w:proofErr w:type="spellEnd"/>
      <w:r w:rsidRPr="00315FC1">
        <w:rPr>
          <w:lang w:val="en-US"/>
        </w:rPr>
        <w:t>. Studia et documenta 33(88): 403-416</w:t>
      </w:r>
    </w:p>
    <w:p w:rsidR="003D1FC9" w:rsidRDefault="003D1FC9" w:rsidP="003D1FC9">
      <w:pPr>
        <w:pStyle w:val="NormalMaiTimesNewRoman"/>
      </w:pPr>
      <w:r>
        <w:t>Knowles, J. Hinton</w:t>
      </w:r>
    </w:p>
    <w:p w:rsidR="003D1FC9" w:rsidRPr="00334D99" w:rsidRDefault="003D1FC9" w:rsidP="003D1FC9">
      <w:pPr>
        <w:pStyle w:val="StyleNormalYurTimesNewRoman0"/>
      </w:pPr>
      <w:r w:rsidRPr="00334D99">
        <w:t xml:space="preserve">1885      </w:t>
      </w:r>
      <w:r>
        <w:t xml:space="preserve">A Dictionary of Kashmiri Proverbs and Sayings. Bombay: Education Society’s Press. 263 p. </w:t>
      </w:r>
    </w:p>
    <w:p w:rsidR="00DA5B28" w:rsidRPr="00DA5B28" w:rsidRDefault="00DA5B28" w:rsidP="00DA5B28">
      <w:pPr>
        <w:pStyle w:val="NormalYur1"/>
        <w:rPr>
          <w:lang w:val="en-US"/>
        </w:rPr>
      </w:pPr>
      <w:r w:rsidRPr="00DA5B28">
        <w:rPr>
          <w:lang w:val="en-US"/>
        </w:rPr>
        <w:t>1887      "Kashmiri riddles". Journal of the Asiatic Society of Bengal 3: 125-154.</w:t>
      </w:r>
    </w:p>
    <w:p w:rsidR="003D1FC9" w:rsidRPr="00A0673A" w:rsidRDefault="003D1FC9" w:rsidP="003D1FC9">
      <w:pPr>
        <w:pStyle w:val="StyleNormalYurTimesNewRoman0"/>
      </w:pPr>
      <w:r>
        <w:t xml:space="preserve">1888      Folk-Tales of Kashmir. London: </w:t>
      </w:r>
      <w:proofErr w:type="spellStart"/>
      <w:r>
        <w:t>Trübner</w:t>
      </w:r>
      <w:proofErr w:type="spellEnd"/>
      <w:r>
        <w:t xml:space="preserve"> &amp; Co.</w:t>
      </w:r>
      <w:r w:rsidRPr="00A16211">
        <w:t xml:space="preserve"> 510 </w:t>
      </w:r>
      <w:r>
        <w:t>p.</w:t>
      </w:r>
    </w:p>
    <w:p w:rsidR="003D1FC9" w:rsidRPr="006D3300" w:rsidRDefault="003D1FC9" w:rsidP="003D1FC9">
      <w:pPr>
        <w:pStyle w:val="NormalMaiTimesNewRoman"/>
      </w:pPr>
      <w:r w:rsidRPr="006D3300">
        <w:t>Knox, Robert H.</w:t>
      </w:r>
    </w:p>
    <w:p w:rsidR="003D1FC9" w:rsidRPr="006D3300" w:rsidRDefault="003D1FC9" w:rsidP="003D1FC9">
      <w:pPr>
        <w:pStyle w:val="StyleNormalYurTimesNewRoman1"/>
      </w:pPr>
      <w:r w:rsidRPr="006D3300">
        <w:t>1923      "A Blackfoot version of the Magic Flight". Journal of American Folklore 36(142):401-403.</w:t>
      </w:r>
    </w:p>
    <w:p w:rsidR="003D1FC9" w:rsidRDefault="003D1FC9" w:rsidP="003D1FC9">
      <w:pPr>
        <w:pStyle w:val="NormalMai"/>
        <w:rPr>
          <w:lang w:val="de-DE"/>
        </w:rPr>
      </w:pPr>
      <w:r>
        <w:rPr>
          <w:lang w:val="de-DE"/>
        </w:rPr>
        <w:t>Knust, Hermann</w:t>
      </w:r>
    </w:p>
    <w:p w:rsidR="003D1FC9" w:rsidRPr="00B159B9" w:rsidRDefault="003D1FC9" w:rsidP="003D1FC9">
      <w:pPr>
        <w:pStyle w:val="NormalYur1"/>
        <w:rPr>
          <w:lang w:val="en-US"/>
        </w:rPr>
      </w:pPr>
      <w:r>
        <w:rPr>
          <w:lang w:val="de-DE"/>
        </w:rPr>
        <w:t xml:space="preserve">1866      </w:t>
      </w:r>
      <w:r w:rsidRPr="00B159B9">
        <w:rPr>
          <w:lang w:val="en-US"/>
        </w:rPr>
        <w:t>«</w:t>
      </w:r>
      <w:proofErr w:type="spellStart"/>
      <w:r w:rsidRPr="00B159B9">
        <w:rPr>
          <w:lang w:val="en-US"/>
        </w:rPr>
        <w:t>Italienische</w:t>
      </w:r>
      <w:proofErr w:type="spellEnd"/>
      <w:r w:rsidRPr="00B159B9">
        <w:rPr>
          <w:lang w:val="en-US"/>
        </w:rPr>
        <w:t xml:space="preserve"> Märchen». </w:t>
      </w:r>
      <w:proofErr w:type="spellStart"/>
      <w:r w:rsidRPr="00B159B9">
        <w:rPr>
          <w:lang w:val="en-US"/>
        </w:rPr>
        <w:t>Jahrbuch</w:t>
      </w:r>
      <w:proofErr w:type="spellEnd"/>
      <w:r w:rsidRPr="00B159B9">
        <w:rPr>
          <w:lang w:val="en-US"/>
        </w:rPr>
        <w:t xml:space="preserve"> für </w:t>
      </w:r>
      <w:proofErr w:type="spellStart"/>
      <w:r w:rsidRPr="00B159B9">
        <w:rPr>
          <w:lang w:val="en-US"/>
        </w:rPr>
        <w:t>Romanische</w:t>
      </w:r>
      <w:proofErr w:type="spellEnd"/>
      <w:r w:rsidRPr="00B159B9">
        <w:rPr>
          <w:lang w:val="en-US"/>
        </w:rPr>
        <w:t xml:space="preserve"> und </w:t>
      </w:r>
      <w:proofErr w:type="spellStart"/>
      <w:r w:rsidRPr="00B159B9">
        <w:rPr>
          <w:lang w:val="en-US"/>
        </w:rPr>
        <w:t>Englische</w:t>
      </w:r>
      <w:proofErr w:type="spellEnd"/>
      <w:r w:rsidRPr="00B159B9">
        <w:rPr>
          <w:lang w:val="en-US"/>
        </w:rPr>
        <w:t xml:space="preserve"> </w:t>
      </w:r>
      <w:proofErr w:type="spellStart"/>
      <w:r w:rsidRPr="00B159B9">
        <w:rPr>
          <w:lang w:val="en-US"/>
        </w:rPr>
        <w:t>Literatur</w:t>
      </w:r>
      <w:proofErr w:type="spellEnd"/>
      <w:r w:rsidRPr="00B159B9">
        <w:rPr>
          <w:lang w:val="en-US"/>
        </w:rPr>
        <w:t xml:space="preserve"> 7: 381-401.</w:t>
      </w:r>
    </w:p>
    <w:p w:rsidR="003D1FC9" w:rsidRDefault="003D1FC9" w:rsidP="003D1FC9">
      <w:pPr>
        <w:pStyle w:val="NormalMai"/>
      </w:pPr>
      <w:r>
        <w:t>Koch, Sigrid</w:t>
      </w:r>
    </w:p>
    <w:p w:rsidR="003D1FC9" w:rsidRDefault="003D1FC9" w:rsidP="003D1FC9">
      <w:pPr>
        <w:pStyle w:val="StyleNormalYurTimesNewRoman0"/>
      </w:pPr>
      <w:r>
        <w:t xml:space="preserve">1966      </w:t>
      </w:r>
      <w:proofErr w:type="spellStart"/>
      <w:r>
        <w:t>Erzählungen</w:t>
      </w:r>
      <w:proofErr w:type="spellEnd"/>
      <w:r>
        <w:t xml:space="preserve"> </w:t>
      </w:r>
      <w:proofErr w:type="spellStart"/>
      <w:r>
        <w:t>aus</w:t>
      </w:r>
      <w:proofErr w:type="spellEnd"/>
      <w:r>
        <w:t xml:space="preserve"> der </w:t>
      </w:r>
      <w:proofErr w:type="spellStart"/>
      <w:r>
        <w:t>Südsee</w:t>
      </w:r>
      <w:proofErr w:type="spellEnd"/>
      <w:r>
        <w:t>. Sagen und Märchen von den Gilbert- und Ellice-</w:t>
      </w:r>
      <w:proofErr w:type="spellStart"/>
      <w:r>
        <w:t>Inseln</w:t>
      </w:r>
      <w:proofErr w:type="spellEnd"/>
      <w:r>
        <w:t xml:space="preserve">. Berlin: Museum für </w:t>
      </w:r>
      <w:proofErr w:type="spellStart"/>
      <w:r>
        <w:t>Völkerkunde</w:t>
      </w:r>
      <w:proofErr w:type="spellEnd"/>
      <w:r>
        <w:t>. 123 S.</w:t>
      </w:r>
    </w:p>
    <w:p w:rsidR="003D1FC9" w:rsidRPr="006D3300" w:rsidRDefault="003D1FC9" w:rsidP="003D1FC9">
      <w:pPr>
        <w:pStyle w:val="NormalMaiTimesNewRoman"/>
      </w:pPr>
      <w:r w:rsidRPr="006D3300">
        <w:t>Koch-Grünberg, Theodor</w:t>
      </w:r>
    </w:p>
    <w:p w:rsidR="003D1FC9" w:rsidRPr="006D3300" w:rsidRDefault="003D1FC9" w:rsidP="003D1FC9">
      <w:pPr>
        <w:pStyle w:val="StyleNormalYurTimesNewRoman1"/>
      </w:pPr>
      <w:r w:rsidRPr="006D3300">
        <w:rPr>
          <w:lang w:val="de-DE"/>
        </w:rPr>
        <w:t xml:space="preserve">1910      Zwei Jahre unter den Indianer. </w:t>
      </w:r>
      <w:proofErr w:type="spellStart"/>
      <w:r w:rsidRPr="006D3300">
        <w:rPr>
          <w:lang w:val="de-DE"/>
        </w:rPr>
        <w:t>Bd</w:t>
      </w:r>
      <w:proofErr w:type="spellEnd"/>
      <w:r w:rsidRPr="006D3300">
        <w:t>. 2. Stuttgart and Berlin: Ernst Wasmuth. 416 S.</w:t>
      </w:r>
    </w:p>
    <w:p w:rsidR="003D1FC9" w:rsidRPr="006D3300" w:rsidRDefault="003D1FC9" w:rsidP="003D1FC9">
      <w:pPr>
        <w:pStyle w:val="StyleNormalYurTimesNewRoman1"/>
      </w:pPr>
      <w:r w:rsidRPr="006D3300">
        <w:t xml:space="preserve">1921      </w:t>
      </w:r>
      <w:proofErr w:type="spellStart"/>
      <w:r w:rsidRPr="006D3300">
        <w:t>Indianermärchen</w:t>
      </w:r>
      <w:proofErr w:type="spellEnd"/>
      <w:r w:rsidRPr="006D3300">
        <w:t xml:space="preserve"> </w:t>
      </w:r>
      <w:proofErr w:type="spellStart"/>
      <w:r w:rsidRPr="006D3300">
        <w:t>aus</w:t>
      </w:r>
      <w:proofErr w:type="spellEnd"/>
      <w:r w:rsidRPr="006D3300">
        <w:t xml:space="preserve"> </w:t>
      </w:r>
      <w:proofErr w:type="spellStart"/>
      <w:r w:rsidRPr="006D3300">
        <w:t>Südamerika</w:t>
      </w:r>
      <w:proofErr w:type="spellEnd"/>
      <w:r w:rsidRPr="006D3300">
        <w:t>. Iena: Diederichs. 344 S.</w:t>
      </w:r>
    </w:p>
    <w:p w:rsidR="003D1FC9" w:rsidRPr="006D3300" w:rsidRDefault="003D1FC9" w:rsidP="003D1FC9">
      <w:pPr>
        <w:pStyle w:val="StyleNormalYurTimesNewRoman1"/>
      </w:pPr>
      <w:r w:rsidRPr="006D3300">
        <w:t xml:space="preserve">1923      </w:t>
      </w:r>
      <w:proofErr w:type="spellStart"/>
      <w:r w:rsidRPr="006D3300">
        <w:t>Ethnographie</w:t>
      </w:r>
      <w:proofErr w:type="spellEnd"/>
      <w:r w:rsidRPr="006D3300">
        <w:t xml:space="preserve">. </w:t>
      </w:r>
      <w:proofErr w:type="spellStart"/>
      <w:r w:rsidRPr="006D3300">
        <w:t>Vom</w:t>
      </w:r>
      <w:proofErr w:type="spellEnd"/>
      <w:r w:rsidRPr="006D3300">
        <w:t xml:space="preserve"> </w:t>
      </w:r>
      <w:proofErr w:type="spellStart"/>
      <w:r w:rsidRPr="006D3300">
        <w:t>Roroima</w:t>
      </w:r>
      <w:proofErr w:type="spellEnd"/>
      <w:r w:rsidRPr="006D3300">
        <w:t xml:space="preserve"> </w:t>
      </w:r>
      <w:proofErr w:type="spellStart"/>
      <w:r w:rsidRPr="006D3300">
        <w:t>zum</w:t>
      </w:r>
      <w:proofErr w:type="spellEnd"/>
      <w:r w:rsidRPr="006D3300">
        <w:t xml:space="preserve"> Orinoco, Vol. 3. Stuttgart: D. Reimer. 466 S.</w:t>
      </w:r>
    </w:p>
    <w:p w:rsidR="003D1FC9" w:rsidRPr="006D3300" w:rsidRDefault="003D1FC9" w:rsidP="003D1FC9">
      <w:pPr>
        <w:pStyle w:val="StyleNormalYurTimesNewRoman1"/>
      </w:pPr>
      <w:r w:rsidRPr="006D3300">
        <w:t xml:space="preserve">1924      Mythen und </w:t>
      </w:r>
      <w:proofErr w:type="spellStart"/>
      <w:r w:rsidRPr="006D3300">
        <w:t>Legenden</w:t>
      </w:r>
      <w:proofErr w:type="spellEnd"/>
      <w:r w:rsidRPr="006D3300">
        <w:t xml:space="preserve"> der </w:t>
      </w:r>
      <w:proofErr w:type="spellStart"/>
      <w:r w:rsidRPr="006D3300">
        <w:t>Taulipang</w:t>
      </w:r>
      <w:proofErr w:type="spellEnd"/>
      <w:r w:rsidRPr="006D3300">
        <w:t xml:space="preserve"> und </w:t>
      </w:r>
      <w:proofErr w:type="spellStart"/>
      <w:r w:rsidRPr="006D3300">
        <w:t>Arekuna</w:t>
      </w:r>
      <w:proofErr w:type="spellEnd"/>
      <w:r w:rsidRPr="006D3300">
        <w:t xml:space="preserve"> </w:t>
      </w:r>
      <w:proofErr w:type="spellStart"/>
      <w:r w:rsidRPr="006D3300">
        <w:t>Indianer</w:t>
      </w:r>
      <w:proofErr w:type="spellEnd"/>
      <w:r w:rsidRPr="006D3300">
        <w:t xml:space="preserve">. </w:t>
      </w:r>
      <w:proofErr w:type="spellStart"/>
      <w:r w:rsidRPr="006D3300">
        <w:t>Vom</w:t>
      </w:r>
      <w:proofErr w:type="spellEnd"/>
      <w:r w:rsidRPr="006D3300">
        <w:t xml:space="preserve"> </w:t>
      </w:r>
      <w:proofErr w:type="spellStart"/>
      <w:r w:rsidRPr="006D3300">
        <w:t>Roroima</w:t>
      </w:r>
      <w:proofErr w:type="spellEnd"/>
      <w:r w:rsidRPr="006D3300">
        <w:t xml:space="preserve"> </w:t>
      </w:r>
      <w:proofErr w:type="spellStart"/>
      <w:r w:rsidRPr="006D3300">
        <w:t>zum</w:t>
      </w:r>
      <w:proofErr w:type="spellEnd"/>
      <w:r w:rsidRPr="006D3300">
        <w:t xml:space="preserve"> Orinoco, Vol. 2. Stuttgart</w:t>
      </w:r>
      <w:r w:rsidRPr="00B21A94">
        <w:rPr>
          <w:lang w:val="de-DE"/>
        </w:rPr>
        <w:t>: Dietrich Reimer Verlag</w:t>
      </w:r>
      <w:r w:rsidRPr="006D3300">
        <w:t>. 313 S.</w:t>
      </w:r>
    </w:p>
    <w:p w:rsidR="003D1FC9" w:rsidRPr="006D3300" w:rsidRDefault="003D1FC9" w:rsidP="003D1FC9">
      <w:pPr>
        <w:pStyle w:val="NormalMaiTimesNewRoman"/>
      </w:pPr>
      <w:r w:rsidRPr="006D3300">
        <w:t>Kochar, V.K.</w:t>
      </w:r>
    </w:p>
    <w:p w:rsidR="003D1FC9" w:rsidRPr="006D3300" w:rsidRDefault="003D1FC9" w:rsidP="003D1FC9">
      <w:pPr>
        <w:pStyle w:val="StyleNormalYurTimesNewRoman1"/>
      </w:pPr>
      <w:r w:rsidRPr="006D3300">
        <w:lastRenderedPageBreak/>
        <w:t>1966      “Vill</w:t>
      </w:r>
      <w:r w:rsidR="005C1F30">
        <w:t>age deities of the Santal and a</w:t>
      </w:r>
      <w:r w:rsidRPr="006D3300">
        <w:t>ssociated rituals”. Anthropos 61(1-2):267-293.</w:t>
      </w:r>
    </w:p>
    <w:p w:rsidR="003D1FC9" w:rsidRPr="006D3300" w:rsidRDefault="003D1FC9" w:rsidP="003D1FC9">
      <w:pPr>
        <w:pStyle w:val="NormalMaiTimesNewRoman"/>
      </w:pPr>
      <w:r w:rsidRPr="006D3300">
        <w:t>Koekemoer, Gerhardus P.</w:t>
      </w:r>
    </w:p>
    <w:p w:rsidR="003D1FC9" w:rsidRPr="002C303C" w:rsidRDefault="003D1FC9" w:rsidP="003D1FC9">
      <w:pPr>
        <w:pStyle w:val="NormalYur1"/>
        <w:rPr>
          <w:lang w:val="en-US"/>
        </w:rPr>
      </w:pPr>
      <w:r w:rsidRPr="002C303C">
        <w:rPr>
          <w:lang w:val="en-US"/>
        </w:rPr>
        <w:t xml:space="preserve">2007      Lightning Design in an African Content. </w:t>
      </w:r>
      <w:r w:rsidRPr="00695020">
        <w:rPr>
          <w:lang w:val="en-US"/>
        </w:rPr>
        <w:t xml:space="preserve">Submitted in partial fulfillment of the requirements for the degree of Magister </w:t>
      </w:r>
      <w:proofErr w:type="spellStart"/>
      <w:r w:rsidRPr="00695020">
        <w:rPr>
          <w:lang w:val="en-US"/>
        </w:rPr>
        <w:t>technologiae</w:t>
      </w:r>
      <w:proofErr w:type="spellEnd"/>
      <w:r w:rsidRPr="00695020">
        <w:rPr>
          <w:lang w:val="en-US"/>
        </w:rPr>
        <w:t xml:space="preserve">: performing arts technology. </w:t>
      </w:r>
      <w:r w:rsidRPr="002C303C">
        <w:rPr>
          <w:lang w:val="en-US"/>
        </w:rPr>
        <w:t>Department of Entertainment Technology, Faculty of the Arts, Tshwane University of Technology. Pretoria: Tshwane University of Technology. 202 p.</w:t>
      </w:r>
    </w:p>
    <w:p w:rsidR="003D1FC9" w:rsidRPr="00B21A94" w:rsidRDefault="003D1FC9" w:rsidP="003D1FC9">
      <w:pPr>
        <w:pStyle w:val="NormalMaiTimesNewRoman"/>
      </w:pPr>
      <w:r w:rsidRPr="00B21A94">
        <w:t>Koelewijn, Cees &amp; Peter Rivière</w:t>
      </w:r>
    </w:p>
    <w:p w:rsidR="003D1FC9" w:rsidRPr="003C4473" w:rsidRDefault="003D1FC9" w:rsidP="003D1FC9">
      <w:pPr>
        <w:pStyle w:val="NormalYur1"/>
        <w:rPr>
          <w:lang w:val="en-US"/>
        </w:rPr>
      </w:pPr>
      <w:r w:rsidRPr="00D87B56">
        <w:rPr>
          <w:lang w:val="en-US"/>
        </w:rPr>
        <w:t xml:space="preserve">1987      Oral Literature of the Trio Indians of </w:t>
      </w:r>
      <w:smartTag w:uri="urn:schemas-microsoft-com:office:smarttags" w:element="place">
        <w:smartTag w:uri="urn:schemas-microsoft-com:office:smarttags" w:element="country-region">
          <w:r w:rsidRPr="00D87B56">
            <w:rPr>
              <w:lang w:val="en-US"/>
            </w:rPr>
            <w:t>Surinam</w:t>
          </w:r>
        </w:smartTag>
      </w:smartTag>
      <w:r w:rsidRPr="00D87B56">
        <w:rPr>
          <w:lang w:val="en-US"/>
        </w:rPr>
        <w:t xml:space="preserve">. </w:t>
      </w:r>
      <w:proofErr w:type="spellStart"/>
      <w:r w:rsidRPr="00B21A94">
        <w:rPr>
          <w:lang w:val="de-DE"/>
        </w:rPr>
        <w:t>Koninklijk</w:t>
      </w:r>
      <w:proofErr w:type="spellEnd"/>
      <w:r w:rsidRPr="00B21A94">
        <w:rPr>
          <w:lang w:val="de-DE"/>
        </w:rPr>
        <w:t xml:space="preserve"> </w:t>
      </w:r>
      <w:proofErr w:type="spellStart"/>
      <w:r w:rsidRPr="00B21A94">
        <w:rPr>
          <w:lang w:val="de-DE"/>
        </w:rPr>
        <w:t>Instituut</w:t>
      </w:r>
      <w:proofErr w:type="spellEnd"/>
      <w:r w:rsidRPr="00B21A94">
        <w:rPr>
          <w:lang w:val="de-DE"/>
        </w:rPr>
        <w:t xml:space="preserve"> </w:t>
      </w:r>
      <w:proofErr w:type="spellStart"/>
      <w:r w:rsidRPr="00B21A94">
        <w:rPr>
          <w:lang w:val="de-DE"/>
        </w:rPr>
        <w:t>voor</w:t>
      </w:r>
      <w:proofErr w:type="spellEnd"/>
      <w:r w:rsidRPr="00B21A94">
        <w:rPr>
          <w:lang w:val="de-DE"/>
        </w:rPr>
        <w:t xml:space="preserve"> </w:t>
      </w:r>
      <w:proofErr w:type="spellStart"/>
      <w:r w:rsidRPr="00B21A94">
        <w:rPr>
          <w:lang w:val="de-DE"/>
        </w:rPr>
        <w:t>Taal</w:t>
      </w:r>
      <w:proofErr w:type="spellEnd"/>
      <w:r w:rsidRPr="00B21A94">
        <w:rPr>
          <w:lang w:val="de-DE"/>
        </w:rPr>
        <w:t xml:space="preserve">-, Land- en </w:t>
      </w:r>
      <w:proofErr w:type="spellStart"/>
      <w:r w:rsidRPr="00B21A94">
        <w:rPr>
          <w:lang w:val="de-DE"/>
        </w:rPr>
        <w:t>Volkenkunde</w:t>
      </w:r>
      <w:proofErr w:type="spellEnd"/>
      <w:r w:rsidRPr="00B21A94">
        <w:rPr>
          <w:lang w:val="de-DE"/>
        </w:rPr>
        <w:t xml:space="preserve">. </w:t>
      </w:r>
      <w:proofErr w:type="spellStart"/>
      <w:r w:rsidRPr="003C4473">
        <w:rPr>
          <w:lang w:val="en-US"/>
        </w:rPr>
        <w:t>Caribean</w:t>
      </w:r>
      <w:proofErr w:type="spellEnd"/>
      <w:r w:rsidRPr="003C4473">
        <w:rPr>
          <w:lang w:val="en-US"/>
        </w:rPr>
        <w:t xml:space="preserve"> Series 6. Dordrecht and Providence: Foris Publications. 312 p.</w:t>
      </w:r>
    </w:p>
    <w:p w:rsidR="003D1FC9" w:rsidRPr="006F44C5" w:rsidRDefault="003D1FC9" w:rsidP="003D1FC9">
      <w:pPr>
        <w:pStyle w:val="NormalMaiTimesNewRoman"/>
      </w:pPr>
      <w:r w:rsidRPr="006F44C5">
        <w:t>Koelle, S.V.</w:t>
      </w:r>
    </w:p>
    <w:p w:rsidR="003D1FC9" w:rsidRDefault="003D1FC9" w:rsidP="003D1FC9">
      <w:pPr>
        <w:pStyle w:val="StyleNormalYurTimesNewRoman0"/>
        <w:rPr>
          <w:shd w:val="clear" w:color="auto" w:fill="FFFFFF"/>
        </w:rPr>
      </w:pPr>
      <w:r>
        <w:rPr>
          <w:shd w:val="clear" w:color="auto" w:fill="FFFFFF"/>
        </w:rPr>
        <w:t>1854      African Native Literature, or Proverbs, Tales, &amp; Historical Fragments in the Kanuri or Bornu Language. London: Church Missionary House. 434 p.</w:t>
      </w:r>
    </w:p>
    <w:p w:rsidR="003D1FC9" w:rsidRDefault="003D1FC9" w:rsidP="003D1FC9">
      <w:pPr>
        <w:pStyle w:val="NormalMai"/>
      </w:pPr>
      <w:r>
        <w:t>Koenig, Samuel</w:t>
      </w:r>
    </w:p>
    <w:p w:rsidR="003D1FC9" w:rsidRPr="002C303C" w:rsidRDefault="003D1FC9" w:rsidP="003D1FC9">
      <w:pPr>
        <w:pStyle w:val="NormalYur1"/>
        <w:rPr>
          <w:lang w:val="en-US"/>
        </w:rPr>
      </w:pPr>
      <w:r w:rsidRPr="00330F26">
        <w:rPr>
          <w:lang w:val="en-US"/>
        </w:rPr>
        <w:t xml:space="preserve">1936      “Cosmogonic beliefs of the </w:t>
      </w:r>
      <w:proofErr w:type="spellStart"/>
      <w:r w:rsidRPr="00330F26">
        <w:rPr>
          <w:lang w:val="en-US"/>
        </w:rPr>
        <w:t>Hutsuls</w:t>
      </w:r>
      <w:proofErr w:type="spellEnd"/>
      <w:r w:rsidRPr="00330F26">
        <w:rPr>
          <w:lang w:val="en-US"/>
        </w:rPr>
        <w:t xml:space="preserve">”. </w:t>
      </w:r>
      <w:r w:rsidRPr="002C303C">
        <w:rPr>
          <w:lang w:val="en-US"/>
        </w:rPr>
        <w:t>Folk-Lore 47(4):368-373.</w:t>
      </w:r>
    </w:p>
    <w:p w:rsidR="003D1FC9" w:rsidRDefault="003D1FC9" w:rsidP="003D1FC9">
      <w:pPr>
        <w:pStyle w:val="NormalMai"/>
      </w:pPr>
      <w:r>
        <w:t>Kogan, Leonid</w:t>
      </w:r>
    </w:p>
    <w:p w:rsidR="003D1FC9" w:rsidRPr="00A9558F" w:rsidRDefault="003D1FC9" w:rsidP="003D1FC9">
      <w:pPr>
        <w:pStyle w:val="NormalYur1"/>
        <w:rPr>
          <w:lang w:val="en-US"/>
        </w:rPr>
      </w:pPr>
      <w:r w:rsidRPr="00A9558F">
        <w:rPr>
          <w:lang w:val="en-US"/>
        </w:rPr>
        <w:t>2015      Genealogical Classification of Semitic. The Lexical Isoglosses. Berlin. 734 p.</w:t>
      </w:r>
    </w:p>
    <w:p w:rsidR="003D1FC9" w:rsidRDefault="003D1FC9" w:rsidP="003D1FC9">
      <w:pPr>
        <w:pStyle w:val="NormalMai"/>
        <w:rPr>
          <w:lang w:val="de-DE"/>
        </w:rPr>
      </w:pPr>
      <w:r w:rsidRPr="00B21A94">
        <w:rPr>
          <w:lang w:val="de-DE"/>
        </w:rPr>
        <w:t>Kohl-Larsen, Ludwig</w:t>
      </w:r>
    </w:p>
    <w:p w:rsidR="003D1FC9" w:rsidRDefault="003D1FC9" w:rsidP="003D1FC9">
      <w:pPr>
        <w:pStyle w:val="StyleNormalYurTimesNewRoman0"/>
        <w:rPr>
          <w:lang w:val="de-DE"/>
        </w:rPr>
      </w:pPr>
      <w:r>
        <w:rPr>
          <w:lang w:val="de-DE"/>
        </w:rPr>
        <w:t xml:space="preserve">1956a    Das Zauberhorn. Märchen und Tiergeschichten der </w:t>
      </w:r>
      <w:proofErr w:type="spellStart"/>
      <w:r>
        <w:rPr>
          <w:lang w:val="de-DE"/>
        </w:rPr>
        <w:t>Tindiga</w:t>
      </w:r>
      <w:proofErr w:type="spellEnd"/>
      <w:r>
        <w:rPr>
          <w:lang w:val="de-DE"/>
        </w:rPr>
        <w:t>. Eisenach, Kassel: Erich Röth Verlag. 164 S.</w:t>
      </w:r>
    </w:p>
    <w:p w:rsidR="003D1FC9" w:rsidRDefault="003D1FC9" w:rsidP="003D1FC9">
      <w:pPr>
        <w:pStyle w:val="StyleNormalYurTimesNewRoman0"/>
        <w:rPr>
          <w:lang w:val="de-DE"/>
        </w:rPr>
      </w:pPr>
      <w:r>
        <w:rPr>
          <w:lang w:val="de-DE"/>
        </w:rPr>
        <w:t xml:space="preserve">1956b    Das Elefantenspiel. Mythen, Riesen- und Stammessagen. Volkserzählungen der </w:t>
      </w:r>
      <w:proofErr w:type="spellStart"/>
      <w:r>
        <w:rPr>
          <w:lang w:val="de-DE"/>
        </w:rPr>
        <w:t>Tindiga</w:t>
      </w:r>
      <w:proofErr w:type="spellEnd"/>
      <w:r>
        <w:rPr>
          <w:lang w:val="de-DE"/>
        </w:rPr>
        <w:t>. Eisenach, Kassel: Erich Röth Verlag. 236 S.</w:t>
      </w:r>
    </w:p>
    <w:p w:rsidR="003D1FC9" w:rsidRDefault="003D1FC9" w:rsidP="003D1FC9">
      <w:pPr>
        <w:pStyle w:val="StyleNormalYurTimesNewRoman0"/>
        <w:rPr>
          <w:lang w:val="de-DE"/>
        </w:rPr>
      </w:pPr>
      <w:r>
        <w:rPr>
          <w:lang w:val="de-DE"/>
        </w:rPr>
        <w:t xml:space="preserve">1963      Das Kürbisungeheuer und die </w:t>
      </w:r>
      <w:proofErr w:type="spellStart"/>
      <w:r>
        <w:rPr>
          <w:lang w:val="de-DE"/>
        </w:rPr>
        <w:t>Ama’irmi</w:t>
      </w:r>
      <w:proofErr w:type="spellEnd"/>
      <w:r>
        <w:rPr>
          <w:lang w:val="de-DE"/>
        </w:rPr>
        <w:t>. Ostafrikanische Riesengeschichten. Kassel: Erich Roth Verlag. 212 S.</w:t>
      </w:r>
    </w:p>
    <w:p w:rsidR="003D1FC9" w:rsidRDefault="003D1FC9" w:rsidP="003D1FC9">
      <w:pPr>
        <w:pStyle w:val="StyleNormalYurTimesNewRoman0"/>
        <w:rPr>
          <w:lang w:val="de-DE"/>
        </w:rPr>
      </w:pPr>
      <w:r>
        <w:rPr>
          <w:lang w:val="de-DE"/>
        </w:rPr>
        <w:t>1982      Das Haus der Trolle. Märchen aus Lappland. Kassel: Erich Röth Verlag. 203 S.</w:t>
      </w:r>
    </w:p>
    <w:p w:rsidR="003D1FC9" w:rsidRPr="006D3300" w:rsidRDefault="003D1FC9" w:rsidP="003D1FC9">
      <w:pPr>
        <w:pStyle w:val="NormalMaiTimesNewRoman"/>
      </w:pPr>
      <w:r w:rsidRPr="006D3300">
        <w:t>Kohl-Larsen, Ludwig, &amp; A.B. Allenbach</w:t>
      </w:r>
    </w:p>
    <w:p w:rsidR="003D1FC9" w:rsidRPr="002C303C" w:rsidRDefault="003D1FC9" w:rsidP="003D1FC9">
      <w:pPr>
        <w:pStyle w:val="NormalYur1"/>
        <w:rPr>
          <w:lang w:val="en-US"/>
        </w:rPr>
      </w:pPr>
      <w:r w:rsidRPr="002C303C">
        <w:rPr>
          <w:lang w:val="en-US"/>
        </w:rPr>
        <w:t>1937      "</w:t>
      </w:r>
      <w:proofErr w:type="spellStart"/>
      <w:r w:rsidRPr="002C303C">
        <w:rPr>
          <w:lang w:val="en-US"/>
        </w:rPr>
        <w:t>Issansu</w:t>
      </w:r>
      <w:proofErr w:type="spellEnd"/>
      <w:r w:rsidRPr="002C303C">
        <w:rPr>
          <w:lang w:val="en-US"/>
        </w:rPr>
        <w:t>-Märchen". Baessler-</w:t>
      </w:r>
      <w:proofErr w:type="spellStart"/>
      <w:r w:rsidRPr="002C303C">
        <w:rPr>
          <w:lang w:val="en-US"/>
        </w:rPr>
        <w:t>Archiv</w:t>
      </w:r>
      <w:proofErr w:type="spellEnd"/>
      <w:r w:rsidRPr="002C303C">
        <w:rPr>
          <w:lang w:val="en-US"/>
        </w:rPr>
        <w:t xml:space="preserve"> 20(1-2):1-71.</w:t>
      </w:r>
    </w:p>
    <w:p w:rsidR="003D1FC9" w:rsidRPr="009568DE" w:rsidRDefault="003D1FC9" w:rsidP="003D1FC9">
      <w:pPr>
        <w:pStyle w:val="NormalMai"/>
      </w:pPr>
      <w:r w:rsidRPr="009568DE">
        <w:t>Köhler, Reinhold</w:t>
      </w:r>
    </w:p>
    <w:p w:rsidR="003D1FC9" w:rsidRPr="00603CFD" w:rsidRDefault="003D1FC9" w:rsidP="003D1FC9">
      <w:pPr>
        <w:pStyle w:val="NormalYur1"/>
        <w:rPr>
          <w:lang w:val="en-US"/>
        </w:rPr>
      </w:pPr>
      <w:r w:rsidRPr="00CA6DDF">
        <w:rPr>
          <w:lang w:val="en-US"/>
        </w:rPr>
        <w:t xml:space="preserve">1881      </w:t>
      </w:r>
      <w:r w:rsidRPr="00603CFD">
        <w:rPr>
          <w:lang w:val="en-US"/>
        </w:rPr>
        <w:t>«</w:t>
      </w:r>
      <w:proofErr w:type="spellStart"/>
      <w:r w:rsidRPr="00CA6DDF">
        <w:rPr>
          <w:lang w:val="en-US"/>
        </w:rPr>
        <w:t>Perché</w:t>
      </w:r>
      <w:proofErr w:type="spellEnd"/>
      <w:r w:rsidRPr="00CA6DDF">
        <w:rPr>
          <w:lang w:val="en-US"/>
        </w:rPr>
        <w:t xml:space="preserve"> </w:t>
      </w:r>
      <w:proofErr w:type="spellStart"/>
      <w:r w:rsidRPr="00CA6DDF">
        <w:rPr>
          <w:lang w:val="en-US"/>
        </w:rPr>
        <w:t>gli</w:t>
      </w:r>
      <w:proofErr w:type="spellEnd"/>
      <w:r w:rsidRPr="00CA6DDF">
        <w:rPr>
          <w:lang w:val="en-US"/>
        </w:rPr>
        <w:t xml:space="preserve"> </w:t>
      </w:r>
      <w:proofErr w:type="spellStart"/>
      <w:r w:rsidRPr="00CA6DDF">
        <w:rPr>
          <w:lang w:val="en-US"/>
        </w:rPr>
        <w:t>uomini</w:t>
      </w:r>
      <w:proofErr w:type="spellEnd"/>
      <w:r w:rsidRPr="00CA6DDF">
        <w:rPr>
          <w:lang w:val="en-US"/>
        </w:rPr>
        <w:t xml:space="preserve"> non </w:t>
      </w:r>
      <w:proofErr w:type="spellStart"/>
      <w:r w:rsidRPr="00CA6DDF">
        <w:rPr>
          <w:lang w:val="en-US"/>
        </w:rPr>
        <w:t>sanno</w:t>
      </w:r>
      <w:proofErr w:type="spellEnd"/>
      <w:r w:rsidRPr="00CA6DDF">
        <w:rPr>
          <w:lang w:val="en-US"/>
        </w:rPr>
        <w:t xml:space="preserve"> </w:t>
      </w:r>
      <w:proofErr w:type="spellStart"/>
      <w:r w:rsidRPr="00CA6DDF">
        <w:rPr>
          <w:lang w:val="en-US"/>
        </w:rPr>
        <w:t>piú</w:t>
      </w:r>
      <w:proofErr w:type="spellEnd"/>
      <w:r w:rsidRPr="00CA6DDF">
        <w:rPr>
          <w:lang w:val="en-US"/>
        </w:rPr>
        <w:t xml:space="preserve"> </w:t>
      </w:r>
      <w:proofErr w:type="spellStart"/>
      <w:r w:rsidRPr="00CA6DDF">
        <w:rPr>
          <w:lang w:val="en-US"/>
        </w:rPr>
        <w:t>quando</w:t>
      </w:r>
      <w:proofErr w:type="spellEnd"/>
      <w:r w:rsidRPr="00CA6DDF">
        <w:rPr>
          <w:lang w:val="en-US"/>
        </w:rPr>
        <w:t xml:space="preserve"> </w:t>
      </w:r>
      <w:proofErr w:type="spellStart"/>
      <w:r w:rsidRPr="00CA6DDF">
        <w:rPr>
          <w:lang w:val="en-US"/>
        </w:rPr>
        <w:t>devono</w:t>
      </w:r>
      <w:proofErr w:type="spellEnd"/>
      <w:r w:rsidRPr="00CA6DDF">
        <w:rPr>
          <w:lang w:val="en-US"/>
        </w:rPr>
        <w:t xml:space="preserve"> </w:t>
      </w:r>
      <w:proofErr w:type="spellStart"/>
      <w:r w:rsidRPr="00CA6DDF">
        <w:rPr>
          <w:lang w:val="en-US"/>
        </w:rPr>
        <w:t>morire</w:t>
      </w:r>
      <w:proofErr w:type="spellEnd"/>
      <w:r w:rsidRPr="00603CFD">
        <w:rPr>
          <w:lang w:val="en-US"/>
        </w:rPr>
        <w:t>»</w:t>
      </w:r>
      <w:r w:rsidRPr="00CA6DDF">
        <w:rPr>
          <w:lang w:val="en-US"/>
        </w:rPr>
        <w:t xml:space="preserve">. </w:t>
      </w:r>
      <w:proofErr w:type="spellStart"/>
      <w:r w:rsidRPr="00CA6DDF">
        <w:rPr>
          <w:lang w:val="en-US"/>
        </w:rPr>
        <w:t>Archivio</w:t>
      </w:r>
      <w:proofErr w:type="spellEnd"/>
      <w:r w:rsidRPr="00CA6DDF">
        <w:rPr>
          <w:lang w:val="en-US"/>
        </w:rPr>
        <w:t xml:space="preserve"> per lo Studio </w:t>
      </w:r>
      <w:proofErr w:type="spellStart"/>
      <w:r w:rsidRPr="00CA6DDF">
        <w:rPr>
          <w:lang w:val="en-US"/>
        </w:rPr>
        <w:t>delle</w:t>
      </w:r>
      <w:proofErr w:type="spellEnd"/>
      <w:r w:rsidRPr="00CA6DDF">
        <w:rPr>
          <w:lang w:val="en-US"/>
        </w:rPr>
        <w:t xml:space="preserve"> </w:t>
      </w:r>
      <w:proofErr w:type="spellStart"/>
      <w:r w:rsidRPr="00CA6DDF">
        <w:rPr>
          <w:lang w:val="en-US"/>
        </w:rPr>
        <w:t>Tradizioni</w:t>
      </w:r>
      <w:proofErr w:type="spellEnd"/>
      <w:r w:rsidRPr="00CA6DDF">
        <w:rPr>
          <w:lang w:val="en-US"/>
        </w:rPr>
        <w:t xml:space="preserve"> </w:t>
      </w:r>
      <w:proofErr w:type="spellStart"/>
      <w:r w:rsidRPr="00CA6DDF">
        <w:rPr>
          <w:lang w:val="en-US"/>
        </w:rPr>
        <w:t>Popolari</w:t>
      </w:r>
      <w:proofErr w:type="spellEnd"/>
      <w:r w:rsidRPr="00CA6DDF">
        <w:rPr>
          <w:lang w:val="en-US"/>
        </w:rPr>
        <w:t xml:space="preserve">. Rivista </w:t>
      </w:r>
      <w:proofErr w:type="spellStart"/>
      <w:r w:rsidRPr="00CA6DDF">
        <w:rPr>
          <w:lang w:val="en-US"/>
        </w:rPr>
        <w:t>trimestrale</w:t>
      </w:r>
      <w:proofErr w:type="spellEnd"/>
      <w:r w:rsidRPr="00CA6DDF">
        <w:rPr>
          <w:lang w:val="en-US"/>
        </w:rPr>
        <w:t xml:space="preserve"> (Bologna: Forni </w:t>
      </w:r>
      <w:proofErr w:type="spellStart"/>
      <w:r w:rsidRPr="00CA6DDF">
        <w:rPr>
          <w:lang w:val="en-US"/>
        </w:rPr>
        <w:t>editore</w:t>
      </w:r>
      <w:proofErr w:type="spellEnd"/>
      <w:r w:rsidRPr="00CA6DDF">
        <w:rPr>
          <w:lang w:val="en-US"/>
        </w:rPr>
        <w:t>) 1: 71-72.</w:t>
      </w:r>
    </w:p>
    <w:p w:rsidR="003D1FC9" w:rsidRPr="008C5321" w:rsidRDefault="003D1FC9" w:rsidP="003D1FC9">
      <w:pPr>
        <w:pStyle w:val="NormalYur1"/>
        <w:rPr>
          <w:lang w:val="en-US"/>
        </w:rPr>
      </w:pPr>
      <w:r w:rsidRPr="008C5321">
        <w:rPr>
          <w:lang w:val="en-US"/>
        </w:rPr>
        <w:t xml:space="preserve">1900      </w:t>
      </w:r>
      <w:proofErr w:type="spellStart"/>
      <w:r w:rsidRPr="008C5321">
        <w:rPr>
          <w:lang w:val="en-US"/>
        </w:rPr>
        <w:t>Kleinere</w:t>
      </w:r>
      <w:proofErr w:type="spellEnd"/>
      <w:r w:rsidRPr="008C5321">
        <w:rPr>
          <w:lang w:val="en-US"/>
        </w:rPr>
        <w:t xml:space="preserve"> </w:t>
      </w:r>
      <w:proofErr w:type="spellStart"/>
      <w:r w:rsidRPr="008C5321">
        <w:rPr>
          <w:lang w:val="en-US"/>
        </w:rPr>
        <w:t>Schriften</w:t>
      </w:r>
      <w:proofErr w:type="spellEnd"/>
      <w:r w:rsidRPr="008C5321">
        <w:rPr>
          <w:lang w:val="en-US"/>
        </w:rPr>
        <w:t xml:space="preserve"> </w:t>
      </w:r>
      <w:proofErr w:type="spellStart"/>
      <w:r w:rsidRPr="008C5321">
        <w:rPr>
          <w:lang w:val="en-US"/>
        </w:rPr>
        <w:t>zur</w:t>
      </w:r>
      <w:proofErr w:type="spellEnd"/>
      <w:r w:rsidRPr="008C5321">
        <w:rPr>
          <w:lang w:val="en-US"/>
        </w:rPr>
        <w:t xml:space="preserve"> </w:t>
      </w:r>
      <w:proofErr w:type="spellStart"/>
      <w:r w:rsidRPr="008C5321">
        <w:rPr>
          <w:lang w:val="en-US"/>
        </w:rPr>
        <w:t>erzählenden</w:t>
      </w:r>
      <w:proofErr w:type="spellEnd"/>
      <w:r w:rsidRPr="008C5321">
        <w:rPr>
          <w:lang w:val="en-US"/>
        </w:rPr>
        <w:t xml:space="preserve"> </w:t>
      </w:r>
      <w:proofErr w:type="spellStart"/>
      <w:r w:rsidRPr="008C5321">
        <w:rPr>
          <w:lang w:val="en-US"/>
        </w:rPr>
        <w:t>Dichtung</w:t>
      </w:r>
      <w:proofErr w:type="spellEnd"/>
      <w:r w:rsidRPr="008C5321">
        <w:rPr>
          <w:lang w:val="en-US"/>
        </w:rPr>
        <w:t xml:space="preserve"> des </w:t>
      </w:r>
      <w:proofErr w:type="spellStart"/>
      <w:r w:rsidRPr="008C5321">
        <w:rPr>
          <w:lang w:val="en-US"/>
        </w:rPr>
        <w:t>Mittelalters</w:t>
      </w:r>
      <w:proofErr w:type="spellEnd"/>
      <w:r w:rsidRPr="008C5321">
        <w:rPr>
          <w:lang w:val="en-US"/>
        </w:rPr>
        <w:t>. Berlin: Verlag von Emil Felber. Bd. 2. XII, 700 S.</w:t>
      </w:r>
    </w:p>
    <w:p w:rsidR="003D1FC9" w:rsidRPr="006D3300" w:rsidRDefault="003D1FC9" w:rsidP="003D1FC9">
      <w:pPr>
        <w:pStyle w:val="NormalMaiTimesNewRoman"/>
        <w:rPr>
          <w:lang w:val="de-DE"/>
        </w:rPr>
      </w:pPr>
      <w:r w:rsidRPr="006D3300">
        <w:rPr>
          <w:lang w:val="de-DE"/>
        </w:rPr>
        <w:t>Köhler, Ulrich</w:t>
      </w:r>
    </w:p>
    <w:p w:rsidR="003D1FC9" w:rsidRPr="006D3300" w:rsidRDefault="003D1FC9" w:rsidP="003D1FC9">
      <w:pPr>
        <w:pStyle w:val="StyleNormalYurTimesNewRoman1"/>
      </w:pPr>
      <w:r w:rsidRPr="006D3300">
        <w:t>1977a    "</w:t>
      </w:r>
      <w:proofErr w:type="spellStart"/>
      <w:r w:rsidRPr="006D3300">
        <w:t>Vorläufer</w:t>
      </w:r>
      <w:proofErr w:type="spellEnd"/>
      <w:r w:rsidRPr="006D3300">
        <w:t xml:space="preserve"> der </w:t>
      </w:r>
      <w:proofErr w:type="spellStart"/>
      <w:r w:rsidRPr="006D3300">
        <w:t>heutigen</w:t>
      </w:r>
      <w:proofErr w:type="spellEnd"/>
      <w:r w:rsidRPr="006D3300">
        <w:t xml:space="preserve"> Menschen und </w:t>
      </w:r>
      <w:proofErr w:type="spellStart"/>
      <w:r w:rsidRPr="006D3300">
        <w:t>Weltalter</w:t>
      </w:r>
      <w:proofErr w:type="spellEnd"/>
      <w:r w:rsidRPr="006D3300">
        <w:t xml:space="preserve">: </w:t>
      </w:r>
      <w:proofErr w:type="spellStart"/>
      <w:r w:rsidRPr="006D3300">
        <w:t>Diskussion</w:t>
      </w:r>
      <w:proofErr w:type="spellEnd"/>
      <w:r w:rsidRPr="006D3300">
        <w:t xml:space="preserve"> </w:t>
      </w:r>
      <w:proofErr w:type="spellStart"/>
      <w:r w:rsidRPr="006D3300">
        <w:t>eines</w:t>
      </w:r>
      <w:proofErr w:type="spellEnd"/>
      <w:r w:rsidRPr="006D3300">
        <w:t xml:space="preserve"> Mythos auf Maya-Tzotzil". </w:t>
      </w:r>
      <w:proofErr w:type="spellStart"/>
      <w:r w:rsidRPr="006D3300">
        <w:t>Paideuma</w:t>
      </w:r>
      <w:proofErr w:type="spellEnd"/>
      <w:r w:rsidRPr="006D3300">
        <w:t xml:space="preserve"> 23:265-276.</w:t>
      </w:r>
    </w:p>
    <w:p w:rsidR="003D1FC9" w:rsidRPr="006D3300" w:rsidRDefault="003D1FC9" w:rsidP="003D1FC9">
      <w:pPr>
        <w:pStyle w:val="StyleNormalYurTimesNewRoman1"/>
      </w:pPr>
      <w:r w:rsidRPr="006D3300">
        <w:t xml:space="preserve">1977b    </w:t>
      </w:r>
      <w:proofErr w:type="spellStart"/>
      <w:r w:rsidRPr="006D3300">
        <w:t>Čonbilal</w:t>
      </w:r>
      <w:proofErr w:type="spellEnd"/>
      <w:r w:rsidRPr="006D3300">
        <w:t xml:space="preserve"> Č’ulelal. </w:t>
      </w:r>
      <w:r w:rsidRPr="006D3300">
        <w:rPr>
          <w:lang w:val="de-DE"/>
        </w:rPr>
        <w:t>Grundformen mesoamerikanischer Kosmologie und Religion in einem Gebetstext auf Maya-</w:t>
      </w:r>
      <w:proofErr w:type="spellStart"/>
      <w:r w:rsidRPr="006D3300">
        <w:rPr>
          <w:lang w:val="de-DE"/>
        </w:rPr>
        <w:t>Tzotzil</w:t>
      </w:r>
      <w:proofErr w:type="spellEnd"/>
      <w:r w:rsidRPr="006D3300">
        <w:rPr>
          <w:lang w:val="de-DE"/>
        </w:rPr>
        <w:t xml:space="preserve">. </w:t>
      </w:r>
      <w:smartTag w:uri="urn:schemas-microsoft-com:office:smarttags" w:element="place">
        <w:smartTag w:uri="urn:schemas-microsoft-com:office:smarttags" w:element="City">
          <w:r w:rsidRPr="006D3300">
            <w:t>Wiesbaden</w:t>
          </w:r>
        </w:smartTag>
      </w:smartTag>
      <w:r w:rsidRPr="006D3300">
        <w:t>: Franz Steiner Verlag GMLH.</w:t>
      </w:r>
      <w:r w:rsidR="00B6244C">
        <w:t xml:space="preserve"> 171 S.</w:t>
      </w:r>
    </w:p>
    <w:p w:rsidR="00247210" w:rsidRPr="00396EBB" w:rsidRDefault="00247210" w:rsidP="00247210">
      <w:pPr>
        <w:pStyle w:val="NormalMai"/>
      </w:pPr>
      <w:proofErr w:type="spellStart"/>
      <w:r>
        <w:t>Kohlrusch</w:t>
      </w:r>
      <w:proofErr w:type="spellEnd"/>
      <w:r>
        <w:t>, C.</w:t>
      </w:r>
    </w:p>
    <w:p w:rsidR="00247210" w:rsidRPr="00396EBB" w:rsidRDefault="00247210" w:rsidP="00247210">
      <w:pPr>
        <w:pStyle w:val="NormalYur1"/>
        <w:rPr>
          <w:lang w:val="en-US"/>
        </w:rPr>
      </w:pPr>
      <w:r w:rsidRPr="00247210">
        <w:rPr>
          <w:lang w:val="en-US"/>
        </w:rPr>
        <w:t xml:space="preserve">1854      </w:t>
      </w:r>
      <w:proofErr w:type="spellStart"/>
      <w:r w:rsidRPr="00247210">
        <w:rPr>
          <w:lang w:val="en-US"/>
        </w:rPr>
        <w:t>Schweitzerisches</w:t>
      </w:r>
      <w:proofErr w:type="spellEnd"/>
      <w:r w:rsidRPr="00247210">
        <w:rPr>
          <w:lang w:val="en-US"/>
        </w:rPr>
        <w:t xml:space="preserve"> </w:t>
      </w:r>
      <w:proofErr w:type="spellStart"/>
      <w:r w:rsidRPr="00247210">
        <w:rPr>
          <w:lang w:val="en-US"/>
        </w:rPr>
        <w:t>Sagenbuch</w:t>
      </w:r>
      <w:proofErr w:type="spellEnd"/>
      <w:r w:rsidRPr="00247210">
        <w:rPr>
          <w:lang w:val="en-US"/>
        </w:rPr>
        <w:t>. Leipzig: Rob Hoffmann. 424 S.</w:t>
      </w:r>
    </w:p>
    <w:p w:rsidR="003D1FC9" w:rsidRDefault="003D1FC9" w:rsidP="003D1FC9">
      <w:pPr>
        <w:pStyle w:val="NormalMaiTimesNewRoman"/>
      </w:pPr>
      <w:proofErr w:type="spellStart"/>
      <w:r>
        <w:t>Kõiva</w:t>
      </w:r>
      <w:proofErr w:type="spellEnd"/>
      <w:r>
        <w:t>, Mare</w:t>
      </w:r>
    </w:p>
    <w:p w:rsidR="003D1FC9" w:rsidRPr="00AD7C6E" w:rsidRDefault="003D1FC9" w:rsidP="003D1FC9">
      <w:pPr>
        <w:pStyle w:val="NormalYur1"/>
        <w:rPr>
          <w:lang w:val="en-US"/>
        </w:rPr>
      </w:pPr>
      <w:r w:rsidRPr="00AD7C6E">
        <w:rPr>
          <w:lang w:val="en-US"/>
        </w:rPr>
        <w:t xml:space="preserve">2011      </w:t>
      </w:r>
      <w:proofErr w:type="spellStart"/>
      <w:r w:rsidRPr="00AD7C6E">
        <w:rPr>
          <w:lang w:val="en-US"/>
        </w:rPr>
        <w:t>Eesti</w:t>
      </w:r>
      <w:proofErr w:type="spellEnd"/>
      <w:r w:rsidRPr="00AD7C6E">
        <w:rPr>
          <w:lang w:val="en-US"/>
        </w:rPr>
        <w:t xml:space="preserve"> </w:t>
      </w:r>
      <w:proofErr w:type="spellStart"/>
      <w:r w:rsidRPr="00AD7C6E">
        <w:rPr>
          <w:lang w:val="en-US"/>
        </w:rPr>
        <w:t>loitsud</w:t>
      </w:r>
      <w:proofErr w:type="spellEnd"/>
      <w:r w:rsidRPr="00AD7C6E">
        <w:rPr>
          <w:lang w:val="en-US"/>
        </w:rPr>
        <w:t xml:space="preserve">. Tallinn: Pegasus. 296 </w:t>
      </w:r>
      <w:proofErr w:type="spellStart"/>
      <w:r w:rsidRPr="00AD7C6E">
        <w:rPr>
          <w:lang w:val="en-US"/>
        </w:rPr>
        <w:t>lk</w:t>
      </w:r>
      <w:proofErr w:type="spellEnd"/>
      <w:r w:rsidRPr="00AD7C6E">
        <w:rPr>
          <w:lang w:val="en-US"/>
        </w:rPr>
        <w:t>.</w:t>
      </w:r>
    </w:p>
    <w:p w:rsidR="003D1FC9" w:rsidRDefault="003D1FC9" w:rsidP="003D1FC9">
      <w:pPr>
        <w:pStyle w:val="NormalMaiTimesNewRoman"/>
      </w:pPr>
      <w:proofErr w:type="spellStart"/>
      <w:r>
        <w:t>K’Okiri</w:t>
      </w:r>
      <w:proofErr w:type="spellEnd"/>
      <w:r>
        <w:t xml:space="preserve">, L.G. </w:t>
      </w:r>
      <w:proofErr w:type="spellStart"/>
      <w:r>
        <w:t>Oguda</w:t>
      </w:r>
      <w:proofErr w:type="spellEnd"/>
    </w:p>
    <w:p w:rsidR="003D1FC9" w:rsidRPr="002C303C" w:rsidRDefault="003D1FC9" w:rsidP="003D1FC9">
      <w:pPr>
        <w:pStyle w:val="NormalYur1"/>
        <w:rPr>
          <w:lang w:val="en-US"/>
        </w:rPr>
      </w:pPr>
      <w:r w:rsidRPr="002C303C">
        <w:rPr>
          <w:lang w:val="en-US"/>
        </w:rPr>
        <w:lastRenderedPageBreak/>
        <w:t>1970      So They Say. Luo Folktales. Nairobi, Dar Es Salam, Kampala: East Africa Literature Bureau.  164 p.</w:t>
      </w:r>
    </w:p>
    <w:p w:rsidR="003D1FC9" w:rsidRPr="006D3300" w:rsidRDefault="003D1FC9" w:rsidP="003D1FC9">
      <w:pPr>
        <w:pStyle w:val="NormalMaiTimesNewRoman"/>
      </w:pPr>
      <w:r w:rsidRPr="006D3300">
        <w:t>Kolata, Alan</w:t>
      </w:r>
    </w:p>
    <w:p w:rsidR="003D1FC9" w:rsidRPr="006D3300" w:rsidRDefault="003D1FC9" w:rsidP="003D1FC9">
      <w:pPr>
        <w:pStyle w:val="StyleNormalYurTimesNewRoman1"/>
        <w:rPr>
          <w:rStyle w:val="StyleNormalYurTimesNewRoman2Char"/>
        </w:rPr>
      </w:pPr>
      <w:r w:rsidRPr="006D3300">
        <w:t xml:space="preserve">1984      "The tree, the king and the cosmos. Aspects of tree symbolism in Ancient Mesoamerica". </w:t>
      </w:r>
      <w:smartTag w:uri="urn:schemas-microsoft-com:office:smarttags" w:element="place">
        <w:smartTag w:uri="urn:schemas-microsoft-com:office:smarttags" w:element="PlaceType">
          <w:r w:rsidRPr="006D3300">
            <w:t>Field</w:t>
          </w:r>
        </w:smartTag>
        <w:r w:rsidRPr="006D3300">
          <w:t xml:space="preserve"> </w:t>
        </w:r>
        <w:smartTag w:uri="urn:schemas-microsoft-com:office:smarttags" w:element="PlaceType">
          <w:r w:rsidRPr="006D3300">
            <w:t>Museum</w:t>
          </w:r>
        </w:smartTag>
      </w:smartTag>
      <w:r w:rsidRPr="006D3300">
        <w:t xml:space="preserve"> of Natural H</w:t>
      </w:r>
      <w:r w:rsidRPr="006D3300">
        <w:rPr>
          <w:rStyle w:val="StyleNormalYurTimesNewRoman2Char"/>
        </w:rPr>
        <w:t>istory Bulletin 55(3):11-19.</w:t>
      </w:r>
    </w:p>
    <w:p w:rsidR="003D1FC9" w:rsidRPr="00B11A4B" w:rsidRDefault="003D1FC9" w:rsidP="003D1FC9">
      <w:pPr>
        <w:pStyle w:val="NormalMai2"/>
        <w:rPr>
          <w:lang w:val="en-US"/>
        </w:rPr>
      </w:pPr>
      <w:r w:rsidRPr="00B11A4B">
        <w:rPr>
          <w:lang w:val="en-US"/>
        </w:rPr>
        <w:t>Kolberg</w:t>
      </w:r>
      <w:r>
        <w:rPr>
          <w:lang w:val="en-US"/>
        </w:rPr>
        <w:t>,</w:t>
      </w:r>
      <w:r w:rsidRPr="002C303C">
        <w:rPr>
          <w:rStyle w:val="apple-converted-space"/>
          <w:rFonts w:ascii="Arial" w:hAnsi="Arial" w:cs="Arial"/>
          <w:color w:val="222222"/>
          <w:sz w:val="19"/>
          <w:szCs w:val="19"/>
          <w:lang w:val="en-US"/>
        </w:rPr>
        <w:t> </w:t>
      </w:r>
      <w:r w:rsidRPr="00B11A4B">
        <w:rPr>
          <w:lang w:val="en-US"/>
        </w:rPr>
        <w:t>Oskar</w:t>
      </w:r>
    </w:p>
    <w:p w:rsidR="00AB7198" w:rsidRPr="00AB7198" w:rsidRDefault="00AB7198" w:rsidP="003D1FC9">
      <w:pPr>
        <w:pStyle w:val="NormalYur1"/>
        <w:rPr>
          <w:lang w:val="uk-UA" w:eastAsia="ru-RU"/>
        </w:rPr>
      </w:pPr>
      <w:r w:rsidRPr="00AB7198">
        <w:rPr>
          <w:lang w:val="en-US" w:eastAsia="ru-RU"/>
        </w:rPr>
        <w:t xml:space="preserve">1889      </w:t>
      </w:r>
      <w:proofErr w:type="spellStart"/>
      <w:r w:rsidRPr="00AB7198">
        <w:rPr>
          <w:lang w:val="en-US"/>
        </w:rPr>
        <w:t>Pokucie</w:t>
      </w:r>
      <w:proofErr w:type="spellEnd"/>
      <w:r w:rsidRPr="00941090">
        <w:rPr>
          <w:lang w:val="uk-UA"/>
        </w:rPr>
        <w:t>. </w:t>
      </w:r>
      <w:proofErr w:type="spellStart"/>
      <w:r w:rsidRPr="00AB7198">
        <w:rPr>
          <w:lang w:val="en-US"/>
        </w:rPr>
        <w:t>Obraz</w:t>
      </w:r>
      <w:proofErr w:type="spellEnd"/>
      <w:r w:rsidRPr="00AB7198">
        <w:rPr>
          <w:lang w:val="en-US"/>
        </w:rPr>
        <w:t> </w:t>
      </w:r>
      <w:proofErr w:type="spellStart"/>
      <w:r w:rsidRPr="00AB7198">
        <w:rPr>
          <w:lang w:val="en-US"/>
        </w:rPr>
        <w:t>etnograficzny</w:t>
      </w:r>
      <w:proofErr w:type="spellEnd"/>
      <w:r w:rsidRPr="00AB7198">
        <w:rPr>
          <w:lang w:val="en-US"/>
        </w:rPr>
        <w:t>.</w:t>
      </w:r>
      <w:r w:rsidRPr="00941090">
        <w:rPr>
          <w:lang w:val="uk-UA"/>
        </w:rPr>
        <w:t> </w:t>
      </w:r>
      <w:proofErr w:type="spellStart"/>
      <w:r w:rsidRPr="00AB7198">
        <w:rPr>
          <w:lang w:val="en-US"/>
        </w:rPr>
        <w:t>Skre</w:t>
      </w:r>
      <w:proofErr w:type="spellEnd"/>
      <w:r w:rsidRPr="00941090">
        <w:rPr>
          <w:lang w:val="uk-UA"/>
        </w:rPr>
        <w:t>ś</w:t>
      </w:r>
      <w:proofErr w:type="spellStart"/>
      <w:r w:rsidRPr="00AB7198">
        <w:rPr>
          <w:lang w:val="en-US"/>
        </w:rPr>
        <w:t>lil</w:t>
      </w:r>
      <w:proofErr w:type="spellEnd"/>
      <w:r w:rsidRPr="00AB7198">
        <w:rPr>
          <w:lang w:val="en-US"/>
        </w:rPr>
        <w:t> Oskar Kolberg</w:t>
      </w:r>
      <w:r w:rsidRPr="00AB7198">
        <w:rPr>
          <w:lang w:val="uk-UA"/>
        </w:rPr>
        <w:t>.</w:t>
      </w:r>
      <w:r w:rsidRPr="00941090">
        <w:rPr>
          <w:lang w:val="uk-UA"/>
        </w:rPr>
        <w:t xml:space="preserve"> </w:t>
      </w:r>
      <w:r w:rsidRPr="00AB7198">
        <w:rPr>
          <w:lang w:val="en-US"/>
        </w:rPr>
        <w:t>T</w:t>
      </w:r>
      <w:r w:rsidRPr="00AB7198">
        <w:rPr>
          <w:lang w:val="uk-UA"/>
        </w:rPr>
        <w:t>.</w:t>
      </w:r>
      <w:r w:rsidRPr="00AB7198">
        <w:rPr>
          <w:lang w:val="en-US"/>
        </w:rPr>
        <w:t> </w:t>
      </w:r>
      <w:r w:rsidRPr="00AB7198">
        <w:rPr>
          <w:lang w:val="uk-UA"/>
        </w:rPr>
        <w:t>4</w:t>
      </w:r>
      <w:r w:rsidRPr="00941090">
        <w:rPr>
          <w:lang w:val="uk-UA"/>
        </w:rPr>
        <w:t>. </w:t>
      </w:r>
      <w:r w:rsidRPr="00AB7198">
        <w:rPr>
          <w:lang w:val="en-US"/>
        </w:rPr>
        <w:t>Krak</w:t>
      </w:r>
      <w:r w:rsidRPr="00941090">
        <w:rPr>
          <w:lang w:val="uk-UA"/>
        </w:rPr>
        <w:t>ó</w:t>
      </w:r>
      <w:r w:rsidRPr="00AB7198">
        <w:rPr>
          <w:lang w:val="en-US"/>
        </w:rPr>
        <w:t>w</w:t>
      </w:r>
      <w:r w:rsidRPr="00941090">
        <w:rPr>
          <w:lang w:val="uk-UA"/>
        </w:rPr>
        <w:t>: </w:t>
      </w:r>
      <w:proofErr w:type="spellStart"/>
      <w:r w:rsidRPr="00AB7198">
        <w:rPr>
          <w:lang w:val="en-US"/>
        </w:rPr>
        <w:t>drukarnia</w:t>
      </w:r>
      <w:proofErr w:type="spellEnd"/>
      <w:r w:rsidRPr="00AB7198">
        <w:rPr>
          <w:lang w:val="uk-UA"/>
        </w:rPr>
        <w:t xml:space="preserve"> </w:t>
      </w:r>
      <w:proofErr w:type="spellStart"/>
      <w:r>
        <w:rPr>
          <w:lang w:val="en-US"/>
        </w:rPr>
        <w:t>uniwersytetu</w:t>
      </w:r>
      <w:proofErr w:type="spellEnd"/>
      <w:r w:rsidRPr="00AB7198">
        <w:rPr>
          <w:lang w:val="en-US"/>
        </w:rPr>
        <w:t> Jagiello</w:t>
      </w:r>
      <w:r w:rsidRPr="00941090">
        <w:rPr>
          <w:lang w:val="uk-UA"/>
        </w:rPr>
        <w:t>ń</w:t>
      </w:r>
      <w:proofErr w:type="spellStart"/>
      <w:r w:rsidRPr="00AB7198">
        <w:rPr>
          <w:lang w:val="en-US"/>
        </w:rPr>
        <w:t>skiego</w:t>
      </w:r>
      <w:proofErr w:type="spellEnd"/>
      <w:r w:rsidRPr="00941090">
        <w:rPr>
          <w:lang w:val="uk-UA"/>
        </w:rPr>
        <w:t>. 328 </w:t>
      </w:r>
      <w:r w:rsidRPr="00AB7198">
        <w:rPr>
          <w:lang w:val="en-US"/>
        </w:rPr>
        <w:t>s</w:t>
      </w:r>
      <w:r w:rsidRPr="00941090">
        <w:rPr>
          <w:lang w:val="uk-UA"/>
        </w:rPr>
        <w:t>.</w:t>
      </w:r>
    </w:p>
    <w:p w:rsidR="00A328DD" w:rsidRPr="00A328DD" w:rsidRDefault="00A328DD" w:rsidP="00A328DD">
      <w:pPr>
        <w:pStyle w:val="NormalYur1"/>
        <w:rPr>
          <w:lang w:val="en-US" w:eastAsia="ru-RU"/>
        </w:rPr>
      </w:pPr>
      <w:r w:rsidRPr="00A328DD">
        <w:rPr>
          <w:lang w:val="en-US" w:eastAsia="ru-RU"/>
        </w:rPr>
        <w:t xml:space="preserve">1890a    </w:t>
      </w:r>
      <w:proofErr w:type="spellStart"/>
      <w:r w:rsidRPr="00994F39">
        <w:rPr>
          <w:lang w:val="uk-UA" w:eastAsia="ru-RU"/>
        </w:rPr>
        <w:t>Chełmskie</w:t>
      </w:r>
      <w:proofErr w:type="spellEnd"/>
      <w:r w:rsidRPr="00994F39">
        <w:rPr>
          <w:lang w:val="uk-UA" w:eastAsia="ru-RU"/>
        </w:rPr>
        <w:t xml:space="preserve">: </w:t>
      </w:r>
      <w:proofErr w:type="spellStart"/>
      <w:r w:rsidRPr="00994F39">
        <w:rPr>
          <w:lang w:val="uk-UA" w:eastAsia="ru-RU"/>
        </w:rPr>
        <w:t>obraz</w:t>
      </w:r>
      <w:proofErr w:type="spellEnd"/>
      <w:r w:rsidRPr="00994F39">
        <w:rPr>
          <w:lang w:val="uk-UA" w:eastAsia="ru-RU"/>
        </w:rPr>
        <w:t xml:space="preserve"> </w:t>
      </w:r>
      <w:proofErr w:type="spellStart"/>
      <w:r w:rsidRPr="00994F39">
        <w:rPr>
          <w:lang w:val="uk-UA" w:eastAsia="ru-RU"/>
        </w:rPr>
        <w:t>etnograficzny</w:t>
      </w:r>
      <w:proofErr w:type="spellEnd"/>
      <w:r w:rsidRPr="00994F39">
        <w:rPr>
          <w:lang w:val="uk-UA" w:eastAsia="ru-RU"/>
        </w:rPr>
        <w:t xml:space="preserve">. </w:t>
      </w:r>
      <w:proofErr w:type="spellStart"/>
      <w:r w:rsidRPr="00994F39">
        <w:rPr>
          <w:lang w:val="uk-UA" w:eastAsia="ru-RU"/>
        </w:rPr>
        <w:t>Tom</w:t>
      </w:r>
      <w:proofErr w:type="spellEnd"/>
      <w:r w:rsidRPr="00994F39">
        <w:rPr>
          <w:lang w:val="uk-UA" w:eastAsia="ru-RU"/>
        </w:rPr>
        <w:t xml:space="preserve"> I. </w:t>
      </w:r>
      <w:proofErr w:type="spellStart"/>
      <w:r w:rsidRPr="00994F39">
        <w:rPr>
          <w:lang w:val="uk-UA" w:eastAsia="ru-RU"/>
        </w:rPr>
        <w:t>Kraków</w:t>
      </w:r>
      <w:proofErr w:type="spellEnd"/>
      <w:r w:rsidRPr="00994F39">
        <w:rPr>
          <w:lang w:val="uk-UA" w:eastAsia="ru-RU"/>
        </w:rPr>
        <w:t xml:space="preserve">: </w:t>
      </w:r>
      <w:proofErr w:type="spellStart"/>
      <w:r w:rsidRPr="00994F39">
        <w:rPr>
          <w:lang w:val="uk-UA" w:eastAsia="ru-RU"/>
        </w:rPr>
        <w:t>drukarnia</w:t>
      </w:r>
      <w:proofErr w:type="spellEnd"/>
      <w:r w:rsidRPr="00994F39">
        <w:rPr>
          <w:lang w:val="uk-UA" w:eastAsia="ru-RU"/>
        </w:rPr>
        <w:t xml:space="preserve"> </w:t>
      </w:r>
      <w:proofErr w:type="spellStart"/>
      <w:r w:rsidRPr="00994F39">
        <w:rPr>
          <w:lang w:val="uk-UA" w:eastAsia="ru-RU"/>
        </w:rPr>
        <w:t>uniwersytetu</w:t>
      </w:r>
      <w:proofErr w:type="spellEnd"/>
      <w:r w:rsidRPr="00994F39">
        <w:rPr>
          <w:lang w:val="uk-UA" w:eastAsia="ru-RU"/>
        </w:rPr>
        <w:t xml:space="preserve"> </w:t>
      </w:r>
      <w:proofErr w:type="spellStart"/>
      <w:r w:rsidRPr="00994F39">
        <w:rPr>
          <w:lang w:val="uk-UA" w:eastAsia="ru-RU"/>
        </w:rPr>
        <w:t>Jagiellońskiego</w:t>
      </w:r>
      <w:proofErr w:type="spellEnd"/>
      <w:r w:rsidRPr="00994F39">
        <w:rPr>
          <w:lang w:val="uk-UA" w:eastAsia="ru-RU"/>
        </w:rPr>
        <w:t xml:space="preserve">. </w:t>
      </w:r>
      <w:r w:rsidRPr="00A328DD">
        <w:rPr>
          <w:lang w:val="en-US" w:eastAsia="ru-RU"/>
        </w:rPr>
        <w:t>xi</w:t>
      </w:r>
      <w:r w:rsidRPr="00994F39">
        <w:rPr>
          <w:lang w:val="uk-UA" w:eastAsia="ru-RU"/>
        </w:rPr>
        <w:t>, 368 s.</w:t>
      </w:r>
    </w:p>
    <w:p w:rsidR="00A328DD" w:rsidRPr="00A328DD" w:rsidRDefault="00A328DD" w:rsidP="00A328DD">
      <w:pPr>
        <w:pStyle w:val="NormalYur1"/>
        <w:rPr>
          <w:lang w:val="en-US"/>
        </w:rPr>
      </w:pPr>
      <w:r w:rsidRPr="00A328DD">
        <w:rPr>
          <w:iCs/>
          <w:shd w:val="clear" w:color="auto" w:fill="FFFFFF"/>
          <w:lang w:val="en-US"/>
        </w:rPr>
        <w:t>1890b    Che</w:t>
      </w:r>
      <w:r w:rsidRPr="00B80DA3">
        <w:rPr>
          <w:iCs/>
          <w:shd w:val="clear" w:color="auto" w:fill="FFFFFF"/>
          <w:lang w:val="uk-UA"/>
        </w:rPr>
        <w:t>ł</w:t>
      </w:r>
      <w:proofErr w:type="spellStart"/>
      <w:r w:rsidRPr="00A328DD">
        <w:rPr>
          <w:iCs/>
          <w:shd w:val="clear" w:color="auto" w:fill="FFFFFF"/>
          <w:lang w:val="en-US"/>
        </w:rPr>
        <w:t>mskie</w:t>
      </w:r>
      <w:proofErr w:type="spellEnd"/>
      <w:r w:rsidRPr="00B80DA3">
        <w:rPr>
          <w:iCs/>
          <w:shd w:val="clear" w:color="auto" w:fill="FFFFFF"/>
          <w:lang w:val="uk-UA"/>
        </w:rPr>
        <w:t>: </w:t>
      </w:r>
      <w:proofErr w:type="spellStart"/>
      <w:r w:rsidRPr="00A328DD">
        <w:rPr>
          <w:iCs/>
          <w:shd w:val="clear" w:color="auto" w:fill="FFFFFF"/>
          <w:lang w:val="en-US"/>
        </w:rPr>
        <w:t>obraz</w:t>
      </w:r>
      <w:proofErr w:type="spellEnd"/>
      <w:r w:rsidRPr="00A328DD">
        <w:rPr>
          <w:iCs/>
          <w:shd w:val="clear" w:color="auto" w:fill="FFFFFF"/>
          <w:lang w:val="en-US"/>
        </w:rPr>
        <w:t> </w:t>
      </w:r>
      <w:proofErr w:type="spellStart"/>
      <w:r w:rsidRPr="00A328DD">
        <w:rPr>
          <w:iCs/>
          <w:shd w:val="clear" w:color="auto" w:fill="FFFFFF"/>
          <w:lang w:val="en-US"/>
        </w:rPr>
        <w:t>etnograficzny</w:t>
      </w:r>
      <w:proofErr w:type="spellEnd"/>
      <w:r w:rsidRPr="00B80DA3">
        <w:rPr>
          <w:shd w:val="clear" w:color="auto" w:fill="FFFFFF"/>
          <w:lang w:val="uk-UA"/>
        </w:rPr>
        <w:t>. </w:t>
      </w:r>
      <w:r w:rsidRPr="00A328DD">
        <w:rPr>
          <w:shd w:val="clear" w:color="auto" w:fill="FFFFFF"/>
          <w:lang w:val="en-US"/>
        </w:rPr>
        <w:t>Krak</w:t>
      </w:r>
      <w:r w:rsidRPr="00B80DA3">
        <w:rPr>
          <w:shd w:val="clear" w:color="auto" w:fill="FFFFFF"/>
          <w:lang w:val="uk-UA"/>
        </w:rPr>
        <w:t>ó</w:t>
      </w:r>
      <w:r w:rsidRPr="00A328DD">
        <w:rPr>
          <w:shd w:val="clear" w:color="auto" w:fill="FFFFFF"/>
          <w:lang w:val="en-US"/>
        </w:rPr>
        <w:t>w</w:t>
      </w:r>
      <w:r w:rsidRPr="00B80DA3">
        <w:rPr>
          <w:shd w:val="clear" w:color="auto" w:fill="FFFFFF"/>
          <w:lang w:val="uk-UA"/>
        </w:rPr>
        <w:t>: </w:t>
      </w:r>
      <w:proofErr w:type="spellStart"/>
      <w:r w:rsidRPr="00A328DD">
        <w:rPr>
          <w:shd w:val="clear" w:color="auto" w:fill="FFFFFF"/>
          <w:lang w:val="en-US"/>
        </w:rPr>
        <w:t>drukiem</w:t>
      </w:r>
      <w:proofErr w:type="spellEnd"/>
      <w:r w:rsidRPr="00A328DD">
        <w:rPr>
          <w:shd w:val="clear" w:color="auto" w:fill="FFFFFF"/>
          <w:lang w:val="en-US"/>
        </w:rPr>
        <w:t> W</w:t>
      </w:r>
      <w:r w:rsidRPr="00B80DA3">
        <w:rPr>
          <w:shd w:val="clear" w:color="auto" w:fill="FFFFFF"/>
          <w:lang w:val="uk-UA"/>
        </w:rPr>
        <w:t>ł. </w:t>
      </w:r>
      <w:r w:rsidRPr="00A328DD">
        <w:rPr>
          <w:shd w:val="clear" w:color="auto" w:fill="FFFFFF"/>
          <w:lang w:val="en-US"/>
        </w:rPr>
        <w:t>L</w:t>
      </w:r>
      <w:r w:rsidRPr="00B80DA3">
        <w:rPr>
          <w:shd w:val="clear" w:color="auto" w:fill="FFFFFF"/>
          <w:lang w:val="uk-UA"/>
        </w:rPr>
        <w:t>. </w:t>
      </w:r>
      <w:proofErr w:type="spellStart"/>
      <w:r w:rsidRPr="00A328DD">
        <w:rPr>
          <w:shd w:val="clear" w:color="auto" w:fill="FFFFFF"/>
          <w:lang w:val="en-US"/>
        </w:rPr>
        <w:t>Anczyca</w:t>
      </w:r>
      <w:proofErr w:type="spellEnd"/>
      <w:r w:rsidRPr="00A328DD">
        <w:rPr>
          <w:shd w:val="clear" w:color="auto" w:fill="FFFFFF"/>
          <w:lang w:val="en-US"/>
        </w:rPr>
        <w:t> </w:t>
      </w:r>
      <w:proofErr w:type="spellStart"/>
      <w:r w:rsidRPr="00A328DD">
        <w:rPr>
          <w:shd w:val="clear" w:color="auto" w:fill="FFFFFF"/>
          <w:lang w:val="en-US"/>
        </w:rPr>
        <w:t>i</w:t>
      </w:r>
      <w:proofErr w:type="spellEnd"/>
      <w:r w:rsidRPr="00A328DD">
        <w:rPr>
          <w:shd w:val="clear" w:color="auto" w:fill="FFFFFF"/>
          <w:lang w:val="en-US"/>
        </w:rPr>
        <w:t> </w:t>
      </w:r>
      <w:proofErr w:type="spellStart"/>
      <w:r w:rsidRPr="00A328DD">
        <w:rPr>
          <w:shd w:val="clear" w:color="auto" w:fill="FFFFFF"/>
          <w:lang w:val="en-US"/>
        </w:rPr>
        <w:t>sp</w:t>
      </w:r>
      <w:r w:rsidRPr="00B80DA3">
        <w:rPr>
          <w:shd w:val="clear" w:color="auto" w:fill="FFFFFF"/>
          <w:lang w:val="uk-UA"/>
        </w:rPr>
        <w:t>ół</w:t>
      </w:r>
      <w:proofErr w:type="spellEnd"/>
      <w:r w:rsidRPr="00A328DD">
        <w:rPr>
          <w:shd w:val="clear" w:color="auto" w:fill="FFFFFF"/>
          <w:lang w:val="en-US"/>
        </w:rPr>
        <w:t>ki</w:t>
      </w:r>
      <w:r w:rsidRPr="00B80DA3">
        <w:rPr>
          <w:shd w:val="clear" w:color="auto" w:fill="FFFFFF"/>
          <w:lang w:val="uk-UA"/>
        </w:rPr>
        <w:t>.</w:t>
      </w:r>
      <w:r w:rsidRPr="00A328DD">
        <w:rPr>
          <w:shd w:val="clear" w:color="auto" w:fill="FFFFFF"/>
          <w:lang w:val="en-US"/>
        </w:rPr>
        <w:t xml:space="preserve"> Tom II</w:t>
      </w:r>
      <w:r w:rsidRPr="00B80DA3">
        <w:rPr>
          <w:shd w:val="clear" w:color="auto" w:fill="FFFFFF"/>
          <w:lang w:val="uk-UA"/>
        </w:rPr>
        <w:t>. </w:t>
      </w:r>
      <w:r w:rsidRPr="00A328DD">
        <w:rPr>
          <w:shd w:val="clear" w:color="auto" w:fill="FFFFFF"/>
          <w:lang w:val="en-US"/>
        </w:rPr>
        <w:t>x</w:t>
      </w:r>
      <w:r w:rsidRPr="00B80DA3">
        <w:rPr>
          <w:shd w:val="clear" w:color="auto" w:fill="FFFFFF"/>
          <w:lang w:val="uk-UA"/>
        </w:rPr>
        <w:t>, 266 </w:t>
      </w:r>
      <w:r w:rsidRPr="00A328DD">
        <w:rPr>
          <w:shd w:val="clear" w:color="auto" w:fill="FFFFFF"/>
          <w:lang w:val="en-US"/>
        </w:rPr>
        <w:t>s</w:t>
      </w:r>
      <w:r w:rsidRPr="00B80DA3">
        <w:rPr>
          <w:shd w:val="clear" w:color="auto" w:fill="FFFFFF"/>
          <w:lang w:val="uk-UA"/>
        </w:rPr>
        <w:t>.</w:t>
      </w:r>
    </w:p>
    <w:p w:rsidR="003D1FC9" w:rsidRPr="000F2870" w:rsidRDefault="003D1FC9" w:rsidP="003D1FC9">
      <w:pPr>
        <w:pStyle w:val="NormalYur1"/>
        <w:rPr>
          <w:lang w:val="uk-UA"/>
        </w:rPr>
      </w:pPr>
      <w:r w:rsidRPr="00AB7198">
        <w:rPr>
          <w:lang w:val="uk-UA"/>
        </w:rPr>
        <w:t xml:space="preserve">1964      </w:t>
      </w:r>
      <w:proofErr w:type="spellStart"/>
      <w:r w:rsidRPr="00F46CD1">
        <w:rPr>
          <w:shd w:val="clear" w:color="auto" w:fill="FFFFFF"/>
          <w:lang w:val="en-US"/>
        </w:rPr>
        <w:t>Dzie</w:t>
      </w:r>
      <w:proofErr w:type="spellEnd"/>
      <w:r w:rsidRPr="000F2870">
        <w:rPr>
          <w:shd w:val="clear" w:color="auto" w:fill="FFFFFF"/>
          <w:lang w:val="uk-UA"/>
        </w:rPr>
        <w:t>ł</w:t>
      </w:r>
      <w:r w:rsidRPr="00F46CD1">
        <w:rPr>
          <w:shd w:val="clear" w:color="auto" w:fill="FFFFFF"/>
          <w:lang w:val="en-US"/>
        </w:rPr>
        <w:t>a</w:t>
      </w:r>
      <w:r w:rsidRPr="000F2870">
        <w:rPr>
          <w:shd w:val="clear" w:color="auto" w:fill="FFFFFF"/>
          <w:lang w:val="uk-UA"/>
        </w:rPr>
        <w:t xml:space="preserve"> </w:t>
      </w:r>
      <w:proofErr w:type="spellStart"/>
      <w:r w:rsidRPr="00F46CD1">
        <w:rPr>
          <w:shd w:val="clear" w:color="auto" w:fill="FFFFFF"/>
          <w:lang w:val="en-US"/>
        </w:rPr>
        <w:t>wszystkie</w:t>
      </w:r>
      <w:proofErr w:type="spellEnd"/>
      <w:r w:rsidRPr="000F2870">
        <w:rPr>
          <w:shd w:val="clear" w:color="auto" w:fill="FFFFFF"/>
          <w:lang w:val="uk-UA"/>
        </w:rPr>
        <w:t xml:space="preserve">. </w:t>
      </w:r>
      <w:r w:rsidRPr="00F46CD1">
        <w:rPr>
          <w:shd w:val="clear" w:color="auto" w:fill="FFFFFF"/>
          <w:lang w:val="en-US"/>
        </w:rPr>
        <w:t>T</w:t>
      </w:r>
      <w:r w:rsidRPr="000F2870">
        <w:rPr>
          <w:shd w:val="clear" w:color="auto" w:fill="FFFFFF"/>
          <w:lang w:val="uk-UA"/>
        </w:rPr>
        <w:t>. 34.</w:t>
      </w:r>
      <w:r w:rsidRPr="00F46CD1">
        <w:rPr>
          <w:shd w:val="clear" w:color="auto" w:fill="FFFFFF"/>
          <w:lang w:val="en-US"/>
        </w:rPr>
        <w:t>  </w:t>
      </w:r>
      <w:r w:rsidRPr="002C303C">
        <w:rPr>
          <w:shd w:val="clear" w:color="auto" w:fill="FFFFFF"/>
          <w:lang w:val="en-US"/>
        </w:rPr>
        <w:t>Che</w:t>
      </w:r>
      <w:r w:rsidRPr="000F2870">
        <w:rPr>
          <w:shd w:val="clear" w:color="auto" w:fill="FFFFFF"/>
          <w:lang w:val="uk-UA"/>
        </w:rPr>
        <w:t>ł</w:t>
      </w:r>
      <w:proofErr w:type="spellStart"/>
      <w:r w:rsidRPr="002C303C">
        <w:rPr>
          <w:shd w:val="clear" w:color="auto" w:fill="FFFFFF"/>
          <w:lang w:val="en-US"/>
        </w:rPr>
        <w:t>mskie</w:t>
      </w:r>
      <w:proofErr w:type="spellEnd"/>
      <w:r w:rsidRPr="000F2870">
        <w:rPr>
          <w:shd w:val="clear" w:color="auto" w:fill="FFFFFF"/>
          <w:lang w:val="uk-UA"/>
        </w:rPr>
        <w:t xml:space="preserve">. </w:t>
      </w:r>
      <w:proofErr w:type="spellStart"/>
      <w:r w:rsidRPr="002C303C">
        <w:rPr>
          <w:shd w:val="clear" w:color="auto" w:fill="FFFFFF"/>
          <w:lang w:val="en-US"/>
        </w:rPr>
        <w:t>Cz</w:t>
      </w:r>
      <w:proofErr w:type="spellEnd"/>
      <w:r w:rsidRPr="000F2870">
        <w:rPr>
          <w:shd w:val="clear" w:color="auto" w:fill="FFFFFF"/>
          <w:lang w:val="uk-UA"/>
        </w:rPr>
        <w:t>.</w:t>
      </w:r>
      <w:r>
        <w:rPr>
          <w:rStyle w:val="apple-converted-space"/>
          <w:rFonts w:ascii="Arial" w:hAnsi="Arial" w:cs="Arial"/>
          <w:color w:val="222222"/>
          <w:sz w:val="19"/>
          <w:szCs w:val="19"/>
          <w:shd w:val="clear" w:color="auto" w:fill="FFFFFF"/>
          <w:lang w:val="uk-UA"/>
        </w:rPr>
        <w:t> </w:t>
      </w:r>
      <w:r>
        <w:rPr>
          <w:shd w:val="clear" w:color="auto" w:fill="FFFFFF"/>
          <w:lang w:val="en-US"/>
        </w:rPr>
        <w:t>II</w:t>
      </w:r>
      <w:r w:rsidRPr="000F2870">
        <w:rPr>
          <w:shd w:val="clear" w:color="auto" w:fill="FFFFFF"/>
          <w:lang w:val="uk-UA"/>
        </w:rPr>
        <w:t xml:space="preserve">. </w:t>
      </w:r>
      <w:proofErr w:type="spellStart"/>
      <w:r w:rsidRPr="00F46CD1">
        <w:rPr>
          <w:shd w:val="clear" w:color="auto" w:fill="FFFFFF"/>
          <w:lang w:val="en-US"/>
        </w:rPr>
        <w:t>Wroc</w:t>
      </w:r>
      <w:proofErr w:type="spellEnd"/>
      <w:r w:rsidRPr="000F2870">
        <w:rPr>
          <w:shd w:val="clear" w:color="auto" w:fill="FFFFFF"/>
          <w:lang w:val="uk-UA"/>
        </w:rPr>
        <w:t>ł</w:t>
      </w:r>
      <w:r w:rsidRPr="00F46CD1">
        <w:rPr>
          <w:shd w:val="clear" w:color="auto" w:fill="FFFFFF"/>
          <w:lang w:val="en-US"/>
        </w:rPr>
        <w:t>aw</w:t>
      </w:r>
      <w:r w:rsidRPr="000F2870">
        <w:rPr>
          <w:shd w:val="clear" w:color="auto" w:fill="FFFFFF"/>
          <w:lang w:val="uk-UA"/>
        </w:rPr>
        <w:t xml:space="preserve">, </w:t>
      </w:r>
      <w:r w:rsidRPr="00F46CD1">
        <w:rPr>
          <w:shd w:val="clear" w:color="auto" w:fill="FFFFFF"/>
          <w:lang w:val="en-US"/>
        </w:rPr>
        <w:t>Pozna</w:t>
      </w:r>
      <w:r w:rsidRPr="000F2870">
        <w:rPr>
          <w:shd w:val="clear" w:color="auto" w:fill="FFFFFF"/>
          <w:lang w:val="uk-UA"/>
        </w:rPr>
        <w:t xml:space="preserve">ń: </w:t>
      </w:r>
      <w:r w:rsidRPr="00F46CD1">
        <w:rPr>
          <w:shd w:val="clear" w:color="auto" w:fill="FFFFFF"/>
          <w:lang w:val="en-US"/>
        </w:rPr>
        <w:t>Polskie</w:t>
      </w:r>
      <w:r w:rsidRPr="000F2870">
        <w:rPr>
          <w:shd w:val="clear" w:color="auto" w:fill="FFFFFF"/>
          <w:lang w:val="uk-UA"/>
        </w:rPr>
        <w:t xml:space="preserve"> </w:t>
      </w:r>
      <w:proofErr w:type="spellStart"/>
      <w:r w:rsidRPr="00F46CD1">
        <w:rPr>
          <w:shd w:val="clear" w:color="auto" w:fill="FFFFFF"/>
          <w:lang w:val="en-US"/>
        </w:rPr>
        <w:t>wydawnictwo</w:t>
      </w:r>
      <w:proofErr w:type="spellEnd"/>
      <w:r w:rsidRPr="000F2870">
        <w:rPr>
          <w:shd w:val="clear" w:color="auto" w:fill="FFFFFF"/>
          <w:lang w:val="uk-UA"/>
        </w:rPr>
        <w:t xml:space="preserve"> </w:t>
      </w:r>
      <w:proofErr w:type="spellStart"/>
      <w:r w:rsidRPr="00F46CD1">
        <w:rPr>
          <w:shd w:val="clear" w:color="auto" w:fill="FFFFFF"/>
          <w:lang w:val="en-US"/>
        </w:rPr>
        <w:t>muzyczne</w:t>
      </w:r>
      <w:proofErr w:type="spellEnd"/>
      <w:r w:rsidRPr="000F2870">
        <w:rPr>
          <w:shd w:val="clear" w:color="auto" w:fill="FFFFFF"/>
          <w:lang w:val="uk-UA"/>
        </w:rPr>
        <w:t xml:space="preserve">; </w:t>
      </w:r>
      <w:proofErr w:type="spellStart"/>
      <w:r w:rsidRPr="00F46CD1">
        <w:rPr>
          <w:shd w:val="clear" w:color="auto" w:fill="FFFFFF"/>
          <w:lang w:val="en-US"/>
        </w:rPr>
        <w:t>Ludowa</w:t>
      </w:r>
      <w:proofErr w:type="spellEnd"/>
      <w:r w:rsidRPr="000F2870">
        <w:rPr>
          <w:shd w:val="clear" w:color="auto" w:fill="FFFFFF"/>
          <w:lang w:val="uk-UA"/>
        </w:rPr>
        <w:t xml:space="preserve"> </w:t>
      </w:r>
      <w:proofErr w:type="spellStart"/>
      <w:r w:rsidRPr="00F46CD1">
        <w:rPr>
          <w:shd w:val="clear" w:color="auto" w:fill="FFFFFF"/>
          <w:lang w:val="en-US"/>
        </w:rPr>
        <w:t>sp</w:t>
      </w:r>
      <w:r w:rsidRPr="000F2870">
        <w:rPr>
          <w:shd w:val="clear" w:color="auto" w:fill="FFFFFF"/>
          <w:lang w:val="uk-UA"/>
        </w:rPr>
        <w:t>ół</w:t>
      </w:r>
      <w:r w:rsidRPr="00F46CD1">
        <w:rPr>
          <w:shd w:val="clear" w:color="auto" w:fill="FFFFFF"/>
          <w:lang w:val="en-US"/>
        </w:rPr>
        <w:t>dzielnia</w:t>
      </w:r>
      <w:proofErr w:type="spellEnd"/>
      <w:r w:rsidRPr="000F2870">
        <w:rPr>
          <w:shd w:val="clear" w:color="auto" w:fill="FFFFFF"/>
          <w:lang w:val="uk-UA"/>
        </w:rPr>
        <w:t xml:space="preserve"> </w:t>
      </w:r>
      <w:proofErr w:type="spellStart"/>
      <w:r w:rsidRPr="00F46CD1">
        <w:rPr>
          <w:shd w:val="clear" w:color="auto" w:fill="FFFFFF"/>
          <w:lang w:val="en-US"/>
        </w:rPr>
        <w:t>wydawnicza</w:t>
      </w:r>
      <w:proofErr w:type="spellEnd"/>
      <w:r w:rsidRPr="000F2870">
        <w:rPr>
          <w:shd w:val="clear" w:color="auto" w:fill="FFFFFF"/>
          <w:lang w:val="uk-UA"/>
        </w:rPr>
        <w:t xml:space="preserve">. </w:t>
      </w:r>
      <w:r w:rsidRPr="002C303C">
        <w:rPr>
          <w:shd w:val="clear" w:color="auto" w:fill="FFFFFF"/>
          <w:lang w:val="en-US"/>
        </w:rPr>
        <w:t>X</w:t>
      </w:r>
      <w:r w:rsidRPr="000F2870">
        <w:rPr>
          <w:shd w:val="clear" w:color="auto" w:fill="FFFFFF"/>
          <w:lang w:val="uk-UA"/>
        </w:rPr>
        <w:t>, 268</w:t>
      </w:r>
      <w:r>
        <w:rPr>
          <w:rStyle w:val="apple-converted-space"/>
          <w:rFonts w:ascii="Arial" w:hAnsi="Arial" w:cs="Arial"/>
          <w:color w:val="222222"/>
          <w:sz w:val="19"/>
          <w:szCs w:val="19"/>
          <w:shd w:val="clear" w:color="auto" w:fill="FFFFFF"/>
          <w:lang w:val="uk-UA"/>
        </w:rPr>
        <w:t> </w:t>
      </w:r>
      <w:r>
        <w:rPr>
          <w:shd w:val="clear" w:color="auto" w:fill="FFFFFF"/>
          <w:lang w:val="en-US"/>
        </w:rPr>
        <w:t>s</w:t>
      </w:r>
      <w:r w:rsidRPr="000F2870">
        <w:rPr>
          <w:shd w:val="clear" w:color="auto" w:fill="FFFFFF"/>
          <w:lang w:val="uk-UA"/>
        </w:rPr>
        <w:t>.</w:t>
      </w:r>
    </w:p>
    <w:p w:rsidR="003D1FC9" w:rsidRPr="000F2870" w:rsidRDefault="003D1FC9" w:rsidP="003D1FC9">
      <w:pPr>
        <w:pStyle w:val="NormalMai"/>
        <w:rPr>
          <w:lang w:val="uk-UA"/>
        </w:rPr>
      </w:pPr>
      <w:r w:rsidRPr="000F2870">
        <w:rPr>
          <w:lang w:val="uk-UA"/>
        </w:rPr>
        <w:t>К</w:t>
      </w:r>
      <w:proofErr w:type="spellStart"/>
      <w:r w:rsidRPr="003B2075">
        <w:t>olbuszewski</w:t>
      </w:r>
      <w:proofErr w:type="spellEnd"/>
      <w:r w:rsidRPr="000F2870">
        <w:rPr>
          <w:lang w:val="uk-UA"/>
        </w:rPr>
        <w:t xml:space="preserve">, </w:t>
      </w:r>
      <w:r w:rsidRPr="003B2075">
        <w:t>E</w:t>
      </w:r>
      <w:r w:rsidRPr="000F2870">
        <w:rPr>
          <w:lang w:val="uk-UA"/>
        </w:rPr>
        <w:t>.</w:t>
      </w:r>
      <w:r w:rsidRPr="003B2075">
        <w:t>K</w:t>
      </w:r>
      <w:r w:rsidRPr="000F2870">
        <w:rPr>
          <w:lang w:val="uk-UA"/>
        </w:rPr>
        <w:t xml:space="preserve">. </w:t>
      </w:r>
    </w:p>
    <w:p w:rsidR="003D1FC9" w:rsidRPr="003E7127" w:rsidRDefault="003D1FC9" w:rsidP="003D1FC9">
      <w:pPr>
        <w:pStyle w:val="NormalYur1"/>
        <w:rPr>
          <w:lang w:val="en-US"/>
        </w:rPr>
      </w:pPr>
      <w:r w:rsidRPr="000F2870">
        <w:rPr>
          <w:shd w:val="clear" w:color="auto" w:fill="FFFFFF"/>
          <w:lang w:val="uk-UA"/>
        </w:rPr>
        <w:t>1895      «</w:t>
      </w:r>
      <w:proofErr w:type="spellStart"/>
      <w:r w:rsidRPr="002C303C">
        <w:rPr>
          <w:shd w:val="clear" w:color="auto" w:fill="FFFFFF"/>
          <w:lang w:val="en-US"/>
        </w:rPr>
        <w:t>Gwiazdy</w:t>
      </w:r>
      <w:proofErr w:type="spellEnd"/>
      <w:r w:rsidRPr="000F2870">
        <w:rPr>
          <w:shd w:val="clear" w:color="auto" w:fill="FFFFFF"/>
          <w:lang w:val="uk-UA"/>
        </w:rPr>
        <w:t xml:space="preserve"> </w:t>
      </w:r>
      <w:proofErr w:type="spellStart"/>
      <w:r w:rsidRPr="002C303C">
        <w:rPr>
          <w:shd w:val="clear" w:color="auto" w:fill="FFFFFF"/>
          <w:lang w:val="en-US"/>
        </w:rPr>
        <w:t>i</w:t>
      </w:r>
      <w:proofErr w:type="spellEnd"/>
      <w:r w:rsidRPr="000F2870">
        <w:rPr>
          <w:shd w:val="clear" w:color="auto" w:fill="FFFFFF"/>
          <w:lang w:val="uk-UA"/>
        </w:rPr>
        <w:t xml:space="preserve"> </w:t>
      </w:r>
      <w:proofErr w:type="spellStart"/>
      <w:r w:rsidRPr="002C303C">
        <w:rPr>
          <w:shd w:val="clear" w:color="auto" w:fill="FFFFFF"/>
          <w:lang w:val="en-US"/>
        </w:rPr>
        <w:t>grzyby</w:t>
      </w:r>
      <w:proofErr w:type="spellEnd"/>
      <w:r w:rsidRPr="000F2870">
        <w:rPr>
          <w:shd w:val="clear" w:color="auto" w:fill="FFFFFF"/>
          <w:lang w:val="uk-UA"/>
        </w:rPr>
        <w:t xml:space="preserve"> </w:t>
      </w:r>
      <w:r w:rsidRPr="002C303C">
        <w:rPr>
          <w:shd w:val="clear" w:color="auto" w:fill="FFFFFF"/>
          <w:lang w:val="en-US"/>
        </w:rPr>
        <w:t>w</w:t>
      </w:r>
      <w:r w:rsidRPr="000F2870">
        <w:rPr>
          <w:shd w:val="clear" w:color="auto" w:fill="FFFFFF"/>
          <w:lang w:val="uk-UA"/>
        </w:rPr>
        <w:t xml:space="preserve"> </w:t>
      </w:r>
      <w:proofErr w:type="spellStart"/>
      <w:r w:rsidRPr="002C303C">
        <w:rPr>
          <w:shd w:val="clear" w:color="auto" w:fill="FFFFFF"/>
          <w:lang w:val="en-US"/>
        </w:rPr>
        <w:t>wierzieniach</w:t>
      </w:r>
      <w:proofErr w:type="spellEnd"/>
      <w:r w:rsidRPr="000F2870">
        <w:rPr>
          <w:shd w:val="clear" w:color="auto" w:fill="FFFFFF"/>
          <w:lang w:val="uk-UA"/>
        </w:rPr>
        <w:t xml:space="preserve"> </w:t>
      </w:r>
      <w:proofErr w:type="spellStart"/>
      <w:r w:rsidRPr="002C303C">
        <w:rPr>
          <w:shd w:val="clear" w:color="auto" w:fill="FFFFFF"/>
          <w:lang w:val="en-US"/>
        </w:rPr>
        <w:t>ludu</w:t>
      </w:r>
      <w:proofErr w:type="spellEnd"/>
      <w:r w:rsidRPr="000F2870">
        <w:rPr>
          <w:shd w:val="clear" w:color="auto" w:fill="FFFFFF"/>
          <w:lang w:val="uk-UA"/>
        </w:rPr>
        <w:t xml:space="preserve">». </w:t>
      </w:r>
      <w:r w:rsidRPr="003E7127">
        <w:rPr>
          <w:shd w:val="clear" w:color="auto" w:fill="FFFFFF"/>
          <w:lang w:val="en-US"/>
        </w:rPr>
        <w:t>Lud, T. I.</w:t>
      </w:r>
    </w:p>
    <w:p w:rsidR="003D1FC9" w:rsidRPr="006D3300" w:rsidRDefault="003D1FC9" w:rsidP="003D1FC9">
      <w:pPr>
        <w:pStyle w:val="NormalMaiTimesNewRoman"/>
      </w:pPr>
      <w:smartTag w:uri="urn:schemas-microsoft-com:office:smarttags" w:element="place">
        <w:smartTag w:uri="urn:schemas-microsoft-com:office:smarttags" w:element="City">
          <w:r w:rsidRPr="006D3300">
            <w:t>Konakov</w:t>
          </w:r>
        </w:smartTag>
        <w:r w:rsidRPr="006D3300">
          <w:t xml:space="preserve">, </w:t>
        </w:r>
        <w:smartTag w:uri="urn:schemas-microsoft-com:office:smarttags" w:element="State">
          <w:r w:rsidRPr="006D3300">
            <w:t>N.D.</w:t>
          </w:r>
        </w:smartTag>
      </w:smartTag>
      <w:r w:rsidRPr="006D3300">
        <w:t xml:space="preserve"> and others</w:t>
      </w:r>
    </w:p>
    <w:p w:rsidR="003D1FC9" w:rsidRPr="006D3300" w:rsidRDefault="003D1FC9" w:rsidP="003D1FC9">
      <w:pPr>
        <w:pStyle w:val="StyleNormalYurTimesNewRoman1"/>
      </w:pPr>
      <w:r w:rsidRPr="006D3300">
        <w:t xml:space="preserve">2003      Komi Mythology. </w:t>
      </w:r>
      <w:smartTag w:uri="urn:schemas-microsoft-com:office:smarttags" w:element="City">
        <w:r w:rsidRPr="006D3300">
          <w:t>Budapest</w:t>
        </w:r>
      </w:smartTag>
      <w:r w:rsidRPr="006D3300">
        <w:t xml:space="preserve">: </w:t>
      </w:r>
      <w:proofErr w:type="spellStart"/>
      <w:r w:rsidRPr="006D3300">
        <w:t>Akadémiai</w:t>
      </w:r>
      <w:proofErr w:type="spellEnd"/>
      <w:r w:rsidRPr="006D3300">
        <w:t xml:space="preserve"> </w:t>
      </w:r>
      <w:proofErr w:type="spellStart"/>
      <w:r w:rsidRPr="006D3300">
        <w:t>Kiadó</w:t>
      </w:r>
      <w:proofErr w:type="spellEnd"/>
      <w:r w:rsidRPr="006D3300">
        <w:t xml:space="preserve">; </w:t>
      </w:r>
      <w:smartTag w:uri="urn:schemas-microsoft-com:office:smarttags" w:element="place">
        <w:smartTag w:uri="urn:schemas-microsoft-com:office:smarttags" w:element="City">
          <w:r w:rsidRPr="006D3300">
            <w:t>Helsinki</w:t>
          </w:r>
        </w:smartTag>
      </w:smartTag>
      <w:r w:rsidRPr="006D3300">
        <w:t>: Finnish Literature Society. 436 p.</w:t>
      </w:r>
    </w:p>
    <w:p w:rsidR="003D1FC9" w:rsidRPr="006D3300" w:rsidRDefault="003D1FC9" w:rsidP="003D1FC9">
      <w:pPr>
        <w:pStyle w:val="NormalMaiTimesNewRoman"/>
      </w:pPr>
      <w:proofErr w:type="spellStart"/>
      <w:r w:rsidRPr="006D3300">
        <w:t>Köngäs</w:t>
      </w:r>
      <w:proofErr w:type="spellEnd"/>
      <w:r w:rsidRPr="006D3300">
        <w:t>, Elli Kaija</w:t>
      </w:r>
    </w:p>
    <w:p w:rsidR="003D1FC9" w:rsidRPr="006D3300" w:rsidRDefault="003D1FC9" w:rsidP="003D1FC9">
      <w:pPr>
        <w:pStyle w:val="StyleNormalYurTimesNewRoman1"/>
      </w:pPr>
      <w:r w:rsidRPr="006D3300">
        <w:t>1960      “The Earth-Diver (Th. A 812)”. Ethnohistory 7(2):151-180.</w:t>
      </w:r>
    </w:p>
    <w:p w:rsidR="003D1FC9" w:rsidRDefault="003D1FC9" w:rsidP="003D1FC9">
      <w:pPr>
        <w:pStyle w:val="NormalMai"/>
        <w:rPr>
          <w:lang w:val="de-DE"/>
        </w:rPr>
      </w:pPr>
      <w:proofErr w:type="spellStart"/>
      <w:r>
        <w:rPr>
          <w:lang w:val="de-DE"/>
        </w:rPr>
        <w:t>Konov</w:t>
      </w:r>
      <w:proofErr w:type="spellEnd"/>
      <w:r>
        <w:rPr>
          <w:lang w:val="de-DE"/>
        </w:rPr>
        <w:t>, Sten</w:t>
      </w:r>
    </w:p>
    <w:p w:rsidR="003D1FC9" w:rsidRPr="00A8450D" w:rsidRDefault="003D1FC9" w:rsidP="003D1FC9">
      <w:pPr>
        <w:pStyle w:val="NormalYur1"/>
        <w:rPr>
          <w:lang w:val="en-US"/>
        </w:rPr>
      </w:pPr>
      <w:r>
        <w:rPr>
          <w:lang w:val="de-DE"/>
        </w:rPr>
        <w:t xml:space="preserve">1903      </w:t>
      </w:r>
      <w:r w:rsidRPr="00A8450D">
        <w:rPr>
          <w:lang w:val="en-US"/>
        </w:rPr>
        <w:t>«</w:t>
      </w:r>
      <w:r w:rsidRPr="00410152">
        <w:rPr>
          <w:lang w:val="en-US"/>
        </w:rPr>
        <w:t>Notes on the Maghi dialect of the Chittagong Hill Tracts</w:t>
      </w:r>
      <w:r w:rsidRPr="00A8450D">
        <w:rPr>
          <w:lang w:val="en-US"/>
        </w:rPr>
        <w:t>»</w:t>
      </w:r>
      <w:r w:rsidRPr="00410152">
        <w:rPr>
          <w:lang w:val="en-US"/>
        </w:rPr>
        <w:t xml:space="preserve">. </w:t>
      </w:r>
      <w:proofErr w:type="spellStart"/>
      <w:r w:rsidRPr="00DE5080">
        <w:rPr>
          <w:lang w:val="en-US"/>
        </w:rPr>
        <w:t>Zeitschrift</w:t>
      </w:r>
      <w:proofErr w:type="spellEnd"/>
      <w:r w:rsidRPr="00DE5080">
        <w:rPr>
          <w:lang w:val="en-US"/>
        </w:rPr>
        <w:t xml:space="preserve"> der </w:t>
      </w:r>
      <w:proofErr w:type="spellStart"/>
      <w:r w:rsidRPr="00DE5080">
        <w:rPr>
          <w:lang w:val="en-US"/>
        </w:rPr>
        <w:t>Deutschen</w:t>
      </w:r>
      <w:proofErr w:type="spellEnd"/>
      <w:r w:rsidRPr="00DE5080">
        <w:rPr>
          <w:lang w:val="en-US"/>
        </w:rPr>
        <w:t xml:space="preserve"> </w:t>
      </w:r>
      <w:proofErr w:type="spellStart"/>
      <w:r w:rsidRPr="00DE5080">
        <w:rPr>
          <w:lang w:val="en-US"/>
        </w:rPr>
        <w:t>Morgenländisher</w:t>
      </w:r>
      <w:proofErr w:type="spellEnd"/>
      <w:r w:rsidRPr="00DE5080">
        <w:rPr>
          <w:lang w:val="en-US"/>
        </w:rPr>
        <w:t xml:space="preserve"> Gesellschaft 57(1):1-12.</w:t>
      </w:r>
    </w:p>
    <w:p w:rsidR="003D1FC9" w:rsidRDefault="003D1FC9" w:rsidP="003D1FC9">
      <w:pPr>
        <w:pStyle w:val="NormalYur1"/>
        <w:rPr>
          <w:lang w:val="de-DE"/>
        </w:rPr>
      </w:pPr>
      <w:r w:rsidRPr="00DE5080">
        <w:rPr>
          <w:lang w:val="en-US"/>
        </w:rPr>
        <w:t xml:space="preserve">1913      </w:t>
      </w:r>
      <w:proofErr w:type="spellStart"/>
      <w:r w:rsidRPr="00DE5080">
        <w:rPr>
          <w:lang w:val="en-US"/>
        </w:rPr>
        <w:t>Bashgali</w:t>
      </w:r>
      <w:proofErr w:type="spellEnd"/>
      <w:r w:rsidRPr="00DE5080">
        <w:rPr>
          <w:lang w:val="en-US"/>
        </w:rPr>
        <w:t xml:space="preserve"> dictionary. An analysis of Colonel J. Davidson’s notes on the </w:t>
      </w:r>
      <w:proofErr w:type="spellStart"/>
      <w:r w:rsidRPr="00DE5080">
        <w:rPr>
          <w:lang w:val="en-US"/>
        </w:rPr>
        <w:t>Bashgali</w:t>
      </w:r>
      <w:proofErr w:type="spellEnd"/>
      <w:r w:rsidRPr="00DE5080">
        <w:rPr>
          <w:lang w:val="en-US"/>
        </w:rPr>
        <w:t xml:space="preserve"> language. Calcutta: Asiatic Society of Bengal. (Published as extra No. to the Journal and Proceedings of the Asiatic Society of Bengal, N.S., vol. </w:t>
      </w:r>
      <w:r w:rsidRPr="002C303C">
        <w:rPr>
          <w:lang w:val="en-US"/>
        </w:rPr>
        <w:t>IX, 1913). VII, 307 p.</w:t>
      </w:r>
    </w:p>
    <w:p w:rsidR="003D1FC9" w:rsidRPr="002A79F8" w:rsidRDefault="003D1FC9" w:rsidP="003D1FC9">
      <w:pPr>
        <w:pStyle w:val="NormalMaiTimesNewRoman"/>
        <w:rPr>
          <w:lang w:val="de-DE"/>
        </w:rPr>
      </w:pPr>
      <w:r w:rsidRPr="002A79F8">
        <w:rPr>
          <w:lang w:val="de-DE"/>
        </w:rPr>
        <w:t>Konrad, Walter</w:t>
      </w:r>
    </w:p>
    <w:p w:rsidR="003D1FC9" w:rsidRPr="002A79F8" w:rsidRDefault="003D1FC9" w:rsidP="003D1FC9">
      <w:pPr>
        <w:pStyle w:val="NormalYur1"/>
        <w:rPr>
          <w:lang w:val="de-DE"/>
        </w:rPr>
      </w:pPr>
      <w:r w:rsidRPr="002A79F8">
        <w:rPr>
          <w:lang w:val="de-DE"/>
        </w:rPr>
        <w:t xml:space="preserve">1961      Die "Kanaken" des Tschadsees. </w:t>
      </w:r>
      <w:r>
        <w:rPr>
          <w:lang w:val="de-DE"/>
        </w:rPr>
        <w:t xml:space="preserve">Ein Beitrag zur Kenntnis der geistigen Welt der </w:t>
      </w:r>
      <w:proofErr w:type="spellStart"/>
      <w:r>
        <w:rPr>
          <w:lang w:val="de-DE"/>
        </w:rPr>
        <w:t>Buduma</w:t>
      </w:r>
      <w:proofErr w:type="spellEnd"/>
      <w:r>
        <w:rPr>
          <w:lang w:val="de-DE"/>
        </w:rPr>
        <w:t>". Veröffentlichungen des Museum für Völkerkunde zu Leipzig 11: 352-361.</w:t>
      </w:r>
    </w:p>
    <w:p w:rsidR="003D1FC9" w:rsidRDefault="003D1FC9" w:rsidP="003D1FC9">
      <w:pPr>
        <w:pStyle w:val="NormalMaiTimesNewRoman"/>
        <w:rPr>
          <w:lang w:val="de-DE"/>
        </w:rPr>
      </w:pPr>
      <w:proofErr w:type="spellStart"/>
      <w:r>
        <w:rPr>
          <w:lang w:val="de-DE"/>
        </w:rPr>
        <w:t>Kooi</w:t>
      </w:r>
      <w:proofErr w:type="spellEnd"/>
      <w:r>
        <w:rPr>
          <w:lang w:val="de-DE"/>
        </w:rPr>
        <w:t xml:space="preserve">, </w:t>
      </w:r>
      <w:proofErr w:type="spellStart"/>
      <w:r>
        <w:rPr>
          <w:lang w:val="de-DE"/>
        </w:rPr>
        <w:t>Jurjen</w:t>
      </w:r>
      <w:proofErr w:type="spellEnd"/>
      <w:r>
        <w:rPr>
          <w:lang w:val="de-DE"/>
        </w:rPr>
        <w:t xml:space="preserve"> van der</w:t>
      </w:r>
    </w:p>
    <w:p w:rsidR="003D1FC9" w:rsidRDefault="003D1FC9" w:rsidP="003D1FC9">
      <w:pPr>
        <w:pStyle w:val="StyleNormalYurTimesNewRoman0"/>
        <w:rPr>
          <w:lang w:val="de-DE"/>
        </w:rPr>
      </w:pPr>
      <w:r>
        <w:rPr>
          <w:lang w:val="de-DE"/>
        </w:rPr>
        <w:t xml:space="preserve">1984      </w:t>
      </w:r>
      <w:proofErr w:type="spellStart"/>
      <w:r>
        <w:rPr>
          <w:lang w:val="de-DE"/>
        </w:rPr>
        <w:t>Volksverhalen</w:t>
      </w:r>
      <w:proofErr w:type="spellEnd"/>
      <w:r>
        <w:rPr>
          <w:lang w:val="de-DE"/>
        </w:rPr>
        <w:t xml:space="preserve"> en </w:t>
      </w:r>
      <w:proofErr w:type="spellStart"/>
      <w:r>
        <w:rPr>
          <w:lang w:val="de-DE"/>
        </w:rPr>
        <w:t>Friisland</w:t>
      </w:r>
      <w:proofErr w:type="spellEnd"/>
      <w:r>
        <w:rPr>
          <w:lang w:val="de-DE"/>
        </w:rPr>
        <w:t xml:space="preserve">. </w:t>
      </w:r>
      <w:proofErr w:type="spellStart"/>
      <w:r>
        <w:rPr>
          <w:lang w:val="de-DE"/>
        </w:rPr>
        <w:t>Ph.D</w:t>
      </w:r>
      <w:proofErr w:type="spellEnd"/>
      <w:r>
        <w:rPr>
          <w:lang w:val="de-DE"/>
        </w:rPr>
        <w:t xml:space="preserve">. </w:t>
      </w:r>
      <w:proofErr w:type="spellStart"/>
      <w:r>
        <w:rPr>
          <w:lang w:val="de-DE"/>
        </w:rPr>
        <w:t>thesis</w:t>
      </w:r>
      <w:proofErr w:type="spellEnd"/>
      <w:r>
        <w:rPr>
          <w:lang w:val="de-DE"/>
        </w:rPr>
        <w:t xml:space="preserve">. Groningen: </w:t>
      </w:r>
      <w:proofErr w:type="spellStart"/>
      <w:r>
        <w:rPr>
          <w:lang w:val="de-DE"/>
        </w:rPr>
        <w:t>Rijksuniversiteit</w:t>
      </w:r>
      <w:proofErr w:type="spellEnd"/>
      <w:r>
        <w:rPr>
          <w:lang w:val="de-DE"/>
        </w:rPr>
        <w:t xml:space="preserve"> </w:t>
      </w:r>
      <w:proofErr w:type="spellStart"/>
      <w:r>
        <w:rPr>
          <w:lang w:val="de-DE"/>
        </w:rPr>
        <w:t>te</w:t>
      </w:r>
      <w:proofErr w:type="spellEnd"/>
      <w:r>
        <w:rPr>
          <w:lang w:val="de-DE"/>
        </w:rPr>
        <w:t xml:space="preserve"> Groningen. 701 p.</w:t>
      </w:r>
    </w:p>
    <w:p w:rsidR="0051266E" w:rsidRPr="002332D1" w:rsidRDefault="0051266E" w:rsidP="0051266E">
      <w:pPr>
        <w:pStyle w:val="StyleNormalYurTimesNewRoman0"/>
      </w:pPr>
      <w:r>
        <w:rPr>
          <w:lang w:val="de-DE"/>
        </w:rPr>
        <w:t xml:space="preserve">2006      </w:t>
      </w:r>
      <w:r w:rsidRPr="002332D1">
        <w:t>«</w:t>
      </w:r>
      <w:r>
        <w:t xml:space="preserve">Sonne </w:t>
      </w:r>
      <w:proofErr w:type="spellStart"/>
      <w:r>
        <w:t>bringt</w:t>
      </w:r>
      <w:proofErr w:type="spellEnd"/>
      <w:r>
        <w:t xml:space="preserve"> es an den Tag</w:t>
      </w:r>
      <w:r w:rsidRPr="002332D1">
        <w:t>»</w:t>
      </w:r>
      <w:r>
        <w:t xml:space="preserve">. </w:t>
      </w:r>
      <w:proofErr w:type="spellStart"/>
      <w:r>
        <w:t>Enzyklopädie</w:t>
      </w:r>
      <w:proofErr w:type="spellEnd"/>
      <w:r>
        <w:t xml:space="preserve"> des </w:t>
      </w:r>
      <w:proofErr w:type="spellStart"/>
      <w:r>
        <w:t>Märchens</w:t>
      </w:r>
      <w:proofErr w:type="spellEnd"/>
      <w:r>
        <w:t xml:space="preserve">. Bd 12, </w:t>
      </w:r>
      <w:proofErr w:type="spellStart"/>
      <w:r>
        <w:t>Lieferung</w:t>
      </w:r>
      <w:proofErr w:type="spellEnd"/>
      <w:r>
        <w:t xml:space="preserve"> 2. Berlin, New York: Walter de Gruyter. S. </w:t>
      </w:r>
      <w:r w:rsidR="009E2600">
        <w:t>882-8</w:t>
      </w:r>
      <w:r>
        <w:t>83.</w:t>
      </w:r>
    </w:p>
    <w:p w:rsidR="003D1FC9" w:rsidRPr="00C31C64" w:rsidRDefault="003D1FC9" w:rsidP="003D1FC9">
      <w:pPr>
        <w:pStyle w:val="NormalMaiTimesNewRoman"/>
        <w:rPr>
          <w:lang w:val="de-DE"/>
        </w:rPr>
      </w:pPr>
      <w:proofErr w:type="spellStart"/>
      <w:r w:rsidRPr="00C31C64">
        <w:rPr>
          <w:lang w:val="de-DE"/>
        </w:rPr>
        <w:t>Kooijman</w:t>
      </w:r>
      <w:proofErr w:type="spellEnd"/>
      <w:r w:rsidRPr="00C31C64">
        <w:rPr>
          <w:lang w:val="de-DE"/>
        </w:rPr>
        <w:t>, Simon</w:t>
      </w:r>
    </w:p>
    <w:p w:rsidR="003D1FC9" w:rsidRPr="00C31C64" w:rsidRDefault="003D1FC9" w:rsidP="003D1FC9">
      <w:pPr>
        <w:pStyle w:val="NormalYur1"/>
        <w:rPr>
          <w:lang w:val="de-DE"/>
        </w:rPr>
      </w:pPr>
      <w:r w:rsidRPr="00C31C64">
        <w:rPr>
          <w:lang w:val="de-DE"/>
        </w:rPr>
        <w:t xml:space="preserve">1984      Art, Art Objects, and Ritual in </w:t>
      </w:r>
      <w:proofErr w:type="spellStart"/>
      <w:r w:rsidRPr="00C31C64">
        <w:rPr>
          <w:lang w:val="de-DE"/>
        </w:rPr>
        <w:t>the</w:t>
      </w:r>
      <w:proofErr w:type="spellEnd"/>
      <w:r w:rsidRPr="00C31C64">
        <w:rPr>
          <w:lang w:val="de-DE"/>
        </w:rPr>
        <w:t xml:space="preserve"> </w:t>
      </w:r>
      <w:proofErr w:type="spellStart"/>
      <w:r w:rsidRPr="00C31C64">
        <w:rPr>
          <w:lang w:val="de-DE"/>
        </w:rPr>
        <w:t>Mimika</w:t>
      </w:r>
      <w:proofErr w:type="spellEnd"/>
      <w:r w:rsidRPr="00C31C64">
        <w:rPr>
          <w:lang w:val="de-DE"/>
        </w:rPr>
        <w:t xml:space="preserve"> Culture. </w:t>
      </w:r>
      <w:r>
        <w:rPr>
          <w:lang w:val="de-DE"/>
        </w:rPr>
        <w:t>Leiden: E.J. Brill. 173 p. (</w:t>
      </w:r>
      <w:proofErr w:type="spellStart"/>
      <w:r>
        <w:rPr>
          <w:lang w:val="de-DE"/>
        </w:rPr>
        <w:t>Mededelingen</w:t>
      </w:r>
      <w:proofErr w:type="spellEnd"/>
      <w:r>
        <w:rPr>
          <w:lang w:val="de-DE"/>
        </w:rPr>
        <w:t xml:space="preserve"> van </w:t>
      </w:r>
      <w:proofErr w:type="spellStart"/>
      <w:r>
        <w:rPr>
          <w:lang w:val="de-DE"/>
        </w:rPr>
        <w:t>het</w:t>
      </w:r>
      <w:proofErr w:type="spellEnd"/>
      <w:r>
        <w:rPr>
          <w:lang w:val="de-DE"/>
        </w:rPr>
        <w:t xml:space="preserve"> Rijksmuseum </w:t>
      </w:r>
      <w:proofErr w:type="spellStart"/>
      <w:r>
        <w:rPr>
          <w:lang w:val="de-DE"/>
        </w:rPr>
        <w:t>voor</w:t>
      </w:r>
      <w:proofErr w:type="spellEnd"/>
      <w:r>
        <w:rPr>
          <w:lang w:val="de-DE"/>
        </w:rPr>
        <w:t xml:space="preserve"> </w:t>
      </w:r>
      <w:proofErr w:type="spellStart"/>
      <w:r>
        <w:rPr>
          <w:lang w:val="de-DE"/>
        </w:rPr>
        <w:t>Volkkerkunde</w:t>
      </w:r>
      <w:proofErr w:type="spellEnd"/>
      <w:r>
        <w:rPr>
          <w:lang w:val="de-DE"/>
        </w:rPr>
        <w:t>, Leiden 24).</w:t>
      </w:r>
    </w:p>
    <w:p w:rsidR="003B47DE" w:rsidRDefault="003B47DE" w:rsidP="003B47DE">
      <w:pPr>
        <w:pStyle w:val="NormalMai"/>
      </w:pPr>
      <w:r>
        <w:t>Kootz-Kretschmer, Elise</w:t>
      </w:r>
    </w:p>
    <w:p w:rsidR="003B47DE" w:rsidRPr="003B47DE" w:rsidRDefault="003B47DE" w:rsidP="003B47DE">
      <w:pPr>
        <w:pStyle w:val="NormalYur1"/>
        <w:rPr>
          <w:lang w:val="en-US"/>
        </w:rPr>
      </w:pPr>
      <w:r w:rsidRPr="003B47DE">
        <w:rPr>
          <w:lang w:val="en-US"/>
        </w:rPr>
        <w:t xml:space="preserve">1932      «Safwa- und </w:t>
      </w:r>
      <w:proofErr w:type="spellStart"/>
      <w:r w:rsidRPr="003B47DE">
        <w:rPr>
          <w:lang w:val="en-US"/>
        </w:rPr>
        <w:t>Nyixa</w:t>
      </w:r>
      <w:proofErr w:type="spellEnd"/>
      <w:r w:rsidRPr="003B47DE">
        <w:rPr>
          <w:lang w:val="en-US"/>
        </w:rPr>
        <w:t xml:space="preserve">-Texte». </w:t>
      </w:r>
      <w:proofErr w:type="spellStart"/>
      <w:r w:rsidRPr="003B47DE">
        <w:rPr>
          <w:lang w:val="en-US"/>
        </w:rPr>
        <w:t>Zeitschrift</w:t>
      </w:r>
      <w:proofErr w:type="spellEnd"/>
      <w:r w:rsidRPr="003B47DE">
        <w:rPr>
          <w:lang w:val="en-US"/>
        </w:rPr>
        <w:t xml:space="preserve"> für </w:t>
      </w:r>
      <w:proofErr w:type="spellStart"/>
      <w:r w:rsidRPr="003B47DE">
        <w:rPr>
          <w:lang w:val="en-US"/>
        </w:rPr>
        <w:t>Eingeborenen-Sprachen</w:t>
      </w:r>
      <w:proofErr w:type="spellEnd"/>
      <w:r w:rsidRPr="003B47DE">
        <w:rPr>
          <w:lang w:val="en-US"/>
        </w:rPr>
        <w:t xml:space="preserve">. </w:t>
      </w:r>
      <w:proofErr w:type="spellStart"/>
      <w:r w:rsidRPr="003B47DE">
        <w:rPr>
          <w:lang w:val="en-US"/>
        </w:rPr>
        <w:t>Jahrgang</w:t>
      </w:r>
      <w:proofErr w:type="spellEnd"/>
      <w:r w:rsidRPr="003B47DE">
        <w:rPr>
          <w:lang w:val="en-US"/>
        </w:rPr>
        <w:t xml:space="preserve"> 22 (1931-1932): 241-274.</w:t>
      </w:r>
    </w:p>
    <w:p w:rsidR="003D1FC9" w:rsidRPr="006D3300" w:rsidRDefault="003D1FC9" w:rsidP="003D1FC9">
      <w:pPr>
        <w:pStyle w:val="NormalMaiTimesNewRoman"/>
      </w:pPr>
      <w:r w:rsidRPr="006D3300">
        <w:t>Koppers, Walter</w:t>
      </w:r>
    </w:p>
    <w:p w:rsidR="003D1FC9" w:rsidRPr="006D3300" w:rsidRDefault="003D1FC9" w:rsidP="003D1FC9">
      <w:pPr>
        <w:pStyle w:val="StyleNormalYurTimesNewRoman1"/>
      </w:pPr>
      <w:r w:rsidRPr="006D3300">
        <w:t xml:space="preserve">1930      “Der Hund in der Mythologies der </w:t>
      </w:r>
      <w:proofErr w:type="spellStart"/>
      <w:r w:rsidRPr="006D3300">
        <w:t>zirkumpazifischen</w:t>
      </w:r>
      <w:proofErr w:type="spellEnd"/>
      <w:r w:rsidRPr="006D3300">
        <w:t xml:space="preserve"> Völker”. Wiener </w:t>
      </w:r>
      <w:proofErr w:type="spellStart"/>
      <w:r w:rsidRPr="006D3300">
        <w:t>Beiträge</w:t>
      </w:r>
      <w:proofErr w:type="spellEnd"/>
      <w:r w:rsidRPr="006D3300">
        <w:t xml:space="preserve"> </w:t>
      </w:r>
      <w:proofErr w:type="spellStart"/>
      <w:r w:rsidRPr="006D3300">
        <w:t>zur</w:t>
      </w:r>
      <w:proofErr w:type="spellEnd"/>
      <w:r w:rsidRPr="006D3300">
        <w:t xml:space="preserve"> </w:t>
      </w:r>
      <w:proofErr w:type="spellStart"/>
      <w:r w:rsidRPr="006D3300">
        <w:t>Kulturgeschichte</w:t>
      </w:r>
      <w:proofErr w:type="spellEnd"/>
      <w:r w:rsidRPr="006D3300">
        <w:t xml:space="preserve"> und </w:t>
      </w:r>
      <w:proofErr w:type="spellStart"/>
      <w:r w:rsidRPr="006D3300">
        <w:t>Linguistik</w:t>
      </w:r>
      <w:proofErr w:type="spellEnd"/>
      <w:r w:rsidRPr="006D3300">
        <w:t>. Jg. 1. Wien. S. 359-399.</w:t>
      </w:r>
    </w:p>
    <w:p w:rsidR="003D1FC9" w:rsidRPr="002C303C" w:rsidRDefault="003D1FC9" w:rsidP="003D1FC9">
      <w:pPr>
        <w:pStyle w:val="NormalYur1"/>
        <w:rPr>
          <w:lang w:val="en-US"/>
        </w:rPr>
      </w:pPr>
      <w:r w:rsidRPr="002C303C">
        <w:rPr>
          <w:lang w:val="en-US"/>
        </w:rPr>
        <w:lastRenderedPageBreak/>
        <w:t xml:space="preserve">1948      Die Bhil in </w:t>
      </w:r>
      <w:proofErr w:type="spellStart"/>
      <w:r w:rsidRPr="002C303C">
        <w:rPr>
          <w:lang w:val="en-US"/>
        </w:rPr>
        <w:t>Zentralindien</w:t>
      </w:r>
      <w:proofErr w:type="spellEnd"/>
      <w:r w:rsidRPr="002C303C">
        <w:rPr>
          <w:lang w:val="en-US"/>
        </w:rPr>
        <w:t>. Horn-Wien: Verlag Ferdinand Berger. 355 S.</w:t>
      </w:r>
    </w:p>
    <w:p w:rsidR="003D1FC9" w:rsidRPr="006D3300" w:rsidRDefault="003D1FC9" w:rsidP="003D1FC9">
      <w:pPr>
        <w:pStyle w:val="NormalMaiTimesNewRoman"/>
      </w:pPr>
      <w:r w:rsidRPr="006D3300">
        <w:t>Koppers, Wilhelm, &amp; Leonard Jungblut</w:t>
      </w:r>
    </w:p>
    <w:p w:rsidR="003D1FC9" w:rsidRPr="00D36CBE" w:rsidRDefault="003D1FC9" w:rsidP="003D1FC9">
      <w:pPr>
        <w:pStyle w:val="NormalYur1"/>
        <w:rPr>
          <w:lang w:val="en-US"/>
        </w:rPr>
      </w:pPr>
      <w:r w:rsidRPr="00D36CBE">
        <w:rPr>
          <w:lang w:val="en-US"/>
        </w:rPr>
        <w:t xml:space="preserve">1976      Bowmen of Mid-India. Vol. 1. Wien: </w:t>
      </w:r>
      <w:proofErr w:type="spellStart"/>
      <w:r w:rsidRPr="00D36CBE">
        <w:rPr>
          <w:lang w:val="en-US"/>
        </w:rPr>
        <w:t>Institut</w:t>
      </w:r>
      <w:proofErr w:type="spellEnd"/>
      <w:r w:rsidRPr="00D36CBE">
        <w:rPr>
          <w:lang w:val="en-US"/>
        </w:rPr>
        <w:t xml:space="preserve"> für </w:t>
      </w:r>
      <w:proofErr w:type="spellStart"/>
      <w:r w:rsidRPr="00D36CBE">
        <w:rPr>
          <w:lang w:val="en-US"/>
        </w:rPr>
        <w:t>Völkerkunde</w:t>
      </w:r>
      <w:proofErr w:type="spellEnd"/>
      <w:r w:rsidRPr="00D36CBE">
        <w:rPr>
          <w:lang w:val="en-US"/>
        </w:rPr>
        <w:t xml:space="preserve"> der Universität Wien. (Acta </w:t>
      </w:r>
      <w:proofErr w:type="spellStart"/>
      <w:r w:rsidRPr="00D36CBE">
        <w:rPr>
          <w:lang w:val="en-US"/>
        </w:rPr>
        <w:t>ethnologica</w:t>
      </w:r>
      <w:proofErr w:type="spellEnd"/>
      <w:r w:rsidRPr="00D36CBE">
        <w:rPr>
          <w:lang w:val="en-US"/>
        </w:rPr>
        <w:t xml:space="preserve"> et </w:t>
      </w:r>
      <w:proofErr w:type="spellStart"/>
      <w:r w:rsidRPr="00D36CBE">
        <w:rPr>
          <w:lang w:val="en-US"/>
        </w:rPr>
        <w:t>linguistica</w:t>
      </w:r>
      <w:proofErr w:type="spellEnd"/>
      <w:r w:rsidRPr="00D36CBE">
        <w:rPr>
          <w:lang w:val="en-US"/>
        </w:rPr>
        <w:t xml:space="preserve"> 33). 289 p.</w:t>
      </w:r>
    </w:p>
    <w:p w:rsidR="003D1FC9" w:rsidRPr="006D3300" w:rsidRDefault="003D1FC9" w:rsidP="003D1FC9">
      <w:pPr>
        <w:pStyle w:val="NormalMaiTimesNewRoman"/>
      </w:pPr>
      <w:r w:rsidRPr="006D3300">
        <w:t xml:space="preserve">Korotayev, Andrey, Yuri Berezkin, Artem </w:t>
      </w:r>
      <w:proofErr w:type="spellStart"/>
      <w:r w:rsidRPr="006D3300">
        <w:t>Kozmin</w:t>
      </w:r>
      <w:proofErr w:type="spellEnd"/>
      <w:r w:rsidRPr="006D3300">
        <w:t>, &amp; Alexandra Arkhipova</w:t>
      </w:r>
    </w:p>
    <w:p w:rsidR="003D1FC9" w:rsidRPr="002C303C" w:rsidRDefault="003D1FC9" w:rsidP="003D1FC9">
      <w:pPr>
        <w:pStyle w:val="NormalYur1"/>
        <w:rPr>
          <w:lang w:val="en-US"/>
        </w:rPr>
      </w:pPr>
      <w:r w:rsidRPr="002C303C">
        <w:rPr>
          <w:lang w:val="en-US"/>
        </w:rPr>
        <w:t>2006      "Return of the white raven: postdiluvial reconnaissance motif A2234.1.1 reconsidered". Journal of American Folklore 119(472):203-235.</w:t>
      </w:r>
    </w:p>
    <w:p w:rsidR="003D1FC9" w:rsidRDefault="003D1FC9" w:rsidP="003D1FC9">
      <w:pPr>
        <w:pStyle w:val="NormalMaiTimesNewRoman"/>
      </w:pPr>
      <w:r>
        <w:t xml:space="preserve">Koru, Peter Kanere, &amp; Ginette </w:t>
      </w:r>
      <w:proofErr w:type="spellStart"/>
      <w:r>
        <w:t>Gullivan</w:t>
      </w:r>
      <w:proofErr w:type="spellEnd"/>
    </w:p>
    <w:p w:rsidR="003D1FC9" w:rsidRPr="002C303C" w:rsidRDefault="003D1FC9" w:rsidP="003D1FC9">
      <w:pPr>
        <w:pStyle w:val="NormalYur1"/>
        <w:rPr>
          <w:lang w:val="en-US"/>
        </w:rPr>
      </w:pPr>
      <w:r w:rsidRPr="002C303C">
        <w:rPr>
          <w:lang w:val="en-US"/>
        </w:rPr>
        <w:t xml:space="preserve">1986      </w:t>
      </w:r>
      <w:proofErr w:type="spellStart"/>
      <w:r w:rsidRPr="002C303C">
        <w:rPr>
          <w:lang w:val="en-US"/>
        </w:rPr>
        <w:t>Iango</w:t>
      </w:r>
      <w:proofErr w:type="spellEnd"/>
      <w:r w:rsidRPr="002C303C">
        <w:rPr>
          <w:lang w:val="en-US"/>
        </w:rPr>
        <w:t xml:space="preserve"> </w:t>
      </w:r>
      <w:smartTag w:uri="urn:schemas-microsoft-com:office:smarttags" w:element="PersonName">
        <w:smartTagPr>
          <w:attr w:name="ProductID" w:val="Mai Kiribati. Stories"/>
        </w:smartTagPr>
        <w:r w:rsidRPr="002C303C">
          <w:rPr>
            <w:lang w:val="en-US"/>
          </w:rPr>
          <w:t>Mai Kiribati. Stories</w:t>
        </w:r>
      </w:smartTag>
      <w:r w:rsidRPr="002C303C">
        <w:rPr>
          <w:lang w:val="en-US"/>
        </w:rPr>
        <w:t xml:space="preserve"> from Kiribati. University of South Pacific. </w:t>
      </w:r>
      <w:proofErr w:type="spellStart"/>
      <w:r w:rsidRPr="002C303C">
        <w:rPr>
          <w:lang w:val="en-US"/>
        </w:rPr>
        <w:t>Suwa</w:t>
      </w:r>
      <w:proofErr w:type="spellEnd"/>
      <w:r w:rsidRPr="002C303C">
        <w:rPr>
          <w:lang w:val="en-US"/>
        </w:rPr>
        <w:t>, Fiji. 96 p.</w:t>
      </w:r>
    </w:p>
    <w:p w:rsidR="00957432" w:rsidRPr="00957432" w:rsidRDefault="00957432" w:rsidP="00957432">
      <w:pPr>
        <w:pStyle w:val="NormalMai2"/>
        <w:rPr>
          <w:lang w:val="en-US"/>
        </w:rPr>
      </w:pPr>
      <w:r w:rsidRPr="002A39EA">
        <w:rPr>
          <w:rStyle w:val="jlqj4b"/>
          <w:lang w:val="sl-SI"/>
        </w:rPr>
        <w:t>Korytko</w:t>
      </w:r>
      <w:r>
        <w:rPr>
          <w:rStyle w:val="jlqj4b"/>
          <w:lang w:val="sl-SI"/>
        </w:rPr>
        <w:t>,</w:t>
      </w:r>
      <w:r w:rsidRPr="002A39EA">
        <w:rPr>
          <w:rStyle w:val="jlqj4b"/>
          <w:lang w:val="sl-SI"/>
        </w:rPr>
        <w:t xml:space="preserve"> E</w:t>
      </w:r>
      <w:r>
        <w:rPr>
          <w:rStyle w:val="jlqj4b"/>
          <w:lang w:val="sl-SI"/>
        </w:rPr>
        <w:t>mil</w:t>
      </w:r>
    </w:p>
    <w:p w:rsidR="00957432" w:rsidRPr="00957432" w:rsidRDefault="00957432" w:rsidP="00957432">
      <w:pPr>
        <w:pStyle w:val="NormalYur1"/>
        <w:rPr>
          <w:lang w:val="en-US"/>
        </w:rPr>
      </w:pPr>
      <w:r w:rsidRPr="00957432">
        <w:rPr>
          <w:lang w:val="en-US"/>
        </w:rPr>
        <w:t xml:space="preserve">1839      </w:t>
      </w:r>
      <w:r w:rsidRPr="00F362BB">
        <w:rPr>
          <w:rStyle w:val="jlqj4b"/>
          <w:lang w:val="sl-SI"/>
        </w:rPr>
        <w:t xml:space="preserve">Şlovénşke péşmi, krajnskiga naróda. </w:t>
      </w:r>
      <w:r>
        <w:rPr>
          <w:rStyle w:val="jlqj4b"/>
          <w:lang w:val="sl-SI"/>
        </w:rPr>
        <w:t xml:space="preserve">Vol. 1. </w:t>
      </w:r>
      <w:proofErr w:type="spellStart"/>
      <w:r w:rsidRPr="00957432">
        <w:rPr>
          <w:lang w:val="en-US"/>
        </w:rPr>
        <w:t>ljubljana</w:t>
      </w:r>
      <w:proofErr w:type="spellEnd"/>
      <w:r w:rsidRPr="00957432">
        <w:rPr>
          <w:lang w:val="en-US"/>
        </w:rPr>
        <w:t xml:space="preserve">: </w:t>
      </w:r>
      <w:proofErr w:type="spellStart"/>
      <w:r w:rsidRPr="00957432">
        <w:rPr>
          <w:lang w:val="en-US"/>
        </w:rPr>
        <w:t>atisnil</w:t>
      </w:r>
      <w:proofErr w:type="spellEnd"/>
      <w:r w:rsidRPr="00957432">
        <w:rPr>
          <w:lang w:val="en-US"/>
        </w:rPr>
        <w:t xml:space="preserve"> </w:t>
      </w:r>
      <w:proofErr w:type="spellStart"/>
      <w:r w:rsidRPr="00957432">
        <w:rPr>
          <w:lang w:val="en-US"/>
        </w:rPr>
        <w:t>jih</w:t>
      </w:r>
      <w:proofErr w:type="spellEnd"/>
      <w:r w:rsidRPr="00957432">
        <w:rPr>
          <w:lang w:val="en-US"/>
        </w:rPr>
        <w:t xml:space="preserve"> je, in </w:t>
      </w:r>
      <w:proofErr w:type="spellStart"/>
      <w:r w:rsidRPr="00957432">
        <w:rPr>
          <w:lang w:val="en-US"/>
        </w:rPr>
        <w:t>na</w:t>
      </w:r>
      <w:proofErr w:type="spellEnd"/>
      <w:r w:rsidRPr="00957432">
        <w:rPr>
          <w:lang w:val="en-US"/>
        </w:rPr>
        <w:t xml:space="preserve"> </w:t>
      </w:r>
      <w:proofErr w:type="spellStart"/>
      <w:r w:rsidRPr="00957432">
        <w:rPr>
          <w:lang w:val="en-US"/>
        </w:rPr>
        <w:t>prodaj</w:t>
      </w:r>
      <w:proofErr w:type="spellEnd"/>
      <w:r w:rsidRPr="00957432">
        <w:rPr>
          <w:lang w:val="en-US"/>
        </w:rPr>
        <w:t xml:space="preserve"> </w:t>
      </w:r>
      <w:proofErr w:type="spellStart"/>
      <w:r w:rsidRPr="00957432">
        <w:rPr>
          <w:lang w:val="en-US"/>
        </w:rPr>
        <w:t>jih</w:t>
      </w:r>
      <w:proofErr w:type="spellEnd"/>
      <w:r w:rsidRPr="00957432">
        <w:rPr>
          <w:lang w:val="en-US"/>
        </w:rPr>
        <w:t xml:space="preserve"> </w:t>
      </w:r>
      <w:proofErr w:type="spellStart"/>
      <w:r w:rsidRPr="00957432">
        <w:rPr>
          <w:lang w:val="en-US"/>
        </w:rPr>
        <w:t>ima</w:t>
      </w:r>
      <w:proofErr w:type="spellEnd"/>
      <w:r w:rsidRPr="00957432">
        <w:rPr>
          <w:lang w:val="en-US"/>
        </w:rPr>
        <w:t xml:space="preserve"> J. </w:t>
      </w:r>
      <w:proofErr w:type="spellStart"/>
      <w:r w:rsidRPr="00957432">
        <w:rPr>
          <w:lang w:val="en-US"/>
        </w:rPr>
        <w:t>Blasnik</w:t>
      </w:r>
      <w:proofErr w:type="spellEnd"/>
      <w:r w:rsidRPr="00957432">
        <w:rPr>
          <w:lang w:val="en-US"/>
        </w:rPr>
        <w:t>.</w:t>
      </w:r>
      <w:r w:rsidR="00D17F0C">
        <w:rPr>
          <w:lang w:val="en-US"/>
        </w:rPr>
        <w:t xml:space="preserve"> 260 s.</w:t>
      </w:r>
    </w:p>
    <w:p w:rsidR="00FD4707" w:rsidRDefault="00FD4707" w:rsidP="00FD4707">
      <w:pPr>
        <w:pStyle w:val="NormalMai"/>
      </w:pPr>
      <w:proofErr w:type="spellStart"/>
      <w:r>
        <w:t>Koskimies</w:t>
      </w:r>
      <w:proofErr w:type="spellEnd"/>
      <w:r>
        <w:t>, August V., &amp; Toivo I. Itkonen</w:t>
      </w:r>
    </w:p>
    <w:p w:rsidR="00FD4707" w:rsidRPr="00FD4707" w:rsidRDefault="00FD4707" w:rsidP="00FD4707">
      <w:pPr>
        <w:pStyle w:val="NormalYur1"/>
        <w:rPr>
          <w:lang w:val="en-US"/>
        </w:rPr>
      </w:pPr>
      <w:r w:rsidRPr="00FD4707">
        <w:rPr>
          <w:lang w:val="en-US"/>
        </w:rPr>
        <w:t xml:space="preserve">2019      Inari Sámi Folklore. Stories from </w:t>
      </w:r>
      <w:proofErr w:type="spellStart"/>
      <w:r w:rsidRPr="00FD4707">
        <w:rPr>
          <w:lang w:val="en-US"/>
        </w:rPr>
        <w:t>Aanaar</w:t>
      </w:r>
      <w:proofErr w:type="spellEnd"/>
      <w:r w:rsidRPr="00FD4707">
        <w:rPr>
          <w:lang w:val="en-US"/>
        </w:rPr>
        <w:t xml:space="preserve">. Revised by Lea Laitinen, edited and translated by Tim Frandy. Madison: The University of </w:t>
      </w:r>
      <w:proofErr w:type="spellStart"/>
      <w:r w:rsidRPr="00FD4707">
        <w:rPr>
          <w:lang w:val="en-US"/>
        </w:rPr>
        <w:t>Wiskonsin</w:t>
      </w:r>
      <w:proofErr w:type="spellEnd"/>
      <w:r w:rsidRPr="00FD4707">
        <w:rPr>
          <w:lang w:val="en-US"/>
        </w:rPr>
        <w:t xml:space="preserve"> Press. 249 p.</w:t>
      </w:r>
    </w:p>
    <w:p w:rsidR="003D1FC9" w:rsidRPr="006D3300" w:rsidRDefault="003D1FC9" w:rsidP="003D1FC9">
      <w:pPr>
        <w:pStyle w:val="NormalMaiTimesNewRoman"/>
      </w:pPr>
      <w:r w:rsidRPr="006D3300">
        <w:t>Kössler-Ilg, Bertha</w:t>
      </w:r>
    </w:p>
    <w:p w:rsidR="003D1FC9" w:rsidRPr="006D3300" w:rsidRDefault="003D1FC9" w:rsidP="003D1FC9">
      <w:pPr>
        <w:pStyle w:val="StyleNormalYurTimesNewRoman1"/>
      </w:pPr>
      <w:r w:rsidRPr="006D3300">
        <w:t xml:space="preserve">1982      </w:t>
      </w:r>
      <w:proofErr w:type="spellStart"/>
      <w:r w:rsidRPr="006D3300">
        <w:t>Indianermärchen</w:t>
      </w:r>
      <w:proofErr w:type="spellEnd"/>
      <w:r w:rsidRPr="006D3300">
        <w:t xml:space="preserve"> </w:t>
      </w:r>
      <w:proofErr w:type="spellStart"/>
      <w:r w:rsidRPr="006D3300">
        <w:t>aus</w:t>
      </w:r>
      <w:proofErr w:type="spellEnd"/>
      <w:r w:rsidRPr="006D3300">
        <w:t xml:space="preserve"> den </w:t>
      </w:r>
      <w:proofErr w:type="spellStart"/>
      <w:r w:rsidRPr="006D3300">
        <w:t>Kordilleren</w:t>
      </w:r>
      <w:proofErr w:type="spellEnd"/>
      <w:r w:rsidRPr="006D3300">
        <w:t xml:space="preserve">. Märchen der </w:t>
      </w:r>
      <w:proofErr w:type="spellStart"/>
      <w:r w:rsidRPr="006D3300">
        <w:t>Araukaner</w:t>
      </w:r>
      <w:proofErr w:type="spellEnd"/>
      <w:r w:rsidRPr="006D3300">
        <w:t>. Köln: Diedericks. 197 S.</w:t>
      </w:r>
    </w:p>
    <w:p w:rsidR="00F929C2" w:rsidRDefault="00F929C2" w:rsidP="00F929C2">
      <w:pPr>
        <w:pStyle w:val="NormalMai"/>
      </w:pPr>
      <w:proofErr w:type="spellStart"/>
      <w:r>
        <w:t>Kotturan</w:t>
      </w:r>
      <w:proofErr w:type="spellEnd"/>
      <w:r>
        <w:t>, George</w:t>
      </w:r>
    </w:p>
    <w:p w:rsidR="00F929C2" w:rsidRPr="00F929C2" w:rsidRDefault="00F929C2" w:rsidP="00F929C2">
      <w:pPr>
        <w:pStyle w:val="NormalYur1"/>
        <w:rPr>
          <w:lang w:val="en-US"/>
        </w:rPr>
      </w:pPr>
      <w:r w:rsidRPr="00F929C2">
        <w:rPr>
          <w:lang w:val="en-US"/>
        </w:rPr>
        <w:t xml:space="preserve">1976      Folk Tales of Sikkim. New </w:t>
      </w:r>
      <w:proofErr w:type="spellStart"/>
      <w:r w:rsidRPr="00F929C2">
        <w:rPr>
          <w:lang w:val="en-US"/>
        </w:rPr>
        <w:t>Dehli</w:t>
      </w:r>
      <w:proofErr w:type="spellEnd"/>
      <w:r w:rsidRPr="00F929C2">
        <w:rPr>
          <w:lang w:val="en-US"/>
        </w:rPr>
        <w:t>: Sterling Publishers. 115 p.</w:t>
      </w:r>
    </w:p>
    <w:p w:rsidR="003D1FC9" w:rsidRPr="00425A35" w:rsidRDefault="003D1FC9" w:rsidP="003D1FC9">
      <w:pPr>
        <w:pStyle w:val="NormalMaiTimesNewRoman"/>
        <w:rPr>
          <w:lang w:val="fr-FR"/>
        </w:rPr>
      </w:pPr>
      <w:proofErr w:type="spellStart"/>
      <w:r>
        <w:rPr>
          <w:lang w:val="fr-FR"/>
        </w:rPr>
        <w:t>Koutekissa</w:t>
      </w:r>
      <w:proofErr w:type="spellEnd"/>
      <w:r w:rsidRPr="00425A35">
        <w:rPr>
          <w:lang w:val="fr-FR"/>
        </w:rPr>
        <w:t xml:space="preserve">, </w:t>
      </w:r>
      <w:r>
        <w:rPr>
          <w:lang w:val="fr-FR"/>
        </w:rPr>
        <w:t xml:space="preserve">Grégoire, &amp; Cyr Marc </w:t>
      </w:r>
      <w:proofErr w:type="spellStart"/>
      <w:r>
        <w:rPr>
          <w:lang w:val="fr-FR"/>
        </w:rPr>
        <w:t>Koutekissa</w:t>
      </w:r>
      <w:proofErr w:type="spellEnd"/>
    </w:p>
    <w:p w:rsidR="003D1FC9" w:rsidRPr="00425A35" w:rsidRDefault="003D1FC9" w:rsidP="003D1FC9">
      <w:pPr>
        <w:pStyle w:val="NormalYur1"/>
        <w:rPr>
          <w:rStyle w:val="StyleNormalYurTimesNewRomanChar0"/>
          <w:lang w:val="fr-FR"/>
        </w:rPr>
      </w:pPr>
      <w:r w:rsidRPr="002C303C">
        <w:rPr>
          <w:lang w:val="en-US"/>
        </w:rPr>
        <w:t xml:space="preserve">2003      Contes et </w:t>
      </w:r>
      <w:proofErr w:type="spellStart"/>
      <w:r w:rsidRPr="002C303C">
        <w:rPr>
          <w:lang w:val="en-US"/>
        </w:rPr>
        <w:t>légendes</w:t>
      </w:r>
      <w:proofErr w:type="spellEnd"/>
      <w:r w:rsidRPr="00425A35">
        <w:rPr>
          <w:rStyle w:val="StyleNormalYurTimesNewRomanChar0"/>
          <w:lang w:val="fr-FR"/>
        </w:rPr>
        <w:t xml:space="preserve"> de </w:t>
      </w:r>
      <w:r>
        <w:rPr>
          <w:rStyle w:val="StyleNormalYurTimesNewRomanChar0"/>
          <w:lang w:val="fr-FR"/>
        </w:rPr>
        <w:t>Congo</w:t>
      </w:r>
      <w:r w:rsidRPr="00425A35">
        <w:rPr>
          <w:rStyle w:val="StyleNormalYurTimesNewRomanChar0"/>
          <w:lang w:val="fr-FR"/>
        </w:rPr>
        <w:t xml:space="preserve">. Paris: </w:t>
      </w:r>
      <w:proofErr w:type="spellStart"/>
      <w:r w:rsidRPr="00425A35">
        <w:rPr>
          <w:rStyle w:val="StyleNormalYurTimesNewRomanChar0"/>
          <w:lang w:val="fr-FR"/>
        </w:rPr>
        <w:t>Flies</w:t>
      </w:r>
      <w:proofErr w:type="spellEnd"/>
      <w:r w:rsidRPr="00425A35">
        <w:rPr>
          <w:rStyle w:val="StyleNormalYurTimesNewRomanChar0"/>
          <w:lang w:val="fr-FR"/>
        </w:rPr>
        <w:t xml:space="preserve"> France. </w:t>
      </w:r>
      <w:r>
        <w:rPr>
          <w:rStyle w:val="StyleNormalYurTimesNewRomanChar0"/>
          <w:lang w:val="fr-FR"/>
        </w:rPr>
        <w:t>191</w:t>
      </w:r>
      <w:r w:rsidRPr="00425A35">
        <w:rPr>
          <w:rStyle w:val="StyleNormalYurTimesNewRomanChar0"/>
          <w:lang w:val="fr-FR"/>
        </w:rPr>
        <w:t xml:space="preserve"> p</w:t>
      </w:r>
      <w:r w:rsidRPr="002C303C">
        <w:rPr>
          <w:lang w:val="en-US"/>
        </w:rPr>
        <w:t xml:space="preserve">. (Aux </w:t>
      </w:r>
      <w:proofErr w:type="spellStart"/>
      <w:r w:rsidRPr="002C303C">
        <w:rPr>
          <w:lang w:val="en-US"/>
        </w:rPr>
        <w:t>origines</w:t>
      </w:r>
      <w:proofErr w:type="spellEnd"/>
      <w:r w:rsidRPr="002C303C">
        <w:rPr>
          <w:lang w:val="en-US"/>
        </w:rPr>
        <w:t xml:space="preserve"> du monde. </w:t>
      </w:r>
      <w:r w:rsidRPr="002C303C">
        <w:rPr>
          <w:rFonts w:ascii="BookmanOldStyle" w:hAnsi="BookmanOldStyle" w:cs="BookmanOldStyle"/>
          <w:sz w:val="22"/>
          <w:szCs w:val="22"/>
          <w:lang w:val="en-US" w:eastAsia="ja-JP"/>
        </w:rPr>
        <w:t xml:space="preserve">Collection </w:t>
      </w:r>
      <w:proofErr w:type="spellStart"/>
      <w:r w:rsidRPr="002C303C">
        <w:rPr>
          <w:rFonts w:ascii="BookmanOldStyle" w:hAnsi="BookmanOldStyle" w:cs="BookmanOldStyle"/>
          <w:sz w:val="22"/>
          <w:szCs w:val="22"/>
          <w:lang w:val="en-US" w:eastAsia="ja-JP"/>
        </w:rPr>
        <w:t>dirigée</w:t>
      </w:r>
      <w:proofErr w:type="spellEnd"/>
      <w:r w:rsidRPr="002C303C">
        <w:rPr>
          <w:rFonts w:ascii="BookmanOldStyle" w:hAnsi="BookmanOldStyle" w:cs="BookmanOldStyle"/>
          <w:sz w:val="22"/>
          <w:szCs w:val="22"/>
          <w:lang w:val="en-US" w:eastAsia="ja-JP"/>
        </w:rPr>
        <w:t xml:space="preserve"> par Galina Kabakova</w:t>
      </w:r>
      <w:r w:rsidRPr="002C303C">
        <w:rPr>
          <w:lang w:val="en-US"/>
        </w:rPr>
        <w:t>)</w:t>
      </w:r>
      <w:r w:rsidRPr="00425A35">
        <w:rPr>
          <w:rStyle w:val="StyleNormalYurTimesNewRomanChar0"/>
          <w:lang w:val="fr-FR"/>
        </w:rPr>
        <w:t>.</w:t>
      </w:r>
    </w:p>
    <w:p w:rsidR="002876A5" w:rsidRDefault="002876A5" w:rsidP="002876A5">
      <w:pPr>
        <w:pStyle w:val="NormalMai"/>
        <w:rPr>
          <w:lang w:val="fr-FR"/>
        </w:rPr>
      </w:pPr>
      <w:proofErr w:type="spellStart"/>
      <w:r>
        <w:rPr>
          <w:lang w:val="fr-FR"/>
        </w:rPr>
        <w:t>Kovachova</w:t>
      </w:r>
      <w:proofErr w:type="spellEnd"/>
      <w:r>
        <w:rPr>
          <w:lang w:val="fr-FR"/>
        </w:rPr>
        <w:t xml:space="preserve"> Rivera de Rosales, Valeria, Bohdan </w:t>
      </w:r>
      <w:proofErr w:type="spellStart"/>
      <w:r>
        <w:rPr>
          <w:lang w:val="fr-FR"/>
        </w:rPr>
        <w:t>Ulašin</w:t>
      </w:r>
      <w:proofErr w:type="spellEnd"/>
      <w:r>
        <w:rPr>
          <w:lang w:val="fr-FR"/>
        </w:rPr>
        <w:t xml:space="preserve">, &amp; Zuzana </w:t>
      </w:r>
      <w:proofErr w:type="spellStart"/>
      <w:r>
        <w:rPr>
          <w:lang w:val="fr-FR"/>
        </w:rPr>
        <w:t>Fráternová</w:t>
      </w:r>
      <w:proofErr w:type="spellEnd"/>
    </w:p>
    <w:p w:rsidR="002876A5" w:rsidRDefault="002876A5" w:rsidP="002876A5">
      <w:pPr>
        <w:pStyle w:val="NormalYur1"/>
        <w:rPr>
          <w:lang w:val="fr-FR"/>
        </w:rPr>
      </w:pPr>
      <w:r>
        <w:rPr>
          <w:lang w:val="fr-FR"/>
        </w:rPr>
        <w:t xml:space="preserve">2012      </w:t>
      </w:r>
      <w:proofErr w:type="spellStart"/>
      <w:r>
        <w:rPr>
          <w:lang w:val="fr-FR"/>
        </w:rPr>
        <w:t>Cuentos</w:t>
      </w:r>
      <w:proofErr w:type="spellEnd"/>
      <w:r>
        <w:rPr>
          <w:lang w:val="fr-FR"/>
        </w:rPr>
        <w:t xml:space="preserve"> </w:t>
      </w:r>
      <w:proofErr w:type="spellStart"/>
      <w:r>
        <w:rPr>
          <w:lang w:val="fr-FR"/>
        </w:rPr>
        <w:t>eslovacos</w:t>
      </w:r>
      <w:proofErr w:type="spellEnd"/>
      <w:r>
        <w:rPr>
          <w:lang w:val="fr-FR"/>
        </w:rPr>
        <w:t xml:space="preserve"> de </w:t>
      </w:r>
      <w:proofErr w:type="spellStart"/>
      <w:r>
        <w:rPr>
          <w:lang w:val="fr-FR"/>
        </w:rPr>
        <w:t>tradición</w:t>
      </w:r>
      <w:proofErr w:type="spellEnd"/>
      <w:r>
        <w:rPr>
          <w:lang w:val="fr-FR"/>
        </w:rPr>
        <w:t xml:space="preserve"> oral. Madrid: </w:t>
      </w:r>
      <w:proofErr w:type="spellStart"/>
      <w:r>
        <w:rPr>
          <w:lang w:val="fr-FR"/>
        </w:rPr>
        <w:t>Ediciones</w:t>
      </w:r>
      <w:proofErr w:type="spellEnd"/>
      <w:r>
        <w:rPr>
          <w:lang w:val="fr-FR"/>
        </w:rPr>
        <w:t xml:space="preserve"> </w:t>
      </w:r>
      <w:proofErr w:type="spellStart"/>
      <w:r>
        <w:rPr>
          <w:lang w:val="fr-FR"/>
        </w:rPr>
        <w:t>Xorki</w:t>
      </w:r>
      <w:proofErr w:type="spellEnd"/>
      <w:r>
        <w:rPr>
          <w:lang w:val="fr-FR"/>
        </w:rPr>
        <w:t>. 241 p.</w:t>
      </w:r>
    </w:p>
    <w:p w:rsidR="003D1FC9" w:rsidRDefault="003D1FC9" w:rsidP="003D1FC9">
      <w:pPr>
        <w:pStyle w:val="NormalMai"/>
        <w:rPr>
          <w:lang w:val="fr-FR"/>
        </w:rPr>
      </w:pPr>
      <w:proofErr w:type="spellStart"/>
      <w:r>
        <w:rPr>
          <w:lang w:val="fr-FR"/>
        </w:rPr>
        <w:t>Kovács</w:t>
      </w:r>
      <w:proofErr w:type="spellEnd"/>
      <w:r>
        <w:rPr>
          <w:lang w:val="fr-FR"/>
        </w:rPr>
        <w:t xml:space="preserve">, </w:t>
      </w:r>
      <w:proofErr w:type="spellStart"/>
      <w:r>
        <w:rPr>
          <w:lang w:val="fr-FR"/>
        </w:rPr>
        <w:t>Agnes</w:t>
      </w:r>
      <w:proofErr w:type="spellEnd"/>
    </w:p>
    <w:p w:rsidR="00177DBF" w:rsidRDefault="00177DBF" w:rsidP="00177DBF">
      <w:pPr>
        <w:pStyle w:val="StyleNormalYurTimesNewRoman0"/>
        <w:rPr>
          <w:lang w:val="fr-FR"/>
        </w:rPr>
      </w:pPr>
      <w:r>
        <w:rPr>
          <w:lang w:val="fr-FR"/>
        </w:rPr>
        <w:t>198</w:t>
      </w:r>
      <w:r w:rsidRPr="00A843C8">
        <w:rPr>
          <w:lang w:val="fr-FR"/>
        </w:rPr>
        <w:t>6</w:t>
      </w:r>
      <w:r>
        <w:rPr>
          <w:lang w:val="fr-FR"/>
        </w:rPr>
        <w:t xml:space="preserve">     </w:t>
      </w:r>
      <w:r w:rsidRPr="00400852">
        <w:rPr>
          <w:lang w:val="fr-FR"/>
        </w:rPr>
        <w:t xml:space="preserve"> Magyar </w:t>
      </w:r>
      <w:proofErr w:type="spellStart"/>
      <w:r w:rsidRPr="00400852">
        <w:rPr>
          <w:lang w:val="fr-FR"/>
        </w:rPr>
        <w:t>népmesekatalógus</w:t>
      </w:r>
      <w:proofErr w:type="spellEnd"/>
      <w:r w:rsidRPr="00400852">
        <w:rPr>
          <w:lang w:val="fr-FR"/>
        </w:rPr>
        <w:t>.</w:t>
      </w:r>
      <w:r>
        <w:rPr>
          <w:lang w:val="fr-FR"/>
        </w:rPr>
        <w:t xml:space="preserve"> </w:t>
      </w:r>
      <w:r w:rsidRPr="00A843C8">
        <w:rPr>
          <w:lang w:val="fr-FR"/>
        </w:rPr>
        <w:t>7</w:t>
      </w:r>
      <w:r w:rsidR="00990CFA" w:rsidRPr="00990CFA">
        <w:rPr>
          <w:lang w:val="fr-FR"/>
        </w:rPr>
        <w:t>/</w:t>
      </w:r>
      <w:r w:rsidRPr="00A843C8">
        <w:rPr>
          <w:lang w:val="fr-FR"/>
        </w:rPr>
        <w:t>A</w:t>
      </w:r>
      <w:r>
        <w:rPr>
          <w:lang w:val="fr-FR"/>
        </w:rPr>
        <w:t>.</w:t>
      </w:r>
      <w:r w:rsidRPr="00400852">
        <w:rPr>
          <w:lang w:val="fr-FR"/>
        </w:rPr>
        <w:t xml:space="preserve"> </w:t>
      </w:r>
      <w:r>
        <w:rPr>
          <w:lang w:val="fr-FR"/>
        </w:rPr>
        <w:t xml:space="preserve">Magyar </w:t>
      </w:r>
      <w:proofErr w:type="spellStart"/>
      <w:r>
        <w:rPr>
          <w:lang w:val="fr-FR"/>
        </w:rPr>
        <w:t>tündérmesék</w:t>
      </w:r>
      <w:proofErr w:type="spellEnd"/>
      <w:r>
        <w:rPr>
          <w:lang w:val="fr-FR"/>
        </w:rPr>
        <w:t xml:space="preserve"> </w:t>
      </w:r>
      <w:proofErr w:type="spellStart"/>
      <w:r>
        <w:rPr>
          <w:lang w:val="fr-FR"/>
        </w:rPr>
        <w:t>típusai</w:t>
      </w:r>
      <w:proofErr w:type="spellEnd"/>
      <w:r w:rsidRPr="00400852">
        <w:rPr>
          <w:lang w:val="fr-FR"/>
        </w:rPr>
        <w:t xml:space="preserve">: </w:t>
      </w:r>
      <w:proofErr w:type="spellStart"/>
      <w:r w:rsidRPr="00400852">
        <w:rPr>
          <w:lang w:val="fr-FR"/>
        </w:rPr>
        <w:t>AaTh</w:t>
      </w:r>
      <w:proofErr w:type="spellEnd"/>
      <w:r w:rsidRPr="00400852">
        <w:rPr>
          <w:lang w:val="fr-FR"/>
        </w:rPr>
        <w:t xml:space="preserve"> 1</w:t>
      </w:r>
      <w:r>
        <w:rPr>
          <w:lang w:val="fr-FR"/>
        </w:rPr>
        <w:t>350</w:t>
      </w:r>
      <w:r w:rsidRPr="00400852">
        <w:rPr>
          <w:lang w:val="fr-FR"/>
        </w:rPr>
        <w:t>-</w:t>
      </w:r>
      <w:r>
        <w:rPr>
          <w:lang w:val="fr-FR"/>
        </w:rPr>
        <w:t>1429</w:t>
      </w:r>
      <w:r w:rsidRPr="00400852">
        <w:rPr>
          <w:lang w:val="fr-FR"/>
        </w:rPr>
        <w:t xml:space="preserve">. Budapest: </w:t>
      </w:r>
      <w:r>
        <w:rPr>
          <w:lang w:val="fr-FR"/>
        </w:rPr>
        <w:t xml:space="preserve">MTA </w:t>
      </w:r>
      <w:proofErr w:type="spellStart"/>
      <w:r>
        <w:rPr>
          <w:lang w:val="fr-FR"/>
        </w:rPr>
        <w:t>Néprajzi</w:t>
      </w:r>
      <w:proofErr w:type="spellEnd"/>
      <w:r>
        <w:rPr>
          <w:lang w:val="fr-FR"/>
        </w:rPr>
        <w:t xml:space="preserve"> </w:t>
      </w:r>
      <w:proofErr w:type="spellStart"/>
      <w:r>
        <w:rPr>
          <w:lang w:val="fr-FR"/>
        </w:rPr>
        <w:t>Kutató</w:t>
      </w:r>
      <w:proofErr w:type="spellEnd"/>
      <w:r>
        <w:rPr>
          <w:lang w:val="fr-FR"/>
        </w:rPr>
        <w:t xml:space="preserve"> </w:t>
      </w:r>
      <w:proofErr w:type="spellStart"/>
      <w:r>
        <w:rPr>
          <w:lang w:val="fr-FR"/>
        </w:rPr>
        <w:t>Csoport</w:t>
      </w:r>
      <w:proofErr w:type="spellEnd"/>
      <w:r w:rsidRPr="00400852">
        <w:rPr>
          <w:lang w:val="fr-FR"/>
        </w:rPr>
        <w:t xml:space="preserve">. </w:t>
      </w:r>
      <w:r>
        <w:rPr>
          <w:lang w:val="fr-FR"/>
        </w:rPr>
        <w:t>319 p.</w:t>
      </w:r>
    </w:p>
    <w:p w:rsidR="003D1FC9" w:rsidRDefault="003D1FC9" w:rsidP="003D1FC9">
      <w:pPr>
        <w:pStyle w:val="StyleNormalYurTimesNewRoman0"/>
        <w:rPr>
          <w:lang w:val="fr-FR"/>
        </w:rPr>
      </w:pPr>
      <w:r>
        <w:rPr>
          <w:lang w:val="fr-FR"/>
        </w:rPr>
        <w:t xml:space="preserve">1987     </w:t>
      </w:r>
      <w:r w:rsidRPr="00400852">
        <w:rPr>
          <w:lang w:val="fr-FR"/>
        </w:rPr>
        <w:t xml:space="preserve"> Magyar </w:t>
      </w:r>
      <w:proofErr w:type="spellStart"/>
      <w:r w:rsidRPr="00400852">
        <w:rPr>
          <w:lang w:val="fr-FR"/>
        </w:rPr>
        <w:t>népmesekatalógus</w:t>
      </w:r>
      <w:proofErr w:type="spellEnd"/>
      <w:r w:rsidRPr="00400852">
        <w:rPr>
          <w:lang w:val="fr-FR"/>
        </w:rPr>
        <w:t>.</w:t>
      </w:r>
      <w:r>
        <w:rPr>
          <w:lang w:val="fr-FR"/>
        </w:rPr>
        <w:t xml:space="preserve"> 1.</w:t>
      </w:r>
      <w:r w:rsidRPr="00400852">
        <w:rPr>
          <w:lang w:val="fr-FR"/>
        </w:rPr>
        <w:t xml:space="preserve"> </w:t>
      </w:r>
      <w:r w:rsidR="0007049A">
        <w:rPr>
          <w:lang w:val="fr-FR"/>
        </w:rPr>
        <w:t xml:space="preserve">Magyar </w:t>
      </w:r>
      <w:proofErr w:type="spellStart"/>
      <w:r w:rsidR="0007049A">
        <w:rPr>
          <w:lang w:val="fr-FR"/>
        </w:rPr>
        <w:t>tündérmesék</w:t>
      </w:r>
      <w:proofErr w:type="spellEnd"/>
      <w:r w:rsidR="0007049A">
        <w:rPr>
          <w:lang w:val="fr-FR"/>
        </w:rPr>
        <w:t xml:space="preserve"> </w:t>
      </w:r>
      <w:proofErr w:type="spellStart"/>
      <w:r w:rsidR="0007049A">
        <w:rPr>
          <w:lang w:val="fr-FR"/>
        </w:rPr>
        <w:t>típusai</w:t>
      </w:r>
      <w:proofErr w:type="spellEnd"/>
      <w:r w:rsidRPr="00400852">
        <w:rPr>
          <w:lang w:val="fr-FR"/>
        </w:rPr>
        <w:t xml:space="preserve">: </w:t>
      </w:r>
      <w:proofErr w:type="spellStart"/>
      <w:r w:rsidRPr="00400852">
        <w:rPr>
          <w:lang w:val="fr-FR"/>
        </w:rPr>
        <w:t>AaTh</w:t>
      </w:r>
      <w:proofErr w:type="spellEnd"/>
      <w:r w:rsidRPr="00400852">
        <w:rPr>
          <w:lang w:val="fr-FR"/>
        </w:rPr>
        <w:t xml:space="preserve"> 1-299. Budapest: </w:t>
      </w:r>
      <w:proofErr w:type="spellStart"/>
      <w:r w:rsidRPr="00400852">
        <w:rPr>
          <w:lang w:val="fr-FR"/>
        </w:rPr>
        <w:t>Héczey</w:t>
      </w:r>
      <w:proofErr w:type="spellEnd"/>
      <w:r w:rsidRPr="00400852">
        <w:rPr>
          <w:lang w:val="fr-FR"/>
        </w:rPr>
        <w:t xml:space="preserve"> </w:t>
      </w:r>
      <w:proofErr w:type="spellStart"/>
      <w:r w:rsidRPr="00400852">
        <w:rPr>
          <w:lang w:val="fr-FR"/>
        </w:rPr>
        <w:t>Lászlóné</w:t>
      </w:r>
      <w:proofErr w:type="spellEnd"/>
      <w:r w:rsidRPr="00400852">
        <w:rPr>
          <w:lang w:val="fr-FR"/>
        </w:rPr>
        <w:t xml:space="preserve">. </w:t>
      </w:r>
      <w:r>
        <w:rPr>
          <w:lang w:val="fr-FR"/>
        </w:rPr>
        <w:t>302 p.</w:t>
      </w:r>
    </w:p>
    <w:p w:rsidR="003D1FC9" w:rsidRDefault="003D1FC9" w:rsidP="003D1FC9">
      <w:pPr>
        <w:pStyle w:val="NormalMai"/>
        <w:rPr>
          <w:lang w:val="fr-FR"/>
        </w:rPr>
      </w:pPr>
      <w:proofErr w:type="spellStart"/>
      <w:r>
        <w:rPr>
          <w:lang w:val="fr-FR"/>
        </w:rPr>
        <w:t>Kovács</w:t>
      </w:r>
      <w:proofErr w:type="spellEnd"/>
      <w:r>
        <w:rPr>
          <w:lang w:val="fr-FR"/>
        </w:rPr>
        <w:t xml:space="preserve">, </w:t>
      </w:r>
      <w:proofErr w:type="spellStart"/>
      <w:r>
        <w:rPr>
          <w:lang w:val="fr-FR"/>
        </w:rPr>
        <w:t>Agnes</w:t>
      </w:r>
      <w:proofErr w:type="spellEnd"/>
      <w:r>
        <w:rPr>
          <w:lang w:val="fr-FR"/>
        </w:rPr>
        <w:t xml:space="preserve">, &amp; </w:t>
      </w:r>
      <w:proofErr w:type="spellStart"/>
      <w:r>
        <w:rPr>
          <w:lang w:val="fr-FR"/>
        </w:rPr>
        <w:t>Katalin</w:t>
      </w:r>
      <w:proofErr w:type="spellEnd"/>
      <w:r>
        <w:rPr>
          <w:lang w:val="fr-FR"/>
        </w:rPr>
        <w:t xml:space="preserve"> Benedek</w:t>
      </w:r>
    </w:p>
    <w:p w:rsidR="003D1FC9" w:rsidRDefault="003D1FC9" w:rsidP="003D1FC9">
      <w:pPr>
        <w:pStyle w:val="StyleNormalYurTimesNewRoman0"/>
        <w:rPr>
          <w:lang w:val="fr-FR"/>
        </w:rPr>
      </w:pPr>
      <w:r>
        <w:rPr>
          <w:lang w:val="fr-FR"/>
        </w:rPr>
        <w:t xml:space="preserve">1990a   </w:t>
      </w:r>
      <w:r w:rsidRPr="00400852">
        <w:rPr>
          <w:lang w:val="fr-FR"/>
        </w:rPr>
        <w:t xml:space="preserve"> Magyar </w:t>
      </w:r>
      <w:proofErr w:type="spellStart"/>
      <w:r w:rsidRPr="00400852">
        <w:rPr>
          <w:lang w:val="fr-FR"/>
        </w:rPr>
        <w:t>népmesekatalógus</w:t>
      </w:r>
      <w:proofErr w:type="spellEnd"/>
      <w:r w:rsidRPr="00400852">
        <w:rPr>
          <w:lang w:val="fr-FR"/>
        </w:rPr>
        <w:t>.</w:t>
      </w:r>
      <w:r>
        <w:rPr>
          <w:lang w:val="fr-FR"/>
        </w:rPr>
        <w:t xml:space="preserve"> 6.</w:t>
      </w:r>
      <w:r w:rsidRPr="00400852">
        <w:rPr>
          <w:lang w:val="fr-FR"/>
        </w:rPr>
        <w:t xml:space="preserve"> A </w:t>
      </w:r>
      <w:proofErr w:type="spellStart"/>
      <w:r>
        <w:rPr>
          <w:lang w:val="fr-FR"/>
        </w:rPr>
        <w:t>rátótiádák</w:t>
      </w:r>
      <w:proofErr w:type="spellEnd"/>
      <w:r>
        <w:rPr>
          <w:lang w:val="fr-FR"/>
        </w:rPr>
        <w:t xml:space="preserve"> </w:t>
      </w:r>
      <w:proofErr w:type="spellStart"/>
      <w:r>
        <w:rPr>
          <w:lang w:val="fr-FR"/>
        </w:rPr>
        <w:t>típusmutatója</w:t>
      </w:r>
      <w:proofErr w:type="spellEnd"/>
      <w:r>
        <w:rPr>
          <w:lang w:val="fr-FR"/>
        </w:rPr>
        <w:t xml:space="preserve">. A magyar </w:t>
      </w:r>
      <w:proofErr w:type="spellStart"/>
      <w:r>
        <w:rPr>
          <w:lang w:val="fr-FR"/>
        </w:rPr>
        <w:t>falucsúfolók</w:t>
      </w:r>
      <w:proofErr w:type="spellEnd"/>
      <w:r>
        <w:rPr>
          <w:lang w:val="fr-FR"/>
        </w:rPr>
        <w:t xml:space="preserve"> </w:t>
      </w:r>
      <w:proofErr w:type="spellStart"/>
      <w:r>
        <w:rPr>
          <w:lang w:val="fr-FR"/>
        </w:rPr>
        <w:t>típusai</w:t>
      </w:r>
      <w:proofErr w:type="spellEnd"/>
      <w:r w:rsidRPr="00400852">
        <w:rPr>
          <w:lang w:val="fr-FR"/>
        </w:rPr>
        <w:t xml:space="preserve"> </w:t>
      </w:r>
      <w:r>
        <w:rPr>
          <w:lang w:val="fr-FR"/>
        </w:rPr>
        <w:t>(</w:t>
      </w:r>
      <w:proofErr w:type="spellStart"/>
      <w:r w:rsidRPr="00400852">
        <w:rPr>
          <w:lang w:val="fr-FR"/>
        </w:rPr>
        <w:t>AaTh</w:t>
      </w:r>
      <w:proofErr w:type="spellEnd"/>
      <w:r w:rsidRPr="00400852">
        <w:rPr>
          <w:lang w:val="fr-FR"/>
        </w:rPr>
        <w:t xml:space="preserve"> </w:t>
      </w:r>
      <w:r>
        <w:rPr>
          <w:lang w:val="fr-FR"/>
        </w:rPr>
        <w:t>1200</w:t>
      </w:r>
      <w:r w:rsidRPr="00400852">
        <w:rPr>
          <w:lang w:val="fr-FR"/>
        </w:rPr>
        <w:t>-</w:t>
      </w:r>
      <w:r>
        <w:rPr>
          <w:lang w:val="fr-FR"/>
        </w:rPr>
        <w:t>1349)</w:t>
      </w:r>
      <w:r w:rsidRPr="00400852">
        <w:rPr>
          <w:lang w:val="fr-FR"/>
        </w:rPr>
        <w:t xml:space="preserve">. Budapest: </w:t>
      </w:r>
      <w:proofErr w:type="spellStart"/>
      <w:r w:rsidRPr="00400852">
        <w:rPr>
          <w:lang w:val="fr-FR"/>
        </w:rPr>
        <w:t>Héczey</w:t>
      </w:r>
      <w:proofErr w:type="spellEnd"/>
      <w:r w:rsidRPr="00400852">
        <w:rPr>
          <w:lang w:val="fr-FR"/>
        </w:rPr>
        <w:t xml:space="preserve"> </w:t>
      </w:r>
      <w:proofErr w:type="spellStart"/>
      <w:r w:rsidRPr="00400852">
        <w:rPr>
          <w:lang w:val="fr-FR"/>
        </w:rPr>
        <w:t>Lászlóné</w:t>
      </w:r>
      <w:proofErr w:type="spellEnd"/>
      <w:r w:rsidRPr="00400852">
        <w:rPr>
          <w:lang w:val="fr-FR"/>
        </w:rPr>
        <w:t xml:space="preserve">. </w:t>
      </w:r>
      <w:r>
        <w:rPr>
          <w:lang w:val="fr-FR"/>
        </w:rPr>
        <w:t>469 p.</w:t>
      </w:r>
    </w:p>
    <w:p w:rsidR="003D1FC9" w:rsidRDefault="003D1FC9" w:rsidP="003D1FC9">
      <w:pPr>
        <w:pStyle w:val="StyleNormalYurTimesNewRoman0"/>
        <w:rPr>
          <w:lang w:val="fr-FR"/>
        </w:rPr>
      </w:pPr>
      <w:r>
        <w:rPr>
          <w:lang w:val="fr-FR"/>
        </w:rPr>
        <w:t xml:space="preserve">1990b   </w:t>
      </w:r>
      <w:r w:rsidRPr="00400852">
        <w:rPr>
          <w:lang w:val="fr-FR"/>
        </w:rPr>
        <w:t xml:space="preserve"> Magyar </w:t>
      </w:r>
      <w:proofErr w:type="spellStart"/>
      <w:r w:rsidRPr="00400852">
        <w:rPr>
          <w:lang w:val="fr-FR"/>
        </w:rPr>
        <w:t>népmesekatalógus</w:t>
      </w:r>
      <w:proofErr w:type="spellEnd"/>
      <w:r w:rsidRPr="00400852">
        <w:rPr>
          <w:lang w:val="fr-FR"/>
        </w:rPr>
        <w:t>.</w:t>
      </w:r>
      <w:r>
        <w:rPr>
          <w:lang w:val="fr-FR"/>
        </w:rPr>
        <w:t xml:space="preserve"> 8.</w:t>
      </w:r>
      <w:r w:rsidRPr="00400852">
        <w:rPr>
          <w:lang w:val="fr-FR"/>
        </w:rPr>
        <w:t xml:space="preserve"> </w:t>
      </w:r>
      <w:r>
        <w:rPr>
          <w:lang w:val="fr-FR"/>
        </w:rPr>
        <w:t xml:space="preserve">A magyar </w:t>
      </w:r>
      <w:proofErr w:type="spellStart"/>
      <w:r>
        <w:rPr>
          <w:lang w:val="fr-FR"/>
        </w:rPr>
        <w:t>hazugságmesék</w:t>
      </w:r>
      <w:proofErr w:type="spellEnd"/>
      <w:r>
        <w:rPr>
          <w:lang w:val="fr-FR"/>
        </w:rPr>
        <w:t xml:space="preserve"> </w:t>
      </w:r>
      <w:proofErr w:type="spellStart"/>
      <w:r>
        <w:rPr>
          <w:lang w:val="fr-FR"/>
        </w:rPr>
        <w:t>katalógusa</w:t>
      </w:r>
      <w:proofErr w:type="spellEnd"/>
      <w:r w:rsidRPr="00400852">
        <w:rPr>
          <w:lang w:val="fr-FR"/>
        </w:rPr>
        <w:t xml:space="preserve"> </w:t>
      </w:r>
      <w:r>
        <w:rPr>
          <w:lang w:val="fr-FR"/>
        </w:rPr>
        <w:t>(</w:t>
      </w:r>
      <w:proofErr w:type="spellStart"/>
      <w:r w:rsidRPr="00400852">
        <w:rPr>
          <w:lang w:val="fr-FR"/>
        </w:rPr>
        <w:t>AaTh</w:t>
      </w:r>
      <w:proofErr w:type="spellEnd"/>
      <w:r w:rsidRPr="00400852">
        <w:rPr>
          <w:lang w:val="fr-FR"/>
        </w:rPr>
        <w:t xml:space="preserve"> </w:t>
      </w:r>
      <w:r>
        <w:rPr>
          <w:lang w:val="fr-FR"/>
        </w:rPr>
        <w:t>1875</w:t>
      </w:r>
      <w:r w:rsidRPr="00400852">
        <w:rPr>
          <w:lang w:val="fr-FR"/>
        </w:rPr>
        <w:t>-</w:t>
      </w:r>
      <w:r>
        <w:rPr>
          <w:lang w:val="fr-FR"/>
        </w:rPr>
        <w:t>1999)</w:t>
      </w:r>
      <w:r w:rsidRPr="00400852">
        <w:rPr>
          <w:lang w:val="fr-FR"/>
        </w:rPr>
        <w:t xml:space="preserve">. Budapest: </w:t>
      </w:r>
      <w:proofErr w:type="spellStart"/>
      <w:r w:rsidRPr="00400852">
        <w:rPr>
          <w:lang w:val="fr-FR"/>
        </w:rPr>
        <w:t>Héczey</w:t>
      </w:r>
      <w:proofErr w:type="spellEnd"/>
      <w:r w:rsidRPr="00400852">
        <w:rPr>
          <w:lang w:val="fr-FR"/>
        </w:rPr>
        <w:t xml:space="preserve"> </w:t>
      </w:r>
      <w:proofErr w:type="spellStart"/>
      <w:r w:rsidRPr="00400852">
        <w:rPr>
          <w:lang w:val="fr-FR"/>
        </w:rPr>
        <w:t>Lászlóné</w:t>
      </w:r>
      <w:proofErr w:type="spellEnd"/>
      <w:r w:rsidRPr="00400852">
        <w:rPr>
          <w:lang w:val="fr-FR"/>
        </w:rPr>
        <w:t>.</w:t>
      </w:r>
      <w:r>
        <w:rPr>
          <w:lang w:val="fr-FR"/>
        </w:rPr>
        <w:t> 278 p.</w:t>
      </w:r>
    </w:p>
    <w:p w:rsidR="00F43A95" w:rsidRDefault="00F43A95" w:rsidP="00F43A95">
      <w:pPr>
        <w:pStyle w:val="StyleNormalYurTimesNewRoman0"/>
        <w:rPr>
          <w:lang w:val="fr-FR"/>
        </w:rPr>
      </w:pPr>
      <w:r>
        <w:rPr>
          <w:lang w:val="fr-FR"/>
        </w:rPr>
        <w:t xml:space="preserve">1990c   </w:t>
      </w:r>
      <w:r w:rsidRPr="00400852">
        <w:rPr>
          <w:lang w:val="fr-FR"/>
        </w:rPr>
        <w:t xml:space="preserve"> Magyar </w:t>
      </w:r>
      <w:proofErr w:type="spellStart"/>
      <w:r w:rsidRPr="00400852">
        <w:rPr>
          <w:lang w:val="fr-FR"/>
        </w:rPr>
        <w:t>népmesekatalógus</w:t>
      </w:r>
      <w:proofErr w:type="spellEnd"/>
      <w:r w:rsidRPr="00400852">
        <w:rPr>
          <w:lang w:val="fr-FR"/>
        </w:rPr>
        <w:t>.</w:t>
      </w:r>
      <w:r>
        <w:rPr>
          <w:lang w:val="fr-FR"/>
        </w:rPr>
        <w:t xml:space="preserve"> 9. </w:t>
      </w:r>
      <w:proofErr w:type="spellStart"/>
      <w:r>
        <w:rPr>
          <w:lang w:val="fr-FR"/>
        </w:rPr>
        <w:t>Kilencedik</w:t>
      </w:r>
      <w:proofErr w:type="spellEnd"/>
      <w:r>
        <w:rPr>
          <w:lang w:val="fr-FR"/>
        </w:rPr>
        <w:t xml:space="preserve"> </w:t>
      </w:r>
      <w:proofErr w:type="spellStart"/>
      <w:r>
        <w:rPr>
          <w:lang w:val="fr-FR"/>
        </w:rPr>
        <w:t>kötet</w:t>
      </w:r>
      <w:proofErr w:type="spellEnd"/>
      <w:r>
        <w:rPr>
          <w:lang w:val="fr-FR"/>
        </w:rPr>
        <w:t>.</w:t>
      </w:r>
      <w:r w:rsidRPr="00400852">
        <w:rPr>
          <w:lang w:val="fr-FR"/>
        </w:rPr>
        <w:t xml:space="preserve"> </w:t>
      </w:r>
      <w:r>
        <w:rPr>
          <w:lang w:val="fr-FR"/>
        </w:rPr>
        <w:t xml:space="preserve">A magyar </w:t>
      </w:r>
      <w:proofErr w:type="spellStart"/>
      <w:r>
        <w:rPr>
          <w:lang w:val="fr-FR"/>
        </w:rPr>
        <w:t>formulamesék</w:t>
      </w:r>
      <w:proofErr w:type="spellEnd"/>
      <w:r>
        <w:rPr>
          <w:lang w:val="fr-FR"/>
        </w:rPr>
        <w:t xml:space="preserve"> </w:t>
      </w:r>
      <w:proofErr w:type="spellStart"/>
      <w:r>
        <w:rPr>
          <w:lang w:val="fr-FR"/>
        </w:rPr>
        <w:t>katalógusa</w:t>
      </w:r>
      <w:proofErr w:type="spellEnd"/>
      <w:r w:rsidRPr="00400852">
        <w:rPr>
          <w:lang w:val="fr-FR"/>
        </w:rPr>
        <w:t xml:space="preserve"> </w:t>
      </w:r>
      <w:r>
        <w:rPr>
          <w:lang w:val="fr-FR"/>
        </w:rPr>
        <w:t>(</w:t>
      </w:r>
      <w:proofErr w:type="spellStart"/>
      <w:r w:rsidRPr="00400852">
        <w:rPr>
          <w:lang w:val="fr-FR"/>
        </w:rPr>
        <w:t>AaTh</w:t>
      </w:r>
      <w:proofErr w:type="spellEnd"/>
      <w:r w:rsidRPr="00400852">
        <w:rPr>
          <w:lang w:val="fr-FR"/>
        </w:rPr>
        <w:t xml:space="preserve"> </w:t>
      </w:r>
      <w:r>
        <w:rPr>
          <w:lang w:val="fr-FR"/>
        </w:rPr>
        <w:t>2000</w:t>
      </w:r>
      <w:r w:rsidRPr="00400852">
        <w:rPr>
          <w:lang w:val="fr-FR"/>
        </w:rPr>
        <w:t>-</w:t>
      </w:r>
      <w:r>
        <w:rPr>
          <w:lang w:val="fr-FR"/>
        </w:rPr>
        <w:t>2399)</w:t>
      </w:r>
      <w:r w:rsidRPr="00400852">
        <w:rPr>
          <w:lang w:val="fr-FR"/>
        </w:rPr>
        <w:t xml:space="preserve">. Budapest: </w:t>
      </w:r>
      <w:proofErr w:type="spellStart"/>
      <w:r w:rsidRPr="00400852">
        <w:rPr>
          <w:lang w:val="fr-FR"/>
        </w:rPr>
        <w:t>Héczey</w:t>
      </w:r>
      <w:proofErr w:type="spellEnd"/>
      <w:r w:rsidRPr="00400852">
        <w:rPr>
          <w:lang w:val="fr-FR"/>
        </w:rPr>
        <w:t xml:space="preserve"> </w:t>
      </w:r>
      <w:proofErr w:type="spellStart"/>
      <w:r w:rsidRPr="00400852">
        <w:rPr>
          <w:lang w:val="fr-FR"/>
        </w:rPr>
        <w:t>Lászlóné</w:t>
      </w:r>
      <w:proofErr w:type="spellEnd"/>
      <w:r w:rsidRPr="00400852">
        <w:rPr>
          <w:lang w:val="fr-FR"/>
        </w:rPr>
        <w:t xml:space="preserve">. </w:t>
      </w:r>
      <w:r>
        <w:rPr>
          <w:lang w:val="fr-FR"/>
        </w:rPr>
        <w:t>461 p.</w:t>
      </w:r>
    </w:p>
    <w:p w:rsidR="003D1FC9" w:rsidRPr="0016757D" w:rsidRDefault="003D1FC9" w:rsidP="003D1FC9">
      <w:pPr>
        <w:pStyle w:val="NormalMaiTimesNewRoman"/>
        <w:rPr>
          <w:lang w:val="fr-FR"/>
        </w:rPr>
      </w:pPr>
      <w:proofErr w:type="spellStart"/>
      <w:r w:rsidRPr="0016757D">
        <w:rPr>
          <w:lang w:val="fr-FR"/>
        </w:rPr>
        <w:t>Ko'w</w:t>
      </w:r>
      <w:proofErr w:type="spellEnd"/>
      <w:r w:rsidRPr="0016757D">
        <w:rPr>
          <w:lang w:val="fr-FR"/>
        </w:rPr>
        <w:t xml:space="preserve">, </w:t>
      </w:r>
      <w:proofErr w:type="spellStart"/>
      <w:r w:rsidRPr="0016757D">
        <w:rPr>
          <w:lang w:val="fr-FR"/>
        </w:rPr>
        <w:t>Shas</w:t>
      </w:r>
      <w:proofErr w:type="spellEnd"/>
      <w:r w:rsidRPr="0016757D">
        <w:rPr>
          <w:lang w:val="fr-FR"/>
        </w:rPr>
        <w:t>, Glenn Ayres, Benjamin Colby, and Lore Colby</w:t>
      </w:r>
    </w:p>
    <w:p w:rsidR="003D1FC9" w:rsidRPr="006D3300" w:rsidRDefault="003D1FC9" w:rsidP="003D1FC9">
      <w:pPr>
        <w:pStyle w:val="StyleNormalYurTimesNewRoman1"/>
      </w:pPr>
      <w:r w:rsidRPr="006D3300">
        <w:t xml:space="preserve">1989      "El </w:t>
      </w:r>
      <w:proofErr w:type="spellStart"/>
      <w:r w:rsidRPr="006D3300">
        <w:t>descubrimiento</w:t>
      </w:r>
      <w:proofErr w:type="spellEnd"/>
      <w:r w:rsidRPr="006D3300">
        <w:t xml:space="preserve"> de </w:t>
      </w:r>
      <w:proofErr w:type="spellStart"/>
      <w:r w:rsidRPr="006D3300">
        <w:t>maiz</w:t>
      </w:r>
      <w:proofErr w:type="spellEnd"/>
      <w:r w:rsidRPr="006D3300">
        <w:t xml:space="preserve"> </w:t>
      </w:r>
      <w:proofErr w:type="spellStart"/>
      <w:r w:rsidRPr="006D3300">
        <w:t>en</w:t>
      </w:r>
      <w:proofErr w:type="spellEnd"/>
      <w:r w:rsidRPr="006D3300">
        <w:t xml:space="preserve"> Paxil". </w:t>
      </w:r>
      <w:proofErr w:type="spellStart"/>
      <w:r w:rsidRPr="006D3300">
        <w:t>Tlalocán</w:t>
      </w:r>
      <w:proofErr w:type="spellEnd"/>
      <w:r w:rsidRPr="006D3300">
        <w:t xml:space="preserve"> 11:301-326.</w:t>
      </w:r>
    </w:p>
    <w:p w:rsidR="003758DF" w:rsidRDefault="003758DF" w:rsidP="003758DF">
      <w:pPr>
        <w:pStyle w:val="NormalMai"/>
      </w:pPr>
      <w:r>
        <w:t>Kowata, Kinuko, Terry More, Donna K Stonem &amp; Bernice Joash</w:t>
      </w:r>
    </w:p>
    <w:p w:rsidR="003758DF" w:rsidRPr="00776E43" w:rsidRDefault="003758DF" w:rsidP="003758DF">
      <w:pPr>
        <w:pStyle w:val="NormalYur1"/>
        <w:rPr>
          <w:lang w:val="en-US"/>
        </w:rPr>
      </w:pPr>
      <w:r w:rsidRPr="003758DF">
        <w:rPr>
          <w:lang w:val="en-US"/>
        </w:rPr>
        <w:t xml:space="preserve">1999      A Collection of Marshallese Folktales. Majuro, Republic of the Marshall Islands: </w:t>
      </w:r>
      <w:proofErr w:type="spellStart"/>
      <w:r w:rsidRPr="003758DF">
        <w:rPr>
          <w:lang w:val="en-US"/>
        </w:rPr>
        <w:t>Alele</w:t>
      </w:r>
      <w:proofErr w:type="spellEnd"/>
      <w:r w:rsidRPr="003758DF">
        <w:rPr>
          <w:lang w:val="en-US"/>
        </w:rPr>
        <w:t xml:space="preserve"> Museum, Library &amp; National Archives. </w:t>
      </w:r>
      <w:r w:rsidRPr="00776E43">
        <w:rPr>
          <w:lang w:val="en-US"/>
        </w:rPr>
        <w:t>73 p.</w:t>
      </w:r>
    </w:p>
    <w:p w:rsidR="003D1FC9" w:rsidRDefault="003D1FC9" w:rsidP="003D1FC9">
      <w:pPr>
        <w:pStyle w:val="NormalMaiTimesNewRoman"/>
      </w:pPr>
      <w:r>
        <w:t>Koyasan</w:t>
      </w:r>
    </w:p>
    <w:p w:rsidR="003D1FC9" w:rsidRPr="002C303C" w:rsidRDefault="003D1FC9" w:rsidP="003D1FC9">
      <w:pPr>
        <w:pStyle w:val="NormalYur1"/>
        <w:rPr>
          <w:lang w:val="en-US"/>
        </w:rPr>
      </w:pPr>
      <w:r w:rsidRPr="002C303C">
        <w:rPr>
          <w:lang w:val="en-US"/>
        </w:rPr>
        <w:t xml:space="preserve">1992      </w:t>
      </w:r>
      <w:proofErr w:type="spellStart"/>
      <w:r w:rsidRPr="002C303C">
        <w:rPr>
          <w:lang w:val="en-US"/>
        </w:rPr>
        <w:t>Koyosan</w:t>
      </w:r>
      <w:proofErr w:type="spellEnd"/>
      <w:r w:rsidRPr="002C303C">
        <w:rPr>
          <w:lang w:val="en-US"/>
        </w:rPr>
        <w:t xml:space="preserve">. Trans. by David L. Gardiner. Koyasan: Head Temple </w:t>
      </w:r>
      <w:proofErr w:type="spellStart"/>
      <w:r w:rsidRPr="002C303C">
        <w:rPr>
          <w:lang w:val="en-US"/>
        </w:rPr>
        <w:t>Kongobuji</w:t>
      </w:r>
      <w:proofErr w:type="spellEnd"/>
      <w:r w:rsidRPr="002C303C">
        <w:rPr>
          <w:lang w:val="en-US"/>
        </w:rPr>
        <w:t>. 78 p.</w:t>
      </w:r>
    </w:p>
    <w:p w:rsidR="003D1FC9" w:rsidRPr="006D3300" w:rsidRDefault="003D1FC9" w:rsidP="003D1FC9">
      <w:pPr>
        <w:pStyle w:val="NormalMaiTimesNewRoman"/>
      </w:pPr>
      <w:r w:rsidRPr="006D3300">
        <w:lastRenderedPageBreak/>
        <w:t>Kracke, Waud M.</w:t>
      </w:r>
    </w:p>
    <w:p w:rsidR="003D1FC9" w:rsidRPr="006D3300" w:rsidRDefault="003D1FC9" w:rsidP="003D1FC9">
      <w:pPr>
        <w:pStyle w:val="StyleNormalYurTimesNewRoman1"/>
      </w:pPr>
      <w:r w:rsidRPr="006D3300">
        <w:t xml:space="preserve">1992      "He who dreams. The nocturnal source of transformations power in </w:t>
      </w:r>
      <w:proofErr w:type="spellStart"/>
      <w:r w:rsidRPr="006D3300">
        <w:t>Kawahiv</w:t>
      </w:r>
      <w:proofErr w:type="spellEnd"/>
      <w:r w:rsidRPr="006D3300">
        <w:t xml:space="preserve"> shamanism". E. Jean Matteson Langdon &amp; Gerhard Baer, eds. Portals of Power. Shamanism in South America. Albuquerque: University of New Mexico Press. Pp. 127-148.</w:t>
      </w:r>
    </w:p>
    <w:p w:rsidR="003D1FC9" w:rsidRDefault="003D1FC9" w:rsidP="003D1FC9">
      <w:pPr>
        <w:pStyle w:val="NormalMai"/>
      </w:pPr>
      <w:r>
        <w:t>Krainz, Richard</w:t>
      </w:r>
    </w:p>
    <w:p w:rsidR="003D1FC9" w:rsidRPr="00C32EFF" w:rsidRDefault="003D1FC9" w:rsidP="003D1FC9">
      <w:pPr>
        <w:pStyle w:val="NormalYur1"/>
        <w:rPr>
          <w:lang w:val="en-US"/>
        </w:rPr>
      </w:pPr>
      <w:r w:rsidRPr="00C32EFF">
        <w:rPr>
          <w:lang w:val="en-US"/>
        </w:rPr>
        <w:t xml:space="preserve">1880      Mythen und Sagen </w:t>
      </w:r>
      <w:proofErr w:type="spellStart"/>
      <w:r w:rsidRPr="00C32EFF">
        <w:rPr>
          <w:lang w:val="en-US"/>
        </w:rPr>
        <w:t>aus</w:t>
      </w:r>
      <w:proofErr w:type="spellEnd"/>
      <w:r w:rsidRPr="00C32EFF">
        <w:rPr>
          <w:lang w:val="en-US"/>
        </w:rPr>
        <w:t xml:space="preserve"> dem </w:t>
      </w:r>
      <w:proofErr w:type="spellStart"/>
      <w:r w:rsidRPr="00C32EFF">
        <w:rPr>
          <w:lang w:val="en-US"/>
        </w:rPr>
        <w:t>Steirischen</w:t>
      </w:r>
      <w:proofErr w:type="spellEnd"/>
      <w:r w:rsidRPr="00C32EFF">
        <w:rPr>
          <w:lang w:val="en-US"/>
        </w:rPr>
        <w:t xml:space="preserve"> </w:t>
      </w:r>
      <w:proofErr w:type="spellStart"/>
      <w:r w:rsidRPr="00C32EFF">
        <w:rPr>
          <w:lang w:val="en-US"/>
        </w:rPr>
        <w:t>Hochlande</w:t>
      </w:r>
      <w:proofErr w:type="spellEnd"/>
      <w:r w:rsidRPr="00C32EFF">
        <w:rPr>
          <w:lang w:val="en-US"/>
        </w:rPr>
        <w:t>. Graz: Karl Jilg. 434 S.</w:t>
      </w:r>
    </w:p>
    <w:p w:rsidR="003D1FC9" w:rsidRDefault="003D1FC9" w:rsidP="003D1FC9">
      <w:pPr>
        <w:pStyle w:val="NormalMaiTimesNewRoman"/>
      </w:pPr>
      <w:r>
        <w:t>Krämer, Augustin</w:t>
      </w:r>
    </w:p>
    <w:p w:rsidR="006E1315" w:rsidRPr="002F4E6A" w:rsidRDefault="006E1315" w:rsidP="006E1315">
      <w:pPr>
        <w:pStyle w:val="NormalYur1"/>
        <w:rPr>
          <w:lang w:val="en-US"/>
        </w:rPr>
      </w:pPr>
      <w:r w:rsidRPr="006E1315">
        <w:rPr>
          <w:lang w:val="en-US"/>
        </w:rPr>
        <w:t xml:space="preserve">1929      Palau. </w:t>
      </w:r>
      <w:r w:rsidRPr="00B21A94">
        <w:rPr>
          <w:lang w:val="de-DE"/>
        </w:rPr>
        <w:t xml:space="preserve">Ergebnisse der Südsee-Expedition 1908-1910. II. </w:t>
      </w:r>
      <w:proofErr w:type="spellStart"/>
      <w:r w:rsidRPr="00B21A94">
        <w:rPr>
          <w:lang w:val="de-DE"/>
        </w:rPr>
        <w:t>Ethnographies</w:t>
      </w:r>
      <w:proofErr w:type="spellEnd"/>
      <w:r w:rsidRPr="00B21A94">
        <w:rPr>
          <w:lang w:val="de-DE"/>
        </w:rPr>
        <w:t xml:space="preserve">: </w:t>
      </w:r>
      <w:r>
        <w:rPr>
          <w:lang w:val="de-DE"/>
        </w:rPr>
        <w:t>B</w:t>
      </w:r>
      <w:r w:rsidRPr="00B21A94">
        <w:rPr>
          <w:lang w:val="de-DE"/>
        </w:rPr>
        <w:t>. M</w:t>
      </w:r>
      <w:r>
        <w:rPr>
          <w:lang w:val="de-DE"/>
        </w:rPr>
        <w:t>ikronesien</w:t>
      </w:r>
      <w:r w:rsidRPr="00B21A94">
        <w:rPr>
          <w:lang w:val="de-DE"/>
        </w:rPr>
        <w:t xml:space="preserve">. </w:t>
      </w:r>
      <w:proofErr w:type="spellStart"/>
      <w:r w:rsidRPr="00B21A94">
        <w:rPr>
          <w:lang w:val="de-DE"/>
        </w:rPr>
        <w:t>Bd</w:t>
      </w:r>
      <w:proofErr w:type="spellEnd"/>
      <w:r w:rsidRPr="00B21A94">
        <w:rPr>
          <w:lang w:val="de-DE"/>
        </w:rPr>
        <w:t xml:space="preserve"> </w:t>
      </w:r>
      <w:r>
        <w:rPr>
          <w:lang w:val="de-DE"/>
        </w:rPr>
        <w:t>3. Teilband 4. Abteilung VII: Geschichten und Gesänge. Abteilung VIII</w:t>
      </w:r>
      <w:r w:rsidRPr="006E1315">
        <w:rPr>
          <w:lang w:val="en-US"/>
        </w:rPr>
        <w:t xml:space="preserve">: </w:t>
      </w:r>
      <w:proofErr w:type="spellStart"/>
      <w:r w:rsidRPr="00264695">
        <w:rPr>
          <w:lang w:val="en-US"/>
        </w:rPr>
        <w:t>Botanischer</w:t>
      </w:r>
      <w:proofErr w:type="spellEnd"/>
      <w:r w:rsidRPr="00264695">
        <w:rPr>
          <w:lang w:val="en-US"/>
        </w:rPr>
        <w:t xml:space="preserve">, </w:t>
      </w:r>
      <w:proofErr w:type="spellStart"/>
      <w:r w:rsidRPr="00264695">
        <w:rPr>
          <w:lang w:val="en-US"/>
        </w:rPr>
        <w:t>Zoologischer</w:t>
      </w:r>
      <w:proofErr w:type="spellEnd"/>
      <w:r w:rsidRPr="00264695">
        <w:rPr>
          <w:lang w:val="en-US"/>
        </w:rPr>
        <w:t xml:space="preserve"> und </w:t>
      </w:r>
      <w:proofErr w:type="spellStart"/>
      <w:r w:rsidRPr="00264695">
        <w:rPr>
          <w:lang w:val="en-US"/>
        </w:rPr>
        <w:t>Palauwörter</w:t>
      </w:r>
      <w:proofErr w:type="spellEnd"/>
      <w:r w:rsidRPr="00264695">
        <w:rPr>
          <w:lang w:val="en-US"/>
        </w:rPr>
        <w:t>-Index.</w:t>
      </w:r>
      <w:r w:rsidRPr="006E1315">
        <w:rPr>
          <w:lang w:val="en-US"/>
        </w:rPr>
        <w:t xml:space="preserve"> </w:t>
      </w:r>
      <w:r w:rsidRPr="002F4E6A">
        <w:rPr>
          <w:lang w:val="en-US"/>
        </w:rPr>
        <w:t>Hamburg: De Gruyter.</w:t>
      </w:r>
    </w:p>
    <w:p w:rsidR="003D1FC9" w:rsidRPr="002C303C" w:rsidRDefault="003D1FC9" w:rsidP="003D1FC9">
      <w:pPr>
        <w:pStyle w:val="NormalYur1"/>
        <w:rPr>
          <w:lang w:val="en-US"/>
        </w:rPr>
      </w:pPr>
      <w:r w:rsidRPr="002C303C">
        <w:rPr>
          <w:lang w:val="en-US"/>
        </w:rPr>
        <w:t xml:space="preserve">1937      </w:t>
      </w:r>
      <w:proofErr w:type="spellStart"/>
      <w:r w:rsidRPr="002C303C">
        <w:rPr>
          <w:lang w:val="en-US"/>
        </w:rPr>
        <w:t>Zentralkarolinen</w:t>
      </w:r>
      <w:proofErr w:type="spellEnd"/>
      <w:r w:rsidRPr="002C303C">
        <w:rPr>
          <w:lang w:val="en-US"/>
        </w:rPr>
        <w:t xml:space="preserve">. I. </w:t>
      </w:r>
      <w:proofErr w:type="spellStart"/>
      <w:r w:rsidRPr="002C303C">
        <w:rPr>
          <w:lang w:val="en-US"/>
        </w:rPr>
        <w:t>Halbband</w:t>
      </w:r>
      <w:proofErr w:type="spellEnd"/>
      <w:r w:rsidRPr="002C303C">
        <w:rPr>
          <w:lang w:val="en-US"/>
        </w:rPr>
        <w:t xml:space="preserve">: </w:t>
      </w:r>
      <w:proofErr w:type="spellStart"/>
      <w:r w:rsidRPr="002C303C">
        <w:rPr>
          <w:lang w:val="en-US"/>
        </w:rPr>
        <w:t>Lámotrek</w:t>
      </w:r>
      <w:proofErr w:type="spellEnd"/>
      <w:r w:rsidRPr="002C303C">
        <w:rPr>
          <w:lang w:val="en-US"/>
        </w:rPr>
        <w:t xml:space="preserve">-Gruppe – </w:t>
      </w:r>
      <w:proofErr w:type="spellStart"/>
      <w:r w:rsidRPr="002C303C">
        <w:rPr>
          <w:lang w:val="en-US"/>
        </w:rPr>
        <w:t>Oleai</w:t>
      </w:r>
      <w:proofErr w:type="spellEnd"/>
      <w:r w:rsidRPr="002C303C">
        <w:rPr>
          <w:lang w:val="en-US"/>
        </w:rPr>
        <w:t xml:space="preserve"> – Feis. Hamburg: </w:t>
      </w:r>
      <w:proofErr w:type="spellStart"/>
      <w:r w:rsidRPr="002C303C">
        <w:rPr>
          <w:lang w:val="en-US"/>
        </w:rPr>
        <w:t>Friederichsen</w:t>
      </w:r>
      <w:proofErr w:type="spellEnd"/>
      <w:r w:rsidRPr="002C303C">
        <w:rPr>
          <w:lang w:val="en-US"/>
        </w:rPr>
        <w:t>, De Gruyter &amp; Co. 413 S. (</w:t>
      </w:r>
      <w:proofErr w:type="spellStart"/>
      <w:r w:rsidRPr="002C303C">
        <w:rPr>
          <w:lang w:val="en-US"/>
        </w:rPr>
        <w:t>Ergebnisse</w:t>
      </w:r>
      <w:proofErr w:type="spellEnd"/>
      <w:r w:rsidRPr="002C303C">
        <w:rPr>
          <w:lang w:val="en-US"/>
        </w:rPr>
        <w:t xml:space="preserve"> der </w:t>
      </w:r>
      <w:proofErr w:type="spellStart"/>
      <w:r w:rsidRPr="002C303C">
        <w:rPr>
          <w:lang w:val="en-US"/>
        </w:rPr>
        <w:t>Südsee</w:t>
      </w:r>
      <w:proofErr w:type="spellEnd"/>
      <w:r w:rsidRPr="002C303C">
        <w:rPr>
          <w:lang w:val="en-US"/>
        </w:rPr>
        <w:t xml:space="preserve">-Expedition 1908-1910. II. Ethnographies: B. </w:t>
      </w:r>
      <w:proofErr w:type="spellStart"/>
      <w:r w:rsidRPr="002C303C">
        <w:rPr>
          <w:lang w:val="en-US"/>
        </w:rPr>
        <w:t>Mikronesien</w:t>
      </w:r>
      <w:proofErr w:type="spellEnd"/>
      <w:r w:rsidRPr="002C303C">
        <w:rPr>
          <w:lang w:val="en-US"/>
        </w:rPr>
        <w:t>. Bd 10).</w:t>
      </w:r>
    </w:p>
    <w:p w:rsidR="003D1FC9" w:rsidRPr="007F513B" w:rsidRDefault="003D1FC9" w:rsidP="003D1FC9">
      <w:pPr>
        <w:pStyle w:val="NormalYur1"/>
        <w:rPr>
          <w:lang w:val="de-DE"/>
        </w:rPr>
      </w:pPr>
      <w:r w:rsidRPr="002C303C">
        <w:rPr>
          <w:lang w:val="en-US"/>
        </w:rPr>
        <w:t xml:space="preserve">1994      The Samoa Islands. An Outline of a Monograph with Particular Consideration of German Samoa. Translated by Dr. Theodore Verhaaren. Vol. 1. Honolulu: University of Hawai'i Press. </w:t>
      </w:r>
      <w:r w:rsidRPr="007F513B">
        <w:rPr>
          <w:lang w:val="de-DE"/>
        </w:rPr>
        <w:t>706 p.</w:t>
      </w:r>
    </w:p>
    <w:p w:rsidR="003D1FC9" w:rsidRPr="00B21A94" w:rsidRDefault="003D1FC9" w:rsidP="003D1FC9">
      <w:pPr>
        <w:pStyle w:val="NormalMaiTimesNewRoman"/>
        <w:rPr>
          <w:lang w:val="de-DE"/>
        </w:rPr>
      </w:pPr>
      <w:r w:rsidRPr="002D0AC0">
        <w:rPr>
          <w:lang w:val="de-DE"/>
        </w:rPr>
        <w:t>Krämer, Augustin, &amp; Han</w:t>
      </w:r>
      <w:r>
        <w:rPr>
          <w:lang w:val="de-DE"/>
        </w:rPr>
        <w:t>s</w:t>
      </w:r>
      <w:r w:rsidRPr="002D0AC0">
        <w:rPr>
          <w:lang w:val="de-DE"/>
        </w:rPr>
        <w:t xml:space="preserve"> </w:t>
      </w:r>
      <w:r>
        <w:rPr>
          <w:lang w:val="de-DE"/>
        </w:rPr>
        <w:t>Nevermann</w:t>
      </w:r>
    </w:p>
    <w:p w:rsidR="003D1FC9" w:rsidRPr="002C303C" w:rsidRDefault="003D1FC9" w:rsidP="003D1FC9">
      <w:pPr>
        <w:pStyle w:val="NormalYur1"/>
        <w:rPr>
          <w:lang w:val="en-US"/>
        </w:rPr>
      </w:pPr>
      <w:r w:rsidRPr="002C303C">
        <w:rPr>
          <w:lang w:val="en-US"/>
        </w:rPr>
        <w:t>1938      Ralik-Ratak (Marshall-</w:t>
      </w:r>
      <w:proofErr w:type="spellStart"/>
      <w:r w:rsidRPr="002C303C">
        <w:rPr>
          <w:lang w:val="en-US"/>
        </w:rPr>
        <w:t>Inseln</w:t>
      </w:r>
      <w:proofErr w:type="spellEnd"/>
      <w:r w:rsidRPr="002C303C">
        <w:rPr>
          <w:lang w:val="en-US"/>
        </w:rPr>
        <w:t xml:space="preserve">). Hamburg: </w:t>
      </w:r>
      <w:proofErr w:type="spellStart"/>
      <w:r w:rsidRPr="002C303C">
        <w:rPr>
          <w:lang w:val="en-US"/>
        </w:rPr>
        <w:t>Friederichsen</w:t>
      </w:r>
      <w:proofErr w:type="spellEnd"/>
      <w:r w:rsidRPr="002C303C">
        <w:rPr>
          <w:lang w:val="en-US"/>
        </w:rPr>
        <w:t>, De Gruyter. 304 S.</w:t>
      </w:r>
    </w:p>
    <w:p w:rsidR="000343CE" w:rsidRPr="00A9060E" w:rsidRDefault="000343CE" w:rsidP="000343CE">
      <w:pPr>
        <w:contextualSpacing/>
        <w:jc w:val="both"/>
        <w:rPr>
          <w:rFonts w:ascii="Times New Roman" w:hAnsi="Times New Roman"/>
          <w:sz w:val="24"/>
          <w:szCs w:val="24"/>
        </w:rPr>
      </w:pPr>
      <w:r w:rsidRPr="00A9060E">
        <w:rPr>
          <w:rFonts w:ascii="Times New Roman" w:hAnsi="Times New Roman"/>
          <w:sz w:val="24"/>
          <w:szCs w:val="24"/>
        </w:rPr>
        <w:t>Kramer, Samuel</w:t>
      </w:r>
    </w:p>
    <w:p w:rsidR="000343CE" w:rsidRPr="006B6E47" w:rsidRDefault="000343CE" w:rsidP="000343CE">
      <w:pPr>
        <w:pStyle w:val="NormalYur1"/>
        <w:rPr>
          <w:lang w:val="en-US"/>
        </w:rPr>
      </w:pPr>
      <w:r w:rsidRPr="006B6E47">
        <w:rPr>
          <w:lang w:val="en-US"/>
        </w:rPr>
        <w:t xml:space="preserve">1945      Enki and </w:t>
      </w:r>
      <w:proofErr w:type="spellStart"/>
      <w:r w:rsidRPr="006B6E47">
        <w:rPr>
          <w:lang w:val="en-US"/>
        </w:rPr>
        <w:t>Ninḫursag</w:t>
      </w:r>
      <w:proofErr w:type="spellEnd"/>
      <w:r w:rsidRPr="006B6E47">
        <w:rPr>
          <w:lang w:val="en-US"/>
        </w:rPr>
        <w:t xml:space="preserve">: A Sumerian "Paradise" Myth. New Haven: American School of Oriental Research. (Bulletin of the American Schools of Oriental Research. Supplementary Studies. Vol. 1). 40 p. </w:t>
      </w:r>
    </w:p>
    <w:p w:rsidR="003D1FC9" w:rsidRDefault="003D1FC9" w:rsidP="003D1FC9">
      <w:pPr>
        <w:pStyle w:val="NormalMai"/>
        <w:rPr>
          <w:rFonts w:eastAsia="Times New Roman"/>
          <w:color w:val="222222"/>
        </w:rPr>
      </w:pPr>
      <w:proofErr w:type="spellStart"/>
      <w:r>
        <w:rPr>
          <w:rFonts w:eastAsia="Times New Roman"/>
          <w:color w:val="222222"/>
        </w:rPr>
        <w:t>Kramrish</w:t>
      </w:r>
      <w:proofErr w:type="spellEnd"/>
      <w:r w:rsidRPr="00543E06">
        <w:rPr>
          <w:rFonts w:eastAsia="Times New Roman"/>
          <w:color w:val="222222"/>
        </w:rPr>
        <w:t xml:space="preserve">, </w:t>
      </w:r>
      <w:r>
        <w:rPr>
          <w:rFonts w:eastAsia="Times New Roman"/>
          <w:color w:val="222222"/>
        </w:rPr>
        <w:t>Stella</w:t>
      </w:r>
    </w:p>
    <w:p w:rsidR="003D1FC9" w:rsidRPr="00CA4C65" w:rsidRDefault="003D1FC9" w:rsidP="003D1FC9">
      <w:pPr>
        <w:pStyle w:val="NormalYur1"/>
        <w:rPr>
          <w:lang w:val="en-US"/>
        </w:rPr>
      </w:pPr>
      <w:r w:rsidRPr="00CA4C65">
        <w:rPr>
          <w:shd w:val="clear" w:color="auto" w:fill="FFFFFF"/>
          <w:lang w:val="en-US" w:eastAsia="ru-RU"/>
        </w:rPr>
        <w:t>1992      The Presence of Śiva. Princeton: Princeton University Press. 514 p.</w:t>
      </w:r>
    </w:p>
    <w:p w:rsidR="003D1FC9" w:rsidRPr="006D3300" w:rsidRDefault="003D1FC9" w:rsidP="003D1FC9">
      <w:pPr>
        <w:pStyle w:val="NormalMaiTimesNewRoman"/>
      </w:pPr>
      <w:r w:rsidRPr="006D3300">
        <w:t>Krappe, Alexander Haggerty</w:t>
      </w:r>
    </w:p>
    <w:p w:rsidR="003D1FC9" w:rsidRPr="006D3300" w:rsidRDefault="003D1FC9" w:rsidP="003D1FC9">
      <w:pPr>
        <w:pStyle w:val="StyleNormalYurTimesNewRoman1"/>
      </w:pPr>
      <w:r w:rsidRPr="006D3300">
        <w:t xml:space="preserve">1924      "Contes slaves de </w:t>
      </w:r>
      <w:smartTag w:uri="urn:schemas-microsoft-com:office:smarttags" w:element="PersonName">
        <w:smartTagPr>
          <w:attr w:name="ProductID" w:val="la Mac￩donie Sud-Orientale"/>
        </w:smartTagPr>
        <w:r w:rsidRPr="006D3300">
          <w:t xml:space="preserve">la </w:t>
        </w:r>
        <w:proofErr w:type="spellStart"/>
        <w:r w:rsidRPr="006D3300">
          <w:t>Macédonie</w:t>
        </w:r>
        <w:proofErr w:type="spellEnd"/>
        <w:r w:rsidRPr="006D3300">
          <w:t xml:space="preserve"> Sud-Orientale</w:t>
        </w:r>
      </w:smartTag>
      <w:r w:rsidRPr="006D3300">
        <w:t xml:space="preserve">: Étude </w:t>
      </w:r>
      <w:proofErr w:type="spellStart"/>
      <w:r w:rsidRPr="006D3300">
        <w:t>linguistique</w:t>
      </w:r>
      <w:proofErr w:type="spellEnd"/>
      <w:r w:rsidRPr="006D3300">
        <w:t xml:space="preserve">; </w:t>
      </w:r>
      <w:proofErr w:type="spellStart"/>
      <w:r w:rsidRPr="006D3300">
        <w:t>textes</w:t>
      </w:r>
      <w:proofErr w:type="spellEnd"/>
      <w:r w:rsidRPr="006D3300">
        <w:t xml:space="preserve"> et tradition: Notes de Folklore. Par André Mazon. Paris: </w:t>
      </w:r>
      <w:proofErr w:type="spellStart"/>
      <w:r w:rsidRPr="006D3300">
        <w:t>Librarie</w:t>
      </w:r>
      <w:proofErr w:type="spellEnd"/>
      <w:r w:rsidRPr="006D3300">
        <w:t xml:space="preserve"> </w:t>
      </w:r>
      <w:proofErr w:type="spellStart"/>
      <w:r w:rsidRPr="006D3300">
        <w:t>Ancienne</w:t>
      </w:r>
      <w:proofErr w:type="spellEnd"/>
      <w:r w:rsidRPr="006D3300">
        <w:t xml:space="preserve"> Honoré Champion". Folklore 35(3):293-297.</w:t>
      </w:r>
    </w:p>
    <w:p w:rsidR="003D1FC9" w:rsidRPr="006D3300" w:rsidRDefault="003D1FC9" w:rsidP="003D1FC9">
      <w:pPr>
        <w:pStyle w:val="StyleNormalYurTimesNewRoman1"/>
      </w:pPr>
      <w:r w:rsidRPr="006D3300">
        <w:t>1930      The Science of Folk-Lore. London: Methuen &amp; Co. 344 p.</w:t>
      </w:r>
    </w:p>
    <w:p w:rsidR="003D1FC9" w:rsidRPr="002C303C" w:rsidRDefault="003D1FC9" w:rsidP="003D1FC9">
      <w:pPr>
        <w:pStyle w:val="NormalYur1"/>
        <w:rPr>
          <w:lang w:val="en-US"/>
        </w:rPr>
      </w:pPr>
      <w:r w:rsidRPr="002C303C">
        <w:rPr>
          <w:lang w:val="en-US"/>
        </w:rPr>
        <w:t xml:space="preserve">1938      </w:t>
      </w:r>
      <w:smartTag w:uri="urn:schemas-microsoft-com:office:smarttags" w:element="PersonName">
        <w:smartTagPr>
          <w:attr w:name="ProductID" w:val="La Gen￨se"/>
        </w:smartTagPr>
        <w:r w:rsidRPr="002C303C">
          <w:rPr>
            <w:lang w:val="en-US"/>
          </w:rPr>
          <w:t xml:space="preserve">La </w:t>
        </w:r>
        <w:proofErr w:type="spellStart"/>
        <w:r w:rsidRPr="002C303C">
          <w:rPr>
            <w:lang w:val="en-US"/>
          </w:rPr>
          <w:t>Genèse</w:t>
        </w:r>
      </w:smartTag>
      <w:proofErr w:type="spellEnd"/>
      <w:r w:rsidRPr="002C303C">
        <w:rPr>
          <w:lang w:val="en-US"/>
        </w:rPr>
        <w:t xml:space="preserve"> des </w:t>
      </w:r>
      <w:proofErr w:type="spellStart"/>
      <w:r w:rsidRPr="002C303C">
        <w:rPr>
          <w:lang w:val="en-US"/>
        </w:rPr>
        <w:t>Mythes</w:t>
      </w:r>
      <w:proofErr w:type="spellEnd"/>
      <w:r w:rsidRPr="002C303C">
        <w:rPr>
          <w:lang w:val="en-US"/>
        </w:rPr>
        <w:t xml:space="preserve">. Paris: </w:t>
      </w:r>
      <w:proofErr w:type="spellStart"/>
      <w:r w:rsidRPr="002C303C">
        <w:rPr>
          <w:lang w:val="en-US"/>
        </w:rPr>
        <w:t>Payot</w:t>
      </w:r>
      <w:proofErr w:type="spellEnd"/>
      <w:r w:rsidRPr="002C303C">
        <w:rPr>
          <w:lang w:val="en-US"/>
        </w:rPr>
        <w:t>. 357 p.</w:t>
      </w:r>
    </w:p>
    <w:p w:rsidR="003D1FC9" w:rsidRPr="006D3300" w:rsidRDefault="003D1FC9" w:rsidP="003D1FC9">
      <w:pPr>
        <w:pStyle w:val="StyleNormalYurTimesNewRoman1"/>
      </w:pPr>
      <w:r w:rsidRPr="006D3300">
        <w:t>1940      "The lunar frog". Folk-Lore 51(3):161-171.</w:t>
      </w:r>
    </w:p>
    <w:p w:rsidR="003D1FC9" w:rsidRPr="006D3300" w:rsidRDefault="003D1FC9" w:rsidP="003D1FC9">
      <w:pPr>
        <w:pStyle w:val="StyleNormalYurTimesNewRoman1"/>
      </w:pPr>
      <w:r w:rsidRPr="006D3300">
        <w:t>1942      “Guiding animals”. Journal of American Folklore 55(218):229-246.</w:t>
      </w:r>
    </w:p>
    <w:p w:rsidR="003D1FC9" w:rsidRPr="006D3300" w:rsidRDefault="003D1FC9" w:rsidP="003D1FC9">
      <w:pPr>
        <w:pStyle w:val="StyleNormalYurTimesNewRoman1"/>
      </w:pPr>
      <w:r w:rsidRPr="006D3300">
        <w:t>1946      "A Solomon legend among the Indians of the North Pacific". Journal o</w:t>
      </w:r>
      <w:r w:rsidRPr="006D3300">
        <w:rPr>
          <w:rStyle w:val="StyleNormalYurTimesNewRoman2Char"/>
        </w:rPr>
        <w:t>f American Folklore 59(233):309-314.</w:t>
      </w:r>
    </w:p>
    <w:p w:rsidR="006A3E59" w:rsidRPr="006A3E59" w:rsidRDefault="006A3E59" w:rsidP="006A3E59">
      <w:pPr>
        <w:pStyle w:val="NormalMai2"/>
        <w:rPr>
          <w:lang w:val="en-US"/>
        </w:rPr>
      </w:pPr>
      <w:r w:rsidRPr="006A3E59">
        <w:rPr>
          <w:lang w:val="en-US"/>
        </w:rPr>
        <w:t>Kraszewski, Józef Ignacy</w:t>
      </w:r>
    </w:p>
    <w:p w:rsidR="006A3E59" w:rsidRPr="00FD0807" w:rsidRDefault="006A3E59" w:rsidP="006A3E59">
      <w:pPr>
        <w:pStyle w:val="NormalYur1"/>
        <w:rPr>
          <w:lang w:val="en-US"/>
        </w:rPr>
      </w:pPr>
      <w:r w:rsidRPr="006A3E59">
        <w:rPr>
          <w:lang w:val="en-US"/>
        </w:rPr>
        <w:t xml:space="preserve">1894      </w:t>
      </w:r>
      <w:proofErr w:type="spellStart"/>
      <w:r w:rsidRPr="006A3E59">
        <w:rPr>
          <w:lang w:val="en-US"/>
        </w:rPr>
        <w:t>Wybór</w:t>
      </w:r>
      <w:proofErr w:type="spellEnd"/>
      <w:r w:rsidRPr="006A3E59">
        <w:rPr>
          <w:lang w:val="en-US"/>
        </w:rPr>
        <w:t> </w:t>
      </w:r>
      <w:proofErr w:type="spellStart"/>
      <w:r w:rsidRPr="006A3E59">
        <w:rPr>
          <w:lang w:val="en-US"/>
        </w:rPr>
        <w:t>pism</w:t>
      </w:r>
      <w:proofErr w:type="spellEnd"/>
      <w:r w:rsidRPr="006A3E59">
        <w:rPr>
          <w:lang w:val="en-US"/>
        </w:rPr>
        <w:t>. </w:t>
      </w:r>
      <w:proofErr w:type="spellStart"/>
      <w:r w:rsidRPr="006A3E59">
        <w:rPr>
          <w:lang w:val="en-US"/>
        </w:rPr>
        <w:t>Oddział</w:t>
      </w:r>
      <w:proofErr w:type="spellEnd"/>
      <w:r w:rsidRPr="006A3E59">
        <w:rPr>
          <w:lang w:val="en-US"/>
        </w:rPr>
        <w:t> X. Studya </w:t>
      </w:r>
      <w:proofErr w:type="spellStart"/>
      <w:r w:rsidRPr="006A3E59">
        <w:rPr>
          <w:lang w:val="en-US"/>
        </w:rPr>
        <w:t>i</w:t>
      </w:r>
      <w:proofErr w:type="spellEnd"/>
      <w:r w:rsidRPr="006A3E59">
        <w:rPr>
          <w:lang w:val="en-US"/>
        </w:rPr>
        <w:t> </w:t>
      </w:r>
      <w:proofErr w:type="spellStart"/>
      <w:r w:rsidRPr="006A3E59">
        <w:rPr>
          <w:lang w:val="en-US"/>
        </w:rPr>
        <w:t>szkice</w:t>
      </w:r>
      <w:proofErr w:type="spellEnd"/>
      <w:r w:rsidRPr="006A3E59">
        <w:rPr>
          <w:lang w:val="en-US"/>
        </w:rPr>
        <w:t> </w:t>
      </w:r>
      <w:proofErr w:type="spellStart"/>
      <w:r w:rsidRPr="006A3E59">
        <w:rPr>
          <w:lang w:val="en-US"/>
        </w:rPr>
        <w:t>literackie</w:t>
      </w:r>
      <w:proofErr w:type="spellEnd"/>
      <w:r w:rsidRPr="006A3E59">
        <w:rPr>
          <w:lang w:val="en-US"/>
        </w:rPr>
        <w:t xml:space="preserve">. Warszawa: </w:t>
      </w:r>
      <w:proofErr w:type="spellStart"/>
      <w:r w:rsidRPr="006A3E59">
        <w:rPr>
          <w:lang w:val="en-US"/>
        </w:rPr>
        <w:t>własność</w:t>
      </w:r>
      <w:proofErr w:type="spellEnd"/>
      <w:r w:rsidRPr="006A3E59">
        <w:rPr>
          <w:lang w:val="en-US"/>
        </w:rPr>
        <w:t xml:space="preserve">, </w:t>
      </w:r>
      <w:proofErr w:type="spellStart"/>
      <w:r w:rsidRPr="006A3E59">
        <w:rPr>
          <w:lang w:val="en-US"/>
        </w:rPr>
        <w:t>nakład</w:t>
      </w:r>
      <w:proofErr w:type="spellEnd"/>
      <w:r w:rsidRPr="006A3E59">
        <w:rPr>
          <w:lang w:val="en-US"/>
        </w:rPr>
        <w:t xml:space="preserve"> </w:t>
      </w:r>
      <w:proofErr w:type="spellStart"/>
      <w:r w:rsidRPr="006A3E59">
        <w:rPr>
          <w:lang w:val="en-US"/>
        </w:rPr>
        <w:t>i</w:t>
      </w:r>
      <w:proofErr w:type="spellEnd"/>
      <w:r w:rsidRPr="006A3E59">
        <w:rPr>
          <w:lang w:val="en-US"/>
        </w:rPr>
        <w:t xml:space="preserve"> </w:t>
      </w:r>
      <w:proofErr w:type="spellStart"/>
      <w:r w:rsidRPr="006A3E59">
        <w:rPr>
          <w:lang w:val="en-US"/>
        </w:rPr>
        <w:t>druk</w:t>
      </w:r>
      <w:proofErr w:type="spellEnd"/>
      <w:r w:rsidRPr="006A3E59">
        <w:rPr>
          <w:lang w:val="en-US"/>
        </w:rPr>
        <w:t xml:space="preserve"> S. </w:t>
      </w:r>
      <w:proofErr w:type="spellStart"/>
      <w:r w:rsidRPr="006A3E59">
        <w:rPr>
          <w:lang w:val="en-US"/>
        </w:rPr>
        <w:t>Lewentala</w:t>
      </w:r>
      <w:proofErr w:type="spellEnd"/>
      <w:r w:rsidRPr="006A3E59">
        <w:rPr>
          <w:lang w:val="en-US"/>
        </w:rPr>
        <w:t>. </w:t>
      </w:r>
      <w:r w:rsidRPr="00FD0807">
        <w:rPr>
          <w:lang w:val="en-US"/>
        </w:rPr>
        <w:t>962 s.</w:t>
      </w:r>
    </w:p>
    <w:p w:rsidR="003D1FC9" w:rsidRDefault="003D1FC9" w:rsidP="003D1FC9">
      <w:pPr>
        <w:pStyle w:val="NormalMaiTimesNewRoman"/>
      </w:pPr>
      <w:r>
        <w:t xml:space="preserve">Kratz, Ernst </w:t>
      </w:r>
      <w:proofErr w:type="spellStart"/>
      <w:r>
        <w:t>Ultich</w:t>
      </w:r>
      <w:proofErr w:type="spellEnd"/>
    </w:p>
    <w:p w:rsidR="003D1FC9" w:rsidRDefault="003D1FC9" w:rsidP="003D1FC9">
      <w:pPr>
        <w:pStyle w:val="StyleNormalYurTimesNewRoman0"/>
      </w:pPr>
      <w:r>
        <w:t xml:space="preserve">1973      </w:t>
      </w:r>
      <w:proofErr w:type="spellStart"/>
      <w:r>
        <w:t>Indonesische</w:t>
      </w:r>
      <w:proofErr w:type="spellEnd"/>
      <w:r>
        <w:t xml:space="preserve"> Märchen. </w:t>
      </w:r>
      <w:proofErr w:type="spellStart"/>
      <w:r>
        <w:t>Herausgegeben</w:t>
      </w:r>
      <w:proofErr w:type="spellEnd"/>
      <w:r>
        <w:t xml:space="preserve"> und </w:t>
      </w:r>
      <w:proofErr w:type="spellStart"/>
      <w:r>
        <w:t>aus</w:t>
      </w:r>
      <w:proofErr w:type="spellEnd"/>
      <w:r>
        <w:t xml:space="preserve"> dem </w:t>
      </w:r>
      <w:proofErr w:type="spellStart"/>
      <w:r>
        <w:t>Indonesischen</w:t>
      </w:r>
      <w:proofErr w:type="spellEnd"/>
      <w:r>
        <w:t xml:space="preserve"> </w:t>
      </w:r>
      <w:proofErr w:type="spellStart"/>
      <w:r>
        <w:t>übertragen</w:t>
      </w:r>
      <w:proofErr w:type="spellEnd"/>
      <w:r>
        <w:t xml:space="preserve"> von Ernst Ulrich Kratz. Köln: Eugen Diederichs Verlag. 292 S.</w:t>
      </w:r>
    </w:p>
    <w:p w:rsidR="003D1FC9" w:rsidRPr="006D3300" w:rsidRDefault="003D1FC9" w:rsidP="003D1FC9">
      <w:pPr>
        <w:pStyle w:val="NormalMaiTimesNewRoman"/>
      </w:pPr>
      <w:r w:rsidRPr="006D3300">
        <w:t>Krause, Aurel</w:t>
      </w:r>
    </w:p>
    <w:p w:rsidR="003D1FC9" w:rsidRPr="006D3300" w:rsidRDefault="003D1FC9" w:rsidP="003D1FC9">
      <w:pPr>
        <w:pStyle w:val="StyleNormalYurTimesNewRoman1"/>
        <w:rPr>
          <w:rStyle w:val="StyleNormalYurTimesNewRoman2Char"/>
        </w:rPr>
      </w:pPr>
      <w:r w:rsidRPr="006D3300">
        <w:t>1989      The Tlingit Indians. Results of a Trip to the New Coast of America and the Bering Strait. Seattle &amp; London: University of Washington Press. 310 p. (Originally published as Die Tlingit-</w:t>
      </w:r>
      <w:proofErr w:type="spellStart"/>
      <w:r w:rsidRPr="006D3300">
        <w:t>Indianer</w:t>
      </w:r>
      <w:proofErr w:type="spellEnd"/>
      <w:r w:rsidRPr="006D3300">
        <w:t>. J</w:t>
      </w:r>
      <w:r w:rsidRPr="006D3300">
        <w:rPr>
          <w:rStyle w:val="StyleNormalYurTimesNewRoman2Char"/>
        </w:rPr>
        <w:t>ena, 1885).</w:t>
      </w:r>
    </w:p>
    <w:p w:rsidR="003D1FC9" w:rsidRPr="00B21A94" w:rsidRDefault="003D1FC9" w:rsidP="003D1FC9">
      <w:pPr>
        <w:pStyle w:val="NormalMai"/>
      </w:pPr>
      <w:r w:rsidRPr="00B21A94">
        <w:lastRenderedPageBreak/>
        <w:t>Krause, Fritz</w:t>
      </w:r>
    </w:p>
    <w:p w:rsidR="003D1FC9" w:rsidRPr="00B21A94" w:rsidRDefault="003D1FC9" w:rsidP="003D1FC9">
      <w:pPr>
        <w:pStyle w:val="NormalYur1"/>
        <w:rPr>
          <w:rStyle w:val="StyleNormalYurTimesNewRomanChar0"/>
        </w:rPr>
      </w:pPr>
      <w:r w:rsidRPr="00797441">
        <w:rPr>
          <w:lang w:val="en-US"/>
        </w:rPr>
        <w:t xml:space="preserve">1911      In die Wildnissen </w:t>
      </w:r>
      <w:proofErr w:type="spellStart"/>
      <w:r w:rsidRPr="00797441">
        <w:rPr>
          <w:lang w:val="en-US"/>
        </w:rPr>
        <w:t>Brasiliens</w:t>
      </w:r>
      <w:proofErr w:type="spellEnd"/>
      <w:r w:rsidRPr="00797441">
        <w:rPr>
          <w:lang w:val="en-US"/>
        </w:rPr>
        <w:t xml:space="preserve">. </w:t>
      </w:r>
      <w:proofErr w:type="spellStart"/>
      <w:r w:rsidRPr="00797441">
        <w:rPr>
          <w:lang w:val="en-US"/>
        </w:rPr>
        <w:t>Bericht</w:t>
      </w:r>
      <w:proofErr w:type="spellEnd"/>
      <w:r w:rsidRPr="00797441">
        <w:rPr>
          <w:lang w:val="en-US"/>
        </w:rPr>
        <w:t xml:space="preserve"> und </w:t>
      </w:r>
      <w:proofErr w:type="spellStart"/>
      <w:r w:rsidRPr="00797441">
        <w:rPr>
          <w:lang w:val="en-US"/>
        </w:rPr>
        <w:t>Ergebnisse</w:t>
      </w:r>
      <w:proofErr w:type="spellEnd"/>
      <w:r w:rsidRPr="00797441">
        <w:rPr>
          <w:lang w:val="en-US"/>
        </w:rPr>
        <w:t xml:space="preserve"> der </w:t>
      </w:r>
      <w:proofErr w:type="spellStart"/>
      <w:r w:rsidRPr="00797441">
        <w:rPr>
          <w:lang w:val="en-US"/>
        </w:rPr>
        <w:t>Lei</w:t>
      </w:r>
      <w:r w:rsidRPr="00B21A94">
        <w:rPr>
          <w:rStyle w:val="StyleNormalYurTimesNewRomanChar0"/>
        </w:rPr>
        <w:t>pziger</w:t>
      </w:r>
      <w:proofErr w:type="spellEnd"/>
      <w:r w:rsidRPr="00B21A94">
        <w:rPr>
          <w:rStyle w:val="StyleNormalYurTimesNewRomanChar0"/>
        </w:rPr>
        <w:t xml:space="preserve"> </w:t>
      </w:r>
      <w:proofErr w:type="spellStart"/>
      <w:r w:rsidRPr="00B21A94">
        <w:rPr>
          <w:rStyle w:val="StyleNormalYurTimesNewRomanChar0"/>
        </w:rPr>
        <w:t>Araguaya</w:t>
      </w:r>
      <w:proofErr w:type="spellEnd"/>
      <w:r w:rsidRPr="00B21A94">
        <w:rPr>
          <w:rStyle w:val="StyleNormalYurTimesNewRomanChar0"/>
        </w:rPr>
        <w:t xml:space="preserve">-Expedition 1908. Leipzig: R. </w:t>
      </w:r>
      <w:proofErr w:type="spellStart"/>
      <w:r w:rsidRPr="00B21A94">
        <w:rPr>
          <w:rStyle w:val="StyleNormalYurTimesNewRomanChar0"/>
        </w:rPr>
        <w:t>Voigtländer's</w:t>
      </w:r>
      <w:proofErr w:type="spellEnd"/>
      <w:r w:rsidRPr="00B21A94">
        <w:rPr>
          <w:rStyle w:val="StyleNormalYurTimesNewRomanChar0"/>
        </w:rPr>
        <w:t xml:space="preserve"> Verlag. 512 S.</w:t>
      </w:r>
    </w:p>
    <w:p w:rsidR="003D1FC9" w:rsidRPr="00B21A94" w:rsidRDefault="003D1FC9" w:rsidP="003D1FC9">
      <w:pPr>
        <w:pStyle w:val="NormalMai"/>
        <w:rPr>
          <w:lang w:val="de-DE"/>
        </w:rPr>
      </w:pPr>
      <w:proofErr w:type="spellStart"/>
      <w:r w:rsidRPr="00B21A94">
        <w:rPr>
          <w:lang w:val="de-DE"/>
        </w:rPr>
        <w:t>Krauskopff</w:t>
      </w:r>
      <w:proofErr w:type="spellEnd"/>
      <w:r w:rsidRPr="00B21A94">
        <w:rPr>
          <w:lang w:val="de-DE"/>
        </w:rPr>
        <w:t xml:space="preserve">, </w:t>
      </w:r>
      <w:proofErr w:type="spellStart"/>
      <w:r w:rsidRPr="00B21A94">
        <w:rPr>
          <w:lang w:val="de-DE"/>
        </w:rPr>
        <w:t>Gesèle</w:t>
      </w:r>
      <w:proofErr w:type="spellEnd"/>
    </w:p>
    <w:p w:rsidR="003D1FC9" w:rsidRPr="00B21A94" w:rsidRDefault="003D1FC9" w:rsidP="003D1FC9">
      <w:pPr>
        <w:pStyle w:val="NormalYur1"/>
        <w:rPr>
          <w:lang w:val="de-DE"/>
        </w:rPr>
      </w:pPr>
      <w:r w:rsidRPr="00B21A94">
        <w:rPr>
          <w:lang w:val="de-DE"/>
        </w:rPr>
        <w:t xml:space="preserve">1987      "La </w:t>
      </w:r>
      <w:proofErr w:type="spellStart"/>
      <w:r w:rsidRPr="00B21A94">
        <w:rPr>
          <w:lang w:val="de-DE"/>
        </w:rPr>
        <w:t>f</w:t>
      </w:r>
      <w:r>
        <w:rPr>
          <w:lang w:val="de-DE"/>
        </w:rPr>
        <w:t>é</w:t>
      </w:r>
      <w:r w:rsidRPr="00B21A94">
        <w:rPr>
          <w:lang w:val="de-DE"/>
        </w:rPr>
        <w:t>minité</w:t>
      </w:r>
      <w:proofErr w:type="spellEnd"/>
      <w:r w:rsidRPr="00B21A94">
        <w:rPr>
          <w:lang w:val="de-DE"/>
        </w:rPr>
        <w:t xml:space="preserve"> des </w:t>
      </w:r>
      <w:proofErr w:type="spellStart"/>
      <w:r w:rsidRPr="00B21A94">
        <w:rPr>
          <w:lang w:val="de-DE"/>
        </w:rPr>
        <w:t>poissons</w:t>
      </w:r>
      <w:proofErr w:type="spellEnd"/>
      <w:r w:rsidRPr="00B21A94">
        <w:rPr>
          <w:lang w:val="de-DE"/>
        </w:rPr>
        <w:t xml:space="preserve">. </w:t>
      </w:r>
      <w:proofErr w:type="spellStart"/>
      <w:r w:rsidRPr="00B21A94">
        <w:rPr>
          <w:lang w:val="de-DE"/>
        </w:rPr>
        <w:t>Un</w:t>
      </w:r>
      <w:proofErr w:type="spellEnd"/>
      <w:r w:rsidRPr="00B21A94">
        <w:rPr>
          <w:lang w:val="de-DE"/>
        </w:rPr>
        <w:t xml:space="preserve"> </w:t>
      </w:r>
      <w:proofErr w:type="spellStart"/>
      <w:r w:rsidRPr="00B21A94">
        <w:rPr>
          <w:lang w:val="de-DE"/>
        </w:rPr>
        <w:t>motif</w:t>
      </w:r>
      <w:proofErr w:type="spellEnd"/>
      <w:r w:rsidRPr="00B21A94">
        <w:rPr>
          <w:lang w:val="de-DE"/>
        </w:rPr>
        <w:t xml:space="preserve"> </w:t>
      </w:r>
      <w:proofErr w:type="spellStart"/>
      <w:r w:rsidRPr="00B21A94">
        <w:rPr>
          <w:lang w:val="de-DE"/>
        </w:rPr>
        <w:t>aquatique</w:t>
      </w:r>
      <w:proofErr w:type="spellEnd"/>
      <w:r w:rsidRPr="00B21A94">
        <w:rPr>
          <w:lang w:val="de-DE"/>
        </w:rPr>
        <w:t xml:space="preserve"> du </w:t>
      </w:r>
      <w:proofErr w:type="spellStart"/>
      <w:r w:rsidRPr="00B21A94">
        <w:rPr>
          <w:lang w:val="de-DE"/>
        </w:rPr>
        <w:t>mythe</w:t>
      </w:r>
      <w:proofErr w:type="spellEnd"/>
      <w:r w:rsidRPr="00B21A94">
        <w:rPr>
          <w:lang w:val="de-DE"/>
        </w:rPr>
        <w:t xml:space="preserve"> </w:t>
      </w:r>
      <w:proofErr w:type="spellStart"/>
      <w:r w:rsidRPr="00B21A94">
        <w:rPr>
          <w:lang w:val="de-DE"/>
        </w:rPr>
        <w:t>d'origin</w:t>
      </w:r>
      <w:r>
        <w:rPr>
          <w:lang w:val="de-DE"/>
        </w:rPr>
        <w:t>e</w:t>
      </w:r>
      <w:proofErr w:type="spellEnd"/>
      <w:r w:rsidRPr="00B21A94">
        <w:rPr>
          <w:lang w:val="de-DE"/>
        </w:rPr>
        <w:t xml:space="preserve"> et des </w:t>
      </w:r>
      <w:proofErr w:type="spellStart"/>
      <w:r w:rsidRPr="00B21A94">
        <w:rPr>
          <w:lang w:val="de-DE"/>
        </w:rPr>
        <w:t>chants</w:t>
      </w:r>
      <w:proofErr w:type="spellEnd"/>
      <w:r w:rsidRPr="00B21A94">
        <w:rPr>
          <w:lang w:val="de-DE"/>
        </w:rPr>
        <w:t xml:space="preserve"> de </w:t>
      </w:r>
      <w:proofErr w:type="spellStart"/>
      <w:r w:rsidRPr="00B21A94">
        <w:rPr>
          <w:lang w:val="de-DE"/>
        </w:rPr>
        <w:t>mariage</w:t>
      </w:r>
      <w:proofErr w:type="spellEnd"/>
      <w:r w:rsidRPr="00B21A94">
        <w:rPr>
          <w:lang w:val="de-DE"/>
        </w:rPr>
        <w:t xml:space="preserve"> </w:t>
      </w:r>
      <w:proofErr w:type="spellStart"/>
      <w:r w:rsidRPr="00B21A94">
        <w:rPr>
          <w:lang w:val="de-DE"/>
        </w:rPr>
        <w:t>tharu</w:t>
      </w:r>
      <w:proofErr w:type="spellEnd"/>
      <w:r w:rsidRPr="00B21A94">
        <w:rPr>
          <w:lang w:val="de-DE"/>
        </w:rPr>
        <w:t xml:space="preserve"> (</w:t>
      </w:r>
      <w:proofErr w:type="spellStart"/>
      <w:r w:rsidRPr="00B21A94">
        <w:rPr>
          <w:lang w:val="de-DE"/>
        </w:rPr>
        <w:t>N</w:t>
      </w:r>
      <w:r>
        <w:rPr>
          <w:lang w:val="de-DE"/>
        </w:rPr>
        <w:t>é</w:t>
      </w:r>
      <w:r w:rsidRPr="00B21A94">
        <w:rPr>
          <w:lang w:val="de-DE"/>
        </w:rPr>
        <w:t>pal</w:t>
      </w:r>
      <w:proofErr w:type="spellEnd"/>
      <w:r w:rsidRPr="00B21A94">
        <w:rPr>
          <w:lang w:val="de-DE"/>
        </w:rPr>
        <w:t xml:space="preserve">)". Cahiers de </w:t>
      </w:r>
      <w:proofErr w:type="spellStart"/>
      <w:r>
        <w:rPr>
          <w:lang w:val="de-DE"/>
        </w:rPr>
        <w:t>Littérature</w:t>
      </w:r>
      <w:proofErr w:type="spellEnd"/>
      <w:r w:rsidRPr="00B21A94">
        <w:rPr>
          <w:lang w:val="de-DE"/>
        </w:rPr>
        <w:t xml:space="preserve"> Orale 22:13-28.</w:t>
      </w:r>
    </w:p>
    <w:p w:rsidR="003D1FC9" w:rsidRPr="00B21A94" w:rsidRDefault="003D1FC9" w:rsidP="003D1FC9">
      <w:pPr>
        <w:pStyle w:val="NormalMai"/>
        <w:rPr>
          <w:lang w:val="de-DE"/>
        </w:rPr>
      </w:pPr>
      <w:r>
        <w:rPr>
          <w:lang w:val="de-DE"/>
        </w:rPr>
        <w:t>Krauss, Friedrich Salomon</w:t>
      </w:r>
    </w:p>
    <w:p w:rsidR="003D1FC9" w:rsidRPr="00B21A94" w:rsidRDefault="003D1FC9" w:rsidP="003D1FC9">
      <w:pPr>
        <w:pStyle w:val="NormalYur1"/>
        <w:rPr>
          <w:lang w:val="de-DE"/>
        </w:rPr>
      </w:pPr>
      <w:r w:rsidRPr="00B21A94">
        <w:rPr>
          <w:lang w:val="de-DE"/>
        </w:rPr>
        <w:t xml:space="preserve">1885      Sitte und Brauch der Südslaven. Wien: Alfred </w:t>
      </w:r>
      <w:proofErr w:type="spellStart"/>
      <w:r w:rsidRPr="00B21A94">
        <w:rPr>
          <w:lang w:val="de-DE"/>
        </w:rPr>
        <w:t>Hölder</w:t>
      </w:r>
      <w:proofErr w:type="spellEnd"/>
      <w:r w:rsidRPr="00B21A94">
        <w:rPr>
          <w:lang w:val="de-DE"/>
        </w:rPr>
        <w:t>. 681 S.</w:t>
      </w:r>
    </w:p>
    <w:p w:rsidR="003D1FC9" w:rsidRDefault="003D1FC9" w:rsidP="003D1FC9">
      <w:pPr>
        <w:pStyle w:val="NormalYur1"/>
        <w:rPr>
          <w:lang w:val="de-DE"/>
        </w:rPr>
      </w:pPr>
      <w:r>
        <w:rPr>
          <w:lang w:val="de-DE"/>
        </w:rPr>
        <w:t xml:space="preserve">1890      Volksglaube und die religiöser Brauch der Südslaven. Vorwiegend nach einigen Ermittlungen. Münster: </w:t>
      </w:r>
      <w:proofErr w:type="spellStart"/>
      <w:r>
        <w:rPr>
          <w:lang w:val="de-DE"/>
        </w:rPr>
        <w:t>Aschendorffschen</w:t>
      </w:r>
      <w:proofErr w:type="spellEnd"/>
      <w:r>
        <w:rPr>
          <w:lang w:val="de-DE"/>
        </w:rPr>
        <w:t xml:space="preserve"> Buchhandlung. 176 S. </w:t>
      </w:r>
    </w:p>
    <w:p w:rsidR="003D1FC9" w:rsidRDefault="003D1FC9" w:rsidP="003D1FC9">
      <w:pPr>
        <w:pStyle w:val="NormalYur1"/>
        <w:rPr>
          <w:lang w:val="de-DE"/>
        </w:rPr>
      </w:pPr>
      <w:r>
        <w:rPr>
          <w:lang w:val="de-DE"/>
        </w:rPr>
        <w:t xml:space="preserve">1908      Slavische </w:t>
      </w:r>
      <w:proofErr w:type="spellStart"/>
      <w:r>
        <w:rPr>
          <w:lang w:val="de-DE"/>
        </w:rPr>
        <w:t>Volksvorschungen</w:t>
      </w:r>
      <w:proofErr w:type="spellEnd"/>
      <w:r>
        <w:rPr>
          <w:lang w:val="de-DE"/>
        </w:rPr>
        <w:t>. Leipzig: Wilhelm Helms. 431 S.</w:t>
      </w:r>
    </w:p>
    <w:p w:rsidR="003D1FC9" w:rsidRPr="006D3300" w:rsidRDefault="003D1FC9" w:rsidP="003D1FC9">
      <w:pPr>
        <w:pStyle w:val="NormalMaiTimesNewRoman"/>
        <w:rPr>
          <w:lang w:val="de-DE"/>
        </w:rPr>
      </w:pPr>
      <w:r w:rsidRPr="006D3300">
        <w:rPr>
          <w:lang w:val="de-DE"/>
        </w:rPr>
        <w:t>Krauss, Michael E.</w:t>
      </w:r>
    </w:p>
    <w:p w:rsidR="003D1FC9" w:rsidRPr="002C303C" w:rsidRDefault="003D1FC9" w:rsidP="003D1FC9">
      <w:pPr>
        <w:pStyle w:val="StyleNormalYurTimesNewRoman1"/>
        <w:rPr>
          <w:rStyle w:val="StyleNormalYurTimesNewRoman2Char"/>
        </w:rPr>
      </w:pPr>
      <w:r w:rsidRPr="006D3300">
        <w:t xml:space="preserve">1982      In Honor of </w:t>
      </w:r>
      <w:proofErr w:type="spellStart"/>
      <w:r w:rsidRPr="006D3300">
        <w:t>Eyak</w:t>
      </w:r>
      <w:proofErr w:type="spellEnd"/>
      <w:r w:rsidRPr="006D3300">
        <w:t>. The Art of Anna Nelson Harry. Fai</w:t>
      </w:r>
      <w:r w:rsidRPr="006D3300">
        <w:rPr>
          <w:rStyle w:val="StyleNormalYurTimesNewRoman2Char"/>
        </w:rPr>
        <w:t xml:space="preserve">rbanks: University of Alaska, Alaska Native Language Center. </w:t>
      </w:r>
      <w:r w:rsidRPr="002C303C">
        <w:rPr>
          <w:rStyle w:val="StyleNormalYurTimesNewRoman2Char"/>
        </w:rPr>
        <w:t xml:space="preserve">157 </w:t>
      </w:r>
      <w:r w:rsidRPr="006D3300">
        <w:rPr>
          <w:rStyle w:val="StyleNormalYurTimesNewRoman2Char"/>
        </w:rPr>
        <w:t>p</w:t>
      </w:r>
      <w:r w:rsidRPr="002C303C">
        <w:rPr>
          <w:rStyle w:val="StyleNormalYurTimesNewRoman2Char"/>
        </w:rPr>
        <w:t>.</w:t>
      </w:r>
    </w:p>
    <w:p w:rsidR="003D1FC9" w:rsidRPr="006D3300" w:rsidRDefault="003D1FC9" w:rsidP="003D1FC9">
      <w:pPr>
        <w:pStyle w:val="NormalMaiTimesNewRoman"/>
        <w:rPr>
          <w:lang w:val="de-DE"/>
        </w:rPr>
      </w:pPr>
      <w:proofErr w:type="spellStart"/>
      <w:r w:rsidRPr="003D74A6">
        <w:t>Krebernik</w:t>
      </w:r>
      <w:proofErr w:type="spellEnd"/>
      <w:r w:rsidRPr="003D74A6">
        <w:t>, Manfred</w:t>
      </w:r>
    </w:p>
    <w:p w:rsidR="003D1FC9" w:rsidRPr="00117807" w:rsidRDefault="003D1FC9" w:rsidP="003D1FC9">
      <w:pPr>
        <w:pStyle w:val="StyleNormalYurTimesNewRoman0"/>
      </w:pPr>
      <w:r w:rsidRPr="00D652F4">
        <w:t>199</w:t>
      </w:r>
      <w:r>
        <w:t>5</w:t>
      </w:r>
      <w:r w:rsidRPr="00D652F4">
        <w:t xml:space="preserve">      "</w:t>
      </w:r>
      <w:proofErr w:type="spellStart"/>
      <w:r w:rsidRPr="00D652F4">
        <w:t>Mondgott</w:t>
      </w:r>
      <w:proofErr w:type="spellEnd"/>
      <w:r w:rsidRPr="00D652F4">
        <w:t xml:space="preserve">. </w:t>
      </w:r>
      <w:r w:rsidRPr="00D652F4">
        <w:rPr>
          <w:lang w:val="de-DE"/>
        </w:rPr>
        <w:t>A. I." Reallexikon der Assyriologie un</w:t>
      </w:r>
      <w:r>
        <w:rPr>
          <w:lang w:val="de-DE"/>
        </w:rPr>
        <w:t xml:space="preserve">d vorderasiatischen Archäologie. </w:t>
      </w:r>
      <w:r w:rsidRPr="00D652F4">
        <w:rPr>
          <w:lang w:val="de-DE"/>
        </w:rPr>
        <w:t>Hrsg. von D.O. Edzard. Berlin; New York: Walter de Gruyter. Bd. 8.</w:t>
      </w:r>
      <w:r>
        <w:rPr>
          <w:lang w:val="de-DE"/>
        </w:rPr>
        <w:t xml:space="preserve"> S.</w:t>
      </w:r>
      <w:r w:rsidRPr="00080F21">
        <w:rPr>
          <w:lang w:val="de-DE"/>
        </w:rPr>
        <w:t xml:space="preserve"> 360</w:t>
      </w:r>
      <w:r w:rsidRPr="00D652F4">
        <w:rPr>
          <w:lang w:val="de-DE"/>
        </w:rPr>
        <w:t>-369.</w:t>
      </w:r>
    </w:p>
    <w:p w:rsidR="005A752D" w:rsidRDefault="005A752D" w:rsidP="005A752D">
      <w:pPr>
        <w:pStyle w:val="NormalMai"/>
      </w:pPr>
      <w:proofErr w:type="spellStart"/>
      <w:r>
        <w:t>Kremnitz</w:t>
      </w:r>
      <w:proofErr w:type="spellEnd"/>
      <w:r>
        <w:t>, Mite</w:t>
      </w:r>
    </w:p>
    <w:p w:rsidR="005A752D" w:rsidRPr="00A62FE9" w:rsidRDefault="005A752D" w:rsidP="005A752D">
      <w:pPr>
        <w:pStyle w:val="NormalYur1"/>
        <w:rPr>
          <w:lang w:val="en-US"/>
        </w:rPr>
      </w:pPr>
      <w:r w:rsidRPr="005A752D">
        <w:rPr>
          <w:lang w:val="en-US"/>
        </w:rPr>
        <w:t xml:space="preserve">1882      </w:t>
      </w:r>
      <w:proofErr w:type="spellStart"/>
      <w:r w:rsidRPr="005A752D">
        <w:rPr>
          <w:shd w:val="clear" w:color="auto" w:fill="FFFFFF"/>
          <w:lang w:val="en-US"/>
        </w:rPr>
        <w:t>Rumänische</w:t>
      </w:r>
      <w:proofErr w:type="spellEnd"/>
      <w:r w:rsidRPr="005A752D">
        <w:rPr>
          <w:shd w:val="clear" w:color="auto" w:fill="FFFFFF"/>
          <w:lang w:val="en-US"/>
        </w:rPr>
        <w:t xml:space="preserve"> Märchen. Leipzig: Wilhelm Friedrich. </w:t>
      </w:r>
      <w:r w:rsidRPr="00A62FE9">
        <w:rPr>
          <w:shd w:val="clear" w:color="auto" w:fill="FFFFFF"/>
          <w:lang w:val="en-US"/>
        </w:rPr>
        <w:t xml:space="preserve">295 </w:t>
      </w:r>
      <w:r w:rsidRPr="00117807">
        <w:rPr>
          <w:shd w:val="clear" w:color="auto" w:fill="FFFFFF"/>
          <w:lang w:val="en-US"/>
        </w:rPr>
        <w:t>S</w:t>
      </w:r>
      <w:r w:rsidRPr="00A62FE9">
        <w:rPr>
          <w:shd w:val="clear" w:color="auto" w:fill="FFFFFF"/>
          <w:lang w:val="en-US"/>
        </w:rPr>
        <w:t>.</w:t>
      </w:r>
    </w:p>
    <w:p w:rsidR="003D1FC9" w:rsidRPr="00072904" w:rsidRDefault="003D1FC9" w:rsidP="003D1FC9">
      <w:pPr>
        <w:pStyle w:val="NormalMaiTimesNewRoman"/>
        <w:rPr>
          <w:lang w:val="ru-RU"/>
        </w:rPr>
      </w:pPr>
      <w:proofErr w:type="spellStart"/>
      <w:r w:rsidRPr="006D3300">
        <w:t>Krenak</w:t>
      </w:r>
      <w:proofErr w:type="spellEnd"/>
      <w:r w:rsidRPr="00072904">
        <w:rPr>
          <w:lang w:val="ru-RU"/>
        </w:rPr>
        <w:t xml:space="preserve">, </w:t>
      </w:r>
      <w:r w:rsidRPr="006D3300">
        <w:t>Ailton</w:t>
      </w:r>
    </w:p>
    <w:p w:rsidR="003D1FC9" w:rsidRPr="006D3300" w:rsidRDefault="003D1FC9" w:rsidP="003D1FC9">
      <w:pPr>
        <w:pStyle w:val="StyleNormalYurTimesNewRoman1"/>
        <w:rPr>
          <w:lang w:val="ru-RU"/>
        </w:rPr>
      </w:pPr>
      <w:r w:rsidRPr="006D3300">
        <w:rPr>
          <w:lang w:val="ru-RU"/>
        </w:rPr>
        <w:t xml:space="preserve">2003      Интервью автора с </w:t>
      </w:r>
      <w:r w:rsidRPr="006D3300">
        <w:t>Ailton</w:t>
      </w:r>
      <w:r w:rsidRPr="006D3300">
        <w:rPr>
          <w:lang w:val="ru-RU"/>
        </w:rPr>
        <w:t xml:space="preserve"> </w:t>
      </w:r>
      <w:proofErr w:type="spellStart"/>
      <w:r w:rsidRPr="006D3300">
        <w:t>Krenak</w:t>
      </w:r>
      <w:proofErr w:type="spellEnd"/>
      <w:r w:rsidRPr="006D3300">
        <w:rPr>
          <w:lang w:val="ru-RU"/>
        </w:rPr>
        <w:t xml:space="preserve"> (лидер </w:t>
      </w:r>
      <w:proofErr w:type="spellStart"/>
      <w:r w:rsidRPr="006D3300">
        <w:rPr>
          <w:lang w:val="ru-RU"/>
        </w:rPr>
        <w:t>ботокудо</w:t>
      </w:r>
      <w:proofErr w:type="spellEnd"/>
      <w:r w:rsidRPr="006D3300">
        <w:rPr>
          <w:lang w:val="ru-RU"/>
        </w:rPr>
        <w:t>, Минас-</w:t>
      </w:r>
      <w:proofErr w:type="spellStart"/>
      <w:r w:rsidRPr="006D3300">
        <w:rPr>
          <w:lang w:val="ru-RU"/>
        </w:rPr>
        <w:t>Жераис</w:t>
      </w:r>
      <w:proofErr w:type="spellEnd"/>
      <w:r w:rsidRPr="006D3300">
        <w:rPr>
          <w:lang w:val="ru-RU"/>
        </w:rPr>
        <w:t>) во время посещения им Санкт-Петербурга, 25.10.2003.</w:t>
      </w:r>
    </w:p>
    <w:p w:rsidR="003D1FC9" w:rsidRPr="006D3300" w:rsidRDefault="003D1FC9" w:rsidP="003D1FC9">
      <w:pPr>
        <w:pStyle w:val="NormalMaiTimesNewRoman"/>
      </w:pPr>
      <w:r w:rsidRPr="006D3300">
        <w:t>Krenov, Julia</w:t>
      </w:r>
    </w:p>
    <w:p w:rsidR="003D1FC9" w:rsidRPr="006D3300" w:rsidRDefault="003D1FC9" w:rsidP="003D1FC9">
      <w:pPr>
        <w:pStyle w:val="StyleNormalYurTimesNewRoman1"/>
      </w:pPr>
      <w:r w:rsidRPr="006D3300">
        <w:t xml:space="preserve">1951      "Legends from Alaska". Journal de </w:t>
      </w:r>
      <w:smartTag w:uri="urn:schemas-microsoft-com:office:smarttags" w:element="PersonName">
        <w:smartTagPr>
          <w:attr w:name="ProductID" w:val="la Soci￩t￩"/>
        </w:smartTagPr>
        <w:r w:rsidRPr="006D3300">
          <w:t>la Société</w:t>
        </w:r>
      </w:smartTag>
      <w:r w:rsidRPr="006D3300">
        <w:t xml:space="preserve"> des </w:t>
      </w:r>
      <w:proofErr w:type="spellStart"/>
      <w:r w:rsidRPr="006D3300">
        <w:t>Américanistes</w:t>
      </w:r>
      <w:proofErr w:type="spellEnd"/>
      <w:r w:rsidRPr="006D3300">
        <w:t xml:space="preserve"> 40:173-195.</w:t>
      </w:r>
    </w:p>
    <w:p w:rsidR="003D1FC9" w:rsidRPr="00B80D25" w:rsidRDefault="003D1FC9" w:rsidP="003D1FC9">
      <w:pPr>
        <w:pStyle w:val="NormalMai"/>
      </w:pPr>
      <w:r w:rsidRPr="00B80D25">
        <w:t>Kretschmar, Monica</w:t>
      </w:r>
    </w:p>
    <w:p w:rsidR="003D1FC9" w:rsidRDefault="003D1FC9" w:rsidP="003D1FC9">
      <w:pPr>
        <w:pStyle w:val="StyleNormalYurTimesNewRoman0"/>
      </w:pPr>
      <w:r>
        <w:t xml:space="preserve">1985      Märchen und </w:t>
      </w:r>
      <w:proofErr w:type="spellStart"/>
      <w:r>
        <w:t>Schwänke</w:t>
      </w:r>
      <w:proofErr w:type="spellEnd"/>
      <w:r>
        <w:t xml:space="preserve"> </w:t>
      </w:r>
      <w:proofErr w:type="spellStart"/>
      <w:r>
        <w:t>aus</w:t>
      </w:r>
      <w:proofErr w:type="spellEnd"/>
      <w:r>
        <w:t xml:space="preserve"> Mustang (Nepal). Sankt Augustin: VGH Wissenschaft Verlag. 328 S.</w:t>
      </w:r>
    </w:p>
    <w:p w:rsidR="003D1FC9" w:rsidRDefault="003D1FC9" w:rsidP="003D1FC9">
      <w:pPr>
        <w:pStyle w:val="NormalMai"/>
      </w:pPr>
      <w:r>
        <w:t>Kretschmer, Paul</w:t>
      </w:r>
    </w:p>
    <w:p w:rsidR="003D1FC9" w:rsidRPr="000276EE" w:rsidRDefault="003D1FC9" w:rsidP="003D1FC9">
      <w:pPr>
        <w:pStyle w:val="NormalYur1"/>
        <w:rPr>
          <w:lang w:val="en-US"/>
        </w:rPr>
      </w:pPr>
      <w:r w:rsidRPr="000276EE">
        <w:rPr>
          <w:lang w:val="en-US"/>
        </w:rPr>
        <w:t xml:space="preserve">1919      </w:t>
      </w:r>
      <w:proofErr w:type="spellStart"/>
      <w:r w:rsidRPr="000276EE">
        <w:rPr>
          <w:lang w:val="en-US"/>
        </w:rPr>
        <w:t>Neugriechische</w:t>
      </w:r>
      <w:proofErr w:type="spellEnd"/>
      <w:r w:rsidRPr="000276EE">
        <w:rPr>
          <w:lang w:val="en-US"/>
        </w:rPr>
        <w:t xml:space="preserve"> Märchen. Jena: Eugen Diederichs. 343 S.</w:t>
      </w:r>
    </w:p>
    <w:p w:rsidR="003D1FC9" w:rsidRPr="006D3300" w:rsidRDefault="003D1FC9" w:rsidP="003D1FC9">
      <w:pPr>
        <w:pStyle w:val="NormalMaiTimesNewRoman"/>
      </w:pPr>
      <w:r w:rsidRPr="006D3300">
        <w:t>Krickeberg, Walter</w:t>
      </w:r>
    </w:p>
    <w:p w:rsidR="003D1FC9" w:rsidRPr="006D3300" w:rsidRDefault="003D1FC9" w:rsidP="003D1FC9">
      <w:pPr>
        <w:pStyle w:val="StyleNormalYurTimesNewRoman1"/>
      </w:pPr>
      <w:r w:rsidRPr="006D3300">
        <w:t xml:space="preserve">1928a     Märchen der </w:t>
      </w:r>
      <w:proofErr w:type="spellStart"/>
      <w:r w:rsidRPr="006D3300">
        <w:t>Azteken</w:t>
      </w:r>
      <w:proofErr w:type="spellEnd"/>
      <w:r w:rsidRPr="006D3300">
        <w:t xml:space="preserve"> und </w:t>
      </w:r>
      <w:proofErr w:type="spellStart"/>
      <w:r w:rsidRPr="006D3300">
        <w:t>Inkaperuaner</w:t>
      </w:r>
      <w:proofErr w:type="spellEnd"/>
      <w:r w:rsidRPr="006D3300">
        <w:t>, Maya</w:t>
      </w:r>
      <w:r>
        <w:t xml:space="preserve"> und Muisca. </w:t>
      </w:r>
      <w:proofErr w:type="spellStart"/>
      <w:r>
        <w:t>Übersetzt</w:t>
      </w:r>
      <w:proofErr w:type="spellEnd"/>
      <w:r>
        <w:t xml:space="preserve">, </w:t>
      </w:r>
      <w:proofErr w:type="spellStart"/>
      <w:r>
        <w:t>eingelei</w:t>
      </w:r>
      <w:r w:rsidRPr="006D3300">
        <w:t>tet</w:t>
      </w:r>
      <w:proofErr w:type="spellEnd"/>
      <w:r w:rsidRPr="006D3300">
        <w:t xml:space="preserve"> und </w:t>
      </w:r>
      <w:proofErr w:type="spellStart"/>
      <w:r w:rsidRPr="006D3300">
        <w:t>erläutert</w:t>
      </w:r>
      <w:proofErr w:type="spellEnd"/>
      <w:r w:rsidRPr="006D3300">
        <w:t xml:space="preserve"> von W. </w:t>
      </w:r>
      <w:proofErr w:type="spellStart"/>
      <w:r w:rsidRPr="006D3300">
        <w:t>Krickeberg</w:t>
      </w:r>
      <w:proofErr w:type="spellEnd"/>
      <w:r w:rsidRPr="006D3300">
        <w:t>. Jena: Diedericks. 404 S.</w:t>
      </w:r>
    </w:p>
    <w:p w:rsidR="003D1FC9" w:rsidRPr="006D3300" w:rsidRDefault="003D1FC9" w:rsidP="003D1FC9">
      <w:pPr>
        <w:pStyle w:val="StyleNormalYurTimesNewRoman1"/>
      </w:pPr>
      <w:r w:rsidRPr="006D3300">
        <w:t>1928b     “</w:t>
      </w:r>
      <w:proofErr w:type="spellStart"/>
      <w:r w:rsidRPr="006D3300">
        <w:t>Mexikanisch-Peruanische</w:t>
      </w:r>
      <w:proofErr w:type="spellEnd"/>
      <w:r w:rsidRPr="006D3300">
        <w:t xml:space="preserve"> </w:t>
      </w:r>
      <w:proofErr w:type="spellStart"/>
      <w:r w:rsidRPr="006D3300">
        <w:t>Parallelen</w:t>
      </w:r>
      <w:proofErr w:type="spellEnd"/>
      <w:r w:rsidRPr="006D3300">
        <w:t xml:space="preserve">. Ein </w:t>
      </w:r>
      <w:proofErr w:type="spellStart"/>
      <w:r w:rsidRPr="006D3300">
        <w:t>Überblick</w:t>
      </w:r>
      <w:proofErr w:type="spellEnd"/>
      <w:r w:rsidRPr="006D3300">
        <w:t xml:space="preserve"> und </w:t>
      </w:r>
      <w:proofErr w:type="spellStart"/>
      <w:r w:rsidRPr="006D3300">
        <w:t>eine</w:t>
      </w:r>
      <w:proofErr w:type="spellEnd"/>
      <w:r w:rsidRPr="006D3300">
        <w:t xml:space="preserve"> </w:t>
      </w:r>
      <w:proofErr w:type="spellStart"/>
      <w:r w:rsidRPr="006D3300">
        <w:t>Ergänzung</w:t>
      </w:r>
      <w:proofErr w:type="spellEnd"/>
      <w:r w:rsidRPr="006D3300">
        <w:t>”. Festschrift P.W. Schmidt. Wien. S. 378-393.</w:t>
      </w:r>
    </w:p>
    <w:p w:rsidR="003D1FC9" w:rsidRPr="006D3300" w:rsidRDefault="003D1FC9" w:rsidP="003D1FC9">
      <w:pPr>
        <w:pStyle w:val="NormalMaiTimesNewRoman"/>
      </w:pPr>
      <w:r w:rsidRPr="006D3300">
        <w:t>Krieger, Carlo</w:t>
      </w:r>
    </w:p>
    <w:p w:rsidR="003D1FC9" w:rsidRPr="006D3300" w:rsidRDefault="003D1FC9" w:rsidP="003D1FC9">
      <w:pPr>
        <w:pStyle w:val="StyleNormalYurTimesNewRoman1"/>
      </w:pPr>
      <w:r w:rsidRPr="006D3300">
        <w:t xml:space="preserve">1998      “Le monde de Coyote”. Robby MC Murtry. Exposition. </w:t>
      </w:r>
      <w:proofErr w:type="spellStart"/>
      <w:r w:rsidRPr="006D3300">
        <w:t>Galeries</w:t>
      </w:r>
      <w:proofErr w:type="spellEnd"/>
      <w:r w:rsidRPr="006D3300">
        <w:t xml:space="preserve"> </w:t>
      </w:r>
      <w:proofErr w:type="spellStart"/>
      <w:r w:rsidRPr="006D3300">
        <w:t>d’Art</w:t>
      </w:r>
      <w:proofErr w:type="spellEnd"/>
      <w:r w:rsidRPr="006D3300">
        <w:t xml:space="preserve"> Lucien Schweitzer. </w:t>
      </w:r>
      <w:smartTag w:uri="urn:schemas-microsoft-com:office:smarttags" w:element="place">
        <w:smartTag w:uri="urn:schemas-microsoft-com:office:smarttags" w:element="country-region">
          <w:r w:rsidRPr="006D3300">
            <w:t>Luxembourg</w:t>
          </w:r>
        </w:smartTag>
      </w:smartTag>
      <w:r w:rsidRPr="006D3300">
        <w:t>. Éditions Lucien Schweitzer. P. 15-31.</w:t>
      </w:r>
    </w:p>
    <w:p w:rsidR="003D1FC9" w:rsidRDefault="003D1FC9" w:rsidP="003D1FC9">
      <w:pPr>
        <w:pStyle w:val="NormalMai"/>
      </w:pPr>
      <w:r>
        <w:t>Kristensen, Evald Tang</w:t>
      </w:r>
    </w:p>
    <w:p w:rsidR="003D1FC9" w:rsidRPr="00771A2E" w:rsidRDefault="003D1FC9" w:rsidP="003D1FC9">
      <w:pPr>
        <w:pStyle w:val="NormalYur1"/>
        <w:rPr>
          <w:lang w:val="en-US"/>
        </w:rPr>
      </w:pPr>
      <w:r w:rsidRPr="00771A2E">
        <w:rPr>
          <w:lang w:val="en-US"/>
        </w:rPr>
        <w:t xml:space="preserve">1892      Danske </w:t>
      </w:r>
      <w:proofErr w:type="spellStart"/>
      <w:r w:rsidRPr="00771A2E">
        <w:rPr>
          <w:lang w:val="en-US"/>
        </w:rPr>
        <w:t>sagn</w:t>
      </w:r>
      <w:proofErr w:type="spellEnd"/>
      <w:r w:rsidRPr="00771A2E">
        <w:rPr>
          <w:lang w:val="en-US"/>
        </w:rPr>
        <w:t xml:space="preserve">, </w:t>
      </w:r>
      <w:proofErr w:type="spellStart"/>
      <w:r w:rsidRPr="00771A2E">
        <w:rPr>
          <w:lang w:val="en-US"/>
        </w:rPr>
        <w:t>som</w:t>
      </w:r>
      <w:proofErr w:type="spellEnd"/>
      <w:r w:rsidRPr="00771A2E">
        <w:rPr>
          <w:lang w:val="en-US"/>
        </w:rPr>
        <w:t xml:space="preserve"> de </w:t>
      </w:r>
      <w:proofErr w:type="spellStart"/>
      <w:r w:rsidRPr="00771A2E">
        <w:rPr>
          <w:lang w:val="en-US"/>
        </w:rPr>
        <w:t>har</w:t>
      </w:r>
      <w:proofErr w:type="spellEnd"/>
      <w:r w:rsidRPr="00771A2E">
        <w:rPr>
          <w:lang w:val="en-US"/>
        </w:rPr>
        <w:t xml:space="preserve"> </w:t>
      </w:r>
      <w:proofErr w:type="spellStart"/>
      <w:r w:rsidRPr="00771A2E">
        <w:rPr>
          <w:lang w:val="en-US"/>
        </w:rPr>
        <w:t>lydt</w:t>
      </w:r>
      <w:proofErr w:type="spellEnd"/>
      <w:r w:rsidRPr="00771A2E">
        <w:rPr>
          <w:lang w:val="en-US"/>
        </w:rPr>
        <w:t xml:space="preserve"> </w:t>
      </w:r>
      <w:proofErr w:type="spellStart"/>
      <w:r w:rsidRPr="00771A2E">
        <w:rPr>
          <w:lang w:val="en-US"/>
        </w:rPr>
        <w:t>i</w:t>
      </w:r>
      <w:proofErr w:type="spellEnd"/>
      <w:r w:rsidRPr="00771A2E">
        <w:rPr>
          <w:lang w:val="en-US"/>
        </w:rPr>
        <w:t xml:space="preserve"> </w:t>
      </w:r>
      <w:proofErr w:type="spellStart"/>
      <w:r w:rsidRPr="00771A2E">
        <w:rPr>
          <w:lang w:val="en-US"/>
        </w:rPr>
        <w:t>folkemunde</w:t>
      </w:r>
      <w:proofErr w:type="spellEnd"/>
      <w:r w:rsidRPr="00771A2E">
        <w:rPr>
          <w:lang w:val="en-US"/>
        </w:rPr>
        <w:t xml:space="preserve">. 1 </w:t>
      </w:r>
      <w:proofErr w:type="spellStart"/>
      <w:r w:rsidRPr="00771A2E">
        <w:rPr>
          <w:lang w:val="en-US"/>
        </w:rPr>
        <w:t>Afdeling</w:t>
      </w:r>
      <w:proofErr w:type="spellEnd"/>
      <w:r w:rsidRPr="00771A2E">
        <w:rPr>
          <w:lang w:val="en-US"/>
        </w:rPr>
        <w:t xml:space="preserve">. </w:t>
      </w:r>
      <w:proofErr w:type="spellStart"/>
      <w:r w:rsidRPr="00771A2E">
        <w:rPr>
          <w:lang w:val="en-US"/>
        </w:rPr>
        <w:t>Bj</w:t>
      </w:r>
      <w:proofErr w:type="spellEnd"/>
      <w:r>
        <w:t>ӕ</w:t>
      </w:r>
      <w:proofErr w:type="spellStart"/>
      <w:r w:rsidRPr="00771A2E">
        <w:rPr>
          <w:lang w:val="en-US"/>
        </w:rPr>
        <w:t>rgfolk</w:t>
      </w:r>
      <w:proofErr w:type="spellEnd"/>
      <w:r w:rsidRPr="00771A2E">
        <w:rPr>
          <w:lang w:val="en-US"/>
        </w:rPr>
        <w:t xml:space="preserve">. </w:t>
      </w:r>
      <w:proofErr w:type="spellStart"/>
      <w:r w:rsidRPr="00771A2E">
        <w:rPr>
          <w:lang w:val="en-US"/>
        </w:rPr>
        <w:t>Kjøbenhavn</w:t>
      </w:r>
      <w:proofErr w:type="spellEnd"/>
      <w:r w:rsidRPr="00771A2E">
        <w:rPr>
          <w:lang w:val="en-US"/>
        </w:rPr>
        <w:t xml:space="preserve">: </w:t>
      </w:r>
      <w:proofErr w:type="spellStart"/>
      <w:r w:rsidRPr="00771A2E">
        <w:rPr>
          <w:lang w:val="en-US"/>
        </w:rPr>
        <w:t>Århus</w:t>
      </w:r>
      <w:proofErr w:type="spellEnd"/>
      <w:r w:rsidRPr="00771A2E">
        <w:rPr>
          <w:lang w:val="en-US"/>
        </w:rPr>
        <w:t>. 460 p.</w:t>
      </w:r>
    </w:p>
    <w:p w:rsidR="003D1FC9" w:rsidRPr="006D3300" w:rsidRDefault="003D1FC9" w:rsidP="003D1FC9">
      <w:pPr>
        <w:pStyle w:val="NormalMaiTimesNewRoman"/>
      </w:pPr>
      <w:r w:rsidRPr="006D3300">
        <w:t>Kroeber, Alfred Luis</w:t>
      </w:r>
    </w:p>
    <w:p w:rsidR="003D1FC9" w:rsidRPr="006D3300" w:rsidRDefault="003D1FC9" w:rsidP="003D1FC9">
      <w:pPr>
        <w:pStyle w:val="StyleNormalYurTimesNewRoman1"/>
        <w:rPr>
          <w:rStyle w:val="StyleNormalYurTimesNewRoman2Char"/>
        </w:rPr>
      </w:pPr>
      <w:r w:rsidRPr="006D3300">
        <w:t>1899      "Tales of the Smith Sound Eskimo". Journal of American Folklor</w:t>
      </w:r>
      <w:r w:rsidRPr="006D3300">
        <w:rPr>
          <w:rStyle w:val="StyleNormalYurTimesNewRoman2Char"/>
        </w:rPr>
        <w:t>e 12(46): 166-182.</w:t>
      </w:r>
    </w:p>
    <w:p w:rsidR="003D1FC9" w:rsidRPr="006D3300" w:rsidRDefault="003D1FC9" w:rsidP="003D1FC9">
      <w:pPr>
        <w:pStyle w:val="StyleNormalYurTimesNewRoman1"/>
      </w:pPr>
      <w:r w:rsidRPr="006D3300">
        <w:t>1900      "</w:t>
      </w:r>
      <w:smartTag w:uri="urn:schemas-microsoft-com:office:smarttags" w:element="place">
        <w:smartTag w:uri="urn:schemas-microsoft-com:office:smarttags" w:element="City">
          <w:r w:rsidRPr="006D3300">
            <w:t>Cheyenne</w:t>
          </w:r>
        </w:smartTag>
      </w:smartTag>
      <w:r w:rsidRPr="006D3300">
        <w:t xml:space="preserve"> tales". Journal of American Folklore 13(50):161-190.</w:t>
      </w:r>
    </w:p>
    <w:p w:rsidR="003D1FC9" w:rsidRPr="006D3300" w:rsidRDefault="003D1FC9" w:rsidP="003D1FC9">
      <w:pPr>
        <w:pStyle w:val="StyleNormalYurTimesNewRoman1"/>
      </w:pPr>
      <w:r w:rsidRPr="006D3300">
        <w:t>1901      "Ute tales". Journal of American Folklore 14(53): 252-285.</w:t>
      </w:r>
    </w:p>
    <w:p w:rsidR="003D1FC9" w:rsidRPr="006D3300" w:rsidRDefault="003D1FC9" w:rsidP="003D1FC9">
      <w:pPr>
        <w:pStyle w:val="StyleNormalYurTimesNewRoman1"/>
      </w:pPr>
      <w:r w:rsidRPr="006D3300">
        <w:lastRenderedPageBreak/>
        <w:t>1906a     "</w:t>
      </w:r>
      <w:proofErr w:type="spellStart"/>
      <w:r w:rsidRPr="006D3300">
        <w:t>Wishosk</w:t>
      </w:r>
      <w:proofErr w:type="spellEnd"/>
      <w:r w:rsidRPr="006D3300">
        <w:t xml:space="preserve"> myths". Journal of American Folklore 19(69):85-107.</w:t>
      </w:r>
    </w:p>
    <w:p w:rsidR="003D1FC9" w:rsidRPr="006D3300" w:rsidRDefault="003D1FC9" w:rsidP="003D1FC9">
      <w:pPr>
        <w:pStyle w:val="StyleNormalYurTimesNewRoman1"/>
        <w:rPr>
          <w:rStyle w:val="StyleNormalYurTimesNewRoman2Char"/>
        </w:rPr>
      </w:pPr>
      <w:r w:rsidRPr="006D3300">
        <w:t xml:space="preserve">1906b     "Two myths of </w:t>
      </w:r>
      <w:r w:rsidRPr="006D3300">
        <w:rPr>
          <w:rStyle w:val="StyleNormalYurTimesNewRoman2Char"/>
        </w:rPr>
        <w:t>the Mission Indians". Journal of American Folklore 19(75):309-321.</w:t>
      </w:r>
    </w:p>
    <w:p w:rsidR="003D1FC9" w:rsidRPr="006D3300" w:rsidRDefault="003D1FC9" w:rsidP="003D1FC9">
      <w:pPr>
        <w:pStyle w:val="StyleNormalYurTimesNewRoman1"/>
      </w:pPr>
      <w:r w:rsidRPr="006D3300">
        <w:t>1906c     "Earthquakes". Journal of American Folklore 19(75):322-323.</w:t>
      </w:r>
    </w:p>
    <w:p w:rsidR="003D1FC9" w:rsidRPr="006D3300" w:rsidRDefault="003D1FC9" w:rsidP="003D1FC9">
      <w:pPr>
        <w:pStyle w:val="StyleNormalYurTimesNewRoman1"/>
      </w:pPr>
      <w:r w:rsidRPr="006D3300">
        <w:t>1906d     "Indian opinions of the earthquake of April, 1906". Journal of American Folklore 19(75):324-325.</w:t>
      </w:r>
    </w:p>
    <w:p w:rsidR="003D1FC9" w:rsidRPr="006D3300" w:rsidRDefault="003D1FC9" w:rsidP="003D1FC9">
      <w:pPr>
        <w:pStyle w:val="StyleNormalYurTimesNewRoman1"/>
        <w:rPr>
          <w:rStyle w:val="StyleNormalYurTimesNewRoman2Char"/>
        </w:rPr>
      </w:pPr>
      <w:r w:rsidRPr="006D3300">
        <w:t>1907a     "I</w:t>
      </w:r>
      <w:r w:rsidRPr="006D3300">
        <w:rPr>
          <w:rStyle w:val="StyleNormalYurTimesNewRoman2Char"/>
        </w:rPr>
        <w:t xml:space="preserve">ndian myths of South Central California". </w:t>
      </w:r>
      <w:smartTag w:uri="urn:schemas-microsoft-com:office:smarttags" w:element="place">
        <w:smartTag w:uri="urn:schemas-microsoft-com:office:smarttags" w:element="PlaceType">
          <w:r w:rsidRPr="006D3300">
            <w:rPr>
              <w:rStyle w:val="StyleNormalYurTimesNewRoman2Char"/>
            </w:rPr>
            <w:t>University</w:t>
          </w:r>
        </w:smartTag>
        <w:r w:rsidRPr="006D3300">
          <w:rPr>
            <w:rStyle w:val="StyleNormalYurTimesNewRoman2Char"/>
          </w:rPr>
          <w:t xml:space="preserve"> of </w:t>
        </w:r>
        <w:smartTag w:uri="urn:schemas-microsoft-com:office:smarttags" w:element="PlaceName">
          <w:r w:rsidRPr="006D3300">
            <w:rPr>
              <w:rStyle w:val="StyleNormalYurTimesNewRoman2Char"/>
            </w:rPr>
            <w:t>California Publications</w:t>
          </w:r>
        </w:smartTag>
      </w:smartTag>
      <w:r w:rsidRPr="006D3300">
        <w:rPr>
          <w:rStyle w:val="StyleNormalYurTimesNewRoman2Char"/>
        </w:rPr>
        <w:t xml:space="preserve"> in American Archaeology and Ethnology 4(4):167-250 (Costanoan myths republished in Heizer 1974:71-74).</w:t>
      </w:r>
    </w:p>
    <w:p w:rsidR="003D1FC9" w:rsidRPr="006D3300" w:rsidRDefault="003D1FC9" w:rsidP="003D1FC9">
      <w:pPr>
        <w:pStyle w:val="StyleNormalYurTimesNewRoman1"/>
      </w:pPr>
      <w:r w:rsidRPr="006D3300">
        <w:t xml:space="preserve">1907b     "Gros </w:t>
      </w:r>
      <w:proofErr w:type="spellStart"/>
      <w:r w:rsidRPr="006D3300">
        <w:t>Ventre</w:t>
      </w:r>
      <w:proofErr w:type="spellEnd"/>
      <w:r w:rsidRPr="006D3300">
        <w:t xml:space="preserve"> myths and tales". Anthropological Papers of the </w:t>
      </w:r>
      <w:smartTag w:uri="urn:schemas-microsoft-com:office:smarttags" w:element="place">
        <w:smartTag w:uri="urn:schemas-microsoft-com:office:smarttags" w:element="PlaceName">
          <w:r w:rsidRPr="006D3300">
            <w:t>Am</w:t>
          </w:r>
          <w:r w:rsidRPr="006D3300">
            <w:rPr>
              <w:rStyle w:val="StyleNormalYurTimesNewRoman2Char"/>
            </w:rPr>
            <w:t>erican</w:t>
          </w:r>
        </w:smartTag>
        <w:r w:rsidRPr="006D3300">
          <w:rPr>
            <w:rStyle w:val="StyleNormalYurTimesNewRoman2Char"/>
          </w:rPr>
          <w:t xml:space="preserve"> </w:t>
        </w:r>
        <w:smartTag w:uri="urn:schemas-microsoft-com:office:smarttags" w:element="PlaceType">
          <w:r w:rsidRPr="006D3300">
            <w:rPr>
              <w:rStyle w:val="StyleNormalYurTimesNewRoman2Char"/>
            </w:rPr>
            <w:t>Museum</w:t>
          </w:r>
        </w:smartTag>
      </w:smartTag>
      <w:r w:rsidRPr="006D3300">
        <w:rPr>
          <w:rStyle w:val="StyleNormalYurTimesNewRoman2Char"/>
        </w:rPr>
        <w:t xml:space="preserve"> of Natural History 1 (part 3):55-139.</w:t>
      </w:r>
    </w:p>
    <w:p w:rsidR="003D1FC9" w:rsidRPr="002C303C" w:rsidRDefault="003D1FC9" w:rsidP="003D1FC9">
      <w:pPr>
        <w:pStyle w:val="NormalYur1"/>
        <w:rPr>
          <w:lang w:val="en-US"/>
        </w:rPr>
      </w:pPr>
      <w:r w:rsidRPr="002C303C">
        <w:rPr>
          <w:lang w:val="en-US"/>
        </w:rPr>
        <w:t>1907c     The Arapaho. Vol. IV. Religion. New York. (Bulletin of the American Museum of Natural History, vol. 18, part 4, p. 279-454).</w:t>
      </w:r>
    </w:p>
    <w:p w:rsidR="003D1FC9" w:rsidRPr="006D3300" w:rsidRDefault="003D1FC9" w:rsidP="003D1FC9">
      <w:pPr>
        <w:pStyle w:val="StyleNormalYurTimesNewRoman1"/>
        <w:rPr>
          <w:rStyle w:val="StyleNormalYurTimesNewRoman2Char"/>
        </w:rPr>
      </w:pPr>
      <w:r w:rsidRPr="006D3300">
        <w:t>1908a     "Origin tradition of the Chemehuevi". Journal of American F</w:t>
      </w:r>
      <w:r w:rsidRPr="006D3300">
        <w:rPr>
          <w:rStyle w:val="StyleNormalYurTimesNewRoman2Char"/>
        </w:rPr>
        <w:t>olklore 21(81-82):240-242.</w:t>
      </w:r>
    </w:p>
    <w:p w:rsidR="003D1FC9" w:rsidRPr="006D3300" w:rsidRDefault="003D1FC9" w:rsidP="003D1FC9">
      <w:pPr>
        <w:pStyle w:val="StyleNormalYurTimesNewRoman1"/>
      </w:pPr>
      <w:r w:rsidRPr="006D3300">
        <w:t xml:space="preserve">1908b     “Ethnology of the Gros </w:t>
      </w:r>
      <w:proofErr w:type="spellStart"/>
      <w:r w:rsidRPr="006D3300">
        <w:t>Ventre</w:t>
      </w:r>
      <w:proofErr w:type="spellEnd"/>
      <w:r w:rsidRPr="006D3300">
        <w:t>”. Anthropological Papers of the American Museum of Natural History 1(4):141-281.</w:t>
      </w:r>
    </w:p>
    <w:p w:rsidR="003D1FC9" w:rsidRPr="002C303C" w:rsidRDefault="003D1FC9" w:rsidP="003D1FC9">
      <w:pPr>
        <w:pStyle w:val="NormalYur1"/>
        <w:rPr>
          <w:lang w:val="en-US"/>
        </w:rPr>
      </w:pPr>
      <w:r w:rsidRPr="002C303C">
        <w:rPr>
          <w:lang w:val="en-US"/>
        </w:rPr>
        <w:t>1908c     "Catch-words in American mythology". Journal of American Folklore 21(81-82):222-227.</w:t>
      </w:r>
    </w:p>
    <w:p w:rsidR="003D1FC9" w:rsidRPr="002C303C" w:rsidRDefault="003D1FC9" w:rsidP="003D1FC9">
      <w:pPr>
        <w:pStyle w:val="NormalYur1"/>
        <w:rPr>
          <w:lang w:val="en-US"/>
        </w:rPr>
      </w:pPr>
      <w:r w:rsidRPr="002C303C">
        <w:rPr>
          <w:lang w:val="en-US"/>
        </w:rPr>
        <w:t>1908d     "Notes on California folklore". Journal of American Folklore 21(80):35-39.</w:t>
      </w:r>
    </w:p>
    <w:p w:rsidR="003D1FC9" w:rsidRDefault="003D1FC9" w:rsidP="003D1FC9">
      <w:pPr>
        <w:pStyle w:val="StyleNormalYurTimesNewRoman1"/>
      </w:pPr>
      <w:r>
        <w:t>1911      "The languages of the coast of California north of San Francisco"</w:t>
      </w:r>
      <w:r w:rsidRPr="006D3300">
        <w:rPr>
          <w:rStyle w:val="StyleNormalYurTimesNewRoman2Char"/>
        </w:rPr>
        <w:t xml:space="preserve">. University of California Publications in American Archaeology and Ethnology </w:t>
      </w:r>
      <w:r>
        <w:rPr>
          <w:rStyle w:val="StyleNormalYurTimesNewRoman2Char"/>
        </w:rPr>
        <w:t>9:273-435</w:t>
      </w:r>
      <w:r>
        <w:t xml:space="preserve">. </w:t>
      </w:r>
    </w:p>
    <w:p w:rsidR="003D1FC9" w:rsidRPr="006D3300" w:rsidRDefault="003D1FC9" w:rsidP="003D1FC9">
      <w:pPr>
        <w:pStyle w:val="StyleNormalYurTimesNewRoman1"/>
      </w:pPr>
      <w:r w:rsidRPr="006D3300">
        <w:t>1919      "Sinkyone tales". Journal of American Folklore 32(124):346-351.</w:t>
      </w:r>
    </w:p>
    <w:p w:rsidR="003D1FC9" w:rsidRPr="006D3300" w:rsidRDefault="003D1FC9" w:rsidP="003D1FC9">
      <w:pPr>
        <w:pStyle w:val="StyleNormalYurTimesNewRoman1"/>
      </w:pPr>
      <w:r w:rsidRPr="006D3300">
        <w:t>1925      Handbook of the Indians of California. Smithsonian Institution, Bureau of American Ethnology, Bull.78. Washington D.C. 637 p.</w:t>
      </w:r>
    </w:p>
    <w:p w:rsidR="003D1FC9" w:rsidRPr="006D3300" w:rsidRDefault="003D1FC9" w:rsidP="003D1FC9">
      <w:pPr>
        <w:pStyle w:val="StyleNormalYurTimesNewRoman1"/>
      </w:pPr>
      <w:r w:rsidRPr="006D3300">
        <w:t>1931      The Seri. Highland Park, Los Angeles. 60 p.</w:t>
      </w:r>
      <w:r>
        <w:t xml:space="preserve"> (</w:t>
      </w:r>
      <w:r w:rsidRPr="006D3300">
        <w:t>Southwestern Museum Papers, no. 6.</w:t>
      </w:r>
      <w:r>
        <w:t>).</w:t>
      </w:r>
    </w:p>
    <w:p w:rsidR="003D1FC9" w:rsidRPr="006D3300" w:rsidRDefault="003D1FC9" w:rsidP="003D1FC9">
      <w:pPr>
        <w:pStyle w:val="StyleNormalYurTimesNewRoman1"/>
      </w:pPr>
      <w:r w:rsidRPr="006D3300">
        <w:t>1932a     "The Patwin and their neighbors". University of California Publications in American Archaeology and Ethnology 29(4):253-423.</w:t>
      </w:r>
    </w:p>
    <w:p w:rsidR="003D1FC9" w:rsidRPr="006D3300" w:rsidRDefault="003D1FC9" w:rsidP="003D1FC9">
      <w:pPr>
        <w:pStyle w:val="StyleNormalYurTimesNewRoman1"/>
        <w:rPr>
          <w:rStyle w:val="StyleNormalYurTimesNewRoman2Char"/>
        </w:rPr>
      </w:pPr>
      <w:r w:rsidRPr="006D3300">
        <w:t xml:space="preserve">1932b </w:t>
      </w:r>
      <w:r w:rsidRPr="006D3300">
        <w:rPr>
          <w:rStyle w:val="StyleNormalYurTimesNewRoman2Char"/>
        </w:rPr>
        <w:t xml:space="preserve">    "Yuki myths". Anthropos 27(5-6):905-939.</w:t>
      </w:r>
    </w:p>
    <w:p w:rsidR="003D1FC9" w:rsidRPr="006D3300" w:rsidRDefault="003D1FC9" w:rsidP="003D1FC9">
      <w:pPr>
        <w:pStyle w:val="StyleNormalYurTimesNewRoman1"/>
      </w:pPr>
      <w:r w:rsidRPr="006D3300">
        <w:t xml:space="preserve">1935      </w:t>
      </w:r>
      <w:proofErr w:type="spellStart"/>
      <w:r w:rsidRPr="006D3300">
        <w:t>Walapai</w:t>
      </w:r>
      <w:proofErr w:type="spellEnd"/>
      <w:r w:rsidRPr="006D3300">
        <w:t xml:space="preserve"> Ethnography. Menasha. 293 p. American Anthropological Association, Memoires, No.42.</w:t>
      </w:r>
    </w:p>
    <w:p w:rsidR="003D1FC9" w:rsidRPr="00FB02DC" w:rsidRDefault="003D1FC9" w:rsidP="003D1FC9">
      <w:pPr>
        <w:pStyle w:val="NormalYur1"/>
        <w:rPr>
          <w:lang w:val="en-US"/>
        </w:rPr>
      </w:pPr>
      <w:r w:rsidRPr="00FB02DC">
        <w:rPr>
          <w:lang w:val="en-US"/>
        </w:rPr>
        <w:t>1944      Peruvian Archaeology in 1942. New York: Viking Fund. 151 p. (Viking Fund Publications in Anthropology 4).</w:t>
      </w:r>
    </w:p>
    <w:p w:rsidR="003D1FC9" w:rsidRPr="006D3300" w:rsidRDefault="003D1FC9" w:rsidP="003D1FC9">
      <w:pPr>
        <w:pStyle w:val="StyleNormalYurTimesNewRoman1"/>
        <w:rPr>
          <w:rStyle w:val="StyleNormalYurTimesNewRoman2Char"/>
        </w:rPr>
      </w:pPr>
      <w:r w:rsidRPr="006D3300">
        <w:t xml:space="preserve">1946      "A </w:t>
      </w:r>
      <w:proofErr w:type="spellStart"/>
      <w:r w:rsidRPr="006D3300">
        <w:t>Ka</w:t>
      </w:r>
      <w:r w:rsidRPr="006D3300">
        <w:rPr>
          <w:rStyle w:val="StyleNormalYurTimesNewRoman2Char"/>
        </w:rPr>
        <w:t>rok</w:t>
      </w:r>
      <w:proofErr w:type="spellEnd"/>
      <w:r w:rsidRPr="006D3300">
        <w:rPr>
          <w:rStyle w:val="StyleNormalYurTimesNewRoman2Char"/>
        </w:rPr>
        <w:t xml:space="preserve"> Orpheus myth". Journal of American Folklore 59(231):13-19.</w:t>
      </w:r>
    </w:p>
    <w:p w:rsidR="003D1FC9" w:rsidRPr="006D3300" w:rsidRDefault="003D1FC9" w:rsidP="003D1FC9">
      <w:pPr>
        <w:pStyle w:val="StyleNormalYurTimesNewRoman1"/>
      </w:pPr>
      <w:r w:rsidRPr="006D3300">
        <w:t xml:space="preserve">1948      Seven Mohave Myths. Berkeley &amp; Los Angeles: University of California Press. </w:t>
      </w:r>
      <w:r>
        <w:t>(</w:t>
      </w:r>
      <w:r w:rsidRPr="006D3300">
        <w:t xml:space="preserve">Anthropological Records. </w:t>
      </w:r>
      <w:r>
        <w:t>Vol. 1</w:t>
      </w:r>
      <w:r w:rsidRPr="006D3300">
        <w:t>1. No.1.</w:t>
      </w:r>
      <w:r>
        <w:t>).</w:t>
      </w:r>
      <w:r w:rsidRPr="006D3300">
        <w:t xml:space="preserve"> 70 p.</w:t>
      </w:r>
    </w:p>
    <w:p w:rsidR="003D1FC9" w:rsidRPr="006D3300" w:rsidRDefault="003D1FC9" w:rsidP="003D1FC9">
      <w:pPr>
        <w:pStyle w:val="StyleNormalYurTimesNewRoman1"/>
        <w:rPr>
          <w:rStyle w:val="StyleNormalYurTimesNewRoman2Char"/>
        </w:rPr>
      </w:pPr>
      <w:r w:rsidRPr="006D3300">
        <w:t>1972      More Mohave Myths. Berkeley &amp; Los Angeles: Universit</w:t>
      </w:r>
      <w:r w:rsidRPr="006D3300">
        <w:rPr>
          <w:rStyle w:val="StyleNormalYurTimesNewRoman2Char"/>
        </w:rPr>
        <w:t xml:space="preserve">y of California Press. Anthropological Records. </w:t>
      </w:r>
      <w:r>
        <w:rPr>
          <w:rStyle w:val="StyleNormalYurTimesNewRoman2Char"/>
        </w:rPr>
        <w:t>Vol. 2</w:t>
      </w:r>
      <w:r w:rsidRPr="006D3300">
        <w:rPr>
          <w:rStyle w:val="StyleNormalYurTimesNewRoman2Char"/>
        </w:rPr>
        <w:t>7. 160 p.</w:t>
      </w:r>
    </w:p>
    <w:p w:rsidR="003D1FC9" w:rsidRPr="006D3300" w:rsidRDefault="003D1FC9" w:rsidP="003D1FC9">
      <w:pPr>
        <w:pStyle w:val="StyleNormalYurTimesNewRoman1"/>
      </w:pPr>
      <w:r w:rsidRPr="006D3300">
        <w:t>1976      Yurok Myths. Berkeley: University of California Press. 488 p.</w:t>
      </w:r>
    </w:p>
    <w:p w:rsidR="003D1FC9" w:rsidRPr="006D3300" w:rsidRDefault="003D1FC9" w:rsidP="003D1FC9">
      <w:pPr>
        <w:pStyle w:val="NormalMaiTimesNewRoman"/>
      </w:pPr>
      <w:r w:rsidRPr="006D3300">
        <w:t>Kroeber, Alfred Luis, and Edward Winslow Gifford</w:t>
      </w:r>
    </w:p>
    <w:p w:rsidR="003D1FC9" w:rsidRPr="006D3300" w:rsidRDefault="003D1FC9" w:rsidP="003D1FC9">
      <w:pPr>
        <w:pStyle w:val="StyleNormalYurTimesNewRoman1"/>
        <w:rPr>
          <w:rStyle w:val="StyleNormalYurTimesNewRoman2Char"/>
        </w:rPr>
      </w:pPr>
      <w:r w:rsidRPr="006D3300">
        <w:t xml:space="preserve">1949      “World renewal. A cult system of Native Northern California”. </w:t>
      </w:r>
      <w:r w:rsidRPr="006D3300">
        <w:rPr>
          <w:rStyle w:val="StyleNormalYurTimesNewRoman2Char"/>
        </w:rPr>
        <w:t>University of California Anthropological Records 13(1):1-154.</w:t>
      </w:r>
    </w:p>
    <w:p w:rsidR="003D1FC9" w:rsidRPr="006D3300" w:rsidRDefault="003D1FC9" w:rsidP="003D1FC9">
      <w:pPr>
        <w:pStyle w:val="StyleNormalYurTimesNewRoman1"/>
      </w:pPr>
      <w:r w:rsidRPr="006D3300">
        <w:t xml:space="preserve">1980      </w:t>
      </w:r>
      <w:proofErr w:type="spellStart"/>
      <w:r w:rsidRPr="006D3300">
        <w:t>Karok</w:t>
      </w:r>
      <w:proofErr w:type="spellEnd"/>
      <w:r w:rsidRPr="006D3300">
        <w:t xml:space="preserve"> Myths. Berkeley: University of California Press. 380 p.</w:t>
      </w:r>
    </w:p>
    <w:p w:rsidR="003D1FC9" w:rsidRPr="006D3300" w:rsidRDefault="003D1FC9" w:rsidP="003D1FC9">
      <w:pPr>
        <w:pStyle w:val="NormalMaiTimesNewRoman"/>
      </w:pPr>
      <w:r w:rsidRPr="006D3300">
        <w:t>Kroeber, Henriette Rothschild</w:t>
      </w:r>
    </w:p>
    <w:p w:rsidR="003D1FC9" w:rsidRPr="006D3300" w:rsidRDefault="003D1FC9" w:rsidP="003D1FC9">
      <w:pPr>
        <w:pStyle w:val="StyleNormalYurTimesNewRoman1"/>
      </w:pPr>
      <w:r w:rsidRPr="006D3300">
        <w:t>1908      "Wappo myths". Journal of American Folklore 21(82):321-323.</w:t>
      </w:r>
    </w:p>
    <w:p w:rsidR="003D1FC9" w:rsidRPr="006D3300" w:rsidRDefault="003D1FC9" w:rsidP="003D1FC9">
      <w:pPr>
        <w:pStyle w:val="StyleNormalYurTimesNewRoman1"/>
      </w:pPr>
      <w:r w:rsidRPr="006D3300">
        <w:lastRenderedPageBreak/>
        <w:t>1909      "Papago Coyote tales". Journal of American Folklore 22(85):339-342.</w:t>
      </w:r>
    </w:p>
    <w:p w:rsidR="003D1FC9" w:rsidRPr="006D3300" w:rsidRDefault="003D1FC9" w:rsidP="003D1FC9">
      <w:pPr>
        <w:pStyle w:val="StyleNormalYurTimesNewRoman1"/>
      </w:pPr>
      <w:r w:rsidRPr="006D3300">
        <w:t>1912      "Traditions of the Papago Indians". Journal of American Folklore 25(96):95-105.</w:t>
      </w:r>
    </w:p>
    <w:p w:rsidR="003D1FC9" w:rsidRDefault="003D1FC9" w:rsidP="003D1FC9">
      <w:pPr>
        <w:pStyle w:val="NormalMaiTimesNewRoman"/>
      </w:pPr>
      <w:r>
        <w:t>Kroeff, Justus M. van der</w:t>
      </w:r>
    </w:p>
    <w:p w:rsidR="003D1FC9" w:rsidRPr="002C303C" w:rsidRDefault="003D1FC9" w:rsidP="003D1FC9">
      <w:pPr>
        <w:pStyle w:val="NormalYur1"/>
        <w:rPr>
          <w:lang w:val="en-US"/>
        </w:rPr>
      </w:pPr>
      <w:r w:rsidRPr="002C303C">
        <w:rPr>
          <w:lang w:val="en-US"/>
        </w:rPr>
        <w:t>1952      "Rice legends of Indonesia". Journal of American Folklore 65(233):49-55.</w:t>
      </w:r>
    </w:p>
    <w:p w:rsidR="003D1FC9" w:rsidRPr="006D3300" w:rsidRDefault="003D1FC9" w:rsidP="003D1FC9">
      <w:pPr>
        <w:pStyle w:val="NormalMaiTimesNewRoman"/>
        <w:rPr>
          <w:lang w:val="de-DE"/>
        </w:rPr>
      </w:pPr>
      <w:r w:rsidRPr="006D3300">
        <w:rPr>
          <w:lang w:val="de-DE"/>
        </w:rPr>
        <w:t>Kronenberg, Andreas</w:t>
      </w:r>
    </w:p>
    <w:p w:rsidR="003D1FC9" w:rsidRPr="002C303C" w:rsidRDefault="003D1FC9" w:rsidP="003D1FC9">
      <w:pPr>
        <w:pStyle w:val="NormalYur1"/>
        <w:rPr>
          <w:lang w:val="en-US"/>
        </w:rPr>
      </w:pPr>
      <w:r w:rsidRPr="002C303C">
        <w:rPr>
          <w:lang w:val="en-US"/>
        </w:rPr>
        <w:t xml:space="preserve">1958      Die </w:t>
      </w:r>
      <w:proofErr w:type="spellStart"/>
      <w:r w:rsidRPr="002C303C">
        <w:rPr>
          <w:lang w:val="en-US"/>
        </w:rPr>
        <w:t>Teda</w:t>
      </w:r>
      <w:proofErr w:type="spellEnd"/>
      <w:r w:rsidRPr="002C303C">
        <w:rPr>
          <w:lang w:val="en-US"/>
        </w:rPr>
        <w:t xml:space="preserve"> von Tibesti. Horn – Wien: Verlag Ferdinand Berger. 160 S.</w:t>
      </w:r>
    </w:p>
    <w:p w:rsidR="003D1FC9" w:rsidRPr="002C303C" w:rsidRDefault="003D1FC9" w:rsidP="003D1FC9">
      <w:pPr>
        <w:pStyle w:val="NormalYur1"/>
        <w:rPr>
          <w:lang w:val="en-US"/>
        </w:rPr>
      </w:pPr>
      <w:r w:rsidRPr="002C303C">
        <w:rPr>
          <w:lang w:val="en-US"/>
        </w:rPr>
        <w:t xml:space="preserve">1959      "Some notes on the religion of the </w:t>
      </w:r>
      <w:proofErr w:type="spellStart"/>
      <w:r w:rsidRPr="002C303C">
        <w:rPr>
          <w:lang w:val="en-US"/>
        </w:rPr>
        <w:t>Nyimang</w:t>
      </w:r>
      <w:proofErr w:type="spellEnd"/>
      <w:r w:rsidRPr="002C303C">
        <w:rPr>
          <w:lang w:val="en-US"/>
        </w:rPr>
        <w:t>". Kush. Journal of the Sudan Antiquities Service 7:197-213.</w:t>
      </w:r>
    </w:p>
    <w:p w:rsidR="003D1FC9" w:rsidRPr="002C303C" w:rsidRDefault="003D1FC9" w:rsidP="003D1FC9">
      <w:pPr>
        <w:pStyle w:val="NormalYur1"/>
        <w:rPr>
          <w:lang w:val="en-US"/>
        </w:rPr>
      </w:pPr>
      <w:r w:rsidRPr="002C303C">
        <w:rPr>
          <w:lang w:val="en-US"/>
        </w:rPr>
        <w:t xml:space="preserve">1972      Logik und Leben. </w:t>
      </w:r>
      <w:proofErr w:type="spellStart"/>
      <w:r w:rsidRPr="002C303C">
        <w:rPr>
          <w:lang w:val="en-US"/>
        </w:rPr>
        <w:t>Kulturelle</w:t>
      </w:r>
      <w:proofErr w:type="spellEnd"/>
      <w:r w:rsidRPr="002C303C">
        <w:rPr>
          <w:lang w:val="en-US"/>
        </w:rPr>
        <w:t xml:space="preserve"> </w:t>
      </w:r>
      <w:proofErr w:type="spellStart"/>
      <w:r w:rsidRPr="002C303C">
        <w:rPr>
          <w:lang w:val="en-US"/>
        </w:rPr>
        <w:t>Relevanz</w:t>
      </w:r>
      <w:proofErr w:type="spellEnd"/>
      <w:r w:rsidRPr="002C303C">
        <w:rPr>
          <w:lang w:val="en-US"/>
        </w:rPr>
        <w:t xml:space="preserve"> der </w:t>
      </w:r>
      <w:proofErr w:type="spellStart"/>
      <w:r w:rsidRPr="002C303C">
        <w:rPr>
          <w:lang w:val="en-US"/>
        </w:rPr>
        <w:t>Didinga</w:t>
      </w:r>
      <w:proofErr w:type="spellEnd"/>
      <w:r w:rsidRPr="002C303C">
        <w:rPr>
          <w:lang w:val="en-US"/>
        </w:rPr>
        <w:t xml:space="preserve"> und </w:t>
      </w:r>
      <w:proofErr w:type="spellStart"/>
      <w:r w:rsidRPr="002C303C">
        <w:rPr>
          <w:lang w:val="en-US"/>
        </w:rPr>
        <w:t>Longarim</w:t>
      </w:r>
      <w:proofErr w:type="spellEnd"/>
      <w:r w:rsidRPr="002C303C">
        <w:rPr>
          <w:lang w:val="en-US"/>
        </w:rPr>
        <w:t xml:space="preserve">, Sudan. </w:t>
      </w:r>
      <w:proofErr w:type="spellStart"/>
      <w:r w:rsidRPr="002C303C">
        <w:rPr>
          <w:lang w:val="en-US"/>
        </w:rPr>
        <w:t>Wisebaden</w:t>
      </w:r>
      <w:proofErr w:type="spellEnd"/>
      <w:r w:rsidRPr="002C303C">
        <w:rPr>
          <w:lang w:val="en-US"/>
        </w:rPr>
        <w:t>: Franz Steiner Verlag. 191 S. (</w:t>
      </w:r>
      <w:proofErr w:type="spellStart"/>
      <w:r w:rsidRPr="002C303C">
        <w:rPr>
          <w:lang w:val="en-US"/>
        </w:rPr>
        <w:t>Studien</w:t>
      </w:r>
      <w:proofErr w:type="spellEnd"/>
      <w:r w:rsidRPr="002C303C">
        <w:rPr>
          <w:lang w:val="en-US"/>
        </w:rPr>
        <w:t xml:space="preserve"> </w:t>
      </w:r>
      <w:proofErr w:type="spellStart"/>
      <w:r w:rsidRPr="002C303C">
        <w:rPr>
          <w:lang w:val="en-US"/>
        </w:rPr>
        <w:t>zur</w:t>
      </w:r>
      <w:proofErr w:type="spellEnd"/>
      <w:r w:rsidRPr="002C303C">
        <w:rPr>
          <w:lang w:val="en-US"/>
        </w:rPr>
        <w:t xml:space="preserve"> </w:t>
      </w:r>
      <w:proofErr w:type="spellStart"/>
      <w:r w:rsidRPr="002C303C">
        <w:rPr>
          <w:lang w:val="en-US"/>
        </w:rPr>
        <w:t>Kulturkunde</w:t>
      </w:r>
      <w:proofErr w:type="spellEnd"/>
      <w:r w:rsidRPr="002C303C">
        <w:rPr>
          <w:lang w:val="en-US"/>
        </w:rPr>
        <w:t>, Bd 28).</w:t>
      </w:r>
    </w:p>
    <w:p w:rsidR="003D1FC9" w:rsidRPr="006D3300" w:rsidRDefault="003D1FC9" w:rsidP="003D1FC9">
      <w:pPr>
        <w:pStyle w:val="NormalMaiTimesNewRoman"/>
        <w:rPr>
          <w:lang w:val="de-DE"/>
        </w:rPr>
      </w:pPr>
      <w:proofErr w:type="spellStart"/>
      <w:r w:rsidRPr="006D3300">
        <w:rPr>
          <w:lang w:val="de-DE"/>
        </w:rPr>
        <w:t>Kropej</w:t>
      </w:r>
      <w:proofErr w:type="spellEnd"/>
      <w:r w:rsidRPr="006D3300">
        <w:rPr>
          <w:lang w:val="de-DE"/>
        </w:rPr>
        <w:t>, Monica</w:t>
      </w:r>
    </w:p>
    <w:p w:rsidR="003D1FC9" w:rsidRPr="002C303C" w:rsidRDefault="003D1FC9" w:rsidP="003D1FC9">
      <w:pPr>
        <w:pStyle w:val="NormalYur1"/>
        <w:rPr>
          <w:lang w:val="en-US"/>
        </w:rPr>
      </w:pPr>
      <w:r w:rsidRPr="006D3300">
        <w:rPr>
          <w:lang w:val="de-DE"/>
        </w:rPr>
        <w:t>2003      "</w:t>
      </w:r>
      <w:proofErr w:type="spellStart"/>
      <w:r w:rsidRPr="006D3300">
        <w:rPr>
          <w:lang w:val="de-DE"/>
        </w:rPr>
        <w:t>Cosmology</w:t>
      </w:r>
      <w:proofErr w:type="spellEnd"/>
      <w:r w:rsidRPr="006D3300">
        <w:rPr>
          <w:lang w:val="de-DE"/>
        </w:rPr>
        <w:t xml:space="preserve"> and </w:t>
      </w:r>
      <w:proofErr w:type="spellStart"/>
      <w:r w:rsidRPr="006D3300">
        <w:rPr>
          <w:lang w:val="de-DE"/>
        </w:rPr>
        <w:t>de</w:t>
      </w:r>
      <w:r w:rsidRPr="00043FEC">
        <w:rPr>
          <w:lang w:val="de-DE"/>
        </w:rPr>
        <w:t>ities</w:t>
      </w:r>
      <w:proofErr w:type="spellEnd"/>
      <w:r w:rsidRPr="00043FEC">
        <w:rPr>
          <w:lang w:val="de-DE"/>
        </w:rPr>
        <w:t xml:space="preserve"> in S</w:t>
      </w:r>
      <w:proofErr w:type="spellStart"/>
      <w:r w:rsidRPr="002C303C">
        <w:rPr>
          <w:lang w:val="en-US"/>
        </w:rPr>
        <w:t>lovene</w:t>
      </w:r>
      <w:proofErr w:type="spellEnd"/>
      <w:r w:rsidRPr="002C303C">
        <w:rPr>
          <w:lang w:val="en-US"/>
        </w:rPr>
        <w:t xml:space="preserve"> folk narrative and song tradition". Studia </w:t>
      </w:r>
      <w:proofErr w:type="spellStart"/>
      <w:r w:rsidRPr="002C303C">
        <w:rPr>
          <w:lang w:val="en-US"/>
        </w:rPr>
        <w:t>mythologica</w:t>
      </w:r>
      <w:proofErr w:type="spellEnd"/>
      <w:r w:rsidRPr="002C303C">
        <w:rPr>
          <w:lang w:val="en-US"/>
        </w:rPr>
        <w:t xml:space="preserve"> </w:t>
      </w:r>
      <w:proofErr w:type="spellStart"/>
      <w:r w:rsidRPr="002C303C">
        <w:rPr>
          <w:lang w:val="en-US"/>
        </w:rPr>
        <w:t>slavica</w:t>
      </w:r>
      <w:proofErr w:type="spellEnd"/>
      <w:r w:rsidRPr="002C303C">
        <w:rPr>
          <w:lang w:val="en-US"/>
        </w:rPr>
        <w:t xml:space="preserve"> 6:121-148.</w:t>
      </w:r>
    </w:p>
    <w:p w:rsidR="003D1FC9" w:rsidRDefault="003D1FC9" w:rsidP="003D1FC9">
      <w:pPr>
        <w:pStyle w:val="StyleNormalYurTimesNewRoman0"/>
      </w:pPr>
      <w:r>
        <w:t xml:space="preserve">2012      Supernatural Beings from Slovenian Myth and Folktales. Translated by </w:t>
      </w:r>
      <w:r w:rsidRPr="007217F9">
        <w:rPr>
          <w:rFonts w:hint="eastAsia"/>
        </w:rPr>
        <w:t>Nives Sulič Dular and</w:t>
      </w:r>
      <w:r>
        <w:t xml:space="preserve"> </w:t>
      </w:r>
      <w:r w:rsidRPr="007217F9">
        <w:rPr>
          <w:rFonts w:hint="eastAsia"/>
        </w:rPr>
        <w:t>Valentina Batagelj</w:t>
      </w:r>
      <w:r>
        <w:t>. Ljubljana: ZRC Publishing in association with the Institute of Slovenian Ethnology at ZRC SAZU. 284 p. (</w:t>
      </w:r>
      <w:r w:rsidRPr="00740FCC">
        <w:t xml:space="preserve">Studia </w:t>
      </w:r>
      <w:proofErr w:type="spellStart"/>
      <w:r w:rsidRPr="00740FCC">
        <w:t>Mythologica</w:t>
      </w:r>
      <w:proofErr w:type="spellEnd"/>
      <w:r w:rsidRPr="00740FCC">
        <w:t xml:space="preserve"> Slavic</w:t>
      </w:r>
      <w:r>
        <w:t xml:space="preserve">a, </w:t>
      </w:r>
      <w:proofErr w:type="spellStart"/>
      <w:r>
        <w:t>Sepplementum</w:t>
      </w:r>
      <w:proofErr w:type="spellEnd"/>
      <w:r>
        <w:t xml:space="preserve"> 6).</w:t>
      </w:r>
    </w:p>
    <w:p w:rsidR="003D1FC9" w:rsidRPr="006D3300" w:rsidRDefault="003D1FC9" w:rsidP="003D1FC9">
      <w:pPr>
        <w:pStyle w:val="NormalMaiTimesNewRoman"/>
      </w:pPr>
      <w:proofErr w:type="spellStart"/>
      <w:r w:rsidRPr="006D3300">
        <w:t>Kroskrity</w:t>
      </w:r>
      <w:proofErr w:type="spellEnd"/>
      <w:r w:rsidRPr="006D3300">
        <w:t>, Paul V.</w:t>
      </w:r>
    </w:p>
    <w:p w:rsidR="003D1FC9" w:rsidRPr="006D3300" w:rsidRDefault="003D1FC9" w:rsidP="003D1FC9">
      <w:pPr>
        <w:pStyle w:val="StyleNormalYurTimesNewRoman1"/>
      </w:pPr>
      <w:r w:rsidRPr="006D3300">
        <w:t>1985      "Growing with stories: line, verse, and genre in an Arizona Tewa text". Journal of Anthropological Research 41(2):183-199.</w:t>
      </w:r>
    </w:p>
    <w:p w:rsidR="003D1FC9" w:rsidRPr="006D3300" w:rsidRDefault="003D1FC9" w:rsidP="003D1FC9">
      <w:pPr>
        <w:pStyle w:val="NormalMaiTimesNewRoman"/>
      </w:pPr>
      <w:r w:rsidRPr="006D3300">
        <w:t>Krug, Adolph N.</w:t>
      </w:r>
    </w:p>
    <w:p w:rsidR="003D1FC9" w:rsidRPr="002C303C" w:rsidRDefault="003D1FC9" w:rsidP="003D1FC9">
      <w:pPr>
        <w:pStyle w:val="NormalYur1"/>
        <w:rPr>
          <w:lang w:val="en-US"/>
        </w:rPr>
      </w:pPr>
      <w:r w:rsidRPr="002C303C">
        <w:rPr>
          <w:lang w:val="en-US"/>
        </w:rPr>
        <w:t xml:space="preserve">1912      "Bulu tales from </w:t>
      </w:r>
      <w:proofErr w:type="spellStart"/>
      <w:r w:rsidRPr="002C303C">
        <w:rPr>
          <w:lang w:val="en-US"/>
        </w:rPr>
        <w:t>Kamerun</w:t>
      </w:r>
      <w:proofErr w:type="spellEnd"/>
      <w:r w:rsidRPr="002C303C">
        <w:rPr>
          <w:lang w:val="en-US"/>
        </w:rPr>
        <w:t>, West Africa". Journal of American Folklore 25(96):106-124.</w:t>
      </w:r>
    </w:p>
    <w:p w:rsidR="00F02407" w:rsidRPr="00F10AD1" w:rsidRDefault="00F02407" w:rsidP="00F02407">
      <w:pPr>
        <w:rPr>
          <w:rFonts w:ascii="Times New Roman" w:hAnsi="Times New Roman"/>
          <w:sz w:val="24"/>
          <w:szCs w:val="24"/>
        </w:rPr>
      </w:pPr>
      <w:proofErr w:type="spellStart"/>
      <w:r w:rsidRPr="00F10AD1">
        <w:rPr>
          <w:rFonts w:ascii="Times New Roman" w:hAnsi="Times New Roman"/>
          <w:sz w:val="24"/>
          <w:szCs w:val="24"/>
        </w:rPr>
        <w:t>Krumbacher</w:t>
      </w:r>
      <w:proofErr w:type="spellEnd"/>
      <w:r w:rsidRPr="00F10AD1">
        <w:rPr>
          <w:rFonts w:ascii="Times New Roman" w:hAnsi="Times New Roman"/>
          <w:sz w:val="24"/>
          <w:szCs w:val="24"/>
        </w:rPr>
        <w:t>, Karl</w:t>
      </w:r>
    </w:p>
    <w:p w:rsidR="00F02407" w:rsidRPr="00747615" w:rsidRDefault="00F02407" w:rsidP="00F02407">
      <w:pPr>
        <w:pStyle w:val="NormalYur1"/>
        <w:rPr>
          <w:lang w:val="en-US"/>
        </w:rPr>
      </w:pPr>
      <w:r w:rsidRPr="00F02407">
        <w:rPr>
          <w:lang w:val="en-US"/>
        </w:rPr>
        <w:t xml:space="preserve">1897      </w:t>
      </w:r>
      <w:proofErr w:type="spellStart"/>
      <w:r w:rsidRPr="00F02407">
        <w:rPr>
          <w:lang w:val="en-US"/>
        </w:rPr>
        <w:t>Geschichte</w:t>
      </w:r>
      <w:proofErr w:type="spellEnd"/>
      <w:r w:rsidRPr="00F02407">
        <w:rPr>
          <w:lang w:val="en-US"/>
        </w:rPr>
        <w:t xml:space="preserve"> der </w:t>
      </w:r>
      <w:proofErr w:type="spellStart"/>
      <w:r w:rsidRPr="00F02407">
        <w:rPr>
          <w:lang w:val="en-US"/>
        </w:rPr>
        <w:t>byzantinischen</w:t>
      </w:r>
      <w:proofErr w:type="spellEnd"/>
      <w:r w:rsidRPr="00F02407">
        <w:rPr>
          <w:lang w:val="en-US"/>
        </w:rPr>
        <w:t xml:space="preserve"> </w:t>
      </w:r>
      <w:proofErr w:type="spellStart"/>
      <w:r w:rsidRPr="00F02407">
        <w:rPr>
          <w:lang w:val="en-US"/>
        </w:rPr>
        <w:t>Litteratur</w:t>
      </w:r>
      <w:proofErr w:type="spellEnd"/>
      <w:r w:rsidRPr="00F02407">
        <w:rPr>
          <w:lang w:val="en-US"/>
        </w:rPr>
        <w:t xml:space="preserve"> von Justinian bis </w:t>
      </w:r>
      <w:proofErr w:type="spellStart"/>
      <w:r w:rsidRPr="00F02407">
        <w:rPr>
          <w:lang w:val="en-US"/>
        </w:rPr>
        <w:t>zum</w:t>
      </w:r>
      <w:proofErr w:type="spellEnd"/>
      <w:r w:rsidRPr="00F02407">
        <w:rPr>
          <w:lang w:val="en-US"/>
        </w:rPr>
        <w:t xml:space="preserve"> Ende des </w:t>
      </w:r>
      <w:proofErr w:type="spellStart"/>
      <w:r w:rsidRPr="00F02407">
        <w:rPr>
          <w:lang w:val="en-US"/>
        </w:rPr>
        <w:t>Oströmischen</w:t>
      </w:r>
      <w:proofErr w:type="spellEnd"/>
      <w:r w:rsidRPr="00F02407">
        <w:rPr>
          <w:lang w:val="en-US"/>
        </w:rPr>
        <w:t xml:space="preserve"> </w:t>
      </w:r>
      <w:proofErr w:type="spellStart"/>
      <w:r w:rsidRPr="00F02407">
        <w:rPr>
          <w:lang w:val="en-US"/>
        </w:rPr>
        <w:t>Reiches</w:t>
      </w:r>
      <w:proofErr w:type="spellEnd"/>
      <w:r w:rsidRPr="00F02407">
        <w:rPr>
          <w:lang w:val="en-US"/>
        </w:rPr>
        <w:t xml:space="preserve"> (527-1453). 2. </w:t>
      </w:r>
      <w:proofErr w:type="spellStart"/>
      <w:r w:rsidRPr="00F02407">
        <w:rPr>
          <w:lang w:val="en-US"/>
        </w:rPr>
        <w:t>Auflage</w:t>
      </w:r>
      <w:proofErr w:type="spellEnd"/>
      <w:r w:rsidRPr="00F02407">
        <w:rPr>
          <w:lang w:val="en-US"/>
        </w:rPr>
        <w:t xml:space="preserve">. München: C.H. </w:t>
      </w:r>
      <w:proofErr w:type="spellStart"/>
      <w:r w:rsidRPr="00F02407">
        <w:rPr>
          <w:lang w:val="en-US"/>
        </w:rPr>
        <w:t>Beck’sche</w:t>
      </w:r>
      <w:proofErr w:type="spellEnd"/>
      <w:r w:rsidRPr="00F02407">
        <w:rPr>
          <w:lang w:val="en-US"/>
        </w:rPr>
        <w:t xml:space="preserve"> </w:t>
      </w:r>
      <w:proofErr w:type="spellStart"/>
      <w:r w:rsidRPr="00F02407">
        <w:rPr>
          <w:lang w:val="en-US"/>
        </w:rPr>
        <w:t>Verlagsbuchhandlung</w:t>
      </w:r>
      <w:proofErr w:type="spellEnd"/>
      <w:r w:rsidRPr="00F02407">
        <w:rPr>
          <w:lang w:val="en-US"/>
        </w:rPr>
        <w:t>. (</w:t>
      </w:r>
      <w:proofErr w:type="spellStart"/>
      <w:r w:rsidRPr="00F02407">
        <w:rPr>
          <w:lang w:val="en-US"/>
        </w:rPr>
        <w:t>Handbuch</w:t>
      </w:r>
      <w:proofErr w:type="spellEnd"/>
      <w:r w:rsidRPr="00F02407">
        <w:rPr>
          <w:lang w:val="en-US"/>
        </w:rPr>
        <w:t xml:space="preserve"> der </w:t>
      </w:r>
      <w:proofErr w:type="spellStart"/>
      <w:r w:rsidRPr="00F02407">
        <w:rPr>
          <w:lang w:val="en-US"/>
        </w:rPr>
        <w:t>klassischen</w:t>
      </w:r>
      <w:proofErr w:type="spellEnd"/>
      <w:r w:rsidRPr="00F02407">
        <w:rPr>
          <w:lang w:val="en-US"/>
        </w:rPr>
        <w:t xml:space="preserve"> </w:t>
      </w:r>
      <w:proofErr w:type="spellStart"/>
      <w:r w:rsidRPr="00F02407">
        <w:rPr>
          <w:lang w:val="en-US"/>
        </w:rPr>
        <w:t>Altertumswissenschaft</w:t>
      </w:r>
      <w:proofErr w:type="spellEnd"/>
      <w:r w:rsidRPr="00F02407">
        <w:rPr>
          <w:lang w:val="en-US"/>
        </w:rPr>
        <w:t xml:space="preserve">. </w:t>
      </w:r>
      <w:r w:rsidRPr="00747615">
        <w:rPr>
          <w:lang w:val="en-US"/>
        </w:rPr>
        <w:t>Bd. 9, 1. Abt.). XX, 1193 S.</w:t>
      </w:r>
    </w:p>
    <w:p w:rsidR="003D1FC9" w:rsidRPr="006D3300" w:rsidRDefault="003D1FC9" w:rsidP="003D1FC9">
      <w:pPr>
        <w:pStyle w:val="NormalMaiTimesNewRoman"/>
      </w:pPr>
      <w:r w:rsidRPr="006D3300">
        <w:t xml:space="preserve">Krupnik, Igor, &amp; Lars </w:t>
      </w:r>
      <w:proofErr w:type="spellStart"/>
      <w:r w:rsidRPr="006D3300">
        <w:t>Krutak</w:t>
      </w:r>
      <w:proofErr w:type="spellEnd"/>
    </w:p>
    <w:p w:rsidR="003D1FC9" w:rsidRPr="002C303C" w:rsidRDefault="003D1FC9" w:rsidP="003D1FC9">
      <w:pPr>
        <w:pStyle w:val="NormalYur1"/>
        <w:rPr>
          <w:lang w:val="en-US"/>
        </w:rPr>
      </w:pPr>
      <w:r w:rsidRPr="002C303C">
        <w:rPr>
          <w:lang w:val="en-US"/>
        </w:rPr>
        <w:t xml:space="preserve">2002      </w:t>
      </w:r>
      <w:proofErr w:type="spellStart"/>
      <w:r w:rsidRPr="002C303C">
        <w:rPr>
          <w:lang w:val="en-US"/>
        </w:rPr>
        <w:t>Akuzílleput</w:t>
      </w:r>
      <w:proofErr w:type="spellEnd"/>
      <w:r w:rsidRPr="002C303C">
        <w:rPr>
          <w:lang w:val="en-US"/>
        </w:rPr>
        <w:t xml:space="preserve"> </w:t>
      </w:r>
      <w:proofErr w:type="spellStart"/>
      <w:r w:rsidRPr="002C303C">
        <w:rPr>
          <w:lang w:val="en-US"/>
        </w:rPr>
        <w:t>Igaqullghet</w:t>
      </w:r>
      <w:proofErr w:type="spellEnd"/>
      <w:r w:rsidRPr="002C303C">
        <w:rPr>
          <w:lang w:val="en-US"/>
        </w:rPr>
        <w:t>. Our Words Put to Paper. Sourcebook in St. Laurence Island Yupik Heritage and History. Compiled by Igor Krupnik and Lars Krutak. Washington D.C.: Smithsonian Institution, National Museum of Natural History, Arctic Studies Center. Contributions to Circumpolar Anthropology 3. 464 p.</w:t>
      </w:r>
    </w:p>
    <w:p w:rsidR="003D1FC9" w:rsidRPr="006D3300" w:rsidRDefault="003D1FC9" w:rsidP="003D1FC9">
      <w:pPr>
        <w:pStyle w:val="NormalMaiTimesNewRoman"/>
      </w:pPr>
      <w:r w:rsidRPr="006D3300">
        <w:t>Kruse, A</w:t>
      </w:r>
      <w:r>
        <w:t>lbert</w:t>
      </w:r>
    </w:p>
    <w:p w:rsidR="003D1FC9" w:rsidRPr="006D3300" w:rsidRDefault="003D1FC9" w:rsidP="003D1FC9">
      <w:pPr>
        <w:pStyle w:val="StyleNormalYurTimesNewRoman1"/>
      </w:pPr>
      <w:r w:rsidRPr="006D3300">
        <w:t>1934      "</w:t>
      </w:r>
      <w:proofErr w:type="spellStart"/>
      <w:r w:rsidRPr="006D3300">
        <w:t>Mundurucu</w:t>
      </w:r>
      <w:proofErr w:type="spellEnd"/>
      <w:r w:rsidRPr="006D3300">
        <w:t xml:space="preserve"> moieties". Primitive Man 7(4):51-57.</w:t>
      </w:r>
    </w:p>
    <w:p w:rsidR="003D1FC9" w:rsidRPr="006D3300" w:rsidRDefault="000D17FC" w:rsidP="003D1FC9">
      <w:pPr>
        <w:pStyle w:val="StyleNormalYurTimesNewRoman1"/>
        <w:rPr>
          <w:lang w:val="de-DE"/>
        </w:rPr>
      </w:pPr>
      <w:r>
        <w:rPr>
          <w:lang w:val="de-DE"/>
        </w:rPr>
        <w:t>1949</w:t>
      </w:r>
      <w:r w:rsidR="003D1FC9">
        <w:rPr>
          <w:lang w:val="de-DE"/>
        </w:rPr>
        <w:t xml:space="preserve">      </w:t>
      </w:r>
      <w:r w:rsidR="003D1FC9" w:rsidRPr="006D3300">
        <w:rPr>
          <w:lang w:val="de-DE"/>
        </w:rPr>
        <w:t xml:space="preserve">"Erzählungen der </w:t>
      </w:r>
      <w:proofErr w:type="spellStart"/>
      <w:r w:rsidR="003D1FC9" w:rsidRPr="006D3300">
        <w:rPr>
          <w:lang w:val="de-DE"/>
        </w:rPr>
        <w:t>Tapajos-Mundurukú</w:t>
      </w:r>
      <w:proofErr w:type="spellEnd"/>
      <w:r w:rsidR="003D1FC9" w:rsidRPr="006D3300">
        <w:rPr>
          <w:lang w:val="de-DE"/>
        </w:rPr>
        <w:t xml:space="preserve">". </w:t>
      </w:r>
      <w:proofErr w:type="spellStart"/>
      <w:r w:rsidR="003D1FC9" w:rsidRPr="006D3300">
        <w:rPr>
          <w:lang w:val="de-DE"/>
        </w:rPr>
        <w:t>Anthropos</w:t>
      </w:r>
      <w:proofErr w:type="spellEnd"/>
      <w:r w:rsidR="003D1FC9" w:rsidRPr="006D3300">
        <w:rPr>
          <w:lang w:val="de-DE"/>
        </w:rPr>
        <w:t xml:space="preserve"> 41-49(4-6):</w:t>
      </w:r>
      <w:r>
        <w:rPr>
          <w:lang w:val="de-DE"/>
        </w:rPr>
        <w:t xml:space="preserve"> </w:t>
      </w:r>
      <w:r w:rsidR="003D1FC9" w:rsidRPr="006D3300">
        <w:rPr>
          <w:lang w:val="de-DE"/>
        </w:rPr>
        <w:t>614-656.</w:t>
      </w:r>
    </w:p>
    <w:p w:rsidR="003D1FC9" w:rsidRPr="006D3300" w:rsidRDefault="003D1FC9" w:rsidP="003D1FC9">
      <w:pPr>
        <w:pStyle w:val="StyleNormalYurTimesNewRoman1"/>
        <w:rPr>
          <w:lang w:val="de-DE"/>
        </w:rPr>
      </w:pPr>
      <w:r w:rsidRPr="006D3300">
        <w:rPr>
          <w:lang w:val="de-DE"/>
        </w:rPr>
        <w:t>1952</w:t>
      </w:r>
      <w:r>
        <w:rPr>
          <w:lang w:val="de-DE"/>
        </w:rPr>
        <w:t xml:space="preserve">     </w:t>
      </w:r>
      <w:r w:rsidRPr="006D3300">
        <w:rPr>
          <w:lang w:val="de-DE"/>
        </w:rPr>
        <w:t xml:space="preserve"> "</w:t>
      </w:r>
      <w:proofErr w:type="spellStart"/>
      <w:r w:rsidRPr="006D3300">
        <w:rPr>
          <w:lang w:val="de-DE"/>
        </w:rPr>
        <w:t>Karusakaybë</w:t>
      </w:r>
      <w:proofErr w:type="spellEnd"/>
      <w:r w:rsidRPr="006D3300">
        <w:rPr>
          <w:lang w:val="de-DE"/>
        </w:rPr>
        <w:t xml:space="preserve">, der Vater der </w:t>
      </w:r>
      <w:proofErr w:type="spellStart"/>
      <w:r w:rsidRPr="006D3300">
        <w:rPr>
          <w:lang w:val="de-DE"/>
        </w:rPr>
        <w:t>Mundurukú</w:t>
      </w:r>
      <w:proofErr w:type="spellEnd"/>
      <w:r w:rsidRPr="006D3300">
        <w:rPr>
          <w:lang w:val="de-DE"/>
        </w:rPr>
        <w:t xml:space="preserve">". </w:t>
      </w:r>
      <w:proofErr w:type="spellStart"/>
      <w:r w:rsidRPr="006D3300">
        <w:rPr>
          <w:lang w:val="de-DE"/>
        </w:rPr>
        <w:t>Anthropos</w:t>
      </w:r>
      <w:proofErr w:type="spellEnd"/>
      <w:r w:rsidRPr="006D3300">
        <w:rPr>
          <w:lang w:val="de-DE"/>
        </w:rPr>
        <w:t xml:space="preserve"> 46(5-6):915-932, 47(5-6):992-1018.</w:t>
      </w:r>
    </w:p>
    <w:p w:rsidR="003D1FC9" w:rsidRPr="002A5BF8" w:rsidRDefault="003D1FC9" w:rsidP="003D1FC9">
      <w:pPr>
        <w:pStyle w:val="StyleNormalYurTimesNewRoman1"/>
        <w:rPr>
          <w:lang w:val="de-DE"/>
        </w:rPr>
      </w:pPr>
      <w:r w:rsidRPr="006D3300">
        <w:rPr>
          <w:lang w:val="de-DE"/>
        </w:rPr>
        <w:t xml:space="preserve">1955      "Pura, das höchste Wesen der </w:t>
      </w:r>
      <w:proofErr w:type="spellStart"/>
      <w:r w:rsidRPr="006D3300">
        <w:rPr>
          <w:lang w:val="de-DE"/>
        </w:rPr>
        <w:t>Arikéna</w:t>
      </w:r>
      <w:proofErr w:type="spellEnd"/>
      <w:r w:rsidRPr="006D3300">
        <w:rPr>
          <w:lang w:val="de-DE"/>
        </w:rPr>
        <w:t xml:space="preserve">". </w:t>
      </w:r>
      <w:proofErr w:type="spellStart"/>
      <w:r w:rsidRPr="002A5BF8">
        <w:rPr>
          <w:lang w:val="de-DE"/>
        </w:rPr>
        <w:t>Anthropos</w:t>
      </w:r>
      <w:proofErr w:type="spellEnd"/>
      <w:r w:rsidRPr="002A5BF8">
        <w:rPr>
          <w:lang w:val="de-DE"/>
        </w:rPr>
        <w:t xml:space="preserve"> 50(1-3):404-416.</w:t>
      </w:r>
    </w:p>
    <w:p w:rsidR="003D1FC9" w:rsidRPr="002A5BF8" w:rsidRDefault="003D1FC9" w:rsidP="003D1FC9">
      <w:pPr>
        <w:pStyle w:val="NormalMaiTimesNewRoman"/>
        <w:rPr>
          <w:lang w:val="de-DE"/>
        </w:rPr>
      </w:pPr>
      <w:proofErr w:type="spellStart"/>
      <w:r w:rsidRPr="002A5BF8">
        <w:rPr>
          <w:lang w:val="de-DE"/>
        </w:rPr>
        <w:t>Kruijt</w:t>
      </w:r>
      <w:proofErr w:type="spellEnd"/>
      <w:r w:rsidRPr="002A5BF8">
        <w:rPr>
          <w:lang w:val="de-DE"/>
        </w:rPr>
        <w:t>, Albertus Christiaan</w:t>
      </w:r>
    </w:p>
    <w:p w:rsidR="003D1FC9" w:rsidRPr="002C303C" w:rsidRDefault="003D1FC9" w:rsidP="003D1FC9">
      <w:pPr>
        <w:pStyle w:val="NormalYur1"/>
        <w:rPr>
          <w:lang w:val="en-US"/>
        </w:rPr>
      </w:pPr>
      <w:r w:rsidRPr="002C303C">
        <w:rPr>
          <w:lang w:val="en-US"/>
        </w:rPr>
        <w:t xml:space="preserve">1906      Het </w:t>
      </w:r>
      <w:proofErr w:type="spellStart"/>
      <w:r w:rsidRPr="002C303C">
        <w:rPr>
          <w:lang w:val="en-US"/>
        </w:rPr>
        <w:t>animisme</w:t>
      </w:r>
      <w:proofErr w:type="spellEnd"/>
      <w:r w:rsidRPr="002C303C">
        <w:rPr>
          <w:lang w:val="en-US"/>
        </w:rPr>
        <w:t xml:space="preserve"> in den </w:t>
      </w:r>
      <w:proofErr w:type="spellStart"/>
      <w:r w:rsidRPr="002C303C">
        <w:rPr>
          <w:lang w:val="en-US"/>
        </w:rPr>
        <w:t>Indischen</w:t>
      </w:r>
      <w:proofErr w:type="spellEnd"/>
      <w:r w:rsidRPr="002C303C">
        <w:rPr>
          <w:lang w:val="en-US"/>
        </w:rPr>
        <w:t xml:space="preserve"> </w:t>
      </w:r>
      <w:proofErr w:type="spellStart"/>
      <w:r w:rsidRPr="002C303C">
        <w:rPr>
          <w:lang w:val="en-US"/>
        </w:rPr>
        <w:t>archipel</w:t>
      </w:r>
      <w:proofErr w:type="spellEnd"/>
      <w:r w:rsidRPr="002C303C">
        <w:rPr>
          <w:lang w:val="en-US"/>
        </w:rPr>
        <w:t xml:space="preserve">. 's-Gravenhage: </w:t>
      </w:r>
      <w:r w:rsidRPr="002C303C">
        <w:rPr>
          <w:color w:val="000000"/>
          <w:lang w:val="en-US"/>
        </w:rPr>
        <w:t>M. Nijhoff. 541 s.</w:t>
      </w:r>
    </w:p>
    <w:p w:rsidR="003D1FC9" w:rsidRPr="002A5BF8" w:rsidRDefault="003D1FC9" w:rsidP="003D1FC9">
      <w:pPr>
        <w:pStyle w:val="NormalMaiTimesNewRoman"/>
        <w:rPr>
          <w:lang w:val="de-DE"/>
        </w:rPr>
      </w:pPr>
      <w:proofErr w:type="spellStart"/>
      <w:r w:rsidRPr="002A5BF8">
        <w:rPr>
          <w:lang w:val="de-DE"/>
        </w:rPr>
        <w:t>Kruyt</w:t>
      </w:r>
      <w:proofErr w:type="spellEnd"/>
      <w:r w:rsidRPr="002A5BF8">
        <w:rPr>
          <w:lang w:val="de-DE"/>
        </w:rPr>
        <w:t xml:space="preserve"> (</w:t>
      </w:r>
      <w:proofErr w:type="spellStart"/>
      <w:r w:rsidRPr="002A5BF8">
        <w:rPr>
          <w:lang w:val="de-DE"/>
        </w:rPr>
        <w:t>Kruijt</w:t>
      </w:r>
      <w:proofErr w:type="spellEnd"/>
      <w:r w:rsidRPr="002A5BF8">
        <w:rPr>
          <w:lang w:val="de-DE"/>
        </w:rPr>
        <w:t>), Albertus Christiaan</w:t>
      </w:r>
    </w:p>
    <w:p w:rsidR="003D1FC9" w:rsidRPr="00C6447D" w:rsidRDefault="003D1FC9" w:rsidP="003D1FC9">
      <w:pPr>
        <w:pStyle w:val="StyleNormalYurTimesNewRoman1"/>
        <w:rPr>
          <w:lang w:val="de-DE"/>
        </w:rPr>
      </w:pPr>
      <w:r w:rsidRPr="006D3300">
        <w:t>1938      De West-</w:t>
      </w:r>
      <w:proofErr w:type="spellStart"/>
      <w:r w:rsidRPr="006D3300">
        <w:t>Toradjas</w:t>
      </w:r>
      <w:proofErr w:type="spellEnd"/>
      <w:r w:rsidRPr="006D3300">
        <w:t xml:space="preserve"> op Midden-Celebes. Deel II. Amsterdam: N.V. Noord-</w:t>
      </w:r>
      <w:proofErr w:type="spellStart"/>
      <w:r w:rsidRPr="006D3300">
        <w:t>Hollandsche</w:t>
      </w:r>
      <w:proofErr w:type="spellEnd"/>
      <w:r w:rsidRPr="006D3300">
        <w:t xml:space="preserve"> </w:t>
      </w:r>
      <w:proofErr w:type="spellStart"/>
      <w:r w:rsidRPr="006D3300">
        <w:t>Uitgevers</w:t>
      </w:r>
      <w:proofErr w:type="spellEnd"/>
      <w:r w:rsidRPr="006D3300">
        <w:t xml:space="preserve"> Maatschappij. 630 p. </w:t>
      </w:r>
      <w:proofErr w:type="spellStart"/>
      <w:r w:rsidRPr="006D3300">
        <w:t>Verhandelingen</w:t>
      </w:r>
      <w:proofErr w:type="spellEnd"/>
      <w:r w:rsidRPr="006D3300">
        <w:t xml:space="preserve"> der </w:t>
      </w:r>
      <w:proofErr w:type="spellStart"/>
      <w:r w:rsidRPr="006D3300">
        <w:t>Koninklijke</w:t>
      </w:r>
      <w:proofErr w:type="spellEnd"/>
      <w:r w:rsidRPr="006D3300">
        <w:t xml:space="preserve"> </w:t>
      </w:r>
      <w:proofErr w:type="spellStart"/>
      <w:r w:rsidRPr="006D3300">
        <w:lastRenderedPageBreak/>
        <w:t>Nederlandse</w:t>
      </w:r>
      <w:proofErr w:type="spellEnd"/>
      <w:r w:rsidRPr="006D3300">
        <w:t xml:space="preserve"> Akademie van </w:t>
      </w:r>
      <w:proofErr w:type="spellStart"/>
      <w:r w:rsidRPr="006D3300">
        <w:t>Wetenschappen</w:t>
      </w:r>
      <w:proofErr w:type="spellEnd"/>
      <w:r w:rsidRPr="006D3300">
        <w:t xml:space="preserve">, </w:t>
      </w:r>
      <w:proofErr w:type="spellStart"/>
      <w:r w:rsidRPr="006D3300">
        <w:t>Afdeling</w:t>
      </w:r>
      <w:proofErr w:type="spellEnd"/>
      <w:r w:rsidRPr="006D3300">
        <w:t xml:space="preserve"> </w:t>
      </w:r>
      <w:proofErr w:type="spellStart"/>
      <w:r w:rsidRPr="006D3300">
        <w:t>Letterkunde</w:t>
      </w:r>
      <w:proofErr w:type="spellEnd"/>
      <w:r w:rsidRPr="006D3300">
        <w:t xml:space="preserve">. </w:t>
      </w:r>
      <w:r w:rsidRPr="00C6447D">
        <w:rPr>
          <w:lang w:val="de-DE"/>
        </w:rPr>
        <w:t xml:space="preserve">Nieuwe </w:t>
      </w:r>
      <w:proofErr w:type="spellStart"/>
      <w:r w:rsidRPr="00C6447D">
        <w:rPr>
          <w:lang w:val="de-DE"/>
        </w:rPr>
        <w:t>reeks</w:t>
      </w:r>
      <w:proofErr w:type="spellEnd"/>
      <w:r w:rsidRPr="00C6447D">
        <w:rPr>
          <w:lang w:val="de-DE"/>
        </w:rPr>
        <w:t>, Deel 40.</w:t>
      </w:r>
    </w:p>
    <w:p w:rsidR="00193497" w:rsidRPr="00193497" w:rsidRDefault="00193497" w:rsidP="00193497">
      <w:pPr>
        <w:pStyle w:val="NormalMai2"/>
        <w:rPr>
          <w:lang w:val="en-US"/>
        </w:rPr>
      </w:pPr>
      <w:proofErr w:type="spellStart"/>
      <w:r w:rsidRPr="00193497">
        <w:rPr>
          <w:lang w:val="en-US"/>
        </w:rPr>
        <w:t>Kryptadia</w:t>
      </w:r>
      <w:proofErr w:type="spellEnd"/>
    </w:p>
    <w:p w:rsidR="00710949" w:rsidRPr="00710949" w:rsidRDefault="00710949" w:rsidP="00710949">
      <w:pPr>
        <w:pStyle w:val="NormalYur1"/>
        <w:rPr>
          <w:lang w:val="en-US"/>
        </w:rPr>
      </w:pPr>
      <w:r w:rsidRPr="00710949">
        <w:rPr>
          <w:lang w:val="en-US"/>
        </w:rPr>
        <w:t xml:space="preserve">1888      </w:t>
      </w:r>
      <w:proofErr w:type="spellStart"/>
      <w:r w:rsidRPr="00710949">
        <w:rPr>
          <w:lang w:val="en-US"/>
        </w:rPr>
        <w:t>Kryptadia</w:t>
      </w:r>
      <w:proofErr w:type="spellEnd"/>
      <w:r w:rsidRPr="00710949">
        <w:rPr>
          <w:lang w:val="en-US"/>
        </w:rPr>
        <w:t xml:space="preserve">. </w:t>
      </w:r>
      <w:proofErr w:type="spellStart"/>
      <w:r w:rsidRPr="00710949">
        <w:rPr>
          <w:lang w:val="en-US"/>
        </w:rPr>
        <w:t>Recueil</w:t>
      </w:r>
      <w:proofErr w:type="spellEnd"/>
      <w:r w:rsidRPr="00710949">
        <w:rPr>
          <w:lang w:val="en-US"/>
        </w:rPr>
        <w:t xml:space="preserve"> de documents pour </w:t>
      </w:r>
      <w:proofErr w:type="spellStart"/>
      <w:r w:rsidRPr="00710949">
        <w:rPr>
          <w:lang w:val="en-US"/>
        </w:rPr>
        <w:t>servir</w:t>
      </w:r>
      <w:proofErr w:type="spellEnd"/>
      <w:r w:rsidRPr="00710949">
        <w:rPr>
          <w:lang w:val="en-US"/>
        </w:rPr>
        <w:t xml:space="preserve"> à </w:t>
      </w:r>
      <w:proofErr w:type="spellStart"/>
      <w:r w:rsidRPr="00710949">
        <w:rPr>
          <w:lang w:val="en-US"/>
        </w:rPr>
        <w:t>l’étude</w:t>
      </w:r>
      <w:proofErr w:type="spellEnd"/>
      <w:r w:rsidRPr="00710949">
        <w:rPr>
          <w:lang w:val="en-US"/>
        </w:rPr>
        <w:t xml:space="preserve"> des traditions </w:t>
      </w:r>
      <w:proofErr w:type="spellStart"/>
      <w:r w:rsidRPr="00710949">
        <w:rPr>
          <w:lang w:val="en-US"/>
        </w:rPr>
        <w:t>populaires</w:t>
      </w:r>
      <w:proofErr w:type="spellEnd"/>
      <w:r w:rsidRPr="00710949">
        <w:rPr>
          <w:lang w:val="en-US"/>
        </w:rPr>
        <w:t>. Vol. IV. Darmstadt: G. Otto. 400 p.</w:t>
      </w:r>
    </w:p>
    <w:p w:rsidR="00193497" w:rsidRPr="00710949" w:rsidRDefault="00193497" w:rsidP="00193497">
      <w:pPr>
        <w:pStyle w:val="NormalYur1"/>
        <w:rPr>
          <w:lang w:val="en-US"/>
        </w:rPr>
      </w:pPr>
      <w:r w:rsidRPr="00193497">
        <w:rPr>
          <w:lang w:val="en-US"/>
        </w:rPr>
        <w:t xml:space="preserve">1898      </w:t>
      </w:r>
      <w:proofErr w:type="spellStart"/>
      <w:r w:rsidRPr="00193497">
        <w:rPr>
          <w:lang w:val="en-US"/>
        </w:rPr>
        <w:t>Kryptadia</w:t>
      </w:r>
      <w:proofErr w:type="spellEnd"/>
      <w:r w:rsidRPr="00193497">
        <w:rPr>
          <w:lang w:val="en-US"/>
        </w:rPr>
        <w:t xml:space="preserve">. </w:t>
      </w:r>
      <w:proofErr w:type="spellStart"/>
      <w:r w:rsidRPr="00193497">
        <w:rPr>
          <w:lang w:val="en-US"/>
        </w:rPr>
        <w:t>Recueil</w:t>
      </w:r>
      <w:proofErr w:type="spellEnd"/>
      <w:r w:rsidRPr="00193497">
        <w:rPr>
          <w:lang w:val="en-US"/>
        </w:rPr>
        <w:t xml:space="preserve"> de documents pour </w:t>
      </w:r>
      <w:proofErr w:type="spellStart"/>
      <w:r w:rsidRPr="00193497">
        <w:rPr>
          <w:lang w:val="en-US"/>
        </w:rPr>
        <w:t>servir</w:t>
      </w:r>
      <w:proofErr w:type="spellEnd"/>
      <w:r w:rsidRPr="00193497">
        <w:rPr>
          <w:lang w:val="en-US"/>
        </w:rPr>
        <w:t xml:space="preserve"> à </w:t>
      </w:r>
      <w:proofErr w:type="spellStart"/>
      <w:r w:rsidRPr="00193497">
        <w:rPr>
          <w:lang w:val="en-US"/>
        </w:rPr>
        <w:t>l’étude</w:t>
      </w:r>
      <w:proofErr w:type="spellEnd"/>
      <w:r w:rsidRPr="00193497">
        <w:rPr>
          <w:lang w:val="en-US"/>
        </w:rPr>
        <w:t xml:space="preserve"> des traditions </w:t>
      </w:r>
      <w:proofErr w:type="spellStart"/>
      <w:r w:rsidRPr="00193497">
        <w:rPr>
          <w:lang w:val="en-US"/>
        </w:rPr>
        <w:t>populaires</w:t>
      </w:r>
      <w:proofErr w:type="spellEnd"/>
      <w:r w:rsidRPr="00193497">
        <w:rPr>
          <w:lang w:val="en-US"/>
        </w:rPr>
        <w:t xml:space="preserve">. </w:t>
      </w:r>
      <w:r w:rsidRPr="00710949">
        <w:rPr>
          <w:lang w:val="en-US"/>
        </w:rPr>
        <w:t>Vol. V. Paris: H. Welter. 400 p.</w:t>
      </w:r>
    </w:p>
    <w:p w:rsidR="00B66393" w:rsidRPr="00BB1B3E" w:rsidRDefault="00B66393" w:rsidP="00B66393">
      <w:pPr>
        <w:pStyle w:val="NormalYur1"/>
        <w:rPr>
          <w:lang w:val="en-US"/>
        </w:rPr>
      </w:pPr>
      <w:r w:rsidRPr="00B66393">
        <w:rPr>
          <w:lang w:val="en-US"/>
        </w:rPr>
        <w:t xml:space="preserve">1899      </w:t>
      </w:r>
      <w:proofErr w:type="spellStart"/>
      <w:r w:rsidRPr="00B66393">
        <w:rPr>
          <w:lang w:val="en-US"/>
        </w:rPr>
        <w:t>Kryptadia</w:t>
      </w:r>
      <w:proofErr w:type="spellEnd"/>
      <w:r w:rsidRPr="00B66393">
        <w:rPr>
          <w:lang w:val="en-US"/>
        </w:rPr>
        <w:t xml:space="preserve">. </w:t>
      </w:r>
      <w:proofErr w:type="spellStart"/>
      <w:r w:rsidRPr="00B66393">
        <w:rPr>
          <w:lang w:val="en-US"/>
        </w:rPr>
        <w:t>Recueil</w:t>
      </w:r>
      <w:proofErr w:type="spellEnd"/>
      <w:r w:rsidRPr="00B66393">
        <w:rPr>
          <w:lang w:val="en-US"/>
        </w:rPr>
        <w:t xml:space="preserve"> de documents pour </w:t>
      </w:r>
      <w:proofErr w:type="spellStart"/>
      <w:r w:rsidRPr="00B66393">
        <w:rPr>
          <w:lang w:val="en-US"/>
        </w:rPr>
        <w:t>servir</w:t>
      </w:r>
      <w:proofErr w:type="spellEnd"/>
      <w:r w:rsidRPr="00B66393">
        <w:rPr>
          <w:lang w:val="en-US"/>
        </w:rPr>
        <w:t xml:space="preserve"> à </w:t>
      </w:r>
      <w:proofErr w:type="spellStart"/>
      <w:r w:rsidRPr="00B66393">
        <w:rPr>
          <w:lang w:val="en-US"/>
        </w:rPr>
        <w:t>l’étude</w:t>
      </w:r>
      <w:proofErr w:type="spellEnd"/>
      <w:r w:rsidRPr="00B66393">
        <w:rPr>
          <w:lang w:val="en-US"/>
        </w:rPr>
        <w:t xml:space="preserve"> des traditions </w:t>
      </w:r>
      <w:proofErr w:type="spellStart"/>
      <w:r w:rsidRPr="00B66393">
        <w:rPr>
          <w:lang w:val="en-US"/>
        </w:rPr>
        <w:t>populaires</w:t>
      </w:r>
      <w:proofErr w:type="spellEnd"/>
      <w:r w:rsidRPr="00B66393">
        <w:rPr>
          <w:lang w:val="en-US"/>
        </w:rPr>
        <w:t xml:space="preserve">. </w:t>
      </w:r>
      <w:r w:rsidRPr="00BB1B3E">
        <w:rPr>
          <w:lang w:val="en-US"/>
        </w:rPr>
        <w:t>Vol. VI. Paris: H. Welter. 398 p.</w:t>
      </w:r>
    </w:p>
    <w:p w:rsidR="00AA14AC" w:rsidRPr="00AA14AC" w:rsidRDefault="00AA14AC" w:rsidP="00AA14AC">
      <w:pPr>
        <w:pStyle w:val="NormalYur1"/>
        <w:rPr>
          <w:lang w:val="en-US"/>
        </w:rPr>
      </w:pPr>
      <w:r w:rsidRPr="00AA14AC">
        <w:rPr>
          <w:lang w:val="en-US"/>
        </w:rPr>
        <w:t xml:space="preserve">1907      </w:t>
      </w:r>
      <w:proofErr w:type="spellStart"/>
      <w:r w:rsidRPr="00AA14AC">
        <w:rPr>
          <w:lang w:val="en-US"/>
        </w:rPr>
        <w:t>Kryptadia</w:t>
      </w:r>
      <w:proofErr w:type="spellEnd"/>
      <w:r w:rsidRPr="00AA14AC">
        <w:rPr>
          <w:lang w:val="en-US"/>
        </w:rPr>
        <w:t xml:space="preserve">. </w:t>
      </w:r>
      <w:proofErr w:type="spellStart"/>
      <w:r w:rsidRPr="00AA14AC">
        <w:rPr>
          <w:lang w:val="en-US"/>
        </w:rPr>
        <w:t>Recueil</w:t>
      </w:r>
      <w:proofErr w:type="spellEnd"/>
      <w:r w:rsidRPr="00AA14AC">
        <w:rPr>
          <w:lang w:val="en-US"/>
        </w:rPr>
        <w:t xml:space="preserve"> de documents pour </w:t>
      </w:r>
      <w:proofErr w:type="spellStart"/>
      <w:r w:rsidRPr="00AA14AC">
        <w:rPr>
          <w:lang w:val="en-US"/>
        </w:rPr>
        <w:t>servir</w:t>
      </w:r>
      <w:proofErr w:type="spellEnd"/>
      <w:r w:rsidRPr="00AA14AC">
        <w:rPr>
          <w:lang w:val="en-US"/>
        </w:rPr>
        <w:t xml:space="preserve"> à </w:t>
      </w:r>
      <w:proofErr w:type="spellStart"/>
      <w:r w:rsidRPr="00AA14AC">
        <w:rPr>
          <w:lang w:val="en-US"/>
        </w:rPr>
        <w:t>l’étude</w:t>
      </w:r>
      <w:proofErr w:type="spellEnd"/>
      <w:r w:rsidRPr="00AA14AC">
        <w:rPr>
          <w:lang w:val="en-US"/>
        </w:rPr>
        <w:t xml:space="preserve"> des traditions </w:t>
      </w:r>
      <w:proofErr w:type="spellStart"/>
      <w:r w:rsidRPr="00AA14AC">
        <w:rPr>
          <w:lang w:val="en-US"/>
        </w:rPr>
        <w:t>populaires</w:t>
      </w:r>
      <w:proofErr w:type="spellEnd"/>
      <w:r w:rsidRPr="00AA14AC">
        <w:rPr>
          <w:lang w:val="en-US"/>
        </w:rPr>
        <w:t>. Vol. X. Paris: H. Welter. 368 p.</w:t>
      </w:r>
    </w:p>
    <w:p w:rsidR="003D1FC9" w:rsidRDefault="003D1FC9" w:rsidP="003D1FC9">
      <w:pPr>
        <w:pStyle w:val="NormalMai"/>
      </w:pPr>
      <w:r>
        <w:t>Krzyżanowski, Julian</w:t>
      </w:r>
    </w:p>
    <w:p w:rsidR="003D1FC9" w:rsidRPr="00E03761" w:rsidRDefault="003D1FC9" w:rsidP="003D1FC9">
      <w:pPr>
        <w:pStyle w:val="NormalYur1"/>
        <w:rPr>
          <w:lang w:val="en-US"/>
        </w:rPr>
      </w:pPr>
      <w:r w:rsidRPr="00E03761">
        <w:rPr>
          <w:lang w:val="en-US"/>
        </w:rPr>
        <w:t xml:space="preserve">1947      Polska </w:t>
      </w:r>
      <w:proofErr w:type="spellStart"/>
      <w:r w:rsidRPr="00E03761">
        <w:rPr>
          <w:lang w:val="en-US"/>
        </w:rPr>
        <w:t>baika</w:t>
      </w:r>
      <w:proofErr w:type="spellEnd"/>
      <w:r w:rsidRPr="00E03761">
        <w:rPr>
          <w:lang w:val="en-US"/>
        </w:rPr>
        <w:t xml:space="preserve"> </w:t>
      </w:r>
      <w:proofErr w:type="spellStart"/>
      <w:r w:rsidRPr="00E03761">
        <w:rPr>
          <w:lang w:val="en-US"/>
        </w:rPr>
        <w:t>ludowa</w:t>
      </w:r>
      <w:proofErr w:type="spellEnd"/>
      <w:r w:rsidRPr="00E03761">
        <w:rPr>
          <w:lang w:val="en-US"/>
        </w:rPr>
        <w:t xml:space="preserve"> w </w:t>
      </w:r>
      <w:proofErr w:type="spellStart"/>
      <w:r w:rsidRPr="00E03761">
        <w:rPr>
          <w:lang w:val="en-US"/>
        </w:rPr>
        <w:t>układzie</w:t>
      </w:r>
      <w:proofErr w:type="spellEnd"/>
      <w:r w:rsidRPr="00E03761">
        <w:rPr>
          <w:lang w:val="en-US"/>
        </w:rPr>
        <w:t xml:space="preserve"> </w:t>
      </w:r>
      <w:proofErr w:type="spellStart"/>
      <w:r w:rsidRPr="00E03761">
        <w:rPr>
          <w:lang w:val="en-US"/>
        </w:rPr>
        <w:t>systematycznym</w:t>
      </w:r>
      <w:proofErr w:type="spellEnd"/>
      <w:r w:rsidRPr="00E03761">
        <w:rPr>
          <w:lang w:val="en-US"/>
        </w:rPr>
        <w:t xml:space="preserve">. II. </w:t>
      </w:r>
      <w:proofErr w:type="spellStart"/>
      <w:r w:rsidRPr="00E03761">
        <w:rPr>
          <w:lang w:val="en-US"/>
        </w:rPr>
        <w:t>Baśń</w:t>
      </w:r>
      <w:proofErr w:type="spellEnd"/>
      <w:r w:rsidRPr="00E03761">
        <w:rPr>
          <w:lang w:val="en-US"/>
        </w:rPr>
        <w:t xml:space="preserve"> </w:t>
      </w:r>
      <w:proofErr w:type="spellStart"/>
      <w:r w:rsidRPr="00E03761">
        <w:rPr>
          <w:lang w:val="en-US"/>
        </w:rPr>
        <w:t>magyczna</w:t>
      </w:r>
      <w:proofErr w:type="spellEnd"/>
      <w:r w:rsidRPr="00E03761">
        <w:rPr>
          <w:lang w:val="en-US"/>
        </w:rPr>
        <w:t xml:space="preserve">. Warszawa: </w:t>
      </w:r>
      <w:proofErr w:type="spellStart"/>
      <w:r w:rsidRPr="00E03761">
        <w:rPr>
          <w:lang w:val="en-US"/>
        </w:rPr>
        <w:t>Nakładem</w:t>
      </w:r>
      <w:proofErr w:type="spellEnd"/>
      <w:r w:rsidRPr="00E03761">
        <w:rPr>
          <w:lang w:val="en-US"/>
        </w:rPr>
        <w:t xml:space="preserve"> </w:t>
      </w:r>
      <w:proofErr w:type="spellStart"/>
      <w:r w:rsidRPr="00E03761">
        <w:rPr>
          <w:lang w:val="en-US"/>
        </w:rPr>
        <w:t>towarzystwa</w:t>
      </w:r>
      <w:proofErr w:type="spellEnd"/>
      <w:r w:rsidRPr="00E03761">
        <w:rPr>
          <w:lang w:val="en-US"/>
        </w:rPr>
        <w:t xml:space="preserve"> </w:t>
      </w:r>
      <w:proofErr w:type="spellStart"/>
      <w:r w:rsidRPr="00E03761">
        <w:rPr>
          <w:lang w:val="en-US"/>
        </w:rPr>
        <w:t>naukowego</w:t>
      </w:r>
      <w:proofErr w:type="spellEnd"/>
      <w:r w:rsidRPr="00E03761">
        <w:rPr>
          <w:lang w:val="en-US"/>
        </w:rPr>
        <w:t xml:space="preserve"> </w:t>
      </w:r>
      <w:proofErr w:type="spellStart"/>
      <w:r w:rsidRPr="00E03761">
        <w:rPr>
          <w:lang w:val="en-US"/>
        </w:rPr>
        <w:t>warszawskiego</w:t>
      </w:r>
      <w:proofErr w:type="spellEnd"/>
      <w:r w:rsidRPr="00E03761">
        <w:rPr>
          <w:lang w:val="en-US"/>
        </w:rPr>
        <w:t>. 218 s.</w:t>
      </w:r>
    </w:p>
    <w:p w:rsidR="003D1FC9" w:rsidRPr="00A72C3F" w:rsidRDefault="003D1FC9" w:rsidP="003D1FC9">
      <w:pPr>
        <w:pStyle w:val="NormalYur1"/>
        <w:rPr>
          <w:lang w:val="en-US"/>
        </w:rPr>
      </w:pPr>
      <w:r w:rsidRPr="00A72C3F">
        <w:rPr>
          <w:lang w:val="en-US"/>
        </w:rPr>
        <w:t xml:space="preserve">1962      Polska </w:t>
      </w:r>
      <w:proofErr w:type="spellStart"/>
      <w:r w:rsidRPr="00A72C3F">
        <w:rPr>
          <w:lang w:val="en-US"/>
        </w:rPr>
        <w:t>baika</w:t>
      </w:r>
      <w:proofErr w:type="spellEnd"/>
      <w:r w:rsidRPr="00A72C3F">
        <w:rPr>
          <w:lang w:val="en-US"/>
        </w:rPr>
        <w:t xml:space="preserve"> </w:t>
      </w:r>
      <w:proofErr w:type="spellStart"/>
      <w:r w:rsidRPr="00A72C3F">
        <w:rPr>
          <w:lang w:val="en-US"/>
        </w:rPr>
        <w:t>narodowa</w:t>
      </w:r>
      <w:proofErr w:type="spellEnd"/>
      <w:r w:rsidRPr="00A72C3F">
        <w:rPr>
          <w:lang w:val="en-US"/>
        </w:rPr>
        <w:t xml:space="preserve">. T. 1. </w:t>
      </w:r>
      <w:proofErr w:type="spellStart"/>
      <w:r w:rsidRPr="00A72C3F">
        <w:rPr>
          <w:lang w:val="en-US"/>
        </w:rPr>
        <w:t>Wrocław</w:t>
      </w:r>
      <w:proofErr w:type="spellEnd"/>
      <w:r w:rsidRPr="00A72C3F">
        <w:rPr>
          <w:lang w:val="en-US"/>
        </w:rPr>
        <w:t xml:space="preserve">, Warszawa, Kraków: </w:t>
      </w:r>
      <w:proofErr w:type="spellStart"/>
      <w:r w:rsidRPr="00A72C3F">
        <w:rPr>
          <w:lang w:val="en-US"/>
        </w:rPr>
        <w:t>Wydawnictwo</w:t>
      </w:r>
      <w:proofErr w:type="spellEnd"/>
      <w:r w:rsidRPr="00A72C3F">
        <w:rPr>
          <w:lang w:val="en-US"/>
        </w:rPr>
        <w:t xml:space="preserve"> </w:t>
      </w:r>
      <w:proofErr w:type="spellStart"/>
      <w:r w:rsidRPr="00A72C3F">
        <w:rPr>
          <w:lang w:val="en-US"/>
        </w:rPr>
        <w:t>Polskiej</w:t>
      </w:r>
      <w:proofErr w:type="spellEnd"/>
      <w:r w:rsidRPr="00A72C3F">
        <w:rPr>
          <w:lang w:val="en-US"/>
        </w:rPr>
        <w:t xml:space="preserve"> </w:t>
      </w:r>
      <w:proofErr w:type="spellStart"/>
      <w:r w:rsidRPr="00A72C3F">
        <w:rPr>
          <w:lang w:val="en-US"/>
        </w:rPr>
        <w:t>Akademii</w:t>
      </w:r>
      <w:proofErr w:type="spellEnd"/>
      <w:r w:rsidRPr="00A72C3F">
        <w:rPr>
          <w:lang w:val="en-US"/>
        </w:rPr>
        <w:t xml:space="preserve"> </w:t>
      </w:r>
      <w:proofErr w:type="spellStart"/>
      <w:r w:rsidRPr="00A72C3F">
        <w:rPr>
          <w:lang w:val="en-US"/>
        </w:rPr>
        <w:t>Nauk</w:t>
      </w:r>
      <w:proofErr w:type="spellEnd"/>
      <w:r w:rsidRPr="00A72C3F">
        <w:rPr>
          <w:lang w:val="en-US"/>
        </w:rPr>
        <w:t>. 316 s.</w:t>
      </w:r>
    </w:p>
    <w:p w:rsidR="003D1FC9" w:rsidRPr="00A72C3F" w:rsidRDefault="003D1FC9" w:rsidP="003D1FC9">
      <w:pPr>
        <w:pStyle w:val="NormalYur1"/>
        <w:rPr>
          <w:lang w:val="en-US"/>
        </w:rPr>
      </w:pPr>
      <w:r w:rsidRPr="00A72C3F">
        <w:rPr>
          <w:lang w:val="en-US"/>
        </w:rPr>
        <w:t xml:space="preserve">1963      Polska </w:t>
      </w:r>
      <w:proofErr w:type="spellStart"/>
      <w:r w:rsidRPr="00A72C3F">
        <w:rPr>
          <w:lang w:val="en-US"/>
        </w:rPr>
        <w:t>baika</w:t>
      </w:r>
      <w:proofErr w:type="spellEnd"/>
      <w:r w:rsidRPr="00A72C3F">
        <w:rPr>
          <w:lang w:val="en-US"/>
        </w:rPr>
        <w:t xml:space="preserve"> </w:t>
      </w:r>
      <w:proofErr w:type="spellStart"/>
      <w:r w:rsidRPr="00A72C3F">
        <w:rPr>
          <w:lang w:val="en-US"/>
        </w:rPr>
        <w:t>narodowa</w:t>
      </w:r>
      <w:proofErr w:type="spellEnd"/>
      <w:r w:rsidRPr="00A72C3F">
        <w:rPr>
          <w:lang w:val="en-US"/>
        </w:rPr>
        <w:t xml:space="preserve">. T. 2. </w:t>
      </w:r>
      <w:proofErr w:type="spellStart"/>
      <w:r w:rsidRPr="00A72C3F">
        <w:rPr>
          <w:lang w:val="en-US"/>
        </w:rPr>
        <w:t>Wrocław</w:t>
      </w:r>
      <w:proofErr w:type="spellEnd"/>
      <w:r w:rsidRPr="00A72C3F">
        <w:rPr>
          <w:lang w:val="en-US"/>
        </w:rPr>
        <w:t xml:space="preserve">, Warszawa, Kraków: </w:t>
      </w:r>
      <w:proofErr w:type="spellStart"/>
      <w:r w:rsidRPr="00A72C3F">
        <w:rPr>
          <w:lang w:val="en-US"/>
        </w:rPr>
        <w:t>Wydawnictwo</w:t>
      </w:r>
      <w:proofErr w:type="spellEnd"/>
      <w:r w:rsidRPr="00A72C3F">
        <w:rPr>
          <w:lang w:val="en-US"/>
        </w:rPr>
        <w:t xml:space="preserve"> </w:t>
      </w:r>
      <w:proofErr w:type="spellStart"/>
      <w:r w:rsidRPr="00A72C3F">
        <w:rPr>
          <w:lang w:val="en-US"/>
        </w:rPr>
        <w:t>Polskiej</w:t>
      </w:r>
      <w:proofErr w:type="spellEnd"/>
      <w:r w:rsidRPr="00A72C3F">
        <w:rPr>
          <w:lang w:val="en-US"/>
        </w:rPr>
        <w:t xml:space="preserve"> </w:t>
      </w:r>
      <w:proofErr w:type="spellStart"/>
      <w:r w:rsidRPr="00A72C3F">
        <w:rPr>
          <w:lang w:val="en-US"/>
        </w:rPr>
        <w:t>Akademii</w:t>
      </w:r>
      <w:proofErr w:type="spellEnd"/>
      <w:r w:rsidRPr="00A72C3F">
        <w:rPr>
          <w:lang w:val="en-US"/>
        </w:rPr>
        <w:t xml:space="preserve"> </w:t>
      </w:r>
      <w:proofErr w:type="spellStart"/>
      <w:r w:rsidRPr="00A72C3F">
        <w:rPr>
          <w:lang w:val="en-US"/>
        </w:rPr>
        <w:t>Nauk</w:t>
      </w:r>
      <w:proofErr w:type="spellEnd"/>
      <w:r w:rsidRPr="00A72C3F">
        <w:rPr>
          <w:lang w:val="en-US"/>
        </w:rPr>
        <w:t>. 333 s.</w:t>
      </w:r>
    </w:p>
    <w:p w:rsidR="003D1FC9" w:rsidRPr="007077EA" w:rsidRDefault="003D1FC9" w:rsidP="003D1FC9">
      <w:pPr>
        <w:pStyle w:val="NormalYur1"/>
        <w:rPr>
          <w:lang w:val="en-US"/>
        </w:rPr>
      </w:pPr>
      <w:r w:rsidRPr="007077EA">
        <w:rPr>
          <w:lang w:val="en-US"/>
        </w:rPr>
        <w:t xml:space="preserve">1980      </w:t>
      </w:r>
      <w:r>
        <w:rPr>
          <w:lang w:val="et-EE"/>
        </w:rPr>
        <w:t>Szkice folklorystyczne. Tom II. W krȩgu pieśni, w krainie bajki. Krawówo Wydawnictwo literackie. 395 s.</w:t>
      </w:r>
    </w:p>
    <w:p w:rsidR="003D1FC9" w:rsidRPr="00F12437" w:rsidRDefault="003D1FC9" w:rsidP="003D1FC9">
      <w:pPr>
        <w:pStyle w:val="NormalMaiTimesNewRoman"/>
        <w:rPr>
          <w:lang w:val="de-DE"/>
        </w:rPr>
      </w:pPr>
      <w:proofErr w:type="spellStart"/>
      <w:r w:rsidRPr="00F12437">
        <w:rPr>
          <w:lang w:val="de-DE"/>
        </w:rPr>
        <w:t>Kubary</w:t>
      </w:r>
      <w:proofErr w:type="spellEnd"/>
      <w:r w:rsidRPr="00F12437">
        <w:rPr>
          <w:lang w:val="de-DE"/>
        </w:rPr>
        <w:t>, Jan Stanislav</w:t>
      </w:r>
    </w:p>
    <w:p w:rsidR="003D1FC9" w:rsidRPr="002C303C" w:rsidRDefault="003D1FC9" w:rsidP="003D1FC9">
      <w:pPr>
        <w:pStyle w:val="NormalYur1"/>
        <w:rPr>
          <w:lang w:val="en-US"/>
        </w:rPr>
      </w:pPr>
      <w:r w:rsidRPr="00F12437">
        <w:rPr>
          <w:lang w:val="de-DE"/>
        </w:rPr>
        <w:t xml:space="preserve">1873      </w:t>
      </w:r>
      <w:r>
        <w:rPr>
          <w:lang w:val="de-DE"/>
        </w:rPr>
        <w:t>"</w:t>
      </w:r>
      <w:r w:rsidRPr="00F12437">
        <w:rPr>
          <w:rStyle w:val="apple-style-span"/>
          <w:color w:val="000000"/>
          <w:szCs w:val="24"/>
          <w:shd w:val="clear" w:color="auto" w:fill="FFFFFF"/>
          <w:lang w:val="de-DE"/>
        </w:rPr>
        <w:t>Die Palau-Inseln in der S</w:t>
      </w:r>
      <w:r>
        <w:rPr>
          <w:rStyle w:val="apple-style-span"/>
          <w:color w:val="000000"/>
          <w:szCs w:val="24"/>
          <w:shd w:val="clear" w:color="auto" w:fill="FFFFFF"/>
          <w:lang w:val="de-DE"/>
        </w:rPr>
        <w:t>ü</w:t>
      </w:r>
      <w:r w:rsidRPr="00F12437">
        <w:rPr>
          <w:rStyle w:val="apple-style-span"/>
          <w:color w:val="000000"/>
          <w:szCs w:val="24"/>
          <w:shd w:val="clear" w:color="auto" w:fill="FFFFFF"/>
          <w:lang w:val="de-DE"/>
        </w:rPr>
        <w:t>dsee</w:t>
      </w:r>
      <w:r>
        <w:rPr>
          <w:rStyle w:val="apple-style-span"/>
          <w:color w:val="000000"/>
          <w:szCs w:val="24"/>
          <w:shd w:val="clear" w:color="auto" w:fill="FFFFFF"/>
          <w:lang w:val="de-DE"/>
        </w:rPr>
        <w:t>"</w:t>
      </w:r>
      <w:r w:rsidRPr="00F12437">
        <w:rPr>
          <w:rStyle w:val="apple-style-span"/>
          <w:color w:val="000000"/>
          <w:szCs w:val="24"/>
          <w:shd w:val="clear" w:color="auto" w:fill="FFFFFF"/>
          <w:lang w:val="de-DE"/>
        </w:rPr>
        <w:t>.</w:t>
      </w:r>
      <w:r w:rsidRPr="00F12437">
        <w:rPr>
          <w:rStyle w:val="apple-converted-space"/>
          <w:color w:val="000000"/>
          <w:szCs w:val="24"/>
          <w:shd w:val="clear" w:color="auto" w:fill="FFFFFF"/>
          <w:lang w:val="de-DE"/>
        </w:rPr>
        <w:t> </w:t>
      </w:r>
      <w:r w:rsidRPr="002C303C">
        <w:rPr>
          <w:iCs/>
          <w:shd w:val="clear" w:color="auto" w:fill="FFFFFF"/>
          <w:lang w:val="en-US"/>
        </w:rPr>
        <w:t xml:space="preserve">Journal des Museum </w:t>
      </w:r>
      <w:proofErr w:type="spellStart"/>
      <w:r w:rsidRPr="002C303C">
        <w:rPr>
          <w:iCs/>
          <w:shd w:val="clear" w:color="auto" w:fill="FFFFFF"/>
          <w:lang w:val="en-US"/>
        </w:rPr>
        <w:t>Godeffroy</w:t>
      </w:r>
      <w:proofErr w:type="spellEnd"/>
      <w:r w:rsidRPr="002C303C">
        <w:rPr>
          <w:iCs/>
          <w:shd w:val="clear" w:color="auto" w:fill="FFFFFF"/>
          <w:lang w:val="en-US"/>
        </w:rPr>
        <w:t xml:space="preserve"> (</w:t>
      </w:r>
      <w:r w:rsidRPr="002C303C">
        <w:rPr>
          <w:rStyle w:val="apple-style-span"/>
          <w:color w:val="000000"/>
          <w:szCs w:val="24"/>
          <w:shd w:val="clear" w:color="auto" w:fill="FFFFFF"/>
          <w:lang w:val="en-US"/>
        </w:rPr>
        <w:t>Hamburg</w:t>
      </w:r>
      <w:r w:rsidRPr="002C303C">
        <w:rPr>
          <w:iCs/>
          <w:shd w:val="clear" w:color="auto" w:fill="FFFFFF"/>
          <w:lang w:val="en-US"/>
        </w:rPr>
        <w:t>)</w:t>
      </w:r>
      <w:r w:rsidRPr="002C303C">
        <w:rPr>
          <w:rStyle w:val="apple-style-span"/>
          <w:color w:val="000000"/>
          <w:szCs w:val="24"/>
          <w:shd w:val="clear" w:color="auto" w:fill="FFFFFF"/>
          <w:lang w:val="en-US"/>
        </w:rPr>
        <w:t xml:space="preserve"> I (4): 177-238. </w:t>
      </w:r>
    </w:p>
    <w:p w:rsidR="003D1FC9" w:rsidRPr="006D3300" w:rsidRDefault="003D1FC9" w:rsidP="003D1FC9">
      <w:pPr>
        <w:pStyle w:val="NormalMaiTimesNewRoman"/>
      </w:pPr>
      <w:r w:rsidRPr="006D3300">
        <w:t>Kuehne Heyder, Nicola, &amp; Joaquín A. Muñoz Mendoza</w:t>
      </w:r>
    </w:p>
    <w:p w:rsidR="003D1FC9" w:rsidRPr="006D3300" w:rsidRDefault="003D1FC9" w:rsidP="003D1FC9">
      <w:pPr>
        <w:pStyle w:val="StyleNormalYurTimesNewRoman1"/>
        <w:rPr>
          <w:lang w:val="de-DE"/>
        </w:rPr>
      </w:pPr>
      <w:r w:rsidRPr="006D3300">
        <w:t xml:space="preserve">1993      </w:t>
      </w:r>
      <w:proofErr w:type="spellStart"/>
      <w:r w:rsidRPr="006D3300">
        <w:t>Huaxteca</w:t>
      </w:r>
      <w:proofErr w:type="spellEnd"/>
      <w:r w:rsidRPr="006D3300">
        <w:t xml:space="preserve">. Arte Antiguo. San </w:t>
      </w:r>
      <w:r w:rsidRPr="006D3300">
        <w:rPr>
          <w:rStyle w:val="StyleNormalYurTimesNewRoman2Char"/>
        </w:rPr>
        <w:t xml:space="preserve">Luis Potosí: Fundación Eduard Seler. </w:t>
      </w:r>
      <w:r w:rsidRPr="006D3300">
        <w:rPr>
          <w:lang w:val="de-DE"/>
        </w:rPr>
        <w:t>47 p.</w:t>
      </w:r>
    </w:p>
    <w:p w:rsidR="00581B68" w:rsidRPr="0085104A" w:rsidRDefault="00581B68" w:rsidP="00581B68">
      <w:pPr>
        <w:pStyle w:val="NormalMai"/>
      </w:pPr>
      <w:r w:rsidRPr="0085104A">
        <w:t>Kuhn, Adalbert</w:t>
      </w:r>
    </w:p>
    <w:p w:rsidR="00F13748" w:rsidRPr="00F13748" w:rsidRDefault="00F13748" w:rsidP="00F13748">
      <w:pPr>
        <w:pStyle w:val="NormalYur1"/>
        <w:rPr>
          <w:lang w:val="en-US" w:eastAsia="ru-RU"/>
        </w:rPr>
      </w:pPr>
      <w:r w:rsidRPr="00F13748">
        <w:rPr>
          <w:lang w:val="en-US" w:eastAsia="ru-RU"/>
        </w:rPr>
        <w:t xml:space="preserve">1843      </w:t>
      </w:r>
      <w:proofErr w:type="spellStart"/>
      <w:r w:rsidRPr="00F13748">
        <w:rPr>
          <w:lang w:val="en-US" w:eastAsia="ru-RU"/>
        </w:rPr>
        <w:t>Märkische</w:t>
      </w:r>
      <w:proofErr w:type="spellEnd"/>
      <w:r w:rsidRPr="00F13748">
        <w:rPr>
          <w:lang w:val="en-US" w:eastAsia="ru-RU"/>
        </w:rPr>
        <w:t xml:space="preserve"> Sagen und Märchen </w:t>
      </w:r>
      <w:proofErr w:type="spellStart"/>
      <w:r w:rsidRPr="00F13748">
        <w:rPr>
          <w:lang w:val="en-US" w:eastAsia="ru-RU"/>
        </w:rPr>
        <w:t>nebst</w:t>
      </w:r>
      <w:proofErr w:type="spellEnd"/>
      <w:r w:rsidRPr="00F13748">
        <w:rPr>
          <w:lang w:val="en-US" w:eastAsia="ru-RU"/>
        </w:rPr>
        <w:t xml:space="preserve"> </w:t>
      </w:r>
      <w:proofErr w:type="spellStart"/>
      <w:r w:rsidRPr="00F13748">
        <w:rPr>
          <w:lang w:val="en-US" w:eastAsia="ru-RU"/>
        </w:rPr>
        <w:t>einem</w:t>
      </w:r>
      <w:proofErr w:type="spellEnd"/>
      <w:r w:rsidRPr="00F13748">
        <w:rPr>
          <w:lang w:val="en-US" w:eastAsia="ru-RU"/>
        </w:rPr>
        <w:t xml:space="preserve"> </w:t>
      </w:r>
      <w:proofErr w:type="spellStart"/>
      <w:r w:rsidRPr="00F13748">
        <w:rPr>
          <w:lang w:val="en-US" w:eastAsia="ru-RU"/>
        </w:rPr>
        <w:t>Anhange</w:t>
      </w:r>
      <w:proofErr w:type="spellEnd"/>
      <w:r w:rsidRPr="00F13748">
        <w:rPr>
          <w:lang w:val="en-US" w:eastAsia="ru-RU"/>
        </w:rPr>
        <w:t xml:space="preserve"> von </w:t>
      </w:r>
      <w:proofErr w:type="spellStart"/>
      <w:r w:rsidRPr="00F13748">
        <w:rPr>
          <w:lang w:val="en-US" w:eastAsia="ru-RU"/>
        </w:rPr>
        <w:t>Gebräuchen</w:t>
      </w:r>
      <w:proofErr w:type="spellEnd"/>
      <w:r w:rsidRPr="00F13748">
        <w:rPr>
          <w:lang w:val="en-US" w:eastAsia="ru-RU"/>
        </w:rPr>
        <w:t xml:space="preserve"> und </w:t>
      </w:r>
      <w:proofErr w:type="spellStart"/>
      <w:r w:rsidRPr="00F13748">
        <w:rPr>
          <w:lang w:val="en-US" w:eastAsia="ru-RU"/>
        </w:rPr>
        <w:t>Aberglauben</w:t>
      </w:r>
      <w:proofErr w:type="spellEnd"/>
      <w:r w:rsidRPr="00F13748">
        <w:rPr>
          <w:lang w:val="en-US" w:eastAsia="ru-RU"/>
        </w:rPr>
        <w:t>. Berlin: G. Reimer. 388 S.</w:t>
      </w:r>
    </w:p>
    <w:p w:rsidR="00581B68" w:rsidRPr="00581B68" w:rsidRDefault="00581B68" w:rsidP="00581B68">
      <w:pPr>
        <w:pStyle w:val="NormalYur1"/>
        <w:rPr>
          <w:lang w:val="en-US" w:eastAsia="ru-RU"/>
        </w:rPr>
      </w:pPr>
      <w:r w:rsidRPr="00581B68">
        <w:rPr>
          <w:lang w:val="en-US" w:eastAsia="ru-RU"/>
        </w:rPr>
        <w:t xml:space="preserve">1859a    Sagen, </w:t>
      </w:r>
      <w:proofErr w:type="spellStart"/>
      <w:r w:rsidRPr="00581B68">
        <w:rPr>
          <w:lang w:val="en-US" w:eastAsia="ru-RU"/>
        </w:rPr>
        <w:t>Gebräuche</w:t>
      </w:r>
      <w:proofErr w:type="spellEnd"/>
      <w:r w:rsidRPr="00581B68">
        <w:rPr>
          <w:lang w:val="en-US" w:eastAsia="ru-RU"/>
        </w:rPr>
        <w:t xml:space="preserve"> und Märchen </w:t>
      </w:r>
      <w:proofErr w:type="spellStart"/>
      <w:r w:rsidRPr="00581B68">
        <w:rPr>
          <w:lang w:val="en-US" w:eastAsia="ru-RU"/>
        </w:rPr>
        <w:t>aus</w:t>
      </w:r>
      <w:proofErr w:type="spellEnd"/>
      <w:r w:rsidRPr="00581B68">
        <w:rPr>
          <w:lang w:val="en-US" w:eastAsia="ru-RU"/>
        </w:rPr>
        <w:t xml:space="preserve"> Westfalen, </w:t>
      </w:r>
      <w:proofErr w:type="spellStart"/>
      <w:r w:rsidRPr="00581B68">
        <w:rPr>
          <w:lang w:val="en-US" w:eastAsia="ru-RU"/>
        </w:rPr>
        <w:t>Erster</w:t>
      </w:r>
      <w:proofErr w:type="spellEnd"/>
      <w:r w:rsidRPr="00581B68">
        <w:rPr>
          <w:lang w:val="en-US" w:eastAsia="ru-RU"/>
        </w:rPr>
        <w:t xml:space="preserve"> Theil. Leipzig: F.A. Brockhaus. 376 S.</w:t>
      </w:r>
    </w:p>
    <w:p w:rsidR="00581B68" w:rsidRPr="00067BDC" w:rsidRDefault="00581B68" w:rsidP="00581B68">
      <w:pPr>
        <w:pStyle w:val="NormalYur1"/>
        <w:rPr>
          <w:lang w:val="en-US" w:eastAsia="ru-RU"/>
        </w:rPr>
      </w:pPr>
      <w:r w:rsidRPr="00581B68">
        <w:rPr>
          <w:lang w:val="en-US" w:eastAsia="ru-RU"/>
        </w:rPr>
        <w:t xml:space="preserve">1859b    Sagen, </w:t>
      </w:r>
      <w:proofErr w:type="spellStart"/>
      <w:r w:rsidRPr="00581B68">
        <w:rPr>
          <w:lang w:val="en-US" w:eastAsia="ru-RU"/>
        </w:rPr>
        <w:t>Gebräuche</w:t>
      </w:r>
      <w:proofErr w:type="spellEnd"/>
      <w:r w:rsidRPr="00581B68">
        <w:rPr>
          <w:lang w:val="en-US" w:eastAsia="ru-RU"/>
        </w:rPr>
        <w:t xml:space="preserve"> und Märchen </w:t>
      </w:r>
      <w:proofErr w:type="spellStart"/>
      <w:r w:rsidRPr="00581B68">
        <w:rPr>
          <w:lang w:val="en-US" w:eastAsia="ru-RU"/>
        </w:rPr>
        <w:t>aus</w:t>
      </w:r>
      <w:proofErr w:type="spellEnd"/>
      <w:r w:rsidRPr="00581B68">
        <w:rPr>
          <w:lang w:val="en-US" w:eastAsia="ru-RU"/>
        </w:rPr>
        <w:t xml:space="preserve"> Westfalen, </w:t>
      </w:r>
      <w:proofErr w:type="spellStart"/>
      <w:r w:rsidRPr="00581B68">
        <w:rPr>
          <w:lang w:val="en-US" w:eastAsia="ru-RU"/>
        </w:rPr>
        <w:t>Zweite</w:t>
      </w:r>
      <w:proofErr w:type="spellEnd"/>
      <w:r w:rsidRPr="00581B68">
        <w:rPr>
          <w:lang w:val="en-US" w:eastAsia="ru-RU"/>
        </w:rPr>
        <w:t xml:space="preserve"> Theil. </w:t>
      </w:r>
      <w:r w:rsidRPr="00067BDC">
        <w:rPr>
          <w:lang w:val="en-US" w:eastAsia="ru-RU"/>
        </w:rPr>
        <w:t>Leipzig: F.A. Brockhaus. 316 S.</w:t>
      </w:r>
    </w:p>
    <w:p w:rsidR="003D1FC9" w:rsidRPr="0085104A" w:rsidRDefault="003D1FC9" w:rsidP="003D1FC9">
      <w:pPr>
        <w:pStyle w:val="NormalMai"/>
      </w:pPr>
      <w:r w:rsidRPr="0085104A">
        <w:t>Kuhn, Adalbert, &amp; Wilhelm Schwartz</w:t>
      </w:r>
    </w:p>
    <w:p w:rsidR="003D1FC9" w:rsidRPr="002C303C" w:rsidRDefault="003D1FC9" w:rsidP="003D1FC9">
      <w:pPr>
        <w:pStyle w:val="NormalYur1"/>
        <w:rPr>
          <w:lang w:val="en-US" w:eastAsia="ru-RU"/>
        </w:rPr>
      </w:pPr>
      <w:r w:rsidRPr="00D0016B">
        <w:rPr>
          <w:lang w:val="en-US" w:eastAsia="ru-RU"/>
        </w:rPr>
        <w:t xml:space="preserve">1848      Sagen, Märchen und </w:t>
      </w:r>
      <w:proofErr w:type="spellStart"/>
      <w:r w:rsidRPr="00D0016B">
        <w:rPr>
          <w:lang w:val="en-US" w:eastAsia="ru-RU"/>
        </w:rPr>
        <w:t>Gebräuche</w:t>
      </w:r>
      <w:proofErr w:type="spellEnd"/>
      <w:r w:rsidRPr="00D0016B">
        <w:rPr>
          <w:lang w:val="en-US" w:eastAsia="ru-RU"/>
        </w:rPr>
        <w:t xml:space="preserve"> </w:t>
      </w:r>
      <w:proofErr w:type="spellStart"/>
      <w:r w:rsidRPr="00D0016B">
        <w:rPr>
          <w:lang w:val="en-US" w:eastAsia="ru-RU"/>
        </w:rPr>
        <w:t>aus</w:t>
      </w:r>
      <w:proofErr w:type="spellEnd"/>
      <w:r w:rsidRPr="00D0016B">
        <w:rPr>
          <w:lang w:val="en-US" w:eastAsia="ru-RU"/>
        </w:rPr>
        <w:t xml:space="preserve"> </w:t>
      </w:r>
      <w:proofErr w:type="spellStart"/>
      <w:r w:rsidRPr="00D0016B">
        <w:rPr>
          <w:lang w:val="en-US" w:eastAsia="ru-RU"/>
        </w:rPr>
        <w:t>Meklenburg</w:t>
      </w:r>
      <w:proofErr w:type="spellEnd"/>
      <w:r w:rsidRPr="00D0016B">
        <w:rPr>
          <w:lang w:val="en-US" w:eastAsia="ru-RU"/>
        </w:rPr>
        <w:t xml:space="preserve">, </w:t>
      </w:r>
      <w:proofErr w:type="spellStart"/>
      <w:r w:rsidRPr="00D0016B">
        <w:rPr>
          <w:lang w:val="en-US" w:eastAsia="ru-RU"/>
        </w:rPr>
        <w:t>Pommern</w:t>
      </w:r>
      <w:proofErr w:type="spellEnd"/>
      <w:r w:rsidRPr="00D0016B">
        <w:rPr>
          <w:lang w:val="en-US" w:eastAsia="ru-RU"/>
        </w:rPr>
        <w:t xml:space="preserve">, der Mark, Sachsen, Thüringen, Braunschweig, Hannover, Oldenburg und Westfalen. Aus dem Munde des Volkes </w:t>
      </w:r>
      <w:proofErr w:type="spellStart"/>
      <w:r w:rsidRPr="00D0016B">
        <w:rPr>
          <w:lang w:val="en-US" w:eastAsia="ru-RU"/>
        </w:rPr>
        <w:t>gesammelt</w:t>
      </w:r>
      <w:proofErr w:type="spellEnd"/>
      <w:r w:rsidRPr="00D0016B">
        <w:rPr>
          <w:lang w:val="en-US" w:eastAsia="ru-RU"/>
        </w:rPr>
        <w:t xml:space="preserve"> und </w:t>
      </w:r>
      <w:proofErr w:type="spellStart"/>
      <w:r w:rsidRPr="00D0016B">
        <w:rPr>
          <w:lang w:val="en-US" w:eastAsia="ru-RU"/>
        </w:rPr>
        <w:t>herausgegeben</w:t>
      </w:r>
      <w:proofErr w:type="spellEnd"/>
      <w:r w:rsidRPr="00D0016B">
        <w:rPr>
          <w:lang w:val="en-US" w:eastAsia="ru-RU"/>
        </w:rPr>
        <w:t xml:space="preserve"> von A. Kuhn und W. Schwartz. </w:t>
      </w:r>
      <w:r w:rsidRPr="002C303C">
        <w:rPr>
          <w:lang w:val="en-US" w:eastAsia="ru-RU"/>
        </w:rPr>
        <w:t>Leipzig: F. A. Brockhaus. XLII, 560 S. </w:t>
      </w:r>
    </w:p>
    <w:p w:rsidR="003D1FC9" w:rsidRPr="0087270B" w:rsidRDefault="003D1FC9" w:rsidP="003D1FC9">
      <w:pPr>
        <w:pStyle w:val="NormalMaiTimesNewRoman"/>
        <w:rPr>
          <w:lang w:val="de-DE"/>
        </w:rPr>
      </w:pPr>
      <w:r w:rsidRPr="0087270B">
        <w:rPr>
          <w:lang w:val="de-DE"/>
        </w:rPr>
        <w:t>Kühn, Alfred</w:t>
      </w:r>
    </w:p>
    <w:p w:rsidR="003D1FC9" w:rsidRPr="002C303C" w:rsidRDefault="003D1FC9" w:rsidP="003D1FC9">
      <w:pPr>
        <w:pStyle w:val="NormalYur1"/>
        <w:rPr>
          <w:lang w:val="en-US"/>
        </w:rPr>
      </w:pPr>
      <w:r w:rsidRPr="002C303C">
        <w:rPr>
          <w:lang w:val="en-US"/>
        </w:rPr>
        <w:t>1936      "Sonne und Mond in de</w:t>
      </w:r>
      <w:r w:rsidR="00A9147B">
        <w:rPr>
          <w:lang w:val="en-US"/>
        </w:rPr>
        <w:t>n</w:t>
      </w:r>
      <w:r w:rsidRPr="002C303C">
        <w:rPr>
          <w:lang w:val="en-US"/>
        </w:rPr>
        <w:t xml:space="preserve"> Mythen der </w:t>
      </w:r>
      <w:proofErr w:type="spellStart"/>
      <w:r w:rsidRPr="002C303C">
        <w:rPr>
          <w:lang w:val="en-US"/>
        </w:rPr>
        <w:t>Indochinesen</w:t>
      </w:r>
      <w:proofErr w:type="spellEnd"/>
      <w:r w:rsidRPr="002C303C">
        <w:rPr>
          <w:lang w:val="en-US"/>
        </w:rPr>
        <w:t xml:space="preserve">". </w:t>
      </w:r>
      <w:proofErr w:type="spellStart"/>
      <w:r w:rsidRPr="002C303C">
        <w:rPr>
          <w:lang w:val="en-US"/>
        </w:rPr>
        <w:t>Artibus</w:t>
      </w:r>
      <w:proofErr w:type="spellEnd"/>
      <w:r w:rsidRPr="002C303C">
        <w:rPr>
          <w:lang w:val="en-US"/>
        </w:rPr>
        <w:t xml:space="preserve"> </w:t>
      </w:r>
      <w:proofErr w:type="spellStart"/>
      <w:r w:rsidRPr="002C303C">
        <w:rPr>
          <w:lang w:val="en-US"/>
        </w:rPr>
        <w:t>Asiae</w:t>
      </w:r>
      <w:proofErr w:type="spellEnd"/>
      <w:r w:rsidRPr="002C303C">
        <w:rPr>
          <w:lang w:val="en-US"/>
        </w:rPr>
        <w:t xml:space="preserve"> 6(1-2):73-90.</w:t>
      </w:r>
    </w:p>
    <w:p w:rsidR="003D1FC9" w:rsidRDefault="003D1FC9" w:rsidP="003D1FC9">
      <w:pPr>
        <w:jc w:val="both"/>
        <w:rPr>
          <w:rFonts w:ascii="Times New Roman" w:eastAsia="SimSun" w:hAnsi="Times New Roman"/>
          <w:bCs/>
          <w:sz w:val="24"/>
          <w:szCs w:val="24"/>
          <w:lang w:eastAsia="zh-CN"/>
        </w:rPr>
      </w:pPr>
      <w:r w:rsidRPr="00613F56">
        <w:rPr>
          <w:rFonts w:ascii="Times New Roman" w:eastAsia="SimSun" w:hAnsi="Times New Roman"/>
          <w:bCs/>
          <w:sz w:val="24"/>
          <w:szCs w:val="24"/>
          <w:lang w:eastAsia="zh-CN"/>
        </w:rPr>
        <w:t>Kühn, Carolus Gottlob</w:t>
      </w:r>
    </w:p>
    <w:p w:rsidR="003D1FC9" w:rsidRPr="0025085F" w:rsidRDefault="003D1FC9" w:rsidP="003D1FC9">
      <w:pPr>
        <w:pStyle w:val="NormalYur1"/>
        <w:rPr>
          <w:lang w:val="en-US" w:eastAsia="zh-CN"/>
        </w:rPr>
      </w:pPr>
      <w:r w:rsidRPr="0025085F">
        <w:rPr>
          <w:lang w:val="en-US" w:eastAsia="zh-CN"/>
        </w:rPr>
        <w:t xml:space="preserve">1826      Claudii </w:t>
      </w:r>
      <w:proofErr w:type="spellStart"/>
      <w:r w:rsidRPr="0025085F">
        <w:rPr>
          <w:lang w:val="en-US" w:eastAsia="zh-CN"/>
        </w:rPr>
        <w:t>Galeni</w:t>
      </w:r>
      <w:proofErr w:type="spellEnd"/>
      <w:r w:rsidRPr="0025085F">
        <w:rPr>
          <w:lang w:val="en-US" w:eastAsia="zh-CN"/>
        </w:rPr>
        <w:t xml:space="preserve"> opera omnia. </w:t>
      </w:r>
      <w:proofErr w:type="spellStart"/>
      <w:r w:rsidRPr="0025085F">
        <w:rPr>
          <w:lang w:val="en-US" w:eastAsia="zh-CN"/>
        </w:rPr>
        <w:t>Lipsiae</w:t>
      </w:r>
      <w:proofErr w:type="spellEnd"/>
      <w:r w:rsidRPr="0025085F">
        <w:rPr>
          <w:lang w:val="en-US" w:eastAsia="zh-CN"/>
        </w:rPr>
        <w:t xml:space="preserve">: </w:t>
      </w:r>
      <w:proofErr w:type="spellStart"/>
      <w:r w:rsidRPr="0025085F">
        <w:rPr>
          <w:lang w:val="en-US" w:eastAsia="zh-CN"/>
        </w:rPr>
        <w:t>Libraria</w:t>
      </w:r>
      <w:proofErr w:type="spellEnd"/>
      <w:r w:rsidRPr="0025085F">
        <w:rPr>
          <w:lang w:val="en-US" w:eastAsia="zh-CN"/>
        </w:rPr>
        <w:t xml:space="preserve"> Car. </w:t>
      </w:r>
      <w:proofErr w:type="spellStart"/>
      <w:r w:rsidRPr="0025085F">
        <w:rPr>
          <w:lang w:val="en-US" w:eastAsia="zh-CN"/>
        </w:rPr>
        <w:t>Cnoblochii</w:t>
      </w:r>
      <w:proofErr w:type="spellEnd"/>
      <w:r w:rsidRPr="0025085F">
        <w:rPr>
          <w:lang w:val="en-US" w:eastAsia="zh-CN"/>
        </w:rPr>
        <w:t>. 1007 p. T. XII. (</w:t>
      </w:r>
      <w:proofErr w:type="spellStart"/>
      <w:r w:rsidRPr="0025085F">
        <w:rPr>
          <w:lang w:val="en-US" w:eastAsia="zh-CN"/>
        </w:rPr>
        <w:t>Medicorum</w:t>
      </w:r>
      <w:proofErr w:type="spellEnd"/>
      <w:r w:rsidRPr="0025085F">
        <w:rPr>
          <w:lang w:val="en-US" w:eastAsia="zh-CN"/>
        </w:rPr>
        <w:t xml:space="preserve"> </w:t>
      </w:r>
      <w:proofErr w:type="spellStart"/>
      <w:r w:rsidRPr="0025085F">
        <w:rPr>
          <w:lang w:val="en-US" w:eastAsia="zh-CN"/>
        </w:rPr>
        <w:t>Graecorum</w:t>
      </w:r>
      <w:proofErr w:type="spellEnd"/>
      <w:r w:rsidRPr="0025085F">
        <w:rPr>
          <w:lang w:val="en-US" w:eastAsia="zh-CN"/>
        </w:rPr>
        <w:t xml:space="preserve"> opera </w:t>
      </w:r>
      <w:proofErr w:type="spellStart"/>
      <w:r w:rsidRPr="0025085F">
        <w:rPr>
          <w:lang w:val="en-US" w:eastAsia="zh-CN"/>
        </w:rPr>
        <w:t>quae</w:t>
      </w:r>
      <w:proofErr w:type="spellEnd"/>
      <w:r w:rsidRPr="0025085F">
        <w:rPr>
          <w:lang w:val="en-US" w:eastAsia="zh-CN"/>
        </w:rPr>
        <w:t xml:space="preserve"> </w:t>
      </w:r>
      <w:proofErr w:type="spellStart"/>
      <w:r w:rsidRPr="0025085F">
        <w:rPr>
          <w:lang w:val="en-US" w:eastAsia="zh-CN"/>
        </w:rPr>
        <w:t>exstant</w:t>
      </w:r>
      <w:proofErr w:type="spellEnd"/>
      <w:r w:rsidRPr="0025085F">
        <w:rPr>
          <w:lang w:val="en-US" w:eastAsia="zh-CN"/>
        </w:rPr>
        <w:t>. Vol. XII).</w:t>
      </w:r>
    </w:p>
    <w:p w:rsidR="003D1FC9" w:rsidRPr="006D3300" w:rsidRDefault="003D1FC9" w:rsidP="003D1FC9">
      <w:pPr>
        <w:pStyle w:val="NormalMaiTimesNewRoman"/>
        <w:rPr>
          <w:lang w:val="de-DE"/>
        </w:rPr>
      </w:pPr>
      <w:r w:rsidRPr="006D3300">
        <w:rPr>
          <w:lang w:val="de-DE"/>
        </w:rPr>
        <w:t>Kühne, Heinz</w:t>
      </w:r>
    </w:p>
    <w:p w:rsidR="003D1FC9" w:rsidRPr="002C303C" w:rsidRDefault="003D1FC9" w:rsidP="003D1FC9">
      <w:pPr>
        <w:pStyle w:val="NormalYur1"/>
        <w:rPr>
          <w:lang w:val="en-US"/>
        </w:rPr>
      </w:pPr>
      <w:r w:rsidRPr="002C303C">
        <w:rPr>
          <w:lang w:val="en-US"/>
        </w:rPr>
        <w:t xml:space="preserve">1955      "Der Jaguar </w:t>
      </w:r>
      <w:proofErr w:type="spellStart"/>
      <w:r w:rsidRPr="002C303C">
        <w:rPr>
          <w:lang w:val="en-US"/>
        </w:rPr>
        <w:t>im</w:t>
      </w:r>
      <w:proofErr w:type="spellEnd"/>
      <w:r w:rsidRPr="002C303C">
        <w:rPr>
          <w:lang w:val="en-US"/>
        </w:rPr>
        <w:t xml:space="preserve"> </w:t>
      </w:r>
      <w:proofErr w:type="spellStart"/>
      <w:r w:rsidRPr="002C303C">
        <w:rPr>
          <w:lang w:val="en-US"/>
        </w:rPr>
        <w:t>Zwillingsmythus</w:t>
      </w:r>
      <w:proofErr w:type="spellEnd"/>
      <w:r w:rsidRPr="002C303C">
        <w:rPr>
          <w:lang w:val="en-US"/>
        </w:rPr>
        <w:t xml:space="preserve"> der </w:t>
      </w:r>
      <w:proofErr w:type="spellStart"/>
      <w:r w:rsidRPr="002C303C">
        <w:rPr>
          <w:lang w:val="en-US"/>
        </w:rPr>
        <w:t>Chiriguano</w:t>
      </w:r>
      <w:proofErr w:type="spellEnd"/>
      <w:r w:rsidRPr="002C303C">
        <w:rPr>
          <w:lang w:val="en-US"/>
        </w:rPr>
        <w:t xml:space="preserve"> und </w:t>
      </w:r>
      <w:proofErr w:type="spellStart"/>
      <w:r w:rsidRPr="002C303C">
        <w:rPr>
          <w:lang w:val="en-US"/>
        </w:rPr>
        <w:t>dellen</w:t>
      </w:r>
      <w:proofErr w:type="spellEnd"/>
      <w:r w:rsidRPr="002C303C">
        <w:rPr>
          <w:lang w:val="en-US"/>
        </w:rPr>
        <w:t xml:space="preserve"> </w:t>
      </w:r>
      <w:proofErr w:type="spellStart"/>
      <w:r w:rsidRPr="002C303C">
        <w:rPr>
          <w:lang w:val="en-US"/>
        </w:rPr>
        <w:t>Beziehung</w:t>
      </w:r>
      <w:proofErr w:type="spellEnd"/>
      <w:r w:rsidRPr="002C303C">
        <w:rPr>
          <w:lang w:val="en-US"/>
        </w:rPr>
        <w:t xml:space="preserve"> </w:t>
      </w:r>
      <w:proofErr w:type="spellStart"/>
      <w:r w:rsidRPr="002C303C">
        <w:rPr>
          <w:lang w:val="en-US"/>
        </w:rPr>
        <w:t>zu</w:t>
      </w:r>
      <w:proofErr w:type="spellEnd"/>
      <w:r w:rsidRPr="002C303C">
        <w:rPr>
          <w:lang w:val="en-US"/>
        </w:rPr>
        <w:t xml:space="preserve"> </w:t>
      </w:r>
      <w:proofErr w:type="spellStart"/>
      <w:r w:rsidRPr="002C303C">
        <w:rPr>
          <w:lang w:val="en-US"/>
        </w:rPr>
        <w:t>anderen</w:t>
      </w:r>
      <w:proofErr w:type="spellEnd"/>
      <w:r w:rsidRPr="002C303C">
        <w:rPr>
          <w:lang w:val="en-US"/>
        </w:rPr>
        <w:t xml:space="preserve"> </w:t>
      </w:r>
      <w:proofErr w:type="spellStart"/>
      <w:r w:rsidRPr="002C303C">
        <w:rPr>
          <w:lang w:val="en-US"/>
        </w:rPr>
        <w:t>Stämmen</w:t>
      </w:r>
      <w:proofErr w:type="spellEnd"/>
      <w:r w:rsidRPr="002C303C">
        <w:rPr>
          <w:lang w:val="en-US"/>
        </w:rPr>
        <w:t xml:space="preserve"> der </w:t>
      </w:r>
      <w:proofErr w:type="spellStart"/>
      <w:r w:rsidRPr="002C303C">
        <w:rPr>
          <w:lang w:val="en-US"/>
        </w:rPr>
        <w:t>Neuen</w:t>
      </w:r>
      <w:proofErr w:type="spellEnd"/>
      <w:r w:rsidRPr="002C303C">
        <w:rPr>
          <w:lang w:val="en-US"/>
        </w:rPr>
        <w:t xml:space="preserve"> Welt". </w:t>
      </w:r>
      <w:proofErr w:type="spellStart"/>
      <w:r w:rsidRPr="002C303C">
        <w:rPr>
          <w:lang w:val="en-US"/>
        </w:rPr>
        <w:t>Archiv</w:t>
      </w:r>
      <w:proofErr w:type="spellEnd"/>
      <w:r w:rsidRPr="002C303C">
        <w:rPr>
          <w:lang w:val="en-US"/>
        </w:rPr>
        <w:t xml:space="preserve"> für </w:t>
      </w:r>
      <w:proofErr w:type="spellStart"/>
      <w:r w:rsidRPr="002C303C">
        <w:rPr>
          <w:lang w:val="en-US"/>
        </w:rPr>
        <w:t>Völkerjunde</w:t>
      </w:r>
      <w:proofErr w:type="spellEnd"/>
      <w:r w:rsidRPr="002C303C">
        <w:rPr>
          <w:lang w:val="en-US"/>
        </w:rPr>
        <w:t xml:space="preserve"> 10:16-135.</w:t>
      </w:r>
    </w:p>
    <w:p w:rsidR="003D1FC9" w:rsidRPr="006D3300" w:rsidRDefault="003D1FC9" w:rsidP="003D1FC9">
      <w:pPr>
        <w:pStyle w:val="StyleNormalYurTimesNewRoman1"/>
      </w:pPr>
      <w:r w:rsidRPr="006D3300">
        <w:rPr>
          <w:lang w:val="de-DE"/>
        </w:rPr>
        <w:lastRenderedPageBreak/>
        <w:t xml:space="preserve">1967      "El </w:t>
      </w:r>
      <w:proofErr w:type="spellStart"/>
      <w:r w:rsidRPr="006D3300">
        <w:rPr>
          <w:lang w:val="de-DE"/>
        </w:rPr>
        <w:t>jaguar</w:t>
      </w:r>
      <w:proofErr w:type="spellEnd"/>
      <w:r w:rsidRPr="006D3300">
        <w:rPr>
          <w:lang w:val="de-DE"/>
        </w:rPr>
        <w:t xml:space="preserve"> en </w:t>
      </w:r>
      <w:proofErr w:type="spellStart"/>
      <w:r w:rsidRPr="006D3300">
        <w:rPr>
          <w:lang w:val="de-DE"/>
        </w:rPr>
        <w:t>el</w:t>
      </w:r>
      <w:proofErr w:type="spellEnd"/>
      <w:r w:rsidRPr="006D3300">
        <w:rPr>
          <w:lang w:val="de-DE"/>
        </w:rPr>
        <w:t xml:space="preserve"> </w:t>
      </w:r>
      <w:proofErr w:type="spellStart"/>
      <w:r w:rsidRPr="006D3300">
        <w:rPr>
          <w:lang w:val="de-DE"/>
        </w:rPr>
        <w:t>mito</w:t>
      </w:r>
      <w:proofErr w:type="spellEnd"/>
      <w:r w:rsidRPr="006D3300">
        <w:rPr>
          <w:lang w:val="de-DE"/>
        </w:rPr>
        <w:t xml:space="preserve"> de los </w:t>
      </w:r>
      <w:proofErr w:type="spellStart"/>
      <w:r w:rsidRPr="006D3300">
        <w:rPr>
          <w:lang w:val="de-DE"/>
        </w:rPr>
        <w:t>héroes</w:t>
      </w:r>
      <w:proofErr w:type="spellEnd"/>
      <w:r w:rsidRPr="006D3300">
        <w:rPr>
          <w:lang w:val="de-DE"/>
        </w:rPr>
        <w:t xml:space="preserve"> </w:t>
      </w:r>
      <w:proofErr w:type="spellStart"/>
      <w:r w:rsidRPr="006D3300">
        <w:rPr>
          <w:lang w:val="de-DE"/>
        </w:rPr>
        <w:t>mellizo</w:t>
      </w:r>
      <w:proofErr w:type="spellEnd"/>
      <w:r w:rsidRPr="006D3300">
        <w:rPr>
          <w:rStyle w:val="StyleNormalYurTimesNewRoman2Char"/>
        </w:rPr>
        <w:t xml:space="preserve">s (sol y luna). </w:t>
      </w:r>
      <w:proofErr w:type="spellStart"/>
      <w:r w:rsidRPr="006D3300">
        <w:t>Tribu</w:t>
      </w:r>
      <w:proofErr w:type="spellEnd"/>
      <w:r w:rsidRPr="006D3300">
        <w:t xml:space="preserve"> </w:t>
      </w:r>
      <w:proofErr w:type="spellStart"/>
      <w:r w:rsidRPr="006D3300">
        <w:t>amuesha</w:t>
      </w:r>
      <w:proofErr w:type="spellEnd"/>
      <w:r w:rsidRPr="006D3300">
        <w:t xml:space="preserve"> (Perú Oriental). Runa 10:311-318.</w:t>
      </w:r>
    </w:p>
    <w:p w:rsidR="003D1FC9" w:rsidRDefault="003D1FC9" w:rsidP="003D1FC9">
      <w:pPr>
        <w:pStyle w:val="NormalMaiTimesNewRoman"/>
      </w:pPr>
      <w:r>
        <w:t>Kuhr, Uwe</w:t>
      </w:r>
    </w:p>
    <w:p w:rsidR="003D1FC9" w:rsidRDefault="003D1FC9" w:rsidP="003D1FC9">
      <w:pPr>
        <w:pStyle w:val="StyleNormalYurTimesNewRoman0"/>
      </w:pPr>
      <w:r>
        <w:t xml:space="preserve">1993      </w:t>
      </w:r>
      <w:proofErr w:type="spellStart"/>
      <w:r>
        <w:t>Arabische</w:t>
      </w:r>
      <w:proofErr w:type="spellEnd"/>
      <w:r>
        <w:t xml:space="preserve"> Märchen </w:t>
      </w:r>
      <w:proofErr w:type="spellStart"/>
      <w:r>
        <w:t>aus</w:t>
      </w:r>
      <w:proofErr w:type="spellEnd"/>
      <w:r>
        <w:t xml:space="preserve"> </w:t>
      </w:r>
      <w:proofErr w:type="spellStart"/>
      <w:r>
        <w:t>Syrien</w:t>
      </w:r>
      <w:proofErr w:type="spellEnd"/>
      <w:r>
        <w:t xml:space="preserve">. </w:t>
      </w:r>
      <w:proofErr w:type="spellStart"/>
      <w:r>
        <w:t>Herausgegeben</w:t>
      </w:r>
      <w:proofErr w:type="spellEnd"/>
      <w:r>
        <w:t xml:space="preserve"> und </w:t>
      </w:r>
      <w:proofErr w:type="spellStart"/>
      <w:r>
        <w:t>aus</w:t>
      </w:r>
      <w:proofErr w:type="spellEnd"/>
      <w:r>
        <w:t xml:space="preserve"> dem </w:t>
      </w:r>
      <w:proofErr w:type="spellStart"/>
      <w:r>
        <w:t>Arabischen</w:t>
      </w:r>
      <w:proofErr w:type="spellEnd"/>
      <w:r>
        <w:t xml:space="preserve"> </w:t>
      </w:r>
      <w:proofErr w:type="spellStart"/>
      <w:r>
        <w:t>übersetzt</w:t>
      </w:r>
      <w:proofErr w:type="spellEnd"/>
      <w:r>
        <w:t xml:space="preserve"> von Uwe Kuhr. Frankfurt am Mein, Leipzig: Insel Verlag. 504 S. </w:t>
      </w:r>
    </w:p>
    <w:p w:rsidR="003D1FC9" w:rsidRDefault="003D1FC9" w:rsidP="003D1FC9">
      <w:pPr>
        <w:pStyle w:val="NormalMai"/>
      </w:pPr>
      <w:r>
        <w:t>Kuipers, Aert Hendrik</w:t>
      </w:r>
    </w:p>
    <w:p w:rsidR="003D1FC9" w:rsidRPr="00CB72E8" w:rsidRDefault="003D1FC9" w:rsidP="003D1FC9">
      <w:pPr>
        <w:pStyle w:val="NormalYur1"/>
        <w:rPr>
          <w:lang w:val="en-US"/>
        </w:rPr>
      </w:pPr>
      <w:r w:rsidRPr="00CB72E8">
        <w:rPr>
          <w:lang w:val="en-US"/>
        </w:rPr>
        <w:t>1967      The Squamish Language. The Hague &amp; Paris: Mouton. 407 p.</w:t>
      </w:r>
    </w:p>
    <w:p w:rsidR="003D1FC9" w:rsidRPr="00650A54" w:rsidRDefault="003D1FC9" w:rsidP="003D1FC9">
      <w:pPr>
        <w:pStyle w:val="NormalYur1"/>
        <w:rPr>
          <w:lang w:val="en-US"/>
        </w:rPr>
      </w:pPr>
      <w:r w:rsidRPr="00650A54">
        <w:rPr>
          <w:lang w:val="en-US"/>
        </w:rPr>
        <w:t>1969      The Squamish Language. II. The Hague &amp; Paris: Mouton. 98 p.</w:t>
      </w:r>
    </w:p>
    <w:p w:rsidR="003D1FC9" w:rsidRPr="002C303C" w:rsidRDefault="003D1FC9" w:rsidP="003D1FC9">
      <w:pPr>
        <w:pStyle w:val="NormalYur1"/>
        <w:rPr>
          <w:lang w:val="en-US"/>
        </w:rPr>
      </w:pPr>
      <w:r w:rsidRPr="00F665D8">
        <w:rPr>
          <w:lang w:val="en-US"/>
        </w:rPr>
        <w:t xml:space="preserve">1989      A Report on Shuswap with a Squamish Lexical Appendix. Paris: Société </w:t>
      </w:r>
      <w:proofErr w:type="spellStart"/>
      <w:r w:rsidRPr="00F665D8">
        <w:rPr>
          <w:lang w:val="en-US"/>
        </w:rPr>
        <w:t>d'Études</w:t>
      </w:r>
      <w:proofErr w:type="spellEnd"/>
      <w:r w:rsidRPr="00F665D8">
        <w:rPr>
          <w:lang w:val="en-US"/>
        </w:rPr>
        <w:t xml:space="preserve"> </w:t>
      </w:r>
      <w:proofErr w:type="spellStart"/>
      <w:r w:rsidRPr="00F665D8">
        <w:rPr>
          <w:lang w:val="en-US"/>
        </w:rPr>
        <w:t>Linguistiques</w:t>
      </w:r>
      <w:proofErr w:type="spellEnd"/>
      <w:r w:rsidRPr="00F665D8">
        <w:rPr>
          <w:lang w:val="en-US"/>
        </w:rPr>
        <w:t xml:space="preserve"> et </w:t>
      </w:r>
      <w:proofErr w:type="spellStart"/>
      <w:r w:rsidRPr="00F665D8">
        <w:rPr>
          <w:lang w:val="en-US"/>
        </w:rPr>
        <w:t>Anthropologiques</w:t>
      </w:r>
      <w:proofErr w:type="spellEnd"/>
      <w:r w:rsidRPr="00F665D8">
        <w:rPr>
          <w:lang w:val="en-US"/>
        </w:rPr>
        <w:t xml:space="preserve"> de France. </w:t>
      </w:r>
      <w:r w:rsidRPr="002C303C">
        <w:rPr>
          <w:lang w:val="en-US"/>
        </w:rPr>
        <w:t>249 p.</w:t>
      </w:r>
    </w:p>
    <w:p w:rsidR="00667387" w:rsidRDefault="00667387" w:rsidP="00667387">
      <w:pPr>
        <w:pStyle w:val="NormalMai"/>
        <w:rPr>
          <w:lang w:val="de-DE"/>
        </w:rPr>
      </w:pPr>
      <w:r>
        <w:rPr>
          <w:lang w:val="de-DE"/>
        </w:rPr>
        <w:t>Kumar, Ann</w:t>
      </w:r>
    </w:p>
    <w:p w:rsidR="00667387" w:rsidRDefault="00667387" w:rsidP="00667387">
      <w:pPr>
        <w:pStyle w:val="NormalYur1"/>
        <w:rPr>
          <w:lang w:val="de-DE"/>
        </w:rPr>
      </w:pPr>
      <w:r>
        <w:rPr>
          <w:lang w:val="de-DE"/>
        </w:rPr>
        <w:t xml:space="preserve">2009      </w:t>
      </w:r>
      <w:r w:rsidRPr="00667387">
        <w:rPr>
          <w:lang w:val="en-US"/>
        </w:rPr>
        <w:t>Globalizing the Prehistory of Japan. Language, genes and civilization. London, New York: Routledge. 208 p.</w:t>
      </w:r>
    </w:p>
    <w:p w:rsidR="003D1FC9" w:rsidRPr="006D3300" w:rsidRDefault="003D1FC9" w:rsidP="003D1FC9">
      <w:pPr>
        <w:pStyle w:val="NormalMaiTimesNewRoman"/>
      </w:pPr>
      <w:r w:rsidRPr="006D3300">
        <w:t xml:space="preserve">Kumu, </w:t>
      </w:r>
      <w:proofErr w:type="spellStart"/>
      <w:r w:rsidRPr="006D3300">
        <w:t>Umúsin</w:t>
      </w:r>
      <w:proofErr w:type="spellEnd"/>
      <w:r w:rsidRPr="006D3300">
        <w:t xml:space="preserve"> Panlõn, and </w:t>
      </w:r>
      <w:proofErr w:type="spellStart"/>
      <w:r w:rsidRPr="006D3300">
        <w:t>Tolamãn</w:t>
      </w:r>
      <w:proofErr w:type="spellEnd"/>
      <w:r w:rsidRPr="006D3300">
        <w:t xml:space="preserve"> </w:t>
      </w:r>
      <w:proofErr w:type="spellStart"/>
      <w:r w:rsidRPr="006D3300">
        <w:t>Kenhíri</w:t>
      </w:r>
      <w:proofErr w:type="spellEnd"/>
    </w:p>
    <w:p w:rsidR="003D1FC9" w:rsidRPr="006D3300" w:rsidRDefault="003D1FC9" w:rsidP="003D1FC9">
      <w:pPr>
        <w:pStyle w:val="StyleNormalYurTimesNewRoman1"/>
      </w:pPr>
      <w:r w:rsidRPr="006D3300">
        <w:t xml:space="preserve">1980      A </w:t>
      </w:r>
      <w:proofErr w:type="spellStart"/>
      <w:r w:rsidRPr="006D3300">
        <w:t>Mitologia</w:t>
      </w:r>
      <w:proofErr w:type="spellEnd"/>
      <w:r w:rsidRPr="006D3300">
        <w:t xml:space="preserve"> </w:t>
      </w:r>
      <w:proofErr w:type="spellStart"/>
      <w:r w:rsidRPr="006D3300">
        <w:t>Heróica</w:t>
      </w:r>
      <w:proofErr w:type="spellEnd"/>
      <w:r w:rsidRPr="006D3300">
        <w:t xml:space="preserve"> dos Indios </w:t>
      </w:r>
      <w:proofErr w:type="spellStart"/>
      <w:r w:rsidRPr="006D3300">
        <w:t>Desãna</w:t>
      </w:r>
      <w:proofErr w:type="spellEnd"/>
      <w:r w:rsidRPr="006D3300">
        <w:t xml:space="preserve">. São Paulo: </w:t>
      </w:r>
      <w:proofErr w:type="spellStart"/>
      <w:r w:rsidRPr="006D3300">
        <w:t>Livraria</w:t>
      </w:r>
      <w:proofErr w:type="spellEnd"/>
      <w:r w:rsidRPr="006D3300">
        <w:t xml:space="preserve"> Cultura Editora. 239 p.</w:t>
      </w:r>
    </w:p>
    <w:p w:rsidR="003D1FC9" w:rsidRPr="002C303C" w:rsidRDefault="003D1FC9" w:rsidP="003D1FC9">
      <w:pPr>
        <w:pStyle w:val="NormalMai20"/>
        <w:rPr>
          <w:rFonts w:ascii="Times New Roman" w:hAnsi="Times New Roman"/>
        </w:rPr>
      </w:pPr>
      <w:proofErr w:type="spellStart"/>
      <w:r>
        <w:rPr>
          <w:rFonts w:ascii="Times New Roman" w:hAnsi="Times New Roman"/>
        </w:rPr>
        <w:t>Kundozerova</w:t>
      </w:r>
      <w:proofErr w:type="spellEnd"/>
      <w:r w:rsidRPr="002C303C">
        <w:rPr>
          <w:rFonts w:ascii="Times New Roman" w:hAnsi="Times New Roman"/>
        </w:rPr>
        <w:t xml:space="preserve">, </w:t>
      </w:r>
      <w:r>
        <w:rPr>
          <w:rFonts w:ascii="Times New Roman" w:hAnsi="Times New Roman"/>
        </w:rPr>
        <w:t>Maria</w:t>
      </w:r>
      <w:r w:rsidRPr="002C303C">
        <w:rPr>
          <w:rFonts w:ascii="Times New Roman" w:hAnsi="Times New Roman"/>
        </w:rPr>
        <w:t xml:space="preserve"> (</w:t>
      </w:r>
      <w:proofErr w:type="spellStart"/>
      <w:r>
        <w:rPr>
          <w:rFonts w:ascii="Times New Roman" w:hAnsi="Times New Roman"/>
          <w:lang w:val="ru-RU"/>
        </w:rPr>
        <w:t>Кундозерова</w:t>
      </w:r>
      <w:proofErr w:type="spellEnd"/>
      <w:r w:rsidRPr="002C303C">
        <w:rPr>
          <w:rFonts w:ascii="Times New Roman" w:hAnsi="Times New Roman"/>
        </w:rPr>
        <w:t xml:space="preserve">, </w:t>
      </w:r>
      <w:r>
        <w:rPr>
          <w:rFonts w:ascii="Times New Roman" w:hAnsi="Times New Roman"/>
          <w:lang w:val="ru-RU"/>
        </w:rPr>
        <w:t>Мария</w:t>
      </w:r>
      <w:r w:rsidRPr="002C303C">
        <w:rPr>
          <w:rFonts w:ascii="Times New Roman" w:hAnsi="Times New Roman"/>
        </w:rPr>
        <w:t xml:space="preserve"> </w:t>
      </w:r>
      <w:r>
        <w:rPr>
          <w:rFonts w:ascii="Times New Roman" w:hAnsi="Times New Roman"/>
          <w:lang w:val="ru-RU"/>
        </w:rPr>
        <w:t>Владимировна</w:t>
      </w:r>
      <w:r w:rsidRPr="002C303C">
        <w:rPr>
          <w:rFonts w:ascii="Times New Roman" w:hAnsi="Times New Roman"/>
        </w:rPr>
        <w:t>)</w:t>
      </w:r>
    </w:p>
    <w:p w:rsidR="003D1FC9" w:rsidRPr="0025085F" w:rsidRDefault="003D1FC9" w:rsidP="003D1FC9">
      <w:pPr>
        <w:pStyle w:val="NormalYur1"/>
        <w:rPr>
          <w:lang w:val="en-US"/>
        </w:rPr>
      </w:pPr>
      <w:r w:rsidRPr="00836EA2">
        <w:rPr>
          <w:lang w:val="en-US"/>
        </w:rPr>
        <w:t>2015      “</w:t>
      </w:r>
      <w:r>
        <w:t>Концепт</w:t>
      </w:r>
      <w:r w:rsidRPr="00EB10DA">
        <w:rPr>
          <w:lang w:val="en-US"/>
        </w:rPr>
        <w:t xml:space="preserve"> </w:t>
      </w:r>
      <w:r>
        <w:t>мироздания</w:t>
      </w:r>
      <w:r w:rsidRPr="00EB10DA">
        <w:rPr>
          <w:lang w:val="en-US"/>
        </w:rPr>
        <w:t xml:space="preserve"> </w:t>
      </w:r>
      <w:r>
        <w:t>в</w:t>
      </w:r>
      <w:r w:rsidRPr="00EB10DA">
        <w:rPr>
          <w:lang w:val="en-US"/>
        </w:rPr>
        <w:t xml:space="preserve"> </w:t>
      </w:r>
      <w:r>
        <w:t>карельских</w:t>
      </w:r>
      <w:r w:rsidRPr="00EB10DA">
        <w:rPr>
          <w:lang w:val="en-US"/>
        </w:rPr>
        <w:t xml:space="preserve"> </w:t>
      </w:r>
      <w:r>
        <w:t>эпических</w:t>
      </w:r>
      <w:r w:rsidRPr="00EB10DA">
        <w:rPr>
          <w:lang w:val="en-US"/>
        </w:rPr>
        <w:t xml:space="preserve"> </w:t>
      </w:r>
      <w:r>
        <w:t>песнях</w:t>
      </w:r>
      <w:r w:rsidRPr="00EB10DA">
        <w:rPr>
          <w:lang w:val="en-US"/>
        </w:rPr>
        <w:t xml:space="preserve"> – </w:t>
      </w:r>
      <w:r w:rsidRPr="00836EA2">
        <w:rPr>
          <w:lang w:val="en-US"/>
        </w:rPr>
        <w:t xml:space="preserve">The Concept of the World Creation in Karelian Epic Songs”. </w:t>
      </w:r>
      <w:r w:rsidRPr="0025085F">
        <w:rPr>
          <w:lang w:val="en-US"/>
        </w:rPr>
        <w:t>The Retrospect</w:t>
      </w:r>
      <w:r>
        <w:rPr>
          <w:lang w:val="en-US"/>
        </w:rPr>
        <w:t>ive</w:t>
      </w:r>
      <w:r w:rsidRPr="0025085F">
        <w:rPr>
          <w:lang w:val="en-US"/>
        </w:rPr>
        <w:t xml:space="preserve"> Method Network Newsletter 9: 132-136.</w:t>
      </w:r>
    </w:p>
    <w:p w:rsidR="003D1FC9" w:rsidRPr="00C55600" w:rsidRDefault="003D1FC9" w:rsidP="003D1FC9">
      <w:pPr>
        <w:pStyle w:val="NormalMai20"/>
        <w:rPr>
          <w:rFonts w:ascii="Times New Roman" w:hAnsi="Times New Roman"/>
        </w:rPr>
      </w:pPr>
      <w:proofErr w:type="spellStart"/>
      <w:r w:rsidRPr="00C55600">
        <w:rPr>
          <w:rFonts w:ascii="Times New Roman" w:hAnsi="Times New Roman"/>
        </w:rPr>
        <w:t>Kúnos</w:t>
      </w:r>
      <w:proofErr w:type="spellEnd"/>
      <w:r w:rsidRPr="00C55600">
        <w:rPr>
          <w:rFonts w:ascii="Times New Roman" w:hAnsi="Times New Roman"/>
        </w:rPr>
        <w:t xml:space="preserve">, </w:t>
      </w:r>
      <w:proofErr w:type="spellStart"/>
      <w:r w:rsidRPr="00C55600">
        <w:rPr>
          <w:rFonts w:ascii="Times New Roman" w:hAnsi="Times New Roman"/>
        </w:rPr>
        <w:t>Ignász</w:t>
      </w:r>
      <w:proofErr w:type="spellEnd"/>
    </w:p>
    <w:p w:rsidR="003D1FC9" w:rsidRPr="002C303C" w:rsidRDefault="003D1FC9" w:rsidP="003D1FC9">
      <w:pPr>
        <w:pStyle w:val="NormalYur1"/>
        <w:rPr>
          <w:lang w:val="en-US"/>
        </w:rPr>
      </w:pPr>
      <w:r w:rsidRPr="002C303C">
        <w:rPr>
          <w:lang w:val="en-US"/>
        </w:rPr>
        <w:t xml:space="preserve">1896      Turkish Fairy Tales and Folk Tales collected by Dr. </w:t>
      </w:r>
      <w:proofErr w:type="spellStart"/>
      <w:r w:rsidRPr="002C303C">
        <w:rPr>
          <w:lang w:val="en-US"/>
        </w:rPr>
        <w:t>Ignász</w:t>
      </w:r>
      <w:proofErr w:type="spellEnd"/>
      <w:r w:rsidRPr="002C303C">
        <w:rPr>
          <w:lang w:val="en-US"/>
        </w:rPr>
        <w:t xml:space="preserve"> Kúnos, translated from the Hungarian version by R. Nisbet Bain. London: Lawrence and Bullen. 275 p.</w:t>
      </w:r>
    </w:p>
    <w:p w:rsidR="003D1FC9" w:rsidRPr="0068294E" w:rsidRDefault="003D1FC9" w:rsidP="003D1FC9">
      <w:pPr>
        <w:pStyle w:val="NormalYur1"/>
        <w:rPr>
          <w:lang w:val="en-US"/>
        </w:rPr>
      </w:pPr>
      <w:r w:rsidRPr="00135B84">
        <w:rPr>
          <w:lang w:val="en-US"/>
        </w:rPr>
        <w:t xml:space="preserve">1901      </w:t>
      </w:r>
      <w:r w:rsidR="007B7E14" w:rsidRPr="007B7E14">
        <w:rPr>
          <w:lang w:val="en-US"/>
        </w:rPr>
        <w:t>«</w:t>
      </w:r>
      <w:proofErr w:type="spellStart"/>
      <w:r w:rsidR="007B7E14">
        <w:rPr>
          <w:lang w:val="en-US"/>
        </w:rPr>
        <w:t>Roumanian</w:t>
      </w:r>
      <w:proofErr w:type="spellEnd"/>
      <w:r w:rsidR="007B7E14">
        <w:rPr>
          <w:lang w:val="en-US"/>
        </w:rPr>
        <w:t xml:space="preserve"> Fairy Tales</w:t>
      </w:r>
      <w:r w:rsidR="007B7E14" w:rsidRPr="007B7E14">
        <w:rPr>
          <w:lang w:val="en-US"/>
        </w:rPr>
        <w:t xml:space="preserve">». </w:t>
      </w:r>
      <w:r w:rsidRPr="00135B84">
        <w:rPr>
          <w:lang w:val="en-US"/>
        </w:rPr>
        <w:t xml:space="preserve">Turkish Fairy Tales and Folk Tales collected by Dr. </w:t>
      </w:r>
      <w:proofErr w:type="spellStart"/>
      <w:r w:rsidRPr="00135B84">
        <w:rPr>
          <w:lang w:val="en-US"/>
        </w:rPr>
        <w:t>Ignász</w:t>
      </w:r>
      <w:proofErr w:type="spellEnd"/>
      <w:r w:rsidRPr="00135B84">
        <w:rPr>
          <w:lang w:val="en-US"/>
        </w:rPr>
        <w:t xml:space="preserve"> Kúnos, translated from the Hungarian version by R. Nisbet Bain. </w:t>
      </w:r>
      <w:r w:rsidRPr="0068294E">
        <w:rPr>
          <w:lang w:val="en-US"/>
        </w:rPr>
        <w:t xml:space="preserve">London: Lawrence and Bullen. </w:t>
      </w:r>
      <w:r w:rsidR="007B7E14">
        <w:rPr>
          <w:lang w:val="en-US"/>
        </w:rPr>
        <w:t>P. 207-275.</w:t>
      </w:r>
    </w:p>
    <w:p w:rsidR="003D1FC9" w:rsidRPr="003445CB" w:rsidRDefault="001C15DB" w:rsidP="003D1FC9">
      <w:pPr>
        <w:pStyle w:val="NormalYur1"/>
        <w:rPr>
          <w:lang w:val="en-US"/>
        </w:rPr>
      </w:pPr>
      <w:r>
        <w:rPr>
          <w:lang w:val="en-US"/>
        </w:rPr>
        <w:t xml:space="preserve">1913      </w:t>
      </w:r>
      <w:proofErr w:type="spellStart"/>
      <w:r>
        <w:rPr>
          <w:lang w:val="en-US"/>
        </w:rPr>
        <w:t>Foury</w:t>
      </w:r>
      <w:proofErr w:type="spellEnd"/>
      <w:r>
        <w:rPr>
          <w:lang w:val="en-US"/>
        </w:rPr>
        <w:t>-Four Turk</w:t>
      </w:r>
      <w:r w:rsidR="003D1FC9" w:rsidRPr="0068294E">
        <w:rPr>
          <w:lang w:val="en-US"/>
        </w:rPr>
        <w:t>ish Fairy Tales. New York: Thomas Y. Crowell Co. 363 p.</w:t>
      </w:r>
    </w:p>
    <w:p w:rsidR="003D1FC9" w:rsidRPr="006D3300" w:rsidRDefault="003D1FC9" w:rsidP="003D1FC9">
      <w:pPr>
        <w:pStyle w:val="NormalMaiTimesNewRoman"/>
      </w:pPr>
      <w:r w:rsidRPr="006D3300">
        <w:t>Kunst, J.</w:t>
      </w:r>
    </w:p>
    <w:p w:rsidR="003D1FC9" w:rsidRPr="006D3300" w:rsidRDefault="003D1FC9" w:rsidP="003D1FC9">
      <w:pPr>
        <w:pStyle w:val="StyleNormalYurTimesNewRoman1"/>
        <w:rPr>
          <w:rStyle w:val="StyleNormalYurTimesNewRoman2Char"/>
        </w:rPr>
      </w:pPr>
      <w:r w:rsidRPr="006D3300">
        <w:t xml:space="preserve">1915      "Some animal fables of the </w:t>
      </w:r>
      <w:proofErr w:type="spellStart"/>
      <w:r w:rsidRPr="006D3300">
        <w:t>Chuj</w:t>
      </w:r>
      <w:proofErr w:type="spellEnd"/>
      <w:r w:rsidRPr="006D3300">
        <w:t xml:space="preserve"> Indian</w:t>
      </w:r>
      <w:r w:rsidRPr="006D3300">
        <w:rPr>
          <w:rStyle w:val="StyleNormalYurTimesNewRoman2Char"/>
        </w:rPr>
        <w:t>s". Journal of American Folklore 28(110):353-357.</w:t>
      </w:r>
    </w:p>
    <w:p w:rsidR="003D1FC9" w:rsidRPr="005E1497" w:rsidRDefault="003D1FC9" w:rsidP="003D1FC9">
      <w:pPr>
        <w:pStyle w:val="NormalMai"/>
      </w:pPr>
      <w:r w:rsidRPr="005E1497">
        <w:t>Kunstmann, John G.</w:t>
      </w:r>
    </w:p>
    <w:p w:rsidR="003D1FC9" w:rsidRPr="00E14F87" w:rsidRDefault="003D1FC9" w:rsidP="003D1FC9">
      <w:pPr>
        <w:pStyle w:val="NormalYur1"/>
        <w:rPr>
          <w:lang w:val="en-US"/>
        </w:rPr>
      </w:pPr>
      <w:r w:rsidRPr="00E14F87">
        <w:rPr>
          <w:lang w:val="en-US"/>
        </w:rPr>
        <w:t xml:space="preserve">1994      “The Bird That Fouls Its Nest”. </w:t>
      </w:r>
      <w:r w:rsidRPr="00E14F87">
        <w:rPr>
          <w:iCs/>
          <w:lang w:val="en-US"/>
        </w:rPr>
        <w:t>The Wisdom of Many: Essays on the Proverb</w:t>
      </w:r>
      <w:r w:rsidRPr="00E14F87">
        <w:rPr>
          <w:lang w:val="en-US"/>
        </w:rPr>
        <w:t xml:space="preserve">, edited by Wolfgang Mieder and Alan Dundes. Madison: University of Wisconsin Press, 1994. P. 190-210. First published in </w:t>
      </w:r>
      <w:r w:rsidRPr="00E14F87">
        <w:rPr>
          <w:i/>
          <w:iCs/>
          <w:lang w:val="en-US"/>
        </w:rPr>
        <w:t>Southern Folklore Quarterly</w:t>
      </w:r>
      <w:r w:rsidRPr="00E14F87">
        <w:rPr>
          <w:lang w:val="en-US"/>
        </w:rPr>
        <w:t xml:space="preserve"> 3 (1939): 75–91.</w:t>
      </w:r>
    </w:p>
    <w:p w:rsidR="00B35C2B" w:rsidRPr="00B35C2B" w:rsidRDefault="00B35C2B" w:rsidP="00B35C2B">
      <w:pPr>
        <w:pStyle w:val="NormalMai2"/>
        <w:rPr>
          <w:lang w:val="en-US"/>
        </w:rPr>
      </w:pPr>
      <w:r w:rsidRPr="00B35C2B">
        <w:rPr>
          <w:lang w:val="en-US"/>
        </w:rPr>
        <w:t>Kunzang Choden</w:t>
      </w:r>
    </w:p>
    <w:p w:rsidR="00B35C2B" w:rsidRDefault="00B35C2B" w:rsidP="00B35C2B">
      <w:pPr>
        <w:pStyle w:val="NormalYur1"/>
        <w:rPr>
          <w:lang w:val="et-EE"/>
        </w:rPr>
      </w:pPr>
      <w:r w:rsidRPr="00B35C2B">
        <w:rPr>
          <w:lang w:val="en-US"/>
        </w:rPr>
        <w:t>1997      Bhutanese tales of the yeti. Bangkok: White Lotus Press. 150 p.</w:t>
      </w:r>
    </w:p>
    <w:p w:rsidR="003D1FC9" w:rsidRDefault="003D1FC9" w:rsidP="003D1FC9">
      <w:pPr>
        <w:pStyle w:val="NormalMai"/>
        <w:rPr>
          <w:lang w:val="et-EE"/>
        </w:rPr>
      </w:pPr>
      <w:r>
        <w:rPr>
          <w:lang w:val="et-EE"/>
        </w:rPr>
        <w:t>Kunze, Cornelie</w:t>
      </w:r>
    </w:p>
    <w:p w:rsidR="003D1FC9" w:rsidRDefault="003D1FC9" w:rsidP="003D1FC9">
      <w:pPr>
        <w:pStyle w:val="NormalYur1"/>
        <w:rPr>
          <w:lang w:val="et-EE"/>
        </w:rPr>
      </w:pPr>
      <w:r>
        <w:rPr>
          <w:lang w:val="et-EE"/>
        </w:rPr>
        <w:t>1990      Der dankbare Affe. Märchen aus Kamerun. Herausgeber, Bearbeiter und Nachtwortautor Cornelie Kunze. Leipzig und Weimer: Gustav Kiepenheuer Verlag. 251 S.</w:t>
      </w:r>
    </w:p>
    <w:p w:rsidR="003D1FC9" w:rsidRPr="006D3300" w:rsidRDefault="003D1FC9" w:rsidP="003D1FC9">
      <w:pPr>
        <w:pStyle w:val="NormalMaiTimesNewRoman"/>
        <w:rPr>
          <w:lang w:val="et-EE"/>
        </w:rPr>
      </w:pPr>
      <w:r w:rsidRPr="006D3300">
        <w:rPr>
          <w:lang w:val="et-EE"/>
        </w:rPr>
        <w:t>Kuper, Hilda</w:t>
      </w:r>
    </w:p>
    <w:p w:rsidR="003D1FC9" w:rsidRPr="002C303C" w:rsidRDefault="003D1FC9" w:rsidP="003D1FC9">
      <w:pPr>
        <w:pStyle w:val="NormalYur1"/>
        <w:rPr>
          <w:lang w:val="en-US"/>
        </w:rPr>
      </w:pPr>
      <w:r w:rsidRPr="002C303C">
        <w:rPr>
          <w:lang w:val="en-US"/>
        </w:rPr>
        <w:t>1947      An African Aristocracy. Rank among the Swazi. London, New York, Toronto: Oxford University Press. 251 p.</w:t>
      </w:r>
    </w:p>
    <w:p w:rsidR="003D1FC9" w:rsidRPr="002C303C" w:rsidRDefault="003D1FC9" w:rsidP="003D1FC9">
      <w:pPr>
        <w:pStyle w:val="NormalYur1"/>
        <w:rPr>
          <w:lang w:val="en-US"/>
        </w:rPr>
      </w:pPr>
      <w:r w:rsidRPr="002C303C">
        <w:rPr>
          <w:lang w:val="en-US"/>
        </w:rPr>
        <w:t>1952      The Swazi. London: International African Institute. 89 p.</w:t>
      </w:r>
    </w:p>
    <w:p w:rsidR="003D1FC9" w:rsidRPr="006D3300" w:rsidRDefault="003D1FC9" w:rsidP="003D1FC9">
      <w:pPr>
        <w:pStyle w:val="NormalMaiTimesNewRoman"/>
        <w:rPr>
          <w:lang w:val="et-EE"/>
        </w:rPr>
      </w:pPr>
      <w:r w:rsidRPr="006D3300">
        <w:rPr>
          <w:lang w:val="et-EE"/>
        </w:rPr>
        <w:lastRenderedPageBreak/>
        <w:t>Kuperjanov, Andres</w:t>
      </w:r>
    </w:p>
    <w:p w:rsidR="003D1FC9" w:rsidRPr="002C303C" w:rsidRDefault="003D1FC9" w:rsidP="003D1FC9">
      <w:pPr>
        <w:pStyle w:val="NormalYur1"/>
        <w:rPr>
          <w:lang w:val="en-US"/>
        </w:rPr>
      </w:pPr>
      <w:r w:rsidRPr="002C303C">
        <w:rPr>
          <w:lang w:val="en-US"/>
        </w:rPr>
        <w:t>2001      "</w:t>
      </w:r>
      <w:proofErr w:type="spellStart"/>
      <w:r w:rsidRPr="002C303C">
        <w:rPr>
          <w:lang w:val="en-US"/>
        </w:rPr>
        <w:t>Linnutee</w:t>
      </w:r>
      <w:proofErr w:type="spellEnd"/>
      <w:r w:rsidRPr="002C303C">
        <w:rPr>
          <w:lang w:val="en-US"/>
        </w:rPr>
        <w:t xml:space="preserve">". </w:t>
      </w:r>
      <w:proofErr w:type="spellStart"/>
      <w:r w:rsidRPr="002C303C">
        <w:rPr>
          <w:lang w:val="en-US"/>
        </w:rPr>
        <w:t>Mäetagused</w:t>
      </w:r>
      <w:proofErr w:type="spellEnd"/>
      <w:r w:rsidRPr="002C303C">
        <w:rPr>
          <w:lang w:val="en-US"/>
        </w:rPr>
        <w:t xml:space="preserve"> 16:107-116. </w:t>
      </w:r>
    </w:p>
    <w:p w:rsidR="003D1FC9" w:rsidRPr="002C303C" w:rsidRDefault="003D1FC9" w:rsidP="003D1FC9">
      <w:pPr>
        <w:pStyle w:val="NormalYur1"/>
        <w:rPr>
          <w:lang w:val="en-US"/>
        </w:rPr>
      </w:pPr>
      <w:r w:rsidRPr="002C303C">
        <w:rPr>
          <w:lang w:val="en-US"/>
        </w:rPr>
        <w:t xml:space="preserve">2003      </w:t>
      </w:r>
      <w:proofErr w:type="spellStart"/>
      <w:r w:rsidRPr="002C303C">
        <w:rPr>
          <w:lang w:val="en-US"/>
        </w:rPr>
        <w:t>Eesti</w:t>
      </w:r>
      <w:proofErr w:type="spellEnd"/>
      <w:r w:rsidRPr="002C303C">
        <w:rPr>
          <w:lang w:val="en-US"/>
        </w:rPr>
        <w:t xml:space="preserve"> </w:t>
      </w:r>
      <w:proofErr w:type="spellStart"/>
      <w:r w:rsidRPr="002C303C">
        <w:rPr>
          <w:lang w:val="en-US"/>
        </w:rPr>
        <w:t>taevas</w:t>
      </w:r>
      <w:proofErr w:type="spellEnd"/>
      <w:r w:rsidRPr="002C303C">
        <w:rPr>
          <w:lang w:val="en-US"/>
        </w:rPr>
        <w:t xml:space="preserve">. </w:t>
      </w:r>
      <w:proofErr w:type="spellStart"/>
      <w:r w:rsidRPr="002C303C">
        <w:rPr>
          <w:lang w:val="en-US"/>
        </w:rPr>
        <w:t>Uskumusi</w:t>
      </w:r>
      <w:proofErr w:type="spellEnd"/>
      <w:r w:rsidRPr="002C303C">
        <w:rPr>
          <w:lang w:val="en-US"/>
        </w:rPr>
        <w:t xml:space="preserve"> ja </w:t>
      </w:r>
      <w:proofErr w:type="spellStart"/>
      <w:r w:rsidRPr="002C303C">
        <w:rPr>
          <w:lang w:val="en-US"/>
        </w:rPr>
        <w:t>tõlgendusi</w:t>
      </w:r>
      <w:proofErr w:type="spellEnd"/>
      <w:r w:rsidRPr="002C303C">
        <w:rPr>
          <w:lang w:val="en-US"/>
        </w:rPr>
        <w:t xml:space="preserve">. Tartu: </w:t>
      </w:r>
      <w:proofErr w:type="spellStart"/>
      <w:r w:rsidRPr="002C303C">
        <w:rPr>
          <w:lang w:val="en-US"/>
        </w:rPr>
        <w:t>Eesti</w:t>
      </w:r>
      <w:proofErr w:type="spellEnd"/>
      <w:r w:rsidRPr="002C303C">
        <w:rPr>
          <w:lang w:val="en-US"/>
        </w:rPr>
        <w:t xml:space="preserve"> </w:t>
      </w:r>
      <w:proofErr w:type="spellStart"/>
      <w:r w:rsidRPr="002C303C">
        <w:rPr>
          <w:lang w:val="en-US"/>
        </w:rPr>
        <w:t>Folkloori</w:t>
      </w:r>
      <w:proofErr w:type="spellEnd"/>
      <w:r w:rsidRPr="002C303C">
        <w:rPr>
          <w:lang w:val="en-US"/>
        </w:rPr>
        <w:t xml:space="preserve"> </w:t>
      </w:r>
      <w:proofErr w:type="spellStart"/>
      <w:r w:rsidRPr="002C303C">
        <w:rPr>
          <w:lang w:val="en-US"/>
        </w:rPr>
        <w:t>Instituut</w:t>
      </w:r>
      <w:proofErr w:type="spellEnd"/>
      <w:r w:rsidRPr="002C303C">
        <w:rPr>
          <w:lang w:val="en-US"/>
        </w:rPr>
        <w:t xml:space="preserve">. 208 </w:t>
      </w:r>
      <w:proofErr w:type="spellStart"/>
      <w:r w:rsidRPr="002C303C">
        <w:rPr>
          <w:lang w:val="en-US"/>
        </w:rPr>
        <w:t>lk</w:t>
      </w:r>
      <w:proofErr w:type="spellEnd"/>
      <w:r w:rsidRPr="002C303C">
        <w:rPr>
          <w:lang w:val="en-US"/>
        </w:rPr>
        <w:t>.</w:t>
      </w:r>
    </w:p>
    <w:p w:rsidR="003D1FC9" w:rsidRPr="00B21A94" w:rsidRDefault="003D1FC9" w:rsidP="003D1FC9">
      <w:pPr>
        <w:pStyle w:val="NormalYur1"/>
        <w:rPr>
          <w:rStyle w:val="StyleNormalYurTimesNewRomanChar0"/>
        </w:rPr>
      </w:pPr>
      <w:r w:rsidRPr="002C303C">
        <w:rPr>
          <w:lang w:val="en-US"/>
        </w:rPr>
        <w:t>2010      "The Churl's Wagon". Folklore (Tartu) 44:51-60</w:t>
      </w:r>
      <w:r w:rsidRPr="00927D59">
        <w:rPr>
          <w:rStyle w:val="StyleNormalYurTimesNewRomanChar0"/>
        </w:rPr>
        <w:t>.</w:t>
      </w:r>
    </w:p>
    <w:p w:rsidR="003D1FC9" w:rsidRPr="002C303C" w:rsidRDefault="003D1FC9" w:rsidP="003D1FC9">
      <w:pPr>
        <w:pStyle w:val="NormalYur1"/>
        <w:rPr>
          <w:lang w:val="en-US"/>
        </w:rPr>
      </w:pPr>
      <w:r>
        <w:rPr>
          <w:rStyle w:val="StyleNormalYurTimesNewRomanChar0"/>
        </w:rPr>
        <w:t>2010b    "</w:t>
      </w:r>
      <w:proofErr w:type="spellStart"/>
      <w:r>
        <w:rPr>
          <w:rStyle w:val="StyleNormalYurTimesNewRomanChar0"/>
        </w:rPr>
        <w:t>Sandivanker</w:t>
      </w:r>
      <w:proofErr w:type="spellEnd"/>
      <w:r>
        <w:rPr>
          <w:rStyle w:val="StyleNormalYurTimesNewRomanChar0"/>
        </w:rPr>
        <w:t>".</w:t>
      </w:r>
      <w:r w:rsidRPr="002C303C">
        <w:rPr>
          <w:lang w:val="en-US"/>
        </w:rPr>
        <w:t xml:space="preserve"> </w:t>
      </w:r>
      <w:proofErr w:type="spellStart"/>
      <w:r w:rsidRPr="002C303C">
        <w:rPr>
          <w:lang w:val="en-US"/>
        </w:rPr>
        <w:t>Mäetagused</w:t>
      </w:r>
      <w:proofErr w:type="spellEnd"/>
      <w:r w:rsidRPr="002C303C">
        <w:rPr>
          <w:lang w:val="en-US"/>
        </w:rPr>
        <w:t xml:space="preserve"> 46: 53-62.</w:t>
      </w:r>
    </w:p>
    <w:p w:rsidR="003D1FC9" w:rsidRPr="001B7007" w:rsidRDefault="003D1FC9" w:rsidP="003D1FC9">
      <w:pPr>
        <w:pStyle w:val="NormalYur1"/>
        <w:rPr>
          <w:rStyle w:val="StyleNormalYurTimesNewRomanChar0"/>
        </w:rPr>
      </w:pPr>
      <w:r w:rsidRPr="002C303C">
        <w:rPr>
          <w:lang w:val="en-US"/>
        </w:rPr>
        <w:t>2012      "</w:t>
      </w:r>
      <w:proofErr w:type="spellStart"/>
      <w:r w:rsidRPr="002C303C">
        <w:rPr>
          <w:lang w:val="en-US"/>
        </w:rPr>
        <w:t>Paarist</w:t>
      </w:r>
      <w:proofErr w:type="spellEnd"/>
      <w:r w:rsidRPr="002C303C">
        <w:rPr>
          <w:lang w:val="en-US"/>
        </w:rPr>
        <w:t xml:space="preserve"> </w:t>
      </w:r>
      <w:proofErr w:type="spellStart"/>
      <w:r w:rsidRPr="002C303C">
        <w:rPr>
          <w:lang w:val="en-US"/>
        </w:rPr>
        <w:t>astronoomilisest</w:t>
      </w:r>
      <w:proofErr w:type="spellEnd"/>
      <w:r w:rsidRPr="002C303C">
        <w:rPr>
          <w:lang w:val="en-US"/>
        </w:rPr>
        <w:t xml:space="preserve"> </w:t>
      </w:r>
      <w:proofErr w:type="spellStart"/>
      <w:r w:rsidRPr="002C303C">
        <w:rPr>
          <w:lang w:val="en-US"/>
        </w:rPr>
        <w:t>argiuskumustest</w:t>
      </w:r>
      <w:proofErr w:type="spellEnd"/>
      <w:r w:rsidRPr="002C303C">
        <w:rPr>
          <w:lang w:val="en-US"/>
        </w:rPr>
        <w:t>".</w:t>
      </w:r>
      <w:r w:rsidRPr="008919DE">
        <w:rPr>
          <w:lang w:val="et-EE"/>
        </w:rPr>
        <w:t xml:space="preserve"> </w:t>
      </w:r>
      <w:r w:rsidRPr="002C303C">
        <w:rPr>
          <w:lang w:val="en-US"/>
        </w:rPr>
        <w:t xml:space="preserve">Paar </w:t>
      </w:r>
      <w:proofErr w:type="spellStart"/>
      <w:r w:rsidRPr="002C303C">
        <w:rPr>
          <w:lang w:val="en-US"/>
        </w:rPr>
        <w:t>Sammukest</w:t>
      </w:r>
      <w:proofErr w:type="spellEnd"/>
      <w:r w:rsidRPr="002C303C">
        <w:rPr>
          <w:lang w:val="en-US"/>
        </w:rPr>
        <w:t xml:space="preserve">. </w:t>
      </w:r>
      <w:proofErr w:type="spellStart"/>
      <w:r w:rsidRPr="002C303C">
        <w:rPr>
          <w:lang w:val="en-US"/>
        </w:rPr>
        <w:t>Eesti</w:t>
      </w:r>
      <w:proofErr w:type="spellEnd"/>
      <w:r w:rsidRPr="002C303C">
        <w:rPr>
          <w:lang w:val="en-US"/>
        </w:rPr>
        <w:t xml:space="preserve"> </w:t>
      </w:r>
      <w:proofErr w:type="spellStart"/>
      <w:r w:rsidRPr="002C303C">
        <w:rPr>
          <w:lang w:val="en-US"/>
        </w:rPr>
        <w:t>Kirjandusmuuseum</w:t>
      </w:r>
      <w:proofErr w:type="spellEnd"/>
      <w:r w:rsidRPr="002C303C">
        <w:rPr>
          <w:lang w:val="en-US"/>
        </w:rPr>
        <w:t xml:space="preserve"> </w:t>
      </w:r>
      <w:proofErr w:type="spellStart"/>
      <w:r w:rsidRPr="002C303C">
        <w:rPr>
          <w:lang w:val="en-US"/>
        </w:rPr>
        <w:t>aastaraamat</w:t>
      </w:r>
      <w:proofErr w:type="spellEnd"/>
      <w:r w:rsidRPr="002C303C">
        <w:rPr>
          <w:lang w:val="en-US"/>
        </w:rPr>
        <w:t xml:space="preserve"> 2009. Tartu: </w:t>
      </w:r>
      <w:proofErr w:type="spellStart"/>
      <w:r w:rsidRPr="002C303C">
        <w:rPr>
          <w:lang w:val="en-US"/>
        </w:rPr>
        <w:t>Eesti</w:t>
      </w:r>
      <w:proofErr w:type="spellEnd"/>
      <w:r w:rsidRPr="002C303C">
        <w:rPr>
          <w:lang w:val="en-US"/>
        </w:rPr>
        <w:t xml:space="preserve"> </w:t>
      </w:r>
      <w:proofErr w:type="spellStart"/>
      <w:r w:rsidRPr="002C303C">
        <w:rPr>
          <w:lang w:val="en-US"/>
        </w:rPr>
        <w:t>Kirjandusmuuseum</w:t>
      </w:r>
      <w:proofErr w:type="spellEnd"/>
      <w:r w:rsidRPr="002C303C">
        <w:rPr>
          <w:lang w:val="en-US"/>
        </w:rPr>
        <w:t>.  P. 109-126.</w:t>
      </w:r>
    </w:p>
    <w:p w:rsidR="003D1FC9" w:rsidRDefault="003D1FC9" w:rsidP="003D1FC9">
      <w:pPr>
        <w:pStyle w:val="StyleNormalYurTimesNewRoman0"/>
      </w:pPr>
      <w:r>
        <w:t>2014      “The Churl’s wagon”. Folklore Studies. Mission Possible. Dedicated to the 90</w:t>
      </w:r>
      <w:r w:rsidRPr="00AB77AE">
        <w:rPr>
          <w:vertAlign w:val="superscript"/>
        </w:rPr>
        <w:t>th</w:t>
      </w:r>
      <w:r>
        <w:t xml:space="preserve"> Anniversary of the Archives of Latvian Folklore. Tartu: Estonian Literary Museum. P. 161-170.</w:t>
      </w:r>
    </w:p>
    <w:p w:rsidR="003D1FC9" w:rsidRPr="00AF745E" w:rsidRDefault="003D1FC9" w:rsidP="003D1FC9">
      <w:pPr>
        <w:pStyle w:val="NormalMai"/>
      </w:pPr>
      <w:r w:rsidRPr="00AF745E">
        <w:t>Kupiszewski</w:t>
      </w:r>
      <w:r>
        <w:t>,</w:t>
      </w:r>
      <w:r w:rsidRPr="00AF745E">
        <w:t xml:space="preserve"> Władysław</w:t>
      </w:r>
    </w:p>
    <w:p w:rsidR="003D1FC9" w:rsidRPr="00431025" w:rsidRDefault="003D1FC9" w:rsidP="003D1FC9">
      <w:pPr>
        <w:pStyle w:val="NormalYur1"/>
        <w:rPr>
          <w:shd w:val="clear" w:color="auto" w:fill="FFFFFF"/>
          <w:lang w:val="en-US"/>
        </w:rPr>
      </w:pPr>
      <w:r w:rsidRPr="00431025">
        <w:rPr>
          <w:shd w:val="clear" w:color="auto" w:fill="FFFFFF"/>
          <w:lang w:val="en-US"/>
        </w:rPr>
        <w:t xml:space="preserve">1974      Polskie </w:t>
      </w:r>
      <w:proofErr w:type="spellStart"/>
      <w:r w:rsidRPr="00431025">
        <w:rPr>
          <w:shd w:val="clear" w:color="auto" w:fill="FFFFFF"/>
          <w:lang w:val="en-US"/>
        </w:rPr>
        <w:t>słownictwo</w:t>
      </w:r>
      <w:proofErr w:type="spellEnd"/>
      <w:r w:rsidRPr="00431025">
        <w:rPr>
          <w:shd w:val="clear" w:color="auto" w:fill="FFFFFF"/>
          <w:lang w:val="en-US"/>
        </w:rPr>
        <w:t xml:space="preserve"> z </w:t>
      </w:r>
      <w:proofErr w:type="spellStart"/>
      <w:r w:rsidRPr="00431025">
        <w:rPr>
          <w:shd w:val="clear" w:color="auto" w:fill="FFFFFF"/>
          <w:lang w:val="en-US"/>
        </w:rPr>
        <w:t>zakresu</w:t>
      </w:r>
      <w:proofErr w:type="spellEnd"/>
      <w:r w:rsidRPr="00431025">
        <w:rPr>
          <w:shd w:val="clear" w:color="auto" w:fill="FFFFFF"/>
          <w:lang w:val="en-US"/>
        </w:rPr>
        <w:t xml:space="preserve"> </w:t>
      </w:r>
      <w:proofErr w:type="spellStart"/>
      <w:r w:rsidRPr="00431025">
        <w:rPr>
          <w:shd w:val="clear" w:color="auto" w:fill="FFFFFF"/>
          <w:lang w:val="en-US"/>
        </w:rPr>
        <w:t>astronomii</w:t>
      </w:r>
      <w:proofErr w:type="spellEnd"/>
      <w:r w:rsidRPr="00431025">
        <w:rPr>
          <w:shd w:val="clear" w:color="auto" w:fill="FFFFFF"/>
          <w:lang w:val="en-US"/>
        </w:rPr>
        <w:t xml:space="preserve"> </w:t>
      </w:r>
      <w:proofErr w:type="spellStart"/>
      <w:r w:rsidRPr="00431025">
        <w:rPr>
          <w:shd w:val="clear" w:color="auto" w:fill="FFFFFF"/>
          <w:lang w:val="en-US"/>
        </w:rPr>
        <w:t>i</w:t>
      </w:r>
      <w:proofErr w:type="spellEnd"/>
      <w:r w:rsidRPr="00431025">
        <w:rPr>
          <w:shd w:val="clear" w:color="auto" w:fill="FFFFFF"/>
          <w:lang w:val="en-US"/>
        </w:rPr>
        <w:t xml:space="preserve"> </w:t>
      </w:r>
      <w:proofErr w:type="spellStart"/>
      <w:r w:rsidRPr="00431025">
        <w:rPr>
          <w:shd w:val="clear" w:color="auto" w:fill="FFFFFF"/>
          <w:lang w:val="en-US"/>
        </w:rPr>
        <w:t>miar</w:t>
      </w:r>
      <w:proofErr w:type="spellEnd"/>
      <w:r w:rsidRPr="00431025">
        <w:rPr>
          <w:shd w:val="clear" w:color="auto" w:fill="FFFFFF"/>
          <w:lang w:val="en-US"/>
        </w:rPr>
        <w:t xml:space="preserve"> </w:t>
      </w:r>
      <w:proofErr w:type="spellStart"/>
      <w:r w:rsidRPr="00431025">
        <w:rPr>
          <w:shd w:val="clear" w:color="auto" w:fill="FFFFFF"/>
          <w:lang w:val="en-US"/>
        </w:rPr>
        <w:t>czasu</w:t>
      </w:r>
      <w:proofErr w:type="spellEnd"/>
      <w:r w:rsidRPr="00431025">
        <w:rPr>
          <w:shd w:val="clear" w:color="auto" w:fill="FFFFFF"/>
          <w:lang w:val="en-US"/>
        </w:rPr>
        <w:t xml:space="preserve">. Stan </w:t>
      </w:r>
      <w:proofErr w:type="spellStart"/>
      <w:r w:rsidRPr="00431025">
        <w:rPr>
          <w:shd w:val="clear" w:color="auto" w:fill="FFFFFF"/>
          <w:lang w:val="en-US"/>
        </w:rPr>
        <w:t>obecny</w:t>
      </w:r>
      <w:proofErr w:type="spellEnd"/>
      <w:r w:rsidRPr="00431025">
        <w:rPr>
          <w:shd w:val="clear" w:color="auto" w:fill="FFFFFF"/>
          <w:lang w:val="en-US"/>
        </w:rPr>
        <w:t xml:space="preserve">, </w:t>
      </w:r>
      <w:proofErr w:type="spellStart"/>
      <w:r w:rsidRPr="00431025">
        <w:rPr>
          <w:shd w:val="clear" w:color="auto" w:fill="FFFFFF"/>
          <w:lang w:val="en-US"/>
        </w:rPr>
        <w:t>historia</w:t>
      </w:r>
      <w:proofErr w:type="spellEnd"/>
      <w:r w:rsidRPr="00431025">
        <w:rPr>
          <w:shd w:val="clear" w:color="auto" w:fill="FFFFFF"/>
          <w:lang w:val="en-US"/>
        </w:rPr>
        <w:t xml:space="preserve"> </w:t>
      </w:r>
      <w:proofErr w:type="spellStart"/>
      <w:r w:rsidRPr="00431025">
        <w:rPr>
          <w:shd w:val="clear" w:color="auto" w:fill="FFFFFF"/>
          <w:lang w:val="en-US"/>
        </w:rPr>
        <w:t>i</w:t>
      </w:r>
      <w:proofErr w:type="spellEnd"/>
      <w:r w:rsidRPr="00431025">
        <w:rPr>
          <w:shd w:val="clear" w:color="auto" w:fill="FFFFFF"/>
          <w:lang w:val="en-US"/>
        </w:rPr>
        <w:t xml:space="preserve"> </w:t>
      </w:r>
      <w:proofErr w:type="spellStart"/>
      <w:r w:rsidRPr="00431025">
        <w:rPr>
          <w:shd w:val="clear" w:color="auto" w:fill="FFFFFF"/>
          <w:lang w:val="en-US"/>
        </w:rPr>
        <w:t>związki</w:t>
      </w:r>
      <w:proofErr w:type="spellEnd"/>
      <w:r w:rsidRPr="00431025">
        <w:rPr>
          <w:shd w:val="clear" w:color="auto" w:fill="FFFFFF"/>
          <w:lang w:val="en-US"/>
        </w:rPr>
        <w:t xml:space="preserve"> </w:t>
      </w:r>
      <w:proofErr w:type="spellStart"/>
      <w:r w:rsidRPr="00431025">
        <w:rPr>
          <w:shd w:val="clear" w:color="auto" w:fill="FFFFFF"/>
          <w:lang w:val="en-US"/>
        </w:rPr>
        <w:t>słowiańskie</w:t>
      </w:r>
      <w:proofErr w:type="spellEnd"/>
      <w:r w:rsidRPr="00431025">
        <w:rPr>
          <w:shd w:val="clear" w:color="auto" w:fill="FFFFFF"/>
          <w:lang w:val="en-US"/>
        </w:rPr>
        <w:t xml:space="preserve">. Warszawa: </w:t>
      </w:r>
      <w:proofErr w:type="spellStart"/>
      <w:r w:rsidRPr="00431025">
        <w:rPr>
          <w:shd w:val="clear" w:color="auto" w:fill="FFFFFF"/>
          <w:lang w:val="en-US"/>
        </w:rPr>
        <w:t>Państwowe</w:t>
      </w:r>
      <w:proofErr w:type="spellEnd"/>
      <w:r w:rsidRPr="00431025">
        <w:rPr>
          <w:shd w:val="clear" w:color="auto" w:fill="FFFFFF"/>
          <w:lang w:val="en-US"/>
        </w:rPr>
        <w:t xml:space="preserve"> </w:t>
      </w:r>
      <w:proofErr w:type="spellStart"/>
      <w:r w:rsidRPr="00431025">
        <w:rPr>
          <w:shd w:val="clear" w:color="auto" w:fill="FFFFFF"/>
          <w:lang w:val="en-US"/>
        </w:rPr>
        <w:t>Wydawnictwo</w:t>
      </w:r>
      <w:proofErr w:type="spellEnd"/>
      <w:r w:rsidRPr="00431025">
        <w:rPr>
          <w:shd w:val="clear" w:color="auto" w:fill="FFFFFF"/>
          <w:lang w:val="en-US"/>
        </w:rPr>
        <w:t xml:space="preserve"> </w:t>
      </w:r>
      <w:proofErr w:type="spellStart"/>
      <w:r w:rsidRPr="00431025">
        <w:rPr>
          <w:shd w:val="clear" w:color="auto" w:fill="FFFFFF"/>
          <w:lang w:val="en-US"/>
        </w:rPr>
        <w:t>Naukowe</w:t>
      </w:r>
      <w:proofErr w:type="spellEnd"/>
      <w:r w:rsidRPr="00431025">
        <w:rPr>
          <w:shd w:val="clear" w:color="auto" w:fill="FFFFFF"/>
          <w:lang w:val="en-US"/>
        </w:rPr>
        <w:t>, 1974. – 168 s.</w:t>
      </w:r>
    </w:p>
    <w:p w:rsidR="003D1FC9" w:rsidRPr="006D3300" w:rsidRDefault="003D1FC9" w:rsidP="003D1FC9">
      <w:pPr>
        <w:pStyle w:val="NormalMaiTimesNewRoman"/>
      </w:pPr>
      <w:r w:rsidRPr="006D3300">
        <w:t>Kuramochi, Yosuke, and Juan Luis Nass</w:t>
      </w:r>
    </w:p>
    <w:p w:rsidR="003D1FC9" w:rsidRPr="006D3300" w:rsidRDefault="003D1FC9" w:rsidP="003D1FC9">
      <w:pPr>
        <w:pStyle w:val="StyleNormalYurTimesNewRoman1"/>
      </w:pPr>
      <w:r w:rsidRPr="006D3300">
        <w:t xml:space="preserve">1991      </w:t>
      </w:r>
      <w:proofErr w:type="spellStart"/>
      <w:r w:rsidRPr="006D3300">
        <w:t>Mitología</w:t>
      </w:r>
      <w:proofErr w:type="spellEnd"/>
      <w:r w:rsidRPr="006D3300">
        <w:t xml:space="preserve"> Mapuche. </w:t>
      </w:r>
      <w:smartTag w:uri="urn:schemas-microsoft-com:office:smarttags" w:element="City">
        <w:smartTag w:uri="urn:schemas-microsoft-com:office:smarttags" w:element="place">
          <w:r w:rsidRPr="006D3300">
            <w:t>Quito</w:t>
          </w:r>
        </w:smartTag>
      </w:smartTag>
      <w:r w:rsidRPr="006D3300">
        <w:t xml:space="preserve">: </w:t>
      </w:r>
      <w:proofErr w:type="spellStart"/>
      <w:r w:rsidRPr="006D3300">
        <w:t>Ediciones</w:t>
      </w:r>
      <w:proofErr w:type="spellEnd"/>
      <w:r w:rsidRPr="006D3300">
        <w:t xml:space="preserve"> Abya-Yala. 264 p.</w:t>
      </w:r>
    </w:p>
    <w:p w:rsidR="003D1FC9" w:rsidRPr="005A699F" w:rsidRDefault="003D1FC9" w:rsidP="003D1FC9">
      <w:pPr>
        <w:pStyle w:val="NormalMaiTimesNewRoman"/>
      </w:pPr>
      <w:r w:rsidRPr="005A699F">
        <w:t>Kurdovanidze, Teimuraz</w:t>
      </w:r>
    </w:p>
    <w:p w:rsidR="003D1FC9" w:rsidRPr="005A699F" w:rsidRDefault="003D1FC9" w:rsidP="003D1FC9">
      <w:pPr>
        <w:pStyle w:val="NormalYur1"/>
        <w:rPr>
          <w:lang w:val="en-US"/>
        </w:rPr>
      </w:pPr>
      <w:r w:rsidRPr="007534F7">
        <w:rPr>
          <w:lang w:val="en-US"/>
        </w:rPr>
        <w:t>2000      The Index of Georgian Fo</w:t>
      </w:r>
      <w:r>
        <w:rPr>
          <w:lang w:val="en-US"/>
        </w:rPr>
        <w:t>l</w:t>
      </w:r>
      <w:r w:rsidRPr="007534F7">
        <w:rPr>
          <w:lang w:val="en-US"/>
        </w:rPr>
        <w:t xml:space="preserve">ktale Plot Types. </w:t>
      </w:r>
      <w:r w:rsidRPr="00591246">
        <w:rPr>
          <w:lang w:val="en-US"/>
        </w:rPr>
        <w:t>Tbilisi: Merani. 109 p.</w:t>
      </w:r>
    </w:p>
    <w:p w:rsidR="00BC3CD2" w:rsidRDefault="00BC3CD2" w:rsidP="00BC3CD2">
      <w:pPr>
        <w:pStyle w:val="NormalMai"/>
      </w:pPr>
      <w:r>
        <w:t xml:space="preserve">Kurtik, </w:t>
      </w:r>
      <w:proofErr w:type="spellStart"/>
      <w:r>
        <w:t>Gennay</w:t>
      </w:r>
      <w:proofErr w:type="spellEnd"/>
      <w:r>
        <w:t>, &amp; Alexander Militarev</w:t>
      </w:r>
    </w:p>
    <w:p w:rsidR="00BC3CD2" w:rsidRPr="00C819D6" w:rsidRDefault="00BC3CD2" w:rsidP="00BC3CD2">
      <w:pPr>
        <w:pStyle w:val="NormalYur1"/>
        <w:rPr>
          <w:lang w:val="en-US"/>
        </w:rPr>
      </w:pPr>
      <w:r w:rsidRPr="00BC3CD2">
        <w:rPr>
          <w:lang w:val="en-US"/>
        </w:rPr>
        <w:t xml:space="preserve">MS        </w:t>
      </w:r>
      <w:r w:rsidRPr="00C819D6">
        <w:rPr>
          <w:lang w:val="en-US"/>
        </w:rPr>
        <w:t>«</w:t>
      </w:r>
      <w:r w:rsidRPr="00BC3CD2">
        <w:rPr>
          <w:lang w:val="en-US"/>
        </w:rPr>
        <w:t>Once more on the origin of Semitic and Greek star names: an astronomic-etymological approach updated”. MS. 27 p.</w:t>
      </w:r>
    </w:p>
    <w:p w:rsidR="003D1FC9" w:rsidRPr="006D3300" w:rsidRDefault="003D1FC9" w:rsidP="003D1FC9">
      <w:pPr>
        <w:pStyle w:val="NormalMaiTimesNewRoman"/>
      </w:pPr>
      <w:r w:rsidRPr="006D3300">
        <w:t>Kutscher, Gerdt</w:t>
      </w:r>
    </w:p>
    <w:p w:rsidR="003D1FC9" w:rsidRPr="006D3300" w:rsidRDefault="003D1FC9" w:rsidP="003D1FC9">
      <w:pPr>
        <w:pStyle w:val="StyleNormalYurTimesNewRoman1"/>
        <w:rPr>
          <w:rStyle w:val="StyleNormalYurTimesNewRoman2Char"/>
        </w:rPr>
      </w:pPr>
      <w:r w:rsidRPr="006D3300">
        <w:t xml:space="preserve">1950      Chimu; </w:t>
      </w:r>
      <w:proofErr w:type="spellStart"/>
      <w:r w:rsidRPr="006D3300">
        <w:t>eine</w:t>
      </w:r>
      <w:proofErr w:type="spellEnd"/>
      <w:r w:rsidRPr="006D3300">
        <w:t xml:space="preserve"> </w:t>
      </w:r>
      <w:proofErr w:type="spellStart"/>
      <w:r w:rsidRPr="006D3300">
        <w:t>Altindianische</w:t>
      </w:r>
      <w:proofErr w:type="spellEnd"/>
      <w:r w:rsidRPr="006D3300">
        <w:t xml:space="preserve"> </w:t>
      </w:r>
      <w:proofErr w:type="spellStart"/>
      <w:r w:rsidRPr="006D3300">
        <w:t>Hochkultur</w:t>
      </w:r>
      <w:proofErr w:type="spellEnd"/>
      <w:r w:rsidRPr="006D3300">
        <w:t xml:space="preserve">. </w:t>
      </w:r>
      <w:smartTag w:uri="urn:schemas-microsoft-com:office:smarttags" w:element="place">
        <w:smartTag w:uri="urn:schemas-microsoft-com:office:smarttags" w:element="State">
          <w:r w:rsidRPr="006D3300">
            <w:t>Berlin</w:t>
          </w:r>
        </w:smartTag>
      </w:smartTag>
      <w:r w:rsidRPr="006D3300">
        <w:t>: Mann</w:t>
      </w:r>
      <w:r w:rsidRPr="006D3300">
        <w:rPr>
          <w:rStyle w:val="StyleNormalYurTimesNewRoman2Char"/>
        </w:rPr>
        <w:t>. 110 S., 80 Taf.</w:t>
      </w:r>
    </w:p>
    <w:p w:rsidR="003D1FC9" w:rsidRPr="006D3300" w:rsidRDefault="003D1FC9" w:rsidP="003D1FC9">
      <w:pPr>
        <w:pStyle w:val="StyleNormalYurTimesNewRoman1"/>
      </w:pPr>
      <w:r w:rsidRPr="006D3300">
        <w:t xml:space="preserve">1954      </w:t>
      </w:r>
      <w:proofErr w:type="spellStart"/>
      <w:r w:rsidRPr="006D3300">
        <w:t>Nordperuanische</w:t>
      </w:r>
      <w:proofErr w:type="spellEnd"/>
      <w:r w:rsidRPr="006D3300">
        <w:t xml:space="preserve"> </w:t>
      </w:r>
      <w:proofErr w:type="spellStart"/>
      <w:r w:rsidRPr="006D3300">
        <w:t>Keramik</w:t>
      </w:r>
      <w:proofErr w:type="spellEnd"/>
      <w:r w:rsidRPr="006D3300">
        <w:t xml:space="preserve">. </w:t>
      </w:r>
      <w:smartTag w:uri="urn:schemas-microsoft-com:office:smarttags" w:element="place">
        <w:smartTag w:uri="urn:schemas-microsoft-com:office:smarttags" w:element="State">
          <w:r w:rsidRPr="006D3300">
            <w:t>Berlin</w:t>
          </w:r>
        </w:smartTag>
      </w:smartTag>
      <w:r w:rsidRPr="006D3300">
        <w:t>: Mann. 80 S., 80 Taf.</w:t>
      </w:r>
    </w:p>
    <w:p w:rsidR="003D1FC9" w:rsidRPr="006D3300" w:rsidRDefault="003D1FC9" w:rsidP="003D1FC9">
      <w:pPr>
        <w:pStyle w:val="StyleNormalYurTimesNewRoman1"/>
      </w:pPr>
      <w:r w:rsidRPr="006D3300">
        <w:t xml:space="preserve">1983      </w:t>
      </w:r>
      <w:proofErr w:type="spellStart"/>
      <w:r w:rsidRPr="006D3300">
        <w:t>Nordperuanische</w:t>
      </w:r>
      <w:proofErr w:type="spellEnd"/>
      <w:r w:rsidRPr="006D3300">
        <w:t xml:space="preserve"> </w:t>
      </w:r>
      <w:proofErr w:type="spellStart"/>
      <w:r w:rsidRPr="006D3300">
        <w:t>Gefässmalereien</w:t>
      </w:r>
      <w:proofErr w:type="spellEnd"/>
      <w:r w:rsidRPr="006D3300">
        <w:t xml:space="preserve"> des Moche-</w:t>
      </w:r>
      <w:proofErr w:type="spellStart"/>
      <w:r w:rsidRPr="006D3300">
        <w:t>Stils</w:t>
      </w:r>
      <w:proofErr w:type="spellEnd"/>
      <w:r w:rsidRPr="006D3300">
        <w:t>. München: Verlag C.H. Bech. 65 S., 320 Abb.</w:t>
      </w:r>
    </w:p>
    <w:p w:rsidR="003D1FC9" w:rsidRPr="006D3300" w:rsidRDefault="003D1FC9" w:rsidP="003D1FC9">
      <w:pPr>
        <w:pStyle w:val="NormalMaiTimesNewRoman"/>
      </w:pPr>
      <w:r w:rsidRPr="006D3300">
        <w:t>Kuusi, Matti</w:t>
      </w:r>
    </w:p>
    <w:p w:rsidR="003D1FC9" w:rsidRPr="002C303C" w:rsidRDefault="003D1FC9" w:rsidP="003D1FC9">
      <w:pPr>
        <w:pStyle w:val="NormalYur1"/>
        <w:rPr>
          <w:lang w:val="en-US"/>
        </w:rPr>
      </w:pPr>
      <w:r w:rsidRPr="002C303C">
        <w:rPr>
          <w:lang w:val="en-US"/>
        </w:rPr>
        <w:t xml:space="preserve">1957      Regen </w:t>
      </w:r>
      <w:proofErr w:type="spellStart"/>
      <w:r w:rsidRPr="002C303C">
        <w:rPr>
          <w:lang w:val="en-US"/>
        </w:rPr>
        <w:t>bei</w:t>
      </w:r>
      <w:proofErr w:type="spellEnd"/>
      <w:r w:rsidRPr="002C303C">
        <w:rPr>
          <w:lang w:val="en-US"/>
        </w:rPr>
        <w:t xml:space="preserve"> Sonnenschein. Zur </w:t>
      </w:r>
      <w:proofErr w:type="spellStart"/>
      <w:r w:rsidRPr="002C303C">
        <w:rPr>
          <w:lang w:val="en-US"/>
        </w:rPr>
        <w:t>Weltgeschichte</w:t>
      </w:r>
      <w:proofErr w:type="spellEnd"/>
      <w:r w:rsidRPr="002C303C">
        <w:rPr>
          <w:lang w:val="en-US"/>
        </w:rPr>
        <w:t xml:space="preserve"> </w:t>
      </w:r>
      <w:proofErr w:type="spellStart"/>
      <w:r w:rsidRPr="002C303C">
        <w:rPr>
          <w:lang w:val="en-US"/>
        </w:rPr>
        <w:t>ei</w:t>
      </w:r>
      <w:r>
        <w:rPr>
          <w:lang w:val="en-US"/>
        </w:rPr>
        <w:t>n</w:t>
      </w:r>
      <w:r w:rsidRPr="002C303C">
        <w:rPr>
          <w:lang w:val="en-US"/>
        </w:rPr>
        <w:t>er</w:t>
      </w:r>
      <w:proofErr w:type="spellEnd"/>
      <w:r w:rsidRPr="002C303C">
        <w:rPr>
          <w:lang w:val="en-US"/>
        </w:rPr>
        <w:t xml:space="preserve"> </w:t>
      </w:r>
      <w:proofErr w:type="spellStart"/>
      <w:r w:rsidRPr="002C303C">
        <w:rPr>
          <w:lang w:val="en-US"/>
        </w:rPr>
        <w:t>Redensart</w:t>
      </w:r>
      <w:proofErr w:type="spellEnd"/>
      <w:r w:rsidRPr="002C303C">
        <w:rPr>
          <w:lang w:val="en-US"/>
        </w:rPr>
        <w:t xml:space="preserve">. Helsinki: Suomalainen </w:t>
      </w:r>
      <w:proofErr w:type="spellStart"/>
      <w:r w:rsidRPr="002C303C">
        <w:rPr>
          <w:lang w:val="en-US"/>
        </w:rPr>
        <w:t>Tiedeakatemia</w:t>
      </w:r>
      <w:proofErr w:type="spellEnd"/>
      <w:r w:rsidRPr="002C303C">
        <w:rPr>
          <w:lang w:val="en-US"/>
        </w:rPr>
        <w:t>. 420 p. (FF Communications, vol. 69, no. 171).</w:t>
      </w:r>
    </w:p>
    <w:p w:rsidR="003D1FC9" w:rsidRPr="002C303C" w:rsidRDefault="003D1FC9" w:rsidP="003D1FC9">
      <w:pPr>
        <w:pStyle w:val="NormalYur1"/>
        <w:rPr>
          <w:lang w:val="en-US"/>
        </w:rPr>
      </w:pPr>
      <w:r w:rsidRPr="002C303C">
        <w:rPr>
          <w:lang w:val="en-US"/>
        </w:rPr>
        <w:t>1969      "The woodpecker that helped people out of the tree". Temenos, Studies in Comparative Religion, 4: 67-75.</w:t>
      </w:r>
    </w:p>
    <w:p w:rsidR="003D1FC9" w:rsidRPr="002C303C" w:rsidRDefault="003D1FC9" w:rsidP="003D1FC9">
      <w:pPr>
        <w:pStyle w:val="NormalYur1"/>
        <w:rPr>
          <w:lang w:val="en-US"/>
        </w:rPr>
      </w:pPr>
      <w:r w:rsidRPr="006D3300">
        <w:rPr>
          <w:lang w:val="de-DE"/>
        </w:rPr>
        <w:t xml:space="preserve">1982      "Ein estnisches Mythenrelikt". </w:t>
      </w:r>
      <w:proofErr w:type="spellStart"/>
      <w:r w:rsidRPr="006D3300">
        <w:rPr>
          <w:lang w:val="de-DE"/>
        </w:rPr>
        <w:t>Folklorica</w:t>
      </w:r>
      <w:proofErr w:type="spellEnd"/>
      <w:r w:rsidRPr="006D3300">
        <w:rPr>
          <w:lang w:val="de-DE"/>
        </w:rPr>
        <w:t xml:space="preserve">: Festschrift </w:t>
      </w:r>
      <w:proofErr w:type="spellStart"/>
      <w:r w:rsidRPr="006D3300">
        <w:rPr>
          <w:lang w:val="de-DE"/>
        </w:rPr>
        <w:t>for</w:t>
      </w:r>
      <w:proofErr w:type="spellEnd"/>
      <w:r w:rsidRPr="006D3300">
        <w:rPr>
          <w:lang w:val="de-DE"/>
        </w:rPr>
        <w:t xml:space="preserve"> Feliz J. </w:t>
      </w:r>
      <w:proofErr w:type="spellStart"/>
      <w:r w:rsidRPr="006D3300">
        <w:rPr>
          <w:lang w:val="de-DE"/>
        </w:rPr>
        <w:t>Oinas</w:t>
      </w:r>
      <w:proofErr w:type="spellEnd"/>
      <w:r w:rsidRPr="006D3300">
        <w:rPr>
          <w:lang w:val="de-DE"/>
        </w:rPr>
        <w:t xml:space="preserve">. </w:t>
      </w:r>
      <w:r w:rsidRPr="002C303C">
        <w:rPr>
          <w:lang w:val="en-US"/>
        </w:rPr>
        <w:t xml:space="preserve">Ed. Egle Victoria </w:t>
      </w:r>
      <w:proofErr w:type="spellStart"/>
      <w:r w:rsidRPr="002C303C">
        <w:rPr>
          <w:lang w:val="en-US"/>
        </w:rPr>
        <w:t>Žygas</w:t>
      </w:r>
      <w:proofErr w:type="spellEnd"/>
      <w:r w:rsidRPr="002C303C">
        <w:rPr>
          <w:lang w:val="en-US"/>
        </w:rPr>
        <w:t xml:space="preserve"> and Peter Voorheis. Bloomington: Research Institute for Inner Asian Studies. P. 155-164. (Indiana University Uralic and Altaic Series, vol. 141).</w:t>
      </w:r>
    </w:p>
    <w:p w:rsidR="003D1FC9" w:rsidRDefault="003D1FC9" w:rsidP="003D1FC9">
      <w:pPr>
        <w:pStyle w:val="NormalMaiTimesNewRoman"/>
      </w:pPr>
      <w:proofErr w:type="spellStart"/>
      <w:r>
        <w:t>Kvideland</w:t>
      </w:r>
      <w:proofErr w:type="spellEnd"/>
      <w:r>
        <w:t xml:space="preserve">, Reimund, &amp; Henning K. </w:t>
      </w:r>
      <w:proofErr w:type="spellStart"/>
      <w:r>
        <w:t>Sehmsdorf</w:t>
      </w:r>
      <w:proofErr w:type="spellEnd"/>
      <w:r>
        <w:t>, eds.</w:t>
      </w:r>
    </w:p>
    <w:p w:rsidR="003D1FC9" w:rsidRDefault="003D1FC9" w:rsidP="003D1FC9">
      <w:pPr>
        <w:pStyle w:val="NormalYur1"/>
        <w:rPr>
          <w:shd w:val="clear" w:color="auto" w:fill="FFFFFF"/>
          <w:lang w:val="en-US"/>
        </w:rPr>
      </w:pPr>
      <w:r w:rsidRPr="002C303C">
        <w:rPr>
          <w:shd w:val="clear" w:color="auto" w:fill="FFFFFF"/>
          <w:lang w:val="en-US"/>
        </w:rPr>
        <w:t xml:space="preserve">1988      Scandinavian folk belief and legend. Edited by Reimund </w:t>
      </w:r>
      <w:proofErr w:type="spellStart"/>
      <w:r w:rsidRPr="002C303C">
        <w:rPr>
          <w:shd w:val="clear" w:color="auto" w:fill="FFFFFF"/>
          <w:lang w:val="en-US"/>
        </w:rPr>
        <w:t>Kvideland</w:t>
      </w:r>
      <w:proofErr w:type="spellEnd"/>
      <w:r w:rsidRPr="002C303C">
        <w:rPr>
          <w:shd w:val="clear" w:color="auto" w:fill="FFFFFF"/>
          <w:lang w:val="en-US"/>
        </w:rPr>
        <w:t xml:space="preserve"> &amp; Henning K. </w:t>
      </w:r>
      <w:proofErr w:type="spellStart"/>
      <w:r w:rsidRPr="002C303C">
        <w:rPr>
          <w:shd w:val="clear" w:color="auto" w:fill="FFFFFF"/>
          <w:lang w:val="en-US"/>
        </w:rPr>
        <w:t>Sehmsdorf</w:t>
      </w:r>
      <w:proofErr w:type="spellEnd"/>
      <w:r w:rsidRPr="002C303C">
        <w:rPr>
          <w:shd w:val="clear" w:color="auto" w:fill="FFFFFF"/>
          <w:lang w:val="en-US"/>
        </w:rPr>
        <w:t>. Minneapolis and London: University of Minnesota Press. (The Nordic Series. Vol. 15). 430 p.</w:t>
      </w:r>
    </w:p>
    <w:p w:rsidR="003D1FC9" w:rsidRPr="00B24BE6" w:rsidRDefault="003D1FC9" w:rsidP="003D1FC9">
      <w:pPr>
        <w:pStyle w:val="NormalMai"/>
      </w:pPr>
      <w:r w:rsidRPr="00B24BE6">
        <w:t>La Barre, Weston</w:t>
      </w:r>
    </w:p>
    <w:p w:rsidR="003D1FC9" w:rsidRPr="002C303C" w:rsidRDefault="003D1FC9" w:rsidP="003D1FC9">
      <w:pPr>
        <w:pStyle w:val="NormalYur1"/>
        <w:rPr>
          <w:lang w:val="en-US"/>
        </w:rPr>
      </w:pPr>
      <w:r w:rsidRPr="002C303C">
        <w:rPr>
          <w:lang w:val="en-US"/>
        </w:rPr>
        <w:t>1966      "The Aimara". Journal of America Folklore 79(311):130-144.</w:t>
      </w:r>
    </w:p>
    <w:p w:rsidR="003D1FC9" w:rsidRPr="006D3300" w:rsidRDefault="003D1FC9" w:rsidP="003D1FC9">
      <w:pPr>
        <w:pStyle w:val="NormalMaiTimesNewRoman"/>
      </w:pPr>
      <w:smartTag w:uri="urn:schemas-microsoft-com:office:smarttags" w:element="PersonName">
        <w:smartTagPr>
          <w:attr w:name="ProductID" w:val="La Farge"/>
        </w:smartTagPr>
        <w:r w:rsidRPr="006D3300">
          <w:t>La Farge</w:t>
        </w:r>
      </w:smartTag>
      <w:r w:rsidRPr="006D3300">
        <w:t>, Olivier, and Douglas Byers</w:t>
      </w:r>
    </w:p>
    <w:p w:rsidR="003D1FC9" w:rsidRPr="006D3300" w:rsidRDefault="003D1FC9" w:rsidP="003D1FC9">
      <w:pPr>
        <w:pStyle w:val="StyleNormalYurTimesNewRoman1"/>
      </w:pPr>
      <w:r w:rsidRPr="006D3300">
        <w:t xml:space="preserve">1931      The Year Bearer's People. Middle American Research Series, </w:t>
      </w:r>
      <w:proofErr w:type="spellStart"/>
      <w:r w:rsidRPr="006D3300">
        <w:t>Piblication</w:t>
      </w:r>
      <w:proofErr w:type="spellEnd"/>
      <w:r w:rsidRPr="006D3300">
        <w:t xml:space="preserve"> No.3. New Orleans. 379 p.</w:t>
      </w:r>
    </w:p>
    <w:p w:rsidR="003D1FC9" w:rsidRPr="006D3300" w:rsidRDefault="003D1FC9" w:rsidP="003D1FC9">
      <w:pPr>
        <w:pStyle w:val="StyleNormalYurTimesNewRoman1"/>
      </w:pPr>
      <w:r w:rsidRPr="006D3300">
        <w:lastRenderedPageBreak/>
        <w:t xml:space="preserve">1947      Santa Eulalia. The Religion of a </w:t>
      </w:r>
      <w:proofErr w:type="spellStart"/>
      <w:r w:rsidRPr="006D3300">
        <w:t>Cuchumatán</w:t>
      </w:r>
      <w:proofErr w:type="spellEnd"/>
      <w:r w:rsidRPr="006D3300">
        <w:t xml:space="preserve"> Indian Town. Chicago: University of Chicago Press. 211 p.</w:t>
      </w:r>
    </w:p>
    <w:p w:rsidR="003D1FC9" w:rsidRPr="006D3300" w:rsidRDefault="003D1FC9" w:rsidP="003D1FC9">
      <w:pPr>
        <w:pStyle w:val="NormalMaiTimesNewRoman"/>
      </w:pPr>
      <w:smartTag w:uri="urn:schemas-microsoft-com:office:smarttags" w:element="PersonName">
        <w:smartTagPr>
          <w:attr w:name="ProductID" w:val="La Flesche"/>
        </w:smartTagPr>
        <w:r w:rsidRPr="006D3300">
          <w:t>La Flesche</w:t>
        </w:r>
      </w:smartTag>
      <w:r w:rsidRPr="006D3300">
        <w:t>, Francis</w:t>
      </w:r>
    </w:p>
    <w:p w:rsidR="003D1FC9" w:rsidRPr="006D3300" w:rsidRDefault="003D1FC9" w:rsidP="003D1FC9">
      <w:pPr>
        <w:pStyle w:val="StyleNormalYurTimesNewRoman1"/>
      </w:pPr>
      <w:r w:rsidRPr="006D3300">
        <w:t xml:space="preserve">1928      "The Osage tribe: two versions of the child-naming rite. Smithsonian Institution, 43nd Annual Report of the Bureau of Ethnology to the Secretary of the Smithsonian Institution (1925-1926):29-164. </w:t>
      </w:r>
      <w:smartTag w:uri="urn:schemas-microsoft-com:office:smarttags" w:element="place">
        <w:smartTag w:uri="urn:schemas-microsoft-com:office:smarttags" w:element="City">
          <w:r w:rsidRPr="006D3300">
            <w:t>Washington</w:t>
          </w:r>
        </w:smartTag>
        <w:r w:rsidRPr="006D3300">
          <w:t xml:space="preserve"> </w:t>
        </w:r>
        <w:smartTag w:uri="urn:schemas-microsoft-com:office:smarttags" w:element="State">
          <w:r w:rsidRPr="006D3300">
            <w:t>D.C.</w:t>
          </w:r>
        </w:smartTag>
      </w:smartTag>
    </w:p>
    <w:p w:rsidR="003D1FC9" w:rsidRPr="006D3300" w:rsidRDefault="003D1FC9" w:rsidP="003D1FC9">
      <w:pPr>
        <w:pStyle w:val="StyleNormalYurTimesNewRoman1"/>
      </w:pPr>
      <w:r w:rsidRPr="006D3300">
        <w:t>1930      "The Osage Tribe". Smithsonian Institution, 45th Annual Report of the Bureau of Ethnology to the Secretary of the Smithsonian Institution (1927-1928):523-833. Washington D.C.</w:t>
      </w:r>
    </w:p>
    <w:p w:rsidR="003D1FC9" w:rsidRPr="006D3300" w:rsidRDefault="003D1FC9" w:rsidP="003D1FC9">
      <w:pPr>
        <w:pStyle w:val="NormalMaiTimesNewRoman"/>
      </w:pPr>
      <w:proofErr w:type="spellStart"/>
      <w:r w:rsidRPr="006D3300">
        <w:t>Laade</w:t>
      </w:r>
      <w:proofErr w:type="spellEnd"/>
      <w:r w:rsidRPr="006D3300">
        <w:t>, Wolfgang</w:t>
      </w:r>
    </w:p>
    <w:p w:rsidR="003D1FC9" w:rsidRPr="002C303C" w:rsidRDefault="003D1FC9" w:rsidP="003D1FC9">
      <w:pPr>
        <w:pStyle w:val="NormalYur1"/>
        <w:rPr>
          <w:lang w:val="en-US"/>
        </w:rPr>
      </w:pPr>
      <w:r w:rsidRPr="002C303C">
        <w:rPr>
          <w:lang w:val="en-US"/>
        </w:rPr>
        <w:t xml:space="preserve">1970      "Examples of the language of </w:t>
      </w:r>
      <w:proofErr w:type="spellStart"/>
      <w:r w:rsidRPr="002C303C">
        <w:rPr>
          <w:lang w:val="en-US"/>
        </w:rPr>
        <w:t>Sebai</w:t>
      </w:r>
      <w:proofErr w:type="spellEnd"/>
      <w:r w:rsidRPr="002C303C">
        <w:rPr>
          <w:lang w:val="en-US"/>
        </w:rPr>
        <w:t xml:space="preserve"> Island, Torres Strait". Anthropos 65(1-2):271-277.</w:t>
      </w:r>
    </w:p>
    <w:p w:rsidR="003D1FC9" w:rsidRPr="006D3300" w:rsidRDefault="003D1FC9" w:rsidP="003D1FC9">
      <w:pPr>
        <w:pStyle w:val="NormalYur1"/>
        <w:rPr>
          <w:lang w:val="de-DE"/>
        </w:rPr>
      </w:pPr>
      <w:r w:rsidRPr="002C303C">
        <w:rPr>
          <w:lang w:val="en-US"/>
        </w:rPr>
        <w:t xml:space="preserve">1971      Oral Traditions and Written Documents on the History and Ethnography of the Northern Torres Strait Islands. Saibai – </w:t>
      </w:r>
      <w:proofErr w:type="spellStart"/>
      <w:r w:rsidRPr="002C303C">
        <w:rPr>
          <w:lang w:val="en-US"/>
        </w:rPr>
        <w:t>Dauan</w:t>
      </w:r>
      <w:proofErr w:type="spellEnd"/>
      <w:r w:rsidRPr="002C303C">
        <w:rPr>
          <w:lang w:val="en-US"/>
        </w:rPr>
        <w:t xml:space="preserve"> – </w:t>
      </w:r>
      <w:proofErr w:type="spellStart"/>
      <w:r w:rsidRPr="002C303C">
        <w:rPr>
          <w:lang w:val="en-US"/>
        </w:rPr>
        <w:t>Boigu</w:t>
      </w:r>
      <w:proofErr w:type="spellEnd"/>
      <w:r w:rsidRPr="002C303C">
        <w:rPr>
          <w:lang w:val="en-US"/>
        </w:rPr>
        <w:t xml:space="preserve">. Vol. 1. Adi – Myths, Legends, Fairy Tales collected and edited by Wolfgang Laade. </w:t>
      </w:r>
      <w:r w:rsidRPr="006D3300">
        <w:rPr>
          <w:lang w:val="de-DE"/>
        </w:rPr>
        <w:t>Wiesbaden: Franz Steiner Verlag. 128 S.</w:t>
      </w:r>
    </w:p>
    <w:p w:rsidR="001E145C" w:rsidRPr="001E145C" w:rsidRDefault="001E145C" w:rsidP="001E145C">
      <w:pPr>
        <w:pStyle w:val="NormalMai2"/>
        <w:rPr>
          <w:lang w:val="en-US"/>
        </w:rPr>
      </w:pPr>
      <w:proofErr w:type="spellStart"/>
      <w:r w:rsidRPr="001E145C">
        <w:rPr>
          <w:lang w:val="en-US"/>
        </w:rPr>
        <w:t>Labèrnia</w:t>
      </w:r>
      <w:proofErr w:type="spellEnd"/>
      <w:r w:rsidRPr="001E145C">
        <w:rPr>
          <w:lang w:val="en-US"/>
        </w:rPr>
        <w:t>, Pere</w:t>
      </w:r>
    </w:p>
    <w:p w:rsidR="001E145C" w:rsidRPr="004771DE" w:rsidRDefault="001E145C" w:rsidP="001E145C">
      <w:pPr>
        <w:pStyle w:val="NormalYur1"/>
        <w:rPr>
          <w:lang w:val="en-US"/>
        </w:rPr>
      </w:pPr>
      <w:r w:rsidRPr="004771DE">
        <w:rPr>
          <w:lang w:val="en-US"/>
        </w:rPr>
        <w:t xml:space="preserve">1865      </w:t>
      </w:r>
      <w:proofErr w:type="spellStart"/>
      <w:r w:rsidRPr="004771DE">
        <w:rPr>
          <w:lang w:val="en-US"/>
        </w:rPr>
        <w:t>Diccionari</w:t>
      </w:r>
      <w:proofErr w:type="spellEnd"/>
      <w:r w:rsidRPr="004771DE">
        <w:rPr>
          <w:lang w:val="en-US"/>
        </w:rPr>
        <w:t xml:space="preserve"> de la </w:t>
      </w:r>
      <w:proofErr w:type="spellStart"/>
      <w:r w:rsidRPr="004771DE">
        <w:rPr>
          <w:lang w:val="en-US"/>
        </w:rPr>
        <w:t>llengua</w:t>
      </w:r>
      <w:proofErr w:type="spellEnd"/>
      <w:r w:rsidRPr="004771DE">
        <w:rPr>
          <w:lang w:val="en-US"/>
        </w:rPr>
        <w:t xml:space="preserve"> </w:t>
      </w:r>
      <w:proofErr w:type="spellStart"/>
      <w:r w:rsidRPr="004771DE">
        <w:rPr>
          <w:lang w:val="en-US"/>
        </w:rPr>
        <w:t>catalana</w:t>
      </w:r>
      <w:proofErr w:type="spellEnd"/>
      <w:r w:rsidRPr="004771DE">
        <w:rPr>
          <w:lang w:val="en-US"/>
        </w:rPr>
        <w:t xml:space="preserve"> ab la </w:t>
      </w:r>
      <w:proofErr w:type="spellStart"/>
      <w:r w:rsidRPr="004771DE">
        <w:rPr>
          <w:lang w:val="en-US"/>
        </w:rPr>
        <w:t>correspondencia</w:t>
      </w:r>
      <w:proofErr w:type="spellEnd"/>
      <w:r w:rsidRPr="004771DE">
        <w:rPr>
          <w:lang w:val="en-US"/>
        </w:rPr>
        <w:t xml:space="preserve"> </w:t>
      </w:r>
      <w:proofErr w:type="spellStart"/>
      <w:r w:rsidRPr="004771DE">
        <w:rPr>
          <w:lang w:val="en-US"/>
        </w:rPr>
        <w:t>castellana</w:t>
      </w:r>
      <w:proofErr w:type="spellEnd"/>
      <w:r w:rsidRPr="004771DE">
        <w:rPr>
          <w:lang w:val="en-US"/>
        </w:rPr>
        <w:t xml:space="preserve"> y </w:t>
      </w:r>
      <w:proofErr w:type="spellStart"/>
      <w:r w:rsidRPr="004771DE">
        <w:rPr>
          <w:lang w:val="en-US"/>
        </w:rPr>
        <w:t>llatina</w:t>
      </w:r>
      <w:proofErr w:type="spellEnd"/>
      <w:r w:rsidRPr="004771DE">
        <w:rPr>
          <w:lang w:val="en-US"/>
        </w:rPr>
        <w:t xml:space="preserve">. Barcelona: </w:t>
      </w:r>
      <w:proofErr w:type="spellStart"/>
      <w:r w:rsidRPr="004771DE">
        <w:rPr>
          <w:lang w:val="en-US"/>
        </w:rPr>
        <w:t>Espasa</w:t>
      </w:r>
      <w:proofErr w:type="spellEnd"/>
      <w:r w:rsidRPr="004771DE">
        <w:rPr>
          <w:lang w:val="en-US"/>
        </w:rPr>
        <w:t xml:space="preserve"> Germans. T. 2. 826 p.</w:t>
      </w:r>
    </w:p>
    <w:p w:rsidR="003D1FC9" w:rsidRPr="006D3300" w:rsidRDefault="003D1FC9" w:rsidP="003D1FC9">
      <w:pPr>
        <w:pStyle w:val="NormalMaiTimesNewRoman"/>
      </w:pPr>
      <w:proofErr w:type="spellStart"/>
      <w:r w:rsidRPr="006D3300">
        <w:t>Labouret</w:t>
      </w:r>
      <w:proofErr w:type="spellEnd"/>
      <w:r w:rsidRPr="006D3300">
        <w:t>, H.</w:t>
      </w:r>
    </w:p>
    <w:p w:rsidR="003D1FC9" w:rsidRPr="00591246" w:rsidRDefault="003D1FC9" w:rsidP="003D1FC9">
      <w:pPr>
        <w:pStyle w:val="NormalYur1"/>
        <w:rPr>
          <w:lang w:val="en-US"/>
        </w:rPr>
      </w:pPr>
      <w:r w:rsidRPr="00591246">
        <w:rPr>
          <w:lang w:val="en-US"/>
        </w:rPr>
        <w:t xml:space="preserve">1952      </w:t>
      </w:r>
      <w:smartTag w:uri="urn:schemas-microsoft-com:office:smarttags" w:element="PersonName">
        <w:smartTagPr>
          <w:attr w:name="ProductID" w:val="La Langue"/>
        </w:smartTagPr>
        <w:r w:rsidRPr="00591246">
          <w:rPr>
            <w:lang w:val="en-US"/>
          </w:rPr>
          <w:t>La Langue</w:t>
        </w:r>
      </w:smartTag>
      <w:r w:rsidRPr="00591246">
        <w:rPr>
          <w:lang w:val="en-US"/>
        </w:rPr>
        <w:t xml:space="preserve"> des </w:t>
      </w:r>
      <w:proofErr w:type="spellStart"/>
      <w:r w:rsidRPr="00591246">
        <w:rPr>
          <w:lang w:val="en-US"/>
        </w:rPr>
        <w:t>Peuls</w:t>
      </w:r>
      <w:proofErr w:type="spellEnd"/>
      <w:r w:rsidRPr="00591246">
        <w:rPr>
          <w:lang w:val="en-US"/>
        </w:rPr>
        <w:t xml:space="preserve"> </w:t>
      </w:r>
      <w:proofErr w:type="spellStart"/>
      <w:r w:rsidRPr="00591246">
        <w:rPr>
          <w:lang w:val="en-US"/>
        </w:rPr>
        <w:t>ou</w:t>
      </w:r>
      <w:proofErr w:type="spellEnd"/>
      <w:r w:rsidRPr="00591246">
        <w:rPr>
          <w:lang w:val="en-US"/>
        </w:rPr>
        <w:t xml:space="preserve"> </w:t>
      </w:r>
      <w:proofErr w:type="spellStart"/>
      <w:r w:rsidRPr="00591246">
        <w:rPr>
          <w:lang w:val="en-US"/>
        </w:rPr>
        <w:t>Foulbé</w:t>
      </w:r>
      <w:proofErr w:type="spellEnd"/>
      <w:r w:rsidRPr="00591246">
        <w:rPr>
          <w:lang w:val="en-US"/>
        </w:rPr>
        <w:t xml:space="preserve">. </w:t>
      </w:r>
      <w:r>
        <w:rPr>
          <w:lang w:val="en-US"/>
        </w:rPr>
        <w:t xml:space="preserve">Dakar: </w:t>
      </w:r>
      <w:proofErr w:type="spellStart"/>
      <w:r w:rsidRPr="00591246">
        <w:rPr>
          <w:lang w:val="en-US"/>
        </w:rPr>
        <w:t>Institut</w:t>
      </w:r>
      <w:proofErr w:type="spellEnd"/>
      <w:r w:rsidRPr="00591246">
        <w:rPr>
          <w:lang w:val="en-US"/>
        </w:rPr>
        <w:t xml:space="preserve"> Français </w:t>
      </w:r>
      <w:proofErr w:type="spellStart"/>
      <w:r w:rsidRPr="00591246">
        <w:rPr>
          <w:lang w:val="en-US"/>
        </w:rPr>
        <w:t>d'Afrique</w:t>
      </w:r>
      <w:proofErr w:type="spellEnd"/>
      <w:r w:rsidRPr="00591246">
        <w:rPr>
          <w:lang w:val="en-US"/>
        </w:rPr>
        <w:t xml:space="preserve"> Noire</w:t>
      </w:r>
      <w:r>
        <w:rPr>
          <w:lang w:val="en-US"/>
        </w:rPr>
        <w:t>.</w:t>
      </w:r>
      <w:r w:rsidRPr="00591246">
        <w:rPr>
          <w:lang w:val="en-US"/>
        </w:rPr>
        <w:t xml:space="preserve"> 286 p. (</w:t>
      </w:r>
      <w:proofErr w:type="spellStart"/>
      <w:r w:rsidRPr="00591246">
        <w:rPr>
          <w:lang w:val="en-US"/>
        </w:rPr>
        <w:t>Mémoires</w:t>
      </w:r>
      <w:proofErr w:type="spellEnd"/>
      <w:r w:rsidRPr="00591246">
        <w:rPr>
          <w:lang w:val="en-US"/>
        </w:rPr>
        <w:t xml:space="preserve"> de </w:t>
      </w:r>
      <w:proofErr w:type="spellStart"/>
      <w:r w:rsidRPr="00591246">
        <w:rPr>
          <w:lang w:val="en-US"/>
        </w:rPr>
        <w:t>l'Institut</w:t>
      </w:r>
      <w:proofErr w:type="spellEnd"/>
      <w:r w:rsidRPr="00591246">
        <w:rPr>
          <w:lang w:val="en-US"/>
        </w:rPr>
        <w:t xml:space="preserve"> Français </w:t>
      </w:r>
      <w:proofErr w:type="spellStart"/>
      <w:r w:rsidRPr="00591246">
        <w:rPr>
          <w:lang w:val="en-US"/>
        </w:rPr>
        <w:t>d'Afrique</w:t>
      </w:r>
      <w:proofErr w:type="spellEnd"/>
      <w:r w:rsidRPr="00591246">
        <w:rPr>
          <w:lang w:val="en-US"/>
        </w:rPr>
        <w:t xml:space="preserve"> Noire, No. 16).</w:t>
      </w:r>
    </w:p>
    <w:p w:rsidR="003D1FC9" w:rsidRDefault="003D1FC9" w:rsidP="003D1FC9">
      <w:pPr>
        <w:pStyle w:val="NormalMai"/>
        <w:rPr>
          <w:lang w:val="fr-FR"/>
        </w:rPr>
      </w:pPr>
      <w:r>
        <w:rPr>
          <w:lang w:val="fr-FR"/>
        </w:rPr>
        <w:t>Labuan, the Bishop of</w:t>
      </w:r>
    </w:p>
    <w:p w:rsidR="003D1FC9" w:rsidRDefault="003D1FC9" w:rsidP="003D1FC9">
      <w:pPr>
        <w:pStyle w:val="NormalYur1"/>
        <w:rPr>
          <w:lang w:val="fr-FR"/>
        </w:rPr>
      </w:pPr>
      <w:r>
        <w:rPr>
          <w:lang w:val="fr-FR"/>
        </w:rPr>
        <w:t xml:space="preserve">1863      «On the </w:t>
      </w:r>
      <w:proofErr w:type="spellStart"/>
      <w:r>
        <w:rPr>
          <w:lang w:val="fr-FR"/>
        </w:rPr>
        <w:t>wild</w:t>
      </w:r>
      <w:proofErr w:type="spellEnd"/>
      <w:r>
        <w:rPr>
          <w:lang w:val="fr-FR"/>
        </w:rPr>
        <w:t xml:space="preserve"> </w:t>
      </w:r>
      <w:proofErr w:type="spellStart"/>
      <w:r>
        <w:rPr>
          <w:lang w:val="fr-FR"/>
        </w:rPr>
        <w:t>tribes</w:t>
      </w:r>
      <w:proofErr w:type="spellEnd"/>
      <w:r>
        <w:rPr>
          <w:lang w:val="fr-FR"/>
        </w:rPr>
        <w:t xml:space="preserve"> of the </w:t>
      </w:r>
      <w:proofErr w:type="spellStart"/>
      <w:r>
        <w:rPr>
          <w:lang w:val="fr-FR"/>
        </w:rPr>
        <w:t>North-West</w:t>
      </w:r>
      <w:proofErr w:type="spellEnd"/>
      <w:r>
        <w:rPr>
          <w:lang w:val="fr-FR"/>
        </w:rPr>
        <w:t xml:space="preserve"> </w:t>
      </w:r>
      <w:proofErr w:type="spellStart"/>
      <w:r>
        <w:rPr>
          <w:lang w:val="fr-FR"/>
        </w:rPr>
        <w:t>coast</w:t>
      </w:r>
      <w:proofErr w:type="spellEnd"/>
      <w:r>
        <w:rPr>
          <w:lang w:val="fr-FR"/>
        </w:rPr>
        <w:t xml:space="preserve"> of </w:t>
      </w:r>
      <w:proofErr w:type="spellStart"/>
      <w:r>
        <w:rPr>
          <w:lang w:val="fr-FR"/>
        </w:rPr>
        <w:t>Borneo</w:t>
      </w:r>
      <w:proofErr w:type="spellEnd"/>
      <w:r>
        <w:rPr>
          <w:lang w:val="fr-FR"/>
        </w:rPr>
        <w:t xml:space="preserve">». Transactions of the </w:t>
      </w:r>
      <w:proofErr w:type="spellStart"/>
      <w:r>
        <w:rPr>
          <w:lang w:val="fr-FR"/>
        </w:rPr>
        <w:t>Ethnological</w:t>
      </w:r>
      <w:proofErr w:type="spellEnd"/>
      <w:r>
        <w:rPr>
          <w:lang w:val="fr-FR"/>
        </w:rPr>
        <w:t xml:space="preserve"> Society of London, N.S., 2: 24-34.</w:t>
      </w:r>
    </w:p>
    <w:p w:rsidR="003D1FC9" w:rsidRPr="00B21A94" w:rsidRDefault="003D1FC9" w:rsidP="003D1FC9">
      <w:pPr>
        <w:pStyle w:val="NormalMai"/>
      </w:pPr>
      <w:r w:rsidRPr="00232D94">
        <w:rPr>
          <w:lang w:val="fr-FR"/>
        </w:rPr>
        <w:t>Laco</w:t>
      </w:r>
      <w:proofErr w:type="spellStart"/>
      <w:r w:rsidRPr="00B21A94">
        <w:t>ste</w:t>
      </w:r>
      <w:proofErr w:type="spellEnd"/>
      <w:r w:rsidRPr="00B21A94">
        <w:t>-Dujardin, Camille</w:t>
      </w:r>
    </w:p>
    <w:p w:rsidR="003D1FC9" w:rsidRPr="00982597" w:rsidRDefault="003D1FC9" w:rsidP="003D1FC9">
      <w:pPr>
        <w:pStyle w:val="NormalYur1"/>
        <w:rPr>
          <w:lang w:val="en-US"/>
        </w:rPr>
      </w:pPr>
      <w:r w:rsidRPr="00982597">
        <w:rPr>
          <w:lang w:val="en-US"/>
        </w:rPr>
        <w:t xml:space="preserve">2005      </w:t>
      </w:r>
      <w:proofErr w:type="spellStart"/>
      <w:r w:rsidRPr="00982597">
        <w:rPr>
          <w:lang w:val="en-US"/>
        </w:rPr>
        <w:t>Dictionnaire</w:t>
      </w:r>
      <w:proofErr w:type="spellEnd"/>
      <w:r w:rsidRPr="00982597">
        <w:rPr>
          <w:lang w:val="en-US"/>
        </w:rPr>
        <w:t xml:space="preserve"> de la culture </w:t>
      </w:r>
      <w:proofErr w:type="spellStart"/>
      <w:r w:rsidRPr="00982597">
        <w:rPr>
          <w:lang w:val="en-US"/>
        </w:rPr>
        <w:t>berbère</w:t>
      </w:r>
      <w:proofErr w:type="spellEnd"/>
      <w:r w:rsidRPr="00982597">
        <w:rPr>
          <w:lang w:val="en-US"/>
        </w:rPr>
        <w:t xml:space="preserve"> </w:t>
      </w:r>
      <w:proofErr w:type="spellStart"/>
      <w:r w:rsidRPr="00982597">
        <w:rPr>
          <w:lang w:val="en-US"/>
        </w:rPr>
        <w:t>en</w:t>
      </w:r>
      <w:proofErr w:type="spellEnd"/>
      <w:r w:rsidRPr="00982597">
        <w:rPr>
          <w:lang w:val="en-US"/>
        </w:rPr>
        <w:t xml:space="preserve"> </w:t>
      </w:r>
      <w:proofErr w:type="spellStart"/>
      <w:r w:rsidRPr="00982597">
        <w:rPr>
          <w:lang w:val="en-US"/>
        </w:rPr>
        <w:t>Kabylie</w:t>
      </w:r>
      <w:proofErr w:type="spellEnd"/>
      <w:r w:rsidRPr="00982597">
        <w:rPr>
          <w:lang w:val="en-US"/>
        </w:rPr>
        <w:t xml:space="preserve">. Paris: Éditions </w:t>
      </w:r>
      <w:smartTag w:uri="urn:schemas-microsoft-com:office:smarttags" w:element="PersonName">
        <w:smartTagPr>
          <w:attr w:name="ProductID" w:val="La D￩couverte."/>
        </w:smartTagPr>
        <w:r w:rsidRPr="00982597">
          <w:rPr>
            <w:lang w:val="en-US"/>
          </w:rPr>
          <w:t xml:space="preserve">La </w:t>
        </w:r>
        <w:proofErr w:type="spellStart"/>
        <w:r w:rsidRPr="00982597">
          <w:rPr>
            <w:lang w:val="en-US"/>
          </w:rPr>
          <w:t>Découverte</w:t>
        </w:r>
        <w:proofErr w:type="spellEnd"/>
        <w:r w:rsidRPr="00982597">
          <w:rPr>
            <w:lang w:val="en-US"/>
          </w:rPr>
          <w:t>.</w:t>
        </w:r>
      </w:smartTag>
      <w:r w:rsidRPr="00982597">
        <w:rPr>
          <w:lang w:val="en-US"/>
        </w:rPr>
        <w:t xml:space="preserve"> 395 p.</w:t>
      </w:r>
    </w:p>
    <w:p w:rsidR="003D1FC9" w:rsidRPr="001F2DE9" w:rsidRDefault="003D1FC9" w:rsidP="003D1FC9">
      <w:pPr>
        <w:pStyle w:val="NormalMai2"/>
        <w:rPr>
          <w:lang w:val="en-US"/>
        </w:rPr>
      </w:pPr>
      <w:r w:rsidRPr="001F2DE9">
        <w:rPr>
          <w:lang w:val="en-US"/>
        </w:rPr>
        <w:t xml:space="preserve">Lacy, Norris J. </w:t>
      </w:r>
    </w:p>
    <w:p w:rsidR="003D1FC9" w:rsidRPr="000A17F2" w:rsidRDefault="003D1FC9" w:rsidP="003D1FC9">
      <w:pPr>
        <w:pStyle w:val="NormalYur1"/>
        <w:rPr>
          <w:lang w:val="en-US"/>
        </w:rPr>
      </w:pPr>
      <w:r w:rsidRPr="000A17F2">
        <w:rPr>
          <w:lang w:val="en-US"/>
        </w:rPr>
        <w:t>2010      Lancelot-Grail: The Old French Arthurian Vulgate and Post-Vulgate in Translation. Ed. by Norris J. Lacy. Cambridge: D.S. Brewer. Vol. VII. The Death of Arthur. Translated by Norris J. Lacy. 150 p.</w:t>
      </w:r>
    </w:p>
    <w:p w:rsidR="00134257" w:rsidRDefault="00134257" w:rsidP="00134257">
      <w:pPr>
        <w:pStyle w:val="NormalMai"/>
      </w:pPr>
      <w:r>
        <w:t>Lafkioui, Mena, &amp; Gustave Mercier</w:t>
      </w:r>
    </w:p>
    <w:p w:rsidR="00134257" w:rsidRPr="00134257" w:rsidRDefault="00134257" w:rsidP="00134257">
      <w:pPr>
        <w:pStyle w:val="NormalYur1"/>
        <w:rPr>
          <w:lang w:val="en-US"/>
        </w:rPr>
      </w:pPr>
      <w:r w:rsidRPr="00134257">
        <w:rPr>
          <w:lang w:val="en-US"/>
        </w:rPr>
        <w:t xml:space="preserve">2002      Contes </w:t>
      </w:r>
      <w:proofErr w:type="spellStart"/>
      <w:r w:rsidRPr="00134257">
        <w:rPr>
          <w:lang w:val="en-US"/>
        </w:rPr>
        <w:t>berbères</w:t>
      </w:r>
      <w:proofErr w:type="spellEnd"/>
      <w:r w:rsidRPr="00134257">
        <w:rPr>
          <w:lang w:val="en-US"/>
        </w:rPr>
        <w:t xml:space="preserve"> </w:t>
      </w:r>
      <w:proofErr w:type="spellStart"/>
      <w:r w:rsidRPr="00134257">
        <w:rPr>
          <w:lang w:val="en-US"/>
        </w:rPr>
        <w:t>chaouis</w:t>
      </w:r>
      <w:proofErr w:type="spellEnd"/>
      <w:r w:rsidRPr="00134257">
        <w:rPr>
          <w:lang w:val="en-US"/>
        </w:rPr>
        <w:t xml:space="preserve"> de </w:t>
      </w:r>
      <w:proofErr w:type="spellStart"/>
      <w:r w:rsidRPr="00134257">
        <w:rPr>
          <w:lang w:val="en-US"/>
        </w:rPr>
        <w:t>l’Aurès</w:t>
      </w:r>
      <w:proofErr w:type="spellEnd"/>
      <w:r w:rsidRPr="00134257">
        <w:rPr>
          <w:lang w:val="en-US"/>
        </w:rPr>
        <w:t>. Köln: Rudiger Koppe Verlag. 163 p. (Berber Studies. Vol. 3).</w:t>
      </w:r>
    </w:p>
    <w:p w:rsidR="003D1FC9" w:rsidRPr="006D3300" w:rsidRDefault="003D1FC9" w:rsidP="003D1FC9">
      <w:pPr>
        <w:pStyle w:val="NormalMaiTimesNewRoman"/>
      </w:pPr>
      <w:r w:rsidRPr="006D3300">
        <w:t>Læstadius, Lars Levi</w:t>
      </w:r>
    </w:p>
    <w:p w:rsidR="003D1FC9" w:rsidRPr="002C303C" w:rsidRDefault="003D1FC9" w:rsidP="003D1FC9">
      <w:pPr>
        <w:pStyle w:val="NormalYur1"/>
        <w:rPr>
          <w:lang w:val="en-US"/>
        </w:rPr>
      </w:pPr>
      <w:r w:rsidRPr="002C303C">
        <w:rPr>
          <w:lang w:val="en-US"/>
        </w:rPr>
        <w:t xml:space="preserve">2002      Fragments of Lappish Mythology. </w:t>
      </w:r>
      <w:proofErr w:type="spellStart"/>
      <w:r w:rsidRPr="002C303C">
        <w:rPr>
          <w:lang w:val="en-US"/>
        </w:rPr>
        <w:t>Beverton</w:t>
      </w:r>
      <w:proofErr w:type="spellEnd"/>
      <w:r w:rsidRPr="002C303C">
        <w:rPr>
          <w:lang w:val="en-US"/>
        </w:rPr>
        <w:t xml:space="preserve">, ON, Canada: Aspasia Books. 335 p. (Trans. from Swedish: </w:t>
      </w:r>
      <w:proofErr w:type="spellStart"/>
      <w:r w:rsidRPr="002C303C">
        <w:rPr>
          <w:lang w:val="en-US"/>
        </w:rPr>
        <w:t>Fragmenter</w:t>
      </w:r>
      <w:proofErr w:type="spellEnd"/>
      <w:r w:rsidRPr="002C303C">
        <w:rPr>
          <w:lang w:val="en-US"/>
        </w:rPr>
        <w:t xml:space="preserve"> </w:t>
      </w:r>
      <w:proofErr w:type="spellStart"/>
      <w:r w:rsidRPr="002C303C">
        <w:rPr>
          <w:lang w:val="en-US"/>
        </w:rPr>
        <w:t>i</w:t>
      </w:r>
      <w:proofErr w:type="spellEnd"/>
      <w:r w:rsidRPr="002C303C">
        <w:rPr>
          <w:lang w:val="en-US"/>
        </w:rPr>
        <w:t xml:space="preserve"> </w:t>
      </w:r>
      <w:proofErr w:type="spellStart"/>
      <w:r w:rsidRPr="002C303C">
        <w:rPr>
          <w:lang w:val="en-US"/>
        </w:rPr>
        <w:t>Lappska</w:t>
      </w:r>
      <w:proofErr w:type="spellEnd"/>
      <w:r w:rsidRPr="002C303C">
        <w:rPr>
          <w:lang w:val="en-US"/>
        </w:rPr>
        <w:t xml:space="preserve"> </w:t>
      </w:r>
      <w:proofErr w:type="spellStart"/>
      <w:r w:rsidRPr="002C303C">
        <w:rPr>
          <w:lang w:val="en-US"/>
        </w:rPr>
        <w:t>Mythologen</w:t>
      </w:r>
      <w:proofErr w:type="spellEnd"/>
      <w:r w:rsidRPr="002C303C">
        <w:rPr>
          <w:lang w:val="en-US"/>
        </w:rPr>
        <w:t xml:space="preserve">. </w:t>
      </w:r>
      <w:proofErr w:type="spellStart"/>
      <w:r w:rsidRPr="002C303C">
        <w:rPr>
          <w:lang w:val="en-US"/>
        </w:rPr>
        <w:t>Åbo</w:t>
      </w:r>
      <w:proofErr w:type="spellEnd"/>
      <w:r w:rsidRPr="002C303C">
        <w:rPr>
          <w:lang w:val="en-US"/>
        </w:rPr>
        <w:t>, 1997. NIF Publications 39).</w:t>
      </w:r>
    </w:p>
    <w:p w:rsidR="00BD1799" w:rsidRDefault="00BD1799" w:rsidP="00BD1799">
      <w:pPr>
        <w:pStyle w:val="NormalMai"/>
      </w:pPr>
      <w:proofErr w:type="spellStart"/>
      <w:r>
        <w:t>Lagae</w:t>
      </w:r>
      <w:proofErr w:type="spellEnd"/>
      <w:r>
        <w:t>, C.R.</w:t>
      </w:r>
    </w:p>
    <w:p w:rsidR="00273C34" w:rsidRPr="00273C34" w:rsidRDefault="00273C34" w:rsidP="00273C34">
      <w:pPr>
        <w:pStyle w:val="NormalYur1"/>
        <w:rPr>
          <w:lang w:val="en-US"/>
        </w:rPr>
      </w:pPr>
      <w:r w:rsidRPr="00273C34">
        <w:rPr>
          <w:lang w:val="en-US"/>
        </w:rPr>
        <w:t xml:space="preserve">1920      “Les </w:t>
      </w:r>
      <w:proofErr w:type="spellStart"/>
      <w:r w:rsidRPr="00273C34">
        <w:rPr>
          <w:lang w:val="en-US"/>
        </w:rPr>
        <w:t>azande</w:t>
      </w:r>
      <w:proofErr w:type="spellEnd"/>
      <w:r w:rsidRPr="00273C34">
        <w:rPr>
          <w:lang w:val="en-US"/>
        </w:rPr>
        <w:t xml:space="preserve"> </w:t>
      </w:r>
      <w:proofErr w:type="spellStart"/>
      <w:r w:rsidRPr="00273C34">
        <w:rPr>
          <w:lang w:val="en-US"/>
        </w:rPr>
        <w:t>sont-ils</w:t>
      </w:r>
      <w:proofErr w:type="spellEnd"/>
      <w:r w:rsidRPr="00273C34">
        <w:rPr>
          <w:lang w:val="en-US"/>
        </w:rPr>
        <w:t xml:space="preserve"> </w:t>
      </w:r>
      <w:proofErr w:type="spellStart"/>
      <w:r w:rsidRPr="00273C34">
        <w:rPr>
          <w:lang w:val="en-US"/>
        </w:rPr>
        <w:t>animistes</w:t>
      </w:r>
      <w:proofErr w:type="spellEnd"/>
      <w:r w:rsidRPr="00273C34">
        <w:rPr>
          <w:lang w:val="en-US"/>
        </w:rPr>
        <w:t>?” Sudan Notes and Records 3(3): 143-156.</w:t>
      </w:r>
    </w:p>
    <w:p w:rsidR="00BD1799" w:rsidRDefault="00BD1799" w:rsidP="00BD1799">
      <w:pPr>
        <w:pStyle w:val="NormalMai"/>
        <w:rPr>
          <w:lang w:val="de-DE"/>
        </w:rPr>
      </w:pPr>
      <w:r w:rsidRPr="00B21A94">
        <w:rPr>
          <w:lang w:val="de-DE"/>
        </w:rPr>
        <w:t xml:space="preserve">Lagercrantz, </w:t>
      </w:r>
      <w:proofErr w:type="spellStart"/>
      <w:r>
        <w:rPr>
          <w:lang w:val="de-DE"/>
        </w:rPr>
        <w:t>Eliel</w:t>
      </w:r>
      <w:proofErr w:type="spellEnd"/>
    </w:p>
    <w:p w:rsidR="00BD1799" w:rsidRPr="00B21A94" w:rsidRDefault="00BD1799" w:rsidP="00BD1799">
      <w:pPr>
        <w:pStyle w:val="NormalYur1"/>
        <w:rPr>
          <w:lang w:val="de-DE"/>
        </w:rPr>
      </w:pPr>
      <w:r>
        <w:rPr>
          <w:lang w:val="de-DE"/>
        </w:rPr>
        <w:t xml:space="preserve">1957      Lappische Volksdichtung </w:t>
      </w:r>
      <w:r w:rsidRPr="007B761C">
        <w:rPr>
          <w:lang w:val="en-US"/>
        </w:rPr>
        <w:t>I</w:t>
      </w:r>
      <w:r>
        <w:rPr>
          <w:lang w:val="de-DE"/>
        </w:rPr>
        <w:t xml:space="preserve">. West- und Südlappische Texte. Helsinki: </w:t>
      </w:r>
      <w:proofErr w:type="spellStart"/>
      <w:r>
        <w:rPr>
          <w:lang w:val="de-DE"/>
        </w:rPr>
        <w:t>Suomalais-ugrilainen</w:t>
      </w:r>
      <w:proofErr w:type="spellEnd"/>
      <w:r>
        <w:rPr>
          <w:lang w:val="de-DE"/>
        </w:rPr>
        <w:t xml:space="preserve"> </w:t>
      </w:r>
      <w:proofErr w:type="spellStart"/>
      <w:r>
        <w:rPr>
          <w:lang w:val="de-DE"/>
        </w:rPr>
        <w:t>Seura</w:t>
      </w:r>
      <w:proofErr w:type="spellEnd"/>
      <w:r>
        <w:rPr>
          <w:lang w:val="de-DE"/>
        </w:rPr>
        <w:t>. 216 S. (</w:t>
      </w:r>
      <w:proofErr w:type="spellStart"/>
      <w:r>
        <w:rPr>
          <w:lang w:val="de-DE"/>
        </w:rPr>
        <w:t>Mémoires</w:t>
      </w:r>
      <w:proofErr w:type="spellEnd"/>
      <w:r>
        <w:rPr>
          <w:lang w:val="de-DE"/>
        </w:rPr>
        <w:t xml:space="preserve"> de la Société </w:t>
      </w:r>
      <w:proofErr w:type="spellStart"/>
      <w:r>
        <w:rPr>
          <w:lang w:val="de-DE"/>
        </w:rPr>
        <w:t>Finno-ougrienne</w:t>
      </w:r>
      <w:proofErr w:type="spellEnd"/>
      <w:r>
        <w:rPr>
          <w:lang w:val="de-DE"/>
        </w:rPr>
        <w:t xml:space="preserve"> 112).</w:t>
      </w:r>
    </w:p>
    <w:p w:rsidR="00BD1799" w:rsidRPr="00B21A94" w:rsidRDefault="00BD1799" w:rsidP="00BD1799">
      <w:pPr>
        <w:pStyle w:val="NormalYur1"/>
        <w:rPr>
          <w:lang w:val="de-DE"/>
        </w:rPr>
      </w:pPr>
      <w:r>
        <w:rPr>
          <w:lang w:val="de-DE"/>
        </w:rPr>
        <w:lastRenderedPageBreak/>
        <w:t xml:space="preserve">1958      Lappische Volksdichtung </w:t>
      </w:r>
      <w:r w:rsidRPr="007B761C">
        <w:rPr>
          <w:lang w:val="en-US"/>
        </w:rPr>
        <w:t>II</w:t>
      </w:r>
      <w:r>
        <w:rPr>
          <w:lang w:val="de-DE"/>
        </w:rPr>
        <w:t xml:space="preserve">. </w:t>
      </w:r>
      <w:proofErr w:type="spellStart"/>
      <w:r>
        <w:rPr>
          <w:lang w:val="de-DE"/>
        </w:rPr>
        <w:t>Lyngenlappische</w:t>
      </w:r>
      <w:proofErr w:type="spellEnd"/>
      <w:r>
        <w:rPr>
          <w:lang w:val="de-DE"/>
        </w:rPr>
        <w:t xml:space="preserve">, Nordwestlappische und Westfjordlappische Texte. Helsinki: </w:t>
      </w:r>
      <w:proofErr w:type="spellStart"/>
      <w:r>
        <w:rPr>
          <w:lang w:val="de-DE"/>
        </w:rPr>
        <w:t>Suomalais-ugrilainen</w:t>
      </w:r>
      <w:proofErr w:type="spellEnd"/>
      <w:r>
        <w:rPr>
          <w:lang w:val="de-DE"/>
        </w:rPr>
        <w:t xml:space="preserve"> </w:t>
      </w:r>
      <w:proofErr w:type="spellStart"/>
      <w:r>
        <w:rPr>
          <w:lang w:val="de-DE"/>
        </w:rPr>
        <w:t>Seura</w:t>
      </w:r>
      <w:proofErr w:type="spellEnd"/>
      <w:r>
        <w:rPr>
          <w:lang w:val="de-DE"/>
        </w:rPr>
        <w:t>. 244 S. (</w:t>
      </w:r>
      <w:proofErr w:type="spellStart"/>
      <w:r>
        <w:rPr>
          <w:lang w:val="de-DE"/>
        </w:rPr>
        <w:t>Mémoires</w:t>
      </w:r>
      <w:proofErr w:type="spellEnd"/>
      <w:r>
        <w:rPr>
          <w:lang w:val="de-DE"/>
        </w:rPr>
        <w:t xml:space="preserve"> de la Société </w:t>
      </w:r>
      <w:proofErr w:type="spellStart"/>
      <w:r>
        <w:rPr>
          <w:lang w:val="de-DE"/>
        </w:rPr>
        <w:t>Finno-ougrienne</w:t>
      </w:r>
      <w:proofErr w:type="spellEnd"/>
      <w:r>
        <w:rPr>
          <w:lang w:val="de-DE"/>
        </w:rPr>
        <w:t xml:space="preserve"> 117).</w:t>
      </w:r>
    </w:p>
    <w:p w:rsidR="00BD1799" w:rsidRPr="00B21A94" w:rsidRDefault="00BD1799" w:rsidP="00BD1799">
      <w:pPr>
        <w:pStyle w:val="NormalYur1"/>
        <w:rPr>
          <w:lang w:val="de-DE"/>
        </w:rPr>
      </w:pPr>
      <w:r>
        <w:rPr>
          <w:lang w:val="de-DE"/>
        </w:rPr>
        <w:t>1959      Lappische Volksdichtung I</w:t>
      </w:r>
      <w:r w:rsidRPr="007B761C">
        <w:rPr>
          <w:lang w:val="en-US"/>
        </w:rPr>
        <w:t>II</w:t>
      </w:r>
      <w:r>
        <w:rPr>
          <w:lang w:val="de-DE"/>
        </w:rPr>
        <w:t xml:space="preserve">. Seelappische Texte des </w:t>
      </w:r>
      <w:proofErr w:type="spellStart"/>
      <w:r>
        <w:rPr>
          <w:lang w:val="de-DE"/>
        </w:rPr>
        <w:t>Varangergebiets</w:t>
      </w:r>
      <w:proofErr w:type="spellEnd"/>
      <w:r>
        <w:rPr>
          <w:lang w:val="de-DE"/>
        </w:rPr>
        <w:t xml:space="preserve">. Helsinki: </w:t>
      </w:r>
      <w:proofErr w:type="spellStart"/>
      <w:r>
        <w:rPr>
          <w:lang w:val="de-DE"/>
        </w:rPr>
        <w:t>Suomalais-ugrilainen</w:t>
      </w:r>
      <w:proofErr w:type="spellEnd"/>
      <w:r>
        <w:rPr>
          <w:lang w:val="de-DE"/>
        </w:rPr>
        <w:t xml:space="preserve"> </w:t>
      </w:r>
      <w:proofErr w:type="spellStart"/>
      <w:r>
        <w:rPr>
          <w:lang w:val="de-DE"/>
        </w:rPr>
        <w:t>Seura</w:t>
      </w:r>
      <w:proofErr w:type="spellEnd"/>
      <w:r>
        <w:rPr>
          <w:lang w:val="de-DE"/>
        </w:rPr>
        <w:t>. 256 S. (</w:t>
      </w:r>
      <w:proofErr w:type="spellStart"/>
      <w:r>
        <w:rPr>
          <w:lang w:val="de-DE"/>
        </w:rPr>
        <w:t>Mémoires</w:t>
      </w:r>
      <w:proofErr w:type="spellEnd"/>
      <w:r>
        <w:rPr>
          <w:lang w:val="de-DE"/>
        </w:rPr>
        <w:t xml:space="preserve"> de la Société </w:t>
      </w:r>
      <w:proofErr w:type="spellStart"/>
      <w:r>
        <w:rPr>
          <w:lang w:val="de-DE"/>
        </w:rPr>
        <w:t>Finno-ougrienne</w:t>
      </w:r>
      <w:proofErr w:type="spellEnd"/>
      <w:r>
        <w:rPr>
          <w:lang w:val="de-DE"/>
        </w:rPr>
        <w:t xml:space="preserve"> 117).</w:t>
      </w:r>
    </w:p>
    <w:p w:rsidR="00BD1799" w:rsidRPr="00B21A94" w:rsidRDefault="00BD1799" w:rsidP="00BD1799">
      <w:pPr>
        <w:pStyle w:val="NormalYur1"/>
        <w:rPr>
          <w:lang w:val="de-DE"/>
        </w:rPr>
      </w:pPr>
      <w:r>
        <w:rPr>
          <w:lang w:val="de-DE"/>
        </w:rPr>
        <w:t xml:space="preserve">1960      Lappische Volksdichtung IV. Seelappische Gesangsmotive des </w:t>
      </w:r>
      <w:proofErr w:type="spellStart"/>
      <w:r>
        <w:rPr>
          <w:lang w:val="de-DE"/>
        </w:rPr>
        <w:t>Varangergebiets</w:t>
      </w:r>
      <w:proofErr w:type="spellEnd"/>
      <w:r>
        <w:rPr>
          <w:lang w:val="de-DE"/>
        </w:rPr>
        <w:t xml:space="preserve">. Helsinki: </w:t>
      </w:r>
      <w:proofErr w:type="spellStart"/>
      <w:r>
        <w:rPr>
          <w:lang w:val="de-DE"/>
        </w:rPr>
        <w:t>Suomalais-ugrilainen</w:t>
      </w:r>
      <w:proofErr w:type="spellEnd"/>
      <w:r>
        <w:rPr>
          <w:lang w:val="de-DE"/>
        </w:rPr>
        <w:t xml:space="preserve"> </w:t>
      </w:r>
      <w:proofErr w:type="spellStart"/>
      <w:r>
        <w:rPr>
          <w:lang w:val="de-DE"/>
        </w:rPr>
        <w:t>Seura</w:t>
      </w:r>
      <w:proofErr w:type="spellEnd"/>
      <w:r>
        <w:rPr>
          <w:lang w:val="de-DE"/>
        </w:rPr>
        <w:t>. 208 S. (</w:t>
      </w:r>
      <w:proofErr w:type="spellStart"/>
      <w:r>
        <w:rPr>
          <w:lang w:val="de-DE"/>
        </w:rPr>
        <w:t>Mémoires</w:t>
      </w:r>
      <w:proofErr w:type="spellEnd"/>
      <w:r>
        <w:rPr>
          <w:lang w:val="de-DE"/>
        </w:rPr>
        <w:t xml:space="preserve"> de la Société </w:t>
      </w:r>
      <w:proofErr w:type="spellStart"/>
      <w:r>
        <w:rPr>
          <w:lang w:val="de-DE"/>
        </w:rPr>
        <w:t>Finno-ougrienne</w:t>
      </w:r>
      <w:proofErr w:type="spellEnd"/>
      <w:r>
        <w:rPr>
          <w:lang w:val="de-DE"/>
        </w:rPr>
        <w:t xml:space="preserve"> 122).</w:t>
      </w:r>
    </w:p>
    <w:p w:rsidR="00BD1799" w:rsidRPr="00B21A94" w:rsidRDefault="00BD1799" w:rsidP="00BD1799">
      <w:pPr>
        <w:pStyle w:val="NormalYur1"/>
        <w:rPr>
          <w:lang w:val="de-DE"/>
        </w:rPr>
      </w:pPr>
      <w:r>
        <w:rPr>
          <w:lang w:val="de-DE"/>
        </w:rPr>
        <w:t xml:space="preserve">1961      Lappische Volksdichtung V. See- und </w:t>
      </w:r>
      <w:proofErr w:type="spellStart"/>
      <w:r>
        <w:rPr>
          <w:lang w:val="de-DE"/>
        </w:rPr>
        <w:t>Skolte</w:t>
      </w:r>
      <w:proofErr w:type="spellEnd"/>
      <w:r>
        <w:rPr>
          <w:lang w:val="de-DE"/>
        </w:rPr>
        <w:t xml:space="preserve">-lappische Texte des südlichen </w:t>
      </w:r>
      <w:proofErr w:type="spellStart"/>
      <w:r>
        <w:rPr>
          <w:lang w:val="de-DE"/>
        </w:rPr>
        <w:t>Varangergebiets</w:t>
      </w:r>
      <w:proofErr w:type="spellEnd"/>
      <w:r>
        <w:rPr>
          <w:lang w:val="de-DE"/>
        </w:rPr>
        <w:t xml:space="preserve">. Helsinki: </w:t>
      </w:r>
      <w:proofErr w:type="spellStart"/>
      <w:r>
        <w:rPr>
          <w:lang w:val="de-DE"/>
        </w:rPr>
        <w:t>Suomalais-ugrilainen</w:t>
      </w:r>
      <w:proofErr w:type="spellEnd"/>
      <w:r>
        <w:rPr>
          <w:lang w:val="de-DE"/>
        </w:rPr>
        <w:t xml:space="preserve"> </w:t>
      </w:r>
      <w:proofErr w:type="spellStart"/>
      <w:r>
        <w:rPr>
          <w:lang w:val="de-DE"/>
        </w:rPr>
        <w:t>Seura</w:t>
      </w:r>
      <w:proofErr w:type="spellEnd"/>
      <w:r>
        <w:rPr>
          <w:lang w:val="de-DE"/>
        </w:rPr>
        <w:t>. 208 S. (</w:t>
      </w:r>
      <w:proofErr w:type="spellStart"/>
      <w:r>
        <w:rPr>
          <w:lang w:val="de-DE"/>
        </w:rPr>
        <w:t>Mémoires</w:t>
      </w:r>
      <w:proofErr w:type="spellEnd"/>
      <w:r>
        <w:rPr>
          <w:lang w:val="de-DE"/>
        </w:rPr>
        <w:t xml:space="preserve"> de la Société </w:t>
      </w:r>
      <w:proofErr w:type="spellStart"/>
      <w:r>
        <w:rPr>
          <w:lang w:val="de-DE"/>
        </w:rPr>
        <w:t>Finno-ougrienne</w:t>
      </w:r>
      <w:proofErr w:type="spellEnd"/>
      <w:r>
        <w:rPr>
          <w:lang w:val="de-DE"/>
        </w:rPr>
        <w:t xml:space="preserve"> 124).</w:t>
      </w:r>
    </w:p>
    <w:p w:rsidR="00BD1799" w:rsidRPr="006D3300" w:rsidRDefault="00BD1799" w:rsidP="00BD1799">
      <w:pPr>
        <w:pStyle w:val="NormalMaiTimesNewRoman"/>
      </w:pPr>
      <w:r w:rsidRPr="006D3300">
        <w:t>Lagercrantz, Sture</w:t>
      </w:r>
    </w:p>
    <w:p w:rsidR="00BD1799" w:rsidRPr="002C303C" w:rsidRDefault="00BD1799" w:rsidP="00BD1799">
      <w:pPr>
        <w:pStyle w:val="NormalYur1"/>
        <w:rPr>
          <w:lang w:val="en-US"/>
        </w:rPr>
      </w:pPr>
      <w:r w:rsidRPr="002C303C">
        <w:rPr>
          <w:lang w:val="en-US"/>
        </w:rPr>
        <w:t xml:space="preserve">1940      "Der </w:t>
      </w:r>
      <w:proofErr w:type="spellStart"/>
      <w:r w:rsidRPr="002C303C">
        <w:rPr>
          <w:lang w:val="en-US"/>
        </w:rPr>
        <w:t>Donnerkeil</w:t>
      </w:r>
      <w:proofErr w:type="spellEnd"/>
      <w:r w:rsidRPr="002C303C">
        <w:rPr>
          <w:lang w:val="en-US"/>
        </w:rPr>
        <w:t xml:space="preserve"> </w:t>
      </w:r>
      <w:proofErr w:type="spellStart"/>
      <w:r w:rsidRPr="002C303C">
        <w:rPr>
          <w:lang w:val="en-US"/>
        </w:rPr>
        <w:t>im</w:t>
      </w:r>
      <w:proofErr w:type="spellEnd"/>
      <w:r w:rsidRPr="002C303C">
        <w:rPr>
          <w:lang w:val="en-US"/>
        </w:rPr>
        <w:t xml:space="preserve"> </w:t>
      </w:r>
      <w:proofErr w:type="spellStart"/>
      <w:r w:rsidRPr="002C303C">
        <w:rPr>
          <w:lang w:val="en-US"/>
        </w:rPr>
        <w:t>afrikanischen</w:t>
      </w:r>
      <w:proofErr w:type="spellEnd"/>
      <w:r w:rsidRPr="002C303C">
        <w:rPr>
          <w:lang w:val="en-US"/>
        </w:rPr>
        <w:t xml:space="preserve"> </w:t>
      </w:r>
      <w:proofErr w:type="spellStart"/>
      <w:r w:rsidRPr="002C303C">
        <w:rPr>
          <w:lang w:val="en-US"/>
        </w:rPr>
        <w:t>Volksglauben</w:t>
      </w:r>
      <w:proofErr w:type="spellEnd"/>
      <w:r w:rsidRPr="002C303C">
        <w:rPr>
          <w:lang w:val="en-US"/>
        </w:rPr>
        <w:t xml:space="preserve">". </w:t>
      </w:r>
      <w:proofErr w:type="spellStart"/>
      <w:r w:rsidRPr="002C303C">
        <w:rPr>
          <w:lang w:val="en-US"/>
        </w:rPr>
        <w:t>Ethnologiska</w:t>
      </w:r>
      <w:proofErr w:type="spellEnd"/>
      <w:r w:rsidRPr="002C303C">
        <w:rPr>
          <w:lang w:val="en-US"/>
        </w:rPr>
        <w:t xml:space="preserve"> Studier 10:1-40.</w:t>
      </w:r>
    </w:p>
    <w:p w:rsidR="00BD1799" w:rsidRPr="002C303C" w:rsidRDefault="00BD1799" w:rsidP="00BD1799">
      <w:pPr>
        <w:pStyle w:val="NormalYur1"/>
        <w:rPr>
          <w:lang w:val="en-US"/>
        </w:rPr>
      </w:pPr>
      <w:r w:rsidRPr="002C303C">
        <w:rPr>
          <w:lang w:val="en-US"/>
        </w:rPr>
        <w:t>1952      "The Milky Way in Africa". Ethnos 17:64-72.</w:t>
      </w:r>
    </w:p>
    <w:p w:rsidR="00BD1799" w:rsidRDefault="00BD1799" w:rsidP="00BD1799">
      <w:pPr>
        <w:pStyle w:val="StyleNormalYurTimesNewRoman0"/>
        <w:rPr>
          <w:lang w:val="de-DE"/>
        </w:rPr>
      </w:pPr>
      <w:r>
        <w:rPr>
          <w:lang w:val="de-DE"/>
        </w:rPr>
        <w:t xml:space="preserve">1964      „Traditional </w:t>
      </w:r>
      <w:proofErr w:type="spellStart"/>
      <w:r>
        <w:rPr>
          <w:lang w:val="de-DE"/>
        </w:rPr>
        <w:t>beliefes</w:t>
      </w:r>
      <w:proofErr w:type="spellEnd"/>
      <w:r>
        <w:rPr>
          <w:lang w:val="de-DE"/>
        </w:rPr>
        <w:t xml:space="preserve"> in </w:t>
      </w:r>
      <w:proofErr w:type="spellStart"/>
      <w:r>
        <w:rPr>
          <w:lang w:val="de-DE"/>
        </w:rPr>
        <w:t>Africa</w:t>
      </w:r>
      <w:proofErr w:type="spellEnd"/>
      <w:r>
        <w:rPr>
          <w:lang w:val="de-DE"/>
        </w:rPr>
        <w:t xml:space="preserve"> </w:t>
      </w:r>
      <w:proofErr w:type="spellStart"/>
      <w:r>
        <w:rPr>
          <w:lang w:val="de-DE"/>
        </w:rPr>
        <w:t>concerning</w:t>
      </w:r>
      <w:proofErr w:type="spellEnd"/>
      <w:r>
        <w:rPr>
          <w:lang w:val="de-DE"/>
        </w:rPr>
        <w:t xml:space="preserve"> </w:t>
      </w:r>
      <w:proofErr w:type="spellStart"/>
      <w:r>
        <w:rPr>
          <w:lang w:val="de-DE"/>
        </w:rPr>
        <w:t>meteors</w:t>
      </w:r>
      <w:proofErr w:type="spellEnd"/>
      <w:r>
        <w:rPr>
          <w:lang w:val="de-DE"/>
        </w:rPr>
        <w:t xml:space="preserve">, </w:t>
      </w:r>
      <w:proofErr w:type="spellStart"/>
      <w:r>
        <w:rPr>
          <w:lang w:val="de-DE"/>
        </w:rPr>
        <w:t>comets</w:t>
      </w:r>
      <w:proofErr w:type="spellEnd"/>
      <w:r>
        <w:rPr>
          <w:lang w:val="de-DE"/>
        </w:rPr>
        <w:t xml:space="preserve"> and </w:t>
      </w:r>
      <w:proofErr w:type="spellStart"/>
      <w:r>
        <w:rPr>
          <w:lang w:val="de-DE"/>
        </w:rPr>
        <w:t>shooting</w:t>
      </w:r>
      <w:proofErr w:type="spellEnd"/>
      <w:r>
        <w:rPr>
          <w:lang w:val="de-DE"/>
        </w:rPr>
        <w:t xml:space="preserve"> </w:t>
      </w:r>
      <w:proofErr w:type="spellStart"/>
      <w:r>
        <w:rPr>
          <w:lang w:val="de-DE"/>
        </w:rPr>
        <w:t>stars</w:t>
      </w:r>
      <w:proofErr w:type="spellEnd"/>
      <w:r>
        <w:rPr>
          <w:lang w:val="de-DE"/>
        </w:rPr>
        <w:t xml:space="preserve">“. Festschrift für </w:t>
      </w:r>
      <w:proofErr w:type="spellStart"/>
      <w:r>
        <w:rPr>
          <w:lang w:val="de-DE"/>
        </w:rPr>
        <w:t>Ad.J</w:t>
      </w:r>
      <w:proofErr w:type="spellEnd"/>
      <w:r>
        <w:rPr>
          <w:lang w:val="de-DE"/>
        </w:rPr>
        <w:t>. Jensen. Herausgegeben von Eike Haberland, Meinhard Schuster und Helmut Straube. Teil 1. München: Klaus Renner Verlag. S. 319-329.</w:t>
      </w:r>
    </w:p>
    <w:p w:rsidR="003621D5" w:rsidRPr="003621D5" w:rsidRDefault="003621D5" w:rsidP="003621D5">
      <w:pPr>
        <w:pStyle w:val="NormalMai2"/>
        <w:rPr>
          <w:lang w:val="en-US"/>
        </w:rPr>
      </w:pPr>
      <w:r w:rsidRPr="003621D5">
        <w:rPr>
          <w:lang w:val="en-US"/>
        </w:rPr>
        <w:t xml:space="preserve">Lahiri, </w:t>
      </w:r>
      <w:proofErr w:type="spellStart"/>
      <w:r w:rsidRPr="003621D5">
        <w:rPr>
          <w:lang w:val="en-US"/>
        </w:rPr>
        <w:t>Nayanjot</w:t>
      </w:r>
      <w:proofErr w:type="spellEnd"/>
    </w:p>
    <w:p w:rsidR="003621D5" w:rsidRPr="003621D5" w:rsidRDefault="003621D5" w:rsidP="003621D5">
      <w:pPr>
        <w:pStyle w:val="NormalYur1"/>
        <w:rPr>
          <w:shd w:val="clear" w:color="auto" w:fill="FFFFFF"/>
          <w:lang w:val="en-US"/>
        </w:rPr>
      </w:pPr>
      <w:r w:rsidRPr="003621D5">
        <w:rPr>
          <w:shd w:val="clear" w:color="auto" w:fill="FFFFFF"/>
          <w:lang w:val="en-US"/>
        </w:rPr>
        <w:t xml:space="preserve">2015      </w:t>
      </w:r>
      <w:r w:rsidRPr="003621D5">
        <w:rPr>
          <w:iCs/>
          <w:shd w:val="clear" w:color="auto" w:fill="FFFFFF"/>
          <w:lang w:val="en-US"/>
        </w:rPr>
        <w:t>Ashoka in Ancient India</w:t>
      </w:r>
      <w:r w:rsidRPr="003621D5">
        <w:rPr>
          <w:shd w:val="clear" w:color="auto" w:fill="FFFFFF"/>
          <w:lang w:val="en-US"/>
        </w:rPr>
        <w:t>. Harvard University Press. 408 p.</w:t>
      </w:r>
    </w:p>
    <w:p w:rsidR="002E1D32" w:rsidRPr="002E1D32" w:rsidRDefault="002E1D32" w:rsidP="002E1D32">
      <w:pPr>
        <w:pStyle w:val="NormalMai2"/>
        <w:rPr>
          <w:lang w:val="en-US"/>
        </w:rPr>
      </w:pPr>
      <w:proofErr w:type="spellStart"/>
      <w:r w:rsidRPr="002E1D32">
        <w:rPr>
          <w:lang w:val="en-US"/>
        </w:rPr>
        <w:t>Lahiry</w:t>
      </w:r>
      <w:proofErr w:type="spellEnd"/>
      <w:r w:rsidRPr="002E1D32">
        <w:rPr>
          <w:lang w:val="en-US"/>
        </w:rPr>
        <w:t>, Ajoy Kumar</w:t>
      </w:r>
    </w:p>
    <w:p w:rsidR="002E1D32" w:rsidRPr="002E1D32" w:rsidRDefault="002E1D32" w:rsidP="002E1D32">
      <w:pPr>
        <w:pStyle w:val="NormalYur1"/>
        <w:rPr>
          <w:shd w:val="clear" w:color="auto" w:fill="FFFFFF"/>
          <w:lang w:val="en-US"/>
        </w:rPr>
      </w:pPr>
      <w:r w:rsidRPr="002E1D32">
        <w:rPr>
          <w:shd w:val="clear" w:color="auto" w:fill="FFFFFF"/>
          <w:lang w:val="en-US"/>
        </w:rPr>
        <w:t>1984</w:t>
      </w:r>
      <w:r>
        <w:rPr>
          <w:shd w:val="clear" w:color="auto" w:fill="FFFFFF"/>
          <w:lang w:val="en-US"/>
        </w:rPr>
        <w:t xml:space="preserve">      </w:t>
      </w:r>
      <w:r w:rsidRPr="002E1D32">
        <w:rPr>
          <w:shd w:val="clear" w:color="auto" w:fill="FFFFFF"/>
          <w:lang w:val="en-US"/>
        </w:rPr>
        <w:t xml:space="preserve">Vedic </w:t>
      </w:r>
      <w:proofErr w:type="spellStart"/>
      <w:r w:rsidRPr="002E1D32">
        <w:rPr>
          <w:iCs/>
          <w:color w:val="202122"/>
          <w:szCs w:val="21"/>
          <w:shd w:val="clear" w:color="auto" w:fill="FFFFFF"/>
          <w:lang w:val="en-US"/>
        </w:rPr>
        <w:t>Vṛtr</w:t>
      </w:r>
      <w:r w:rsidRPr="002E1D32">
        <w:rPr>
          <w:shd w:val="clear" w:color="auto" w:fill="FFFFFF"/>
          <w:lang w:val="en-US"/>
        </w:rPr>
        <w:t>a</w:t>
      </w:r>
      <w:proofErr w:type="spellEnd"/>
      <w:r w:rsidRPr="002E1D32">
        <w:rPr>
          <w:shd w:val="clear" w:color="auto" w:fill="FFFFFF"/>
          <w:lang w:val="en-US"/>
        </w:rPr>
        <w:t>. Delhi</w:t>
      </w:r>
      <w:r>
        <w:rPr>
          <w:shd w:val="clear" w:color="auto" w:fill="FFFFFF"/>
          <w:lang w:val="en-US"/>
        </w:rPr>
        <w:t xml:space="preserve">, </w:t>
      </w:r>
      <w:r w:rsidRPr="002E1D32">
        <w:rPr>
          <w:shd w:val="clear" w:color="auto" w:fill="FFFFFF"/>
          <w:lang w:val="en-US"/>
        </w:rPr>
        <w:t>Varanasi</w:t>
      </w:r>
      <w:r>
        <w:rPr>
          <w:shd w:val="clear" w:color="auto" w:fill="FFFFFF"/>
          <w:lang w:val="en-US"/>
        </w:rPr>
        <w:t xml:space="preserve">, </w:t>
      </w:r>
      <w:r w:rsidRPr="002E1D32">
        <w:rPr>
          <w:shd w:val="clear" w:color="auto" w:fill="FFFFFF"/>
          <w:lang w:val="en-US"/>
        </w:rPr>
        <w:t>Patna</w:t>
      </w:r>
      <w:r>
        <w:rPr>
          <w:shd w:val="clear" w:color="auto" w:fill="FFFFFF"/>
          <w:lang w:val="en-US"/>
        </w:rPr>
        <w:t xml:space="preserve">, </w:t>
      </w:r>
      <w:r w:rsidRPr="002E1D32">
        <w:rPr>
          <w:shd w:val="clear" w:color="auto" w:fill="FFFFFF"/>
          <w:lang w:val="en-US"/>
        </w:rPr>
        <w:t xml:space="preserve">Madras: Motilal </w:t>
      </w:r>
      <w:proofErr w:type="spellStart"/>
      <w:r w:rsidRPr="002E1D32">
        <w:rPr>
          <w:shd w:val="clear" w:color="auto" w:fill="FFFFFF"/>
          <w:lang w:val="en-US"/>
        </w:rPr>
        <w:t>Banarsidass</w:t>
      </w:r>
      <w:proofErr w:type="spellEnd"/>
      <w:r w:rsidRPr="002E1D32">
        <w:rPr>
          <w:shd w:val="clear" w:color="auto" w:fill="FFFFFF"/>
          <w:lang w:val="en-US"/>
        </w:rPr>
        <w:t>. 266 p.</w:t>
      </w:r>
    </w:p>
    <w:p w:rsidR="003D1FC9" w:rsidRPr="00780438" w:rsidRDefault="003D1FC9" w:rsidP="002E1D32">
      <w:pPr>
        <w:pStyle w:val="NormalMai2"/>
        <w:rPr>
          <w:lang w:val="en-US"/>
        </w:rPr>
      </w:pPr>
      <w:proofErr w:type="spellStart"/>
      <w:r w:rsidRPr="00780438">
        <w:rPr>
          <w:lang w:val="en-US"/>
        </w:rPr>
        <w:t>Lahoussois</w:t>
      </w:r>
      <w:proofErr w:type="spellEnd"/>
      <w:r w:rsidRPr="00780438">
        <w:rPr>
          <w:lang w:val="en-US"/>
        </w:rPr>
        <w:t>, Aimée</w:t>
      </w:r>
    </w:p>
    <w:p w:rsidR="003D1FC9" w:rsidRPr="002C303C" w:rsidRDefault="003D1FC9" w:rsidP="003D1FC9">
      <w:pPr>
        <w:pStyle w:val="NormalYur1"/>
        <w:rPr>
          <w:lang w:val="en-US"/>
        </w:rPr>
      </w:pPr>
      <w:r w:rsidRPr="008462CB">
        <w:rPr>
          <w:lang w:val="en-US"/>
        </w:rPr>
        <w:t xml:space="preserve">2002      Aspects of the Grammar of the </w:t>
      </w:r>
      <w:proofErr w:type="spellStart"/>
      <w:r w:rsidRPr="008462CB">
        <w:rPr>
          <w:lang w:val="en-US"/>
        </w:rPr>
        <w:t>Thulung</w:t>
      </w:r>
      <w:proofErr w:type="spellEnd"/>
      <w:r w:rsidRPr="008462CB">
        <w:rPr>
          <w:lang w:val="en-US"/>
        </w:rPr>
        <w:t xml:space="preserve"> Rai: an endangered Himalayan language. </w:t>
      </w:r>
      <w:r w:rsidRPr="002C303C">
        <w:rPr>
          <w:lang w:val="en-US"/>
        </w:rPr>
        <w:t>Ph.D. dissertation. Berkeley: University of California. 390 p.</w:t>
      </w:r>
    </w:p>
    <w:p w:rsidR="00365087" w:rsidRDefault="00365087" w:rsidP="00365087">
      <w:pPr>
        <w:pStyle w:val="NormalMai"/>
      </w:pPr>
      <w:r>
        <w:t>Laidlaw, Geo. E.</w:t>
      </w:r>
    </w:p>
    <w:p w:rsidR="00365087" w:rsidRPr="00365087" w:rsidRDefault="00365087" w:rsidP="00365087">
      <w:pPr>
        <w:pStyle w:val="NormalYur1"/>
        <w:rPr>
          <w:lang w:val="en-US"/>
        </w:rPr>
      </w:pPr>
      <w:r w:rsidRPr="00365087">
        <w:rPr>
          <w:lang w:val="en-US"/>
        </w:rPr>
        <w:t>1915      Ojibwa myths and tales. Toronto: William Briggs. (Reprinted from the Annual Archaeological Report, Ontario Ministry of Education). 24 p.</w:t>
      </w:r>
    </w:p>
    <w:p w:rsidR="00BD1799" w:rsidRDefault="00BD1799" w:rsidP="00BD1799">
      <w:pPr>
        <w:pStyle w:val="NormalMai"/>
      </w:pPr>
      <w:r>
        <w:t>Laidlaw, G.M.</w:t>
      </w:r>
    </w:p>
    <w:p w:rsidR="00BD1799" w:rsidRPr="00967BE9" w:rsidRDefault="00BD1799" w:rsidP="00BD1799">
      <w:pPr>
        <w:pStyle w:val="NormalYur1"/>
        <w:rPr>
          <w:lang w:val="en-US"/>
        </w:rPr>
      </w:pPr>
      <w:r w:rsidRPr="00967BE9">
        <w:rPr>
          <w:lang w:val="en-US"/>
        </w:rPr>
        <w:t xml:space="preserve">1906      “The story of </w:t>
      </w:r>
      <w:proofErr w:type="spellStart"/>
      <w:r w:rsidRPr="00967BE9">
        <w:rPr>
          <w:lang w:val="en-US"/>
        </w:rPr>
        <w:t>Kherudin</w:t>
      </w:r>
      <w:proofErr w:type="spellEnd"/>
      <w:r w:rsidRPr="00967BE9">
        <w:rPr>
          <w:lang w:val="en-US"/>
        </w:rPr>
        <w:t>”. Strait Branch Royal Asiatic Society Journal 46: 27-57.</w:t>
      </w:r>
    </w:p>
    <w:p w:rsidR="003D1FC9" w:rsidRPr="006D3300" w:rsidRDefault="003D1FC9" w:rsidP="003D1FC9">
      <w:pPr>
        <w:pStyle w:val="NormalMaiTimesNewRoman"/>
      </w:pPr>
      <w:r w:rsidRPr="006D3300">
        <w:t xml:space="preserve">Laird, </w:t>
      </w:r>
      <w:proofErr w:type="spellStart"/>
      <w:r w:rsidRPr="006D3300">
        <w:t>Carobeth</w:t>
      </w:r>
      <w:proofErr w:type="spellEnd"/>
    </w:p>
    <w:p w:rsidR="003D1FC9" w:rsidRPr="002C303C" w:rsidRDefault="003D1FC9" w:rsidP="003D1FC9">
      <w:pPr>
        <w:pStyle w:val="NormalYur1"/>
        <w:rPr>
          <w:lang w:val="en-US"/>
        </w:rPr>
      </w:pPr>
      <w:r w:rsidRPr="002C303C">
        <w:rPr>
          <w:lang w:val="en-US"/>
        </w:rPr>
        <w:t>1974a     "Chemehuevi religious beliefs and practices". The Journal of California Anthropology 1(1):19-25.</w:t>
      </w:r>
    </w:p>
    <w:p w:rsidR="003D1FC9" w:rsidRPr="002C303C" w:rsidRDefault="003D1FC9" w:rsidP="003D1FC9">
      <w:pPr>
        <w:pStyle w:val="NormalYur1"/>
        <w:rPr>
          <w:lang w:val="en-US"/>
        </w:rPr>
      </w:pPr>
      <w:r w:rsidRPr="002C303C">
        <w:rPr>
          <w:lang w:val="en-US"/>
        </w:rPr>
        <w:t>1974b     "The buffalo in Chemehuevi folklore". The Journal of California Anthropology 1(2):220-224.</w:t>
      </w:r>
    </w:p>
    <w:p w:rsidR="003D1FC9" w:rsidRPr="002C303C" w:rsidRDefault="003D1FC9" w:rsidP="003D1FC9">
      <w:pPr>
        <w:pStyle w:val="NormalYur1"/>
        <w:rPr>
          <w:lang w:val="en-US"/>
        </w:rPr>
      </w:pPr>
      <w:r w:rsidRPr="002C303C">
        <w:rPr>
          <w:lang w:val="en-US"/>
        </w:rPr>
        <w:t>1975      "Two Chemehuevi teaching myths". The Journal of California Anthropology 2(1):25-33.</w:t>
      </w:r>
    </w:p>
    <w:p w:rsidR="003D1FC9" w:rsidRPr="006D3300" w:rsidRDefault="003D1FC9" w:rsidP="003D1FC9">
      <w:pPr>
        <w:pStyle w:val="StyleNormalYurTimesNewRoman1"/>
      </w:pPr>
      <w:r w:rsidRPr="006D3300">
        <w:t xml:space="preserve">1976      The </w:t>
      </w:r>
      <w:proofErr w:type="spellStart"/>
      <w:r w:rsidRPr="006D3300">
        <w:t>Chemehuevis</w:t>
      </w:r>
      <w:proofErr w:type="spellEnd"/>
      <w:r w:rsidRPr="006D3300">
        <w:t>. Banning, California: Malki Museum Press. 374 p.</w:t>
      </w:r>
    </w:p>
    <w:p w:rsidR="00BD1799" w:rsidRDefault="00BD1799" w:rsidP="00BD1799">
      <w:pPr>
        <w:pStyle w:val="NormalMai"/>
      </w:pPr>
      <w:r>
        <w:t>Lajoye, Patrice</w:t>
      </w:r>
    </w:p>
    <w:p w:rsidR="00BD1799" w:rsidRPr="002C303C" w:rsidRDefault="00BD1799" w:rsidP="00BD1799">
      <w:pPr>
        <w:pStyle w:val="NormalYur1"/>
        <w:rPr>
          <w:lang w:val="en-US"/>
        </w:rPr>
      </w:pPr>
      <w:r w:rsidRPr="0095350C">
        <w:rPr>
          <w:lang w:val="en-US"/>
        </w:rPr>
        <w:t xml:space="preserve">2013     </w:t>
      </w:r>
      <w:r>
        <w:rPr>
          <w:lang w:val="en-US"/>
        </w:rPr>
        <w:t xml:space="preserve"> </w:t>
      </w:r>
      <w:r w:rsidRPr="0095350C">
        <w:rPr>
          <w:lang w:val="en-US"/>
        </w:rPr>
        <w:t xml:space="preserve">“Le </w:t>
      </w:r>
      <w:proofErr w:type="spellStart"/>
      <w:r w:rsidRPr="0095350C">
        <w:rPr>
          <w:lang w:val="en-US"/>
        </w:rPr>
        <w:t>hérisson</w:t>
      </w:r>
      <w:proofErr w:type="spellEnd"/>
      <w:r w:rsidRPr="0095350C">
        <w:rPr>
          <w:lang w:val="en-US"/>
        </w:rPr>
        <w:t xml:space="preserve"> et </w:t>
      </w:r>
      <w:proofErr w:type="spellStart"/>
      <w:r w:rsidRPr="0095350C">
        <w:rPr>
          <w:lang w:val="en-US"/>
        </w:rPr>
        <w:t>l’abeille</w:t>
      </w:r>
      <w:proofErr w:type="spellEnd"/>
      <w:r w:rsidRPr="0095350C">
        <w:rPr>
          <w:lang w:val="en-US"/>
        </w:rPr>
        <w:t xml:space="preserve"> dans les Balkans. À </w:t>
      </w:r>
      <w:proofErr w:type="spellStart"/>
      <w:r w:rsidRPr="0095350C">
        <w:rPr>
          <w:lang w:val="en-US"/>
        </w:rPr>
        <w:t>propos</w:t>
      </w:r>
      <w:proofErr w:type="spellEnd"/>
      <w:r w:rsidRPr="0095350C">
        <w:rPr>
          <w:lang w:val="en-US"/>
        </w:rPr>
        <w:t xml:space="preserve"> du </w:t>
      </w:r>
      <w:proofErr w:type="spellStart"/>
      <w:r w:rsidRPr="0095350C">
        <w:rPr>
          <w:lang w:val="en-US"/>
        </w:rPr>
        <w:t>mythe</w:t>
      </w:r>
      <w:proofErr w:type="spellEnd"/>
      <w:r w:rsidRPr="0095350C">
        <w:rPr>
          <w:lang w:val="en-US"/>
        </w:rPr>
        <w:t xml:space="preserve"> de </w:t>
      </w:r>
      <w:proofErr w:type="spellStart"/>
      <w:r w:rsidRPr="0095350C">
        <w:rPr>
          <w:lang w:val="en-US"/>
        </w:rPr>
        <w:t>l’orogenèse</w:t>
      </w:r>
      <w:proofErr w:type="spellEnd"/>
      <w:r w:rsidRPr="0095350C">
        <w:rPr>
          <w:lang w:val="en-US"/>
        </w:rPr>
        <w:t xml:space="preserve">”. Contes et </w:t>
      </w:r>
      <w:proofErr w:type="spellStart"/>
      <w:r w:rsidRPr="0095350C">
        <w:rPr>
          <w:lang w:val="en-US"/>
        </w:rPr>
        <w:t>Légendes</w:t>
      </w:r>
      <w:proofErr w:type="spellEnd"/>
      <w:r w:rsidRPr="0095350C">
        <w:rPr>
          <w:lang w:val="en-US"/>
        </w:rPr>
        <w:t xml:space="preserve"> </w:t>
      </w:r>
      <w:proofErr w:type="spellStart"/>
      <w:r w:rsidRPr="0095350C">
        <w:rPr>
          <w:lang w:val="en-US"/>
        </w:rPr>
        <w:t>Étiologiques</w:t>
      </w:r>
      <w:proofErr w:type="spellEnd"/>
      <w:r w:rsidRPr="0095350C">
        <w:rPr>
          <w:lang w:val="en-US"/>
        </w:rPr>
        <w:t xml:space="preserve"> dans </w:t>
      </w:r>
      <w:proofErr w:type="spellStart"/>
      <w:r w:rsidRPr="0095350C">
        <w:rPr>
          <w:lang w:val="en-US"/>
        </w:rPr>
        <w:t>l’Espace</w:t>
      </w:r>
      <w:proofErr w:type="spellEnd"/>
      <w:r w:rsidRPr="0095350C">
        <w:rPr>
          <w:lang w:val="en-US"/>
        </w:rPr>
        <w:t xml:space="preserve"> </w:t>
      </w:r>
      <w:proofErr w:type="spellStart"/>
      <w:r w:rsidRPr="0095350C">
        <w:rPr>
          <w:lang w:val="en-US"/>
        </w:rPr>
        <w:t>Européen</w:t>
      </w:r>
      <w:proofErr w:type="spellEnd"/>
      <w:r w:rsidRPr="0095350C">
        <w:rPr>
          <w:lang w:val="en-US"/>
        </w:rPr>
        <w:t xml:space="preserve">, Galina </w:t>
      </w:r>
      <w:proofErr w:type="spellStart"/>
      <w:r w:rsidRPr="0095350C">
        <w:rPr>
          <w:lang w:val="en-US"/>
        </w:rPr>
        <w:t>Kabakova</w:t>
      </w:r>
      <w:proofErr w:type="spellEnd"/>
      <w:r w:rsidRPr="0095350C">
        <w:rPr>
          <w:lang w:val="en-US"/>
        </w:rPr>
        <w:t xml:space="preserve"> ed. </w:t>
      </w:r>
      <w:r w:rsidRPr="002C303C">
        <w:rPr>
          <w:lang w:val="en-US"/>
        </w:rPr>
        <w:t>Paris: Flies France. P. 121-134.</w:t>
      </w:r>
    </w:p>
    <w:p w:rsidR="00A0210C" w:rsidRPr="00A0210C" w:rsidRDefault="00A0210C" w:rsidP="00A0210C">
      <w:pPr>
        <w:pStyle w:val="NormalYur1"/>
        <w:rPr>
          <w:lang w:val="en-US"/>
        </w:rPr>
      </w:pPr>
      <w:r w:rsidRPr="00A0210C">
        <w:rPr>
          <w:lang w:val="en-US"/>
        </w:rPr>
        <w:lastRenderedPageBreak/>
        <w:t xml:space="preserve">2014      </w:t>
      </w:r>
      <w:r w:rsidRPr="00886443">
        <w:rPr>
          <w:lang w:val="en-US"/>
        </w:rPr>
        <w:t>«</w:t>
      </w:r>
      <w:r w:rsidRPr="00A0210C">
        <w:rPr>
          <w:shd w:val="clear" w:color="auto" w:fill="FFFFFF"/>
          <w:lang w:val="en-US"/>
        </w:rPr>
        <w:t xml:space="preserve">Balor et </w:t>
      </w:r>
      <w:proofErr w:type="spellStart"/>
      <w:r w:rsidRPr="00A0210C">
        <w:rPr>
          <w:shd w:val="clear" w:color="auto" w:fill="FFFFFF"/>
          <w:lang w:val="en-US"/>
        </w:rPr>
        <w:t>Yspaddaden</w:t>
      </w:r>
      <w:proofErr w:type="spellEnd"/>
      <w:r w:rsidRPr="00A0210C">
        <w:rPr>
          <w:shd w:val="clear" w:color="auto" w:fill="FFFFFF"/>
          <w:lang w:val="en-US"/>
        </w:rPr>
        <w:t xml:space="preserve"> </w:t>
      </w:r>
      <w:proofErr w:type="spellStart"/>
      <w:r w:rsidRPr="00A0210C">
        <w:rPr>
          <w:shd w:val="clear" w:color="auto" w:fill="FFFFFF"/>
          <w:lang w:val="en-US"/>
        </w:rPr>
        <w:t>Penkawr</w:t>
      </w:r>
      <w:proofErr w:type="spellEnd"/>
      <w:r w:rsidRPr="00A0210C">
        <w:rPr>
          <w:shd w:val="clear" w:color="auto" w:fill="FFFFFF"/>
          <w:lang w:val="en-US"/>
        </w:rPr>
        <w:t xml:space="preserve"> de par le monde. À </w:t>
      </w:r>
      <w:proofErr w:type="spellStart"/>
      <w:r w:rsidRPr="00A0210C">
        <w:rPr>
          <w:shd w:val="clear" w:color="auto" w:fill="FFFFFF"/>
          <w:lang w:val="en-US"/>
        </w:rPr>
        <w:t>propos</w:t>
      </w:r>
      <w:proofErr w:type="spellEnd"/>
      <w:r w:rsidRPr="00A0210C">
        <w:rPr>
          <w:shd w:val="clear" w:color="auto" w:fill="FFFFFF"/>
          <w:lang w:val="en-US"/>
        </w:rPr>
        <w:t xml:space="preserve"> du motif F571.1</w:t>
      </w:r>
      <w:r w:rsidRPr="00886443">
        <w:rPr>
          <w:shd w:val="clear" w:color="auto" w:fill="FFFFFF"/>
          <w:lang w:val="en-US"/>
        </w:rPr>
        <w:t>»</w:t>
      </w:r>
      <w:r w:rsidRPr="00A0210C">
        <w:rPr>
          <w:shd w:val="clear" w:color="auto" w:fill="FFFFFF"/>
          <w:lang w:val="en-US"/>
        </w:rPr>
        <w:t xml:space="preserve">. Nouvelle </w:t>
      </w:r>
      <w:proofErr w:type="spellStart"/>
      <w:r w:rsidRPr="00A0210C">
        <w:rPr>
          <w:shd w:val="clear" w:color="auto" w:fill="FFFFFF"/>
          <w:lang w:val="en-US"/>
        </w:rPr>
        <w:t>Mythologie</w:t>
      </w:r>
      <w:proofErr w:type="spellEnd"/>
      <w:r w:rsidRPr="00A0210C">
        <w:rPr>
          <w:shd w:val="clear" w:color="auto" w:fill="FFFFFF"/>
          <w:lang w:val="en-US"/>
        </w:rPr>
        <w:t xml:space="preserve"> </w:t>
      </w:r>
      <w:proofErr w:type="spellStart"/>
      <w:r w:rsidRPr="00A0210C">
        <w:rPr>
          <w:shd w:val="clear" w:color="auto" w:fill="FFFFFF"/>
          <w:lang w:val="en-US"/>
        </w:rPr>
        <w:t>Comparée</w:t>
      </w:r>
      <w:proofErr w:type="spellEnd"/>
      <w:r w:rsidRPr="00A0210C">
        <w:rPr>
          <w:shd w:val="clear" w:color="auto" w:fill="FFFFFF"/>
          <w:lang w:val="en-US"/>
        </w:rPr>
        <w:t xml:space="preserve"> 2: 1-51.</w:t>
      </w:r>
    </w:p>
    <w:p w:rsidR="00AA2FCE" w:rsidRPr="00AC47CF" w:rsidRDefault="00AA2FCE" w:rsidP="00AA2FCE">
      <w:pPr>
        <w:pStyle w:val="NormalYur1"/>
        <w:rPr>
          <w:lang w:val="en-US"/>
        </w:rPr>
      </w:pPr>
      <w:r w:rsidRPr="00AA2FCE">
        <w:rPr>
          <w:shd w:val="clear" w:color="auto" w:fill="FFFFFF"/>
          <w:lang w:val="en-US"/>
        </w:rPr>
        <w:t xml:space="preserve">2018      </w:t>
      </w:r>
      <w:r w:rsidRPr="00AC47CF">
        <w:rPr>
          <w:shd w:val="clear" w:color="auto" w:fill="FFFFFF"/>
          <w:lang w:val="en-US"/>
        </w:rPr>
        <w:t>«</w:t>
      </w:r>
      <w:r w:rsidRPr="00AA2FCE">
        <w:rPr>
          <w:shd w:val="clear" w:color="auto" w:fill="FFFFFF"/>
          <w:lang w:val="en-US"/>
        </w:rPr>
        <w:t>The storm god and the hunter: a fragment of an old Balto-Slavic epos?</w:t>
      </w:r>
      <w:r w:rsidRPr="00AC47CF">
        <w:rPr>
          <w:shd w:val="clear" w:color="auto" w:fill="FFFFFF"/>
          <w:lang w:val="en-US"/>
        </w:rPr>
        <w:t>»</w:t>
      </w:r>
      <w:r w:rsidRPr="00AA2FCE">
        <w:rPr>
          <w:shd w:val="clear" w:color="auto" w:fill="FFFFFF"/>
          <w:lang w:val="en-US"/>
        </w:rPr>
        <w:t xml:space="preserve">. Studia </w:t>
      </w:r>
      <w:proofErr w:type="spellStart"/>
      <w:r w:rsidRPr="00AA2FCE">
        <w:rPr>
          <w:shd w:val="clear" w:color="auto" w:fill="FFFFFF"/>
          <w:lang w:val="en-US"/>
        </w:rPr>
        <w:t>Mythologica</w:t>
      </w:r>
      <w:proofErr w:type="spellEnd"/>
      <w:r w:rsidRPr="00AA2FCE">
        <w:rPr>
          <w:shd w:val="clear" w:color="auto" w:fill="FFFFFF"/>
          <w:lang w:val="en-US"/>
        </w:rPr>
        <w:t xml:space="preserve"> Slavica 21: 27-37.</w:t>
      </w:r>
    </w:p>
    <w:p w:rsidR="003D1FC9" w:rsidRPr="006D3300" w:rsidRDefault="003D1FC9" w:rsidP="003D1FC9">
      <w:pPr>
        <w:pStyle w:val="NormalMaiTimesNewRoman"/>
        <w:rPr>
          <w:lang w:val="es-ES"/>
        </w:rPr>
      </w:pPr>
      <w:r w:rsidRPr="006D3300">
        <w:rPr>
          <w:lang w:val="es-ES"/>
        </w:rPr>
        <w:t>Lakat'ui cuenta</w:t>
      </w:r>
    </w:p>
    <w:p w:rsidR="003D1FC9" w:rsidRPr="002C303C" w:rsidRDefault="003D1FC9" w:rsidP="003D1FC9">
      <w:pPr>
        <w:pStyle w:val="NormalYur1"/>
        <w:rPr>
          <w:lang w:val="en-US"/>
        </w:rPr>
      </w:pPr>
      <w:r w:rsidRPr="002C303C">
        <w:rPr>
          <w:lang w:val="en-US"/>
        </w:rPr>
        <w:t xml:space="preserve">1983      </w:t>
      </w:r>
      <w:proofErr w:type="spellStart"/>
      <w:r w:rsidRPr="002C303C">
        <w:rPr>
          <w:lang w:val="en-US"/>
        </w:rPr>
        <w:t>Lakat'ui</w:t>
      </w:r>
      <w:proofErr w:type="spellEnd"/>
      <w:r w:rsidRPr="002C303C">
        <w:rPr>
          <w:lang w:val="en-US"/>
        </w:rPr>
        <w:t xml:space="preserve"> </w:t>
      </w:r>
      <w:proofErr w:type="spellStart"/>
      <w:r w:rsidRPr="002C303C">
        <w:rPr>
          <w:lang w:val="en-US"/>
        </w:rPr>
        <w:t>cuenta</w:t>
      </w:r>
      <w:proofErr w:type="spellEnd"/>
      <w:r w:rsidRPr="002C303C">
        <w:rPr>
          <w:lang w:val="en-US"/>
        </w:rPr>
        <w:t xml:space="preserve"> junta </w:t>
      </w:r>
      <w:proofErr w:type="spellStart"/>
      <w:r w:rsidRPr="002C303C">
        <w:rPr>
          <w:lang w:val="en-US"/>
        </w:rPr>
        <w:t>ta'alhajanan</w:t>
      </w:r>
      <w:proofErr w:type="spellEnd"/>
      <w:r w:rsidRPr="002C303C">
        <w:rPr>
          <w:lang w:val="en-US"/>
        </w:rPr>
        <w:t xml:space="preserve"> </w:t>
      </w:r>
      <w:proofErr w:type="spellStart"/>
      <w:r w:rsidRPr="002C303C">
        <w:rPr>
          <w:lang w:val="en-US"/>
        </w:rPr>
        <w:t>ju</w:t>
      </w:r>
      <w:proofErr w:type="spellEnd"/>
      <w:r w:rsidRPr="002C303C">
        <w:rPr>
          <w:lang w:val="en-US"/>
        </w:rPr>
        <w:t xml:space="preserve"> </w:t>
      </w:r>
      <w:proofErr w:type="spellStart"/>
      <w:r w:rsidRPr="002C303C">
        <w:rPr>
          <w:lang w:val="en-US"/>
        </w:rPr>
        <w:t>lact'icst'i</w:t>
      </w:r>
      <w:proofErr w:type="spellEnd"/>
      <w:r w:rsidRPr="002C303C">
        <w:rPr>
          <w:lang w:val="en-US"/>
        </w:rPr>
        <w:t xml:space="preserve"> </w:t>
      </w:r>
      <w:proofErr w:type="spellStart"/>
      <w:r w:rsidRPr="002C303C">
        <w:rPr>
          <w:lang w:val="en-US"/>
        </w:rPr>
        <w:t>atapacxat</w:t>
      </w:r>
      <w:proofErr w:type="spellEnd"/>
      <w:r w:rsidRPr="002C303C">
        <w:rPr>
          <w:lang w:val="en-US"/>
        </w:rPr>
        <w:t xml:space="preserve">. Dos cuentos </w:t>
      </w:r>
      <w:proofErr w:type="spellStart"/>
      <w:r w:rsidRPr="002C303C">
        <w:rPr>
          <w:lang w:val="en-US"/>
        </w:rPr>
        <w:t>en</w:t>
      </w:r>
      <w:proofErr w:type="spellEnd"/>
      <w:r w:rsidRPr="002C303C">
        <w:rPr>
          <w:lang w:val="en-US"/>
        </w:rPr>
        <w:t xml:space="preserve"> </w:t>
      </w:r>
      <w:proofErr w:type="spellStart"/>
      <w:r w:rsidRPr="002C303C">
        <w:rPr>
          <w:lang w:val="en-US"/>
        </w:rPr>
        <w:t>los</w:t>
      </w:r>
      <w:proofErr w:type="spellEnd"/>
      <w:r w:rsidRPr="002C303C">
        <w:rPr>
          <w:lang w:val="en-US"/>
        </w:rPr>
        <w:t xml:space="preserve"> que </w:t>
      </w:r>
      <w:proofErr w:type="spellStart"/>
      <w:r w:rsidRPr="002C303C">
        <w:rPr>
          <w:lang w:val="en-US"/>
        </w:rPr>
        <w:t>animales</w:t>
      </w:r>
      <w:proofErr w:type="spellEnd"/>
      <w:r w:rsidRPr="002C303C">
        <w:rPr>
          <w:lang w:val="en-US"/>
        </w:rPr>
        <w:t xml:space="preserve"> </w:t>
      </w:r>
      <w:proofErr w:type="spellStart"/>
      <w:r w:rsidRPr="002C303C">
        <w:rPr>
          <w:lang w:val="en-US"/>
        </w:rPr>
        <w:t>pequeños</w:t>
      </w:r>
      <w:proofErr w:type="spellEnd"/>
      <w:r w:rsidRPr="002C303C">
        <w:rPr>
          <w:lang w:val="en-US"/>
        </w:rPr>
        <w:t xml:space="preserve"> </w:t>
      </w:r>
      <w:proofErr w:type="spellStart"/>
      <w:r w:rsidRPr="002C303C">
        <w:rPr>
          <w:lang w:val="en-US"/>
        </w:rPr>
        <w:t>ganan</w:t>
      </w:r>
      <w:proofErr w:type="spellEnd"/>
      <w:r w:rsidRPr="002C303C">
        <w:rPr>
          <w:lang w:val="en-US"/>
        </w:rPr>
        <w:t xml:space="preserve"> </w:t>
      </w:r>
      <w:proofErr w:type="spellStart"/>
      <w:r w:rsidRPr="002C303C">
        <w:rPr>
          <w:lang w:val="en-US"/>
        </w:rPr>
        <w:t>en</w:t>
      </w:r>
      <w:proofErr w:type="spellEnd"/>
      <w:r w:rsidRPr="002C303C">
        <w:rPr>
          <w:lang w:val="en-US"/>
        </w:rPr>
        <w:t xml:space="preserve"> </w:t>
      </w:r>
      <w:proofErr w:type="spellStart"/>
      <w:r w:rsidRPr="002C303C">
        <w:rPr>
          <w:lang w:val="en-US"/>
        </w:rPr>
        <w:t>el</w:t>
      </w:r>
      <w:proofErr w:type="spellEnd"/>
      <w:r w:rsidRPr="002C303C">
        <w:rPr>
          <w:lang w:val="en-US"/>
        </w:rPr>
        <w:t xml:space="preserve"> </w:t>
      </w:r>
      <w:proofErr w:type="spellStart"/>
      <w:r w:rsidRPr="002C303C">
        <w:rPr>
          <w:lang w:val="en-US"/>
        </w:rPr>
        <w:t>tepehua</w:t>
      </w:r>
      <w:proofErr w:type="spellEnd"/>
      <w:r w:rsidRPr="002C303C">
        <w:rPr>
          <w:lang w:val="en-US"/>
        </w:rPr>
        <w:t xml:space="preserve"> de </w:t>
      </w:r>
      <w:proofErr w:type="spellStart"/>
      <w:r w:rsidRPr="002C303C">
        <w:rPr>
          <w:lang w:val="en-US"/>
        </w:rPr>
        <w:t>Huehuetla</w:t>
      </w:r>
      <w:proofErr w:type="spellEnd"/>
      <w:r w:rsidRPr="002C303C">
        <w:rPr>
          <w:lang w:val="en-US"/>
        </w:rPr>
        <w:t xml:space="preserve">, </w:t>
      </w:r>
      <w:proofErr w:type="spellStart"/>
      <w:r w:rsidRPr="002C303C">
        <w:rPr>
          <w:lang w:val="en-US"/>
        </w:rPr>
        <w:t>Hgo</w:t>
      </w:r>
      <w:proofErr w:type="spellEnd"/>
      <w:r w:rsidRPr="002C303C">
        <w:rPr>
          <w:lang w:val="en-US"/>
        </w:rPr>
        <w:t xml:space="preserve">. México: Instituto </w:t>
      </w:r>
      <w:proofErr w:type="spellStart"/>
      <w:r w:rsidRPr="002C303C">
        <w:rPr>
          <w:lang w:val="en-US"/>
        </w:rPr>
        <w:t>Lingüístico</w:t>
      </w:r>
      <w:proofErr w:type="spellEnd"/>
      <w:r w:rsidRPr="002C303C">
        <w:rPr>
          <w:lang w:val="en-US"/>
        </w:rPr>
        <w:t xml:space="preserve"> de Verano. 8 p.</w:t>
      </w:r>
    </w:p>
    <w:p w:rsidR="003D1FC9" w:rsidRDefault="003D1FC9" w:rsidP="003D1FC9">
      <w:pPr>
        <w:pStyle w:val="NormalMaiTimesNewRoman"/>
      </w:pPr>
      <w:r>
        <w:t xml:space="preserve">Lakhi, </w:t>
      </w:r>
      <w:proofErr w:type="spellStart"/>
      <w:r>
        <w:t>Libu</w:t>
      </w:r>
      <w:proofErr w:type="spellEnd"/>
    </w:p>
    <w:p w:rsidR="003D1FC9" w:rsidRPr="002C303C" w:rsidRDefault="003D1FC9" w:rsidP="003D1FC9">
      <w:pPr>
        <w:pStyle w:val="NormalYur1"/>
        <w:rPr>
          <w:lang w:val="en-US"/>
        </w:rPr>
      </w:pPr>
      <w:r w:rsidRPr="001103AC">
        <w:rPr>
          <w:lang w:val="en-US"/>
        </w:rPr>
        <w:t xml:space="preserve">2009      China's </w:t>
      </w:r>
      <w:proofErr w:type="spellStart"/>
      <w:r w:rsidRPr="001103AC">
        <w:rPr>
          <w:lang w:val="en-US"/>
        </w:rPr>
        <w:t>na</w:t>
      </w:r>
      <w:proofErr w:type="spellEnd"/>
      <w:r w:rsidRPr="001103AC">
        <w:rPr>
          <w:lang w:val="en-US"/>
        </w:rPr>
        <w:t xml:space="preserve"> </w:t>
      </w:r>
      <w:proofErr w:type="spellStart"/>
      <w:r w:rsidRPr="001103AC">
        <w:rPr>
          <w:lang w:val="en-US"/>
        </w:rPr>
        <w:t>mzi</w:t>
      </w:r>
      <w:proofErr w:type="spellEnd"/>
      <w:r w:rsidRPr="001103AC">
        <w:rPr>
          <w:lang w:val="en-US"/>
        </w:rPr>
        <w:t xml:space="preserve"> Tibetans: Life, Language, and Folklore. Xining City: Plateau Publications. Vol. 1, 310 p., vol. </w:t>
      </w:r>
      <w:r w:rsidRPr="002C303C">
        <w:rPr>
          <w:lang w:val="en-US"/>
        </w:rPr>
        <w:t>2, 342 p.</w:t>
      </w:r>
    </w:p>
    <w:p w:rsidR="007A3306" w:rsidRDefault="007A3306" w:rsidP="007A3306">
      <w:pPr>
        <w:pStyle w:val="NormalMai"/>
      </w:pPr>
      <w:r>
        <w:t xml:space="preserve">Lalthangliana, B. </w:t>
      </w:r>
    </w:p>
    <w:p w:rsidR="007A3306" w:rsidRPr="007A3306" w:rsidRDefault="007A3306" w:rsidP="007A3306">
      <w:pPr>
        <w:pStyle w:val="NormalYur1"/>
        <w:rPr>
          <w:lang w:val="en-US"/>
        </w:rPr>
      </w:pPr>
      <w:r w:rsidRPr="007A3306">
        <w:rPr>
          <w:lang w:val="en-US"/>
        </w:rPr>
        <w:t xml:space="preserve">2005      Culture and Folklore of Mizoram. New </w:t>
      </w:r>
      <w:proofErr w:type="spellStart"/>
      <w:r w:rsidRPr="007A3306">
        <w:rPr>
          <w:lang w:val="en-US"/>
        </w:rPr>
        <w:t>Dehli</w:t>
      </w:r>
      <w:proofErr w:type="spellEnd"/>
      <w:r w:rsidRPr="007A3306">
        <w:rPr>
          <w:lang w:val="en-US"/>
        </w:rPr>
        <w:t>: Ministry of Information and Broadcasting. 404 p.</w:t>
      </w:r>
    </w:p>
    <w:p w:rsidR="003D1FC9" w:rsidRPr="006D3300" w:rsidRDefault="003D1FC9" w:rsidP="003D1FC9">
      <w:pPr>
        <w:pStyle w:val="NormalMaiTimesNewRoman"/>
      </w:pPr>
      <w:r w:rsidRPr="006D3300">
        <w:t>Lamadrid, Enrique R.</w:t>
      </w:r>
    </w:p>
    <w:p w:rsidR="003D1FC9" w:rsidRPr="006D3300" w:rsidRDefault="003D1FC9" w:rsidP="003D1FC9">
      <w:pPr>
        <w:pStyle w:val="StyleNormalYurTimesNewRoman1"/>
      </w:pPr>
      <w:r w:rsidRPr="006D3300">
        <w:t xml:space="preserve">1993      Treasures of the Mama Huaca: Oral Tradition and Ecological Consciousness in </w:t>
      </w:r>
      <w:proofErr w:type="spellStart"/>
      <w:r w:rsidRPr="006D3300">
        <w:t>Chinchaysuyu</w:t>
      </w:r>
      <w:proofErr w:type="spellEnd"/>
      <w:r w:rsidRPr="006D3300">
        <w:t>. University of New Mexico Latin American Institute. 40 p. Latin American Institute Research paper ser. 25.</w:t>
      </w:r>
    </w:p>
    <w:p w:rsidR="003D1FC9" w:rsidRPr="006D3300" w:rsidRDefault="003D1FC9" w:rsidP="003D1FC9">
      <w:pPr>
        <w:pStyle w:val="NormalMaiTimesNewRoman"/>
      </w:pPr>
      <w:r w:rsidRPr="006D3300">
        <w:t>Laman, Karl</w:t>
      </w:r>
    </w:p>
    <w:p w:rsidR="003D1FC9" w:rsidRPr="002C303C" w:rsidRDefault="003D1FC9" w:rsidP="003D1FC9">
      <w:pPr>
        <w:pStyle w:val="NormalYur1"/>
        <w:rPr>
          <w:lang w:val="en-US"/>
        </w:rPr>
      </w:pPr>
      <w:r w:rsidRPr="002C303C">
        <w:rPr>
          <w:lang w:val="en-US"/>
        </w:rPr>
        <w:t xml:space="preserve">1962      The Kongo III. Uppsala: Almqvist &amp; </w:t>
      </w:r>
      <w:proofErr w:type="spellStart"/>
      <w:r w:rsidRPr="002C303C">
        <w:rPr>
          <w:lang w:val="en-US"/>
        </w:rPr>
        <w:t>Wiksells</w:t>
      </w:r>
      <w:proofErr w:type="spellEnd"/>
      <w:r w:rsidRPr="002C303C">
        <w:rPr>
          <w:lang w:val="en-US"/>
        </w:rPr>
        <w:t xml:space="preserve"> </w:t>
      </w:r>
      <w:proofErr w:type="spellStart"/>
      <w:r w:rsidRPr="002C303C">
        <w:rPr>
          <w:lang w:val="en-US"/>
        </w:rPr>
        <w:t>Boktryckeri</w:t>
      </w:r>
      <w:proofErr w:type="spellEnd"/>
      <w:r w:rsidRPr="002C303C">
        <w:rPr>
          <w:lang w:val="en-US"/>
        </w:rPr>
        <w:t xml:space="preserve">. 285 p. (Studia ethnographica </w:t>
      </w:r>
      <w:proofErr w:type="spellStart"/>
      <w:r w:rsidRPr="002C303C">
        <w:rPr>
          <w:lang w:val="en-US"/>
        </w:rPr>
        <w:t>upsaliensia</w:t>
      </w:r>
      <w:proofErr w:type="spellEnd"/>
      <w:r w:rsidRPr="002C303C">
        <w:rPr>
          <w:lang w:val="en-US"/>
        </w:rPr>
        <w:t xml:space="preserve"> 12).</w:t>
      </w:r>
    </w:p>
    <w:p w:rsidR="003D1FC9" w:rsidRPr="002C303C" w:rsidRDefault="003D1FC9" w:rsidP="003D1FC9">
      <w:pPr>
        <w:pStyle w:val="NormalYur1"/>
        <w:rPr>
          <w:lang w:val="en-US"/>
        </w:rPr>
      </w:pPr>
      <w:r w:rsidRPr="002C303C">
        <w:rPr>
          <w:lang w:val="en-US"/>
        </w:rPr>
        <w:t xml:space="preserve">1964      The Kongo IV. Uppsala: Almqvist &amp; </w:t>
      </w:r>
      <w:proofErr w:type="spellStart"/>
      <w:r w:rsidRPr="002C303C">
        <w:rPr>
          <w:lang w:val="en-US"/>
        </w:rPr>
        <w:t>Wiksells</w:t>
      </w:r>
      <w:proofErr w:type="spellEnd"/>
      <w:r w:rsidRPr="002C303C">
        <w:rPr>
          <w:lang w:val="en-US"/>
        </w:rPr>
        <w:t xml:space="preserve"> </w:t>
      </w:r>
      <w:proofErr w:type="spellStart"/>
      <w:r w:rsidRPr="002C303C">
        <w:rPr>
          <w:lang w:val="en-US"/>
        </w:rPr>
        <w:t>Boktryckeri</w:t>
      </w:r>
      <w:proofErr w:type="spellEnd"/>
      <w:r w:rsidRPr="002C303C">
        <w:rPr>
          <w:lang w:val="en-US"/>
        </w:rPr>
        <w:t xml:space="preserve">. 198 p. (Studia ethnographica </w:t>
      </w:r>
      <w:proofErr w:type="spellStart"/>
      <w:r w:rsidRPr="002C303C">
        <w:rPr>
          <w:lang w:val="en-US"/>
        </w:rPr>
        <w:t>upsaliensia</w:t>
      </w:r>
      <w:proofErr w:type="spellEnd"/>
      <w:r w:rsidRPr="002C303C">
        <w:rPr>
          <w:lang w:val="en-US"/>
        </w:rPr>
        <w:t xml:space="preserve"> 16).</w:t>
      </w:r>
    </w:p>
    <w:p w:rsidR="003D1FC9" w:rsidRPr="006D3300" w:rsidRDefault="003D1FC9" w:rsidP="003D1FC9">
      <w:pPr>
        <w:pStyle w:val="NormalMaiTimesNewRoman"/>
      </w:pPr>
      <w:r w:rsidRPr="006D3300">
        <w:t>Lamb, Weldon</w:t>
      </w:r>
    </w:p>
    <w:p w:rsidR="003D1FC9" w:rsidRPr="006D3300" w:rsidRDefault="003D1FC9" w:rsidP="003D1FC9">
      <w:pPr>
        <w:pStyle w:val="StyleNormalYurTimesNewRoman1"/>
        <w:rPr>
          <w:rStyle w:val="StyleNormalYurTimesNewRoman2Char"/>
        </w:rPr>
      </w:pPr>
      <w:r w:rsidRPr="006D3300">
        <w:t>1995      "Tzotzil Maya cosmology". Tribus 44:2</w:t>
      </w:r>
      <w:r w:rsidRPr="006D3300">
        <w:rPr>
          <w:rStyle w:val="StyleNormalYurTimesNewRoman2Char"/>
        </w:rPr>
        <w:t>68-279.</w:t>
      </w:r>
    </w:p>
    <w:p w:rsidR="00F56373" w:rsidRPr="00F56373" w:rsidRDefault="00F56373" w:rsidP="00F56373">
      <w:pPr>
        <w:pStyle w:val="NormalMai"/>
      </w:pPr>
      <w:r w:rsidRPr="00F56373">
        <w:t>Lambert, Pierre-Yves</w:t>
      </w:r>
    </w:p>
    <w:p w:rsidR="00F56373" w:rsidRPr="00F56373" w:rsidRDefault="00F56373" w:rsidP="00F56373">
      <w:pPr>
        <w:pStyle w:val="NormalYur1"/>
        <w:rPr>
          <w:lang w:val="en-US" w:eastAsia="ru-RU"/>
        </w:rPr>
      </w:pPr>
      <w:r w:rsidRPr="008C0586">
        <w:rPr>
          <w:lang w:val="en-US" w:eastAsia="ru-RU"/>
        </w:rPr>
        <w:t xml:space="preserve">1993      Les Quatre Branches du Mabinogi et </w:t>
      </w:r>
      <w:proofErr w:type="spellStart"/>
      <w:r w:rsidRPr="008C0586">
        <w:rPr>
          <w:lang w:val="en-US" w:eastAsia="ru-RU"/>
        </w:rPr>
        <w:t>autres</w:t>
      </w:r>
      <w:proofErr w:type="spellEnd"/>
      <w:r w:rsidRPr="008C0586">
        <w:rPr>
          <w:lang w:val="en-US" w:eastAsia="ru-RU"/>
        </w:rPr>
        <w:t xml:space="preserve"> contes </w:t>
      </w:r>
      <w:proofErr w:type="spellStart"/>
      <w:r w:rsidRPr="008C0586">
        <w:rPr>
          <w:lang w:val="en-US" w:eastAsia="ru-RU"/>
        </w:rPr>
        <w:t>gallois</w:t>
      </w:r>
      <w:proofErr w:type="spellEnd"/>
      <w:r w:rsidRPr="008C0586">
        <w:rPr>
          <w:lang w:val="en-US" w:eastAsia="ru-RU"/>
        </w:rPr>
        <w:t xml:space="preserve"> du Moyen </w:t>
      </w:r>
      <w:proofErr w:type="spellStart"/>
      <w:r w:rsidRPr="008C0586">
        <w:rPr>
          <w:lang w:val="en-US" w:eastAsia="ru-RU"/>
        </w:rPr>
        <w:t>Âge</w:t>
      </w:r>
      <w:proofErr w:type="spellEnd"/>
      <w:r w:rsidRPr="008C0586">
        <w:rPr>
          <w:lang w:val="en-US" w:eastAsia="ru-RU"/>
        </w:rPr>
        <w:t xml:space="preserve">. </w:t>
      </w:r>
      <w:proofErr w:type="spellStart"/>
      <w:r w:rsidRPr="008C0586">
        <w:rPr>
          <w:lang w:val="en-US" w:eastAsia="ru-RU"/>
        </w:rPr>
        <w:t>Traduit</w:t>
      </w:r>
      <w:proofErr w:type="spellEnd"/>
      <w:r w:rsidRPr="008C0586">
        <w:rPr>
          <w:lang w:val="en-US" w:eastAsia="ru-RU"/>
        </w:rPr>
        <w:t xml:space="preserve"> du moyen </w:t>
      </w:r>
      <w:proofErr w:type="spellStart"/>
      <w:r w:rsidRPr="008C0586">
        <w:rPr>
          <w:lang w:val="en-US" w:eastAsia="ru-RU"/>
        </w:rPr>
        <w:t>gallois</w:t>
      </w:r>
      <w:proofErr w:type="spellEnd"/>
      <w:r w:rsidRPr="008C0586">
        <w:rPr>
          <w:lang w:val="en-US" w:eastAsia="ru-RU"/>
        </w:rPr>
        <w:t xml:space="preserve">, </w:t>
      </w:r>
      <w:proofErr w:type="spellStart"/>
      <w:r w:rsidRPr="008C0586">
        <w:rPr>
          <w:lang w:val="en-US" w:eastAsia="ru-RU"/>
        </w:rPr>
        <w:t>présenté</w:t>
      </w:r>
      <w:proofErr w:type="spellEnd"/>
      <w:r w:rsidRPr="008C0586">
        <w:rPr>
          <w:lang w:val="en-US" w:eastAsia="ru-RU"/>
        </w:rPr>
        <w:t xml:space="preserve"> et </w:t>
      </w:r>
      <w:proofErr w:type="spellStart"/>
      <w:r w:rsidRPr="008C0586">
        <w:rPr>
          <w:lang w:val="en-US" w:eastAsia="ru-RU"/>
        </w:rPr>
        <w:t>annoté</w:t>
      </w:r>
      <w:proofErr w:type="spellEnd"/>
      <w:r w:rsidRPr="008C0586">
        <w:rPr>
          <w:lang w:val="en-US" w:eastAsia="ru-RU"/>
        </w:rPr>
        <w:t xml:space="preserve"> par Pierre-Yves Lambert. </w:t>
      </w:r>
      <w:r w:rsidRPr="00FE0EE0">
        <w:rPr>
          <w:lang w:val="en-US" w:eastAsia="ru-RU"/>
        </w:rPr>
        <w:t>Paris: Gallimard. 420 p.</w:t>
      </w:r>
    </w:p>
    <w:p w:rsidR="00D3371A" w:rsidRDefault="00F2193B" w:rsidP="00D3371A">
      <w:pPr>
        <w:pStyle w:val="NormalMai"/>
      </w:pPr>
      <w:r>
        <w:t>Lambert, Wilfred George</w:t>
      </w:r>
      <w:r w:rsidR="00D3371A">
        <w:t>.</w:t>
      </w:r>
    </w:p>
    <w:p w:rsidR="00F2193B" w:rsidRPr="00F2193B" w:rsidRDefault="00F2193B" w:rsidP="00F2193B">
      <w:pPr>
        <w:pStyle w:val="NormalYur1"/>
        <w:rPr>
          <w:noProof/>
          <w:lang w:val="en-US"/>
        </w:rPr>
      </w:pPr>
      <w:r w:rsidRPr="00F2193B">
        <w:rPr>
          <w:noProof/>
          <w:lang w:val="en-US"/>
        </w:rPr>
        <w:t>1976      "Berossus and Babylonian Eschatology". Iraq 38 (2): 171-173.</w:t>
      </w:r>
    </w:p>
    <w:p w:rsidR="00D3371A" w:rsidRPr="000219CC" w:rsidRDefault="00D3371A" w:rsidP="00D3371A">
      <w:pPr>
        <w:pStyle w:val="NormalYur1"/>
        <w:rPr>
          <w:lang w:val="en-US"/>
        </w:rPr>
      </w:pPr>
      <w:r w:rsidRPr="001F179B">
        <w:rPr>
          <w:lang w:val="en-US"/>
        </w:rPr>
        <w:t xml:space="preserve">2013      Babylonian Creation Myths. </w:t>
      </w:r>
      <w:r>
        <w:rPr>
          <w:lang w:val="en-US"/>
        </w:rPr>
        <w:t xml:space="preserve">Winona Lake, Indiana: </w:t>
      </w:r>
      <w:proofErr w:type="spellStart"/>
      <w:r w:rsidRPr="000219CC">
        <w:rPr>
          <w:lang w:val="en-US"/>
        </w:rPr>
        <w:t>Eisenbrauns</w:t>
      </w:r>
      <w:proofErr w:type="spellEnd"/>
      <w:r w:rsidRPr="000219CC">
        <w:rPr>
          <w:lang w:val="en-US"/>
        </w:rPr>
        <w:t>. 640 p.</w:t>
      </w:r>
    </w:p>
    <w:p w:rsidR="00D3371A" w:rsidRDefault="00D3371A" w:rsidP="00D3371A">
      <w:pPr>
        <w:pStyle w:val="NormalMai"/>
      </w:pPr>
      <w:r>
        <w:t>Lambertz, Maximilian</w:t>
      </w:r>
    </w:p>
    <w:p w:rsidR="00D3371A" w:rsidRDefault="00D3371A" w:rsidP="00D3371A">
      <w:pPr>
        <w:pStyle w:val="StyleNormalYurTimesNewRoman0"/>
      </w:pPr>
      <w:r>
        <w:t xml:space="preserve">1952      Die </w:t>
      </w:r>
      <w:proofErr w:type="spellStart"/>
      <w:r>
        <w:t>Geflügelte</w:t>
      </w:r>
      <w:proofErr w:type="spellEnd"/>
      <w:r>
        <w:t xml:space="preserve"> </w:t>
      </w:r>
      <w:proofErr w:type="spellStart"/>
      <w:r>
        <w:t>Schwester</w:t>
      </w:r>
      <w:proofErr w:type="spellEnd"/>
      <w:r>
        <w:t xml:space="preserve"> und die </w:t>
      </w:r>
      <w:proofErr w:type="spellStart"/>
      <w:r>
        <w:t>Dunklen</w:t>
      </w:r>
      <w:proofErr w:type="spellEnd"/>
      <w:r>
        <w:t xml:space="preserve"> der </w:t>
      </w:r>
      <w:proofErr w:type="spellStart"/>
      <w:r>
        <w:t>Erde</w:t>
      </w:r>
      <w:proofErr w:type="spellEnd"/>
      <w:r>
        <w:t xml:space="preserve">. </w:t>
      </w:r>
      <w:proofErr w:type="spellStart"/>
      <w:r>
        <w:t>Albanische</w:t>
      </w:r>
      <w:proofErr w:type="spellEnd"/>
      <w:r>
        <w:t xml:space="preserve"> </w:t>
      </w:r>
      <w:proofErr w:type="spellStart"/>
      <w:r>
        <w:t>Volksmärchen</w:t>
      </w:r>
      <w:proofErr w:type="spellEnd"/>
      <w:r>
        <w:t>. Eisenach: Erich Röth Verlag. 225 S.</w:t>
      </w:r>
    </w:p>
    <w:p w:rsidR="003D1FC9" w:rsidRDefault="003D1FC9" w:rsidP="003D1FC9">
      <w:pPr>
        <w:pStyle w:val="NormalMaiTimesNewRoman"/>
      </w:pPr>
      <w:r>
        <w:t>Lambrecht, Francis</w:t>
      </w:r>
    </w:p>
    <w:p w:rsidR="003D1FC9" w:rsidRPr="002C303C" w:rsidRDefault="003D1FC9" w:rsidP="003D1FC9">
      <w:pPr>
        <w:pStyle w:val="NormalYur1"/>
        <w:rPr>
          <w:lang w:val="en-US"/>
        </w:rPr>
      </w:pPr>
      <w:r w:rsidRPr="002C303C">
        <w:rPr>
          <w:lang w:val="en-US"/>
        </w:rPr>
        <w:t>1955      "Ifugao tales". Asian Folklore Studies 14:149-196.</w:t>
      </w:r>
    </w:p>
    <w:p w:rsidR="003D1FC9" w:rsidRPr="002C303C" w:rsidRDefault="003D1FC9" w:rsidP="003D1FC9">
      <w:pPr>
        <w:pStyle w:val="NormalYur1"/>
        <w:rPr>
          <w:lang w:val="en-US"/>
        </w:rPr>
      </w:pPr>
      <w:r w:rsidRPr="002C303C">
        <w:rPr>
          <w:lang w:val="en-US"/>
        </w:rPr>
        <w:t>1957      "</w:t>
      </w:r>
      <w:proofErr w:type="spellStart"/>
      <w:r w:rsidRPr="002C303C">
        <w:rPr>
          <w:lang w:val="en-US"/>
        </w:rPr>
        <w:t>Ifugaw</w:t>
      </w:r>
      <w:proofErr w:type="spellEnd"/>
      <w:r w:rsidRPr="002C303C">
        <w:rPr>
          <w:lang w:val="en-US"/>
        </w:rPr>
        <w:t xml:space="preserve"> tales. </w:t>
      </w:r>
      <w:proofErr w:type="spellStart"/>
      <w:r w:rsidRPr="002C303C">
        <w:rPr>
          <w:lang w:val="en-US"/>
        </w:rPr>
        <w:t>Banawe</w:t>
      </w:r>
      <w:proofErr w:type="spellEnd"/>
      <w:r w:rsidRPr="002C303C">
        <w:rPr>
          <w:lang w:val="en-US"/>
        </w:rPr>
        <w:t xml:space="preserve"> and </w:t>
      </w:r>
      <w:proofErr w:type="spellStart"/>
      <w:r w:rsidRPr="002C303C">
        <w:rPr>
          <w:lang w:val="en-US"/>
        </w:rPr>
        <w:t>Mayawyaw</w:t>
      </w:r>
      <w:proofErr w:type="spellEnd"/>
      <w:r w:rsidRPr="002C303C">
        <w:rPr>
          <w:lang w:val="en-US"/>
        </w:rPr>
        <w:t>". Asian Folklore Studies 16:107-184</w:t>
      </w:r>
    </w:p>
    <w:p w:rsidR="003D1FC9" w:rsidRDefault="003D1FC9" w:rsidP="003D1FC9">
      <w:pPr>
        <w:pStyle w:val="NormalMaiTimesNewRoman"/>
      </w:pPr>
      <w:r>
        <w:t>Lambrecht, Winifred</w:t>
      </w:r>
    </w:p>
    <w:p w:rsidR="003D1FC9" w:rsidRPr="002C303C" w:rsidRDefault="003D1FC9" w:rsidP="003D1FC9">
      <w:pPr>
        <w:pStyle w:val="NormalYur1"/>
        <w:rPr>
          <w:lang w:val="en-US"/>
        </w:rPr>
      </w:pPr>
      <w:r w:rsidRPr="00395C8D">
        <w:rPr>
          <w:lang w:val="en-US"/>
        </w:rPr>
        <w:t xml:space="preserve">1963      A Tale-Type Index for Central Africa. Ph.D. thesis. Berkeley: University of California.  </w:t>
      </w:r>
      <w:r w:rsidRPr="002C303C">
        <w:rPr>
          <w:lang w:val="en-US"/>
        </w:rPr>
        <w:t>368 p.</w:t>
      </w:r>
    </w:p>
    <w:p w:rsidR="003D1FC9" w:rsidRPr="008E570B" w:rsidRDefault="003D1FC9" w:rsidP="003D1FC9">
      <w:pPr>
        <w:pStyle w:val="NormalMaiTimesNewRoman"/>
        <w:rPr>
          <w:lang w:val="fr-FR"/>
        </w:rPr>
      </w:pPr>
      <w:proofErr w:type="spellStart"/>
      <w:r w:rsidRPr="008E570B">
        <w:rPr>
          <w:lang w:val="fr-FR"/>
        </w:rPr>
        <w:t>Lammel</w:t>
      </w:r>
      <w:proofErr w:type="spellEnd"/>
      <w:r w:rsidRPr="008E570B">
        <w:rPr>
          <w:lang w:val="fr-FR"/>
        </w:rPr>
        <w:t xml:space="preserve">, </w:t>
      </w:r>
      <w:proofErr w:type="spellStart"/>
      <w:r w:rsidRPr="008E570B">
        <w:rPr>
          <w:lang w:val="fr-FR"/>
        </w:rPr>
        <w:t>Annamária</w:t>
      </w:r>
      <w:proofErr w:type="spellEnd"/>
    </w:p>
    <w:p w:rsidR="003D1FC9" w:rsidRPr="002C303C" w:rsidRDefault="003D1FC9" w:rsidP="003D1FC9">
      <w:pPr>
        <w:pStyle w:val="NormalYur1"/>
        <w:rPr>
          <w:lang w:val="en-US"/>
        </w:rPr>
      </w:pPr>
      <w:r w:rsidRPr="002C303C">
        <w:rPr>
          <w:lang w:val="en-US"/>
        </w:rPr>
        <w:t>1981      "Multiform narratives and acculturation". Artes Populares 7:106-139.</w:t>
      </w:r>
    </w:p>
    <w:p w:rsidR="003D1FC9" w:rsidRPr="002C303C" w:rsidRDefault="003D1FC9" w:rsidP="003D1FC9">
      <w:pPr>
        <w:pStyle w:val="NormalYur1"/>
        <w:rPr>
          <w:lang w:val="en-US"/>
        </w:rPr>
      </w:pPr>
      <w:r w:rsidRPr="005D6636">
        <w:rPr>
          <w:lang w:val="en-US"/>
        </w:rPr>
        <w:t>1993      "</w:t>
      </w:r>
      <w:proofErr w:type="spellStart"/>
      <w:r w:rsidRPr="005D6636">
        <w:rPr>
          <w:lang w:val="en-US"/>
        </w:rPr>
        <w:t>Connaissances</w:t>
      </w:r>
      <w:proofErr w:type="spellEnd"/>
      <w:r w:rsidRPr="005D6636">
        <w:rPr>
          <w:lang w:val="en-US"/>
        </w:rPr>
        <w:t xml:space="preserve"> et pratiques de type </w:t>
      </w:r>
      <w:proofErr w:type="spellStart"/>
      <w:r w:rsidRPr="005D6636">
        <w:rPr>
          <w:lang w:val="en-US"/>
        </w:rPr>
        <w:t>chamanique</w:t>
      </w:r>
      <w:proofErr w:type="spellEnd"/>
      <w:r w:rsidRPr="005D6636">
        <w:rPr>
          <w:lang w:val="en-US"/>
        </w:rPr>
        <w:t xml:space="preserve"> </w:t>
      </w:r>
      <w:proofErr w:type="spellStart"/>
      <w:r w:rsidRPr="005D6636">
        <w:rPr>
          <w:lang w:val="en-US"/>
        </w:rPr>
        <w:t>en</w:t>
      </w:r>
      <w:proofErr w:type="spellEnd"/>
      <w:r w:rsidRPr="005D6636">
        <w:rPr>
          <w:lang w:val="en-US"/>
        </w:rPr>
        <w:t xml:space="preserve"> </w:t>
      </w:r>
      <w:proofErr w:type="spellStart"/>
      <w:r w:rsidRPr="005D6636">
        <w:rPr>
          <w:lang w:val="en-US"/>
        </w:rPr>
        <w:t>Hon</w:t>
      </w:r>
      <w:r>
        <w:rPr>
          <w:lang w:val="en-US"/>
        </w:rPr>
        <w:t>g</w:t>
      </w:r>
      <w:r w:rsidRPr="005D6636">
        <w:rPr>
          <w:lang w:val="en-US"/>
        </w:rPr>
        <w:t>rie</w:t>
      </w:r>
      <w:proofErr w:type="spellEnd"/>
      <w:r w:rsidRPr="005D6636">
        <w:rPr>
          <w:lang w:val="en-US"/>
        </w:rPr>
        <w:t xml:space="preserve">". </w:t>
      </w:r>
      <w:proofErr w:type="spellStart"/>
      <w:r w:rsidRPr="002C303C">
        <w:rPr>
          <w:lang w:val="en-US"/>
        </w:rPr>
        <w:t>Ethnologie</w:t>
      </w:r>
      <w:proofErr w:type="spellEnd"/>
      <w:r w:rsidRPr="002C303C">
        <w:rPr>
          <w:lang w:val="en-US"/>
        </w:rPr>
        <w:t xml:space="preserve"> française 23(1): 113-119.</w:t>
      </w:r>
    </w:p>
    <w:p w:rsidR="0021315D" w:rsidRPr="0088143F" w:rsidRDefault="0021315D" w:rsidP="0021315D">
      <w:pPr>
        <w:jc w:val="both"/>
        <w:rPr>
          <w:rFonts w:ascii="Times New Roman" w:hAnsi="Times New Roman"/>
          <w:sz w:val="24"/>
          <w:szCs w:val="24"/>
        </w:rPr>
      </w:pPr>
      <w:proofErr w:type="spellStart"/>
      <w:r w:rsidRPr="0088143F">
        <w:rPr>
          <w:rFonts w:ascii="Times New Roman" w:hAnsi="Times New Roman"/>
          <w:sz w:val="24"/>
          <w:szCs w:val="24"/>
        </w:rPr>
        <w:t>Lämmerhirt</w:t>
      </w:r>
      <w:proofErr w:type="spellEnd"/>
      <w:r w:rsidRPr="0088143F">
        <w:rPr>
          <w:rFonts w:ascii="Times New Roman" w:hAnsi="Times New Roman"/>
          <w:sz w:val="24"/>
          <w:szCs w:val="24"/>
        </w:rPr>
        <w:t>, Kai</w:t>
      </w:r>
    </w:p>
    <w:p w:rsidR="0021315D" w:rsidRPr="00501B6E" w:rsidRDefault="0021315D" w:rsidP="0021315D">
      <w:pPr>
        <w:pStyle w:val="NormalYur1"/>
        <w:rPr>
          <w:lang w:val="en-US"/>
        </w:rPr>
      </w:pPr>
      <w:r w:rsidRPr="00501B6E">
        <w:rPr>
          <w:lang w:val="en-US"/>
        </w:rPr>
        <w:lastRenderedPageBreak/>
        <w:t xml:space="preserve">2020      "Enlil und </w:t>
      </w:r>
      <w:proofErr w:type="spellStart"/>
      <w:r w:rsidRPr="00501B6E">
        <w:rPr>
          <w:lang w:val="en-US"/>
        </w:rPr>
        <w:t>Namzitara</w:t>
      </w:r>
      <w:proofErr w:type="spellEnd"/>
      <w:r w:rsidRPr="00501B6E">
        <w:rPr>
          <w:lang w:val="en-US"/>
        </w:rPr>
        <w:t xml:space="preserve">: Die </w:t>
      </w:r>
      <w:proofErr w:type="spellStart"/>
      <w:r w:rsidRPr="00501B6E">
        <w:rPr>
          <w:lang w:val="en-US"/>
        </w:rPr>
        <w:t>altbabylonische</w:t>
      </w:r>
      <w:proofErr w:type="spellEnd"/>
      <w:r w:rsidRPr="00501B6E">
        <w:rPr>
          <w:lang w:val="en-US"/>
        </w:rPr>
        <w:t xml:space="preserve"> </w:t>
      </w:r>
      <w:proofErr w:type="spellStart"/>
      <w:r w:rsidRPr="00501B6E">
        <w:rPr>
          <w:lang w:val="en-US"/>
        </w:rPr>
        <w:t>Überlieferung</w:t>
      </w:r>
      <w:proofErr w:type="spellEnd"/>
      <w:r w:rsidRPr="00501B6E">
        <w:rPr>
          <w:lang w:val="en-US"/>
        </w:rPr>
        <w:t>". The Third Millennium: Studies in Early Mesopotamia and Syria in Honor of Walter Sommerfeld and Manfred Krebernik. Ed. by I. Arkhipov, L. Kogan, N. Koslova. (Cuneiform Monographs. Vol. 50). Leiden, Boston: Brill. P. 383-407.</w:t>
      </w:r>
    </w:p>
    <w:p w:rsidR="003D1FC9" w:rsidRPr="006D3300" w:rsidRDefault="003D1FC9" w:rsidP="003D1FC9">
      <w:pPr>
        <w:pStyle w:val="NormalMaiTimesNewRoman"/>
      </w:pPr>
      <w:r w:rsidRPr="006D3300">
        <w:t>Lanata, Xavier Ricard</w:t>
      </w:r>
    </w:p>
    <w:p w:rsidR="003D1FC9" w:rsidRPr="002C303C" w:rsidRDefault="003D1FC9" w:rsidP="003D1FC9">
      <w:pPr>
        <w:pStyle w:val="NormalYur1"/>
        <w:rPr>
          <w:lang w:val="en-US"/>
        </w:rPr>
      </w:pPr>
      <w:r w:rsidRPr="002C303C">
        <w:rPr>
          <w:lang w:val="en-US"/>
        </w:rPr>
        <w:t xml:space="preserve">2004      </w:t>
      </w:r>
      <w:r>
        <w:rPr>
          <w:lang w:val="en-US"/>
        </w:rPr>
        <w:t>“</w:t>
      </w:r>
      <w:r w:rsidRPr="002C303C">
        <w:rPr>
          <w:lang w:val="en-US"/>
        </w:rPr>
        <w:t xml:space="preserve">Trois </w:t>
      </w:r>
      <w:proofErr w:type="spellStart"/>
      <w:r w:rsidRPr="002C303C">
        <w:rPr>
          <w:lang w:val="en-US"/>
        </w:rPr>
        <w:t>mythes</w:t>
      </w:r>
      <w:proofErr w:type="spellEnd"/>
      <w:r w:rsidRPr="002C303C">
        <w:rPr>
          <w:lang w:val="en-US"/>
        </w:rPr>
        <w:t xml:space="preserve"> </w:t>
      </w:r>
      <w:proofErr w:type="spellStart"/>
      <w:r w:rsidRPr="002C303C">
        <w:rPr>
          <w:lang w:val="en-US"/>
        </w:rPr>
        <w:t>quechua</w:t>
      </w:r>
      <w:proofErr w:type="spellEnd"/>
      <w:r w:rsidRPr="002C303C">
        <w:rPr>
          <w:lang w:val="en-US"/>
        </w:rPr>
        <w:t xml:space="preserve">”. </w:t>
      </w:r>
      <w:proofErr w:type="spellStart"/>
      <w:r w:rsidRPr="002C303C">
        <w:rPr>
          <w:lang w:val="en-US"/>
        </w:rPr>
        <w:t>Amerindia</w:t>
      </w:r>
      <w:proofErr w:type="spellEnd"/>
      <w:r w:rsidRPr="002C303C">
        <w:rPr>
          <w:lang w:val="en-US"/>
        </w:rPr>
        <w:t xml:space="preserve"> 28: 251-273.</w:t>
      </w:r>
    </w:p>
    <w:p w:rsidR="003D1FC9" w:rsidRPr="006D3300" w:rsidRDefault="003D1FC9" w:rsidP="003D1FC9">
      <w:pPr>
        <w:pStyle w:val="NormalMaiTimesNewRoman"/>
      </w:pPr>
      <w:proofErr w:type="spellStart"/>
      <w:r w:rsidRPr="006D3300">
        <w:t>Landaburu</w:t>
      </w:r>
      <w:proofErr w:type="spellEnd"/>
      <w:r w:rsidRPr="006D3300">
        <w:t>, Jon, and Roberto Pineda Camacho</w:t>
      </w:r>
    </w:p>
    <w:p w:rsidR="003D1FC9" w:rsidRPr="006D3300" w:rsidRDefault="003D1FC9" w:rsidP="003D1FC9">
      <w:pPr>
        <w:pStyle w:val="StyleNormalYurTimesNewRoman1"/>
        <w:rPr>
          <w:rStyle w:val="StyleNormalYurTimesNewRoman2Char"/>
        </w:rPr>
      </w:pPr>
      <w:r w:rsidRPr="006D3300">
        <w:t xml:space="preserve">1981      "Cuentos del </w:t>
      </w:r>
      <w:proofErr w:type="spellStart"/>
      <w:r w:rsidRPr="006D3300">
        <w:t>diluv</w:t>
      </w:r>
      <w:r w:rsidRPr="006D3300">
        <w:rPr>
          <w:rStyle w:val="StyleNormalYurTimesNewRoman2Char"/>
        </w:rPr>
        <w:t>io</w:t>
      </w:r>
      <w:proofErr w:type="spellEnd"/>
      <w:r w:rsidRPr="006D3300">
        <w:rPr>
          <w:rStyle w:val="StyleNormalYurTimesNewRoman2Char"/>
        </w:rPr>
        <w:t xml:space="preserve"> del </w:t>
      </w:r>
      <w:proofErr w:type="spellStart"/>
      <w:r w:rsidRPr="006D3300">
        <w:rPr>
          <w:rStyle w:val="StyleNormalYurTimesNewRoman2Char"/>
        </w:rPr>
        <w:t>fuego</w:t>
      </w:r>
      <w:proofErr w:type="spellEnd"/>
      <w:r w:rsidRPr="006D3300">
        <w:rPr>
          <w:rStyle w:val="StyleNormalYurTimesNewRoman2Char"/>
        </w:rPr>
        <w:t xml:space="preserve">". </w:t>
      </w:r>
      <w:proofErr w:type="spellStart"/>
      <w:r w:rsidRPr="006D3300">
        <w:rPr>
          <w:rStyle w:val="StyleNormalYurTimesNewRoman2Char"/>
        </w:rPr>
        <w:t>Maguaré</w:t>
      </w:r>
      <w:proofErr w:type="spellEnd"/>
      <w:r w:rsidRPr="006D3300">
        <w:rPr>
          <w:rStyle w:val="StyleNormalYurTimesNewRoman2Char"/>
        </w:rPr>
        <w:t xml:space="preserve"> 1: 53-80.</w:t>
      </w:r>
    </w:p>
    <w:p w:rsidR="003D1FC9" w:rsidRPr="006D3300" w:rsidRDefault="003D1FC9" w:rsidP="003D1FC9">
      <w:pPr>
        <w:pStyle w:val="StyleNormalYurTimesNewRoman1"/>
      </w:pPr>
      <w:r w:rsidRPr="006D3300">
        <w:t xml:space="preserve">1984      </w:t>
      </w:r>
      <w:proofErr w:type="spellStart"/>
      <w:r w:rsidRPr="006D3300">
        <w:t>Tradiciones</w:t>
      </w:r>
      <w:proofErr w:type="spellEnd"/>
      <w:r w:rsidRPr="006D3300">
        <w:t xml:space="preserve"> de </w:t>
      </w:r>
      <w:smartTag w:uri="urn:schemas-microsoft-com:office:smarttags" w:element="PersonName">
        <w:smartTagPr>
          <w:attr w:name="ProductID" w:val="la Gente"/>
        </w:smartTagPr>
        <w:r w:rsidRPr="006D3300">
          <w:t xml:space="preserve">la </w:t>
        </w:r>
        <w:proofErr w:type="spellStart"/>
        <w:r w:rsidRPr="006D3300">
          <w:t>Gente</w:t>
        </w:r>
      </w:smartTag>
      <w:proofErr w:type="spellEnd"/>
      <w:r w:rsidRPr="006D3300">
        <w:t xml:space="preserve"> del Hacha. </w:t>
      </w:r>
      <w:proofErr w:type="spellStart"/>
      <w:r w:rsidRPr="006D3300">
        <w:t>Mitología</w:t>
      </w:r>
      <w:proofErr w:type="spellEnd"/>
      <w:r w:rsidRPr="006D3300">
        <w:t xml:space="preserve"> de </w:t>
      </w:r>
      <w:proofErr w:type="spellStart"/>
      <w:r w:rsidRPr="006D3300">
        <w:t>los</w:t>
      </w:r>
      <w:proofErr w:type="spellEnd"/>
      <w:r w:rsidRPr="006D3300">
        <w:t xml:space="preserve"> </w:t>
      </w:r>
      <w:proofErr w:type="spellStart"/>
      <w:r w:rsidRPr="006D3300">
        <w:t>Índios</w:t>
      </w:r>
      <w:proofErr w:type="spellEnd"/>
      <w:r w:rsidRPr="006D3300">
        <w:t xml:space="preserve"> </w:t>
      </w:r>
      <w:proofErr w:type="spellStart"/>
      <w:r w:rsidRPr="006D3300">
        <w:t>Andoques</w:t>
      </w:r>
      <w:proofErr w:type="spellEnd"/>
      <w:r w:rsidRPr="006D3300">
        <w:t xml:space="preserve"> del Amazonas. </w:t>
      </w:r>
      <w:proofErr w:type="spellStart"/>
      <w:r w:rsidRPr="006D3300">
        <w:t>Yerbabuena</w:t>
      </w:r>
      <w:proofErr w:type="spellEnd"/>
      <w:r w:rsidRPr="006D3300">
        <w:t>: Instituto Caro y Cuervo; UNESCO. 289 p.</w:t>
      </w:r>
    </w:p>
    <w:p w:rsidR="003D1FC9" w:rsidRPr="006D3300" w:rsidRDefault="003D1FC9" w:rsidP="003D1FC9">
      <w:pPr>
        <w:pStyle w:val="NormalMaiTimesNewRoman"/>
      </w:pPr>
      <w:r w:rsidRPr="006D3300">
        <w:t>Landes, Antony Charles Céléstin</w:t>
      </w:r>
    </w:p>
    <w:p w:rsidR="003D1FC9" w:rsidRPr="002C303C" w:rsidRDefault="003D1FC9" w:rsidP="003D1FC9">
      <w:pPr>
        <w:pStyle w:val="NormalYur1"/>
        <w:rPr>
          <w:lang w:val="en-US"/>
        </w:rPr>
      </w:pPr>
      <w:r w:rsidRPr="002C303C">
        <w:rPr>
          <w:lang w:val="en-US"/>
        </w:rPr>
        <w:t xml:space="preserve">1886      Contes et </w:t>
      </w:r>
      <w:proofErr w:type="spellStart"/>
      <w:r w:rsidRPr="002C303C">
        <w:rPr>
          <w:lang w:val="en-US"/>
        </w:rPr>
        <w:t>légendes</w:t>
      </w:r>
      <w:proofErr w:type="spellEnd"/>
      <w:r w:rsidRPr="002C303C">
        <w:rPr>
          <w:lang w:val="en-US"/>
        </w:rPr>
        <w:t xml:space="preserve"> </w:t>
      </w:r>
      <w:proofErr w:type="spellStart"/>
      <w:r w:rsidRPr="002C303C">
        <w:rPr>
          <w:lang w:val="en-US"/>
        </w:rPr>
        <w:t>annamites</w:t>
      </w:r>
      <w:proofErr w:type="spellEnd"/>
      <w:r w:rsidRPr="002C303C">
        <w:rPr>
          <w:lang w:val="en-US"/>
        </w:rPr>
        <w:t xml:space="preserve">. Saigon: </w:t>
      </w:r>
      <w:proofErr w:type="spellStart"/>
      <w:r w:rsidRPr="002C303C">
        <w:rPr>
          <w:lang w:val="en-US"/>
        </w:rPr>
        <w:t>Imprimerie</w:t>
      </w:r>
      <w:proofErr w:type="spellEnd"/>
      <w:r w:rsidRPr="002C303C">
        <w:rPr>
          <w:lang w:val="en-US"/>
        </w:rPr>
        <w:t xml:space="preserve"> </w:t>
      </w:r>
      <w:proofErr w:type="spellStart"/>
      <w:r w:rsidRPr="002C303C">
        <w:rPr>
          <w:lang w:val="en-US"/>
        </w:rPr>
        <w:t>Coloniale</w:t>
      </w:r>
      <w:proofErr w:type="spellEnd"/>
      <w:r w:rsidRPr="002C303C">
        <w:rPr>
          <w:lang w:val="en-US"/>
        </w:rPr>
        <w:t>. 392 p.</w:t>
      </w:r>
    </w:p>
    <w:p w:rsidR="003D1FC9" w:rsidRPr="002C303C" w:rsidRDefault="003D1FC9" w:rsidP="003D1FC9">
      <w:pPr>
        <w:pStyle w:val="NormalYur1"/>
        <w:rPr>
          <w:lang w:val="en-US"/>
        </w:rPr>
      </w:pPr>
      <w:r w:rsidRPr="002C303C">
        <w:rPr>
          <w:lang w:val="en-US"/>
        </w:rPr>
        <w:t>1</w:t>
      </w:r>
      <w:r>
        <w:rPr>
          <w:lang w:val="en-US"/>
        </w:rPr>
        <w:t>8</w:t>
      </w:r>
      <w:r w:rsidRPr="002C303C">
        <w:rPr>
          <w:lang w:val="en-US"/>
        </w:rPr>
        <w:t xml:space="preserve">87      Contes Tjames. Saigon: </w:t>
      </w:r>
      <w:proofErr w:type="spellStart"/>
      <w:r w:rsidRPr="002C303C">
        <w:rPr>
          <w:lang w:val="en-US"/>
        </w:rPr>
        <w:t>Imprimerie</w:t>
      </w:r>
      <w:proofErr w:type="spellEnd"/>
      <w:r w:rsidRPr="002C303C">
        <w:rPr>
          <w:lang w:val="en-US"/>
        </w:rPr>
        <w:t xml:space="preserve"> </w:t>
      </w:r>
      <w:proofErr w:type="spellStart"/>
      <w:r w:rsidRPr="002C303C">
        <w:rPr>
          <w:lang w:val="en-US"/>
        </w:rPr>
        <w:t>Coloniale</w:t>
      </w:r>
      <w:proofErr w:type="spellEnd"/>
      <w:r w:rsidRPr="002C303C">
        <w:rPr>
          <w:lang w:val="en-US"/>
        </w:rPr>
        <w:t>. 117 p.</w:t>
      </w:r>
    </w:p>
    <w:p w:rsidR="003D1FC9" w:rsidRPr="006D3300" w:rsidRDefault="003D1FC9" w:rsidP="003D1FC9">
      <w:pPr>
        <w:pStyle w:val="NormalMaiTimesNewRoman"/>
      </w:pPr>
      <w:proofErr w:type="spellStart"/>
      <w:r w:rsidRPr="006D3300">
        <w:t>Landtman</w:t>
      </w:r>
      <w:proofErr w:type="spellEnd"/>
      <w:r w:rsidRPr="006D3300">
        <w:t>, Gunnar</w:t>
      </w:r>
    </w:p>
    <w:p w:rsidR="003D1FC9" w:rsidRPr="006D3300" w:rsidRDefault="003D1FC9" w:rsidP="003D1FC9">
      <w:pPr>
        <w:pStyle w:val="StyleNormalYurTimesNewRoman1"/>
      </w:pPr>
      <w:r w:rsidRPr="006D3300">
        <w:t>1927      The Kiwai Papuans of British New Guinea. A Nature-born Instance of Rousseau's Ideal Community. London: MacMillan &amp; Co. 485 p.</w:t>
      </w:r>
    </w:p>
    <w:p w:rsidR="003D1FC9" w:rsidRPr="006D3300" w:rsidRDefault="003D1FC9" w:rsidP="003D1FC9">
      <w:pPr>
        <w:pStyle w:val="NormalMaiTimesNewRoman"/>
      </w:pPr>
      <w:r w:rsidRPr="006D3300">
        <w:t>Lane, Edward William</w:t>
      </w:r>
    </w:p>
    <w:p w:rsidR="003D1FC9" w:rsidRPr="002C303C" w:rsidRDefault="003D1FC9" w:rsidP="003D1FC9">
      <w:pPr>
        <w:pStyle w:val="NormalYur1"/>
        <w:rPr>
          <w:lang w:val="en-US"/>
        </w:rPr>
      </w:pPr>
      <w:r w:rsidRPr="002C303C">
        <w:rPr>
          <w:lang w:val="en-US"/>
        </w:rPr>
        <w:t>1860      An Account of the Customs of the Modern Egyptians. London: John Murray. 619 p.</w:t>
      </w:r>
    </w:p>
    <w:p w:rsidR="003D1FC9" w:rsidRPr="006D3300" w:rsidRDefault="003D1FC9" w:rsidP="003D1FC9">
      <w:pPr>
        <w:pStyle w:val="NormalMaiTimesNewRoman"/>
      </w:pPr>
      <w:r w:rsidRPr="006D3300">
        <w:t>Lang, Andrew</w:t>
      </w:r>
    </w:p>
    <w:p w:rsidR="003D1FC9" w:rsidRPr="002C303C" w:rsidRDefault="003D1FC9" w:rsidP="003D1FC9">
      <w:pPr>
        <w:pStyle w:val="NormalYur1"/>
        <w:rPr>
          <w:lang w:val="en-US"/>
        </w:rPr>
      </w:pPr>
      <w:r w:rsidRPr="002C303C">
        <w:rPr>
          <w:lang w:val="en-US"/>
        </w:rPr>
        <w:t>1906      Myth, Ritual, and Religion. Vol. 1-2. London, New York: Longmans, Green &amp; Co. Vol. 1: 339 p. Vol. 2: 380 p.</w:t>
      </w:r>
    </w:p>
    <w:p w:rsidR="003D1FC9" w:rsidRPr="00B21A94" w:rsidRDefault="003D1FC9" w:rsidP="003D1FC9">
      <w:pPr>
        <w:pStyle w:val="NormalYur1"/>
        <w:rPr>
          <w:rStyle w:val="StyleNormalYurTimesNewRomanChar0"/>
        </w:rPr>
      </w:pPr>
      <w:r>
        <w:rPr>
          <w:rStyle w:val="StyleNormalYurTimesNewRomanChar0"/>
        </w:rPr>
        <w:t xml:space="preserve">2009      The Olive Fairy Book. New York, London, Bombay, Calcutta: Longmans, Green &amp; Co, 1907. 146 p. The Project </w:t>
      </w:r>
      <w:proofErr w:type="spellStart"/>
      <w:r>
        <w:rPr>
          <w:rStyle w:val="StyleNormalYurTimesNewRomanChar0"/>
        </w:rPr>
        <w:t>Gutengerg</w:t>
      </w:r>
      <w:proofErr w:type="spellEnd"/>
      <w:r>
        <w:rPr>
          <w:rStyle w:val="StyleNormalYurTimesNewRomanChar0"/>
        </w:rPr>
        <w:t xml:space="preserve"> </w:t>
      </w:r>
      <w:proofErr w:type="spellStart"/>
      <w:r>
        <w:rPr>
          <w:rStyle w:val="StyleNormalYurTimesNewRomanChar0"/>
        </w:rPr>
        <w:t>EBook</w:t>
      </w:r>
      <w:proofErr w:type="spellEnd"/>
      <w:r>
        <w:rPr>
          <w:rStyle w:val="StyleNormalYurTimesNewRomanChar0"/>
        </w:rPr>
        <w:t xml:space="preserve"> #27826, 2009.</w:t>
      </w:r>
    </w:p>
    <w:p w:rsidR="003D1FC9" w:rsidRPr="006D3300" w:rsidRDefault="003D1FC9" w:rsidP="003D1FC9">
      <w:pPr>
        <w:pStyle w:val="NormalMaiTimesNewRoman"/>
      </w:pPr>
      <w:r w:rsidRPr="006D3300">
        <w:t>Lang, Julian</w:t>
      </w:r>
    </w:p>
    <w:p w:rsidR="003D1FC9" w:rsidRPr="006D3300" w:rsidRDefault="003D1FC9" w:rsidP="003D1FC9">
      <w:pPr>
        <w:pStyle w:val="StyleNormalYurTimesNewRoman1"/>
      </w:pPr>
      <w:r w:rsidRPr="006D3300">
        <w:t xml:space="preserve">1994      </w:t>
      </w:r>
      <w:proofErr w:type="spellStart"/>
      <w:r w:rsidRPr="006D3300">
        <w:t>Ararapíkva</w:t>
      </w:r>
      <w:proofErr w:type="spellEnd"/>
      <w:r w:rsidRPr="006D3300">
        <w:t xml:space="preserve">. Creation Stories of the People. Traditional Karuk Indian Literature from </w:t>
      </w:r>
      <w:smartTag w:uri="urn:schemas-microsoft-com:office:smarttags" w:element="place">
        <w:r w:rsidRPr="006D3300">
          <w:t>Northwestern California</w:t>
        </w:r>
      </w:smartTag>
      <w:r w:rsidRPr="006D3300">
        <w:t>. Ed. and trans. by Julian Lang. Berkeley: Heyday Books. 112 p.</w:t>
      </w:r>
    </w:p>
    <w:p w:rsidR="003D1FC9" w:rsidRPr="007D0ED0" w:rsidRDefault="003D1FC9" w:rsidP="003D1FC9">
      <w:pPr>
        <w:pStyle w:val="NormalMaiTimesNewRoman"/>
        <w:rPr>
          <w:lang w:val="pl-PL"/>
        </w:rPr>
      </w:pPr>
      <w:r w:rsidRPr="007D0ED0">
        <w:rPr>
          <w:lang w:val="pl-PL"/>
        </w:rPr>
        <w:t>Lang,</w:t>
      </w:r>
      <w:r w:rsidRPr="007D0ED0">
        <w:t xml:space="preserve"> </w:t>
      </w:r>
      <w:r w:rsidRPr="007D0ED0">
        <w:rPr>
          <w:lang w:val="pl-PL"/>
        </w:rPr>
        <w:t>Milan</w:t>
      </w:r>
    </w:p>
    <w:p w:rsidR="003D1FC9" w:rsidRPr="002C303C" w:rsidRDefault="003D1FC9" w:rsidP="003D1FC9">
      <w:pPr>
        <w:pStyle w:val="NormalYur1"/>
        <w:rPr>
          <w:lang w:val="en-US"/>
        </w:rPr>
      </w:pPr>
      <w:r w:rsidRPr="002C303C">
        <w:rPr>
          <w:lang w:val="en-US"/>
        </w:rPr>
        <w:t xml:space="preserve">1911      Samobor. </w:t>
      </w:r>
      <w:proofErr w:type="spellStart"/>
      <w:r w:rsidRPr="002C303C">
        <w:rPr>
          <w:lang w:val="en-US"/>
        </w:rPr>
        <w:t>Narodni</w:t>
      </w:r>
      <w:proofErr w:type="spellEnd"/>
      <w:r w:rsidRPr="002C303C">
        <w:rPr>
          <w:lang w:val="en-US"/>
        </w:rPr>
        <w:t xml:space="preserve"> </w:t>
      </w:r>
      <w:proofErr w:type="spellStart"/>
      <w:r w:rsidRPr="002C303C">
        <w:rPr>
          <w:lang w:val="en-US"/>
        </w:rPr>
        <w:t>život</w:t>
      </w:r>
      <w:proofErr w:type="spellEnd"/>
      <w:r w:rsidRPr="002C303C">
        <w:rPr>
          <w:lang w:val="en-US"/>
        </w:rPr>
        <w:t xml:space="preserve"> </w:t>
      </w:r>
      <w:proofErr w:type="spellStart"/>
      <w:r w:rsidRPr="002C303C">
        <w:rPr>
          <w:lang w:val="en-US"/>
        </w:rPr>
        <w:t>i</w:t>
      </w:r>
      <w:proofErr w:type="spellEnd"/>
      <w:r w:rsidRPr="002C303C">
        <w:rPr>
          <w:lang w:val="en-US"/>
        </w:rPr>
        <w:t xml:space="preserve"> </w:t>
      </w:r>
      <w:proofErr w:type="spellStart"/>
      <w:r w:rsidRPr="002C303C">
        <w:rPr>
          <w:lang w:val="en-US"/>
        </w:rPr>
        <w:t>običaji</w:t>
      </w:r>
      <w:proofErr w:type="spellEnd"/>
      <w:r w:rsidRPr="002C303C">
        <w:rPr>
          <w:lang w:val="en-US"/>
        </w:rPr>
        <w:t xml:space="preserve">. Zagreb: D. </w:t>
      </w:r>
      <w:proofErr w:type="spellStart"/>
      <w:r w:rsidRPr="002C303C">
        <w:rPr>
          <w:lang w:val="en-US"/>
        </w:rPr>
        <w:t>Boranić</w:t>
      </w:r>
      <w:proofErr w:type="spellEnd"/>
      <w:r w:rsidRPr="002C303C">
        <w:rPr>
          <w:lang w:val="en-US"/>
        </w:rPr>
        <w:t>. 128 s. (</w:t>
      </w:r>
      <w:proofErr w:type="spellStart"/>
      <w:r w:rsidRPr="002C303C">
        <w:rPr>
          <w:lang w:val="en-US"/>
        </w:rPr>
        <w:t>Zbornik</w:t>
      </w:r>
      <w:proofErr w:type="spellEnd"/>
      <w:r w:rsidRPr="002C303C">
        <w:rPr>
          <w:lang w:val="en-US"/>
        </w:rPr>
        <w:t xml:space="preserve"> za </w:t>
      </w:r>
      <w:proofErr w:type="spellStart"/>
      <w:r w:rsidRPr="002C303C">
        <w:rPr>
          <w:lang w:val="en-US"/>
        </w:rPr>
        <w:t>narodni</w:t>
      </w:r>
      <w:proofErr w:type="spellEnd"/>
      <w:r w:rsidRPr="002C303C">
        <w:rPr>
          <w:lang w:val="en-US"/>
        </w:rPr>
        <w:t xml:space="preserve"> </w:t>
      </w:r>
      <w:proofErr w:type="spellStart"/>
      <w:r w:rsidRPr="002C303C">
        <w:rPr>
          <w:lang w:val="en-US"/>
        </w:rPr>
        <w:t>život</w:t>
      </w:r>
      <w:proofErr w:type="spellEnd"/>
      <w:r w:rsidRPr="002C303C">
        <w:rPr>
          <w:lang w:val="en-US"/>
        </w:rPr>
        <w:t xml:space="preserve"> </w:t>
      </w:r>
      <w:proofErr w:type="spellStart"/>
      <w:r w:rsidRPr="002C303C">
        <w:rPr>
          <w:lang w:val="en-US"/>
        </w:rPr>
        <w:t>i</w:t>
      </w:r>
      <w:proofErr w:type="spellEnd"/>
      <w:r w:rsidRPr="002C303C">
        <w:rPr>
          <w:lang w:val="en-US"/>
        </w:rPr>
        <w:t xml:space="preserve"> </w:t>
      </w:r>
      <w:proofErr w:type="spellStart"/>
      <w:r w:rsidRPr="002C303C">
        <w:rPr>
          <w:lang w:val="en-US"/>
        </w:rPr>
        <w:t>običaje</w:t>
      </w:r>
      <w:proofErr w:type="spellEnd"/>
      <w:r w:rsidRPr="002C303C">
        <w:rPr>
          <w:lang w:val="en-US"/>
        </w:rPr>
        <w:t xml:space="preserve"> </w:t>
      </w:r>
      <w:proofErr w:type="spellStart"/>
      <w:r w:rsidRPr="002C303C">
        <w:rPr>
          <w:lang w:val="en-US"/>
        </w:rPr>
        <w:t>Južnih</w:t>
      </w:r>
      <w:proofErr w:type="spellEnd"/>
      <w:r w:rsidRPr="002C303C">
        <w:rPr>
          <w:lang w:val="en-US"/>
        </w:rPr>
        <w:t xml:space="preserve"> Slavena. </w:t>
      </w:r>
      <w:proofErr w:type="spellStart"/>
      <w:r w:rsidRPr="002C303C">
        <w:rPr>
          <w:lang w:val="en-US"/>
        </w:rPr>
        <w:t>Knj</w:t>
      </w:r>
      <w:proofErr w:type="spellEnd"/>
      <w:r w:rsidRPr="002C303C">
        <w:rPr>
          <w:lang w:val="en-US"/>
        </w:rPr>
        <w:t xml:space="preserve">. 16, </w:t>
      </w:r>
      <w:proofErr w:type="spellStart"/>
      <w:r w:rsidRPr="002C303C">
        <w:rPr>
          <w:lang w:val="en-US"/>
        </w:rPr>
        <w:t>sv</w:t>
      </w:r>
      <w:proofErr w:type="spellEnd"/>
      <w:r w:rsidRPr="002C303C">
        <w:rPr>
          <w:lang w:val="en-US"/>
        </w:rPr>
        <w:t>. 1).</w:t>
      </w:r>
    </w:p>
    <w:p w:rsidR="003D1FC9" w:rsidRPr="009563F0" w:rsidRDefault="003D1FC9" w:rsidP="003D1FC9">
      <w:pPr>
        <w:pStyle w:val="NormalMaiTimesNewRoman"/>
        <w:rPr>
          <w:lang w:val="pl-PL"/>
        </w:rPr>
      </w:pPr>
      <w:r w:rsidRPr="009563F0">
        <w:rPr>
          <w:lang w:val="pl-PL"/>
        </w:rPr>
        <w:t>Langdon, E. Jean</w:t>
      </w:r>
    </w:p>
    <w:p w:rsidR="003D1FC9" w:rsidRPr="006D3300" w:rsidRDefault="003D1FC9" w:rsidP="003D1FC9">
      <w:pPr>
        <w:pStyle w:val="StyleNormalYurTimesNewRoman1"/>
        <w:rPr>
          <w:rStyle w:val="StyleNormalYurTimesNewRoman2Char"/>
        </w:rPr>
      </w:pPr>
      <w:r w:rsidRPr="006D3300">
        <w:t>1991      "When the tapir is an anaconda: women and power among the Sio</w:t>
      </w:r>
      <w:r w:rsidRPr="006D3300">
        <w:rPr>
          <w:rStyle w:val="StyleNormalYurTimesNewRoman2Char"/>
        </w:rPr>
        <w:t>na". Latin American Indian Literature Journal 7(1):7-19.</w:t>
      </w:r>
    </w:p>
    <w:p w:rsidR="003D1FC9" w:rsidRPr="006D3300" w:rsidRDefault="003D1FC9" w:rsidP="003D1FC9">
      <w:pPr>
        <w:pStyle w:val="StyleNormalYurTimesNewRoman1"/>
      </w:pPr>
      <w:r w:rsidRPr="006D3300">
        <w:t>1992a     "¿</w:t>
      </w:r>
      <w:proofErr w:type="spellStart"/>
      <w:r w:rsidRPr="006D3300">
        <w:t>Mueren</w:t>
      </w:r>
      <w:proofErr w:type="spellEnd"/>
      <w:r w:rsidRPr="006D3300">
        <w:t xml:space="preserve"> </w:t>
      </w:r>
      <w:proofErr w:type="spellStart"/>
      <w:r w:rsidRPr="006D3300">
        <w:t>en</w:t>
      </w:r>
      <w:proofErr w:type="spellEnd"/>
      <w:r w:rsidRPr="006D3300">
        <w:t xml:space="preserve"> </w:t>
      </w:r>
      <w:proofErr w:type="spellStart"/>
      <w:r w:rsidRPr="006D3300">
        <w:t>realidad</w:t>
      </w:r>
      <w:proofErr w:type="spellEnd"/>
      <w:r w:rsidRPr="006D3300">
        <w:t xml:space="preserve"> </w:t>
      </w:r>
      <w:proofErr w:type="spellStart"/>
      <w:r w:rsidRPr="006D3300">
        <w:t>los</w:t>
      </w:r>
      <w:proofErr w:type="spellEnd"/>
      <w:r w:rsidRPr="006D3300">
        <w:t xml:space="preserve"> </w:t>
      </w:r>
      <w:proofErr w:type="spellStart"/>
      <w:r w:rsidRPr="006D3300">
        <w:t>shamanes</w:t>
      </w:r>
      <w:proofErr w:type="spellEnd"/>
      <w:r w:rsidRPr="006D3300">
        <w:t xml:space="preserve">? </w:t>
      </w:r>
      <w:proofErr w:type="spellStart"/>
      <w:r w:rsidRPr="006D3300">
        <w:t>Narrativas</w:t>
      </w:r>
      <w:proofErr w:type="spellEnd"/>
      <w:r w:rsidRPr="006D3300">
        <w:t xml:space="preserve"> de </w:t>
      </w:r>
      <w:proofErr w:type="spellStart"/>
      <w:r w:rsidRPr="006D3300">
        <w:t>los</w:t>
      </w:r>
      <w:proofErr w:type="spellEnd"/>
      <w:r w:rsidRPr="006D3300">
        <w:t xml:space="preserve"> Siona </w:t>
      </w:r>
      <w:proofErr w:type="spellStart"/>
      <w:r w:rsidRPr="006D3300">
        <w:t>sobre</w:t>
      </w:r>
      <w:proofErr w:type="spellEnd"/>
      <w:r w:rsidRPr="006D3300">
        <w:t xml:space="preserve"> </w:t>
      </w:r>
      <w:proofErr w:type="spellStart"/>
      <w:r w:rsidRPr="006D3300">
        <w:t>shamanes</w:t>
      </w:r>
      <w:proofErr w:type="spellEnd"/>
      <w:r w:rsidRPr="006D3300">
        <w:t xml:space="preserve"> </w:t>
      </w:r>
      <w:proofErr w:type="spellStart"/>
      <w:r w:rsidRPr="006D3300">
        <w:t>muertos</w:t>
      </w:r>
      <w:proofErr w:type="spellEnd"/>
      <w:r w:rsidRPr="006D3300">
        <w:t>"</w:t>
      </w:r>
      <w:r>
        <w:t>.</w:t>
      </w:r>
      <w:r w:rsidRPr="006D3300">
        <w:t xml:space="preserve"> </w:t>
      </w:r>
      <w:smartTag w:uri="urn:schemas-microsoft-com:office:smarttags" w:element="PersonName">
        <w:smartTagPr>
          <w:attr w:name="ProductID" w:val="La Muerte"/>
        </w:smartTagPr>
        <w:r w:rsidRPr="006D3300">
          <w:t>La Muerte</w:t>
        </w:r>
      </w:smartTag>
      <w:r w:rsidRPr="006D3300">
        <w:t xml:space="preserve"> y </w:t>
      </w:r>
      <w:proofErr w:type="spellStart"/>
      <w:r w:rsidRPr="006D3300">
        <w:t>el</w:t>
      </w:r>
      <w:proofErr w:type="spellEnd"/>
      <w:r w:rsidRPr="006D3300">
        <w:t xml:space="preserve"> Más </w:t>
      </w:r>
      <w:proofErr w:type="spellStart"/>
      <w:r w:rsidRPr="006D3300">
        <w:t>Allá</w:t>
      </w:r>
      <w:proofErr w:type="spellEnd"/>
      <w:r w:rsidRPr="006D3300">
        <w:t xml:space="preserve"> </w:t>
      </w:r>
      <w:proofErr w:type="spellStart"/>
      <w:r w:rsidRPr="006D3300">
        <w:t>en</w:t>
      </w:r>
      <w:proofErr w:type="spellEnd"/>
      <w:r w:rsidRPr="006D3300">
        <w:t xml:space="preserve"> las </w:t>
      </w:r>
      <w:proofErr w:type="spellStart"/>
      <w:r w:rsidRPr="006D3300">
        <w:t>Culturas</w:t>
      </w:r>
      <w:proofErr w:type="spellEnd"/>
      <w:r w:rsidRPr="006D3300">
        <w:t xml:space="preserve"> </w:t>
      </w:r>
      <w:proofErr w:type="spellStart"/>
      <w:r w:rsidRPr="006D3300">
        <w:t>Indígenas</w:t>
      </w:r>
      <w:proofErr w:type="spellEnd"/>
      <w:r w:rsidRPr="006D3300">
        <w:t xml:space="preserve"> </w:t>
      </w:r>
      <w:proofErr w:type="spellStart"/>
      <w:r w:rsidRPr="006D3300">
        <w:t>Latinoamericanas</w:t>
      </w:r>
      <w:proofErr w:type="spellEnd"/>
      <w:r w:rsidRPr="006D3300">
        <w:t xml:space="preserve">. </w:t>
      </w:r>
      <w:proofErr w:type="spellStart"/>
      <w:r w:rsidRPr="006D3300">
        <w:t>Colección</w:t>
      </w:r>
      <w:proofErr w:type="spellEnd"/>
      <w:r w:rsidRPr="006D3300">
        <w:t xml:space="preserve"> 500 </w:t>
      </w:r>
      <w:proofErr w:type="spellStart"/>
      <w:r w:rsidRPr="006D3300">
        <w:t>Años</w:t>
      </w:r>
      <w:proofErr w:type="spellEnd"/>
      <w:r w:rsidRPr="006D3300">
        <w:t xml:space="preserve">. Quito: </w:t>
      </w:r>
      <w:proofErr w:type="spellStart"/>
      <w:r w:rsidRPr="006D3300">
        <w:t>Ediciones</w:t>
      </w:r>
      <w:proofErr w:type="spellEnd"/>
      <w:r w:rsidRPr="006D3300">
        <w:t xml:space="preserve"> Abya-Yala. Pp. 125-155.</w:t>
      </w:r>
    </w:p>
    <w:p w:rsidR="003D1FC9" w:rsidRPr="006D3300" w:rsidRDefault="003D1FC9" w:rsidP="003D1FC9">
      <w:pPr>
        <w:pStyle w:val="StyleNormalYurTimesNewRoman1"/>
      </w:pPr>
      <w:r w:rsidRPr="006D3300">
        <w:t>1992b     "</w:t>
      </w:r>
      <w:r w:rsidRPr="006D3300">
        <w:rPr>
          <w:i/>
          <w:iCs/>
        </w:rPr>
        <w:t>Dau</w:t>
      </w:r>
      <w:r w:rsidRPr="006D3300">
        <w:t>. Shamanic power in Siona religion and medicine". E. Jean Matteson Langdon &amp; Gerhard Baer, eds. Portals of Power. Shamanism in South America. Albuquerque: University of New Mexico Press. P. 41-61.</w:t>
      </w:r>
    </w:p>
    <w:p w:rsidR="003D1FC9" w:rsidRPr="006D3300" w:rsidRDefault="003D1FC9" w:rsidP="003D1FC9">
      <w:pPr>
        <w:pStyle w:val="NormalMaiTimesNewRoman"/>
      </w:pPr>
      <w:r w:rsidRPr="006D3300">
        <w:t>Lankford, George E.</w:t>
      </w:r>
    </w:p>
    <w:p w:rsidR="003D1FC9" w:rsidRPr="006D3300" w:rsidRDefault="003D1FC9" w:rsidP="003D1FC9">
      <w:pPr>
        <w:pStyle w:val="StyleNormalYurTimesNewRoman1"/>
        <w:rPr>
          <w:rStyle w:val="StyleNormalYurTimesNewRoman2Char"/>
        </w:rPr>
      </w:pPr>
      <w:r w:rsidRPr="006D3300">
        <w:t>2004      "World on a string. Some cosmological components of the Southeastern ceremonial complex". Hero, Hawk, and Open Hand. American Indian Art of the Ancient Midwest and South, Richard F. Townsend, general editor. Chicago: Art Institute of Chicago. P</w:t>
      </w:r>
      <w:r w:rsidRPr="006D3300">
        <w:rPr>
          <w:rStyle w:val="StyleNormalYurTimesNewRoman2Char"/>
        </w:rPr>
        <w:t>.207-217.</w:t>
      </w:r>
    </w:p>
    <w:p w:rsidR="003D1FC9" w:rsidRPr="002C303C" w:rsidRDefault="003D1FC9" w:rsidP="003D1FC9">
      <w:pPr>
        <w:pStyle w:val="NormalYur1"/>
        <w:rPr>
          <w:lang w:val="en-US"/>
        </w:rPr>
      </w:pPr>
      <w:r w:rsidRPr="002C303C">
        <w:rPr>
          <w:lang w:val="en-US"/>
        </w:rPr>
        <w:lastRenderedPageBreak/>
        <w:t>2007      Reachable Stars. Patterns in the Ethnoastronomy of Eastern North America. Tuscaloosa: The University of Alabama Press. 303 p.</w:t>
      </w:r>
    </w:p>
    <w:p w:rsidR="003D1FC9" w:rsidRPr="002C303C" w:rsidRDefault="003D1FC9" w:rsidP="003D1FC9">
      <w:pPr>
        <w:pStyle w:val="NormalYur1"/>
        <w:rPr>
          <w:lang w:val="en-US"/>
        </w:rPr>
      </w:pPr>
      <w:r w:rsidRPr="002C303C">
        <w:rPr>
          <w:lang w:val="en-US"/>
        </w:rPr>
        <w:t>2008      Looking for Lost Lore. Studies in Folklore, Ethnology and Iconography. Tuscaloosa: the University of Alabama Press. 245 p.</w:t>
      </w:r>
    </w:p>
    <w:p w:rsidR="003D1FC9" w:rsidRPr="006D3300" w:rsidRDefault="003D1FC9" w:rsidP="003D1FC9">
      <w:pPr>
        <w:pStyle w:val="NormalMaiTimesNewRoman"/>
      </w:pPr>
      <w:r w:rsidRPr="006D3300">
        <w:t>Lantis, Margaret</w:t>
      </w:r>
    </w:p>
    <w:p w:rsidR="003D1FC9" w:rsidRPr="006D3300" w:rsidRDefault="003D1FC9" w:rsidP="003D1FC9">
      <w:pPr>
        <w:pStyle w:val="StyleNormalYurTimesNewRoman1"/>
        <w:rPr>
          <w:rStyle w:val="StyleNormalYurTimesNewRoman2Char"/>
        </w:rPr>
      </w:pPr>
      <w:r w:rsidRPr="006D3300">
        <w:t>1938      "The mythology of Kodyak Island, Alaska". Journal of American Folklore 51(200):123-</w:t>
      </w:r>
      <w:r w:rsidRPr="006D3300">
        <w:rPr>
          <w:rStyle w:val="StyleNormalYurTimesNewRoman2Char"/>
        </w:rPr>
        <w:t>172.</w:t>
      </w:r>
    </w:p>
    <w:p w:rsidR="00E545ED" w:rsidRPr="006D3300" w:rsidRDefault="00E545ED" w:rsidP="00E545ED">
      <w:pPr>
        <w:pStyle w:val="StyleNormalYurTimesNewRoman1"/>
      </w:pPr>
      <w:r w:rsidRPr="006D3300">
        <w:t xml:space="preserve">1946      </w:t>
      </w:r>
      <w:r w:rsidRPr="00D55F64">
        <w:t>«</w:t>
      </w:r>
      <w:r w:rsidRPr="006D3300">
        <w:t>The Social</w:t>
      </w:r>
      <w:r w:rsidR="00BA45C7">
        <w:t xml:space="preserve"> Culture of the Nunivak Eskimo</w:t>
      </w:r>
      <w:r w:rsidRPr="00D55F64">
        <w:t>»</w:t>
      </w:r>
      <w:r w:rsidRPr="006D3300">
        <w:t xml:space="preserve">. Transactions of the American Philosophical </w:t>
      </w:r>
      <w:r>
        <w:t>Society</w:t>
      </w:r>
      <w:r w:rsidR="00C1292A">
        <w:t xml:space="preserve"> 35</w:t>
      </w:r>
      <w:r w:rsidR="00C1292A" w:rsidRPr="00902952">
        <w:t>(</w:t>
      </w:r>
      <w:r w:rsidR="00C1292A">
        <w:t>3</w:t>
      </w:r>
      <w:r w:rsidR="00C1292A" w:rsidRPr="00902952">
        <w:t>):</w:t>
      </w:r>
      <w:r w:rsidR="00C1292A">
        <w:t xml:space="preserve"> 153-323</w:t>
      </w:r>
      <w:r w:rsidRPr="006D3300">
        <w:t>.</w:t>
      </w:r>
    </w:p>
    <w:p w:rsidR="003D1FC9" w:rsidRPr="006D3300" w:rsidRDefault="003D1FC9" w:rsidP="003D1FC9">
      <w:pPr>
        <w:pStyle w:val="StyleNormalYurTimesNewRoman1"/>
      </w:pPr>
      <w:r w:rsidRPr="006D3300">
        <w:t>1953      "Nunivak Eskimo personality as revealed in the mythology". Anthropological Papers of the Universi</w:t>
      </w:r>
      <w:r w:rsidRPr="006D3300">
        <w:rPr>
          <w:rStyle w:val="StyleNormalYurTimesNewRoman2Char"/>
        </w:rPr>
        <w:t>ty of Alaska 2(1):109-174.</w:t>
      </w:r>
    </w:p>
    <w:p w:rsidR="003D1FC9" w:rsidRDefault="003D1FC9" w:rsidP="003D1FC9">
      <w:pPr>
        <w:pStyle w:val="NormalMai"/>
      </w:pPr>
      <w:proofErr w:type="spellStart"/>
      <w:r>
        <w:t>Laoust</w:t>
      </w:r>
      <w:proofErr w:type="spellEnd"/>
      <w:r>
        <w:t>, Émile</w:t>
      </w:r>
    </w:p>
    <w:p w:rsidR="003D1FC9" w:rsidRPr="00F67470" w:rsidRDefault="003D1FC9" w:rsidP="003D1FC9">
      <w:pPr>
        <w:pStyle w:val="NormalYur1"/>
        <w:rPr>
          <w:shd w:val="clear" w:color="auto" w:fill="FFFFFF"/>
          <w:lang w:val="en-US"/>
        </w:rPr>
      </w:pPr>
      <w:r w:rsidRPr="00F67470">
        <w:rPr>
          <w:shd w:val="clear" w:color="auto" w:fill="FFFFFF"/>
          <w:lang w:val="en-US"/>
        </w:rPr>
        <w:t xml:space="preserve">1950      Contes </w:t>
      </w:r>
      <w:proofErr w:type="spellStart"/>
      <w:r w:rsidRPr="00F67470">
        <w:rPr>
          <w:shd w:val="clear" w:color="auto" w:fill="FFFFFF"/>
          <w:lang w:val="en-US"/>
        </w:rPr>
        <w:t>berbère</w:t>
      </w:r>
      <w:proofErr w:type="spellEnd"/>
      <w:r w:rsidRPr="00F67470">
        <w:rPr>
          <w:shd w:val="clear" w:color="auto" w:fill="FFFFFF"/>
          <w:lang w:val="en-US"/>
        </w:rPr>
        <w:t xml:space="preserve"> du Maroc. </w:t>
      </w:r>
      <w:proofErr w:type="spellStart"/>
      <w:r w:rsidRPr="00F67470">
        <w:rPr>
          <w:shd w:val="clear" w:color="auto" w:fill="FFFFFF"/>
          <w:lang w:val="en-US"/>
        </w:rPr>
        <w:t>Textes</w:t>
      </w:r>
      <w:proofErr w:type="spellEnd"/>
      <w:r w:rsidRPr="00F67470">
        <w:rPr>
          <w:shd w:val="clear" w:color="auto" w:fill="FFFFFF"/>
          <w:lang w:val="en-US"/>
        </w:rPr>
        <w:t xml:space="preserve"> </w:t>
      </w:r>
      <w:proofErr w:type="spellStart"/>
      <w:r w:rsidRPr="00F67470">
        <w:rPr>
          <w:shd w:val="clear" w:color="auto" w:fill="FFFFFF"/>
          <w:lang w:val="en-US"/>
        </w:rPr>
        <w:t>berbères</w:t>
      </w:r>
      <w:proofErr w:type="spellEnd"/>
      <w:r w:rsidRPr="00F67470">
        <w:rPr>
          <w:shd w:val="clear" w:color="auto" w:fill="FFFFFF"/>
          <w:lang w:val="en-US"/>
        </w:rPr>
        <w:t xml:space="preserve"> du </w:t>
      </w:r>
      <w:proofErr w:type="spellStart"/>
      <w:r w:rsidRPr="00F67470">
        <w:rPr>
          <w:shd w:val="clear" w:color="auto" w:fill="FFFFFF"/>
          <w:lang w:val="en-US"/>
        </w:rPr>
        <w:t>groupe</w:t>
      </w:r>
      <w:proofErr w:type="spellEnd"/>
      <w:r w:rsidRPr="00F67470">
        <w:rPr>
          <w:shd w:val="clear" w:color="auto" w:fill="FFFFFF"/>
          <w:lang w:val="en-US"/>
        </w:rPr>
        <w:t xml:space="preserve"> </w:t>
      </w:r>
      <w:proofErr w:type="spellStart"/>
      <w:r w:rsidRPr="00F67470">
        <w:rPr>
          <w:shd w:val="clear" w:color="auto" w:fill="FFFFFF"/>
          <w:lang w:val="en-US"/>
        </w:rPr>
        <w:t>beraber-chleuh</w:t>
      </w:r>
      <w:proofErr w:type="spellEnd"/>
      <w:r w:rsidRPr="00F67470">
        <w:rPr>
          <w:shd w:val="clear" w:color="auto" w:fill="FFFFFF"/>
          <w:lang w:val="en-US"/>
        </w:rPr>
        <w:t xml:space="preserve"> (Maroc Central, Haut et Anti-Atlas). Vol. 2. Paris: Éditions Larose. (No page numbers, in Berberian dialects).</w:t>
      </w:r>
    </w:p>
    <w:p w:rsidR="003D1FC9" w:rsidRPr="006D3300" w:rsidRDefault="003D1FC9" w:rsidP="003D1FC9">
      <w:pPr>
        <w:pStyle w:val="NormalMaiTimesNewRoman"/>
        <w:rPr>
          <w:lang w:val="es-ES"/>
        </w:rPr>
      </w:pPr>
      <w:smartTag w:uri="urn:schemas-microsoft-com:office:smarttags" w:element="PersonName">
        <w:smartTagPr>
          <w:attr w:name="ProductID" w:val="La Pena"/>
        </w:smartTagPr>
        <w:r w:rsidRPr="006D3300">
          <w:rPr>
            <w:lang w:val="es-ES"/>
          </w:rPr>
          <w:t>La Pena</w:t>
        </w:r>
      </w:smartTag>
      <w:r w:rsidRPr="006D3300">
        <w:rPr>
          <w:lang w:val="es-ES"/>
        </w:rPr>
        <w:t>, Frank, Craig D. BSteven P. Medley</w:t>
      </w:r>
    </w:p>
    <w:p w:rsidR="003D1FC9" w:rsidRPr="002C303C" w:rsidRDefault="003D1FC9" w:rsidP="003D1FC9">
      <w:pPr>
        <w:pStyle w:val="NormalYur1"/>
        <w:rPr>
          <w:lang w:val="en-US"/>
        </w:rPr>
      </w:pPr>
      <w:r w:rsidRPr="002C303C">
        <w:rPr>
          <w:lang w:val="en-US"/>
        </w:rPr>
        <w:t>2007      Legends of the Yosemite Miwok. Berkeley: Heyday Books. 89 p.</w:t>
      </w:r>
    </w:p>
    <w:p w:rsidR="003D1FC9" w:rsidRPr="006D3300" w:rsidRDefault="003D1FC9" w:rsidP="003D1FC9">
      <w:pPr>
        <w:pStyle w:val="NormalMaiTimesNewRoman"/>
      </w:pPr>
      <w:r w:rsidRPr="006D3300">
        <w:t>Lapiner, Alan C.</w:t>
      </w:r>
    </w:p>
    <w:p w:rsidR="003D1FC9" w:rsidRPr="006D3300" w:rsidRDefault="003D1FC9" w:rsidP="003D1FC9">
      <w:pPr>
        <w:pStyle w:val="StyleNormalYurTimesNewRoman1"/>
        <w:rPr>
          <w:rStyle w:val="StyleNormalYurTimesNewRoman2Char"/>
        </w:rPr>
      </w:pPr>
      <w:r w:rsidRPr="006D3300">
        <w:t xml:space="preserve">1968-1969 Art of Ancient Peru. An Exhibition Organized in Cooperation with Alan </w:t>
      </w:r>
      <w:proofErr w:type="spellStart"/>
      <w:r w:rsidRPr="006D3300">
        <w:t>C.Lapiner</w:t>
      </w:r>
      <w:proofErr w:type="spellEnd"/>
      <w:r w:rsidRPr="006D3300">
        <w:t>, New Yor</w:t>
      </w:r>
      <w:r w:rsidRPr="006D3300">
        <w:rPr>
          <w:rStyle w:val="StyleNormalYurTimesNewRoman2Char"/>
        </w:rPr>
        <w:t>k, December 1968 - January 1969.</w:t>
      </w:r>
    </w:p>
    <w:p w:rsidR="003D1FC9" w:rsidRPr="006D3300" w:rsidRDefault="003D1FC9" w:rsidP="003D1FC9">
      <w:pPr>
        <w:pStyle w:val="StyleNormalYurTimesNewRoman1"/>
      </w:pPr>
      <w:r w:rsidRPr="006D3300">
        <w:t>1976      Pre-Columbian Art of South America. New York: Abrams. 460 p.</w:t>
      </w:r>
    </w:p>
    <w:p w:rsidR="003D1FC9" w:rsidRPr="002C303C" w:rsidRDefault="003D1FC9" w:rsidP="003D1FC9">
      <w:pPr>
        <w:pStyle w:val="NormalYur1"/>
        <w:rPr>
          <w:lang w:val="en-US"/>
        </w:rPr>
      </w:pPr>
      <w:r w:rsidRPr="002C303C">
        <w:rPr>
          <w:lang w:val="en-US"/>
        </w:rPr>
        <w:t xml:space="preserve">1941      Los </w:t>
      </w:r>
      <w:proofErr w:type="spellStart"/>
      <w:r w:rsidRPr="002C303C">
        <w:rPr>
          <w:lang w:val="en-US"/>
        </w:rPr>
        <w:t>Cupisniques</w:t>
      </w:r>
      <w:proofErr w:type="spellEnd"/>
      <w:r w:rsidRPr="002C303C">
        <w:rPr>
          <w:lang w:val="en-US"/>
        </w:rPr>
        <w:t xml:space="preserve">. Lima: Casa </w:t>
      </w:r>
      <w:proofErr w:type="spellStart"/>
      <w:r w:rsidRPr="002C303C">
        <w:rPr>
          <w:lang w:val="en-US"/>
        </w:rPr>
        <w:t>editora</w:t>
      </w:r>
      <w:proofErr w:type="spellEnd"/>
      <w:r w:rsidRPr="002C303C">
        <w:rPr>
          <w:lang w:val="en-US"/>
        </w:rPr>
        <w:t xml:space="preserve"> "</w:t>
      </w:r>
      <w:smartTag w:uri="urn:schemas-microsoft-com:office:smarttags" w:element="PersonName">
        <w:smartTagPr>
          <w:attr w:name="ProductID" w:val="La Cr￳nica"/>
        </w:smartTagPr>
        <w:r w:rsidRPr="002C303C">
          <w:rPr>
            <w:lang w:val="en-US"/>
          </w:rPr>
          <w:t>La Crónica</w:t>
        </w:r>
      </w:smartTag>
      <w:r w:rsidRPr="002C303C">
        <w:rPr>
          <w:lang w:val="en-US"/>
        </w:rPr>
        <w:t>" y "</w:t>
      </w:r>
      <w:proofErr w:type="spellStart"/>
      <w:r w:rsidRPr="002C303C">
        <w:rPr>
          <w:lang w:val="en-US"/>
        </w:rPr>
        <w:t>Variedades</w:t>
      </w:r>
      <w:proofErr w:type="spellEnd"/>
      <w:r w:rsidRPr="002C303C">
        <w:rPr>
          <w:lang w:val="en-US"/>
        </w:rPr>
        <w:t>". 259 p.</w:t>
      </w:r>
    </w:p>
    <w:p w:rsidR="003D1FC9" w:rsidRPr="002C303C" w:rsidRDefault="003D1FC9" w:rsidP="003D1FC9">
      <w:pPr>
        <w:pStyle w:val="NormalYur1"/>
        <w:rPr>
          <w:lang w:val="en-US"/>
        </w:rPr>
      </w:pPr>
      <w:r w:rsidRPr="002C303C">
        <w:rPr>
          <w:lang w:val="en-US"/>
        </w:rPr>
        <w:t xml:space="preserve">1939      Los </w:t>
      </w:r>
      <w:proofErr w:type="spellStart"/>
      <w:r w:rsidRPr="002C303C">
        <w:rPr>
          <w:lang w:val="en-US"/>
        </w:rPr>
        <w:t>Mochicas</w:t>
      </w:r>
      <w:proofErr w:type="spellEnd"/>
      <w:r w:rsidRPr="002C303C">
        <w:rPr>
          <w:lang w:val="en-US"/>
        </w:rPr>
        <w:t>. Vol. 2. Lima: Editorial Rimac.</w:t>
      </w:r>
    </w:p>
    <w:p w:rsidR="003D1FC9" w:rsidRPr="002C303C" w:rsidRDefault="003D1FC9" w:rsidP="003D1FC9">
      <w:pPr>
        <w:pStyle w:val="NormalYur1"/>
        <w:rPr>
          <w:lang w:val="en-US"/>
        </w:rPr>
      </w:pPr>
      <w:r w:rsidRPr="002C303C">
        <w:rPr>
          <w:lang w:val="en-US"/>
        </w:rPr>
        <w:t xml:space="preserve">1965      </w:t>
      </w:r>
      <w:proofErr w:type="spellStart"/>
      <w:r w:rsidRPr="002C303C">
        <w:rPr>
          <w:lang w:val="en-US"/>
        </w:rPr>
        <w:t>Checan</w:t>
      </w:r>
      <w:proofErr w:type="spellEnd"/>
      <w:r w:rsidRPr="002C303C">
        <w:rPr>
          <w:lang w:val="en-US"/>
        </w:rPr>
        <w:t xml:space="preserve">. Essai sur les </w:t>
      </w:r>
      <w:proofErr w:type="spellStart"/>
      <w:r w:rsidRPr="002C303C">
        <w:rPr>
          <w:lang w:val="en-US"/>
        </w:rPr>
        <w:t>Représentations</w:t>
      </w:r>
      <w:proofErr w:type="spellEnd"/>
      <w:r w:rsidRPr="002C303C">
        <w:rPr>
          <w:lang w:val="en-US"/>
        </w:rPr>
        <w:t xml:space="preserve"> </w:t>
      </w:r>
      <w:proofErr w:type="spellStart"/>
      <w:r w:rsidRPr="002C303C">
        <w:rPr>
          <w:lang w:val="en-US"/>
        </w:rPr>
        <w:t>érotiques</w:t>
      </w:r>
      <w:proofErr w:type="spellEnd"/>
      <w:r w:rsidRPr="002C303C">
        <w:rPr>
          <w:lang w:val="en-US"/>
        </w:rPr>
        <w:t xml:space="preserve"> du </w:t>
      </w:r>
      <w:proofErr w:type="spellStart"/>
      <w:r w:rsidRPr="002C303C">
        <w:rPr>
          <w:lang w:val="en-US"/>
        </w:rPr>
        <w:t>Pérou</w:t>
      </w:r>
      <w:proofErr w:type="spellEnd"/>
      <w:r w:rsidRPr="002C303C">
        <w:rPr>
          <w:lang w:val="en-US"/>
        </w:rPr>
        <w:t xml:space="preserve"> </w:t>
      </w:r>
      <w:proofErr w:type="spellStart"/>
      <w:r w:rsidRPr="002C303C">
        <w:rPr>
          <w:lang w:val="en-US"/>
        </w:rPr>
        <w:t>Precolombien</w:t>
      </w:r>
      <w:proofErr w:type="spellEnd"/>
      <w:r w:rsidRPr="002C303C">
        <w:rPr>
          <w:lang w:val="en-US"/>
        </w:rPr>
        <w:t xml:space="preserve">. </w:t>
      </w:r>
      <w:proofErr w:type="spellStart"/>
      <w:r w:rsidRPr="002C303C">
        <w:rPr>
          <w:lang w:val="en-US"/>
        </w:rPr>
        <w:t>Génève</w:t>
      </w:r>
      <w:proofErr w:type="spellEnd"/>
      <w:r w:rsidRPr="002C303C">
        <w:rPr>
          <w:lang w:val="en-US"/>
        </w:rPr>
        <w:t>, Paris, Munich: Nagel. 141 p.</w:t>
      </w:r>
    </w:p>
    <w:p w:rsidR="003D1FC9" w:rsidRPr="006D3300" w:rsidRDefault="003D1FC9" w:rsidP="003D1FC9">
      <w:pPr>
        <w:pStyle w:val="StyleNormalYurTimesNewRoman1"/>
      </w:pPr>
      <w:r w:rsidRPr="006D3300">
        <w:t xml:space="preserve">1966      </w:t>
      </w:r>
      <w:proofErr w:type="spellStart"/>
      <w:r w:rsidRPr="006D3300">
        <w:t>Pérou</w:t>
      </w:r>
      <w:proofErr w:type="spellEnd"/>
      <w:r w:rsidRPr="006D3300">
        <w:t xml:space="preserve">. </w:t>
      </w:r>
      <w:proofErr w:type="spellStart"/>
      <w:r w:rsidRPr="006D3300">
        <w:t>Archaeologia</w:t>
      </w:r>
      <w:proofErr w:type="spellEnd"/>
      <w:r w:rsidRPr="006D3300">
        <w:t xml:space="preserve"> Mundi. </w:t>
      </w:r>
      <w:proofErr w:type="spellStart"/>
      <w:r w:rsidRPr="006D3300">
        <w:t>Génève</w:t>
      </w:r>
      <w:proofErr w:type="spellEnd"/>
      <w:r w:rsidRPr="006D3300">
        <w:t>: Nagel. 243 p.</w:t>
      </w:r>
    </w:p>
    <w:p w:rsidR="003D1FC9" w:rsidRDefault="003D1FC9" w:rsidP="003D1FC9">
      <w:pPr>
        <w:pStyle w:val="NormalMaiTimesNewRoman"/>
      </w:pPr>
      <w:r>
        <w:t>LaPointe, James</w:t>
      </w:r>
    </w:p>
    <w:p w:rsidR="003D1FC9" w:rsidRPr="002C303C" w:rsidRDefault="003D1FC9" w:rsidP="003D1FC9">
      <w:pPr>
        <w:pStyle w:val="NormalYur1"/>
        <w:rPr>
          <w:lang w:val="en-US"/>
        </w:rPr>
      </w:pPr>
      <w:r w:rsidRPr="002C303C">
        <w:rPr>
          <w:lang w:val="en-US"/>
        </w:rPr>
        <w:t xml:space="preserve">1976      Legends of the Lakota. </w:t>
      </w:r>
      <w:r w:rsidRPr="00A543C4">
        <w:rPr>
          <w:lang w:val="en-US"/>
        </w:rPr>
        <w:t>San Francisco: Indian Historian P</w:t>
      </w:r>
      <w:r>
        <w:rPr>
          <w:lang w:val="en-US"/>
        </w:rPr>
        <w:t>r</w:t>
      </w:r>
      <w:r w:rsidRPr="00A543C4">
        <w:rPr>
          <w:lang w:val="en-US"/>
        </w:rPr>
        <w:t xml:space="preserve">ess. </w:t>
      </w:r>
      <w:r w:rsidRPr="002C303C">
        <w:rPr>
          <w:lang w:val="en-US"/>
        </w:rPr>
        <w:t>160 p.</w:t>
      </w:r>
    </w:p>
    <w:p w:rsidR="003D1FC9" w:rsidRDefault="003D1FC9" w:rsidP="003D1FC9">
      <w:pPr>
        <w:pStyle w:val="NormalMaiTimesNewRoman"/>
      </w:pPr>
      <w:r>
        <w:t>LaPolla, Randy</w:t>
      </w:r>
    </w:p>
    <w:p w:rsidR="003D1FC9" w:rsidRPr="002C303C" w:rsidRDefault="003D1FC9" w:rsidP="003D1FC9">
      <w:pPr>
        <w:pStyle w:val="NormalYur1"/>
        <w:rPr>
          <w:lang w:val="en-US"/>
        </w:rPr>
      </w:pPr>
      <w:r w:rsidRPr="002C303C">
        <w:rPr>
          <w:lang w:val="en-US"/>
        </w:rPr>
        <w:t xml:space="preserve">2001      Dulong texts: seven fully analyzed narrative and procedural texts // </w:t>
      </w:r>
      <w:r w:rsidRPr="002C303C">
        <w:rPr>
          <w:rFonts w:eastAsia="Times New Roman"/>
          <w:iCs/>
          <w:szCs w:val="24"/>
          <w:lang w:val="en-US" w:eastAsia="ru-RU"/>
        </w:rPr>
        <w:t xml:space="preserve">Linguistics of the </w:t>
      </w:r>
      <w:proofErr w:type="spellStart"/>
      <w:r w:rsidRPr="002C303C">
        <w:rPr>
          <w:rFonts w:eastAsia="Times New Roman"/>
          <w:iCs/>
          <w:szCs w:val="24"/>
          <w:lang w:val="en-US" w:eastAsia="ru-RU"/>
        </w:rPr>
        <w:t>Tibeto</w:t>
      </w:r>
      <w:proofErr w:type="spellEnd"/>
      <w:r w:rsidRPr="002C303C">
        <w:rPr>
          <w:rFonts w:eastAsia="Times New Roman"/>
          <w:iCs/>
          <w:szCs w:val="24"/>
          <w:lang w:val="en-US" w:eastAsia="ru-RU"/>
        </w:rPr>
        <w:t xml:space="preserve"> Burman Area 24(2): 1-39.</w:t>
      </w:r>
    </w:p>
    <w:p w:rsidR="003D1FC9" w:rsidRDefault="003D1FC9" w:rsidP="003D1FC9">
      <w:pPr>
        <w:pStyle w:val="NormalMaiTimesNewRoman"/>
      </w:pPr>
      <w:r>
        <w:t xml:space="preserve">LaPolla, Randy J., &amp; </w:t>
      </w:r>
      <w:proofErr w:type="spellStart"/>
      <w:r>
        <w:t>Chenglong</w:t>
      </w:r>
      <w:proofErr w:type="spellEnd"/>
      <w:r>
        <w:t xml:space="preserve"> Huang</w:t>
      </w:r>
    </w:p>
    <w:p w:rsidR="003D1FC9" w:rsidRPr="002C303C" w:rsidRDefault="003D1FC9" w:rsidP="003D1FC9">
      <w:pPr>
        <w:pStyle w:val="NormalYur1"/>
        <w:rPr>
          <w:lang w:val="en-US"/>
        </w:rPr>
      </w:pPr>
      <w:r w:rsidRPr="002C303C">
        <w:rPr>
          <w:lang w:val="en-US"/>
        </w:rPr>
        <w:t xml:space="preserve">1996      A Grammar of Qiang. </w:t>
      </w:r>
      <w:proofErr w:type="spellStart"/>
      <w:r w:rsidRPr="002C303C">
        <w:rPr>
          <w:lang w:val="en-US"/>
        </w:rPr>
        <w:t>S.l.</w:t>
      </w:r>
      <w:proofErr w:type="spellEnd"/>
      <w:r w:rsidRPr="002C303C">
        <w:rPr>
          <w:lang w:val="en-US"/>
        </w:rPr>
        <w:t xml:space="preserve"> 445 p.</w:t>
      </w:r>
    </w:p>
    <w:p w:rsidR="003D1FC9" w:rsidRDefault="003D1FC9" w:rsidP="003D1FC9">
      <w:pPr>
        <w:pStyle w:val="NormalMaiTimesNewRoman"/>
      </w:pPr>
      <w:r>
        <w:t>LaPolla, Randy J., &amp; Dory Poa</w:t>
      </w:r>
    </w:p>
    <w:p w:rsidR="003D1FC9" w:rsidRPr="002C303C" w:rsidRDefault="003D1FC9" w:rsidP="003D1FC9">
      <w:pPr>
        <w:pStyle w:val="NormalYur1"/>
        <w:rPr>
          <w:lang w:val="en-US"/>
        </w:rPr>
      </w:pPr>
      <w:r w:rsidRPr="002C303C">
        <w:rPr>
          <w:lang w:val="en-US"/>
        </w:rPr>
        <w:t xml:space="preserve">2001      Rawang Texts. Hong Kong: </w:t>
      </w:r>
      <w:proofErr w:type="spellStart"/>
      <w:r w:rsidRPr="002C303C">
        <w:rPr>
          <w:lang w:val="en-US"/>
        </w:rPr>
        <w:t>Lincom</w:t>
      </w:r>
      <w:proofErr w:type="spellEnd"/>
      <w:r w:rsidRPr="002C303C">
        <w:rPr>
          <w:lang w:val="en-US"/>
        </w:rPr>
        <w:t xml:space="preserve"> Europa. 297 p.</w:t>
      </w:r>
    </w:p>
    <w:p w:rsidR="003D1FC9" w:rsidRDefault="003D1FC9" w:rsidP="003D1FC9">
      <w:pPr>
        <w:pStyle w:val="NormalMaiTimesNewRoman"/>
      </w:pPr>
      <w:r>
        <w:t>Laport, George</w:t>
      </w:r>
    </w:p>
    <w:p w:rsidR="003D1FC9" w:rsidRDefault="003D1FC9" w:rsidP="003D1FC9">
      <w:pPr>
        <w:pStyle w:val="StyleNormalYurTimesNewRoman0"/>
      </w:pPr>
      <w:r>
        <w:t xml:space="preserve">1932      Contes </w:t>
      </w:r>
      <w:proofErr w:type="spellStart"/>
      <w:r>
        <w:t>Populaires</w:t>
      </w:r>
      <w:proofErr w:type="spellEnd"/>
      <w:r>
        <w:t xml:space="preserve"> </w:t>
      </w:r>
      <w:proofErr w:type="spellStart"/>
      <w:r>
        <w:t>Wallons</w:t>
      </w:r>
      <w:proofErr w:type="spellEnd"/>
      <w:r>
        <w:t xml:space="preserve">. Helsinki: Suomalainen </w:t>
      </w:r>
      <w:proofErr w:type="spellStart"/>
      <w:r>
        <w:t>Tiedeakatemia</w:t>
      </w:r>
      <w:proofErr w:type="spellEnd"/>
      <w:r>
        <w:t>. 143 p. (FF Communications 101).</w:t>
      </w:r>
    </w:p>
    <w:p w:rsidR="000B1AB6" w:rsidRDefault="000B1AB6" w:rsidP="000B1AB6">
      <w:pPr>
        <w:pStyle w:val="NormalMai"/>
      </w:pPr>
      <w:r>
        <w:t>Larken, P.M.</w:t>
      </w:r>
    </w:p>
    <w:p w:rsidR="000B1AB6" w:rsidRPr="000B1AB6" w:rsidRDefault="0065255A" w:rsidP="000B1AB6">
      <w:pPr>
        <w:pStyle w:val="NormalYur1"/>
        <w:rPr>
          <w:lang w:val="en-US"/>
        </w:rPr>
      </w:pPr>
      <w:r>
        <w:rPr>
          <w:lang w:val="en-US"/>
        </w:rPr>
        <w:t>1926</w:t>
      </w:r>
      <w:r w:rsidR="000B1AB6" w:rsidRPr="000B1AB6">
        <w:rPr>
          <w:lang w:val="en-US"/>
        </w:rPr>
        <w:t xml:space="preserve">      </w:t>
      </w:r>
      <w:r w:rsidR="000B1AB6" w:rsidRPr="00C9293B">
        <w:rPr>
          <w:lang w:val="en-US"/>
        </w:rPr>
        <w:t>«</w:t>
      </w:r>
      <w:r w:rsidR="000B1AB6" w:rsidRPr="000B1AB6">
        <w:rPr>
          <w:lang w:val="en-US"/>
        </w:rPr>
        <w:t xml:space="preserve">An account of the Zande». Sudan Notes and </w:t>
      </w:r>
      <w:proofErr w:type="spellStart"/>
      <w:r w:rsidR="000B1AB6" w:rsidRPr="000B1AB6">
        <w:rPr>
          <w:lang w:val="en-US"/>
        </w:rPr>
        <w:t>Recorde</w:t>
      </w:r>
      <w:proofErr w:type="spellEnd"/>
      <w:r w:rsidR="000B1AB6" w:rsidRPr="000B1AB6">
        <w:rPr>
          <w:lang w:val="en-US"/>
        </w:rPr>
        <w:t xml:space="preserve"> 9: 1-55.</w:t>
      </w:r>
    </w:p>
    <w:p w:rsidR="003D1FC9" w:rsidRDefault="003D1FC9" w:rsidP="003D1FC9">
      <w:pPr>
        <w:pStyle w:val="NormalMai"/>
      </w:pPr>
      <w:proofErr w:type="spellStart"/>
      <w:r>
        <w:t>Larminie</w:t>
      </w:r>
      <w:proofErr w:type="spellEnd"/>
      <w:r>
        <w:t>, William</w:t>
      </w:r>
    </w:p>
    <w:p w:rsidR="003D1FC9" w:rsidRPr="00A9618D" w:rsidRDefault="003D1FC9" w:rsidP="003D1FC9">
      <w:pPr>
        <w:pStyle w:val="NormalYur1"/>
        <w:rPr>
          <w:lang w:val="en-US"/>
        </w:rPr>
      </w:pPr>
      <w:r w:rsidRPr="00A9618D">
        <w:rPr>
          <w:lang w:val="en-US"/>
        </w:rPr>
        <w:t>1893      West Irish Folk-Tales and Romances. London: Elliot Stock. 258 p.</w:t>
      </w:r>
    </w:p>
    <w:p w:rsidR="003D1FC9" w:rsidRPr="00B21A94" w:rsidRDefault="003D1FC9" w:rsidP="003D1FC9">
      <w:pPr>
        <w:pStyle w:val="NormalMaiTimesNewRoman"/>
      </w:pPr>
      <w:r w:rsidRPr="00B21A94">
        <w:t>Larco Hoyle, Rafael</w:t>
      </w:r>
    </w:p>
    <w:p w:rsidR="003D1FC9" w:rsidRPr="002C303C" w:rsidRDefault="003D1FC9" w:rsidP="003D1FC9">
      <w:pPr>
        <w:pStyle w:val="NormalYur1"/>
        <w:rPr>
          <w:lang w:val="en-US"/>
        </w:rPr>
      </w:pPr>
      <w:r w:rsidRPr="002C303C">
        <w:rPr>
          <w:lang w:val="en-US"/>
        </w:rPr>
        <w:t xml:space="preserve">1941      Los </w:t>
      </w:r>
      <w:proofErr w:type="spellStart"/>
      <w:r w:rsidRPr="002C303C">
        <w:rPr>
          <w:lang w:val="en-US"/>
        </w:rPr>
        <w:t>Cupisniques</w:t>
      </w:r>
      <w:proofErr w:type="spellEnd"/>
      <w:r w:rsidRPr="002C303C">
        <w:rPr>
          <w:lang w:val="en-US"/>
        </w:rPr>
        <w:t xml:space="preserve">. Lima: Casa </w:t>
      </w:r>
      <w:proofErr w:type="spellStart"/>
      <w:r w:rsidRPr="002C303C">
        <w:rPr>
          <w:lang w:val="en-US"/>
        </w:rPr>
        <w:t>editora</w:t>
      </w:r>
      <w:proofErr w:type="spellEnd"/>
      <w:r w:rsidRPr="002C303C">
        <w:rPr>
          <w:lang w:val="en-US"/>
        </w:rPr>
        <w:t xml:space="preserve"> "</w:t>
      </w:r>
      <w:smartTag w:uri="urn:schemas-microsoft-com:office:smarttags" w:element="PersonName">
        <w:smartTagPr>
          <w:attr w:name="ProductID" w:val="La Cr￳nica"/>
        </w:smartTagPr>
        <w:r w:rsidRPr="002C303C">
          <w:rPr>
            <w:lang w:val="en-US"/>
          </w:rPr>
          <w:t>La Cró</w:t>
        </w:r>
        <w:r w:rsidRPr="00B21A94">
          <w:rPr>
            <w:rStyle w:val="StyleNormalYurTimesNewRomanChar0"/>
          </w:rPr>
          <w:t>nica</w:t>
        </w:r>
      </w:smartTag>
      <w:r w:rsidRPr="00B21A94">
        <w:rPr>
          <w:rStyle w:val="StyleNormalYurTimesNewRomanChar0"/>
        </w:rPr>
        <w:t>" y "</w:t>
      </w:r>
      <w:proofErr w:type="spellStart"/>
      <w:r w:rsidRPr="00B21A94">
        <w:rPr>
          <w:rStyle w:val="StyleNormalYurTimesNewRomanChar0"/>
        </w:rPr>
        <w:t>Variedades</w:t>
      </w:r>
      <w:proofErr w:type="spellEnd"/>
      <w:r w:rsidRPr="00B21A94">
        <w:rPr>
          <w:rStyle w:val="StyleNormalYurTimesNewRomanChar0"/>
        </w:rPr>
        <w:t>"</w:t>
      </w:r>
      <w:r w:rsidRPr="002C303C">
        <w:rPr>
          <w:lang w:val="en-US"/>
        </w:rPr>
        <w:t>. 259 p.</w:t>
      </w:r>
    </w:p>
    <w:p w:rsidR="003D1FC9" w:rsidRPr="002C303C" w:rsidRDefault="003D1FC9" w:rsidP="003D1FC9">
      <w:pPr>
        <w:pStyle w:val="NormalYur1"/>
        <w:rPr>
          <w:lang w:val="en-US"/>
        </w:rPr>
      </w:pPr>
      <w:r w:rsidRPr="002C303C">
        <w:rPr>
          <w:lang w:val="en-US"/>
        </w:rPr>
        <w:t xml:space="preserve">1939      Los </w:t>
      </w:r>
      <w:proofErr w:type="spellStart"/>
      <w:r w:rsidRPr="002C303C">
        <w:rPr>
          <w:lang w:val="en-US"/>
        </w:rPr>
        <w:t>Mochicas</w:t>
      </w:r>
      <w:proofErr w:type="spellEnd"/>
      <w:r w:rsidRPr="002C303C">
        <w:rPr>
          <w:lang w:val="en-US"/>
        </w:rPr>
        <w:t>. Vol. 2. Lima: Editorial Rimac.</w:t>
      </w:r>
    </w:p>
    <w:p w:rsidR="003D1FC9" w:rsidRPr="002C303C" w:rsidRDefault="003D1FC9" w:rsidP="003D1FC9">
      <w:pPr>
        <w:pStyle w:val="NormalYur1"/>
        <w:rPr>
          <w:lang w:val="en-US"/>
        </w:rPr>
      </w:pPr>
      <w:r w:rsidRPr="002C303C">
        <w:rPr>
          <w:lang w:val="en-US"/>
        </w:rPr>
        <w:lastRenderedPageBreak/>
        <w:t xml:space="preserve">1965      </w:t>
      </w:r>
      <w:proofErr w:type="spellStart"/>
      <w:r w:rsidRPr="002C303C">
        <w:rPr>
          <w:lang w:val="en-US"/>
        </w:rPr>
        <w:t>Checan</w:t>
      </w:r>
      <w:proofErr w:type="spellEnd"/>
      <w:r w:rsidRPr="002C303C">
        <w:rPr>
          <w:lang w:val="en-US"/>
        </w:rPr>
        <w:t xml:space="preserve">. Essai sur les </w:t>
      </w:r>
      <w:proofErr w:type="spellStart"/>
      <w:r w:rsidRPr="002C303C">
        <w:rPr>
          <w:lang w:val="en-US"/>
        </w:rPr>
        <w:t>Représentations</w:t>
      </w:r>
      <w:proofErr w:type="spellEnd"/>
      <w:r w:rsidRPr="002C303C">
        <w:rPr>
          <w:lang w:val="en-US"/>
        </w:rPr>
        <w:t xml:space="preserve"> </w:t>
      </w:r>
      <w:proofErr w:type="spellStart"/>
      <w:r w:rsidRPr="002C303C">
        <w:rPr>
          <w:lang w:val="en-US"/>
        </w:rPr>
        <w:t>érotiques</w:t>
      </w:r>
      <w:proofErr w:type="spellEnd"/>
      <w:r w:rsidRPr="002C303C">
        <w:rPr>
          <w:lang w:val="en-US"/>
        </w:rPr>
        <w:t xml:space="preserve"> du </w:t>
      </w:r>
      <w:proofErr w:type="spellStart"/>
      <w:r w:rsidRPr="002C303C">
        <w:rPr>
          <w:lang w:val="en-US"/>
        </w:rPr>
        <w:t>Pérou</w:t>
      </w:r>
      <w:proofErr w:type="spellEnd"/>
      <w:r w:rsidRPr="002C303C">
        <w:rPr>
          <w:lang w:val="en-US"/>
        </w:rPr>
        <w:t xml:space="preserve"> </w:t>
      </w:r>
      <w:proofErr w:type="spellStart"/>
      <w:r w:rsidRPr="002C303C">
        <w:rPr>
          <w:lang w:val="en-US"/>
        </w:rPr>
        <w:t>Precolombien</w:t>
      </w:r>
      <w:proofErr w:type="spellEnd"/>
      <w:r w:rsidRPr="002C303C">
        <w:rPr>
          <w:lang w:val="en-US"/>
        </w:rPr>
        <w:t xml:space="preserve">. </w:t>
      </w:r>
      <w:proofErr w:type="spellStart"/>
      <w:r w:rsidRPr="002C303C">
        <w:rPr>
          <w:lang w:val="en-US"/>
        </w:rPr>
        <w:t>Génève</w:t>
      </w:r>
      <w:proofErr w:type="spellEnd"/>
      <w:r w:rsidRPr="002C303C">
        <w:rPr>
          <w:lang w:val="en-US"/>
        </w:rPr>
        <w:t>, Paris, Munich: Nagel. 141 p.</w:t>
      </w:r>
    </w:p>
    <w:p w:rsidR="003D1FC9" w:rsidRPr="002C303C" w:rsidRDefault="003D1FC9" w:rsidP="003D1FC9">
      <w:pPr>
        <w:pStyle w:val="NormalYur1"/>
        <w:rPr>
          <w:lang w:val="en-US"/>
        </w:rPr>
      </w:pPr>
      <w:r w:rsidRPr="002C303C">
        <w:rPr>
          <w:lang w:val="en-US"/>
        </w:rPr>
        <w:t xml:space="preserve">1966      </w:t>
      </w:r>
      <w:proofErr w:type="spellStart"/>
      <w:r w:rsidRPr="002C303C">
        <w:rPr>
          <w:lang w:val="en-US"/>
        </w:rPr>
        <w:t>Pérou</w:t>
      </w:r>
      <w:proofErr w:type="spellEnd"/>
      <w:r w:rsidRPr="002C303C">
        <w:rPr>
          <w:lang w:val="en-US"/>
        </w:rPr>
        <w:t xml:space="preserve">. </w:t>
      </w:r>
      <w:proofErr w:type="spellStart"/>
      <w:r w:rsidRPr="002C303C">
        <w:rPr>
          <w:lang w:val="en-US"/>
        </w:rPr>
        <w:t>Archaeologia</w:t>
      </w:r>
      <w:proofErr w:type="spellEnd"/>
      <w:r w:rsidRPr="002C303C">
        <w:rPr>
          <w:lang w:val="en-US"/>
        </w:rPr>
        <w:t xml:space="preserve"> Mundi. </w:t>
      </w:r>
      <w:proofErr w:type="spellStart"/>
      <w:r w:rsidRPr="002C303C">
        <w:rPr>
          <w:lang w:val="en-US"/>
        </w:rPr>
        <w:t>Génève</w:t>
      </w:r>
      <w:proofErr w:type="spellEnd"/>
      <w:r w:rsidRPr="002C303C">
        <w:rPr>
          <w:lang w:val="en-US"/>
        </w:rPr>
        <w:t>: Nagel. 243 p.</w:t>
      </w:r>
    </w:p>
    <w:p w:rsidR="003D1FC9" w:rsidRPr="006D3300" w:rsidRDefault="003D1FC9" w:rsidP="003D1FC9">
      <w:pPr>
        <w:pStyle w:val="NormalMaiTimesNewRoman"/>
      </w:pPr>
      <w:r w:rsidRPr="006D3300">
        <w:t>Larrea, Juan</w:t>
      </w:r>
    </w:p>
    <w:p w:rsidR="003D1FC9" w:rsidRPr="006D3300" w:rsidRDefault="003D1FC9" w:rsidP="003D1FC9">
      <w:pPr>
        <w:pStyle w:val="StyleNormalYurTimesNewRoman1"/>
        <w:rPr>
          <w:rStyle w:val="StyleNormalYurTimesNewRoman2Char"/>
        </w:rPr>
      </w:pPr>
      <w:r w:rsidRPr="006D3300">
        <w:t>1935      Arte Peruano (</w:t>
      </w:r>
      <w:proofErr w:type="spellStart"/>
      <w:r w:rsidRPr="006D3300">
        <w:t>Colección</w:t>
      </w:r>
      <w:proofErr w:type="spellEnd"/>
      <w:r w:rsidRPr="006D3300">
        <w:t xml:space="preserve"> Juan Larrea). Sevilla: </w:t>
      </w:r>
      <w:proofErr w:type="spellStart"/>
      <w:r w:rsidRPr="006D3300">
        <w:t>Publicación</w:t>
      </w:r>
      <w:proofErr w:type="spellEnd"/>
      <w:r w:rsidRPr="006D3300">
        <w:t xml:space="preserve"> del </w:t>
      </w:r>
      <w:proofErr w:type="spellStart"/>
      <w:r w:rsidRPr="006D3300">
        <w:t>Comité</w:t>
      </w:r>
      <w:proofErr w:type="spellEnd"/>
      <w:r w:rsidRPr="006D3300">
        <w:t xml:space="preserve"> </w:t>
      </w:r>
      <w:proofErr w:type="spellStart"/>
      <w:r w:rsidRPr="006D3300">
        <w:t>Or</w:t>
      </w:r>
      <w:r w:rsidRPr="006D3300">
        <w:rPr>
          <w:rStyle w:val="StyleNormalYurTimesNewRoman2Char"/>
        </w:rPr>
        <w:t>ganizador</w:t>
      </w:r>
      <w:proofErr w:type="spellEnd"/>
      <w:r w:rsidRPr="006D3300">
        <w:rPr>
          <w:rStyle w:val="StyleNormalYurTimesNewRoman2Char"/>
        </w:rPr>
        <w:t xml:space="preserve"> </w:t>
      </w:r>
      <w:smartTag w:uri="urn:schemas-microsoft-com:office:smarttags" w:element="State">
        <w:smartTag w:uri="urn:schemas-microsoft-com:office:smarttags" w:element="place">
          <w:r w:rsidRPr="006D3300">
            <w:rPr>
              <w:rStyle w:val="StyleNormalYurTimesNewRoman2Char"/>
            </w:rPr>
            <w:t>del</w:t>
          </w:r>
        </w:smartTag>
      </w:smartTag>
      <w:r w:rsidRPr="006D3300">
        <w:rPr>
          <w:rStyle w:val="StyleNormalYurTimesNewRoman2Char"/>
        </w:rPr>
        <w:t xml:space="preserve"> XXVI Congreso de </w:t>
      </w:r>
      <w:proofErr w:type="spellStart"/>
      <w:r w:rsidRPr="006D3300">
        <w:rPr>
          <w:rStyle w:val="StyleNormalYurTimesNewRoman2Char"/>
        </w:rPr>
        <w:t>Americanistas</w:t>
      </w:r>
      <w:proofErr w:type="spellEnd"/>
      <w:r w:rsidRPr="006D3300">
        <w:rPr>
          <w:rStyle w:val="StyleNormalYurTimesNewRoman2Char"/>
        </w:rPr>
        <w:t>.</w:t>
      </w:r>
    </w:p>
    <w:p w:rsidR="00C170E9" w:rsidRDefault="00C170E9" w:rsidP="00C170E9">
      <w:pPr>
        <w:pStyle w:val="NormalMai"/>
      </w:pPr>
      <w:r>
        <w:t>Larrea Palacín, Arcadio de</w:t>
      </w:r>
    </w:p>
    <w:p w:rsidR="00C170E9" w:rsidRPr="00253E90" w:rsidRDefault="00C170E9" w:rsidP="00C170E9">
      <w:pPr>
        <w:pStyle w:val="NormalYur1"/>
        <w:rPr>
          <w:lang w:val="en-US"/>
        </w:rPr>
      </w:pPr>
      <w:r w:rsidRPr="00C170E9">
        <w:rPr>
          <w:lang w:val="en-US"/>
        </w:rPr>
        <w:t xml:space="preserve">2000      </w:t>
      </w:r>
      <w:r w:rsidRPr="00253E90">
        <w:rPr>
          <w:lang w:val="en-US"/>
        </w:rPr>
        <w:t>«</w:t>
      </w:r>
      <w:r w:rsidRPr="00C170E9">
        <w:rPr>
          <w:lang w:val="en-US"/>
        </w:rPr>
        <w:t>Cuentos de Aragón</w:t>
      </w:r>
      <w:r w:rsidRPr="00253E90">
        <w:rPr>
          <w:lang w:val="en-US"/>
        </w:rPr>
        <w:t>»</w:t>
      </w:r>
      <w:r w:rsidRPr="00C170E9">
        <w:rPr>
          <w:lang w:val="en-US"/>
        </w:rPr>
        <w:t xml:space="preserve">. Temas de </w:t>
      </w:r>
      <w:proofErr w:type="spellStart"/>
      <w:r w:rsidRPr="00C170E9">
        <w:rPr>
          <w:lang w:val="en-US"/>
        </w:rPr>
        <w:t>Antropología</w:t>
      </w:r>
      <w:proofErr w:type="spellEnd"/>
      <w:r w:rsidRPr="00C170E9">
        <w:rPr>
          <w:lang w:val="en-US"/>
        </w:rPr>
        <w:t xml:space="preserve"> Aragonesa 10: 27-54.</w:t>
      </w:r>
    </w:p>
    <w:p w:rsidR="003D1FC9" w:rsidRPr="006D3300" w:rsidRDefault="003D1FC9" w:rsidP="003D1FC9">
      <w:pPr>
        <w:pStyle w:val="NormalMaiTimesNewRoman"/>
      </w:pPr>
      <w:r w:rsidRPr="006D3300">
        <w:t>Larousse</w:t>
      </w:r>
    </w:p>
    <w:p w:rsidR="003D1FC9" w:rsidRPr="002C303C" w:rsidRDefault="003D1FC9" w:rsidP="003D1FC9">
      <w:pPr>
        <w:pStyle w:val="NormalYur1"/>
        <w:rPr>
          <w:lang w:val="en-US"/>
        </w:rPr>
      </w:pPr>
      <w:r w:rsidRPr="002C303C">
        <w:rPr>
          <w:lang w:val="en-US"/>
        </w:rPr>
        <w:t xml:space="preserve">1992      "Les Premiers Rois de Chine". </w:t>
      </w:r>
      <w:proofErr w:type="spellStart"/>
      <w:r w:rsidRPr="002C303C">
        <w:rPr>
          <w:lang w:val="en-US"/>
        </w:rPr>
        <w:t>L'histoire</w:t>
      </w:r>
      <w:proofErr w:type="spellEnd"/>
      <w:r w:rsidRPr="002C303C">
        <w:rPr>
          <w:lang w:val="en-US"/>
        </w:rPr>
        <w:t xml:space="preserve"> du monde Larousse. № 8. Paris. P. 141-159. </w:t>
      </w:r>
    </w:p>
    <w:p w:rsidR="003D1FC9" w:rsidRPr="006D3300" w:rsidRDefault="003D1FC9" w:rsidP="003D1FC9">
      <w:pPr>
        <w:pStyle w:val="NormalMaiTimesNewRoman"/>
      </w:pPr>
      <w:r w:rsidRPr="006D3300">
        <w:t xml:space="preserve">Larsen, Helge, &amp; Froelich G. Rainey </w:t>
      </w:r>
    </w:p>
    <w:p w:rsidR="003D1FC9" w:rsidRPr="002C303C" w:rsidRDefault="003D1FC9" w:rsidP="003D1FC9">
      <w:pPr>
        <w:pStyle w:val="NormalYur1"/>
        <w:rPr>
          <w:lang w:val="en-US"/>
        </w:rPr>
      </w:pPr>
      <w:r w:rsidRPr="002C303C">
        <w:rPr>
          <w:lang w:val="en-US"/>
        </w:rPr>
        <w:t xml:space="preserve">1948      </w:t>
      </w:r>
      <w:proofErr w:type="spellStart"/>
      <w:r w:rsidRPr="002C303C">
        <w:rPr>
          <w:lang w:val="en-US"/>
        </w:rPr>
        <w:t>Ipiutak</w:t>
      </w:r>
      <w:proofErr w:type="spellEnd"/>
      <w:r w:rsidRPr="002C303C">
        <w:rPr>
          <w:lang w:val="en-US"/>
        </w:rPr>
        <w:t xml:space="preserve"> and the Arctic Whale Hunting Culture. New York. (Anthropological Papers of the American Museum of Natural History, Vol. 42). 276 p.</w:t>
      </w:r>
    </w:p>
    <w:p w:rsidR="003D1FC9" w:rsidRDefault="003D1FC9" w:rsidP="003D1FC9">
      <w:pPr>
        <w:pStyle w:val="NormalMai"/>
        <w:spacing w:line="240" w:lineRule="auto"/>
        <w:ind w:left="454" w:hanging="454"/>
      </w:pPr>
      <w:r>
        <w:t xml:space="preserve">Las Casas, </w:t>
      </w:r>
      <w:proofErr w:type="spellStart"/>
      <w:r>
        <w:t>Bardolomé</w:t>
      </w:r>
      <w:proofErr w:type="spellEnd"/>
      <w:r>
        <w:t xml:space="preserve"> de</w:t>
      </w:r>
    </w:p>
    <w:p w:rsidR="003D1FC9" w:rsidRPr="00944C2D" w:rsidRDefault="003D1FC9" w:rsidP="003D1FC9">
      <w:pPr>
        <w:pStyle w:val="NormalYur1"/>
        <w:rPr>
          <w:lang w:val="en-US"/>
        </w:rPr>
      </w:pPr>
      <w:r w:rsidRPr="00944C2D">
        <w:rPr>
          <w:lang w:val="en-US"/>
        </w:rPr>
        <w:t xml:space="preserve">1892      De las </w:t>
      </w:r>
      <w:proofErr w:type="spellStart"/>
      <w:r w:rsidRPr="00944C2D">
        <w:rPr>
          <w:lang w:val="en-US"/>
        </w:rPr>
        <w:t>antiguas</w:t>
      </w:r>
      <w:proofErr w:type="spellEnd"/>
      <w:r w:rsidRPr="00944C2D">
        <w:rPr>
          <w:lang w:val="en-US"/>
        </w:rPr>
        <w:t xml:space="preserve"> gentes del Perú. Madrid: </w:t>
      </w:r>
      <w:proofErr w:type="spellStart"/>
      <w:r w:rsidRPr="00944C2D">
        <w:rPr>
          <w:lang w:val="en-US"/>
        </w:rPr>
        <w:t>Topograféa</w:t>
      </w:r>
      <w:proofErr w:type="spellEnd"/>
      <w:r w:rsidRPr="00944C2D">
        <w:rPr>
          <w:lang w:val="en-US"/>
        </w:rPr>
        <w:t xml:space="preserve"> de Manuel G. </w:t>
      </w:r>
      <w:proofErr w:type="spellStart"/>
      <w:r w:rsidRPr="00944C2D">
        <w:rPr>
          <w:lang w:val="en-US"/>
        </w:rPr>
        <w:t>Hernändez</w:t>
      </w:r>
      <w:proofErr w:type="spellEnd"/>
      <w:r w:rsidRPr="00944C2D">
        <w:rPr>
          <w:lang w:val="en-US"/>
        </w:rPr>
        <w:t>.</w:t>
      </w:r>
    </w:p>
    <w:p w:rsidR="00CD00A3" w:rsidRDefault="00CD00A3" w:rsidP="00CD00A3">
      <w:pPr>
        <w:pStyle w:val="NormalMai"/>
        <w:spacing w:line="240" w:lineRule="auto"/>
        <w:ind w:left="454" w:hanging="454"/>
      </w:pPr>
      <w:r>
        <w:t xml:space="preserve">Las Casas, Dianne de, &amp; Zarah C. </w:t>
      </w:r>
      <w:proofErr w:type="spellStart"/>
      <w:r>
        <w:t>Gagatiga</w:t>
      </w:r>
      <w:proofErr w:type="spellEnd"/>
    </w:p>
    <w:p w:rsidR="00CD00A3" w:rsidRPr="004144B2" w:rsidRDefault="00CD00A3" w:rsidP="00CD00A3">
      <w:pPr>
        <w:pStyle w:val="NormalYur1"/>
        <w:rPr>
          <w:lang w:val="en-US"/>
        </w:rPr>
      </w:pPr>
      <w:r w:rsidRPr="00CD00A3">
        <w:rPr>
          <w:lang w:val="en-US"/>
        </w:rPr>
        <w:t xml:space="preserve">2011      Tales from the 7,000 Isles. Santa Barbara, Denver, Oxford: Libraries Unlimited. </w:t>
      </w:r>
      <w:r w:rsidRPr="004144B2">
        <w:rPr>
          <w:lang w:val="en-US"/>
        </w:rPr>
        <w:t>165 p.</w:t>
      </w:r>
    </w:p>
    <w:p w:rsidR="003D1FC9" w:rsidRPr="00D1098F" w:rsidRDefault="003D1FC9" w:rsidP="003D1FC9">
      <w:pPr>
        <w:pStyle w:val="NormalMaiTimesNewRoman"/>
      </w:pPr>
      <w:r w:rsidRPr="00D1098F">
        <w:t>Lasch, Richard</w:t>
      </w:r>
    </w:p>
    <w:p w:rsidR="003D1FC9" w:rsidRPr="006A7BFD" w:rsidRDefault="003D1FC9" w:rsidP="003D1FC9">
      <w:pPr>
        <w:pStyle w:val="StyleNormalYurTimesNewRoman0"/>
      </w:pPr>
      <w:r>
        <w:t xml:space="preserve">1900      “Die </w:t>
      </w:r>
      <w:proofErr w:type="spellStart"/>
      <w:r>
        <w:t>Finsternisse</w:t>
      </w:r>
      <w:proofErr w:type="spellEnd"/>
      <w:r>
        <w:t xml:space="preserve"> in die </w:t>
      </w:r>
      <w:proofErr w:type="spellStart"/>
      <w:r>
        <w:t>Mythologie</w:t>
      </w:r>
      <w:proofErr w:type="spellEnd"/>
      <w:r>
        <w:t xml:space="preserve"> und </w:t>
      </w:r>
      <w:proofErr w:type="spellStart"/>
      <w:r>
        <w:t>im</w:t>
      </w:r>
      <w:proofErr w:type="spellEnd"/>
      <w:r>
        <w:t xml:space="preserve"> </w:t>
      </w:r>
      <w:proofErr w:type="spellStart"/>
      <w:r>
        <w:t>religiosen</w:t>
      </w:r>
      <w:proofErr w:type="spellEnd"/>
      <w:r>
        <w:t xml:space="preserve"> Brauch der Völker”. </w:t>
      </w:r>
      <w:proofErr w:type="spellStart"/>
      <w:r>
        <w:t>Archiv</w:t>
      </w:r>
      <w:proofErr w:type="spellEnd"/>
      <w:r>
        <w:t xml:space="preserve"> für </w:t>
      </w:r>
      <w:proofErr w:type="spellStart"/>
      <w:r>
        <w:t>Religionswissenschaft</w:t>
      </w:r>
      <w:proofErr w:type="spellEnd"/>
      <w:r>
        <w:t xml:space="preserve"> 3: 97-152.</w:t>
      </w:r>
    </w:p>
    <w:p w:rsidR="003D1FC9" w:rsidRDefault="003D1FC9" w:rsidP="003D1FC9">
      <w:pPr>
        <w:pStyle w:val="NormalMai"/>
        <w:rPr>
          <w:lang w:val="fr-FR"/>
        </w:rPr>
      </w:pPr>
      <w:r>
        <w:rPr>
          <w:lang w:val="fr-FR"/>
        </w:rPr>
        <w:t xml:space="preserve">László, </w:t>
      </w:r>
      <w:proofErr w:type="spellStart"/>
      <w:r>
        <w:rPr>
          <w:lang w:val="fr-FR"/>
        </w:rPr>
        <w:t>Bernát</w:t>
      </w:r>
      <w:proofErr w:type="spellEnd"/>
    </w:p>
    <w:p w:rsidR="003D1FC9" w:rsidRDefault="003D1FC9" w:rsidP="003D1FC9">
      <w:pPr>
        <w:pStyle w:val="StyleNormalYurTimesNewRoman0"/>
        <w:rPr>
          <w:lang w:val="fr-FR"/>
        </w:rPr>
      </w:pPr>
      <w:r>
        <w:rPr>
          <w:lang w:val="fr-FR"/>
        </w:rPr>
        <w:t xml:space="preserve">1982     </w:t>
      </w:r>
      <w:r w:rsidRPr="00400852">
        <w:rPr>
          <w:lang w:val="fr-FR"/>
        </w:rPr>
        <w:t xml:space="preserve"> Magyar </w:t>
      </w:r>
      <w:proofErr w:type="spellStart"/>
      <w:r w:rsidRPr="00400852">
        <w:rPr>
          <w:lang w:val="fr-FR"/>
        </w:rPr>
        <w:t>népmesekatalógus</w:t>
      </w:r>
      <w:proofErr w:type="spellEnd"/>
      <w:r w:rsidRPr="00400852">
        <w:rPr>
          <w:lang w:val="fr-FR"/>
        </w:rPr>
        <w:t>.</w:t>
      </w:r>
      <w:r>
        <w:rPr>
          <w:lang w:val="fr-FR"/>
        </w:rPr>
        <w:t xml:space="preserve"> 3.</w:t>
      </w:r>
      <w:r w:rsidRPr="00400852">
        <w:rPr>
          <w:lang w:val="fr-FR"/>
        </w:rPr>
        <w:t xml:space="preserve"> A magyar </w:t>
      </w:r>
      <w:proofErr w:type="spellStart"/>
      <w:r>
        <w:rPr>
          <w:lang w:val="fr-FR"/>
        </w:rPr>
        <w:t>legendamesé</w:t>
      </w:r>
      <w:r w:rsidRPr="00400852">
        <w:rPr>
          <w:lang w:val="fr-FR"/>
        </w:rPr>
        <w:t>k</w:t>
      </w:r>
      <w:proofErr w:type="spellEnd"/>
      <w:r w:rsidRPr="00400852">
        <w:rPr>
          <w:lang w:val="fr-FR"/>
        </w:rPr>
        <w:t xml:space="preserve"> </w:t>
      </w:r>
      <w:proofErr w:type="spellStart"/>
      <w:r>
        <w:rPr>
          <w:lang w:val="fr-FR"/>
        </w:rPr>
        <w:t>típusai</w:t>
      </w:r>
      <w:proofErr w:type="spellEnd"/>
      <w:r w:rsidRPr="00400852">
        <w:rPr>
          <w:lang w:val="fr-FR"/>
        </w:rPr>
        <w:t xml:space="preserve"> </w:t>
      </w:r>
      <w:r>
        <w:rPr>
          <w:lang w:val="fr-FR"/>
        </w:rPr>
        <w:t>(</w:t>
      </w:r>
      <w:proofErr w:type="spellStart"/>
      <w:r w:rsidRPr="00400852">
        <w:rPr>
          <w:lang w:val="fr-FR"/>
        </w:rPr>
        <w:t>AaTh</w:t>
      </w:r>
      <w:proofErr w:type="spellEnd"/>
      <w:r w:rsidRPr="00400852">
        <w:rPr>
          <w:lang w:val="fr-FR"/>
        </w:rPr>
        <w:t xml:space="preserve"> </w:t>
      </w:r>
      <w:r>
        <w:rPr>
          <w:lang w:val="fr-FR"/>
        </w:rPr>
        <w:t>750</w:t>
      </w:r>
      <w:r w:rsidRPr="00400852">
        <w:rPr>
          <w:lang w:val="fr-FR"/>
        </w:rPr>
        <w:t>-</w:t>
      </w:r>
      <w:r>
        <w:rPr>
          <w:lang w:val="fr-FR"/>
        </w:rPr>
        <w:t>849)</w:t>
      </w:r>
      <w:r w:rsidRPr="00400852">
        <w:rPr>
          <w:lang w:val="fr-FR"/>
        </w:rPr>
        <w:t xml:space="preserve">. Budapest: </w:t>
      </w:r>
      <w:proofErr w:type="spellStart"/>
      <w:r w:rsidRPr="00400852">
        <w:rPr>
          <w:lang w:val="fr-FR"/>
        </w:rPr>
        <w:t>Héczey</w:t>
      </w:r>
      <w:proofErr w:type="spellEnd"/>
      <w:r w:rsidRPr="00400852">
        <w:rPr>
          <w:lang w:val="fr-FR"/>
        </w:rPr>
        <w:t xml:space="preserve"> </w:t>
      </w:r>
      <w:proofErr w:type="spellStart"/>
      <w:r w:rsidRPr="00400852">
        <w:rPr>
          <w:lang w:val="fr-FR"/>
        </w:rPr>
        <w:t>Lászlóné</w:t>
      </w:r>
      <w:proofErr w:type="spellEnd"/>
      <w:r w:rsidRPr="00400852">
        <w:rPr>
          <w:lang w:val="fr-FR"/>
        </w:rPr>
        <w:t xml:space="preserve">. </w:t>
      </w:r>
      <w:r>
        <w:rPr>
          <w:lang w:val="fr-FR"/>
        </w:rPr>
        <w:t>277 p.</w:t>
      </w:r>
    </w:p>
    <w:p w:rsidR="003D1FC9" w:rsidRPr="006D3300" w:rsidRDefault="003D1FC9" w:rsidP="003D1FC9">
      <w:pPr>
        <w:pStyle w:val="NormalMaiTimesNewRoman"/>
      </w:pPr>
      <w:r w:rsidRPr="006D3300">
        <w:t>Lasley, Mary</w:t>
      </w:r>
    </w:p>
    <w:p w:rsidR="003D1FC9" w:rsidRPr="006D3300" w:rsidRDefault="003D1FC9" w:rsidP="003D1FC9">
      <w:pPr>
        <w:pStyle w:val="StyleNormalYurTimesNewRoman1"/>
      </w:pPr>
      <w:r w:rsidRPr="006D3300">
        <w:t>1902      "Sac and Fox tales". Journal of American Folklore 15:170-178.</w:t>
      </w:r>
    </w:p>
    <w:p w:rsidR="003D1FC9" w:rsidRPr="006D3300" w:rsidRDefault="003D1FC9" w:rsidP="003D1FC9">
      <w:pPr>
        <w:pStyle w:val="NormalMaiTimesNewRoman"/>
      </w:pPr>
      <w:r w:rsidRPr="006D3300">
        <w:t xml:space="preserve">László, </w:t>
      </w:r>
      <w:proofErr w:type="spellStart"/>
      <w:r w:rsidRPr="006D3300">
        <w:t>Gáldi</w:t>
      </w:r>
      <w:proofErr w:type="spellEnd"/>
    </w:p>
    <w:p w:rsidR="003D1FC9" w:rsidRPr="002C303C" w:rsidRDefault="003D1FC9" w:rsidP="003D1FC9">
      <w:pPr>
        <w:pStyle w:val="NormalYur1"/>
        <w:rPr>
          <w:lang w:val="en-US"/>
        </w:rPr>
      </w:pPr>
      <w:r w:rsidRPr="006D3300">
        <w:t xml:space="preserve">1975      </w:t>
      </w:r>
      <w:proofErr w:type="spellStart"/>
      <w:r w:rsidRPr="006D3300">
        <w:t>Orosz-magyar</w:t>
      </w:r>
      <w:proofErr w:type="spellEnd"/>
      <w:r w:rsidRPr="006D3300">
        <w:t xml:space="preserve"> </w:t>
      </w:r>
      <w:proofErr w:type="spellStart"/>
      <w:r w:rsidRPr="006D3300">
        <w:t>kéziszótár</w:t>
      </w:r>
      <w:proofErr w:type="spellEnd"/>
      <w:r w:rsidRPr="006D3300">
        <w:t>. Русско</w:t>
      </w:r>
      <w:r w:rsidRPr="00072904">
        <w:t>-</w:t>
      </w:r>
      <w:r w:rsidRPr="006D3300">
        <w:t>венгерский</w:t>
      </w:r>
      <w:r w:rsidRPr="00072904">
        <w:t xml:space="preserve"> </w:t>
      </w:r>
      <w:r w:rsidRPr="006D3300">
        <w:t>словарь</w:t>
      </w:r>
      <w:r w:rsidRPr="00072904">
        <w:t xml:space="preserve">. </w:t>
      </w:r>
      <w:r w:rsidRPr="002C303C">
        <w:rPr>
          <w:lang w:val="en-US"/>
        </w:rPr>
        <w:t xml:space="preserve">Budapest: </w:t>
      </w:r>
      <w:proofErr w:type="spellStart"/>
      <w:r w:rsidRPr="002C303C">
        <w:rPr>
          <w:lang w:val="en-US"/>
        </w:rPr>
        <w:t>Akadémiai</w:t>
      </w:r>
      <w:proofErr w:type="spellEnd"/>
      <w:r w:rsidRPr="002C303C">
        <w:rPr>
          <w:lang w:val="en-US"/>
        </w:rPr>
        <w:t xml:space="preserve"> </w:t>
      </w:r>
      <w:proofErr w:type="spellStart"/>
      <w:r w:rsidRPr="002C303C">
        <w:rPr>
          <w:lang w:val="en-US"/>
        </w:rPr>
        <w:t>kiadó</w:t>
      </w:r>
      <w:proofErr w:type="spellEnd"/>
      <w:r w:rsidRPr="002C303C">
        <w:rPr>
          <w:lang w:val="en-US"/>
        </w:rPr>
        <w:t xml:space="preserve">. 1120 </w:t>
      </w:r>
      <w:proofErr w:type="spellStart"/>
      <w:r w:rsidRPr="002C303C">
        <w:rPr>
          <w:lang w:val="en-US"/>
        </w:rPr>
        <w:t>sz</w:t>
      </w:r>
      <w:proofErr w:type="spellEnd"/>
      <w:r w:rsidRPr="002C303C">
        <w:rPr>
          <w:lang w:val="en-US"/>
        </w:rPr>
        <w:t>.</w:t>
      </w:r>
    </w:p>
    <w:p w:rsidR="003D1FC9" w:rsidRPr="006D3300" w:rsidRDefault="003D1FC9" w:rsidP="003D1FC9">
      <w:pPr>
        <w:pStyle w:val="NormalMaiTimesNewRoman"/>
      </w:pPr>
      <w:r w:rsidRPr="006D3300">
        <w:t>Latcham, Richard E.</w:t>
      </w:r>
    </w:p>
    <w:p w:rsidR="003D1FC9" w:rsidRPr="006D3300" w:rsidRDefault="003D1FC9" w:rsidP="003D1FC9">
      <w:pPr>
        <w:pStyle w:val="StyleNormalYurTimesNewRoman1"/>
      </w:pPr>
      <w:r w:rsidRPr="006D3300">
        <w:t xml:space="preserve">1909      “Ethnology of the </w:t>
      </w:r>
      <w:proofErr w:type="spellStart"/>
      <w:r w:rsidRPr="006D3300">
        <w:t>Araucanos</w:t>
      </w:r>
      <w:proofErr w:type="spellEnd"/>
      <w:r w:rsidRPr="006D3300">
        <w:t>”. The Journal of the Royal Anthropological Institute of Great Britain and Ireland 39:334-370.</w:t>
      </w:r>
    </w:p>
    <w:p w:rsidR="003D1FC9" w:rsidRPr="002C303C" w:rsidRDefault="003D1FC9" w:rsidP="003D1FC9">
      <w:pPr>
        <w:pStyle w:val="NormalYur1"/>
        <w:rPr>
          <w:lang w:val="en-US"/>
        </w:rPr>
      </w:pPr>
      <w:r w:rsidRPr="00F827B7">
        <w:rPr>
          <w:lang w:val="en-US"/>
        </w:rPr>
        <w:t xml:space="preserve">1922      La </w:t>
      </w:r>
      <w:proofErr w:type="spellStart"/>
      <w:r w:rsidRPr="00F827B7">
        <w:rPr>
          <w:lang w:val="en-US"/>
        </w:rPr>
        <w:t>ornagización</w:t>
      </w:r>
      <w:proofErr w:type="spellEnd"/>
      <w:r w:rsidRPr="00F827B7">
        <w:rPr>
          <w:lang w:val="en-US"/>
        </w:rPr>
        <w:t xml:space="preserve"> social y las </w:t>
      </w:r>
      <w:proofErr w:type="spellStart"/>
      <w:r w:rsidRPr="00F827B7">
        <w:rPr>
          <w:lang w:val="en-US"/>
        </w:rPr>
        <w:t>creencias</w:t>
      </w:r>
      <w:proofErr w:type="spellEnd"/>
      <w:r w:rsidRPr="00F827B7">
        <w:rPr>
          <w:lang w:val="en-US"/>
        </w:rPr>
        <w:t xml:space="preserve"> </w:t>
      </w:r>
      <w:proofErr w:type="spellStart"/>
      <w:r w:rsidRPr="00F827B7">
        <w:rPr>
          <w:lang w:val="en-US"/>
        </w:rPr>
        <w:t>religiosas</w:t>
      </w:r>
      <w:proofErr w:type="spellEnd"/>
      <w:r w:rsidRPr="00F827B7">
        <w:rPr>
          <w:lang w:val="en-US"/>
        </w:rPr>
        <w:t xml:space="preserve"> de </w:t>
      </w:r>
      <w:proofErr w:type="spellStart"/>
      <w:r w:rsidRPr="00F827B7">
        <w:rPr>
          <w:lang w:val="en-US"/>
        </w:rPr>
        <w:t>los</w:t>
      </w:r>
      <w:proofErr w:type="spellEnd"/>
      <w:r w:rsidRPr="00F827B7">
        <w:rPr>
          <w:lang w:val="en-US"/>
        </w:rPr>
        <w:t xml:space="preserve"> </w:t>
      </w:r>
      <w:proofErr w:type="spellStart"/>
      <w:r w:rsidRPr="00F827B7">
        <w:rPr>
          <w:lang w:val="en-US"/>
        </w:rPr>
        <w:t>antiguos</w:t>
      </w:r>
      <w:proofErr w:type="spellEnd"/>
      <w:r w:rsidRPr="00F827B7">
        <w:rPr>
          <w:lang w:val="en-US"/>
        </w:rPr>
        <w:t xml:space="preserve"> </w:t>
      </w:r>
      <w:proofErr w:type="spellStart"/>
      <w:r w:rsidRPr="00F827B7">
        <w:rPr>
          <w:lang w:val="en-US"/>
        </w:rPr>
        <w:t>araucanos</w:t>
      </w:r>
      <w:proofErr w:type="spellEnd"/>
      <w:r w:rsidRPr="00F827B7">
        <w:rPr>
          <w:lang w:val="en-US"/>
        </w:rPr>
        <w:t xml:space="preserve">. Santiago de Chile: </w:t>
      </w:r>
      <w:proofErr w:type="spellStart"/>
      <w:r w:rsidRPr="00F827B7">
        <w:rPr>
          <w:lang w:val="en-US"/>
        </w:rPr>
        <w:t>Imprenta</w:t>
      </w:r>
      <w:proofErr w:type="spellEnd"/>
      <w:r w:rsidRPr="00F827B7">
        <w:rPr>
          <w:lang w:val="en-US"/>
        </w:rPr>
        <w:t xml:space="preserve"> Cervantes. 868 p. (</w:t>
      </w:r>
      <w:proofErr w:type="spellStart"/>
      <w:r w:rsidRPr="00F827B7">
        <w:rPr>
          <w:lang w:val="en-US"/>
        </w:rPr>
        <w:t>Publicaciones</w:t>
      </w:r>
      <w:proofErr w:type="spellEnd"/>
      <w:r w:rsidRPr="00F827B7">
        <w:rPr>
          <w:lang w:val="en-US"/>
        </w:rPr>
        <w:t xml:space="preserve"> del Museo de </w:t>
      </w:r>
      <w:proofErr w:type="spellStart"/>
      <w:r w:rsidRPr="00F827B7">
        <w:rPr>
          <w:lang w:val="en-US"/>
        </w:rPr>
        <w:t>Etnología</w:t>
      </w:r>
      <w:proofErr w:type="spellEnd"/>
      <w:r w:rsidRPr="00F827B7">
        <w:rPr>
          <w:lang w:val="en-US"/>
        </w:rPr>
        <w:t xml:space="preserve"> y </w:t>
      </w:r>
      <w:proofErr w:type="spellStart"/>
      <w:r w:rsidRPr="00F827B7">
        <w:rPr>
          <w:lang w:val="en-US"/>
        </w:rPr>
        <w:t>Antropología</w:t>
      </w:r>
      <w:proofErr w:type="spellEnd"/>
      <w:r w:rsidRPr="00F827B7">
        <w:rPr>
          <w:lang w:val="en-US"/>
        </w:rPr>
        <w:t xml:space="preserve"> de Chile. </w:t>
      </w:r>
      <w:proofErr w:type="spellStart"/>
      <w:r w:rsidRPr="002C303C">
        <w:rPr>
          <w:lang w:val="en-US"/>
        </w:rPr>
        <w:t>Tomo</w:t>
      </w:r>
      <w:proofErr w:type="spellEnd"/>
      <w:r w:rsidRPr="002C303C">
        <w:rPr>
          <w:lang w:val="en-US"/>
        </w:rPr>
        <w:t xml:space="preserve"> 3, </w:t>
      </w:r>
      <w:proofErr w:type="spellStart"/>
      <w:r w:rsidRPr="002C303C">
        <w:rPr>
          <w:lang w:val="en-US"/>
        </w:rPr>
        <w:t>nums</w:t>
      </w:r>
      <w:proofErr w:type="spellEnd"/>
      <w:r w:rsidRPr="002C303C">
        <w:rPr>
          <w:lang w:val="en-US"/>
        </w:rPr>
        <w:t>. 2-4).</w:t>
      </w:r>
    </w:p>
    <w:p w:rsidR="003D1FC9" w:rsidRPr="006D3300" w:rsidRDefault="003D1FC9" w:rsidP="003D1FC9">
      <w:pPr>
        <w:pStyle w:val="StyleNormalYurTimesNewRoman1"/>
      </w:pPr>
      <w:r w:rsidRPr="006D3300">
        <w:t>1927      "The totemism of the ancient Andean people". Journal of the Royal Anthropological Institute 57(1):55-87.</w:t>
      </w:r>
    </w:p>
    <w:p w:rsidR="003D1FC9" w:rsidRPr="006D3300" w:rsidRDefault="003D1FC9" w:rsidP="003D1FC9">
      <w:pPr>
        <w:pStyle w:val="NormalMaiTimesNewRoman"/>
      </w:pPr>
      <w:r w:rsidRPr="006D3300">
        <w:t>Latham, R.G.</w:t>
      </w:r>
    </w:p>
    <w:p w:rsidR="003D1FC9" w:rsidRPr="006D3300" w:rsidRDefault="003D1FC9" w:rsidP="003D1FC9">
      <w:pPr>
        <w:pStyle w:val="NormalYur1"/>
        <w:rPr>
          <w:lang w:val="nl-NL"/>
        </w:rPr>
      </w:pPr>
      <w:r w:rsidRPr="002C303C">
        <w:rPr>
          <w:lang w:val="en-US"/>
        </w:rPr>
        <w:t xml:space="preserve">1859a     Descriptive Ethnology. Vols. 1-2. London: John van Voorst. </w:t>
      </w:r>
      <w:r w:rsidRPr="006D3300">
        <w:rPr>
          <w:lang w:val="nl-NL"/>
        </w:rPr>
        <w:t>Vol. 1, 516 p. Vol. 2, 506 p.</w:t>
      </w:r>
    </w:p>
    <w:p w:rsidR="003D1FC9" w:rsidRPr="002C303C" w:rsidRDefault="003D1FC9" w:rsidP="003D1FC9">
      <w:pPr>
        <w:pStyle w:val="NormalYur1"/>
        <w:rPr>
          <w:lang w:val="en-US"/>
        </w:rPr>
      </w:pPr>
      <w:r w:rsidRPr="006D3300">
        <w:rPr>
          <w:lang w:val="nl-NL"/>
        </w:rPr>
        <w:t xml:space="preserve">1859b     Ethnology of India. </w:t>
      </w:r>
      <w:r w:rsidRPr="002C303C">
        <w:rPr>
          <w:lang w:val="en-US"/>
        </w:rPr>
        <w:t>London: John van Voorst. 375 p.</w:t>
      </w:r>
    </w:p>
    <w:p w:rsidR="003D1FC9" w:rsidRPr="006D3300" w:rsidRDefault="003D1FC9" w:rsidP="003D1FC9">
      <w:pPr>
        <w:pStyle w:val="NormalMaiTimesNewRoman"/>
        <w:rPr>
          <w:lang w:val="nl-NL"/>
        </w:rPr>
      </w:pPr>
      <w:r w:rsidRPr="006D3300">
        <w:rPr>
          <w:lang w:val="nl-NL"/>
        </w:rPr>
        <w:t>Lathrap, Donald W.</w:t>
      </w:r>
    </w:p>
    <w:p w:rsidR="003D1FC9" w:rsidRPr="006D3300" w:rsidRDefault="003D1FC9" w:rsidP="003D1FC9">
      <w:pPr>
        <w:pStyle w:val="StyleNormalYurTimesNewRoman1"/>
      </w:pPr>
      <w:r w:rsidRPr="006D3300">
        <w:t>1973      "Gi</w:t>
      </w:r>
      <w:r>
        <w:t>fts of the cayman: some thoughts</w:t>
      </w:r>
      <w:r w:rsidRPr="006D3300">
        <w:t xml:space="preserve"> on the subsistence basis of </w:t>
      </w:r>
      <w:proofErr w:type="spellStart"/>
      <w:r w:rsidRPr="006D3300">
        <w:t>Chavín</w:t>
      </w:r>
      <w:proofErr w:type="spellEnd"/>
      <w:r>
        <w:t>”.</w:t>
      </w:r>
      <w:r w:rsidRPr="006D3300">
        <w:t xml:space="preserve"> D. Lathrap and J. Douglas, eds. Variations in Anthropology: Essays in Honor of John C. MacGregor. Pp. 91-103. Urbana: Illinois Archaeological Survey.</w:t>
      </w:r>
    </w:p>
    <w:p w:rsidR="003D1FC9" w:rsidRPr="006D3300" w:rsidRDefault="003D1FC9" w:rsidP="003D1FC9">
      <w:pPr>
        <w:pStyle w:val="NormalMaiTimesNewRoman"/>
      </w:pPr>
      <w:r w:rsidRPr="006D3300">
        <w:lastRenderedPageBreak/>
        <w:t>Lathrap, Donald W., Donald Collier, and Helen Chandra</w:t>
      </w:r>
    </w:p>
    <w:p w:rsidR="003D1FC9" w:rsidRPr="006D3300" w:rsidRDefault="003D1FC9" w:rsidP="003D1FC9">
      <w:pPr>
        <w:pStyle w:val="StyleNormalYurTimesNewRoman1"/>
        <w:rPr>
          <w:rStyle w:val="StyleNormalYurTimesNewRoman2Char"/>
        </w:rPr>
      </w:pPr>
      <w:r w:rsidRPr="006D3300">
        <w:t>1977      Ancient Ecuador. Culture, Clay and Creativity 3000-300 B.C. Chicago: Field Museum</w:t>
      </w:r>
      <w:r w:rsidRPr="006D3300">
        <w:rPr>
          <w:rStyle w:val="StyleNormalYurTimesNewRoman2Char"/>
        </w:rPr>
        <w:t xml:space="preserve"> of </w:t>
      </w:r>
      <w:proofErr w:type="spellStart"/>
      <w:r w:rsidRPr="006D3300">
        <w:rPr>
          <w:rStyle w:val="StyleNormalYurTimesNewRoman2Char"/>
        </w:rPr>
        <w:t>Narural</w:t>
      </w:r>
      <w:proofErr w:type="spellEnd"/>
      <w:r w:rsidRPr="006D3300">
        <w:rPr>
          <w:rStyle w:val="StyleNormalYurTimesNewRoman2Char"/>
        </w:rPr>
        <w:t xml:space="preserve"> History; </w:t>
      </w:r>
      <w:proofErr w:type="spellStart"/>
      <w:r w:rsidRPr="006D3300">
        <w:rPr>
          <w:rStyle w:val="StyleNormalYurTimesNewRoman2Char"/>
        </w:rPr>
        <w:t>Guito</w:t>
      </w:r>
      <w:proofErr w:type="spellEnd"/>
      <w:r w:rsidRPr="006D3300">
        <w:rPr>
          <w:rStyle w:val="StyleNormalYurTimesNewRoman2Char"/>
        </w:rPr>
        <w:t xml:space="preserve">, Guayaquil: </w:t>
      </w:r>
      <w:proofErr w:type="spellStart"/>
      <w:r w:rsidRPr="006D3300">
        <w:rPr>
          <w:rStyle w:val="StyleNormalYurTimesNewRoman2Char"/>
        </w:rPr>
        <w:t>Museos</w:t>
      </w:r>
      <w:proofErr w:type="spellEnd"/>
      <w:r w:rsidRPr="006D3300">
        <w:rPr>
          <w:rStyle w:val="StyleNormalYurTimesNewRoman2Char"/>
        </w:rPr>
        <w:t xml:space="preserve"> del Banco Central del Ecuador. 110 p.</w:t>
      </w:r>
    </w:p>
    <w:p w:rsidR="003D1FC9" w:rsidRPr="006D3300" w:rsidRDefault="003D1FC9" w:rsidP="003D1FC9">
      <w:pPr>
        <w:pStyle w:val="NormalMaiTimesNewRoman"/>
      </w:pPr>
      <w:r w:rsidRPr="006D3300">
        <w:t>Latorre, Felipe A. &amp; Dolores L. Latorre</w:t>
      </w:r>
    </w:p>
    <w:p w:rsidR="003D1FC9" w:rsidRPr="006D3300" w:rsidRDefault="003D1FC9" w:rsidP="003D1FC9">
      <w:pPr>
        <w:pStyle w:val="StyleNormalYurTimesNewRoman1"/>
      </w:pPr>
      <w:r w:rsidRPr="006D3300">
        <w:t xml:space="preserve">1976      The Mexican </w:t>
      </w:r>
      <w:proofErr w:type="spellStart"/>
      <w:r w:rsidRPr="006D3300">
        <w:t>Kickapou</w:t>
      </w:r>
      <w:proofErr w:type="spellEnd"/>
      <w:r w:rsidRPr="006D3300">
        <w:t xml:space="preserve"> Indians. Austin &amp; London: University of Texas Press. 401 p.</w:t>
      </w:r>
    </w:p>
    <w:p w:rsidR="003D1FC9" w:rsidRPr="006D3300" w:rsidRDefault="003D1FC9" w:rsidP="003D1FC9">
      <w:pPr>
        <w:pStyle w:val="NormalMaiTimesNewRoman"/>
        <w:rPr>
          <w:lang w:val="et-EE"/>
        </w:rPr>
      </w:pPr>
      <w:r w:rsidRPr="006D3300">
        <w:rPr>
          <w:lang w:val="et-EE"/>
        </w:rPr>
        <w:t>Lattimore, Owen</w:t>
      </w:r>
    </w:p>
    <w:p w:rsidR="003D1FC9" w:rsidRPr="002C303C" w:rsidRDefault="003D1FC9" w:rsidP="003D1FC9">
      <w:pPr>
        <w:pStyle w:val="NormalYur1"/>
        <w:rPr>
          <w:lang w:val="en-US"/>
        </w:rPr>
      </w:pPr>
      <w:r w:rsidRPr="002C303C">
        <w:rPr>
          <w:lang w:val="en-US"/>
        </w:rPr>
        <w:t>1933      "</w:t>
      </w:r>
      <w:proofErr w:type="spellStart"/>
      <w:r w:rsidRPr="002C303C">
        <w:rPr>
          <w:lang w:val="en-US"/>
        </w:rPr>
        <w:t>Wulakai</w:t>
      </w:r>
      <w:proofErr w:type="spellEnd"/>
      <w:r w:rsidRPr="002C303C">
        <w:rPr>
          <w:lang w:val="en-US"/>
        </w:rPr>
        <w:t xml:space="preserve"> tales from Manchuria". Journal of American Folklore 46(180):272-286.</w:t>
      </w:r>
    </w:p>
    <w:p w:rsidR="00752CE8" w:rsidRDefault="00752CE8" w:rsidP="00752CE8">
      <w:pPr>
        <w:pStyle w:val="NormalMai"/>
      </w:pPr>
      <w:proofErr w:type="spellStart"/>
      <w:r>
        <w:t>Latzenhofer</w:t>
      </w:r>
      <w:proofErr w:type="spellEnd"/>
      <w:r>
        <w:t>, Josef</w:t>
      </w:r>
    </w:p>
    <w:p w:rsidR="00752CE8" w:rsidRPr="00752CE8" w:rsidRDefault="00752CE8" w:rsidP="00752CE8">
      <w:pPr>
        <w:pStyle w:val="NormalYur1"/>
        <w:rPr>
          <w:lang w:val="en-US"/>
        </w:rPr>
      </w:pPr>
      <w:r w:rsidRPr="00752CE8">
        <w:rPr>
          <w:lang w:val="en-US"/>
        </w:rPr>
        <w:t xml:space="preserve">1908      “Märchen und </w:t>
      </w:r>
      <w:proofErr w:type="spellStart"/>
      <w:r w:rsidRPr="00752CE8">
        <w:rPr>
          <w:lang w:val="en-US"/>
        </w:rPr>
        <w:t>Schwänke</w:t>
      </w:r>
      <w:proofErr w:type="spellEnd"/>
      <w:r w:rsidRPr="00752CE8">
        <w:rPr>
          <w:lang w:val="en-US"/>
        </w:rPr>
        <w:t xml:space="preserve"> </w:t>
      </w:r>
      <w:proofErr w:type="spellStart"/>
      <w:r w:rsidRPr="00752CE8">
        <w:rPr>
          <w:lang w:val="en-US"/>
        </w:rPr>
        <w:t>aus</w:t>
      </w:r>
      <w:proofErr w:type="spellEnd"/>
      <w:r w:rsidRPr="00752CE8">
        <w:rPr>
          <w:lang w:val="en-US"/>
        </w:rPr>
        <w:t xml:space="preserve"> Österreich und </w:t>
      </w:r>
      <w:proofErr w:type="spellStart"/>
      <w:r w:rsidRPr="00752CE8">
        <w:rPr>
          <w:lang w:val="en-US"/>
        </w:rPr>
        <w:t>Ungarn</w:t>
      </w:r>
      <w:proofErr w:type="spellEnd"/>
      <w:r w:rsidRPr="00752CE8">
        <w:rPr>
          <w:lang w:val="en-US"/>
        </w:rPr>
        <w:t xml:space="preserve">”. </w:t>
      </w:r>
      <w:proofErr w:type="spellStart"/>
      <w:r w:rsidRPr="00752CE8">
        <w:rPr>
          <w:lang w:val="en-US"/>
        </w:rPr>
        <w:t>Quellen</w:t>
      </w:r>
      <w:proofErr w:type="spellEnd"/>
      <w:r w:rsidRPr="00752CE8">
        <w:rPr>
          <w:lang w:val="en-US"/>
        </w:rPr>
        <w:t xml:space="preserve"> und </w:t>
      </w:r>
      <w:proofErr w:type="spellStart"/>
      <w:r w:rsidRPr="00752CE8">
        <w:rPr>
          <w:lang w:val="en-US"/>
        </w:rPr>
        <w:t>Forschungen</w:t>
      </w:r>
      <w:proofErr w:type="spellEnd"/>
      <w:r w:rsidRPr="00752CE8">
        <w:rPr>
          <w:lang w:val="en-US"/>
        </w:rPr>
        <w:t xml:space="preserve"> </w:t>
      </w:r>
      <w:proofErr w:type="spellStart"/>
      <w:r w:rsidRPr="00752CE8">
        <w:rPr>
          <w:lang w:val="en-US"/>
        </w:rPr>
        <w:t>zur</w:t>
      </w:r>
      <w:proofErr w:type="spellEnd"/>
      <w:r w:rsidRPr="00752CE8">
        <w:rPr>
          <w:lang w:val="en-US"/>
        </w:rPr>
        <w:t xml:space="preserve"> </w:t>
      </w:r>
      <w:proofErr w:type="spellStart"/>
      <w:r w:rsidRPr="00752CE8">
        <w:rPr>
          <w:lang w:val="en-US"/>
        </w:rPr>
        <w:t>deutschen</w:t>
      </w:r>
      <w:proofErr w:type="spellEnd"/>
      <w:r w:rsidRPr="00752CE8">
        <w:rPr>
          <w:lang w:val="en-US"/>
        </w:rPr>
        <w:t xml:space="preserve"> </w:t>
      </w:r>
      <w:proofErr w:type="spellStart"/>
      <w:r w:rsidRPr="00752CE8">
        <w:rPr>
          <w:lang w:val="en-US"/>
        </w:rPr>
        <w:t>Volkskunde</w:t>
      </w:r>
      <w:proofErr w:type="spellEnd"/>
      <w:r w:rsidRPr="00752CE8">
        <w:rPr>
          <w:lang w:val="en-US"/>
        </w:rPr>
        <w:t xml:space="preserve">. Bd 6. </w:t>
      </w:r>
      <w:proofErr w:type="spellStart"/>
      <w:r w:rsidRPr="00752CE8">
        <w:rPr>
          <w:lang w:val="en-US"/>
        </w:rPr>
        <w:t>Herausgegeben</w:t>
      </w:r>
      <w:proofErr w:type="spellEnd"/>
      <w:r w:rsidRPr="00752CE8">
        <w:rPr>
          <w:lang w:val="en-US"/>
        </w:rPr>
        <w:t xml:space="preserve"> </w:t>
      </w:r>
      <w:proofErr w:type="spellStart"/>
      <w:r w:rsidRPr="00752CE8">
        <w:rPr>
          <w:lang w:val="en-US"/>
        </w:rPr>
        <w:t>vom</w:t>
      </w:r>
      <w:proofErr w:type="spellEnd"/>
      <w:r w:rsidRPr="00752CE8">
        <w:rPr>
          <w:lang w:val="en-US"/>
        </w:rPr>
        <w:t xml:space="preserve"> Emil Karl Blümm. Wien: Verlag Dr. Rud. Ludwig. S. 109-129. </w:t>
      </w:r>
    </w:p>
    <w:p w:rsidR="003D1FC9" w:rsidRPr="006D3300" w:rsidRDefault="003D1FC9" w:rsidP="003D1FC9">
      <w:pPr>
        <w:pStyle w:val="NormalMaiTimesNewRoman"/>
        <w:rPr>
          <w:lang w:val="et-EE"/>
        </w:rPr>
      </w:pPr>
      <w:r w:rsidRPr="006D3300">
        <w:rPr>
          <w:lang w:val="et-EE"/>
        </w:rPr>
        <w:t>Laubscher, Matthias</w:t>
      </w:r>
    </w:p>
    <w:p w:rsidR="003D1FC9" w:rsidRPr="002C303C" w:rsidRDefault="003D1FC9" w:rsidP="003D1FC9">
      <w:pPr>
        <w:pStyle w:val="NormalYur1"/>
        <w:rPr>
          <w:lang w:val="en-US"/>
        </w:rPr>
      </w:pPr>
      <w:r w:rsidRPr="002C303C">
        <w:rPr>
          <w:lang w:val="en-US"/>
        </w:rPr>
        <w:t xml:space="preserve">1977      "Iban und </w:t>
      </w:r>
      <w:proofErr w:type="spellStart"/>
      <w:r w:rsidRPr="002C303C">
        <w:rPr>
          <w:lang w:val="en-US"/>
        </w:rPr>
        <w:t>Ngaju</w:t>
      </w:r>
      <w:proofErr w:type="spellEnd"/>
      <w:r w:rsidRPr="002C303C">
        <w:rPr>
          <w:lang w:val="en-US"/>
        </w:rPr>
        <w:t xml:space="preserve">: </w:t>
      </w:r>
      <w:proofErr w:type="spellStart"/>
      <w:r w:rsidRPr="002C303C">
        <w:rPr>
          <w:lang w:val="en-US"/>
        </w:rPr>
        <w:t>kognitive</w:t>
      </w:r>
      <w:proofErr w:type="spellEnd"/>
      <w:r w:rsidRPr="002C303C">
        <w:rPr>
          <w:lang w:val="en-US"/>
        </w:rPr>
        <w:t xml:space="preserve"> Studie </w:t>
      </w:r>
      <w:proofErr w:type="spellStart"/>
      <w:r w:rsidRPr="002C303C">
        <w:rPr>
          <w:lang w:val="en-US"/>
        </w:rPr>
        <w:t>zu</w:t>
      </w:r>
      <w:proofErr w:type="spellEnd"/>
      <w:r w:rsidRPr="002C303C">
        <w:rPr>
          <w:lang w:val="en-US"/>
        </w:rPr>
        <w:t xml:space="preserve"> </w:t>
      </w:r>
      <w:proofErr w:type="spellStart"/>
      <w:r w:rsidRPr="002C303C">
        <w:rPr>
          <w:lang w:val="en-US"/>
        </w:rPr>
        <w:t>Konvergenzen</w:t>
      </w:r>
      <w:proofErr w:type="spellEnd"/>
      <w:r w:rsidRPr="002C303C">
        <w:rPr>
          <w:lang w:val="en-US"/>
        </w:rPr>
        <w:t xml:space="preserve"> in Weltbild und Mythos". </w:t>
      </w:r>
      <w:proofErr w:type="spellStart"/>
      <w:r w:rsidRPr="002C303C">
        <w:rPr>
          <w:lang w:val="en-US"/>
        </w:rPr>
        <w:t>Paideuma</w:t>
      </w:r>
      <w:proofErr w:type="spellEnd"/>
      <w:r w:rsidRPr="002C303C">
        <w:rPr>
          <w:lang w:val="en-US"/>
        </w:rPr>
        <w:t xml:space="preserve"> 23: 221-253.</w:t>
      </w:r>
    </w:p>
    <w:p w:rsidR="003D1FC9" w:rsidRPr="006D3300" w:rsidRDefault="003D1FC9" w:rsidP="003D1FC9">
      <w:pPr>
        <w:pStyle w:val="NormalMaiTimesNewRoman"/>
        <w:rPr>
          <w:lang w:val="et-EE"/>
        </w:rPr>
      </w:pPr>
      <w:r w:rsidRPr="006D3300">
        <w:rPr>
          <w:lang w:val="et-EE"/>
        </w:rPr>
        <w:t>Laufer, Berthold</w:t>
      </w:r>
    </w:p>
    <w:p w:rsidR="003D1FC9" w:rsidRPr="002C303C" w:rsidRDefault="003D1FC9" w:rsidP="003D1FC9">
      <w:pPr>
        <w:pStyle w:val="NormalYur1"/>
        <w:rPr>
          <w:lang w:val="en-US"/>
        </w:rPr>
      </w:pPr>
      <w:r w:rsidRPr="002C303C">
        <w:rPr>
          <w:lang w:val="en-US"/>
        </w:rPr>
        <w:t>1902      The Decorative Art of the Amur Tribes. New York: American Museum of Natural History. 86 p. (Memoires of the American Museum of Natural History, vol. VII. The Jesup North Pacific Expedition).</w:t>
      </w:r>
    </w:p>
    <w:p w:rsidR="00227CC4" w:rsidRPr="00E8736B" w:rsidRDefault="00227CC4" w:rsidP="00227CC4">
      <w:pPr>
        <w:pStyle w:val="NormalYur1"/>
        <w:rPr>
          <w:lang w:val="en-US"/>
        </w:rPr>
      </w:pPr>
      <w:r>
        <w:rPr>
          <w:lang w:val="de-DE"/>
        </w:rPr>
        <w:t xml:space="preserve">1917      </w:t>
      </w:r>
      <w:r w:rsidRPr="00E8736B">
        <w:rPr>
          <w:lang w:val="en-US"/>
        </w:rPr>
        <w:t>«</w:t>
      </w:r>
      <w:r w:rsidRPr="00227CC4">
        <w:rPr>
          <w:lang w:val="en-US"/>
        </w:rPr>
        <w:t xml:space="preserve">Totemic traces </w:t>
      </w:r>
      <w:proofErr w:type="spellStart"/>
      <w:r w:rsidRPr="00227CC4">
        <w:rPr>
          <w:lang w:val="en-US"/>
        </w:rPr>
        <w:t>amon</w:t>
      </w:r>
      <w:proofErr w:type="spellEnd"/>
      <w:r w:rsidRPr="00227CC4">
        <w:rPr>
          <w:lang w:val="en-US"/>
        </w:rPr>
        <w:t xml:space="preserve"> the Indo-Chinese</w:t>
      </w:r>
      <w:r w:rsidRPr="00E8736B">
        <w:rPr>
          <w:lang w:val="en-US"/>
        </w:rPr>
        <w:t>»</w:t>
      </w:r>
      <w:r w:rsidRPr="00227CC4">
        <w:rPr>
          <w:lang w:val="en-US"/>
        </w:rPr>
        <w:t>. The Journal of American Folklore 30(118): 415-426.</w:t>
      </w:r>
    </w:p>
    <w:p w:rsidR="003D1FC9" w:rsidRPr="006D3300" w:rsidRDefault="003D1FC9" w:rsidP="003D1FC9">
      <w:pPr>
        <w:pStyle w:val="NormalYur1"/>
        <w:rPr>
          <w:lang w:val="et-EE"/>
        </w:rPr>
      </w:pPr>
      <w:r w:rsidRPr="002C303C">
        <w:rPr>
          <w:lang w:val="en-US"/>
        </w:rPr>
        <w:t>1974      Jade. A Study in Chinese Archaeology &amp; Religion. New York: Dover Publications. 370 p.</w:t>
      </w:r>
    </w:p>
    <w:p w:rsidR="003D1FC9" w:rsidRPr="006D3300" w:rsidRDefault="003D1FC9" w:rsidP="003D1FC9">
      <w:pPr>
        <w:pStyle w:val="NormalMaiTimesNewRoman"/>
        <w:rPr>
          <w:lang w:val="et-EE"/>
        </w:rPr>
      </w:pPr>
      <w:r w:rsidRPr="006D3300">
        <w:rPr>
          <w:lang w:val="et-EE"/>
        </w:rPr>
        <w:t>Laufer, Carl P.</w:t>
      </w:r>
    </w:p>
    <w:p w:rsidR="003D1FC9" w:rsidRPr="002C303C" w:rsidRDefault="003D1FC9" w:rsidP="003D1FC9">
      <w:pPr>
        <w:pStyle w:val="NormalYur1"/>
        <w:rPr>
          <w:lang w:val="en-US"/>
        </w:rPr>
      </w:pPr>
      <w:r w:rsidRPr="002C303C">
        <w:rPr>
          <w:lang w:val="en-US"/>
        </w:rPr>
        <w:t>1946-1949 "</w:t>
      </w:r>
      <w:proofErr w:type="spellStart"/>
      <w:r w:rsidRPr="002C303C">
        <w:rPr>
          <w:i/>
          <w:lang w:val="en-US"/>
        </w:rPr>
        <w:t>Rigenmucha</w:t>
      </w:r>
      <w:proofErr w:type="spellEnd"/>
      <w:r w:rsidRPr="002C303C">
        <w:rPr>
          <w:lang w:val="en-US"/>
        </w:rPr>
        <w:t xml:space="preserve">, das </w:t>
      </w:r>
      <w:proofErr w:type="spellStart"/>
      <w:r w:rsidRPr="002C303C">
        <w:rPr>
          <w:lang w:val="en-US"/>
        </w:rPr>
        <w:t>Höchste</w:t>
      </w:r>
      <w:proofErr w:type="spellEnd"/>
      <w:r w:rsidRPr="002C303C">
        <w:rPr>
          <w:lang w:val="en-US"/>
        </w:rPr>
        <w:t xml:space="preserve"> Wesen der </w:t>
      </w:r>
      <w:proofErr w:type="spellStart"/>
      <w:r w:rsidRPr="002C303C">
        <w:rPr>
          <w:lang w:val="en-US"/>
        </w:rPr>
        <w:t>Baining</w:t>
      </w:r>
      <w:proofErr w:type="spellEnd"/>
      <w:r w:rsidRPr="002C303C">
        <w:rPr>
          <w:lang w:val="en-US"/>
        </w:rPr>
        <w:t xml:space="preserve"> (</w:t>
      </w:r>
      <w:proofErr w:type="spellStart"/>
      <w:r w:rsidRPr="002C303C">
        <w:rPr>
          <w:lang w:val="en-US"/>
        </w:rPr>
        <w:t>Neubritannien</w:t>
      </w:r>
      <w:proofErr w:type="spellEnd"/>
      <w:r w:rsidRPr="002C303C">
        <w:rPr>
          <w:lang w:val="en-US"/>
        </w:rPr>
        <w:t>)". Anthropos 41-44(4-6):497-560.</w:t>
      </w:r>
    </w:p>
    <w:p w:rsidR="003D1FC9" w:rsidRPr="006D3300" w:rsidRDefault="003D1FC9" w:rsidP="003D1FC9">
      <w:pPr>
        <w:pStyle w:val="NormalMaiTimesNewRoman"/>
        <w:rPr>
          <w:lang w:val="et-EE"/>
        </w:rPr>
      </w:pPr>
      <w:r w:rsidRPr="006D3300">
        <w:rPr>
          <w:lang w:val="et-EE"/>
        </w:rPr>
        <w:t>Laugaste, Eduard</w:t>
      </w:r>
    </w:p>
    <w:p w:rsidR="003D1FC9" w:rsidRPr="002C303C" w:rsidRDefault="003D1FC9" w:rsidP="003D1FC9">
      <w:pPr>
        <w:pStyle w:val="NormalYur1"/>
        <w:rPr>
          <w:lang w:val="en-US"/>
        </w:rPr>
      </w:pPr>
      <w:r w:rsidRPr="002C303C">
        <w:rPr>
          <w:lang w:val="en-US"/>
        </w:rPr>
        <w:t xml:space="preserve">1998      </w:t>
      </w:r>
      <w:proofErr w:type="spellStart"/>
      <w:r w:rsidRPr="002C303C">
        <w:rPr>
          <w:lang w:val="en-US"/>
        </w:rPr>
        <w:t>Suur</w:t>
      </w:r>
      <w:proofErr w:type="spellEnd"/>
      <w:r w:rsidRPr="002C303C">
        <w:rPr>
          <w:lang w:val="en-US"/>
        </w:rPr>
        <w:t xml:space="preserve"> Tamm. </w:t>
      </w:r>
      <w:proofErr w:type="spellStart"/>
      <w:r w:rsidRPr="002C303C">
        <w:rPr>
          <w:lang w:val="en-US"/>
        </w:rPr>
        <w:t>Allikmaterjale</w:t>
      </w:r>
      <w:proofErr w:type="spellEnd"/>
      <w:r w:rsidRPr="002C303C">
        <w:rPr>
          <w:lang w:val="en-US"/>
        </w:rPr>
        <w:t xml:space="preserve"> </w:t>
      </w:r>
      <w:proofErr w:type="spellStart"/>
      <w:r w:rsidRPr="002C303C">
        <w:rPr>
          <w:lang w:val="en-US"/>
        </w:rPr>
        <w:t>iseseisvaks</w:t>
      </w:r>
      <w:proofErr w:type="spellEnd"/>
      <w:r w:rsidRPr="002C303C">
        <w:rPr>
          <w:lang w:val="en-US"/>
        </w:rPr>
        <w:t xml:space="preserve"> </w:t>
      </w:r>
      <w:proofErr w:type="spellStart"/>
      <w:r w:rsidRPr="002C303C">
        <w:rPr>
          <w:lang w:val="en-US"/>
        </w:rPr>
        <w:t>tööks</w:t>
      </w:r>
      <w:proofErr w:type="spellEnd"/>
      <w:r w:rsidRPr="002C303C">
        <w:rPr>
          <w:lang w:val="en-US"/>
        </w:rPr>
        <w:t xml:space="preserve"> </w:t>
      </w:r>
      <w:proofErr w:type="spellStart"/>
      <w:r w:rsidRPr="002C303C">
        <w:rPr>
          <w:lang w:val="en-US"/>
        </w:rPr>
        <w:t>eesti</w:t>
      </w:r>
      <w:proofErr w:type="spellEnd"/>
      <w:r w:rsidRPr="002C303C">
        <w:rPr>
          <w:lang w:val="en-US"/>
        </w:rPr>
        <w:t xml:space="preserve"> </w:t>
      </w:r>
      <w:proofErr w:type="spellStart"/>
      <w:r w:rsidRPr="002C303C">
        <w:rPr>
          <w:lang w:val="en-US"/>
        </w:rPr>
        <w:t>keele</w:t>
      </w:r>
      <w:proofErr w:type="spellEnd"/>
      <w:r w:rsidRPr="002C303C">
        <w:rPr>
          <w:lang w:val="en-US"/>
        </w:rPr>
        <w:t xml:space="preserve"> ja </w:t>
      </w:r>
      <w:proofErr w:type="spellStart"/>
      <w:r w:rsidRPr="002C303C">
        <w:rPr>
          <w:lang w:val="en-US"/>
        </w:rPr>
        <w:t>kirjanduse</w:t>
      </w:r>
      <w:proofErr w:type="spellEnd"/>
      <w:r w:rsidRPr="002C303C">
        <w:rPr>
          <w:lang w:val="en-US"/>
        </w:rPr>
        <w:t xml:space="preserve"> </w:t>
      </w:r>
      <w:proofErr w:type="spellStart"/>
      <w:r w:rsidRPr="002C303C">
        <w:rPr>
          <w:lang w:val="en-US"/>
        </w:rPr>
        <w:t>eriala</w:t>
      </w:r>
      <w:proofErr w:type="spellEnd"/>
      <w:r w:rsidRPr="002C303C">
        <w:rPr>
          <w:lang w:val="en-US"/>
        </w:rPr>
        <w:t xml:space="preserve"> </w:t>
      </w:r>
      <w:proofErr w:type="spellStart"/>
      <w:r w:rsidRPr="002C303C">
        <w:rPr>
          <w:lang w:val="en-US"/>
        </w:rPr>
        <w:t>üliõpilastele</w:t>
      </w:r>
      <w:proofErr w:type="spellEnd"/>
      <w:r w:rsidRPr="002C303C">
        <w:rPr>
          <w:lang w:val="en-US"/>
        </w:rPr>
        <w:t xml:space="preserve">. Tartu: Tartu </w:t>
      </w:r>
      <w:proofErr w:type="spellStart"/>
      <w:r w:rsidRPr="002C303C">
        <w:rPr>
          <w:lang w:val="en-US"/>
        </w:rPr>
        <w:t>Riikliku</w:t>
      </w:r>
      <w:proofErr w:type="spellEnd"/>
      <w:r w:rsidRPr="002C303C">
        <w:rPr>
          <w:lang w:val="en-US"/>
        </w:rPr>
        <w:t xml:space="preserve"> </w:t>
      </w:r>
      <w:proofErr w:type="spellStart"/>
      <w:r w:rsidRPr="002C303C">
        <w:rPr>
          <w:lang w:val="en-US"/>
        </w:rPr>
        <w:t>Ülilooli</w:t>
      </w:r>
      <w:proofErr w:type="spellEnd"/>
      <w:r w:rsidRPr="002C303C">
        <w:rPr>
          <w:lang w:val="en-US"/>
        </w:rPr>
        <w:t xml:space="preserve"> </w:t>
      </w:r>
      <w:proofErr w:type="spellStart"/>
      <w:r w:rsidRPr="002C303C">
        <w:rPr>
          <w:lang w:val="en-US"/>
        </w:rPr>
        <w:t>eesti</w:t>
      </w:r>
      <w:proofErr w:type="spellEnd"/>
      <w:r w:rsidRPr="002C303C">
        <w:rPr>
          <w:lang w:val="en-US"/>
        </w:rPr>
        <w:t xml:space="preserve"> </w:t>
      </w:r>
      <w:proofErr w:type="spellStart"/>
      <w:r w:rsidRPr="002C303C">
        <w:rPr>
          <w:lang w:val="en-US"/>
        </w:rPr>
        <w:t>kirjanduse</w:t>
      </w:r>
      <w:proofErr w:type="spellEnd"/>
      <w:r w:rsidRPr="002C303C">
        <w:rPr>
          <w:lang w:val="en-US"/>
        </w:rPr>
        <w:t xml:space="preserve"> ja </w:t>
      </w:r>
      <w:proofErr w:type="spellStart"/>
      <w:r w:rsidRPr="002C303C">
        <w:rPr>
          <w:lang w:val="en-US"/>
        </w:rPr>
        <w:t>rahvaluule</w:t>
      </w:r>
      <w:proofErr w:type="spellEnd"/>
      <w:r w:rsidRPr="002C303C">
        <w:rPr>
          <w:lang w:val="en-US"/>
        </w:rPr>
        <w:t xml:space="preserve"> </w:t>
      </w:r>
      <w:proofErr w:type="spellStart"/>
      <w:r w:rsidRPr="002C303C">
        <w:rPr>
          <w:lang w:val="en-US"/>
        </w:rPr>
        <w:t>kateeder</w:t>
      </w:r>
      <w:proofErr w:type="spellEnd"/>
      <w:r w:rsidRPr="002C303C">
        <w:rPr>
          <w:lang w:val="en-US"/>
        </w:rPr>
        <w:t xml:space="preserve">. 75 </w:t>
      </w:r>
      <w:proofErr w:type="spellStart"/>
      <w:r w:rsidRPr="002C303C">
        <w:rPr>
          <w:lang w:val="en-US"/>
        </w:rPr>
        <w:t>lk</w:t>
      </w:r>
      <w:proofErr w:type="spellEnd"/>
      <w:r w:rsidRPr="002C303C">
        <w:rPr>
          <w:lang w:val="en-US"/>
        </w:rPr>
        <w:t xml:space="preserve">. </w:t>
      </w:r>
    </w:p>
    <w:p w:rsidR="003D1FC9" w:rsidRPr="006D3300" w:rsidRDefault="003D1FC9" w:rsidP="003D1FC9">
      <w:pPr>
        <w:pStyle w:val="NormalMaiTimesNewRoman"/>
        <w:rPr>
          <w:lang w:val="et-EE"/>
        </w:rPr>
      </w:pPr>
      <w:r w:rsidRPr="006D3300">
        <w:rPr>
          <w:lang w:val="et-EE"/>
        </w:rPr>
        <w:t xml:space="preserve">Laugaste, E[duard], &amp; </w:t>
      </w:r>
      <w:r w:rsidRPr="006D3300">
        <w:rPr>
          <w:lang w:val="de-DE"/>
        </w:rPr>
        <w:t>E[</w:t>
      </w:r>
      <w:proofErr w:type="spellStart"/>
      <w:r w:rsidRPr="006D3300">
        <w:rPr>
          <w:lang w:val="de-DE"/>
        </w:rPr>
        <w:t>llen</w:t>
      </w:r>
      <w:proofErr w:type="spellEnd"/>
      <w:r w:rsidRPr="006D3300">
        <w:rPr>
          <w:lang w:val="de-DE"/>
        </w:rPr>
        <w:t xml:space="preserve">] </w:t>
      </w:r>
      <w:r w:rsidRPr="006D3300">
        <w:rPr>
          <w:lang w:val="et-EE"/>
        </w:rPr>
        <w:t xml:space="preserve">Liiv </w:t>
      </w:r>
    </w:p>
    <w:p w:rsidR="003D1FC9" w:rsidRPr="002C303C" w:rsidRDefault="003D1FC9" w:rsidP="003D1FC9">
      <w:pPr>
        <w:pStyle w:val="NormalYur1"/>
        <w:rPr>
          <w:lang w:val="en-US"/>
        </w:rPr>
      </w:pPr>
      <w:r w:rsidRPr="002C303C">
        <w:rPr>
          <w:lang w:val="en-US"/>
        </w:rPr>
        <w:t xml:space="preserve">1970      </w:t>
      </w:r>
      <w:proofErr w:type="spellStart"/>
      <w:r w:rsidRPr="002C303C">
        <w:rPr>
          <w:lang w:val="en-US"/>
        </w:rPr>
        <w:t>Muistendid</w:t>
      </w:r>
      <w:proofErr w:type="spellEnd"/>
      <w:r w:rsidRPr="002C303C">
        <w:rPr>
          <w:lang w:val="en-US"/>
        </w:rPr>
        <w:t xml:space="preserve"> </w:t>
      </w:r>
      <w:proofErr w:type="spellStart"/>
      <w:r w:rsidRPr="002C303C">
        <w:rPr>
          <w:lang w:val="en-US"/>
        </w:rPr>
        <w:t>Vanapaganast</w:t>
      </w:r>
      <w:proofErr w:type="spellEnd"/>
      <w:r w:rsidRPr="002C303C">
        <w:rPr>
          <w:lang w:val="en-US"/>
        </w:rPr>
        <w:t xml:space="preserve">. Tallinn: </w:t>
      </w:r>
      <w:proofErr w:type="spellStart"/>
      <w:r w:rsidRPr="002C303C">
        <w:rPr>
          <w:lang w:val="en-US"/>
        </w:rPr>
        <w:t>Eesti</w:t>
      </w:r>
      <w:proofErr w:type="spellEnd"/>
      <w:r w:rsidRPr="002C303C">
        <w:rPr>
          <w:lang w:val="en-US"/>
        </w:rPr>
        <w:t xml:space="preserve"> Raamat. 608 </w:t>
      </w:r>
      <w:proofErr w:type="spellStart"/>
      <w:r w:rsidRPr="002C303C">
        <w:rPr>
          <w:lang w:val="en-US"/>
        </w:rPr>
        <w:t>lk</w:t>
      </w:r>
      <w:proofErr w:type="spellEnd"/>
      <w:r w:rsidRPr="002C303C">
        <w:rPr>
          <w:lang w:val="en-US"/>
        </w:rPr>
        <w:t>.</w:t>
      </w:r>
    </w:p>
    <w:p w:rsidR="003D1FC9" w:rsidRPr="006D3300" w:rsidRDefault="003D1FC9" w:rsidP="003D1FC9">
      <w:pPr>
        <w:pStyle w:val="NormalMaiTimesNewRoman"/>
      </w:pPr>
      <w:r w:rsidRPr="006D3300">
        <w:t>Laughlin, Robert M.</w:t>
      </w:r>
    </w:p>
    <w:p w:rsidR="003D1FC9" w:rsidRPr="006D3300" w:rsidRDefault="003D1FC9" w:rsidP="003D1FC9">
      <w:pPr>
        <w:pStyle w:val="StyleNormalYurTimesNewRoman1"/>
      </w:pPr>
      <w:r w:rsidRPr="006D3300">
        <w:t>1969a     "The Tzotzil". Handbook of Middle American Indians. Austin: University o</w:t>
      </w:r>
      <w:r w:rsidRPr="006D3300">
        <w:rPr>
          <w:rStyle w:val="StyleNormalYurTimesNewRoman2Char"/>
        </w:rPr>
        <w:t>f Texas Press.</w:t>
      </w:r>
      <w:r w:rsidRPr="006D3300">
        <w:t xml:space="preserve"> Vol. 7. Part 1. P. 152-194.     </w:t>
      </w:r>
    </w:p>
    <w:p w:rsidR="003D1FC9" w:rsidRPr="006D3300" w:rsidRDefault="003D1FC9" w:rsidP="003D1FC9">
      <w:pPr>
        <w:pStyle w:val="StyleNormalYurTimesNewRoman1"/>
      </w:pPr>
      <w:r w:rsidRPr="006D3300">
        <w:t>1969b     "The Huastec". Handbook of Middle American Indians. Austin: University of Texas Press. Vol. 7. Part 1. P. 298-311.</w:t>
      </w:r>
    </w:p>
    <w:p w:rsidR="003D1FC9" w:rsidRPr="008D5690" w:rsidRDefault="003D1FC9" w:rsidP="003D1FC9">
      <w:pPr>
        <w:pStyle w:val="NormalYur1"/>
        <w:rPr>
          <w:lang w:val="en-US"/>
        </w:rPr>
      </w:pPr>
      <w:r w:rsidRPr="008D5690">
        <w:rPr>
          <w:lang w:val="en-US"/>
        </w:rPr>
        <w:t>1975      Great Tzotzil dictionary of San Lorenzo Zinacantán. Washington D.C.: Smithsonian Institution Press. (Smithsonian Contributions to Anthropology. No. 19). 598 p.</w:t>
      </w:r>
    </w:p>
    <w:p w:rsidR="003D1FC9" w:rsidRPr="006D3300" w:rsidRDefault="003D1FC9" w:rsidP="003D1FC9">
      <w:pPr>
        <w:pStyle w:val="StyleNormalYurTimesNewRoman1"/>
      </w:pPr>
      <w:r w:rsidRPr="006D3300">
        <w:t xml:space="preserve">1977      Of Cabbages and Kings. Tales from </w:t>
      </w:r>
      <w:proofErr w:type="spellStart"/>
      <w:r w:rsidRPr="006D3300">
        <w:t>Zinacantan</w:t>
      </w:r>
      <w:proofErr w:type="spellEnd"/>
      <w:r w:rsidRPr="006D3300">
        <w:t>. Smithsonian Contributions t</w:t>
      </w:r>
      <w:r w:rsidRPr="006D3300">
        <w:rPr>
          <w:rStyle w:val="StyleNormalYurTimesNewRoman2Char"/>
        </w:rPr>
        <w:t>o Anthropology, No.23. Washington: Smithsonian Institution. 427 p.</w:t>
      </w:r>
    </w:p>
    <w:p w:rsidR="003D1FC9" w:rsidRPr="006D3300" w:rsidRDefault="003D1FC9" w:rsidP="003D1FC9">
      <w:pPr>
        <w:pStyle w:val="NormalMaiTimesNewRoman"/>
      </w:pPr>
      <w:r w:rsidRPr="006D3300">
        <w:t>Laughlin, Robert M., and Carol Karasik</w:t>
      </w:r>
    </w:p>
    <w:p w:rsidR="003D1FC9" w:rsidRPr="006D3300" w:rsidRDefault="003D1FC9" w:rsidP="003D1FC9">
      <w:pPr>
        <w:pStyle w:val="StyleNormalYurTimesNewRoman1"/>
      </w:pPr>
      <w:r w:rsidRPr="006D3300">
        <w:lastRenderedPageBreak/>
        <w:t xml:space="preserve">1988      The People of the Bat. Mayan Tales and Dreams from </w:t>
      </w:r>
      <w:proofErr w:type="spellStart"/>
      <w:r w:rsidRPr="006D3300">
        <w:t>Zinacantán</w:t>
      </w:r>
      <w:proofErr w:type="spellEnd"/>
      <w:r w:rsidRPr="006D3300">
        <w:t>. Washington and London: Smithsonian Institution. 282 p.</w:t>
      </w:r>
    </w:p>
    <w:p w:rsidR="003D1FC9" w:rsidRPr="00B21A94" w:rsidRDefault="003D1FC9" w:rsidP="003D1FC9">
      <w:pPr>
        <w:pStyle w:val="NormalMaiTimesNewRoman"/>
      </w:pPr>
      <w:proofErr w:type="spellStart"/>
      <w:r w:rsidRPr="00B21A94">
        <w:t>Laugrand</w:t>
      </w:r>
      <w:proofErr w:type="spellEnd"/>
      <w:r w:rsidRPr="00B21A94">
        <w:t>, Frédéric,</w:t>
      </w:r>
      <w:r>
        <w:t xml:space="preserve"> &amp;</w:t>
      </w:r>
      <w:r w:rsidRPr="00B21A94">
        <w:t xml:space="preserve"> Jarich Oosten</w:t>
      </w:r>
    </w:p>
    <w:p w:rsidR="003D1FC9" w:rsidRPr="00B21A94" w:rsidRDefault="003D1FC9" w:rsidP="003D1FC9">
      <w:pPr>
        <w:pStyle w:val="NormalYur1"/>
        <w:rPr>
          <w:rStyle w:val="StyleNormalYurTimesNewRomanChar0"/>
        </w:rPr>
      </w:pPr>
      <w:r w:rsidRPr="002C303C">
        <w:rPr>
          <w:lang w:val="en-US"/>
        </w:rPr>
        <w:t>2010      "</w:t>
      </w:r>
      <w:proofErr w:type="spellStart"/>
      <w:r w:rsidRPr="002C303C">
        <w:rPr>
          <w:i/>
          <w:lang w:val="en-US"/>
        </w:rPr>
        <w:t>Qupirruit</w:t>
      </w:r>
      <w:proofErr w:type="spellEnd"/>
      <w:r w:rsidRPr="002C303C">
        <w:rPr>
          <w:lang w:val="en-US"/>
        </w:rPr>
        <w:t>: insects and worms in Inuit traditions"</w:t>
      </w:r>
      <w:r>
        <w:rPr>
          <w:rStyle w:val="StyleNormalYurTimesNewRomanChar0"/>
        </w:rPr>
        <w:t>. Arctic Anthropology 47</w:t>
      </w:r>
      <w:r w:rsidRPr="00B21A94">
        <w:rPr>
          <w:rStyle w:val="StyleNormalYurTimesNewRomanChar0"/>
        </w:rPr>
        <w:t>(1):</w:t>
      </w:r>
      <w:r>
        <w:rPr>
          <w:rStyle w:val="StyleNormalYurTimesNewRomanChar0"/>
        </w:rPr>
        <w:t>1</w:t>
      </w:r>
      <w:r w:rsidRPr="00B21A94">
        <w:rPr>
          <w:rStyle w:val="StyleNormalYurTimesNewRomanChar0"/>
        </w:rPr>
        <w:t>-</w:t>
      </w:r>
      <w:r>
        <w:rPr>
          <w:rStyle w:val="StyleNormalYurTimesNewRomanChar0"/>
        </w:rPr>
        <w:t>21</w:t>
      </w:r>
      <w:r w:rsidRPr="00B21A94">
        <w:rPr>
          <w:rStyle w:val="StyleNormalYurTimesNewRomanChar0"/>
        </w:rPr>
        <w:t>.</w:t>
      </w:r>
    </w:p>
    <w:p w:rsidR="003D1FC9" w:rsidRPr="00B21A94" w:rsidRDefault="003D1FC9" w:rsidP="003D1FC9">
      <w:pPr>
        <w:pStyle w:val="NormalMaiTimesNewRoman"/>
      </w:pPr>
      <w:proofErr w:type="spellStart"/>
      <w:r w:rsidRPr="00B21A94">
        <w:t>Laugrand</w:t>
      </w:r>
      <w:proofErr w:type="spellEnd"/>
      <w:r w:rsidRPr="00B21A94">
        <w:t>, Frédéric, Jarich Oosten, &amp; François Trudel</w:t>
      </w:r>
    </w:p>
    <w:p w:rsidR="003D1FC9" w:rsidRPr="00B21A94" w:rsidRDefault="003D1FC9" w:rsidP="003D1FC9">
      <w:pPr>
        <w:pStyle w:val="NormalYur1"/>
        <w:rPr>
          <w:rStyle w:val="StyleNormalYurTimesNewRomanChar0"/>
        </w:rPr>
      </w:pPr>
      <w:r w:rsidRPr="002C303C">
        <w:rPr>
          <w:lang w:val="en-US"/>
        </w:rPr>
        <w:t xml:space="preserve">2002      "Hunters, owners, and givers of light: the </w:t>
      </w:r>
      <w:proofErr w:type="spellStart"/>
      <w:r w:rsidRPr="002C303C">
        <w:rPr>
          <w:lang w:val="en-US"/>
        </w:rPr>
        <w:t>Tuurnigait</w:t>
      </w:r>
      <w:proofErr w:type="spellEnd"/>
      <w:r w:rsidRPr="002C303C">
        <w:rPr>
          <w:lang w:val="en-US"/>
        </w:rPr>
        <w:t xml:space="preserve"> of</w:t>
      </w:r>
      <w:r w:rsidRPr="00B21A94">
        <w:rPr>
          <w:rStyle w:val="StyleNormalYurTimesNewRomanChar0"/>
        </w:rPr>
        <w:t xml:space="preserve"> South Baffin Island</w:t>
      </w:r>
      <w:r>
        <w:rPr>
          <w:rStyle w:val="StyleNormalYurTimesNewRomanChar0"/>
        </w:rPr>
        <w:t>"</w:t>
      </w:r>
      <w:r w:rsidRPr="00B21A94">
        <w:rPr>
          <w:rStyle w:val="StyleNormalYurTimesNewRomanChar0"/>
        </w:rPr>
        <w:t>. Arctic Anthropology 39(1-2):27-50.</w:t>
      </w:r>
    </w:p>
    <w:p w:rsidR="003D1FC9" w:rsidRPr="006D3300" w:rsidRDefault="003D1FC9" w:rsidP="003D1FC9">
      <w:pPr>
        <w:pStyle w:val="NormalMaiTimesNewRoman"/>
      </w:pPr>
      <w:r w:rsidRPr="006D3300">
        <w:t>Launey, Michel</w:t>
      </w:r>
    </w:p>
    <w:p w:rsidR="003D1FC9" w:rsidRPr="006D3300" w:rsidRDefault="003D1FC9" w:rsidP="003D1FC9">
      <w:pPr>
        <w:pStyle w:val="StyleNormalYurTimesNewRoman1"/>
        <w:rPr>
          <w:rStyle w:val="StyleNormalYurTimesNewRoman2Char"/>
        </w:rPr>
      </w:pPr>
      <w:r w:rsidRPr="006D3300">
        <w:t xml:space="preserve">1980   </w:t>
      </w:r>
      <w:r w:rsidRPr="006D3300">
        <w:rPr>
          <w:rStyle w:val="StyleNormalYurTimesNewRoman2Char"/>
        </w:rPr>
        <w:t xml:space="preserve">   Introduction á </w:t>
      </w:r>
      <w:smartTag w:uri="urn:schemas-microsoft-com:office:smarttags" w:element="PersonName">
        <w:smartTagPr>
          <w:attr w:name="ProductID" w:val="La Langue"/>
        </w:smartTagPr>
        <w:r w:rsidRPr="006D3300">
          <w:rPr>
            <w:rStyle w:val="StyleNormalYurTimesNewRoman2Char"/>
          </w:rPr>
          <w:t>la Langue</w:t>
        </w:r>
      </w:smartTag>
      <w:r w:rsidRPr="006D3300">
        <w:rPr>
          <w:rStyle w:val="StyleNormalYurTimesNewRoman2Char"/>
        </w:rPr>
        <w:t xml:space="preserve"> et á la </w:t>
      </w:r>
      <w:proofErr w:type="spellStart"/>
      <w:r w:rsidRPr="006D3300">
        <w:rPr>
          <w:rStyle w:val="StyleNormalYurTimesNewRoman2Char"/>
        </w:rPr>
        <w:t>littérature</w:t>
      </w:r>
      <w:proofErr w:type="spellEnd"/>
      <w:r w:rsidRPr="006D3300">
        <w:rPr>
          <w:rStyle w:val="StyleNormalYurTimesNewRoman2Char"/>
        </w:rPr>
        <w:t xml:space="preserve"> </w:t>
      </w:r>
      <w:proofErr w:type="spellStart"/>
      <w:r w:rsidRPr="006D3300">
        <w:rPr>
          <w:rStyle w:val="StyleNormalYurTimesNewRoman2Char"/>
        </w:rPr>
        <w:t>Aztéques</w:t>
      </w:r>
      <w:proofErr w:type="spellEnd"/>
      <w:r w:rsidRPr="006D3300">
        <w:rPr>
          <w:rStyle w:val="StyleNormalYurTimesNewRoman2Char"/>
        </w:rPr>
        <w:t xml:space="preserve">. Paris: </w:t>
      </w:r>
      <w:proofErr w:type="spellStart"/>
      <w:r w:rsidRPr="006D3300">
        <w:rPr>
          <w:rStyle w:val="StyleNormalYurTimesNewRoman2Char"/>
        </w:rPr>
        <w:t>L'Harmattan</w:t>
      </w:r>
      <w:proofErr w:type="spellEnd"/>
      <w:r w:rsidRPr="006D3300">
        <w:rPr>
          <w:rStyle w:val="StyleNormalYurTimesNewRoman2Char"/>
        </w:rPr>
        <w:t xml:space="preserve">. </w:t>
      </w:r>
      <w:r>
        <w:rPr>
          <w:rStyle w:val="StyleNormalYurTimesNewRoman2Char"/>
        </w:rPr>
        <w:t>Vol. 2</w:t>
      </w:r>
      <w:r w:rsidRPr="006D3300">
        <w:rPr>
          <w:rStyle w:val="StyleNormalYurTimesNewRoman2Char"/>
        </w:rPr>
        <w:t>. 429 p.</w:t>
      </w:r>
    </w:p>
    <w:p w:rsidR="003D1FC9" w:rsidRPr="006D3300" w:rsidRDefault="003D1FC9" w:rsidP="003D1FC9">
      <w:pPr>
        <w:pStyle w:val="NormalMaiTimesNewRoman"/>
      </w:pPr>
      <w:proofErr w:type="spellStart"/>
      <w:r w:rsidRPr="006D3300">
        <w:t>Lauriault</w:t>
      </w:r>
      <w:proofErr w:type="spellEnd"/>
      <w:r w:rsidRPr="006D3300">
        <w:t>, Jaime</w:t>
      </w:r>
    </w:p>
    <w:p w:rsidR="003D1FC9" w:rsidRPr="006D3300" w:rsidRDefault="003D1FC9" w:rsidP="003D1FC9">
      <w:pPr>
        <w:pStyle w:val="StyleNormalYurTimesNewRoman1"/>
      </w:pPr>
      <w:r w:rsidRPr="006D3300">
        <w:t xml:space="preserve">1957      </w:t>
      </w:r>
      <w:proofErr w:type="spellStart"/>
      <w:r w:rsidRPr="006D3300">
        <w:t>Textos</w:t>
      </w:r>
      <w:proofErr w:type="spellEnd"/>
      <w:r w:rsidRPr="006D3300">
        <w:t xml:space="preserve"> </w:t>
      </w:r>
      <w:proofErr w:type="spellStart"/>
      <w:r w:rsidRPr="006D3300">
        <w:t>quechuas</w:t>
      </w:r>
      <w:proofErr w:type="spellEnd"/>
      <w:r w:rsidRPr="006D3300">
        <w:t xml:space="preserve"> de la zona de </w:t>
      </w:r>
      <w:proofErr w:type="spellStart"/>
      <w:r w:rsidRPr="006D3300">
        <w:t>Coracora</w:t>
      </w:r>
      <w:proofErr w:type="spellEnd"/>
      <w:r w:rsidRPr="006D3300">
        <w:t xml:space="preserve">, dep-to de Ayacucho. Lima. 57 p. </w:t>
      </w:r>
      <w:r>
        <w:t>(</w:t>
      </w:r>
      <w:proofErr w:type="spellStart"/>
      <w:r w:rsidRPr="006D3300">
        <w:t>Revista</w:t>
      </w:r>
      <w:proofErr w:type="spellEnd"/>
      <w:r w:rsidRPr="006D3300">
        <w:t xml:space="preserve"> Peruana de Cultura, </w:t>
      </w:r>
      <w:proofErr w:type="spellStart"/>
      <w:r w:rsidRPr="006D3300">
        <w:t>año</w:t>
      </w:r>
      <w:proofErr w:type="spellEnd"/>
      <w:r w:rsidRPr="006D3300">
        <w:t xml:space="preserve"> 7, no. 19-20</w:t>
      </w:r>
      <w:r>
        <w:t>)</w:t>
      </w:r>
      <w:r w:rsidRPr="006D3300">
        <w:t>.</w:t>
      </w:r>
    </w:p>
    <w:p w:rsidR="003D1FC9" w:rsidRPr="006D3300" w:rsidRDefault="003D1FC9" w:rsidP="003D1FC9">
      <w:pPr>
        <w:pStyle w:val="NormalMaiTimesNewRoman"/>
      </w:pPr>
      <w:proofErr w:type="spellStart"/>
      <w:r w:rsidRPr="006D3300">
        <w:t>Laurinkienè</w:t>
      </w:r>
      <w:proofErr w:type="spellEnd"/>
      <w:r w:rsidRPr="006D3300">
        <w:t xml:space="preserve">, </w:t>
      </w:r>
      <w:proofErr w:type="spellStart"/>
      <w:r w:rsidRPr="006D3300">
        <w:t>Nijolè</w:t>
      </w:r>
      <w:proofErr w:type="spellEnd"/>
    </w:p>
    <w:p w:rsidR="003D1FC9" w:rsidRPr="006D3300" w:rsidRDefault="003D1FC9" w:rsidP="003D1FC9">
      <w:pPr>
        <w:pStyle w:val="StyleNormalYurTimesNewRoman1"/>
      </w:pPr>
      <w:r w:rsidRPr="006D3300">
        <w:t>2003      “</w:t>
      </w:r>
      <w:proofErr w:type="spellStart"/>
      <w:r w:rsidRPr="006D3300">
        <w:t>Kujutelm</w:t>
      </w:r>
      <w:proofErr w:type="spellEnd"/>
      <w:r w:rsidRPr="006D3300">
        <w:t xml:space="preserve"> </w:t>
      </w:r>
      <w:proofErr w:type="spellStart"/>
      <w:r w:rsidRPr="006D3300">
        <w:t>taevast</w:t>
      </w:r>
      <w:proofErr w:type="spellEnd"/>
      <w:r w:rsidRPr="006D3300">
        <w:t xml:space="preserve"> ja </w:t>
      </w:r>
      <w:proofErr w:type="spellStart"/>
      <w:r w:rsidRPr="006D3300">
        <w:t>päikese</w:t>
      </w:r>
      <w:proofErr w:type="spellEnd"/>
      <w:r w:rsidRPr="006D3300">
        <w:t xml:space="preserve"> </w:t>
      </w:r>
      <w:proofErr w:type="spellStart"/>
      <w:r w:rsidRPr="006D3300">
        <w:t>loomise</w:t>
      </w:r>
      <w:proofErr w:type="spellEnd"/>
      <w:r w:rsidRPr="006D3300">
        <w:t xml:space="preserve"> </w:t>
      </w:r>
      <w:proofErr w:type="spellStart"/>
      <w:r w:rsidRPr="006D3300">
        <w:t>motiivid</w:t>
      </w:r>
      <w:proofErr w:type="spellEnd"/>
      <w:r w:rsidRPr="006D3300">
        <w:t xml:space="preserve"> </w:t>
      </w:r>
      <w:proofErr w:type="spellStart"/>
      <w:r w:rsidRPr="006D3300">
        <w:t>balti</w:t>
      </w:r>
      <w:proofErr w:type="spellEnd"/>
      <w:r w:rsidRPr="006D3300">
        <w:t xml:space="preserve"> </w:t>
      </w:r>
      <w:proofErr w:type="spellStart"/>
      <w:r w:rsidRPr="006D3300">
        <w:t>mütoloogias</w:t>
      </w:r>
      <w:proofErr w:type="spellEnd"/>
      <w:r w:rsidRPr="006D3300">
        <w:t xml:space="preserve">”. </w:t>
      </w:r>
      <w:proofErr w:type="spellStart"/>
      <w:r w:rsidRPr="006D3300">
        <w:t>Mäetagused</w:t>
      </w:r>
      <w:proofErr w:type="spellEnd"/>
      <w:r w:rsidRPr="006D3300">
        <w:t xml:space="preserve"> 24:91-98.</w:t>
      </w:r>
    </w:p>
    <w:p w:rsidR="003D1FC9" w:rsidRPr="006D3300" w:rsidRDefault="003D1FC9" w:rsidP="003D1FC9">
      <w:pPr>
        <w:pStyle w:val="NormalMaiTimesNewRoman"/>
      </w:pPr>
      <w:proofErr w:type="spellStart"/>
      <w:r w:rsidRPr="006D3300">
        <w:t>Lausent</w:t>
      </w:r>
      <w:proofErr w:type="spellEnd"/>
      <w:r w:rsidRPr="006D3300">
        <w:t>, Isabell</w:t>
      </w:r>
    </w:p>
    <w:p w:rsidR="003D1FC9" w:rsidRPr="006D3300" w:rsidRDefault="003D1FC9" w:rsidP="003D1FC9">
      <w:pPr>
        <w:pStyle w:val="StyleNormalYurTimesNewRoman1"/>
        <w:rPr>
          <w:rStyle w:val="StyleNormalYurTimesNewRoman2Char"/>
        </w:rPr>
      </w:pPr>
      <w:r w:rsidRPr="006D3300">
        <w:t xml:space="preserve">1983      "'De </w:t>
      </w:r>
      <w:proofErr w:type="spellStart"/>
      <w:r w:rsidRPr="006D3300">
        <w:t>Collquiri</w:t>
      </w:r>
      <w:proofErr w:type="spellEnd"/>
      <w:r w:rsidRPr="006D3300">
        <w:t xml:space="preserve"> a </w:t>
      </w:r>
      <w:smartTag w:uri="urn:schemas-microsoft-com:office:smarttags" w:element="PersonName">
        <w:smartTagPr>
          <w:attr w:name="ProductID" w:val="la Bruja'"/>
        </w:smartTagPr>
        <w:r w:rsidRPr="006D3300">
          <w:t>la Bruja'</w:t>
        </w:r>
      </w:smartTag>
      <w:r w:rsidRPr="006D3300">
        <w:t xml:space="preserve"> o dos cuentos </w:t>
      </w:r>
      <w:proofErr w:type="spellStart"/>
      <w:r w:rsidRPr="006D3300">
        <w:t>sobre</w:t>
      </w:r>
      <w:proofErr w:type="spellEnd"/>
      <w:r w:rsidRPr="006D3300">
        <w:t xml:space="preserve"> la </w:t>
      </w:r>
      <w:proofErr w:type="spellStart"/>
      <w:r w:rsidRPr="006D3300">
        <w:t>sexualidad</w:t>
      </w:r>
      <w:proofErr w:type="spellEnd"/>
      <w:r w:rsidRPr="006D3300">
        <w:t xml:space="preserve"> </w:t>
      </w:r>
      <w:proofErr w:type="spellStart"/>
      <w:r w:rsidRPr="006D3300">
        <w:t>en</w:t>
      </w:r>
      <w:proofErr w:type="spellEnd"/>
      <w:r w:rsidRPr="006D3300">
        <w:t xml:space="preserve"> Pampas - </w:t>
      </w:r>
      <w:smartTag w:uri="urn:schemas-microsoft-com:office:smarttags" w:element="PersonName">
        <w:smartTagPr>
          <w:attr w:name="ProductID" w:val="La Florida"/>
        </w:smartTagPr>
        <w:r w:rsidRPr="006D3300">
          <w:t>La Florida</w:t>
        </w:r>
      </w:smartTag>
      <w:r w:rsidRPr="006D3300">
        <w:t xml:space="preserve">". Bulletin de </w:t>
      </w:r>
      <w:proofErr w:type="spellStart"/>
      <w:r w:rsidRPr="006D3300">
        <w:t>l'Institut</w:t>
      </w:r>
      <w:proofErr w:type="spellEnd"/>
      <w:r w:rsidRPr="006D3300">
        <w:t xml:space="preserve"> Français </w:t>
      </w:r>
      <w:proofErr w:type="spellStart"/>
      <w:r w:rsidRPr="006D3300">
        <w:t>d'Études</w:t>
      </w:r>
      <w:proofErr w:type="spellEnd"/>
      <w:r w:rsidRPr="006D3300">
        <w:t xml:space="preserve"> </w:t>
      </w:r>
      <w:proofErr w:type="spellStart"/>
      <w:r w:rsidRPr="006D3300">
        <w:t>Andi</w:t>
      </w:r>
      <w:r w:rsidRPr="006D3300">
        <w:rPr>
          <w:rStyle w:val="StyleNormalYurTimesNewRoman2Char"/>
        </w:rPr>
        <w:t>nes</w:t>
      </w:r>
      <w:proofErr w:type="spellEnd"/>
      <w:r w:rsidRPr="006D3300">
        <w:rPr>
          <w:rStyle w:val="StyleNormalYurTimesNewRoman2Char"/>
        </w:rPr>
        <w:t xml:space="preserve"> 12(3-4):109-114.</w:t>
      </w:r>
    </w:p>
    <w:p w:rsidR="003D1FC9" w:rsidRPr="006D3300" w:rsidRDefault="003D1FC9" w:rsidP="003D1FC9">
      <w:pPr>
        <w:pStyle w:val="NormalMaiTimesNewRoman"/>
      </w:pPr>
      <w:r w:rsidRPr="006D3300">
        <w:t>Lavalle, José Antonio de</w:t>
      </w:r>
    </w:p>
    <w:p w:rsidR="003D1FC9" w:rsidRPr="002C303C" w:rsidRDefault="003D1FC9" w:rsidP="003D1FC9">
      <w:pPr>
        <w:pStyle w:val="NormalYur1"/>
        <w:rPr>
          <w:lang w:val="en-US"/>
        </w:rPr>
      </w:pPr>
      <w:r w:rsidRPr="002C303C">
        <w:rPr>
          <w:lang w:val="en-US"/>
        </w:rPr>
        <w:t xml:space="preserve">1999      Lambayeque. Creada y </w:t>
      </w:r>
      <w:proofErr w:type="spellStart"/>
      <w:r w:rsidRPr="002C303C">
        <w:rPr>
          <w:lang w:val="en-US"/>
        </w:rPr>
        <w:t>dirigida</w:t>
      </w:r>
      <w:proofErr w:type="spellEnd"/>
      <w:r w:rsidRPr="002C303C">
        <w:rPr>
          <w:lang w:val="en-US"/>
        </w:rPr>
        <w:t xml:space="preserve"> </w:t>
      </w:r>
      <w:proofErr w:type="spellStart"/>
      <w:r w:rsidRPr="002C303C">
        <w:rPr>
          <w:lang w:val="en-US"/>
        </w:rPr>
        <w:t>por</w:t>
      </w:r>
      <w:proofErr w:type="spellEnd"/>
      <w:r w:rsidRPr="002C303C">
        <w:rPr>
          <w:lang w:val="en-US"/>
        </w:rPr>
        <w:t xml:space="preserve"> José Antonio de Lavalle. Lima: Banco de Crédito del Perú </w:t>
      </w:r>
      <w:proofErr w:type="spellStart"/>
      <w:r w:rsidRPr="002C303C">
        <w:rPr>
          <w:lang w:val="en-US"/>
        </w:rPr>
        <w:t>en</w:t>
      </w:r>
      <w:proofErr w:type="spellEnd"/>
      <w:r w:rsidRPr="002C303C">
        <w:rPr>
          <w:lang w:val="en-US"/>
        </w:rPr>
        <w:t xml:space="preserve"> </w:t>
      </w:r>
      <w:smartTag w:uri="urn:schemas-microsoft-com:office:smarttags" w:element="PersonName">
        <w:smartTagPr>
          <w:attr w:name="ProductID" w:val="la Cultura."/>
        </w:smartTagPr>
        <w:r w:rsidRPr="002C303C">
          <w:rPr>
            <w:lang w:val="en-US"/>
          </w:rPr>
          <w:t>la Cultura.</w:t>
        </w:r>
      </w:smartTag>
      <w:r w:rsidRPr="002C303C">
        <w:rPr>
          <w:lang w:val="en-US"/>
        </w:rPr>
        <w:t xml:space="preserve"> 275 p.</w:t>
      </w:r>
    </w:p>
    <w:p w:rsidR="003D1FC9" w:rsidRPr="006D3300" w:rsidRDefault="003D1FC9" w:rsidP="003D1FC9">
      <w:pPr>
        <w:pStyle w:val="NormalMaiTimesNewRoman"/>
      </w:pPr>
      <w:r w:rsidRPr="006D3300">
        <w:t>Lavender, David</w:t>
      </w:r>
    </w:p>
    <w:p w:rsidR="003D1FC9" w:rsidRPr="006D3300" w:rsidRDefault="003D1FC9" w:rsidP="003D1FC9">
      <w:pPr>
        <w:pStyle w:val="StyleNormalYurTimesNewRoman1"/>
        <w:rPr>
          <w:rStyle w:val="StyleNormalYurTimesNewRoman2Char"/>
        </w:rPr>
      </w:pPr>
      <w:r w:rsidRPr="006D3300">
        <w:t>1998      Mother Earth, Father Sky. Pueblo Indians of the American Sout</w:t>
      </w:r>
      <w:r w:rsidRPr="006D3300">
        <w:rPr>
          <w:rStyle w:val="StyleNormalYurTimesNewRoman2Char"/>
        </w:rPr>
        <w:t>hwest. New York: Holiday House. 117 p.</w:t>
      </w:r>
    </w:p>
    <w:p w:rsidR="003D1FC9" w:rsidRPr="006D3300" w:rsidRDefault="003D1FC9" w:rsidP="003D1FC9">
      <w:pPr>
        <w:pStyle w:val="NormalMaiTimesNewRoman"/>
      </w:pPr>
      <w:r w:rsidRPr="006D3300">
        <w:t>Lavrischeff, T.I.</w:t>
      </w:r>
    </w:p>
    <w:p w:rsidR="003D1FC9" w:rsidRPr="006D3300" w:rsidRDefault="003D1FC9" w:rsidP="003D1FC9">
      <w:pPr>
        <w:pStyle w:val="StyleNormalYurTimesNewRoman1"/>
      </w:pPr>
      <w:r w:rsidRPr="006D3300">
        <w:t>1928      "Two Aleut tales". American Anthropologist 30(1):121-124.</w:t>
      </w:r>
    </w:p>
    <w:p w:rsidR="003D1FC9" w:rsidRPr="006D3300" w:rsidRDefault="003D1FC9" w:rsidP="003D1FC9">
      <w:pPr>
        <w:pStyle w:val="NormalMaiTimesNewRoman"/>
      </w:pPr>
      <w:r w:rsidRPr="006D3300">
        <w:t>Law, Howard W.</w:t>
      </w:r>
    </w:p>
    <w:p w:rsidR="003D1FC9" w:rsidRPr="006D3300" w:rsidRDefault="003D1FC9" w:rsidP="003D1FC9">
      <w:pPr>
        <w:pStyle w:val="StyleNormalYurTimesNewRoman1"/>
      </w:pPr>
      <w:r w:rsidRPr="006D3300">
        <w:t>1957      "</w:t>
      </w:r>
      <w:proofErr w:type="spellStart"/>
      <w:r w:rsidRPr="006D3300">
        <w:t>Tamákasti</w:t>
      </w:r>
      <w:proofErr w:type="spellEnd"/>
      <w:r w:rsidRPr="006D3300">
        <w:t xml:space="preserve">: a Gulf </w:t>
      </w:r>
      <w:proofErr w:type="spellStart"/>
      <w:r w:rsidRPr="006D3300">
        <w:t>Nahuat</w:t>
      </w:r>
      <w:proofErr w:type="spellEnd"/>
      <w:r w:rsidRPr="006D3300">
        <w:t xml:space="preserve"> text". </w:t>
      </w:r>
      <w:proofErr w:type="spellStart"/>
      <w:r w:rsidRPr="006D3300">
        <w:t>Tlalocán</w:t>
      </w:r>
      <w:proofErr w:type="spellEnd"/>
      <w:r w:rsidRPr="006D3300">
        <w:t xml:space="preserve"> 3(4):344-360.</w:t>
      </w:r>
    </w:p>
    <w:p w:rsidR="003D1FC9" w:rsidRPr="006D3300" w:rsidRDefault="003D1FC9" w:rsidP="003D1FC9">
      <w:pPr>
        <w:pStyle w:val="NormalMaiTimesNewRoman"/>
      </w:pPr>
      <w:r w:rsidRPr="006D3300">
        <w:t>Lawes, W.G.</w:t>
      </w:r>
    </w:p>
    <w:p w:rsidR="003D1FC9" w:rsidRPr="002C303C" w:rsidRDefault="003D1FC9" w:rsidP="003D1FC9">
      <w:pPr>
        <w:pStyle w:val="NormalYur1"/>
        <w:rPr>
          <w:lang w:val="en-US"/>
        </w:rPr>
      </w:pPr>
      <w:r w:rsidRPr="002C303C">
        <w:rPr>
          <w:lang w:val="en-US"/>
        </w:rPr>
        <w:t xml:space="preserve">1879      “Ethnological notes on the Motu, </w:t>
      </w:r>
      <w:proofErr w:type="spellStart"/>
      <w:r w:rsidRPr="002C303C">
        <w:rPr>
          <w:lang w:val="en-US"/>
        </w:rPr>
        <w:t>Koitapu</w:t>
      </w:r>
      <w:proofErr w:type="spellEnd"/>
      <w:r w:rsidRPr="002C303C">
        <w:rPr>
          <w:lang w:val="en-US"/>
        </w:rPr>
        <w:t xml:space="preserve">, and </w:t>
      </w:r>
      <w:proofErr w:type="spellStart"/>
      <w:r w:rsidRPr="002C303C">
        <w:rPr>
          <w:lang w:val="en-US"/>
        </w:rPr>
        <w:t>Koiari</w:t>
      </w:r>
      <w:proofErr w:type="spellEnd"/>
      <w:r w:rsidRPr="002C303C">
        <w:rPr>
          <w:lang w:val="en-US"/>
        </w:rPr>
        <w:t xml:space="preserve"> tribes of New Guinea”. Journal of the Royal Anthropological Institute of Great Britain and Ireland 8(4):369-377.</w:t>
      </w:r>
    </w:p>
    <w:p w:rsidR="0096447F" w:rsidRDefault="0096447F" w:rsidP="0096447F">
      <w:pPr>
        <w:pStyle w:val="NormalMai"/>
      </w:pPr>
      <w:r>
        <w:t>Lawson, John Cuthbert</w:t>
      </w:r>
    </w:p>
    <w:p w:rsidR="0096447F" w:rsidRPr="0096447F" w:rsidRDefault="0096447F" w:rsidP="0096447F">
      <w:pPr>
        <w:pStyle w:val="NormalYur1"/>
        <w:rPr>
          <w:lang w:val="en-US"/>
        </w:rPr>
      </w:pPr>
      <w:r w:rsidRPr="0096447F">
        <w:rPr>
          <w:lang w:val="en-US"/>
        </w:rPr>
        <w:t>1910      Modern Greek Folklore and Ancient Greek Religion. A Study in Survivals. Cambridge: at the University Press. 620 p.</w:t>
      </w:r>
    </w:p>
    <w:p w:rsidR="003D1FC9" w:rsidRDefault="003D1FC9" w:rsidP="003D1FC9">
      <w:pPr>
        <w:pStyle w:val="NormalMaiTimesNewRoman"/>
      </w:pPr>
      <w:r>
        <w:t>Lawton, Harry W.</w:t>
      </w:r>
    </w:p>
    <w:p w:rsidR="003D1FC9" w:rsidRPr="002C303C" w:rsidRDefault="003D1FC9" w:rsidP="003D1FC9">
      <w:pPr>
        <w:pStyle w:val="NormalYur1"/>
        <w:rPr>
          <w:lang w:val="en-US"/>
        </w:rPr>
      </w:pPr>
      <w:r w:rsidRPr="002C303C">
        <w:rPr>
          <w:lang w:val="en-US"/>
        </w:rPr>
        <w:t>1974      "Agricultural motifs in Southern California Indian mythology". The Journal of California Anthropology</w:t>
      </w:r>
      <w:r>
        <w:rPr>
          <w:lang w:val="de-DE"/>
        </w:rPr>
        <w:t xml:space="preserve"> 1(1):55-79.</w:t>
      </w:r>
    </w:p>
    <w:p w:rsidR="003D1FC9" w:rsidRDefault="003D1FC9" w:rsidP="003D1FC9">
      <w:pPr>
        <w:pStyle w:val="NormalMaiTimesNewRoman"/>
      </w:pPr>
      <w:r>
        <w:t>Layard, John</w:t>
      </w:r>
    </w:p>
    <w:p w:rsidR="003D1FC9" w:rsidRPr="002C303C" w:rsidRDefault="003D1FC9" w:rsidP="003D1FC9">
      <w:pPr>
        <w:pStyle w:val="NormalYur1"/>
        <w:rPr>
          <w:lang w:val="en-US"/>
        </w:rPr>
      </w:pPr>
      <w:r w:rsidRPr="00E84D37">
        <w:rPr>
          <w:lang w:val="en-US"/>
        </w:rPr>
        <w:t xml:space="preserve">1942      Stone Men of </w:t>
      </w:r>
      <w:proofErr w:type="spellStart"/>
      <w:r w:rsidRPr="00E84D37">
        <w:rPr>
          <w:lang w:val="en-US"/>
        </w:rPr>
        <w:t>Malekula</w:t>
      </w:r>
      <w:proofErr w:type="spellEnd"/>
      <w:r w:rsidRPr="00E84D37">
        <w:rPr>
          <w:lang w:val="en-US"/>
        </w:rPr>
        <w:t>. Lond</w:t>
      </w:r>
      <w:r>
        <w:rPr>
          <w:lang w:val="en-US"/>
        </w:rPr>
        <w:t>o</w:t>
      </w:r>
      <w:r w:rsidRPr="00E84D37">
        <w:rPr>
          <w:lang w:val="en-US"/>
        </w:rPr>
        <w:t xml:space="preserve">n: Chatto &amp; Windus. </w:t>
      </w:r>
      <w:r w:rsidRPr="002C303C">
        <w:rPr>
          <w:lang w:val="en-US"/>
        </w:rPr>
        <w:t>816 p.</w:t>
      </w:r>
    </w:p>
    <w:p w:rsidR="003D1FC9" w:rsidRDefault="003D1FC9" w:rsidP="003D1FC9">
      <w:pPr>
        <w:pStyle w:val="NormalMai"/>
      </w:pPr>
      <w:r>
        <w:t>Le Braz, Anatole</w:t>
      </w:r>
    </w:p>
    <w:p w:rsidR="003D1FC9" w:rsidRPr="00AB5397" w:rsidRDefault="003D1FC9" w:rsidP="003D1FC9">
      <w:pPr>
        <w:pStyle w:val="NormalYur1"/>
        <w:rPr>
          <w:lang w:val="en-US"/>
        </w:rPr>
      </w:pPr>
      <w:r w:rsidRPr="00AB5397">
        <w:rPr>
          <w:lang w:val="en-US"/>
        </w:rPr>
        <w:t xml:space="preserve">1923      La </w:t>
      </w:r>
      <w:proofErr w:type="spellStart"/>
      <w:r w:rsidRPr="00AB5397">
        <w:rPr>
          <w:lang w:val="en-US"/>
        </w:rPr>
        <w:t>Légende</w:t>
      </w:r>
      <w:proofErr w:type="spellEnd"/>
      <w:r w:rsidRPr="00AB5397">
        <w:rPr>
          <w:lang w:val="en-US"/>
        </w:rPr>
        <w:t xml:space="preserve"> de la Mort Chez les Bretons </w:t>
      </w:r>
      <w:proofErr w:type="spellStart"/>
      <w:r w:rsidRPr="00AB5397">
        <w:rPr>
          <w:lang w:val="en-US"/>
        </w:rPr>
        <w:t>armoricaines</w:t>
      </w:r>
      <w:proofErr w:type="spellEnd"/>
      <w:r w:rsidRPr="00AB5397">
        <w:rPr>
          <w:lang w:val="en-US"/>
        </w:rPr>
        <w:t>. Paris: Édouard Champion. 506 p.</w:t>
      </w:r>
    </w:p>
    <w:p w:rsidR="003D1FC9" w:rsidRDefault="003D1FC9" w:rsidP="003D1FC9">
      <w:pPr>
        <w:pStyle w:val="NormalMai"/>
      </w:pPr>
      <w:r>
        <w:t>Le Calvez, G.</w:t>
      </w:r>
    </w:p>
    <w:p w:rsidR="003D1FC9" w:rsidRPr="00E56982" w:rsidRDefault="003D1FC9" w:rsidP="003D1FC9">
      <w:pPr>
        <w:pStyle w:val="NormalYur1"/>
        <w:rPr>
          <w:lang w:val="en-US"/>
        </w:rPr>
      </w:pPr>
      <w:r w:rsidRPr="00E56982">
        <w:rPr>
          <w:lang w:val="en-US"/>
        </w:rPr>
        <w:lastRenderedPageBreak/>
        <w:t xml:space="preserve">1894      “Le lion, le </w:t>
      </w:r>
      <w:proofErr w:type="spellStart"/>
      <w:r w:rsidRPr="00E56982">
        <w:rPr>
          <w:lang w:val="en-US"/>
        </w:rPr>
        <w:t>loup</w:t>
      </w:r>
      <w:proofErr w:type="spellEnd"/>
      <w:r w:rsidRPr="00E56982">
        <w:rPr>
          <w:lang w:val="en-US"/>
        </w:rPr>
        <w:t xml:space="preserve"> et le </w:t>
      </w:r>
      <w:proofErr w:type="spellStart"/>
      <w:r w:rsidRPr="00E56982">
        <w:rPr>
          <w:lang w:val="en-US"/>
        </w:rPr>
        <w:t>renard</w:t>
      </w:r>
      <w:proofErr w:type="spellEnd"/>
      <w:r w:rsidRPr="00E56982">
        <w:rPr>
          <w:lang w:val="en-US"/>
        </w:rPr>
        <w:t xml:space="preserve">”. Revue des traditions </w:t>
      </w:r>
      <w:proofErr w:type="spellStart"/>
      <w:r w:rsidRPr="00E56982">
        <w:rPr>
          <w:lang w:val="en-US"/>
        </w:rPr>
        <w:t>populaires</w:t>
      </w:r>
      <w:proofErr w:type="spellEnd"/>
      <w:r w:rsidRPr="00E56982">
        <w:rPr>
          <w:lang w:val="en-US"/>
        </w:rPr>
        <w:t xml:space="preserve"> 9(</w:t>
      </w:r>
      <w:r>
        <w:rPr>
          <w:lang w:val="en-US"/>
        </w:rPr>
        <w:t>5</w:t>
      </w:r>
      <w:r w:rsidRPr="00E56982">
        <w:rPr>
          <w:lang w:val="en-US"/>
        </w:rPr>
        <w:t>): 224.</w:t>
      </w:r>
    </w:p>
    <w:p w:rsidR="00CE7238" w:rsidRDefault="00CE7238" w:rsidP="00CE7238">
      <w:pPr>
        <w:pStyle w:val="NormalMai"/>
      </w:pPr>
      <w:r>
        <w:t>Le May, R.S.</w:t>
      </w:r>
    </w:p>
    <w:p w:rsidR="00CE7238" w:rsidRPr="00CE7238" w:rsidRDefault="00CE7238" w:rsidP="00CE7238">
      <w:pPr>
        <w:pStyle w:val="NormalYur1"/>
        <w:rPr>
          <w:lang w:val="en-US"/>
        </w:rPr>
      </w:pPr>
      <w:r w:rsidRPr="00CE7238">
        <w:rPr>
          <w:lang w:val="en-US"/>
        </w:rPr>
        <w:t>1924      “Legends and folklore of Northern Siam”. Journal of the Siam Society 18 (pt. 1): 1-49.</w:t>
      </w:r>
    </w:p>
    <w:p w:rsidR="003D1FC9" w:rsidRPr="006D3300" w:rsidRDefault="003D1FC9" w:rsidP="003D1FC9">
      <w:pPr>
        <w:pStyle w:val="NormalMaiTimesNewRoman"/>
      </w:pPr>
      <w:r w:rsidRPr="006D3300">
        <w:t xml:space="preserve">Le </w:t>
      </w:r>
      <w:proofErr w:type="spellStart"/>
      <w:r w:rsidRPr="006D3300">
        <w:t>Mouël</w:t>
      </w:r>
      <w:proofErr w:type="spellEnd"/>
      <w:r w:rsidRPr="006D3300">
        <w:t>, Jean-François</w:t>
      </w:r>
    </w:p>
    <w:p w:rsidR="003D1FC9" w:rsidRPr="002C303C" w:rsidRDefault="003D1FC9" w:rsidP="003D1FC9">
      <w:pPr>
        <w:pStyle w:val="NormalYur1"/>
        <w:rPr>
          <w:lang w:val="en-US"/>
        </w:rPr>
      </w:pPr>
      <w:r w:rsidRPr="002C303C">
        <w:rPr>
          <w:lang w:val="en-US"/>
        </w:rPr>
        <w:t>1978      "</w:t>
      </w:r>
      <w:proofErr w:type="spellStart"/>
      <w:r w:rsidRPr="002C303C">
        <w:rPr>
          <w:lang w:val="en-US"/>
        </w:rPr>
        <w:t>Ceux</w:t>
      </w:r>
      <w:proofErr w:type="spellEnd"/>
      <w:r w:rsidRPr="002C303C">
        <w:rPr>
          <w:lang w:val="en-US"/>
        </w:rPr>
        <w:t xml:space="preserve"> de </w:t>
      </w:r>
      <w:proofErr w:type="spellStart"/>
      <w:r w:rsidRPr="002C303C">
        <w:rPr>
          <w:lang w:val="en-US"/>
        </w:rPr>
        <w:t>mouettes</w:t>
      </w:r>
      <w:proofErr w:type="spellEnd"/>
      <w:r w:rsidRPr="002C303C">
        <w:rPr>
          <w:lang w:val="en-US"/>
        </w:rPr>
        <w:t xml:space="preserve">". Les Eskimo </w:t>
      </w:r>
      <w:proofErr w:type="spellStart"/>
      <w:r w:rsidRPr="002C303C">
        <w:rPr>
          <w:lang w:val="en-US"/>
        </w:rPr>
        <w:t>naujâmiut</w:t>
      </w:r>
      <w:proofErr w:type="spellEnd"/>
      <w:r w:rsidRPr="002C303C">
        <w:rPr>
          <w:lang w:val="en-US"/>
        </w:rPr>
        <w:t xml:space="preserve">, </w:t>
      </w:r>
      <w:proofErr w:type="spellStart"/>
      <w:r w:rsidRPr="002C303C">
        <w:rPr>
          <w:lang w:val="en-US"/>
        </w:rPr>
        <w:t>Groënland</w:t>
      </w:r>
      <w:proofErr w:type="spellEnd"/>
      <w:r w:rsidRPr="002C303C">
        <w:rPr>
          <w:lang w:val="en-US"/>
        </w:rPr>
        <w:t xml:space="preserve">-Ouest. Documents </w:t>
      </w:r>
      <w:proofErr w:type="spellStart"/>
      <w:r w:rsidRPr="002C303C">
        <w:rPr>
          <w:lang w:val="en-US"/>
        </w:rPr>
        <w:t>d'écologie</w:t>
      </w:r>
      <w:proofErr w:type="spellEnd"/>
      <w:r w:rsidRPr="002C303C">
        <w:rPr>
          <w:lang w:val="en-US"/>
        </w:rPr>
        <w:t xml:space="preserve"> humaine. Paris: </w:t>
      </w:r>
      <w:proofErr w:type="spellStart"/>
      <w:r w:rsidRPr="002C303C">
        <w:rPr>
          <w:lang w:val="en-US"/>
        </w:rPr>
        <w:t>Institut</w:t>
      </w:r>
      <w:proofErr w:type="spellEnd"/>
      <w:r w:rsidRPr="002C303C">
        <w:rPr>
          <w:lang w:val="en-US"/>
        </w:rPr>
        <w:t xml:space="preserve"> </w:t>
      </w:r>
      <w:proofErr w:type="spellStart"/>
      <w:r w:rsidRPr="002C303C">
        <w:rPr>
          <w:lang w:val="en-US"/>
        </w:rPr>
        <w:t>d'Ethnologie</w:t>
      </w:r>
      <w:proofErr w:type="spellEnd"/>
      <w:r w:rsidRPr="002C303C">
        <w:rPr>
          <w:lang w:val="en-US"/>
        </w:rPr>
        <w:t>. 322 p.</w:t>
      </w:r>
    </w:p>
    <w:p w:rsidR="000C4357" w:rsidRDefault="000C4357" w:rsidP="003D1FC9">
      <w:pPr>
        <w:pStyle w:val="NormalMaiTimesNewRoman"/>
      </w:pPr>
      <w:r>
        <w:t>Le Quellec, Jean-Loїc, &amp; Bernard Sergent</w:t>
      </w:r>
    </w:p>
    <w:p w:rsidR="000C4357" w:rsidRPr="000C4357" w:rsidRDefault="000C4357" w:rsidP="000C4357">
      <w:pPr>
        <w:pStyle w:val="NormalYur1"/>
        <w:rPr>
          <w:lang w:val="en-US"/>
        </w:rPr>
      </w:pPr>
      <w:r>
        <w:rPr>
          <w:lang w:val="en-US"/>
        </w:rPr>
        <w:t xml:space="preserve">2017      </w:t>
      </w:r>
      <w:proofErr w:type="spellStart"/>
      <w:r>
        <w:rPr>
          <w:lang w:val="en-US"/>
        </w:rPr>
        <w:t>Dictionnaire</w:t>
      </w:r>
      <w:proofErr w:type="spellEnd"/>
      <w:r>
        <w:rPr>
          <w:lang w:val="en-US"/>
        </w:rPr>
        <w:t xml:space="preserve"> critique de </w:t>
      </w:r>
      <w:proofErr w:type="spellStart"/>
      <w:r>
        <w:rPr>
          <w:lang w:val="en-US"/>
        </w:rPr>
        <w:t>mythologie</w:t>
      </w:r>
      <w:proofErr w:type="spellEnd"/>
      <w:r>
        <w:rPr>
          <w:lang w:val="en-US"/>
        </w:rPr>
        <w:t>. Paris: CNRS Éditions. 1554 p.</w:t>
      </w:r>
    </w:p>
    <w:p w:rsidR="003D1FC9" w:rsidRPr="006D3300" w:rsidRDefault="003D1FC9" w:rsidP="003D1FC9">
      <w:pPr>
        <w:pStyle w:val="NormalMaiTimesNewRoman"/>
      </w:pPr>
      <w:r w:rsidRPr="006D3300">
        <w:t>Leach, Maria (ed.)</w:t>
      </w:r>
    </w:p>
    <w:p w:rsidR="003D1FC9" w:rsidRPr="002C303C" w:rsidRDefault="003D1FC9" w:rsidP="003D1FC9">
      <w:pPr>
        <w:pStyle w:val="NormalYur1"/>
        <w:rPr>
          <w:lang w:val="en-US"/>
        </w:rPr>
      </w:pPr>
      <w:r w:rsidRPr="002C303C">
        <w:rPr>
          <w:lang w:val="en-US"/>
        </w:rPr>
        <w:t xml:space="preserve">1949      Funk &amp; Wagnalls Standard Dictionary of Folklore, Mythology and Legend. Vol. 1. New York: Funk &amp; </w:t>
      </w:r>
      <w:proofErr w:type="spellStart"/>
      <w:r w:rsidRPr="002C303C">
        <w:rPr>
          <w:lang w:val="en-US"/>
        </w:rPr>
        <w:t>Wagnells</w:t>
      </w:r>
      <w:proofErr w:type="spellEnd"/>
      <w:r w:rsidRPr="002C303C">
        <w:rPr>
          <w:lang w:val="en-US"/>
        </w:rPr>
        <w:t>. 531 p.</w:t>
      </w:r>
    </w:p>
    <w:p w:rsidR="00811A2C" w:rsidRDefault="00811A2C" w:rsidP="00811A2C">
      <w:pPr>
        <w:pStyle w:val="NormalMai"/>
      </w:pPr>
      <w:r>
        <w:t>Leach, Jerry W., &amp; Sergio Jarillo</w:t>
      </w:r>
    </w:p>
    <w:p w:rsidR="00811A2C" w:rsidRPr="00811A2C" w:rsidRDefault="00811A2C" w:rsidP="00811A2C">
      <w:pPr>
        <w:pStyle w:val="NormalYur1"/>
        <w:rPr>
          <w:lang w:val="en-US"/>
        </w:rPr>
      </w:pPr>
      <w:r w:rsidRPr="00811A2C">
        <w:rPr>
          <w:lang w:val="en-US"/>
        </w:rPr>
        <w:t xml:space="preserve">2021      </w:t>
      </w:r>
      <w:proofErr w:type="spellStart"/>
      <w:r w:rsidRPr="00811A2C">
        <w:rPr>
          <w:lang w:val="en-US"/>
        </w:rPr>
        <w:t>Trobrian</w:t>
      </w:r>
      <w:proofErr w:type="spellEnd"/>
      <w:r w:rsidRPr="00811A2C">
        <w:rPr>
          <w:lang w:val="en-US"/>
        </w:rPr>
        <w:t xml:space="preserve"> Tales. </w:t>
      </w:r>
      <w:proofErr w:type="spellStart"/>
      <w:r w:rsidRPr="00811A2C">
        <w:rPr>
          <w:lang w:val="en-US"/>
        </w:rPr>
        <w:t>Kwanebuyee</w:t>
      </w:r>
      <w:proofErr w:type="spellEnd"/>
      <w:r w:rsidRPr="00811A2C">
        <w:rPr>
          <w:lang w:val="en-US"/>
        </w:rPr>
        <w:t xml:space="preserve"> Kilivila. Folktales and Mythical Stories from the </w:t>
      </w:r>
      <w:proofErr w:type="spellStart"/>
      <w:r w:rsidRPr="00811A2C">
        <w:rPr>
          <w:lang w:val="en-US"/>
        </w:rPr>
        <w:t>Trobrian</w:t>
      </w:r>
      <w:proofErr w:type="spellEnd"/>
      <w:r w:rsidRPr="00811A2C">
        <w:rPr>
          <w:lang w:val="en-US"/>
        </w:rPr>
        <w:t xml:space="preserve"> Islands of Papua New Guinea, Collected by Jarry W. Leach and Held at the National Anthropological Archives, Smithsonian Institution. Edited by Sergio Jarillo. Washington, D.C.: Smithsonian Scholarly Press. 318 p.</w:t>
      </w:r>
    </w:p>
    <w:p w:rsidR="003D1FC9" w:rsidRPr="006D3300" w:rsidRDefault="003D1FC9" w:rsidP="003D1FC9">
      <w:pPr>
        <w:pStyle w:val="NormalMaiTimesNewRoman"/>
      </w:pPr>
      <w:r w:rsidRPr="006D3300">
        <w:t>Leal Carretero, Silvia, &amp; Pedro García Muñoz (</w:t>
      </w:r>
      <w:proofErr w:type="spellStart"/>
      <w:r w:rsidRPr="006D3300">
        <w:t>Haimiwie</w:t>
      </w:r>
      <w:proofErr w:type="spellEnd"/>
      <w:r w:rsidRPr="006D3300">
        <w:t>)</w:t>
      </w:r>
    </w:p>
    <w:p w:rsidR="003D1FC9" w:rsidRPr="002C303C" w:rsidRDefault="003D1FC9" w:rsidP="003D1FC9">
      <w:pPr>
        <w:pStyle w:val="NormalYur1"/>
        <w:rPr>
          <w:lang w:val="en-US"/>
        </w:rPr>
      </w:pPr>
      <w:r w:rsidRPr="002C303C">
        <w:rPr>
          <w:lang w:val="en-US"/>
        </w:rPr>
        <w:t xml:space="preserve">1997      "Una </w:t>
      </w:r>
      <w:proofErr w:type="spellStart"/>
      <w:r w:rsidRPr="002C303C">
        <w:rPr>
          <w:lang w:val="en-US"/>
        </w:rPr>
        <w:t>versión</w:t>
      </w:r>
      <w:proofErr w:type="spellEnd"/>
      <w:r w:rsidRPr="002C303C">
        <w:rPr>
          <w:lang w:val="en-US"/>
        </w:rPr>
        <w:t xml:space="preserve"> del </w:t>
      </w:r>
      <w:proofErr w:type="spellStart"/>
      <w:r w:rsidRPr="002C303C">
        <w:rPr>
          <w:lang w:val="en-US"/>
        </w:rPr>
        <w:t>mito</w:t>
      </w:r>
      <w:proofErr w:type="spellEnd"/>
      <w:r w:rsidRPr="002C303C">
        <w:rPr>
          <w:lang w:val="en-US"/>
        </w:rPr>
        <w:t xml:space="preserve"> Huichol de la </w:t>
      </w:r>
      <w:proofErr w:type="spellStart"/>
      <w:r w:rsidRPr="002C303C">
        <w:rPr>
          <w:lang w:val="en-US"/>
        </w:rPr>
        <w:t>ruta</w:t>
      </w:r>
      <w:proofErr w:type="spellEnd"/>
      <w:r w:rsidRPr="002C303C">
        <w:rPr>
          <w:lang w:val="en-US"/>
        </w:rPr>
        <w:t xml:space="preserve"> de </w:t>
      </w:r>
      <w:proofErr w:type="spellStart"/>
      <w:r w:rsidRPr="002C303C">
        <w:rPr>
          <w:lang w:val="en-US"/>
        </w:rPr>
        <w:t>los</w:t>
      </w:r>
      <w:proofErr w:type="spellEnd"/>
      <w:r w:rsidRPr="002C303C">
        <w:rPr>
          <w:lang w:val="en-US"/>
        </w:rPr>
        <w:t xml:space="preserve"> </w:t>
      </w:r>
      <w:proofErr w:type="spellStart"/>
      <w:r w:rsidRPr="002C303C">
        <w:rPr>
          <w:lang w:val="en-US"/>
        </w:rPr>
        <w:t>muertos</w:t>
      </w:r>
      <w:proofErr w:type="spellEnd"/>
      <w:r w:rsidRPr="002C303C">
        <w:rPr>
          <w:lang w:val="en-US"/>
        </w:rPr>
        <w:t xml:space="preserve">". </w:t>
      </w:r>
      <w:proofErr w:type="spellStart"/>
      <w:r w:rsidRPr="002C303C">
        <w:rPr>
          <w:lang w:val="en-US"/>
        </w:rPr>
        <w:t>Tlalocan</w:t>
      </w:r>
      <w:proofErr w:type="spellEnd"/>
      <w:r w:rsidRPr="002C303C">
        <w:rPr>
          <w:lang w:val="en-US"/>
        </w:rPr>
        <w:t xml:space="preserve"> 12:27-70.</w:t>
      </w:r>
    </w:p>
    <w:p w:rsidR="003D1FC9" w:rsidRDefault="003D1FC9" w:rsidP="003D1FC9">
      <w:pPr>
        <w:pStyle w:val="NormalMai"/>
      </w:pPr>
      <w:r>
        <w:t>Leaman, Trevor M., &amp; Duane W. Hamacher</w:t>
      </w:r>
    </w:p>
    <w:p w:rsidR="003D1FC9" w:rsidRPr="002C303C" w:rsidRDefault="003D1FC9" w:rsidP="003D1FC9">
      <w:pPr>
        <w:pStyle w:val="NormalYur1"/>
        <w:rPr>
          <w:lang w:val="en-US"/>
        </w:rPr>
      </w:pPr>
      <w:r w:rsidRPr="00FF4602">
        <w:rPr>
          <w:lang w:val="en-US"/>
        </w:rPr>
        <w:t xml:space="preserve">2019      </w:t>
      </w:r>
      <w:r w:rsidRPr="006E77B6">
        <w:rPr>
          <w:lang w:val="en-US"/>
        </w:rPr>
        <w:t>«</w:t>
      </w:r>
      <w:proofErr w:type="spellStart"/>
      <w:r w:rsidRPr="00FF4602">
        <w:rPr>
          <w:i/>
          <w:lang w:val="en-US"/>
        </w:rPr>
        <w:t>Baiami</w:t>
      </w:r>
      <w:proofErr w:type="spellEnd"/>
      <w:r w:rsidRPr="00FF4602">
        <w:rPr>
          <w:lang w:val="en-US"/>
        </w:rPr>
        <w:t xml:space="preserve"> and the emu chase: an astronomical interpretation of a Wiradjuri dreaming associated with the </w:t>
      </w:r>
      <w:proofErr w:type="spellStart"/>
      <w:r w:rsidRPr="00FF4602">
        <w:rPr>
          <w:i/>
          <w:lang w:val="en-US"/>
        </w:rPr>
        <w:t>Burbung</w:t>
      </w:r>
      <w:proofErr w:type="spellEnd"/>
      <w:r w:rsidRPr="006E77B6">
        <w:rPr>
          <w:lang w:val="en-US"/>
        </w:rPr>
        <w:t>»</w:t>
      </w:r>
      <w:r w:rsidRPr="00FF4602">
        <w:rPr>
          <w:lang w:val="en-US"/>
        </w:rPr>
        <w:t xml:space="preserve">. </w:t>
      </w:r>
      <w:r w:rsidRPr="002C303C">
        <w:rPr>
          <w:lang w:val="en-US"/>
        </w:rPr>
        <w:t>Journal of Astronomical History and Heritage 22(2): 225-237.</w:t>
      </w:r>
    </w:p>
    <w:p w:rsidR="003D1FC9" w:rsidRPr="006D3300" w:rsidRDefault="003D1FC9" w:rsidP="003D1FC9">
      <w:pPr>
        <w:pStyle w:val="NormalMaiTimesNewRoman"/>
      </w:pPr>
      <w:r w:rsidRPr="006D3300">
        <w:t>Leblanc, Stevan A.</w:t>
      </w:r>
    </w:p>
    <w:p w:rsidR="003D1FC9" w:rsidRPr="006D3300" w:rsidRDefault="003D1FC9" w:rsidP="003D1FC9">
      <w:pPr>
        <w:pStyle w:val="StyleNormalYurTimesNewRoman1"/>
      </w:pPr>
      <w:r w:rsidRPr="006D3300">
        <w:t xml:space="preserve">1983      The Mimbres People. Ancient </w:t>
      </w:r>
      <w:smartTag w:uri="urn:schemas-microsoft-com:office:smarttags" w:element="place">
        <w:smartTag w:uri="urn:schemas-microsoft-com:office:smarttags" w:element="City">
          <w:r w:rsidRPr="006D3300">
            <w:t>Pueblo</w:t>
          </w:r>
        </w:smartTag>
      </w:smartTag>
      <w:r w:rsidRPr="006D3300">
        <w:t xml:space="preserve"> Painters of the American Southwest. </w:t>
      </w:r>
      <w:smartTag w:uri="urn:schemas-microsoft-com:office:smarttags" w:element="City">
        <w:r w:rsidRPr="006D3300">
          <w:t>London</w:t>
        </w:r>
      </w:smartTag>
      <w:r w:rsidRPr="006D3300">
        <w:t xml:space="preserve">: Thames and </w:t>
      </w:r>
      <w:smartTag w:uri="urn:schemas-microsoft-com:office:smarttags" w:element="place">
        <w:smartTag w:uri="urn:schemas-microsoft-com:office:smarttags" w:element="City">
          <w:r w:rsidRPr="006D3300">
            <w:t>Hudson</w:t>
          </w:r>
        </w:smartTag>
      </w:smartTag>
      <w:r w:rsidRPr="006D3300">
        <w:t>. 183 p.</w:t>
      </w:r>
    </w:p>
    <w:p w:rsidR="003D1FC9" w:rsidRPr="006D3300" w:rsidRDefault="003D1FC9" w:rsidP="003D1FC9">
      <w:pPr>
        <w:pStyle w:val="NormalMaiTimesNewRoman"/>
        <w:rPr>
          <w:lang w:val="de-DE"/>
        </w:rPr>
      </w:pPr>
      <w:r w:rsidRPr="006D3300">
        <w:rPr>
          <w:lang w:val="de-DE"/>
        </w:rPr>
        <w:t>Lebzelter, Viktor</w:t>
      </w:r>
    </w:p>
    <w:p w:rsidR="003D1FC9" w:rsidRPr="00C15CD1" w:rsidRDefault="003D1FC9" w:rsidP="003D1FC9">
      <w:pPr>
        <w:pStyle w:val="NormalYur1"/>
        <w:rPr>
          <w:lang w:val="en-US"/>
        </w:rPr>
      </w:pPr>
      <w:r w:rsidRPr="002C303C">
        <w:rPr>
          <w:lang w:val="en-US"/>
        </w:rPr>
        <w:t xml:space="preserve">1933      "Das </w:t>
      </w:r>
      <w:proofErr w:type="spellStart"/>
      <w:r w:rsidRPr="002C303C">
        <w:rPr>
          <w:lang w:val="en-US"/>
        </w:rPr>
        <w:t>Betschuanendorf</w:t>
      </w:r>
      <w:proofErr w:type="spellEnd"/>
      <w:r w:rsidRPr="002C303C">
        <w:rPr>
          <w:lang w:val="en-US"/>
        </w:rPr>
        <w:t xml:space="preserve"> </w:t>
      </w:r>
      <w:proofErr w:type="spellStart"/>
      <w:r w:rsidRPr="002C303C">
        <w:rPr>
          <w:lang w:val="en-US"/>
        </w:rPr>
        <w:t>Epukiro</w:t>
      </w:r>
      <w:proofErr w:type="spellEnd"/>
      <w:r w:rsidRPr="002C303C">
        <w:rPr>
          <w:lang w:val="en-US"/>
        </w:rPr>
        <w:t xml:space="preserve"> (</w:t>
      </w:r>
      <w:proofErr w:type="spellStart"/>
      <w:r w:rsidRPr="002C303C">
        <w:rPr>
          <w:lang w:val="en-US"/>
        </w:rPr>
        <w:t>Südafrika</w:t>
      </w:r>
      <w:proofErr w:type="spellEnd"/>
      <w:r w:rsidRPr="002C303C">
        <w:rPr>
          <w:lang w:val="en-US"/>
        </w:rPr>
        <w:t xml:space="preserve">)". </w:t>
      </w:r>
      <w:proofErr w:type="spellStart"/>
      <w:r w:rsidRPr="00C15CD1">
        <w:rPr>
          <w:lang w:val="en-US"/>
        </w:rPr>
        <w:t>Zeitschrift</w:t>
      </w:r>
      <w:proofErr w:type="spellEnd"/>
      <w:r w:rsidRPr="00C15CD1">
        <w:rPr>
          <w:lang w:val="en-US"/>
        </w:rPr>
        <w:t xml:space="preserve"> für </w:t>
      </w:r>
      <w:proofErr w:type="spellStart"/>
      <w:r w:rsidRPr="00C15CD1">
        <w:rPr>
          <w:lang w:val="en-US"/>
        </w:rPr>
        <w:t>Ethnologie</w:t>
      </w:r>
      <w:proofErr w:type="spellEnd"/>
      <w:r w:rsidRPr="00C15CD1">
        <w:rPr>
          <w:lang w:val="en-US"/>
        </w:rPr>
        <w:t xml:space="preserve"> 65(1-3):45-74.</w:t>
      </w:r>
    </w:p>
    <w:p w:rsidR="00E42A01" w:rsidRDefault="00E42A01" w:rsidP="00E42A01">
      <w:pPr>
        <w:pStyle w:val="NormalMaiTimesNewRoman"/>
        <w:rPr>
          <w:lang w:val="de-DE"/>
        </w:rPr>
      </w:pPr>
      <w:r>
        <w:rPr>
          <w:lang w:val="de-DE"/>
        </w:rPr>
        <w:t xml:space="preserve">Leclerc, </w:t>
      </w:r>
      <w:proofErr w:type="spellStart"/>
      <w:r>
        <w:rPr>
          <w:lang w:val="de-DE"/>
        </w:rPr>
        <w:t>Adhémard</w:t>
      </w:r>
      <w:proofErr w:type="spellEnd"/>
    </w:p>
    <w:p w:rsidR="00E42A01" w:rsidRDefault="00E42A01" w:rsidP="00E42A01">
      <w:pPr>
        <w:pStyle w:val="NormalYur1"/>
        <w:rPr>
          <w:lang w:val="de-DE"/>
        </w:rPr>
      </w:pPr>
      <w:r>
        <w:rPr>
          <w:lang w:val="de-DE"/>
        </w:rPr>
        <w:t xml:space="preserve">1898      „Le </w:t>
      </w:r>
      <w:proofErr w:type="spellStart"/>
      <w:r>
        <w:rPr>
          <w:lang w:val="de-DE"/>
        </w:rPr>
        <w:t>conte</w:t>
      </w:r>
      <w:proofErr w:type="spellEnd"/>
      <w:r>
        <w:rPr>
          <w:lang w:val="de-DE"/>
        </w:rPr>
        <w:t xml:space="preserve"> de </w:t>
      </w:r>
      <w:proofErr w:type="spellStart"/>
      <w:r>
        <w:rPr>
          <w:lang w:val="de-DE"/>
        </w:rPr>
        <w:t>Cendrillon</w:t>
      </w:r>
      <w:proofErr w:type="spellEnd"/>
      <w:r>
        <w:rPr>
          <w:lang w:val="de-DE"/>
        </w:rPr>
        <w:t xml:space="preserve"> </w:t>
      </w:r>
      <w:proofErr w:type="spellStart"/>
      <w:r>
        <w:rPr>
          <w:lang w:val="de-DE"/>
        </w:rPr>
        <w:t>chez</w:t>
      </w:r>
      <w:proofErr w:type="spellEnd"/>
      <w:r>
        <w:rPr>
          <w:lang w:val="de-DE"/>
        </w:rPr>
        <w:t xml:space="preserve"> </w:t>
      </w:r>
      <w:proofErr w:type="spellStart"/>
      <w:r>
        <w:rPr>
          <w:lang w:val="de-DE"/>
        </w:rPr>
        <w:t>les</w:t>
      </w:r>
      <w:proofErr w:type="spellEnd"/>
      <w:r>
        <w:rPr>
          <w:lang w:val="de-DE"/>
        </w:rPr>
        <w:t xml:space="preserve"> Cham“. Revue des </w:t>
      </w:r>
      <w:proofErr w:type="spellStart"/>
      <w:r>
        <w:rPr>
          <w:lang w:val="de-DE"/>
        </w:rPr>
        <w:t>traditions</w:t>
      </w:r>
      <w:proofErr w:type="spellEnd"/>
      <w:r>
        <w:rPr>
          <w:lang w:val="de-DE"/>
        </w:rPr>
        <w:t xml:space="preserve"> </w:t>
      </w:r>
      <w:proofErr w:type="spellStart"/>
      <w:r>
        <w:rPr>
          <w:lang w:val="de-DE"/>
        </w:rPr>
        <w:t>populaires</w:t>
      </w:r>
      <w:proofErr w:type="spellEnd"/>
      <w:r>
        <w:rPr>
          <w:lang w:val="de-DE"/>
        </w:rPr>
        <w:t xml:space="preserve"> 13: 311-337.</w:t>
      </w:r>
    </w:p>
    <w:p w:rsidR="003D1FC9" w:rsidRDefault="003D1FC9" w:rsidP="003D1FC9">
      <w:pPr>
        <w:pStyle w:val="NormalMaiTimesNewRoman"/>
        <w:rPr>
          <w:lang w:val="de-DE"/>
        </w:rPr>
      </w:pPr>
      <w:proofErr w:type="spellStart"/>
      <w:r>
        <w:rPr>
          <w:lang w:val="de-DE"/>
        </w:rPr>
        <w:t>Leclère</w:t>
      </w:r>
      <w:proofErr w:type="spellEnd"/>
      <w:r>
        <w:rPr>
          <w:lang w:val="de-DE"/>
        </w:rPr>
        <w:t xml:space="preserve">, </w:t>
      </w:r>
      <w:proofErr w:type="spellStart"/>
      <w:r>
        <w:rPr>
          <w:lang w:val="de-DE"/>
        </w:rPr>
        <w:t>Arhémard</w:t>
      </w:r>
      <w:proofErr w:type="spellEnd"/>
      <w:r>
        <w:rPr>
          <w:lang w:val="de-DE"/>
        </w:rPr>
        <w:t xml:space="preserve">, &amp; Léon </w:t>
      </w:r>
      <w:proofErr w:type="spellStart"/>
      <w:r>
        <w:rPr>
          <w:lang w:val="de-DE"/>
        </w:rPr>
        <w:t>Feer</w:t>
      </w:r>
      <w:proofErr w:type="spellEnd"/>
    </w:p>
    <w:p w:rsidR="003D1FC9" w:rsidRPr="00C15CD1" w:rsidRDefault="003D1FC9" w:rsidP="003D1FC9">
      <w:pPr>
        <w:pStyle w:val="NormalYur1"/>
        <w:rPr>
          <w:lang w:val="en-US"/>
        </w:rPr>
      </w:pPr>
      <w:r>
        <w:rPr>
          <w:lang w:val="en-US"/>
        </w:rPr>
        <w:t xml:space="preserve">1895      </w:t>
      </w:r>
      <w:proofErr w:type="spellStart"/>
      <w:r>
        <w:rPr>
          <w:lang w:val="en-US"/>
        </w:rPr>
        <w:t>Cambodge</w:t>
      </w:r>
      <w:proofErr w:type="spellEnd"/>
      <w:r>
        <w:rPr>
          <w:lang w:val="en-US"/>
        </w:rPr>
        <w:t xml:space="preserve">: Contes et </w:t>
      </w:r>
      <w:proofErr w:type="spellStart"/>
      <w:r>
        <w:rPr>
          <w:lang w:val="en-US"/>
        </w:rPr>
        <w:t>légendes</w:t>
      </w:r>
      <w:proofErr w:type="spellEnd"/>
      <w:r>
        <w:rPr>
          <w:lang w:val="en-US"/>
        </w:rPr>
        <w:t xml:space="preserve">. Paris: </w:t>
      </w:r>
      <w:proofErr w:type="spellStart"/>
      <w:r>
        <w:rPr>
          <w:lang w:val="en-US"/>
        </w:rPr>
        <w:t>Librairie</w:t>
      </w:r>
      <w:proofErr w:type="spellEnd"/>
      <w:r>
        <w:rPr>
          <w:lang w:val="en-US"/>
        </w:rPr>
        <w:t xml:space="preserve"> Émile Bouillon. 308 p.</w:t>
      </w:r>
    </w:p>
    <w:p w:rsidR="003D1FC9" w:rsidRPr="001629D1" w:rsidRDefault="003D1FC9" w:rsidP="003D1FC9">
      <w:pPr>
        <w:pStyle w:val="NormalMaiTimesNewRoman"/>
        <w:rPr>
          <w:lang w:val="de-DE"/>
        </w:rPr>
      </w:pPr>
      <w:proofErr w:type="spellStart"/>
      <w:r w:rsidRPr="001629D1">
        <w:rPr>
          <w:lang w:val="de-DE"/>
        </w:rPr>
        <w:t>Lecoq</w:t>
      </w:r>
      <w:proofErr w:type="spellEnd"/>
      <w:r w:rsidRPr="001629D1">
        <w:rPr>
          <w:lang w:val="de-DE"/>
        </w:rPr>
        <w:t>, Patrice</w:t>
      </w:r>
    </w:p>
    <w:p w:rsidR="003D1FC9" w:rsidRPr="002C303C" w:rsidRDefault="003D1FC9" w:rsidP="003D1FC9">
      <w:pPr>
        <w:pStyle w:val="NormalYur1"/>
        <w:rPr>
          <w:lang w:val="en-US"/>
        </w:rPr>
      </w:pPr>
      <w:r w:rsidRPr="001629D1">
        <w:rPr>
          <w:lang w:val="de-DE"/>
        </w:rPr>
        <w:t>1985      "</w:t>
      </w:r>
      <w:proofErr w:type="spellStart"/>
      <w:r w:rsidRPr="001629D1">
        <w:rPr>
          <w:lang w:val="de-DE"/>
        </w:rPr>
        <w:t>Ethnoarchéologie</w:t>
      </w:r>
      <w:proofErr w:type="spellEnd"/>
      <w:r w:rsidRPr="001629D1">
        <w:rPr>
          <w:lang w:val="de-DE"/>
        </w:rPr>
        <w:t xml:space="preserve"> du Salar </w:t>
      </w:r>
      <w:proofErr w:type="spellStart"/>
      <w:r w:rsidRPr="001629D1">
        <w:rPr>
          <w:lang w:val="de-DE"/>
        </w:rPr>
        <w:t>D'uyuni</w:t>
      </w:r>
      <w:proofErr w:type="spellEnd"/>
      <w:r w:rsidRPr="001629D1">
        <w:rPr>
          <w:lang w:val="de-DE"/>
        </w:rPr>
        <w:t xml:space="preserve">. </w:t>
      </w:r>
      <w:r w:rsidRPr="00C15CD1">
        <w:rPr>
          <w:lang w:val="en-US"/>
        </w:rPr>
        <w:t xml:space="preserve">'Sel et culture </w:t>
      </w:r>
      <w:proofErr w:type="spellStart"/>
      <w:r w:rsidRPr="00C15CD1">
        <w:rPr>
          <w:lang w:val="en-US"/>
        </w:rPr>
        <w:t>régionales</w:t>
      </w:r>
      <w:proofErr w:type="spellEnd"/>
      <w:r w:rsidRPr="00C15CD1">
        <w:rPr>
          <w:lang w:val="en-US"/>
        </w:rPr>
        <w:t xml:space="preserve"> inter Salar". Bulleti</w:t>
      </w:r>
      <w:r w:rsidRPr="00B21A94">
        <w:rPr>
          <w:rStyle w:val="StyleNormalYurTimesNewRomanChar0"/>
        </w:rPr>
        <w:t xml:space="preserve">n </w:t>
      </w:r>
      <w:proofErr w:type="spellStart"/>
      <w:r w:rsidRPr="00B21A94">
        <w:rPr>
          <w:rStyle w:val="StyleNormalYurTimesNewRomanChar0"/>
        </w:rPr>
        <w:t>d'Institut</w:t>
      </w:r>
      <w:proofErr w:type="spellEnd"/>
      <w:r w:rsidRPr="00B21A94">
        <w:rPr>
          <w:rStyle w:val="StyleNormalYurTimesNewRomanChar0"/>
        </w:rPr>
        <w:t xml:space="preserve"> Français </w:t>
      </w:r>
      <w:proofErr w:type="spellStart"/>
      <w:r w:rsidRPr="00B21A94">
        <w:rPr>
          <w:rStyle w:val="StyleNormalYurTimesNewRomanChar0"/>
        </w:rPr>
        <w:t>d'Études</w:t>
      </w:r>
      <w:proofErr w:type="spellEnd"/>
      <w:r w:rsidRPr="00B21A94">
        <w:rPr>
          <w:rStyle w:val="StyleNormalYurTimesNewRomanChar0"/>
        </w:rPr>
        <w:t xml:space="preserve"> </w:t>
      </w:r>
      <w:proofErr w:type="spellStart"/>
      <w:r w:rsidRPr="00B21A94">
        <w:rPr>
          <w:rStyle w:val="StyleNormalYurTimesNewRomanChar0"/>
        </w:rPr>
        <w:t>Andines</w:t>
      </w:r>
      <w:proofErr w:type="spellEnd"/>
      <w:r>
        <w:rPr>
          <w:rStyle w:val="StyleNormalYurTimesNewRomanChar0"/>
        </w:rPr>
        <w:t xml:space="preserve"> 14(1-2):57-84.</w:t>
      </w:r>
      <w:r w:rsidRPr="002C303C">
        <w:rPr>
          <w:lang w:val="en-US"/>
        </w:rPr>
        <w:t xml:space="preserve"> </w:t>
      </w:r>
    </w:p>
    <w:p w:rsidR="003D1FC9" w:rsidRDefault="003D1FC9" w:rsidP="003D1FC9">
      <w:pPr>
        <w:pStyle w:val="NormalMai"/>
      </w:pPr>
      <w:proofErr w:type="spellStart"/>
      <w:r>
        <w:t>Lederbogen</w:t>
      </w:r>
      <w:proofErr w:type="spellEnd"/>
      <w:r>
        <w:t>, Wilhelm</w:t>
      </w:r>
    </w:p>
    <w:p w:rsidR="003D1FC9" w:rsidRPr="000A503F" w:rsidRDefault="003D1FC9" w:rsidP="003D1FC9">
      <w:pPr>
        <w:pStyle w:val="NormalYur1"/>
        <w:rPr>
          <w:lang w:val="en-US"/>
        </w:rPr>
      </w:pPr>
      <w:r w:rsidRPr="000A503F">
        <w:rPr>
          <w:lang w:val="en-US"/>
        </w:rPr>
        <w:t xml:space="preserve">1901      “Duala-Märchen”. </w:t>
      </w:r>
      <w:proofErr w:type="spellStart"/>
      <w:r w:rsidRPr="000A503F">
        <w:rPr>
          <w:lang w:val="en-US"/>
        </w:rPr>
        <w:t>Mitteilungen</w:t>
      </w:r>
      <w:proofErr w:type="spellEnd"/>
      <w:r w:rsidRPr="000A503F">
        <w:rPr>
          <w:lang w:val="en-US"/>
        </w:rPr>
        <w:t xml:space="preserve"> des Seminars für </w:t>
      </w:r>
      <w:proofErr w:type="spellStart"/>
      <w:r w:rsidRPr="000A503F">
        <w:rPr>
          <w:lang w:val="en-US"/>
        </w:rPr>
        <w:t>orientalische</w:t>
      </w:r>
      <w:proofErr w:type="spellEnd"/>
      <w:r w:rsidRPr="000A503F">
        <w:rPr>
          <w:lang w:val="en-US"/>
        </w:rPr>
        <w:t xml:space="preserve"> </w:t>
      </w:r>
      <w:proofErr w:type="spellStart"/>
      <w:r w:rsidRPr="000A503F">
        <w:rPr>
          <w:lang w:val="en-US"/>
        </w:rPr>
        <w:t>Sprachen</w:t>
      </w:r>
      <w:proofErr w:type="spellEnd"/>
      <w:r w:rsidRPr="000A503F">
        <w:rPr>
          <w:lang w:val="en-US"/>
        </w:rPr>
        <w:t xml:space="preserve"> 4: 154-228.</w:t>
      </w:r>
    </w:p>
    <w:p w:rsidR="003D1FC9" w:rsidRPr="000A503F" w:rsidRDefault="003D1FC9" w:rsidP="003D1FC9">
      <w:pPr>
        <w:pStyle w:val="NormalYur1"/>
        <w:rPr>
          <w:lang w:val="en-US"/>
        </w:rPr>
      </w:pPr>
      <w:r w:rsidRPr="000A503F">
        <w:rPr>
          <w:lang w:val="en-US"/>
        </w:rPr>
        <w:t xml:space="preserve">1902      “Duala-Märchen”. </w:t>
      </w:r>
      <w:proofErr w:type="spellStart"/>
      <w:r w:rsidRPr="000A503F">
        <w:rPr>
          <w:lang w:val="en-US"/>
        </w:rPr>
        <w:t>Mitteilungen</w:t>
      </w:r>
      <w:proofErr w:type="spellEnd"/>
      <w:r w:rsidRPr="000A503F">
        <w:rPr>
          <w:lang w:val="en-US"/>
        </w:rPr>
        <w:t xml:space="preserve"> des Seminars für </w:t>
      </w:r>
      <w:proofErr w:type="spellStart"/>
      <w:r w:rsidRPr="000A503F">
        <w:rPr>
          <w:lang w:val="en-US"/>
        </w:rPr>
        <w:t>orientalische</w:t>
      </w:r>
      <w:proofErr w:type="spellEnd"/>
      <w:r w:rsidRPr="000A503F">
        <w:rPr>
          <w:lang w:val="en-US"/>
        </w:rPr>
        <w:t xml:space="preserve"> </w:t>
      </w:r>
      <w:proofErr w:type="spellStart"/>
      <w:r w:rsidRPr="000A503F">
        <w:rPr>
          <w:lang w:val="en-US"/>
        </w:rPr>
        <w:t>Sprachen</w:t>
      </w:r>
      <w:proofErr w:type="spellEnd"/>
      <w:r w:rsidRPr="000A503F">
        <w:rPr>
          <w:lang w:val="en-US"/>
        </w:rPr>
        <w:t xml:space="preserve"> 5: 118-148.</w:t>
      </w:r>
    </w:p>
    <w:p w:rsidR="003D1FC9" w:rsidRPr="000A503F" w:rsidRDefault="003D1FC9" w:rsidP="003D1FC9">
      <w:pPr>
        <w:pStyle w:val="NormalYur1"/>
        <w:rPr>
          <w:lang w:val="en-US"/>
        </w:rPr>
      </w:pPr>
      <w:r w:rsidRPr="000A503F">
        <w:rPr>
          <w:lang w:val="en-US"/>
        </w:rPr>
        <w:t xml:space="preserve">1903      “Duala-Märchen”. </w:t>
      </w:r>
      <w:proofErr w:type="spellStart"/>
      <w:r w:rsidRPr="000A503F">
        <w:rPr>
          <w:lang w:val="en-US"/>
        </w:rPr>
        <w:t>Mitteilungen</w:t>
      </w:r>
      <w:proofErr w:type="spellEnd"/>
      <w:r w:rsidRPr="000A503F">
        <w:rPr>
          <w:lang w:val="en-US"/>
        </w:rPr>
        <w:t xml:space="preserve"> des Seminars für </w:t>
      </w:r>
      <w:proofErr w:type="spellStart"/>
      <w:r w:rsidRPr="000A503F">
        <w:rPr>
          <w:lang w:val="en-US"/>
        </w:rPr>
        <w:t>orientalische</w:t>
      </w:r>
      <w:proofErr w:type="spellEnd"/>
      <w:r w:rsidRPr="000A503F">
        <w:rPr>
          <w:lang w:val="en-US"/>
        </w:rPr>
        <w:t xml:space="preserve"> </w:t>
      </w:r>
      <w:proofErr w:type="spellStart"/>
      <w:r w:rsidRPr="000A503F">
        <w:rPr>
          <w:lang w:val="en-US"/>
        </w:rPr>
        <w:t>Sprachen</w:t>
      </w:r>
      <w:proofErr w:type="spellEnd"/>
      <w:r w:rsidRPr="000A503F">
        <w:rPr>
          <w:lang w:val="en-US"/>
        </w:rPr>
        <w:t xml:space="preserve"> 6: 69-98.</w:t>
      </w:r>
    </w:p>
    <w:p w:rsidR="003D1FC9" w:rsidRPr="006D3300" w:rsidRDefault="003D1FC9" w:rsidP="003D1FC9">
      <w:pPr>
        <w:pStyle w:val="NormalMaiTimesNewRoman"/>
        <w:rPr>
          <w:lang w:val="de-DE"/>
        </w:rPr>
      </w:pPr>
      <w:proofErr w:type="spellStart"/>
      <w:r w:rsidRPr="006D3300">
        <w:rPr>
          <w:lang w:val="de-DE"/>
        </w:rPr>
        <w:t>Leechman</w:t>
      </w:r>
      <w:proofErr w:type="spellEnd"/>
      <w:r w:rsidRPr="006D3300">
        <w:rPr>
          <w:lang w:val="de-DE"/>
        </w:rPr>
        <w:t>, John Douglas</w:t>
      </w:r>
    </w:p>
    <w:p w:rsidR="003D1FC9" w:rsidRPr="002C303C" w:rsidRDefault="004F5059" w:rsidP="003D1FC9">
      <w:pPr>
        <w:pStyle w:val="NormalYur1"/>
        <w:rPr>
          <w:lang w:val="en-US"/>
        </w:rPr>
      </w:pPr>
      <w:r>
        <w:rPr>
          <w:lang w:val="en-US"/>
        </w:rPr>
        <w:t>1956</w:t>
      </w:r>
      <w:r w:rsidR="003D1FC9" w:rsidRPr="002C303C">
        <w:rPr>
          <w:lang w:val="en-US"/>
        </w:rPr>
        <w:t xml:space="preserve">      Native Tribes of Canada. Toronto: W.J. Gage. 357 p.</w:t>
      </w:r>
    </w:p>
    <w:p w:rsidR="003D1FC9" w:rsidRPr="006D3300" w:rsidRDefault="003D1FC9" w:rsidP="003D1FC9">
      <w:pPr>
        <w:pStyle w:val="NormalMaiTimesNewRoman"/>
      </w:pPr>
      <w:r w:rsidRPr="006D3300">
        <w:lastRenderedPageBreak/>
        <w:t>Leenhardt, Maurice</w:t>
      </w:r>
    </w:p>
    <w:p w:rsidR="003D1FC9" w:rsidRPr="002C303C" w:rsidRDefault="003D1FC9" w:rsidP="003D1FC9">
      <w:pPr>
        <w:pStyle w:val="NormalYur1"/>
        <w:rPr>
          <w:lang w:val="en-US"/>
        </w:rPr>
      </w:pPr>
      <w:r w:rsidRPr="002C303C">
        <w:rPr>
          <w:lang w:val="en-US"/>
        </w:rPr>
        <w:t xml:space="preserve">1932      Documents </w:t>
      </w:r>
      <w:proofErr w:type="spellStart"/>
      <w:r w:rsidRPr="002C303C">
        <w:rPr>
          <w:lang w:val="en-US"/>
        </w:rPr>
        <w:t>Néo-Calédoniens</w:t>
      </w:r>
      <w:proofErr w:type="spellEnd"/>
      <w:r w:rsidRPr="002C303C">
        <w:rPr>
          <w:lang w:val="en-US"/>
        </w:rPr>
        <w:t xml:space="preserve">. Paris: </w:t>
      </w:r>
      <w:proofErr w:type="spellStart"/>
      <w:r w:rsidRPr="002C303C">
        <w:rPr>
          <w:lang w:val="en-US"/>
        </w:rPr>
        <w:t>Institut</w:t>
      </w:r>
      <w:proofErr w:type="spellEnd"/>
      <w:r w:rsidRPr="002C303C">
        <w:rPr>
          <w:lang w:val="en-US"/>
        </w:rPr>
        <w:t xml:space="preserve"> </w:t>
      </w:r>
      <w:proofErr w:type="spellStart"/>
      <w:r w:rsidRPr="002C303C">
        <w:rPr>
          <w:lang w:val="en-US"/>
        </w:rPr>
        <w:t>d’Ethnologie</w:t>
      </w:r>
      <w:proofErr w:type="spellEnd"/>
      <w:r w:rsidRPr="002C303C">
        <w:rPr>
          <w:lang w:val="en-US"/>
        </w:rPr>
        <w:t xml:space="preserve">. 514 p. Travaux et Memoires de </w:t>
      </w:r>
      <w:proofErr w:type="spellStart"/>
      <w:r w:rsidRPr="002C303C">
        <w:rPr>
          <w:lang w:val="en-US"/>
        </w:rPr>
        <w:t>l’Institut</w:t>
      </w:r>
      <w:proofErr w:type="spellEnd"/>
      <w:r w:rsidRPr="002C303C">
        <w:rPr>
          <w:lang w:val="en-US"/>
        </w:rPr>
        <w:t xml:space="preserve"> </w:t>
      </w:r>
      <w:proofErr w:type="spellStart"/>
      <w:r w:rsidRPr="002C303C">
        <w:rPr>
          <w:lang w:val="en-US"/>
        </w:rPr>
        <w:t>d’Ethnologie</w:t>
      </w:r>
      <w:proofErr w:type="spellEnd"/>
      <w:r w:rsidRPr="002C303C">
        <w:rPr>
          <w:lang w:val="en-US"/>
        </w:rPr>
        <w:t xml:space="preserve"> 9.</w:t>
      </w:r>
    </w:p>
    <w:p w:rsidR="003D1FC9" w:rsidRPr="000524EB" w:rsidRDefault="003D1FC9" w:rsidP="003D1FC9">
      <w:pPr>
        <w:pStyle w:val="NormalMaiTimesNewRoman"/>
        <w:rPr>
          <w:lang w:val="fr-FR"/>
        </w:rPr>
      </w:pPr>
      <w:proofErr w:type="spellStart"/>
      <w:r w:rsidRPr="000524EB">
        <w:rPr>
          <w:lang w:val="fr-FR"/>
        </w:rPr>
        <w:t>Lefftz</w:t>
      </w:r>
      <w:proofErr w:type="spellEnd"/>
      <w:r w:rsidRPr="000524EB">
        <w:rPr>
          <w:lang w:val="fr-FR"/>
        </w:rPr>
        <w:t>, Joseph</w:t>
      </w:r>
    </w:p>
    <w:p w:rsidR="003D1FC9" w:rsidRPr="002C303C" w:rsidRDefault="003D1FC9" w:rsidP="003D1FC9">
      <w:pPr>
        <w:pStyle w:val="NormalYur1"/>
        <w:rPr>
          <w:lang w:val="en-US"/>
        </w:rPr>
      </w:pPr>
      <w:r w:rsidRPr="002C303C">
        <w:rPr>
          <w:lang w:val="en-US"/>
        </w:rPr>
        <w:t xml:space="preserve">2006      Contes </w:t>
      </w:r>
      <w:proofErr w:type="spellStart"/>
      <w:r w:rsidRPr="002C303C">
        <w:rPr>
          <w:lang w:val="en-US"/>
        </w:rPr>
        <w:t>populaires</w:t>
      </w:r>
      <w:proofErr w:type="spellEnd"/>
      <w:r w:rsidRPr="002C303C">
        <w:rPr>
          <w:lang w:val="en-US"/>
        </w:rPr>
        <w:t xml:space="preserve"> </w:t>
      </w:r>
      <w:proofErr w:type="spellStart"/>
      <w:r w:rsidRPr="002C303C">
        <w:rPr>
          <w:lang w:val="en-US"/>
        </w:rPr>
        <w:t>alsaciens</w:t>
      </w:r>
      <w:proofErr w:type="spellEnd"/>
      <w:r w:rsidRPr="002C303C">
        <w:rPr>
          <w:lang w:val="en-US"/>
        </w:rPr>
        <w:t xml:space="preserve">. </w:t>
      </w:r>
      <w:proofErr w:type="spellStart"/>
      <w:r w:rsidRPr="002C303C">
        <w:rPr>
          <w:lang w:val="en-US"/>
        </w:rPr>
        <w:t>Traduits</w:t>
      </w:r>
      <w:proofErr w:type="spellEnd"/>
      <w:r w:rsidRPr="002C303C">
        <w:rPr>
          <w:lang w:val="en-US"/>
        </w:rPr>
        <w:t xml:space="preserve"> par Gérard Leser. Colmar: </w:t>
      </w:r>
      <w:proofErr w:type="spellStart"/>
      <w:r w:rsidRPr="002C303C">
        <w:rPr>
          <w:lang w:val="en-US"/>
        </w:rPr>
        <w:t>Jerôme</w:t>
      </w:r>
      <w:proofErr w:type="spellEnd"/>
      <w:r w:rsidRPr="002C303C">
        <w:rPr>
          <w:lang w:val="en-US"/>
        </w:rPr>
        <w:t xml:space="preserve"> Do Benzinger. 277 p.</w:t>
      </w:r>
    </w:p>
    <w:p w:rsidR="003D1FC9" w:rsidRPr="006D3300" w:rsidRDefault="003D1FC9" w:rsidP="003D1FC9">
      <w:pPr>
        <w:pStyle w:val="NormalMaiTimesNewRoman"/>
      </w:pPr>
      <w:r w:rsidRPr="006D3300">
        <w:t>Legends</w:t>
      </w:r>
    </w:p>
    <w:p w:rsidR="003D1FC9" w:rsidRPr="00AD5F8D" w:rsidRDefault="003D1FC9" w:rsidP="003D1FC9">
      <w:pPr>
        <w:pStyle w:val="NormalYur1"/>
        <w:rPr>
          <w:lang w:val="en-US"/>
        </w:rPr>
      </w:pPr>
      <w:r w:rsidRPr="00B230BC">
        <w:rPr>
          <w:lang w:val="en-US"/>
        </w:rPr>
        <w:t xml:space="preserve">1978      "Legends". </w:t>
      </w:r>
      <w:proofErr w:type="spellStart"/>
      <w:r w:rsidRPr="00B230BC">
        <w:rPr>
          <w:lang w:val="en-US"/>
        </w:rPr>
        <w:t>Kaliikaq</w:t>
      </w:r>
      <w:proofErr w:type="spellEnd"/>
      <w:r w:rsidRPr="00B230BC">
        <w:rPr>
          <w:lang w:val="en-US"/>
        </w:rPr>
        <w:t xml:space="preserve"> </w:t>
      </w:r>
      <w:proofErr w:type="spellStart"/>
      <w:r w:rsidRPr="00B230BC">
        <w:rPr>
          <w:lang w:val="en-US"/>
        </w:rPr>
        <w:t>yugnek</w:t>
      </w:r>
      <w:proofErr w:type="spellEnd"/>
      <w:r w:rsidRPr="00B230BC">
        <w:rPr>
          <w:lang w:val="en-US"/>
        </w:rPr>
        <w:t xml:space="preserve">. Vol. IV, book 2. Bethel, Alaska: Bethel Regional High School. </w:t>
      </w:r>
      <w:r w:rsidRPr="00AD5F8D">
        <w:rPr>
          <w:lang w:val="en-US"/>
        </w:rPr>
        <w:t>P. 76-106.</w:t>
      </w:r>
    </w:p>
    <w:p w:rsidR="003D1FC9" w:rsidRDefault="003D1FC9" w:rsidP="003D1FC9">
      <w:pPr>
        <w:pStyle w:val="NormalMai"/>
      </w:pPr>
      <w:r>
        <w:t>Légey, Françoise</w:t>
      </w:r>
    </w:p>
    <w:p w:rsidR="003D1FC9" w:rsidRPr="00C90076" w:rsidRDefault="003D1FC9" w:rsidP="003D1FC9">
      <w:pPr>
        <w:pStyle w:val="NormalYur1"/>
        <w:rPr>
          <w:shd w:val="clear" w:color="auto" w:fill="FFFFFF"/>
          <w:lang w:val="en-US"/>
        </w:rPr>
      </w:pPr>
      <w:r w:rsidRPr="005C46B9">
        <w:rPr>
          <w:shd w:val="clear" w:color="auto" w:fill="FFFFFF"/>
          <w:lang w:val="en-US"/>
        </w:rPr>
        <w:t xml:space="preserve">2007      Contes et </w:t>
      </w:r>
      <w:proofErr w:type="spellStart"/>
      <w:r w:rsidRPr="005C46B9">
        <w:rPr>
          <w:shd w:val="clear" w:color="auto" w:fill="FFFFFF"/>
          <w:lang w:val="en-US"/>
        </w:rPr>
        <w:t>légendes</w:t>
      </w:r>
      <w:proofErr w:type="spellEnd"/>
      <w:r w:rsidRPr="005C46B9">
        <w:rPr>
          <w:shd w:val="clear" w:color="auto" w:fill="FFFFFF"/>
          <w:lang w:val="en-US"/>
        </w:rPr>
        <w:t xml:space="preserve"> </w:t>
      </w:r>
      <w:proofErr w:type="spellStart"/>
      <w:r w:rsidRPr="005C46B9">
        <w:rPr>
          <w:shd w:val="clear" w:color="auto" w:fill="FFFFFF"/>
          <w:lang w:val="en-US"/>
        </w:rPr>
        <w:t>populaires</w:t>
      </w:r>
      <w:proofErr w:type="spellEnd"/>
      <w:r w:rsidRPr="005C46B9">
        <w:rPr>
          <w:shd w:val="clear" w:color="auto" w:fill="FFFFFF"/>
          <w:lang w:val="en-US"/>
        </w:rPr>
        <w:t xml:space="preserve"> du Maroc, </w:t>
      </w:r>
      <w:proofErr w:type="spellStart"/>
      <w:r w:rsidRPr="005C46B9">
        <w:rPr>
          <w:shd w:val="clear" w:color="auto" w:fill="FFFFFF"/>
          <w:lang w:val="en-US"/>
        </w:rPr>
        <w:t>recueillis</w:t>
      </w:r>
      <w:proofErr w:type="spellEnd"/>
      <w:r w:rsidRPr="005C46B9">
        <w:rPr>
          <w:shd w:val="clear" w:color="auto" w:fill="FFFFFF"/>
          <w:lang w:val="en-US"/>
        </w:rPr>
        <w:t xml:space="preserve"> à Marrakech et </w:t>
      </w:r>
      <w:proofErr w:type="spellStart"/>
      <w:r w:rsidRPr="005C46B9">
        <w:rPr>
          <w:shd w:val="clear" w:color="auto" w:fill="FFFFFF"/>
          <w:lang w:val="en-US"/>
        </w:rPr>
        <w:t>traduits</w:t>
      </w:r>
      <w:proofErr w:type="spellEnd"/>
      <w:r w:rsidRPr="005C46B9">
        <w:rPr>
          <w:shd w:val="clear" w:color="auto" w:fill="FFFFFF"/>
          <w:lang w:val="en-US"/>
        </w:rPr>
        <w:t xml:space="preserve"> par </w:t>
      </w:r>
      <w:proofErr w:type="spellStart"/>
      <w:r w:rsidRPr="005C46B9">
        <w:rPr>
          <w:shd w:val="clear" w:color="auto" w:fill="FFFFFF"/>
          <w:lang w:val="en-US"/>
        </w:rPr>
        <w:t>Doctoresse</w:t>
      </w:r>
      <w:proofErr w:type="spellEnd"/>
      <w:r w:rsidRPr="005C46B9">
        <w:rPr>
          <w:shd w:val="clear" w:color="auto" w:fill="FFFFFF"/>
          <w:lang w:val="en-US"/>
        </w:rPr>
        <w:t xml:space="preserve"> Légey. </w:t>
      </w:r>
      <w:r w:rsidRPr="00C90076">
        <w:rPr>
          <w:shd w:val="clear" w:color="auto" w:fill="FFFFFF"/>
          <w:lang w:val="en-US"/>
        </w:rPr>
        <w:t>Casablanca: Editions du Sirocco. 367 p.</w:t>
      </w:r>
    </w:p>
    <w:p w:rsidR="003D1FC9" w:rsidRDefault="003D1FC9" w:rsidP="003D1FC9">
      <w:pPr>
        <w:pStyle w:val="NormalMai"/>
      </w:pPr>
      <w:r>
        <w:t>Legrand, Émile</w:t>
      </w:r>
    </w:p>
    <w:p w:rsidR="003D1FC9" w:rsidRPr="00C90076" w:rsidRDefault="003D1FC9" w:rsidP="003D1FC9">
      <w:pPr>
        <w:pStyle w:val="NormalYur1"/>
        <w:rPr>
          <w:shd w:val="clear" w:color="auto" w:fill="FFFFFF"/>
          <w:lang w:val="en-US"/>
        </w:rPr>
      </w:pPr>
      <w:r w:rsidRPr="00C90076">
        <w:rPr>
          <w:shd w:val="clear" w:color="auto" w:fill="FFFFFF"/>
          <w:lang w:val="en-US"/>
        </w:rPr>
        <w:t xml:space="preserve">1881      </w:t>
      </w:r>
      <w:proofErr w:type="spellStart"/>
      <w:r w:rsidRPr="00C90076">
        <w:rPr>
          <w:shd w:val="clear" w:color="auto" w:fill="FFFFFF"/>
          <w:lang w:val="en-US"/>
        </w:rPr>
        <w:t>Recueil</w:t>
      </w:r>
      <w:proofErr w:type="spellEnd"/>
      <w:r w:rsidRPr="00C90076">
        <w:rPr>
          <w:shd w:val="clear" w:color="auto" w:fill="FFFFFF"/>
          <w:lang w:val="en-US"/>
        </w:rPr>
        <w:t xml:space="preserve"> de contes </w:t>
      </w:r>
      <w:proofErr w:type="spellStart"/>
      <w:r w:rsidRPr="00C90076">
        <w:rPr>
          <w:shd w:val="clear" w:color="auto" w:fill="FFFFFF"/>
          <w:lang w:val="en-US"/>
        </w:rPr>
        <w:t>populaires</w:t>
      </w:r>
      <w:proofErr w:type="spellEnd"/>
      <w:r w:rsidRPr="00C90076">
        <w:rPr>
          <w:shd w:val="clear" w:color="auto" w:fill="FFFFFF"/>
          <w:lang w:val="en-US"/>
        </w:rPr>
        <w:t xml:space="preserve"> </w:t>
      </w:r>
      <w:proofErr w:type="spellStart"/>
      <w:r w:rsidRPr="00C90076">
        <w:rPr>
          <w:shd w:val="clear" w:color="auto" w:fill="FFFFFF"/>
          <w:lang w:val="en-US"/>
        </w:rPr>
        <w:t>grecs</w:t>
      </w:r>
      <w:proofErr w:type="spellEnd"/>
      <w:r w:rsidRPr="00C90076">
        <w:rPr>
          <w:shd w:val="clear" w:color="auto" w:fill="FFFFFF"/>
          <w:lang w:val="en-US"/>
        </w:rPr>
        <w:t>. Paris: Ernest Leroux. 274 p.</w:t>
      </w:r>
    </w:p>
    <w:p w:rsidR="003D1FC9" w:rsidRPr="00D65935" w:rsidRDefault="003D1FC9" w:rsidP="003D1FC9">
      <w:pPr>
        <w:pStyle w:val="NormalMai"/>
        <w:rPr>
          <w:shd w:val="clear" w:color="auto" w:fill="FDFDFD"/>
          <w:lang w:bidi="en-US"/>
        </w:rPr>
      </w:pPr>
      <w:proofErr w:type="spellStart"/>
      <w:r w:rsidRPr="00D65935">
        <w:rPr>
          <w:shd w:val="clear" w:color="auto" w:fill="FDFDFD"/>
          <w:lang w:bidi="en-US"/>
        </w:rPr>
        <w:t>Leguil</w:t>
      </w:r>
      <w:proofErr w:type="spellEnd"/>
      <w:r w:rsidRPr="00D65935">
        <w:rPr>
          <w:shd w:val="clear" w:color="auto" w:fill="FDFDFD"/>
          <w:lang w:bidi="en-US"/>
        </w:rPr>
        <w:t>, Alphonse</w:t>
      </w:r>
    </w:p>
    <w:p w:rsidR="002B3FF7" w:rsidRPr="002B3FF7" w:rsidRDefault="002B3FF7" w:rsidP="002B3FF7">
      <w:pPr>
        <w:pStyle w:val="NormalYur1"/>
        <w:rPr>
          <w:shd w:val="clear" w:color="auto" w:fill="FDFDFD"/>
          <w:lang w:val="en-US" w:bidi="en-US"/>
        </w:rPr>
      </w:pPr>
      <w:r w:rsidRPr="002B3FF7">
        <w:rPr>
          <w:shd w:val="clear" w:color="auto" w:fill="FDFDFD"/>
          <w:lang w:val="en-US" w:bidi="en-US"/>
        </w:rPr>
        <w:t xml:space="preserve">1985      Contes </w:t>
      </w:r>
      <w:proofErr w:type="spellStart"/>
      <w:r w:rsidRPr="002B3FF7">
        <w:rPr>
          <w:shd w:val="clear" w:color="auto" w:fill="FDFDFD"/>
          <w:lang w:val="en-US" w:bidi="en-US"/>
        </w:rPr>
        <w:t>berbères</w:t>
      </w:r>
      <w:proofErr w:type="spellEnd"/>
      <w:r w:rsidRPr="002B3FF7">
        <w:rPr>
          <w:shd w:val="clear" w:color="auto" w:fill="FDFDFD"/>
          <w:lang w:val="en-US" w:bidi="en-US"/>
        </w:rPr>
        <w:t xml:space="preserve"> du Grand Atlas. Paris: Conseil International de la Langue Française. 165 p.</w:t>
      </w:r>
    </w:p>
    <w:p w:rsidR="003D1FC9" w:rsidRPr="003C6B40" w:rsidRDefault="003D1FC9" w:rsidP="003D1FC9">
      <w:pPr>
        <w:pStyle w:val="NormalYur1"/>
        <w:rPr>
          <w:shd w:val="clear" w:color="auto" w:fill="FDFDFD"/>
          <w:lang w:val="en-US" w:bidi="en-US"/>
        </w:rPr>
      </w:pPr>
      <w:r w:rsidRPr="003C6B40">
        <w:rPr>
          <w:shd w:val="clear" w:color="auto" w:fill="FDFDFD"/>
          <w:lang w:val="en-US" w:bidi="en-US"/>
        </w:rPr>
        <w:t xml:space="preserve">1988      Contes </w:t>
      </w:r>
      <w:proofErr w:type="spellStart"/>
      <w:r w:rsidRPr="003C6B40">
        <w:rPr>
          <w:shd w:val="clear" w:color="auto" w:fill="FDFDFD"/>
          <w:lang w:val="en-US" w:bidi="en-US"/>
        </w:rPr>
        <w:t>berbères</w:t>
      </w:r>
      <w:proofErr w:type="spellEnd"/>
      <w:r w:rsidRPr="003C6B40">
        <w:rPr>
          <w:shd w:val="clear" w:color="auto" w:fill="FDFDFD"/>
          <w:lang w:val="en-US" w:bidi="en-US"/>
        </w:rPr>
        <w:t xml:space="preserve"> du Atlas de Marrakech. Paris: Harmattan. 277 p.</w:t>
      </w:r>
    </w:p>
    <w:p w:rsidR="003D1FC9" w:rsidRPr="00AF3723" w:rsidRDefault="003D1FC9" w:rsidP="003D1FC9">
      <w:pPr>
        <w:pStyle w:val="NormalMai"/>
      </w:pPr>
      <w:proofErr w:type="spellStart"/>
      <w:r w:rsidRPr="00AF3723">
        <w:rPr>
          <w:lang w:val="uk-UA"/>
        </w:rPr>
        <w:t>Lehman</w:t>
      </w:r>
      <w:proofErr w:type="spellEnd"/>
      <w:r w:rsidRPr="00AF3723">
        <w:t>,</w:t>
      </w:r>
      <w:r w:rsidRPr="00AF3723">
        <w:rPr>
          <w:lang w:val="uk-UA"/>
        </w:rPr>
        <w:t xml:space="preserve"> </w:t>
      </w:r>
      <w:proofErr w:type="spellStart"/>
      <w:r w:rsidRPr="00AF3723">
        <w:rPr>
          <w:lang w:val="uk-UA"/>
        </w:rPr>
        <w:t>Frederick</w:t>
      </w:r>
      <w:proofErr w:type="spellEnd"/>
      <w:r w:rsidRPr="00AF3723">
        <w:rPr>
          <w:lang w:val="uk-UA"/>
        </w:rPr>
        <w:t xml:space="preserve"> </w:t>
      </w:r>
      <w:proofErr w:type="spellStart"/>
      <w:r w:rsidRPr="00AF3723">
        <w:rPr>
          <w:lang w:val="uk-UA"/>
        </w:rPr>
        <w:t>Kris</w:t>
      </w:r>
      <w:proofErr w:type="spellEnd"/>
    </w:p>
    <w:p w:rsidR="003D1FC9" w:rsidRPr="00035BF7" w:rsidRDefault="003D1FC9" w:rsidP="003D1FC9">
      <w:pPr>
        <w:pStyle w:val="NormalYur1"/>
        <w:rPr>
          <w:shd w:val="clear" w:color="auto" w:fill="FFFFFF"/>
          <w:lang w:val="en-US"/>
        </w:rPr>
      </w:pPr>
      <w:r>
        <w:rPr>
          <w:shd w:val="clear" w:color="auto" w:fill="FFFFFF"/>
          <w:lang w:val="en-US"/>
        </w:rPr>
        <w:t xml:space="preserve">1963      </w:t>
      </w:r>
      <w:proofErr w:type="spellStart"/>
      <w:r w:rsidRPr="006F0505">
        <w:rPr>
          <w:shd w:val="clear" w:color="auto" w:fill="FFFFFF"/>
          <w:lang w:val="uk-UA"/>
        </w:rPr>
        <w:t>The</w:t>
      </w:r>
      <w:proofErr w:type="spellEnd"/>
      <w:r w:rsidRPr="006F0505">
        <w:rPr>
          <w:shd w:val="clear" w:color="auto" w:fill="FFFFFF"/>
          <w:lang w:val="uk-UA"/>
        </w:rPr>
        <w:t xml:space="preserve"> </w:t>
      </w:r>
      <w:proofErr w:type="spellStart"/>
      <w:r w:rsidRPr="006F0505">
        <w:rPr>
          <w:shd w:val="clear" w:color="auto" w:fill="FFFFFF"/>
          <w:lang w:val="uk-UA"/>
        </w:rPr>
        <w:t>Structure</w:t>
      </w:r>
      <w:proofErr w:type="spellEnd"/>
      <w:r w:rsidRPr="006F0505">
        <w:rPr>
          <w:shd w:val="clear" w:color="auto" w:fill="FFFFFF"/>
          <w:lang w:val="uk-UA"/>
        </w:rPr>
        <w:t xml:space="preserve"> </w:t>
      </w:r>
      <w:proofErr w:type="spellStart"/>
      <w:r w:rsidRPr="006F0505">
        <w:rPr>
          <w:shd w:val="clear" w:color="auto" w:fill="FFFFFF"/>
          <w:lang w:val="uk-UA"/>
        </w:rPr>
        <w:t>of</w:t>
      </w:r>
      <w:proofErr w:type="spellEnd"/>
      <w:r w:rsidRPr="006F0505">
        <w:rPr>
          <w:shd w:val="clear" w:color="auto" w:fill="FFFFFF"/>
          <w:lang w:val="uk-UA"/>
        </w:rPr>
        <w:t xml:space="preserve"> </w:t>
      </w:r>
      <w:proofErr w:type="spellStart"/>
      <w:r w:rsidRPr="006F0505">
        <w:rPr>
          <w:shd w:val="clear" w:color="auto" w:fill="FFFFFF"/>
          <w:lang w:val="uk-UA"/>
        </w:rPr>
        <w:t>Chin</w:t>
      </w:r>
      <w:proofErr w:type="spellEnd"/>
      <w:r w:rsidRPr="006F0505">
        <w:rPr>
          <w:shd w:val="clear" w:color="auto" w:fill="FFFFFF"/>
          <w:lang w:val="uk-UA"/>
        </w:rPr>
        <w:t xml:space="preserve"> </w:t>
      </w:r>
      <w:proofErr w:type="spellStart"/>
      <w:r w:rsidRPr="006F0505">
        <w:rPr>
          <w:shd w:val="clear" w:color="auto" w:fill="FFFFFF"/>
          <w:lang w:val="uk-UA"/>
        </w:rPr>
        <w:t>Society</w:t>
      </w:r>
      <w:proofErr w:type="spellEnd"/>
      <w:r w:rsidRPr="006F0505">
        <w:rPr>
          <w:shd w:val="clear" w:color="auto" w:fill="FFFFFF"/>
          <w:lang w:val="uk-UA"/>
        </w:rPr>
        <w:t xml:space="preserve">: A </w:t>
      </w:r>
      <w:proofErr w:type="spellStart"/>
      <w:r w:rsidRPr="006F0505">
        <w:rPr>
          <w:shd w:val="clear" w:color="auto" w:fill="FFFFFF"/>
          <w:lang w:val="uk-UA"/>
        </w:rPr>
        <w:t>Tribal</w:t>
      </w:r>
      <w:proofErr w:type="spellEnd"/>
      <w:r w:rsidRPr="006F0505">
        <w:rPr>
          <w:shd w:val="clear" w:color="auto" w:fill="FFFFFF"/>
          <w:lang w:val="uk-UA"/>
        </w:rPr>
        <w:t xml:space="preserve"> </w:t>
      </w:r>
      <w:proofErr w:type="spellStart"/>
      <w:r w:rsidRPr="006F0505">
        <w:rPr>
          <w:shd w:val="clear" w:color="auto" w:fill="FFFFFF"/>
          <w:lang w:val="uk-UA"/>
        </w:rPr>
        <w:t>People</w:t>
      </w:r>
      <w:proofErr w:type="spellEnd"/>
      <w:r w:rsidRPr="006F0505">
        <w:rPr>
          <w:shd w:val="clear" w:color="auto" w:fill="FFFFFF"/>
          <w:lang w:val="uk-UA"/>
        </w:rPr>
        <w:t xml:space="preserve"> </w:t>
      </w:r>
      <w:proofErr w:type="spellStart"/>
      <w:r w:rsidRPr="006F0505">
        <w:rPr>
          <w:shd w:val="clear" w:color="auto" w:fill="FFFFFF"/>
          <w:lang w:val="uk-UA"/>
        </w:rPr>
        <w:t>of</w:t>
      </w:r>
      <w:proofErr w:type="spellEnd"/>
      <w:r w:rsidRPr="006F0505">
        <w:rPr>
          <w:shd w:val="clear" w:color="auto" w:fill="FFFFFF"/>
          <w:lang w:val="uk-UA"/>
        </w:rPr>
        <w:t xml:space="preserve"> </w:t>
      </w:r>
      <w:proofErr w:type="spellStart"/>
      <w:r w:rsidRPr="006F0505">
        <w:rPr>
          <w:shd w:val="clear" w:color="auto" w:fill="FFFFFF"/>
          <w:lang w:val="uk-UA"/>
        </w:rPr>
        <w:t>Burma</w:t>
      </w:r>
      <w:proofErr w:type="spellEnd"/>
      <w:r w:rsidRPr="006F0505">
        <w:rPr>
          <w:shd w:val="clear" w:color="auto" w:fill="FFFFFF"/>
          <w:lang w:val="uk-UA"/>
        </w:rPr>
        <w:t xml:space="preserve"> </w:t>
      </w:r>
      <w:proofErr w:type="spellStart"/>
      <w:r w:rsidRPr="006F0505">
        <w:rPr>
          <w:shd w:val="clear" w:color="auto" w:fill="FFFFFF"/>
          <w:lang w:val="uk-UA"/>
        </w:rPr>
        <w:t>Adapted</w:t>
      </w:r>
      <w:proofErr w:type="spellEnd"/>
      <w:r w:rsidRPr="006F0505">
        <w:rPr>
          <w:shd w:val="clear" w:color="auto" w:fill="FFFFFF"/>
          <w:lang w:val="uk-UA"/>
        </w:rPr>
        <w:t xml:space="preserve"> </w:t>
      </w:r>
      <w:proofErr w:type="spellStart"/>
      <w:r w:rsidRPr="006F0505">
        <w:rPr>
          <w:shd w:val="clear" w:color="auto" w:fill="FFFFFF"/>
          <w:lang w:val="uk-UA"/>
        </w:rPr>
        <w:t>to</w:t>
      </w:r>
      <w:proofErr w:type="spellEnd"/>
      <w:r w:rsidRPr="006F0505">
        <w:rPr>
          <w:shd w:val="clear" w:color="auto" w:fill="FFFFFF"/>
          <w:lang w:val="uk-UA"/>
        </w:rPr>
        <w:t xml:space="preserve"> a </w:t>
      </w:r>
      <w:proofErr w:type="spellStart"/>
      <w:r w:rsidRPr="006F0505">
        <w:rPr>
          <w:shd w:val="clear" w:color="auto" w:fill="FFFFFF"/>
          <w:lang w:val="uk-UA"/>
        </w:rPr>
        <w:t>Non-Western</w:t>
      </w:r>
      <w:proofErr w:type="spellEnd"/>
      <w:r w:rsidRPr="006F0505">
        <w:rPr>
          <w:shd w:val="clear" w:color="auto" w:fill="FFFFFF"/>
          <w:lang w:val="uk-UA"/>
        </w:rPr>
        <w:t xml:space="preserve"> </w:t>
      </w:r>
      <w:proofErr w:type="spellStart"/>
      <w:r w:rsidRPr="006F0505">
        <w:rPr>
          <w:shd w:val="clear" w:color="auto" w:fill="FFFFFF"/>
          <w:lang w:val="uk-UA"/>
        </w:rPr>
        <w:t>Civilization</w:t>
      </w:r>
      <w:proofErr w:type="spellEnd"/>
      <w:r>
        <w:rPr>
          <w:shd w:val="clear" w:color="auto" w:fill="FFFFFF"/>
          <w:lang w:val="uk-UA"/>
        </w:rPr>
        <w:t xml:space="preserve">. </w:t>
      </w:r>
      <w:proofErr w:type="spellStart"/>
      <w:r w:rsidRPr="006F0505">
        <w:rPr>
          <w:shd w:val="clear" w:color="auto" w:fill="FFFFFF"/>
          <w:lang w:val="uk-UA"/>
        </w:rPr>
        <w:t>Urbana</w:t>
      </w:r>
      <w:proofErr w:type="spellEnd"/>
      <w:r w:rsidRPr="006F0505">
        <w:rPr>
          <w:shd w:val="clear" w:color="auto" w:fill="FFFFFF"/>
          <w:lang w:val="uk-UA"/>
        </w:rPr>
        <w:t xml:space="preserve">: </w:t>
      </w:r>
      <w:proofErr w:type="spellStart"/>
      <w:r w:rsidRPr="006F0505">
        <w:rPr>
          <w:shd w:val="clear" w:color="auto" w:fill="FFFFFF"/>
          <w:lang w:val="uk-UA"/>
        </w:rPr>
        <w:t>The</w:t>
      </w:r>
      <w:proofErr w:type="spellEnd"/>
      <w:r w:rsidRPr="006F0505">
        <w:rPr>
          <w:shd w:val="clear" w:color="auto" w:fill="FFFFFF"/>
          <w:lang w:val="uk-UA"/>
        </w:rPr>
        <w:t xml:space="preserve"> </w:t>
      </w:r>
      <w:proofErr w:type="spellStart"/>
      <w:r w:rsidRPr="006F0505">
        <w:rPr>
          <w:shd w:val="clear" w:color="auto" w:fill="FFFFFF"/>
          <w:lang w:val="uk-UA"/>
        </w:rPr>
        <w:t>University</w:t>
      </w:r>
      <w:proofErr w:type="spellEnd"/>
      <w:r w:rsidRPr="006F0505">
        <w:rPr>
          <w:shd w:val="clear" w:color="auto" w:fill="FFFFFF"/>
          <w:lang w:val="uk-UA"/>
        </w:rPr>
        <w:t xml:space="preserve"> </w:t>
      </w:r>
      <w:proofErr w:type="spellStart"/>
      <w:r w:rsidRPr="006F0505">
        <w:rPr>
          <w:shd w:val="clear" w:color="auto" w:fill="FFFFFF"/>
          <w:lang w:val="uk-UA"/>
        </w:rPr>
        <w:t>of</w:t>
      </w:r>
      <w:proofErr w:type="spellEnd"/>
      <w:r w:rsidRPr="006F0505">
        <w:rPr>
          <w:shd w:val="clear" w:color="auto" w:fill="FFFFFF"/>
          <w:lang w:val="uk-UA"/>
        </w:rPr>
        <w:t xml:space="preserve"> </w:t>
      </w:r>
      <w:proofErr w:type="spellStart"/>
      <w:r w:rsidRPr="006F0505">
        <w:rPr>
          <w:shd w:val="clear" w:color="auto" w:fill="FFFFFF"/>
          <w:lang w:val="uk-UA"/>
        </w:rPr>
        <w:t>Illinois</w:t>
      </w:r>
      <w:proofErr w:type="spellEnd"/>
      <w:r w:rsidRPr="006F0505">
        <w:rPr>
          <w:shd w:val="clear" w:color="auto" w:fill="FFFFFF"/>
          <w:lang w:val="uk-UA"/>
        </w:rPr>
        <w:t xml:space="preserve"> </w:t>
      </w:r>
      <w:proofErr w:type="spellStart"/>
      <w:r w:rsidRPr="006F0505">
        <w:rPr>
          <w:shd w:val="clear" w:color="auto" w:fill="FFFFFF"/>
          <w:lang w:val="uk-UA"/>
        </w:rPr>
        <w:t>Press</w:t>
      </w:r>
      <w:proofErr w:type="spellEnd"/>
      <w:r w:rsidRPr="00035BF7">
        <w:rPr>
          <w:lang w:val="uk-UA"/>
        </w:rPr>
        <w:t xml:space="preserve">. </w:t>
      </w:r>
      <w:r w:rsidRPr="00035BF7">
        <w:rPr>
          <w:shd w:val="clear" w:color="auto" w:fill="FFFFFF"/>
          <w:lang w:val="uk-UA"/>
        </w:rPr>
        <w:t>XX, 244 p.</w:t>
      </w:r>
    </w:p>
    <w:p w:rsidR="003D1FC9" w:rsidRPr="006D3300" w:rsidRDefault="003D1FC9" w:rsidP="003D1FC9">
      <w:pPr>
        <w:pStyle w:val="NormalMaiTimesNewRoman"/>
      </w:pPr>
      <w:r w:rsidRPr="006D3300">
        <w:t>Lehmann, Walter</w:t>
      </w:r>
    </w:p>
    <w:p w:rsidR="003D1FC9" w:rsidRPr="006D3300" w:rsidRDefault="003D1FC9" w:rsidP="003D1FC9">
      <w:pPr>
        <w:pStyle w:val="StyleNormalYurTimesNewRoman1"/>
      </w:pPr>
      <w:r w:rsidRPr="006D3300">
        <w:t xml:space="preserve">1928      </w:t>
      </w:r>
      <w:r>
        <w:t>“</w:t>
      </w:r>
      <w:proofErr w:type="spellStart"/>
      <w:r w:rsidRPr="006D3300">
        <w:t>Ergebnisse</w:t>
      </w:r>
      <w:proofErr w:type="spellEnd"/>
      <w:r w:rsidRPr="006D3300">
        <w:t xml:space="preserve"> </w:t>
      </w:r>
      <w:proofErr w:type="spellStart"/>
      <w:r w:rsidRPr="006D3300">
        <w:t>einer</w:t>
      </w:r>
      <w:proofErr w:type="spellEnd"/>
      <w:r w:rsidRPr="006D3300">
        <w:t xml:space="preserve"> </w:t>
      </w:r>
      <w:proofErr w:type="spellStart"/>
      <w:r w:rsidRPr="006D3300">
        <w:t>mit</w:t>
      </w:r>
      <w:proofErr w:type="spellEnd"/>
      <w:r w:rsidRPr="006D3300">
        <w:t xml:space="preserve"> </w:t>
      </w:r>
      <w:proofErr w:type="spellStart"/>
      <w:r w:rsidRPr="006D3300">
        <w:t>unterstützung</w:t>
      </w:r>
      <w:proofErr w:type="spellEnd"/>
      <w:r w:rsidRPr="006D3300">
        <w:t xml:space="preserve"> der </w:t>
      </w:r>
      <w:proofErr w:type="spellStart"/>
      <w:r w:rsidRPr="006D3300">
        <w:t>Notgemeinschaft</w:t>
      </w:r>
      <w:proofErr w:type="spellEnd"/>
      <w:r w:rsidRPr="006D3300">
        <w:t xml:space="preserve"> der </w:t>
      </w:r>
      <w:proofErr w:type="spellStart"/>
      <w:r w:rsidRPr="006D3300">
        <w:t>Deutschen</w:t>
      </w:r>
      <w:proofErr w:type="spellEnd"/>
      <w:r w:rsidRPr="006D3300">
        <w:t xml:space="preserve"> Wissenschaft in den Jahren 1925/1926 </w:t>
      </w:r>
      <w:proofErr w:type="spellStart"/>
      <w:r w:rsidRPr="006D3300">
        <w:t>ausgeführten</w:t>
      </w:r>
      <w:proofErr w:type="spellEnd"/>
      <w:r w:rsidRPr="006D3300">
        <w:t xml:space="preserve"> </w:t>
      </w:r>
      <w:proofErr w:type="spellStart"/>
      <w:r w:rsidRPr="006D3300">
        <w:t>Forschungsreise</w:t>
      </w:r>
      <w:proofErr w:type="spellEnd"/>
      <w:r w:rsidRPr="006D3300">
        <w:t xml:space="preserve"> </w:t>
      </w:r>
      <w:proofErr w:type="spellStart"/>
      <w:r w:rsidRPr="006D3300">
        <w:t>nach</w:t>
      </w:r>
      <w:proofErr w:type="spellEnd"/>
      <w:r w:rsidRPr="006D3300">
        <w:t xml:space="preserve"> Mexico und Guatemala</w:t>
      </w:r>
      <w:r>
        <w:t>”</w:t>
      </w:r>
      <w:r w:rsidRPr="006D3300">
        <w:t>. Anthropos 23(5-6):749-791.</w:t>
      </w:r>
    </w:p>
    <w:p w:rsidR="003D1FC9" w:rsidRPr="006D3300" w:rsidRDefault="003D1FC9" w:rsidP="003D1FC9">
      <w:pPr>
        <w:pStyle w:val="NormalMaiTimesNewRoman"/>
      </w:pPr>
      <w:r w:rsidRPr="006D3300">
        <w:t>Lehmann, Walter, and Heinrich Ubbelohde-Doering</w:t>
      </w:r>
    </w:p>
    <w:p w:rsidR="003D1FC9" w:rsidRPr="006D3300" w:rsidRDefault="003D1FC9" w:rsidP="003D1FC9">
      <w:pPr>
        <w:pStyle w:val="StyleNormalYurTimesNewRoman1"/>
      </w:pPr>
      <w:r w:rsidRPr="006D3300">
        <w:t xml:space="preserve">1924      </w:t>
      </w:r>
      <w:proofErr w:type="spellStart"/>
      <w:r w:rsidRPr="006D3300">
        <w:t>Kunstgeschichte</w:t>
      </w:r>
      <w:proofErr w:type="spellEnd"/>
      <w:r w:rsidRPr="006D3300">
        <w:t xml:space="preserve"> des </w:t>
      </w:r>
      <w:proofErr w:type="spellStart"/>
      <w:r w:rsidRPr="006D3300">
        <w:t>Alten</w:t>
      </w:r>
      <w:proofErr w:type="spellEnd"/>
      <w:r w:rsidRPr="006D3300">
        <w:t xml:space="preserve"> Peru. Berlin: Wasmuth.</w:t>
      </w:r>
    </w:p>
    <w:p w:rsidR="003D1FC9" w:rsidRPr="006D3300" w:rsidRDefault="003D1FC9" w:rsidP="003D1FC9">
      <w:pPr>
        <w:pStyle w:val="NormalMaiTimesNewRoman"/>
      </w:pPr>
      <w:r w:rsidRPr="006D3300">
        <w:t>Lehmann-Nitsche, Robert</w:t>
      </w:r>
    </w:p>
    <w:p w:rsidR="003D1FC9" w:rsidRPr="006D3300" w:rsidRDefault="003D1FC9" w:rsidP="003D1FC9">
      <w:pPr>
        <w:pStyle w:val="StyleNormalYurTimesNewRoman1"/>
        <w:rPr>
          <w:rStyle w:val="StyleNormalYurTimesNewRoman2Char"/>
        </w:rPr>
      </w:pPr>
      <w:r w:rsidRPr="00CD42AC">
        <w:rPr>
          <w:lang w:val="fr-FR"/>
        </w:rPr>
        <w:t>1919      "</w:t>
      </w:r>
      <w:proofErr w:type="spellStart"/>
      <w:r w:rsidRPr="00CD42AC">
        <w:rPr>
          <w:lang w:val="fr-FR"/>
        </w:rPr>
        <w:t>Mitología</w:t>
      </w:r>
      <w:proofErr w:type="spellEnd"/>
      <w:r w:rsidRPr="00CD42AC">
        <w:rPr>
          <w:lang w:val="fr-FR"/>
        </w:rPr>
        <w:t xml:space="preserve"> </w:t>
      </w:r>
      <w:proofErr w:type="spellStart"/>
      <w:r w:rsidRPr="00CD42AC">
        <w:rPr>
          <w:lang w:val="fr-FR"/>
        </w:rPr>
        <w:t>sudamericana</w:t>
      </w:r>
      <w:proofErr w:type="spellEnd"/>
      <w:r w:rsidRPr="00CD42AC">
        <w:rPr>
          <w:lang w:val="fr-FR"/>
        </w:rPr>
        <w:t xml:space="preserve"> II: La </w:t>
      </w:r>
      <w:proofErr w:type="spellStart"/>
      <w:r w:rsidRPr="00CD42AC">
        <w:rPr>
          <w:lang w:val="fr-FR"/>
        </w:rPr>
        <w:t>cosmogonía</w:t>
      </w:r>
      <w:proofErr w:type="spellEnd"/>
      <w:r w:rsidRPr="00CD42AC">
        <w:rPr>
          <w:lang w:val="fr-FR"/>
        </w:rPr>
        <w:t xml:space="preserve"> </w:t>
      </w:r>
      <w:proofErr w:type="spellStart"/>
      <w:r w:rsidRPr="00CD42AC">
        <w:rPr>
          <w:lang w:val="fr-FR"/>
        </w:rPr>
        <w:t>según</w:t>
      </w:r>
      <w:proofErr w:type="spellEnd"/>
      <w:r w:rsidRPr="00CD42AC">
        <w:rPr>
          <w:lang w:val="fr-FR"/>
        </w:rPr>
        <w:t xml:space="preserve"> los </w:t>
      </w:r>
      <w:proofErr w:type="spellStart"/>
      <w:r w:rsidRPr="00CD42AC">
        <w:rPr>
          <w:lang w:val="fr-FR"/>
        </w:rPr>
        <w:t>Puelche</w:t>
      </w:r>
      <w:proofErr w:type="spellEnd"/>
      <w:r w:rsidRPr="00CD42AC">
        <w:rPr>
          <w:lang w:val="fr-FR"/>
        </w:rPr>
        <w:t xml:space="preserve"> de </w:t>
      </w:r>
      <w:smartTag w:uri="urn:schemas-microsoft-com:office:smarttags" w:element="PersonName">
        <w:smartTagPr>
          <w:attr w:name="ProductID" w:val="la Patagonia"/>
        </w:smartTagPr>
        <w:r w:rsidRPr="00CD42AC">
          <w:rPr>
            <w:lang w:val="fr-FR"/>
          </w:rPr>
          <w:t xml:space="preserve">la </w:t>
        </w:r>
        <w:proofErr w:type="spellStart"/>
        <w:r w:rsidRPr="00CD42AC">
          <w:rPr>
            <w:lang w:val="fr-FR"/>
          </w:rPr>
          <w:t>Patagonia</w:t>
        </w:r>
      </w:smartTag>
      <w:proofErr w:type="spellEnd"/>
      <w:r w:rsidRPr="00CD42AC">
        <w:rPr>
          <w:lang w:val="fr-FR"/>
        </w:rPr>
        <w:t xml:space="preserve">". </w:t>
      </w:r>
      <w:proofErr w:type="spellStart"/>
      <w:r w:rsidRPr="006D3300">
        <w:t>Revista</w:t>
      </w:r>
      <w:proofErr w:type="spellEnd"/>
      <w:r w:rsidRPr="006D3300">
        <w:t xml:space="preserve"> del Museo de </w:t>
      </w:r>
      <w:smartTag w:uri="urn:schemas-microsoft-com:office:smarttags" w:element="PersonName">
        <w:smartTagPr>
          <w:attr w:name="ProductID" w:val="la Plata"/>
        </w:smartTagPr>
        <w:r w:rsidRPr="006D3300">
          <w:t>La Plata</w:t>
        </w:r>
      </w:smartTag>
      <w:r w:rsidRPr="006D3300">
        <w:t xml:space="preserve"> 24(2): 182-20</w:t>
      </w:r>
      <w:r w:rsidRPr="006D3300">
        <w:rPr>
          <w:rStyle w:val="StyleNormalYurTimesNewRoman2Char"/>
        </w:rPr>
        <w:t>5.</w:t>
      </w:r>
    </w:p>
    <w:p w:rsidR="003D1FC9" w:rsidRPr="006D3300" w:rsidRDefault="003D1FC9" w:rsidP="003D1FC9">
      <w:pPr>
        <w:pStyle w:val="StyleNormalYurTimesNewRoman1"/>
      </w:pPr>
      <w:r w:rsidRPr="006D3300">
        <w:t>1923      “</w:t>
      </w:r>
      <w:proofErr w:type="spellStart"/>
      <w:r w:rsidRPr="006D3300">
        <w:t>Mitología</w:t>
      </w:r>
      <w:proofErr w:type="spellEnd"/>
      <w:r w:rsidRPr="006D3300">
        <w:t xml:space="preserve"> </w:t>
      </w:r>
      <w:proofErr w:type="spellStart"/>
      <w:r w:rsidRPr="006D3300">
        <w:t>sudamericana</w:t>
      </w:r>
      <w:proofErr w:type="spellEnd"/>
      <w:r w:rsidRPr="006D3300">
        <w:t xml:space="preserve"> V: La </w:t>
      </w:r>
      <w:proofErr w:type="spellStart"/>
      <w:r w:rsidRPr="006D3300">
        <w:t>astronomía</w:t>
      </w:r>
      <w:proofErr w:type="spellEnd"/>
      <w:r w:rsidRPr="006D3300">
        <w:t xml:space="preserve"> de </w:t>
      </w:r>
      <w:proofErr w:type="spellStart"/>
      <w:r w:rsidRPr="006D3300">
        <w:t>los</w:t>
      </w:r>
      <w:proofErr w:type="spellEnd"/>
      <w:r w:rsidRPr="006D3300">
        <w:t xml:space="preserve"> </w:t>
      </w:r>
      <w:proofErr w:type="spellStart"/>
      <w:r w:rsidRPr="006D3300">
        <w:t>Matacos</w:t>
      </w:r>
      <w:proofErr w:type="spellEnd"/>
      <w:r w:rsidRPr="006D3300">
        <w:t xml:space="preserve">”. </w:t>
      </w:r>
      <w:proofErr w:type="spellStart"/>
      <w:r w:rsidRPr="006D3300">
        <w:t>Revista</w:t>
      </w:r>
      <w:proofErr w:type="spellEnd"/>
      <w:r w:rsidRPr="006D3300">
        <w:t xml:space="preserve"> del Museo de </w:t>
      </w:r>
      <w:smartTag w:uri="urn:schemas-microsoft-com:office:smarttags" w:element="PersonName">
        <w:smartTagPr>
          <w:attr w:name="ProductID" w:val="la Plata"/>
        </w:smartTagPr>
        <w:r w:rsidRPr="006D3300">
          <w:t>La Plata</w:t>
        </w:r>
      </w:smartTag>
      <w:r w:rsidRPr="006D3300">
        <w:t xml:space="preserve"> 28. </w:t>
      </w:r>
    </w:p>
    <w:p w:rsidR="003D1FC9" w:rsidRPr="006D3300" w:rsidRDefault="003D1FC9" w:rsidP="003D1FC9">
      <w:pPr>
        <w:pStyle w:val="StyleNormalYurTimesNewRoman1"/>
      </w:pPr>
      <w:r w:rsidRPr="006D3300">
        <w:t>1924      "</w:t>
      </w:r>
      <w:proofErr w:type="spellStart"/>
      <w:r w:rsidRPr="006D3300">
        <w:t>Mitología</w:t>
      </w:r>
      <w:proofErr w:type="spellEnd"/>
      <w:r w:rsidRPr="006D3300">
        <w:t xml:space="preserve"> </w:t>
      </w:r>
      <w:proofErr w:type="spellStart"/>
      <w:r w:rsidRPr="006D3300">
        <w:t>sudamericana</w:t>
      </w:r>
      <w:proofErr w:type="spellEnd"/>
      <w:r w:rsidRPr="006D3300">
        <w:t xml:space="preserve"> VII: La </w:t>
      </w:r>
      <w:proofErr w:type="spellStart"/>
      <w:r w:rsidRPr="006D3300">
        <w:t>astronomía</w:t>
      </w:r>
      <w:proofErr w:type="spellEnd"/>
      <w:r w:rsidRPr="006D3300">
        <w:t xml:space="preserve"> de </w:t>
      </w:r>
      <w:proofErr w:type="spellStart"/>
      <w:r w:rsidRPr="006D3300">
        <w:t>los</w:t>
      </w:r>
      <w:proofErr w:type="spellEnd"/>
      <w:r w:rsidRPr="006D3300">
        <w:t xml:space="preserve"> </w:t>
      </w:r>
      <w:proofErr w:type="spellStart"/>
      <w:r w:rsidRPr="006D3300">
        <w:t>mocoví</w:t>
      </w:r>
      <w:proofErr w:type="spellEnd"/>
      <w:r w:rsidRPr="006D3300">
        <w:t xml:space="preserve">". </w:t>
      </w:r>
      <w:proofErr w:type="spellStart"/>
      <w:r w:rsidRPr="006D3300">
        <w:t>Revista</w:t>
      </w:r>
      <w:proofErr w:type="spellEnd"/>
      <w:r w:rsidRPr="006D3300">
        <w:t xml:space="preserve"> del Museo de </w:t>
      </w:r>
      <w:smartTag w:uri="urn:schemas-microsoft-com:office:smarttags" w:element="PersonName">
        <w:smartTagPr>
          <w:attr w:name="ProductID" w:val="la Plata"/>
        </w:smartTagPr>
        <w:r w:rsidRPr="006D3300">
          <w:t>La Plata</w:t>
        </w:r>
      </w:smartTag>
      <w:r w:rsidRPr="006D3300">
        <w:t xml:space="preserve"> 28:66-79.</w:t>
      </w:r>
    </w:p>
    <w:p w:rsidR="003D1FC9" w:rsidRPr="006D3300" w:rsidRDefault="003D1FC9" w:rsidP="003D1FC9">
      <w:pPr>
        <w:pStyle w:val="StyleNormalYurTimesNewRoman1"/>
        <w:rPr>
          <w:rStyle w:val="StyleNormalYurTimesNewRoman2Char"/>
        </w:rPr>
      </w:pPr>
      <w:r w:rsidRPr="006D3300">
        <w:t xml:space="preserve">1925a </w:t>
      </w:r>
      <w:r>
        <w:t xml:space="preserve">   </w:t>
      </w:r>
      <w:r w:rsidRPr="006D3300">
        <w:t xml:space="preserve">"La </w:t>
      </w:r>
      <w:proofErr w:type="spellStart"/>
      <w:r w:rsidRPr="006D3300">
        <w:t>constelación</w:t>
      </w:r>
      <w:proofErr w:type="spellEnd"/>
      <w:r w:rsidRPr="006D3300">
        <w:t xml:space="preserve"> de </w:t>
      </w:r>
      <w:smartTag w:uri="urn:schemas-microsoft-com:office:smarttags" w:element="PersonName">
        <w:smartTagPr>
          <w:attr w:name="ProductID" w:val="la Osa Mayor"/>
        </w:smartTagPr>
        <w:r w:rsidRPr="006D3300">
          <w:t>la Osa May</w:t>
        </w:r>
        <w:r w:rsidRPr="006D3300">
          <w:rPr>
            <w:rStyle w:val="StyleNormalYurTimesNewRoman2Char"/>
          </w:rPr>
          <w:t>or</w:t>
        </w:r>
      </w:smartTag>
      <w:r w:rsidRPr="006D3300">
        <w:rPr>
          <w:rStyle w:val="StyleNormalYurTimesNewRoman2Char"/>
        </w:rPr>
        <w:t xml:space="preserve"> y </w:t>
      </w:r>
      <w:proofErr w:type="spellStart"/>
      <w:r w:rsidRPr="006D3300">
        <w:rPr>
          <w:rStyle w:val="StyleNormalYurTimesNewRoman2Char"/>
        </w:rPr>
        <w:t>su</w:t>
      </w:r>
      <w:proofErr w:type="spellEnd"/>
      <w:r w:rsidRPr="006D3300">
        <w:rPr>
          <w:rStyle w:val="StyleNormalYurTimesNewRoman2Char"/>
        </w:rPr>
        <w:t xml:space="preserve"> </w:t>
      </w:r>
      <w:proofErr w:type="spellStart"/>
      <w:r w:rsidRPr="006D3300">
        <w:rPr>
          <w:rStyle w:val="StyleNormalYurTimesNewRoman2Char"/>
        </w:rPr>
        <w:t>concepto</w:t>
      </w:r>
      <w:proofErr w:type="spellEnd"/>
      <w:r w:rsidRPr="006D3300">
        <w:rPr>
          <w:rStyle w:val="StyleNormalYurTimesNewRoman2Char"/>
        </w:rPr>
        <w:t xml:space="preserve"> </w:t>
      </w:r>
      <w:proofErr w:type="spellStart"/>
      <w:r w:rsidRPr="006D3300">
        <w:rPr>
          <w:rStyle w:val="StyleNormalYurTimesNewRoman2Char"/>
        </w:rPr>
        <w:t>como</w:t>
      </w:r>
      <w:proofErr w:type="spellEnd"/>
      <w:r w:rsidRPr="006D3300">
        <w:rPr>
          <w:rStyle w:val="StyleNormalYurTimesNewRoman2Char"/>
        </w:rPr>
        <w:t xml:space="preserve"> Huracán o </w:t>
      </w:r>
      <w:proofErr w:type="spellStart"/>
      <w:r w:rsidRPr="006D3300">
        <w:rPr>
          <w:rStyle w:val="StyleNormalYurTimesNewRoman2Char"/>
        </w:rPr>
        <w:t>dios</w:t>
      </w:r>
      <w:proofErr w:type="spellEnd"/>
      <w:r w:rsidRPr="006D3300">
        <w:rPr>
          <w:rStyle w:val="StyleNormalYurTimesNewRoman2Char"/>
        </w:rPr>
        <w:t xml:space="preserve"> de la </w:t>
      </w:r>
      <w:proofErr w:type="spellStart"/>
      <w:r w:rsidRPr="006D3300">
        <w:rPr>
          <w:rStyle w:val="StyleNormalYurTimesNewRoman2Char"/>
        </w:rPr>
        <w:t>tormenta</w:t>
      </w:r>
      <w:proofErr w:type="spellEnd"/>
      <w:r w:rsidRPr="006D3300">
        <w:rPr>
          <w:rStyle w:val="StyleNormalYurTimesNewRoman2Char"/>
        </w:rPr>
        <w:t xml:space="preserve"> </w:t>
      </w:r>
      <w:proofErr w:type="spellStart"/>
      <w:r w:rsidRPr="006D3300">
        <w:rPr>
          <w:rStyle w:val="StyleNormalYurTimesNewRoman2Char"/>
        </w:rPr>
        <w:t>en</w:t>
      </w:r>
      <w:proofErr w:type="spellEnd"/>
      <w:r w:rsidRPr="006D3300">
        <w:rPr>
          <w:rStyle w:val="StyleNormalYurTimesNewRoman2Char"/>
        </w:rPr>
        <w:t xml:space="preserve"> la </w:t>
      </w:r>
      <w:proofErr w:type="spellStart"/>
      <w:r w:rsidRPr="006D3300">
        <w:rPr>
          <w:rStyle w:val="StyleNormalYurTimesNewRoman2Char"/>
        </w:rPr>
        <w:t>esfera</w:t>
      </w:r>
      <w:proofErr w:type="spellEnd"/>
      <w:r w:rsidRPr="006D3300">
        <w:rPr>
          <w:rStyle w:val="StyleNormalYurTimesNewRoman2Char"/>
        </w:rPr>
        <w:t xml:space="preserve"> del mar Caribe". </w:t>
      </w:r>
      <w:proofErr w:type="spellStart"/>
      <w:r w:rsidRPr="006D3300">
        <w:rPr>
          <w:rStyle w:val="StyleNormalYurTimesNewRoman2Char"/>
        </w:rPr>
        <w:t>Revista</w:t>
      </w:r>
      <w:proofErr w:type="spellEnd"/>
      <w:r w:rsidRPr="006D3300">
        <w:rPr>
          <w:rStyle w:val="StyleNormalYurTimesNewRoman2Char"/>
        </w:rPr>
        <w:t xml:space="preserve"> del Museo de </w:t>
      </w:r>
      <w:smartTag w:uri="urn:schemas-microsoft-com:office:smarttags" w:element="PersonName">
        <w:smartTagPr>
          <w:attr w:name="ProductID" w:val="la Plata"/>
        </w:smartTagPr>
        <w:r w:rsidRPr="006D3300">
          <w:rPr>
            <w:rStyle w:val="StyleNormalYurTimesNewRoman2Char"/>
          </w:rPr>
          <w:t>la Plata</w:t>
        </w:r>
      </w:smartTag>
      <w:r w:rsidRPr="006D3300">
        <w:rPr>
          <w:rStyle w:val="StyleNormalYurTimesNewRoman2Char"/>
        </w:rPr>
        <w:t xml:space="preserve"> 28:103-145.</w:t>
      </w:r>
    </w:p>
    <w:p w:rsidR="003D1FC9" w:rsidRPr="006D3300" w:rsidRDefault="003D1FC9" w:rsidP="003D1FC9">
      <w:pPr>
        <w:pStyle w:val="StyleNormalYurTimesNewRoman1"/>
      </w:pPr>
      <w:r w:rsidRPr="006D3300">
        <w:t xml:space="preserve">1925b </w:t>
      </w:r>
      <w:r>
        <w:t xml:space="preserve">   </w:t>
      </w:r>
      <w:r w:rsidRPr="006D3300">
        <w:t xml:space="preserve">"La </w:t>
      </w:r>
      <w:proofErr w:type="spellStart"/>
      <w:r w:rsidRPr="006D3300">
        <w:t>astronomía</w:t>
      </w:r>
      <w:proofErr w:type="spellEnd"/>
      <w:r w:rsidRPr="006D3300">
        <w:t xml:space="preserve"> de </w:t>
      </w:r>
      <w:proofErr w:type="spellStart"/>
      <w:r w:rsidRPr="006D3300">
        <w:t>los</w:t>
      </w:r>
      <w:proofErr w:type="spellEnd"/>
      <w:r w:rsidRPr="006D3300">
        <w:t xml:space="preserve"> Vilelas". </w:t>
      </w:r>
      <w:proofErr w:type="spellStart"/>
      <w:r w:rsidRPr="006D3300">
        <w:t>Revista</w:t>
      </w:r>
      <w:proofErr w:type="spellEnd"/>
      <w:r w:rsidRPr="006D3300">
        <w:t xml:space="preserve"> del Museo de </w:t>
      </w:r>
      <w:smartTag w:uri="urn:schemas-microsoft-com:office:smarttags" w:element="PersonName">
        <w:smartTagPr>
          <w:attr w:name="ProductID" w:val="la Plata"/>
        </w:smartTagPr>
        <w:r w:rsidRPr="006D3300">
          <w:t>La Plata</w:t>
        </w:r>
      </w:smartTag>
      <w:r w:rsidRPr="006D3300">
        <w:t xml:space="preserve"> 28:210-233.</w:t>
      </w:r>
    </w:p>
    <w:p w:rsidR="003D1FC9" w:rsidRPr="002C303C" w:rsidRDefault="003D1FC9" w:rsidP="003D1FC9">
      <w:pPr>
        <w:pStyle w:val="NormalYur1"/>
        <w:rPr>
          <w:lang w:val="en-US"/>
        </w:rPr>
      </w:pPr>
      <w:r w:rsidRPr="002C303C">
        <w:rPr>
          <w:lang w:val="en-US"/>
        </w:rPr>
        <w:t>1927      "</w:t>
      </w:r>
      <w:proofErr w:type="spellStart"/>
      <w:r w:rsidRPr="002C303C">
        <w:rPr>
          <w:lang w:val="en-US"/>
        </w:rPr>
        <w:t>Mitología</w:t>
      </w:r>
      <w:proofErr w:type="spellEnd"/>
      <w:r w:rsidRPr="002C303C">
        <w:rPr>
          <w:lang w:val="en-US"/>
        </w:rPr>
        <w:t xml:space="preserve"> </w:t>
      </w:r>
      <w:proofErr w:type="spellStart"/>
      <w:r w:rsidRPr="002C303C">
        <w:rPr>
          <w:lang w:val="en-US"/>
        </w:rPr>
        <w:t>sudamericana</w:t>
      </w:r>
      <w:proofErr w:type="spellEnd"/>
      <w:r w:rsidRPr="002C303C">
        <w:rPr>
          <w:lang w:val="en-US"/>
        </w:rPr>
        <w:t xml:space="preserve"> XII: La </w:t>
      </w:r>
      <w:proofErr w:type="spellStart"/>
      <w:r w:rsidRPr="002C303C">
        <w:rPr>
          <w:lang w:val="en-US"/>
        </w:rPr>
        <w:t>astronomia</w:t>
      </w:r>
      <w:proofErr w:type="spellEnd"/>
      <w:r w:rsidRPr="002C303C">
        <w:rPr>
          <w:lang w:val="en-US"/>
        </w:rPr>
        <w:t xml:space="preserve"> de </w:t>
      </w:r>
      <w:proofErr w:type="spellStart"/>
      <w:r w:rsidRPr="002C303C">
        <w:rPr>
          <w:lang w:val="en-US"/>
        </w:rPr>
        <w:t>los</w:t>
      </w:r>
      <w:proofErr w:type="spellEnd"/>
      <w:r w:rsidRPr="002C303C">
        <w:rPr>
          <w:lang w:val="en-US"/>
        </w:rPr>
        <w:t xml:space="preserve"> </w:t>
      </w:r>
      <w:proofErr w:type="spellStart"/>
      <w:r w:rsidRPr="002C303C">
        <w:rPr>
          <w:lang w:val="en-US"/>
        </w:rPr>
        <w:t>Mocovi</w:t>
      </w:r>
      <w:proofErr w:type="spellEnd"/>
      <w:r w:rsidRPr="002C303C">
        <w:rPr>
          <w:lang w:val="en-US"/>
        </w:rPr>
        <w:t xml:space="preserve">. 2ª </w:t>
      </w:r>
      <w:proofErr w:type="spellStart"/>
      <w:r w:rsidRPr="002C303C">
        <w:rPr>
          <w:lang w:val="en-US"/>
        </w:rPr>
        <w:t>Parte</w:t>
      </w:r>
      <w:proofErr w:type="spellEnd"/>
      <w:r w:rsidRPr="002C303C">
        <w:rPr>
          <w:lang w:val="en-US"/>
        </w:rPr>
        <w:t>".</w:t>
      </w:r>
      <w:r w:rsidRPr="00812AD8">
        <w:rPr>
          <w:rStyle w:val="StyleNormalYurTimesNewRomanChar0"/>
          <w:lang w:val="fr-FR"/>
        </w:rPr>
        <w:t xml:space="preserve"> </w:t>
      </w:r>
      <w:proofErr w:type="spellStart"/>
      <w:r w:rsidRPr="00812AD8">
        <w:rPr>
          <w:rStyle w:val="StyleNormalYurTimesNewRomanChar0"/>
          <w:lang w:val="fr-FR"/>
        </w:rPr>
        <w:t>Revista</w:t>
      </w:r>
      <w:proofErr w:type="spellEnd"/>
      <w:r w:rsidRPr="00812AD8">
        <w:rPr>
          <w:rStyle w:val="StyleNormalYurTimesNewRomanChar0"/>
          <w:lang w:val="fr-FR"/>
        </w:rPr>
        <w:t xml:space="preserve"> </w:t>
      </w:r>
      <w:proofErr w:type="spellStart"/>
      <w:r w:rsidRPr="00812AD8">
        <w:rPr>
          <w:rStyle w:val="StyleNormalYurTimesNewRomanChar0"/>
          <w:lang w:val="fr-FR"/>
        </w:rPr>
        <w:t>del</w:t>
      </w:r>
      <w:proofErr w:type="spellEnd"/>
      <w:r w:rsidRPr="00812AD8">
        <w:rPr>
          <w:rStyle w:val="StyleNormalYurTimesNewRomanChar0"/>
          <w:lang w:val="fr-FR"/>
        </w:rPr>
        <w:t xml:space="preserve"> </w:t>
      </w:r>
      <w:proofErr w:type="spellStart"/>
      <w:r w:rsidRPr="00812AD8">
        <w:rPr>
          <w:rStyle w:val="StyleNormalYurTimesNewRomanChar0"/>
          <w:lang w:val="fr-FR"/>
        </w:rPr>
        <w:t>Museo</w:t>
      </w:r>
      <w:proofErr w:type="spellEnd"/>
      <w:r w:rsidRPr="00812AD8">
        <w:rPr>
          <w:rStyle w:val="StyleNormalYurTimesNewRomanChar0"/>
          <w:lang w:val="fr-FR"/>
        </w:rPr>
        <w:t xml:space="preserve"> de </w:t>
      </w:r>
      <w:smartTag w:uri="urn:schemas-microsoft-com:office:smarttags" w:element="PersonName">
        <w:smartTagPr>
          <w:attr w:name="ProductID" w:val="la Plata"/>
        </w:smartTagPr>
        <w:r w:rsidRPr="00812AD8">
          <w:rPr>
            <w:rStyle w:val="StyleNormalYurTimesNewRomanChar0"/>
            <w:lang w:val="fr-FR"/>
          </w:rPr>
          <w:t xml:space="preserve">la </w:t>
        </w:r>
        <w:proofErr w:type="spellStart"/>
        <w:r w:rsidRPr="00812AD8">
          <w:rPr>
            <w:rStyle w:val="StyleNormalYurTimesNewRomanChar0"/>
            <w:lang w:val="fr-FR"/>
          </w:rPr>
          <w:t>Plata</w:t>
        </w:r>
      </w:smartTag>
      <w:proofErr w:type="spellEnd"/>
      <w:r>
        <w:rPr>
          <w:rStyle w:val="StyleNormalYurTimesNewRomanChar0"/>
          <w:lang w:val="fr-FR"/>
        </w:rPr>
        <w:t xml:space="preserve"> 30</w:t>
      </w:r>
      <w:r w:rsidRPr="002C303C">
        <w:rPr>
          <w:lang w:val="en-US"/>
        </w:rPr>
        <w:t>:145-159.</w:t>
      </w:r>
    </w:p>
    <w:p w:rsidR="003D1FC9" w:rsidRPr="006D3300" w:rsidRDefault="003D1FC9" w:rsidP="003D1FC9">
      <w:pPr>
        <w:pStyle w:val="StyleNormalYurTimesNewRoman1"/>
        <w:rPr>
          <w:rStyle w:val="StyleNormalYurTimesNewRoman2Char"/>
        </w:rPr>
      </w:pPr>
      <w:r w:rsidRPr="000209EF">
        <w:rPr>
          <w:lang w:val="fr-FR"/>
        </w:rPr>
        <w:t xml:space="preserve">1929      "El </w:t>
      </w:r>
      <w:proofErr w:type="spellStart"/>
      <w:r w:rsidRPr="000209EF">
        <w:rPr>
          <w:lang w:val="fr-FR"/>
        </w:rPr>
        <w:t>viejo</w:t>
      </w:r>
      <w:proofErr w:type="spellEnd"/>
      <w:r w:rsidRPr="000209EF">
        <w:rPr>
          <w:lang w:val="fr-FR"/>
        </w:rPr>
        <w:t xml:space="preserve"> </w:t>
      </w:r>
      <w:proofErr w:type="spellStart"/>
      <w:r w:rsidRPr="000209EF">
        <w:rPr>
          <w:lang w:val="fr-FR"/>
        </w:rPr>
        <w:t>Tatrapai</w:t>
      </w:r>
      <w:proofErr w:type="spellEnd"/>
      <w:r w:rsidRPr="000209EF">
        <w:rPr>
          <w:lang w:val="fr-FR"/>
        </w:rPr>
        <w:t xml:space="preserve"> de los </w:t>
      </w:r>
      <w:proofErr w:type="spellStart"/>
      <w:r w:rsidRPr="000209EF">
        <w:rPr>
          <w:lang w:val="fr-FR"/>
        </w:rPr>
        <w:t>Araucanos</w:t>
      </w:r>
      <w:proofErr w:type="spellEnd"/>
      <w:r w:rsidRPr="000209EF">
        <w:rPr>
          <w:lang w:val="fr-FR"/>
        </w:rPr>
        <w:t>".</w:t>
      </w:r>
      <w:r w:rsidRPr="000209EF">
        <w:rPr>
          <w:rStyle w:val="StyleNormalYurTimesNewRoman2Char"/>
          <w:lang w:val="fr-FR"/>
        </w:rPr>
        <w:t xml:space="preserve"> </w:t>
      </w:r>
      <w:proofErr w:type="spellStart"/>
      <w:r w:rsidRPr="006D3300">
        <w:rPr>
          <w:rStyle w:val="StyleNormalYurTimesNewRoman2Char"/>
        </w:rPr>
        <w:t>Revista</w:t>
      </w:r>
      <w:proofErr w:type="spellEnd"/>
      <w:r w:rsidRPr="006D3300">
        <w:rPr>
          <w:rStyle w:val="StyleNormalYurTimesNewRoman2Char"/>
        </w:rPr>
        <w:t xml:space="preserve"> del Museo de </w:t>
      </w:r>
      <w:smartTag w:uri="urn:schemas-microsoft-com:office:smarttags" w:element="PersonName">
        <w:smartTagPr>
          <w:attr w:name="ProductID" w:val="la Plata"/>
        </w:smartTagPr>
        <w:r w:rsidRPr="006D3300">
          <w:rPr>
            <w:rStyle w:val="StyleNormalYurTimesNewRoman2Char"/>
          </w:rPr>
          <w:t>La Plata</w:t>
        </w:r>
      </w:smartTag>
      <w:r w:rsidRPr="006D3300">
        <w:rPr>
          <w:rStyle w:val="StyleNormalYurTimesNewRoman2Char"/>
        </w:rPr>
        <w:t xml:space="preserve"> 32:41-56.</w:t>
      </w:r>
    </w:p>
    <w:p w:rsidR="003D1FC9" w:rsidRPr="006D3300" w:rsidRDefault="003D1FC9" w:rsidP="003D1FC9">
      <w:pPr>
        <w:pStyle w:val="StyleNormalYurTimesNewRoman1"/>
      </w:pPr>
      <w:r w:rsidRPr="006D3300">
        <w:t>1930      "</w:t>
      </w:r>
      <w:proofErr w:type="spellStart"/>
      <w:r w:rsidRPr="006D3300">
        <w:t>Mitología</w:t>
      </w:r>
      <w:proofErr w:type="spellEnd"/>
      <w:r w:rsidRPr="006D3300">
        <w:t xml:space="preserve"> </w:t>
      </w:r>
      <w:proofErr w:type="spellStart"/>
      <w:r w:rsidRPr="006D3300">
        <w:t>sudamericana</w:t>
      </w:r>
      <w:proofErr w:type="spellEnd"/>
      <w:r w:rsidRPr="006D3300">
        <w:t xml:space="preserve"> XV: El </w:t>
      </w:r>
      <w:proofErr w:type="spellStart"/>
      <w:r w:rsidRPr="006D3300">
        <w:t>caprimulgo</w:t>
      </w:r>
      <w:proofErr w:type="spellEnd"/>
      <w:r w:rsidRPr="006D3300">
        <w:t xml:space="preserve"> y </w:t>
      </w:r>
      <w:proofErr w:type="spellStart"/>
      <w:r w:rsidRPr="006D3300">
        <w:t>los</w:t>
      </w:r>
      <w:proofErr w:type="spellEnd"/>
      <w:r w:rsidRPr="006D3300">
        <w:t xml:space="preserve"> dos </w:t>
      </w:r>
      <w:proofErr w:type="spellStart"/>
      <w:r w:rsidRPr="006D3300">
        <w:t>grandes</w:t>
      </w:r>
      <w:proofErr w:type="spellEnd"/>
      <w:r w:rsidRPr="006D3300">
        <w:t xml:space="preserve"> astros". </w:t>
      </w:r>
      <w:proofErr w:type="spellStart"/>
      <w:r w:rsidRPr="006D3300">
        <w:t>Revista</w:t>
      </w:r>
      <w:proofErr w:type="spellEnd"/>
      <w:r w:rsidRPr="006D3300">
        <w:t xml:space="preserve"> del Museo de </w:t>
      </w:r>
      <w:smartTag w:uri="urn:schemas-microsoft-com:office:smarttags" w:element="PersonName">
        <w:smartTagPr>
          <w:attr w:name="ProductID" w:val="la Plata"/>
        </w:smartTagPr>
        <w:r w:rsidRPr="006D3300">
          <w:t>la Plata</w:t>
        </w:r>
      </w:smartTag>
      <w:r w:rsidRPr="006D3300">
        <w:t xml:space="preserve"> 32:243-275.</w:t>
      </w:r>
    </w:p>
    <w:p w:rsidR="003D1FC9" w:rsidRDefault="003D1FC9" w:rsidP="003D1FC9">
      <w:pPr>
        <w:pStyle w:val="NormalYur1"/>
        <w:rPr>
          <w:lang w:val="en-US"/>
        </w:rPr>
      </w:pPr>
      <w:r>
        <w:rPr>
          <w:lang w:val="en-US"/>
        </w:rPr>
        <w:t xml:space="preserve">1932      “Der </w:t>
      </w:r>
      <w:proofErr w:type="spellStart"/>
      <w:r>
        <w:rPr>
          <w:lang w:val="en-US"/>
        </w:rPr>
        <w:t>Sternbilder</w:t>
      </w:r>
      <w:proofErr w:type="spellEnd"/>
      <w:r>
        <w:rPr>
          <w:lang w:val="en-US"/>
        </w:rPr>
        <w:t xml:space="preserve"> Harke-</w:t>
      </w:r>
      <w:proofErr w:type="spellStart"/>
      <w:r>
        <w:rPr>
          <w:lang w:val="en-US"/>
        </w:rPr>
        <w:t>Dreschflegel</w:t>
      </w:r>
      <w:proofErr w:type="spellEnd"/>
      <w:r>
        <w:rPr>
          <w:lang w:val="en-US"/>
        </w:rPr>
        <w:t xml:space="preserve"> und </w:t>
      </w:r>
      <w:proofErr w:type="spellStart"/>
      <w:r>
        <w:rPr>
          <w:lang w:val="en-US"/>
        </w:rPr>
        <w:t>Rechen</w:t>
      </w:r>
      <w:proofErr w:type="spellEnd"/>
      <w:r>
        <w:rPr>
          <w:lang w:val="en-US"/>
        </w:rPr>
        <w:t xml:space="preserve">-Sichel.” </w:t>
      </w:r>
      <w:proofErr w:type="spellStart"/>
      <w:r>
        <w:rPr>
          <w:lang w:val="en-US"/>
        </w:rPr>
        <w:t>Zeitschrift</w:t>
      </w:r>
      <w:proofErr w:type="spellEnd"/>
      <w:r>
        <w:rPr>
          <w:lang w:val="en-US"/>
        </w:rPr>
        <w:t xml:space="preserve"> für </w:t>
      </w:r>
      <w:proofErr w:type="spellStart"/>
      <w:r>
        <w:rPr>
          <w:lang w:val="en-US"/>
        </w:rPr>
        <w:t>Volkskunde</w:t>
      </w:r>
      <w:proofErr w:type="spellEnd"/>
      <w:r>
        <w:rPr>
          <w:lang w:val="en-US"/>
        </w:rPr>
        <w:t xml:space="preserve"> 3(2):156-163.</w:t>
      </w:r>
    </w:p>
    <w:p w:rsidR="003D1FC9" w:rsidRPr="002C303C" w:rsidRDefault="003D1FC9" w:rsidP="003D1FC9">
      <w:pPr>
        <w:pStyle w:val="NormalYur1"/>
        <w:rPr>
          <w:lang w:val="en-US"/>
        </w:rPr>
      </w:pPr>
      <w:r w:rsidRPr="00065485">
        <w:rPr>
          <w:lang w:val="en-US"/>
        </w:rPr>
        <w:lastRenderedPageBreak/>
        <w:t xml:space="preserve">1934a     "Der </w:t>
      </w:r>
      <w:proofErr w:type="spellStart"/>
      <w:r w:rsidRPr="00065485">
        <w:rPr>
          <w:lang w:val="en-US"/>
        </w:rPr>
        <w:t>Ziegenmelker</w:t>
      </w:r>
      <w:proofErr w:type="spellEnd"/>
      <w:r w:rsidRPr="00065485">
        <w:rPr>
          <w:lang w:val="en-US"/>
        </w:rPr>
        <w:t xml:space="preserve"> und die </w:t>
      </w:r>
      <w:proofErr w:type="spellStart"/>
      <w:r w:rsidRPr="00065485">
        <w:rPr>
          <w:lang w:val="en-US"/>
        </w:rPr>
        <w:t>Beiden</w:t>
      </w:r>
      <w:proofErr w:type="spellEnd"/>
      <w:r w:rsidRPr="00065485">
        <w:rPr>
          <w:lang w:val="en-US"/>
        </w:rPr>
        <w:t xml:space="preserve"> </w:t>
      </w:r>
      <w:proofErr w:type="spellStart"/>
      <w:r w:rsidRPr="00065485">
        <w:rPr>
          <w:lang w:val="en-US"/>
        </w:rPr>
        <w:t>Grossgestirne</w:t>
      </w:r>
      <w:proofErr w:type="spellEnd"/>
      <w:r w:rsidRPr="00065485">
        <w:rPr>
          <w:lang w:val="en-US"/>
        </w:rPr>
        <w:t xml:space="preserve"> in der </w:t>
      </w:r>
      <w:proofErr w:type="spellStart"/>
      <w:r w:rsidRPr="00065485">
        <w:rPr>
          <w:lang w:val="en-US"/>
        </w:rPr>
        <w:t>Südamerikanischen</w:t>
      </w:r>
      <w:proofErr w:type="spellEnd"/>
      <w:r w:rsidRPr="00065485">
        <w:rPr>
          <w:lang w:val="en-US"/>
        </w:rPr>
        <w:t xml:space="preserve"> </w:t>
      </w:r>
      <w:proofErr w:type="spellStart"/>
      <w:r w:rsidRPr="00065485">
        <w:rPr>
          <w:lang w:val="en-US"/>
        </w:rPr>
        <w:t>Mythologie</w:t>
      </w:r>
      <w:proofErr w:type="spellEnd"/>
      <w:r w:rsidRPr="00065485">
        <w:rPr>
          <w:lang w:val="en-US"/>
        </w:rPr>
        <w:t xml:space="preserve">". </w:t>
      </w:r>
      <w:proofErr w:type="spellStart"/>
      <w:r w:rsidRPr="002C303C">
        <w:rPr>
          <w:lang w:val="en-US"/>
        </w:rPr>
        <w:t>Verhandlungen</w:t>
      </w:r>
      <w:proofErr w:type="spellEnd"/>
      <w:r w:rsidRPr="002C303C">
        <w:rPr>
          <w:lang w:val="en-US"/>
        </w:rPr>
        <w:t xml:space="preserve"> des 24 Internationalen </w:t>
      </w:r>
      <w:proofErr w:type="spellStart"/>
      <w:r w:rsidRPr="002C303C">
        <w:rPr>
          <w:lang w:val="en-US"/>
        </w:rPr>
        <w:t>Amerikanisten-Kongresses</w:t>
      </w:r>
      <w:proofErr w:type="spellEnd"/>
      <w:r w:rsidRPr="002C303C">
        <w:rPr>
          <w:lang w:val="en-US"/>
        </w:rPr>
        <w:t xml:space="preserve">, Hamburg 7-17 September 1930. Hamburg: </w:t>
      </w:r>
      <w:proofErr w:type="spellStart"/>
      <w:r w:rsidRPr="002C303C">
        <w:rPr>
          <w:lang w:val="en-US"/>
        </w:rPr>
        <w:t>Friederichsen</w:t>
      </w:r>
      <w:proofErr w:type="spellEnd"/>
      <w:r w:rsidRPr="002C303C">
        <w:rPr>
          <w:lang w:val="en-US"/>
        </w:rPr>
        <w:t>, De Gruyter &amp; Co. S. 221-224.</w:t>
      </w:r>
    </w:p>
    <w:p w:rsidR="003D1FC9" w:rsidRPr="002C303C" w:rsidRDefault="003D1FC9" w:rsidP="003D1FC9">
      <w:pPr>
        <w:pStyle w:val="NormalYur1"/>
        <w:rPr>
          <w:lang w:val="en-US"/>
        </w:rPr>
      </w:pPr>
      <w:r w:rsidRPr="002C303C">
        <w:rPr>
          <w:lang w:val="en-US"/>
        </w:rPr>
        <w:t xml:space="preserve">1934b     "Das </w:t>
      </w:r>
      <w:proofErr w:type="spellStart"/>
      <w:r w:rsidRPr="002C303C">
        <w:rPr>
          <w:lang w:val="en-US"/>
        </w:rPr>
        <w:t>Sternbild</w:t>
      </w:r>
      <w:proofErr w:type="spellEnd"/>
      <w:r w:rsidRPr="002C303C">
        <w:rPr>
          <w:lang w:val="en-US"/>
        </w:rPr>
        <w:t xml:space="preserve"> der </w:t>
      </w:r>
      <w:proofErr w:type="spellStart"/>
      <w:r w:rsidRPr="002C303C">
        <w:rPr>
          <w:lang w:val="en-US"/>
        </w:rPr>
        <w:t>Bärenjagd</w:t>
      </w:r>
      <w:proofErr w:type="spellEnd"/>
      <w:r w:rsidRPr="002C303C">
        <w:rPr>
          <w:lang w:val="en-US"/>
        </w:rPr>
        <w:t xml:space="preserve"> (</w:t>
      </w:r>
      <w:proofErr w:type="spellStart"/>
      <w:r w:rsidRPr="002C303C">
        <w:rPr>
          <w:lang w:val="en-US"/>
        </w:rPr>
        <w:t>Vorläufige</w:t>
      </w:r>
      <w:proofErr w:type="spellEnd"/>
      <w:r w:rsidRPr="002C303C">
        <w:rPr>
          <w:lang w:val="en-US"/>
        </w:rPr>
        <w:t xml:space="preserve"> </w:t>
      </w:r>
      <w:proofErr w:type="spellStart"/>
      <w:r w:rsidRPr="002C303C">
        <w:rPr>
          <w:lang w:val="en-US"/>
        </w:rPr>
        <w:t>Mitteilung</w:t>
      </w:r>
      <w:proofErr w:type="spellEnd"/>
      <w:r w:rsidRPr="002C303C">
        <w:rPr>
          <w:lang w:val="en-US"/>
        </w:rPr>
        <w:t xml:space="preserve">)". </w:t>
      </w:r>
      <w:proofErr w:type="spellStart"/>
      <w:r w:rsidRPr="002C303C">
        <w:rPr>
          <w:lang w:val="en-US"/>
        </w:rPr>
        <w:t>Verhandlungen</w:t>
      </w:r>
      <w:proofErr w:type="spellEnd"/>
      <w:r w:rsidRPr="002C303C">
        <w:rPr>
          <w:lang w:val="en-US"/>
        </w:rPr>
        <w:t xml:space="preserve"> des 24 Internationalen </w:t>
      </w:r>
      <w:proofErr w:type="spellStart"/>
      <w:r w:rsidRPr="002C303C">
        <w:rPr>
          <w:lang w:val="en-US"/>
        </w:rPr>
        <w:t>Amerikanisten-Kongresses</w:t>
      </w:r>
      <w:proofErr w:type="spellEnd"/>
      <w:r w:rsidRPr="002C303C">
        <w:rPr>
          <w:lang w:val="en-US"/>
        </w:rPr>
        <w:t xml:space="preserve">, Hamburg 7-17 September 1930. Hamburg: </w:t>
      </w:r>
      <w:proofErr w:type="spellStart"/>
      <w:r w:rsidRPr="002C303C">
        <w:rPr>
          <w:lang w:val="en-US"/>
        </w:rPr>
        <w:t>Friederichsen</w:t>
      </w:r>
      <w:proofErr w:type="spellEnd"/>
      <w:r w:rsidRPr="002C303C">
        <w:rPr>
          <w:lang w:val="en-US"/>
        </w:rPr>
        <w:t>, De Gruyter &amp; Co. S. 225-227.</w:t>
      </w:r>
    </w:p>
    <w:p w:rsidR="003D1FC9" w:rsidRPr="006D3300" w:rsidRDefault="003D1FC9" w:rsidP="003D1FC9">
      <w:pPr>
        <w:pStyle w:val="StyleNormalYurTimesNewRoman1"/>
        <w:rPr>
          <w:rStyle w:val="StyleNormalYurTimesNewRoman2Char"/>
        </w:rPr>
      </w:pPr>
      <w:r w:rsidRPr="006D3300">
        <w:t>1935a     "</w:t>
      </w:r>
      <w:proofErr w:type="spellStart"/>
      <w:r w:rsidRPr="006D3300">
        <w:t>Mitología</w:t>
      </w:r>
      <w:proofErr w:type="spellEnd"/>
      <w:r w:rsidRPr="006D3300">
        <w:t xml:space="preserve"> </w:t>
      </w:r>
      <w:proofErr w:type="spellStart"/>
      <w:r w:rsidRPr="006D3300">
        <w:t>sudamericana</w:t>
      </w:r>
      <w:proofErr w:type="spellEnd"/>
      <w:r w:rsidRPr="006D3300">
        <w:t xml:space="preserve"> XIX: </w:t>
      </w:r>
      <w:proofErr w:type="spellStart"/>
      <w:r w:rsidRPr="006D3300">
        <w:t>una</w:t>
      </w:r>
      <w:proofErr w:type="spellEnd"/>
      <w:r w:rsidRPr="006D3300">
        <w:t xml:space="preserve"> </w:t>
      </w:r>
      <w:proofErr w:type="spellStart"/>
      <w:r w:rsidRPr="006D3300">
        <w:t>travesura</w:t>
      </w:r>
      <w:proofErr w:type="spellEnd"/>
      <w:r w:rsidRPr="006D3300">
        <w:t xml:space="preserve"> de </w:t>
      </w:r>
      <w:proofErr w:type="spellStart"/>
      <w:r w:rsidRPr="006D3300">
        <w:t>Pariacaca</w:t>
      </w:r>
      <w:proofErr w:type="spellEnd"/>
      <w:r w:rsidRPr="006D3300">
        <w:t xml:space="preserve"> (Perú) y del lobo </w:t>
      </w:r>
      <w:proofErr w:type="spellStart"/>
      <w:r w:rsidRPr="006D3300">
        <w:t>mágico</w:t>
      </w:r>
      <w:proofErr w:type="spellEnd"/>
      <w:r w:rsidRPr="006D3300">
        <w:t xml:space="preserve"> (Norte América), dos </w:t>
      </w:r>
      <w:proofErr w:type="spellStart"/>
      <w:r w:rsidRPr="006D3300">
        <w:t>variantes</w:t>
      </w:r>
      <w:proofErr w:type="spellEnd"/>
      <w:r w:rsidRPr="006D3300">
        <w:t xml:space="preserve"> del </w:t>
      </w:r>
      <w:proofErr w:type="spellStart"/>
      <w:r w:rsidRPr="006D3300">
        <w:t>mismo</w:t>
      </w:r>
      <w:proofErr w:type="spellEnd"/>
      <w:r w:rsidRPr="006D3300">
        <w:t xml:space="preserve"> </w:t>
      </w:r>
      <w:proofErr w:type="spellStart"/>
      <w:r w:rsidRPr="006D3300">
        <w:t>tema</w:t>
      </w:r>
      <w:proofErr w:type="spellEnd"/>
      <w:r w:rsidRPr="006D3300">
        <w:t xml:space="preserve">". </w:t>
      </w:r>
      <w:proofErr w:type="spellStart"/>
      <w:r w:rsidRPr="006D3300">
        <w:t>Revista</w:t>
      </w:r>
      <w:proofErr w:type="spellEnd"/>
      <w:r w:rsidRPr="006D3300">
        <w:t xml:space="preserve"> del Muse</w:t>
      </w:r>
      <w:r w:rsidRPr="006D3300">
        <w:rPr>
          <w:rStyle w:val="StyleNormalYurTimesNewRoman2Char"/>
        </w:rPr>
        <w:t>o Nacional 4(2):234-239.</w:t>
      </w:r>
    </w:p>
    <w:p w:rsidR="003D1FC9" w:rsidRPr="006D3300" w:rsidRDefault="003D1FC9" w:rsidP="003D1FC9">
      <w:pPr>
        <w:pStyle w:val="StyleNormalYurTimesNewRoman1"/>
      </w:pPr>
      <w:r w:rsidRPr="006D3300">
        <w:t xml:space="preserve">1935b     “Der </w:t>
      </w:r>
      <w:proofErr w:type="spellStart"/>
      <w:r w:rsidRPr="006D3300">
        <w:t>Milchstraßenstrauß</w:t>
      </w:r>
      <w:proofErr w:type="spellEnd"/>
      <w:r w:rsidRPr="006D3300">
        <w:t xml:space="preserve"> der Guaraní des </w:t>
      </w:r>
      <w:proofErr w:type="spellStart"/>
      <w:r w:rsidRPr="006D3300">
        <w:t>östlichen</w:t>
      </w:r>
      <w:proofErr w:type="spellEnd"/>
      <w:r w:rsidRPr="006D3300">
        <w:t xml:space="preserve"> Paraguay”. Anthropos 30(3-4):549-551.</w:t>
      </w:r>
    </w:p>
    <w:p w:rsidR="003D1FC9" w:rsidRDefault="003D1FC9" w:rsidP="003D1FC9">
      <w:pPr>
        <w:pStyle w:val="NormalYur1"/>
        <w:rPr>
          <w:lang w:val="en-US"/>
        </w:rPr>
      </w:pPr>
      <w:r>
        <w:rPr>
          <w:lang w:val="en-US"/>
        </w:rPr>
        <w:t xml:space="preserve">1935c     “Der </w:t>
      </w:r>
      <w:proofErr w:type="spellStart"/>
      <w:r>
        <w:rPr>
          <w:lang w:val="en-US"/>
        </w:rPr>
        <w:t>Sternbild</w:t>
      </w:r>
      <w:proofErr w:type="spellEnd"/>
      <w:r>
        <w:rPr>
          <w:lang w:val="en-US"/>
        </w:rPr>
        <w:t xml:space="preserve"> der Harke </w:t>
      </w:r>
      <w:proofErr w:type="spellStart"/>
      <w:r>
        <w:rPr>
          <w:lang w:val="en-US"/>
        </w:rPr>
        <w:t>oder</w:t>
      </w:r>
      <w:proofErr w:type="spellEnd"/>
      <w:r>
        <w:rPr>
          <w:lang w:val="en-US"/>
        </w:rPr>
        <w:t xml:space="preserve"> des </w:t>
      </w:r>
      <w:proofErr w:type="spellStart"/>
      <w:r>
        <w:rPr>
          <w:lang w:val="en-US"/>
        </w:rPr>
        <w:t>Rechens</w:t>
      </w:r>
      <w:proofErr w:type="spellEnd"/>
      <w:r>
        <w:rPr>
          <w:lang w:val="en-US"/>
        </w:rPr>
        <w:t xml:space="preserve">”. </w:t>
      </w:r>
      <w:proofErr w:type="spellStart"/>
      <w:r>
        <w:rPr>
          <w:lang w:val="en-US"/>
        </w:rPr>
        <w:t>Zeitschrift</w:t>
      </w:r>
      <w:proofErr w:type="spellEnd"/>
      <w:r>
        <w:rPr>
          <w:lang w:val="en-US"/>
        </w:rPr>
        <w:t xml:space="preserve"> für </w:t>
      </w:r>
      <w:proofErr w:type="spellStart"/>
      <w:r>
        <w:rPr>
          <w:lang w:val="en-US"/>
        </w:rPr>
        <w:t>Volkskunde</w:t>
      </w:r>
      <w:proofErr w:type="spellEnd"/>
      <w:r>
        <w:rPr>
          <w:lang w:val="en-US"/>
        </w:rPr>
        <w:t xml:space="preserve"> 5(2):212-213.</w:t>
      </w:r>
    </w:p>
    <w:p w:rsidR="003D1FC9" w:rsidRDefault="003D1FC9" w:rsidP="003D1FC9">
      <w:pPr>
        <w:pStyle w:val="NormalYur1"/>
        <w:rPr>
          <w:lang w:val="en-US"/>
        </w:rPr>
      </w:pPr>
      <w:r>
        <w:rPr>
          <w:lang w:val="en-US"/>
        </w:rPr>
        <w:t xml:space="preserve">1935d     “Der </w:t>
      </w:r>
      <w:proofErr w:type="spellStart"/>
      <w:r>
        <w:rPr>
          <w:lang w:val="en-US"/>
        </w:rPr>
        <w:t>Sternbild</w:t>
      </w:r>
      <w:proofErr w:type="spellEnd"/>
      <w:r>
        <w:rPr>
          <w:lang w:val="en-US"/>
        </w:rPr>
        <w:t xml:space="preserve"> der </w:t>
      </w:r>
      <w:proofErr w:type="spellStart"/>
      <w:r>
        <w:rPr>
          <w:lang w:val="en-US"/>
        </w:rPr>
        <w:t>Mäher</w:t>
      </w:r>
      <w:proofErr w:type="spellEnd"/>
      <w:r>
        <w:rPr>
          <w:lang w:val="en-US"/>
        </w:rPr>
        <w:t xml:space="preserve">”. </w:t>
      </w:r>
      <w:proofErr w:type="spellStart"/>
      <w:r>
        <w:rPr>
          <w:lang w:val="en-US"/>
        </w:rPr>
        <w:t>Zeitschrift</w:t>
      </w:r>
      <w:proofErr w:type="spellEnd"/>
      <w:r>
        <w:rPr>
          <w:lang w:val="en-US"/>
        </w:rPr>
        <w:t xml:space="preserve"> für </w:t>
      </w:r>
      <w:proofErr w:type="spellStart"/>
      <w:r>
        <w:rPr>
          <w:lang w:val="en-US"/>
        </w:rPr>
        <w:t>Volkskunde</w:t>
      </w:r>
      <w:proofErr w:type="spellEnd"/>
      <w:r>
        <w:rPr>
          <w:lang w:val="en-US"/>
        </w:rPr>
        <w:t xml:space="preserve"> 5(3):281-285.</w:t>
      </w:r>
    </w:p>
    <w:p w:rsidR="003D1FC9" w:rsidRDefault="003D1FC9" w:rsidP="003D1FC9">
      <w:pPr>
        <w:pStyle w:val="NormalYur1"/>
        <w:rPr>
          <w:lang w:val="en-US"/>
        </w:rPr>
      </w:pPr>
      <w:r>
        <w:rPr>
          <w:lang w:val="en-US"/>
        </w:rPr>
        <w:t xml:space="preserve">1935e     “Der </w:t>
      </w:r>
      <w:proofErr w:type="spellStart"/>
      <w:r>
        <w:rPr>
          <w:lang w:val="en-US"/>
        </w:rPr>
        <w:t>Sternbild</w:t>
      </w:r>
      <w:proofErr w:type="spellEnd"/>
      <w:r>
        <w:rPr>
          <w:lang w:val="en-US"/>
        </w:rPr>
        <w:t xml:space="preserve"> der Sense”. </w:t>
      </w:r>
      <w:proofErr w:type="spellStart"/>
      <w:r>
        <w:rPr>
          <w:lang w:val="en-US"/>
        </w:rPr>
        <w:t>Zeitschrift</w:t>
      </w:r>
      <w:proofErr w:type="spellEnd"/>
      <w:r>
        <w:rPr>
          <w:lang w:val="en-US"/>
        </w:rPr>
        <w:t xml:space="preserve"> für </w:t>
      </w:r>
      <w:proofErr w:type="spellStart"/>
      <w:r>
        <w:rPr>
          <w:lang w:val="en-US"/>
        </w:rPr>
        <w:t>Volkskunde</w:t>
      </w:r>
      <w:proofErr w:type="spellEnd"/>
      <w:r>
        <w:rPr>
          <w:lang w:val="en-US"/>
        </w:rPr>
        <w:t xml:space="preserve"> 6(1):62-63.</w:t>
      </w:r>
    </w:p>
    <w:p w:rsidR="003D1FC9" w:rsidRPr="006D3300" w:rsidRDefault="003D1FC9" w:rsidP="003D1FC9">
      <w:pPr>
        <w:pStyle w:val="StyleNormalYurTimesNewRoman1"/>
        <w:rPr>
          <w:rStyle w:val="StyleNormalYurTimesNewRoman2Char"/>
        </w:rPr>
      </w:pPr>
      <w:r w:rsidRPr="006D3300">
        <w:t xml:space="preserve">1936      "Ein </w:t>
      </w:r>
      <w:proofErr w:type="spellStart"/>
      <w:r w:rsidRPr="006D3300">
        <w:t>Mythenthema</w:t>
      </w:r>
      <w:proofErr w:type="spellEnd"/>
      <w:r w:rsidRPr="006D3300">
        <w:t xml:space="preserve"> </w:t>
      </w:r>
      <w:proofErr w:type="spellStart"/>
      <w:r w:rsidRPr="006D3300">
        <w:t>aus</w:t>
      </w:r>
      <w:proofErr w:type="spellEnd"/>
      <w:r w:rsidRPr="006D3300">
        <w:t xml:space="preserve"> Perú und dem </w:t>
      </w:r>
      <w:proofErr w:type="spellStart"/>
      <w:r w:rsidRPr="006D3300">
        <w:t>westlishen</w:t>
      </w:r>
      <w:proofErr w:type="spellEnd"/>
      <w:r w:rsidRPr="006D3300">
        <w:t xml:space="preserve"> </w:t>
      </w:r>
      <w:proofErr w:type="spellStart"/>
      <w:r w:rsidRPr="006D3300">
        <w:t>Nordamerika</w:t>
      </w:r>
      <w:proofErr w:type="spellEnd"/>
      <w:r w:rsidRPr="006D3300">
        <w:t xml:space="preserve"> (Der </w:t>
      </w:r>
      <w:proofErr w:type="spellStart"/>
      <w:r w:rsidRPr="006D3300">
        <w:t>Liebestrick</w:t>
      </w:r>
      <w:proofErr w:type="spellEnd"/>
      <w:r w:rsidRPr="006D3300">
        <w:t xml:space="preserve"> </w:t>
      </w:r>
      <w:proofErr w:type="spellStart"/>
      <w:r w:rsidRPr="006D3300">
        <w:t>mit</w:t>
      </w:r>
      <w:proofErr w:type="spellEnd"/>
      <w:r w:rsidRPr="006D3300">
        <w:t xml:space="preserve"> den </w:t>
      </w:r>
      <w:proofErr w:type="spellStart"/>
      <w:r w:rsidRPr="006D3300">
        <w:t>Staudämmen</w:t>
      </w:r>
      <w:proofErr w:type="spellEnd"/>
      <w:r w:rsidRPr="006D3300">
        <w:t>)". Anthropos 31 (1-2): 235-238</w:t>
      </w:r>
      <w:r w:rsidRPr="006D3300">
        <w:rPr>
          <w:rStyle w:val="StyleNormalYurTimesNewRoman2Char"/>
        </w:rPr>
        <w:t>.</w:t>
      </w:r>
    </w:p>
    <w:p w:rsidR="003D1FC9" w:rsidRPr="006D3300" w:rsidRDefault="003D1FC9" w:rsidP="003D1FC9">
      <w:pPr>
        <w:pStyle w:val="StyleNormalYurTimesNewRoman1"/>
      </w:pPr>
      <w:r w:rsidRPr="006D3300">
        <w:t xml:space="preserve">1939      Studium </w:t>
      </w:r>
      <w:proofErr w:type="spellStart"/>
      <w:r w:rsidRPr="006D3300">
        <w:t>zur</w:t>
      </w:r>
      <w:proofErr w:type="spellEnd"/>
      <w:r w:rsidRPr="006D3300">
        <w:t xml:space="preserve"> </w:t>
      </w:r>
      <w:proofErr w:type="spellStart"/>
      <w:r w:rsidRPr="006D3300">
        <w:t>südamerikanischen</w:t>
      </w:r>
      <w:proofErr w:type="spellEnd"/>
      <w:r w:rsidRPr="006D3300">
        <w:t xml:space="preserve"> </w:t>
      </w:r>
      <w:proofErr w:type="spellStart"/>
      <w:r w:rsidRPr="006D3300">
        <w:t>Mythologie</w:t>
      </w:r>
      <w:proofErr w:type="spellEnd"/>
      <w:r w:rsidRPr="006D3300">
        <w:t xml:space="preserve">. Die </w:t>
      </w:r>
      <w:proofErr w:type="spellStart"/>
      <w:r>
        <w:t>ätiologischen</w:t>
      </w:r>
      <w:proofErr w:type="spellEnd"/>
      <w:r>
        <w:t xml:space="preserve"> Motive. Hambu</w:t>
      </w:r>
      <w:r w:rsidRPr="006D3300">
        <w:t>rg: Friedrichsen, de Gruyter &amp; Co.</w:t>
      </w:r>
    </w:p>
    <w:p w:rsidR="003D1FC9" w:rsidRPr="00B21A94" w:rsidRDefault="003D1FC9" w:rsidP="003D1FC9">
      <w:pPr>
        <w:pStyle w:val="NormalMaiTimesNewRoman"/>
        <w:rPr>
          <w:lang w:val="de-DE"/>
        </w:rPr>
      </w:pPr>
      <w:r w:rsidRPr="00B21A94">
        <w:rPr>
          <w:lang w:val="de-DE"/>
        </w:rPr>
        <w:t xml:space="preserve">Lehner, </w:t>
      </w:r>
      <w:r>
        <w:rPr>
          <w:lang w:val="de-DE"/>
        </w:rPr>
        <w:t>Ernst</w:t>
      </w:r>
    </w:p>
    <w:p w:rsidR="003D1FC9" w:rsidRPr="002C303C" w:rsidRDefault="003D1FC9" w:rsidP="003D1FC9">
      <w:pPr>
        <w:pStyle w:val="NormalYur1"/>
        <w:rPr>
          <w:lang w:val="en-US"/>
        </w:rPr>
      </w:pPr>
      <w:r w:rsidRPr="002C303C">
        <w:rPr>
          <w:lang w:val="en-US"/>
        </w:rPr>
        <w:t xml:space="preserve">1975      "Myths and stories of </w:t>
      </w:r>
      <w:proofErr w:type="spellStart"/>
      <w:r w:rsidRPr="002C303C">
        <w:rPr>
          <w:lang w:val="en-US"/>
        </w:rPr>
        <w:t>Susure</w:t>
      </w:r>
      <w:proofErr w:type="spellEnd"/>
      <w:r w:rsidRPr="002C303C">
        <w:rPr>
          <w:lang w:val="en-US"/>
        </w:rPr>
        <w:t>, North-East New Guinea". Anthropos 70(5-6):739-760.</w:t>
      </w:r>
    </w:p>
    <w:p w:rsidR="003D1FC9" w:rsidRPr="006D3300" w:rsidRDefault="003D1FC9" w:rsidP="003D1FC9">
      <w:pPr>
        <w:pStyle w:val="NormalMaiTimesNewRoman"/>
        <w:rPr>
          <w:lang w:val="de-DE"/>
        </w:rPr>
      </w:pPr>
      <w:r w:rsidRPr="006D3300">
        <w:rPr>
          <w:lang w:val="de-DE"/>
        </w:rPr>
        <w:t>Lehner, Stephan</w:t>
      </w:r>
    </w:p>
    <w:p w:rsidR="003D1FC9" w:rsidRPr="002C303C" w:rsidRDefault="003D1FC9" w:rsidP="003D1FC9">
      <w:pPr>
        <w:pStyle w:val="NormalYur1"/>
        <w:rPr>
          <w:lang w:val="en-US"/>
        </w:rPr>
      </w:pPr>
      <w:r w:rsidRPr="002C303C">
        <w:rPr>
          <w:lang w:val="en-US"/>
        </w:rPr>
        <w:t xml:space="preserve">1931a     "Märchen und Sagen des </w:t>
      </w:r>
      <w:proofErr w:type="spellStart"/>
      <w:r w:rsidRPr="002C303C">
        <w:rPr>
          <w:lang w:val="en-US"/>
        </w:rPr>
        <w:t>Melanesierstammes</w:t>
      </w:r>
      <w:proofErr w:type="spellEnd"/>
      <w:r w:rsidRPr="002C303C">
        <w:rPr>
          <w:lang w:val="en-US"/>
        </w:rPr>
        <w:t xml:space="preserve"> der </w:t>
      </w:r>
      <w:proofErr w:type="spellStart"/>
      <w:r w:rsidRPr="002C303C">
        <w:rPr>
          <w:lang w:val="en-US"/>
        </w:rPr>
        <w:t>Bukawac</w:t>
      </w:r>
      <w:proofErr w:type="spellEnd"/>
      <w:r w:rsidRPr="002C303C">
        <w:rPr>
          <w:lang w:val="en-US"/>
        </w:rPr>
        <w:t>". Baessler-</w:t>
      </w:r>
      <w:proofErr w:type="spellStart"/>
      <w:r w:rsidRPr="002C303C">
        <w:rPr>
          <w:lang w:val="en-US"/>
        </w:rPr>
        <w:t>Archiv</w:t>
      </w:r>
      <w:proofErr w:type="spellEnd"/>
      <w:r w:rsidRPr="002C303C">
        <w:rPr>
          <w:lang w:val="en-US"/>
        </w:rPr>
        <w:t xml:space="preserve"> 14(2):35-72.</w:t>
      </w:r>
    </w:p>
    <w:p w:rsidR="003D1FC9" w:rsidRPr="002C303C" w:rsidRDefault="003D1FC9" w:rsidP="003D1FC9">
      <w:pPr>
        <w:pStyle w:val="NormalYur1"/>
        <w:rPr>
          <w:lang w:val="en-US"/>
        </w:rPr>
      </w:pPr>
      <w:r w:rsidRPr="005A16DC">
        <w:rPr>
          <w:lang w:val="en-US"/>
        </w:rPr>
        <w:t xml:space="preserve">1931b     "Die </w:t>
      </w:r>
      <w:proofErr w:type="spellStart"/>
      <w:r w:rsidRPr="005A16DC">
        <w:rPr>
          <w:lang w:val="en-US"/>
        </w:rPr>
        <w:t>Naturanschauung</w:t>
      </w:r>
      <w:proofErr w:type="spellEnd"/>
      <w:r w:rsidRPr="005A16DC">
        <w:rPr>
          <w:lang w:val="en-US"/>
        </w:rPr>
        <w:t xml:space="preserve"> der </w:t>
      </w:r>
      <w:proofErr w:type="spellStart"/>
      <w:r w:rsidRPr="005A16DC">
        <w:rPr>
          <w:lang w:val="en-US"/>
        </w:rPr>
        <w:t>Eingebor</w:t>
      </w:r>
      <w:r>
        <w:rPr>
          <w:lang w:val="en-US"/>
        </w:rPr>
        <w:t>e</w:t>
      </w:r>
      <w:r w:rsidRPr="005A16DC">
        <w:rPr>
          <w:lang w:val="en-US"/>
        </w:rPr>
        <w:t>nen</w:t>
      </w:r>
      <w:proofErr w:type="spellEnd"/>
      <w:r w:rsidRPr="005A16DC">
        <w:rPr>
          <w:lang w:val="en-US"/>
        </w:rPr>
        <w:t xml:space="preserve"> </w:t>
      </w:r>
      <w:proofErr w:type="spellStart"/>
      <w:r w:rsidRPr="005A16DC">
        <w:rPr>
          <w:lang w:val="en-US"/>
        </w:rPr>
        <w:t>im</w:t>
      </w:r>
      <w:proofErr w:type="spellEnd"/>
      <w:r w:rsidRPr="005A16DC">
        <w:rPr>
          <w:lang w:val="en-US"/>
        </w:rPr>
        <w:t xml:space="preserve"> N.O. New-Guineas". </w:t>
      </w:r>
      <w:r w:rsidRPr="002C303C">
        <w:rPr>
          <w:lang w:val="en-US"/>
        </w:rPr>
        <w:t>Baessler-</w:t>
      </w:r>
      <w:proofErr w:type="spellStart"/>
      <w:r w:rsidRPr="002C303C">
        <w:rPr>
          <w:lang w:val="en-US"/>
        </w:rPr>
        <w:t>Archiv</w:t>
      </w:r>
      <w:proofErr w:type="spellEnd"/>
      <w:r w:rsidRPr="002C303C">
        <w:rPr>
          <w:lang w:val="en-US"/>
        </w:rPr>
        <w:t xml:space="preserve"> 14(4):105-122.</w:t>
      </w:r>
    </w:p>
    <w:p w:rsidR="001A6BF3" w:rsidRDefault="001A6BF3" w:rsidP="001A6BF3">
      <w:pPr>
        <w:pStyle w:val="NormalMai"/>
        <w:rPr>
          <w:lang w:val="de-DE"/>
        </w:rPr>
      </w:pPr>
      <w:r>
        <w:rPr>
          <w:lang w:val="de-DE"/>
        </w:rPr>
        <w:t xml:space="preserve">Lehnert, Johann Heinrich </w:t>
      </w:r>
    </w:p>
    <w:p w:rsidR="001A6BF3" w:rsidRDefault="001A6BF3" w:rsidP="001A6BF3">
      <w:pPr>
        <w:pStyle w:val="NormalYur1"/>
        <w:rPr>
          <w:lang w:val="de-DE"/>
        </w:rPr>
      </w:pPr>
      <w:r>
        <w:rPr>
          <w:lang w:val="de-DE"/>
        </w:rPr>
        <w:t xml:space="preserve">1829      </w:t>
      </w:r>
      <w:proofErr w:type="spellStart"/>
      <w:r w:rsidRPr="001A6BF3">
        <w:rPr>
          <w:shd w:val="clear" w:color="auto" w:fill="FFFFFF"/>
          <w:lang w:val="en-US"/>
        </w:rPr>
        <w:t>Mährchenkranz</w:t>
      </w:r>
      <w:proofErr w:type="spellEnd"/>
      <w:r w:rsidRPr="001A6BF3">
        <w:rPr>
          <w:shd w:val="clear" w:color="auto" w:fill="FFFFFF"/>
          <w:lang w:val="en-US"/>
        </w:rPr>
        <w:t xml:space="preserve"> für Kinder, der </w:t>
      </w:r>
      <w:proofErr w:type="spellStart"/>
      <w:r w:rsidRPr="001A6BF3">
        <w:rPr>
          <w:shd w:val="clear" w:color="auto" w:fill="FFFFFF"/>
          <w:lang w:val="en-US"/>
        </w:rPr>
        <w:t>erheiternden</w:t>
      </w:r>
      <w:proofErr w:type="spellEnd"/>
      <w:r w:rsidRPr="001A6BF3">
        <w:rPr>
          <w:shd w:val="clear" w:color="auto" w:fill="FFFFFF"/>
          <w:lang w:val="en-US"/>
        </w:rPr>
        <w:t xml:space="preserve"> </w:t>
      </w:r>
      <w:proofErr w:type="spellStart"/>
      <w:r w:rsidRPr="001A6BF3">
        <w:rPr>
          <w:shd w:val="clear" w:color="auto" w:fill="FFFFFF"/>
          <w:lang w:val="en-US"/>
        </w:rPr>
        <w:t>Unterhaltung</w:t>
      </w:r>
      <w:proofErr w:type="spellEnd"/>
      <w:r w:rsidRPr="001A6BF3">
        <w:rPr>
          <w:shd w:val="clear" w:color="auto" w:fill="FFFFFF"/>
          <w:lang w:val="en-US"/>
        </w:rPr>
        <w:t xml:space="preserve"> </w:t>
      </w:r>
      <w:proofErr w:type="spellStart"/>
      <w:r w:rsidRPr="001A6BF3">
        <w:rPr>
          <w:shd w:val="clear" w:color="auto" w:fill="FFFFFF"/>
          <w:lang w:val="en-US"/>
        </w:rPr>
        <w:t>besonders</w:t>
      </w:r>
      <w:proofErr w:type="spellEnd"/>
      <w:r w:rsidRPr="001A6BF3">
        <w:rPr>
          <w:shd w:val="clear" w:color="auto" w:fill="FFFFFF"/>
          <w:lang w:val="en-US"/>
        </w:rPr>
        <w:t xml:space="preserve"> </w:t>
      </w:r>
      <w:proofErr w:type="spellStart"/>
      <w:r w:rsidRPr="001A6BF3">
        <w:rPr>
          <w:shd w:val="clear" w:color="auto" w:fill="FFFFFF"/>
          <w:lang w:val="en-US"/>
        </w:rPr>
        <w:t>im</w:t>
      </w:r>
      <w:proofErr w:type="spellEnd"/>
      <w:r w:rsidRPr="001A6BF3">
        <w:rPr>
          <w:shd w:val="clear" w:color="auto" w:fill="FFFFFF"/>
          <w:lang w:val="en-US"/>
        </w:rPr>
        <w:t xml:space="preserve"> </w:t>
      </w:r>
      <w:proofErr w:type="spellStart"/>
      <w:r w:rsidRPr="001A6BF3">
        <w:rPr>
          <w:shd w:val="clear" w:color="auto" w:fill="FFFFFF"/>
          <w:lang w:val="en-US"/>
        </w:rPr>
        <w:t>Familienkreise</w:t>
      </w:r>
      <w:proofErr w:type="spellEnd"/>
      <w:r w:rsidRPr="001A6BF3">
        <w:rPr>
          <w:shd w:val="clear" w:color="auto" w:fill="FFFFFF"/>
          <w:lang w:val="en-US"/>
        </w:rPr>
        <w:t xml:space="preserve"> </w:t>
      </w:r>
      <w:proofErr w:type="spellStart"/>
      <w:r w:rsidRPr="001A6BF3">
        <w:rPr>
          <w:shd w:val="clear" w:color="auto" w:fill="FFFFFF"/>
          <w:lang w:val="en-US"/>
        </w:rPr>
        <w:t>geweiht</w:t>
      </w:r>
      <w:proofErr w:type="spellEnd"/>
      <w:r w:rsidRPr="001A6BF3">
        <w:rPr>
          <w:shd w:val="clear" w:color="auto" w:fill="FFFFFF"/>
          <w:lang w:val="en-US"/>
        </w:rPr>
        <w:t xml:space="preserve">. </w:t>
      </w:r>
      <w:r w:rsidRPr="00F846AA">
        <w:rPr>
          <w:shd w:val="clear" w:color="auto" w:fill="FFFFFF"/>
          <w:lang w:val="en-US"/>
        </w:rPr>
        <w:t>Berlin: Hasselberg. 207 S.</w:t>
      </w:r>
    </w:p>
    <w:p w:rsidR="003D1FC9" w:rsidRPr="006D3300" w:rsidRDefault="003D1FC9" w:rsidP="003D1FC9">
      <w:pPr>
        <w:pStyle w:val="NormalMaiTimesNewRoman"/>
        <w:rPr>
          <w:lang w:val="de-DE"/>
        </w:rPr>
      </w:pPr>
      <w:r w:rsidRPr="006D3300">
        <w:rPr>
          <w:lang w:val="de-DE"/>
        </w:rPr>
        <w:t>Lehnert, Roberto Santander</w:t>
      </w:r>
    </w:p>
    <w:p w:rsidR="003D1FC9" w:rsidRPr="006D3300" w:rsidRDefault="003D1FC9" w:rsidP="003D1FC9">
      <w:pPr>
        <w:pStyle w:val="StyleNormalYurTimesNewRoman1"/>
        <w:rPr>
          <w:lang w:val="de-DE"/>
        </w:rPr>
      </w:pPr>
      <w:r w:rsidRPr="006D3300">
        <w:rPr>
          <w:lang w:val="de-DE"/>
        </w:rPr>
        <w:t>1988      "</w:t>
      </w:r>
      <w:proofErr w:type="spellStart"/>
      <w:r w:rsidRPr="006D3300">
        <w:rPr>
          <w:lang w:val="de-DE"/>
        </w:rPr>
        <w:t>Vigencia</w:t>
      </w:r>
      <w:proofErr w:type="spellEnd"/>
      <w:r w:rsidRPr="006D3300">
        <w:rPr>
          <w:lang w:val="de-DE"/>
        </w:rPr>
        <w:t xml:space="preserve"> del </w:t>
      </w:r>
      <w:proofErr w:type="spellStart"/>
      <w:r w:rsidRPr="006D3300">
        <w:rPr>
          <w:lang w:val="de-DE"/>
        </w:rPr>
        <w:t>mito</w:t>
      </w:r>
      <w:proofErr w:type="spellEnd"/>
      <w:r w:rsidRPr="006D3300">
        <w:rPr>
          <w:lang w:val="de-DE"/>
        </w:rPr>
        <w:t xml:space="preserve"> </w:t>
      </w:r>
      <w:proofErr w:type="spellStart"/>
      <w:r w:rsidRPr="006D3300">
        <w:rPr>
          <w:lang w:val="de-DE"/>
        </w:rPr>
        <w:t>andino</w:t>
      </w:r>
      <w:proofErr w:type="spellEnd"/>
      <w:r w:rsidRPr="006D3300">
        <w:rPr>
          <w:lang w:val="de-DE"/>
        </w:rPr>
        <w:t xml:space="preserve"> del </w:t>
      </w:r>
      <w:proofErr w:type="spellStart"/>
      <w:r w:rsidRPr="006D3300">
        <w:rPr>
          <w:lang w:val="de-DE"/>
        </w:rPr>
        <w:t>zorro</w:t>
      </w:r>
      <w:proofErr w:type="spellEnd"/>
      <w:r w:rsidRPr="006D3300">
        <w:rPr>
          <w:lang w:val="de-DE"/>
        </w:rPr>
        <w:t xml:space="preserve">". </w:t>
      </w:r>
      <w:proofErr w:type="spellStart"/>
      <w:r w:rsidRPr="006D3300">
        <w:rPr>
          <w:lang w:val="de-DE"/>
        </w:rPr>
        <w:t>América</w:t>
      </w:r>
      <w:proofErr w:type="spellEnd"/>
      <w:r w:rsidRPr="006D3300">
        <w:rPr>
          <w:lang w:val="de-DE"/>
        </w:rPr>
        <w:t xml:space="preserve"> </w:t>
      </w:r>
      <w:proofErr w:type="spellStart"/>
      <w:r w:rsidRPr="006D3300">
        <w:rPr>
          <w:lang w:val="de-DE"/>
        </w:rPr>
        <w:t>Indígena</w:t>
      </w:r>
      <w:proofErr w:type="spellEnd"/>
      <w:r w:rsidRPr="006D3300">
        <w:rPr>
          <w:lang w:val="de-DE"/>
        </w:rPr>
        <w:t xml:space="preserve"> 48(4): 753-772.</w:t>
      </w:r>
    </w:p>
    <w:p w:rsidR="003D1FC9" w:rsidRPr="006D3300" w:rsidRDefault="003D1FC9" w:rsidP="003D1FC9">
      <w:pPr>
        <w:pStyle w:val="StyleNormalYurTimesNewRoman1"/>
      </w:pPr>
      <w:r w:rsidRPr="006D3300">
        <w:rPr>
          <w:lang w:val="de-DE"/>
        </w:rPr>
        <w:t xml:space="preserve">1993      "El </w:t>
      </w:r>
      <w:proofErr w:type="spellStart"/>
      <w:r w:rsidRPr="006D3300">
        <w:rPr>
          <w:lang w:val="de-DE"/>
        </w:rPr>
        <w:t>mito</w:t>
      </w:r>
      <w:proofErr w:type="spellEnd"/>
      <w:r w:rsidRPr="006D3300">
        <w:rPr>
          <w:lang w:val="de-DE"/>
        </w:rPr>
        <w:t xml:space="preserve"> </w:t>
      </w:r>
      <w:r w:rsidRPr="006D3300">
        <w:t xml:space="preserve">de </w:t>
      </w:r>
      <w:proofErr w:type="spellStart"/>
      <w:r w:rsidRPr="006D3300">
        <w:t>Tunupa-Illapa</w:t>
      </w:r>
      <w:proofErr w:type="spellEnd"/>
      <w:r w:rsidRPr="006D3300">
        <w:t xml:space="preserve"> </w:t>
      </w:r>
      <w:proofErr w:type="spellStart"/>
      <w:r w:rsidRPr="006D3300">
        <w:t>en</w:t>
      </w:r>
      <w:proofErr w:type="spellEnd"/>
      <w:r w:rsidRPr="006D3300">
        <w:t xml:space="preserve"> tierras </w:t>
      </w:r>
      <w:proofErr w:type="spellStart"/>
      <w:r w:rsidRPr="006D3300">
        <w:t>atacameñas</w:t>
      </w:r>
      <w:proofErr w:type="spellEnd"/>
      <w:r w:rsidRPr="006D3300">
        <w:t xml:space="preserve">". América </w:t>
      </w:r>
      <w:proofErr w:type="spellStart"/>
      <w:r w:rsidRPr="006D3300">
        <w:t>Indíge</w:t>
      </w:r>
      <w:r w:rsidRPr="006D3300">
        <w:rPr>
          <w:rStyle w:val="StyleNormalYurTimesNewRoman2Char"/>
        </w:rPr>
        <w:t>na</w:t>
      </w:r>
      <w:proofErr w:type="spellEnd"/>
      <w:r w:rsidRPr="006D3300">
        <w:rPr>
          <w:rStyle w:val="StyleNormalYurTimesNewRoman2Char"/>
        </w:rPr>
        <w:t xml:space="preserve"> 53(3): 153-163.</w:t>
      </w:r>
    </w:p>
    <w:p w:rsidR="00C85B3C" w:rsidRDefault="00C85B3C" w:rsidP="00C85B3C">
      <w:pPr>
        <w:pStyle w:val="NormalMai"/>
      </w:pPr>
      <w:r>
        <w:t>Lehr, Rachel</w:t>
      </w:r>
    </w:p>
    <w:p w:rsidR="00C85B3C" w:rsidRPr="00C85B3C" w:rsidRDefault="00C85B3C" w:rsidP="00C85B3C">
      <w:pPr>
        <w:pStyle w:val="NormalYur1"/>
        <w:rPr>
          <w:lang w:val="en-US"/>
        </w:rPr>
      </w:pPr>
      <w:r w:rsidRPr="00C85B3C">
        <w:rPr>
          <w:lang w:val="en-US"/>
        </w:rPr>
        <w:t xml:space="preserve">2014      The Descriptive Grammar of </w:t>
      </w:r>
      <w:proofErr w:type="spellStart"/>
      <w:r w:rsidRPr="00C85B3C">
        <w:rPr>
          <w:lang w:val="en-US"/>
        </w:rPr>
        <w:t>Pashai</w:t>
      </w:r>
      <w:proofErr w:type="spellEnd"/>
      <w:r w:rsidRPr="00C85B3C">
        <w:rPr>
          <w:lang w:val="en-US"/>
        </w:rPr>
        <w:t xml:space="preserve">: the Language and Speech Community of </w:t>
      </w:r>
      <w:proofErr w:type="spellStart"/>
      <w:r w:rsidRPr="00C85B3C">
        <w:rPr>
          <w:lang w:val="en-US"/>
        </w:rPr>
        <w:t>Darrai</w:t>
      </w:r>
      <w:proofErr w:type="spellEnd"/>
      <w:r w:rsidRPr="00C85B3C">
        <w:rPr>
          <w:lang w:val="en-US"/>
        </w:rPr>
        <w:t xml:space="preserve"> Nur. A dissertation submitted to the Faculty of the </w:t>
      </w:r>
      <w:proofErr w:type="spellStart"/>
      <w:r w:rsidRPr="00C85B3C">
        <w:rPr>
          <w:lang w:val="en-US"/>
        </w:rPr>
        <w:t>Divisuion</w:t>
      </w:r>
      <w:proofErr w:type="spellEnd"/>
      <w:r w:rsidRPr="00C85B3C">
        <w:rPr>
          <w:lang w:val="en-US"/>
        </w:rPr>
        <w:t xml:space="preserve"> of Humanities.. for the degree of Doctor of Philosophy. Chicago: the University of Chicago. 411 p.</w:t>
      </w:r>
    </w:p>
    <w:p w:rsidR="003D1FC9" w:rsidRDefault="003D1FC9" w:rsidP="003D1FC9">
      <w:pPr>
        <w:pStyle w:val="NormalMaiTimesNewRoman"/>
      </w:pPr>
      <w:proofErr w:type="spellStart"/>
      <w:r>
        <w:t>Lehtisalo</w:t>
      </w:r>
      <w:proofErr w:type="spellEnd"/>
      <w:r>
        <w:t xml:space="preserve">, Toivo </w:t>
      </w:r>
    </w:p>
    <w:p w:rsidR="003D1FC9" w:rsidRPr="002C303C" w:rsidRDefault="003D1FC9" w:rsidP="003D1FC9">
      <w:pPr>
        <w:pStyle w:val="NormalYur1"/>
        <w:rPr>
          <w:lang w:val="en-US"/>
        </w:rPr>
      </w:pPr>
      <w:r w:rsidRPr="00306CF2">
        <w:rPr>
          <w:shd w:val="clear" w:color="auto" w:fill="FFFFFF"/>
          <w:lang w:val="en-US"/>
        </w:rPr>
        <w:t xml:space="preserve">1937       “Der Tod und die </w:t>
      </w:r>
      <w:proofErr w:type="spellStart"/>
      <w:r w:rsidRPr="00306CF2">
        <w:rPr>
          <w:shd w:val="clear" w:color="auto" w:fill="FFFFFF"/>
          <w:lang w:val="en-US"/>
        </w:rPr>
        <w:t>Wiedergeburt</w:t>
      </w:r>
      <w:proofErr w:type="spellEnd"/>
      <w:r w:rsidRPr="00306CF2">
        <w:rPr>
          <w:shd w:val="clear" w:color="auto" w:fill="FFFFFF"/>
          <w:lang w:val="en-US"/>
        </w:rPr>
        <w:t xml:space="preserve"> des </w:t>
      </w:r>
      <w:proofErr w:type="spellStart"/>
      <w:r w:rsidRPr="00306CF2">
        <w:rPr>
          <w:shd w:val="clear" w:color="auto" w:fill="FFFFFF"/>
          <w:lang w:val="en-US"/>
        </w:rPr>
        <w:t>kunftigen</w:t>
      </w:r>
      <w:proofErr w:type="spellEnd"/>
      <w:r w:rsidRPr="00306CF2">
        <w:rPr>
          <w:shd w:val="clear" w:color="auto" w:fill="FFFFFF"/>
          <w:lang w:val="en-US"/>
        </w:rPr>
        <w:t xml:space="preserve"> </w:t>
      </w:r>
      <w:proofErr w:type="spellStart"/>
      <w:r w:rsidRPr="00306CF2">
        <w:rPr>
          <w:shd w:val="clear" w:color="auto" w:fill="FFFFFF"/>
          <w:lang w:val="en-US"/>
        </w:rPr>
        <w:t>Schamanen</w:t>
      </w:r>
      <w:proofErr w:type="spellEnd"/>
      <w:r w:rsidRPr="00306CF2">
        <w:rPr>
          <w:shd w:val="clear" w:color="auto" w:fill="FFFFFF"/>
          <w:lang w:val="en-US"/>
        </w:rPr>
        <w:t xml:space="preserve">”. </w:t>
      </w:r>
      <w:r w:rsidRPr="002C303C">
        <w:rPr>
          <w:shd w:val="clear" w:color="auto" w:fill="FFFFFF"/>
          <w:lang w:val="en-US"/>
        </w:rPr>
        <w:t>Jour</w:t>
      </w:r>
      <w:r>
        <w:rPr>
          <w:shd w:val="clear" w:color="auto" w:fill="FFFFFF"/>
          <w:lang w:val="en-US"/>
        </w:rPr>
        <w:t>n</w:t>
      </w:r>
      <w:r w:rsidRPr="002C303C">
        <w:rPr>
          <w:shd w:val="clear" w:color="auto" w:fill="FFFFFF"/>
          <w:lang w:val="en-US"/>
        </w:rPr>
        <w:t>al de la Société Finno-</w:t>
      </w:r>
      <w:proofErr w:type="spellStart"/>
      <w:r w:rsidRPr="002C303C">
        <w:rPr>
          <w:shd w:val="clear" w:color="auto" w:fill="FFFFFF"/>
          <w:lang w:val="en-US"/>
        </w:rPr>
        <w:t>Ougrienne</w:t>
      </w:r>
      <w:proofErr w:type="spellEnd"/>
      <w:r w:rsidRPr="002C303C">
        <w:rPr>
          <w:shd w:val="clear" w:color="auto" w:fill="FFFFFF"/>
          <w:lang w:val="en-US"/>
        </w:rPr>
        <w:t xml:space="preserve"> 48: 3-34.</w:t>
      </w:r>
      <w:r w:rsidRPr="002C303C">
        <w:rPr>
          <w:rStyle w:val="apple-converted-space"/>
          <w:rFonts w:ascii="Arial" w:hAnsi="Arial" w:cs="Arial"/>
          <w:color w:val="222222"/>
          <w:sz w:val="19"/>
          <w:szCs w:val="19"/>
          <w:shd w:val="clear" w:color="auto" w:fill="FFFFFF"/>
          <w:lang w:val="en-US"/>
        </w:rPr>
        <w:t> </w:t>
      </w:r>
    </w:p>
    <w:p w:rsidR="003D1FC9" w:rsidRPr="002C303C" w:rsidRDefault="003D1FC9" w:rsidP="003D1FC9">
      <w:pPr>
        <w:pStyle w:val="NormalYur1"/>
        <w:rPr>
          <w:lang w:val="en-US"/>
        </w:rPr>
      </w:pPr>
      <w:r w:rsidRPr="002C303C">
        <w:rPr>
          <w:lang w:val="en-US"/>
        </w:rPr>
        <w:t xml:space="preserve">1947      </w:t>
      </w:r>
      <w:proofErr w:type="spellStart"/>
      <w:r w:rsidRPr="002C303C">
        <w:rPr>
          <w:lang w:val="en-US"/>
        </w:rPr>
        <w:t>Juraksamojedische</w:t>
      </w:r>
      <w:proofErr w:type="spellEnd"/>
      <w:r w:rsidRPr="002C303C">
        <w:rPr>
          <w:lang w:val="en-US"/>
        </w:rPr>
        <w:t xml:space="preserve"> </w:t>
      </w:r>
      <w:proofErr w:type="spellStart"/>
      <w:r w:rsidRPr="002C303C">
        <w:rPr>
          <w:lang w:val="en-US"/>
        </w:rPr>
        <w:t>Volksdichtung</w:t>
      </w:r>
      <w:proofErr w:type="spellEnd"/>
      <w:r w:rsidRPr="002C303C">
        <w:rPr>
          <w:lang w:val="en-US"/>
        </w:rPr>
        <w:t xml:space="preserve">. Helsinki: </w:t>
      </w:r>
      <w:proofErr w:type="spellStart"/>
      <w:r w:rsidRPr="002C303C">
        <w:rPr>
          <w:lang w:val="en-US"/>
        </w:rPr>
        <w:t>Suomalais-Ugrilainen</w:t>
      </w:r>
      <w:proofErr w:type="spellEnd"/>
      <w:r w:rsidRPr="002C303C">
        <w:rPr>
          <w:lang w:val="en-US"/>
        </w:rPr>
        <w:t xml:space="preserve"> </w:t>
      </w:r>
      <w:proofErr w:type="spellStart"/>
      <w:r w:rsidRPr="002C303C">
        <w:rPr>
          <w:lang w:val="en-US"/>
        </w:rPr>
        <w:t>Seura</w:t>
      </w:r>
      <w:proofErr w:type="spellEnd"/>
      <w:r w:rsidRPr="002C303C">
        <w:rPr>
          <w:lang w:val="en-US"/>
        </w:rPr>
        <w:t>. 615 S.</w:t>
      </w:r>
    </w:p>
    <w:p w:rsidR="003D1FC9" w:rsidRPr="009568DE" w:rsidRDefault="003D1FC9" w:rsidP="003D1FC9">
      <w:pPr>
        <w:pStyle w:val="NormalMai"/>
      </w:pPr>
      <w:r>
        <w:t>Leite de Vasconcellos</w:t>
      </w:r>
      <w:r w:rsidRPr="009568DE">
        <w:t xml:space="preserve">, </w:t>
      </w:r>
      <w:r>
        <w:t>J.</w:t>
      </w:r>
    </w:p>
    <w:p w:rsidR="003D1FC9" w:rsidRPr="00750EE4" w:rsidRDefault="003D1FC9" w:rsidP="003D1FC9">
      <w:pPr>
        <w:pStyle w:val="NormalYur1"/>
        <w:rPr>
          <w:lang w:val="en-US"/>
        </w:rPr>
      </w:pPr>
      <w:r w:rsidRPr="007F5E0F">
        <w:rPr>
          <w:lang w:val="en-US"/>
        </w:rPr>
        <w:lastRenderedPageBreak/>
        <w:t>1882</w:t>
      </w:r>
      <w:r w:rsidRPr="00750EE4">
        <w:rPr>
          <w:lang w:val="en-US"/>
        </w:rPr>
        <w:t xml:space="preserve">a    «Costumes e </w:t>
      </w:r>
      <w:proofErr w:type="spellStart"/>
      <w:r w:rsidRPr="00750EE4">
        <w:rPr>
          <w:lang w:val="en-US"/>
        </w:rPr>
        <w:t>creenças</w:t>
      </w:r>
      <w:proofErr w:type="spellEnd"/>
      <w:r w:rsidRPr="00750EE4">
        <w:rPr>
          <w:lang w:val="en-US"/>
        </w:rPr>
        <w:t xml:space="preserve"> de Portugal». </w:t>
      </w:r>
      <w:proofErr w:type="spellStart"/>
      <w:r w:rsidRPr="00750EE4">
        <w:rPr>
          <w:lang w:val="en-US"/>
        </w:rPr>
        <w:t>Archivio</w:t>
      </w:r>
      <w:proofErr w:type="spellEnd"/>
      <w:r w:rsidRPr="00750EE4">
        <w:rPr>
          <w:lang w:val="en-US"/>
        </w:rPr>
        <w:t xml:space="preserve"> per lo Studio </w:t>
      </w:r>
      <w:proofErr w:type="spellStart"/>
      <w:r w:rsidRPr="00750EE4">
        <w:rPr>
          <w:lang w:val="en-US"/>
        </w:rPr>
        <w:t>delle</w:t>
      </w:r>
      <w:proofErr w:type="spellEnd"/>
      <w:r w:rsidRPr="00750EE4">
        <w:rPr>
          <w:lang w:val="en-US"/>
        </w:rPr>
        <w:t xml:space="preserve"> </w:t>
      </w:r>
      <w:proofErr w:type="spellStart"/>
      <w:r w:rsidRPr="00750EE4">
        <w:rPr>
          <w:lang w:val="en-US"/>
        </w:rPr>
        <w:t>Tradizioni</w:t>
      </w:r>
      <w:proofErr w:type="spellEnd"/>
      <w:r w:rsidRPr="00750EE4">
        <w:rPr>
          <w:lang w:val="en-US"/>
        </w:rPr>
        <w:t xml:space="preserve"> </w:t>
      </w:r>
      <w:proofErr w:type="spellStart"/>
      <w:r w:rsidRPr="00750EE4">
        <w:rPr>
          <w:lang w:val="en-US"/>
        </w:rPr>
        <w:t>Popolari</w:t>
      </w:r>
      <w:proofErr w:type="spellEnd"/>
      <w:r w:rsidRPr="00750EE4">
        <w:rPr>
          <w:lang w:val="en-US"/>
        </w:rPr>
        <w:t xml:space="preserve">. Rivista </w:t>
      </w:r>
      <w:proofErr w:type="spellStart"/>
      <w:r w:rsidRPr="00750EE4">
        <w:rPr>
          <w:lang w:val="en-US"/>
        </w:rPr>
        <w:t>trimestrale</w:t>
      </w:r>
      <w:proofErr w:type="spellEnd"/>
      <w:r w:rsidRPr="00750EE4">
        <w:rPr>
          <w:lang w:val="en-US"/>
        </w:rPr>
        <w:t xml:space="preserve"> (Bologna: Forni </w:t>
      </w:r>
      <w:proofErr w:type="spellStart"/>
      <w:r w:rsidRPr="00750EE4">
        <w:rPr>
          <w:lang w:val="en-US"/>
        </w:rPr>
        <w:t>editore</w:t>
      </w:r>
      <w:proofErr w:type="spellEnd"/>
      <w:r w:rsidRPr="00750EE4">
        <w:rPr>
          <w:lang w:val="en-US"/>
        </w:rPr>
        <w:t>) 1: 272-283.</w:t>
      </w:r>
    </w:p>
    <w:p w:rsidR="003D1FC9" w:rsidRPr="002C303C" w:rsidRDefault="003D1FC9" w:rsidP="003D1FC9">
      <w:pPr>
        <w:pStyle w:val="NormalYur1"/>
        <w:rPr>
          <w:lang w:val="en-US"/>
        </w:rPr>
      </w:pPr>
      <w:r w:rsidRPr="00750EE4">
        <w:rPr>
          <w:lang w:val="en-US"/>
        </w:rPr>
        <w:t xml:space="preserve">1882b    «Cain </w:t>
      </w:r>
      <w:proofErr w:type="spellStart"/>
      <w:r w:rsidRPr="00750EE4">
        <w:rPr>
          <w:lang w:val="en-US"/>
        </w:rPr>
        <w:t>na</w:t>
      </w:r>
      <w:proofErr w:type="spellEnd"/>
      <w:r w:rsidRPr="00750EE4">
        <w:rPr>
          <w:lang w:val="en-US"/>
        </w:rPr>
        <w:t xml:space="preserve"> Lua». </w:t>
      </w:r>
      <w:proofErr w:type="spellStart"/>
      <w:r w:rsidRPr="00750EE4">
        <w:rPr>
          <w:lang w:val="en-US"/>
        </w:rPr>
        <w:t>Archivio</w:t>
      </w:r>
      <w:proofErr w:type="spellEnd"/>
      <w:r w:rsidRPr="00750EE4">
        <w:rPr>
          <w:lang w:val="en-US"/>
        </w:rPr>
        <w:t xml:space="preserve"> per lo Studio </w:t>
      </w:r>
      <w:proofErr w:type="spellStart"/>
      <w:r w:rsidRPr="00750EE4">
        <w:rPr>
          <w:lang w:val="en-US"/>
        </w:rPr>
        <w:t>delle</w:t>
      </w:r>
      <w:proofErr w:type="spellEnd"/>
      <w:r w:rsidRPr="00750EE4">
        <w:rPr>
          <w:lang w:val="en-US"/>
        </w:rPr>
        <w:t xml:space="preserve"> </w:t>
      </w:r>
      <w:proofErr w:type="spellStart"/>
      <w:r w:rsidRPr="00750EE4">
        <w:rPr>
          <w:lang w:val="en-US"/>
        </w:rPr>
        <w:t>Tradizioni</w:t>
      </w:r>
      <w:proofErr w:type="spellEnd"/>
      <w:r w:rsidRPr="00750EE4">
        <w:rPr>
          <w:lang w:val="en-US"/>
        </w:rPr>
        <w:t xml:space="preserve"> </w:t>
      </w:r>
      <w:proofErr w:type="spellStart"/>
      <w:r w:rsidRPr="00750EE4">
        <w:rPr>
          <w:lang w:val="en-US"/>
        </w:rPr>
        <w:t>Popolari</w:t>
      </w:r>
      <w:proofErr w:type="spellEnd"/>
      <w:r w:rsidRPr="00750EE4">
        <w:rPr>
          <w:lang w:val="en-US"/>
        </w:rPr>
        <w:t xml:space="preserve">. </w:t>
      </w:r>
      <w:r w:rsidRPr="002C303C">
        <w:rPr>
          <w:lang w:val="en-US"/>
        </w:rPr>
        <w:t xml:space="preserve">Rivista </w:t>
      </w:r>
      <w:proofErr w:type="spellStart"/>
      <w:r w:rsidRPr="002C303C">
        <w:rPr>
          <w:lang w:val="en-US"/>
        </w:rPr>
        <w:t>trimestrale</w:t>
      </w:r>
      <w:proofErr w:type="spellEnd"/>
      <w:r w:rsidRPr="002C303C">
        <w:rPr>
          <w:lang w:val="en-US"/>
        </w:rPr>
        <w:t xml:space="preserve"> (Bologna: Forni </w:t>
      </w:r>
      <w:proofErr w:type="spellStart"/>
      <w:r w:rsidRPr="002C303C">
        <w:rPr>
          <w:lang w:val="en-US"/>
        </w:rPr>
        <w:t>editore</w:t>
      </w:r>
      <w:proofErr w:type="spellEnd"/>
      <w:r w:rsidRPr="002C303C">
        <w:rPr>
          <w:lang w:val="en-US"/>
        </w:rPr>
        <w:t>) 1: 297.</w:t>
      </w:r>
    </w:p>
    <w:p w:rsidR="00742F0D" w:rsidRDefault="00742F0D" w:rsidP="00742F0D">
      <w:pPr>
        <w:pStyle w:val="NormalMai"/>
      </w:pPr>
      <w:r>
        <w:t>Leitner, Maria</w:t>
      </w:r>
    </w:p>
    <w:p w:rsidR="00742F0D" w:rsidRPr="00742F0D" w:rsidRDefault="00742F0D" w:rsidP="00742F0D">
      <w:pPr>
        <w:pStyle w:val="NormalYur1"/>
        <w:rPr>
          <w:lang w:val="en-US"/>
        </w:rPr>
      </w:pPr>
      <w:r w:rsidRPr="00742F0D">
        <w:rPr>
          <w:lang w:val="en-US"/>
        </w:rPr>
        <w:t xml:space="preserve">1923      </w:t>
      </w:r>
      <w:proofErr w:type="spellStart"/>
      <w:r w:rsidRPr="00742F0D">
        <w:rPr>
          <w:lang w:val="en-US"/>
        </w:rPr>
        <w:t>Tibetanische</w:t>
      </w:r>
      <w:proofErr w:type="spellEnd"/>
      <w:r w:rsidRPr="00742F0D">
        <w:rPr>
          <w:lang w:val="en-US"/>
        </w:rPr>
        <w:t xml:space="preserve"> Märchen. Berlin: Axel Juncker. 224 S.</w:t>
      </w:r>
    </w:p>
    <w:p w:rsidR="003D1FC9" w:rsidRDefault="003D1FC9" w:rsidP="003D1FC9">
      <w:pPr>
        <w:pStyle w:val="NormalMaiTimesNewRoman"/>
      </w:pPr>
      <w:r>
        <w:t>Leitner, Gottlieb Wilhelm</w:t>
      </w:r>
    </w:p>
    <w:p w:rsidR="003D1FC9" w:rsidRDefault="003D1FC9" w:rsidP="003D1FC9">
      <w:pPr>
        <w:pStyle w:val="StyleNormalYurTimesNewRoman0"/>
        <w:rPr>
          <w:shd w:val="clear" w:color="auto" w:fill="FFFFFF"/>
        </w:rPr>
      </w:pPr>
      <w:r>
        <w:rPr>
          <w:shd w:val="clear" w:color="auto" w:fill="FFFFFF"/>
        </w:rPr>
        <w:t xml:space="preserve">1877      Languages and Races of </w:t>
      </w:r>
      <w:proofErr w:type="spellStart"/>
      <w:r>
        <w:rPr>
          <w:shd w:val="clear" w:color="auto" w:fill="FFFFFF"/>
        </w:rPr>
        <w:t>Dardistan</w:t>
      </w:r>
      <w:proofErr w:type="spellEnd"/>
      <w:r>
        <w:rPr>
          <w:shd w:val="clear" w:color="auto" w:fill="FFFFFF"/>
        </w:rPr>
        <w:t xml:space="preserve">. Vol. 3. Lahore: Government Central Book </w:t>
      </w:r>
      <w:proofErr w:type="spellStart"/>
      <w:r>
        <w:rPr>
          <w:shd w:val="clear" w:color="auto" w:fill="FFFFFF"/>
        </w:rPr>
        <w:t>Depôt</w:t>
      </w:r>
      <w:proofErr w:type="spellEnd"/>
      <w:r>
        <w:rPr>
          <w:shd w:val="clear" w:color="auto" w:fill="FFFFFF"/>
        </w:rPr>
        <w:t xml:space="preserve">. 109 p. </w:t>
      </w:r>
    </w:p>
    <w:p w:rsidR="003D1FC9" w:rsidRPr="00FB066B" w:rsidRDefault="003D1FC9" w:rsidP="003D1FC9">
      <w:pPr>
        <w:pStyle w:val="StyleNormalYurTimesNewRoman0"/>
      </w:pPr>
      <w:r>
        <w:rPr>
          <w:shd w:val="clear" w:color="auto" w:fill="FFFFFF"/>
        </w:rPr>
        <w:t xml:space="preserve">1893a     </w:t>
      </w:r>
      <w:proofErr w:type="spellStart"/>
      <w:r>
        <w:rPr>
          <w:shd w:val="clear" w:color="auto" w:fill="FFFFFF"/>
        </w:rPr>
        <w:t>Dardistan</w:t>
      </w:r>
      <w:proofErr w:type="spellEnd"/>
      <w:r>
        <w:rPr>
          <w:shd w:val="clear" w:color="auto" w:fill="FFFFFF"/>
        </w:rPr>
        <w:t xml:space="preserve"> in 1866, 1886 and 1893: being an account of the history, religions, customs, legends, fables, and songs of Gilgit, Chilas, Kandia (Gabrial), Yasin, Chitral, Hunza, </w:t>
      </w:r>
      <w:proofErr w:type="spellStart"/>
      <w:r>
        <w:rPr>
          <w:shd w:val="clear" w:color="auto" w:fill="FFFFFF"/>
        </w:rPr>
        <w:t>Aagyr</w:t>
      </w:r>
      <w:proofErr w:type="spellEnd"/>
      <w:r>
        <w:rPr>
          <w:shd w:val="clear" w:color="auto" w:fill="FFFFFF"/>
        </w:rPr>
        <w:t>, and other parts of the Hindukush. Woking: Oriental University Institute. 111 p.</w:t>
      </w:r>
    </w:p>
    <w:p w:rsidR="003D1FC9" w:rsidRPr="00FB066B" w:rsidRDefault="003D1FC9" w:rsidP="003D1FC9">
      <w:pPr>
        <w:pStyle w:val="StyleNormalYurTimesNewRoman0"/>
      </w:pPr>
      <w:r>
        <w:rPr>
          <w:shd w:val="clear" w:color="auto" w:fill="FFFFFF"/>
        </w:rPr>
        <w:t>1893b    Fables, legends and songs of Chitral. Appendix 3 in Leitner 1893a. 14 p.</w:t>
      </w:r>
    </w:p>
    <w:p w:rsidR="003D1FC9" w:rsidRPr="006D3300" w:rsidRDefault="003D1FC9" w:rsidP="003D1FC9">
      <w:pPr>
        <w:pStyle w:val="NormalMaiTimesNewRoman"/>
      </w:pPr>
      <w:r w:rsidRPr="006D3300">
        <w:t>Leland, Charles G.</w:t>
      </w:r>
    </w:p>
    <w:p w:rsidR="003D1FC9" w:rsidRPr="006D3300" w:rsidRDefault="003D1FC9" w:rsidP="003D1FC9">
      <w:pPr>
        <w:pStyle w:val="StyleNormalYurTimesNewRoman1"/>
      </w:pPr>
      <w:r w:rsidRPr="006D3300">
        <w:t>1968      The Algonquian Legends of New England or Myths and Fol</w:t>
      </w:r>
      <w:r>
        <w:t>k Lore of the Micmac, Passamaqu</w:t>
      </w:r>
      <w:r w:rsidRPr="006D3300">
        <w:t>oddy, and Penobscot Tribes. Detroit: Singing Tree Press (first published in Boston, 1884). 379 p.</w:t>
      </w:r>
    </w:p>
    <w:p w:rsidR="00A11F3C" w:rsidRDefault="00A11F3C" w:rsidP="00A11F3C">
      <w:pPr>
        <w:pStyle w:val="NormalMai"/>
      </w:pPr>
      <w:r>
        <w:t>Lemke, Elisabeth</w:t>
      </w:r>
    </w:p>
    <w:p w:rsidR="00A11F3C" w:rsidRPr="00A11F3C" w:rsidRDefault="00A11F3C" w:rsidP="00A11F3C">
      <w:pPr>
        <w:pStyle w:val="NormalYur1"/>
        <w:rPr>
          <w:lang w:val="en-US"/>
        </w:rPr>
      </w:pPr>
      <w:r w:rsidRPr="00A11F3C">
        <w:rPr>
          <w:lang w:val="en-US"/>
        </w:rPr>
        <w:t xml:space="preserve">1887      </w:t>
      </w:r>
      <w:proofErr w:type="spellStart"/>
      <w:r w:rsidRPr="00A11F3C">
        <w:rPr>
          <w:lang w:val="en-US"/>
        </w:rPr>
        <w:t>Volksthümliches</w:t>
      </w:r>
      <w:proofErr w:type="spellEnd"/>
      <w:r w:rsidRPr="00A11F3C">
        <w:rPr>
          <w:lang w:val="en-US"/>
        </w:rPr>
        <w:t xml:space="preserve"> in </w:t>
      </w:r>
      <w:proofErr w:type="spellStart"/>
      <w:r w:rsidRPr="00A11F3C">
        <w:rPr>
          <w:lang w:val="en-US"/>
        </w:rPr>
        <w:t>Ostpreussen</w:t>
      </w:r>
      <w:proofErr w:type="spellEnd"/>
      <w:r w:rsidRPr="00A11F3C">
        <w:rPr>
          <w:lang w:val="en-US"/>
        </w:rPr>
        <w:t xml:space="preserve">. </w:t>
      </w:r>
      <w:proofErr w:type="spellStart"/>
      <w:r w:rsidRPr="00A11F3C">
        <w:rPr>
          <w:lang w:val="en-US"/>
        </w:rPr>
        <w:t>Zweiter</w:t>
      </w:r>
      <w:proofErr w:type="spellEnd"/>
      <w:r w:rsidRPr="00A11F3C">
        <w:rPr>
          <w:lang w:val="en-US"/>
        </w:rPr>
        <w:t xml:space="preserve"> Theil. </w:t>
      </w:r>
      <w:proofErr w:type="spellStart"/>
      <w:r w:rsidRPr="00A11F3C">
        <w:rPr>
          <w:lang w:val="en-US"/>
        </w:rPr>
        <w:t>Mohrungen</w:t>
      </w:r>
      <w:proofErr w:type="spellEnd"/>
      <w:r w:rsidRPr="00A11F3C">
        <w:rPr>
          <w:lang w:val="en-US"/>
        </w:rPr>
        <w:t>: Druck und Verlag von W.E. Harich. 303 S.</w:t>
      </w:r>
    </w:p>
    <w:p w:rsidR="00D9592E" w:rsidRDefault="00D9592E" w:rsidP="00D9592E">
      <w:pPr>
        <w:pStyle w:val="NormalMai"/>
      </w:pPr>
      <w:r>
        <w:t>Lemke, Elisabeth, &amp; G. Sommerfeldt</w:t>
      </w:r>
    </w:p>
    <w:p w:rsidR="00D9592E" w:rsidRPr="00CA428E" w:rsidRDefault="00D9592E" w:rsidP="00D9592E">
      <w:pPr>
        <w:pStyle w:val="NormalYur1"/>
        <w:rPr>
          <w:lang w:val="en-US"/>
        </w:rPr>
      </w:pPr>
      <w:r w:rsidRPr="00D9592E">
        <w:rPr>
          <w:lang w:val="en-US"/>
        </w:rPr>
        <w:t xml:space="preserve">1915      </w:t>
      </w:r>
      <w:r w:rsidRPr="00CA428E">
        <w:rPr>
          <w:lang w:val="en-US"/>
        </w:rPr>
        <w:t>«</w:t>
      </w:r>
      <w:r w:rsidRPr="00D9592E">
        <w:rPr>
          <w:lang w:val="en-US"/>
        </w:rPr>
        <w:t>Dre</w:t>
      </w:r>
      <w:r w:rsidR="00EC0EF8">
        <w:rPr>
          <w:lang w:val="en-US"/>
        </w:rPr>
        <w:t>i</w:t>
      </w:r>
      <w:r w:rsidRPr="00D9592E">
        <w:rPr>
          <w:lang w:val="en-US"/>
        </w:rPr>
        <w:t xml:space="preserve"> Märchen </w:t>
      </w:r>
      <w:proofErr w:type="spellStart"/>
      <w:r w:rsidRPr="00D9592E">
        <w:rPr>
          <w:lang w:val="en-US"/>
        </w:rPr>
        <w:t>aus</w:t>
      </w:r>
      <w:proofErr w:type="spellEnd"/>
      <w:r w:rsidRPr="00D9592E">
        <w:rPr>
          <w:lang w:val="en-US"/>
        </w:rPr>
        <w:t xml:space="preserve"> </w:t>
      </w:r>
      <w:proofErr w:type="spellStart"/>
      <w:r w:rsidRPr="00D9592E">
        <w:rPr>
          <w:lang w:val="en-US"/>
        </w:rPr>
        <w:t>Ostpreusse</w:t>
      </w:r>
      <w:proofErr w:type="spellEnd"/>
      <w:r w:rsidRPr="00CA428E">
        <w:rPr>
          <w:lang w:val="en-US"/>
        </w:rPr>
        <w:t>»</w:t>
      </w:r>
      <w:r w:rsidRPr="00D9592E">
        <w:rPr>
          <w:lang w:val="en-US"/>
        </w:rPr>
        <w:t xml:space="preserve">. </w:t>
      </w:r>
      <w:proofErr w:type="spellStart"/>
      <w:r w:rsidRPr="00D9592E">
        <w:rPr>
          <w:lang w:val="en-US"/>
        </w:rPr>
        <w:t>Zeitschrift</w:t>
      </w:r>
      <w:proofErr w:type="spellEnd"/>
      <w:r w:rsidRPr="00D9592E">
        <w:rPr>
          <w:lang w:val="en-US"/>
        </w:rPr>
        <w:t xml:space="preserve"> des Vereins für </w:t>
      </w:r>
      <w:proofErr w:type="spellStart"/>
      <w:r w:rsidRPr="00D9592E">
        <w:rPr>
          <w:lang w:val="en-US"/>
        </w:rPr>
        <w:t>Volkskunde</w:t>
      </w:r>
      <w:proofErr w:type="spellEnd"/>
      <w:r w:rsidRPr="00D9592E">
        <w:rPr>
          <w:lang w:val="en-US"/>
        </w:rPr>
        <w:t xml:space="preserve"> 15: 344-347.</w:t>
      </w:r>
    </w:p>
    <w:p w:rsidR="003D1FC9" w:rsidRPr="006D3300" w:rsidRDefault="003D1FC9" w:rsidP="003D1FC9">
      <w:pPr>
        <w:pStyle w:val="NormalMaiTimesNewRoman"/>
      </w:pPr>
      <w:r w:rsidRPr="006D3300">
        <w:t>Lemley, H.V.</w:t>
      </w:r>
    </w:p>
    <w:p w:rsidR="003D1FC9" w:rsidRPr="006D3300" w:rsidRDefault="003D1FC9" w:rsidP="003D1FC9">
      <w:pPr>
        <w:pStyle w:val="StyleNormalYurTimesNewRoman1"/>
        <w:rPr>
          <w:rStyle w:val="StyleNormalYurTimesNewRoman2Char"/>
        </w:rPr>
      </w:pPr>
      <w:r w:rsidRPr="006D3300">
        <w:t>1949      "</w:t>
      </w:r>
      <w:r w:rsidRPr="006D3300">
        <w:rPr>
          <w:rStyle w:val="StyleNormalYurTimesNewRoman2Char"/>
        </w:rPr>
        <w:t xml:space="preserve">Three </w:t>
      </w:r>
      <w:proofErr w:type="spellStart"/>
      <w:r w:rsidRPr="006D3300">
        <w:rPr>
          <w:rStyle w:val="StyleNormalYurTimesNewRoman2Char"/>
        </w:rPr>
        <w:t>Tlapaneco</w:t>
      </w:r>
      <w:proofErr w:type="spellEnd"/>
      <w:r w:rsidRPr="006D3300">
        <w:rPr>
          <w:rStyle w:val="StyleNormalYurTimesNewRoman2Char"/>
        </w:rPr>
        <w:t xml:space="preserve"> stories from </w:t>
      </w:r>
      <w:proofErr w:type="spellStart"/>
      <w:r w:rsidRPr="006D3300">
        <w:rPr>
          <w:rStyle w:val="StyleNormalYurTimesNewRoman2Char"/>
        </w:rPr>
        <w:t>Tlacoapa</w:t>
      </w:r>
      <w:proofErr w:type="spellEnd"/>
      <w:r w:rsidRPr="006D3300">
        <w:rPr>
          <w:rStyle w:val="StyleNormalYurTimesNewRoman2Char"/>
        </w:rPr>
        <w:t xml:space="preserve">, Guerrero". </w:t>
      </w:r>
      <w:proofErr w:type="spellStart"/>
      <w:r w:rsidRPr="006D3300">
        <w:rPr>
          <w:rStyle w:val="StyleNormalYurTimesNewRoman2Char"/>
        </w:rPr>
        <w:t>Tlalocán</w:t>
      </w:r>
      <w:proofErr w:type="spellEnd"/>
      <w:r w:rsidRPr="006D3300">
        <w:rPr>
          <w:rStyle w:val="StyleNormalYurTimesNewRoman2Char"/>
        </w:rPr>
        <w:t xml:space="preserve"> 3(1):76-82.</w:t>
      </w:r>
    </w:p>
    <w:p w:rsidR="003D1FC9" w:rsidRPr="006D3300" w:rsidRDefault="003D1FC9" w:rsidP="003D1FC9">
      <w:pPr>
        <w:pStyle w:val="NormalMaiTimesNewRoman"/>
      </w:pPr>
      <w:r w:rsidRPr="006D3300">
        <w:t>Lembezat, Bertrand</w:t>
      </w:r>
    </w:p>
    <w:p w:rsidR="003D1FC9" w:rsidRPr="002C303C" w:rsidRDefault="003D1FC9" w:rsidP="003D1FC9">
      <w:pPr>
        <w:pStyle w:val="NormalYur1"/>
        <w:rPr>
          <w:lang w:val="en-US"/>
        </w:rPr>
      </w:pPr>
      <w:r w:rsidRPr="002C303C">
        <w:rPr>
          <w:lang w:val="en-US"/>
        </w:rPr>
        <w:t xml:space="preserve">1950      </w:t>
      </w:r>
      <w:proofErr w:type="spellStart"/>
      <w:r w:rsidRPr="002C303C">
        <w:rPr>
          <w:lang w:val="en-US"/>
        </w:rPr>
        <w:t>Kirdi</w:t>
      </w:r>
      <w:proofErr w:type="spellEnd"/>
      <w:r w:rsidRPr="002C303C">
        <w:rPr>
          <w:lang w:val="en-US"/>
        </w:rPr>
        <w:t xml:space="preserve">, les Populations </w:t>
      </w:r>
      <w:proofErr w:type="spellStart"/>
      <w:r w:rsidRPr="002C303C">
        <w:rPr>
          <w:lang w:val="en-US"/>
        </w:rPr>
        <w:t>Païennes</w:t>
      </w:r>
      <w:proofErr w:type="spellEnd"/>
      <w:r w:rsidRPr="002C303C">
        <w:rPr>
          <w:lang w:val="en-US"/>
        </w:rPr>
        <w:t xml:space="preserve"> du Nord-Cameroun. Paris. Memoires de ''</w:t>
      </w:r>
      <w:proofErr w:type="spellStart"/>
      <w:r w:rsidRPr="002C303C">
        <w:rPr>
          <w:lang w:val="en-US"/>
        </w:rPr>
        <w:t>Institut</w:t>
      </w:r>
      <w:proofErr w:type="spellEnd"/>
      <w:r w:rsidRPr="002C303C">
        <w:rPr>
          <w:lang w:val="en-US"/>
        </w:rPr>
        <w:t xml:space="preserve"> </w:t>
      </w:r>
      <w:proofErr w:type="spellStart"/>
      <w:r w:rsidRPr="002C303C">
        <w:rPr>
          <w:lang w:val="en-US"/>
        </w:rPr>
        <w:t>Frabçais</w:t>
      </w:r>
      <w:proofErr w:type="spellEnd"/>
      <w:r w:rsidRPr="002C303C">
        <w:rPr>
          <w:lang w:val="en-US"/>
        </w:rPr>
        <w:t xml:space="preserve"> </w:t>
      </w:r>
      <w:proofErr w:type="spellStart"/>
      <w:r w:rsidRPr="002C303C">
        <w:rPr>
          <w:lang w:val="en-US"/>
        </w:rPr>
        <w:t>d'Afrique</w:t>
      </w:r>
      <w:proofErr w:type="spellEnd"/>
      <w:r w:rsidRPr="002C303C">
        <w:rPr>
          <w:lang w:val="en-US"/>
        </w:rPr>
        <w:t xml:space="preserve"> Noire (Centre du Cameroun). Série: Populations. No. 2. 101 p.</w:t>
      </w:r>
    </w:p>
    <w:p w:rsidR="003D1FC9" w:rsidRPr="002C303C" w:rsidRDefault="003D1FC9" w:rsidP="003D1FC9">
      <w:pPr>
        <w:pStyle w:val="NormalYur1"/>
        <w:rPr>
          <w:lang w:val="en-US"/>
        </w:rPr>
      </w:pPr>
      <w:r w:rsidRPr="002C303C">
        <w:rPr>
          <w:lang w:val="en-US"/>
        </w:rPr>
        <w:t xml:space="preserve">1961      Les Populations </w:t>
      </w:r>
      <w:proofErr w:type="spellStart"/>
      <w:r w:rsidRPr="002C303C">
        <w:rPr>
          <w:lang w:val="en-US"/>
        </w:rPr>
        <w:t>Païennes</w:t>
      </w:r>
      <w:proofErr w:type="spellEnd"/>
      <w:r w:rsidRPr="002C303C">
        <w:rPr>
          <w:lang w:val="en-US"/>
        </w:rPr>
        <w:t xml:space="preserve"> du Nord-Cameroun et de '</w:t>
      </w:r>
      <w:proofErr w:type="spellStart"/>
      <w:r w:rsidRPr="002C303C">
        <w:rPr>
          <w:lang w:val="en-US"/>
        </w:rPr>
        <w:t>Adamaoua</w:t>
      </w:r>
      <w:proofErr w:type="spellEnd"/>
      <w:r w:rsidRPr="002C303C">
        <w:rPr>
          <w:lang w:val="en-US"/>
        </w:rPr>
        <w:t xml:space="preserve">. Paris: Presses </w:t>
      </w:r>
      <w:proofErr w:type="spellStart"/>
      <w:r w:rsidRPr="002C303C">
        <w:rPr>
          <w:lang w:val="en-US"/>
        </w:rPr>
        <w:t>Universitaires</w:t>
      </w:r>
      <w:proofErr w:type="spellEnd"/>
      <w:r w:rsidRPr="002C303C">
        <w:rPr>
          <w:lang w:val="en-US"/>
        </w:rPr>
        <w:t xml:space="preserve"> de France. 252 p.</w:t>
      </w:r>
    </w:p>
    <w:p w:rsidR="00BD48DF" w:rsidRPr="007E4E28" w:rsidRDefault="00BD48DF" w:rsidP="00BD48DF">
      <w:pPr>
        <w:pStyle w:val="NormalMai"/>
      </w:pPr>
      <w:r w:rsidRPr="007E4E28">
        <w:t>Lemoine, Jacques</w:t>
      </w:r>
    </w:p>
    <w:p w:rsidR="00BD48DF" w:rsidRPr="007E4E28" w:rsidRDefault="00BD48DF" w:rsidP="00BD48DF">
      <w:pPr>
        <w:pStyle w:val="NormalYur1"/>
        <w:rPr>
          <w:lang w:val="en-US"/>
        </w:rPr>
      </w:pPr>
      <w:r w:rsidRPr="00BD48DF">
        <w:rPr>
          <w:lang w:val="en-US"/>
        </w:rPr>
        <w:t>1972      «</w:t>
      </w:r>
      <w:proofErr w:type="spellStart"/>
      <w:r w:rsidRPr="00BD48DF">
        <w:rPr>
          <w:lang w:val="en-US"/>
        </w:rPr>
        <w:t>L'Initiation</w:t>
      </w:r>
      <w:proofErr w:type="spellEnd"/>
      <w:r w:rsidRPr="00BD48DF">
        <w:rPr>
          <w:lang w:val="en-US"/>
        </w:rPr>
        <w:t xml:space="preserve"> du mort chez les Hmong. II. Les </w:t>
      </w:r>
      <w:proofErr w:type="spellStart"/>
      <w:r w:rsidRPr="00BD48DF">
        <w:rPr>
          <w:lang w:val="en-US"/>
        </w:rPr>
        <w:t>thèmes</w:t>
      </w:r>
      <w:proofErr w:type="spellEnd"/>
      <w:r w:rsidRPr="00BD48DF">
        <w:rPr>
          <w:lang w:val="en-US"/>
        </w:rPr>
        <w:t>». L'Homme 12(2): 85-125.</w:t>
      </w:r>
    </w:p>
    <w:p w:rsidR="003D1FC9" w:rsidRPr="006D3300" w:rsidRDefault="003D1FC9" w:rsidP="003D1FC9">
      <w:pPr>
        <w:pStyle w:val="NormalMaiTimesNewRoman"/>
      </w:pPr>
      <w:proofErr w:type="spellStart"/>
      <w:r w:rsidRPr="006D3300">
        <w:t>Lenkersdorf</w:t>
      </w:r>
      <w:proofErr w:type="spellEnd"/>
      <w:r w:rsidRPr="006D3300">
        <w:t>, Carlos</w:t>
      </w:r>
    </w:p>
    <w:p w:rsidR="003D1FC9" w:rsidRPr="006D3300" w:rsidRDefault="003D1FC9" w:rsidP="003D1FC9">
      <w:pPr>
        <w:pStyle w:val="StyleNormalYurTimesNewRoman1"/>
      </w:pPr>
      <w:r w:rsidRPr="006D3300">
        <w:t xml:space="preserve">1979      </w:t>
      </w:r>
      <w:proofErr w:type="spellStart"/>
      <w:r w:rsidRPr="006D3300">
        <w:t>Diccionario</w:t>
      </w:r>
      <w:proofErr w:type="spellEnd"/>
      <w:r w:rsidRPr="006D3300">
        <w:t xml:space="preserve"> </w:t>
      </w:r>
      <w:proofErr w:type="spellStart"/>
      <w:r w:rsidRPr="006D3300">
        <w:t>Tojolabal</w:t>
      </w:r>
      <w:proofErr w:type="spellEnd"/>
      <w:r w:rsidRPr="006D3300">
        <w:t xml:space="preserve"> Español. México, D.F.: Editorial Nuestro Tiempo.</w:t>
      </w:r>
    </w:p>
    <w:p w:rsidR="003D1FC9" w:rsidRPr="006D3300" w:rsidRDefault="003D1FC9" w:rsidP="003D1FC9">
      <w:pPr>
        <w:pStyle w:val="NormalMaiTimesNewRoman"/>
      </w:pPr>
      <w:r w:rsidRPr="006D3300">
        <w:t>Lenz, Rudolf</w:t>
      </w:r>
    </w:p>
    <w:p w:rsidR="003D1FC9" w:rsidRPr="006D3300" w:rsidRDefault="003D1FC9" w:rsidP="003D1FC9">
      <w:pPr>
        <w:pStyle w:val="StyleNormalYurTimesNewRoman1"/>
        <w:rPr>
          <w:rStyle w:val="StyleNormalYurTimesNewRoman2Char"/>
        </w:rPr>
      </w:pPr>
      <w:r w:rsidRPr="006D3300">
        <w:t xml:space="preserve">1896      </w:t>
      </w:r>
      <w:proofErr w:type="spellStart"/>
      <w:r w:rsidRPr="006D3300">
        <w:t>Araukanisc</w:t>
      </w:r>
      <w:r w:rsidRPr="006D3300">
        <w:rPr>
          <w:rStyle w:val="StyleNormalYurTimesNewRoman2Char"/>
        </w:rPr>
        <w:t>he</w:t>
      </w:r>
      <w:proofErr w:type="spellEnd"/>
      <w:r w:rsidRPr="006D3300">
        <w:rPr>
          <w:rStyle w:val="StyleNormalYurTimesNewRoman2Char"/>
        </w:rPr>
        <w:t xml:space="preserve"> Märchen und </w:t>
      </w:r>
      <w:proofErr w:type="spellStart"/>
      <w:r w:rsidRPr="006D3300">
        <w:rPr>
          <w:rStyle w:val="StyleNormalYurTimesNewRoman2Char"/>
        </w:rPr>
        <w:t>Erzälungen</w:t>
      </w:r>
      <w:proofErr w:type="spellEnd"/>
      <w:r w:rsidRPr="006D3300">
        <w:rPr>
          <w:rStyle w:val="StyleNormalYurTimesNewRoman2Char"/>
        </w:rPr>
        <w:t xml:space="preserve">. Valparaiso: </w:t>
      </w:r>
      <w:proofErr w:type="spellStart"/>
      <w:r w:rsidRPr="006D3300">
        <w:rPr>
          <w:rStyle w:val="StyleNormalYurTimesNewRoman2Char"/>
        </w:rPr>
        <w:t>Imprenta</w:t>
      </w:r>
      <w:proofErr w:type="spellEnd"/>
      <w:r w:rsidRPr="006D3300">
        <w:rPr>
          <w:rStyle w:val="StyleNormalYurTimesNewRoman2Char"/>
        </w:rPr>
        <w:t xml:space="preserve"> del Universo de Guillermo Helfmann.</w:t>
      </w:r>
      <w:r w:rsidRPr="00F9536B">
        <w:t xml:space="preserve"> 7</w:t>
      </w:r>
      <w:r w:rsidRPr="002C303C">
        <w:t xml:space="preserve">7 </w:t>
      </w:r>
      <w:r>
        <w:t>S.</w:t>
      </w:r>
    </w:p>
    <w:p w:rsidR="003D1FC9" w:rsidRPr="006D3300" w:rsidRDefault="003D1FC9" w:rsidP="003D1FC9">
      <w:pPr>
        <w:pStyle w:val="NormalMaiTimesNewRoman"/>
      </w:pPr>
      <w:r w:rsidRPr="006D3300">
        <w:t>Leon Portilla, Miguel</w:t>
      </w:r>
    </w:p>
    <w:p w:rsidR="003D1FC9" w:rsidRPr="006D3300" w:rsidRDefault="003D1FC9" w:rsidP="003D1FC9">
      <w:pPr>
        <w:pStyle w:val="StyleNormalYurTimesNewRoman1"/>
      </w:pPr>
      <w:r w:rsidRPr="006D3300">
        <w:t xml:space="preserve">1961      "El </w:t>
      </w:r>
      <w:proofErr w:type="spellStart"/>
      <w:smartTag w:uri="urn:schemas-microsoft-com:office:smarttags" w:element="City">
        <w:r w:rsidRPr="006D3300">
          <w:t>mito</w:t>
        </w:r>
      </w:smartTag>
      <w:proofErr w:type="spellEnd"/>
      <w:r w:rsidRPr="006D3300">
        <w:t xml:space="preserve"> Nahuatl del </w:t>
      </w:r>
      <w:proofErr w:type="spellStart"/>
      <w:r w:rsidRPr="006D3300">
        <w:t>descubrimiento</w:t>
      </w:r>
      <w:proofErr w:type="spellEnd"/>
      <w:r w:rsidRPr="006D3300">
        <w:t xml:space="preserve"> </w:t>
      </w:r>
      <w:smartTag w:uri="urn:schemas-microsoft-com:office:smarttags" w:element="State">
        <w:smartTag w:uri="urn:schemas-microsoft-com:office:smarttags" w:element="place">
          <w:r w:rsidRPr="006D3300">
            <w:t>del</w:t>
          </w:r>
        </w:smartTag>
      </w:smartTag>
      <w:r w:rsidRPr="006D3300">
        <w:t xml:space="preserve"> </w:t>
      </w:r>
      <w:proofErr w:type="spellStart"/>
      <w:r w:rsidRPr="006D3300">
        <w:t>maiz</w:t>
      </w:r>
      <w:proofErr w:type="spellEnd"/>
      <w:r w:rsidRPr="006D3300">
        <w:t>"</w:t>
      </w:r>
      <w:r>
        <w:t>.</w:t>
      </w:r>
      <w:r w:rsidRPr="006D3300">
        <w:t xml:space="preserve"> Francis Toot, ed. A Treasury of Mexican Folkways. New York: Crown Publishers. Pp. 151-157.</w:t>
      </w:r>
    </w:p>
    <w:p w:rsidR="003D1FC9" w:rsidRPr="006D3300" w:rsidRDefault="003D1FC9" w:rsidP="003D1FC9">
      <w:pPr>
        <w:pStyle w:val="NormalMaiTimesNewRoman"/>
      </w:pPr>
      <w:r w:rsidRPr="006D3300">
        <w:t>Leonel Queiroz, Ana, Ivete Lara Camargos Wakty, &amp; Leda Lima Leonel</w:t>
      </w:r>
    </w:p>
    <w:p w:rsidR="003D1FC9" w:rsidRPr="002C303C" w:rsidRDefault="003D1FC9" w:rsidP="003D1FC9">
      <w:pPr>
        <w:pStyle w:val="NormalYur1"/>
        <w:rPr>
          <w:lang w:val="en-US"/>
        </w:rPr>
      </w:pPr>
      <w:r w:rsidRPr="002C303C">
        <w:rPr>
          <w:lang w:val="en-US"/>
        </w:rPr>
        <w:t xml:space="preserve">1988      Mantere Ma </w:t>
      </w:r>
      <w:proofErr w:type="spellStart"/>
      <w:r w:rsidRPr="002C303C">
        <w:rPr>
          <w:lang w:val="en-US"/>
        </w:rPr>
        <w:t>Kwé</w:t>
      </w:r>
      <w:proofErr w:type="spellEnd"/>
      <w:r w:rsidRPr="002C303C">
        <w:rPr>
          <w:lang w:val="en-US"/>
        </w:rPr>
        <w:t xml:space="preserve"> Tĩnhin. Historia de Maloca </w:t>
      </w:r>
      <w:proofErr w:type="spellStart"/>
      <w:r w:rsidRPr="002C303C">
        <w:rPr>
          <w:lang w:val="en-US"/>
        </w:rPr>
        <w:t>Antigamente</w:t>
      </w:r>
      <w:proofErr w:type="spellEnd"/>
      <w:r w:rsidRPr="002C303C">
        <w:rPr>
          <w:lang w:val="en-US"/>
        </w:rPr>
        <w:t xml:space="preserve">. </w:t>
      </w:r>
      <w:proofErr w:type="spellStart"/>
      <w:r w:rsidRPr="002C303C">
        <w:rPr>
          <w:lang w:val="en-US"/>
        </w:rPr>
        <w:t>Pichuvy</w:t>
      </w:r>
      <w:proofErr w:type="spellEnd"/>
      <w:r w:rsidRPr="002C303C">
        <w:rPr>
          <w:lang w:val="en-US"/>
        </w:rPr>
        <w:t xml:space="preserve"> Cinta Larga. Belo Horizonte: </w:t>
      </w:r>
      <w:proofErr w:type="spellStart"/>
      <w:r w:rsidRPr="002C303C">
        <w:rPr>
          <w:lang w:val="en-US"/>
        </w:rPr>
        <w:t>Segrac-Cimi</w:t>
      </w:r>
      <w:proofErr w:type="spellEnd"/>
      <w:r w:rsidRPr="002C303C">
        <w:rPr>
          <w:lang w:val="en-US"/>
        </w:rPr>
        <w:t>. 132 p.</w:t>
      </w:r>
    </w:p>
    <w:p w:rsidR="003D1FC9" w:rsidRPr="006D3300" w:rsidRDefault="003D1FC9" w:rsidP="003D1FC9">
      <w:pPr>
        <w:pStyle w:val="NormalMaiTimesNewRoman"/>
      </w:pPr>
      <w:r w:rsidRPr="006D3300">
        <w:lastRenderedPageBreak/>
        <w:t>Leoni, G., &amp; B. Ferreri</w:t>
      </w:r>
    </w:p>
    <w:p w:rsidR="003D1FC9" w:rsidRPr="002C303C" w:rsidRDefault="003D1FC9" w:rsidP="003D1FC9">
      <w:pPr>
        <w:pStyle w:val="NormalYur1"/>
        <w:rPr>
          <w:lang w:val="en-US"/>
        </w:rPr>
      </w:pPr>
      <w:r w:rsidRPr="002C303C">
        <w:rPr>
          <w:lang w:val="en-US"/>
        </w:rPr>
        <w:t xml:space="preserve">2004      </w:t>
      </w:r>
      <w:proofErr w:type="spellStart"/>
      <w:r w:rsidRPr="002C303C">
        <w:rPr>
          <w:lang w:val="en-US"/>
        </w:rPr>
        <w:t>Cómo</w:t>
      </w:r>
      <w:proofErr w:type="spellEnd"/>
      <w:r w:rsidRPr="002C303C">
        <w:rPr>
          <w:lang w:val="en-US"/>
        </w:rPr>
        <w:t xml:space="preserve"> </w:t>
      </w:r>
      <w:proofErr w:type="spellStart"/>
      <w:r w:rsidRPr="002C303C">
        <w:rPr>
          <w:lang w:val="en-US"/>
        </w:rPr>
        <w:t>reconocer</w:t>
      </w:r>
      <w:proofErr w:type="spellEnd"/>
      <w:r w:rsidRPr="002C303C">
        <w:rPr>
          <w:lang w:val="en-US"/>
        </w:rPr>
        <w:t xml:space="preserve"> las </w:t>
      </w:r>
      <w:proofErr w:type="spellStart"/>
      <w:r w:rsidRPr="002C303C">
        <w:rPr>
          <w:lang w:val="en-US"/>
        </w:rPr>
        <w:t>mejores</w:t>
      </w:r>
      <w:proofErr w:type="spellEnd"/>
      <w:r w:rsidRPr="002C303C">
        <w:rPr>
          <w:lang w:val="en-US"/>
        </w:rPr>
        <w:t xml:space="preserve"> </w:t>
      </w:r>
      <w:proofErr w:type="spellStart"/>
      <w:r w:rsidRPr="002C303C">
        <w:rPr>
          <w:lang w:val="en-US"/>
        </w:rPr>
        <w:t>setas</w:t>
      </w:r>
      <w:proofErr w:type="spellEnd"/>
      <w:r w:rsidRPr="002C303C">
        <w:rPr>
          <w:lang w:val="en-US"/>
        </w:rPr>
        <w:t xml:space="preserve"> comestibles. Guía del </w:t>
      </w:r>
      <w:proofErr w:type="spellStart"/>
      <w:r w:rsidRPr="002C303C">
        <w:rPr>
          <w:lang w:val="en-US"/>
        </w:rPr>
        <w:t>buscador</w:t>
      </w:r>
      <w:proofErr w:type="spellEnd"/>
      <w:r w:rsidRPr="002C303C">
        <w:rPr>
          <w:lang w:val="en-US"/>
        </w:rPr>
        <w:t xml:space="preserve"> de </w:t>
      </w:r>
      <w:proofErr w:type="spellStart"/>
      <w:r w:rsidRPr="002C303C">
        <w:rPr>
          <w:lang w:val="en-US"/>
        </w:rPr>
        <w:t>setas</w:t>
      </w:r>
      <w:proofErr w:type="spellEnd"/>
      <w:r w:rsidRPr="002C303C">
        <w:rPr>
          <w:lang w:val="en-US"/>
        </w:rPr>
        <w:t>. Barcelona: Editorial de Vecchi. 159 p.</w:t>
      </w:r>
    </w:p>
    <w:p w:rsidR="006F3E23" w:rsidRDefault="006F3E23" w:rsidP="003D1FC9">
      <w:pPr>
        <w:pStyle w:val="NormalMaiTimesNewRoman"/>
      </w:pPr>
      <w:r>
        <w:t>Leroi-</w:t>
      </w:r>
      <w:proofErr w:type="spellStart"/>
      <w:r>
        <w:t>Gourhan</w:t>
      </w:r>
      <w:proofErr w:type="spellEnd"/>
      <w:r>
        <w:t>, André, &amp; Jean Poirier</w:t>
      </w:r>
    </w:p>
    <w:p w:rsidR="006F3E23" w:rsidRPr="006F3E23" w:rsidRDefault="006F3E23" w:rsidP="006F3E23">
      <w:pPr>
        <w:pStyle w:val="NormalYur1"/>
        <w:rPr>
          <w:lang w:val="en-US"/>
        </w:rPr>
      </w:pPr>
      <w:r>
        <w:rPr>
          <w:lang w:val="en-US"/>
        </w:rPr>
        <w:t xml:space="preserve">1953      </w:t>
      </w:r>
      <w:proofErr w:type="spellStart"/>
      <w:r>
        <w:rPr>
          <w:lang w:val="en-US"/>
        </w:rPr>
        <w:t>Ethnologie</w:t>
      </w:r>
      <w:proofErr w:type="spellEnd"/>
      <w:r>
        <w:rPr>
          <w:lang w:val="en-US"/>
        </w:rPr>
        <w:t xml:space="preserve"> de </w:t>
      </w:r>
      <w:proofErr w:type="spellStart"/>
      <w:r>
        <w:rPr>
          <w:lang w:val="en-US"/>
        </w:rPr>
        <w:t>l”union</w:t>
      </w:r>
      <w:proofErr w:type="spellEnd"/>
      <w:r>
        <w:rPr>
          <w:lang w:val="en-US"/>
        </w:rPr>
        <w:t xml:space="preserve"> Française. T. 1-2. Paris: Presses </w:t>
      </w:r>
      <w:proofErr w:type="spellStart"/>
      <w:r>
        <w:rPr>
          <w:lang w:val="en-US"/>
        </w:rPr>
        <w:t>Universitaires</w:t>
      </w:r>
      <w:proofErr w:type="spellEnd"/>
      <w:r>
        <w:rPr>
          <w:lang w:val="en-US"/>
        </w:rPr>
        <w:t xml:space="preserve"> de France. 1083 p.</w:t>
      </w:r>
    </w:p>
    <w:p w:rsidR="003D1FC9" w:rsidRPr="006D3300" w:rsidRDefault="003D1FC9" w:rsidP="003D1FC9">
      <w:pPr>
        <w:pStyle w:val="NormalMaiTimesNewRoman"/>
      </w:pPr>
      <w:r w:rsidRPr="006D3300">
        <w:t>LeRoy, John</w:t>
      </w:r>
    </w:p>
    <w:p w:rsidR="003D1FC9" w:rsidRPr="006D3300" w:rsidRDefault="003D1FC9" w:rsidP="003D1FC9">
      <w:pPr>
        <w:pStyle w:val="StyleNormalYurTimesNewRoman1"/>
      </w:pPr>
      <w:r w:rsidRPr="006D3300">
        <w:t>1985      Kewa Tales. Edited by John LeRoy. Vancouver: University of British Columbia Press. 251 p.</w:t>
      </w:r>
    </w:p>
    <w:p w:rsidR="00312CC2" w:rsidRDefault="00312CC2" w:rsidP="00312CC2">
      <w:pPr>
        <w:pStyle w:val="NormalMai"/>
      </w:pPr>
      <w:proofErr w:type="spellStart"/>
      <w:r>
        <w:t>Leskien</w:t>
      </w:r>
      <w:proofErr w:type="spellEnd"/>
      <w:r>
        <w:t>, August</w:t>
      </w:r>
    </w:p>
    <w:p w:rsidR="00312CC2" w:rsidRPr="004B42DC" w:rsidRDefault="00312CC2" w:rsidP="00312CC2">
      <w:pPr>
        <w:pStyle w:val="NormalYur1"/>
        <w:rPr>
          <w:lang w:val="en-US"/>
        </w:rPr>
      </w:pPr>
      <w:r w:rsidRPr="00312CC2">
        <w:rPr>
          <w:lang w:val="en-US"/>
        </w:rPr>
        <w:t xml:space="preserve">1915      </w:t>
      </w:r>
      <w:proofErr w:type="spellStart"/>
      <w:r w:rsidRPr="00312CC2">
        <w:rPr>
          <w:lang w:val="en-US"/>
        </w:rPr>
        <w:t>Balkanmärchen</w:t>
      </w:r>
      <w:proofErr w:type="spellEnd"/>
      <w:r w:rsidRPr="00312CC2">
        <w:rPr>
          <w:lang w:val="en-US"/>
        </w:rPr>
        <w:t xml:space="preserve">. Aus </w:t>
      </w:r>
      <w:proofErr w:type="spellStart"/>
      <w:r w:rsidRPr="00312CC2">
        <w:rPr>
          <w:lang w:val="en-US"/>
        </w:rPr>
        <w:t>Albanien</w:t>
      </w:r>
      <w:proofErr w:type="spellEnd"/>
      <w:r w:rsidRPr="00312CC2">
        <w:rPr>
          <w:lang w:val="en-US"/>
        </w:rPr>
        <w:t xml:space="preserve">, </w:t>
      </w:r>
      <w:proofErr w:type="spellStart"/>
      <w:r w:rsidRPr="00312CC2">
        <w:rPr>
          <w:lang w:val="en-US"/>
        </w:rPr>
        <w:t>Bulgarien</w:t>
      </w:r>
      <w:proofErr w:type="spellEnd"/>
      <w:r w:rsidRPr="00312CC2">
        <w:rPr>
          <w:lang w:val="en-US"/>
        </w:rPr>
        <w:t xml:space="preserve">, Serbien und </w:t>
      </w:r>
      <w:proofErr w:type="spellStart"/>
      <w:r w:rsidRPr="00312CC2">
        <w:rPr>
          <w:lang w:val="en-US"/>
        </w:rPr>
        <w:t>Kroatien</w:t>
      </w:r>
      <w:proofErr w:type="spellEnd"/>
      <w:r w:rsidRPr="00312CC2">
        <w:rPr>
          <w:lang w:val="en-US"/>
        </w:rPr>
        <w:t xml:space="preserve">. </w:t>
      </w:r>
      <w:r w:rsidRPr="004B42DC">
        <w:rPr>
          <w:lang w:val="en-US"/>
        </w:rPr>
        <w:t>Jena: Eugen Diederichs. 331 S.</w:t>
      </w:r>
    </w:p>
    <w:p w:rsidR="005A4A35" w:rsidRDefault="005A4A35" w:rsidP="005A4A35">
      <w:pPr>
        <w:pStyle w:val="NormalMai"/>
      </w:pPr>
      <w:proofErr w:type="spellStart"/>
      <w:r>
        <w:t>Leskien</w:t>
      </w:r>
      <w:proofErr w:type="spellEnd"/>
      <w:r>
        <w:t>, August, &amp; K. Brugman</w:t>
      </w:r>
    </w:p>
    <w:p w:rsidR="005A4A35" w:rsidRPr="005A4A35" w:rsidRDefault="005A4A35" w:rsidP="005A4A35">
      <w:pPr>
        <w:pStyle w:val="NormalYur1"/>
        <w:rPr>
          <w:lang w:val="en-US"/>
        </w:rPr>
      </w:pPr>
      <w:r w:rsidRPr="005A4A35">
        <w:rPr>
          <w:lang w:val="en-US"/>
        </w:rPr>
        <w:t xml:space="preserve">1882      </w:t>
      </w:r>
      <w:proofErr w:type="spellStart"/>
      <w:r w:rsidRPr="005A4A35">
        <w:rPr>
          <w:lang w:val="en-US"/>
        </w:rPr>
        <w:t>Litauische</w:t>
      </w:r>
      <w:proofErr w:type="spellEnd"/>
      <w:r w:rsidRPr="005A4A35">
        <w:rPr>
          <w:lang w:val="en-US"/>
        </w:rPr>
        <w:t xml:space="preserve"> Volkslieder und Märchen </w:t>
      </w:r>
      <w:proofErr w:type="spellStart"/>
      <w:r w:rsidRPr="005A4A35">
        <w:rPr>
          <w:lang w:val="en-US"/>
        </w:rPr>
        <w:t>aus</w:t>
      </w:r>
      <w:proofErr w:type="spellEnd"/>
      <w:r w:rsidRPr="005A4A35">
        <w:rPr>
          <w:lang w:val="en-US"/>
        </w:rPr>
        <w:t xml:space="preserve"> dem </w:t>
      </w:r>
      <w:proofErr w:type="spellStart"/>
      <w:r w:rsidRPr="005A4A35">
        <w:rPr>
          <w:lang w:val="en-US"/>
        </w:rPr>
        <w:t>preussischen</w:t>
      </w:r>
      <w:proofErr w:type="spellEnd"/>
      <w:r w:rsidRPr="005A4A35">
        <w:rPr>
          <w:lang w:val="en-US"/>
        </w:rPr>
        <w:t xml:space="preserve"> und dem </w:t>
      </w:r>
      <w:proofErr w:type="spellStart"/>
      <w:r w:rsidRPr="005A4A35">
        <w:rPr>
          <w:lang w:val="en-US"/>
        </w:rPr>
        <w:t>russischen</w:t>
      </w:r>
      <w:proofErr w:type="spellEnd"/>
      <w:r w:rsidRPr="005A4A35">
        <w:rPr>
          <w:lang w:val="en-US"/>
        </w:rPr>
        <w:t xml:space="preserve"> </w:t>
      </w:r>
      <w:proofErr w:type="spellStart"/>
      <w:r w:rsidRPr="005A4A35">
        <w:rPr>
          <w:lang w:val="en-US"/>
        </w:rPr>
        <w:t>Litauen</w:t>
      </w:r>
      <w:proofErr w:type="spellEnd"/>
      <w:r w:rsidRPr="005A4A35">
        <w:rPr>
          <w:lang w:val="en-US"/>
        </w:rPr>
        <w:t xml:space="preserve">. Strassburg: Verlag von Karl J. </w:t>
      </w:r>
      <w:proofErr w:type="spellStart"/>
      <w:r w:rsidRPr="005A4A35">
        <w:rPr>
          <w:lang w:val="en-US"/>
        </w:rPr>
        <w:t>Trübner</w:t>
      </w:r>
      <w:proofErr w:type="spellEnd"/>
      <w:r w:rsidRPr="005A4A35">
        <w:rPr>
          <w:lang w:val="en-US"/>
        </w:rPr>
        <w:t>. 578 S.</w:t>
      </w:r>
    </w:p>
    <w:p w:rsidR="003D1FC9" w:rsidRDefault="003D1FC9" w:rsidP="003D1FC9">
      <w:pPr>
        <w:pStyle w:val="NormalMaiTimesNewRoman"/>
      </w:pPr>
      <w:proofErr w:type="spellStart"/>
      <w:r>
        <w:t>Leslau</w:t>
      </w:r>
      <w:proofErr w:type="spellEnd"/>
      <w:r>
        <w:t>, Wolf</w:t>
      </w:r>
    </w:p>
    <w:p w:rsidR="003D1FC9" w:rsidRPr="00DF5AE0" w:rsidRDefault="003D1FC9" w:rsidP="003D1FC9">
      <w:pPr>
        <w:pStyle w:val="StyleNormalYurTimesNewRoman0"/>
      </w:pPr>
      <w:r>
        <w:t xml:space="preserve">1988      “The rainbow in </w:t>
      </w:r>
      <w:r w:rsidRPr="00A34536">
        <w:t>the Hamito-Semitic languages</w:t>
      </w:r>
      <w:r>
        <w:t>”. Wolf Leslau. Fifty Years of Research. Selection of Articles on Semitic, Ethiopian Semitic and Cushitic. Wiesbaden: Otto Harrassowitz. P. 429-433. (Orbis 5: 478-483, 1956).</w:t>
      </w:r>
    </w:p>
    <w:p w:rsidR="003D1FC9" w:rsidRDefault="003D1FC9" w:rsidP="003D1FC9">
      <w:pPr>
        <w:pStyle w:val="NormalMai"/>
      </w:pPr>
      <w:r>
        <w:t>Leslie, Davie</w:t>
      </w:r>
    </w:p>
    <w:p w:rsidR="003D1FC9" w:rsidRPr="002C303C" w:rsidRDefault="003D1FC9" w:rsidP="003D1FC9">
      <w:pPr>
        <w:pStyle w:val="NormalYur1"/>
        <w:rPr>
          <w:lang w:val="en-US"/>
        </w:rPr>
      </w:pPr>
      <w:r w:rsidRPr="00003867">
        <w:rPr>
          <w:lang w:val="en-US"/>
        </w:rPr>
        <w:t xml:space="preserve">1875      Among the Zulus and </w:t>
      </w:r>
      <w:proofErr w:type="spellStart"/>
      <w:r w:rsidRPr="00003867">
        <w:rPr>
          <w:lang w:val="en-US"/>
        </w:rPr>
        <w:t>Amatongas</w:t>
      </w:r>
      <w:proofErr w:type="spellEnd"/>
      <w:r w:rsidRPr="00003867">
        <w:rPr>
          <w:lang w:val="en-US"/>
        </w:rPr>
        <w:t xml:space="preserve">. Edinburgh: Edmonds &amp; Douglas. </w:t>
      </w:r>
      <w:r w:rsidRPr="002C303C">
        <w:rPr>
          <w:lang w:val="en-US"/>
        </w:rPr>
        <w:t>436 p.</w:t>
      </w:r>
    </w:p>
    <w:p w:rsidR="003D1FC9" w:rsidRPr="006D3300" w:rsidRDefault="003D1FC9" w:rsidP="003D1FC9">
      <w:pPr>
        <w:pStyle w:val="NormalMaiTimesNewRoman"/>
      </w:pPr>
      <w:r w:rsidRPr="006D3300">
        <w:t>Lessa, William A.</w:t>
      </w:r>
    </w:p>
    <w:p w:rsidR="003D1FC9" w:rsidRPr="002C303C" w:rsidRDefault="003D1FC9" w:rsidP="003D1FC9">
      <w:pPr>
        <w:pStyle w:val="NormalYur1"/>
        <w:rPr>
          <w:lang w:val="en-US"/>
        </w:rPr>
      </w:pPr>
      <w:r w:rsidRPr="002C303C">
        <w:rPr>
          <w:lang w:val="en-US"/>
        </w:rPr>
        <w:t>1956      "Oedipus-type tales in Oceania". Journal of American Folklore 69(271):63-73.</w:t>
      </w:r>
    </w:p>
    <w:p w:rsidR="003D1FC9" w:rsidRPr="002C303C" w:rsidRDefault="003D1FC9" w:rsidP="003D1FC9">
      <w:pPr>
        <w:pStyle w:val="NormalYur1"/>
        <w:rPr>
          <w:lang w:val="en-US"/>
        </w:rPr>
      </w:pPr>
      <w:r w:rsidRPr="002C303C">
        <w:rPr>
          <w:lang w:val="en-US"/>
        </w:rPr>
        <w:t xml:space="preserve">1961      Tales from </w:t>
      </w:r>
      <w:proofErr w:type="spellStart"/>
      <w:r w:rsidRPr="002C303C">
        <w:rPr>
          <w:lang w:val="en-US"/>
        </w:rPr>
        <w:t>Ulithi</w:t>
      </w:r>
      <w:proofErr w:type="spellEnd"/>
      <w:r w:rsidRPr="002C303C">
        <w:rPr>
          <w:lang w:val="en-US"/>
        </w:rPr>
        <w:t xml:space="preserve"> Atoll: A Comparative Study in Oceanic Folklore. Berkeley: University of California Press. 493 p. (Folklore Studies 13).</w:t>
      </w:r>
    </w:p>
    <w:p w:rsidR="003D1FC9" w:rsidRPr="002C303C" w:rsidRDefault="003D1FC9" w:rsidP="003D1FC9">
      <w:pPr>
        <w:pStyle w:val="NormalYur1"/>
        <w:rPr>
          <w:lang w:val="en-US"/>
        </w:rPr>
      </w:pPr>
      <w:r w:rsidRPr="002C303C">
        <w:rPr>
          <w:lang w:val="en-US"/>
        </w:rPr>
        <w:t xml:space="preserve">1980      More Tales from </w:t>
      </w:r>
      <w:proofErr w:type="spellStart"/>
      <w:r w:rsidRPr="002C303C">
        <w:rPr>
          <w:lang w:val="en-US"/>
        </w:rPr>
        <w:t>Ulithi</w:t>
      </w:r>
      <w:proofErr w:type="spellEnd"/>
      <w:r w:rsidRPr="002C303C">
        <w:rPr>
          <w:lang w:val="en-US"/>
        </w:rPr>
        <w:t xml:space="preserve"> Atoll. A Content Analysis. Berkeley, Los Angeles, London: University of California Press. 154 p. Folklore and Mythology Studies 32. 154 p.</w:t>
      </w:r>
    </w:p>
    <w:p w:rsidR="009B6506" w:rsidRPr="0004198A" w:rsidRDefault="009B6506" w:rsidP="009B6506">
      <w:pPr>
        <w:rPr>
          <w:rFonts w:ascii="Times New Roman" w:hAnsi="Times New Roman"/>
          <w:sz w:val="24"/>
        </w:rPr>
      </w:pPr>
      <w:r>
        <w:rPr>
          <w:rFonts w:ascii="Times New Roman" w:hAnsi="Times New Roman"/>
          <w:sz w:val="24"/>
        </w:rPr>
        <w:t>Lessing, Brunhild</w:t>
      </w:r>
    </w:p>
    <w:p w:rsidR="009B6506" w:rsidRPr="009B6506" w:rsidRDefault="009B6506" w:rsidP="009B6506">
      <w:pPr>
        <w:pStyle w:val="NormalYur1"/>
        <w:rPr>
          <w:lang w:val="en-US"/>
        </w:rPr>
      </w:pPr>
      <w:r w:rsidRPr="009B6506">
        <w:rPr>
          <w:lang w:val="en-US"/>
        </w:rPr>
        <w:t xml:space="preserve">1935      </w:t>
      </w:r>
      <w:r w:rsidRPr="0004198A">
        <w:rPr>
          <w:lang w:val="en-US"/>
        </w:rPr>
        <w:t>«</w:t>
      </w:r>
      <w:proofErr w:type="spellStart"/>
      <w:r w:rsidRPr="009B6506">
        <w:rPr>
          <w:lang w:val="en-US"/>
        </w:rPr>
        <w:t>Fünf</w:t>
      </w:r>
      <w:proofErr w:type="spellEnd"/>
      <w:r w:rsidRPr="009B6506">
        <w:rPr>
          <w:lang w:val="en-US"/>
        </w:rPr>
        <w:t xml:space="preserve"> </w:t>
      </w:r>
      <w:proofErr w:type="spellStart"/>
      <w:r w:rsidRPr="009B6506">
        <w:rPr>
          <w:lang w:val="en-US"/>
        </w:rPr>
        <w:t>chinesische</w:t>
      </w:r>
      <w:proofErr w:type="spellEnd"/>
      <w:r w:rsidRPr="009B6506">
        <w:rPr>
          <w:lang w:val="en-US"/>
        </w:rPr>
        <w:t xml:space="preserve"> </w:t>
      </w:r>
      <w:proofErr w:type="spellStart"/>
      <w:r w:rsidRPr="009B6506">
        <w:rPr>
          <w:lang w:val="en-US"/>
        </w:rPr>
        <w:t>Volksmärchen</w:t>
      </w:r>
      <w:proofErr w:type="spellEnd"/>
      <w:r w:rsidRPr="009B6506">
        <w:rPr>
          <w:lang w:val="en-US"/>
        </w:rPr>
        <w:t xml:space="preserve"> </w:t>
      </w:r>
      <w:proofErr w:type="spellStart"/>
      <w:r w:rsidRPr="009B6506">
        <w:rPr>
          <w:lang w:val="en-US"/>
        </w:rPr>
        <w:t>aus</w:t>
      </w:r>
      <w:proofErr w:type="spellEnd"/>
      <w:r w:rsidRPr="009B6506">
        <w:rPr>
          <w:lang w:val="en-US"/>
        </w:rPr>
        <w:t xml:space="preserve"> </w:t>
      </w:r>
      <w:proofErr w:type="spellStart"/>
      <w:r w:rsidRPr="009B6506">
        <w:rPr>
          <w:lang w:val="en-US"/>
        </w:rPr>
        <w:t>Schantung</w:t>
      </w:r>
      <w:proofErr w:type="spellEnd"/>
      <w:r w:rsidRPr="0004198A">
        <w:rPr>
          <w:lang w:val="en-US"/>
        </w:rPr>
        <w:t xml:space="preserve">». </w:t>
      </w:r>
      <w:r w:rsidRPr="009B6506">
        <w:rPr>
          <w:lang w:val="en-US"/>
        </w:rPr>
        <w:t xml:space="preserve">Sinica, </w:t>
      </w:r>
      <w:proofErr w:type="spellStart"/>
      <w:r w:rsidRPr="009B6506">
        <w:rPr>
          <w:lang w:val="en-US"/>
        </w:rPr>
        <w:t>Zeitschrift</w:t>
      </w:r>
      <w:proofErr w:type="spellEnd"/>
      <w:r w:rsidRPr="009B6506">
        <w:rPr>
          <w:lang w:val="en-US"/>
        </w:rPr>
        <w:t xml:space="preserve"> für </w:t>
      </w:r>
      <w:proofErr w:type="spellStart"/>
      <w:r w:rsidRPr="009B6506">
        <w:rPr>
          <w:lang w:val="en-US"/>
        </w:rPr>
        <w:t>Chinakunde</w:t>
      </w:r>
      <w:proofErr w:type="spellEnd"/>
      <w:r w:rsidRPr="009B6506">
        <w:rPr>
          <w:lang w:val="en-US"/>
        </w:rPr>
        <w:t xml:space="preserve"> und </w:t>
      </w:r>
      <w:proofErr w:type="spellStart"/>
      <w:r w:rsidRPr="009B6506">
        <w:rPr>
          <w:lang w:val="en-US"/>
        </w:rPr>
        <w:t>Chinaforschung</w:t>
      </w:r>
      <w:proofErr w:type="spellEnd"/>
      <w:r w:rsidRPr="009B6506">
        <w:rPr>
          <w:lang w:val="en-US"/>
        </w:rPr>
        <w:t xml:space="preserve"> 10</w:t>
      </w:r>
      <w:r>
        <w:rPr>
          <w:lang w:val="en-US"/>
        </w:rPr>
        <w:t>(3): 1</w:t>
      </w:r>
      <w:r w:rsidRPr="009B6506">
        <w:rPr>
          <w:lang w:val="en-US"/>
        </w:rPr>
        <w:t>0</w:t>
      </w:r>
      <w:r>
        <w:rPr>
          <w:lang w:val="en-US"/>
        </w:rPr>
        <w:t>8-1</w:t>
      </w:r>
      <w:r w:rsidRPr="009B6506">
        <w:rPr>
          <w:lang w:val="en-US"/>
        </w:rPr>
        <w:t>2</w:t>
      </w:r>
      <w:r>
        <w:rPr>
          <w:lang w:val="en-US"/>
        </w:rPr>
        <w:t>0</w:t>
      </w:r>
      <w:r w:rsidRPr="009B6506">
        <w:rPr>
          <w:lang w:val="en-US"/>
        </w:rPr>
        <w:t xml:space="preserve">. </w:t>
      </w:r>
    </w:p>
    <w:p w:rsidR="004A4160" w:rsidRPr="00F10AD1" w:rsidRDefault="004A4160" w:rsidP="004A4160">
      <w:pPr>
        <w:rPr>
          <w:rFonts w:ascii="Times New Roman" w:hAnsi="Times New Roman"/>
          <w:sz w:val="24"/>
          <w:szCs w:val="24"/>
        </w:rPr>
      </w:pPr>
      <w:r w:rsidRPr="00F10AD1">
        <w:rPr>
          <w:rFonts w:ascii="Times New Roman" w:hAnsi="Times New Roman"/>
          <w:sz w:val="24"/>
          <w:szCs w:val="24"/>
        </w:rPr>
        <w:t>Leutsch, Ernst Ludwig von, &amp; Friedrich Wilhelm Schneidewin</w:t>
      </w:r>
    </w:p>
    <w:p w:rsidR="004A4160" w:rsidRPr="00747615" w:rsidRDefault="004A4160" w:rsidP="004A4160">
      <w:pPr>
        <w:pStyle w:val="NormalYur1"/>
        <w:rPr>
          <w:lang w:val="en-US"/>
        </w:rPr>
      </w:pPr>
      <w:r w:rsidRPr="00250B4C">
        <w:rPr>
          <w:lang w:val="en-US"/>
        </w:rPr>
        <w:t xml:space="preserve">1839      Corpus </w:t>
      </w:r>
      <w:proofErr w:type="spellStart"/>
      <w:r w:rsidRPr="00250B4C">
        <w:rPr>
          <w:lang w:val="en-US"/>
        </w:rPr>
        <w:t>paroemiographorum</w:t>
      </w:r>
      <w:proofErr w:type="spellEnd"/>
      <w:r w:rsidRPr="00250B4C">
        <w:rPr>
          <w:lang w:val="en-US"/>
        </w:rPr>
        <w:t xml:space="preserve"> </w:t>
      </w:r>
      <w:proofErr w:type="spellStart"/>
      <w:r w:rsidRPr="00250B4C">
        <w:rPr>
          <w:lang w:val="en-US"/>
        </w:rPr>
        <w:t>graecorum</w:t>
      </w:r>
      <w:proofErr w:type="spellEnd"/>
      <w:r w:rsidRPr="00250B4C">
        <w:rPr>
          <w:lang w:val="en-US"/>
        </w:rPr>
        <w:t xml:space="preserve">. </w:t>
      </w:r>
      <w:proofErr w:type="spellStart"/>
      <w:r w:rsidRPr="00250B4C">
        <w:rPr>
          <w:lang w:val="en-US"/>
        </w:rPr>
        <w:t>Gottingae</w:t>
      </w:r>
      <w:proofErr w:type="spellEnd"/>
      <w:r w:rsidRPr="00250B4C">
        <w:rPr>
          <w:lang w:val="en-US"/>
        </w:rPr>
        <w:t xml:space="preserve">: apud </w:t>
      </w:r>
      <w:proofErr w:type="spellStart"/>
      <w:r w:rsidRPr="00250B4C">
        <w:rPr>
          <w:lang w:val="en-US"/>
        </w:rPr>
        <w:t>Vandenhoeck</w:t>
      </w:r>
      <w:proofErr w:type="spellEnd"/>
      <w:r w:rsidRPr="00250B4C">
        <w:rPr>
          <w:lang w:val="en-US"/>
        </w:rPr>
        <w:t xml:space="preserve"> et Ruprecht. T. I.  Zenobius, Diogenianus, Plutarchus, Gregorius Cyprius cum </w:t>
      </w:r>
      <w:proofErr w:type="spellStart"/>
      <w:r w:rsidRPr="00250B4C">
        <w:rPr>
          <w:lang w:val="en-US"/>
        </w:rPr>
        <w:t>appendice</w:t>
      </w:r>
      <w:proofErr w:type="spellEnd"/>
      <w:r w:rsidRPr="00250B4C">
        <w:rPr>
          <w:lang w:val="en-US"/>
        </w:rPr>
        <w:t xml:space="preserve"> </w:t>
      </w:r>
      <w:proofErr w:type="spellStart"/>
      <w:r w:rsidRPr="00250B4C">
        <w:rPr>
          <w:lang w:val="en-US"/>
        </w:rPr>
        <w:t>proverbium</w:t>
      </w:r>
      <w:proofErr w:type="spellEnd"/>
      <w:r w:rsidRPr="00250B4C">
        <w:rPr>
          <w:lang w:val="en-US"/>
        </w:rPr>
        <w:t xml:space="preserve">. </w:t>
      </w:r>
      <w:proofErr w:type="spellStart"/>
      <w:r w:rsidRPr="00747615">
        <w:rPr>
          <w:lang w:val="en-US"/>
        </w:rPr>
        <w:t>Ediderunt</w:t>
      </w:r>
      <w:proofErr w:type="spellEnd"/>
      <w:r w:rsidRPr="00747615">
        <w:rPr>
          <w:lang w:val="en-US"/>
        </w:rPr>
        <w:t xml:space="preserve"> E.L. a Leutsch et F.G. </w:t>
      </w:r>
      <w:proofErr w:type="spellStart"/>
      <w:r w:rsidRPr="00747615">
        <w:rPr>
          <w:lang w:val="en-US"/>
        </w:rPr>
        <w:t>Schneidewin</w:t>
      </w:r>
      <w:proofErr w:type="spellEnd"/>
      <w:r w:rsidRPr="00747615">
        <w:rPr>
          <w:lang w:val="en-US"/>
        </w:rPr>
        <w:t>. XXXIX, 536 p.</w:t>
      </w:r>
    </w:p>
    <w:p w:rsidR="003D1FC9" w:rsidRPr="006D3300" w:rsidRDefault="003D1FC9" w:rsidP="003D1FC9">
      <w:pPr>
        <w:pStyle w:val="NormalMaiTimesNewRoman"/>
      </w:pPr>
      <w:proofErr w:type="spellStart"/>
      <w:r w:rsidRPr="006D3300">
        <w:t>Leuva</w:t>
      </w:r>
      <w:proofErr w:type="spellEnd"/>
      <w:r w:rsidRPr="006D3300">
        <w:t>, K.K.</w:t>
      </w:r>
    </w:p>
    <w:p w:rsidR="003D1FC9" w:rsidRPr="006D3300" w:rsidRDefault="003D1FC9" w:rsidP="003D1FC9">
      <w:pPr>
        <w:pStyle w:val="StyleNormalYurTimesNewRoman1"/>
      </w:pPr>
      <w:r w:rsidRPr="006D3300">
        <w:t xml:space="preserve">1963      The Asur. A Study of Primitive Iron-Smelters. New </w:t>
      </w:r>
      <w:proofErr w:type="spellStart"/>
      <w:r w:rsidRPr="006D3300">
        <w:t>Dehli</w:t>
      </w:r>
      <w:proofErr w:type="spellEnd"/>
      <w:r w:rsidRPr="006D3300">
        <w:t xml:space="preserve">: </w:t>
      </w:r>
      <w:proofErr w:type="spellStart"/>
      <w:r w:rsidRPr="006D3300">
        <w:t>Bharatiya</w:t>
      </w:r>
      <w:proofErr w:type="spellEnd"/>
      <w:r w:rsidRPr="006D3300">
        <w:t xml:space="preserve"> </w:t>
      </w:r>
      <w:proofErr w:type="spellStart"/>
      <w:r w:rsidRPr="006D3300">
        <w:t>Adimiati</w:t>
      </w:r>
      <w:proofErr w:type="spellEnd"/>
      <w:r w:rsidRPr="006D3300">
        <w:t xml:space="preserve"> Sevak Sangh. 234 p.</w:t>
      </w:r>
    </w:p>
    <w:p w:rsidR="003D1FC9" w:rsidRPr="006D3300" w:rsidRDefault="003D1FC9" w:rsidP="003D1FC9">
      <w:pPr>
        <w:pStyle w:val="NormalMaiTimesNewRoman"/>
      </w:pPr>
      <w:r w:rsidRPr="006D3300">
        <w:t>Levi, Jerome M.</w:t>
      </w:r>
    </w:p>
    <w:p w:rsidR="003D1FC9" w:rsidRPr="006D3300" w:rsidRDefault="003D1FC9" w:rsidP="003D1FC9">
      <w:pPr>
        <w:pStyle w:val="StyleNormalYurTimesNewRoman1"/>
      </w:pPr>
      <w:r w:rsidRPr="006D3300">
        <w:t xml:space="preserve">1998      "The bow and the blanket: religion, identity and resistance in </w:t>
      </w:r>
      <w:proofErr w:type="spellStart"/>
      <w:r w:rsidRPr="006D3300">
        <w:t>Rarámuri</w:t>
      </w:r>
      <w:proofErr w:type="spellEnd"/>
      <w:r w:rsidRPr="006D3300">
        <w:t xml:space="preserve"> material culture". Journal of Anthropological Research 54(3):299-324.</w:t>
      </w:r>
    </w:p>
    <w:p w:rsidR="003D1FC9" w:rsidRPr="006D3300" w:rsidRDefault="003D1FC9" w:rsidP="003D1FC9">
      <w:pPr>
        <w:pStyle w:val="NormalMaiTimesNewRoman"/>
      </w:pPr>
      <w:r w:rsidRPr="006D3300">
        <w:t>Levinsohn, Stephen H.</w:t>
      </w:r>
    </w:p>
    <w:p w:rsidR="003D1FC9" w:rsidRPr="006D3300" w:rsidRDefault="003D1FC9" w:rsidP="003D1FC9">
      <w:pPr>
        <w:pStyle w:val="StyleNormalYurTimesNewRoman1"/>
      </w:pPr>
      <w:r w:rsidRPr="006D3300">
        <w:t>1976a     The Inga Language. Mouton: The Hague and Paris. 167 p.</w:t>
      </w:r>
    </w:p>
    <w:p w:rsidR="003D1FC9" w:rsidRPr="006D3300" w:rsidRDefault="003D1FC9" w:rsidP="003D1FC9">
      <w:pPr>
        <w:pStyle w:val="StyleNormalYurTimesNewRoman1"/>
      </w:pPr>
      <w:r w:rsidRPr="006D3300">
        <w:t xml:space="preserve">1976b     "Los dos </w:t>
      </w:r>
      <w:proofErr w:type="spellStart"/>
      <w:r w:rsidRPr="006D3300">
        <w:t>huérfanos</w:t>
      </w:r>
      <w:proofErr w:type="spellEnd"/>
      <w:r w:rsidRPr="006D3300">
        <w:t xml:space="preserve">". </w:t>
      </w:r>
      <w:proofErr w:type="spellStart"/>
      <w:r w:rsidRPr="006D3300">
        <w:t>Boletín</w:t>
      </w:r>
      <w:proofErr w:type="spellEnd"/>
      <w:r w:rsidRPr="006D3300">
        <w:t xml:space="preserve"> de </w:t>
      </w:r>
      <w:proofErr w:type="spellStart"/>
      <w:r w:rsidRPr="006D3300">
        <w:t>Antropología</w:t>
      </w:r>
      <w:proofErr w:type="spellEnd"/>
      <w:r w:rsidRPr="006D3300">
        <w:t xml:space="preserve">, Universidad de </w:t>
      </w:r>
      <w:proofErr w:type="spellStart"/>
      <w:r w:rsidRPr="006D3300">
        <w:t>Antioguia</w:t>
      </w:r>
      <w:proofErr w:type="spellEnd"/>
      <w:r w:rsidRPr="006D3300">
        <w:t xml:space="preserve"> 4(15(: 115-121.</w:t>
      </w:r>
    </w:p>
    <w:p w:rsidR="003D1FC9" w:rsidRPr="006D3300" w:rsidRDefault="003D1FC9" w:rsidP="003D1FC9">
      <w:pPr>
        <w:pStyle w:val="NormalMaiTimesNewRoman"/>
      </w:pPr>
      <w:r w:rsidRPr="006D3300">
        <w:lastRenderedPageBreak/>
        <w:t>Lévi-Strauss, Claude</w:t>
      </w:r>
    </w:p>
    <w:p w:rsidR="003D1FC9" w:rsidRPr="006D3300" w:rsidRDefault="003D1FC9" w:rsidP="003D1FC9">
      <w:pPr>
        <w:pStyle w:val="StyleNormalYurTimesNewRoman1"/>
      </w:pPr>
      <w:r w:rsidRPr="006D3300">
        <w:t>1963      Structural Anthropology. New York and London: Basic Books Inc. Publishers.</w:t>
      </w:r>
    </w:p>
    <w:p w:rsidR="003D1FC9" w:rsidRPr="006D3300" w:rsidRDefault="003D1FC9" w:rsidP="003D1FC9">
      <w:pPr>
        <w:pStyle w:val="StyleNormalYurTimesNewRoman1"/>
      </w:pPr>
      <w:r w:rsidRPr="006D3300">
        <w:t>1964      Le Cr</w:t>
      </w:r>
      <w:r w:rsidR="000259F6">
        <w:t xml:space="preserve">u et le </w:t>
      </w:r>
      <w:proofErr w:type="spellStart"/>
      <w:r w:rsidR="000259F6">
        <w:t>Cuit</w:t>
      </w:r>
      <w:proofErr w:type="spellEnd"/>
      <w:r w:rsidR="000259F6">
        <w:t xml:space="preserve">. </w:t>
      </w:r>
      <w:proofErr w:type="spellStart"/>
      <w:r w:rsidR="000259F6">
        <w:t>Mythologiques</w:t>
      </w:r>
      <w:proofErr w:type="spellEnd"/>
      <w:r w:rsidR="000259F6">
        <w:t>, I</w:t>
      </w:r>
      <w:r w:rsidRPr="006D3300">
        <w:t>. Paris: Plon. 402 p.</w:t>
      </w:r>
    </w:p>
    <w:p w:rsidR="003D1FC9" w:rsidRPr="006D3300" w:rsidRDefault="003D1FC9" w:rsidP="003D1FC9">
      <w:pPr>
        <w:pStyle w:val="StyleNormalYurTimesNewRoman1"/>
        <w:rPr>
          <w:rStyle w:val="StyleNormalYurTimesNewRoman2Char"/>
        </w:rPr>
      </w:pPr>
      <w:r w:rsidRPr="006D3300">
        <w:t xml:space="preserve">1966      Du Miel </w:t>
      </w:r>
      <w:r w:rsidRPr="006D3300">
        <w:rPr>
          <w:rStyle w:val="StyleNormalYurTimesNewRoman2Char"/>
        </w:rPr>
        <w:t xml:space="preserve">aux </w:t>
      </w:r>
      <w:proofErr w:type="spellStart"/>
      <w:r w:rsidRPr="006D3300">
        <w:rPr>
          <w:rStyle w:val="StyleNormalYurTimesNewRoman2Char"/>
        </w:rPr>
        <w:t>Cendres</w:t>
      </w:r>
      <w:proofErr w:type="spellEnd"/>
      <w:r w:rsidRPr="006D3300">
        <w:rPr>
          <w:rStyle w:val="StyleNormalYurTimesNewRoman2Char"/>
        </w:rPr>
        <w:t xml:space="preserve">. </w:t>
      </w:r>
      <w:proofErr w:type="spellStart"/>
      <w:r w:rsidRPr="006D3300">
        <w:rPr>
          <w:rStyle w:val="StyleNormalYurTimesNewRoman2Char"/>
        </w:rPr>
        <w:t>Mythologiques</w:t>
      </w:r>
      <w:proofErr w:type="spellEnd"/>
      <w:r w:rsidRPr="006D3300">
        <w:rPr>
          <w:rStyle w:val="StyleNormalYurTimesNewRoman2Char"/>
        </w:rPr>
        <w:t>, II. Paris: Plon. 452 p.</w:t>
      </w:r>
    </w:p>
    <w:p w:rsidR="003D1FC9" w:rsidRPr="006D3300" w:rsidRDefault="003D1FC9" w:rsidP="003D1FC9">
      <w:pPr>
        <w:pStyle w:val="StyleNormalYurTimesNewRoman1"/>
      </w:pPr>
      <w:r w:rsidRPr="006D3300">
        <w:t xml:space="preserve">1968      </w:t>
      </w:r>
      <w:proofErr w:type="spellStart"/>
      <w:r w:rsidRPr="006D3300">
        <w:t>L'Origine</w:t>
      </w:r>
      <w:proofErr w:type="spellEnd"/>
      <w:r w:rsidRPr="006D3300">
        <w:t xml:space="preserve"> des Manières de Tables. </w:t>
      </w:r>
      <w:proofErr w:type="spellStart"/>
      <w:r w:rsidRPr="006D3300">
        <w:t>Mythologiques</w:t>
      </w:r>
      <w:proofErr w:type="spellEnd"/>
      <w:r w:rsidRPr="006D3300">
        <w:t>, III. Paris: Plon. 478 p.</w:t>
      </w:r>
    </w:p>
    <w:p w:rsidR="003D1FC9" w:rsidRPr="006D3300" w:rsidRDefault="003D1FC9" w:rsidP="003D1FC9">
      <w:pPr>
        <w:pStyle w:val="StyleNormalYurTimesNewRoman1"/>
      </w:pPr>
      <w:r w:rsidRPr="006D3300">
        <w:t>1971      L'Homme Nu. Paris: Plon</w:t>
      </w:r>
      <w:r w:rsidR="00B30DB7" w:rsidRPr="00B21A94">
        <w:t>.</w:t>
      </w:r>
      <w:r w:rsidR="00B30DB7">
        <w:t xml:space="preserve"> 688 p</w:t>
      </w:r>
      <w:r w:rsidRPr="006D3300">
        <w:t>.</w:t>
      </w:r>
    </w:p>
    <w:p w:rsidR="003D1FC9" w:rsidRPr="006D3300" w:rsidRDefault="003D1FC9" w:rsidP="003D1FC9">
      <w:pPr>
        <w:pStyle w:val="StyleNormalYurTimesNewRoman1"/>
        <w:rPr>
          <w:rStyle w:val="StyleNormalYurTimesNewRoman2Char"/>
        </w:rPr>
      </w:pPr>
      <w:r w:rsidRPr="006D3300">
        <w:t>1976a     "The sex of the Sun and Moon"</w:t>
      </w:r>
      <w:r>
        <w:t>.</w:t>
      </w:r>
      <w:r w:rsidRPr="006D3300">
        <w:t xml:space="preserve"> Structural Anthropology, </w:t>
      </w:r>
      <w:r>
        <w:t>vol. 2</w:t>
      </w:r>
      <w:r w:rsidRPr="006D3300">
        <w:t xml:space="preserve">. Tr. from </w:t>
      </w:r>
      <w:r w:rsidRPr="006D3300">
        <w:rPr>
          <w:rStyle w:val="StyleNormalYurTimesNewRoman2Char"/>
        </w:rPr>
        <w:t>the French by Monique Layton. Washington D.C.: Basic Books. Pp. 211-221.</w:t>
      </w:r>
    </w:p>
    <w:p w:rsidR="003D1FC9" w:rsidRPr="006D3300" w:rsidRDefault="003D1FC9" w:rsidP="003D1FC9">
      <w:pPr>
        <w:pStyle w:val="StyleNormalYurTimesNewRoman1"/>
        <w:rPr>
          <w:rStyle w:val="StyleNormalYurTimesNewRoman2Char"/>
        </w:rPr>
      </w:pPr>
      <w:r w:rsidRPr="006D3300">
        <w:t>1976b     "Mushrooms in culture: apropos of a book by R.G. Watson"</w:t>
      </w:r>
      <w:r>
        <w:t>.</w:t>
      </w:r>
      <w:r w:rsidRPr="006D3300">
        <w:t xml:space="preserve"> Structural Anthropology, </w:t>
      </w:r>
      <w:r>
        <w:t>vol. 2</w:t>
      </w:r>
      <w:r w:rsidRPr="006D3300">
        <w:t>. Tr. from the French by Monique Layton. Washington D.C.: Basic Books. Pp. 222-237</w:t>
      </w:r>
      <w:r w:rsidRPr="006D3300">
        <w:rPr>
          <w:rStyle w:val="StyleNormalYurTimesNewRoman2Char"/>
        </w:rPr>
        <w:t>.</w:t>
      </w:r>
    </w:p>
    <w:p w:rsidR="003D1FC9" w:rsidRPr="006D3300" w:rsidRDefault="003D1FC9" w:rsidP="003D1FC9">
      <w:pPr>
        <w:pStyle w:val="StyleNormalYurTimesNewRoman1"/>
      </w:pPr>
      <w:r w:rsidRPr="006D3300">
        <w:t xml:space="preserve">1985      </w:t>
      </w:r>
      <w:smartTag w:uri="urn:schemas-microsoft-com:office:smarttags" w:element="PersonName">
        <w:smartTagPr>
          <w:attr w:name="ProductID" w:val="La Poti￨re Jalouse."/>
        </w:smartTagPr>
        <w:r w:rsidRPr="006D3300">
          <w:t xml:space="preserve">La </w:t>
        </w:r>
        <w:proofErr w:type="spellStart"/>
        <w:r w:rsidRPr="006D3300">
          <w:t>Potière</w:t>
        </w:r>
        <w:proofErr w:type="spellEnd"/>
        <w:r w:rsidRPr="006D3300">
          <w:t xml:space="preserve"> Jalouse.</w:t>
        </w:r>
      </w:smartTag>
      <w:r w:rsidRPr="006D3300">
        <w:t xml:space="preserve"> Paris: Plon</w:t>
      </w:r>
      <w:r w:rsidR="000259F6" w:rsidRPr="00B21A94">
        <w:t>.</w:t>
      </w:r>
      <w:r w:rsidR="000259F6">
        <w:t xml:space="preserve"> 315 p</w:t>
      </w:r>
      <w:r w:rsidRPr="006D3300">
        <w:t>.</w:t>
      </w:r>
    </w:p>
    <w:p w:rsidR="003D1FC9" w:rsidRPr="006D3300" w:rsidRDefault="003D1FC9" w:rsidP="003D1FC9">
      <w:pPr>
        <w:pStyle w:val="NormalMaiTimesNewRoman"/>
      </w:pPr>
      <w:r w:rsidRPr="006D3300">
        <w:t>Levy, Paulette</w:t>
      </w:r>
    </w:p>
    <w:p w:rsidR="003D1FC9" w:rsidRPr="002C303C" w:rsidRDefault="003D1FC9" w:rsidP="003D1FC9">
      <w:pPr>
        <w:pStyle w:val="NormalYur1"/>
        <w:rPr>
          <w:lang w:val="en-US"/>
        </w:rPr>
      </w:pPr>
      <w:r w:rsidRPr="002C303C">
        <w:rPr>
          <w:lang w:val="en-US"/>
        </w:rPr>
        <w:t xml:space="preserve">1997      "El </w:t>
      </w:r>
      <w:proofErr w:type="spellStart"/>
      <w:r w:rsidRPr="002C303C">
        <w:rPr>
          <w:lang w:val="en-US"/>
        </w:rPr>
        <w:t>conejo</w:t>
      </w:r>
      <w:proofErr w:type="spellEnd"/>
      <w:r w:rsidRPr="002C303C">
        <w:rPr>
          <w:lang w:val="en-US"/>
        </w:rPr>
        <w:t xml:space="preserve"> que </w:t>
      </w:r>
      <w:proofErr w:type="spellStart"/>
      <w:r w:rsidRPr="002C303C">
        <w:rPr>
          <w:lang w:val="en-US"/>
        </w:rPr>
        <w:t>quería</w:t>
      </w:r>
      <w:proofErr w:type="spellEnd"/>
      <w:r w:rsidRPr="002C303C">
        <w:rPr>
          <w:lang w:val="en-US"/>
        </w:rPr>
        <w:t xml:space="preserve"> ser </w:t>
      </w:r>
      <w:proofErr w:type="spellStart"/>
      <w:r w:rsidRPr="002C303C">
        <w:rPr>
          <w:lang w:val="en-US"/>
        </w:rPr>
        <w:t>grande</w:t>
      </w:r>
      <w:proofErr w:type="spellEnd"/>
      <w:r w:rsidRPr="002C303C">
        <w:rPr>
          <w:lang w:val="en-US"/>
        </w:rPr>
        <w:t xml:space="preserve">, cuento </w:t>
      </w:r>
      <w:proofErr w:type="spellStart"/>
      <w:r w:rsidRPr="002C303C">
        <w:rPr>
          <w:lang w:val="en-US"/>
        </w:rPr>
        <w:t>en</w:t>
      </w:r>
      <w:proofErr w:type="spellEnd"/>
      <w:r w:rsidRPr="002C303C">
        <w:rPr>
          <w:lang w:val="en-US"/>
        </w:rPr>
        <w:t xml:space="preserve"> </w:t>
      </w:r>
      <w:proofErr w:type="spellStart"/>
      <w:r w:rsidRPr="002C303C">
        <w:rPr>
          <w:lang w:val="en-US"/>
        </w:rPr>
        <w:t>totonaco</w:t>
      </w:r>
      <w:proofErr w:type="spellEnd"/>
      <w:r w:rsidRPr="002C303C">
        <w:rPr>
          <w:lang w:val="en-US"/>
        </w:rPr>
        <w:t xml:space="preserve"> de Papantla". </w:t>
      </w:r>
      <w:proofErr w:type="spellStart"/>
      <w:r w:rsidRPr="002C303C">
        <w:rPr>
          <w:lang w:val="en-US"/>
        </w:rPr>
        <w:t>Tlalocan</w:t>
      </w:r>
      <w:proofErr w:type="spellEnd"/>
      <w:r w:rsidRPr="002C303C">
        <w:rPr>
          <w:lang w:val="en-US"/>
        </w:rPr>
        <w:t xml:space="preserve"> 10:291-312.</w:t>
      </w:r>
    </w:p>
    <w:p w:rsidR="003D1FC9" w:rsidRPr="002C303C" w:rsidRDefault="003D1FC9" w:rsidP="003D1FC9">
      <w:pPr>
        <w:pStyle w:val="NormalYur1"/>
        <w:rPr>
          <w:lang w:val="en-US"/>
        </w:rPr>
      </w:pPr>
      <w:r w:rsidRPr="002C303C">
        <w:rPr>
          <w:lang w:val="en-US"/>
        </w:rPr>
        <w:t>2012      “</w:t>
      </w:r>
      <w:proofErr w:type="spellStart"/>
      <w:r w:rsidRPr="002C303C">
        <w:rPr>
          <w:lang w:val="en-US"/>
        </w:rPr>
        <w:t>Totonaco</w:t>
      </w:r>
      <w:proofErr w:type="spellEnd"/>
      <w:r w:rsidRPr="002C303C">
        <w:rPr>
          <w:lang w:val="en-US"/>
        </w:rPr>
        <w:t xml:space="preserve"> de Papantla: </w:t>
      </w:r>
      <w:proofErr w:type="spellStart"/>
      <w:r w:rsidRPr="002C303C">
        <w:rPr>
          <w:lang w:val="en-US"/>
        </w:rPr>
        <w:t>el</w:t>
      </w:r>
      <w:proofErr w:type="spellEnd"/>
      <w:r w:rsidRPr="002C303C">
        <w:rPr>
          <w:lang w:val="en-US"/>
        </w:rPr>
        <w:t xml:space="preserve"> cerro del </w:t>
      </w:r>
      <w:proofErr w:type="spellStart"/>
      <w:r w:rsidRPr="002C303C">
        <w:rPr>
          <w:lang w:val="en-US"/>
        </w:rPr>
        <w:t>carbón</w:t>
      </w:r>
      <w:proofErr w:type="spellEnd"/>
      <w:r w:rsidRPr="002C303C">
        <w:rPr>
          <w:lang w:val="en-US"/>
        </w:rPr>
        <w:t xml:space="preserve">”. Las Lenguas </w:t>
      </w:r>
      <w:proofErr w:type="spellStart"/>
      <w:r w:rsidRPr="002C303C">
        <w:rPr>
          <w:lang w:val="en-US"/>
        </w:rPr>
        <w:t>Totonacas</w:t>
      </w:r>
      <w:proofErr w:type="spellEnd"/>
      <w:r w:rsidRPr="002C303C">
        <w:rPr>
          <w:lang w:val="en-US"/>
        </w:rPr>
        <w:t xml:space="preserve"> y </w:t>
      </w:r>
      <w:proofErr w:type="spellStart"/>
      <w:r w:rsidRPr="002C303C">
        <w:rPr>
          <w:lang w:val="en-US"/>
        </w:rPr>
        <w:t>Tepehuas</w:t>
      </w:r>
      <w:proofErr w:type="spellEnd"/>
      <w:r w:rsidRPr="002C303C">
        <w:rPr>
          <w:lang w:val="en-US"/>
        </w:rPr>
        <w:t xml:space="preserve">. </w:t>
      </w:r>
      <w:proofErr w:type="spellStart"/>
      <w:r w:rsidRPr="002C303C">
        <w:rPr>
          <w:lang w:val="en-US"/>
        </w:rPr>
        <w:t>Textos</w:t>
      </w:r>
      <w:proofErr w:type="spellEnd"/>
      <w:r w:rsidRPr="002C303C">
        <w:rPr>
          <w:lang w:val="en-US"/>
        </w:rPr>
        <w:t xml:space="preserve"> y </w:t>
      </w:r>
      <w:proofErr w:type="spellStart"/>
      <w:r w:rsidRPr="002C303C">
        <w:rPr>
          <w:lang w:val="en-US"/>
        </w:rPr>
        <w:t>otros</w:t>
      </w:r>
      <w:proofErr w:type="spellEnd"/>
      <w:r w:rsidRPr="002C303C">
        <w:rPr>
          <w:lang w:val="en-US"/>
        </w:rPr>
        <w:t xml:space="preserve"> </w:t>
      </w:r>
      <w:proofErr w:type="spellStart"/>
      <w:r w:rsidRPr="002C303C">
        <w:rPr>
          <w:lang w:val="en-US"/>
        </w:rPr>
        <w:t>materiales</w:t>
      </w:r>
      <w:proofErr w:type="spellEnd"/>
      <w:r w:rsidRPr="002C303C">
        <w:rPr>
          <w:lang w:val="en-US"/>
        </w:rPr>
        <w:t xml:space="preserve"> para </w:t>
      </w:r>
      <w:proofErr w:type="spellStart"/>
      <w:r w:rsidRPr="002C303C">
        <w:rPr>
          <w:lang w:val="en-US"/>
        </w:rPr>
        <w:t>su</w:t>
      </w:r>
      <w:proofErr w:type="spellEnd"/>
      <w:r w:rsidRPr="002C303C">
        <w:rPr>
          <w:lang w:val="en-US"/>
        </w:rPr>
        <w:t xml:space="preserve"> </w:t>
      </w:r>
      <w:proofErr w:type="spellStart"/>
      <w:r w:rsidRPr="002C303C">
        <w:rPr>
          <w:lang w:val="en-US"/>
        </w:rPr>
        <w:t>estudio</w:t>
      </w:r>
      <w:proofErr w:type="spellEnd"/>
      <w:r w:rsidRPr="002C303C">
        <w:rPr>
          <w:lang w:val="en-US"/>
        </w:rPr>
        <w:t xml:space="preserve">. Paulette Levy and David Beck, eds. México: Universidad Nacional </w:t>
      </w:r>
      <w:proofErr w:type="spellStart"/>
      <w:r w:rsidRPr="002C303C">
        <w:rPr>
          <w:lang w:val="en-US"/>
        </w:rPr>
        <w:t>Autónoma</w:t>
      </w:r>
      <w:proofErr w:type="spellEnd"/>
      <w:r w:rsidRPr="002C303C">
        <w:rPr>
          <w:lang w:val="en-US"/>
        </w:rPr>
        <w:t xml:space="preserve"> de México. P. 345-466.</w:t>
      </w:r>
    </w:p>
    <w:p w:rsidR="003D1FC9" w:rsidRDefault="003D1FC9" w:rsidP="003D1FC9">
      <w:pPr>
        <w:pStyle w:val="NormalMai"/>
      </w:pPr>
      <w:r>
        <w:t>Lewin, Thomas Herbert</w:t>
      </w:r>
    </w:p>
    <w:p w:rsidR="003D1FC9" w:rsidRPr="002C303C" w:rsidRDefault="003D1FC9" w:rsidP="003D1FC9">
      <w:pPr>
        <w:pStyle w:val="NormalYur1"/>
        <w:rPr>
          <w:lang w:val="en-US"/>
        </w:rPr>
      </w:pPr>
      <w:r w:rsidRPr="00BB5130">
        <w:rPr>
          <w:lang w:val="en-US"/>
        </w:rPr>
        <w:t xml:space="preserve">1874      Progressive Colloquial Exercises in the </w:t>
      </w:r>
      <w:proofErr w:type="spellStart"/>
      <w:r w:rsidRPr="00BB5130">
        <w:rPr>
          <w:lang w:val="en-US"/>
        </w:rPr>
        <w:t>Lushei</w:t>
      </w:r>
      <w:proofErr w:type="spellEnd"/>
      <w:r w:rsidRPr="00BB5130">
        <w:rPr>
          <w:lang w:val="en-US"/>
        </w:rPr>
        <w:t xml:space="preserve"> Dialect or the ‘</w:t>
      </w:r>
      <w:proofErr w:type="spellStart"/>
      <w:r w:rsidRPr="00BB5130">
        <w:rPr>
          <w:lang w:val="en-US"/>
        </w:rPr>
        <w:t>Dzo</w:t>
      </w:r>
      <w:proofErr w:type="spellEnd"/>
      <w:r w:rsidRPr="00BB5130">
        <w:rPr>
          <w:lang w:val="en-US"/>
        </w:rPr>
        <w:t xml:space="preserve">’ or </w:t>
      </w:r>
      <w:proofErr w:type="spellStart"/>
      <w:r w:rsidRPr="00BB5130">
        <w:rPr>
          <w:lang w:val="en-US"/>
        </w:rPr>
        <w:t>Kúki</w:t>
      </w:r>
      <w:proofErr w:type="spellEnd"/>
      <w:r w:rsidRPr="00BB5130">
        <w:rPr>
          <w:lang w:val="en-US"/>
        </w:rPr>
        <w:t xml:space="preserve"> Language. </w:t>
      </w:r>
      <w:r w:rsidRPr="002C303C">
        <w:rPr>
          <w:lang w:val="en-US"/>
        </w:rPr>
        <w:t>Calcutta: Calcutta Central Press Co. 89, xxx p.</w:t>
      </w:r>
    </w:p>
    <w:p w:rsidR="003D1FC9" w:rsidRPr="006D3300" w:rsidRDefault="003D1FC9" w:rsidP="003D1FC9">
      <w:pPr>
        <w:pStyle w:val="NormalMaiTimesNewRoman"/>
      </w:pPr>
      <w:r w:rsidRPr="006D3300">
        <w:t xml:space="preserve">Lewis, </w:t>
      </w:r>
      <w:proofErr w:type="spellStart"/>
      <w:r w:rsidRPr="006D3300">
        <w:t>B</w:t>
      </w:r>
      <w:r>
        <w:t>azett</w:t>
      </w:r>
      <w:proofErr w:type="spellEnd"/>
      <w:r>
        <w:t xml:space="preserve"> </w:t>
      </w:r>
      <w:r w:rsidRPr="006D3300">
        <w:t>A</w:t>
      </w:r>
      <w:r>
        <w:t>nnesley</w:t>
      </w:r>
    </w:p>
    <w:p w:rsidR="00194668" w:rsidRDefault="00194668" w:rsidP="00194668">
      <w:pPr>
        <w:pStyle w:val="StyleNormalYurTimesNewRoman0"/>
      </w:pPr>
      <w:r>
        <w:t>1947      “Murle folk tales”. Sudan Notes and Records 28: 135-145.</w:t>
      </w:r>
    </w:p>
    <w:p w:rsidR="003D1FC9" w:rsidRPr="002C303C" w:rsidRDefault="003D1FC9" w:rsidP="003D1FC9">
      <w:pPr>
        <w:pStyle w:val="NormalYur1"/>
        <w:rPr>
          <w:lang w:val="en-US"/>
        </w:rPr>
      </w:pPr>
      <w:r w:rsidRPr="002C303C">
        <w:rPr>
          <w:lang w:val="en-US"/>
        </w:rPr>
        <w:t>1972      The Murle. Red Chiefs and Black Commoners. Oxford: at the Clarendon Press. 166 p.</w:t>
      </w:r>
    </w:p>
    <w:p w:rsidR="003D1FC9" w:rsidRDefault="003D1FC9" w:rsidP="003D1FC9">
      <w:pPr>
        <w:pStyle w:val="NormalMaiTimesNewRoman"/>
      </w:pPr>
      <w:r>
        <w:t>Lewis, Phillip H.</w:t>
      </w:r>
    </w:p>
    <w:p w:rsidR="003D1FC9" w:rsidRDefault="003D1FC9" w:rsidP="003D1FC9">
      <w:pPr>
        <w:pStyle w:val="StyleNormalYurTimesNewRoman0"/>
      </w:pPr>
      <w:r>
        <w:t xml:space="preserve">1969      The Social Context of Art in Northern New Ireland. Chicago: Field Museum of Natural </w:t>
      </w:r>
      <w:proofErr w:type="spellStart"/>
      <w:r>
        <w:t>Hisatory</w:t>
      </w:r>
      <w:proofErr w:type="spellEnd"/>
      <w:r>
        <w:t>. 186 p. (</w:t>
      </w:r>
      <w:proofErr w:type="spellStart"/>
      <w:r>
        <w:t>Fieldiana</w:t>
      </w:r>
      <w:proofErr w:type="spellEnd"/>
      <w:r>
        <w:t>: Anthropology 58).</w:t>
      </w:r>
    </w:p>
    <w:p w:rsidR="003D1FC9" w:rsidRPr="006D3300" w:rsidRDefault="003D1FC9" w:rsidP="003D1FC9">
      <w:pPr>
        <w:pStyle w:val="NormalMaiTimesNewRoman"/>
      </w:pPr>
      <w:r w:rsidRPr="006D3300">
        <w:t>Lewis, Wick R.</w:t>
      </w:r>
    </w:p>
    <w:p w:rsidR="003D1FC9" w:rsidRPr="002C303C" w:rsidRDefault="003D1FC9" w:rsidP="003D1FC9">
      <w:pPr>
        <w:pStyle w:val="NormalYur1"/>
        <w:rPr>
          <w:lang w:val="en-US"/>
        </w:rPr>
      </w:pPr>
      <w:r w:rsidRPr="00E06DB8">
        <w:rPr>
          <w:lang w:val="en-US"/>
        </w:rPr>
        <w:t xml:space="preserve">1965      Acoma </w:t>
      </w:r>
      <w:r>
        <w:rPr>
          <w:lang w:val="en-US"/>
        </w:rPr>
        <w:t>Grammar</w:t>
      </w:r>
      <w:r w:rsidRPr="00E06DB8">
        <w:rPr>
          <w:lang w:val="en-US"/>
        </w:rPr>
        <w:t xml:space="preserve"> and Texts. Berkeley &amp; Los A</w:t>
      </w:r>
      <w:r w:rsidRPr="002C303C">
        <w:rPr>
          <w:lang w:val="en-US"/>
        </w:rPr>
        <w:t>ngeles: University of California Press. 259 p. University of California Publications in Linguistics 40.</w:t>
      </w:r>
    </w:p>
    <w:p w:rsidR="003D1FC9" w:rsidRDefault="003D1FC9" w:rsidP="003D1FC9">
      <w:pPr>
        <w:pStyle w:val="NormalMaiTimesNewRoman"/>
        <w:rPr>
          <w:lang w:val="de-DE"/>
        </w:rPr>
      </w:pPr>
      <w:r>
        <w:rPr>
          <w:lang w:val="de-DE"/>
        </w:rPr>
        <w:t>Lewis-Williams, J. David</w:t>
      </w:r>
    </w:p>
    <w:p w:rsidR="003D1FC9" w:rsidRDefault="003D1FC9" w:rsidP="003D1FC9">
      <w:pPr>
        <w:pStyle w:val="StyleNormalYurTimesNewRoman0"/>
        <w:rPr>
          <w:lang w:val="de-DE"/>
        </w:rPr>
      </w:pPr>
      <w:r>
        <w:rPr>
          <w:lang w:val="de-DE"/>
        </w:rPr>
        <w:t xml:space="preserve">2000      Stories </w:t>
      </w:r>
      <w:proofErr w:type="spellStart"/>
      <w:r>
        <w:rPr>
          <w:lang w:val="de-DE"/>
        </w:rPr>
        <w:t>that</w:t>
      </w:r>
      <w:proofErr w:type="spellEnd"/>
      <w:r>
        <w:rPr>
          <w:lang w:val="de-DE"/>
        </w:rPr>
        <w:t xml:space="preserve"> </w:t>
      </w:r>
      <w:proofErr w:type="spellStart"/>
      <w:r>
        <w:rPr>
          <w:lang w:val="de-DE"/>
        </w:rPr>
        <w:t>Float</w:t>
      </w:r>
      <w:proofErr w:type="spellEnd"/>
      <w:r>
        <w:rPr>
          <w:lang w:val="de-DE"/>
        </w:rPr>
        <w:t xml:space="preserve"> </w:t>
      </w:r>
      <w:proofErr w:type="spellStart"/>
      <w:r>
        <w:rPr>
          <w:lang w:val="de-DE"/>
        </w:rPr>
        <w:t>from</w:t>
      </w:r>
      <w:proofErr w:type="spellEnd"/>
      <w:r>
        <w:rPr>
          <w:lang w:val="de-DE"/>
        </w:rPr>
        <w:t xml:space="preserve"> Afar. </w:t>
      </w:r>
      <w:proofErr w:type="spellStart"/>
      <w:r>
        <w:rPr>
          <w:lang w:val="de-DE"/>
        </w:rPr>
        <w:t>Ancestral</w:t>
      </w:r>
      <w:proofErr w:type="spellEnd"/>
      <w:r>
        <w:rPr>
          <w:lang w:val="de-DE"/>
        </w:rPr>
        <w:t xml:space="preserve"> Folklore </w:t>
      </w:r>
      <w:proofErr w:type="spellStart"/>
      <w:r>
        <w:rPr>
          <w:lang w:val="de-DE"/>
        </w:rPr>
        <w:t>of</w:t>
      </w:r>
      <w:proofErr w:type="spellEnd"/>
      <w:r>
        <w:rPr>
          <w:lang w:val="de-DE"/>
        </w:rPr>
        <w:t xml:space="preserve"> </w:t>
      </w:r>
      <w:proofErr w:type="spellStart"/>
      <w:r>
        <w:rPr>
          <w:lang w:val="de-DE"/>
        </w:rPr>
        <w:t>the</w:t>
      </w:r>
      <w:proofErr w:type="spellEnd"/>
      <w:r>
        <w:rPr>
          <w:lang w:val="de-DE"/>
        </w:rPr>
        <w:t xml:space="preserve"> San </w:t>
      </w:r>
      <w:proofErr w:type="spellStart"/>
      <w:r>
        <w:rPr>
          <w:lang w:val="de-DE"/>
        </w:rPr>
        <w:t>of</w:t>
      </w:r>
      <w:proofErr w:type="spellEnd"/>
      <w:r>
        <w:rPr>
          <w:lang w:val="de-DE"/>
        </w:rPr>
        <w:t xml:space="preserve"> Southern </w:t>
      </w:r>
      <w:proofErr w:type="spellStart"/>
      <w:r>
        <w:rPr>
          <w:lang w:val="de-DE"/>
        </w:rPr>
        <w:t>Africa</w:t>
      </w:r>
      <w:proofErr w:type="spellEnd"/>
      <w:r>
        <w:rPr>
          <w:lang w:val="de-DE"/>
        </w:rPr>
        <w:t>. Cape Town: David Philip. 285 p.</w:t>
      </w:r>
    </w:p>
    <w:p w:rsidR="003D1FC9" w:rsidRDefault="003D1FC9" w:rsidP="003D1FC9">
      <w:pPr>
        <w:pStyle w:val="NormalMaiTimesNewRoman"/>
      </w:pPr>
      <w:r>
        <w:t>Lewy, Ernst</w:t>
      </w:r>
    </w:p>
    <w:p w:rsidR="003D1FC9" w:rsidRPr="00926C90" w:rsidRDefault="003D1FC9" w:rsidP="003D1FC9">
      <w:pPr>
        <w:pStyle w:val="NormalYur1"/>
        <w:rPr>
          <w:lang w:val="en-US"/>
        </w:rPr>
      </w:pPr>
      <w:r w:rsidRPr="00926C90">
        <w:rPr>
          <w:lang w:val="en-US"/>
        </w:rPr>
        <w:t xml:space="preserve">1989      </w:t>
      </w:r>
      <w:proofErr w:type="spellStart"/>
      <w:r w:rsidRPr="00926C90">
        <w:rPr>
          <w:lang w:val="en-US"/>
        </w:rPr>
        <w:t>Tscheremissische</w:t>
      </w:r>
      <w:proofErr w:type="spellEnd"/>
      <w:r w:rsidRPr="00926C90">
        <w:rPr>
          <w:lang w:val="en-US"/>
        </w:rPr>
        <w:t xml:space="preserve"> Texte. </w:t>
      </w:r>
      <w:proofErr w:type="spellStart"/>
      <w:r w:rsidRPr="00926C90">
        <w:rPr>
          <w:lang w:val="en-US"/>
        </w:rPr>
        <w:t>Neurdruck</w:t>
      </w:r>
      <w:proofErr w:type="spellEnd"/>
      <w:r w:rsidRPr="00926C90">
        <w:rPr>
          <w:lang w:val="en-US"/>
        </w:rPr>
        <w:t xml:space="preserve"> der </w:t>
      </w:r>
      <w:proofErr w:type="spellStart"/>
      <w:r w:rsidRPr="00926C90">
        <w:rPr>
          <w:lang w:val="en-US"/>
        </w:rPr>
        <w:t>Ausgabe</w:t>
      </w:r>
      <w:proofErr w:type="spellEnd"/>
      <w:r w:rsidRPr="00926C90">
        <w:rPr>
          <w:lang w:val="en-US"/>
        </w:rPr>
        <w:t xml:space="preserve"> 1926. Os</w:t>
      </w:r>
      <w:r>
        <w:rPr>
          <w:lang w:val="en-US"/>
        </w:rPr>
        <w:t>n</w:t>
      </w:r>
      <w:r w:rsidRPr="00926C90">
        <w:rPr>
          <w:lang w:val="en-US"/>
        </w:rPr>
        <w:t>abrück: Biblio-Verlag. 74 S.</w:t>
      </w:r>
    </w:p>
    <w:p w:rsidR="00D14BEC" w:rsidRPr="00D14BEC" w:rsidRDefault="00D14BEC" w:rsidP="00D14BEC">
      <w:pPr>
        <w:pStyle w:val="NormalMai2"/>
        <w:rPr>
          <w:lang w:val="en-US" w:eastAsia="ru-RU"/>
        </w:rPr>
      </w:pPr>
      <w:r w:rsidRPr="00D14BEC">
        <w:rPr>
          <w:lang w:val="en-US" w:eastAsia="ru-RU"/>
        </w:rPr>
        <w:t>Leyden, John</w:t>
      </w:r>
    </w:p>
    <w:p w:rsidR="00D14BEC" w:rsidRPr="00D14BEC" w:rsidRDefault="00D14BEC" w:rsidP="00D14BEC">
      <w:pPr>
        <w:pStyle w:val="NormalYur1"/>
        <w:rPr>
          <w:szCs w:val="24"/>
          <w:lang w:val="en-US" w:eastAsia="ru-RU"/>
        </w:rPr>
      </w:pPr>
      <w:r w:rsidRPr="00D14BEC">
        <w:rPr>
          <w:lang w:val="en-US" w:eastAsia="ru-RU"/>
        </w:rPr>
        <w:t xml:space="preserve">1801      The </w:t>
      </w:r>
      <w:proofErr w:type="spellStart"/>
      <w:r w:rsidRPr="00D14BEC">
        <w:rPr>
          <w:lang w:val="en-US" w:eastAsia="ru-RU"/>
        </w:rPr>
        <w:t>Complaynt</w:t>
      </w:r>
      <w:proofErr w:type="spellEnd"/>
      <w:r w:rsidRPr="00D14BEC">
        <w:rPr>
          <w:lang w:val="en-US" w:eastAsia="ru-RU"/>
        </w:rPr>
        <w:t xml:space="preserve"> of Scotland, Written in 1548, with a Preliminary Dissertation and Glossary. Edinburgh: printed for </w:t>
      </w:r>
      <w:proofErr w:type="spellStart"/>
      <w:r w:rsidRPr="00D14BEC">
        <w:rPr>
          <w:lang w:val="en-US" w:eastAsia="ru-RU"/>
        </w:rPr>
        <w:t>Archibalde</w:t>
      </w:r>
      <w:proofErr w:type="spellEnd"/>
      <w:r w:rsidRPr="00D14BEC">
        <w:rPr>
          <w:lang w:val="en-US" w:eastAsia="ru-RU"/>
        </w:rPr>
        <w:t xml:space="preserve"> Constable. 384 p.</w:t>
      </w:r>
    </w:p>
    <w:p w:rsidR="003D1FC9" w:rsidRPr="006D3300" w:rsidRDefault="003D1FC9" w:rsidP="003D1FC9">
      <w:pPr>
        <w:pStyle w:val="NormalMaiTimesNewRoman"/>
      </w:pPr>
      <w:proofErr w:type="spellStart"/>
      <w:r w:rsidRPr="006D3300">
        <w:t>Leyenaar</w:t>
      </w:r>
      <w:proofErr w:type="spellEnd"/>
      <w:r w:rsidRPr="006D3300">
        <w:t>, Ted J.J., Gerard W. van Bussel &amp; Gesine Weber.</w:t>
      </w:r>
    </w:p>
    <w:p w:rsidR="003D1FC9" w:rsidRPr="006D3300" w:rsidRDefault="003D1FC9" w:rsidP="003D1FC9">
      <w:pPr>
        <w:pStyle w:val="StyleNormalYurTimesNewRoman1"/>
        <w:rPr>
          <w:rStyle w:val="StyleNormalYurTimesNewRoman2Char"/>
        </w:rPr>
      </w:pPr>
      <w:r w:rsidRPr="006D3300">
        <w:t xml:space="preserve">1993      Von </w:t>
      </w:r>
      <w:proofErr w:type="spellStart"/>
      <w:r w:rsidRPr="006D3300">
        <w:t>Küste</w:t>
      </w:r>
      <w:proofErr w:type="spellEnd"/>
      <w:r w:rsidRPr="006D3300">
        <w:t xml:space="preserve"> </w:t>
      </w:r>
      <w:proofErr w:type="spellStart"/>
      <w:r w:rsidRPr="006D3300">
        <w:t>zu</w:t>
      </w:r>
      <w:proofErr w:type="spellEnd"/>
      <w:r w:rsidRPr="006D3300">
        <w:t xml:space="preserve"> </w:t>
      </w:r>
      <w:proofErr w:type="spellStart"/>
      <w:r w:rsidRPr="006D3300">
        <w:t>Küste</w:t>
      </w:r>
      <w:proofErr w:type="spellEnd"/>
      <w:r w:rsidRPr="006D3300">
        <w:t xml:space="preserve">. </w:t>
      </w:r>
      <w:proofErr w:type="spellStart"/>
      <w:r w:rsidRPr="006D3300">
        <w:t>Prä-Kolumbische</w:t>
      </w:r>
      <w:proofErr w:type="spellEnd"/>
      <w:r w:rsidRPr="006D3300">
        <w:t xml:space="preserve"> </w:t>
      </w:r>
      <w:proofErr w:type="spellStart"/>
      <w:r w:rsidRPr="006D3300">
        <w:t>Skulpturen</w:t>
      </w:r>
      <w:proofErr w:type="spellEnd"/>
      <w:r w:rsidRPr="006D3300">
        <w:t xml:space="preserve"> </w:t>
      </w:r>
      <w:proofErr w:type="spellStart"/>
      <w:r w:rsidRPr="006D3300">
        <w:t>aus</w:t>
      </w:r>
      <w:proofErr w:type="spellEnd"/>
      <w:r w:rsidRPr="006D3300">
        <w:t xml:space="preserve"> Meso-Amerika. From Coast to Coast. Pre-Columbian Sculpture from Mesoamerica. Leiden: Verlag Weber &amp; </w:t>
      </w:r>
      <w:proofErr w:type="spellStart"/>
      <w:r w:rsidRPr="006D3300">
        <w:t>Weide</w:t>
      </w:r>
      <w:r w:rsidRPr="006D3300">
        <w:rPr>
          <w:rStyle w:val="StyleNormalYurTimesNewRoman2Char"/>
        </w:rPr>
        <w:t>meyer</w:t>
      </w:r>
      <w:proofErr w:type="spellEnd"/>
      <w:r w:rsidRPr="006D3300">
        <w:rPr>
          <w:rStyle w:val="StyleNormalYurTimesNewRoman2Char"/>
        </w:rPr>
        <w:t xml:space="preserve"> Kassel. 423 P.</w:t>
      </w:r>
    </w:p>
    <w:p w:rsidR="003D1FC9" w:rsidRDefault="003D1FC9" w:rsidP="003D1FC9">
      <w:pPr>
        <w:pStyle w:val="NormalMaiTimesNewRoman"/>
      </w:pPr>
      <w:r>
        <w:t>Lhamo, Rinchen (Mrs. Louis King)</w:t>
      </w:r>
    </w:p>
    <w:p w:rsidR="003D1FC9" w:rsidRDefault="003D1FC9" w:rsidP="003D1FC9">
      <w:pPr>
        <w:pStyle w:val="StyleNormalYurTimesNewRoman0"/>
      </w:pPr>
      <w:r>
        <w:lastRenderedPageBreak/>
        <w:t xml:space="preserve">2012      We Tibetans. Sixth impression. New </w:t>
      </w:r>
      <w:proofErr w:type="spellStart"/>
      <w:r>
        <w:t>Dehli</w:t>
      </w:r>
      <w:proofErr w:type="spellEnd"/>
      <w:r>
        <w:t>: Srishti. 228 p. (First published by Seeley Co. London 1926).</w:t>
      </w:r>
    </w:p>
    <w:p w:rsidR="003D1FC9" w:rsidRPr="006D3300" w:rsidRDefault="003D1FC9" w:rsidP="003D1FC9">
      <w:pPr>
        <w:pStyle w:val="NormalMaiTimesNewRoman"/>
      </w:pPr>
      <w:r w:rsidRPr="006D3300">
        <w:t>Liberty, Margot P., W. Raymond Wood &amp; Lee Irwin</w:t>
      </w:r>
    </w:p>
    <w:p w:rsidR="003D1FC9" w:rsidRPr="006D3300" w:rsidRDefault="003D1FC9" w:rsidP="003D1FC9">
      <w:pPr>
        <w:pStyle w:val="StyleNormalYurTimesNewRoman1"/>
      </w:pPr>
      <w:r w:rsidRPr="006D3300">
        <w:t>2001      "Omaha". Handbook of North American Indians, vol. 13(1). Plains. Washington: Smithsonian Institution. Pp. 399-415.</w:t>
      </w:r>
    </w:p>
    <w:p w:rsidR="003D1FC9" w:rsidRDefault="003D1FC9" w:rsidP="003D1FC9">
      <w:pPr>
        <w:pStyle w:val="NormalMai"/>
      </w:pPr>
      <w:proofErr w:type="spellStart"/>
      <w:r>
        <w:t>Lichtheim</w:t>
      </w:r>
      <w:proofErr w:type="spellEnd"/>
      <w:r>
        <w:t>, Miriam</w:t>
      </w:r>
    </w:p>
    <w:p w:rsidR="003D1FC9" w:rsidRPr="00EB0004" w:rsidRDefault="003D1FC9" w:rsidP="003D1FC9">
      <w:pPr>
        <w:pStyle w:val="NormalYur1"/>
        <w:rPr>
          <w:lang w:val="en-US"/>
        </w:rPr>
      </w:pPr>
      <w:r w:rsidRPr="00967557">
        <w:rPr>
          <w:lang w:val="en-US"/>
        </w:rPr>
        <w:t xml:space="preserve">1997      Moral Values in Ancient Egypt. Fribourg/Freiburg: Academic Press Fribourg. </w:t>
      </w:r>
      <w:r w:rsidRPr="00EB0004">
        <w:rPr>
          <w:lang w:val="en-US"/>
        </w:rPr>
        <w:t xml:space="preserve">110 p. </w:t>
      </w:r>
    </w:p>
    <w:p w:rsidR="00964B09" w:rsidRDefault="00964B09" w:rsidP="00964B09">
      <w:pPr>
        <w:pStyle w:val="NormalMai"/>
        <w:rPr>
          <w:shd w:val="clear" w:color="auto" w:fill="FFFFFF"/>
        </w:rPr>
      </w:pPr>
      <w:proofErr w:type="spellStart"/>
      <w:r>
        <w:rPr>
          <w:shd w:val="clear" w:color="auto" w:fill="FFFFFF"/>
        </w:rPr>
        <w:t>Licuh</w:t>
      </w:r>
      <w:proofErr w:type="spellEnd"/>
      <w:r>
        <w:rPr>
          <w:shd w:val="clear" w:color="auto" w:fill="FFFFFF"/>
        </w:rPr>
        <w:t xml:space="preserve">, </w:t>
      </w:r>
      <w:proofErr w:type="spellStart"/>
      <w:r>
        <w:rPr>
          <w:shd w:val="clear" w:color="auto" w:fill="FFFFFF"/>
        </w:rPr>
        <w:t>Bwz</w:t>
      </w:r>
      <w:proofErr w:type="spellEnd"/>
      <w:r>
        <w:rPr>
          <w:shd w:val="clear" w:color="auto" w:fill="FFFFFF"/>
        </w:rPr>
        <w:t>, &amp; Margaret Milliken</w:t>
      </w:r>
    </w:p>
    <w:p w:rsidR="00964B09" w:rsidRPr="00C272C4" w:rsidRDefault="00964B09" w:rsidP="00964B09">
      <w:pPr>
        <w:pStyle w:val="NormalYur1"/>
        <w:rPr>
          <w:shd w:val="clear" w:color="auto" w:fill="FFFFFF"/>
          <w:lang w:val="en-US"/>
        </w:rPr>
      </w:pPr>
      <w:r w:rsidRPr="00964B09">
        <w:rPr>
          <w:shd w:val="clear" w:color="auto" w:fill="FFFFFF"/>
          <w:lang w:val="en-US"/>
        </w:rPr>
        <w:t>200</w:t>
      </w:r>
      <w:r w:rsidRPr="00C272C4">
        <w:rPr>
          <w:shd w:val="clear" w:color="auto" w:fill="FFFFFF"/>
          <w:lang w:val="en-US"/>
        </w:rPr>
        <w:t>1</w:t>
      </w:r>
      <w:r w:rsidRPr="00964B09">
        <w:rPr>
          <w:shd w:val="clear" w:color="auto" w:fill="FFFFFF"/>
          <w:lang w:val="en-US"/>
        </w:rPr>
        <w:t xml:space="preserve">      At Grandfather’s Knee: Zhuang Folk-Tales from </w:t>
      </w:r>
      <w:proofErr w:type="spellStart"/>
      <w:r w:rsidRPr="00964B09">
        <w:rPr>
          <w:shd w:val="clear" w:color="auto" w:fill="FFFFFF"/>
          <w:lang w:val="en-US"/>
        </w:rPr>
        <w:t>Wuming</w:t>
      </w:r>
      <w:proofErr w:type="spellEnd"/>
      <w:r w:rsidRPr="00C272C4">
        <w:rPr>
          <w:shd w:val="clear" w:color="auto" w:fill="FFFFFF"/>
          <w:lang w:val="en-US"/>
        </w:rPr>
        <w:t>.</w:t>
      </w:r>
      <w:r w:rsidRPr="00964B09">
        <w:rPr>
          <w:rFonts w:ascii="Georgia" w:hAnsi="Georgia"/>
          <w:b/>
          <w:bCs/>
          <w:color w:val="000000"/>
          <w:sz w:val="27"/>
          <w:szCs w:val="27"/>
          <w:shd w:val="clear" w:color="auto" w:fill="FFFFFF"/>
          <w:lang w:val="en-US"/>
        </w:rPr>
        <w:t xml:space="preserve"> </w:t>
      </w:r>
      <w:r w:rsidRPr="00964B09">
        <w:rPr>
          <w:lang w:val="en-US"/>
        </w:rPr>
        <w:t>Beijing</w:t>
      </w:r>
      <w:r w:rsidRPr="00C272C4">
        <w:rPr>
          <w:shd w:val="clear" w:color="auto" w:fill="FFFFFF"/>
          <w:lang w:val="en-US"/>
        </w:rPr>
        <w:t>:</w:t>
      </w:r>
      <w:r w:rsidRPr="00964B09">
        <w:rPr>
          <w:shd w:val="clear" w:color="auto" w:fill="FFFFFF"/>
          <w:lang w:val="en-US"/>
        </w:rPr>
        <w:t xml:space="preserve"> </w:t>
      </w:r>
      <w:r w:rsidRPr="00964B09">
        <w:rPr>
          <w:lang w:val="en-US"/>
        </w:rPr>
        <w:t xml:space="preserve">Nationalities Press. </w:t>
      </w:r>
      <w:r w:rsidRPr="00C272C4">
        <w:rPr>
          <w:shd w:val="clear" w:color="auto" w:fill="FFFFFF"/>
          <w:lang w:val="en-US"/>
        </w:rPr>
        <w:t xml:space="preserve">405 </w:t>
      </w:r>
      <w:r w:rsidRPr="00964B09">
        <w:rPr>
          <w:shd w:val="clear" w:color="auto" w:fill="FFFFFF"/>
          <w:lang w:val="en-US"/>
        </w:rPr>
        <w:t>p</w:t>
      </w:r>
      <w:r w:rsidRPr="00C272C4">
        <w:rPr>
          <w:shd w:val="clear" w:color="auto" w:fill="FFFFFF"/>
          <w:lang w:val="en-US"/>
        </w:rPr>
        <w:t>.</w:t>
      </w:r>
    </w:p>
    <w:p w:rsidR="003D1FC9" w:rsidRPr="00A25988" w:rsidRDefault="003D1FC9" w:rsidP="003D1FC9">
      <w:pPr>
        <w:pStyle w:val="NormalMai"/>
      </w:pPr>
      <w:r w:rsidRPr="00A25988">
        <w:t>Liddell, Henry George, &amp; Robert Scott</w:t>
      </w:r>
    </w:p>
    <w:p w:rsidR="003D1FC9" w:rsidRPr="00EB0004" w:rsidRDefault="003D1FC9" w:rsidP="003D1FC9">
      <w:pPr>
        <w:pStyle w:val="NormalYur1"/>
        <w:rPr>
          <w:lang w:val="en-US"/>
        </w:rPr>
      </w:pPr>
      <w:r w:rsidRPr="00EB0004">
        <w:rPr>
          <w:shd w:val="clear" w:color="auto" w:fill="FFFFFF"/>
          <w:lang w:val="en-US"/>
        </w:rPr>
        <w:t>1996      A Greek-English lexicon. Revised and augmented throughout by Sir Henry Stuart Jones, with the assistance of Roderick McKenzie, and with the co-operation of many scholars. With a revised supplement. Oxford: Clarendon Press. 2448 p.</w:t>
      </w:r>
    </w:p>
    <w:p w:rsidR="0021483B" w:rsidRPr="0021483B" w:rsidRDefault="0021483B" w:rsidP="0021483B">
      <w:pPr>
        <w:pStyle w:val="NormalMai2"/>
        <w:rPr>
          <w:lang w:val="en-US"/>
        </w:rPr>
      </w:pPr>
      <w:r w:rsidRPr="0021483B">
        <w:rPr>
          <w:lang w:val="en-US"/>
        </w:rPr>
        <w:t>Lidzbarski, Mark</w:t>
      </w:r>
    </w:p>
    <w:p w:rsidR="0021483B" w:rsidRPr="0021483B" w:rsidRDefault="0021483B" w:rsidP="0021483B">
      <w:pPr>
        <w:pStyle w:val="NormalYur1"/>
        <w:rPr>
          <w:lang w:val="en-US"/>
        </w:rPr>
      </w:pPr>
      <w:r w:rsidRPr="0021483B">
        <w:rPr>
          <w:lang w:val="en-US"/>
        </w:rPr>
        <w:t xml:space="preserve">1896      </w:t>
      </w:r>
      <w:proofErr w:type="spellStart"/>
      <w:r w:rsidRPr="0021483B">
        <w:rPr>
          <w:shd w:val="clear" w:color="auto" w:fill="FFFFFF"/>
          <w:lang w:val="en-US"/>
        </w:rPr>
        <w:t>Geschichten</w:t>
      </w:r>
      <w:proofErr w:type="spellEnd"/>
      <w:r w:rsidRPr="0021483B">
        <w:rPr>
          <w:shd w:val="clear" w:color="auto" w:fill="FFFFFF"/>
          <w:lang w:val="en-US"/>
        </w:rPr>
        <w:t xml:space="preserve"> und Lieder </w:t>
      </w:r>
      <w:proofErr w:type="spellStart"/>
      <w:r w:rsidRPr="0021483B">
        <w:rPr>
          <w:shd w:val="clear" w:color="auto" w:fill="FFFFFF"/>
          <w:lang w:val="en-US"/>
        </w:rPr>
        <w:t>aus</w:t>
      </w:r>
      <w:proofErr w:type="spellEnd"/>
      <w:r w:rsidRPr="0021483B">
        <w:rPr>
          <w:shd w:val="clear" w:color="auto" w:fill="FFFFFF"/>
          <w:lang w:val="en-US"/>
        </w:rPr>
        <w:t xml:space="preserve"> den </w:t>
      </w:r>
      <w:proofErr w:type="spellStart"/>
      <w:r w:rsidRPr="0021483B">
        <w:rPr>
          <w:shd w:val="clear" w:color="auto" w:fill="FFFFFF"/>
          <w:lang w:val="en-US"/>
        </w:rPr>
        <w:t>neuaramäischen</w:t>
      </w:r>
      <w:proofErr w:type="spellEnd"/>
      <w:r w:rsidRPr="0021483B">
        <w:rPr>
          <w:shd w:val="clear" w:color="auto" w:fill="FFFFFF"/>
          <w:lang w:val="en-US"/>
        </w:rPr>
        <w:t xml:space="preserve"> </w:t>
      </w:r>
      <w:proofErr w:type="spellStart"/>
      <w:r w:rsidRPr="0021483B">
        <w:rPr>
          <w:shd w:val="clear" w:color="auto" w:fill="FFFFFF"/>
          <w:lang w:val="en-US"/>
        </w:rPr>
        <w:t>Handschriften</w:t>
      </w:r>
      <w:proofErr w:type="spellEnd"/>
      <w:r w:rsidRPr="0021483B">
        <w:rPr>
          <w:shd w:val="clear" w:color="auto" w:fill="FFFFFF"/>
          <w:lang w:val="en-US"/>
        </w:rPr>
        <w:t>. Weimar: Verlag von Emil Felbe. 312 S.</w:t>
      </w:r>
    </w:p>
    <w:p w:rsidR="003D1FC9" w:rsidRPr="006D3300" w:rsidRDefault="003D1FC9" w:rsidP="003D1FC9">
      <w:pPr>
        <w:pStyle w:val="NormalMaiTimesNewRoman"/>
      </w:pPr>
      <w:r w:rsidRPr="006D3300">
        <w:t>Lienhardt, Godfrey</w:t>
      </w:r>
    </w:p>
    <w:p w:rsidR="003D1FC9" w:rsidRPr="002C303C" w:rsidRDefault="003D1FC9" w:rsidP="003D1FC9">
      <w:pPr>
        <w:pStyle w:val="NormalYur1"/>
        <w:rPr>
          <w:lang w:val="en-US"/>
        </w:rPr>
      </w:pPr>
      <w:r w:rsidRPr="002C303C">
        <w:rPr>
          <w:lang w:val="en-US"/>
        </w:rPr>
        <w:t>1961      Divinity and Experience. The Religion of the Dinka. Oxford: Clarendon Press. 328 p.</w:t>
      </w:r>
    </w:p>
    <w:p w:rsidR="00945846" w:rsidRDefault="00945846" w:rsidP="003D1FC9">
      <w:pPr>
        <w:pStyle w:val="NormalMai2"/>
        <w:rPr>
          <w:lang w:val="en-US"/>
        </w:rPr>
      </w:pPr>
      <w:r>
        <w:rPr>
          <w:lang w:val="en-US"/>
        </w:rPr>
        <w:t>Likar, Gudrun</w:t>
      </w:r>
    </w:p>
    <w:p w:rsidR="00945846" w:rsidRPr="00945846" w:rsidRDefault="00945846" w:rsidP="00945846">
      <w:pPr>
        <w:pStyle w:val="NormalYur1"/>
        <w:rPr>
          <w:lang w:val="en-US"/>
        </w:rPr>
      </w:pPr>
      <w:r>
        <w:rPr>
          <w:lang w:val="en-US"/>
        </w:rPr>
        <w:t xml:space="preserve">2020      </w:t>
      </w:r>
      <w:proofErr w:type="spellStart"/>
      <w:r>
        <w:rPr>
          <w:lang w:val="en-US"/>
        </w:rPr>
        <w:t>Österreichische</w:t>
      </w:r>
      <w:proofErr w:type="spellEnd"/>
      <w:r>
        <w:rPr>
          <w:lang w:val="en-US"/>
        </w:rPr>
        <w:t xml:space="preserve"> Kinder- und </w:t>
      </w:r>
      <w:proofErr w:type="spellStart"/>
      <w:r>
        <w:rPr>
          <w:lang w:val="en-US"/>
        </w:rPr>
        <w:t>Hausmärchen</w:t>
      </w:r>
      <w:proofErr w:type="spellEnd"/>
      <w:r>
        <w:rPr>
          <w:lang w:val="en-US"/>
        </w:rPr>
        <w:t xml:space="preserve">. </w:t>
      </w:r>
      <w:proofErr w:type="spellStart"/>
      <w:r>
        <w:rPr>
          <w:lang w:val="en-US"/>
        </w:rPr>
        <w:t>S.l.</w:t>
      </w:r>
      <w:proofErr w:type="spellEnd"/>
      <w:r>
        <w:rPr>
          <w:lang w:val="en-US"/>
        </w:rPr>
        <w:t xml:space="preserve">: NÖ </w:t>
      </w:r>
      <w:proofErr w:type="spellStart"/>
      <w:r>
        <w:rPr>
          <w:lang w:val="en-US"/>
        </w:rPr>
        <w:t>Medienzentrum</w:t>
      </w:r>
      <w:proofErr w:type="spellEnd"/>
      <w:r>
        <w:rPr>
          <w:lang w:val="en-US"/>
        </w:rPr>
        <w:t>. 283 S.</w:t>
      </w:r>
    </w:p>
    <w:p w:rsidR="003D1FC9" w:rsidRPr="006569C6" w:rsidRDefault="003D1FC9" w:rsidP="003D1FC9">
      <w:pPr>
        <w:pStyle w:val="NormalMai2"/>
        <w:rPr>
          <w:lang w:val="en-US"/>
        </w:rPr>
      </w:pPr>
      <w:r w:rsidRPr="006569C6">
        <w:rPr>
          <w:lang w:val="en-US"/>
        </w:rPr>
        <w:t>Liljeblad, Sven, Catherine S. Fowler &amp; Glenda Powell</w:t>
      </w:r>
    </w:p>
    <w:p w:rsidR="003D1FC9" w:rsidRPr="006569C6" w:rsidRDefault="003D1FC9" w:rsidP="003D1FC9">
      <w:pPr>
        <w:pStyle w:val="NormalYur1"/>
        <w:rPr>
          <w:lang w:val="en-US"/>
        </w:rPr>
      </w:pPr>
      <w:r w:rsidRPr="006569C6">
        <w:rPr>
          <w:lang w:val="en-US"/>
        </w:rPr>
        <w:t>2012      The Northern Paiute-Bannock dictionary with an English-Northern Paiute-Bannock finder list and a Northern Paiute-Bannock-English finder List. Compiled by Sven Liljeblad, Catherine S. Fowler, and Glenda Powell. Salt Lake City: The University of Utah Press. 846 p.</w:t>
      </w:r>
    </w:p>
    <w:p w:rsidR="003D1FC9" w:rsidRDefault="003D1FC9" w:rsidP="003D1FC9">
      <w:pPr>
        <w:pStyle w:val="NormalMaiTimesNewRoman"/>
      </w:pPr>
      <w:r w:rsidRPr="00CA06D0">
        <w:t>Limón Olvera</w:t>
      </w:r>
      <w:r>
        <w:t>, Silvia</w:t>
      </w:r>
    </w:p>
    <w:p w:rsidR="003D1FC9" w:rsidRPr="002C303C" w:rsidRDefault="003D1FC9" w:rsidP="003D1FC9">
      <w:pPr>
        <w:pStyle w:val="NormalYur1"/>
        <w:rPr>
          <w:lang w:val="en-US"/>
        </w:rPr>
      </w:pPr>
      <w:r w:rsidRPr="002C303C">
        <w:rPr>
          <w:lang w:val="en-US"/>
        </w:rPr>
        <w:t xml:space="preserve">2010      "Cuevas </w:t>
      </w:r>
      <w:proofErr w:type="spellStart"/>
      <w:r w:rsidRPr="002C303C">
        <w:rPr>
          <w:lang w:val="en-US"/>
        </w:rPr>
        <w:t>como</w:t>
      </w:r>
      <w:proofErr w:type="spellEnd"/>
      <w:r w:rsidRPr="002C303C">
        <w:rPr>
          <w:lang w:val="en-US"/>
        </w:rPr>
        <w:t xml:space="preserve"> </w:t>
      </w:r>
      <w:proofErr w:type="spellStart"/>
      <w:r w:rsidRPr="002C303C">
        <w:rPr>
          <w:lang w:val="en-US"/>
        </w:rPr>
        <w:t>espacios</w:t>
      </w:r>
      <w:proofErr w:type="spellEnd"/>
      <w:r w:rsidRPr="002C303C">
        <w:rPr>
          <w:lang w:val="en-US"/>
        </w:rPr>
        <w:t xml:space="preserve"> </w:t>
      </w:r>
      <w:proofErr w:type="spellStart"/>
      <w:r w:rsidRPr="002C303C">
        <w:rPr>
          <w:lang w:val="en-US"/>
        </w:rPr>
        <w:t>sagrados</w:t>
      </w:r>
      <w:proofErr w:type="spellEnd"/>
      <w:r w:rsidRPr="002C303C">
        <w:rPr>
          <w:lang w:val="en-US"/>
        </w:rPr>
        <w:t xml:space="preserve"> </w:t>
      </w:r>
      <w:proofErr w:type="spellStart"/>
      <w:r w:rsidRPr="002C303C">
        <w:rPr>
          <w:lang w:val="en-US"/>
        </w:rPr>
        <w:t>en</w:t>
      </w:r>
      <w:proofErr w:type="spellEnd"/>
      <w:r w:rsidRPr="002C303C">
        <w:rPr>
          <w:lang w:val="en-US"/>
        </w:rPr>
        <w:t xml:space="preserve"> las </w:t>
      </w:r>
      <w:proofErr w:type="spellStart"/>
      <w:r w:rsidRPr="002C303C">
        <w:rPr>
          <w:lang w:val="en-US"/>
        </w:rPr>
        <w:t>religiones</w:t>
      </w:r>
      <w:proofErr w:type="spellEnd"/>
      <w:r w:rsidRPr="002C303C">
        <w:rPr>
          <w:lang w:val="en-US"/>
        </w:rPr>
        <w:t xml:space="preserve"> </w:t>
      </w:r>
      <w:proofErr w:type="spellStart"/>
      <w:r w:rsidRPr="002C303C">
        <w:rPr>
          <w:lang w:val="en-US"/>
        </w:rPr>
        <w:t>mesoamericana</w:t>
      </w:r>
      <w:proofErr w:type="spellEnd"/>
      <w:r w:rsidRPr="002C303C">
        <w:rPr>
          <w:lang w:val="en-US"/>
        </w:rPr>
        <w:t xml:space="preserve"> y andina". </w:t>
      </w:r>
      <w:proofErr w:type="spellStart"/>
      <w:r w:rsidRPr="002C303C">
        <w:rPr>
          <w:lang w:val="en-US"/>
        </w:rPr>
        <w:t>Perspectivas</w:t>
      </w:r>
      <w:proofErr w:type="spellEnd"/>
      <w:r w:rsidRPr="002C303C">
        <w:rPr>
          <w:lang w:val="en-US"/>
        </w:rPr>
        <w:t xml:space="preserve"> </w:t>
      </w:r>
      <w:proofErr w:type="spellStart"/>
      <w:r w:rsidRPr="002C303C">
        <w:rPr>
          <w:lang w:val="en-US"/>
        </w:rPr>
        <w:t>latinoamericanos</w:t>
      </w:r>
      <w:proofErr w:type="spellEnd"/>
      <w:r w:rsidRPr="002C303C">
        <w:rPr>
          <w:lang w:val="en-US"/>
        </w:rPr>
        <w:t xml:space="preserve"> (Nagoya) 7:74-84.</w:t>
      </w:r>
    </w:p>
    <w:p w:rsidR="003D1FC9" w:rsidRDefault="003D1FC9" w:rsidP="003D1FC9">
      <w:pPr>
        <w:pStyle w:val="NormalMaiTimesNewRoman"/>
      </w:pPr>
      <w:r>
        <w:t>Lindblom, Gerhard</w:t>
      </w:r>
    </w:p>
    <w:p w:rsidR="003D1FC9" w:rsidRPr="002C303C" w:rsidRDefault="003D1FC9" w:rsidP="003D1FC9">
      <w:pPr>
        <w:pStyle w:val="NormalYur1"/>
        <w:rPr>
          <w:lang w:val="en-US"/>
        </w:rPr>
      </w:pPr>
      <w:r w:rsidRPr="002C303C">
        <w:rPr>
          <w:lang w:val="en-US"/>
        </w:rPr>
        <w:t xml:space="preserve">1920      The Akamba in British East Africa. An Ethnological Monograph. Uppsala: </w:t>
      </w:r>
      <w:proofErr w:type="spellStart"/>
      <w:r w:rsidRPr="002C303C">
        <w:rPr>
          <w:lang w:val="en-US"/>
        </w:rPr>
        <w:t>Appelbergs</w:t>
      </w:r>
      <w:proofErr w:type="spellEnd"/>
      <w:r w:rsidRPr="002C303C">
        <w:rPr>
          <w:lang w:val="en-US"/>
        </w:rPr>
        <w:t xml:space="preserve"> </w:t>
      </w:r>
      <w:proofErr w:type="spellStart"/>
      <w:r w:rsidRPr="002C303C">
        <w:rPr>
          <w:lang w:val="en-US"/>
        </w:rPr>
        <w:t>Boktryckeri</w:t>
      </w:r>
      <w:proofErr w:type="spellEnd"/>
      <w:r w:rsidRPr="002C303C">
        <w:rPr>
          <w:lang w:val="en-US"/>
        </w:rPr>
        <w:t xml:space="preserve"> Aktiebolag. 607 p.</w:t>
      </w:r>
    </w:p>
    <w:p w:rsidR="00AA065A" w:rsidRPr="00AA065A" w:rsidRDefault="00AA065A" w:rsidP="00AA065A">
      <w:pPr>
        <w:pStyle w:val="NormalYur1"/>
        <w:rPr>
          <w:lang w:val="en-US"/>
        </w:rPr>
      </w:pPr>
      <w:r w:rsidRPr="00AA065A">
        <w:rPr>
          <w:lang w:val="en-US"/>
        </w:rPr>
        <w:t xml:space="preserve">1928      Kamba Tales of Animals. Uppsala: </w:t>
      </w:r>
      <w:proofErr w:type="spellStart"/>
      <w:r w:rsidRPr="00AA065A">
        <w:rPr>
          <w:lang w:val="en-US"/>
        </w:rPr>
        <w:t>Appelbergs</w:t>
      </w:r>
      <w:proofErr w:type="spellEnd"/>
      <w:r w:rsidRPr="00AA065A">
        <w:rPr>
          <w:lang w:val="en-US"/>
        </w:rPr>
        <w:t xml:space="preserve"> </w:t>
      </w:r>
      <w:proofErr w:type="spellStart"/>
      <w:r w:rsidRPr="00AA065A">
        <w:rPr>
          <w:lang w:val="en-US"/>
        </w:rPr>
        <w:t>Boktrycheri</w:t>
      </w:r>
      <w:proofErr w:type="spellEnd"/>
      <w:r w:rsidRPr="00AA065A">
        <w:rPr>
          <w:lang w:val="en-US"/>
        </w:rPr>
        <w:t xml:space="preserve"> Aktiebolag. 111 p.</w:t>
      </w:r>
      <w:r>
        <w:rPr>
          <w:lang w:val="en-US"/>
        </w:rPr>
        <w:t xml:space="preserve"> {</w:t>
      </w:r>
      <w:r>
        <w:t>На</w:t>
      </w:r>
      <w:r w:rsidRPr="001B529D">
        <w:rPr>
          <w:lang w:val="en-US"/>
        </w:rPr>
        <w:t xml:space="preserve"> </w:t>
      </w:r>
      <w:r>
        <w:t>обложке</w:t>
      </w:r>
      <w:r w:rsidRPr="001B529D">
        <w:rPr>
          <w:lang w:val="en-US"/>
        </w:rPr>
        <w:t xml:space="preserve"> </w:t>
      </w:r>
      <w:r>
        <w:t>год</w:t>
      </w:r>
      <w:r w:rsidRPr="001B529D">
        <w:rPr>
          <w:lang w:val="en-US"/>
        </w:rPr>
        <w:t xml:space="preserve"> 1926</w:t>
      </w:r>
      <w:r>
        <w:rPr>
          <w:lang w:val="en-US"/>
        </w:rPr>
        <w:t>}</w:t>
      </w:r>
    </w:p>
    <w:p w:rsidR="003D1FC9" w:rsidRPr="00F35DCB" w:rsidRDefault="003D1FC9" w:rsidP="003D1FC9">
      <w:pPr>
        <w:pStyle w:val="NormalMaiTimesNewRoman"/>
      </w:pPr>
      <w:r w:rsidRPr="00F35DCB">
        <w:t>Lindell, Kristina</w:t>
      </w:r>
    </w:p>
    <w:p w:rsidR="003D1FC9" w:rsidRPr="002C303C" w:rsidRDefault="003D1FC9" w:rsidP="003D1FC9">
      <w:pPr>
        <w:pStyle w:val="NormalYur1"/>
        <w:rPr>
          <w:lang w:val="en-US"/>
        </w:rPr>
      </w:pPr>
      <w:r w:rsidRPr="002C303C">
        <w:rPr>
          <w:lang w:val="en-US"/>
        </w:rPr>
        <w:t>s.a.        Motif-Index of Southeast Asian Folk Literature. Lund: Lund University. 149 p.</w:t>
      </w:r>
    </w:p>
    <w:p w:rsidR="003D1FC9" w:rsidRPr="006D3300" w:rsidRDefault="003D1FC9" w:rsidP="003D1FC9">
      <w:pPr>
        <w:pStyle w:val="NormalMaiTimesNewRoman"/>
      </w:pPr>
      <w:r w:rsidRPr="006D3300">
        <w:t>Lindell, Kristina, Jan-</w:t>
      </w:r>
      <w:proofErr w:type="spellStart"/>
      <w:r w:rsidRPr="006D3300">
        <w:t>Öjvind</w:t>
      </w:r>
      <w:proofErr w:type="spellEnd"/>
      <w:r w:rsidRPr="006D3300">
        <w:t xml:space="preserve"> Swahn, &amp; Damrong </w:t>
      </w:r>
      <w:proofErr w:type="spellStart"/>
      <w:r w:rsidRPr="006D3300">
        <w:t>Tayanin</w:t>
      </w:r>
      <w:proofErr w:type="spellEnd"/>
    </w:p>
    <w:p w:rsidR="003D1FC9" w:rsidRDefault="003D1FC9" w:rsidP="003D1FC9">
      <w:pPr>
        <w:pStyle w:val="StyleNormalYurTimesNewRoman0"/>
      </w:pPr>
      <w:r>
        <w:t xml:space="preserve">1977      A </w:t>
      </w:r>
      <w:proofErr w:type="spellStart"/>
      <w:r>
        <w:t>Kammu</w:t>
      </w:r>
      <w:proofErr w:type="spellEnd"/>
      <w:r>
        <w:t xml:space="preserve"> Story-</w:t>
      </w:r>
      <w:proofErr w:type="spellStart"/>
      <w:r>
        <w:t>Listerner's</w:t>
      </w:r>
      <w:proofErr w:type="spellEnd"/>
      <w:r>
        <w:t xml:space="preserve"> Tales. </w:t>
      </w:r>
      <w:smartTag w:uri="urn:schemas-microsoft-com:office:smarttags" w:element="place">
        <w:smartTag w:uri="urn:schemas-microsoft-com:office:smarttags" w:element="City">
          <w:r w:rsidRPr="00B21A94">
            <w:t>London</w:t>
          </w:r>
        </w:smartTag>
      </w:smartTag>
      <w:r w:rsidRPr="00B21A94">
        <w:t>, Malmö: Curzon Press. 1</w:t>
      </w:r>
      <w:r>
        <w:t>13</w:t>
      </w:r>
      <w:r w:rsidRPr="00B21A94">
        <w:t xml:space="preserve"> p. (Scandinavian Institute of Asian Studies </w:t>
      </w:r>
      <w:proofErr w:type="spellStart"/>
      <w:r w:rsidRPr="00B21A94">
        <w:t>Monoghraph</w:t>
      </w:r>
      <w:proofErr w:type="spellEnd"/>
      <w:r w:rsidRPr="00B21A94">
        <w:t xml:space="preserve"> Series No. </w:t>
      </w:r>
      <w:r>
        <w:t>33</w:t>
      </w:r>
      <w:r w:rsidRPr="00B21A94">
        <w:t>).</w:t>
      </w:r>
    </w:p>
    <w:p w:rsidR="003D1FC9" w:rsidRPr="002C303C" w:rsidRDefault="003D1FC9" w:rsidP="003D1FC9">
      <w:pPr>
        <w:pStyle w:val="NormalYur1"/>
        <w:rPr>
          <w:lang w:val="en-US"/>
        </w:rPr>
      </w:pPr>
      <w:r w:rsidRPr="002C303C">
        <w:rPr>
          <w:lang w:val="en-US"/>
        </w:rPr>
        <w:t xml:space="preserve">1978      Folk Tales from </w:t>
      </w:r>
      <w:proofErr w:type="spellStart"/>
      <w:r w:rsidRPr="002C303C">
        <w:rPr>
          <w:lang w:val="en-US"/>
        </w:rPr>
        <w:t>Kammu</w:t>
      </w:r>
      <w:proofErr w:type="spellEnd"/>
      <w:r w:rsidRPr="002C303C">
        <w:rPr>
          <w:lang w:val="en-US"/>
        </w:rPr>
        <w:t xml:space="preserve">. II: A Story-Teller’s Tales. London, Malmö: Curzon Press. 185 p. (Scandinavian Institute of Asian Studies </w:t>
      </w:r>
      <w:proofErr w:type="spellStart"/>
      <w:r w:rsidRPr="002C303C">
        <w:rPr>
          <w:lang w:val="en-US"/>
        </w:rPr>
        <w:t>Monoghraph</w:t>
      </w:r>
      <w:proofErr w:type="spellEnd"/>
      <w:r w:rsidRPr="002C303C">
        <w:rPr>
          <w:lang w:val="en-US"/>
        </w:rPr>
        <w:t xml:space="preserve"> Series No. 40).</w:t>
      </w:r>
    </w:p>
    <w:p w:rsidR="003D1FC9" w:rsidRPr="006D3300" w:rsidRDefault="003D1FC9" w:rsidP="003D1FC9">
      <w:pPr>
        <w:pStyle w:val="NormalMaiTimesNewRoman"/>
      </w:pPr>
      <w:r w:rsidRPr="006D3300">
        <w:t>Lindell, Kristina, Jan-</w:t>
      </w:r>
      <w:proofErr w:type="spellStart"/>
      <w:r w:rsidRPr="006D3300">
        <w:t>Öjvind</w:t>
      </w:r>
      <w:proofErr w:type="spellEnd"/>
      <w:r w:rsidRPr="006D3300">
        <w:t xml:space="preserve"> Swahn, &amp; Damrong </w:t>
      </w:r>
      <w:proofErr w:type="spellStart"/>
      <w:r w:rsidRPr="006D3300">
        <w:t>Tayanin</w:t>
      </w:r>
      <w:proofErr w:type="spellEnd"/>
    </w:p>
    <w:p w:rsidR="003D1FC9" w:rsidRDefault="003D1FC9" w:rsidP="003D1FC9">
      <w:pPr>
        <w:pStyle w:val="StyleNormalYurTimesNewRoman0"/>
      </w:pPr>
      <w:r>
        <w:lastRenderedPageBreak/>
        <w:t xml:space="preserve">1988      "The Flood: three Northern </w:t>
      </w:r>
      <w:proofErr w:type="spellStart"/>
      <w:r>
        <w:t>Kammu</w:t>
      </w:r>
      <w:proofErr w:type="spellEnd"/>
      <w:r>
        <w:t xml:space="preserve"> versions of the story of creation".</w:t>
      </w:r>
      <w:r w:rsidRPr="006D3300">
        <w:t xml:space="preserve"> The Flood Myth</w:t>
      </w:r>
      <w:r>
        <w:t>.</w:t>
      </w:r>
      <w:r w:rsidRPr="006D3300">
        <w:t xml:space="preserve"> </w:t>
      </w:r>
      <w:r>
        <w:t>E</w:t>
      </w:r>
      <w:r w:rsidRPr="006D3300">
        <w:t>d.</w:t>
      </w:r>
      <w:r>
        <w:t xml:space="preserve"> by Alan Dundes</w:t>
      </w:r>
      <w:r w:rsidRPr="006D3300">
        <w:t>. Berkeley</w:t>
      </w:r>
      <w:r>
        <w:t>, Los Angeles, London:</w:t>
      </w:r>
      <w:r w:rsidRPr="006D3300">
        <w:t xml:space="preserve"> University</w:t>
      </w:r>
      <w:r>
        <w:t xml:space="preserve"> </w:t>
      </w:r>
      <w:r w:rsidRPr="006D3300">
        <w:t xml:space="preserve">of </w:t>
      </w:r>
      <w:smartTag w:uri="urn:schemas-microsoft-com:office:smarttags" w:element="PlaceName">
        <w:r w:rsidRPr="006D3300">
          <w:t>California</w:t>
        </w:r>
      </w:smartTag>
      <w:r w:rsidRPr="006D3300">
        <w:t xml:space="preserve"> Press.</w:t>
      </w:r>
      <w:r>
        <w:t xml:space="preserve"> P. 183-200. (=1976. Acta Orientalia 37: 183-200).</w:t>
      </w:r>
    </w:p>
    <w:p w:rsidR="003D1FC9" w:rsidRPr="006D3300" w:rsidRDefault="003D1FC9" w:rsidP="003D1FC9">
      <w:pPr>
        <w:pStyle w:val="NormalMaiTimesNewRoman"/>
      </w:pPr>
      <w:r w:rsidRPr="006D3300">
        <w:t>Linderman, Frank Bird</w:t>
      </w:r>
    </w:p>
    <w:p w:rsidR="003D1FC9" w:rsidRPr="002C303C" w:rsidRDefault="003D1FC9" w:rsidP="003D1FC9">
      <w:pPr>
        <w:pStyle w:val="NormalYur1"/>
        <w:rPr>
          <w:lang w:val="en-US"/>
        </w:rPr>
      </w:pPr>
      <w:r w:rsidRPr="009A4879">
        <w:rPr>
          <w:lang w:val="en-US"/>
        </w:rPr>
        <w:t xml:space="preserve">1920      Indian Old Man Stories. New York: Charles Skribner’s sons. </w:t>
      </w:r>
      <w:r w:rsidRPr="002C303C">
        <w:rPr>
          <w:lang w:val="en-US"/>
        </w:rPr>
        <w:t>169 p.</w:t>
      </w:r>
    </w:p>
    <w:p w:rsidR="003D1FC9" w:rsidRPr="006D3300" w:rsidRDefault="003D1FC9" w:rsidP="003D1FC9">
      <w:pPr>
        <w:pStyle w:val="StyleNormalYurTimesNewRoman1"/>
      </w:pPr>
      <w:r w:rsidRPr="006D3300">
        <w:t>1995      Indian Why Stories. New York: Dover Publications (originally published: New York: Scribner, 1915). 85 p.</w:t>
      </w:r>
    </w:p>
    <w:p w:rsidR="003D1FC9" w:rsidRPr="006D3300" w:rsidRDefault="003D1FC9" w:rsidP="003D1FC9">
      <w:pPr>
        <w:pStyle w:val="StyleNormalYurTimesNewRoman1"/>
      </w:pPr>
      <w:r w:rsidRPr="006D3300">
        <w:t>1997      Kootenai Why Stories. The Authorized Edition</w:t>
      </w:r>
      <w:r>
        <w:t>. Int</w:t>
      </w:r>
      <w:r w:rsidRPr="006D3300">
        <w:t xml:space="preserve">r. by Celeste River. </w:t>
      </w:r>
      <w:proofErr w:type="spellStart"/>
      <w:r w:rsidRPr="006D3300">
        <w:t>Repr</w:t>
      </w:r>
      <w:proofErr w:type="spellEnd"/>
      <w:r w:rsidRPr="006D3300">
        <w:t>. from the original 1926 Charles Scribner's Sons, New York. Lincoln &amp; London: University of Nebraska Press. 166 p.</w:t>
      </w:r>
    </w:p>
    <w:p w:rsidR="00D279BF" w:rsidRPr="00D279BF" w:rsidRDefault="00D279BF" w:rsidP="00D279BF">
      <w:pPr>
        <w:pStyle w:val="NormalMai2"/>
        <w:rPr>
          <w:lang w:val="en-US"/>
        </w:rPr>
      </w:pPr>
      <w:proofErr w:type="spellStart"/>
      <w:r w:rsidRPr="00D279BF">
        <w:rPr>
          <w:lang w:val="en-US"/>
        </w:rPr>
        <w:t>Linduff</w:t>
      </w:r>
      <w:proofErr w:type="spellEnd"/>
      <w:r w:rsidRPr="00D279BF">
        <w:rPr>
          <w:lang w:val="en-US"/>
        </w:rPr>
        <w:t>, Katherin M., Robert D. Drennan, Gideon Shelah</w:t>
      </w:r>
    </w:p>
    <w:p w:rsidR="00D279BF" w:rsidRDefault="00D279BF" w:rsidP="00D279BF">
      <w:pPr>
        <w:pStyle w:val="NormalYur1"/>
        <w:rPr>
          <w:lang w:val="en-US"/>
        </w:rPr>
      </w:pPr>
      <w:r w:rsidRPr="00D279BF">
        <w:rPr>
          <w:lang w:val="en-US"/>
        </w:rPr>
        <w:t>2004</w:t>
      </w:r>
      <w:r>
        <w:rPr>
          <w:lang w:val="en-US"/>
        </w:rPr>
        <w:t xml:space="preserve">      </w:t>
      </w:r>
      <w:r w:rsidRPr="00D279BF">
        <w:rPr>
          <w:lang w:val="en-US"/>
        </w:rPr>
        <w:t>«Early complex societies in NE China: The Chifeng International Collaborative Archaeological Research Project». Journal of Field Archaeology 29(1-2): 45-73.</w:t>
      </w:r>
    </w:p>
    <w:p w:rsidR="003D1FC9" w:rsidRPr="00D279BF" w:rsidRDefault="003D1FC9" w:rsidP="00D279BF">
      <w:pPr>
        <w:pStyle w:val="NormalMai2"/>
        <w:rPr>
          <w:lang w:val="en-US"/>
        </w:rPr>
      </w:pPr>
      <w:r w:rsidRPr="00D279BF">
        <w:rPr>
          <w:lang w:val="en-US"/>
        </w:rPr>
        <w:t>Lines, Maria Molina de &amp; Jorge A. Lines</w:t>
      </w:r>
    </w:p>
    <w:p w:rsidR="003D1FC9" w:rsidRPr="006D3300" w:rsidRDefault="003D1FC9" w:rsidP="003D1FC9">
      <w:pPr>
        <w:pStyle w:val="StyleNormalYurTimesNewRoman1"/>
        <w:rPr>
          <w:rStyle w:val="StyleNormalYurTimesNewRoman2Char"/>
        </w:rPr>
      </w:pPr>
      <w:r w:rsidRPr="006D3300">
        <w:t xml:space="preserve">1967      Costa Rica: </w:t>
      </w:r>
      <w:proofErr w:type="spellStart"/>
      <w:r w:rsidRPr="006D3300">
        <w:t>monumentos</w:t>
      </w:r>
      <w:proofErr w:type="spellEnd"/>
      <w:r w:rsidRPr="006D3300">
        <w:t xml:space="preserve"> </w:t>
      </w:r>
      <w:proofErr w:type="spellStart"/>
      <w:r w:rsidRPr="006D3300">
        <w:t>históricos</w:t>
      </w:r>
      <w:proofErr w:type="spellEnd"/>
      <w:r w:rsidRPr="006D3300">
        <w:t xml:space="preserve"> y </w:t>
      </w:r>
      <w:proofErr w:type="spellStart"/>
      <w:r w:rsidRPr="006D3300">
        <w:t>arqueológicos</w:t>
      </w:r>
      <w:proofErr w:type="spellEnd"/>
      <w:r w:rsidRPr="006D3300">
        <w:t xml:space="preserve">. México: Instituto </w:t>
      </w:r>
      <w:proofErr w:type="spellStart"/>
      <w:r w:rsidRPr="006D3300">
        <w:t>Panamericano</w:t>
      </w:r>
      <w:proofErr w:type="spellEnd"/>
      <w:r w:rsidRPr="006D3300">
        <w:t xml:space="preserve"> de </w:t>
      </w:r>
      <w:proofErr w:type="spellStart"/>
      <w:r w:rsidRPr="006D3300">
        <w:t>Geografía</w:t>
      </w:r>
      <w:proofErr w:type="spellEnd"/>
      <w:r w:rsidRPr="006D3300">
        <w:t xml:space="preserve"> y Historia, Publ</w:t>
      </w:r>
      <w:r w:rsidRPr="006D3300">
        <w:rPr>
          <w:rStyle w:val="StyleNormalYurTimesNewRoman2Char"/>
        </w:rPr>
        <w:t>. 229.</w:t>
      </w:r>
    </w:p>
    <w:p w:rsidR="003D1FC9" w:rsidRPr="00A3431D" w:rsidRDefault="003D1FC9" w:rsidP="003D1FC9">
      <w:pPr>
        <w:pStyle w:val="NormalMai2"/>
        <w:rPr>
          <w:lang w:val="en-US"/>
        </w:rPr>
      </w:pPr>
      <w:proofErr w:type="spellStart"/>
      <w:r w:rsidRPr="00A3431D">
        <w:rPr>
          <w:lang w:val="uk-UA"/>
        </w:rPr>
        <w:t>Linforth</w:t>
      </w:r>
      <w:proofErr w:type="spellEnd"/>
      <w:r w:rsidRPr="00A3431D">
        <w:rPr>
          <w:lang w:val="en-US"/>
        </w:rPr>
        <w:t>,</w:t>
      </w:r>
      <w:r w:rsidRPr="00A3431D">
        <w:rPr>
          <w:lang w:val="uk-UA"/>
        </w:rPr>
        <w:t xml:space="preserve"> </w:t>
      </w:r>
      <w:proofErr w:type="spellStart"/>
      <w:r w:rsidRPr="00A3431D">
        <w:rPr>
          <w:lang w:val="uk-UA"/>
        </w:rPr>
        <w:t>Ivan</w:t>
      </w:r>
      <w:proofErr w:type="spellEnd"/>
      <w:r w:rsidRPr="00A3431D">
        <w:rPr>
          <w:lang w:val="uk-UA"/>
        </w:rPr>
        <w:t xml:space="preserve"> M.</w:t>
      </w:r>
    </w:p>
    <w:p w:rsidR="003D1FC9" w:rsidRPr="00AE1884" w:rsidRDefault="003D1FC9" w:rsidP="003D1FC9">
      <w:pPr>
        <w:pStyle w:val="NormalYur1"/>
        <w:rPr>
          <w:rFonts w:ascii="Arial" w:hAnsi="Arial" w:cs="Arial"/>
          <w:sz w:val="19"/>
          <w:szCs w:val="19"/>
          <w:lang w:val="en-US"/>
        </w:rPr>
      </w:pPr>
      <w:r>
        <w:rPr>
          <w:lang w:val="en-US"/>
        </w:rPr>
        <w:t xml:space="preserve">1941      </w:t>
      </w:r>
      <w:proofErr w:type="spellStart"/>
      <w:r>
        <w:rPr>
          <w:lang w:val="uk-UA"/>
        </w:rPr>
        <w:t>The</w:t>
      </w:r>
      <w:proofErr w:type="spellEnd"/>
      <w:r>
        <w:rPr>
          <w:lang w:val="uk-UA"/>
        </w:rPr>
        <w:t xml:space="preserve"> </w:t>
      </w:r>
      <w:proofErr w:type="spellStart"/>
      <w:r>
        <w:rPr>
          <w:lang w:val="uk-UA"/>
        </w:rPr>
        <w:t>Arts</w:t>
      </w:r>
      <w:proofErr w:type="spellEnd"/>
      <w:r>
        <w:rPr>
          <w:lang w:val="uk-UA"/>
        </w:rPr>
        <w:t xml:space="preserve"> </w:t>
      </w:r>
      <w:proofErr w:type="spellStart"/>
      <w:r>
        <w:rPr>
          <w:lang w:val="uk-UA"/>
        </w:rPr>
        <w:t>of</w:t>
      </w:r>
      <w:proofErr w:type="spellEnd"/>
      <w:r>
        <w:rPr>
          <w:lang w:val="uk-UA"/>
        </w:rPr>
        <w:t xml:space="preserve"> </w:t>
      </w:r>
      <w:proofErr w:type="spellStart"/>
      <w:r>
        <w:rPr>
          <w:lang w:val="uk-UA"/>
        </w:rPr>
        <w:t>Orpheus</w:t>
      </w:r>
      <w:proofErr w:type="spellEnd"/>
      <w:r>
        <w:rPr>
          <w:lang w:val="uk-UA"/>
        </w:rPr>
        <w:t xml:space="preserve">. </w:t>
      </w:r>
      <w:proofErr w:type="spellStart"/>
      <w:r>
        <w:rPr>
          <w:lang w:val="uk-UA"/>
        </w:rPr>
        <w:t>Berkeley</w:t>
      </w:r>
      <w:proofErr w:type="spellEnd"/>
      <w:r>
        <w:rPr>
          <w:lang w:val="en-US"/>
        </w:rPr>
        <w:t xml:space="preserve">, </w:t>
      </w:r>
      <w:proofErr w:type="spellStart"/>
      <w:r>
        <w:rPr>
          <w:lang w:val="uk-UA"/>
        </w:rPr>
        <w:t>Los</w:t>
      </w:r>
      <w:proofErr w:type="spellEnd"/>
      <w:r>
        <w:rPr>
          <w:lang w:val="uk-UA"/>
        </w:rPr>
        <w:t xml:space="preserve"> </w:t>
      </w:r>
      <w:proofErr w:type="spellStart"/>
      <w:r>
        <w:rPr>
          <w:lang w:val="uk-UA"/>
        </w:rPr>
        <w:t>Angeles</w:t>
      </w:r>
      <w:proofErr w:type="spellEnd"/>
      <w:r>
        <w:rPr>
          <w:lang w:val="uk-UA"/>
        </w:rPr>
        <w:t xml:space="preserve">: </w:t>
      </w:r>
      <w:proofErr w:type="spellStart"/>
      <w:r>
        <w:rPr>
          <w:lang w:val="uk-UA"/>
        </w:rPr>
        <w:t>Univ</w:t>
      </w:r>
      <w:r>
        <w:rPr>
          <w:lang w:val="en-US"/>
        </w:rPr>
        <w:t>ersity</w:t>
      </w:r>
      <w:proofErr w:type="spellEnd"/>
      <w:r>
        <w:rPr>
          <w:lang w:val="uk-UA"/>
        </w:rPr>
        <w:t> </w:t>
      </w:r>
      <w:proofErr w:type="spellStart"/>
      <w:r>
        <w:rPr>
          <w:lang w:val="uk-UA"/>
        </w:rPr>
        <w:t>of</w:t>
      </w:r>
      <w:proofErr w:type="spellEnd"/>
      <w:r>
        <w:rPr>
          <w:lang w:val="uk-UA"/>
        </w:rPr>
        <w:t xml:space="preserve"> </w:t>
      </w:r>
      <w:proofErr w:type="spellStart"/>
      <w:r>
        <w:rPr>
          <w:lang w:val="uk-UA"/>
        </w:rPr>
        <w:t>California</w:t>
      </w:r>
      <w:proofErr w:type="spellEnd"/>
      <w:r>
        <w:rPr>
          <w:lang w:val="uk-UA"/>
        </w:rPr>
        <w:t xml:space="preserve"> </w:t>
      </w:r>
      <w:proofErr w:type="spellStart"/>
      <w:r>
        <w:rPr>
          <w:lang w:val="uk-UA"/>
        </w:rPr>
        <w:t>Press</w:t>
      </w:r>
      <w:proofErr w:type="spellEnd"/>
      <w:r>
        <w:rPr>
          <w:lang w:val="uk-UA"/>
        </w:rPr>
        <w:t>. XVIII, 370 p.</w:t>
      </w:r>
      <w:r w:rsidRPr="00AE1884">
        <w:rPr>
          <w:rFonts w:ascii="Arial" w:hAnsi="Arial" w:cs="Arial"/>
          <w:sz w:val="19"/>
          <w:szCs w:val="19"/>
          <w:lang w:val="en-US"/>
        </w:rPr>
        <w:t> </w:t>
      </w:r>
    </w:p>
    <w:p w:rsidR="003D1FC9" w:rsidRDefault="003D1FC9" w:rsidP="003D1FC9">
      <w:pPr>
        <w:pStyle w:val="NormalMai"/>
        <w:rPr>
          <w:lang w:val="et-EE"/>
        </w:rPr>
      </w:pPr>
      <w:r>
        <w:rPr>
          <w:lang w:val="et-EE"/>
        </w:rPr>
        <w:t>Ling Roth, Henry</w:t>
      </w:r>
    </w:p>
    <w:p w:rsidR="003D1FC9" w:rsidRDefault="003D1FC9" w:rsidP="003D1FC9">
      <w:pPr>
        <w:pStyle w:val="NormalYur1"/>
        <w:rPr>
          <w:lang w:val="et-EE"/>
        </w:rPr>
      </w:pPr>
      <w:r>
        <w:rPr>
          <w:lang w:val="et-EE"/>
        </w:rPr>
        <w:t>1896      The Natives of Sarawak and British North Borneo. Vol. 1. New York: Truslove &amp; Comba. 464 p.</w:t>
      </w:r>
    </w:p>
    <w:p w:rsidR="003D1FC9" w:rsidRPr="006D3300" w:rsidRDefault="003D1FC9" w:rsidP="003D1FC9">
      <w:pPr>
        <w:pStyle w:val="NormalMaiTimesNewRoman"/>
        <w:rPr>
          <w:lang w:val="et-EE"/>
        </w:rPr>
      </w:pPr>
      <w:r w:rsidRPr="006D3300">
        <w:rPr>
          <w:lang w:val="et-EE"/>
        </w:rPr>
        <w:t>Lintrop, Aado</w:t>
      </w:r>
    </w:p>
    <w:p w:rsidR="003D1FC9" w:rsidRPr="002C303C" w:rsidRDefault="003D1FC9" w:rsidP="003D1FC9">
      <w:pPr>
        <w:pStyle w:val="NormalYur1"/>
        <w:rPr>
          <w:lang w:val="en-US"/>
        </w:rPr>
      </w:pPr>
      <w:r w:rsidRPr="002C303C">
        <w:rPr>
          <w:lang w:val="en-US"/>
        </w:rPr>
        <w:t xml:space="preserve">1998      "Karu ja </w:t>
      </w:r>
      <w:proofErr w:type="spellStart"/>
      <w:r w:rsidRPr="002C303C">
        <w:rPr>
          <w:lang w:val="en-US"/>
        </w:rPr>
        <w:t>por-naine</w:t>
      </w:r>
      <w:proofErr w:type="spellEnd"/>
      <w:r w:rsidRPr="002C303C">
        <w:rPr>
          <w:lang w:val="en-US"/>
        </w:rPr>
        <w:t xml:space="preserve">. Mansi </w:t>
      </w:r>
      <w:proofErr w:type="spellStart"/>
      <w:r w:rsidRPr="002C303C">
        <w:rPr>
          <w:lang w:val="en-US"/>
        </w:rPr>
        <w:t>muistend</w:t>
      </w:r>
      <w:proofErr w:type="spellEnd"/>
      <w:r w:rsidRPr="002C303C">
        <w:rPr>
          <w:lang w:val="en-US"/>
        </w:rPr>
        <w:t xml:space="preserve">. </w:t>
      </w:r>
      <w:proofErr w:type="spellStart"/>
      <w:r w:rsidRPr="002C303C">
        <w:rPr>
          <w:lang w:val="en-US"/>
        </w:rPr>
        <w:t>Tõlkinud</w:t>
      </w:r>
      <w:proofErr w:type="spellEnd"/>
      <w:r w:rsidRPr="002C303C">
        <w:rPr>
          <w:lang w:val="en-US"/>
        </w:rPr>
        <w:t xml:space="preserve">, </w:t>
      </w:r>
      <w:proofErr w:type="spellStart"/>
      <w:r w:rsidRPr="002C303C">
        <w:rPr>
          <w:lang w:val="en-US"/>
        </w:rPr>
        <w:t>kommenteerinud</w:t>
      </w:r>
      <w:proofErr w:type="spellEnd"/>
      <w:r w:rsidRPr="002C303C">
        <w:rPr>
          <w:lang w:val="en-US"/>
        </w:rPr>
        <w:t xml:space="preserve"> ja </w:t>
      </w:r>
      <w:proofErr w:type="spellStart"/>
      <w:r w:rsidRPr="002C303C">
        <w:rPr>
          <w:lang w:val="en-US"/>
        </w:rPr>
        <w:t>illustreerinud</w:t>
      </w:r>
      <w:proofErr w:type="spellEnd"/>
      <w:r w:rsidRPr="002C303C">
        <w:rPr>
          <w:lang w:val="en-US"/>
        </w:rPr>
        <w:t xml:space="preserve"> A. </w:t>
      </w:r>
      <w:proofErr w:type="spellStart"/>
      <w:r w:rsidRPr="002C303C">
        <w:rPr>
          <w:lang w:val="en-US"/>
        </w:rPr>
        <w:t>Lintrop</w:t>
      </w:r>
      <w:proofErr w:type="spellEnd"/>
      <w:r w:rsidRPr="002C303C">
        <w:rPr>
          <w:lang w:val="en-US"/>
        </w:rPr>
        <w:t xml:space="preserve">". </w:t>
      </w:r>
      <w:proofErr w:type="spellStart"/>
      <w:r w:rsidRPr="002C303C">
        <w:rPr>
          <w:lang w:val="en-US"/>
        </w:rPr>
        <w:t>Mäetagused</w:t>
      </w:r>
      <w:proofErr w:type="spellEnd"/>
      <w:r w:rsidRPr="002C303C">
        <w:rPr>
          <w:lang w:val="en-US"/>
        </w:rPr>
        <w:t xml:space="preserve"> 7:123-130.</w:t>
      </w:r>
    </w:p>
    <w:p w:rsidR="003D1FC9" w:rsidRPr="002C303C" w:rsidRDefault="003D1FC9" w:rsidP="003D1FC9">
      <w:pPr>
        <w:pStyle w:val="NormalYur1"/>
        <w:rPr>
          <w:lang w:val="en-US"/>
        </w:rPr>
      </w:pPr>
      <w:r w:rsidRPr="002C303C">
        <w:rPr>
          <w:lang w:val="en-US"/>
        </w:rPr>
        <w:t>1999      “</w:t>
      </w:r>
      <w:proofErr w:type="spellStart"/>
      <w:r w:rsidRPr="002C303C">
        <w:rPr>
          <w:lang w:val="en-US"/>
        </w:rPr>
        <w:t>Suur</w:t>
      </w:r>
      <w:proofErr w:type="spellEnd"/>
      <w:r w:rsidRPr="002C303C">
        <w:rPr>
          <w:lang w:val="en-US"/>
        </w:rPr>
        <w:t xml:space="preserve"> </w:t>
      </w:r>
      <w:proofErr w:type="spellStart"/>
      <w:r w:rsidRPr="002C303C">
        <w:rPr>
          <w:lang w:val="en-US"/>
        </w:rPr>
        <w:t>tamm</w:t>
      </w:r>
      <w:proofErr w:type="spellEnd"/>
      <w:r w:rsidRPr="002C303C">
        <w:rPr>
          <w:lang w:val="en-US"/>
        </w:rPr>
        <w:t xml:space="preserve">, </w:t>
      </w:r>
      <w:proofErr w:type="spellStart"/>
      <w:r w:rsidRPr="002C303C">
        <w:rPr>
          <w:lang w:val="en-US"/>
        </w:rPr>
        <w:t>kuduvad</w:t>
      </w:r>
      <w:proofErr w:type="spellEnd"/>
      <w:r w:rsidRPr="002C303C">
        <w:rPr>
          <w:lang w:val="en-US"/>
        </w:rPr>
        <w:t xml:space="preserve"> </w:t>
      </w:r>
      <w:proofErr w:type="spellStart"/>
      <w:r w:rsidRPr="002C303C">
        <w:rPr>
          <w:lang w:val="en-US"/>
        </w:rPr>
        <w:t>neiud</w:t>
      </w:r>
      <w:proofErr w:type="spellEnd"/>
      <w:r w:rsidRPr="002C303C">
        <w:rPr>
          <w:lang w:val="en-US"/>
        </w:rPr>
        <w:t xml:space="preserve"> ja </w:t>
      </w:r>
      <w:proofErr w:type="spellStart"/>
      <w:r w:rsidRPr="002C303C">
        <w:rPr>
          <w:lang w:val="en-US"/>
        </w:rPr>
        <w:t>punane</w:t>
      </w:r>
      <w:proofErr w:type="spellEnd"/>
      <w:r w:rsidRPr="002C303C">
        <w:rPr>
          <w:lang w:val="en-US"/>
        </w:rPr>
        <w:t xml:space="preserve"> </w:t>
      </w:r>
      <w:proofErr w:type="spellStart"/>
      <w:r w:rsidRPr="002C303C">
        <w:rPr>
          <w:lang w:val="en-US"/>
        </w:rPr>
        <w:t>paat</w:t>
      </w:r>
      <w:proofErr w:type="spellEnd"/>
      <w:r w:rsidRPr="002C303C">
        <w:rPr>
          <w:lang w:val="en-US"/>
        </w:rPr>
        <w:t xml:space="preserve">, </w:t>
      </w:r>
      <w:proofErr w:type="spellStart"/>
      <w:r w:rsidRPr="002C303C">
        <w:rPr>
          <w:lang w:val="en-US"/>
        </w:rPr>
        <w:t>kadunud</w:t>
      </w:r>
      <w:proofErr w:type="spellEnd"/>
      <w:r w:rsidRPr="002C303C">
        <w:rPr>
          <w:lang w:val="en-US"/>
        </w:rPr>
        <w:t xml:space="preserve"> </w:t>
      </w:r>
      <w:proofErr w:type="spellStart"/>
      <w:r w:rsidRPr="002C303C">
        <w:rPr>
          <w:lang w:val="en-US"/>
        </w:rPr>
        <w:t>harjast</w:t>
      </w:r>
      <w:proofErr w:type="spellEnd"/>
      <w:r w:rsidRPr="002C303C">
        <w:rPr>
          <w:lang w:val="en-US"/>
        </w:rPr>
        <w:t xml:space="preserve"> </w:t>
      </w:r>
      <w:proofErr w:type="spellStart"/>
      <w:r w:rsidRPr="002C303C">
        <w:rPr>
          <w:lang w:val="en-US"/>
        </w:rPr>
        <w:t>rääkimata</w:t>
      </w:r>
      <w:proofErr w:type="spellEnd"/>
      <w:r w:rsidRPr="002C303C">
        <w:rPr>
          <w:lang w:val="en-US"/>
        </w:rPr>
        <w:t xml:space="preserve">”. </w:t>
      </w:r>
      <w:proofErr w:type="spellStart"/>
      <w:r w:rsidRPr="002C303C">
        <w:rPr>
          <w:lang w:val="en-US"/>
        </w:rPr>
        <w:t>Mäetagused</w:t>
      </w:r>
      <w:proofErr w:type="spellEnd"/>
      <w:r w:rsidRPr="002C303C">
        <w:rPr>
          <w:lang w:val="en-US"/>
        </w:rPr>
        <w:t xml:space="preserve"> 10:7-23.</w:t>
      </w:r>
    </w:p>
    <w:p w:rsidR="005A1713" w:rsidRDefault="005A1713" w:rsidP="005A1713">
      <w:pPr>
        <w:pStyle w:val="StyleNormalYurTimesNewRoman0"/>
      </w:pPr>
      <w:r w:rsidRPr="00B21A94">
        <w:t>2000      «</w:t>
      </w:r>
      <w:proofErr w:type="spellStart"/>
      <w:r w:rsidRPr="00B21A94">
        <w:t>Suur</w:t>
      </w:r>
      <w:proofErr w:type="spellEnd"/>
      <w:r w:rsidRPr="00B21A94">
        <w:t xml:space="preserve"> </w:t>
      </w:r>
      <w:proofErr w:type="spellStart"/>
      <w:r w:rsidRPr="00B21A94">
        <w:t>tam</w:t>
      </w:r>
      <w:r>
        <w:t>m</w:t>
      </w:r>
      <w:proofErr w:type="spellEnd"/>
      <w:r w:rsidRPr="00B21A94">
        <w:t xml:space="preserve"> ja </w:t>
      </w:r>
      <w:r w:rsidRPr="00B21A94">
        <w:rPr>
          <w:lang w:val="et-EE"/>
        </w:rPr>
        <w:t>Õ</w:t>
      </w:r>
      <w:r w:rsidRPr="00B21A94">
        <w:t>de-</w:t>
      </w:r>
      <w:proofErr w:type="spellStart"/>
      <w:r w:rsidRPr="00B21A94">
        <w:t>venda</w:t>
      </w:r>
      <w:proofErr w:type="spellEnd"/>
      <w:r w:rsidRPr="00B21A94">
        <w:t xml:space="preserve">”. </w:t>
      </w:r>
      <w:proofErr w:type="spellStart"/>
      <w:r w:rsidRPr="00B21A94">
        <w:t>Mäetagused</w:t>
      </w:r>
      <w:proofErr w:type="spellEnd"/>
      <w:r w:rsidRPr="00B21A94">
        <w:t xml:space="preserve"> 13:24-42</w:t>
      </w:r>
      <w:r>
        <w:t>.</w:t>
      </w:r>
    </w:p>
    <w:p w:rsidR="005A1713" w:rsidRPr="00B21A94" w:rsidRDefault="005A1713" w:rsidP="005A1713">
      <w:pPr>
        <w:pStyle w:val="StyleNormalYurTimesNewRoman0"/>
      </w:pPr>
      <w:r>
        <w:t xml:space="preserve">2019      Linn </w:t>
      </w:r>
      <w:proofErr w:type="spellStart"/>
      <w:r>
        <w:t>seisme</w:t>
      </w:r>
      <w:proofErr w:type="spellEnd"/>
      <w:r>
        <w:t xml:space="preserve"> </w:t>
      </w:r>
      <w:proofErr w:type="spellStart"/>
      <w:r>
        <w:t>tiivaga</w:t>
      </w:r>
      <w:proofErr w:type="spellEnd"/>
      <w:r>
        <w:t xml:space="preserve"> </w:t>
      </w:r>
      <w:proofErr w:type="spellStart"/>
      <w:r>
        <w:t>raudhobuse</w:t>
      </w:r>
      <w:proofErr w:type="spellEnd"/>
      <w:r>
        <w:t xml:space="preserve"> </w:t>
      </w:r>
      <w:proofErr w:type="spellStart"/>
      <w:r>
        <w:t>seljas</w:t>
      </w:r>
      <w:proofErr w:type="spellEnd"/>
      <w:r>
        <w:t xml:space="preserve">. Mansi </w:t>
      </w:r>
      <w:proofErr w:type="spellStart"/>
      <w:r>
        <w:t>rahvaluulet</w:t>
      </w:r>
      <w:proofErr w:type="spellEnd"/>
      <w:r>
        <w:t xml:space="preserve">. Tartu: EKM </w:t>
      </w:r>
      <w:proofErr w:type="spellStart"/>
      <w:r>
        <w:t>Teaduskirjastus</w:t>
      </w:r>
      <w:proofErr w:type="spellEnd"/>
      <w:r>
        <w:t xml:space="preserve">. 254 </w:t>
      </w:r>
      <w:proofErr w:type="spellStart"/>
      <w:r>
        <w:t>lk</w:t>
      </w:r>
      <w:proofErr w:type="spellEnd"/>
      <w:r>
        <w:t>.</w:t>
      </w:r>
    </w:p>
    <w:p w:rsidR="003D1FC9" w:rsidRDefault="003D1FC9" w:rsidP="003D1FC9">
      <w:pPr>
        <w:pStyle w:val="NormalMaiTimesNewRoman"/>
      </w:pPr>
      <w:proofErr w:type="spellStart"/>
      <w:r w:rsidRPr="00F11B69">
        <w:t>Liobytė</w:t>
      </w:r>
      <w:proofErr w:type="spellEnd"/>
      <w:r w:rsidRPr="00A95813">
        <w:t xml:space="preserve">, </w:t>
      </w:r>
      <w:r w:rsidRPr="00F11B69">
        <w:t>Aldona</w:t>
      </w:r>
      <w:r w:rsidRPr="006D3300">
        <w:t xml:space="preserve"> </w:t>
      </w:r>
    </w:p>
    <w:p w:rsidR="003D1FC9" w:rsidRPr="002C303C" w:rsidRDefault="003D1FC9" w:rsidP="003D1FC9">
      <w:pPr>
        <w:pStyle w:val="NormalYur1"/>
        <w:rPr>
          <w:lang w:val="en-US"/>
        </w:rPr>
      </w:pPr>
      <w:r w:rsidRPr="002C303C">
        <w:rPr>
          <w:lang w:val="en-US"/>
        </w:rPr>
        <w:t xml:space="preserve">1965      Koroleva Lebed'. </w:t>
      </w:r>
      <w:proofErr w:type="spellStart"/>
      <w:r w:rsidRPr="002C303C">
        <w:rPr>
          <w:lang w:val="en-US"/>
        </w:rPr>
        <w:t>Litovskie</w:t>
      </w:r>
      <w:proofErr w:type="spellEnd"/>
      <w:r w:rsidRPr="002C303C">
        <w:rPr>
          <w:lang w:val="en-US"/>
        </w:rPr>
        <w:t xml:space="preserve"> </w:t>
      </w:r>
      <w:proofErr w:type="spellStart"/>
      <w:r w:rsidRPr="002C303C">
        <w:rPr>
          <w:lang w:val="en-US"/>
        </w:rPr>
        <w:t>narodnye</w:t>
      </w:r>
      <w:proofErr w:type="spellEnd"/>
      <w:r w:rsidRPr="002C303C">
        <w:rPr>
          <w:lang w:val="en-US"/>
        </w:rPr>
        <w:t xml:space="preserve"> </w:t>
      </w:r>
      <w:proofErr w:type="spellStart"/>
      <w:r w:rsidRPr="002C303C">
        <w:rPr>
          <w:lang w:val="en-US"/>
        </w:rPr>
        <w:t>skazki</w:t>
      </w:r>
      <w:proofErr w:type="spellEnd"/>
      <w:r w:rsidRPr="002C303C">
        <w:rPr>
          <w:lang w:val="en-US"/>
        </w:rPr>
        <w:t xml:space="preserve"> [Queen Swan. Lithuanian Folktales]. Vilnius: Vaga. 416 p.</w:t>
      </w:r>
    </w:p>
    <w:p w:rsidR="003D1FC9" w:rsidRPr="006D3300" w:rsidRDefault="003D1FC9" w:rsidP="003D1FC9">
      <w:pPr>
        <w:pStyle w:val="NormalMaiTimesNewRoman"/>
      </w:pPr>
      <w:r w:rsidRPr="006D3300">
        <w:t>Lipkind, William</w:t>
      </w:r>
    </w:p>
    <w:p w:rsidR="003D1FC9" w:rsidRPr="006D3300" w:rsidRDefault="003D1FC9" w:rsidP="003D1FC9">
      <w:pPr>
        <w:pStyle w:val="StyleNormalYurTimesNewRoman1"/>
      </w:pPr>
      <w:r w:rsidRPr="006D3300">
        <w:t>1940      "Caraja cosmography". Journal of American Folklore 53(210):248-251.</w:t>
      </w:r>
    </w:p>
    <w:p w:rsidR="003D1FC9" w:rsidRPr="006D3300" w:rsidRDefault="003D1FC9" w:rsidP="003D1FC9">
      <w:pPr>
        <w:pStyle w:val="NormalMaiTimesNewRoman"/>
      </w:pPr>
      <w:r w:rsidRPr="006D3300">
        <w:t>Lipp, Frank J.</w:t>
      </w:r>
    </w:p>
    <w:p w:rsidR="003D1FC9" w:rsidRPr="006D3300" w:rsidRDefault="003D1FC9" w:rsidP="003D1FC9">
      <w:pPr>
        <w:pStyle w:val="StyleNormalYurTimesNewRoman1"/>
        <w:rPr>
          <w:rStyle w:val="StyleNormalYurTimesNewRoman2Char"/>
        </w:rPr>
      </w:pPr>
      <w:r w:rsidRPr="006D3300">
        <w:t xml:space="preserve">1991      The </w:t>
      </w:r>
      <w:proofErr w:type="spellStart"/>
      <w:r w:rsidRPr="006D3300">
        <w:t>Mixe</w:t>
      </w:r>
      <w:proofErr w:type="spellEnd"/>
      <w:r w:rsidRPr="006D3300">
        <w:t xml:space="preserve"> of Oaxaca. Religion, Ritual, and Healing. Austin: University of Texas Press. 253 p.</w:t>
      </w:r>
    </w:p>
    <w:p w:rsidR="003D1FC9" w:rsidRDefault="003D1FC9" w:rsidP="003D1FC9">
      <w:pPr>
        <w:pStyle w:val="NormalMaiTimesNewRoman"/>
      </w:pPr>
      <w:r>
        <w:t>Lippert, Julius</w:t>
      </w:r>
    </w:p>
    <w:p w:rsidR="003D1FC9" w:rsidRDefault="003D1FC9" w:rsidP="003D1FC9">
      <w:pPr>
        <w:pStyle w:val="StyleNormalYurTimesNewRoman0"/>
      </w:pPr>
      <w:r>
        <w:t>1905      “</w:t>
      </w:r>
      <w:proofErr w:type="spellStart"/>
      <w:r>
        <w:t>Haussa</w:t>
      </w:r>
      <w:proofErr w:type="spellEnd"/>
      <w:r>
        <w:t xml:space="preserve">-Märchen. </w:t>
      </w:r>
      <w:proofErr w:type="spellStart"/>
      <w:r>
        <w:t>Herausgegeben</w:t>
      </w:r>
      <w:proofErr w:type="spellEnd"/>
      <w:r>
        <w:t xml:space="preserve"> und </w:t>
      </w:r>
      <w:proofErr w:type="spellStart"/>
      <w:r>
        <w:t>übersetzt</w:t>
      </w:r>
      <w:proofErr w:type="spellEnd"/>
      <w:r>
        <w:t xml:space="preserve"> </w:t>
      </w:r>
      <w:proofErr w:type="spellStart"/>
      <w:r>
        <w:t>vom</w:t>
      </w:r>
      <w:proofErr w:type="spellEnd"/>
      <w:r>
        <w:t xml:space="preserve"> Julius Lippert”. </w:t>
      </w:r>
      <w:proofErr w:type="spellStart"/>
      <w:r>
        <w:t>Mitteilungen</w:t>
      </w:r>
      <w:proofErr w:type="spellEnd"/>
      <w:r>
        <w:t xml:space="preserve"> des Seminars für </w:t>
      </w:r>
      <w:proofErr w:type="spellStart"/>
      <w:r>
        <w:t>Orientalische</w:t>
      </w:r>
      <w:proofErr w:type="spellEnd"/>
      <w:r>
        <w:t xml:space="preserve"> </w:t>
      </w:r>
      <w:proofErr w:type="spellStart"/>
      <w:r>
        <w:t>Sprachen</w:t>
      </w:r>
      <w:proofErr w:type="spellEnd"/>
      <w:r>
        <w:t xml:space="preserve"> </w:t>
      </w:r>
      <w:proofErr w:type="spellStart"/>
      <w:r>
        <w:t>zu</w:t>
      </w:r>
      <w:proofErr w:type="spellEnd"/>
      <w:r>
        <w:t xml:space="preserve"> Berlin. </w:t>
      </w:r>
      <w:proofErr w:type="spellStart"/>
      <w:r>
        <w:t>Jahrgang</w:t>
      </w:r>
      <w:proofErr w:type="spellEnd"/>
      <w:r>
        <w:t xml:space="preserve"> VIII, </w:t>
      </w:r>
      <w:proofErr w:type="spellStart"/>
      <w:r>
        <w:t>Abteilung</w:t>
      </w:r>
      <w:proofErr w:type="spellEnd"/>
      <w:r>
        <w:t xml:space="preserve"> III, </w:t>
      </w:r>
      <w:proofErr w:type="spellStart"/>
      <w:r>
        <w:t>Afrikanische</w:t>
      </w:r>
      <w:proofErr w:type="spellEnd"/>
      <w:r>
        <w:t xml:space="preserve"> </w:t>
      </w:r>
      <w:proofErr w:type="spellStart"/>
      <w:r>
        <w:t>Studien</w:t>
      </w:r>
      <w:proofErr w:type="spellEnd"/>
      <w:r>
        <w:t>. Berlin: Georg Reimer. S. 223-250.</w:t>
      </w:r>
    </w:p>
    <w:p w:rsidR="003D1FC9" w:rsidRPr="006D3300" w:rsidRDefault="003D1FC9" w:rsidP="003D1FC9">
      <w:pPr>
        <w:pStyle w:val="NormalMaiTimesNewRoman"/>
      </w:pPr>
      <w:r w:rsidRPr="006D3300">
        <w:t>Lira, Jorge A.</w:t>
      </w:r>
    </w:p>
    <w:p w:rsidR="003D1FC9" w:rsidRPr="006D3300" w:rsidRDefault="003D1FC9" w:rsidP="003D1FC9">
      <w:pPr>
        <w:pStyle w:val="StyleNormalYurTimesNewRoman1"/>
      </w:pPr>
      <w:r w:rsidRPr="006D3300">
        <w:t xml:space="preserve">1965      "El </w:t>
      </w:r>
      <w:proofErr w:type="spellStart"/>
      <w:r w:rsidRPr="006D3300">
        <w:t>jóven</w:t>
      </w:r>
      <w:proofErr w:type="spellEnd"/>
      <w:r w:rsidRPr="006D3300">
        <w:t xml:space="preserve"> que </w:t>
      </w:r>
      <w:proofErr w:type="spellStart"/>
      <w:r w:rsidRPr="006D3300">
        <w:t>subió</w:t>
      </w:r>
      <w:proofErr w:type="spellEnd"/>
      <w:r w:rsidRPr="006D3300">
        <w:t xml:space="preserve"> al </w:t>
      </w:r>
      <w:proofErr w:type="spellStart"/>
      <w:r w:rsidRPr="006D3300">
        <w:t>cielo</w:t>
      </w:r>
      <w:proofErr w:type="spellEnd"/>
      <w:r w:rsidRPr="006D3300">
        <w:t>". Folklore Americano 13(13):127-140.</w:t>
      </w:r>
    </w:p>
    <w:p w:rsidR="003D1FC9" w:rsidRPr="006D3300" w:rsidRDefault="003D1FC9" w:rsidP="003D1FC9">
      <w:pPr>
        <w:pStyle w:val="StyleNormalYurTimesNewRoman1"/>
      </w:pPr>
      <w:r w:rsidRPr="006D3300">
        <w:lastRenderedPageBreak/>
        <w:t xml:space="preserve">1990      Cuentos del Alto </w:t>
      </w:r>
      <w:smartTag w:uri="urn:schemas-microsoft-com:office:smarttags" w:element="place">
        <w:r w:rsidRPr="006D3300">
          <w:t>Urubamba</w:t>
        </w:r>
      </w:smartTag>
      <w:r w:rsidRPr="006D3300">
        <w:t xml:space="preserve">. </w:t>
      </w:r>
      <w:proofErr w:type="spellStart"/>
      <w:r w:rsidRPr="006D3300">
        <w:t>Edición</w:t>
      </w:r>
      <w:proofErr w:type="spellEnd"/>
      <w:r w:rsidRPr="006D3300">
        <w:t xml:space="preserve"> </w:t>
      </w:r>
      <w:proofErr w:type="spellStart"/>
      <w:r w:rsidRPr="006D3300">
        <w:t>Bilingüe</w:t>
      </w:r>
      <w:proofErr w:type="spellEnd"/>
      <w:r w:rsidRPr="006D3300">
        <w:t xml:space="preserve"> Quechua y Castellano. </w:t>
      </w:r>
      <w:smartTag w:uri="urn:schemas-microsoft-com:office:smarttags" w:element="place">
        <w:smartTag w:uri="urn:schemas-microsoft-com:office:smarttags" w:element="City">
          <w:r w:rsidRPr="006D3300">
            <w:t>Cuzco</w:t>
          </w:r>
        </w:smartTag>
      </w:smartTag>
      <w:r w:rsidRPr="006D3300">
        <w:t xml:space="preserve">: Centro de </w:t>
      </w:r>
      <w:proofErr w:type="spellStart"/>
      <w:r w:rsidRPr="006D3300">
        <w:t>Estudios</w:t>
      </w:r>
      <w:proofErr w:type="spellEnd"/>
      <w:r w:rsidRPr="006D3300">
        <w:t xml:space="preserve"> </w:t>
      </w:r>
      <w:proofErr w:type="spellStart"/>
      <w:r w:rsidRPr="006D3300">
        <w:t>Regionales</w:t>
      </w:r>
      <w:proofErr w:type="spellEnd"/>
      <w:r w:rsidRPr="006D3300">
        <w:t xml:space="preserve"> Andinos "Bartolomé de las Casas". 141 p.</w:t>
      </w:r>
    </w:p>
    <w:p w:rsidR="003D1FC9" w:rsidRDefault="003D1FC9" w:rsidP="003D1FC9">
      <w:pPr>
        <w:pStyle w:val="NormalMaiTimesNewRoman"/>
      </w:pPr>
      <w:r>
        <w:t>Littmann, Enno</w:t>
      </w:r>
    </w:p>
    <w:p w:rsidR="00D563A0" w:rsidRPr="00D563A0" w:rsidRDefault="00D563A0" w:rsidP="00D563A0">
      <w:pPr>
        <w:pStyle w:val="NormalYur1"/>
        <w:rPr>
          <w:lang w:val="en-US"/>
        </w:rPr>
      </w:pPr>
      <w:r w:rsidRPr="00D563A0">
        <w:rPr>
          <w:lang w:val="en-US"/>
        </w:rPr>
        <w:t xml:space="preserve">1908      </w:t>
      </w:r>
      <w:proofErr w:type="spellStart"/>
      <w:r w:rsidRPr="00D563A0">
        <w:rPr>
          <w:lang w:val="en-US"/>
        </w:rPr>
        <w:t>Ara</w:t>
      </w:r>
      <w:r>
        <w:rPr>
          <w:lang w:val="en-US"/>
        </w:rPr>
        <w:t>b</w:t>
      </w:r>
      <w:r w:rsidRPr="00D563A0">
        <w:rPr>
          <w:lang w:val="en-US"/>
        </w:rPr>
        <w:t>ische</w:t>
      </w:r>
      <w:proofErr w:type="spellEnd"/>
      <w:r w:rsidRPr="00D563A0">
        <w:rPr>
          <w:lang w:val="en-US"/>
        </w:rPr>
        <w:t xml:space="preserve"> </w:t>
      </w:r>
      <w:proofErr w:type="spellStart"/>
      <w:r w:rsidRPr="00D563A0">
        <w:rPr>
          <w:lang w:val="en-US"/>
        </w:rPr>
        <w:t>Beduinenerzählungen</w:t>
      </w:r>
      <w:proofErr w:type="spellEnd"/>
      <w:r w:rsidRPr="00D563A0">
        <w:rPr>
          <w:lang w:val="en-US"/>
        </w:rPr>
        <w:t xml:space="preserve">, Strassburg: Karl J. </w:t>
      </w:r>
      <w:proofErr w:type="spellStart"/>
      <w:r w:rsidRPr="00D563A0">
        <w:rPr>
          <w:lang w:val="en-US"/>
        </w:rPr>
        <w:t>Trübner</w:t>
      </w:r>
      <w:proofErr w:type="spellEnd"/>
      <w:r w:rsidRPr="00D563A0">
        <w:rPr>
          <w:lang w:val="en-US"/>
        </w:rPr>
        <w:t>. 55 S.</w:t>
      </w:r>
    </w:p>
    <w:p w:rsidR="003D1FC9" w:rsidRPr="002C303C" w:rsidRDefault="003D1FC9" w:rsidP="003D1FC9">
      <w:pPr>
        <w:pStyle w:val="NormalYur1"/>
        <w:rPr>
          <w:lang w:val="en-US"/>
        </w:rPr>
      </w:pPr>
      <w:r w:rsidRPr="00C65161">
        <w:rPr>
          <w:lang w:val="en-US"/>
        </w:rPr>
        <w:t xml:space="preserve">1910      Publications of the Princeton Expedition to Abyssinia. Vol. 2. Tales, Customs, Names and Dirges of the Tigre Tribes. </w:t>
      </w:r>
      <w:r w:rsidRPr="002C303C">
        <w:rPr>
          <w:lang w:val="en-US"/>
        </w:rPr>
        <w:t>English translation. Leiden: E.J. Brille. 344 p.</w:t>
      </w:r>
    </w:p>
    <w:p w:rsidR="006A1B68" w:rsidRPr="00752055" w:rsidRDefault="007B30D9" w:rsidP="006A1B68">
      <w:pPr>
        <w:pStyle w:val="NormalYur1"/>
        <w:rPr>
          <w:lang w:val="en-US"/>
        </w:rPr>
      </w:pPr>
      <w:r>
        <w:rPr>
          <w:lang w:val="en-US"/>
        </w:rPr>
        <w:t>1984</w:t>
      </w:r>
      <w:r w:rsidR="006A1B68" w:rsidRPr="00404325">
        <w:rPr>
          <w:lang w:val="en-US"/>
        </w:rPr>
        <w:t xml:space="preserve">      </w:t>
      </w:r>
      <w:proofErr w:type="spellStart"/>
      <w:r w:rsidR="006A1B68" w:rsidRPr="00404325">
        <w:rPr>
          <w:lang w:val="en-US"/>
        </w:rPr>
        <w:t>Arabische</w:t>
      </w:r>
      <w:proofErr w:type="spellEnd"/>
      <w:r w:rsidR="006A1B68" w:rsidRPr="00404325">
        <w:rPr>
          <w:lang w:val="en-US"/>
        </w:rPr>
        <w:t xml:space="preserve"> </w:t>
      </w:r>
      <w:proofErr w:type="spellStart"/>
      <w:r w:rsidR="006A1B68" w:rsidRPr="00404325">
        <w:rPr>
          <w:lang w:val="en-US"/>
        </w:rPr>
        <w:t>Mãrchen</w:t>
      </w:r>
      <w:proofErr w:type="spellEnd"/>
      <w:r w:rsidR="006A1B68" w:rsidRPr="00404325">
        <w:rPr>
          <w:lang w:val="en-US"/>
        </w:rPr>
        <w:t xml:space="preserve">. </w:t>
      </w:r>
      <w:r>
        <w:rPr>
          <w:lang w:val="en-US"/>
        </w:rPr>
        <w:t>Frankfur</w:t>
      </w:r>
      <w:r w:rsidR="006A1B68" w:rsidRPr="00404325">
        <w:rPr>
          <w:lang w:val="en-US"/>
        </w:rPr>
        <w:t xml:space="preserve">t am Mein, Leipzig: Insel Verlag. </w:t>
      </w:r>
      <w:r w:rsidR="006A1B68" w:rsidRPr="00752055">
        <w:rPr>
          <w:lang w:val="en-US"/>
        </w:rPr>
        <w:t>481 S.</w:t>
      </w:r>
    </w:p>
    <w:p w:rsidR="003D1FC9" w:rsidRDefault="003D1FC9" w:rsidP="003D1FC9">
      <w:pPr>
        <w:pStyle w:val="NormalMai"/>
      </w:pPr>
      <w:r>
        <w:t>Liungman, Waldemar</w:t>
      </w:r>
    </w:p>
    <w:p w:rsidR="003D1FC9" w:rsidRDefault="003D1FC9" w:rsidP="003D1FC9">
      <w:pPr>
        <w:pStyle w:val="StyleNormalYurTimesNewRoman0"/>
      </w:pPr>
      <w:r>
        <w:t xml:space="preserve">1961      Die </w:t>
      </w:r>
      <w:proofErr w:type="spellStart"/>
      <w:r>
        <w:t>Schwedischen</w:t>
      </w:r>
      <w:proofErr w:type="spellEnd"/>
      <w:r>
        <w:t xml:space="preserve"> </w:t>
      </w:r>
      <w:proofErr w:type="spellStart"/>
      <w:r>
        <w:t>Volksmärchen</w:t>
      </w:r>
      <w:proofErr w:type="spellEnd"/>
      <w:r>
        <w:t xml:space="preserve">. </w:t>
      </w:r>
      <w:proofErr w:type="spellStart"/>
      <w:r>
        <w:t>Herkunf</w:t>
      </w:r>
      <w:r w:rsidR="00E07B21">
        <w:t>t</w:t>
      </w:r>
      <w:proofErr w:type="spellEnd"/>
      <w:r>
        <w:t xml:space="preserve"> und </w:t>
      </w:r>
      <w:proofErr w:type="spellStart"/>
      <w:r>
        <w:t>Geschichte</w:t>
      </w:r>
      <w:proofErr w:type="spellEnd"/>
      <w:r>
        <w:t>. Berlin: Akademie-Verlag. 382 S.</w:t>
      </w:r>
    </w:p>
    <w:p w:rsidR="00FA01AC" w:rsidRPr="00DA2C81" w:rsidRDefault="00FA01AC" w:rsidP="00FA01AC">
      <w:pPr>
        <w:pStyle w:val="NormalMai2"/>
        <w:rPr>
          <w:lang w:val="en-US"/>
        </w:rPr>
      </w:pPr>
      <w:r w:rsidRPr="00DA2C81">
        <w:rPr>
          <w:lang w:val="en-US"/>
        </w:rPr>
        <w:t xml:space="preserve">Livingstone, Alasdair </w:t>
      </w:r>
    </w:p>
    <w:p w:rsidR="00FA01AC" w:rsidRPr="00DA2C81" w:rsidRDefault="00FA01AC" w:rsidP="00FA01AC">
      <w:pPr>
        <w:pStyle w:val="NormalYur1"/>
        <w:rPr>
          <w:lang w:val="en-US"/>
        </w:rPr>
      </w:pPr>
      <w:r w:rsidRPr="00DA2C81">
        <w:rPr>
          <w:lang w:val="en-US"/>
        </w:rPr>
        <w:t>1986      Mystical and mythological explanatory works of Assyrian and Babylonian scholars. Oxford: Clarendon Press. IX, 270 p.</w:t>
      </w:r>
    </w:p>
    <w:p w:rsidR="00FA01AC" w:rsidRPr="00DA2C81" w:rsidRDefault="00FA01AC" w:rsidP="00FA01AC">
      <w:pPr>
        <w:pStyle w:val="NormalYur1"/>
        <w:rPr>
          <w:lang w:val="en-US"/>
        </w:rPr>
      </w:pPr>
      <w:r w:rsidRPr="00DA2C81">
        <w:rPr>
          <w:lang w:val="en-US"/>
        </w:rPr>
        <w:t>1989      Court poetry and literary miscellanea. Helsinki: University Press. (State Archives of Assyria 3). XXXVII, 183 p.</w:t>
      </w:r>
    </w:p>
    <w:p w:rsidR="00222C54" w:rsidRPr="00222C54" w:rsidRDefault="00222C54" w:rsidP="00222C54">
      <w:pPr>
        <w:pStyle w:val="NormalMai2"/>
        <w:rPr>
          <w:lang w:val="en-US"/>
        </w:rPr>
      </w:pPr>
      <w:r w:rsidRPr="00222C54">
        <w:rPr>
          <w:lang w:val="en-US"/>
        </w:rPr>
        <w:t>Livo, Norma J. &amp; Dia Cha</w:t>
      </w:r>
    </w:p>
    <w:p w:rsidR="00222C54" w:rsidRPr="00222C54" w:rsidRDefault="00222C54" w:rsidP="00222C54">
      <w:pPr>
        <w:pStyle w:val="NormalYur1"/>
        <w:rPr>
          <w:lang w:val="en-US"/>
        </w:rPr>
      </w:pPr>
      <w:r w:rsidRPr="00222C54">
        <w:rPr>
          <w:lang w:val="en-US"/>
        </w:rPr>
        <w:t>1991      Folk Stories of the Hmong: Peoples of Laos, Thailand, and Vietnam. Englewood, Colorado: Libraries Unlimited. 134 p.</w:t>
      </w:r>
    </w:p>
    <w:p w:rsidR="0051540F" w:rsidRPr="0051540F" w:rsidRDefault="0051540F" w:rsidP="0051540F">
      <w:pPr>
        <w:pStyle w:val="NormalMai2"/>
        <w:rPr>
          <w:lang w:val="en-US"/>
        </w:rPr>
      </w:pPr>
      <w:proofErr w:type="spellStart"/>
      <w:r w:rsidRPr="0051540F">
        <w:rPr>
          <w:lang w:val="en-US"/>
        </w:rPr>
        <w:t>Liyong</w:t>
      </w:r>
      <w:proofErr w:type="spellEnd"/>
      <w:r w:rsidRPr="0051540F">
        <w:rPr>
          <w:lang w:val="en-US"/>
        </w:rPr>
        <w:t>, Taban lo</w:t>
      </w:r>
    </w:p>
    <w:p w:rsidR="0051540F" w:rsidRPr="0051540F" w:rsidRDefault="0051540F" w:rsidP="0051540F">
      <w:pPr>
        <w:pStyle w:val="NormalYur1"/>
        <w:rPr>
          <w:lang w:val="en-US"/>
        </w:rPr>
      </w:pPr>
      <w:r w:rsidRPr="0051540F">
        <w:rPr>
          <w:lang w:val="en-US"/>
        </w:rPr>
        <w:t>1972      Popular Culture of East Africa: Oral Literature. Nairobi: Longman. 157 p.</w:t>
      </w:r>
    </w:p>
    <w:p w:rsidR="003D1FC9" w:rsidRPr="006D3300" w:rsidRDefault="003D1FC9" w:rsidP="003D1FC9">
      <w:pPr>
        <w:pStyle w:val="NormalMaiTimesNewRoman"/>
      </w:pPr>
      <w:r w:rsidRPr="006D3300">
        <w:t>Lizárraga, Reginaldo de</w:t>
      </w:r>
    </w:p>
    <w:p w:rsidR="003D1FC9" w:rsidRPr="006D3300" w:rsidRDefault="003D1FC9" w:rsidP="003D1FC9">
      <w:pPr>
        <w:pStyle w:val="StyleNormalYurTimesNewRoman1"/>
      </w:pPr>
      <w:r w:rsidRPr="006D3300">
        <w:t>1909      "</w:t>
      </w:r>
      <w:proofErr w:type="spellStart"/>
      <w:r w:rsidRPr="006D3300">
        <w:t>Descripción</w:t>
      </w:r>
      <w:proofErr w:type="spellEnd"/>
      <w:r w:rsidRPr="006D3300">
        <w:t xml:space="preserve"> Breve de Toda </w:t>
      </w:r>
      <w:smartTag w:uri="urn:schemas-microsoft-com:office:smarttags" w:element="PersonName">
        <w:smartTagPr>
          <w:attr w:name="ProductID" w:val="la Tierra"/>
        </w:smartTagPr>
        <w:r w:rsidRPr="006D3300">
          <w:t>la Tierra</w:t>
        </w:r>
      </w:smartTag>
      <w:r w:rsidRPr="006D3300">
        <w:t xml:space="preserve"> del Perú, Tucumán, Río de </w:t>
      </w:r>
      <w:smartTag w:uri="urn:schemas-microsoft-com:office:smarttags" w:element="PersonName">
        <w:smartTagPr>
          <w:attr w:name="ProductID" w:val="la Plata"/>
        </w:smartTagPr>
        <w:r w:rsidRPr="006D3300">
          <w:t>la Plata</w:t>
        </w:r>
      </w:smartTag>
      <w:r w:rsidRPr="006D3300">
        <w:t xml:space="preserve"> y Chile". Nueva </w:t>
      </w:r>
      <w:proofErr w:type="spellStart"/>
      <w:r w:rsidRPr="006D3300">
        <w:t>Biblioteca</w:t>
      </w:r>
      <w:proofErr w:type="spellEnd"/>
      <w:r w:rsidRPr="006D3300">
        <w:t xml:space="preserve"> de </w:t>
      </w:r>
      <w:proofErr w:type="spellStart"/>
      <w:r w:rsidRPr="006D3300">
        <w:t>Autores</w:t>
      </w:r>
      <w:proofErr w:type="spellEnd"/>
      <w:r w:rsidRPr="006D3300">
        <w:t xml:space="preserve"> </w:t>
      </w:r>
      <w:proofErr w:type="spellStart"/>
      <w:r w:rsidRPr="006D3300">
        <w:t>Españoles</w:t>
      </w:r>
      <w:proofErr w:type="spellEnd"/>
      <w:r w:rsidRPr="006D3300">
        <w:t>, Vol.</w:t>
      </w:r>
      <w:r>
        <w:t xml:space="preserve"> </w:t>
      </w:r>
      <w:r w:rsidRPr="006D3300">
        <w:t xml:space="preserve">15. </w:t>
      </w:r>
      <w:proofErr w:type="spellStart"/>
      <w:r w:rsidRPr="006D3300">
        <w:t>Historiadores</w:t>
      </w:r>
      <w:proofErr w:type="spellEnd"/>
      <w:r w:rsidRPr="006D3300">
        <w:t xml:space="preserve"> de </w:t>
      </w:r>
      <w:smartTag w:uri="urn:schemas-microsoft-com:office:smarttags" w:element="place">
        <w:smartTag w:uri="urn:schemas-microsoft-com:office:smarttags" w:element="country-region">
          <w:r w:rsidRPr="006D3300">
            <w:t>Indias</w:t>
          </w:r>
        </w:smartTag>
      </w:smartTag>
      <w:r w:rsidRPr="006D3300">
        <w:t xml:space="preserve">, </w:t>
      </w:r>
      <w:r>
        <w:t>Vol. 2</w:t>
      </w:r>
      <w:r w:rsidRPr="006D3300">
        <w:t xml:space="preserve">. </w:t>
      </w:r>
      <w:smartTag w:uri="urn:schemas-microsoft-com:office:smarttags" w:element="place">
        <w:smartTag w:uri="urn:schemas-microsoft-com:office:smarttags" w:element="State">
          <w:r w:rsidRPr="006D3300">
            <w:t>Madrid</w:t>
          </w:r>
        </w:smartTag>
      </w:smartTag>
      <w:r w:rsidRPr="006D3300">
        <w:t xml:space="preserve">: Bailly, </w:t>
      </w:r>
      <w:proofErr w:type="spellStart"/>
      <w:r w:rsidRPr="006D3300">
        <w:t>Bailliére</w:t>
      </w:r>
      <w:proofErr w:type="spellEnd"/>
      <w:r w:rsidRPr="006D3300">
        <w:t xml:space="preserve"> e Hijos. Pp. 485-660.</w:t>
      </w:r>
    </w:p>
    <w:p w:rsidR="003D1FC9" w:rsidRDefault="003D1FC9" w:rsidP="003D1FC9">
      <w:pPr>
        <w:pStyle w:val="NormalMaiTimesNewRoman"/>
      </w:pPr>
      <w:r>
        <w:t>Lizot, Jacques</w:t>
      </w:r>
    </w:p>
    <w:p w:rsidR="003D1FC9" w:rsidRPr="00A242C5" w:rsidRDefault="003D1FC9" w:rsidP="003D1FC9">
      <w:pPr>
        <w:pStyle w:val="NormalYur1"/>
        <w:rPr>
          <w:lang w:val="en-US"/>
        </w:rPr>
      </w:pPr>
      <w:r>
        <w:rPr>
          <w:lang w:val="en-US"/>
        </w:rPr>
        <w:t xml:space="preserve">1985      Tales of the Yanomami. Daily Life in the Venezuelan forest. Translated by Ernest Simon. Paris: Cambridge University Press &amp; Éditions de la Maison des Sciences de </w:t>
      </w:r>
      <w:proofErr w:type="spellStart"/>
      <w:r>
        <w:rPr>
          <w:lang w:val="en-US"/>
        </w:rPr>
        <w:t>l’Homme</w:t>
      </w:r>
      <w:proofErr w:type="spellEnd"/>
      <w:r>
        <w:rPr>
          <w:lang w:val="en-US"/>
        </w:rPr>
        <w:t>. 197 p.</w:t>
      </w:r>
    </w:p>
    <w:p w:rsidR="003D1FC9" w:rsidRDefault="003D1FC9" w:rsidP="003D1FC9">
      <w:pPr>
        <w:pStyle w:val="NormalMai"/>
      </w:pPr>
      <w:r>
        <w:t>Llano, Aurelio de</w:t>
      </w:r>
    </w:p>
    <w:p w:rsidR="003D1FC9" w:rsidRPr="002C303C" w:rsidRDefault="003D1FC9" w:rsidP="003D1FC9">
      <w:pPr>
        <w:pStyle w:val="NormalYur1"/>
        <w:rPr>
          <w:lang w:val="en-US"/>
        </w:rPr>
      </w:pPr>
      <w:r w:rsidRPr="00EB3C92">
        <w:rPr>
          <w:lang w:val="en-US"/>
        </w:rPr>
        <w:t xml:space="preserve">1975      Cuentos </w:t>
      </w:r>
      <w:proofErr w:type="spellStart"/>
      <w:r w:rsidRPr="00EB3C92">
        <w:rPr>
          <w:lang w:val="en-US"/>
        </w:rPr>
        <w:t>asturianos</w:t>
      </w:r>
      <w:proofErr w:type="spellEnd"/>
      <w:r w:rsidRPr="00EB3C92">
        <w:rPr>
          <w:lang w:val="en-US"/>
        </w:rPr>
        <w:t xml:space="preserve"> </w:t>
      </w:r>
      <w:proofErr w:type="spellStart"/>
      <w:r w:rsidRPr="00EB3C92">
        <w:rPr>
          <w:lang w:val="en-US"/>
        </w:rPr>
        <w:t>recogidos</w:t>
      </w:r>
      <w:proofErr w:type="spellEnd"/>
      <w:r w:rsidRPr="00EB3C92">
        <w:rPr>
          <w:lang w:val="en-US"/>
        </w:rPr>
        <w:t xml:space="preserve"> de la </w:t>
      </w:r>
      <w:proofErr w:type="spellStart"/>
      <w:r w:rsidRPr="00EB3C92">
        <w:rPr>
          <w:lang w:val="en-US"/>
        </w:rPr>
        <w:t>tradición</w:t>
      </w:r>
      <w:proofErr w:type="spellEnd"/>
      <w:r w:rsidRPr="00EB3C92">
        <w:rPr>
          <w:lang w:val="en-US"/>
        </w:rPr>
        <w:t xml:space="preserve"> oral </w:t>
      </w:r>
      <w:proofErr w:type="spellStart"/>
      <w:r w:rsidRPr="00EB3C92">
        <w:rPr>
          <w:lang w:val="en-US"/>
        </w:rPr>
        <w:t>por</w:t>
      </w:r>
      <w:proofErr w:type="spellEnd"/>
      <w:r w:rsidRPr="00EB3C92">
        <w:rPr>
          <w:lang w:val="en-US"/>
        </w:rPr>
        <w:t xml:space="preserve"> Aurelio de Llano Roza de Ampudia. </w:t>
      </w:r>
      <w:r w:rsidRPr="002C303C">
        <w:rPr>
          <w:lang w:val="en-US"/>
        </w:rPr>
        <w:t xml:space="preserve">Oviedo: </w:t>
      </w:r>
      <w:proofErr w:type="spellStart"/>
      <w:r w:rsidRPr="002C303C">
        <w:rPr>
          <w:lang w:val="en-US"/>
        </w:rPr>
        <w:t>Delegación</w:t>
      </w:r>
      <w:proofErr w:type="spellEnd"/>
      <w:r w:rsidRPr="002C303C">
        <w:rPr>
          <w:lang w:val="en-US"/>
        </w:rPr>
        <w:t xml:space="preserve"> Provincial de Cultura. 347 p.</w:t>
      </w:r>
    </w:p>
    <w:p w:rsidR="003D1FC9" w:rsidRDefault="003D1FC9" w:rsidP="003D1FC9">
      <w:pPr>
        <w:pStyle w:val="NormalMaiTimesNewRoman"/>
      </w:pPr>
      <w:r>
        <w:t>Lo Nigro, Sebastiano</w:t>
      </w:r>
    </w:p>
    <w:p w:rsidR="003D1FC9" w:rsidRDefault="003D1FC9" w:rsidP="003D1FC9">
      <w:pPr>
        <w:pStyle w:val="StyleNormalYurTimesNewRoman0"/>
      </w:pPr>
      <w:r>
        <w:t xml:space="preserve">1957      </w:t>
      </w:r>
      <w:proofErr w:type="spellStart"/>
      <w:r>
        <w:t>Racconti</w:t>
      </w:r>
      <w:proofErr w:type="spellEnd"/>
      <w:r>
        <w:t xml:space="preserve"> </w:t>
      </w:r>
      <w:proofErr w:type="spellStart"/>
      <w:r>
        <w:t>popolare</w:t>
      </w:r>
      <w:proofErr w:type="spellEnd"/>
      <w:r>
        <w:t xml:space="preserve"> </w:t>
      </w:r>
      <w:proofErr w:type="spellStart"/>
      <w:r>
        <w:t>siciliani</w:t>
      </w:r>
      <w:proofErr w:type="spellEnd"/>
      <w:r>
        <w:t xml:space="preserve">. Firenze: Leo S. </w:t>
      </w:r>
      <w:proofErr w:type="spellStart"/>
      <w:r>
        <w:t>Olschki</w:t>
      </w:r>
      <w:proofErr w:type="spellEnd"/>
      <w:r>
        <w:t xml:space="preserve"> </w:t>
      </w:r>
      <w:proofErr w:type="spellStart"/>
      <w:r>
        <w:t>Editore</w:t>
      </w:r>
      <w:proofErr w:type="spellEnd"/>
      <w:r>
        <w:t>. 323 p.</w:t>
      </w:r>
    </w:p>
    <w:p w:rsidR="003D1FC9" w:rsidRPr="00B21A94" w:rsidRDefault="003D1FC9" w:rsidP="003D1FC9">
      <w:pPr>
        <w:pStyle w:val="NormalMaiTimesNewRoman"/>
      </w:pPr>
      <w:r w:rsidRPr="00B21A94">
        <w:t>Loeb, Edwin M.</w:t>
      </w:r>
    </w:p>
    <w:p w:rsidR="003D1FC9" w:rsidRPr="00B21A94" w:rsidRDefault="003D1FC9" w:rsidP="003D1FC9">
      <w:pPr>
        <w:pStyle w:val="StyleNormalYurTimesNewRoman0"/>
      </w:pPr>
      <w:r w:rsidRPr="00B21A94">
        <w:t>1926</w:t>
      </w:r>
      <w:r>
        <w:t>a</w:t>
      </w:r>
      <w:r w:rsidRPr="00B21A94">
        <w:t xml:space="preserve">    "Pomo Folkways". </w:t>
      </w:r>
      <w:smartTag w:uri="urn:schemas-microsoft-com:office:smarttags" w:element="place">
        <w:smartTag w:uri="urn:schemas-microsoft-com:office:smarttags" w:element="PlaceType">
          <w:r w:rsidRPr="00B21A94">
            <w:t>University</w:t>
          </w:r>
        </w:smartTag>
        <w:r w:rsidRPr="00B21A94">
          <w:t xml:space="preserve"> of </w:t>
        </w:r>
        <w:smartTag w:uri="urn:schemas-microsoft-com:office:smarttags" w:element="PlaceName">
          <w:r w:rsidRPr="00B21A94">
            <w:t>California</w:t>
          </w:r>
        </w:smartTag>
      </w:smartTag>
      <w:r w:rsidRPr="00B21A94">
        <w:t xml:space="preserve"> Publications in American Archaeology and Ethnology 19(2):149-405.</w:t>
      </w:r>
    </w:p>
    <w:p w:rsidR="003D1FC9" w:rsidRPr="004F450C" w:rsidRDefault="003D1FC9" w:rsidP="003D1FC9">
      <w:pPr>
        <w:pStyle w:val="NormalYur1"/>
        <w:rPr>
          <w:lang w:val="en-US"/>
        </w:rPr>
      </w:pPr>
      <w:r w:rsidRPr="004F450C">
        <w:rPr>
          <w:lang w:val="en-US"/>
        </w:rPr>
        <w:t xml:space="preserve">1926b    History and Traditions of Niue. Honolulu: The Museum. 226 p. (Bernice P. </w:t>
      </w:r>
      <w:r>
        <w:rPr>
          <w:lang w:val="en-US"/>
        </w:rPr>
        <w:t xml:space="preserve">  </w:t>
      </w:r>
      <w:r w:rsidRPr="004F450C">
        <w:rPr>
          <w:lang w:val="en-US"/>
        </w:rPr>
        <w:t>Bishop museum. Bulletin 32)</w:t>
      </w:r>
    </w:p>
    <w:p w:rsidR="003D1FC9" w:rsidRDefault="003D1FC9" w:rsidP="003D1FC9">
      <w:pPr>
        <w:pStyle w:val="StyleNormalYurTimesNewRoman1"/>
      </w:pPr>
      <w:r>
        <w:t>1926c    “The creator concept among the Indians of North Central California”. The American Anthropologist 28(3):467-493.</w:t>
      </w:r>
    </w:p>
    <w:p w:rsidR="003D1FC9" w:rsidRPr="006D3300" w:rsidRDefault="003D1FC9" w:rsidP="003D1FC9">
      <w:pPr>
        <w:pStyle w:val="StyleNormalYurTimesNewRoman1"/>
      </w:pPr>
      <w:r w:rsidRPr="006D3300">
        <w:t>1929      "</w:t>
      </w:r>
      <w:proofErr w:type="spellStart"/>
      <w:r w:rsidRPr="006D3300">
        <w:t>Mentawei</w:t>
      </w:r>
      <w:proofErr w:type="spellEnd"/>
      <w:r w:rsidRPr="006D3300">
        <w:t xml:space="preserve"> myths". </w:t>
      </w:r>
      <w:proofErr w:type="spellStart"/>
      <w:r w:rsidR="00433C66" w:rsidRPr="007F0A1E">
        <w:rPr>
          <w:lang w:val="de-DE"/>
        </w:rPr>
        <w:t>Bijdragen</w:t>
      </w:r>
      <w:proofErr w:type="spellEnd"/>
      <w:r w:rsidR="00433C66" w:rsidRPr="007F0A1E">
        <w:rPr>
          <w:lang w:val="de-DE"/>
        </w:rPr>
        <w:t xml:space="preserve"> tot de </w:t>
      </w:r>
      <w:proofErr w:type="spellStart"/>
      <w:r w:rsidR="00433C66" w:rsidRPr="007F0A1E">
        <w:rPr>
          <w:lang w:val="de-DE"/>
        </w:rPr>
        <w:t>Taal</w:t>
      </w:r>
      <w:proofErr w:type="spellEnd"/>
      <w:r w:rsidR="00433C66" w:rsidRPr="007F0A1E">
        <w:rPr>
          <w:lang w:val="de-DE"/>
        </w:rPr>
        <w:t>-, Lan</w:t>
      </w:r>
      <w:r w:rsidR="00433C66">
        <w:rPr>
          <w:lang w:val="de-DE"/>
        </w:rPr>
        <w:t xml:space="preserve">d- en </w:t>
      </w:r>
      <w:proofErr w:type="spellStart"/>
      <w:r w:rsidR="00433C66">
        <w:rPr>
          <w:lang w:val="de-DE"/>
        </w:rPr>
        <w:t>Volkenkunde</w:t>
      </w:r>
      <w:proofErr w:type="spellEnd"/>
      <w:r w:rsidR="00433C66">
        <w:rPr>
          <w:lang w:val="de-DE"/>
        </w:rPr>
        <w:t xml:space="preserve"> van </w:t>
      </w:r>
      <w:proofErr w:type="spellStart"/>
      <w:r w:rsidR="00433C66">
        <w:rPr>
          <w:lang w:val="de-DE"/>
        </w:rPr>
        <w:t>Nederland</w:t>
      </w:r>
      <w:r w:rsidR="00433C66" w:rsidRPr="007F0A1E">
        <w:rPr>
          <w:lang w:val="de-DE"/>
        </w:rPr>
        <w:t>sch-Indi</w:t>
      </w:r>
      <w:r w:rsidR="00433C66">
        <w:rPr>
          <w:lang w:val="de-DE"/>
        </w:rPr>
        <w:t>ë</w:t>
      </w:r>
      <w:proofErr w:type="spellEnd"/>
      <w:r w:rsidRPr="006D3300">
        <w:t xml:space="preserve"> 85(1):1-244.</w:t>
      </w:r>
    </w:p>
    <w:p w:rsidR="003D1FC9" w:rsidRPr="002C303C" w:rsidRDefault="003D1FC9" w:rsidP="003D1FC9">
      <w:pPr>
        <w:pStyle w:val="NormalYur1"/>
        <w:rPr>
          <w:lang w:val="en-US"/>
        </w:rPr>
      </w:pPr>
      <w:r w:rsidRPr="002C303C">
        <w:rPr>
          <w:lang w:val="en-US"/>
        </w:rPr>
        <w:t xml:space="preserve">1935      "Sumatra. Its History and People". Wiener </w:t>
      </w:r>
      <w:proofErr w:type="spellStart"/>
      <w:r w:rsidRPr="002C303C">
        <w:rPr>
          <w:lang w:val="en-US"/>
        </w:rPr>
        <w:t>Beiträge</w:t>
      </w:r>
      <w:proofErr w:type="spellEnd"/>
      <w:r w:rsidRPr="002C303C">
        <w:rPr>
          <w:lang w:val="en-US"/>
        </w:rPr>
        <w:t xml:space="preserve"> </w:t>
      </w:r>
      <w:proofErr w:type="spellStart"/>
      <w:r w:rsidRPr="002C303C">
        <w:rPr>
          <w:lang w:val="en-US"/>
        </w:rPr>
        <w:t>zur</w:t>
      </w:r>
      <w:proofErr w:type="spellEnd"/>
      <w:r w:rsidRPr="002C303C">
        <w:rPr>
          <w:lang w:val="en-US"/>
        </w:rPr>
        <w:t xml:space="preserve"> </w:t>
      </w:r>
      <w:proofErr w:type="spellStart"/>
      <w:r w:rsidRPr="002C303C">
        <w:rPr>
          <w:lang w:val="en-US"/>
        </w:rPr>
        <w:t>Kulturgeschichte</w:t>
      </w:r>
      <w:proofErr w:type="spellEnd"/>
      <w:r w:rsidRPr="002C303C">
        <w:rPr>
          <w:lang w:val="en-US"/>
        </w:rPr>
        <w:t xml:space="preserve"> und </w:t>
      </w:r>
      <w:proofErr w:type="spellStart"/>
      <w:r w:rsidRPr="002C303C">
        <w:rPr>
          <w:lang w:val="en-US"/>
        </w:rPr>
        <w:t>Linguistik</w:t>
      </w:r>
      <w:proofErr w:type="spellEnd"/>
      <w:r w:rsidRPr="002C303C">
        <w:rPr>
          <w:lang w:val="en-US"/>
        </w:rPr>
        <w:t xml:space="preserve"> 3:1-303.</w:t>
      </w:r>
    </w:p>
    <w:p w:rsidR="003D1FC9" w:rsidRPr="002C303C" w:rsidRDefault="003D1FC9" w:rsidP="003D1FC9">
      <w:pPr>
        <w:pStyle w:val="NormalYur1"/>
        <w:rPr>
          <w:lang w:val="en-US"/>
        </w:rPr>
      </w:pPr>
      <w:r w:rsidRPr="002C303C">
        <w:rPr>
          <w:lang w:val="en-US"/>
        </w:rPr>
        <w:t>1951      "</w:t>
      </w:r>
      <w:proofErr w:type="spellStart"/>
      <w:r w:rsidRPr="002C303C">
        <w:rPr>
          <w:lang w:val="en-US"/>
        </w:rPr>
        <w:t>Kuanyama</w:t>
      </w:r>
      <w:proofErr w:type="spellEnd"/>
      <w:r w:rsidRPr="002C303C">
        <w:rPr>
          <w:lang w:val="en-US"/>
        </w:rPr>
        <w:t xml:space="preserve"> Ambo Folklore". Anthropological Records 13(4):289-335.</w:t>
      </w:r>
    </w:p>
    <w:p w:rsidR="003D1FC9" w:rsidRPr="006D3300" w:rsidRDefault="003D1FC9" w:rsidP="003D1FC9">
      <w:pPr>
        <w:pStyle w:val="NormalMaiTimesNewRoman"/>
      </w:pPr>
      <w:r w:rsidRPr="006D3300">
        <w:lastRenderedPageBreak/>
        <w:t>Loewen, Jacob A.</w:t>
      </w:r>
    </w:p>
    <w:p w:rsidR="003D1FC9" w:rsidRPr="006D3300" w:rsidRDefault="003D1FC9" w:rsidP="003D1FC9">
      <w:pPr>
        <w:pStyle w:val="StyleNormalYurTimesNewRoman1"/>
      </w:pPr>
      <w:r w:rsidRPr="006D3300">
        <w:t xml:space="preserve">1969      "Los Lengua y </w:t>
      </w:r>
      <w:proofErr w:type="spellStart"/>
      <w:r w:rsidRPr="006D3300">
        <w:t>su</w:t>
      </w:r>
      <w:proofErr w:type="spellEnd"/>
      <w:r w:rsidRPr="006D3300">
        <w:t xml:space="preserve"> </w:t>
      </w:r>
      <w:proofErr w:type="spellStart"/>
      <w:r w:rsidRPr="006D3300">
        <w:t>mundo</w:t>
      </w:r>
      <w:proofErr w:type="spellEnd"/>
      <w:r w:rsidRPr="006D3300">
        <w:t xml:space="preserve"> </w:t>
      </w:r>
      <w:proofErr w:type="spellStart"/>
      <w:r w:rsidRPr="006D3300">
        <w:t>espiritual</w:t>
      </w:r>
      <w:proofErr w:type="spellEnd"/>
      <w:r w:rsidRPr="006D3300">
        <w:t xml:space="preserve">". </w:t>
      </w:r>
      <w:proofErr w:type="spellStart"/>
      <w:r w:rsidRPr="006D3300">
        <w:t>Suplemento</w:t>
      </w:r>
      <w:proofErr w:type="spellEnd"/>
      <w:r w:rsidRPr="006D3300">
        <w:t xml:space="preserve"> </w:t>
      </w:r>
      <w:proofErr w:type="spellStart"/>
      <w:r w:rsidRPr="006D3300">
        <w:t>Antropológico</w:t>
      </w:r>
      <w:proofErr w:type="spellEnd"/>
      <w:r w:rsidRPr="006D3300">
        <w:t xml:space="preserve"> de </w:t>
      </w:r>
      <w:smartTag w:uri="urn:schemas-microsoft-com:office:smarttags" w:element="PersonName">
        <w:smartTagPr>
          <w:attr w:name="ProductID" w:val="la Revista"/>
        </w:smartTagPr>
        <w:r w:rsidRPr="006D3300">
          <w:t xml:space="preserve">la </w:t>
        </w:r>
        <w:proofErr w:type="spellStart"/>
        <w:r w:rsidRPr="006D3300">
          <w:t>Revista</w:t>
        </w:r>
      </w:smartTag>
      <w:proofErr w:type="spellEnd"/>
      <w:r w:rsidRPr="006D3300">
        <w:t xml:space="preserve"> del Ateneo </w:t>
      </w:r>
      <w:proofErr w:type="spellStart"/>
      <w:r w:rsidRPr="006D3300">
        <w:t>Paraguayano</w:t>
      </w:r>
      <w:proofErr w:type="spellEnd"/>
      <w:r w:rsidRPr="006D3300">
        <w:t xml:space="preserve"> 4(1):115-133.</w:t>
      </w:r>
    </w:p>
    <w:p w:rsidR="003D1FC9" w:rsidRPr="006D3300" w:rsidRDefault="003D1FC9" w:rsidP="003D1FC9">
      <w:pPr>
        <w:pStyle w:val="NormalMaiTimesNewRoman"/>
      </w:pPr>
      <w:r w:rsidRPr="006D3300">
        <w:t>Loewenstein, John</w:t>
      </w:r>
    </w:p>
    <w:p w:rsidR="003D1FC9" w:rsidRPr="002C303C" w:rsidRDefault="003D1FC9" w:rsidP="003D1FC9">
      <w:pPr>
        <w:pStyle w:val="NormalYur1"/>
        <w:rPr>
          <w:lang w:val="en-US"/>
        </w:rPr>
      </w:pPr>
      <w:r w:rsidRPr="002C303C">
        <w:rPr>
          <w:lang w:val="en-US"/>
        </w:rPr>
        <w:t>1961      "Rainbow and serpent". Anthropos 56(1-2):31-40.</w:t>
      </w:r>
    </w:p>
    <w:p w:rsidR="009D3A61" w:rsidRPr="009D3A61" w:rsidRDefault="009D3A61" w:rsidP="009D3A61">
      <w:pPr>
        <w:pStyle w:val="NormalMai2"/>
        <w:rPr>
          <w:lang w:val="en-US" w:eastAsia="ru-RU"/>
        </w:rPr>
      </w:pPr>
      <w:r w:rsidRPr="009D3A61">
        <w:rPr>
          <w:lang w:val="en-US" w:eastAsia="ru-RU"/>
        </w:rPr>
        <w:t>Löhr, Jahann Andreas Christian</w:t>
      </w:r>
    </w:p>
    <w:p w:rsidR="009D3A61" w:rsidRPr="009D3A61" w:rsidRDefault="009D3A61" w:rsidP="009D3A61">
      <w:pPr>
        <w:pStyle w:val="NormalYur1"/>
        <w:rPr>
          <w:lang w:val="en-US" w:eastAsia="ru-RU"/>
        </w:rPr>
      </w:pPr>
      <w:r w:rsidRPr="009D3A61">
        <w:rPr>
          <w:lang w:val="en-US" w:eastAsia="ru-RU"/>
        </w:rPr>
        <w:t xml:space="preserve">1820      </w:t>
      </w:r>
      <w:r w:rsidRPr="009D3A61">
        <w:rPr>
          <w:shd w:val="clear" w:color="auto" w:fill="FFFFFF"/>
          <w:lang w:val="en-US"/>
        </w:rPr>
        <w:t xml:space="preserve">Das Buch der </w:t>
      </w:r>
      <w:proofErr w:type="spellStart"/>
      <w:r w:rsidRPr="009D3A61">
        <w:rPr>
          <w:shd w:val="clear" w:color="auto" w:fill="FFFFFF"/>
          <w:lang w:val="en-US"/>
        </w:rPr>
        <w:t>Maehrchen</w:t>
      </w:r>
      <w:proofErr w:type="spellEnd"/>
      <w:r w:rsidRPr="009D3A61">
        <w:rPr>
          <w:shd w:val="clear" w:color="auto" w:fill="FFFFFF"/>
          <w:lang w:val="en-US"/>
        </w:rPr>
        <w:t xml:space="preserve"> für </w:t>
      </w:r>
      <w:proofErr w:type="spellStart"/>
      <w:r w:rsidRPr="009D3A61">
        <w:rPr>
          <w:shd w:val="clear" w:color="auto" w:fill="FFFFFF"/>
          <w:lang w:val="en-US"/>
        </w:rPr>
        <w:t>Kindheit</w:t>
      </w:r>
      <w:proofErr w:type="spellEnd"/>
      <w:r w:rsidRPr="009D3A61">
        <w:rPr>
          <w:shd w:val="clear" w:color="auto" w:fill="FFFFFF"/>
          <w:lang w:val="en-US"/>
        </w:rPr>
        <w:t xml:space="preserve"> und </w:t>
      </w:r>
      <w:proofErr w:type="spellStart"/>
      <w:r w:rsidRPr="009D3A61">
        <w:rPr>
          <w:shd w:val="clear" w:color="auto" w:fill="FFFFFF"/>
          <w:lang w:val="en-US"/>
        </w:rPr>
        <w:t>Jugend</w:t>
      </w:r>
      <w:proofErr w:type="spellEnd"/>
      <w:r w:rsidRPr="009D3A61">
        <w:rPr>
          <w:shd w:val="clear" w:color="auto" w:fill="FFFFFF"/>
          <w:lang w:val="en-US"/>
        </w:rPr>
        <w:t xml:space="preserve">, </w:t>
      </w:r>
      <w:proofErr w:type="spellStart"/>
      <w:r w:rsidRPr="009D3A61">
        <w:rPr>
          <w:shd w:val="clear" w:color="auto" w:fill="FFFFFF"/>
          <w:lang w:val="en-US"/>
        </w:rPr>
        <w:t>nebst</w:t>
      </w:r>
      <w:proofErr w:type="spellEnd"/>
      <w:r w:rsidRPr="009D3A61">
        <w:rPr>
          <w:shd w:val="clear" w:color="auto" w:fill="FFFFFF"/>
          <w:lang w:val="en-US"/>
        </w:rPr>
        <w:t xml:space="preserve"> </w:t>
      </w:r>
      <w:proofErr w:type="spellStart"/>
      <w:r w:rsidRPr="009D3A61">
        <w:rPr>
          <w:shd w:val="clear" w:color="auto" w:fill="FFFFFF"/>
          <w:lang w:val="en-US"/>
        </w:rPr>
        <w:t>etzlichen</w:t>
      </w:r>
      <w:proofErr w:type="spellEnd"/>
      <w:r w:rsidRPr="009D3A61">
        <w:rPr>
          <w:shd w:val="clear" w:color="auto" w:fill="FFFFFF"/>
          <w:lang w:val="en-US"/>
        </w:rPr>
        <w:t xml:space="preserve"> </w:t>
      </w:r>
      <w:proofErr w:type="spellStart"/>
      <w:r w:rsidRPr="009D3A61">
        <w:rPr>
          <w:shd w:val="clear" w:color="auto" w:fill="FFFFFF"/>
          <w:lang w:val="en-US"/>
        </w:rPr>
        <w:t>Schnaken</w:t>
      </w:r>
      <w:proofErr w:type="spellEnd"/>
      <w:r w:rsidRPr="009D3A61">
        <w:rPr>
          <w:shd w:val="clear" w:color="auto" w:fill="FFFFFF"/>
          <w:lang w:val="en-US"/>
        </w:rPr>
        <w:t xml:space="preserve"> und </w:t>
      </w:r>
      <w:proofErr w:type="spellStart"/>
      <w:r w:rsidRPr="009D3A61">
        <w:rPr>
          <w:shd w:val="clear" w:color="auto" w:fill="FFFFFF"/>
          <w:lang w:val="en-US"/>
        </w:rPr>
        <w:t>Schnurren</w:t>
      </w:r>
      <w:proofErr w:type="spellEnd"/>
      <w:r w:rsidRPr="009D3A61">
        <w:rPr>
          <w:shd w:val="clear" w:color="auto" w:fill="FFFFFF"/>
          <w:lang w:val="en-US"/>
        </w:rPr>
        <w:t xml:space="preserve">, </w:t>
      </w:r>
      <w:proofErr w:type="spellStart"/>
      <w:r w:rsidRPr="009D3A61">
        <w:rPr>
          <w:shd w:val="clear" w:color="auto" w:fill="FFFFFF"/>
          <w:lang w:val="en-US"/>
        </w:rPr>
        <w:t>anmuthig</w:t>
      </w:r>
      <w:proofErr w:type="spellEnd"/>
      <w:r w:rsidRPr="009D3A61">
        <w:rPr>
          <w:shd w:val="clear" w:color="auto" w:fill="FFFFFF"/>
          <w:lang w:val="en-US"/>
        </w:rPr>
        <w:t xml:space="preserve"> und </w:t>
      </w:r>
      <w:proofErr w:type="spellStart"/>
      <w:r w:rsidRPr="009D3A61">
        <w:rPr>
          <w:shd w:val="clear" w:color="auto" w:fill="FFFFFF"/>
          <w:lang w:val="en-US"/>
        </w:rPr>
        <w:t>lehrhaftig</w:t>
      </w:r>
      <w:proofErr w:type="spellEnd"/>
      <w:r w:rsidRPr="009D3A61">
        <w:rPr>
          <w:shd w:val="clear" w:color="auto" w:fill="FFFFFF"/>
          <w:lang w:val="en-US"/>
        </w:rPr>
        <w:t xml:space="preserve">. Bd. 1. </w:t>
      </w:r>
      <w:proofErr w:type="spellStart"/>
      <w:r w:rsidRPr="009D3A61">
        <w:rPr>
          <w:shd w:val="clear" w:color="auto" w:fill="FFFFFF"/>
          <w:lang w:val="en-US"/>
        </w:rPr>
        <w:t>Lepzig</w:t>
      </w:r>
      <w:proofErr w:type="spellEnd"/>
      <w:r w:rsidRPr="009D3A61">
        <w:rPr>
          <w:shd w:val="clear" w:color="auto" w:fill="FFFFFF"/>
          <w:lang w:val="en-US"/>
        </w:rPr>
        <w:t>: Gerhard Fleischer. 470 S. (published in 1819 or 1820).</w:t>
      </w:r>
    </w:p>
    <w:p w:rsidR="00E24332" w:rsidRPr="00E24332" w:rsidRDefault="00E24332" w:rsidP="00E24332">
      <w:pPr>
        <w:pStyle w:val="NormalMai2"/>
        <w:rPr>
          <w:lang w:val="en-US" w:eastAsia="ru-RU"/>
        </w:rPr>
      </w:pPr>
      <w:r w:rsidRPr="00E24332">
        <w:rPr>
          <w:lang w:val="en-US" w:eastAsia="ru-RU"/>
        </w:rPr>
        <w:t xml:space="preserve">Lois, Ximena, &amp; Valentina </w:t>
      </w:r>
      <w:proofErr w:type="spellStart"/>
      <w:r w:rsidRPr="00E24332">
        <w:rPr>
          <w:lang w:val="en-US" w:eastAsia="ru-RU"/>
        </w:rPr>
        <w:t>Vapnarsky</w:t>
      </w:r>
      <w:proofErr w:type="spellEnd"/>
    </w:p>
    <w:p w:rsidR="00E24332" w:rsidRPr="00E24332" w:rsidRDefault="00E24332" w:rsidP="00E24332">
      <w:pPr>
        <w:pStyle w:val="NormalYur1"/>
        <w:rPr>
          <w:lang w:val="en-US" w:eastAsia="ru-RU"/>
        </w:rPr>
      </w:pPr>
      <w:r w:rsidRPr="00E24332">
        <w:rPr>
          <w:lang w:val="en-US" w:eastAsia="ru-RU"/>
        </w:rPr>
        <w:t xml:space="preserve">2010      Itza’. </w:t>
      </w:r>
      <w:proofErr w:type="spellStart"/>
      <w:r w:rsidRPr="00E24332">
        <w:rPr>
          <w:lang w:val="en-US" w:eastAsia="ru-RU"/>
        </w:rPr>
        <w:t>Memorias</w:t>
      </w:r>
      <w:proofErr w:type="spellEnd"/>
      <w:r w:rsidRPr="00E24332">
        <w:rPr>
          <w:lang w:val="en-US" w:eastAsia="ru-RU"/>
        </w:rPr>
        <w:t xml:space="preserve"> </w:t>
      </w:r>
      <w:proofErr w:type="spellStart"/>
      <w:r w:rsidRPr="00E24332">
        <w:rPr>
          <w:lang w:val="en-US" w:eastAsia="ru-RU"/>
        </w:rPr>
        <w:t>mayas</w:t>
      </w:r>
      <w:proofErr w:type="spellEnd"/>
      <w:r w:rsidRPr="00E24332">
        <w:rPr>
          <w:lang w:val="en-US" w:eastAsia="ru-RU"/>
        </w:rPr>
        <w:t xml:space="preserve">, </w:t>
      </w:r>
      <w:proofErr w:type="spellStart"/>
      <w:r w:rsidRPr="00E24332">
        <w:rPr>
          <w:lang w:val="en-US" w:eastAsia="ru-RU"/>
        </w:rPr>
        <w:t>textos</w:t>
      </w:r>
      <w:proofErr w:type="spellEnd"/>
      <w:r w:rsidRPr="00E24332">
        <w:rPr>
          <w:lang w:val="en-US" w:eastAsia="ru-RU"/>
        </w:rPr>
        <w:t xml:space="preserve"> </w:t>
      </w:r>
      <w:proofErr w:type="spellStart"/>
      <w:r w:rsidRPr="00E24332">
        <w:rPr>
          <w:lang w:val="en-US" w:eastAsia="ru-RU"/>
        </w:rPr>
        <w:t>reunidos</w:t>
      </w:r>
      <w:proofErr w:type="spellEnd"/>
      <w:r w:rsidRPr="00E24332">
        <w:rPr>
          <w:lang w:val="en-US" w:eastAsia="ru-RU"/>
        </w:rPr>
        <w:t xml:space="preserve"> </w:t>
      </w:r>
      <w:proofErr w:type="spellStart"/>
      <w:r w:rsidRPr="00E24332">
        <w:rPr>
          <w:lang w:val="en-US" w:eastAsia="ru-RU"/>
        </w:rPr>
        <w:t>por</w:t>
      </w:r>
      <w:proofErr w:type="spellEnd"/>
      <w:r w:rsidRPr="00E24332">
        <w:rPr>
          <w:lang w:val="en-US" w:eastAsia="ru-RU"/>
        </w:rPr>
        <w:t xml:space="preserve"> Ximena Lois y Valentina Vapnarsky. Mérida: Universidad </w:t>
      </w:r>
      <w:proofErr w:type="spellStart"/>
      <w:r w:rsidRPr="00E24332">
        <w:rPr>
          <w:lang w:val="en-US" w:eastAsia="ru-RU"/>
        </w:rPr>
        <w:t>nacional</w:t>
      </w:r>
      <w:proofErr w:type="spellEnd"/>
      <w:r w:rsidRPr="00E24332">
        <w:rPr>
          <w:lang w:val="en-US" w:eastAsia="ru-RU"/>
        </w:rPr>
        <w:t xml:space="preserve"> </w:t>
      </w:r>
      <w:proofErr w:type="spellStart"/>
      <w:r w:rsidRPr="00E24332">
        <w:rPr>
          <w:lang w:val="en-US" w:eastAsia="ru-RU"/>
        </w:rPr>
        <w:t>autónoma</w:t>
      </w:r>
      <w:proofErr w:type="spellEnd"/>
      <w:r w:rsidRPr="00E24332">
        <w:rPr>
          <w:lang w:val="en-US" w:eastAsia="ru-RU"/>
        </w:rPr>
        <w:t xml:space="preserve"> de México, 227 p.</w:t>
      </w:r>
    </w:p>
    <w:p w:rsidR="003D1FC9" w:rsidRPr="00342E23" w:rsidRDefault="003D1FC9" w:rsidP="003D1FC9">
      <w:pPr>
        <w:pStyle w:val="NormalMaiTimesNewRoman"/>
        <w:rPr>
          <w:lang w:val="fr-FR"/>
        </w:rPr>
      </w:pPr>
      <w:r w:rsidRPr="00342E23">
        <w:rPr>
          <w:lang w:val="fr-FR"/>
        </w:rPr>
        <w:t>Lombard, Jacques</w:t>
      </w:r>
    </w:p>
    <w:p w:rsidR="003D1FC9" w:rsidRPr="002C303C" w:rsidRDefault="003D1FC9" w:rsidP="003D1FC9">
      <w:pPr>
        <w:pStyle w:val="NormalYur1"/>
        <w:rPr>
          <w:lang w:val="en-US"/>
        </w:rPr>
      </w:pPr>
      <w:r w:rsidRPr="002C303C">
        <w:rPr>
          <w:lang w:val="en-US"/>
        </w:rPr>
        <w:t>1976      "</w:t>
      </w:r>
      <w:proofErr w:type="spellStart"/>
      <w:r w:rsidRPr="002C303C">
        <w:rPr>
          <w:lang w:val="en-US"/>
        </w:rPr>
        <w:t>Zatovo</w:t>
      </w:r>
      <w:proofErr w:type="spellEnd"/>
      <w:r w:rsidRPr="002C303C">
        <w:rPr>
          <w:lang w:val="en-US"/>
        </w:rPr>
        <w:t xml:space="preserve"> qui </w:t>
      </w:r>
      <w:proofErr w:type="spellStart"/>
      <w:r w:rsidRPr="002C303C">
        <w:rPr>
          <w:lang w:val="en-US"/>
        </w:rPr>
        <w:t>n'a</w:t>
      </w:r>
      <w:proofErr w:type="spellEnd"/>
      <w:r w:rsidRPr="002C303C">
        <w:rPr>
          <w:lang w:val="en-US"/>
        </w:rPr>
        <w:t xml:space="preserve"> pas </w:t>
      </w:r>
      <w:proofErr w:type="spellStart"/>
      <w:r w:rsidRPr="002C303C">
        <w:rPr>
          <w:lang w:val="en-US"/>
        </w:rPr>
        <w:t>eté</w:t>
      </w:r>
      <w:proofErr w:type="spellEnd"/>
      <w:r w:rsidRPr="002C303C">
        <w:rPr>
          <w:lang w:val="en-US"/>
        </w:rPr>
        <w:t xml:space="preserve"> </w:t>
      </w:r>
      <w:proofErr w:type="spellStart"/>
      <w:r w:rsidRPr="002C303C">
        <w:rPr>
          <w:lang w:val="en-US"/>
        </w:rPr>
        <w:t>crée</w:t>
      </w:r>
      <w:proofErr w:type="spellEnd"/>
      <w:r w:rsidRPr="002C303C">
        <w:rPr>
          <w:lang w:val="en-US"/>
        </w:rPr>
        <w:t xml:space="preserve"> par Dieu: un conte Sakalava". Asie du Sud et Monde </w:t>
      </w:r>
      <w:proofErr w:type="spellStart"/>
      <w:r w:rsidRPr="002C303C">
        <w:rPr>
          <w:lang w:val="en-US"/>
        </w:rPr>
        <w:t>Insulindien</w:t>
      </w:r>
      <w:proofErr w:type="spellEnd"/>
      <w:r w:rsidRPr="002C303C">
        <w:rPr>
          <w:lang w:val="en-US"/>
        </w:rPr>
        <w:t xml:space="preserve"> 7(2-3): 165-233.</w:t>
      </w:r>
    </w:p>
    <w:p w:rsidR="003D1FC9" w:rsidRPr="006D3300" w:rsidRDefault="003D1FC9" w:rsidP="003D1FC9">
      <w:pPr>
        <w:pStyle w:val="NormalMaiTimesNewRoman"/>
      </w:pPr>
      <w:r w:rsidRPr="006D3300">
        <w:t>Lommel, Andreas</w:t>
      </w:r>
    </w:p>
    <w:p w:rsidR="003D1FC9" w:rsidRPr="006D3300" w:rsidRDefault="003D1FC9" w:rsidP="003D1FC9">
      <w:pPr>
        <w:pStyle w:val="StyleNormalYurTimesNewRoman1"/>
      </w:pPr>
      <w:r w:rsidRPr="006D3300">
        <w:t xml:space="preserve">1952      Die </w:t>
      </w:r>
      <w:proofErr w:type="spellStart"/>
      <w:r w:rsidRPr="006D3300">
        <w:t>Unambal</w:t>
      </w:r>
      <w:proofErr w:type="spellEnd"/>
      <w:r w:rsidRPr="006D3300">
        <w:t xml:space="preserve">. Ein Stamm in </w:t>
      </w:r>
      <w:proofErr w:type="spellStart"/>
      <w:r w:rsidRPr="006D3300">
        <w:t>Nordwest</w:t>
      </w:r>
      <w:proofErr w:type="spellEnd"/>
      <w:r w:rsidRPr="006D3300">
        <w:t xml:space="preserve"> </w:t>
      </w:r>
      <w:proofErr w:type="spellStart"/>
      <w:r w:rsidRPr="006D3300">
        <w:t>Australien</w:t>
      </w:r>
      <w:proofErr w:type="spellEnd"/>
      <w:r w:rsidRPr="006D3300">
        <w:t xml:space="preserve">. Hamburg: Museum für </w:t>
      </w:r>
      <w:proofErr w:type="spellStart"/>
      <w:r w:rsidRPr="006D3300">
        <w:t>Völkerkunde</w:t>
      </w:r>
      <w:proofErr w:type="spellEnd"/>
      <w:r w:rsidRPr="006D3300">
        <w:t>. 90 S.</w:t>
      </w:r>
    </w:p>
    <w:p w:rsidR="003D1FC9" w:rsidRPr="006D3300" w:rsidRDefault="003D1FC9" w:rsidP="003D1FC9">
      <w:pPr>
        <w:pStyle w:val="StyleNormalYurTimesNewRoman1"/>
      </w:pPr>
      <w:r w:rsidRPr="006D3300">
        <w:t xml:space="preserve">1977      </w:t>
      </w:r>
      <w:proofErr w:type="spellStart"/>
      <w:r w:rsidRPr="006D3300">
        <w:t>Altamerikanische</w:t>
      </w:r>
      <w:proofErr w:type="spellEnd"/>
      <w:r w:rsidRPr="006D3300">
        <w:t xml:space="preserve"> Kunst. Mexico - Peru. </w:t>
      </w:r>
      <w:proofErr w:type="spellStart"/>
      <w:r w:rsidRPr="006D3300">
        <w:t>Katalog</w:t>
      </w:r>
      <w:proofErr w:type="spellEnd"/>
      <w:r w:rsidRPr="006D3300">
        <w:t xml:space="preserve"> </w:t>
      </w:r>
      <w:proofErr w:type="spellStart"/>
      <w:r w:rsidRPr="006D3300">
        <w:t>zur</w:t>
      </w:r>
      <w:proofErr w:type="spellEnd"/>
      <w:r w:rsidRPr="006D3300">
        <w:t xml:space="preserve"> </w:t>
      </w:r>
      <w:proofErr w:type="spellStart"/>
      <w:r w:rsidRPr="006D3300">
        <w:t>Ausstellung</w:t>
      </w:r>
      <w:proofErr w:type="spellEnd"/>
      <w:r w:rsidRPr="006D3300">
        <w:t xml:space="preserve"> des </w:t>
      </w:r>
      <w:proofErr w:type="spellStart"/>
      <w:r w:rsidRPr="006D3300">
        <w:t>Staatlichen</w:t>
      </w:r>
      <w:proofErr w:type="spellEnd"/>
      <w:r w:rsidRPr="006D3300">
        <w:t xml:space="preserve"> Museum für </w:t>
      </w:r>
      <w:proofErr w:type="spellStart"/>
      <w:r w:rsidRPr="006D3300">
        <w:t>Völkerkunde</w:t>
      </w:r>
      <w:proofErr w:type="spellEnd"/>
      <w:r w:rsidRPr="006D3300">
        <w:t>. München.</w:t>
      </w:r>
    </w:p>
    <w:p w:rsidR="003D1FC9" w:rsidRPr="006D3300" w:rsidRDefault="003D1FC9" w:rsidP="003D1FC9">
      <w:pPr>
        <w:pStyle w:val="NormalMaiTimesNewRoman"/>
      </w:pPr>
      <w:r w:rsidRPr="006D3300">
        <w:t>Long, Stanley</w:t>
      </w:r>
    </w:p>
    <w:p w:rsidR="003D1FC9" w:rsidRPr="006D3300" w:rsidRDefault="003D1FC9" w:rsidP="003D1FC9">
      <w:pPr>
        <w:pStyle w:val="StyleNormalYurTimesNewRoman1"/>
        <w:rPr>
          <w:rStyle w:val="StyleNormalYurTimesNewRoman2Char"/>
        </w:rPr>
      </w:pPr>
      <w:r w:rsidRPr="006D3300">
        <w:t>1989      "</w:t>
      </w:r>
      <w:r w:rsidRPr="006D3300">
        <w:rPr>
          <w:rStyle w:val="StyleNormalYurTimesNewRoman2Char"/>
        </w:rPr>
        <w:t xml:space="preserve">Matrices de </w:t>
      </w:r>
      <w:proofErr w:type="spellStart"/>
      <w:r w:rsidRPr="006D3300">
        <w:rPr>
          <w:rStyle w:val="StyleNormalYurTimesNewRoman2Char"/>
        </w:rPr>
        <w:t>piedra</w:t>
      </w:r>
      <w:proofErr w:type="spellEnd"/>
      <w:r w:rsidRPr="006D3300">
        <w:rPr>
          <w:rStyle w:val="StyleNormalYurTimesNewRoman2Char"/>
        </w:rPr>
        <w:t xml:space="preserve"> y </w:t>
      </w:r>
      <w:proofErr w:type="spellStart"/>
      <w:r w:rsidRPr="006D3300">
        <w:rPr>
          <w:rStyle w:val="StyleNormalYurTimesNewRoman2Char"/>
        </w:rPr>
        <w:t>su</w:t>
      </w:r>
      <w:proofErr w:type="spellEnd"/>
      <w:r w:rsidRPr="006D3300">
        <w:rPr>
          <w:rStyle w:val="StyleNormalYurTimesNewRoman2Char"/>
        </w:rPr>
        <w:t xml:space="preserve"> </w:t>
      </w:r>
      <w:proofErr w:type="spellStart"/>
      <w:r w:rsidRPr="006D3300">
        <w:rPr>
          <w:rStyle w:val="StyleNormalYurTimesNewRoman2Char"/>
        </w:rPr>
        <w:t>uso</w:t>
      </w:r>
      <w:proofErr w:type="spellEnd"/>
      <w:r w:rsidRPr="006D3300">
        <w:rPr>
          <w:rStyle w:val="StyleNormalYurTimesNewRoman2Char"/>
        </w:rPr>
        <w:t xml:space="preserve"> </w:t>
      </w:r>
      <w:proofErr w:type="spellStart"/>
      <w:r w:rsidRPr="006D3300">
        <w:rPr>
          <w:rStyle w:val="StyleNormalYurTimesNewRoman2Char"/>
        </w:rPr>
        <w:t>en</w:t>
      </w:r>
      <w:proofErr w:type="spellEnd"/>
      <w:r w:rsidRPr="006D3300">
        <w:rPr>
          <w:rStyle w:val="StyleNormalYurTimesNewRoman2Char"/>
        </w:rPr>
        <w:t xml:space="preserve"> la </w:t>
      </w:r>
      <w:proofErr w:type="spellStart"/>
      <w:r w:rsidRPr="006D3300">
        <w:rPr>
          <w:rStyle w:val="StyleNormalYurTimesNewRoman2Char"/>
        </w:rPr>
        <w:t>metallurgía</w:t>
      </w:r>
      <w:proofErr w:type="spellEnd"/>
      <w:r w:rsidRPr="006D3300">
        <w:rPr>
          <w:rStyle w:val="StyleNormalYurTimesNewRoman2Char"/>
        </w:rPr>
        <w:t xml:space="preserve"> </w:t>
      </w:r>
      <w:proofErr w:type="spellStart"/>
      <w:r w:rsidRPr="006D3300">
        <w:rPr>
          <w:rStyle w:val="StyleNormalYurTimesNewRoman2Char"/>
        </w:rPr>
        <w:t>muisca</w:t>
      </w:r>
      <w:proofErr w:type="spellEnd"/>
      <w:r w:rsidRPr="006D3300">
        <w:rPr>
          <w:rStyle w:val="StyleNormalYurTimesNewRoman2Char"/>
        </w:rPr>
        <w:t xml:space="preserve">". </w:t>
      </w:r>
      <w:proofErr w:type="spellStart"/>
      <w:r w:rsidRPr="006D3300">
        <w:rPr>
          <w:rStyle w:val="StyleNormalYurTimesNewRoman2Char"/>
        </w:rPr>
        <w:t>Boletín</w:t>
      </w:r>
      <w:proofErr w:type="spellEnd"/>
      <w:r w:rsidRPr="006D3300">
        <w:rPr>
          <w:rStyle w:val="StyleNormalYurTimesNewRoman2Char"/>
        </w:rPr>
        <w:t xml:space="preserve"> Museo del Oro 25:43-55.</w:t>
      </w:r>
    </w:p>
    <w:p w:rsidR="003D1FC9" w:rsidRPr="006D3300" w:rsidRDefault="003D1FC9" w:rsidP="003D1FC9">
      <w:pPr>
        <w:pStyle w:val="NormalMaiTimesNewRoman"/>
      </w:pPr>
      <w:r w:rsidRPr="006D3300">
        <w:t>Longacre, R.E.</w:t>
      </w:r>
    </w:p>
    <w:p w:rsidR="003D1FC9" w:rsidRPr="006D3300" w:rsidRDefault="003D1FC9" w:rsidP="003D1FC9">
      <w:pPr>
        <w:pStyle w:val="StyleNormalYurTimesNewRoman1"/>
      </w:pPr>
      <w:r w:rsidRPr="006D3300">
        <w:t xml:space="preserve">1965      "The plumed serpent rescues a man". </w:t>
      </w:r>
      <w:proofErr w:type="spellStart"/>
      <w:r w:rsidRPr="006D3300">
        <w:t>Tlalocán</w:t>
      </w:r>
      <w:proofErr w:type="spellEnd"/>
      <w:r w:rsidRPr="006D3300">
        <w:t xml:space="preserve"> 5(1):114-118.</w:t>
      </w:r>
    </w:p>
    <w:p w:rsidR="003D1FC9" w:rsidRDefault="003D1FC9" w:rsidP="003D1FC9">
      <w:pPr>
        <w:pStyle w:val="NormalMai"/>
      </w:pPr>
      <w:proofErr w:type="spellStart"/>
      <w:r>
        <w:t>Longkumer</w:t>
      </w:r>
      <w:proofErr w:type="spellEnd"/>
      <w:r>
        <w:t xml:space="preserve">, </w:t>
      </w:r>
      <w:proofErr w:type="spellStart"/>
      <w:r>
        <w:t>Jungmayangla</w:t>
      </w:r>
      <w:proofErr w:type="spellEnd"/>
    </w:p>
    <w:p w:rsidR="003D1FC9" w:rsidRPr="00256478" w:rsidRDefault="003D1FC9" w:rsidP="003D1FC9">
      <w:pPr>
        <w:pStyle w:val="NormalYur1"/>
        <w:rPr>
          <w:lang w:val="en-US"/>
        </w:rPr>
      </w:pPr>
      <w:r w:rsidRPr="006128F1">
        <w:rPr>
          <w:lang w:val="en-US"/>
        </w:rPr>
        <w:t>2009      “</w:t>
      </w:r>
      <w:proofErr w:type="spellStart"/>
      <w:r w:rsidRPr="006128F1">
        <w:rPr>
          <w:lang w:val="en-US"/>
        </w:rPr>
        <w:t>Kongliang</w:t>
      </w:r>
      <w:proofErr w:type="spellEnd"/>
      <w:r w:rsidRPr="006128F1">
        <w:rPr>
          <w:lang w:val="en-US"/>
        </w:rPr>
        <w:t xml:space="preserve"> </w:t>
      </w:r>
      <w:proofErr w:type="spellStart"/>
      <w:r w:rsidRPr="006128F1">
        <w:rPr>
          <w:lang w:val="en-US"/>
        </w:rPr>
        <w:t>otsü</w:t>
      </w:r>
      <w:proofErr w:type="spellEnd"/>
      <w:r w:rsidRPr="006128F1">
        <w:rPr>
          <w:lang w:val="en-US"/>
        </w:rPr>
        <w:t xml:space="preserve">: an Ao Naga folk tale”. </w:t>
      </w:r>
      <w:r w:rsidRPr="00256478">
        <w:rPr>
          <w:lang w:val="en-US"/>
        </w:rPr>
        <w:t>Indian Folklore 33:4-5.</w:t>
      </w:r>
    </w:p>
    <w:p w:rsidR="003D1FC9" w:rsidRPr="006D3300" w:rsidRDefault="003D1FC9" w:rsidP="003D1FC9">
      <w:pPr>
        <w:pStyle w:val="NormalMaiTimesNewRoman"/>
      </w:pPr>
      <w:r w:rsidRPr="006D3300">
        <w:t>Loorits, Oskar</w:t>
      </w:r>
    </w:p>
    <w:p w:rsidR="003D1FC9" w:rsidRDefault="003D1FC9" w:rsidP="003D1FC9">
      <w:pPr>
        <w:pStyle w:val="StyleNormalYurTimesNewRoman0"/>
        <w:rPr>
          <w:lang w:val="et-EE"/>
        </w:rPr>
      </w:pPr>
      <w:r>
        <w:t xml:space="preserve">1926      </w:t>
      </w:r>
      <w:r w:rsidRPr="00042196">
        <w:rPr>
          <w:lang w:val="et-EE"/>
        </w:rPr>
        <w:t>Livische Märche</w:t>
      </w:r>
      <w:r>
        <w:rPr>
          <w:lang w:val="et-EE"/>
        </w:rPr>
        <w:t>n</w:t>
      </w:r>
      <w:r w:rsidRPr="00042196">
        <w:rPr>
          <w:lang w:val="et-EE"/>
        </w:rPr>
        <w:t>- und Sagenvarianten</w:t>
      </w:r>
      <w:r w:rsidRPr="00BD4C7A">
        <w:rPr>
          <w:lang w:val="et-EE"/>
        </w:rPr>
        <w:t xml:space="preserve">. </w:t>
      </w:r>
      <w:smartTag w:uri="urn:schemas-microsoft-com:office:smarttags" w:element="place">
        <w:smartTag w:uri="urn:schemas-microsoft-com:office:smarttags" w:element="City">
          <w:r w:rsidRPr="004654E9">
            <w:t>Helsinki</w:t>
          </w:r>
        </w:smartTag>
      </w:smartTag>
      <w:r w:rsidRPr="004654E9">
        <w:t xml:space="preserve">: Suomalainen </w:t>
      </w:r>
      <w:proofErr w:type="spellStart"/>
      <w:r w:rsidRPr="004654E9">
        <w:t>Tiedeakatemia</w:t>
      </w:r>
      <w:proofErr w:type="spellEnd"/>
      <w:r w:rsidRPr="004654E9">
        <w:t>. 1</w:t>
      </w:r>
      <w:r>
        <w:t>01</w:t>
      </w:r>
      <w:r w:rsidRPr="004654E9">
        <w:t xml:space="preserve"> </w:t>
      </w:r>
      <w:r>
        <w:t>S</w:t>
      </w:r>
      <w:r w:rsidRPr="004654E9">
        <w:t xml:space="preserve">. </w:t>
      </w:r>
      <w:r>
        <w:t>(</w:t>
      </w:r>
      <w:r w:rsidRPr="004654E9">
        <w:t>FF Communications 6</w:t>
      </w:r>
      <w:r w:rsidRPr="004654E9">
        <w:rPr>
          <w:rStyle w:val="StyleNormalYurTimesNewRomanChar0"/>
        </w:rPr>
        <w:t>0).</w:t>
      </w:r>
    </w:p>
    <w:p w:rsidR="003D1FC9" w:rsidRPr="002C303C" w:rsidRDefault="003D1FC9" w:rsidP="003D1FC9">
      <w:pPr>
        <w:pStyle w:val="NormalYur1"/>
        <w:rPr>
          <w:lang w:val="en-US"/>
        </w:rPr>
      </w:pPr>
      <w:r w:rsidRPr="002C303C">
        <w:rPr>
          <w:lang w:val="en-US"/>
        </w:rPr>
        <w:t>1934      "Contributions to the material concerning Baltic-Byzantine cultural relations". Folk-Lore 45(1):47-73.</w:t>
      </w:r>
    </w:p>
    <w:p w:rsidR="003D1FC9" w:rsidRPr="002C303C" w:rsidRDefault="003D1FC9" w:rsidP="003D1FC9">
      <w:pPr>
        <w:pStyle w:val="NormalYur1"/>
        <w:rPr>
          <w:lang w:val="en-US"/>
        </w:rPr>
      </w:pPr>
      <w:r w:rsidRPr="006D3300">
        <w:rPr>
          <w:lang w:val="et-EE"/>
        </w:rPr>
        <w:t>1998      Liivi Rahva usund. Tartu</w:t>
      </w:r>
      <w:r w:rsidRPr="002C303C">
        <w:rPr>
          <w:lang w:val="en-US"/>
        </w:rPr>
        <w:t xml:space="preserve">: </w:t>
      </w:r>
      <w:proofErr w:type="spellStart"/>
      <w:r w:rsidRPr="002C303C">
        <w:rPr>
          <w:lang w:val="en-US"/>
        </w:rPr>
        <w:t>Eesti</w:t>
      </w:r>
      <w:proofErr w:type="spellEnd"/>
      <w:r w:rsidRPr="002C303C">
        <w:rPr>
          <w:lang w:val="en-US"/>
        </w:rPr>
        <w:t xml:space="preserve"> Keele </w:t>
      </w:r>
      <w:proofErr w:type="spellStart"/>
      <w:r w:rsidRPr="002C303C">
        <w:rPr>
          <w:lang w:val="en-US"/>
        </w:rPr>
        <w:t>Instituudi</w:t>
      </w:r>
      <w:proofErr w:type="spellEnd"/>
      <w:r w:rsidRPr="002C303C">
        <w:rPr>
          <w:lang w:val="en-US"/>
        </w:rPr>
        <w:t xml:space="preserve"> </w:t>
      </w:r>
      <w:proofErr w:type="spellStart"/>
      <w:r w:rsidRPr="002C303C">
        <w:rPr>
          <w:lang w:val="en-US"/>
        </w:rPr>
        <w:t>rahvausundi</w:t>
      </w:r>
      <w:proofErr w:type="spellEnd"/>
      <w:r w:rsidRPr="002C303C">
        <w:rPr>
          <w:lang w:val="en-US"/>
        </w:rPr>
        <w:t xml:space="preserve"> </w:t>
      </w:r>
      <w:proofErr w:type="spellStart"/>
      <w:r w:rsidRPr="002C303C">
        <w:rPr>
          <w:lang w:val="en-US"/>
        </w:rPr>
        <w:t>töörühma</w:t>
      </w:r>
      <w:proofErr w:type="spellEnd"/>
      <w:r w:rsidRPr="002C303C">
        <w:rPr>
          <w:lang w:val="en-US"/>
        </w:rPr>
        <w:t xml:space="preserve"> </w:t>
      </w:r>
      <w:proofErr w:type="spellStart"/>
      <w:r w:rsidRPr="002C303C">
        <w:rPr>
          <w:lang w:val="en-US"/>
        </w:rPr>
        <w:t>väljaanne</w:t>
      </w:r>
      <w:proofErr w:type="spellEnd"/>
      <w:r w:rsidRPr="002C303C">
        <w:rPr>
          <w:lang w:val="en-US"/>
        </w:rPr>
        <w:t xml:space="preserve">. T.1, 268 </w:t>
      </w:r>
      <w:proofErr w:type="spellStart"/>
      <w:r w:rsidRPr="002C303C">
        <w:rPr>
          <w:lang w:val="en-US"/>
        </w:rPr>
        <w:t>lk</w:t>
      </w:r>
      <w:proofErr w:type="spellEnd"/>
      <w:r w:rsidRPr="002C303C">
        <w:rPr>
          <w:lang w:val="en-US"/>
        </w:rPr>
        <w:t xml:space="preserve">. T.2, 280 </w:t>
      </w:r>
      <w:proofErr w:type="spellStart"/>
      <w:r w:rsidRPr="002C303C">
        <w:rPr>
          <w:lang w:val="en-US"/>
        </w:rPr>
        <w:t>lk</w:t>
      </w:r>
      <w:proofErr w:type="spellEnd"/>
      <w:r w:rsidRPr="002C303C">
        <w:rPr>
          <w:lang w:val="en-US"/>
        </w:rPr>
        <w:t xml:space="preserve">. T.3, 284 </w:t>
      </w:r>
      <w:proofErr w:type="spellStart"/>
      <w:r w:rsidRPr="002C303C">
        <w:rPr>
          <w:lang w:val="en-US"/>
        </w:rPr>
        <w:t>lk</w:t>
      </w:r>
      <w:proofErr w:type="spellEnd"/>
      <w:r w:rsidRPr="002C303C">
        <w:rPr>
          <w:lang w:val="en-US"/>
        </w:rPr>
        <w:t>.</w:t>
      </w:r>
    </w:p>
    <w:p w:rsidR="003D1FC9" w:rsidRPr="002C303C" w:rsidRDefault="003D1FC9" w:rsidP="003D1FC9">
      <w:pPr>
        <w:pStyle w:val="NormalYur1"/>
        <w:rPr>
          <w:lang w:val="en-US"/>
        </w:rPr>
      </w:pPr>
      <w:r w:rsidRPr="006D3300">
        <w:rPr>
          <w:lang w:val="et-EE"/>
        </w:rPr>
        <w:t>2000      Liivi Rahva usund. Tartu</w:t>
      </w:r>
      <w:r w:rsidRPr="002C303C">
        <w:rPr>
          <w:lang w:val="en-US"/>
        </w:rPr>
        <w:t xml:space="preserve">: </w:t>
      </w:r>
      <w:proofErr w:type="spellStart"/>
      <w:r w:rsidRPr="002C303C">
        <w:rPr>
          <w:lang w:val="en-US"/>
        </w:rPr>
        <w:t>Eesti</w:t>
      </w:r>
      <w:proofErr w:type="spellEnd"/>
      <w:r w:rsidRPr="002C303C">
        <w:rPr>
          <w:lang w:val="en-US"/>
        </w:rPr>
        <w:t xml:space="preserve"> Keele </w:t>
      </w:r>
      <w:proofErr w:type="spellStart"/>
      <w:r w:rsidRPr="002C303C">
        <w:rPr>
          <w:lang w:val="en-US"/>
        </w:rPr>
        <w:t>Instituudi</w:t>
      </w:r>
      <w:proofErr w:type="spellEnd"/>
      <w:r w:rsidRPr="002C303C">
        <w:rPr>
          <w:lang w:val="en-US"/>
        </w:rPr>
        <w:t xml:space="preserve"> </w:t>
      </w:r>
      <w:proofErr w:type="spellStart"/>
      <w:r w:rsidRPr="002C303C">
        <w:rPr>
          <w:lang w:val="en-US"/>
        </w:rPr>
        <w:t>rahvausundi</w:t>
      </w:r>
      <w:proofErr w:type="spellEnd"/>
      <w:r w:rsidRPr="002C303C">
        <w:rPr>
          <w:lang w:val="en-US"/>
        </w:rPr>
        <w:t xml:space="preserve"> </w:t>
      </w:r>
      <w:proofErr w:type="spellStart"/>
      <w:r w:rsidRPr="002C303C">
        <w:rPr>
          <w:lang w:val="en-US"/>
        </w:rPr>
        <w:t>töörühma</w:t>
      </w:r>
      <w:proofErr w:type="spellEnd"/>
      <w:r w:rsidRPr="002C303C">
        <w:rPr>
          <w:lang w:val="en-US"/>
        </w:rPr>
        <w:t xml:space="preserve"> </w:t>
      </w:r>
      <w:proofErr w:type="spellStart"/>
      <w:r w:rsidRPr="002C303C">
        <w:rPr>
          <w:lang w:val="en-US"/>
        </w:rPr>
        <w:t>väljaanne</w:t>
      </w:r>
      <w:proofErr w:type="spellEnd"/>
      <w:r w:rsidRPr="002C303C">
        <w:rPr>
          <w:lang w:val="en-US"/>
        </w:rPr>
        <w:t xml:space="preserve">. T.4, 394 </w:t>
      </w:r>
      <w:proofErr w:type="spellStart"/>
      <w:r w:rsidRPr="002C303C">
        <w:rPr>
          <w:lang w:val="en-US"/>
        </w:rPr>
        <w:t>lk</w:t>
      </w:r>
      <w:proofErr w:type="spellEnd"/>
      <w:r w:rsidRPr="002C303C">
        <w:rPr>
          <w:lang w:val="en-US"/>
        </w:rPr>
        <w:t xml:space="preserve">. T.5, 177 </w:t>
      </w:r>
      <w:proofErr w:type="spellStart"/>
      <w:r w:rsidRPr="002C303C">
        <w:rPr>
          <w:lang w:val="en-US"/>
        </w:rPr>
        <w:t>lk</w:t>
      </w:r>
      <w:proofErr w:type="spellEnd"/>
      <w:r w:rsidRPr="002C303C">
        <w:rPr>
          <w:lang w:val="en-US"/>
        </w:rPr>
        <w:t>.</w:t>
      </w:r>
    </w:p>
    <w:p w:rsidR="003D1FC9" w:rsidRPr="002C303C" w:rsidRDefault="003D1FC9" w:rsidP="003D1FC9">
      <w:pPr>
        <w:pStyle w:val="NormalYur1"/>
        <w:rPr>
          <w:lang w:val="en-US"/>
        </w:rPr>
      </w:pPr>
      <w:r w:rsidRPr="002C303C">
        <w:rPr>
          <w:lang w:val="en-US"/>
        </w:rPr>
        <w:t xml:space="preserve">2005     “Some notes on the repertoire of the Estonian folk-tales”. Kristin Kuutma and Tiiu Jaago, eds. </w:t>
      </w:r>
      <w:proofErr w:type="spellStart"/>
      <w:r w:rsidRPr="002C303C">
        <w:rPr>
          <w:lang w:val="en-US"/>
        </w:rPr>
        <w:t>Etudies</w:t>
      </w:r>
      <w:proofErr w:type="spellEnd"/>
      <w:r w:rsidRPr="002C303C">
        <w:rPr>
          <w:lang w:val="en-US"/>
        </w:rPr>
        <w:t xml:space="preserve"> in Estonian Folkloristics and Ethnology. A Reader and Reflective History. Tartu: </w:t>
      </w:r>
      <w:proofErr w:type="spellStart"/>
      <w:r w:rsidRPr="002C303C">
        <w:rPr>
          <w:lang w:val="en-US"/>
        </w:rPr>
        <w:t>ity</w:t>
      </w:r>
      <w:proofErr w:type="spellEnd"/>
      <w:r w:rsidRPr="002C303C">
        <w:rPr>
          <w:lang w:val="en-US"/>
        </w:rPr>
        <w:t xml:space="preserve"> of Tartu, Estonian Literary Museum. P.217-239.</w:t>
      </w:r>
    </w:p>
    <w:p w:rsidR="003D1FC9" w:rsidRPr="006D3300" w:rsidRDefault="003D1FC9" w:rsidP="003D1FC9">
      <w:pPr>
        <w:pStyle w:val="NormalMaiTimesNewRoman"/>
      </w:pPr>
      <w:r w:rsidRPr="006D3300">
        <w:t>Lopatin, I</w:t>
      </w:r>
      <w:r w:rsidR="00B32A22">
        <w:t>van</w:t>
      </w:r>
      <w:r w:rsidRPr="006D3300">
        <w:t xml:space="preserve"> A.</w:t>
      </w:r>
    </w:p>
    <w:p w:rsidR="003D1FC9" w:rsidRPr="006D3300" w:rsidRDefault="003D1FC9" w:rsidP="003D1FC9">
      <w:pPr>
        <w:pStyle w:val="StyleNormalYurTimesNewRoman1"/>
      </w:pPr>
      <w:r w:rsidRPr="006D3300">
        <w:t>1933      "Tales from the Amur Valley". Journal of American Folklore 46(181):201-256.</w:t>
      </w:r>
    </w:p>
    <w:p w:rsidR="003D1FC9" w:rsidRDefault="003D1FC9" w:rsidP="003D1FC9">
      <w:pPr>
        <w:pStyle w:val="NormalMai"/>
        <w:rPr>
          <w:rStyle w:val="apple-style-span"/>
          <w:color w:val="000000"/>
          <w:lang w:val="fr-FR"/>
        </w:rPr>
      </w:pPr>
      <w:proofErr w:type="spellStart"/>
      <w:r w:rsidRPr="00E413BC">
        <w:rPr>
          <w:rStyle w:val="apple-style-span"/>
          <w:color w:val="000000"/>
          <w:lang w:val="fr-FR"/>
        </w:rPr>
        <w:t>López</w:t>
      </w:r>
      <w:proofErr w:type="spellEnd"/>
      <w:r w:rsidRPr="00E413BC">
        <w:rPr>
          <w:rStyle w:val="apple-style-span"/>
          <w:color w:val="000000"/>
          <w:lang w:val="fr-FR"/>
        </w:rPr>
        <w:t>, A</w:t>
      </w:r>
      <w:r>
        <w:rPr>
          <w:rStyle w:val="apple-style-span"/>
          <w:color w:val="000000"/>
          <w:lang w:val="fr-FR"/>
        </w:rPr>
        <w:t>lejandro</w:t>
      </w:r>
      <w:r w:rsidRPr="00E413BC">
        <w:rPr>
          <w:rStyle w:val="apple-style-span"/>
          <w:color w:val="000000"/>
          <w:lang w:val="fr-FR"/>
        </w:rPr>
        <w:t xml:space="preserve"> M</w:t>
      </w:r>
      <w:r>
        <w:rPr>
          <w:rStyle w:val="apple-style-span"/>
          <w:color w:val="000000"/>
          <w:lang w:val="fr-FR"/>
        </w:rPr>
        <w:t>artín</w:t>
      </w:r>
    </w:p>
    <w:p w:rsidR="003D1FC9" w:rsidRPr="002C303C" w:rsidRDefault="003D1FC9" w:rsidP="003D1FC9">
      <w:pPr>
        <w:pStyle w:val="NormalYur1"/>
        <w:rPr>
          <w:lang w:val="en-US"/>
        </w:rPr>
      </w:pPr>
      <w:r w:rsidRPr="00E413BC">
        <w:rPr>
          <w:rStyle w:val="apple-style-span"/>
          <w:color w:val="000000"/>
          <w:szCs w:val="24"/>
          <w:shd w:val="clear" w:color="auto" w:fill="FFFFFF"/>
          <w:lang w:val="fr-FR"/>
        </w:rPr>
        <w:t>2009</w:t>
      </w:r>
      <w:r>
        <w:rPr>
          <w:rStyle w:val="apple-style-span"/>
          <w:color w:val="000000"/>
          <w:szCs w:val="24"/>
          <w:shd w:val="clear" w:color="auto" w:fill="FFFFFF"/>
          <w:lang w:val="fr-FR"/>
        </w:rPr>
        <w:t xml:space="preserve">      </w:t>
      </w:r>
      <w:r w:rsidRPr="00E413BC">
        <w:rPr>
          <w:rStyle w:val="apple-style-span"/>
          <w:color w:val="000000"/>
          <w:szCs w:val="24"/>
          <w:shd w:val="clear" w:color="auto" w:fill="FFFFFF"/>
          <w:lang w:val="fr-FR"/>
        </w:rPr>
        <w:t xml:space="preserve">"Las </w:t>
      </w:r>
      <w:proofErr w:type="spellStart"/>
      <w:r w:rsidRPr="00E413BC">
        <w:rPr>
          <w:rStyle w:val="apple-style-span"/>
          <w:color w:val="000000"/>
          <w:szCs w:val="24"/>
          <w:shd w:val="clear" w:color="auto" w:fill="FFFFFF"/>
          <w:lang w:val="fr-FR"/>
        </w:rPr>
        <w:t>Pléyades</w:t>
      </w:r>
      <w:proofErr w:type="spellEnd"/>
      <w:r w:rsidRPr="00E413BC">
        <w:rPr>
          <w:rStyle w:val="apple-style-span"/>
          <w:color w:val="000000"/>
          <w:szCs w:val="24"/>
          <w:shd w:val="clear" w:color="auto" w:fill="FFFFFF"/>
          <w:lang w:val="fr-FR"/>
        </w:rPr>
        <w:t xml:space="preserve">, el sol y el </w:t>
      </w:r>
      <w:proofErr w:type="spellStart"/>
      <w:r w:rsidRPr="00E413BC">
        <w:rPr>
          <w:rStyle w:val="apple-style-span"/>
          <w:color w:val="000000"/>
          <w:szCs w:val="24"/>
          <w:shd w:val="clear" w:color="auto" w:fill="FFFFFF"/>
          <w:lang w:val="fr-FR"/>
        </w:rPr>
        <w:t>ciclo</w:t>
      </w:r>
      <w:proofErr w:type="spellEnd"/>
      <w:r w:rsidRPr="00E413BC">
        <w:rPr>
          <w:rStyle w:val="apple-style-span"/>
          <w:color w:val="000000"/>
          <w:szCs w:val="24"/>
          <w:shd w:val="clear" w:color="auto" w:fill="FFFFFF"/>
          <w:lang w:val="fr-FR"/>
        </w:rPr>
        <w:t xml:space="preserve"> </w:t>
      </w:r>
      <w:proofErr w:type="spellStart"/>
      <w:r w:rsidRPr="00E413BC">
        <w:rPr>
          <w:rStyle w:val="apple-style-span"/>
          <w:color w:val="000000"/>
          <w:szCs w:val="24"/>
          <w:shd w:val="clear" w:color="auto" w:fill="FFFFFF"/>
          <w:lang w:val="fr-FR"/>
        </w:rPr>
        <w:t>anual</w:t>
      </w:r>
      <w:proofErr w:type="spellEnd"/>
      <w:r w:rsidRPr="00E413BC">
        <w:rPr>
          <w:rStyle w:val="apple-style-span"/>
          <w:color w:val="000000"/>
          <w:szCs w:val="24"/>
          <w:shd w:val="clear" w:color="auto" w:fill="FFFFFF"/>
          <w:lang w:val="fr-FR"/>
        </w:rPr>
        <w:t xml:space="preserve"> entre los </w:t>
      </w:r>
      <w:proofErr w:type="spellStart"/>
      <w:r w:rsidRPr="00E413BC">
        <w:rPr>
          <w:rStyle w:val="apple-style-span"/>
          <w:color w:val="000000"/>
          <w:szCs w:val="24"/>
          <w:shd w:val="clear" w:color="auto" w:fill="FFFFFF"/>
          <w:lang w:val="fr-FR"/>
        </w:rPr>
        <w:t>mocovíes</w:t>
      </w:r>
      <w:proofErr w:type="spellEnd"/>
      <w:r w:rsidRPr="00E413BC">
        <w:rPr>
          <w:rStyle w:val="apple-style-span"/>
          <w:color w:val="000000"/>
          <w:szCs w:val="24"/>
          <w:shd w:val="clear" w:color="auto" w:fill="FFFFFF"/>
          <w:lang w:val="fr-FR"/>
        </w:rPr>
        <w:t>"</w:t>
      </w:r>
      <w:r>
        <w:rPr>
          <w:rStyle w:val="apple-style-span"/>
          <w:color w:val="000000"/>
          <w:szCs w:val="24"/>
          <w:shd w:val="clear" w:color="auto" w:fill="FFFFFF"/>
          <w:lang w:val="fr-FR"/>
        </w:rPr>
        <w:t>.</w:t>
      </w:r>
      <w:r w:rsidRPr="00E413BC">
        <w:rPr>
          <w:rStyle w:val="apple-style-span"/>
          <w:color w:val="000000"/>
          <w:szCs w:val="24"/>
          <w:shd w:val="clear" w:color="auto" w:fill="FFFFFF"/>
          <w:lang w:val="fr-FR"/>
        </w:rPr>
        <w:t xml:space="preserve"> VI </w:t>
      </w:r>
      <w:proofErr w:type="spellStart"/>
      <w:r w:rsidRPr="00E413BC">
        <w:rPr>
          <w:rStyle w:val="apple-style-span"/>
          <w:color w:val="000000"/>
          <w:szCs w:val="24"/>
          <w:shd w:val="clear" w:color="auto" w:fill="FFFFFF"/>
          <w:lang w:val="fr-FR"/>
        </w:rPr>
        <w:t>Congreso</w:t>
      </w:r>
      <w:proofErr w:type="spellEnd"/>
      <w:r w:rsidRPr="00E413BC">
        <w:rPr>
          <w:rStyle w:val="apple-style-span"/>
          <w:color w:val="000000"/>
          <w:szCs w:val="24"/>
          <w:shd w:val="clear" w:color="auto" w:fill="FFFFFF"/>
          <w:lang w:val="fr-FR"/>
        </w:rPr>
        <w:t xml:space="preserve"> </w:t>
      </w:r>
      <w:proofErr w:type="spellStart"/>
      <w:r w:rsidRPr="00E413BC">
        <w:rPr>
          <w:rStyle w:val="apple-style-span"/>
          <w:color w:val="000000"/>
          <w:szCs w:val="24"/>
          <w:shd w:val="clear" w:color="auto" w:fill="FFFFFF"/>
          <w:lang w:val="fr-FR"/>
        </w:rPr>
        <w:t>Argentino</w:t>
      </w:r>
      <w:proofErr w:type="spellEnd"/>
      <w:r w:rsidRPr="00E413BC">
        <w:rPr>
          <w:rStyle w:val="apple-style-span"/>
          <w:color w:val="000000"/>
          <w:szCs w:val="24"/>
          <w:shd w:val="clear" w:color="auto" w:fill="FFFFFF"/>
          <w:lang w:val="fr-FR"/>
        </w:rPr>
        <w:t xml:space="preserve"> de </w:t>
      </w:r>
      <w:proofErr w:type="spellStart"/>
      <w:r w:rsidRPr="00E413BC">
        <w:rPr>
          <w:rStyle w:val="apple-style-span"/>
          <w:color w:val="000000"/>
          <w:szCs w:val="24"/>
          <w:shd w:val="clear" w:color="auto" w:fill="FFFFFF"/>
          <w:lang w:val="fr-FR"/>
        </w:rPr>
        <w:t>Americanistas</w:t>
      </w:r>
      <w:proofErr w:type="spellEnd"/>
      <w:r>
        <w:rPr>
          <w:rStyle w:val="apple-style-span"/>
          <w:color w:val="000000"/>
          <w:szCs w:val="24"/>
          <w:shd w:val="clear" w:color="auto" w:fill="FFFFFF"/>
          <w:lang w:val="fr-FR"/>
        </w:rPr>
        <w:t xml:space="preserve"> (</w:t>
      </w:r>
      <w:r w:rsidRPr="00E413BC">
        <w:rPr>
          <w:rStyle w:val="apple-style-span"/>
          <w:color w:val="000000"/>
          <w:szCs w:val="24"/>
          <w:shd w:val="clear" w:color="auto" w:fill="FFFFFF"/>
          <w:lang w:val="fr-FR"/>
        </w:rPr>
        <w:t>2008</w:t>
      </w:r>
      <w:r>
        <w:rPr>
          <w:rStyle w:val="apple-style-span"/>
          <w:color w:val="000000"/>
          <w:szCs w:val="24"/>
          <w:shd w:val="clear" w:color="auto" w:fill="FFFFFF"/>
          <w:lang w:val="fr-FR"/>
        </w:rPr>
        <w:t>)</w:t>
      </w:r>
      <w:r w:rsidRPr="00E413BC">
        <w:rPr>
          <w:rStyle w:val="apple-style-span"/>
          <w:color w:val="000000"/>
          <w:szCs w:val="24"/>
          <w:shd w:val="clear" w:color="auto" w:fill="FFFFFF"/>
          <w:lang w:val="fr-FR"/>
        </w:rPr>
        <w:t xml:space="preserve">, E. </w:t>
      </w:r>
      <w:proofErr w:type="spellStart"/>
      <w:r w:rsidRPr="00E413BC">
        <w:rPr>
          <w:rStyle w:val="apple-style-span"/>
          <w:color w:val="000000"/>
          <w:szCs w:val="24"/>
          <w:shd w:val="clear" w:color="auto" w:fill="FFFFFF"/>
          <w:lang w:val="fr-FR"/>
        </w:rPr>
        <w:t>Cordeu</w:t>
      </w:r>
      <w:proofErr w:type="spellEnd"/>
      <w:r>
        <w:rPr>
          <w:rStyle w:val="apple-style-span"/>
          <w:color w:val="000000"/>
          <w:szCs w:val="24"/>
          <w:shd w:val="clear" w:color="auto" w:fill="FFFFFF"/>
          <w:lang w:val="fr-FR"/>
        </w:rPr>
        <w:t xml:space="preserve"> </w:t>
      </w:r>
      <w:proofErr w:type="spellStart"/>
      <w:r>
        <w:rPr>
          <w:rStyle w:val="apple-style-span"/>
          <w:color w:val="000000"/>
          <w:szCs w:val="24"/>
          <w:shd w:val="clear" w:color="auto" w:fill="FFFFFF"/>
          <w:lang w:val="fr-FR"/>
        </w:rPr>
        <w:t>ed</w:t>
      </w:r>
      <w:proofErr w:type="spellEnd"/>
      <w:r>
        <w:rPr>
          <w:rStyle w:val="apple-style-span"/>
          <w:color w:val="000000"/>
          <w:szCs w:val="24"/>
          <w:shd w:val="clear" w:color="auto" w:fill="FFFFFF"/>
          <w:lang w:val="fr-FR"/>
        </w:rPr>
        <w:t>.</w:t>
      </w:r>
      <w:r w:rsidRPr="00E413BC">
        <w:rPr>
          <w:rStyle w:val="apple-style-span"/>
          <w:color w:val="000000"/>
          <w:szCs w:val="24"/>
          <w:shd w:val="clear" w:color="auto" w:fill="FFFFFF"/>
          <w:lang w:val="fr-FR"/>
        </w:rPr>
        <w:t xml:space="preserve"> Buenos Aires</w:t>
      </w:r>
      <w:r>
        <w:rPr>
          <w:rStyle w:val="apple-style-span"/>
          <w:color w:val="000000"/>
          <w:szCs w:val="24"/>
          <w:shd w:val="clear" w:color="auto" w:fill="FFFFFF"/>
          <w:lang w:val="fr-FR"/>
        </w:rPr>
        <w:t>:</w:t>
      </w:r>
      <w:r w:rsidRPr="00E413BC">
        <w:rPr>
          <w:rStyle w:val="apple-style-span"/>
          <w:color w:val="000000"/>
          <w:szCs w:val="24"/>
          <w:shd w:val="clear" w:color="auto" w:fill="FFFFFF"/>
          <w:lang w:val="fr-FR"/>
        </w:rPr>
        <w:t xml:space="preserve"> Soci</w:t>
      </w:r>
      <w:r>
        <w:rPr>
          <w:rStyle w:val="apple-style-span"/>
          <w:color w:val="000000"/>
          <w:szCs w:val="24"/>
          <w:shd w:val="clear" w:color="auto" w:fill="FFFFFF"/>
          <w:lang w:val="fr-FR"/>
        </w:rPr>
        <w:t xml:space="preserve">edad Argentina de </w:t>
      </w:r>
      <w:proofErr w:type="spellStart"/>
      <w:r>
        <w:rPr>
          <w:rStyle w:val="apple-style-span"/>
          <w:color w:val="000000"/>
          <w:szCs w:val="24"/>
          <w:shd w:val="clear" w:color="auto" w:fill="FFFFFF"/>
          <w:lang w:val="fr-FR"/>
        </w:rPr>
        <w:t>Americanistas</w:t>
      </w:r>
      <w:proofErr w:type="spellEnd"/>
      <w:r>
        <w:rPr>
          <w:rStyle w:val="apple-style-span"/>
          <w:color w:val="000000"/>
          <w:szCs w:val="24"/>
          <w:shd w:val="clear" w:color="auto" w:fill="FFFFFF"/>
          <w:lang w:val="fr-FR"/>
        </w:rPr>
        <w:t>. P.</w:t>
      </w:r>
      <w:r w:rsidRPr="00E413BC">
        <w:rPr>
          <w:rStyle w:val="apple-style-span"/>
          <w:color w:val="000000"/>
          <w:szCs w:val="24"/>
          <w:shd w:val="clear" w:color="auto" w:fill="FFFFFF"/>
          <w:lang w:val="fr-FR"/>
        </w:rPr>
        <w:t xml:space="preserve"> 257-277.</w:t>
      </w:r>
    </w:p>
    <w:p w:rsidR="003D1FC9" w:rsidRPr="00A8347F" w:rsidRDefault="003D1FC9" w:rsidP="003D1FC9">
      <w:pPr>
        <w:pStyle w:val="NormalMai"/>
        <w:rPr>
          <w:lang w:val="fr-FR"/>
        </w:rPr>
      </w:pPr>
      <w:r w:rsidRPr="00A8347F">
        <w:rPr>
          <w:lang w:val="fr-FR"/>
        </w:rPr>
        <w:t xml:space="preserve">Lopez, Luiz Enrique &amp; Domingo </w:t>
      </w:r>
      <w:proofErr w:type="spellStart"/>
      <w:r w:rsidRPr="00A8347F">
        <w:rPr>
          <w:lang w:val="fr-FR"/>
        </w:rPr>
        <w:t>Sayritupa</w:t>
      </w:r>
      <w:proofErr w:type="spellEnd"/>
      <w:r w:rsidRPr="00A8347F">
        <w:rPr>
          <w:lang w:val="fr-FR"/>
        </w:rPr>
        <w:t xml:space="preserve"> </w:t>
      </w:r>
      <w:proofErr w:type="spellStart"/>
      <w:r w:rsidRPr="00A8347F">
        <w:rPr>
          <w:lang w:val="fr-FR"/>
        </w:rPr>
        <w:t>Asqui</w:t>
      </w:r>
      <w:proofErr w:type="spellEnd"/>
    </w:p>
    <w:p w:rsidR="003D1FC9" w:rsidRPr="006D3300" w:rsidRDefault="003D1FC9" w:rsidP="003D1FC9">
      <w:pPr>
        <w:pStyle w:val="StyleNormalYurTimesNewRoman1"/>
        <w:rPr>
          <w:rStyle w:val="StyleNormalYurTimesNewRoman2Char"/>
        </w:rPr>
      </w:pPr>
      <w:r w:rsidRPr="006D3300">
        <w:lastRenderedPageBreak/>
        <w:t xml:space="preserve">1990      Tierra y Tiempo Eternos. Vol. 2. Puno: Academia de </w:t>
      </w:r>
      <w:smartTag w:uri="urn:schemas-microsoft-com:office:smarttags" w:element="PersonName">
        <w:smartTagPr>
          <w:attr w:name="ProductID" w:val="la Lengua Aimara."/>
        </w:smartTagPr>
        <w:r w:rsidRPr="006D3300">
          <w:t>la Lengua Aimara.</w:t>
        </w:r>
      </w:smartTag>
      <w:r w:rsidRPr="006D3300">
        <w:t xml:space="preserve"> 93 p.</w:t>
      </w:r>
    </w:p>
    <w:p w:rsidR="003D1FC9" w:rsidRPr="006D3300" w:rsidRDefault="003D1FC9" w:rsidP="003D1FC9">
      <w:pPr>
        <w:pStyle w:val="NormalMaiTimesNewRoman"/>
      </w:pPr>
      <w:r w:rsidRPr="006D3300">
        <w:t>López Austín, Alfredo</w:t>
      </w:r>
    </w:p>
    <w:p w:rsidR="003D1FC9" w:rsidRPr="006D3300" w:rsidRDefault="003D1FC9" w:rsidP="003D1FC9">
      <w:pPr>
        <w:pStyle w:val="StyleNormalYurTimesNewRoman1"/>
      </w:pPr>
      <w:r w:rsidRPr="006D3300">
        <w:t xml:space="preserve">1988      Una Vieja Historia de </w:t>
      </w:r>
      <w:smartTag w:uri="urn:schemas-microsoft-com:office:smarttags" w:element="PersonName">
        <w:smartTagPr>
          <w:attr w:name="ProductID" w:val="la Mierda. M￩xico"/>
        </w:smartTagPr>
        <w:r w:rsidRPr="006D3300">
          <w:t xml:space="preserve">la </w:t>
        </w:r>
        <w:proofErr w:type="spellStart"/>
        <w:r w:rsidRPr="006D3300">
          <w:t>Mierda</w:t>
        </w:r>
        <w:proofErr w:type="spellEnd"/>
        <w:r w:rsidRPr="006D3300">
          <w:t>. México</w:t>
        </w:r>
      </w:smartTag>
      <w:r w:rsidRPr="006D3300">
        <w:t xml:space="preserve">: </w:t>
      </w:r>
      <w:proofErr w:type="spellStart"/>
      <w:r w:rsidRPr="006D3300">
        <w:t>Ediciones</w:t>
      </w:r>
      <w:proofErr w:type="spellEnd"/>
      <w:r w:rsidRPr="006D3300">
        <w:t xml:space="preserve"> Toledo. 95 p.</w:t>
      </w:r>
    </w:p>
    <w:p w:rsidR="003D1FC9" w:rsidRPr="006D3300" w:rsidRDefault="003D1FC9" w:rsidP="003D1FC9">
      <w:pPr>
        <w:pStyle w:val="StyleNormalYurTimesNewRoman1"/>
      </w:pPr>
      <w:r w:rsidRPr="006D3300">
        <w:t xml:space="preserve">1990      Los </w:t>
      </w:r>
      <w:proofErr w:type="spellStart"/>
      <w:r w:rsidRPr="006D3300">
        <w:t>Mitos</w:t>
      </w:r>
      <w:proofErr w:type="spellEnd"/>
      <w:r w:rsidRPr="006D3300">
        <w:t xml:space="preserve"> del </w:t>
      </w:r>
      <w:proofErr w:type="spellStart"/>
      <w:r w:rsidRPr="006D3300">
        <w:t>Tlacuache</w:t>
      </w:r>
      <w:proofErr w:type="spellEnd"/>
      <w:r w:rsidRPr="006D3300">
        <w:t xml:space="preserve">. Caminos de </w:t>
      </w:r>
      <w:smartTag w:uri="urn:schemas-microsoft-com:office:smarttags" w:element="PersonName">
        <w:smartTagPr>
          <w:attr w:name="ProductID" w:val="la Mitolog￭a Mesoamericana."/>
        </w:smartTagPr>
        <w:r w:rsidRPr="006D3300">
          <w:t xml:space="preserve">la </w:t>
        </w:r>
        <w:proofErr w:type="spellStart"/>
        <w:r w:rsidRPr="006D3300">
          <w:t>Mitología</w:t>
        </w:r>
        <w:proofErr w:type="spellEnd"/>
        <w:r w:rsidRPr="006D3300">
          <w:t xml:space="preserve"> </w:t>
        </w:r>
        <w:proofErr w:type="spellStart"/>
        <w:r w:rsidRPr="006D3300">
          <w:t>Mesoamericana</w:t>
        </w:r>
        <w:proofErr w:type="spellEnd"/>
        <w:r w:rsidRPr="006D3300">
          <w:t>.</w:t>
        </w:r>
      </w:smartTag>
      <w:r w:rsidRPr="006D3300">
        <w:t xml:space="preserve"> México: </w:t>
      </w:r>
      <w:proofErr w:type="spellStart"/>
      <w:r w:rsidRPr="006D3300">
        <w:t>Alianza</w:t>
      </w:r>
      <w:proofErr w:type="spellEnd"/>
      <w:r w:rsidRPr="006D3300">
        <w:t xml:space="preserve"> Editorial Mexicana. 542 p.</w:t>
      </w:r>
    </w:p>
    <w:p w:rsidR="003D1FC9" w:rsidRPr="006D3300" w:rsidRDefault="003D1FC9" w:rsidP="003D1FC9">
      <w:pPr>
        <w:pStyle w:val="StyleNormalYurTimesNewRoman1"/>
      </w:pPr>
      <w:r w:rsidRPr="006D3300">
        <w:t xml:space="preserve">1996      The Rabbit in the Face of the Moon. Mythology in the Mesoamerican Tradition. Trans. by Bernard R. Ortíz de </w:t>
      </w:r>
      <w:proofErr w:type="spellStart"/>
      <w:r w:rsidRPr="006D3300">
        <w:t>Montelan</w:t>
      </w:r>
      <w:proofErr w:type="spellEnd"/>
      <w:r w:rsidRPr="006D3300">
        <w:t xml:space="preserve"> and Thelma Ortíz de </w:t>
      </w:r>
      <w:proofErr w:type="spellStart"/>
      <w:r w:rsidRPr="006D3300">
        <w:t>Montellan</w:t>
      </w:r>
      <w:proofErr w:type="spellEnd"/>
      <w:r w:rsidRPr="006D3300">
        <w:t>. Salt Lake City: University of Utah Press. 157 p.</w:t>
      </w:r>
    </w:p>
    <w:p w:rsidR="003D1FC9" w:rsidRPr="006D3300" w:rsidRDefault="003D1FC9" w:rsidP="003D1FC9">
      <w:pPr>
        <w:pStyle w:val="NormalMaiTimesNewRoman"/>
      </w:pPr>
      <w:r w:rsidRPr="006D3300">
        <w:t>López de Gómara, Francisco</w:t>
      </w:r>
    </w:p>
    <w:p w:rsidR="003D1FC9" w:rsidRPr="006D3300" w:rsidRDefault="003D1FC9" w:rsidP="003D1FC9">
      <w:pPr>
        <w:pStyle w:val="StyleNormalYurTimesNewRoman1"/>
        <w:rPr>
          <w:rStyle w:val="StyleNormalYurTimesNewRoman2Char"/>
        </w:rPr>
      </w:pPr>
      <w:r w:rsidRPr="006D3300">
        <w:t>1892      Historia general d</w:t>
      </w:r>
      <w:r w:rsidRPr="006D3300">
        <w:rPr>
          <w:rStyle w:val="StyleNormalYurTimesNewRoman2Char"/>
        </w:rPr>
        <w:t xml:space="preserve">e las Indias. Primera </w:t>
      </w:r>
      <w:proofErr w:type="spellStart"/>
      <w:r w:rsidRPr="006D3300">
        <w:rPr>
          <w:rStyle w:val="StyleNormalYurTimesNewRoman2Char"/>
        </w:rPr>
        <w:t>parte</w:t>
      </w:r>
      <w:proofErr w:type="spellEnd"/>
      <w:r w:rsidRPr="006D3300">
        <w:rPr>
          <w:rStyle w:val="StyleNormalYurTimesNewRoman2Char"/>
        </w:rPr>
        <w:t xml:space="preserve">. Madrid. </w:t>
      </w:r>
      <w:proofErr w:type="spellStart"/>
      <w:r w:rsidRPr="006D3300">
        <w:rPr>
          <w:rStyle w:val="StyleNormalYurTimesNewRoman2Char"/>
        </w:rPr>
        <w:t>Biblioteca</w:t>
      </w:r>
      <w:proofErr w:type="spellEnd"/>
      <w:r w:rsidRPr="006D3300">
        <w:rPr>
          <w:rStyle w:val="StyleNormalYurTimesNewRoman2Char"/>
        </w:rPr>
        <w:t xml:space="preserve"> de </w:t>
      </w:r>
      <w:proofErr w:type="spellStart"/>
      <w:r w:rsidRPr="006D3300">
        <w:rPr>
          <w:rStyle w:val="StyleNormalYurTimesNewRoman2Char"/>
        </w:rPr>
        <w:t>autories</w:t>
      </w:r>
      <w:proofErr w:type="spellEnd"/>
      <w:r w:rsidRPr="006D3300">
        <w:rPr>
          <w:rStyle w:val="StyleNormalYurTimesNewRoman2Char"/>
        </w:rPr>
        <w:t xml:space="preserve"> </w:t>
      </w:r>
      <w:proofErr w:type="spellStart"/>
      <w:r w:rsidRPr="006D3300">
        <w:rPr>
          <w:rStyle w:val="StyleNormalYurTimesNewRoman2Char"/>
        </w:rPr>
        <w:t>españoles</w:t>
      </w:r>
      <w:proofErr w:type="spellEnd"/>
      <w:r w:rsidRPr="006D3300">
        <w:rPr>
          <w:rStyle w:val="StyleNormalYurTimesNewRoman2Char"/>
        </w:rPr>
        <w:t xml:space="preserve"> 22. 287 p.</w:t>
      </w:r>
    </w:p>
    <w:p w:rsidR="003D1FC9" w:rsidRDefault="003D1FC9" w:rsidP="003D1FC9">
      <w:pPr>
        <w:pStyle w:val="NormalMai"/>
      </w:pPr>
      <w:r w:rsidRPr="00B21A94">
        <w:t>López</w:t>
      </w:r>
      <w:r>
        <w:t xml:space="preserve"> Ramírez, Ramiro</w:t>
      </w:r>
    </w:p>
    <w:p w:rsidR="003D1FC9" w:rsidRPr="0080611B" w:rsidRDefault="003D1FC9" w:rsidP="003D1FC9">
      <w:pPr>
        <w:pStyle w:val="NormalYur1"/>
        <w:rPr>
          <w:lang w:val="en-US"/>
        </w:rPr>
      </w:pPr>
      <w:r w:rsidRPr="0080611B">
        <w:rPr>
          <w:lang w:val="en-US"/>
        </w:rPr>
        <w:t xml:space="preserve">2007      La </w:t>
      </w:r>
      <w:proofErr w:type="spellStart"/>
      <w:r w:rsidRPr="0080611B">
        <w:rPr>
          <w:lang w:val="en-US"/>
        </w:rPr>
        <w:t>cosmovisión</w:t>
      </w:r>
      <w:proofErr w:type="spellEnd"/>
      <w:r w:rsidRPr="0080611B">
        <w:rPr>
          <w:lang w:val="en-US"/>
        </w:rPr>
        <w:t xml:space="preserve"> </w:t>
      </w:r>
      <w:proofErr w:type="spellStart"/>
      <w:r w:rsidRPr="0080611B">
        <w:rPr>
          <w:lang w:val="en-US"/>
        </w:rPr>
        <w:t>Xin</w:t>
      </w:r>
      <w:r w:rsidR="00046FC1">
        <w:rPr>
          <w:lang w:val="en-US"/>
        </w:rPr>
        <w:t>k</w:t>
      </w:r>
      <w:r w:rsidRPr="0080611B">
        <w:rPr>
          <w:lang w:val="en-US"/>
        </w:rPr>
        <w:t>a</w:t>
      </w:r>
      <w:proofErr w:type="spellEnd"/>
      <w:r w:rsidRPr="0080611B">
        <w:rPr>
          <w:lang w:val="en-US"/>
        </w:rPr>
        <w:t xml:space="preserve">: </w:t>
      </w:r>
      <w:proofErr w:type="spellStart"/>
      <w:r w:rsidRPr="0080611B">
        <w:rPr>
          <w:lang w:val="en-US"/>
        </w:rPr>
        <w:t>una</w:t>
      </w:r>
      <w:proofErr w:type="spellEnd"/>
      <w:r w:rsidRPr="0080611B">
        <w:rPr>
          <w:lang w:val="en-US"/>
        </w:rPr>
        <w:t xml:space="preserve"> forma de </w:t>
      </w:r>
      <w:proofErr w:type="spellStart"/>
      <w:r w:rsidRPr="0080611B">
        <w:rPr>
          <w:lang w:val="en-US"/>
        </w:rPr>
        <w:t>humanizar</w:t>
      </w:r>
      <w:proofErr w:type="spellEnd"/>
      <w:r w:rsidRPr="0080611B">
        <w:rPr>
          <w:lang w:val="en-US"/>
        </w:rPr>
        <w:t xml:space="preserve"> la </w:t>
      </w:r>
      <w:proofErr w:type="spellStart"/>
      <w:r w:rsidRPr="0080611B">
        <w:rPr>
          <w:lang w:val="en-US"/>
        </w:rPr>
        <w:t>vida</w:t>
      </w:r>
      <w:proofErr w:type="spellEnd"/>
      <w:r w:rsidRPr="0080611B">
        <w:rPr>
          <w:lang w:val="en-US"/>
        </w:rPr>
        <w:t xml:space="preserve">. Guatemala: </w:t>
      </w:r>
      <w:proofErr w:type="spellStart"/>
      <w:r w:rsidRPr="0080611B">
        <w:rPr>
          <w:lang w:val="en-US"/>
        </w:rPr>
        <w:t>Amanuense</w:t>
      </w:r>
      <w:proofErr w:type="spellEnd"/>
      <w:r w:rsidRPr="0080611B">
        <w:rPr>
          <w:lang w:val="en-US"/>
        </w:rPr>
        <w:t xml:space="preserve"> Editorial. 110 p. </w:t>
      </w:r>
    </w:p>
    <w:p w:rsidR="001357AE" w:rsidRDefault="001357AE" w:rsidP="001357AE">
      <w:pPr>
        <w:pStyle w:val="NormalMai"/>
      </w:pPr>
      <w:r w:rsidRPr="00B21A94">
        <w:t>López</w:t>
      </w:r>
      <w:r>
        <w:t xml:space="preserve"> Ramírez, Ramiro, Felipe de la Cruz, &amp; Luan Pablo López Díaz. </w:t>
      </w:r>
    </w:p>
    <w:p w:rsidR="001357AE" w:rsidRPr="001357AE" w:rsidRDefault="001357AE" w:rsidP="001357AE">
      <w:pPr>
        <w:pStyle w:val="NormalYur1"/>
        <w:rPr>
          <w:lang w:val="en-US"/>
        </w:rPr>
      </w:pPr>
      <w:r w:rsidRPr="001357AE">
        <w:rPr>
          <w:lang w:val="en-US"/>
        </w:rPr>
        <w:t xml:space="preserve">2019      </w:t>
      </w:r>
      <w:proofErr w:type="spellStart"/>
      <w:r w:rsidRPr="001357AE">
        <w:rPr>
          <w:lang w:val="en-US"/>
        </w:rPr>
        <w:t>Tradición</w:t>
      </w:r>
      <w:proofErr w:type="spellEnd"/>
      <w:r w:rsidRPr="001357AE">
        <w:rPr>
          <w:lang w:val="en-US"/>
        </w:rPr>
        <w:t xml:space="preserve"> oral </w:t>
      </w:r>
      <w:proofErr w:type="spellStart"/>
      <w:r w:rsidRPr="001357AE">
        <w:rPr>
          <w:lang w:val="en-US"/>
        </w:rPr>
        <w:t>Xinka</w:t>
      </w:r>
      <w:proofErr w:type="spellEnd"/>
      <w:r w:rsidRPr="001357AE">
        <w:rPr>
          <w:lang w:val="en-US"/>
        </w:rPr>
        <w:t xml:space="preserve">. Guatemala: Editorial Maya’ </w:t>
      </w:r>
      <w:proofErr w:type="spellStart"/>
      <w:r w:rsidRPr="001357AE">
        <w:rPr>
          <w:lang w:val="en-US"/>
        </w:rPr>
        <w:t>Wuj</w:t>
      </w:r>
      <w:proofErr w:type="spellEnd"/>
      <w:r w:rsidRPr="001357AE">
        <w:rPr>
          <w:lang w:val="en-US"/>
        </w:rPr>
        <w:t xml:space="preserve">. 44 p. </w:t>
      </w:r>
    </w:p>
    <w:p w:rsidR="003D1FC9" w:rsidRPr="00B21A94" w:rsidRDefault="003D1FC9" w:rsidP="003D1FC9">
      <w:pPr>
        <w:pStyle w:val="NormalMai"/>
      </w:pPr>
      <w:r w:rsidRPr="00B21A94">
        <w:t>Lorimer</w:t>
      </w:r>
      <w:r w:rsidRPr="00A57012">
        <w:t>, David Lockhart Robinson</w:t>
      </w:r>
    </w:p>
    <w:p w:rsidR="003D1FC9" w:rsidRPr="00B21A94" w:rsidRDefault="003D1FC9" w:rsidP="003D1FC9">
      <w:pPr>
        <w:pStyle w:val="StyleNormalYurTimesNewRoman0"/>
      </w:pPr>
      <w:r w:rsidRPr="00B21A94">
        <w:t>1931      "An oral version of the Kesar saga from Hunza". Folk-Lore 42(2):105-139.</w:t>
      </w:r>
    </w:p>
    <w:p w:rsidR="003D1FC9" w:rsidRPr="00D42697" w:rsidRDefault="003D1FC9" w:rsidP="003D1FC9">
      <w:pPr>
        <w:pStyle w:val="NormalYur1"/>
        <w:rPr>
          <w:lang w:val="en-US"/>
        </w:rPr>
      </w:pPr>
      <w:r w:rsidRPr="00D42697">
        <w:rPr>
          <w:lang w:val="en-US"/>
        </w:rPr>
        <w:t xml:space="preserve">1935      </w:t>
      </w:r>
      <w:proofErr w:type="spellStart"/>
      <w:r w:rsidRPr="00D42697">
        <w:rPr>
          <w:lang w:val="en-US"/>
        </w:rPr>
        <w:t>Burushaski</w:t>
      </w:r>
      <w:proofErr w:type="spellEnd"/>
      <w:r w:rsidRPr="00D42697">
        <w:rPr>
          <w:lang w:val="en-US"/>
        </w:rPr>
        <w:t xml:space="preserve"> Language. Vol. 2. Texts and Translations. Oslo: H. </w:t>
      </w:r>
      <w:proofErr w:type="spellStart"/>
      <w:r w:rsidRPr="00D42697">
        <w:rPr>
          <w:lang w:val="en-US"/>
        </w:rPr>
        <w:t>Aschehoug</w:t>
      </w:r>
      <w:proofErr w:type="spellEnd"/>
      <w:r w:rsidRPr="00D42697">
        <w:rPr>
          <w:lang w:val="en-US"/>
        </w:rPr>
        <w:t>. 419 p.</w:t>
      </w:r>
    </w:p>
    <w:p w:rsidR="00801B39" w:rsidRPr="00CC248B" w:rsidRDefault="00801B39" w:rsidP="00801B39">
      <w:pPr>
        <w:pStyle w:val="NormalYur1"/>
        <w:rPr>
          <w:lang w:val="en-US"/>
        </w:rPr>
      </w:pPr>
      <w:r w:rsidRPr="00801B39">
        <w:rPr>
          <w:lang w:val="en-US"/>
        </w:rPr>
        <w:t xml:space="preserve">1987      Folk Tales of Hunza. Islamabad: Lok </w:t>
      </w:r>
      <w:proofErr w:type="spellStart"/>
      <w:r w:rsidRPr="00801B39">
        <w:rPr>
          <w:lang w:val="en-US"/>
        </w:rPr>
        <w:t>Virsa</w:t>
      </w:r>
      <w:proofErr w:type="spellEnd"/>
      <w:r w:rsidRPr="00801B39">
        <w:rPr>
          <w:lang w:val="en-US"/>
        </w:rPr>
        <w:t xml:space="preserve">. </w:t>
      </w:r>
      <w:r w:rsidRPr="00CC248B">
        <w:rPr>
          <w:lang w:val="en-US"/>
        </w:rPr>
        <w:t>196 p.</w:t>
      </w:r>
    </w:p>
    <w:p w:rsidR="003D1FC9" w:rsidRPr="00A57012" w:rsidRDefault="003D1FC9" w:rsidP="003D1FC9">
      <w:pPr>
        <w:pStyle w:val="NormalMai"/>
      </w:pPr>
      <w:r w:rsidRPr="00A57012">
        <w:t>Lorimer, David Lockhart Robinson, &amp; Emily Overend Lorimer</w:t>
      </w:r>
    </w:p>
    <w:p w:rsidR="003D1FC9" w:rsidRPr="00A57012" w:rsidRDefault="003D1FC9" w:rsidP="003D1FC9">
      <w:pPr>
        <w:pStyle w:val="NormalYur1"/>
        <w:rPr>
          <w:rFonts w:eastAsia="Courier New" w:cs="Courier New"/>
          <w:lang w:val="en-US"/>
        </w:rPr>
      </w:pPr>
      <w:r w:rsidRPr="00D42697">
        <w:rPr>
          <w:lang w:val="en-US"/>
        </w:rPr>
        <w:t xml:space="preserve">1919      Persian tales. London: MacMillan &amp; Co. </w:t>
      </w:r>
      <w:r w:rsidRPr="00A57012">
        <w:rPr>
          <w:lang w:val="en-US"/>
        </w:rPr>
        <w:t xml:space="preserve">359 </w:t>
      </w:r>
      <w:r w:rsidRPr="00D42697">
        <w:rPr>
          <w:lang w:val="en-US"/>
        </w:rPr>
        <w:t>p</w:t>
      </w:r>
      <w:r w:rsidRPr="00A57012">
        <w:rPr>
          <w:lang w:val="en-US"/>
        </w:rPr>
        <w:t>.</w:t>
      </w:r>
    </w:p>
    <w:p w:rsidR="003D1FC9" w:rsidRPr="006D3300" w:rsidRDefault="003D1FC9" w:rsidP="003D1FC9">
      <w:pPr>
        <w:pStyle w:val="NormalMaiTimesNewRoman"/>
      </w:pPr>
      <w:proofErr w:type="spellStart"/>
      <w:r w:rsidRPr="006D3300">
        <w:t>Lörincz</w:t>
      </w:r>
      <w:proofErr w:type="spellEnd"/>
      <w:r w:rsidRPr="006D3300">
        <w:t>, László</w:t>
      </w:r>
    </w:p>
    <w:p w:rsidR="003D1FC9" w:rsidRPr="006D3300" w:rsidRDefault="003D1FC9" w:rsidP="003D1FC9">
      <w:pPr>
        <w:pStyle w:val="StyleNormalYurTimesNewRoman1"/>
        <w:rPr>
          <w:rStyle w:val="StyleNormalYurTimesNewRoman2Char"/>
        </w:rPr>
      </w:pPr>
      <w:r w:rsidRPr="006D3300">
        <w:t xml:space="preserve">1979      </w:t>
      </w:r>
      <w:proofErr w:type="spellStart"/>
      <w:r w:rsidRPr="006D3300">
        <w:t>Mongolische</w:t>
      </w:r>
      <w:proofErr w:type="spellEnd"/>
      <w:r w:rsidRPr="006D3300">
        <w:t xml:space="preserve"> </w:t>
      </w:r>
      <w:proofErr w:type="spellStart"/>
      <w:r w:rsidRPr="006D3300">
        <w:t>Märchentypen</w:t>
      </w:r>
      <w:proofErr w:type="spellEnd"/>
      <w:r w:rsidRPr="006D3300">
        <w:t xml:space="preserve">. </w:t>
      </w:r>
      <w:smartTag w:uri="urn:schemas-microsoft-com:office:smarttags" w:element="place">
        <w:smartTag w:uri="urn:schemas-microsoft-com:office:smarttags" w:element="City">
          <w:r w:rsidRPr="006D3300">
            <w:t>Budapest</w:t>
          </w:r>
        </w:smartTag>
      </w:smartTag>
      <w:r w:rsidRPr="006D3300">
        <w:t xml:space="preserve">: </w:t>
      </w:r>
      <w:proofErr w:type="spellStart"/>
      <w:r w:rsidRPr="006D3300">
        <w:t>Akademiai</w:t>
      </w:r>
      <w:proofErr w:type="spellEnd"/>
      <w:r w:rsidRPr="006D3300">
        <w:t xml:space="preserve"> </w:t>
      </w:r>
      <w:proofErr w:type="spellStart"/>
      <w:r w:rsidRPr="006D3300">
        <w:t>Ki</w:t>
      </w:r>
      <w:r w:rsidRPr="006D3300">
        <w:rPr>
          <w:rStyle w:val="StyleNormalYurTimesNewRoman2Char"/>
        </w:rPr>
        <w:t>adó</w:t>
      </w:r>
      <w:proofErr w:type="spellEnd"/>
      <w:r w:rsidRPr="006D3300">
        <w:rPr>
          <w:rStyle w:val="StyleNormalYurTimesNewRoman2Char"/>
        </w:rPr>
        <w:t>. 428 S.</w:t>
      </w:r>
    </w:p>
    <w:p w:rsidR="003D1FC9" w:rsidRPr="006D3300" w:rsidRDefault="003D1FC9" w:rsidP="003D1FC9">
      <w:pPr>
        <w:pStyle w:val="NormalMaiTimesNewRoman"/>
      </w:pPr>
      <w:r w:rsidRPr="006D3300">
        <w:t>Lorrain, Claire</w:t>
      </w:r>
    </w:p>
    <w:p w:rsidR="003D1FC9" w:rsidRPr="006D3300" w:rsidRDefault="003D1FC9" w:rsidP="003D1FC9">
      <w:pPr>
        <w:pStyle w:val="StyleNormalYurTimesNewRoman1"/>
      </w:pPr>
      <w:r w:rsidRPr="006D3300">
        <w:t>2000      "Cosmic reproduction, economics and politics among the Kulina of Southwest Amazonia". Royal Anthropological Institute 6:293-310.</w:t>
      </w:r>
    </w:p>
    <w:p w:rsidR="003D1FC9" w:rsidRPr="00826600" w:rsidRDefault="003D1FC9" w:rsidP="003D1FC9">
      <w:pPr>
        <w:pStyle w:val="NormalMai"/>
      </w:pPr>
      <w:r w:rsidRPr="00826600">
        <w:t>Lorrain, J. Herbert</w:t>
      </w:r>
    </w:p>
    <w:p w:rsidR="003D1FC9" w:rsidRPr="002C303C" w:rsidRDefault="003D1FC9" w:rsidP="003D1FC9">
      <w:pPr>
        <w:pStyle w:val="NormalYur1"/>
        <w:rPr>
          <w:lang w:val="en-US"/>
        </w:rPr>
      </w:pPr>
      <w:r w:rsidRPr="009D4A31">
        <w:rPr>
          <w:lang w:val="en-US"/>
        </w:rPr>
        <w:t xml:space="preserve">1940      Dictionary of the Lushai language. Calcutta: Asiatic Society. (Bibliotheca Indica, 261). </w:t>
      </w:r>
      <w:r w:rsidRPr="002C303C">
        <w:rPr>
          <w:lang w:val="en-US"/>
        </w:rPr>
        <w:t>XIV, 576 p.</w:t>
      </w:r>
    </w:p>
    <w:p w:rsidR="003D1FC9" w:rsidRPr="006D3300" w:rsidRDefault="003D1FC9" w:rsidP="003D1FC9">
      <w:pPr>
        <w:pStyle w:val="NormalMaiTimesNewRoman"/>
      </w:pPr>
      <w:r w:rsidRPr="006D3300">
        <w:t>Lotero Villa, Luz</w:t>
      </w:r>
    </w:p>
    <w:p w:rsidR="003D1FC9" w:rsidRPr="006D3300" w:rsidRDefault="003D1FC9" w:rsidP="003D1FC9">
      <w:pPr>
        <w:pStyle w:val="StyleNormalYurTimesNewRoman1"/>
        <w:rPr>
          <w:rStyle w:val="StyleNormalYurTimesNewRoman2Char"/>
        </w:rPr>
      </w:pPr>
      <w:r w:rsidRPr="006D3300">
        <w:t xml:space="preserve">s.a.      </w:t>
      </w:r>
      <w:proofErr w:type="spellStart"/>
      <w:r w:rsidRPr="006D3300">
        <w:t>Monografía</w:t>
      </w:r>
      <w:proofErr w:type="spellEnd"/>
      <w:r w:rsidRPr="006D3300">
        <w:t xml:space="preserve"> de </w:t>
      </w:r>
      <w:proofErr w:type="spellStart"/>
      <w:r w:rsidRPr="006D3300">
        <w:t>los</w:t>
      </w:r>
      <w:proofErr w:type="spellEnd"/>
      <w:r w:rsidRPr="006D3300">
        <w:t xml:space="preserve"> </w:t>
      </w:r>
      <w:proofErr w:type="spellStart"/>
      <w:r w:rsidRPr="006D3300">
        <w:t>Indígenas</w:t>
      </w:r>
      <w:proofErr w:type="spellEnd"/>
      <w:r w:rsidRPr="006D3300">
        <w:t xml:space="preserve"> </w:t>
      </w:r>
      <w:proofErr w:type="spellStart"/>
      <w:r w:rsidRPr="006D3300">
        <w:t>Noanama</w:t>
      </w:r>
      <w:proofErr w:type="spellEnd"/>
      <w:r w:rsidRPr="006D3300">
        <w:t xml:space="preserve">, </w:t>
      </w:r>
      <w:proofErr w:type="spellStart"/>
      <w:r w:rsidRPr="006D3300">
        <w:t>Tribu</w:t>
      </w:r>
      <w:proofErr w:type="spellEnd"/>
      <w:r w:rsidRPr="006D3300">
        <w:t xml:space="preserve"> de </w:t>
      </w:r>
      <w:proofErr w:type="spellStart"/>
      <w:r w:rsidRPr="006D3300">
        <w:t>una</w:t>
      </w:r>
      <w:proofErr w:type="spellEnd"/>
      <w:r w:rsidRPr="006D3300">
        <w:t xml:space="preserve"> </w:t>
      </w:r>
      <w:proofErr w:type="spellStart"/>
      <w:r w:rsidRPr="006D3300">
        <w:t>Región</w:t>
      </w:r>
      <w:proofErr w:type="spellEnd"/>
      <w:r w:rsidRPr="006D3300">
        <w:t xml:space="preserve"> Colo</w:t>
      </w:r>
      <w:r w:rsidRPr="006D3300">
        <w:rPr>
          <w:rStyle w:val="StyleNormalYurTimesNewRoman2Char"/>
        </w:rPr>
        <w:t xml:space="preserve">mbiana. </w:t>
      </w:r>
      <w:proofErr w:type="spellStart"/>
      <w:r w:rsidRPr="006D3300">
        <w:rPr>
          <w:rStyle w:val="StyleNormalYurTimesNewRoman2Char"/>
        </w:rPr>
        <w:t>S.l.</w:t>
      </w:r>
      <w:proofErr w:type="spellEnd"/>
      <w:r w:rsidRPr="006D3300">
        <w:rPr>
          <w:rStyle w:val="StyleNormalYurTimesNewRoman2Char"/>
        </w:rPr>
        <w:t xml:space="preserve"> 321 p.</w:t>
      </w:r>
    </w:p>
    <w:p w:rsidR="003D1FC9" w:rsidRPr="006D3300" w:rsidRDefault="003D1FC9" w:rsidP="003D1FC9">
      <w:pPr>
        <w:pStyle w:val="NormalMaiTimesNewRoman"/>
      </w:pPr>
      <w:r w:rsidRPr="006D3300">
        <w:t>Lothrop, Samuel Kirkland</w:t>
      </w:r>
    </w:p>
    <w:p w:rsidR="003D1FC9" w:rsidRPr="006D3300" w:rsidRDefault="003D1FC9" w:rsidP="003D1FC9">
      <w:pPr>
        <w:pStyle w:val="StyleNormalYurTimesNewRoman1"/>
      </w:pPr>
      <w:r w:rsidRPr="006D3300">
        <w:t>1926      Pottery of Costa Rica and Nicaragua, vol. 2. New York: Museum of American Indians, Heye Foundation. 529 p.</w:t>
      </w:r>
    </w:p>
    <w:p w:rsidR="003D1FC9" w:rsidRPr="006D3300" w:rsidRDefault="003D1FC9" w:rsidP="003D1FC9">
      <w:pPr>
        <w:pStyle w:val="StyleNormalYurTimesNewRoman1"/>
      </w:pPr>
      <w:r w:rsidRPr="006D3300">
        <w:t xml:space="preserve">1928      The Indians of Tierra del Fuego. Contributions from the Museum of American Indians, Heye Foundation, </w:t>
      </w:r>
      <w:r>
        <w:t>Vol. 1</w:t>
      </w:r>
      <w:r w:rsidRPr="006D3300">
        <w:t>0. New York. 244 p.</w:t>
      </w:r>
    </w:p>
    <w:p w:rsidR="003D1FC9" w:rsidRPr="006D3300" w:rsidRDefault="003D1FC9" w:rsidP="003D1FC9">
      <w:pPr>
        <w:pStyle w:val="StyleNormalYurTimesNewRoman1"/>
      </w:pPr>
      <w:r w:rsidRPr="006D3300">
        <w:t>1937      Coclé. An Archaeological Study of Central Panama. Part 1.</w:t>
      </w:r>
      <w:r w:rsidRPr="00437C34">
        <w:t xml:space="preserve"> </w:t>
      </w:r>
      <w:r w:rsidRPr="00907A43">
        <w:t xml:space="preserve">Historical Background; Excavations at the Sitio Conte; </w:t>
      </w:r>
      <w:proofErr w:type="spellStart"/>
      <w:r w:rsidRPr="00907A43">
        <w:t>Arti</w:t>
      </w:r>
      <w:r>
        <w:t>f</w:t>
      </w:r>
      <w:r w:rsidRPr="00907A43">
        <w:t>acls</w:t>
      </w:r>
      <w:proofErr w:type="spellEnd"/>
      <w:r w:rsidRPr="00907A43">
        <w:t xml:space="preserve"> and Ornaments</w:t>
      </w:r>
      <w:r>
        <w:t xml:space="preserve">. </w:t>
      </w:r>
      <w:r w:rsidRPr="006D3300">
        <w:t xml:space="preserve">Memoires of the Peabody Museum of Archaeology and Ethnology, Harvard University. </w:t>
      </w:r>
      <w:r>
        <w:t>Vol. 7</w:t>
      </w:r>
      <w:r w:rsidRPr="006D3300">
        <w:t>. Cambridge, Mass.</w:t>
      </w:r>
      <w:r>
        <w:t xml:space="preserve"> 327 p.</w:t>
      </w:r>
    </w:p>
    <w:p w:rsidR="003D1FC9" w:rsidRPr="006D3300" w:rsidRDefault="003D1FC9" w:rsidP="003D1FC9">
      <w:pPr>
        <w:pStyle w:val="StyleNormalYurTimesNewRoman1"/>
        <w:rPr>
          <w:rStyle w:val="StyleNormalYurTimesNewRoman2Char"/>
        </w:rPr>
      </w:pPr>
      <w:r w:rsidRPr="006D3300">
        <w:t xml:space="preserve">1943      Coclé. An Archaeological Study </w:t>
      </w:r>
      <w:r w:rsidRPr="006D3300">
        <w:rPr>
          <w:rStyle w:val="StyleNormalYurTimesNewRoman2Char"/>
        </w:rPr>
        <w:t xml:space="preserve">of Central Panama. Part 1. Memoires of the Peabody Museum of Archaeology and Ethnology, Harvard University. </w:t>
      </w:r>
      <w:r>
        <w:rPr>
          <w:rStyle w:val="StyleNormalYurTimesNewRoman2Char"/>
        </w:rPr>
        <w:t>Vol. 8</w:t>
      </w:r>
      <w:r w:rsidRPr="006D3300">
        <w:rPr>
          <w:rStyle w:val="StyleNormalYurTimesNewRoman2Char"/>
        </w:rPr>
        <w:t>. Cambridge, Mass.</w:t>
      </w:r>
    </w:p>
    <w:p w:rsidR="003D1FC9" w:rsidRPr="006D3300" w:rsidRDefault="003D1FC9" w:rsidP="003D1FC9">
      <w:pPr>
        <w:pStyle w:val="StyleNormalYurTimesNewRoman1"/>
      </w:pPr>
      <w:r w:rsidRPr="006D3300">
        <w:lastRenderedPageBreak/>
        <w:t>1950      Archaeology of Southern Veraguas, Panama. Papers of the Peabody Museum of Archaeology and Ethnology, Harvard Unive</w:t>
      </w:r>
      <w:r w:rsidRPr="006D3300">
        <w:rPr>
          <w:rStyle w:val="StyleNormalYurTimesNewRoman2Char"/>
        </w:rPr>
        <w:t xml:space="preserve">rsity. </w:t>
      </w:r>
      <w:r>
        <w:rPr>
          <w:rStyle w:val="StyleNormalYurTimesNewRoman2Char"/>
        </w:rPr>
        <w:t>Vol. 9</w:t>
      </w:r>
      <w:r w:rsidRPr="006D3300">
        <w:rPr>
          <w:rStyle w:val="StyleNormalYurTimesNewRoman2Char"/>
        </w:rPr>
        <w:t>(3). Cambridge, Mass.</w:t>
      </w:r>
    </w:p>
    <w:p w:rsidR="003D1FC9" w:rsidRPr="002C303C" w:rsidRDefault="003D1FC9" w:rsidP="003D1FC9">
      <w:pPr>
        <w:pStyle w:val="NormalYur1"/>
        <w:rPr>
          <w:lang w:val="en-US"/>
        </w:rPr>
      </w:pPr>
      <w:r w:rsidRPr="002C303C">
        <w:rPr>
          <w:lang w:val="en-US"/>
        </w:rPr>
        <w:t>1952      Metals from the Cenote of Sacrifice, Chichen Itza, Yucatan. Papers of the Peabody Museum of Archaeology and Ethnology, Harvard University. Vol. 10, no.2. Cambridge, Mass.</w:t>
      </w:r>
    </w:p>
    <w:p w:rsidR="003D1FC9" w:rsidRPr="006D3300" w:rsidRDefault="003D1FC9" w:rsidP="003D1FC9">
      <w:pPr>
        <w:pStyle w:val="StyleNormalYurTimesNewRoman1"/>
      </w:pPr>
      <w:r w:rsidRPr="006D3300">
        <w:t xml:space="preserve">1963      Archaeology of the </w:t>
      </w:r>
      <w:proofErr w:type="spellStart"/>
      <w:r w:rsidRPr="006D3300">
        <w:t>Diquís</w:t>
      </w:r>
      <w:proofErr w:type="spellEnd"/>
      <w:r w:rsidRPr="006D3300">
        <w:t xml:space="preserve"> Delta, Costa Rica. Papers of the Peabody Museum of Archaeology and Ethnology, Harvard University. </w:t>
      </w:r>
      <w:r>
        <w:t>Vol. 5</w:t>
      </w:r>
      <w:r w:rsidRPr="006D3300">
        <w:t>1. Cambridge, Mass.</w:t>
      </w:r>
    </w:p>
    <w:p w:rsidR="003D1FC9" w:rsidRPr="006D3300" w:rsidRDefault="003D1FC9" w:rsidP="003D1FC9">
      <w:pPr>
        <w:pStyle w:val="NormalMaiTimesNewRoman"/>
      </w:pPr>
      <w:proofErr w:type="spellStart"/>
      <w:r w:rsidRPr="006D3300">
        <w:t>Louafaya</w:t>
      </w:r>
      <w:proofErr w:type="spellEnd"/>
      <w:r w:rsidRPr="006D3300">
        <w:t xml:space="preserve">, Madi </w:t>
      </w:r>
      <w:proofErr w:type="spellStart"/>
      <w:r w:rsidRPr="006D3300">
        <w:t>Tchazabé</w:t>
      </w:r>
      <w:proofErr w:type="spellEnd"/>
    </w:p>
    <w:p w:rsidR="003D1FC9" w:rsidRPr="002C303C" w:rsidRDefault="003D1FC9" w:rsidP="003D1FC9">
      <w:pPr>
        <w:pStyle w:val="NormalYur1"/>
        <w:rPr>
          <w:lang w:val="en-US"/>
        </w:rPr>
      </w:pPr>
      <w:r w:rsidRPr="002C303C">
        <w:rPr>
          <w:lang w:val="en-US"/>
        </w:rPr>
        <w:t xml:space="preserve">1990      Contes </w:t>
      </w:r>
      <w:proofErr w:type="spellStart"/>
      <w:r w:rsidRPr="002C303C">
        <w:rPr>
          <w:lang w:val="en-US"/>
        </w:rPr>
        <w:t>moundang</w:t>
      </w:r>
      <w:proofErr w:type="spellEnd"/>
      <w:r w:rsidRPr="002C303C">
        <w:rPr>
          <w:lang w:val="en-US"/>
        </w:rPr>
        <w:t xml:space="preserve"> du Tchad. </w:t>
      </w:r>
      <w:proofErr w:type="spellStart"/>
      <w:r w:rsidRPr="002C303C">
        <w:rPr>
          <w:lang w:val="en-US"/>
        </w:rPr>
        <w:t>Recueillis</w:t>
      </w:r>
      <w:proofErr w:type="spellEnd"/>
      <w:r w:rsidRPr="002C303C">
        <w:rPr>
          <w:lang w:val="en-US"/>
        </w:rPr>
        <w:t xml:space="preserve"> et </w:t>
      </w:r>
      <w:proofErr w:type="spellStart"/>
      <w:r w:rsidRPr="002C303C">
        <w:rPr>
          <w:lang w:val="en-US"/>
        </w:rPr>
        <w:t>traduits</w:t>
      </w:r>
      <w:proofErr w:type="spellEnd"/>
      <w:r w:rsidRPr="002C303C">
        <w:rPr>
          <w:lang w:val="en-US"/>
        </w:rPr>
        <w:t xml:space="preserve"> par Madi </w:t>
      </w:r>
      <w:proofErr w:type="spellStart"/>
      <w:r w:rsidRPr="002C303C">
        <w:rPr>
          <w:lang w:val="en-US"/>
        </w:rPr>
        <w:t>Tchazabé</w:t>
      </w:r>
      <w:proofErr w:type="spellEnd"/>
      <w:r w:rsidRPr="002C303C">
        <w:rPr>
          <w:lang w:val="en-US"/>
        </w:rPr>
        <w:t xml:space="preserve"> Louafaya. Paris: Éditions Karthala. 215 p.</w:t>
      </w:r>
    </w:p>
    <w:p w:rsidR="003D1FC9" w:rsidRDefault="003D1FC9" w:rsidP="003D1FC9">
      <w:pPr>
        <w:pStyle w:val="NormalMai"/>
      </w:pPr>
      <w:proofErr w:type="spellStart"/>
      <w:r>
        <w:t>Loupias</w:t>
      </w:r>
      <w:proofErr w:type="spellEnd"/>
      <w:r>
        <w:t>, P.</w:t>
      </w:r>
    </w:p>
    <w:p w:rsidR="003D1FC9" w:rsidRPr="002C303C" w:rsidRDefault="003D1FC9" w:rsidP="003D1FC9">
      <w:pPr>
        <w:pStyle w:val="NormalYur1"/>
        <w:rPr>
          <w:lang w:val="en-US"/>
        </w:rPr>
      </w:pPr>
      <w:r w:rsidRPr="004A2E01">
        <w:rPr>
          <w:lang w:val="en-US"/>
        </w:rPr>
        <w:t xml:space="preserve">1908      “Tradition et </w:t>
      </w:r>
      <w:proofErr w:type="spellStart"/>
      <w:r w:rsidRPr="004A2E01">
        <w:rPr>
          <w:lang w:val="en-US"/>
        </w:rPr>
        <w:t>légende</w:t>
      </w:r>
      <w:proofErr w:type="spellEnd"/>
      <w:r w:rsidRPr="004A2E01">
        <w:rPr>
          <w:lang w:val="en-US"/>
        </w:rPr>
        <w:t xml:space="preserve"> des </w:t>
      </w:r>
      <w:proofErr w:type="spellStart"/>
      <w:r w:rsidRPr="004A2E01">
        <w:rPr>
          <w:lang w:val="en-US"/>
        </w:rPr>
        <w:t>Batutsi</w:t>
      </w:r>
      <w:proofErr w:type="spellEnd"/>
      <w:r w:rsidRPr="004A2E01">
        <w:rPr>
          <w:lang w:val="en-US"/>
        </w:rPr>
        <w:t xml:space="preserve"> sur la </w:t>
      </w:r>
      <w:proofErr w:type="spellStart"/>
      <w:r w:rsidRPr="004A2E01">
        <w:rPr>
          <w:lang w:val="en-US"/>
        </w:rPr>
        <w:t>création</w:t>
      </w:r>
      <w:proofErr w:type="spellEnd"/>
      <w:r w:rsidRPr="004A2E01">
        <w:rPr>
          <w:lang w:val="en-US"/>
        </w:rPr>
        <w:t xml:space="preserve"> du monde et </w:t>
      </w:r>
      <w:proofErr w:type="spellStart"/>
      <w:r w:rsidRPr="004A2E01">
        <w:rPr>
          <w:lang w:val="en-US"/>
        </w:rPr>
        <w:t>leur</w:t>
      </w:r>
      <w:proofErr w:type="spellEnd"/>
      <w:r w:rsidRPr="004A2E01">
        <w:rPr>
          <w:lang w:val="en-US"/>
        </w:rPr>
        <w:t xml:space="preserve"> </w:t>
      </w:r>
      <w:proofErr w:type="spellStart"/>
      <w:r w:rsidRPr="004A2E01">
        <w:rPr>
          <w:lang w:val="en-US"/>
        </w:rPr>
        <w:t>établissment</w:t>
      </w:r>
      <w:proofErr w:type="spellEnd"/>
      <w:r w:rsidRPr="004A2E01">
        <w:rPr>
          <w:lang w:val="en-US"/>
        </w:rPr>
        <w:t xml:space="preserve"> au Ruanda”. </w:t>
      </w:r>
      <w:r w:rsidRPr="002C303C">
        <w:rPr>
          <w:lang w:val="en-US"/>
        </w:rPr>
        <w:t>Anthropos 3(1):1-13.</w:t>
      </w:r>
    </w:p>
    <w:p w:rsidR="003D1FC9" w:rsidRPr="006D3300" w:rsidRDefault="003D1FC9" w:rsidP="003D1FC9">
      <w:pPr>
        <w:pStyle w:val="NormalMaiTimesNewRoman"/>
      </w:pPr>
      <w:r w:rsidRPr="006D3300">
        <w:t>Loveland, Franklin O.</w:t>
      </w:r>
    </w:p>
    <w:p w:rsidR="003D1FC9" w:rsidRPr="006D3300" w:rsidRDefault="003D1FC9" w:rsidP="003D1FC9">
      <w:pPr>
        <w:pStyle w:val="StyleNormalYurTimesNewRoman"/>
      </w:pPr>
      <w:r w:rsidRPr="006D3300">
        <w:t xml:space="preserve">1982      "Watch that pot or the </w:t>
      </w:r>
      <w:proofErr w:type="spellStart"/>
      <w:r w:rsidRPr="006D3300">
        <w:t>Waksuk</w:t>
      </w:r>
      <w:proofErr w:type="spellEnd"/>
      <w:r w:rsidRPr="006D3300">
        <w:t xml:space="preserve"> will eat you up: an analysis of male and female roles in Rama Indian myth"</w:t>
      </w:r>
      <w:r>
        <w:t>.</w:t>
      </w:r>
      <w:r w:rsidRPr="006D3300">
        <w:t xml:space="preserve"> C. A. Loveland, and F. O. Loveland, eds. Sex Roles and Social Change in Native Lower Central America Societies. Urbana, Chicago and London: University of Illinois Press. Pp. 124-141.</w:t>
      </w:r>
    </w:p>
    <w:p w:rsidR="003D1FC9" w:rsidRPr="006D3300" w:rsidRDefault="003D1FC9" w:rsidP="003D1FC9">
      <w:pPr>
        <w:pStyle w:val="StyleNormalYurTimesNewRoman"/>
        <w:rPr>
          <w:rStyle w:val="StyleNormalYurTimesNewRoman1Char"/>
        </w:rPr>
      </w:pPr>
      <w:r w:rsidRPr="006D3300">
        <w:rPr>
          <w:rStyle w:val="StyleNormalYurTimesNewRoman1Char"/>
        </w:rPr>
        <w:t xml:space="preserve">1985      "Of </w:t>
      </w:r>
      <w:proofErr w:type="spellStart"/>
      <w:r w:rsidRPr="006D3300">
        <w:rPr>
          <w:u w:val="single"/>
        </w:rPr>
        <w:t>mauli</w:t>
      </w:r>
      <w:proofErr w:type="spellEnd"/>
      <w:r w:rsidRPr="006D3300">
        <w:rPr>
          <w:rStyle w:val="StyleNormalYurTimesNewRoman1Char"/>
        </w:rPr>
        <w:t>, macaws and other things: what it means to be human among the Rama Indians of Eastern Nicaragua". Latin American Indian Literatures Journal 1(2):137-147.</w:t>
      </w:r>
    </w:p>
    <w:p w:rsidR="003D1FC9" w:rsidRPr="006D3300" w:rsidRDefault="003D1FC9" w:rsidP="003D1FC9">
      <w:pPr>
        <w:pStyle w:val="StyleNormalYurTimesNewRoman"/>
      </w:pPr>
      <w:r w:rsidRPr="006D3300">
        <w:t>1986      "Snakes and the social order, a study of snakebite cure origin myths among the Rama Indians of Eastern Nicaragua"</w:t>
      </w:r>
      <w:r>
        <w:t>.</w:t>
      </w:r>
      <w:r w:rsidRPr="006D3300">
        <w:t xml:space="preserve"> Edmundo Magaña, and Peter Mason, eds. Myth and the Imaginary in the New World. CEDLA Latin American Studies, </w:t>
      </w:r>
      <w:r>
        <w:t>Vol. 3</w:t>
      </w:r>
      <w:r w:rsidRPr="006D3300">
        <w:t>4. Dordrecht and Providence: Foris Publications. Pp. 245-259.</w:t>
      </w:r>
    </w:p>
    <w:p w:rsidR="003D1FC9" w:rsidRPr="006D3300" w:rsidRDefault="003D1FC9" w:rsidP="003D1FC9">
      <w:pPr>
        <w:pStyle w:val="StyleNormalYurTimesNewRoman1"/>
        <w:rPr>
          <w:rStyle w:val="StyleNormalYurTimesNewRoman2Char"/>
        </w:rPr>
      </w:pPr>
      <w:r w:rsidRPr="006D3300">
        <w:t xml:space="preserve">1990      "Symbolic uses of pottery in the traditional tales of the </w:t>
      </w:r>
      <w:proofErr w:type="spellStart"/>
      <w:r w:rsidRPr="006D3300">
        <w:t>RamaIndians</w:t>
      </w:r>
      <w:proofErr w:type="spellEnd"/>
      <w:r w:rsidRPr="006D3300">
        <w:t xml:space="preserve"> of Eastern Nicaragua"</w:t>
      </w:r>
      <w:r>
        <w:t>.</w:t>
      </w:r>
      <w:r w:rsidRPr="006D3300">
        <w:t xml:space="preserve"> Mary H. Preuss, ed. LAIL SPEAKS! Selected Papers from the VIII International Symposium on Latin American Indian</w:t>
      </w:r>
      <w:r w:rsidRPr="006D3300">
        <w:rPr>
          <w:rStyle w:val="StyleNormalYurTimesNewRoman2Char"/>
        </w:rPr>
        <w:t xml:space="preserve"> Literatures. Culver City, California: </w:t>
      </w:r>
      <w:proofErr w:type="spellStart"/>
      <w:r w:rsidRPr="006D3300">
        <w:rPr>
          <w:rStyle w:val="StyleNormalYurTimesNewRoman2Char"/>
        </w:rPr>
        <w:t>Labyrinthos</w:t>
      </w:r>
      <w:proofErr w:type="spellEnd"/>
      <w:r w:rsidRPr="006D3300">
        <w:rPr>
          <w:rStyle w:val="StyleNormalYurTimesNewRoman2Char"/>
        </w:rPr>
        <w:t>. Pp. 43-50.</w:t>
      </w:r>
    </w:p>
    <w:p w:rsidR="003D1FC9" w:rsidRPr="006D3300" w:rsidRDefault="003D1FC9" w:rsidP="003D1FC9">
      <w:pPr>
        <w:pStyle w:val="NormalMaiTimesNewRoman"/>
      </w:pPr>
      <w:r w:rsidRPr="006D3300">
        <w:t>Loven, Sven</w:t>
      </w:r>
    </w:p>
    <w:p w:rsidR="003D1FC9" w:rsidRPr="006D3300" w:rsidRDefault="003D1FC9" w:rsidP="003D1FC9">
      <w:pPr>
        <w:pStyle w:val="StyleNormalYurTimesNewRoman1"/>
      </w:pPr>
      <w:r w:rsidRPr="006D3300">
        <w:t xml:space="preserve">1935      Origins of the Tainan Culture, West Indians. </w:t>
      </w:r>
      <w:proofErr w:type="spellStart"/>
      <w:r w:rsidRPr="006D3300">
        <w:t>Göteborg</w:t>
      </w:r>
      <w:proofErr w:type="spellEnd"/>
      <w:r w:rsidRPr="006D3300">
        <w:t xml:space="preserve">: </w:t>
      </w:r>
      <w:proofErr w:type="spellStart"/>
      <w:r w:rsidRPr="006D3300">
        <w:t>Elanders</w:t>
      </w:r>
      <w:proofErr w:type="spellEnd"/>
      <w:r w:rsidRPr="006D3300">
        <w:t xml:space="preserve"> </w:t>
      </w:r>
      <w:proofErr w:type="spellStart"/>
      <w:r w:rsidRPr="006D3300">
        <w:t>boktryckeri</w:t>
      </w:r>
      <w:proofErr w:type="spellEnd"/>
      <w:r w:rsidRPr="006D3300">
        <w:t xml:space="preserve"> </w:t>
      </w:r>
      <w:proofErr w:type="spellStart"/>
      <w:r w:rsidRPr="006D3300">
        <w:t>aktiebolag</w:t>
      </w:r>
      <w:proofErr w:type="spellEnd"/>
      <w:r w:rsidRPr="006D3300">
        <w:t>. 696 p.</w:t>
      </w:r>
    </w:p>
    <w:p w:rsidR="003D1FC9" w:rsidRPr="006D3300" w:rsidRDefault="003D1FC9" w:rsidP="003D1FC9">
      <w:pPr>
        <w:pStyle w:val="NormalMaiTimesNewRoman"/>
      </w:pPr>
      <w:r w:rsidRPr="006D3300">
        <w:t>Løvold, Lars</w:t>
      </w:r>
    </w:p>
    <w:p w:rsidR="003D1FC9" w:rsidRPr="006D3300" w:rsidRDefault="003D1FC9" w:rsidP="003D1FC9">
      <w:pPr>
        <w:pStyle w:val="StyleNormalYurTimesNewRoman1"/>
        <w:rPr>
          <w:rStyle w:val="StyleNormalYurTimesNewRoman2Char"/>
        </w:rPr>
      </w:pPr>
      <w:r w:rsidRPr="006D3300">
        <w:t xml:space="preserve">1987      "First he locked them in: a creation myth of the </w:t>
      </w:r>
      <w:proofErr w:type="spellStart"/>
      <w:r w:rsidRPr="006D3300">
        <w:t>Gavi</w:t>
      </w:r>
      <w:r w:rsidRPr="006D3300">
        <w:rPr>
          <w:rStyle w:val="StyleNormalYurTimesNewRoman2Char"/>
        </w:rPr>
        <w:t>ão</w:t>
      </w:r>
      <w:proofErr w:type="spellEnd"/>
      <w:r w:rsidRPr="006D3300">
        <w:rPr>
          <w:rStyle w:val="StyleNormalYurTimesNewRoman2Char"/>
        </w:rPr>
        <w:t xml:space="preserve"> and the Zoro Indians of Brazil". </w:t>
      </w:r>
      <w:proofErr w:type="spellStart"/>
      <w:r w:rsidRPr="006D3300">
        <w:rPr>
          <w:rStyle w:val="StyleNormalYurTimesNewRoman2Char"/>
        </w:rPr>
        <w:t>Etnografiska</w:t>
      </w:r>
      <w:proofErr w:type="spellEnd"/>
      <w:r w:rsidRPr="006D3300">
        <w:rPr>
          <w:rStyle w:val="StyleNormalYurTimesNewRoman2Char"/>
        </w:rPr>
        <w:t xml:space="preserve"> Studier 38:417-442.</w:t>
      </w:r>
    </w:p>
    <w:p w:rsidR="003D1FC9" w:rsidRPr="006D3300" w:rsidRDefault="003D1FC9" w:rsidP="003D1FC9">
      <w:pPr>
        <w:pStyle w:val="NormalMaiTimesNewRoman"/>
      </w:pPr>
      <w:r w:rsidRPr="006D3300">
        <w:t>Low, Albert Peter</w:t>
      </w:r>
    </w:p>
    <w:p w:rsidR="003D1FC9" w:rsidRPr="006D3300" w:rsidRDefault="003D1FC9" w:rsidP="003D1FC9">
      <w:pPr>
        <w:pStyle w:val="StyleNormalYurTimesNewRoman1"/>
        <w:rPr>
          <w:rStyle w:val="StyleNormalYurTimesNewRoman2Char"/>
        </w:rPr>
      </w:pPr>
      <w:r w:rsidRPr="006D3300">
        <w:t>1906      Report on the Dominion Government Expedition to Hudson Bay and the Arctic Islands on Board the D. G. S. Neptune, 1903-1904. Ottawa: Government Printing Bureau.</w:t>
      </w:r>
      <w:r w:rsidRPr="006D3300">
        <w:rPr>
          <w:rStyle w:val="StyleNormalYurTimesNewRoman2Char"/>
        </w:rPr>
        <w:t xml:space="preserve"> 335 p.</w:t>
      </w:r>
    </w:p>
    <w:p w:rsidR="003D1FC9" w:rsidRPr="00B21A94" w:rsidRDefault="003D1FC9" w:rsidP="003D1FC9">
      <w:pPr>
        <w:pStyle w:val="NormalMai"/>
      </w:pPr>
      <w:r w:rsidRPr="00B21A94">
        <w:t xml:space="preserve">Low, </w:t>
      </w:r>
      <w:r>
        <w:t>James</w:t>
      </w:r>
    </w:p>
    <w:p w:rsidR="003D1FC9" w:rsidRPr="00B21A94" w:rsidRDefault="003D1FC9" w:rsidP="003D1FC9">
      <w:pPr>
        <w:pStyle w:val="StyleNormalYurTimesNewRoman0"/>
      </w:pPr>
      <w:r>
        <w:t>1836</w:t>
      </w:r>
      <w:r w:rsidRPr="00B21A94">
        <w:t xml:space="preserve">      </w:t>
      </w:r>
      <w:r w:rsidRPr="00621A81">
        <w:t>«</w:t>
      </w:r>
      <w:r>
        <w:t>On Siamese literature</w:t>
      </w:r>
      <w:r w:rsidRPr="00621A81">
        <w:t>»</w:t>
      </w:r>
      <w:r w:rsidRPr="00B21A94">
        <w:t>.</w:t>
      </w:r>
      <w:r w:rsidRPr="00F47B35">
        <w:t xml:space="preserve"> </w:t>
      </w:r>
      <w:r>
        <w:t xml:space="preserve">Asiatic Researches. Transactions of the Society Instituted in Bengal. Vol. 20. </w:t>
      </w:r>
      <w:r w:rsidRPr="00F47B35">
        <w:t xml:space="preserve">№ </w:t>
      </w:r>
      <w:r>
        <w:t>10. P.</w:t>
      </w:r>
      <w:r w:rsidRPr="00F47B35">
        <w:t xml:space="preserve"> 338-392</w:t>
      </w:r>
      <w:r w:rsidRPr="00B21A94">
        <w:t>.</w:t>
      </w:r>
    </w:p>
    <w:p w:rsidR="003D1FC9" w:rsidRPr="006D3300" w:rsidRDefault="003D1FC9" w:rsidP="003D1FC9">
      <w:pPr>
        <w:pStyle w:val="NormalMaiTimesNewRoman"/>
      </w:pPr>
      <w:r w:rsidRPr="006D3300">
        <w:t>Lowenstein, Tom</w:t>
      </w:r>
    </w:p>
    <w:p w:rsidR="003D1FC9" w:rsidRPr="006D3300" w:rsidRDefault="003D1FC9" w:rsidP="003D1FC9">
      <w:pPr>
        <w:pStyle w:val="StyleNormalYurTimesNewRoman1"/>
        <w:rPr>
          <w:rStyle w:val="StyleNormalYurTimesNewRoman2Char"/>
        </w:rPr>
      </w:pPr>
      <w:r w:rsidRPr="006D3300">
        <w:t xml:space="preserve">1992      The Things That Were Said of Them. Shaman Stories and Oral Histories of the </w:t>
      </w:r>
      <w:proofErr w:type="spellStart"/>
      <w:r w:rsidRPr="006D3300">
        <w:t>Tikigag</w:t>
      </w:r>
      <w:proofErr w:type="spellEnd"/>
      <w:r w:rsidRPr="006D3300">
        <w:t xml:space="preserve"> People. Told by </w:t>
      </w:r>
      <w:proofErr w:type="spellStart"/>
      <w:r w:rsidRPr="006D3300">
        <w:t>Asatchaq</w:t>
      </w:r>
      <w:proofErr w:type="spellEnd"/>
      <w:r w:rsidRPr="006D3300">
        <w:t xml:space="preserve">. Tr. from the Iñupiaq by </w:t>
      </w:r>
      <w:proofErr w:type="spellStart"/>
      <w:r w:rsidRPr="006D3300">
        <w:t>Tukummiq</w:t>
      </w:r>
      <w:proofErr w:type="spellEnd"/>
      <w:r w:rsidRPr="006D3300">
        <w:t xml:space="preserve"> and </w:t>
      </w:r>
      <w:r w:rsidRPr="006D3300">
        <w:lastRenderedPageBreak/>
        <w:t>Tom Lowenstein</w:t>
      </w:r>
      <w:r>
        <w:t>. Int</w:t>
      </w:r>
      <w:r w:rsidRPr="006D3300">
        <w:t xml:space="preserve">r. and comm. by Tom Lowenstein. Berkeley etc.: Douglas </w:t>
      </w:r>
      <w:r w:rsidRPr="006D3300">
        <w:rPr>
          <w:rStyle w:val="StyleNormalYurTimesNewRoman2Char"/>
        </w:rPr>
        <w:t>&amp; McIntyre. 227 p.</w:t>
      </w:r>
    </w:p>
    <w:p w:rsidR="003D1FC9" w:rsidRPr="002C303C" w:rsidRDefault="003D1FC9" w:rsidP="003D1FC9">
      <w:pPr>
        <w:pStyle w:val="NormalYur1"/>
        <w:rPr>
          <w:lang w:val="en-US"/>
        </w:rPr>
      </w:pPr>
      <w:r w:rsidRPr="002C303C">
        <w:rPr>
          <w:lang w:val="en-US"/>
        </w:rPr>
        <w:t>1993      Ancient Land: Sacred Whale. The Inuit Hunt and Its Rituals. New York: North Point Press; Fairbanks: Straus &amp; Giroux. 189 p.</w:t>
      </w:r>
    </w:p>
    <w:p w:rsidR="003D1FC9" w:rsidRPr="006D3300" w:rsidRDefault="003D1FC9" w:rsidP="003D1FC9">
      <w:pPr>
        <w:pStyle w:val="NormalMaiTimesNewRoman"/>
      </w:pPr>
      <w:r w:rsidRPr="006D3300">
        <w:t>Lowie, Robert H.</w:t>
      </w:r>
    </w:p>
    <w:p w:rsidR="003D1FC9" w:rsidRPr="006D3300" w:rsidRDefault="003D1FC9" w:rsidP="003D1FC9">
      <w:pPr>
        <w:pStyle w:val="StyleNormalYurTimesNewRoman1"/>
        <w:rPr>
          <w:rStyle w:val="StyleNormalYurTimesNewRoman2Char"/>
        </w:rPr>
      </w:pPr>
      <w:r w:rsidRPr="006D3300">
        <w:t>1908      “The test-theme in North American Mythology”. Journal of American Folklore 2</w:t>
      </w:r>
      <w:r w:rsidRPr="006D3300">
        <w:rPr>
          <w:rStyle w:val="StyleNormalYurTimesNewRoman2Char"/>
        </w:rPr>
        <w:t>1(81-82):97-148.</w:t>
      </w:r>
    </w:p>
    <w:p w:rsidR="003D1FC9" w:rsidRPr="002C303C" w:rsidRDefault="003D1FC9" w:rsidP="003D1FC9">
      <w:pPr>
        <w:pStyle w:val="NormalYur1"/>
        <w:rPr>
          <w:lang w:val="en-US"/>
        </w:rPr>
      </w:pPr>
      <w:r w:rsidRPr="002C303C">
        <w:rPr>
          <w:lang w:val="en-US"/>
        </w:rPr>
        <w:t>1908b     "Catch-words in American mythology". Journal of American Folklore 21(80):24-27.</w:t>
      </w:r>
    </w:p>
    <w:p w:rsidR="003D1FC9" w:rsidRPr="006D3300" w:rsidRDefault="003D1FC9" w:rsidP="003D1FC9">
      <w:pPr>
        <w:pStyle w:val="StyleNormalYurTimesNewRoman1"/>
      </w:pPr>
      <w:r w:rsidRPr="006D3300">
        <w:t>1909a     The Assiniboine. New York. Anthropological Papers of the American Museum of Natural History 4(1). 270 p.</w:t>
      </w:r>
    </w:p>
    <w:p w:rsidR="003D1FC9" w:rsidRPr="006D3300" w:rsidRDefault="003D1FC9" w:rsidP="003D1FC9">
      <w:pPr>
        <w:pStyle w:val="StyleNormalYurTimesNewRoman1"/>
      </w:pPr>
      <w:r w:rsidRPr="006D3300">
        <w:t>1909b     "The Northern Shoshone". Anthropological Papers of the American Museum of Natural History. Vol. 2, Part 2. Pp. 165-306.</w:t>
      </w:r>
    </w:p>
    <w:p w:rsidR="003D1FC9" w:rsidRPr="006D3300" w:rsidRDefault="003D1FC9" w:rsidP="003D1FC9">
      <w:pPr>
        <w:pStyle w:val="StyleNormalYurTimesNewRoman1"/>
        <w:rPr>
          <w:b/>
        </w:rPr>
      </w:pPr>
      <w:r w:rsidRPr="006D3300">
        <w:t>1912      "Chipewyan tales". Anthropological Papers of the American Museum of Natural History 10(3):173-200.</w:t>
      </w:r>
    </w:p>
    <w:p w:rsidR="003D1FC9" w:rsidRPr="006D3300" w:rsidRDefault="003D1FC9" w:rsidP="003D1FC9">
      <w:pPr>
        <w:pStyle w:val="StyleNormalYurTimesNewRoman1"/>
        <w:rPr>
          <w:rStyle w:val="StyleNormalYurTimesNewRoman2Char"/>
        </w:rPr>
      </w:pPr>
      <w:r w:rsidRPr="006D3300">
        <w:t>1918      Myths and Traditions of the Crow Indians.</w:t>
      </w:r>
      <w:r w:rsidRPr="006D3300">
        <w:rPr>
          <w:rStyle w:val="StyleNormalYurTimesNewRoman2Char"/>
        </w:rPr>
        <w:t xml:space="preserve"> New York. Anthropological Papers of the American Museum of Natural History 25(1). 308 p.</w:t>
      </w:r>
    </w:p>
    <w:p w:rsidR="003D1FC9" w:rsidRPr="006D3300" w:rsidRDefault="003D1FC9" w:rsidP="003D1FC9">
      <w:pPr>
        <w:pStyle w:val="StyleNormalYurTimesNewRoman1"/>
      </w:pPr>
      <w:r w:rsidRPr="006D3300">
        <w:t>1924      "Shoshonean tales". Journal of American Folklore 37(143-144):1-242.</w:t>
      </w:r>
    </w:p>
    <w:p w:rsidR="00A759A5" w:rsidRDefault="00A759A5" w:rsidP="00A759A5">
      <w:pPr>
        <w:pStyle w:val="StyleNormalYurTimesNewRoman0"/>
      </w:pPr>
      <w:r>
        <w:t>1936      Primitive Religion. London: George Routledge and Sons. 346 p.</w:t>
      </w:r>
    </w:p>
    <w:p w:rsidR="003D1FC9" w:rsidRPr="002C303C" w:rsidRDefault="003D1FC9" w:rsidP="003D1FC9">
      <w:pPr>
        <w:pStyle w:val="NormalYur1"/>
        <w:rPr>
          <w:lang w:val="en-US"/>
        </w:rPr>
      </w:pPr>
      <w:r w:rsidRPr="002C303C">
        <w:rPr>
          <w:lang w:val="en-US"/>
        </w:rPr>
        <w:t>1939      "Ethnographic notes on the Washo". University of California Publications in American Archaeology and Ethnology 36(5):301-352.</w:t>
      </w:r>
    </w:p>
    <w:p w:rsidR="003D1FC9" w:rsidRPr="006D3300" w:rsidRDefault="003D1FC9" w:rsidP="003D1FC9">
      <w:pPr>
        <w:pStyle w:val="StyleNormalYurTimesNewRoman1"/>
      </w:pPr>
      <w:r w:rsidRPr="006D3300">
        <w:t>1940      "American Culture History". American Anthropologist 42(3):409-428.</w:t>
      </w:r>
    </w:p>
    <w:p w:rsidR="003D1FC9" w:rsidRPr="006D3300" w:rsidRDefault="003D1FC9" w:rsidP="003D1FC9">
      <w:pPr>
        <w:pStyle w:val="StyleNormalYurTimesNewRoman1"/>
      </w:pPr>
      <w:r w:rsidRPr="006D3300">
        <w:t>1942      "Studies in Plains Indian folklore". University of California Publications in American Archaeology and Ethnology 40(1):1-26.</w:t>
      </w:r>
    </w:p>
    <w:p w:rsidR="003D1FC9" w:rsidRPr="006D3300" w:rsidRDefault="003D1FC9" w:rsidP="003D1FC9">
      <w:pPr>
        <w:pStyle w:val="StyleNormalYurTimesNewRoman1"/>
      </w:pPr>
      <w:r w:rsidRPr="006D3300">
        <w:t xml:space="preserve">1946a     “The Northwestern and Central Ge”. Handbook of South American Indians, </w:t>
      </w:r>
      <w:r>
        <w:t>Vol. 1</w:t>
      </w:r>
      <w:r w:rsidRPr="006D3300">
        <w:t>. Smithsonian Institution, Bureau of American Ethnology, Bull. 143. Pp. 477-517. Washington D.C.</w:t>
      </w:r>
    </w:p>
    <w:p w:rsidR="003D1FC9" w:rsidRPr="006D3300" w:rsidRDefault="003D1FC9" w:rsidP="003D1FC9">
      <w:pPr>
        <w:pStyle w:val="StyleNormalYurTimesNewRoman1"/>
        <w:rPr>
          <w:rStyle w:val="StyleNormalYurTimesNewRoman2Char"/>
        </w:rPr>
      </w:pPr>
      <w:r w:rsidRPr="006D3300">
        <w:t xml:space="preserve">1946b     "The </w:t>
      </w:r>
      <w:proofErr w:type="spellStart"/>
      <w:r w:rsidRPr="006D3300">
        <w:t>Cariri</w:t>
      </w:r>
      <w:proofErr w:type="spellEnd"/>
      <w:r w:rsidRPr="006D3300">
        <w:t xml:space="preserve">". Handbook of South American Indians, </w:t>
      </w:r>
      <w:r>
        <w:t>Vol. 1</w:t>
      </w:r>
      <w:r w:rsidRPr="006D3300">
        <w:t>. Sm</w:t>
      </w:r>
      <w:r w:rsidRPr="006D3300">
        <w:rPr>
          <w:rStyle w:val="StyleNormalYurTimesNewRoman2Char"/>
        </w:rPr>
        <w:t>ithsonian Institution, Bureau of American Ethnology, Bull. 143. Pp. 557-559. Washington D.C.</w:t>
      </w:r>
    </w:p>
    <w:p w:rsidR="003D1FC9" w:rsidRPr="006D3300" w:rsidRDefault="003D1FC9" w:rsidP="003D1FC9">
      <w:pPr>
        <w:pStyle w:val="StyleNormalYurTimesNewRoman1"/>
        <w:rPr>
          <w:rStyle w:val="StyleNormalYurTimesNewRoman2Char"/>
        </w:rPr>
      </w:pPr>
      <w:r w:rsidRPr="006D3300">
        <w:t xml:space="preserve">1948      "The Tropical Forests". Handbook of South American Indians, </w:t>
      </w:r>
      <w:r>
        <w:t>Vol. 3</w:t>
      </w:r>
      <w:r w:rsidRPr="006D3300">
        <w:t>. Smithsonian Institution, Bureau of American Ethnology, Bull. 143. Pp. 1-56. Washington</w:t>
      </w:r>
      <w:r w:rsidRPr="006D3300">
        <w:rPr>
          <w:rStyle w:val="StyleNormalYurTimesNewRoman2Char"/>
        </w:rPr>
        <w:t xml:space="preserve"> D.C.</w:t>
      </w:r>
    </w:p>
    <w:p w:rsidR="003D1FC9" w:rsidRPr="006D3300" w:rsidRDefault="003D1FC9" w:rsidP="003D1FC9">
      <w:pPr>
        <w:pStyle w:val="StyleNormalYurTimesNewRoman1"/>
      </w:pPr>
      <w:r w:rsidRPr="006D3300">
        <w:t>1960      Crow Texts. Berkeley and Los Angeles: University of California Press. 550 p.</w:t>
      </w:r>
    </w:p>
    <w:p w:rsidR="003D1FC9" w:rsidRDefault="003D1FC9" w:rsidP="003D1FC9">
      <w:pPr>
        <w:pStyle w:val="NormalMai"/>
      </w:pPr>
      <w:proofErr w:type="spellStart"/>
      <w:r>
        <w:t>Löwis</w:t>
      </w:r>
      <w:proofErr w:type="spellEnd"/>
      <w:r>
        <w:t xml:space="preserve"> of </w:t>
      </w:r>
      <w:proofErr w:type="spellStart"/>
      <w:r>
        <w:t>Menar</w:t>
      </w:r>
      <w:proofErr w:type="spellEnd"/>
      <w:r>
        <w:t>, August von</w:t>
      </w:r>
    </w:p>
    <w:p w:rsidR="00716617" w:rsidRDefault="00716617" w:rsidP="00716617">
      <w:pPr>
        <w:pStyle w:val="NormalYur1"/>
        <w:rPr>
          <w:lang w:val="en-US"/>
        </w:rPr>
      </w:pPr>
      <w:r>
        <w:rPr>
          <w:lang w:val="en-US"/>
        </w:rPr>
        <w:t>192</w:t>
      </w:r>
      <w:r w:rsidRPr="00A145F9">
        <w:rPr>
          <w:lang w:val="en-US"/>
        </w:rPr>
        <w:t>2</w:t>
      </w:r>
      <w:r>
        <w:rPr>
          <w:lang w:val="en-US"/>
        </w:rPr>
        <w:t xml:space="preserve">      </w:t>
      </w:r>
      <w:proofErr w:type="spellStart"/>
      <w:r>
        <w:rPr>
          <w:lang w:val="en-US"/>
        </w:rPr>
        <w:t>Finnische</w:t>
      </w:r>
      <w:proofErr w:type="spellEnd"/>
      <w:r>
        <w:rPr>
          <w:lang w:val="en-US"/>
        </w:rPr>
        <w:t xml:space="preserve"> und </w:t>
      </w:r>
      <w:proofErr w:type="spellStart"/>
      <w:r>
        <w:rPr>
          <w:lang w:val="en-US"/>
        </w:rPr>
        <w:t>Estnische</w:t>
      </w:r>
      <w:proofErr w:type="spellEnd"/>
      <w:r>
        <w:rPr>
          <w:lang w:val="en-US"/>
        </w:rPr>
        <w:t xml:space="preserve"> </w:t>
      </w:r>
      <w:proofErr w:type="spellStart"/>
      <w:r>
        <w:rPr>
          <w:lang w:val="en-US"/>
        </w:rPr>
        <w:t>Völksmärchen</w:t>
      </w:r>
      <w:proofErr w:type="spellEnd"/>
      <w:r>
        <w:rPr>
          <w:lang w:val="en-US"/>
        </w:rPr>
        <w:t>. Jena: Diederichs. 301 S.</w:t>
      </w:r>
    </w:p>
    <w:p w:rsidR="003D1FC9" w:rsidRPr="00293615" w:rsidRDefault="003D1FC9" w:rsidP="003D1FC9">
      <w:pPr>
        <w:pStyle w:val="NormalYur1"/>
        <w:rPr>
          <w:lang w:val="en-US"/>
        </w:rPr>
      </w:pPr>
      <w:r w:rsidRPr="00A80387">
        <w:rPr>
          <w:lang w:val="en-US"/>
        </w:rPr>
        <w:t xml:space="preserve">1927      </w:t>
      </w:r>
      <w:proofErr w:type="spellStart"/>
      <w:r>
        <w:rPr>
          <w:lang w:val="en-US"/>
        </w:rPr>
        <w:t>Russische</w:t>
      </w:r>
      <w:proofErr w:type="spellEnd"/>
      <w:r>
        <w:rPr>
          <w:lang w:val="en-US"/>
        </w:rPr>
        <w:t xml:space="preserve"> </w:t>
      </w:r>
      <w:proofErr w:type="spellStart"/>
      <w:r>
        <w:rPr>
          <w:lang w:val="en-US"/>
        </w:rPr>
        <w:t>Volksmärchen</w:t>
      </w:r>
      <w:proofErr w:type="spellEnd"/>
      <w:r>
        <w:rPr>
          <w:lang w:val="en-US"/>
        </w:rPr>
        <w:t xml:space="preserve">. </w:t>
      </w:r>
      <w:r w:rsidRPr="00A80387">
        <w:rPr>
          <w:lang w:val="en-US"/>
        </w:rPr>
        <w:t xml:space="preserve">Jena: Eugen Diederichs. </w:t>
      </w:r>
      <w:r w:rsidRPr="00293615">
        <w:rPr>
          <w:lang w:val="en-US"/>
        </w:rPr>
        <w:t>331</w:t>
      </w:r>
      <w:r>
        <w:rPr>
          <w:lang w:val="en-US"/>
        </w:rPr>
        <w:t xml:space="preserve"> S</w:t>
      </w:r>
      <w:r w:rsidRPr="00293615">
        <w:rPr>
          <w:lang w:val="en-US"/>
        </w:rPr>
        <w:t>.</w:t>
      </w:r>
    </w:p>
    <w:p w:rsidR="003D1FC9" w:rsidRPr="008F0971" w:rsidRDefault="003D1FC9" w:rsidP="003D1FC9">
      <w:pPr>
        <w:pStyle w:val="NormalMaiTimesNewRoman"/>
      </w:pPr>
      <w:r w:rsidRPr="008F0971">
        <w:t>Lu, Tian Qiao</w:t>
      </w:r>
    </w:p>
    <w:p w:rsidR="003D1FC9" w:rsidRPr="002C303C" w:rsidRDefault="003D1FC9" w:rsidP="003D1FC9">
      <w:pPr>
        <w:pStyle w:val="NormalYur1"/>
        <w:rPr>
          <w:lang w:val="en-US"/>
        </w:rPr>
      </w:pPr>
      <w:r w:rsidRPr="00293615">
        <w:rPr>
          <w:lang w:val="en-US"/>
        </w:rPr>
        <w:t xml:space="preserve">2008      A Grammar of </w:t>
      </w:r>
      <w:proofErr w:type="spellStart"/>
      <w:r w:rsidRPr="00293615">
        <w:rPr>
          <w:lang w:val="en-US"/>
        </w:rPr>
        <w:t>Maonan</w:t>
      </w:r>
      <w:proofErr w:type="spellEnd"/>
      <w:r w:rsidRPr="00293615">
        <w:rPr>
          <w:lang w:val="en-US"/>
        </w:rPr>
        <w:t xml:space="preserve">. </w:t>
      </w:r>
      <w:r w:rsidRPr="002C303C">
        <w:rPr>
          <w:lang w:val="en-US"/>
        </w:rPr>
        <w:t>Boca Raton: Universal Publishers. 426 p.</w:t>
      </w:r>
    </w:p>
    <w:p w:rsidR="003D1FC9" w:rsidRPr="006D3300" w:rsidRDefault="003D1FC9" w:rsidP="003D1FC9">
      <w:pPr>
        <w:pStyle w:val="NormalMaiTimesNewRoman"/>
      </w:pPr>
      <w:r w:rsidRPr="006D3300">
        <w:t xml:space="preserve">Lucena </w:t>
      </w:r>
      <w:proofErr w:type="spellStart"/>
      <w:r w:rsidRPr="006D3300">
        <w:t>Salmoral</w:t>
      </w:r>
      <w:proofErr w:type="spellEnd"/>
      <w:r w:rsidRPr="006D3300">
        <w:t>, Manuel</w:t>
      </w:r>
    </w:p>
    <w:p w:rsidR="003D1FC9" w:rsidRPr="006D3300" w:rsidRDefault="003D1FC9" w:rsidP="003D1FC9">
      <w:pPr>
        <w:pStyle w:val="StyleNormalYurTimesNewRoman1"/>
      </w:pPr>
      <w:r w:rsidRPr="006D3300">
        <w:t>1962a     "</w:t>
      </w:r>
      <w:proofErr w:type="spellStart"/>
      <w:r w:rsidRPr="006D3300">
        <w:t>Nuevas</w:t>
      </w:r>
      <w:proofErr w:type="spellEnd"/>
      <w:r w:rsidRPr="006D3300">
        <w:t xml:space="preserve"> </w:t>
      </w:r>
      <w:proofErr w:type="spellStart"/>
      <w:r w:rsidRPr="006D3300">
        <w:t>observaciones</w:t>
      </w:r>
      <w:proofErr w:type="spellEnd"/>
      <w:r w:rsidRPr="006D3300">
        <w:t xml:space="preserve"> </w:t>
      </w:r>
      <w:proofErr w:type="spellStart"/>
      <w:r w:rsidRPr="006D3300">
        <w:t>sobre</w:t>
      </w:r>
      <w:proofErr w:type="spellEnd"/>
      <w:r w:rsidRPr="006D3300">
        <w:t xml:space="preserve"> </w:t>
      </w:r>
      <w:proofErr w:type="spellStart"/>
      <w:r w:rsidRPr="006D3300">
        <w:t>los</w:t>
      </w:r>
      <w:proofErr w:type="spellEnd"/>
      <w:r w:rsidRPr="006D3300">
        <w:t xml:space="preserve"> </w:t>
      </w:r>
      <w:proofErr w:type="spellStart"/>
      <w:r w:rsidRPr="006D3300">
        <w:t>Waunana</w:t>
      </w:r>
      <w:proofErr w:type="spellEnd"/>
      <w:r w:rsidRPr="006D3300">
        <w:t xml:space="preserve"> del Chocó". </w:t>
      </w:r>
      <w:proofErr w:type="spellStart"/>
      <w:r w:rsidRPr="006D3300">
        <w:t>Revista</w:t>
      </w:r>
      <w:proofErr w:type="spellEnd"/>
      <w:r w:rsidRPr="006D3300">
        <w:t xml:space="preserve"> Colombiana de </w:t>
      </w:r>
      <w:proofErr w:type="spellStart"/>
      <w:r w:rsidRPr="006D3300">
        <w:t>Antropología</w:t>
      </w:r>
      <w:proofErr w:type="spellEnd"/>
      <w:r w:rsidRPr="006D3300">
        <w:t xml:space="preserve"> 11:135-142.</w:t>
      </w:r>
    </w:p>
    <w:p w:rsidR="003D1FC9" w:rsidRPr="006D3300" w:rsidRDefault="003D1FC9" w:rsidP="003D1FC9">
      <w:pPr>
        <w:pStyle w:val="StyleNormalYurTimesNewRoman1"/>
      </w:pPr>
      <w:r w:rsidRPr="006D3300">
        <w:t>1962b     "</w:t>
      </w:r>
      <w:proofErr w:type="spellStart"/>
      <w:r w:rsidRPr="006D3300">
        <w:t>Mitos</w:t>
      </w:r>
      <w:proofErr w:type="spellEnd"/>
      <w:r w:rsidRPr="006D3300">
        <w:t xml:space="preserve">, </w:t>
      </w:r>
      <w:proofErr w:type="spellStart"/>
      <w:r w:rsidRPr="006D3300">
        <w:t>usos</w:t>
      </w:r>
      <w:proofErr w:type="spellEnd"/>
      <w:r w:rsidRPr="006D3300">
        <w:t xml:space="preserve"> y </w:t>
      </w:r>
      <w:proofErr w:type="spellStart"/>
      <w:r w:rsidRPr="006D3300">
        <w:t>costumbres</w:t>
      </w:r>
      <w:proofErr w:type="spellEnd"/>
      <w:r w:rsidRPr="006D3300">
        <w:t xml:space="preserve"> de </w:t>
      </w:r>
      <w:proofErr w:type="spellStart"/>
      <w:r w:rsidRPr="006D3300">
        <w:t>los</w:t>
      </w:r>
      <w:proofErr w:type="spellEnd"/>
      <w:r w:rsidRPr="006D3300">
        <w:t xml:space="preserve"> Indios </w:t>
      </w:r>
      <w:proofErr w:type="spellStart"/>
      <w:r w:rsidRPr="006D3300">
        <w:t>Pixaos</w:t>
      </w:r>
      <w:proofErr w:type="spellEnd"/>
      <w:r w:rsidRPr="006D3300">
        <w:t xml:space="preserve">". </w:t>
      </w:r>
      <w:proofErr w:type="spellStart"/>
      <w:r w:rsidRPr="006D3300">
        <w:t>Revista</w:t>
      </w:r>
      <w:proofErr w:type="spellEnd"/>
      <w:r w:rsidRPr="006D3300">
        <w:t xml:space="preserve"> Colombiana de </w:t>
      </w:r>
      <w:proofErr w:type="spellStart"/>
      <w:r w:rsidRPr="006D3300">
        <w:t>Antropología</w:t>
      </w:r>
      <w:proofErr w:type="spellEnd"/>
      <w:r w:rsidRPr="006D3300">
        <w:t xml:space="preserve"> 11:143-152.</w:t>
      </w:r>
    </w:p>
    <w:p w:rsidR="003D1FC9" w:rsidRPr="006D3300" w:rsidRDefault="003D1FC9" w:rsidP="003D1FC9">
      <w:pPr>
        <w:pStyle w:val="StyleNormalYurTimesNewRoman1"/>
      </w:pPr>
      <w:r w:rsidRPr="006D3300">
        <w:t>1969</w:t>
      </w:r>
      <w:r>
        <w:t xml:space="preserve">      </w:t>
      </w:r>
      <w:r w:rsidRPr="006D3300">
        <w:t>"</w:t>
      </w:r>
      <w:proofErr w:type="spellStart"/>
      <w:r w:rsidRPr="006D3300">
        <w:t>Informes</w:t>
      </w:r>
      <w:proofErr w:type="spellEnd"/>
      <w:r w:rsidRPr="006D3300">
        <w:t xml:space="preserve"> </w:t>
      </w:r>
      <w:proofErr w:type="spellStart"/>
      <w:r w:rsidRPr="006D3300">
        <w:t>preliminares</w:t>
      </w:r>
      <w:proofErr w:type="spellEnd"/>
      <w:r w:rsidRPr="006D3300">
        <w:t xml:space="preserve"> </w:t>
      </w:r>
      <w:proofErr w:type="spellStart"/>
      <w:r w:rsidRPr="006D3300">
        <w:t>sobre</w:t>
      </w:r>
      <w:proofErr w:type="spellEnd"/>
      <w:r w:rsidRPr="006D3300">
        <w:t xml:space="preserve"> la </w:t>
      </w:r>
      <w:proofErr w:type="spellStart"/>
      <w:r w:rsidRPr="006D3300">
        <w:t>religión</w:t>
      </w:r>
      <w:proofErr w:type="spellEnd"/>
      <w:r w:rsidRPr="006D3300">
        <w:t xml:space="preserve"> de </w:t>
      </w:r>
      <w:proofErr w:type="spellStart"/>
      <w:r w:rsidRPr="006D3300">
        <w:t>los</w:t>
      </w:r>
      <w:proofErr w:type="spellEnd"/>
      <w:r w:rsidRPr="006D3300">
        <w:t xml:space="preserve"> </w:t>
      </w:r>
      <w:proofErr w:type="spellStart"/>
      <w:r w:rsidRPr="006D3300">
        <w:t>Ijca</w:t>
      </w:r>
      <w:proofErr w:type="spellEnd"/>
      <w:r w:rsidRPr="006D3300">
        <w:t xml:space="preserve">". </w:t>
      </w:r>
      <w:proofErr w:type="spellStart"/>
      <w:r w:rsidRPr="006D3300">
        <w:t>Revista</w:t>
      </w:r>
      <w:proofErr w:type="spellEnd"/>
      <w:r w:rsidRPr="006D3300">
        <w:t xml:space="preserve"> Colombiana de </w:t>
      </w:r>
      <w:proofErr w:type="spellStart"/>
      <w:r w:rsidRPr="006D3300">
        <w:t>Antropología</w:t>
      </w:r>
      <w:proofErr w:type="spellEnd"/>
      <w:r w:rsidRPr="006D3300">
        <w:t xml:space="preserve"> 14:221-260.</w:t>
      </w:r>
    </w:p>
    <w:p w:rsidR="003D1FC9" w:rsidRPr="006D3300" w:rsidRDefault="003D1FC9" w:rsidP="003D1FC9">
      <w:pPr>
        <w:pStyle w:val="NormalMaiTimesNewRoman"/>
      </w:pPr>
      <w:r w:rsidRPr="006D3300">
        <w:lastRenderedPageBreak/>
        <w:t>Lucier, Charles V.</w:t>
      </w:r>
    </w:p>
    <w:p w:rsidR="003D1FC9" w:rsidRPr="006D3300" w:rsidRDefault="003D1FC9" w:rsidP="003D1FC9">
      <w:pPr>
        <w:pStyle w:val="StyleNormalYurTimesNewRoman1"/>
        <w:rPr>
          <w:rStyle w:val="StyleNormalYurTimesNewRoman2Char"/>
        </w:rPr>
      </w:pPr>
      <w:r w:rsidRPr="006D3300">
        <w:t>1954      "Buckland Eskimo myths". Anthropologica</w:t>
      </w:r>
      <w:r w:rsidRPr="006D3300">
        <w:rPr>
          <w:rStyle w:val="StyleNormalYurTimesNewRoman2Char"/>
        </w:rPr>
        <w:t>l Papers of the University of Alaska 2(2):215-233.</w:t>
      </w:r>
    </w:p>
    <w:p w:rsidR="003D1FC9" w:rsidRPr="006D3300" w:rsidRDefault="003D1FC9" w:rsidP="003D1FC9">
      <w:pPr>
        <w:pStyle w:val="StyleNormalYurTimesNewRoman1"/>
      </w:pPr>
      <w:r w:rsidRPr="006D3300">
        <w:t>1958      "</w:t>
      </w:r>
      <w:proofErr w:type="spellStart"/>
      <w:r w:rsidRPr="006D3300">
        <w:t>Noatagmiut</w:t>
      </w:r>
      <w:proofErr w:type="spellEnd"/>
      <w:r w:rsidRPr="006D3300">
        <w:t xml:space="preserve"> Eskimo myths". Anthropological Papers of the University of Alaska 6(2):89-117.</w:t>
      </w:r>
    </w:p>
    <w:p w:rsidR="003D1FC9" w:rsidRPr="006D3300" w:rsidRDefault="003D1FC9" w:rsidP="003D1FC9">
      <w:pPr>
        <w:pStyle w:val="NormalMaiTimesNewRoman"/>
      </w:pPr>
      <w:r w:rsidRPr="006D3300">
        <w:t>Lukka, Ene</w:t>
      </w:r>
    </w:p>
    <w:p w:rsidR="003D1FC9" w:rsidRPr="006D3300" w:rsidRDefault="003D1FC9" w:rsidP="003D1FC9">
      <w:pPr>
        <w:pStyle w:val="StyleNormalYurTimesNewRoman1"/>
      </w:pPr>
      <w:r w:rsidRPr="006D3300">
        <w:t>1998      "</w:t>
      </w:r>
      <w:proofErr w:type="spellStart"/>
      <w:r w:rsidRPr="006D3300">
        <w:t>Eestlaste</w:t>
      </w:r>
      <w:proofErr w:type="spellEnd"/>
      <w:r w:rsidRPr="006D3300">
        <w:t xml:space="preserve"> </w:t>
      </w:r>
      <w:proofErr w:type="spellStart"/>
      <w:r w:rsidRPr="006D3300">
        <w:t>lugulaulud</w:t>
      </w:r>
      <w:proofErr w:type="spellEnd"/>
      <w:r w:rsidRPr="006D3300">
        <w:t xml:space="preserve">". </w:t>
      </w:r>
      <w:proofErr w:type="spellStart"/>
      <w:r w:rsidRPr="006D3300">
        <w:t>Maarahva</w:t>
      </w:r>
      <w:proofErr w:type="spellEnd"/>
      <w:r w:rsidRPr="006D3300">
        <w:t xml:space="preserve"> </w:t>
      </w:r>
      <w:proofErr w:type="spellStart"/>
      <w:r w:rsidRPr="006D3300">
        <w:t>Elujõud</w:t>
      </w:r>
      <w:proofErr w:type="spellEnd"/>
      <w:r w:rsidRPr="006D3300">
        <w:t xml:space="preserve">, t.2. Tartu: </w:t>
      </w:r>
      <w:proofErr w:type="spellStart"/>
      <w:r w:rsidRPr="006D3300">
        <w:t>Elmatar</w:t>
      </w:r>
      <w:proofErr w:type="spellEnd"/>
      <w:r w:rsidRPr="006D3300">
        <w:t>. Lk. 15-44.</w:t>
      </w:r>
    </w:p>
    <w:p w:rsidR="003D1FC9" w:rsidRPr="008F7C9D" w:rsidRDefault="003D1FC9" w:rsidP="003D1FC9">
      <w:pPr>
        <w:pStyle w:val="NormalMaiTimesNewRoman"/>
      </w:pPr>
      <w:proofErr w:type="spellStart"/>
      <w:r w:rsidRPr="008F7C9D">
        <w:t>Lulof</w:t>
      </w:r>
      <w:proofErr w:type="spellEnd"/>
      <w:r w:rsidRPr="008F7C9D">
        <w:t>, Patricia S.</w:t>
      </w:r>
    </w:p>
    <w:p w:rsidR="003D1FC9" w:rsidRPr="00C006DF" w:rsidRDefault="003D1FC9" w:rsidP="003D1FC9">
      <w:pPr>
        <w:pStyle w:val="NormalYur1"/>
        <w:rPr>
          <w:lang w:val="fr-FR"/>
        </w:rPr>
      </w:pPr>
      <w:r w:rsidRPr="002C303C">
        <w:rPr>
          <w:lang w:val="en-US"/>
        </w:rPr>
        <w:t xml:space="preserve">2011      "The end of Etruscan power". Etruscans. Eminent Women, Powerful Men, ed. by Patricia S. </w:t>
      </w:r>
      <w:proofErr w:type="spellStart"/>
      <w:r w:rsidRPr="002C303C">
        <w:rPr>
          <w:lang w:val="en-US"/>
        </w:rPr>
        <w:t>Lulof</w:t>
      </w:r>
      <w:proofErr w:type="spellEnd"/>
      <w:r w:rsidRPr="002C303C">
        <w:rPr>
          <w:lang w:val="en-US"/>
        </w:rPr>
        <w:t xml:space="preserve"> &amp; Iefke van Kampen. </w:t>
      </w:r>
      <w:r w:rsidRPr="00C006DF">
        <w:rPr>
          <w:lang w:val="fr-FR"/>
        </w:rPr>
        <w:t xml:space="preserve">Amsterdam: </w:t>
      </w:r>
      <w:proofErr w:type="spellStart"/>
      <w:r w:rsidRPr="00C006DF">
        <w:rPr>
          <w:lang w:val="fr-FR"/>
        </w:rPr>
        <w:t>Wbooks</w:t>
      </w:r>
      <w:proofErr w:type="spellEnd"/>
      <w:r w:rsidRPr="00C006DF">
        <w:rPr>
          <w:lang w:val="fr-FR"/>
        </w:rPr>
        <w:t xml:space="preserve">. P. </w:t>
      </w:r>
      <w:r>
        <w:rPr>
          <w:lang w:val="fr-FR"/>
        </w:rPr>
        <w:t>154-161.</w:t>
      </w:r>
    </w:p>
    <w:p w:rsidR="003D1FC9" w:rsidRPr="006D3300" w:rsidRDefault="003D1FC9" w:rsidP="003D1FC9">
      <w:pPr>
        <w:pStyle w:val="NormalMaiTimesNewRoman"/>
      </w:pPr>
      <w:r w:rsidRPr="006D3300">
        <w:t>Lumbreras, Luis Guillermo</w:t>
      </w:r>
    </w:p>
    <w:p w:rsidR="003D1FC9" w:rsidRPr="006D3300" w:rsidRDefault="003D1FC9" w:rsidP="003D1FC9">
      <w:pPr>
        <w:pStyle w:val="StyleNormalYurTimesNewRoman1"/>
      </w:pPr>
      <w:r w:rsidRPr="006D3300">
        <w:t xml:space="preserve">1993      </w:t>
      </w:r>
      <w:proofErr w:type="spellStart"/>
      <w:r w:rsidRPr="006D3300">
        <w:t>Chavín</w:t>
      </w:r>
      <w:proofErr w:type="spellEnd"/>
      <w:r w:rsidRPr="006D3300">
        <w:t xml:space="preserve"> de Huantar. </w:t>
      </w:r>
      <w:proofErr w:type="spellStart"/>
      <w:r w:rsidRPr="006D3300">
        <w:t>Excavaciones</w:t>
      </w:r>
      <w:proofErr w:type="spellEnd"/>
      <w:r w:rsidRPr="006D3300">
        <w:t xml:space="preserve"> </w:t>
      </w:r>
      <w:proofErr w:type="spellStart"/>
      <w:r w:rsidRPr="006D3300">
        <w:t>en</w:t>
      </w:r>
      <w:proofErr w:type="spellEnd"/>
      <w:r w:rsidRPr="006D3300">
        <w:t xml:space="preserve"> </w:t>
      </w:r>
      <w:smartTag w:uri="urn:schemas-microsoft-com:office:smarttags" w:element="PersonName">
        <w:smartTagPr>
          <w:attr w:name="ProductID" w:val="la Galer￭a"/>
        </w:smartTagPr>
        <w:r w:rsidRPr="006D3300">
          <w:t>la Galería</w:t>
        </w:r>
      </w:smartTag>
      <w:r w:rsidRPr="006D3300">
        <w:t xml:space="preserve"> de las Ofrendas. Mainz </w:t>
      </w:r>
      <w:proofErr w:type="spellStart"/>
      <w:r w:rsidRPr="006D3300">
        <w:t>a.R.</w:t>
      </w:r>
      <w:proofErr w:type="spellEnd"/>
      <w:r w:rsidRPr="006D3300">
        <w:t>: Philipp Von Zabern.</w:t>
      </w:r>
      <w:r>
        <w:t xml:space="preserve"> 461 p.</w:t>
      </w:r>
    </w:p>
    <w:p w:rsidR="003D1FC9" w:rsidRPr="006D3300" w:rsidRDefault="003D1FC9" w:rsidP="003D1FC9">
      <w:pPr>
        <w:pStyle w:val="NormalMaiTimesNewRoman"/>
      </w:pPr>
      <w:r w:rsidRPr="006D3300">
        <w:t>Lumholtz, Carl</w:t>
      </w:r>
    </w:p>
    <w:p w:rsidR="003D1FC9" w:rsidRPr="006D3300" w:rsidRDefault="003D1FC9" w:rsidP="003D1FC9">
      <w:pPr>
        <w:pStyle w:val="StyleNormalYurTimesNewRoman1"/>
        <w:rPr>
          <w:rStyle w:val="StyleNormalYurTimesNewRoman2Char"/>
        </w:rPr>
      </w:pPr>
      <w:r w:rsidRPr="006D3300">
        <w:t>1900      Symbolism of the Huichol Indians. Memoires of the American Museum of Natural History, Vol.</w:t>
      </w:r>
      <w:r>
        <w:t xml:space="preserve"> </w:t>
      </w:r>
      <w:r w:rsidRPr="006D3300">
        <w:t xml:space="preserve">III. New York. 228 </w:t>
      </w:r>
      <w:r w:rsidRPr="006D3300">
        <w:rPr>
          <w:rStyle w:val="StyleNormalYurTimesNewRoman2Char"/>
        </w:rPr>
        <w:t>p.</w:t>
      </w:r>
    </w:p>
    <w:p w:rsidR="003D1FC9" w:rsidRPr="006D3300" w:rsidRDefault="003D1FC9" w:rsidP="003D1FC9">
      <w:pPr>
        <w:pStyle w:val="StyleNormalYurTimesNewRoman1"/>
      </w:pPr>
      <w:r w:rsidRPr="006D3300">
        <w:t>190</w:t>
      </w:r>
      <w:r>
        <w:t>2</w:t>
      </w:r>
      <w:r w:rsidRPr="006D3300">
        <w:t xml:space="preserve">      The Unknown Mexico. A Record of Five Years' Exploration among the Tribes of the Western Sierra Madre; in the Tierra Caliente of Tepic and Jalisco; and among the </w:t>
      </w:r>
      <w:proofErr w:type="spellStart"/>
      <w:r w:rsidRPr="006D3300">
        <w:t>Tarascos</w:t>
      </w:r>
      <w:proofErr w:type="spellEnd"/>
      <w:r w:rsidRPr="006D3300">
        <w:t xml:space="preserve"> of Michoacan. New York: Charles Scribner's Sons. Vol. 1, 530 p. Vol.</w:t>
      </w:r>
      <w:r>
        <w:t xml:space="preserve"> </w:t>
      </w:r>
      <w:r w:rsidRPr="006D3300">
        <w:t>2, 487 p.</w:t>
      </w:r>
    </w:p>
    <w:p w:rsidR="003D1FC9" w:rsidRPr="006D3300" w:rsidRDefault="003D1FC9" w:rsidP="003D1FC9">
      <w:pPr>
        <w:pStyle w:val="StyleNormalYurTimesNewRoman1"/>
      </w:pPr>
      <w:r w:rsidRPr="006D3300">
        <w:t xml:space="preserve">1986      El Arte </w:t>
      </w:r>
      <w:proofErr w:type="spellStart"/>
      <w:r w:rsidRPr="006D3300">
        <w:t>Simbólico</w:t>
      </w:r>
      <w:proofErr w:type="spellEnd"/>
      <w:r w:rsidRPr="006D3300">
        <w:t xml:space="preserve"> y </w:t>
      </w:r>
      <w:proofErr w:type="spellStart"/>
      <w:r w:rsidRPr="006D3300">
        <w:t>Decorativo</w:t>
      </w:r>
      <w:proofErr w:type="spellEnd"/>
      <w:r w:rsidRPr="006D3300">
        <w:t xml:space="preserve"> de </w:t>
      </w:r>
      <w:proofErr w:type="spellStart"/>
      <w:r w:rsidRPr="006D3300">
        <w:t>los</w:t>
      </w:r>
      <w:proofErr w:type="spellEnd"/>
      <w:r w:rsidRPr="006D3300">
        <w:t xml:space="preserve"> </w:t>
      </w:r>
      <w:proofErr w:type="spellStart"/>
      <w:r w:rsidRPr="006D3300">
        <w:t>Huicholes</w:t>
      </w:r>
      <w:proofErr w:type="spellEnd"/>
      <w:r w:rsidRPr="006D3300">
        <w:t xml:space="preserve">. México: Instituto Nacional </w:t>
      </w:r>
      <w:proofErr w:type="spellStart"/>
      <w:r w:rsidRPr="006D3300">
        <w:t>Indigenista</w:t>
      </w:r>
      <w:proofErr w:type="spellEnd"/>
      <w:r w:rsidRPr="006D3300">
        <w:t>. 402 p.</w:t>
      </w:r>
    </w:p>
    <w:p w:rsidR="003D1FC9" w:rsidRDefault="003D1FC9" w:rsidP="003D1FC9">
      <w:pPr>
        <w:pStyle w:val="NormalMaiTimesNewRoman"/>
      </w:pPr>
      <w:r>
        <w:t>Lunardi, Federico</w:t>
      </w:r>
    </w:p>
    <w:p w:rsidR="003D1FC9" w:rsidRDefault="003D1FC9" w:rsidP="003D1FC9">
      <w:pPr>
        <w:pStyle w:val="StyleNormalYurTimesNewRoman0"/>
      </w:pPr>
      <w:r>
        <w:t xml:space="preserve">1938      “I </w:t>
      </w:r>
      <w:proofErr w:type="spellStart"/>
      <w:r>
        <w:t>siriòno</w:t>
      </w:r>
      <w:proofErr w:type="spellEnd"/>
      <w:r>
        <w:t xml:space="preserve">”. </w:t>
      </w:r>
      <w:proofErr w:type="spellStart"/>
      <w:r>
        <w:t>Archivo</w:t>
      </w:r>
      <w:proofErr w:type="spellEnd"/>
      <w:r>
        <w:t xml:space="preserve"> per </w:t>
      </w:r>
      <w:proofErr w:type="spellStart"/>
      <w:r>
        <w:t>L’Antropologia</w:t>
      </w:r>
      <w:proofErr w:type="spellEnd"/>
      <w:r>
        <w:t xml:space="preserve"> 68: 178-223.</w:t>
      </w:r>
    </w:p>
    <w:p w:rsidR="003D1FC9" w:rsidRDefault="003D1FC9" w:rsidP="003D1FC9">
      <w:pPr>
        <w:pStyle w:val="NormalMaiTimesNewRoman"/>
      </w:pPr>
      <w:r>
        <w:t>Lunde, Paul, &amp; Caroline Stone</w:t>
      </w:r>
    </w:p>
    <w:p w:rsidR="003D1FC9" w:rsidRDefault="003D1FC9" w:rsidP="003D1FC9">
      <w:pPr>
        <w:pStyle w:val="NormalYur1"/>
        <w:rPr>
          <w:lang w:val="en-US"/>
        </w:rPr>
      </w:pPr>
      <w:r>
        <w:rPr>
          <w:lang w:val="en-US"/>
        </w:rPr>
        <w:t xml:space="preserve">2012      Ibn </w:t>
      </w:r>
      <w:proofErr w:type="spellStart"/>
      <w:r>
        <w:rPr>
          <w:lang w:val="en-US"/>
        </w:rPr>
        <w:t>Fadlān</w:t>
      </w:r>
      <w:proofErr w:type="spellEnd"/>
      <w:r>
        <w:rPr>
          <w:lang w:val="en-US"/>
        </w:rPr>
        <w:t xml:space="preserve"> and the Land of Darkness. Arab </w:t>
      </w:r>
      <w:proofErr w:type="spellStart"/>
      <w:r>
        <w:rPr>
          <w:lang w:val="en-US"/>
        </w:rPr>
        <w:t>Travellers</w:t>
      </w:r>
      <w:proofErr w:type="spellEnd"/>
      <w:r>
        <w:rPr>
          <w:lang w:val="en-US"/>
        </w:rPr>
        <w:t xml:space="preserve"> to the Far North. Translated with the introduction by Paul Lunde and Caroline Stone. London: Pinguin Classics. 239 p.</w:t>
      </w:r>
    </w:p>
    <w:p w:rsidR="003D1FC9" w:rsidRDefault="003D1FC9" w:rsidP="003D1FC9">
      <w:pPr>
        <w:pStyle w:val="NormalMaiTimesNewRoman"/>
      </w:pPr>
      <w:r>
        <w:t>Lunding, Astrid</w:t>
      </w:r>
    </w:p>
    <w:p w:rsidR="003D1FC9" w:rsidRPr="002C303C" w:rsidRDefault="003D1FC9" w:rsidP="003D1FC9">
      <w:pPr>
        <w:pStyle w:val="NormalYur1"/>
        <w:rPr>
          <w:lang w:val="en-US"/>
        </w:rPr>
      </w:pPr>
      <w:r w:rsidRPr="002C303C">
        <w:rPr>
          <w:lang w:val="en-US"/>
        </w:rPr>
        <w:t xml:space="preserve">1959      The National Collection of Folklore in Copenhagen. Second Printing. Helsinki: </w:t>
      </w:r>
      <w:proofErr w:type="spellStart"/>
      <w:r w:rsidRPr="002C303C">
        <w:rPr>
          <w:lang w:val="en-US"/>
        </w:rPr>
        <w:t>Suomalaist</w:t>
      </w:r>
      <w:proofErr w:type="spellEnd"/>
      <w:r w:rsidRPr="002C303C">
        <w:rPr>
          <w:lang w:val="en-US"/>
        </w:rPr>
        <w:t xml:space="preserve"> </w:t>
      </w:r>
      <w:proofErr w:type="spellStart"/>
      <w:r w:rsidRPr="002C303C">
        <w:rPr>
          <w:lang w:val="en-US"/>
        </w:rPr>
        <w:t>Tiedeakatemian</w:t>
      </w:r>
      <w:proofErr w:type="spellEnd"/>
      <w:r w:rsidRPr="002C303C">
        <w:rPr>
          <w:lang w:val="en-US"/>
        </w:rPr>
        <w:t>. 24 p. (FF Communications. 2010. Vol. I. No. 2. Reprint).</w:t>
      </w:r>
    </w:p>
    <w:p w:rsidR="003D1FC9" w:rsidRPr="006D3300" w:rsidRDefault="003D1FC9" w:rsidP="003D1FC9">
      <w:pPr>
        <w:pStyle w:val="NormalMaiTimesNewRoman"/>
        <w:rPr>
          <w:lang w:val="de-DE"/>
        </w:rPr>
      </w:pPr>
      <w:r w:rsidRPr="006D3300">
        <w:rPr>
          <w:lang w:val="de-DE"/>
        </w:rPr>
        <w:t>Lundmark, Bo</w:t>
      </w:r>
    </w:p>
    <w:p w:rsidR="003D1FC9" w:rsidRPr="002C303C" w:rsidRDefault="003D1FC9" w:rsidP="003D1FC9">
      <w:pPr>
        <w:pStyle w:val="NormalYur1"/>
        <w:rPr>
          <w:lang w:val="en-US"/>
        </w:rPr>
      </w:pPr>
      <w:r w:rsidRPr="00794E01">
        <w:rPr>
          <w:lang w:val="en-US"/>
        </w:rPr>
        <w:t xml:space="preserve">1982      Sol- </w:t>
      </w:r>
      <w:proofErr w:type="spellStart"/>
      <w:r w:rsidRPr="00794E01">
        <w:rPr>
          <w:lang w:val="en-US"/>
        </w:rPr>
        <w:t>och</w:t>
      </w:r>
      <w:proofErr w:type="spellEnd"/>
      <w:r w:rsidRPr="00794E01">
        <w:rPr>
          <w:lang w:val="en-US"/>
        </w:rPr>
        <w:t xml:space="preserve"> </w:t>
      </w:r>
      <w:proofErr w:type="spellStart"/>
      <w:r w:rsidRPr="00794E01">
        <w:rPr>
          <w:lang w:val="en-US"/>
        </w:rPr>
        <w:t>månkult</w:t>
      </w:r>
      <w:proofErr w:type="spellEnd"/>
      <w:r w:rsidRPr="00794E01">
        <w:rPr>
          <w:lang w:val="en-US"/>
        </w:rPr>
        <w:t xml:space="preserve"> </w:t>
      </w:r>
      <w:proofErr w:type="spellStart"/>
      <w:r w:rsidRPr="00794E01">
        <w:rPr>
          <w:lang w:val="en-US"/>
        </w:rPr>
        <w:t>samt</w:t>
      </w:r>
      <w:proofErr w:type="spellEnd"/>
      <w:r w:rsidRPr="00794E01">
        <w:rPr>
          <w:lang w:val="en-US"/>
        </w:rPr>
        <w:t xml:space="preserve"> </w:t>
      </w:r>
      <w:proofErr w:type="spellStart"/>
      <w:r w:rsidRPr="00794E01">
        <w:rPr>
          <w:lang w:val="en-US"/>
        </w:rPr>
        <w:t>astrala</w:t>
      </w:r>
      <w:proofErr w:type="spellEnd"/>
      <w:r w:rsidRPr="00794E01">
        <w:rPr>
          <w:lang w:val="en-US"/>
        </w:rPr>
        <w:t xml:space="preserve"> </w:t>
      </w:r>
      <w:proofErr w:type="spellStart"/>
      <w:r w:rsidRPr="00794E01">
        <w:rPr>
          <w:lang w:val="en-US"/>
        </w:rPr>
        <w:t>och</w:t>
      </w:r>
      <w:proofErr w:type="spellEnd"/>
      <w:r w:rsidRPr="00794E01">
        <w:rPr>
          <w:lang w:val="en-US"/>
        </w:rPr>
        <w:t xml:space="preserve"> celesta </w:t>
      </w:r>
      <w:proofErr w:type="spellStart"/>
      <w:r w:rsidRPr="00794E01">
        <w:rPr>
          <w:lang w:val="en-US"/>
        </w:rPr>
        <w:t>förestä</w:t>
      </w:r>
      <w:r>
        <w:rPr>
          <w:lang w:val="en-US"/>
        </w:rPr>
        <w:t>ll</w:t>
      </w:r>
      <w:r w:rsidRPr="00794E01">
        <w:rPr>
          <w:lang w:val="en-US"/>
        </w:rPr>
        <w:t>ningar</w:t>
      </w:r>
      <w:proofErr w:type="spellEnd"/>
      <w:r w:rsidRPr="00794E01">
        <w:rPr>
          <w:lang w:val="en-US"/>
        </w:rPr>
        <w:t xml:space="preserve"> bland </w:t>
      </w:r>
      <w:proofErr w:type="spellStart"/>
      <w:r w:rsidRPr="00794E01">
        <w:rPr>
          <w:lang w:val="en-US"/>
        </w:rPr>
        <w:t>samerna</w:t>
      </w:r>
      <w:proofErr w:type="spellEnd"/>
      <w:r w:rsidRPr="00794E01">
        <w:rPr>
          <w:lang w:val="en-US"/>
        </w:rPr>
        <w:t xml:space="preserve">. </w:t>
      </w:r>
      <w:r w:rsidRPr="002C303C">
        <w:rPr>
          <w:lang w:val="en-US"/>
        </w:rPr>
        <w:t xml:space="preserve">Umea: </w:t>
      </w:r>
      <w:proofErr w:type="spellStart"/>
      <w:r w:rsidRPr="002C303C">
        <w:rPr>
          <w:lang w:val="en-US"/>
        </w:rPr>
        <w:t>Västerbotens</w:t>
      </w:r>
      <w:proofErr w:type="spellEnd"/>
      <w:r w:rsidRPr="002C303C">
        <w:rPr>
          <w:lang w:val="en-US"/>
        </w:rPr>
        <w:t xml:space="preserve"> Museum. 174 p. (</w:t>
      </w:r>
      <w:proofErr w:type="spellStart"/>
      <w:r w:rsidRPr="002C303C">
        <w:rPr>
          <w:lang w:val="en-US"/>
        </w:rPr>
        <w:t>Skrifter</w:t>
      </w:r>
      <w:proofErr w:type="spellEnd"/>
      <w:r w:rsidRPr="002C303C">
        <w:rPr>
          <w:lang w:val="en-US"/>
        </w:rPr>
        <w:t xml:space="preserve"> </w:t>
      </w:r>
      <w:proofErr w:type="spellStart"/>
      <w:r w:rsidRPr="002C303C">
        <w:rPr>
          <w:lang w:val="en-US"/>
        </w:rPr>
        <w:t>i</w:t>
      </w:r>
      <w:proofErr w:type="spellEnd"/>
      <w:r w:rsidRPr="002C303C">
        <w:rPr>
          <w:lang w:val="en-US"/>
        </w:rPr>
        <w:t xml:space="preserve"> </w:t>
      </w:r>
      <w:proofErr w:type="spellStart"/>
      <w:r w:rsidRPr="002C303C">
        <w:rPr>
          <w:lang w:val="en-US"/>
        </w:rPr>
        <w:t>västerbottnisk</w:t>
      </w:r>
      <w:proofErr w:type="spellEnd"/>
      <w:r w:rsidRPr="002C303C">
        <w:rPr>
          <w:lang w:val="en-US"/>
        </w:rPr>
        <w:t xml:space="preserve"> </w:t>
      </w:r>
      <w:proofErr w:type="spellStart"/>
      <w:r w:rsidRPr="002C303C">
        <w:rPr>
          <w:lang w:val="en-US"/>
        </w:rPr>
        <w:t>kulturhistoria</w:t>
      </w:r>
      <w:proofErr w:type="spellEnd"/>
      <w:r w:rsidRPr="002C303C">
        <w:rPr>
          <w:lang w:val="en-US"/>
        </w:rPr>
        <w:t xml:space="preserve"> 5).</w:t>
      </w:r>
    </w:p>
    <w:p w:rsidR="003D1FC9" w:rsidRPr="006D3300" w:rsidRDefault="003D1FC9" w:rsidP="003D1FC9">
      <w:pPr>
        <w:pStyle w:val="NormalMaiTimesNewRoman"/>
      </w:pPr>
      <w:r w:rsidRPr="006D3300">
        <w:t>Luomala, Katharine</w:t>
      </w:r>
    </w:p>
    <w:p w:rsidR="003D1FC9" w:rsidRPr="006D3300" w:rsidRDefault="003D1FC9" w:rsidP="003D1FC9">
      <w:pPr>
        <w:pStyle w:val="StyleNormalYurTimesNewRoman1"/>
      </w:pPr>
      <w:r w:rsidRPr="006D3300">
        <w:t xml:space="preserve">1940      Oceanic, American Indian, and African Myths of Snaring the Sun. Honolulu: </w:t>
      </w:r>
      <w:r>
        <w:t>Bernice</w:t>
      </w:r>
      <w:r w:rsidRPr="006D3300">
        <w:t xml:space="preserve"> P. Bishop Museum. 58 p</w:t>
      </w:r>
      <w:r w:rsidR="004A1123" w:rsidRPr="006D3300">
        <w:t xml:space="preserve">. </w:t>
      </w:r>
      <w:r w:rsidR="004A1123">
        <w:t>(</w:t>
      </w:r>
      <w:r w:rsidR="004A1123" w:rsidRPr="006D3300">
        <w:t>Bulletin 168</w:t>
      </w:r>
      <w:r w:rsidR="004A1123">
        <w:t>)</w:t>
      </w:r>
      <w:r w:rsidRPr="006D3300">
        <w:t>.</w:t>
      </w:r>
    </w:p>
    <w:p w:rsidR="003D1FC9" w:rsidRPr="002C303C" w:rsidRDefault="003D1FC9" w:rsidP="003D1FC9">
      <w:pPr>
        <w:pStyle w:val="NormalYur1"/>
        <w:rPr>
          <w:lang w:val="en-US"/>
        </w:rPr>
      </w:pPr>
      <w:r w:rsidRPr="002C303C">
        <w:rPr>
          <w:lang w:val="en-US"/>
        </w:rPr>
        <w:t>1951      The Menehune of Polynesia and Other Mythical Little People of Oceania. Honolulu: Bernice P. Bishop Museum. Bulletin 203. 95 p.</w:t>
      </w:r>
    </w:p>
    <w:p w:rsidR="003D1FC9" w:rsidRPr="006D3300" w:rsidRDefault="003D1FC9" w:rsidP="003D1FC9">
      <w:pPr>
        <w:pStyle w:val="StyleNormalYurTimesNewRoman1"/>
      </w:pPr>
      <w:r>
        <w:t>1964</w:t>
      </w:r>
      <w:r w:rsidRPr="006D3300">
        <w:t xml:space="preserve">      “Motif A728: Sun caught in snare and certain related motifs". Fabula 6(3):213-252.</w:t>
      </w:r>
    </w:p>
    <w:p w:rsidR="003D1FC9" w:rsidRPr="002C303C" w:rsidRDefault="003D1FC9" w:rsidP="003D1FC9">
      <w:pPr>
        <w:pStyle w:val="NormalYur1"/>
        <w:rPr>
          <w:lang w:val="en-US"/>
        </w:rPr>
      </w:pPr>
      <w:r w:rsidRPr="002C303C">
        <w:rPr>
          <w:lang w:val="en-US"/>
        </w:rPr>
        <w:t>1973      “The ear-flyers and related motifs in the Gilbert Islands and its neighbors”. Journal of American Folklore 86(34):260-271.</w:t>
      </w:r>
    </w:p>
    <w:p w:rsidR="003D1FC9" w:rsidRPr="00B21A94" w:rsidRDefault="003D1FC9" w:rsidP="003D1FC9">
      <w:pPr>
        <w:pStyle w:val="NormalMaiTimesNewRoman"/>
      </w:pPr>
      <w:r w:rsidRPr="00B21A94">
        <w:t>Lupo, Alessandro</w:t>
      </w:r>
    </w:p>
    <w:p w:rsidR="003D1FC9" w:rsidRPr="00B21A94" w:rsidRDefault="003D1FC9" w:rsidP="003D1FC9">
      <w:pPr>
        <w:pStyle w:val="StyleNormalYurTimesNewRoman0"/>
      </w:pPr>
      <w:r w:rsidRPr="00B21A94">
        <w:lastRenderedPageBreak/>
        <w:t xml:space="preserve">1991      "La </w:t>
      </w:r>
      <w:proofErr w:type="spellStart"/>
      <w:r w:rsidRPr="00B21A94">
        <w:t>etnoastronimía</w:t>
      </w:r>
      <w:proofErr w:type="spellEnd"/>
      <w:r w:rsidRPr="00B21A94">
        <w:t xml:space="preserve"> de </w:t>
      </w:r>
      <w:proofErr w:type="spellStart"/>
      <w:r w:rsidRPr="00B21A94">
        <w:t>los</w:t>
      </w:r>
      <w:proofErr w:type="spellEnd"/>
      <w:r w:rsidRPr="00B21A94">
        <w:t xml:space="preserve"> </w:t>
      </w:r>
      <w:proofErr w:type="spellStart"/>
      <w:r w:rsidRPr="00B21A94">
        <w:t>Huaves</w:t>
      </w:r>
      <w:proofErr w:type="spellEnd"/>
      <w:r w:rsidRPr="00B21A94">
        <w:t xml:space="preserve"> de San Mateo del Mar, </w:t>
      </w:r>
      <w:smartTag w:uri="urn:schemas-microsoft-com:office:smarttags" w:element="place">
        <w:smartTag w:uri="urn:schemas-microsoft-com:office:smarttags" w:element="State">
          <w:r w:rsidRPr="00B21A94">
            <w:t>Oaxaca</w:t>
          </w:r>
        </w:smartTag>
      </w:smartTag>
      <w:r w:rsidRPr="00B21A94">
        <w:t>"</w:t>
      </w:r>
      <w:r>
        <w:t>.</w:t>
      </w:r>
      <w:r w:rsidRPr="00B21A94">
        <w:t xml:space="preserve"> Johanna Brada, Stanislaw Iwaniszewski</w:t>
      </w:r>
      <w:r>
        <w:t>,</w:t>
      </w:r>
      <w:r w:rsidRPr="00B21A94">
        <w:t xml:space="preserve"> &amp; Lucrec</w:t>
      </w:r>
      <w:r>
        <w:t xml:space="preserve">ia </w:t>
      </w:r>
      <w:proofErr w:type="spellStart"/>
      <w:r>
        <w:t>Manpomé</w:t>
      </w:r>
      <w:proofErr w:type="spellEnd"/>
      <w:r>
        <w:t xml:space="preserve">, eds. </w:t>
      </w:r>
      <w:proofErr w:type="spellStart"/>
      <w:r>
        <w:t>Arqueoastronom</w:t>
      </w:r>
      <w:r w:rsidRPr="00B21A94">
        <w:t>ía</w:t>
      </w:r>
      <w:proofErr w:type="spellEnd"/>
      <w:r w:rsidRPr="00B21A94">
        <w:t xml:space="preserve"> y </w:t>
      </w:r>
      <w:proofErr w:type="spellStart"/>
      <w:r w:rsidRPr="00B21A94">
        <w:t>etnoastronomía</w:t>
      </w:r>
      <w:proofErr w:type="spellEnd"/>
      <w:r w:rsidRPr="00B21A94">
        <w:t xml:space="preserve"> </w:t>
      </w:r>
      <w:proofErr w:type="spellStart"/>
      <w:r w:rsidRPr="00B21A94">
        <w:t>en</w:t>
      </w:r>
      <w:proofErr w:type="spellEnd"/>
      <w:r w:rsidRPr="00B21A94">
        <w:t xml:space="preserve"> </w:t>
      </w:r>
      <w:proofErr w:type="spellStart"/>
      <w:r w:rsidRPr="00B21A94">
        <w:t>Mesoamérica</w:t>
      </w:r>
      <w:proofErr w:type="spellEnd"/>
      <w:r w:rsidRPr="00B21A94">
        <w:t xml:space="preserve">. México: Universidad Nacional </w:t>
      </w:r>
      <w:proofErr w:type="spellStart"/>
      <w:r w:rsidRPr="00B21A94">
        <w:t>Autónoma</w:t>
      </w:r>
      <w:proofErr w:type="spellEnd"/>
      <w:r w:rsidRPr="00B21A94">
        <w:t xml:space="preserve"> de México. Pp.</w:t>
      </w:r>
      <w:r>
        <w:t xml:space="preserve"> </w:t>
      </w:r>
      <w:r w:rsidRPr="00B21A94">
        <w:t>219-234.</w:t>
      </w:r>
    </w:p>
    <w:p w:rsidR="003D1FC9" w:rsidRDefault="003D1FC9" w:rsidP="003D1FC9">
      <w:pPr>
        <w:pStyle w:val="NormalMai"/>
      </w:pPr>
      <w:r>
        <w:t>Luzel, François-Marie</w:t>
      </w:r>
    </w:p>
    <w:p w:rsidR="003D1FC9" w:rsidRPr="004610B9" w:rsidRDefault="003D1FC9" w:rsidP="003D1FC9">
      <w:pPr>
        <w:pStyle w:val="NormalYur1"/>
        <w:rPr>
          <w:lang w:val="en-US"/>
        </w:rPr>
      </w:pPr>
      <w:r w:rsidRPr="00DE022F">
        <w:rPr>
          <w:lang w:val="en-US"/>
        </w:rPr>
        <w:t xml:space="preserve">1870      Contes Bretons. </w:t>
      </w:r>
      <w:proofErr w:type="spellStart"/>
      <w:r w:rsidRPr="00DE022F">
        <w:rPr>
          <w:lang w:val="en-US"/>
        </w:rPr>
        <w:t>Quimperlé</w:t>
      </w:r>
      <w:proofErr w:type="spellEnd"/>
      <w:r w:rsidRPr="00DE022F">
        <w:rPr>
          <w:lang w:val="en-US"/>
        </w:rPr>
        <w:t xml:space="preserve">: Th. </w:t>
      </w:r>
      <w:proofErr w:type="spellStart"/>
      <w:r w:rsidRPr="00DE022F">
        <w:rPr>
          <w:lang w:val="en-US"/>
        </w:rPr>
        <w:t>Clairet</w:t>
      </w:r>
      <w:proofErr w:type="spellEnd"/>
      <w:r w:rsidRPr="00DE022F">
        <w:rPr>
          <w:lang w:val="en-US"/>
        </w:rPr>
        <w:t xml:space="preserve">. </w:t>
      </w:r>
      <w:r w:rsidRPr="004610B9">
        <w:rPr>
          <w:lang w:val="en-US"/>
        </w:rPr>
        <w:t>103 p.</w:t>
      </w:r>
    </w:p>
    <w:p w:rsidR="003D1FC9" w:rsidRPr="002C303C" w:rsidRDefault="003D1FC9" w:rsidP="003D1FC9">
      <w:pPr>
        <w:pStyle w:val="NormalYur1"/>
        <w:rPr>
          <w:lang w:val="en-US"/>
        </w:rPr>
      </w:pPr>
      <w:r w:rsidRPr="00933AF2">
        <w:rPr>
          <w:lang w:val="en-US"/>
        </w:rPr>
        <w:t xml:space="preserve">1887      Contes </w:t>
      </w:r>
      <w:proofErr w:type="spellStart"/>
      <w:r w:rsidRPr="00933AF2">
        <w:rPr>
          <w:lang w:val="en-US"/>
        </w:rPr>
        <w:t>populaires</w:t>
      </w:r>
      <w:proofErr w:type="spellEnd"/>
      <w:r w:rsidRPr="00933AF2">
        <w:rPr>
          <w:lang w:val="en-US"/>
        </w:rPr>
        <w:t xml:space="preserve"> du Basse-Bretagne. T. 1-3. Paris: Maisonneuve et Ch. </w:t>
      </w:r>
      <w:r w:rsidRPr="002C303C">
        <w:rPr>
          <w:lang w:val="en-US"/>
        </w:rPr>
        <w:t>Leclerc. T. 1, 453 p., T. 2, 434 p. T. 3, 480 p.</w:t>
      </w:r>
    </w:p>
    <w:p w:rsidR="003D1FC9" w:rsidRDefault="003D1FC9" w:rsidP="003D1FC9">
      <w:pPr>
        <w:pStyle w:val="NormalMaiTimesNewRoman"/>
      </w:pPr>
      <w:r>
        <w:t>Lynch, Kathleen</w:t>
      </w:r>
    </w:p>
    <w:p w:rsidR="003D1FC9" w:rsidRPr="002C303C" w:rsidRDefault="003D1FC9" w:rsidP="003D1FC9">
      <w:pPr>
        <w:pStyle w:val="NormalYur1"/>
        <w:rPr>
          <w:lang w:val="en-US"/>
        </w:rPr>
      </w:pPr>
      <w:r w:rsidRPr="002C303C">
        <w:rPr>
          <w:lang w:val="en-US"/>
        </w:rPr>
        <w:t>1995      Northern Eskimo Stories. Anchorage: Circumpolar Press. 31 p.</w:t>
      </w:r>
    </w:p>
    <w:p w:rsidR="003D1FC9" w:rsidRDefault="003D1FC9" w:rsidP="003D1FC9">
      <w:pPr>
        <w:pStyle w:val="NormalMai"/>
      </w:pPr>
      <w:proofErr w:type="spellStart"/>
      <w:r>
        <w:t>Lyncker</w:t>
      </w:r>
      <w:proofErr w:type="spellEnd"/>
      <w:r>
        <w:t>, Karl</w:t>
      </w:r>
    </w:p>
    <w:p w:rsidR="003D1FC9" w:rsidRPr="002C303C" w:rsidRDefault="003D1FC9" w:rsidP="003D1FC9">
      <w:pPr>
        <w:pStyle w:val="NormalYur1"/>
        <w:rPr>
          <w:lang w:val="en-US"/>
        </w:rPr>
      </w:pPr>
      <w:r w:rsidRPr="0033339F">
        <w:rPr>
          <w:lang w:val="en-US"/>
        </w:rPr>
        <w:t xml:space="preserve">1854      Deutsche Sagen und </w:t>
      </w:r>
      <w:proofErr w:type="spellStart"/>
      <w:r w:rsidRPr="0033339F">
        <w:rPr>
          <w:lang w:val="en-US"/>
        </w:rPr>
        <w:t>Sitten</w:t>
      </w:r>
      <w:proofErr w:type="spellEnd"/>
      <w:r w:rsidRPr="0033339F">
        <w:rPr>
          <w:lang w:val="en-US"/>
        </w:rPr>
        <w:t xml:space="preserve"> in </w:t>
      </w:r>
      <w:proofErr w:type="spellStart"/>
      <w:r w:rsidRPr="0033339F">
        <w:rPr>
          <w:lang w:val="en-US"/>
        </w:rPr>
        <w:t>hessischen</w:t>
      </w:r>
      <w:proofErr w:type="spellEnd"/>
      <w:r w:rsidRPr="0033339F">
        <w:rPr>
          <w:lang w:val="en-US"/>
        </w:rPr>
        <w:t xml:space="preserve"> Gauen. Kassel: Verlag von Oswald Bertram. </w:t>
      </w:r>
      <w:r w:rsidRPr="002C303C">
        <w:rPr>
          <w:lang w:val="en-US"/>
        </w:rPr>
        <w:t>184 S.</w:t>
      </w:r>
    </w:p>
    <w:p w:rsidR="00A23AED" w:rsidRPr="00A23AED" w:rsidRDefault="00A23AED" w:rsidP="00A23AED">
      <w:pPr>
        <w:pStyle w:val="NormalMai2"/>
        <w:rPr>
          <w:lang w:val="en-US"/>
        </w:rPr>
      </w:pPr>
      <w:r w:rsidRPr="00A23AED">
        <w:rPr>
          <w:lang w:val="en-US"/>
        </w:rPr>
        <w:t xml:space="preserve">Lyons, </w:t>
      </w:r>
      <w:bookmarkStart w:id="3" w:name="_Hlk117706064"/>
      <w:r w:rsidRPr="00A23AED">
        <w:rPr>
          <w:lang w:val="en-US"/>
        </w:rPr>
        <w:t xml:space="preserve">Malcolm </w:t>
      </w:r>
      <w:bookmarkEnd w:id="3"/>
      <w:r w:rsidRPr="00A23AED">
        <w:rPr>
          <w:lang w:val="en-US"/>
        </w:rPr>
        <w:t xml:space="preserve">Cameron </w:t>
      </w:r>
    </w:p>
    <w:p w:rsidR="00A23AED" w:rsidRPr="00BE4B00" w:rsidRDefault="00A23AED" w:rsidP="00A23AED">
      <w:pPr>
        <w:pStyle w:val="NormalYur1"/>
        <w:rPr>
          <w:lang w:val="en-US"/>
        </w:rPr>
      </w:pPr>
      <w:r w:rsidRPr="00A23AED">
        <w:rPr>
          <w:lang w:val="en-US"/>
        </w:rPr>
        <w:t xml:space="preserve">1995      The Arabian Epic. Heroic and Oral Story-Telling. Cambridge: Cambridge University Press. Vol. 3: Texts. </w:t>
      </w:r>
      <w:r w:rsidRPr="00BE4B00">
        <w:rPr>
          <w:lang w:val="en-US"/>
        </w:rPr>
        <w:t>(University of Cambridge Oriental Publications 49). 663 p.</w:t>
      </w:r>
    </w:p>
    <w:p w:rsidR="003D1FC9" w:rsidRPr="006D3300" w:rsidRDefault="003D1FC9" w:rsidP="003D1FC9">
      <w:pPr>
        <w:pStyle w:val="NormalMaiTimesNewRoman"/>
      </w:pPr>
      <w:r w:rsidRPr="006D3300">
        <w:t>Lyon, Patricia J.</w:t>
      </w:r>
    </w:p>
    <w:p w:rsidR="003D1FC9" w:rsidRPr="006D3300" w:rsidRDefault="003D1FC9" w:rsidP="003D1FC9">
      <w:pPr>
        <w:pStyle w:val="StyleNormalYurTimesNewRoman1"/>
      </w:pPr>
      <w:r w:rsidRPr="006D3300">
        <w:t xml:space="preserve">1978      "Female </w:t>
      </w:r>
      <w:proofErr w:type="spellStart"/>
      <w:r w:rsidRPr="006D3300">
        <w:t>supernaturals</w:t>
      </w:r>
      <w:proofErr w:type="spellEnd"/>
      <w:r w:rsidRPr="006D3300">
        <w:t xml:space="preserve"> in Ancient Peru". </w:t>
      </w:r>
      <w:proofErr w:type="spellStart"/>
      <w:r w:rsidRPr="006D3300">
        <w:t>Ñawpa</w:t>
      </w:r>
      <w:proofErr w:type="spellEnd"/>
      <w:r w:rsidRPr="006D3300">
        <w:t xml:space="preserve"> Pacha 16:95-140.</w:t>
      </w:r>
    </w:p>
    <w:p w:rsidR="003D1FC9" w:rsidRPr="006D3300" w:rsidRDefault="003D1FC9" w:rsidP="003D1FC9">
      <w:pPr>
        <w:pStyle w:val="StyleNormalYurTimesNewRoman1"/>
      </w:pPr>
      <w:r w:rsidRPr="006D3300">
        <w:t>1981      "</w:t>
      </w:r>
      <w:proofErr w:type="spellStart"/>
      <w:r w:rsidRPr="006D3300">
        <w:t>Arqueología</w:t>
      </w:r>
      <w:proofErr w:type="spellEnd"/>
      <w:r w:rsidRPr="006D3300">
        <w:t xml:space="preserve"> y </w:t>
      </w:r>
      <w:proofErr w:type="spellStart"/>
      <w:r w:rsidRPr="006D3300">
        <w:t>mitología</w:t>
      </w:r>
      <w:proofErr w:type="spellEnd"/>
      <w:r w:rsidRPr="006D3300">
        <w:t xml:space="preserve">: la </w:t>
      </w:r>
      <w:proofErr w:type="spellStart"/>
      <w:r w:rsidRPr="006D3300">
        <w:t>escena</w:t>
      </w:r>
      <w:proofErr w:type="spellEnd"/>
      <w:r w:rsidRPr="006D3300">
        <w:t xml:space="preserve"> de "</w:t>
      </w:r>
      <w:proofErr w:type="spellStart"/>
      <w:r w:rsidRPr="006D3300">
        <w:t>los</w:t>
      </w:r>
      <w:proofErr w:type="spellEnd"/>
      <w:r w:rsidRPr="006D3300">
        <w:t xml:space="preserve"> </w:t>
      </w:r>
      <w:proofErr w:type="spellStart"/>
      <w:r w:rsidRPr="006D3300">
        <w:t>objetos</w:t>
      </w:r>
      <w:proofErr w:type="spellEnd"/>
      <w:r w:rsidRPr="006D3300">
        <w:t xml:space="preserve"> </w:t>
      </w:r>
      <w:proofErr w:type="spellStart"/>
      <w:r w:rsidRPr="006D3300">
        <w:t>animados</w:t>
      </w:r>
      <w:proofErr w:type="spellEnd"/>
      <w:r w:rsidRPr="006D3300">
        <w:t xml:space="preserve">" y </w:t>
      </w:r>
      <w:proofErr w:type="spellStart"/>
      <w:r w:rsidRPr="006D3300">
        <w:t>el</w:t>
      </w:r>
      <w:proofErr w:type="spellEnd"/>
      <w:r w:rsidRPr="006D3300">
        <w:t xml:space="preserve"> </w:t>
      </w:r>
      <w:proofErr w:type="spellStart"/>
      <w:r w:rsidRPr="006D3300">
        <w:t>tema</w:t>
      </w:r>
      <w:proofErr w:type="spellEnd"/>
      <w:r w:rsidRPr="006D3300">
        <w:t xml:space="preserve"> de "</w:t>
      </w:r>
      <w:proofErr w:type="spellStart"/>
      <w:r w:rsidRPr="006D3300">
        <w:t>el</w:t>
      </w:r>
      <w:proofErr w:type="spellEnd"/>
      <w:r w:rsidRPr="006D3300">
        <w:t xml:space="preserve"> </w:t>
      </w:r>
      <w:proofErr w:type="spellStart"/>
      <w:r w:rsidRPr="006D3300">
        <w:t>alzamiento</w:t>
      </w:r>
      <w:proofErr w:type="spellEnd"/>
      <w:r w:rsidRPr="006D3300">
        <w:t xml:space="preserve"> de </w:t>
      </w:r>
      <w:proofErr w:type="spellStart"/>
      <w:r w:rsidRPr="006D3300">
        <w:t>los</w:t>
      </w:r>
      <w:proofErr w:type="spellEnd"/>
      <w:r w:rsidRPr="006D3300">
        <w:t xml:space="preserve"> </w:t>
      </w:r>
      <w:proofErr w:type="spellStart"/>
      <w:r w:rsidRPr="006D3300">
        <w:t>objetos</w:t>
      </w:r>
      <w:proofErr w:type="spellEnd"/>
      <w:r w:rsidRPr="006D3300">
        <w:t xml:space="preserve">". Scripta </w:t>
      </w:r>
      <w:proofErr w:type="spellStart"/>
      <w:r w:rsidRPr="006D3300">
        <w:t>Ethnologica</w:t>
      </w:r>
      <w:proofErr w:type="spellEnd"/>
      <w:r w:rsidRPr="006D3300">
        <w:t xml:space="preserve"> 6:105-108.</w:t>
      </w:r>
    </w:p>
    <w:p w:rsidR="003D1FC9" w:rsidRPr="006D3300" w:rsidRDefault="003D1FC9" w:rsidP="003D1FC9">
      <w:pPr>
        <w:pStyle w:val="StyleNormalYurTimesNewRoman1"/>
      </w:pPr>
      <w:r w:rsidRPr="006D3300">
        <w:t>1989      "Archaeology and mythology II: a re-consideration of the animated objects theme in Moche art". Chacmool 20:62-68.</w:t>
      </w:r>
    </w:p>
    <w:p w:rsidR="003D1FC9" w:rsidRPr="00FF2839" w:rsidRDefault="003D1FC9" w:rsidP="003D1FC9">
      <w:pPr>
        <w:pStyle w:val="NormalMai"/>
      </w:pPr>
      <w:r w:rsidRPr="00FF2839">
        <w:t>Ma, Wei, Jianzhong Ma</w:t>
      </w:r>
      <w:r>
        <w:t>,</w:t>
      </w:r>
      <w:r w:rsidRPr="00FF2839">
        <w:t xml:space="preserve"> &amp; Kevin Stuart</w:t>
      </w:r>
    </w:p>
    <w:p w:rsidR="003D1FC9" w:rsidRPr="002C303C" w:rsidRDefault="003D1FC9" w:rsidP="003D1FC9">
      <w:pPr>
        <w:pStyle w:val="NormalYur1"/>
        <w:rPr>
          <w:lang w:val="en-US"/>
        </w:rPr>
      </w:pPr>
      <w:r w:rsidRPr="00CC5A0A">
        <w:rPr>
          <w:lang w:val="en-US"/>
        </w:rPr>
        <w:t xml:space="preserve">2001      The folklore of China’s Islamic Salar nationality. Lewiston; </w:t>
      </w:r>
      <w:proofErr w:type="spellStart"/>
      <w:r w:rsidRPr="00CC5A0A">
        <w:rPr>
          <w:lang w:val="en-US"/>
        </w:rPr>
        <w:t>Queenston</w:t>
      </w:r>
      <w:proofErr w:type="spellEnd"/>
      <w:r w:rsidRPr="00CC5A0A">
        <w:rPr>
          <w:lang w:val="en-US"/>
        </w:rPr>
        <w:t xml:space="preserve">; Lampeter: The Edwin Mellen Press. </w:t>
      </w:r>
      <w:r w:rsidRPr="002C303C">
        <w:rPr>
          <w:lang w:val="en-US"/>
        </w:rPr>
        <w:t>(Chinese studies. Vol. 15). 260 p.</w:t>
      </w:r>
    </w:p>
    <w:p w:rsidR="003D1FC9" w:rsidRPr="0088423A" w:rsidRDefault="003D1FC9" w:rsidP="003D1FC9">
      <w:pPr>
        <w:pStyle w:val="NormalMai"/>
        <w:rPr>
          <w:rStyle w:val="NormalMai10"/>
          <w:rFonts w:ascii="Times New Roman" w:hAnsi="Times New Roman"/>
          <w:b w:val="0"/>
        </w:rPr>
      </w:pPr>
      <w:proofErr w:type="spellStart"/>
      <w:r w:rsidRPr="0088423A">
        <w:rPr>
          <w:rStyle w:val="NormalMai10"/>
          <w:rFonts w:ascii="Times New Roman" w:hAnsi="Times New Roman"/>
          <w:b w:val="0"/>
        </w:rPr>
        <w:t>Maasing</w:t>
      </w:r>
      <w:proofErr w:type="spellEnd"/>
      <w:r w:rsidRPr="0088423A">
        <w:rPr>
          <w:rStyle w:val="NormalMai10"/>
          <w:rFonts w:ascii="Times New Roman" w:hAnsi="Times New Roman"/>
          <w:b w:val="0"/>
        </w:rPr>
        <w:t>, Uku</w:t>
      </w:r>
    </w:p>
    <w:p w:rsidR="003D1FC9" w:rsidRDefault="003D1FC9" w:rsidP="003D1FC9">
      <w:pPr>
        <w:pStyle w:val="NormalYur1"/>
        <w:rPr>
          <w:rStyle w:val="NormalMai10"/>
          <w:rFonts w:ascii="Times New Roman" w:hAnsi="Times New Roman"/>
          <w:b w:val="0"/>
          <w:lang w:val="de-DE"/>
        </w:rPr>
      </w:pPr>
      <w:r w:rsidRPr="0088423A">
        <w:rPr>
          <w:rStyle w:val="NormalMai10"/>
          <w:rFonts w:ascii="Times New Roman" w:hAnsi="Times New Roman"/>
          <w:b w:val="0"/>
        </w:rPr>
        <w:t xml:space="preserve">1998      </w:t>
      </w:r>
      <w:proofErr w:type="spellStart"/>
      <w:r w:rsidRPr="0088423A">
        <w:rPr>
          <w:rStyle w:val="NormalMai10"/>
          <w:rFonts w:ascii="Times New Roman" w:hAnsi="Times New Roman"/>
          <w:b w:val="0"/>
        </w:rPr>
        <w:t>Eesti</w:t>
      </w:r>
      <w:proofErr w:type="spellEnd"/>
      <w:r w:rsidRPr="0088423A">
        <w:rPr>
          <w:rStyle w:val="NormalMai10"/>
          <w:rFonts w:ascii="Times New Roman" w:hAnsi="Times New Roman"/>
          <w:b w:val="0"/>
        </w:rPr>
        <w:t xml:space="preserve"> </w:t>
      </w:r>
      <w:proofErr w:type="spellStart"/>
      <w:r w:rsidRPr="0088423A">
        <w:rPr>
          <w:rStyle w:val="NormalMai10"/>
          <w:rFonts w:ascii="Times New Roman" w:hAnsi="Times New Roman"/>
          <w:b w:val="0"/>
        </w:rPr>
        <w:t>usund</w:t>
      </w:r>
      <w:proofErr w:type="spellEnd"/>
      <w:r w:rsidRPr="0088423A">
        <w:rPr>
          <w:rStyle w:val="NormalMai10"/>
          <w:rFonts w:ascii="Times New Roman" w:hAnsi="Times New Roman"/>
          <w:b w:val="0"/>
        </w:rPr>
        <w:t xml:space="preserve">. Tartu: </w:t>
      </w:r>
      <w:proofErr w:type="spellStart"/>
      <w:r w:rsidRPr="0088423A">
        <w:rPr>
          <w:rStyle w:val="NormalMai10"/>
          <w:rFonts w:ascii="Times New Roman" w:hAnsi="Times New Roman"/>
          <w:b w:val="0"/>
        </w:rPr>
        <w:t>Ilmamaa</w:t>
      </w:r>
      <w:proofErr w:type="spellEnd"/>
      <w:r w:rsidRPr="0088423A">
        <w:rPr>
          <w:rStyle w:val="NormalMai10"/>
          <w:rFonts w:ascii="Times New Roman" w:hAnsi="Times New Roman"/>
          <w:b w:val="0"/>
        </w:rPr>
        <w:t xml:space="preserve">. </w:t>
      </w:r>
      <w:r>
        <w:rPr>
          <w:rStyle w:val="NormalMai10"/>
          <w:rFonts w:ascii="Times New Roman" w:hAnsi="Times New Roman"/>
          <w:b w:val="0"/>
          <w:lang w:val="de-DE"/>
        </w:rPr>
        <w:t xml:space="preserve">232 </w:t>
      </w:r>
      <w:proofErr w:type="spellStart"/>
      <w:r>
        <w:rPr>
          <w:rStyle w:val="NormalMai10"/>
          <w:rFonts w:ascii="Times New Roman" w:hAnsi="Times New Roman"/>
          <w:b w:val="0"/>
          <w:lang w:val="de-DE"/>
        </w:rPr>
        <w:t>lk.</w:t>
      </w:r>
      <w:proofErr w:type="spellEnd"/>
    </w:p>
    <w:p w:rsidR="003D1FC9" w:rsidRPr="006D3300" w:rsidRDefault="003D1FC9" w:rsidP="003D1FC9">
      <w:pPr>
        <w:pStyle w:val="NormalMai"/>
        <w:rPr>
          <w:rStyle w:val="NormalMai10"/>
          <w:rFonts w:ascii="Times New Roman" w:hAnsi="Times New Roman"/>
          <w:b w:val="0"/>
          <w:lang w:val="de-DE"/>
        </w:rPr>
      </w:pPr>
      <w:r w:rsidRPr="006D3300">
        <w:rPr>
          <w:rStyle w:val="NormalMai10"/>
          <w:rFonts w:ascii="Times New Roman" w:hAnsi="Times New Roman"/>
          <w:b w:val="0"/>
          <w:lang w:val="de-DE"/>
        </w:rPr>
        <w:t>Maa</w:t>
      </w:r>
      <w:r w:rsidRPr="006D3300">
        <w:rPr>
          <w:rStyle w:val="NormalMai10"/>
          <w:rFonts w:ascii="Times New Roman" w:hAnsi="Times New Roman"/>
          <w:b w:val="0"/>
        </w:rPr>
        <w:t>β</w:t>
      </w:r>
      <w:r w:rsidRPr="006D3300">
        <w:rPr>
          <w:rStyle w:val="NormalMai10"/>
          <w:rFonts w:ascii="Times New Roman" w:hAnsi="Times New Roman"/>
          <w:b w:val="0"/>
          <w:lang w:val="de-DE"/>
        </w:rPr>
        <w:t>, Alfred</w:t>
      </w:r>
    </w:p>
    <w:p w:rsidR="003D1FC9" w:rsidRPr="006D3300" w:rsidRDefault="003D1FC9" w:rsidP="003D1FC9">
      <w:pPr>
        <w:pStyle w:val="StyleNormalYurTimesNewRoman1"/>
        <w:rPr>
          <w:lang w:val="de-DE"/>
        </w:rPr>
      </w:pPr>
      <w:r w:rsidRPr="006D3300">
        <w:rPr>
          <w:lang w:val="de-DE"/>
        </w:rPr>
        <w:t xml:space="preserve">1921      "Sterne und Sternbilder im </w:t>
      </w:r>
      <w:proofErr w:type="spellStart"/>
      <w:r w:rsidRPr="006D3300">
        <w:rPr>
          <w:lang w:val="de-DE"/>
        </w:rPr>
        <w:t>malaischen</w:t>
      </w:r>
      <w:proofErr w:type="spellEnd"/>
      <w:r w:rsidRPr="006D3300">
        <w:rPr>
          <w:lang w:val="de-DE"/>
        </w:rPr>
        <w:t xml:space="preserve"> Archipel". Zeitschrift für Ethnologie 52(1):38-63.</w:t>
      </w:r>
    </w:p>
    <w:p w:rsidR="003D1FC9" w:rsidRPr="006D3300" w:rsidRDefault="003D1FC9" w:rsidP="003D1FC9">
      <w:pPr>
        <w:pStyle w:val="StyleNormalYurTimesNewRoman1"/>
        <w:rPr>
          <w:lang w:val="de-DE"/>
        </w:rPr>
      </w:pPr>
      <w:r w:rsidRPr="006D3300">
        <w:rPr>
          <w:lang w:val="de-DE"/>
        </w:rPr>
        <w:t>1933      "Die Sterne im Glauben der Indonesier". Zeitschrift für Ethnologie 65(4-6):264-303.</w:t>
      </w:r>
    </w:p>
    <w:p w:rsidR="003D1FC9" w:rsidRPr="005D35AC" w:rsidRDefault="003D1FC9" w:rsidP="003D1FC9">
      <w:pPr>
        <w:pStyle w:val="NormalMaiTimesNewRoman"/>
      </w:pPr>
      <w:r w:rsidRPr="005D35AC">
        <w:t>Mabuchi, Toichi</w:t>
      </w:r>
    </w:p>
    <w:p w:rsidR="003D1FC9" w:rsidRPr="002C303C" w:rsidRDefault="003D1FC9" w:rsidP="003D1FC9">
      <w:pPr>
        <w:pStyle w:val="NormalYur1"/>
        <w:rPr>
          <w:lang w:val="en-US"/>
        </w:rPr>
      </w:pPr>
      <w:r w:rsidRPr="002C303C">
        <w:rPr>
          <w:lang w:val="en-US"/>
        </w:rPr>
        <w:t>1968      "Tales concerning the origin of grains in the insular areas of Eastern and Southeastern Asia". Asian Folklore Studies 28(1):1-92.</w:t>
      </w:r>
    </w:p>
    <w:p w:rsidR="00546623" w:rsidRDefault="00546623" w:rsidP="00546623">
      <w:pPr>
        <w:pStyle w:val="NormalMai"/>
        <w:rPr>
          <w:lang w:val="de-DE"/>
        </w:rPr>
      </w:pPr>
      <w:proofErr w:type="spellStart"/>
      <w:r>
        <w:rPr>
          <w:lang w:val="de-DE"/>
        </w:rPr>
        <w:t>Macalister</w:t>
      </w:r>
      <w:proofErr w:type="spellEnd"/>
      <w:r>
        <w:rPr>
          <w:lang w:val="de-DE"/>
        </w:rPr>
        <w:t>, Robert Alexander Stewart</w:t>
      </w:r>
    </w:p>
    <w:p w:rsidR="00546623" w:rsidRDefault="00546623" w:rsidP="00546623">
      <w:pPr>
        <w:pStyle w:val="NormalYur1"/>
        <w:rPr>
          <w:lang w:val="de-DE"/>
        </w:rPr>
      </w:pPr>
      <w:r>
        <w:rPr>
          <w:lang w:val="de-DE"/>
        </w:rPr>
        <w:t xml:space="preserve">1914      The Language </w:t>
      </w:r>
      <w:proofErr w:type="spellStart"/>
      <w:r>
        <w:rPr>
          <w:lang w:val="de-DE"/>
        </w:rPr>
        <w:t>of</w:t>
      </w:r>
      <w:proofErr w:type="spellEnd"/>
      <w:r>
        <w:rPr>
          <w:lang w:val="de-DE"/>
        </w:rPr>
        <w:t xml:space="preserve"> </w:t>
      </w:r>
      <w:proofErr w:type="spellStart"/>
      <w:r>
        <w:rPr>
          <w:lang w:val="de-DE"/>
        </w:rPr>
        <w:t>the</w:t>
      </w:r>
      <w:proofErr w:type="spellEnd"/>
      <w:r>
        <w:rPr>
          <w:lang w:val="de-DE"/>
        </w:rPr>
        <w:t xml:space="preserve"> </w:t>
      </w:r>
      <w:proofErr w:type="spellStart"/>
      <w:r>
        <w:rPr>
          <w:lang w:val="de-DE"/>
        </w:rPr>
        <w:t>Nawar</w:t>
      </w:r>
      <w:proofErr w:type="spellEnd"/>
      <w:r>
        <w:rPr>
          <w:lang w:val="de-DE"/>
        </w:rPr>
        <w:t xml:space="preserve"> </w:t>
      </w:r>
      <w:proofErr w:type="spellStart"/>
      <w:r>
        <w:rPr>
          <w:lang w:val="de-DE"/>
        </w:rPr>
        <w:t>or</w:t>
      </w:r>
      <w:proofErr w:type="spellEnd"/>
      <w:r>
        <w:rPr>
          <w:lang w:val="de-DE"/>
        </w:rPr>
        <w:t xml:space="preserve"> </w:t>
      </w:r>
      <w:proofErr w:type="spellStart"/>
      <w:r>
        <w:rPr>
          <w:lang w:val="de-DE"/>
        </w:rPr>
        <w:t>Zutt</w:t>
      </w:r>
      <w:proofErr w:type="spellEnd"/>
      <w:r>
        <w:rPr>
          <w:lang w:val="de-DE"/>
        </w:rPr>
        <w:t xml:space="preserve">, </w:t>
      </w:r>
      <w:proofErr w:type="spellStart"/>
      <w:r>
        <w:rPr>
          <w:lang w:val="de-DE"/>
        </w:rPr>
        <w:t>the</w:t>
      </w:r>
      <w:proofErr w:type="spellEnd"/>
      <w:r>
        <w:rPr>
          <w:lang w:val="de-DE"/>
        </w:rPr>
        <w:t xml:space="preserve"> Nomad Smiths </w:t>
      </w:r>
      <w:proofErr w:type="spellStart"/>
      <w:r>
        <w:rPr>
          <w:lang w:val="de-DE"/>
        </w:rPr>
        <w:t>of</w:t>
      </w:r>
      <w:proofErr w:type="spellEnd"/>
      <w:r>
        <w:rPr>
          <w:lang w:val="de-DE"/>
        </w:rPr>
        <w:t xml:space="preserve"> Palestine. </w:t>
      </w:r>
      <w:proofErr w:type="spellStart"/>
      <w:r>
        <w:rPr>
          <w:lang w:val="de-DE"/>
        </w:rPr>
        <w:t>Edingurgh</w:t>
      </w:r>
      <w:proofErr w:type="spellEnd"/>
      <w:r>
        <w:rPr>
          <w:lang w:val="de-DE"/>
        </w:rPr>
        <w:t xml:space="preserve">: Edinburgh University Press; London: Bernard </w:t>
      </w:r>
      <w:proofErr w:type="spellStart"/>
      <w:r>
        <w:rPr>
          <w:lang w:val="de-DE"/>
        </w:rPr>
        <w:t>Quaritch</w:t>
      </w:r>
      <w:proofErr w:type="spellEnd"/>
      <w:r>
        <w:rPr>
          <w:lang w:val="de-DE"/>
        </w:rPr>
        <w:t xml:space="preserve">. 216 p. </w:t>
      </w:r>
    </w:p>
    <w:p w:rsidR="003D1FC9" w:rsidRPr="005D35AC" w:rsidRDefault="003D1FC9" w:rsidP="003D1FC9">
      <w:pPr>
        <w:pStyle w:val="NormalMaiTimesNewRoman"/>
      </w:pPr>
      <w:r w:rsidRPr="005D35AC">
        <w:t>Macazaga, César</w:t>
      </w:r>
    </w:p>
    <w:p w:rsidR="003D1FC9" w:rsidRPr="006D3300" w:rsidRDefault="003D1FC9" w:rsidP="003D1FC9">
      <w:pPr>
        <w:pStyle w:val="StyleNormalYurTimesNewRoman1"/>
      </w:pPr>
      <w:r w:rsidRPr="006D3300">
        <w:t xml:space="preserve">1981      </w:t>
      </w:r>
      <w:proofErr w:type="spellStart"/>
      <w:r w:rsidRPr="006D3300">
        <w:t>Mitología</w:t>
      </w:r>
      <w:proofErr w:type="spellEnd"/>
      <w:r w:rsidRPr="006D3300">
        <w:t xml:space="preserve"> de Coyolxauhqui. México: Editorial </w:t>
      </w:r>
      <w:proofErr w:type="spellStart"/>
      <w:r w:rsidRPr="006D3300">
        <w:t>Innovación</w:t>
      </w:r>
      <w:proofErr w:type="spellEnd"/>
      <w:r w:rsidRPr="006D3300">
        <w:t>. 79 p.</w:t>
      </w:r>
    </w:p>
    <w:p w:rsidR="00B43203" w:rsidRDefault="00B43203" w:rsidP="00B43203">
      <w:pPr>
        <w:pStyle w:val="NormalMai"/>
      </w:pPr>
      <w:r>
        <w:t>Mac Coitir, Niall</w:t>
      </w:r>
    </w:p>
    <w:p w:rsidR="003D26ED" w:rsidRDefault="003D26ED" w:rsidP="003D26ED">
      <w:pPr>
        <w:pStyle w:val="NormalYur1"/>
        <w:rPr>
          <w:lang w:val="en-US"/>
        </w:rPr>
      </w:pPr>
      <w:r>
        <w:rPr>
          <w:lang w:val="en-US"/>
        </w:rPr>
        <w:t>201</w:t>
      </w:r>
      <w:r w:rsidR="008638F5">
        <w:rPr>
          <w:lang w:val="en-US"/>
        </w:rPr>
        <w:t>7</w:t>
      </w:r>
      <w:r>
        <w:rPr>
          <w:lang w:val="en-US"/>
        </w:rPr>
        <w:t xml:space="preserve">      Ireland’s Animals</w:t>
      </w:r>
      <w:r w:rsidRPr="00B43203">
        <w:rPr>
          <w:lang w:val="en-US"/>
        </w:rPr>
        <w:t>. Myths, Legends and Folklore.</w:t>
      </w:r>
      <w:r w:rsidR="008638F5">
        <w:rPr>
          <w:lang w:val="en-US"/>
        </w:rPr>
        <w:t xml:space="preserve"> 292</w:t>
      </w:r>
      <w:r>
        <w:rPr>
          <w:lang w:val="en-US"/>
        </w:rPr>
        <w:t xml:space="preserve"> p.</w:t>
      </w:r>
    </w:p>
    <w:p w:rsidR="00B43203" w:rsidRPr="00B43203" w:rsidRDefault="00B43203" w:rsidP="00B43203">
      <w:pPr>
        <w:pStyle w:val="NormalYur1"/>
        <w:rPr>
          <w:lang w:val="en-US"/>
        </w:rPr>
      </w:pPr>
      <w:r w:rsidRPr="00B43203">
        <w:rPr>
          <w:lang w:val="en-US"/>
        </w:rPr>
        <w:t>2023      Ireland’s Trees. Myths, Legends and Folklore. Cork: The Collins Press. 231 p.</w:t>
      </w:r>
    </w:p>
    <w:p w:rsidR="00544E4C" w:rsidRDefault="00544E4C" w:rsidP="00544E4C">
      <w:pPr>
        <w:pStyle w:val="NormalMai"/>
      </w:pPr>
      <w:r>
        <w:t>MacCulloch, Edgar</w:t>
      </w:r>
    </w:p>
    <w:p w:rsidR="00544E4C" w:rsidRPr="00544E4C" w:rsidRDefault="00544E4C" w:rsidP="00544E4C">
      <w:pPr>
        <w:pStyle w:val="NormalYur1"/>
        <w:rPr>
          <w:lang w:val="en-US"/>
        </w:rPr>
      </w:pPr>
      <w:r w:rsidRPr="00544E4C">
        <w:rPr>
          <w:lang w:val="en-US"/>
        </w:rPr>
        <w:t>1903      Guernsey Folk Lore. London: Elliot Stock. 616 p.</w:t>
      </w:r>
    </w:p>
    <w:p w:rsidR="003D1FC9" w:rsidRPr="006D3300" w:rsidRDefault="003D1FC9" w:rsidP="003D1FC9">
      <w:pPr>
        <w:pStyle w:val="NormalMaiTimesNewRoman"/>
      </w:pPr>
      <w:r w:rsidRPr="006D3300">
        <w:lastRenderedPageBreak/>
        <w:t>Macdonald, Charles</w:t>
      </w:r>
    </w:p>
    <w:p w:rsidR="003D1FC9" w:rsidRPr="006D3300" w:rsidRDefault="003D1FC9" w:rsidP="003D1FC9">
      <w:pPr>
        <w:pStyle w:val="StyleNormalYurTimesNewRoman1"/>
        <w:rPr>
          <w:rStyle w:val="StyleNormalYurTimesNewRoman2Char"/>
        </w:rPr>
      </w:pPr>
      <w:r w:rsidRPr="006D3300">
        <w:t>1974      "</w:t>
      </w:r>
      <w:proofErr w:type="spellStart"/>
      <w:r w:rsidRPr="006D3300">
        <w:t>Mythe</w:t>
      </w:r>
      <w:proofErr w:type="spellEnd"/>
      <w:r w:rsidRPr="006D3300">
        <w:t xml:space="preserve"> de creation </w:t>
      </w:r>
      <w:smartTag w:uri="urn:schemas-microsoft-com:office:smarttags" w:element="place">
        <w:r w:rsidRPr="006D3300">
          <w:t>Palawan</w:t>
        </w:r>
      </w:smartTag>
      <w:r w:rsidRPr="006D3300">
        <w:t xml:space="preserve">". </w:t>
      </w:r>
      <w:proofErr w:type="spellStart"/>
      <w:r w:rsidRPr="006D3300">
        <w:t>Archipel</w:t>
      </w:r>
      <w:proofErr w:type="spellEnd"/>
      <w:r w:rsidRPr="006D3300">
        <w:rPr>
          <w:rStyle w:val="StyleNormalYurTimesNewRoman2Char"/>
        </w:rPr>
        <w:t xml:space="preserve"> 8: 91-118.</w:t>
      </w:r>
    </w:p>
    <w:p w:rsidR="003D1FC9" w:rsidRPr="006D3300" w:rsidRDefault="003D1FC9" w:rsidP="003D1FC9">
      <w:pPr>
        <w:pStyle w:val="StyleNormalYurTimesNewRoman1"/>
        <w:rPr>
          <w:lang w:val="de-DE"/>
        </w:rPr>
      </w:pPr>
      <w:r w:rsidRPr="006D3300">
        <w:rPr>
          <w:lang w:val="de-DE"/>
        </w:rPr>
        <w:t xml:space="preserve">1981      "La </w:t>
      </w:r>
      <w:proofErr w:type="spellStart"/>
      <w:r w:rsidRPr="006D3300">
        <w:rPr>
          <w:lang w:val="de-DE"/>
        </w:rPr>
        <w:t>séparation</w:t>
      </w:r>
      <w:proofErr w:type="spellEnd"/>
      <w:r w:rsidRPr="006D3300">
        <w:rPr>
          <w:lang w:val="de-DE"/>
        </w:rPr>
        <w:t xml:space="preserve"> des </w:t>
      </w:r>
      <w:proofErr w:type="spellStart"/>
      <w:r w:rsidRPr="006D3300">
        <w:rPr>
          <w:lang w:val="de-DE"/>
        </w:rPr>
        <w:t>hommes</w:t>
      </w:r>
      <w:proofErr w:type="spellEnd"/>
      <w:r w:rsidRPr="006D3300">
        <w:rPr>
          <w:lang w:val="de-DE"/>
        </w:rPr>
        <w:t xml:space="preserve"> et des </w:t>
      </w:r>
      <w:proofErr w:type="spellStart"/>
      <w:r w:rsidRPr="006D3300">
        <w:rPr>
          <w:lang w:val="de-DE"/>
        </w:rPr>
        <w:t>démons</w:t>
      </w:r>
      <w:proofErr w:type="spellEnd"/>
      <w:r w:rsidRPr="006D3300">
        <w:rPr>
          <w:lang w:val="de-DE"/>
        </w:rPr>
        <w:t xml:space="preserve">". Cahiers de </w:t>
      </w:r>
      <w:proofErr w:type="spellStart"/>
      <w:r w:rsidRPr="006D3300">
        <w:rPr>
          <w:lang w:val="de-DE"/>
        </w:rPr>
        <w:t>Littérature</w:t>
      </w:r>
      <w:proofErr w:type="spellEnd"/>
      <w:r w:rsidRPr="006D3300">
        <w:rPr>
          <w:lang w:val="de-DE"/>
        </w:rPr>
        <w:t xml:space="preserve"> Orale 6:100-137.</w:t>
      </w:r>
    </w:p>
    <w:p w:rsidR="003D1FC9" w:rsidRPr="006D3300" w:rsidRDefault="003D1FC9" w:rsidP="003D1FC9">
      <w:pPr>
        <w:pStyle w:val="StyleNormalYurTimesNewRoman1"/>
      </w:pPr>
      <w:r w:rsidRPr="006D3300">
        <w:t xml:space="preserve">2005      "Du corps </w:t>
      </w:r>
      <w:proofErr w:type="spellStart"/>
      <w:r w:rsidRPr="006D3300">
        <w:t>déconstruit</w:t>
      </w:r>
      <w:proofErr w:type="spellEnd"/>
      <w:r w:rsidRPr="006D3300">
        <w:t xml:space="preserve"> au corps </w:t>
      </w:r>
      <w:proofErr w:type="spellStart"/>
      <w:r w:rsidRPr="006D3300">
        <w:t>reconstruit</w:t>
      </w:r>
      <w:proofErr w:type="spellEnd"/>
      <w:r w:rsidRPr="006D3300">
        <w:t>". L'Homme 174: 75-102.</w:t>
      </w:r>
    </w:p>
    <w:p w:rsidR="003D1FC9" w:rsidRPr="006D3300" w:rsidRDefault="003D1FC9" w:rsidP="003D1FC9">
      <w:pPr>
        <w:pStyle w:val="NormalMaiTimesNewRoman"/>
      </w:pPr>
      <w:r w:rsidRPr="006D3300">
        <w:t>Macdonald, David</w:t>
      </w:r>
    </w:p>
    <w:p w:rsidR="003D1FC9" w:rsidRPr="002C303C" w:rsidRDefault="003D1FC9" w:rsidP="003D1FC9">
      <w:pPr>
        <w:pStyle w:val="NormalYur1"/>
        <w:rPr>
          <w:lang w:val="en-US"/>
        </w:rPr>
      </w:pPr>
      <w:r w:rsidRPr="002C303C">
        <w:rPr>
          <w:lang w:val="en-US"/>
        </w:rPr>
        <w:t>1931      "Tibetan tales". Folk-Lore 42(2-4):178-192, 294-315, 447-464.</w:t>
      </w:r>
    </w:p>
    <w:p w:rsidR="00C343A9" w:rsidRPr="00F36E78" w:rsidRDefault="00C343A9" w:rsidP="00C343A9">
      <w:pPr>
        <w:pStyle w:val="NormalMai"/>
      </w:pPr>
      <w:r w:rsidRPr="00F36E78">
        <w:t xml:space="preserve">MacDonald, Donald Archie </w:t>
      </w:r>
    </w:p>
    <w:p w:rsidR="00C343A9" w:rsidRPr="00C343A9" w:rsidRDefault="00C343A9" w:rsidP="00C343A9">
      <w:pPr>
        <w:pStyle w:val="NormalYur1"/>
        <w:rPr>
          <w:lang w:val="en-US"/>
        </w:rPr>
      </w:pPr>
      <w:r w:rsidRPr="00C343A9">
        <w:rPr>
          <w:lang w:val="en-US"/>
        </w:rPr>
        <w:t xml:space="preserve">1994      "Migratory legends of the supernatural in Scotland: A general survey". </w:t>
      </w:r>
      <w:proofErr w:type="spellStart"/>
      <w:r w:rsidRPr="00C343A9">
        <w:rPr>
          <w:lang w:val="en-US"/>
        </w:rPr>
        <w:t>Béaloideas</w:t>
      </w:r>
      <w:proofErr w:type="spellEnd"/>
      <w:r w:rsidRPr="00C343A9">
        <w:rPr>
          <w:lang w:val="en-US"/>
        </w:rPr>
        <w:t xml:space="preserve"> 62-63: 29-78.</w:t>
      </w:r>
    </w:p>
    <w:p w:rsidR="003D1FC9" w:rsidRDefault="003D1FC9" w:rsidP="003D1FC9">
      <w:pPr>
        <w:pStyle w:val="NormalMaiTimesNewRoman"/>
      </w:pPr>
      <w:r w:rsidRPr="003B7181">
        <w:t>MacDonald</w:t>
      </w:r>
      <w:r>
        <w:t>, James</w:t>
      </w:r>
    </w:p>
    <w:p w:rsidR="003D1FC9" w:rsidRPr="002C303C" w:rsidRDefault="003D1FC9" w:rsidP="003D1FC9">
      <w:pPr>
        <w:pStyle w:val="NormalYur1"/>
        <w:rPr>
          <w:lang w:val="en-US"/>
        </w:rPr>
      </w:pPr>
      <w:r w:rsidRPr="002C303C">
        <w:rPr>
          <w:lang w:val="en-US"/>
        </w:rPr>
        <w:t>1891      "Manners, customs, superstitions, and religions of South African tribes". The J</w:t>
      </w:r>
      <w:r w:rsidRPr="00B21A94">
        <w:rPr>
          <w:rStyle w:val="StyleNormalYurTimesNewRomanChar0"/>
        </w:rPr>
        <w:t>ournal of the Royal Anthropological Institute of Great Britain and Ireland</w:t>
      </w:r>
      <w:r>
        <w:rPr>
          <w:rStyle w:val="StyleNormalYurTimesNewRomanChar0"/>
        </w:rPr>
        <w:t xml:space="preserve"> 20:113-140.</w:t>
      </w:r>
    </w:p>
    <w:p w:rsidR="003D1FC9" w:rsidRPr="006D3300" w:rsidRDefault="003D1FC9" w:rsidP="003D1FC9">
      <w:pPr>
        <w:pStyle w:val="NormalMaiTimesNewRoman"/>
      </w:pPr>
      <w:r w:rsidRPr="006D3300">
        <w:t>MacDonald, John</w:t>
      </w:r>
    </w:p>
    <w:p w:rsidR="003D1FC9" w:rsidRPr="002C303C" w:rsidRDefault="003D1FC9" w:rsidP="003D1FC9">
      <w:pPr>
        <w:pStyle w:val="NormalYur1"/>
        <w:rPr>
          <w:lang w:val="en-US"/>
        </w:rPr>
      </w:pPr>
      <w:r w:rsidRPr="002C303C">
        <w:rPr>
          <w:lang w:val="en-US"/>
        </w:rPr>
        <w:t>1998      The Arctic Sky: Inuit Astronomy, Star Lore, and Legend. Toronto: Royal Ontario Museum, Nunavut Research Institute. 313 p.</w:t>
      </w:r>
    </w:p>
    <w:p w:rsidR="003D1FC9" w:rsidRDefault="003D1FC9" w:rsidP="003D1FC9">
      <w:pPr>
        <w:pStyle w:val="NormalMaiTimesNewRoman"/>
      </w:pPr>
      <w:r>
        <w:t>Macdonell, A.A.</w:t>
      </w:r>
    </w:p>
    <w:p w:rsidR="003D1FC9" w:rsidRDefault="003D1FC9" w:rsidP="003D1FC9">
      <w:pPr>
        <w:pStyle w:val="StyleNormalYurTimesNewRoman0"/>
      </w:pPr>
      <w:r>
        <w:t>1897      Vedic Mythology. Strassburg: Karl Trübner. 190 p.</w:t>
      </w:r>
    </w:p>
    <w:p w:rsidR="003D1FC9" w:rsidRPr="008B2688" w:rsidRDefault="003D1FC9" w:rsidP="003D1FC9">
      <w:pPr>
        <w:pStyle w:val="NormalMai"/>
      </w:pPr>
      <w:r w:rsidRPr="008B2688">
        <w:t>MacDougall, Dolly Ann</w:t>
      </w:r>
    </w:p>
    <w:p w:rsidR="003D1FC9" w:rsidRPr="008B2688" w:rsidRDefault="003D1FC9" w:rsidP="003D1FC9">
      <w:pPr>
        <w:pStyle w:val="NormalYur1"/>
        <w:rPr>
          <w:lang w:val="en-US"/>
        </w:rPr>
      </w:pPr>
      <w:r w:rsidRPr="008B2688">
        <w:rPr>
          <w:lang w:val="en-US"/>
        </w:rPr>
        <w:t xml:space="preserve">1969      "A' </w:t>
      </w:r>
      <w:proofErr w:type="spellStart"/>
      <w:r w:rsidRPr="008B2688">
        <w:rPr>
          <w:lang w:val="en-US"/>
        </w:rPr>
        <w:t>cleachdadh</w:t>
      </w:r>
      <w:proofErr w:type="spellEnd"/>
      <w:r w:rsidRPr="008B2688">
        <w:rPr>
          <w:lang w:val="en-US"/>
        </w:rPr>
        <w:t xml:space="preserve"> </w:t>
      </w:r>
      <w:proofErr w:type="spellStart"/>
      <w:r w:rsidRPr="008B2688">
        <w:rPr>
          <w:lang w:val="en-US"/>
        </w:rPr>
        <w:t>sreang</w:t>
      </w:r>
      <w:proofErr w:type="spellEnd"/>
      <w:r w:rsidRPr="008B2688">
        <w:rPr>
          <w:lang w:val="en-US"/>
        </w:rPr>
        <w:t xml:space="preserve"> le </w:t>
      </w:r>
      <w:proofErr w:type="spellStart"/>
      <w:r w:rsidRPr="008B2688">
        <w:rPr>
          <w:lang w:val="en-US"/>
        </w:rPr>
        <w:t>snaidhmeannan</w:t>
      </w:r>
      <w:proofErr w:type="spellEnd"/>
      <w:r w:rsidRPr="008B2688">
        <w:rPr>
          <w:lang w:val="en-US"/>
        </w:rPr>
        <w:t xml:space="preserve"> </w:t>
      </w:r>
      <w:proofErr w:type="spellStart"/>
      <w:r w:rsidRPr="008B2688">
        <w:rPr>
          <w:lang w:val="en-US"/>
        </w:rPr>
        <w:t>gus</w:t>
      </w:r>
      <w:proofErr w:type="spellEnd"/>
      <w:r w:rsidRPr="008B2688">
        <w:rPr>
          <w:lang w:val="en-US"/>
        </w:rPr>
        <w:t xml:space="preserve"> </w:t>
      </w:r>
      <w:proofErr w:type="spellStart"/>
      <w:r w:rsidRPr="008B2688">
        <w:rPr>
          <w:lang w:val="en-US"/>
        </w:rPr>
        <w:t>gaoth</w:t>
      </w:r>
      <w:proofErr w:type="spellEnd"/>
      <w:r w:rsidRPr="008B2688">
        <w:rPr>
          <w:lang w:val="en-US"/>
        </w:rPr>
        <w:t xml:space="preserve"> </w:t>
      </w:r>
      <w:proofErr w:type="spellStart"/>
      <w:r w:rsidRPr="008B2688">
        <w:rPr>
          <w:lang w:val="en-US"/>
        </w:rPr>
        <w:t>seòlaidh</w:t>
      </w:r>
      <w:proofErr w:type="spellEnd"/>
      <w:r w:rsidRPr="008B2688">
        <w:rPr>
          <w:lang w:val="en-US"/>
        </w:rPr>
        <w:t xml:space="preserve"> </w:t>
      </w:r>
      <w:proofErr w:type="spellStart"/>
      <w:r w:rsidRPr="008B2688">
        <w:rPr>
          <w:lang w:val="en-US"/>
        </w:rPr>
        <w:t>fhaotainn</w:t>
      </w:r>
      <w:proofErr w:type="spellEnd"/>
      <w:r w:rsidRPr="008B2688">
        <w:rPr>
          <w:lang w:val="en-US"/>
        </w:rPr>
        <w:t xml:space="preserve">". School of Scottish Studies SA1969.006, Tobar an </w:t>
      </w:r>
      <w:proofErr w:type="spellStart"/>
      <w:r w:rsidRPr="008B2688">
        <w:rPr>
          <w:lang w:val="en-US"/>
        </w:rPr>
        <w:t>Dualchais</w:t>
      </w:r>
      <w:proofErr w:type="spellEnd"/>
      <w:r w:rsidRPr="008B2688">
        <w:rPr>
          <w:lang w:val="en-US"/>
        </w:rPr>
        <w:t xml:space="preserve">/Kist o </w:t>
      </w:r>
      <w:r w:rsidRPr="008E74CE">
        <w:rPr>
          <w:lang w:val="en-US"/>
        </w:rPr>
        <w:t>Riches:</w:t>
      </w:r>
      <w:r w:rsidRPr="00AD67C5">
        <w:rPr>
          <w:lang w:val="en-US"/>
        </w:rPr>
        <w:t xml:space="preserve"> </w:t>
      </w:r>
      <w:hyperlink r:id="rId49" w:tgtFrame="_blank" w:history="1">
        <w:r w:rsidRPr="008E74CE">
          <w:rPr>
            <w:lang w:val="en-US"/>
          </w:rPr>
          <w:t>http://www.tobarandualchais.co.uk/en/fullrecord/30322/2</w:t>
        </w:r>
      </w:hyperlink>
      <w:r w:rsidRPr="00AD67C5">
        <w:rPr>
          <w:lang w:val="en-US"/>
        </w:rPr>
        <w:t xml:space="preserve"> </w:t>
      </w:r>
      <w:r w:rsidRPr="008E74CE">
        <w:rPr>
          <w:lang w:val="en-US"/>
        </w:rPr>
        <w:t xml:space="preserve"> (last accessed on </w:t>
      </w:r>
      <w:r w:rsidRPr="008B2688">
        <w:rPr>
          <w:lang w:val="en-US"/>
        </w:rPr>
        <w:t>May 9, 2016).</w:t>
      </w:r>
    </w:p>
    <w:p w:rsidR="003D1FC9" w:rsidRPr="00950125" w:rsidRDefault="003D1FC9" w:rsidP="003D1FC9">
      <w:pPr>
        <w:pStyle w:val="NormalMai"/>
        <w:rPr>
          <w:rStyle w:val="apple-converted-space"/>
          <w:rFonts w:cs="Arial"/>
          <w:color w:val="222222"/>
          <w:sz w:val="19"/>
          <w:szCs w:val="19"/>
        </w:rPr>
      </w:pPr>
      <w:r w:rsidRPr="00950125">
        <w:t>MacDougall, Donald</w:t>
      </w:r>
      <w:r w:rsidRPr="00950125">
        <w:rPr>
          <w:rStyle w:val="apple-converted-space"/>
          <w:rFonts w:cs="Arial"/>
          <w:color w:val="222222"/>
          <w:sz w:val="19"/>
          <w:szCs w:val="19"/>
        </w:rPr>
        <w:t> </w:t>
      </w:r>
    </w:p>
    <w:p w:rsidR="003D1FC9" w:rsidRPr="008E74CE" w:rsidRDefault="003D1FC9" w:rsidP="003D1FC9">
      <w:pPr>
        <w:pStyle w:val="NormalYur1"/>
        <w:rPr>
          <w:lang w:val="en-US"/>
        </w:rPr>
      </w:pPr>
      <w:r w:rsidRPr="008E74CE">
        <w:rPr>
          <w:lang w:val="en-US"/>
        </w:rPr>
        <w:t xml:space="preserve">1957      "Boban </w:t>
      </w:r>
      <w:proofErr w:type="spellStart"/>
      <w:r w:rsidRPr="008E74CE">
        <w:rPr>
          <w:lang w:val="en-US"/>
        </w:rPr>
        <w:t>Saor</w:t>
      </w:r>
      <w:proofErr w:type="spellEnd"/>
      <w:r w:rsidRPr="008E74CE">
        <w:rPr>
          <w:lang w:val="en-US"/>
        </w:rPr>
        <w:t xml:space="preserve"> </w:t>
      </w:r>
      <w:proofErr w:type="spellStart"/>
      <w:r w:rsidRPr="008E74CE">
        <w:rPr>
          <w:lang w:val="en-US"/>
        </w:rPr>
        <w:t>agus</w:t>
      </w:r>
      <w:proofErr w:type="spellEnd"/>
      <w:r w:rsidRPr="008E74CE">
        <w:rPr>
          <w:lang w:val="en-US"/>
        </w:rPr>
        <w:t xml:space="preserve"> a </w:t>
      </w:r>
      <w:proofErr w:type="spellStart"/>
      <w:r w:rsidRPr="008E74CE">
        <w:rPr>
          <w:lang w:val="en-US"/>
        </w:rPr>
        <w:t>mhac</w:t>
      </w:r>
      <w:proofErr w:type="spellEnd"/>
      <w:r w:rsidRPr="008E74CE">
        <w:rPr>
          <w:lang w:val="en-US"/>
        </w:rPr>
        <w:t xml:space="preserve"> </w:t>
      </w:r>
      <w:proofErr w:type="spellStart"/>
      <w:r w:rsidRPr="008E74CE">
        <w:rPr>
          <w:lang w:val="en-US"/>
        </w:rPr>
        <w:t>gan</w:t>
      </w:r>
      <w:proofErr w:type="spellEnd"/>
      <w:r w:rsidRPr="008E74CE">
        <w:rPr>
          <w:lang w:val="en-US"/>
        </w:rPr>
        <w:t xml:space="preserve"> </w:t>
      </w:r>
      <w:proofErr w:type="spellStart"/>
      <w:r w:rsidRPr="008E74CE">
        <w:rPr>
          <w:lang w:val="en-US"/>
        </w:rPr>
        <w:t>sàbhaladh</w:t>
      </w:r>
      <w:proofErr w:type="spellEnd"/>
      <w:r w:rsidRPr="008E74CE">
        <w:rPr>
          <w:lang w:val="en-US"/>
        </w:rPr>
        <w:t xml:space="preserve"> mar </w:t>
      </w:r>
      <w:proofErr w:type="spellStart"/>
      <w:r w:rsidRPr="008E74CE">
        <w:rPr>
          <w:lang w:val="en-US"/>
        </w:rPr>
        <w:t>thoradh</w:t>
      </w:r>
      <w:proofErr w:type="spellEnd"/>
      <w:r w:rsidRPr="008E74CE">
        <w:rPr>
          <w:lang w:val="en-US"/>
        </w:rPr>
        <w:t xml:space="preserve"> air </w:t>
      </w:r>
      <w:proofErr w:type="spellStart"/>
      <w:r w:rsidRPr="008E74CE">
        <w:rPr>
          <w:lang w:val="en-US"/>
        </w:rPr>
        <w:t>comhairle</w:t>
      </w:r>
      <w:proofErr w:type="spellEnd"/>
      <w:r w:rsidRPr="008E74CE">
        <w:rPr>
          <w:lang w:val="en-US"/>
        </w:rPr>
        <w:t xml:space="preserve"> bean a’ </w:t>
      </w:r>
      <w:proofErr w:type="spellStart"/>
      <w:r w:rsidRPr="008E74CE">
        <w:rPr>
          <w:lang w:val="en-US"/>
        </w:rPr>
        <w:t>mhic</w:t>
      </w:r>
      <w:proofErr w:type="spellEnd"/>
      <w:r w:rsidRPr="008E74CE">
        <w:rPr>
          <w:lang w:val="en-US"/>
        </w:rPr>
        <w:t xml:space="preserve">". School of Scottish Studies Archive SA1957.080, Tobar an </w:t>
      </w:r>
      <w:proofErr w:type="spellStart"/>
      <w:r w:rsidRPr="008E74CE">
        <w:rPr>
          <w:lang w:val="en-US"/>
        </w:rPr>
        <w:t>Dualchais</w:t>
      </w:r>
      <w:proofErr w:type="spellEnd"/>
      <w:r w:rsidRPr="008E74CE">
        <w:rPr>
          <w:lang w:val="en-US"/>
        </w:rPr>
        <w:t xml:space="preserve">/Kist o Riches: </w:t>
      </w:r>
      <w:r w:rsidRPr="002C303C">
        <w:rPr>
          <w:rStyle w:val="apple-converted-space"/>
          <w:rFonts w:ascii="Arial" w:hAnsi="Arial" w:cs="Arial"/>
          <w:color w:val="222222"/>
          <w:szCs w:val="19"/>
          <w:lang w:val="en-US"/>
        </w:rPr>
        <w:t> </w:t>
      </w:r>
      <w:hyperlink r:id="rId50" w:tgtFrame="_blank" w:history="1">
        <w:r w:rsidRPr="008E74CE">
          <w:rPr>
            <w:lang w:val="en-US"/>
          </w:rPr>
          <w:t>http://www. Intobarandualchais.co.uk/</w:t>
        </w:r>
        <w:proofErr w:type="spellStart"/>
        <w:r w:rsidRPr="008E74CE">
          <w:rPr>
            <w:lang w:val="en-US"/>
          </w:rPr>
          <w:t>fullrecord</w:t>
        </w:r>
        <w:proofErr w:type="spellEnd"/>
        <w:r w:rsidRPr="008E74CE">
          <w:rPr>
            <w:lang w:val="en-US"/>
          </w:rPr>
          <w:t>/42721/1</w:t>
        </w:r>
      </w:hyperlink>
      <w:r w:rsidRPr="008E74CE">
        <w:rPr>
          <w:lang w:val="en-US"/>
        </w:rPr>
        <w:t> (accessed 24 December 2015).</w:t>
      </w:r>
    </w:p>
    <w:p w:rsidR="003D1FC9" w:rsidRPr="002C303C" w:rsidRDefault="003D1FC9" w:rsidP="003D1FC9">
      <w:pPr>
        <w:pStyle w:val="NormalMai2"/>
        <w:rPr>
          <w:lang w:val="en-US" w:eastAsia="ru-RU"/>
        </w:rPr>
      </w:pPr>
      <w:r w:rsidRPr="002C303C">
        <w:rPr>
          <w:lang w:val="en-US" w:eastAsia="ru-RU"/>
        </w:rPr>
        <w:t>Macgregor, Gordon</w:t>
      </w:r>
    </w:p>
    <w:p w:rsidR="003D1FC9" w:rsidRPr="00B85B0F" w:rsidRDefault="003D1FC9" w:rsidP="003D1FC9">
      <w:pPr>
        <w:pStyle w:val="StyleNormalYurTimesNewRoman0"/>
        <w:rPr>
          <w:lang w:val="en" w:eastAsia="ru-RU"/>
        </w:rPr>
      </w:pPr>
      <w:r w:rsidRPr="00B85B0F">
        <w:rPr>
          <w:lang w:val="en" w:eastAsia="ru-RU"/>
        </w:rPr>
        <w:t xml:space="preserve">1937      Ethnology of Tokelau Island. Honolulu: Bernice P. Bishop Museum. (Bulletin 146). </w:t>
      </w:r>
    </w:p>
    <w:p w:rsidR="003D1FC9" w:rsidRPr="00B57ACF" w:rsidRDefault="003D1FC9" w:rsidP="003D1FC9">
      <w:pPr>
        <w:pStyle w:val="NormalMai"/>
      </w:pPr>
      <w:r w:rsidRPr="00B57ACF">
        <w:t>Mac Gréine, Pádraig</w:t>
      </w:r>
    </w:p>
    <w:p w:rsidR="003D1FC9" w:rsidRPr="00EA344D" w:rsidRDefault="003D1FC9" w:rsidP="003D1FC9">
      <w:pPr>
        <w:pStyle w:val="NormalYur1"/>
        <w:rPr>
          <w:lang w:val="en-US"/>
        </w:rPr>
      </w:pPr>
      <w:r w:rsidRPr="00EA344D">
        <w:rPr>
          <w:lang w:val="en-US"/>
        </w:rPr>
        <w:t xml:space="preserve">1930      "A Longford miscellany". </w:t>
      </w:r>
      <w:proofErr w:type="spellStart"/>
      <w:r w:rsidRPr="00EA344D">
        <w:rPr>
          <w:lang w:val="en-US"/>
        </w:rPr>
        <w:t>Béaloideas</w:t>
      </w:r>
      <w:proofErr w:type="spellEnd"/>
      <w:r w:rsidRPr="00EA344D">
        <w:rPr>
          <w:lang w:val="en-US"/>
        </w:rPr>
        <w:t xml:space="preserve">: The Journal of the Folklore of Ireland Society 2 (3): 261-273. </w:t>
      </w:r>
    </w:p>
    <w:p w:rsidR="00B43203" w:rsidRPr="008B2688" w:rsidRDefault="00B43203" w:rsidP="00B43203">
      <w:pPr>
        <w:pStyle w:val="NormalMai"/>
      </w:pPr>
      <w:r w:rsidRPr="008B2688">
        <w:t>MacInnes, Donald</w:t>
      </w:r>
    </w:p>
    <w:p w:rsidR="00B43203" w:rsidRPr="008E74CE" w:rsidRDefault="00B43203" w:rsidP="00B43203">
      <w:pPr>
        <w:pStyle w:val="NormalYur1"/>
        <w:rPr>
          <w:lang w:val="en-US"/>
        </w:rPr>
      </w:pPr>
      <w:r w:rsidRPr="008B2688">
        <w:rPr>
          <w:lang w:val="en-US"/>
        </w:rPr>
        <w:t>1953      "</w:t>
      </w:r>
      <w:proofErr w:type="spellStart"/>
      <w:r w:rsidRPr="008B2688">
        <w:rPr>
          <w:lang w:val="en-US"/>
        </w:rPr>
        <w:t>Ceirsle</w:t>
      </w:r>
      <w:proofErr w:type="spellEnd"/>
      <w:r w:rsidRPr="008B2688">
        <w:rPr>
          <w:lang w:val="en-US"/>
        </w:rPr>
        <w:t xml:space="preserve"> le </w:t>
      </w:r>
      <w:proofErr w:type="spellStart"/>
      <w:r w:rsidRPr="008B2688">
        <w:rPr>
          <w:lang w:val="en-US"/>
        </w:rPr>
        <w:t>trì</w:t>
      </w:r>
      <w:proofErr w:type="spellEnd"/>
      <w:r w:rsidRPr="008B2688">
        <w:rPr>
          <w:lang w:val="en-US"/>
        </w:rPr>
        <w:t xml:space="preserve"> </w:t>
      </w:r>
      <w:proofErr w:type="spellStart"/>
      <w:r w:rsidRPr="008B2688">
        <w:rPr>
          <w:lang w:val="en-US"/>
        </w:rPr>
        <w:t>snaidhmeannan</w:t>
      </w:r>
      <w:proofErr w:type="spellEnd"/>
      <w:r w:rsidRPr="008B2688">
        <w:rPr>
          <w:lang w:val="en-US"/>
        </w:rPr>
        <w:t xml:space="preserve"> </w:t>
      </w:r>
      <w:proofErr w:type="spellStart"/>
      <w:r w:rsidRPr="008B2688">
        <w:rPr>
          <w:lang w:val="en-US"/>
        </w:rPr>
        <w:t>oirre</w:t>
      </w:r>
      <w:proofErr w:type="spellEnd"/>
      <w:r w:rsidRPr="008B2688">
        <w:rPr>
          <w:lang w:val="en-US"/>
        </w:rPr>
        <w:t xml:space="preserve"> a </w:t>
      </w:r>
      <w:proofErr w:type="spellStart"/>
      <w:r w:rsidRPr="008B2688">
        <w:rPr>
          <w:lang w:val="en-US"/>
        </w:rPr>
        <w:t>thugadh</w:t>
      </w:r>
      <w:proofErr w:type="spellEnd"/>
      <w:r w:rsidRPr="008B2688">
        <w:rPr>
          <w:lang w:val="en-US"/>
        </w:rPr>
        <w:t xml:space="preserve"> do </w:t>
      </w:r>
      <w:proofErr w:type="spellStart"/>
      <w:r w:rsidRPr="008B2688">
        <w:rPr>
          <w:lang w:val="en-US"/>
        </w:rPr>
        <w:t>sheòladairean</w:t>
      </w:r>
      <w:proofErr w:type="spellEnd"/>
      <w:r w:rsidRPr="008B2688">
        <w:rPr>
          <w:lang w:val="en-US"/>
        </w:rPr>
        <w:t xml:space="preserve"> </w:t>
      </w:r>
      <w:proofErr w:type="spellStart"/>
      <w:r w:rsidRPr="008B2688">
        <w:rPr>
          <w:lang w:val="en-US"/>
        </w:rPr>
        <w:t>airson</w:t>
      </w:r>
      <w:proofErr w:type="spellEnd"/>
      <w:r w:rsidRPr="008B2688">
        <w:rPr>
          <w:lang w:val="en-US"/>
        </w:rPr>
        <w:t xml:space="preserve"> 's gum </w:t>
      </w:r>
      <w:proofErr w:type="spellStart"/>
      <w:r w:rsidRPr="008B2688">
        <w:rPr>
          <w:lang w:val="en-US"/>
        </w:rPr>
        <w:t>faigheadh</w:t>
      </w:r>
      <w:proofErr w:type="spellEnd"/>
      <w:r w:rsidRPr="008B2688">
        <w:rPr>
          <w:lang w:val="en-US"/>
        </w:rPr>
        <w:t xml:space="preserve"> </w:t>
      </w:r>
      <w:proofErr w:type="spellStart"/>
      <w:r w:rsidRPr="008B2688">
        <w:rPr>
          <w:lang w:val="en-US"/>
        </w:rPr>
        <w:t>iad</w:t>
      </w:r>
      <w:proofErr w:type="spellEnd"/>
      <w:r w:rsidRPr="008B2688">
        <w:rPr>
          <w:lang w:val="en-US"/>
        </w:rPr>
        <w:t xml:space="preserve"> </w:t>
      </w:r>
      <w:proofErr w:type="spellStart"/>
      <w:r w:rsidRPr="008B2688">
        <w:rPr>
          <w:lang w:val="en-US"/>
        </w:rPr>
        <w:t>soilgheas</w:t>
      </w:r>
      <w:proofErr w:type="spellEnd"/>
      <w:r w:rsidRPr="008B2688">
        <w:rPr>
          <w:lang w:val="en-US"/>
        </w:rPr>
        <w:t xml:space="preserve">". School of Scottish Studies SA1953.274, Tobar an </w:t>
      </w:r>
      <w:proofErr w:type="spellStart"/>
      <w:r w:rsidRPr="008E74CE">
        <w:rPr>
          <w:lang w:val="en-US"/>
        </w:rPr>
        <w:t>Dualchais</w:t>
      </w:r>
      <w:proofErr w:type="spellEnd"/>
      <w:r w:rsidRPr="008E74CE">
        <w:rPr>
          <w:lang w:val="en-US"/>
        </w:rPr>
        <w:t>/Kist o Riches: </w:t>
      </w:r>
      <w:hyperlink r:id="rId51" w:tgtFrame="_blank" w:history="1">
        <w:r w:rsidRPr="008E74CE">
          <w:rPr>
            <w:lang w:val="en-US"/>
          </w:rPr>
          <w:t>http://www.tobarandualchais.co.uk/en/fullrecord/39272/2</w:t>
        </w:r>
      </w:hyperlink>
      <w:r w:rsidRPr="008E74CE">
        <w:rPr>
          <w:lang w:val="en-US"/>
        </w:rPr>
        <w:t>(last accessed on May 9, 2016).</w:t>
      </w:r>
    </w:p>
    <w:p w:rsidR="003D1FC9" w:rsidRPr="00921411" w:rsidRDefault="003D1FC9" w:rsidP="003D1FC9">
      <w:pPr>
        <w:pStyle w:val="NormalMai"/>
        <w:rPr>
          <w:rStyle w:val="apple-converted-space"/>
          <w:rFonts w:cs="Arial"/>
          <w:color w:val="222222"/>
          <w:sz w:val="19"/>
          <w:szCs w:val="19"/>
        </w:rPr>
      </w:pPr>
      <w:proofErr w:type="spellStart"/>
      <w:r w:rsidRPr="00921411">
        <w:t>MacIntyre</w:t>
      </w:r>
      <w:proofErr w:type="spellEnd"/>
      <w:r w:rsidRPr="00921411">
        <w:t>, Michael</w:t>
      </w:r>
      <w:r w:rsidRPr="00921411">
        <w:rPr>
          <w:rStyle w:val="apple-converted-space"/>
          <w:rFonts w:cs="Arial"/>
          <w:color w:val="222222"/>
          <w:sz w:val="19"/>
          <w:szCs w:val="19"/>
        </w:rPr>
        <w:t> </w:t>
      </w:r>
    </w:p>
    <w:p w:rsidR="003D1FC9" w:rsidRPr="008E74CE" w:rsidRDefault="003D1FC9" w:rsidP="003D1FC9">
      <w:pPr>
        <w:pStyle w:val="NormalYur1"/>
        <w:rPr>
          <w:lang w:val="en-US"/>
        </w:rPr>
      </w:pPr>
      <w:r w:rsidRPr="008E74CE">
        <w:rPr>
          <w:lang w:val="en-US"/>
        </w:rPr>
        <w:t xml:space="preserve">1966      "Boban </w:t>
      </w:r>
      <w:proofErr w:type="spellStart"/>
      <w:r w:rsidRPr="008E74CE">
        <w:rPr>
          <w:lang w:val="en-US"/>
        </w:rPr>
        <w:t>Saor</w:t>
      </w:r>
      <w:proofErr w:type="spellEnd"/>
      <w:r w:rsidRPr="008E74CE">
        <w:rPr>
          <w:lang w:val="en-US"/>
        </w:rPr>
        <w:t xml:space="preserve"> </w:t>
      </w:r>
      <w:proofErr w:type="spellStart"/>
      <w:r w:rsidRPr="008E74CE">
        <w:rPr>
          <w:lang w:val="en-US"/>
        </w:rPr>
        <w:t>agus</w:t>
      </w:r>
      <w:proofErr w:type="spellEnd"/>
      <w:r w:rsidRPr="008E74CE">
        <w:rPr>
          <w:lang w:val="en-US"/>
        </w:rPr>
        <w:t xml:space="preserve"> mar a </w:t>
      </w:r>
      <w:proofErr w:type="spellStart"/>
      <w:r w:rsidRPr="008E74CE">
        <w:rPr>
          <w:lang w:val="en-US"/>
        </w:rPr>
        <w:t>fhuair</w:t>
      </w:r>
      <w:proofErr w:type="spellEnd"/>
      <w:r w:rsidRPr="008E74CE">
        <w:rPr>
          <w:lang w:val="en-US"/>
        </w:rPr>
        <w:t xml:space="preserve"> e </w:t>
      </w:r>
      <w:proofErr w:type="spellStart"/>
      <w:r w:rsidRPr="008E74CE">
        <w:rPr>
          <w:lang w:val="en-US"/>
        </w:rPr>
        <w:t>brath</w:t>
      </w:r>
      <w:proofErr w:type="spellEnd"/>
      <w:r w:rsidRPr="008E74CE">
        <w:rPr>
          <w:lang w:val="en-US"/>
        </w:rPr>
        <w:t xml:space="preserve"> gun </w:t>
      </w:r>
      <w:proofErr w:type="spellStart"/>
      <w:r w:rsidRPr="008E74CE">
        <w:rPr>
          <w:lang w:val="en-US"/>
        </w:rPr>
        <w:t>rachadh</w:t>
      </w:r>
      <w:proofErr w:type="spellEnd"/>
      <w:r w:rsidRPr="008E74CE">
        <w:rPr>
          <w:lang w:val="en-US"/>
        </w:rPr>
        <w:t xml:space="preserve"> a </w:t>
      </w:r>
      <w:proofErr w:type="spellStart"/>
      <w:r w:rsidRPr="008E74CE">
        <w:rPr>
          <w:lang w:val="en-US"/>
        </w:rPr>
        <w:t>chrochadh</w:t>
      </w:r>
      <w:proofErr w:type="spellEnd"/>
      <w:r w:rsidRPr="008E74CE">
        <w:rPr>
          <w:lang w:val="en-US"/>
        </w:rPr>
        <w:t xml:space="preserve">". School of Scottish Studies Archive SA1966.084, Tobar an </w:t>
      </w:r>
      <w:proofErr w:type="spellStart"/>
      <w:r w:rsidRPr="008E74CE">
        <w:rPr>
          <w:lang w:val="en-US"/>
        </w:rPr>
        <w:t>Dualchais</w:t>
      </w:r>
      <w:proofErr w:type="spellEnd"/>
      <w:r w:rsidRPr="008E74CE">
        <w:rPr>
          <w:lang w:val="en-US"/>
        </w:rPr>
        <w:t xml:space="preserve">/Kist o </w:t>
      </w:r>
      <w:proofErr w:type="spellStart"/>
      <w:r w:rsidRPr="008E74CE">
        <w:rPr>
          <w:lang w:val="en-US"/>
        </w:rPr>
        <w:t>Riches:</w:t>
      </w:r>
      <w:hyperlink r:id="rId52" w:tgtFrame="_blank" w:history="1">
        <w:r w:rsidRPr="008E74CE">
          <w:rPr>
            <w:lang w:val="en-US"/>
          </w:rPr>
          <w:t>http</w:t>
        </w:r>
        <w:proofErr w:type="spellEnd"/>
        <w:r w:rsidRPr="008E74CE">
          <w:rPr>
            <w:lang w:val="en-US"/>
          </w:rPr>
          <w:t>://www. Intobarandualchais.co.uk/</w:t>
        </w:r>
        <w:proofErr w:type="spellStart"/>
        <w:r w:rsidRPr="008E74CE">
          <w:rPr>
            <w:lang w:val="en-US"/>
          </w:rPr>
          <w:t>fullrecord</w:t>
        </w:r>
        <w:proofErr w:type="spellEnd"/>
        <w:r w:rsidRPr="008E74CE">
          <w:rPr>
            <w:lang w:val="en-US"/>
          </w:rPr>
          <w:t>/60776/1</w:t>
        </w:r>
      </w:hyperlink>
      <w:r w:rsidRPr="008E74CE">
        <w:rPr>
          <w:lang w:val="en-US"/>
        </w:rPr>
        <w:t> (accessed 24 December 2015).</w:t>
      </w:r>
    </w:p>
    <w:p w:rsidR="003D1FC9" w:rsidRDefault="003D1FC9" w:rsidP="003D1FC9">
      <w:pPr>
        <w:pStyle w:val="NormalMai"/>
      </w:pPr>
      <w:r>
        <w:lastRenderedPageBreak/>
        <w:t xml:space="preserve">MacKay, Carolyn J., &amp; Frank R. </w:t>
      </w:r>
      <w:proofErr w:type="spellStart"/>
      <w:r>
        <w:t>Trechsel</w:t>
      </w:r>
      <w:proofErr w:type="spellEnd"/>
    </w:p>
    <w:p w:rsidR="003D1FC9" w:rsidRPr="008E74CE" w:rsidRDefault="003D1FC9" w:rsidP="003D1FC9">
      <w:pPr>
        <w:pStyle w:val="NormalYur1"/>
        <w:rPr>
          <w:lang w:val="en-US"/>
        </w:rPr>
      </w:pPr>
      <w:r w:rsidRPr="008E74CE">
        <w:rPr>
          <w:lang w:val="en-US"/>
        </w:rPr>
        <w:t>2012      “</w:t>
      </w:r>
      <w:proofErr w:type="spellStart"/>
      <w:r w:rsidRPr="008E74CE">
        <w:rPr>
          <w:lang w:val="en-US"/>
        </w:rPr>
        <w:t>Tepehua</w:t>
      </w:r>
      <w:proofErr w:type="spellEnd"/>
      <w:r w:rsidRPr="008E74CE">
        <w:rPr>
          <w:lang w:val="en-US"/>
        </w:rPr>
        <w:t xml:space="preserve"> de </w:t>
      </w:r>
      <w:proofErr w:type="spellStart"/>
      <w:r w:rsidRPr="008E74CE">
        <w:rPr>
          <w:lang w:val="en-US"/>
        </w:rPr>
        <w:t>Pisaflores</w:t>
      </w:r>
      <w:proofErr w:type="spellEnd"/>
      <w:r w:rsidRPr="008E74CE">
        <w:rPr>
          <w:lang w:val="en-US"/>
        </w:rPr>
        <w:t xml:space="preserve">, Veracruz”. Las Lenguas </w:t>
      </w:r>
      <w:proofErr w:type="spellStart"/>
      <w:r w:rsidRPr="008E74CE">
        <w:rPr>
          <w:lang w:val="en-US"/>
        </w:rPr>
        <w:t>Totonacas</w:t>
      </w:r>
      <w:proofErr w:type="spellEnd"/>
      <w:r w:rsidRPr="008E74CE">
        <w:rPr>
          <w:lang w:val="en-US"/>
        </w:rPr>
        <w:t xml:space="preserve"> y </w:t>
      </w:r>
      <w:proofErr w:type="spellStart"/>
      <w:r w:rsidRPr="008E74CE">
        <w:rPr>
          <w:lang w:val="en-US"/>
        </w:rPr>
        <w:t>Tepehuas</w:t>
      </w:r>
      <w:proofErr w:type="spellEnd"/>
      <w:r w:rsidRPr="008E74CE">
        <w:rPr>
          <w:lang w:val="en-US"/>
        </w:rPr>
        <w:t xml:space="preserve">. </w:t>
      </w:r>
      <w:proofErr w:type="spellStart"/>
      <w:r w:rsidRPr="008E74CE">
        <w:rPr>
          <w:lang w:val="en-US"/>
        </w:rPr>
        <w:t>Textos</w:t>
      </w:r>
      <w:proofErr w:type="spellEnd"/>
      <w:r w:rsidRPr="008E74CE">
        <w:rPr>
          <w:lang w:val="en-US"/>
        </w:rPr>
        <w:t xml:space="preserve"> y </w:t>
      </w:r>
      <w:proofErr w:type="spellStart"/>
      <w:r w:rsidRPr="008E74CE">
        <w:rPr>
          <w:lang w:val="en-US"/>
        </w:rPr>
        <w:t>otros</w:t>
      </w:r>
      <w:proofErr w:type="spellEnd"/>
      <w:r w:rsidRPr="008E74CE">
        <w:rPr>
          <w:lang w:val="en-US"/>
        </w:rPr>
        <w:t xml:space="preserve"> </w:t>
      </w:r>
      <w:proofErr w:type="spellStart"/>
      <w:r w:rsidRPr="008E74CE">
        <w:rPr>
          <w:lang w:val="en-US"/>
        </w:rPr>
        <w:t>materiales</w:t>
      </w:r>
      <w:proofErr w:type="spellEnd"/>
      <w:r w:rsidRPr="008E74CE">
        <w:rPr>
          <w:lang w:val="en-US"/>
        </w:rPr>
        <w:t xml:space="preserve"> para </w:t>
      </w:r>
      <w:proofErr w:type="spellStart"/>
      <w:r w:rsidRPr="008E74CE">
        <w:rPr>
          <w:lang w:val="en-US"/>
        </w:rPr>
        <w:t>su</w:t>
      </w:r>
      <w:proofErr w:type="spellEnd"/>
      <w:r w:rsidRPr="008E74CE">
        <w:rPr>
          <w:lang w:val="en-US"/>
        </w:rPr>
        <w:t xml:space="preserve"> </w:t>
      </w:r>
      <w:proofErr w:type="spellStart"/>
      <w:r w:rsidRPr="008E74CE">
        <w:rPr>
          <w:lang w:val="en-US"/>
        </w:rPr>
        <w:t>estudio</w:t>
      </w:r>
      <w:proofErr w:type="spellEnd"/>
      <w:r w:rsidRPr="008E74CE">
        <w:rPr>
          <w:lang w:val="en-US"/>
        </w:rPr>
        <w:t xml:space="preserve">. Paulette Levy and David Beck, eds. México: Universidad Nacional </w:t>
      </w:r>
      <w:proofErr w:type="spellStart"/>
      <w:r w:rsidRPr="008E74CE">
        <w:rPr>
          <w:lang w:val="en-US"/>
        </w:rPr>
        <w:t>Autónoma</w:t>
      </w:r>
      <w:proofErr w:type="spellEnd"/>
      <w:r w:rsidRPr="008E74CE">
        <w:rPr>
          <w:lang w:val="en-US"/>
        </w:rPr>
        <w:t xml:space="preserve"> de México. Pp. 107-118.</w:t>
      </w:r>
    </w:p>
    <w:p w:rsidR="003D1FC9" w:rsidRPr="006D3300" w:rsidRDefault="003D1FC9" w:rsidP="003D1FC9">
      <w:pPr>
        <w:pStyle w:val="NormalMaiTimesNewRoman"/>
      </w:pPr>
      <w:r w:rsidRPr="006D3300">
        <w:t>Maclagan, R.C.</w:t>
      </w:r>
    </w:p>
    <w:p w:rsidR="003D1FC9" w:rsidRPr="008E74CE" w:rsidRDefault="003D1FC9" w:rsidP="003D1FC9">
      <w:pPr>
        <w:pStyle w:val="NormalYur1"/>
        <w:rPr>
          <w:lang w:val="en-US"/>
        </w:rPr>
      </w:pPr>
      <w:r w:rsidRPr="008E74CE">
        <w:rPr>
          <w:lang w:val="en-US"/>
        </w:rPr>
        <w:t>1897      "Ghost lights of the West Highlands". Folk-Lore 8(3):203-256.</w:t>
      </w:r>
    </w:p>
    <w:p w:rsidR="003D1FC9" w:rsidRDefault="003D1FC9" w:rsidP="003D1FC9">
      <w:pPr>
        <w:pStyle w:val="NormalMaiTimesNewRoman"/>
      </w:pPr>
      <w:r w:rsidRPr="006D3300">
        <w:t xml:space="preserve">Maclean, </w:t>
      </w:r>
      <w:r>
        <w:t>Edna</w:t>
      </w:r>
    </w:p>
    <w:p w:rsidR="003D1FC9" w:rsidRPr="008E74CE" w:rsidRDefault="003D1FC9" w:rsidP="003D1FC9">
      <w:pPr>
        <w:pStyle w:val="NormalYur1"/>
        <w:rPr>
          <w:lang w:val="en-US"/>
        </w:rPr>
      </w:pPr>
      <w:r w:rsidRPr="008E74CE">
        <w:rPr>
          <w:lang w:val="en-US"/>
        </w:rPr>
        <w:t xml:space="preserve">1980      Abridged Iñupiaq and English Dictionary. Fairbanks: University of Alaska and </w:t>
      </w:r>
      <w:proofErr w:type="spellStart"/>
      <w:r w:rsidRPr="008E74CE">
        <w:rPr>
          <w:lang w:val="en-US"/>
        </w:rPr>
        <w:t>Iñupiat</w:t>
      </w:r>
      <w:proofErr w:type="spellEnd"/>
      <w:r w:rsidRPr="008E74CE">
        <w:rPr>
          <w:lang w:val="en-US"/>
        </w:rPr>
        <w:t xml:space="preserve"> Language Co</w:t>
      </w:r>
      <w:r w:rsidR="00E07B21">
        <w:rPr>
          <w:lang w:val="en-US"/>
        </w:rPr>
        <w:t>m</w:t>
      </w:r>
      <w:r w:rsidRPr="008E74CE">
        <w:rPr>
          <w:lang w:val="en-US"/>
        </w:rPr>
        <w:t>mission. 168 p.</w:t>
      </w:r>
    </w:p>
    <w:p w:rsidR="003D1FC9" w:rsidRPr="006D3300" w:rsidRDefault="003D1FC9" w:rsidP="003D1FC9">
      <w:pPr>
        <w:pStyle w:val="NormalMaiTimesNewRoman"/>
      </w:pPr>
      <w:r w:rsidRPr="006D3300">
        <w:t>Maclean, Hope</w:t>
      </w:r>
    </w:p>
    <w:p w:rsidR="003D1FC9" w:rsidRPr="006D3300" w:rsidRDefault="003D1FC9" w:rsidP="003D1FC9">
      <w:pPr>
        <w:pStyle w:val="StyleNormalYurTimesNewRoman1"/>
      </w:pPr>
      <w:r w:rsidRPr="006D3300">
        <w:t>2001      "Sacred colors and shamanic visions among the Huichol Indians of Mexico". Journal of Anthropological Research 57(3):305-323.</w:t>
      </w:r>
    </w:p>
    <w:p w:rsidR="003D1FC9" w:rsidRPr="006D3300" w:rsidRDefault="003D1FC9" w:rsidP="003D1FC9">
      <w:pPr>
        <w:pStyle w:val="NormalMaiTimesNewRoman"/>
      </w:pPr>
      <w:r w:rsidRPr="006D3300">
        <w:t>Maclean, John</w:t>
      </w:r>
    </w:p>
    <w:p w:rsidR="003D1FC9" w:rsidRPr="006D3300" w:rsidRDefault="003D1FC9" w:rsidP="003D1FC9">
      <w:pPr>
        <w:pStyle w:val="StyleNormalYurTimesNewRoman1"/>
      </w:pPr>
      <w:r w:rsidRPr="006D3300">
        <w:t>1893      "Blackfoot mythology". Journal of American Folklore 6(22):165-172.</w:t>
      </w:r>
    </w:p>
    <w:p w:rsidR="003D1FC9" w:rsidRPr="00E6323D" w:rsidRDefault="003D1FC9" w:rsidP="003D1FC9">
      <w:pPr>
        <w:pStyle w:val="NormalMai"/>
        <w:rPr>
          <w:rStyle w:val="apple-converted-space"/>
          <w:rFonts w:cs="Arial"/>
          <w:color w:val="222222"/>
          <w:sz w:val="19"/>
          <w:szCs w:val="19"/>
        </w:rPr>
      </w:pPr>
      <w:r w:rsidRPr="00E6323D">
        <w:t>MacLellan, Angus</w:t>
      </w:r>
      <w:r w:rsidRPr="00E6323D">
        <w:rPr>
          <w:rStyle w:val="apple-converted-space"/>
          <w:rFonts w:cs="Arial"/>
          <w:color w:val="222222"/>
          <w:sz w:val="19"/>
          <w:szCs w:val="19"/>
        </w:rPr>
        <w:t> </w:t>
      </w:r>
    </w:p>
    <w:p w:rsidR="003D1FC9" w:rsidRPr="008E74CE" w:rsidRDefault="003D1FC9" w:rsidP="003D1FC9">
      <w:pPr>
        <w:pStyle w:val="NormalYur1"/>
        <w:rPr>
          <w:lang w:val="en-US"/>
        </w:rPr>
      </w:pPr>
      <w:r w:rsidRPr="008E74CE">
        <w:rPr>
          <w:lang w:val="en-US"/>
        </w:rPr>
        <w:t xml:space="preserve">1959      "Mar a </w:t>
      </w:r>
      <w:proofErr w:type="spellStart"/>
      <w:r w:rsidRPr="008E74CE">
        <w:rPr>
          <w:lang w:val="en-US"/>
        </w:rPr>
        <w:t>fhuair</w:t>
      </w:r>
      <w:proofErr w:type="spellEnd"/>
      <w:r w:rsidRPr="008E74CE">
        <w:rPr>
          <w:lang w:val="en-US"/>
        </w:rPr>
        <w:t xml:space="preserve"> Boban </w:t>
      </w:r>
      <w:proofErr w:type="spellStart"/>
      <w:r w:rsidRPr="008E74CE">
        <w:rPr>
          <w:lang w:val="en-US"/>
        </w:rPr>
        <w:t>Saor</w:t>
      </w:r>
      <w:proofErr w:type="spellEnd"/>
      <w:r w:rsidRPr="008E74CE">
        <w:rPr>
          <w:lang w:val="en-US"/>
        </w:rPr>
        <w:t xml:space="preserve"> ‘s a </w:t>
      </w:r>
      <w:proofErr w:type="spellStart"/>
      <w:r w:rsidRPr="008E74CE">
        <w:rPr>
          <w:lang w:val="en-US"/>
        </w:rPr>
        <w:t>mhac</w:t>
      </w:r>
      <w:proofErr w:type="spellEnd"/>
      <w:r w:rsidRPr="008E74CE">
        <w:rPr>
          <w:lang w:val="en-US"/>
        </w:rPr>
        <w:t xml:space="preserve"> </w:t>
      </w:r>
      <w:proofErr w:type="spellStart"/>
      <w:r w:rsidRPr="008E74CE">
        <w:rPr>
          <w:lang w:val="en-US"/>
        </w:rPr>
        <w:t>dhachaigh</w:t>
      </w:r>
      <w:proofErr w:type="spellEnd"/>
      <w:r w:rsidRPr="008E74CE">
        <w:rPr>
          <w:lang w:val="en-US"/>
        </w:rPr>
        <w:t xml:space="preserve"> </w:t>
      </w:r>
      <w:proofErr w:type="spellStart"/>
      <w:r w:rsidRPr="008E74CE">
        <w:rPr>
          <w:lang w:val="en-US"/>
        </w:rPr>
        <w:t>sàbhailte</w:t>
      </w:r>
      <w:proofErr w:type="spellEnd"/>
      <w:r w:rsidRPr="008E74CE">
        <w:rPr>
          <w:lang w:val="en-US"/>
        </w:rPr>
        <w:t xml:space="preserve"> </w:t>
      </w:r>
      <w:proofErr w:type="spellStart"/>
      <w:r w:rsidRPr="008E74CE">
        <w:rPr>
          <w:lang w:val="en-US"/>
        </w:rPr>
        <w:t>bhon</w:t>
      </w:r>
      <w:proofErr w:type="spellEnd"/>
      <w:r w:rsidRPr="008E74CE">
        <w:rPr>
          <w:lang w:val="en-US"/>
        </w:rPr>
        <w:t xml:space="preserve"> </w:t>
      </w:r>
      <w:proofErr w:type="spellStart"/>
      <w:r w:rsidRPr="008E74CE">
        <w:rPr>
          <w:lang w:val="en-US"/>
        </w:rPr>
        <w:t>Fhraing</w:t>
      </w:r>
      <w:proofErr w:type="spellEnd"/>
      <w:r w:rsidRPr="008E74CE">
        <w:rPr>
          <w:lang w:val="en-US"/>
        </w:rPr>
        <w:t xml:space="preserve">...". School of Scottish Studies Archive SA1959.057, Tobar an </w:t>
      </w:r>
      <w:proofErr w:type="spellStart"/>
      <w:r w:rsidRPr="008E74CE">
        <w:rPr>
          <w:lang w:val="en-US"/>
        </w:rPr>
        <w:t>Dualchais</w:t>
      </w:r>
      <w:proofErr w:type="spellEnd"/>
      <w:r w:rsidRPr="008E74CE">
        <w:rPr>
          <w:lang w:val="en-US"/>
        </w:rPr>
        <w:t>/Kist o Riches: </w:t>
      </w:r>
      <w:hyperlink r:id="rId53" w:tgtFrame="_blank" w:history="1">
        <w:r w:rsidRPr="008E74CE">
          <w:rPr>
            <w:lang w:val="en-US"/>
          </w:rPr>
          <w:t>http://www. Intobarandualchais.co.uk/</w:t>
        </w:r>
        <w:proofErr w:type="spellStart"/>
        <w:r w:rsidRPr="008E74CE">
          <w:rPr>
            <w:lang w:val="en-US"/>
          </w:rPr>
          <w:t>fullrecord</w:t>
        </w:r>
        <w:proofErr w:type="spellEnd"/>
        <w:r w:rsidRPr="008E74CE">
          <w:rPr>
            <w:lang w:val="en-US"/>
          </w:rPr>
          <w:t>/41005/1</w:t>
        </w:r>
      </w:hyperlink>
      <w:r w:rsidRPr="008E74CE">
        <w:rPr>
          <w:lang w:val="en-US"/>
        </w:rPr>
        <w:t> (accessed 24 December 2015).</w:t>
      </w:r>
    </w:p>
    <w:p w:rsidR="00B43203" w:rsidRPr="008B2688" w:rsidRDefault="00B43203" w:rsidP="00B43203">
      <w:pPr>
        <w:pStyle w:val="NormalMai"/>
      </w:pPr>
      <w:r w:rsidRPr="008B2688">
        <w:t>MacLeod, Angus</w:t>
      </w:r>
    </w:p>
    <w:p w:rsidR="00B43203" w:rsidRPr="008B2688" w:rsidRDefault="00B43203" w:rsidP="00B43203">
      <w:pPr>
        <w:pStyle w:val="NormalYur1"/>
        <w:rPr>
          <w:lang w:val="en-US"/>
        </w:rPr>
      </w:pPr>
      <w:r w:rsidRPr="008B2688">
        <w:rPr>
          <w:lang w:val="en-US"/>
        </w:rPr>
        <w:t xml:space="preserve">1950      "Mar a </w:t>
      </w:r>
      <w:proofErr w:type="spellStart"/>
      <w:r w:rsidRPr="008B2688">
        <w:rPr>
          <w:lang w:val="en-US"/>
        </w:rPr>
        <w:t>fhuair</w:t>
      </w:r>
      <w:proofErr w:type="spellEnd"/>
      <w:r w:rsidRPr="008B2688">
        <w:rPr>
          <w:lang w:val="en-US"/>
        </w:rPr>
        <w:t xml:space="preserve"> </w:t>
      </w:r>
      <w:proofErr w:type="spellStart"/>
      <w:r w:rsidRPr="008B2688">
        <w:rPr>
          <w:lang w:val="en-US"/>
        </w:rPr>
        <w:t>gille</w:t>
      </w:r>
      <w:proofErr w:type="spellEnd"/>
      <w:r w:rsidRPr="008B2688">
        <w:rPr>
          <w:lang w:val="en-US"/>
        </w:rPr>
        <w:t xml:space="preserve"> à </w:t>
      </w:r>
      <w:proofErr w:type="spellStart"/>
      <w:r w:rsidRPr="008B2688">
        <w:rPr>
          <w:lang w:val="en-US"/>
        </w:rPr>
        <w:t>Heillsgeir</w:t>
      </w:r>
      <w:proofErr w:type="spellEnd"/>
      <w:r w:rsidRPr="008B2688">
        <w:rPr>
          <w:lang w:val="en-US"/>
        </w:rPr>
        <w:t xml:space="preserve"> </w:t>
      </w:r>
      <w:proofErr w:type="spellStart"/>
      <w:r w:rsidRPr="008B2688">
        <w:rPr>
          <w:lang w:val="en-US"/>
        </w:rPr>
        <w:t>cuidhteas</w:t>
      </w:r>
      <w:proofErr w:type="spellEnd"/>
      <w:r w:rsidRPr="008B2688">
        <w:rPr>
          <w:lang w:val="en-US"/>
        </w:rPr>
        <w:t xml:space="preserve"> a' </w:t>
      </w:r>
      <w:proofErr w:type="spellStart"/>
      <w:r w:rsidRPr="008B2688">
        <w:rPr>
          <w:lang w:val="en-US"/>
        </w:rPr>
        <w:t>bhana-bhuidseach</w:t>
      </w:r>
      <w:proofErr w:type="spellEnd"/>
      <w:r w:rsidRPr="008B2688">
        <w:rPr>
          <w:lang w:val="en-US"/>
        </w:rPr>
        <w:t xml:space="preserve">". National Trust for Scotland CW0123, Tobar an </w:t>
      </w:r>
      <w:proofErr w:type="spellStart"/>
      <w:r w:rsidRPr="008B2688">
        <w:rPr>
          <w:lang w:val="en-US"/>
        </w:rPr>
        <w:t>Dualchais</w:t>
      </w:r>
      <w:proofErr w:type="spellEnd"/>
      <w:r w:rsidRPr="008B2688">
        <w:rPr>
          <w:lang w:val="en-US"/>
        </w:rPr>
        <w:t xml:space="preserve">/Kist o </w:t>
      </w:r>
      <w:r w:rsidRPr="008E74CE">
        <w:rPr>
          <w:lang w:val="en-US"/>
        </w:rPr>
        <w:t>Riches: </w:t>
      </w:r>
      <w:hyperlink r:id="rId54" w:tgtFrame="_blank" w:history="1">
        <w:r w:rsidRPr="008E74CE">
          <w:rPr>
            <w:lang w:val="en-US"/>
          </w:rPr>
          <w:t>http://www.tobarandualchais.co.uk/en/fullrecord/33231/2</w:t>
        </w:r>
      </w:hyperlink>
      <w:r w:rsidRPr="008E74CE">
        <w:rPr>
          <w:lang w:val="en-US"/>
        </w:rPr>
        <w:t> (last accessed on May 9, 2016).</w:t>
      </w:r>
    </w:p>
    <w:p w:rsidR="00B43203" w:rsidRDefault="00B43203" w:rsidP="00B43203">
      <w:pPr>
        <w:pStyle w:val="NormalMai2"/>
        <w:rPr>
          <w:lang w:val="en" w:eastAsia="ru-RU"/>
        </w:rPr>
      </w:pPr>
      <w:r>
        <w:rPr>
          <w:lang w:val="en" w:eastAsia="ru-RU"/>
        </w:rPr>
        <w:t>MacLeod, Sharon Paice</w:t>
      </w:r>
    </w:p>
    <w:p w:rsidR="00B43203" w:rsidRDefault="00B43203" w:rsidP="00B43203">
      <w:pPr>
        <w:pStyle w:val="NormalYur1"/>
        <w:rPr>
          <w:lang w:val="en" w:eastAsia="ru-RU"/>
        </w:rPr>
      </w:pPr>
      <w:r>
        <w:rPr>
          <w:lang w:val="en" w:eastAsia="ru-RU"/>
        </w:rPr>
        <w:t xml:space="preserve">2011      </w:t>
      </w:r>
      <w:r w:rsidRPr="00FB7A45">
        <w:rPr>
          <w:lang w:val="en-US" w:bidi="ar-YE"/>
        </w:rPr>
        <w:t>Celtic Myth and Religion: A Study of Traditional Belief, with Newly Translated Prayers, Poems and Songs. Jefferson, North Carolina, and London: McFarland. 244 p.</w:t>
      </w:r>
    </w:p>
    <w:p w:rsidR="003D1FC9" w:rsidRDefault="003D1FC9" w:rsidP="003D1FC9">
      <w:pPr>
        <w:pStyle w:val="NormalMai"/>
      </w:pPr>
      <w:r>
        <w:t>Macler, F.</w:t>
      </w:r>
    </w:p>
    <w:p w:rsidR="003D1FC9" w:rsidRPr="00B32E1D" w:rsidRDefault="003D1FC9" w:rsidP="003D1FC9">
      <w:pPr>
        <w:pStyle w:val="NormalYur1"/>
        <w:rPr>
          <w:lang w:val="en-US"/>
        </w:rPr>
      </w:pPr>
      <w:r w:rsidRPr="00B32E1D">
        <w:rPr>
          <w:lang w:val="en-US"/>
        </w:rPr>
        <w:t xml:space="preserve">1908      “Quatre contes </w:t>
      </w:r>
      <w:proofErr w:type="spellStart"/>
      <w:r w:rsidRPr="00B32E1D">
        <w:rPr>
          <w:lang w:val="en-US"/>
        </w:rPr>
        <w:t>chaldéens</w:t>
      </w:r>
      <w:proofErr w:type="spellEnd"/>
      <w:r w:rsidRPr="00B32E1D">
        <w:rPr>
          <w:lang w:val="en-US"/>
        </w:rPr>
        <w:t xml:space="preserve">”. Revue des traditions </w:t>
      </w:r>
      <w:proofErr w:type="spellStart"/>
      <w:r w:rsidRPr="00B32E1D">
        <w:rPr>
          <w:lang w:val="en-US"/>
        </w:rPr>
        <w:t>populaires</w:t>
      </w:r>
      <w:proofErr w:type="spellEnd"/>
      <w:r w:rsidRPr="00B32E1D">
        <w:rPr>
          <w:lang w:val="en-US"/>
        </w:rPr>
        <w:t xml:space="preserve"> 23(10): 327-333.</w:t>
      </w:r>
    </w:p>
    <w:p w:rsidR="003D1FC9" w:rsidRPr="006D3300" w:rsidRDefault="003D1FC9" w:rsidP="003D1FC9">
      <w:pPr>
        <w:pStyle w:val="NormalMaiTimesNewRoman"/>
      </w:pPr>
      <w:r w:rsidRPr="006D3300">
        <w:t>Macnair, Peter L., Alan L. Hoover, and Kevin Neary</w:t>
      </w:r>
    </w:p>
    <w:p w:rsidR="003D1FC9" w:rsidRPr="006D3300" w:rsidRDefault="003D1FC9" w:rsidP="003D1FC9">
      <w:pPr>
        <w:pStyle w:val="StyleNormalYurTimesNewRoman1"/>
      </w:pPr>
      <w:r w:rsidRPr="006D3300">
        <w:t xml:space="preserve">1984      Tradition and Innovation in </w:t>
      </w:r>
      <w:smartTag w:uri="urn:schemas-microsoft-com:office:smarttags" w:element="place">
        <w:smartTag w:uri="urn:schemas-microsoft-com:office:smarttags" w:element="PlaceName">
          <w:r w:rsidRPr="006D3300">
            <w:t>Northwest</w:t>
          </w:r>
        </w:smartTag>
        <w:r w:rsidRPr="006D3300">
          <w:t xml:space="preserve"> </w:t>
        </w:r>
        <w:smartTag w:uri="urn:schemas-microsoft-com:office:smarttags" w:element="PlaceType">
          <w:r w:rsidRPr="006D3300">
            <w:t>Coast</w:t>
          </w:r>
        </w:smartTag>
      </w:smartTag>
      <w:r w:rsidRPr="006D3300">
        <w:t xml:space="preserve"> Indian Art. </w:t>
      </w:r>
      <w:smartTag w:uri="urn:schemas-microsoft-com:office:smarttags" w:element="City">
        <w:r w:rsidRPr="006D3300">
          <w:t>Seattle</w:t>
        </w:r>
      </w:smartTag>
      <w:r w:rsidRPr="006D3300">
        <w:t xml:space="preserve">: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Washinton Press</w:t>
          </w:r>
        </w:smartTag>
      </w:smartTag>
      <w:r w:rsidRPr="006D3300">
        <w:t xml:space="preserve"> in co-operation with The Royal British Columbia Museum. 193 p.</w:t>
      </w:r>
    </w:p>
    <w:p w:rsidR="00E23B69" w:rsidRDefault="00E23B69" w:rsidP="00E23B69">
      <w:pPr>
        <w:pStyle w:val="NormalMai"/>
      </w:pPr>
      <w:r>
        <w:t>MacDiarmaid, D.N.</w:t>
      </w:r>
    </w:p>
    <w:p w:rsidR="00E23B69" w:rsidRPr="00A00C9F" w:rsidRDefault="00E23B69" w:rsidP="00E23B69">
      <w:pPr>
        <w:pStyle w:val="NormalYur1"/>
        <w:rPr>
          <w:lang w:val="en-US"/>
        </w:rPr>
      </w:pPr>
      <w:r w:rsidRPr="00E23B69">
        <w:rPr>
          <w:lang w:val="en-US"/>
        </w:rPr>
        <w:t>1927      «Notes on Nuba customs and language</w:t>
      </w:r>
      <w:r w:rsidRPr="00A00C9F">
        <w:rPr>
          <w:lang w:val="en-US"/>
        </w:rPr>
        <w:t xml:space="preserve">». </w:t>
      </w:r>
      <w:r w:rsidRPr="00E23B69">
        <w:rPr>
          <w:lang w:val="en-US"/>
        </w:rPr>
        <w:t>Sudan Notes and Record</w:t>
      </w:r>
      <w:r w:rsidR="00A31C06">
        <w:rPr>
          <w:lang w:val="en-US"/>
        </w:rPr>
        <w:t>s</w:t>
      </w:r>
      <w:r w:rsidRPr="00E23B69">
        <w:rPr>
          <w:lang w:val="en-US"/>
        </w:rPr>
        <w:t xml:space="preserve"> 10: 224-233.</w:t>
      </w:r>
    </w:p>
    <w:p w:rsidR="000962C4" w:rsidRDefault="000962C4" w:rsidP="000962C4">
      <w:pPr>
        <w:pStyle w:val="NormalMai"/>
      </w:pPr>
      <w:r>
        <w:t>Macler, Frédéric</w:t>
      </w:r>
    </w:p>
    <w:p w:rsidR="000962C4" w:rsidRPr="000962C4" w:rsidRDefault="000962C4" w:rsidP="000962C4">
      <w:pPr>
        <w:pStyle w:val="NormalYur1"/>
        <w:rPr>
          <w:lang w:val="en-US"/>
        </w:rPr>
      </w:pPr>
      <w:r w:rsidRPr="000962C4">
        <w:rPr>
          <w:lang w:val="en-US"/>
        </w:rPr>
        <w:t xml:space="preserve">1905      Contes </w:t>
      </w:r>
      <w:proofErr w:type="spellStart"/>
      <w:r w:rsidRPr="000962C4">
        <w:rPr>
          <w:lang w:val="en-US"/>
        </w:rPr>
        <w:t>arméniens</w:t>
      </w:r>
      <w:proofErr w:type="spellEnd"/>
      <w:r w:rsidRPr="000962C4">
        <w:rPr>
          <w:lang w:val="en-US"/>
        </w:rPr>
        <w:t>. Paris: Ernest Leroux. 194 p.</w:t>
      </w:r>
    </w:p>
    <w:p w:rsidR="003D1FC9" w:rsidRPr="00E6323D" w:rsidRDefault="003D1FC9" w:rsidP="003D1FC9">
      <w:pPr>
        <w:pStyle w:val="NormalMai"/>
        <w:rPr>
          <w:rStyle w:val="apple-converted-space"/>
          <w:rFonts w:cs="Arial"/>
          <w:color w:val="222222"/>
          <w:sz w:val="19"/>
          <w:szCs w:val="19"/>
        </w:rPr>
      </w:pPr>
      <w:r w:rsidRPr="00E6323D">
        <w:t>MacNeil, Joe Neil</w:t>
      </w:r>
      <w:r w:rsidRPr="00E6323D">
        <w:rPr>
          <w:rStyle w:val="apple-converted-space"/>
          <w:rFonts w:cs="Arial"/>
          <w:color w:val="222222"/>
          <w:sz w:val="19"/>
          <w:szCs w:val="19"/>
        </w:rPr>
        <w:t> </w:t>
      </w:r>
    </w:p>
    <w:p w:rsidR="003D1FC9" w:rsidRPr="002C303C" w:rsidRDefault="003D1FC9" w:rsidP="003D1FC9">
      <w:pPr>
        <w:pStyle w:val="NormalYur1"/>
        <w:rPr>
          <w:lang w:val="en-US"/>
        </w:rPr>
      </w:pPr>
      <w:r w:rsidRPr="008E74CE">
        <w:rPr>
          <w:lang w:val="en-US"/>
        </w:rPr>
        <w:t xml:space="preserve">1987      Tales until dawn: The world of a Cape Breton Gaelic story-teller. Translated and edited by John Shaw. Kingston and Montreal: McGill-Queen’s University Press. </w:t>
      </w:r>
      <w:r w:rsidRPr="002C303C">
        <w:rPr>
          <w:lang w:val="en-US"/>
        </w:rPr>
        <w:t>312 p.</w:t>
      </w:r>
    </w:p>
    <w:p w:rsidR="003D1FC9" w:rsidRPr="006D3300" w:rsidRDefault="003D1FC9" w:rsidP="003D1FC9">
      <w:pPr>
        <w:pStyle w:val="NormalMaiTimesNewRoman"/>
      </w:pPr>
      <w:r w:rsidRPr="006D3300">
        <w:t>MacNeish, June Helm</w:t>
      </w:r>
    </w:p>
    <w:p w:rsidR="003D1FC9" w:rsidRPr="006D3300" w:rsidRDefault="003D1FC9" w:rsidP="003D1FC9">
      <w:pPr>
        <w:pStyle w:val="StyleNormalYurTimesNewRoman1"/>
        <w:rPr>
          <w:rStyle w:val="StyleNormalYurTimesNewRoman2Char"/>
        </w:rPr>
      </w:pPr>
      <w:r w:rsidRPr="006D3300">
        <w:t>1955      "Folktales of the Slave Indians</w:t>
      </w:r>
      <w:r w:rsidRPr="006D3300">
        <w:rPr>
          <w:rStyle w:val="StyleNormalYurTimesNewRoman2Char"/>
        </w:rPr>
        <w:t xml:space="preserve">". </w:t>
      </w:r>
      <w:proofErr w:type="spellStart"/>
      <w:r w:rsidRPr="006D3300">
        <w:rPr>
          <w:rStyle w:val="StyleNormalYurTimesNewRoman2Char"/>
        </w:rPr>
        <w:t>Anthropologica</w:t>
      </w:r>
      <w:proofErr w:type="spellEnd"/>
      <w:r w:rsidRPr="006D3300">
        <w:rPr>
          <w:rStyle w:val="StyleNormalYurTimesNewRoman2Char"/>
        </w:rPr>
        <w:t xml:space="preserve"> (</w:t>
      </w:r>
      <w:smartTag w:uri="urn:schemas-microsoft-com:office:smarttags" w:element="place">
        <w:smartTag w:uri="urn:schemas-microsoft-com:office:smarttags" w:element="City">
          <w:r w:rsidRPr="006D3300">
            <w:rPr>
              <w:rStyle w:val="StyleNormalYurTimesNewRoman2Char"/>
            </w:rPr>
            <w:t>Ottawa</w:t>
          </w:r>
        </w:smartTag>
      </w:smartTag>
      <w:r w:rsidRPr="006D3300">
        <w:rPr>
          <w:rStyle w:val="StyleNormalYurTimesNewRoman2Char"/>
        </w:rPr>
        <w:t>) 1:37-44.</w:t>
      </w:r>
    </w:p>
    <w:p w:rsidR="003D1FC9" w:rsidRPr="006D3300" w:rsidRDefault="003D1FC9" w:rsidP="003D1FC9">
      <w:pPr>
        <w:pStyle w:val="NormalMaiTimesNewRoman"/>
      </w:pPr>
      <w:r w:rsidRPr="006D3300">
        <w:t>MacQuarrie, Kim</w:t>
      </w:r>
    </w:p>
    <w:p w:rsidR="003D1FC9" w:rsidRPr="006D3300" w:rsidRDefault="003D1FC9" w:rsidP="003D1FC9">
      <w:pPr>
        <w:pStyle w:val="StyleNormalYurTimesNewRoman1"/>
        <w:rPr>
          <w:rStyle w:val="StyleNormalYurTimesNewRoman2Char"/>
        </w:rPr>
      </w:pPr>
      <w:r w:rsidRPr="006D3300">
        <w:lastRenderedPageBreak/>
        <w:t>1992      Dissipative Energy Structure and Cultural Change Among the Yora/Parque-Nahua (</w:t>
      </w:r>
      <w:proofErr w:type="spellStart"/>
      <w:r w:rsidRPr="006D3300">
        <w:t>Yaminahua</w:t>
      </w:r>
      <w:proofErr w:type="spellEnd"/>
      <w:r w:rsidRPr="006D3300">
        <w:t xml:space="preserve">) Indians of </w:t>
      </w:r>
      <w:smartTag w:uri="urn:schemas-microsoft-com:office:smarttags" w:element="place">
        <w:r w:rsidRPr="006D3300">
          <w:t>Southeastern Peru</w:t>
        </w:r>
      </w:smartTag>
      <w:r w:rsidRPr="006D3300">
        <w:t xml:space="preserve">. </w:t>
      </w:r>
      <w:proofErr w:type="spellStart"/>
      <w:r w:rsidRPr="006D3300">
        <w:t>Pullerton</w:t>
      </w:r>
      <w:proofErr w:type="spellEnd"/>
      <w:r w:rsidRPr="006D3300">
        <w:t xml:space="preserve">, </w:t>
      </w:r>
      <w:smartTag w:uri="urn:schemas-microsoft-com:office:smarttags" w:element="place">
        <w:smartTag w:uri="urn:schemas-microsoft-com:office:smarttags" w:element="PlaceName">
          <w:r w:rsidRPr="006D3300">
            <w:t>California</w:t>
          </w:r>
        </w:smartTag>
        <w:r w:rsidRPr="006D3300">
          <w:t xml:space="preserve"> </w:t>
        </w:r>
        <w:smartTag w:uri="urn:schemas-microsoft-com:office:smarttags" w:element="PlaceType">
          <w:r w:rsidRPr="006D3300">
            <w:t>State</w:t>
          </w:r>
        </w:smartTag>
        <w:r w:rsidRPr="006D3300">
          <w:t xml:space="preserve"> </w:t>
        </w:r>
        <w:smartTag w:uri="urn:schemas-microsoft-com:office:smarttags" w:element="PlaceType">
          <w:r w:rsidRPr="006D3300">
            <w:t>University</w:t>
          </w:r>
        </w:smartTag>
      </w:smartTag>
      <w:r w:rsidRPr="006D3300">
        <w:t xml:space="preserve">. Ann Arbor: UMI </w:t>
      </w:r>
      <w:proofErr w:type="spellStart"/>
      <w:r w:rsidRPr="006D3300">
        <w:t>Dissretation</w:t>
      </w:r>
      <w:proofErr w:type="spellEnd"/>
      <w:r w:rsidRPr="006D3300">
        <w:t xml:space="preserve"> Service</w:t>
      </w:r>
      <w:r w:rsidRPr="006D3300">
        <w:rPr>
          <w:rStyle w:val="StyleNormalYurTimesNewRoman2Char"/>
        </w:rPr>
        <w:t>. 298 p.</w:t>
      </w:r>
    </w:p>
    <w:p w:rsidR="003D1FC9" w:rsidRPr="006D3300" w:rsidRDefault="003D1FC9" w:rsidP="003D1FC9">
      <w:pPr>
        <w:pStyle w:val="NormalMaiTimesNewRoman"/>
      </w:pPr>
      <w:r w:rsidRPr="006D3300">
        <w:t>Maddock, Kenneth</w:t>
      </w:r>
    </w:p>
    <w:p w:rsidR="003D1FC9" w:rsidRPr="002C303C" w:rsidRDefault="003D1FC9" w:rsidP="003D1FC9">
      <w:pPr>
        <w:pStyle w:val="NormalYur1"/>
        <w:rPr>
          <w:lang w:val="en-US"/>
        </w:rPr>
      </w:pPr>
      <w:r w:rsidRPr="002C303C">
        <w:rPr>
          <w:lang w:val="en-US"/>
        </w:rPr>
        <w:t xml:space="preserve">1970      "Myths of the acquisition of fire in Northern and Eastern Australia". Australian Aboriginal Anthropology. Modern Studies in the Social Anthropology of the Australian Aborigines. Ed. by Ronald M. Berndt. </w:t>
      </w:r>
      <w:proofErr w:type="spellStart"/>
      <w:r w:rsidRPr="002C303C">
        <w:rPr>
          <w:lang w:val="en-US"/>
        </w:rPr>
        <w:t>Nedlands</w:t>
      </w:r>
      <w:proofErr w:type="spellEnd"/>
      <w:r w:rsidRPr="002C303C">
        <w:rPr>
          <w:lang w:val="en-US"/>
        </w:rPr>
        <w:t>: University of Western Australia Press. P. 174-199.</w:t>
      </w:r>
    </w:p>
    <w:p w:rsidR="003D1FC9" w:rsidRPr="006D3300" w:rsidRDefault="003D1FC9" w:rsidP="003D1FC9">
      <w:pPr>
        <w:pStyle w:val="NormalMaiTimesNewRoman"/>
      </w:pPr>
      <w:r w:rsidRPr="006D3300">
        <w:t>Madsen, William</w:t>
      </w:r>
    </w:p>
    <w:p w:rsidR="003D1FC9" w:rsidRPr="006D3300" w:rsidRDefault="003D1FC9" w:rsidP="003D1FC9">
      <w:pPr>
        <w:pStyle w:val="StyleNormalYurTimesNewRoman1"/>
      </w:pPr>
      <w:r w:rsidRPr="006D3300">
        <w:t>1960      The Virgin's Children. Life in an Aztec Village Today. Austin: University of Texas Press. 248 p.</w:t>
      </w:r>
    </w:p>
    <w:p w:rsidR="003D1FC9" w:rsidRDefault="003D1FC9" w:rsidP="003D1FC9">
      <w:pPr>
        <w:pStyle w:val="NormalMai"/>
      </w:pPr>
      <w:r>
        <w:t>Maes, J.</w:t>
      </w:r>
    </w:p>
    <w:p w:rsidR="003D1FC9" w:rsidRPr="002C303C" w:rsidRDefault="003D1FC9" w:rsidP="003D1FC9">
      <w:pPr>
        <w:pStyle w:val="NormalYur1"/>
        <w:rPr>
          <w:lang w:val="en-US"/>
        </w:rPr>
      </w:pPr>
      <w:r w:rsidRPr="004E5062">
        <w:rPr>
          <w:lang w:val="en-US"/>
        </w:rPr>
        <w:t>1936      “</w:t>
      </w:r>
      <w:proofErr w:type="spellStart"/>
      <w:r w:rsidRPr="004E5062">
        <w:rPr>
          <w:lang w:val="en-US"/>
        </w:rPr>
        <w:t>Mythes</w:t>
      </w:r>
      <w:proofErr w:type="spellEnd"/>
      <w:r w:rsidRPr="004E5062">
        <w:rPr>
          <w:lang w:val="en-US"/>
        </w:rPr>
        <w:t xml:space="preserve"> et </w:t>
      </w:r>
      <w:proofErr w:type="spellStart"/>
      <w:r w:rsidRPr="004E5062">
        <w:rPr>
          <w:lang w:val="en-US"/>
        </w:rPr>
        <w:t>légendes</w:t>
      </w:r>
      <w:proofErr w:type="spellEnd"/>
      <w:r w:rsidRPr="004E5062">
        <w:rPr>
          <w:lang w:val="en-US"/>
        </w:rPr>
        <w:t xml:space="preserve"> sur </w:t>
      </w:r>
      <w:proofErr w:type="spellStart"/>
      <w:r w:rsidRPr="004E5062">
        <w:rPr>
          <w:lang w:val="en-US"/>
        </w:rPr>
        <w:t>l’allume</w:t>
      </w:r>
      <w:proofErr w:type="spellEnd"/>
      <w:r w:rsidRPr="004E5062">
        <w:rPr>
          <w:lang w:val="en-US"/>
        </w:rPr>
        <w:t xml:space="preserve">-feu du population du Congo Belge”. </w:t>
      </w:r>
      <w:r w:rsidRPr="002C303C">
        <w:rPr>
          <w:lang w:val="en-US"/>
        </w:rPr>
        <w:t>Africa: Journal of the International African Institute 9(4): 495-507.</w:t>
      </w:r>
    </w:p>
    <w:p w:rsidR="003D1FC9" w:rsidRPr="006D3300" w:rsidRDefault="003D1FC9" w:rsidP="003D1FC9">
      <w:pPr>
        <w:pStyle w:val="NormalMaiTimesNewRoman"/>
      </w:pPr>
      <w:r w:rsidRPr="006D3300">
        <w:t>Magalhães, Antônio Carlos</w:t>
      </w:r>
    </w:p>
    <w:p w:rsidR="003D1FC9" w:rsidRPr="006D3300" w:rsidRDefault="003D1FC9" w:rsidP="003D1FC9">
      <w:pPr>
        <w:pStyle w:val="StyleNormalYurTimesNewRoman1"/>
        <w:rPr>
          <w:rStyle w:val="StyleNormalYurTimesNewRoman2Char"/>
        </w:rPr>
      </w:pPr>
      <w:r w:rsidRPr="006D3300">
        <w:t>1991      "</w:t>
      </w:r>
      <w:proofErr w:type="spellStart"/>
      <w:r w:rsidRPr="006D3300">
        <w:t>Os</w:t>
      </w:r>
      <w:proofErr w:type="spellEnd"/>
      <w:r w:rsidRPr="006D3300">
        <w:t xml:space="preserve"> </w:t>
      </w:r>
      <w:proofErr w:type="spellStart"/>
      <w:r w:rsidRPr="006D3300">
        <w:t>Parakanã</w:t>
      </w:r>
      <w:proofErr w:type="spellEnd"/>
      <w:r w:rsidRPr="006D3300">
        <w:t xml:space="preserve"> e </w:t>
      </w:r>
      <w:proofErr w:type="spellStart"/>
      <w:r w:rsidRPr="006D3300">
        <w:t>os</w:t>
      </w:r>
      <w:proofErr w:type="spellEnd"/>
      <w:r w:rsidRPr="006D3300">
        <w:t xml:space="preserve"> </w:t>
      </w:r>
      <w:proofErr w:type="spellStart"/>
      <w:r w:rsidRPr="006D3300">
        <w:t>Akwawa</w:t>
      </w:r>
      <w:proofErr w:type="spellEnd"/>
      <w:r w:rsidRPr="006D3300">
        <w:t xml:space="preserve"> </w:t>
      </w:r>
      <w:proofErr w:type="spellStart"/>
      <w:r w:rsidRPr="006D3300">
        <w:t>em</w:t>
      </w:r>
      <w:proofErr w:type="spellEnd"/>
      <w:r w:rsidRPr="006D3300">
        <w:t xml:space="preserve"> </w:t>
      </w:r>
      <w:proofErr w:type="spellStart"/>
      <w:r w:rsidRPr="006D3300">
        <w:t>Parantin</w:t>
      </w:r>
      <w:proofErr w:type="spellEnd"/>
      <w:r w:rsidRPr="006D3300">
        <w:t xml:space="preserve">". Boletim do </w:t>
      </w:r>
      <w:proofErr w:type="spellStart"/>
      <w:r w:rsidRPr="006D3300">
        <w:t>Mus</w:t>
      </w:r>
      <w:r w:rsidRPr="006D3300">
        <w:rPr>
          <w:rStyle w:val="StyleNormalYurTimesNewRoman2Char"/>
        </w:rPr>
        <w:t>eu</w:t>
      </w:r>
      <w:proofErr w:type="spellEnd"/>
      <w:r w:rsidRPr="006D3300">
        <w:rPr>
          <w:rStyle w:val="StyleNormalYurTimesNewRoman2Char"/>
        </w:rPr>
        <w:t xml:space="preserve"> </w:t>
      </w:r>
      <w:proofErr w:type="spellStart"/>
      <w:r w:rsidRPr="006D3300">
        <w:rPr>
          <w:rStyle w:val="StyleNormalYurTimesNewRoman2Char"/>
        </w:rPr>
        <w:t>Paraense</w:t>
      </w:r>
      <w:proofErr w:type="spellEnd"/>
      <w:r w:rsidRPr="006D3300">
        <w:rPr>
          <w:rStyle w:val="StyleNormalYurTimesNewRoman2Char"/>
        </w:rPr>
        <w:t xml:space="preserve"> Emílio Goeldi, </w:t>
      </w:r>
      <w:proofErr w:type="spellStart"/>
      <w:r w:rsidRPr="006D3300">
        <w:rPr>
          <w:rStyle w:val="StyleNormalYurTimesNewRoman2Char"/>
        </w:rPr>
        <w:t>Antropologia</w:t>
      </w:r>
      <w:proofErr w:type="spellEnd"/>
      <w:r w:rsidRPr="006D3300">
        <w:rPr>
          <w:rStyle w:val="StyleNormalYurTimesNewRoman2Char"/>
        </w:rPr>
        <w:t xml:space="preserve"> 7(2):181-207.</w:t>
      </w:r>
    </w:p>
    <w:p w:rsidR="003D1FC9" w:rsidRPr="006D3300" w:rsidRDefault="003D1FC9" w:rsidP="003D1FC9">
      <w:pPr>
        <w:pStyle w:val="NormalMaiTimesNewRoman"/>
      </w:pPr>
      <w:r w:rsidRPr="006D3300">
        <w:t>Magaña, Edmundo</w:t>
      </w:r>
    </w:p>
    <w:p w:rsidR="003D1FC9" w:rsidRPr="006D3300" w:rsidRDefault="003D1FC9" w:rsidP="003D1FC9">
      <w:pPr>
        <w:pStyle w:val="StyleNormalYurTimesNewRoman1"/>
      </w:pPr>
      <w:r w:rsidRPr="006D3300">
        <w:t xml:space="preserve">1982      "Hombres </w:t>
      </w:r>
      <w:proofErr w:type="spellStart"/>
      <w:r w:rsidRPr="006D3300">
        <w:t>salvajes</w:t>
      </w:r>
      <w:proofErr w:type="spellEnd"/>
      <w:r w:rsidRPr="006D3300">
        <w:t xml:space="preserve"> y </w:t>
      </w:r>
      <w:proofErr w:type="spellStart"/>
      <w:r w:rsidRPr="006D3300">
        <w:t>razas</w:t>
      </w:r>
      <w:proofErr w:type="spellEnd"/>
      <w:r w:rsidRPr="006D3300">
        <w:t xml:space="preserve"> </w:t>
      </w:r>
      <w:proofErr w:type="spellStart"/>
      <w:r w:rsidRPr="006D3300">
        <w:t>monstruosas</w:t>
      </w:r>
      <w:proofErr w:type="spellEnd"/>
      <w:r w:rsidRPr="006D3300">
        <w:t xml:space="preserve"> de </w:t>
      </w:r>
      <w:proofErr w:type="spellStart"/>
      <w:r w:rsidRPr="006D3300">
        <w:t>los</w:t>
      </w:r>
      <w:proofErr w:type="spellEnd"/>
      <w:r w:rsidRPr="006D3300">
        <w:t xml:space="preserve"> </w:t>
      </w:r>
      <w:proofErr w:type="spellStart"/>
      <w:r w:rsidRPr="006D3300">
        <w:t>Índios</w:t>
      </w:r>
      <w:proofErr w:type="spellEnd"/>
      <w:r w:rsidRPr="006D3300">
        <w:t xml:space="preserve"> </w:t>
      </w:r>
      <w:proofErr w:type="spellStart"/>
      <w:r w:rsidRPr="006D3300">
        <w:t>Kaliña</w:t>
      </w:r>
      <w:proofErr w:type="spellEnd"/>
      <w:r w:rsidRPr="006D3300">
        <w:t xml:space="preserve"> de Surinam". Journal of Latin American Lore 8(1):63-114.</w:t>
      </w:r>
    </w:p>
    <w:p w:rsidR="003D1FC9" w:rsidRPr="006D3300" w:rsidRDefault="003D1FC9" w:rsidP="003D1FC9">
      <w:pPr>
        <w:pStyle w:val="StyleNormalYurTimesNewRoman1"/>
      </w:pPr>
      <w:r w:rsidRPr="006D3300">
        <w:t>1985      "Carib myths about the origin of some animal species". Latin American Indian Literatures Journal 1(1):13-27.</w:t>
      </w:r>
    </w:p>
    <w:p w:rsidR="003D1FC9" w:rsidRPr="006D3300" w:rsidRDefault="003D1FC9" w:rsidP="003D1FC9">
      <w:pPr>
        <w:pStyle w:val="StyleNormalYurTimesNewRoman1"/>
      </w:pPr>
      <w:r w:rsidRPr="006D3300">
        <w:t xml:space="preserve">1987      </w:t>
      </w:r>
      <w:proofErr w:type="spellStart"/>
      <w:r w:rsidRPr="006D3300">
        <w:t>Contribuciones</w:t>
      </w:r>
      <w:proofErr w:type="spellEnd"/>
      <w:r w:rsidRPr="006D3300">
        <w:t xml:space="preserve"> al Estudio de </w:t>
      </w:r>
      <w:smartTag w:uri="urn:schemas-microsoft-com:office:smarttags" w:element="PersonName">
        <w:smartTagPr>
          <w:attr w:name="ProductID" w:val="la Mitolog￭a"/>
        </w:smartTagPr>
        <w:r w:rsidRPr="006D3300">
          <w:t xml:space="preserve">la </w:t>
        </w:r>
        <w:proofErr w:type="spellStart"/>
        <w:r w:rsidRPr="006D3300">
          <w:t>Mitología</w:t>
        </w:r>
      </w:smartTag>
      <w:proofErr w:type="spellEnd"/>
      <w:r w:rsidRPr="006D3300">
        <w:t xml:space="preserve"> y </w:t>
      </w:r>
      <w:proofErr w:type="spellStart"/>
      <w:r w:rsidRPr="006D3300">
        <w:t>Astronomía</w:t>
      </w:r>
      <w:proofErr w:type="spellEnd"/>
      <w:r w:rsidRPr="006D3300">
        <w:t xml:space="preserve"> de </w:t>
      </w:r>
      <w:proofErr w:type="spellStart"/>
      <w:r w:rsidRPr="006D3300">
        <w:t>los</w:t>
      </w:r>
      <w:proofErr w:type="spellEnd"/>
      <w:r w:rsidRPr="006D3300">
        <w:t xml:space="preserve"> </w:t>
      </w:r>
      <w:proofErr w:type="spellStart"/>
      <w:r w:rsidRPr="006D3300">
        <w:t>Índios</w:t>
      </w:r>
      <w:proofErr w:type="spellEnd"/>
      <w:r w:rsidRPr="006D3300">
        <w:t xml:space="preserve"> de las </w:t>
      </w:r>
      <w:proofErr w:type="spellStart"/>
      <w:r w:rsidRPr="006D3300">
        <w:rPr>
          <w:rStyle w:val="StyleNormalYurTimesNewRoman2Char"/>
        </w:rPr>
        <w:t>Guayanas</w:t>
      </w:r>
      <w:proofErr w:type="spellEnd"/>
      <w:r w:rsidRPr="006D3300">
        <w:rPr>
          <w:rStyle w:val="StyleNormalYurTimesNewRoman2Char"/>
        </w:rPr>
        <w:t xml:space="preserve">. CEDLA </w:t>
      </w:r>
      <w:r w:rsidRPr="006D3300">
        <w:t xml:space="preserve">{Centre for Latin American Research and Documentation} Latin American Studies, </w:t>
      </w:r>
      <w:r>
        <w:t>Vol. 3</w:t>
      </w:r>
      <w:r w:rsidRPr="006D3300">
        <w:t>5. Amsterdam. 306 p.</w:t>
      </w:r>
    </w:p>
    <w:p w:rsidR="003D1FC9" w:rsidRPr="006D3300" w:rsidRDefault="003D1FC9" w:rsidP="003D1FC9">
      <w:pPr>
        <w:pStyle w:val="StyleNormalYurTimesNewRoman1"/>
      </w:pPr>
      <w:r w:rsidRPr="006D3300">
        <w:t xml:space="preserve">1988a     Orion y </w:t>
      </w:r>
      <w:smartTag w:uri="urn:schemas-microsoft-com:office:smarttags" w:element="PersonName">
        <w:smartTagPr>
          <w:attr w:name="ProductID" w:val="la Mujer Pl￩yades."/>
        </w:smartTagPr>
        <w:r w:rsidRPr="006D3300">
          <w:t xml:space="preserve">la </w:t>
        </w:r>
        <w:proofErr w:type="spellStart"/>
        <w:r w:rsidRPr="006D3300">
          <w:t>Mujer</w:t>
        </w:r>
        <w:proofErr w:type="spellEnd"/>
        <w:r w:rsidRPr="006D3300">
          <w:t xml:space="preserve"> </w:t>
        </w:r>
        <w:proofErr w:type="spellStart"/>
        <w:r w:rsidRPr="006D3300">
          <w:t>Pléyades</w:t>
        </w:r>
        <w:proofErr w:type="spellEnd"/>
        <w:r w:rsidRPr="006D3300">
          <w:t>.</w:t>
        </w:r>
      </w:smartTag>
      <w:r w:rsidRPr="006D3300">
        <w:t xml:space="preserve"> </w:t>
      </w:r>
      <w:proofErr w:type="spellStart"/>
      <w:r w:rsidRPr="006D3300">
        <w:t>Simbolismo</w:t>
      </w:r>
      <w:proofErr w:type="spellEnd"/>
      <w:r w:rsidRPr="006D3300">
        <w:t xml:space="preserve"> </w:t>
      </w:r>
      <w:proofErr w:type="spellStart"/>
      <w:r w:rsidRPr="006D3300">
        <w:t>Astronómico</w:t>
      </w:r>
      <w:proofErr w:type="spellEnd"/>
      <w:r w:rsidRPr="006D3300">
        <w:t xml:space="preserve"> de </w:t>
      </w:r>
      <w:proofErr w:type="spellStart"/>
      <w:r w:rsidRPr="006D3300">
        <w:t>los</w:t>
      </w:r>
      <w:proofErr w:type="spellEnd"/>
      <w:r w:rsidRPr="006D3300">
        <w:t xml:space="preserve"> </w:t>
      </w:r>
      <w:proofErr w:type="spellStart"/>
      <w:r w:rsidRPr="006D3300">
        <w:t>Índios</w:t>
      </w:r>
      <w:proofErr w:type="spellEnd"/>
      <w:r w:rsidRPr="006D3300">
        <w:t xml:space="preserve"> </w:t>
      </w:r>
      <w:proofErr w:type="spellStart"/>
      <w:r w:rsidRPr="006D3300">
        <w:t>Kaliña</w:t>
      </w:r>
      <w:proofErr w:type="spellEnd"/>
      <w:r w:rsidRPr="006D3300">
        <w:t xml:space="preserve"> de Surinam. Amsterdam: CEDLA. 373 p.</w:t>
      </w:r>
    </w:p>
    <w:p w:rsidR="003D1FC9" w:rsidRPr="006D3300" w:rsidRDefault="003D1FC9" w:rsidP="003D1FC9">
      <w:pPr>
        <w:pStyle w:val="StyleNormalYurTimesNewRoman1"/>
        <w:rPr>
          <w:rStyle w:val="StyleNormalYurTimesNewRoman2Char"/>
        </w:rPr>
      </w:pPr>
      <w:r w:rsidRPr="006D3300">
        <w:t xml:space="preserve">1988b     "El </w:t>
      </w:r>
      <w:proofErr w:type="spellStart"/>
      <w:r w:rsidRPr="006D3300">
        <w:t>cue</w:t>
      </w:r>
      <w:r w:rsidRPr="006D3300">
        <w:rPr>
          <w:rStyle w:val="StyleNormalYurTimesNewRoman2Char"/>
        </w:rPr>
        <w:t>rpo</w:t>
      </w:r>
      <w:proofErr w:type="spellEnd"/>
      <w:r w:rsidRPr="006D3300">
        <w:rPr>
          <w:rStyle w:val="StyleNormalYurTimesNewRoman2Char"/>
        </w:rPr>
        <w:t xml:space="preserve"> y la </w:t>
      </w:r>
      <w:proofErr w:type="spellStart"/>
      <w:r w:rsidRPr="006D3300">
        <w:rPr>
          <w:rStyle w:val="StyleNormalYurTimesNewRoman2Char"/>
        </w:rPr>
        <w:t>cocina</w:t>
      </w:r>
      <w:proofErr w:type="spellEnd"/>
      <w:r w:rsidRPr="006D3300">
        <w:rPr>
          <w:rStyle w:val="StyleNormalYurTimesNewRoman2Char"/>
        </w:rPr>
        <w:t xml:space="preserve"> </w:t>
      </w:r>
      <w:proofErr w:type="spellStart"/>
      <w:r w:rsidRPr="006D3300">
        <w:rPr>
          <w:rStyle w:val="StyleNormalYurTimesNewRoman2Char"/>
        </w:rPr>
        <w:t>en</w:t>
      </w:r>
      <w:proofErr w:type="spellEnd"/>
      <w:r w:rsidRPr="006D3300">
        <w:rPr>
          <w:rStyle w:val="StyleNormalYurTimesNewRoman2Char"/>
        </w:rPr>
        <w:t xml:space="preserve"> la </w:t>
      </w:r>
      <w:proofErr w:type="spellStart"/>
      <w:r w:rsidRPr="006D3300">
        <w:rPr>
          <w:rStyle w:val="StyleNormalYurTimesNewRoman2Char"/>
        </w:rPr>
        <w:t>mitología</w:t>
      </w:r>
      <w:proofErr w:type="spellEnd"/>
      <w:r w:rsidRPr="006D3300">
        <w:rPr>
          <w:rStyle w:val="StyleNormalYurTimesNewRoman2Char"/>
        </w:rPr>
        <w:t xml:space="preserve"> </w:t>
      </w:r>
      <w:proofErr w:type="spellStart"/>
      <w:r w:rsidRPr="006D3300">
        <w:rPr>
          <w:rStyle w:val="StyleNormalYurTimesNewRoman2Char"/>
        </w:rPr>
        <w:t>Wayana</w:t>
      </w:r>
      <w:proofErr w:type="spellEnd"/>
      <w:r w:rsidRPr="006D3300">
        <w:rPr>
          <w:rStyle w:val="StyleNormalYurTimesNewRoman2Char"/>
        </w:rPr>
        <w:t xml:space="preserve">, Tarena y </w:t>
      </w:r>
      <w:proofErr w:type="spellStart"/>
      <w:r w:rsidRPr="006D3300">
        <w:rPr>
          <w:rStyle w:val="StyleNormalYurTimesNewRoman2Char"/>
        </w:rPr>
        <w:t>Kaliña</w:t>
      </w:r>
      <w:proofErr w:type="spellEnd"/>
      <w:r w:rsidRPr="006D3300">
        <w:rPr>
          <w:rStyle w:val="StyleNormalYurTimesNewRoman2Char"/>
        </w:rPr>
        <w:t xml:space="preserve">". América </w:t>
      </w:r>
      <w:proofErr w:type="spellStart"/>
      <w:r w:rsidRPr="006D3300">
        <w:rPr>
          <w:rStyle w:val="StyleNormalYurTimesNewRoman2Char"/>
        </w:rPr>
        <w:t>Indígena</w:t>
      </w:r>
      <w:proofErr w:type="spellEnd"/>
      <w:r w:rsidRPr="006D3300">
        <w:rPr>
          <w:rStyle w:val="StyleNormalYurTimesNewRoman2Char"/>
        </w:rPr>
        <w:t xml:space="preserve"> 48(3): 571-604.</w:t>
      </w:r>
    </w:p>
    <w:p w:rsidR="003D1FC9" w:rsidRPr="002C303C" w:rsidRDefault="003D1FC9" w:rsidP="003D1FC9">
      <w:pPr>
        <w:pStyle w:val="NormalYur1"/>
        <w:rPr>
          <w:lang w:val="en-US"/>
        </w:rPr>
      </w:pPr>
      <w:r w:rsidRPr="00C03A27">
        <w:rPr>
          <w:lang w:val="fr-FR"/>
        </w:rPr>
        <w:t>1989</w:t>
      </w:r>
      <w:r>
        <w:rPr>
          <w:lang w:val="fr-FR"/>
        </w:rPr>
        <w:t>a</w:t>
      </w:r>
      <w:r w:rsidRPr="00C03A27">
        <w:rPr>
          <w:lang w:val="fr-FR"/>
        </w:rPr>
        <w:t xml:space="preserve">     "</w:t>
      </w:r>
      <w:proofErr w:type="spellStart"/>
      <w:r>
        <w:rPr>
          <w:lang w:val="fr-FR"/>
        </w:rPr>
        <w:t>Nociones</w:t>
      </w:r>
      <w:proofErr w:type="spellEnd"/>
      <w:r>
        <w:rPr>
          <w:lang w:val="fr-FR"/>
        </w:rPr>
        <w:t xml:space="preserve"> </w:t>
      </w:r>
      <w:proofErr w:type="spellStart"/>
      <w:r>
        <w:rPr>
          <w:lang w:val="fr-FR"/>
        </w:rPr>
        <w:t>cosmológicas</w:t>
      </w:r>
      <w:proofErr w:type="spellEnd"/>
      <w:r>
        <w:rPr>
          <w:lang w:val="fr-FR"/>
        </w:rPr>
        <w:t xml:space="preserve"> y </w:t>
      </w:r>
      <w:proofErr w:type="spellStart"/>
      <w:r>
        <w:rPr>
          <w:lang w:val="fr-FR"/>
        </w:rPr>
        <w:t>astronómicas</w:t>
      </w:r>
      <w:proofErr w:type="spellEnd"/>
      <w:r>
        <w:rPr>
          <w:lang w:val="fr-FR"/>
        </w:rPr>
        <w:t xml:space="preserve"> de los Trio de Surinam</w:t>
      </w:r>
      <w:r w:rsidRPr="00C03A27">
        <w:rPr>
          <w:lang w:val="fr-FR"/>
        </w:rPr>
        <w:t xml:space="preserve">". </w:t>
      </w:r>
      <w:proofErr w:type="spellStart"/>
      <w:r w:rsidRPr="002C303C">
        <w:rPr>
          <w:lang w:val="en-US"/>
        </w:rPr>
        <w:t>Astronomía</w:t>
      </w:r>
      <w:proofErr w:type="spellEnd"/>
      <w:r w:rsidRPr="002C303C">
        <w:rPr>
          <w:lang w:val="en-US"/>
        </w:rPr>
        <w:t xml:space="preserve"> </w:t>
      </w:r>
      <w:proofErr w:type="spellStart"/>
      <w:r w:rsidRPr="002C303C">
        <w:rPr>
          <w:lang w:val="en-US"/>
        </w:rPr>
        <w:t>Indígenas</w:t>
      </w:r>
      <w:proofErr w:type="spellEnd"/>
      <w:r w:rsidRPr="002C303C">
        <w:rPr>
          <w:lang w:val="en-US"/>
        </w:rPr>
        <w:t xml:space="preserve"> </w:t>
      </w:r>
      <w:proofErr w:type="spellStart"/>
      <w:r w:rsidRPr="002C303C">
        <w:rPr>
          <w:lang w:val="en-US"/>
        </w:rPr>
        <w:t>Americanas</w:t>
      </w:r>
      <w:proofErr w:type="spellEnd"/>
      <w:r w:rsidRPr="002C303C">
        <w:rPr>
          <w:lang w:val="en-US"/>
        </w:rPr>
        <w:t xml:space="preserve">, Edmundo Magaña </w:t>
      </w:r>
      <w:proofErr w:type="spellStart"/>
      <w:r w:rsidRPr="002C303C">
        <w:rPr>
          <w:lang w:val="en-US"/>
        </w:rPr>
        <w:t>compilador</w:t>
      </w:r>
      <w:proofErr w:type="spellEnd"/>
      <w:r w:rsidRPr="002C303C">
        <w:rPr>
          <w:lang w:val="en-US"/>
        </w:rPr>
        <w:t xml:space="preserve">. Buenos Aires: Centro Argentina de </w:t>
      </w:r>
      <w:proofErr w:type="spellStart"/>
      <w:r w:rsidRPr="002C303C">
        <w:rPr>
          <w:lang w:val="en-US"/>
        </w:rPr>
        <w:t>Etnología</w:t>
      </w:r>
      <w:proofErr w:type="spellEnd"/>
      <w:r w:rsidRPr="002C303C">
        <w:rPr>
          <w:lang w:val="en-US"/>
        </w:rPr>
        <w:t xml:space="preserve"> Americana. P. 209-245.</w:t>
      </w:r>
    </w:p>
    <w:p w:rsidR="003D1FC9" w:rsidRPr="00B21A94" w:rsidRDefault="003D1FC9" w:rsidP="003D1FC9">
      <w:pPr>
        <w:pStyle w:val="StyleNormalYurTimesNewRoman0"/>
      </w:pPr>
      <w:r w:rsidRPr="00B21A94">
        <w:t>1989</w:t>
      </w:r>
      <w:r>
        <w:t>b</w:t>
      </w:r>
      <w:r w:rsidRPr="00B21A94">
        <w:t xml:space="preserve">     "The old-head woman and the penis man: two </w:t>
      </w:r>
      <w:proofErr w:type="spellStart"/>
      <w:r w:rsidRPr="00B21A94">
        <w:t>Wayana</w:t>
      </w:r>
      <w:proofErr w:type="spellEnd"/>
      <w:r w:rsidRPr="00B21A94">
        <w:t xml:space="preserve"> narratives". Latin American Indian Literatures Journal 5(2):15-30.</w:t>
      </w:r>
    </w:p>
    <w:p w:rsidR="003D1FC9" w:rsidRPr="006D3300" w:rsidRDefault="003D1FC9" w:rsidP="003D1FC9">
      <w:pPr>
        <w:pStyle w:val="NormalMaiTimesNewRoman"/>
      </w:pPr>
      <w:r w:rsidRPr="006D3300">
        <w:t>Magaña, Edmundo, &amp; Fabiola Jara</w:t>
      </w:r>
    </w:p>
    <w:p w:rsidR="003D1FC9" w:rsidRPr="002C303C" w:rsidRDefault="003D1FC9" w:rsidP="003D1FC9">
      <w:pPr>
        <w:pStyle w:val="NormalYur1"/>
        <w:rPr>
          <w:lang w:val="en-US"/>
        </w:rPr>
      </w:pPr>
      <w:r w:rsidRPr="002C303C">
        <w:rPr>
          <w:lang w:val="en-US"/>
        </w:rPr>
        <w:t xml:space="preserve">1982      "The Carib sky". Journal de </w:t>
      </w:r>
      <w:smartTag w:uri="urn:schemas-microsoft-com:office:smarttags" w:element="PersonName">
        <w:smartTagPr>
          <w:attr w:name="ProductID" w:val="la Soci￩t￩"/>
        </w:smartTagPr>
        <w:r w:rsidRPr="002C303C">
          <w:rPr>
            <w:lang w:val="en-US"/>
          </w:rPr>
          <w:t>la Société</w:t>
        </w:r>
      </w:smartTag>
      <w:r w:rsidRPr="002C303C">
        <w:rPr>
          <w:lang w:val="en-US"/>
        </w:rPr>
        <w:t xml:space="preserve"> des </w:t>
      </w:r>
      <w:proofErr w:type="spellStart"/>
      <w:r w:rsidRPr="002C303C">
        <w:rPr>
          <w:lang w:val="en-US"/>
        </w:rPr>
        <w:t>Américanistes</w:t>
      </w:r>
      <w:proofErr w:type="spellEnd"/>
      <w:r w:rsidRPr="002C303C">
        <w:rPr>
          <w:lang w:val="en-US"/>
        </w:rPr>
        <w:t xml:space="preserve"> 68:105-132. </w:t>
      </w:r>
    </w:p>
    <w:p w:rsidR="001B37AA" w:rsidRPr="006D3300" w:rsidRDefault="001B37AA" w:rsidP="001B37AA">
      <w:pPr>
        <w:pStyle w:val="StyleNormalYurTimesNewRoman1"/>
      </w:pPr>
      <w:r w:rsidRPr="006D3300">
        <w:t xml:space="preserve">1983      "Star myths of the </w:t>
      </w:r>
      <w:proofErr w:type="spellStart"/>
      <w:r w:rsidRPr="006D3300">
        <w:t>Kaliña</w:t>
      </w:r>
      <w:proofErr w:type="spellEnd"/>
      <w:r w:rsidRPr="006D3300">
        <w:t xml:space="preserve"> (Carib) Indians of Surinam". Latin American Indian Literatures 7(1):20-37.</w:t>
      </w:r>
    </w:p>
    <w:p w:rsidR="003D1FC9" w:rsidRPr="006D3300" w:rsidRDefault="003D1FC9" w:rsidP="003D1FC9">
      <w:pPr>
        <w:pStyle w:val="NormalMaiTimesNewRoman"/>
        <w:rPr>
          <w:lang w:val="de-DE"/>
        </w:rPr>
      </w:pPr>
      <w:proofErr w:type="spellStart"/>
      <w:r w:rsidRPr="006D3300">
        <w:rPr>
          <w:lang w:val="de-DE"/>
        </w:rPr>
        <w:t>Mägiste</w:t>
      </w:r>
      <w:proofErr w:type="spellEnd"/>
      <w:r w:rsidRPr="006D3300">
        <w:rPr>
          <w:lang w:val="de-DE"/>
        </w:rPr>
        <w:t>, Julius</w:t>
      </w:r>
    </w:p>
    <w:p w:rsidR="003D1FC9" w:rsidRPr="002C303C" w:rsidRDefault="003D1FC9" w:rsidP="003D1FC9">
      <w:pPr>
        <w:pStyle w:val="NormalYur1"/>
        <w:rPr>
          <w:lang w:val="en-US"/>
        </w:rPr>
      </w:pPr>
      <w:r w:rsidRPr="002C303C">
        <w:rPr>
          <w:lang w:val="en-US"/>
        </w:rPr>
        <w:t xml:space="preserve">1990      </w:t>
      </w:r>
      <w:proofErr w:type="spellStart"/>
      <w:r w:rsidRPr="002C303C">
        <w:rPr>
          <w:lang w:val="en-US"/>
        </w:rPr>
        <w:t>Kümme</w:t>
      </w:r>
      <w:proofErr w:type="spellEnd"/>
      <w:r w:rsidRPr="002C303C">
        <w:rPr>
          <w:lang w:val="en-US"/>
        </w:rPr>
        <w:t xml:space="preserve"> </w:t>
      </w:r>
      <w:proofErr w:type="spellStart"/>
      <w:r w:rsidRPr="002C303C">
        <w:rPr>
          <w:lang w:val="en-US"/>
        </w:rPr>
        <w:t>setu</w:t>
      </w:r>
      <w:proofErr w:type="spellEnd"/>
      <w:r w:rsidRPr="002C303C">
        <w:rPr>
          <w:lang w:val="en-US"/>
        </w:rPr>
        <w:t xml:space="preserve"> </w:t>
      </w:r>
      <w:proofErr w:type="spellStart"/>
      <w:r w:rsidRPr="002C303C">
        <w:rPr>
          <w:lang w:val="en-US"/>
        </w:rPr>
        <w:t>muinasjuttu</w:t>
      </w:r>
      <w:proofErr w:type="spellEnd"/>
      <w:r w:rsidRPr="002C303C">
        <w:rPr>
          <w:lang w:val="en-US"/>
        </w:rPr>
        <w:t xml:space="preserve"> </w:t>
      </w:r>
      <w:proofErr w:type="spellStart"/>
      <w:r w:rsidRPr="002C303C">
        <w:rPr>
          <w:lang w:val="en-US"/>
        </w:rPr>
        <w:t>lastele</w:t>
      </w:r>
      <w:proofErr w:type="spellEnd"/>
      <w:r w:rsidRPr="002C303C">
        <w:rPr>
          <w:lang w:val="en-US"/>
        </w:rPr>
        <w:t xml:space="preserve">. </w:t>
      </w:r>
      <w:proofErr w:type="spellStart"/>
      <w:r w:rsidRPr="002C303C">
        <w:rPr>
          <w:lang w:val="en-US"/>
        </w:rPr>
        <w:t>Rahvasuust</w:t>
      </w:r>
      <w:proofErr w:type="spellEnd"/>
      <w:r w:rsidRPr="002C303C">
        <w:rPr>
          <w:lang w:val="en-US"/>
        </w:rPr>
        <w:t xml:space="preserve"> </w:t>
      </w:r>
      <w:proofErr w:type="spellStart"/>
      <w:r w:rsidRPr="002C303C">
        <w:rPr>
          <w:lang w:val="en-US"/>
        </w:rPr>
        <w:t>üles</w:t>
      </w:r>
      <w:proofErr w:type="spellEnd"/>
      <w:r w:rsidRPr="002C303C">
        <w:rPr>
          <w:lang w:val="en-US"/>
        </w:rPr>
        <w:t xml:space="preserve"> </w:t>
      </w:r>
      <w:proofErr w:type="spellStart"/>
      <w:r w:rsidRPr="002C303C">
        <w:rPr>
          <w:lang w:val="en-US"/>
        </w:rPr>
        <w:t>kirjutanud</w:t>
      </w:r>
      <w:proofErr w:type="spellEnd"/>
      <w:r w:rsidRPr="002C303C">
        <w:rPr>
          <w:lang w:val="en-US"/>
        </w:rPr>
        <w:t xml:space="preserve"> Julius Mägiste. </w:t>
      </w:r>
      <w:proofErr w:type="spellStart"/>
      <w:r w:rsidRPr="002C303C">
        <w:rPr>
          <w:lang w:val="en-US"/>
        </w:rPr>
        <w:t>Koostanud</w:t>
      </w:r>
      <w:proofErr w:type="spellEnd"/>
      <w:r w:rsidRPr="002C303C">
        <w:rPr>
          <w:lang w:val="en-US"/>
        </w:rPr>
        <w:t xml:space="preserve"> Pille Kippar. Tallinn: </w:t>
      </w:r>
      <w:proofErr w:type="spellStart"/>
      <w:r w:rsidRPr="002C303C">
        <w:rPr>
          <w:lang w:val="en-US"/>
        </w:rPr>
        <w:t>Eesti</w:t>
      </w:r>
      <w:proofErr w:type="spellEnd"/>
      <w:r w:rsidRPr="002C303C">
        <w:rPr>
          <w:lang w:val="en-US"/>
        </w:rPr>
        <w:t xml:space="preserve"> Raamat. 96 </w:t>
      </w:r>
      <w:proofErr w:type="spellStart"/>
      <w:r w:rsidRPr="002C303C">
        <w:rPr>
          <w:lang w:val="en-US"/>
        </w:rPr>
        <w:t>lk</w:t>
      </w:r>
      <w:proofErr w:type="spellEnd"/>
      <w:r w:rsidRPr="002C303C">
        <w:rPr>
          <w:lang w:val="en-US"/>
        </w:rPr>
        <w:t>.</w:t>
      </w:r>
    </w:p>
    <w:p w:rsidR="003D1FC9" w:rsidRPr="006D3300" w:rsidRDefault="003D1FC9" w:rsidP="003D1FC9">
      <w:pPr>
        <w:pStyle w:val="NormalMaiTimesNewRoman"/>
      </w:pPr>
      <w:r w:rsidRPr="006D3300">
        <w:t>Magierowski, L.</w:t>
      </w:r>
    </w:p>
    <w:p w:rsidR="003D1FC9" w:rsidRPr="002C303C" w:rsidRDefault="003D1FC9" w:rsidP="003D1FC9">
      <w:pPr>
        <w:pStyle w:val="NormalYur1"/>
        <w:rPr>
          <w:lang w:val="en-US"/>
        </w:rPr>
      </w:pPr>
      <w:r w:rsidRPr="002C303C">
        <w:rPr>
          <w:lang w:val="en-US"/>
        </w:rPr>
        <w:t>1896      "</w:t>
      </w:r>
      <w:proofErr w:type="spellStart"/>
      <w:r w:rsidRPr="002C303C">
        <w:rPr>
          <w:lang w:val="en-US"/>
        </w:rPr>
        <w:t>Przyczynek</w:t>
      </w:r>
      <w:proofErr w:type="spellEnd"/>
      <w:r w:rsidRPr="002C303C">
        <w:rPr>
          <w:lang w:val="en-US"/>
        </w:rPr>
        <w:t xml:space="preserve"> do </w:t>
      </w:r>
      <w:proofErr w:type="spellStart"/>
      <w:r w:rsidRPr="002C303C">
        <w:rPr>
          <w:lang w:val="en-US"/>
        </w:rPr>
        <w:t>wierzed</w:t>
      </w:r>
      <w:proofErr w:type="spellEnd"/>
      <w:r w:rsidRPr="002C303C">
        <w:rPr>
          <w:lang w:val="en-US"/>
        </w:rPr>
        <w:t xml:space="preserve"> </w:t>
      </w:r>
      <w:proofErr w:type="spellStart"/>
      <w:r w:rsidRPr="002C303C">
        <w:rPr>
          <w:lang w:val="en-US"/>
        </w:rPr>
        <w:t>ludowych</w:t>
      </w:r>
      <w:proofErr w:type="spellEnd"/>
      <w:r w:rsidRPr="002C303C">
        <w:rPr>
          <w:lang w:val="en-US"/>
        </w:rPr>
        <w:t>". Lud (Lw</w:t>
      </w:r>
      <w:r w:rsidRPr="006D3300">
        <w:t>у</w:t>
      </w:r>
      <w:r w:rsidRPr="002C303C">
        <w:rPr>
          <w:lang w:val="en-US"/>
        </w:rPr>
        <w:t>w) 2:142-146.</w:t>
      </w:r>
    </w:p>
    <w:p w:rsidR="0048750A" w:rsidRPr="00B21A94" w:rsidRDefault="0048750A" w:rsidP="0048750A">
      <w:pPr>
        <w:pStyle w:val="NormalMai"/>
      </w:pPr>
      <w:proofErr w:type="spellStart"/>
      <w:r w:rsidRPr="00B21A94">
        <w:t>Mägiste</w:t>
      </w:r>
      <w:proofErr w:type="spellEnd"/>
      <w:r w:rsidRPr="00B21A94">
        <w:t>, Julius</w:t>
      </w:r>
    </w:p>
    <w:p w:rsidR="0048750A" w:rsidRPr="0048750A" w:rsidRDefault="0048750A" w:rsidP="0048750A">
      <w:pPr>
        <w:pStyle w:val="NormalYur1"/>
        <w:rPr>
          <w:lang w:val="en-US"/>
        </w:rPr>
      </w:pPr>
      <w:r w:rsidRPr="0048750A">
        <w:rPr>
          <w:lang w:val="en-US"/>
        </w:rPr>
        <w:t xml:space="preserve">1959      Woten </w:t>
      </w:r>
      <w:proofErr w:type="spellStart"/>
      <w:r w:rsidRPr="0048750A">
        <w:rPr>
          <w:lang w:val="en-US"/>
        </w:rPr>
        <w:t>Erzahlen</w:t>
      </w:r>
      <w:proofErr w:type="spellEnd"/>
      <w:r w:rsidRPr="0048750A">
        <w:rPr>
          <w:lang w:val="en-US"/>
        </w:rPr>
        <w:t xml:space="preserve">. </w:t>
      </w:r>
      <w:proofErr w:type="spellStart"/>
      <w:r w:rsidRPr="0048750A">
        <w:rPr>
          <w:lang w:val="en-US"/>
        </w:rPr>
        <w:t>Wotische</w:t>
      </w:r>
      <w:proofErr w:type="spellEnd"/>
      <w:r w:rsidRPr="0048750A">
        <w:rPr>
          <w:lang w:val="en-US"/>
        </w:rPr>
        <w:t xml:space="preserve"> </w:t>
      </w:r>
      <w:proofErr w:type="spellStart"/>
      <w:r w:rsidRPr="0048750A">
        <w:rPr>
          <w:lang w:val="en-US"/>
        </w:rPr>
        <w:t>Sprachproben</w:t>
      </w:r>
      <w:proofErr w:type="spellEnd"/>
      <w:r w:rsidRPr="0048750A">
        <w:rPr>
          <w:lang w:val="en-US"/>
        </w:rPr>
        <w:t xml:space="preserve">. </w:t>
      </w:r>
      <w:proofErr w:type="spellStart"/>
      <w:r w:rsidRPr="0048750A">
        <w:rPr>
          <w:lang w:val="en-US"/>
        </w:rPr>
        <w:t>Gesammelt</w:t>
      </w:r>
      <w:proofErr w:type="spellEnd"/>
      <w:r w:rsidRPr="0048750A">
        <w:rPr>
          <w:lang w:val="en-US"/>
        </w:rPr>
        <w:t xml:space="preserve"> und </w:t>
      </w:r>
      <w:proofErr w:type="spellStart"/>
      <w:r w:rsidRPr="0048750A">
        <w:rPr>
          <w:lang w:val="en-US"/>
        </w:rPr>
        <w:t>herausgegeben</w:t>
      </w:r>
      <w:proofErr w:type="spellEnd"/>
      <w:r w:rsidRPr="0048750A">
        <w:rPr>
          <w:lang w:val="en-US"/>
        </w:rPr>
        <w:t xml:space="preserve"> von Julius Mägiste. Helsinki: 225 S. (</w:t>
      </w:r>
      <w:proofErr w:type="spellStart"/>
      <w:r w:rsidRPr="0048750A">
        <w:rPr>
          <w:lang w:val="en-US"/>
        </w:rPr>
        <w:t>Suomalaist-ugrilaisen</w:t>
      </w:r>
      <w:proofErr w:type="spellEnd"/>
      <w:r w:rsidRPr="0048750A">
        <w:rPr>
          <w:lang w:val="en-US"/>
        </w:rPr>
        <w:t xml:space="preserve"> </w:t>
      </w:r>
      <w:proofErr w:type="spellStart"/>
      <w:r w:rsidRPr="0048750A">
        <w:rPr>
          <w:lang w:val="en-US"/>
        </w:rPr>
        <w:t>seura</w:t>
      </w:r>
      <w:proofErr w:type="spellEnd"/>
      <w:r w:rsidRPr="0048750A">
        <w:rPr>
          <w:lang w:val="en-US"/>
        </w:rPr>
        <w:t xml:space="preserve"> </w:t>
      </w:r>
      <w:proofErr w:type="spellStart"/>
      <w:r w:rsidRPr="0048750A">
        <w:rPr>
          <w:lang w:val="en-US"/>
        </w:rPr>
        <w:t>toimutuksia</w:t>
      </w:r>
      <w:proofErr w:type="spellEnd"/>
      <w:r w:rsidRPr="0048750A">
        <w:rPr>
          <w:lang w:val="en-US"/>
        </w:rPr>
        <w:t xml:space="preserve"> 118).</w:t>
      </w:r>
    </w:p>
    <w:p w:rsidR="0048750A" w:rsidRPr="0048750A" w:rsidRDefault="0048750A" w:rsidP="0048750A">
      <w:pPr>
        <w:pStyle w:val="NormalYur1"/>
        <w:rPr>
          <w:lang w:val="en-US"/>
        </w:rPr>
      </w:pPr>
      <w:r w:rsidRPr="0048750A">
        <w:rPr>
          <w:lang w:val="en-US"/>
        </w:rPr>
        <w:lastRenderedPageBreak/>
        <w:t xml:space="preserve">1990      </w:t>
      </w:r>
      <w:proofErr w:type="spellStart"/>
      <w:r w:rsidRPr="0048750A">
        <w:rPr>
          <w:lang w:val="en-US"/>
        </w:rPr>
        <w:t>Kümme</w:t>
      </w:r>
      <w:proofErr w:type="spellEnd"/>
      <w:r w:rsidRPr="0048750A">
        <w:rPr>
          <w:lang w:val="en-US"/>
        </w:rPr>
        <w:t xml:space="preserve"> </w:t>
      </w:r>
      <w:proofErr w:type="spellStart"/>
      <w:r w:rsidRPr="0048750A">
        <w:rPr>
          <w:lang w:val="en-US"/>
        </w:rPr>
        <w:t>setu</w:t>
      </w:r>
      <w:proofErr w:type="spellEnd"/>
      <w:r w:rsidRPr="0048750A">
        <w:rPr>
          <w:lang w:val="en-US"/>
        </w:rPr>
        <w:t xml:space="preserve"> </w:t>
      </w:r>
      <w:proofErr w:type="spellStart"/>
      <w:r w:rsidRPr="0048750A">
        <w:rPr>
          <w:lang w:val="en-US"/>
        </w:rPr>
        <w:t>muinasjuttu</w:t>
      </w:r>
      <w:proofErr w:type="spellEnd"/>
      <w:r w:rsidRPr="0048750A">
        <w:rPr>
          <w:lang w:val="en-US"/>
        </w:rPr>
        <w:t xml:space="preserve"> </w:t>
      </w:r>
      <w:proofErr w:type="spellStart"/>
      <w:r w:rsidRPr="0048750A">
        <w:rPr>
          <w:lang w:val="en-US"/>
        </w:rPr>
        <w:t>lastele</w:t>
      </w:r>
      <w:proofErr w:type="spellEnd"/>
      <w:r w:rsidRPr="0048750A">
        <w:rPr>
          <w:lang w:val="en-US"/>
        </w:rPr>
        <w:t xml:space="preserve">. </w:t>
      </w:r>
      <w:proofErr w:type="spellStart"/>
      <w:r w:rsidRPr="0048750A">
        <w:rPr>
          <w:lang w:val="en-US"/>
        </w:rPr>
        <w:t>Rahvasuust</w:t>
      </w:r>
      <w:proofErr w:type="spellEnd"/>
      <w:r w:rsidRPr="0048750A">
        <w:rPr>
          <w:lang w:val="en-US"/>
        </w:rPr>
        <w:t xml:space="preserve"> </w:t>
      </w:r>
      <w:proofErr w:type="spellStart"/>
      <w:r w:rsidRPr="0048750A">
        <w:rPr>
          <w:lang w:val="en-US"/>
        </w:rPr>
        <w:t>üles</w:t>
      </w:r>
      <w:proofErr w:type="spellEnd"/>
      <w:r w:rsidRPr="0048750A">
        <w:rPr>
          <w:lang w:val="en-US"/>
        </w:rPr>
        <w:t xml:space="preserve"> </w:t>
      </w:r>
      <w:proofErr w:type="spellStart"/>
      <w:r w:rsidRPr="0048750A">
        <w:rPr>
          <w:lang w:val="en-US"/>
        </w:rPr>
        <w:t>kirjutanud</w:t>
      </w:r>
      <w:proofErr w:type="spellEnd"/>
      <w:r w:rsidRPr="0048750A">
        <w:rPr>
          <w:lang w:val="en-US"/>
        </w:rPr>
        <w:t xml:space="preserve"> Julius Mägiste. </w:t>
      </w:r>
      <w:proofErr w:type="spellStart"/>
      <w:r w:rsidRPr="0048750A">
        <w:rPr>
          <w:lang w:val="en-US"/>
        </w:rPr>
        <w:t>Koostanud</w:t>
      </w:r>
      <w:proofErr w:type="spellEnd"/>
      <w:r w:rsidRPr="0048750A">
        <w:rPr>
          <w:lang w:val="en-US"/>
        </w:rPr>
        <w:t xml:space="preserve"> Pille Kippar. Tallinn: </w:t>
      </w:r>
      <w:proofErr w:type="spellStart"/>
      <w:r w:rsidRPr="0048750A">
        <w:rPr>
          <w:lang w:val="en-US"/>
        </w:rPr>
        <w:t>Eesti</w:t>
      </w:r>
      <w:proofErr w:type="spellEnd"/>
      <w:r w:rsidRPr="0048750A">
        <w:rPr>
          <w:lang w:val="en-US"/>
        </w:rPr>
        <w:t xml:space="preserve"> Raamat. 96 </w:t>
      </w:r>
      <w:proofErr w:type="spellStart"/>
      <w:r w:rsidRPr="0048750A">
        <w:rPr>
          <w:lang w:val="en-US"/>
        </w:rPr>
        <w:t>lk</w:t>
      </w:r>
      <w:proofErr w:type="spellEnd"/>
      <w:r w:rsidRPr="0048750A">
        <w:rPr>
          <w:lang w:val="en-US"/>
        </w:rPr>
        <w:t>.</w:t>
      </w:r>
    </w:p>
    <w:p w:rsidR="003D1FC9" w:rsidRPr="008B2688" w:rsidRDefault="003D1FC9" w:rsidP="003D1FC9">
      <w:pPr>
        <w:pStyle w:val="NormalMai"/>
      </w:pPr>
      <w:r w:rsidRPr="008B2688">
        <w:t>Magnus, Olaus</w:t>
      </w:r>
    </w:p>
    <w:p w:rsidR="003D1FC9" w:rsidRPr="002C303C" w:rsidRDefault="003D1FC9" w:rsidP="003D1FC9">
      <w:pPr>
        <w:pStyle w:val="NormalYur1"/>
        <w:rPr>
          <w:lang w:val="en-US"/>
        </w:rPr>
      </w:pPr>
      <w:r w:rsidRPr="00EA344D">
        <w:rPr>
          <w:lang w:val="en-US"/>
        </w:rPr>
        <w:t xml:space="preserve">1555      Historiae de </w:t>
      </w:r>
      <w:proofErr w:type="spellStart"/>
      <w:r w:rsidRPr="00EA344D">
        <w:rPr>
          <w:lang w:val="en-US"/>
        </w:rPr>
        <w:t>gentibus</w:t>
      </w:r>
      <w:proofErr w:type="spellEnd"/>
      <w:r w:rsidRPr="00EA344D">
        <w:rPr>
          <w:lang w:val="en-US"/>
        </w:rPr>
        <w:t xml:space="preserve"> </w:t>
      </w:r>
      <w:proofErr w:type="spellStart"/>
      <w:r w:rsidRPr="00EA344D">
        <w:rPr>
          <w:lang w:val="en-US"/>
        </w:rPr>
        <w:t>septentrionalibus</w:t>
      </w:r>
      <w:proofErr w:type="spellEnd"/>
      <w:r w:rsidRPr="00EA344D">
        <w:rPr>
          <w:lang w:val="en-US"/>
        </w:rPr>
        <w:t xml:space="preserve">, </w:t>
      </w:r>
      <w:proofErr w:type="spellStart"/>
      <w:r w:rsidRPr="00EA344D">
        <w:rPr>
          <w:lang w:val="en-US"/>
        </w:rPr>
        <w:t>earumque</w:t>
      </w:r>
      <w:proofErr w:type="spellEnd"/>
      <w:r w:rsidRPr="00EA344D">
        <w:rPr>
          <w:lang w:val="en-US"/>
        </w:rPr>
        <w:t xml:space="preserve"> </w:t>
      </w:r>
      <w:proofErr w:type="spellStart"/>
      <w:r w:rsidRPr="00EA344D">
        <w:rPr>
          <w:lang w:val="en-US"/>
        </w:rPr>
        <w:t>diversis</w:t>
      </w:r>
      <w:proofErr w:type="spellEnd"/>
      <w:r w:rsidRPr="00EA344D">
        <w:rPr>
          <w:lang w:val="en-US"/>
        </w:rPr>
        <w:t xml:space="preserve"> </w:t>
      </w:r>
      <w:proofErr w:type="spellStart"/>
      <w:r w:rsidRPr="00EA344D">
        <w:rPr>
          <w:lang w:val="en-US"/>
        </w:rPr>
        <w:t>statibus</w:t>
      </w:r>
      <w:proofErr w:type="spellEnd"/>
      <w:r w:rsidRPr="00EA344D">
        <w:rPr>
          <w:lang w:val="en-US"/>
        </w:rPr>
        <w:t xml:space="preserve">, </w:t>
      </w:r>
      <w:proofErr w:type="spellStart"/>
      <w:r w:rsidRPr="00EA344D">
        <w:rPr>
          <w:lang w:val="en-US"/>
        </w:rPr>
        <w:t>conditionibus</w:t>
      </w:r>
      <w:proofErr w:type="spellEnd"/>
      <w:r w:rsidRPr="00EA344D">
        <w:rPr>
          <w:lang w:val="en-US"/>
        </w:rPr>
        <w:t xml:space="preserve">, etc., etc. </w:t>
      </w:r>
      <w:r w:rsidRPr="002C303C">
        <w:rPr>
          <w:lang w:val="en-US"/>
        </w:rPr>
        <w:t>Romae. 815 p.</w:t>
      </w:r>
    </w:p>
    <w:p w:rsidR="003D1FC9" w:rsidRDefault="003D1FC9" w:rsidP="003D1FC9">
      <w:pPr>
        <w:pStyle w:val="NormalMaiTimesNewRoman"/>
      </w:pPr>
      <w:r>
        <w:t>Mahieu, Wauthier de</w:t>
      </w:r>
    </w:p>
    <w:p w:rsidR="003D1FC9" w:rsidRPr="002C303C" w:rsidRDefault="003D1FC9" w:rsidP="003D1FC9">
      <w:pPr>
        <w:pStyle w:val="NormalYur1"/>
        <w:rPr>
          <w:lang w:val="en-US"/>
        </w:rPr>
      </w:pPr>
      <w:r w:rsidRPr="002C303C">
        <w:rPr>
          <w:lang w:val="en-US"/>
        </w:rPr>
        <w:t>1973      "Le temps dans la culture Komo". Africa 43(1):2-17.</w:t>
      </w:r>
    </w:p>
    <w:p w:rsidR="003D1FC9" w:rsidRPr="002C303C" w:rsidRDefault="003D1FC9" w:rsidP="003D1FC9">
      <w:pPr>
        <w:pStyle w:val="NormalYur1"/>
        <w:rPr>
          <w:lang w:val="en-US"/>
        </w:rPr>
      </w:pPr>
      <w:r w:rsidRPr="002C303C">
        <w:rPr>
          <w:lang w:val="en-US"/>
        </w:rPr>
        <w:t>1975      "</w:t>
      </w:r>
      <w:proofErr w:type="spellStart"/>
      <w:r w:rsidRPr="002C303C">
        <w:rPr>
          <w:lang w:val="en-US"/>
        </w:rPr>
        <w:t>Cosmologie</w:t>
      </w:r>
      <w:proofErr w:type="spellEnd"/>
      <w:r w:rsidRPr="002C303C">
        <w:rPr>
          <w:lang w:val="en-US"/>
        </w:rPr>
        <w:t xml:space="preserve"> et structuration de </w:t>
      </w:r>
      <w:proofErr w:type="spellStart"/>
      <w:r w:rsidRPr="002C303C">
        <w:rPr>
          <w:lang w:val="en-US"/>
        </w:rPr>
        <w:t>l'espace</w:t>
      </w:r>
      <w:proofErr w:type="spellEnd"/>
      <w:r w:rsidRPr="002C303C">
        <w:rPr>
          <w:lang w:val="en-US"/>
        </w:rPr>
        <w:t xml:space="preserve"> chez les Komo". Africa 45(3):236-257.</w:t>
      </w:r>
    </w:p>
    <w:p w:rsidR="007F1ECD" w:rsidRPr="007F1ECD" w:rsidRDefault="007F1ECD" w:rsidP="007F1ECD">
      <w:pPr>
        <w:pStyle w:val="NormalMai2"/>
        <w:rPr>
          <w:lang w:val="en-US"/>
        </w:rPr>
      </w:pPr>
      <w:r w:rsidRPr="007F1ECD">
        <w:rPr>
          <w:lang w:val="en-US"/>
        </w:rPr>
        <w:t>Mahria, Adel</w:t>
      </w:r>
    </w:p>
    <w:p w:rsidR="007F1ECD" w:rsidRPr="007F1ECD" w:rsidRDefault="007F1ECD" w:rsidP="007F1ECD">
      <w:pPr>
        <w:pStyle w:val="NormalYur1"/>
        <w:rPr>
          <w:lang w:val="en-US"/>
        </w:rPr>
      </w:pPr>
      <w:r w:rsidRPr="007F1ECD">
        <w:rPr>
          <w:lang w:val="en-US"/>
        </w:rPr>
        <w:t xml:space="preserve">1975      “The story of a poor prince”. Folklore Department’s bi-monthly. Kabul: </w:t>
      </w:r>
      <w:proofErr w:type="spellStart"/>
      <w:r w:rsidRPr="007F1ECD">
        <w:rPr>
          <w:lang w:val="en-US"/>
        </w:rPr>
        <w:t>Ministery</w:t>
      </w:r>
      <w:proofErr w:type="spellEnd"/>
      <w:r w:rsidRPr="007F1ECD">
        <w:rPr>
          <w:lang w:val="en-US"/>
        </w:rPr>
        <w:t xml:space="preserve"> of Information and Culture. P. 14-16 {separate pagination for every number of this periodic publication, but in what number this paper is published is not clear}.</w:t>
      </w:r>
    </w:p>
    <w:p w:rsidR="003D1FC9" w:rsidRPr="006D3300" w:rsidRDefault="003D1FC9" w:rsidP="003D1FC9">
      <w:pPr>
        <w:pStyle w:val="NormalMaiTimesNewRoman"/>
      </w:pPr>
      <w:r w:rsidRPr="006D3300">
        <w:t xml:space="preserve">Mai </w:t>
      </w:r>
      <w:proofErr w:type="spellStart"/>
      <w:r w:rsidRPr="006D3300">
        <w:t>Thi</w:t>
      </w:r>
      <w:proofErr w:type="spellEnd"/>
      <w:r w:rsidRPr="006D3300">
        <w:t xml:space="preserve"> Tu, &amp; Le </w:t>
      </w:r>
      <w:proofErr w:type="spellStart"/>
      <w:r w:rsidRPr="006D3300">
        <w:t>Thi</w:t>
      </w:r>
      <w:proofErr w:type="spellEnd"/>
      <w:r w:rsidRPr="006D3300">
        <w:t xml:space="preserve"> Nhan Tuyet</w:t>
      </w:r>
    </w:p>
    <w:p w:rsidR="003D1FC9" w:rsidRPr="002C303C" w:rsidRDefault="003D1FC9" w:rsidP="003D1FC9">
      <w:pPr>
        <w:pStyle w:val="NormalYur1"/>
        <w:rPr>
          <w:lang w:val="en-US"/>
        </w:rPr>
      </w:pPr>
      <w:r w:rsidRPr="006D3300">
        <w:rPr>
          <w:lang w:val="de-DE"/>
        </w:rPr>
        <w:t xml:space="preserve">1976      </w:t>
      </w:r>
      <w:smartTag w:uri="urn:schemas-microsoft-com:office:smarttags" w:element="PersonName">
        <w:smartTagPr>
          <w:attr w:name="ProductID" w:val="La Femme"/>
        </w:smartTagPr>
        <w:r w:rsidRPr="006D3300">
          <w:rPr>
            <w:lang w:val="de-DE"/>
          </w:rPr>
          <w:t>La Femme</w:t>
        </w:r>
      </w:smartTag>
      <w:r w:rsidRPr="006D3300">
        <w:rPr>
          <w:lang w:val="de-DE"/>
        </w:rPr>
        <w:t xml:space="preserve"> au </w:t>
      </w:r>
      <w:proofErr w:type="spellStart"/>
      <w:r w:rsidRPr="006D3300">
        <w:rPr>
          <w:lang w:val="de-DE"/>
        </w:rPr>
        <w:t>Viet</w:t>
      </w:r>
      <w:proofErr w:type="spellEnd"/>
      <w:r w:rsidRPr="006D3300">
        <w:rPr>
          <w:lang w:val="de-DE"/>
        </w:rPr>
        <w:t xml:space="preserve"> Nam. </w:t>
      </w:r>
      <w:r w:rsidRPr="002C303C">
        <w:rPr>
          <w:lang w:val="en-US"/>
        </w:rPr>
        <w:t xml:space="preserve">Hanoi: Éditions </w:t>
      </w:r>
      <w:proofErr w:type="spellStart"/>
      <w:r w:rsidRPr="002C303C">
        <w:rPr>
          <w:lang w:val="en-US"/>
        </w:rPr>
        <w:t>en</w:t>
      </w:r>
      <w:proofErr w:type="spellEnd"/>
      <w:r w:rsidRPr="002C303C">
        <w:rPr>
          <w:lang w:val="en-US"/>
        </w:rPr>
        <w:t xml:space="preserve"> </w:t>
      </w:r>
      <w:proofErr w:type="spellStart"/>
      <w:r w:rsidRPr="002C303C">
        <w:rPr>
          <w:lang w:val="en-US"/>
        </w:rPr>
        <w:t>Langues</w:t>
      </w:r>
      <w:proofErr w:type="spellEnd"/>
      <w:r w:rsidRPr="002C303C">
        <w:rPr>
          <w:lang w:val="en-US"/>
        </w:rPr>
        <w:t xml:space="preserve"> </w:t>
      </w:r>
      <w:proofErr w:type="spellStart"/>
      <w:r w:rsidRPr="002C303C">
        <w:rPr>
          <w:lang w:val="en-US"/>
        </w:rPr>
        <w:t>Étrangères</w:t>
      </w:r>
      <w:proofErr w:type="spellEnd"/>
      <w:r w:rsidRPr="002C303C">
        <w:rPr>
          <w:lang w:val="en-US"/>
        </w:rPr>
        <w:t>. 339 p.</w:t>
      </w:r>
    </w:p>
    <w:p w:rsidR="003D1FC9" w:rsidRPr="006D3300" w:rsidRDefault="003D1FC9" w:rsidP="003D1FC9">
      <w:pPr>
        <w:pStyle w:val="NormalMaiTimesNewRoman"/>
        <w:rPr>
          <w:lang w:val="de-DE"/>
        </w:rPr>
      </w:pPr>
      <w:r w:rsidRPr="006D3300">
        <w:rPr>
          <w:lang w:val="de-DE"/>
        </w:rPr>
        <w:t>Mailand, Oskar</w:t>
      </w:r>
    </w:p>
    <w:p w:rsidR="003D1FC9" w:rsidRPr="002C303C" w:rsidRDefault="003D1FC9" w:rsidP="003D1FC9">
      <w:pPr>
        <w:pStyle w:val="NormalYur1"/>
        <w:rPr>
          <w:lang w:val="en-US"/>
        </w:rPr>
      </w:pPr>
      <w:r w:rsidRPr="002C303C">
        <w:rPr>
          <w:lang w:val="en-US"/>
        </w:rPr>
        <w:t>1886      "</w:t>
      </w:r>
      <w:proofErr w:type="spellStart"/>
      <w:r w:rsidRPr="002C303C">
        <w:rPr>
          <w:lang w:val="en-US"/>
        </w:rPr>
        <w:t>Beiträge</w:t>
      </w:r>
      <w:proofErr w:type="spellEnd"/>
      <w:r w:rsidRPr="002C303C">
        <w:rPr>
          <w:lang w:val="en-US"/>
        </w:rPr>
        <w:t xml:space="preserve"> </w:t>
      </w:r>
      <w:proofErr w:type="spellStart"/>
      <w:r w:rsidRPr="002C303C">
        <w:rPr>
          <w:lang w:val="en-US"/>
        </w:rPr>
        <w:t>zum</w:t>
      </w:r>
      <w:proofErr w:type="spellEnd"/>
      <w:r w:rsidRPr="002C303C">
        <w:rPr>
          <w:lang w:val="en-US"/>
        </w:rPr>
        <w:t xml:space="preserve"> Sonne- und </w:t>
      </w:r>
      <w:proofErr w:type="spellStart"/>
      <w:r w:rsidRPr="002C303C">
        <w:rPr>
          <w:lang w:val="en-US"/>
        </w:rPr>
        <w:t>Mondmythos</w:t>
      </w:r>
      <w:proofErr w:type="spellEnd"/>
      <w:r w:rsidRPr="002C303C">
        <w:rPr>
          <w:lang w:val="en-US"/>
        </w:rPr>
        <w:t xml:space="preserve">". </w:t>
      </w:r>
      <w:proofErr w:type="spellStart"/>
      <w:r w:rsidRPr="002C303C">
        <w:rPr>
          <w:lang w:val="en-US"/>
        </w:rPr>
        <w:t>Mittheilungen</w:t>
      </w:r>
      <w:proofErr w:type="spellEnd"/>
      <w:r w:rsidRPr="002C303C">
        <w:rPr>
          <w:lang w:val="en-US"/>
        </w:rPr>
        <w:t xml:space="preserve"> der </w:t>
      </w:r>
      <w:proofErr w:type="spellStart"/>
      <w:r w:rsidRPr="002C303C">
        <w:rPr>
          <w:lang w:val="en-US"/>
        </w:rPr>
        <w:t>Anthropologischen</w:t>
      </w:r>
      <w:proofErr w:type="spellEnd"/>
      <w:r w:rsidRPr="002C303C">
        <w:rPr>
          <w:lang w:val="en-US"/>
        </w:rPr>
        <w:t xml:space="preserve"> Gesellschaft in Wien 16(1):3-4.</w:t>
      </w:r>
    </w:p>
    <w:p w:rsidR="003D1FC9" w:rsidRPr="006D3300" w:rsidRDefault="003D1FC9" w:rsidP="003D1FC9">
      <w:pPr>
        <w:pStyle w:val="NormalMaiTimesNewRoman"/>
      </w:pPr>
      <w:r w:rsidRPr="006D3300">
        <w:t>Maingard, L.F.</w:t>
      </w:r>
    </w:p>
    <w:p w:rsidR="003D1FC9" w:rsidRPr="002C303C" w:rsidRDefault="003D1FC9" w:rsidP="003D1FC9">
      <w:pPr>
        <w:pStyle w:val="NormalYur1"/>
        <w:rPr>
          <w:lang w:val="en-US"/>
        </w:rPr>
      </w:pPr>
      <w:r w:rsidRPr="002C303C">
        <w:rPr>
          <w:lang w:val="en-US"/>
        </w:rPr>
        <w:t>1962      Korana Folktales. Johannesburg: Witwatersrand University Press. 81 p.</w:t>
      </w:r>
    </w:p>
    <w:p w:rsidR="003D1FC9" w:rsidRPr="000F18A6" w:rsidRDefault="003D1FC9" w:rsidP="003D1FC9">
      <w:pPr>
        <w:pStyle w:val="StyleNormalYurTimesNewRoman0"/>
        <w:ind w:left="113" w:firstLine="0"/>
      </w:pPr>
      <w:r w:rsidRPr="000F18A6">
        <w:t xml:space="preserve">1967      </w:t>
      </w:r>
      <w:r>
        <w:t>"Korana texts from Bloemhof". African Studies 26(1):43-46.</w:t>
      </w:r>
    </w:p>
    <w:p w:rsidR="00BC0EF6" w:rsidRPr="00BC0EF6" w:rsidRDefault="00BC0EF6" w:rsidP="00BC0EF6">
      <w:pPr>
        <w:pStyle w:val="NormalMai2"/>
        <w:rPr>
          <w:rStyle w:val="italic"/>
          <w:rFonts w:cs="Helvetica"/>
          <w:iCs/>
          <w:color w:val="333333"/>
          <w:szCs w:val="42"/>
          <w:bdr w:val="none" w:sz="0" w:space="0" w:color="auto" w:frame="1"/>
          <w:lang w:val="en-US"/>
        </w:rPr>
      </w:pPr>
      <w:r w:rsidRPr="00BC0EF6">
        <w:rPr>
          <w:lang w:val="en-US"/>
        </w:rPr>
        <w:t>Maitra, Asim</w:t>
      </w:r>
      <w:r w:rsidRPr="00BC0EF6">
        <w:rPr>
          <w:rStyle w:val="italic"/>
          <w:rFonts w:cs="Helvetica"/>
          <w:iCs/>
          <w:color w:val="333333"/>
          <w:szCs w:val="42"/>
          <w:bdr w:val="none" w:sz="0" w:space="0" w:color="auto" w:frame="1"/>
          <w:lang w:val="en-US"/>
        </w:rPr>
        <w:t xml:space="preserve"> </w:t>
      </w:r>
    </w:p>
    <w:p w:rsidR="00BC0EF6" w:rsidRPr="00BC0EF6" w:rsidRDefault="00BC0EF6" w:rsidP="00BC0EF6">
      <w:pPr>
        <w:pStyle w:val="NormalYur1"/>
        <w:rPr>
          <w:lang w:val="en-US" w:eastAsia="ru-RU"/>
        </w:rPr>
      </w:pPr>
      <w:r w:rsidRPr="00BC0EF6">
        <w:rPr>
          <w:rStyle w:val="italic"/>
          <w:rFonts w:cs="Helvetica"/>
          <w:iCs/>
          <w:color w:val="333333"/>
          <w:szCs w:val="42"/>
          <w:bdr w:val="none" w:sz="0" w:space="0" w:color="auto" w:frame="1"/>
          <w:lang w:val="en-US"/>
        </w:rPr>
        <w:t xml:space="preserve">1993      Profile of a Little-known Tribe: An Ethnographic Study of </w:t>
      </w:r>
      <w:proofErr w:type="spellStart"/>
      <w:r w:rsidRPr="00BC0EF6">
        <w:rPr>
          <w:rStyle w:val="italic"/>
          <w:rFonts w:cs="Helvetica"/>
          <w:iCs/>
          <w:color w:val="333333"/>
          <w:szCs w:val="42"/>
          <w:bdr w:val="none" w:sz="0" w:space="0" w:color="auto" w:frame="1"/>
          <w:lang w:val="en-US"/>
        </w:rPr>
        <w:t>Lisus</w:t>
      </w:r>
      <w:proofErr w:type="spellEnd"/>
      <w:r w:rsidRPr="00BC0EF6">
        <w:rPr>
          <w:rStyle w:val="italic"/>
          <w:rFonts w:cs="Helvetica"/>
          <w:iCs/>
          <w:color w:val="333333"/>
          <w:szCs w:val="42"/>
          <w:bdr w:val="none" w:sz="0" w:space="0" w:color="auto" w:frame="1"/>
          <w:lang w:val="en-US"/>
        </w:rPr>
        <w:t xml:space="preserve"> of Arunachal Pradesh</w:t>
      </w:r>
      <w:r w:rsidRPr="00BC0EF6">
        <w:rPr>
          <w:lang w:val="en-US"/>
        </w:rPr>
        <w:t>. New Delhi: Mittal Publications. xii, 312 p.</w:t>
      </w:r>
    </w:p>
    <w:p w:rsidR="003D1FC9" w:rsidRPr="000A7E6B" w:rsidRDefault="003D1FC9" w:rsidP="003D1FC9">
      <w:pPr>
        <w:pStyle w:val="NormalMai"/>
        <w:rPr>
          <w:lang w:val="fr-FR"/>
        </w:rPr>
      </w:pPr>
      <w:r w:rsidRPr="000A7E6B">
        <w:rPr>
          <w:lang w:val="fr-FR"/>
        </w:rPr>
        <w:t>Maître, Henri</w:t>
      </w:r>
    </w:p>
    <w:p w:rsidR="003D1FC9" w:rsidRPr="00AF4D3D" w:rsidRDefault="003D1FC9" w:rsidP="003D1FC9">
      <w:pPr>
        <w:pStyle w:val="NormalYur1"/>
        <w:rPr>
          <w:shd w:val="clear" w:color="auto" w:fill="FFFFFF"/>
          <w:lang w:val="fr-FR"/>
        </w:rPr>
      </w:pPr>
      <w:r>
        <w:rPr>
          <w:shd w:val="clear" w:color="auto" w:fill="FFFFFF"/>
          <w:lang w:val="fr-FR"/>
        </w:rPr>
        <w:t xml:space="preserve">1912      </w:t>
      </w:r>
      <w:r w:rsidRPr="00C86B5D">
        <w:rPr>
          <w:shd w:val="clear" w:color="auto" w:fill="FFFFFF"/>
          <w:lang w:val="fr-FR"/>
        </w:rPr>
        <w:t>Les jungles moï (Mission H. Maître 1909-1911, Indochine Sud-centrale). Paris</w:t>
      </w:r>
      <w:r>
        <w:rPr>
          <w:shd w:val="clear" w:color="auto" w:fill="FFFFFF"/>
          <w:lang w:val="fr-FR"/>
        </w:rPr>
        <w:t>:</w:t>
      </w:r>
      <w:r w:rsidRPr="00C86B5D">
        <w:rPr>
          <w:shd w:val="clear" w:color="auto" w:fill="FFFFFF"/>
          <w:lang w:val="fr-FR"/>
        </w:rPr>
        <w:t xml:space="preserve"> Larose</w:t>
      </w:r>
      <w:r>
        <w:rPr>
          <w:shd w:val="clear" w:color="auto" w:fill="FFFFFF"/>
          <w:lang w:val="fr-FR"/>
        </w:rPr>
        <w:t xml:space="preserve">. </w:t>
      </w:r>
      <w:r w:rsidRPr="00C86B5D">
        <w:rPr>
          <w:shd w:val="clear" w:color="auto" w:fill="FFFFFF"/>
          <w:lang w:val="fr-FR"/>
        </w:rPr>
        <w:t>IV</w:t>
      </w:r>
      <w:r>
        <w:rPr>
          <w:shd w:val="clear" w:color="auto" w:fill="FFFFFF"/>
          <w:lang w:val="fr-FR"/>
        </w:rPr>
        <w:t xml:space="preserve">, </w:t>
      </w:r>
      <w:r w:rsidRPr="00C86B5D">
        <w:rPr>
          <w:shd w:val="clear" w:color="auto" w:fill="FFFFFF"/>
          <w:lang w:val="fr-FR"/>
        </w:rPr>
        <w:t>580 p.</w:t>
      </w:r>
    </w:p>
    <w:p w:rsidR="003D69C5" w:rsidRDefault="003D69C5" w:rsidP="003D69C5">
      <w:pPr>
        <w:pStyle w:val="NormalMai"/>
      </w:pPr>
      <w:r>
        <w:t xml:space="preserve">Majumdar, </w:t>
      </w:r>
      <w:proofErr w:type="spellStart"/>
      <w:r>
        <w:t>Bimalendu</w:t>
      </w:r>
      <w:proofErr w:type="spellEnd"/>
    </w:p>
    <w:p w:rsidR="003D69C5" w:rsidRPr="003D69C5" w:rsidRDefault="003D69C5" w:rsidP="003D69C5">
      <w:pPr>
        <w:pStyle w:val="NormalYur1"/>
        <w:rPr>
          <w:lang w:val="en-US"/>
        </w:rPr>
      </w:pPr>
      <w:r w:rsidRPr="003D69C5">
        <w:rPr>
          <w:lang w:val="en-US"/>
        </w:rPr>
        <w:t>1991      A Sociological Study of Toto Folk-Tales. Calcutta: The Asiatic Society. 355 p.</w:t>
      </w:r>
    </w:p>
    <w:p w:rsidR="003D1FC9" w:rsidRPr="006D3300" w:rsidRDefault="003D1FC9" w:rsidP="003D1FC9">
      <w:pPr>
        <w:pStyle w:val="NormalMaiTimesNewRoman"/>
      </w:pPr>
      <w:r w:rsidRPr="006D3300">
        <w:t>Makarius, Laura</w:t>
      </w:r>
    </w:p>
    <w:p w:rsidR="003D1FC9" w:rsidRPr="006D3300" w:rsidRDefault="003D1FC9" w:rsidP="003D1FC9">
      <w:pPr>
        <w:pStyle w:val="StyleNormalYurTimesNewRoman1"/>
      </w:pPr>
      <w:r w:rsidRPr="006D3300">
        <w:t xml:space="preserve">1973      "The crime of </w:t>
      </w:r>
      <w:proofErr w:type="spellStart"/>
      <w:r w:rsidRPr="006D3300">
        <w:t>Manabozho</w:t>
      </w:r>
      <w:proofErr w:type="spellEnd"/>
      <w:r w:rsidRPr="006D3300">
        <w:t>". American Anthropologist 75(3):663-675.</w:t>
      </w:r>
    </w:p>
    <w:p w:rsidR="003D1FC9" w:rsidRPr="006D3300" w:rsidRDefault="003D1FC9" w:rsidP="003D1FC9">
      <w:pPr>
        <w:pStyle w:val="NormalMaiTimesNewRoman"/>
      </w:pPr>
      <w:r w:rsidRPr="006D3300">
        <w:t>Makemson, Maud Worchester</w:t>
      </w:r>
    </w:p>
    <w:p w:rsidR="003D1FC9" w:rsidRDefault="003D1FC9" w:rsidP="003D1FC9">
      <w:pPr>
        <w:pStyle w:val="StyleNormalYurTimesNewRoman0"/>
      </w:pPr>
      <w:r>
        <w:t>1938      “Hawaiian astronomical concepts I”. American Anthropologist 40(?): 371-383.</w:t>
      </w:r>
    </w:p>
    <w:p w:rsidR="003D1FC9" w:rsidRDefault="003D1FC9" w:rsidP="003D1FC9">
      <w:pPr>
        <w:pStyle w:val="StyleNormalYurTimesNewRoman0"/>
      </w:pPr>
      <w:r>
        <w:t>1939      “Hawaiian astronomical concepts II”. American Anthropologist 41(4): 589-596.</w:t>
      </w:r>
    </w:p>
    <w:p w:rsidR="003D1FC9" w:rsidRPr="002C303C" w:rsidRDefault="003D1FC9" w:rsidP="003D1FC9">
      <w:pPr>
        <w:pStyle w:val="NormalYur1"/>
        <w:rPr>
          <w:lang w:val="en-US"/>
        </w:rPr>
      </w:pPr>
      <w:r w:rsidRPr="002C303C">
        <w:rPr>
          <w:lang w:val="en-US"/>
        </w:rPr>
        <w:t>1941      The Morning Star Rises. An Account of Polynesian Astronomy. New Haven: Yale University Press. 301 p.</w:t>
      </w:r>
    </w:p>
    <w:p w:rsidR="003D1FC9" w:rsidRDefault="003D1FC9" w:rsidP="003D1FC9">
      <w:pPr>
        <w:pStyle w:val="NormalMai"/>
        <w:rPr>
          <w:bdr w:val="none" w:sz="0" w:space="0" w:color="auto" w:frame="1"/>
        </w:rPr>
      </w:pPr>
      <w:proofErr w:type="spellStart"/>
      <w:r w:rsidRPr="000748CE">
        <w:rPr>
          <w:bdr w:val="none" w:sz="0" w:space="0" w:color="auto" w:frame="1"/>
        </w:rPr>
        <w:t>Makuchi</w:t>
      </w:r>
      <w:proofErr w:type="spellEnd"/>
      <w:r w:rsidRPr="000748CE">
        <w:rPr>
          <w:bdr w:val="none" w:sz="0" w:space="0" w:color="auto" w:frame="1"/>
        </w:rPr>
        <w:t xml:space="preserve">, Isidore </w:t>
      </w:r>
      <w:proofErr w:type="spellStart"/>
      <w:r w:rsidRPr="000748CE">
        <w:rPr>
          <w:bdr w:val="none" w:sz="0" w:space="0" w:color="auto" w:frame="1"/>
        </w:rPr>
        <w:t>Okpewho</w:t>
      </w:r>
      <w:proofErr w:type="spellEnd"/>
    </w:p>
    <w:p w:rsidR="003D1FC9" w:rsidRPr="002C303C" w:rsidRDefault="003D1FC9" w:rsidP="003D1FC9">
      <w:pPr>
        <w:pStyle w:val="NormalYur1"/>
        <w:rPr>
          <w:lang w:val="en-US"/>
        </w:rPr>
      </w:pPr>
      <w:r w:rsidRPr="001F47EC">
        <w:rPr>
          <w:lang w:val="en-US"/>
        </w:rPr>
        <w:t xml:space="preserve">2008      </w:t>
      </w:r>
      <w:r w:rsidRPr="001F47EC">
        <w:rPr>
          <w:bdr w:val="none" w:sz="0" w:space="0" w:color="auto" w:frame="1"/>
          <w:lang w:val="en-US"/>
        </w:rPr>
        <w:t xml:space="preserve">The sacred door and other stories: Cameroon folktales of the </w:t>
      </w:r>
      <w:proofErr w:type="spellStart"/>
      <w:r w:rsidRPr="001F47EC">
        <w:rPr>
          <w:bdr w:val="none" w:sz="0" w:space="0" w:color="auto" w:frame="1"/>
          <w:lang w:val="en-US"/>
        </w:rPr>
        <w:t>Beba</w:t>
      </w:r>
      <w:proofErr w:type="spellEnd"/>
      <w:r w:rsidRPr="001F47EC">
        <w:rPr>
          <w:bdr w:val="none" w:sz="0" w:space="0" w:color="auto" w:frame="1"/>
          <w:lang w:val="en-US"/>
        </w:rPr>
        <w:t xml:space="preserve">. </w:t>
      </w:r>
      <w:r w:rsidRPr="002C303C">
        <w:rPr>
          <w:bdr w:val="none" w:sz="0" w:space="0" w:color="auto" w:frame="1"/>
          <w:lang w:val="en-US"/>
        </w:rPr>
        <w:t>Athens: Ohio University Press. 231 p.</w:t>
      </w:r>
    </w:p>
    <w:p w:rsidR="003D1FC9" w:rsidRPr="006D3300" w:rsidRDefault="003D1FC9" w:rsidP="003D1FC9">
      <w:pPr>
        <w:pStyle w:val="NormalMaiTimesNewRoman"/>
      </w:pPr>
      <w:r w:rsidRPr="006D3300">
        <w:t>Malcolm, L.W.G.</w:t>
      </w:r>
    </w:p>
    <w:p w:rsidR="003D1FC9" w:rsidRPr="002C303C" w:rsidRDefault="003D1FC9" w:rsidP="003D1FC9">
      <w:pPr>
        <w:pStyle w:val="NormalYur1"/>
        <w:rPr>
          <w:lang w:val="en-US"/>
        </w:rPr>
      </w:pPr>
      <w:r w:rsidRPr="002C303C">
        <w:rPr>
          <w:lang w:val="en-US"/>
        </w:rPr>
        <w:t xml:space="preserve">1922      "Notes on the religious beliefs of the </w:t>
      </w:r>
      <w:proofErr w:type="spellStart"/>
      <w:r w:rsidRPr="002C303C">
        <w:rPr>
          <w:lang w:val="en-US"/>
        </w:rPr>
        <w:t>Echāp</w:t>
      </w:r>
      <w:proofErr w:type="spellEnd"/>
      <w:r w:rsidRPr="002C303C">
        <w:rPr>
          <w:lang w:val="en-US"/>
        </w:rPr>
        <w:t>, Central Cameroon". Folk-Lore 33(4):354-379.</w:t>
      </w:r>
    </w:p>
    <w:p w:rsidR="003D1FC9" w:rsidRPr="006D3300" w:rsidRDefault="003D1FC9" w:rsidP="003D1FC9">
      <w:pPr>
        <w:pStyle w:val="NormalMaiTimesNewRoman"/>
      </w:pPr>
      <w:proofErr w:type="spellStart"/>
      <w:r w:rsidRPr="006D3300">
        <w:t>Maldi</w:t>
      </w:r>
      <w:proofErr w:type="spellEnd"/>
      <w:r w:rsidRPr="006D3300">
        <w:t>, Denise</w:t>
      </w:r>
    </w:p>
    <w:p w:rsidR="003D1FC9" w:rsidRPr="006D3300" w:rsidRDefault="003D1FC9" w:rsidP="003D1FC9">
      <w:pPr>
        <w:pStyle w:val="StyleNormalYurTimesNewRoman1"/>
      </w:pPr>
      <w:r w:rsidRPr="006D3300">
        <w:lastRenderedPageBreak/>
        <w:t xml:space="preserve">1991      "O </w:t>
      </w:r>
      <w:proofErr w:type="spellStart"/>
      <w:r w:rsidRPr="006D3300">
        <w:t>complexo</w:t>
      </w:r>
      <w:proofErr w:type="spellEnd"/>
      <w:r w:rsidRPr="006D3300">
        <w:t xml:space="preserve"> cultural do Marico: </w:t>
      </w:r>
      <w:proofErr w:type="spellStart"/>
      <w:r w:rsidRPr="006D3300">
        <w:t>sociedades</w:t>
      </w:r>
      <w:proofErr w:type="spellEnd"/>
      <w:r w:rsidRPr="006D3300">
        <w:t xml:space="preserve"> </w:t>
      </w:r>
      <w:proofErr w:type="spellStart"/>
      <w:r w:rsidRPr="006D3300">
        <w:t>indígenas</w:t>
      </w:r>
      <w:proofErr w:type="spellEnd"/>
      <w:r w:rsidRPr="006D3300">
        <w:t xml:space="preserve"> dos Ríos Branco, Colorado e </w:t>
      </w:r>
      <w:proofErr w:type="spellStart"/>
      <w:r w:rsidRPr="006D3300">
        <w:t>Mequens</w:t>
      </w:r>
      <w:proofErr w:type="spellEnd"/>
      <w:r w:rsidRPr="006D3300">
        <w:t xml:space="preserve">, </w:t>
      </w:r>
      <w:proofErr w:type="spellStart"/>
      <w:r w:rsidRPr="006D3300">
        <w:t>afluentes</w:t>
      </w:r>
      <w:proofErr w:type="spellEnd"/>
      <w:r w:rsidRPr="006D3300">
        <w:t xml:space="preserve"> do </w:t>
      </w:r>
      <w:proofErr w:type="spellStart"/>
      <w:r w:rsidRPr="006D3300">
        <w:t>Médio</w:t>
      </w:r>
      <w:proofErr w:type="spellEnd"/>
      <w:r w:rsidRPr="006D3300">
        <w:t xml:space="preserve"> </w:t>
      </w:r>
      <w:proofErr w:type="spellStart"/>
      <w:r w:rsidRPr="006D3300">
        <w:t>Guaporé</w:t>
      </w:r>
      <w:proofErr w:type="spellEnd"/>
      <w:r w:rsidRPr="006D3300">
        <w:t xml:space="preserve">". Boletim do </w:t>
      </w:r>
      <w:proofErr w:type="spellStart"/>
      <w:r w:rsidRPr="006D3300">
        <w:t>Museu</w:t>
      </w:r>
      <w:proofErr w:type="spellEnd"/>
      <w:r w:rsidRPr="006D3300">
        <w:t xml:space="preserve"> </w:t>
      </w:r>
      <w:proofErr w:type="spellStart"/>
      <w:r w:rsidRPr="006D3300">
        <w:t>Paraense</w:t>
      </w:r>
      <w:proofErr w:type="spellEnd"/>
      <w:r w:rsidRPr="006D3300">
        <w:t xml:space="preserve"> Emílio Goeldi, </w:t>
      </w:r>
      <w:proofErr w:type="spellStart"/>
      <w:r w:rsidRPr="006D3300">
        <w:t>Antropologia</w:t>
      </w:r>
      <w:proofErr w:type="spellEnd"/>
      <w:r w:rsidRPr="006D3300">
        <w:t xml:space="preserve"> 7(2):209-269.</w:t>
      </w:r>
    </w:p>
    <w:p w:rsidR="00AD30B3" w:rsidRPr="00441C98" w:rsidRDefault="00AD30B3" w:rsidP="00AD30B3">
      <w:pPr>
        <w:pStyle w:val="NormalMai2"/>
        <w:rPr>
          <w:noProof/>
          <w:lang w:val="en-US"/>
        </w:rPr>
      </w:pPr>
      <w:r w:rsidRPr="00441C98">
        <w:rPr>
          <w:noProof/>
          <w:lang w:val="en-US"/>
        </w:rPr>
        <w:t xml:space="preserve">Małek, </w:t>
      </w:r>
      <w:r w:rsidRPr="004A1E82">
        <w:rPr>
          <w:noProof/>
          <w:lang w:val="en-US"/>
        </w:rPr>
        <w:t>Eliza</w:t>
      </w:r>
    </w:p>
    <w:p w:rsidR="00AD30B3" w:rsidRPr="00441C98" w:rsidRDefault="00AD30B3" w:rsidP="00AD30B3">
      <w:pPr>
        <w:pStyle w:val="NormalYur1"/>
        <w:rPr>
          <w:noProof/>
          <w:lang w:val="en-US"/>
        </w:rPr>
      </w:pPr>
      <w:r w:rsidRPr="00441C98">
        <w:rPr>
          <w:noProof/>
          <w:lang w:val="en-US"/>
        </w:rPr>
        <w:t xml:space="preserve">1996      </w:t>
      </w:r>
      <w:r w:rsidRPr="004A1E82">
        <w:rPr>
          <w:noProof/>
        </w:rPr>
        <w:t>Русская</w:t>
      </w:r>
      <w:r w:rsidRPr="00441C98">
        <w:rPr>
          <w:noProof/>
          <w:lang w:val="en-US"/>
        </w:rPr>
        <w:t xml:space="preserve"> </w:t>
      </w:r>
      <w:r w:rsidRPr="004A1E82">
        <w:rPr>
          <w:noProof/>
        </w:rPr>
        <w:t>нарративная</w:t>
      </w:r>
      <w:r w:rsidRPr="00441C98">
        <w:rPr>
          <w:noProof/>
          <w:lang w:val="en-US"/>
        </w:rPr>
        <w:t xml:space="preserve"> </w:t>
      </w:r>
      <w:r w:rsidRPr="004A1E82">
        <w:rPr>
          <w:noProof/>
        </w:rPr>
        <w:t>литература</w:t>
      </w:r>
      <w:r w:rsidRPr="00441C98">
        <w:rPr>
          <w:noProof/>
          <w:lang w:val="en-US"/>
        </w:rPr>
        <w:t xml:space="preserve"> </w:t>
      </w:r>
      <w:r w:rsidRPr="004A1E82">
        <w:rPr>
          <w:noProof/>
          <w:lang w:val="en-US"/>
        </w:rPr>
        <w:t>XVII</w:t>
      </w:r>
      <w:r w:rsidRPr="00441C98">
        <w:rPr>
          <w:noProof/>
          <w:lang w:val="en-US"/>
        </w:rPr>
        <w:t>-</w:t>
      </w:r>
      <w:r w:rsidRPr="004A1E82">
        <w:rPr>
          <w:noProof/>
          <w:lang w:val="en-US"/>
        </w:rPr>
        <w:t>XVIII</w:t>
      </w:r>
      <w:r w:rsidRPr="00441C98">
        <w:rPr>
          <w:noProof/>
          <w:lang w:val="en-US"/>
        </w:rPr>
        <w:t xml:space="preserve"> </w:t>
      </w:r>
      <w:r w:rsidRPr="004A1E82">
        <w:rPr>
          <w:noProof/>
        </w:rPr>
        <w:t>веков</w:t>
      </w:r>
      <w:r w:rsidRPr="00441C98">
        <w:rPr>
          <w:noProof/>
          <w:lang w:val="en-US"/>
        </w:rPr>
        <w:t xml:space="preserve">: </w:t>
      </w:r>
      <w:r w:rsidRPr="004A1E82">
        <w:rPr>
          <w:noProof/>
        </w:rPr>
        <w:t>Опыт</w:t>
      </w:r>
      <w:r w:rsidRPr="00441C98">
        <w:rPr>
          <w:noProof/>
          <w:lang w:val="en-US"/>
        </w:rPr>
        <w:t xml:space="preserve"> </w:t>
      </w:r>
      <w:r w:rsidRPr="004A1E82">
        <w:rPr>
          <w:noProof/>
        </w:rPr>
        <w:t>указателя</w:t>
      </w:r>
      <w:r w:rsidRPr="00441C98">
        <w:rPr>
          <w:noProof/>
          <w:lang w:val="en-US"/>
        </w:rPr>
        <w:t xml:space="preserve"> </w:t>
      </w:r>
      <w:r w:rsidRPr="004A1E82">
        <w:rPr>
          <w:noProof/>
        </w:rPr>
        <w:t>сюжетов</w:t>
      </w:r>
      <w:r w:rsidRPr="00441C98">
        <w:rPr>
          <w:noProof/>
          <w:lang w:val="en-US"/>
        </w:rPr>
        <w:t xml:space="preserve">. Łódź: Wydawnictwo Uniwersytetu Łódzkiego. </w:t>
      </w:r>
      <w:r w:rsidRPr="004A1E82">
        <w:rPr>
          <w:noProof/>
          <w:lang w:val="en-US"/>
        </w:rPr>
        <w:t>XX, 179</w:t>
      </w:r>
      <w:r w:rsidRPr="00441C98">
        <w:rPr>
          <w:noProof/>
          <w:lang w:val="en-US"/>
        </w:rPr>
        <w:t xml:space="preserve"> </w:t>
      </w:r>
      <w:r w:rsidRPr="004A1E82">
        <w:rPr>
          <w:noProof/>
        </w:rPr>
        <w:t>с</w:t>
      </w:r>
      <w:r w:rsidRPr="00441C98">
        <w:rPr>
          <w:noProof/>
          <w:lang w:val="en-US"/>
        </w:rPr>
        <w:t>.</w:t>
      </w:r>
    </w:p>
    <w:p w:rsidR="003D1FC9" w:rsidRPr="006D3300" w:rsidRDefault="003D1FC9" w:rsidP="003D1FC9">
      <w:pPr>
        <w:pStyle w:val="NormalMaiTimesNewRoman"/>
      </w:pPr>
      <w:r w:rsidRPr="006D3300">
        <w:t>Malinowski, Bronislaw</w:t>
      </w:r>
    </w:p>
    <w:p w:rsidR="003D1FC9" w:rsidRPr="006D3300" w:rsidRDefault="003D1FC9" w:rsidP="003D1FC9">
      <w:pPr>
        <w:pStyle w:val="StyleNormalYurTimesNewRoman1"/>
      </w:pPr>
      <w:r w:rsidRPr="006D3300">
        <w:t xml:space="preserve">1926      Myth in Primitive Psychology. London: Kegan Paul, Trench, </w:t>
      </w:r>
      <w:proofErr w:type="spellStart"/>
      <w:r w:rsidRPr="006D3300">
        <w:t>Trubner</w:t>
      </w:r>
      <w:proofErr w:type="spellEnd"/>
      <w:r w:rsidRPr="006D3300">
        <w:t xml:space="preserve"> &amp; Co. 128 p.</w:t>
      </w:r>
    </w:p>
    <w:p w:rsidR="003D1FC9" w:rsidRPr="006D3300" w:rsidRDefault="003D1FC9" w:rsidP="003D1FC9">
      <w:pPr>
        <w:pStyle w:val="StyleNormalYurTimesNewRoman1"/>
      </w:pPr>
      <w:r w:rsidRPr="006D3300">
        <w:t>1932      The Sexual Life of Savages in Northwestern Melanesia. London: G. Routledge. 506 p.</w:t>
      </w:r>
    </w:p>
    <w:p w:rsidR="003D1FC9" w:rsidRPr="006D3300" w:rsidRDefault="003D1FC9" w:rsidP="003D1FC9">
      <w:pPr>
        <w:pStyle w:val="StyleNormalYurTimesNewRoman1"/>
      </w:pPr>
      <w:r w:rsidRPr="006D3300">
        <w:t>1948      Magic, Science and Religion and Other Essays. Selected and with an Introduction by Robert Redfield. Boston: Beacon Press, Glencoe, Ill.: The Free Press. 327 p.</w:t>
      </w:r>
    </w:p>
    <w:p w:rsidR="003D1FC9" w:rsidRPr="006D3300" w:rsidRDefault="003D1FC9" w:rsidP="003D1FC9">
      <w:pPr>
        <w:pStyle w:val="NormalMaiTimesNewRoman"/>
        <w:rPr>
          <w:lang w:val="et-EE"/>
        </w:rPr>
      </w:pPr>
      <w:r w:rsidRPr="006D3300">
        <w:rPr>
          <w:lang w:val="et-EE"/>
        </w:rPr>
        <w:t>Mälk, V., I. Sarv, &amp; R</w:t>
      </w:r>
      <w:r>
        <w:rPr>
          <w:lang w:val="et-EE"/>
        </w:rPr>
        <w:t>ichard</w:t>
      </w:r>
      <w:r w:rsidRPr="006D3300">
        <w:rPr>
          <w:lang w:val="et-EE"/>
        </w:rPr>
        <w:t xml:space="preserve"> Viidalepp</w:t>
      </w:r>
    </w:p>
    <w:p w:rsidR="003D1FC9" w:rsidRPr="006D3300" w:rsidRDefault="003D1FC9" w:rsidP="003D1FC9">
      <w:pPr>
        <w:pStyle w:val="StyleNormalYurTimesNewRoman1"/>
        <w:rPr>
          <w:rStyle w:val="StyleNormalYurTimesNewRoman2Char"/>
        </w:rPr>
      </w:pPr>
      <w:r w:rsidRPr="006D3300">
        <w:t xml:space="preserve">1967      </w:t>
      </w:r>
      <w:proofErr w:type="spellStart"/>
      <w:r w:rsidRPr="006D3300">
        <w:t>Eesti</w:t>
      </w:r>
      <w:proofErr w:type="spellEnd"/>
      <w:r w:rsidRPr="006D3300">
        <w:t xml:space="preserve"> </w:t>
      </w:r>
      <w:proofErr w:type="spellStart"/>
      <w:r w:rsidRPr="006D3300">
        <w:t>muinasjutud</w:t>
      </w:r>
      <w:proofErr w:type="spellEnd"/>
      <w:r w:rsidRPr="006D3300">
        <w:t xml:space="preserve">. </w:t>
      </w:r>
      <w:proofErr w:type="spellStart"/>
      <w:r w:rsidRPr="006D3300">
        <w:t>Koostatud</w:t>
      </w:r>
      <w:proofErr w:type="spellEnd"/>
      <w:r w:rsidRPr="006D3300">
        <w:t xml:space="preserve"> V. Mälk, </w:t>
      </w:r>
      <w:smartTag w:uri="urn:schemas-microsoft-com:office:smarttags" w:element="place">
        <w:r w:rsidRPr="006D3300">
          <w:t>I.</w:t>
        </w:r>
      </w:smartTag>
      <w:r w:rsidRPr="006D3300">
        <w:t xml:space="preserve"> Sarv ja R. Viidalepp. </w:t>
      </w:r>
      <w:smartTag w:uri="urn:schemas-microsoft-com:office:smarttags" w:element="place">
        <w:smartTag w:uri="urn:schemas-microsoft-com:office:smarttags" w:element="City">
          <w:r w:rsidRPr="006D3300">
            <w:t>Tallinn</w:t>
          </w:r>
        </w:smartTag>
      </w:smartTag>
      <w:r w:rsidRPr="006D3300">
        <w:t xml:space="preserve">: </w:t>
      </w:r>
      <w:proofErr w:type="spellStart"/>
      <w:r w:rsidRPr="006D3300">
        <w:t>Eesti</w:t>
      </w:r>
      <w:proofErr w:type="spellEnd"/>
      <w:r w:rsidRPr="006D3300">
        <w:t xml:space="preserve"> </w:t>
      </w:r>
      <w:proofErr w:type="spellStart"/>
      <w:r w:rsidRPr="006D3300">
        <w:t>raamat</w:t>
      </w:r>
      <w:proofErr w:type="spellEnd"/>
      <w:r w:rsidRPr="006D3300">
        <w:t xml:space="preserve">. 527 </w:t>
      </w:r>
      <w:proofErr w:type="spellStart"/>
      <w:r w:rsidRPr="006D3300">
        <w:t>l</w:t>
      </w:r>
      <w:r w:rsidRPr="006D3300">
        <w:rPr>
          <w:rStyle w:val="StyleNormalYurTimesNewRoman2Char"/>
        </w:rPr>
        <w:t>k</w:t>
      </w:r>
      <w:proofErr w:type="spellEnd"/>
      <w:r w:rsidRPr="006D3300">
        <w:rPr>
          <w:rStyle w:val="StyleNormalYurTimesNewRoman2Char"/>
        </w:rPr>
        <w:t>.</w:t>
      </w:r>
    </w:p>
    <w:p w:rsidR="003D1FC9" w:rsidRPr="006D3300" w:rsidRDefault="003D1FC9" w:rsidP="003D1FC9">
      <w:pPr>
        <w:pStyle w:val="NormalMaiTimesNewRoman"/>
      </w:pPr>
      <w:r w:rsidRPr="006D3300">
        <w:t>Mallery, Garrick</w:t>
      </w:r>
    </w:p>
    <w:p w:rsidR="003D1FC9" w:rsidRPr="006D3300" w:rsidRDefault="003D1FC9" w:rsidP="003D1FC9">
      <w:pPr>
        <w:pStyle w:val="StyleNormalYurTimesNewRoman1"/>
      </w:pPr>
      <w:r w:rsidRPr="006D3300">
        <w:t xml:space="preserve">1972      Picture-Writing of the American Indians, </w:t>
      </w:r>
      <w:r>
        <w:t>vol. 1</w:t>
      </w:r>
      <w:r w:rsidRPr="006D3300">
        <w:t>-2. New York: Dover Publications. Originally Published by the Government Printing Office, Washington D.C., in 1893.</w:t>
      </w:r>
    </w:p>
    <w:p w:rsidR="003D1FC9" w:rsidRPr="006D3300" w:rsidRDefault="003D1FC9" w:rsidP="003D1FC9">
      <w:pPr>
        <w:pStyle w:val="NormalMaiTimesNewRoman"/>
      </w:pPr>
      <w:r w:rsidRPr="006D3300">
        <w:t>Mallory, J.P., &amp; D.Q. Adams</w:t>
      </w:r>
    </w:p>
    <w:p w:rsidR="003D1FC9" w:rsidRPr="002C303C" w:rsidRDefault="003D1FC9" w:rsidP="003D1FC9">
      <w:pPr>
        <w:pStyle w:val="NormalYur1"/>
        <w:rPr>
          <w:lang w:val="en-US"/>
        </w:rPr>
      </w:pPr>
      <w:r w:rsidRPr="002C303C">
        <w:rPr>
          <w:lang w:val="en-US"/>
        </w:rPr>
        <w:t>2006      The Oxford Introduction to Proto-Indo-European and the Proto-Indo-</w:t>
      </w:r>
      <w:proofErr w:type="spellStart"/>
      <w:r w:rsidRPr="002C303C">
        <w:rPr>
          <w:lang w:val="en-US"/>
        </w:rPr>
        <w:t>Eropean</w:t>
      </w:r>
      <w:proofErr w:type="spellEnd"/>
      <w:r w:rsidRPr="002C303C">
        <w:rPr>
          <w:lang w:val="en-US"/>
        </w:rPr>
        <w:t xml:space="preserve"> World. Oxford: Oxford University Press. 731 p.</w:t>
      </w:r>
    </w:p>
    <w:p w:rsidR="003D1FC9" w:rsidRPr="006D3300" w:rsidRDefault="003D1FC9" w:rsidP="003D1FC9">
      <w:pPr>
        <w:pStyle w:val="NormalMaiTimesNewRoman"/>
      </w:pPr>
      <w:proofErr w:type="spellStart"/>
      <w:r w:rsidRPr="006D3300">
        <w:t>Malotki</w:t>
      </w:r>
      <w:proofErr w:type="spellEnd"/>
      <w:r w:rsidRPr="006D3300">
        <w:t xml:space="preserve">, </w:t>
      </w:r>
      <w:proofErr w:type="spellStart"/>
      <w:r w:rsidRPr="006D3300">
        <w:t>Ekkerhart</w:t>
      </w:r>
      <w:proofErr w:type="spellEnd"/>
    </w:p>
    <w:p w:rsidR="003D1FC9" w:rsidRPr="006D3300" w:rsidRDefault="003D1FC9" w:rsidP="003D1FC9">
      <w:pPr>
        <w:pStyle w:val="StyleNormalYurTimesNewRoman1"/>
        <w:rPr>
          <w:rStyle w:val="StyleNormalYurTimesNewRoman2Char"/>
        </w:rPr>
      </w:pPr>
      <w:r w:rsidRPr="006D3300">
        <w:t>1997      The Bedbugs' Night Dance and Other Hopi Tales of Sexual Encounters. Collect.,  trans., and ed. by Ekkehart Malotki. Lincoln &amp; London</w:t>
      </w:r>
      <w:r w:rsidRPr="006D3300">
        <w:rPr>
          <w:rStyle w:val="StyleNormalYurTimesNewRoman2Char"/>
        </w:rPr>
        <w:t>: University of Nebraska Press. 389 p.</w:t>
      </w:r>
    </w:p>
    <w:p w:rsidR="003D1FC9" w:rsidRPr="002C303C" w:rsidRDefault="003D1FC9" w:rsidP="003D1FC9">
      <w:pPr>
        <w:pStyle w:val="NormalYur1"/>
        <w:rPr>
          <w:lang w:val="en-US"/>
        </w:rPr>
      </w:pPr>
      <w:r w:rsidRPr="002C303C">
        <w:rPr>
          <w:lang w:val="en-US"/>
        </w:rPr>
        <w:t>1998      Hopi Animal Stories. Compiled and edited by Ekkehart Malotki. Lincoln &amp; London: University of Nebraska Press. 281 p.</w:t>
      </w:r>
    </w:p>
    <w:p w:rsidR="003D1FC9" w:rsidRPr="006D3300" w:rsidRDefault="003D1FC9" w:rsidP="003D1FC9">
      <w:pPr>
        <w:pStyle w:val="NormalMaiTimesNewRoman"/>
      </w:pPr>
      <w:proofErr w:type="spellStart"/>
      <w:r w:rsidRPr="006D3300">
        <w:t>Malotki</w:t>
      </w:r>
      <w:proofErr w:type="spellEnd"/>
      <w:r w:rsidRPr="006D3300">
        <w:t xml:space="preserve">, </w:t>
      </w:r>
      <w:proofErr w:type="spellStart"/>
      <w:r w:rsidRPr="006D3300">
        <w:t>Ekkerhart</w:t>
      </w:r>
      <w:proofErr w:type="spellEnd"/>
      <w:r w:rsidRPr="006D3300">
        <w:t xml:space="preserve"> &amp; Michael </w:t>
      </w:r>
      <w:proofErr w:type="spellStart"/>
      <w:r w:rsidRPr="006D3300">
        <w:t>Lomatuway’ma</w:t>
      </w:r>
      <w:proofErr w:type="spellEnd"/>
    </w:p>
    <w:p w:rsidR="003D1FC9" w:rsidRPr="006D3300" w:rsidRDefault="003D1FC9" w:rsidP="003D1FC9">
      <w:pPr>
        <w:pStyle w:val="StyleNormalYurTimesNewRoman1"/>
        <w:rPr>
          <w:rStyle w:val="StyleNormalYurTimesNewRoman2Char"/>
        </w:rPr>
      </w:pPr>
      <w:r w:rsidRPr="006D3300">
        <w:t>1984      Hopi Coyote Tales. Lincol</w:t>
      </w:r>
      <w:r w:rsidRPr="006D3300">
        <w:rPr>
          <w:rStyle w:val="StyleNormalYurTimesNewRoman2Char"/>
        </w:rPr>
        <w:t xml:space="preserve">n &amp; </w:t>
      </w:r>
      <w:smartTag w:uri="urn:schemas-microsoft-com:office:smarttags" w:element="City">
        <w:r w:rsidRPr="006D3300">
          <w:rPr>
            <w:rStyle w:val="StyleNormalYurTimesNewRoman2Char"/>
          </w:rPr>
          <w:t>London</w:t>
        </w:r>
      </w:smartTag>
      <w:r w:rsidRPr="006D3300">
        <w:rPr>
          <w:rStyle w:val="StyleNormalYurTimesNewRoman2Char"/>
        </w:rPr>
        <w:t xml:space="preserve">: </w:t>
      </w:r>
      <w:smartTag w:uri="urn:schemas-microsoft-com:office:smarttags" w:element="place">
        <w:smartTag w:uri="urn:schemas-microsoft-com:office:smarttags" w:element="PlaceType">
          <w:r w:rsidRPr="006D3300">
            <w:rPr>
              <w:rStyle w:val="StyleNormalYurTimesNewRoman2Char"/>
            </w:rPr>
            <w:t>University</w:t>
          </w:r>
        </w:smartTag>
        <w:r w:rsidRPr="006D3300">
          <w:rPr>
            <w:rStyle w:val="StyleNormalYurTimesNewRoman2Char"/>
          </w:rPr>
          <w:t xml:space="preserve"> of </w:t>
        </w:r>
        <w:smartTag w:uri="urn:schemas-microsoft-com:office:smarttags" w:element="PlaceName">
          <w:r w:rsidRPr="006D3300">
            <w:rPr>
              <w:rStyle w:val="StyleNormalYurTimesNewRoman2Char"/>
            </w:rPr>
            <w:t>Nebraska</w:t>
          </w:r>
        </w:smartTag>
      </w:smartTag>
      <w:r w:rsidRPr="006D3300">
        <w:rPr>
          <w:rStyle w:val="StyleNormalYurTimesNewRoman2Char"/>
        </w:rPr>
        <w:t xml:space="preserve"> Press. 343 p.</w:t>
      </w:r>
    </w:p>
    <w:p w:rsidR="003D1FC9" w:rsidRPr="006D3300" w:rsidRDefault="003D1FC9" w:rsidP="003D1FC9">
      <w:pPr>
        <w:pStyle w:val="NormalMaiTimesNewRoman"/>
      </w:pPr>
      <w:proofErr w:type="spellStart"/>
      <w:r w:rsidRPr="006D3300">
        <w:t>Malotki</w:t>
      </w:r>
      <w:proofErr w:type="spellEnd"/>
      <w:r w:rsidRPr="006D3300">
        <w:t xml:space="preserve">, </w:t>
      </w:r>
      <w:proofErr w:type="spellStart"/>
      <w:r w:rsidRPr="006D3300">
        <w:t>Ekkerhart</w:t>
      </w:r>
      <w:proofErr w:type="spellEnd"/>
      <w:r w:rsidRPr="006D3300">
        <w:t xml:space="preserve"> &amp; Ken Gary</w:t>
      </w:r>
    </w:p>
    <w:p w:rsidR="003D1FC9" w:rsidRPr="006D3300" w:rsidRDefault="003D1FC9" w:rsidP="003D1FC9">
      <w:pPr>
        <w:pStyle w:val="StyleNormalYurTimesNewRoman1"/>
      </w:pPr>
      <w:r w:rsidRPr="006D3300">
        <w:t>2001      Hopi Stories of Witchcraft, Shamanism and Magic. Lincoln &amp; London: University of Nebraska Press. 290 p.</w:t>
      </w:r>
    </w:p>
    <w:p w:rsidR="003D1FC9" w:rsidRPr="006D3300" w:rsidRDefault="003D1FC9" w:rsidP="003D1FC9">
      <w:pPr>
        <w:pStyle w:val="NormalMaiTimesNewRoman"/>
      </w:pPr>
      <w:r w:rsidRPr="006D3300">
        <w:t>Mamani, Brindis G. &amp; Santiago C. Mendoza</w:t>
      </w:r>
    </w:p>
    <w:p w:rsidR="003D1FC9" w:rsidRPr="006D3300" w:rsidRDefault="003D1FC9" w:rsidP="003D1FC9">
      <w:pPr>
        <w:pStyle w:val="StyleNormalYurTimesNewRoman1"/>
      </w:pPr>
      <w:r w:rsidRPr="006D3300">
        <w:t>1981      "</w:t>
      </w:r>
      <w:proofErr w:type="spellStart"/>
      <w:r w:rsidRPr="006D3300">
        <w:t>Concepto</w:t>
      </w:r>
      <w:proofErr w:type="spellEnd"/>
      <w:r w:rsidRPr="006D3300">
        <w:t xml:space="preserve"> de </w:t>
      </w:r>
      <w:proofErr w:type="spellStart"/>
      <w:r w:rsidRPr="006D3300">
        <w:t>los</w:t>
      </w:r>
      <w:proofErr w:type="spellEnd"/>
      <w:r w:rsidRPr="006D3300">
        <w:t xml:space="preserve"> </w:t>
      </w:r>
      <w:proofErr w:type="spellStart"/>
      <w:r w:rsidRPr="006D3300">
        <w:t>aymaras</w:t>
      </w:r>
      <w:proofErr w:type="spellEnd"/>
      <w:r w:rsidRPr="006D3300">
        <w:t xml:space="preserve"> </w:t>
      </w:r>
      <w:proofErr w:type="spellStart"/>
      <w:r w:rsidRPr="006D3300">
        <w:t>sobre</w:t>
      </w:r>
      <w:proofErr w:type="spellEnd"/>
      <w:r w:rsidRPr="006D3300">
        <w:t xml:space="preserve"> las </w:t>
      </w:r>
      <w:proofErr w:type="spellStart"/>
      <w:r w:rsidRPr="006D3300">
        <w:t>enfermedades</w:t>
      </w:r>
      <w:proofErr w:type="spellEnd"/>
      <w:r w:rsidRPr="006D3300">
        <w:t xml:space="preserve"> y sus </w:t>
      </w:r>
      <w:proofErr w:type="spellStart"/>
      <w:r w:rsidRPr="006D3300">
        <w:t>causas</w:t>
      </w:r>
      <w:proofErr w:type="spellEnd"/>
      <w:r w:rsidRPr="006D3300">
        <w:t xml:space="preserve">". </w:t>
      </w:r>
      <w:proofErr w:type="spellStart"/>
      <w:r w:rsidRPr="006D3300">
        <w:t>Boletín</w:t>
      </w:r>
      <w:proofErr w:type="spellEnd"/>
      <w:r w:rsidRPr="006D3300">
        <w:t xml:space="preserve"> del Instituto de </w:t>
      </w:r>
      <w:proofErr w:type="spellStart"/>
      <w:r w:rsidRPr="006D3300">
        <w:t>Estudios</w:t>
      </w:r>
      <w:proofErr w:type="spellEnd"/>
      <w:r w:rsidRPr="006D3300">
        <w:t xml:space="preserve"> Aymaras, Puno, ser.2, no.8:22-35.</w:t>
      </w:r>
    </w:p>
    <w:p w:rsidR="003D1FC9" w:rsidRDefault="003D1FC9" w:rsidP="003D1FC9">
      <w:pPr>
        <w:pStyle w:val="NormalMaiTimesNewRoman"/>
      </w:pPr>
      <w:r>
        <w:t>Mamet, M.</w:t>
      </w:r>
    </w:p>
    <w:p w:rsidR="003D1FC9" w:rsidRPr="002C303C" w:rsidRDefault="003D1FC9" w:rsidP="003D1FC9">
      <w:pPr>
        <w:pStyle w:val="NormalYur1"/>
        <w:rPr>
          <w:lang w:val="en-US"/>
        </w:rPr>
      </w:pPr>
      <w:r w:rsidRPr="002C303C">
        <w:rPr>
          <w:lang w:val="en-US"/>
        </w:rPr>
        <w:t xml:space="preserve">1960      </w:t>
      </w:r>
      <w:smartTag w:uri="urn:schemas-microsoft-com:office:smarttags" w:element="PersonName">
        <w:smartTagPr>
          <w:attr w:name="ProductID" w:val="La Langage"/>
        </w:smartTagPr>
        <w:r w:rsidRPr="002C303C">
          <w:rPr>
            <w:lang w:val="en-US"/>
          </w:rPr>
          <w:t xml:space="preserve">La </w:t>
        </w:r>
        <w:proofErr w:type="spellStart"/>
        <w:r w:rsidRPr="002C303C">
          <w:rPr>
            <w:lang w:val="en-US"/>
          </w:rPr>
          <w:t>Langage</w:t>
        </w:r>
      </w:smartTag>
      <w:proofErr w:type="spellEnd"/>
      <w:r w:rsidRPr="002C303C">
        <w:rPr>
          <w:lang w:val="en-US"/>
        </w:rPr>
        <w:t xml:space="preserve"> des Bolia (Lac Léopold II). </w:t>
      </w:r>
      <w:proofErr w:type="spellStart"/>
      <w:r w:rsidRPr="002C303C">
        <w:rPr>
          <w:lang w:val="en-US"/>
        </w:rPr>
        <w:t>Tervuren</w:t>
      </w:r>
      <w:proofErr w:type="spellEnd"/>
      <w:r w:rsidRPr="002C303C">
        <w:rPr>
          <w:lang w:val="en-US"/>
        </w:rPr>
        <w:t>: Co</w:t>
      </w:r>
      <w:r w:rsidR="00081D46">
        <w:rPr>
          <w:lang w:val="en-US"/>
        </w:rPr>
        <w:t>m</w:t>
      </w:r>
      <w:r w:rsidRPr="002C303C">
        <w:rPr>
          <w:lang w:val="en-US"/>
        </w:rPr>
        <w:t xml:space="preserve">mission de </w:t>
      </w:r>
      <w:proofErr w:type="spellStart"/>
      <w:r w:rsidRPr="002C303C">
        <w:rPr>
          <w:lang w:val="en-US"/>
        </w:rPr>
        <w:t>Linguistique</w:t>
      </w:r>
      <w:proofErr w:type="spellEnd"/>
      <w:r w:rsidRPr="002C303C">
        <w:rPr>
          <w:lang w:val="en-US"/>
        </w:rPr>
        <w:t xml:space="preserve"> </w:t>
      </w:r>
      <w:proofErr w:type="spellStart"/>
      <w:r w:rsidRPr="002C303C">
        <w:rPr>
          <w:lang w:val="en-US"/>
        </w:rPr>
        <w:t>Africaine</w:t>
      </w:r>
      <w:proofErr w:type="spellEnd"/>
      <w:r w:rsidRPr="002C303C">
        <w:rPr>
          <w:lang w:val="en-US"/>
        </w:rPr>
        <w:t>. 268 p.</w:t>
      </w:r>
    </w:p>
    <w:p w:rsidR="003D1FC9" w:rsidRDefault="003D1FC9" w:rsidP="003D1FC9">
      <w:pPr>
        <w:pStyle w:val="NormalMai"/>
      </w:pPr>
      <w:r>
        <w:t>Mammeri, Mouloud</w:t>
      </w:r>
    </w:p>
    <w:p w:rsidR="003D1FC9" w:rsidRPr="00C0187E" w:rsidRDefault="003D1FC9" w:rsidP="003D1FC9">
      <w:pPr>
        <w:pStyle w:val="NormalYur1"/>
        <w:rPr>
          <w:lang w:val="en-US"/>
        </w:rPr>
      </w:pPr>
      <w:r w:rsidRPr="00C0187E">
        <w:rPr>
          <w:lang w:val="en-US"/>
        </w:rPr>
        <w:t xml:space="preserve">1996      Contes </w:t>
      </w:r>
      <w:proofErr w:type="spellStart"/>
      <w:r w:rsidRPr="00C0187E">
        <w:rPr>
          <w:lang w:val="en-US"/>
        </w:rPr>
        <w:t>berbères</w:t>
      </w:r>
      <w:proofErr w:type="spellEnd"/>
      <w:r w:rsidRPr="00C0187E">
        <w:rPr>
          <w:lang w:val="en-US"/>
        </w:rPr>
        <w:t xml:space="preserve"> de </w:t>
      </w:r>
      <w:proofErr w:type="spellStart"/>
      <w:r w:rsidRPr="00C0187E">
        <w:rPr>
          <w:lang w:val="en-US"/>
        </w:rPr>
        <w:t>Kabylie</w:t>
      </w:r>
      <w:proofErr w:type="spellEnd"/>
      <w:r w:rsidRPr="00C0187E">
        <w:rPr>
          <w:lang w:val="en-US"/>
        </w:rPr>
        <w:t>. Paris: Pocket Jeunesse. 157 p.</w:t>
      </w:r>
    </w:p>
    <w:p w:rsidR="003D1FC9" w:rsidRPr="00C966B9" w:rsidRDefault="003D1FC9" w:rsidP="003D1FC9">
      <w:pPr>
        <w:pStyle w:val="NormalMaiTimesNewRoman"/>
      </w:pPr>
      <w:r w:rsidRPr="00C966B9">
        <w:t>Man, Edward Horace</w:t>
      </w:r>
    </w:p>
    <w:p w:rsidR="003D1FC9" w:rsidRPr="006D3300" w:rsidRDefault="003D1FC9" w:rsidP="003D1FC9">
      <w:pPr>
        <w:pStyle w:val="StyleNormalYurTimesNewRoman1"/>
        <w:rPr>
          <w:rStyle w:val="StyleNormalYurTimesNewRoman2Char"/>
        </w:rPr>
      </w:pPr>
      <w:r w:rsidRPr="00C966B9">
        <w:t xml:space="preserve">1932      On the Aboriginal Inhabitants of the Andaman Islands. London: Royal Anthropological Institute of Great Britain and Ireland. 1932. 224 p. (First </w:t>
      </w:r>
      <w:r w:rsidRPr="00C966B9">
        <w:lastRenderedPageBreak/>
        <w:t>published in 1885). [=1883. The Journal Royal Anthropological Institute of Great Britain and Ireland 12: 117-117]</w:t>
      </w:r>
    </w:p>
    <w:p w:rsidR="003D1FC9" w:rsidRDefault="003D1FC9" w:rsidP="003D1FC9">
      <w:pPr>
        <w:pStyle w:val="NormalMai"/>
      </w:pPr>
      <w:r>
        <w:t>Mandal, Pratibha</w:t>
      </w:r>
    </w:p>
    <w:p w:rsidR="003D1FC9" w:rsidRPr="002C303C" w:rsidRDefault="003D1FC9" w:rsidP="003D1FC9">
      <w:pPr>
        <w:pStyle w:val="NormalYur1"/>
        <w:rPr>
          <w:lang w:val="en-US"/>
        </w:rPr>
      </w:pPr>
      <w:r w:rsidRPr="00120C61">
        <w:rPr>
          <w:lang w:val="en-US"/>
        </w:rPr>
        <w:t xml:space="preserve">2009      An Approach to the Cultural Mapping of North-East India in respect of Tribal Tales. </w:t>
      </w:r>
      <w:r w:rsidRPr="002C303C">
        <w:rPr>
          <w:lang w:val="en-US"/>
        </w:rPr>
        <w:t>Kolkata: The Asiatic Society. 332 p.</w:t>
      </w:r>
    </w:p>
    <w:p w:rsidR="003D1FC9" w:rsidRPr="00A82710" w:rsidRDefault="003D1FC9" w:rsidP="003D1FC9">
      <w:pPr>
        <w:pStyle w:val="NormalMaiTimesNewRoman"/>
        <w:rPr>
          <w:b/>
        </w:rPr>
      </w:pPr>
      <w:r w:rsidRPr="006D3300">
        <w:t>Mándoki, László</w:t>
      </w:r>
    </w:p>
    <w:p w:rsidR="003D1FC9" w:rsidRPr="002C303C" w:rsidRDefault="003D1FC9" w:rsidP="003D1FC9">
      <w:pPr>
        <w:pStyle w:val="NormalYur1"/>
        <w:rPr>
          <w:lang w:val="en-US"/>
        </w:rPr>
      </w:pPr>
      <w:r w:rsidRPr="002C303C">
        <w:rPr>
          <w:lang w:val="en-US"/>
        </w:rPr>
        <w:t>1963      "</w:t>
      </w:r>
      <w:proofErr w:type="spellStart"/>
      <w:r w:rsidRPr="002C303C">
        <w:rPr>
          <w:lang w:val="en-US"/>
        </w:rPr>
        <w:t>Asiatische</w:t>
      </w:r>
      <w:proofErr w:type="spellEnd"/>
      <w:r w:rsidRPr="002C303C">
        <w:rPr>
          <w:lang w:val="en-US"/>
        </w:rPr>
        <w:t xml:space="preserve"> </w:t>
      </w:r>
      <w:proofErr w:type="spellStart"/>
      <w:r w:rsidRPr="002C303C">
        <w:rPr>
          <w:lang w:val="en-US"/>
        </w:rPr>
        <w:t>Sternnamen</w:t>
      </w:r>
      <w:proofErr w:type="spellEnd"/>
      <w:r w:rsidRPr="002C303C">
        <w:rPr>
          <w:lang w:val="en-US"/>
        </w:rPr>
        <w:t xml:space="preserve">". </w:t>
      </w:r>
      <w:proofErr w:type="spellStart"/>
      <w:r w:rsidRPr="002C303C">
        <w:rPr>
          <w:lang w:val="en-US"/>
        </w:rPr>
        <w:t>Glaubenswelt</w:t>
      </w:r>
      <w:proofErr w:type="spellEnd"/>
      <w:r w:rsidRPr="002C303C">
        <w:rPr>
          <w:lang w:val="en-US"/>
        </w:rPr>
        <w:t xml:space="preserve"> und Folklore der </w:t>
      </w:r>
      <w:proofErr w:type="spellStart"/>
      <w:r w:rsidRPr="002C303C">
        <w:rPr>
          <w:lang w:val="en-US"/>
        </w:rPr>
        <w:t>sibirischen</w:t>
      </w:r>
      <w:proofErr w:type="spellEnd"/>
      <w:r w:rsidRPr="002C303C">
        <w:rPr>
          <w:lang w:val="en-US"/>
        </w:rPr>
        <w:t xml:space="preserve"> Völker. </w:t>
      </w:r>
      <w:proofErr w:type="spellStart"/>
      <w:r w:rsidRPr="002C303C">
        <w:rPr>
          <w:lang w:val="en-US"/>
        </w:rPr>
        <w:t>Herausgegeben</w:t>
      </w:r>
      <w:proofErr w:type="spellEnd"/>
      <w:r w:rsidRPr="002C303C">
        <w:rPr>
          <w:lang w:val="en-US"/>
        </w:rPr>
        <w:t xml:space="preserve"> von V. Diószegi. Budapest: </w:t>
      </w:r>
      <w:proofErr w:type="spellStart"/>
      <w:r w:rsidRPr="002C303C">
        <w:rPr>
          <w:lang w:val="en-US"/>
        </w:rPr>
        <w:t>Akadémiai</w:t>
      </w:r>
      <w:proofErr w:type="spellEnd"/>
      <w:r w:rsidRPr="002C303C">
        <w:rPr>
          <w:lang w:val="en-US"/>
        </w:rPr>
        <w:t xml:space="preserve"> </w:t>
      </w:r>
      <w:proofErr w:type="spellStart"/>
      <w:r w:rsidRPr="002C303C">
        <w:rPr>
          <w:lang w:val="en-US"/>
        </w:rPr>
        <w:t>Kiadó</w:t>
      </w:r>
      <w:proofErr w:type="spellEnd"/>
      <w:r w:rsidRPr="002C303C">
        <w:rPr>
          <w:lang w:val="en-US"/>
        </w:rPr>
        <w:t xml:space="preserve">. S. 519-532. </w:t>
      </w:r>
    </w:p>
    <w:p w:rsidR="003D1FC9" w:rsidRPr="002C303C" w:rsidRDefault="003D1FC9" w:rsidP="003D1FC9">
      <w:pPr>
        <w:pStyle w:val="NormalYur1"/>
        <w:rPr>
          <w:lang w:val="en-US"/>
        </w:rPr>
      </w:pPr>
      <w:r w:rsidRPr="006D3300">
        <w:rPr>
          <w:lang w:val="de-DE"/>
        </w:rPr>
        <w:t xml:space="preserve">1965      "Straw </w:t>
      </w:r>
      <w:proofErr w:type="spellStart"/>
      <w:r w:rsidRPr="006D3300">
        <w:rPr>
          <w:lang w:val="de-DE"/>
        </w:rPr>
        <w:t>path</w:t>
      </w:r>
      <w:proofErr w:type="spellEnd"/>
      <w:r w:rsidRPr="006D3300">
        <w:rPr>
          <w:lang w:val="de-DE"/>
        </w:rPr>
        <w:t xml:space="preserve">. </w:t>
      </w:r>
      <w:r w:rsidRPr="002C303C">
        <w:rPr>
          <w:lang w:val="en-US"/>
        </w:rPr>
        <w:t>Data on the spread and the origin of the Mediterranean name type of Via Lactea". Acta Ethnographica 14(1-2):117-139.</w:t>
      </w:r>
    </w:p>
    <w:p w:rsidR="003D1FC9" w:rsidRPr="002C303C" w:rsidRDefault="003D1FC9" w:rsidP="003D1FC9">
      <w:pPr>
        <w:pStyle w:val="NormalYur1"/>
        <w:rPr>
          <w:lang w:val="en-US"/>
        </w:rPr>
      </w:pPr>
      <w:r w:rsidRPr="002C303C">
        <w:rPr>
          <w:lang w:val="en-US"/>
        </w:rPr>
        <w:t xml:space="preserve">1968      "Two Asiatic sideral names". Popular Beliefs and Tradition in Siberia. Ed. by V. Diószegi. Budapest: </w:t>
      </w:r>
      <w:proofErr w:type="spellStart"/>
      <w:r w:rsidRPr="002C303C">
        <w:rPr>
          <w:lang w:val="en-US"/>
        </w:rPr>
        <w:t>Akadémiai</w:t>
      </w:r>
      <w:proofErr w:type="spellEnd"/>
      <w:r w:rsidRPr="002C303C">
        <w:rPr>
          <w:lang w:val="en-US"/>
        </w:rPr>
        <w:t xml:space="preserve"> </w:t>
      </w:r>
      <w:proofErr w:type="spellStart"/>
      <w:r w:rsidRPr="002C303C">
        <w:rPr>
          <w:lang w:val="en-US"/>
        </w:rPr>
        <w:t>Kiadó</w:t>
      </w:r>
      <w:proofErr w:type="spellEnd"/>
      <w:r w:rsidRPr="002C303C">
        <w:rPr>
          <w:lang w:val="en-US"/>
        </w:rPr>
        <w:t>. P. 484-496.</w:t>
      </w:r>
    </w:p>
    <w:p w:rsidR="003D1FC9" w:rsidRPr="006D3300" w:rsidRDefault="003D1FC9" w:rsidP="003D1FC9">
      <w:pPr>
        <w:pStyle w:val="NormalMaiTimesNewRoman"/>
      </w:pPr>
      <w:proofErr w:type="spellStart"/>
      <w:r w:rsidRPr="006D3300">
        <w:t>Män</w:t>
      </w:r>
      <w:r w:rsidR="008A2733">
        <w:t>c</w:t>
      </w:r>
      <w:r w:rsidRPr="006D3300">
        <w:t>hen</w:t>
      </w:r>
      <w:proofErr w:type="spellEnd"/>
      <w:r w:rsidRPr="006D3300">
        <w:t>-Helfen, Otto</w:t>
      </w:r>
    </w:p>
    <w:p w:rsidR="003D1FC9" w:rsidRPr="006D3300" w:rsidRDefault="003D1FC9" w:rsidP="003D1FC9">
      <w:pPr>
        <w:pStyle w:val="StyleNormalYurTimesNewRoman1"/>
      </w:pPr>
      <w:r w:rsidRPr="006D3300">
        <w:t>1936     "Japan-</w:t>
      </w:r>
      <w:proofErr w:type="spellStart"/>
      <w:r w:rsidRPr="006D3300">
        <w:t>Kalifornien</w:t>
      </w:r>
      <w:proofErr w:type="spellEnd"/>
      <w:r w:rsidRPr="006D3300">
        <w:t>. Zum Amaterasu-Mythos". Anthropos 30(5-6):938-943.</w:t>
      </w:r>
    </w:p>
    <w:p w:rsidR="003D1FC9" w:rsidRPr="006D3300" w:rsidRDefault="003D1FC9" w:rsidP="003D1FC9">
      <w:pPr>
        <w:pStyle w:val="NormalMaiTimesNewRoman"/>
        <w:rPr>
          <w:lang w:val="de-DE"/>
        </w:rPr>
      </w:pPr>
      <w:r w:rsidRPr="006D3300">
        <w:rPr>
          <w:lang w:val="de-DE"/>
        </w:rPr>
        <w:t>Manker, Ernst</w:t>
      </w:r>
    </w:p>
    <w:p w:rsidR="003D1FC9" w:rsidRPr="002C303C" w:rsidRDefault="003D1FC9" w:rsidP="003D1FC9">
      <w:pPr>
        <w:pStyle w:val="NormalYur1"/>
        <w:rPr>
          <w:lang w:val="en-US"/>
        </w:rPr>
      </w:pPr>
      <w:r w:rsidRPr="002C303C">
        <w:rPr>
          <w:lang w:val="en-US"/>
        </w:rPr>
        <w:t xml:space="preserve">1963      "The </w:t>
      </w:r>
      <w:proofErr w:type="spellStart"/>
      <w:r w:rsidRPr="002C303C">
        <w:rPr>
          <w:lang w:val="en-US"/>
        </w:rPr>
        <w:t>Noaidde</w:t>
      </w:r>
      <w:proofErr w:type="spellEnd"/>
      <w:r w:rsidRPr="002C303C">
        <w:rPr>
          <w:lang w:val="en-US"/>
        </w:rPr>
        <w:t xml:space="preserve"> art". Folk 5:235-244.</w:t>
      </w:r>
    </w:p>
    <w:p w:rsidR="0095199C" w:rsidRPr="0095199C" w:rsidRDefault="0095199C" w:rsidP="0095199C">
      <w:pPr>
        <w:pStyle w:val="NormalMai2"/>
        <w:rPr>
          <w:bCs/>
          <w:iCs/>
          <w:szCs w:val="24"/>
          <w:lang w:val="en-US" w:bidi="ar-YE"/>
        </w:rPr>
      </w:pPr>
      <w:proofErr w:type="spellStart"/>
      <w:r w:rsidRPr="0095199C">
        <w:rPr>
          <w:bCs/>
          <w:iCs/>
          <w:szCs w:val="24"/>
          <w:lang w:val="en-US" w:bidi="ar-YE"/>
        </w:rPr>
        <w:t>Mannati</w:t>
      </w:r>
      <w:proofErr w:type="spellEnd"/>
      <w:r w:rsidRPr="0095199C">
        <w:rPr>
          <w:bCs/>
          <w:iCs/>
          <w:szCs w:val="24"/>
          <w:lang w:val="en-US" w:bidi="ar-YE"/>
        </w:rPr>
        <w:t>, Marina</w:t>
      </w:r>
      <w:r>
        <w:rPr>
          <w:bCs/>
          <w:iCs/>
          <w:szCs w:val="24"/>
          <w:lang w:val="en-US" w:bidi="ar-YE"/>
        </w:rPr>
        <w:t xml:space="preserve"> </w:t>
      </w:r>
    </w:p>
    <w:p w:rsidR="0095199C" w:rsidRPr="00466A5E" w:rsidRDefault="0095199C" w:rsidP="0095199C">
      <w:pPr>
        <w:pStyle w:val="NormalYur1"/>
        <w:rPr>
          <w:lang w:val="en-US"/>
        </w:rPr>
      </w:pPr>
      <w:r w:rsidRPr="00423DB4">
        <w:rPr>
          <w:lang w:val="en-US" w:bidi="ar-YE"/>
        </w:rPr>
        <w:t>1972      «</w:t>
      </w:r>
      <w:r w:rsidRPr="0095199C">
        <w:rPr>
          <w:lang w:val="en-US" w:bidi="ar-YE"/>
        </w:rPr>
        <w:t xml:space="preserve">Les </w:t>
      </w:r>
      <w:proofErr w:type="spellStart"/>
      <w:r w:rsidRPr="0095199C">
        <w:rPr>
          <w:lang w:val="en-US" w:bidi="ar-YE"/>
        </w:rPr>
        <w:t>adorateurs</w:t>
      </w:r>
      <w:proofErr w:type="spellEnd"/>
      <w:r w:rsidRPr="0095199C">
        <w:rPr>
          <w:lang w:val="en-US" w:bidi="ar-YE"/>
        </w:rPr>
        <w:t xml:space="preserve"> de </w:t>
      </w:r>
      <w:proofErr w:type="spellStart"/>
      <w:r w:rsidRPr="0095199C">
        <w:rPr>
          <w:lang w:val="en-US" w:bidi="ar-YE"/>
        </w:rPr>
        <w:t>Môt</w:t>
      </w:r>
      <w:proofErr w:type="spellEnd"/>
      <w:r w:rsidRPr="0095199C">
        <w:rPr>
          <w:lang w:val="en-US" w:bidi="ar-YE"/>
        </w:rPr>
        <w:t xml:space="preserve"> dans le </w:t>
      </w:r>
      <w:proofErr w:type="spellStart"/>
      <w:r w:rsidRPr="0095199C">
        <w:rPr>
          <w:lang w:val="en-US" w:bidi="ar-YE"/>
        </w:rPr>
        <w:t>Psaume</w:t>
      </w:r>
      <w:proofErr w:type="spellEnd"/>
      <w:r w:rsidRPr="0095199C">
        <w:rPr>
          <w:lang w:val="en-US" w:bidi="ar-YE"/>
        </w:rPr>
        <w:t xml:space="preserve"> LXXIII”</w:t>
      </w:r>
      <w:r w:rsidRPr="00423DB4">
        <w:rPr>
          <w:lang w:val="en-US" w:bidi="ar-YE"/>
        </w:rPr>
        <w:t>.</w:t>
      </w:r>
      <w:r w:rsidRPr="0095199C">
        <w:rPr>
          <w:lang w:val="en-US" w:bidi="ar-YE"/>
        </w:rPr>
        <w:t xml:space="preserve"> </w:t>
      </w:r>
      <w:proofErr w:type="spellStart"/>
      <w:r w:rsidRPr="00466A5E">
        <w:rPr>
          <w:lang w:val="en-US" w:bidi="ar-YE"/>
        </w:rPr>
        <w:t>Vetus</w:t>
      </w:r>
      <w:proofErr w:type="spellEnd"/>
      <w:r w:rsidRPr="00466A5E">
        <w:rPr>
          <w:lang w:val="en-US" w:bidi="ar-YE"/>
        </w:rPr>
        <w:t xml:space="preserve"> </w:t>
      </w:r>
      <w:proofErr w:type="spellStart"/>
      <w:r w:rsidRPr="00466A5E">
        <w:rPr>
          <w:lang w:val="en-US" w:bidi="ar-YE"/>
        </w:rPr>
        <w:t>Testamentum</w:t>
      </w:r>
      <w:proofErr w:type="spellEnd"/>
      <w:r w:rsidRPr="00466A5E">
        <w:rPr>
          <w:i/>
          <w:lang w:val="en-US" w:bidi="ar-YE"/>
        </w:rPr>
        <w:t xml:space="preserve"> </w:t>
      </w:r>
      <w:r w:rsidRPr="00466A5E">
        <w:rPr>
          <w:lang w:val="en-US" w:bidi="ar-YE"/>
        </w:rPr>
        <w:t>22</w:t>
      </w:r>
      <w:r w:rsidRPr="00DC230C">
        <w:rPr>
          <w:lang w:val="en-US" w:bidi="ar-YE"/>
        </w:rPr>
        <w:t>:</w:t>
      </w:r>
      <w:r w:rsidRPr="00466A5E">
        <w:rPr>
          <w:lang w:val="en-US" w:bidi="ar-YE"/>
        </w:rPr>
        <w:t xml:space="preserve"> 420–425.</w:t>
      </w:r>
    </w:p>
    <w:p w:rsidR="003D1FC9" w:rsidRPr="006D3300" w:rsidRDefault="003D1FC9" w:rsidP="003D1FC9">
      <w:pPr>
        <w:pStyle w:val="NormalMaiTimesNewRoman"/>
      </w:pPr>
      <w:r w:rsidRPr="006D3300">
        <w:t>Mannhardt, Willhelm</w:t>
      </w:r>
    </w:p>
    <w:p w:rsidR="00B00BBC" w:rsidRPr="00B00BBC" w:rsidRDefault="00B00BBC" w:rsidP="00B00BBC">
      <w:pPr>
        <w:pStyle w:val="NormalYur1"/>
        <w:rPr>
          <w:lang w:val="en-US"/>
        </w:rPr>
      </w:pPr>
      <w:r w:rsidRPr="00B00BBC">
        <w:rPr>
          <w:lang w:val="en-US"/>
        </w:rPr>
        <w:t xml:space="preserve">1875      "Die </w:t>
      </w:r>
      <w:proofErr w:type="spellStart"/>
      <w:r w:rsidRPr="00B00BBC">
        <w:rPr>
          <w:lang w:val="en-US"/>
        </w:rPr>
        <w:t>lettischen</w:t>
      </w:r>
      <w:proofErr w:type="spellEnd"/>
      <w:r w:rsidRPr="00B00BBC">
        <w:rPr>
          <w:lang w:val="en-US"/>
        </w:rPr>
        <w:t xml:space="preserve"> </w:t>
      </w:r>
      <w:proofErr w:type="spellStart"/>
      <w:r w:rsidRPr="00B00BBC">
        <w:rPr>
          <w:lang w:val="en-US"/>
        </w:rPr>
        <w:t>Sonnenmythen</w:t>
      </w:r>
      <w:proofErr w:type="spellEnd"/>
      <w:r w:rsidRPr="00B00BBC">
        <w:rPr>
          <w:lang w:val="en-US"/>
        </w:rPr>
        <w:t xml:space="preserve">". </w:t>
      </w:r>
      <w:proofErr w:type="spellStart"/>
      <w:r w:rsidRPr="00B00BBC">
        <w:rPr>
          <w:lang w:val="en-US"/>
        </w:rPr>
        <w:t>Zeitschrift</w:t>
      </w:r>
      <w:proofErr w:type="spellEnd"/>
      <w:r w:rsidRPr="00B00BBC">
        <w:rPr>
          <w:lang w:val="en-US"/>
        </w:rPr>
        <w:t xml:space="preserve"> für </w:t>
      </w:r>
      <w:proofErr w:type="spellStart"/>
      <w:r w:rsidRPr="00B00BBC">
        <w:rPr>
          <w:lang w:val="en-US"/>
        </w:rPr>
        <w:t>Ethnologie</w:t>
      </w:r>
      <w:proofErr w:type="spellEnd"/>
      <w:r w:rsidRPr="00B00BBC">
        <w:rPr>
          <w:lang w:val="en-US"/>
        </w:rPr>
        <w:t xml:space="preserve"> 7: 73-104, 209-330.</w:t>
      </w:r>
    </w:p>
    <w:p w:rsidR="003D1FC9" w:rsidRPr="001E45B0" w:rsidRDefault="003D1FC9" w:rsidP="003D1FC9">
      <w:pPr>
        <w:pStyle w:val="NormalYur1"/>
        <w:rPr>
          <w:lang w:val="en-US"/>
        </w:rPr>
      </w:pPr>
      <w:r w:rsidRPr="0067712F">
        <w:rPr>
          <w:lang w:val="en-US"/>
        </w:rPr>
        <w:t xml:space="preserve">1905      Wald- und </w:t>
      </w:r>
      <w:proofErr w:type="spellStart"/>
      <w:r w:rsidRPr="0067712F">
        <w:rPr>
          <w:lang w:val="en-US"/>
        </w:rPr>
        <w:t>Feldkulte</w:t>
      </w:r>
      <w:proofErr w:type="spellEnd"/>
      <w:r w:rsidRPr="0067712F">
        <w:rPr>
          <w:lang w:val="en-US"/>
        </w:rPr>
        <w:t xml:space="preserve">. </w:t>
      </w:r>
      <w:proofErr w:type="spellStart"/>
      <w:r w:rsidRPr="0067712F">
        <w:rPr>
          <w:lang w:val="en-US"/>
        </w:rPr>
        <w:t>Zweite</w:t>
      </w:r>
      <w:proofErr w:type="spellEnd"/>
      <w:r w:rsidRPr="0067712F">
        <w:rPr>
          <w:lang w:val="en-US"/>
        </w:rPr>
        <w:t xml:space="preserve"> </w:t>
      </w:r>
      <w:proofErr w:type="spellStart"/>
      <w:r w:rsidRPr="0067712F">
        <w:rPr>
          <w:lang w:val="en-US"/>
        </w:rPr>
        <w:t>Auflage</w:t>
      </w:r>
      <w:proofErr w:type="spellEnd"/>
      <w:r w:rsidRPr="0067712F">
        <w:rPr>
          <w:lang w:val="en-US"/>
        </w:rPr>
        <w:t xml:space="preserve"> </w:t>
      </w:r>
      <w:proofErr w:type="spellStart"/>
      <w:r w:rsidRPr="0067712F">
        <w:rPr>
          <w:lang w:val="en-US"/>
        </w:rPr>
        <w:t>besorgt</w:t>
      </w:r>
      <w:proofErr w:type="spellEnd"/>
      <w:r w:rsidRPr="0067712F">
        <w:rPr>
          <w:lang w:val="en-US"/>
        </w:rPr>
        <w:t xml:space="preserve"> </w:t>
      </w:r>
      <w:proofErr w:type="spellStart"/>
      <w:r w:rsidRPr="0067712F">
        <w:rPr>
          <w:lang w:val="en-US"/>
        </w:rPr>
        <w:t>vom</w:t>
      </w:r>
      <w:proofErr w:type="spellEnd"/>
      <w:r w:rsidRPr="0067712F">
        <w:rPr>
          <w:lang w:val="en-US"/>
        </w:rPr>
        <w:t xml:space="preserve"> Dr. W. Heuschkel. </w:t>
      </w:r>
      <w:proofErr w:type="spellStart"/>
      <w:r w:rsidRPr="0067712F">
        <w:rPr>
          <w:lang w:val="en-US"/>
        </w:rPr>
        <w:t>Zweiter</w:t>
      </w:r>
      <w:proofErr w:type="spellEnd"/>
      <w:r w:rsidRPr="0067712F">
        <w:rPr>
          <w:lang w:val="en-US"/>
        </w:rPr>
        <w:t xml:space="preserve"> Band. </w:t>
      </w:r>
      <w:proofErr w:type="spellStart"/>
      <w:r w:rsidRPr="0067712F">
        <w:rPr>
          <w:lang w:val="en-US"/>
        </w:rPr>
        <w:t>Antike</w:t>
      </w:r>
      <w:proofErr w:type="spellEnd"/>
      <w:r w:rsidRPr="0067712F">
        <w:rPr>
          <w:lang w:val="en-US"/>
        </w:rPr>
        <w:t xml:space="preserve"> Wald- und </w:t>
      </w:r>
      <w:proofErr w:type="spellStart"/>
      <w:r w:rsidRPr="0067712F">
        <w:rPr>
          <w:lang w:val="en-US"/>
        </w:rPr>
        <w:t>Feldkulte</w:t>
      </w:r>
      <w:proofErr w:type="spellEnd"/>
      <w:r w:rsidRPr="0067712F">
        <w:rPr>
          <w:lang w:val="en-US"/>
        </w:rPr>
        <w:t xml:space="preserve"> </w:t>
      </w:r>
      <w:proofErr w:type="spellStart"/>
      <w:r w:rsidRPr="0067712F">
        <w:rPr>
          <w:lang w:val="en-US"/>
        </w:rPr>
        <w:t>aus</w:t>
      </w:r>
      <w:proofErr w:type="spellEnd"/>
      <w:r w:rsidRPr="0067712F">
        <w:rPr>
          <w:lang w:val="en-US"/>
        </w:rPr>
        <w:t xml:space="preserve"> </w:t>
      </w:r>
      <w:proofErr w:type="spellStart"/>
      <w:r w:rsidRPr="0067712F">
        <w:rPr>
          <w:lang w:val="en-US"/>
        </w:rPr>
        <w:t>Nordeuropäischer</w:t>
      </w:r>
      <w:proofErr w:type="spellEnd"/>
      <w:r w:rsidRPr="0067712F">
        <w:rPr>
          <w:lang w:val="en-US"/>
        </w:rPr>
        <w:t xml:space="preserve"> </w:t>
      </w:r>
      <w:proofErr w:type="spellStart"/>
      <w:r w:rsidRPr="0067712F">
        <w:rPr>
          <w:lang w:val="en-US"/>
        </w:rPr>
        <w:t>Überlieferung</w:t>
      </w:r>
      <w:proofErr w:type="spellEnd"/>
      <w:r w:rsidRPr="0067712F">
        <w:rPr>
          <w:lang w:val="en-US"/>
        </w:rPr>
        <w:t xml:space="preserve"> </w:t>
      </w:r>
      <w:proofErr w:type="spellStart"/>
      <w:r w:rsidRPr="0067712F">
        <w:rPr>
          <w:lang w:val="en-US"/>
        </w:rPr>
        <w:t>Erläutert</w:t>
      </w:r>
      <w:proofErr w:type="spellEnd"/>
      <w:r w:rsidRPr="0067712F">
        <w:rPr>
          <w:lang w:val="en-US"/>
        </w:rPr>
        <w:t xml:space="preserve">. </w:t>
      </w:r>
      <w:r w:rsidRPr="001E45B0">
        <w:rPr>
          <w:lang w:val="en-US"/>
        </w:rPr>
        <w:t xml:space="preserve">Berlin: Verlag von </w:t>
      </w:r>
      <w:proofErr w:type="spellStart"/>
      <w:r w:rsidRPr="001E45B0">
        <w:rPr>
          <w:lang w:val="en-US"/>
        </w:rPr>
        <w:t>Gebrüder</w:t>
      </w:r>
      <w:proofErr w:type="spellEnd"/>
      <w:r w:rsidRPr="001E45B0">
        <w:rPr>
          <w:lang w:val="en-US"/>
        </w:rPr>
        <w:t xml:space="preserve"> Borntraeger. 359 S.</w:t>
      </w:r>
    </w:p>
    <w:p w:rsidR="003D1FC9" w:rsidRDefault="003D1FC9" w:rsidP="003D1FC9">
      <w:pPr>
        <w:pStyle w:val="NormalMai"/>
        <w:rPr>
          <w:lang w:val="de-DE"/>
        </w:rPr>
      </w:pPr>
      <w:r>
        <w:rPr>
          <w:lang w:val="de-DE"/>
        </w:rPr>
        <w:t>Mannheim, Bruce</w:t>
      </w:r>
    </w:p>
    <w:p w:rsidR="003D1FC9" w:rsidRDefault="003D1FC9" w:rsidP="003D1FC9">
      <w:pPr>
        <w:pStyle w:val="NormalYur1"/>
        <w:rPr>
          <w:lang w:val="de-DE"/>
        </w:rPr>
      </w:pPr>
      <w:r>
        <w:rPr>
          <w:lang w:val="de-DE"/>
        </w:rPr>
        <w:t xml:space="preserve">2019      </w:t>
      </w:r>
      <w:r w:rsidRPr="001E45B0">
        <w:rPr>
          <w:lang w:val="en-US"/>
        </w:rPr>
        <w:t xml:space="preserve">Comment les Quechuas </w:t>
      </w:r>
      <w:proofErr w:type="spellStart"/>
      <w:r w:rsidRPr="001E45B0">
        <w:rPr>
          <w:lang w:val="en-US"/>
        </w:rPr>
        <w:t>dérobèrent</w:t>
      </w:r>
      <w:proofErr w:type="spellEnd"/>
      <w:r w:rsidRPr="001E45B0">
        <w:rPr>
          <w:lang w:val="en-US"/>
        </w:rPr>
        <w:t xml:space="preserve"> le feu</w:t>
      </w:r>
      <w:r w:rsidR="00111AE2">
        <w:rPr>
          <w:lang w:val="en-US"/>
        </w:rPr>
        <w:t xml:space="preserve">: </w:t>
      </w:r>
      <w:r w:rsidRPr="001E45B0">
        <w:rPr>
          <w:lang w:val="en-US"/>
        </w:rPr>
        <w:t xml:space="preserve">un </w:t>
      </w:r>
      <w:proofErr w:type="spellStart"/>
      <w:r w:rsidRPr="001E45B0">
        <w:rPr>
          <w:lang w:val="en-US"/>
        </w:rPr>
        <w:t>mythe</w:t>
      </w:r>
      <w:proofErr w:type="spellEnd"/>
      <w:r w:rsidRPr="001E45B0">
        <w:rPr>
          <w:lang w:val="en-US"/>
        </w:rPr>
        <w:t xml:space="preserve"> </w:t>
      </w:r>
      <w:proofErr w:type="spellStart"/>
      <w:r w:rsidRPr="001E45B0">
        <w:rPr>
          <w:lang w:val="en-US"/>
        </w:rPr>
        <w:t>andin</w:t>
      </w:r>
      <w:proofErr w:type="spellEnd"/>
      <w:r w:rsidRPr="001E45B0">
        <w:rPr>
          <w:lang w:val="en-US"/>
        </w:rPr>
        <w:t xml:space="preserve"> à la lumière de </w:t>
      </w:r>
      <w:r w:rsidRPr="001E45B0">
        <w:rPr>
          <w:i/>
          <w:iCs/>
          <w:lang w:val="en-US"/>
        </w:rPr>
        <w:t xml:space="preserve">Le cru et le </w:t>
      </w:r>
      <w:proofErr w:type="spellStart"/>
      <w:r w:rsidRPr="001E45B0">
        <w:rPr>
          <w:i/>
          <w:iCs/>
          <w:lang w:val="en-US"/>
        </w:rPr>
        <w:t>cuit</w:t>
      </w:r>
      <w:proofErr w:type="spellEnd"/>
      <w:r w:rsidRPr="001E45B0">
        <w:rPr>
          <w:i/>
          <w:iCs/>
          <w:lang w:val="en-US"/>
        </w:rPr>
        <w:t xml:space="preserve"> </w:t>
      </w:r>
      <w:r w:rsidRPr="001E45B0">
        <w:rPr>
          <w:lang w:val="en-US"/>
        </w:rPr>
        <w:t xml:space="preserve">de Claude Lévi-Strauss. Abstract of lecture presented on 24 of January 2019 at </w:t>
      </w:r>
      <w:proofErr w:type="spellStart"/>
      <w:r w:rsidRPr="001E45B0">
        <w:rPr>
          <w:lang w:val="en-US"/>
        </w:rPr>
        <w:t>Musée</w:t>
      </w:r>
      <w:proofErr w:type="spellEnd"/>
      <w:r w:rsidRPr="001E45B0">
        <w:rPr>
          <w:lang w:val="en-US"/>
        </w:rPr>
        <w:t xml:space="preserve"> du quai Branly.</w:t>
      </w:r>
    </w:p>
    <w:p w:rsidR="00620B06" w:rsidRPr="00DB1899" w:rsidRDefault="00620B06" w:rsidP="00620B06">
      <w:pPr>
        <w:pStyle w:val="NormalMai"/>
      </w:pPr>
      <w:proofErr w:type="spellStart"/>
      <w:r>
        <w:rPr>
          <w:lang w:val="fr-FR"/>
        </w:rPr>
        <w:t>M</w:t>
      </w:r>
      <w:r w:rsidRPr="00051FEE">
        <w:rPr>
          <w:lang w:val="fr-FR"/>
        </w:rPr>
        <w:t>anoubi</w:t>
      </w:r>
      <w:proofErr w:type="spellEnd"/>
      <w:r>
        <w:rPr>
          <w:lang w:val="fr-FR"/>
        </w:rPr>
        <w:t xml:space="preserve">, </w:t>
      </w:r>
      <w:r w:rsidRPr="00051FEE">
        <w:rPr>
          <w:lang w:val="fr-FR"/>
        </w:rPr>
        <w:t>Ali</w:t>
      </w:r>
    </w:p>
    <w:p w:rsidR="00620B06" w:rsidRPr="0009792F" w:rsidRDefault="00620B06" w:rsidP="00620B06">
      <w:pPr>
        <w:pStyle w:val="NormalYur1"/>
        <w:rPr>
          <w:lang w:val="en-US" w:eastAsia="ru-RU"/>
        </w:rPr>
      </w:pPr>
      <w:r>
        <w:rPr>
          <w:lang w:val="fr-FR" w:eastAsia="ru-RU"/>
        </w:rPr>
        <w:t>2025      «</w:t>
      </w:r>
      <w:r w:rsidRPr="00051FEE">
        <w:rPr>
          <w:lang w:val="fr-FR" w:eastAsia="ru-RU"/>
        </w:rPr>
        <w:t xml:space="preserve">Les premiers textes en </w:t>
      </w:r>
      <w:proofErr w:type="spellStart"/>
      <w:r w:rsidRPr="00051FEE">
        <w:rPr>
          <w:lang w:val="fr-FR" w:eastAsia="ru-RU"/>
        </w:rPr>
        <w:t>hob</w:t>
      </w:r>
      <w:r w:rsidRPr="00DB1899">
        <w:rPr>
          <w:lang w:val="en-US" w:eastAsia="ru-RU"/>
        </w:rPr>
        <w:t>yot</w:t>
      </w:r>
      <w:proofErr w:type="spellEnd"/>
      <w:r w:rsidRPr="00DB1899">
        <w:rPr>
          <w:lang w:val="en-US" w:eastAsia="ru-RU"/>
        </w:rPr>
        <w:t>»</w:t>
      </w:r>
      <w:r>
        <w:rPr>
          <w:lang w:val="fr-FR" w:eastAsia="ru-RU"/>
        </w:rPr>
        <w:t xml:space="preserve">. </w:t>
      </w:r>
      <w:r w:rsidRPr="0009792F">
        <w:rPr>
          <w:lang w:val="en-US" w:eastAsia="ru-RU"/>
        </w:rPr>
        <w:t>Soqotra – Mahra – Dhofar. Studies in Honor of Vitaly Naumkin</w:t>
      </w:r>
      <w:r>
        <w:rPr>
          <w:lang w:val="en-US" w:eastAsia="ru-RU"/>
        </w:rPr>
        <w:t xml:space="preserve">, ed. L. Kogan &amp; M. </w:t>
      </w:r>
      <w:proofErr w:type="spellStart"/>
      <w:r>
        <w:rPr>
          <w:lang w:val="en-US" w:eastAsia="ru-RU"/>
        </w:rPr>
        <w:t>Bulakh</w:t>
      </w:r>
      <w:proofErr w:type="spellEnd"/>
      <w:r>
        <w:rPr>
          <w:lang w:val="en-US" w:eastAsia="ru-RU"/>
        </w:rPr>
        <w:t>. Leiden: Brill. P. .</w:t>
      </w:r>
    </w:p>
    <w:p w:rsidR="003D1FC9" w:rsidRPr="006D3300" w:rsidRDefault="003D1FC9" w:rsidP="003D1FC9">
      <w:pPr>
        <w:pStyle w:val="NormalMaiTimesNewRoman"/>
        <w:rPr>
          <w:lang w:val="de-DE"/>
        </w:rPr>
      </w:pPr>
      <w:r w:rsidRPr="006D3300">
        <w:rPr>
          <w:lang w:val="de-DE"/>
        </w:rPr>
        <w:t>Manrique, Leonardo C.</w:t>
      </w:r>
    </w:p>
    <w:p w:rsidR="003D1FC9" w:rsidRPr="002C303C" w:rsidRDefault="003D1FC9" w:rsidP="003D1FC9">
      <w:pPr>
        <w:pStyle w:val="NormalYur1"/>
        <w:rPr>
          <w:lang w:val="en-US"/>
        </w:rPr>
      </w:pPr>
      <w:r w:rsidRPr="002C303C">
        <w:rPr>
          <w:lang w:val="en-US"/>
        </w:rPr>
        <w:t>1969      "The Otomi". Handbook of Middle American Indians. Austin: University of Texas Press. Vol. 7. Part 2. P. 682-722.</w:t>
      </w:r>
    </w:p>
    <w:p w:rsidR="003D1FC9" w:rsidRPr="006D3300" w:rsidRDefault="003D1FC9" w:rsidP="003D1FC9">
      <w:pPr>
        <w:pStyle w:val="NormalMaiTimesNewRoman"/>
      </w:pPr>
      <w:r w:rsidRPr="006D3300">
        <w:t>Man</w:t>
      </w:r>
      <w:r>
        <w:t>waring</w:t>
      </w:r>
      <w:r w:rsidRPr="006D3300">
        <w:t xml:space="preserve">, </w:t>
      </w:r>
      <w:r>
        <w:t>Alfred</w:t>
      </w:r>
    </w:p>
    <w:p w:rsidR="003D1FC9" w:rsidRPr="00BC3B14" w:rsidRDefault="003D1FC9" w:rsidP="003D1FC9">
      <w:pPr>
        <w:pStyle w:val="StyleNormalYurTimesNewRoman0"/>
      </w:pPr>
      <w:r w:rsidRPr="00BC3B14">
        <w:rPr>
          <w:rStyle w:val="value"/>
          <w:szCs w:val="13"/>
          <w:shd w:val="clear" w:color="auto" w:fill="FFFFFF"/>
        </w:rPr>
        <w:t>1899      Marathi Proverbs. Oxford: the Clarendon Press. 271 p.</w:t>
      </w:r>
    </w:p>
    <w:p w:rsidR="003D1FC9" w:rsidRDefault="003D1FC9" w:rsidP="003D1FC9">
      <w:pPr>
        <w:pStyle w:val="NormalMai"/>
      </w:pPr>
      <w:r>
        <w:t>Mao, X.P.</w:t>
      </w:r>
    </w:p>
    <w:p w:rsidR="003D1FC9" w:rsidRPr="00CC7579" w:rsidRDefault="003D1FC9" w:rsidP="003D1FC9">
      <w:pPr>
        <w:pStyle w:val="NormalYur1"/>
        <w:rPr>
          <w:lang w:val="en-US"/>
        </w:rPr>
      </w:pPr>
      <w:r w:rsidRPr="00CC7579">
        <w:rPr>
          <w:lang w:val="en-US"/>
        </w:rPr>
        <w:t>2009      “Spirit and humankind: a Mao Naga myth”. Indian Folklore 33:10.</w:t>
      </w:r>
    </w:p>
    <w:p w:rsidR="00A746EF" w:rsidRDefault="00A746EF" w:rsidP="00A746EF">
      <w:pPr>
        <w:pStyle w:val="NormalMaiTimesNewRoman"/>
      </w:pPr>
      <w:r>
        <w:t>Marco Polo</w:t>
      </w:r>
    </w:p>
    <w:p w:rsidR="00A746EF" w:rsidRPr="00A746EF" w:rsidRDefault="00A746EF" w:rsidP="00A746EF">
      <w:pPr>
        <w:pStyle w:val="NormalYur1"/>
        <w:rPr>
          <w:lang w:val="en-US"/>
        </w:rPr>
      </w:pPr>
      <w:r w:rsidRPr="00A746EF">
        <w:rPr>
          <w:lang w:val="en-US"/>
        </w:rPr>
        <w:t>1844      Travels of Marco Polo. Edinburgh: Oliver &amp; Boyd. 368 p.</w:t>
      </w:r>
    </w:p>
    <w:p w:rsidR="00F046CE" w:rsidRDefault="00F046CE" w:rsidP="00F046CE">
      <w:pPr>
        <w:pStyle w:val="NormalMai"/>
      </w:pPr>
      <w:r>
        <w:t>Marcos, Elías Rubio, José Manuel Pedrosa, &amp; César Javier Palacios</w:t>
      </w:r>
    </w:p>
    <w:p w:rsidR="00F046CE" w:rsidRPr="00F046CE" w:rsidRDefault="00F046CE" w:rsidP="00F046CE">
      <w:pPr>
        <w:pStyle w:val="NormalYur1"/>
        <w:rPr>
          <w:lang w:val="en-US"/>
        </w:rPr>
      </w:pPr>
      <w:r w:rsidRPr="00F046CE">
        <w:rPr>
          <w:lang w:val="en-US"/>
        </w:rPr>
        <w:t xml:space="preserve">2002      Cuentos </w:t>
      </w:r>
      <w:proofErr w:type="spellStart"/>
      <w:r w:rsidRPr="00F046CE">
        <w:rPr>
          <w:lang w:val="en-US"/>
        </w:rPr>
        <w:t>burgaleses</w:t>
      </w:r>
      <w:proofErr w:type="spellEnd"/>
      <w:r w:rsidRPr="00F046CE">
        <w:rPr>
          <w:lang w:val="en-US"/>
        </w:rPr>
        <w:t xml:space="preserve"> de </w:t>
      </w:r>
      <w:proofErr w:type="spellStart"/>
      <w:r w:rsidRPr="00F046CE">
        <w:rPr>
          <w:lang w:val="en-US"/>
        </w:rPr>
        <w:t>tradición</w:t>
      </w:r>
      <w:proofErr w:type="spellEnd"/>
      <w:r w:rsidRPr="00F046CE">
        <w:rPr>
          <w:lang w:val="en-US"/>
        </w:rPr>
        <w:t xml:space="preserve"> oral. Burgos: </w:t>
      </w:r>
      <w:proofErr w:type="spellStart"/>
      <w:r w:rsidRPr="00F046CE">
        <w:rPr>
          <w:lang w:val="en-US"/>
        </w:rPr>
        <w:t>Colección</w:t>
      </w:r>
      <w:proofErr w:type="spellEnd"/>
      <w:r w:rsidRPr="00F046CE">
        <w:rPr>
          <w:lang w:val="en-US"/>
        </w:rPr>
        <w:t xml:space="preserve"> </w:t>
      </w:r>
      <w:proofErr w:type="spellStart"/>
      <w:r w:rsidRPr="00F046CE">
        <w:rPr>
          <w:lang w:val="en-US"/>
        </w:rPr>
        <w:t>Tentenublo</w:t>
      </w:r>
      <w:proofErr w:type="spellEnd"/>
      <w:r w:rsidRPr="00F046CE">
        <w:rPr>
          <w:lang w:val="en-US"/>
        </w:rPr>
        <w:t>. 319 p.</w:t>
      </w:r>
    </w:p>
    <w:p w:rsidR="003D1FC9" w:rsidRPr="00B21A94" w:rsidRDefault="003D1FC9" w:rsidP="003D1FC9">
      <w:pPr>
        <w:pStyle w:val="NormalMai"/>
      </w:pPr>
      <w:r w:rsidRPr="00B21A94">
        <w:t>Marcus, Joyce, &amp; Kent Flannery</w:t>
      </w:r>
    </w:p>
    <w:p w:rsidR="003D1FC9" w:rsidRPr="00B21A94" w:rsidRDefault="003D1FC9" w:rsidP="003D1FC9">
      <w:pPr>
        <w:pStyle w:val="StyleNormalYurTimesNewRoman0"/>
      </w:pPr>
      <w:r w:rsidRPr="00B21A94">
        <w:t xml:space="preserve">1996      Zapotec Civilization. </w:t>
      </w:r>
      <w:r>
        <w:t>How</w:t>
      </w:r>
      <w:r w:rsidRPr="00B21A94">
        <w:t xml:space="preserve"> Urban Social Evol</w:t>
      </w:r>
      <w:r>
        <w:t>ved</w:t>
      </w:r>
      <w:r w:rsidRPr="00B21A94">
        <w:t xml:space="preserve"> in </w:t>
      </w:r>
      <w:smartTag w:uri="urn:schemas-microsoft-com:office:smarttags" w:element="country-region">
        <w:r w:rsidRPr="00B21A94">
          <w:t>Mexico</w:t>
        </w:r>
      </w:smartTag>
      <w:r w:rsidRPr="00B21A94">
        <w:t xml:space="preserve">'s </w:t>
      </w:r>
      <w:smartTag w:uri="urn:schemas-microsoft-com:office:smarttags" w:element="place">
        <w:smartTag w:uri="urn:schemas-microsoft-com:office:smarttags" w:element="PlaceName">
          <w:r w:rsidRPr="00B21A94">
            <w:t>Oaxaca</w:t>
          </w:r>
        </w:smartTag>
        <w:r w:rsidRPr="00B21A94">
          <w:t xml:space="preserve"> </w:t>
        </w:r>
        <w:smartTag w:uri="urn:schemas-microsoft-com:office:smarttags" w:element="PlaceType">
          <w:r w:rsidRPr="00B21A94">
            <w:t>Valley</w:t>
          </w:r>
        </w:smartTag>
      </w:smartTag>
      <w:r w:rsidRPr="00B21A94">
        <w:t xml:space="preserve">. </w:t>
      </w:r>
      <w:smartTag w:uri="urn:schemas-microsoft-com:office:smarttags" w:element="City">
        <w:r w:rsidRPr="00B21A94">
          <w:t>London</w:t>
        </w:r>
      </w:smartTag>
      <w:r w:rsidRPr="00B21A94">
        <w:t xml:space="preserve">: Thames and </w:t>
      </w:r>
      <w:smartTag w:uri="urn:schemas-microsoft-com:office:smarttags" w:element="place">
        <w:smartTag w:uri="urn:schemas-microsoft-com:office:smarttags" w:element="City">
          <w:r w:rsidRPr="00B21A94">
            <w:t>Hudson</w:t>
          </w:r>
        </w:smartTag>
      </w:smartTag>
      <w:r w:rsidRPr="00B21A94">
        <w:t>. 255 p.</w:t>
      </w:r>
    </w:p>
    <w:p w:rsidR="003D1FC9" w:rsidRPr="00072904" w:rsidRDefault="003D1FC9" w:rsidP="003D1FC9">
      <w:pPr>
        <w:pStyle w:val="NormalMaiTimesNewRoman"/>
      </w:pPr>
      <w:r w:rsidRPr="006D3300">
        <w:t>Margery Peña, Enrique</w:t>
      </w:r>
    </w:p>
    <w:p w:rsidR="003D1FC9" w:rsidRPr="006D3300" w:rsidRDefault="003D1FC9" w:rsidP="003D1FC9">
      <w:pPr>
        <w:pStyle w:val="StyleNormalYurTimesNewRoman1"/>
      </w:pPr>
      <w:r w:rsidRPr="006D3300">
        <w:lastRenderedPageBreak/>
        <w:t>1989      "</w:t>
      </w:r>
      <w:proofErr w:type="spellStart"/>
      <w:r w:rsidRPr="006D3300">
        <w:t>Algunos</w:t>
      </w:r>
      <w:proofErr w:type="spellEnd"/>
      <w:r w:rsidRPr="006D3300">
        <w:t xml:space="preserve"> </w:t>
      </w:r>
      <w:proofErr w:type="spellStart"/>
      <w:r w:rsidRPr="006D3300">
        <w:t>alcances</w:t>
      </w:r>
      <w:proofErr w:type="spellEnd"/>
      <w:r w:rsidRPr="006D3300">
        <w:t xml:space="preserve"> </w:t>
      </w:r>
      <w:proofErr w:type="spellStart"/>
      <w:r w:rsidRPr="006D3300">
        <w:t>en</w:t>
      </w:r>
      <w:proofErr w:type="spellEnd"/>
      <w:r w:rsidRPr="006D3300">
        <w:t xml:space="preserve"> </w:t>
      </w:r>
      <w:proofErr w:type="spellStart"/>
      <w:r w:rsidRPr="006D3300">
        <w:t>torno</w:t>
      </w:r>
      <w:proofErr w:type="spellEnd"/>
      <w:r w:rsidRPr="006D3300">
        <w:t xml:space="preserve"> a la </w:t>
      </w:r>
      <w:proofErr w:type="spellStart"/>
      <w:r w:rsidRPr="006D3300">
        <w:t>configuración</w:t>
      </w:r>
      <w:proofErr w:type="spellEnd"/>
      <w:r w:rsidRPr="006D3300">
        <w:t xml:space="preserve"> de </w:t>
      </w:r>
      <w:proofErr w:type="spellStart"/>
      <w:r w:rsidRPr="006D3300">
        <w:t>motifemas</w:t>
      </w:r>
      <w:proofErr w:type="spellEnd"/>
      <w:r w:rsidRPr="006D3300">
        <w:t xml:space="preserve"> y </w:t>
      </w:r>
      <w:proofErr w:type="spellStart"/>
      <w:r w:rsidRPr="006D3300">
        <w:t>temas</w:t>
      </w:r>
      <w:proofErr w:type="spellEnd"/>
      <w:r w:rsidRPr="006D3300">
        <w:t xml:space="preserve"> </w:t>
      </w:r>
      <w:proofErr w:type="spellStart"/>
      <w:r w:rsidRPr="006D3300">
        <w:t>en</w:t>
      </w:r>
      <w:proofErr w:type="spellEnd"/>
      <w:r w:rsidRPr="006D3300">
        <w:t xml:space="preserve"> la </w:t>
      </w:r>
      <w:proofErr w:type="spellStart"/>
      <w:r w:rsidRPr="006D3300">
        <w:t>narrativa</w:t>
      </w:r>
      <w:proofErr w:type="spellEnd"/>
      <w:r w:rsidRPr="006D3300">
        <w:t xml:space="preserve"> oral </w:t>
      </w:r>
      <w:proofErr w:type="spellStart"/>
      <w:r w:rsidRPr="006D3300">
        <w:t>talamanqueña</w:t>
      </w:r>
      <w:proofErr w:type="spellEnd"/>
      <w:r w:rsidRPr="006D3300">
        <w:t>"</w:t>
      </w:r>
      <w:r>
        <w:t>.</w:t>
      </w:r>
      <w:r w:rsidRPr="006D3300">
        <w:t xml:space="preserve"> Mary H. Preuss, ed. "In Love and War: Hummingbird Lore" and Other Selected Papers from LAILA/AVILA's 1988 Symposium. Culver City, California: </w:t>
      </w:r>
      <w:proofErr w:type="spellStart"/>
      <w:r w:rsidRPr="006D3300">
        <w:t>Labyrinthos</w:t>
      </w:r>
      <w:proofErr w:type="spellEnd"/>
      <w:r w:rsidRPr="006D3300">
        <w:t>. Pp. 53-58.</w:t>
      </w:r>
    </w:p>
    <w:p w:rsidR="003D1FC9" w:rsidRPr="006D3300" w:rsidRDefault="003D1FC9" w:rsidP="003D1FC9">
      <w:pPr>
        <w:pStyle w:val="StyleNormalYurTimesNewRoman1"/>
      </w:pPr>
      <w:r w:rsidRPr="006D3300">
        <w:t xml:space="preserve">1991      "Directrices </w:t>
      </w:r>
      <w:proofErr w:type="spellStart"/>
      <w:r w:rsidRPr="006D3300">
        <w:t>temáticas</w:t>
      </w:r>
      <w:proofErr w:type="spellEnd"/>
      <w:r w:rsidRPr="006D3300">
        <w:t xml:space="preserve"> de la </w:t>
      </w:r>
      <w:proofErr w:type="spellStart"/>
      <w:r w:rsidRPr="006D3300">
        <w:t>narrativa</w:t>
      </w:r>
      <w:proofErr w:type="spellEnd"/>
      <w:r w:rsidRPr="006D3300">
        <w:t xml:space="preserve"> oral </w:t>
      </w:r>
      <w:proofErr w:type="spellStart"/>
      <w:r w:rsidRPr="006D3300">
        <w:t>Bocotá</w:t>
      </w:r>
      <w:proofErr w:type="spellEnd"/>
      <w:r w:rsidRPr="006D3300">
        <w:t xml:space="preserve"> (</w:t>
      </w:r>
      <w:proofErr w:type="spellStart"/>
      <w:r w:rsidRPr="006D3300">
        <w:t>dialecto</w:t>
      </w:r>
      <w:proofErr w:type="spellEnd"/>
      <w:r w:rsidRPr="006D3300">
        <w:t xml:space="preserve"> de Chiriquí)</w:t>
      </w:r>
      <w:r>
        <w:t>.</w:t>
      </w:r>
      <w:r w:rsidRPr="006D3300">
        <w:t xml:space="preserve"> Mary H. Preuss, ed. Past, Present, and Future. Selected Papers on Latin American Indian Literatures from the VIII International Symposium. Culver City, California: </w:t>
      </w:r>
      <w:proofErr w:type="spellStart"/>
      <w:r w:rsidRPr="006D3300">
        <w:t>Labyrinthos</w:t>
      </w:r>
      <w:proofErr w:type="spellEnd"/>
      <w:r w:rsidRPr="006D3300">
        <w:t>. Pp. 3-10.</w:t>
      </w:r>
    </w:p>
    <w:p w:rsidR="003D1FC9" w:rsidRPr="006D3300" w:rsidRDefault="003D1FC9" w:rsidP="003D1FC9">
      <w:pPr>
        <w:pStyle w:val="StyleNormalYurTimesNewRoman1"/>
        <w:rPr>
          <w:rStyle w:val="StyleNormalYurTimesNewRoman2Char"/>
        </w:rPr>
      </w:pPr>
      <w:r w:rsidRPr="006D3300">
        <w:t xml:space="preserve">1994a     </w:t>
      </w:r>
      <w:proofErr w:type="spellStart"/>
      <w:r w:rsidRPr="006D3300">
        <w:t>Mitología</w:t>
      </w:r>
      <w:proofErr w:type="spellEnd"/>
      <w:r w:rsidRPr="006D3300">
        <w:t xml:space="preserve"> d</w:t>
      </w:r>
      <w:r w:rsidRPr="006D3300">
        <w:rPr>
          <w:rStyle w:val="StyleNormalYurTimesNewRoman2Char"/>
        </w:rPr>
        <w:t xml:space="preserve">e </w:t>
      </w:r>
      <w:proofErr w:type="spellStart"/>
      <w:r w:rsidRPr="006D3300">
        <w:rPr>
          <w:rStyle w:val="StyleNormalYurTimesNewRoman2Char"/>
        </w:rPr>
        <w:t>los</w:t>
      </w:r>
      <w:proofErr w:type="spellEnd"/>
      <w:r w:rsidRPr="006D3300">
        <w:rPr>
          <w:rStyle w:val="StyleNormalYurTimesNewRoman2Char"/>
        </w:rPr>
        <w:t xml:space="preserve"> </w:t>
      </w:r>
      <w:proofErr w:type="spellStart"/>
      <w:r w:rsidRPr="006D3300">
        <w:rPr>
          <w:rStyle w:val="StyleNormalYurTimesNewRoman2Char"/>
        </w:rPr>
        <w:t>Bocotás</w:t>
      </w:r>
      <w:proofErr w:type="spellEnd"/>
      <w:r w:rsidRPr="006D3300">
        <w:rPr>
          <w:rStyle w:val="StyleNormalYurTimesNewRoman2Char"/>
        </w:rPr>
        <w:t xml:space="preserve"> de </w:t>
      </w:r>
      <w:proofErr w:type="spellStart"/>
      <w:r w:rsidRPr="006D3300">
        <w:rPr>
          <w:rStyle w:val="StyleNormalYurTimesNewRoman2Char"/>
        </w:rPr>
        <w:t>Chiriguí</w:t>
      </w:r>
      <w:proofErr w:type="spellEnd"/>
      <w:r w:rsidRPr="006D3300">
        <w:rPr>
          <w:rStyle w:val="StyleNormalYurTimesNewRoman2Char"/>
        </w:rPr>
        <w:t xml:space="preserve">. Quito: </w:t>
      </w:r>
      <w:proofErr w:type="spellStart"/>
      <w:r w:rsidRPr="006D3300">
        <w:rPr>
          <w:rStyle w:val="StyleNormalYurTimesNewRoman2Char"/>
        </w:rPr>
        <w:t>Ediciones</w:t>
      </w:r>
      <w:proofErr w:type="spellEnd"/>
      <w:r w:rsidRPr="006D3300">
        <w:rPr>
          <w:rStyle w:val="StyleNormalYurTimesNewRoman2Char"/>
        </w:rPr>
        <w:t xml:space="preserve"> Abya-Yala. 182 p.</w:t>
      </w:r>
    </w:p>
    <w:p w:rsidR="003D1FC9" w:rsidRPr="006D3300" w:rsidRDefault="003D1FC9" w:rsidP="003D1FC9">
      <w:pPr>
        <w:pStyle w:val="StyleNormalYurTimesNewRoman1"/>
      </w:pPr>
      <w:r w:rsidRPr="006D3300">
        <w:t>1994b     "</w:t>
      </w:r>
      <w:proofErr w:type="spellStart"/>
      <w:r w:rsidRPr="006D3300">
        <w:t>Notas</w:t>
      </w:r>
      <w:proofErr w:type="spellEnd"/>
      <w:r w:rsidRPr="006D3300">
        <w:t xml:space="preserve"> y </w:t>
      </w:r>
      <w:proofErr w:type="spellStart"/>
      <w:r w:rsidRPr="006D3300">
        <w:t>comentarios</w:t>
      </w:r>
      <w:proofErr w:type="spellEnd"/>
      <w:r w:rsidRPr="006D3300">
        <w:t xml:space="preserve"> </w:t>
      </w:r>
      <w:proofErr w:type="spellStart"/>
      <w:r w:rsidRPr="006D3300">
        <w:t>sobre</w:t>
      </w:r>
      <w:proofErr w:type="spellEnd"/>
      <w:r w:rsidRPr="006D3300">
        <w:t xml:space="preserve"> </w:t>
      </w:r>
      <w:proofErr w:type="spellStart"/>
      <w:r w:rsidRPr="006D3300">
        <w:t>motivos</w:t>
      </w:r>
      <w:proofErr w:type="spellEnd"/>
      <w:r w:rsidRPr="006D3300">
        <w:t xml:space="preserve"> </w:t>
      </w:r>
      <w:proofErr w:type="spellStart"/>
      <w:r w:rsidRPr="006D3300">
        <w:t>concurrentes</w:t>
      </w:r>
      <w:proofErr w:type="spellEnd"/>
      <w:r w:rsidRPr="006D3300">
        <w:t xml:space="preserve"> </w:t>
      </w:r>
      <w:proofErr w:type="spellStart"/>
      <w:r w:rsidRPr="006D3300">
        <w:t>en</w:t>
      </w:r>
      <w:proofErr w:type="spellEnd"/>
      <w:r w:rsidRPr="006D3300">
        <w:t xml:space="preserve"> </w:t>
      </w:r>
      <w:proofErr w:type="spellStart"/>
      <w:r w:rsidRPr="006D3300">
        <w:t>algunas</w:t>
      </w:r>
      <w:proofErr w:type="spellEnd"/>
      <w:r w:rsidRPr="006D3300">
        <w:t xml:space="preserve"> </w:t>
      </w:r>
      <w:proofErr w:type="spellStart"/>
      <w:r w:rsidRPr="006D3300">
        <w:t>versiones</w:t>
      </w:r>
      <w:proofErr w:type="spellEnd"/>
      <w:r w:rsidRPr="006D3300">
        <w:t xml:space="preserve"> </w:t>
      </w:r>
      <w:proofErr w:type="spellStart"/>
      <w:r w:rsidRPr="006D3300">
        <w:t>indoamericanas</w:t>
      </w:r>
      <w:proofErr w:type="spellEnd"/>
      <w:r w:rsidRPr="006D3300">
        <w:t xml:space="preserve"> del </w:t>
      </w:r>
      <w:proofErr w:type="spellStart"/>
      <w:r w:rsidRPr="006D3300">
        <w:t>mito</w:t>
      </w:r>
      <w:proofErr w:type="spellEnd"/>
      <w:r w:rsidRPr="006D3300">
        <w:t xml:space="preserve"> de 'La </w:t>
      </w:r>
      <w:proofErr w:type="spellStart"/>
      <w:r w:rsidRPr="006D3300">
        <w:t>larga</w:t>
      </w:r>
      <w:proofErr w:type="spellEnd"/>
      <w:r w:rsidRPr="006D3300">
        <w:t xml:space="preserve"> </w:t>
      </w:r>
      <w:proofErr w:type="spellStart"/>
      <w:r w:rsidRPr="006D3300">
        <w:t>noche</w:t>
      </w:r>
      <w:proofErr w:type="spellEnd"/>
      <w:r w:rsidRPr="006D3300">
        <w:t xml:space="preserve">'". </w:t>
      </w:r>
      <w:proofErr w:type="spellStart"/>
      <w:r w:rsidRPr="006D3300">
        <w:t>Filología</w:t>
      </w:r>
      <w:proofErr w:type="spellEnd"/>
      <w:r w:rsidRPr="006D3300">
        <w:t xml:space="preserve"> y </w:t>
      </w:r>
      <w:proofErr w:type="spellStart"/>
      <w:r w:rsidRPr="006D3300">
        <w:t>Lingüística</w:t>
      </w:r>
      <w:proofErr w:type="spellEnd"/>
      <w:r w:rsidRPr="006D3300">
        <w:t xml:space="preserve"> 20(2):147-190.</w:t>
      </w:r>
    </w:p>
    <w:p w:rsidR="003D1FC9" w:rsidRPr="006D3300" w:rsidRDefault="003D1FC9" w:rsidP="003D1FC9">
      <w:pPr>
        <w:pStyle w:val="StyleNormalYurTimesNewRoman1"/>
      </w:pPr>
      <w:r w:rsidRPr="006D3300">
        <w:t>1995      "</w:t>
      </w:r>
      <w:proofErr w:type="spellStart"/>
      <w:r w:rsidRPr="006D3300">
        <w:t>Sobre</w:t>
      </w:r>
      <w:proofErr w:type="spellEnd"/>
      <w:r w:rsidRPr="006D3300">
        <w:t xml:space="preserve"> </w:t>
      </w:r>
      <w:proofErr w:type="spellStart"/>
      <w:r w:rsidRPr="006D3300">
        <w:t>el</w:t>
      </w:r>
      <w:proofErr w:type="spellEnd"/>
      <w:r w:rsidRPr="006D3300">
        <w:t xml:space="preserve"> </w:t>
      </w:r>
      <w:proofErr w:type="spellStart"/>
      <w:r w:rsidRPr="006D3300">
        <w:t>desarrollo</w:t>
      </w:r>
      <w:proofErr w:type="spellEnd"/>
      <w:r w:rsidRPr="006D3300">
        <w:rPr>
          <w:rStyle w:val="StyleNormalYurTimesNewRoman2Char"/>
        </w:rPr>
        <w:t xml:space="preserve"> y la </w:t>
      </w:r>
      <w:proofErr w:type="spellStart"/>
      <w:r w:rsidRPr="006D3300">
        <w:rPr>
          <w:rStyle w:val="StyleNormalYurTimesNewRoman2Char"/>
        </w:rPr>
        <w:t>distribución</w:t>
      </w:r>
      <w:proofErr w:type="spellEnd"/>
      <w:r w:rsidRPr="006D3300">
        <w:rPr>
          <w:rStyle w:val="StyleNormalYurTimesNewRoman2Char"/>
        </w:rPr>
        <w:t xml:space="preserve"> </w:t>
      </w:r>
      <w:proofErr w:type="spellStart"/>
      <w:r w:rsidRPr="006D3300">
        <w:rPr>
          <w:rStyle w:val="StyleNormalYurTimesNewRoman2Char"/>
        </w:rPr>
        <w:t>geográfica</w:t>
      </w:r>
      <w:proofErr w:type="spellEnd"/>
      <w:r w:rsidRPr="006D3300">
        <w:rPr>
          <w:rStyle w:val="StyleNormalYurTimesNewRoman2Char"/>
        </w:rPr>
        <w:t xml:space="preserve"> </w:t>
      </w:r>
      <w:smartTag w:uri="urn:schemas-microsoft-com:office:smarttags" w:element="place">
        <w:smartTag w:uri="urn:schemas-microsoft-com:office:smarttags" w:element="State">
          <w:r w:rsidRPr="006D3300">
            <w:rPr>
              <w:rStyle w:val="StyleNormalYurTimesNewRoman2Char"/>
            </w:rPr>
            <w:t>del</w:t>
          </w:r>
        </w:smartTag>
      </w:smartTag>
      <w:r w:rsidRPr="006D3300">
        <w:rPr>
          <w:rStyle w:val="StyleNormalYurTimesNewRoman2Char"/>
        </w:rPr>
        <w:t xml:space="preserve"> </w:t>
      </w:r>
      <w:proofErr w:type="spellStart"/>
      <w:r w:rsidRPr="006D3300">
        <w:rPr>
          <w:rStyle w:val="StyleNormalYurTimesNewRoman2Char"/>
        </w:rPr>
        <w:t>motivo</w:t>
      </w:r>
      <w:proofErr w:type="spellEnd"/>
      <w:r w:rsidRPr="006D3300">
        <w:rPr>
          <w:rStyle w:val="StyleNormalYurTimesNewRoman2Char"/>
        </w:rPr>
        <w:t xml:space="preserve"> de 'la </w:t>
      </w:r>
      <w:proofErr w:type="spellStart"/>
      <w:r w:rsidRPr="006D3300">
        <w:rPr>
          <w:rStyle w:val="StyleNormalYurTimesNewRoman2Char"/>
        </w:rPr>
        <w:t>misteriosa</w:t>
      </w:r>
      <w:proofErr w:type="spellEnd"/>
      <w:r w:rsidRPr="006D3300">
        <w:rPr>
          <w:rStyle w:val="StyleNormalYurTimesNewRoman2Char"/>
        </w:rPr>
        <w:t xml:space="preserve"> ama de casa' (N 831.1) </w:t>
      </w:r>
      <w:proofErr w:type="spellStart"/>
      <w:r w:rsidRPr="006D3300">
        <w:rPr>
          <w:rStyle w:val="StyleNormalYurTimesNewRoman2Char"/>
        </w:rPr>
        <w:t>en</w:t>
      </w:r>
      <w:proofErr w:type="spellEnd"/>
      <w:r w:rsidRPr="006D3300">
        <w:rPr>
          <w:rStyle w:val="StyleNormalYurTimesNewRoman2Char"/>
        </w:rPr>
        <w:t xml:space="preserve"> la </w:t>
      </w:r>
      <w:proofErr w:type="spellStart"/>
      <w:r w:rsidRPr="006D3300">
        <w:rPr>
          <w:rStyle w:val="StyleNormalYurTimesNewRoman2Char"/>
        </w:rPr>
        <w:t>tradición</w:t>
      </w:r>
      <w:proofErr w:type="spellEnd"/>
      <w:r w:rsidRPr="006D3300">
        <w:rPr>
          <w:rStyle w:val="StyleNormalYurTimesNewRoman2Char"/>
        </w:rPr>
        <w:t xml:space="preserve"> oral </w:t>
      </w:r>
      <w:proofErr w:type="spellStart"/>
      <w:r w:rsidRPr="006D3300">
        <w:rPr>
          <w:rStyle w:val="StyleNormalYurTimesNewRoman2Char"/>
        </w:rPr>
        <w:t>indoamericana</w:t>
      </w:r>
      <w:proofErr w:type="spellEnd"/>
      <w:r w:rsidRPr="006D3300">
        <w:rPr>
          <w:rStyle w:val="StyleNormalYurTimesNewRoman2Char"/>
        </w:rPr>
        <w:t xml:space="preserve">". </w:t>
      </w:r>
      <w:proofErr w:type="spellStart"/>
      <w:r w:rsidRPr="006D3300">
        <w:rPr>
          <w:rStyle w:val="StyleNormalYurTimesNewRoman2Char"/>
        </w:rPr>
        <w:t>Filología</w:t>
      </w:r>
      <w:proofErr w:type="spellEnd"/>
      <w:r w:rsidRPr="006D3300">
        <w:rPr>
          <w:rStyle w:val="StyleNormalYurTimesNewRoman2Char"/>
        </w:rPr>
        <w:t xml:space="preserve"> y </w:t>
      </w:r>
      <w:proofErr w:type="spellStart"/>
      <w:r w:rsidRPr="006D3300">
        <w:rPr>
          <w:rStyle w:val="StyleNormalYurTimesNewRoman2Char"/>
        </w:rPr>
        <w:t>Lingüiística</w:t>
      </w:r>
      <w:proofErr w:type="spellEnd"/>
      <w:r w:rsidRPr="006D3300">
        <w:rPr>
          <w:rStyle w:val="StyleNormalYurTimesNewRoman2Char"/>
        </w:rPr>
        <w:t xml:space="preserve"> 21(2):107-130.</w:t>
      </w:r>
    </w:p>
    <w:p w:rsidR="003D1FC9" w:rsidRDefault="003D1FC9" w:rsidP="003D1FC9">
      <w:pPr>
        <w:pStyle w:val="NormalMai"/>
      </w:pPr>
      <w:r>
        <w:t>Margolin, Malcolm</w:t>
      </w:r>
    </w:p>
    <w:p w:rsidR="003D1FC9" w:rsidRPr="00D10448" w:rsidRDefault="003D1FC9" w:rsidP="003D1FC9">
      <w:pPr>
        <w:pStyle w:val="NormalYur1"/>
        <w:rPr>
          <w:lang w:val="en-US"/>
        </w:rPr>
      </w:pPr>
      <w:r w:rsidRPr="00D10448">
        <w:rPr>
          <w:lang w:val="en-US"/>
        </w:rPr>
        <w:t>1978      The Ohlone Way. The Indian Life in the San Francisco- Monterey Bay. Berkeley: Heyday Books. 189 p.</w:t>
      </w:r>
    </w:p>
    <w:p w:rsidR="003D1FC9" w:rsidRPr="002C303C" w:rsidRDefault="003D1FC9" w:rsidP="003D1FC9">
      <w:pPr>
        <w:pStyle w:val="NormalYur1"/>
        <w:rPr>
          <w:lang w:val="en-US"/>
        </w:rPr>
      </w:pPr>
      <w:r w:rsidRPr="00D10448">
        <w:rPr>
          <w:lang w:val="en-US"/>
        </w:rPr>
        <w:t xml:space="preserve">1981      The Way We Lived. California Indian Stories, Songs &amp; Reminiscences. </w:t>
      </w:r>
      <w:r w:rsidRPr="002C303C">
        <w:rPr>
          <w:lang w:val="en-US"/>
        </w:rPr>
        <w:t>Berkeley: Heyday Books. 247 p.</w:t>
      </w:r>
    </w:p>
    <w:p w:rsidR="003D1FC9" w:rsidRDefault="003D1FC9" w:rsidP="003D1FC9">
      <w:pPr>
        <w:pStyle w:val="NormalMai"/>
      </w:pPr>
      <w:r>
        <w:t xml:space="preserve">Mariko, </w:t>
      </w:r>
      <w:proofErr w:type="spellStart"/>
      <w:r>
        <w:t>Kélétigui</w:t>
      </w:r>
      <w:proofErr w:type="spellEnd"/>
      <w:r>
        <w:t xml:space="preserve"> A.</w:t>
      </w:r>
    </w:p>
    <w:p w:rsidR="003D1FC9" w:rsidRDefault="003D1FC9" w:rsidP="003D1FC9">
      <w:pPr>
        <w:pStyle w:val="StyleNormalYurTimesNewRoman0"/>
      </w:pPr>
      <w:r>
        <w:t xml:space="preserve">1984      Sur le Rive du </w:t>
      </w:r>
      <w:proofErr w:type="spellStart"/>
      <w:r>
        <w:t>Fleuve</w:t>
      </w:r>
      <w:proofErr w:type="spellEnd"/>
      <w:r>
        <w:t xml:space="preserve"> Niger. Contes </w:t>
      </w:r>
      <w:proofErr w:type="spellStart"/>
      <w:r>
        <w:t>sahéliens</w:t>
      </w:r>
      <w:proofErr w:type="spellEnd"/>
      <w:r>
        <w:t>. Paris: Editions Karthala. 164 p.</w:t>
      </w:r>
    </w:p>
    <w:p w:rsidR="003D1FC9" w:rsidRPr="005A404A" w:rsidRDefault="003D1FC9" w:rsidP="003D1FC9">
      <w:pPr>
        <w:pStyle w:val="NormalMai"/>
        <w:rPr>
          <w:lang w:val="fr-FR"/>
        </w:rPr>
      </w:pPr>
      <w:proofErr w:type="spellStart"/>
      <w:r>
        <w:rPr>
          <w:lang w:val="fr-FR"/>
        </w:rPr>
        <w:t>Marillier</w:t>
      </w:r>
      <w:proofErr w:type="spellEnd"/>
      <w:r w:rsidRPr="005A404A">
        <w:rPr>
          <w:lang w:val="fr-FR"/>
        </w:rPr>
        <w:t xml:space="preserve">, </w:t>
      </w:r>
      <w:r>
        <w:rPr>
          <w:lang w:val="fr-FR"/>
        </w:rPr>
        <w:t>L.</w:t>
      </w:r>
    </w:p>
    <w:p w:rsidR="003D1FC9" w:rsidRPr="005F2725" w:rsidRDefault="003D1FC9" w:rsidP="003D1FC9">
      <w:pPr>
        <w:pStyle w:val="NormalYur1"/>
        <w:rPr>
          <w:lang w:val="en-US"/>
        </w:rPr>
      </w:pPr>
      <w:r w:rsidRPr="00B97F5A">
        <w:rPr>
          <w:lang w:val="en-US"/>
        </w:rPr>
        <w:t xml:space="preserve">1893      “Les </w:t>
      </w:r>
      <w:proofErr w:type="spellStart"/>
      <w:r w:rsidRPr="00B97F5A">
        <w:rPr>
          <w:lang w:val="en-US"/>
        </w:rPr>
        <w:t>noms</w:t>
      </w:r>
      <w:proofErr w:type="spellEnd"/>
      <w:r w:rsidRPr="00B97F5A">
        <w:rPr>
          <w:lang w:val="en-US"/>
        </w:rPr>
        <w:t xml:space="preserve"> de </w:t>
      </w:r>
      <w:proofErr w:type="spellStart"/>
      <w:r w:rsidRPr="00B97F5A">
        <w:rPr>
          <w:lang w:val="en-US"/>
        </w:rPr>
        <w:t>doigts</w:t>
      </w:r>
      <w:proofErr w:type="spellEnd"/>
      <w:r w:rsidRPr="00B97F5A">
        <w:rPr>
          <w:lang w:val="en-US"/>
        </w:rPr>
        <w:t xml:space="preserve">”. Revue des traditions </w:t>
      </w:r>
      <w:proofErr w:type="spellStart"/>
      <w:r w:rsidRPr="00B97F5A">
        <w:rPr>
          <w:lang w:val="en-US"/>
        </w:rPr>
        <w:t>populaires</w:t>
      </w:r>
      <w:proofErr w:type="spellEnd"/>
      <w:r w:rsidRPr="00B97F5A">
        <w:rPr>
          <w:lang w:val="en-US"/>
        </w:rPr>
        <w:t xml:space="preserve"> 8</w:t>
      </w:r>
      <w:r>
        <w:rPr>
          <w:lang w:val="en-US"/>
        </w:rPr>
        <w:t>(7):</w:t>
      </w:r>
      <w:r w:rsidRPr="005F2725">
        <w:rPr>
          <w:lang w:val="en-US"/>
        </w:rPr>
        <w:t xml:space="preserve"> 377.</w:t>
      </w:r>
    </w:p>
    <w:p w:rsidR="00F70156" w:rsidRDefault="00F70156" w:rsidP="00F70156">
      <w:pPr>
        <w:pStyle w:val="NormalMai"/>
      </w:pPr>
      <w:r>
        <w:t>Mariño, Lidia</w:t>
      </w:r>
    </w:p>
    <w:p w:rsidR="002C657F" w:rsidRPr="001C5CDF" w:rsidRDefault="002C657F" w:rsidP="002C657F">
      <w:pPr>
        <w:pStyle w:val="NormalYur1"/>
        <w:rPr>
          <w:lang w:val="en-US"/>
        </w:rPr>
      </w:pPr>
      <w:r w:rsidRPr="001C5CDF">
        <w:rPr>
          <w:lang w:val="en-US"/>
        </w:rPr>
        <w:t>2021a    «</w:t>
      </w:r>
      <w:proofErr w:type="spellStart"/>
      <w:r w:rsidRPr="001C5CDF">
        <w:rPr>
          <w:lang w:val="en-US"/>
        </w:rPr>
        <w:t>Reconstruíndo</w:t>
      </w:r>
      <w:proofErr w:type="spellEnd"/>
      <w:r w:rsidRPr="001C5CDF">
        <w:rPr>
          <w:lang w:val="en-US"/>
        </w:rPr>
        <w:t xml:space="preserve"> á </w:t>
      </w:r>
      <w:proofErr w:type="spellStart"/>
      <w:r w:rsidRPr="001C5CDF">
        <w:rPr>
          <w:lang w:val="en-US"/>
        </w:rPr>
        <w:t>Deusa</w:t>
      </w:r>
      <w:proofErr w:type="spellEnd"/>
      <w:r w:rsidRPr="001C5CDF">
        <w:rPr>
          <w:lang w:val="en-US"/>
        </w:rPr>
        <w:t xml:space="preserve"> </w:t>
      </w:r>
      <w:proofErr w:type="spellStart"/>
      <w:r w:rsidRPr="001C5CDF">
        <w:rPr>
          <w:lang w:val="en-US"/>
        </w:rPr>
        <w:t>tralo</w:t>
      </w:r>
      <w:proofErr w:type="spellEnd"/>
      <w:r w:rsidRPr="001C5CDF">
        <w:rPr>
          <w:lang w:val="en-US"/>
        </w:rPr>
        <w:t xml:space="preserve"> </w:t>
      </w:r>
      <w:proofErr w:type="spellStart"/>
      <w:r w:rsidRPr="001C5CDF">
        <w:rPr>
          <w:lang w:val="en-US"/>
        </w:rPr>
        <w:t>mito</w:t>
      </w:r>
      <w:proofErr w:type="spellEnd"/>
      <w:r w:rsidRPr="001C5CDF">
        <w:rPr>
          <w:lang w:val="en-US"/>
        </w:rPr>
        <w:t xml:space="preserve">. </w:t>
      </w:r>
      <w:proofErr w:type="spellStart"/>
      <w:r w:rsidRPr="001C5CDF">
        <w:rPr>
          <w:lang w:val="en-US"/>
        </w:rPr>
        <w:t>Análise</w:t>
      </w:r>
      <w:proofErr w:type="spellEnd"/>
      <w:r w:rsidRPr="001C5CDF">
        <w:rPr>
          <w:lang w:val="en-US"/>
        </w:rPr>
        <w:t xml:space="preserve"> </w:t>
      </w:r>
      <w:proofErr w:type="spellStart"/>
      <w:r w:rsidRPr="001C5CDF">
        <w:rPr>
          <w:lang w:val="en-US"/>
        </w:rPr>
        <w:t>comparativa</w:t>
      </w:r>
      <w:proofErr w:type="spellEnd"/>
      <w:r w:rsidRPr="001C5CDF">
        <w:rPr>
          <w:lang w:val="en-US"/>
        </w:rPr>
        <w:t xml:space="preserve"> entre a Vella </w:t>
      </w:r>
      <w:proofErr w:type="spellStart"/>
      <w:r w:rsidRPr="001C5CDF">
        <w:rPr>
          <w:lang w:val="en-US"/>
        </w:rPr>
        <w:t>galega</w:t>
      </w:r>
      <w:proofErr w:type="spellEnd"/>
      <w:r w:rsidRPr="001C5CDF">
        <w:rPr>
          <w:lang w:val="en-US"/>
        </w:rPr>
        <w:t xml:space="preserve"> e a Frau Holle </w:t>
      </w:r>
      <w:proofErr w:type="spellStart"/>
      <w:r w:rsidRPr="001C5CDF">
        <w:rPr>
          <w:lang w:val="en-US"/>
        </w:rPr>
        <w:t>xermánica</w:t>
      </w:r>
      <w:proofErr w:type="spellEnd"/>
      <w:r w:rsidRPr="001C5CDF">
        <w:rPr>
          <w:lang w:val="en-US"/>
        </w:rPr>
        <w:t xml:space="preserve">». </w:t>
      </w:r>
      <w:proofErr w:type="spellStart"/>
      <w:r w:rsidRPr="001C5CDF">
        <w:rPr>
          <w:lang w:val="en-US"/>
        </w:rPr>
        <w:t>Revista</w:t>
      </w:r>
      <w:proofErr w:type="spellEnd"/>
      <w:r w:rsidRPr="001C5CDF">
        <w:rPr>
          <w:lang w:val="en-US"/>
        </w:rPr>
        <w:t xml:space="preserve"> </w:t>
      </w:r>
      <w:proofErr w:type="spellStart"/>
      <w:r w:rsidRPr="001C5CDF">
        <w:rPr>
          <w:lang w:val="en-US"/>
        </w:rPr>
        <w:t>dixital</w:t>
      </w:r>
      <w:proofErr w:type="spellEnd"/>
      <w:r w:rsidRPr="001C5CDF">
        <w:rPr>
          <w:lang w:val="en-US"/>
        </w:rPr>
        <w:t xml:space="preserve"> de </w:t>
      </w:r>
      <w:proofErr w:type="spellStart"/>
      <w:r w:rsidRPr="001C5CDF">
        <w:rPr>
          <w:lang w:val="en-US"/>
        </w:rPr>
        <w:t>Investigación</w:t>
      </w:r>
      <w:proofErr w:type="spellEnd"/>
      <w:r w:rsidRPr="001C5CDF">
        <w:rPr>
          <w:lang w:val="en-US"/>
        </w:rPr>
        <w:t xml:space="preserve"> 3: 4-29.</w:t>
      </w:r>
    </w:p>
    <w:p w:rsidR="002C657F" w:rsidRPr="00461E68" w:rsidRDefault="002C657F" w:rsidP="002C657F">
      <w:pPr>
        <w:pStyle w:val="NormalYur1"/>
        <w:rPr>
          <w:lang w:val="en-US"/>
        </w:rPr>
      </w:pPr>
      <w:r w:rsidRPr="001C5CDF">
        <w:rPr>
          <w:lang w:val="en-US"/>
        </w:rPr>
        <w:t xml:space="preserve">2021b    </w:t>
      </w:r>
      <w:r w:rsidRPr="00461E68">
        <w:rPr>
          <w:lang w:val="en-US"/>
        </w:rPr>
        <w:t>«</w:t>
      </w:r>
      <w:r w:rsidRPr="001C5CDF">
        <w:rPr>
          <w:lang w:val="en-US"/>
        </w:rPr>
        <w:t xml:space="preserve">Arco da Vella, </w:t>
      </w:r>
      <w:proofErr w:type="spellStart"/>
      <w:r w:rsidRPr="001C5CDF">
        <w:rPr>
          <w:lang w:val="en-US"/>
        </w:rPr>
        <w:t>vaite</w:t>
      </w:r>
      <w:proofErr w:type="spellEnd"/>
      <w:r w:rsidRPr="001C5CDF">
        <w:rPr>
          <w:lang w:val="en-US"/>
        </w:rPr>
        <w:t xml:space="preserve"> de </w:t>
      </w:r>
      <w:proofErr w:type="spellStart"/>
      <w:r w:rsidRPr="001C5CDF">
        <w:rPr>
          <w:lang w:val="en-US"/>
        </w:rPr>
        <w:t>aí</w:t>
      </w:r>
      <w:proofErr w:type="spellEnd"/>
      <w:r w:rsidRPr="001C5CDF">
        <w:rPr>
          <w:lang w:val="en-US"/>
        </w:rPr>
        <w:t xml:space="preserve">,,, </w:t>
      </w:r>
      <w:proofErr w:type="spellStart"/>
      <w:r w:rsidRPr="001C5CDF">
        <w:rPr>
          <w:lang w:val="en-US"/>
        </w:rPr>
        <w:t>Relatos</w:t>
      </w:r>
      <w:proofErr w:type="spellEnd"/>
      <w:r w:rsidRPr="001C5CDF">
        <w:rPr>
          <w:lang w:val="en-US"/>
        </w:rPr>
        <w:t xml:space="preserve"> </w:t>
      </w:r>
      <w:proofErr w:type="spellStart"/>
      <w:r w:rsidRPr="001C5CDF">
        <w:rPr>
          <w:lang w:val="en-US"/>
        </w:rPr>
        <w:t>míticos</w:t>
      </w:r>
      <w:proofErr w:type="spellEnd"/>
      <w:r w:rsidRPr="001C5CDF">
        <w:rPr>
          <w:lang w:val="en-US"/>
        </w:rPr>
        <w:t xml:space="preserve"> que </w:t>
      </w:r>
      <w:proofErr w:type="spellStart"/>
      <w:r w:rsidRPr="001C5CDF">
        <w:rPr>
          <w:lang w:val="en-US"/>
        </w:rPr>
        <w:t>explican</w:t>
      </w:r>
      <w:proofErr w:type="spellEnd"/>
      <w:r w:rsidRPr="001C5CDF">
        <w:rPr>
          <w:lang w:val="en-US"/>
        </w:rPr>
        <w:t xml:space="preserve"> </w:t>
      </w:r>
      <w:proofErr w:type="spellStart"/>
      <w:r w:rsidRPr="001C5CDF">
        <w:rPr>
          <w:lang w:val="en-US"/>
        </w:rPr>
        <w:t>porque</w:t>
      </w:r>
      <w:proofErr w:type="spellEnd"/>
      <w:r w:rsidRPr="001C5CDF">
        <w:rPr>
          <w:lang w:val="en-US"/>
        </w:rPr>
        <w:t xml:space="preserve"> </w:t>
      </w:r>
      <w:proofErr w:type="spellStart"/>
      <w:r w:rsidRPr="001C5CDF">
        <w:rPr>
          <w:lang w:val="en-US"/>
        </w:rPr>
        <w:t>esconxuramos</w:t>
      </w:r>
      <w:proofErr w:type="spellEnd"/>
      <w:r w:rsidRPr="001C5CDF">
        <w:rPr>
          <w:lang w:val="en-US"/>
        </w:rPr>
        <w:t xml:space="preserve"> ó Arco</w:t>
      </w:r>
      <w:r w:rsidRPr="00461E68">
        <w:rPr>
          <w:lang w:val="en-US"/>
        </w:rPr>
        <w:t>»</w:t>
      </w:r>
      <w:r w:rsidRPr="001C5CDF">
        <w:rPr>
          <w:lang w:val="en-US"/>
        </w:rPr>
        <w:t xml:space="preserve">. </w:t>
      </w:r>
      <w:proofErr w:type="spellStart"/>
      <w:r w:rsidRPr="001C5CDF">
        <w:rPr>
          <w:lang w:val="en-US"/>
        </w:rPr>
        <w:t>Actas</w:t>
      </w:r>
      <w:proofErr w:type="spellEnd"/>
      <w:r w:rsidRPr="001C5CDF">
        <w:rPr>
          <w:lang w:val="en-US"/>
        </w:rPr>
        <w:t xml:space="preserve"> da XUV </w:t>
      </w:r>
      <w:proofErr w:type="spellStart"/>
      <w:r w:rsidRPr="001C5CDF">
        <w:rPr>
          <w:lang w:val="en-US"/>
        </w:rPr>
        <w:t>Xornada</w:t>
      </w:r>
      <w:proofErr w:type="spellEnd"/>
      <w:r w:rsidRPr="001C5CDF">
        <w:rPr>
          <w:lang w:val="en-US"/>
        </w:rPr>
        <w:t xml:space="preserve"> de </w:t>
      </w:r>
      <w:proofErr w:type="spellStart"/>
      <w:r w:rsidRPr="001C5CDF">
        <w:rPr>
          <w:lang w:val="en-US"/>
        </w:rPr>
        <w:t>Literatura</w:t>
      </w:r>
      <w:proofErr w:type="spellEnd"/>
      <w:r w:rsidRPr="001C5CDF">
        <w:rPr>
          <w:lang w:val="en-US"/>
        </w:rPr>
        <w:t xml:space="preserve"> de </w:t>
      </w:r>
      <w:proofErr w:type="spellStart"/>
      <w:r w:rsidRPr="001C5CDF">
        <w:rPr>
          <w:lang w:val="en-US"/>
        </w:rPr>
        <w:t>Tradición</w:t>
      </w:r>
      <w:proofErr w:type="spellEnd"/>
      <w:r w:rsidRPr="001C5CDF">
        <w:rPr>
          <w:lang w:val="en-US"/>
        </w:rPr>
        <w:t xml:space="preserve"> Oral. O </w:t>
      </w:r>
      <w:proofErr w:type="spellStart"/>
      <w:r w:rsidRPr="001C5CDF">
        <w:rPr>
          <w:lang w:val="en-US"/>
        </w:rPr>
        <w:t>medo</w:t>
      </w:r>
      <w:proofErr w:type="spellEnd"/>
      <w:r w:rsidRPr="001C5CDF">
        <w:rPr>
          <w:lang w:val="en-US"/>
        </w:rPr>
        <w:t xml:space="preserve"> é libre. </w:t>
      </w:r>
      <w:proofErr w:type="spellStart"/>
      <w:r w:rsidRPr="001C5CDF">
        <w:rPr>
          <w:lang w:val="en-US"/>
        </w:rPr>
        <w:t>Os</w:t>
      </w:r>
      <w:proofErr w:type="spellEnd"/>
      <w:r w:rsidRPr="001C5CDF">
        <w:rPr>
          <w:lang w:val="en-US"/>
        </w:rPr>
        <w:t xml:space="preserve"> </w:t>
      </w:r>
      <w:proofErr w:type="spellStart"/>
      <w:r w:rsidRPr="001C5CDF">
        <w:rPr>
          <w:lang w:val="en-US"/>
        </w:rPr>
        <w:t>mecanismos</w:t>
      </w:r>
      <w:proofErr w:type="spellEnd"/>
      <w:r w:rsidRPr="001C5CDF">
        <w:rPr>
          <w:lang w:val="en-US"/>
        </w:rPr>
        <w:t xml:space="preserve"> do </w:t>
      </w:r>
      <w:proofErr w:type="spellStart"/>
      <w:r w:rsidRPr="001C5CDF">
        <w:rPr>
          <w:lang w:val="en-US"/>
        </w:rPr>
        <w:t>medo</w:t>
      </w:r>
      <w:proofErr w:type="spellEnd"/>
      <w:r w:rsidRPr="001C5CDF">
        <w:rPr>
          <w:lang w:val="en-US"/>
        </w:rPr>
        <w:t xml:space="preserve"> </w:t>
      </w:r>
      <w:proofErr w:type="spellStart"/>
      <w:r w:rsidRPr="001C5CDF">
        <w:rPr>
          <w:lang w:val="en-US"/>
        </w:rPr>
        <w:t>na</w:t>
      </w:r>
      <w:proofErr w:type="spellEnd"/>
      <w:r w:rsidRPr="001C5CDF">
        <w:rPr>
          <w:lang w:val="en-US"/>
        </w:rPr>
        <w:t xml:space="preserve"> </w:t>
      </w:r>
      <w:proofErr w:type="spellStart"/>
      <w:r w:rsidRPr="001C5CDF">
        <w:rPr>
          <w:lang w:val="en-US"/>
        </w:rPr>
        <w:t>literatura</w:t>
      </w:r>
      <w:proofErr w:type="spellEnd"/>
      <w:r w:rsidRPr="001C5CDF">
        <w:rPr>
          <w:lang w:val="en-US"/>
        </w:rPr>
        <w:t xml:space="preserve"> de </w:t>
      </w:r>
      <w:proofErr w:type="spellStart"/>
      <w:r w:rsidRPr="001C5CDF">
        <w:rPr>
          <w:lang w:val="en-US"/>
        </w:rPr>
        <w:t>tradicón</w:t>
      </w:r>
      <w:proofErr w:type="spellEnd"/>
      <w:r w:rsidRPr="001C5CDF">
        <w:rPr>
          <w:lang w:val="en-US"/>
        </w:rPr>
        <w:t xml:space="preserve"> oral. Lugo: </w:t>
      </w:r>
      <w:proofErr w:type="spellStart"/>
      <w:r w:rsidRPr="001C5CDF">
        <w:rPr>
          <w:lang w:val="en-US"/>
        </w:rPr>
        <w:t>Asociación</w:t>
      </w:r>
      <w:proofErr w:type="spellEnd"/>
      <w:r w:rsidRPr="001C5CDF">
        <w:rPr>
          <w:lang w:val="en-US"/>
        </w:rPr>
        <w:t xml:space="preserve"> de </w:t>
      </w:r>
      <w:proofErr w:type="spellStart"/>
      <w:r w:rsidRPr="001C5CDF">
        <w:rPr>
          <w:lang w:val="en-US"/>
        </w:rPr>
        <w:t>Escritoras</w:t>
      </w:r>
      <w:proofErr w:type="spellEnd"/>
      <w:r w:rsidRPr="001C5CDF">
        <w:rPr>
          <w:lang w:val="en-US"/>
        </w:rPr>
        <w:t xml:space="preserve"> e </w:t>
      </w:r>
      <w:proofErr w:type="spellStart"/>
      <w:r w:rsidRPr="001C5CDF">
        <w:rPr>
          <w:lang w:val="en-US"/>
        </w:rPr>
        <w:t>Escritores</w:t>
      </w:r>
      <w:proofErr w:type="spellEnd"/>
      <w:r w:rsidRPr="001C5CDF">
        <w:rPr>
          <w:lang w:val="en-US"/>
        </w:rPr>
        <w:t xml:space="preserve"> </w:t>
      </w:r>
      <w:proofErr w:type="spellStart"/>
      <w:r w:rsidRPr="001C5CDF">
        <w:rPr>
          <w:lang w:val="en-US"/>
        </w:rPr>
        <w:t>en</w:t>
      </w:r>
      <w:proofErr w:type="spellEnd"/>
      <w:r w:rsidRPr="001C5CDF">
        <w:rPr>
          <w:lang w:val="en-US"/>
        </w:rPr>
        <w:t xml:space="preserve"> Lingua </w:t>
      </w:r>
      <w:proofErr w:type="spellStart"/>
      <w:r w:rsidRPr="001C5CDF">
        <w:rPr>
          <w:lang w:val="en-US"/>
        </w:rPr>
        <w:t>Galega</w:t>
      </w:r>
      <w:proofErr w:type="spellEnd"/>
      <w:r w:rsidRPr="001C5CDF">
        <w:rPr>
          <w:lang w:val="en-US"/>
        </w:rPr>
        <w:t>. P. 35-59.</w:t>
      </w:r>
    </w:p>
    <w:p w:rsidR="00A97764" w:rsidRPr="00A97764" w:rsidRDefault="00A97764" w:rsidP="00A97764">
      <w:pPr>
        <w:pStyle w:val="NormalYur1"/>
        <w:rPr>
          <w:lang w:val="en-US"/>
        </w:rPr>
      </w:pPr>
      <w:r w:rsidRPr="00A97764">
        <w:rPr>
          <w:lang w:val="en-US"/>
        </w:rPr>
        <w:t>2021c    “</w:t>
      </w:r>
      <w:proofErr w:type="spellStart"/>
      <w:r w:rsidRPr="00A97764">
        <w:rPr>
          <w:lang w:val="en-US"/>
        </w:rPr>
        <w:t>Ecos</w:t>
      </w:r>
      <w:proofErr w:type="spellEnd"/>
      <w:r w:rsidRPr="00A97764">
        <w:rPr>
          <w:lang w:val="en-US"/>
        </w:rPr>
        <w:t xml:space="preserve"> de la </w:t>
      </w:r>
      <w:proofErr w:type="spellStart"/>
      <w:r w:rsidRPr="00A97764">
        <w:rPr>
          <w:lang w:val="en-US"/>
        </w:rPr>
        <w:t>mentalidad</w:t>
      </w:r>
      <w:proofErr w:type="spellEnd"/>
      <w:r w:rsidRPr="00A97764">
        <w:rPr>
          <w:lang w:val="en-US"/>
        </w:rPr>
        <w:t xml:space="preserve"> medieval </w:t>
      </w:r>
      <w:proofErr w:type="spellStart"/>
      <w:r w:rsidRPr="00A97764">
        <w:rPr>
          <w:lang w:val="en-US"/>
        </w:rPr>
        <w:t>en</w:t>
      </w:r>
      <w:proofErr w:type="spellEnd"/>
      <w:r w:rsidRPr="00A97764">
        <w:rPr>
          <w:lang w:val="en-US"/>
        </w:rPr>
        <w:t xml:space="preserve"> </w:t>
      </w:r>
      <w:proofErr w:type="spellStart"/>
      <w:r w:rsidRPr="00A97764">
        <w:rPr>
          <w:lang w:val="en-US"/>
        </w:rPr>
        <w:t>el</w:t>
      </w:r>
      <w:proofErr w:type="spellEnd"/>
      <w:r w:rsidRPr="00A97764">
        <w:rPr>
          <w:lang w:val="en-US"/>
        </w:rPr>
        <w:t xml:space="preserve"> </w:t>
      </w:r>
      <w:proofErr w:type="spellStart"/>
      <w:r w:rsidRPr="00A97764">
        <w:rPr>
          <w:lang w:val="en-US"/>
        </w:rPr>
        <w:t>imaginario</w:t>
      </w:r>
      <w:proofErr w:type="spellEnd"/>
      <w:r w:rsidRPr="00A97764">
        <w:rPr>
          <w:lang w:val="en-US"/>
        </w:rPr>
        <w:t xml:space="preserve"> </w:t>
      </w:r>
      <w:proofErr w:type="spellStart"/>
      <w:r w:rsidRPr="00A97764">
        <w:rPr>
          <w:lang w:val="en-US"/>
        </w:rPr>
        <w:t>asociado</w:t>
      </w:r>
      <w:proofErr w:type="spellEnd"/>
      <w:r w:rsidRPr="00A97764">
        <w:rPr>
          <w:lang w:val="en-US"/>
        </w:rPr>
        <w:t xml:space="preserve"> a </w:t>
      </w:r>
      <w:proofErr w:type="spellStart"/>
      <w:r w:rsidRPr="00A97764">
        <w:rPr>
          <w:lang w:val="en-US"/>
        </w:rPr>
        <w:t>los</w:t>
      </w:r>
      <w:proofErr w:type="spellEnd"/>
      <w:r w:rsidRPr="00A97764">
        <w:rPr>
          <w:lang w:val="en-US"/>
        </w:rPr>
        <w:t xml:space="preserve"> </w:t>
      </w:r>
      <w:proofErr w:type="spellStart"/>
      <w:r w:rsidRPr="00A97764">
        <w:rPr>
          <w:lang w:val="en-US"/>
        </w:rPr>
        <w:t>seres</w:t>
      </w:r>
      <w:proofErr w:type="spellEnd"/>
      <w:r w:rsidRPr="00A97764">
        <w:rPr>
          <w:lang w:val="en-US"/>
        </w:rPr>
        <w:t xml:space="preserve"> </w:t>
      </w:r>
      <w:proofErr w:type="spellStart"/>
      <w:r w:rsidRPr="00A97764">
        <w:rPr>
          <w:lang w:val="en-US"/>
        </w:rPr>
        <w:t>míticos</w:t>
      </w:r>
      <w:proofErr w:type="spellEnd"/>
      <w:r w:rsidRPr="00A97764">
        <w:rPr>
          <w:lang w:val="en-US"/>
        </w:rPr>
        <w:t xml:space="preserve"> </w:t>
      </w:r>
      <w:proofErr w:type="spellStart"/>
      <w:r w:rsidRPr="00A97764">
        <w:rPr>
          <w:lang w:val="en-US"/>
        </w:rPr>
        <w:t>gallegos</w:t>
      </w:r>
      <w:proofErr w:type="spellEnd"/>
      <w:r w:rsidRPr="00A97764">
        <w:rPr>
          <w:lang w:val="en-US"/>
        </w:rPr>
        <w:t xml:space="preserve">”. </w:t>
      </w:r>
      <w:proofErr w:type="spellStart"/>
      <w:r w:rsidRPr="00A97764">
        <w:rPr>
          <w:lang w:val="en-US"/>
        </w:rPr>
        <w:t>Revista</w:t>
      </w:r>
      <w:proofErr w:type="spellEnd"/>
      <w:r w:rsidRPr="00A97764">
        <w:rPr>
          <w:lang w:val="en-US"/>
        </w:rPr>
        <w:t xml:space="preserve"> de folklore 474: 66-73.</w:t>
      </w:r>
    </w:p>
    <w:p w:rsidR="003D1FC9" w:rsidRPr="006D3300" w:rsidRDefault="003D1FC9" w:rsidP="003D1FC9">
      <w:pPr>
        <w:pStyle w:val="NormalMaiTimesNewRoman"/>
      </w:pPr>
      <w:proofErr w:type="spellStart"/>
      <w:r w:rsidRPr="006D3300">
        <w:t>Mariscotti</w:t>
      </w:r>
      <w:proofErr w:type="spellEnd"/>
      <w:r w:rsidRPr="006D3300">
        <w:t xml:space="preserve"> de Goerlitz, Ana Maria</w:t>
      </w:r>
    </w:p>
    <w:p w:rsidR="003D1FC9" w:rsidRPr="006D3300" w:rsidRDefault="003D1FC9" w:rsidP="003D1FC9">
      <w:pPr>
        <w:pStyle w:val="StyleNormalYurTimesNewRoman1"/>
        <w:rPr>
          <w:rStyle w:val="StyleNormalYurTimesNewRoman2Char"/>
        </w:rPr>
      </w:pPr>
      <w:r w:rsidRPr="006D3300">
        <w:t xml:space="preserve">1978      Pachamama Santa Tierra. </w:t>
      </w:r>
      <w:proofErr w:type="spellStart"/>
      <w:r w:rsidRPr="006D3300">
        <w:t>Contribución</w:t>
      </w:r>
      <w:proofErr w:type="spellEnd"/>
      <w:r w:rsidRPr="006D3300">
        <w:t xml:space="preserve"> al Estudio de </w:t>
      </w:r>
      <w:smartTag w:uri="urn:schemas-microsoft-com:office:smarttags" w:element="PersonName">
        <w:smartTagPr>
          <w:attr w:name="ProductID" w:val="la Religi￳n Aut￳ctona"/>
        </w:smartTagPr>
        <w:r w:rsidRPr="006D3300">
          <w:t xml:space="preserve">la </w:t>
        </w:r>
        <w:proofErr w:type="spellStart"/>
        <w:r w:rsidRPr="006D3300">
          <w:t>Religión</w:t>
        </w:r>
        <w:proofErr w:type="spellEnd"/>
        <w:r w:rsidRPr="006D3300">
          <w:t xml:space="preserve"> </w:t>
        </w:r>
        <w:proofErr w:type="spellStart"/>
        <w:r w:rsidRPr="006D3300">
          <w:t>Autóctona</w:t>
        </w:r>
      </w:smartTag>
      <w:proofErr w:type="spellEnd"/>
      <w:r w:rsidRPr="006D3300">
        <w:t xml:space="preserve"> </w:t>
      </w:r>
      <w:proofErr w:type="spellStart"/>
      <w:r w:rsidRPr="006D3300">
        <w:t>en</w:t>
      </w:r>
      <w:proofErr w:type="spellEnd"/>
      <w:r w:rsidRPr="006D3300">
        <w:t xml:space="preserve"> </w:t>
      </w:r>
      <w:proofErr w:type="spellStart"/>
      <w:r w:rsidRPr="006D3300">
        <w:t>los</w:t>
      </w:r>
      <w:proofErr w:type="spellEnd"/>
      <w:r w:rsidRPr="006D3300">
        <w:t xml:space="preserve"> Andes Centro-</w:t>
      </w:r>
      <w:proofErr w:type="spellStart"/>
      <w:r w:rsidRPr="006D3300">
        <w:t>Meridionales</w:t>
      </w:r>
      <w:proofErr w:type="spellEnd"/>
      <w:r w:rsidRPr="006D3300">
        <w:t>.</w:t>
      </w:r>
      <w:r w:rsidRPr="006D3300">
        <w:rPr>
          <w:rStyle w:val="StyleNormalYurTimesNewRoman2Char"/>
        </w:rPr>
        <w:t xml:space="preserve"> Ibero-</w:t>
      </w:r>
      <w:proofErr w:type="spellStart"/>
      <w:r w:rsidRPr="006D3300">
        <w:rPr>
          <w:rStyle w:val="StyleNormalYurTimesNewRoman2Char"/>
        </w:rPr>
        <w:t>Amerikanisches</w:t>
      </w:r>
      <w:proofErr w:type="spellEnd"/>
      <w:r w:rsidRPr="006D3300">
        <w:rPr>
          <w:rStyle w:val="StyleNormalYurTimesNewRoman2Char"/>
        </w:rPr>
        <w:t xml:space="preserve"> </w:t>
      </w:r>
      <w:proofErr w:type="spellStart"/>
      <w:r w:rsidRPr="006D3300">
        <w:rPr>
          <w:rStyle w:val="StyleNormalYurTimesNewRoman2Char"/>
        </w:rPr>
        <w:t>Institut</w:t>
      </w:r>
      <w:proofErr w:type="spellEnd"/>
      <w:r>
        <w:rPr>
          <w:rStyle w:val="StyleNormalYurTimesNewRoman2Char"/>
        </w:rPr>
        <w:t>. Indiana</w:t>
      </w:r>
      <w:r w:rsidRPr="006D3300">
        <w:rPr>
          <w:rStyle w:val="StyleNormalYurTimesNewRoman2Char"/>
        </w:rPr>
        <w:t xml:space="preserve">, Supplement, </w:t>
      </w:r>
      <w:r>
        <w:rPr>
          <w:rStyle w:val="StyleNormalYurTimesNewRoman2Char"/>
        </w:rPr>
        <w:t>Vol. 8</w:t>
      </w:r>
      <w:r w:rsidRPr="006D3300">
        <w:rPr>
          <w:rStyle w:val="StyleNormalYurTimesNewRoman2Char"/>
        </w:rPr>
        <w:t xml:space="preserve">. </w:t>
      </w:r>
      <w:smartTag w:uri="urn:schemas-microsoft-com:office:smarttags" w:element="place">
        <w:smartTag w:uri="urn:schemas-microsoft-com:office:smarttags" w:element="State">
          <w:r w:rsidRPr="006D3300">
            <w:rPr>
              <w:rStyle w:val="StyleNormalYurTimesNewRoman2Char"/>
            </w:rPr>
            <w:t>Berlin</w:t>
          </w:r>
        </w:smartTag>
      </w:smartTag>
      <w:r w:rsidRPr="006D3300">
        <w:rPr>
          <w:rStyle w:val="StyleNormalYurTimesNewRoman2Char"/>
        </w:rPr>
        <w:t>: Mann. 430 p.</w:t>
      </w:r>
    </w:p>
    <w:p w:rsidR="003D1FC9" w:rsidRPr="006D3300" w:rsidRDefault="003D1FC9" w:rsidP="003D1FC9">
      <w:pPr>
        <w:pStyle w:val="NormalMaiTimesNewRoman"/>
      </w:pPr>
      <w:r w:rsidRPr="006D3300">
        <w:t xml:space="preserve">Maroto, </w:t>
      </w:r>
      <w:smartTag w:uri="urn:schemas-microsoft-com:office:smarttags" w:element="place">
        <w:r w:rsidRPr="006D3300">
          <w:t>Espiritu Santo</w:t>
        </w:r>
      </w:smartTag>
    </w:p>
    <w:p w:rsidR="003D1FC9" w:rsidRPr="006D3300" w:rsidRDefault="003D1FC9" w:rsidP="003D1FC9">
      <w:pPr>
        <w:pStyle w:val="StyleNormalYurTimesNewRoman1"/>
      </w:pPr>
      <w:r w:rsidRPr="006D3300">
        <w:t xml:space="preserve">1979      Leyendas y </w:t>
      </w:r>
      <w:proofErr w:type="spellStart"/>
      <w:r w:rsidRPr="006D3300">
        <w:t>Tradiciones</w:t>
      </w:r>
      <w:proofErr w:type="spellEnd"/>
      <w:r w:rsidRPr="006D3300">
        <w:t xml:space="preserve"> </w:t>
      </w:r>
      <w:proofErr w:type="spellStart"/>
      <w:r w:rsidRPr="006D3300">
        <w:t>Borucas</w:t>
      </w:r>
      <w:proofErr w:type="spellEnd"/>
      <w:r w:rsidRPr="006D3300">
        <w:t xml:space="preserve">. </w:t>
      </w:r>
      <w:smartTag w:uri="urn:schemas-microsoft-com:office:smarttags" w:element="place">
        <w:smartTag w:uri="urn:schemas-microsoft-com:office:smarttags" w:element="City">
          <w:r w:rsidRPr="006D3300">
            <w:t>San José</w:t>
          </w:r>
        </w:smartTag>
      </w:smartTag>
      <w:r w:rsidRPr="006D3300">
        <w:t>: Editorial Universidad de Costa Rica. 163 p.</w:t>
      </w:r>
    </w:p>
    <w:p w:rsidR="003D1FC9" w:rsidRPr="006D3300" w:rsidRDefault="003D1FC9" w:rsidP="003D1FC9">
      <w:pPr>
        <w:pStyle w:val="NormalMaiTimesNewRoman"/>
      </w:pPr>
      <w:r w:rsidRPr="006D3300">
        <w:t>Márquez, María Elena</w:t>
      </w:r>
    </w:p>
    <w:p w:rsidR="003D1FC9" w:rsidRPr="006D3300" w:rsidRDefault="003D1FC9" w:rsidP="003D1FC9">
      <w:pPr>
        <w:pStyle w:val="StyleNormalYurTimesNewRoman1"/>
        <w:rPr>
          <w:rStyle w:val="StyleNormalYurTimesNewRoman2Char"/>
        </w:rPr>
      </w:pPr>
      <w:r w:rsidRPr="006D3300">
        <w:t xml:space="preserve">1980      "Los </w:t>
      </w:r>
      <w:proofErr w:type="spellStart"/>
      <w:r w:rsidRPr="006D3300">
        <w:t>Índios</w:t>
      </w:r>
      <w:proofErr w:type="spellEnd"/>
      <w:r w:rsidRPr="006D3300">
        <w:t xml:space="preserve"> </w:t>
      </w:r>
      <w:proofErr w:type="spellStart"/>
      <w:r w:rsidRPr="006D3300">
        <w:t>Tunebo</w:t>
      </w:r>
      <w:proofErr w:type="spellEnd"/>
      <w:r w:rsidRPr="006D3300">
        <w:t xml:space="preserve"> y </w:t>
      </w:r>
      <w:proofErr w:type="spellStart"/>
      <w:r w:rsidRPr="006D3300">
        <w:t>su</w:t>
      </w:r>
      <w:proofErr w:type="spellEnd"/>
      <w:r w:rsidRPr="006D3300">
        <w:t xml:space="preserve"> </w:t>
      </w:r>
      <w:proofErr w:type="spellStart"/>
      <w:r w:rsidRPr="006D3300">
        <w:t>c</w:t>
      </w:r>
      <w:r w:rsidRPr="006D3300">
        <w:rPr>
          <w:rStyle w:val="StyleNormalYurTimesNewRoman2Char"/>
        </w:rPr>
        <w:t>osmogonía</w:t>
      </w:r>
      <w:proofErr w:type="spellEnd"/>
      <w:r w:rsidRPr="006D3300">
        <w:rPr>
          <w:rStyle w:val="StyleNormalYurTimesNewRoman2Char"/>
        </w:rPr>
        <w:t>". Montalbán 10:531-713.</w:t>
      </w:r>
    </w:p>
    <w:p w:rsidR="003D1FC9" w:rsidRPr="006D3300" w:rsidRDefault="003D1FC9" w:rsidP="003D1FC9">
      <w:pPr>
        <w:pStyle w:val="NormalMaiTimesNewRoman"/>
      </w:pPr>
      <w:r w:rsidRPr="006D3300">
        <w:t>Marriott, Alice &amp; Carol K. Rachlin</w:t>
      </w:r>
    </w:p>
    <w:p w:rsidR="003D1FC9" w:rsidRPr="006D3300" w:rsidRDefault="003D1FC9" w:rsidP="003D1FC9">
      <w:pPr>
        <w:pStyle w:val="StyleNormalYurTimesNewRoman1"/>
        <w:rPr>
          <w:rStyle w:val="StyleNormalYurTimesNewRoman2Char"/>
        </w:rPr>
      </w:pPr>
      <w:r w:rsidRPr="006D3300">
        <w:t xml:space="preserve">1968      American Indian Mythology. </w:t>
      </w:r>
      <w:smartTag w:uri="urn:schemas-microsoft-com:office:smarttags" w:element="place">
        <w:smartTag w:uri="urn:schemas-microsoft-com:office:smarttags" w:element="State">
          <w:r w:rsidRPr="006D3300">
            <w:t>New York</w:t>
          </w:r>
        </w:smartTag>
      </w:smartTag>
      <w:r w:rsidRPr="006D3300">
        <w:t>: Thomas T. Crowe</w:t>
      </w:r>
      <w:r w:rsidRPr="006D3300">
        <w:rPr>
          <w:rStyle w:val="StyleNormalYurTimesNewRoman2Char"/>
        </w:rPr>
        <w:t>ll Co. 211 p.</w:t>
      </w:r>
    </w:p>
    <w:p w:rsidR="003D1FC9" w:rsidRPr="006D3300" w:rsidRDefault="003D1FC9" w:rsidP="003D1FC9">
      <w:pPr>
        <w:pStyle w:val="StyleNormalYurTimesNewRoman1"/>
      </w:pPr>
      <w:r w:rsidRPr="006D3300">
        <w:t xml:space="preserve">1975      Plains Indian Mythology. </w:t>
      </w:r>
      <w:smartTag w:uri="urn:schemas-microsoft-com:office:smarttags" w:element="State">
        <w:r w:rsidRPr="006D3300">
          <w:t>New York</w:t>
        </w:r>
      </w:smartTag>
      <w:r w:rsidRPr="006D3300">
        <w:t xml:space="preserve"> and </w:t>
      </w:r>
      <w:smartTag w:uri="urn:schemas-microsoft-com:office:smarttags" w:element="City">
        <w:r w:rsidRPr="006D3300">
          <w:t>Scarborough</w:t>
        </w:r>
      </w:smartTag>
      <w:r w:rsidRPr="006D3300">
        <w:t xml:space="preserve">, </w:t>
      </w:r>
      <w:smartTag w:uri="urn:schemas-microsoft-com:office:smarttags" w:element="State">
        <w:r w:rsidRPr="006D3300">
          <w:t>Ontario</w:t>
        </w:r>
      </w:smartTag>
      <w:r w:rsidRPr="006D3300">
        <w:t xml:space="preserve">: A </w:t>
      </w:r>
      <w:smartTag w:uri="urn:schemas-microsoft-com:office:smarttags" w:element="place">
        <w:smartTag w:uri="urn:schemas-microsoft-com:office:smarttags" w:element="City">
          <w:r w:rsidRPr="006D3300">
            <w:t>Mentor</w:t>
          </w:r>
        </w:smartTag>
      </w:smartTag>
      <w:r w:rsidRPr="006D3300">
        <w:t xml:space="preserve"> Book. 180 p.</w:t>
      </w:r>
    </w:p>
    <w:p w:rsidR="003D1FC9" w:rsidRDefault="003D1FC9" w:rsidP="003D1FC9">
      <w:pPr>
        <w:pStyle w:val="NormalMaiTimesNewRoman"/>
      </w:pPr>
      <w:r>
        <w:lastRenderedPageBreak/>
        <w:t>Marsden, W.L.</w:t>
      </w:r>
    </w:p>
    <w:p w:rsidR="003D1FC9" w:rsidRPr="002C303C" w:rsidRDefault="003D1FC9" w:rsidP="003D1FC9">
      <w:pPr>
        <w:pStyle w:val="NormalYur1"/>
        <w:rPr>
          <w:lang w:val="en-US"/>
        </w:rPr>
      </w:pPr>
      <w:r w:rsidRPr="002C303C">
        <w:rPr>
          <w:lang w:val="en-US"/>
        </w:rPr>
        <w:t>1923      "The Northern Paiute language of Oregon". University of California Publications in American Archaeology and Ethnology 20:180-191.</w:t>
      </w:r>
    </w:p>
    <w:p w:rsidR="003D1FC9" w:rsidRPr="003D2B97" w:rsidRDefault="003D1FC9" w:rsidP="003D1FC9">
      <w:pPr>
        <w:pStyle w:val="NormalMai"/>
      </w:pPr>
      <w:r w:rsidRPr="003D2B97">
        <w:t>Marsden, William</w:t>
      </w:r>
    </w:p>
    <w:p w:rsidR="003D1FC9" w:rsidRPr="00A17E5E" w:rsidRDefault="003D1FC9" w:rsidP="003D1FC9">
      <w:pPr>
        <w:pStyle w:val="NormalYur1"/>
        <w:rPr>
          <w:lang w:val="en-US"/>
        </w:rPr>
      </w:pPr>
      <w:r w:rsidRPr="00A17E5E">
        <w:rPr>
          <w:lang w:val="en-US"/>
        </w:rPr>
        <w:t>1811      The History of Sumatra. London: printed for the author by J. M’Creery. 479 p.</w:t>
      </w:r>
    </w:p>
    <w:p w:rsidR="003D1FC9" w:rsidRPr="002C303C" w:rsidRDefault="003D1FC9" w:rsidP="003D1FC9">
      <w:pPr>
        <w:pStyle w:val="NormalYur1"/>
        <w:rPr>
          <w:lang w:val="en-US"/>
        </w:rPr>
      </w:pPr>
      <w:r w:rsidRPr="00A17E5E">
        <w:rPr>
          <w:lang w:val="en-US"/>
        </w:rPr>
        <w:t xml:space="preserve">1812      A Dictionary of the Malayan language. London: Cox and Baylis. </w:t>
      </w:r>
      <w:r w:rsidRPr="002C303C">
        <w:rPr>
          <w:lang w:val="en-US"/>
        </w:rPr>
        <w:t>XVI, 589 p.</w:t>
      </w:r>
    </w:p>
    <w:p w:rsidR="003D1FC9" w:rsidRPr="003B17DB" w:rsidRDefault="003D1FC9" w:rsidP="003D1FC9">
      <w:pPr>
        <w:pStyle w:val="NormalMaiTimesNewRoman"/>
      </w:pPr>
      <w:r w:rsidRPr="003B17DB">
        <w:t>Marshall, Lorna</w:t>
      </w:r>
    </w:p>
    <w:p w:rsidR="003D1FC9" w:rsidRPr="002C303C" w:rsidRDefault="003D1FC9" w:rsidP="003D1FC9">
      <w:pPr>
        <w:pStyle w:val="NormalYur1"/>
        <w:rPr>
          <w:lang w:val="en-US"/>
        </w:rPr>
      </w:pPr>
      <w:r w:rsidRPr="002C303C">
        <w:rPr>
          <w:lang w:val="en-US"/>
        </w:rPr>
        <w:t xml:space="preserve">1975      "Two </w:t>
      </w:r>
      <w:proofErr w:type="spellStart"/>
      <w:r w:rsidRPr="002C303C">
        <w:rPr>
          <w:lang w:val="en-US"/>
        </w:rPr>
        <w:t>Jū</w:t>
      </w:r>
      <w:proofErr w:type="spellEnd"/>
      <w:r w:rsidRPr="002C303C">
        <w:rPr>
          <w:lang w:val="en-US"/>
        </w:rPr>
        <w:t>/</w:t>
      </w:r>
      <w:proofErr w:type="spellStart"/>
      <w:r w:rsidRPr="002C303C">
        <w:rPr>
          <w:lang w:val="en-US"/>
        </w:rPr>
        <w:t>wā</w:t>
      </w:r>
      <w:proofErr w:type="spellEnd"/>
      <w:r w:rsidRPr="002C303C">
        <w:rPr>
          <w:lang w:val="en-US"/>
        </w:rPr>
        <w:t xml:space="preserve"> constellations". Botswana Notes and Records 7: 153-159.</w:t>
      </w:r>
    </w:p>
    <w:p w:rsidR="003C66AC" w:rsidRPr="0057578C" w:rsidRDefault="003C66AC" w:rsidP="003C66AC">
      <w:pPr>
        <w:pStyle w:val="NormalMai2"/>
        <w:rPr>
          <w:lang w:val="en-US" w:eastAsia="ru-RU"/>
        </w:rPr>
      </w:pPr>
      <w:r w:rsidRPr="0057578C">
        <w:rPr>
          <w:lang w:val="en-US" w:eastAsia="ru-RU"/>
        </w:rPr>
        <w:t>Martin, Annie</w:t>
      </w:r>
    </w:p>
    <w:p w:rsidR="003C66AC" w:rsidRPr="00993D0F" w:rsidRDefault="00C3397F" w:rsidP="00C3397F">
      <w:pPr>
        <w:pStyle w:val="NormalYur1"/>
        <w:rPr>
          <w:lang w:val="en-US" w:eastAsia="ru-RU"/>
        </w:rPr>
      </w:pPr>
      <w:r w:rsidRPr="00C3397F">
        <w:rPr>
          <w:lang w:val="en-US" w:eastAsia="ru-RU"/>
        </w:rPr>
        <w:t xml:space="preserve">2024      "Why the swallow’s tail is forked. Recorded from Mary Martin". The </w:t>
      </w:r>
      <w:proofErr w:type="spellStart"/>
      <w:r w:rsidRPr="00C3397F">
        <w:rPr>
          <w:lang w:val="en-US" w:eastAsia="ru-RU"/>
        </w:rPr>
        <w:t>Dúchas</w:t>
      </w:r>
      <w:proofErr w:type="spellEnd"/>
      <w:r w:rsidRPr="00C3397F">
        <w:rPr>
          <w:lang w:val="en-US" w:eastAsia="ru-RU"/>
        </w:rPr>
        <w:t xml:space="preserve"> Project. Dublin: National Folklore Collection, UCD. URL</w:t>
      </w:r>
      <w:r w:rsidRPr="00993D0F">
        <w:rPr>
          <w:lang w:val="en-US" w:eastAsia="ru-RU"/>
        </w:rPr>
        <w:t xml:space="preserve">: </w:t>
      </w:r>
      <w:hyperlink r:id="rId55" w:tgtFrame="_blank" w:history="1">
        <w:r w:rsidRPr="00C3397F">
          <w:rPr>
            <w:color w:val="1155CC"/>
            <w:u w:val="single"/>
            <w:lang w:val="en-US" w:eastAsia="ru-RU"/>
          </w:rPr>
          <w:t>https</w:t>
        </w:r>
        <w:r w:rsidRPr="00993D0F">
          <w:rPr>
            <w:color w:val="1155CC"/>
            <w:u w:val="single"/>
            <w:lang w:val="en-US" w:eastAsia="ru-RU"/>
          </w:rPr>
          <w:t>://</w:t>
        </w:r>
        <w:r w:rsidRPr="00C3397F">
          <w:rPr>
            <w:color w:val="1155CC"/>
            <w:u w:val="single"/>
            <w:lang w:val="en-US" w:eastAsia="ru-RU"/>
          </w:rPr>
          <w:t>www</w:t>
        </w:r>
        <w:r w:rsidRPr="00993D0F">
          <w:rPr>
            <w:color w:val="1155CC"/>
            <w:u w:val="single"/>
            <w:lang w:val="en-US" w:eastAsia="ru-RU"/>
          </w:rPr>
          <w:t>.</w:t>
        </w:r>
        <w:r w:rsidRPr="00C3397F">
          <w:rPr>
            <w:color w:val="1155CC"/>
            <w:u w:val="single"/>
            <w:lang w:val="en-US" w:eastAsia="ru-RU"/>
          </w:rPr>
          <w:t>duchas</w:t>
        </w:r>
        <w:r w:rsidRPr="00993D0F">
          <w:rPr>
            <w:color w:val="1155CC"/>
            <w:u w:val="single"/>
            <w:lang w:val="en-US" w:eastAsia="ru-RU"/>
          </w:rPr>
          <w:t>.</w:t>
        </w:r>
        <w:r w:rsidRPr="00C3397F">
          <w:rPr>
            <w:color w:val="1155CC"/>
            <w:u w:val="single"/>
            <w:lang w:val="en-US" w:eastAsia="ru-RU"/>
          </w:rPr>
          <w:t>ie</w:t>
        </w:r>
        <w:r w:rsidRPr="00993D0F">
          <w:rPr>
            <w:color w:val="1155CC"/>
            <w:u w:val="single"/>
            <w:lang w:val="en-US" w:eastAsia="ru-RU"/>
          </w:rPr>
          <w:t>/</w:t>
        </w:r>
        <w:r w:rsidRPr="00C3397F">
          <w:rPr>
            <w:color w:val="1155CC"/>
            <w:u w:val="single"/>
            <w:lang w:val="en-US" w:eastAsia="ru-RU"/>
          </w:rPr>
          <w:t>en</w:t>
        </w:r>
        <w:r w:rsidRPr="00993D0F">
          <w:rPr>
            <w:color w:val="1155CC"/>
            <w:u w:val="single"/>
            <w:lang w:val="en-US" w:eastAsia="ru-RU"/>
          </w:rPr>
          <w:t>/</w:t>
        </w:r>
        <w:r w:rsidRPr="00C3397F">
          <w:rPr>
            <w:color w:val="1155CC"/>
            <w:u w:val="single"/>
            <w:lang w:val="en-US" w:eastAsia="ru-RU"/>
          </w:rPr>
          <w:t>cbes</w:t>
        </w:r>
        <w:r w:rsidRPr="00993D0F">
          <w:rPr>
            <w:color w:val="1155CC"/>
            <w:u w:val="single"/>
            <w:lang w:val="en-US" w:eastAsia="ru-RU"/>
          </w:rPr>
          <w:t>/5070826/5068138/5098686?</w:t>
        </w:r>
        <w:r w:rsidRPr="00C3397F">
          <w:rPr>
            <w:color w:val="1155CC"/>
            <w:u w:val="single"/>
            <w:lang w:val="en-US" w:eastAsia="ru-RU"/>
          </w:rPr>
          <w:t>Route</w:t>
        </w:r>
        <w:r w:rsidRPr="00993D0F">
          <w:rPr>
            <w:color w:val="1155CC"/>
            <w:u w:val="single"/>
            <w:lang w:val="en-US" w:eastAsia="ru-RU"/>
          </w:rPr>
          <w:t>=</w:t>
        </w:r>
        <w:r w:rsidRPr="00C3397F">
          <w:rPr>
            <w:color w:val="1155CC"/>
            <w:u w:val="single"/>
            <w:lang w:val="en-US" w:eastAsia="ru-RU"/>
          </w:rPr>
          <w:t>stories</w:t>
        </w:r>
      </w:hyperlink>
      <w:r w:rsidRPr="00993D0F">
        <w:rPr>
          <w:lang w:val="en-US" w:eastAsia="ru-RU"/>
        </w:rPr>
        <w:t>.</w:t>
      </w:r>
      <w:r w:rsidR="003C66AC" w:rsidRPr="00C3397F">
        <w:rPr>
          <w:lang w:val="en-US" w:eastAsia="ru-RU"/>
        </w:rPr>
        <w:t> </w:t>
      </w:r>
      <w:r w:rsidRPr="00993D0F">
        <w:rPr>
          <w:lang w:val="en-US" w:eastAsia="ru-RU"/>
        </w:rPr>
        <w:t>(</w:t>
      </w:r>
      <w:r>
        <w:rPr>
          <w:lang w:eastAsia="ru-RU"/>
        </w:rPr>
        <w:t>Дата</w:t>
      </w:r>
      <w:r w:rsidRPr="00993D0F">
        <w:rPr>
          <w:lang w:val="en-US" w:eastAsia="ru-RU"/>
        </w:rPr>
        <w:t xml:space="preserve"> </w:t>
      </w:r>
      <w:r>
        <w:rPr>
          <w:lang w:eastAsia="ru-RU"/>
        </w:rPr>
        <w:t>обращения</w:t>
      </w:r>
      <w:r w:rsidRPr="00993D0F">
        <w:rPr>
          <w:lang w:val="en-US" w:eastAsia="ru-RU"/>
        </w:rPr>
        <w:t>: 23.08.2024</w:t>
      </w:r>
      <w:r w:rsidR="003C66AC" w:rsidRPr="00993D0F">
        <w:rPr>
          <w:lang w:val="en-US" w:eastAsia="ru-RU"/>
        </w:rPr>
        <w:t>).</w:t>
      </w:r>
    </w:p>
    <w:p w:rsidR="003D1FC9" w:rsidRDefault="003D1FC9" w:rsidP="003D1FC9">
      <w:pPr>
        <w:pStyle w:val="NormalMaiTimesNewRoman"/>
      </w:pPr>
      <w:r>
        <w:t>Martin, Georg S.</w:t>
      </w:r>
    </w:p>
    <w:p w:rsidR="003D1FC9" w:rsidRPr="002C303C" w:rsidRDefault="003D1FC9" w:rsidP="003D1FC9">
      <w:pPr>
        <w:pStyle w:val="NormalYur1"/>
        <w:rPr>
          <w:lang w:val="en-US"/>
        </w:rPr>
      </w:pPr>
      <w:r w:rsidRPr="002C303C">
        <w:rPr>
          <w:lang w:val="en-US"/>
        </w:rPr>
        <w:t xml:space="preserve">1955      </w:t>
      </w:r>
      <w:proofErr w:type="spellStart"/>
      <w:r w:rsidRPr="002C303C">
        <w:rPr>
          <w:lang w:val="en-US"/>
        </w:rPr>
        <w:t>Mazedonische</w:t>
      </w:r>
      <w:proofErr w:type="spellEnd"/>
      <w:r w:rsidRPr="002C303C">
        <w:rPr>
          <w:lang w:val="en-US"/>
        </w:rPr>
        <w:t xml:space="preserve"> Märchen und </w:t>
      </w:r>
      <w:proofErr w:type="spellStart"/>
      <w:r w:rsidRPr="002C303C">
        <w:rPr>
          <w:lang w:val="en-US"/>
        </w:rPr>
        <w:t>Fabeln</w:t>
      </w:r>
      <w:proofErr w:type="spellEnd"/>
      <w:r w:rsidRPr="002C303C">
        <w:rPr>
          <w:lang w:val="en-US"/>
        </w:rPr>
        <w:t>. Wiesbaden: Verlag der Greif. 202 S.</w:t>
      </w:r>
    </w:p>
    <w:p w:rsidR="003D1FC9" w:rsidRPr="006D3300" w:rsidRDefault="003D1FC9" w:rsidP="003D1FC9">
      <w:pPr>
        <w:pStyle w:val="NormalMaiTimesNewRoman"/>
      </w:pPr>
      <w:r w:rsidRPr="006D3300">
        <w:t>Martin, Howard N.</w:t>
      </w:r>
    </w:p>
    <w:p w:rsidR="003D1FC9" w:rsidRPr="006D3300" w:rsidRDefault="003D1FC9" w:rsidP="003D1FC9">
      <w:pPr>
        <w:pStyle w:val="StyleNormalYurTimesNewRoman1"/>
      </w:pPr>
      <w:r w:rsidRPr="006D3300">
        <w:t xml:space="preserve">1977      Myths and Folktales of the Alabama-Coushatta Indians of </w:t>
      </w:r>
      <w:smartTag w:uri="urn:schemas-microsoft-com:office:smarttags" w:element="State">
        <w:smartTag w:uri="urn:schemas-microsoft-com:office:smarttags" w:element="place">
          <w:r w:rsidRPr="006D3300">
            <w:t>Texas</w:t>
          </w:r>
        </w:smartTag>
      </w:smartTag>
      <w:r w:rsidRPr="006D3300">
        <w:t xml:space="preserve">. </w:t>
      </w:r>
      <w:smartTag w:uri="urn:schemas-microsoft-com:office:smarttags" w:element="City">
        <w:smartTag w:uri="urn:schemas-microsoft-com:office:smarttags" w:element="place">
          <w:r w:rsidRPr="006D3300">
            <w:t>Austin</w:t>
          </w:r>
        </w:smartTag>
      </w:smartTag>
      <w:r w:rsidRPr="006D3300">
        <w:t>: The Encino Press. 114 p.</w:t>
      </w:r>
    </w:p>
    <w:p w:rsidR="00CC1079" w:rsidRDefault="00CC1079" w:rsidP="00CC1079">
      <w:pPr>
        <w:pStyle w:val="NormalMai"/>
      </w:pPr>
      <w:r>
        <w:t>Martínez, Tomé</w:t>
      </w:r>
    </w:p>
    <w:p w:rsidR="00CC1079" w:rsidRPr="00CC1079" w:rsidRDefault="00CC1079" w:rsidP="00CC1079">
      <w:pPr>
        <w:pStyle w:val="NormalYur1"/>
        <w:rPr>
          <w:lang w:val="en-US"/>
        </w:rPr>
      </w:pPr>
      <w:r>
        <w:rPr>
          <w:lang w:val="en-US"/>
        </w:rPr>
        <w:t>2023      G</w:t>
      </w:r>
      <w:r w:rsidRPr="00CC1079">
        <w:rPr>
          <w:lang w:val="en-US"/>
        </w:rPr>
        <w:t>alic</w:t>
      </w:r>
      <w:r>
        <w:rPr>
          <w:lang w:val="en-US"/>
        </w:rPr>
        <w:t xml:space="preserve">ia </w:t>
      </w:r>
      <w:proofErr w:type="spellStart"/>
      <w:r>
        <w:rPr>
          <w:lang w:val="en-US"/>
        </w:rPr>
        <w:t>sobrenatural</w:t>
      </w:r>
      <w:proofErr w:type="spellEnd"/>
      <w:r>
        <w:rPr>
          <w:lang w:val="en-US"/>
        </w:rPr>
        <w:t xml:space="preserve">. Leyendas, </w:t>
      </w:r>
      <w:proofErr w:type="spellStart"/>
      <w:r>
        <w:rPr>
          <w:lang w:val="en-US"/>
        </w:rPr>
        <w:t>mitos</w:t>
      </w:r>
      <w:proofErr w:type="spellEnd"/>
      <w:r w:rsidRPr="00CC1079">
        <w:rPr>
          <w:lang w:val="en-US"/>
        </w:rPr>
        <w:t xml:space="preserve"> y </w:t>
      </w:r>
      <w:proofErr w:type="spellStart"/>
      <w:r w:rsidRPr="00CC1079">
        <w:rPr>
          <w:lang w:val="en-US"/>
        </w:rPr>
        <w:t>lugares</w:t>
      </w:r>
      <w:proofErr w:type="spellEnd"/>
      <w:r w:rsidRPr="00CC1079">
        <w:rPr>
          <w:lang w:val="en-US"/>
        </w:rPr>
        <w:t xml:space="preserve"> </w:t>
      </w:r>
      <w:proofErr w:type="spellStart"/>
      <w:r w:rsidRPr="00CC1079">
        <w:rPr>
          <w:lang w:val="en-US"/>
        </w:rPr>
        <w:t>extraordinarios</w:t>
      </w:r>
      <w:proofErr w:type="spellEnd"/>
      <w:r w:rsidRPr="00CC1079">
        <w:rPr>
          <w:lang w:val="en-US"/>
        </w:rPr>
        <w:t xml:space="preserve">. Barcelona: </w:t>
      </w:r>
      <w:proofErr w:type="spellStart"/>
      <w:r w:rsidRPr="00CC1079">
        <w:rPr>
          <w:lang w:val="en-US"/>
        </w:rPr>
        <w:t>Luciérnaga</w:t>
      </w:r>
      <w:proofErr w:type="spellEnd"/>
      <w:r w:rsidRPr="00CC1079">
        <w:rPr>
          <w:lang w:val="en-US"/>
        </w:rPr>
        <w:t>. 263 p.</w:t>
      </w:r>
    </w:p>
    <w:p w:rsidR="007C069C" w:rsidRDefault="007C069C" w:rsidP="007C069C">
      <w:pPr>
        <w:pStyle w:val="NormalMai"/>
      </w:pPr>
      <w:r>
        <w:t xml:space="preserve">Martino, Paolo </w:t>
      </w:r>
    </w:p>
    <w:p w:rsidR="007C069C" w:rsidRPr="00D01A55" w:rsidRDefault="007C069C" w:rsidP="007C069C">
      <w:pPr>
        <w:pStyle w:val="NormalYur1"/>
        <w:rPr>
          <w:lang w:val="en-US"/>
        </w:rPr>
      </w:pPr>
      <w:r w:rsidRPr="007C069C">
        <w:rPr>
          <w:lang w:val="en-US"/>
        </w:rPr>
        <w:t xml:space="preserve">2012      “Le </w:t>
      </w:r>
      <w:proofErr w:type="spellStart"/>
      <w:r w:rsidRPr="007C069C">
        <w:rPr>
          <w:lang w:val="en-US"/>
        </w:rPr>
        <w:t>dodici</w:t>
      </w:r>
      <w:proofErr w:type="spellEnd"/>
      <w:r w:rsidRPr="007C069C">
        <w:rPr>
          <w:lang w:val="en-US"/>
        </w:rPr>
        <w:t xml:space="preserve"> parole </w:t>
      </w:r>
      <w:proofErr w:type="spellStart"/>
      <w:r w:rsidRPr="007C069C">
        <w:rPr>
          <w:lang w:val="en-US"/>
        </w:rPr>
        <w:t>della</w:t>
      </w:r>
      <w:proofErr w:type="spellEnd"/>
      <w:r w:rsidRPr="007C069C">
        <w:rPr>
          <w:lang w:val="en-US"/>
        </w:rPr>
        <w:t xml:space="preserve"> </w:t>
      </w:r>
      <w:proofErr w:type="spellStart"/>
      <w:r w:rsidRPr="007C069C">
        <w:rPr>
          <w:lang w:val="en-US"/>
        </w:rPr>
        <w:t>verità</w:t>
      </w:r>
      <w:proofErr w:type="spellEnd"/>
      <w:r>
        <w:rPr>
          <w:lang w:val="en-US"/>
        </w:rPr>
        <w:t xml:space="preserve"> </w:t>
      </w:r>
      <w:proofErr w:type="spellStart"/>
      <w:r w:rsidRPr="007C069C">
        <w:rPr>
          <w:lang w:val="en-US"/>
        </w:rPr>
        <w:t>nel</w:t>
      </w:r>
      <w:proofErr w:type="spellEnd"/>
      <w:r w:rsidRPr="007C069C">
        <w:rPr>
          <w:lang w:val="en-US"/>
        </w:rPr>
        <w:t xml:space="preserve"> MS. Vat. Gr. 1538. Una </w:t>
      </w:r>
      <w:proofErr w:type="spellStart"/>
      <w:r w:rsidRPr="007C069C">
        <w:rPr>
          <w:lang w:val="en-US"/>
        </w:rPr>
        <w:t>filastrocca</w:t>
      </w:r>
      <w:proofErr w:type="spellEnd"/>
      <w:r w:rsidRPr="007C069C">
        <w:rPr>
          <w:lang w:val="en-US"/>
        </w:rPr>
        <w:t xml:space="preserve"> </w:t>
      </w:r>
      <w:proofErr w:type="spellStart"/>
      <w:r w:rsidRPr="007C069C">
        <w:rPr>
          <w:lang w:val="en-US"/>
        </w:rPr>
        <w:t>numerica</w:t>
      </w:r>
      <w:proofErr w:type="spellEnd"/>
      <w:r w:rsidRPr="007C069C">
        <w:rPr>
          <w:lang w:val="en-US"/>
        </w:rPr>
        <w:t xml:space="preserve"> di origine </w:t>
      </w:r>
      <w:proofErr w:type="spellStart"/>
      <w:r w:rsidRPr="007C069C">
        <w:rPr>
          <w:lang w:val="en-US"/>
        </w:rPr>
        <w:t>ebraica</w:t>
      </w:r>
      <w:proofErr w:type="spellEnd"/>
      <w:r w:rsidRPr="007C069C">
        <w:rPr>
          <w:lang w:val="en-US"/>
        </w:rPr>
        <w:t xml:space="preserve">”. </w:t>
      </w:r>
      <w:proofErr w:type="spellStart"/>
      <w:r w:rsidRPr="007C069C">
        <w:rPr>
          <w:lang w:val="en-US"/>
        </w:rPr>
        <w:t>Discontinuitá</w:t>
      </w:r>
      <w:proofErr w:type="spellEnd"/>
      <w:r w:rsidRPr="007C069C">
        <w:rPr>
          <w:lang w:val="en-US"/>
        </w:rPr>
        <w:t xml:space="preserve"> e </w:t>
      </w:r>
      <w:proofErr w:type="spellStart"/>
      <w:r w:rsidRPr="007C069C">
        <w:rPr>
          <w:lang w:val="en-US"/>
        </w:rPr>
        <w:t>creolizzazione</w:t>
      </w:r>
      <w:proofErr w:type="spellEnd"/>
      <w:r w:rsidRPr="007C069C">
        <w:rPr>
          <w:lang w:val="en-US"/>
        </w:rPr>
        <w:t xml:space="preserve"> </w:t>
      </w:r>
      <w:proofErr w:type="spellStart"/>
      <w:r w:rsidRPr="007C069C">
        <w:rPr>
          <w:lang w:val="en-US"/>
        </w:rPr>
        <w:t>nell’Europa</w:t>
      </w:r>
      <w:proofErr w:type="spellEnd"/>
      <w:r w:rsidRPr="007C069C">
        <w:rPr>
          <w:lang w:val="en-US"/>
        </w:rPr>
        <w:t xml:space="preserve"> </w:t>
      </w:r>
      <w:proofErr w:type="spellStart"/>
      <w:r w:rsidRPr="007C069C">
        <w:rPr>
          <w:lang w:val="en-US"/>
        </w:rPr>
        <w:t>linguistica</w:t>
      </w:r>
      <w:proofErr w:type="spellEnd"/>
      <w:r w:rsidRPr="007C069C">
        <w:rPr>
          <w:lang w:val="en-US"/>
        </w:rPr>
        <w:t xml:space="preserve">. A cura di Marco Mancini e Luca Lorenzetti. </w:t>
      </w:r>
      <w:r w:rsidRPr="00D01A55">
        <w:rPr>
          <w:lang w:val="en-US"/>
        </w:rPr>
        <w:t xml:space="preserve">Roma: Il </w:t>
      </w:r>
      <w:proofErr w:type="spellStart"/>
      <w:r w:rsidRPr="00D01A55">
        <w:rPr>
          <w:lang w:val="en-US"/>
        </w:rPr>
        <w:t>Calamo</w:t>
      </w:r>
      <w:proofErr w:type="spellEnd"/>
      <w:r w:rsidRPr="00D01A55">
        <w:rPr>
          <w:lang w:val="en-US"/>
        </w:rPr>
        <w:t>. P. 97-132.</w:t>
      </w:r>
    </w:p>
    <w:p w:rsidR="003D1FC9" w:rsidRDefault="003D1FC9" w:rsidP="003D1FC9">
      <w:pPr>
        <w:pStyle w:val="StyleNormalMaiLatinTimesNewRomanAsianMSGothic"/>
      </w:pPr>
      <w:r>
        <w:t>Martirosyan, Hrach K.</w:t>
      </w:r>
    </w:p>
    <w:p w:rsidR="003D1FC9" w:rsidRPr="002C303C" w:rsidRDefault="003D1FC9" w:rsidP="003D1FC9">
      <w:pPr>
        <w:pStyle w:val="NormalYur1"/>
        <w:rPr>
          <w:lang w:val="en-US"/>
        </w:rPr>
      </w:pPr>
      <w:r w:rsidRPr="00BB0211">
        <w:rPr>
          <w:lang w:val="en-US"/>
        </w:rPr>
        <w:t xml:space="preserve">2009      Etymological Dictionary of the Armenian Inherited Lexicon. </w:t>
      </w:r>
      <w:r w:rsidRPr="002C303C">
        <w:rPr>
          <w:lang w:val="en-US"/>
        </w:rPr>
        <w:t>Leiden: Brill, 2009. XVI, 988 p.</w:t>
      </w:r>
    </w:p>
    <w:p w:rsidR="003D1FC9" w:rsidRPr="006D3300" w:rsidRDefault="003D1FC9" w:rsidP="003D1FC9">
      <w:pPr>
        <w:pStyle w:val="NormalMaiTimesNewRoman"/>
      </w:pPr>
      <w:r w:rsidRPr="006D3300">
        <w:t>Maruyama, Akinori</w:t>
      </w:r>
    </w:p>
    <w:p w:rsidR="003D1FC9" w:rsidRPr="002C303C" w:rsidRDefault="003D1FC9" w:rsidP="003D1FC9">
      <w:pPr>
        <w:pStyle w:val="NormalYur1"/>
        <w:rPr>
          <w:lang w:val="en-US"/>
        </w:rPr>
      </w:pPr>
      <w:r w:rsidRPr="002C303C">
        <w:rPr>
          <w:lang w:val="en-US"/>
        </w:rPr>
        <w:t>2009      “Some characteristics of origin myths of Okinawa”. The 3</w:t>
      </w:r>
      <w:r w:rsidRPr="002C303C">
        <w:rPr>
          <w:vertAlign w:val="superscript"/>
          <w:lang w:val="en-US"/>
        </w:rPr>
        <w:t>rd</w:t>
      </w:r>
      <w:r w:rsidRPr="002C303C">
        <w:rPr>
          <w:lang w:val="en-US"/>
        </w:rPr>
        <w:t xml:space="preserve"> International Conference on Comparative Mythology. Tokyo: </w:t>
      </w:r>
      <w:proofErr w:type="spellStart"/>
      <w:r w:rsidRPr="002C303C">
        <w:rPr>
          <w:lang w:val="en-US"/>
        </w:rPr>
        <w:t>Kokugakuin</w:t>
      </w:r>
      <w:proofErr w:type="spellEnd"/>
      <w:r w:rsidRPr="002C303C">
        <w:rPr>
          <w:lang w:val="en-US"/>
        </w:rPr>
        <w:t xml:space="preserve"> University. Preprint. P. 32-34.</w:t>
      </w:r>
    </w:p>
    <w:p w:rsidR="003D1FC9" w:rsidRPr="00E01F7A" w:rsidRDefault="003D1FC9" w:rsidP="003D1FC9">
      <w:pPr>
        <w:pStyle w:val="NormalMaiTimesNewRoman"/>
      </w:pPr>
      <w:r w:rsidRPr="00E01F7A">
        <w:t>Maryboy, Nancy C., &amp; David Begay</w:t>
      </w:r>
    </w:p>
    <w:p w:rsidR="003D1FC9" w:rsidRPr="002C303C" w:rsidRDefault="003D1FC9" w:rsidP="003D1FC9">
      <w:pPr>
        <w:pStyle w:val="NormalYur1"/>
        <w:rPr>
          <w:lang w:val="en-US"/>
        </w:rPr>
      </w:pPr>
      <w:r w:rsidRPr="002C303C">
        <w:rPr>
          <w:lang w:val="en-US"/>
        </w:rPr>
        <w:t>2010      Sharing the Stars. Navajo Astronomy. Tucson: Rio Nuevo Publishers. 96 p.</w:t>
      </w:r>
    </w:p>
    <w:p w:rsidR="003D1FC9" w:rsidRDefault="003D1FC9" w:rsidP="003D1FC9">
      <w:pPr>
        <w:pStyle w:val="StyleNormalMaiLatinTimesNewRomanAsianMSGothic"/>
      </w:pPr>
      <w:proofErr w:type="spellStart"/>
      <w:r>
        <w:t>Marzolph</w:t>
      </w:r>
      <w:proofErr w:type="spellEnd"/>
      <w:r>
        <w:t>, Ulrich</w:t>
      </w:r>
    </w:p>
    <w:p w:rsidR="003D1FC9" w:rsidRPr="004E3B09" w:rsidRDefault="003D1FC9" w:rsidP="003D1FC9">
      <w:pPr>
        <w:pStyle w:val="NormalYur1"/>
        <w:rPr>
          <w:lang w:val="de-DE"/>
        </w:rPr>
      </w:pPr>
      <w:r w:rsidRPr="004D15F0">
        <w:rPr>
          <w:lang w:val="en-US"/>
        </w:rPr>
        <w:t xml:space="preserve">1984      </w:t>
      </w:r>
      <w:proofErr w:type="spellStart"/>
      <w:r w:rsidRPr="004D15F0">
        <w:rPr>
          <w:lang w:val="en-US"/>
        </w:rPr>
        <w:t>Typologie</w:t>
      </w:r>
      <w:proofErr w:type="spellEnd"/>
      <w:r w:rsidRPr="004D15F0">
        <w:rPr>
          <w:lang w:val="en-US"/>
        </w:rPr>
        <w:t xml:space="preserve"> des </w:t>
      </w:r>
      <w:proofErr w:type="spellStart"/>
      <w:r w:rsidRPr="004D15F0">
        <w:rPr>
          <w:lang w:val="en-US"/>
        </w:rPr>
        <w:t>persischen</w:t>
      </w:r>
      <w:proofErr w:type="spellEnd"/>
      <w:r w:rsidRPr="004D15F0">
        <w:rPr>
          <w:lang w:val="en-US"/>
        </w:rPr>
        <w:t xml:space="preserve"> </w:t>
      </w:r>
      <w:proofErr w:type="spellStart"/>
      <w:r w:rsidRPr="004D15F0">
        <w:rPr>
          <w:lang w:val="en-US"/>
        </w:rPr>
        <w:t>Volksmärchens</w:t>
      </w:r>
      <w:proofErr w:type="spellEnd"/>
      <w:r w:rsidRPr="004D15F0">
        <w:rPr>
          <w:lang w:val="en-US"/>
        </w:rPr>
        <w:t xml:space="preserve">. </w:t>
      </w:r>
      <w:r w:rsidRPr="004E3B09">
        <w:rPr>
          <w:lang w:val="de-DE"/>
        </w:rPr>
        <w:t>Beirut: Orient</w:t>
      </w:r>
      <w:r>
        <w:rPr>
          <w:lang w:val="de-DE"/>
        </w:rPr>
        <w:t>-I</w:t>
      </w:r>
      <w:r w:rsidRPr="004E3B09">
        <w:rPr>
          <w:lang w:val="de-DE"/>
        </w:rPr>
        <w:t>nstitut de</w:t>
      </w:r>
      <w:r>
        <w:rPr>
          <w:lang w:val="de-DE"/>
        </w:rPr>
        <w:t>r</w:t>
      </w:r>
      <w:r w:rsidRPr="004E3B09">
        <w:rPr>
          <w:lang w:val="de-DE"/>
        </w:rPr>
        <w:t xml:space="preserve"> Deutschen Morgenländische</w:t>
      </w:r>
      <w:r>
        <w:rPr>
          <w:lang w:val="de-DE"/>
        </w:rPr>
        <w:t>n</w:t>
      </w:r>
      <w:r w:rsidRPr="004E3B09">
        <w:rPr>
          <w:lang w:val="de-DE"/>
        </w:rPr>
        <w:t xml:space="preserve"> Gesells</w:t>
      </w:r>
      <w:r>
        <w:rPr>
          <w:lang w:val="de-DE"/>
        </w:rPr>
        <w:t>c</w:t>
      </w:r>
      <w:r w:rsidRPr="004E3B09">
        <w:rPr>
          <w:lang w:val="de-DE"/>
        </w:rPr>
        <w:t xml:space="preserve">haft. </w:t>
      </w:r>
      <w:r>
        <w:rPr>
          <w:lang w:val="de-DE"/>
        </w:rPr>
        <w:t>314 S.</w:t>
      </w:r>
    </w:p>
    <w:p w:rsidR="007057DB" w:rsidRPr="004E3B09" w:rsidRDefault="007057DB" w:rsidP="007057DB">
      <w:pPr>
        <w:pStyle w:val="NormalYur1"/>
        <w:rPr>
          <w:lang w:val="de-DE"/>
        </w:rPr>
      </w:pPr>
      <w:r>
        <w:rPr>
          <w:lang w:val="de-DE"/>
        </w:rPr>
        <w:t xml:space="preserve">2025      The </w:t>
      </w:r>
      <w:proofErr w:type="spellStart"/>
      <w:r>
        <w:rPr>
          <w:lang w:val="de-DE"/>
        </w:rPr>
        <w:t>Arabic</w:t>
      </w:r>
      <w:proofErr w:type="spellEnd"/>
      <w:r>
        <w:rPr>
          <w:lang w:val="de-DE"/>
        </w:rPr>
        <w:t xml:space="preserve"> Fable. Am </w:t>
      </w:r>
      <w:proofErr w:type="spellStart"/>
      <w:r>
        <w:rPr>
          <w:lang w:val="de-DE"/>
        </w:rPr>
        <w:t>Inventory</w:t>
      </w:r>
      <w:proofErr w:type="spellEnd"/>
      <w:r>
        <w:rPr>
          <w:lang w:val="de-DE"/>
        </w:rPr>
        <w:t xml:space="preserve"> </w:t>
      </w:r>
      <w:proofErr w:type="spellStart"/>
      <w:r>
        <w:rPr>
          <w:lang w:val="de-DE"/>
        </w:rPr>
        <w:t>of</w:t>
      </w:r>
      <w:proofErr w:type="spellEnd"/>
      <w:r>
        <w:rPr>
          <w:lang w:val="de-DE"/>
        </w:rPr>
        <w:t xml:space="preserve"> Short Stories </w:t>
      </w:r>
      <w:proofErr w:type="spellStart"/>
      <w:r>
        <w:rPr>
          <w:lang w:val="de-DE"/>
        </w:rPr>
        <w:t>Featuring</w:t>
      </w:r>
      <w:proofErr w:type="spellEnd"/>
      <w:r>
        <w:rPr>
          <w:lang w:val="de-DE"/>
        </w:rPr>
        <w:t xml:space="preserve"> </w:t>
      </w:r>
      <w:proofErr w:type="spellStart"/>
      <w:r>
        <w:rPr>
          <w:lang w:val="de-DE"/>
        </w:rPr>
        <w:t>Speaking</w:t>
      </w:r>
      <w:proofErr w:type="spellEnd"/>
      <w:r>
        <w:rPr>
          <w:lang w:val="de-DE"/>
        </w:rPr>
        <w:t xml:space="preserve"> Animals and Other </w:t>
      </w:r>
      <w:proofErr w:type="spellStart"/>
      <w:r>
        <w:rPr>
          <w:lang w:val="de-DE"/>
        </w:rPr>
        <w:t>Nonhuman</w:t>
      </w:r>
      <w:proofErr w:type="spellEnd"/>
      <w:r>
        <w:rPr>
          <w:lang w:val="de-DE"/>
        </w:rPr>
        <w:t xml:space="preserve"> </w:t>
      </w:r>
      <w:proofErr w:type="spellStart"/>
      <w:r>
        <w:rPr>
          <w:lang w:val="de-DE"/>
        </w:rPr>
        <w:t>Characters</w:t>
      </w:r>
      <w:proofErr w:type="spellEnd"/>
      <w:r>
        <w:rPr>
          <w:lang w:val="de-DE"/>
        </w:rPr>
        <w:t xml:space="preserve"> in </w:t>
      </w:r>
      <w:proofErr w:type="spellStart"/>
      <w:r>
        <w:rPr>
          <w:lang w:val="de-DE"/>
        </w:rPr>
        <w:t>Premodern</w:t>
      </w:r>
      <w:proofErr w:type="spellEnd"/>
      <w:r>
        <w:rPr>
          <w:lang w:val="de-DE"/>
        </w:rPr>
        <w:t xml:space="preserve"> </w:t>
      </w:r>
      <w:proofErr w:type="spellStart"/>
      <w:r>
        <w:rPr>
          <w:lang w:val="de-DE"/>
        </w:rPr>
        <w:t>Arabic</w:t>
      </w:r>
      <w:proofErr w:type="spellEnd"/>
      <w:r>
        <w:rPr>
          <w:lang w:val="de-DE"/>
        </w:rPr>
        <w:t xml:space="preserve"> </w:t>
      </w:r>
      <w:proofErr w:type="spellStart"/>
      <w:r>
        <w:rPr>
          <w:lang w:val="de-DE"/>
        </w:rPr>
        <w:t>Literature</w:t>
      </w:r>
      <w:proofErr w:type="spellEnd"/>
      <w:r>
        <w:rPr>
          <w:lang w:val="de-DE"/>
        </w:rPr>
        <w:t>. Leiden, Boston: Brill. 443 p.</w:t>
      </w:r>
    </w:p>
    <w:p w:rsidR="003D1FC9" w:rsidRPr="00F41D51" w:rsidRDefault="003D1FC9" w:rsidP="003D1FC9">
      <w:pPr>
        <w:pStyle w:val="NormalMai"/>
      </w:pPr>
      <w:proofErr w:type="spellStart"/>
      <w:r w:rsidRPr="00F41D51">
        <w:t>Marzolph</w:t>
      </w:r>
      <w:proofErr w:type="spellEnd"/>
      <w:r w:rsidRPr="00F41D51">
        <w:t>, Ulrich, &amp; Richard van Leeuwen </w:t>
      </w:r>
    </w:p>
    <w:p w:rsidR="003D1FC9" w:rsidRPr="00A64929" w:rsidRDefault="003D1FC9" w:rsidP="003D1FC9">
      <w:pPr>
        <w:pStyle w:val="NormalYur1"/>
        <w:rPr>
          <w:lang w:val="en-US" w:eastAsia="ru-RU"/>
        </w:rPr>
      </w:pPr>
      <w:r w:rsidRPr="00A64929">
        <w:rPr>
          <w:lang w:val="en-US" w:eastAsia="ru-RU"/>
        </w:rPr>
        <w:t>2004      The Arabian Nights encyclopedia. By Ulrich Marzolph and Richard van Leeuwen; with the collaboration of Hassan Wassouf; with fourteen introductory essays by internationally renowned specialists. Santa Barbara; Denver; Oxford: ABC-CLIO. Vol. 1-2. XXVII, 921 p. {</w:t>
      </w:r>
      <w:r w:rsidRPr="00F41D51">
        <w:rPr>
          <w:lang w:eastAsia="ru-RU"/>
        </w:rPr>
        <w:t>сквозная</w:t>
      </w:r>
      <w:r w:rsidRPr="00A64929">
        <w:rPr>
          <w:lang w:val="en-US" w:eastAsia="ru-RU"/>
        </w:rPr>
        <w:t xml:space="preserve"> </w:t>
      </w:r>
      <w:r w:rsidRPr="00F41D51">
        <w:rPr>
          <w:lang w:eastAsia="ru-RU"/>
        </w:rPr>
        <w:t>пагинация</w:t>
      </w:r>
      <w:r w:rsidRPr="00A64929">
        <w:rPr>
          <w:lang w:val="en-US" w:eastAsia="ru-RU"/>
        </w:rPr>
        <w:t>}.</w:t>
      </w:r>
    </w:p>
    <w:p w:rsidR="003D1FC9" w:rsidRPr="006D3300" w:rsidRDefault="003D1FC9" w:rsidP="003D1FC9">
      <w:pPr>
        <w:pStyle w:val="NormalMaiTimesNewRoman"/>
      </w:pPr>
      <w:r w:rsidRPr="006D3300">
        <w:t>Mashiko, Machiya</w:t>
      </w:r>
    </w:p>
    <w:p w:rsidR="003D1FC9" w:rsidRPr="006D3300" w:rsidRDefault="003D1FC9" w:rsidP="003D1FC9">
      <w:pPr>
        <w:pStyle w:val="StyleNormalYurTimesNewRoman1"/>
      </w:pPr>
      <w:r w:rsidRPr="006D3300">
        <w:lastRenderedPageBreak/>
        <w:t xml:space="preserve">2002      "Raven and the hidden sun. A comparative study of the raven cycles along the Northwest Coast of North America with special reference to the crow myths in </w:t>
      </w:r>
      <w:smartTag w:uri="urn:schemas-microsoft-com:office:smarttags" w:element="place">
        <w:r w:rsidRPr="006D3300">
          <w:t>East Asia</w:t>
        </w:r>
      </w:smartTag>
      <w:r w:rsidRPr="006D3300">
        <w:t xml:space="preserve">". Paper presented to the International Symposium "The Raven's Arch: Jesup North Pacific Expedition Revisited". </w:t>
      </w:r>
      <w:smartTag w:uri="urn:schemas-microsoft-com:office:smarttags" w:element="City">
        <w:smartTag w:uri="urn:schemas-microsoft-com:office:smarttags" w:element="place">
          <w:r w:rsidRPr="006D3300">
            <w:t>Sapporo</w:t>
          </w:r>
        </w:smartTag>
      </w:smartTag>
      <w:r w:rsidRPr="006D3300">
        <w:t>, October 24</w:t>
      </w:r>
      <w:r w:rsidRPr="006D3300">
        <w:rPr>
          <w:vertAlign w:val="superscript"/>
        </w:rPr>
        <w:t>th</w:t>
      </w:r>
      <w:r w:rsidRPr="006D3300">
        <w:t>-28</w:t>
      </w:r>
      <w:r w:rsidRPr="006D3300">
        <w:rPr>
          <w:vertAlign w:val="superscript"/>
        </w:rPr>
        <w:t>th</w:t>
      </w:r>
      <w:r w:rsidRPr="006D3300">
        <w:t>, 2002. 22 p.</w:t>
      </w:r>
    </w:p>
    <w:p w:rsidR="003D1FC9" w:rsidRPr="002C303C" w:rsidRDefault="003D1FC9" w:rsidP="003D1FC9">
      <w:pPr>
        <w:pStyle w:val="NormalYur1"/>
        <w:rPr>
          <w:lang w:val="en-US"/>
        </w:rPr>
      </w:pPr>
      <w:r w:rsidRPr="002C303C">
        <w:rPr>
          <w:lang w:val="en-US"/>
        </w:rPr>
        <w:t>2009      “Raven and the hidden sun. A comparative study of the raven cycles along the Northwest Coast of North America with special reference to the crow myths in East Asia”. Senri Ethnological Reports 82:87-115. {</w:t>
      </w:r>
      <w:r w:rsidRPr="006D3300">
        <w:t>На</w:t>
      </w:r>
      <w:r w:rsidRPr="002C303C">
        <w:rPr>
          <w:lang w:val="en-US"/>
        </w:rPr>
        <w:t xml:space="preserve"> </w:t>
      </w:r>
      <w:r w:rsidRPr="006D3300">
        <w:t>японском</w:t>
      </w:r>
      <w:r w:rsidRPr="002C303C">
        <w:rPr>
          <w:lang w:val="en-US"/>
        </w:rPr>
        <w:t xml:space="preserve"> </w:t>
      </w:r>
      <w:r w:rsidRPr="006D3300">
        <w:t>языке</w:t>
      </w:r>
      <w:r w:rsidRPr="002C303C">
        <w:rPr>
          <w:lang w:val="en-US"/>
        </w:rPr>
        <w:t>}</w:t>
      </w:r>
    </w:p>
    <w:p w:rsidR="003D1FC9" w:rsidRDefault="003D1FC9" w:rsidP="003D1FC9">
      <w:pPr>
        <w:pStyle w:val="StyleNormalMaiLatinTimesNewRomanAsianMSGothic"/>
      </w:pPr>
      <w:r>
        <w:t>Masing, Uku</w:t>
      </w:r>
    </w:p>
    <w:p w:rsidR="003D1FC9" w:rsidRDefault="003D1FC9" w:rsidP="003D1FC9">
      <w:pPr>
        <w:pStyle w:val="StyleNormalYurTimesNewRoman0"/>
      </w:pPr>
      <w:r>
        <w:t xml:space="preserve">1998      </w:t>
      </w:r>
      <w:proofErr w:type="spellStart"/>
      <w:r>
        <w:t>Eesti</w:t>
      </w:r>
      <w:proofErr w:type="spellEnd"/>
      <w:r>
        <w:t xml:space="preserve"> </w:t>
      </w:r>
      <w:proofErr w:type="spellStart"/>
      <w:r>
        <w:t>usund</w:t>
      </w:r>
      <w:proofErr w:type="spellEnd"/>
      <w:r>
        <w:t xml:space="preserve">. Tallinn: </w:t>
      </w:r>
      <w:proofErr w:type="spellStart"/>
      <w:r>
        <w:t>Ilmamaa</w:t>
      </w:r>
      <w:proofErr w:type="spellEnd"/>
      <w:r>
        <w:t xml:space="preserve">. 232 </w:t>
      </w:r>
      <w:proofErr w:type="spellStart"/>
      <w:r>
        <w:t>lk</w:t>
      </w:r>
      <w:proofErr w:type="spellEnd"/>
      <w:r>
        <w:t>.</w:t>
      </w:r>
    </w:p>
    <w:p w:rsidR="007617CF" w:rsidRDefault="007617CF" w:rsidP="007617CF">
      <w:pPr>
        <w:pStyle w:val="StyleNormalYurTimesNewRoman0"/>
      </w:pPr>
      <w:r>
        <w:t xml:space="preserve">2011      Aared </w:t>
      </w:r>
      <w:proofErr w:type="spellStart"/>
      <w:r>
        <w:t>tellistes</w:t>
      </w:r>
      <w:proofErr w:type="spellEnd"/>
      <w:r>
        <w:t xml:space="preserve">. Tartu: </w:t>
      </w:r>
      <w:proofErr w:type="spellStart"/>
      <w:r>
        <w:t>Ilmamaa</w:t>
      </w:r>
      <w:proofErr w:type="spellEnd"/>
      <w:r>
        <w:t xml:space="preserve">. 327 </w:t>
      </w:r>
      <w:proofErr w:type="spellStart"/>
      <w:r>
        <w:t>lk</w:t>
      </w:r>
      <w:proofErr w:type="spellEnd"/>
      <w:r>
        <w:t>.</w:t>
      </w:r>
    </w:p>
    <w:p w:rsidR="003D1FC9" w:rsidRDefault="003D1FC9" w:rsidP="003D1FC9">
      <w:pPr>
        <w:pStyle w:val="StyleNormalMaiLatinTimesNewRomanAsianMSGothic"/>
      </w:pPr>
      <w:proofErr w:type="spellStart"/>
      <w:r>
        <w:t>Maskarinec</w:t>
      </w:r>
      <w:proofErr w:type="spellEnd"/>
      <w:r>
        <w:t>, Gregory G.</w:t>
      </w:r>
    </w:p>
    <w:p w:rsidR="003D1FC9" w:rsidRPr="002C303C" w:rsidRDefault="003D1FC9" w:rsidP="003D1FC9">
      <w:pPr>
        <w:pStyle w:val="NormalYur1"/>
        <w:rPr>
          <w:lang w:val="en-US"/>
        </w:rPr>
      </w:pPr>
      <w:r w:rsidRPr="002C303C">
        <w:rPr>
          <w:lang w:val="en-US"/>
        </w:rPr>
        <w:t>1998      Nepales</w:t>
      </w:r>
      <w:r w:rsidR="00817245">
        <w:rPr>
          <w:lang w:val="en-US"/>
        </w:rPr>
        <w:t>e</w:t>
      </w:r>
      <w:r w:rsidRPr="002C303C">
        <w:rPr>
          <w:lang w:val="en-US"/>
        </w:rPr>
        <w:t xml:space="preserve"> Shaman Oral Texts. Cambridge, Mass.: Harvard University Press. 695</w:t>
      </w:r>
      <w:r w:rsidR="00920066">
        <w:rPr>
          <w:lang w:val="en-US"/>
        </w:rPr>
        <w:t xml:space="preserve"> p</w:t>
      </w:r>
      <w:r w:rsidRPr="002C303C">
        <w:rPr>
          <w:lang w:val="en-US"/>
        </w:rPr>
        <w:t>.</w:t>
      </w:r>
    </w:p>
    <w:p w:rsidR="003D1FC9" w:rsidRDefault="003D1FC9" w:rsidP="003D1FC9">
      <w:pPr>
        <w:pStyle w:val="NormalMai"/>
      </w:pPr>
      <w:r>
        <w:t>Maslova, Irina</w:t>
      </w:r>
    </w:p>
    <w:p w:rsidR="003D1FC9" w:rsidRPr="000E3567" w:rsidRDefault="003D1FC9" w:rsidP="003D1FC9">
      <w:pPr>
        <w:pStyle w:val="NormalYur1"/>
        <w:rPr>
          <w:lang w:val="en-US"/>
        </w:rPr>
      </w:pPr>
      <w:r w:rsidRPr="000E3567">
        <w:rPr>
          <w:lang w:val="en-US"/>
        </w:rPr>
        <w:t xml:space="preserve">2018      </w:t>
      </w:r>
      <w:proofErr w:type="spellStart"/>
      <w:r w:rsidRPr="000E3567">
        <w:rPr>
          <w:lang w:val="en-US"/>
        </w:rPr>
        <w:t>Tradução</w:t>
      </w:r>
      <w:proofErr w:type="spellEnd"/>
      <w:r w:rsidRPr="000E3567">
        <w:rPr>
          <w:lang w:val="en-US"/>
        </w:rPr>
        <w:t xml:space="preserve"> </w:t>
      </w:r>
      <w:proofErr w:type="spellStart"/>
      <w:r w:rsidRPr="000E3567">
        <w:rPr>
          <w:lang w:val="en-US"/>
        </w:rPr>
        <w:t>Comentada</w:t>
      </w:r>
      <w:proofErr w:type="spellEnd"/>
      <w:r w:rsidRPr="000E3567">
        <w:rPr>
          <w:lang w:val="en-US"/>
        </w:rPr>
        <w:t xml:space="preserve"> de </w:t>
      </w:r>
      <w:proofErr w:type="spellStart"/>
      <w:r w:rsidRPr="000E3567">
        <w:rPr>
          <w:lang w:val="en-US"/>
        </w:rPr>
        <w:t>Mitos</w:t>
      </w:r>
      <w:proofErr w:type="spellEnd"/>
      <w:r w:rsidRPr="000E3567">
        <w:rPr>
          <w:lang w:val="en-US"/>
        </w:rPr>
        <w:t xml:space="preserve"> e Lendas Amazônicas do Nheengatu para o Russo. </w:t>
      </w:r>
      <w:proofErr w:type="spellStart"/>
      <w:r w:rsidRPr="000E3567">
        <w:rPr>
          <w:lang w:val="en-US"/>
        </w:rPr>
        <w:t>Versão</w:t>
      </w:r>
      <w:proofErr w:type="spellEnd"/>
      <w:r w:rsidRPr="000E3567">
        <w:rPr>
          <w:lang w:val="en-US"/>
        </w:rPr>
        <w:t xml:space="preserve"> </w:t>
      </w:r>
      <w:proofErr w:type="spellStart"/>
      <w:r w:rsidRPr="000E3567">
        <w:rPr>
          <w:lang w:val="en-US"/>
        </w:rPr>
        <w:t>corrugida</w:t>
      </w:r>
      <w:proofErr w:type="spellEnd"/>
      <w:r w:rsidRPr="000E3567">
        <w:rPr>
          <w:lang w:val="en-US"/>
        </w:rPr>
        <w:t xml:space="preserve">. </w:t>
      </w:r>
      <w:proofErr w:type="spellStart"/>
      <w:r w:rsidRPr="000E3567">
        <w:rPr>
          <w:lang w:val="en-US"/>
        </w:rPr>
        <w:t>Dissertação</w:t>
      </w:r>
      <w:proofErr w:type="spellEnd"/>
      <w:r w:rsidRPr="000E3567">
        <w:rPr>
          <w:lang w:val="en-US"/>
        </w:rPr>
        <w:t xml:space="preserve"> </w:t>
      </w:r>
      <w:proofErr w:type="spellStart"/>
      <w:r w:rsidRPr="000E3567">
        <w:rPr>
          <w:lang w:val="en-US"/>
        </w:rPr>
        <w:t>apresentada</w:t>
      </w:r>
      <w:proofErr w:type="spellEnd"/>
      <w:r w:rsidRPr="000E3567">
        <w:rPr>
          <w:lang w:val="en-US"/>
        </w:rPr>
        <w:t xml:space="preserve"> </w:t>
      </w:r>
      <w:proofErr w:type="spellStart"/>
      <w:r w:rsidRPr="000E3567">
        <w:rPr>
          <w:lang w:val="en-US"/>
        </w:rPr>
        <w:t>ao</w:t>
      </w:r>
      <w:proofErr w:type="spellEnd"/>
      <w:r w:rsidRPr="000E3567">
        <w:rPr>
          <w:lang w:val="en-US"/>
        </w:rPr>
        <w:t xml:space="preserve"> </w:t>
      </w:r>
      <w:proofErr w:type="spellStart"/>
      <w:r w:rsidRPr="000E3567">
        <w:rPr>
          <w:lang w:val="en-US"/>
        </w:rPr>
        <w:t>Programa</w:t>
      </w:r>
      <w:proofErr w:type="spellEnd"/>
      <w:r w:rsidRPr="000E3567">
        <w:rPr>
          <w:lang w:val="en-US"/>
        </w:rPr>
        <w:t xml:space="preserve"> de Pós-</w:t>
      </w:r>
      <w:proofErr w:type="spellStart"/>
      <w:r w:rsidRPr="000E3567">
        <w:rPr>
          <w:lang w:val="en-US"/>
        </w:rPr>
        <w:t>Graduação</w:t>
      </w:r>
      <w:proofErr w:type="spellEnd"/>
      <w:r w:rsidRPr="000E3567">
        <w:rPr>
          <w:lang w:val="en-US"/>
        </w:rPr>
        <w:t xml:space="preserve"> </w:t>
      </w:r>
      <w:proofErr w:type="spellStart"/>
      <w:r w:rsidRPr="000E3567">
        <w:rPr>
          <w:lang w:val="en-US"/>
        </w:rPr>
        <w:t>em</w:t>
      </w:r>
      <w:proofErr w:type="spellEnd"/>
      <w:r w:rsidRPr="000E3567">
        <w:rPr>
          <w:lang w:val="en-US"/>
        </w:rPr>
        <w:t xml:space="preserve"> </w:t>
      </w:r>
      <w:proofErr w:type="spellStart"/>
      <w:r w:rsidRPr="000E3567">
        <w:rPr>
          <w:lang w:val="en-US"/>
        </w:rPr>
        <w:t>Estudios</w:t>
      </w:r>
      <w:proofErr w:type="spellEnd"/>
      <w:r w:rsidRPr="000E3567">
        <w:rPr>
          <w:lang w:val="en-US"/>
        </w:rPr>
        <w:t xml:space="preserve"> da </w:t>
      </w:r>
      <w:proofErr w:type="spellStart"/>
      <w:r w:rsidRPr="000E3567">
        <w:rPr>
          <w:lang w:val="en-US"/>
        </w:rPr>
        <w:t>Tradução</w:t>
      </w:r>
      <w:proofErr w:type="spellEnd"/>
      <w:r w:rsidRPr="000E3567">
        <w:rPr>
          <w:lang w:val="en-US"/>
        </w:rPr>
        <w:t xml:space="preserve"> da </w:t>
      </w:r>
      <w:proofErr w:type="spellStart"/>
      <w:r w:rsidRPr="000E3567">
        <w:rPr>
          <w:lang w:val="en-US"/>
        </w:rPr>
        <w:t>Facultade</w:t>
      </w:r>
      <w:proofErr w:type="spellEnd"/>
      <w:r w:rsidRPr="000E3567">
        <w:rPr>
          <w:lang w:val="en-US"/>
        </w:rPr>
        <w:t xml:space="preserve"> de </w:t>
      </w:r>
      <w:proofErr w:type="spellStart"/>
      <w:r w:rsidRPr="000E3567">
        <w:rPr>
          <w:lang w:val="en-US"/>
        </w:rPr>
        <w:t>Filosofía</w:t>
      </w:r>
      <w:proofErr w:type="spellEnd"/>
      <w:r w:rsidRPr="000E3567">
        <w:rPr>
          <w:lang w:val="en-US"/>
        </w:rPr>
        <w:t xml:space="preserve">, Letras e </w:t>
      </w:r>
      <w:proofErr w:type="spellStart"/>
      <w:r w:rsidRPr="000E3567">
        <w:rPr>
          <w:lang w:val="en-US"/>
        </w:rPr>
        <w:t>Ciências</w:t>
      </w:r>
      <w:proofErr w:type="spellEnd"/>
      <w:r w:rsidRPr="000E3567">
        <w:rPr>
          <w:lang w:val="en-US"/>
        </w:rPr>
        <w:t xml:space="preserve"> </w:t>
      </w:r>
      <w:proofErr w:type="spellStart"/>
      <w:r w:rsidRPr="000E3567">
        <w:rPr>
          <w:lang w:val="en-US"/>
        </w:rPr>
        <w:t>Humanas</w:t>
      </w:r>
      <w:proofErr w:type="spellEnd"/>
      <w:r w:rsidRPr="000E3567">
        <w:rPr>
          <w:lang w:val="en-US"/>
        </w:rPr>
        <w:t xml:space="preserve">. São Paulo: </w:t>
      </w:r>
      <w:proofErr w:type="spellStart"/>
      <w:r w:rsidRPr="000E3567">
        <w:rPr>
          <w:lang w:val="en-US"/>
        </w:rPr>
        <w:t>Universidade</w:t>
      </w:r>
      <w:proofErr w:type="spellEnd"/>
      <w:r w:rsidRPr="000E3567">
        <w:rPr>
          <w:lang w:val="en-US"/>
        </w:rPr>
        <w:t xml:space="preserve"> de São Paulo. 207 p.</w:t>
      </w:r>
    </w:p>
    <w:p w:rsidR="003D1FC9" w:rsidRPr="006D3300" w:rsidRDefault="003D1FC9" w:rsidP="003D1FC9">
      <w:pPr>
        <w:pStyle w:val="NormalMaiTimesNewRoman"/>
      </w:pPr>
      <w:r w:rsidRPr="006D3300">
        <w:t>Mason, Alden J.</w:t>
      </w:r>
    </w:p>
    <w:p w:rsidR="003D1FC9" w:rsidRPr="006D3300" w:rsidRDefault="003D1FC9" w:rsidP="003D1FC9">
      <w:pPr>
        <w:pStyle w:val="StyleNormalYurTimesNewRoman1"/>
      </w:pPr>
      <w:r w:rsidRPr="006D3300">
        <w:t xml:space="preserve">1910      "Myths of the Uintah Utes". Journal of American Folklore 23(89):299-363. </w:t>
      </w:r>
    </w:p>
    <w:p w:rsidR="003D1FC9" w:rsidRPr="006D3300" w:rsidRDefault="003D1FC9" w:rsidP="003D1FC9">
      <w:pPr>
        <w:pStyle w:val="StyleNormalYurTimesNewRoman1"/>
      </w:pPr>
      <w:r w:rsidRPr="006D3300">
        <w:t xml:space="preserve">1912      "The Ethnology of the Salinan Indians".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California</w:t>
          </w:r>
        </w:smartTag>
      </w:smartTag>
      <w:r w:rsidRPr="006D3300">
        <w:t xml:space="preserve"> Publications in American Archaeology and Ethnology 10(4):97-240.</w:t>
      </w:r>
    </w:p>
    <w:p w:rsidR="003D1FC9" w:rsidRPr="006D3300" w:rsidRDefault="003D1FC9" w:rsidP="003D1FC9">
      <w:pPr>
        <w:pStyle w:val="StyleNormalYurTimesNewRoman1"/>
      </w:pPr>
      <w:r w:rsidRPr="006D3300">
        <w:t xml:space="preserve">1914      "Folk-tales of the </w:t>
      </w:r>
      <w:proofErr w:type="spellStart"/>
      <w:r w:rsidRPr="006D3300">
        <w:t>Tepecanos</w:t>
      </w:r>
      <w:proofErr w:type="spellEnd"/>
      <w:r w:rsidRPr="006D3300">
        <w:t>". Journal of American Folklore 27:148-210.</w:t>
      </w:r>
    </w:p>
    <w:p w:rsidR="003D1FC9" w:rsidRPr="006D3300" w:rsidRDefault="003D1FC9" w:rsidP="003D1FC9">
      <w:pPr>
        <w:pStyle w:val="StyleNormalYurTimesNewRoman1"/>
        <w:rPr>
          <w:rStyle w:val="StyleNormalYurTimesNewRoman2Char"/>
        </w:rPr>
      </w:pPr>
      <w:r w:rsidRPr="006D3300">
        <w:t>1918      “The Language of the Salin</w:t>
      </w:r>
      <w:r w:rsidRPr="006D3300">
        <w:rPr>
          <w:rStyle w:val="StyleNormalYurTimesNewRoman2Char"/>
        </w:rPr>
        <w:t xml:space="preserve">an Indians”. </w:t>
      </w:r>
      <w:smartTag w:uri="urn:schemas-microsoft-com:office:smarttags" w:element="place">
        <w:smartTag w:uri="urn:schemas-microsoft-com:office:smarttags" w:element="PlaceType">
          <w:r w:rsidRPr="006D3300">
            <w:rPr>
              <w:rStyle w:val="StyleNormalYurTimesNewRoman2Char"/>
            </w:rPr>
            <w:t>University</w:t>
          </w:r>
        </w:smartTag>
        <w:r w:rsidRPr="006D3300">
          <w:rPr>
            <w:rStyle w:val="StyleNormalYurTimesNewRoman2Char"/>
          </w:rPr>
          <w:t xml:space="preserve"> of </w:t>
        </w:r>
        <w:smartTag w:uri="urn:schemas-microsoft-com:office:smarttags" w:element="PlaceName">
          <w:r w:rsidRPr="006D3300">
            <w:rPr>
              <w:rStyle w:val="StyleNormalYurTimesNewRoman2Char"/>
            </w:rPr>
            <w:t>California</w:t>
          </w:r>
        </w:smartTag>
      </w:smartTag>
      <w:r w:rsidRPr="006D3300">
        <w:rPr>
          <w:rStyle w:val="StyleNormalYurTimesNewRoman2Char"/>
        </w:rPr>
        <w:t xml:space="preserve"> Publications in American Archaeology and Ethnology 14(1):1-154.</w:t>
      </w:r>
    </w:p>
    <w:p w:rsidR="003D1FC9" w:rsidRPr="006D3300" w:rsidRDefault="003D1FC9" w:rsidP="003D1FC9">
      <w:pPr>
        <w:pStyle w:val="StyleNormalYurTimesNewRoman1"/>
      </w:pPr>
      <w:r w:rsidRPr="006D3300">
        <w:t>1946      “Notes on the Indians of the Grate Slave Lake Area. New Haven. Yale University Publications in Anthropology, no. 34. 43 p.</w:t>
      </w:r>
    </w:p>
    <w:p w:rsidR="003D1FC9" w:rsidRPr="006D3300" w:rsidRDefault="003D1FC9" w:rsidP="003D1FC9">
      <w:pPr>
        <w:pStyle w:val="NormalMaiTimesNewRoman"/>
      </w:pPr>
      <w:r w:rsidRPr="006D3300">
        <w:t>Mason, J. Alden, &amp; Aurelio M. Espinosa</w:t>
      </w:r>
    </w:p>
    <w:p w:rsidR="003D1FC9" w:rsidRPr="002C303C" w:rsidRDefault="003D1FC9" w:rsidP="003D1FC9">
      <w:pPr>
        <w:pStyle w:val="NormalYur1"/>
        <w:rPr>
          <w:lang w:val="en-US"/>
        </w:rPr>
      </w:pPr>
      <w:r w:rsidRPr="002C303C">
        <w:rPr>
          <w:lang w:val="en-US"/>
        </w:rPr>
        <w:t>1922      "Puer</w:t>
      </w:r>
      <w:r>
        <w:rPr>
          <w:lang w:val="en-US"/>
        </w:rPr>
        <w:t>t</w:t>
      </w:r>
      <w:r w:rsidRPr="002C303C">
        <w:rPr>
          <w:lang w:val="en-US"/>
        </w:rPr>
        <w:t>o-Rican folk-lore". Journal of American Folklore 35(135):1-61.</w:t>
      </w:r>
    </w:p>
    <w:p w:rsidR="003D1FC9" w:rsidRPr="006D3300" w:rsidRDefault="003D1FC9" w:rsidP="003D1FC9">
      <w:pPr>
        <w:pStyle w:val="NormalMaiTimesNewRoman"/>
      </w:pPr>
      <w:r w:rsidRPr="006D3300">
        <w:t>Mason, F.</w:t>
      </w:r>
    </w:p>
    <w:p w:rsidR="003D1FC9" w:rsidRPr="002C303C" w:rsidRDefault="003D1FC9" w:rsidP="003D1FC9">
      <w:pPr>
        <w:pStyle w:val="NormalYur1"/>
        <w:rPr>
          <w:lang w:val="en-US"/>
        </w:rPr>
      </w:pPr>
      <w:r w:rsidRPr="002C303C">
        <w:rPr>
          <w:lang w:val="en-US"/>
        </w:rPr>
        <w:t>1865      "Religion, mythology, and astronomy among the Karen". Journal of the Royal Asiatic Society of Bengal 34:173-188, 195-250.</w:t>
      </w:r>
    </w:p>
    <w:p w:rsidR="003838B3" w:rsidRPr="003838B3" w:rsidRDefault="003838B3" w:rsidP="004F1F13">
      <w:pPr>
        <w:pStyle w:val="NormalMai"/>
      </w:pPr>
      <w:proofErr w:type="spellStart"/>
      <w:r>
        <w:t>Masong</w:t>
      </w:r>
      <w:proofErr w:type="spellEnd"/>
      <w:r>
        <w:t xml:space="preserve">, </w:t>
      </w:r>
      <w:proofErr w:type="spellStart"/>
      <w:r>
        <w:t>Rizchel</w:t>
      </w:r>
      <w:proofErr w:type="spellEnd"/>
      <w:r>
        <w:t xml:space="preserve"> Mejorado</w:t>
      </w:r>
    </w:p>
    <w:p w:rsidR="003838B3" w:rsidRPr="003838B3" w:rsidRDefault="003838B3" w:rsidP="003838B3">
      <w:pPr>
        <w:pStyle w:val="NormalYur1"/>
        <w:rPr>
          <w:lang w:val="en-US"/>
        </w:rPr>
      </w:pPr>
      <w:r w:rsidRPr="003838B3">
        <w:rPr>
          <w:lang w:val="en-US"/>
        </w:rPr>
        <w:t xml:space="preserve">2017   </w:t>
      </w:r>
      <w:r w:rsidR="00F76926">
        <w:rPr>
          <w:lang w:val="en-US"/>
        </w:rPr>
        <w:t xml:space="preserve"> </w:t>
      </w:r>
      <w:r w:rsidRPr="003838B3">
        <w:rPr>
          <w:lang w:val="en-US"/>
        </w:rPr>
        <w:t xml:space="preserve">  </w:t>
      </w:r>
      <w:r>
        <w:rPr>
          <w:lang w:val="en-US"/>
        </w:rPr>
        <w:t xml:space="preserve">Star catalogues and star maps in the context of Philippine ethnoastronomy. Manila: De La Salle University. </w:t>
      </w:r>
      <w:r w:rsidRPr="003838B3">
        <w:rPr>
          <w:lang w:val="en-US"/>
        </w:rPr>
        <w:t>https://www.researchgate.net/publication/317544004_Star_Catalogues_and_Star_Maps_in_the_Context_of_Philippine_Ethnoastronomy</w:t>
      </w:r>
    </w:p>
    <w:p w:rsidR="004F1F13" w:rsidRDefault="004F1F13" w:rsidP="004F1F13">
      <w:pPr>
        <w:pStyle w:val="NormalMai"/>
      </w:pPr>
      <w:r>
        <w:t>Maspero, Gaston</w:t>
      </w:r>
    </w:p>
    <w:p w:rsidR="004F1F13" w:rsidRPr="009A1A73" w:rsidRDefault="004F1F13" w:rsidP="004F1F13">
      <w:pPr>
        <w:pStyle w:val="NormalYur1"/>
        <w:rPr>
          <w:lang w:val="en-US"/>
        </w:rPr>
      </w:pPr>
      <w:r w:rsidRPr="004F1F13">
        <w:rPr>
          <w:lang w:val="en-US"/>
        </w:rPr>
        <w:t xml:space="preserve">1910      Dawn of Civilization. Egypt and Chaldea. London: Society for Promoting </w:t>
      </w:r>
      <w:proofErr w:type="spellStart"/>
      <w:r w:rsidRPr="004F1F13">
        <w:rPr>
          <w:lang w:val="en-US"/>
        </w:rPr>
        <w:t>Chtistian</w:t>
      </w:r>
      <w:proofErr w:type="spellEnd"/>
      <w:r w:rsidRPr="004F1F13">
        <w:rPr>
          <w:lang w:val="en-US"/>
        </w:rPr>
        <w:t xml:space="preserve"> Knowledge. </w:t>
      </w:r>
      <w:r w:rsidRPr="009A1A73">
        <w:rPr>
          <w:lang w:val="en-US"/>
        </w:rPr>
        <w:t>800 p.</w:t>
      </w:r>
    </w:p>
    <w:p w:rsidR="003D1FC9" w:rsidRPr="0031175C" w:rsidRDefault="003D1FC9" w:rsidP="003D1FC9">
      <w:pPr>
        <w:pStyle w:val="NormalMai"/>
      </w:pPr>
      <w:r>
        <w:t>Maspero, Gaston, &amp; Hasan El-Shamy</w:t>
      </w:r>
    </w:p>
    <w:p w:rsidR="003D1FC9" w:rsidRDefault="003D1FC9" w:rsidP="003D1FC9">
      <w:pPr>
        <w:pStyle w:val="NormalYur1"/>
        <w:rPr>
          <w:lang w:val="fr-FR"/>
        </w:rPr>
      </w:pPr>
      <w:r>
        <w:rPr>
          <w:lang w:val="fr-FR"/>
        </w:rPr>
        <w:t xml:space="preserve">2002      </w:t>
      </w:r>
      <w:proofErr w:type="spellStart"/>
      <w:r>
        <w:rPr>
          <w:lang w:val="fr-FR"/>
        </w:rPr>
        <w:t>Popular</w:t>
      </w:r>
      <w:proofErr w:type="spellEnd"/>
      <w:r>
        <w:rPr>
          <w:lang w:val="fr-FR"/>
        </w:rPr>
        <w:t xml:space="preserve"> Stories of Ancient Egypt. Sir G. Maspero. </w:t>
      </w:r>
      <w:proofErr w:type="spellStart"/>
      <w:r>
        <w:rPr>
          <w:lang w:val="fr-FR"/>
        </w:rPr>
        <w:t>Edited</w:t>
      </w:r>
      <w:proofErr w:type="spellEnd"/>
      <w:r>
        <w:rPr>
          <w:lang w:val="fr-FR"/>
        </w:rPr>
        <w:t xml:space="preserve"> and </w:t>
      </w:r>
      <w:proofErr w:type="spellStart"/>
      <w:r>
        <w:rPr>
          <w:lang w:val="fr-FR"/>
        </w:rPr>
        <w:t>with</w:t>
      </w:r>
      <w:proofErr w:type="spellEnd"/>
      <w:r>
        <w:rPr>
          <w:lang w:val="fr-FR"/>
        </w:rPr>
        <w:t xml:space="preserve"> an introduction by Hasan El-</w:t>
      </w:r>
      <w:proofErr w:type="spellStart"/>
      <w:r>
        <w:rPr>
          <w:lang w:val="fr-FR"/>
        </w:rPr>
        <w:t>Shamy</w:t>
      </w:r>
      <w:proofErr w:type="spellEnd"/>
      <w:r>
        <w:rPr>
          <w:lang w:val="fr-FR"/>
        </w:rPr>
        <w:t>. Santa Barbara, Denver, Oxford: ABC Clio. 275 p.</w:t>
      </w:r>
    </w:p>
    <w:p w:rsidR="003D1FC9" w:rsidRPr="00C27E4A" w:rsidRDefault="003D1FC9" w:rsidP="003D1FC9">
      <w:pPr>
        <w:pStyle w:val="NormalMaiTimesNewRoman"/>
        <w:rPr>
          <w:lang w:val="fr-FR"/>
        </w:rPr>
      </w:pPr>
      <w:r w:rsidRPr="00C27E4A">
        <w:rPr>
          <w:lang w:val="fr-FR"/>
        </w:rPr>
        <w:t>Massé, Henri</w:t>
      </w:r>
    </w:p>
    <w:p w:rsidR="003D1FC9" w:rsidRPr="00C27E4A" w:rsidRDefault="003D1FC9" w:rsidP="003D1FC9">
      <w:pPr>
        <w:pStyle w:val="NormalYur1"/>
        <w:rPr>
          <w:lang w:val="fr-FR"/>
        </w:rPr>
      </w:pPr>
      <w:r w:rsidRPr="00C27E4A">
        <w:rPr>
          <w:lang w:val="fr-FR"/>
        </w:rPr>
        <w:lastRenderedPageBreak/>
        <w:t>1960      "</w:t>
      </w:r>
      <w:r>
        <w:rPr>
          <w:lang w:val="fr-FR"/>
        </w:rPr>
        <w:t>L’i</w:t>
      </w:r>
      <w:r w:rsidRPr="00C27E4A">
        <w:rPr>
          <w:lang w:val="fr-FR"/>
        </w:rPr>
        <w:t>magerie populaire de l'Iran"</w:t>
      </w:r>
      <w:r>
        <w:rPr>
          <w:lang w:val="fr-FR"/>
        </w:rPr>
        <w:t>. Arts Asiatique 7(3):163-178.</w:t>
      </w:r>
    </w:p>
    <w:p w:rsidR="003D1FC9" w:rsidRDefault="003D1FC9" w:rsidP="003D1FC9">
      <w:pPr>
        <w:pStyle w:val="NormalMai"/>
        <w:rPr>
          <w:rFonts w:eastAsia="Arial Unicode MS"/>
        </w:rPr>
      </w:pPr>
      <w:proofErr w:type="spellStart"/>
      <w:r w:rsidRPr="00337F75">
        <w:rPr>
          <w:rFonts w:eastAsia="Arial Unicode MS" w:hint="eastAsia"/>
        </w:rPr>
        <w:t>Massignon</w:t>
      </w:r>
      <w:proofErr w:type="spellEnd"/>
      <w:r>
        <w:rPr>
          <w:rFonts w:eastAsia="Arial Unicode MS"/>
        </w:rPr>
        <w:t xml:space="preserve">, </w:t>
      </w:r>
      <w:r w:rsidRPr="00337F75">
        <w:rPr>
          <w:rFonts w:eastAsia="Arial Unicode MS" w:hint="eastAsia"/>
        </w:rPr>
        <w:t>Genevi</w:t>
      </w:r>
      <w:r>
        <w:rPr>
          <w:rFonts w:eastAsia="Arial Unicode MS"/>
        </w:rPr>
        <w:t>è</w:t>
      </w:r>
      <w:r w:rsidRPr="00337F75">
        <w:rPr>
          <w:rFonts w:eastAsia="Arial Unicode MS" w:hint="eastAsia"/>
        </w:rPr>
        <w:t>ve</w:t>
      </w:r>
    </w:p>
    <w:p w:rsidR="003D1FC9" w:rsidRPr="000B4336" w:rsidRDefault="003D1FC9" w:rsidP="003D1FC9">
      <w:pPr>
        <w:pStyle w:val="NormalYur1"/>
        <w:rPr>
          <w:lang w:val="en-US"/>
        </w:rPr>
      </w:pPr>
      <w:r w:rsidRPr="000B4336">
        <w:rPr>
          <w:lang w:val="en-US"/>
        </w:rPr>
        <w:t xml:space="preserve">1984      </w:t>
      </w:r>
      <w:r w:rsidRPr="000B4336">
        <w:rPr>
          <w:rFonts w:hint="eastAsia"/>
          <w:lang w:val="en-US"/>
        </w:rPr>
        <w:t xml:space="preserve">Contes </w:t>
      </w:r>
      <w:proofErr w:type="spellStart"/>
      <w:r w:rsidRPr="000B4336">
        <w:rPr>
          <w:rFonts w:hint="eastAsia"/>
          <w:lang w:val="en-US"/>
        </w:rPr>
        <w:t>corses</w:t>
      </w:r>
      <w:proofErr w:type="spellEnd"/>
      <w:r w:rsidRPr="000B4336">
        <w:rPr>
          <w:lang w:val="en-US"/>
        </w:rPr>
        <w:t>. Paris: Picard. 380 p.</w:t>
      </w:r>
    </w:p>
    <w:p w:rsidR="003D1FC9" w:rsidRDefault="003D1FC9" w:rsidP="003D1FC9">
      <w:pPr>
        <w:pStyle w:val="NormalMaiTimesNewRoman"/>
      </w:pPr>
      <w:r>
        <w:t>Mátéffy, Attila</w:t>
      </w:r>
    </w:p>
    <w:p w:rsidR="003D1FC9" w:rsidRDefault="003D1FC9" w:rsidP="003D1FC9">
      <w:pPr>
        <w:pStyle w:val="StyleNormalYurTimesNewRoman0"/>
      </w:pPr>
      <w:r>
        <w:t>2014      “The flight and marriage of the hero with the daughter of the dragon king”. Paper presented for the 8</w:t>
      </w:r>
      <w:r w:rsidRPr="00AF7665">
        <w:rPr>
          <w:vertAlign w:val="superscript"/>
        </w:rPr>
        <w:t>th</w:t>
      </w:r>
      <w:r>
        <w:t xml:space="preserve"> Annual International Conference on Comparative Mythology (May 24-26, Yerevan, Institute of Archaeology and Ethnography of the National Academy of Sciences of the Republic of Armenia). 10 p.</w:t>
      </w:r>
    </w:p>
    <w:p w:rsidR="00FD0807" w:rsidRPr="00FD0807" w:rsidRDefault="00FD0807" w:rsidP="003D1FC9">
      <w:pPr>
        <w:pStyle w:val="StyleNormalYurTimesNewRoman0"/>
      </w:pPr>
      <w:r w:rsidRPr="00FD0807">
        <w:t>2017      «</w:t>
      </w:r>
      <w:r>
        <w:t>The wonderful deer (ATU 401): A pre-</w:t>
      </w:r>
      <w:proofErr w:type="spellStart"/>
      <w:r>
        <w:t>Buddist</w:t>
      </w:r>
      <w:proofErr w:type="spellEnd"/>
      <w:r>
        <w:t xml:space="preserve"> Inner Asian cultural substratum element in Tibetan cosmology</w:t>
      </w:r>
      <w:r w:rsidRPr="00FD0807">
        <w:t xml:space="preserve">». </w:t>
      </w:r>
      <w:proofErr w:type="spellStart"/>
      <w:r>
        <w:t>Shamanhood</w:t>
      </w:r>
      <w:proofErr w:type="spellEnd"/>
      <w:r>
        <w:t xml:space="preserve"> and Mythology. Archaic Techniques of Ecstasy and Current </w:t>
      </w:r>
      <w:proofErr w:type="spellStart"/>
      <w:r>
        <w:t>Teckniques</w:t>
      </w:r>
      <w:proofErr w:type="spellEnd"/>
      <w:r>
        <w:t xml:space="preserve"> of Research. In </w:t>
      </w:r>
      <w:proofErr w:type="spellStart"/>
      <w:r>
        <w:t>Honour</w:t>
      </w:r>
      <w:proofErr w:type="spellEnd"/>
      <w:r>
        <w:t xml:space="preserve"> of Mihály </w:t>
      </w:r>
      <w:proofErr w:type="spellStart"/>
      <w:r>
        <w:t>Hohhál</w:t>
      </w:r>
      <w:proofErr w:type="spellEnd"/>
      <w:r>
        <w:t>, celebrating his 75</w:t>
      </w:r>
      <w:r w:rsidRPr="00FD0807">
        <w:rPr>
          <w:vertAlign w:val="superscript"/>
        </w:rPr>
        <w:t>th</w:t>
      </w:r>
      <w:r>
        <w:t xml:space="preserve"> Birthday. Edited by Attila</w:t>
      </w:r>
      <w:r w:rsidRPr="00FD0807">
        <w:t xml:space="preserve"> </w:t>
      </w:r>
      <w:r>
        <w:t>Mátéffy and György Szabados. Budapest: Hungarian Association for the Academic Study of Religion. P. 337-349</w:t>
      </w:r>
    </w:p>
    <w:p w:rsidR="003D1FC9" w:rsidRPr="006D3300" w:rsidRDefault="003D1FC9" w:rsidP="003D1FC9">
      <w:pPr>
        <w:pStyle w:val="NormalMaiTimesNewRoman"/>
      </w:pPr>
      <w:r w:rsidRPr="006D3300">
        <w:t>Matheson, Sylvia A.</w:t>
      </w:r>
    </w:p>
    <w:p w:rsidR="003D1FC9" w:rsidRPr="002C303C" w:rsidRDefault="003D1FC9" w:rsidP="003D1FC9">
      <w:pPr>
        <w:pStyle w:val="NormalYur1"/>
        <w:rPr>
          <w:lang w:val="en-US"/>
        </w:rPr>
      </w:pPr>
      <w:r w:rsidRPr="00AF7665">
        <w:rPr>
          <w:lang w:val="en-US"/>
        </w:rPr>
        <w:t>1967      The Tigers of Baluchistan. A woman's five years with the Bugti tribe. London: Arthur Barker. 21</w:t>
      </w:r>
      <w:r w:rsidRPr="002C303C">
        <w:rPr>
          <w:lang w:val="en-US"/>
        </w:rPr>
        <w:t>3 p.</w:t>
      </w:r>
    </w:p>
    <w:p w:rsidR="003D1FC9" w:rsidRPr="006D3300" w:rsidRDefault="003D1FC9" w:rsidP="003D1FC9">
      <w:pPr>
        <w:pStyle w:val="NormalMaiTimesNewRoman"/>
      </w:pPr>
      <w:r w:rsidRPr="006D3300">
        <w:t>Mathews, John Joseph</w:t>
      </w:r>
    </w:p>
    <w:p w:rsidR="003D1FC9" w:rsidRPr="006D3300" w:rsidRDefault="003D1FC9" w:rsidP="003D1FC9">
      <w:pPr>
        <w:pStyle w:val="StyleNormalYurTimesNewRoman1"/>
      </w:pPr>
      <w:r w:rsidRPr="006D3300">
        <w:t>1961      The Osages. Children of the Middle Water. 2</w:t>
      </w:r>
      <w:r w:rsidRPr="006D3300">
        <w:rPr>
          <w:vertAlign w:val="superscript"/>
        </w:rPr>
        <w:t>nd</w:t>
      </w:r>
      <w:r w:rsidRPr="006D3300">
        <w:t xml:space="preserve"> print. Norman: University of Oklahoma Press. 826 p.</w:t>
      </w:r>
    </w:p>
    <w:p w:rsidR="003D1FC9" w:rsidRPr="006D3300" w:rsidRDefault="003D1FC9" w:rsidP="003D1FC9">
      <w:pPr>
        <w:pStyle w:val="NormalMaiTimesNewRoman"/>
      </w:pPr>
      <w:r w:rsidRPr="006D3300">
        <w:t>Mathews, R.H.</w:t>
      </w:r>
    </w:p>
    <w:p w:rsidR="003D1FC9" w:rsidRPr="002C303C" w:rsidRDefault="003D1FC9" w:rsidP="003D1FC9">
      <w:pPr>
        <w:pStyle w:val="NormalYur1"/>
        <w:rPr>
          <w:lang w:val="en-US"/>
        </w:rPr>
      </w:pPr>
      <w:r w:rsidRPr="002C303C">
        <w:rPr>
          <w:lang w:val="en-US"/>
        </w:rPr>
        <w:t>1908      "Folk-lore of the aborigines of New South Wales". Folk-Lore 19(2, 3):224-227, 303-308.</w:t>
      </w:r>
    </w:p>
    <w:p w:rsidR="003D1FC9" w:rsidRPr="006D3300" w:rsidRDefault="003D1FC9" w:rsidP="003D1FC9">
      <w:pPr>
        <w:pStyle w:val="NormalMaiTimesNewRoman"/>
      </w:pPr>
      <w:r w:rsidRPr="006D3300">
        <w:t xml:space="preserve">Mathews, Zena </w:t>
      </w:r>
      <w:proofErr w:type="spellStart"/>
      <w:r w:rsidRPr="006D3300">
        <w:t>Pearlstone</w:t>
      </w:r>
      <w:proofErr w:type="spellEnd"/>
    </w:p>
    <w:p w:rsidR="003D1FC9" w:rsidRPr="006D3300" w:rsidRDefault="003D1FC9" w:rsidP="003D1FC9">
      <w:pPr>
        <w:pStyle w:val="StyleNormalYurTimesNewRoman1"/>
      </w:pPr>
      <w:r w:rsidRPr="006D3300">
        <w:t>1982      "On dreams and journeys: Iroquoian boat pipes". American Indian Art Magazine 7(3):46-51.</w:t>
      </w:r>
    </w:p>
    <w:p w:rsidR="003D1FC9" w:rsidRPr="006D3300" w:rsidRDefault="003D1FC9" w:rsidP="003D1FC9">
      <w:pPr>
        <w:pStyle w:val="NormalMaiTimesNewRoman"/>
      </w:pPr>
      <w:r w:rsidRPr="006D3300">
        <w:t>Mathijsen, A.</w:t>
      </w:r>
    </w:p>
    <w:p w:rsidR="003D1FC9" w:rsidRPr="006D3300" w:rsidRDefault="003D1FC9" w:rsidP="003D1FC9">
      <w:pPr>
        <w:pStyle w:val="StyleNormalYurTimesNewRoman1"/>
      </w:pPr>
      <w:r w:rsidRPr="006D3300">
        <w:t>1915      “</w:t>
      </w:r>
      <w:proofErr w:type="spellStart"/>
      <w:r w:rsidRPr="006D3300">
        <w:t>Eenige</w:t>
      </w:r>
      <w:proofErr w:type="spellEnd"/>
      <w:r w:rsidRPr="006D3300">
        <w:t xml:space="preserve"> </w:t>
      </w:r>
      <w:proofErr w:type="spellStart"/>
      <w:r w:rsidRPr="006D3300">
        <w:t>fabels</w:t>
      </w:r>
      <w:proofErr w:type="spellEnd"/>
      <w:r w:rsidRPr="006D3300">
        <w:t xml:space="preserve"> </w:t>
      </w:r>
      <w:proofErr w:type="spellStart"/>
      <w:r w:rsidRPr="006D3300">
        <w:t>en</w:t>
      </w:r>
      <w:proofErr w:type="spellEnd"/>
      <w:r w:rsidRPr="006D3300">
        <w:t xml:space="preserve"> </w:t>
      </w:r>
      <w:proofErr w:type="spellStart"/>
      <w:r w:rsidRPr="006D3300">
        <w:t>volkslegenden</w:t>
      </w:r>
      <w:proofErr w:type="spellEnd"/>
      <w:r w:rsidRPr="006D3300">
        <w:t xml:space="preserve"> van de </w:t>
      </w:r>
      <w:proofErr w:type="spellStart"/>
      <w:r w:rsidRPr="006D3300">
        <w:t>onderafdeeling</w:t>
      </w:r>
      <w:proofErr w:type="spellEnd"/>
      <w:r w:rsidRPr="006D3300">
        <w:t xml:space="preserve"> </w:t>
      </w:r>
      <w:proofErr w:type="spellStart"/>
      <w:r w:rsidRPr="006D3300">
        <w:t>Beloe</w:t>
      </w:r>
      <w:proofErr w:type="spellEnd"/>
      <w:r w:rsidRPr="006D3300">
        <w:t xml:space="preserve"> op het </w:t>
      </w:r>
      <w:proofErr w:type="spellStart"/>
      <w:r w:rsidRPr="006D3300">
        <w:t>eiland</w:t>
      </w:r>
      <w:proofErr w:type="spellEnd"/>
      <w:r w:rsidRPr="006D3300">
        <w:t xml:space="preserve"> Timor”. </w:t>
      </w:r>
      <w:proofErr w:type="spellStart"/>
      <w:r w:rsidRPr="006D3300">
        <w:t>Verhandelingen</w:t>
      </w:r>
      <w:proofErr w:type="spellEnd"/>
      <w:r w:rsidRPr="006D3300">
        <w:t xml:space="preserve"> van het </w:t>
      </w:r>
      <w:proofErr w:type="spellStart"/>
      <w:r w:rsidRPr="006D3300">
        <w:t>Bataviaasch</w:t>
      </w:r>
      <w:proofErr w:type="spellEnd"/>
      <w:r w:rsidRPr="006D3300">
        <w:t xml:space="preserve"> </w:t>
      </w:r>
      <w:proofErr w:type="spellStart"/>
      <w:r w:rsidRPr="006D3300">
        <w:t>Genootschap</w:t>
      </w:r>
      <w:proofErr w:type="spellEnd"/>
      <w:r w:rsidRPr="006D3300">
        <w:t xml:space="preserve"> van Kunsten </w:t>
      </w:r>
      <w:proofErr w:type="spellStart"/>
      <w:r w:rsidRPr="006D3300">
        <w:t>en</w:t>
      </w:r>
      <w:proofErr w:type="spellEnd"/>
      <w:r w:rsidRPr="006D3300">
        <w:t xml:space="preserve"> </w:t>
      </w:r>
      <w:proofErr w:type="spellStart"/>
      <w:r w:rsidRPr="006D3300">
        <w:t>Wetenschappen</w:t>
      </w:r>
      <w:proofErr w:type="spellEnd"/>
      <w:r w:rsidRPr="006D3300">
        <w:t xml:space="preserve"> 61(2):1-86. Batavia: Albrecht; The Hague: </w:t>
      </w:r>
      <w:proofErr w:type="spellStart"/>
      <w:r w:rsidRPr="006D3300">
        <w:t>Nijhoff</w:t>
      </w:r>
      <w:proofErr w:type="spellEnd"/>
      <w:r w:rsidRPr="006D3300">
        <w:t>.</w:t>
      </w:r>
    </w:p>
    <w:p w:rsidR="003D1FC9" w:rsidRDefault="003D1FC9" w:rsidP="003D1FC9">
      <w:pPr>
        <w:pStyle w:val="NormalMai"/>
      </w:pPr>
      <w:r>
        <w:t>Mathiot, Madeleine</w:t>
      </w:r>
    </w:p>
    <w:p w:rsidR="003D1FC9" w:rsidRPr="002C303C" w:rsidRDefault="003D1FC9" w:rsidP="003D1FC9">
      <w:pPr>
        <w:pStyle w:val="NormalYur1"/>
        <w:rPr>
          <w:lang w:val="en-US"/>
        </w:rPr>
      </w:pPr>
      <w:r w:rsidRPr="000A4A7B">
        <w:rPr>
          <w:lang w:val="en-US"/>
        </w:rPr>
        <w:t xml:space="preserve">1973      </w:t>
      </w:r>
      <w:r w:rsidRPr="000A4A7B">
        <w:rPr>
          <w:shd w:val="clear" w:color="auto" w:fill="FFFFFF"/>
          <w:lang w:val="en-US"/>
        </w:rPr>
        <w:t>Tohono 'O'odham-English Dictionary. Vol. 1.</w:t>
      </w:r>
      <w:r w:rsidRPr="000A4A7B">
        <w:rPr>
          <w:lang w:val="en-US"/>
        </w:rPr>
        <w:t xml:space="preserve"> Buffalo: University at Buffalo.</w:t>
      </w:r>
      <w:r w:rsidRPr="000A4A7B">
        <w:rPr>
          <w:shd w:val="clear" w:color="auto" w:fill="FFFFFF"/>
          <w:lang w:val="en-US"/>
        </w:rPr>
        <w:t xml:space="preserve"> </w:t>
      </w:r>
      <w:r w:rsidRPr="002C303C">
        <w:rPr>
          <w:shd w:val="clear" w:color="auto" w:fill="FFFFFF"/>
          <w:lang w:val="en-US"/>
        </w:rPr>
        <w:t>455 p.</w:t>
      </w:r>
    </w:p>
    <w:p w:rsidR="003D1FC9" w:rsidRDefault="003D1FC9" w:rsidP="003D1FC9">
      <w:pPr>
        <w:pStyle w:val="NormalMai"/>
      </w:pPr>
      <w:r>
        <w:t>Mathur, G.L.</w:t>
      </w:r>
    </w:p>
    <w:p w:rsidR="003D1FC9" w:rsidRPr="00C56CE6" w:rsidRDefault="003D1FC9" w:rsidP="003D1FC9">
      <w:pPr>
        <w:pStyle w:val="NormalYur1"/>
        <w:rPr>
          <w:lang w:val="en-US"/>
        </w:rPr>
      </w:pPr>
      <w:r w:rsidRPr="00DB6CBA">
        <w:rPr>
          <w:lang w:val="en-US"/>
        </w:rPr>
        <w:t xml:space="preserve">1995      Folklore of Rajasthan. </w:t>
      </w:r>
      <w:r w:rsidRPr="00C56CE6">
        <w:rPr>
          <w:lang w:val="en-US"/>
        </w:rPr>
        <w:t xml:space="preserve">Jodhpur: Books Treasure. 92 p. </w:t>
      </w:r>
    </w:p>
    <w:p w:rsidR="003D1FC9" w:rsidRPr="006D3300" w:rsidRDefault="003D1FC9" w:rsidP="003D1FC9">
      <w:pPr>
        <w:pStyle w:val="NormalMaiTimesNewRoman"/>
      </w:pPr>
      <w:r w:rsidRPr="006D3300">
        <w:t>Matičetov, Milko</w:t>
      </w:r>
    </w:p>
    <w:p w:rsidR="003D1FC9" w:rsidRPr="002C303C" w:rsidRDefault="003D1FC9" w:rsidP="003D1FC9">
      <w:pPr>
        <w:pStyle w:val="NormalYur1"/>
        <w:rPr>
          <w:lang w:val="en-US"/>
        </w:rPr>
      </w:pPr>
      <w:r w:rsidRPr="002C303C">
        <w:rPr>
          <w:lang w:val="en-US"/>
        </w:rPr>
        <w:t>1973      "</w:t>
      </w:r>
      <w:proofErr w:type="spellStart"/>
      <w:r w:rsidRPr="002C303C">
        <w:rPr>
          <w:lang w:val="en-US"/>
        </w:rPr>
        <w:t>Zvesdna</w:t>
      </w:r>
      <w:proofErr w:type="spellEnd"/>
      <w:r w:rsidRPr="002C303C">
        <w:rPr>
          <w:lang w:val="en-US"/>
        </w:rPr>
        <w:t xml:space="preserve"> </w:t>
      </w:r>
      <w:proofErr w:type="spellStart"/>
      <w:r w:rsidRPr="002C303C">
        <w:rPr>
          <w:lang w:val="en-US"/>
        </w:rPr>
        <w:t>imena</w:t>
      </w:r>
      <w:proofErr w:type="spellEnd"/>
      <w:r w:rsidRPr="002C303C">
        <w:rPr>
          <w:lang w:val="en-US"/>
        </w:rPr>
        <w:t xml:space="preserve"> in </w:t>
      </w:r>
      <w:proofErr w:type="spellStart"/>
      <w:r w:rsidRPr="002C303C">
        <w:rPr>
          <w:lang w:val="en-US"/>
        </w:rPr>
        <w:t>izročila</w:t>
      </w:r>
      <w:proofErr w:type="spellEnd"/>
      <w:r w:rsidRPr="002C303C">
        <w:rPr>
          <w:lang w:val="en-US"/>
        </w:rPr>
        <w:t xml:space="preserve"> o </w:t>
      </w:r>
      <w:proofErr w:type="spellStart"/>
      <w:r w:rsidRPr="002C303C">
        <w:rPr>
          <w:lang w:val="en-US"/>
        </w:rPr>
        <w:t>zvezdah</w:t>
      </w:r>
      <w:proofErr w:type="spellEnd"/>
      <w:r w:rsidRPr="002C303C">
        <w:rPr>
          <w:lang w:val="en-US"/>
        </w:rPr>
        <w:t xml:space="preserve"> med </w:t>
      </w:r>
      <w:proofErr w:type="spellStart"/>
      <w:r w:rsidRPr="002C303C">
        <w:rPr>
          <w:lang w:val="en-US"/>
        </w:rPr>
        <w:t>slovenci</w:t>
      </w:r>
      <w:proofErr w:type="spellEnd"/>
      <w:r w:rsidRPr="002C303C">
        <w:rPr>
          <w:lang w:val="en-US"/>
        </w:rPr>
        <w:t xml:space="preserve">". </w:t>
      </w:r>
      <w:proofErr w:type="spellStart"/>
      <w:r w:rsidRPr="002C303C">
        <w:rPr>
          <w:lang w:val="en-US"/>
        </w:rPr>
        <w:t>Traditiones</w:t>
      </w:r>
      <w:proofErr w:type="spellEnd"/>
      <w:r w:rsidRPr="002C303C">
        <w:rPr>
          <w:lang w:val="en-US"/>
        </w:rPr>
        <w:t xml:space="preserve">. </w:t>
      </w:r>
      <w:proofErr w:type="spellStart"/>
      <w:r w:rsidRPr="002C303C">
        <w:rPr>
          <w:lang w:val="en-US"/>
        </w:rPr>
        <w:t>Zbornik</w:t>
      </w:r>
      <w:proofErr w:type="spellEnd"/>
      <w:r w:rsidRPr="002C303C">
        <w:rPr>
          <w:lang w:val="en-US"/>
        </w:rPr>
        <w:t xml:space="preserve"> </w:t>
      </w:r>
      <w:proofErr w:type="spellStart"/>
      <w:r w:rsidRPr="002C303C">
        <w:rPr>
          <w:lang w:val="en-US"/>
        </w:rPr>
        <w:t>Instituta</w:t>
      </w:r>
      <w:proofErr w:type="spellEnd"/>
      <w:r w:rsidRPr="002C303C">
        <w:rPr>
          <w:lang w:val="en-US"/>
        </w:rPr>
        <w:t xml:space="preserve"> za </w:t>
      </w:r>
      <w:proofErr w:type="spellStart"/>
      <w:r w:rsidRPr="002C303C">
        <w:rPr>
          <w:lang w:val="en-US"/>
        </w:rPr>
        <w:t>Slovensko</w:t>
      </w:r>
      <w:proofErr w:type="spellEnd"/>
      <w:r w:rsidRPr="002C303C">
        <w:rPr>
          <w:lang w:val="en-US"/>
        </w:rPr>
        <w:t xml:space="preserve"> </w:t>
      </w:r>
      <w:proofErr w:type="spellStart"/>
      <w:r w:rsidRPr="002C303C">
        <w:rPr>
          <w:lang w:val="en-US"/>
        </w:rPr>
        <w:t>Narodopisie</w:t>
      </w:r>
      <w:proofErr w:type="spellEnd"/>
      <w:r w:rsidRPr="002C303C">
        <w:rPr>
          <w:lang w:val="en-US"/>
        </w:rPr>
        <w:t xml:space="preserve"> (Ljubljana) 2: 43-90.</w:t>
      </w:r>
    </w:p>
    <w:p w:rsidR="003D1FC9" w:rsidRPr="006D3300" w:rsidRDefault="003D1FC9" w:rsidP="003D1FC9">
      <w:pPr>
        <w:pStyle w:val="NormalMaiTimesNewRoman"/>
      </w:pPr>
      <w:r w:rsidRPr="006D3300">
        <w:t>Matsumoto, Nobuhiro</w:t>
      </w:r>
    </w:p>
    <w:p w:rsidR="003D1FC9" w:rsidRPr="006D3300" w:rsidRDefault="003D1FC9" w:rsidP="003D1FC9">
      <w:pPr>
        <w:pStyle w:val="StyleNormalYurTimesNewRoman1"/>
      </w:pPr>
      <w:r w:rsidRPr="006D3300">
        <w:t xml:space="preserve">1928      Essai sur la </w:t>
      </w:r>
      <w:proofErr w:type="spellStart"/>
      <w:r w:rsidRPr="006D3300">
        <w:t>mythologie</w:t>
      </w:r>
      <w:proofErr w:type="spellEnd"/>
      <w:r w:rsidRPr="006D3300">
        <w:t xml:space="preserve"> </w:t>
      </w:r>
      <w:proofErr w:type="spellStart"/>
      <w:r w:rsidRPr="006D3300">
        <w:t>japonaise</w:t>
      </w:r>
      <w:proofErr w:type="spellEnd"/>
      <w:r w:rsidRPr="006D3300">
        <w:t>. Paris</w:t>
      </w:r>
      <w:r>
        <w:t>: P. Geuthner</w:t>
      </w:r>
      <w:r w:rsidRPr="006D3300">
        <w:t>. (Austro-Asiatica. Vol. 2). 145 p.</w:t>
      </w:r>
    </w:p>
    <w:p w:rsidR="003D1FC9" w:rsidRPr="006D3300" w:rsidRDefault="003D1FC9" w:rsidP="003D1FC9">
      <w:pPr>
        <w:pStyle w:val="NormalMaiTimesNewRoman"/>
      </w:pPr>
      <w:r w:rsidRPr="006D3300">
        <w:t>Matsumura, Kazuo</w:t>
      </w:r>
    </w:p>
    <w:p w:rsidR="003D1FC9" w:rsidRPr="002C303C" w:rsidRDefault="003D1FC9" w:rsidP="003D1FC9">
      <w:pPr>
        <w:pStyle w:val="NormalYur1"/>
        <w:rPr>
          <w:lang w:val="en-US"/>
        </w:rPr>
      </w:pPr>
      <w:r w:rsidRPr="002C303C">
        <w:rPr>
          <w:lang w:val="en-US"/>
        </w:rPr>
        <w:t>1996      "Birds as symbols of the realm of the sacred in Japanese myth". Tenri Journal of Religion 24:97-134.</w:t>
      </w:r>
    </w:p>
    <w:p w:rsidR="003D1FC9" w:rsidRPr="002C303C" w:rsidRDefault="003D1FC9" w:rsidP="003D1FC9">
      <w:pPr>
        <w:pStyle w:val="NormalYur1"/>
        <w:rPr>
          <w:lang w:val="en-US"/>
        </w:rPr>
      </w:pPr>
      <w:r w:rsidRPr="002C303C">
        <w:rPr>
          <w:lang w:val="en-US"/>
        </w:rPr>
        <w:t xml:space="preserve">1998      “’Alone among women’: a comparative mythic analysis of the development of Amaterasu theology”. Kami. Contemporary Papers on Japanese Religion. </w:t>
      </w:r>
      <w:r w:rsidRPr="002C303C">
        <w:rPr>
          <w:lang w:val="en-US"/>
        </w:rPr>
        <w:lastRenderedPageBreak/>
        <w:t xml:space="preserve">Translated by Norman </w:t>
      </w:r>
      <w:proofErr w:type="spellStart"/>
      <w:r w:rsidRPr="002C303C">
        <w:rPr>
          <w:lang w:val="en-US"/>
        </w:rPr>
        <w:t>Havens.oue</w:t>
      </w:r>
      <w:proofErr w:type="spellEnd"/>
      <w:r w:rsidRPr="002C303C">
        <w:rPr>
          <w:lang w:val="en-US"/>
        </w:rPr>
        <w:t xml:space="preserve"> Nobutaka, General editor. Tokyo: Institute for Japanese Culture and Classics, </w:t>
      </w:r>
      <w:proofErr w:type="spellStart"/>
      <w:r w:rsidRPr="002C303C">
        <w:rPr>
          <w:lang w:val="en-US"/>
        </w:rPr>
        <w:t>Kokugakuin</w:t>
      </w:r>
      <w:proofErr w:type="spellEnd"/>
      <w:r w:rsidRPr="002C303C">
        <w:rPr>
          <w:lang w:val="en-US"/>
        </w:rPr>
        <w:t xml:space="preserve"> University. P. 42-71. </w:t>
      </w:r>
    </w:p>
    <w:p w:rsidR="003D1FC9" w:rsidRPr="00B21A94" w:rsidRDefault="003D1FC9" w:rsidP="003D1FC9">
      <w:pPr>
        <w:pStyle w:val="StyleNormalYurTimesNewRoman0"/>
      </w:pPr>
      <w:r>
        <w:t>2011      "Fire and water: heroic initiations in the myths of natural catastrophes". Paper presented to the Fifth International Conference on Comparative Mythology, October 10-12, University of Strasbourg, France.</w:t>
      </w:r>
    </w:p>
    <w:p w:rsidR="003D1FC9" w:rsidRPr="006D3300" w:rsidRDefault="003D1FC9" w:rsidP="003D1FC9">
      <w:pPr>
        <w:pStyle w:val="NormalMaiTimesNewRoman"/>
      </w:pPr>
      <w:r w:rsidRPr="006D3300">
        <w:t>Mattei Muller, Marie-Claude</w:t>
      </w:r>
    </w:p>
    <w:p w:rsidR="003D1FC9" w:rsidRPr="006D3300" w:rsidRDefault="003D1FC9" w:rsidP="003D1FC9">
      <w:pPr>
        <w:pStyle w:val="StyleNormalYurTimesNewRoman1"/>
      </w:pPr>
      <w:r w:rsidRPr="006D3300">
        <w:t xml:space="preserve">1994      </w:t>
      </w:r>
      <w:proofErr w:type="spellStart"/>
      <w:r w:rsidRPr="006D3300">
        <w:t>Diccionario</w:t>
      </w:r>
      <w:proofErr w:type="spellEnd"/>
      <w:r w:rsidRPr="006D3300">
        <w:t xml:space="preserve"> </w:t>
      </w:r>
      <w:proofErr w:type="spellStart"/>
      <w:r w:rsidRPr="006D3300">
        <w:t>Ilustrado</w:t>
      </w:r>
      <w:proofErr w:type="spellEnd"/>
      <w:r w:rsidRPr="006D3300">
        <w:t xml:space="preserve"> Panare-Español, </w:t>
      </w:r>
      <w:proofErr w:type="spellStart"/>
      <w:r w:rsidRPr="006D3300">
        <w:t>índice</w:t>
      </w:r>
      <w:proofErr w:type="spellEnd"/>
      <w:r w:rsidRPr="006D3300">
        <w:t xml:space="preserve"> Español-</w:t>
      </w:r>
      <w:proofErr w:type="spellStart"/>
      <w:r w:rsidRPr="006D3300">
        <w:t>Panare</w:t>
      </w:r>
      <w:proofErr w:type="spellEnd"/>
      <w:r w:rsidRPr="006D3300">
        <w:t xml:space="preserve">. Un </w:t>
      </w:r>
      <w:proofErr w:type="spellStart"/>
      <w:r w:rsidRPr="006D3300">
        <w:t>aporte</w:t>
      </w:r>
      <w:proofErr w:type="spellEnd"/>
      <w:r w:rsidRPr="006D3300">
        <w:t xml:space="preserve"> al </w:t>
      </w:r>
      <w:proofErr w:type="spellStart"/>
      <w:r w:rsidRPr="006D3300">
        <w:t>estudio</w:t>
      </w:r>
      <w:proofErr w:type="spellEnd"/>
      <w:r w:rsidRPr="006D3300">
        <w:t xml:space="preserve"> de </w:t>
      </w:r>
      <w:proofErr w:type="spellStart"/>
      <w:r w:rsidRPr="006D3300">
        <w:t>los</w:t>
      </w:r>
      <w:proofErr w:type="spellEnd"/>
      <w:r w:rsidRPr="006D3300">
        <w:t xml:space="preserve"> </w:t>
      </w:r>
      <w:proofErr w:type="spellStart"/>
      <w:r w:rsidRPr="006D3300">
        <w:t>Panares-E'ñepa</w:t>
      </w:r>
      <w:proofErr w:type="spellEnd"/>
      <w:r w:rsidRPr="006D3300">
        <w:t>. Caracas: Comisión Nacional Quinto Centenario. 417 p.</w:t>
      </w:r>
    </w:p>
    <w:p w:rsidR="003D1FC9" w:rsidRPr="006D3300" w:rsidRDefault="003D1FC9" w:rsidP="003D1FC9">
      <w:pPr>
        <w:pStyle w:val="NormalMaiTimesNewRoman"/>
      </w:pPr>
      <w:r w:rsidRPr="006D3300">
        <w:t>Matteson, Esther</w:t>
      </w:r>
    </w:p>
    <w:p w:rsidR="003D1FC9" w:rsidRPr="006D3300" w:rsidRDefault="003D1FC9" w:rsidP="003D1FC9">
      <w:pPr>
        <w:pStyle w:val="StyleNormalYurTimesNewRoman1"/>
      </w:pPr>
      <w:r w:rsidRPr="006D3300">
        <w:t>1951      "Piro myths". Papers of Kroeber Anthropological Society 4:37-87.</w:t>
      </w:r>
    </w:p>
    <w:p w:rsidR="003D1FC9" w:rsidRPr="006D3300" w:rsidRDefault="003D1FC9" w:rsidP="003D1FC9">
      <w:pPr>
        <w:pStyle w:val="StyleNormalYurTimesNewRoman1"/>
      </w:pPr>
      <w:r w:rsidRPr="006D3300">
        <w:t>1954      "The Piro of the Urubamba". Papers of Kroeber Anthropological Society 10:25-99.</w:t>
      </w:r>
    </w:p>
    <w:p w:rsidR="003D1FC9" w:rsidRPr="006D3300" w:rsidRDefault="003D1FC9" w:rsidP="003D1FC9">
      <w:pPr>
        <w:pStyle w:val="NormalMaiTimesNewRoman"/>
      </w:pPr>
      <w:r w:rsidRPr="006D3300">
        <w:t>Matthews, Washington</w:t>
      </w:r>
    </w:p>
    <w:p w:rsidR="003D1FC9" w:rsidRDefault="003D1FC9" w:rsidP="003D1FC9">
      <w:pPr>
        <w:pStyle w:val="StyleNormalYurTimesNewRoman0"/>
      </w:pPr>
      <w:r>
        <w:t>1877      Hidatsa Indians. Washington: United States Geological and Geographical Survey. 239 p. (Miscellaneous Publications no. 7).</w:t>
      </w:r>
    </w:p>
    <w:p w:rsidR="003D1FC9" w:rsidRPr="002C303C" w:rsidRDefault="003D1FC9" w:rsidP="003D1FC9">
      <w:pPr>
        <w:pStyle w:val="NormalYur1"/>
        <w:rPr>
          <w:lang w:val="en-US"/>
        </w:rPr>
      </w:pPr>
      <w:r w:rsidRPr="002C303C">
        <w:rPr>
          <w:lang w:val="en-US"/>
        </w:rPr>
        <w:t>1889      "</w:t>
      </w:r>
      <w:proofErr w:type="spellStart"/>
      <w:r w:rsidRPr="002C303C">
        <w:rPr>
          <w:lang w:val="en-US"/>
        </w:rPr>
        <w:t>Noqoílpi</w:t>
      </w:r>
      <w:proofErr w:type="spellEnd"/>
      <w:r w:rsidRPr="002C303C">
        <w:rPr>
          <w:lang w:val="en-US"/>
        </w:rPr>
        <w:t>, the Gambler: a Navajo myth". Journal of American Folklore 2(5):89-94.</w:t>
      </w:r>
    </w:p>
    <w:p w:rsidR="003D1FC9" w:rsidRPr="006D3300" w:rsidRDefault="003D1FC9" w:rsidP="003D1FC9">
      <w:pPr>
        <w:pStyle w:val="StyleNormalYurTimesNewRoman1"/>
        <w:rPr>
          <w:rStyle w:val="StyleNormalYurTimesNewRoman2Char"/>
        </w:rPr>
      </w:pPr>
      <w:r w:rsidRPr="006D3300">
        <w:t>1907      "Navajo myths, prayers and songs with texts and translations". University of California P</w:t>
      </w:r>
      <w:r w:rsidRPr="006D3300">
        <w:rPr>
          <w:rStyle w:val="StyleNormalYurTimesNewRoman2Char"/>
        </w:rPr>
        <w:t>ublications in American Archaeology and Ethnology 5(2):21-63.</w:t>
      </w:r>
    </w:p>
    <w:p w:rsidR="003D1FC9" w:rsidRPr="006D3300" w:rsidRDefault="003D1FC9" w:rsidP="003D1FC9">
      <w:pPr>
        <w:pStyle w:val="StyleNormalYurTimesNewRoman1"/>
      </w:pPr>
      <w:r w:rsidRPr="006D3300">
        <w:t xml:space="preserve">1994      Navaho Legends. Salt Lake City: University of Utah Press. 303 p. (First published in </w:t>
      </w:r>
      <w:smartTag w:uri="urn:schemas-microsoft-com:office:smarttags" w:element="metricconverter">
        <w:smartTagPr>
          <w:attr w:name="ProductID" w:val="1897 in"/>
        </w:smartTagPr>
        <w:r w:rsidRPr="006D3300">
          <w:t>1897 in</w:t>
        </w:r>
      </w:smartTag>
      <w:r w:rsidRPr="006D3300">
        <w:t xml:space="preserve"> Memoires of American Folklore Society, </w:t>
      </w:r>
      <w:r>
        <w:t>vol. 5</w:t>
      </w:r>
      <w:r w:rsidRPr="006D3300">
        <w:t>. Boston &amp; New York).</w:t>
      </w:r>
    </w:p>
    <w:p w:rsidR="003D1FC9" w:rsidRPr="006D3300" w:rsidRDefault="003D1FC9" w:rsidP="003D1FC9">
      <w:pPr>
        <w:pStyle w:val="NormalMaiTimesNewRoman"/>
      </w:pPr>
      <w:r w:rsidRPr="006D3300">
        <w:t>Maude, H.C., &amp; H.E. Maude</w:t>
      </w:r>
    </w:p>
    <w:p w:rsidR="003D1FC9" w:rsidRPr="002C303C" w:rsidRDefault="003D1FC9" w:rsidP="003D1FC9">
      <w:pPr>
        <w:pStyle w:val="NormalYur1"/>
        <w:rPr>
          <w:lang w:val="en-US"/>
        </w:rPr>
      </w:pPr>
      <w:r w:rsidRPr="002C303C">
        <w:rPr>
          <w:lang w:val="en-US"/>
        </w:rPr>
        <w:t xml:space="preserve">1994      An Anthology of Gilbertese Oral Tradition. From the Grimble papers and other collections. Transl. by A.F. Grimble and Reid Cowell. </w:t>
      </w:r>
      <w:r w:rsidRPr="002C598A">
        <w:rPr>
          <w:lang w:val="en-US"/>
        </w:rPr>
        <w:t>Ed. by H.C. and H.E. Maude.</w:t>
      </w:r>
      <w:r>
        <w:rPr>
          <w:lang w:val="en-US"/>
        </w:rPr>
        <w:t xml:space="preserve"> In</w:t>
      </w:r>
      <w:r w:rsidRPr="002C598A">
        <w:rPr>
          <w:lang w:val="en-US"/>
        </w:rPr>
        <w:t xml:space="preserve">stitute of Pacific Studies of the University of the South Pacific. </w:t>
      </w:r>
      <w:r w:rsidRPr="002C303C">
        <w:rPr>
          <w:lang w:val="en-US"/>
        </w:rPr>
        <w:t>289 p.</w:t>
      </w:r>
    </w:p>
    <w:p w:rsidR="00567F53" w:rsidRDefault="00567F53" w:rsidP="00567F53">
      <w:pPr>
        <w:pStyle w:val="NormalMai"/>
      </w:pPr>
      <w:r>
        <w:t xml:space="preserve">Maung Than Sein, &amp; Alan </w:t>
      </w:r>
      <w:proofErr w:type="spellStart"/>
      <w:r>
        <w:t>Dundes</w:t>
      </w:r>
      <w:proofErr w:type="spellEnd"/>
    </w:p>
    <w:p w:rsidR="00567F53" w:rsidRPr="00567F53" w:rsidRDefault="00567F53" w:rsidP="00567F53">
      <w:pPr>
        <w:pStyle w:val="NormalYur1"/>
        <w:rPr>
          <w:lang w:val="en-US"/>
        </w:rPr>
      </w:pPr>
      <w:r w:rsidRPr="00567F53">
        <w:rPr>
          <w:lang w:val="en-US"/>
        </w:rPr>
        <w:t>1964      “Twenty-three riddles from Central Burma”. Journal of American Folklore 77(303): 69-75.</w:t>
      </w:r>
    </w:p>
    <w:p w:rsidR="003D1FC9" w:rsidRPr="006D3300" w:rsidRDefault="003D1FC9" w:rsidP="003D1FC9">
      <w:pPr>
        <w:pStyle w:val="NormalMaiTimesNewRoman"/>
      </w:pPr>
      <w:r w:rsidRPr="006D3300">
        <w:t>Maurer, Evan, &amp; Molly Hennen</w:t>
      </w:r>
    </w:p>
    <w:p w:rsidR="003D1FC9" w:rsidRPr="002C303C" w:rsidRDefault="003D1FC9" w:rsidP="003D1FC9">
      <w:pPr>
        <w:pStyle w:val="NormalYur1"/>
        <w:rPr>
          <w:lang w:val="en-US"/>
        </w:rPr>
      </w:pPr>
      <w:r w:rsidRPr="002C303C">
        <w:rPr>
          <w:lang w:val="en-US"/>
        </w:rPr>
        <w:t xml:space="preserve">2002      </w:t>
      </w:r>
      <w:proofErr w:type="spellStart"/>
      <w:r w:rsidRPr="002C303C">
        <w:rPr>
          <w:lang w:val="en-US"/>
        </w:rPr>
        <w:t>Symboles</w:t>
      </w:r>
      <w:proofErr w:type="spellEnd"/>
      <w:r w:rsidRPr="002C303C">
        <w:rPr>
          <w:lang w:val="en-US"/>
        </w:rPr>
        <w:t xml:space="preserve"> </w:t>
      </w:r>
      <w:proofErr w:type="spellStart"/>
      <w:r w:rsidRPr="002C303C">
        <w:rPr>
          <w:lang w:val="en-US"/>
        </w:rPr>
        <w:t>sacrés</w:t>
      </w:r>
      <w:proofErr w:type="spellEnd"/>
      <w:r w:rsidRPr="002C303C">
        <w:rPr>
          <w:lang w:val="en-US"/>
        </w:rPr>
        <w:t xml:space="preserve">. Quatre </w:t>
      </w:r>
      <w:proofErr w:type="spellStart"/>
      <w:r w:rsidRPr="002C303C">
        <w:rPr>
          <w:lang w:val="en-US"/>
        </w:rPr>
        <w:t>mille</w:t>
      </w:r>
      <w:proofErr w:type="spellEnd"/>
      <w:r w:rsidRPr="002C303C">
        <w:rPr>
          <w:lang w:val="en-US"/>
        </w:rPr>
        <w:t xml:space="preserve"> </w:t>
      </w:r>
      <w:proofErr w:type="spellStart"/>
      <w:r w:rsidRPr="002C303C">
        <w:rPr>
          <w:lang w:val="en-US"/>
        </w:rPr>
        <w:t>ans</w:t>
      </w:r>
      <w:proofErr w:type="spellEnd"/>
      <w:r w:rsidRPr="002C303C">
        <w:rPr>
          <w:lang w:val="en-US"/>
        </w:rPr>
        <w:t xml:space="preserve"> d'art des </w:t>
      </w:r>
      <w:proofErr w:type="spellStart"/>
      <w:r w:rsidRPr="002C303C">
        <w:rPr>
          <w:lang w:val="en-US"/>
        </w:rPr>
        <w:t>Amériques</w:t>
      </w:r>
      <w:proofErr w:type="spellEnd"/>
      <w:r w:rsidRPr="002C303C">
        <w:rPr>
          <w:lang w:val="en-US"/>
        </w:rPr>
        <w:t xml:space="preserve">. Paris: Éditions de </w:t>
      </w:r>
      <w:smartTag w:uri="urn:schemas-microsoft-com:office:smarttags" w:element="PersonName">
        <w:smartTagPr>
          <w:attr w:name="ProductID" w:val="la R￩union"/>
        </w:smartTagPr>
        <w:r w:rsidRPr="002C303C">
          <w:rPr>
            <w:lang w:val="en-US"/>
          </w:rPr>
          <w:t>la Réunion</w:t>
        </w:r>
      </w:smartTag>
      <w:r w:rsidRPr="002C303C">
        <w:rPr>
          <w:lang w:val="en-US"/>
        </w:rPr>
        <w:t xml:space="preserve"> des </w:t>
      </w:r>
      <w:proofErr w:type="spellStart"/>
      <w:r w:rsidRPr="002C303C">
        <w:rPr>
          <w:lang w:val="en-US"/>
        </w:rPr>
        <w:t>musées</w:t>
      </w:r>
      <w:proofErr w:type="spellEnd"/>
      <w:r w:rsidRPr="002C303C">
        <w:rPr>
          <w:lang w:val="en-US"/>
        </w:rPr>
        <w:t xml:space="preserve"> </w:t>
      </w:r>
      <w:proofErr w:type="spellStart"/>
      <w:r w:rsidRPr="002C303C">
        <w:rPr>
          <w:lang w:val="en-US"/>
        </w:rPr>
        <w:t>nationaux</w:t>
      </w:r>
      <w:proofErr w:type="spellEnd"/>
      <w:r w:rsidRPr="002C303C">
        <w:rPr>
          <w:lang w:val="en-US"/>
        </w:rPr>
        <w:t>. 216 p.</w:t>
      </w:r>
    </w:p>
    <w:p w:rsidR="004763C5" w:rsidRDefault="004763C5" w:rsidP="004763C5">
      <w:pPr>
        <w:pStyle w:val="NormalMai"/>
      </w:pPr>
      <w:r>
        <w:t>Mawer, Elizabeth B</w:t>
      </w:r>
    </w:p>
    <w:p w:rsidR="004763C5" w:rsidRPr="004763C5" w:rsidRDefault="004763C5" w:rsidP="004763C5">
      <w:pPr>
        <w:pStyle w:val="NormalYur1"/>
        <w:rPr>
          <w:lang w:val="en-US"/>
        </w:rPr>
      </w:pPr>
      <w:r w:rsidRPr="004763C5">
        <w:rPr>
          <w:lang w:val="en-US"/>
        </w:rPr>
        <w:t>1882      “</w:t>
      </w:r>
      <w:proofErr w:type="spellStart"/>
      <w:r w:rsidRPr="004763C5">
        <w:rPr>
          <w:lang w:val="en-US"/>
        </w:rPr>
        <w:t>Roumanian</w:t>
      </w:r>
      <w:proofErr w:type="spellEnd"/>
      <w:r w:rsidRPr="004763C5">
        <w:rPr>
          <w:lang w:val="en-US"/>
        </w:rPr>
        <w:t xml:space="preserve"> folk-lore notes”. The Folk-Lore Record. Vol. 5. London: The Folk-Lore Society. P. 50-54.</w:t>
      </w:r>
    </w:p>
    <w:p w:rsidR="00ED46DD" w:rsidRDefault="00ED46DD" w:rsidP="00ED46DD">
      <w:pPr>
        <w:pStyle w:val="NormalMai"/>
      </w:pPr>
      <w:r>
        <w:t>Mawr, Elizabeth B.</w:t>
      </w:r>
    </w:p>
    <w:p w:rsidR="00ED46DD" w:rsidRPr="00ED46DD" w:rsidRDefault="00ED46DD" w:rsidP="00ED46DD">
      <w:pPr>
        <w:pStyle w:val="NormalYur1"/>
        <w:rPr>
          <w:lang w:val="en-US"/>
        </w:rPr>
      </w:pPr>
      <w:r w:rsidRPr="00ED46DD">
        <w:rPr>
          <w:lang w:val="en-US"/>
        </w:rPr>
        <w:t xml:space="preserve">1881      </w:t>
      </w:r>
      <w:proofErr w:type="spellStart"/>
      <w:r w:rsidRPr="00ED46DD">
        <w:rPr>
          <w:lang w:val="en-US"/>
        </w:rPr>
        <w:t>Roumanian</w:t>
      </w:r>
      <w:proofErr w:type="spellEnd"/>
      <w:r w:rsidRPr="00ED46DD">
        <w:rPr>
          <w:lang w:val="en-US"/>
        </w:rPr>
        <w:t xml:space="preserve"> Fairy Tales and Legends. globalgreyebooks.com. 78 p.</w:t>
      </w:r>
    </w:p>
    <w:p w:rsidR="003D1FC9" w:rsidRPr="006D3300" w:rsidRDefault="003D1FC9" w:rsidP="003D1FC9">
      <w:pPr>
        <w:pStyle w:val="NormalMaiTimesNewRoman"/>
      </w:pPr>
      <w:r w:rsidRPr="006D3300">
        <w:t xml:space="preserve">Maxfield, Berton L., W.H. </w:t>
      </w:r>
      <w:proofErr w:type="spellStart"/>
      <w:r w:rsidRPr="006D3300">
        <w:t>Milington</w:t>
      </w:r>
      <w:proofErr w:type="spellEnd"/>
    </w:p>
    <w:p w:rsidR="003D1FC9" w:rsidRPr="002C303C" w:rsidRDefault="003D1FC9" w:rsidP="003D1FC9">
      <w:pPr>
        <w:pStyle w:val="NormalYur1"/>
        <w:rPr>
          <w:lang w:val="en-US"/>
        </w:rPr>
      </w:pPr>
      <w:r w:rsidRPr="002C303C">
        <w:rPr>
          <w:lang w:val="en-US"/>
        </w:rPr>
        <w:t>1906      “Visayan folk-tales. I.”. Journal of American Folklore 19(73):97-112.</w:t>
      </w:r>
    </w:p>
    <w:p w:rsidR="003D1FC9" w:rsidRPr="002C303C" w:rsidRDefault="003D1FC9" w:rsidP="003D1FC9">
      <w:pPr>
        <w:pStyle w:val="NormalYur1"/>
        <w:rPr>
          <w:lang w:val="en-US"/>
        </w:rPr>
      </w:pPr>
      <w:r w:rsidRPr="002C303C">
        <w:rPr>
          <w:lang w:val="en-US"/>
        </w:rPr>
        <w:t>1907      “Visayan folk-tales. II-III.”. Journal of American Folklore 20(77, 79):89-103, 311-318.</w:t>
      </w:r>
    </w:p>
    <w:p w:rsidR="003D1FC9" w:rsidRPr="006D3300" w:rsidRDefault="003D1FC9" w:rsidP="003D1FC9">
      <w:pPr>
        <w:pStyle w:val="NormalMaiTimesNewRoman"/>
      </w:pPr>
      <w:r w:rsidRPr="006D3300">
        <w:t>Maybury-Lewis, David.</w:t>
      </w:r>
    </w:p>
    <w:p w:rsidR="003D1FC9" w:rsidRPr="006D3300" w:rsidRDefault="003D1FC9" w:rsidP="003D1FC9">
      <w:pPr>
        <w:pStyle w:val="StyleNormalYurTimesNewRoman1"/>
      </w:pPr>
      <w:r w:rsidRPr="006D3300">
        <w:t xml:space="preserve">1971      </w:t>
      </w:r>
      <w:proofErr w:type="spellStart"/>
      <w:r w:rsidRPr="006D3300">
        <w:t>Akwê</w:t>
      </w:r>
      <w:proofErr w:type="spellEnd"/>
      <w:r w:rsidRPr="006D3300">
        <w:t>-Shavante Society. Oxford: Clarendon Press. 356 p.</w:t>
      </w:r>
    </w:p>
    <w:p w:rsidR="00CB2EAA" w:rsidRPr="00CB2EAA" w:rsidRDefault="00CB2EAA" w:rsidP="00CB2EAA">
      <w:pPr>
        <w:pStyle w:val="NormalMai2"/>
        <w:rPr>
          <w:rFonts w:cs="Calibri"/>
          <w:lang w:val="en-US" w:eastAsia="ru-RU"/>
        </w:rPr>
      </w:pPr>
      <w:r w:rsidRPr="00CB2EAA">
        <w:rPr>
          <w:rFonts w:cs="Calibri"/>
          <w:lang w:val="en-US" w:eastAsia="ru-RU"/>
        </w:rPr>
        <w:t>Mayeda, Noriko, &amp; W. Norman Brown</w:t>
      </w:r>
    </w:p>
    <w:p w:rsidR="00CB2EAA" w:rsidRPr="00FF08F7" w:rsidRDefault="00CB2EAA" w:rsidP="00CB2EAA">
      <w:pPr>
        <w:pStyle w:val="NormalYur1"/>
        <w:rPr>
          <w:lang w:val="en-US" w:eastAsia="ru-RU"/>
        </w:rPr>
      </w:pPr>
      <w:r w:rsidRPr="00CB2EAA">
        <w:rPr>
          <w:lang w:val="en-US" w:eastAsia="ru-RU"/>
        </w:rPr>
        <w:lastRenderedPageBreak/>
        <w:t xml:space="preserve">1974     Tawi Tales: Folk Tales from Jammu. New Haven: American Oriental Society. </w:t>
      </w:r>
      <w:r w:rsidRPr="00FF08F7">
        <w:rPr>
          <w:lang w:val="en-US" w:eastAsia="ru-RU"/>
        </w:rPr>
        <w:t>609 p.</w:t>
      </w:r>
    </w:p>
    <w:p w:rsidR="003A1D8B" w:rsidRPr="001949F4" w:rsidRDefault="003A1D8B" w:rsidP="003A1D8B">
      <w:pPr>
        <w:jc w:val="both"/>
        <w:rPr>
          <w:rFonts w:ascii="Times New Roman" w:hAnsi="Times New Roman"/>
          <w:sz w:val="24"/>
          <w:szCs w:val="24"/>
        </w:rPr>
      </w:pPr>
      <w:r w:rsidRPr="001949F4">
        <w:rPr>
          <w:rFonts w:ascii="Times New Roman" w:hAnsi="Times New Roman"/>
          <w:sz w:val="24"/>
          <w:szCs w:val="24"/>
        </w:rPr>
        <w:t>Mayer, Werner R.</w:t>
      </w:r>
    </w:p>
    <w:p w:rsidR="003A1D8B" w:rsidRPr="004F1F13" w:rsidRDefault="003A1D8B" w:rsidP="003A1D8B">
      <w:pPr>
        <w:pStyle w:val="NormalYur1"/>
        <w:rPr>
          <w:lang w:val="en-US"/>
        </w:rPr>
      </w:pPr>
      <w:r w:rsidRPr="003A1D8B">
        <w:rPr>
          <w:lang w:val="en-US"/>
        </w:rPr>
        <w:t xml:space="preserve">1987      "Ein Mythos von der </w:t>
      </w:r>
      <w:proofErr w:type="spellStart"/>
      <w:r w:rsidRPr="003A1D8B">
        <w:rPr>
          <w:lang w:val="en-US"/>
        </w:rPr>
        <w:t>Erschaffung</w:t>
      </w:r>
      <w:proofErr w:type="spellEnd"/>
      <w:r w:rsidRPr="003A1D8B">
        <w:rPr>
          <w:lang w:val="en-US"/>
        </w:rPr>
        <w:t xml:space="preserve"> des Menschen und des </w:t>
      </w:r>
      <w:proofErr w:type="spellStart"/>
      <w:r w:rsidRPr="003A1D8B">
        <w:rPr>
          <w:lang w:val="en-US"/>
        </w:rPr>
        <w:t>Königs</w:t>
      </w:r>
      <w:proofErr w:type="spellEnd"/>
      <w:r w:rsidRPr="003A1D8B">
        <w:rPr>
          <w:lang w:val="en-US"/>
        </w:rPr>
        <w:t xml:space="preserve">". </w:t>
      </w:r>
      <w:r w:rsidRPr="004F1F13">
        <w:rPr>
          <w:lang w:val="en-US"/>
        </w:rPr>
        <w:t>Orientalia NOVA SERIES 65: 55-68.</w:t>
      </w:r>
    </w:p>
    <w:p w:rsidR="003D1FC9" w:rsidRPr="006D3300" w:rsidRDefault="003D1FC9" w:rsidP="003D1FC9">
      <w:pPr>
        <w:pStyle w:val="NormalMaiTimesNewRoman"/>
      </w:pPr>
      <w:r w:rsidRPr="006D3300">
        <w:t>Mayers, Alcuin</w:t>
      </w:r>
    </w:p>
    <w:p w:rsidR="003D1FC9" w:rsidRPr="006D3300" w:rsidRDefault="003D1FC9" w:rsidP="003D1FC9">
      <w:pPr>
        <w:pStyle w:val="StyleNormalYurTimesNewRoman1"/>
        <w:rPr>
          <w:rStyle w:val="StyleNormalYurTimesNewRoman2Char"/>
        </w:rPr>
      </w:pPr>
      <w:r w:rsidRPr="006D3300">
        <w:t xml:space="preserve">1951      "Lendas </w:t>
      </w:r>
      <w:proofErr w:type="spellStart"/>
      <w:r w:rsidRPr="006D3300">
        <w:t>macuxís</w:t>
      </w:r>
      <w:proofErr w:type="spellEnd"/>
      <w:r w:rsidRPr="006D3300">
        <w:t xml:space="preserve">". Journal de </w:t>
      </w:r>
      <w:smartTag w:uri="urn:schemas-microsoft-com:office:smarttags" w:element="PersonName">
        <w:smartTagPr>
          <w:attr w:name="ProductID" w:val="la Soci￩t￩"/>
        </w:smartTagPr>
        <w:r w:rsidRPr="006D3300">
          <w:t>la Société</w:t>
        </w:r>
      </w:smartTag>
      <w:r w:rsidRPr="006D3300">
        <w:t xml:space="preserve"> d</w:t>
      </w:r>
      <w:r w:rsidRPr="006D3300">
        <w:rPr>
          <w:rStyle w:val="StyleNormalYurTimesNewRoman2Char"/>
        </w:rPr>
        <w:t xml:space="preserve">es </w:t>
      </w:r>
      <w:proofErr w:type="spellStart"/>
      <w:r w:rsidRPr="006D3300">
        <w:rPr>
          <w:rStyle w:val="StyleNormalYurTimesNewRoman2Char"/>
        </w:rPr>
        <w:t>Américanistes</w:t>
      </w:r>
      <w:proofErr w:type="spellEnd"/>
      <w:r w:rsidRPr="006D3300">
        <w:rPr>
          <w:rStyle w:val="StyleNormalYurTimesNewRoman2Char"/>
        </w:rPr>
        <w:t xml:space="preserve"> 40:67-87.</w:t>
      </w:r>
    </w:p>
    <w:p w:rsidR="003D1FC9" w:rsidRPr="006D3300" w:rsidRDefault="003D1FC9" w:rsidP="003D1FC9">
      <w:pPr>
        <w:pStyle w:val="NormalMaiTimesNewRoman"/>
      </w:pPr>
      <w:r w:rsidRPr="006D3300">
        <w:t>Mayers, Marvin K.</w:t>
      </w:r>
    </w:p>
    <w:p w:rsidR="003D1FC9" w:rsidRPr="006D3300" w:rsidRDefault="003D1FC9" w:rsidP="003D1FC9">
      <w:pPr>
        <w:pStyle w:val="StyleNormalYurTimesNewRoman1"/>
      </w:pPr>
      <w:r w:rsidRPr="006D3300">
        <w:t xml:space="preserve">1958      </w:t>
      </w:r>
      <w:proofErr w:type="spellStart"/>
      <w:r w:rsidRPr="006D3300">
        <w:t>Pocomchí</w:t>
      </w:r>
      <w:proofErr w:type="spellEnd"/>
      <w:r w:rsidRPr="006D3300">
        <w:t xml:space="preserve"> Texts with Grammatical Notes. A Publication of the Summer Institute of Linguistics. Norman: University of Oklahoma. 149 p. Linguistic Series, No.2.</w:t>
      </w:r>
    </w:p>
    <w:p w:rsidR="003D1FC9" w:rsidRPr="006D3300" w:rsidRDefault="003D1FC9" w:rsidP="003D1FC9">
      <w:pPr>
        <w:pStyle w:val="NormalMaiTimesNewRoman"/>
      </w:pPr>
      <w:r w:rsidRPr="006D3300">
        <w:t>Mayers, Marvin K., and Miriam McNelly</w:t>
      </w:r>
    </w:p>
    <w:p w:rsidR="003D1FC9" w:rsidRPr="006D3300" w:rsidRDefault="003D1FC9" w:rsidP="003D1FC9">
      <w:pPr>
        <w:pStyle w:val="StyleNormalYurTimesNewRoman1"/>
        <w:rPr>
          <w:rStyle w:val="StyleNormalYurTimesNewRoman2Char"/>
        </w:rPr>
      </w:pPr>
      <w:r w:rsidRPr="006D3300">
        <w:t xml:space="preserve">1973  </w:t>
      </w:r>
      <w:r w:rsidRPr="006D3300">
        <w:rPr>
          <w:rStyle w:val="StyleNormalYurTimesNewRoman2Char"/>
        </w:rPr>
        <w:t xml:space="preserve">    "</w:t>
      </w:r>
      <w:proofErr w:type="spellStart"/>
      <w:r w:rsidRPr="006D3300">
        <w:rPr>
          <w:rStyle w:val="StyleNormalYurTimesNewRoman2Char"/>
        </w:rPr>
        <w:t>Pocomchi</w:t>
      </w:r>
      <w:proofErr w:type="spellEnd"/>
      <w:r w:rsidRPr="006D3300">
        <w:rPr>
          <w:rStyle w:val="StyleNormalYurTimesNewRoman2Char"/>
        </w:rPr>
        <w:t xml:space="preserve"> corn origin tales". Linguistics 104:74-94.</w:t>
      </w:r>
    </w:p>
    <w:p w:rsidR="00EF18F0" w:rsidRDefault="00EF18F0" w:rsidP="00EF18F0">
      <w:pPr>
        <w:pStyle w:val="NormalMai"/>
        <w:rPr>
          <w:lang w:val="et-EE"/>
        </w:rPr>
      </w:pPr>
      <w:r>
        <w:rPr>
          <w:lang w:val="et-EE"/>
        </w:rPr>
        <w:t>Mazon, André</w:t>
      </w:r>
    </w:p>
    <w:p w:rsidR="007534B8" w:rsidRDefault="007534B8" w:rsidP="007534B8">
      <w:pPr>
        <w:pStyle w:val="NormalYur1"/>
        <w:rPr>
          <w:lang w:val="et-EE"/>
        </w:rPr>
      </w:pPr>
      <w:r>
        <w:rPr>
          <w:lang w:val="et-EE"/>
        </w:rPr>
        <w:t>1923      Contes slaves de la Macédonie sud-occidentale. Étude linguistique; textes et tradition; notes de folklore. Paris: Librairie Ancienne Honoré Champon. 236 p.</w:t>
      </w:r>
    </w:p>
    <w:p w:rsidR="00EF18F0" w:rsidRDefault="00EF18F0" w:rsidP="00EF18F0">
      <w:pPr>
        <w:pStyle w:val="NormalYur1"/>
        <w:rPr>
          <w:lang w:val="et-EE"/>
        </w:rPr>
      </w:pPr>
      <w:r>
        <w:rPr>
          <w:lang w:val="et-EE"/>
        </w:rPr>
        <w:t>1936      Documents, contes et chansons slaves de l’Albanie du sud. Paris: Librairie Droz. 462 p.</w:t>
      </w:r>
    </w:p>
    <w:p w:rsidR="003D1FC9" w:rsidRPr="00AC7A41" w:rsidRDefault="003D1FC9" w:rsidP="003D1FC9">
      <w:pPr>
        <w:pStyle w:val="NormalMaiTimesNewRoman"/>
        <w:rPr>
          <w:lang w:val="fr-FR"/>
        </w:rPr>
      </w:pPr>
      <w:r w:rsidRPr="006D3300">
        <w:rPr>
          <w:lang w:val="et-EE"/>
        </w:rPr>
        <w:t>Mbuti</w:t>
      </w:r>
      <w:r w:rsidRPr="00AC7A41">
        <w:rPr>
          <w:lang w:val="fr-FR"/>
        </w:rPr>
        <w:t>, John S.</w:t>
      </w:r>
    </w:p>
    <w:p w:rsidR="003D1FC9" w:rsidRPr="002C303C" w:rsidRDefault="003D1FC9" w:rsidP="003D1FC9">
      <w:pPr>
        <w:pStyle w:val="NormalYur1"/>
        <w:rPr>
          <w:lang w:val="en-US"/>
        </w:rPr>
      </w:pPr>
      <w:r w:rsidRPr="002C303C">
        <w:rPr>
          <w:lang w:val="en-US"/>
        </w:rPr>
        <w:t>1969      African Religions and Philosophy. Nairobi, Kampala, Dar es Salaam: East African Educational Publishers. 290 p.</w:t>
      </w:r>
    </w:p>
    <w:p w:rsidR="003D1FC9" w:rsidRPr="006D3300" w:rsidRDefault="003D1FC9" w:rsidP="003D1FC9">
      <w:pPr>
        <w:pStyle w:val="NormalMaiTimesNewRoman"/>
      </w:pPr>
      <w:r w:rsidRPr="006D3300">
        <w:t>McAllister, J. Gilbert</w:t>
      </w:r>
    </w:p>
    <w:p w:rsidR="003D1FC9" w:rsidRPr="006D3300" w:rsidRDefault="003D1FC9" w:rsidP="003D1FC9">
      <w:pPr>
        <w:pStyle w:val="StyleNormalYurTimesNewRoman1"/>
      </w:pPr>
      <w:r w:rsidRPr="006D3300">
        <w:t>1949      "Kiowa-Apache tales"</w:t>
      </w:r>
      <w:r>
        <w:t>.</w:t>
      </w:r>
      <w:r w:rsidRPr="006D3300">
        <w:t xml:space="preserve"> Mody C. Boatright, ed. The Sky Is My Tipi. Austin &amp; Dallas. Publications of the Texas Folklore Society 22:1-141.</w:t>
      </w:r>
    </w:p>
    <w:p w:rsidR="003D1FC9" w:rsidRPr="00B21A94" w:rsidRDefault="003D1FC9" w:rsidP="003D1FC9">
      <w:pPr>
        <w:pStyle w:val="NormalMai"/>
      </w:pPr>
      <w:r w:rsidRPr="00B21A94">
        <w:t>McCall, Anthony Gilchrist</w:t>
      </w:r>
    </w:p>
    <w:p w:rsidR="003D1FC9" w:rsidRPr="00B21A94" w:rsidRDefault="003D1FC9" w:rsidP="003D1FC9">
      <w:pPr>
        <w:pStyle w:val="NormalYur"/>
      </w:pPr>
      <w:r w:rsidRPr="00B21A94">
        <w:t xml:space="preserve">1949      Lushai </w:t>
      </w:r>
      <w:r>
        <w:t>Chrysalis</w:t>
      </w:r>
      <w:r w:rsidRPr="00B21A94">
        <w:t xml:space="preserve">. London: </w:t>
      </w:r>
      <w:proofErr w:type="spellStart"/>
      <w:r w:rsidRPr="00B21A94">
        <w:t>Luzac</w:t>
      </w:r>
      <w:proofErr w:type="spellEnd"/>
      <w:r w:rsidRPr="00B21A94">
        <w:t xml:space="preserve"> &amp; Co. 320 p.</w:t>
      </w:r>
    </w:p>
    <w:p w:rsidR="003D1FC9" w:rsidRDefault="003D1FC9" w:rsidP="003D1FC9">
      <w:pPr>
        <w:pStyle w:val="NormalMai"/>
      </w:pPr>
      <w:r>
        <w:t>McCall Theal, George</w:t>
      </w:r>
    </w:p>
    <w:p w:rsidR="003D1FC9" w:rsidRPr="005777DF" w:rsidRDefault="003D1FC9" w:rsidP="003D1FC9">
      <w:pPr>
        <w:pStyle w:val="NormalYur1"/>
        <w:rPr>
          <w:lang w:val="en-US"/>
        </w:rPr>
      </w:pPr>
      <w:r w:rsidRPr="005777DF">
        <w:rPr>
          <w:lang w:val="en-US"/>
        </w:rPr>
        <w:t xml:space="preserve">1882      </w:t>
      </w:r>
      <w:r w:rsidRPr="005777DF">
        <w:rPr>
          <w:bCs/>
          <w:kern w:val="36"/>
          <w:sz w:val="23"/>
          <w:lang w:val="en-US"/>
        </w:rPr>
        <w:t>Kaffir folk-lore</w:t>
      </w:r>
      <w:r w:rsidRPr="005777DF">
        <w:rPr>
          <w:b/>
          <w:bCs/>
          <w:kern w:val="36"/>
          <w:sz w:val="23"/>
          <w:szCs w:val="23"/>
          <w:lang w:val="en-US"/>
        </w:rPr>
        <w:t>:</w:t>
      </w:r>
      <w:r w:rsidRPr="005777DF">
        <w:rPr>
          <w:b/>
          <w:bCs/>
          <w:kern w:val="36"/>
          <w:sz w:val="23"/>
          <w:lang w:val="en-US"/>
        </w:rPr>
        <w:t> </w:t>
      </w:r>
      <w:r w:rsidRPr="005777DF">
        <w:rPr>
          <w:lang w:val="en-US"/>
        </w:rPr>
        <w:t>or, a selection from the traditional tales current among the people living on the eastern border of the Cape Colony, with copious explanatory notes. London: W.S. Sonnenschein. 212 p.</w:t>
      </w:r>
    </w:p>
    <w:p w:rsidR="003D1FC9" w:rsidRPr="002C303C" w:rsidRDefault="003D1FC9" w:rsidP="003D1FC9">
      <w:pPr>
        <w:pStyle w:val="NormalYur1"/>
        <w:rPr>
          <w:lang w:val="en-US"/>
        </w:rPr>
      </w:pPr>
      <w:r w:rsidRPr="005777DF">
        <w:rPr>
          <w:lang w:val="en-US"/>
        </w:rPr>
        <w:t xml:space="preserve">1910      Yellow and Dark-skinned People of Africa South of the Zambezi. </w:t>
      </w:r>
      <w:r w:rsidRPr="002C303C">
        <w:rPr>
          <w:lang w:val="en-US"/>
        </w:rPr>
        <w:t>London: Swan Sonnenschein &amp; Co. 397 p.</w:t>
      </w:r>
    </w:p>
    <w:p w:rsidR="003D1FC9" w:rsidRPr="006D3300" w:rsidRDefault="003D1FC9" w:rsidP="003D1FC9">
      <w:pPr>
        <w:pStyle w:val="NormalMaiTimesNewRoman"/>
      </w:pPr>
      <w:r w:rsidRPr="006D3300">
        <w:t>McCleary, Timothy</w:t>
      </w:r>
    </w:p>
    <w:p w:rsidR="003D1FC9" w:rsidRPr="006D3300" w:rsidRDefault="003D1FC9" w:rsidP="003D1FC9">
      <w:pPr>
        <w:pStyle w:val="StyleNormalYurTimesNewRoman1"/>
        <w:rPr>
          <w:rStyle w:val="StyleNormalYurTimesNewRoman2Char"/>
        </w:rPr>
      </w:pPr>
      <w:r w:rsidRPr="006D3300">
        <w:t>1997      The Stars We Know. Crow Indians Astronomy</w:t>
      </w:r>
      <w:r w:rsidRPr="006D3300">
        <w:rPr>
          <w:rStyle w:val="StyleNormalYurTimesNewRoman2Char"/>
        </w:rPr>
        <w:t xml:space="preserve"> and Lifeways. Prospect Hights, Ill.: Waveland Press. 127 p.</w:t>
      </w:r>
    </w:p>
    <w:p w:rsidR="003D1FC9" w:rsidRPr="006D3300" w:rsidRDefault="003D1FC9" w:rsidP="003D1FC9">
      <w:pPr>
        <w:pStyle w:val="NormalMaiTimesNewRoman"/>
      </w:pPr>
      <w:r w:rsidRPr="006D3300">
        <w:t>McClelland, Catharine</w:t>
      </w:r>
    </w:p>
    <w:p w:rsidR="003D1FC9" w:rsidRPr="006D3300" w:rsidRDefault="003D1FC9" w:rsidP="003D1FC9">
      <w:pPr>
        <w:pStyle w:val="StyleNormalYurTimesNewRoman1"/>
      </w:pPr>
      <w:r w:rsidRPr="006D3300">
        <w:t>1963      "Wealth Woman and frogs among the Tagish Indians". Anthropos 58(1-2):121-128.</w:t>
      </w:r>
    </w:p>
    <w:p w:rsidR="003D1FC9" w:rsidRPr="002C303C" w:rsidRDefault="003D1FC9" w:rsidP="003D1FC9">
      <w:pPr>
        <w:pStyle w:val="NormalYur1"/>
        <w:rPr>
          <w:lang w:val="en-US"/>
        </w:rPr>
      </w:pPr>
      <w:r w:rsidRPr="002C303C">
        <w:rPr>
          <w:lang w:val="en-US"/>
        </w:rPr>
        <w:t xml:space="preserve">1970      The Girl Who Married the Bear. A Masterpiece of Indian Oral Tradition. Ottawa: National Museum of Man. 58 p. (National Museums of Canada. Publications in Ethnology, No. 2).      </w:t>
      </w:r>
    </w:p>
    <w:p w:rsidR="003D1FC9" w:rsidRPr="006D3300" w:rsidRDefault="003D1FC9" w:rsidP="003D1FC9">
      <w:pPr>
        <w:pStyle w:val="StyleNormalYurTimesNewRoman1"/>
        <w:rPr>
          <w:rStyle w:val="StyleNormalYurTimesNewRoman2Char"/>
        </w:rPr>
      </w:pPr>
      <w:r w:rsidRPr="006D3300">
        <w:t>1975      My Old People Say. An Ethnographic Survey of Southern Yukon Territory. Parts 1-2. Ottawa: National Museums of Canada. Publications in Ethnolog</w:t>
      </w:r>
      <w:r w:rsidRPr="006D3300">
        <w:rPr>
          <w:rStyle w:val="StyleNormalYurTimesNewRoman2Char"/>
        </w:rPr>
        <w:t>y, no.6. 637 p.</w:t>
      </w:r>
    </w:p>
    <w:p w:rsidR="003D1FC9" w:rsidRPr="006D3300" w:rsidRDefault="003D1FC9" w:rsidP="003D1FC9">
      <w:pPr>
        <w:pStyle w:val="StyleNormalYurTimesNewRoman1"/>
      </w:pPr>
      <w:r w:rsidRPr="006D3300">
        <w:t>1987      Part of the Land, Part of the Water. A History of the Yukon Indians. Vancouver; Toronto: Douglas &amp; McIntyre. 328 p.</w:t>
      </w:r>
    </w:p>
    <w:p w:rsidR="003D1FC9" w:rsidRPr="002C303C" w:rsidRDefault="003D1FC9" w:rsidP="003D1FC9">
      <w:pPr>
        <w:pStyle w:val="NormalYur1"/>
        <w:rPr>
          <w:lang w:val="en-US"/>
        </w:rPr>
      </w:pPr>
      <w:r w:rsidRPr="002C303C">
        <w:rPr>
          <w:lang w:val="en-US"/>
        </w:rPr>
        <w:lastRenderedPageBreak/>
        <w:t>2007      My Old People's Stories: A Legacy for Yukon First Nations. Parts 1-3. Whitehorse, Yukon: Government of Yukon. Occasional Papers in Yukon History 5(1-3). 804 p.</w:t>
      </w:r>
    </w:p>
    <w:p w:rsidR="003D1FC9" w:rsidRPr="00B21A94" w:rsidRDefault="003D1FC9" w:rsidP="003D1FC9">
      <w:pPr>
        <w:pStyle w:val="NormalMai"/>
      </w:pPr>
      <w:r w:rsidRPr="00B21A94">
        <w:t xml:space="preserve">McClelland, </w:t>
      </w:r>
      <w:r>
        <w:t>Donna</w:t>
      </w:r>
    </w:p>
    <w:p w:rsidR="003D1FC9" w:rsidRPr="002C303C" w:rsidRDefault="003D1FC9" w:rsidP="003D1FC9">
      <w:pPr>
        <w:pStyle w:val="NormalYur1"/>
        <w:rPr>
          <w:lang w:val="en-US"/>
        </w:rPr>
      </w:pPr>
      <w:r w:rsidRPr="00304E9B">
        <w:rPr>
          <w:lang w:val="en-US"/>
        </w:rPr>
        <w:t xml:space="preserve">2011      "The Moche botanical frog". </w:t>
      </w:r>
      <w:proofErr w:type="spellStart"/>
      <w:r w:rsidRPr="002C303C">
        <w:rPr>
          <w:lang w:val="en-US"/>
        </w:rPr>
        <w:t>Arqueología</w:t>
      </w:r>
      <w:proofErr w:type="spellEnd"/>
      <w:r w:rsidRPr="002C303C">
        <w:rPr>
          <w:lang w:val="en-US"/>
        </w:rPr>
        <w:t xml:space="preserve"> Iberoamericana 10: 30-42.</w:t>
      </w:r>
    </w:p>
    <w:p w:rsidR="003D1FC9" w:rsidRDefault="003D1FC9" w:rsidP="003D1FC9">
      <w:pPr>
        <w:pStyle w:val="NormalMai"/>
      </w:pPr>
      <w:r>
        <w:t>McClintock, Walter</w:t>
      </w:r>
    </w:p>
    <w:p w:rsidR="003D1FC9" w:rsidRPr="0008320D" w:rsidRDefault="003D1FC9" w:rsidP="003D1FC9">
      <w:pPr>
        <w:pStyle w:val="NormalYur1"/>
        <w:rPr>
          <w:lang w:val="en-US"/>
        </w:rPr>
      </w:pPr>
      <w:r w:rsidRPr="0008320D">
        <w:rPr>
          <w:lang w:val="en-US"/>
        </w:rPr>
        <w:t>1910      The Old North Trail. London: Macmillan &amp; Co. 539 p.</w:t>
      </w:r>
    </w:p>
    <w:p w:rsidR="003D1FC9" w:rsidRPr="006D3300" w:rsidRDefault="003D1FC9" w:rsidP="003D1FC9">
      <w:pPr>
        <w:pStyle w:val="NormalMaiTimesNewRoman"/>
      </w:pPr>
      <w:r w:rsidRPr="006D3300">
        <w:t>McConnel, Ursula</w:t>
      </w:r>
    </w:p>
    <w:p w:rsidR="003D1FC9" w:rsidRPr="006D3300" w:rsidRDefault="003D1FC9" w:rsidP="003D1FC9">
      <w:pPr>
        <w:pStyle w:val="StyleNormalYurTimesNewRoman1"/>
      </w:pPr>
      <w:r w:rsidRPr="006D3300">
        <w:t>1930      "The rainbow-serpent in North Queensland". Oceania 1(2):347-349.</w:t>
      </w:r>
    </w:p>
    <w:p w:rsidR="003D1FC9" w:rsidRPr="006D3300" w:rsidRDefault="003D1FC9" w:rsidP="003D1FC9">
      <w:pPr>
        <w:pStyle w:val="NormalMaiTimesNewRoman"/>
      </w:pPr>
      <w:r w:rsidRPr="006D3300">
        <w:t>McCormick Collins, June</w:t>
      </w:r>
    </w:p>
    <w:p w:rsidR="003D1FC9" w:rsidRPr="002C303C" w:rsidRDefault="003D1FC9" w:rsidP="003D1FC9">
      <w:pPr>
        <w:pStyle w:val="NormalYur1"/>
        <w:rPr>
          <w:lang w:val="en-US"/>
        </w:rPr>
      </w:pPr>
      <w:r w:rsidRPr="002C303C">
        <w:rPr>
          <w:lang w:val="en-US"/>
        </w:rPr>
        <w:t>1974      Valley of the Spirits. The Upper Skagit Indians of Western Washington. Seattle, London: University of Washington Press. 267 p.</w:t>
      </w:r>
    </w:p>
    <w:p w:rsidR="003D1FC9" w:rsidRDefault="003D1FC9" w:rsidP="003D1FC9">
      <w:pPr>
        <w:pStyle w:val="NormalMaiTimesNewRoman"/>
      </w:pPr>
      <w:r>
        <w:t>McCulloch, William</w:t>
      </w:r>
    </w:p>
    <w:p w:rsidR="003D1FC9" w:rsidRDefault="003D1FC9" w:rsidP="003D1FC9">
      <w:pPr>
        <w:pStyle w:val="StyleNormalYurTimesNewRoman0"/>
      </w:pPr>
      <w:r>
        <w:t xml:space="preserve">1912      Bengali Household Tales. London, New York, Toronto: Holden &amp; </w:t>
      </w:r>
      <w:proofErr w:type="spellStart"/>
      <w:r>
        <w:t>Stouhgton</w:t>
      </w:r>
      <w:proofErr w:type="spellEnd"/>
      <w:r>
        <w:t>. 320 p.</w:t>
      </w:r>
    </w:p>
    <w:p w:rsidR="003D1FC9" w:rsidRPr="006D3300" w:rsidRDefault="003D1FC9" w:rsidP="003D1FC9">
      <w:pPr>
        <w:pStyle w:val="NormalMaiTimesNewRoman"/>
      </w:pPr>
      <w:r w:rsidRPr="006D3300">
        <w:t>McDermott, Louisa</w:t>
      </w:r>
    </w:p>
    <w:p w:rsidR="003D1FC9" w:rsidRPr="006D3300" w:rsidRDefault="003D1FC9" w:rsidP="003D1FC9">
      <w:pPr>
        <w:pStyle w:val="StyleNormalYurTimesNewRoman1"/>
      </w:pPr>
      <w:r w:rsidRPr="006D3300">
        <w:t>1901      "Folk-lore of the Flathead Indians of Idaho: adventures of Coyote". Journal of American Folklore 14(55):240-251.</w:t>
      </w:r>
    </w:p>
    <w:p w:rsidR="001A7925" w:rsidRDefault="001A7925" w:rsidP="001A7925">
      <w:pPr>
        <w:pStyle w:val="NormalMai"/>
      </w:pPr>
      <w:r>
        <w:t>McDonaugh, Christian</w:t>
      </w:r>
    </w:p>
    <w:p w:rsidR="001A7925" w:rsidRPr="001A7925" w:rsidRDefault="001A7925" w:rsidP="001A7925">
      <w:pPr>
        <w:pStyle w:val="NormalYur1"/>
        <w:rPr>
          <w:lang w:val="en-US"/>
        </w:rPr>
      </w:pPr>
      <w:r w:rsidRPr="001A7925">
        <w:rPr>
          <w:lang w:val="en-US"/>
        </w:rPr>
        <w:t>1989      “The mythology of the Tharu: Aspects of cultural identity in Dang, West Nepal”. Kailash. Journal of Himalayan Studies 15(3-4): 191-205 191-205.</w:t>
      </w:r>
    </w:p>
    <w:p w:rsidR="003D1FC9" w:rsidRPr="006D3300" w:rsidRDefault="003D1FC9" w:rsidP="003D1FC9">
      <w:pPr>
        <w:pStyle w:val="NormalMaiTimesNewRoman"/>
      </w:pPr>
      <w:r w:rsidRPr="006D3300">
        <w:t>McDowell, John Holmes</w:t>
      </w:r>
    </w:p>
    <w:p w:rsidR="003D1FC9" w:rsidRPr="006D3300" w:rsidRDefault="003D1FC9" w:rsidP="003D1FC9">
      <w:pPr>
        <w:pStyle w:val="StyleNormalYurTimesNewRoman1"/>
        <w:rPr>
          <w:rStyle w:val="StyleNormalYurTimesNewRoman2Char"/>
        </w:rPr>
      </w:pPr>
      <w:r w:rsidRPr="006D3300">
        <w:t xml:space="preserve">1989      Sayings of the Ancestors. The </w:t>
      </w:r>
      <w:r w:rsidRPr="006D3300">
        <w:rPr>
          <w:rStyle w:val="StyleNormalYurTimesNewRoman2Char"/>
        </w:rPr>
        <w:t xml:space="preserve">Spiritual Life of the </w:t>
      </w:r>
      <w:proofErr w:type="spellStart"/>
      <w:r w:rsidRPr="006D3300">
        <w:rPr>
          <w:rStyle w:val="StyleNormalYurTimesNewRoman2Char"/>
        </w:rPr>
        <w:t>Sibundoy</w:t>
      </w:r>
      <w:proofErr w:type="spellEnd"/>
      <w:r w:rsidRPr="006D3300">
        <w:rPr>
          <w:rStyle w:val="StyleNormalYurTimesNewRoman2Char"/>
        </w:rPr>
        <w:t xml:space="preserve"> Indians. Lexington: The University Press of Kentucky.</w:t>
      </w:r>
    </w:p>
    <w:p w:rsidR="003D1FC9" w:rsidRPr="006D3300" w:rsidRDefault="003D1FC9" w:rsidP="003D1FC9">
      <w:pPr>
        <w:pStyle w:val="StyleNormalYurTimesNewRoman1"/>
      </w:pPr>
      <w:r w:rsidRPr="006D3300">
        <w:t>1992      "Exemplary ancestors and pernicious spirits"</w:t>
      </w:r>
      <w:r>
        <w:t>.</w:t>
      </w:r>
      <w:r w:rsidRPr="006D3300">
        <w:t xml:space="preserve"> V. H. Dover, Katharine E. Seibold and John H. McDowell (eds). Andean Cosmologies through Time. Persistence and Emergence. </w:t>
      </w:r>
      <w:smartTag w:uri="urn:schemas-microsoft-com:office:smarttags" w:element="City">
        <w:r w:rsidRPr="006D3300">
          <w:t>Bloomington</w:t>
        </w:r>
      </w:smartTag>
      <w:r w:rsidRPr="006D3300">
        <w:t xml:space="preserve">: </w:t>
      </w:r>
      <w:smartTag w:uri="urn:schemas-microsoft-com:office:smarttags" w:element="place">
        <w:smartTag w:uri="urn:schemas-microsoft-com:office:smarttags" w:element="PlaceName">
          <w:r w:rsidRPr="006D3300">
            <w:t>Indiana</w:t>
          </w:r>
        </w:smartTag>
        <w:r w:rsidRPr="006D3300">
          <w:t xml:space="preserve"> </w:t>
        </w:r>
        <w:smartTag w:uri="urn:schemas-microsoft-com:office:smarttags" w:element="PlaceType">
          <w:r w:rsidRPr="006D3300">
            <w:t>University</w:t>
          </w:r>
        </w:smartTag>
      </w:smartTag>
      <w:r w:rsidRPr="006D3300">
        <w:t xml:space="preserve"> Press. Pp. 95-114.</w:t>
      </w:r>
    </w:p>
    <w:p w:rsidR="003D1FC9" w:rsidRPr="006D3300" w:rsidRDefault="003D1FC9" w:rsidP="003D1FC9">
      <w:pPr>
        <w:pStyle w:val="NormalMaiTimesNewRoman"/>
      </w:pPr>
      <w:r w:rsidRPr="006D3300">
        <w:t>McEwan, Colin</w:t>
      </w:r>
    </w:p>
    <w:p w:rsidR="003D1FC9" w:rsidRPr="006D3300" w:rsidRDefault="003D1FC9" w:rsidP="003D1FC9">
      <w:pPr>
        <w:pStyle w:val="StyleNormalYurTimesNewRoman1"/>
      </w:pPr>
      <w:r w:rsidRPr="006D3300">
        <w:t xml:space="preserve">2001      "Seats of power. Axiality and access to invisible worlds". Colin McEwan, Cristiana Barreto &amp; Eduardo Neves, eds. Unknown Amazon. </w:t>
      </w:r>
      <w:smartTag w:uri="urn:schemas-microsoft-com:office:smarttags" w:element="City">
        <w:r w:rsidRPr="006D3300">
          <w:t>London</w:t>
        </w:r>
      </w:smartTag>
      <w:r w:rsidRPr="006D3300">
        <w:t xml:space="preserve">: The </w:t>
      </w:r>
      <w:smartTag w:uri="urn:schemas-microsoft-com:office:smarttags" w:element="place">
        <w:smartTag w:uri="urn:schemas-microsoft-com:office:smarttags" w:element="PlaceName">
          <w:r w:rsidRPr="006D3300">
            <w:t>British</w:t>
          </w:r>
        </w:smartTag>
        <w:r w:rsidRPr="006D3300">
          <w:t xml:space="preserve"> </w:t>
        </w:r>
        <w:smartTag w:uri="urn:schemas-microsoft-com:office:smarttags" w:element="PlaceType">
          <w:r w:rsidRPr="006D3300">
            <w:t>Museum</w:t>
          </w:r>
        </w:smartTag>
      </w:smartTag>
      <w:r w:rsidRPr="006D3300">
        <w:t>. P. 176-197.</w:t>
      </w:r>
    </w:p>
    <w:p w:rsidR="003D1FC9" w:rsidRDefault="003D1FC9" w:rsidP="003D1FC9">
      <w:pPr>
        <w:pStyle w:val="NormalMaiTimesNewRoman"/>
      </w:pPr>
      <w:r>
        <w:t>McGary, Mary Jane</w:t>
      </w:r>
    </w:p>
    <w:p w:rsidR="003D1FC9" w:rsidRPr="002C303C" w:rsidRDefault="003D1FC9" w:rsidP="003D1FC9">
      <w:pPr>
        <w:pStyle w:val="NormalYur1"/>
        <w:rPr>
          <w:lang w:val="en-US"/>
        </w:rPr>
      </w:pPr>
      <w:r w:rsidRPr="002C303C">
        <w:rPr>
          <w:lang w:val="en-US"/>
        </w:rPr>
        <w:t xml:space="preserve">1984      Gwich'in </w:t>
      </w:r>
      <w:proofErr w:type="spellStart"/>
      <w:r w:rsidRPr="002C303C">
        <w:rPr>
          <w:lang w:val="en-US"/>
        </w:rPr>
        <w:t>Gwandak</w:t>
      </w:r>
      <w:proofErr w:type="spellEnd"/>
      <w:r w:rsidRPr="002C303C">
        <w:rPr>
          <w:lang w:val="en-US"/>
        </w:rPr>
        <w:t>: Edition and Translation of Alaskan Athabaskan Oral Narratives. M.A. Thesis. Fairbanks: University of Alaska. 998 p.</w:t>
      </w:r>
    </w:p>
    <w:p w:rsidR="003D1FC9" w:rsidRPr="006D3300" w:rsidRDefault="003D1FC9" w:rsidP="003D1FC9">
      <w:pPr>
        <w:pStyle w:val="NormalMaiTimesNewRoman"/>
      </w:pPr>
      <w:r w:rsidRPr="006D3300">
        <w:t>McGee, Harold Franklin Jr.</w:t>
      </w:r>
    </w:p>
    <w:p w:rsidR="003D1FC9" w:rsidRPr="002C303C" w:rsidRDefault="003D1FC9" w:rsidP="003D1FC9">
      <w:pPr>
        <w:pStyle w:val="NormalYur1"/>
        <w:rPr>
          <w:lang w:val="en-US"/>
        </w:rPr>
      </w:pPr>
      <w:r w:rsidRPr="002C303C">
        <w:rPr>
          <w:lang w:val="en-US"/>
        </w:rPr>
        <w:t xml:space="preserve">1975      "The </w:t>
      </w:r>
      <w:proofErr w:type="spellStart"/>
      <w:r w:rsidRPr="002C303C">
        <w:rPr>
          <w:lang w:val="en-US"/>
        </w:rPr>
        <w:t>Windigo</w:t>
      </w:r>
      <w:proofErr w:type="spellEnd"/>
      <w:r w:rsidRPr="002C303C">
        <w:rPr>
          <w:lang w:val="en-US"/>
        </w:rPr>
        <w:t xml:space="preserve"> Down-East, or the taming of the </w:t>
      </w:r>
      <w:proofErr w:type="spellStart"/>
      <w:r w:rsidRPr="002C303C">
        <w:rPr>
          <w:lang w:val="en-US"/>
        </w:rPr>
        <w:t>Windigo</w:t>
      </w:r>
      <w:proofErr w:type="spellEnd"/>
      <w:r w:rsidRPr="002C303C">
        <w:rPr>
          <w:lang w:val="en-US"/>
        </w:rPr>
        <w:t>". Canadian Ethnology Society, Proceedings of the Second Congress, vol. 1. Ottawa. P. 110-132. (Canadian Ethnology Service, Paper no. 28).</w:t>
      </w:r>
    </w:p>
    <w:p w:rsidR="003D1FC9" w:rsidRPr="006D3300" w:rsidRDefault="003D1FC9" w:rsidP="003D1FC9">
      <w:pPr>
        <w:pStyle w:val="NormalMaiTimesNewRoman"/>
      </w:pPr>
      <w:r w:rsidRPr="006D3300">
        <w:t>McGovern, William Montgomery</w:t>
      </w:r>
    </w:p>
    <w:p w:rsidR="003D1FC9" w:rsidRPr="006D3300" w:rsidRDefault="003D1FC9" w:rsidP="003D1FC9">
      <w:pPr>
        <w:pStyle w:val="StyleNormalYurTimesNewRoman1"/>
        <w:rPr>
          <w:rStyle w:val="StyleNormalYurTimesNewRoman2Char"/>
        </w:rPr>
      </w:pPr>
      <w:r w:rsidRPr="006D3300">
        <w:t>1</w:t>
      </w:r>
      <w:r w:rsidRPr="006D3300">
        <w:rPr>
          <w:rStyle w:val="StyleNormalYurTimesNewRoman2Char"/>
        </w:rPr>
        <w:t xml:space="preserve">927      Jungle Paths and Inca Ruins. </w:t>
      </w:r>
      <w:smartTag w:uri="urn:schemas-microsoft-com:office:smarttags" w:element="State">
        <w:r w:rsidRPr="006D3300">
          <w:rPr>
            <w:rStyle w:val="StyleNormalYurTimesNewRoman2Char"/>
          </w:rPr>
          <w:t>New York</w:t>
        </w:r>
      </w:smartTag>
      <w:r w:rsidRPr="006D3300">
        <w:rPr>
          <w:rStyle w:val="StyleNormalYurTimesNewRoman2Char"/>
        </w:rPr>
        <w:t xml:space="preserve"> &amp; </w:t>
      </w:r>
      <w:smartTag w:uri="urn:schemas-microsoft-com:office:smarttags" w:element="place">
        <w:smartTag w:uri="urn:schemas-microsoft-com:office:smarttags" w:element="City">
          <w:r w:rsidRPr="006D3300">
            <w:rPr>
              <w:rStyle w:val="StyleNormalYurTimesNewRoman2Char"/>
            </w:rPr>
            <w:t>London</w:t>
          </w:r>
        </w:smartTag>
      </w:smartTag>
      <w:r w:rsidRPr="006D3300">
        <w:rPr>
          <w:rStyle w:val="StyleNormalYurTimesNewRoman2Char"/>
        </w:rPr>
        <w:t>: The Century Co. 526 p.</w:t>
      </w:r>
    </w:p>
    <w:p w:rsidR="003D1FC9" w:rsidRPr="006D3300" w:rsidRDefault="003D1FC9" w:rsidP="003D1FC9">
      <w:pPr>
        <w:pStyle w:val="NormalMaiTimesNewRoman"/>
      </w:pPr>
      <w:r w:rsidRPr="006D3300">
        <w:t>McIlwraith, Thomas Forsyth</w:t>
      </w:r>
    </w:p>
    <w:p w:rsidR="003D1FC9" w:rsidRPr="006D3300" w:rsidRDefault="003D1FC9" w:rsidP="003D1FC9">
      <w:pPr>
        <w:pStyle w:val="StyleNormalYurTimesNewRoman2"/>
      </w:pPr>
      <w:r w:rsidRPr="006D3300">
        <w:t xml:space="preserve">1948      The Bella Coola Indians. </w:t>
      </w:r>
      <w:smartTag w:uri="urn:schemas-microsoft-com:office:smarttags" w:element="City">
        <w:r w:rsidRPr="006D3300">
          <w:t>Toronto</w:t>
        </w:r>
      </w:smartTag>
      <w:r w:rsidRPr="006D3300">
        <w:t xml:space="preserve">: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Toronto</w:t>
          </w:r>
        </w:smartTag>
      </w:smartTag>
      <w:r w:rsidRPr="006D3300">
        <w:t xml:space="preserve"> Press. Vol. 1, 763 p. Vol. 2, 672 p.</w:t>
      </w:r>
    </w:p>
    <w:p w:rsidR="003D1FC9" w:rsidRPr="006D3300" w:rsidRDefault="003D1FC9" w:rsidP="003D1FC9">
      <w:pPr>
        <w:pStyle w:val="NormalMaiTimesNewRoman"/>
      </w:pPr>
      <w:r w:rsidRPr="006D3300">
        <w:t>McIntosh, John</w:t>
      </w:r>
    </w:p>
    <w:p w:rsidR="003D1FC9" w:rsidRPr="006D3300" w:rsidRDefault="003D1FC9" w:rsidP="003D1FC9">
      <w:pPr>
        <w:pStyle w:val="StyleNormalYurTimesNewRoman2"/>
      </w:pPr>
      <w:r w:rsidRPr="006D3300">
        <w:t>1949      "</w:t>
      </w:r>
      <w:proofErr w:type="spellStart"/>
      <w:r w:rsidRPr="006D3300">
        <w:t>Cosmogonía</w:t>
      </w:r>
      <w:proofErr w:type="spellEnd"/>
      <w:r w:rsidRPr="006D3300">
        <w:t xml:space="preserve"> Huichol". </w:t>
      </w:r>
      <w:proofErr w:type="spellStart"/>
      <w:r w:rsidRPr="006D3300">
        <w:t>Tlalocán</w:t>
      </w:r>
      <w:proofErr w:type="spellEnd"/>
      <w:r w:rsidRPr="006D3300">
        <w:t xml:space="preserve"> 3(1):14-21.</w:t>
      </w:r>
    </w:p>
    <w:p w:rsidR="003D1FC9" w:rsidRPr="006D3300" w:rsidRDefault="003D1FC9" w:rsidP="003D1FC9">
      <w:pPr>
        <w:pStyle w:val="NormalMaiTimesNewRoman"/>
      </w:pPr>
      <w:r w:rsidRPr="006D3300">
        <w:lastRenderedPageBreak/>
        <w:t>McKay, J.G.</w:t>
      </w:r>
    </w:p>
    <w:p w:rsidR="003D1FC9" w:rsidRPr="002C303C" w:rsidRDefault="003D1FC9" w:rsidP="003D1FC9">
      <w:pPr>
        <w:pStyle w:val="NormalYur1"/>
        <w:rPr>
          <w:lang w:val="en-US"/>
        </w:rPr>
      </w:pPr>
      <w:r w:rsidRPr="002C303C">
        <w:rPr>
          <w:lang w:val="en-US"/>
        </w:rPr>
        <w:t>1925      "Gaelic folktale". Folk-Lore 36(2):151-173.</w:t>
      </w:r>
    </w:p>
    <w:p w:rsidR="003D1FC9" w:rsidRPr="002C303C" w:rsidRDefault="003D1FC9" w:rsidP="003D1FC9">
      <w:pPr>
        <w:pStyle w:val="NormalYur1"/>
        <w:rPr>
          <w:lang w:val="en-US"/>
        </w:rPr>
      </w:pPr>
      <w:r w:rsidRPr="002C303C">
        <w:rPr>
          <w:lang w:val="en-US"/>
        </w:rPr>
        <w:t>1932      "The deer-cult and the deer-goddess cult of the Ancient Caledonians". Folk-Lore 43(2):144-174.</w:t>
      </w:r>
    </w:p>
    <w:p w:rsidR="003D1FC9" w:rsidRPr="006D3300" w:rsidRDefault="003D1FC9" w:rsidP="003D1FC9">
      <w:pPr>
        <w:pStyle w:val="NormalMaiTimesNewRoman"/>
      </w:pPr>
      <w:r w:rsidRPr="006D3300">
        <w:t>McKennan, Robert A.</w:t>
      </w:r>
    </w:p>
    <w:p w:rsidR="003D1FC9" w:rsidRPr="006D3300" w:rsidRDefault="003D1FC9" w:rsidP="003D1FC9">
      <w:pPr>
        <w:pStyle w:val="StyleNormalYurTimesNewRoman2"/>
      </w:pPr>
      <w:r w:rsidRPr="006D3300">
        <w:t xml:space="preserve">1959      The </w:t>
      </w:r>
      <w:smartTag w:uri="urn:schemas-microsoft-com:office:smarttags" w:element="place">
        <w:r w:rsidRPr="006D3300">
          <w:t>Upper Tanana</w:t>
        </w:r>
      </w:smartTag>
      <w:r w:rsidRPr="006D3300">
        <w:t xml:space="preserve"> Indians. </w:t>
      </w:r>
      <w:smartTag w:uri="urn:schemas-microsoft-com:office:smarttags" w:element="City">
        <w:r w:rsidRPr="006D3300">
          <w:t>New Haven</w:t>
        </w:r>
      </w:smartTag>
      <w:r w:rsidRPr="006D3300">
        <w:t xml:space="preserve">: </w:t>
      </w:r>
      <w:smartTag w:uri="urn:schemas-microsoft-com:office:smarttags" w:element="place">
        <w:smartTag w:uri="urn:schemas-microsoft-com:office:smarttags" w:element="PlaceName">
          <w:r w:rsidRPr="006D3300">
            <w:t>Yale</w:t>
          </w:r>
        </w:smartTag>
        <w:r w:rsidRPr="006D3300">
          <w:t xml:space="preserve"> </w:t>
        </w:r>
        <w:smartTag w:uri="urn:schemas-microsoft-com:office:smarttags" w:element="PlaceType">
          <w:r w:rsidRPr="006D3300">
            <w:t>University</w:t>
          </w:r>
        </w:smartTag>
      </w:smartTag>
      <w:r w:rsidRPr="006D3300">
        <w:t>, Department of Anthropology. Yale University Publications in Anthropology, no.55. 226 p.</w:t>
      </w:r>
    </w:p>
    <w:p w:rsidR="003D1FC9" w:rsidRPr="006D3300" w:rsidRDefault="003D1FC9" w:rsidP="003D1FC9">
      <w:pPr>
        <w:pStyle w:val="StyleNormalYurTimesNewRoman2"/>
      </w:pPr>
      <w:r w:rsidRPr="006D3300">
        <w:t xml:space="preserve">1965      The </w:t>
      </w:r>
      <w:proofErr w:type="spellStart"/>
      <w:r w:rsidRPr="006D3300">
        <w:t>Chandalar</w:t>
      </w:r>
      <w:proofErr w:type="spellEnd"/>
      <w:r w:rsidRPr="006D3300">
        <w:t xml:space="preserve"> Kutchin. </w:t>
      </w:r>
      <w:smartTag w:uri="urn:schemas-microsoft-com:office:smarttags" w:element="place">
        <w:smartTag w:uri="urn:schemas-microsoft-com:office:smarttags" w:element="City">
          <w:r w:rsidRPr="006D3300">
            <w:t>Montreal</w:t>
          </w:r>
        </w:smartTag>
      </w:smartTag>
      <w:r w:rsidRPr="006D3300">
        <w:t xml:space="preserve">. Arctic Institute of </w:t>
      </w:r>
      <w:smartTag w:uri="urn:schemas-microsoft-com:office:smarttags" w:element="place">
        <w:r w:rsidRPr="006D3300">
          <w:t>North America</w:t>
        </w:r>
      </w:smartTag>
      <w:r w:rsidRPr="006D3300">
        <w:t>. Technical Paper no.17. 156 p.</w:t>
      </w:r>
    </w:p>
    <w:p w:rsidR="003D1FC9" w:rsidRPr="006D3300" w:rsidRDefault="003D1FC9" w:rsidP="003D1FC9">
      <w:pPr>
        <w:pStyle w:val="NormalMaiTimesNewRoman"/>
      </w:pPr>
      <w:r w:rsidRPr="006D3300">
        <w:t>McLaughlin, Marie L.</w:t>
      </w:r>
    </w:p>
    <w:p w:rsidR="003D1FC9" w:rsidRPr="006D3300" w:rsidRDefault="003D1FC9" w:rsidP="003D1FC9">
      <w:pPr>
        <w:pStyle w:val="StyleNormalYurTimesNewRoman2"/>
      </w:pPr>
      <w:r w:rsidRPr="006D3300">
        <w:t>1990      Myths and Legends of the Sioux. Lincoln &amp; London: University of Nebraska Press. Reprinted from the first edition, published in 1918 by the Bismarck Tribune Co., Bismarck, North Dakota. 200 p.</w:t>
      </w:r>
    </w:p>
    <w:p w:rsidR="003D1FC9" w:rsidRPr="00BF0F58" w:rsidRDefault="003D1FC9" w:rsidP="003D1FC9">
      <w:pPr>
        <w:pStyle w:val="NormalMai"/>
      </w:pPr>
      <w:r w:rsidRPr="00BF0F58">
        <w:t>McMahon, Alexander Ruxton</w:t>
      </w:r>
    </w:p>
    <w:p w:rsidR="003D1FC9" w:rsidRPr="004C5BBF" w:rsidRDefault="003D1FC9" w:rsidP="003D1FC9">
      <w:pPr>
        <w:pStyle w:val="NormalYur1"/>
        <w:rPr>
          <w:shd w:val="clear" w:color="auto" w:fill="FFFFFF"/>
          <w:lang w:val="en-US"/>
        </w:rPr>
      </w:pPr>
      <w:r w:rsidRPr="004C5BBF">
        <w:rPr>
          <w:shd w:val="clear" w:color="auto" w:fill="FFFFFF"/>
          <w:lang w:val="en-US"/>
        </w:rPr>
        <w:t xml:space="preserve">1878      The Karens of the Golden Chersonese. </w:t>
      </w:r>
      <w:proofErr w:type="spellStart"/>
      <w:r w:rsidRPr="004C5BBF">
        <w:rPr>
          <w:shd w:val="clear" w:color="auto" w:fill="FFFFFF"/>
          <w:lang w:val="en-US"/>
        </w:rPr>
        <w:t>Lonson</w:t>
      </w:r>
      <w:proofErr w:type="spellEnd"/>
      <w:r w:rsidRPr="004C5BBF">
        <w:rPr>
          <w:shd w:val="clear" w:color="auto" w:fill="FFFFFF"/>
          <w:lang w:val="en-US"/>
        </w:rPr>
        <w:t>: Harrison. VI, 416 p.</w:t>
      </w:r>
    </w:p>
    <w:p w:rsidR="003D1FC9" w:rsidRPr="006D3300" w:rsidRDefault="003D1FC9" w:rsidP="003D1FC9">
      <w:pPr>
        <w:pStyle w:val="NormalMaiTimesNewRoman"/>
      </w:pPr>
      <w:r w:rsidRPr="006D3300">
        <w:t>McManus, L.</w:t>
      </w:r>
    </w:p>
    <w:p w:rsidR="003D1FC9" w:rsidRPr="002C303C" w:rsidRDefault="003D1FC9" w:rsidP="003D1FC9">
      <w:pPr>
        <w:pStyle w:val="NormalYur1"/>
        <w:rPr>
          <w:lang w:val="en-US"/>
        </w:rPr>
      </w:pPr>
      <w:r w:rsidRPr="002C303C">
        <w:rPr>
          <w:lang w:val="en-US"/>
        </w:rPr>
        <w:t>1915      "Folk tales fr</w:t>
      </w:r>
      <w:r>
        <w:rPr>
          <w:lang w:val="en-US"/>
        </w:rPr>
        <w:t>o</w:t>
      </w:r>
      <w:r w:rsidRPr="002C303C">
        <w:rPr>
          <w:lang w:val="en-US"/>
        </w:rPr>
        <w:t>m Co. Mayo, Ireland". Folk-Lore 26(2):182-195.</w:t>
      </w:r>
    </w:p>
    <w:p w:rsidR="003D1FC9" w:rsidRPr="006D3300" w:rsidRDefault="003D1FC9" w:rsidP="003D1FC9">
      <w:pPr>
        <w:pStyle w:val="NormalMaiTimesNewRoman"/>
      </w:pPr>
      <w:r w:rsidRPr="006D3300">
        <w:t>McMillan, Alan D. &amp; Ian Hutchinson</w:t>
      </w:r>
    </w:p>
    <w:p w:rsidR="003D1FC9" w:rsidRPr="006D3300" w:rsidRDefault="003D1FC9" w:rsidP="003D1FC9">
      <w:pPr>
        <w:pStyle w:val="StyleNormalYurTimesNewRoman2"/>
      </w:pPr>
      <w:r w:rsidRPr="006D3300">
        <w:t xml:space="preserve">2002      "When the mountain dwarfs danced: aboriginal traditions of </w:t>
      </w:r>
      <w:proofErr w:type="spellStart"/>
      <w:r w:rsidRPr="006D3300">
        <w:t>paleoseismic</w:t>
      </w:r>
      <w:proofErr w:type="spellEnd"/>
      <w:r w:rsidRPr="006D3300">
        <w:t xml:space="preserve"> events along the Cascadia subduction zone of Western North America". Ethnohistory 49(1):41-68.</w:t>
      </w:r>
    </w:p>
    <w:p w:rsidR="00CB6EE6" w:rsidRDefault="00CB6EE6" w:rsidP="00CB6EE6">
      <w:pPr>
        <w:pStyle w:val="NormalMai"/>
      </w:pPr>
      <w:r>
        <w:t>McNeil, Heather</w:t>
      </w:r>
    </w:p>
    <w:p w:rsidR="00CB6EE6" w:rsidRPr="00CB6EE6" w:rsidRDefault="00CB6EE6" w:rsidP="00CB6EE6">
      <w:pPr>
        <w:pStyle w:val="NormalYur1"/>
        <w:rPr>
          <w:lang w:val="en-US"/>
        </w:rPr>
      </w:pPr>
      <w:r w:rsidRPr="00CB6EE6">
        <w:rPr>
          <w:lang w:val="en-US"/>
        </w:rPr>
        <w:t>1994      Hyena and the Moon: Stories to Tell from Kenya. Englewood: Libraries Unlimited. xv, 171 p.</w:t>
      </w:r>
    </w:p>
    <w:p w:rsidR="003D1FC9" w:rsidRPr="006D3300" w:rsidRDefault="003D1FC9" w:rsidP="003D1FC9">
      <w:pPr>
        <w:pStyle w:val="NormalMaiTimesNewRoman"/>
      </w:pPr>
      <w:r w:rsidRPr="006D3300">
        <w:t>McWilliam</w:t>
      </w:r>
    </w:p>
    <w:p w:rsidR="003D1FC9" w:rsidRPr="006D3300" w:rsidRDefault="003D1FC9" w:rsidP="003D1FC9">
      <w:pPr>
        <w:pStyle w:val="StyleNormalYurTimesNewRoman2"/>
      </w:pPr>
      <w:r w:rsidRPr="006D3300">
        <w:t>1991      “Prayers of the sacred stone and tree aspects of invocation in West Timor”. Canberra Anthropology 14(2):49-59.</w:t>
      </w:r>
    </w:p>
    <w:p w:rsidR="00A82B49" w:rsidRDefault="00A82B49" w:rsidP="00A82B49">
      <w:pPr>
        <w:pStyle w:val="NormalMai"/>
      </w:pPr>
      <w:r>
        <w:t>Mead, David</w:t>
      </w:r>
    </w:p>
    <w:p w:rsidR="00A82B49" w:rsidRPr="00A82B49" w:rsidRDefault="00A82B49" w:rsidP="00A82B49">
      <w:pPr>
        <w:pStyle w:val="NormalYur1"/>
        <w:rPr>
          <w:lang w:val="en-US"/>
        </w:rPr>
      </w:pPr>
      <w:r w:rsidRPr="00A82B49">
        <w:rPr>
          <w:lang w:val="en-US"/>
        </w:rPr>
        <w:t>2012      Five Mori Bawah folktales, circa 1918. Singapore: Sulawesi Language Alliance. 30 p.</w:t>
      </w:r>
    </w:p>
    <w:p w:rsidR="003D1FC9" w:rsidRPr="006D3300" w:rsidRDefault="003D1FC9" w:rsidP="003D1FC9">
      <w:pPr>
        <w:pStyle w:val="NormalMaiTimesNewRoman"/>
      </w:pPr>
      <w:r w:rsidRPr="006D3300">
        <w:t>Mead, Margaret</w:t>
      </w:r>
    </w:p>
    <w:p w:rsidR="003D1FC9" w:rsidRPr="006D3300" w:rsidRDefault="003D1FC9" w:rsidP="003D1FC9">
      <w:pPr>
        <w:pStyle w:val="StyleNormalYurTimesNewRoman2"/>
      </w:pPr>
      <w:r w:rsidRPr="006D3300">
        <w:t>1940      "The Mountain Arapesh. II. Supernaturalism". Anthropological Papers of the American Museum of Natural History 37(3):319-451.</w:t>
      </w:r>
    </w:p>
    <w:p w:rsidR="003D1FC9" w:rsidRPr="006D3300" w:rsidRDefault="003D1FC9" w:rsidP="003D1FC9">
      <w:pPr>
        <w:pStyle w:val="NormalMaiTimesNewRoman"/>
      </w:pPr>
      <w:r w:rsidRPr="006D3300">
        <w:t>Meade, Maria</w:t>
      </w:r>
    </w:p>
    <w:p w:rsidR="003D1FC9" w:rsidRPr="002C303C" w:rsidRDefault="003D1FC9" w:rsidP="003D1FC9">
      <w:pPr>
        <w:pStyle w:val="NormalYur1"/>
        <w:rPr>
          <w:lang w:val="en-US"/>
        </w:rPr>
      </w:pPr>
      <w:r w:rsidRPr="002C303C">
        <w:rPr>
          <w:lang w:val="en-US"/>
        </w:rPr>
        <w:t xml:space="preserve">1996      </w:t>
      </w:r>
      <w:proofErr w:type="spellStart"/>
      <w:r w:rsidRPr="002C303C">
        <w:rPr>
          <w:lang w:val="en-US"/>
        </w:rPr>
        <w:t>Agayuliyararput</w:t>
      </w:r>
      <w:proofErr w:type="spellEnd"/>
      <w:r w:rsidRPr="002C303C">
        <w:rPr>
          <w:lang w:val="en-US"/>
        </w:rPr>
        <w:t xml:space="preserve">. </w:t>
      </w:r>
      <w:proofErr w:type="spellStart"/>
      <w:r w:rsidRPr="002C303C">
        <w:rPr>
          <w:lang w:val="en-US"/>
        </w:rPr>
        <w:t>Kegginagut</w:t>
      </w:r>
      <w:proofErr w:type="spellEnd"/>
      <w:r w:rsidRPr="002C303C">
        <w:rPr>
          <w:lang w:val="en-US"/>
        </w:rPr>
        <w:t xml:space="preserve">, </w:t>
      </w:r>
      <w:proofErr w:type="spellStart"/>
      <w:r w:rsidRPr="002C303C">
        <w:rPr>
          <w:lang w:val="en-US"/>
        </w:rPr>
        <w:t>Kangiit</w:t>
      </w:r>
      <w:proofErr w:type="spellEnd"/>
      <w:r w:rsidRPr="002C303C">
        <w:rPr>
          <w:lang w:val="en-US"/>
        </w:rPr>
        <w:t xml:space="preserve">-Ilu. Our Way of Making Prayer. </w:t>
      </w:r>
      <w:proofErr w:type="spellStart"/>
      <w:r w:rsidRPr="002C303C">
        <w:rPr>
          <w:lang w:val="en-US"/>
        </w:rPr>
        <w:t>Yup'ik</w:t>
      </w:r>
      <w:proofErr w:type="spellEnd"/>
      <w:r w:rsidRPr="002C303C">
        <w:rPr>
          <w:lang w:val="en-US"/>
        </w:rPr>
        <w:t xml:space="preserve"> Masks and the Stories They Tell. Transcribed and translated by Marie Meade, edited by Ann Fienup-Riordan. Seattle &amp; London: Anchorage Museum of History and Anthropology. 236 p.</w:t>
      </w:r>
    </w:p>
    <w:p w:rsidR="003D1FC9" w:rsidRPr="006D3300" w:rsidRDefault="003D1FC9" w:rsidP="003D1FC9">
      <w:pPr>
        <w:pStyle w:val="NormalMaiTimesNewRoman"/>
      </w:pPr>
      <w:r w:rsidRPr="006D3300">
        <w:t>Mechling, William H.</w:t>
      </w:r>
    </w:p>
    <w:p w:rsidR="003D1FC9" w:rsidRPr="006D3300" w:rsidRDefault="003D1FC9" w:rsidP="003D1FC9">
      <w:pPr>
        <w:pStyle w:val="StyleNormalYurTimesNewRoman2"/>
      </w:pPr>
      <w:r w:rsidRPr="006D3300">
        <w:t xml:space="preserve">1912      "Stories from </w:t>
      </w:r>
      <w:proofErr w:type="spellStart"/>
      <w:r w:rsidRPr="006D3300">
        <w:t>Tuxtepec</w:t>
      </w:r>
      <w:proofErr w:type="spellEnd"/>
      <w:r w:rsidRPr="006D3300">
        <w:t>, Oaxaca". Journal of American Folklore 25:199-203.</w:t>
      </w:r>
    </w:p>
    <w:p w:rsidR="003D1FC9" w:rsidRPr="006D3300" w:rsidRDefault="003D1FC9" w:rsidP="003D1FC9">
      <w:pPr>
        <w:pStyle w:val="StyleNormalYurTimesNewRoman2"/>
      </w:pPr>
      <w:r w:rsidRPr="006D3300">
        <w:t>1914      Malecite Tales. Ottawa. 133 p. Memoires of the Canada Department of Mines, Geological Survey Memoir 49. Anthropological Series 4.</w:t>
      </w:r>
    </w:p>
    <w:p w:rsidR="003D1FC9" w:rsidRPr="006D3300" w:rsidRDefault="003D1FC9" w:rsidP="003D1FC9">
      <w:pPr>
        <w:pStyle w:val="StyleNormalYurTimesNewRoman2"/>
      </w:pPr>
      <w:r w:rsidRPr="006D3300">
        <w:t>1916      "Stories and songs from the Southern Atlantic coastal region of Mexico". Journal of American Folklore 29 (114):547-558.</w:t>
      </w:r>
    </w:p>
    <w:p w:rsidR="008F37F8" w:rsidRDefault="008F37F8" w:rsidP="008F37F8">
      <w:pPr>
        <w:pStyle w:val="NormalMaiTimesNewRoman"/>
      </w:pPr>
      <w:proofErr w:type="spellStart"/>
      <w:r>
        <w:t>Medalje</w:t>
      </w:r>
      <w:proofErr w:type="spellEnd"/>
      <w:r>
        <w:t>, J.</w:t>
      </w:r>
    </w:p>
    <w:p w:rsidR="008F37F8" w:rsidRPr="008F37F8" w:rsidRDefault="008F37F8" w:rsidP="008F37F8">
      <w:pPr>
        <w:pStyle w:val="NormalYur1"/>
        <w:rPr>
          <w:lang w:val="en-US"/>
        </w:rPr>
      </w:pPr>
      <w:r w:rsidRPr="008F37F8">
        <w:rPr>
          <w:lang w:val="en-US"/>
        </w:rPr>
        <w:lastRenderedPageBreak/>
        <w:t>1889      “</w:t>
      </w:r>
      <w:proofErr w:type="spellStart"/>
      <w:r w:rsidRPr="008F37F8">
        <w:rPr>
          <w:lang w:val="en-US"/>
        </w:rPr>
        <w:t>Ohneverstand</w:t>
      </w:r>
      <w:proofErr w:type="spellEnd"/>
      <w:r w:rsidRPr="008F37F8">
        <w:rPr>
          <w:lang w:val="en-US"/>
        </w:rPr>
        <w:t xml:space="preserve">. Ein </w:t>
      </w:r>
      <w:proofErr w:type="spellStart"/>
      <w:r w:rsidRPr="008F37F8">
        <w:rPr>
          <w:lang w:val="en-US"/>
        </w:rPr>
        <w:t>lithauisches</w:t>
      </w:r>
      <w:proofErr w:type="spellEnd"/>
      <w:r w:rsidRPr="008F37F8">
        <w:rPr>
          <w:lang w:val="en-US"/>
        </w:rPr>
        <w:t xml:space="preserve"> Märchen”. </w:t>
      </w:r>
      <w:proofErr w:type="spellStart"/>
      <w:r w:rsidRPr="008F37F8">
        <w:rPr>
          <w:lang w:val="en-US"/>
        </w:rPr>
        <w:t>Zeitschrift</w:t>
      </w:r>
      <w:proofErr w:type="spellEnd"/>
      <w:r w:rsidRPr="008F37F8">
        <w:rPr>
          <w:lang w:val="en-US"/>
        </w:rPr>
        <w:t xml:space="preserve"> für </w:t>
      </w:r>
      <w:proofErr w:type="spellStart"/>
      <w:r w:rsidRPr="008F37F8">
        <w:rPr>
          <w:lang w:val="en-US"/>
        </w:rPr>
        <w:t>Volkskunde</w:t>
      </w:r>
      <w:proofErr w:type="spellEnd"/>
      <w:r w:rsidRPr="008F37F8">
        <w:rPr>
          <w:lang w:val="en-US"/>
        </w:rPr>
        <w:t xml:space="preserve"> (Leipzig: </w:t>
      </w:r>
      <w:r w:rsidR="00C57572">
        <w:rPr>
          <w:lang w:val="en-US"/>
        </w:rPr>
        <w:t>Alfred Dörffel</w:t>
      </w:r>
      <w:r w:rsidRPr="008F37F8">
        <w:rPr>
          <w:lang w:val="en-US"/>
        </w:rPr>
        <w:t>) 1(1): 28-34.</w:t>
      </w:r>
    </w:p>
    <w:p w:rsidR="001B4726" w:rsidRDefault="001B4726" w:rsidP="001B4726">
      <w:pPr>
        <w:pStyle w:val="NormalMaiTimesNewRoman"/>
      </w:pPr>
      <w:r>
        <w:t>Meder, Theo</w:t>
      </w:r>
    </w:p>
    <w:p w:rsidR="001B4726" w:rsidRPr="001B4726" w:rsidRDefault="001B4726" w:rsidP="001B4726">
      <w:pPr>
        <w:pStyle w:val="NormalYur1"/>
        <w:rPr>
          <w:lang w:val="en-US"/>
        </w:rPr>
      </w:pPr>
      <w:r w:rsidRPr="001B4726">
        <w:rPr>
          <w:lang w:val="en-US"/>
        </w:rPr>
        <w:t>2024      “ISEBEL and dragonlore”. Folklore 135(4): 483-500.</w:t>
      </w:r>
    </w:p>
    <w:p w:rsidR="003D1FC9" w:rsidRPr="006D3300" w:rsidRDefault="003D1FC9" w:rsidP="003D1FC9">
      <w:pPr>
        <w:pStyle w:val="NormalMaiTimesNewRoman"/>
      </w:pPr>
      <w:r w:rsidRPr="006D3300">
        <w:t>Meek, Charles K.</w:t>
      </w:r>
    </w:p>
    <w:p w:rsidR="003D1FC9" w:rsidRPr="002C303C" w:rsidRDefault="003D1FC9" w:rsidP="003D1FC9">
      <w:pPr>
        <w:pStyle w:val="NormalYur1"/>
        <w:rPr>
          <w:lang w:val="en-US"/>
        </w:rPr>
      </w:pPr>
      <w:r w:rsidRPr="002C303C">
        <w:rPr>
          <w:lang w:val="en-US"/>
        </w:rPr>
        <w:t>1925      The Northern Tribes of Nigeria. Vol. 2. London: Oxford University Press. 277 p.</w:t>
      </w:r>
    </w:p>
    <w:p w:rsidR="003D1FC9" w:rsidRPr="002C303C" w:rsidRDefault="003D1FC9" w:rsidP="003D1FC9">
      <w:pPr>
        <w:pStyle w:val="NormalYur1"/>
        <w:rPr>
          <w:lang w:val="en-US"/>
        </w:rPr>
      </w:pPr>
      <w:r w:rsidRPr="002C303C">
        <w:rPr>
          <w:lang w:val="en-US"/>
        </w:rPr>
        <w:t xml:space="preserve">1931      A Sudanese Kingdom. An Ethnographical Study of the Jukun-speaking Peoples of Nigeria. London: Kegan Paul, Trench, </w:t>
      </w:r>
      <w:proofErr w:type="spellStart"/>
      <w:r w:rsidRPr="002C303C">
        <w:rPr>
          <w:lang w:val="en-US"/>
        </w:rPr>
        <w:t>Trubner</w:t>
      </w:r>
      <w:proofErr w:type="spellEnd"/>
      <w:r w:rsidRPr="002C303C">
        <w:rPr>
          <w:lang w:val="en-US"/>
        </w:rPr>
        <w:t xml:space="preserve"> &amp; Co. 548 p.</w:t>
      </w:r>
    </w:p>
    <w:p w:rsidR="003D1FC9" w:rsidRPr="006D3300" w:rsidRDefault="003D1FC9" w:rsidP="003D1FC9">
      <w:pPr>
        <w:pStyle w:val="NormalMaiTimesNewRoman"/>
      </w:pPr>
      <w:r w:rsidRPr="006D3300">
        <w:t>Meeker, Louis L.</w:t>
      </w:r>
    </w:p>
    <w:p w:rsidR="003D1FC9" w:rsidRPr="006D3300" w:rsidRDefault="003D1FC9" w:rsidP="003D1FC9">
      <w:pPr>
        <w:pStyle w:val="StyleNormalYurTimesNewRoman2"/>
      </w:pPr>
      <w:r w:rsidRPr="006D3300">
        <w:t>1901      "Siouan mythological tales". Journal of American Folklore 14:161-164.</w:t>
      </w:r>
    </w:p>
    <w:p w:rsidR="003D1FC9" w:rsidRPr="002C303C" w:rsidRDefault="003D1FC9" w:rsidP="003D1FC9">
      <w:pPr>
        <w:pStyle w:val="NormalYur1"/>
        <w:rPr>
          <w:lang w:val="en-US"/>
        </w:rPr>
      </w:pPr>
      <w:r w:rsidRPr="002C303C">
        <w:rPr>
          <w:lang w:val="en-US"/>
        </w:rPr>
        <w:t>1902      "White man. A Siouan myth". Journal of American Folklore 15(57):84-87.</w:t>
      </w:r>
    </w:p>
    <w:p w:rsidR="003D1FC9" w:rsidRDefault="003D1FC9" w:rsidP="003D1FC9">
      <w:pPr>
        <w:pStyle w:val="NormalMaiTimesNewRoman"/>
      </w:pPr>
      <w:r>
        <w:t>Megas, Georgios A.</w:t>
      </w:r>
    </w:p>
    <w:p w:rsidR="003D1FC9" w:rsidRPr="002C303C" w:rsidRDefault="003D1FC9" w:rsidP="003D1FC9">
      <w:pPr>
        <w:pStyle w:val="NormalYur1"/>
        <w:rPr>
          <w:lang w:val="en-US"/>
        </w:rPr>
      </w:pPr>
      <w:r w:rsidRPr="002C303C">
        <w:rPr>
          <w:lang w:val="en-US"/>
        </w:rPr>
        <w:t>1970      Folktales of Greece. Ed. by Georgios A. Megas, trans. by Helen Colaclides. Chicago, London: The University of Chicago Press. 287 p.</w:t>
      </w:r>
    </w:p>
    <w:p w:rsidR="003D1FC9" w:rsidRPr="006F5387" w:rsidRDefault="003D1FC9" w:rsidP="003D1FC9">
      <w:pPr>
        <w:pStyle w:val="NormalYur1"/>
        <w:rPr>
          <w:lang w:val="en-US"/>
        </w:rPr>
      </w:pPr>
      <w:r w:rsidRPr="006F5387">
        <w:rPr>
          <w:lang w:val="en-US"/>
        </w:rPr>
        <w:t xml:space="preserve">2012      Catalogue of Greek Magic Folktales. Helsinki: Suomalainen </w:t>
      </w:r>
      <w:proofErr w:type="spellStart"/>
      <w:r w:rsidRPr="006F5387">
        <w:rPr>
          <w:lang w:val="en-US"/>
        </w:rPr>
        <w:t>Tiedeakatemia</w:t>
      </w:r>
      <w:proofErr w:type="spellEnd"/>
      <w:r w:rsidRPr="006F5387">
        <w:rPr>
          <w:lang w:val="en-US"/>
        </w:rPr>
        <w:t>. 350 p. (FF Communications 303).</w:t>
      </w:r>
    </w:p>
    <w:p w:rsidR="003D1FC9" w:rsidRPr="006D3300" w:rsidRDefault="003D1FC9" w:rsidP="003D1FC9">
      <w:pPr>
        <w:pStyle w:val="NormalMaiTimesNewRoman"/>
      </w:pPr>
      <w:r w:rsidRPr="006D3300">
        <w:t>Meggitt, M.J.</w:t>
      </w:r>
    </w:p>
    <w:p w:rsidR="003D1FC9" w:rsidRPr="006D3300" w:rsidRDefault="003D1FC9" w:rsidP="003D1FC9">
      <w:pPr>
        <w:pStyle w:val="StyleNormalYurTimesNewRoman2"/>
      </w:pPr>
      <w:r w:rsidRPr="006D3300">
        <w:t>1965      "The Mae Enga of the Western Highlands". P. Lawrence, M.J. Meggitt, eds. Gods, Ghosts, and Men in Melanesia. Melbourne, etc.: Oxford University Press. P. 105-131.</w:t>
      </w:r>
    </w:p>
    <w:p w:rsidR="003D1FC9" w:rsidRDefault="003D1FC9" w:rsidP="003D1FC9">
      <w:pPr>
        <w:pStyle w:val="NormalMai"/>
        <w:rPr>
          <w:lang w:val="de-DE"/>
        </w:rPr>
      </w:pPr>
      <w:r>
        <w:rPr>
          <w:lang w:val="de-DE"/>
        </w:rPr>
        <w:t>Mehta, B.R.</w:t>
      </w:r>
    </w:p>
    <w:p w:rsidR="003D1FC9" w:rsidRDefault="003D1FC9" w:rsidP="003D1FC9">
      <w:pPr>
        <w:pStyle w:val="StyleNormalYurTimesNewRoman0"/>
        <w:rPr>
          <w:lang w:val="de-DE"/>
        </w:rPr>
      </w:pPr>
      <w:r>
        <w:rPr>
          <w:lang w:val="de-DE"/>
        </w:rPr>
        <w:t xml:space="preserve">2011      Folk-Tales </w:t>
      </w:r>
      <w:proofErr w:type="spellStart"/>
      <w:r>
        <w:rPr>
          <w:lang w:val="de-DE"/>
        </w:rPr>
        <w:t>from</w:t>
      </w:r>
      <w:proofErr w:type="spellEnd"/>
      <w:r>
        <w:rPr>
          <w:lang w:val="de-DE"/>
        </w:rPr>
        <w:t xml:space="preserve"> Multan. </w:t>
      </w:r>
      <w:proofErr w:type="spellStart"/>
      <w:r>
        <w:rPr>
          <w:lang w:val="de-DE"/>
        </w:rPr>
        <w:t>Collected</w:t>
      </w:r>
      <w:proofErr w:type="spellEnd"/>
      <w:r>
        <w:rPr>
          <w:lang w:val="de-DE"/>
        </w:rPr>
        <w:t xml:space="preserve"> and </w:t>
      </w:r>
      <w:proofErr w:type="spellStart"/>
      <w:r>
        <w:rPr>
          <w:lang w:val="de-DE"/>
        </w:rPr>
        <w:t>edited</w:t>
      </w:r>
      <w:proofErr w:type="spellEnd"/>
      <w:r>
        <w:rPr>
          <w:lang w:val="de-DE"/>
        </w:rPr>
        <w:t xml:space="preserve"> </w:t>
      </w:r>
      <w:proofErr w:type="spellStart"/>
      <w:r>
        <w:rPr>
          <w:lang w:val="de-DE"/>
        </w:rPr>
        <w:t>by</w:t>
      </w:r>
      <w:proofErr w:type="spellEnd"/>
      <w:r>
        <w:rPr>
          <w:lang w:val="de-DE"/>
        </w:rPr>
        <w:t xml:space="preserve"> B.R. Mehta. New </w:t>
      </w:r>
      <w:proofErr w:type="spellStart"/>
      <w:r>
        <w:rPr>
          <w:lang w:val="de-DE"/>
        </w:rPr>
        <w:t>Dehli</w:t>
      </w:r>
      <w:proofErr w:type="spellEnd"/>
      <w:r>
        <w:rPr>
          <w:lang w:val="de-DE"/>
        </w:rPr>
        <w:t xml:space="preserve">: </w:t>
      </w:r>
      <w:proofErr w:type="spellStart"/>
      <w:r>
        <w:rPr>
          <w:lang w:val="de-DE"/>
        </w:rPr>
        <w:t>Sanbun</w:t>
      </w:r>
      <w:proofErr w:type="spellEnd"/>
      <w:r>
        <w:rPr>
          <w:lang w:val="de-DE"/>
        </w:rPr>
        <w:t xml:space="preserve"> </w:t>
      </w:r>
      <w:proofErr w:type="spellStart"/>
      <w:r>
        <w:rPr>
          <w:lang w:val="de-DE"/>
        </w:rPr>
        <w:t>publishers</w:t>
      </w:r>
      <w:proofErr w:type="spellEnd"/>
      <w:r>
        <w:rPr>
          <w:lang w:val="de-DE"/>
        </w:rPr>
        <w:t>. 196 p.</w:t>
      </w:r>
    </w:p>
    <w:p w:rsidR="00663829" w:rsidRDefault="00663829" w:rsidP="00663829">
      <w:pPr>
        <w:pStyle w:val="NormalMai"/>
        <w:ind w:left="340" w:hanging="340"/>
      </w:pPr>
      <w:r>
        <w:t>Mehta, Veena</w:t>
      </w:r>
    </w:p>
    <w:p w:rsidR="00663829" w:rsidRPr="00C24BBA" w:rsidRDefault="00663829" w:rsidP="00663829">
      <w:pPr>
        <w:pStyle w:val="NormalYur1"/>
        <w:rPr>
          <w:szCs w:val="24"/>
          <w:lang w:val="en-US"/>
        </w:rPr>
      </w:pPr>
      <w:r w:rsidRPr="00C24BBA">
        <w:rPr>
          <w:szCs w:val="24"/>
          <w:lang w:val="en-US"/>
        </w:rPr>
        <w:t xml:space="preserve">1975      Folk Tales of Ladakh. </w:t>
      </w:r>
      <w:r w:rsidRPr="00C24BBA">
        <w:rPr>
          <w:lang w:val="en-US"/>
        </w:rPr>
        <w:t xml:space="preserve">Bombay: India Book House Education Trust. </w:t>
      </w:r>
      <w:r w:rsidRPr="00C24BBA">
        <w:rPr>
          <w:szCs w:val="24"/>
          <w:lang w:val="en-US"/>
        </w:rPr>
        <w:t>84 p.</w:t>
      </w:r>
    </w:p>
    <w:p w:rsidR="003D1FC9" w:rsidRPr="006D3300" w:rsidRDefault="003D1FC9" w:rsidP="003D1FC9">
      <w:pPr>
        <w:pStyle w:val="NormalMaiTimesNewRoman"/>
        <w:rPr>
          <w:lang w:val="de-DE"/>
        </w:rPr>
      </w:pPr>
      <w:r w:rsidRPr="006D3300">
        <w:rPr>
          <w:lang w:val="de-DE"/>
        </w:rPr>
        <w:t>Meier, Ernst</w:t>
      </w:r>
    </w:p>
    <w:p w:rsidR="00A14CA8" w:rsidRPr="00B21A94" w:rsidRDefault="00A14CA8" w:rsidP="00A14CA8">
      <w:pPr>
        <w:pStyle w:val="StyleNormalYurTimesNewRoman0"/>
        <w:rPr>
          <w:lang w:val="de-DE"/>
        </w:rPr>
      </w:pPr>
      <w:r w:rsidRPr="00B21A94">
        <w:rPr>
          <w:lang w:val="de-DE"/>
        </w:rPr>
        <w:t>1852</w:t>
      </w:r>
      <w:r>
        <w:rPr>
          <w:lang w:val="de-DE"/>
        </w:rPr>
        <w:t>a</w:t>
      </w:r>
      <w:r w:rsidRPr="00B21A94">
        <w:rPr>
          <w:lang w:val="de-DE"/>
        </w:rPr>
        <w:t xml:space="preserve">    </w:t>
      </w:r>
      <w:r w:rsidRPr="002C303C">
        <w:t xml:space="preserve">Deutsche </w:t>
      </w:r>
      <w:proofErr w:type="spellStart"/>
      <w:r w:rsidRPr="002C303C">
        <w:t>Volksmärchen</w:t>
      </w:r>
      <w:proofErr w:type="spellEnd"/>
      <w:r w:rsidRPr="002C303C">
        <w:t xml:space="preserve"> </w:t>
      </w:r>
      <w:proofErr w:type="spellStart"/>
      <w:r w:rsidRPr="002C303C">
        <w:t>aus</w:t>
      </w:r>
      <w:proofErr w:type="spellEnd"/>
      <w:r w:rsidRPr="002C303C">
        <w:t xml:space="preserve"> Schwaben. Stuttgart: C.P. Scheitlin's </w:t>
      </w:r>
      <w:proofErr w:type="spellStart"/>
      <w:r w:rsidRPr="002C303C">
        <w:t>Verlaghandlung</w:t>
      </w:r>
      <w:proofErr w:type="spellEnd"/>
      <w:r w:rsidRPr="002C303C">
        <w:t>. 323 S.</w:t>
      </w:r>
    </w:p>
    <w:p w:rsidR="00A14CA8" w:rsidRPr="00B21A94" w:rsidRDefault="00A14CA8" w:rsidP="00A14CA8">
      <w:pPr>
        <w:pStyle w:val="StyleNormalYurTimesNewRoman0"/>
        <w:rPr>
          <w:lang w:val="de-DE"/>
        </w:rPr>
      </w:pPr>
      <w:r w:rsidRPr="00B21A94">
        <w:rPr>
          <w:lang w:val="de-DE"/>
        </w:rPr>
        <w:t>1852</w:t>
      </w:r>
      <w:r>
        <w:rPr>
          <w:lang w:val="de-DE"/>
        </w:rPr>
        <w:t>b</w:t>
      </w:r>
      <w:r w:rsidRPr="00B21A94">
        <w:rPr>
          <w:lang w:val="de-DE"/>
        </w:rPr>
        <w:t xml:space="preserve">    Deutsche </w:t>
      </w:r>
      <w:r>
        <w:rPr>
          <w:lang w:val="de-DE"/>
        </w:rPr>
        <w:t>Sagen, Sitten und Gebräuche</w:t>
      </w:r>
      <w:r w:rsidRPr="00B21A94">
        <w:rPr>
          <w:lang w:val="de-DE"/>
        </w:rPr>
        <w:t xml:space="preserve"> aus Schwaben.</w:t>
      </w:r>
      <w:r>
        <w:rPr>
          <w:lang w:val="de-DE"/>
        </w:rPr>
        <w:t xml:space="preserve"> Erster Theil.</w:t>
      </w:r>
      <w:r w:rsidRPr="00B21A94">
        <w:rPr>
          <w:lang w:val="de-DE"/>
        </w:rPr>
        <w:t xml:space="preserve"> Stuttgart:</w:t>
      </w:r>
      <w:r>
        <w:rPr>
          <w:lang w:val="de-DE"/>
        </w:rPr>
        <w:t xml:space="preserve"> J.B. </w:t>
      </w:r>
      <w:proofErr w:type="spellStart"/>
      <w:r>
        <w:rPr>
          <w:lang w:val="de-DE"/>
        </w:rPr>
        <w:t>Metzier</w:t>
      </w:r>
      <w:proofErr w:type="spellEnd"/>
      <w:r w:rsidRPr="00B21A94">
        <w:rPr>
          <w:lang w:val="de-DE"/>
        </w:rPr>
        <w:t>.</w:t>
      </w:r>
      <w:r>
        <w:rPr>
          <w:lang w:val="de-DE"/>
        </w:rPr>
        <w:t xml:space="preserve"> 529 S.</w:t>
      </w:r>
    </w:p>
    <w:p w:rsidR="003D1FC9" w:rsidRPr="006D3300" w:rsidRDefault="003D1FC9" w:rsidP="003D1FC9">
      <w:pPr>
        <w:pStyle w:val="NormalMaiTimesNewRoman"/>
      </w:pPr>
      <w:r w:rsidRPr="006D3300">
        <w:t>Meier, P. Josef</w:t>
      </w:r>
    </w:p>
    <w:p w:rsidR="003D1FC9" w:rsidRPr="006D3300" w:rsidRDefault="003D1FC9" w:rsidP="003D1FC9">
      <w:pPr>
        <w:pStyle w:val="StyleNormalYurTimesNewRoman2"/>
      </w:pPr>
      <w:r w:rsidRPr="006D3300">
        <w:t xml:space="preserve">1907      “Mythen und Sagen der </w:t>
      </w:r>
      <w:proofErr w:type="spellStart"/>
      <w:r w:rsidRPr="006D3300">
        <w:t>Admiralität</w:t>
      </w:r>
      <w:r>
        <w:t>s</w:t>
      </w:r>
      <w:r w:rsidRPr="006D3300">
        <w:t>insulaner</w:t>
      </w:r>
      <w:proofErr w:type="spellEnd"/>
      <w:r w:rsidRPr="006D3300">
        <w:t>”. Anthropos 2(4-5):646-667, 2(6):933-941.</w:t>
      </w:r>
    </w:p>
    <w:p w:rsidR="003D1FC9" w:rsidRPr="006D3300" w:rsidRDefault="003D1FC9" w:rsidP="003D1FC9">
      <w:pPr>
        <w:pStyle w:val="StyleNormalYurTimesNewRoman2"/>
        <w:rPr>
          <w:lang w:val="de-DE"/>
        </w:rPr>
      </w:pPr>
      <w:r w:rsidRPr="006D3300">
        <w:rPr>
          <w:lang w:val="de-DE"/>
        </w:rPr>
        <w:t>1908      “Mythen und Sagen der Admiralität</w:t>
      </w:r>
      <w:r>
        <w:rPr>
          <w:lang w:val="de-DE"/>
        </w:rPr>
        <w:t>s</w:t>
      </w:r>
      <w:r w:rsidRPr="006D3300">
        <w:rPr>
          <w:lang w:val="de-DE"/>
        </w:rPr>
        <w:t xml:space="preserve">insulaner”. </w:t>
      </w:r>
      <w:proofErr w:type="spellStart"/>
      <w:r w:rsidRPr="006D3300">
        <w:rPr>
          <w:lang w:val="de-DE"/>
        </w:rPr>
        <w:t>Anthropos</w:t>
      </w:r>
      <w:proofErr w:type="spellEnd"/>
      <w:r w:rsidRPr="006D3300">
        <w:rPr>
          <w:lang w:val="de-DE"/>
        </w:rPr>
        <w:t xml:space="preserve"> 3(2):193-206, 3(4):651-671.</w:t>
      </w:r>
    </w:p>
    <w:p w:rsidR="003D1FC9" w:rsidRPr="002C303C" w:rsidRDefault="003D1FC9" w:rsidP="003D1FC9">
      <w:pPr>
        <w:pStyle w:val="NormalYur1"/>
        <w:rPr>
          <w:lang w:val="en-US"/>
        </w:rPr>
      </w:pPr>
      <w:r w:rsidRPr="002C303C">
        <w:rPr>
          <w:lang w:val="en-US"/>
        </w:rPr>
        <w:t xml:space="preserve">1909      Mythen und </w:t>
      </w:r>
      <w:proofErr w:type="spellStart"/>
      <w:r w:rsidRPr="002C303C">
        <w:rPr>
          <w:lang w:val="en-US"/>
        </w:rPr>
        <w:t>Erzählungen</w:t>
      </w:r>
      <w:proofErr w:type="spellEnd"/>
      <w:r w:rsidRPr="002C303C">
        <w:rPr>
          <w:lang w:val="en-US"/>
        </w:rPr>
        <w:t xml:space="preserve"> der </w:t>
      </w:r>
      <w:proofErr w:type="spellStart"/>
      <w:r w:rsidRPr="002C303C">
        <w:rPr>
          <w:lang w:val="en-US"/>
        </w:rPr>
        <w:t>Küstenbewohner</w:t>
      </w:r>
      <w:proofErr w:type="spellEnd"/>
      <w:r w:rsidRPr="002C303C">
        <w:rPr>
          <w:lang w:val="en-US"/>
        </w:rPr>
        <w:t xml:space="preserve"> der Gazelle-</w:t>
      </w:r>
      <w:proofErr w:type="spellStart"/>
      <w:r w:rsidRPr="002C303C">
        <w:rPr>
          <w:lang w:val="en-US"/>
        </w:rPr>
        <w:t>Halbinsel</w:t>
      </w:r>
      <w:proofErr w:type="spellEnd"/>
      <w:r w:rsidRPr="002C303C">
        <w:rPr>
          <w:lang w:val="en-US"/>
        </w:rPr>
        <w:t xml:space="preserve"> (Neu-</w:t>
      </w:r>
      <w:proofErr w:type="spellStart"/>
      <w:r w:rsidRPr="002C303C">
        <w:rPr>
          <w:lang w:val="en-US"/>
        </w:rPr>
        <w:t>Pommern</w:t>
      </w:r>
      <w:proofErr w:type="spellEnd"/>
      <w:r w:rsidRPr="002C303C">
        <w:rPr>
          <w:lang w:val="en-US"/>
        </w:rPr>
        <w:t xml:space="preserve">). Münster: </w:t>
      </w:r>
      <w:proofErr w:type="spellStart"/>
      <w:r w:rsidRPr="002C303C">
        <w:rPr>
          <w:lang w:val="en-US"/>
        </w:rPr>
        <w:t>Aschendorffschen</w:t>
      </w:r>
      <w:proofErr w:type="spellEnd"/>
      <w:r w:rsidRPr="002C303C">
        <w:rPr>
          <w:lang w:val="en-US"/>
        </w:rPr>
        <w:t xml:space="preserve"> </w:t>
      </w:r>
      <w:proofErr w:type="spellStart"/>
      <w:r w:rsidRPr="002C303C">
        <w:rPr>
          <w:lang w:val="en-US"/>
        </w:rPr>
        <w:t>Buchhandlush</w:t>
      </w:r>
      <w:proofErr w:type="spellEnd"/>
      <w:r w:rsidRPr="002C303C">
        <w:rPr>
          <w:lang w:val="en-US"/>
        </w:rPr>
        <w:t>. 291 S.</w:t>
      </w:r>
    </w:p>
    <w:p w:rsidR="003045D2" w:rsidRPr="003045D2" w:rsidRDefault="003045D2" w:rsidP="003045D2">
      <w:pPr>
        <w:pStyle w:val="NormalMai2"/>
        <w:rPr>
          <w:lang w:val="en-US"/>
        </w:rPr>
      </w:pPr>
      <w:proofErr w:type="spellStart"/>
      <w:r w:rsidRPr="00937DB0">
        <w:rPr>
          <w:lang w:val="en-US"/>
        </w:rPr>
        <w:t>Meige</w:t>
      </w:r>
      <w:proofErr w:type="spellEnd"/>
    </w:p>
    <w:p w:rsidR="003045D2" w:rsidRPr="00063EBB" w:rsidRDefault="003045D2" w:rsidP="003045D2">
      <w:pPr>
        <w:pStyle w:val="NormalYur1"/>
        <w:rPr>
          <w:shd w:val="clear" w:color="auto" w:fill="FFFFFF"/>
          <w:lang w:val="en-US"/>
        </w:rPr>
      </w:pPr>
      <w:r w:rsidRPr="00063EBB">
        <w:rPr>
          <w:shd w:val="clear" w:color="auto" w:fill="FFFFFF"/>
          <w:lang w:val="en-US"/>
        </w:rPr>
        <w:t xml:space="preserve">2009      </w:t>
      </w:r>
      <w:proofErr w:type="spellStart"/>
      <w:r w:rsidRPr="00063EBB">
        <w:rPr>
          <w:shd w:val="clear" w:color="auto" w:fill="FFFFFF"/>
          <w:lang w:val="en-US"/>
        </w:rPr>
        <w:t>Meige</w:t>
      </w:r>
      <w:proofErr w:type="spellEnd"/>
      <w:r w:rsidRPr="00063EBB">
        <w:rPr>
          <w:shd w:val="clear" w:color="auto" w:fill="FFFFFF"/>
          <w:lang w:val="en-US"/>
        </w:rPr>
        <w:t xml:space="preserve"> (</w:t>
      </w:r>
      <w:proofErr w:type="spellStart"/>
      <w:r w:rsidRPr="00063EBB">
        <w:rPr>
          <w:shd w:val="clear" w:color="auto" w:fill="FFFFFF"/>
          <w:lang w:val="en-US"/>
        </w:rPr>
        <w:t>Yizu</w:t>
      </w:r>
      <w:proofErr w:type="spellEnd"/>
      <w:r w:rsidRPr="00063EBB">
        <w:rPr>
          <w:shd w:val="clear" w:color="auto" w:fill="FFFFFF"/>
          <w:lang w:val="en-US"/>
        </w:rPr>
        <w:t xml:space="preserve"> epic). Compelled by the research group of </w:t>
      </w:r>
      <w:proofErr w:type="spellStart"/>
      <w:r w:rsidRPr="00063EBB">
        <w:rPr>
          <w:shd w:val="clear" w:color="auto" w:fill="FFFFFF"/>
          <w:lang w:val="en-US"/>
        </w:rPr>
        <w:t>Chuxiong</w:t>
      </w:r>
      <w:proofErr w:type="spellEnd"/>
      <w:r w:rsidRPr="00063EBB">
        <w:rPr>
          <w:shd w:val="clear" w:color="auto" w:fill="FFFFFF"/>
          <w:lang w:val="en-US"/>
        </w:rPr>
        <w:t xml:space="preserve"> County on Folklore and literature of the peoples of Yunnan Province. Kunming: People's Publishing House of Yunnan Province. 254 p.</w:t>
      </w:r>
    </w:p>
    <w:p w:rsidR="003D1FC9" w:rsidRPr="00063EBB" w:rsidRDefault="003D1FC9" w:rsidP="003045D2">
      <w:pPr>
        <w:pStyle w:val="NormalMai2"/>
        <w:rPr>
          <w:lang w:val="en-US"/>
        </w:rPr>
      </w:pPr>
      <w:r w:rsidRPr="00063EBB">
        <w:rPr>
          <w:lang w:val="en-US"/>
        </w:rPr>
        <w:t>Meigs, Peveril 3</w:t>
      </w:r>
      <w:r w:rsidRPr="00063EBB">
        <w:rPr>
          <w:vertAlign w:val="superscript"/>
          <w:lang w:val="en-US"/>
        </w:rPr>
        <w:t>rd</w:t>
      </w:r>
    </w:p>
    <w:p w:rsidR="003D1FC9" w:rsidRPr="00B21A94" w:rsidRDefault="003D1FC9" w:rsidP="003D1FC9">
      <w:pPr>
        <w:pStyle w:val="StyleNormalYurTimesNewRoman0"/>
      </w:pPr>
      <w:r w:rsidRPr="00B21A94">
        <w:t>1939      The Kiliwa Indians of Lower California. Berkeley</w:t>
      </w:r>
      <w:r>
        <w:t>: University of California Press</w:t>
      </w:r>
      <w:r w:rsidRPr="00B21A94">
        <w:t>. 88 p.</w:t>
      </w:r>
      <w:r w:rsidRPr="009B6627">
        <w:t xml:space="preserve"> </w:t>
      </w:r>
      <w:r>
        <w:t>(</w:t>
      </w:r>
      <w:r w:rsidRPr="00B21A94">
        <w:t>Ibero-Americana 15</w:t>
      </w:r>
      <w:r>
        <w:t>)</w:t>
      </w:r>
    </w:p>
    <w:p w:rsidR="003D1FC9" w:rsidRDefault="003D1FC9" w:rsidP="003D1FC9">
      <w:pPr>
        <w:pStyle w:val="NormalMaiTimesNewRoman"/>
      </w:pPr>
      <w:proofErr w:type="spellStart"/>
      <w:r>
        <w:t>Meinhof</w:t>
      </w:r>
      <w:proofErr w:type="spellEnd"/>
      <w:r>
        <w:t>, Carl</w:t>
      </w:r>
    </w:p>
    <w:p w:rsidR="003D1FC9" w:rsidRPr="008E4B68" w:rsidRDefault="003D1FC9" w:rsidP="003D1FC9">
      <w:pPr>
        <w:pStyle w:val="NormalYur1"/>
        <w:rPr>
          <w:lang w:val="en-US"/>
        </w:rPr>
      </w:pPr>
      <w:r w:rsidRPr="008E4B68">
        <w:rPr>
          <w:lang w:val="en-US"/>
        </w:rPr>
        <w:lastRenderedPageBreak/>
        <w:t xml:space="preserve">1921a     </w:t>
      </w:r>
      <w:proofErr w:type="spellStart"/>
      <w:r w:rsidRPr="008E4B68">
        <w:rPr>
          <w:lang w:val="en-US"/>
        </w:rPr>
        <w:t>Afrikanische</w:t>
      </w:r>
      <w:proofErr w:type="spellEnd"/>
      <w:r w:rsidRPr="008E4B68">
        <w:rPr>
          <w:lang w:val="en-US"/>
        </w:rPr>
        <w:t xml:space="preserve"> Märchen. Jena: Diederichs. 343 S.</w:t>
      </w:r>
    </w:p>
    <w:p w:rsidR="003D1FC9" w:rsidRPr="002C303C" w:rsidRDefault="003D1FC9" w:rsidP="003D1FC9">
      <w:pPr>
        <w:pStyle w:val="NormalYur1"/>
        <w:rPr>
          <w:lang w:val="en-US"/>
        </w:rPr>
      </w:pPr>
      <w:r w:rsidRPr="007046CC">
        <w:rPr>
          <w:lang w:val="en-US"/>
        </w:rPr>
        <w:t>1921</w:t>
      </w:r>
      <w:r w:rsidRPr="008E4B68">
        <w:rPr>
          <w:lang w:val="en-US"/>
        </w:rPr>
        <w:t>b</w:t>
      </w:r>
      <w:r w:rsidRPr="007046CC">
        <w:rPr>
          <w:lang w:val="en-US"/>
        </w:rPr>
        <w:t xml:space="preserve">    “</w:t>
      </w:r>
      <w:proofErr w:type="spellStart"/>
      <w:r w:rsidRPr="008E4B68">
        <w:rPr>
          <w:lang w:val="en-US"/>
        </w:rPr>
        <w:t>Dzalamo</w:t>
      </w:r>
      <w:proofErr w:type="spellEnd"/>
      <w:r w:rsidRPr="008E4B68">
        <w:rPr>
          <w:lang w:val="en-US"/>
        </w:rPr>
        <w:t>-Texte</w:t>
      </w:r>
      <w:r w:rsidRPr="007046CC">
        <w:rPr>
          <w:lang w:val="en-US"/>
        </w:rPr>
        <w:t xml:space="preserve">”. </w:t>
      </w:r>
      <w:proofErr w:type="spellStart"/>
      <w:r w:rsidRPr="007046CC">
        <w:rPr>
          <w:lang w:val="en-US"/>
        </w:rPr>
        <w:t>Zeitschrift</w:t>
      </w:r>
      <w:proofErr w:type="spellEnd"/>
      <w:r w:rsidRPr="007046CC">
        <w:rPr>
          <w:lang w:val="en-US"/>
        </w:rPr>
        <w:t xml:space="preserve"> für </w:t>
      </w:r>
      <w:proofErr w:type="spellStart"/>
      <w:r w:rsidRPr="007046CC">
        <w:rPr>
          <w:lang w:val="en-US"/>
        </w:rPr>
        <w:t>Eingeborenen-Sprachen</w:t>
      </w:r>
      <w:proofErr w:type="spellEnd"/>
      <w:r w:rsidRPr="007046CC">
        <w:rPr>
          <w:lang w:val="en-US"/>
        </w:rPr>
        <w:t xml:space="preserve">. </w:t>
      </w:r>
      <w:proofErr w:type="spellStart"/>
      <w:r w:rsidRPr="007046CC">
        <w:rPr>
          <w:lang w:val="en-US"/>
        </w:rPr>
        <w:t>Herausgegeben</w:t>
      </w:r>
      <w:proofErr w:type="spellEnd"/>
      <w:r w:rsidRPr="007046CC">
        <w:rPr>
          <w:lang w:val="en-US"/>
        </w:rPr>
        <w:t xml:space="preserve"> von Carl Meinhof. </w:t>
      </w:r>
      <w:proofErr w:type="spellStart"/>
      <w:r w:rsidRPr="002C303C">
        <w:rPr>
          <w:lang w:val="en-US"/>
        </w:rPr>
        <w:t>Jahrgang</w:t>
      </w:r>
      <w:proofErr w:type="spellEnd"/>
      <w:r w:rsidRPr="002C303C">
        <w:rPr>
          <w:lang w:val="en-US"/>
        </w:rPr>
        <w:t xml:space="preserve"> XI-XII (1920-1921). S. 278-295.</w:t>
      </w:r>
    </w:p>
    <w:p w:rsidR="003912D2" w:rsidRPr="00945846" w:rsidRDefault="003912D2" w:rsidP="003912D2">
      <w:pPr>
        <w:pStyle w:val="NormalMai2"/>
        <w:rPr>
          <w:lang w:val="en-US"/>
        </w:rPr>
      </w:pPr>
      <w:bookmarkStart w:id="4" w:name="_Hlk117457321"/>
      <w:proofErr w:type="spellStart"/>
      <w:r w:rsidRPr="00945846">
        <w:rPr>
          <w:lang w:val="en-US"/>
        </w:rPr>
        <w:t>Meinhof</w:t>
      </w:r>
      <w:proofErr w:type="spellEnd"/>
      <w:r w:rsidRPr="00945846">
        <w:rPr>
          <w:lang w:val="en-US"/>
        </w:rPr>
        <w:t>, Elli</w:t>
      </w:r>
    </w:p>
    <w:p w:rsidR="003912D2" w:rsidRPr="00945846" w:rsidRDefault="003912D2" w:rsidP="003912D2">
      <w:pPr>
        <w:pStyle w:val="NormalYur1"/>
        <w:rPr>
          <w:lang w:val="en-US"/>
        </w:rPr>
      </w:pPr>
      <w:r w:rsidRPr="00945846">
        <w:rPr>
          <w:lang w:val="en-US"/>
        </w:rPr>
        <w:t xml:space="preserve">1889      Märchen </w:t>
      </w:r>
      <w:proofErr w:type="spellStart"/>
      <w:r w:rsidRPr="00945846">
        <w:rPr>
          <w:lang w:val="en-US"/>
        </w:rPr>
        <w:t>aus</w:t>
      </w:r>
      <w:proofErr w:type="spellEnd"/>
      <w:r w:rsidRPr="00945846">
        <w:rPr>
          <w:lang w:val="en-US"/>
        </w:rPr>
        <w:t xml:space="preserve"> </w:t>
      </w:r>
      <w:proofErr w:type="spellStart"/>
      <w:r w:rsidRPr="00945846">
        <w:rPr>
          <w:lang w:val="en-US"/>
        </w:rPr>
        <w:t>Kamerun</w:t>
      </w:r>
      <w:proofErr w:type="spellEnd"/>
      <w:r w:rsidRPr="00945846">
        <w:rPr>
          <w:lang w:val="en-US"/>
        </w:rPr>
        <w:t>. Strassburg: Hei</w:t>
      </w:r>
      <w:r>
        <w:t>β</w:t>
      </w:r>
      <w:r w:rsidRPr="00945846">
        <w:rPr>
          <w:lang w:val="en-US"/>
        </w:rPr>
        <w:t xml:space="preserve"> und </w:t>
      </w:r>
      <w:proofErr w:type="spellStart"/>
      <w:r w:rsidRPr="00945846">
        <w:rPr>
          <w:lang w:val="en-US"/>
        </w:rPr>
        <w:t>Mündel</w:t>
      </w:r>
      <w:proofErr w:type="spellEnd"/>
      <w:r w:rsidRPr="00945846">
        <w:rPr>
          <w:lang w:val="en-US"/>
        </w:rPr>
        <w:t>. 114 S.</w:t>
      </w:r>
    </w:p>
    <w:p w:rsidR="00227CFF" w:rsidRPr="003076EE" w:rsidRDefault="00227CFF" w:rsidP="00227CFF">
      <w:pPr>
        <w:pStyle w:val="NormalMai2"/>
        <w:rPr>
          <w:lang w:val="en-US"/>
        </w:rPr>
      </w:pPr>
      <w:proofErr w:type="spellStart"/>
      <w:r w:rsidRPr="003076EE">
        <w:rPr>
          <w:lang w:val="en-US"/>
        </w:rPr>
        <w:t>Meisami</w:t>
      </w:r>
      <w:proofErr w:type="spellEnd"/>
      <w:r w:rsidRPr="003076EE">
        <w:rPr>
          <w:lang w:val="en-US"/>
        </w:rPr>
        <w:t>,</w:t>
      </w:r>
      <w:r w:rsidRPr="003076EE">
        <w:rPr>
          <w:rFonts w:eastAsia="Calibri"/>
          <w:sz w:val="22"/>
          <w:szCs w:val="22"/>
          <w:lang w:val="en-US"/>
        </w:rPr>
        <w:t xml:space="preserve"> </w:t>
      </w:r>
      <w:r w:rsidRPr="003076EE">
        <w:rPr>
          <w:lang w:val="en-US"/>
        </w:rPr>
        <w:t>Julie Scott</w:t>
      </w:r>
    </w:p>
    <w:p w:rsidR="00227CFF" w:rsidRPr="00BE4B00" w:rsidRDefault="00227CFF" w:rsidP="00227CFF">
      <w:pPr>
        <w:pStyle w:val="NormalYur1"/>
        <w:rPr>
          <w:lang w:val="en-US"/>
        </w:rPr>
      </w:pPr>
      <w:r w:rsidRPr="003076EE">
        <w:rPr>
          <w:lang w:val="en-US"/>
        </w:rPr>
        <w:t xml:space="preserve">1987      Medieval Persian Court Poetry. Princeton, New Jersey: Princeton University Press. </w:t>
      </w:r>
      <w:r w:rsidRPr="00BE4B00">
        <w:rPr>
          <w:lang w:val="en-US"/>
        </w:rPr>
        <w:t>XIII, 345 p.</w:t>
      </w:r>
    </w:p>
    <w:bookmarkEnd w:id="4"/>
    <w:p w:rsidR="003D1FC9" w:rsidRPr="006D3300" w:rsidRDefault="003D1FC9" w:rsidP="003D1FC9">
      <w:pPr>
        <w:pStyle w:val="NormalMaiTimesNewRoman"/>
      </w:pPr>
      <w:r w:rsidRPr="006D3300">
        <w:t>Mejía Xesspe, M. Toribio</w:t>
      </w:r>
    </w:p>
    <w:p w:rsidR="003D1FC9" w:rsidRPr="006D3300" w:rsidRDefault="003D1FC9" w:rsidP="003D1FC9">
      <w:pPr>
        <w:pStyle w:val="StyleNormalYurTimesNewRoman2"/>
      </w:pPr>
      <w:r w:rsidRPr="006D3300">
        <w:t>1952      "</w:t>
      </w:r>
      <w:proofErr w:type="spellStart"/>
      <w:r w:rsidRPr="006D3300">
        <w:t>Mitología</w:t>
      </w:r>
      <w:proofErr w:type="spellEnd"/>
      <w:r w:rsidRPr="006D3300">
        <w:t xml:space="preserve"> del Norte Andino Peruano". América </w:t>
      </w:r>
      <w:proofErr w:type="spellStart"/>
      <w:r w:rsidRPr="006D3300">
        <w:t>Indígena</w:t>
      </w:r>
      <w:proofErr w:type="spellEnd"/>
      <w:r w:rsidRPr="006D3300">
        <w:t xml:space="preserve"> 12(3):235-251.</w:t>
      </w:r>
    </w:p>
    <w:p w:rsidR="003D1FC9" w:rsidRPr="006D3300" w:rsidRDefault="003D1FC9" w:rsidP="003D1FC9">
      <w:pPr>
        <w:pStyle w:val="NormalMaiTimesNewRoman"/>
      </w:pPr>
      <w:r w:rsidRPr="006D3300">
        <w:t>Melatti, Julio Cesar</w:t>
      </w:r>
    </w:p>
    <w:p w:rsidR="003D1FC9" w:rsidRPr="006D3300" w:rsidRDefault="003D1FC9" w:rsidP="003D1FC9">
      <w:pPr>
        <w:pStyle w:val="StyleNormalYurTimesNewRoman2"/>
      </w:pPr>
      <w:r w:rsidRPr="006D3300">
        <w:t xml:space="preserve">1984      "A </w:t>
      </w:r>
      <w:proofErr w:type="spellStart"/>
      <w:r w:rsidRPr="006D3300">
        <w:t>origem</w:t>
      </w:r>
      <w:proofErr w:type="spellEnd"/>
      <w:r w:rsidRPr="006D3300">
        <w:t xml:space="preserve"> dos Brancos no </w:t>
      </w:r>
      <w:proofErr w:type="spellStart"/>
      <w:r w:rsidRPr="006D3300">
        <w:t>mito</w:t>
      </w:r>
      <w:proofErr w:type="spellEnd"/>
      <w:r w:rsidRPr="006D3300">
        <w:t xml:space="preserve"> de Shoma </w:t>
      </w:r>
      <w:proofErr w:type="spellStart"/>
      <w:r w:rsidRPr="006D3300">
        <w:t>Wetsa</w:t>
      </w:r>
      <w:proofErr w:type="spellEnd"/>
      <w:r w:rsidRPr="006D3300">
        <w:t xml:space="preserve">". Annuario </w:t>
      </w:r>
      <w:proofErr w:type="spellStart"/>
      <w:r w:rsidRPr="006D3300">
        <w:t>Antropologico</w:t>
      </w:r>
      <w:proofErr w:type="spellEnd"/>
      <w:r w:rsidRPr="006D3300">
        <w:t xml:space="preserve"> 84:109-173.</w:t>
      </w:r>
    </w:p>
    <w:p w:rsidR="003D1FC9" w:rsidRPr="006D3300" w:rsidRDefault="003D1FC9" w:rsidP="003D1FC9">
      <w:pPr>
        <w:pStyle w:val="NormalMaiTimesNewRoman"/>
      </w:pPr>
      <w:r w:rsidRPr="006D3300">
        <w:t>Melland, Frank H.</w:t>
      </w:r>
    </w:p>
    <w:p w:rsidR="003D1FC9" w:rsidRPr="002C303C" w:rsidRDefault="003D1FC9" w:rsidP="003D1FC9">
      <w:pPr>
        <w:pStyle w:val="NormalYur1"/>
        <w:rPr>
          <w:lang w:val="en-US"/>
        </w:rPr>
      </w:pPr>
      <w:r w:rsidRPr="002C303C">
        <w:rPr>
          <w:lang w:val="en-US"/>
        </w:rPr>
        <w:t>1967      In Witch-Bound Africa. An Account of the Primitive Kaonde Tribe</w:t>
      </w:r>
      <w:r w:rsidR="004C42D8">
        <w:rPr>
          <w:lang w:val="en-US"/>
        </w:rPr>
        <w:t xml:space="preserve"> and </w:t>
      </w:r>
      <w:r w:rsidRPr="002C303C">
        <w:rPr>
          <w:lang w:val="en-US"/>
        </w:rPr>
        <w:t>their Beliefs. London: Frank Cass &amp; Co. 316 p. (First published in 1923).</w:t>
      </w:r>
    </w:p>
    <w:p w:rsidR="003D1FC9" w:rsidRDefault="003D1FC9" w:rsidP="003D1FC9">
      <w:pPr>
        <w:pStyle w:val="NormalMai"/>
      </w:pPr>
      <w:r>
        <w:t>Ménard, Élie</w:t>
      </w:r>
    </w:p>
    <w:p w:rsidR="003D1FC9" w:rsidRPr="003C2274" w:rsidRDefault="003D1FC9" w:rsidP="003D1FC9">
      <w:pPr>
        <w:pStyle w:val="NormalYur1"/>
        <w:rPr>
          <w:lang w:val="en-US"/>
        </w:rPr>
      </w:pPr>
      <w:r w:rsidRPr="003C2274">
        <w:rPr>
          <w:lang w:val="en-US"/>
        </w:rPr>
        <w:t xml:space="preserve">1908      “Contes et </w:t>
      </w:r>
      <w:proofErr w:type="spellStart"/>
      <w:r w:rsidRPr="003C2274">
        <w:rPr>
          <w:lang w:val="en-US"/>
        </w:rPr>
        <w:t>légendes</w:t>
      </w:r>
      <w:proofErr w:type="spellEnd"/>
      <w:r w:rsidRPr="003C2274">
        <w:rPr>
          <w:lang w:val="en-US"/>
        </w:rPr>
        <w:t xml:space="preserve"> de Basse-Bretagne”. Revue des traditions </w:t>
      </w:r>
      <w:proofErr w:type="spellStart"/>
      <w:r w:rsidRPr="003C2274">
        <w:rPr>
          <w:lang w:val="en-US"/>
        </w:rPr>
        <w:t>populaires</w:t>
      </w:r>
      <w:proofErr w:type="spellEnd"/>
      <w:r w:rsidRPr="003C2274">
        <w:rPr>
          <w:lang w:val="en-US"/>
        </w:rPr>
        <w:t xml:space="preserve"> 23(2-3): 89-92.</w:t>
      </w:r>
    </w:p>
    <w:p w:rsidR="003D1FC9" w:rsidRPr="006D3300" w:rsidRDefault="003D1FC9" w:rsidP="003D1FC9">
      <w:pPr>
        <w:pStyle w:val="NormalMaiTimesNewRoman"/>
      </w:pPr>
      <w:proofErr w:type="spellStart"/>
      <w:r w:rsidRPr="006D3300">
        <w:t>Mencej</w:t>
      </w:r>
      <w:proofErr w:type="spellEnd"/>
      <w:r w:rsidRPr="006D3300">
        <w:t>, Mirjam</w:t>
      </w:r>
    </w:p>
    <w:p w:rsidR="003D1FC9" w:rsidRPr="002C303C" w:rsidRDefault="003D1FC9" w:rsidP="003D1FC9">
      <w:pPr>
        <w:pStyle w:val="NormalYur1"/>
        <w:rPr>
          <w:lang w:val="en-US"/>
        </w:rPr>
      </w:pPr>
      <w:r w:rsidRPr="002C303C">
        <w:rPr>
          <w:lang w:val="en-US"/>
        </w:rPr>
        <w:t>2006      "The role of legend in constructing annual cycle". Folklore 32: 99-128.</w:t>
      </w:r>
    </w:p>
    <w:p w:rsidR="003D1FC9" w:rsidRPr="006D3300" w:rsidRDefault="003D1FC9" w:rsidP="003D1FC9">
      <w:pPr>
        <w:pStyle w:val="NormalMaiTimesNewRoman"/>
      </w:pPr>
      <w:r w:rsidRPr="006D3300">
        <w:t>Mendelson, E. Michael</w:t>
      </w:r>
    </w:p>
    <w:p w:rsidR="003D1FC9" w:rsidRPr="002C303C" w:rsidRDefault="003D1FC9" w:rsidP="003D1FC9">
      <w:pPr>
        <w:pStyle w:val="NormalYur1"/>
        <w:rPr>
          <w:lang w:val="en-US"/>
        </w:rPr>
      </w:pPr>
      <w:r w:rsidRPr="002C303C">
        <w:rPr>
          <w:lang w:val="en-US"/>
        </w:rPr>
        <w:t>1958      "A Guatemalan sacred bundle". Man 58(170):121-126.</w:t>
      </w:r>
    </w:p>
    <w:p w:rsidR="003D1FC9" w:rsidRPr="002C303C" w:rsidRDefault="003D1FC9" w:rsidP="003D1FC9">
      <w:pPr>
        <w:pStyle w:val="NormalYur1"/>
        <w:rPr>
          <w:lang w:val="en-US"/>
        </w:rPr>
      </w:pPr>
      <w:r w:rsidRPr="002C303C">
        <w:rPr>
          <w:lang w:val="en-US"/>
        </w:rPr>
        <w:t>1967      "Ritual and mythology". Handbook of Middle American Indians. Austin: University of Texas Press. Vol. 6. P. 392-415.</w:t>
      </w:r>
    </w:p>
    <w:p w:rsidR="003D1FC9" w:rsidRPr="006D3300" w:rsidRDefault="003D1FC9" w:rsidP="003D1FC9">
      <w:pPr>
        <w:pStyle w:val="NormalMaiTimesNewRoman"/>
      </w:pPr>
      <w:r w:rsidRPr="006D3300">
        <w:t>Mendieta, Fray Gerónimo de</w:t>
      </w:r>
    </w:p>
    <w:p w:rsidR="003D1FC9" w:rsidRPr="005B2DE5" w:rsidRDefault="003D1FC9" w:rsidP="003D1FC9">
      <w:pPr>
        <w:pStyle w:val="StyleNormalYurTimesNewRoman2"/>
      </w:pPr>
      <w:r w:rsidRPr="006D3300">
        <w:t xml:space="preserve">1870      Historia </w:t>
      </w:r>
      <w:proofErr w:type="spellStart"/>
      <w:r w:rsidRPr="006D3300">
        <w:t>Eclesiástica</w:t>
      </w:r>
      <w:proofErr w:type="spellEnd"/>
      <w:r w:rsidRPr="006D3300">
        <w:t xml:space="preserve"> Indiana</w:t>
      </w:r>
      <w:r>
        <w:t xml:space="preserve"> [1604]</w:t>
      </w:r>
      <w:r w:rsidRPr="006D3300">
        <w:t>. México: Antigua Librería.</w:t>
      </w:r>
      <w:r w:rsidRPr="005B2DE5">
        <w:t xml:space="preserve"> 790 </w:t>
      </w:r>
      <w:r>
        <w:t>p.</w:t>
      </w:r>
    </w:p>
    <w:p w:rsidR="003D1FC9" w:rsidRPr="006D3300" w:rsidRDefault="003D1FC9" w:rsidP="003D1FC9">
      <w:pPr>
        <w:pStyle w:val="NormalMaiTimesNewRoman"/>
      </w:pPr>
      <w:r w:rsidRPr="006D3300">
        <w:t>Mendoza, Santiago C.</w:t>
      </w:r>
    </w:p>
    <w:p w:rsidR="003D1FC9" w:rsidRPr="006D3300" w:rsidRDefault="003D1FC9" w:rsidP="003D1FC9">
      <w:pPr>
        <w:pStyle w:val="StyleNormalYurTimesNewRoman2"/>
      </w:pPr>
      <w:r w:rsidRPr="006D3300">
        <w:t xml:space="preserve">1980      "Cuentos </w:t>
      </w:r>
      <w:proofErr w:type="spellStart"/>
      <w:r w:rsidRPr="006D3300">
        <w:t>aymaras</w:t>
      </w:r>
      <w:proofErr w:type="spellEnd"/>
      <w:r w:rsidRPr="006D3300">
        <w:t xml:space="preserve">". </w:t>
      </w:r>
      <w:proofErr w:type="spellStart"/>
      <w:r w:rsidRPr="006D3300">
        <w:t>Boletín</w:t>
      </w:r>
      <w:proofErr w:type="spellEnd"/>
      <w:r w:rsidRPr="006D3300">
        <w:t xml:space="preserve"> de </w:t>
      </w:r>
      <w:proofErr w:type="spellStart"/>
      <w:r w:rsidRPr="006D3300">
        <w:t>Estudios</w:t>
      </w:r>
      <w:proofErr w:type="spellEnd"/>
      <w:r w:rsidRPr="006D3300">
        <w:t xml:space="preserve"> Aymaras, </w:t>
      </w:r>
      <w:proofErr w:type="spellStart"/>
      <w:r w:rsidRPr="006D3300">
        <w:t>Chucuito</w:t>
      </w:r>
      <w:proofErr w:type="spellEnd"/>
      <w:r w:rsidRPr="006D3300">
        <w:t>, ser.2, no.7: 92-96.</w:t>
      </w:r>
    </w:p>
    <w:p w:rsidR="003D1FC9" w:rsidRPr="006D3300" w:rsidRDefault="003D1FC9" w:rsidP="003D1FC9">
      <w:pPr>
        <w:pStyle w:val="StyleNormalYurTimesNewRoman2"/>
      </w:pPr>
      <w:r w:rsidRPr="006D3300">
        <w:t xml:space="preserve">1981      “Cuentos </w:t>
      </w:r>
      <w:proofErr w:type="spellStart"/>
      <w:r w:rsidRPr="006D3300">
        <w:t>aymaras</w:t>
      </w:r>
      <w:proofErr w:type="spellEnd"/>
      <w:r w:rsidRPr="006D3300">
        <w:t xml:space="preserve">”. </w:t>
      </w:r>
      <w:proofErr w:type="spellStart"/>
      <w:r w:rsidRPr="006D3300">
        <w:t>Boletín</w:t>
      </w:r>
      <w:proofErr w:type="spellEnd"/>
      <w:r w:rsidRPr="006D3300">
        <w:t xml:space="preserve"> del Instituto de </w:t>
      </w:r>
      <w:proofErr w:type="spellStart"/>
      <w:r w:rsidRPr="006D3300">
        <w:t>Estudios</w:t>
      </w:r>
      <w:proofErr w:type="spellEnd"/>
      <w:r w:rsidRPr="006D3300">
        <w:t xml:space="preserve"> Aymaras, Puno, ser.2, no.8:48-54.</w:t>
      </w:r>
    </w:p>
    <w:p w:rsidR="003D1FC9" w:rsidRPr="006D3300" w:rsidRDefault="003D1FC9" w:rsidP="003D1FC9">
      <w:pPr>
        <w:pStyle w:val="StyleNormalYurTimesNewRoman2"/>
      </w:pPr>
      <w:r w:rsidRPr="006D3300">
        <w:t xml:space="preserve">1986      "Cuentos </w:t>
      </w:r>
      <w:proofErr w:type="spellStart"/>
      <w:r w:rsidRPr="006D3300">
        <w:t>aymaras</w:t>
      </w:r>
      <w:proofErr w:type="spellEnd"/>
      <w:r w:rsidRPr="006D3300">
        <w:t xml:space="preserve">". </w:t>
      </w:r>
      <w:proofErr w:type="spellStart"/>
      <w:r w:rsidRPr="006D3300">
        <w:t>Boletín</w:t>
      </w:r>
      <w:proofErr w:type="spellEnd"/>
      <w:r w:rsidRPr="006D3300">
        <w:t xml:space="preserve"> del Instituto de </w:t>
      </w:r>
      <w:proofErr w:type="spellStart"/>
      <w:r w:rsidRPr="006D3300">
        <w:t>Estudios</w:t>
      </w:r>
      <w:proofErr w:type="spellEnd"/>
      <w:r w:rsidRPr="006D3300">
        <w:t xml:space="preserve"> Aymaras, Puno, ser.2, no.11:36-41.</w:t>
      </w:r>
    </w:p>
    <w:p w:rsidR="003D1FC9" w:rsidRPr="00816CF7" w:rsidRDefault="003D1FC9" w:rsidP="003D1FC9">
      <w:pPr>
        <w:pStyle w:val="NormalMaiTimesNewRoman"/>
      </w:pPr>
      <w:r w:rsidRPr="00816CF7">
        <w:rPr>
          <w:lang w:eastAsia="ru-RU"/>
        </w:rPr>
        <w:t>Men</w:t>
      </w:r>
      <w:r>
        <w:rPr>
          <w:lang w:eastAsia="ru-RU"/>
        </w:rPr>
        <w:t>e</w:t>
      </w:r>
      <w:r w:rsidRPr="00816CF7">
        <w:rPr>
          <w:lang w:eastAsia="ru-RU"/>
        </w:rPr>
        <w:t>ndez, Elvira, &amp; Jose Maria Alvarez</w:t>
      </w:r>
    </w:p>
    <w:p w:rsidR="003D1FC9" w:rsidRDefault="003D1FC9" w:rsidP="003D1FC9">
      <w:pPr>
        <w:pStyle w:val="StyleNormalYurTimesNewRoman0"/>
        <w:rPr>
          <w:shd w:val="clear" w:color="auto" w:fill="FFFFFF"/>
          <w:lang w:eastAsia="ru-RU"/>
        </w:rPr>
      </w:pPr>
      <w:r>
        <w:rPr>
          <w:shd w:val="clear" w:color="auto" w:fill="FFFFFF"/>
          <w:lang w:eastAsia="ru-RU"/>
        </w:rPr>
        <w:t xml:space="preserve">2002      </w:t>
      </w:r>
      <w:r w:rsidRPr="00D25436">
        <w:rPr>
          <w:shd w:val="clear" w:color="auto" w:fill="FFFFFF"/>
          <w:lang w:eastAsia="ru-RU"/>
        </w:rPr>
        <w:t>Leyendas de Espa</w:t>
      </w:r>
      <w:r>
        <w:rPr>
          <w:shd w:val="clear" w:color="auto" w:fill="FFFFFF"/>
          <w:lang w:eastAsia="ru-RU"/>
        </w:rPr>
        <w:t>ñ</w:t>
      </w:r>
      <w:r w:rsidRPr="00D25436">
        <w:rPr>
          <w:shd w:val="clear" w:color="auto" w:fill="FFFFFF"/>
          <w:lang w:eastAsia="ru-RU"/>
        </w:rPr>
        <w:t>a. Madrid</w:t>
      </w:r>
      <w:r w:rsidRPr="00816CF7">
        <w:rPr>
          <w:shd w:val="clear" w:color="auto" w:fill="FFFFFF"/>
          <w:lang w:eastAsia="ru-RU"/>
        </w:rPr>
        <w:t xml:space="preserve">: </w:t>
      </w:r>
      <w:proofErr w:type="spellStart"/>
      <w:r w:rsidRPr="00D25436">
        <w:rPr>
          <w:shd w:val="clear" w:color="auto" w:fill="FFFFFF"/>
          <w:lang w:eastAsia="ru-RU"/>
        </w:rPr>
        <w:t>Ediciones</w:t>
      </w:r>
      <w:proofErr w:type="spellEnd"/>
      <w:r w:rsidRPr="00816CF7">
        <w:rPr>
          <w:shd w:val="clear" w:color="auto" w:fill="FFFFFF"/>
          <w:lang w:eastAsia="ru-RU"/>
        </w:rPr>
        <w:t xml:space="preserve"> </w:t>
      </w:r>
      <w:r w:rsidRPr="00D25436">
        <w:rPr>
          <w:shd w:val="clear" w:color="auto" w:fill="FFFFFF"/>
          <w:lang w:eastAsia="ru-RU"/>
        </w:rPr>
        <w:t>SM</w:t>
      </w:r>
      <w:r w:rsidRPr="00816CF7">
        <w:rPr>
          <w:shd w:val="clear" w:color="auto" w:fill="FFFFFF"/>
          <w:lang w:eastAsia="ru-RU"/>
        </w:rPr>
        <w:t xml:space="preserve">. 256 </w:t>
      </w:r>
      <w:r>
        <w:rPr>
          <w:shd w:val="clear" w:color="auto" w:fill="FFFFFF"/>
          <w:lang w:eastAsia="ru-RU"/>
        </w:rPr>
        <w:t>p</w:t>
      </w:r>
      <w:r w:rsidRPr="00816CF7">
        <w:rPr>
          <w:shd w:val="clear" w:color="auto" w:fill="FFFFFF"/>
          <w:lang w:eastAsia="ru-RU"/>
        </w:rPr>
        <w:t>.</w:t>
      </w:r>
    </w:p>
    <w:p w:rsidR="003D1FC9" w:rsidRDefault="003D1FC9" w:rsidP="003D1FC9">
      <w:pPr>
        <w:pStyle w:val="NormalMaiTimesNewRoman"/>
      </w:pPr>
      <w:r w:rsidRPr="006D3300">
        <w:t>Men</w:t>
      </w:r>
      <w:r>
        <w:t>éndez Pidal, Ramon</w:t>
      </w:r>
    </w:p>
    <w:p w:rsidR="003D1FC9" w:rsidRDefault="003D1FC9" w:rsidP="003D1FC9">
      <w:pPr>
        <w:pStyle w:val="StyleNormalYurTimesNewRoman2"/>
      </w:pPr>
      <w:r>
        <w:t xml:space="preserve">1906      Primera </w:t>
      </w:r>
      <w:proofErr w:type="spellStart"/>
      <w:r>
        <w:t>crónica</w:t>
      </w:r>
      <w:proofErr w:type="spellEnd"/>
      <w:r>
        <w:t xml:space="preserve"> general. Estoria de España que </w:t>
      </w:r>
      <w:proofErr w:type="spellStart"/>
      <w:r>
        <w:t>mandó</w:t>
      </w:r>
      <w:proofErr w:type="spellEnd"/>
      <w:r>
        <w:t xml:space="preserve"> </w:t>
      </w:r>
      <w:proofErr w:type="spellStart"/>
      <w:r>
        <w:t>componer</w:t>
      </w:r>
      <w:proofErr w:type="spellEnd"/>
      <w:r>
        <w:t xml:space="preserve"> </w:t>
      </w:r>
      <w:proofErr w:type="spellStart"/>
      <w:r>
        <w:t>el</w:t>
      </w:r>
      <w:proofErr w:type="spellEnd"/>
      <w:r>
        <w:t xml:space="preserve"> Rey don Alfonso </w:t>
      </w:r>
      <w:proofErr w:type="spellStart"/>
      <w:r>
        <w:t>el</w:t>
      </w:r>
      <w:proofErr w:type="spellEnd"/>
      <w:r>
        <w:t xml:space="preserve"> Sabio e se </w:t>
      </w:r>
      <w:proofErr w:type="spellStart"/>
      <w:r>
        <w:t>continuaba</w:t>
      </w:r>
      <w:proofErr w:type="spellEnd"/>
      <w:r>
        <w:t xml:space="preserve"> bajo Sancho IV in 1289. Vol. 1. Publ. R. Menéndez Pidal. Madrid: Bailly-</w:t>
      </w:r>
      <w:proofErr w:type="spellStart"/>
      <w:r>
        <w:t>Bailliére</w:t>
      </w:r>
      <w:proofErr w:type="spellEnd"/>
      <w:r>
        <w:t>. 776 p.</w:t>
      </w:r>
    </w:p>
    <w:p w:rsidR="003D1FC9" w:rsidRPr="003D2B97" w:rsidRDefault="003D1FC9" w:rsidP="003D1FC9">
      <w:pPr>
        <w:pStyle w:val="NormalMai"/>
      </w:pPr>
      <w:r w:rsidRPr="003D2B97">
        <w:t xml:space="preserve">Menges, Karl H. </w:t>
      </w:r>
    </w:p>
    <w:p w:rsidR="003D1FC9" w:rsidRPr="002C303C" w:rsidRDefault="003D1FC9" w:rsidP="003D1FC9">
      <w:pPr>
        <w:pStyle w:val="NormalYur1"/>
        <w:rPr>
          <w:lang w:val="en-US"/>
        </w:rPr>
      </w:pPr>
      <w:r w:rsidRPr="002C303C">
        <w:rPr>
          <w:lang w:val="en-US"/>
        </w:rPr>
        <w:t xml:space="preserve">1993      Drei </w:t>
      </w:r>
      <w:proofErr w:type="spellStart"/>
      <w:r w:rsidRPr="002C303C">
        <w:rPr>
          <w:lang w:val="en-US"/>
        </w:rPr>
        <w:t>Schamanengesänge</w:t>
      </w:r>
      <w:proofErr w:type="spellEnd"/>
      <w:r w:rsidRPr="002C303C">
        <w:rPr>
          <w:lang w:val="en-US"/>
        </w:rPr>
        <w:t xml:space="preserve"> der </w:t>
      </w:r>
      <w:proofErr w:type="spellStart"/>
      <w:r w:rsidRPr="002C303C">
        <w:rPr>
          <w:lang w:val="en-US"/>
        </w:rPr>
        <w:t>Ewenki-Tungusen</w:t>
      </w:r>
      <w:proofErr w:type="spellEnd"/>
      <w:r w:rsidRPr="002C303C">
        <w:rPr>
          <w:lang w:val="en-US"/>
        </w:rPr>
        <w:t xml:space="preserve"> Nord-</w:t>
      </w:r>
      <w:proofErr w:type="spellStart"/>
      <w:r w:rsidRPr="002C303C">
        <w:rPr>
          <w:lang w:val="en-US"/>
        </w:rPr>
        <w:t>Sibiriens</w:t>
      </w:r>
      <w:proofErr w:type="spellEnd"/>
      <w:r w:rsidRPr="002C303C">
        <w:rPr>
          <w:lang w:val="en-US"/>
        </w:rPr>
        <w:t xml:space="preserve">: </w:t>
      </w:r>
      <w:proofErr w:type="spellStart"/>
      <w:r w:rsidRPr="002C303C">
        <w:rPr>
          <w:lang w:val="en-US"/>
        </w:rPr>
        <w:t>aufgezeichnet</w:t>
      </w:r>
      <w:proofErr w:type="spellEnd"/>
      <w:r w:rsidRPr="002C303C">
        <w:rPr>
          <w:lang w:val="en-US"/>
        </w:rPr>
        <w:t xml:space="preserve"> von Konstantin Mixajlovič Ryčkov in den Jahren 1905/1909. </w:t>
      </w:r>
      <w:proofErr w:type="spellStart"/>
      <w:r w:rsidRPr="002C303C">
        <w:rPr>
          <w:lang w:val="en-US"/>
        </w:rPr>
        <w:t>Herausgegeben</w:t>
      </w:r>
      <w:proofErr w:type="spellEnd"/>
      <w:r w:rsidRPr="002C303C">
        <w:rPr>
          <w:lang w:val="en-US"/>
        </w:rPr>
        <w:t xml:space="preserve">, </w:t>
      </w:r>
      <w:proofErr w:type="spellStart"/>
      <w:r w:rsidRPr="002C303C">
        <w:rPr>
          <w:lang w:val="en-US"/>
        </w:rPr>
        <w:t>übersetzt</w:t>
      </w:r>
      <w:proofErr w:type="spellEnd"/>
      <w:r w:rsidRPr="002C303C">
        <w:rPr>
          <w:lang w:val="en-US"/>
        </w:rPr>
        <w:t xml:space="preserve"> und </w:t>
      </w:r>
      <w:proofErr w:type="spellStart"/>
      <w:r w:rsidRPr="002C303C">
        <w:rPr>
          <w:lang w:val="en-US"/>
        </w:rPr>
        <w:t>mit</w:t>
      </w:r>
      <w:proofErr w:type="spellEnd"/>
      <w:r w:rsidRPr="002C303C">
        <w:rPr>
          <w:lang w:val="en-US"/>
        </w:rPr>
        <w:t xml:space="preserve"> </w:t>
      </w:r>
      <w:proofErr w:type="spellStart"/>
      <w:r w:rsidRPr="002C303C">
        <w:rPr>
          <w:lang w:val="en-US"/>
        </w:rPr>
        <w:t>einem</w:t>
      </w:r>
      <w:proofErr w:type="spellEnd"/>
      <w:r w:rsidRPr="002C303C">
        <w:rPr>
          <w:lang w:val="en-US"/>
        </w:rPr>
        <w:t xml:space="preserve"> </w:t>
      </w:r>
      <w:proofErr w:type="spellStart"/>
      <w:r w:rsidRPr="002C303C">
        <w:rPr>
          <w:lang w:val="en-US"/>
        </w:rPr>
        <w:t>grammatisch-etymologischen</w:t>
      </w:r>
      <w:proofErr w:type="spellEnd"/>
      <w:r w:rsidRPr="002C303C">
        <w:rPr>
          <w:lang w:val="en-US"/>
        </w:rPr>
        <w:t xml:space="preserve"> </w:t>
      </w:r>
      <w:proofErr w:type="spellStart"/>
      <w:r w:rsidRPr="002C303C">
        <w:rPr>
          <w:lang w:val="en-US"/>
        </w:rPr>
        <w:t>Kommentar</w:t>
      </w:r>
      <w:proofErr w:type="spellEnd"/>
      <w:r w:rsidRPr="002C303C">
        <w:rPr>
          <w:lang w:val="en-US"/>
        </w:rPr>
        <w:t xml:space="preserve"> </w:t>
      </w:r>
      <w:proofErr w:type="spellStart"/>
      <w:r w:rsidRPr="002C303C">
        <w:rPr>
          <w:lang w:val="en-US"/>
        </w:rPr>
        <w:t>versehen</w:t>
      </w:r>
      <w:proofErr w:type="spellEnd"/>
      <w:r w:rsidRPr="002C303C">
        <w:rPr>
          <w:lang w:val="en-US"/>
        </w:rPr>
        <w:t xml:space="preserve"> von Karl H. Menges. </w:t>
      </w:r>
      <w:proofErr w:type="spellStart"/>
      <w:r w:rsidRPr="002C303C">
        <w:rPr>
          <w:lang w:val="en-US"/>
        </w:rPr>
        <w:t>Opladen</w:t>
      </w:r>
      <w:proofErr w:type="spellEnd"/>
      <w:r w:rsidRPr="002C303C">
        <w:rPr>
          <w:lang w:val="en-US"/>
        </w:rPr>
        <w:t xml:space="preserve">: </w:t>
      </w:r>
      <w:proofErr w:type="spellStart"/>
      <w:r w:rsidRPr="002C303C">
        <w:rPr>
          <w:lang w:val="en-US"/>
        </w:rPr>
        <w:t>Westdeutscher</w:t>
      </w:r>
      <w:proofErr w:type="spellEnd"/>
      <w:r w:rsidRPr="002C303C">
        <w:rPr>
          <w:lang w:val="en-US"/>
        </w:rPr>
        <w:t xml:space="preserve"> Verlag. (</w:t>
      </w:r>
      <w:proofErr w:type="spellStart"/>
      <w:r w:rsidRPr="002C303C">
        <w:rPr>
          <w:lang w:val="en-US"/>
        </w:rPr>
        <w:t>Abhandlungen</w:t>
      </w:r>
      <w:proofErr w:type="spellEnd"/>
      <w:r w:rsidRPr="002C303C">
        <w:rPr>
          <w:lang w:val="en-US"/>
        </w:rPr>
        <w:t xml:space="preserve"> der </w:t>
      </w:r>
      <w:proofErr w:type="spellStart"/>
      <w:r w:rsidRPr="002C303C">
        <w:rPr>
          <w:lang w:val="en-US"/>
        </w:rPr>
        <w:t>Nordrhein-Westfälischen</w:t>
      </w:r>
      <w:proofErr w:type="spellEnd"/>
      <w:r w:rsidRPr="002C303C">
        <w:rPr>
          <w:lang w:val="en-US"/>
        </w:rPr>
        <w:t xml:space="preserve"> Akademie der </w:t>
      </w:r>
      <w:proofErr w:type="spellStart"/>
      <w:r w:rsidRPr="002C303C">
        <w:rPr>
          <w:lang w:val="en-US"/>
        </w:rPr>
        <w:t>Wissenschaften</w:t>
      </w:r>
      <w:proofErr w:type="spellEnd"/>
      <w:r w:rsidRPr="002C303C">
        <w:rPr>
          <w:lang w:val="en-US"/>
        </w:rPr>
        <w:t>. Bd. 89). 340 S.</w:t>
      </w:r>
    </w:p>
    <w:p w:rsidR="00A16CF3" w:rsidRDefault="00A16CF3" w:rsidP="00A16CF3">
      <w:pPr>
        <w:pStyle w:val="NormalMai"/>
      </w:pPr>
      <w:proofErr w:type="spellStart"/>
      <w:r>
        <w:t>Menghin</w:t>
      </w:r>
      <w:proofErr w:type="spellEnd"/>
      <w:r>
        <w:t>, Alois</w:t>
      </w:r>
    </w:p>
    <w:p w:rsidR="00A16CF3" w:rsidRPr="00A16CF3" w:rsidRDefault="00A16CF3" w:rsidP="00A16CF3">
      <w:pPr>
        <w:pStyle w:val="NormalYur1"/>
        <w:rPr>
          <w:lang w:val="en-US"/>
        </w:rPr>
      </w:pPr>
      <w:r>
        <w:rPr>
          <w:lang w:val="en-US"/>
        </w:rPr>
        <w:lastRenderedPageBreak/>
        <w:t xml:space="preserve">1884      Aus dem </w:t>
      </w:r>
      <w:proofErr w:type="spellStart"/>
      <w:r>
        <w:rPr>
          <w:lang w:val="en-US"/>
        </w:rPr>
        <w:t>deitschen</w:t>
      </w:r>
      <w:proofErr w:type="spellEnd"/>
      <w:r>
        <w:rPr>
          <w:lang w:val="en-US"/>
        </w:rPr>
        <w:t xml:space="preserve"> </w:t>
      </w:r>
      <w:proofErr w:type="spellStart"/>
      <w:r>
        <w:rPr>
          <w:lang w:val="en-US"/>
        </w:rPr>
        <w:t>Sü</w:t>
      </w:r>
      <w:r w:rsidRPr="00A16CF3">
        <w:rPr>
          <w:lang w:val="en-US"/>
        </w:rPr>
        <w:t>dtirol</w:t>
      </w:r>
      <w:proofErr w:type="spellEnd"/>
      <w:r w:rsidRPr="00A16CF3">
        <w:rPr>
          <w:lang w:val="en-US"/>
        </w:rPr>
        <w:t xml:space="preserve">. Meran: Verlag von Fr. Plant’s </w:t>
      </w:r>
      <w:proofErr w:type="spellStart"/>
      <w:r w:rsidRPr="00A16CF3">
        <w:rPr>
          <w:lang w:val="en-US"/>
        </w:rPr>
        <w:t>Buchhandlung</w:t>
      </w:r>
      <w:proofErr w:type="spellEnd"/>
      <w:r w:rsidRPr="00A16CF3">
        <w:rPr>
          <w:lang w:val="en-US"/>
        </w:rPr>
        <w:t>. 171 S.</w:t>
      </w:r>
    </w:p>
    <w:p w:rsidR="008C1B48" w:rsidRPr="008C1B48" w:rsidRDefault="008C1B48" w:rsidP="008C1B48">
      <w:pPr>
        <w:pStyle w:val="NormalMai2"/>
        <w:rPr>
          <w:lang w:val="en-US"/>
        </w:rPr>
      </w:pPr>
      <w:r w:rsidRPr="008C1B48">
        <w:rPr>
          <w:lang w:val="en-US"/>
        </w:rPr>
        <w:t>Menon, I. K. K.</w:t>
      </w:r>
    </w:p>
    <w:p w:rsidR="008C1B48" w:rsidRPr="008C1B48" w:rsidRDefault="008C1B48" w:rsidP="008C1B48">
      <w:pPr>
        <w:pStyle w:val="NormalYur1"/>
        <w:rPr>
          <w:lang w:val="en-US"/>
        </w:rPr>
      </w:pPr>
      <w:r w:rsidRPr="008C1B48">
        <w:rPr>
          <w:lang w:val="en-US"/>
        </w:rPr>
        <w:t xml:space="preserve">1995      Folk tales of Kerala. New Delhi: Ministry of Information &amp; Broadcasting, </w:t>
      </w:r>
      <w:proofErr w:type="spellStart"/>
      <w:r w:rsidRPr="008C1B48">
        <w:rPr>
          <w:lang w:val="en-US"/>
        </w:rPr>
        <w:t>Gevernment</w:t>
      </w:r>
      <w:proofErr w:type="spellEnd"/>
      <w:r w:rsidRPr="008C1B48">
        <w:rPr>
          <w:lang w:val="en-US"/>
        </w:rPr>
        <w:t xml:space="preserve"> of Inda. 108 p.</w:t>
      </w:r>
    </w:p>
    <w:p w:rsidR="009926EC" w:rsidRPr="00F10AD1" w:rsidRDefault="009926EC" w:rsidP="009926EC">
      <w:pPr>
        <w:rPr>
          <w:rFonts w:ascii="Times New Roman" w:hAnsi="Times New Roman"/>
          <w:sz w:val="24"/>
          <w:szCs w:val="24"/>
        </w:rPr>
      </w:pPr>
      <w:proofErr w:type="spellStart"/>
      <w:r w:rsidRPr="00F10AD1">
        <w:rPr>
          <w:rFonts w:ascii="Times New Roman" w:hAnsi="Times New Roman"/>
          <w:sz w:val="24"/>
          <w:szCs w:val="24"/>
        </w:rPr>
        <w:t>Meraklis</w:t>
      </w:r>
      <w:proofErr w:type="spellEnd"/>
      <w:r w:rsidRPr="00F10AD1">
        <w:rPr>
          <w:rFonts w:ascii="Times New Roman" w:hAnsi="Times New Roman"/>
          <w:sz w:val="24"/>
          <w:szCs w:val="24"/>
        </w:rPr>
        <w:t>, Michael G.</w:t>
      </w:r>
    </w:p>
    <w:p w:rsidR="009926EC" w:rsidRPr="00747615" w:rsidRDefault="009926EC" w:rsidP="009926EC">
      <w:pPr>
        <w:pStyle w:val="NormalYur1"/>
        <w:rPr>
          <w:lang w:val="en-US"/>
        </w:rPr>
      </w:pPr>
      <w:r w:rsidRPr="00747615">
        <w:rPr>
          <w:lang w:val="en-US"/>
        </w:rPr>
        <w:t>1979      "</w:t>
      </w:r>
      <w:proofErr w:type="spellStart"/>
      <w:r w:rsidRPr="00747615">
        <w:rPr>
          <w:lang w:val="en-US"/>
        </w:rPr>
        <w:t>Byzantinisches</w:t>
      </w:r>
      <w:proofErr w:type="spellEnd"/>
      <w:r w:rsidRPr="00747615">
        <w:rPr>
          <w:lang w:val="en-US"/>
        </w:rPr>
        <w:t xml:space="preserve"> </w:t>
      </w:r>
      <w:proofErr w:type="spellStart"/>
      <w:r w:rsidRPr="00747615">
        <w:rPr>
          <w:lang w:val="en-US"/>
        </w:rPr>
        <w:t>Erzählgut</w:t>
      </w:r>
      <w:proofErr w:type="spellEnd"/>
      <w:r w:rsidRPr="00747615">
        <w:rPr>
          <w:lang w:val="en-US"/>
        </w:rPr>
        <w:t xml:space="preserve">". </w:t>
      </w:r>
      <w:proofErr w:type="spellStart"/>
      <w:r w:rsidRPr="00747615">
        <w:rPr>
          <w:lang w:val="en-US"/>
        </w:rPr>
        <w:t>Enzyklopädie</w:t>
      </w:r>
      <w:proofErr w:type="spellEnd"/>
      <w:r w:rsidRPr="00747615">
        <w:rPr>
          <w:lang w:val="en-US"/>
        </w:rPr>
        <w:t xml:space="preserve"> des </w:t>
      </w:r>
      <w:proofErr w:type="spellStart"/>
      <w:r w:rsidRPr="00747615">
        <w:rPr>
          <w:lang w:val="en-US"/>
        </w:rPr>
        <w:t>Märchens</w:t>
      </w:r>
      <w:proofErr w:type="spellEnd"/>
      <w:r w:rsidRPr="00747615">
        <w:rPr>
          <w:lang w:val="en-US"/>
        </w:rPr>
        <w:t xml:space="preserve">. </w:t>
      </w:r>
      <w:proofErr w:type="spellStart"/>
      <w:r w:rsidRPr="00747615">
        <w:rPr>
          <w:lang w:val="en-US"/>
        </w:rPr>
        <w:t>Handwörterbuch</w:t>
      </w:r>
      <w:proofErr w:type="spellEnd"/>
      <w:r w:rsidRPr="00747615">
        <w:rPr>
          <w:lang w:val="en-US"/>
        </w:rPr>
        <w:t xml:space="preserve"> </w:t>
      </w:r>
      <w:proofErr w:type="spellStart"/>
      <w:r w:rsidRPr="00747615">
        <w:rPr>
          <w:lang w:val="en-US"/>
        </w:rPr>
        <w:t>zur</w:t>
      </w:r>
      <w:proofErr w:type="spellEnd"/>
      <w:r w:rsidRPr="00747615">
        <w:rPr>
          <w:lang w:val="en-US"/>
        </w:rPr>
        <w:t xml:space="preserve"> </w:t>
      </w:r>
      <w:proofErr w:type="spellStart"/>
      <w:r w:rsidRPr="00747615">
        <w:rPr>
          <w:lang w:val="en-US"/>
        </w:rPr>
        <w:t>historischen</w:t>
      </w:r>
      <w:proofErr w:type="spellEnd"/>
      <w:r w:rsidRPr="00747615">
        <w:rPr>
          <w:lang w:val="en-US"/>
        </w:rPr>
        <w:t xml:space="preserve"> und </w:t>
      </w:r>
      <w:proofErr w:type="spellStart"/>
      <w:r w:rsidRPr="00747615">
        <w:rPr>
          <w:lang w:val="en-US"/>
        </w:rPr>
        <w:t>vergleichenden</w:t>
      </w:r>
      <w:proofErr w:type="spellEnd"/>
      <w:r w:rsidRPr="00747615">
        <w:rPr>
          <w:lang w:val="en-US"/>
        </w:rPr>
        <w:t xml:space="preserve"> </w:t>
      </w:r>
      <w:proofErr w:type="spellStart"/>
      <w:r w:rsidRPr="00747615">
        <w:rPr>
          <w:lang w:val="en-US"/>
        </w:rPr>
        <w:t>Erzählforschung</w:t>
      </w:r>
      <w:proofErr w:type="spellEnd"/>
      <w:r w:rsidRPr="00747615">
        <w:rPr>
          <w:lang w:val="en-US"/>
        </w:rPr>
        <w:t xml:space="preserve">. </w:t>
      </w:r>
      <w:proofErr w:type="spellStart"/>
      <w:r w:rsidRPr="00747615">
        <w:rPr>
          <w:lang w:val="en-US"/>
        </w:rPr>
        <w:t>Hrsg</w:t>
      </w:r>
      <w:proofErr w:type="spellEnd"/>
      <w:r w:rsidRPr="00747615">
        <w:rPr>
          <w:lang w:val="en-US"/>
        </w:rPr>
        <w:t>. von Kurt Ranke. Berlin; New York: de Gruyter. Bd. 2. S. 1096-1122.</w:t>
      </w:r>
    </w:p>
    <w:p w:rsidR="009926EC" w:rsidRPr="00747615" w:rsidRDefault="009926EC" w:rsidP="009926EC">
      <w:pPr>
        <w:pStyle w:val="NormalYur1"/>
        <w:rPr>
          <w:lang w:val="en-US"/>
        </w:rPr>
      </w:pPr>
      <w:r w:rsidRPr="00747615">
        <w:rPr>
          <w:lang w:val="en-US"/>
        </w:rPr>
        <w:t xml:space="preserve">1992      </w:t>
      </w:r>
      <w:proofErr w:type="spellStart"/>
      <w:r w:rsidRPr="00747615">
        <w:rPr>
          <w:lang w:val="en-US"/>
        </w:rPr>
        <w:t>Studien</w:t>
      </w:r>
      <w:proofErr w:type="spellEnd"/>
      <w:r w:rsidRPr="00747615">
        <w:rPr>
          <w:lang w:val="en-US"/>
        </w:rPr>
        <w:t xml:space="preserve"> </w:t>
      </w:r>
      <w:proofErr w:type="spellStart"/>
      <w:r w:rsidRPr="00747615">
        <w:rPr>
          <w:lang w:val="en-US"/>
        </w:rPr>
        <w:t>zum</w:t>
      </w:r>
      <w:proofErr w:type="spellEnd"/>
      <w:r w:rsidRPr="00747615">
        <w:rPr>
          <w:lang w:val="en-US"/>
        </w:rPr>
        <w:t xml:space="preserve"> </w:t>
      </w:r>
      <w:proofErr w:type="spellStart"/>
      <w:r w:rsidRPr="00747615">
        <w:rPr>
          <w:lang w:val="en-US"/>
        </w:rPr>
        <w:t>griechischen</w:t>
      </w:r>
      <w:proofErr w:type="spellEnd"/>
      <w:r w:rsidRPr="00747615">
        <w:rPr>
          <w:lang w:val="en-US"/>
        </w:rPr>
        <w:t xml:space="preserve"> Märchen. </w:t>
      </w:r>
      <w:proofErr w:type="spellStart"/>
      <w:r w:rsidRPr="00747615">
        <w:rPr>
          <w:lang w:val="en-US"/>
        </w:rPr>
        <w:t>Eingeleitet</w:t>
      </w:r>
      <w:proofErr w:type="spellEnd"/>
      <w:r w:rsidRPr="00747615">
        <w:rPr>
          <w:lang w:val="en-US"/>
        </w:rPr>
        <w:t xml:space="preserve">, </w:t>
      </w:r>
      <w:proofErr w:type="spellStart"/>
      <w:r w:rsidRPr="00747615">
        <w:rPr>
          <w:lang w:val="en-US"/>
        </w:rPr>
        <w:t>übersetzt</w:t>
      </w:r>
      <w:proofErr w:type="spellEnd"/>
      <w:r w:rsidRPr="00747615">
        <w:rPr>
          <w:lang w:val="en-US"/>
        </w:rPr>
        <w:t xml:space="preserve"> und </w:t>
      </w:r>
      <w:proofErr w:type="spellStart"/>
      <w:r w:rsidRPr="00747615">
        <w:rPr>
          <w:lang w:val="en-US"/>
        </w:rPr>
        <w:t>bearbeitet</w:t>
      </w:r>
      <w:proofErr w:type="spellEnd"/>
      <w:r w:rsidRPr="00747615">
        <w:rPr>
          <w:lang w:val="en-US"/>
        </w:rPr>
        <w:t xml:space="preserve"> von Walter Puchner. Wien: </w:t>
      </w:r>
      <w:proofErr w:type="spellStart"/>
      <w:r w:rsidRPr="00747615">
        <w:rPr>
          <w:lang w:val="en-US"/>
        </w:rPr>
        <w:t>Österreichisches</w:t>
      </w:r>
      <w:proofErr w:type="spellEnd"/>
      <w:r w:rsidRPr="00747615">
        <w:rPr>
          <w:lang w:val="en-US"/>
        </w:rPr>
        <w:t xml:space="preserve"> Museum für </w:t>
      </w:r>
      <w:proofErr w:type="spellStart"/>
      <w:r w:rsidRPr="00747615">
        <w:rPr>
          <w:lang w:val="en-US"/>
        </w:rPr>
        <w:t>Volkskunde</w:t>
      </w:r>
      <w:proofErr w:type="spellEnd"/>
      <w:r w:rsidRPr="00747615">
        <w:rPr>
          <w:lang w:val="en-US"/>
        </w:rPr>
        <w:t>. (</w:t>
      </w:r>
      <w:proofErr w:type="spellStart"/>
      <w:r w:rsidRPr="00747615">
        <w:rPr>
          <w:lang w:val="en-US"/>
        </w:rPr>
        <w:t>Raabser</w:t>
      </w:r>
      <w:proofErr w:type="spellEnd"/>
      <w:r w:rsidRPr="00747615">
        <w:rPr>
          <w:lang w:val="en-US"/>
        </w:rPr>
        <w:t xml:space="preserve"> Märchen-Reihe. Bd. 9). 244 S.</w:t>
      </w:r>
    </w:p>
    <w:p w:rsidR="003D1FC9" w:rsidRPr="006D3300" w:rsidRDefault="003D1FC9" w:rsidP="003D1FC9">
      <w:pPr>
        <w:pStyle w:val="NormalMaiTimesNewRoman"/>
      </w:pPr>
      <w:r w:rsidRPr="006D3300">
        <w:t>Mercier, H. Juan Marcos</w:t>
      </w:r>
    </w:p>
    <w:p w:rsidR="003D1FC9" w:rsidRPr="006D3300" w:rsidRDefault="003D1FC9" w:rsidP="003D1FC9">
      <w:pPr>
        <w:pStyle w:val="StyleNormalYurTimesNewRoman2"/>
      </w:pPr>
      <w:r w:rsidRPr="006D3300">
        <w:t xml:space="preserve">1979      </w:t>
      </w:r>
      <w:proofErr w:type="spellStart"/>
      <w:r w:rsidRPr="006D3300">
        <w:t>Nosotros</w:t>
      </w:r>
      <w:proofErr w:type="spellEnd"/>
      <w:r w:rsidRPr="006D3300">
        <w:t xml:space="preserve"> </w:t>
      </w:r>
      <w:proofErr w:type="spellStart"/>
      <w:r w:rsidRPr="006D3300">
        <w:t>los</w:t>
      </w:r>
      <w:proofErr w:type="spellEnd"/>
      <w:r w:rsidRPr="006D3300">
        <w:t xml:space="preserve"> Napu-Runas: Napu </w:t>
      </w:r>
      <w:proofErr w:type="spellStart"/>
      <w:r w:rsidRPr="006D3300">
        <w:t>Runapa</w:t>
      </w:r>
      <w:proofErr w:type="spellEnd"/>
      <w:r w:rsidRPr="006D3300">
        <w:t xml:space="preserve"> Rimay, </w:t>
      </w:r>
      <w:proofErr w:type="spellStart"/>
      <w:r w:rsidRPr="006D3300">
        <w:t>Mitos</w:t>
      </w:r>
      <w:proofErr w:type="spellEnd"/>
      <w:r w:rsidRPr="006D3300">
        <w:t xml:space="preserve"> e Historia. En Kichwa-Castellano, Libro de Lectura, No.3. Iquitos: </w:t>
      </w:r>
      <w:proofErr w:type="spellStart"/>
      <w:r w:rsidRPr="006D3300">
        <w:t>Publicaciones</w:t>
      </w:r>
      <w:proofErr w:type="spellEnd"/>
      <w:r w:rsidRPr="006D3300">
        <w:t xml:space="preserve"> CETA. 372 p.</w:t>
      </w:r>
    </w:p>
    <w:p w:rsidR="003D1FC9" w:rsidRPr="006D3300" w:rsidRDefault="003D1FC9" w:rsidP="003D1FC9">
      <w:pPr>
        <w:pStyle w:val="NormalMaiTimesNewRoman"/>
      </w:pPr>
      <w:r w:rsidRPr="006D3300">
        <w:t>Merriam, C. Hart</w:t>
      </w:r>
    </w:p>
    <w:p w:rsidR="003D1FC9" w:rsidRPr="006D3300" w:rsidRDefault="003D1FC9" w:rsidP="003D1FC9">
      <w:pPr>
        <w:pStyle w:val="StyleNormalYurTimesNewRoman2"/>
      </w:pPr>
      <w:r w:rsidRPr="006D3300">
        <w:t xml:space="preserve">1992      </w:t>
      </w:r>
      <w:proofErr w:type="spellStart"/>
      <w:r w:rsidRPr="006D3300">
        <w:t>Annikadel</w:t>
      </w:r>
      <w:proofErr w:type="spellEnd"/>
      <w:r w:rsidRPr="006D3300">
        <w:t xml:space="preserve">. The History of the Universe as Told by the </w:t>
      </w:r>
      <w:proofErr w:type="spellStart"/>
      <w:r w:rsidRPr="006D3300">
        <w:t>Achumawi</w:t>
      </w:r>
      <w:proofErr w:type="spellEnd"/>
      <w:r w:rsidRPr="006D3300">
        <w:t xml:space="preserve"> Indian of California </w:t>
      </w:r>
      <w:proofErr w:type="spellStart"/>
      <w:r w:rsidRPr="006D3300">
        <w:t>Istet</w:t>
      </w:r>
      <w:proofErr w:type="spellEnd"/>
      <w:r w:rsidRPr="006D3300">
        <w:t xml:space="preserve"> </w:t>
      </w:r>
      <w:proofErr w:type="spellStart"/>
      <w:r w:rsidRPr="006D3300">
        <w:t>Woichi</w:t>
      </w:r>
      <w:proofErr w:type="spellEnd"/>
      <w:r w:rsidRPr="006D3300">
        <w:t xml:space="preserve"> (William Hulsey). Recorded and ed. by C. Hart Merriam. Tucson: The University of Arizona Press. 166 p. Originally published as An-Nik-A-Del: The History of the Universe. The Stratford Co. Publishers, 1928.</w:t>
      </w:r>
    </w:p>
    <w:p w:rsidR="003D1FC9" w:rsidRPr="006D3300" w:rsidRDefault="003D1FC9" w:rsidP="003D1FC9">
      <w:pPr>
        <w:pStyle w:val="StyleNormalYurTimesNewRoman2"/>
      </w:pPr>
      <w:r w:rsidRPr="006D3300">
        <w:t xml:space="preserve">1993      The Dawn of the World. Myths and Tales of the Miwok Indians of </w:t>
      </w:r>
      <w:smartTag w:uri="urn:schemas-microsoft-com:office:smarttags" w:element="State">
        <w:smartTag w:uri="urn:schemas-microsoft-com:office:smarttags" w:element="place">
          <w:r w:rsidRPr="006D3300">
            <w:t>California</w:t>
          </w:r>
        </w:smartTag>
      </w:smartTag>
      <w:r w:rsidRPr="006D3300">
        <w:t xml:space="preserve">. Lincoln &amp; London: University of Nebraska Press. Reprinted from the original edition </w:t>
      </w:r>
      <w:proofErr w:type="spellStart"/>
      <w:r w:rsidRPr="006D3300">
        <w:t>piblished</w:t>
      </w:r>
      <w:proofErr w:type="spellEnd"/>
      <w:r w:rsidRPr="006D3300">
        <w:t xml:space="preserve"> in 1910 by the Arthur H. Clark Co., Cleveland, and titled </w:t>
      </w:r>
      <w:r w:rsidRPr="006D3300">
        <w:rPr>
          <w:rStyle w:val="StyleNormalYurTimesNewRomanItalicChar"/>
        </w:rPr>
        <w:t>The Dawn of the World: Myth and Weird Tales Told by the Mewan</w:t>
      </w:r>
      <w:r w:rsidRPr="006D3300">
        <w:t xml:space="preserve"> Indians of California. 273 p.</w:t>
      </w:r>
    </w:p>
    <w:p w:rsidR="003D1FC9" w:rsidRPr="006D3300" w:rsidRDefault="003D1FC9" w:rsidP="003D1FC9">
      <w:pPr>
        <w:pStyle w:val="NormalMaiTimesNewRoman"/>
      </w:pPr>
      <w:r w:rsidRPr="006D3300">
        <w:t>Merrifield, William R.</w:t>
      </w:r>
    </w:p>
    <w:p w:rsidR="003D1FC9" w:rsidRPr="006D3300" w:rsidRDefault="003D1FC9" w:rsidP="003D1FC9">
      <w:pPr>
        <w:pStyle w:val="StyleNormalYurTimesNewRoman2"/>
      </w:pPr>
      <w:r w:rsidRPr="006D3300">
        <w:t xml:space="preserve">1967      "When the sun rose for the first time. A Chinantec creation myth". </w:t>
      </w:r>
      <w:proofErr w:type="spellStart"/>
      <w:r w:rsidRPr="006D3300">
        <w:t>Tlalocán</w:t>
      </w:r>
      <w:proofErr w:type="spellEnd"/>
      <w:r w:rsidRPr="006D3300">
        <w:t xml:space="preserve"> 5(3):193-197.</w:t>
      </w:r>
    </w:p>
    <w:p w:rsidR="003D1FC9" w:rsidRPr="006D3300" w:rsidRDefault="003D1FC9" w:rsidP="003D1FC9">
      <w:pPr>
        <w:pStyle w:val="NormalMaiTimesNewRoman"/>
      </w:pPr>
      <w:r w:rsidRPr="006D3300">
        <w:t>Merrill, William L.</w:t>
      </w:r>
    </w:p>
    <w:p w:rsidR="003D1FC9" w:rsidRPr="006D3300" w:rsidRDefault="003D1FC9" w:rsidP="003D1FC9">
      <w:pPr>
        <w:pStyle w:val="StyleNormalYurTimesNewRoman2"/>
      </w:pPr>
      <w:r w:rsidRPr="006D3300">
        <w:t xml:space="preserve">1988      </w:t>
      </w:r>
      <w:proofErr w:type="spellStart"/>
      <w:r w:rsidRPr="006D3300">
        <w:t>Rarámuri</w:t>
      </w:r>
      <w:proofErr w:type="spellEnd"/>
      <w:r w:rsidRPr="006D3300">
        <w:t xml:space="preserve"> Souls. Knowledge and Social Process in Northern Mexico. Washington D.C., London: Smithsonian Institution Press. 235 p.</w:t>
      </w:r>
    </w:p>
    <w:p w:rsidR="003D1FC9" w:rsidRPr="002C303C" w:rsidRDefault="003D1FC9" w:rsidP="003D1FC9">
      <w:pPr>
        <w:pStyle w:val="NormalYur1"/>
        <w:rPr>
          <w:lang w:val="en-US"/>
        </w:rPr>
      </w:pPr>
      <w:r w:rsidRPr="002C303C">
        <w:rPr>
          <w:lang w:val="en-US"/>
        </w:rPr>
        <w:t xml:space="preserve">2002      "Species transformations in Northern Mexico: explorations in </w:t>
      </w:r>
      <w:proofErr w:type="spellStart"/>
      <w:r w:rsidRPr="002C303C">
        <w:rPr>
          <w:lang w:val="en-US"/>
        </w:rPr>
        <w:t>Rarámuri</w:t>
      </w:r>
      <w:proofErr w:type="spellEnd"/>
      <w:r w:rsidRPr="002C303C">
        <w:rPr>
          <w:lang w:val="en-US"/>
        </w:rPr>
        <w:t xml:space="preserve"> zoology". William L. Merrill &amp; Ives Goddard, eds. Anthropology, History, and American Indians: Essays in Honor of William Curtis Sturtevant. Washington D.C.: Smithsonian Institution (Smithsonian Contributions to Anthropology, No. 44). P. 333-347.</w:t>
      </w:r>
    </w:p>
    <w:p w:rsidR="003D1FC9" w:rsidRPr="006D3300" w:rsidRDefault="003D1FC9" w:rsidP="003D1FC9">
      <w:pPr>
        <w:pStyle w:val="NormalMaiTimesNewRoman"/>
      </w:pPr>
      <w:r w:rsidRPr="006D3300">
        <w:t>Mesa, José de, and Teresa Gisbert</w:t>
      </w:r>
    </w:p>
    <w:p w:rsidR="003D1FC9" w:rsidRPr="006D3300" w:rsidRDefault="003D1FC9" w:rsidP="003D1FC9">
      <w:pPr>
        <w:pStyle w:val="StyleNormalYurTimesNewRoman2"/>
      </w:pPr>
      <w:r w:rsidRPr="006D3300">
        <w:t xml:space="preserve">1966      "Los </w:t>
      </w:r>
      <w:proofErr w:type="spellStart"/>
      <w:r w:rsidRPr="006D3300">
        <w:t>Chipayas</w:t>
      </w:r>
      <w:proofErr w:type="spellEnd"/>
      <w:r w:rsidRPr="006D3300">
        <w:t xml:space="preserve">". Annuario de </w:t>
      </w:r>
      <w:proofErr w:type="spellStart"/>
      <w:r w:rsidRPr="006D3300">
        <w:t>Estudios</w:t>
      </w:r>
      <w:proofErr w:type="spellEnd"/>
      <w:r w:rsidRPr="006D3300">
        <w:t xml:space="preserve"> Americanos 22:479-506.</w:t>
      </w:r>
    </w:p>
    <w:p w:rsidR="003D1FC9" w:rsidRPr="006D3300" w:rsidRDefault="003D1FC9" w:rsidP="003D1FC9">
      <w:pPr>
        <w:pStyle w:val="NormalMaiTimesNewRoman"/>
        <w:rPr>
          <w:lang w:val="de-DE"/>
        </w:rPr>
      </w:pPr>
      <w:proofErr w:type="spellStart"/>
      <w:r w:rsidRPr="006D3300">
        <w:rPr>
          <w:lang w:val="de-DE"/>
        </w:rPr>
        <w:t>Meschank-Mĕškank</w:t>
      </w:r>
      <w:proofErr w:type="spellEnd"/>
      <w:r w:rsidRPr="006D3300">
        <w:rPr>
          <w:lang w:val="de-DE"/>
        </w:rPr>
        <w:t>, Werner</w:t>
      </w:r>
    </w:p>
    <w:p w:rsidR="003D1FC9" w:rsidRPr="002C303C" w:rsidRDefault="003D1FC9" w:rsidP="003D1FC9">
      <w:pPr>
        <w:pStyle w:val="NormalYur1"/>
        <w:rPr>
          <w:lang w:val="en-US"/>
        </w:rPr>
      </w:pPr>
      <w:r w:rsidRPr="002C303C">
        <w:rPr>
          <w:lang w:val="en-US"/>
        </w:rPr>
        <w:t xml:space="preserve">2006      Als die </w:t>
      </w:r>
      <w:proofErr w:type="spellStart"/>
      <w:r w:rsidRPr="002C303C">
        <w:rPr>
          <w:lang w:val="en-US"/>
        </w:rPr>
        <w:t>Wendengötter</w:t>
      </w:r>
      <w:proofErr w:type="spellEnd"/>
      <w:r w:rsidRPr="002C303C">
        <w:rPr>
          <w:lang w:val="en-US"/>
        </w:rPr>
        <w:t xml:space="preserve"> </w:t>
      </w:r>
      <w:proofErr w:type="spellStart"/>
      <w:r w:rsidRPr="002C303C">
        <w:rPr>
          <w:lang w:val="en-US"/>
        </w:rPr>
        <w:t>sterben</w:t>
      </w:r>
      <w:proofErr w:type="spellEnd"/>
      <w:r w:rsidRPr="002C303C">
        <w:rPr>
          <w:lang w:val="en-US"/>
        </w:rPr>
        <w:t xml:space="preserve"> </w:t>
      </w:r>
      <w:proofErr w:type="spellStart"/>
      <w:r w:rsidRPr="002C303C">
        <w:rPr>
          <w:lang w:val="en-US"/>
        </w:rPr>
        <w:t>sollten</w:t>
      </w:r>
      <w:proofErr w:type="spellEnd"/>
      <w:r w:rsidRPr="002C303C">
        <w:rPr>
          <w:lang w:val="en-US"/>
        </w:rPr>
        <w:t xml:space="preserve">. </w:t>
      </w:r>
      <w:proofErr w:type="spellStart"/>
      <w:r w:rsidRPr="002C303C">
        <w:rPr>
          <w:lang w:val="en-US"/>
        </w:rPr>
        <w:t>Über</w:t>
      </w:r>
      <w:proofErr w:type="spellEnd"/>
      <w:r w:rsidRPr="002C303C">
        <w:rPr>
          <w:lang w:val="en-US"/>
        </w:rPr>
        <w:t xml:space="preserve"> die </w:t>
      </w:r>
      <w:proofErr w:type="spellStart"/>
      <w:r w:rsidRPr="002C303C">
        <w:rPr>
          <w:lang w:val="en-US"/>
        </w:rPr>
        <w:t>vorchristliche</w:t>
      </w:r>
      <w:proofErr w:type="spellEnd"/>
      <w:r w:rsidRPr="002C303C">
        <w:rPr>
          <w:lang w:val="en-US"/>
        </w:rPr>
        <w:t xml:space="preserve"> </w:t>
      </w:r>
      <w:proofErr w:type="spellStart"/>
      <w:r w:rsidRPr="002C303C">
        <w:rPr>
          <w:lang w:val="en-US"/>
        </w:rPr>
        <w:t>wendische</w:t>
      </w:r>
      <w:proofErr w:type="spellEnd"/>
      <w:r w:rsidRPr="002C303C">
        <w:rPr>
          <w:lang w:val="en-US"/>
        </w:rPr>
        <w:t xml:space="preserve"> </w:t>
      </w:r>
      <w:proofErr w:type="spellStart"/>
      <w:r w:rsidRPr="002C303C">
        <w:rPr>
          <w:lang w:val="en-US"/>
        </w:rPr>
        <w:t>Glaubens</w:t>
      </w:r>
      <w:proofErr w:type="spellEnd"/>
      <w:r w:rsidRPr="002C303C">
        <w:rPr>
          <w:lang w:val="en-US"/>
        </w:rPr>
        <w:t xml:space="preserve">- und </w:t>
      </w:r>
      <w:proofErr w:type="spellStart"/>
      <w:r w:rsidRPr="002C303C">
        <w:rPr>
          <w:lang w:val="en-US"/>
        </w:rPr>
        <w:t>Götterwelt</w:t>
      </w:r>
      <w:proofErr w:type="spellEnd"/>
      <w:r w:rsidRPr="002C303C">
        <w:rPr>
          <w:lang w:val="en-US"/>
        </w:rPr>
        <w:t xml:space="preserve">. </w:t>
      </w:r>
      <w:proofErr w:type="spellStart"/>
      <w:r w:rsidRPr="002C303C">
        <w:rPr>
          <w:lang w:val="en-US"/>
        </w:rPr>
        <w:t>Cotbus</w:t>
      </w:r>
      <w:proofErr w:type="spellEnd"/>
      <w:r w:rsidRPr="002C303C">
        <w:rPr>
          <w:lang w:val="en-US"/>
        </w:rPr>
        <w:t xml:space="preserve">: </w:t>
      </w:r>
      <w:proofErr w:type="spellStart"/>
      <w:r w:rsidRPr="002C303C">
        <w:rPr>
          <w:lang w:val="en-US"/>
        </w:rPr>
        <w:t>Wendisches</w:t>
      </w:r>
      <w:proofErr w:type="spellEnd"/>
      <w:r w:rsidRPr="002C303C">
        <w:rPr>
          <w:lang w:val="en-US"/>
        </w:rPr>
        <w:t xml:space="preserve"> Museum Cottbus. 128 S.</w:t>
      </w:r>
    </w:p>
    <w:p w:rsidR="003D1FC9" w:rsidRPr="006D3300" w:rsidRDefault="003D1FC9" w:rsidP="003D1FC9">
      <w:pPr>
        <w:pStyle w:val="NormalMaiTimesNewRoman"/>
      </w:pPr>
      <w:proofErr w:type="spellStart"/>
      <w:r w:rsidRPr="006D3300">
        <w:t>Mesquitela</w:t>
      </w:r>
      <w:proofErr w:type="spellEnd"/>
      <w:r w:rsidRPr="006D3300">
        <w:t xml:space="preserve"> Lima, A.</w:t>
      </w:r>
    </w:p>
    <w:p w:rsidR="003D1FC9" w:rsidRPr="002C303C" w:rsidRDefault="003D1FC9" w:rsidP="003D1FC9">
      <w:pPr>
        <w:pStyle w:val="NormalYur1"/>
        <w:rPr>
          <w:lang w:val="en-US"/>
        </w:rPr>
      </w:pPr>
      <w:r w:rsidRPr="002C303C">
        <w:rPr>
          <w:lang w:val="en-US"/>
        </w:rPr>
        <w:t xml:space="preserve">1968      "Les hommes (conte </w:t>
      </w:r>
      <w:proofErr w:type="spellStart"/>
      <w:r w:rsidRPr="002C303C">
        <w:rPr>
          <w:lang w:val="en-US"/>
        </w:rPr>
        <w:t>ngangela</w:t>
      </w:r>
      <w:proofErr w:type="spellEnd"/>
      <w:r w:rsidRPr="002C303C">
        <w:rPr>
          <w:lang w:val="en-US"/>
        </w:rPr>
        <w:t xml:space="preserve">)". Cahiers </w:t>
      </w:r>
      <w:proofErr w:type="spellStart"/>
      <w:r w:rsidRPr="002C303C">
        <w:rPr>
          <w:lang w:val="en-US"/>
        </w:rPr>
        <w:t>d'Études</w:t>
      </w:r>
      <w:proofErr w:type="spellEnd"/>
      <w:r w:rsidRPr="002C303C">
        <w:rPr>
          <w:lang w:val="en-US"/>
        </w:rPr>
        <w:t xml:space="preserve"> </w:t>
      </w:r>
      <w:proofErr w:type="spellStart"/>
      <w:r w:rsidRPr="002C303C">
        <w:rPr>
          <w:lang w:val="en-US"/>
        </w:rPr>
        <w:t>Africaines</w:t>
      </w:r>
      <w:proofErr w:type="spellEnd"/>
      <w:r w:rsidRPr="002C303C">
        <w:rPr>
          <w:lang w:val="en-US"/>
        </w:rPr>
        <w:t xml:space="preserve"> 30:257-269.</w:t>
      </w:r>
    </w:p>
    <w:p w:rsidR="003D1FC9" w:rsidRDefault="003D1FC9" w:rsidP="003D1FC9">
      <w:pPr>
        <w:pStyle w:val="NormalMai"/>
        <w:rPr>
          <w:lang w:val="de-DE"/>
        </w:rPr>
      </w:pPr>
      <w:r>
        <w:rPr>
          <w:lang w:val="de-DE"/>
        </w:rPr>
        <w:t>Messing, Simon D.</w:t>
      </w:r>
    </w:p>
    <w:p w:rsidR="003D1FC9" w:rsidRDefault="003D1FC9" w:rsidP="003D1FC9">
      <w:pPr>
        <w:pStyle w:val="NormalYur1"/>
        <w:rPr>
          <w:lang w:val="de-DE"/>
        </w:rPr>
      </w:pPr>
      <w:r>
        <w:rPr>
          <w:lang w:val="de-DE"/>
        </w:rPr>
        <w:lastRenderedPageBreak/>
        <w:t xml:space="preserve">1958      „Group </w:t>
      </w:r>
      <w:proofErr w:type="spellStart"/>
      <w:r>
        <w:rPr>
          <w:lang w:val="de-DE"/>
        </w:rPr>
        <w:t>therapy</w:t>
      </w:r>
      <w:proofErr w:type="spellEnd"/>
      <w:r>
        <w:rPr>
          <w:lang w:val="de-DE"/>
        </w:rPr>
        <w:t xml:space="preserve"> and social </w:t>
      </w:r>
      <w:proofErr w:type="spellStart"/>
      <w:r>
        <w:rPr>
          <w:lang w:val="de-DE"/>
        </w:rPr>
        <w:t>status</w:t>
      </w:r>
      <w:proofErr w:type="spellEnd"/>
      <w:r>
        <w:rPr>
          <w:lang w:val="de-DE"/>
        </w:rPr>
        <w:t xml:space="preserve"> in </w:t>
      </w:r>
      <w:proofErr w:type="spellStart"/>
      <w:r>
        <w:rPr>
          <w:lang w:val="de-DE"/>
        </w:rPr>
        <w:t>the</w:t>
      </w:r>
      <w:proofErr w:type="spellEnd"/>
      <w:r>
        <w:rPr>
          <w:lang w:val="de-DE"/>
        </w:rPr>
        <w:t xml:space="preserve"> Zar </w:t>
      </w:r>
      <w:proofErr w:type="spellStart"/>
      <w:r>
        <w:rPr>
          <w:lang w:val="de-DE"/>
        </w:rPr>
        <w:t>cult</w:t>
      </w:r>
      <w:proofErr w:type="spellEnd"/>
      <w:r>
        <w:rPr>
          <w:lang w:val="de-DE"/>
        </w:rPr>
        <w:t xml:space="preserve"> </w:t>
      </w:r>
      <w:proofErr w:type="spellStart"/>
      <w:r>
        <w:rPr>
          <w:lang w:val="de-DE"/>
        </w:rPr>
        <w:t>of</w:t>
      </w:r>
      <w:proofErr w:type="spellEnd"/>
      <w:r>
        <w:rPr>
          <w:lang w:val="de-DE"/>
        </w:rPr>
        <w:t xml:space="preserve"> </w:t>
      </w:r>
      <w:proofErr w:type="spellStart"/>
      <w:r>
        <w:rPr>
          <w:lang w:val="de-DE"/>
        </w:rPr>
        <w:t>Ethiopia</w:t>
      </w:r>
      <w:proofErr w:type="spellEnd"/>
      <w:r>
        <w:rPr>
          <w:lang w:val="de-DE"/>
        </w:rPr>
        <w:t xml:space="preserve">“. American </w:t>
      </w:r>
      <w:proofErr w:type="spellStart"/>
      <w:r>
        <w:rPr>
          <w:lang w:val="de-DE"/>
        </w:rPr>
        <w:t>Anthropologist</w:t>
      </w:r>
      <w:proofErr w:type="spellEnd"/>
      <w:r>
        <w:rPr>
          <w:lang w:val="de-DE"/>
        </w:rPr>
        <w:t xml:space="preserve"> 60: 1120-1126.</w:t>
      </w:r>
    </w:p>
    <w:p w:rsidR="003D1FC9" w:rsidRPr="006D3300" w:rsidRDefault="003D1FC9" w:rsidP="003D1FC9">
      <w:pPr>
        <w:pStyle w:val="NormalMaiTimesNewRoman"/>
        <w:rPr>
          <w:lang w:val="de-DE"/>
        </w:rPr>
      </w:pPr>
      <w:proofErr w:type="spellStart"/>
      <w:r w:rsidRPr="006D3300">
        <w:rPr>
          <w:lang w:val="de-DE"/>
        </w:rPr>
        <w:t>Mészáros</w:t>
      </w:r>
      <w:proofErr w:type="spellEnd"/>
      <w:r w:rsidRPr="006D3300">
        <w:rPr>
          <w:lang w:val="de-DE"/>
        </w:rPr>
        <w:t>, Julius</w:t>
      </w:r>
    </w:p>
    <w:p w:rsidR="003D1FC9" w:rsidRPr="002C303C" w:rsidRDefault="003D1FC9" w:rsidP="003D1FC9">
      <w:pPr>
        <w:pStyle w:val="NormalYur1"/>
        <w:rPr>
          <w:lang w:val="en-US"/>
        </w:rPr>
      </w:pPr>
      <w:r w:rsidRPr="006D3300">
        <w:rPr>
          <w:lang w:val="de-DE"/>
        </w:rPr>
        <w:t xml:space="preserve">1906      "Osmanisch-türkischer Volksglaube". </w:t>
      </w:r>
      <w:r w:rsidRPr="002C303C">
        <w:rPr>
          <w:lang w:val="en-US"/>
        </w:rPr>
        <w:t xml:space="preserve">Revue orientale pour les etudes </w:t>
      </w:r>
      <w:proofErr w:type="spellStart"/>
      <w:r w:rsidRPr="002C303C">
        <w:rPr>
          <w:lang w:val="en-US"/>
        </w:rPr>
        <w:t>ouralo-altaïques</w:t>
      </w:r>
      <w:proofErr w:type="spellEnd"/>
      <w:r w:rsidRPr="002C303C">
        <w:rPr>
          <w:lang w:val="en-US"/>
        </w:rPr>
        <w:t xml:space="preserve"> (Budapest) 7(1):48-66.</w:t>
      </w:r>
    </w:p>
    <w:p w:rsidR="003D1FC9" w:rsidRDefault="003D1FC9" w:rsidP="003D1FC9">
      <w:pPr>
        <w:pStyle w:val="NormalMaiTimesNewRoman"/>
      </w:pPr>
      <w:proofErr w:type="spellStart"/>
      <w:r>
        <w:t>Metelerkamp</w:t>
      </w:r>
      <w:proofErr w:type="spellEnd"/>
      <w:r>
        <w:t>, Sanni</w:t>
      </w:r>
    </w:p>
    <w:p w:rsidR="003D1FC9" w:rsidRDefault="003D1FC9" w:rsidP="003D1FC9">
      <w:pPr>
        <w:pStyle w:val="StyleNormalYurTimesNewRoman0"/>
      </w:pPr>
      <w:r>
        <w:t>1914      Outa Karel’s Stories. London et al.: Macmillan &amp; Co. 149 p.</w:t>
      </w:r>
    </w:p>
    <w:p w:rsidR="003D1FC9" w:rsidRPr="006D3300" w:rsidRDefault="003D1FC9" w:rsidP="003D1FC9">
      <w:pPr>
        <w:pStyle w:val="NormalMaiTimesNewRoman"/>
      </w:pPr>
      <w:proofErr w:type="spellStart"/>
      <w:r w:rsidRPr="006D3300">
        <w:t>Metraux</w:t>
      </w:r>
      <w:proofErr w:type="spellEnd"/>
      <w:r w:rsidRPr="006D3300">
        <w:t>, Alfred</w:t>
      </w:r>
    </w:p>
    <w:p w:rsidR="003D1FC9" w:rsidRPr="006D3300" w:rsidRDefault="003D1FC9" w:rsidP="003D1FC9">
      <w:pPr>
        <w:pStyle w:val="StyleNormalYurTimesNewRoman2"/>
      </w:pPr>
      <w:r w:rsidRPr="006D3300">
        <w:t xml:space="preserve">1930      "Les </w:t>
      </w:r>
      <w:proofErr w:type="spellStart"/>
      <w:r w:rsidRPr="006D3300">
        <w:t>Indiens</w:t>
      </w:r>
      <w:proofErr w:type="spellEnd"/>
      <w:r w:rsidRPr="006D3300">
        <w:t xml:space="preserve"> </w:t>
      </w:r>
      <w:proofErr w:type="spellStart"/>
      <w:r w:rsidRPr="006D3300">
        <w:t>Kamakan</w:t>
      </w:r>
      <w:proofErr w:type="spellEnd"/>
      <w:r w:rsidRPr="006D3300">
        <w:t xml:space="preserve">, </w:t>
      </w:r>
      <w:proofErr w:type="spellStart"/>
      <w:r w:rsidRPr="006D3300">
        <w:t>Patasho</w:t>
      </w:r>
      <w:proofErr w:type="spellEnd"/>
      <w:r w:rsidRPr="006D3300">
        <w:t xml:space="preserve"> et </w:t>
      </w:r>
      <w:proofErr w:type="spellStart"/>
      <w:r w:rsidRPr="006D3300">
        <w:t>Kutasho</w:t>
      </w:r>
      <w:proofErr w:type="spellEnd"/>
      <w:r w:rsidRPr="006D3300">
        <w:t xml:space="preserve">. </w:t>
      </w:r>
      <w:proofErr w:type="spellStart"/>
      <w:r w:rsidRPr="006D3300">
        <w:t>D'aprè</w:t>
      </w:r>
      <w:proofErr w:type="spellEnd"/>
      <w:r w:rsidRPr="006D3300">
        <w:t xml:space="preserve"> le journal de route </w:t>
      </w:r>
      <w:proofErr w:type="spellStart"/>
      <w:r w:rsidRPr="006D3300">
        <w:t>inédit</w:t>
      </w:r>
      <w:proofErr w:type="spellEnd"/>
      <w:r w:rsidRPr="006D3300">
        <w:t xml:space="preserve"> de </w:t>
      </w:r>
      <w:proofErr w:type="spellStart"/>
      <w:r w:rsidRPr="006D3300">
        <w:t>l'explorateur</w:t>
      </w:r>
      <w:proofErr w:type="spellEnd"/>
      <w:r w:rsidRPr="006D3300">
        <w:t xml:space="preserve"> français </w:t>
      </w:r>
      <w:proofErr w:type="spellStart"/>
      <w:r w:rsidRPr="006D3300">
        <w:t>J.B.Douville</w:t>
      </w:r>
      <w:proofErr w:type="spellEnd"/>
      <w:r w:rsidRPr="006D3300">
        <w:t xml:space="preserve">". </w:t>
      </w:r>
      <w:proofErr w:type="spellStart"/>
      <w:r w:rsidRPr="006D3300">
        <w:t>Revista</w:t>
      </w:r>
      <w:proofErr w:type="spellEnd"/>
      <w:r w:rsidRPr="006D3300">
        <w:t xml:space="preserve"> del Instituto de </w:t>
      </w:r>
      <w:proofErr w:type="spellStart"/>
      <w:r w:rsidRPr="006D3300">
        <w:t>Etnología</w:t>
      </w:r>
      <w:proofErr w:type="spellEnd"/>
      <w:r w:rsidRPr="006D3300">
        <w:t xml:space="preserve"> de </w:t>
      </w:r>
      <w:smartTag w:uri="urn:schemas-microsoft-com:office:smarttags" w:element="PersonName">
        <w:smartTagPr>
          <w:attr w:name="ProductID" w:val="la Universidad Nacional"/>
        </w:smartTagPr>
        <w:r w:rsidRPr="006D3300">
          <w:t>la Universidad Nacional</w:t>
        </w:r>
      </w:smartTag>
      <w:r w:rsidRPr="006D3300">
        <w:t xml:space="preserve"> de Tucumán 1(2):239-293.</w:t>
      </w:r>
    </w:p>
    <w:p w:rsidR="003D1FC9" w:rsidRPr="006D3300" w:rsidRDefault="003D1FC9" w:rsidP="003D1FC9">
      <w:pPr>
        <w:pStyle w:val="StyleNormalYurTimesNewRoman2"/>
      </w:pPr>
      <w:r w:rsidRPr="006D3300">
        <w:t>1932      "</w:t>
      </w:r>
      <w:proofErr w:type="spellStart"/>
      <w:r w:rsidRPr="006D3300">
        <w:t>Mitos</w:t>
      </w:r>
      <w:proofErr w:type="spellEnd"/>
      <w:r w:rsidRPr="006D3300">
        <w:t xml:space="preserve"> y cuentos de </w:t>
      </w:r>
      <w:proofErr w:type="spellStart"/>
      <w:r w:rsidRPr="006D3300">
        <w:t>los</w:t>
      </w:r>
      <w:proofErr w:type="spellEnd"/>
      <w:r w:rsidRPr="006D3300">
        <w:t xml:space="preserve"> </w:t>
      </w:r>
      <w:proofErr w:type="spellStart"/>
      <w:r w:rsidRPr="006D3300">
        <w:t>Índios</w:t>
      </w:r>
      <w:proofErr w:type="spellEnd"/>
      <w:r w:rsidRPr="006D3300">
        <w:t xml:space="preserve"> </w:t>
      </w:r>
      <w:proofErr w:type="spellStart"/>
      <w:r w:rsidRPr="006D3300">
        <w:t>Chiriguanos</w:t>
      </w:r>
      <w:proofErr w:type="spellEnd"/>
      <w:r w:rsidRPr="006D3300">
        <w:t xml:space="preserve">". </w:t>
      </w:r>
      <w:proofErr w:type="spellStart"/>
      <w:r w:rsidRPr="006D3300">
        <w:t>Revista</w:t>
      </w:r>
      <w:proofErr w:type="spellEnd"/>
      <w:r w:rsidRPr="006D3300">
        <w:t xml:space="preserve"> del Museo de </w:t>
      </w:r>
      <w:smartTag w:uri="urn:schemas-microsoft-com:office:smarttags" w:element="PersonName">
        <w:smartTagPr>
          <w:attr w:name="ProductID" w:val="la Plata"/>
        </w:smartTagPr>
        <w:r w:rsidRPr="006D3300">
          <w:t>La Plata</w:t>
        </w:r>
      </w:smartTag>
      <w:r w:rsidRPr="006D3300">
        <w:t xml:space="preserve"> 33:119-184.</w:t>
      </w:r>
    </w:p>
    <w:p w:rsidR="003D1FC9" w:rsidRPr="006D3300" w:rsidRDefault="003D1FC9" w:rsidP="003D1FC9">
      <w:pPr>
        <w:pStyle w:val="StyleNormalYurTimesNewRoman2"/>
      </w:pPr>
      <w:r w:rsidRPr="006D3300">
        <w:t xml:space="preserve">1934      "Contribution au folk-lore Andine". Journal de </w:t>
      </w:r>
      <w:smartTag w:uri="urn:schemas-microsoft-com:office:smarttags" w:element="PersonName">
        <w:smartTagPr>
          <w:attr w:name="ProductID" w:val="la Soci￩t￩"/>
        </w:smartTagPr>
        <w:r w:rsidRPr="006D3300">
          <w:t>la Société</w:t>
        </w:r>
      </w:smartTag>
      <w:r w:rsidRPr="006D3300">
        <w:t xml:space="preserve"> des </w:t>
      </w:r>
      <w:proofErr w:type="spellStart"/>
      <w:r w:rsidRPr="006D3300">
        <w:t>Américanistes</w:t>
      </w:r>
      <w:proofErr w:type="spellEnd"/>
      <w:r w:rsidRPr="006D3300">
        <w:t xml:space="preserve"> 26(1):67-102.</w:t>
      </w:r>
    </w:p>
    <w:p w:rsidR="003D1FC9" w:rsidRPr="002C303C" w:rsidRDefault="003D1FC9" w:rsidP="003D1FC9">
      <w:pPr>
        <w:pStyle w:val="NormalYur1"/>
        <w:rPr>
          <w:lang w:val="en-US"/>
        </w:rPr>
      </w:pPr>
      <w:r w:rsidRPr="002C303C">
        <w:rPr>
          <w:lang w:val="en-US"/>
        </w:rPr>
        <w:t xml:space="preserve">1935a     "La </w:t>
      </w:r>
      <w:proofErr w:type="spellStart"/>
      <w:r w:rsidRPr="002C303C">
        <w:rPr>
          <w:lang w:val="en-US"/>
        </w:rPr>
        <w:t>religión</w:t>
      </w:r>
      <w:proofErr w:type="spellEnd"/>
      <w:r w:rsidRPr="002C303C">
        <w:rPr>
          <w:lang w:val="en-US"/>
        </w:rPr>
        <w:t xml:space="preserve"> secreta y la </w:t>
      </w:r>
      <w:proofErr w:type="spellStart"/>
      <w:r w:rsidRPr="002C303C">
        <w:rPr>
          <w:lang w:val="en-US"/>
        </w:rPr>
        <w:t>mitología</w:t>
      </w:r>
      <w:proofErr w:type="spellEnd"/>
      <w:r w:rsidRPr="002C303C">
        <w:rPr>
          <w:lang w:val="en-US"/>
        </w:rPr>
        <w:t xml:space="preserve"> de </w:t>
      </w:r>
      <w:proofErr w:type="spellStart"/>
      <w:r w:rsidRPr="002C303C">
        <w:rPr>
          <w:lang w:val="en-US"/>
        </w:rPr>
        <w:t>los</w:t>
      </w:r>
      <w:proofErr w:type="spellEnd"/>
      <w:r w:rsidRPr="002C303C">
        <w:rPr>
          <w:lang w:val="en-US"/>
        </w:rPr>
        <w:t xml:space="preserve"> </w:t>
      </w:r>
      <w:proofErr w:type="spellStart"/>
      <w:r w:rsidRPr="002C303C">
        <w:rPr>
          <w:lang w:val="en-US"/>
        </w:rPr>
        <w:t>indios</w:t>
      </w:r>
      <w:proofErr w:type="spellEnd"/>
      <w:r w:rsidRPr="002C303C">
        <w:rPr>
          <w:lang w:val="en-US"/>
        </w:rPr>
        <w:t xml:space="preserve"> Uro-</w:t>
      </w:r>
      <w:proofErr w:type="spellStart"/>
      <w:r w:rsidRPr="002C303C">
        <w:rPr>
          <w:lang w:val="en-US"/>
        </w:rPr>
        <w:t>Chipaya</w:t>
      </w:r>
      <w:proofErr w:type="spellEnd"/>
      <w:r w:rsidRPr="002C303C">
        <w:rPr>
          <w:lang w:val="en-US"/>
        </w:rPr>
        <w:t xml:space="preserve"> de </w:t>
      </w:r>
      <w:proofErr w:type="spellStart"/>
      <w:r w:rsidRPr="002C303C">
        <w:rPr>
          <w:lang w:val="en-US"/>
        </w:rPr>
        <w:t>Carangas</w:t>
      </w:r>
      <w:proofErr w:type="spellEnd"/>
      <w:r w:rsidRPr="002C303C">
        <w:rPr>
          <w:lang w:val="en-US"/>
        </w:rPr>
        <w:t xml:space="preserve"> (Bolivia)". </w:t>
      </w:r>
      <w:proofErr w:type="spellStart"/>
      <w:r w:rsidRPr="002C303C">
        <w:rPr>
          <w:lang w:val="en-US"/>
        </w:rPr>
        <w:t>Revista</w:t>
      </w:r>
      <w:proofErr w:type="spellEnd"/>
      <w:r w:rsidRPr="002C303C">
        <w:rPr>
          <w:lang w:val="en-US"/>
        </w:rPr>
        <w:t xml:space="preserve"> del Instituto de </w:t>
      </w:r>
      <w:proofErr w:type="spellStart"/>
      <w:r w:rsidRPr="002C303C">
        <w:rPr>
          <w:lang w:val="en-US"/>
        </w:rPr>
        <w:t>Etnologia</w:t>
      </w:r>
      <w:proofErr w:type="spellEnd"/>
      <w:r w:rsidRPr="002C303C">
        <w:rPr>
          <w:lang w:val="en-US"/>
        </w:rPr>
        <w:t xml:space="preserve"> de </w:t>
      </w:r>
      <w:smartTag w:uri="urn:schemas-microsoft-com:office:smarttags" w:element="PersonName">
        <w:smartTagPr>
          <w:attr w:name="ProductID" w:val="la Universidad Nacional"/>
        </w:smartTagPr>
        <w:r w:rsidRPr="002C303C">
          <w:rPr>
            <w:lang w:val="en-US"/>
          </w:rPr>
          <w:t>la Universidad Nacional</w:t>
        </w:r>
      </w:smartTag>
      <w:r w:rsidRPr="002C303C">
        <w:rPr>
          <w:lang w:val="en-US"/>
        </w:rPr>
        <w:t xml:space="preserve"> de Tucuman 3(1):7-84.</w:t>
      </w:r>
    </w:p>
    <w:p w:rsidR="003D1FC9" w:rsidRPr="00B21A94" w:rsidRDefault="003D1FC9" w:rsidP="003D1FC9">
      <w:pPr>
        <w:pStyle w:val="StyleNormalYurTimesNewRoman0"/>
      </w:pPr>
      <w:r w:rsidRPr="00B21A94">
        <w:t>1935</w:t>
      </w:r>
      <w:r>
        <w:t>b</w:t>
      </w:r>
      <w:r w:rsidRPr="00B21A94">
        <w:t xml:space="preserve">     "Les </w:t>
      </w:r>
      <w:proofErr w:type="spellStart"/>
      <w:r w:rsidRPr="00B21A94">
        <w:t>Indiens</w:t>
      </w:r>
      <w:proofErr w:type="spellEnd"/>
      <w:r w:rsidRPr="00B21A94">
        <w:t xml:space="preserve"> Uro-</w:t>
      </w:r>
      <w:proofErr w:type="spellStart"/>
      <w:r w:rsidRPr="00B21A94">
        <w:t>Chipaya</w:t>
      </w:r>
      <w:proofErr w:type="spellEnd"/>
      <w:r w:rsidRPr="00B21A94">
        <w:t xml:space="preserve"> de </w:t>
      </w:r>
      <w:proofErr w:type="spellStart"/>
      <w:r w:rsidRPr="00B21A94">
        <w:t>Carangas</w:t>
      </w:r>
      <w:proofErr w:type="spellEnd"/>
      <w:r w:rsidRPr="00B21A94">
        <w:t xml:space="preserve">". Journal de </w:t>
      </w:r>
      <w:smartTag w:uri="urn:schemas-microsoft-com:office:smarttags" w:element="PersonName">
        <w:smartTagPr>
          <w:attr w:name="ProductID" w:val="la Soci￩t￩"/>
        </w:smartTagPr>
        <w:r w:rsidRPr="00B21A94">
          <w:t>la Société</w:t>
        </w:r>
      </w:smartTag>
      <w:r w:rsidRPr="00B21A94">
        <w:t xml:space="preserve"> des </w:t>
      </w:r>
      <w:proofErr w:type="spellStart"/>
      <w:r w:rsidRPr="00B21A94">
        <w:t>Américanistes</w:t>
      </w:r>
      <w:proofErr w:type="spellEnd"/>
      <w:r w:rsidRPr="00B21A94">
        <w:t xml:space="preserve"> 27(2):325-415.</w:t>
      </w:r>
    </w:p>
    <w:p w:rsidR="003D1FC9" w:rsidRPr="00B21A94" w:rsidRDefault="003D1FC9" w:rsidP="003D1FC9">
      <w:pPr>
        <w:pStyle w:val="StyleNormalYurTimesNewRoman0"/>
      </w:pPr>
      <w:r>
        <w:t>1935c</w:t>
      </w:r>
      <w:r w:rsidRPr="00B21A94">
        <w:t xml:space="preserve">     "El </w:t>
      </w:r>
      <w:proofErr w:type="spellStart"/>
      <w:r w:rsidRPr="00B21A94">
        <w:t>universo</w:t>
      </w:r>
      <w:proofErr w:type="spellEnd"/>
      <w:r w:rsidRPr="00B21A94">
        <w:t xml:space="preserve"> y la </w:t>
      </w:r>
      <w:proofErr w:type="spellStart"/>
      <w:r w:rsidRPr="00B21A94">
        <w:t>naturaleza</w:t>
      </w:r>
      <w:proofErr w:type="spellEnd"/>
      <w:r w:rsidRPr="00B21A94">
        <w:t xml:space="preserve"> </w:t>
      </w:r>
      <w:proofErr w:type="spellStart"/>
      <w:r w:rsidRPr="00B21A94">
        <w:t>en</w:t>
      </w:r>
      <w:proofErr w:type="spellEnd"/>
      <w:r w:rsidRPr="00B21A94">
        <w:t xml:space="preserve"> las </w:t>
      </w:r>
      <w:proofErr w:type="spellStart"/>
      <w:r w:rsidRPr="00B21A94">
        <w:t>representaciones</w:t>
      </w:r>
      <w:proofErr w:type="spellEnd"/>
      <w:r w:rsidRPr="00B21A94">
        <w:t xml:space="preserve"> </w:t>
      </w:r>
      <w:proofErr w:type="spellStart"/>
      <w:r w:rsidRPr="00B21A94">
        <w:t>míticas</w:t>
      </w:r>
      <w:proofErr w:type="spellEnd"/>
      <w:r w:rsidRPr="00B21A94">
        <w:t xml:space="preserve"> de dos </w:t>
      </w:r>
      <w:proofErr w:type="spellStart"/>
      <w:r w:rsidRPr="00B21A94">
        <w:t>tribus</w:t>
      </w:r>
      <w:proofErr w:type="spellEnd"/>
      <w:r w:rsidRPr="00B21A94">
        <w:t xml:space="preserve"> </w:t>
      </w:r>
      <w:proofErr w:type="spellStart"/>
      <w:r w:rsidRPr="00B21A94">
        <w:t>salvajes</w:t>
      </w:r>
      <w:proofErr w:type="spellEnd"/>
      <w:r w:rsidRPr="00B21A94">
        <w:t xml:space="preserve">". </w:t>
      </w:r>
      <w:proofErr w:type="spellStart"/>
      <w:r w:rsidRPr="00B21A94">
        <w:t>Revista</w:t>
      </w:r>
      <w:proofErr w:type="spellEnd"/>
      <w:r w:rsidRPr="00B21A94">
        <w:t xml:space="preserve"> del Instituto de </w:t>
      </w:r>
      <w:proofErr w:type="spellStart"/>
      <w:r w:rsidRPr="00B21A94">
        <w:t>Etnología</w:t>
      </w:r>
      <w:proofErr w:type="spellEnd"/>
      <w:r w:rsidRPr="00B21A94">
        <w:t xml:space="preserve"> de </w:t>
      </w:r>
      <w:smartTag w:uri="urn:schemas-microsoft-com:office:smarttags" w:element="PersonName">
        <w:smartTagPr>
          <w:attr w:name="ProductID" w:val="la Universidad Nacional"/>
        </w:smartTagPr>
        <w:r w:rsidRPr="00B21A94">
          <w:t>la Universidad Nacional</w:t>
        </w:r>
      </w:smartTag>
      <w:r w:rsidRPr="00B21A94">
        <w:t xml:space="preserve"> de Tucumán 3(1):131-144.</w:t>
      </w:r>
    </w:p>
    <w:p w:rsidR="003D1FC9" w:rsidRPr="006D3300" w:rsidRDefault="003D1FC9" w:rsidP="003D1FC9">
      <w:pPr>
        <w:pStyle w:val="StyleNormalYurTimesNewRoman2"/>
      </w:pPr>
      <w:r w:rsidRPr="006D3300">
        <w:t xml:space="preserve">1937      "Etudes </w:t>
      </w:r>
      <w:proofErr w:type="spellStart"/>
      <w:r w:rsidRPr="006D3300">
        <w:t>d'Ethnographies</w:t>
      </w:r>
      <w:proofErr w:type="spellEnd"/>
      <w:r w:rsidRPr="006D3300">
        <w:t xml:space="preserve"> Toba-</w:t>
      </w:r>
      <w:proofErr w:type="spellStart"/>
      <w:r w:rsidRPr="006D3300">
        <w:t>Pilaga</w:t>
      </w:r>
      <w:proofErr w:type="spellEnd"/>
      <w:r w:rsidRPr="006D3300">
        <w:t xml:space="preserve"> (Gran Chaco)". Anthropos 32(1-2):171-194.</w:t>
      </w:r>
    </w:p>
    <w:p w:rsidR="003D1FC9" w:rsidRPr="006D3300" w:rsidRDefault="003D1FC9" w:rsidP="003D1FC9">
      <w:pPr>
        <w:pStyle w:val="StyleNormalYurTimesNewRoman2"/>
      </w:pPr>
      <w:r w:rsidRPr="006D3300">
        <w:t xml:space="preserve">1939      "Myths and Tales of the </w:t>
      </w:r>
      <w:proofErr w:type="spellStart"/>
      <w:r w:rsidRPr="006D3300">
        <w:t>Mataco</w:t>
      </w:r>
      <w:proofErr w:type="spellEnd"/>
      <w:r w:rsidRPr="006D3300">
        <w:t xml:space="preserve"> Indians (The Gran Chaco, Argentina)". </w:t>
      </w:r>
      <w:proofErr w:type="spellStart"/>
      <w:r w:rsidRPr="006D3300">
        <w:t>Etnologiska</w:t>
      </w:r>
      <w:proofErr w:type="spellEnd"/>
      <w:r w:rsidRPr="006D3300">
        <w:t xml:space="preserve"> Studier 9:1-127.</w:t>
      </w:r>
    </w:p>
    <w:p w:rsidR="003D1FC9" w:rsidRPr="002C303C" w:rsidRDefault="003D1FC9" w:rsidP="003D1FC9">
      <w:pPr>
        <w:pStyle w:val="NormalYur1"/>
        <w:rPr>
          <w:lang w:val="en-US"/>
        </w:rPr>
      </w:pPr>
      <w:r w:rsidRPr="002C303C">
        <w:rPr>
          <w:lang w:val="en-US"/>
        </w:rPr>
        <w:t>1940      Ethnology of Easter Island. Honolulu" Bernice P. Bishop Museum. 432 p. (Bulletin 169).</w:t>
      </w:r>
    </w:p>
    <w:p w:rsidR="003D1FC9" w:rsidRPr="006D3300" w:rsidRDefault="003D1FC9" w:rsidP="003D1FC9">
      <w:pPr>
        <w:pStyle w:val="StyleNormalYurTimesNewRoman2"/>
      </w:pPr>
      <w:r w:rsidRPr="006D3300">
        <w:t>1942      The Native Tribes of Eastern Bolivia and Western Matto Grosso. Smithsonian Institution, Bureau of American Ethnology, Bull. 134. Washington D.C.</w:t>
      </w:r>
    </w:p>
    <w:p w:rsidR="003D1FC9" w:rsidRPr="006D3300" w:rsidRDefault="003D1FC9" w:rsidP="003D1FC9">
      <w:pPr>
        <w:pStyle w:val="StyleNormalYurTimesNewRoman2"/>
      </w:pPr>
      <w:r w:rsidRPr="006D3300">
        <w:t xml:space="preserve">1943      "A myth of the </w:t>
      </w:r>
      <w:proofErr w:type="spellStart"/>
      <w:r w:rsidRPr="006D3300">
        <w:t>Chamacoco</w:t>
      </w:r>
      <w:proofErr w:type="spellEnd"/>
      <w:r w:rsidRPr="006D3300">
        <w:t>-Indians and its social significance". Journal of American Folklore 56:113-119.</w:t>
      </w:r>
    </w:p>
    <w:p w:rsidR="003D1FC9" w:rsidRPr="006D3300" w:rsidRDefault="003D1FC9" w:rsidP="003D1FC9">
      <w:pPr>
        <w:pStyle w:val="StyleNormalYurTimesNewRoman2"/>
      </w:pPr>
      <w:r w:rsidRPr="006D3300">
        <w:t>1944      "South American thunderbirds". Journal of American Folklore 57(224):132-135.</w:t>
      </w:r>
    </w:p>
    <w:p w:rsidR="003D1FC9" w:rsidRPr="006D3300" w:rsidRDefault="003D1FC9" w:rsidP="003D1FC9">
      <w:pPr>
        <w:pStyle w:val="StyleNormalYurTimesNewRoman2"/>
      </w:pPr>
      <w:r w:rsidRPr="006D3300">
        <w:t>1946a     "Twin heroes in South American mythology". Journal of American Folklore 59:114-122.</w:t>
      </w:r>
    </w:p>
    <w:p w:rsidR="003D1FC9" w:rsidRPr="00B21A94" w:rsidRDefault="003D1FC9" w:rsidP="003D1FC9">
      <w:pPr>
        <w:pStyle w:val="StyleNormalYurTimesNewRoman0"/>
      </w:pPr>
      <w:r w:rsidRPr="00B21A94">
        <w:t>1946b     "Ethnography of the Chaco". Handbook of South American Indians</w:t>
      </w:r>
      <w:r>
        <w:t>.</w:t>
      </w:r>
      <w:r w:rsidRPr="00B21A94">
        <w:t xml:space="preserve"> </w:t>
      </w:r>
      <w:r>
        <w:t>V</w:t>
      </w:r>
      <w:r w:rsidRPr="00B21A94">
        <w:t>ol.</w:t>
      </w:r>
      <w:r>
        <w:t xml:space="preserve"> </w:t>
      </w:r>
      <w:r w:rsidRPr="00B21A94">
        <w:t xml:space="preserve">1. Washington D.C.: Smithsonian Institution. P. 197-370. </w:t>
      </w:r>
      <w:r>
        <w:t>(</w:t>
      </w:r>
      <w:r w:rsidRPr="00B21A94">
        <w:t>Bureau of American Ethnology, Bull. 143</w:t>
      </w:r>
      <w:r>
        <w:t>)</w:t>
      </w:r>
      <w:r w:rsidRPr="00B21A94">
        <w:t>.</w:t>
      </w:r>
    </w:p>
    <w:p w:rsidR="003D1FC9" w:rsidRPr="00B21A94" w:rsidRDefault="003D1FC9" w:rsidP="003D1FC9">
      <w:pPr>
        <w:pStyle w:val="StyleNormalYurTimesNewRoman0"/>
      </w:pPr>
      <w:r w:rsidRPr="00B21A94">
        <w:t xml:space="preserve">1946c     "The </w:t>
      </w:r>
      <w:proofErr w:type="spellStart"/>
      <w:r w:rsidRPr="00B21A94">
        <w:t>Caingang</w:t>
      </w:r>
      <w:proofErr w:type="spellEnd"/>
      <w:r w:rsidRPr="00B21A94">
        <w:t>". Han</w:t>
      </w:r>
      <w:r>
        <w:t>dbook of South American Indians.</w:t>
      </w:r>
      <w:r w:rsidRPr="00B21A94">
        <w:t xml:space="preserve"> </w:t>
      </w:r>
      <w:r>
        <w:t>V</w:t>
      </w:r>
      <w:r w:rsidRPr="00B21A94">
        <w:t>ol.</w:t>
      </w:r>
      <w:r>
        <w:t xml:space="preserve"> </w:t>
      </w:r>
      <w:r w:rsidRPr="00B21A94">
        <w:t xml:space="preserve">1. Washington D.C.: Smithsonian Institution. P. 445-475. </w:t>
      </w:r>
      <w:r>
        <w:t>(</w:t>
      </w:r>
      <w:r w:rsidRPr="00B21A94">
        <w:t>Bureau of American Ethnology, Bull. 143</w:t>
      </w:r>
      <w:r>
        <w:t>)</w:t>
      </w:r>
      <w:r w:rsidRPr="00B21A94">
        <w:t>.</w:t>
      </w:r>
    </w:p>
    <w:p w:rsidR="003D1FC9" w:rsidRPr="00B21A94" w:rsidRDefault="003D1FC9" w:rsidP="003D1FC9">
      <w:pPr>
        <w:pStyle w:val="StyleNormalYurTimesNewRoman0"/>
      </w:pPr>
      <w:r w:rsidRPr="00B21A94">
        <w:t>1946d     «The Northwestern and Central Ge”. Han</w:t>
      </w:r>
      <w:r>
        <w:t>dbook of South American Indians.</w:t>
      </w:r>
      <w:r w:rsidRPr="00B21A94">
        <w:t xml:space="preserve"> </w:t>
      </w:r>
      <w:r>
        <w:t>V</w:t>
      </w:r>
      <w:r w:rsidRPr="00B21A94">
        <w:t>ol.</w:t>
      </w:r>
      <w:r>
        <w:t xml:space="preserve"> </w:t>
      </w:r>
      <w:r w:rsidRPr="00B21A94">
        <w:t xml:space="preserve">1. Washington D.C.: Smithsonian Institution. P. 477-517. </w:t>
      </w:r>
      <w:r>
        <w:t>(</w:t>
      </w:r>
      <w:r w:rsidRPr="00B21A94">
        <w:t>Bureau of American Ethnology, Bull. 143</w:t>
      </w:r>
      <w:r>
        <w:t>)</w:t>
      </w:r>
      <w:r w:rsidRPr="00B21A94">
        <w:t>.</w:t>
      </w:r>
    </w:p>
    <w:p w:rsidR="003D1FC9" w:rsidRPr="00B21A94" w:rsidRDefault="003D1FC9" w:rsidP="003D1FC9">
      <w:pPr>
        <w:pStyle w:val="StyleNormalYurTimesNewRoman0"/>
      </w:pPr>
      <w:r w:rsidRPr="00B21A94">
        <w:lastRenderedPageBreak/>
        <w:t xml:space="preserve">1946e     Myths of the Toba and </w:t>
      </w:r>
      <w:proofErr w:type="spellStart"/>
      <w:r w:rsidRPr="00B21A94">
        <w:t>Pilaga</w:t>
      </w:r>
      <w:proofErr w:type="spellEnd"/>
      <w:r w:rsidRPr="00B21A94">
        <w:t xml:space="preserve"> Indians of the Gran Chaco. Philadelphia. Memoires of the American Folklore Society 40. 167 p.</w:t>
      </w:r>
    </w:p>
    <w:p w:rsidR="003D1FC9" w:rsidRPr="00B21A94" w:rsidRDefault="003D1FC9" w:rsidP="003D1FC9">
      <w:pPr>
        <w:pStyle w:val="StyleNormalYurTimesNewRoman0"/>
      </w:pPr>
      <w:r w:rsidRPr="00B21A94">
        <w:t>1948a     "</w:t>
      </w:r>
      <w:proofErr w:type="spellStart"/>
      <w:r w:rsidRPr="00B21A94">
        <w:t>Ensayos</w:t>
      </w:r>
      <w:proofErr w:type="spellEnd"/>
      <w:r w:rsidRPr="00B21A94">
        <w:t xml:space="preserve"> de </w:t>
      </w:r>
      <w:proofErr w:type="spellStart"/>
      <w:r w:rsidRPr="00B21A94">
        <w:t>mitología</w:t>
      </w:r>
      <w:proofErr w:type="spellEnd"/>
      <w:r w:rsidRPr="00B21A94">
        <w:t xml:space="preserve"> </w:t>
      </w:r>
      <w:proofErr w:type="spellStart"/>
      <w:r w:rsidRPr="00B21A94">
        <w:t>comparada</w:t>
      </w:r>
      <w:proofErr w:type="spellEnd"/>
      <w:r w:rsidRPr="00B21A94">
        <w:t xml:space="preserve"> </w:t>
      </w:r>
      <w:proofErr w:type="spellStart"/>
      <w:r w:rsidRPr="00B21A94">
        <w:t>sudamericana</w:t>
      </w:r>
      <w:proofErr w:type="spellEnd"/>
      <w:r w:rsidRPr="00B21A94">
        <w:t xml:space="preserve">". América </w:t>
      </w:r>
      <w:proofErr w:type="spellStart"/>
      <w:r w:rsidRPr="00B21A94">
        <w:t>Indígena</w:t>
      </w:r>
      <w:proofErr w:type="spellEnd"/>
      <w:r w:rsidRPr="00B21A94">
        <w:t xml:space="preserve"> 8(1): 9-30.</w:t>
      </w:r>
    </w:p>
    <w:p w:rsidR="003D1FC9" w:rsidRPr="00B21A94" w:rsidRDefault="003D1FC9" w:rsidP="003D1FC9">
      <w:pPr>
        <w:pStyle w:val="StyleNormalYurTimesNewRoman0"/>
      </w:pPr>
      <w:r w:rsidRPr="00B21A94">
        <w:t>1948b     "The Tupinamba". Handbook of South American Indians</w:t>
      </w:r>
      <w:r>
        <w:t>.</w:t>
      </w:r>
      <w:r w:rsidRPr="00B21A94">
        <w:t xml:space="preserve"> Vol.</w:t>
      </w:r>
      <w:r>
        <w:t xml:space="preserve"> </w:t>
      </w:r>
      <w:r w:rsidRPr="00B21A94">
        <w:t>3. Washington D.C.</w:t>
      </w:r>
      <w:r>
        <w:t xml:space="preserve">: </w:t>
      </w:r>
      <w:r w:rsidRPr="00B21A94">
        <w:t xml:space="preserve">Smithsonian Institution. P. 95-133. </w:t>
      </w:r>
      <w:r>
        <w:t>(</w:t>
      </w:r>
      <w:r w:rsidRPr="00B21A94">
        <w:t>Bureau of American Ethnology, Bull. 143</w:t>
      </w:r>
      <w:r>
        <w:t>).</w:t>
      </w:r>
    </w:p>
    <w:p w:rsidR="003D1FC9" w:rsidRPr="00B21A94" w:rsidRDefault="003D1FC9" w:rsidP="003D1FC9">
      <w:pPr>
        <w:pStyle w:val="StyleNormalYurTimesNewRoman0"/>
      </w:pPr>
      <w:r w:rsidRPr="00B21A94">
        <w:t>1948c     "Tribes of Eastern Bolivia and the Madeira Headwaters". Handbook of South American Indians, Vol.</w:t>
      </w:r>
      <w:r>
        <w:t xml:space="preserve"> </w:t>
      </w:r>
      <w:r w:rsidRPr="00B21A94">
        <w:t xml:space="preserve">3. </w:t>
      </w:r>
      <w:r>
        <w:t>Washington</w:t>
      </w:r>
      <w:r w:rsidRPr="00B21A94">
        <w:t xml:space="preserve"> D.C.</w:t>
      </w:r>
      <w:r>
        <w:t xml:space="preserve">: </w:t>
      </w:r>
      <w:r w:rsidRPr="00B21A94">
        <w:t xml:space="preserve">Smithsonian Institution. P. 381-454. </w:t>
      </w:r>
      <w:r>
        <w:t>(</w:t>
      </w:r>
      <w:r w:rsidRPr="00B21A94">
        <w:t>Bureau of American Ethnology, Bull. 143</w:t>
      </w:r>
      <w:r>
        <w:t>)</w:t>
      </w:r>
      <w:r w:rsidRPr="00B21A94">
        <w:t>.</w:t>
      </w:r>
    </w:p>
    <w:p w:rsidR="003D1FC9" w:rsidRPr="00B21A94" w:rsidRDefault="003D1FC9" w:rsidP="003D1FC9">
      <w:pPr>
        <w:pStyle w:val="StyleNormalYurTimesNewRoman0"/>
      </w:pPr>
      <w:r w:rsidRPr="00B21A94">
        <w:t>1948d     "Tribes of the Jurua-Purus Basins". Handbook of South American Indians, Vol.</w:t>
      </w:r>
      <w:r>
        <w:t xml:space="preserve"> 3</w:t>
      </w:r>
      <w:r w:rsidRPr="00B21A94">
        <w:t xml:space="preserve">. </w:t>
      </w:r>
      <w:r>
        <w:t xml:space="preserve">Washington D.C.: </w:t>
      </w:r>
      <w:r w:rsidRPr="00B21A94">
        <w:t xml:space="preserve">Smithsonian Institution. P. 657-686. </w:t>
      </w:r>
      <w:r>
        <w:t>(</w:t>
      </w:r>
      <w:r w:rsidRPr="00B21A94">
        <w:t>Bureau of American Ethnology, Bull. 143</w:t>
      </w:r>
      <w:r>
        <w:t>)</w:t>
      </w:r>
      <w:r w:rsidRPr="00B21A94">
        <w:t>.</w:t>
      </w:r>
    </w:p>
    <w:p w:rsidR="003D1FC9" w:rsidRPr="00B21A94" w:rsidRDefault="003D1FC9" w:rsidP="003D1FC9">
      <w:pPr>
        <w:pStyle w:val="StyleNormalYurTimesNewRoman0"/>
      </w:pPr>
      <w:r w:rsidRPr="00B21A94">
        <w:t>1948e     "Tribes of the Middle and Upper Amazon River". Handbook of South American Indians, Vol.</w:t>
      </w:r>
      <w:r>
        <w:t xml:space="preserve"> 3</w:t>
      </w:r>
      <w:r w:rsidRPr="00B21A94">
        <w:t xml:space="preserve">. </w:t>
      </w:r>
      <w:r>
        <w:t xml:space="preserve">Washington D.C.: </w:t>
      </w:r>
      <w:r w:rsidRPr="00B21A94">
        <w:t xml:space="preserve">Smithsonian Institution. P. 687-712. </w:t>
      </w:r>
      <w:r>
        <w:t>(</w:t>
      </w:r>
      <w:r w:rsidRPr="00B21A94">
        <w:t>Bureau of American Ethnology, Bull. 143</w:t>
      </w:r>
      <w:r>
        <w:t>)</w:t>
      </w:r>
      <w:r w:rsidRPr="00B21A94">
        <w:t>.</w:t>
      </w:r>
    </w:p>
    <w:p w:rsidR="003D1FC9" w:rsidRPr="00B21A94" w:rsidRDefault="003D1FC9" w:rsidP="003D1FC9">
      <w:pPr>
        <w:pStyle w:val="StyleNormalYurTimesNewRoman0"/>
      </w:pPr>
      <w:r w:rsidRPr="00354F6F">
        <w:rPr>
          <w:lang w:val="fr-FR"/>
        </w:rPr>
        <w:t xml:space="preserve">1967a     "Le chamanisme chez les Indiens du Gran Chaco". </w:t>
      </w:r>
      <w:r w:rsidRPr="00B21A94">
        <w:t xml:space="preserve">Alfred Métraux. Religions et </w:t>
      </w:r>
      <w:proofErr w:type="spellStart"/>
      <w:r w:rsidRPr="00B21A94">
        <w:t>Magies</w:t>
      </w:r>
      <w:proofErr w:type="spellEnd"/>
      <w:r w:rsidRPr="00B21A94">
        <w:t xml:space="preserve"> Indiennes </w:t>
      </w:r>
      <w:proofErr w:type="spellStart"/>
      <w:r w:rsidRPr="00B21A94">
        <w:t>d'Amérique</w:t>
      </w:r>
      <w:proofErr w:type="spellEnd"/>
      <w:r w:rsidRPr="00B21A94">
        <w:t xml:space="preserve"> du Sud. </w:t>
      </w:r>
      <w:proofErr w:type="spellStart"/>
      <w:r w:rsidRPr="00B21A94">
        <w:t>Édition</w:t>
      </w:r>
      <w:proofErr w:type="spellEnd"/>
      <w:r w:rsidRPr="00B21A94">
        <w:t xml:space="preserve"> </w:t>
      </w:r>
      <w:proofErr w:type="spellStart"/>
      <w:r w:rsidRPr="00B21A94">
        <w:t>posthume</w:t>
      </w:r>
      <w:proofErr w:type="spellEnd"/>
      <w:r w:rsidRPr="00B21A94">
        <w:t xml:space="preserve"> </w:t>
      </w:r>
      <w:proofErr w:type="spellStart"/>
      <w:r w:rsidRPr="00B21A94">
        <w:t>établie</w:t>
      </w:r>
      <w:proofErr w:type="spellEnd"/>
      <w:r w:rsidRPr="00B21A94">
        <w:t xml:space="preserve"> par Simone Dreyfus. Paris: Gallimard. Pp. 103-116.</w:t>
      </w:r>
    </w:p>
    <w:p w:rsidR="003D1FC9" w:rsidRPr="00B21A94" w:rsidRDefault="003D1FC9" w:rsidP="003D1FC9">
      <w:pPr>
        <w:pStyle w:val="StyleNormalYurTimesNewRoman0"/>
      </w:pPr>
      <w:r w:rsidRPr="00CC1C9E">
        <w:rPr>
          <w:lang w:val="fr-FR"/>
        </w:rPr>
        <w:t xml:space="preserve">1967b     "Entretiens avec </w:t>
      </w:r>
      <w:proofErr w:type="spellStart"/>
      <w:r w:rsidRPr="00CC1C9E">
        <w:rPr>
          <w:lang w:val="fr-FR"/>
        </w:rPr>
        <w:t>Kedok</w:t>
      </w:r>
      <w:proofErr w:type="spellEnd"/>
      <w:r w:rsidRPr="00CC1C9E">
        <w:rPr>
          <w:lang w:val="fr-FR"/>
        </w:rPr>
        <w:t xml:space="preserve"> et Pedro"</w:t>
      </w:r>
      <w:r>
        <w:rPr>
          <w:lang w:val="fr-FR"/>
        </w:rPr>
        <w:t>.</w:t>
      </w:r>
      <w:r w:rsidRPr="00354F6F">
        <w:rPr>
          <w:lang w:val="fr-FR"/>
        </w:rPr>
        <w:t xml:space="preserve"> Alfred </w:t>
      </w:r>
      <w:proofErr w:type="spellStart"/>
      <w:r w:rsidRPr="00354F6F">
        <w:rPr>
          <w:lang w:val="fr-FR"/>
        </w:rPr>
        <w:t>Métraux</w:t>
      </w:r>
      <w:proofErr w:type="spellEnd"/>
      <w:r w:rsidRPr="00354F6F">
        <w:rPr>
          <w:lang w:val="fr-FR"/>
        </w:rPr>
        <w:t xml:space="preserve">. </w:t>
      </w:r>
      <w:r w:rsidRPr="00B21A94">
        <w:t xml:space="preserve">Religions et </w:t>
      </w:r>
      <w:proofErr w:type="spellStart"/>
      <w:r w:rsidRPr="00B21A94">
        <w:t>Magies</w:t>
      </w:r>
      <w:proofErr w:type="spellEnd"/>
      <w:r w:rsidRPr="00B21A94">
        <w:t xml:space="preserve"> Indiennes </w:t>
      </w:r>
      <w:proofErr w:type="spellStart"/>
      <w:r w:rsidRPr="00B21A94">
        <w:t>d'Amérique</w:t>
      </w:r>
      <w:proofErr w:type="spellEnd"/>
      <w:r w:rsidRPr="00B21A94">
        <w:t xml:space="preserve"> du Sud. </w:t>
      </w:r>
      <w:proofErr w:type="spellStart"/>
      <w:r w:rsidRPr="00B21A94">
        <w:t>Édition</w:t>
      </w:r>
      <w:proofErr w:type="spellEnd"/>
      <w:r w:rsidRPr="00B21A94">
        <w:t xml:space="preserve"> </w:t>
      </w:r>
      <w:proofErr w:type="spellStart"/>
      <w:r w:rsidRPr="00B21A94">
        <w:t>posthume</w:t>
      </w:r>
      <w:proofErr w:type="spellEnd"/>
      <w:r w:rsidRPr="00B21A94">
        <w:t xml:space="preserve"> </w:t>
      </w:r>
      <w:proofErr w:type="spellStart"/>
      <w:r w:rsidRPr="00B21A94">
        <w:t>établie</w:t>
      </w:r>
      <w:proofErr w:type="spellEnd"/>
      <w:r w:rsidRPr="00B21A94">
        <w:t xml:space="preserve"> par Simone Dreyfus. Paris: Gallimard. Pp. 117-159.</w:t>
      </w:r>
    </w:p>
    <w:p w:rsidR="003D1FC9" w:rsidRPr="00B21A94" w:rsidRDefault="003D1FC9" w:rsidP="003D1FC9">
      <w:pPr>
        <w:pStyle w:val="NormalMai"/>
      </w:pPr>
      <w:proofErr w:type="spellStart"/>
      <w:r w:rsidRPr="00B21A94">
        <w:t>Metraux</w:t>
      </w:r>
      <w:proofErr w:type="spellEnd"/>
      <w:r w:rsidRPr="00B21A94">
        <w:t>, Alfred &amp; Herbert Baldus</w:t>
      </w:r>
    </w:p>
    <w:p w:rsidR="003D1FC9" w:rsidRPr="00B21A94" w:rsidRDefault="003D1FC9" w:rsidP="003D1FC9">
      <w:pPr>
        <w:pStyle w:val="StyleNormalYurTimesNewRoman0"/>
      </w:pPr>
      <w:r w:rsidRPr="00B21A94">
        <w:t xml:space="preserve">1946      "The </w:t>
      </w:r>
      <w:proofErr w:type="spellStart"/>
      <w:r w:rsidRPr="00B21A94">
        <w:t>Guayakí</w:t>
      </w:r>
      <w:proofErr w:type="spellEnd"/>
      <w:r w:rsidRPr="00B21A94">
        <w:t>". Handbook of South American Indians</w:t>
      </w:r>
      <w:r>
        <w:t>.</w:t>
      </w:r>
      <w:r w:rsidRPr="00B21A94">
        <w:t xml:space="preserve"> </w:t>
      </w:r>
      <w:r>
        <w:t>V</w:t>
      </w:r>
      <w:r w:rsidRPr="00B21A94">
        <w:t>ol.</w:t>
      </w:r>
      <w:r>
        <w:t xml:space="preserve"> </w:t>
      </w:r>
      <w:r w:rsidRPr="00B21A94">
        <w:t xml:space="preserve">1. </w:t>
      </w:r>
      <w:r>
        <w:t xml:space="preserve">Washington D.C.: </w:t>
      </w:r>
      <w:r w:rsidRPr="00B21A94">
        <w:t xml:space="preserve">Smithsonian Institution. P. 435-444. </w:t>
      </w:r>
      <w:r>
        <w:t>(</w:t>
      </w:r>
      <w:r w:rsidRPr="00B21A94">
        <w:t>Bureau of American Ethnology, Bull. 143</w:t>
      </w:r>
      <w:r>
        <w:t>)</w:t>
      </w:r>
      <w:r w:rsidRPr="00B21A94">
        <w:t>.</w:t>
      </w:r>
    </w:p>
    <w:p w:rsidR="003D1FC9" w:rsidRPr="00B21A94" w:rsidRDefault="003D1FC9" w:rsidP="003D1FC9">
      <w:pPr>
        <w:pStyle w:val="NormalMai"/>
      </w:pPr>
      <w:proofErr w:type="spellStart"/>
      <w:r w:rsidRPr="00B21A94">
        <w:t>Metraux</w:t>
      </w:r>
      <w:proofErr w:type="spellEnd"/>
      <w:r w:rsidRPr="00B21A94">
        <w:t xml:space="preserve">, Alfred &amp; Curt </w:t>
      </w:r>
      <w:proofErr w:type="spellStart"/>
      <w:r w:rsidRPr="00B21A94">
        <w:t>Nimuendaju</w:t>
      </w:r>
      <w:proofErr w:type="spellEnd"/>
    </w:p>
    <w:p w:rsidR="003D1FC9" w:rsidRPr="00B21A94" w:rsidRDefault="003D1FC9" w:rsidP="003D1FC9">
      <w:pPr>
        <w:pStyle w:val="StyleNormalYurTimesNewRoman0"/>
      </w:pPr>
      <w:r w:rsidRPr="00B21A94">
        <w:t xml:space="preserve">1946      "The </w:t>
      </w:r>
      <w:proofErr w:type="spellStart"/>
      <w:r w:rsidRPr="00B21A94">
        <w:t>Camacan</w:t>
      </w:r>
      <w:proofErr w:type="spellEnd"/>
      <w:r w:rsidRPr="00B21A94">
        <w:t xml:space="preserve"> linguistic family". Handbook of South American Indians</w:t>
      </w:r>
      <w:r>
        <w:t>.</w:t>
      </w:r>
      <w:r w:rsidRPr="00B21A94">
        <w:t xml:space="preserve"> </w:t>
      </w:r>
      <w:r>
        <w:t>V</w:t>
      </w:r>
      <w:r w:rsidRPr="00B21A94">
        <w:t>ol.</w:t>
      </w:r>
      <w:r>
        <w:t xml:space="preserve"> </w:t>
      </w:r>
      <w:r w:rsidRPr="00B21A94">
        <w:t xml:space="preserve">1. </w:t>
      </w:r>
      <w:r>
        <w:t xml:space="preserve">Washington D.C.: </w:t>
      </w:r>
      <w:r w:rsidRPr="00B21A94">
        <w:t xml:space="preserve">Smithsonian Institution. P. 547-552. </w:t>
      </w:r>
      <w:r>
        <w:t>(</w:t>
      </w:r>
      <w:r w:rsidRPr="00B21A94">
        <w:t>Bureau of American Ethnology, Bull. 143</w:t>
      </w:r>
      <w:r>
        <w:t>)</w:t>
      </w:r>
      <w:r w:rsidRPr="00B21A94">
        <w:t>.</w:t>
      </w:r>
    </w:p>
    <w:p w:rsidR="003D1FC9" w:rsidRDefault="003D1FC9" w:rsidP="003D1FC9">
      <w:pPr>
        <w:pStyle w:val="NormalMai"/>
      </w:pPr>
      <w:proofErr w:type="spellStart"/>
      <w:r>
        <w:t>Métuolé</w:t>
      </w:r>
      <w:proofErr w:type="spellEnd"/>
      <w:r>
        <w:t xml:space="preserve"> Somba, Jean-Baptiste</w:t>
      </w:r>
    </w:p>
    <w:p w:rsidR="003D1FC9" w:rsidRDefault="003D1FC9" w:rsidP="003D1FC9">
      <w:pPr>
        <w:pStyle w:val="StyleNormalYurTimesNewRoman0"/>
      </w:pPr>
      <w:r>
        <w:t xml:space="preserve">1991      Contes </w:t>
      </w:r>
      <w:proofErr w:type="spellStart"/>
      <w:r>
        <w:t>dagara</w:t>
      </w:r>
      <w:proofErr w:type="spellEnd"/>
      <w:r>
        <w:t xml:space="preserve"> du Burkina Faso. Paris: Conseil International de la Langue Française. 109 p. </w:t>
      </w:r>
    </w:p>
    <w:p w:rsidR="003D1FC9" w:rsidRDefault="003D1FC9" w:rsidP="003D1FC9">
      <w:pPr>
        <w:pStyle w:val="NormalMai"/>
      </w:pPr>
      <w:r>
        <w:t>Meyer, Emmi</w:t>
      </w:r>
    </w:p>
    <w:p w:rsidR="003D1FC9" w:rsidRPr="002C303C" w:rsidRDefault="003D1FC9" w:rsidP="003D1FC9">
      <w:pPr>
        <w:pStyle w:val="NormalYur1"/>
        <w:rPr>
          <w:lang w:val="en-US"/>
        </w:rPr>
      </w:pPr>
      <w:r w:rsidRPr="00DC6FC6">
        <w:rPr>
          <w:lang w:val="en-US"/>
        </w:rPr>
        <w:t xml:space="preserve">1942      “Märchen in der </w:t>
      </w:r>
      <w:proofErr w:type="spellStart"/>
      <w:r w:rsidRPr="00DC6FC6">
        <w:rPr>
          <w:lang w:val="en-US"/>
        </w:rPr>
        <w:t>Balisprache</w:t>
      </w:r>
      <w:proofErr w:type="spellEnd"/>
      <w:r w:rsidRPr="00DC6FC6">
        <w:rPr>
          <w:lang w:val="en-US"/>
        </w:rPr>
        <w:t xml:space="preserve"> </w:t>
      </w:r>
      <w:proofErr w:type="spellStart"/>
      <w:r w:rsidRPr="00DC6FC6">
        <w:rPr>
          <w:lang w:val="en-US"/>
        </w:rPr>
        <w:t>aus</w:t>
      </w:r>
      <w:proofErr w:type="spellEnd"/>
      <w:r w:rsidRPr="00DC6FC6">
        <w:rPr>
          <w:lang w:val="en-US"/>
        </w:rPr>
        <w:t xml:space="preserve"> dem </w:t>
      </w:r>
      <w:proofErr w:type="spellStart"/>
      <w:r w:rsidRPr="00DC6FC6">
        <w:rPr>
          <w:lang w:val="en-US"/>
        </w:rPr>
        <w:t>Grasland</w:t>
      </w:r>
      <w:proofErr w:type="spellEnd"/>
      <w:r w:rsidRPr="00DC6FC6">
        <w:rPr>
          <w:lang w:val="en-US"/>
        </w:rPr>
        <w:t xml:space="preserve"> von Kamerun”. </w:t>
      </w:r>
      <w:proofErr w:type="spellStart"/>
      <w:r w:rsidRPr="002C303C">
        <w:rPr>
          <w:lang w:val="en-US"/>
        </w:rPr>
        <w:t>Zeitschrift</w:t>
      </w:r>
      <w:proofErr w:type="spellEnd"/>
      <w:r w:rsidRPr="002C303C">
        <w:rPr>
          <w:lang w:val="en-US"/>
        </w:rPr>
        <w:t xml:space="preserve"> für </w:t>
      </w:r>
      <w:proofErr w:type="spellStart"/>
      <w:r w:rsidRPr="002C303C">
        <w:rPr>
          <w:lang w:val="en-US"/>
        </w:rPr>
        <w:t>Eingeborenen-Sprachen</w:t>
      </w:r>
      <w:proofErr w:type="spellEnd"/>
      <w:r w:rsidRPr="002C303C">
        <w:rPr>
          <w:lang w:val="en-US"/>
        </w:rPr>
        <w:t xml:space="preserve"> 32(2, 3): 135-160, 224-236.</w:t>
      </w:r>
    </w:p>
    <w:p w:rsidR="001F0694" w:rsidRDefault="001F0694" w:rsidP="001F0694">
      <w:pPr>
        <w:pStyle w:val="NormalMai"/>
      </w:pPr>
      <w:r>
        <w:t>Meyer, Gustav</w:t>
      </w:r>
    </w:p>
    <w:p w:rsidR="001F0694" w:rsidRPr="001F0694" w:rsidRDefault="001F0694" w:rsidP="001F0694">
      <w:pPr>
        <w:pStyle w:val="NormalYur1"/>
        <w:rPr>
          <w:lang w:val="en-US"/>
        </w:rPr>
      </w:pPr>
      <w:r w:rsidRPr="001F0694">
        <w:rPr>
          <w:lang w:val="en-US"/>
        </w:rPr>
        <w:t xml:space="preserve">1884      </w:t>
      </w:r>
      <w:proofErr w:type="spellStart"/>
      <w:r w:rsidRPr="001F0694">
        <w:rPr>
          <w:lang w:val="en-US"/>
        </w:rPr>
        <w:t>Albanische</w:t>
      </w:r>
      <w:proofErr w:type="spellEnd"/>
      <w:r w:rsidRPr="001F0694">
        <w:rPr>
          <w:lang w:val="en-US"/>
        </w:rPr>
        <w:t xml:space="preserve"> Märchen. Leipzig: Reinold Köhler. 148 S. (</w:t>
      </w:r>
      <w:proofErr w:type="spellStart"/>
      <w:r w:rsidRPr="001F0694">
        <w:rPr>
          <w:lang w:val="en-US"/>
        </w:rPr>
        <w:t>Archiv</w:t>
      </w:r>
      <w:proofErr w:type="spellEnd"/>
      <w:r w:rsidRPr="001F0694">
        <w:rPr>
          <w:lang w:val="en-US"/>
        </w:rPr>
        <w:t xml:space="preserve"> für </w:t>
      </w:r>
      <w:proofErr w:type="spellStart"/>
      <w:r w:rsidRPr="001F0694">
        <w:rPr>
          <w:lang w:val="en-US"/>
        </w:rPr>
        <w:t>Litteraturgeschichte</w:t>
      </w:r>
      <w:proofErr w:type="spellEnd"/>
      <w:r w:rsidRPr="001F0694">
        <w:rPr>
          <w:lang w:val="en-US"/>
        </w:rPr>
        <w:t xml:space="preserve"> 12).</w:t>
      </w:r>
    </w:p>
    <w:p w:rsidR="003D1FC9" w:rsidRDefault="003D1FC9" w:rsidP="003D1FC9">
      <w:pPr>
        <w:pStyle w:val="NormalMaiTimesNewRoman"/>
      </w:pPr>
      <w:r>
        <w:t>Meyer, Maurits de</w:t>
      </w:r>
    </w:p>
    <w:p w:rsidR="003D1FC9" w:rsidRDefault="003D1FC9" w:rsidP="003D1FC9">
      <w:pPr>
        <w:pStyle w:val="StyleNormalYurTimesNewRoman0"/>
      </w:pPr>
      <w:r>
        <w:t xml:space="preserve">1968      Le conte </w:t>
      </w:r>
      <w:proofErr w:type="spellStart"/>
      <w:r>
        <w:t>populaire</w:t>
      </w:r>
      <w:proofErr w:type="spellEnd"/>
      <w:r>
        <w:t xml:space="preserve"> </w:t>
      </w:r>
      <w:proofErr w:type="spellStart"/>
      <w:r>
        <w:t>flamand</w:t>
      </w:r>
      <w:proofErr w:type="spellEnd"/>
      <w:r>
        <w:t xml:space="preserve">. Helsinki: Suomalainen </w:t>
      </w:r>
      <w:proofErr w:type="spellStart"/>
      <w:r>
        <w:t>Tiedeakatemia</w:t>
      </w:r>
      <w:proofErr w:type="spellEnd"/>
      <w:r>
        <w:t>. 183 p.</w:t>
      </w:r>
    </w:p>
    <w:p w:rsidR="00920182" w:rsidRPr="00920182" w:rsidRDefault="00920182" w:rsidP="00920182">
      <w:pPr>
        <w:pStyle w:val="NormalMai2"/>
        <w:rPr>
          <w:lang w:val="en-US"/>
        </w:rPr>
      </w:pPr>
      <w:r w:rsidRPr="00920182">
        <w:rPr>
          <w:lang w:val="en-US"/>
        </w:rPr>
        <w:t>Meyer, Paul</w:t>
      </w:r>
    </w:p>
    <w:p w:rsidR="00920182" w:rsidRPr="00920182" w:rsidRDefault="00920182" w:rsidP="00920182">
      <w:pPr>
        <w:pStyle w:val="NormalYur1"/>
        <w:rPr>
          <w:lang w:val="en-US"/>
        </w:rPr>
      </w:pPr>
      <w:r w:rsidRPr="00920182">
        <w:rPr>
          <w:lang w:val="en-US"/>
        </w:rPr>
        <w:t xml:space="preserve">1864      "Bribes </w:t>
      </w:r>
      <w:proofErr w:type="spellStart"/>
      <w:r w:rsidRPr="00920182">
        <w:rPr>
          <w:lang w:val="en-US"/>
        </w:rPr>
        <w:t>d’histoire</w:t>
      </w:r>
      <w:proofErr w:type="spellEnd"/>
      <w:r w:rsidRPr="00920182">
        <w:rPr>
          <w:lang w:val="en-US"/>
        </w:rPr>
        <w:t xml:space="preserve"> </w:t>
      </w:r>
      <w:proofErr w:type="spellStart"/>
      <w:r w:rsidRPr="00920182">
        <w:rPr>
          <w:lang w:val="en-US"/>
        </w:rPr>
        <w:t>littéraire</w:t>
      </w:r>
      <w:proofErr w:type="spellEnd"/>
      <w:r w:rsidRPr="00920182">
        <w:rPr>
          <w:lang w:val="en-US"/>
        </w:rPr>
        <w:t xml:space="preserve">". </w:t>
      </w:r>
      <w:proofErr w:type="spellStart"/>
      <w:r w:rsidRPr="00920182">
        <w:rPr>
          <w:lang w:val="en-US"/>
        </w:rPr>
        <w:t>Jahrbuch</w:t>
      </w:r>
      <w:proofErr w:type="spellEnd"/>
      <w:r w:rsidRPr="00920182">
        <w:rPr>
          <w:lang w:val="en-US"/>
        </w:rPr>
        <w:t xml:space="preserve"> für </w:t>
      </w:r>
      <w:proofErr w:type="spellStart"/>
      <w:r w:rsidRPr="00920182">
        <w:rPr>
          <w:lang w:val="en-US"/>
        </w:rPr>
        <w:t>Romanische</w:t>
      </w:r>
      <w:proofErr w:type="spellEnd"/>
      <w:r w:rsidRPr="00920182">
        <w:rPr>
          <w:lang w:val="en-US"/>
        </w:rPr>
        <w:t xml:space="preserve"> und </w:t>
      </w:r>
      <w:proofErr w:type="spellStart"/>
      <w:r w:rsidRPr="00920182">
        <w:rPr>
          <w:lang w:val="en-US"/>
        </w:rPr>
        <w:t>Englische</w:t>
      </w:r>
      <w:proofErr w:type="spellEnd"/>
      <w:r w:rsidRPr="00920182">
        <w:rPr>
          <w:lang w:val="en-US"/>
        </w:rPr>
        <w:t xml:space="preserve"> </w:t>
      </w:r>
      <w:proofErr w:type="spellStart"/>
      <w:r w:rsidRPr="00920182">
        <w:rPr>
          <w:lang w:val="en-US"/>
        </w:rPr>
        <w:t>Literatur</w:t>
      </w:r>
      <w:proofErr w:type="spellEnd"/>
      <w:r w:rsidRPr="00920182">
        <w:rPr>
          <w:lang w:val="en-US"/>
        </w:rPr>
        <w:t xml:space="preserve"> 5: 393-400.</w:t>
      </w:r>
    </w:p>
    <w:p w:rsidR="003D1FC9" w:rsidRPr="006D3300" w:rsidRDefault="003D1FC9" w:rsidP="003D1FC9">
      <w:pPr>
        <w:pStyle w:val="NormalMaiTimesNewRoman"/>
      </w:pPr>
      <w:proofErr w:type="spellStart"/>
      <w:r w:rsidRPr="006D3300">
        <w:t>Meyouhas</w:t>
      </w:r>
      <w:proofErr w:type="spellEnd"/>
      <w:r w:rsidRPr="006D3300">
        <w:t>, Joseph</w:t>
      </w:r>
    </w:p>
    <w:p w:rsidR="003D1FC9" w:rsidRPr="002C303C" w:rsidRDefault="003D1FC9" w:rsidP="003D1FC9">
      <w:pPr>
        <w:pStyle w:val="NormalYur1"/>
        <w:rPr>
          <w:lang w:val="en-US"/>
        </w:rPr>
      </w:pPr>
      <w:r w:rsidRPr="00E31AA1">
        <w:rPr>
          <w:lang w:val="en-US"/>
        </w:rPr>
        <w:lastRenderedPageBreak/>
        <w:t>1928      Bible Tales in Arab Folk-Lore. Trans. from the Hebrew by Victor N. Levi</w:t>
      </w:r>
      <w:r w:rsidRPr="002C303C">
        <w:rPr>
          <w:lang w:val="en-US"/>
        </w:rPr>
        <w:t>. London: Alfred A. Knopf.</w:t>
      </w:r>
    </w:p>
    <w:p w:rsidR="003D1FC9" w:rsidRDefault="003D1FC9" w:rsidP="003D1FC9">
      <w:pPr>
        <w:pStyle w:val="NormalMaiTimesNewRoman"/>
      </w:pPr>
      <w:proofErr w:type="spellStart"/>
      <w:r>
        <w:t>M'Farlane</w:t>
      </w:r>
      <w:proofErr w:type="spellEnd"/>
      <w:r>
        <w:t>, Rev. S.</w:t>
      </w:r>
    </w:p>
    <w:p w:rsidR="003D1FC9" w:rsidRPr="002C303C" w:rsidRDefault="003D1FC9" w:rsidP="003D1FC9">
      <w:pPr>
        <w:pStyle w:val="NormalYur1"/>
        <w:rPr>
          <w:lang w:val="en-US"/>
        </w:rPr>
      </w:pPr>
      <w:r w:rsidRPr="002C303C">
        <w:rPr>
          <w:lang w:val="en-US"/>
        </w:rPr>
        <w:t xml:space="preserve">1873      The Story of the </w:t>
      </w:r>
      <w:proofErr w:type="spellStart"/>
      <w:r w:rsidRPr="002C303C">
        <w:rPr>
          <w:lang w:val="en-US"/>
        </w:rPr>
        <w:t>Lifu</w:t>
      </w:r>
      <w:proofErr w:type="spellEnd"/>
      <w:r w:rsidRPr="002C303C">
        <w:rPr>
          <w:lang w:val="en-US"/>
        </w:rPr>
        <w:t xml:space="preserve"> Mission. London: James Nisbet. 392 p.</w:t>
      </w:r>
    </w:p>
    <w:p w:rsidR="003D1FC9" w:rsidRPr="006D3300" w:rsidRDefault="003D1FC9" w:rsidP="003D1FC9">
      <w:pPr>
        <w:pStyle w:val="NormalMaiTimesNewRoman"/>
      </w:pPr>
      <w:r w:rsidRPr="006D3300">
        <w:t>Mich, Tadeusz</w:t>
      </w:r>
    </w:p>
    <w:p w:rsidR="003D1FC9" w:rsidRPr="006D3300" w:rsidRDefault="003D1FC9" w:rsidP="003D1FC9">
      <w:pPr>
        <w:pStyle w:val="StyleNormalYurTimesNewRoman2"/>
      </w:pPr>
      <w:r w:rsidRPr="006D3300">
        <w:t xml:space="preserve">1995      "The </w:t>
      </w:r>
      <w:proofErr w:type="spellStart"/>
      <w:r w:rsidRPr="006D3300">
        <w:t>Yurupari</w:t>
      </w:r>
      <w:proofErr w:type="spellEnd"/>
      <w:r w:rsidRPr="006D3300">
        <w:t xml:space="preserve"> complex of the </w:t>
      </w:r>
      <w:proofErr w:type="spellStart"/>
      <w:r w:rsidRPr="006D3300">
        <w:t>Yucuna</w:t>
      </w:r>
      <w:proofErr w:type="spellEnd"/>
      <w:r w:rsidRPr="006D3300">
        <w:t xml:space="preserve"> Indians". Anthropos 90(4/6):487-496.</w:t>
      </w:r>
    </w:p>
    <w:p w:rsidR="003D1FC9" w:rsidRPr="00D1081F" w:rsidRDefault="003D1FC9" w:rsidP="003D1FC9">
      <w:pPr>
        <w:pStyle w:val="NormalMaiTimesNewRoman"/>
        <w:rPr>
          <w:lang w:val="nb-NO"/>
        </w:rPr>
      </w:pPr>
      <w:r w:rsidRPr="00D1081F">
        <w:rPr>
          <w:lang w:val="nb-NO"/>
        </w:rPr>
        <w:t>Michelson, Helle</w:t>
      </w:r>
    </w:p>
    <w:p w:rsidR="003D1FC9" w:rsidRPr="002C303C" w:rsidRDefault="003D1FC9" w:rsidP="003D1FC9">
      <w:pPr>
        <w:pStyle w:val="NormalYur1"/>
        <w:rPr>
          <w:lang w:val="en-US"/>
        </w:rPr>
      </w:pPr>
      <w:r w:rsidRPr="002C303C">
        <w:rPr>
          <w:lang w:val="en-US"/>
        </w:rPr>
        <w:t xml:space="preserve">1976      </w:t>
      </w:r>
      <w:proofErr w:type="spellStart"/>
      <w:r w:rsidRPr="002C303C">
        <w:rPr>
          <w:lang w:val="en-US"/>
        </w:rPr>
        <w:t>Prantsuse</w:t>
      </w:r>
      <w:proofErr w:type="spellEnd"/>
      <w:r w:rsidRPr="002C303C">
        <w:rPr>
          <w:lang w:val="en-US"/>
        </w:rPr>
        <w:t xml:space="preserve"> </w:t>
      </w:r>
      <w:proofErr w:type="spellStart"/>
      <w:r w:rsidRPr="002C303C">
        <w:rPr>
          <w:lang w:val="en-US"/>
        </w:rPr>
        <w:t>muinasjutte</w:t>
      </w:r>
      <w:proofErr w:type="spellEnd"/>
      <w:r w:rsidRPr="002C303C">
        <w:rPr>
          <w:lang w:val="en-US"/>
        </w:rPr>
        <w:t xml:space="preserve">. Tallinn: </w:t>
      </w:r>
      <w:proofErr w:type="spellStart"/>
      <w:r w:rsidRPr="002C303C">
        <w:rPr>
          <w:lang w:val="en-US"/>
        </w:rPr>
        <w:t>Eesti</w:t>
      </w:r>
      <w:proofErr w:type="spellEnd"/>
      <w:r w:rsidRPr="002C303C">
        <w:rPr>
          <w:lang w:val="en-US"/>
        </w:rPr>
        <w:t xml:space="preserve"> </w:t>
      </w:r>
      <w:proofErr w:type="spellStart"/>
      <w:r w:rsidRPr="002C303C">
        <w:rPr>
          <w:lang w:val="en-US"/>
        </w:rPr>
        <w:t>raamat</w:t>
      </w:r>
      <w:proofErr w:type="spellEnd"/>
      <w:r w:rsidRPr="002C303C">
        <w:rPr>
          <w:lang w:val="en-US"/>
        </w:rPr>
        <w:t xml:space="preserve">. 41 </w:t>
      </w:r>
      <w:proofErr w:type="spellStart"/>
      <w:r w:rsidRPr="002C303C">
        <w:rPr>
          <w:lang w:val="en-US"/>
        </w:rPr>
        <w:t>lk</w:t>
      </w:r>
      <w:proofErr w:type="spellEnd"/>
      <w:r w:rsidRPr="002C303C">
        <w:rPr>
          <w:lang w:val="en-US"/>
        </w:rPr>
        <w:t>.</w:t>
      </w:r>
    </w:p>
    <w:p w:rsidR="003D1FC9" w:rsidRPr="006D3300" w:rsidRDefault="003D1FC9" w:rsidP="003D1FC9">
      <w:pPr>
        <w:pStyle w:val="NormalMaiTimesNewRoman"/>
      </w:pPr>
      <w:r w:rsidRPr="006D3300">
        <w:t>Michelson, Truman</w:t>
      </w:r>
    </w:p>
    <w:p w:rsidR="003D1FC9" w:rsidRPr="006D3300" w:rsidRDefault="003D1FC9" w:rsidP="003D1FC9">
      <w:pPr>
        <w:pStyle w:val="StyleNormalYurTimesNewRoman2"/>
      </w:pPr>
      <w:r w:rsidRPr="006D3300">
        <w:t>1911a     "Menominee Tales". American Anthropologist 13(1):68-88.</w:t>
      </w:r>
    </w:p>
    <w:p w:rsidR="003D1FC9" w:rsidRPr="006D3300" w:rsidRDefault="003D1FC9" w:rsidP="003D1FC9">
      <w:pPr>
        <w:pStyle w:val="StyleNormalYurTimesNewRoman2"/>
      </w:pPr>
      <w:r w:rsidRPr="006D3300">
        <w:t>1911b     "Piegan tales". Journal of American Folklore 24:238-248.</w:t>
      </w:r>
    </w:p>
    <w:p w:rsidR="003D1FC9" w:rsidRPr="006D3300" w:rsidRDefault="003D1FC9" w:rsidP="003D1FC9">
      <w:pPr>
        <w:pStyle w:val="StyleNormalYurTimesNewRoman2"/>
      </w:pPr>
      <w:r w:rsidRPr="006D3300">
        <w:t>1911c     "Ojibwa tales". Journal of American Folklore 24:249-250.</w:t>
      </w:r>
    </w:p>
    <w:p w:rsidR="003D1FC9" w:rsidRPr="006D3300" w:rsidRDefault="003D1FC9" w:rsidP="003D1FC9">
      <w:pPr>
        <w:pStyle w:val="StyleNormalYurTimesNewRoman2"/>
      </w:pPr>
      <w:r w:rsidRPr="006D3300">
        <w:t xml:space="preserve">1917      "Notes on </w:t>
      </w:r>
      <w:smartTag w:uri="urn:schemas-microsoft-com:office:smarttags" w:element="place">
        <w:smartTag w:uri="urn:schemas-microsoft-com:office:smarttags" w:element="City">
          <w:r w:rsidRPr="006D3300">
            <w:t>Peoria</w:t>
          </w:r>
        </w:smartTag>
      </w:smartTag>
      <w:r w:rsidRPr="006D3300">
        <w:t xml:space="preserve"> folk-lore and mythology". Journal of American Folklore 30:493-495.</w:t>
      </w:r>
    </w:p>
    <w:p w:rsidR="003D1FC9" w:rsidRPr="006D3300" w:rsidRDefault="003D1FC9" w:rsidP="003D1FC9">
      <w:pPr>
        <w:pStyle w:val="StyleNormalYurTimesNewRoman2"/>
      </w:pPr>
      <w:r w:rsidRPr="006D3300">
        <w:t>1925      "Micmac tales". Journal of American Folklore 38(147):33-54.</w:t>
      </w:r>
    </w:p>
    <w:p w:rsidR="003D1FC9" w:rsidRPr="006D3300" w:rsidRDefault="003D1FC9" w:rsidP="003D1FC9">
      <w:pPr>
        <w:pStyle w:val="NormalMaiTimesNewRoman"/>
      </w:pPr>
      <w:proofErr w:type="spellStart"/>
      <w:r w:rsidRPr="006D3300">
        <w:t>Middelkoop</w:t>
      </w:r>
      <w:proofErr w:type="spellEnd"/>
      <w:r w:rsidRPr="006D3300">
        <w:t>, P.</w:t>
      </w:r>
    </w:p>
    <w:p w:rsidR="003D1FC9" w:rsidRPr="002C303C" w:rsidRDefault="003D1FC9" w:rsidP="003D1FC9">
      <w:pPr>
        <w:pStyle w:val="NormalYur1"/>
        <w:rPr>
          <w:lang w:val="en-US"/>
        </w:rPr>
      </w:pPr>
      <w:r w:rsidRPr="002C303C">
        <w:rPr>
          <w:lang w:val="en-US"/>
        </w:rPr>
        <w:t xml:space="preserve">1959      "A Timorese myth and three fables". </w:t>
      </w:r>
      <w:proofErr w:type="spellStart"/>
      <w:r w:rsidRPr="002C303C">
        <w:rPr>
          <w:lang w:val="en-US"/>
        </w:rPr>
        <w:t>Bijdragen</w:t>
      </w:r>
      <w:proofErr w:type="spellEnd"/>
      <w:r w:rsidRPr="002C303C">
        <w:rPr>
          <w:lang w:val="en-US"/>
        </w:rPr>
        <w:t xml:space="preserve"> tot de Taal-, Land- </w:t>
      </w:r>
      <w:proofErr w:type="spellStart"/>
      <w:r w:rsidRPr="002C303C">
        <w:rPr>
          <w:lang w:val="en-US"/>
        </w:rPr>
        <w:t>en</w:t>
      </w:r>
      <w:proofErr w:type="spellEnd"/>
      <w:r w:rsidRPr="002C303C">
        <w:rPr>
          <w:lang w:val="en-US"/>
        </w:rPr>
        <w:t xml:space="preserve"> </w:t>
      </w:r>
      <w:proofErr w:type="spellStart"/>
      <w:r w:rsidRPr="002C303C">
        <w:rPr>
          <w:lang w:val="en-US"/>
        </w:rPr>
        <w:t>Volkenkunde</w:t>
      </w:r>
      <w:proofErr w:type="spellEnd"/>
      <w:r w:rsidRPr="002C303C">
        <w:rPr>
          <w:lang w:val="en-US"/>
        </w:rPr>
        <w:t xml:space="preserve"> 115(2):157-175. Leiden.</w:t>
      </w:r>
    </w:p>
    <w:p w:rsidR="003D1FC9" w:rsidRPr="002C303C" w:rsidRDefault="003D1FC9" w:rsidP="003D1FC9">
      <w:pPr>
        <w:pStyle w:val="NormalYur1"/>
        <w:rPr>
          <w:lang w:val="en-US"/>
        </w:rPr>
      </w:pPr>
      <w:r w:rsidRPr="006D3300">
        <w:rPr>
          <w:lang w:val="et-EE"/>
        </w:rPr>
        <w:t xml:space="preserve">1971      </w:t>
      </w:r>
      <w:r>
        <w:rPr>
          <w:lang w:val="et-EE"/>
        </w:rPr>
        <w:t>"</w:t>
      </w:r>
      <w:r w:rsidRPr="002C303C">
        <w:rPr>
          <w:lang w:val="en-US"/>
        </w:rPr>
        <w:t xml:space="preserve">De </w:t>
      </w:r>
      <w:proofErr w:type="spellStart"/>
      <w:r w:rsidRPr="002C303C">
        <w:rPr>
          <w:lang w:val="en-US"/>
        </w:rPr>
        <w:t>oorsprong</w:t>
      </w:r>
      <w:proofErr w:type="spellEnd"/>
      <w:r w:rsidRPr="002C303C">
        <w:rPr>
          <w:lang w:val="en-US"/>
        </w:rPr>
        <w:t xml:space="preserve"> van het land </w:t>
      </w:r>
      <w:proofErr w:type="spellStart"/>
      <w:r w:rsidRPr="002C303C">
        <w:rPr>
          <w:lang w:val="en-US"/>
        </w:rPr>
        <w:t>Amarasi</w:t>
      </w:r>
      <w:proofErr w:type="spellEnd"/>
      <w:r w:rsidRPr="002C303C">
        <w:rPr>
          <w:lang w:val="en-US"/>
        </w:rPr>
        <w:t xml:space="preserve"> </w:t>
      </w:r>
      <w:proofErr w:type="spellStart"/>
      <w:r w:rsidRPr="002C303C">
        <w:rPr>
          <w:lang w:val="en-US"/>
        </w:rPr>
        <w:t>en</w:t>
      </w:r>
      <w:proofErr w:type="spellEnd"/>
      <w:r w:rsidRPr="002C303C">
        <w:rPr>
          <w:lang w:val="en-US"/>
        </w:rPr>
        <w:t xml:space="preserve"> het land Rote". </w:t>
      </w:r>
      <w:proofErr w:type="spellStart"/>
      <w:r w:rsidRPr="002C303C">
        <w:rPr>
          <w:lang w:val="en-US"/>
        </w:rPr>
        <w:t>Bijdragen</w:t>
      </w:r>
      <w:proofErr w:type="spellEnd"/>
      <w:r w:rsidRPr="002C303C">
        <w:rPr>
          <w:lang w:val="en-US"/>
        </w:rPr>
        <w:t xml:space="preserve"> tot da taal, land- </w:t>
      </w:r>
      <w:proofErr w:type="spellStart"/>
      <w:r w:rsidRPr="002C303C">
        <w:rPr>
          <w:lang w:val="en-US"/>
        </w:rPr>
        <w:t>en</w:t>
      </w:r>
      <w:proofErr w:type="spellEnd"/>
      <w:r w:rsidRPr="002C303C">
        <w:rPr>
          <w:lang w:val="en-US"/>
        </w:rPr>
        <w:t xml:space="preserve"> </w:t>
      </w:r>
      <w:proofErr w:type="spellStart"/>
      <w:r w:rsidRPr="002C303C">
        <w:rPr>
          <w:lang w:val="en-US"/>
        </w:rPr>
        <w:t>volkenkunde</w:t>
      </w:r>
      <w:proofErr w:type="spellEnd"/>
      <w:r w:rsidRPr="002C303C">
        <w:rPr>
          <w:lang w:val="en-US"/>
        </w:rPr>
        <w:t xml:space="preserve"> 127(4):434-451. The Hague.</w:t>
      </w:r>
    </w:p>
    <w:p w:rsidR="003D1FC9" w:rsidRPr="006D3300" w:rsidRDefault="003D1FC9" w:rsidP="003D1FC9">
      <w:pPr>
        <w:pStyle w:val="NormalMaiTimesNewRoman"/>
      </w:pPr>
      <w:r w:rsidRPr="006D3300">
        <w:t>Middleton, John</w:t>
      </w:r>
    </w:p>
    <w:p w:rsidR="003D1FC9" w:rsidRPr="002C303C" w:rsidRDefault="003D1FC9" w:rsidP="003D1FC9">
      <w:pPr>
        <w:pStyle w:val="NormalYur1"/>
        <w:rPr>
          <w:lang w:val="en-US"/>
        </w:rPr>
      </w:pPr>
      <w:r w:rsidRPr="002C303C">
        <w:rPr>
          <w:lang w:val="en-US"/>
        </w:rPr>
        <w:t xml:space="preserve">1965      The </w:t>
      </w:r>
      <w:proofErr w:type="spellStart"/>
      <w:r w:rsidRPr="002C303C">
        <w:rPr>
          <w:lang w:val="en-US"/>
        </w:rPr>
        <w:t>Lugbara</w:t>
      </w:r>
      <w:proofErr w:type="spellEnd"/>
      <w:r w:rsidRPr="002C303C">
        <w:rPr>
          <w:lang w:val="en-US"/>
        </w:rPr>
        <w:t xml:space="preserve"> of Uganda. New York: Hobl, Rinehart &amp; Winston. 96 p.</w:t>
      </w:r>
    </w:p>
    <w:p w:rsidR="003D1FC9" w:rsidRPr="002C303C" w:rsidRDefault="003D1FC9" w:rsidP="003D1FC9">
      <w:pPr>
        <w:pStyle w:val="NormalYur1"/>
        <w:rPr>
          <w:lang w:val="en-US"/>
        </w:rPr>
      </w:pPr>
      <w:r w:rsidRPr="002C303C">
        <w:rPr>
          <w:lang w:val="en-US"/>
        </w:rPr>
        <w:t xml:space="preserve">1967      "Some social aspects of </w:t>
      </w:r>
      <w:proofErr w:type="spellStart"/>
      <w:r w:rsidRPr="002C303C">
        <w:rPr>
          <w:lang w:val="en-US"/>
        </w:rPr>
        <w:t>Lugbara</w:t>
      </w:r>
      <w:proofErr w:type="spellEnd"/>
      <w:r w:rsidRPr="002C303C">
        <w:rPr>
          <w:lang w:val="en-US"/>
        </w:rPr>
        <w:t xml:space="preserve"> myth". Myth &amp; Cosmos. Readings in Mythology and Symbolism. John Middleton, ed. Austin &amp; London: University of Texas Press. P. 47-61.</w:t>
      </w:r>
    </w:p>
    <w:p w:rsidR="003D1FC9" w:rsidRPr="006D3300" w:rsidRDefault="003D1FC9" w:rsidP="003D1FC9">
      <w:pPr>
        <w:pStyle w:val="NormalMaiTimesNewRoman"/>
      </w:pPr>
      <w:r w:rsidRPr="006D3300">
        <w:t>Miedema, J.</w:t>
      </w:r>
    </w:p>
    <w:p w:rsidR="003D1FC9" w:rsidRPr="002C303C" w:rsidRDefault="003D1FC9" w:rsidP="003D1FC9">
      <w:pPr>
        <w:pStyle w:val="NormalYur1"/>
        <w:rPr>
          <w:lang w:val="en-US"/>
        </w:rPr>
      </w:pPr>
      <w:r w:rsidRPr="002C303C">
        <w:rPr>
          <w:lang w:val="en-US"/>
        </w:rPr>
        <w:t>1997      Texts from the Oral Tradition in the Southern Bird's Head Peninsula of Irian Jaya. Leiden: Leiden University. 120 p. (Irian Jaya Source Materials No. 15. Series B: Special Manuscripts).</w:t>
      </w:r>
    </w:p>
    <w:p w:rsidR="003D1FC9" w:rsidRDefault="003D1FC9" w:rsidP="003D1FC9">
      <w:pPr>
        <w:pStyle w:val="NormalMaiTimesNewRoman"/>
      </w:pPr>
      <w:r>
        <w:t>Mifsud-Chircop, George</w:t>
      </w:r>
    </w:p>
    <w:p w:rsidR="003D1FC9" w:rsidRDefault="003D1FC9" w:rsidP="003D1FC9">
      <w:pPr>
        <w:pStyle w:val="StyleNormalYurTimesNewRoman0"/>
      </w:pPr>
      <w:r>
        <w:t>1978      Type-Index of the Maltese Folktale within the Mediterranean Tradition Area. Ph.D. thesis. Valetta: the University of Malta. 1038 p.</w:t>
      </w:r>
    </w:p>
    <w:p w:rsidR="003D1FC9" w:rsidRPr="006D3300" w:rsidRDefault="003D1FC9" w:rsidP="003D1FC9">
      <w:pPr>
        <w:pStyle w:val="NormalMaiTimesNewRoman"/>
      </w:pPr>
      <w:proofErr w:type="spellStart"/>
      <w:r w:rsidRPr="006D3300">
        <w:t>Mijatovies</w:t>
      </w:r>
      <w:proofErr w:type="spellEnd"/>
      <w:r w:rsidRPr="006D3300">
        <w:t xml:space="preserve">, </w:t>
      </w:r>
      <w:proofErr w:type="spellStart"/>
      <w:r w:rsidRPr="006D3300">
        <w:t>Csesdomille</w:t>
      </w:r>
      <w:proofErr w:type="spellEnd"/>
    </w:p>
    <w:p w:rsidR="003D1FC9" w:rsidRPr="00E87085" w:rsidRDefault="003D1FC9" w:rsidP="003D1FC9">
      <w:pPr>
        <w:pStyle w:val="NormalYur1"/>
        <w:rPr>
          <w:lang w:val="en-US"/>
        </w:rPr>
      </w:pPr>
      <w:r w:rsidRPr="002C303C">
        <w:rPr>
          <w:lang w:val="en-US"/>
        </w:rPr>
        <w:t xml:space="preserve">1874      Serbian Folk-lore. </w:t>
      </w:r>
      <w:r w:rsidRPr="00982029">
        <w:rPr>
          <w:lang w:val="en-US"/>
        </w:rPr>
        <w:t>Lond</w:t>
      </w:r>
      <w:r>
        <w:rPr>
          <w:lang w:val="en-US"/>
        </w:rPr>
        <w:t>o</w:t>
      </w:r>
      <w:r w:rsidRPr="00982029">
        <w:rPr>
          <w:lang w:val="en-US"/>
        </w:rPr>
        <w:t xml:space="preserve">n: W. </w:t>
      </w:r>
      <w:proofErr w:type="spellStart"/>
      <w:r w:rsidRPr="00982029">
        <w:rPr>
          <w:lang w:val="en-US"/>
        </w:rPr>
        <w:t>Isbitser</w:t>
      </w:r>
      <w:proofErr w:type="spellEnd"/>
      <w:r w:rsidRPr="00982029">
        <w:rPr>
          <w:lang w:val="en-US"/>
        </w:rPr>
        <w:t xml:space="preserve"> &amp; Co.</w:t>
      </w:r>
      <w:r>
        <w:rPr>
          <w:lang w:val="en-US"/>
        </w:rPr>
        <w:t xml:space="preserve"> 316 p.</w:t>
      </w:r>
    </w:p>
    <w:p w:rsidR="003D1FC9" w:rsidRPr="006D3300" w:rsidRDefault="003D1FC9" w:rsidP="003D1FC9">
      <w:pPr>
        <w:pStyle w:val="NormalMaiTimesNewRoman"/>
      </w:pPr>
      <w:r w:rsidRPr="006D3300">
        <w:t>Milbrath, Susan</w:t>
      </w:r>
    </w:p>
    <w:p w:rsidR="003D1FC9" w:rsidRPr="002C303C" w:rsidRDefault="003D1FC9" w:rsidP="003D1FC9">
      <w:pPr>
        <w:pStyle w:val="NormalYur1"/>
        <w:rPr>
          <w:lang w:val="en-US"/>
        </w:rPr>
      </w:pPr>
      <w:r w:rsidRPr="002C303C">
        <w:rPr>
          <w:lang w:val="en-US"/>
        </w:rPr>
        <w:t xml:space="preserve">1988      “Birth images in </w:t>
      </w:r>
      <w:proofErr w:type="spellStart"/>
      <w:r w:rsidRPr="002C303C">
        <w:rPr>
          <w:lang w:val="en-US"/>
        </w:rPr>
        <w:t>Mixteca</w:t>
      </w:r>
      <w:proofErr w:type="spellEnd"/>
      <w:r w:rsidRPr="002C303C">
        <w:rPr>
          <w:lang w:val="en-US"/>
        </w:rPr>
        <w:t xml:space="preserve">-Puebla art”. Virginia E. Miller, ed. The Role of Gender in </w:t>
      </w:r>
      <w:proofErr w:type="spellStart"/>
      <w:r w:rsidRPr="002C303C">
        <w:rPr>
          <w:lang w:val="en-US"/>
        </w:rPr>
        <w:t>Precolumbian</w:t>
      </w:r>
      <w:proofErr w:type="spellEnd"/>
      <w:r w:rsidRPr="002C303C">
        <w:rPr>
          <w:lang w:val="en-US"/>
        </w:rPr>
        <w:t xml:space="preserve"> Art and Architecture. </w:t>
      </w:r>
      <w:proofErr w:type="spellStart"/>
      <w:r w:rsidRPr="002C303C">
        <w:rPr>
          <w:lang w:val="en-US"/>
        </w:rPr>
        <w:t>Linham</w:t>
      </w:r>
      <w:proofErr w:type="spellEnd"/>
      <w:r w:rsidRPr="002C303C">
        <w:rPr>
          <w:lang w:val="en-US"/>
        </w:rPr>
        <w:t>: University Press of America. Pp. 153-177.</w:t>
      </w:r>
    </w:p>
    <w:p w:rsidR="003D1FC9" w:rsidRPr="006D3300" w:rsidRDefault="003D1FC9" w:rsidP="003D1FC9">
      <w:pPr>
        <w:pStyle w:val="StyleNormalYurTimesNewRoman2"/>
      </w:pPr>
      <w:r w:rsidRPr="006D3300">
        <w:t>1999      Star Gods of the Maya. Astronomy in Art, Folklore, and Calendars. Austin: University of Texas Press. 348 p.</w:t>
      </w:r>
    </w:p>
    <w:p w:rsidR="003D1FC9" w:rsidRPr="006D3300" w:rsidRDefault="003D1FC9" w:rsidP="003D1FC9">
      <w:pPr>
        <w:pStyle w:val="NormalMaiTimesNewRoman"/>
      </w:pPr>
      <w:r w:rsidRPr="006D3300">
        <w:t>Miller, Alan L.</w:t>
      </w:r>
    </w:p>
    <w:p w:rsidR="003D1FC9" w:rsidRPr="002C303C" w:rsidRDefault="003D1FC9" w:rsidP="003D1FC9">
      <w:pPr>
        <w:pStyle w:val="NormalYur1"/>
        <w:rPr>
          <w:lang w:val="en-US"/>
        </w:rPr>
      </w:pPr>
      <w:r w:rsidRPr="002C303C">
        <w:rPr>
          <w:lang w:val="en-US"/>
        </w:rPr>
        <w:t>1987      "The Swan-maiden revisited: religious significance of "Divine-wife" folktales with special reference to Japan". Asian Folklore Studies 46(1):55-86.</w:t>
      </w:r>
    </w:p>
    <w:p w:rsidR="003D1FC9" w:rsidRPr="006D3300" w:rsidRDefault="003D1FC9" w:rsidP="003D1FC9">
      <w:pPr>
        <w:pStyle w:val="NormalMaiTimesNewRoman"/>
      </w:pPr>
      <w:r w:rsidRPr="006D3300">
        <w:t>Miller, Catherine</w:t>
      </w:r>
    </w:p>
    <w:p w:rsidR="003D1FC9" w:rsidRPr="00510AD5" w:rsidRDefault="003D1FC9" w:rsidP="003D1FC9">
      <w:pPr>
        <w:pStyle w:val="NormalYur1"/>
        <w:rPr>
          <w:lang w:val="en-US"/>
        </w:rPr>
      </w:pPr>
      <w:r w:rsidRPr="007817B9">
        <w:rPr>
          <w:lang w:val="en-US"/>
        </w:rPr>
        <w:t>1988      "</w:t>
      </w:r>
      <w:proofErr w:type="spellStart"/>
      <w:r w:rsidRPr="007817B9">
        <w:rPr>
          <w:lang w:val="en-US"/>
        </w:rPr>
        <w:t>L'ivrogne</w:t>
      </w:r>
      <w:proofErr w:type="spellEnd"/>
      <w:r w:rsidRPr="007817B9">
        <w:rPr>
          <w:lang w:val="en-US"/>
        </w:rPr>
        <w:t xml:space="preserve"> au paradise: quatre contes mystiques du S</w:t>
      </w:r>
      <w:r>
        <w:rPr>
          <w:lang w:val="en-US"/>
        </w:rPr>
        <w:t>o</w:t>
      </w:r>
      <w:r w:rsidRPr="007817B9">
        <w:rPr>
          <w:lang w:val="en-US"/>
        </w:rPr>
        <w:t xml:space="preserve">udan". </w:t>
      </w:r>
      <w:r w:rsidRPr="00510AD5">
        <w:rPr>
          <w:lang w:val="en-US"/>
        </w:rPr>
        <w:t xml:space="preserve">Cahiers de Littérature </w:t>
      </w:r>
      <w:proofErr w:type="spellStart"/>
      <w:r w:rsidRPr="00510AD5">
        <w:rPr>
          <w:lang w:val="en-US"/>
        </w:rPr>
        <w:t>Orale</w:t>
      </w:r>
      <w:proofErr w:type="spellEnd"/>
      <w:r w:rsidRPr="00510AD5">
        <w:rPr>
          <w:lang w:val="en-US"/>
        </w:rPr>
        <w:t xml:space="preserve"> 23:57-75.</w:t>
      </w:r>
    </w:p>
    <w:p w:rsidR="003D1FC9" w:rsidRPr="00672173" w:rsidRDefault="003D1FC9" w:rsidP="003D1FC9">
      <w:pPr>
        <w:pStyle w:val="NormalMai"/>
      </w:pPr>
      <w:r w:rsidRPr="00672173">
        <w:lastRenderedPageBreak/>
        <w:t xml:space="preserve">Miller, Dean A. </w:t>
      </w:r>
    </w:p>
    <w:p w:rsidR="003D1FC9" w:rsidRPr="002C303C" w:rsidRDefault="003D1FC9" w:rsidP="003D1FC9">
      <w:pPr>
        <w:pStyle w:val="NormalYur1"/>
        <w:rPr>
          <w:lang w:val="en-US"/>
        </w:rPr>
      </w:pPr>
      <w:r w:rsidRPr="00510AD5">
        <w:rPr>
          <w:lang w:val="en-US"/>
        </w:rPr>
        <w:t xml:space="preserve">2007      "Legends of hair: Tracing the tonsorial story of Indo-European king and hero". </w:t>
      </w:r>
      <w:r w:rsidRPr="002C303C">
        <w:rPr>
          <w:lang w:val="en-US"/>
        </w:rPr>
        <w:t>The Journal of Indo-European Studies 35 (3-4): 311-322.</w:t>
      </w:r>
    </w:p>
    <w:p w:rsidR="003D1FC9" w:rsidRPr="006D3300" w:rsidRDefault="003D1FC9" w:rsidP="003D1FC9">
      <w:pPr>
        <w:pStyle w:val="NormalMaiTimesNewRoman"/>
      </w:pPr>
      <w:r w:rsidRPr="006D3300">
        <w:t>Miller, Douglas S.</w:t>
      </w:r>
    </w:p>
    <w:p w:rsidR="003D1FC9" w:rsidRPr="006D3300" w:rsidRDefault="003D1FC9" w:rsidP="003D1FC9">
      <w:pPr>
        <w:pStyle w:val="StyleNormalYurTimesNewRoman2"/>
      </w:pPr>
      <w:r w:rsidRPr="006D3300">
        <w:t>1997      Stars of the First People. Native American Star Myths and Constellations. Boulder, Colorado: Pruett Publishing Co. 346 p.</w:t>
      </w:r>
    </w:p>
    <w:p w:rsidR="003D1FC9" w:rsidRPr="006D3300" w:rsidRDefault="003D1FC9" w:rsidP="003D1FC9">
      <w:pPr>
        <w:pStyle w:val="NormalMaiTimesNewRoman"/>
      </w:pPr>
      <w:r w:rsidRPr="006D3300">
        <w:t>Miller, Ellmer S.</w:t>
      </w:r>
    </w:p>
    <w:p w:rsidR="003D1FC9" w:rsidRPr="006D3300" w:rsidRDefault="003D1FC9" w:rsidP="003D1FC9">
      <w:pPr>
        <w:pStyle w:val="StyleNormalYurTimesNewRoman2"/>
      </w:pPr>
      <w:r w:rsidRPr="006D3300">
        <w:t>1988      "Women and fire". Latin American Indians Literature Journal 4(1):42-60.</w:t>
      </w:r>
    </w:p>
    <w:p w:rsidR="003D1FC9" w:rsidRPr="006D3300" w:rsidRDefault="003D1FC9" w:rsidP="003D1FC9">
      <w:pPr>
        <w:pStyle w:val="NormalMaiTimesNewRoman"/>
      </w:pPr>
      <w:r w:rsidRPr="006D3300">
        <w:t>Miller, Jay</w:t>
      </w:r>
    </w:p>
    <w:p w:rsidR="003D1FC9" w:rsidRPr="006D3300" w:rsidRDefault="003D1FC9" w:rsidP="003D1FC9">
      <w:pPr>
        <w:pStyle w:val="StyleNormalYurTimesNewRoman2"/>
      </w:pPr>
      <w:r w:rsidRPr="006D3300">
        <w:t>1974      "Why the world is on the back of a turtle". Man 9(2):306-307.</w:t>
      </w:r>
    </w:p>
    <w:p w:rsidR="003D1FC9" w:rsidRPr="002C303C" w:rsidRDefault="003D1FC9" w:rsidP="003D1FC9">
      <w:pPr>
        <w:pStyle w:val="NormalYur1"/>
        <w:rPr>
          <w:lang w:val="en-US"/>
        </w:rPr>
      </w:pPr>
      <w:r w:rsidRPr="002C303C">
        <w:rPr>
          <w:lang w:val="en-US"/>
        </w:rPr>
        <w:t>1997      Tsimshian Culture. A Light through the Ages. Lincoln: University of Nebraska Press. 202 p.</w:t>
      </w:r>
    </w:p>
    <w:p w:rsidR="003D1FC9" w:rsidRDefault="003D1FC9" w:rsidP="003D1FC9">
      <w:pPr>
        <w:pStyle w:val="NormalMai"/>
      </w:pPr>
      <w:r>
        <w:t>Miller, Lucien</w:t>
      </w:r>
    </w:p>
    <w:p w:rsidR="003D1FC9" w:rsidRDefault="003D1FC9" w:rsidP="003D1FC9">
      <w:pPr>
        <w:pStyle w:val="StyleNormalYurTimesNewRoman0"/>
      </w:pPr>
      <w:r>
        <w:t>1994      South of the Clouds. Tales from Yunnan. Edited by Lucien Miller, translated by Guo Xu, Lucien Miller, and Xu Kun. Seattle, London: University of Washington Press. 328 p.</w:t>
      </w:r>
    </w:p>
    <w:p w:rsidR="003D1FC9" w:rsidRDefault="003D1FC9" w:rsidP="003D1FC9">
      <w:pPr>
        <w:pStyle w:val="NormalMaiTimesNewRoman"/>
      </w:pPr>
      <w:r>
        <w:t>Miller, Mark T.</w:t>
      </w:r>
    </w:p>
    <w:p w:rsidR="003D1FC9" w:rsidRPr="002C303C" w:rsidRDefault="003D1FC9" w:rsidP="003D1FC9">
      <w:pPr>
        <w:pStyle w:val="NormalYur1"/>
        <w:rPr>
          <w:lang w:val="en-US"/>
        </w:rPr>
      </w:pPr>
      <w:r w:rsidRPr="002C303C">
        <w:rPr>
          <w:lang w:val="en-US"/>
        </w:rPr>
        <w:t xml:space="preserve">2007      The Grammar of West Coast Bajau. Presented to the Faculty of the Graduate School of The University of Texas at Arlington in Partial Fulfillment of the Requirements for the Degree of Doctor of Philosophy. The University of </w:t>
      </w:r>
      <w:proofErr w:type="spellStart"/>
      <w:r w:rsidRPr="002C303C">
        <w:rPr>
          <w:lang w:val="en-US"/>
        </w:rPr>
        <w:t>Texa</w:t>
      </w:r>
      <w:proofErr w:type="spellEnd"/>
      <w:r w:rsidRPr="002C303C">
        <w:rPr>
          <w:lang w:val="en-US"/>
        </w:rPr>
        <w:t xml:space="preserve"> at Arlington. 464 p.</w:t>
      </w:r>
    </w:p>
    <w:p w:rsidR="003D1FC9" w:rsidRPr="006D3300" w:rsidRDefault="003D1FC9" w:rsidP="003D1FC9">
      <w:pPr>
        <w:pStyle w:val="NormalMaiTimesNewRoman"/>
      </w:pPr>
      <w:r w:rsidRPr="006D3300">
        <w:t>Miller, Walter S.</w:t>
      </w:r>
    </w:p>
    <w:p w:rsidR="003D1FC9" w:rsidRPr="006D3300" w:rsidRDefault="003D1FC9" w:rsidP="003D1FC9">
      <w:pPr>
        <w:pStyle w:val="StyleNormalYurTimesNewRoman2"/>
      </w:pPr>
      <w:r w:rsidRPr="006D3300">
        <w:t xml:space="preserve">1956      Cuentos Mixes. </w:t>
      </w:r>
      <w:proofErr w:type="spellStart"/>
      <w:r w:rsidRPr="006D3300">
        <w:t>Notas</w:t>
      </w:r>
      <w:proofErr w:type="spellEnd"/>
      <w:r w:rsidRPr="006D3300">
        <w:t xml:space="preserve"> </w:t>
      </w:r>
      <w:proofErr w:type="spellStart"/>
      <w:r w:rsidRPr="006D3300">
        <w:t>introductorias</w:t>
      </w:r>
      <w:proofErr w:type="spellEnd"/>
      <w:r w:rsidRPr="006D3300">
        <w:t xml:space="preserve"> </w:t>
      </w:r>
      <w:proofErr w:type="spellStart"/>
      <w:r w:rsidRPr="006D3300">
        <w:t>por</w:t>
      </w:r>
      <w:proofErr w:type="spellEnd"/>
      <w:r w:rsidRPr="006D3300">
        <w:t xml:space="preserve"> Alfonso Villa Rojas. México: Instituto Nacional </w:t>
      </w:r>
      <w:proofErr w:type="spellStart"/>
      <w:r w:rsidRPr="006D3300">
        <w:t>Indigenista</w:t>
      </w:r>
      <w:proofErr w:type="spellEnd"/>
      <w:r w:rsidRPr="006D3300">
        <w:t>. 285 p.</w:t>
      </w:r>
    </w:p>
    <w:p w:rsidR="003D1FC9" w:rsidRPr="006D3300" w:rsidRDefault="003D1FC9" w:rsidP="003D1FC9">
      <w:pPr>
        <w:pStyle w:val="NormalMaiTimesNewRoman"/>
      </w:pPr>
      <w:r w:rsidRPr="006D3300">
        <w:t xml:space="preserve">Miller, </w:t>
      </w:r>
      <w:proofErr w:type="spellStart"/>
      <w:r w:rsidRPr="006D3300">
        <w:t>Wich</w:t>
      </w:r>
      <w:proofErr w:type="spellEnd"/>
      <w:r w:rsidRPr="006D3300">
        <w:t xml:space="preserve"> R.</w:t>
      </w:r>
    </w:p>
    <w:p w:rsidR="003D1FC9" w:rsidRPr="006D3300" w:rsidRDefault="003D1FC9" w:rsidP="003D1FC9">
      <w:pPr>
        <w:pStyle w:val="StyleNormalYurTimesNewRoman2"/>
      </w:pPr>
      <w:r w:rsidRPr="006D3300">
        <w:t xml:space="preserve">1965      Acoma </w:t>
      </w:r>
      <w:r>
        <w:t>Grammar</w:t>
      </w:r>
      <w:r w:rsidRPr="006D3300">
        <w:t xml:space="preserve"> and Texts. Berkeley; Los Angeles. University of California Publications in Linguistics, </w:t>
      </w:r>
      <w:r>
        <w:t>vol. 4</w:t>
      </w:r>
      <w:r w:rsidRPr="006D3300">
        <w:t>0. 259 p.</w:t>
      </w:r>
    </w:p>
    <w:p w:rsidR="003D1FC9" w:rsidRDefault="003D1FC9" w:rsidP="003D1FC9">
      <w:pPr>
        <w:pStyle w:val="NormalMai"/>
      </w:pPr>
      <w:r>
        <w:t>Millien, Achille</w:t>
      </w:r>
    </w:p>
    <w:p w:rsidR="003D1FC9" w:rsidRPr="000431CD" w:rsidRDefault="003D1FC9" w:rsidP="003D1FC9">
      <w:pPr>
        <w:pStyle w:val="NormalYur1"/>
        <w:rPr>
          <w:lang w:val="en-US"/>
        </w:rPr>
      </w:pPr>
      <w:r w:rsidRPr="000431CD">
        <w:rPr>
          <w:lang w:val="en-US"/>
        </w:rPr>
        <w:t xml:space="preserve">1908      “Le père Roquelaure. Conte du Nivernais”. Revue des traditions </w:t>
      </w:r>
      <w:proofErr w:type="spellStart"/>
      <w:r w:rsidRPr="000431CD">
        <w:rPr>
          <w:lang w:val="en-US"/>
        </w:rPr>
        <w:t>populaires</w:t>
      </w:r>
      <w:proofErr w:type="spellEnd"/>
      <w:r w:rsidRPr="000431CD">
        <w:rPr>
          <w:lang w:val="en-US"/>
        </w:rPr>
        <w:t xml:space="preserve"> 23(1):27-34.</w:t>
      </w:r>
    </w:p>
    <w:p w:rsidR="003D1FC9" w:rsidRPr="006D3300" w:rsidRDefault="003D1FC9" w:rsidP="003D1FC9">
      <w:pPr>
        <w:pStyle w:val="NormalMaiTimesNewRoman"/>
      </w:pPr>
      <w:r w:rsidRPr="006D3300">
        <w:t>Millman, Lawrence</w:t>
      </w:r>
    </w:p>
    <w:p w:rsidR="003D1FC9" w:rsidRPr="006D3300" w:rsidRDefault="003D1FC9" w:rsidP="003D1FC9">
      <w:pPr>
        <w:pStyle w:val="StyleNormalYurTimesNewRoman2"/>
      </w:pPr>
      <w:r w:rsidRPr="006D3300">
        <w:t>1993      Wolverine Creates the World. Labrador Indian Tales. Collected and retold by Lawrence Millman. Santa Barbara: Capra Press. 253 p.</w:t>
      </w:r>
    </w:p>
    <w:p w:rsidR="003D1FC9" w:rsidRPr="002C303C" w:rsidRDefault="003D1FC9" w:rsidP="003D1FC9">
      <w:pPr>
        <w:pStyle w:val="NormalYur1"/>
        <w:rPr>
          <w:lang w:val="en-US"/>
        </w:rPr>
      </w:pPr>
      <w:r w:rsidRPr="002C303C">
        <w:rPr>
          <w:lang w:val="en-US"/>
        </w:rPr>
        <w:t xml:space="preserve">2004      A Kayak Full of Ghosts. Eskimo Folk Tales. Gathered and retold by Lawrence Millman. Northampton, MA: Interlink Publishing Group. 208 p. </w:t>
      </w:r>
    </w:p>
    <w:p w:rsidR="003D1FC9" w:rsidRPr="006D3300" w:rsidRDefault="003D1FC9" w:rsidP="003D1FC9">
      <w:pPr>
        <w:pStyle w:val="NormalMaiTimesNewRoman"/>
      </w:pPr>
      <w:proofErr w:type="spellStart"/>
      <w:r w:rsidRPr="006D3300">
        <w:t>Millroth</w:t>
      </w:r>
      <w:proofErr w:type="spellEnd"/>
      <w:r w:rsidRPr="006D3300">
        <w:t>, Berta</w:t>
      </w:r>
    </w:p>
    <w:p w:rsidR="003D1FC9" w:rsidRPr="002C303C" w:rsidRDefault="003D1FC9" w:rsidP="003D1FC9">
      <w:pPr>
        <w:pStyle w:val="NormalYur1"/>
        <w:rPr>
          <w:lang w:val="en-US"/>
        </w:rPr>
      </w:pPr>
      <w:r w:rsidRPr="002C303C">
        <w:rPr>
          <w:lang w:val="en-US"/>
        </w:rPr>
        <w:t xml:space="preserve">1965      Lyuba. </w:t>
      </w:r>
      <w:proofErr w:type="spellStart"/>
      <w:r w:rsidRPr="002C303C">
        <w:rPr>
          <w:lang w:val="en-US"/>
        </w:rPr>
        <w:t>Tradional</w:t>
      </w:r>
      <w:proofErr w:type="spellEnd"/>
      <w:r w:rsidRPr="002C303C">
        <w:rPr>
          <w:lang w:val="en-US"/>
        </w:rPr>
        <w:t xml:space="preserve"> Religion of the Sukuma. Uppsala: University of Uppsala. 217 p. (Studia ethnographica </w:t>
      </w:r>
      <w:proofErr w:type="spellStart"/>
      <w:r w:rsidRPr="002C303C">
        <w:rPr>
          <w:lang w:val="en-US"/>
        </w:rPr>
        <w:t>upsaliensia</w:t>
      </w:r>
      <w:proofErr w:type="spellEnd"/>
      <w:r w:rsidRPr="002C303C">
        <w:rPr>
          <w:lang w:val="en-US"/>
        </w:rPr>
        <w:t xml:space="preserve"> 22).</w:t>
      </w:r>
    </w:p>
    <w:p w:rsidR="003D1FC9" w:rsidRPr="006D3300" w:rsidRDefault="003D1FC9" w:rsidP="003D1FC9">
      <w:pPr>
        <w:pStyle w:val="NormalMaiTimesNewRoman"/>
      </w:pPr>
      <w:r w:rsidRPr="006D3300">
        <w:t>Mills, James Philip</w:t>
      </w:r>
    </w:p>
    <w:p w:rsidR="003D1FC9" w:rsidRPr="006D3300" w:rsidRDefault="003D1FC9" w:rsidP="003D1FC9">
      <w:pPr>
        <w:pStyle w:val="StyleNormalYurTimesNewRoman2"/>
      </w:pPr>
      <w:r w:rsidRPr="006D3300">
        <w:t>1922      The Lhota Nagas. With an introduction and supplementary notes by J.H. Hutton. London: Macmillan &amp; Co. 255 p.</w:t>
      </w:r>
    </w:p>
    <w:p w:rsidR="003D1FC9" w:rsidRPr="00B21A94" w:rsidRDefault="003D1FC9" w:rsidP="003D1FC9">
      <w:pPr>
        <w:pStyle w:val="StyleNormalYurTimesNewRoman0"/>
      </w:pPr>
      <w:r>
        <w:t xml:space="preserve">1926      The Ao Nagas. London: </w:t>
      </w:r>
      <w:r w:rsidRPr="00B21A94">
        <w:t>Macmillan &amp; Co.</w:t>
      </w:r>
      <w:r>
        <w:t xml:space="preserve"> 500 p.</w:t>
      </w:r>
    </w:p>
    <w:p w:rsidR="003D1FC9" w:rsidRPr="00B21A94" w:rsidRDefault="003D1FC9" w:rsidP="003D1FC9">
      <w:pPr>
        <w:pStyle w:val="StyleNormalYurTimesNewRoman0"/>
      </w:pPr>
      <w:r>
        <w:t xml:space="preserve">1937      The </w:t>
      </w:r>
      <w:proofErr w:type="spellStart"/>
      <w:r>
        <w:t>Rengma</w:t>
      </w:r>
      <w:proofErr w:type="spellEnd"/>
      <w:r>
        <w:t xml:space="preserve"> Nagas. London: </w:t>
      </w:r>
      <w:r w:rsidRPr="00B21A94">
        <w:t>Macmillan &amp; Co.</w:t>
      </w:r>
      <w:r>
        <w:t xml:space="preserve"> 381 p.</w:t>
      </w:r>
    </w:p>
    <w:p w:rsidR="00F3441E" w:rsidRPr="00F07104" w:rsidRDefault="00F3441E" w:rsidP="00F3441E">
      <w:pPr>
        <w:pStyle w:val="StyleNormalYurTimesNewRoman0"/>
      </w:pPr>
      <w:r>
        <w:t xml:space="preserve">1951      </w:t>
      </w:r>
      <w:r w:rsidRPr="00F07104">
        <w:t>«</w:t>
      </w:r>
      <w:r w:rsidR="00EE119B">
        <w:t xml:space="preserve">The story of </w:t>
      </w:r>
      <w:proofErr w:type="spellStart"/>
      <w:r w:rsidR="00EE119B">
        <w:t>Shambili</w:t>
      </w:r>
      <w:proofErr w:type="spellEnd"/>
      <w:r w:rsidR="00EE119B">
        <w:t>: A Chang N</w:t>
      </w:r>
      <w:r>
        <w:t>aga folk tale</w:t>
      </w:r>
      <w:r w:rsidRPr="00F07104">
        <w:t>»</w:t>
      </w:r>
      <w:r>
        <w:t>. Folklore 62(2): 334-335.</w:t>
      </w:r>
    </w:p>
    <w:p w:rsidR="003D1FC9" w:rsidRDefault="003D1FC9" w:rsidP="003D1FC9">
      <w:pPr>
        <w:pStyle w:val="NormalMai"/>
      </w:pPr>
      <w:r>
        <w:t>Milne, A.R.</w:t>
      </w:r>
    </w:p>
    <w:p w:rsidR="003D1FC9" w:rsidRPr="00E157DE" w:rsidRDefault="003D1FC9" w:rsidP="003D1FC9">
      <w:pPr>
        <w:pStyle w:val="NormalYur1"/>
        <w:rPr>
          <w:lang w:val="en-US"/>
        </w:rPr>
      </w:pPr>
      <w:r w:rsidRPr="00E157DE">
        <w:rPr>
          <w:lang w:val="en-US"/>
        </w:rPr>
        <w:lastRenderedPageBreak/>
        <w:t>1972      Mr. Basket Knife and Other Khmer Folktales. London: George Allen &amp; Unwin Ltd. 72 p.</w:t>
      </w:r>
    </w:p>
    <w:p w:rsidR="003D1FC9" w:rsidRDefault="003D1FC9" w:rsidP="003D1FC9">
      <w:pPr>
        <w:pStyle w:val="NormalMaiTimesNewRoman"/>
      </w:pPr>
      <w:r>
        <w:t>Milne, Leslie</w:t>
      </w:r>
    </w:p>
    <w:p w:rsidR="003D1FC9" w:rsidRDefault="003D1FC9" w:rsidP="003D1FC9">
      <w:pPr>
        <w:pStyle w:val="StyleNormalYurTimesNewRoman0"/>
      </w:pPr>
      <w:r>
        <w:t xml:space="preserve">1910      </w:t>
      </w:r>
      <w:proofErr w:type="spellStart"/>
      <w:r>
        <w:t>Shans</w:t>
      </w:r>
      <w:proofErr w:type="spellEnd"/>
      <w:r>
        <w:t xml:space="preserve"> at Home. London: John Murray. 289 p.</w:t>
      </w:r>
    </w:p>
    <w:p w:rsidR="003D1FC9" w:rsidRPr="006D3300" w:rsidRDefault="003D1FC9" w:rsidP="003D1FC9">
      <w:pPr>
        <w:pStyle w:val="NormalMaiTimesNewRoman"/>
      </w:pPr>
      <w:r w:rsidRPr="006D3300">
        <w:t>Mindlin, Betty</w:t>
      </w:r>
    </w:p>
    <w:p w:rsidR="003D1FC9" w:rsidRPr="006D3300" w:rsidRDefault="003D1FC9" w:rsidP="003D1FC9">
      <w:pPr>
        <w:pStyle w:val="StyleNormalYurTimesNewRoman2"/>
      </w:pPr>
      <w:r w:rsidRPr="006D3300">
        <w:t xml:space="preserve">1995      Unwritten Stories of the </w:t>
      </w:r>
      <w:proofErr w:type="spellStart"/>
      <w:r w:rsidRPr="006D3300">
        <w:t>Suruí</w:t>
      </w:r>
      <w:proofErr w:type="spellEnd"/>
      <w:r w:rsidRPr="006D3300">
        <w:t xml:space="preserve"> Indians of </w:t>
      </w:r>
      <w:proofErr w:type="spellStart"/>
      <w:r w:rsidRPr="006D3300">
        <w:t>Rondonia</w:t>
      </w:r>
      <w:proofErr w:type="spellEnd"/>
      <w:r w:rsidRPr="006D3300">
        <w:t>. Austin: University of Texas at Austin, Institute of Anthropology, Latin American Studies. 150 p.</w:t>
      </w:r>
    </w:p>
    <w:p w:rsidR="003D1FC9" w:rsidRDefault="003D1FC9" w:rsidP="003D1FC9">
      <w:pPr>
        <w:pStyle w:val="NormalMai"/>
      </w:pPr>
      <w:r>
        <w:t>Miranda de Cabal, Beatriz</w:t>
      </w:r>
    </w:p>
    <w:p w:rsidR="003D1FC9" w:rsidRPr="00587EDE" w:rsidRDefault="003D1FC9" w:rsidP="003D1FC9">
      <w:pPr>
        <w:pStyle w:val="NormalYur1"/>
        <w:rPr>
          <w:lang w:val="en-US"/>
        </w:rPr>
      </w:pPr>
      <w:r w:rsidRPr="00587EDE">
        <w:rPr>
          <w:lang w:val="en-US"/>
        </w:rPr>
        <w:t xml:space="preserve">1974      Un pueblo visto a </w:t>
      </w:r>
      <w:proofErr w:type="spellStart"/>
      <w:r w:rsidRPr="00587EDE">
        <w:rPr>
          <w:lang w:val="en-US"/>
        </w:rPr>
        <w:t>través</w:t>
      </w:r>
      <w:proofErr w:type="spellEnd"/>
      <w:r w:rsidRPr="00587EDE">
        <w:rPr>
          <w:lang w:val="en-US"/>
        </w:rPr>
        <w:t xml:space="preserve"> de </w:t>
      </w:r>
      <w:proofErr w:type="spellStart"/>
      <w:r w:rsidRPr="00587EDE">
        <w:rPr>
          <w:lang w:val="en-US"/>
        </w:rPr>
        <w:t>su</w:t>
      </w:r>
      <w:proofErr w:type="spellEnd"/>
      <w:r w:rsidRPr="00587EDE">
        <w:rPr>
          <w:lang w:val="en-US"/>
        </w:rPr>
        <w:t xml:space="preserve"> </w:t>
      </w:r>
      <w:proofErr w:type="spellStart"/>
      <w:r w:rsidRPr="00587EDE">
        <w:rPr>
          <w:lang w:val="en-US"/>
        </w:rPr>
        <w:t>lenguaje</w:t>
      </w:r>
      <w:proofErr w:type="spellEnd"/>
      <w:r w:rsidRPr="00587EDE">
        <w:rPr>
          <w:lang w:val="en-US"/>
        </w:rPr>
        <w:t>. Panamá: [</w:t>
      </w:r>
      <w:proofErr w:type="spellStart"/>
      <w:r w:rsidRPr="00587EDE">
        <w:rPr>
          <w:lang w:val="en-US"/>
        </w:rPr>
        <w:t>s.n</w:t>
      </w:r>
      <w:proofErr w:type="spellEnd"/>
      <w:r w:rsidRPr="00587EDE">
        <w:rPr>
          <w:lang w:val="en-US"/>
        </w:rPr>
        <w:t>.]. 113 p.</w:t>
      </w:r>
    </w:p>
    <w:p w:rsidR="003D1FC9" w:rsidRPr="006D3300" w:rsidRDefault="003D1FC9" w:rsidP="003D1FC9">
      <w:pPr>
        <w:pStyle w:val="NormalMaiTimesNewRoman"/>
      </w:pPr>
      <w:r w:rsidRPr="006D3300">
        <w:t>Mires Ortíz, Alfredo</w:t>
      </w:r>
    </w:p>
    <w:p w:rsidR="003D1FC9" w:rsidRPr="006D3300" w:rsidRDefault="003D1FC9" w:rsidP="003D1FC9">
      <w:pPr>
        <w:pStyle w:val="StyleNormalYurTimesNewRoman2"/>
      </w:pPr>
      <w:r w:rsidRPr="006D3300">
        <w:t xml:space="preserve">1988      Los Seres del Más Aca. </w:t>
      </w:r>
      <w:proofErr w:type="spellStart"/>
      <w:r w:rsidRPr="006D3300">
        <w:t>Muestras</w:t>
      </w:r>
      <w:proofErr w:type="spellEnd"/>
      <w:r w:rsidRPr="006D3300">
        <w:t xml:space="preserve"> </w:t>
      </w:r>
      <w:proofErr w:type="spellStart"/>
      <w:r w:rsidRPr="006D3300">
        <w:t>Sobrenaturales</w:t>
      </w:r>
      <w:proofErr w:type="spellEnd"/>
      <w:r w:rsidRPr="006D3300">
        <w:t xml:space="preserve"> </w:t>
      </w:r>
      <w:proofErr w:type="spellStart"/>
      <w:r w:rsidRPr="006D3300">
        <w:t>en</w:t>
      </w:r>
      <w:proofErr w:type="spellEnd"/>
      <w:r w:rsidRPr="006D3300">
        <w:t xml:space="preserve"> </w:t>
      </w:r>
      <w:smartTag w:uri="urn:schemas-microsoft-com:office:smarttags" w:element="PersonName">
        <w:smartTagPr>
          <w:attr w:name="ProductID" w:val="la Tradici￳n Oral"/>
        </w:smartTagPr>
        <w:r w:rsidRPr="006D3300">
          <w:t xml:space="preserve">la </w:t>
        </w:r>
        <w:proofErr w:type="spellStart"/>
        <w:r w:rsidRPr="006D3300">
          <w:t>Tradición</w:t>
        </w:r>
        <w:proofErr w:type="spellEnd"/>
        <w:r w:rsidRPr="006D3300">
          <w:t xml:space="preserve"> Oral</w:t>
        </w:r>
      </w:smartTag>
      <w:r w:rsidRPr="006D3300">
        <w:t xml:space="preserve"> </w:t>
      </w:r>
      <w:proofErr w:type="spellStart"/>
      <w:r w:rsidRPr="006D3300">
        <w:t>Cajamarquina</w:t>
      </w:r>
      <w:proofErr w:type="spellEnd"/>
      <w:r w:rsidRPr="006D3300">
        <w:t>. Lima: TA REA. 225 p.</w:t>
      </w:r>
    </w:p>
    <w:p w:rsidR="00B4400F" w:rsidRDefault="00B4400F" w:rsidP="00B4400F">
      <w:pPr>
        <w:pStyle w:val="NormalMai"/>
      </w:pPr>
      <w:r>
        <w:t>Miri, Sujata</w:t>
      </w:r>
    </w:p>
    <w:p w:rsidR="00B4400F" w:rsidRPr="00B4400F" w:rsidRDefault="00B4400F" w:rsidP="00B4400F">
      <w:pPr>
        <w:pStyle w:val="NormalYur1"/>
        <w:rPr>
          <w:lang w:val="en-US"/>
        </w:rPr>
      </w:pPr>
      <w:r w:rsidRPr="00B4400F">
        <w:rPr>
          <w:lang w:val="en-US"/>
        </w:rPr>
        <w:t xml:space="preserve">2006 </w:t>
      </w:r>
      <w:r w:rsidR="00721B89">
        <w:rPr>
          <w:lang w:val="en-US"/>
        </w:rPr>
        <w:t xml:space="preserve">  </w:t>
      </w:r>
      <w:r w:rsidRPr="00B4400F">
        <w:rPr>
          <w:lang w:val="en-US"/>
        </w:rPr>
        <w:t xml:space="preserve">   Stories and Legends of the </w:t>
      </w:r>
      <w:proofErr w:type="spellStart"/>
      <w:r w:rsidRPr="00B4400F">
        <w:rPr>
          <w:lang w:val="en-US"/>
        </w:rPr>
        <w:t>Liangmai</w:t>
      </w:r>
      <w:proofErr w:type="spellEnd"/>
      <w:r w:rsidRPr="00B4400F">
        <w:rPr>
          <w:lang w:val="en-US"/>
        </w:rPr>
        <w:t xml:space="preserve"> Nagas. Noida: National Book Trust, India. 95 p.</w:t>
      </w:r>
    </w:p>
    <w:p w:rsidR="003D1FC9" w:rsidRPr="006D3300" w:rsidRDefault="003D1FC9" w:rsidP="003D1FC9">
      <w:pPr>
        <w:pStyle w:val="NormalMaiTimesNewRoman"/>
      </w:pPr>
      <w:r w:rsidRPr="006D3300">
        <w:t>Mishkin, Bernard</w:t>
      </w:r>
    </w:p>
    <w:p w:rsidR="003D1FC9" w:rsidRPr="006D3300" w:rsidRDefault="003D1FC9" w:rsidP="003D1FC9">
      <w:pPr>
        <w:pStyle w:val="StyleNormalYurTimesNewRoman2"/>
      </w:pPr>
      <w:r w:rsidRPr="006D3300">
        <w:t>1940      "Cosmological ideas among the Indians of the Southern Andes". Journal of American Folklore 53(210):225-241.</w:t>
      </w:r>
    </w:p>
    <w:p w:rsidR="003D1FC9" w:rsidRPr="006D3300" w:rsidRDefault="003D1FC9" w:rsidP="003D1FC9">
      <w:pPr>
        <w:pStyle w:val="NormalMaiTimesNewRoman"/>
      </w:pPr>
      <w:r w:rsidRPr="006D3300">
        <w:t>Mishler, Craig</w:t>
      </w:r>
    </w:p>
    <w:p w:rsidR="003D1FC9" w:rsidRPr="006D3300" w:rsidRDefault="003D1FC9" w:rsidP="003D1FC9">
      <w:pPr>
        <w:pStyle w:val="StyleNormalYurTimesNewRoman2"/>
      </w:pPr>
      <w:r w:rsidRPr="006D3300">
        <w:t>2003      “Diving down” ritual healing in the tale of the blind man and the loon”. Arctic Anthropology 40(2):49-55.</w:t>
      </w:r>
    </w:p>
    <w:p w:rsidR="003D1FC9" w:rsidRPr="002C303C" w:rsidRDefault="003D1FC9" w:rsidP="003D1FC9">
      <w:pPr>
        <w:pStyle w:val="NormalYur1"/>
        <w:rPr>
          <w:lang w:val="en-US"/>
        </w:rPr>
      </w:pPr>
      <w:r w:rsidRPr="002C303C">
        <w:rPr>
          <w:lang w:val="en-US"/>
        </w:rPr>
        <w:t>2004      Han, People of the River. Han Hwech'in. An Ethnography and Ethnohistory. Fairbanks: University of Alaska Press. 298 p.</w:t>
      </w:r>
    </w:p>
    <w:p w:rsidR="000D4003" w:rsidRDefault="000D4003" w:rsidP="000D4003">
      <w:pPr>
        <w:pStyle w:val="NormalMai"/>
      </w:pPr>
      <w:r>
        <w:t>Mishra, Priyadarshini</w:t>
      </w:r>
    </w:p>
    <w:p w:rsidR="000D4003" w:rsidRPr="000D4003" w:rsidRDefault="000D4003" w:rsidP="000D4003">
      <w:pPr>
        <w:pStyle w:val="NormalYur1"/>
        <w:rPr>
          <w:lang w:val="en-US"/>
        </w:rPr>
      </w:pPr>
      <w:r w:rsidRPr="000D4003">
        <w:rPr>
          <w:lang w:val="en-US"/>
        </w:rPr>
        <w:t xml:space="preserve">2015      “Historical study of the Kamar”. </w:t>
      </w:r>
      <w:proofErr w:type="spellStart"/>
      <w:r w:rsidRPr="000D4003">
        <w:rPr>
          <w:lang w:val="en-US"/>
        </w:rPr>
        <w:t>Lokaratna</w:t>
      </w:r>
      <w:proofErr w:type="spellEnd"/>
      <w:r w:rsidRPr="000D4003">
        <w:rPr>
          <w:lang w:val="en-US"/>
        </w:rPr>
        <w:t>. Journal of Folklore Foundation, India 8: 76-88.</w:t>
      </w:r>
    </w:p>
    <w:p w:rsidR="003D1FC9" w:rsidRDefault="003D1FC9" w:rsidP="003D1FC9">
      <w:pPr>
        <w:pStyle w:val="NormalMaiTimesNewRoman"/>
      </w:pPr>
      <w:r>
        <w:t>Mitchell, Robert E.</w:t>
      </w:r>
    </w:p>
    <w:p w:rsidR="003D1FC9" w:rsidRPr="002C303C" w:rsidRDefault="003D1FC9" w:rsidP="003D1FC9">
      <w:pPr>
        <w:pStyle w:val="NormalYur1"/>
        <w:rPr>
          <w:lang w:val="en-US"/>
        </w:rPr>
      </w:pPr>
      <w:r w:rsidRPr="002C303C">
        <w:rPr>
          <w:lang w:val="en-US"/>
        </w:rPr>
        <w:t xml:space="preserve">1973      The folktales of Micronesia. Nagoya: </w:t>
      </w:r>
      <w:proofErr w:type="spellStart"/>
      <w:r w:rsidRPr="002C303C">
        <w:rPr>
          <w:lang w:val="en-US"/>
        </w:rPr>
        <w:t>Nanzan</w:t>
      </w:r>
      <w:proofErr w:type="spellEnd"/>
      <w:r w:rsidRPr="002C303C">
        <w:rPr>
          <w:lang w:val="en-US"/>
        </w:rPr>
        <w:t xml:space="preserve"> University. 276 p. (Asian Folklore Studies 32). </w:t>
      </w:r>
    </w:p>
    <w:p w:rsidR="003D1FC9" w:rsidRPr="006C1C79" w:rsidRDefault="003D1FC9" w:rsidP="003D1FC9">
      <w:pPr>
        <w:pStyle w:val="NormalMai"/>
      </w:pPr>
      <w:r w:rsidRPr="001D0B71">
        <w:t>Mitra, Sarat</w:t>
      </w:r>
      <w:r>
        <w:t xml:space="preserve"> Chandra</w:t>
      </w:r>
    </w:p>
    <w:p w:rsidR="003D1FC9" w:rsidRPr="003126BB" w:rsidRDefault="003D1FC9" w:rsidP="003D1FC9">
      <w:pPr>
        <w:pStyle w:val="NormalYur1"/>
        <w:rPr>
          <w:lang w:val="en-US"/>
        </w:rPr>
      </w:pPr>
      <w:r w:rsidRPr="003126BB">
        <w:rPr>
          <w:lang w:val="en-US"/>
        </w:rPr>
        <w:t>1894      “</w:t>
      </w:r>
      <w:r>
        <w:rPr>
          <w:lang w:val="en-US"/>
        </w:rPr>
        <w:t>Indian folk beliefs about the tiger</w:t>
      </w:r>
      <w:r w:rsidRPr="003126BB">
        <w:rPr>
          <w:lang w:val="en-US"/>
        </w:rPr>
        <w:t>”. The Journal of the Anthropological Society of Bombay 3(1): 45-60.</w:t>
      </w:r>
    </w:p>
    <w:p w:rsidR="003D1FC9" w:rsidRPr="0073576D" w:rsidRDefault="003D1FC9" w:rsidP="003D1FC9">
      <w:pPr>
        <w:pStyle w:val="NormalYur1"/>
        <w:rPr>
          <w:lang w:val="en-US"/>
        </w:rPr>
      </w:pPr>
      <w:r w:rsidRPr="003126BB">
        <w:rPr>
          <w:lang w:val="en-US"/>
        </w:rPr>
        <w:t xml:space="preserve">1903      "Bihari life in Bihari nursery-rhymes". </w:t>
      </w:r>
      <w:r w:rsidRPr="0073576D">
        <w:rPr>
          <w:lang w:val="en-US"/>
        </w:rPr>
        <w:t>Calcutta Review 117 (234): 235-251.</w:t>
      </w:r>
    </w:p>
    <w:p w:rsidR="003D1FC9" w:rsidRPr="0073576D" w:rsidRDefault="003D1FC9" w:rsidP="003D1FC9">
      <w:pPr>
        <w:pStyle w:val="NormalYur1"/>
        <w:rPr>
          <w:lang w:val="en-US"/>
        </w:rPr>
      </w:pPr>
      <w:r w:rsidRPr="0073576D">
        <w:rPr>
          <w:lang w:val="en-US"/>
        </w:rPr>
        <w:t>1926      “On a Ho folktale of the Wicked Queen’s type”. The Journal of the Bihar and Orissa Research Society 12(1): 162-169.</w:t>
      </w:r>
    </w:p>
    <w:p w:rsidR="003D1FC9" w:rsidRPr="009442FE" w:rsidRDefault="003D1FC9" w:rsidP="003D1FC9">
      <w:pPr>
        <w:pStyle w:val="NormalYur1"/>
        <w:rPr>
          <w:lang w:val="en-US"/>
        </w:rPr>
      </w:pPr>
      <w:r w:rsidRPr="009442FE">
        <w:rPr>
          <w:lang w:val="en-US"/>
        </w:rPr>
        <w:t>1938      “Munda folk-tale”. Man in India 18: 153-162.</w:t>
      </w:r>
    </w:p>
    <w:p w:rsidR="00662781" w:rsidRPr="001949F4" w:rsidRDefault="00662781" w:rsidP="00662781">
      <w:pPr>
        <w:jc w:val="both"/>
        <w:rPr>
          <w:rFonts w:ascii="Times New Roman" w:hAnsi="Times New Roman"/>
          <w:sz w:val="24"/>
          <w:szCs w:val="24"/>
        </w:rPr>
      </w:pPr>
      <w:r w:rsidRPr="001949F4">
        <w:rPr>
          <w:rFonts w:ascii="Times New Roman" w:hAnsi="Times New Roman"/>
          <w:sz w:val="24"/>
          <w:szCs w:val="24"/>
        </w:rPr>
        <w:t>Mittermayer, Catherine</w:t>
      </w:r>
    </w:p>
    <w:p w:rsidR="00662781" w:rsidRPr="007F0849" w:rsidRDefault="00662781" w:rsidP="00662781">
      <w:pPr>
        <w:pStyle w:val="NormalYur1"/>
        <w:rPr>
          <w:lang w:val="en-US"/>
        </w:rPr>
      </w:pPr>
      <w:r w:rsidRPr="007F0849">
        <w:rPr>
          <w:lang w:val="en-US"/>
        </w:rPr>
        <w:t xml:space="preserve">2019      ‘Was </w:t>
      </w:r>
      <w:proofErr w:type="spellStart"/>
      <w:r w:rsidRPr="007F0849">
        <w:rPr>
          <w:lang w:val="en-US"/>
        </w:rPr>
        <w:t>sprach</w:t>
      </w:r>
      <w:proofErr w:type="spellEnd"/>
      <w:r w:rsidRPr="007F0849">
        <w:rPr>
          <w:lang w:val="en-US"/>
        </w:rPr>
        <w:t xml:space="preserve"> der </w:t>
      </w:r>
      <w:proofErr w:type="spellStart"/>
      <w:r w:rsidRPr="007F0849">
        <w:rPr>
          <w:lang w:val="en-US"/>
        </w:rPr>
        <w:t>eine</w:t>
      </w:r>
      <w:proofErr w:type="spellEnd"/>
      <w:r w:rsidRPr="007F0849">
        <w:rPr>
          <w:lang w:val="en-US"/>
        </w:rPr>
        <w:t xml:space="preserve"> </w:t>
      </w:r>
      <w:proofErr w:type="spellStart"/>
      <w:r w:rsidRPr="007F0849">
        <w:rPr>
          <w:lang w:val="en-US"/>
        </w:rPr>
        <w:t>zum</w:t>
      </w:r>
      <w:proofErr w:type="spellEnd"/>
      <w:r w:rsidRPr="007F0849">
        <w:rPr>
          <w:lang w:val="en-US"/>
        </w:rPr>
        <w:t xml:space="preserve"> </w:t>
      </w:r>
      <w:proofErr w:type="spellStart"/>
      <w:r w:rsidRPr="007F0849">
        <w:rPr>
          <w:lang w:val="en-US"/>
        </w:rPr>
        <w:t>anderen</w:t>
      </w:r>
      <w:proofErr w:type="spellEnd"/>
      <w:r w:rsidRPr="007F0849">
        <w:rPr>
          <w:lang w:val="en-US"/>
        </w:rPr>
        <w:t xml:space="preserve">?’ </w:t>
      </w:r>
      <w:proofErr w:type="spellStart"/>
      <w:r w:rsidRPr="007F0849">
        <w:rPr>
          <w:lang w:val="en-US"/>
        </w:rPr>
        <w:t>Argumentationsformen</w:t>
      </w:r>
      <w:proofErr w:type="spellEnd"/>
      <w:r w:rsidRPr="007F0849">
        <w:rPr>
          <w:lang w:val="en-US"/>
        </w:rPr>
        <w:t xml:space="preserve"> in den </w:t>
      </w:r>
      <w:proofErr w:type="spellStart"/>
      <w:r w:rsidRPr="007F0849">
        <w:rPr>
          <w:lang w:val="en-US"/>
        </w:rPr>
        <w:t>sumerischen</w:t>
      </w:r>
      <w:proofErr w:type="spellEnd"/>
      <w:r w:rsidRPr="007F0849">
        <w:rPr>
          <w:lang w:val="en-US"/>
        </w:rPr>
        <w:t xml:space="preserve"> </w:t>
      </w:r>
      <w:proofErr w:type="spellStart"/>
      <w:r w:rsidRPr="007F0849">
        <w:rPr>
          <w:lang w:val="en-US"/>
        </w:rPr>
        <w:t>Rangstreitgesprächen</w:t>
      </w:r>
      <w:proofErr w:type="spellEnd"/>
      <w:r w:rsidRPr="007F0849">
        <w:rPr>
          <w:lang w:val="en-US"/>
        </w:rPr>
        <w:t>. Boston; Berlin: de Gruyter. (</w:t>
      </w:r>
      <w:proofErr w:type="spellStart"/>
      <w:r w:rsidRPr="007F0849">
        <w:rPr>
          <w:lang w:val="en-US"/>
        </w:rPr>
        <w:t>Untersuchungen</w:t>
      </w:r>
      <w:proofErr w:type="spellEnd"/>
      <w:r w:rsidRPr="007F0849">
        <w:rPr>
          <w:lang w:val="en-US"/>
        </w:rPr>
        <w:t xml:space="preserve"> </w:t>
      </w:r>
      <w:proofErr w:type="spellStart"/>
      <w:r w:rsidRPr="007F0849">
        <w:rPr>
          <w:lang w:val="en-US"/>
        </w:rPr>
        <w:t>zur</w:t>
      </w:r>
      <w:proofErr w:type="spellEnd"/>
      <w:r w:rsidRPr="007F0849">
        <w:rPr>
          <w:lang w:val="en-US"/>
        </w:rPr>
        <w:t xml:space="preserve"> </w:t>
      </w:r>
      <w:proofErr w:type="spellStart"/>
      <w:r w:rsidRPr="007F0849">
        <w:rPr>
          <w:lang w:val="en-US"/>
        </w:rPr>
        <w:t>Assyriologie</w:t>
      </w:r>
      <w:proofErr w:type="spellEnd"/>
      <w:r w:rsidRPr="007F0849">
        <w:rPr>
          <w:lang w:val="en-US"/>
        </w:rPr>
        <w:t xml:space="preserve"> und </w:t>
      </w:r>
      <w:proofErr w:type="spellStart"/>
      <w:r w:rsidRPr="007F0849">
        <w:rPr>
          <w:lang w:val="en-US"/>
        </w:rPr>
        <w:t>Vorderasiatischen</w:t>
      </w:r>
      <w:proofErr w:type="spellEnd"/>
      <w:r w:rsidRPr="007F0849">
        <w:rPr>
          <w:lang w:val="en-US"/>
        </w:rPr>
        <w:t xml:space="preserve"> Archäologie. </w:t>
      </w:r>
      <w:proofErr w:type="spellStart"/>
      <w:r w:rsidRPr="007F0849">
        <w:rPr>
          <w:lang w:val="en-US"/>
        </w:rPr>
        <w:t>Ergänzungsbände</w:t>
      </w:r>
      <w:proofErr w:type="spellEnd"/>
      <w:r w:rsidRPr="007F0849">
        <w:rPr>
          <w:lang w:val="en-US"/>
        </w:rPr>
        <w:t xml:space="preserve"> </w:t>
      </w:r>
      <w:proofErr w:type="spellStart"/>
      <w:r w:rsidRPr="007F0849">
        <w:rPr>
          <w:lang w:val="en-US"/>
        </w:rPr>
        <w:t>zur</w:t>
      </w:r>
      <w:proofErr w:type="spellEnd"/>
      <w:r w:rsidRPr="007F0849">
        <w:rPr>
          <w:lang w:val="en-US"/>
        </w:rPr>
        <w:t xml:space="preserve"> </w:t>
      </w:r>
      <w:proofErr w:type="spellStart"/>
      <w:r w:rsidRPr="007F0849">
        <w:rPr>
          <w:lang w:val="en-US"/>
        </w:rPr>
        <w:t>Zeitschrift</w:t>
      </w:r>
      <w:proofErr w:type="spellEnd"/>
      <w:r w:rsidRPr="007F0849">
        <w:rPr>
          <w:lang w:val="en-US"/>
        </w:rPr>
        <w:t xml:space="preserve"> für </w:t>
      </w:r>
      <w:proofErr w:type="spellStart"/>
      <w:r w:rsidRPr="007F0849">
        <w:rPr>
          <w:lang w:val="en-US"/>
        </w:rPr>
        <w:t>Assyriologie</w:t>
      </w:r>
      <w:proofErr w:type="spellEnd"/>
      <w:r w:rsidRPr="007F0849">
        <w:rPr>
          <w:lang w:val="en-US"/>
        </w:rPr>
        <w:t xml:space="preserve"> und </w:t>
      </w:r>
      <w:proofErr w:type="spellStart"/>
      <w:r w:rsidRPr="007F0849">
        <w:rPr>
          <w:lang w:val="en-US"/>
        </w:rPr>
        <w:t>Vorderasiatische</w:t>
      </w:r>
      <w:proofErr w:type="spellEnd"/>
      <w:r w:rsidRPr="007F0849">
        <w:rPr>
          <w:lang w:val="en-US"/>
        </w:rPr>
        <w:t xml:space="preserve"> Archäologie. Bd. 15). 436 S.</w:t>
      </w:r>
    </w:p>
    <w:p w:rsidR="003D1FC9" w:rsidRPr="006D3300" w:rsidRDefault="003D1FC9" w:rsidP="003D1FC9">
      <w:pPr>
        <w:pStyle w:val="NormalMaiTimesNewRoman"/>
      </w:pPr>
      <w:r w:rsidRPr="006D3300">
        <w:t>Mix, Robert</w:t>
      </w:r>
    </w:p>
    <w:p w:rsidR="003D1FC9" w:rsidRPr="006D3300" w:rsidRDefault="003D1FC9" w:rsidP="003D1FC9">
      <w:pPr>
        <w:pStyle w:val="StyleNormalYurTimesNewRoman2"/>
      </w:pPr>
      <w:r w:rsidRPr="006D3300">
        <w:t xml:space="preserve">1982      "Matu to </w:t>
      </w:r>
      <w:proofErr w:type="spellStart"/>
      <w:r w:rsidRPr="006D3300">
        <w:t>cuenta</w:t>
      </w:r>
      <w:proofErr w:type="spellEnd"/>
      <w:r w:rsidRPr="006D3300">
        <w:t xml:space="preserve"> (Cuentos </w:t>
      </w:r>
      <w:proofErr w:type="spellStart"/>
      <w:r w:rsidRPr="006D3300">
        <w:t>tradicionales</w:t>
      </w:r>
      <w:proofErr w:type="spellEnd"/>
      <w:r w:rsidRPr="006D3300">
        <w:t xml:space="preserve"> de </w:t>
      </w:r>
      <w:proofErr w:type="spellStart"/>
      <w:r w:rsidRPr="006D3300">
        <w:t>los</w:t>
      </w:r>
      <w:proofErr w:type="spellEnd"/>
      <w:r w:rsidRPr="006D3300">
        <w:t xml:space="preserve"> </w:t>
      </w:r>
      <w:proofErr w:type="spellStart"/>
      <w:r w:rsidRPr="006D3300">
        <w:t>Tsachila</w:t>
      </w:r>
      <w:proofErr w:type="spellEnd"/>
      <w:r w:rsidRPr="006D3300">
        <w:t xml:space="preserve"> Colorados)". </w:t>
      </w:r>
      <w:proofErr w:type="spellStart"/>
      <w:r w:rsidRPr="006D3300">
        <w:t>Miscelánea</w:t>
      </w:r>
      <w:proofErr w:type="spellEnd"/>
      <w:r w:rsidRPr="006D3300">
        <w:t xml:space="preserve"> </w:t>
      </w:r>
      <w:proofErr w:type="spellStart"/>
      <w:r w:rsidRPr="006D3300">
        <w:t>Antropológica</w:t>
      </w:r>
      <w:proofErr w:type="spellEnd"/>
      <w:r w:rsidRPr="006D3300">
        <w:t xml:space="preserve"> Ecuatoriana 2:56-101.</w:t>
      </w:r>
    </w:p>
    <w:p w:rsidR="003D1FC9" w:rsidRPr="006D3300" w:rsidRDefault="003D1FC9" w:rsidP="003D1FC9">
      <w:pPr>
        <w:pStyle w:val="NormalMaiTimesNewRoman"/>
      </w:pPr>
      <w:r w:rsidRPr="006D3300">
        <w:t>Mixco, Mauricio J.</w:t>
      </w:r>
    </w:p>
    <w:p w:rsidR="003D1FC9" w:rsidRPr="002C303C" w:rsidRDefault="003D1FC9" w:rsidP="003D1FC9">
      <w:pPr>
        <w:pStyle w:val="NormalYur1"/>
        <w:rPr>
          <w:lang w:val="en-US"/>
        </w:rPr>
      </w:pPr>
      <w:r w:rsidRPr="002C303C">
        <w:rPr>
          <w:lang w:val="en-US"/>
        </w:rPr>
        <w:lastRenderedPageBreak/>
        <w:t>1985      "</w:t>
      </w:r>
      <w:proofErr w:type="spellStart"/>
      <w:r w:rsidRPr="002C303C">
        <w:rPr>
          <w:lang w:val="en-US"/>
        </w:rPr>
        <w:t>Textos</w:t>
      </w:r>
      <w:proofErr w:type="spellEnd"/>
      <w:r w:rsidRPr="002C303C">
        <w:rPr>
          <w:lang w:val="en-US"/>
        </w:rPr>
        <w:t xml:space="preserve"> </w:t>
      </w:r>
      <w:proofErr w:type="spellStart"/>
      <w:r w:rsidRPr="002C303C">
        <w:rPr>
          <w:lang w:val="en-US"/>
        </w:rPr>
        <w:t>aborígenes</w:t>
      </w:r>
      <w:proofErr w:type="spellEnd"/>
      <w:r w:rsidRPr="002C303C">
        <w:rPr>
          <w:lang w:val="en-US"/>
        </w:rPr>
        <w:t xml:space="preserve"> </w:t>
      </w:r>
      <w:proofErr w:type="spellStart"/>
      <w:r w:rsidRPr="002C303C">
        <w:rPr>
          <w:lang w:val="en-US"/>
        </w:rPr>
        <w:t>en</w:t>
      </w:r>
      <w:proofErr w:type="spellEnd"/>
      <w:r w:rsidRPr="002C303C">
        <w:rPr>
          <w:lang w:val="en-US"/>
        </w:rPr>
        <w:t xml:space="preserve"> lengua Kiliwa". </w:t>
      </w:r>
      <w:proofErr w:type="spellStart"/>
      <w:r w:rsidRPr="002C303C">
        <w:rPr>
          <w:lang w:val="en-US"/>
        </w:rPr>
        <w:t>Tlalocan</w:t>
      </w:r>
      <w:proofErr w:type="spellEnd"/>
      <w:r w:rsidRPr="002C303C">
        <w:rPr>
          <w:lang w:val="en-US"/>
        </w:rPr>
        <w:t xml:space="preserve"> 10:339-362.</w:t>
      </w:r>
    </w:p>
    <w:p w:rsidR="003D1FC9" w:rsidRPr="002C303C" w:rsidRDefault="003D1FC9" w:rsidP="003D1FC9">
      <w:pPr>
        <w:pStyle w:val="NormalYur1"/>
        <w:rPr>
          <w:lang w:val="en-US"/>
        </w:rPr>
      </w:pPr>
      <w:r w:rsidRPr="002C303C">
        <w:rPr>
          <w:lang w:val="en-US"/>
        </w:rPr>
        <w:t>1997      "</w:t>
      </w:r>
      <w:proofErr w:type="spellStart"/>
      <w:r w:rsidRPr="002C303C">
        <w:rPr>
          <w:lang w:val="en-US"/>
        </w:rPr>
        <w:t>Etnohistoria</w:t>
      </w:r>
      <w:proofErr w:type="spellEnd"/>
      <w:r w:rsidRPr="002C303C">
        <w:rPr>
          <w:lang w:val="en-US"/>
        </w:rPr>
        <w:t xml:space="preserve"> </w:t>
      </w:r>
      <w:proofErr w:type="spellStart"/>
      <w:r w:rsidRPr="002C303C">
        <w:rPr>
          <w:lang w:val="en-US"/>
        </w:rPr>
        <w:t>Pa'ipai</w:t>
      </w:r>
      <w:proofErr w:type="spellEnd"/>
      <w:r w:rsidRPr="002C303C">
        <w:rPr>
          <w:lang w:val="en-US"/>
        </w:rPr>
        <w:t xml:space="preserve"> </w:t>
      </w:r>
      <w:proofErr w:type="spellStart"/>
      <w:r w:rsidRPr="002C303C">
        <w:rPr>
          <w:lang w:val="en-US"/>
        </w:rPr>
        <w:t>en</w:t>
      </w:r>
      <w:proofErr w:type="spellEnd"/>
      <w:r w:rsidRPr="002C303C">
        <w:rPr>
          <w:lang w:val="en-US"/>
        </w:rPr>
        <w:t xml:space="preserve"> </w:t>
      </w:r>
      <w:smartTag w:uri="urn:schemas-microsoft-com:office:smarttags" w:element="PersonName">
        <w:smartTagPr>
          <w:attr w:name="ProductID" w:val="la Baja California"/>
        </w:smartTagPr>
        <w:r w:rsidRPr="002C303C">
          <w:rPr>
            <w:lang w:val="en-US"/>
          </w:rPr>
          <w:t>la Baja California</w:t>
        </w:r>
      </w:smartTag>
      <w:r w:rsidRPr="002C303C">
        <w:rPr>
          <w:lang w:val="en-US"/>
        </w:rPr>
        <w:t xml:space="preserve">". </w:t>
      </w:r>
      <w:proofErr w:type="spellStart"/>
      <w:r w:rsidRPr="002C303C">
        <w:rPr>
          <w:lang w:val="en-US"/>
        </w:rPr>
        <w:t>Tlalocan</w:t>
      </w:r>
      <w:proofErr w:type="spellEnd"/>
      <w:r w:rsidRPr="002C303C">
        <w:rPr>
          <w:lang w:val="en-US"/>
        </w:rPr>
        <w:t xml:space="preserve"> 10:249-270.</w:t>
      </w:r>
    </w:p>
    <w:p w:rsidR="003D1FC9" w:rsidRDefault="003D1FC9" w:rsidP="003D1FC9">
      <w:pPr>
        <w:pStyle w:val="NormalMai"/>
      </w:pPr>
      <w:r>
        <w:t>Mode, Heinz, &amp; Arun Ray</w:t>
      </w:r>
    </w:p>
    <w:p w:rsidR="003D1FC9" w:rsidRPr="002C303C" w:rsidRDefault="003D1FC9" w:rsidP="003D1FC9">
      <w:pPr>
        <w:pStyle w:val="NormalYur1"/>
        <w:rPr>
          <w:lang w:val="en-US"/>
        </w:rPr>
      </w:pPr>
      <w:r w:rsidRPr="007A2183">
        <w:rPr>
          <w:lang w:val="en-US"/>
        </w:rPr>
        <w:t xml:space="preserve">1967      </w:t>
      </w:r>
      <w:proofErr w:type="spellStart"/>
      <w:r w:rsidRPr="007A2183">
        <w:rPr>
          <w:lang w:val="en-US"/>
        </w:rPr>
        <w:t>Bengalische</w:t>
      </w:r>
      <w:proofErr w:type="spellEnd"/>
      <w:r w:rsidRPr="007A2183">
        <w:rPr>
          <w:lang w:val="en-US"/>
        </w:rPr>
        <w:t xml:space="preserve"> Märchen. </w:t>
      </w:r>
      <w:proofErr w:type="spellStart"/>
      <w:r w:rsidRPr="007A2183">
        <w:rPr>
          <w:lang w:val="en-US"/>
        </w:rPr>
        <w:t>Herausgegeben</w:t>
      </w:r>
      <w:proofErr w:type="spellEnd"/>
      <w:r w:rsidRPr="007A2183">
        <w:rPr>
          <w:lang w:val="en-US"/>
        </w:rPr>
        <w:t xml:space="preserve"> von Heinz Mode und Arun Ray. </w:t>
      </w:r>
      <w:r w:rsidRPr="002C303C">
        <w:rPr>
          <w:lang w:val="en-US"/>
        </w:rPr>
        <w:t>Frankfurt am Main: Insel Verlag. 506 S.</w:t>
      </w:r>
    </w:p>
    <w:p w:rsidR="00B618E3" w:rsidRPr="00B21A94" w:rsidRDefault="00B618E3" w:rsidP="00B618E3">
      <w:pPr>
        <w:pStyle w:val="NormalMai"/>
      </w:pPr>
      <w:r>
        <w:t>Modesto, Ruby, &amp; Guy Mo</w:t>
      </w:r>
      <w:r w:rsidRPr="00B21A94">
        <w:t>u</w:t>
      </w:r>
      <w:r>
        <w:t>n</w:t>
      </w:r>
      <w:r w:rsidRPr="00B21A94">
        <w:t>t</w:t>
      </w:r>
    </w:p>
    <w:p w:rsidR="00B618E3" w:rsidRPr="00B21A94" w:rsidRDefault="00B618E3" w:rsidP="00B618E3">
      <w:pPr>
        <w:pStyle w:val="StyleNormalYurTimesNewRoman0"/>
      </w:pPr>
      <w:r w:rsidRPr="00B21A94">
        <w:t xml:space="preserve">1986      Not for Innocent Ears. Spiritual Traditions of a Desert Cahuilla Medicine Woman. Arcata, CA: </w:t>
      </w:r>
      <w:proofErr w:type="spellStart"/>
      <w:r w:rsidRPr="00B21A94">
        <w:t>Sweetlight</w:t>
      </w:r>
      <w:proofErr w:type="spellEnd"/>
      <w:r w:rsidRPr="00B21A94">
        <w:t xml:space="preserve"> Books. 3</w:t>
      </w:r>
      <w:r w:rsidRPr="00B21A94">
        <w:rPr>
          <w:vertAlign w:val="superscript"/>
        </w:rPr>
        <w:t>rd</w:t>
      </w:r>
      <w:r w:rsidRPr="00B21A94">
        <w:t xml:space="preserve"> printing. 120 p.</w:t>
      </w:r>
    </w:p>
    <w:p w:rsidR="003D1FC9" w:rsidRDefault="003D1FC9" w:rsidP="003D1FC9">
      <w:pPr>
        <w:pStyle w:val="NormalMai"/>
      </w:pPr>
      <w:proofErr w:type="spellStart"/>
      <w:r>
        <w:t>Mohanti</w:t>
      </w:r>
      <w:proofErr w:type="spellEnd"/>
      <w:r>
        <w:t xml:space="preserve">, </w:t>
      </w:r>
      <w:proofErr w:type="spellStart"/>
      <w:r>
        <w:t>Frafulla</w:t>
      </w:r>
      <w:proofErr w:type="spellEnd"/>
    </w:p>
    <w:p w:rsidR="003D1FC9" w:rsidRDefault="003D1FC9" w:rsidP="003D1FC9">
      <w:pPr>
        <w:pStyle w:val="StyleNormalYurTimesNewRoman0"/>
      </w:pPr>
      <w:r>
        <w:t xml:space="preserve">1975      Indian Village Tales. London: Davis-Poynter. </w:t>
      </w:r>
    </w:p>
    <w:p w:rsidR="00B702F3" w:rsidRDefault="00B702F3" w:rsidP="00B702F3">
      <w:pPr>
        <w:pStyle w:val="NormalMai"/>
      </w:pPr>
      <w:r>
        <w:t>Mohanty, B.B.</w:t>
      </w:r>
    </w:p>
    <w:p w:rsidR="00B702F3" w:rsidRPr="00B702F3" w:rsidRDefault="00B702F3" w:rsidP="00B702F3">
      <w:pPr>
        <w:pStyle w:val="NormalYur1"/>
        <w:rPr>
          <w:lang w:val="en-US"/>
        </w:rPr>
      </w:pPr>
      <w:r w:rsidRPr="00B702F3">
        <w:rPr>
          <w:lang w:val="en-US"/>
        </w:rPr>
        <w:t>2004      “Bhuyan”. Tribes of Orissa. Scheduled Tribes and Scheduled Castes. Cuttack: Orissa  Government Press. P. 69-75.</w:t>
      </w:r>
    </w:p>
    <w:p w:rsidR="00ED6028" w:rsidRDefault="00ED6028" w:rsidP="00ED6028">
      <w:pPr>
        <w:pStyle w:val="NormalMai"/>
      </w:pPr>
      <w:r>
        <w:t>Mohanty, Shanty</w:t>
      </w:r>
    </w:p>
    <w:p w:rsidR="00ED6028" w:rsidRPr="00ED6028" w:rsidRDefault="00ED6028" w:rsidP="00ED6028">
      <w:pPr>
        <w:pStyle w:val="NormalYur1"/>
        <w:rPr>
          <w:lang w:val="en-US"/>
        </w:rPr>
      </w:pPr>
      <w:r w:rsidRPr="00ED6028">
        <w:rPr>
          <w:lang w:val="en-US"/>
        </w:rPr>
        <w:t xml:space="preserve">1960      Folk Tales of Orissa. New </w:t>
      </w:r>
      <w:proofErr w:type="spellStart"/>
      <w:r w:rsidRPr="00ED6028">
        <w:rPr>
          <w:lang w:val="en-US"/>
        </w:rPr>
        <w:t>Dehle</w:t>
      </w:r>
      <w:proofErr w:type="spellEnd"/>
      <w:r w:rsidRPr="00ED6028">
        <w:rPr>
          <w:lang w:val="en-US"/>
        </w:rPr>
        <w:t>: Sterling Publishers. 119 p.</w:t>
      </w:r>
    </w:p>
    <w:p w:rsidR="003D1FC9" w:rsidRPr="006D3300" w:rsidRDefault="003D1FC9" w:rsidP="003D1FC9">
      <w:pPr>
        <w:pStyle w:val="NormalMaiTimesNewRoman"/>
      </w:pPr>
      <w:r w:rsidRPr="006D3300">
        <w:t xml:space="preserve">Mohapatra, R.P. </w:t>
      </w:r>
    </w:p>
    <w:p w:rsidR="003D1FC9" w:rsidRPr="002C303C" w:rsidRDefault="003D1FC9" w:rsidP="003D1FC9">
      <w:pPr>
        <w:pStyle w:val="NormalYur1"/>
        <w:rPr>
          <w:lang w:val="en-US"/>
        </w:rPr>
      </w:pPr>
      <w:r w:rsidRPr="002C303C">
        <w:rPr>
          <w:lang w:val="en-US"/>
        </w:rPr>
        <w:t xml:space="preserve">1991      Decorative Art of </w:t>
      </w:r>
      <w:proofErr w:type="spellStart"/>
      <w:r w:rsidRPr="002C303C">
        <w:rPr>
          <w:lang w:val="en-US"/>
        </w:rPr>
        <w:t>Parasuramesvar</w:t>
      </w:r>
      <w:proofErr w:type="spellEnd"/>
      <w:r w:rsidRPr="002C303C">
        <w:rPr>
          <w:lang w:val="en-US"/>
        </w:rPr>
        <w:t xml:space="preserve"> Temple. Bhubaneswar: Orissa State Museum. 116 p.</w:t>
      </w:r>
    </w:p>
    <w:p w:rsidR="003D1FC9" w:rsidRDefault="003D1FC9" w:rsidP="003D1FC9">
      <w:pPr>
        <w:pStyle w:val="NormalMai"/>
        <w:rPr>
          <w:lang w:val="de-DE"/>
        </w:rPr>
      </w:pPr>
      <w:r>
        <w:rPr>
          <w:lang w:val="de-DE"/>
        </w:rPr>
        <w:t>Mohl, Alexander von der</w:t>
      </w:r>
    </w:p>
    <w:p w:rsidR="003D1FC9" w:rsidRPr="002C303C" w:rsidRDefault="003D1FC9" w:rsidP="003D1FC9">
      <w:pPr>
        <w:pStyle w:val="NormalYur1"/>
        <w:rPr>
          <w:lang w:val="en-US"/>
        </w:rPr>
      </w:pPr>
      <w:r>
        <w:rPr>
          <w:shd w:val="clear" w:color="auto" w:fill="FFFFFF"/>
          <w:lang w:val="de-DE"/>
        </w:rPr>
        <w:t xml:space="preserve">1905      </w:t>
      </w:r>
      <w:r w:rsidRPr="0071445B">
        <w:rPr>
          <w:shd w:val="clear" w:color="auto" w:fill="FFFFFF"/>
          <w:lang w:val="de-DE"/>
        </w:rPr>
        <w:t xml:space="preserve">Sammlung von </w:t>
      </w:r>
      <w:proofErr w:type="spellStart"/>
      <w:r w:rsidRPr="0071445B">
        <w:rPr>
          <w:shd w:val="clear" w:color="auto" w:fill="FFFFFF"/>
          <w:lang w:val="de-DE"/>
        </w:rPr>
        <w:t>kaffrischen</w:t>
      </w:r>
      <w:proofErr w:type="spellEnd"/>
      <w:r w:rsidRPr="0071445B">
        <w:rPr>
          <w:shd w:val="clear" w:color="auto" w:fill="FFFFFF"/>
          <w:lang w:val="de-DE"/>
        </w:rPr>
        <w:t xml:space="preserve"> Fabeln in der Ci-</w:t>
      </w:r>
      <w:r>
        <w:rPr>
          <w:shd w:val="clear" w:color="auto" w:fill="FFFFFF"/>
          <w:lang w:val="de-DE"/>
        </w:rPr>
        <w:t>t</w:t>
      </w:r>
      <w:r w:rsidRPr="0071445B">
        <w:rPr>
          <w:shd w:val="clear" w:color="auto" w:fill="FFFFFF"/>
          <w:lang w:val="de-DE"/>
        </w:rPr>
        <w:t xml:space="preserve">ete-Sprachen </w:t>
      </w:r>
      <w:r>
        <w:rPr>
          <w:shd w:val="clear" w:color="auto" w:fill="FFFFFF"/>
          <w:lang w:val="de-DE"/>
        </w:rPr>
        <w:t xml:space="preserve">am unteren Sambesi. Berlin. 41 </w:t>
      </w:r>
      <w:r w:rsidRPr="00060740">
        <w:rPr>
          <w:shd w:val="clear" w:color="auto" w:fill="FFFFFF"/>
          <w:lang w:val="de-DE"/>
        </w:rPr>
        <w:t xml:space="preserve">S. </w:t>
      </w:r>
      <w:r>
        <w:rPr>
          <w:shd w:val="clear" w:color="auto" w:fill="FFFFFF"/>
          <w:lang w:val="de-DE"/>
        </w:rPr>
        <w:t>(Mitteilungen des Seminars für Orientalischen Sprachen. Dritte Abteilung. Afrikanische Studien).</w:t>
      </w:r>
    </w:p>
    <w:p w:rsidR="003D1FC9" w:rsidRPr="006D3300" w:rsidRDefault="003D1FC9" w:rsidP="003D1FC9">
      <w:pPr>
        <w:pStyle w:val="NormalMaiTimesNewRoman"/>
      </w:pPr>
      <w:r w:rsidRPr="006D3300">
        <w:t>Mohr Chavez, Karen L.</w:t>
      </w:r>
    </w:p>
    <w:p w:rsidR="003D1FC9" w:rsidRPr="006D3300" w:rsidRDefault="003D1FC9" w:rsidP="003D1FC9">
      <w:pPr>
        <w:pStyle w:val="StyleNormalYurTimesNewRoman2"/>
      </w:pPr>
      <w:r w:rsidRPr="006D3300">
        <w:t xml:space="preserve">1982      "The archaeology of </w:t>
      </w:r>
      <w:proofErr w:type="spellStart"/>
      <w:r w:rsidRPr="006D3300">
        <w:t>Marcavalle</w:t>
      </w:r>
      <w:proofErr w:type="spellEnd"/>
      <w:r w:rsidRPr="006D3300">
        <w:t xml:space="preserve">, an Early Horizon site in the valley of </w:t>
      </w:r>
      <w:smartTag w:uri="urn:schemas-microsoft-com:office:smarttags" w:element="place">
        <w:smartTag w:uri="urn:schemas-microsoft-com:office:smarttags" w:element="City">
          <w:r w:rsidRPr="006D3300">
            <w:t>Cuzco</w:t>
          </w:r>
        </w:smartTag>
        <w:r w:rsidRPr="006D3300">
          <w:t xml:space="preserve">, </w:t>
        </w:r>
        <w:smartTag w:uri="urn:schemas-microsoft-com:office:smarttags" w:element="country-region">
          <w:r w:rsidRPr="006D3300">
            <w:t>Peru</w:t>
          </w:r>
        </w:smartTag>
      </w:smartTag>
      <w:r w:rsidRPr="006D3300">
        <w:t>. Part 1". Baessler-</w:t>
      </w:r>
      <w:proofErr w:type="spellStart"/>
      <w:r w:rsidRPr="006D3300">
        <w:t>Archiv</w:t>
      </w:r>
      <w:proofErr w:type="spellEnd"/>
      <w:r w:rsidRPr="006D3300">
        <w:t xml:space="preserve"> 28(2):203-329.</w:t>
      </w:r>
    </w:p>
    <w:p w:rsidR="003D1FC9" w:rsidRPr="00F16843" w:rsidRDefault="003D1FC9" w:rsidP="003D1FC9">
      <w:pPr>
        <w:pStyle w:val="NormalMai"/>
      </w:pPr>
      <w:r w:rsidRPr="00F16843">
        <w:t>Molesworth, James Thomas</w:t>
      </w:r>
    </w:p>
    <w:p w:rsidR="003D1FC9" w:rsidRPr="002C303C" w:rsidRDefault="003D1FC9" w:rsidP="003D1FC9">
      <w:pPr>
        <w:pStyle w:val="NormalYur1"/>
        <w:rPr>
          <w:lang w:val="en-US"/>
        </w:rPr>
      </w:pPr>
      <w:r w:rsidRPr="0033657C">
        <w:rPr>
          <w:lang w:val="en-US"/>
        </w:rPr>
        <w:t xml:space="preserve">1857      A Dictionary, Marathi and English. 2nd ed., rev. and enl. </w:t>
      </w:r>
      <w:r w:rsidRPr="002C303C">
        <w:rPr>
          <w:lang w:val="en-US"/>
        </w:rPr>
        <w:t>Bombay: Bombay Education Society’s press. XXX, 920 p.</w:t>
      </w:r>
    </w:p>
    <w:p w:rsidR="003D1FC9" w:rsidRPr="006D3300" w:rsidRDefault="003D1FC9" w:rsidP="003D1FC9">
      <w:pPr>
        <w:pStyle w:val="NormalMaiTimesNewRoman"/>
        <w:rPr>
          <w:lang w:val="nl-NL"/>
        </w:rPr>
      </w:pPr>
      <w:r w:rsidRPr="006D3300">
        <w:rPr>
          <w:lang w:val="nl-NL"/>
        </w:rPr>
        <w:t>Molet, Louis</w:t>
      </w:r>
    </w:p>
    <w:p w:rsidR="003D1FC9" w:rsidRPr="002C303C" w:rsidRDefault="003D1FC9" w:rsidP="003D1FC9">
      <w:pPr>
        <w:pStyle w:val="NormalYur1"/>
        <w:rPr>
          <w:lang w:val="en-US"/>
        </w:rPr>
      </w:pPr>
      <w:r w:rsidRPr="002C303C">
        <w:rPr>
          <w:lang w:val="en-US"/>
        </w:rPr>
        <w:t xml:space="preserve">1979      La conception </w:t>
      </w:r>
      <w:proofErr w:type="spellStart"/>
      <w:r w:rsidRPr="002C303C">
        <w:rPr>
          <w:lang w:val="en-US"/>
        </w:rPr>
        <w:t>malgache</w:t>
      </w:r>
      <w:proofErr w:type="spellEnd"/>
      <w:r w:rsidRPr="002C303C">
        <w:rPr>
          <w:lang w:val="en-US"/>
        </w:rPr>
        <w:t xml:space="preserve"> du monde du </w:t>
      </w:r>
      <w:proofErr w:type="spellStart"/>
      <w:r w:rsidRPr="002C303C">
        <w:rPr>
          <w:lang w:val="en-US"/>
        </w:rPr>
        <w:t>surnaturel</w:t>
      </w:r>
      <w:proofErr w:type="spellEnd"/>
      <w:r w:rsidRPr="002C303C">
        <w:rPr>
          <w:lang w:val="en-US"/>
        </w:rPr>
        <w:t xml:space="preserve"> et de </w:t>
      </w:r>
      <w:proofErr w:type="spellStart"/>
      <w:r w:rsidRPr="002C303C">
        <w:rPr>
          <w:lang w:val="en-US"/>
        </w:rPr>
        <w:t>l'homme</w:t>
      </w:r>
      <w:proofErr w:type="spellEnd"/>
      <w:r w:rsidRPr="002C303C">
        <w:rPr>
          <w:lang w:val="en-US"/>
        </w:rPr>
        <w:t xml:space="preserve"> </w:t>
      </w:r>
      <w:proofErr w:type="spellStart"/>
      <w:r w:rsidRPr="002C303C">
        <w:rPr>
          <w:lang w:val="en-US"/>
        </w:rPr>
        <w:t>en</w:t>
      </w:r>
      <w:proofErr w:type="spellEnd"/>
      <w:r w:rsidRPr="002C303C">
        <w:rPr>
          <w:lang w:val="en-US"/>
        </w:rPr>
        <w:t xml:space="preserve"> </w:t>
      </w:r>
      <w:proofErr w:type="spellStart"/>
      <w:r w:rsidRPr="002C303C">
        <w:rPr>
          <w:lang w:val="en-US"/>
        </w:rPr>
        <w:t>Imerina</w:t>
      </w:r>
      <w:proofErr w:type="spellEnd"/>
      <w:r w:rsidRPr="002C303C">
        <w:rPr>
          <w:lang w:val="en-US"/>
        </w:rPr>
        <w:t xml:space="preserve">. T. 1. Paris: Éditions </w:t>
      </w:r>
      <w:proofErr w:type="spellStart"/>
      <w:r w:rsidRPr="002C303C">
        <w:rPr>
          <w:lang w:val="en-US"/>
        </w:rPr>
        <w:t>l'Harmattan</w:t>
      </w:r>
      <w:proofErr w:type="spellEnd"/>
      <w:r w:rsidRPr="002C303C">
        <w:rPr>
          <w:lang w:val="en-US"/>
        </w:rPr>
        <w:t>. 440 p.</w:t>
      </w:r>
    </w:p>
    <w:p w:rsidR="003D1FC9" w:rsidRPr="006D3300" w:rsidRDefault="003D1FC9" w:rsidP="003D1FC9">
      <w:pPr>
        <w:pStyle w:val="NormalMaiTimesNewRoman"/>
        <w:rPr>
          <w:lang w:val="nl-NL"/>
        </w:rPr>
      </w:pPr>
      <w:r w:rsidRPr="006D3300">
        <w:rPr>
          <w:lang w:val="nl-NL"/>
        </w:rPr>
        <w:t>Molina, Cristóbal de</w:t>
      </w:r>
    </w:p>
    <w:p w:rsidR="003D1FC9" w:rsidRPr="006D3300" w:rsidRDefault="003D1FC9" w:rsidP="003D1FC9">
      <w:pPr>
        <w:pStyle w:val="StyleNormalYurTimesNewRoman2"/>
      </w:pPr>
      <w:r w:rsidRPr="006D3300">
        <w:rPr>
          <w:lang w:val="nl-NL"/>
        </w:rPr>
        <w:t>1916      Relación de las Fábulas y Ritos de los Incas. Colección de Li</w:t>
      </w:r>
      <w:r w:rsidRPr="006D3300">
        <w:t xml:space="preserve">bros y </w:t>
      </w:r>
      <w:proofErr w:type="spellStart"/>
      <w:r w:rsidRPr="006D3300">
        <w:t>Documentios</w:t>
      </w:r>
      <w:proofErr w:type="spellEnd"/>
      <w:r w:rsidRPr="006D3300">
        <w:t xml:space="preserve"> </w:t>
      </w:r>
      <w:proofErr w:type="spellStart"/>
      <w:r w:rsidRPr="006D3300">
        <w:t>Referentes</w:t>
      </w:r>
      <w:proofErr w:type="spellEnd"/>
      <w:r w:rsidRPr="006D3300">
        <w:t xml:space="preserve"> a </w:t>
      </w:r>
      <w:smartTag w:uri="urn:schemas-microsoft-com:office:smarttags" w:element="PersonName">
        <w:smartTagPr>
          <w:attr w:name="ProductID" w:val="la Historia"/>
        </w:smartTagPr>
        <w:r w:rsidRPr="006D3300">
          <w:t>la Historia</w:t>
        </w:r>
      </w:smartTag>
      <w:r w:rsidRPr="006D3300">
        <w:t xml:space="preserve"> del Perú. 1ra Serie. </w:t>
      </w:r>
      <w:proofErr w:type="spellStart"/>
      <w:r w:rsidRPr="006D3300">
        <w:t>Vol.I</w:t>
      </w:r>
      <w:proofErr w:type="spellEnd"/>
      <w:r w:rsidRPr="006D3300">
        <w:t xml:space="preserve">. Lima: </w:t>
      </w:r>
      <w:proofErr w:type="spellStart"/>
      <w:r w:rsidRPr="006D3300">
        <w:t>Sanmarti</w:t>
      </w:r>
      <w:proofErr w:type="spellEnd"/>
      <w:r w:rsidRPr="006D3300">
        <w:t xml:space="preserve"> y ca. 215 p.</w:t>
      </w:r>
    </w:p>
    <w:p w:rsidR="003D1FC9" w:rsidRPr="006D3300" w:rsidRDefault="003D1FC9" w:rsidP="003D1FC9">
      <w:pPr>
        <w:pStyle w:val="NormalMaiTimesNewRoman"/>
      </w:pPr>
      <w:proofErr w:type="spellStart"/>
      <w:r w:rsidRPr="006D3300">
        <w:t>Molinié</w:t>
      </w:r>
      <w:proofErr w:type="spellEnd"/>
      <w:r w:rsidRPr="006D3300">
        <w:t xml:space="preserve"> Fioravanti, Antoinette</w:t>
      </w:r>
    </w:p>
    <w:p w:rsidR="003D1FC9" w:rsidRPr="006D3300" w:rsidRDefault="003D1FC9" w:rsidP="003D1FC9">
      <w:pPr>
        <w:pStyle w:val="StyleNormalYurTimesNewRoman2"/>
      </w:pPr>
      <w:r w:rsidRPr="006D3300">
        <w:t xml:space="preserve">1987      “El </w:t>
      </w:r>
      <w:proofErr w:type="spellStart"/>
      <w:r w:rsidRPr="006D3300">
        <w:t>regreso</w:t>
      </w:r>
      <w:proofErr w:type="spellEnd"/>
      <w:r w:rsidRPr="006D3300">
        <w:t xml:space="preserve"> de Viracocha”. Bulletin </w:t>
      </w:r>
      <w:proofErr w:type="spellStart"/>
      <w:r w:rsidRPr="006D3300">
        <w:t>d'Institut</w:t>
      </w:r>
      <w:proofErr w:type="spellEnd"/>
      <w:r w:rsidRPr="006D3300">
        <w:t xml:space="preserve"> Français </w:t>
      </w:r>
      <w:proofErr w:type="spellStart"/>
      <w:r w:rsidRPr="006D3300">
        <w:t>d’Études</w:t>
      </w:r>
      <w:proofErr w:type="spellEnd"/>
      <w:r w:rsidRPr="006D3300">
        <w:t xml:space="preserve"> </w:t>
      </w:r>
      <w:proofErr w:type="spellStart"/>
      <w:r w:rsidRPr="006D3300">
        <w:t>Andines</w:t>
      </w:r>
      <w:proofErr w:type="spellEnd"/>
      <w:r w:rsidRPr="006D3300">
        <w:t xml:space="preserve"> 16(3-4):71-83.</w:t>
      </w:r>
    </w:p>
    <w:p w:rsidR="003D1FC9" w:rsidRPr="006D3300" w:rsidRDefault="003D1FC9" w:rsidP="003D1FC9">
      <w:pPr>
        <w:pStyle w:val="NormalMaiTimesNewRoman"/>
      </w:pPr>
      <w:r w:rsidRPr="006D3300">
        <w:t>Monaghan, John</w:t>
      </w:r>
    </w:p>
    <w:p w:rsidR="003D1FC9" w:rsidRPr="006D3300" w:rsidRDefault="003D1FC9" w:rsidP="003D1FC9">
      <w:pPr>
        <w:pStyle w:val="StyleNormalYurTimesNewRoman2"/>
      </w:pPr>
      <w:r w:rsidRPr="006D3300">
        <w:t>1990      "Sacrifice, death, and the origin of agriculture in the Codex Vienna". American Antiquity 55(3):559-569.</w:t>
      </w:r>
    </w:p>
    <w:p w:rsidR="003D1FC9" w:rsidRPr="006D3300" w:rsidRDefault="003D1FC9" w:rsidP="003D1FC9">
      <w:pPr>
        <w:pStyle w:val="StyleNormalYurTimesNewRoman2"/>
      </w:pPr>
      <w:r w:rsidRPr="006D3300">
        <w:t>1995      The Covenants with Earth and Rain. Exchange, Sacrifice, and Revelation in Mixtec Sociality. Norman &amp; London: University of Oklahoma Press. 394 p.</w:t>
      </w:r>
    </w:p>
    <w:p w:rsidR="003D1FC9" w:rsidRPr="006D3300" w:rsidRDefault="003D1FC9" w:rsidP="003D1FC9">
      <w:pPr>
        <w:pStyle w:val="NormalMaiTimesNewRoman"/>
      </w:pPr>
      <w:r w:rsidRPr="006D3300">
        <w:t>Monberg, Torben</w:t>
      </w:r>
    </w:p>
    <w:p w:rsidR="003D1FC9" w:rsidRPr="002C303C" w:rsidRDefault="003D1FC9" w:rsidP="003D1FC9">
      <w:pPr>
        <w:pStyle w:val="NormalYur1"/>
        <w:rPr>
          <w:lang w:val="en-US"/>
        </w:rPr>
      </w:pPr>
      <w:r w:rsidRPr="002C303C">
        <w:rPr>
          <w:lang w:val="en-US"/>
        </w:rPr>
        <w:t xml:space="preserve">1966      The Religion of Bellona Island. Part 1: The Concepts of </w:t>
      </w:r>
      <w:proofErr w:type="spellStart"/>
      <w:r w:rsidRPr="002C303C">
        <w:rPr>
          <w:lang w:val="en-US"/>
        </w:rPr>
        <w:t>Supernaturals</w:t>
      </w:r>
      <w:proofErr w:type="spellEnd"/>
      <w:r w:rsidRPr="002C303C">
        <w:rPr>
          <w:lang w:val="en-US"/>
        </w:rPr>
        <w:t>. Copenhagen: The National Museum of Denmark. 140 p.</w:t>
      </w:r>
    </w:p>
    <w:p w:rsidR="003D1FC9" w:rsidRPr="006D3300" w:rsidRDefault="003D1FC9" w:rsidP="003D1FC9">
      <w:pPr>
        <w:pStyle w:val="NormalMaiTimesNewRoman"/>
      </w:pPr>
      <w:r w:rsidRPr="006D3300">
        <w:lastRenderedPageBreak/>
        <w:t>Monberg, Torben, &amp; Rolf Kuschel</w:t>
      </w:r>
    </w:p>
    <w:p w:rsidR="003D1FC9" w:rsidRPr="002C303C" w:rsidRDefault="003D1FC9" w:rsidP="003D1FC9">
      <w:pPr>
        <w:pStyle w:val="NormalYur1"/>
        <w:rPr>
          <w:lang w:val="en-US"/>
        </w:rPr>
      </w:pPr>
      <w:r w:rsidRPr="002C303C">
        <w:rPr>
          <w:lang w:val="en-US"/>
        </w:rPr>
        <w:t xml:space="preserve">2006      Na </w:t>
      </w:r>
      <w:proofErr w:type="spellStart"/>
      <w:r w:rsidRPr="002C303C">
        <w:rPr>
          <w:lang w:val="en-US"/>
        </w:rPr>
        <w:t>Tautupu'a</w:t>
      </w:r>
      <w:proofErr w:type="spellEnd"/>
      <w:r w:rsidRPr="002C303C">
        <w:rPr>
          <w:lang w:val="en-US"/>
        </w:rPr>
        <w:t xml:space="preserve"> o Mugaba ma </w:t>
      </w:r>
      <w:proofErr w:type="spellStart"/>
      <w:r w:rsidRPr="002C303C">
        <w:rPr>
          <w:lang w:val="en-US"/>
        </w:rPr>
        <w:t>Mungiki</w:t>
      </w:r>
      <w:proofErr w:type="spellEnd"/>
      <w:r w:rsidRPr="002C303C">
        <w:rPr>
          <w:lang w:val="en-US"/>
        </w:rPr>
        <w:t>. Tales from Rennell and Bellona. Copenhagen: National Museum of Denmark. 25 p.</w:t>
      </w:r>
    </w:p>
    <w:p w:rsidR="003D1FC9" w:rsidRDefault="003D1FC9" w:rsidP="003D1FC9">
      <w:pPr>
        <w:pStyle w:val="NormalMai"/>
      </w:pPr>
      <w:r>
        <w:t xml:space="preserve">Mondragón, Lucila, Jackeline Tello, &amp; Argelia </w:t>
      </w:r>
      <w:proofErr w:type="spellStart"/>
      <w:r>
        <w:t>Valdéz</w:t>
      </w:r>
      <w:proofErr w:type="spellEnd"/>
    </w:p>
    <w:p w:rsidR="003D1FC9" w:rsidRPr="002C303C" w:rsidRDefault="003D1FC9" w:rsidP="003D1FC9">
      <w:pPr>
        <w:pStyle w:val="NormalYur1"/>
        <w:rPr>
          <w:lang w:val="en-US"/>
        </w:rPr>
      </w:pPr>
      <w:r w:rsidRPr="00E16ADF">
        <w:rPr>
          <w:lang w:val="en-US"/>
        </w:rPr>
        <w:t xml:space="preserve">1995      </w:t>
      </w:r>
      <w:proofErr w:type="spellStart"/>
      <w:r w:rsidRPr="00E16ADF">
        <w:rPr>
          <w:lang w:val="en-US"/>
        </w:rPr>
        <w:t>Relatos</w:t>
      </w:r>
      <w:proofErr w:type="spellEnd"/>
      <w:r w:rsidRPr="00E16ADF">
        <w:rPr>
          <w:lang w:val="en-US"/>
        </w:rPr>
        <w:t xml:space="preserve"> Tarahumaras. </w:t>
      </w:r>
      <w:proofErr w:type="spellStart"/>
      <w:r w:rsidRPr="00E16ADF">
        <w:rPr>
          <w:lang w:val="en-US"/>
        </w:rPr>
        <w:t>Ki’á</w:t>
      </w:r>
      <w:proofErr w:type="spellEnd"/>
      <w:r w:rsidRPr="00E16ADF">
        <w:rPr>
          <w:lang w:val="en-US"/>
        </w:rPr>
        <w:t xml:space="preserve"> </w:t>
      </w:r>
      <w:proofErr w:type="spellStart"/>
      <w:r w:rsidRPr="00E16ADF">
        <w:rPr>
          <w:lang w:val="en-US"/>
        </w:rPr>
        <w:t>ra’ichaala</w:t>
      </w:r>
      <w:proofErr w:type="spellEnd"/>
      <w:r w:rsidRPr="00E16ADF">
        <w:rPr>
          <w:lang w:val="en-US"/>
        </w:rPr>
        <w:t xml:space="preserve"> </w:t>
      </w:r>
      <w:proofErr w:type="spellStart"/>
      <w:r w:rsidRPr="00E16ADF">
        <w:rPr>
          <w:lang w:val="en-US"/>
        </w:rPr>
        <w:t>rarámuli</w:t>
      </w:r>
      <w:proofErr w:type="spellEnd"/>
      <w:r w:rsidRPr="00E16ADF">
        <w:rPr>
          <w:lang w:val="en-US"/>
        </w:rPr>
        <w:t xml:space="preserve">. México: Consejo Nacional para la Cultura y las Artes. </w:t>
      </w:r>
      <w:r w:rsidRPr="002C303C">
        <w:rPr>
          <w:lang w:val="en-US"/>
        </w:rPr>
        <w:t>99 p.</w:t>
      </w:r>
    </w:p>
    <w:p w:rsidR="003D1FC9" w:rsidRDefault="003D1FC9" w:rsidP="003D1FC9">
      <w:pPr>
        <w:pStyle w:val="NormalMai"/>
      </w:pPr>
      <w:r>
        <w:t>Monnier, Désiré</w:t>
      </w:r>
    </w:p>
    <w:p w:rsidR="003D1FC9" w:rsidRPr="002C303C" w:rsidRDefault="003D1FC9" w:rsidP="003D1FC9">
      <w:pPr>
        <w:pStyle w:val="NormalYur1"/>
        <w:rPr>
          <w:lang w:val="en-US"/>
        </w:rPr>
      </w:pPr>
      <w:r w:rsidRPr="006408D4">
        <w:rPr>
          <w:lang w:val="en-US"/>
        </w:rPr>
        <w:t xml:space="preserve">1874      </w:t>
      </w:r>
      <w:proofErr w:type="spellStart"/>
      <w:r w:rsidRPr="006408D4">
        <w:rPr>
          <w:lang w:val="en-US"/>
        </w:rPr>
        <w:t>Croyances</w:t>
      </w:r>
      <w:proofErr w:type="spellEnd"/>
      <w:r w:rsidRPr="006408D4">
        <w:rPr>
          <w:lang w:val="en-US"/>
        </w:rPr>
        <w:t xml:space="preserve"> et traditions </w:t>
      </w:r>
      <w:proofErr w:type="spellStart"/>
      <w:r w:rsidRPr="006408D4">
        <w:rPr>
          <w:lang w:val="en-US"/>
        </w:rPr>
        <w:t>populaires</w:t>
      </w:r>
      <w:proofErr w:type="spellEnd"/>
      <w:r w:rsidRPr="006408D4">
        <w:rPr>
          <w:lang w:val="en-US"/>
        </w:rPr>
        <w:t xml:space="preserve"> </w:t>
      </w:r>
      <w:proofErr w:type="spellStart"/>
      <w:r w:rsidRPr="006408D4">
        <w:rPr>
          <w:lang w:val="en-US"/>
        </w:rPr>
        <w:t>recuellies</w:t>
      </w:r>
      <w:proofErr w:type="spellEnd"/>
      <w:r w:rsidRPr="006408D4">
        <w:rPr>
          <w:lang w:val="en-US"/>
        </w:rPr>
        <w:t xml:space="preserve"> dans la Franche-Comté. </w:t>
      </w:r>
      <w:r w:rsidRPr="002C303C">
        <w:rPr>
          <w:lang w:val="en-US"/>
        </w:rPr>
        <w:t>Lyon: Henri George. 812 p.</w:t>
      </w:r>
    </w:p>
    <w:p w:rsidR="00140E4A" w:rsidRDefault="00140E4A" w:rsidP="00140E4A">
      <w:pPr>
        <w:rPr>
          <w:rFonts w:ascii="Times New Roman" w:eastAsia="Calibri" w:hAnsi="Times New Roman"/>
          <w:sz w:val="24"/>
          <w:szCs w:val="24"/>
          <w:lang w:bidi="ar-YE"/>
        </w:rPr>
      </w:pPr>
      <w:r>
        <w:rPr>
          <w:rFonts w:ascii="Times New Roman" w:eastAsia="Calibri" w:hAnsi="Times New Roman"/>
          <w:sz w:val="24"/>
          <w:szCs w:val="24"/>
          <w:lang w:bidi="ar-YE"/>
        </w:rPr>
        <w:t>Monnier, Marc</w:t>
      </w:r>
    </w:p>
    <w:p w:rsidR="00140E4A" w:rsidRPr="00140E4A" w:rsidRDefault="00140E4A" w:rsidP="00140E4A">
      <w:pPr>
        <w:pStyle w:val="NormalYur1"/>
        <w:rPr>
          <w:lang w:val="en-US" w:bidi="ar-YE"/>
        </w:rPr>
      </w:pPr>
      <w:r w:rsidRPr="00140E4A">
        <w:rPr>
          <w:lang w:val="en-US" w:bidi="ar-YE"/>
        </w:rPr>
        <w:t xml:space="preserve">1880      Les contes </w:t>
      </w:r>
      <w:proofErr w:type="spellStart"/>
      <w:r w:rsidRPr="00140E4A">
        <w:rPr>
          <w:lang w:val="en-US" w:bidi="ar-YE"/>
        </w:rPr>
        <w:t>populaires</w:t>
      </w:r>
      <w:proofErr w:type="spellEnd"/>
      <w:r w:rsidRPr="00140E4A">
        <w:rPr>
          <w:lang w:val="en-US" w:bidi="ar-YE"/>
        </w:rPr>
        <w:t xml:space="preserve"> </w:t>
      </w:r>
      <w:proofErr w:type="spellStart"/>
      <w:r w:rsidRPr="00140E4A">
        <w:rPr>
          <w:lang w:val="en-US" w:bidi="ar-YE"/>
        </w:rPr>
        <w:t>en</w:t>
      </w:r>
      <w:proofErr w:type="spellEnd"/>
      <w:r w:rsidRPr="00140E4A">
        <w:rPr>
          <w:lang w:val="en-US" w:bidi="ar-YE"/>
        </w:rPr>
        <w:t xml:space="preserve"> Italie. Paris: G. Charpentier. 377 p.</w:t>
      </w:r>
    </w:p>
    <w:p w:rsidR="003D1FC9" w:rsidRPr="006D3300" w:rsidRDefault="003D1FC9" w:rsidP="003D1FC9">
      <w:pPr>
        <w:pStyle w:val="NormalMaiTimesNewRoman"/>
      </w:pPr>
      <w:r w:rsidRPr="006D3300">
        <w:t>Monod</w:t>
      </w:r>
      <w:r>
        <w:t>-</w:t>
      </w:r>
      <w:proofErr w:type="spellStart"/>
      <w:r w:rsidRPr="006D3300">
        <w:t>Becquelin</w:t>
      </w:r>
      <w:proofErr w:type="spellEnd"/>
      <w:r w:rsidRPr="006D3300">
        <w:t>, Aurore</w:t>
      </w:r>
    </w:p>
    <w:p w:rsidR="003D1FC9" w:rsidRPr="006D3300" w:rsidRDefault="003D1FC9" w:rsidP="003D1FC9">
      <w:pPr>
        <w:pStyle w:val="StyleNormalYurTimesNewRoman2"/>
      </w:pPr>
      <w:r w:rsidRPr="00C9233E">
        <w:rPr>
          <w:rStyle w:val="NormalYurChar1"/>
        </w:rPr>
        <w:t xml:space="preserve">1975      </w:t>
      </w:r>
      <w:r w:rsidR="00C9233E" w:rsidRPr="00C9233E">
        <w:rPr>
          <w:rStyle w:val="NormalYurChar1"/>
        </w:rPr>
        <w:t xml:space="preserve">La Pratique </w:t>
      </w:r>
      <w:proofErr w:type="spellStart"/>
      <w:r w:rsidR="00C9233E" w:rsidRPr="00C9233E">
        <w:rPr>
          <w:rStyle w:val="NormalYurChar1"/>
        </w:rPr>
        <w:t>Linguistique</w:t>
      </w:r>
      <w:proofErr w:type="spellEnd"/>
      <w:r w:rsidR="00C9233E" w:rsidRPr="00C9233E">
        <w:rPr>
          <w:rStyle w:val="NormalYurChar1"/>
        </w:rPr>
        <w:t xml:space="preserve"> des </w:t>
      </w:r>
      <w:proofErr w:type="spellStart"/>
      <w:r w:rsidR="00C9233E" w:rsidRPr="00C9233E">
        <w:rPr>
          <w:rStyle w:val="NormalYurChar1"/>
        </w:rPr>
        <w:t>Indiens</w:t>
      </w:r>
      <w:proofErr w:type="spellEnd"/>
      <w:r w:rsidR="00C9233E" w:rsidRPr="00C9233E">
        <w:rPr>
          <w:rStyle w:val="NormalYurChar1"/>
        </w:rPr>
        <w:t xml:space="preserve"> </w:t>
      </w:r>
      <w:proofErr w:type="spellStart"/>
      <w:r w:rsidR="00C9233E" w:rsidRPr="00C9233E">
        <w:rPr>
          <w:rStyle w:val="NormalYurChar1"/>
        </w:rPr>
        <w:t>Trumai</w:t>
      </w:r>
      <w:proofErr w:type="spellEnd"/>
      <w:r w:rsidR="00C9233E" w:rsidRPr="00C9233E">
        <w:rPr>
          <w:rStyle w:val="NormalYurChar1"/>
        </w:rPr>
        <w:t xml:space="preserve">. Tome II: les </w:t>
      </w:r>
      <w:proofErr w:type="spellStart"/>
      <w:r w:rsidR="00C9233E" w:rsidRPr="00C9233E">
        <w:rPr>
          <w:rStyle w:val="NormalYurChar1"/>
        </w:rPr>
        <w:t>aventures</w:t>
      </w:r>
      <w:proofErr w:type="spellEnd"/>
      <w:r w:rsidR="00C9233E" w:rsidRPr="00C9233E">
        <w:rPr>
          <w:rStyle w:val="NormalYurChar1"/>
        </w:rPr>
        <w:t xml:space="preserve"> de Soleil et Lune et </w:t>
      </w:r>
      <w:proofErr w:type="spellStart"/>
      <w:r w:rsidR="00C9233E" w:rsidRPr="00C9233E">
        <w:rPr>
          <w:rStyle w:val="NormalYurChar1"/>
        </w:rPr>
        <w:t>autres</w:t>
      </w:r>
      <w:proofErr w:type="spellEnd"/>
      <w:r w:rsidR="00C9233E" w:rsidRPr="00C9233E">
        <w:rPr>
          <w:rStyle w:val="NormalYurChar1"/>
        </w:rPr>
        <w:t xml:space="preserve"> </w:t>
      </w:r>
      <w:proofErr w:type="spellStart"/>
      <w:r w:rsidR="00C9233E" w:rsidRPr="00C9233E">
        <w:rPr>
          <w:rStyle w:val="NormalYurChar1"/>
        </w:rPr>
        <w:t>mythes</w:t>
      </w:r>
      <w:proofErr w:type="spellEnd"/>
      <w:r w:rsidR="00C9233E" w:rsidRPr="00C9233E">
        <w:rPr>
          <w:rStyle w:val="NormalYurChar1"/>
        </w:rPr>
        <w:t xml:space="preserve"> </w:t>
      </w:r>
      <w:proofErr w:type="spellStart"/>
      <w:r w:rsidR="00C9233E" w:rsidRPr="00C9233E">
        <w:rPr>
          <w:rStyle w:val="NormalYurChar1"/>
        </w:rPr>
        <w:t>trumai</w:t>
      </w:r>
      <w:proofErr w:type="spellEnd"/>
      <w:r w:rsidR="00C9233E" w:rsidRPr="00C9233E">
        <w:rPr>
          <w:rStyle w:val="NormalYurChar1"/>
        </w:rPr>
        <w:t xml:space="preserve"> (Haut Xingu, Mato Grosso, </w:t>
      </w:r>
      <w:proofErr w:type="spellStart"/>
      <w:r w:rsidR="00C9233E" w:rsidRPr="00C9233E">
        <w:rPr>
          <w:rStyle w:val="NormalYurChar1"/>
        </w:rPr>
        <w:t>Brésil</w:t>
      </w:r>
      <w:proofErr w:type="spellEnd"/>
      <w:r w:rsidR="00C9233E" w:rsidRPr="00C9233E">
        <w:rPr>
          <w:rStyle w:val="NormalYurChar1"/>
        </w:rPr>
        <w:t>). Paris: Peeters Publishers</w:t>
      </w:r>
      <w:r w:rsidRPr="006D3300">
        <w:t>. Paris. 220 p</w:t>
      </w:r>
      <w:r w:rsidR="00C9233E" w:rsidRPr="006D3300">
        <w:t xml:space="preserve">. </w:t>
      </w:r>
      <w:r w:rsidR="00C9233E">
        <w:t>(</w:t>
      </w:r>
      <w:proofErr w:type="spellStart"/>
      <w:r w:rsidR="00C9233E" w:rsidRPr="006D3300">
        <w:t>Langues</w:t>
      </w:r>
      <w:proofErr w:type="spellEnd"/>
      <w:r w:rsidR="00C9233E" w:rsidRPr="006D3300">
        <w:t xml:space="preserve"> et </w:t>
      </w:r>
      <w:proofErr w:type="spellStart"/>
      <w:r w:rsidR="00C9233E" w:rsidRPr="006D3300">
        <w:t>Civilisations</w:t>
      </w:r>
      <w:proofErr w:type="spellEnd"/>
      <w:r w:rsidR="00C9233E" w:rsidRPr="006D3300">
        <w:t xml:space="preserve"> à Tradition </w:t>
      </w:r>
      <w:proofErr w:type="spellStart"/>
      <w:r w:rsidR="00C9233E" w:rsidRPr="006D3300">
        <w:t>Orale</w:t>
      </w:r>
      <w:proofErr w:type="spellEnd"/>
      <w:r w:rsidR="00C9233E" w:rsidRPr="006D3300">
        <w:t xml:space="preserve">. </w:t>
      </w:r>
      <w:r w:rsidR="00C9233E">
        <w:t>Vol. 1</w:t>
      </w:r>
      <w:r w:rsidR="00C9233E" w:rsidRPr="006D3300">
        <w:t>0</w:t>
      </w:r>
      <w:r w:rsidR="00C9233E">
        <w:t>)</w:t>
      </w:r>
      <w:r w:rsidRPr="006D3300">
        <w:t>.</w:t>
      </w:r>
    </w:p>
    <w:p w:rsidR="003D1FC9" w:rsidRPr="00B21A94" w:rsidRDefault="003D1FC9" w:rsidP="003D1FC9">
      <w:pPr>
        <w:pStyle w:val="StyleNormalYurTimesNewRoman0"/>
      </w:pPr>
      <w:r>
        <w:t xml:space="preserve">1977      “Les </w:t>
      </w:r>
      <w:proofErr w:type="spellStart"/>
      <w:r>
        <w:t>amants</w:t>
      </w:r>
      <w:proofErr w:type="spellEnd"/>
      <w:r>
        <w:t xml:space="preserve"> </w:t>
      </w:r>
      <w:proofErr w:type="spellStart"/>
      <w:r>
        <w:t>punis</w:t>
      </w:r>
      <w:proofErr w:type="spellEnd"/>
      <w:r>
        <w:t xml:space="preserve">. Conte </w:t>
      </w:r>
      <w:proofErr w:type="spellStart"/>
      <w:r>
        <w:t>t</w:t>
      </w:r>
      <w:r w:rsidR="00C9233E">
        <w:t>rumai</w:t>
      </w:r>
      <w:proofErr w:type="spellEnd"/>
      <w:r w:rsidR="00C9233E">
        <w:t xml:space="preserve"> (</w:t>
      </w:r>
      <w:r>
        <w:t xml:space="preserve">Haut-Xingu, </w:t>
      </w:r>
      <w:proofErr w:type="spellStart"/>
      <w:r>
        <w:t>Brésil</w:t>
      </w:r>
      <w:proofErr w:type="spellEnd"/>
      <w:r>
        <w:t xml:space="preserve">)”. </w:t>
      </w:r>
      <w:proofErr w:type="spellStart"/>
      <w:r>
        <w:t>Amerindia</w:t>
      </w:r>
      <w:proofErr w:type="spellEnd"/>
      <w:r>
        <w:t xml:space="preserve"> 2: 163-173.</w:t>
      </w:r>
    </w:p>
    <w:p w:rsidR="003D1FC9" w:rsidRPr="006D3300" w:rsidRDefault="003D1FC9" w:rsidP="003D1FC9">
      <w:pPr>
        <w:pStyle w:val="StyleNormalYurTimesNewRoman2"/>
      </w:pPr>
      <w:r w:rsidRPr="006D3300">
        <w:t xml:space="preserve">1980      "Deux versions d'un </w:t>
      </w:r>
      <w:proofErr w:type="spellStart"/>
      <w:r w:rsidRPr="006D3300">
        <w:t>mythe</w:t>
      </w:r>
      <w:proofErr w:type="spellEnd"/>
      <w:r w:rsidRPr="006D3300">
        <w:t xml:space="preserve"> Tzeltal: </w:t>
      </w:r>
      <w:proofErr w:type="spellStart"/>
      <w:r w:rsidRPr="006D3300">
        <w:t>une</w:t>
      </w:r>
      <w:proofErr w:type="spellEnd"/>
      <w:r w:rsidRPr="006D3300">
        <w:t xml:space="preserve"> </w:t>
      </w:r>
      <w:proofErr w:type="spellStart"/>
      <w:r w:rsidRPr="006D3300">
        <w:t>querelle</w:t>
      </w:r>
      <w:proofErr w:type="spellEnd"/>
      <w:r w:rsidRPr="006D3300">
        <w:t xml:space="preserve"> de soleil et lune et </w:t>
      </w:r>
      <w:proofErr w:type="spellStart"/>
      <w:r w:rsidRPr="006D3300">
        <w:t>ce</w:t>
      </w:r>
      <w:proofErr w:type="spellEnd"/>
      <w:r w:rsidRPr="006D3300">
        <w:t xml:space="preserve"> </w:t>
      </w:r>
      <w:proofErr w:type="spellStart"/>
      <w:r w:rsidRPr="006D3300">
        <w:t>qu'il</w:t>
      </w:r>
      <w:proofErr w:type="spellEnd"/>
      <w:r w:rsidRPr="006D3300">
        <w:t xml:space="preserve"> </w:t>
      </w:r>
      <w:proofErr w:type="spellStart"/>
      <w:r w:rsidRPr="006D3300">
        <w:t>en</w:t>
      </w:r>
      <w:proofErr w:type="spellEnd"/>
      <w:r w:rsidRPr="006D3300">
        <w:t xml:space="preserve"> </w:t>
      </w:r>
      <w:proofErr w:type="spellStart"/>
      <w:r w:rsidRPr="006D3300">
        <w:t>advint</w:t>
      </w:r>
      <w:proofErr w:type="spellEnd"/>
      <w:r w:rsidRPr="006D3300">
        <w:t xml:space="preserve">". </w:t>
      </w:r>
      <w:proofErr w:type="spellStart"/>
      <w:r w:rsidRPr="006D3300">
        <w:t>Amerindia</w:t>
      </w:r>
      <w:proofErr w:type="spellEnd"/>
      <w:r w:rsidRPr="006D3300">
        <w:t xml:space="preserve"> 5: 123-165.</w:t>
      </w:r>
    </w:p>
    <w:p w:rsidR="003D1FC9" w:rsidRPr="006D3300" w:rsidRDefault="003D1FC9" w:rsidP="003D1FC9">
      <w:pPr>
        <w:pStyle w:val="StyleNormalYurTimesNewRoman2"/>
      </w:pPr>
      <w:r w:rsidRPr="006D3300">
        <w:t xml:space="preserve">1995      "Le </w:t>
      </w:r>
      <w:proofErr w:type="spellStart"/>
      <w:r w:rsidRPr="006D3300">
        <w:t>guerrier</w:t>
      </w:r>
      <w:proofErr w:type="spellEnd"/>
      <w:r w:rsidRPr="006D3300">
        <w:t xml:space="preserve"> et </w:t>
      </w:r>
      <w:proofErr w:type="spellStart"/>
      <w:r w:rsidRPr="006D3300">
        <w:t>l'oiseau</w:t>
      </w:r>
      <w:proofErr w:type="spellEnd"/>
      <w:r w:rsidRPr="006D3300">
        <w:t xml:space="preserve">. </w:t>
      </w:r>
      <w:proofErr w:type="spellStart"/>
      <w:r w:rsidRPr="006D3300">
        <w:t>Mythe</w:t>
      </w:r>
      <w:proofErr w:type="spellEnd"/>
      <w:r w:rsidRPr="006D3300">
        <w:t xml:space="preserve"> et rite du Javari chez les </w:t>
      </w:r>
      <w:proofErr w:type="spellStart"/>
      <w:r w:rsidRPr="006D3300">
        <w:t>Trumai</w:t>
      </w:r>
      <w:proofErr w:type="spellEnd"/>
      <w:r w:rsidRPr="006D3300">
        <w:t xml:space="preserve">, Haut Xingu". Société </w:t>
      </w:r>
      <w:proofErr w:type="spellStart"/>
      <w:r w:rsidRPr="006D3300">
        <w:t>suisse</w:t>
      </w:r>
      <w:proofErr w:type="spellEnd"/>
      <w:r w:rsidRPr="006D3300">
        <w:t xml:space="preserve"> des </w:t>
      </w:r>
      <w:proofErr w:type="spellStart"/>
      <w:r w:rsidRPr="006D3300">
        <w:t>Américanistes</w:t>
      </w:r>
      <w:proofErr w:type="spellEnd"/>
      <w:r w:rsidRPr="006D3300">
        <w:t>, Bull. 57-58 (1993-1994):97-121.</w:t>
      </w:r>
    </w:p>
    <w:p w:rsidR="00E66357" w:rsidRDefault="00E66357" w:rsidP="00E66357">
      <w:pPr>
        <w:rPr>
          <w:rFonts w:ascii="Times New Roman" w:eastAsia="Calibri" w:hAnsi="Times New Roman"/>
          <w:sz w:val="24"/>
          <w:szCs w:val="24"/>
          <w:lang w:bidi="ar-YE"/>
        </w:rPr>
      </w:pPr>
      <w:r w:rsidRPr="00982BAA">
        <w:rPr>
          <w:rFonts w:ascii="Times New Roman" w:eastAsia="Calibri" w:hAnsi="Times New Roman"/>
          <w:sz w:val="24"/>
          <w:szCs w:val="24"/>
          <w:lang w:bidi="ar-YE"/>
        </w:rPr>
        <w:t>Monier-Williams</w:t>
      </w:r>
      <w:r>
        <w:rPr>
          <w:rFonts w:ascii="Times New Roman" w:eastAsia="Calibri" w:hAnsi="Times New Roman"/>
          <w:sz w:val="24"/>
          <w:szCs w:val="24"/>
          <w:lang w:bidi="ar-YE"/>
        </w:rPr>
        <w:t>,</w:t>
      </w:r>
      <w:r w:rsidRPr="00982BAA">
        <w:rPr>
          <w:rFonts w:ascii="Times New Roman" w:eastAsia="Calibri" w:hAnsi="Times New Roman"/>
          <w:sz w:val="24"/>
          <w:szCs w:val="24"/>
          <w:lang w:bidi="ar-YE"/>
        </w:rPr>
        <w:t xml:space="preserve"> </w:t>
      </w:r>
      <w:r w:rsidRPr="006C05F8">
        <w:rPr>
          <w:rFonts w:ascii="Times New Roman" w:eastAsia="Calibri" w:hAnsi="Times New Roman"/>
          <w:sz w:val="24"/>
          <w:szCs w:val="24"/>
          <w:lang w:bidi="ar-YE"/>
        </w:rPr>
        <w:t>Monier</w:t>
      </w:r>
    </w:p>
    <w:p w:rsidR="00E66357" w:rsidRPr="00E66357" w:rsidRDefault="00E66357" w:rsidP="00E66357">
      <w:pPr>
        <w:pStyle w:val="NormalYur1"/>
        <w:rPr>
          <w:lang w:val="en-US" w:bidi="ar-YE"/>
        </w:rPr>
      </w:pPr>
      <w:r w:rsidRPr="00E66357">
        <w:rPr>
          <w:lang w:val="en-US" w:bidi="ar-YE"/>
        </w:rPr>
        <w:t xml:space="preserve">1899      A Sanskrit-English Dictionary: Etymologically and Philologically Arranged with Special Reference to Cognate Indo-European languages. New edition, greatly enlarged and improved with the collaboration of E. Leumann, C. </w:t>
      </w:r>
      <w:proofErr w:type="spellStart"/>
      <w:r w:rsidRPr="00E66357">
        <w:rPr>
          <w:lang w:val="en-US" w:bidi="ar-YE"/>
        </w:rPr>
        <w:t>Cappeller</w:t>
      </w:r>
      <w:proofErr w:type="spellEnd"/>
      <w:r w:rsidRPr="00E66357">
        <w:rPr>
          <w:lang w:val="en-US" w:bidi="ar-YE"/>
        </w:rPr>
        <w:t xml:space="preserve"> and other scholars. Oxford: Clarendon Press. XXXVI, 1333 p.</w:t>
      </w:r>
    </w:p>
    <w:p w:rsidR="003D1FC9" w:rsidRPr="006D3300" w:rsidRDefault="003D1FC9" w:rsidP="003D1FC9">
      <w:pPr>
        <w:pStyle w:val="NormalMaiTimesNewRoman"/>
      </w:pPr>
      <w:r w:rsidRPr="006D3300">
        <w:t>Monroe, Jean Guard &amp; Ray A. Williamson</w:t>
      </w:r>
    </w:p>
    <w:p w:rsidR="003D1FC9" w:rsidRPr="006D3300" w:rsidRDefault="003D1FC9" w:rsidP="003D1FC9">
      <w:pPr>
        <w:pStyle w:val="StyleNormalYurTimesNewRoman2"/>
      </w:pPr>
      <w:r w:rsidRPr="006D3300">
        <w:t>1987      They Dance in the Sky. Native American Star Myths. Boston: Houghton Mifflin Co. 130 p.</w:t>
      </w:r>
    </w:p>
    <w:p w:rsidR="003D1FC9" w:rsidRPr="006D3300" w:rsidRDefault="003D1FC9" w:rsidP="003D1FC9">
      <w:pPr>
        <w:pStyle w:val="NormalMaiTimesNewRoman"/>
      </w:pPr>
      <w:r w:rsidRPr="006D3300">
        <w:t>Montag, Richard &amp; Joseph W. Bastien</w:t>
      </w:r>
    </w:p>
    <w:p w:rsidR="003D1FC9" w:rsidRPr="006D3300" w:rsidRDefault="003D1FC9" w:rsidP="003D1FC9">
      <w:pPr>
        <w:pStyle w:val="StyleNormalYurTimesNewRoman2"/>
      </w:pPr>
      <w:r w:rsidRPr="006D3300">
        <w:t xml:space="preserve">1996      "A </w:t>
      </w:r>
      <w:proofErr w:type="spellStart"/>
      <w:r w:rsidRPr="006D3300">
        <w:t>Cashinahua</w:t>
      </w:r>
      <w:proofErr w:type="spellEnd"/>
      <w:r w:rsidRPr="006D3300">
        <w:t xml:space="preserve"> creation story". Journal of Latin American Lore 19(1-2):85-100.</w:t>
      </w:r>
    </w:p>
    <w:p w:rsidR="003D1FC9" w:rsidRPr="006D3300" w:rsidRDefault="003D1FC9" w:rsidP="003D1FC9">
      <w:pPr>
        <w:pStyle w:val="NormalMaiTimesNewRoman"/>
        <w:rPr>
          <w:lang w:val="de-DE"/>
        </w:rPr>
      </w:pPr>
      <w:r w:rsidRPr="006D3300">
        <w:rPr>
          <w:lang w:val="de-DE"/>
        </w:rPr>
        <w:t>Montagne, Robert</w:t>
      </w:r>
    </w:p>
    <w:p w:rsidR="003D1FC9" w:rsidRPr="002C303C" w:rsidRDefault="003D1FC9" w:rsidP="003D1FC9">
      <w:pPr>
        <w:pStyle w:val="NormalYur1"/>
        <w:rPr>
          <w:lang w:val="en-US"/>
        </w:rPr>
      </w:pPr>
      <w:r w:rsidRPr="006D3300">
        <w:rPr>
          <w:lang w:val="de-DE"/>
        </w:rPr>
        <w:t xml:space="preserve">1947      La </w:t>
      </w:r>
      <w:proofErr w:type="spellStart"/>
      <w:r w:rsidRPr="006D3300">
        <w:rPr>
          <w:lang w:val="de-DE"/>
        </w:rPr>
        <w:t>civilisation</w:t>
      </w:r>
      <w:proofErr w:type="spellEnd"/>
      <w:r w:rsidRPr="006D3300">
        <w:rPr>
          <w:lang w:val="de-DE"/>
        </w:rPr>
        <w:t xml:space="preserve"> du </w:t>
      </w:r>
      <w:proofErr w:type="spellStart"/>
      <w:r w:rsidRPr="006D3300">
        <w:rPr>
          <w:lang w:val="de-DE"/>
        </w:rPr>
        <w:t>désert</w:t>
      </w:r>
      <w:proofErr w:type="spellEnd"/>
      <w:r w:rsidRPr="006D3300">
        <w:rPr>
          <w:lang w:val="de-DE"/>
        </w:rPr>
        <w:t xml:space="preserve">. </w:t>
      </w:r>
      <w:proofErr w:type="spellStart"/>
      <w:r w:rsidRPr="002C303C">
        <w:rPr>
          <w:lang w:val="en-US"/>
        </w:rPr>
        <w:t>Nomades</w:t>
      </w:r>
      <w:proofErr w:type="spellEnd"/>
      <w:r w:rsidRPr="002C303C">
        <w:rPr>
          <w:lang w:val="en-US"/>
        </w:rPr>
        <w:t xml:space="preserve"> </w:t>
      </w:r>
      <w:proofErr w:type="spellStart"/>
      <w:r w:rsidRPr="002C303C">
        <w:rPr>
          <w:lang w:val="en-US"/>
        </w:rPr>
        <w:t>d'Orient</w:t>
      </w:r>
      <w:proofErr w:type="spellEnd"/>
      <w:r w:rsidRPr="002C303C">
        <w:rPr>
          <w:lang w:val="en-US"/>
        </w:rPr>
        <w:t xml:space="preserve"> et </w:t>
      </w:r>
      <w:proofErr w:type="spellStart"/>
      <w:r w:rsidRPr="002C303C">
        <w:rPr>
          <w:lang w:val="en-US"/>
        </w:rPr>
        <w:t>d'Afrique</w:t>
      </w:r>
      <w:proofErr w:type="spellEnd"/>
      <w:r w:rsidRPr="002C303C">
        <w:rPr>
          <w:lang w:val="en-US"/>
        </w:rPr>
        <w:t>. Paris: Hachette. 270 p.</w:t>
      </w:r>
    </w:p>
    <w:p w:rsidR="00682653" w:rsidRDefault="00682653" w:rsidP="00682653">
      <w:pPr>
        <w:pStyle w:val="NormalMai"/>
      </w:pPr>
      <w:r>
        <w:t>Montalba, Anthony R.</w:t>
      </w:r>
    </w:p>
    <w:p w:rsidR="00682653" w:rsidRPr="00682653" w:rsidRDefault="00682653" w:rsidP="00682653">
      <w:pPr>
        <w:pStyle w:val="NormalYur1"/>
        <w:rPr>
          <w:lang w:val="en-US"/>
        </w:rPr>
      </w:pPr>
      <w:r w:rsidRPr="00682653">
        <w:rPr>
          <w:lang w:val="en-US"/>
        </w:rPr>
        <w:t>1849      Fairy Tales from all Nations. London: Chapman &amp; Hall. 408 p. (</w:t>
      </w:r>
      <w:proofErr w:type="spellStart"/>
      <w:r w:rsidRPr="00682653">
        <w:rPr>
          <w:lang w:val="en-US"/>
        </w:rPr>
        <w:t>EBook</w:t>
      </w:r>
      <w:proofErr w:type="spellEnd"/>
      <w:r w:rsidRPr="00682653">
        <w:rPr>
          <w:lang w:val="en-US"/>
        </w:rPr>
        <w:t xml:space="preserve"> #34856).</w:t>
      </w:r>
    </w:p>
    <w:p w:rsidR="003D1FC9" w:rsidRDefault="003D1FC9" w:rsidP="003D1FC9">
      <w:pPr>
        <w:pStyle w:val="NormalMai"/>
      </w:pPr>
      <w:r>
        <w:t>Monteil, Charles</w:t>
      </w:r>
    </w:p>
    <w:p w:rsidR="003D1FC9" w:rsidRPr="00D8582A" w:rsidRDefault="003D1FC9" w:rsidP="003D1FC9">
      <w:pPr>
        <w:pStyle w:val="NormalYur1"/>
        <w:rPr>
          <w:lang w:val="en-US"/>
        </w:rPr>
      </w:pPr>
      <w:r w:rsidRPr="00D8582A">
        <w:rPr>
          <w:lang w:val="en-US"/>
        </w:rPr>
        <w:t xml:space="preserve">1905      Soudan Français. Contes </w:t>
      </w:r>
      <w:proofErr w:type="spellStart"/>
      <w:r w:rsidRPr="00D8582A">
        <w:rPr>
          <w:lang w:val="en-US"/>
        </w:rPr>
        <w:t>Soudanais</w:t>
      </w:r>
      <w:proofErr w:type="spellEnd"/>
      <w:r w:rsidRPr="00D8582A">
        <w:rPr>
          <w:lang w:val="en-US"/>
        </w:rPr>
        <w:t xml:space="preserve">. Paris: Ernest Leroux. 205 p. (Collection de contes et de chansons </w:t>
      </w:r>
      <w:proofErr w:type="spellStart"/>
      <w:r w:rsidRPr="00D8582A">
        <w:rPr>
          <w:lang w:val="en-US"/>
        </w:rPr>
        <w:t>populaires</w:t>
      </w:r>
      <w:proofErr w:type="spellEnd"/>
      <w:r w:rsidRPr="00D8582A">
        <w:rPr>
          <w:lang w:val="en-US"/>
        </w:rPr>
        <w:t xml:space="preserve"> 28).</w:t>
      </w:r>
    </w:p>
    <w:p w:rsidR="003D1FC9" w:rsidRDefault="003D1FC9" w:rsidP="003D1FC9">
      <w:pPr>
        <w:pStyle w:val="NormalMai"/>
      </w:pPr>
      <w:r>
        <w:t>Monteiro, Mariana</w:t>
      </w:r>
    </w:p>
    <w:p w:rsidR="003D1FC9" w:rsidRPr="00F82648" w:rsidRDefault="003D1FC9" w:rsidP="003D1FC9">
      <w:pPr>
        <w:pStyle w:val="NormalYur1"/>
        <w:rPr>
          <w:lang w:val="en-US"/>
        </w:rPr>
      </w:pPr>
      <w:r w:rsidRPr="00F82648">
        <w:rPr>
          <w:lang w:val="en-US"/>
        </w:rPr>
        <w:t>1887      Legends and Popular Tales of the Basque People. London: Fisher Unwin. 274 p.</w:t>
      </w:r>
    </w:p>
    <w:p w:rsidR="003D1FC9" w:rsidRPr="006D3300" w:rsidRDefault="003D1FC9" w:rsidP="003D1FC9">
      <w:pPr>
        <w:pStyle w:val="NormalMaiTimesNewRoman"/>
      </w:pPr>
      <w:r w:rsidRPr="006D3300">
        <w:t>Montejo, Victor</w:t>
      </w:r>
    </w:p>
    <w:p w:rsidR="003D1FC9" w:rsidRPr="006D3300" w:rsidRDefault="003D1FC9" w:rsidP="003D1FC9">
      <w:pPr>
        <w:pStyle w:val="StyleNormalYurTimesNewRoman2"/>
      </w:pPr>
      <w:r w:rsidRPr="006D3300">
        <w:t>1991      The Bird Who Cleans the World and other Mayan Fables. Trans. by Wallace Kaufman. Willimantic, Connecticut: Curbstone Press. 120 p.</w:t>
      </w:r>
    </w:p>
    <w:p w:rsidR="003D1FC9" w:rsidRPr="006D3300" w:rsidRDefault="003D1FC9" w:rsidP="003D1FC9">
      <w:pPr>
        <w:pStyle w:val="NormalMaiTimesNewRoman"/>
      </w:pPr>
      <w:r w:rsidRPr="006D3300">
        <w:t>Montemayor, Carlos</w:t>
      </w:r>
    </w:p>
    <w:p w:rsidR="003D1FC9" w:rsidRPr="006D3300" w:rsidRDefault="003D1FC9" w:rsidP="003D1FC9">
      <w:pPr>
        <w:pStyle w:val="StyleNormalYurTimesNewRoman2"/>
      </w:pPr>
      <w:r w:rsidRPr="006D3300">
        <w:lastRenderedPageBreak/>
        <w:t xml:space="preserve">1996      Voces de Chiapas. </w:t>
      </w:r>
      <w:proofErr w:type="spellStart"/>
      <w:r w:rsidRPr="006D3300">
        <w:t>Selección</w:t>
      </w:r>
      <w:proofErr w:type="spellEnd"/>
      <w:r w:rsidRPr="006D3300">
        <w:t xml:space="preserve"> de Carlos Montemayaor. México: Instituto Nacional </w:t>
      </w:r>
      <w:proofErr w:type="spellStart"/>
      <w:r w:rsidRPr="006D3300">
        <w:t>Indigenista</w:t>
      </w:r>
      <w:proofErr w:type="spellEnd"/>
      <w:r w:rsidRPr="006D3300">
        <w:t>. Part 1. 82 p. Part 2. 92 p.</w:t>
      </w:r>
    </w:p>
    <w:p w:rsidR="003D1FC9" w:rsidRPr="006D3300" w:rsidRDefault="003D1FC9" w:rsidP="003D1FC9">
      <w:pPr>
        <w:pStyle w:val="NormalMaiTimesNewRoman"/>
      </w:pPr>
      <w:r w:rsidRPr="006D3300">
        <w:t>Montesinos, Fernando</w:t>
      </w:r>
      <w:r>
        <w:t xml:space="preserve"> [1644]</w:t>
      </w:r>
    </w:p>
    <w:p w:rsidR="003D1FC9" w:rsidRPr="006D3300" w:rsidRDefault="003D1FC9" w:rsidP="003D1FC9">
      <w:pPr>
        <w:pStyle w:val="StyleNormalYurTimesNewRoman2"/>
      </w:pPr>
      <w:r w:rsidRPr="006D3300">
        <w:t xml:space="preserve">1882      </w:t>
      </w:r>
      <w:proofErr w:type="spellStart"/>
      <w:r w:rsidRPr="006D3300">
        <w:t>Memorias</w:t>
      </w:r>
      <w:proofErr w:type="spellEnd"/>
      <w:r w:rsidRPr="006D3300">
        <w:t xml:space="preserve"> </w:t>
      </w:r>
      <w:proofErr w:type="spellStart"/>
      <w:r w:rsidRPr="006D3300">
        <w:t>Antiguas</w:t>
      </w:r>
      <w:proofErr w:type="spellEnd"/>
      <w:r w:rsidRPr="006D3300">
        <w:t xml:space="preserve"> </w:t>
      </w:r>
      <w:proofErr w:type="spellStart"/>
      <w:r w:rsidRPr="006D3300">
        <w:t>Historiales</w:t>
      </w:r>
      <w:proofErr w:type="spellEnd"/>
      <w:r w:rsidRPr="006D3300">
        <w:t xml:space="preserve"> y </w:t>
      </w:r>
      <w:proofErr w:type="spellStart"/>
      <w:r w:rsidRPr="006D3300">
        <w:t>Políticas</w:t>
      </w:r>
      <w:proofErr w:type="spellEnd"/>
      <w:r w:rsidRPr="006D3300">
        <w:t xml:space="preserve"> del Perú. Madrid</w:t>
      </w:r>
      <w:r>
        <w:t>: Miguel Ginesa</w:t>
      </w:r>
      <w:r w:rsidRPr="006D3300">
        <w:t>.</w:t>
      </w:r>
      <w:r>
        <w:t xml:space="preserve"> 259 p.</w:t>
      </w:r>
      <w:r w:rsidRPr="006D3300">
        <w:t xml:space="preserve"> </w:t>
      </w:r>
      <w:r>
        <w:t>(</w:t>
      </w:r>
      <w:proofErr w:type="spellStart"/>
      <w:r w:rsidRPr="006D3300">
        <w:t>Colección</w:t>
      </w:r>
      <w:proofErr w:type="spellEnd"/>
      <w:r w:rsidRPr="006D3300">
        <w:t xml:space="preserve"> de Libros </w:t>
      </w:r>
      <w:proofErr w:type="spellStart"/>
      <w:r w:rsidRPr="006D3300">
        <w:t>Españoles</w:t>
      </w:r>
      <w:proofErr w:type="spellEnd"/>
      <w:r w:rsidRPr="006D3300">
        <w:t xml:space="preserve"> </w:t>
      </w:r>
      <w:proofErr w:type="spellStart"/>
      <w:r w:rsidRPr="006D3300">
        <w:t>Raros</w:t>
      </w:r>
      <w:proofErr w:type="spellEnd"/>
      <w:r w:rsidRPr="006D3300">
        <w:t xml:space="preserve"> o Curiosos. Vol.</w:t>
      </w:r>
      <w:r>
        <w:t xml:space="preserve"> </w:t>
      </w:r>
      <w:r w:rsidRPr="006D3300">
        <w:t>16</w:t>
      </w:r>
      <w:r>
        <w:t>)</w:t>
      </w:r>
      <w:r w:rsidRPr="006D3300">
        <w:t>.</w:t>
      </w:r>
    </w:p>
    <w:p w:rsidR="003974D7" w:rsidRDefault="003974D7" w:rsidP="003974D7">
      <w:pPr>
        <w:pStyle w:val="NormalMai"/>
      </w:pPr>
      <w:r>
        <w:t>Montfort, Jaume Hernandez</w:t>
      </w:r>
    </w:p>
    <w:p w:rsidR="003974D7" w:rsidRPr="003974D7" w:rsidRDefault="003974D7" w:rsidP="003974D7">
      <w:pPr>
        <w:pStyle w:val="NormalYur1"/>
        <w:rPr>
          <w:lang w:val="en-US"/>
        </w:rPr>
      </w:pPr>
      <w:r w:rsidRPr="003974D7">
        <w:rPr>
          <w:lang w:val="en-US"/>
        </w:rPr>
        <w:t xml:space="preserve">2020      Sailing the Sun up through the rocks. An iconographic analysis of the </w:t>
      </w:r>
      <w:proofErr w:type="spellStart"/>
      <w:r w:rsidRPr="003974D7">
        <w:rPr>
          <w:lang w:val="en-US"/>
        </w:rPr>
        <w:t>shi</w:t>
      </w:r>
      <w:proofErr w:type="spellEnd"/>
      <w:r w:rsidRPr="003974D7">
        <w:rPr>
          <w:lang w:val="en-US"/>
        </w:rPr>
        <w:t xml:space="preserve">[ in the Bronze Age rock-art of Southern Scandinavia. Leicester: University of Leicester. Diss. submitted </w:t>
      </w:r>
      <w:proofErr w:type="spellStart"/>
      <w:r w:rsidRPr="003974D7">
        <w:rPr>
          <w:lang w:val="en-US"/>
        </w:rPr>
        <w:t>fro</w:t>
      </w:r>
      <w:proofErr w:type="spellEnd"/>
      <w:r w:rsidRPr="003974D7">
        <w:rPr>
          <w:lang w:val="en-US"/>
        </w:rPr>
        <w:t xml:space="preserve"> BA (Hons) degree in Archaeology. January 2020. 126 p.</w:t>
      </w:r>
    </w:p>
    <w:p w:rsidR="00A73FB6" w:rsidRPr="00325AD2" w:rsidRDefault="00A73FB6" w:rsidP="00A73FB6">
      <w:pPr>
        <w:rPr>
          <w:rFonts w:ascii="Caladea" w:hAnsi="Caladea" w:hint="eastAsia"/>
          <w:sz w:val="24"/>
        </w:rPr>
      </w:pPr>
      <w:r w:rsidRPr="00325AD2">
        <w:rPr>
          <w:rFonts w:ascii="Caladea" w:hAnsi="Caladea"/>
          <w:sz w:val="24"/>
        </w:rPr>
        <w:t>Montgomerie</w:t>
      </w:r>
      <w:r>
        <w:rPr>
          <w:rFonts w:ascii="Caladea" w:hAnsi="Caladea"/>
          <w:sz w:val="24"/>
        </w:rPr>
        <w:t>, Norah, and</w:t>
      </w:r>
      <w:r w:rsidRPr="00325AD2">
        <w:rPr>
          <w:rFonts w:ascii="Caladea" w:hAnsi="Caladea"/>
          <w:sz w:val="24"/>
        </w:rPr>
        <w:t xml:space="preserve"> William Montgomerie</w:t>
      </w:r>
    </w:p>
    <w:p w:rsidR="00A73FB6" w:rsidRPr="00A73FB6" w:rsidRDefault="00A73FB6" w:rsidP="00A73FB6">
      <w:pPr>
        <w:pStyle w:val="NormalYur1"/>
        <w:rPr>
          <w:lang w:val="en-US"/>
        </w:rPr>
      </w:pPr>
      <w:r w:rsidRPr="00A73FB6">
        <w:rPr>
          <w:lang w:val="en-US"/>
        </w:rPr>
        <w:t xml:space="preserve">2023      The Folk Tales of Scotland. Edinburgh: </w:t>
      </w:r>
      <w:proofErr w:type="spellStart"/>
      <w:r w:rsidRPr="00A73FB6">
        <w:rPr>
          <w:lang w:val="en-US"/>
        </w:rPr>
        <w:t>Birlin</w:t>
      </w:r>
      <w:r>
        <w:rPr>
          <w:lang w:val="en-US"/>
        </w:rPr>
        <w:t>n</w:t>
      </w:r>
      <w:proofErr w:type="spellEnd"/>
      <w:r w:rsidRPr="00A73FB6">
        <w:rPr>
          <w:lang w:val="en-US"/>
        </w:rPr>
        <w:t>. 257 p.</w:t>
      </w:r>
    </w:p>
    <w:p w:rsidR="003D1FC9" w:rsidRPr="006D3300" w:rsidRDefault="003D1FC9" w:rsidP="003D1FC9">
      <w:pPr>
        <w:pStyle w:val="NormalMaiTimesNewRoman"/>
      </w:pPr>
      <w:r w:rsidRPr="006D3300">
        <w:t>Moore, John H.</w:t>
      </w:r>
    </w:p>
    <w:p w:rsidR="003D1FC9" w:rsidRPr="006D3300" w:rsidRDefault="003D1FC9" w:rsidP="003D1FC9">
      <w:pPr>
        <w:pStyle w:val="StyleNormalYurTimesNewRoman2"/>
      </w:pPr>
      <w:r w:rsidRPr="006D3300">
        <w:t xml:space="preserve">1996      The </w:t>
      </w:r>
      <w:smartTag w:uri="urn:schemas-microsoft-com:office:smarttags" w:element="place">
        <w:smartTag w:uri="urn:schemas-microsoft-com:office:smarttags" w:element="City">
          <w:r w:rsidRPr="006D3300">
            <w:t>Cheyenne</w:t>
          </w:r>
        </w:smartTag>
      </w:smartTag>
      <w:r w:rsidRPr="006D3300">
        <w:t xml:space="preserve">. Bodmin, </w:t>
      </w:r>
      <w:smartTag w:uri="urn:schemas-microsoft-com:office:smarttags" w:element="place">
        <w:smartTag w:uri="urn:schemas-microsoft-com:office:smarttags" w:element="City">
          <w:r w:rsidRPr="006D3300">
            <w:t>Cornwall</w:t>
          </w:r>
        </w:smartTag>
      </w:smartTag>
      <w:r w:rsidRPr="006D3300">
        <w:t>: Blackwell Publishers. 342 p.</w:t>
      </w:r>
    </w:p>
    <w:p w:rsidR="003D1FC9" w:rsidRPr="000C77AD" w:rsidRDefault="003D1FC9" w:rsidP="003D1FC9">
      <w:pPr>
        <w:pStyle w:val="NormalMaiTimesNewRoman"/>
      </w:pPr>
      <w:r w:rsidRPr="000C77AD">
        <w:t>Moore, Patrick</w:t>
      </w:r>
    </w:p>
    <w:p w:rsidR="003D1FC9" w:rsidRPr="002C303C" w:rsidRDefault="003D1FC9" w:rsidP="003D1FC9">
      <w:pPr>
        <w:pStyle w:val="NormalYur1"/>
        <w:rPr>
          <w:lang w:val="en-US"/>
        </w:rPr>
      </w:pPr>
      <w:r w:rsidRPr="008F64FE">
        <w:rPr>
          <w:lang w:val="en-US"/>
        </w:rPr>
        <w:t xml:space="preserve">1999      Dene </w:t>
      </w:r>
      <w:proofErr w:type="spellStart"/>
      <w:r w:rsidRPr="008F64FE">
        <w:rPr>
          <w:lang w:val="en-US"/>
        </w:rPr>
        <w:t>Gudej</w:t>
      </w:r>
      <w:r w:rsidRPr="002C303C">
        <w:rPr>
          <w:lang w:val="en-US"/>
        </w:rPr>
        <w:t>i</w:t>
      </w:r>
      <w:proofErr w:type="spellEnd"/>
      <w:r w:rsidRPr="002C303C">
        <w:rPr>
          <w:lang w:val="en-US"/>
        </w:rPr>
        <w:t>. Kaska Narratives. Edited by Pat Moore. Whitehouse: Kaska Tribal Council. 478 p.</w:t>
      </w:r>
    </w:p>
    <w:p w:rsidR="003D1FC9" w:rsidRPr="006D3300" w:rsidRDefault="003D1FC9" w:rsidP="003D1FC9">
      <w:pPr>
        <w:pStyle w:val="NormalMaiTimesNewRoman"/>
      </w:pPr>
      <w:r w:rsidRPr="006D3300">
        <w:t>Moore, Patrick, &amp; Angela Wheelock</w:t>
      </w:r>
    </w:p>
    <w:p w:rsidR="003D1FC9" w:rsidRPr="002C303C" w:rsidRDefault="003D1FC9" w:rsidP="003D1FC9">
      <w:pPr>
        <w:pStyle w:val="NormalYur1"/>
        <w:rPr>
          <w:lang w:val="en-US"/>
        </w:rPr>
      </w:pPr>
      <w:r w:rsidRPr="002C303C">
        <w:rPr>
          <w:lang w:val="en-US"/>
        </w:rPr>
        <w:t>1990      Wolverine Myths and Visions. Dene Traditions from Northern Alberta. Edited by Patrick Moore and Angela Wheelock. Lincoln &amp; London: the University of Nebraska Press. 259 p.</w:t>
      </w:r>
    </w:p>
    <w:p w:rsidR="003D1FC9" w:rsidRPr="006D3300" w:rsidRDefault="003D1FC9" w:rsidP="003D1FC9">
      <w:pPr>
        <w:pStyle w:val="NormalMaiTimesNewRoman"/>
      </w:pPr>
      <w:r w:rsidRPr="006D3300">
        <w:t>Mooney, James</w:t>
      </w:r>
    </w:p>
    <w:p w:rsidR="003D1FC9" w:rsidRPr="006D3300" w:rsidRDefault="003D1FC9" w:rsidP="003D1FC9">
      <w:pPr>
        <w:pStyle w:val="StyleNormalYurTimesNewRoman2"/>
      </w:pPr>
      <w:r w:rsidRPr="006D3300">
        <w:t>1891      "Sacred formulas of the Cherokees". 7th Annual Report of the Bureau of American Ethnology to the Secretary of the Smithsonian Institution (1885-1886):301-397. Washington D.C.</w:t>
      </w:r>
    </w:p>
    <w:p w:rsidR="003D1FC9" w:rsidRPr="006D3300" w:rsidRDefault="003D1FC9" w:rsidP="003D1FC9">
      <w:pPr>
        <w:pStyle w:val="StyleNormalYurTimesNewRoman2"/>
      </w:pPr>
      <w:r w:rsidRPr="006D3300">
        <w:t>1896      The Ghost-dance Religion, and the Sioux Outbreak of 1890. 14th Annual Report of the Bureau of American Ethnology to the Secretary of the Smithsonian Institution (1892-1893), part 2. Washington D.C. Pp. 653-1110.</w:t>
      </w:r>
    </w:p>
    <w:p w:rsidR="003D1FC9" w:rsidRPr="006D3300" w:rsidRDefault="003D1FC9" w:rsidP="003D1FC9">
      <w:pPr>
        <w:pStyle w:val="StyleNormalYurTimesNewRoman2"/>
      </w:pPr>
      <w:r w:rsidRPr="006D3300">
        <w:t>1898a     "The Jicarilla Genesis". American Anthropologist 11:197-209.</w:t>
      </w:r>
    </w:p>
    <w:p w:rsidR="003D1FC9" w:rsidRPr="006D3300" w:rsidRDefault="003D1FC9" w:rsidP="003D1FC9">
      <w:pPr>
        <w:pStyle w:val="StyleNormalYurTimesNewRoman2"/>
      </w:pPr>
      <w:r w:rsidRPr="006D3300">
        <w:t>1898b     "Calendar history of the Kiowa Indians". 17th Annual Report of the Bureau of Ethnology to the Secretary of the Smithsonian Institution (1895-1896):141-445. Washington D.C.</w:t>
      </w:r>
    </w:p>
    <w:p w:rsidR="003D1FC9" w:rsidRPr="006D3300" w:rsidRDefault="003D1FC9" w:rsidP="003D1FC9">
      <w:pPr>
        <w:pStyle w:val="StyleNormalYurTimesNewRoman2"/>
      </w:pPr>
      <w:r w:rsidRPr="006D3300">
        <w:t>1900      Myths of the Cherokee. 19th Annual Report of the Bureau of Ethnology to the Secretary of the Smithsonian Institution (1897-1898), part 1. Washington D.C. 576 p.</w:t>
      </w:r>
    </w:p>
    <w:p w:rsidR="003D1FC9" w:rsidRDefault="003D1FC9" w:rsidP="003D1FC9">
      <w:pPr>
        <w:pStyle w:val="NormalMaiTimesNewRoman"/>
        <w:rPr>
          <w:lang w:eastAsia="ru-RU"/>
        </w:rPr>
      </w:pPr>
      <w:r w:rsidRPr="006C238C">
        <w:rPr>
          <w:lang w:eastAsia="ru-RU"/>
        </w:rPr>
        <w:t>Montauban</w:t>
      </w:r>
      <w:r>
        <w:rPr>
          <w:lang w:eastAsia="ru-RU"/>
        </w:rPr>
        <w:t>,</w:t>
      </w:r>
      <w:r w:rsidRPr="006C238C">
        <w:rPr>
          <w:lang w:eastAsia="ru-RU"/>
        </w:rPr>
        <w:t xml:space="preserve"> Paul,</w:t>
      </w:r>
      <w:r>
        <w:rPr>
          <w:lang w:eastAsia="ru-RU"/>
        </w:rPr>
        <w:t xml:space="preserve"> and</w:t>
      </w:r>
      <w:r w:rsidRPr="006C238C">
        <w:rPr>
          <w:lang w:eastAsia="ru-RU"/>
        </w:rPr>
        <w:t xml:space="preserve"> Patrick O'Reilly</w:t>
      </w:r>
    </w:p>
    <w:p w:rsidR="003D1FC9" w:rsidRPr="002C303C" w:rsidRDefault="003D1FC9" w:rsidP="003D1FC9">
      <w:pPr>
        <w:pStyle w:val="NormalYur1"/>
        <w:rPr>
          <w:lang w:val="en-US"/>
        </w:rPr>
      </w:pPr>
      <w:r w:rsidRPr="002C303C">
        <w:rPr>
          <w:lang w:val="en-US" w:eastAsia="ru-RU"/>
        </w:rPr>
        <w:t>1952      "</w:t>
      </w:r>
      <w:proofErr w:type="spellStart"/>
      <w:r w:rsidRPr="002C303C">
        <w:rPr>
          <w:lang w:val="en-US" w:eastAsia="ru-RU"/>
        </w:rPr>
        <w:t>Mythes</w:t>
      </w:r>
      <w:proofErr w:type="spellEnd"/>
      <w:r w:rsidRPr="002C303C">
        <w:rPr>
          <w:lang w:val="en-US" w:eastAsia="ru-RU"/>
        </w:rPr>
        <w:t xml:space="preserve"> de Buka. Iles Salomon". Journal de </w:t>
      </w:r>
      <w:smartTag w:uri="urn:schemas-microsoft-com:office:smarttags" w:element="PersonName">
        <w:smartTagPr>
          <w:attr w:name="ProductID" w:val="la Soci￩t￩"/>
        </w:smartTagPr>
        <w:r w:rsidRPr="002C303C">
          <w:rPr>
            <w:lang w:val="en-US" w:eastAsia="ru-RU"/>
          </w:rPr>
          <w:t>la Société</w:t>
        </w:r>
      </w:smartTag>
      <w:r w:rsidRPr="002C303C">
        <w:rPr>
          <w:lang w:val="en-US" w:eastAsia="ru-RU"/>
        </w:rPr>
        <w:t xml:space="preserve"> des </w:t>
      </w:r>
      <w:proofErr w:type="spellStart"/>
      <w:r w:rsidRPr="002C303C">
        <w:rPr>
          <w:lang w:val="en-US" w:eastAsia="ru-RU"/>
        </w:rPr>
        <w:t>océanistes</w:t>
      </w:r>
      <w:proofErr w:type="spellEnd"/>
      <w:r w:rsidRPr="002C303C">
        <w:rPr>
          <w:lang w:val="en-US" w:eastAsia="ru-RU"/>
        </w:rPr>
        <w:t xml:space="preserve"> 8:27-80.</w:t>
      </w:r>
    </w:p>
    <w:p w:rsidR="003D1FC9" w:rsidRPr="002C303C" w:rsidRDefault="003D1FC9" w:rsidP="003D1FC9">
      <w:pPr>
        <w:pStyle w:val="NormalYur1"/>
        <w:rPr>
          <w:lang w:val="en-US"/>
        </w:rPr>
      </w:pPr>
      <w:r w:rsidRPr="002C303C">
        <w:rPr>
          <w:lang w:val="en-US"/>
        </w:rPr>
        <w:t>1955      "</w:t>
      </w:r>
      <w:proofErr w:type="spellStart"/>
      <w:r w:rsidRPr="002C303C">
        <w:rPr>
          <w:lang w:val="en-US" w:eastAsia="ru-RU"/>
        </w:rPr>
        <w:t>Mythes</w:t>
      </w:r>
      <w:proofErr w:type="spellEnd"/>
      <w:r w:rsidRPr="002C303C">
        <w:rPr>
          <w:lang w:val="en-US" w:eastAsia="ru-RU"/>
        </w:rPr>
        <w:t xml:space="preserve"> de Buka, Iles Salomon. 2. Cycle de </w:t>
      </w:r>
      <w:smartTag w:uri="urn:schemas-microsoft-com:office:smarttags" w:element="PersonName">
        <w:smartTagPr>
          <w:attr w:name="ProductID" w:val="la Tubun"/>
        </w:smartTagPr>
        <w:r w:rsidRPr="002C303C">
          <w:rPr>
            <w:lang w:val="en-US" w:eastAsia="ru-RU"/>
          </w:rPr>
          <w:t xml:space="preserve">la </w:t>
        </w:r>
        <w:proofErr w:type="spellStart"/>
        <w:r w:rsidRPr="002C303C">
          <w:rPr>
            <w:lang w:val="en-US" w:eastAsia="ru-RU"/>
          </w:rPr>
          <w:t>Tubun</w:t>
        </w:r>
      </w:smartTag>
      <w:proofErr w:type="spellEnd"/>
      <w:r w:rsidRPr="002C303C">
        <w:rPr>
          <w:lang w:val="en-US" w:eastAsia="ru-RU"/>
        </w:rPr>
        <w:t xml:space="preserve">". Journal de </w:t>
      </w:r>
      <w:smartTag w:uri="urn:schemas-microsoft-com:office:smarttags" w:element="PersonName">
        <w:smartTagPr>
          <w:attr w:name="ProductID" w:val="la Soci￩t￩"/>
        </w:smartTagPr>
        <w:r w:rsidRPr="002C303C">
          <w:rPr>
            <w:lang w:val="en-US" w:eastAsia="ru-RU"/>
          </w:rPr>
          <w:t>la Société</w:t>
        </w:r>
      </w:smartTag>
      <w:r w:rsidRPr="002C303C">
        <w:rPr>
          <w:lang w:val="en-US" w:eastAsia="ru-RU"/>
        </w:rPr>
        <w:t xml:space="preserve"> des </w:t>
      </w:r>
      <w:proofErr w:type="spellStart"/>
      <w:r w:rsidRPr="002C303C">
        <w:rPr>
          <w:lang w:val="en-US" w:eastAsia="ru-RU"/>
        </w:rPr>
        <w:t>océanistes</w:t>
      </w:r>
      <w:proofErr w:type="spellEnd"/>
      <w:r w:rsidRPr="002C303C">
        <w:rPr>
          <w:lang w:val="en-US" w:eastAsia="ru-RU"/>
        </w:rPr>
        <w:t xml:space="preserve"> 11:37-95.</w:t>
      </w:r>
    </w:p>
    <w:p w:rsidR="003D1FC9" w:rsidRPr="00FD6773" w:rsidRDefault="003D1FC9" w:rsidP="003D1FC9">
      <w:pPr>
        <w:pStyle w:val="NormalMaiTimesNewRoman"/>
        <w:rPr>
          <w:lang w:val="fr-FR"/>
        </w:rPr>
      </w:pPr>
      <w:proofErr w:type="spellStart"/>
      <w:r w:rsidRPr="00FD6773">
        <w:rPr>
          <w:lang w:val="fr-FR"/>
        </w:rPr>
        <w:t>Montolíu</w:t>
      </w:r>
      <w:proofErr w:type="spellEnd"/>
      <w:r w:rsidRPr="00FD6773">
        <w:rPr>
          <w:lang w:val="fr-FR"/>
        </w:rPr>
        <w:t>, Villar Maria</w:t>
      </w:r>
    </w:p>
    <w:p w:rsidR="003D1FC9" w:rsidRPr="002C303C" w:rsidRDefault="003D1FC9" w:rsidP="003D1FC9">
      <w:pPr>
        <w:pStyle w:val="NormalYur1"/>
        <w:rPr>
          <w:lang w:val="en-US"/>
        </w:rPr>
      </w:pPr>
      <w:r w:rsidRPr="002C303C">
        <w:rPr>
          <w:lang w:val="en-US"/>
        </w:rPr>
        <w:t xml:space="preserve">1989      </w:t>
      </w:r>
      <w:proofErr w:type="spellStart"/>
      <w:r w:rsidRPr="002C303C">
        <w:rPr>
          <w:lang w:val="en-US"/>
        </w:rPr>
        <w:t>Cuando</w:t>
      </w:r>
      <w:proofErr w:type="spellEnd"/>
      <w:r w:rsidRPr="002C303C">
        <w:rPr>
          <w:lang w:val="en-US"/>
        </w:rPr>
        <w:t xml:space="preserve"> </w:t>
      </w:r>
      <w:proofErr w:type="spellStart"/>
      <w:r w:rsidRPr="002C303C">
        <w:rPr>
          <w:lang w:val="en-US"/>
        </w:rPr>
        <w:t>los</w:t>
      </w:r>
      <w:proofErr w:type="spellEnd"/>
      <w:r w:rsidRPr="002C303C">
        <w:rPr>
          <w:lang w:val="en-US"/>
        </w:rPr>
        <w:t xml:space="preserve"> Dioses </w:t>
      </w:r>
      <w:proofErr w:type="spellStart"/>
      <w:r w:rsidRPr="002C303C">
        <w:rPr>
          <w:lang w:val="en-US"/>
        </w:rPr>
        <w:t>Despertaron</w:t>
      </w:r>
      <w:proofErr w:type="spellEnd"/>
      <w:r w:rsidRPr="002C303C">
        <w:rPr>
          <w:lang w:val="en-US"/>
        </w:rPr>
        <w:t xml:space="preserve">. </w:t>
      </w:r>
      <w:proofErr w:type="spellStart"/>
      <w:r w:rsidRPr="002C303C">
        <w:rPr>
          <w:lang w:val="en-US"/>
        </w:rPr>
        <w:t>Coceptos</w:t>
      </w:r>
      <w:proofErr w:type="spellEnd"/>
      <w:r w:rsidRPr="002C303C">
        <w:rPr>
          <w:lang w:val="en-US"/>
        </w:rPr>
        <w:t xml:space="preserve"> </w:t>
      </w:r>
      <w:proofErr w:type="spellStart"/>
      <w:r w:rsidRPr="002C303C">
        <w:rPr>
          <w:lang w:val="en-US"/>
        </w:rPr>
        <w:t>cosmológicos</w:t>
      </w:r>
      <w:proofErr w:type="spellEnd"/>
      <w:r w:rsidRPr="002C303C">
        <w:rPr>
          <w:lang w:val="en-US"/>
        </w:rPr>
        <w:t xml:space="preserve"> de </w:t>
      </w:r>
      <w:proofErr w:type="spellStart"/>
      <w:r w:rsidRPr="002C303C">
        <w:rPr>
          <w:lang w:val="en-US"/>
        </w:rPr>
        <w:t>los</w:t>
      </w:r>
      <w:proofErr w:type="spellEnd"/>
      <w:r w:rsidRPr="002C303C">
        <w:rPr>
          <w:lang w:val="en-US"/>
        </w:rPr>
        <w:t xml:space="preserve"> </w:t>
      </w:r>
      <w:proofErr w:type="spellStart"/>
      <w:r w:rsidRPr="002C303C">
        <w:rPr>
          <w:lang w:val="en-US"/>
        </w:rPr>
        <w:t>antiguos</w:t>
      </w:r>
      <w:proofErr w:type="spellEnd"/>
      <w:r w:rsidRPr="002C303C">
        <w:rPr>
          <w:lang w:val="en-US"/>
        </w:rPr>
        <w:t xml:space="preserve"> </w:t>
      </w:r>
      <w:proofErr w:type="spellStart"/>
      <w:r w:rsidRPr="002C303C">
        <w:rPr>
          <w:lang w:val="en-US"/>
        </w:rPr>
        <w:t>mayas</w:t>
      </w:r>
      <w:proofErr w:type="spellEnd"/>
      <w:r w:rsidRPr="002C303C">
        <w:rPr>
          <w:lang w:val="en-US"/>
        </w:rPr>
        <w:t xml:space="preserve"> de Yucatán </w:t>
      </w:r>
      <w:proofErr w:type="spellStart"/>
      <w:r w:rsidRPr="002C303C">
        <w:rPr>
          <w:lang w:val="en-US"/>
        </w:rPr>
        <w:t>estudiados</w:t>
      </w:r>
      <w:proofErr w:type="spellEnd"/>
      <w:r w:rsidRPr="002C303C">
        <w:rPr>
          <w:lang w:val="en-US"/>
        </w:rPr>
        <w:t xml:space="preserve"> </w:t>
      </w:r>
      <w:proofErr w:type="spellStart"/>
      <w:r w:rsidRPr="002C303C">
        <w:rPr>
          <w:lang w:val="en-US"/>
        </w:rPr>
        <w:t>en</w:t>
      </w:r>
      <w:proofErr w:type="spellEnd"/>
      <w:r w:rsidRPr="002C303C">
        <w:rPr>
          <w:lang w:val="en-US"/>
        </w:rPr>
        <w:t xml:space="preserve"> </w:t>
      </w:r>
      <w:proofErr w:type="spellStart"/>
      <w:r w:rsidRPr="002C303C">
        <w:rPr>
          <w:lang w:val="en-US"/>
        </w:rPr>
        <w:t>el</w:t>
      </w:r>
      <w:proofErr w:type="spellEnd"/>
      <w:r w:rsidRPr="002C303C">
        <w:rPr>
          <w:lang w:val="en-US"/>
        </w:rPr>
        <w:t xml:space="preserve"> Chilam Balam de Chumayel. México: Universidad Nacional </w:t>
      </w:r>
      <w:proofErr w:type="spellStart"/>
      <w:r w:rsidRPr="002C303C">
        <w:rPr>
          <w:lang w:val="en-US"/>
        </w:rPr>
        <w:t>Autónoma</w:t>
      </w:r>
      <w:proofErr w:type="spellEnd"/>
      <w:r w:rsidRPr="002C303C">
        <w:rPr>
          <w:lang w:val="en-US"/>
        </w:rPr>
        <w:t xml:space="preserve"> de México. 96 p.</w:t>
      </w:r>
    </w:p>
    <w:p w:rsidR="00DA424C" w:rsidRPr="00DA424C" w:rsidRDefault="00DA424C" w:rsidP="00DA424C">
      <w:pPr>
        <w:pStyle w:val="NormalMai2"/>
        <w:rPr>
          <w:bCs/>
          <w:szCs w:val="24"/>
          <w:lang w:val="en-US"/>
        </w:rPr>
      </w:pPr>
      <w:r w:rsidRPr="00691225">
        <w:rPr>
          <w:bCs/>
          <w:szCs w:val="24"/>
          <w:lang w:val="en-US"/>
        </w:rPr>
        <w:t>Moor</w:t>
      </w:r>
      <w:r>
        <w:rPr>
          <w:bCs/>
          <w:szCs w:val="24"/>
          <w:lang w:val="en-US"/>
        </w:rPr>
        <w:t>, J</w:t>
      </w:r>
      <w:r w:rsidRPr="00DA424C">
        <w:rPr>
          <w:bCs/>
          <w:szCs w:val="24"/>
          <w:lang w:val="en-US"/>
        </w:rPr>
        <w:t xml:space="preserve">ohannes </w:t>
      </w:r>
      <w:r>
        <w:rPr>
          <w:bCs/>
          <w:szCs w:val="24"/>
          <w:lang w:val="en-US"/>
        </w:rPr>
        <w:t>C.</w:t>
      </w:r>
      <w:r w:rsidRPr="00DC230C">
        <w:rPr>
          <w:bCs/>
          <w:szCs w:val="24"/>
          <w:lang w:val="en-US"/>
        </w:rPr>
        <w:t xml:space="preserve"> </w:t>
      </w:r>
      <w:r w:rsidRPr="00DA424C">
        <w:rPr>
          <w:bCs/>
          <w:szCs w:val="24"/>
          <w:lang w:val="en-US"/>
        </w:rPr>
        <w:t>de</w:t>
      </w:r>
    </w:p>
    <w:p w:rsidR="00DA424C" w:rsidRPr="00DA424C" w:rsidRDefault="00DA424C" w:rsidP="00DA424C">
      <w:pPr>
        <w:pStyle w:val="NormalYur1"/>
        <w:rPr>
          <w:lang w:val="en-US"/>
        </w:rPr>
      </w:pPr>
      <w:r w:rsidRPr="00DA424C">
        <w:rPr>
          <w:lang w:val="en-US"/>
        </w:rPr>
        <w:t xml:space="preserve">1987      </w:t>
      </w:r>
      <w:r w:rsidRPr="00DA424C">
        <w:rPr>
          <w:iCs/>
          <w:lang w:val="en-US"/>
        </w:rPr>
        <w:t>An Anthology of Religious Texts from Ugarit.</w:t>
      </w:r>
      <w:r w:rsidRPr="00DA424C">
        <w:rPr>
          <w:lang w:val="en-US"/>
        </w:rPr>
        <w:t xml:space="preserve"> Leiden, New York, København, Köln. 309 p. (Religious Text Translation Series </w:t>
      </w:r>
      <w:proofErr w:type="spellStart"/>
      <w:r w:rsidRPr="00DA424C">
        <w:rPr>
          <w:lang w:val="en-US"/>
        </w:rPr>
        <w:t>Nisaba</w:t>
      </w:r>
      <w:proofErr w:type="spellEnd"/>
      <w:r w:rsidRPr="00DA424C">
        <w:rPr>
          <w:lang w:val="en-US"/>
        </w:rPr>
        <w:t xml:space="preserve"> 16).</w:t>
      </w:r>
    </w:p>
    <w:p w:rsidR="00811C53" w:rsidRDefault="00811C53" w:rsidP="00811C53">
      <w:pPr>
        <w:pStyle w:val="NormalMai"/>
      </w:pPr>
      <w:proofErr w:type="spellStart"/>
      <w:r>
        <w:lastRenderedPageBreak/>
        <w:t>Moqadem</w:t>
      </w:r>
      <w:proofErr w:type="spellEnd"/>
      <w:r>
        <w:t>, Hamid</w:t>
      </w:r>
    </w:p>
    <w:p w:rsidR="00811C53" w:rsidRPr="00811C53" w:rsidRDefault="00811C53" w:rsidP="00811C53">
      <w:pPr>
        <w:pStyle w:val="NormalYur1"/>
        <w:rPr>
          <w:lang w:val="en-US"/>
        </w:rPr>
      </w:pPr>
      <w:r w:rsidRPr="00811C53">
        <w:rPr>
          <w:lang w:val="en-US"/>
        </w:rPr>
        <w:t xml:space="preserve">1991      Contes Abda du Maroc. </w:t>
      </w:r>
      <w:proofErr w:type="spellStart"/>
      <w:r w:rsidRPr="00811C53">
        <w:rPr>
          <w:lang w:val="en-US"/>
        </w:rPr>
        <w:t>Fleuve</w:t>
      </w:r>
      <w:proofErr w:type="spellEnd"/>
      <w:r w:rsidRPr="00811C53">
        <w:rPr>
          <w:lang w:val="en-US"/>
        </w:rPr>
        <w:t xml:space="preserve"> et Flamme. Rabat: Conseil International de la Langue Française. 183 p.</w:t>
      </w:r>
    </w:p>
    <w:p w:rsidR="003D1FC9" w:rsidRPr="006D3300" w:rsidRDefault="003D1FC9" w:rsidP="003D1FC9">
      <w:pPr>
        <w:pStyle w:val="NormalMaiTimesNewRoman"/>
      </w:pPr>
      <w:r w:rsidRPr="006D3300">
        <w:t>Morales, Ernesto</w:t>
      </w:r>
    </w:p>
    <w:p w:rsidR="003D1FC9" w:rsidRPr="002C303C" w:rsidRDefault="003D1FC9" w:rsidP="003D1FC9">
      <w:pPr>
        <w:pStyle w:val="NormalYur1"/>
        <w:rPr>
          <w:lang w:val="en-US"/>
        </w:rPr>
      </w:pPr>
      <w:r w:rsidRPr="002C303C">
        <w:rPr>
          <w:lang w:val="en-US"/>
        </w:rPr>
        <w:t xml:space="preserve">1979      Leyendas </w:t>
      </w:r>
      <w:proofErr w:type="spellStart"/>
      <w:r w:rsidRPr="002C303C">
        <w:rPr>
          <w:lang w:val="en-US"/>
        </w:rPr>
        <w:t>guaraníes</w:t>
      </w:r>
      <w:proofErr w:type="spellEnd"/>
      <w:r w:rsidRPr="002C303C">
        <w:rPr>
          <w:lang w:val="en-US"/>
        </w:rPr>
        <w:t xml:space="preserve">. </w:t>
      </w:r>
      <w:proofErr w:type="spellStart"/>
      <w:r w:rsidRPr="002C303C">
        <w:rPr>
          <w:lang w:val="en-US"/>
        </w:rPr>
        <w:t>Selección</w:t>
      </w:r>
      <w:proofErr w:type="spellEnd"/>
      <w:r w:rsidRPr="002C303C">
        <w:rPr>
          <w:lang w:val="en-US"/>
        </w:rPr>
        <w:t xml:space="preserve"> y </w:t>
      </w:r>
      <w:proofErr w:type="spellStart"/>
      <w:r w:rsidRPr="002C303C">
        <w:rPr>
          <w:lang w:val="en-US"/>
        </w:rPr>
        <w:t>adaptación</w:t>
      </w:r>
      <w:proofErr w:type="spellEnd"/>
      <w:r w:rsidRPr="002C303C">
        <w:rPr>
          <w:lang w:val="en-US"/>
        </w:rPr>
        <w:t xml:space="preserve"> by María Cristina Eduardo. </w:t>
      </w:r>
      <w:smartTag w:uri="urn:schemas-microsoft-com:office:smarttags" w:element="PersonName">
        <w:smartTagPr>
          <w:attr w:name="ProductID" w:val="La Habana"/>
        </w:smartTagPr>
        <w:r w:rsidRPr="002C303C">
          <w:rPr>
            <w:lang w:val="en-US"/>
          </w:rPr>
          <w:t>La Habana</w:t>
        </w:r>
      </w:smartTag>
      <w:r w:rsidRPr="002C303C">
        <w:rPr>
          <w:lang w:val="en-US"/>
        </w:rPr>
        <w:t xml:space="preserve">: Editorial </w:t>
      </w:r>
      <w:proofErr w:type="spellStart"/>
      <w:r w:rsidRPr="002C303C">
        <w:rPr>
          <w:lang w:val="en-US"/>
        </w:rPr>
        <w:t>Gente</w:t>
      </w:r>
      <w:proofErr w:type="spellEnd"/>
      <w:r w:rsidRPr="002C303C">
        <w:rPr>
          <w:lang w:val="en-US"/>
        </w:rPr>
        <w:t xml:space="preserve"> Nueva. 96 p. (</w:t>
      </w:r>
      <w:proofErr w:type="spellStart"/>
      <w:r w:rsidRPr="002C303C">
        <w:rPr>
          <w:lang w:val="en-US"/>
        </w:rPr>
        <w:t>Tomado</w:t>
      </w:r>
      <w:proofErr w:type="spellEnd"/>
      <w:r w:rsidRPr="002C303C">
        <w:rPr>
          <w:lang w:val="en-US"/>
        </w:rPr>
        <w:t xml:space="preserve"> de </w:t>
      </w:r>
      <w:r w:rsidRPr="002C303C">
        <w:rPr>
          <w:i/>
          <w:lang w:val="en-US"/>
        </w:rPr>
        <w:t>Leyendas Guaraníes</w:t>
      </w:r>
      <w:r w:rsidRPr="002C303C">
        <w:rPr>
          <w:lang w:val="en-US"/>
        </w:rPr>
        <w:t>, de Eduardo Morales, “El Ateneo”, Buenos Aires, 1929).</w:t>
      </w:r>
    </w:p>
    <w:p w:rsidR="003D1FC9" w:rsidRPr="006D3300" w:rsidRDefault="003D1FC9" w:rsidP="003D1FC9">
      <w:pPr>
        <w:pStyle w:val="NormalMaiTimesNewRoman"/>
      </w:pPr>
      <w:r w:rsidRPr="006D3300">
        <w:t>Moreno, Roberto</w:t>
      </w:r>
    </w:p>
    <w:p w:rsidR="003D1FC9" w:rsidRPr="002C303C" w:rsidRDefault="003D1FC9" w:rsidP="003D1FC9">
      <w:pPr>
        <w:pStyle w:val="NormalYur1"/>
        <w:rPr>
          <w:lang w:val="en-US"/>
        </w:rPr>
      </w:pPr>
      <w:r w:rsidRPr="002C303C">
        <w:rPr>
          <w:lang w:val="en-US"/>
        </w:rPr>
        <w:t xml:space="preserve">1969      "El </w:t>
      </w:r>
      <w:proofErr w:type="spellStart"/>
      <w:r w:rsidRPr="002C303C">
        <w:rPr>
          <w:lang w:val="en-US"/>
        </w:rPr>
        <w:t>Axólotl</w:t>
      </w:r>
      <w:proofErr w:type="spellEnd"/>
      <w:r w:rsidRPr="002C303C">
        <w:rPr>
          <w:lang w:val="en-US"/>
        </w:rPr>
        <w:t xml:space="preserve">". </w:t>
      </w:r>
      <w:proofErr w:type="spellStart"/>
      <w:r w:rsidRPr="002C303C">
        <w:rPr>
          <w:lang w:val="en-US"/>
        </w:rPr>
        <w:t>Estoduos</w:t>
      </w:r>
      <w:proofErr w:type="spellEnd"/>
      <w:r w:rsidRPr="002C303C">
        <w:rPr>
          <w:lang w:val="en-US"/>
        </w:rPr>
        <w:t xml:space="preserve"> de Cultura </w:t>
      </w:r>
      <w:proofErr w:type="spellStart"/>
      <w:r w:rsidRPr="002C303C">
        <w:rPr>
          <w:lang w:val="en-US"/>
        </w:rPr>
        <w:t>Náhuatl</w:t>
      </w:r>
      <w:proofErr w:type="spellEnd"/>
      <w:r w:rsidRPr="002C303C">
        <w:rPr>
          <w:lang w:val="en-US"/>
        </w:rPr>
        <w:t xml:space="preserve"> 8:157-173.</w:t>
      </w:r>
    </w:p>
    <w:p w:rsidR="003D1FC9" w:rsidRPr="006D3300" w:rsidRDefault="003D1FC9" w:rsidP="003D1FC9">
      <w:pPr>
        <w:pStyle w:val="NormalMaiTimesNewRoman"/>
        <w:rPr>
          <w:lang w:val="es-ES"/>
        </w:rPr>
      </w:pPr>
      <w:r w:rsidRPr="006D3300">
        <w:rPr>
          <w:lang w:val="es-ES"/>
        </w:rPr>
        <w:t>Moreira, Ismael Pedrosa, &amp; Angelo Barra Moreira</w:t>
      </w:r>
    </w:p>
    <w:p w:rsidR="003D1FC9" w:rsidRPr="002C303C" w:rsidRDefault="003D1FC9" w:rsidP="003D1FC9">
      <w:pPr>
        <w:pStyle w:val="NormalYur1"/>
        <w:rPr>
          <w:lang w:val="en-US"/>
        </w:rPr>
      </w:pPr>
      <w:r w:rsidRPr="002C303C">
        <w:rPr>
          <w:lang w:val="en-US"/>
        </w:rPr>
        <w:t xml:space="preserve">1994      </w:t>
      </w:r>
      <w:proofErr w:type="spellStart"/>
      <w:r w:rsidRPr="002C303C">
        <w:rPr>
          <w:lang w:val="en-US"/>
        </w:rPr>
        <w:t>Mitologia</w:t>
      </w:r>
      <w:proofErr w:type="spellEnd"/>
      <w:r w:rsidRPr="002C303C">
        <w:rPr>
          <w:lang w:val="en-US"/>
        </w:rPr>
        <w:t xml:space="preserve"> Tariana. Manaus: Instituto Brasileiro do </w:t>
      </w:r>
      <w:proofErr w:type="spellStart"/>
      <w:r w:rsidRPr="002C303C">
        <w:rPr>
          <w:lang w:val="en-US"/>
        </w:rPr>
        <w:t>Patrimônio</w:t>
      </w:r>
      <w:proofErr w:type="spellEnd"/>
      <w:r w:rsidRPr="002C303C">
        <w:rPr>
          <w:lang w:val="en-US"/>
        </w:rPr>
        <w:t xml:space="preserve"> Cultural. 104 p.</w:t>
      </w:r>
    </w:p>
    <w:p w:rsidR="003D1FC9" w:rsidRPr="006D3300" w:rsidRDefault="003D1FC9" w:rsidP="003D1FC9">
      <w:pPr>
        <w:pStyle w:val="NormalMaiTimesNewRoman"/>
        <w:rPr>
          <w:lang w:val="es-ES"/>
        </w:rPr>
      </w:pPr>
      <w:r w:rsidRPr="006D3300">
        <w:rPr>
          <w:lang w:val="es-ES"/>
        </w:rPr>
        <w:t>Moreira, José Mendes</w:t>
      </w:r>
    </w:p>
    <w:p w:rsidR="003D1FC9" w:rsidRPr="002C303C" w:rsidRDefault="003D1FC9" w:rsidP="003D1FC9">
      <w:pPr>
        <w:pStyle w:val="NormalYur1"/>
        <w:rPr>
          <w:lang w:val="en-US"/>
        </w:rPr>
      </w:pPr>
      <w:r w:rsidRPr="002C303C">
        <w:rPr>
          <w:lang w:val="en-US"/>
        </w:rPr>
        <w:t xml:space="preserve">1948      Fulas do </w:t>
      </w:r>
      <w:proofErr w:type="spellStart"/>
      <w:r w:rsidRPr="002C303C">
        <w:rPr>
          <w:lang w:val="en-US"/>
        </w:rPr>
        <w:t>Gabú</w:t>
      </w:r>
      <w:proofErr w:type="spellEnd"/>
      <w:r w:rsidRPr="002C303C">
        <w:rPr>
          <w:lang w:val="en-US"/>
        </w:rPr>
        <w:t xml:space="preserve">. Bissau: Centro de </w:t>
      </w:r>
      <w:proofErr w:type="spellStart"/>
      <w:r w:rsidRPr="002C303C">
        <w:rPr>
          <w:lang w:val="en-US"/>
        </w:rPr>
        <w:t>Estudos</w:t>
      </w:r>
      <w:proofErr w:type="spellEnd"/>
      <w:r w:rsidRPr="002C303C">
        <w:rPr>
          <w:lang w:val="en-US"/>
        </w:rPr>
        <w:t xml:space="preserve"> da </w:t>
      </w:r>
      <w:proofErr w:type="spellStart"/>
      <w:r w:rsidRPr="002C303C">
        <w:rPr>
          <w:lang w:val="en-US"/>
        </w:rPr>
        <w:t>Guiné</w:t>
      </w:r>
      <w:proofErr w:type="spellEnd"/>
      <w:r w:rsidRPr="002C303C">
        <w:rPr>
          <w:lang w:val="en-US"/>
        </w:rPr>
        <w:t xml:space="preserve"> Portuguesa. 328 p. (No. 6).</w:t>
      </w:r>
    </w:p>
    <w:p w:rsidR="003D1FC9" w:rsidRPr="006D3300" w:rsidRDefault="003D1FC9" w:rsidP="003D1FC9">
      <w:pPr>
        <w:pStyle w:val="NormalMaiTimesNewRoman"/>
      </w:pPr>
      <w:r w:rsidRPr="006D3300">
        <w:t>Morey, Nancy C., and Robert V. Morey</w:t>
      </w:r>
    </w:p>
    <w:p w:rsidR="003D1FC9" w:rsidRPr="006D3300" w:rsidRDefault="003D1FC9" w:rsidP="003D1FC9">
      <w:pPr>
        <w:pStyle w:val="StyleNormalYurTimesNewRoman2"/>
      </w:pPr>
      <w:r w:rsidRPr="006D3300">
        <w:t xml:space="preserve">1980      "Los saliva". Los </w:t>
      </w:r>
      <w:proofErr w:type="spellStart"/>
      <w:r w:rsidRPr="006D3300">
        <w:t>Aborígenes</w:t>
      </w:r>
      <w:proofErr w:type="spellEnd"/>
      <w:r w:rsidRPr="006D3300">
        <w:t xml:space="preserve"> de Venezuela. </w:t>
      </w:r>
      <w:r>
        <w:t>Vol. 1</w:t>
      </w:r>
      <w:r w:rsidRPr="006D3300">
        <w:t xml:space="preserve">. Caracas: Fundación </w:t>
      </w:r>
      <w:smartTag w:uri="urn:schemas-microsoft-com:office:smarttags" w:element="PersonName">
        <w:smartTagPr>
          <w:attr w:name="ProductID" w:val="La Salle"/>
        </w:smartTagPr>
        <w:r w:rsidRPr="006D3300">
          <w:t>La Salle</w:t>
        </w:r>
      </w:smartTag>
      <w:r w:rsidRPr="006D3300">
        <w:t xml:space="preserve"> de </w:t>
      </w:r>
      <w:proofErr w:type="spellStart"/>
      <w:r w:rsidRPr="006D3300">
        <w:t>Ciencias</w:t>
      </w:r>
      <w:proofErr w:type="spellEnd"/>
      <w:r w:rsidRPr="006D3300">
        <w:t xml:space="preserve"> Naturales. Pp. 241-306.</w:t>
      </w:r>
    </w:p>
    <w:p w:rsidR="003D1FC9" w:rsidRPr="006D3300" w:rsidRDefault="003D1FC9" w:rsidP="003D1FC9">
      <w:pPr>
        <w:pStyle w:val="NormalMaiTimesNewRoman"/>
      </w:pPr>
      <w:r w:rsidRPr="006D3300">
        <w:t>Morey, Robert V., and Donald J. Metzger</w:t>
      </w:r>
    </w:p>
    <w:p w:rsidR="003D1FC9" w:rsidRPr="006D3300" w:rsidRDefault="003D1FC9" w:rsidP="003D1FC9">
      <w:pPr>
        <w:pStyle w:val="StyleNormalYurTimesNewRoman2"/>
      </w:pPr>
      <w:r w:rsidRPr="006D3300">
        <w:t xml:space="preserve">1974      The </w:t>
      </w:r>
      <w:proofErr w:type="spellStart"/>
      <w:r w:rsidRPr="006D3300">
        <w:t>Guahibo</w:t>
      </w:r>
      <w:proofErr w:type="spellEnd"/>
      <w:r w:rsidRPr="006D3300">
        <w:t>: People of the Savanna. Wien</w:t>
      </w:r>
      <w:r w:rsidRPr="00D36CBE">
        <w:t xml:space="preserve">: </w:t>
      </w:r>
      <w:proofErr w:type="spellStart"/>
      <w:r w:rsidRPr="00D36CBE">
        <w:t>Institut</w:t>
      </w:r>
      <w:proofErr w:type="spellEnd"/>
      <w:r w:rsidRPr="00D36CBE">
        <w:t xml:space="preserve"> für </w:t>
      </w:r>
      <w:proofErr w:type="spellStart"/>
      <w:r w:rsidRPr="00D36CBE">
        <w:t>Völkerkunde</w:t>
      </w:r>
      <w:proofErr w:type="spellEnd"/>
      <w:r w:rsidRPr="00D36CBE">
        <w:t xml:space="preserve"> der Universität Wien</w:t>
      </w:r>
      <w:r w:rsidRPr="006D3300">
        <w:t>. 147 p.</w:t>
      </w:r>
      <w:r w:rsidRPr="00D36CBE">
        <w:t xml:space="preserve"> </w:t>
      </w:r>
      <w:r w:rsidRPr="00B21A94">
        <w:t xml:space="preserve">(Acta </w:t>
      </w:r>
      <w:proofErr w:type="spellStart"/>
      <w:r w:rsidRPr="00B21A94">
        <w:t>ethnologica</w:t>
      </w:r>
      <w:proofErr w:type="spellEnd"/>
      <w:r w:rsidRPr="00B21A94">
        <w:t xml:space="preserve"> et </w:t>
      </w:r>
      <w:r>
        <w:t xml:space="preserve">linguistic </w:t>
      </w:r>
      <w:r w:rsidRPr="006D3300">
        <w:t>31. Series Americana</w:t>
      </w:r>
      <w:r>
        <w:t xml:space="preserve"> </w:t>
      </w:r>
      <w:r w:rsidRPr="006D3300">
        <w:t>7</w:t>
      </w:r>
      <w:r>
        <w:t>).</w:t>
      </w:r>
    </w:p>
    <w:p w:rsidR="009926EC" w:rsidRPr="00F10AD1" w:rsidRDefault="009926EC" w:rsidP="009926EC">
      <w:pPr>
        <w:rPr>
          <w:rFonts w:ascii="Times New Roman" w:hAnsi="Times New Roman"/>
          <w:sz w:val="24"/>
          <w:szCs w:val="24"/>
        </w:rPr>
      </w:pPr>
      <w:r w:rsidRPr="00F10AD1">
        <w:rPr>
          <w:rFonts w:ascii="Times New Roman" w:hAnsi="Times New Roman"/>
          <w:sz w:val="24"/>
          <w:szCs w:val="24"/>
        </w:rPr>
        <w:t>Morgan, Gareth</w:t>
      </w:r>
    </w:p>
    <w:p w:rsidR="009926EC" w:rsidRPr="00747615" w:rsidRDefault="009926EC" w:rsidP="009926EC">
      <w:pPr>
        <w:pStyle w:val="NormalYur1"/>
        <w:rPr>
          <w:lang w:val="en-US"/>
        </w:rPr>
      </w:pPr>
      <w:r w:rsidRPr="009926EC">
        <w:rPr>
          <w:lang w:val="en-US"/>
        </w:rPr>
        <w:t xml:space="preserve">1954      "Three Cretan Manuscripts". </w:t>
      </w:r>
      <w:proofErr w:type="spellStart"/>
      <w:r w:rsidRPr="00F10AD1">
        <w:t>Κρητικά</w:t>
      </w:r>
      <w:proofErr w:type="spellEnd"/>
      <w:r w:rsidRPr="00747615">
        <w:rPr>
          <w:lang w:val="en-US"/>
        </w:rPr>
        <w:t xml:space="preserve"> </w:t>
      </w:r>
      <w:proofErr w:type="spellStart"/>
      <w:r w:rsidRPr="00F10AD1">
        <w:t>Χρονικά</w:t>
      </w:r>
      <w:proofErr w:type="spellEnd"/>
      <w:r w:rsidRPr="00747615">
        <w:rPr>
          <w:lang w:val="en-US"/>
        </w:rPr>
        <w:t xml:space="preserve"> 8 (1): 61-71.</w:t>
      </w:r>
    </w:p>
    <w:p w:rsidR="003D1FC9" w:rsidRPr="006D3300" w:rsidRDefault="003D1FC9" w:rsidP="003D1FC9">
      <w:pPr>
        <w:pStyle w:val="NormalMaiTimesNewRoman"/>
      </w:pPr>
      <w:r w:rsidRPr="006D3300">
        <w:t>Morgante, Maria Gabriel</w:t>
      </w:r>
    </w:p>
    <w:p w:rsidR="003D1FC9" w:rsidRPr="006D3300" w:rsidRDefault="003D1FC9" w:rsidP="003D1FC9">
      <w:pPr>
        <w:pStyle w:val="StyleNormalYurTimesNewRoman2"/>
      </w:pPr>
      <w:r w:rsidRPr="006D3300">
        <w:t xml:space="preserve">2002      "Humanos y </w:t>
      </w:r>
      <w:proofErr w:type="spellStart"/>
      <w:r w:rsidRPr="006D3300">
        <w:t>animales</w:t>
      </w:r>
      <w:proofErr w:type="spellEnd"/>
      <w:r w:rsidRPr="006D3300">
        <w:t xml:space="preserve"> </w:t>
      </w:r>
      <w:proofErr w:type="spellStart"/>
      <w:r w:rsidRPr="006D3300">
        <w:t>en</w:t>
      </w:r>
      <w:proofErr w:type="spellEnd"/>
      <w:r w:rsidRPr="006D3300">
        <w:t xml:space="preserve"> la </w:t>
      </w:r>
      <w:proofErr w:type="spellStart"/>
      <w:r w:rsidRPr="006D3300">
        <w:t>generación</w:t>
      </w:r>
      <w:proofErr w:type="spellEnd"/>
      <w:r w:rsidRPr="006D3300">
        <w:t xml:space="preserve"> de </w:t>
      </w:r>
      <w:proofErr w:type="spellStart"/>
      <w:r w:rsidRPr="006D3300">
        <w:t>víboras</w:t>
      </w:r>
      <w:proofErr w:type="spellEnd"/>
      <w:r w:rsidRPr="006D3300">
        <w:t xml:space="preserve">. Un </w:t>
      </w:r>
      <w:proofErr w:type="spellStart"/>
      <w:r w:rsidRPr="006D3300">
        <w:t>acercamiento</w:t>
      </w:r>
      <w:proofErr w:type="spellEnd"/>
      <w:r w:rsidRPr="006D3300">
        <w:t xml:space="preserve"> a la </w:t>
      </w:r>
      <w:proofErr w:type="spellStart"/>
      <w:r w:rsidRPr="006D3300">
        <w:t>existencia</w:t>
      </w:r>
      <w:proofErr w:type="spellEnd"/>
      <w:r w:rsidRPr="006D3300">
        <w:t xml:space="preserve"> </w:t>
      </w:r>
      <w:proofErr w:type="spellStart"/>
      <w:r w:rsidRPr="006D3300">
        <w:t>mítica</w:t>
      </w:r>
      <w:proofErr w:type="spellEnd"/>
      <w:r w:rsidRPr="006D3300">
        <w:t xml:space="preserve"> entre las </w:t>
      </w:r>
      <w:proofErr w:type="spellStart"/>
      <w:r w:rsidRPr="006D3300">
        <w:t>poblaciones</w:t>
      </w:r>
      <w:proofErr w:type="spellEnd"/>
      <w:r w:rsidRPr="006D3300">
        <w:t xml:space="preserve"> </w:t>
      </w:r>
      <w:proofErr w:type="spellStart"/>
      <w:r w:rsidRPr="006D3300">
        <w:t>puneñas</w:t>
      </w:r>
      <w:proofErr w:type="spellEnd"/>
      <w:r w:rsidRPr="006D3300">
        <w:t>". Anthropos 97(2):413-420.</w:t>
      </w:r>
    </w:p>
    <w:p w:rsidR="003D1FC9" w:rsidRPr="00330995" w:rsidRDefault="003D1FC9" w:rsidP="003D1FC9">
      <w:pPr>
        <w:pStyle w:val="NormalMaiTimesNewRoman"/>
        <w:rPr>
          <w:lang w:val="de-DE"/>
        </w:rPr>
      </w:pPr>
      <w:proofErr w:type="spellStart"/>
      <w:r w:rsidRPr="00330995">
        <w:rPr>
          <w:lang w:val="de-DE"/>
        </w:rPr>
        <w:t>Morgenstierne</w:t>
      </w:r>
      <w:proofErr w:type="spellEnd"/>
      <w:r w:rsidRPr="00330995">
        <w:rPr>
          <w:lang w:val="de-DE"/>
        </w:rPr>
        <w:t xml:space="preserve">, Georg Valentin von </w:t>
      </w:r>
      <w:proofErr w:type="spellStart"/>
      <w:r w:rsidRPr="00330995">
        <w:rPr>
          <w:lang w:val="de-DE"/>
        </w:rPr>
        <w:t>Munthe</w:t>
      </w:r>
      <w:proofErr w:type="spellEnd"/>
      <w:r w:rsidRPr="00330995">
        <w:rPr>
          <w:lang w:val="de-DE"/>
        </w:rPr>
        <w:t xml:space="preserve"> </w:t>
      </w:r>
      <w:proofErr w:type="spellStart"/>
      <w:r w:rsidRPr="00330995">
        <w:rPr>
          <w:lang w:val="de-DE"/>
        </w:rPr>
        <w:t>av</w:t>
      </w:r>
      <w:proofErr w:type="spellEnd"/>
    </w:p>
    <w:p w:rsidR="003D1FC9" w:rsidRPr="002C303C" w:rsidRDefault="003D1FC9" w:rsidP="003D1FC9">
      <w:pPr>
        <w:pStyle w:val="NormalYur1"/>
        <w:rPr>
          <w:lang w:val="en-US"/>
        </w:rPr>
      </w:pPr>
      <w:r w:rsidRPr="002C303C">
        <w:rPr>
          <w:lang w:val="en-US"/>
        </w:rPr>
        <w:t xml:space="preserve">1929      Indo-Iranian frontier languages. Oslo; Leipzig; Paris; London; Cambridge, Mass.: </w:t>
      </w:r>
      <w:proofErr w:type="spellStart"/>
      <w:r w:rsidRPr="002C303C">
        <w:rPr>
          <w:lang w:val="en-US"/>
        </w:rPr>
        <w:t>Instituttet</w:t>
      </w:r>
      <w:proofErr w:type="spellEnd"/>
      <w:r w:rsidRPr="002C303C">
        <w:rPr>
          <w:lang w:val="en-US"/>
        </w:rPr>
        <w:t xml:space="preserve"> for </w:t>
      </w:r>
      <w:proofErr w:type="spellStart"/>
      <w:r w:rsidRPr="002C303C">
        <w:rPr>
          <w:lang w:val="en-US"/>
        </w:rPr>
        <w:t>Sammenlignende</w:t>
      </w:r>
      <w:proofErr w:type="spellEnd"/>
      <w:r w:rsidRPr="002C303C">
        <w:rPr>
          <w:lang w:val="en-US"/>
        </w:rPr>
        <w:t xml:space="preserve"> </w:t>
      </w:r>
      <w:proofErr w:type="spellStart"/>
      <w:r w:rsidRPr="002C303C">
        <w:rPr>
          <w:lang w:val="en-US"/>
        </w:rPr>
        <w:t>Kulturforskning</w:t>
      </w:r>
      <w:proofErr w:type="spellEnd"/>
      <w:r w:rsidRPr="002C303C">
        <w:rPr>
          <w:lang w:val="en-US"/>
        </w:rPr>
        <w:t xml:space="preserve">. Vol. I. Parachi and </w:t>
      </w:r>
      <w:proofErr w:type="spellStart"/>
      <w:r w:rsidRPr="002C303C">
        <w:rPr>
          <w:lang w:val="en-US"/>
        </w:rPr>
        <w:t>Ormuri</w:t>
      </w:r>
      <w:proofErr w:type="spellEnd"/>
      <w:r w:rsidRPr="002C303C">
        <w:rPr>
          <w:lang w:val="en-US"/>
        </w:rPr>
        <w:t xml:space="preserve">. 419 p. (Serie B: </w:t>
      </w:r>
      <w:proofErr w:type="spellStart"/>
      <w:r w:rsidRPr="002C303C">
        <w:rPr>
          <w:lang w:val="en-US"/>
        </w:rPr>
        <w:t>Skrifter</w:t>
      </w:r>
      <w:proofErr w:type="spellEnd"/>
      <w:r w:rsidRPr="002C303C">
        <w:rPr>
          <w:lang w:val="en-US"/>
        </w:rPr>
        <w:t>. XI).</w:t>
      </w:r>
    </w:p>
    <w:p w:rsidR="003D1FC9" w:rsidRPr="002C303C" w:rsidRDefault="003D1FC9" w:rsidP="003D1FC9">
      <w:pPr>
        <w:pStyle w:val="NormalYur1"/>
        <w:rPr>
          <w:lang w:val="en-US"/>
        </w:rPr>
      </w:pPr>
      <w:r w:rsidRPr="002C303C">
        <w:rPr>
          <w:lang w:val="en-US"/>
        </w:rPr>
        <w:t xml:space="preserve">1944      The </w:t>
      </w:r>
      <w:proofErr w:type="spellStart"/>
      <w:r w:rsidRPr="002C303C">
        <w:rPr>
          <w:lang w:val="en-US"/>
        </w:rPr>
        <w:t>Pashai</w:t>
      </w:r>
      <w:proofErr w:type="spellEnd"/>
      <w:r w:rsidRPr="002C303C">
        <w:rPr>
          <w:lang w:val="en-US"/>
        </w:rPr>
        <w:t xml:space="preserve"> Language. Oslo: </w:t>
      </w:r>
      <w:proofErr w:type="spellStart"/>
      <w:r w:rsidRPr="002C303C">
        <w:rPr>
          <w:lang w:val="en-US"/>
        </w:rPr>
        <w:t>Instituttet</w:t>
      </w:r>
      <w:proofErr w:type="spellEnd"/>
      <w:r w:rsidRPr="002C303C">
        <w:rPr>
          <w:lang w:val="en-US"/>
        </w:rPr>
        <w:t xml:space="preserve"> for </w:t>
      </w:r>
      <w:proofErr w:type="spellStart"/>
      <w:r w:rsidRPr="002C303C">
        <w:rPr>
          <w:lang w:val="en-US"/>
        </w:rPr>
        <w:t>Sammenlignende</w:t>
      </w:r>
      <w:proofErr w:type="spellEnd"/>
      <w:r w:rsidRPr="002C303C">
        <w:rPr>
          <w:lang w:val="en-US"/>
        </w:rPr>
        <w:t xml:space="preserve"> </w:t>
      </w:r>
      <w:proofErr w:type="spellStart"/>
      <w:r w:rsidRPr="002C303C">
        <w:rPr>
          <w:lang w:val="en-US"/>
        </w:rPr>
        <w:t>Kulturforskning</w:t>
      </w:r>
      <w:proofErr w:type="spellEnd"/>
      <w:r w:rsidRPr="002C303C">
        <w:rPr>
          <w:lang w:val="en-US"/>
        </w:rPr>
        <w:t>. 283 p. (Indo-Iranian Frontier Languages, III).</w:t>
      </w:r>
    </w:p>
    <w:p w:rsidR="003D1FC9" w:rsidRPr="002C303C" w:rsidRDefault="003D1FC9" w:rsidP="003D1FC9">
      <w:pPr>
        <w:pStyle w:val="NormalYur1"/>
        <w:rPr>
          <w:lang w:val="en-US"/>
        </w:rPr>
      </w:pPr>
      <w:r w:rsidRPr="002C303C">
        <w:rPr>
          <w:lang w:val="en-US"/>
        </w:rPr>
        <w:t xml:space="preserve">1952      "Some Kati myths and hymns". Acta </w:t>
      </w:r>
      <w:proofErr w:type="spellStart"/>
      <w:r w:rsidRPr="002C303C">
        <w:rPr>
          <w:lang w:val="en-US"/>
        </w:rPr>
        <w:t>orientalia</w:t>
      </w:r>
      <w:proofErr w:type="spellEnd"/>
      <w:r w:rsidRPr="002C303C">
        <w:rPr>
          <w:lang w:val="en-US"/>
        </w:rPr>
        <w:t xml:space="preserve"> (København) 21(3): 161-189.</w:t>
      </w:r>
    </w:p>
    <w:p w:rsidR="00643411" w:rsidRDefault="00643411" w:rsidP="00643411">
      <w:pPr>
        <w:pStyle w:val="NormalMai"/>
      </w:pPr>
      <w:r>
        <w:t xml:space="preserve">Morin, Didier, Hassan Sheikh Mumin, &amp; Hamad </w:t>
      </w:r>
      <w:proofErr w:type="spellStart"/>
      <w:r>
        <w:t>La’de</w:t>
      </w:r>
      <w:proofErr w:type="spellEnd"/>
    </w:p>
    <w:p w:rsidR="00643411" w:rsidRPr="00643411" w:rsidRDefault="00643411" w:rsidP="00643411">
      <w:pPr>
        <w:pStyle w:val="NormalYur1"/>
        <w:rPr>
          <w:lang w:val="en-US"/>
        </w:rPr>
      </w:pPr>
      <w:r w:rsidRPr="00643411">
        <w:rPr>
          <w:lang w:val="en-US"/>
        </w:rPr>
        <w:t xml:space="preserve">1986      </w:t>
      </w:r>
      <w:r>
        <w:rPr>
          <w:lang w:val="en-US"/>
        </w:rPr>
        <w:t xml:space="preserve">Contes de </w:t>
      </w:r>
      <w:proofErr w:type="spellStart"/>
      <w:r>
        <w:rPr>
          <w:lang w:val="en-US"/>
        </w:rPr>
        <w:t>Djibut</w:t>
      </w:r>
      <w:r w:rsidRPr="00643411">
        <w:rPr>
          <w:lang w:val="en-US"/>
        </w:rPr>
        <w:t>i</w:t>
      </w:r>
      <w:proofErr w:type="spellEnd"/>
      <w:r w:rsidRPr="00643411">
        <w:rPr>
          <w:lang w:val="en-US"/>
        </w:rPr>
        <w:t xml:space="preserve">. </w:t>
      </w:r>
      <w:proofErr w:type="spellStart"/>
      <w:r w:rsidRPr="00643411">
        <w:rPr>
          <w:lang w:val="en-US"/>
        </w:rPr>
        <w:t>Textes</w:t>
      </w:r>
      <w:proofErr w:type="spellEnd"/>
      <w:r w:rsidRPr="00643411">
        <w:rPr>
          <w:lang w:val="en-US"/>
        </w:rPr>
        <w:t xml:space="preserve"> </w:t>
      </w:r>
      <w:proofErr w:type="spellStart"/>
      <w:r w:rsidRPr="00643411">
        <w:rPr>
          <w:lang w:val="en-US"/>
        </w:rPr>
        <w:t>en</w:t>
      </w:r>
      <w:proofErr w:type="spellEnd"/>
      <w:r w:rsidRPr="00643411">
        <w:rPr>
          <w:lang w:val="en-US"/>
        </w:rPr>
        <w:t xml:space="preserve"> </w:t>
      </w:r>
      <w:proofErr w:type="spellStart"/>
      <w:r w:rsidRPr="00643411">
        <w:rPr>
          <w:lang w:val="en-US"/>
        </w:rPr>
        <w:t>somali</w:t>
      </w:r>
      <w:proofErr w:type="spellEnd"/>
      <w:r w:rsidRPr="00643411">
        <w:rPr>
          <w:lang w:val="en-US"/>
        </w:rPr>
        <w:t xml:space="preserve">: Hassan Sheikh Mumin. </w:t>
      </w:r>
      <w:proofErr w:type="spellStart"/>
      <w:r w:rsidRPr="00643411">
        <w:rPr>
          <w:lang w:val="en-US"/>
        </w:rPr>
        <w:t>Textes</w:t>
      </w:r>
      <w:proofErr w:type="spellEnd"/>
      <w:r w:rsidRPr="00643411">
        <w:rPr>
          <w:lang w:val="en-US"/>
        </w:rPr>
        <w:t xml:space="preserve"> </w:t>
      </w:r>
      <w:proofErr w:type="spellStart"/>
      <w:r w:rsidRPr="00643411">
        <w:rPr>
          <w:lang w:val="en-US"/>
        </w:rPr>
        <w:t>en</w:t>
      </w:r>
      <w:proofErr w:type="spellEnd"/>
      <w:r w:rsidRPr="00643411">
        <w:rPr>
          <w:lang w:val="en-US"/>
        </w:rPr>
        <w:t xml:space="preserve"> afar: Hamad La’de. </w:t>
      </w:r>
      <w:proofErr w:type="spellStart"/>
      <w:r w:rsidRPr="00643411">
        <w:rPr>
          <w:lang w:val="en-US"/>
        </w:rPr>
        <w:t>Recuel</w:t>
      </w:r>
      <w:proofErr w:type="spellEnd"/>
      <w:r w:rsidRPr="00643411">
        <w:rPr>
          <w:lang w:val="en-US"/>
        </w:rPr>
        <w:t xml:space="preserve"> et </w:t>
      </w:r>
      <w:proofErr w:type="spellStart"/>
      <w:r w:rsidRPr="00643411">
        <w:rPr>
          <w:lang w:val="en-US"/>
        </w:rPr>
        <w:t>traduction</w:t>
      </w:r>
      <w:proofErr w:type="spellEnd"/>
      <w:r w:rsidRPr="00643411">
        <w:rPr>
          <w:lang w:val="en-US"/>
        </w:rPr>
        <w:t>: Didier Morin. Paris: Conseil International de la Langue Française. 169 p.</w:t>
      </w:r>
    </w:p>
    <w:p w:rsidR="003D1FC9" w:rsidRPr="00E112D3" w:rsidRDefault="003D1FC9" w:rsidP="003D1FC9">
      <w:pPr>
        <w:pStyle w:val="NormalMaiTimesNewRoman"/>
      </w:pPr>
      <w:r w:rsidRPr="00E112D3">
        <w:t>Morley, Sylvanus G., &amp; George W. Brainerd</w:t>
      </w:r>
    </w:p>
    <w:p w:rsidR="003D1FC9" w:rsidRPr="006D3300" w:rsidRDefault="003D1FC9" w:rsidP="003D1FC9">
      <w:pPr>
        <w:pStyle w:val="StyleNormalYurTimesNewRoman2"/>
      </w:pPr>
      <w:r w:rsidRPr="006D3300">
        <w:t>1983      The Ancient Maya. Fourth edition. Revised by Robert J. Sharer. Stanford: Stanford University Press. 708 p.</w:t>
      </w:r>
    </w:p>
    <w:p w:rsidR="003D1FC9" w:rsidRPr="006D3300" w:rsidRDefault="003D1FC9" w:rsidP="003D1FC9">
      <w:pPr>
        <w:pStyle w:val="NormalMaiTimesNewRoman"/>
      </w:pPr>
      <w:proofErr w:type="spellStart"/>
      <w:r w:rsidRPr="006D3300">
        <w:t>Morote</w:t>
      </w:r>
      <w:proofErr w:type="spellEnd"/>
      <w:r w:rsidRPr="006D3300">
        <w:t xml:space="preserve"> Best, Efraín</w:t>
      </w:r>
    </w:p>
    <w:p w:rsidR="003D1FC9" w:rsidRPr="006D3300" w:rsidRDefault="003D1FC9" w:rsidP="003D1FC9">
      <w:pPr>
        <w:pStyle w:val="StyleNormalYurTimesNewRoman2"/>
      </w:pPr>
      <w:r w:rsidRPr="006D3300">
        <w:t xml:space="preserve">1953      "Cabezas </w:t>
      </w:r>
      <w:proofErr w:type="spellStart"/>
      <w:r w:rsidRPr="006D3300">
        <w:t>voladores</w:t>
      </w:r>
      <w:proofErr w:type="spellEnd"/>
      <w:r w:rsidRPr="006D3300">
        <w:t xml:space="preserve">". Perú </w:t>
      </w:r>
      <w:proofErr w:type="spellStart"/>
      <w:r w:rsidRPr="006D3300">
        <w:t>Indígena</w:t>
      </w:r>
      <w:proofErr w:type="spellEnd"/>
      <w:r w:rsidRPr="006D3300">
        <w:t xml:space="preserve"> 4(9):109-124.</w:t>
      </w:r>
    </w:p>
    <w:p w:rsidR="003D1FC9" w:rsidRPr="006D3300" w:rsidRDefault="003D1FC9" w:rsidP="003D1FC9">
      <w:pPr>
        <w:pStyle w:val="StyleNormalYurTimesNewRoman2"/>
      </w:pPr>
      <w:r w:rsidRPr="006D3300">
        <w:t xml:space="preserve">1954      "Los </w:t>
      </w:r>
      <w:proofErr w:type="spellStart"/>
      <w:r w:rsidRPr="006D3300">
        <w:t>aves</w:t>
      </w:r>
      <w:proofErr w:type="spellEnd"/>
      <w:r w:rsidRPr="006D3300">
        <w:t xml:space="preserve"> que </w:t>
      </w:r>
      <w:proofErr w:type="spellStart"/>
      <w:r w:rsidRPr="006D3300">
        <w:t>engañaron</w:t>
      </w:r>
      <w:proofErr w:type="spellEnd"/>
      <w:r w:rsidRPr="006D3300">
        <w:t xml:space="preserve"> a Dios". Perú </w:t>
      </w:r>
      <w:proofErr w:type="spellStart"/>
      <w:r w:rsidRPr="006D3300">
        <w:t>Indígena</w:t>
      </w:r>
      <w:proofErr w:type="spellEnd"/>
      <w:r w:rsidRPr="006D3300">
        <w:t xml:space="preserve"> 5(13): 106-113.</w:t>
      </w:r>
    </w:p>
    <w:p w:rsidR="003D1FC9" w:rsidRPr="006D3300" w:rsidRDefault="003D1FC9" w:rsidP="003D1FC9">
      <w:pPr>
        <w:pStyle w:val="StyleNormalYurTimesNewRoman2"/>
      </w:pPr>
      <w:r w:rsidRPr="006D3300">
        <w:t xml:space="preserve">1958      "La </w:t>
      </w:r>
      <w:proofErr w:type="spellStart"/>
      <w:r w:rsidRPr="006D3300">
        <w:t>huida</w:t>
      </w:r>
      <w:proofErr w:type="spellEnd"/>
      <w:r w:rsidRPr="006D3300">
        <w:t xml:space="preserve"> </w:t>
      </w:r>
      <w:proofErr w:type="spellStart"/>
      <w:r w:rsidRPr="006D3300">
        <w:t>mágica</w:t>
      </w:r>
      <w:proofErr w:type="spellEnd"/>
      <w:r w:rsidRPr="006D3300">
        <w:t>. Estudio de un c</w:t>
      </w:r>
      <w:r>
        <w:t xml:space="preserve">uento popular del Perú". </w:t>
      </w:r>
      <w:proofErr w:type="spellStart"/>
      <w:r>
        <w:t>Miscelá</w:t>
      </w:r>
      <w:r w:rsidRPr="006D3300">
        <w:t>nea</w:t>
      </w:r>
      <w:proofErr w:type="spellEnd"/>
      <w:r w:rsidRPr="006D3300">
        <w:t xml:space="preserve"> Paul Rivet</w:t>
      </w:r>
      <w:r>
        <w:t>,</w:t>
      </w:r>
      <w:r w:rsidRPr="006D3300">
        <w:t xml:space="preserve"> </w:t>
      </w:r>
      <w:proofErr w:type="spellStart"/>
      <w:r w:rsidRPr="006D3300">
        <w:t>Octogenari</w:t>
      </w:r>
      <w:r>
        <w:t>o</w:t>
      </w:r>
      <w:proofErr w:type="spellEnd"/>
      <w:r w:rsidRPr="006D3300">
        <w:t xml:space="preserve"> </w:t>
      </w:r>
      <w:proofErr w:type="spellStart"/>
      <w:r w:rsidRPr="006D3300">
        <w:t>Dicata</w:t>
      </w:r>
      <w:proofErr w:type="spellEnd"/>
      <w:r w:rsidRPr="006D3300">
        <w:t xml:space="preserve">. </w:t>
      </w:r>
      <w:r>
        <w:t>Vol. 2</w:t>
      </w:r>
      <w:r w:rsidRPr="006D3300">
        <w:t xml:space="preserve">. Universidad Nacional </w:t>
      </w:r>
      <w:proofErr w:type="spellStart"/>
      <w:r w:rsidRPr="006D3300">
        <w:t>Autónoma</w:t>
      </w:r>
      <w:proofErr w:type="spellEnd"/>
      <w:r w:rsidRPr="006D3300">
        <w:t xml:space="preserve"> de México. Pp. 797-848.</w:t>
      </w:r>
    </w:p>
    <w:p w:rsidR="003D1FC9" w:rsidRPr="006D3300" w:rsidRDefault="003D1FC9" w:rsidP="003D1FC9">
      <w:pPr>
        <w:pStyle w:val="StyleNormalYurTimesNewRoman2"/>
      </w:pPr>
      <w:r w:rsidRPr="006D3300">
        <w:lastRenderedPageBreak/>
        <w:t xml:space="preserve">1988      Aldeas Sumergidas. Cultura Popular y Sociedad </w:t>
      </w:r>
      <w:proofErr w:type="spellStart"/>
      <w:r w:rsidRPr="006D3300">
        <w:t>en</w:t>
      </w:r>
      <w:proofErr w:type="spellEnd"/>
      <w:r w:rsidRPr="006D3300">
        <w:t xml:space="preserve"> Los Andes. Cuzco: Centro de </w:t>
      </w:r>
      <w:proofErr w:type="spellStart"/>
      <w:r w:rsidRPr="006D3300">
        <w:t>Estudios</w:t>
      </w:r>
      <w:proofErr w:type="spellEnd"/>
      <w:r w:rsidRPr="006D3300">
        <w:t xml:space="preserve"> Rurales Andinos "Bartolomé de las Casa. 366 p.</w:t>
      </w:r>
    </w:p>
    <w:p w:rsidR="003D1FC9" w:rsidRPr="006D3300" w:rsidRDefault="003D1FC9" w:rsidP="003D1FC9">
      <w:pPr>
        <w:pStyle w:val="NormalMaiTimesNewRoman"/>
      </w:pPr>
      <w:r w:rsidRPr="006D3300">
        <w:t>Morris, Cliff</w:t>
      </w:r>
    </w:p>
    <w:p w:rsidR="003D1FC9" w:rsidRPr="002C303C" w:rsidRDefault="003D1FC9" w:rsidP="003D1FC9">
      <w:pPr>
        <w:pStyle w:val="NormalYur1"/>
        <w:rPr>
          <w:lang w:val="en-US"/>
        </w:rPr>
      </w:pPr>
      <w:r w:rsidRPr="002C303C">
        <w:rPr>
          <w:lang w:val="en-US"/>
        </w:rPr>
        <w:t>1984      Verse and Legends from Timor, the Land of the Sleeping Crocodile. Book 1. Frankston, Vic., Australia: the Author. 209 p.</w:t>
      </w:r>
    </w:p>
    <w:p w:rsidR="003D1FC9" w:rsidRPr="006D3300" w:rsidRDefault="003D1FC9" w:rsidP="003D1FC9">
      <w:pPr>
        <w:pStyle w:val="NormalMaiTimesNewRoman"/>
      </w:pPr>
      <w:r w:rsidRPr="006D3300">
        <w:t>Morris, Craig, &amp; Adriana von Hagen</w:t>
      </w:r>
    </w:p>
    <w:p w:rsidR="003D1FC9" w:rsidRPr="002C303C" w:rsidRDefault="003D1FC9" w:rsidP="003D1FC9">
      <w:pPr>
        <w:pStyle w:val="NormalYur1"/>
        <w:rPr>
          <w:lang w:val="en-US"/>
        </w:rPr>
      </w:pPr>
      <w:r w:rsidRPr="002C303C">
        <w:rPr>
          <w:lang w:val="en-US"/>
        </w:rPr>
        <w:t>1993      The Inka Empire and its Andean Origins. New York, London, Paris: Abbeville. 251 p.</w:t>
      </w:r>
    </w:p>
    <w:p w:rsidR="00530991" w:rsidRPr="00B21A94" w:rsidRDefault="00530991" w:rsidP="00530991">
      <w:pPr>
        <w:pStyle w:val="NormalMai"/>
      </w:pPr>
      <w:r w:rsidRPr="00B21A94">
        <w:t>Mortier, Fl. &amp; P. Minnaert</w:t>
      </w:r>
    </w:p>
    <w:p w:rsidR="00530991" w:rsidRPr="00B21A94" w:rsidRDefault="00530991" w:rsidP="00530991">
      <w:pPr>
        <w:pStyle w:val="StyleNormalYurTimesNewRoman0"/>
      </w:pPr>
      <w:r>
        <w:t>1931</w:t>
      </w:r>
      <w:r w:rsidRPr="00B21A94">
        <w:t xml:space="preserve">    </w:t>
      </w:r>
      <w:r>
        <w:t xml:space="preserve">  </w:t>
      </w:r>
      <w:r w:rsidRPr="00B21A94">
        <w:t xml:space="preserve">La religion du </w:t>
      </w:r>
      <w:proofErr w:type="spellStart"/>
      <w:r w:rsidRPr="00B21A94">
        <w:t>Pérou</w:t>
      </w:r>
      <w:proofErr w:type="spellEnd"/>
      <w:r w:rsidRPr="00B21A94">
        <w:t xml:space="preserve"> </w:t>
      </w:r>
      <w:proofErr w:type="spellStart"/>
      <w:r w:rsidRPr="00B21A94">
        <w:t>ancien</w:t>
      </w:r>
      <w:proofErr w:type="spellEnd"/>
      <w:r w:rsidRPr="00B21A94">
        <w:t xml:space="preserve"> </w:t>
      </w:r>
      <w:proofErr w:type="spellStart"/>
      <w:r w:rsidRPr="00B21A94">
        <w:t>d'après</w:t>
      </w:r>
      <w:proofErr w:type="spellEnd"/>
      <w:r w:rsidRPr="00B21A94">
        <w:t xml:space="preserve"> </w:t>
      </w:r>
      <w:proofErr w:type="spellStart"/>
      <w:r w:rsidRPr="00B21A94">
        <w:t>une</w:t>
      </w:r>
      <w:proofErr w:type="spellEnd"/>
      <w:r w:rsidRPr="00B21A94">
        <w:t xml:space="preserve"> relation </w:t>
      </w:r>
      <w:proofErr w:type="spellStart"/>
      <w:r w:rsidRPr="00B21A94">
        <w:t>inédit</w:t>
      </w:r>
      <w:proofErr w:type="spellEnd"/>
      <w:r w:rsidRPr="00B21A94">
        <w:t xml:space="preserve"> des </w:t>
      </w:r>
      <w:proofErr w:type="spellStart"/>
      <w:r w:rsidRPr="00B21A94">
        <w:t>missionaires</w:t>
      </w:r>
      <w:proofErr w:type="spellEnd"/>
      <w:r w:rsidRPr="00B21A94">
        <w:t xml:space="preserve"> </w:t>
      </w:r>
      <w:proofErr w:type="spellStart"/>
      <w:r w:rsidRPr="00B21A94">
        <w:t>jesuites</w:t>
      </w:r>
      <w:proofErr w:type="spellEnd"/>
      <w:r w:rsidRPr="00B21A94">
        <w:t xml:space="preserve"> du </w:t>
      </w:r>
      <w:proofErr w:type="spellStart"/>
      <w:r w:rsidRPr="00B21A94">
        <w:t>XVIIe</w:t>
      </w:r>
      <w:proofErr w:type="spellEnd"/>
      <w:r w:rsidRPr="00B21A94">
        <w:t xml:space="preserve"> siècle. </w:t>
      </w:r>
      <w:proofErr w:type="spellStart"/>
      <w:r>
        <w:t>Traduccion</w:t>
      </w:r>
      <w:proofErr w:type="spellEnd"/>
      <w:r>
        <w:t xml:space="preserve"> de Fl. Mortier et P. Minnaert. </w:t>
      </w:r>
      <w:proofErr w:type="spellStart"/>
      <w:r w:rsidRPr="00B21A94">
        <w:t>Bruxelles</w:t>
      </w:r>
      <w:proofErr w:type="spellEnd"/>
      <w:r>
        <w:t xml:space="preserve">: Société des </w:t>
      </w:r>
      <w:proofErr w:type="spellStart"/>
      <w:r>
        <w:t>Américanistes</w:t>
      </w:r>
      <w:proofErr w:type="spellEnd"/>
      <w:r>
        <w:t xml:space="preserve"> de Belgique</w:t>
      </w:r>
      <w:r w:rsidRPr="00B21A94">
        <w:t>.</w:t>
      </w:r>
      <w:r>
        <w:t xml:space="preserve"> 16 p.</w:t>
      </w:r>
    </w:p>
    <w:p w:rsidR="003D1FC9" w:rsidRPr="006D3300" w:rsidRDefault="003D1FC9" w:rsidP="003D1FC9">
      <w:pPr>
        <w:pStyle w:val="NormalMaiTimesNewRoman"/>
      </w:pPr>
      <w:r w:rsidRPr="006D3300">
        <w:t>Moser, Edward W.</w:t>
      </w:r>
    </w:p>
    <w:p w:rsidR="003D1FC9" w:rsidRPr="006D3300" w:rsidRDefault="003D1FC9" w:rsidP="003D1FC9">
      <w:pPr>
        <w:pStyle w:val="StyleNormalYurTimesNewRoman2"/>
      </w:pPr>
      <w:r w:rsidRPr="006D3300">
        <w:t xml:space="preserve">1968      "Two Seri myths". </w:t>
      </w:r>
      <w:proofErr w:type="spellStart"/>
      <w:r w:rsidRPr="006D3300">
        <w:t>Tlalocán</w:t>
      </w:r>
      <w:proofErr w:type="spellEnd"/>
      <w:r w:rsidRPr="006D3300">
        <w:t xml:space="preserve"> 5(4):364-367.</w:t>
      </w:r>
    </w:p>
    <w:p w:rsidR="003D1FC9" w:rsidRDefault="003D1FC9" w:rsidP="003D1FC9">
      <w:pPr>
        <w:pStyle w:val="NormalMai"/>
        <w:rPr>
          <w:lang w:val="de-DE"/>
        </w:rPr>
      </w:pPr>
      <w:r>
        <w:rPr>
          <w:lang w:val="de-DE"/>
        </w:rPr>
        <w:t>Moser, Mary B., &amp; Stephen A. Marlett</w:t>
      </w:r>
    </w:p>
    <w:p w:rsidR="003D1FC9" w:rsidRPr="00993D0F" w:rsidRDefault="003D1FC9" w:rsidP="003D1FC9">
      <w:pPr>
        <w:pStyle w:val="NormalYur1"/>
        <w:rPr>
          <w:lang w:val="en-US"/>
        </w:rPr>
      </w:pPr>
      <w:r>
        <w:rPr>
          <w:lang w:val="de-DE"/>
        </w:rPr>
        <w:t xml:space="preserve">s.a.        </w:t>
      </w:r>
      <w:r w:rsidRPr="00571A27">
        <w:rPr>
          <w:lang w:val="en-US"/>
        </w:rPr>
        <w:t>«</w:t>
      </w:r>
      <w:r w:rsidRPr="00F67A0C">
        <w:rPr>
          <w:lang w:val="en-US"/>
        </w:rPr>
        <w:t>Seri texts</w:t>
      </w:r>
      <w:r w:rsidRPr="00571A27">
        <w:rPr>
          <w:lang w:val="en-US"/>
        </w:rPr>
        <w:t>».</w:t>
      </w:r>
      <w:r w:rsidRPr="00F67A0C">
        <w:rPr>
          <w:lang w:val="en-US"/>
        </w:rPr>
        <w:t xml:space="preserve"> </w:t>
      </w:r>
      <w:hyperlink r:id="rId56" w:history="1">
        <w:r w:rsidRPr="00E468F2">
          <w:rPr>
            <w:rStyle w:val="a6"/>
            <w:lang w:val="en-US"/>
          </w:rPr>
          <w:t>http</w:t>
        </w:r>
        <w:r w:rsidRPr="00993D0F">
          <w:rPr>
            <w:rStyle w:val="a6"/>
            <w:lang w:val="en-US"/>
          </w:rPr>
          <w:t>://</w:t>
        </w:r>
        <w:r w:rsidRPr="00E468F2">
          <w:rPr>
            <w:rStyle w:val="a6"/>
            <w:lang w:val="en-US"/>
          </w:rPr>
          <w:t>lengamer</w:t>
        </w:r>
        <w:r w:rsidRPr="00993D0F">
          <w:rPr>
            <w:rStyle w:val="a6"/>
            <w:lang w:val="en-US"/>
          </w:rPr>
          <w:t>.</w:t>
        </w:r>
        <w:r w:rsidRPr="00E468F2">
          <w:rPr>
            <w:rStyle w:val="a6"/>
            <w:lang w:val="en-US"/>
          </w:rPr>
          <w:t>org</w:t>
        </w:r>
        <w:r w:rsidRPr="00993D0F">
          <w:rPr>
            <w:rStyle w:val="a6"/>
            <w:lang w:val="en-US"/>
          </w:rPr>
          <w:t>/</w:t>
        </w:r>
        <w:r w:rsidRPr="00E468F2">
          <w:rPr>
            <w:rStyle w:val="a6"/>
            <w:lang w:val="en-US"/>
          </w:rPr>
          <w:t>admin</w:t>
        </w:r>
        <w:r w:rsidRPr="00993D0F">
          <w:rPr>
            <w:rStyle w:val="a6"/>
            <w:lang w:val="en-US"/>
          </w:rPr>
          <w:t>/</w:t>
        </w:r>
        <w:r w:rsidRPr="00E468F2">
          <w:rPr>
            <w:rStyle w:val="a6"/>
            <w:lang w:val="en-US"/>
          </w:rPr>
          <w:t>language</w:t>
        </w:r>
        <w:r w:rsidRPr="00993D0F">
          <w:rPr>
            <w:rStyle w:val="a6"/>
            <w:lang w:val="en-US"/>
          </w:rPr>
          <w:t>_</w:t>
        </w:r>
        <w:r w:rsidRPr="00E468F2">
          <w:rPr>
            <w:rStyle w:val="a6"/>
            <w:lang w:val="en-US"/>
          </w:rPr>
          <w:t>folders</w:t>
        </w:r>
        <w:r w:rsidRPr="00993D0F">
          <w:rPr>
            <w:rStyle w:val="a6"/>
            <w:lang w:val="en-US"/>
          </w:rPr>
          <w:t>/</w:t>
        </w:r>
        <w:r w:rsidRPr="00E468F2">
          <w:rPr>
            <w:rStyle w:val="a6"/>
            <w:lang w:val="en-US"/>
          </w:rPr>
          <w:t>seri</w:t>
        </w:r>
        <w:r w:rsidRPr="00993D0F">
          <w:rPr>
            <w:rStyle w:val="a6"/>
            <w:lang w:val="en-US"/>
          </w:rPr>
          <w:t>/</w:t>
        </w:r>
        <w:r w:rsidRPr="00E468F2">
          <w:rPr>
            <w:rStyle w:val="a6"/>
            <w:lang w:val="en-US"/>
          </w:rPr>
          <w:t>user</w:t>
        </w:r>
        <w:r w:rsidRPr="00993D0F">
          <w:rPr>
            <w:rStyle w:val="a6"/>
            <w:lang w:val="en-US"/>
          </w:rPr>
          <w:t>_</w:t>
        </w:r>
        <w:r w:rsidRPr="00E468F2">
          <w:rPr>
            <w:rStyle w:val="a6"/>
            <w:lang w:val="en-US"/>
          </w:rPr>
          <w:t>uploaded</w:t>
        </w:r>
        <w:r w:rsidRPr="00993D0F">
          <w:rPr>
            <w:rStyle w:val="a6"/>
            <w:lang w:val="en-US"/>
          </w:rPr>
          <w:t>_</w:t>
        </w:r>
        <w:r w:rsidRPr="00E468F2">
          <w:rPr>
            <w:rStyle w:val="a6"/>
            <w:lang w:val="en-US"/>
          </w:rPr>
          <w:t>files</w:t>
        </w:r>
        <w:r w:rsidRPr="00993D0F">
          <w:rPr>
            <w:rStyle w:val="a6"/>
            <w:lang w:val="en-US"/>
          </w:rPr>
          <w:t>/</w:t>
        </w:r>
        <w:r w:rsidRPr="00E468F2">
          <w:rPr>
            <w:rStyle w:val="a6"/>
            <w:lang w:val="en-US"/>
          </w:rPr>
          <w:t>links</w:t>
        </w:r>
        <w:r w:rsidRPr="00993D0F">
          <w:rPr>
            <w:rStyle w:val="a6"/>
            <w:lang w:val="en-US"/>
          </w:rPr>
          <w:t>/</w:t>
        </w:r>
        <w:r w:rsidRPr="00E468F2">
          <w:rPr>
            <w:rStyle w:val="a6"/>
            <w:lang w:val="en-US"/>
          </w:rPr>
          <w:t>File</w:t>
        </w:r>
        <w:r w:rsidRPr="00993D0F">
          <w:rPr>
            <w:rStyle w:val="a6"/>
            <w:lang w:val="en-US"/>
          </w:rPr>
          <w:t>/</w:t>
        </w:r>
        <w:r w:rsidRPr="00E468F2">
          <w:rPr>
            <w:rStyle w:val="a6"/>
            <w:lang w:val="en-US"/>
          </w:rPr>
          <w:t>Textos</w:t>
        </w:r>
        <w:r w:rsidRPr="00993D0F">
          <w:rPr>
            <w:rStyle w:val="a6"/>
            <w:lang w:val="en-US"/>
          </w:rPr>
          <w:t>/</w:t>
        </w:r>
        <w:r w:rsidRPr="00E468F2">
          <w:rPr>
            <w:rStyle w:val="a6"/>
            <w:lang w:val="en-US"/>
          </w:rPr>
          <w:t>SeriTexts</w:t>
        </w:r>
        <w:r w:rsidRPr="00993D0F">
          <w:rPr>
            <w:rStyle w:val="a6"/>
            <w:lang w:val="en-US"/>
          </w:rPr>
          <w:t>.</w:t>
        </w:r>
        <w:r w:rsidRPr="00E468F2">
          <w:rPr>
            <w:rStyle w:val="a6"/>
            <w:lang w:val="en-US"/>
          </w:rPr>
          <w:t>htm</w:t>
        </w:r>
      </w:hyperlink>
      <w:r w:rsidRPr="00993D0F">
        <w:rPr>
          <w:lang w:val="en-US"/>
        </w:rPr>
        <w:t xml:space="preserve">. </w:t>
      </w:r>
    </w:p>
    <w:p w:rsidR="003D1FC9" w:rsidRDefault="003D1FC9" w:rsidP="003D1FC9">
      <w:pPr>
        <w:pStyle w:val="NormalMaiTimesNewRoman"/>
      </w:pPr>
      <w:r>
        <w:t>Mosko, Mark S.</w:t>
      </w:r>
    </w:p>
    <w:p w:rsidR="003D1FC9" w:rsidRPr="002C303C" w:rsidRDefault="003D1FC9" w:rsidP="003D1FC9">
      <w:pPr>
        <w:pStyle w:val="NormalYur1"/>
        <w:rPr>
          <w:lang w:val="en-US"/>
        </w:rPr>
      </w:pPr>
      <w:r w:rsidRPr="002C303C">
        <w:rPr>
          <w:lang w:val="en-US"/>
        </w:rPr>
        <w:t>1991      "The canonic formula of myth and nonmyth". American Ethnologist 18(1):126-151.</w:t>
      </w:r>
    </w:p>
    <w:p w:rsidR="003D1FC9" w:rsidRPr="006D3300" w:rsidRDefault="003D1FC9" w:rsidP="003D1FC9">
      <w:pPr>
        <w:pStyle w:val="NormalMaiTimesNewRoman"/>
        <w:rPr>
          <w:lang w:val="es-ES"/>
        </w:rPr>
      </w:pPr>
      <w:r w:rsidRPr="006D3300">
        <w:rPr>
          <w:lang w:val="es-ES"/>
        </w:rPr>
        <w:t>Moss, Claude Russel</w:t>
      </w:r>
    </w:p>
    <w:p w:rsidR="003D1FC9" w:rsidRPr="002C303C" w:rsidRDefault="003D1FC9" w:rsidP="003D1FC9">
      <w:pPr>
        <w:pStyle w:val="NormalYur1"/>
        <w:rPr>
          <w:lang w:val="en-US"/>
        </w:rPr>
      </w:pPr>
      <w:r w:rsidRPr="006D3300">
        <w:rPr>
          <w:lang w:val="es-ES"/>
        </w:rPr>
        <w:t xml:space="preserve">1924      “Nabaloi Tales”. </w:t>
      </w:r>
      <w:r w:rsidRPr="002C303C">
        <w:rPr>
          <w:lang w:val="en-US"/>
        </w:rPr>
        <w:t>University of California Publications in American Archaeology and Ethnology 17(2):227-353.</w:t>
      </w:r>
    </w:p>
    <w:p w:rsidR="003D1FC9" w:rsidRPr="006D3300" w:rsidRDefault="003D1FC9" w:rsidP="003D1FC9">
      <w:pPr>
        <w:pStyle w:val="NormalMaiTimesNewRoman"/>
      </w:pPr>
      <w:r w:rsidRPr="006D3300">
        <w:t>Moss, Rosalind</w:t>
      </w:r>
    </w:p>
    <w:p w:rsidR="003D1FC9" w:rsidRPr="002C303C" w:rsidRDefault="003D1FC9" w:rsidP="003D1FC9">
      <w:pPr>
        <w:pStyle w:val="NormalYur1"/>
        <w:rPr>
          <w:lang w:val="en-US"/>
        </w:rPr>
      </w:pPr>
      <w:r w:rsidRPr="002C303C">
        <w:rPr>
          <w:lang w:val="en-US"/>
        </w:rPr>
        <w:t>1925      The Life after Death in Oceania and the Malay Archipelago. Oxford: Oxford University Press. 247 p.</w:t>
      </w:r>
    </w:p>
    <w:p w:rsidR="003D1FC9" w:rsidRDefault="003D1FC9" w:rsidP="003D1FC9">
      <w:pPr>
        <w:pStyle w:val="NormalMai"/>
      </w:pPr>
      <w:proofErr w:type="spellStart"/>
      <w:r w:rsidRPr="002E0615">
        <w:rPr>
          <w:lang w:val="fr-FR"/>
        </w:rPr>
        <w:t>Mostaert</w:t>
      </w:r>
      <w:proofErr w:type="spellEnd"/>
      <w:r>
        <w:rPr>
          <w:lang w:val="fr-FR"/>
        </w:rPr>
        <w:t>,</w:t>
      </w:r>
      <w:r w:rsidRPr="002E0615">
        <w:t xml:space="preserve"> </w:t>
      </w:r>
      <w:r w:rsidRPr="002E0615">
        <w:rPr>
          <w:lang w:val="fr-FR"/>
        </w:rPr>
        <w:t>A</w:t>
      </w:r>
      <w:proofErr w:type="spellStart"/>
      <w:r>
        <w:t>ntoine</w:t>
      </w:r>
      <w:proofErr w:type="spellEnd"/>
    </w:p>
    <w:p w:rsidR="003D1FC9" w:rsidRPr="00FF4EE3" w:rsidRDefault="003D1FC9" w:rsidP="003D1FC9">
      <w:pPr>
        <w:pStyle w:val="NormalYur1"/>
        <w:rPr>
          <w:lang w:val="en-US"/>
        </w:rPr>
      </w:pPr>
      <w:r>
        <w:rPr>
          <w:lang w:val="fr-FR"/>
        </w:rPr>
        <w:t xml:space="preserve">1937      </w:t>
      </w:r>
      <w:r w:rsidRPr="002E0615">
        <w:rPr>
          <w:lang w:val="fr-FR"/>
        </w:rPr>
        <w:t>Textes</w:t>
      </w:r>
      <w:r w:rsidRPr="002E0615">
        <w:rPr>
          <w:lang w:val="en-US"/>
        </w:rPr>
        <w:t xml:space="preserve"> </w:t>
      </w:r>
      <w:r w:rsidRPr="002E0615">
        <w:rPr>
          <w:lang w:val="fr-FR"/>
        </w:rPr>
        <w:t>oraux</w:t>
      </w:r>
      <w:r w:rsidRPr="002E0615">
        <w:rPr>
          <w:lang w:val="en-US"/>
        </w:rPr>
        <w:t xml:space="preserve"> </w:t>
      </w:r>
      <w:r w:rsidRPr="002E0615">
        <w:rPr>
          <w:lang w:val="fr-FR"/>
        </w:rPr>
        <w:t>Ordos</w:t>
      </w:r>
      <w:r w:rsidRPr="002E0615">
        <w:rPr>
          <w:lang w:val="en-US"/>
        </w:rPr>
        <w:t xml:space="preserve">. </w:t>
      </w:r>
      <w:r w:rsidRPr="002E0615">
        <w:rPr>
          <w:lang w:val="fr-FR"/>
        </w:rPr>
        <w:t>Recueillis et publi</w:t>
      </w:r>
      <w:r w:rsidRPr="002E0615">
        <w:rPr>
          <w:rFonts w:cs="Times New Roman CYR"/>
          <w:lang w:val="fr-FR"/>
        </w:rPr>
        <w:t>é</w:t>
      </w:r>
      <w:r w:rsidRPr="002E0615">
        <w:rPr>
          <w:lang w:val="fr-FR"/>
        </w:rPr>
        <w:t xml:space="preserve">s avec introduction, notes morphologiques, commentaires et glossaire par A. </w:t>
      </w:r>
      <w:proofErr w:type="spellStart"/>
      <w:r w:rsidRPr="002E0615">
        <w:rPr>
          <w:lang w:val="fr-FR"/>
        </w:rPr>
        <w:t>Mostaert</w:t>
      </w:r>
      <w:proofErr w:type="spellEnd"/>
      <w:r w:rsidRPr="002E0615">
        <w:rPr>
          <w:lang w:val="fr-FR"/>
        </w:rPr>
        <w:t xml:space="preserve">. </w:t>
      </w:r>
      <w:proofErr w:type="spellStart"/>
      <w:r w:rsidRPr="002E0615">
        <w:rPr>
          <w:lang w:val="fr-FR"/>
        </w:rPr>
        <w:t>Peip‘ing</w:t>
      </w:r>
      <w:proofErr w:type="spellEnd"/>
      <w:r w:rsidRPr="002E0615">
        <w:rPr>
          <w:lang w:val="fr-FR"/>
        </w:rPr>
        <w:t xml:space="preserve">: Editions Henri </w:t>
      </w:r>
      <w:proofErr w:type="spellStart"/>
      <w:r w:rsidRPr="002E0615">
        <w:rPr>
          <w:lang w:val="fr-FR"/>
        </w:rPr>
        <w:t>Vetch</w:t>
      </w:r>
      <w:proofErr w:type="spellEnd"/>
      <w:r>
        <w:rPr>
          <w:lang w:val="fr-FR"/>
        </w:rPr>
        <w:t>.</w:t>
      </w:r>
      <w:r w:rsidRPr="002E0615">
        <w:rPr>
          <w:lang w:val="fr-FR"/>
        </w:rPr>
        <w:t xml:space="preserve"> </w:t>
      </w:r>
      <w:r>
        <w:rPr>
          <w:lang w:val="fr-FR"/>
        </w:rPr>
        <w:t xml:space="preserve">768 p. </w:t>
      </w:r>
      <w:r w:rsidRPr="002E0615">
        <w:rPr>
          <w:lang w:val="fr-FR"/>
        </w:rPr>
        <w:t xml:space="preserve">(Monumenta </w:t>
      </w:r>
      <w:proofErr w:type="spellStart"/>
      <w:r w:rsidRPr="002E0615">
        <w:rPr>
          <w:lang w:val="fr-FR"/>
        </w:rPr>
        <w:t>serica</w:t>
      </w:r>
      <w:proofErr w:type="spellEnd"/>
      <w:r w:rsidRPr="002E0615">
        <w:rPr>
          <w:lang w:val="fr-FR"/>
        </w:rPr>
        <w:t xml:space="preserve">. </w:t>
      </w:r>
      <w:proofErr w:type="spellStart"/>
      <w:r w:rsidRPr="002E0615">
        <w:rPr>
          <w:lang w:val="fr-FR"/>
        </w:rPr>
        <w:t>Monograph</w:t>
      </w:r>
      <w:proofErr w:type="spellEnd"/>
      <w:r w:rsidRPr="002E0615">
        <w:rPr>
          <w:lang w:val="fr-FR"/>
        </w:rPr>
        <w:t xml:space="preserve"> </w:t>
      </w:r>
      <w:proofErr w:type="spellStart"/>
      <w:r w:rsidRPr="002E0615">
        <w:rPr>
          <w:lang w:val="fr-FR"/>
        </w:rPr>
        <w:t>Series</w:t>
      </w:r>
      <w:proofErr w:type="spellEnd"/>
      <w:r>
        <w:rPr>
          <w:lang w:val="fr-FR"/>
        </w:rPr>
        <w:t xml:space="preserve"> </w:t>
      </w:r>
      <w:r w:rsidRPr="002E0615">
        <w:rPr>
          <w:lang w:val="fr-FR"/>
        </w:rPr>
        <w:t>1)</w:t>
      </w:r>
      <w:r>
        <w:rPr>
          <w:lang w:val="fr-FR"/>
        </w:rPr>
        <w:t>.</w:t>
      </w:r>
    </w:p>
    <w:p w:rsidR="00D21611" w:rsidRPr="00D21611" w:rsidRDefault="00D21611" w:rsidP="00D21611">
      <w:pPr>
        <w:pStyle w:val="NormalYur1"/>
        <w:rPr>
          <w:lang w:val="en-US"/>
        </w:rPr>
      </w:pPr>
      <w:r>
        <w:rPr>
          <w:lang w:val="fr-FR"/>
        </w:rPr>
        <w:t xml:space="preserve">1947      Folklore ordos. (Traduction des Textes oraux ordos). </w:t>
      </w:r>
      <w:proofErr w:type="spellStart"/>
      <w:r>
        <w:rPr>
          <w:lang w:val="fr-FR"/>
        </w:rPr>
        <w:t>Peip’ing</w:t>
      </w:r>
      <w:proofErr w:type="spellEnd"/>
      <w:r>
        <w:rPr>
          <w:lang w:val="fr-FR"/>
        </w:rPr>
        <w:t xml:space="preserve"> : The </w:t>
      </w:r>
      <w:proofErr w:type="spellStart"/>
      <w:r>
        <w:rPr>
          <w:lang w:val="fr-FR"/>
        </w:rPr>
        <w:t>Catholic</w:t>
      </w:r>
      <w:proofErr w:type="spellEnd"/>
      <w:r>
        <w:rPr>
          <w:lang w:val="fr-FR"/>
        </w:rPr>
        <w:t xml:space="preserve"> </w:t>
      </w:r>
      <w:proofErr w:type="spellStart"/>
      <w:r>
        <w:rPr>
          <w:lang w:val="fr-FR"/>
        </w:rPr>
        <w:t>University</w:t>
      </w:r>
      <w:proofErr w:type="spellEnd"/>
      <w:r>
        <w:rPr>
          <w:lang w:val="fr-FR"/>
        </w:rPr>
        <w:t>. 604 p</w:t>
      </w:r>
      <w:r w:rsidR="00177577">
        <w:rPr>
          <w:lang w:val="fr-FR"/>
        </w:rPr>
        <w:t xml:space="preserve">. </w:t>
      </w:r>
      <w:r w:rsidR="00177577" w:rsidRPr="002E0615">
        <w:rPr>
          <w:lang w:val="fr-FR"/>
        </w:rPr>
        <w:t xml:space="preserve">(Monumenta </w:t>
      </w:r>
      <w:proofErr w:type="spellStart"/>
      <w:r w:rsidR="00177577" w:rsidRPr="002E0615">
        <w:rPr>
          <w:lang w:val="fr-FR"/>
        </w:rPr>
        <w:t>serica</w:t>
      </w:r>
      <w:proofErr w:type="spellEnd"/>
      <w:r w:rsidR="00177577" w:rsidRPr="002E0615">
        <w:rPr>
          <w:lang w:val="fr-FR"/>
        </w:rPr>
        <w:t xml:space="preserve">. </w:t>
      </w:r>
      <w:proofErr w:type="spellStart"/>
      <w:r w:rsidR="00177577" w:rsidRPr="002E0615">
        <w:rPr>
          <w:lang w:val="fr-FR"/>
        </w:rPr>
        <w:t>Monograph</w:t>
      </w:r>
      <w:proofErr w:type="spellEnd"/>
      <w:r w:rsidR="00177577" w:rsidRPr="002E0615">
        <w:rPr>
          <w:lang w:val="fr-FR"/>
        </w:rPr>
        <w:t xml:space="preserve"> </w:t>
      </w:r>
      <w:proofErr w:type="spellStart"/>
      <w:r w:rsidR="00177577" w:rsidRPr="002E0615">
        <w:rPr>
          <w:lang w:val="fr-FR"/>
        </w:rPr>
        <w:t>Series</w:t>
      </w:r>
      <w:proofErr w:type="spellEnd"/>
      <w:r w:rsidR="00177577">
        <w:rPr>
          <w:lang w:val="fr-FR"/>
        </w:rPr>
        <w:t xml:space="preserve"> X</w:t>
      </w:r>
      <w:r w:rsidR="00177577" w:rsidRPr="002E0615">
        <w:rPr>
          <w:lang w:val="fr-FR"/>
        </w:rPr>
        <w:t>1)</w:t>
      </w:r>
      <w:r>
        <w:rPr>
          <w:lang w:val="fr-FR"/>
        </w:rPr>
        <w:t>.</w:t>
      </w:r>
    </w:p>
    <w:p w:rsidR="003D1FC9" w:rsidRDefault="003D1FC9" w:rsidP="003D1FC9">
      <w:pPr>
        <w:pStyle w:val="NormalMai0"/>
        <w:rPr>
          <w:rFonts w:ascii="Times New Roman" w:hAnsi="Times New Roman"/>
          <w:shd w:val="clear" w:color="auto" w:fill="FFFFFF"/>
          <w:lang w:val="en-US"/>
        </w:rPr>
      </w:pPr>
      <w:r>
        <w:rPr>
          <w:rFonts w:ascii="Times New Roman" w:hAnsi="Times New Roman"/>
          <w:shd w:val="clear" w:color="auto" w:fill="FFFFFF"/>
          <w:lang w:val="en-US"/>
        </w:rPr>
        <w:t>Moszkowski, Max</w:t>
      </w:r>
    </w:p>
    <w:p w:rsidR="003D1FC9" w:rsidRPr="004D334B" w:rsidRDefault="003D1FC9" w:rsidP="003D1FC9">
      <w:pPr>
        <w:pStyle w:val="NormalYur1"/>
        <w:rPr>
          <w:shd w:val="clear" w:color="auto" w:fill="FFFFFF"/>
          <w:lang w:val="en-US"/>
        </w:rPr>
      </w:pPr>
      <w:r w:rsidRPr="00592F1C">
        <w:rPr>
          <w:shd w:val="clear" w:color="auto" w:fill="FFFFFF"/>
          <w:lang w:val="en-US"/>
        </w:rPr>
        <w:t xml:space="preserve">1910      </w:t>
      </w:r>
      <w:r w:rsidRPr="004D334B">
        <w:rPr>
          <w:shd w:val="clear" w:color="auto" w:fill="FFFFFF"/>
          <w:lang w:val="en-US"/>
        </w:rPr>
        <w:t>«</w:t>
      </w:r>
      <w:proofErr w:type="spellStart"/>
      <w:r w:rsidRPr="00592F1C">
        <w:rPr>
          <w:shd w:val="clear" w:color="auto" w:fill="FFFFFF"/>
          <w:lang w:val="en-US"/>
        </w:rPr>
        <w:t>Bericht</w:t>
      </w:r>
      <w:proofErr w:type="spellEnd"/>
      <w:r w:rsidRPr="00592F1C">
        <w:rPr>
          <w:shd w:val="clear" w:color="auto" w:fill="FFFFFF"/>
          <w:lang w:val="en-US"/>
        </w:rPr>
        <w:t xml:space="preserve"> von Max Maszkowski </w:t>
      </w:r>
      <w:proofErr w:type="spellStart"/>
      <w:r w:rsidRPr="00592F1C">
        <w:rPr>
          <w:shd w:val="clear" w:color="auto" w:fill="FFFFFF"/>
          <w:lang w:val="en-US"/>
        </w:rPr>
        <w:t>aus</w:t>
      </w:r>
      <w:proofErr w:type="spellEnd"/>
      <w:r w:rsidRPr="00592F1C">
        <w:rPr>
          <w:shd w:val="clear" w:color="auto" w:fill="FFFFFF"/>
          <w:lang w:val="en-US"/>
        </w:rPr>
        <w:t xml:space="preserve"> New-Guinea: an der </w:t>
      </w:r>
      <w:proofErr w:type="spellStart"/>
      <w:r w:rsidRPr="00592F1C">
        <w:rPr>
          <w:shd w:val="clear" w:color="auto" w:fill="FFFFFF"/>
          <w:lang w:val="en-US"/>
        </w:rPr>
        <w:t>Mündung</w:t>
      </w:r>
      <w:proofErr w:type="spellEnd"/>
      <w:r w:rsidRPr="00592F1C">
        <w:rPr>
          <w:shd w:val="clear" w:color="auto" w:fill="FFFFFF"/>
          <w:lang w:val="en-US"/>
        </w:rPr>
        <w:t xml:space="preserve"> des Mamberamo</w:t>
      </w:r>
      <w:r w:rsidRPr="004D334B">
        <w:rPr>
          <w:shd w:val="clear" w:color="auto" w:fill="FFFFFF"/>
          <w:lang w:val="en-US"/>
        </w:rPr>
        <w:t>»</w:t>
      </w:r>
      <w:r w:rsidRPr="00592F1C">
        <w:rPr>
          <w:shd w:val="clear" w:color="auto" w:fill="FFFFFF"/>
          <w:lang w:val="en-US"/>
        </w:rPr>
        <w:t xml:space="preserve">. </w:t>
      </w:r>
      <w:proofErr w:type="spellStart"/>
      <w:r w:rsidRPr="002C303C">
        <w:rPr>
          <w:shd w:val="clear" w:color="auto" w:fill="FFFFFF"/>
          <w:lang w:val="en-US"/>
        </w:rPr>
        <w:t>Zetschrift</w:t>
      </w:r>
      <w:proofErr w:type="spellEnd"/>
      <w:r w:rsidRPr="002C303C">
        <w:rPr>
          <w:shd w:val="clear" w:color="auto" w:fill="FFFFFF"/>
          <w:lang w:val="en-US"/>
        </w:rPr>
        <w:t xml:space="preserve"> für </w:t>
      </w:r>
      <w:proofErr w:type="spellStart"/>
      <w:r w:rsidRPr="002C303C">
        <w:rPr>
          <w:shd w:val="clear" w:color="auto" w:fill="FFFFFF"/>
          <w:lang w:val="en-US"/>
        </w:rPr>
        <w:t>Ethnologie</w:t>
      </w:r>
      <w:proofErr w:type="spellEnd"/>
      <w:r w:rsidRPr="002C303C">
        <w:rPr>
          <w:shd w:val="clear" w:color="auto" w:fill="FFFFFF"/>
          <w:lang w:val="en-US"/>
        </w:rPr>
        <w:t xml:space="preserve"> 42(6):948-953.</w:t>
      </w:r>
    </w:p>
    <w:p w:rsidR="003D1FC9" w:rsidRPr="00A319CC" w:rsidRDefault="003D1FC9" w:rsidP="003D1FC9">
      <w:pPr>
        <w:pStyle w:val="NormalMai0"/>
        <w:rPr>
          <w:rFonts w:ascii="Times New Roman" w:hAnsi="Times New Roman"/>
          <w:shd w:val="clear" w:color="auto" w:fill="FFFFFF"/>
          <w:lang w:val="en-US"/>
        </w:rPr>
      </w:pPr>
      <w:proofErr w:type="spellStart"/>
      <w:r w:rsidRPr="00A319CC">
        <w:rPr>
          <w:rFonts w:ascii="Times New Roman" w:hAnsi="Times New Roman"/>
          <w:shd w:val="clear" w:color="auto" w:fill="FFFFFF"/>
          <w:lang w:val="en-US"/>
        </w:rPr>
        <w:t>Moszyńska</w:t>
      </w:r>
      <w:proofErr w:type="spellEnd"/>
      <w:r w:rsidRPr="00A319CC">
        <w:rPr>
          <w:rFonts w:ascii="Times New Roman" w:hAnsi="Times New Roman"/>
          <w:shd w:val="clear" w:color="auto" w:fill="FFFFFF"/>
          <w:lang w:val="en-US"/>
        </w:rPr>
        <w:t>, Józefa</w:t>
      </w:r>
    </w:p>
    <w:p w:rsidR="003D1FC9" w:rsidRPr="00A319CC" w:rsidRDefault="003D1FC9" w:rsidP="003D1FC9">
      <w:pPr>
        <w:pStyle w:val="NormalYur1"/>
        <w:rPr>
          <w:lang w:val="uk-UA"/>
        </w:rPr>
      </w:pPr>
      <w:r>
        <w:rPr>
          <w:shd w:val="clear" w:color="auto" w:fill="FFFFFF"/>
          <w:lang w:val="en-US"/>
        </w:rPr>
        <w:t xml:space="preserve">1885      </w:t>
      </w:r>
      <w:r w:rsidRPr="00A319CC">
        <w:rPr>
          <w:shd w:val="clear" w:color="auto" w:fill="FFFFFF"/>
          <w:lang w:val="en-US"/>
        </w:rPr>
        <w:t>«</w:t>
      </w:r>
      <w:proofErr w:type="spellStart"/>
      <w:r>
        <w:rPr>
          <w:shd w:val="clear" w:color="auto" w:fill="FFFFFF"/>
          <w:lang w:val="uk-UA"/>
        </w:rPr>
        <w:t>Bajki</w:t>
      </w:r>
      <w:proofErr w:type="spellEnd"/>
      <w:r>
        <w:rPr>
          <w:shd w:val="clear" w:color="auto" w:fill="FFFFFF"/>
          <w:lang w:val="uk-UA"/>
        </w:rPr>
        <w:t xml:space="preserve"> i </w:t>
      </w:r>
      <w:proofErr w:type="spellStart"/>
      <w:r>
        <w:rPr>
          <w:shd w:val="clear" w:color="auto" w:fill="FFFFFF"/>
          <w:lang w:val="uk-UA"/>
        </w:rPr>
        <w:t>zagadki</w:t>
      </w:r>
      <w:proofErr w:type="spellEnd"/>
      <w:r>
        <w:rPr>
          <w:shd w:val="clear" w:color="auto" w:fill="FFFFFF"/>
          <w:lang w:val="uk-UA"/>
        </w:rPr>
        <w:t xml:space="preserve"> </w:t>
      </w:r>
      <w:proofErr w:type="spellStart"/>
      <w:r>
        <w:rPr>
          <w:shd w:val="clear" w:color="auto" w:fill="FFFFFF"/>
          <w:lang w:val="uk-UA"/>
        </w:rPr>
        <w:t>ludu</w:t>
      </w:r>
      <w:proofErr w:type="spellEnd"/>
      <w:r>
        <w:rPr>
          <w:shd w:val="clear" w:color="auto" w:fill="FFFFFF"/>
          <w:lang w:val="uk-UA"/>
        </w:rPr>
        <w:t xml:space="preserve"> </w:t>
      </w:r>
      <w:proofErr w:type="spellStart"/>
      <w:r>
        <w:rPr>
          <w:shd w:val="clear" w:color="auto" w:fill="FFFFFF"/>
          <w:lang w:val="uk-UA"/>
        </w:rPr>
        <w:t>Ukraińskiego</w:t>
      </w:r>
      <w:proofErr w:type="spellEnd"/>
      <w:r>
        <w:rPr>
          <w:shd w:val="clear" w:color="auto" w:fill="FFFFFF"/>
          <w:lang w:val="uk-UA"/>
        </w:rPr>
        <w:t xml:space="preserve">». </w:t>
      </w:r>
      <w:proofErr w:type="spellStart"/>
      <w:r>
        <w:rPr>
          <w:shd w:val="clear" w:color="auto" w:fill="FFFFFF"/>
          <w:lang w:val="uk-UA"/>
        </w:rPr>
        <w:t>Zbiór</w:t>
      </w:r>
      <w:proofErr w:type="spellEnd"/>
      <w:r>
        <w:rPr>
          <w:shd w:val="clear" w:color="auto" w:fill="FFFFFF"/>
          <w:lang w:val="uk-UA"/>
        </w:rPr>
        <w:t xml:space="preserve"> </w:t>
      </w:r>
      <w:proofErr w:type="spellStart"/>
      <w:r>
        <w:rPr>
          <w:shd w:val="clear" w:color="auto" w:fill="FFFFFF"/>
          <w:lang w:val="uk-UA"/>
        </w:rPr>
        <w:t>wiadomości</w:t>
      </w:r>
      <w:proofErr w:type="spellEnd"/>
      <w:r>
        <w:rPr>
          <w:shd w:val="clear" w:color="auto" w:fill="FFFFFF"/>
          <w:lang w:val="uk-UA"/>
        </w:rPr>
        <w:t xml:space="preserve"> </w:t>
      </w:r>
      <w:proofErr w:type="spellStart"/>
      <w:r>
        <w:rPr>
          <w:shd w:val="clear" w:color="auto" w:fill="FFFFFF"/>
          <w:lang w:val="uk-UA"/>
        </w:rPr>
        <w:t>do</w:t>
      </w:r>
      <w:proofErr w:type="spellEnd"/>
      <w:r>
        <w:rPr>
          <w:shd w:val="clear" w:color="auto" w:fill="FFFFFF"/>
          <w:lang w:val="uk-UA"/>
        </w:rPr>
        <w:t xml:space="preserve"> </w:t>
      </w:r>
      <w:proofErr w:type="spellStart"/>
      <w:r>
        <w:rPr>
          <w:shd w:val="clear" w:color="auto" w:fill="FFFFFF"/>
          <w:lang w:val="uk-UA"/>
        </w:rPr>
        <w:t>antropologii</w:t>
      </w:r>
      <w:proofErr w:type="spellEnd"/>
      <w:r>
        <w:rPr>
          <w:shd w:val="clear" w:color="auto" w:fill="FFFFFF"/>
          <w:lang w:val="uk-UA"/>
        </w:rPr>
        <w:t xml:space="preserve"> </w:t>
      </w:r>
      <w:proofErr w:type="spellStart"/>
      <w:r>
        <w:rPr>
          <w:shd w:val="clear" w:color="auto" w:fill="FFFFFF"/>
          <w:lang w:val="uk-UA"/>
        </w:rPr>
        <w:t>krajowej</w:t>
      </w:r>
      <w:proofErr w:type="spellEnd"/>
      <w:r>
        <w:rPr>
          <w:shd w:val="clear" w:color="auto" w:fill="FFFFFF"/>
          <w:lang w:val="uk-UA"/>
        </w:rPr>
        <w:t>.</w:t>
      </w:r>
      <w:r w:rsidRPr="00A319CC">
        <w:rPr>
          <w:shd w:val="clear" w:color="auto" w:fill="FFFFFF"/>
          <w:lang w:val="uk-UA"/>
        </w:rPr>
        <w:t xml:space="preserve"> </w:t>
      </w:r>
      <w:r>
        <w:rPr>
          <w:shd w:val="clear" w:color="auto" w:fill="FFFFFF"/>
          <w:lang w:val="uk-UA"/>
        </w:rPr>
        <w:t>T</w:t>
      </w:r>
      <w:r>
        <w:rPr>
          <w:shd w:val="clear" w:color="auto" w:fill="FFFFFF"/>
          <w:lang w:val="en-US"/>
        </w:rPr>
        <w:t>om</w:t>
      </w:r>
      <w:r>
        <w:rPr>
          <w:rStyle w:val="apple-converted-space"/>
          <w:rFonts w:ascii="Arial" w:hAnsi="Arial" w:cs="Arial"/>
          <w:color w:val="222222"/>
          <w:sz w:val="19"/>
          <w:szCs w:val="19"/>
          <w:shd w:val="clear" w:color="auto" w:fill="FFFFFF"/>
          <w:lang w:val="uk-UA"/>
        </w:rPr>
        <w:t> </w:t>
      </w:r>
      <w:r>
        <w:rPr>
          <w:shd w:val="clear" w:color="auto" w:fill="FFFFFF"/>
          <w:lang w:val="uk-UA"/>
        </w:rPr>
        <w:t xml:space="preserve">IX. </w:t>
      </w:r>
      <w:proofErr w:type="spellStart"/>
      <w:r>
        <w:rPr>
          <w:shd w:val="clear" w:color="auto" w:fill="FFFFFF"/>
          <w:lang w:val="uk-UA"/>
        </w:rPr>
        <w:t>Kraków</w:t>
      </w:r>
      <w:proofErr w:type="spellEnd"/>
      <w:r>
        <w:rPr>
          <w:shd w:val="clear" w:color="auto" w:fill="FFFFFF"/>
          <w:lang w:val="uk-UA"/>
        </w:rPr>
        <w:t>:</w:t>
      </w:r>
      <w:r>
        <w:rPr>
          <w:rStyle w:val="apple-converted-space"/>
          <w:rFonts w:ascii="Arial" w:hAnsi="Arial" w:cs="Arial"/>
          <w:color w:val="222222"/>
          <w:sz w:val="19"/>
          <w:szCs w:val="19"/>
          <w:shd w:val="clear" w:color="auto" w:fill="FFFFFF"/>
          <w:lang w:val="uk-UA"/>
        </w:rPr>
        <w:t> </w:t>
      </w:r>
      <w:proofErr w:type="spellStart"/>
      <w:r w:rsidRPr="00364148">
        <w:rPr>
          <w:shd w:val="clear" w:color="auto" w:fill="FFFFFF"/>
          <w:lang w:val="en-US"/>
        </w:rPr>
        <w:t>drukarni</w:t>
      </w:r>
      <w:r>
        <w:rPr>
          <w:shd w:val="clear" w:color="auto" w:fill="FFFFFF"/>
          <w:lang w:val="en-US"/>
        </w:rPr>
        <w:t>a</w:t>
      </w:r>
      <w:proofErr w:type="spellEnd"/>
      <w:r w:rsidRPr="002C303C">
        <w:rPr>
          <w:rStyle w:val="apple-converted-space"/>
          <w:rFonts w:ascii="Arial" w:hAnsi="Arial" w:cs="Arial"/>
          <w:color w:val="222222"/>
          <w:sz w:val="19"/>
          <w:szCs w:val="19"/>
          <w:shd w:val="clear" w:color="auto" w:fill="FFFFFF"/>
          <w:lang w:val="en-US"/>
        </w:rPr>
        <w:t> </w:t>
      </w:r>
      <w:proofErr w:type="spellStart"/>
      <w:r w:rsidRPr="00364148">
        <w:rPr>
          <w:shd w:val="clear" w:color="auto" w:fill="FFFFFF"/>
          <w:lang w:val="en-US"/>
        </w:rPr>
        <w:t>uniwersytetuJagiell</w:t>
      </w:r>
      <w:r>
        <w:rPr>
          <w:shd w:val="clear" w:color="auto" w:fill="FFFFFF"/>
          <w:lang w:val="en-US"/>
        </w:rPr>
        <w:t>o</w:t>
      </w:r>
      <w:proofErr w:type="spellEnd"/>
      <w:r>
        <w:rPr>
          <w:shd w:val="clear" w:color="auto" w:fill="FFFFFF"/>
          <w:lang w:val="uk-UA"/>
        </w:rPr>
        <w:t>ń</w:t>
      </w:r>
      <w:proofErr w:type="spellStart"/>
      <w:r w:rsidRPr="00364148">
        <w:rPr>
          <w:shd w:val="clear" w:color="auto" w:fill="FFFFFF"/>
          <w:lang w:val="en-US"/>
        </w:rPr>
        <w:t>skiego</w:t>
      </w:r>
      <w:proofErr w:type="spellEnd"/>
      <w:r>
        <w:rPr>
          <w:shd w:val="clear" w:color="auto" w:fill="FFFFFF"/>
          <w:lang w:val="uk-UA"/>
        </w:rPr>
        <w:t>. S. 73-160.</w:t>
      </w:r>
    </w:p>
    <w:p w:rsidR="003D1FC9" w:rsidRDefault="003D1FC9" w:rsidP="003D1FC9">
      <w:pPr>
        <w:pStyle w:val="NormalMai"/>
      </w:pPr>
      <w:r>
        <w:t>Motte-</w:t>
      </w:r>
      <w:proofErr w:type="spellStart"/>
      <w:r>
        <w:t>Florac</w:t>
      </w:r>
      <w:proofErr w:type="spellEnd"/>
      <w:r>
        <w:t>, Elizabeth</w:t>
      </w:r>
    </w:p>
    <w:p w:rsidR="003D1FC9" w:rsidRPr="002C303C" w:rsidRDefault="003D1FC9" w:rsidP="003D1FC9">
      <w:pPr>
        <w:pStyle w:val="NormalYur1"/>
        <w:rPr>
          <w:lang w:val="en-US"/>
        </w:rPr>
      </w:pPr>
      <w:r w:rsidRPr="0049252E">
        <w:rPr>
          <w:lang w:val="en-US"/>
        </w:rPr>
        <w:t xml:space="preserve">2004      </w:t>
      </w:r>
      <w:r w:rsidRPr="0035706D">
        <w:rPr>
          <w:lang w:val="fr-FR"/>
        </w:rPr>
        <w:t xml:space="preserve">Contes et </w:t>
      </w:r>
      <w:r>
        <w:rPr>
          <w:lang w:val="fr-FR"/>
        </w:rPr>
        <w:t xml:space="preserve">histoires </w:t>
      </w:r>
      <w:proofErr w:type="spellStart"/>
      <w:r>
        <w:rPr>
          <w:lang w:val="fr-FR"/>
        </w:rPr>
        <w:t>pygméqs</w:t>
      </w:r>
      <w:proofErr w:type="spellEnd"/>
      <w:r w:rsidRPr="0035706D">
        <w:rPr>
          <w:rStyle w:val="StyleNormalYurTimesNewRomanChar0"/>
          <w:lang w:val="fr-FR"/>
        </w:rPr>
        <w:t>.</w:t>
      </w:r>
      <w:r w:rsidRPr="00B21A94">
        <w:rPr>
          <w:rStyle w:val="StyleNormalYurTimesNewRomanChar0"/>
        </w:rPr>
        <w:t xml:space="preserve"> Paris: Flies France. </w:t>
      </w:r>
      <w:r w:rsidRPr="009F5C2A">
        <w:rPr>
          <w:rStyle w:val="StyleNormalYurTimesNewRomanChar0"/>
          <w:lang w:val="fr-FR"/>
        </w:rPr>
        <w:t>2</w:t>
      </w:r>
      <w:r>
        <w:rPr>
          <w:rStyle w:val="StyleNormalYurTimesNewRomanChar0"/>
          <w:lang w:val="fr-FR"/>
        </w:rPr>
        <w:t>22</w:t>
      </w:r>
      <w:r w:rsidRPr="009F5C2A">
        <w:rPr>
          <w:rStyle w:val="StyleNormalYurTimesNewRomanChar0"/>
          <w:lang w:val="fr-FR"/>
        </w:rPr>
        <w:t xml:space="preserve"> p</w:t>
      </w:r>
      <w:r>
        <w:rPr>
          <w:lang w:val="fr-FR"/>
        </w:rPr>
        <w:t>.</w:t>
      </w:r>
      <w:r w:rsidRPr="009F5C2A">
        <w:rPr>
          <w:lang w:val="fr-FR"/>
        </w:rPr>
        <w:t xml:space="preserve"> </w:t>
      </w:r>
      <w:r>
        <w:rPr>
          <w:lang w:val="fr-FR"/>
        </w:rPr>
        <w:t xml:space="preserve">(Aux origines du monde. </w:t>
      </w:r>
      <w:r w:rsidRPr="009F5C2A">
        <w:rPr>
          <w:rFonts w:ascii="BookmanOldStyle" w:hAnsi="BookmanOldStyle" w:cs="BookmanOldStyle"/>
          <w:sz w:val="22"/>
          <w:szCs w:val="22"/>
          <w:lang w:val="fr-FR" w:eastAsia="ja-JP"/>
        </w:rPr>
        <w:t xml:space="preserve">Collection dirigée par Galina </w:t>
      </w:r>
      <w:proofErr w:type="spellStart"/>
      <w:r w:rsidRPr="009F5C2A">
        <w:rPr>
          <w:rFonts w:ascii="BookmanOldStyle" w:hAnsi="BookmanOldStyle" w:cs="BookmanOldStyle"/>
          <w:sz w:val="22"/>
          <w:szCs w:val="22"/>
          <w:lang w:val="fr-FR" w:eastAsia="ja-JP"/>
        </w:rPr>
        <w:t>Kabakova</w:t>
      </w:r>
      <w:proofErr w:type="spellEnd"/>
      <w:r>
        <w:rPr>
          <w:lang w:val="fr-FR"/>
        </w:rPr>
        <w:t>)</w:t>
      </w:r>
      <w:r w:rsidRPr="009F5C2A">
        <w:rPr>
          <w:rStyle w:val="StyleNormalYurTimesNewRomanChar0"/>
          <w:lang w:val="fr-FR"/>
        </w:rPr>
        <w:t>.</w:t>
      </w:r>
    </w:p>
    <w:p w:rsidR="003D1FC9" w:rsidRPr="006D3300" w:rsidRDefault="003D1FC9" w:rsidP="003D1FC9">
      <w:pPr>
        <w:pStyle w:val="NormalMaiTimesNewRoman"/>
      </w:pPr>
      <w:proofErr w:type="spellStart"/>
      <w:r w:rsidRPr="006D3300">
        <w:t>Mould</w:t>
      </w:r>
      <w:proofErr w:type="spellEnd"/>
      <w:r w:rsidRPr="006D3300">
        <w:t>, Tom</w:t>
      </w:r>
    </w:p>
    <w:p w:rsidR="003D1FC9" w:rsidRPr="002C303C" w:rsidRDefault="003D1FC9" w:rsidP="003D1FC9">
      <w:pPr>
        <w:pStyle w:val="NormalYur1"/>
        <w:rPr>
          <w:lang w:val="en-US"/>
        </w:rPr>
      </w:pPr>
      <w:r w:rsidRPr="002C303C">
        <w:rPr>
          <w:lang w:val="en-US"/>
        </w:rPr>
        <w:t xml:space="preserve">2004      Choctaw Tales. Collected and annotated by Tom </w:t>
      </w:r>
      <w:proofErr w:type="spellStart"/>
      <w:r w:rsidRPr="002C303C">
        <w:rPr>
          <w:lang w:val="en-US"/>
        </w:rPr>
        <w:t>Mould</w:t>
      </w:r>
      <w:proofErr w:type="spellEnd"/>
      <w:r w:rsidRPr="002C303C">
        <w:rPr>
          <w:lang w:val="en-US"/>
        </w:rPr>
        <w:t>. Jackson: University Press of Mississippi. 290 p.</w:t>
      </w:r>
    </w:p>
    <w:p w:rsidR="003D1FC9" w:rsidRPr="006D3300" w:rsidRDefault="003D1FC9" w:rsidP="003D1FC9">
      <w:pPr>
        <w:pStyle w:val="NormalMaiTimesNewRoman"/>
      </w:pPr>
      <w:proofErr w:type="spellStart"/>
      <w:r w:rsidRPr="006D3300">
        <w:t>Mountford</w:t>
      </w:r>
      <w:proofErr w:type="spellEnd"/>
      <w:r w:rsidRPr="006D3300">
        <w:t>, Charles P.</w:t>
      </w:r>
    </w:p>
    <w:p w:rsidR="003D1FC9" w:rsidRPr="002C303C" w:rsidRDefault="003D1FC9" w:rsidP="003D1FC9">
      <w:pPr>
        <w:pStyle w:val="NormalYur1"/>
        <w:rPr>
          <w:lang w:val="en-US"/>
        </w:rPr>
      </w:pPr>
      <w:r w:rsidRPr="002C303C">
        <w:rPr>
          <w:lang w:val="en-US"/>
        </w:rPr>
        <w:lastRenderedPageBreak/>
        <w:t>1958      The Tiwi, their Art, Myth and Ceremony. London: Phoenix Houe. 185 p.</w:t>
      </w:r>
    </w:p>
    <w:p w:rsidR="003D1FC9" w:rsidRPr="006D3300" w:rsidRDefault="003D1FC9" w:rsidP="003D1FC9">
      <w:pPr>
        <w:pStyle w:val="NormalMaiTimesNewRoman"/>
      </w:pPr>
      <w:proofErr w:type="spellStart"/>
      <w:r w:rsidRPr="006D3300">
        <w:t>Mountford</w:t>
      </w:r>
      <w:proofErr w:type="spellEnd"/>
      <w:r w:rsidRPr="006D3300">
        <w:t>, Charles P., &amp; Alison Harvey</w:t>
      </w:r>
    </w:p>
    <w:p w:rsidR="003D1FC9" w:rsidRPr="006D3300" w:rsidRDefault="003D1FC9" w:rsidP="003D1FC9">
      <w:pPr>
        <w:pStyle w:val="StyleNormalYurTimesNewRoman2"/>
      </w:pPr>
      <w:r w:rsidRPr="006D3300">
        <w:t xml:space="preserve">1941      "Women of the </w:t>
      </w:r>
      <w:proofErr w:type="spellStart"/>
      <w:r w:rsidRPr="006D3300">
        <w:t>Adnjamatana</w:t>
      </w:r>
      <w:proofErr w:type="spellEnd"/>
      <w:r w:rsidRPr="006D3300">
        <w:t xml:space="preserve"> tribe of the Northern Flinders Ranges, South Australia". Oceania 12(2):155-162.</w:t>
      </w:r>
    </w:p>
    <w:p w:rsidR="003D1FC9" w:rsidRPr="006D3300" w:rsidRDefault="003D1FC9" w:rsidP="003D1FC9">
      <w:pPr>
        <w:pStyle w:val="NormalMaiTimesNewRoman"/>
      </w:pPr>
      <w:r w:rsidRPr="006D3300">
        <w:t>Moura, José J. de</w:t>
      </w:r>
    </w:p>
    <w:p w:rsidR="003D1FC9" w:rsidRPr="002C303C" w:rsidRDefault="003D1FC9" w:rsidP="003D1FC9">
      <w:pPr>
        <w:pStyle w:val="NormalYur1"/>
        <w:rPr>
          <w:lang w:val="en-US"/>
        </w:rPr>
      </w:pPr>
      <w:r w:rsidRPr="002C303C">
        <w:rPr>
          <w:lang w:val="en-US"/>
        </w:rPr>
        <w:t xml:space="preserve">1960      O Münkü. 2a </w:t>
      </w:r>
      <w:proofErr w:type="spellStart"/>
      <w:r w:rsidRPr="002C303C">
        <w:rPr>
          <w:lang w:val="en-US"/>
        </w:rPr>
        <w:t>Contribução</w:t>
      </w:r>
      <w:proofErr w:type="spellEnd"/>
      <w:r w:rsidRPr="002C303C">
        <w:rPr>
          <w:lang w:val="en-US"/>
        </w:rPr>
        <w:t xml:space="preserve"> </w:t>
      </w:r>
      <w:proofErr w:type="spellStart"/>
      <w:r w:rsidRPr="002C303C">
        <w:rPr>
          <w:lang w:val="en-US"/>
        </w:rPr>
        <w:t>ao</w:t>
      </w:r>
      <w:proofErr w:type="spellEnd"/>
      <w:r w:rsidRPr="002C303C">
        <w:rPr>
          <w:lang w:val="en-US"/>
        </w:rPr>
        <w:t xml:space="preserve"> </w:t>
      </w:r>
      <w:proofErr w:type="spellStart"/>
      <w:r w:rsidRPr="002C303C">
        <w:rPr>
          <w:lang w:val="en-US"/>
        </w:rPr>
        <w:t>Estudo</w:t>
      </w:r>
      <w:proofErr w:type="spellEnd"/>
      <w:r w:rsidRPr="002C303C">
        <w:rPr>
          <w:lang w:val="en-US"/>
        </w:rPr>
        <w:t xml:space="preserve"> da </w:t>
      </w:r>
      <w:proofErr w:type="spellStart"/>
      <w:r w:rsidRPr="002C303C">
        <w:rPr>
          <w:lang w:val="en-US"/>
        </w:rPr>
        <w:t>Tribo</w:t>
      </w:r>
      <w:proofErr w:type="spellEnd"/>
      <w:r w:rsidRPr="002C303C">
        <w:rPr>
          <w:lang w:val="en-US"/>
        </w:rPr>
        <w:t xml:space="preserve"> </w:t>
      </w:r>
      <w:proofErr w:type="spellStart"/>
      <w:r w:rsidRPr="002C303C">
        <w:rPr>
          <w:lang w:val="en-US"/>
        </w:rPr>
        <w:t>Iránche</w:t>
      </w:r>
      <w:proofErr w:type="spellEnd"/>
      <w:r w:rsidRPr="002C303C">
        <w:rPr>
          <w:lang w:val="en-US"/>
        </w:rPr>
        <w:t>. 59 p. São Leopoldo. (</w:t>
      </w:r>
      <w:proofErr w:type="spellStart"/>
      <w:r w:rsidRPr="002C303C">
        <w:rPr>
          <w:lang w:val="en-US"/>
        </w:rPr>
        <w:t>Pesquisas</w:t>
      </w:r>
      <w:proofErr w:type="spellEnd"/>
      <w:r w:rsidRPr="002C303C">
        <w:rPr>
          <w:lang w:val="en-US"/>
        </w:rPr>
        <w:t xml:space="preserve">, </w:t>
      </w:r>
      <w:proofErr w:type="spellStart"/>
      <w:r w:rsidRPr="002C303C">
        <w:rPr>
          <w:lang w:val="en-US"/>
        </w:rPr>
        <w:t>Antropologia</w:t>
      </w:r>
      <w:proofErr w:type="spellEnd"/>
      <w:r w:rsidRPr="002C303C">
        <w:rPr>
          <w:lang w:val="en-US"/>
        </w:rPr>
        <w:t>. Vol. 10).</w:t>
      </w:r>
    </w:p>
    <w:p w:rsidR="009A41EA" w:rsidRDefault="009A41EA" w:rsidP="009A41EA">
      <w:pPr>
        <w:pStyle w:val="NormalMai"/>
      </w:pPr>
      <w:r>
        <w:t>Mourier, J.</w:t>
      </w:r>
    </w:p>
    <w:p w:rsidR="009A41EA" w:rsidRPr="009A41EA" w:rsidRDefault="009A41EA" w:rsidP="009A41EA">
      <w:pPr>
        <w:pStyle w:val="NormalYur1"/>
        <w:rPr>
          <w:lang w:val="en-US"/>
        </w:rPr>
      </w:pPr>
      <w:r w:rsidRPr="009A41EA">
        <w:rPr>
          <w:lang w:val="en-US"/>
        </w:rPr>
        <w:t xml:space="preserve">1888      Contes et </w:t>
      </w:r>
      <w:proofErr w:type="spellStart"/>
      <w:r w:rsidRPr="009A41EA">
        <w:rPr>
          <w:lang w:val="en-US"/>
        </w:rPr>
        <w:t>légendes</w:t>
      </w:r>
      <w:proofErr w:type="spellEnd"/>
      <w:r w:rsidRPr="009A41EA">
        <w:rPr>
          <w:lang w:val="en-US"/>
        </w:rPr>
        <w:t xml:space="preserve"> du </w:t>
      </w:r>
      <w:proofErr w:type="spellStart"/>
      <w:r w:rsidRPr="009A41EA">
        <w:rPr>
          <w:lang w:val="en-US"/>
        </w:rPr>
        <w:t>Caucase</w:t>
      </w:r>
      <w:proofErr w:type="spellEnd"/>
      <w:r w:rsidRPr="009A41EA">
        <w:rPr>
          <w:lang w:val="en-US"/>
        </w:rPr>
        <w:t>. Pa</w:t>
      </w:r>
      <w:r w:rsidR="00FD2F8B">
        <w:rPr>
          <w:lang w:val="en-US"/>
        </w:rPr>
        <w:t>r</w:t>
      </w:r>
      <w:r w:rsidRPr="009A41EA">
        <w:rPr>
          <w:lang w:val="en-US"/>
        </w:rPr>
        <w:t>is: Maisonneuve &amp; Ch. Leclerc. 112 p.</w:t>
      </w:r>
    </w:p>
    <w:p w:rsidR="003D1FC9" w:rsidRPr="00B15B50" w:rsidRDefault="003D1FC9" w:rsidP="003D1FC9">
      <w:pPr>
        <w:pStyle w:val="NormalMai"/>
      </w:pPr>
      <w:r w:rsidRPr="00B15B50">
        <w:t>Moussa-Mahmoud, Fatma</w:t>
      </w:r>
    </w:p>
    <w:p w:rsidR="003D1FC9" w:rsidRPr="002C303C" w:rsidRDefault="003D1FC9" w:rsidP="003D1FC9">
      <w:pPr>
        <w:pStyle w:val="NormalYur1"/>
        <w:rPr>
          <w:lang w:val="en-US"/>
        </w:rPr>
      </w:pPr>
      <w:r w:rsidRPr="00AE4A83">
        <w:rPr>
          <w:lang w:val="en-US"/>
        </w:rPr>
        <w:t xml:space="preserve">1976      "A manuscript translation of the Arabian Nights in the Beckford papers". </w:t>
      </w:r>
      <w:r w:rsidRPr="002C303C">
        <w:rPr>
          <w:lang w:val="en-US"/>
        </w:rPr>
        <w:t>Journal of Arabic Literature 7: 7-23.</w:t>
      </w:r>
    </w:p>
    <w:p w:rsidR="003D1FC9" w:rsidRPr="006D3300" w:rsidRDefault="003D1FC9" w:rsidP="003D1FC9">
      <w:pPr>
        <w:pStyle w:val="NormalMaiTimesNewRoman"/>
      </w:pPr>
      <w:r w:rsidRPr="006D3300">
        <w:t>Mowitz, Gerhard Fast</w:t>
      </w:r>
    </w:p>
    <w:p w:rsidR="003D1FC9" w:rsidRPr="006D3300" w:rsidRDefault="003D1FC9" w:rsidP="003D1FC9">
      <w:pPr>
        <w:pStyle w:val="StyleNormalYurTimesNewRoman2"/>
      </w:pPr>
      <w:r w:rsidRPr="006D3300">
        <w:t xml:space="preserve">1978      Cuentos </w:t>
      </w:r>
      <w:proofErr w:type="spellStart"/>
      <w:r w:rsidRPr="006D3300">
        <w:t>Folclóricos</w:t>
      </w:r>
      <w:proofErr w:type="spellEnd"/>
      <w:r w:rsidRPr="006D3300">
        <w:t xml:space="preserve"> de </w:t>
      </w:r>
      <w:proofErr w:type="spellStart"/>
      <w:r w:rsidRPr="006D3300">
        <w:t>los</w:t>
      </w:r>
      <w:proofErr w:type="spellEnd"/>
      <w:r w:rsidRPr="006D3300">
        <w:t xml:space="preserve"> </w:t>
      </w:r>
      <w:proofErr w:type="spellStart"/>
      <w:r w:rsidRPr="006D3300">
        <w:t>Achual</w:t>
      </w:r>
      <w:proofErr w:type="spellEnd"/>
      <w:r w:rsidRPr="006D3300">
        <w:t xml:space="preserve">. Lima: </w:t>
      </w:r>
      <w:proofErr w:type="spellStart"/>
      <w:r w:rsidRPr="006D3300">
        <w:t>Ministerios</w:t>
      </w:r>
      <w:proofErr w:type="spellEnd"/>
      <w:r w:rsidRPr="006D3300">
        <w:t xml:space="preserve"> de </w:t>
      </w:r>
      <w:proofErr w:type="spellStart"/>
      <w:r w:rsidRPr="006D3300">
        <w:t>Educación</w:t>
      </w:r>
      <w:proofErr w:type="spellEnd"/>
      <w:r w:rsidRPr="006D3300">
        <w:t xml:space="preserve">, Instituto </w:t>
      </w:r>
      <w:proofErr w:type="spellStart"/>
      <w:r w:rsidRPr="006D3300">
        <w:t>Lingüístico</w:t>
      </w:r>
      <w:proofErr w:type="spellEnd"/>
      <w:r w:rsidRPr="006D3300">
        <w:t xml:space="preserve"> de Verano. </w:t>
      </w:r>
      <w:proofErr w:type="spellStart"/>
      <w:r w:rsidRPr="006D3300">
        <w:t>Comunidades</w:t>
      </w:r>
      <w:proofErr w:type="spellEnd"/>
      <w:r w:rsidRPr="006D3300">
        <w:t xml:space="preserve"> y </w:t>
      </w:r>
      <w:proofErr w:type="spellStart"/>
      <w:r w:rsidRPr="006D3300">
        <w:t>Culturas</w:t>
      </w:r>
      <w:proofErr w:type="spellEnd"/>
      <w:r w:rsidRPr="006D3300">
        <w:t xml:space="preserve"> </w:t>
      </w:r>
      <w:proofErr w:type="spellStart"/>
      <w:r w:rsidRPr="006D3300">
        <w:t>Peruanas</w:t>
      </w:r>
      <w:proofErr w:type="spellEnd"/>
      <w:r w:rsidRPr="006D3300">
        <w:t>, no.3. 245 p.</w:t>
      </w:r>
    </w:p>
    <w:p w:rsidR="003D1FC9" w:rsidRPr="006D3300" w:rsidRDefault="003D1FC9" w:rsidP="003D1FC9">
      <w:pPr>
        <w:pStyle w:val="NormalMaiTimesNewRoman"/>
      </w:pPr>
      <w:r w:rsidRPr="006D3300">
        <w:t>Moya, Ruth</w:t>
      </w:r>
    </w:p>
    <w:p w:rsidR="003D1FC9" w:rsidRPr="006D3300" w:rsidRDefault="003D1FC9" w:rsidP="003D1FC9">
      <w:pPr>
        <w:pStyle w:val="StyleNormalYurTimesNewRoman2"/>
      </w:pPr>
      <w:r w:rsidRPr="006D3300">
        <w:t>1981      "</w:t>
      </w:r>
      <w:proofErr w:type="spellStart"/>
      <w:r w:rsidRPr="006D3300">
        <w:t>Simbolismo</w:t>
      </w:r>
      <w:proofErr w:type="spellEnd"/>
      <w:r w:rsidRPr="006D3300">
        <w:t xml:space="preserve"> y ritual </w:t>
      </w:r>
      <w:proofErr w:type="spellStart"/>
      <w:r w:rsidRPr="006D3300">
        <w:t>en</w:t>
      </w:r>
      <w:proofErr w:type="spellEnd"/>
      <w:r w:rsidRPr="006D3300">
        <w:t xml:space="preserve"> </w:t>
      </w:r>
      <w:proofErr w:type="spellStart"/>
      <w:r w:rsidRPr="006D3300">
        <w:t>el</w:t>
      </w:r>
      <w:proofErr w:type="spellEnd"/>
      <w:r w:rsidRPr="006D3300">
        <w:t xml:space="preserve"> Ecuador andina". </w:t>
      </w:r>
      <w:proofErr w:type="spellStart"/>
      <w:r w:rsidRPr="006D3300">
        <w:t>Colecciones</w:t>
      </w:r>
      <w:proofErr w:type="spellEnd"/>
      <w:r w:rsidRPr="006D3300">
        <w:t xml:space="preserve"> </w:t>
      </w:r>
      <w:proofErr w:type="spellStart"/>
      <w:r w:rsidRPr="006D3300">
        <w:t>Peudoneros</w:t>
      </w:r>
      <w:proofErr w:type="spellEnd"/>
      <w:r w:rsidRPr="006D3300">
        <w:t xml:space="preserve"> </w:t>
      </w:r>
      <w:r>
        <w:t>(</w:t>
      </w:r>
      <w:proofErr w:type="spellStart"/>
      <w:r w:rsidRPr="006D3300">
        <w:t>Otovalo</w:t>
      </w:r>
      <w:proofErr w:type="spellEnd"/>
      <w:r w:rsidRPr="006D3300">
        <w:t xml:space="preserve">: Instituto </w:t>
      </w:r>
      <w:proofErr w:type="spellStart"/>
      <w:r w:rsidRPr="006D3300">
        <w:t>Otovaleño</w:t>
      </w:r>
      <w:proofErr w:type="spellEnd"/>
      <w:r w:rsidRPr="006D3300">
        <w:t xml:space="preserve"> de </w:t>
      </w:r>
      <w:proofErr w:type="spellStart"/>
      <w:r w:rsidRPr="006D3300">
        <w:t>Antropología</w:t>
      </w:r>
      <w:proofErr w:type="spellEnd"/>
      <w:r>
        <w:t>)</w:t>
      </w:r>
      <w:r w:rsidRPr="006D3300">
        <w:t xml:space="preserve"> 40: 15-118.</w:t>
      </w:r>
    </w:p>
    <w:p w:rsidR="003D1FC9" w:rsidRPr="0094284E" w:rsidRDefault="003D1FC9" w:rsidP="003D1FC9">
      <w:pPr>
        <w:pStyle w:val="NormalMaiTimesNewRoman"/>
      </w:pPr>
      <w:r w:rsidRPr="0094284E">
        <w:t>Moyle, Richard</w:t>
      </w:r>
      <w:r>
        <w:t xml:space="preserve"> M.</w:t>
      </w:r>
    </w:p>
    <w:p w:rsidR="003D1FC9" w:rsidRPr="002C303C" w:rsidRDefault="003D1FC9" w:rsidP="003D1FC9">
      <w:pPr>
        <w:pStyle w:val="NormalYur1"/>
        <w:rPr>
          <w:lang w:val="en-US"/>
        </w:rPr>
      </w:pPr>
      <w:r w:rsidRPr="002C303C">
        <w:rPr>
          <w:lang w:val="en-US"/>
        </w:rPr>
        <w:t xml:space="preserve">1981      </w:t>
      </w:r>
      <w:proofErr w:type="spellStart"/>
      <w:r w:rsidRPr="002C303C">
        <w:rPr>
          <w:lang w:val="en-US"/>
        </w:rPr>
        <w:t>Fāgogo</w:t>
      </w:r>
      <w:proofErr w:type="spellEnd"/>
      <w:r w:rsidRPr="002C303C">
        <w:rPr>
          <w:lang w:val="en-US"/>
        </w:rPr>
        <w:t>: fables from Samoa in Samoan and English. Collected, arranged and translated by Richard Moyle. Auckland, Oxford: Auckland University Press; Oxford University Press. 314 p.</w:t>
      </w:r>
    </w:p>
    <w:p w:rsidR="003D1FC9" w:rsidRPr="002C303C" w:rsidRDefault="003D1FC9" w:rsidP="003D1FC9">
      <w:pPr>
        <w:pStyle w:val="NormalYur1"/>
        <w:rPr>
          <w:lang w:val="en-US"/>
        </w:rPr>
      </w:pPr>
      <w:r w:rsidRPr="002C303C">
        <w:rPr>
          <w:lang w:val="en-US"/>
        </w:rPr>
        <w:t xml:space="preserve">2001      </w:t>
      </w:r>
      <w:proofErr w:type="spellStart"/>
      <w:r w:rsidRPr="002C303C">
        <w:rPr>
          <w:lang w:val="en-US"/>
        </w:rPr>
        <w:t>Nā</w:t>
      </w:r>
      <w:proofErr w:type="spellEnd"/>
      <w:r w:rsidRPr="002C303C">
        <w:rPr>
          <w:lang w:val="en-US"/>
        </w:rPr>
        <w:t xml:space="preserve"> </w:t>
      </w:r>
      <w:proofErr w:type="spellStart"/>
      <w:r w:rsidRPr="002C303C">
        <w:rPr>
          <w:lang w:val="en-US"/>
        </w:rPr>
        <w:t>Kkai</w:t>
      </w:r>
      <w:proofErr w:type="spellEnd"/>
      <w:r w:rsidRPr="002C303C">
        <w:rPr>
          <w:lang w:val="en-US"/>
        </w:rPr>
        <w:t xml:space="preserve"> Takū. </w:t>
      </w:r>
      <w:proofErr w:type="spellStart"/>
      <w:r w:rsidRPr="002C303C">
        <w:rPr>
          <w:lang w:val="en-US"/>
        </w:rPr>
        <w:t>Takū</w:t>
      </w:r>
      <w:proofErr w:type="spellEnd"/>
      <w:r w:rsidRPr="002C303C">
        <w:rPr>
          <w:lang w:val="en-US"/>
        </w:rPr>
        <w:t xml:space="preserve"> Musical Fables. Boroko [Port Moresby]: Institute of Papua New Guinea Studies. 147 p.</w:t>
      </w:r>
    </w:p>
    <w:p w:rsidR="003D1FC9" w:rsidRPr="006D3300" w:rsidRDefault="003D1FC9" w:rsidP="003D1FC9">
      <w:pPr>
        <w:pStyle w:val="NormalMaiTimesNewRoman"/>
      </w:pPr>
      <w:proofErr w:type="spellStart"/>
      <w:r w:rsidRPr="006D3300">
        <w:t>Mudge</w:t>
      </w:r>
      <w:proofErr w:type="spellEnd"/>
      <w:r w:rsidRPr="006D3300">
        <w:t>-Paris, Benji</w:t>
      </w:r>
    </w:p>
    <w:p w:rsidR="003D1FC9" w:rsidRPr="002C303C" w:rsidRDefault="003D1FC9" w:rsidP="003D1FC9">
      <w:pPr>
        <w:pStyle w:val="NormalYur1"/>
        <w:rPr>
          <w:lang w:val="en-US"/>
        </w:rPr>
      </w:pPr>
      <w:r w:rsidRPr="002C303C">
        <w:rPr>
          <w:lang w:val="en-US"/>
        </w:rPr>
        <w:t>1937      "Tales and riddles from Freetown, Sierra Leone". Journal of American Folklore 43(169):317-321.</w:t>
      </w:r>
    </w:p>
    <w:p w:rsidR="003D1FC9" w:rsidRPr="006D3300" w:rsidRDefault="003D1FC9" w:rsidP="003D1FC9">
      <w:pPr>
        <w:pStyle w:val="NormalMaiTimesNewRoman"/>
      </w:pPr>
      <w:r w:rsidRPr="006D3300">
        <w:t>Muhawi, Ibrahim, &amp; Sharif Kanaana</w:t>
      </w:r>
    </w:p>
    <w:p w:rsidR="003D1FC9" w:rsidRPr="005D0165" w:rsidRDefault="003D1FC9" w:rsidP="003D1FC9">
      <w:pPr>
        <w:pStyle w:val="NormalYur1"/>
        <w:rPr>
          <w:lang w:val="de-DE"/>
        </w:rPr>
      </w:pPr>
      <w:r w:rsidRPr="002C303C">
        <w:rPr>
          <w:lang w:val="en-US"/>
        </w:rPr>
        <w:t xml:space="preserve">1989      Speak, Bird, Speak Again. Palestinian Arab Folktales. Berkeley, Los Angeles, London: University of California Press. </w:t>
      </w:r>
      <w:r w:rsidRPr="005D0165">
        <w:rPr>
          <w:lang w:val="de-DE"/>
        </w:rPr>
        <w:t>420 p.</w:t>
      </w:r>
    </w:p>
    <w:p w:rsidR="003D1FC9" w:rsidRDefault="003D1FC9" w:rsidP="003D1FC9">
      <w:pPr>
        <w:pStyle w:val="NormalMai"/>
      </w:pPr>
      <w:r>
        <w:t>Mukharji, Eam Satya</w:t>
      </w:r>
    </w:p>
    <w:p w:rsidR="003D1FC9" w:rsidRPr="004901FD" w:rsidRDefault="003D1FC9" w:rsidP="003D1FC9">
      <w:pPr>
        <w:pStyle w:val="NormalYur1"/>
        <w:rPr>
          <w:lang w:val="en-US"/>
        </w:rPr>
      </w:pPr>
      <w:r w:rsidRPr="004901FD">
        <w:rPr>
          <w:lang w:val="en-US"/>
        </w:rPr>
        <w:t xml:space="preserve">1904      Indian Folklore. Calcutta: </w:t>
      </w:r>
      <w:proofErr w:type="spellStart"/>
      <w:r w:rsidRPr="004901FD">
        <w:rPr>
          <w:lang w:val="en-US"/>
        </w:rPr>
        <w:t>Thaoker</w:t>
      </w:r>
      <w:proofErr w:type="spellEnd"/>
      <w:r w:rsidRPr="004901FD">
        <w:rPr>
          <w:lang w:val="en-US"/>
        </w:rPr>
        <w:t xml:space="preserve"> Spink &amp; Co. 127 p.</w:t>
      </w:r>
    </w:p>
    <w:p w:rsidR="003D1FC9" w:rsidRPr="008B2688" w:rsidRDefault="003D1FC9" w:rsidP="003D1FC9">
      <w:pPr>
        <w:pStyle w:val="NormalMai"/>
      </w:pPr>
      <w:proofErr w:type="spellStart"/>
      <w:r w:rsidRPr="008B2688">
        <w:t>Müllenhoff</w:t>
      </w:r>
      <w:proofErr w:type="spellEnd"/>
      <w:r w:rsidRPr="008B2688">
        <w:t>, Karl</w:t>
      </w:r>
    </w:p>
    <w:p w:rsidR="003D1FC9" w:rsidRPr="008B2688" w:rsidRDefault="003D1FC9" w:rsidP="003D1FC9">
      <w:pPr>
        <w:pStyle w:val="NormalYur1"/>
        <w:rPr>
          <w:lang w:val="en-US"/>
        </w:rPr>
      </w:pPr>
      <w:r w:rsidRPr="008B2688">
        <w:rPr>
          <w:lang w:val="en-US"/>
        </w:rPr>
        <w:t xml:space="preserve">1845      Sagen, Märchen und Lieder der </w:t>
      </w:r>
      <w:proofErr w:type="spellStart"/>
      <w:r w:rsidRPr="008B2688">
        <w:rPr>
          <w:lang w:val="en-US"/>
        </w:rPr>
        <w:t>Herzogthümer</w:t>
      </w:r>
      <w:proofErr w:type="spellEnd"/>
      <w:r w:rsidRPr="008B2688">
        <w:rPr>
          <w:lang w:val="en-US"/>
        </w:rPr>
        <w:t xml:space="preserve"> Schleswig, Holstein und Lauenburg. </w:t>
      </w:r>
      <w:proofErr w:type="spellStart"/>
      <w:r w:rsidRPr="008B2688">
        <w:rPr>
          <w:lang w:val="en-US"/>
        </w:rPr>
        <w:t>Herausgegeben</w:t>
      </w:r>
      <w:proofErr w:type="spellEnd"/>
      <w:r w:rsidRPr="008B2688">
        <w:rPr>
          <w:lang w:val="en-US"/>
        </w:rPr>
        <w:t xml:space="preserve"> von Karl Müllenhoff. Kiel: </w:t>
      </w:r>
      <w:proofErr w:type="spellStart"/>
      <w:r w:rsidRPr="008B2688">
        <w:rPr>
          <w:lang w:val="en-US"/>
        </w:rPr>
        <w:t>Schwerssche</w:t>
      </w:r>
      <w:proofErr w:type="spellEnd"/>
      <w:r w:rsidRPr="008B2688">
        <w:rPr>
          <w:lang w:val="en-US"/>
        </w:rPr>
        <w:t xml:space="preserve"> </w:t>
      </w:r>
      <w:proofErr w:type="spellStart"/>
      <w:r w:rsidRPr="008B2688">
        <w:rPr>
          <w:lang w:val="en-US"/>
        </w:rPr>
        <w:t>Buchhandlung</w:t>
      </w:r>
      <w:proofErr w:type="spellEnd"/>
      <w:r w:rsidRPr="008B2688">
        <w:rPr>
          <w:lang w:val="en-US"/>
        </w:rPr>
        <w:t>. LIV, 622 S.</w:t>
      </w:r>
    </w:p>
    <w:p w:rsidR="003D1FC9" w:rsidRPr="00132A16" w:rsidRDefault="003D1FC9" w:rsidP="003D1FC9">
      <w:pPr>
        <w:pStyle w:val="NormalMai"/>
        <w:rPr>
          <w:lang w:val="de-DE"/>
        </w:rPr>
      </w:pPr>
      <w:r w:rsidRPr="00132A16">
        <w:rPr>
          <w:lang w:val="de-DE"/>
        </w:rPr>
        <w:t>Müller, Dav</w:t>
      </w:r>
      <w:r>
        <w:rPr>
          <w:lang w:val="de-DE"/>
        </w:rPr>
        <w:t>id Heinrich</w:t>
      </w:r>
    </w:p>
    <w:p w:rsidR="003D1FC9" w:rsidRDefault="003D1FC9" w:rsidP="003D1FC9">
      <w:pPr>
        <w:pStyle w:val="NormalYur1"/>
        <w:rPr>
          <w:kern w:val="36"/>
          <w:lang w:val="de-DE"/>
        </w:rPr>
      </w:pPr>
      <w:r>
        <w:rPr>
          <w:kern w:val="36"/>
          <w:lang w:val="de-DE"/>
        </w:rPr>
        <w:t xml:space="preserve">1902      Die Mehri- und </w:t>
      </w:r>
      <w:proofErr w:type="spellStart"/>
      <w:r>
        <w:rPr>
          <w:kern w:val="36"/>
          <w:lang w:val="de-DE"/>
        </w:rPr>
        <w:t>Soqotri</w:t>
      </w:r>
      <w:proofErr w:type="spellEnd"/>
      <w:r>
        <w:rPr>
          <w:kern w:val="36"/>
          <w:lang w:val="de-DE"/>
        </w:rPr>
        <w:t xml:space="preserve">-Sprache. I. Texte. Wien: Alfred </w:t>
      </w:r>
      <w:proofErr w:type="spellStart"/>
      <w:r>
        <w:rPr>
          <w:kern w:val="36"/>
          <w:lang w:val="de-DE"/>
        </w:rPr>
        <w:t>Hölder</w:t>
      </w:r>
      <w:proofErr w:type="spellEnd"/>
      <w:r>
        <w:rPr>
          <w:kern w:val="36"/>
          <w:lang w:val="de-DE"/>
        </w:rPr>
        <w:t>. 226 S.</w:t>
      </w:r>
    </w:p>
    <w:p w:rsidR="003D1FC9" w:rsidRPr="00441EAF" w:rsidRDefault="003D1FC9" w:rsidP="003D1FC9">
      <w:pPr>
        <w:pStyle w:val="NormalYur1"/>
        <w:rPr>
          <w:kern w:val="36"/>
          <w:lang w:val="en-US"/>
        </w:rPr>
      </w:pPr>
      <w:r w:rsidRPr="00441EAF">
        <w:rPr>
          <w:kern w:val="36"/>
          <w:lang w:val="en-US"/>
        </w:rPr>
        <w:t xml:space="preserve">1905      </w:t>
      </w:r>
      <w:r>
        <w:rPr>
          <w:kern w:val="36"/>
          <w:lang w:val="de-DE"/>
        </w:rPr>
        <w:t xml:space="preserve">Die Mehri- und </w:t>
      </w:r>
      <w:proofErr w:type="spellStart"/>
      <w:r>
        <w:rPr>
          <w:kern w:val="36"/>
          <w:lang w:val="de-DE"/>
        </w:rPr>
        <w:t>Soqotri</w:t>
      </w:r>
      <w:proofErr w:type="spellEnd"/>
      <w:r>
        <w:rPr>
          <w:kern w:val="36"/>
          <w:lang w:val="de-DE"/>
        </w:rPr>
        <w:t xml:space="preserve">-Sprache. II. </w:t>
      </w:r>
      <w:proofErr w:type="spellStart"/>
      <w:r>
        <w:rPr>
          <w:kern w:val="36"/>
          <w:lang w:val="de-DE"/>
        </w:rPr>
        <w:t>Soqotri</w:t>
      </w:r>
      <w:proofErr w:type="spellEnd"/>
      <w:r>
        <w:rPr>
          <w:kern w:val="36"/>
          <w:lang w:val="de-DE"/>
        </w:rPr>
        <w:t xml:space="preserve"> Texte. Wien: Alfred </w:t>
      </w:r>
      <w:proofErr w:type="spellStart"/>
      <w:r>
        <w:rPr>
          <w:kern w:val="36"/>
          <w:lang w:val="de-DE"/>
        </w:rPr>
        <w:t>Hölder</w:t>
      </w:r>
      <w:proofErr w:type="spellEnd"/>
      <w:r>
        <w:rPr>
          <w:kern w:val="36"/>
          <w:lang w:val="de-DE"/>
        </w:rPr>
        <w:t>. 392 S.</w:t>
      </w:r>
    </w:p>
    <w:p w:rsidR="003D1FC9" w:rsidRPr="00441EAF" w:rsidRDefault="003D1FC9" w:rsidP="003D1FC9">
      <w:pPr>
        <w:pStyle w:val="NormalYur1"/>
        <w:rPr>
          <w:kern w:val="36"/>
          <w:lang w:val="en-US"/>
        </w:rPr>
      </w:pPr>
      <w:r w:rsidRPr="00441EAF">
        <w:rPr>
          <w:kern w:val="36"/>
          <w:lang w:val="en-US"/>
        </w:rPr>
        <w:t xml:space="preserve">1907      </w:t>
      </w:r>
      <w:r>
        <w:rPr>
          <w:kern w:val="36"/>
          <w:lang w:val="de-DE"/>
        </w:rPr>
        <w:t xml:space="preserve">Die Mehri- und </w:t>
      </w:r>
      <w:proofErr w:type="spellStart"/>
      <w:r>
        <w:rPr>
          <w:kern w:val="36"/>
          <w:lang w:val="de-DE"/>
        </w:rPr>
        <w:t>Soqotri</w:t>
      </w:r>
      <w:proofErr w:type="spellEnd"/>
      <w:r>
        <w:rPr>
          <w:kern w:val="36"/>
          <w:lang w:val="de-DE"/>
        </w:rPr>
        <w:t>-Sprache. II</w:t>
      </w:r>
      <w:r w:rsidRPr="00441EAF">
        <w:rPr>
          <w:kern w:val="36"/>
          <w:lang w:val="en-US"/>
        </w:rPr>
        <w:t>I</w:t>
      </w:r>
      <w:r>
        <w:rPr>
          <w:kern w:val="36"/>
          <w:lang w:val="de-DE"/>
        </w:rPr>
        <w:t xml:space="preserve">. </w:t>
      </w:r>
      <w:proofErr w:type="spellStart"/>
      <w:r>
        <w:rPr>
          <w:kern w:val="36"/>
          <w:lang w:val="de-DE"/>
        </w:rPr>
        <w:t>Šhauri</w:t>
      </w:r>
      <w:proofErr w:type="spellEnd"/>
      <w:r>
        <w:rPr>
          <w:kern w:val="36"/>
          <w:lang w:val="de-DE"/>
        </w:rPr>
        <w:t xml:space="preserve"> Texte. Wien: Alfred </w:t>
      </w:r>
      <w:proofErr w:type="spellStart"/>
      <w:r>
        <w:rPr>
          <w:kern w:val="36"/>
          <w:lang w:val="de-DE"/>
        </w:rPr>
        <w:t>Hölder</w:t>
      </w:r>
      <w:proofErr w:type="spellEnd"/>
      <w:r>
        <w:rPr>
          <w:kern w:val="36"/>
          <w:lang w:val="de-DE"/>
        </w:rPr>
        <w:t>. 168 S.</w:t>
      </w:r>
    </w:p>
    <w:p w:rsidR="00225975" w:rsidRPr="00BF1513" w:rsidRDefault="00225975" w:rsidP="00225975">
      <w:pPr>
        <w:pStyle w:val="NormalMai"/>
      </w:pPr>
      <w:r>
        <w:t>Müller, E.H.</w:t>
      </w:r>
    </w:p>
    <w:p w:rsidR="00225975" w:rsidRPr="00BF1513" w:rsidRDefault="00225975" w:rsidP="00225975">
      <w:pPr>
        <w:pStyle w:val="NormalYur1"/>
        <w:rPr>
          <w:lang w:val="en-US"/>
        </w:rPr>
      </w:pPr>
      <w:r w:rsidRPr="00225975">
        <w:rPr>
          <w:lang w:val="en-US"/>
        </w:rPr>
        <w:t>19</w:t>
      </w:r>
      <w:r w:rsidRPr="00BF1513">
        <w:rPr>
          <w:lang w:val="en-US"/>
        </w:rPr>
        <w:t>00      «</w:t>
      </w:r>
      <w:r w:rsidRPr="00225975">
        <w:rPr>
          <w:lang w:val="en-US"/>
        </w:rPr>
        <w:t xml:space="preserve">Die Sage von </w:t>
      </w:r>
      <w:proofErr w:type="spellStart"/>
      <w:r w:rsidRPr="00225975">
        <w:rPr>
          <w:lang w:val="en-US"/>
        </w:rPr>
        <w:t>Uppalavannâ</w:t>
      </w:r>
      <w:proofErr w:type="spellEnd"/>
      <w:r w:rsidRPr="00BF1513">
        <w:rPr>
          <w:lang w:val="en-US"/>
        </w:rPr>
        <w:t>».</w:t>
      </w:r>
      <w:r w:rsidRPr="00225975">
        <w:rPr>
          <w:lang w:val="en-US"/>
        </w:rPr>
        <w:t xml:space="preserve"> </w:t>
      </w:r>
      <w:proofErr w:type="spellStart"/>
      <w:r w:rsidRPr="00225975">
        <w:rPr>
          <w:lang w:val="en-US"/>
        </w:rPr>
        <w:t>Archiv</w:t>
      </w:r>
      <w:proofErr w:type="spellEnd"/>
      <w:r w:rsidRPr="00225975">
        <w:rPr>
          <w:lang w:val="en-US"/>
        </w:rPr>
        <w:t xml:space="preserve"> für </w:t>
      </w:r>
      <w:proofErr w:type="spellStart"/>
      <w:r w:rsidRPr="00225975">
        <w:rPr>
          <w:lang w:val="en-US"/>
        </w:rPr>
        <w:t>Religionswissenschaft</w:t>
      </w:r>
      <w:proofErr w:type="spellEnd"/>
      <w:r w:rsidRPr="00225975">
        <w:rPr>
          <w:lang w:val="en-US"/>
        </w:rPr>
        <w:t xml:space="preserve"> 3: 217-246.</w:t>
      </w:r>
    </w:p>
    <w:p w:rsidR="003D1FC9" w:rsidRPr="005D0165" w:rsidRDefault="003D1FC9" w:rsidP="003D1FC9">
      <w:pPr>
        <w:pStyle w:val="NormalMaiTimesNewRoman"/>
        <w:rPr>
          <w:lang w:val="de-DE"/>
        </w:rPr>
      </w:pPr>
      <w:r w:rsidRPr="005D0165">
        <w:rPr>
          <w:lang w:val="de-DE"/>
        </w:rPr>
        <w:t>Müller, P. Franz</w:t>
      </w:r>
    </w:p>
    <w:p w:rsidR="003D1FC9" w:rsidRPr="002C303C" w:rsidRDefault="003D1FC9" w:rsidP="003D1FC9">
      <w:pPr>
        <w:pStyle w:val="NormalYur1"/>
        <w:rPr>
          <w:lang w:val="en-US"/>
        </w:rPr>
      </w:pPr>
      <w:r w:rsidRPr="002C303C">
        <w:rPr>
          <w:lang w:val="en-US"/>
        </w:rPr>
        <w:t xml:space="preserve">1906      "Die </w:t>
      </w:r>
      <w:proofErr w:type="spellStart"/>
      <w:r w:rsidRPr="002C303C">
        <w:rPr>
          <w:lang w:val="en-US"/>
        </w:rPr>
        <w:t>Religionen</w:t>
      </w:r>
      <w:proofErr w:type="spellEnd"/>
      <w:r w:rsidRPr="002C303C">
        <w:rPr>
          <w:lang w:val="en-US"/>
        </w:rPr>
        <w:t xml:space="preserve"> </w:t>
      </w:r>
      <w:proofErr w:type="spellStart"/>
      <w:r w:rsidRPr="002C303C">
        <w:rPr>
          <w:lang w:val="en-US"/>
        </w:rPr>
        <w:t>Togos</w:t>
      </w:r>
      <w:proofErr w:type="spellEnd"/>
      <w:r w:rsidRPr="002C303C">
        <w:rPr>
          <w:lang w:val="en-US"/>
        </w:rPr>
        <w:t xml:space="preserve"> in </w:t>
      </w:r>
      <w:proofErr w:type="spellStart"/>
      <w:r w:rsidRPr="002C303C">
        <w:rPr>
          <w:lang w:val="en-US"/>
        </w:rPr>
        <w:t>Einzeldarstellungen</w:t>
      </w:r>
      <w:proofErr w:type="spellEnd"/>
      <w:r w:rsidRPr="002C303C">
        <w:rPr>
          <w:lang w:val="en-US"/>
        </w:rPr>
        <w:t>". Anthropos 1(1-4):509-520.</w:t>
      </w:r>
    </w:p>
    <w:p w:rsidR="003D1FC9" w:rsidRPr="002C303C" w:rsidRDefault="003D1FC9" w:rsidP="003D1FC9">
      <w:pPr>
        <w:pStyle w:val="NormalYur1"/>
        <w:rPr>
          <w:lang w:val="en-US"/>
        </w:rPr>
      </w:pPr>
      <w:r w:rsidRPr="002C303C">
        <w:rPr>
          <w:lang w:val="en-US"/>
        </w:rPr>
        <w:t xml:space="preserve">1908      "Die </w:t>
      </w:r>
      <w:proofErr w:type="spellStart"/>
      <w:r w:rsidRPr="002C303C">
        <w:rPr>
          <w:lang w:val="en-US"/>
        </w:rPr>
        <w:t>Religionen</w:t>
      </w:r>
      <w:proofErr w:type="spellEnd"/>
      <w:r w:rsidRPr="002C303C">
        <w:rPr>
          <w:lang w:val="en-US"/>
        </w:rPr>
        <w:t xml:space="preserve"> </w:t>
      </w:r>
      <w:proofErr w:type="spellStart"/>
      <w:r w:rsidRPr="002C303C">
        <w:rPr>
          <w:lang w:val="en-US"/>
        </w:rPr>
        <w:t>Togos</w:t>
      </w:r>
      <w:proofErr w:type="spellEnd"/>
      <w:r w:rsidRPr="002C303C">
        <w:rPr>
          <w:lang w:val="en-US"/>
        </w:rPr>
        <w:t xml:space="preserve"> in </w:t>
      </w:r>
      <w:proofErr w:type="spellStart"/>
      <w:r w:rsidRPr="002C303C">
        <w:rPr>
          <w:lang w:val="en-US"/>
        </w:rPr>
        <w:t>Einzeldarstellungen</w:t>
      </w:r>
      <w:proofErr w:type="spellEnd"/>
      <w:r w:rsidRPr="002C303C">
        <w:rPr>
          <w:lang w:val="en-US"/>
        </w:rPr>
        <w:t>". Anthropos 3(2):272-279.</w:t>
      </w:r>
    </w:p>
    <w:p w:rsidR="003D1FC9" w:rsidRPr="006D3300" w:rsidRDefault="003D1FC9" w:rsidP="003D1FC9">
      <w:pPr>
        <w:pStyle w:val="StyleNormalYurTimesNewRoman2"/>
      </w:pPr>
      <w:r w:rsidRPr="005D0165">
        <w:rPr>
          <w:lang w:val="de-DE"/>
        </w:rPr>
        <w:lastRenderedPageBreak/>
        <w:t xml:space="preserve">1934      "Beiträge zur Ethnographie der Guaraní-Indianer im östlichen Waldgebiet von Paraguay". </w:t>
      </w:r>
      <w:r w:rsidRPr="006D3300">
        <w:t>Anthropos 29(1-2):441-??.</w:t>
      </w:r>
    </w:p>
    <w:p w:rsidR="003D1FC9" w:rsidRDefault="003D1FC9" w:rsidP="003D1FC9">
      <w:pPr>
        <w:pStyle w:val="NormalMai"/>
      </w:pPr>
      <w:r>
        <w:t>Müller, Friedrich</w:t>
      </w:r>
    </w:p>
    <w:p w:rsidR="003D1FC9" w:rsidRPr="007727BE" w:rsidRDefault="003D1FC9" w:rsidP="003D1FC9">
      <w:pPr>
        <w:pStyle w:val="NormalYur1"/>
        <w:rPr>
          <w:lang w:val="en-US"/>
        </w:rPr>
      </w:pPr>
      <w:r w:rsidRPr="007727BE">
        <w:rPr>
          <w:lang w:val="en-US"/>
        </w:rPr>
        <w:t xml:space="preserve">1857      </w:t>
      </w:r>
      <w:proofErr w:type="spellStart"/>
      <w:r w:rsidRPr="007727BE">
        <w:rPr>
          <w:lang w:val="en-US"/>
        </w:rPr>
        <w:t>Siebenbürgische</w:t>
      </w:r>
      <w:proofErr w:type="spellEnd"/>
      <w:r w:rsidRPr="007727BE">
        <w:rPr>
          <w:lang w:val="en-US"/>
        </w:rPr>
        <w:t xml:space="preserve"> Sagen. Kronstadt: Verlag von Johann Gött. 424 S.</w:t>
      </w:r>
    </w:p>
    <w:p w:rsidR="00EF6A88" w:rsidRPr="009F7311" w:rsidRDefault="00EF6A88" w:rsidP="00EF6A88">
      <w:pPr>
        <w:pStyle w:val="NormalMai2"/>
        <w:rPr>
          <w:lang w:val="en-US" w:eastAsia="ru-RU"/>
        </w:rPr>
      </w:pPr>
      <w:r w:rsidRPr="009F7311">
        <w:rPr>
          <w:lang w:val="en-US" w:eastAsia="ru-RU"/>
        </w:rPr>
        <w:t>Müller, Friedrich, &amp; Misch Orend</w:t>
      </w:r>
    </w:p>
    <w:p w:rsidR="00EF6A88" w:rsidRPr="009F7311" w:rsidRDefault="00EF6A88" w:rsidP="00EF6A88">
      <w:pPr>
        <w:pStyle w:val="NormalYur1"/>
        <w:rPr>
          <w:lang w:val="en-US" w:eastAsia="ru-RU"/>
        </w:rPr>
      </w:pPr>
      <w:r w:rsidRPr="009F7311">
        <w:rPr>
          <w:lang w:val="en-US" w:eastAsia="ru-RU"/>
        </w:rPr>
        <w:t xml:space="preserve">1972      </w:t>
      </w:r>
      <w:proofErr w:type="spellStart"/>
      <w:r w:rsidRPr="009F7311">
        <w:rPr>
          <w:lang w:val="en-US" w:eastAsia="ru-RU"/>
        </w:rPr>
        <w:t>Siebenbürgische</w:t>
      </w:r>
      <w:proofErr w:type="spellEnd"/>
      <w:r w:rsidRPr="009F7311">
        <w:rPr>
          <w:lang w:val="en-US" w:eastAsia="ru-RU"/>
        </w:rPr>
        <w:t xml:space="preserve"> Sagen. </w:t>
      </w:r>
      <w:proofErr w:type="spellStart"/>
      <w:r w:rsidRPr="009F7311">
        <w:rPr>
          <w:lang w:val="en-US" w:eastAsia="ru-RU"/>
        </w:rPr>
        <w:t>Hrsg</w:t>
      </w:r>
      <w:proofErr w:type="spellEnd"/>
      <w:r w:rsidRPr="009F7311">
        <w:rPr>
          <w:lang w:val="en-US" w:eastAsia="ru-RU"/>
        </w:rPr>
        <w:t xml:space="preserve">. von Friedrich Müller. Neue </w:t>
      </w:r>
      <w:proofErr w:type="spellStart"/>
      <w:r w:rsidRPr="009F7311">
        <w:rPr>
          <w:lang w:val="en-US" w:eastAsia="ru-RU"/>
        </w:rPr>
        <w:t>erweiterte</w:t>
      </w:r>
      <w:proofErr w:type="spellEnd"/>
      <w:r w:rsidRPr="009F7311">
        <w:rPr>
          <w:lang w:val="en-US" w:eastAsia="ru-RU"/>
        </w:rPr>
        <w:t xml:space="preserve"> </w:t>
      </w:r>
      <w:proofErr w:type="spellStart"/>
      <w:r w:rsidRPr="009F7311">
        <w:rPr>
          <w:lang w:val="en-US" w:eastAsia="ru-RU"/>
        </w:rPr>
        <w:t>Ausgabe</w:t>
      </w:r>
      <w:proofErr w:type="spellEnd"/>
      <w:r w:rsidRPr="009F7311">
        <w:rPr>
          <w:lang w:val="en-US" w:eastAsia="ru-RU"/>
        </w:rPr>
        <w:t xml:space="preserve"> von Misch Orend. Göttingen: Verlag Otto Schwartz &amp; Co. (</w:t>
      </w:r>
      <w:proofErr w:type="spellStart"/>
      <w:r w:rsidRPr="009F7311">
        <w:rPr>
          <w:lang w:val="en-US" w:eastAsia="ru-RU"/>
        </w:rPr>
        <w:t>Denkmäler</w:t>
      </w:r>
      <w:proofErr w:type="spellEnd"/>
      <w:r w:rsidRPr="009F7311">
        <w:rPr>
          <w:lang w:val="en-US" w:eastAsia="ru-RU"/>
        </w:rPr>
        <w:t xml:space="preserve"> </w:t>
      </w:r>
      <w:proofErr w:type="spellStart"/>
      <w:r w:rsidRPr="009F7311">
        <w:rPr>
          <w:lang w:val="en-US" w:eastAsia="ru-RU"/>
        </w:rPr>
        <w:t>deutscher</w:t>
      </w:r>
      <w:proofErr w:type="spellEnd"/>
      <w:r w:rsidRPr="009F7311">
        <w:rPr>
          <w:lang w:val="en-US" w:eastAsia="ru-RU"/>
        </w:rPr>
        <w:t xml:space="preserve"> </w:t>
      </w:r>
      <w:proofErr w:type="spellStart"/>
      <w:r w:rsidRPr="009F7311">
        <w:rPr>
          <w:lang w:val="en-US" w:eastAsia="ru-RU"/>
        </w:rPr>
        <w:t>Volksdichtung</w:t>
      </w:r>
      <w:proofErr w:type="spellEnd"/>
      <w:r w:rsidRPr="009F7311">
        <w:rPr>
          <w:lang w:val="en-US" w:eastAsia="ru-RU"/>
        </w:rPr>
        <w:t>. Bd. 9). 509 S.</w:t>
      </w:r>
    </w:p>
    <w:p w:rsidR="003D1FC9" w:rsidRDefault="003D1FC9" w:rsidP="003D1FC9">
      <w:pPr>
        <w:pStyle w:val="NormalMai"/>
        <w:rPr>
          <w:lang w:val="fr-FR"/>
        </w:rPr>
      </w:pPr>
      <w:r>
        <w:rPr>
          <w:lang w:val="fr-FR"/>
        </w:rPr>
        <w:t>Müller, J. G.</w:t>
      </w:r>
    </w:p>
    <w:p w:rsidR="003D1FC9" w:rsidRPr="002C303C" w:rsidRDefault="003D1FC9" w:rsidP="003D1FC9">
      <w:pPr>
        <w:pStyle w:val="NormalYur1"/>
        <w:rPr>
          <w:lang w:val="en-US"/>
        </w:rPr>
      </w:pPr>
      <w:r>
        <w:rPr>
          <w:lang w:val="fr-FR"/>
        </w:rPr>
        <w:t xml:space="preserve">1867      </w:t>
      </w:r>
      <w:proofErr w:type="spellStart"/>
      <w:r>
        <w:rPr>
          <w:lang w:val="fr-FR"/>
        </w:rPr>
        <w:t>Geschichte</w:t>
      </w:r>
      <w:proofErr w:type="spellEnd"/>
      <w:r>
        <w:rPr>
          <w:lang w:val="fr-FR"/>
        </w:rPr>
        <w:t xml:space="preserve"> der </w:t>
      </w:r>
      <w:proofErr w:type="spellStart"/>
      <w:r>
        <w:rPr>
          <w:lang w:val="fr-FR"/>
        </w:rPr>
        <w:t>Amerikanische</w:t>
      </w:r>
      <w:proofErr w:type="spellEnd"/>
      <w:r>
        <w:rPr>
          <w:lang w:val="fr-FR"/>
        </w:rPr>
        <w:t xml:space="preserve"> </w:t>
      </w:r>
      <w:proofErr w:type="spellStart"/>
      <w:r>
        <w:rPr>
          <w:lang w:val="fr-FR"/>
        </w:rPr>
        <w:t>Urreligionen</w:t>
      </w:r>
      <w:proofErr w:type="spellEnd"/>
      <w:r>
        <w:rPr>
          <w:lang w:val="fr-FR"/>
        </w:rPr>
        <w:t xml:space="preserve">. Basel: </w:t>
      </w:r>
      <w:proofErr w:type="spellStart"/>
      <w:r>
        <w:rPr>
          <w:lang w:val="fr-FR"/>
        </w:rPr>
        <w:t>Schweighauserische</w:t>
      </w:r>
      <w:proofErr w:type="spellEnd"/>
      <w:r>
        <w:rPr>
          <w:lang w:val="fr-FR"/>
        </w:rPr>
        <w:t xml:space="preserve"> </w:t>
      </w:r>
      <w:proofErr w:type="spellStart"/>
      <w:r>
        <w:rPr>
          <w:lang w:val="fr-FR"/>
        </w:rPr>
        <w:t>Verlagsbuchhandlung</w:t>
      </w:r>
      <w:proofErr w:type="spellEnd"/>
      <w:r>
        <w:rPr>
          <w:lang w:val="fr-FR"/>
        </w:rPr>
        <w:t>. (Hugo Richter). 706 S.</w:t>
      </w:r>
    </w:p>
    <w:p w:rsidR="003D1FC9" w:rsidRDefault="003D1FC9" w:rsidP="003D1FC9">
      <w:pPr>
        <w:pStyle w:val="NormalMai"/>
      </w:pPr>
      <w:r>
        <w:t>Muller, Sylvie</w:t>
      </w:r>
    </w:p>
    <w:p w:rsidR="003D1FC9" w:rsidRPr="00690AE9" w:rsidRDefault="003D1FC9" w:rsidP="003D1FC9">
      <w:pPr>
        <w:pStyle w:val="NormalYur1"/>
        <w:rPr>
          <w:lang w:val="en-US"/>
        </w:rPr>
      </w:pPr>
      <w:r w:rsidRPr="00690AE9">
        <w:rPr>
          <w:lang w:val="en-US"/>
        </w:rPr>
        <w:t xml:space="preserve">2006      Contes </w:t>
      </w:r>
      <w:proofErr w:type="spellStart"/>
      <w:r w:rsidRPr="00690AE9">
        <w:rPr>
          <w:lang w:val="en-US"/>
        </w:rPr>
        <w:t>d’Irlande</w:t>
      </w:r>
      <w:proofErr w:type="spellEnd"/>
      <w:r w:rsidRPr="00690AE9">
        <w:rPr>
          <w:lang w:val="en-US"/>
        </w:rPr>
        <w:t xml:space="preserve">, </w:t>
      </w:r>
      <w:proofErr w:type="spellStart"/>
      <w:r w:rsidRPr="00690AE9">
        <w:rPr>
          <w:lang w:val="en-US"/>
        </w:rPr>
        <w:t>l’Ile</w:t>
      </w:r>
      <w:proofErr w:type="spellEnd"/>
      <w:r w:rsidRPr="00690AE9">
        <w:rPr>
          <w:lang w:val="en-US"/>
        </w:rPr>
        <w:t xml:space="preserve"> </w:t>
      </w:r>
      <w:proofErr w:type="spellStart"/>
      <w:r w:rsidRPr="00690AE9">
        <w:rPr>
          <w:lang w:val="en-US"/>
        </w:rPr>
        <w:t>enchantée</w:t>
      </w:r>
      <w:proofErr w:type="spellEnd"/>
      <w:r w:rsidRPr="00690AE9">
        <w:rPr>
          <w:lang w:val="en-US"/>
        </w:rPr>
        <w:t>. Paris: Maisonneuve &amp; Larose. 217 p.</w:t>
      </w:r>
    </w:p>
    <w:p w:rsidR="003D1FC9" w:rsidRPr="006D3300" w:rsidRDefault="003D1FC9" w:rsidP="003D1FC9">
      <w:pPr>
        <w:pStyle w:val="NormalMaiTimesNewRoman"/>
      </w:pPr>
      <w:r w:rsidRPr="006D3300">
        <w:t>Müller, Werner</w:t>
      </w:r>
    </w:p>
    <w:p w:rsidR="003D1FC9" w:rsidRPr="006D3300" w:rsidRDefault="003D1FC9" w:rsidP="003D1FC9">
      <w:pPr>
        <w:pStyle w:val="StyleNormalYurTimesNewRoman2"/>
      </w:pPr>
      <w:r w:rsidRPr="006D3300">
        <w:t>1955      Weltbild und Kult der Kwakiutl-</w:t>
      </w:r>
      <w:proofErr w:type="spellStart"/>
      <w:r w:rsidRPr="006D3300">
        <w:t>Indianer</w:t>
      </w:r>
      <w:proofErr w:type="spellEnd"/>
      <w:r w:rsidRPr="006D3300">
        <w:t xml:space="preserve">. </w:t>
      </w:r>
      <w:proofErr w:type="spellStart"/>
      <w:r w:rsidRPr="006D3300">
        <w:t>Wisebaden</w:t>
      </w:r>
      <w:proofErr w:type="spellEnd"/>
      <w:r w:rsidRPr="006D3300">
        <w:t>: Franz Steiner Verlag. 127 S.</w:t>
      </w:r>
    </w:p>
    <w:p w:rsidR="003D1FC9" w:rsidRPr="00BB5ABD" w:rsidRDefault="003D1FC9" w:rsidP="003D1FC9">
      <w:pPr>
        <w:pStyle w:val="NormalMaiTimesNewRoman"/>
        <w:rPr>
          <w:lang w:val="de-DE"/>
        </w:rPr>
      </w:pPr>
      <w:r w:rsidRPr="00BB5ABD">
        <w:rPr>
          <w:lang w:val="de-DE"/>
        </w:rPr>
        <w:t>Müller (Wismar), Wilhelm</w:t>
      </w:r>
    </w:p>
    <w:p w:rsidR="003D1FC9" w:rsidRPr="002C303C" w:rsidRDefault="003D1FC9" w:rsidP="003D1FC9">
      <w:pPr>
        <w:pStyle w:val="NormalYur1"/>
        <w:rPr>
          <w:lang w:val="en-US"/>
        </w:rPr>
      </w:pPr>
      <w:r w:rsidRPr="002C303C">
        <w:rPr>
          <w:lang w:val="en-US"/>
        </w:rPr>
        <w:t xml:space="preserve">1917      Yap. Hamburg: </w:t>
      </w:r>
      <w:proofErr w:type="spellStart"/>
      <w:r w:rsidRPr="002C303C">
        <w:rPr>
          <w:lang w:val="en-US"/>
        </w:rPr>
        <w:t>Friederichsen</w:t>
      </w:r>
      <w:proofErr w:type="spellEnd"/>
      <w:r w:rsidRPr="002C303C">
        <w:rPr>
          <w:lang w:val="en-US"/>
        </w:rPr>
        <w:t>. (</w:t>
      </w:r>
      <w:proofErr w:type="spellStart"/>
      <w:r w:rsidRPr="002C303C">
        <w:rPr>
          <w:lang w:val="en-US"/>
        </w:rPr>
        <w:t>Ergebnisse</w:t>
      </w:r>
      <w:proofErr w:type="spellEnd"/>
      <w:r w:rsidRPr="002C303C">
        <w:rPr>
          <w:lang w:val="en-US"/>
        </w:rPr>
        <w:t xml:space="preserve"> der </w:t>
      </w:r>
      <w:proofErr w:type="spellStart"/>
      <w:r w:rsidRPr="002C303C">
        <w:rPr>
          <w:lang w:val="en-US"/>
        </w:rPr>
        <w:t>Südsee</w:t>
      </w:r>
      <w:proofErr w:type="spellEnd"/>
      <w:r w:rsidRPr="002C303C">
        <w:rPr>
          <w:lang w:val="en-US"/>
        </w:rPr>
        <w:t xml:space="preserve">-Expedition 1908-1910. II. Ethnographies: A. Melanesian. Bd 2. 1 </w:t>
      </w:r>
      <w:proofErr w:type="spellStart"/>
      <w:r w:rsidRPr="002C303C">
        <w:rPr>
          <w:lang w:val="en-US"/>
        </w:rPr>
        <w:t>Halbband</w:t>
      </w:r>
      <w:proofErr w:type="spellEnd"/>
      <w:r w:rsidRPr="002C303C">
        <w:rPr>
          <w:lang w:val="en-US"/>
        </w:rPr>
        <w:t xml:space="preserve">). 380 S. </w:t>
      </w:r>
    </w:p>
    <w:p w:rsidR="003D1FC9" w:rsidRPr="002C303C" w:rsidRDefault="003D1FC9" w:rsidP="003D1FC9">
      <w:pPr>
        <w:pStyle w:val="NormalYur1"/>
        <w:rPr>
          <w:lang w:val="en-US"/>
        </w:rPr>
      </w:pPr>
      <w:r w:rsidRPr="002C303C">
        <w:rPr>
          <w:lang w:val="en-US"/>
        </w:rPr>
        <w:t xml:space="preserve">1918      Yap. Texte. Hamburg: </w:t>
      </w:r>
      <w:proofErr w:type="spellStart"/>
      <w:r w:rsidRPr="002C303C">
        <w:rPr>
          <w:lang w:val="en-US"/>
        </w:rPr>
        <w:t>Friederichsen</w:t>
      </w:r>
      <w:proofErr w:type="spellEnd"/>
      <w:r w:rsidRPr="002C303C">
        <w:rPr>
          <w:lang w:val="en-US"/>
        </w:rPr>
        <w:t>. (</w:t>
      </w:r>
      <w:proofErr w:type="spellStart"/>
      <w:r w:rsidRPr="002C303C">
        <w:rPr>
          <w:lang w:val="en-US"/>
        </w:rPr>
        <w:t>Ergebnisse</w:t>
      </w:r>
      <w:proofErr w:type="spellEnd"/>
      <w:r w:rsidRPr="002C303C">
        <w:rPr>
          <w:lang w:val="en-US"/>
        </w:rPr>
        <w:t xml:space="preserve"> der </w:t>
      </w:r>
      <w:proofErr w:type="spellStart"/>
      <w:r w:rsidRPr="002C303C">
        <w:rPr>
          <w:lang w:val="en-US"/>
        </w:rPr>
        <w:t>Südsee</w:t>
      </w:r>
      <w:proofErr w:type="spellEnd"/>
      <w:r w:rsidRPr="002C303C">
        <w:rPr>
          <w:lang w:val="en-US"/>
        </w:rPr>
        <w:t xml:space="preserve">-Expedition 1908-1910. II. Ethnographies: A. Melanesian. Bd 2. 2 </w:t>
      </w:r>
      <w:proofErr w:type="spellStart"/>
      <w:r w:rsidRPr="002C303C">
        <w:rPr>
          <w:lang w:val="en-US"/>
        </w:rPr>
        <w:t>Halbband</w:t>
      </w:r>
      <w:proofErr w:type="spellEnd"/>
      <w:r w:rsidRPr="002C303C">
        <w:rPr>
          <w:lang w:val="en-US"/>
        </w:rPr>
        <w:t>). S. 381-812.</w:t>
      </w:r>
    </w:p>
    <w:p w:rsidR="003D1FC9" w:rsidRPr="006D3300" w:rsidRDefault="003D1FC9" w:rsidP="003D1FC9">
      <w:pPr>
        <w:pStyle w:val="NormalMaiTimesNewRoman"/>
      </w:pPr>
      <w:r w:rsidRPr="006D3300">
        <w:t>Mullett, George C. Merrick</w:t>
      </w:r>
    </w:p>
    <w:p w:rsidR="003D1FC9" w:rsidRPr="006D3300" w:rsidRDefault="003D1FC9" w:rsidP="003D1FC9">
      <w:pPr>
        <w:pStyle w:val="StyleNormalYurTimesNewRoman2"/>
      </w:pPr>
      <w:r w:rsidRPr="006D3300">
        <w:t>1993      Spider Woman Stories. Legends of the Hopi Indians. Tucson &amp; London: the University of Arizona Press. 142 p.</w:t>
      </w:r>
    </w:p>
    <w:p w:rsidR="003D1FC9" w:rsidRDefault="003D1FC9" w:rsidP="003D1FC9">
      <w:pPr>
        <w:pStyle w:val="NormalMai"/>
      </w:pPr>
      <w:r>
        <w:t>Mulley, Jane</w:t>
      </w:r>
    </w:p>
    <w:p w:rsidR="003D1FC9" w:rsidRPr="002C303C" w:rsidRDefault="003D1FC9" w:rsidP="003D1FC9">
      <w:pPr>
        <w:pStyle w:val="NormalYur1"/>
        <w:rPr>
          <w:lang w:val="en-US"/>
        </w:rPr>
      </w:pPr>
      <w:r w:rsidRPr="00FC3911">
        <w:rPr>
          <w:lang w:val="en-US"/>
        </w:rPr>
        <w:t xml:space="preserve">1878      “Danish popular tales. Translated from the Danish of Professor Grundtvig by Miss Jane Mulley”. The Folk-Lore Record. Vol. 3. Part 2. London: The Folk-Lore Society. </w:t>
      </w:r>
      <w:r w:rsidRPr="002C303C">
        <w:rPr>
          <w:lang w:val="en-US"/>
        </w:rPr>
        <w:t xml:space="preserve">P. 201-236. </w:t>
      </w:r>
    </w:p>
    <w:p w:rsidR="003D1FC9" w:rsidRPr="006D3300" w:rsidRDefault="003D1FC9" w:rsidP="003D1FC9">
      <w:pPr>
        <w:pStyle w:val="NormalMaiTimesNewRoman"/>
      </w:pPr>
      <w:r w:rsidRPr="006D3300">
        <w:t>Münch, Guido Galindo</w:t>
      </w:r>
    </w:p>
    <w:p w:rsidR="003D1FC9" w:rsidRPr="006D3300" w:rsidRDefault="003D1FC9" w:rsidP="003D1FC9">
      <w:pPr>
        <w:pStyle w:val="StyleNormalYurTimesNewRoman2"/>
      </w:pPr>
      <w:r w:rsidRPr="006D3300">
        <w:t xml:space="preserve">1983a     </w:t>
      </w:r>
      <w:proofErr w:type="spellStart"/>
      <w:r w:rsidRPr="006D3300">
        <w:t>Etnología</w:t>
      </w:r>
      <w:proofErr w:type="spellEnd"/>
      <w:r w:rsidRPr="006D3300">
        <w:t xml:space="preserve"> del </w:t>
      </w:r>
      <w:proofErr w:type="spellStart"/>
      <w:r w:rsidRPr="006D3300">
        <w:t>Istmo</w:t>
      </w:r>
      <w:proofErr w:type="spellEnd"/>
      <w:r w:rsidRPr="006D3300">
        <w:t xml:space="preserve"> </w:t>
      </w:r>
      <w:proofErr w:type="spellStart"/>
      <w:r w:rsidRPr="006D3300">
        <w:t>Veracruzano</w:t>
      </w:r>
      <w:proofErr w:type="spellEnd"/>
      <w:r w:rsidRPr="006D3300">
        <w:t xml:space="preserve">. México: Universidad Nacional </w:t>
      </w:r>
      <w:proofErr w:type="spellStart"/>
      <w:r w:rsidRPr="006D3300">
        <w:t>Autónoma</w:t>
      </w:r>
      <w:proofErr w:type="spellEnd"/>
      <w:r w:rsidRPr="006D3300">
        <w:t xml:space="preserve"> de México, Instituto de </w:t>
      </w:r>
      <w:proofErr w:type="spellStart"/>
      <w:r w:rsidRPr="006D3300">
        <w:t>Investigaciones</w:t>
      </w:r>
      <w:proofErr w:type="spellEnd"/>
      <w:r w:rsidRPr="006D3300">
        <w:t xml:space="preserve"> </w:t>
      </w:r>
      <w:proofErr w:type="spellStart"/>
      <w:r w:rsidRPr="006D3300">
        <w:t>Antropológicas</w:t>
      </w:r>
      <w:proofErr w:type="spellEnd"/>
      <w:r w:rsidRPr="006D3300">
        <w:t xml:space="preserve">. Serie </w:t>
      </w:r>
      <w:proofErr w:type="spellStart"/>
      <w:r w:rsidRPr="006D3300">
        <w:t>antropológica</w:t>
      </w:r>
      <w:proofErr w:type="spellEnd"/>
      <w:r w:rsidRPr="006D3300">
        <w:t>. 400 p.</w:t>
      </w:r>
    </w:p>
    <w:p w:rsidR="003D1FC9" w:rsidRPr="006D3300" w:rsidRDefault="003D1FC9" w:rsidP="003D1FC9">
      <w:pPr>
        <w:pStyle w:val="StyleNormalYurTimesNewRoman2"/>
      </w:pPr>
      <w:r w:rsidRPr="006D3300">
        <w:t>1983b     "</w:t>
      </w:r>
      <w:proofErr w:type="spellStart"/>
      <w:r w:rsidRPr="006D3300">
        <w:t>Cosmovisión</w:t>
      </w:r>
      <w:proofErr w:type="spellEnd"/>
      <w:r w:rsidRPr="006D3300">
        <w:t xml:space="preserve"> y </w:t>
      </w:r>
      <w:proofErr w:type="spellStart"/>
      <w:r w:rsidRPr="006D3300">
        <w:t>medicina</w:t>
      </w:r>
      <w:proofErr w:type="spellEnd"/>
      <w:r w:rsidRPr="006D3300">
        <w:t xml:space="preserve"> </w:t>
      </w:r>
      <w:proofErr w:type="spellStart"/>
      <w:r w:rsidRPr="006D3300">
        <w:t>tradicional</w:t>
      </w:r>
      <w:proofErr w:type="spellEnd"/>
      <w:r w:rsidRPr="006D3300">
        <w:t xml:space="preserve"> entre </w:t>
      </w:r>
      <w:proofErr w:type="spellStart"/>
      <w:r w:rsidRPr="006D3300">
        <w:t>los</w:t>
      </w:r>
      <w:proofErr w:type="spellEnd"/>
      <w:r w:rsidRPr="006D3300">
        <w:t xml:space="preserve"> </w:t>
      </w:r>
      <w:proofErr w:type="spellStart"/>
      <w:r w:rsidRPr="006D3300">
        <w:t>popolucas</w:t>
      </w:r>
      <w:proofErr w:type="spellEnd"/>
      <w:r w:rsidRPr="006D3300">
        <w:t xml:space="preserve"> y </w:t>
      </w:r>
      <w:proofErr w:type="spellStart"/>
      <w:r w:rsidRPr="006D3300">
        <w:t>nahuas</w:t>
      </w:r>
      <w:proofErr w:type="spellEnd"/>
      <w:r w:rsidRPr="006D3300">
        <w:t xml:space="preserve"> </w:t>
      </w:r>
      <w:smartTag w:uri="urn:schemas-microsoft-com:office:smarttags" w:element="State">
        <w:smartTag w:uri="urn:schemas-microsoft-com:office:smarttags" w:element="place">
          <w:r w:rsidRPr="006D3300">
            <w:t>del</w:t>
          </w:r>
        </w:smartTag>
      </w:smartTag>
      <w:r w:rsidRPr="006D3300">
        <w:t xml:space="preserve"> Sur de Veracruz". Lorenzo Ochoa and Thomas A. Lee, eds. </w:t>
      </w:r>
      <w:proofErr w:type="spellStart"/>
      <w:r w:rsidRPr="006D3300">
        <w:t>Antropología</w:t>
      </w:r>
      <w:proofErr w:type="spellEnd"/>
      <w:r w:rsidRPr="006D3300">
        <w:t xml:space="preserve"> e Historia de </w:t>
      </w:r>
      <w:proofErr w:type="spellStart"/>
      <w:r w:rsidRPr="006D3300">
        <w:t>los</w:t>
      </w:r>
      <w:proofErr w:type="spellEnd"/>
      <w:r w:rsidRPr="006D3300">
        <w:t xml:space="preserve"> </w:t>
      </w:r>
      <w:proofErr w:type="spellStart"/>
      <w:r w:rsidRPr="006D3300">
        <w:t>Mixe</w:t>
      </w:r>
      <w:proofErr w:type="spellEnd"/>
      <w:r w:rsidRPr="006D3300">
        <w:t xml:space="preserve">-Zoques y Mayas. </w:t>
      </w:r>
      <w:proofErr w:type="spellStart"/>
      <w:r w:rsidRPr="006D3300">
        <w:t>Homenaje</w:t>
      </w:r>
      <w:proofErr w:type="spellEnd"/>
      <w:r w:rsidRPr="006D3300">
        <w:t xml:space="preserve"> a Franz Blom. México: Universidad Nacional </w:t>
      </w:r>
      <w:proofErr w:type="spellStart"/>
      <w:r w:rsidRPr="006D3300">
        <w:t>Autónoma</w:t>
      </w:r>
      <w:proofErr w:type="spellEnd"/>
      <w:r w:rsidRPr="006D3300">
        <w:t xml:space="preserve"> de México and Bringham Young University. Pp. 367-381.</w:t>
      </w:r>
    </w:p>
    <w:p w:rsidR="003D1FC9" w:rsidRPr="006D3300" w:rsidRDefault="003D1FC9" w:rsidP="003D1FC9">
      <w:pPr>
        <w:pStyle w:val="StyleNormalYurTimesNewRoman2"/>
      </w:pPr>
      <w:r w:rsidRPr="006D3300">
        <w:t xml:space="preserve">1993      "Los </w:t>
      </w:r>
      <w:proofErr w:type="spellStart"/>
      <w:r w:rsidRPr="006D3300">
        <w:t>gemelos</w:t>
      </w:r>
      <w:proofErr w:type="spellEnd"/>
      <w:r w:rsidRPr="006D3300">
        <w:t xml:space="preserve"> del </w:t>
      </w:r>
      <w:proofErr w:type="spellStart"/>
      <w:r w:rsidRPr="006D3300">
        <w:t>maiz</w:t>
      </w:r>
      <w:proofErr w:type="spellEnd"/>
      <w:r w:rsidRPr="006D3300">
        <w:t>". Boris Berenzon &amp; Maria Luisa Flores</w:t>
      </w:r>
      <w:r>
        <w:t xml:space="preserve">, eds. A Dos </w:t>
      </w:r>
      <w:proofErr w:type="spellStart"/>
      <w:r>
        <w:t>Tintas</w:t>
      </w:r>
      <w:proofErr w:type="spellEnd"/>
      <w:r>
        <w:t xml:space="preserve">. </w:t>
      </w:r>
      <w:proofErr w:type="spellStart"/>
      <w:r>
        <w:t>Antropologí</w:t>
      </w:r>
      <w:r w:rsidRPr="006D3300">
        <w:t>a</w:t>
      </w:r>
      <w:proofErr w:type="spellEnd"/>
      <w:r w:rsidRPr="006D3300">
        <w:t xml:space="preserve"> </w:t>
      </w:r>
      <w:proofErr w:type="spellStart"/>
      <w:r w:rsidRPr="006D3300">
        <w:t>en</w:t>
      </w:r>
      <w:proofErr w:type="spellEnd"/>
      <w:r w:rsidRPr="006D3300">
        <w:t xml:space="preserve"> Debate</w:t>
      </w:r>
      <w:r>
        <w:t>.</w:t>
      </w:r>
      <w:r w:rsidRPr="006D3300">
        <w:t xml:space="preserve"> M</w:t>
      </w:r>
      <w:r>
        <w:t>é</w:t>
      </w:r>
      <w:r w:rsidRPr="006D3300">
        <w:t xml:space="preserve">xico: Universidad Nacional </w:t>
      </w:r>
      <w:proofErr w:type="spellStart"/>
      <w:r w:rsidRPr="006D3300">
        <w:t>Aut</w:t>
      </w:r>
      <w:r>
        <w:t>ó</w:t>
      </w:r>
      <w:r w:rsidRPr="006D3300">
        <w:t>moma</w:t>
      </w:r>
      <w:proofErr w:type="spellEnd"/>
      <w:r w:rsidRPr="006D3300">
        <w:t xml:space="preserve"> de M</w:t>
      </w:r>
      <w:r>
        <w:t>é</w:t>
      </w:r>
      <w:r w:rsidRPr="006D3300">
        <w:t>xico. Pp.37-40.</w:t>
      </w:r>
    </w:p>
    <w:p w:rsidR="003D1FC9" w:rsidRPr="005F2DF3" w:rsidRDefault="003D1FC9" w:rsidP="003D1FC9">
      <w:pPr>
        <w:pStyle w:val="NormalMaiTimesNewRoman"/>
      </w:pPr>
      <w:r w:rsidRPr="005F2DF3">
        <w:t>Munday, J</w:t>
      </w:r>
      <w:r>
        <w:t>. Int</w:t>
      </w:r>
      <w:r w:rsidRPr="005F2DF3">
        <w:t>.</w:t>
      </w:r>
    </w:p>
    <w:p w:rsidR="003D1FC9" w:rsidRPr="00CC2005" w:rsidRDefault="003D1FC9" w:rsidP="003D1FC9">
      <w:pPr>
        <w:pStyle w:val="NormalYur1"/>
        <w:rPr>
          <w:lang w:val="de-DE"/>
        </w:rPr>
      </w:pPr>
      <w:r w:rsidRPr="002C303C">
        <w:rPr>
          <w:lang w:val="en-US"/>
        </w:rPr>
        <w:t xml:space="preserve">1942      "The creation myth amongst the Lala of Northern Rhodesia". </w:t>
      </w:r>
      <w:r w:rsidRPr="00CC2005">
        <w:rPr>
          <w:lang w:val="de-DE"/>
        </w:rPr>
        <w:t>African Studies 1(1):47-53.</w:t>
      </w:r>
    </w:p>
    <w:p w:rsidR="003D1FC9" w:rsidRPr="008D5D9C" w:rsidRDefault="003D1FC9" w:rsidP="003D1FC9">
      <w:pPr>
        <w:pStyle w:val="NormalMaiTimesNewRoman"/>
      </w:pPr>
      <w:proofErr w:type="spellStart"/>
      <w:r w:rsidRPr="008D5D9C">
        <w:t>Mundkur</w:t>
      </w:r>
      <w:proofErr w:type="spellEnd"/>
      <w:r w:rsidRPr="008D5D9C">
        <w:t>, Balaji</w:t>
      </w:r>
    </w:p>
    <w:p w:rsidR="003D1FC9" w:rsidRPr="002C303C" w:rsidRDefault="003D1FC9" w:rsidP="003D1FC9">
      <w:pPr>
        <w:pStyle w:val="NormalYur1"/>
        <w:rPr>
          <w:lang w:val="en-US"/>
        </w:rPr>
      </w:pPr>
      <w:r w:rsidRPr="002C303C">
        <w:rPr>
          <w:lang w:val="en-US"/>
        </w:rPr>
        <w:t>1984      "The bicephalous 'animal style' in Northern Eurasian religious art and its Western Hemispheric analogies". Current Anthropology 25(4):451-482.</w:t>
      </w:r>
    </w:p>
    <w:p w:rsidR="003D1FC9" w:rsidRPr="006D3300" w:rsidRDefault="003D1FC9" w:rsidP="003D1FC9">
      <w:pPr>
        <w:pStyle w:val="NormalMaiTimesNewRoman"/>
        <w:rPr>
          <w:lang w:val="de-DE"/>
        </w:rPr>
      </w:pPr>
      <w:proofErr w:type="spellStart"/>
      <w:r w:rsidRPr="006D3300">
        <w:rPr>
          <w:lang w:val="de-DE"/>
        </w:rPr>
        <w:t>Munkácsi</w:t>
      </w:r>
      <w:proofErr w:type="spellEnd"/>
      <w:r w:rsidRPr="006D3300">
        <w:rPr>
          <w:lang w:val="de-DE"/>
        </w:rPr>
        <w:t>, Bernhard (</w:t>
      </w:r>
      <w:proofErr w:type="spellStart"/>
      <w:r w:rsidRPr="006D3300">
        <w:rPr>
          <w:lang w:val="de-DE"/>
        </w:rPr>
        <w:t>Bernát</w:t>
      </w:r>
      <w:proofErr w:type="spellEnd"/>
      <w:r w:rsidRPr="006D3300">
        <w:rPr>
          <w:lang w:val="de-DE"/>
        </w:rPr>
        <w:t>)</w:t>
      </w:r>
    </w:p>
    <w:p w:rsidR="003D1FC9" w:rsidRPr="002C303C" w:rsidRDefault="003D1FC9" w:rsidP="003D1FC9">
      <w:pPr>
        <w:pStyle w:val="NormalYur1"/>
        <w:rPr>
          <w:lang w:val="en-US"/>
        </w:rPr>
      </w:pPr>
      <w:r w:rsidRPr="002C303C">
        <w:rPr>
          <w:lang w:val="en-US"/>
        </w:rPr>
        <w:lastRenderedPageBreak/>
        <w:t>1905      “</w:t>
      </w:r>
      <w:proofErr w:type="spellStart"/>
      <w:r w:rsidRPr="002C303C">
        <w:rPr>
          <w:lang w:val="en-US"/>
        </w:rPr>
        <w:t>Seelenglaube</w:t>
      </w:r>
      <w:proofErr w:type="spellEnd"/>
      <w:r w:rsidRPr="002C303C">
        <w:rPr>
          <w:lang w:val="en-US"/>
        </w:rPr>
        <w:t xml:space="preserve"> und </w:t>
      </w:r>
      <w:proofErr w:type="spellStart"/>
      <w:r w:rsidRPr="002C303C">
        <w:rPr>
          <w:lang w:val="en-US"/>
        </w:rPr>
        <w:t>Totenkult</w:t>
      </w:r>
      <w:proofErr w:type="spellEnd"/>
      <w:r w:rsidRPr="002C303C">
        <w:rPr>
          <w:lang w:val="en-US"/>
        </w:rPr>
        <w:t xml:space="preserve"> der </w:t>
      </w:r>
      <w:proofErr w:type="spellStart"/>
      <w:r w:rsidRPr="002C303C">
        <w:rPr>
          <w:lang w:val="en-US"/>
        </w:rPr>
        <w:t>Wogulen</w:t>
      </w:r>
      <w:proofErr w:type="spellEnd"/>
      <w:r w:rsidRPr="002C303C">
        <w:rPr>
          <w:lang w:val="en-US"/>
        </w:rPr>
        <w:t xml:space="preserve">”. Revue orientale pour les études </w:t>
      </w:r>
      <w:proofErr w:type="spellStart"/>
      <w:r w:rsidRPr="002C303C">
        <w:rPr>
          <w:lang w:val="en-US"/>
        </w:rPr>
        <w:t>ouralo-altaïques</w:t>
      </w:r>
      <w:proofErr w:type="spellEnd"/>
      <w:r w:rsidRPr="002C303C">
        <w:rPr>
          <w:lang w:val="en-US"/>
        </w:rPr>
        <w:t xml:space="preserve"> 6(1):65-130.</w:t>
      </w:r>
    </w:p>
    <w:p w:rsidR="003D1FC9" w:rsidRPr="002C303C" w:rsidRDefault="003D1FC9" w:rsidP="003D1FC9">
      <w:pPr>
        <w:pStyle w:val="NormalYur1"/>
        <w:rPr>
          <w:lang w:val="en-US"/>
        </w:rPr>
      </w:pPr>
      <w:r w:rsidRPr="006D3300">
        <w:rPr>
          <w:lang w:val="de-DE"/>
        </w:rPr>
        <w:t xml:space="preserve">1908      “Die Weltgottheiten der Wogulischen Mythologie”. </w:t>
      </w:r>
      <w:r w:rsidRPr="002C303C">
        <w:rPr>
          <w:lang w:val="en-US"/>
        </w:rPr>
        <w:t xml:space="preserve">Revue orientale pour les études </w:t>
      </w:r>
      <w:proofErr w:type="spellStart"/>
      <w:r w:rsidRPr="002C303C">
        <w:rPr>
          <w:lang w:val="en-US"/>
        </w:rPr>
        <w:t>ouralo-altaïques</w:t>
      </w:r>
      <w:proofErr w:type="spellEnd"/>
      <w:r w:rsidRPr="002C303C">
        <w:rPr>
          <w:lang w:val="en-US"/>
        </w:rPr>
        <w:t xml:space="preserve"> 9(3):206-277.</w:t>
      </w:r>
    </w:p>
    <w:p w:rsidR="003D1FC9" w:rsidRPr="002C303C" w:rsidRDefault="003D1FC9" w:rsidP="003D1FC9">
      <w:pPr>
        <w:pStyle w:val="NormalYur1"/>
        <w:rPr>
          <w:lang w:val="en-US"/>
        </w:rPr>
      </w:pPr>
      <w:r w:rsidRPr="006D3300">
        <w:rPr>
          <w:lang w:val="de-DE"/>
        </w:rPr>
        <w:t xml:space="preserve">1909      “Die Weltgottheiten der Wogulischen Mythologie”. </w:t>
      </w:r>
      <w:r w:rsidRPr="002C303C">
        <w:rPr>
          <w:lang w:val="en-US"/>
        </w:rPr>
        <w:t xml:space="preserve">Revue orientale pour les études </w:t>
      </w:r>
      <w:proofErr w:type="spellStart"/>
      <w:r w:rsidRPr="002C303C">
        <w:rPr>
          <w:lang w:val="en-US"/>
        </w:rPr>
        <w:t>ouralo-altaïques</w:t>
      </w:r>
      <w:proofErr w:type="spellEnd"/>
      <w:r w:rsidRPr="002C303C">
        <w:rPr>
          <w:lang w:val="en-US"/>
        </w:rPr>
        <w:t xml:space="preserve"> 10(1-2):61-83.</w:t>
      </w:r>
    </w:p>
    <w:p w:rsidR="003D1FC9" w:rsidRPr="002C303C" w:rsidRDefault="003D1FC9" w:rsidP="003D1FC9">
      <w:pPr>
        <w:pStyle w:val="NormalYur1"/>
        <w:rPr>
          <w:lang w:val="en-US"/>
        </w:rPr>
      </w:pPr>
      <w:r w:rsidRPr="002C303C">
        <w:rPr>
          <w:lang w:val="en-US"/>
        </w:rPr>
        <w:t xml:space="preserve">1986      </w:t>
      </w:r>
      <w:proofErr w:type="spellStart"/>
      <w:r w:rsidRPr="002C303C">
        <w:rPr>
          <w:lang w:val="en-US"/>
        </w:rPr>
        <w:t>Wogulisches</w:t>
      </w:r>
      <w:proofErr w:type="spellEnd"/>
      <w:r w:rsidRPr="002C303C">
        <w:rPr>
          <w:lang w:val="en-US"/>
        </w:rPr>
        <w:t xml:space="preserve"> </w:t>
      </w:r>
      <w:proofErr w:type="spellStart"/>
      <w:r w:rsidRPr="002C303C">
        <w:rPr>
          <w:lang w:val="en-US"/>
        </w:rPr>
        <w:t>Woörterbuch</w:t>
      </w:r>
      <w:proofErr w:type="spellEnd"/>
      <w:r w:rsidRPr="002C303C">
        <w:rPr>
          <w:lang w:val="en-US"/>
        </w:rPr>
        <w:t xml:space="preserve">. </w:t>
      </w:r>
      <w:proofErr w:type="spellStart"/>
      <w:r w:rsidRPr="002C303C">
        <w:rPr>
          <w:lang w:val="en-US"/>
        </w:rPr>
        <w:t>Gesammelt</w:t>
      </w:r>
      <w:proofErr w:type="spellEnd"/>
      <w:r w:rsidRPr="002C303C">
        <w:rPr>
          <w:lang w:val="en-US"/>
        </w:rPr>
        <w:t xml:space="preserve"> von </w:t>
      </w:r>
      <w:proofErr w:type="spellStart"/>
      <w:r w:rsidRPr="002C303C">
        <w:rPr>
          <w:lang w:val="en-US"/>
        </w:rPr>
        <w:t>Bernát</w:t>
      </w:r>
      <w:proofErr w:type="spellEnd"/>
      <w:r w:rsidRPr="002C303C">
        <w:rPr>
          <w:lang w:val="en-US"/>
        </w:rPr>
        <w:t xml:space="preserve"> </w:t>
      </w:r>
      <w:proofErr w:type="spellStart"/>
      <w:r w:rsidRPr="002C303C">
        <w:rPr>
          <w:lang w:val="en-US"/>
        </w:rPr>
        <w:t>Munkácsi</w:t>
      </w:r>
      <w:proofErr w:type="spellEnd"/>
      <w:r w:rsidRPr="002C303C">
        <w:rPr>
          <w:lang w:val="en-US"/>
        </w:rPr>
        <w:t xml:space="preserve">; </w:t>
      </w:r>
      <w:proofErr w:type="spellStart"/>
      <w:r w:rsidRPr="002C303C">
        <w:rPr>
          <w:lang w:val="en-US"/>
        </w:rPr>
        <w:t>geordnet</w:t>
      </w:r>
      <w:proofErr w:type="spellEnd"/>
      <w:r w:rsidRPr="002C303C">
        <w:rPr>
          <w:lang w:val="en-US"/>
        </w:rPr>
        <w:t xml:space="preserve">, </w:t>
      </w:r>
      <w:proofErr w:type="spellStart"/>
      <w:r w:rsidRPr="002C303C">
        <w:rPr>
          <w:lang w:val="en-US"/>
        </w:rPr>
        <w:t>bearbeitet</w:t>
      </w:r>
      <w:proofErr w:type="spellEnd"/>
      <w:r w:rsidRPr="002C303C">
        <w:rPr>
          <w:lang w:val="en-US"/>
        </w:rPr>
        <w:t xml:space="preserve"> und </w:t>
      </w:r>
      <w:proofErr w:type="spellStart"/>
      <w:r w:rsidRPr="002C303C">
        <w:rPr>
          <w:lang w:val="en-US"/>
        </w:rPr>
        <w:t>herausgegeben</w:t>
      </w:r>
      <w:proofErr w:type="spellEnd"/>
      <w:r w:rsidRPr="002C303C">
        <w:rPr>
          <w:lang w:val="en-US"/>
        </w:rPr>
        <w:t xml:space="preserve"> von </w:t>
      </w:r>
      <w:proofErr w:type="spellStart"/>
      <w:r w:rsidRPr="002C303C">
        <w:rPr>
          <w:lang w:val="en-US"/>
        </w:rPr>
        <w:t>Béla</w:t>
      </w:r>
      <w:proofErr w:type="spellEnd"/>
      <w:r w:rsidRPr="002C303C">
        <w:rPr>
          <w:lang w:val="en-US"/>
        </w:rPr>
        <w:t xml:space="preserve"> Kálmán. Budapest: </w:t>
      </w:r>
      <w:proofErr w:type="spellStart"/>
      <w:r w:rsidRPr="002C303C">
        <w:rPr>
          <w:lang w:val="en-US"/>
        </w:rPr>
        <w:t>Akadémiai</w:t>
      </w:r>
      <w:proofErr w:type="spellEnd"/>
      <w:r w:rsidRPr="002C303C">
        <w:rPr>
          <w:lang w:val="en-US"/>
        </w:rPr>
        <w:t xml:space="preserve"> </w:t>
      </w:r>
      <w:proofErr w:type="spellStart"/>
      <w:r w:rsidRPr="002C303C">
        <w:rPr>
          <w:lang w:val="en-US"/>
        </w:rPr>
        <w:t>Kiado</w:t>
      </w:r>
      <w:proofErr w:type="spellEnd"/>
      <w:r w:rsidRPr="002C303C">
        <w:rPr>
          <w:lang w:val="en-US"/>
        </w:rPr>
        <w:t xml:space="preserve">́, 1986. </w:t>
      </w:r>
      <w:r w:rsidRPr="002C303C">
        <w:rPr>
          <w:color w:val="000000"/>
          <w:lang w:val="en-US"/>
        </w:rPr>
        <w:t>950 p.</w:t>
      </w:r>
    </w:p>
    <w:p w:rsidR="003D1FC9" w:rsidRPr="002C303C" w:rsidRDefault="003D1FC9" w:rsidP="003D1FC9">
      <w:pPr>
        <w:pStyle w:val="NormalYur1"/>
        <w:rPr>
          <w:lang w:val="en-US"/>
        </w:rPr>
      </w:pPr>
      <w:r w:rsidRPr="002C303C">
        <w:rPr>
          <w:lang w:val="en-US"/>
        </w:rPr>
        <w:t xml:space="preserve">1995      </w:t>
      </w:r>
      <w:proofErr w:type="spellStart"/>
      <w:r w:rsidRPr="002C303C">
        <w:rPr>
          <w:lang w:val="en-US"/>
        </w:rPr>
        <w:t>Vogul</w:t>
      </w:r>
      <w:proofErr w:type="spellEnd"/>
      <w:r w:rsidRPr="002C303C">
        <w:rPr>
          <w:lang w:val="en-US"/>
        </w:rPr>
        <w:t xml:space="preserve"> Folklore. Collected by Bernát Munkácsi. Selected and edited by Otto J. von </w:t>
      </w:r>
      <w:proofErr w:type="spellStart"/>
      <w:r w:rsidRPr="002C303C">
        <w:rPr>
          <w:lang w:val="en-US"/>
        </w:rPr>
        <w:t>Sadovszky</w:t>
      </w:r>
      <w:proofErr w:type="spellEnd"/>
      <w:r w:rsidRPr="002C303C">
        <w:rPr>
          <w:lang w:val="en-US"/>
        </w:rPr>
        <w:t xml:space="preserve"> and Mihály </w:t>
      </w:r>
      <w:proofErr w:type="spellStart"/>
      <w:r w:rsidRPr="002C303C">
        <w:rPr>
          <w:lang w:val="en-US"/>
        </w:rPr>
        <w:t>Hoppál</w:t>
      </w:r>
      <w:proofErr w:type="spellEnd"/>
      <w:r w:rsidRPr="002C303C">
        <w:rPr>
          <w:lang w:val="en-US"/>
        </w:rPr>
        <w:t xml:space="preserve">. Budapest: </w:t>
      </w:r>
      <w:proofErr w:type="spellStart"/>
      <w:r w:rsidRPr="002C303C">
        <w:rPr>
          <w:lang w:val="en-US"/>
        </w:rPr>
        <w:t>Akadémiai</w:t>
      </w:r>
      <w:proofErr w:type="spellEnd"/>
      <w:r w:rsidRPr="002C303C">
        <w:rPr>
          <w:lang w:val="en-US"/>
        </w:rPr>
        <w:t xml:space="preserve"> </w:t>
      </w:r>
      <w:proofErr w:type="spellStart"/>
      <w:r w:rsidRPr="002C303C">
        <w:rPr>
          <w:lang w:val="en-US"/>
        </w:rPr>
        <w:t>Kiadó</w:t>
      </w:r>
      <w:proofErr w:type="spellEnd"/>
      <w:r w:rsidRPr="002C303C">
        <w:rPr>
          <w:lang w:val="en-US"/>
        </w:rPr>
        <w:t>; Los Angeles: International Society for Trans-Oceanic Research. 215 p.</w:t>
      </w:r>
    </w:p>
    <w:p w:rsidR="003D1FC9" w:rsidRPr="006D3300" w:rsidRDefault="003D1FC9" w:rsidP="003D1FC9">
      <w:pPr>
        <w:pStyle w:val="NormalMaiTimesNewRoman"/>
      </w:pPr>
      <w:r w:rsidRPr="006D3300">
        <w:t>Munn, Henry</w:t>
      </w:r>
    </w:p>
    <w:p w:rsidR="003D1FC9" w:rsidRPr="006D3300" w:rsidRDefault="003D1FC9" w:rsidP="003D1FC9">
      <w:pPr>
        <w:pStyle w:val="StyleNormalYurTimesNewRoman2"/>
      </w:pPr>
      <w:r w:rsidRPr="006D3300">
        <w:t>1984      "The opossum in Mesoamerican mythology". Journal of Latin American Lore 10(1):23-62.</w:t>
      </w:r>
    </w:p>
    <w:p w:rsidR="003D1FC9" w:rsidRPr="006D3300" w:rsidRDefault="003D1FC9" w:rsidP="003D1FC9">
      <w:pPr>
        <w:pStyle w:val="NormalMaiTimesNewRoman"/>
      </w:pPr>
      <w:r w:rsidRPr="006D3300">
        <w:t>Munn, Nancy</w:t>
      </w:r>
    </w:p>
    <w:p w:rsidR="003D1FC9" w:rsidRPr="002C303C" w:rsidRDefault="003D1FC9" w:rsidP="003D1FC9">
      <w:pPr>
        <w:pStyle w:val="NormalYur1"/>
        <w:rPr>
          <w:lang w:val="en-US"/>
        </w:rPr>
      </w:pPr>
      <w:r w:rsidRPr="002C303C">
        <w:rPr>
          <w:lang w:val="en-US"/>
        </w:rPr>
        <w:t xml:space="preserve">1970      "The transformation of subjects into objects in </w:t>
      </w:r>
      <w:proofErr w:type="spellStart"/>
      <w:r w:rsidRPr="002C303C">
        <w:rPr>
          <w:lang w:val="en-US"/>
        </w:rPr>
        <w:t>Walbiri</w:t>
      </w:r>
      <w:proofErr w:type="spellEnd"/>
      <w:r w:rsidRPr="002C303C">
        <w:rPr>
          <w:lang w:val="en-US"/>
        </w:rPr>
        <w:t xml:space="preserve"> and Pitjantjara myth". Australian Aboriginal Anthropology. Modern Studies in the Social Anthropology of the Australian Aborigines. Ed. by Ronald M. Berndt. </w:t>
      </w:r>
      <w:proofErr w:type="spellStart"/>
      <w:r w:rsidRPr="002C303C">
        <w:rPr>
          <w:lang w:val="en-US"/>
        </w:rPr>
        <w:t>Nedlands</w:t>
      </w:r>
      <w:proofErr w:type="spellEnd"/>
      <w:r w:rsidRPr="002C303C">
        <w:rPr>
          <w:lang w:val="en-US"/>
        </w:rPr>
        <w:t>: University of Western Australia Press. P. 141-163.</w:t>
      </w:r>
    </w:p>
    <w:p w:rsidR="003D1FC9" w:rsidRPr="006D3300" w:rsidRDefault="003D1FC9" w:rsidP="003D1FC9">
      <w:pPr>
        <w:pStyle w:val="NormalMaiTimesNewRoman"/>
      </w:pPr>
      <w:r w:rsidRPr="006D3300">
        <w:t>Muñoz Camargo, Diego</w:t>
      </w:r>
    </w:p>
    <w:p w:rsidR="003D1FC9" w:rsidRPr="006D3300" w:rsidRDefault="003D1FC9" w:rsidP="003D1FC9">
      <w:pPr>
        <w:pStyle w:val="StyleNormalYurTimesNewRoman2"/>
      </w:pPr>
      <w:r w:rsidRPr="006D3300">
        <w:t>1947      Historia de Tlaxcala. México. 376 p.</w:t>
      </w:r>
    </w:p>
    <w:p w:rsidR="005A0E5C" w:rsidRDefault="005A0E5C" w:rsidP="005A0E5C">
      <w:pPr>
        <w:pStyle w:val="NormalMai"/>
      </w:pPr>
      <w:r>
        <w:t>Muñoz Cardozo, Evangelio, &amp; Genaro Mamani Felipe</w:t>
      </w:r>
    </w:p>
    <w:p w:rsidR="005A0E5C" w:rsidRPr="005A0E5C" w:rsidRDefault="005A0E5C" w:rsidP="005A0E5C">
      <w:pPr>
        <w:pStyle w:val="NormalYur1"/>
        <w:rPr>
          <w:lang w:val="en-US"/>
        </w:rPr>
      </w:pPr>
      <w:r w:rsidRPr="005A0E5C">
        <w:rPr>
          <w:lang w:val="en-US"/>
        </w:rPr>
        <w:t xml:space="preserve">2016      Cuentos de la </w:t>
      </w:r>
      <w:proofErr w:type="spellStart"/>
      <w:r w:rsidRPr="005A0E5C">
        <w:rPr>
          <w:lang w:val="en-US"/>
        </w:rPr>
        <w:t>tradición</w:t>
      </w:r>
      <w:proofErr w:type="spellEnd"/>
      <w:r w:rsidRPr="005A0E5C">
        <w:rPr>
          <w:lang w:val="en-US"/>
        </w:rPr>
        <w:t xml:space="preserve"> oral del pueblo Uru </w:t>
      </w:r>
      <w:proofErr w:type="spellStart"/>
      <w:r w:rsidRPr="005A0E5C">
        <w:rPr>
          <w:lang w:val="en-US"/>
        </w:rPr>
        <w:t>Chipaya</w:t>
      </w:r>
      <w:proofErr w:type="spellEnd"/>
      <w:r w:rsidRPr="005A0E5C">
        <w:rPr>
          <w:lang w:val="en-US"/>
        </w:rPr>
        <w:t xml:space="preserve">. </w:t>
      </w:r>
      <w:proofErr w:type="spellStart"/>
      <w:r w:rsidRPr="005A0E5C">
        <w:rPr>
          <w:lang w:val="en-US"/>
        </w:rPr>
        <w:t>Trilingüe</w:t>
      </w:r>
      <w:proofErr w:type="spellEnd"/>
      <w:r w:rsidRPr="005A0E5C">
        <w:rPr>
          <w:lang w:val="en-US"/>
        </w:rPr>
        <w:t xml:space="preserve"> </w:t>
      </w:r>
      <w:proofErr w:type="spellStart"/>
      <w:r w:rsidRPr="005A0E5C">
        <w:rPr>
          <w:lang w:val="en-US"/>
        </w:rPr>
        <w:t>uru</w:t>
      </w:r>
      <w:proofErr w:type="spellEnd"/>
      <w:r w:rsidRPr="005A0E5C">
        <w:rPr>
          <w:lang w:val="en-US"/>
        </w:rPr>
        <w:t xml:space="preserve"> </w:t>
      </w:r>
      <w:proofErr w:type="spellStart"/>
      <w:r w:rsidRPr="005A0E5C">
        <w:rPr>
          <w:lang w:val="en-US"/>
        </w:rPr>
        <w:t>chipaya</w:t>
      </w:r>
      <w:proofErr w:type="spellEnd"/>
      <w:r w:rsidRPr="005A0E5C">
        <w:rPr>
          <w:lang w:val="en-US"/>
        </w:rPr>
        <w:t>-castellano-</w:t>
      </w:r>
      <w:proofErr w:type="spellStart"/>
      <w:r w:rsidRPr="005A0E5C">
        <w:rPr>
          <w:lang w:val="en-US"/>
        </w:rPr>
        <w:t>quechua</w:t>
      </w:r>
      <w:proofErr w:type="spellEnd"/>
      <w:r w:rsidRPr="005A0E5C">
        <w:rPr>
          <w:lang w:val="en-US"/>
        </w:rPr>
        <w:t>. Cochabamba: FUNDROEIB Andes. 43 p.</w:t>
      </w:r>
    </w:p>
    <w:p w:rsidR="003D1FC9" w:rsidRPr="006D3300" w:rsidRDefault="003D1FC9" w:rsidP="003D1FC9">
      <w:pPr>
        <w:pStyle w:val="NormalMaiTimesNewRoman"/>
      </w:pPr>
      <w:r w:rsidRPr="006D3300">
        <w:t xml:space="preserve">Munro, Annie Catherine </w:t>
      </w:r>
    </w:p>
    <w:p w:rsidR="003D1FC9" w:rsidRPr="002C303C" w:rsidRDefault="003D1FC9" w:rsidP="003D1FC9">
      <w:pPr>
        <w:pStyle w:val="NormalYur1"/>
        <w:rPr>
          <w:lang w:val="en-US"/>
        </w:rPr>
      </w:pPr>
      <w:r w:rsidRPr="002C303C">
        <w:rPr>
          <w:lang w:val="en-US"/>
        </w:rPr>
        <w:t>1930      "</w:t>
      </w:r>
      <w:proofErr w:type="spellStart"/>
      <w:r w:rsidRPr="002C303C">
        <w:rPr>
          <w:lang w:val="en-US"/>
        </w:rPr>
        <w:t>S'ora</w:t>
      </w:r>
      <w:proofErr w:type="spellEnd"/>
      <w:r w:rsidRPr="002C303C">
        <w:rPr>
          <w:lang w:val="en-US"/>
        </w:rPr>
        <w:t xml:space="preserve"> (Savara) folk-lore". Man in India 10(2-1):1-9.</w:t>
      </w:r>
    </w:p>
    <w:p w:rsidR="003D1FC9" w:rsidRDefault="003D1FC9" w:rsidP="003D1FC9">
      <w:pPr>
        <w:pStyle w:val="NormalMaiTimesNewRoman"/>
        <w:rPr>
          <w:lang w:val="de-DE"/>
        </w:rPr>
      </w:pPr>
      <w:r>
        <w:rPr>
          <w:lang w:val="de-DE"/>
        </w:rPr>
        <w:t>Munro, Doug</w:t>
      </w:r>
    </w:p>
    <w:p w:rsidR="003D1FC9" w:rsidRDefault="003D1FC9" w:rsidP="003D1FC9">
      <w:pPr>
        <w:pStyle w:val="StyleNormalYurTimesNewRoman0"/>
        <w:rPr>
          <w:lang w:val="de-DE"/>
        </w:rPr>
      </w:pPr>
      <w:r>
        <w:rPr>
          <w:lang w:val="de-DE"/>
        </w:rPr>
        <w:t>1978      „</w:t>
      </w:r>
      <w:proofErr w:type="spellStart"/>
      <w:r w:rsidRPr="004D5CB9">
        <w:rPr>
          <w:lang w:val="de-DE"/>
        </w:rPr>
        <w:t>Sapolu</w:t>
      </w:r>
      <w:proofErr w:type="spellEnd"/>
      <w:r w:rsidRPr="004D5CB9">
        <w:rPr>
          <w:lang w:val="de-DE"/>
        </w:rPr>
        <w:t xml:space="preserve">, S. Percy Smith and a </w:t>
      </w:r>
      <w:proofErr w:type="spellStart"/>
      <w:r w:rsidRPr="004D5CB9">
        <w:rPr>
          <w:lang w:val="de-DE"/>
        </w:rPr>
        <w:t>tale</w:t>
      </w:r>
      <w:proofErr w:type="spellEnd"/>
      <w:r w:rsidRPr="004D5CB9">
        <w:rPr>
          <w:lang w:val="de-DE"/>
        </w:rPr>
        <w:t xml:space="preserve"> </w:t>
      </w:r>
      <w:proofErr w:type="spellStart"/>
      <w:r w:rsidRPr="004D5CB9">
        <w:rPr>
          <w:lang w:val="de-DE"/>
        </w:rPr>
        <w:t>from</w:t>
      </w:r>
      <w:proofErr w:type="spellEnd"/>
      <w:r w:rsidRPr="004D5CB9">
        <w:rPr>
          <w:lang w:val="de-DE"/>
        </w:rPr>
        <w:t xml:space="preserve"> </w:t>
      </w:r>
      <w:proofErr w:type="spellStart"/>
      <w:r w:rsidRPr="004D5CB9">
        <w:rPr>
          <w:lang w:val="de-DE"/>
        </w:rPr>
        <w:t>Nanumea</w:t>
      </w:r>
      <w:proofErr w:type="spellEnd"/>
      <w:r>
        <w:rPr>
          <w:lang w:val="de-DE"/>
        </w:rPr>
        <w:t xml:space="preserve">“. The Journal </w:t>
      </w:r>
      <w:proofErr w:type="spellStart"/>
      <w:r>
        <w:rPr>
          <w:lang w:val="de-DE"/>
        </w:rPr>
        <w:t>of</w:t>
      </w:r>
      <w:proofErr w:type="spellEnd"/>
      <w:r>
        <w:rPr>
          <w:lang w:val="de-DE"/>
        </w:rPr>
        <w:t xml:space="preserve"> </w:t>
      </w:r>
      <w:proofErr w:type="spellStart"/>
      <w:r>
        <w:rPr>
          <w:lang w:val="de-DE"/>
        </w:rPr>
        <w:t>the</w:t>
      </w:r>
      <w:proofErr w:type="spellEnd"/>
      <w:r>
        <w:rPr>
          <w:lang w:val="de-DE"/>
        </w:rPr>
        <w:t xml:space="preserve"> </w:t>
      </w:r>
      <w:proofErr w:type="spellStart"/>
      <w:r>
        <w:rPr>
          <w:lang w:val="de-DE"/>
        </w:rPr>
        <w:t>Polynesian</w:t>
      </w:r>
      <w:proofErr w:type="spellEnd"/>
      <w:r>
        <w:rPr>
          <w:lang w:val="de-DE"/>
        </w:rPr>
        <w:t xml:space="preserve"> Society </w:t>
      </w:r>
      <w:r w:rsidRPr="004D5CB9">
        <w:rPr>
          <w:lang w:val="de-DE"/>
        </w:rPr>
        <w:t>87</w:t>
      </w:r>
      <w:r>
        <w:rPr>
          <w:lang w:val="de-DE"/>
        </w:rPr>
        <w:t>(</w:t>
      </w:r>
      <w:r w:rsidRPr="004D5CB9">
        <w:rPr>
          <w:lang w:val="de-DE"/>
        </w:rPr>
        <w:t>1</w:t>
      </w:r>
      <w:r>
        <w:rPr>
          <w:lang w:val="de-DE"/>
        </w:rPr>
        <w:t>):</w:t>
      </w:r>
      <w:r w:rsidRPr="004D5CB9">
        <w:rPr>
          <w:lang w:val="de-DE"/>
        </w:rPr>
        <w:t>29-40</w:t>
      </w:r>
      <w:r>
        <w:rPr>
          <w:lang w:val="de-DE"/>
        </w:rPr>
        <w:t>.</w:t>
      </w:r>
    </w:p>
    <w:p w:rsidR="003D1FC9" w:rsidRPr="007E3BA2" w:rsidRDefault="003D1FC9" w:rsidP="003D1FC9">
      <w:pPr>
        <w:pStyle w:val="NormalMai"/>
      </w:pPr>
      <w:r w:rsidRPr="007E3BA2">
        <w:t xml:space="preserve">Munro, J.B. </w:t>
      </w:r>
    </w:p>
    <w:p w:rsidR="003D1FC9" w:rsidRPr="002C303C" w:rsidRDefault="003D1FC9" w:rsidP="003D1FC9">
      <w:pPr>
        <w:pStyle w:val="NormalYur1"/>
        <w:rPr>
          <w:lang w:val="en-US"/>
        </w:rPr>
      </w:pPr>
      <w:r w:rsidRPr="00C05819">
        <w:rPr>
          <w:lang w:val="en-US"/>
        </w:rPr>
        <w:t xml:space="preserve">1946      Language, Legends and Lore of the Carrier Indians. Ottawa: University of Ottawa. (Submitted as Thesis for Ph.D. Degree). </w:t>
      </w:r>
      <w:r w:rsidRPr="002C303C">
        <w:rPr>
          <w:lang w:val="en-US"/>
        </w:rPr>
        <w:t>342 p.</w:t>
      </w:r>
    </w:p>
    <w:p w:rsidR="003D1FC9" w:rsidRPr="006D3300" w:rsidRDefault="003D1FC9" w:rsidP="003D1FC9">
      <w:pPr>
        <w:pStyle w:val="NormalMaiTimesNewRoman"/>
      </w:pPr>
      <w:r w:rsidRPr="006D3300">
        <w:t>Munro, Neil Gordon</w:t>
      </w:r>
    </w:p>
    <w:p w:rsidR="003D1FC9" w:rsidRPr="00B21A94" w:rsidRDefault="003D1FC9" w:rsidP="003D1FC9">
      <w:pPr>
        <w:pStyle w:val="StyleNormalYurTimesNewRoman0"/>
      </w:pPr>
      <w:r>
        <w:t>1963</w:t>
      </w:r>
      <w:r w:rsidRPr="00B21A94">
        <w:t xml:space="preserve">      Ainu Creed and Cult. New York: Columbia University Press. 182 p.</w:t>
      </w:r>
    </w:p>
    <w:p w:rsidR="003D1FC9" w:rsidRPr="006D3300" w:rsidRDefault="003D1FC9" w:rsidP="003D1FC9">
      <w:pPr>
        <w:pStyle w:val="StyleNormalYurTimesNewRoman2"/>
      </w:pPr>
      <w:r w:rsidRPr="006D3300">
        <w:t>2002      Munro Collection. A Scottish Physician's View: Craft and Spirit of the Ainu from N.G. Munro Collection. Sapporo: The Foundation for Research and Promotion of Ainu Culture. 180 p.</w:t>
      </w:r>
    </w:p>
    <w:p w:rsidR="003D1FC9" w:rsidRPr="006D3300" w:rsidRDefault="003D1FC9" w:rsidP="003D1FC9">
      <w:pPr>
        <w:pStyle w:val="NormalMaiTimesNewRoman"/>
        <w:rPr>
          <w:lang w:val="de-DE"/>
        </w:rPr>
      </w:pPr>
      <w:r w:rsidRPr="006D3300">
        <w:rPr>
          <w:lang w:val="de-DE"/>
        </w:rPr>
        <w:t>Münsterberger, W.</w:t>
      </w:r>
    </w:p>
    <w:p w:rsidR="003D1FC9" w:rsidRPr="002C303C" w:rsidRDefault="003D1FC9" w:rsidP="003D1FC9">
      <w:pPr>
        <w:pStyle w:val="NormalYur1"/>
        <w:rPr>
          <w:lang w:val="en-US"/>
        </w:rPr>
      </w:pPr>
      <w:r w:rsidRPr="002C303C">
        <w:rPr>
          <w:lang w:val="en-US"/>
        </w:rPr>
        <w:t xml:space="preserve">1939      </w:t>
      </w:r>
      <w:proofErr w:type="spellStart"/>
      <w:r w:rsidRPr="002C303C">
        <w:rPr>
          <w:lang w:val="en-US"/>
        </w:rPr>
        <w:t>Ethnologische</w:t>
      </w:r>
      <w:proofErr w:type="spellEnd"/>
      <w:r w:rsidRPr="002C303C">
        <w:rPr>
          <w:lang w:val="en-US"/>
        </w:rPr>
        <w:t xml:space="preserve"> </w:t>
      </w:r>
      <w:proofErr w:type="spellStart"/>
      <w:r w:rsidRPr="002C303C">
        <w:rPr>
          <w:lang w:val="en-US"/>
        </w:rPr>
        <w:t>Studien</w:t>
      </w:r>
      <w:proofErr w:type="spellEnd"/>
      <w:r w:rsidRPr="002C303C">
        <w:rPr>
          <w:lang w:val="en-US"/>
        </w:rPr>
        <w:t xml:space="preserve"> an </w:t>
      </w:r>
      <w:proofErr w:type="spellStart"/>
      <w:r w:rsidRPr="002C303C">
        <w:rPr>
          <w:lang w:val="en-US"/>
        </w:rPr>
        <w:t>Indonesischen</w:t>
      </w:r>
      <w:proofErr w:type="spellEnd"/>
      <w:r w:rsidRPr="002C303C">
        <w:rPr>
          <w:lang w:val="en-US"/>
        </w:rPr>
        <w:t xml:space="preserve"> </w:t>
      </w:r>
      <w:proofErr w:type="spellStart"/>
      <w:r w:rsidRPr="002C303C">
        <w:rPr>
          <w:lang w:val="en-US"/>
        </w:rPr>
        <w:t>Schöpfungsmythen</w:t>
      </w:r>
      <w:proofErr w:type="spellEnd"/>
      <w:r w:rsidRPr="002C303C">
        <w:rPr>
          <w:lang w:val="en-US"/>
        </w:rPr>
        <w:t xml:space="preserve">. Ein </w:t>
      </w:r>
      <w:proofErr w:type="spellStart"/>
      <w:r w:rsidRPr="002C303C">
        <w:rPr>
          <w:lang w:val="en-US"/>
        </w:rPr>
        <w:t>Beitrag</w:t>
      </w:r>
      <w:proofErr w:type="spellEnd"/>
      <w:r w:rsidRPr="002C303C">
        <w:rPr>
          <w:lang w:val="en-US"/>
        </w:rPr>
        <w:t xml:space="preserve"> </w:t>
      </w:r>
      <w:proofErr w:type="spellStart"/>
      <w:r w:rsidRPr="002C303C">
        <w:rPr>
          <w:lang w:val="en-US"/>
        </w:rPr>
        <w:t>zur</w:t>
      </w:r>
      <w:proofErr w:type="spellEnd"/>
      <w:r w:rsidRPr="002C303C">
        <w:rPr>
          <w:lang w:val="en-US"/>
        </w:rPr>
        <w:t xml:space="preserve"> Kultur-</w:t>
      </w:r>
      <w:proofErr w:type="spellStart"/>
      <w:r w:rsidRPr="002C303C">
        <w:rPr>
          <w:lang w:val="en-US"/>
        </w:rPr>
        <w:t>Analyse</w:t>
      </w:r>
      <w:proofErr w:type="spellEnd"/>
      <w:r w:rsidRPr="002C303C">
        <w:rPr>
          <w:lang w:val="en-US"/>
        </w:rPr>
        <w:t xml:space="preserve"> </w:t>
      </w:r>
      <w:proofErr w:type="spellStart"/>
      <w:r w:rsidRPr="002C303C">
        <w:rPr>
          <w:lang w:val="en-US"/>
        </w:rPr>
        <w:t>Südostasiens</w:t>
      </w:r>
      <w:proofErr w:type="spellEnd"/>
      <w:r w:rsidRPr="002C303C">
        <w:rPr>
          <w:lang w:val="en-US"/>
        </w:rPr>
        <w:t>. Haag: Martinus Nijhoff. 244 S.</w:t>
      </w:r>
    </w:p>
    <w:p w:rsidR="003D1FC9" w:rsidRPr="006D3300" w:rsidRDefault="003D1FC9" w:rsidP="003D1FC9">
      <w:pPr>
        <w:pStyle w:val="NormalMaiTimesNewRoman"/>
      </w:pPr>
      <w:proofErr w:type="spellStart"/>
      <w:r w:rsidRPr="006D3300">
        <w:t>Münzel</w:t>
      </w:r>
      <w:proofErr w:type="spellEnd"/>
      <w:r w:rsidRPr="006D3300">
        <w:t>, Mark</w:t>
      </w:r>
    </w:p>
    <w:p w:rsidR="003D1FC9" w:rsidRPr="006D3300" w:rsidRDefault="003D1FC9" w:rsidP="003D1FC9">
      <w:pPr>
        <w:pStyle w:val="StyleNormalYurTimesNewRoman2"/>
      </w:pPr>
      <w:r w:rsidRPr="006D3300">
        <w:t xml:space="preserve">1973      </w:t>
      </w:r>
      <w:proofErr w:type="spellStart"/>
      <w:r w:rsidRPr="006D3300">
        <w:t>Erzählungen</w:t>
      </w:r>
      <w:proofErr w:type="spellEnd"/>
      <w:r w:rsidRPr="006D3300">
        <w:t xml:space="preserve"> der </w:t>
      </w:r>
      <w:proofErr w:type="spellStart"/>
      <w:r w:rsidRPr="006D3300">
        <w:t>Kamayura</w:t>
      </w:r>
      <w:proofErr w:type="spellEnd"/>
      <w:r w:rsidRPr="006D3300">
        <w:t xml:space="preserve">. Alto Xingú </w:t>
      </w:r>
      <w:r w:rsidR="00BC4BD2">
        <w:t>–</w:t>
      </w:r>
      <w:r w:rsidRPr="006D3300">
        <w:t xml:space="preserve"> </w:t>
      </w:r>
      <w:proofErr w:type="spellStart"/>
      <w:r w:rsidRPr="006D3300">
        <w:t>Brasilien</w:t>
      </w:r>
      <w:proofErr w:type="spellEnd"/>
      <w:r w:rsidRPr="006D3300">
        <w:t>. Wiesbaden: Steiner. 378 S.</w:t>
      </w:r>
    </w:p>
    <w:p w:rsidR="003D1FC9" w:rsidRPr="006D3300" w:rsidRDefault="003D1FC9" w:rsidP="003D1FC9">
      <w:pPr>
        <w:pStyle w:val="StyleNormalYurTimesNewRoman2"/>
      </w:pPr>
      <w:r w:rsidRPr="006D3300">
        <w:t>1974      "</w:t>
      </w:r>
      <w:proofErr w:type="spellStart"/>
      <w:r w:rsidRPr="006D3300">
        <w:t>Zwischen</w:t>
      </w:r>
      <w:proofErr w:type="spellEnd"/>
      <w:r w:rsidRPr="006D3300">
        <w:t xml:space="preserve"> den </w:t>
      </w:r>
      <w:proofErr w:type="spellStart"/>
      <w:r w:rsidRPr="006D3300">
        <w:t>Steinen</w:t>
      </w:r>
      <w:proofErr w:type="spellEnd"/>
      <w:r w:rsidRPr="006D3300">
        <w:t xml:space="preserve">. Die </w:t>
      </w:r>
      <w:proofErr w:type="spellStart"/>
      <w:r w:rsidRPr="006D3300">
        <w:t>Übergangssituation</w:t>
      </w:r>
      <w:proofErr w:type="spellEnd"/>
      <w:r w:rsidRPr="006D3300">
        <w:t xml:space="preserve"> </w:t>
      </w:r>
      <w:proofErr w:type="spellStart"/>
      <w:r w:rsidRPr="006D3300">
        <w:t>einen</w:t>
      </w:r>
      <w:proofErr w:type="spellEnd"/>
      <w:r w:rsidRPr="006D3300">
        <w:t xml:space="preserve"> </w:t>
      </w:r>
      <w:proofErr w:type="spellStart"/>
      <w:r w:rsidRPr="006D3300">
        <w:t>Makú</w:t>
      </w:r>
      <w:proofErr w:type="spellEnd"/>
      <w:r w:rsidRPr="006D3300">
        <w:t xml:space="preserve">-Gruppe in </w:t>
      </w:r>
      <w:proofErr w:type="spellStart"/>
      <w:r w:rsidRPr="006D3300">
        <w:t>Nordwest-Brasilien</w:t>
      </w:r>
      <w:proofErr w:type="spellEnd"/>
      <w:r w:rsidRPr="006D3300">
        <w:t xml:space="preserve">". </w:t>
      </w:r>
      <w:proofErr w:type="spellStart"/>
      <w:r w:rsidRPr="006D3300">
        <w:t>Ethnologische</w:t>
      </w:r>
      <w:proofErr w:type="spellEnd"/>
      <w:r w:rsidRPr="006D3300">
        <w:t xml:space="preserve"> </w:t>
      </w:r>
      <w:proofErr w:type="spellStart"/>
      <w:r w:rsidRPr="006D3300">
        <w:t>Zeitschrift</w:t>
      </w:r>
      <w:proofErr w:type="spellEnd"/>
      <w:r w:rsidRPr="006D3300">
        <w:t xml:space="preserve"> (Zürich) 1:287-306.</w:t>
      </w:r>
    </w:p>
    <w:p w:rsidR="00AF0228" w:rsidRPr="00AF0228" w:rsidRDefault="00AF0228" w:rsidP="00AF0228">
      <w:pPr>
        <w:pStyle w:val="NormalMai2"/>
        <w:rPr>
          <w:lang w:val="en-US"/>
        </w:rPr>
      </w:pPr>
      <w:r w:rsidRPr="00AF0228">
        <w:rPr>
          <w:lang w:val="en-US"/>
        </w:rPr>
        <w:t>Murad Efendi [Franz von Werner]</w:t>
      </w:r>
    </w:p>
    <w:p w:rsidR="00AF0228" w:rsidRPr="00AF0228" w:rsidRDefault="00AF0228" w:rsidP="00AF0228">
      <w:pPr>
        <w:pStyle w:val="NormalYur1"/>
        <w:rPr>
          <w:shd w:val="clear" w:color="auto" w:fill="FFFFFF"/>
          <w:lang w:val="en-US"/>
        </w:rPr>
      </w:pPr>
      <w:r w:rsidRPr="00AF0228">
        <w:rPr>
          <w:shd w:val="clear" w:color="auto" w:fill="FFFFFF"/>
          <w:lang w:val="en-US"/>
        </w:rPr>
        <w:lastRenderedPageBreak/>
        <w:t>1877      </w:t>
      </w:r>
      <w:proofErr w:type="spellStart"/>
      <w:r w:rsidRPr="00AF0228">
        <w:rPr>
          <w:shd w:val="clear" w:color="auto" w:fill="FFFFFF"/>
          <w:lang w:val="en-US"/>
        </w:rPr>
        <w:t>Türkische</w:t>
      </w:r>
      <w:proofErr w:type="spellEnd"/>
      <w:r w:rsidRPr="00AF0228">
        <w:rPr>
          <w:shd w:val="clear" w:color="auto" w:fill="FFFFFF"/>
          <w:lang w:val="en-US"/>
        </w:rPr>
        <w:t xml:space="preserve"> </w:t>
      </w:r>
      <w:proofErr w:type="spellStart"/>
      <w:r w:rsidRPr="00AF0228">
        <w:rPr>
          <w:shd w:val="clear" w:color="auto" w:fill="FFFFFF"/>
          <w:lang w:val="en-US"/>
        </w:rPr>
        <w:t>Skizzen</w:t>
      </w:r>
      <w:proofErr w:type="spellEnd"/>
      <w:r w:rsidRPr="00AF0228">
        <w:rPr>
          <w:shd w:val="clear" w:color="auto" w:fill="FFFFFF"/>
          <w:lang w:val="en-US"/>
        </w:rPr>
        <w:t xml:space="preserve">. Leipzig: Verlag der </w:t>
      </w:r>
      <w:proofErr w:type="spellStart"/>
      <w:r w:rsidRPr="00AF0228">
        <w:rPr>
          <w:shd w:val="clear" w:color="auto" w:fill="FFFFFF"/>
          <w:lang w:val="en-US"/>
        </w:rPr>
        <w:t>Dürr’schen</w:t>
      </w:r>
      <w:proofErr w:type="spellEnd"/>
      <w:r w:rsidRPr="00AF0228">
        <w:rPr>
          <w:shd w:val="clear" w:color="auto" w:fill="FFFFFF"/>
          <w:lang w:val="en-US"/>
        </w:rPr>
        <w:t xml:space="preserve"> </w:t>
      </w:r>
      <w:proofErr w:type="spellStart"/>
      <w:r w:rsidRPr="00AF0228">
        <w:rPr>
          <w:shd w:val="clear" w:color="auto" w:fill="FFFFFF"/>
          <w:lang w:val="en-US"/>
        </w:rPr>
        <w:t>Buchhandlung</w:t>
      </w:r>
      <w:proofErr w:type="spellEnd"/>
      <w:r w:rsidRPr="00AF0228">
        <w:rPr>
          <w:shd w:val="clear" w:color="auto" w:fill="FFFFFF"/>
          <w:lang w:val="en-US"/>
        </w:rPr>
        <w:t xml:space="preserve">. Bd. I: </w:t>
      </w:r>
      <w:proofErr w:type="spellStart"/>
      <w:r w:rsidRPr="00AF0228">
        <w:rPr>
          <w:shd w:val="clear" w:color="auto" w:fill="FFFFFF"/>
          <w:lang w:val="en-US"/>
        </w:rPr>
        <w:t>Türkische</w:t>
      </w:r>
      <w:proofErr w:type="spellEnd"/>
      <w:r w:rsidRPr="00AF0228">
        <w:rPr>
          <w:shd w:val="clear" w:color="auto" w:fill="FFFFFF"/>
          <w:lang w:val="en-US"/>
        </w:rPr>
        <w:t xml:space="preserve"> </w:t>
      </w:r>
      <w:proofErr w:type="spellStart"/>
      <w:r w:rsidRPr="00AF0228">
        <w:rPr>
          <w:shd w:val="clear" w:color="auto" w:fill="FFFFFF"/>
          <w:lang w:val="en-US"/>
        </w:rPr>
        <w:t>Fahrten</w:t>
      </w:r>
      <w:proofErr w:type="spellEnd"/>
      <w:r w:rsidRPr="00AF0228">
        <w:rPr>
          <w:shd w:val="clear" w:color="auto" w:fill="FFFFFF"/>
          <w:lang w:val="en-US"/>
        </w:rPr>
        <w:t>. 247 S.</w:t>
      </w:r>
    </w:p>
    <w:p w:rsidR="003D1FC9" w:rsidRDefault="003D1FC9" w:rsidP="003D1FC9">
      <w:pPr>
        <w:pStyle w:val="NormalMaiTimesNewRoman"/>
      </w:pPr>
      <w:proofErr w:type="spellStart"/>
      <w:r>
        <w:t>Murane</w:t>
      </w:r>
      <w:proofErr w:type="spellEnd"/>
      <w:r>
        <w:t>, Elizabeth</w:t>
      </w:r>
    </w:p>
    <w:p w:rsidR="003D1FC9" w:rsidRPr="002C303C" w:rsidRDefault="003D1FC9" w:rsidP="003D1FC9">
      <w:pPr>
        <w:pStyle w:val="NormalYur1"/>
        <w:rPr>
          <w:lang w:val="en-US"/>
        </w:rPr>
      </w:pPr>
      <w:r w:rsidRPr="002C303C">
        <w:rPr>
          <w:lang w:val="en-US"/>
        </w:rPr>
        <w:t>1974      Daga Grammar. Norman: Summer Institute of Linguistics. 443 p.</w:t>
      </w:r>
    </w:p>
    <w:p w:rsidR="003D1FC9" w:rsidRPr="006D3300" w:rsidRDefault="003D1FC9" w:rsidP="003D1FC9">
      <w:pPr>
        <w:pStyle w:val="NormalMaiTimesNewRoman"/>
      </w:pPr>
      <w:proofErr w:type="spellStart"/>
      <w:r w:rsidRPr="006D3300">
        <w:t>Murgoci</w:t>
      </w:r>
      <w:proofErr w:type="spellEnd"/>
      <w:r w:rsidRPr="006D3300">
        <w:t>, Agnes</w:t>
      </w:r>
    </w:p>
    <w:p w:rsidR="003D1FC9" w:rsidRPr="002C303C" w:rsidRDefault="003D1FC9" w:rsidP="003D1FC9">
      <w:pPr>
        <w:pStyle w:val="NormalYur1"/>
        <w:rPr>
          <w:lang w:val="en-US"/>
        </w:rPr>
      </w:pPr>
      <w:r w:rsidRPr="002C303C">
        <w:rPr>
          <w:lang w:val="en-US"/>
        </w:rPr>
        <w:t xml:space="preserve">1928      "Moths and silkworks in </w:t>
      </w:r>
      <w:proofErr w:type="spellStart"/>
      <w:r w:rsidRPr="002C303C">
        <w:rPr>
          <w:lang w:val="en-US"/>
        </w:rPr>
        <w:t>Roumanian</w:t>
      </w:r>
      <w:proofErr w:type="spellEnd"/>
      <w:r w:rsidRPr="002C303C">
        <w:rPr>
          <w:lang w:val="en-US"/>
        </w:rPr>
        <w:t xml:space="preserve"> folklore". Folk-Lore 29(3):248-252.</w:t>
      </w:r>
    </w:p>
    <w:p w:rsidR="003D1FC9" w:rsidRPr="006D3300" w:rsidRDefault="003D1FC9" w:rsidP="003D1FC9">
      <w:pPr>
        <w:pStyle w:val="NormalMaiTimesNewRoman"/>
      </w:pPr>
      <w:proofErr w:type="spellStart"/>
      <w:r w:rsidRPr="006D3300">
        <w:t>Murgoci</w:t>
      </w:r>
      <w:proofErr w:type="spellEnd"/>
      <w:r w:rsidRPr="006D3300">
        <w:t xml:space="preserve">, Agnes, &amp; Helen B. </w:t>
      </w:r>
      <w:proofErr w:type="spellStart"/>
      <w:r w:rsidRPr="006D3300">
        <w:t>Murgoci</w:t>
      </w:r>
      <w:proofErr w:type="spellEnd"/>
    </w:p>
    <w:p w:rsidR="003D1FC9" w:rsidRPr="002C303C" w:rsidRDefault="003D1FC9" w:rsidP="003D1FC9">
      <w:pPr>
        <w:pStyle w:val="NormalYur1"/>
        <w:rPr>
          <w:lang w:val="en-US"/>
        </w:rPr>
      </w:pPr>
      <w:r w:rsidRPr="002C303C">
        <w:rPr>
          <w:lang w:val="en-US"/>
        </w:rPr>
        <w:t xml:space="preserve">1929      "The devil in </w:t>
      </w:r>
      <w:proofErr w:type="spellStart"/>
      <w:r w:rsidRPr="002C303C">
        <w:rPr>
          <w:lang w:val="en-US"/>
        </w:rPr>
        <w:t>Roumanian</w:t>
      </w:r>
      <w:proofErr w:type="spellEnd"/>
      <w:r w:rsidRPr="002C303C">
        <w:rPr>
          <w:lang w:val="en-US"/>
        </w:rPr>
        <w:t xml:space="preserve"> folklore". Folk-Lore 40(2):134-167.</w:t>
      </w:r>
    </w:p>
    <w:p w:rsidR="003D1FC9" w:rsidRPr="006D3300" w:rsidRDefault="003D1FC9" w:rsidP="003D1FC9">
      <w:pPr>
        <w:pStyle w:val="NormalMaiTimesNewRoman"/>
      </w:pPr>
      <w:r w:rsidRPr="006D3300">
        <w:t>Murillo, Carla Victoria Jara</w:t>
      </w:r>
    </w:p>
    <w:p w:rsidR="003D1FC9" w:rsidRPr="006D3300" w:rsidRDefault="003D1FC9" w:rsidP="003D1FC9">
      <w:pPr>
        <w:pStyle w:val="StyleNormalYurTimesNewRoman2"/>
      </w:pPr>
      <w:r w:rsidRPr="006D3300">
        <w:t>1991      "</w:t>
      </w:r>
      <w:proofErr w:type="spellStart"/>
      <w:r w:rsidRPr="006D3300">
        <w:t>Estructura</w:t>
      </w:r>
      <w:proofErr w:type="spellEnd"/>
      <w:r w:rsidRPr="006D3300">
        <w:t xml:space="preserve"> causal de </w:t>
      </w:r>
      <w:proofErr w:type="spellStart"/>
      <w:r w:rsidRPr="006D3300">
        <w:t>una</w:t>
      </w:r>
      <w:proofErr w:type="spellEnd"/>
      <w:r w:rsidRPr="006D3300">
        <w:t xml:space="preserve"> </w:t>
      </w:r>
      <w:proofErr w:type="spellStart"/>
      <w:r w:rsidRPr="006D3300">
        <w:t>narración</w:t>
      </w:r>
      <w:proofErr w:type="spellEnd"/>
      <w:r w:rsidRPr="006D3300">
        <w:t xml:space="preserve"> </w:t>
      </w:r>
      <w:proofErr w:type="spellStart"/>
      <w:r w:rsidRPr="006D3300">
        <w:t>Bribrí</w:t>
      </w:r>
      <w:proofErr w:type="spellEnd"/>
      <w:r w:rsidRPr="006D3300">
        <w:t>"</w:t>
      </w:r>
      <w:r>
        <w:t>.</w:t>
      </w:r>
      <w:r w:rsidRPr="006D3300">
        <w:t xml:space="preserve"> Mary H. Preuss, ed. Past, Present, and Future. Selected Papers on Latin American Indian Literatures from the VIII International Symposium. Culver City: </w:t>
      </w:r>
      <w:proofErr w:type="spellStart"/>
      <w:r w:rsidRPr="006D3300">
        <w:t>Labyrinthos</w:t>
      </w:r>
      <w:proofErr w:type="spellEnd"/>
      <w:r w:rsidRPr="006D3300">
        <w:t>. Pp. 11-14.</w:t>
      </w:r>
    </w:p>
    <w:p w:rsidR="003D1FC9" w:rsidRPr="00905F60" w:rsidRDefault="003D1FC9" w:rsidP="003D1FC9">
      <w:pPr>
        <w:pStyle w:val="NormalMaiTimesNewRoman"/>
        <w:rPr>
          <w:lang w:val="nb-NO"/>
        </w:rPr>
      </w:pPr>
      <w:r w:rsidRPr="00905F60">
        <w:rPr>
          <w:lang w:val="nb-NO"/>
        </w:rPr>
        <w:t>Mürk, Thomas</w:t>
      </w:r>
    </w:p>
    <w:p w:rsidR="003D1FC9" w:rsidRPr="00A108B0" w:rsidRDefault="003D1FC9" w:rsidP="003D1FC9">
      <w:pPr>
        <w:pStyle w:val="NormalYur1"/>
        <w:rPr>
          <w:lang w:val="en-US"/>
        </w:rPr>
      </w:pPr>
      <w:r w:rsidRPr="00905F60">
        <w:rPr>
          <w:lang w:val="nb-NO"/>
        </w:rPr>
        <w:t xml:space="preserve">2012      Flaami muinasjutud ja muistendid. </w:t>
      </w:r>
      <w:proofErr w:type="spellStart"/>
      <w:r w:rsidRPr="00A108B0">
        <w:rPr>
          <w:lang w:val="en-US"/>
        </w:rPr>
        <w:t>Koostand</w:t>
      </w:r>
      <w:proofErr w:type="spellEnd"/>
      <w:r w:rsidRPr="00A108B0">
        <w:rPr>
          <w:lang w:val="en-US"/>
        </w:rPr>
        <w:t xml:space="preserve"> ja </w:t>
      </w:r>
      <w:proofErr w:type="spellStart"/>
      <w:r w:rsidRPr="00A108B0">
        <w:rPr>
          <w:lang w:val="en-US"/>
        </w:rPr>
        <w:t>hollandi</w:t>
      </w:r>
      <w:proofErr w:type="spellEnd"/>
      <w:r w:rsidRPr="00A108B0">
        <w:rPr>
          <w:lang w:val="en-US"/>
        </w:rPr>
        <w:t xml:space="preserve"> </w:t>
      </w:r>
      <w:proofErr w:type="spellStart"/>
      <w:r w:rsidRPr="00A108B0">
        <w:rPr>
          <w:lang w:val="en-US"/>
        </w:rPr>
        <w:t>keelest</w:t>
      </w:r>
      <w:proofErr w:type="spellEnd"/>
      <w:r w:rsidRPr="00A108B0">
        <w:rPr>
          <w:lang w:val="en-US"/>
        </w:rPr>
        <w:t xml:space="preserve"> </w:t>
      </w:r>
      <w:proofErr w:type="spellStart"/>
      <w:r w:rsidRPr="00A108B0">
        <w:rPr>
          <w:lang w:val="en-US"/>
        </w:rPr>
        <w:t>tõlkinud</w:t>
      </w:r>
      <w:proofErr w:type="spellEnd"/>
      <w:r w:rsidRPr="00A108B0">
        <w:rPr>
          <w:lang w:val="en-US"/>
        </w:rPr>
        <w:t xml:space="preserve"> Thomas Mürk. Tallinn: </w:t>
      </w:r>
      <w:proofErr w:type="spellStart"/>
      <w:r w:rsidRPr="00A108B0">
        <w:rPr>
          <w:lang w:val="en-US"/>
        </w:rPr>
        <w:t>Odamees</w:t>
      </w:r>
      <w:proofErr w:type="spellEnd"/>
      <w:r w:rsidRPr="00A108B0">
        <w:rPr>
          <w:lang w:val="en-US"/>
        </w:rPr>
        <w:t xml:space="preserve">. 144 </w:t>
      </w:r>
      <w:proofErr w:type="spellStart"/>
      <w:r w:rsidRPr="00A108B0">
        <w:rPr>
          <w:lang w:val="en-US"/>
        </w:rPr>
        <w:t>lk</w:t>
      </w:r>
      <w:proofErr w:type="spellEnd"/>
      <w:r w:rsidRPr="00A108B0">
        <w:rPr>
          <w:lang w:val="en-US"/>
        </w:rPr>
        <w:t>.</w:t>
      </w:r>
    </w:p>
    <w:p w:rsidR="003D1FC9" w:rsidRPr="002C303C" w:rsidRDefault="003D1FC9" w:rsidP="003D1FC9">
      <w:pPr>
        <w:pStyle w:val="NormalYur1"/>
        <w:rPr>
          <w:lang w:val="en-US"/>
        </w:rPr>
      </w:pPr>
      <w:r w:rsidRPr="00A108B0">
        <w:rPr>
          <w:lang w:val="en-US"/>
        </w:rPr>
        <w:t xml:space="preserve">2014      </w:t>
      </w:r>
      <w:proofErr w:type="spellStart"/>
      <w:r w:rsidRPr="00A108B0">
        <w:rPr>
          <w:lang w:val="en-US"/>
        </w:rPr>
        <w:t>Friisi</w:t>
      </w:r>
      <w:proofErr w:type="spellEnd"/>
      <w:r w:rsidRPr="00A108B0">
        <w:rPr>
          <w:lang w:val="en-US"/>
        </w:rPr>
        <w:t xml:space="preserve"> </w:t>
      </w:r>
      <w:proofErr w:type="spellStart"/>
      <w:r w:rsidRPr="00A108B0">
        <w:rPr>
          <w:lang w:val="en-US"/>
        </w:rPr>
        <w:t>muinasjutud</w:t>
      </w:r>
      <w:proofErr w:type="spellEnd"/>
      <w:r w:rsidRPr="00A108B0">
        <w:rPr>
          <w:lang w:val="en-US"/>
        </w:rPr>
        <w:t xml:space="preserve"> ja </w:t>
      </w:r>
      <w:proofErr w:type="spellStart"/>
      <w:r w:rsidRPr="00A108B0">
        <w:rPr>
          <w:lang w:val="en-US"/>
        </w:rPr>
        <w:t>muistendid</w:t>
      </w:r>
      <w:proofErr w:type="spellEnd"/>
      <w:r w:rsidRPr="00A108B0">
        <w:rPr>
          <w:lang w:val="en-US"/>
        </w:rPr>
        <w:t xml:space="preserve">. </w:t>
      </w:r>
      <w:proofErr w:type="spellStart"/>
      <w:r w:rsidRPr="00A108B0">
        <w:rPr>
          <w:lang w:val="en-US"/>
        </w:rPr>
        <w:t>Koostand</w:t>
      </w:r>
      <w:proofErr w:type="spellEnd"/>
      <w:r w:rsidRPr="00A108B0">
        <w:rPr>
          <w:lang w:val="en-US"/>
        </w:rPr>
        <w:t xml:space="preserve"> ja </w:t>
      </w:r>
      <w:proofErr w:type="spellStart"/>
      <w:r w:rsidRPr="00A108B0">
        <w:rPr>
          <w:lang w:val="en-US"/>
        </w:rPr>
        <w:t>hollandi</w:t>
      </w:r>
      <w:proofErr w:type="spellEnd"/>
      <w:r w:rsidRPr="00A108B0">
        <w:rPr>
          <w:lang w:val="en-US"/>
        </w:rPr>
        <w:t xml:space="preserve"> </w:t>
      </w:r>
      <w:proofErr w:type="spellStart"/>
      <w:r w:rsidRPr="00A108B0">
        <w:rPr>
          <w:lang w:val="en-US"/>
        </w:rPr>
        <w:t>keelest</w:t>
      </w:r>
      <w:proofErr w:type="spellEnd"/>
      <w:r w:rsidRPr="00A108B0">
        <w:rPr>
          <w:lang w:val="en-US"/>
        </w:rPr>
        <w:t xml:space="preserve"> </w:t>
      </w:r>
      <w:proofErr w:type="spellStart"/>
      <w:r w:rsidRPr="00A108B0">
        <w:rPr>
          <w:lang w:val="en-US"/>
        </w:rPr>
        <w:t>tõlkinud</w:t>
      </w:r>
      <w:proofErr w:type="spellEnd"/>
      <w:r w:rsidRPr="00A108B0">
        <w:rPr>
          <w:lang w:val="en-US"/>
        </w:rPr>
        <w:t xml:space="preserve"> Thomas Mürk. </w:t>
      </w:r>
      <w:r w:rsidRPr="002C303C">
        <w:rPr>
          <w:lang w:val="en-US"/>
        </w:rPr>
        <w:t xml:space="preserve">Tallinn: </w:t>
      </w:r>
      <w:proofErr w:type="spellStart"/>
      <w:r w:rsidRPr="002C303C">
        <w:rPr>
          <w:lang w:val="en-US"/>
        </w:rPr>
        <w:t>Odamees</w:t>
      </w:r>
      <w:proofErr w:type="spellEnd"/>
      <w:r w:rsidRPr="002C303C">
        <w:rPr>
          <w:lang w:val="en-US"/>
        </w:rPr>
        <w:t xml:space="preserve">. 176 </w:t>
      </w:r>
      <w:proofErr w:type="spellStart"/>
      <w:r w:rsidRPr="002C303C">
        <w:rPr>
          <w:lang w:val="en-US"/>
        </w:rPr>
        <w:t>lk</w:t>
      </w:r>
      <w:proofErr w:type="spellEnd"/>
      <w:r w:rsidRPr="002C303C">
        <w:rPr>
          <w:lang w:val="en-US"/>
        </w:rPr>
        <w:t>.</w:t>
      </w:r>
    </w:p>
    <w:p w:rsidR="003D1FC9" w:rsidRPr="006D3300" w:rsidRDefault="003D1FC9" w:rsidP="003D1FC9">
      <w:pPr>
        <w:pStyle w:val="NormalMaiTimesNewRoman"/>
      </w:pPr>
      <w:r w:rsidRPr="006D3300">
        <w:t>Murphy, Robert F.</w:t>
      </w:r>
    </w:p>
    <w:p w:rsidR="005815FB" w:rsidRPr="00B21A94" w:rsidRDefault="005815FB" w:rsidP="005815FB">
      <w:pPr>
        <w:pStyle w:val="StyleNormalYurTimesNewRoman0"/>
      </w:pPr>
      <w:r w:rsidRPr="00B21A94">
        <w:t xml:space="preserve">1958      </w:t>
      </w:r>
      <w:proofErr w:type="spellStart"/>
      <w:r w:rsidRPr="00B21A94">
        <w:t>Mundurucú</w:t>
      </w:r>
      <w:proofErr w:type="spellEnd"/>
      <w:r w:rsidRPr="00B21A94">
        <w:t xml:space="preserve"> Religion. Berkeley: University of California Press. 154 p.</w:t>
      </w:r>
      <w:r>
        <w:t xml:space="preserve"> (</w:t>
      </w:r>
      <w:r w:rsidRPr="00B21A94">
        <w:t>University of California Publications in American Archaeology and Ethnology. Vol.</w:t>
      </w:r>
      <w:r>
        <w:t xml:space="preserve"> </w:t>
      </w:r>
      <w:r w:rsidRPr="00B21A94">
        <w:t>49</w:t>
      </w:r>
      <w:r>
        <w:t xml:space="preserve">. Part </w:t>
      </w:r>
      <w:r w:rsidRPr="00B21A94">
        <w:t>1</w:t>
      </w:r>
      <w:r>
        <w:t>)</w:t>
      </w:r>
      <w:r w:rsidRPr="00B21A94">
        <w:t xml:space="preserve">. </w:t>
      </w:r>
    </w:p>
    <w:p w:rsidR="003D1FC9" w:rsidRPr="006D3300" w:rsidRDefault="003D1FC9" w:rsidP="003D1FC9">
      <w:pPr>
        <w:pStyle w:val="NormalMaiTimesNewRoman"/>
      </w:pPr>
      <w:r w:rsidRPr="006D3300">
        <w:t>Murphy, Robert F., and Buell Quain</w:t>
      </w:r>
    </w:p>
    <w:p w:rsidR="003D1FC9" w:rsidRPr="006D3300" w:rsidRDefault="003D1FC9" w:rsidP="003D1FC9">
      <w:pPr>
        <w:pStyle w:val="StyleNormalYurTimesNewRoman2"/>
      </w:pPr>
      <w:r w:rsidRPr="006D3300">
        <w:t xml:space="preserve">1955      The </w:t>
      </w:r>
      <w:proofErr w:type="spellStart"/>
      <w:r w:rsidRPr="006D3300">
        <w:t>Trumai</w:t>
      </w:r>
      <w:proofErr w:type="spellEnd"/>
      <w:r w:rsidRPr="006D3300">
        <w:t xml:space="preserve"> Indians of Central Brazil. Monographs of the American Ethnological Society. </w:t>
      </w:r>
      <w:r>
        <w:t>Vol. 2</w:t>
      </w:r>
      <w:r w:rsidRPr="006D3300">
        <w:t>4. Locust Valley: J.J. Augustin. 108 p.</w:t>
      </w:r>
    </w:p>
    <w:p w:rsidR="003D1FC9" w:rsidRPr="006D3300" w:rsidRDefault="003D1FC9" w:rsidP="003D1FC9">
      <w:pPr>
        <w:pStyle w:val="NormalMaiTimesNewRoman"/>
      </w:pPr>
      <w:r w:rsidRPr="006D3300">
        <w:t>Murphy, Yolanda, and Robert F.</w:t>
      </w:r>
      <w:r w:rsidR="006A6BC7">
        <w:t xml:space="preserve"> </w:t>
      </w:r>
      <w:r w:rsidRPr="006D3300">
        <w:t>Murphy</w:t>
      </w:r>
    </w:p>
    <w:p w:rsidR="003D1FC9" w:rsidRPr="006D3300" w:rsidRDefault="003D1FC9" w:rsidP="003D1FC9">
      <w:pPr>
        <w:pStyle w:val="StyleNormalYurTimesNewRoman2"/>
      </w:pPr>
      <w:r w:rsidRPr="006D3300">
        <w:t>1974      Women of the Forest. New York and London: Columbia University Press. 236 p.</w:t>
      </w:r>
    </w:p>
    <w:p w:rsidR="006A6BC7" w:rsidRDefault="006A6BC7" w:rsidP="006A6BC7">
      <w:pPr>
        <w:pStyle w:val="NormalMai"/>
      </w:pPr>
      <w:r>
        <w:t>Muzi, Jean</w:t>
      </w:r>
    </w:p>
    <w:p w:rsidR="006A6BC7" w:rsidRPr="006A6BC7" w:rsidRDefault="006A6BC7" w:rsidP="006A6BC7">
      <w:pPr>
        <w:pStyle w:val="NormalYur1"/>
        <w:rPr>
          <w:lang w:val="en-US"/>
        </w:rPr>
      </w:pPr>
      <w:r w:rsidRPr="006A6BC7">
        <w:rPr>
          <w:lang w:val="en-US"/>
        </w:rPr>
        <w:t xml:space="preserve">2006      30 cuentos del </w:t>
      </w:r>
      <w:proofErr w:type="spellStart"/>
      <w:r w:rsidRPr="006A6BC7">
        <w:rPr>
          <w:lang w:val="en-US"/>
        </w:rPr>
        <w:t>Magreb</w:t>
      </w:r>
      <w:proofErr w:type="spellEnd"/>
      <w:r w:rsidRPr="006A6BC7">
        <w:rPr>
          <w:lang w:val="en-US"/>
        </w:rPr>
        <w:t xml:space="preserve">. Bilbao: </w:t>
      </w:r>
      <w:proofErr w:type="spellStart"/>
      <w:r w:rsidRPr="006A6BC7">
        <w:rPr>
          <w:lang w:val="en-US"/>
        </w:rPr>
        <w:t>Bakeaz</w:t>
      </w:r>
      <w:proofErr w:type="spellEnd"/>
      <w:r w:rsidRPr="006A6BC7">
        <w:rPr>
          <w:lang w:val="en-US"/>
        </w:rPr>
        <w:t>. 119 p.</w:t>
      </w:r>
    </w:p>
    <w:p w:rsidR="003D1FC9" w:rsidRDefault="003D1FC9" w:rsidP="003D1FC9">
      <w:pPr>
        <w:pStyle w:val="NormalMai"/>
      </w:pPr>
      <w:r>
        <w:t>Mwangi, Rose</w:t>
      </w:r>
    </w:p>
    <w:p w:rsidR="003D1FC9" w:rsidRPr="002C303C" w:rsidRDefault="003D1FC9" w:rsidP="003D1FC9">
      <w:pPr>
        <w:pStyle w:val="NormalYur1"/>
        <w:rPr>
          <w:lang w:val="en-US"/>
        </w:rPr>
      </w:pPr>
      <w:r w:rsidRPr="001D2B5E">
        <w:rPr>
          <w:lang w:val="en-US"/>
        </w:rPr>
        <w:t xml:space="preserve">1983      Kikuyu Tales. Nairobi: Kenya Literature Bureau. </w:t>
      </w:r>
      <w:r w:rsidRPr="002C303C">
        <w:rPr>
          <w:lang w:val="en-US"/>
        </w:rPr>
        <w:t>131 p.</w:t>
      </w:r>
    </w:p>
    <w:p w:rsidR="003D1FC9" w:rsidRPr="006D3300" w:rsidRDefault="003D1FC9" w:rsidP="003D1FC9">
      <w:pPr>
        <w:pStyle w:val="NormalMaiTimesNewRoman"/>
      </w:pPr>
      <w:r w:rsidRPr="006D3300">
        <w:t>Myerhoff, Barbara G.</w:t>
      </w:r>
    </w:p>
    <w:p w:rsidR="003D1FC9" w:rsidRPr="006D3300" w:rsidRDefault="003D1FC9" w:rsidP="003D1FC9">
      <w:pPr>
        <w:pStyle w:val="StyleNormalYurTimesNewRoman2"/>
      </w:pPr>
      <w:r w:rsidRPr="006D3300">
        <w:t>1974      Peyote Hunt. The Sacred Journey of the Huichol Indians. Ithaca and London: Cornell University Press. 285 p.</w:t>
      </w:r>
    </w:p>
    <w:p w:rsidR="003D1FC9" w:rsidRPr="006D3300" w:rsidRDefault="003D1FC9" w:rsidP="003D1FC9">
      <w:pPr>
        <w:pStyle w:val="NormalMaiTimesNewRoman"/>
      </w:pPr>
      <w:r w:rsidRPr="006D3300">
        <w:t>Myers, Thomas P.</w:t>
      </w:r>
    </w:p>
    <w:p w:rsidR="003D1FC9" w:rsidRPr="006D3300" w:rsidRDefault="003D1FC9" w:rsidP="003D1FC9">
      <w:pPr>
        <w:pStyle w:val="StyleNormalYurTimesNewRoman2"/>
      </w:pPr>
      <w:r w:rsidRPr="006D3300">
        <w:t>1992      "Agricultural limitations of the Amazon in theory and practice". World Archaeology 24(1):82-97.</w:t>
      </w:r>
    </w:p>
    <w:p w:rsidR="00E944EC" w:rsidRDefault="00E944EC" w:rsidP="003D1FC9">
      <w:pPr>
        <w:pStyle w:val="NormalMaiTimesNewRoman"/>
      </w:pPr>
      <w:proofErr w:type="spellStart"/>
      <w:r>
        <w:t>Mysykkaty</w:t>
      </w:r>
      <w:proofErr w:type="spellEnd"/>
      <w:r>
        <w:t>, Boris</w:t>
      </w:r>
    </w:p>
    <w:p w:rsidR="00E944EC" w:rsidRPr="00E944EC" w:rsidRDefault="00E944EC" w:rsidP="00E944EC">
      <w:pPr>
        <w:pStyle w:val="NormalYur1"/>
        <w:rPr>
          <w:lang w:val="en-US"/>
        </w:rPr>
      </w:pPr>
      <w:r>
        <w:rPr>
          <w:lang w:val="en-US"/>
        </w:rPr>
        <w:t xml:space="preserve">2018      </w:t>
      </w:r>
      <w:r w:rsidRPr="00E944EC">
        <w:rPr>
          <w:lang w:val="en-US"/>
        </w:rPr>
        <w:t>«</w:t>
      </w:r>
      <w:r>
        <w:t>В</w:t>
      </w:r>
      <w:r w:rsidRPr="00E944EC">
        <w:rPr>
          <w:lang w:val="en-US"/>
        </w:rPr>
        <w:t xml:space="preserve"> </w:t>
      </w:r>
      <w:r>
        <w:t>поисках</w:t>
      </w:r>
      <w:r w:rsidRPr="00E944EC">
        <w:rPr>
          <w:lang w:val="en-US"/>
        </w:rPr>
        <w:t xml:space="preserve"> </w:t>
      </w:r>
      <w:r>
        <w:t>кузнеца</w:t>
      </w:r>
      <w:r w:rsidRPr="00E944EC">
        <w:rPr>
          <w:lang w:val="en-US"/>
        </w:rPr>
        <w:t>-</w:t>
      </w:r>
      <w:r>
        <w:t>волка</w:t>
      </w:r>
      <w:r w:rsidRPr="00E944EC">
        <w:rPr>
          <w:lang w:val="en-US"/>
        </w:rPr>
        <w:t xml:space="preserve">». </w:t>
      </w:r>
      <w:proofErr w:type="spellStart"/>
      <w:r>
        <w:rPr>
          <w:lang w:val="en-US"/>
        </w:rPr>
        <w:t>Nartamongæ</w:t>
      </w:r>
      <w:proofErr w:type="spellEnd"/>
      <w:r>
        <w:rPr>
          <w:lang w:val="en-US"/>
        </w:rPr>
        <w:t xml:space="preserve"> 13(1-2): 188-214.</w:t>
      </w:r>
    </w:p>
    <w:p w:rsidR="00237C4C" w:rsidRDefault="00237C4C" w:rsidP="00237C4C">
      <w:pPr>
        <w:pStyle w:val="NormalMai"/>
      </w:pPr>
      <w:r>
        <w:t>Nachtigal, Johann Carl Christoph (Otmar)</w:t>
      </w:r>
    </w:p>
    <w:p w:rsidR="00237C4C" w:rsidRPr="00237C4C" w:rsidRDefault="00237C4C" w:rsidP="00237C4C">
      <w:pPr>
        <w:pStyle w:val="NormalYur1"/>
        <w:rPr>
          <w:lang w:val="en-US"/>
        </w:rPr>
      </w:pPr>
      <w:r w:rsidRPr="00237C4C">
        <w:rPr>
          <w:lang w:val="en-US"/>
        </w:rPr>
        <w:t xml:space="preserve">1800      </w:t>
      </w:r>
      <w:proofErr w:type="spellStart"/>
      <w:r w:rsidRPr="00237C4C">
        <w:rPr>
          <w:lang w:val="en-US"/>
        </w:rPr>
        <w:t>Volcks</w:t>
      </w:r>
      <w:proofErr w:type="spellEnd"/>
      <w:r w:rsidRPr="00237C4C">
        <w:rPr>
          <w:lang w:val="en-US"/>
        </w:rPr>
        <w:t xml:space="preserve">-Sagen, Bremen. Fridrich </w:t>
      </w:r>
      <w:proofErr w:type="spellStart"/>
      <w:r w:rsidRPr="00237C4C">
        <w:rPr>
          <w:lang w:val="en-US"/>
        </w:rPr>
        <w:t>Willmans</w:t>
      </w:r>
      <w:proofErr w:type="spellEnd"/>
      <w:r w:rsidRPr="00237C4C">
        <w:rPr>
          <w:lang w:val="en-US"/>
        </w:rPr>
        <w:t>. 359 S.</w:t>
      </w:r>
    </w:p>
    <w:p w:rsidR="003D1FC9" w:rsidRPr="006D3300" w:rsidRDefault="003D1FC9" w:rsidP="003D1FC9">
      <w:pPr>
        <w:pStyle w:val="NormalMaiTimesNewRoman"/>
      </w:pPr>
      <w:r w:rsidRPr="006D3300">
        <w:t>Nachtigall, Horst</w:t>
      </w:r>
    </w:p>
    <w:p w:rsidR="003D1FC9" w:rsidRPr="006D3300" w:rsidRDefault="003D1FC9" w:rsidP="003D1FC9">
      <w:pPr>
        <w:pStyle w:val="StyleNormalYurTimesNewRoman2"/>
      </w:pPr>
      <w:r w:rsidRPr="006D3300">
        <w:t xml:space="preserve">1955      </w:t>
      </w:r>
      <w:proofErr w:type="spellStart"/>
      <w:r w:rsidRPr="006D3300">
        <w:t>Tierradentro</w:t>
      </w:r>
      <w:proofErr w:type="spellEnd"/>
      <w:r w:rsidRPr="006D3300">
        <w:t xml:space="preserve">. Archäologie und </w:t>
      </w:r>
      <w:proofErr w:type="spellStart"/>
      <w:r w:rsidRPr="006D3300">
        <w:t>Ethnolographie</w:t>
      </w:r>
      <w:proofErr w:type="spellEnd"/>
      <w:r w:rsidRPr="006D3300">
        <w:t xml:space="preserve"> </w:t>
      </w:r>
      <w:proofErr w:type="spellStart"/>
      <w:r w:rsidRPr="006D3300">
        <w:t>einer</w:t>
      </w:r>
      <w:proofErr w:type="spellEnd"/>
      <w:r w:rsidRPr="006D3300">
        <w:t xml:space="preserve"> </w:t>
      </w:r>
      <w:proofErr w:type="spellStart"/>
      <w:r w:rsidRPr="006D3300">
        <w:t>Kolumbianischen</w:t>
      </w:r>
      <w:proofErr w:type="spellEnd"/>
      <w:r w:rsidRPr="006D3300">
        <w:t xml:space="preserve"> </w:t>
      </w:r>
      <w:proofErr w:type="spellStart"/>
      <w:r w:rsidRPr="006D3300">
        <w:t>Landschaft</w:t>
      </w:r>
      <w:proofErr w:type="spellEnd"/>
      <w:r w:rsidRPr="006D3300">
        <w:t xml:space="preserve">. Zürich: Origo. 318 S. </w:t>
      </w:r>
      <w:proofErr w:type="spellStart"/>
      <w:r w:rsidRPr="006D3300">
        <w:t>Veröffentlichen</w:t>
      </w:r>
      <w:proofErr w:type="spellEnd"/>
      <w:r w:rsidRPr="006D3300">
        <w:t xml:space="preserve"> des </w:t>
      </w:r>
      <w:proofErr w:type="spellStart"/>
      <w:r w:rsidRPr="006D3300">
        <w:t>Institut</w:t>
      </w:r>
      <w:proofErr w:type="spellEnd"/>
      <w:r w:rsidRPr="006D3300">
        <w:t xml:space="preserve"> für </w:t>
      </w:r>
      <w:proofErr w:type="spellStart"/>
      <w:r w:rsidRPr="006D3300">
        <w:t>Völkerkunde</w:t>
      </w:r>
      <w:proofErr w:type="spellEnd"/>
      <w:r w:rsidRPr="006D3300">
        <w:t xml:space="preserve"> an der Johannes Gutenberg Universität. </w:t>
      </w:r>
      <w:r>
        <w:t>Vol. 2</w:t>
      </w:r>
      <w:r w:rsidRPr="006D3300">
        <w:t>.</w:t>
      </w:r>
    </w:p>
    <w:p w:rsidR="003D1FC9" w:rsidRPr="006D3300" w:rsidRDefault="003D1FC9" w:rsidP="003D1FC9">
      <w:pPr>
        <w:pStyle w:val="StyleNormalYurTimesNewRoman2"/>
      </w:pPr>
      <w:r w:rsidRPr="006D3300">
        <w:lastRenderedPageBreak/>
        <w:t xml:space="preserve">1966      </w:t>
      </w:r>
      <w:proofErr w:type="spellStart"/>
      <w:r w:rsidRPr="006D3300">
        <w:t>Indianishe</w:t>
      </w:r>
      <w:proofErr w:type="spellEnd"/>
      <w:r w:rsidRPr="006D3300">
        <w:t xml:space="preserve"> Fischer, Feldbauer und </w:t>
      </w:r>
      <w:proofErr w:type="spellStart"/>
      <w:r w:rsidRPr="006D3300">
        <w:t>Viehzücher</w:t>
      </w:r>
      <w:proofErr w:type="spellEnd"/>
      <w:r w:rsidRPr="006D3300">
        <w:t xml:space="preserve">. Berlin. Marburger </w:t>
      </w:r>
      <w:proofErr w:type="spellStart"/>
      <w:r w:rsidRPr="006D3300">
        <w:t>Studien</w:t>
      </w:r>
      <w:proofErr w:type="spellEnd"/>
      <w:r w:rsidRPr="006D3300">
        <w:t xml:space="preserve"> </w:t>
      </w:r>
      <w:proofErr w:type="spellStart"/>
      <w:r w:rsidRPr="006D3300">
        <w:t>zur</w:t>
      </w:r>
      <w:proofErr w:type="spellEnd"/>
      <w:r w:rsidRPr="006D3300">
        <w:t xml:space="preserve"> </w:t>
      </w:r>
      <w:proofErr w:type="spellStart"/>
      <w:r w:rsidRPr="006D3300">
        <w:t>Völkerkunde</w:t>
      </w:r>
      <w:proofErr w:type="spellEnd"/>
      <w:r w:rsidRPr="006D3300">
        <w:t>, Bd 2.</w:t>
      </w:r>
    </w:p>
    <w:p w:rsidR="003D1FC9" w:rsidRPr="006D3300" w:rsidRDefault="003D1FC9" w:rsidP="003D1FC9">
      <w:pPr>
        <w:pStyle w:val="NormalMaiTimesNewRoman"/>
      </w:pPr>
      <w:r w:rsidRPr="006D3300">
        <w:t>Nader, Laura</w:t>
      </w:r>
    </w:p>
    <w:p w:rsidR="003D1FC9" w:rsidRPr="006D3300" w:rsidRDefault="003D1FC9" w:rsidP="003D1FC9">
      <w:pPr>
        <w:pStyle w:val="StyleNormalYurTimesNewRoman2"/>
      </w:pPr>
      <w:r w:rsidRPr="006D3300">
        <w:t>1969      "The Trique of Oaxaca". Handbook of Middle American Indians. Austin: University of Texas Press. Vol. 7. P. 400-416.</w:t>
      </w:r>
    </w:p>
    <w:p w:rsidR="00D36F3F" w:rsidRPr="006D3300" w:rsidRDefault="00D36F3F" w:rsidP="00D36F3F">
      <w:pPr>
        <w:pStyle w:val="NormalMaiTimesNewRoman"/>
      </w:pPr>
      <w:r w:rsidRPr="006D3300">
        <w:t>Nady, Ilona</w:t>
      </w:r>
    </w:p>
    <w:p w:rsidR="00D36F3F" w:rsidRPr="00072904" w:rsidRDefault="00D36F3F" w:rsidP="00D36F3F">
      <w:pPr>
        <w:pStyle w:val="StyleNormalYurTimesNewRoman2"/>
      </w:pPr>
      <w:r w:rsidRPr="006D3300">
        <w:t xml:space="preserve">1989      “The Hungarian Earth-diver myth”. Uralic Mythology and Folklore. M, </w:t>
      </w:r>
      <w:proofErr w:type="spellStart"/>
      <w:r w:rsidRPr="006D3300">
        <w:t>Hoppál</w:t>
      </w:r>
      <w:proofErr w:type="spellEnd"/>
      <w:r w:rsidRPr="006D3300">
        <w:t>, J. Pentikäinen, eds. Budapest</w:t>
      </w:r>
      <w:r w:rsidRPr="00072904">
        <w:t xml:space="preserve">, </w:t>
      </w:r>
      <w:r w:rsidRPr="006D3300">
        <w:t>Helsinki</w:t>
      </w:r>
      <w:r w:rsidRPr="00072904">
        <w:t xml:space="preserve">. </w:t>
      </w:r>
      <w:r w:rsidRPr="006D3300">
        <w:t>P</w:t>
      </w:r>
      <w:r w:rsidRPr="00072904">
        <w:t>.116-121. (</w:t>
      </w:r>
      <w:proofErr w:type="spellStart"/>
      <w:r w:rsidRPr="006D3300">
        <w:t>Ethnlogica</w:t>
      </w:r>
      <w:proofErr w:type="spellEnd"/>
      <w:r w:rsidRPr="00072904">
        <w:t xml:space="preserve"> </w:t>
      </w:r>
      <w:proofErr w:type="spellStart"/>
      <w:r w:rsidRPr="006D3300">
        <w:t>uralica</w:t>
      </w:r>
      <w:proofErr w:type="spellEnd"/>
      <w:r w:rsidRPr="00072904">
        <w:t xml:space="preserve"> 1).</w:t>
      </w:r>
    </w:p>
    <w:p w:rsidR="003D1FC9" w:rsidRDefault="003D1FC9" w:rsidP="003D1FC9">
      <w:pPr>
        <w:pStyle w:val="NormalMai"/>
      </w:pPr>
      <w:proofErr w:type="spellStart"/>
      <w:r>
        <w:t>Nӕss</w:t>
      </w:r>
      <w:proofErr w:type="spellEnd"/>
      <w:r>
        <w:t>, Åshild</w:t>
      </w:r>
    </w:p>
    <w:p w:rsidR="003D1FC9" w:rsidRPr="002C303C" w:rsidRDefault="003D1FC9" w:rsidP="003D1FC9">
      <w:pPr>
        <w:pStyle w:val="NormalYur1"/>
        <w:rPr>
          <w:lang w:val="en-US"/>
        </w:rPr>
      </w:pPr>
      <w:r w:rsidRPr="00E24A4D">
        <w:rPr>
          <w:lang w:val="en-US"/>
        </w:rPr>
        <w:t xml:space="preserve">2006      Stories from the Reef Islands. </w:t>
      </w:r>
      <w:proofErr w:type="spellStart"/>
      <w:r w:rsidRPr="00E24A4D">
        <w:rPr>
          <w:lang w:val="en-US"/>
        </w:rPr>
        <w:t>Äiwoo</w:t>
      </w:r>
      <w:proofErr w:type="spellEnd"/>
      <w:r w:rsidRPr="00E24A4D">
        <w:rPr>
          <w:lang w:val="en-US"/>
        </w:rPr>
        <w:t xml:space="preserve"> texts with translations. Oslo: The Kon-Tiki Museum. </w:t>
      </w:r>
      <w:r w:rsidRPr="002C303C">
        <w:rPr>
          <w:lang w:val="en-US"/>
        </w:rPr>
        <w:t>122 p. (Occasional Papers 9).</w:t>
      </w:r>
    </w:p>
    <w:p w:rsidR="00D36F3F" w:rsidRDefault="00D36F3F" w:rsidP="00D36F3F">
      <w:pPr>
        <w:pStyle w:val="NormalMai"/>
      </w:pPr>
      <w:r>
        <w:t>Nagaraja, K.S.</w:t>
      </w:r>
    </w:p>
    <w:p w:rsidR="00D36F3F" w:rsidRPr="00D36F3F" w:rsidRDefault="00D36F3F" w:rsidP="00D36F3F">
      <w:pPr>
        <w:pStyle w:val="NormalYur1"/>
        <w:rPr>
          <w:lang w:val="en-US"/>
        </w:rPr>
      </w:pPr>
      <w:r w:rsidRPr="00D36F3F">
        <w:rPr>
          <w:lang w:val="en-US"/>
        </w:rPr>
        <w:t>1994      Konyak Folk Literature. Mysore: Central Institute of Indian Languages. 72 p.</w:t>
      </w:r>
    </w:p>
    <w:p w:rsidR="0095501B" w:rsidRDefault="0095501B" w:rsidP="0095501B">
      <w:pPr>
        <w:pStyle w:val="NormalMai"/>
      </w:pPr>
      <w:r>
        <w:t xml:space="preserve">Nagib Yunis, </w:t>
      </w:r>
      <w:proofErr w:type="spellStart"/>
      <w:r>
        <w:t>Yuzbashi</w:t>
      </w:r>
      <w:proofErr w:type="spellEnd"/>
    </w:p>
    <w:p w:rsidR="0095501B" w:rsidRPr="0095501B" w:rsidRDefault="0095501B" w:rsidP="0095501B">
      <w:pPr>
        <w:pStyle w:val="NormalYur1"/>
        <w:rPr>
          <w:lang w:val="en-US"/>
        </w:rPr>
      </w:pPr>
      <w:r w:rsidRPr="0095501B">
        <w:rPr>
          <w:lang w:val="en-US"/>
        </w:rPr>
        <w:t xml:space="preserve">1924      «The Kuku and other minor tribe of the Kajo Kaji District». Sudan Notes and </w:t>
      </w:r>
      <w:proofErr w:type="spellStart"/>
      <w:r w:rsidRPr="0095501B">
        <w:rPr>
          <w:lang w:val="en-US"/>
        </w:rPr>
        <w:t>Recorde</w:t>
      </w:r>
      <w:proofErr w:type="spellEnd"/>
      <w:r w:rsidRPr="0095501B">
        <w:rPr>
          <w:lang w:val="en-US"/>
        </w:rPr>
        <w:t xml:space="preserve"> 7(1): 1-41.</w:t>
      </w:r>
    </w:p>
    <w:p w:rsidR="003D1FC9" w:rsidRPr="004076E2" w:rsidRDefault="003D1FC9" w:rsidP="003D1FC9">
      <w:pPr>
        <w:pStyle w:val="NormalMai2"/>
        <w:rPr>
          <w:lang w:val="en-US"/>
        </w:rPr>
      </w:pPr>
      <w:proofErr w:type="spellStart"/>
      <w:r w:rsidRPr="004076E2">
        <w:rPr>
          <w:lang w:val="uk-UA"/>
        </w:rPr>
        <w:t>Nagy</w:t>
      </w:r>
      <w:proofErr w:type="spellEnd"/>
      <w:r w:rsidRPr="004076E2">
        <w:rPr>
          <w:lang w:val="en-US"/>
        </w:rPr>
        <w:t>,</w:t>
      </w:r>
      <w:r w:rsidRPr="004076E2">
        <w:rPr>
          <w:lang w:val="uk-UA"/>
        </w:rPr>
        <w:t xml:space="preserve"> </w:t>
      </w:r>
      <w:proofErr w:type="spellStart"/>
      <w:r w:rsidRPr="004076E2">
        <w:rPr>
          <w:lang w:val="uk-UA"/>
        </w:rPr>
        <w:t>Joseph</w:t>
      </w:r>
      <w:proofErr w:type="spellEnd"/>
      <w:r w:rsidRPr="004076E2">
        <w:rPr>
          <w:lang w:val="uk-UA"/>
        </w:rPr>
        <w:t xml:space="preserve"> F</w:t>
      </w:r>
      <w:proofErr w:type="spellStart"/>
      <w:r w:rsidRPr="004076E2">
        <w:rPr>
          <w:lang w:val="en-US"/>
        </w:rPr>
        <w:t>alaky</w:t>
      </w:r>
      <w:proofErr w:type="spellEnd"/>
    </w:p>
    <w:p w:rsidR="003D1FC9" w:rsidRPr="00AE1884" w:rsidRDefault="003D1FC9" w:rsidP="003D1FC9">
      <w:pPr>
        <w:pStyle w:val="NormalYur1"/>
        <w:rPr>
          <w:rFonts w:ascii="Arial" w:hAnsi="Arial" w:cs="Arial"/>
          <w:color w:val="222222"/>
          <w:sz w:val="19"/>
          <w:szCs w:val="19"/>
          <w:lang w:val="en-US"/>
        </w:rPr>
      </w:pPr>
      <w:r w:rsidRPr="00CA6803">
        <w:rPr>
          <w:lang w:val="en-US"/>
        </w:rPr>
        <w:t>1990      “</w:t>
      </w:r>
      <w:proofErr w:type="spellStart"/>
      <w:r w:rsidR="0095501B">
        <w:rPr>
          <w:lang w:val="uk-UA"/>
        </w:rPr>
        <w:t>Hierarchy</w:t>
      </w:r>
      <w:proofErr w:type="spellEnd"/>
      <w:r w:rsidR="0095501B">
        <w:rPr>
          <w:lang w:val="uk-UA"/>
        </w:rPr>
        <w:t xml:space="preserve">, </w:t>
      </w:r>
      <w:r w:rsidR="0095501B">
        <w:rPr>
          <w:lang w:val="en-US"/>
        </w:rPr>
        <w:t>h</w:t>
      </w:r>
      <w:proofErr w:type="spellStart"/>
      <w:r w:rsidR="0095501B">
        <w:rPr>
          <w:lang w:val="uk-UA"/>
        </w:rPr>
        <w:t>eroes</w:t>
      </w:r>
      <w:proofErr w:type="spellEnd"/>
      <w:r w:rsidR="0095501B">
        <w:rPr>
          <w:lang w:val="uk-UA"/>
        </w:rPr>
        <w:t xml:space="preserve">, </w:t>
      </w:r>
      <w:proofErr w:type="spellStart"/>
      <w:r w:rsidR="0095501B">
        <w:rPr>
          <w:lang w:val="uk-UA"/>
        </w:rPr>
        <w:t>and</w:t>
      </w:r>
      <w:proofErr w:type="spellEnd"/>
      <w:r w:rsidR="0095501B">
        <w:rPr>
          <w:lang w:val="uk-UA"/>
        </w:rPr>
        <w:t xml:space="preserve"> </w:t>
      </w:r>
      <w:r w:rsidR="0095501B">
        <w:rPr>
          <w:lang w:val="en-US"/>
        </w:rPr>
        <w:t>h</w:t>
      </w:r>
      <w:proofErr w:type="spellStart"/>
      <w:r w:rsidR="0095501B">
        <w:rPr>
          <w:lang w:val="uk-UA"/>
        </w:rPr>
        <w:t>eads</w:t>
      </w:r>
      <w:proofErr w:type="spellEnd"/>
      <w:r w:rsidR="0095501B">
        <w:rPr>
          <w:lang w:val="uk-UA"/>
        </w:rPr>
        <w:t xml:space="preserve">: </w:t>
      </w:r>
      <w:proofErr w:type="spellStart"/>
      <w:r w:rsidR="0095501B">
        <w:rPr>
          <w:lang w:val="uk-UA"/>
        </w:rPr>
        <w:t>Indo-European</w:t>
      </w:r>
      <w:proofErr w:type="spellEnd"/>
      <w:r w:rsidR="0095501B">
        <w:rPr>
          <w:lang w:val="uk-UA"/>
        </w:rPr>
        <w:t xml:space="preserve"> </w:t>
      </w:r>
      <w:r w:rsidR="0095501B">
        <w:rPr>
          <w:lang w:val="en-US"/>
        </w:rPr>
        <w:t>s</w:t>
      </w:r>
      <w:proofErr w:type="spellStart"/>
      <w:r>
        <w:rPr>
          <w:lang w:val="uk-UA"/>
        </w:rPr>
        <w:t>tructures</w:t>
      </w:r>
      <w:proofErr w:type="spellEnd"/>
      <w:r>
        <w:rPr>
          <w:lang w:val="uk-UA"/>
        </w:rPr>
        <w:t xml:space="preserve"> </w:t>
      </w:r>
      <w:proofErr w:type="spellStart"/>
      <w:r>
        <w:rPr>
          <w:lang w:val="uk-UA"/>
        </w:rPr>
        <w:t>in</w:t>
      </w:r>
      <w:proofErr w:type="spellEnd"/>
      <w:r>
        <w:rPr>
          <w:lang w:val="uk-UA"/>
        </w:rPr>
        <w:t xml:space="preserve"> </w:t>
      </w:r>
      <w:proofErr w:type="spellStart"/>
      <w:r>
        <w:rPr>
          <w:lang w:val="uk-UA"/>
        </w:rPr>
        <w:t>Greek</w:t>
      </w:r>
      <w:proofErr w:type="spellEnd"/>
      <w:r>
        <w:rPr>
          <w:lang w:val="uk-UA"/>
        </w:rPr>
        <w:t xml:space="preserve"> </w:t>
      </w:r>
      <w:r w:rsidR="0095501B">
        <w:rPr>
          <w:lang w:val="en-US"/>
        </w:rPr>
        <w:t>m</w:t>
      </w:r>
      <w:proofErr w:type="spellStart"/>
      <w:r>
        <w:rPr>
          <w:lang w:val="uk-UA"/>
        </w:rPr>
        <w:t>yth</w:t>
      </w:r>
      <w:proofErr w:type="spellEnd"/>
      <w:r w:rsidRPr="00CA6803">
        <w:rPr>
          <w:lang w:val="en-US"/>
        </w:rPr>
        <w:t>”.</w:t>
      </w:r>
      <w:r>
        <w:rPr>
          <w:lang w:val="uk-UA"/>
        </w:rPr>
        <w:t> </w:t>
      </w:r>
      <w:proofErr w:type="spellStart"/>
      <w:r>
        <w:rPr>
          <w:lang w:val="uk-UA"/>
        </w:rPr>
        <w:t>Approaches</w:t>
      </w:r>
      <w:proofErr w:type="spellEnd"/>
      <w:r>
        <w:rPr>
          <w:lang w:val="uk-UA"/>
        </w:rPr>
        <w:t xml:space="preserve"> </w:t>
      </w:r>
      <w:proofErr w:type="spellStart"/>
      <w:r>
        <w:rPr>
          <w:lang w:val="uk-UA"/>
        </w:rPr>
        <w:t>to</w:t>
      </w:r>
      <w:proofErr w:type="spellEnd"/>
      <w:r>
        <w:rPr>
          <w:lang w:val="uk-UA"/>
        </w:rPr>
        <w:t xml:space="preserve"> </w:t>
      </w:r>
      <w:proofErr w:type="spellStart"/>
      <w:r>
        <w:rPr>
          <w:lang w:val="uk-UA"/>
        </w:rPr>
        <w:t>Greek</w:t>
      </w:r>
      <w:proofErr w:type="spellEnd"/>
      <w:r>
        <w:rPr>
          <w:lang w:val="uk-UA"/>
        </w:rPr>
        <w:t xml:space="preserve"> </w:t>
      </w:r>
      <w:proofErr w:type="spellStart"/>
      <w:r>
        <w:rPr>
          <w:lang w:val="uk-UA"/>
        </w:rPr>
        <w:t>Myth</w:t>
      </w:r>
      <w:proofErr w:type="spellEnd"/>
      <w:r>
        <w:rPr>
          <w:lang w:val="en-US"/>
        </w:rPr>
        <w:t>. Baltimore:</w:t>
      </w:r>
      <w:r w:rsidRPr="00CA6803">
        <w:rPr>
          <w:lang w:val="en-US"/>
        </w:rPr>
        <w:t xml:space="preserve"> Johns Hopkins University Press</w:t>
      </w:r>
      <w:r>
        <w:rPr>
          <w:lang w:val="en-US"/>
        </w:rPr>
        <w:t>. P. 200-238.</w:t>
      </w:r>
      <w:r w:rsidRPr="00AE1884">
        <w:rPr>
          <w:rFonts w:ascii="Arial" w:hAnsi="Arial" w:cs="Arial"/>
          <w:color w:val="222222"/>
          <w:sz w:val="19"/>
          <w:szCs w:val="19"/>
          <w:lang w:val="en-US"/>
        </w:rPr>
        <w:t> </w:t>
      </w:r>
    </w:p>
    <w:p w:rsidR="00D36F3F" w:rsidRPr="006D3300" w:rsidRDefault="00D36F3F" w:rsidP="00D36F3F">
      <w:pPr>
        <w:pStyle w:val="NormalMaiTimesNewRoman"/>
      </w:pPr>
      <w:proofErr w:type="spellStart"/>
      <w:r w:rsidRPr="006D3300">
        <w:t>Naikiai</w:t>
      </w:r>
      <w:proofErr w:type="spellEnd"/>
      <w:r w:rsidRPr="006D3300">
        <w:t>, Verónica</w:t>
      </w:r>
    </w:p>
    <w:p w:rsidR="00D36F3F" w:rsidRPr="006D3300" w:rsidRDefault="00D36F3F" w:rsidP="00D36F3F">
      <w:pPr>
        <w:pStyle w:val="StyleNormalYurTimesNewRoman2"/>
      </w:pPr>
      <w:r w:rsidRPr="006D3300">
        <w:t xml:space="preserve">1992      "Los </w:t>
      </w:r>
      <w:proofErr w:type="spellStart"/>
      <w:r w:rsidRPr="006D3300">
        <w:t>mitos</w:t>
      </w:r>
      <w:proofErr w:type="spellEnd"/>
      <w:r w:rsidRPr="006D3300">
        <w:t xml:space="preserve"> y </w:t>
      </w:r>
      <w:proofErr w:type="spellStart"/>
      <w:r w:rsidRPr="006D3300">
        <w:t>su</w:t>
      </w:r>
      <w:proofErr w:type="spellEnd"/>
      <w:r w:rsidRPr="006D3300">
        <w:t xml:space="preserve"> </w:t>
      </w:r>
      <w:proofErr w:type="spellStart"/>
      <w:r w:rsidRPr="006D3300">
        <w:t>relación</w:t>
      </w:r>
      <w:proofErr w:type="spellEnd"/>
      <w:r w:rsidRPr="006D3300">
        <w:t xml:space="preserve"> con </w:t>
      </w:r>
      <w:proofErr w:type="spellStart"/>
      <w:r w:rsidRPr="006D3300">
        <w:t>el</w:t>
      </w:r>
      <w:proofErr w:type="spellEnd"/>
      <w:r w:rsidRPr="006D3300">
        <w:t xml:space="preserve"> </w:t>
      </w:r>
      <w:proofErr w:type="spellStart"/>
      <w:r w:rsidRPr="006D3300">
        <w:t>trabajo</w:t>
      </w:r>
      <w:proofErr w:type="spellEnd"/>
      <w:r w:rsidRPr="006D3300">
        <w:t xml:space="preserve"> del hombre Shuar". Los </w:t>
      </w:r>
      <w:proofErr w:type="spellStart"/>
      <w:r w:rsidRPr="006D3300">
        <w:t>Guardianes</w:t>
      </w:r>
      <w:proofErr w:type="spellEnd"/>
      <w:r w:rsidRPr="006D3300">
        <w:t xml:space="preserve"> de </w:t>
      </w:r>
      <w:smartTag w:uri="urn:schemas-microsoft-com:office:smarttags" w:element="PersonName">
        <w:smartTagPr>
          <w:attr w:name="ProductID" w:val="la Tierra. Los"/>
        </w:smartTagPr>
        <w:r w:rsidRPr="006D3300">
          <w:t>la Tierra. Los</w:t>
        </w:r>
      </w:smartTag>
      <w:r w:rsidRPr="006D3300">
        <w:t xml:space="preserve"> </w:t>
      </w:r>
      <w:proofErr w:type="spellStart"/>
      <w:r w:rsidRPr="006D3300">
        <w:t>indígenas</w:t>
      </w:r>
      <w:proofErr w:type="spellEnd"/>
      <w:r w:rsidRPr="006D3300">
        <w:t xml:space="preserve"> y </w:t>
      </w:r>
      <w:proofErr w:type="spellStart"/>
      <w:r w:rsidRPr="006D3300">
        <w:t>su</w:t>
      </w:r>
      <w:proofErr w:type="spellEnd"/>
      <w:r w:rsidRPr="006D3300">
        <w:t xml:space="preserve"> </w:t>
      </w:r>
      <w:proofErr w:type="spellStart"/>
      <w:r w:rsidRPr="006D3300">
        <w:t>relación</w:t>
      </w:r>
      <w:proofErr w:type="spellEnd"/>
      <w:r w:rsidRPr="006D3300">
        <w:t xml:space="preserve"> con </w:t>
      </w:r>
      <w:proofErr w:type="spellStart"/>
      <w:r w:rsidRPr="006D3300">
        <w:t>el</w:t>
      </w:r>
      <w:proofErr w:type="spellEnd"/>
      <w:r w:rsidRPr="006D3300">
        <w:t xml:space="preserve"> medio </w:t>
      </w:r>
      <w:proofErr w:type="spellStart"/>
      <w:r w:rsidRPr="006D3300">
        <w:t>ambiente</w:t>
      </w:r>
      <w:proofErr w:type="spellEnd"/>
      <w:r w:rsidRPr="006D3300">
        <w:t xml:space="preserve">. </w:t>
      </w:r>
      <w:proofErr w:type="spellStart"/>
      <w:r w:rsidRPr="006D3300">
        <w:t>Colección</w:t>
      </w:r>
      <w:proofErr w:type="spellEnd"/>
      <w:r w:rsidRPr="006D3300">
        <w:t xml:space="preserve"> 500 </w:t>
      </w:r>
      <w:proofErr w:type="spellStart"/>
      <w:r w:rsidRPr="006D3300">
        <w:t>Años</w:t>
      </w:r>
      <w:proofErr w:type="spellEnd"/>
      <w:r w:rsidRPr="006D3300">
        <w:t xml:space="preserve"> 14. Quito: </w:t>
      </w:r>
      <w:proofErr w:type="spellStart"/>
      <w:r w:rsidRPr="006D3300">
        <w:t>Ediciones</w:t>
      </w:r>
      <w:proofErr w:type="spellEnd"/>
      <w:r w:rsidRPr="006D3300">
        <w:t xml:space="preserve"> Abya-Yala; Roma: MLAL. P.9-33.</w:t>
      </w:r>
    </w:p>
    <w:p w:rsidR="002A415F" w:rsidRDefault="002A415F" w:rsidP="002A415F">
      <w:pPr>
        <w:pStyle w:val="NormalMaiTimesNewRoman"/>
      </w:pPr>
      <w:r>
        <w:t>Nang Tan Tay</w:t>
      </w:r>
    </w:p>
    <w:p w:rsidR="007547DC" w:rsidRPr="007547DC" w:rsidRDefault="007547DC" w:rsidP="007547DC">
      <w:pPr>
        <w:pStyle w:val="NormalYur1"/>
        <w:rPr>
          <w:lang w:val="en-US"/>
        </w:rPr>
      </w:pPr>
      <w:r w:rsidRPr="007547DC">
        <w:rPr>
          <w:lang w:val="en-US"/>
        </w:rPr>
        <w:t>197</w:t>
      </w:r>
      <w:r w:rsidRPr="005136BD">
        <w:rPr>
          <w:lang w:val="en-US"/>
        </w:rPr>
        <w:t>0</w:t>
      </w:r>
      <w:r w:rsidRPr="007547DC">
        <w:rPr>
          <w:lang w:val="en-US"/>
        </w:rPr>
        <w:t xml:space="preserve">      “Contes des Mille et Une Nuits Lao”. Bulletin des Amis du </w:t>
      </w:r>
      <w:proofErr w:type="spellStart"/>
      <w:r w:rsidRPr="007547DC">
        <w:rPr>
          <w:lang w:val="en-US"/>
        </w:rPr>
        <w:t>Royaume</w:t>
      </w:r>
      <w:proofErr w:type="spellEnd"/>
      <w:r w:rsidRPr="007547DC">
        <w:rPr>
          <w:lang w:val="en-US"/>
        </w:rPr>
        <w:t xml:space="preserve"> Lao </w:t>
      </w:r>
      <w:r w:rsidRPr="005136BD">
        <w:rPr>
          <w:lang w:val="en-US"/>
        </w:rPr>
        <w:t>3</w:t>
      </w:r>
      <w:r w:rsidRPr="007547DC">
        <w:rPr>
          <w:lang w:val="en-US"/>
        </w:rPr>
        <w:t xml:space="preserve">: </w:t>
      </w:r>
      <w:r w:rsidRPr="005136BD">
        <w:rPr>
          <w:lang w:val="en-US"/>
        </w:rPr>
        <w:t>45</w:t>
      </w:r>
      <w:r w:rsidRPr="007547DC">
        <w:rPr>
          <w:lang w:val="en-US"/>
        </w:rPr>
        <w:t>-</w:t>
      </w:r>
      <w:r w:rsidRPr="005136BD">
        <w:rPr>
          <w:lang w:val="en-US"/>
        </w:rPr>
        <w:t>50</w:t>
      </w:r>
      <w:r w:rsidRPr="007547DC">
        <w:rPr>
          <w:lang w:val="en-US"/>
        </w:rPr>
        <w:t>.</w:t>
      </w:r>
    </w:p>
    <w:p w:rsidR="002A415F" w:rsidRPr="00B64E7A" w:rsidRDefault="002A415F" w:rsidP="002A415F">
      <w:pPr>
        <w:pStyle w:val="NormalYur1"/>
        <w:rPr>
          <w:lang w:val="en-US"/>
        </w:rPr>
      </w:pPr>
      <w:r>
        <w:rPr>
          <w:lang w:val="en-US"/>
        </w:rPr>
        <w:t xml:space="preserve">1971      “Contes des Mille et Une Nuits Lao”. Bulletin des Amis du </w:t>
      </w:r>
      <w:proofErr w:type="spellStart"/>
      <w:r>
        <w:rPr>
          <w:lang w:val="en-US"/>
        </w:rPr>
        <w:t>Royaume</w:t>
      </w:r>
      <w:proofErr w:type="spellEnd"/>
      <w:r>
        <w:rPr>
          <w:lang w:val="en-US"/>
        </w:rPr>
        <w:t xml:space="preserve"> Lao 4: 71-78.</w:t>
      </w:r>
    </w:p>
    <w:p w:rsidR="004B6025" w:rsidRDefault="004B6025" w:rsidP="004B6025">
      <w:pPr>
        <w:pStyle w:val="NormalMai"/>
      </w:pPr>
      <w:proofErr w:type="spellStart"/>
      <w:r>
        <w:t>Nangin</w:t>
      </w:r>
      <w:proofErr w:type="spellEnd"/>
      <w:r>
        <w:t xml:space="preserve"> </w:t>
      </w:r>
      <w:proofErr w:type="spellStart"/>
      <w:r>
        <w:t>Tanemprar</w:t>
      </w:r>
      <w:proofErr w:type="spellEnd"/>
    </w:p>
    <w:p w:rsidR="004B6025" w:rsidRPr="004B6025" w:rsidRDefault="004B6025" w:rsidP="004B6025">
      <w:pPr>
        <w:pStyle w:val="NormalYur1"/>
        <w:rPr>
          <w:lang w:val="en-US"/>
        </w:rPr>
      </w:pPr>
      <w:r w:rsidRPr="004B6025">
        <w:rPr>
          <w:lang w:val="en-US"/>
        </w:rPr>
        <w:t xml:space="preserve">1991      </w:t>
      </w:r>
      <w:proofErr w:type="spellStart"/>
      <w:r w:rsidRPr="004B6025">
        <w:rPr>
          <w:lang w:val="en-US"/>
        </w:rPr>
        <w:t>Nangin</w:t>
      </w:r>
      <w:proofErr w:type="spellEnd"/>
      <w:r w:rsidRPr="004B6025">
        <w:rPr>
          <w:lang w:val="en-US"/>
        </w:rPr>
        <w:t xml:space="preserve"> </w:t>
      </w:r>
      <w:proofErr w:type="spellStart"/>
      <w:r w:rsidRPr="004B6025">
        <w:rPr>
          <w:lang w:val="en-US"/>
        </w:rPr>
        <w:t>Tanemprar</w:t>
      </w:r>
      <w:proofErr w:type="spellEnd"/>
      <w:r w:rsidRPr="004B6025">
        <w:rPr>
          <w:lang w:val="en-US"/>
        </w:rPr>
        <w:t xml:space="preserve">. </w:t>
      </w:r>
      <w:proofErr w:type="spellStart"/>
      <w:r w:rsidRPr="004B6025">
        <w:rPr>
          <w:lang w:val="en-US"/>
        </w:rPr>
        <w:t>Ceritra</w:t>
      </w:r>
      <w:proofErr w:type="spellEnd"/>
      <w:r w:rsidRPr="004B6025">
        <w:rPr>
          <w:lang w:val="en-US"/>
        </w:rPr>
        <w:t xml:space="preserve"> Rakyat </w:t>
      </w:r>
      <w:proofErr w:type="spellStart"/>
      <w:r w:rsidRPr="004B6025">
        <w:rPr>
          <w:lang w:val="en-US"/>
        </w:rPr>
        <w:t>dari</w:t>
      </w:r>
      <w:proofErr w:type="spellEnd"/>
      <w:r w:rsidRPr="004B6025">
        <w:rPr>
          <w:lang w:val="en-US"/>
        </w:rPr>
        <w:t xml:space="preserve"> Tanimbar. Ambon, Maluku: Summer Institute of Linguistics. https://www.tanimbar.org.uk/page/story-shit-baby/</w:t>
      </w:r>
    </w:p>
    <w:p w:rsidR="003D1FC9" w:rsidRPr="00072904" w:rsidRDefault="003D1FC9" w:rsidP="003D1FC9">
      <w:pPr>
        <w:pStyle w:val="NormalMaiTimesNewRoman"/>
      </w:pPr>
      <w:proofErr w:type="spellStart"/>
      <w:r w:rsidRPr="006D3300">
        <w:t>Napolskikh</w:t>
      </w:r>
      <w:proofErr w:type="spellEnd"/>
      <w:r w:rsidRPr="00072904">
        <w:t xml:space="preserve">, </w:t>
      </w:r>
      <w:r w:rsidRPr="006D3300">
        <w:t>Vladimir</w:t>
      </w:r>
      <w:r w:rsidRPr="00072904">
        <w:t xml:space="preserve"> </w:t>
      </w:r>
      <w:r w:rsidRPr="006D3300">
        <w:t>V</w:t>
      </w:r>
      <w:r w:rsidRPr="00072904">
        <w:t>.</w:t>
      </w:r>
    </w:p>
    <w:p w:rsidR="003D1FC9" w:rsidRPr="006D3300" w:rsidRDefault="003D1FC9" w:rsidP="003D1FC9">
      <w:pPr>
        <w:pStyle w:val="StyleNormalYurTimesNewRoman2"/>
      </w:pPr>
      <w:r w:rsidRPr="006D3300">
        <w:t>1992      "Proto-</w:t>
      </w:r>
      <w:proofErr w:type="spellStart"/>
      <w:r w:rsidRPr="006D3300">
        <w:t>uralic</w:t>
      </w:r>
      <w:proofErr w:type="spellEnd"/>
      <w:r w:rsidRPr="006D3300">
        <w:t xml:space="preserve"> world picture: a reconstruction". Northern Relig</w:t>
      </w:r>
      <w:r w:rsidR="001836FD">
        <w:t xml:space="preserve">ions and Shamanism. Ed. by M. </w:t>
      </w:r>
      <w:proofErr w:type="spellStart"/>
      <w:r w:rsidR="001836FD">
        <w:t>Ho</w:t>
      </w:r>
      <w:r w:rsidRPr="006D3300">
        <w:t>ppál</w:t>
      </w:r>
      <w:proofErr w:type="spellEnd"/>
      <w:r w:rsidRPr="006D3300">
        <w:t xml:space="preserve"> &amp; Yu. Pentikäinen. Budapest: </w:t>
      </w:r>
      <w:proofErr w:type="spellStart"/>
      <w:r w:rsidRPr="006D3300">
        <w:t>Akadémiai</w:t>
      </w:r>
      <w:proofErr w:type="spellEnd"/>
      <w:r w:rsidRPr="006D3300">
        <w:t xml:space="preserve"> </w:t>
      </w:r>
      <w:proofErr w:type="spellStart"/>
      <w:r w:rsidRPr="006D3300">
        <w:t>Kiado</w:t>
      </w:r>
      <w:proofErr w:type="spellEnd"/>
      <w:r w:rsidRPr="006D3300">
        <w:t xml:space="preserve">́; Helsinki: Finnish Literature Society. </w:t>
      </w:r>
      <w:r w:rsidRPr="00072904">
        <w:t>(</w:t>
      </w:r>
      <w:proofErr w:type="spellStart"/>
      <w:r w:rsidRPr="006D3300">
        <w:t>Ethnologica</w:t>
      </w:r>
      <w:proofErr w:type="spellEnd"/>
      <w:r w:rsidRPr="006D3300">
        <w:t xml:space="preserve"> </w:t>
      </w:r>
      <w:proofErr w:type="spellStart"/>
      <w:r w:rsidRPr="006D3300">
        <w:t>Uralica</w:t>
      </w:r>
      <w:proofErr w:type="spellEnd"/>
      <w:r w:rsidRPr="006D3300">
        <w:t xml:space="preserve"> 3</w:t>
      </w:r>
      <w:r w:rsidRPr="00072904">
        <w:t>)</w:t>
      </w:r>
      <w:r w:rsidRPr="006D3300">
        <w:t>. P. 3-20.</w:t>
      </w:r>
    </w:p>
    <w:p w:rsidR="003D1FC9" w:rsidRDefault="003D1FC9" w:rsidP="003D1FC9">
      <w:pPr>
        <w:pStyle w:val="NormalMai"/>
      </w:pPr>
      <w:proofErr w:type="spellStart"/>
      <w:r>
        <w:t>Narasimmiyengár</w:t>
      </w:r>
      <w:proofErr w:type="spellEnd"/>
      <w:r>
        <w:t>, V.N.</w:t>
      </w:r>
    </w:p>
    <w:p w:rsidR="003D1FC9" w:rsidRPr="00CB08D0" w:rsidRDefault="003D1FC9" w:rsidP="003D1FC9">
      <w:pPr>
        <w:pStyle w:val="NormalYur1"/>
        <w:rPr>
          <w:lang w:val="en-US"/>
        </w:rPr>
      </w:pPr>
      <w:r w:rsidRPr="00F25C8C">
        <w:rPr>
          <w:lang w:val="en-US"/>
        </w:rPr>
        <w:t xml:space="preserve">1874      “Legend relating to grey pumpkins”. </w:t>
      </w:r>
      <w:r w:rsidRPr="00CB08D0">
        <w:rPr>
          <w:lang w:val="en-US"/>
        </w:rPr>
        <w:t>Indian Antiquary 3: 28-29.</w:t>
      </w:r>
    </w:p>
    <w:p w:rsidR="003D1FC9" w:rsidRPr="006D3300" w:rsidRDefault="003D1FC9" w:rsidP="003D1FC9">
      <w:pPr>
        <w:pStyle w:val="NormalMaiTimesNewRoman"/>
      </w:pPr>
      <w:r w:rsidRPr="006D3300">
        <w:t>Narvaez Vargas, Alfredo</w:t>
      </w:r>
    </w:p>
    <w:p w:rsidR="003D1FC9" w:rsidRPr="002C303C" w:rsidRDefault="003D1FC9" w:rsidP="003D1FC9">
      <w:pPr>
        <w:pStyle w:val="NormalYur1"/>
        <w:rPr>
          <w:lang w:val="en-US"/>
        </w:rPr>
      </w:pPr>
      <w:r w:rsidRPr="00CB08D0">
        <w:rPr>
          <w:lang w:val="en-US"/>
        </w:rPr>
        <w:t xml:space="preserve">2001      Dioses </w:t>
      </w:r>
      <w:proofErr w:type="spellStart"/>
      <w:r w:rsidRPr="00CB08D0">
        <w:rPr>
          <w:lang w:val="en-US"/>
        </w:rPr>
        <w:t>encantados</w:t>
      </w:r>
      <w:proofErr w:type="spellEnd"/>
      <w:r w:rsidRPr="00CB08D0">
        <w:rPr>
          <w:lang w:val="en-US"/>
        </w:rPr>
        <w:t xml:space="preserve"> y gentiles. </w:t>
      </w:r>
      <w:proofErr w:type="spellStart"/>
      <w:r w:rsidRPr="00CB08D0">
        <w:rPr>
          <w:lang w:val="en-US"/>
        </w:rPr>
        <w:t>Introdución</w:t>
      </w:r>
      <w:proofErr w:type="spellEnd"/>
      <w:r w:rsidRPr="00CB08D0">
        <w:rPr>
          <w:lang w:val="en-US"/>
        </w:rPr>
        <w:t xml:space="preserve"> al Estudio de </w:t>
      </w:r>
      <w:smartTag w:uri="urn:schemas-microsoft-com:office:smarttags" w:element="PersonName">
        <w:smartTagPr>
          <w:attr w:name="ProductID" w:val="la Tradici￳n Oral"/>
        </w:smartTagPr>
        <w:r w:rsidRPr="00CB08D0">
          <w:rPr>
            <w:lang w:val="en-US"/>
          </w:rPr>
          <w:t xml:space="preserve">la </w:t>
        </w:r>
        <w:proofErr w:type="spellStart"/>
        <w:r w:rsidRPr="00CB08D0">
          <w:rPr>
            <w:lang w:val="en-US"/>
          </w:rPr>
          <w:t>Tradición</w:t>
        </w:r>
        <w:proofErr w:type="spellEnd"/>
        <w:r w:rsidRPr="00CB08D0">
          <w:rPr>
            <w:lang w:val="en-US"/>
          </w:rPr>
          <w:t xml:space="preserve"> Oral</w:t>
        </w:r>
      </w:smartTag>
      <w:r w:rsidRPr="00CB08D0">
        <w:rPr>
          <w:lang w:val="en-US"/>
        </w:rPr>
        <w:t xml:space="preserve"> </w:t>
      </w:r>
      <w:proofErr w:type="spellStart"/>
      <w:r w:rsidRPr="00CB08D0">
        <w:rPr>
          <w:lang w:val="en-US"/>
        </w:rPr>
        <w:t>Lambayacana</w:t>
      </w:r>
      <w:proofErr w:type="spellEnd"/>
      <w:r w:rsidRPr="00CB08D0">
        <w:rPr>
          <w:lang w:val="en-US"/>
        </w:rPr>
        <w:t xml:space="preserve">. </w:t>
      </w:r>
      <w:r w:rsidRPr="002C303C">
        <w:rPr>
          <w:lang w:val="en-US"/>
        </w:rPr>
        <w:t xml:space="preserve">Chiclayo: INC Lambayeque – Museo de Sitio </w:t>
      </w:r>
      <w:proofErr w:type="spellStart"/>
      <w:r w:rsidRPr="002C303C">
        <w:rPr>
          <w:lang w:val="en-US"/>
        </w:rPr>
        <w:t>Túcume</w:t>
      </w:r>
      <w:proofErr w:type="spellEnd"/>
      <w:r w:rsidRPr="002C303C">
        <w:rPr>
          <w:lang w:val="en-US"/>
        </w:rPr>
        <w:t>. 379 p.</w:t>
      </w:r>
    </w:p>
    <w:p w:rsidR="00936221" w:rsidRDefault="00936221" w:rsidP="003D1FC9">
      <w:pPr>
        <w:pStyle w:val="NormalMaiTimesNewRoman"/>
      </w:pPr>
      <w:proofErr w:type="spellStart"/>
      <w:r>
        <w:t>Narzari</w:t>
      </w:r>
      <w:proofErr w:type="spellEnd"/>
      <w:r>
        <w:t xml:space="preserve">, </w:t>
      </w:r>
      <w:proofErr w:type="spellStart"/>
      <w:r>
        <w:t>Dhwrwmsri</w:t>
      </w:r>
      <w:proofErr w:type="spellEnd"/>
    </w:p>
    <w:p w:rsidR="00936221" w:rsidRPr="00936221" w:rsidRDefault="00936221" w:rsidP="00936221">
      <w:pPr>
        <w:pStyle w:val="NormalYur1"/>
        <w:rPr>
          <w:lang w:val="en-US"/>
        </w:rPr>
      </w:pPr>
      <w:r>
        <w:rPr>
          <w:lang w:val="en-US"/>
        </w:rPr>
        <w:t xml:space="preserve">2018      Folklore of the Bodo Community: a Theoretical Perspective on Myths and Legends. A diss. submitted to Sikkim </w:t>
      </w:r>
      <w:proofErr w:type="spellStart"/>
      <w:r>
        <w:rPr>
          <w:lang w:val="en-US"/>
        </w:rPr>
        <w:t>Universitym</w:t>
      </w:r>
      <w:proofErr w:type="spellEnd"/>
      <w:r>
        <w:rPr>
          <w:lang w:val="en-US"/>
        </w:rPr>
        <w:t xml:space="preserve"> School of Language and Literature. Gangtok: Sikkim University. 89 p.</w:t>
      </w:r>
    </w:p>
    <w:p w:rsidR="008E68F6" w:rsidRDefault="008E68F6" w:rsidP="008E68F6">
      <w:pPr>
        <w:pStyle w:val="NormalMai"/>
      </w:pPr>
      <w:r>
        <w:lastRenderedPageBreak/>
        <w:t>Nash, Harriet, &amp; Dionisius A. Agius</w:t>
      </w:r>
    </w:p>
    <w:p w:rsidR="008E68F6" w:rsidRPr="008E68F6" w:rsidRDefault="008E68F6" w:rsidP="008E68F6">
      <w:pPr>
        <w:pStyle w:val="NormalYur1"/>
        <w:rPr>
          <w:lang w:val="en-US"/>
        </w:rPr>
      </w:pPr>
      <w:r w:rsidRPr="008E68F6">
        <w:rPr>
          <w:lang w:val="en-US"/>
        </w:rPr>
        <w:t>2011      “Folk astronomy in Omani agriculture”. Proceedings of the International Astronomical Union. January. P. 166-171. DOI: 10.1017/S1743921311002249</w:t>
      </w:r>
    </w:p>
    <w:p w:rsidR="003D1FC9" w:rsidRPr="006D3300" w:rsidRDefault="003D1FC9" w:rsidP="003D1FC9">
      <w:pPr>
        <w:pStyle w:val="NormalMaiTimesNewRoman"/>
      </w:pPr>
      <w:r w:rsidRPr="006D3300">
        <w:t>Nash, June</w:t>
      </w:r>
    </w:p>
    <w:p w:rsidR="003D1FC9" w:rsidRPr="002C303C" w:rsidRDefault="003D1FC9" w:rsidP="003D1FC9">
      <w:pPr>
        <w:pStyle w:val="NormalYur1"/>
        <w:rPr>
          <w:lang w:val="en-US"/>
        </w:rPr>
      </w:pPr>
      <w:r w:rsidRPr="002C303C">
        <w:rPr>
          <w:lang w:val="en-US"/>
        </w:rPr>
        <w:t>1970      In the Eyes of the Ancestors. Belief and Behavior in a Mayan Community. New Haven: Yale University Press. 368 p.</w:t>
      </w:r>
    </w:p>
    <w:p w:rsidR="003D1FC9" w:rsidRPr="006D3300" w:rsidRDefault="003D1FC9" w:rsidP="003D1FC9">
      <w:pPr>
        <w:pStyle w:val="NormalMaiTimesNewRoman"/>
      </w:pPr>
      <w:r w:rsidRPr="006D3300">
        <w:t>Nassau, R</w:t>
      </w:r>
      <w:r>
        <w:t xml:space="preserve">obert </w:t>
      </w:r>
      <w:r w:rsidRPr="006D3300">
        <w:t>H.</w:t>
      </w:r>
    </w:p>
    <w:p w:rsidR="003D1FC9" w:rsidRPr="005264F8" w:rsidRDefault="003D1FC9" w:rsidP="003D1FC9">
      <w:pPr>
        <w:pStyle w:val="NormalYur1"/>
        <w:rPr>
          <w:lang w:val="en-US"/>
        </w:rPr>
      </w:pPr>
      <w:r w:rsidRPr="005264F8">
        <w:rPr>
          <w:lang w:val="en-US"/>
        </w:rPr>
        <w:t xml:space="preserve">1912      </w:t>
      </w:r>
      <w:r>
        <w:rPr>
          <w:lang w:val="en-US"/>
        </w:rPr>
        <w:t>Where Animals Talk. West African Folklore Tales. Boston: Richard G. Badger. 250 p.</w:t>
      </w:r>
    </w:p>
    <w:p w:rsidR="003D1FC9" w:rsidRPr="005264F8" w:rsidRDefault="003D1FC9" w:rsidP="003D1FC9">
      <w:pPr>
        <w:pStyle w:val="NormalYur1"/>
        <w:rPr>
          <w:lang w:val="en-US"/>
        </w:rPr>
      </w:pPr>
      <w:r w:rsidRPr="005264F8">
        <w:rPr>
          <w:lang w:val="en-US"/>
        </w:rPr>
        <w:t>1915      "</w:t>
      </w:r>
      <w:proofErr w:type="spellStart"/>
      <w:r w:rsidRPr="005264F8">
        <w:rPr>
          <w:lang w:val="en-US"/>
        </w:rPr>
        <w:t>Batanga</w:t>
      </w:r>
      <w:proofErr w:type="spellEnd"/>
      <w:r w:rsidRPr="005264F8">
        <w:rPr>
          <w:lang w:val="en-US"/>
        </w:rPr>
        <w:t xml:space="preserve"> tales". Journal of American Folklore 28(107):24-51.</w:t>
      </w:r>
    </w:p>
    <w:p w:rsidR="003D1FC9" w:rsidRPr="006D3300" w:rsidRDefault="003D1FC9" w:rsidP="003D1FC9">
      <w:pPr>
        <w:pStyle w:val="NormalMaiTimesNewRoman"/>
      </w:pPr>
      <w:r w:rsidRPr="006D3300">
        <w:t>Nassen-Bayer, &amp; Kevin Stuart</w:t>
      </w:r>
    </w:p>
    <w:p w:rsidR="003D1FC9" w:rsidRPr="002C303C" w:rsidRDefault="003D1FC9" w:rsidP="003D1FC9">
      <w:pPr>
        <w:pStyle w:val="NormalYur1"/>
        <w:rPr>
          <w:lang w:val="en-US"/>
        </w:rPr>
      </w:pPr>
      <w:r w:rsidRPr="005264F8">
        <w:rPr>
          <w:lang w:val="en-US"/>
        </w:rPr>
        <w:t>1992      "Mongol cr</w:t>
      </w:r>
      <w:r w:rsidRPr="002C303C">
        <w:rPr>
          <w:lang w:val="en-US"/>
        </w:rPr>
        <w:t>eation stories: man, Mongol tribes, the natural world, and Mongol deities". Asian Folklore Studies 51(2):323-334.</w:t>
      </w:r>
    </w:p>
    <w:p w:rsidR="003D1FC9" w:rsidRPr="006D3300" w:rsidRDefault="003D1FC9" w:rsidP="003D1FC9">
      <w:pPr>
        <w:pStyle w:val="NormalMaiTimesNewRoman"/>
      </w:pPr>
      <w:proofErr w:type="spellStart"/>
      <w:r w:rsidRPr="006D3300">
        <w:t>Natachee</w:t>
      </w:r>
      <w:proofErr w:type="spellEnd"/>
      <w:r w:rsidRPr="006D3300">
        <w:t>, A.P. Allan</w:t>
      </w:r>
    </w:p>
    <w:p w:rsidR="003D1FC9" w:rsidRPr="006D3300" w:rsidRDefault="003D1FC9" w:rsidP="003D1FC9">
      <w:pPr>
        <w:pStyle w:val="StyleNormalYurTimesNewRoman2"/>
      </w:pPr>
      <w:r w:rsidRPr="006D3300">
        <w:t>1951      "</w:t>
      </w:r>
      <w:proofErr w:type="spellStart"/>
      <w:r w:rsidRPr="006D3300">
        <w:t>Mekeo</w:t>
      </w:r>
      <w:proofErr w:type="spellEnd"/>
      <w:r w:rsidRPr="006D3300">
        <w:t xml:space="preserve"> poems and legends". Oceania 22(2):148-161.</w:t>
      </w:r>
    </w:p>
    <w:p w:rsidR="003D1FC9" w:rsidRDefault="003D1FC9" w:rsidP="003D1FC9">
      <w:pPr>
        <w:pStyle w:val="NormalMai"/>
      </w:pPr>
      <w:r>
        <w:t>Natesa Sastri, Pandit S.M.</w:t>
      </w:r>
    </w:p>
    <w:p w:rsidR="003D1FC9" w:rsidRPr="00112ECF" w:rsidRDefault="003D1FC9" w:rsidP="003D1FC9">
      <w:pPr>
        <w:pStyle w:val="NormalYur1"/>
        <w:rPr>
          <w:lang w:val="en-US"/>
        </w:rPr>
      </w:pPr>
      <w:r w:rsidRPr="00112ECF">
        <w:rPr>
          <w:lang w:val="en-US"/>
        </w:rPr>
        <w:t xml:space="preserve">1884-1888  Folklore in South India. Bombay: Education Society’s Press; London: </w:t>
      </w:r>
      <w:proofErr w:type="spellStart"/>
      <w:r w:rsidRPr="00112ECF">
        <w:rPr>
          <w:lang w:val="en-US"/>
        </w:rPr>
        <w:t>Trübner</w:t>
      </w:r>
      <w:proofErr w:type="spellEnd"/>
      <w:r w:rsidRPr="00112ECF">
        <w:rPr>
          <w:lang w:val="en-US"/>
        </w:rPr>
        <w:t xml:space="preserve"> &amp; Co. 295 p.</w:t>
      </w:r>
    </w:p>
    <w:p w:rsidR="003D1FC9" w:rsidRPr="00A54146" w:rsidRDefault="003D1FC9" w:rsidP="003D1FC9">
      <w:pPr>
        <w:pStyle w:val="NormalYur1"/>
        <w:rPr>
          <w:lang w:val="en-US"/>
        </w:rPr>
      </w:pPr>
      <w:r w:rsidRPr="008434E7">
        <w:rPr>
          <w:lang w:val="en-US"/>
        </w:rPr>
        <w:t xml:space="preserve">1886      The Dravidian Nights Entertainments. Madras: Excelsior Press. </w:t>
      </w:r>
      <w:r w:rsidRPr="002C303C">
        <w:rPr>
          <w:lang w:val="en-US"/>
        </w:rPr>
        <w:t>290 p.</w:t>
      </w:r>
    </w:p>
    <w:p w:rsidR="003D1FC9" w:rsidRPr="000712DB" w:rsidRDefault="003D1FC9" w:rsidP="003D1FC9">
      <w:pPr>
        <w:pStyle w:val="NormalMaiTimesNewRoman"/>
      </w:pPr>
      <w:r w:rsidRPr="00DA6C0D">
        <w:t xml:space="preserve">Nau, </w:t>
      </w:r>
      <w:hyperlink r:id="rId57" w:history="1">
        <w:r w:rsidRPr="00DA6C0D">
          <w:t>Malino Nau</w:t>
        </w:r>
      </w:hyperlink>
      <w:r w:rsidRPr="000712DB">
        <w:t>, </w:t>
      </w:r>
      <w:hyperlink r:id="rId58" w:history="1">
        <w:r w:rsidRPr="00DA6C0D">
          <w:t>Savelina Vea</w:t>
        </w:r>
      </w:hyperlink>
      <w:r w:rsidRPr="000712DB">
        <w:t>, &amp; </w:t>
      </w:r>
      <w:proofErr w:type="spellStart"/>
      <w:r>
        <w:fldChar w:fldCharType="begin"/>
      </w:r>
      <w:r>
        <w:instrText>HYPERLINK "http://www.decitre.fr/recherche/resultat.aspx?recherche=refine&amp;auteur=Sess"</w:instrText>
      </w:r>
      <w:r>
        <w:fldChar w:fldCharType="separate"/>
      </w:r>
      <w:r w:rsidRPr="00DA6C0D">
        <w:t>Sess</w:t>
      </w:r>
      <w:proofErr w:type="spellEnd"/>
      <w:r>
        <w:fldChar w:fldCharType="end"/>
      </w:r>
      <w:r w:rsidRPr="000712DB">
        <w:t xml:space="preserve"> </w:t>
      </w:r>
      <w:proofErr w:type="spellStart"/>
      <w:r w:rsidRPr="000712DB">
        <w:t>Broché</w:t>
      </w:r>
      <w:proofErr w:type="spellEnd"/>
    </w:p>
    <w:p w:rsidR="003D1FC9" w:rsidRPr="002C303C" w:rsidRDefault="003D1FC9" w:rsidP="003D1FC9">
      <w:pPr>
        <w:pStyle w:val="NormalYur1"/>
        <w:rPr>
          <w:lang w:val="en-US"/>
        </w:rPr>
      </w:pPr>
      <w:r w:rsidRPr="002C303C">
        <w:rPr>
          <w:lang w:val="en-US"/>
        </w:rPr>
        <w:t xml:space="preserve">2008      Le petit rat de Wallis-et-Futuna. Edition </w:t>
      </w:r>
      <w:proofErr w:type="spellStart"/>
      <w:r w:rsidRPr="002C303C">
        <w:rPr>
          <w:lang w:val="en-US"/>
        </w:rPr>
        <w:t>bilingue</w:t>
      </w:r>
      <w:proofErr w:type="spellEnd"/>
      <w:r w:rsidRPr="002C303C">
        <w:rPr>
          <w:lang w:val="en-US"/>
        </w:rPr>
        <w:t xml:space="preserve"> </w:t>
      </w:r>
      <w:proofErr w:type="spellStart"/>
      <w:r w:rsidRPr="002C303C">
        <w:rPr>
          <w:lang w:val="en-US"/>
        </w:rPr>
        <w:t>wallisien</w:t>
      </w:r>
      <w:proofErr w:type="spellEnd"/>
      <w:r w:rsidRPr="002C303C">
        <w:rPr>
          <w:lang w:val="en-US"/>
        </w:rPr>
        <w:t xml:space="preserve">-français. Paris: </w:t>
      </w:r>
      <w:proofErr w:type="spellStart"/>
      <w:r w:rsidRPr="002C303C">
        <w:rPr>
          <w:lang w:val="en-US"/>
        </w:rPr>
        <w:t>L'Harmattan</w:t>
      </w:r>
      <w:proofErr w:type="spellEnd"/>
      <w:r w:rsidRPr="002C303C">
        <w:rPr>
          <w:lang w:val="en-US"/>
        </w:rPr>
        <w:t>. 16 p.</w:t>
      </w:r>
    </w:p>
    <w:p w:rsidR="003D1FC9" w:rsidRPr="006D3300" w:rsidRDefault="003D1FC9" w:rsidP="003D1FC9">
      <w:pPr>
        <w:pStyle w:val="NormalMaiTimesNewRoman"/>
      </w:pPr>
      <w:r w:rsidRPr="006D3300">
        <w:t>Nava, Fernando &amp; Sergio Dueñas V.</w:t>
      </w:r>
    </w:p>
    <w:p w:rsidR="003D1FC9" w:rsidRPr="006D3300" w:rsidRDefault="003D1FC9" w:rsidP="003D1FC9">
      <w:pPr>
        <w:pStyle w:val="StyleNormalYurTimesNewRoman2"/>
      </w:pPr>
      <w:r w:rsidRPr="006D3300">
        <w:t xml:space="preserve">1994      Pueblos </w:t>
      </w:r>
      <w:proofErr w:type="spellStart"/>
      <w:r w:rsidRPr="006D3300">
        <w:t>Indígenas</w:t>
      </w:r>
      <w:proofErr w:type="spellEnd"/>
      <w:r w:rsidRPr="006D3300">
        <w:t xml:space="preserve"> de México. </w:t>
      </w:r>
      <w:proofErr w:type="spellStart"/>
      <w:r w:rsidRPr="006D3300">
        <w:t>Pames</w:t>
      </w:r>
      <w:proofErr w:type="spellEnd"/>
      <w:r w:rsidRPr="006D3300">
        <w:t xml:space="preserve"> de San Luis Potosí. México: Instituto Nacional </w:t>
      </w:r>
      <w:proofErr w:type="spellStart"/>
      <w:r w:rsidRPr="006D3300">
        <w:t>Indigenista</w:t>
      </w:r>
      <w:proofErr w:type="spellEnd"/>
      <w:r w:rsidRPr="006D3300">
        <w:t>. 23 p.</w:t>
      </w:r>
    </w:p>
    <w:p w:rsidR="003D1FC9" w:rsidRPr="006D3300" w:rsidRDefault="003D1FC9" w:rsidP="003D1FC9">
      <w:pPr>
        <w:pStyle w:val="NormalMaiTimesNewRoman"/>
      </w:pPr>
      <w:r w:rsidRPr="006D3300">
        <w:t>Navarrete, Carlos</w:t>
      </w:r>
    </w:p>
    <w:p w:rsidR="003D1FC9" w:rsidRPr="006D3300" w:rsidRDefault="003D1FC9" w:rsidP="003D1FC9">
      <w:pPr>
        <w:pStyle w:val="StyleNormalYurTimesNewRoman2"/>
      </w:pPr>
      <w:r w:rsidRPr="006D3300">
        <w:t>1966      "</w:t>
      </w:r>
      <w:smartTag w:uri="urn:schemas-microsoft-com:office:smarttags" w:element="place">
        <w:smartTag w:uri="urn:schemas-microsoft-com:office:smarttags" w:element="City">
          <w:r w:rsidRPr="006D3300">
            <w:t xml:space="preserve">Cuentos del </w:t>
          </w:r>
          <w:proofErr w:type="spellStart"/>
          <w:r w:rsidRPr="006D3300">
            <w:t>Soconusco</w:t>
          </w:r>
        </w:smartTag>
        <w:proofErr w:type="spellEnd"/>
        <w:r w:rsidRPr="006D3300">
          <w:t xml:space="preserve">, </w:t>
        </w:r>
        <w:smartTag w:uri="urn:schemas-microsoft-com:office:smarttags" w:element="State">
          <w:r w:rsidRPr="006D3300">
            <w:t>Chiapas</w:t>
          </w:r>
        </w:smartTag>
      </w:smartTag>
      <w:r w:rsidRPr="006D3300">
        <w:t xml:space="preserve">". Suma </w:t>
      </w:r>
      <w:proofErr w:type="spellStart"/>
      <w:r w:rsidRPr="006D3300">
        <w:t>Anthropológica</w:t>
      </w:r>
      <w:proofErr w:type="spellEnd"/>
      <w:r w:rsidRPr="006D3300">
        <w:t xml:space="preserve"> </w:t>
      </w:r>
      <w:proofErr w:type="spellStart"/>
      <w:r w:rsidRPr="006D3300">
        <w:t>en</w:t>
      </w:r>
      <w:proofErr w:type="spellEnd"/>
      <w:r w:rsidRPr="006D3300">
        <w:t xml:space="preserve"> </w:t>
      </w:r>
      <w:proofErr w:type="spellStart"/>
      <w:r w:rsidRPr="006D3300">
        <w:t>Homenaje</w:t>
      </w:r>
      <w:proofErr w:type="spellEnd"/>
      <w:r w:rsidRPr="006D3300">
        <w:t xml:space="preserve"> a Roberto J. </w:t>
      </w:r>
      <w:proofErr w:type="spellStart"/>
      <w:r w:rsidRPr="006D3300">
        <w:t>Weitlaner</w:t>
      </w:r>
      <w:proofErr w:type="spellEnd"/>
      <w:r w:rsidRPr="006D3300">
        <w:t xml:space="preserve">. México: Instituto Nacional de </w:t>
      </w:r>
      <w:proofErr w:type="spellStart"/>
      <w:r w:rsidRPr="006D3300">
        <w:t>Antropología</w:t>
      </w:r>
      <w:proofErr w:type="spellEnd"/>
      <w:r w:rsidRPr="006D3300">
        <w:t xml:space="preserve"> e Historia. Pp. 421-428.</w:t>
      </w:r>
    </w:p>
    <w:p w:rsidR="003D1FC9" w:rsidRPr="006D3300" w:rsidRDefault="003D1FC9" w:rsidP="003D1FC9">
      <w:pPr>
        <w:pStyle w:val="StyleNormalYurTimesNewRoman2"/>
      </w:pPr>
      <w:r w:rsidRPr="006D3300">
        <w:t xml:space="preserve">1979      Las </w:t>
      </w:r>
      <w:proofErr w:type="spellStart"/>
      <w:r w:rsidRPr="006D3300">
        <w:t>Esculturas</w:t>
      </w:r>
      <w:proofErr w:type="spellEnd"/>
      <w:r w:rsidRPr="006D3300">
        <w:t xml:space="preserve"> de </w:t>
      </w:r>
      <w:proofErr w:type="spellStart"/>
      <w:r w:rsidRPr="006D3300">
        <w:t>Chaculá</w:t>
      </w:r>
      <w:proofErr w:type="spellEnd"/>
      <w:r w:rsidRPr="006D3300">
        <w:t xml:space="preserve">, Huehuetenango, Guatemala. México: Universidad Nacional </w:t>
      </w:r>
      <w:proofErr w:type="spellStart"/>
      <w:r w:rsidRPr="006D3300">
        <w:t>Autónoma</w:t>
      </w:r>
      <w:proofErr w:type="spellEnd"/>
      <w:r w:rsidRPr="006D3300">
        <w:t xml:space="preserve"> de México.</w:t>
      </w:r>
      <w:r>
        <w:t xml:space="preserve"> 62 p.</w:t>
      </w:r>
    </w:p>
    <w:p w:rsidR="003D1FC9" w:rsidRPr="006D3300" w:rsidRDefault="003D1FC9" w:rsidP="003D1FC9">
      <w:pPr>
        <w:pStyle w:val="StyleNormalYurTimesNewRoman2"/>
      </w:pPr>
      <w:r w:rsidRPr="006D3300">
        <w:t xml:space="preserve">1997      "Los </w:t>
      </w:r>
      <w:proofErr w:type="spellStart"/>
      <w:r w:rsidRPr="006D3300">
        <w:t>mitos</w:t>
      </w:r>
      <w:proofErr w:type="spellEnd"/>
      <w:r w:rsidRPr="006D3300">
        <w:t xml:space="preserve"> del </w:t>
      </w:r>
      <w:proofErr w:type="spellStart"/>
      <w:r w:rsidRPr="006D3300">
        <w:t>maíz</w:t>
      </w:r>
      <w:proofErr w:type="spellEnd"/>
      <w:r w:rsidRPr="006D3300">
        <w:t xml:space="preserve"> entre </w:t>
      </w:r>
      <w:proofErr w:type="spellStart"/>
      <w:r w:rsidRPr="006D3300">
        <w:t>los</w:t>
      </w:r>
      <w:proofErr w:type="spellEnd"/>
      <w:r w:rsidRPr="006D3300">
        <w:t xml:space="preserve"> </w:t>
      </w:r>
      <w:proofErr w:type="spellStart"/>
      <w:r w:rsidRPr="006D3300">
        <w:t>mayas</w:t>
      </w:r>
      <w:proofErr w:type="spellEnd"/>
      <w:r w:rsidRPr="006D3300">
        <w:t xml:space="preserve"> de las Tierras Altas". </w:t>
      </w:r>
      <w:proofErr w:type="spellStart"/>
      <w:r w:rsidRPr="006D3300">
        <w:t>Arqueología</w:t>
      </w:r>
      <w:proofErr w:type="spellEnd"/>
      <w:r w:rsidRPr="006D3300">
        <w:t xml:space="preserve"> Mexicana 5(25):56-61.</w:t>
      </w:r>
    </w:p>
    <w:p w:rsidR="003D1FC9" w:rsidRPr="006D3300" w:rsidRDefault="003D1FC9" w:rsidP="003D1FC9">
      <w:pPr>
        <w:pStyle w:val="NormalMaiTimesNewRoman"/>
      </w:pPr>
      <w:r w:rsidRPr="006D3300">
        <w:t>Navet, Eric</w:t>
      </w:r>
    </w:p>
    <w:p w:rsidR="003D1FC9" w:rsidRPr="006D3300" w:rsidRDefault="003D1FC9" w:rsidP="003D1FC9">
      <w:pPr>
        <w:pStyle w:val="StyleNormalYurTimesNewRoman2"/>
      </w:pPr>
      <w:r w:rsidRPr="006D3300">
        <w:t>1993      "</w:t>
      </w:r>
      <w:proofErr w:type="spellStart"/>
      <w:r w:rsidRPr="006D3300">
        <w:t>L'héritage</w:t>
      </w:r>
      <w:proofErr w:type="spellEnd"/>
      <w:r w:rsidRPr="006D3300">
        <w:t xml:space="preserve"> des </w:t>
      </w:r>
      <w:proofErr w:type="spellStart"/>
      <w:r w:rsidRPr="006D3300">
        <w:t>Indiens</w:t>
      </w:r>
      <w:proofErr w:type="spellEnd"/>
      <w:r w:rsidRPr="006D3300">
        <w:t xml:space="preserve"> </w:t>
      </w:r>
      <w:proofErr w:type="spellStart"/>
      <w:r w:rsidRPr="006D3300">
        <w:t>Emerillon</w:t>
      </w:r>
      <w:proofErr w:type="spellEnd"/>
      <w:r w:rsidRPr="006D3300">
        <w:t xml:space="preserve"> de Guyane Française". </w:t>
      </w:r>
      <w:proofErr w:type="spellStart"/>
      <w:r w:rsidRPr="006D3300">
        <w:t>L'Ethnographie</w:t>
      </w:r>
      <w:proofErr w:type="spellEnd"/>
      <w:r w:rsidRPr="006D3300">
        <w:t xml:space="preserve"> 89(2):17-42.</w:t>
      </w:r>
    </w:p>
    <w:p w:rsidR="00356760" w:rsidRDefault="00356760" w:rsidP="00356760">
      <w:pPr>
        <w:pStyle w:val="NormalMai"/>
        <w:rPr>
          <w:rFonts w:ascii="Palatino Linotype" w:hAnsi="Palatino Linotype"/>
          <w:color w:val="000000"/>
        </w:rPr>
      </w:pPr>
      <w:r w:rsidRPr="00271871">
        <w:rPr>
          <w:rFonts w:ascii="Palatino Linotype" w:hAnsi="Palatino Linotype"/>
          <w:color w:val="000000"/>
        </w:rPr>
        <w:t>Nebesky-</w:t>
      </w:r>
      <w:proofErr w:type="spellStart"/>
      <w:r w:rsidRPr="00271871">
        <w:rPr>
          <w:rFonts w:ascii="Palatino Linotype" w:hAnsi="Palatino Linotype"/>
          <w:color w:val="000000"/>
        </w:rPr>
        <w:t>Wojkowitz</w:t>
      </w:r>
      <w:proofErr w:type="spellEnd"/>
      <w:r w:rsidRPr="00271871">
        <w:rPr>
          <w:rFonts w:ascii="Palatino Linotype" w:hAnsi="Palatino Linotype"/>
          <w:color w:val="000000"/>
        </w:rPr>
        <w:t>, René de</w:t>
      </w:r>
    </w:p>
    <w:p w:rsidR="00356760" w:rsidRDefault="00356760" w:rsidP="00356760">
      <w:pPr>
        <w:pStyle w:val="NormalYur1"/>
        <w:rPr>
          <w:lang w:val="de-DE"/>
        </w:rPr>
      </w:pPr>
      <w:r>
        <w:rPr>
          <w:lang w:val="de-DE"/>
        </w:rPr>
        <w:t xml:space="preserve">1953      </w:t>
      </w:r>
      <w:r w:rsidRPr="00356760">
        <w:rPr>
          <w:lang w:val="en-US"/>
        </w:rPr>
        <w:t xml:space="preserve">“Die </w:t>
      </w:r>
      <w:proofErr w:type="spellStart"/>
      <w:r w:rsidRPr="00356760">
        <w:rPr>
          <w:lang w:val="en-US"/>
        </w:rPr>
        <w:t>Legende</w:t>
      </w:r>
      <w:proofErr w:type="spellEnd"/>
      <w:r w:rsidRPr="00356760">
        <w:rPr>
          <w:lang w:val="en-US"/>
        </w:rPr>
        <w:t xml:space="preserve"> </w:t>
      </w:r>
      <w:proofErr w:type="spellStart"/>
      <w:r w:rsidRPr="00356760">
        <w:rPr>
          <w:lang w:val="en-US"/>
        </w:rPr>
        <w:t>vom</w:t>
      </w:r>
      <w:proofErr w:type="spellEnd"/>
      <w:r w:rsidRPr="00356760">
        <w:rPr>
          <w:lang w:val="en-US"/>
        </w:rPr>
        <w:t xml:space="preserve"> </w:t>
      </w:r>
      <w:proofErr w:type="spellStart"/>
      <w:r w:rsidRPr="00356760">
        <w:rPr>
          <w:lang w:val="en-US"/>
        </w:rPr>
        <w:t>Turmbau</w:t>
      </w:r>
      <w:proofErr w:type="spellEnd"/>
      <w:r w:rsidRPr="00356760">
        <w:rPr>
          <w:lang w:val="en-US"/>
        </w:rPr>
        <w:t xml:space="preserve"> der Lepcha”. Anthropos 48: 889-897.</w:t>
      </w:r>
    </w:p>
    <w:p w:rsidR="003D1FC9" w:rsidRPr="006D3300" w:rsidRDefault="003D1FC9" w:rsidP="003D1FC9">
      <w:pPr>
        <w:pStyle w:val="NormalMaiTimesNewRoman"/>
      </w:pPr>
      <w:proofErr w:type="spellStart"/>
      <w:r w:rsidRPr="006D3300">
        <w:t>Nedo</w:t>
      </w:r>
      <w:proofErr w:type="spellEnd"/>
      <w:r w:rsidRPr="006D3300">
        <w:t>, Paul</w:t>
      </w:r>
    </w:p>
    <w:p w:rsidR="003D1FC9" w:rsidRPr="002C303C" w:rsidRDefault="003D1FC9" w:rsidP="003D1FC9">
      <w:pPr>
        <w:pStyle w:val="NormalYur1"/>
        <w:rPr>
          <w:lang w:val="en-US"/>
        </w:rPr>
      </w:pPr>
      <w:r w:rsidRPr="002C303C">
        <w:rPr>
          <w:lang w:val="en-US"/>
        </w:rPr>
        <w:t xml:space="preserve">1956      </w:t>
      </w:r>
      <w:proofErr w:type="spellStart"/>
      <w:r w:rsidRPr="002C303C">
        <w:rPr>
          <w:lang w:val="en-US"/>
        </w:rPr>
        <w:t>Sorbische</w:t>
      </w:r>
      <w:proofErr w:type="spellEnd"/>
      <w:r w:rsidRPr="002C303C">
        <w:rPr>
          <w:lang w:val="en-US"/>
        </w:rPr>
        <w:t xml:space="preserve"> </w:t>
      </w:r>
      <w:proofErr w:type="spellStart"/>
      <w:r w:rsidRPr="002C303C">
        <w:rPr>
          <w:lang w:val="en-US"/>
        </w:rPr>
        <w:t>Volksmärchen</w:t>
      </w:r>
      <w:proofErr w:type="spellEnd"/>
      <w:r w:rsidRPr="002C303C">
        <w:rPr>
          <w:lang w:val="en-US"/>
        </w:rPr>
        <w:t xml:space="preserve">. </w:t>
      </w:r>
      <w:r w:rsidRPr="006D3300">
        <w:rPr>
          <w:lang w:val="de-DE"/>
        </w:rPr>
        <w:t xml:space="preserve">Systematische Quellenausgabe mit Einführung und Anmerkungen. </w:t>
      </w:r>
      <w:proofErr w:type="spellStart"/>
      <w:r w:rsidRPr="002C303C">
        <w:rPr>
          <w:lang w:val="en-US"/>
        </w:rPr>
        <w:t>Bearbeited</w:t>
      </w:r>
      <w:proofErr w:type="spellEnd"/>
      <w:r w:rsidRPr="002C303C">
        <w:rPr>
          <w:lang w:val="en-US"/>
        </w:rPr>
        <w:t xml:space="preserve"> von Paul Nedo. Bautzen: </w:t>
      </w:r>
      <w:proofErr w:type="spellStart"/>
      <w:r w:rsidRPr="002C303C">
        <w:rPr>
          <w:lang w:val="en-US"/>
        </w:rPr>
        <w:t>Domowina</w:t>
      </w:r>
      <w:proofErr w:type="spellEnd"/>
      <w:r w:rsidRPr="002C303C">
        <w:rPr>
          <w:lang w:val="en-US"/>
        </w:rPr>
        <w:t>-Verlag. 346 S.</w:t>
      </w:r>
    </w:p>
    <w:p w:rsidR="003D1FC9" w:rsidRDefault="003D1FC9" w:rsidP="003D1FC9">
      <w:pPr>
        <w:pStyle w:val="NormalMai"/>
      </w:pPr>
      <w:r>
        <w:t xml:space="preserve">N’diaye, Mame </w:t>
      </w:r>
      <w:proofErr w:type="spellStart"/>
      <w:r>
        <w:t>Gnilane</w:t>
      </w:r>
      <w:proofErr w:type="spellEnd"/>
    </w:p>
    <w:p w:rsidR="003D1FC9" w:rsidRPr="002C303C" w:rsidRDefault="003D1FC9" w:rsidP="003D1FC9">
      <w:pPr>
        <w:pStyle w:val="NormalYur1"/>
        <w:rPr>
          <w:lang w:val="en-US"/>
        </w:rPr>
      </w:pPr>
      <w:r w:rsidRPr="005B7AF5">
        <w:rPr>
          <w:lang w:val="en-US"/>
        </w:rPr>
        <w:t xml:space="preserve">2007      Contes et </w:t>
      </w:r>
      <w:proofErr w:type="spellStart"/>
      <w:r w:rsidRPr="005B7AF5">
        <w:rPr>
          <w:lang w:val="en-US"/>
        </w:rPr>
        <w:t>légendes</w:t>
      </w:r>
      <w:proofErr w:type="spellEnd"/>
      <w:r w:rsidRPr="005B7AF5">
        <w:rPr>
          <w:lang w:val="en-US"/>
        </w:rPr>
        <w:t xml:space="preserve"> </w:t>
      </w:r>
      <w:proofErr w:type="spellStart"/>
      <w:r w:rsidRPr="005B7AF5">
        <w:rPr>
          <w:lang w:val="en-US"/>
        </w:rPr>
        <w:t>en</w:t>
      </w:r>
      <w:proofErr w:type="spellEnd"/>
      <w:r w:rsidRPr="005B7AF5">
        <w:rPr>
          <w:lang w:val="en-US"/>
        </w:rPr>
        <w:t xml:space="preserve"> pays </w:t>
      </w:r>
      <w:proofErr w:type="spellStart"/>
      <w:r w:rsidRPr="005B7AF5">
        <w:rPr>
          <w:lang w:val="en-US"/>
        </w:rPr>
        <w:t>sérère</w:t>
      </w:r>
      <w:proofErr w:type="spellEnd"/>
      <w:r w:rsidRPr="005B7AF5">
        <w:rPr>
          <w:lang w:val="en-US"/>
        </w:rPr>
        <w:t xml:space="preserve">. Les contes de </w:t>
      </w:r>
      <w:proofErr w:type="spellStart"/>
      <w:r w:rsidRPr="005B7AF5">
        <w:rPr>
          <w:lang w:val="en-US"/>
        </w:rPr>
        <w:t>maman</w:t>
      </w:r>
      <w:proofErr w:type="spellEnd"/>
      <w:r w:rsidRPr="005B7AF5">
        <w:rPr>
          <w:lang w:val="en-US"/>
        </w:rPr>
        <w:t xml:space="preserve"> </w:t>
      </w:r>
      <w:proofErr w:type="spellStart"/>
      <w:r w:rsidRPr="005B7AF5">
        <w:rPr>
          <w:lang w:val="en-US"/>
        </w:rPr>
        <w:t>N’deo</w:t>
      </w:r>
      <w:proofErr w:type="spellEnd"/>
      <w:r w:rsidRPr="005B7AF5">
        <w:rPr>
          <w:lang w:val="en-US"/>
        </w:rPr>
        <w:t xml:space="preserve">. </w:t>
      </w:r>
      <w:r w:rsidRPr="002C303C">
        <w:rPr>
          <w:lang w:val="en-US"/>
        </w:rPr>
        <w:t xml:space="preserve">Paris: Éditions Le </w:t>
      </w:r>
      <w:proofErr w:type="spellStart"/>
      <w:r w:rsidRPr="002C303C">
        <w:rPr>
          <w:lang w:val="en-US"/>
        </w:rPr>
        <w:t>Manuscrit</w:t>
      </w:r>
      <w:proofErr w:type="spellEnd"/>
      <w:r w:rsidRPr="002C303C">
        <w:rPr>
          <w:lang w:val="en-US"/>
        </w:rPr>
        <w:t>. 66 p.</w:t>
      </w:r>
    </w:p>
    <w:p w:rsidR="003D1FC9" w:rsidRPr="006D3300" w:rsidRDefault="003D1FC9" w:rsidP="003D1FC9">
      <w:pPr>
        <w:pStyle w:val="NormalMaiTimesNewRoman"/>
      </w:pPr>
      <w:r w:rsidRPr="006D3300">
        <w:t>Neely, Charles</w:t>
      </w:r>
    </w:p>
    <w:p w:rsidR="003D1FC9" w:rsidRPr="002C303C" w:rsidRDefault="003D1FC9" w:rsidP="003D1FC9">
      <w:pPr>
        <w:pStyle w:val="NormalYur1"/>
        <w:rPr>
          <w:lang w:val="en-US"/>
        </w:rPr>
      </w:pPr>
      <w:r w:rsidRPr="002C303C">
        <w:rPr>
          <w:lang w:val="en-US"/>
        </w:rPr>
        <w:lastRenderedPageBreak/>
        <w:t>1933      "Why the Irish came to America". Journal of American Folklore 46(179):90-91.</w:t>
      </w:r>
    </w:p>
    <w:p w:rsidR="003D1FC9" w:rsidRPr="006D3300" w:rsidRDefault="003D1FC9" w:rsidP="003D1FC9">
      <w:pPr>
        <w:pStyle w:val="NormalMaiTimesNewRoman"/>
      </w:pPr>
      <w:r w:rsidRPr="006D3300">
        <w:t>Neff, Mary L.</w:t>
      </w:r>
    </w:p>
    <w:p w:rsidR="003D1FC9" w:rsidRPr="006D3300" w:rsidRDefault="003D1FC9" w:rsidP="003D1FC9">
      <w:pPr>
        <w:pStyle w:val="StyleNormalYurTimesNewRoman2"/>
      </w:pPr>
      <w:r w:rsidRPr="006D3300">
        <w:t>1912      "Pima and Papago legends". Journal of American Folklore 25(95):51-65.</w:t>
      </w:r>
    </w:p>
    <w:p w:rsidR="003D1FC9" w:rsidRPr="006D3300" w:rsidRDefault="003D1FC9" w:rsidP="003D1FC9">
      <w:pPr>
        <w:pStyle w:val="NormalMaiTimesNewRoman"/>
      </w:pPr>
      <w:r w:rsidRPr="006D3300">
        <w:t>Negrín, Juan</w:t>
      </w:r>
    </w:p>
    <w:p w:rsidR="003D1FC9" w:rsidRPr="006D3300" w:rsidRDefault="003D1FC9" w:rsidP="003D1FC9">
      <w:pPr>
        <w:pStyle w:val="StyleNormalYurTimesNewRoman2"/>
      </w:pPr>
      <w:r w:rsidRPr="006D3300">
        <w:t xml:space="preserve">1979      "Les Huichols </w:t>
      </w:r>
      <w:proofErr w:type="spellStart"/>
      <w:r w:rsidRPr="006D3300">
        <w:t>parlent</w:t>
      </w:r>
      <w:proofErr w:type="spellEnd"/>
      <w:r w:rsidRPr="006D3300">
        <w:t xml:space="preserve"> la langue des </w:t>
      </w:r>
      <w:proofErr w:type="spellStart"/>
      <w:r w:rsidRPr="006D3300">
        <w:t>dieux</w:t>
      </w:r>
      <w:proofErr w:type="spellEnd"/>
      <w:r w:rsidRPr="006D3300">
        <w:t xml:space="preserve">". Le Courrier de </w:t>
      </w:r>
      <w:proofErr w:type="spellStart"/>
      <w:r w:rsidRPr="006D3300">
        <w:t>l'UNESCO</w:t>
      </w:r>
      <w:proofErr w:type="spellEnd"/>
      <w:r w:rsidRPr="006D3300">
        <w:t xml:space="preserve"> 32 (Février): 16-27.</w:t>
      </w:r>
    </w:p>
    <w:p w:rsidR="003D1FC9" w:rsidRPr="006D3300" w:rsidRDefault="003D1FC9" w:rsidP="003D1FC9">
      <w:pPr>
        <w:pStyle w:val="NormalMaiTimesNewRoman"/>
      </w:pPr>
      <w:r w:rsidRPr="006D3300">
        <w:t>Nelson, Edward William</w:t>
      </w:r>
    </w:p>
    <w:p w:rsidR="0097625C" w:rsidRPr="00B21A94" w:rsidRDefault="0097625C" w:rsidP="0097625C">
      <w:pPr>
        <w:pStyle w:val="StyleNormalYurTimesNewRoman0"/>
      </w:pPr>
      <w:r w:rsidRPr="00B21A94">
        <w:t>1899      The Eskimo about Bering Strait. Washington D.C.</w:t>
      </w:r>
      <w:r>
        <w:t>: Bureau of American Ethnology.</w:t>
      </w:r>
      <w:r w:rsidRPr="00B21A94">
        <w:t xml:space="preserve"> 518 p.</w:t>
      </w:r>
      <w:r>
        <w:t xml:space="preserve"> (</w:t>
      </w:r>
      <w:r w:rsidRPr="00B21A94">
        <w:t>18th Annual Report of the Bureau of American Ethnology to the Secretary of the Smithsonian Institution</w:t>
      </w:r>
      <w:r>
        <w:t>. 1896-1897</w:t>
      </w:r>
      <w:r w:rsidRPr="00B21A94">
        <w:t>. Part 1.</w:t>
      </w:r>
      <w:r>
        <w:t>)</w:t>
      </w:r>
    </w:p>
    <w:p w:rsidR="003D1FC9" w:rsidRPr="006D3300" w:rsidRDefault="003D1FC9" w:rsidP="003D1FC9">
      <w:pPr>
        <w:pStyle w:val="NormalMaiTimesNewRoman"/>
      </w:pPr>
      <w:r w:rsidRPr="006D3300">
        <w:t>Nelson, Richard H.</w:t>
      </w:r>
    </w:p>
    <w:p w:rsidR="003D1FC9" w:rsidRPr="006D3300" w:rsidRDefault="003D1FC9" w:rsidP="003D1FC9">
      <w:pPr>
        <w:pStyle w:val="StyleNormalYurTimesNewRoman2"/>
      </w:pPr>
      <w:r w:rsidRPr="006D3300">
        <w:t>1983      Make Prayers to the Raven. A Koyukon View of the Northern Forest. Chicago &amp; London: the University of Chicago Press. 292 p.</w:t>
      </w:r>
    </w:p>
    <w:p w:rsidR="003D1FC9" w:rsidRPr="006D3300" w:rsidRDefault="003D1FC9" w:rsidP="003D1FC9">
      <w:pPr>
        <w:pStyle w:val="NormalMaiTimesNewRoman"/>
        <w:rPr>
          <w:lang w:val="de-DE"/>
        </w:rPr>
      </w:pPr>
      <w:proofErr w:type="spellStart"/>
      <w:r w:rsidRPr="006D3300">
        <w:rPr>
          <w:lang w:val="de-DE"/>
        </w:rPr>
        <w:t>N</w:t>
      </w:r>
      <w:r>
        <w:rPr>
          <w:lang w:val="de-DE"/>
        </w:rPr>
        <w:t>ě</w:t>
      </w:r>
      <w:r w:rsidRPr="006D3300">
        <w:rPr>
          <w:lang w:val="de-DE"/>
        </w:rPr>
        <w:t>mcová</w:t>
      </w:r>
      <w:proofErr w:type="spellEnd"/>
      <w:r w:rsidRPr="006D3300">
        <w:rPr>
          <w:lang w:val="de-DE"/>
        </w:rPr>
        <w:t xml:space="preserve">, </w:t>
      </w:r>
      <w:proofErr w:type="spellStart"/>
      <w:r w:rsidRPr="006D3300">
        <w:rPr>
          <w:lang w:val="de-DE"/>
        </w:rPr>
        <w:t>Božena</w:t>
      </w:r>
      <w:proofErr w:type="spellEnd"/>
    </w:p>
    <w:p w:rsidR="00F75D08" w:rsidRPr="005F5982" w:rsidRDefault="00F75D08" w:rsidP="00F75D08">
      <w:pPr>
        <w:pStyle w:val="StyleNormalYurTimesNewRoman0"/>
        <w:rPr>
          <w:lang w:val="de-DE"/>
        </w:rPr>
      </w:pPr>
      <w:r>
        <w:rPr>
          <w:lang w:val="de-DE"/>
        </w:rPr>
        <w:t xml:space="preserve">1857      </w:t>
      </w:r>
      <w:proofErr w:type="spellStart"/>
      <w:r w:rsidRPr="00363EE7">
        <w:rPr>
          <w:rFonts w:eastAsia="Times New Roman"/>
          <w:szCs w:val="24"/>
          <w:lang w:val="de-DE" w:eastAsia="ru-RU"/>
        </w:rPr>
        <w:t>Slovenské</w:t>
      </w:r>
      <w:proofErr w:type="spellEnd"/>
      <w:r w:rsidRPr="00363EE7">
        <w:rPr>
          <w:rFonts w:eastAsia="Times New Roman"/>
          <w:szCs w:val="24"/>
          <w:lang w:val="de-DE" w:eastAsia="ru-RU"/>
        </w:rPr>
        <w:t xml:space="preserve"> </w:t>
      </w:r>
      <w:proofErr w:type="spellStart"/>
      <w:r w:rsidRPr="00363EE7">
        <w:rPr>
          <w:rFonts w:eastAsia="Times New Roman"/>
          <w:szCs w:val="24"/>
          <w:lang w:val="de-DE" w:eastAsia="ru-RU"/>
        </w:rPr>
        <w:t>pohádky</w:t>
      </w:r>
      <w:proofErr w:type="spellEnd"/>
      <w:r w:rsidRPr="00363EE7">
        <w:rPr>
          <w:rFonts w:eastAsia="Times New Roman"/>
          <w:szCs w:val="24"/>
          <w:lang w:val="de-DE" w:eastAsia="ru-RU"/>
        </w:rPr>
        <w:t xml:space="preserve"> a </w:t>
      </w:r>
      <w:proofErr w:type="spellStart"/>
      <w:r w:rsidRPr="00363EE7">
        <w:rPr>
          <w:rFonts w:eastAsia="Times New Roman"/>
          <w:szCs w:val="24"/>
          <w:lang w:val="de-DE" w:eastAsia="ru-RU"/>
        </w:rPr>
        <w:t>pověsti</w:t>
      </w:r>
      <w:proofErr w:type="spellEnd"/>
      <w:r w:rsidRPr="00363EE7">
        <w:rPr>
          <w:rFonts w:eastAsia="Times New Roman"/>
          <w:szCs w:val="24"/>
          <w:lang w:val="de-DE" w:eastAsia="ru-RU"/>
        </w:rPr>
        <w:t xml:space="preserve">. Praha: </w:t>
      </w:r>
      <w:proofErr w:type="spellStart"/>
      <w:r w:rsidRPr="00363EE7">
        <w:rPr>
          <w:rFonts w:eastAsia="Times New Roman"/>
          <w:szCs w:val="24"/>
          <w:lang w:val="de-DE" w:eastAsia="ru-RU"/>
        </w:rPr>
        <w:t>Nák</w:t>
      </w:r>
      <w:r>
        <w:rPr>
          <w:rFonts w:eastAsia="Times New Roman"/>
          <w:szCs w:val="24"/>
          <w:lang w:val="de-DE" w:eastAsia="ru-RU"/>
        </w:rPr>
        <w:t>ladem</w:t>
      </w:r>
      <w:proofErr w:type="spellEnd"/>
      <w:r>
        <w:rPr>
          <w:rFonts w:eastAsia="Times New Roman"/>
          <w:szCs w:val="24"/>
          <w:lang w:val="de-DE" w:eastAsia="ru-RU"/>
        </w:rPr>
        <w:t xml:space="preserve"> </w:t>
      </w:r>
      <w:proofErr w:type="spellStart"/>
      <w:r>
        <w:rPr>
          <w:rFonts w:eastAsia="Times New Roman"/>
          <w:szCs w:val="24"/>
          <w:lang w:val="de-DE" w:eastAsia="ru-RU"/>
        </w:rPr>
        <w:t>kněhkupectví</w:t>
      </w:r>
      <w:proofErr w:type="spellEnd"/>
      <w:r>
        <w:rPr>
          <w:rFonts w:eastAsia="Times New Roman"/>
          <w:szCs w:val="24"/>
          <w:lang w:val="de-DE" w:eastAsia="ru-RU"/>
        </w:rPr>
        <w:t xml:space="preserve"> Josefa </w:t>
      </w:r>
      <w:proofErr w:type="spellStart"/>
      <w:r>
        <w:rPr>
          <w:rFonts w:eastAsia="Times New Roman"/>
          <w:szCs w:val="24"/>
          <w:lang w:val="de-DE" w:eastAsia="ru-RU"/>
        </w:rPr>
        <w:t>Šálka</w:t>
      </w:r>
      <w:proofErr w:type="spellEnd"/>
      <w:r w:rsidRPr="00363EE7">
        <w:rPr>
          <w:rFonts w:eastAsia="Times New Roman"/>
          <w:szCs w:val="24"/>
          <w:lang w:val="de-DE" w:eastAsia="ru-RU"/>
        </w:rPr>
        <w:t xml:space="preserve">. </w:t>
      </w:r>
      <w:proofErr w:type="spellStart"/>
      <w:r w:rsidRPr="00363EE7">
        <w:rPr>
          <w:rFonts w:eastAsia="Times New Roman"/>
          <w:szCs w:val="24"/>
          <w:lang w:val="de-DE" w:eastAsia="ru-RU"/>
        </w:rPr>
        <w:t>Svazek</w:t>
      </w:r>
      <w:proofErr w:type="spellEnd"/>
      <w:r w:rsidRPr="00363EE7">
        <w:rPr>
          <w:rFonts w:eastAsia="Times New Roman"/>
          <w:szCs w:val="24"/>
          <w:lang w:val="de-DE" w:eastAsia="ru-RU"/>
        </w:rPr>
        <w:t xml:space="preserve"> I. VIII, 633 s.</w:t>
      </w:r>
    </w:p>
    <w:p w:rsidR="003D1FC9" w:rsidRPr="002C303C" w:rsidRDefault="003D1FC9" w:rsidP="003D1FC9">
      <w:pPr>
        <w:pStyle w:val="NormalYur1"/>
        <w:rPr>
          <w:lang w:val="en-US"/>
        </w:rPr>
      </w:pPr>
      <w:r w:rsidRPr="002C303C">
        <w:rPr>
          <w:lang w:val="en-US"/>
        </w:rPr>
        <w:t xml:space="preserve">1970      Das </w:t>
      </w:r>
      <w:proofErr w:type="spellStart"/>
      <w:r w:rsidRPr="002C303C">
        <w:rPr>
          <w:lang w:val="en-US"/>
        </w:rPr>
        <w:t>silberne</w:t>
      </w:r>
      <w:proofErr w:type="spellEnd"/>
      <w:r w:rsidRPr="002C303C">
        <w:rPr>
          <w:lang w:val="en-US"/>
        </w:rPr>
        <w:t xml:space="preserve"> </w:t>
      </w:r>
      <w:proofErr w:type="spellStart"/>
      <w:r w:rsidRPr="002C303C">
        <w:rPr>
          <w:lang w:val="en-US"/>
        </w:rPr>
        <w:t>Märchenbuch</w:t>
      </w:r>
      <w:proofErr w:type="spellEnd"/>
      <w:r w:rsidRPr="002C303C">
        <w:rPr>
          <w:lang w:val="en-US"/>
        </w:rPr>
        <w:t xml:space="preserve">. Bratislava: Verlag </w:t>
      </w:r>
      <w:proofErr w:type="spellStart"/>
      <w:r w:rsidRPr="002C303C">
        <w:rPr>
          <w:lang w:val="en-US"/>
        </w:rPr>
        <w:t>Epocha</w:t>
      </w:r>
      <w:proofErr w:type="spellEnd"/>
      <w:r w:rsidRPr="002C303C">
        <w:rPr>
          <w:lang w:val="en-US"/>
        </w:rPr>
        <w:t>. 216 S.</w:t>
      </w:r>
    </w:p>
    <w:p w:rsidR="003D1FC9" w:rsidRPr="009B3C1D" w:rsidRDefault="003D1FC9" w:rsidP="003D1FC9">
      <w:pPr>
        <w:pStyle w:val="StyleNormalYurTimesNewRoman0"/>
        <w:rPr>
          <w:lang w:val="de-DE"/>
        </w:rPr>
      </w:pPr>
      <w:r w:rsidRPr="009B3C1D">
        <w:rPr>
          <w:lang w:val="de-DE"/>
        </w:rPr>
        <w:t>1990      Das goldene Spinnrad und andere M</w:t>
      </w:r>
      <w:r>
        <w:rPr>
          <w:lang w:val="de-DE"/>
        </w:rPr>
        <w:t>ärchen. Leipzig, Weimar: Kiepenheuer. 408 S.</w:t>
      </w:r>
    </w:p>
    <w:p w:rsidR="007A5BDD" w:rsidRDefault="007A5BDD" w:rsidP="007A5BDD">
      <w:pPr>
        <w:pStyle w:val="NormalMai"/>
        <w:rPr>
          <w:lang w:val="de-DE"/>
        </w:rPr>
      </w:pPr>
      <w:r>
        <w:rPr>
          <w:lang w:val="de-DE"/>
        </w:rPr>
        <w:t>Neuhaus, P. von</w:t>
      </w:r>
    </w:p>
    <w:p w:rsidR="007A5BDD" w:rsidRPr="00571BB0" w:rsidRDefault="007A5BDD" w:rsidP="007A5BDD">
      <w:pPr>
        <w:pStyle w:val="NormalYur1"/>
        <w:rPr>
          <w:lang w:val="en-US"/>
        </w:rPr>
      </w:pPr>
      <w:r>
        <w:rPr>
          <w:lang w:val="de-DE"/>
        </w:rPr>
        <w:t xml:space="preserve">1931      </w:t>
      </w:r>
      <w:r w:rsidRPr="00571BB0">
        <w:rPr>
          <w:lang w:val="en-US"/>
        </w:rPr>
        <w:t>«</w:t>
      </w:r>
      <w:r w:rsidRPr="007A5BDD">
        <w:rPr>
          <w:lang w:val="en-US"/>
        </w:rPr>
        <w:t xml:space="preserve">Sagen </w:t>
      </w:r>
      <w:proofErr w:type="spellStart"/>
      <w:r w:rsidRPr="007A5BDD">
        <w:rPr>
          <w:lang w:val="en-US"/>
        </w:rPr>
        <w:t>über</w:t>
      </w:r>
      <w:proofErr w:type="spellEnd"/>
      <w:r w:rsidRPr="007A5BDD">
        <w:rPr>
          <w:lang w:val="en-US"/>
        </w:rPr>
        <w:t xml:space="preserve"> Sonne und Mond in der Pala-</w:t>
      </w:r>
      <w:proofErr w:type="spellStart"/>
      <w:r w:rsidRPr="007A5BDD">
        <w:rPr>
          <w:lang w:val="en-US"/>
        </w:rPr>
        <w:t>Sprache</w:t>
      </w:r>
      <w:proofErr w:type="spellEnd"/>
      <w:r w:rsidRPr="007A5BDD">
        <w:rPr>
          <w:lang w:val="en-US"/>
        </w:rPr>
        <w:t xml:space="preserve"> (New-Ireland)</w:t>
      </w:r>
      <w:r w:rsidRPr="00571BB0">
        <w:rPr>
          <w:lang w:val="en-US"/>
        </w:rPr>
        <w:t>»</w:t>
      </w:r>
      <w:r w:rsidRPr="007A5BDD">
        <w:rPr>
          <w:lang w:val="en-US"/>
        </w:rPr>
        <w:t xml:space="preserve">. </w:t>
      </w:r>
      <w:proofErr w:type="spellStart"/>
      <w:r w:rsidRPr="007A5BDD">
        <w:rPr>
          <w:lang w:val="en-US"/>
        </w:rPr>
        <w:t>Zeitschrift</w:t>
      </w:r>
      <w:proofErr w:type="spellEnd"/>
      <w:r w:rsidRPr="007A5BDD">
        <w:rPr>
          <w:lang w:val="en-US"/>
        </w:rPr>
        <w:t xml:space="preserve"> für </w:t>
      </w:r>
      <w:proofErr w:type="spellStart"/>
      <w:r w:rsidRPr="007A5BDD">
        <w:rPr>
          <w:lang w:val="en-US"/>
        </w:rPr>
        <w:t>Eingeborenen-Sprachen</w:t>
      </w:r>
      <w:proofErr w:type="spellEnd"/>
      <w:r w:rsidRPr="007A5BDD">
        <w:rPr>
          <w:lang w:val="en-US"/>
        </w:rPr>
        <w:t xml:space="preserve">. </w:t>
      </w:r>
      <w:proofErr w:type="spellStart"/>
      <w:r w:rsidRPr="007A5BDD">
        <w:rPr>
          <w:lang w:val="en-US"/>
        </w:rPr>
        <w:t>Jahrgang</w:t>
      </w:r>
      <w:proofErr w:type="spellEnd"/>
      <w:r w:rsidRPr="007A5BDD">
        <w:rPr>
          <w:lang w:val="en-US"/>
        </w:rPr>
        <w:t xml:space="preserve"> 21 (1930-1931): 208-230.</w:t>
      </w:r>
    </w:p>
    <w:p w:rsidR="0046549B" w:rsidRDefault="0046549B" w:rsidP="0046549B">
      <w:pPr>
        <w:pStyle w:val="NormalMai"/>
        <w:rPr>
          <w:lang w:val="de-DE"/>
        </w:rPr>
      </w:pPr>
      <w:r>
        <w:rPr>
          <w:lang w:val="de-DE"/>
        </w:rPr>
        <w:t>Neumann, Siegfried</w:t>
      </w:r>
    </w:p>
    <w:p w:rsidR="0046549B" w:rsidRPr="002332D1" w:rsidRDefault="0046549B" w:rsidP="0046549B">
      <w:pPr>
        <w:pStyle w:val="StyleNormalYurTimesNewRoman0"/>
      </w:pPr>
      <w:r>
        <w:rPr>
          <w:lang w:val="de-DE"/>
        </w:rPr>
        <w:t xml:space="preserve">2006      </w:t>
      </w:r>
      <w:r w:rsidRPr="002332D1">
        <w:t>«</w:t>
      </w:r>
      <w:proofErr w:type="spellStart"/>
      <w:r>
        <w:t>Sonnenlicht</w:t>
      </w:r>
      <w:proofErr w:type="spellEnd"/>
      <w:r>
        <w:t xml:space="preserve"> </w:t>
      </w:r>
      <w:proofErr w:type="spellStart"/>
      <w:r>
        <w:t>im</w:t>
      </w:r>
      <w:proofErr w:type="spellEnd"/>
      <w:r>
        <w:t xml:space="preserve"> Sack</w:t>
      </w:r>
      <w:r w:rsidRPr="002332D1">
        <w:t>»</w:t>
      </w:r>
      <w:r>
        <w:t xml:space="preserve">. </w:t>
      </w:r>
      <w:proofErr w:type="spellStart"/>
      <w:r>
        <w:t>Enzyklopädie</w:t>
      </w:r>
      <w:proofErr w:type="spellEnd"/>
      <w:r>
        <w:t xml:space="preserve"> des </w:t>
      </w:r>
      <w:proofErr w:type="spellStart"/>
      <w:r>
        <w:t>Märchens</w:t>
      </w:r>
      <w:proofErr w:type="spellEnd"/>
      <w:r>
        <w:t xml:space="preserve">. Bd 12, </w:t>
      </w:r>
      <w:proofErr w:type="spellStart"/>
      <w:r>
        <w:t>Lieferung</w:t>
      </w:r>
      <w:proofErr w:type="spellEnd"/>
      <w:r>
        <w:t xml:space="preserve"> 2. Berlin, New York: Walter de Gruyter. S. 887-891.</w:t>
      </w:r>
    </w:p>
    <w:p w:rsidR="003D1FC9" w:rsidRPr="006C4FD0" w:rsidRDefault="003D1FC9" w:rsidP="003D1FC9">
      <w:pPr>
        <w:pStyle w:val="NormalMaiTimesNewRoman"/>
        <w:rPr>
          <w:lang w:val="de-DE"/>
        </w:rPr>
      </w:pPr>
      <w:r w:rsidRPr="006C4FD0">
        <w:rPr>
          <w:lang w:val="de-DE"/>
        </w:rPr>
        <w:t>Neurath, Johannes</w:t>
      </w:r>
    </w:p>
    <w:p w:rsidR="003D1FC9" w:rsidRPr="002C303C" w:rsidRDefault="003D1FC9" w:rsidP="003D1FC9">
      <w:pPr>
        <w:pStyle w:val="NormalYur1"/>
        <w:rPr>
          <w:lang w:val="en-US"/>
        </w:rPr>
      </w:pPr>
      <w:r w:rsidRPr="002C303C">
        <w:rPr>
          <w:lang w:val="en-US"/>
        </w:rPr>
        <w:t xml:space="preserve">2004      "El doble </w:t>
      </w:r>
      <w:proofErr w:type="spellStart"/>
      <w:r w:rsidRPr="002C303C">
        <w:rPr>
          <w:lang w:val="en-US"/>
        </w:rPr>
        <w:t>personaje</w:t>
      </w:r>
      <w:proofErr w:type="spellEnd"/>
      <w:r w:rsidRPr="002C303C">
        <w:rPr>
          <w:lang w:val="en-US"/>
        </w:rPr>
        <w:t xml:space="preserve"> del </w:t>
      </w:r>
      <w:proofErr w:type="spellStart"/>
      <w:r w:rsidRPr="002C303C">
        <w:rPr>
          <w:lang w:val="en-US"/>
        </w:rPr>
        <w:t>planeta</w:t>
      </w:r>
      <w:proofErr w:type="spellEnd"/>
      <w:r w:rsidRPr="002C303C">
        <w:rPr>
          <w:lang w:val="en-US"/>
        </w:rPr>
        <w:t xml:space="preserve"> Venus </w:t>
      </w:r>
      <w:proofErr w:type="spellStart"/>
      <w:r w:rsidRPr="002C303C">
        <w:rPr>
          <w:lang w:val="en-US"/>
        </w:rPr>
        <w:t>en</w:t>
      </w:r>
      <w:proofErr w:type="spellEnd"/>
      <w:r w:rsidRPr="002C303C">
        <w:rPr>
          <w:lang w:val="en-US"/>
        </w:rPr>
        <w:t xml:space="preserve"> las </w:t>
      </w:r>
      <w:proofErr w:type="spellStart"/>
      <w:r w:rsidRPr="002C303C">
        <w:rPr>
          <w:lang w:val="en-US"/>
        </w:rPr>
        <w:t>religiones</w:t>
      </w:r>
      <w:proofErr w:type="spellEnd"/>
      <w:r w:rsidRPr="002C303C">
        <w:rPr>
          <w:lang w:val="en-US"/>
        </w:rPr>
        <w:t xml:space="preserve"> </w:t>
      </w:r>
      <w:proofErr w:type="spellStart"/>
      <w:r w:rsidRPr="002C303C">
        <w:rPr>
          <w:lang w:val="en-US"/>
        </w:rPr>
        <w:t>indígenas</w:t>
      </w:r>
      <w:proofErr w:type="spellEnd"/>
      <w:r w:rsidRPr="002C303C">
        <w:rPr>
          <w:lang w:val="en-US"/>
        </w:rPr>
        <w:t xml:space="preserve"> del Gran Nayar: </w:t>
      </w:r>
      <w:proofErr w:type="spellStart"/>
      <w:r w:rsidRPr="002C303C">
        <w:rPr>
          <w:lang w:val="en-US"/>
        </w:rPr>
        <w:t>mitología</w:t>
      </w:r>
      <w:proofErr w:type="spellEnd"/>
      <w:r w:rsidRPr="002C303C">
        <w:rPr>
          <w:lang w:val="en-US"/>
        </w:rPr>
        <w:t xml:space="preserve">, ritual </w:t>
      </w:r>
      <w:proofErr w:type="spellStart"/>
      <w:r w:rsidRPr="002C303C">
        <w:rPr>
          <w:lang w:val="en-US"/>
        </w:rPr>
        <w:t>agrícola</w:t>
      </w:r>
      <w:proofErr w:type="spellEnd"/>
      <w:r w:rsidRPr="002C303C">
        <w:rPr>
          <w:lang w:val="en-US"/>
        </w:rPr>
        <w:t xml:space="preserve"> y </w:t>
      </w:r>
      <w:proofErr w:type="spellStart"/>
      <w:r w:rsidRPr="002C303C">
        <w:rPr>
          <w:lang w:val="en-US"/>
        </w:rPr>
        <w:t>sacrificio</w:t>
      </w:r>
      <w:proofErr w:type="spellEnd"/>
      <w:r w:rsidRPr="002C303C">
        <w:rPr>
          <w:lang w:val="en-US"/>
        </w:rPr>
        <w:t xml:space="preserve">". Journal de </w:t>
      </w:r>
      <w:smartTag w:uri="urn:schemas-microsoft-com:office:smarttags" w:element="PersonName">
        <w:smartTagPr>
          <w:attr w:name="ProductID" w:val="la Soci￩t￩"/>
        </w:smartTagPr>
        <w:r w:rsidRPr="002C303C">
          <w:rPr>
            <w:lang w:val="en-US"/>
          </w:rPr>
          <w:t>la Société</w:t>
        </w:r>
      </w:smartTag>
      <w:r w:rsidRPr="002C303C">
        <w:rPr>
          <w:lang w:val="en-US"/>
        </w:rPr>
        <w:t xml:space="preserve"> des </w:t>
      </w:r>
      <w:proofErr w:type="spellStart"/>
      <w:r w:rsidRPr="002C303C">
        <w:rPr>
          <w:lang w:val="en-US"/>
        </w:rPr>
        <w:t>Américanistes</w:t>
      </w:r>
      <w:proofErr w:type="spellEnd"/>
      <w:r w:rsidRPr="002C303C">
        <w:rPr>
          <w:lang w:val="en-US"/>
        </w:rPr>
        <w:t xml:space="preserve"> 90(1):93-118.</w:t>
      </w:r>
    </w:p>
    <w:p w:rsidR="003D1FC9" w:rsidRPr="006D3300" w:rsidRDefault="003D1FC9" w:rsidP="003D1FC9">
      <w:pPr>
        <w:pStyle w:val="NormalMaiTimesNewRoman"/>
      </w:pPr>
      <w:r w:rsidRPr="006D3300">
        <w:t>Nevermann, Hans</w:t>
      </w:r>
    </w:p>
    <w:p w:rsidR="003D1FC9" w:rsidRPr="006D3300" w:rsidRDefault="003D1FC9" w:rsidP="003D1FC9">
      <w:pPr>
        <w:pStyle w:val="StyleNormalYurTimesNewRoman2"/>
        <w:rPr>
          <w:lang w:val="de-DE"/>
        </w:rPr>
      </w:pPr>
      <w:r w:rsidRPr="006D3300">
        <w:t xml:space="preserve">1934      </w:t>
      </w:r>
      <w:proofErr w:type="spellStart"/>
      <w:r w:rsidRPr="006D3300">
        <w:t>Admiralitäts-Inseln</w:t>
      </w:r>
      <w:proofErr w:type="spellEnd"/>
      <w:r w:rsidRPr="006D3300">
        <w:t xml:space="preserve">. </w:t>
      </w:r>
      <w:r w:rsidRPr="006D3300">
        <w:rPr>
          <w:lang w:val="de-DE"/>
        </w:rPr>
        <w:t xml:space="preserve">Hamburg: </w:t>
      </w:r>
      <w:proofErr w:type="spellStart"/>
      <w:r w:rsidRPr="006D3300">
        <w:rPr>
          <w:lang w:val="de-DE"/>
        </w:rPr>
        <w:t>Friederichsen</w:t>
      </w:r>
      <w:proofErr w:type="spellEnd"/>
      <w:r w:rsidRPr="006D3300">
        <w:rPr>
          <w:lang w:val="de-DE"/>
        </w:rPr>
        <w:t xml:space="preserve">, </w:t>
      </w:r>
      <w:proofErr w:type="spellStart"/>
      <w:r w:rsidRPr="006D3300">
        <w:rPr>
          <w:lang w:val="de-DE"/>
        </w:rPr>
        <w:t>DeGruyter</w:t>
      </w:r>
      <w:proofErr w:type="spellEnd"/>
      <w:r w:rsidRPr="006D3300">
        <w:rPr>
          <w:lang w:val="de-DE"/>
        </w:rPr>
        <w:t xml:space="preserve"> &amp; Co. 399 S. Ergebnisse der Südsee-Expedition 1908-1910. II. </w:t>
      </w:r>
      <w:proofErr w:type="spellStart"/>
      <w:r w:rsidRPr="006D3300">
        <w:rPr>
          <w:lang w:val="de-DE"/>
        </w:rPr>
        <w:t>Ethnographies</w:t>
      </w:r>
      <w:proofErr w:type="spellEnd"/>
      <w:r w:rsidRPr="006D3300">
        <w:rPr>
          <w:lang w:val="de-DE"/>
        </w:rPr>
        <w:t xml:space="preserve">: A. </w:t>
      </w:r>
      <w:proofErr w:type="spellStart"/>
      <w:r w:rsidRPr="006D3300">
        <w:rPr>
          <w:lang w:val="de-DE"/>
        </w:rPr>
        <w:t>Melanesian</w:t>
      </w:r>
      <w:proofErr w:type="spellEnd"/>
      <w:r w:rsidRPr="006D3300">
        <w:rPr>
          <w:lang w:val="de-DE"/>
        </w:rPr>
        <w:t xml:space="preserve">. </w:t>
      </w:r>
      <w:proofErr w:type="spellStart"/>
      <w:r w:rsidRPr="006D3300">
        <w:rPr>
          <w:lang w:val="de-DE"/>
        </w:rPr>
        <w:t>Bd</w:t>
      </w:r>
      <w:proofErr w:type="spellEnd"/>
      <w:r w:rsidRPr="006D3300">
        <w:rPr>
          <w:lang w:val="de-DE"/>
        </w:rPr>
        <w:t xml:space="preserve"> 3.</w:t>
      </w:r>
    </w:p>
    <w:p w:rsidR="003D1FC9" w:rsidRPr="006D3300" w:rsidRDefault="003D1FC9" w:rsidP="003D1FC9">
      <w:pPr>
        <w:pStyle w:val="StyleNormalYurTimesNewRoman2"/>
        <w:rPr>
          <w:lang w:val="de-DE"/>
        </w:rPr>
      </w:pPr>
      <w:r w:rsidRPr="006D3300">
        <w:rPr>
          <w:lang w:val="de-DE"/>
        </w:rPr>
        <w:t xml:space="preserve">1942      "Die Je-Nan". </w:t>
      </w:r>
      <w:proofErr w:type="spellStart"/>
      <w:r w:rsidRPr="006D3300">
        <w:rPr>
          <w:lang w:val="de-DE"/>
        </w:rPr>
        <w:t>Baessler</w:t>
      </w:r>
      <w:proofErr w:type="spellEnd"/>
      <w:r w:rsidRPr="006D3300">
        <w:rPr>
          <w:lang w:val="de-DE"/>
        </w:rPr>
        <w:t>-Archiv 24(3-4):87-221.</w:t>
      </w:r>
    </w:p>
    <w:p w:rsidR="003D1FC9" w:rsidRPr="003B6959" w:rsidRDefault="003D1FC9" w:rsidP="003D1FC9">
      <w:pPr>
        <w:pStyle w:val="NormalYur1"/>
        <w:rPr>
          <w:lang w:val="en-US"/>
        </w:rPr>
      </w:pPr>
      <w:r w:rsidRPr="009C73FA">
        <w:rPr>
          <w:lang w:val="en-US"/>
        </w:rPr>
        <w:t xml:space="preserve">1956      Die Stadt der </w:t>
      </w:r>
      <w:proofErr w:type="spellStart"/>
      <w:r w:rsidRPr="009C73FA">
        <w:rPr>
          <w:lang w:val="en-US"/>
        </w:rPr>
        <w:t>ta</w:t>
      </w:r>
      <w:r>
        <w:rPr>
          <w:lang w:val="en-US"/>
        </w:rPr>
        <w:t>usend</w:t>
      </w:r>
      <w:proofErr w:type="spellEnd"/>
      <w:r>
        <w:rPr>
          <w:lang w:val="en-US"/>
        </w:rPr>
        <w:t xml:space="preserve"> </w:t>
      </w:r>
      <w:proofErr w:type="spellStart"/>
      <w:r>
        <w:rPr>
          <w:lang w:val="en-US"/>
        </w:rPr>
        <w:t>Drachen</w:t>
      </w:r>
      <w:proofErr w:type="spellEnd"/>
      <w:r>
        <w:rPr>
          <w:lang w:val="en-US"/>
        </w:rPr>
        <w:t xml:space="preserve">. Götter- und </w:t>
      </w:r>
      <w:proofErr w:type="spellStart"/>
      <w:r>
        <w:rPr>
          <w:lang w:val="en-US"/>
        </w:rPr>
        <w:t>Dämon</w:t>
      </w:r>
      <w:r w:rsidRPr="009C73FA">
        <w:rPr>
          <w:lang w:val="en-US"/>
        </w:rPr>
        <w:t>e</w:t>
      </w:r>
      <w:r>
        <w:rPr>
          <w:lang w:val="en-US"/>
        </w:rPr>
        <w:t>ng</w:t>
      </w:r>
      <w:r w:rsidRPr="009C73FA">
        <w:rPr>
          <w:lang w:val="en-US"/>
        </w:rPr>
        <w:t>eschichten</w:t>
      </w:r>
      <w:proofErr w:type="spellEnd"/>
      <w:r w:rsidRPr="009C73FA">
        <w:rPr>
          <w:lang w:val="en-US"/>
        </w:rPr>
        <w:t xml:space="preserve"> </w:t>
      </w:r>
      <w:proofErr w:type="spellStart"/>
      <w:r w:rsidRPr="009C73FA">
        <w:rPr>
          <w:lang w:val="en-US"/>
        </w:rPr>
        <w:t>aus</w:t>
      </w:r>
      <w:proofErr w:type="spellEnd"/>
      <w:r w:rsidRPr="009C73FA">
        <w:rPr>
          <w:lang w:val="en-US"/>
        </w:rPr>
        <w:t xml:space="preserve"> </w:t>
      </w:r>
      <w:proofErr w:type="spellStart"/>
      <w:r w:rsidRPr="009C73FA">
        <w:rPr>
          <w:lang w:val="en-US"/>
        </w:rPr>
        <w:t>Kambodscha</w:t>
      </w:r>
      <w:proofErr w:type="spellEnd"/>
      <w:r w:rsidRPr="009C73FA">
        <w:rPr>
          <w:lang w:val="en-US"/>
        </w:rPr>
        <w:t xml:space="preserve">. </w:t>
      </w:r>
      <w:r w:rsidRPr="003B6959">
        <w:rPr>
          <w:lang w:val="en-US"/>
        </w:rPr>
        <w:t>Eisenach, Kassel: Erich Röth-Verlag. 184 S.</w:t>
      </w:r>
    </w:p>
    <w:p w:rsidR="003D1FC9" w:rsidRPr="002C303C" w:rsidRDefault="003D1FC9" w:rsidP="003D1FC9">
      <w:pPr>
        <w:pStyle w:val="NormalYur1"/>
        <w:rPr>
          <w:lang w:val="en-US"/>
        </w:rPr>
      </w:pPr>
      <w:r w:rsidRPr="003B6959">
        <w:rPr>
          <w:lang w:val="en-US"/>
        </w:rPr>
        <w:t xml:space="preserve">2010      St Matthias Group. </w:t>
      </w:r>
      <w:r w:rsidRPr="002C303C">
        <w:rPr>
          <w:lang w:val="en-US"/>
        </w:rPr>
        <w:t>Trans. by John Dennison. Dunedin (New Zealand): University of Otago. (University of Otago Studies in Prehistoric Anthropology No. 22). (Hamburg 1933). 209 p.</w:t>
      </w:r>
    </w:p>
    <w:p w:rsidR="003D1FC9" w:rsidRPr="00A85772" w:rsidRDefault="003D1FC9" w:rsidP="003D1FC9">
      <w:pPr>
        <w:pStyle w:val="NormalMai"/>
      </w:pPr>
      <w:r w:rsidRPr="00A85772">
        <w:t>Nevill, Hugh</w:t>
      </w:r>
    </w:p>
    <w:p w:rsidR="003D1FC9" w:rsidRPr="006B17DD" w:rsidRDefault="003D1FC9" w:rsidP="003D1FC9">
      <w:pPr>
        <w:pStyle w:val="StyleNormalYurTimesNewRoman0"/>
      </w:pPr>
      <w:r w:rsidRPr="006B17DD">
        <w:rPr>
          <w:lang w:eastAsia="ru-RU"/>
        </w:rPr>
        <w:t>1886</w:t>
      </w:r>
      <w:r>
        <w:rPr>
          <w:lang w:eastAsia="ru-RU"/>
        </w:rPr>
        <w:t xml:space="preserve">      </w:t>
      </w:r>
      <w:r w:rsidRPr="006B17DD">
        <w:rPr>
          <w:lang w:eastAsia="ru-RU"/>
        </w:rPr>
        <w:t xml:space="preserve">The </w:t>
      </w:r>
      <w:proofErr w:type="spellStart"/>
      <w:r w:rsidRPr="006B17DD">
        <w:rPr>
          <w:lang w:eastAsia="ru-RU"/>
        </w:rPr>
        <w:t>Nittawewo</w:t>
      </w:r>
      <w:proofErr w:type="spellEnd"/>
      <w:r w:rsidRPr="006B17DD">
        <w:rPr>
          <w:lang w:eastAsia="ru-RU"/>
        </w:rPr>
        <w:t xml:space="preserve"> of Ceylon. </w:t>
      </w:r>
      <w:r w:rsidRPr="006B17DD">
        <w:rPr>
          <w:iCs/>
          <w:lang w:eastAsia="ru-RU"/>
        </w:rPr>
        <w:t xml:space="preserve">The </w:t>
      </w:r>
      <w:proofErr w:type="spellStart"/>
      <w:r w:rsidRPr="006B17DD">
        <w:rPr>
          <w:iCs/>
          <w:lang w:eastAsia="ru-RU"/>
        </w:rPr>
        <w:t>Taprobanian</w:t>
      </w:r>
      <w:proofErr w:type="spellEnd"/>
      <w:r>
        <w:rPr>
          <w:iCs/>
          <w:lang w:eastAsia="ru-RU"/>
        </w:rPr>
        <w:t>,</w:t>
      </w:r>
      <w:r w:rsidRPr="006B17DD">
        <w:rPr>
          <w:lang w:eastAsia="ru-RU"/>
        </w:rPr>
        <w:t> February issue</w:t>
      </w:r>
      <w:r>
        <w:rPr>
          <w:lang w:eastAsia="ru-RU"/>
        </w:rPr>
        <w:t>. Bombay: Educational Society’s Press. P.</w:t>
      </w:r>
      <w:r w:rsidRPr="006B17DD">
        <w:rPr>
          <w:lang w:eastAsia="ru-RU"/>
        </w:rPr>
        <w:t xml:space="preserve"> 66–68.</w:t>
      </w:r>
    </w:p>
    <w:p w:rsidR="003D1FC9" w:rsidRPr="006D3300" w:rsidRDefault="003D1FC9" w:rsidP="003D1FC9">
      <w:pPr>
        <w:pStyle w:val="NormalMaiTimesNewRoman"/>
      </w:pPr>
      <w:r w:rsidRPr="006D3300">
        <w:t>Newcomb, Franc J.</w:t>
      </w:r>
    </w:p>
    <w:p w:rsidR="003D1FC9" w:rsidRPr="006D3300" w:rsidRDefault="003D1FC9" w:rsidP="003D1FC9">
      <w:pPr>
        <w:pStyle w:val="StyleNormalYurTimesNewRoman2"/>
      </w:pPr>
      <w:r w:rsidRPr="006D3300">
        <w:t>1940      "Origin legend of the Navajo Eagle Chant". Journal of American Folklore 53(207):50-77.</w:t>
      </w:r>
    </w:p>
    <w:p w:rsidR="003D1FC9" w:rsidRPr="006D3300" w:rsidRDefault="003D1FC9" w:rsidP="003D1FC9">
      <w:pPr>
        <w:pStyle w:val="NormalMaiTimesNewRoman"/>
      </w:pPr>
      <w:r w:rsidRPr="006D3300">
        <w:lastRenderedPageBreak/>
        <w:t>Newcomb, William W. Jr.</w:t>
      </w:r>
    </w:p>
    <w:p w:rsidR="003D1FC9" w:rsidRPr="002C303C" w:rsidRDefault="003D1FC9" w:rsidP="003D1FC9">
      <w:pPr>
        <w:pStyle w:val="NormalYur1"/>
        <w:rPr>
          <w:lang w:val="en-US"/>
        </w:rPr>
      </w:pPr>
      <w:r w:rsidRPr="002C303C">
        <w:rPr>
          <w:lang w:val="en-US"/>
        </w:rPr>
        <w:t xml:space="preserve">1956      The Culture and Acculturation of the Delaware Indians. Ann Arbor: University of Michigan. 141 p. (Anthropological </w:t>
      </w:r>
      <w:proofErr w:type="spellStart"/>
      <w:r w:rsidRPr="002C303C">
        <w:rPr>
          <w:lang w:val="en-US"/>
        </w:rPr>
        <w:t>Peprs</w:t>
      </w:r>
      <w:proofErr w:type="spellEnd"/>
      <w:r w:rsidRPr="002C303C">
        <w:rPr>
          <w:lang w:val="en-US"/>
        </w:rPr>
        <w:t>, Museum of Anthropology, University of Michigan, No. 19).</w:t>
      </w:r>
    </w:p>
    <w:p w:rsidR="003D1FC9" w:rsidRPr="006D3300" w:rsidRDefault="003D1FC9" w:rsidP="003D1FC9">
      <w:pPr>
        <w:pStyle w:val="NormalMaiTimesNewRoman"/>
      </w:pPr>
      <w:r w:rsidRPr="006D3300">
        <w:t>Newcomb, William W. Jr. &amp; Thomas N. Campbell</w:t>
      </w:r>
    </w:p>
    <w:p w:rsidR="003D1FC9" w:rsidRPr="006D3300" w:rsidRDefault="003D1FC9" w:rsidP="003D1FC9">
      <w:pPr>
        <w:pStyle w:val="StyleNormalYurTimesNewRoman2"/>
      </w:pPr>
      <w:r w:rsidRPr="006D3300">
        <w:t>2001      "Tonkawa". Handbook of North American Indians, vol. 13(2), Plains. Washington: Smithsonian Institution. Pp. 953-964.</w:t>
      </w:r>
    </w:p>
    <w:p w:rsidR="001D43BF" w:rsidRDefault="001D43BF" w:rsidP="001D43BF">
      <w:pPr>
        <w:pStyle w:val="NormalMai"/>
      </w:pPr>
      <w:r>
        <w:t>Neweklowsky, Gerhard, &amp; Károly Gaál</w:t>
      </w:r>
    </w:p>
    <w:p w:rsidR="001D43BF" w:rsidRPr="001D43BF" w:rsidRDefault="001D43BF" w:rsidP="001D43BF">
      <w:pPr>
        <w:pStyle w:val="NormalYur1"/>
        <w:rPr>
          <w:lang w:val="en-US"/>
        </w:rPr>
      </w:pPr>
      <w:r w:rsidRPr="001D43BF">
        <w:rPr>
          <w:lang w:val="en-US"/>
        </w:rPr>
        <w:t xml:space="preserve">1983      </w:t>
      </w:r>
      <w:proofErr w:type="spellStart"/>
      <w:r w:rsidRPr="001D43BF">
        <w:rPr>
          <w:lang w:val="en-US"/>
        </w:rPr>
        <w:t>Erzählgut</w:t>
      </w:r>
      <w:proofErr w:type="spellEnd"/>
      <w:r w:rsidRPr="001D43BF">
        <w:rPr>
          <w:lang w:val="en-US"/>
        </w:rPr>
        <w:t xml:space="preserve"> der </w:t>
      </w:r>
      <w:proofErr w:type="spellStart"/>
      <w:r w:rsidRPr="001D43BF">
        <w:rPr>
          <w:lang w:val="en-US"/>
        </w:rPr>
        <w:t>Kroaten</w:t>
      </w:r>
      <w:proofErr w:type="spellEnd"/>
      <w:r w:rsidRPr="001D43BF">
        <w:rPr>
          <w:lang w:val="en-US"/>
        </w:rPr>
        <w:t xml:space="preserve"> </w:t>
      </w:r>
      <w:proofErr w:type="spellStart"/>
      <w:r w:rsidRPr="001D43BF">
        <w:rPr>
          <w:lang w:val="en-US"/>
        </w:rPr>
        <w:t>aus</w:t>
      </w:r>
      <w:proofErr w:type="spellEnd"/>
      <w:r w:rsidRPr="001D43BF">
        <w:rPr>
          <w:lang w:val="en-US"/>
        </w:rPr>
        <w:t xml:space="preserve"> </w:t>
      </w:r>
      <w:proofErr w:type="spellStart"/>
      <w:r w:rsidRPr="001D43BF">
        <w:rPr>
          <w:lang w:val="en-US"/>
        </w:rPr>
        <w:t>Stinatz</w:t>
      </w:r>
      <w:proofErr w:type="spellEnd"/>
      <w:r w:rsidRPr="001D43BF">
        <w:rPr>
          <w:lang w:val="en-US"/>
        </w:rPr>
        <w:t xml:space="preserve"> </w:t>
      </w:r>
      <w:proofErr w:type="spellStart"/>
      <w:r w:rsidRPr="001D43BF">
        <w:rPr>
          <w:lang w:val="en-US"/>
        </w:rPr>
        <w:t>im</w:t>
      </w:r>
      <w:proofErr w:type="spellEnd"/>
      <w:r w:rsidRPr="001D43BF">
        <w:rPr>
          <w:lang w:val="en-US"/>
        </w:rPr>
        <w:t xml:space="preserve"> </w:t>
      </w:r>
      <w:proofErr w:type="spellStart"/>
      <w:r w:rsidRPr="001D43BF">
        <w:rPr>
          <w:lang w:val="en-US"/>
        </w:rPr>
        <w:t>südlischen</w:t>
      </w:r>
      <w:proofErr w:type="spellEnd"/>
      <w:r w:rsidRPr="001D43BF">
        <w:rPr>
          <w:lang w:val="en-US"/>
        </w:rPr>
        <w:t xml:space="preserve"> Burgenland. München, Berlin, Washington D.C.: Otto Sagner. 339 S.</w:t>
      </w:r>
    </w:p>
    <w:p w:rsidR="003D1FC9" w:rsidRPr="006D3300" w:rsidRDefault="003D1FC9" w:rsidP="003D1FC9">
      <w:pPr>
        <w:pStyle w:val="NormalMaiTimesNewRoman"/>
      </w:pPr>
      <w:r w:rsidRPr="006D3300">
        <w:t xml:space="preserve">Nguyên Xuân Hiên, Trân </w:t>
      </w:r>
      <w:proofErr w:type="spellStart"/>
      <w:r w:rsidRPr="006D3300">
        <w:t>Thi</w:t>
      </w:r>
      <w:proofErr w:type="spellEnd"/>
      <w:r w:rsidRPr="006D3300">
        <w:t xml:space="preserve"> Giáng, &amp; </w:t>
      </w:r>
      <w:proofErr w:type="spellStart"/>
      <w:r w:rsidRPr="006D3300">
        <w:t>Hoâng</w:t>
      </w:r>
      <w:proofErr w:type="spellEnd"/>
      <w:r w:rsidRPr="006D3300">
        <w:t xml:space="preserve"> Luong</w:t>
      </w:r>
    </w:p>
    <w:p w:rsidR="003D1FC9" w:rsidRPr="006D3300" w:rsidRDefault="003D1FC9" w:rsidP="003D1FC9">
      <w:pPr>
        <w:pStyle w:val="StyleNormalYurTimesNewRoman2"/>
      </w:pPr>
      <w:r w:rsidRPr="006D3300">
        <w:t xml:space="preserve">2004      “Rice in the life of the Vietnamese </w:t>
      </w:r>
      <w:proofErr w:type="spellStart"/>
      <w:r w:rsidRPr="006D3300">
        <w:t>Tháy</w:t>
      </w:r>
      <w:proofErr w:type="spellEnd"/>
      <w:r w:rsidRPr="006D3300">
        <w:t xml:space="preserve"> and their folk literature”. Anthropos 99(1):111-141.</w:t>
      </w:r>
    </w:p>
    <w:p w:rsidR="003D1FC9" w:rsidRPr="006D3300" w:rsidRDefault="003D1FC9" w:rsidP="003D1FC9">
      <w:pPr>
        <w:pStyle w:val="NormalMaiTimesNewRoman"/>
      </w:pPr>
      <w:r w:rsidRPr="006D3300">
        <w:t>Nicholson, Irene</w:t>
      </w:r>
    </w:p>
    <w:p w:rsidR="003D1FC9" w:rsidRPr="006D3300" w:rsidRDefault="003D1FC9" w:rsidP="003D1FC9">
      <w:pPr>
        <w:pStyle w:val="StyleNormalYurTimesNewRoman2"/>
      </w:pPr>
      <w:r w:rsidRPr="006D3300">
        <w:t xml:space="preserve">1967      </w:t>
      </w:r>
      <w:proofErr w:type="spellStart"/>
      <w:r w:rsidRPr="006D3300">
        <w:t>Mexikanische</w:t>
      </w:r>
      <w:proofErr w:type="spellEnd"/>
      <w:r w:rsidRPr="006D3300">
        <w:t xml:space="preserve"> </w:t>
      </w:r>
      <w:proofErr w:type="spellStart"/>
      <w:r w:rsidRPr="006D3300">
        <w:t>Mythologie</w:t>
      </w:r>
      <w:proofErr w:type="spellEnd"/>
      <w:r w:rsidRPr="006D3300">
        <w:t>. Wiesbaden: Emil Vollmer. 141 S.</w:t>
      </w:r>
    </w:p>
    <w:p w:rsidR="003D1FC9" w:rsidRPr="006D3300" w:rsidRDefault="003D1FC9" w:rsidP="003D1FC9">
      <w:pPr>
        <w:pStyle w:val="NormalMaiTimesNewRoman"/>
      </w:pPr>
      <w:r w:rsidRPr="006D3300">
        <w:t>Nicolas, Fran</w:t>
      </w:r>
      <w:r>
        <w:t>ço</w:t>
      </w:r>
      <w:r w:rsidRPr="006D3300">
        <w:t>is</w:t>
      </w:r>
    </w:p>
    <w:p w:rsidR="003D1FC9" w:rsidRPr="002C303C" w:rsidRDefault="003D1FC9" w:rsidP="003D1FC9">
      <w:pPr>
        <w:pStyle w:val="NormalYur1"/>
        <w:rPr>
          <w:lang w:val="en-US"/>
        </w:rPr>
      </w:pPr>
      <w:r w:rsidRPr="002C303C">
        <w:rPr>
          <w:lang w:val="en-US"/>
        </w:rPr>
        <w:t xml:space="preserve">1952      "Sept contes des </w:t>
      </w:r>
      <w:proofErr w:type="spellStart"/>
      <w:r w:rsidRPr="002C303C">
        <w:rPr>
          <w:lang w:val="en-US"/>
        </w:rPr>
        <w:t>L'éla</w:t>
      </w:r>
      <w:proofErr w:type="spellEnd"/>
      <w:r w:rsidRPr="002C303C">
        <w:rPr>
          <w:lang w:val="en-US"/>
        </w:rPr>
        <w:t xml:space="preserve"> de </w:t>
      </w:r>
      <w:smartTag w:uri="urn:schemas-microsoft-com:office:smarttags" w:element="PersonName">
        <w:smartTagPr>
          <w:attr w:name="ProductID" w:val="la Haute-Volta"/>
        </w:smartTagPr>
        <w:r w:rsidRPr="002C303C">
          <w:rPr>
            <w:lang w:val="en-US"/>
          </w:rPr>
          <w:t>la Haute-Volta</w:t>
        </w:r>
      </w:smartTag>
      <w:r w:rsidRPr="002C303C">
        <w:rPr>
          <w:lang w:val="en-US"/>
        </w:rPr>
        <w:t xml:space="preserve"> (A.O.F.)". Anthropos 47(1-2):80-94.</w:t>
      </w:r>
    </w:p>
    <w:p w:rsidR="003D1FC9" w:rsidRPr="002C303C" w:rsidRDefault="003D1FC9" w:rsidP="003D1FC9">
      <w:pPr>
        <w:pStyle w:val="NormalYur1"/>
        <w:rPr>
          <w:lang w:val="en-US"/>
        </w:rPr>
      </w:pPr>
      <w:r w:rsidRPr="002C303C">
        <w:rPr>
          <w:lang w:val="en-US"/>
        </w:rPr>
        <w:t>1957      "</w:t>
      </w:r>
      <w:proofErr w:type="spellStart"/>
      <w:r w:rsidRPr="002C303C">
        <w:rPr>
          <w:lang w:val="en-US"/>
        </w:rPr>
        <w:t>Vocabulaires</w:t>
      </w:r>
      <w:proofErr w:type="spellEnd"/>
      <w:r w:rsidRPr="002C303C">
        <w:rPr>
          <w:lang w:val="en-US"/>
        </w:rPr>
        <w:t xml:space="preserve"> </w:t>
      </w:r>
      <w:proofErr w:type="spellStart"/>
      <w:r w:rsidRPr="002C303C">
        <w:rPr>
          <w:lang w:val="en-US"/>
        </w:rPr>
        <w:t>ethnographiques</w:t>
      </w:r>
      <w:proofErr w:type="spellEnd"/>
      <w:r w:rsidRPr="002C303C">
        <w:rPr>
          <w:lang w:val="en-US"/>
        </w:rPr>
        <w:t xml:space="preserve"> de </w:t>
      </w:r>
      <w:smartTag w:uri="urn:schemas-microsoft-com:office:smarttags" w:element="PersonName">
        <w:smartTagPr>
          <w:attr w:name="ProductID" w:val="la Tam￢jeq"/>
        </w:smartTagPr>
        <w:r w:rsidRPr="002C303C">
          <w:rPr>
            <w:lang w:val="en-US"/>
          </w:rPr>
          <w:t xml:space="preserve">la </w:t>
        </w:r>
        <w:proofErr w:type="spellStart"/>
        <w:r w:rsidRPr="002C303C">
          <w:rPr>
            <w:lang w:val="en-US"/>
          </w:rPr>
          <w:t>Tamâjeq</w:t>
        </w:r>
      </w:smartTag>
      <w:proofErr w:type="spellEnd"/>
      <w:r w:rsidRPr="002C303C">
        <w:rPr>
          <w:lang w:val="en-US"/>
        </w:rPr>
        <w:t xml:space="preserve"> des </w:t>
      </w:r>
      <w:proofErr w:type="spellStart"/>
      <w:r w:rsidRPr="002C303C">
        <w:rPr>
          <w:lang w:val="en-US"/>
        </w:rPr>
        <w:t>Iullemmeden</w:t>
      </w:r>
      <w:proofErr w:type="spellEnd"/>
      <w:r w:rsidRPr="002C303C">
        <w:rPr>
          <w:lang w:val="en-US"/>
        </w:rPr>
        <w:t xml:space="preserve"> de </w:t>
      </w:r>
      <w:proofErr w:type="spellStart"/>
      <w:r w:rsidRPr="002C303C">
        <w:rPr>
          <w:lang w:val="en-US"/>
        </w:rPr>
        <w:t>l'est</w:t>
      </w:r>
      <w:proofErr w:type="spellEnd"/>
      <w:r w:rsidRPr="002C303C">
        <w:rPr>
          <w:lang w:val="en-US"/>
        </w:rPr>
        <w:t xml:space="preserve"> (</w:t>
      </w:r>
      <w:proofErr w:type="spellStart"/>
      <w:r w:rsidRPr="002C303C">
        <w:rPr>
          <w:lang w:val="en-US"/>
        </w:rPr>
        <w:t>Touâreg</w:t>
      </w:r>
      <w:proofErr w:type="spellEnd"/>
      <w:r w:rsidRPr="002C303C">
        <w:rPr>
          <w:lang w:val="en-US"/>
        </w:rPr>
        <w:t xml:space="preserve"> de </w:t>
      </w:r>
      <w:smartTag w:uri="urn:schemas-microsoft-com:office:smarttags" w:element="PersonName">
        <w:smartTagPr>
          <w:attr w:name="ProductID" w:val="la Colonie"/>
        </w:smartTagPr>
        <w:r w:rsidRPr="002C303C">
          <w:rPr>
            <w:lang w:val="en-US"/>
          </w:rPr>
          <w:t>la Colonie</w:t>
        </w:r>
      </w:smartTag>
      <w:r w:rsidRPr="002C303C">
        <w:rPr>
          <w:lang w:val="en-US"/>
        </w:rPr>
        <w:t xml:space="preserve"> d</w:t>
      </w:r>
      <w:r w:rsidR="005B28FE">
        <w:rPr>
          <w:lang w:val="en-US"/>
        </w:rPr>
        <w:t>u</w:t>
      </w:r>
      <w:r w:rsidRPr="002C303C">
        <w:rPr>
          <w:lang w:val="en-US"/>
        </w:rPr>
        <w:t xml:space="preserve"> Niger, Afrique Occidentale Française)". Anthropos 52(1-2):49-64.</w:t>
      </w:r>
    </w:p>
    <w:p w:rsidR="00221509" w:rsidRDefault="00221509" w:rsidP="00221509">
      <w:pPr>
        <w:pStyle w:val="NormalMai"/>
      </w:pPr>
      <w:r>
        <w:t>Nicolaus, Peter</w:t>
      </w:r>
    </w:p>
    <w:p w:rsidR="00221509" w:rsidRPr="00BA649E" w:rsidRDefault="00221509" w:rsidP="00221509">
      <w:pPr>
        <w:pStyle w:val="NormalYur1"/>
        <w:rPr>
          <w:lang w:val="en-US"/>
        </w:rPr>
      </w:pPr>
      <w:r w:rsidRPr="00221509">
        <w:rPr>
          <w:lang w:val="en-US"/>
        </w:rPr>
        <w:t xml:space="preserve">2015      </w:t>
      </w:r>
      <w:r w:rsidRPr="00BA649E">
        <w:rPr>
          <w:lang w:val="en-US"/>
        </w:rPr>
        <w:t>«</w:t>
      </w:r>
      <w:r w:rsidRPr="00221509">
        <w:rPr>
          <w:lang w:val="en-US"/>
        </w:rPr>
        <w:t>Residues of ancient beliefs among the Shim in the Gilgit-division and Western Ladakh</w:t>
      </w:r>
      <w:r w:rsidRPr="00BA649E">
        <w:rPr>
          <w:lang w:val="en-US"/>
        </w:rPr>
        <w:t>»</w:t>
      </w:r>
      <w:r w:rsidRPr="00221509">
        <w:rPr>
          <w:lang w:val="en-US"/>
        </w:rPr>
        <w:t xml:space="preserve">. </w:t>
      </w:r>
      <w:r w:rsidRPr="00CC248B">
        <w:rPr>
          <w:lang w:val="en-US"/>
        </w:rPr>
        <w:t>Iran and the Caucasus, October 2015. DOI: 10.1163/1573384X-20150302</w:t>
      </w:r>
    </w:p>
    <w:p w:rsidR="003D1FC9" w:rsidRPr="005845AE" w:rsidRDefault="003D1FC9" w:rsidP="003D1FC9">
      <w:pPr>
        <w:pStyle w:val="NormalMai"/>
      </w:pPr>
      <w:proofErr w:type="spellStart"/>
      <w:r w:rsidRPr="005845AE">
        <w:t>Niculiţă-Voronca</w:t>
      </w:r>
      <w:proofErr w:type="spellEnd"/>
      <w:r w:rsidRPr="005845AE">
        <w:t>, Elena</w:t>
      </w:r>
    </w:p>
    <w:p w:rsidR="003D1FC9" w:rsidRPr="000C54CB" w:rsidRDefault="003D1FC9" w:rsidP="003D1FC9">
      <w:pPr>
        <w:pStyle w:val="NormalYur1"/>
        <w:rPr>
          <w:lang w:val="en-US"/>
        </w:rPr>
      </w:pPr>
      <w:r w:rsidRPr="000C54CB">
        <w:rPr>
          <w:lang w:val="en-US"/>
        </w:rPr>
        <w:t xml:space="preserve">2008      </w:t>
      </w:r>
      <w:proofErr w:type="spellStart"/>
      <w:r w:rsidRPr="000C54CB">
        <w:rPr>
          <w:lang w:val="en-US"/>
        </w:rPr>
        <w:t>Datinile</w:t>
      </w:r>
      <w:proofErr w:type="spellEnd"/>
      <w:r w:rsidRPr="000C54CB">
        <w:rPr>
          <w:lang w:val="en-US"/>
        </w:rPr>
        <w:t xml:space="preserve"> </w:t>
      </w:r>
      <w:proofErr w:type="spellStart"/>
      <w:r w:rsidRPr="000C54CB">
        <w:rPr>
          <w:lang w:val="en-US"/>
        </w:rPr>
        <w:t>şi</w:t>
      </w:r>
      <w:proofErr w:type="spellEnd"/>
      <w:r w:rsidRPr="000C54CB">
        <w:rPr>
          <w:lang w:val="en-US"/>
        </w:rPr>
        <w:t xml:space="preserve"> </w:t>
      </w:r>
      <w:proofErr w:type="spellStart"/>
      <w:r w:rsidRPr="000C54CB">
        <w:rPr>
          <w:lang w:val="en-US"/>
        </w:rPr>
        <w:t>credinţele</w:t>
      </w:r>
      <w:proofErr w:type="spellEnd"/>
      <w:r w:rsidRPr="000C54CB">
        <w:rPr>
          <w:lang w:val="en-US"/>
        </w:rPr>
        <w:t xml:space="preserve"> </w:t>
      </w:r>
      <w:proofErr w:type="spellStart"/>
      <w:r w:rsidRPr="000C54CB">
        <w:rPr>
          <w:lang w:val="en-US"/>
        </w:rPr>
        <w:t>poporului</w:t>
      </w:r>
      <w:proofErr w:type="spellEnd"/>
      <w:r w:rsidRPr="000C54CB">
        <w:rPr>
          <w:lang w:val="en-US"/>
        </w:rPr>
        <w:t xml:space="preserve"> </w:t>
      </w:r>
      <w:proofErr w:type="spellStart"/>
      <w:r w:rsidRPr="000C54CB">
        <w:rPr>
          <w:lang w:val="en-US"/>
        </w:rPr>
        <w:t>român</w:t>
      </w:r>
      <w:proofErr w:type="spellEnd"/>
      <w:r w:rsidRPr="000C54CB">
        <w:rPr>
          <w:lang w:val="en-US"/>
        </w:rPr>
        <w:t xml:space="preserve"> </w:t>
      </w:r>
      <w:proofErr w:type="spellStart"/>
      <w:r w:rsidRPr="000C54CB">
        <w:rPr>
          <w:lang w:val="en-US"/>
        </w:rPr>
        <w:t>adunate</w:t>
      </w:r>
      <w:proofErr w:type="spellEnd"/>
      <w:r w:rsidRPr="000C54CB">
        <w:rPr>
          <w:lang w:val="en-US"/>
        </w:rPr>
        <w:t xml:space="preserve"> </w:t>
      </w:r>
      <w:proofErr w:type="spellStart"/>
      <w:r w:rsidRPr="000C54CB">
        <w:rPr>
          <w:lang w:val="en-US"/>
        </w:rPr>
        <w:t>şi</w:t>
      </w:r>
      <w:proofErr w:type="spellEnd"/>
      <w:r w:rsidRPr="000C54CB">
        <w:rPr>
          <w:lang w:val="en-US"/>
        </w:rPr>
        <w:t xml:space="preserve"> </w:t>
      </w:r>
      <w:proofErr w:type="spellStart"/>
      <w:r w:rsidRPr="000C54CB">
        <w:rPr>
          <w:lang w:val="en-US"/>
        </w:rPr>
        <w:t>aşezate</w:t>
      </w:r>
      <w:proofErr w:type="spellEnd"/>
      <w:r w:rsidRPr="000C54CB">
        <w:rPr>
          <w:lang w:val="en-US"/>
        </w:rPr>
        <w:t xml:space="preserve"> </w:t>
      </w:r>
      <w:proofErr w:type="spellStart"/>
      <w:r w:rsidRPr="000C54CB">
        <w:rPr>
          <w:lang w:val="en-US"/>
        </w:rPr>
        <w:t>în</w:t>
      </w:r>
      <w:proofErr w:type="spellEnd"/>
      <w:r w:rsidRPr="000C54CB">
        <w:rPr>
          <w:lang w:val="en-US"/>
        </w:rPr>
        <w:t xml:space="preserve"> </w:t>
      </w:r>
      <w:proofErr w:type="spellStart"/>
      <w:r w:rsidRPr="000C54CB">
        <w:rPr>
          <w:lang w:val="en-US"/>
        </w:rPr>
        <w:t>ordine</w:t>
      </w:r>
      <w:proofErr w:type="spellEnd"/>
      <w:r w:rsidRPr="000C54CB">
        <w:rPr>
          <w:lang w:val="en-US"/>
        </w:rPr>
        <w:t xml:space="preserve"> </w:t>
      </w:r>
      <w:proofErr w:type="spellStart"/>
      <w:r w:rsidRPr="000C54CB">
        <w:rPr>
          <w:lang w:val="en-US"/>
        </w:rPr>
        <w:t>mitologică</w:t>
      </w:r>
      <w:proofErr w:type="spellEnd"/>
      <w:r w:rsidRPr="000C54CB">
        <w:rPr>
          <w:lang w:val="en-US"/>
        </w:rPr>
        <w:t xml:space="preserve">. Vol. 1-2. </w:t>
      </w:r>
      <w:proofErr w:type="spellStart"/>
      <w:r w:rsidRPr="000C54CB">
        <w:rPr>
          <w:lang w:val="en-US"/>
        </w:rPr>
        <w:t>Bucureşti</w:t>
      </w:r>
      <w:proofErr w:type="spellEnd"/>
      <w:r w:rsidRPr="000C54CB">
        <w:rPr>
          <w:lang w:val="en-US"/>
        </w:rPr>
        <w:t xml:space="preserve">: Saeculum I.O. Vol. 1, </w:t>
      </w:r>
      <w:r>
        <w:rPr>
          <w:lang w:val="en-US"/>
        </w:rPr>
        <w:t xml:space="preserve">463 </w:t>
      </w:r>
      <w:r w:rsidRPr="000C54CB">
        <w:rPr>
          <w:lang w:val="en-US"/>
        </w:rPr>
        <w:t>p. Vol. 2, 496 p.</w:t>
      </w:r>
    </w:p>
    <w:p w:rsidR="003D1FC9" w:rsidRPr="006D3300" w:rsidRDefault="003D1FC9" w:rsidP="003D1FC9">
      <w:pPr>
        <w:pStyle w:val="NormalMaiTimesNewRoman"/>
      </w:pPr>
      <w:proofErr w:type="spellStart"/>
      <w:r w:rsidRPr="006D3300">
        <w:t>Niebrzegowska</w:t>
      </w:r>
      <w:proofErr w:type="spellEnd"/>
      <w:r w:rsidRPr="006D3300">
        <w:t>, Stanisława</w:t>
      </w:r>
    </w:p>
    <w:p w:rsidR="003D1FC9" w:rsidRPr="002C303C" w:rsidRDefault="003D1FC9" w:rsidP="003D1FC9">
      <w:pPr>
        <w:pStyle w:val="NormalYur1"/>
        <w:rPr>
          <w:lang w:val="en-US"/>
        </w:rPr>
      </w:pPr>
      <w:r w:rsidRPr="002C303C">
        <w:rPr>
          <w:lang w:val="en-US"/>
        </w:rPr>
        <w:t>1999      "</w:t>
      </w:r>
      <w:proofErr w:type="spellStart"/>
      <w:r w:rsidRPr="002C303C">
        <w:rPr>
          <w:lang w:val="en-US"/>
        </w:rPr>
        <w:t>Gwiazdy</w:t>
      </w:r>
      <w:proofErr w:type="spellEnd"/>
      <w:r w:rsidRPr="002C303C">
        <w:rPr>
          <w:lang w:val="en-US"/>
        </w:rPr>
        <w:t xml:space="preserve"> w </w:t>
      </w:r>
      <w:proofErr w:type="spellStart"/>
      <w:r w:rsidRPr="002C303C">
        <w:rPr>
          <w:lang w:val="en-US"/>
        </w:rPr>
        <w:t>ludowym</w:t>
      </w:r>
      <w:proofErr w:type="spellEnd"/>
      <w:r w:rsidRPr="002C303C">
        <w:rPr>
          <w:lang w:val="en-US"/>
        </w:rPr>
        <w:t xml:space="preserve"> </w:t>
      </w:r>
      <w:proofErr w:type="spellStart"/>
      <w:r w:rsidRPr="002C303C">
        <w:rPr>
          <w:lang w:val="en-US"/>
        </w:rPr>
        <w:t>jęzkowym</w:t>
      </w:r>
      <w:proofErr w:type="spellEnd"/>
      <w:r w:rsidRPr="002C303C">
        <w:rPr>
          <w:lang w:val="en-US"/>
        </w:rPr>
        <w:t xml:space="preserve"> </w:t>
      </w:r>
      <w:proofErr w:type="spellStart"/>
      <w:r w:rsidRPr="002C303C">
        <w:rPr>
          <w:lang w:val="en-US"/>
        </w:rPr>
        <w:t>obrazie</w:t>
      </w:r>
      <w:proofErr w:type="spellEnd"/>
      <w:r w:rsidRPr="002C303C">
        <w:rPr>
          <w:lang w:val="en-US"/>
        </w:rPr>
        <w:t xml:space="preserve"> </w:t>
      </w:r>
      <w:proofErr w:type="spellStart"/>
      <w:r w:rsidRPr="002C303C">
        <w:rPr>
          <w:lang w:val="en-US"/>
        </w:rPr>
        <w:t>świata</w:t>
      </w:r>
      <w:proofErr w:type="spellEnd"/>
      <w:r w:rsidRPr="002C303C">
        <w:rPr>
          <w:lang w:val="en-US"/>
        </w:rPr>
        <w:t xml:space="preserve">". </w:t>
      </w:r>
      <w:proofErr w:type="spellStart"/>
      <w:r w:rsidRPr="002C303C">
        <w:rPr>
          <w:lang w:val="en-US"/>
        </w:rPr>
        <w:t>Językowy</w:t>
      </w:r>
      <w:proofErr w:type="spellEnd"/>
      <w:r w:rsidRPr="002C303C">
        <w:rPr>
          <w:lang w:val="en-US"/>
        </w:rPr>
        <w:t xml:space="preserve"> </w:t>
      </w:r>
      <w:proofErr w:type="spellStart"/>
      <w:r w:rsidRPr="002C303C">
        <w:rPr>
          <w:lang w:val="en-US"/>
        </w:rPr>
        <w:t>obraz</w:t>
      </w:r>
      <w:proofErr w:type="spellEnd"/>
      <w:r w:rsidRPr="002C303C">
        <w:rPr>
          <w:lang w:val="en-US"/>
        </w:rPr>
        <w:t xml:space="preserve"> </w:t>
      </w:r>
      <w:proofErr w:type="spellStart"/>
      <w:r w:rsidRPr="002C303C">
        <w:rPr>
          <w:lang w:val="en-US"/>
        </w:rPr>
        <w:t>świta</w:t>
      </w:r>
      <w:proofErr w:type="spellEnd"/>
      <w:r w:rsidRPr="002C303C">
        <w:rPr>
          <w:lang w:val="en-US"/>
        </w:rPr>
        <w:t xml:space="preserve">. Lublin: </w:t>
      </w:r>
      <w:proofErr w:type="spellStart"/>
      <w:r w:rsidRPr="002C303C">
        <w:rPr>
          <w:lang w:val="en-US"/>
        </w:rPr>
        <w:t>Wydawnictwo</w:t>
      </w:r>
      <w:proofErr w:type="spellEnd"/>
      <w:r w:rsidRPr="002C303C">
        <w:rPr>
          <w:lang w:val="en-US"/>
        </w:rPr>
        <w:t xml:space="preserve"> </w:t>
      </w:r>
      <w:proofErr w:type="spellStart"/>
      <w:r w:rsidRPr="002C303C">
        <w:rPr>
          <w:lang w:val="en-US"/>
        </w:rPr>
        <w:t>Uniwersytetu</w:t>
      </w:r>
      <w:proofErr w:type="spellEnd"/>
      <w:r w:rsidRPr="002C303C">
        <w:rPr>
          <w:lang w:val="en-US"/>
        </w:rPr>
        <w:t xml:space="preserve"> Marie Curie-</w:t>
      </w:r>
      <w:proofErr w:type="spellStart"/>
      <w:r w:rsidRPr="002C303C">
        <w:rPr>
          <w:lang w:val="en-US"/>
        </w:rPr>
        <w:t>Skłodowskiej</w:t>
      </w:r>
      <w:proofErr w:type="spellEnd"/>
      <w:r w:rsidRPr="002C303C">
        <w:rPr>
          <w:lang w:val="en-US"/>
        </w:rPr>
        <w:t>. S. 137-154.</w:t>
      </w:r>
    </w:p>
    <w:p w:rsidR="003D1FC9" w:rsidRDefault="003D1FC9" w:rsidP="003D1FC9">
      <w:pPr>
        <w:pStyle w:val="NormalMai"/>
      </w:pPr>
      <w:r>
        <w:t>Nielsen, Ditlef</w:t>
      </w:r>
    </w:p>
    <w:p w:rsidR="003D1FC9" w:rsidRPr="007D6CC8" w:rsidRDefault="003D1FC9" w:rsidP="003D1FC9">
      <w:pPr>
        <w:pStyle w:val="NormalYur1"/>
        <w:rPr>
          <w:lang w:val="en-US"/>
        </w:rPr>
      </w:pPr>
      <w:r w:rsidRPr="007D6CC8">
        <w:rPr>
          <w:lang w:val="en-US"/>
        </w:rPr>
        <w:t xml:space="preserve">1912      “Die </w:t>
      </w:r>
      <w:proofErr w:type="spellStart"/>
      <w:r w:rsidRPr="007D6CC8">
        <w:rPr>
          <w:lang w:val="en-US"/>
        </w:rPr>
        <w:t>äthiopischen</w:t>
      </w:r>
      <w:proofErr w:type="spellEnd"/>
      <w:r w:rsidRPr="007D6CC8">
        <w:rPr>
          <w:lang w:val="en-US"/>
        </w:rPr>
        <w:t xml:space="preserve"> Götter”. </w:t>
      </w:r>
      <w:proofErr w:type="spellStart"/>
      <w:r w:rsidRPr="007D6CC8">
        <w:rPr>
          <w:lang w:val="en-US"/>
        </w:rPr>
        <w:t>Zeitschrift</w:t>
      </w:r>
      <w:proofErr w:type="spellEnd"/>
      <w:r w:rsidRPr="007D6CC8">
        <w:rPr>
          <w:lang w:val="en-US"/>
        </w:rPr>
        <w:t xml:space="preserve"> der </w:t>
      </w:r>
      <w:proofErr w:type="spellStart"/>
      <w:r w:rsidRPr="007D6CC8">
        <w:rPr>
          <w:lang w:val="en-US"/>
        </w:rPr>
        <w:t>Deutschen</w:t>
      </w:r>
      <w:proofErr w:type="spellEnd"/>
      <w:r w:rsidRPr="007D6CC8">
        <w:rPr>
          <w:lang w:val="en-US"/>
        </w:rPr>
        <w:t xml:space="preserve"> </w:t>
      </w:r>
      <w:proofErr w:type="spellStart"/>
      <w:r w:rsidRPr="007D6CC8">
        <w:rPr>
          <w:lang w:val="en-US"/>
        </w:rPr>
        <w:t>Morgenländischen</w:t>
      </w:r>
      <w:proofErr w:type="spellEnd"/>
      <w:r w:rsidRPr="007D6CC8">
        <w:rPr>
          <w:lang w:val="en-US"/>
        </w:rPr>
        <w:t xml:space="preserve"> Gesellschaft 66(4):</w:t>
      </w:r>
      <w:r w:rsidR="00881207">
        <w:rPr>
          <w:lang w:val="en-US"/>
        </w:rPr>
        <w:t xml:space="preserve"> </w:t>
      </w:r>
      <w:r w:rsidRPr="007D6CC8">
        <w:rPr>
          <w:lang w:val="en-US"/>
        </w:rPr>
        <w:t>589-600.</w:t>
      </w:r>
    </w:p>
    <w:p w:rsidR="003D1FC9" w:rsidRDefault="003D1FC9" w:rsidP="003D1FC9">
      <w:pPr>
        <w:pStyle w:val="NormalMaiTimesNewRoman"/>
      </w:pPr>
      <w:r>
        <w:t>Nielsen, Jesper, &amp; Christopher Helmke</w:t>
      </w:r>
    </w:p>
    <w:p w:rsidR="003D1FC9" w:rsidRDefault="003D1FC9" w:rsidP="003D1FC9">
      <w:pPr>
        <w:pStyle w:val="StyleNormalYurTimesNewRoman0"/>
      </w:pPr>
      <w:r>
        <w:t>2011      “The world in a gourd: a comparative perspective on origin myths of the Maya and Teotihuacan”. The Maya in Mesoamerican Context: Comparative Perspectives on the Maya, ed. by J. Nielsen and C. Helmke.</w:t>
      </w:r>
      <w:r>
        <w:rPr>
          <w:rStyle w:val="apple-converted-space"/>
          <w:color w:val="000000"/>
          <w:spacing w:val="-3"/>
          <w:shd w:val="clear" w:color="auto" w:fill="FFFFFF"/>
          <w:lang w:val="en-GB"/>
        </w:rPr>
        <w:t> </w:t>
      </w:r>
      <w:r>
        <w:rPr>
          <w:color w:val="000000"/>
          <w:spacing w:val="-3"/>
          <w:shd w:val="clear" w:color="auto" w:fill="FFFFFF"/>
          <w:lang w:val="en-GB"/>
        </w:rPr>
        <w:t>Proceedings of the 16</w:t>
      </w:r>
      <w:r>
        <w:rPr>
          <w:color w:val="000000"/>
          <w:spacing w:val="-3"/>
          <w:shd w:val="clear" w:color="auto" w:fill="FFFFFF"/>
          <w:vertAlign w:val="superscript"/>
          <w:lang w:val="en-GB"/>
        </w:rPr>
        <w:t>th</w:t>
      </w:r>
      <w:r>
        <w:rPr>
          <w:rStyle w:val="apple-converted-space"/>
          <w:color w:val="000000"/>
          <w:spacing w:val="-3"/>
          <w:shd w:val="clear" w:color="auto" w:fill="FFFFFF"/>
          <w:lang w:val="en-GB"/>
        </w:rPr>
        <w:t> </w:t>
      </w:r>
      <w:r>
        <w:rPr>
          <w:color w:val="000000"/>
          <w:spacing w:val="-3"/>
          <w:shd w:val="clear" w:color="auto" w:fill="FFFFFF"/>
          <w:lang w:val="en-GB"/>
        </w:rPr>
        <w:t>European Maya Conference.</w:t>
      </w:r>
      <w:r>
        <w:rPr>
          <w:color w:val="000000"/>
          <w:spacing w:val="-3"/>
          <w:shd w:val="clear" w:color="auto" w:fill="FFFFFF"/>
        </w:rPr>
        <w:t xml:space="preserve"> Markt Schwaben: Verlag Anton </w:t>
      </w:r>
      <w:proofErr w:type="spellStart"/>
      <w:r>
        <w:rPr>
          <w:color w:val="000000"/>
          <w:spacing w:val="-3"/>
          <w:shd w:val="clear" w:color="auto" w:fill="FFFFFF"/>
        </w:rPr>
        <w:t>Saurwein</w:t>
      </w:r>
      <w:proofErr w:type="spellEnd"/>
      <w:r>
        <w:rPr>
          <w:color w:val="000000"/>
          <w:spacing w:val="-3"/>
          <w:shd w:val="clear" w:color="auto" w:fill="FFFFFF"/>
        </w:rPr>
        <w:t xml:space="preserve">. </w:t>
      </w:r>
      <w:r>
        <w:t>P. 17-33.</w:t>
      </w:r>
      <w:r w:rsidRPr="00B24CEF">
        <w:rPr>
          <w:rStyle w:val="apple-converted-space"/>
          <w:color w:val="000000"/>
          <w:spacing w:val="-3"/>
          <w:shd w:val="clear" w:color="auto" w:fill="FFFFFF"/>
          <w:lang w:val="en-GB"/>
        </w:rPr>
        <w:t xml:space="preserve"> </w:t>
      </w:r>
      <w:r>
        <w:rPr>
          <w:rStyle w:val="apple-converted-space"/>
          <w:color w:val="000000"/>
          <w:spacing w:val="-3"/>
          <w:shd w:val="clear" w:color="auto" w:fill="FFFFFF"/>
          <w:lang w:val="en-GB"/>
        </w:rPr>
        <w:t> (</w:t>
      </w:r>
      <w:r>
        <w:rPr>
          <w:color w:val="000000"/>
          <w:spacing w:val="-3"/>
          <w:shd w:val="clear" w:color="auto" w:fill="FFFFFF"/>
        </w:rPr>
        <w:t>Acta Americana, Volume 26).</w:t>
      </w:r>
    </w:p>
    <w:p w:rsidR="003D1FC9" w:rsidRDefault="003D1FC9" w:rsidP="003D1FC9">
      <w:pPr>
        <w:pStyle w:val="StyleNormalYurTimesNewRoman0"/>
      </w:pPr>
      <w:r>
        <w:t xml:space="preserve">2014      Battling the great bird: heroes and creation myths in Pre-Columbian America. </w:t>
      </w:r>
      <w:r w:rsidRPr="00082616">
        <w:t xml:space="preserve">Paper presented </w:t>
      </w:r>
      <w:r>
        <w:t>for</w:t>
      </w:r>
      <w:r w:rsidRPr="00082616">
        <w:t xml:space="preserve"> the</w:t>
      </w:r>
      <w:r>
        <w:t xml:space="preserve"> </w:t>
      </w:r>
      <w:r w:rsidRPr="00082616">
        <w:t>8th Annual Conference of The International Association for Comparative Mythology</w:t>
      </w:r>
      <w:r>
        <w:t xml:space="preserve">, Yerevan, May 24, 2014. </w:t>
      </w:r>
    </w:p>
    <w:p w:rsidR="00730380" w:rsidRPr="00730380" w:rsidRDefault="00730380" w:rsidP="00730380">
      <w:pPr>
        <w:pStyle w:val="NormalMai2"/>
        <w:rPr>
          <w:lang w:val="en-US"/>
        </w:rPr>
      </w:pPr>
      <w:r w:rsidRPr="00730380">
        <w:rPr>
          <w:lang w:val="en-US"/>
        </w:rPr>
        <w:t>Nieri, Idelfonso</w:t>
      </w:r>
    </w:p>
    <w:p w:rsidR="00730380" w:rsidRPr="00730380" w:rsidRDefault="00730380" w:rsidP="00730380">
      <w:pPr>
        <w:pStyle w:val="NormalYur1"/>
        <w:rPr>
          <w:lang w:val="en-US"/>
        </w:rPr>
      </w:pPr>
      <w:r w:rsidRPr="00730380">
        <w:rPr>
          <w:lang w:val="en-US"/>
        </w:rPr>
        <w:t xml:space="preserve">1908      Cento </w:t>
      </w:r>
      <w:proofErr w:type="spellStart"/>
      <w:r w:rsidRPr="00730380">
        <w:rPr>
          <w:lang w:val="en-US"/>
        </w:rPr>
        <w:t>racconti</w:t>
      </w:r>
      <w:proofErr w:type="spellEnd"/>
      <w:r w:rsidRPr="00730380">
        <w:rPr>
          <w:lang w:val="en-US"/>
        </w:rPr>
        <w:t xml:space="preserve"> </w:t>
      </w:r>
      <w:proofErr w:type="spellStart"/>
      <w:r w:rsidRPr="00730380">
        <w:rPr>
          <w:lang w:val="en-US"/>
        </w:rPr>
        <w:t>popolari</w:t>
      </w:r>
      <w:proofErr w:type="spellEnd"/>
      <w:r w:rsidRPr="00730380">
        <w:rPr>
          <w:lang w:val="en-US"/>
        </w:rPr>
        <w:t xml:space="preserve"> </w:t>
      </w:r>
      <w:proofErr w:type="spellStart"/>
      <w:r w:rsidRPr="00730380">
        <w:rPr>
          <w:lang w:val="en-US"/>
        </w:rPr>
        <w:t>lucchesi</w:t>
      </w:r>
      <w:proofErr w:type="spellEnd"/>
      <w:r w:rsidRPr="00730380">
        <w:rPr>
          <w:lang w:val="en-US"/>
        </w:rPr>
        <w:t>. Livorno: Raffaello Giusti. 280 p.</w:t>
      </w:r>
    </w:p>
    <w:p w:rsidR="003D5BDB" w:rsidRPr="007D37DB" w:rsidRDefault="003D5BDB" w:rsidP="003D5BDB">
      <w:pPr>
        <w:pStyle w:val="NormalMai2"/>
        <w:rPr>
          <w:lang w:val="en-US" w:eastAsia="ru-RU"/>
        </w:rPr>
      </w:pPr>
      <w:r w:rsidRPr="007D37DB">
        <w:rPr>
          <w:lang w:val="en-US" w:eastAsia="ru-RU"/>
        </w:rPr>
        <w:t>Nikolaev, Alexander</w:t>
      </w:r>
    </w:p>
    <w:p w:rsidR="003D5BDB" w:rsidRPr="007D37DB" w:rsidRDefault="003D5BDB" w:rsidP="003D5BDB">
      <w:pPr>
        <w:pStyle w:val="NormalYur1"/>
        <w:rPr>
          <w:lang w:val="en-US" w:eastAsia="ru-RU"/>
        </w:rPr>
      </w:pPr>
      <w:r w:rsidRPr="007D37DB">
        <w:rPr>
          <w:lang w:val="en-US" w:eastAsia="ru-RU"/>
        </w:rPr>
        <w:lastRenderedPageBreak/>
        <w:t>2015      "Ten thousand eyes: The story of </w:t>
      </w:r>
      <w:proofErr w:type="spellStart"/>
      <w:r w:rsidRPr="00CB5963">
        <w:rPr>
          <w:lang w:eastAsia="ru-RU"/>
        </w:rPr>
        <w:t>Ἄργος</w:t>
      </w:r>
      <w:proofErr w:type="spellEnd"/>
      <w:r w:rsidRPr="007D37DB">
        <w:rPr>
          <w:lang w:val="en-US" w:eastAsia="ru-RU"/>
        </w:rPr>
        <w:t xml:space="preserve"> </w:t>
      </w:r>
      <w:proofErr w:type="spellStart"/>
      <w:r w:rsidRPr="00CB5963">
        <w:rPr>
          <w:lang w:eastAsia="ru-RU"/>
        </w:rPr>
        <w:t>Μυριω</w:t>
      </w:r>
      <w:proofErr w:type="spellEnd"/>
      <w:r w:rsidRPr="00CB5963">
        <w:rPr>
          <w:lang w:eastAsia="ru-RU"/>
        </w:rPr>
        <w:t>πός</w:t>
      </w:r>
      <w:r w:rsidRPr="007D37DB">
        <w:rPr>
          <w:lang w:val="en-US" w:eastAsia="ru-RU"/>
        </w:rPr>
        <w:t>". Greek, Roman, and Byzantine Studies 55: 812-831.</w:t>
      </w:r>
    </w:p>
    <w:p w:rsidR="003D1FC9" w:rsidRDefault="003D1FC9" w:rsidP="003D1FC9">
      <w:pPr>
        <w:pStyle w:val="NormalMai"/>
      </w:pPr>
      <w:r>
        <w:t>Nikolaeva, Irina</w:t>
      </w:r>
    </w:p>
    <w:p w:rsidR="003D1FC9" w:rsidRDefault="003D1FC9" w:rsidP="003D1FC9">
      <w:pPr>
        <w:pStyle w:val="StyleNormalYurTimesNewRoman0"/>
      </w:pPr>
      <w:r>
        <w:t xml:space="preserve">1999      </w:t>
      </w:r>
      <w:proofErr w:type="spellStart"/>
      <w:r>
        <w:t>Ostyak</w:t>
      </w:r>
      <w:proofErr w:type="spellEnd"/>
      <w:r>
        <w:t xml:space="preserve"> Texts in the </w:t>
      </w:r>
      <w:proofErr w:type="spellStart"/>
      <w:r>
        <w:t>Obdorsk</w:t>
      </w:r>
      <w:proofErr w:type="spellEnd"/>
      <w:r>
        <w:t xml:space="preserve"> Dialect. Wiesbaden: </w:t>
      </w:r>
      <w:proofErr w:type="spellStart"/>
      <w:r>
        <w:t>Harrassowitz</w:t>
      </w:r>
      <w:proofErr w:type="spellEnd"/>
      <w:r>
        <w:t xml:space="preserve"> Verlag. 279 p.</w:t>
      </w:r>
    </w:p>
    <w:p w:rsidR="003D1FC9" w:rsidRPr="006D3300" w:rsidRDefault="003D1FC9" w:rsidP="003D1FC9">
      <w:pPr>
        <w:pStyle w:val="NormalMaiTimesNewRoman"/>
      </w:pPr>
      <w:r w:rsidRPr="006D3300">
        <w:t xml:space="preserve">Nikolaeva, Irina, Elena Perekhvalskaya, &amp; Maria </w:t>
      </w:r>
      <w:proofErr w:type="spellStart"/>
      <w:r w:rsidRPr="006D3300">
        <w:t>Tolskaya</w:t>
      </w:r>
      <w:proofErr w:type="spellEnd"/>
    </w:p>
    <w:p w:rsidR="003D1FC9" w:rsidRPr="002C303C" w:rsidRDefault="003D1FC9" w:rsidP="003D1FC9">
      <w:pPr>
        <w:pStyle w:val="NormalYur1"/>
        <w:rPr>
          <w:lang w:val="en-US"/>
        </w:rPr>
      </w:pPr>
      <w:r w:rsidRPr="002C303C">
        <w:rPr>
          <w:lang w:val="en-US"/>
        </w:rPr>
        <w:t xml:space="preserve">2003      </w:t>
      </w:r>
      <w:proofErr w:type="spellStart"/>
      <w:r w:rsidRPr="002C303C">
        <w:rPr>
          <w:lang w:val="en-US"/>
        </w:rPr>
        <w:t>Udeghe</w:t>
      </w:r>
      <w:proofErr w:type="spellEnd"/>
      <w:r w:rsidRPr="002C303C">
        <w:rPr>
          <w:lang w:val="en-US"/>
        </w:rPr>
        <w:t xml:space="preserve"> Texts. Kyoto: Nakanishi Printing Co. 210 p. (Endangered Languages of the Pacific Rim).</w:t>
      </w:r>
    </w:p>
    <w:p w:rsidR="003D1FC9" w:rsidRPr="00891B73" w:rsidRDefault="003D1FC9" w:rsidP="003D1FC9">
      <w:pPr>
        <w:pStyle w:val="NormalMaiTimesNewRoman"/>
      </w:pPr>
      <w:r w:rsidRPr="006D3300">
        <w:t>Niles</w:t>
      </w:r>
      <w:r w:rsidRPr="00891B73">
        <w:t xml:space="preserve">, </w:t>
      </w:r>
      <w:r w:rsidRPr="006D3300">
        <w:t>John</w:t>
      </w:r>
    </w:p>
    <w:p w:rsidR="003D1FC9" w:rsidRPr="006D3300" w:rsidRDefault="003D1FC9" w:rsidP="003D1FC9">
      <w:pPr>
        <w:pStyle w:val="StyleNormalYurTimesNewRoman2"/>
      </w:pPr>
      <w:r w:rsidRPr="006D3300">
        <w:t>1950      "The Kuman of Chimbu region, Central Highland of New Guinea". Oceania 21(1):25-65.</w:t>
      </w:r>
    </w:p>
    <w:p w:rsidR="003D1FC9" w:rsidRPr="006D3300" w:rsidRDefault="003D1FC9" w:rsidP="003D1FC9">
      <w:pPr>
        <w:pStyle w:val="NormalMaiTimesNewRoman"/>
      </w:pPr>
      <w:r w:rsidRPr="006D3300">
        <w:t>Niles, Susan A.</w:t>
      </w:r>
    </w:p>
    <w:p w:rsidR="003D1FC9" w:rsidRPr="006D3300" w:rsidRDefault="003D1FC9" w:rsidP="003D1FC9">
      <w:pPr>
        <w:pStyle w:val="StyleNormalYurTimesNewRoman2"/>
      </w:pPr>
      <w:r w:rsidRPr="006D3300">
        <w:t>1981      South American Indian Narrative. Theoretical and Analytical Approaches. An Annotated Bibliography. New York and London: Garland Publishing Inc.</w:t>
      </w:r>
    </w:p>
    <w:p w:rsidR="003D1FC9" w:rsidRPr="006D3300" w:rsidRDefault="003D1FC9" w:rsidP="003D1FC9">
      <w:pPr>
        <w:pStyle w:val="StyleNormalYurTimesNewRoman2"/>
      </w:pPr>
      <w:r w:rsidRPr="006D3300">
        <w:t xml:space="preserve">1987      "The temples of </w:t>
      </w:r>
      <w:proofErr w:type="spellStart"/>
      <w:r w:rsidRPr="006D3300">
        <w:t>Amantaní</w:t>
      </w:r>
      <w:proofErr w:type="spellEnd"/>
      <w:r w:rsidRPr="006D3300">
        <w:t>". Archaeology 40(6): 31-37.</w:t>
      </w:r>
    </w:p>
    <w:p w:rsidR="003D1FC9" w:rsidRPr="006D3300" w:rsidRDefault="003D1FC9" w:rsidP="003D1FC9">
      <w:pPr>
        <w:pStyle w:val="StyleNormalYurTimesNewRoman2"/>
      </w:pPr>
      <w:r w:rsidRPr="006D3300">
        <w:t xml:space="preserve">1988      "Pachamama, </w:t>
      </w:r>
      <w:proofErr w:type="spellStart"/>
      <w:r w:rsidRPr="006D3300">
        <w:t>Pachatata</w:t>
      </w:r>
      <w:proofErr w:type="spellEnd"/>
      <w:r w:rsidRPr="006D3300">
        <w:t xml:space="preserve">: gender and sacred space on </w:t>
      </w:r>
      <w:proofErr w:type="spellStart"/>
      <w:r w:rsidRPr="006D3300">
        <w:t>Amantaní</w:t>
      </w:r>
      <w:proofErr w:type="spellEnd"/>
      <w:r w:rsidRPr="006D3300">
        <w:t xml:space="preserve">". The Roles of Gender in </w:t>
      </w:r>
      <w:proofErr w:type="spellStart"/>
      <w:r w:rsidRPr="006D3300">
        <w:t>Precolumbian</w:t>
      </w:r>
      <w:proofErr w:type="spellEnd"/>
      <w:r w:rsidRPr="006D3300">
        <w:t xml:space="preserve"> Art and Architecture, V. E. Miller, ed. Lanham: University Press of America. P. 135-151.</w:t>
      </w:r>
    </w:p>
    <w:p w:rsidR="003D1FC9" w:rsidRPr="006D3300" w:rsidRDefault="003D1FC9" w:rsidP="003D1FC9">
      <w:pPr>
        <w:pStyle w:val="NormalMaiTimesNewRoman"/>
        <w:rPr>
          <w:lang w:val="de-DE"/>
        </w:rPr>
      </w:pPr>
      <w:r w:rsidRPr="006D3300">
        <w:rPr>
          <w:lang w:val="de-DE"/>
        </w:rPr>
        <w:t>Nilles, Johann</w:t>
      </w:r>
    </w:p>
    <w:p w:rsidR="003D1FC9" w:rsidRPr="002C303C" w:rsidRDefault="003D1FC9" w:rsidP="003D1FC9">
      <w:pPr>
        <w:pStyle w:val="NormalYur1"/>
        <w:rPr>
          <w:lang w:val="en-US"/>
        </w:rPr>
      </w:pPr>
      <w:r w:rsidRPr="002C303C">
        <w:rPr>
          <w:lang w:val="en-US"/>
        </w:rPr>
        <w:t xml:space="preserve">1969      "Eine </w:t>
      </w:r>
      <w:proofErr w:type="spellStart"/>
      <w:r w:rsidRPr="002C303C">
        <w:rPr>
          <w:lang w:val="en-US"/>
        </w:rPr>
        <w:t>Mythe</w:t>
      </w:r>
      <w:proofErr w:type="spellEnd"/>
      <w:r w:rsidRPr="002C303C">
        <w:rPr>
          <w:lang w:val="en-US"/>
        </w:rPr>
        <w:t xml:space="preserve"> in der Kuman-</w:t>
      </w:r>
      <w:proofErr w:type="spellStart"/>
      <w:r w:rsidRPr="002C303C">
        <w:rPr>
          <w:lang w:val="en-US"/>
        </w:rPr>
        <w:t>Sprache</w:t>
      </w:r>
      <w:proofErr w:type="spellEnd"/>
      <w:r w:rsidRPr="002C303C">
        <w:rPr>
          <w:lang w:val="en-US"/>
        </w:rPr>
        <w:t xml:space="preserve"> (</w:t>
      </w:r>
      <w:proofErr w:type="spellStart"/>
      <w:r w:rsidRPr="002C303C">
        <w:rPr>
          <w:lang w:val="en-US"/>
        </w:rPr>
        <w:t>Zentral-Neuguinea</w:t>
      </w:r>
      <w:proofErr w:type="spellEnd"/>
      <w:r w:rsidRPr="002C303C">
        <w:rPr>
          <w:lang w:val="en-US"/>
        </w:rPr>
        <w:t>)". Anthropos 63-64(3-4):561-565.</w:t>
      </w:r>
    </w:p>
    <w:p w:rsidR="003D1FC9" w:rsidRPr="006D3300" w:rsidRDefault="003D1FC9" w:rsidP="003D1FC9">
      <w:pPr>
        <w:pStyle w:val="NormalMaiTimesNewRoman"/>
      </w:pPr>
      <w:r w:rsidRPr="006D3300">
        <w:t>Nilsson, Martin P.</w:t>
      </w:r>
    </w:p>
    <w:p w:rsidR="003D1FC9" w:rsidRPr="002C303C" w:rsidRDefault="003D1FC9" w:rsidP="003D1FC9">
      <w:pPr>
        <w:pStyle w:val="NormalYur1"/>
        <w:rPr>
          <w:lang w:val="en-US"/>
        </w:rPr>
      </w:pPr>
      <w:r w:rsidRPr="00024592">
        <w:rPr>
          <w:lang w:val="en-US"/>
        </w:rPr>
        <w:t xml:space="preserve">1920      Primitive Time-reckoning. A study in the origins and first development of the art of counting time among the primitive and early culture peoples. </w:t>
      </w:r>
      <w:r w:rsidRPr="002C303C">
        <w:rPr>
          <w:lang w:val="en-US"/>
        </w:rPr>
        <w:t xml:space="preserve">384 p. Lund. (Acta </w:t>
      </w:r>
      <w:proofErr w:type="spellStart"/>
      <w:r w:rsidRPr="002C303C">
        <w:rPr>
          <w:lang w:val="en-US"/>
        </w:rPr>
        <w:t>societatis</w:t>
      </w:r>
      <w:proofErr w:type="spellEnd"/>
      <w:r w:rsidRPr="002C303C">
        <w:rPr>
          <w:lang w:val="en-US"/>
        </w:rPr>
        <w:t xml:space="preserve"> </w:t>
      </w:r>
      <w:proofErr w:type="spellStart"/>
      <w:r w:rsidRPr="002C303C">
        <w:rPr>
          <w:lang w:val="en-US"/>
        </w:rPr>
        <w:t>humanorum</w:t>
      </w:r>
      <w:proofErr w:type="spellEnd"/>
      <w:r w:rsidRPr="002C303C">
        <w:rPr>
          <w:lang w:val="en-US"/>
        </w:rPr>
        <w:t xml:space="preserve"> </w:t>
      </w:r>
      <w:proofErr w:type="spellStart"/>
      <w:r w:rsidRPr="002C303C">
        <w:rPr>
          <w:lang w:val="en-US"/>
        </w:rPr>
        <w:t>litterarum</w:t>
      </w:r>
      <w:proofErr w:type="spellEnd"/>
      <w:r w:rsidRPr="002C303C">
        <w:rPr>
          <w:lang w:val="en-US"/>
        </w:rPr>
        <w:t xml:space="preserve"> </w:t>
      </w:r>
      <w:proofErr w:type="spellStart"/>
      <w:r w:rsidRPr="002C303C">
        <w:rPr>
          <w:lang w:val="en-US"/>
        </w:rPr>
        <w:t>lundensis</w:t>
      </w:r>
      <w:proofErr w:type="spellEnd"/>
      <w:r w:rsidRPr="002C303C">
        <w:rPr>
          <w:lang w:val="en-US"/>
        </w:rPr>
        <w:t xml:space="preserve"> 1). </w:t>
      </w:r>
    </w:p>
    <w:p w:rsidR="003D1FC9" w:rsidRPr="006D3300" w:rsidRDefault="003D1FC9" w:rsidP="003D1FC9">
      <w:pPr>
        <w:pStyle w:val="NormalMaiTimesNewRoman"/>
      </w:pPr>
      <w:proofErr w:type="spellStart"/>
      <w:r w:rsidRPr="006D3300">
        <w:t>Nimuendaju</w:t>
      </w:r>
      <w:proofErr w:type="spellEnd"/>
      <w:r w:rsidRPr="006D3300">
        <w:t>, Curt</w:t>
      </w:r>
    </w:p>
    <w:p w:rsidR="003D1FC9" w:rsidRPr="006D3300" w:rsidRDefault="003D1FC9" w:rsidP="003D1FC9">
      <w:pPr>
        <w:pStyle w:val="StyleNormalYurTimesNewRoman2"/>
      </w:pPr>
      <w:r w:rsidRPr="006D3300">
        <w:t xml:space="preserve">1914      "Die Sagen von der </w:t>
      </w:r>
      <w:proofErr w:type="spellStart"/>
      <w:r w:rsidRPr="006D3300">
        <w:t>Erchaffung</w:t>
      </w:r>
      <w:proofErr w:type="spellEnd"/>
      <w:r w:rsidRPr="006D3300">
        <w:t xml:space="preserve"> und </w:t>
      </w:r>
      <w:proofErr w:type="spellStart"/>
      <w:r w:rsidRPr="006D3300">
        <w:t>Vernichtung</w:t>
      </w:r>
      <w:proofErr w:type="spellEnd"/>
      <w:r w:rsidRPr="006D3300">
        <w:t xml:space="preserve"> der Welt </w:t>
      </w:r>
      <w:proofErr w:type="spellStart"/>
      <w:r w:rsidRPr="006D3300">
        <w:t>als</w:t>
      </w:r>
      <w:proofErr w:type="spellEnd"/>
      <w:r w:rsidRPr="006D3300">
        <w:t xml:space="preserve"> </w:t>
      </w:r>
      <w:proofErr w:type="spellStart"/>
      <w:r w:rsidRPr="006D3300">
        <w:t>Grundlagen</w:t>
      </w:r>
      <w:proofErr w:type="spellEnd"/>
      <w:r w:rsidRPr="006D3300">
        <w:t xml:space="preserve"> der Religion der </w:t>
      </w:r>
      <w:proofErr w:type="spellStart"/>
      <w:r w:rsidRPr="006D3300">
        <w:t>Apapocúva</w:t>
      </w:r>
      <w:proofErr w:type="spellEnd"/>
      <w:r w:rsidRPr="006D3300">
        <w:t xml:space="preserve">-Guarani". </w:t>
      </w:r>
      <w:proofErr w:type="spellStart"/>
      <w:r w:rsidRPr="006D3300">
        <w:t>Zeitschrift</w:t>
      </w:r>
      <w:proofErr w:type="spellEnd"/>
      <w:r w:rsidRPr="006D3300">
        <w:t xml:space="preserve"> für </w:t>
      </w:r>
      <w:proofErr w:type="spellStart"/>
      <w:r w:rsidRPr="006D3300">
        <w:t>Ethnologie</w:t>
      </w:r>
      <w:proofErr w:type="spellEnd"/>
      <w:r w:rsidRPr="006D3300">
        <w:t xml:space="preserve"> 46(2-3):284-403.</w:t>
      </w:r>
    </w:p>
    <w:p w:rsidR="003D1FC9" w:rsidRPr="006D3300" w:rsidRDefault="003D1FC9" w:rsidP="003D1FC9">
      <w:pPr>
        <w:pStyle w:val="StyleNormalYurTimesNewRoman2"/>
      </w:pPr>
      <w:r w:rsidRPr="006D3300">
        <w:t xml:space="preserve">1915      "Sagen der </w:t>
      </w:r>
      <w:proofErr w:type="spellStart"/>
      <w:r w:rsidRPr="006D3300">
        <w:t>Tembé-Indianer</w:t>
      </w:r>
      <w:proofErr w:type="spellEnd"/>
      <w:r w:rsidRPr="006D3300">
        <w:t xml:space="preserve">". </w:t>
      </w:r>
      <w:proofErr w:type="spellStart"/>
      <w:r w:rsidRPr="006D3300">
        <w:t>Zeitschrift</w:t>
      </w:r>
      <w:proofErr w:type="spellEnd"/>
      <w:r w:rsidRPr="006D3300">
        <w:t xml:space="preserve"> für </w:t>
      </w:r>
      <w:proofErr w:type="spellStart"/>
      <w:r w:rsidRPr="006D3300">
        <w:t>Ethnologie</w:t>
      </w:r>
      <w:proofErr w:type="spellEnd"/>
      <w:r w:rsidRPr="006D3300">
        <w:t xml:space="preserve"> 47(1-6):281-301.</w:t>
      </w:r>
    </w:p>
    <w:p w:rsidR="003D1FC9" w:rsidRPr="002C303C" w:rsidRDefault="003D1FC9" w:rsidP="003D1FC9">
      <w:pPr>
        <w:pStyle w:val="NormalYur1"/>
        <w:rPr>
          <w:lang w:val="en-US"/>
        </w:rPr>
      </w:pPr>
      <w:r w:rsidRPr="002C303C">
        <w:rPr>
          <w:lang w:val="en-US"/>
        </w:rPr>
        <w:t>1920      "</w:t>
      </w:r>
      <w:proofErr w:type="spellStart"/>
      <w:r w:rsidRPr="002C303C">
        <w:rPr>
          <w:lang w:val="en-US"/>
        </w:rPr>
        <w:t>Bruchstücke</w:t>
      </w:r>
      <w:proofErr w:type="spellEnd"/>
      <w:r w:rsidRPr="002C303C">
        <w:rPr>
          <w:lang w:val="en-US"/>
        </w:rPr>
        <w:t xml:space="preserve"> </w:t>
      </w:r>
      <w:proofErr w:type="spellStart"/>
      <w:r w:rsidRPr="002C303C">
        <w:rPr>
          <w:lang w:val="en-US"/>
        </w:rPr>
        <w:t>aus</w:t>
      </w:r>
      <w:proofErr w:type="spellEnd"/>
      <w:r w:rsidRPr="002C303C">
        <w:rPr>
          <w:lang w:val="en-US"/>
        </w:rPr>
        <w:t xml:space="preserve"> Religion und </w:t>
      </w:r>
      <w:proofErr w:type="spellStart"/>
      <w:r w:rsidRPr="002C303C">
        <w:rPr>
          <w:lang w:val="en-US"/>
        </w:rPr>
        <w:t>Ueberlieferungen</w:t>
      </w:r>
      <w:proofErr w:type="spellEnd"/>
      <w:r w:rsidRPr="002C303C">
        <w:rPr>
          <w:lang w:val="en-US"/>
        </w:rPr>
        <w:t xml:space="preserve"> der </w:t>
      </w:r>
      <w:proofErr w:type="spellStart"/>
      <w:r w:rsidRPr="002C303C">
        <w:rPr>
          <w:lang w:val="en-US"/>
        </w:rPr>
        <w:t>Šipáia-Indianer</w:t>
      </w:r>
      <w:proofErr w:type="spellEnd"/>
      <w:r w:rsidRPr="002C303C">
        <w:rPr>
          <w:lang w:val="en-US"/>
        </w:rPr>
        <w:t>". Anthropos 14-15 (1919-1920):1002-1099.</w:t>
      </w:r>
    </w:p>
    <w:p w:rsidR="003D1FC9" w:rsidRPr="00BD2CE9" w:rsidRDefault="003D1FC9" w:rsidP="003D1FC9">
      <w:pPr>
        <w:pStyle w:val="StyleNormalYurTimesNewRoman0"/>
        <w:rPr>
          <w:lang w:val="de-DE"/>
        </w:rPr>
      </w:pPr>
      <w:r w:rsidRPr="00BD2CE9">
        <w:rPr>
          <w:lang w:val="de-DE"/>
        </w:rPr>
        <w:t>1922      "</w:t>
      </w:r>
      <w:proofErr w:type="spellStart"/>
      <w:r w:rsidRPr="00BD2CE9">
        <w:rPr>
          <w:lang w:val="de-DE"/>
        </w:rPr>
        <w:t>Bruckstücke</w:t>
      </w:r>
      <w:proofErr w:type="spellEnd"/>
      <w:r w:rsidRPr="00BD2CE9">
        <w:rPr>
          <w:lang w:val="de-DE"/>
        </w:rPr>
        <w:t xml:space="preserve"> aus Religion und </w:t>
      </w:r>
      <w:proofErr w:type="spellStart"/>
      <w:r w:rsidRPr="00BD2CE9">
        <w:rPr>
          <w:lang w:val="de-DE"/>
        </w:rPr>
        <w:t>Ueberlieferungen</w:t>
      </w:r>
      <w:proofErr w:type="spellEnd"/>
      <w:r w:rsidRPr="00BD2CE9">
        <w:rPr>
          <w:lang w:val="de-DE"/>
        </w:rPr>
        <w:t xml:space="preserve"> der </w:t>
      </w:r>
      <w:proofErr w:type="spellStart"/>
      <w:r w:rsidRPr="00BD2CE9">
        <w:rPr>
          <w:lang w:val="de-DE"/>
        </w:rPr>
        <w:t>Sipáia</w:t>
      </w:r>
      <w:proofErr w:type="spellEnd"/>
      <w:r w:rsidRPr="00BD2CE9">
        <w:rPr>
          <w:lang w:val="de-DE"/>
        </w:rPr>
        <w:t xml:space="preserve">-Indianer". </w:t>
      </w:r>
      <w:proofErr w:type="spellStart"/>
      <w:r w:rsidRPr="00BD2CE9">
        <w:rPr>
          <w:lang w:val="de-DE"/>
        </w:rPr>
        <w:t>Anthropos</w:t>
      </w:r>
      <w:proofErr w:type="spellEnd"/>
      <w:r w:rsidRPr="00BD2CE9">
        <w:rPr>
          <w:lang w:val="de-DE"/>
        </w:rPr>
        <w:t xml:space="preserve"> 16-17(1-3) (1921-1922):367-406.</w:t>
      </w:r>
    </w:p>
    <w:p w:rsidR="003D1FC9" w:rsidRPr="006D3300" w:rsidRDefault="003D1FC9" w:rsidP="003D1FC9">
      <w:pPr>
        <w:pStyle w:val="StyleNormalYurTimesNewRoman2"/>
      </w:pPr>
      <w:r w:rsidRPr="002F6048">
        <w:rPr>
          <w:lang w:val="de-DE"/>
        </w:rPr>
        <w:t xml:space="preserve">1926      Die </w:t>
      </w:r>
      <w:proofErr w:type="spellStart"/>
      <w:r w:rsidRPr="002F6048">
        <w:rPr>
          <w:lang w:val="de-DE"/>
        </w:rPr>
        <w:t>Palikur</w:t>
      </w:r>
      <w:proofErr w:type="spellEnd"/>
      <w:r w:rsidRPr="002F6048">
        <w:rPr>
          <w:lang w:val="de-DE"/>
        </w:rPr>
        <w:t xml:space="preserve">-Indianer und ihre Nachbarn. </w:t>
      </w:r>
      <w:proofErr w:type="spellStart"/>
      <w:r w:rsidRPr="006D3300">
        <w:t>Göteborgs</w:t>
      </w:r>
      <w:proofErr w:type="spellEnd"/>
      <w:r w:rsidRPr="006D3300">
        <w:t xml:space="preserve"> </w:t>
      </w:r>
      <w:proofErr w:type="spellStart"/>
      <w:r w:rsidRPr="006D3300">
        <w:t>Kuninglik</w:t>
      </w:r>
      <w:proofErr w:type="spellEnd"/>
      <w:r w:rsidRPr="006D3300">
        <w:t xml:space="preserve"> Vetenskaps- </w:t>
      </w:r>
      <w:proofErr w:type="spellStart"/>
      <w:r w:rsidRPr="006D3300">
        <w:t>och</w:t>
      </w:r>
      <w:proofErr w:type="spellEnd"/>
      <w:r w:rsidRPr="006D3300">
        <w:t xml:space="preserve"> </w:t>
      </w:r>
      <w:proofErr w:type="spellStart"/>
      <w:r w:rsidRPr="006D3300">
        <w:t>Vitterhets-Samhälles</w:t>
      </w:r>
      <w:proofErr w:type="spellEnd"/>
      <w:r w:rsidRPr="006D3300">
        <w:t xml:space="preserve"> </w:t>
      </w:r>
      <w:proofErr w:type="spellStart"/>
      <w:r w:rsidRPr="006D3300">
        <w:t>Handlingar</w:t>
      </w:r>
      <w:proofErr w:type="spellEnd"/>
      <w:r w:rsidRPr="006D3300">
        <w:t xml:space="preserve">. </w:t>
      </w:r>
      <w:proofErr w:type="spellStart"/>
      <w:r w:rsidRPr="006D3300">
        <w:t>Fjärde</w:t>
      </w:r>
      <w:proofErr w:type="spellEnd"/>
      <w:r w:rsidRPr="006D3300">
        <w:t xml:space="preserve"> Följden. </w:t>
      </w:r>
      <w:r>
        <w:t>Vol. 3</w:t>
      </w:r>
      <w:r w:rsidRPr="006D3300">
        <w:t xml:space="preserve">1(2). </w:t>
      </w:r>
      <w:proofErr w:type="spellStart"/>
      <w:r w:rsidRPr="006D3300">
        <w:t>Göteborg</w:t>
      </w:r>
      <w:proofErr w:type="spellEnd"/>
      <w:r w:rsidRPr="006D3300">
        <w:t xml:space="preserve">: </w:t>
      </w:r>
      <w:proofErr w:type="spellStart"/>
      <w:r w:rsidRPr="006D3300">
        <w:t>Elanders</w:t>
      </w:r>
      <w:proofErr w:type="spellEnd"/>
      <w:r w:rsidRPr="006D3300">
        <w:t xml:space="preserve"> </w:t>
      </w:r>
      <w:proofErr w:type="spellStart"/>
      <w:r w:rsidRPr="006D3300">
        <w:t>Boktryckeri</w:t>
      </w:r>
      <w:proofErr w:type="spellEnd"/>
      <w:r w:rsidRPr="006D3300">
        <w:t xml:space="preserve"> Aktiebolag. 144 S.</w:t>
      </w:r>
    </w:p>
    <w:p w:rsidR="003D1FC9" w:rsidRPr="006D3300" w:rsidRDefault="003D1FC9" w:rsidP="003D1FC9">
      <w:pPr>
        <w:pStyle w:val="StyleNormalYurTimesNewRoman2"/>
      </w:pPr>
      <w:r w:rsidRPr="006D3300">
        <w:t xml:space="preserve">1937      "The </w:t>
      </w:r>
      <w:proofErr w:type="spellStart"/>
      <w:r w:rsidRPr="006D3300">
        <w:t>Gamella</w:t>
      </w:r>
      <w:proofErr w:type="spellEnd"/>
      <w:r w:rsidRPr="006D3300">
        <w:t xml:space="preserve"> Indians". Primitive Man 10(3-4):58-71.</w:t>
      </w:r>
    </w:p>
    <w:p w:rsidR="003D1FC9" w:rsidRPr="006D3300" w:rsidRDefault="003D1FC9" w:rsidP="003D1FC9">
      <w:pPr>
        <w:pStyle w:val="StyleNormalYurTimesNewRoman2"/>
      </w:pPr>
      <w:r w:rsidRPr="006D3300">
        <w:t xml:space="preserve">1939      The </w:t>
      </w:r>
      <w:proofErr w:type="spellStart"/>
      <w:r w:rsidRPr="006D3300">
        <w:t>Apinaye</w:t>
      </w:r>
      <w:proofErr w:type="spellEnd"/>
      <w:r w:rsidRPr="006D3300">
        <w:t>. Transl. by Robert H. Lowie &amp; John M. Cooper. Washington: Catholic University of America Press (Anthropological Series, no. 8). 195 p.</w:t>
      </w:r>
    </w:p>
    <w:p w:rsidR="003D1FC9" w:rsidRPr="006D3300" w:rsidRDefault="003D1FC9" w:rsidP="003D1FC9">
      <w:pPr>
        <w:pStyle w:val="StyleNormalYurTimesNewRoman2"/>
      </w:pPr>
      <w:r w:rsidRPr="006D3300">
        <w:t xml:space="preserve">1942      The </w:t>
      </w:r>
      <w:proofErr w:type="spellStart"/>
      <w:r w:rsidRPr="006D3300">
        <w:t>Serente</w:t>
      </w:r>
      <w:proofErr w:type="spellEnd"/>
      <w:r w:rsidRPr="006D3300">
        <w:t xml:space="preserve">. Los Angeles. Frederick Webb </w:t>
      </w:r>
      <w:proofErr w:type="spellStart"/>
      <w:r w:rsidRPr="006D3300">
        <w:t>Hodhe</w:t>
      </w:r>
      <w:proofErr w:type="spellEnd"/>
      <w:r w:rsidRPr="006D3300">
        <w:t xml:space="preserve"> Anniversary Publication Fund, Publ. 4. 106 p.</w:t>
      </w:r>
    </w:p>
    <w:p w:rsidR="003D1FC9" w:rsidRPr="006D3300" w:rsidRDefault="003D1FC9" w:rsidP="003D1FC9">
      <w:pPr>
        <w:pStyle w:val="StyleNormalYurTimesNewRoman2"/>
      </w:pPr>
      <w:r w:rsidRPr="006D3300">
        <w:t xml:space="preserve">1946a     The Eastern </w:t>
      </w:r>
      <w:proofErr w:type="spellStart"/>
      <w:r w:rsidRPr="006D3300">
        <w:t>Timbira</w:t>
      </w:r>
      <w:proofErr w:type="spellEnd"/>
      <w:r w:rsidRPr="006D3300">
        <w:t>. Trans. by Robert H. Lowie. Berkeley, Los Angeles: University of California Press. University of California Publications in American Archaeology and Ethnology. Vol. 41. 367 p.</w:t>
      </w:r>
    </w:p>
    <w:p w:rsidR="003D1FC9" w:rsidRPr="006D3300" w:rsidRDefault="003D1FC9" w:rsidP="003D1FC9">
      <w:pPr>
        <w:pStyle w:val="StyleNormalYurTimesNewRoman2"/>
      </w:pPr>
      <w:r w:rsidRPr="006D3300">
        <w:t xml:space="preserve">1946b     "Social organization and beliefs of the Botocudo of Eastern Brazil". Trans. by Robert H. Southwestern Journal of Anthropology 2(1):93-115. </w:t>
      </w:r>
    </w:p>
    <w:p w:rsidR="003D1FC9" w:rsidRPr="006D3300" w:rsidRDefault="003D1FC9" w:rsidP="003D1FC9">
      <w:pPr>
        <w:pStyle w:val="StyleNormalYurTimesNewRoman2"/>
      </w:pPr>
      <w:r w:rsidRPr="006D3300">
        <w:lastRenderedPageBreak/>
        <w:t xml:space="preserve">1948      "The Mura and </w:t>
      </w:r>
      <w:proofErr w:type="spellStart"/>
      <w:r w:rsidRPr="006D3300">
        <w:t>Piraha</w:t>
      </w:r>
      <w:proofErr w:type="spellEnd"/>
      <w:r w:rsidRPr="006D3300">
        <w:t xml:space="preserve">". Handbook of South American Indians, </w:t>
      </w:r>
      <w:r>
        <w:t>Vol. 3</w:t>
      </w:r>
      <w:r w:rsidRPr="006D3300">
        <w:t>. Smithsonian Institution, Bureau of American Ethnology, Bull. 143. Washington D.C. Pp. 255-269.</w:t>
      </w:r>
    </w:p>
    <w:p w:rsidR="003D1FC9" w:rsidRPr="006D3300" w:rsidRDefault="003D1FC9" w:rsidP="003D1FC9">
      <w:pPr>
        <w:pStyle w:val="StyleNormalYurTimesNewRoman2"/>
      </w:pPr>
      <w:r w:rsidRPr="006D3300">
        <w:t xml:space="preserve">1952      The </w:t>
      </w:r>
      <w:proofErr w:type="spellStart"/>
      <w:r w:rsidRPr="006D3300">
        <w:t>Tukuna</w:t>
      </w:r>
      <w:proofErr w:type="spellEnd"/>
      <w:r w:rsidRPr="006D3300">
        <w:t xml:space="preserve">. Ed. by Robert </w:t>
      </w:r>
      <w:proofErr w:type="spellStart"/>
      <w:r w:rsidRPr="006D3300">
        <w:t>H.Lowie</w:t>
      </w:r>
      <w:proofErr w:type="spellEnd"/>
      <w:r w:rsidRPr="006D3300">
        <w:t xml:space="preserve">. Trans. by William D. </w:t>
      </w:r>
      <w:proofErr w:type="spellStart"/>
      <w:r w:rsidRPr="006D3300">
        <w:t>Hohenthal</w:t>
      </w:r>
      <w:proofErr w:type="spellEnd"/>
      <w:r w:rsidRPr="006D3300">
        <w:t xml:space="preserve">. Berkeley: University of California Press. University of California Publications in American Archaeology and Ethnology, </w:t>
      </w:r>
      <w:r>
        <w:t>Vol. 4</w:t>
      </w:r>
      <w:r w:rsidRPr="006D3300">
        <w:t>5. 219 p.</w:t>
      </w:r>
    </w:p>
    <w:p w:rsidR="003D1FC9" w:rsidRPr="006D3300" w:rsidRDefault="003D1FC9" w:rsidP="003D1FC9">
      <w:pPr>
        <w:pStyle w:val="StyleNormalYurTimesNewRoman2"/>
        <w:rPr>
          <w:lang w:val="de-DE"/>
        </w:rPr>
      </w:pPr>
      <w:r w:rsidRPr="006D3300">
        <w:t xml:space="preserve">1958      Los </w:t>
      </w:r>
      <w:proofErr w:type="spellStart"/>
      <w:r w:rsidRPr="006D3300">
        <w:t>Mitos</w:t>
      </w:r>
      <w:proofErr w:type="spellEnd"/>
      <w:r w:rsidRPr="006D3300">
        <w:t xml:space="preserve"> de </w:t>
      </w:r>
      <w:proofErr w:type="spellStart"/>
      <w:r w:rsidRPr="006D3300">
        <w:t>Creación</w:t>
      </w:r>
      <w:proofErr w:type="spellEnd"/>
      <w:r w:rsidRPr="006D3300">
        <w:t xml:space="preserve"> y de </w:t>
      </w:r>
      <w:proofErr w:type="spellStart"/>
      <w:r w:rsidRPr="006D3300">
        <w:t>destrucción</w:t>
      </w:r>
      <w:proofErr w:type="spellEnd"/>
      <w:r w:rsidRPr="006D3300">
        <w:t xml:space="preserve"> </w:t>
      </w:r>
      <w:smartTag w:uri="urn:schemas-microsoft-com:office:smarttags" w:element="State">
        <w:r w:rsidRPr="006D3300">
          <w:t>del</w:t>
        </w:r>
      </w:smartTag>
      <w:r w:rsidRPr="006D3300">
        <w:t xml:space="preserve"> Mundo </w:t>
      </w:r>
      <w:smartTag w:uri="urn:schemas-microsoft-com:office:smarttags" w:element="City">
        <w:smartTag w:uri="urn:schemas-microsoft-com:office:smarttags" w:element="place">
          <w:r w:rsidRPr="006D3300">
            <w:t>Como</w:t>
          </w:r>
        </w:smartTag>
      </w:smartTag>
      <w:r w:rsidRPr="006D3300">
        <w:t xml:space="preserve"> </w:t>
      </w:r>
      <w:proofErr w:type="spellStart"/>
      <w:r w:rsidRPr="006D3300">
        <w:t>Fundamentos</w:t>
      </w:r>
      <w:proofErr w:type="spellEnd"/>
      <w:r w:rsidRPr="006D3300">
        <w:t xml:space="preserve"> de </w:t>
      </w:r>
      <w:smartTag w:uri="urn:schemas-microsoft-com:office:smarttags" w:element="PersonName">
        <w:smartTagPr>
          <w:attr w:name="ProductID" w:val="la Religi￳n"/>
        </w:smartTagPr>
        <w:r w:rsidRPr="006D3300">
          <w:t xml:space="preserve">la </w:t>
        </w:r>
        <w:proofErr w:type="spellStart"/>
        <w:r w:rsidRPr="006D3300">
          <w:t>Religión</w:t>
        </w:r>
      </w:smartTag>
      <w:proofErr w:type="spellEnd"/>
      <w:r w:rsidRPr="006D3300">
        <w:t xml:space="preserve"> de </w:t>
      </w:r>
      <w:proofErr w:type="spellStart"/>
      <w:r w:rsidRPr="006D3300">
        <w:t>los</w:t>
      </w:r>
      <w:proofErr w:type="spellEnd"/>
      <w:r w:rsidRPr="006D3300">
        <w:t xml:space="preserve"> </w:t>
      </w:r>
      <w:proofErr w:type="spellStart"/>
      <w:r w:rsidRPr="006D3300">
        <w:t>Apapokuva</w:t>
      </w:r>
      <w:proofErr w:type="spellEnd"/>
      <w:r w:rsidRPr="006D3300">
        <w:t xml:space="preserve">-Guarani. </w:t>
      </w:r>
      <w:r w:rsidRPr="006D3300">
        <w:rPr>
          <w:lang w:val="de-DE"/>
        </w:rPr>
        <w:t xml:space="preserve">Trans. de </w:t>
      </w:r>
      <w:proofErr w:type="spellStart"/>
      <w:r w:rsidRPr="006D3300">
        <w:rPr>
          <w:lang w:val="de-DE"/>
        </w:rPr>
        <w:t>alemán</w:t>
      </w:r>
      <w:proofErr w:type="spellEnd"/>
      <w:r w:rsidRPr="006D3300">
        <w:rPr>
          <w:lang w:val="de-DE"/>
        </w:rPr>
        <w:t xml:space="preserve"> </w:t>
      </w:r>
      <w:proofErr w:type="spellStart"/>
      <w:r w:rsidRPr="006D3300">
        <w:rPr>
          <w:lang w:val="de-DE"/>
        </w:rPr>
        <w:t>por</w:t>
      </w:r>
      <w:proofErr w:type="spellEnd"/>
      <w:r w:rsidRPr="006D3300">
        <w:rPr>
          <w:lang w:val="de-DE"/>
        </w:rPr>
        <w:t xml:space="preserve"> J. </w:t>
      </w:r>
      <w:proofErr w:type="spellStart"/>
      <w:r w:rsidRPr="006D3300">
        <w:rPr>
          <w:lang w:val="de-DE"/>
        </w:rPr>
        <w:t>Barnadas</w:t>
      </w:r>
      <w:proofErr w:type="spellEnd"/>
      <w:r w:rsidRPr="006D3300">
        <w:rPr>
          <w:lang w:val="de-DE"/>
        </w:rPr>
        <w:t xml:space="preserve">. Lima: Centro </w:t>
      </w:r>
      <w:proofErr w:type="spellStart"/>
      <w:r w:rsidRPr="006D3300">
        <w:rPr>
          <w:lang w:val="de-DE"/>
        </w:rPr>
        <w:t>Amazónico</w:t>
      </w:r>
      <w:proofErr w:type="spellEnd"/>
      <w:r w:rsidRPr="006D3300">
        <w:rPr>
          <w:lang w:val="de-DE"/>
        </w:rPr>
        <w:t xml:space="preserve"> de </w:t>
      </w:r>
      <w:proofErr w:type="spellStart"/>
      <w:r w:rsidRPr="006D3300">
        <w:rPr>
          <w:lang w:val="de-DE"/>
        </w:rPr>
        <w:t>Antropología</w:t>
      </w:r>
      <w:proofErr w:type="spellEnd"/>
      <w:r w:rsidRPr="006D3300">
        <w:rPr>
          <w:lang w:val="de-DE"/>
        </w:rPr>
        <w:t xml:space="preserve"> y </w:t>
      </w:r>
      <w:proofErr w:type="spellStart"/>
      <w:r w:rsidRPr="006D3300">
        <w:rPr>
          <w:lang w:val="de-DE"/>
        </w:rPr>
        <w:t>Aplicación</w:t>
      </w:r>
      <w:proofErr w:type="spellEnd"/>
      <w:r w:rsidRPr="006D3300">
        <w:rPr>
          <w:lang w:val="de-DE"/>
        </w:rPr>
        <w:t xml:space="preserve"> </w:t>
      </w:r>
      <w:proofErr w:type="spellStart"/>
      <w:r w:rsidRPr="006D3300">
        <w:rPr>
          <w:lang w:val="de-DE"/>
        </w:rPr>
        <w:t>Práctica</w:t>
      </w:r>
      <w:proofErr w:type="spellEnd"/>
      <w:r w:rsidRPr="006D3300">
        <w:rPr>
          <w:lang w:val="de-DE"/>
        </w:rPr>
        <w:t>. 219 p.</w:t>
      </w:r>
    </w:p>
    <w:p w:rsidR="003D1FC9" w:rsidRDefault="003D1FC9" w:rsidP="003D1FC9">
      <w:pPr>
        <w:pStyle w:val="NormalMai"/>
        <w:rPr>
          <w:lang w:val="de-DE"/>
        </w:rPr>
      </w:pPr>
      <w:r>
        <w:rPr>
          <w:lang w:val="de-DE"/>
        </w:rPr>
        <w:t>Niño Vargas, Juan Camilo</w:t>
      </w:r>
    </w:p>
    <w:p w:rsidR="003D1FC9" w:rsidRDefault="003D1FC9" w:rsidP="003D1FC9">
      <w:pPr>
        <w:pStyle w:val="NormalYur1"/>
        <w:rPr>
          <w:lang w:val="de-DE"/>
        </w:rPr>
      </w:pPr>
      <w:r>
        <w:rPr>
          <w:lang w:val="de-DE"/>
        </w:rPr>
        <w:t>2008      „</w:t>
      </w:r>
      <w:proofErr w:type="spellStart"/>
      <w:r>
        <w:rPr>
          <w:lang w:val="de-DE"/>
        </w:rPr>
        <w:t>Ciclos</w:t>
      </w:r>
      <w:proofErr w:type="spellEnd"/>
      <w:r>
        <w:rPr>
          <w:lang w:val="de-DE"/>
        </w:rPr>
        <w:t xml:space="preserve"> de </w:t>
      </w:r>
      <w:proofErr w:type="spellStart"/>
      <w:r>
        <w:rPr>
          <w:lang w:val="de-DE"/>
        </w:rPr>
        <w:t>destrucción</w:t>
      </w:r>
      <w:proofErr w:type="spellEnd"/>
      <w:r>
        <w:rPr>
          <w:lang w:val="de-DE"/>
        </w:rPr>
        <w:t xml:space="preserve"> y </w:t>
      </w:r>
      <w:proofErr w:type="spellStart"/>
      <w:r>
        <w:rPr>
          <w:lang w:val="de-DE"/>
        </w:rPr>
        <w:t>regeneración</w:t>
      </w:r>
      <w:proofErr w:type="spellEnd"/>
      <w:r>
        <w:rPr>
          <w:lang w:val="de-DE"/>
        </w:rPr>
        <w:t xml:space="preserve">. </w:t>
      </w:r>
      <w:proofErr w:type="spellStart"/>
      <w:r>
        <w:rPr>
          <w:lang w:val="de-DE"/>
        </w:rPr>
        <w:t>Experiencia</w:t>
      </w:r>
      <w:proofErr w:type="spellEnd"/>
      <w:r>
        <w:rPr>
          <w:lang w:val="de-DE"/>
        </w:rPr>
        <w:t xml:space="preserve"> </w:t>
      </w:r>
      <w:proofErr w:type="spellStart"/>
      <w:r>
        <w:rPr>
          <w:lang w:val="de-DE"/>
        </w:rPr>
        <w:t>histórica</w:t>
      </w:r>
      <w:proofErr w:type="spellEnd"/>
      <w:r>
        <w:rPr>
          <w:lang w:val="de-DE"/>
        </w:rPr>
        <w:t xml:space="preserve"> entre los </w:t>
      </w:r>
      <w:proofErr w:type="spellStart"/>
      <w:r>
        <w:rPr>
          <w:lang w:val="de-DE"/>
        </w:rPr>
        <w:t>ette</w:t>
      </w:r>
      <w:proofErr w:type="spellEnd"/>
      <w:r>
        <w:rPr>
          <w:lang w:val="de-DE"/>
        </w:rPr>
        <w:t xml:space="preserve"> del </w:t>
      </w:r>
      <w:proofErr w:type="spellStart"/>
      <w:r>
        <w:rPr>
          <w:lang w:val="de-DE"/>
        </w:rPr>
        <w:t>norte</w:t>
      </w:r>
      <w:proofErr w:type="spellEnd"/>
      <w:r>
        <w:rPr>
          <w:lang w:val="de-DE"/>
        </w:rPr>
        <w:t xml:space="preserve"> de Colombia“. </w:t>
      </w:r>
      <w:proofErr w:type="spellStart"/>
      <w:r>
        <w:rPr>
          <w:lang w:val="de-DE"/>
        </w:rPr>
        <w:t>Historia</w:t>
      </w:r>
      <w:proofErr w:type="spellEnd"/>
      <w:r>
        <w:rPr>
          <w:lang w:val="de-DE"/>
        </w:rPr>
        <w:t xml:space="preserve"> </w:t>
      </w:r>
      <w:proofErr w:type="spellStart"/>
      <w:r>
        <w:rPr>
          <w:lang w:val="de-DE"/>
        </w:rPr>
        <w:t>crítica</w:t>
      </w:r>
      <w:proofErr w:type="spellEnd"/>
      <w:r>
        <w:rPr>
          <w:lang w:val="de-DE"/>
        </w:rPr>
        <w:t xml:space="preserve"> 35:106-129.</w:t>
      </w:r>
    </w:p>
    <w:p w:rsidR="003D1FC9" w:rsidRDefault="003D1FC9" w:rsidP="003D1FC9">
      <w:pPr>
        <w:pStyle w:val="NormalYur1"/>
        <w:rPr>
          <w:lang w:val="de-DE"/>
        </w:rPr>
      </w:pPr>
      <w:r>
        <w:rPr>
          <w:lang w:val="de-DE"/>
        </w:rPr>
        <w:t xml:space="preserve">2014      „El </w:t>
      </w:r>
      <w:proofErr w:type="spellStart"/>
      <w:r>
        <w:rPr>
          <w:lang w:val="de-DE"/>
        </w:rPr>
        <w:t>tejido</w:t>
      </w:r>
      <w:proofErr w:type="spellEnd"/>
      <w:r>
        <w:rPr>
          <w:lang w:val="de-DE"/>
        </w:rPr>
        <w:t xml:space="preserve"> del </w:t>
      </w:r>
      <w:proofErr w:type="spellStart"/>
      <w:r>
        <w:rPr>
          <w:lang w:val="de-DE"/>
        </w:rPr>
        <w:t>cosmos</w:t>
      </w:r>
      <w:proofErr w:type="spellEnd"/>
      <w:r>
        <w:rPr>
          <w:lang w:val="de-DE"/>
        </w:rPr>
        <w:t xml:space="preserve">. Tiempo, </w:t>
      </w:r>
      <w:proofErr w:type="spellStart"/>
      <w:r>
        <w:rPr>
          <w:lang w:val="de-DE"/>
        </w:rPr>
        <w:t>espacio</w:t>
      </w:r>
      <w:proofErr w:type="spellEnd"/>
      <w:r>
        <w:rPr>
          <w:lang w:val="de-DE"/>
        </w:rPr>
        <w:t xml:space="preserve"> y arte de la </w:t>
      </w:r>
      <w:proofErr w:type="spellStart"/>
      <w:r>
        <w:rPr>
          <w:lang w:val="de-DE"/>
        </w:rPr>
        <w:t>hamaca</w:t>
      </w:r>
      <w:proofErr w:type="spellEnd"/>
      <w:r>
        <w:rPr>
          <w:lang w:val="de-DE"/>
        </w:rPr>
        <w:t xml:space="preserve"> entre los </w:t>
      </w:r>
      <w:r>
        <w:rPr>
          <w:lang w:val="en-US"/>
        </w:rPr>
        <w:t>e</w:t>
      </w:r>
      <w:proofErr w:type="spellStart"/>
      <w:r>
        <w:rPr>
          <w:lang w:val="de-DE"/>
        </w:rPr>
        <w:t>tte</w:t>
      </w:r>
      <w:proofErr w:type="spellEnd"/>
      <w:r>
        <w:rPr>
          <w:lang w:val="de-DE"/>
        </w:rPr>
        <w:t xml:space="preserve"> (</w:t>
      </w:r>
      <w:proofErr w:type="spellStart"/>
      <w:r>
        <w:rPr>
          <w:lang w:val="de-DE"/>
        </w:rPr>
        <w:t>chimila</w:t>
      </w:r>
      <w:proofErr w:type="spellEnd"/>
      <w:r>
        <w:rPr>
          <w:lang w:val="de-DE"/>
        </w:rPr>
        <w:t xml:space="preserve">)“. Journal de la Société des </w:t>
      </w:r>
      <w:proofErr w:type="spellStart"/>
      <w:r>
        <w:rPr>
          <w:lang w:val="de-DE"/>
        </w:rPr>
        <w:t>Américanistes</w:t>
      </w:r>
      <w:proofErr w:type="spellEnd"/>
      <w:r>
        <w:rPr>
          <w:lang w:val="de-DE"/>
        </w:rPr>
        <w:t xml:space="preserve"> 100(1):101-130.</w:t>
      </w:r>
    </w:p>
    <w:p w:rsidR="003D1FC9" w:rsidRPr="006D3300" w:rsidRDefault="003D1FC9" w:rsidP="003D1FC9">
      <w:pPr>
        <w:pStyle w:val="NormalMaiTimesNewRoman"/>
        <w:rPr>
          <w:lang w:val="de-DE"/>
        </w:rPr>
      </w:pPr>
      <w:proofErr w:type="spellStart"/>
      <w:r w:rsidRPr="006D3300">
        <w:rPr>
          <w:lang w:val="de-DE"/>
        </w:rPr>
        <w:t>Nippold</w:t>
      </w:r>
      <w:proofErr w:type="spellEnd"/>
      <w:r w:rsidRPr="006D3300">
        <w:rPr>
          <w:lang w:val="de-DE"/>
        </w:rPr>
        <w:t>, Walter</w:t>
      </w:r>
    </w:p>
    <w:p w:rsidR="003D1FC9" w:rsidRPr="002C303C" w:rsidRDefault="003D1FC9" w:rsidP="003D1FC9">
      <w:pPr>
        <w:pStyle w:val="NormalYur1"/>
        <w:rPr>
          <w:lang w:val="en-US"/>
        </w:rPr>
      </w:pPr>
      <w:r w:rsidRPr="002C303C">
        <w:rPr>
          <w:lang w:val="en-US"/>
        </w:rPr>
        <w:t xml:space="preserve">1963      "Lebensraum und Weltbild der </w:t>
      </w:r>
      <w:proofErr w:type="spellStart"/>
      <w:r w:rsidRPr="002C303C">
        <w:rPr>
          <w:lang w:val="en-US"/>
        </w:rPr>
        <w:t>Andamaner</w:t>
      </w:r>
      <w:proofErr w:type="spellEnd"/>
      <w:r w:rsidRPr="002C303C">
        <w:rPr>
          <w:lang w:val="en-US"/>
        </w:rPr>
        <w:t xml:space="preserve">". Festschrift Paul Schebesta </w:t>
      </w:r>
      <w:proofErr w:type="spellStart"/>
      <w:r w:rsidRPr="002C303C">
        <w:rPr>
          <w:lang w:val="en-US"/>
        </w:rPr>
        <w:t>zum</w:t>
      </w:r>
      <w:proofErr w:type="spellEnd"/>
      <w:r w:rsidRPr="002C303C">
        <w:rPr>
          <w:lang w:val="en-US"/>
        </w:rPr>
        <w:t xml:space="preserve"> 75. </w:t>
      </w:r>
      <w:proofErr w:type="spellStart"/>
      <w:r w:rsidRPr="002C303C">
        <w:rPr>
          <w:lang w:val="en-US"/>
        </w:rPr>
        <w:t>Geburtstag</w:t>
      </w:r>
      <w:proofErr w:type="spellEnd"/>
      <w:r w:rsidRPr="002C303C">
        <w:rPr>
          <w:lang w:val="en-US"/>
        </w:rPr>
        <w:t xml:space="preserve">. </w:t>
      </w:r>
      <w:proofErr w:type="spellStart"/>
      <w:r w:rsidRPr="002C303C">
        <w:rPr>
          <w:lang w:val="en-US"/>
        </w:rPr>
        <w:t>Mödling</w:t>
      </w:r>
      <w:proofErr w:type="spellEnd"/>
      <w:r w:rsidRPr="002C303C">
        <w:rPr>
          <w:lang w:val="en-US"/>
        </w:rPr>
        <w:t xml:space="preserve"> </w:t>
      </w:r>
      <w:proofErr w:type="spellStart"/>
      <w:r w:rsidRPr="002C303C">
        <w:rPr>
          <w:lang w:val="en-US"/>
        </w:rPr>
        <w:t>bei</w:t>
      </w:r>
      <w:proofErr w:type="spellEnd"/>
      <w:r w:rsidRPr="002C303C">
        <w:rPr>
          <w:lang w:val="en-US"/>
        </w:rPr>
        <w:t xml:space="preserve"> Wien: St. Gabriel-Verlag. Studia </w:t>
      </w:r>
      <w:proofErr w:type="spellStart"/>
      <w:r w:rsidRPr="002C303C">
        <w:rPr>
          <w:lang w:val="en-US"/>
        </w:rPr>
        <w:t>Instituti</w:t>
      </w:r>
      <w:proofErr w:type="spellEnd"/>
      <w:r w:rsidRPr="002C303C">
        <w:rPr>
          <w:lang w:val="en-US"/>
        </w:rPr>
        <w:t xml:space="preserve"> Anthropos, vol. 18. S. 115-128.</w:t>
      </w:r>
    </w:p>
    <w:p w:rsidR="003D1FC9" w:rsidRPr="006D3300" w:rsidRDefault="003D1FC9" w:rsidP="003D1FC9">
      <w:pPr>
        <w:pStyle w:val="NormalMaiTimesNewRoman"/>
      </w:pPr>
      <w:r w:rsidRPr="006D3300">
        <w:t xml:space="preserve">Nojiri, </w:t>
      </w:r>
      <w:proofErr w:type="spellStart"/>
      <w:r w:rsidRPr="006D3300">
        <w:t>Hoei</w:t>
      </w:r>
      <w:proofErr w:type="spellEnd"/>
    </w:p>
    <w:p w:rsidR="003D1FC9" w:rsidRPr="002C303C" w:rsidRDefault="003D1FC9" w:rsidP="003D1FC9">
      <w:pPr>
        <w:pStyle w:val="NormalYur1"/>
        <w:rPr>
          <w:lang w:val="en-US"/>
        </w:rPr>
      </w:pPr>
      <w:r w:rsidRPr="002C303C">
        <w:rPr>
          <w:lang w:val="en-US"/>
        </w:rPr>
        <w:t>1973      Nihon Hoshi-</w:t>
      </w:r>
      <w:proofErr w:type="spellStart"/>
      <w:r w:rsidRPr="002C303C">
        <w:rPr>
          <w:lang w:val="en-US"/>
        </w:rPr>
        <w:t>mei</w:t>
      </w:r>
      <w:proofErr w:type="spellEnd"/>
      <w:r w:rsidRPr="002C303C">
        <w:rPr>
          <w:lang w:val="en-US"/>
        </w:rPr>
        <w:t xml:space="preserve"> Jiten [Dictionary of Japanese Star Names]. Tokyo: </w:t>
      </w:r>
      <w:proofErr w:type="spellStart"/>
      <w:r w:rsidRPr="002C303C">
        <w:rPr>
          <w:lang w:val="en-US"/>
        </w:rPr>
        <w:t>Tokyodo</w:t>
      </w:r>
      <w:proofErr w:type="spellEnd"/>
      <w:r w:rsidRPr="002C303C">
        <w:rPr>
          <w:lang w:val="en-US"/>
        </w:rPr>
        <w:t xml:space="preserve"> </w:t>
      </w:r>
      <w:proofErr w:type="spellStart"/>
      <w:r w:rsidRPr="002C303C">
        <w:rPr>
          <w:lang w:val="en-US"/>
        </w:rPr>
        <w:t>Shuppan</w:t>
      </w:r>
      <w:proofErr w:type="spellEnd"/>
      <w:r w:rsidRPr="002C303C">
        <w:rPr>
          <w:lang w:val="en-US"/>
        </w:rPr>
        <w:t>.</w:t>
      </w:r>
    </w:p>
    <w:p w:rsidR="003D1FC9" w:rsidRPr="006D3300" w:rsidRDefault="003D1FC9" w:rsidP="003D1FC9">
      <w:pPr>
        <w:pStyle w:val="NormalMaiTimesNewRoman"/>
      </w:pPr>
      <w:proofErr w:type="spellStart"/>
      <w:r w:rsidRPr="006D3300">
        <w:t>Nomland</w:t>
      </w:r>
      <w:proofErr w:type="spellEnd"/>
      <w:r w:rsidRPr="006D3300">
        <w:t>, Gladys Ayer</w:t>
      </w:r>
    </w:p>
    <w:p w:rsidR="003D1FC9" w:rsidRPr="002C303C" w:rsidRDefault="003D1FC9" w:rsidP="003D1FC9">
      <w:pPr>
        <w:pStyle w:val="NormalYur1"/>
        <w:rPr>
          <w:lang w:val="en-US"/>
        </w:rPr>
      </w:pPr>
      <w:r w:rsidRPr="002C303C">
        <w:rPr>
          <w:lang w:val="en-US"/>
        </w:rPr>
        <w:t>1935      "Sinkyone notes". University of California Publications in American Archaeology and Ethnology 36(2):149-178.</w:t>
      </w:r>
    </w:p>
    <w:p w:rsidR="003D1FC9" w:rsidRPr="006D3300" w:rsidRDefault="003D1FC9" w:rsidP="003D1FC9">
      <w:pPr>
        <w:pStyle w:val="StyleNormalYurTimesNewRoman2"/>
      </w:pPr>
      <w:r w:rsidRPr="006D3300">
        <w:t>1938      “Bear River ethnography”. University of California Anthropological Records 2(2):91-126.</w:t>
      </w:r>
    </w:p>
    <w:p w:rsidR="003D1FC9" w:rsidRPr="00B21A94" w:rsidRDefault="003D1FC9" w:rsidP="003D1FC9">
      <w:pPr>
        <w:pStyle w:val="NormalMai"/>
      </w:pPr>
      <w:r w:rsidRPr="00B21A94">
        <w:t>Norbeck, Edward</w:t>
      </w:r>
    </w:p>
    <w:p w:rsidR="003D1FC9" w:rsidRPr="00B21A94" w:rsidRDefault="003D1FC9" w:rsidP="003D1FC9">
      <w:pPr>
        <w:pStyle w:val="StyleNormalYurTimesNewRoman0"/>
      </w:pPr>
      <w:r w:rsidRPr="00B21A94">
        <w:t xml:space="preserve">1950      Folklore of the Atayal of Formosa and the Mountain Tribes of Luzon. Ann Arbor: University of Michigan. Anthropological Papers, Museum of Anthropology 5. 44 p. </w:t>
      </w:r>
    </w:p>
    <w:p w:rsidR="003D1FC9" w:rsidRPr="00F40903" w:rsidRDefault="003D1FC9" w:rsidP="003D1FC9">
      <w:pPr>
        <w:pStyle w:val="NormalYur1"/>
        <w:rPr>
          <w:lang w:val="en-US"/>
        </w:rPr>
      </w:pPr>
      <w:r w:rsidRPr="00F40903">
        <w:rPr>
          <w:lang w:val="en-US"/>
        </w:rPr>
        <w:t>1955      «Trans-Pacific similarities in folklore: a research lead». Kroeber Anthropological Society Papers 12: 62-69.</w:t>
      </w:r>
    </w:p>
    <w:p w:rsidR="003D1FC9" w:rsidRPr="006D3300" w:rsidRDefault="003D1FC9" w:rsidP="003D1FC9">
      <w:pPr>
        <w:pStyle w:val="NormalMaiTimesNewRoman"/>
      </w:pPr>
      <w:r w:rsidRPr="006D3300">
        <w:t>Nordenskiöld, Erland</w:t>
      </w:r>
    </w:p>
    <w:p w:rsidR="003D1FC9" w:rsidRPr="006D3300" w:rsidRDefault="003D1FC9" w:rsidP="003D1FC9">
      <w:pPr>
        <w:pStyle w:val="StyleNormalYurTimesNewRoman2"/>
      </w:pPr>
      <w:r w:rsidRPr="006D3300">
        <w:t xml:space="preserve">1906      "Der </w:t>
      </w:r>
      <w:proofErr w:type="spellStart"/>
      <w:r w:rsidRPr="006D3300">
        <w:t>Doppeladler</w:t>
      </w:r>
      <w:proofErr w:type="spellEnd"/>
      <w:r w:rsidRPr="006D3300">
        <w:t xml:space="preserve"> </w:t>
      </w:r>
      <w:proofErr w:type="spellStart"/>
      <w:r w:rsidRPr="006D3300">
        <w:t>als</w:t>
      </w:r>
      <w:proofErr w:type="spellEnd"/>
      <w:r w:rsidRPr="006D3300">
        <w:t xml:space="preserve"> Ornament auf </w:t>
      </w:r>
      <w:proofErr w:type="spellStart"/>
      <w:r w:rsidRPr="006D3300">
        <w:t>Aymarageweben</w:t>
      </w:r>
      <w:proofErr w:type="spellEnd"/>
      <w:r w:rsidRPr="006D3300">
        <w:t>". Globus 89(22):341-347.</w:t>
      </w:r>
    </w:p>
    <w:p w:rsidR="003D1FC9" w:rsidRPr="006D3300" w:rsidRDefault="003D1FC9" w:rsidP="003D1FC9">
      <w:pPr>
        <w:pStyle w:val="StyleNormalYurTimesNewRoman2"/>
      </w:pPr>
      <w:r w:rsidRPr="006D3300">
        <w:t xml:space="preserve">1912      </w:t>
      </w:r>
      <w:proofErr w:type="spellStart"/>
      <w:r w:rsidRPr="006D3300">
        <w:t>Indianerleben</w:t>
      </w:r>
      <w:proofErr w:type="spellEnd"/>
      <w:r w:rsidRPr="006D3300">
        <w:t>. El Gran Chaco (</w:t>
      </w:r>
      <w:proofErr w:type="spellStart"/>
      <w:r w:rsidRPr="006D3300">
        <w:t>Südamerika</w:t>
      </w:r>
      <w:proofErr w:type="spellEnd"/>
      <w:r w:rsidRPr="006D3300">
        <w:t>). Leipzig: Bonnier. 351 S.</w:t>
      </w:r>
    </w:p>
    <w:p w:rsidR="003D1FC9" w:rsidRPr="006D3300" w:rsidRDefault="003D1FC9" w:rsidP="003D1FC9">
      <w:pPr>
        <w:pStyle w:val="StyleNormalYurTimesNewRoman2"/>
      </w:pPr>
      <w:r w:rsidRPr="006D3300">
        <w:t xml:space="preserve">1915      "Die </w:t>
      </w:r>
      <w:proofErr w:type="spellStart"/>
      <w:r w:rsidRPr="006D3300">
        <w:t>religiösen</w:t>
      </w:r>
      <w:proofErr w:type="spellEnd"/>
      <w:r w:rsidRPr="006D3300">
        <w:t xml:space="preserve"> </w:t>
      </w:r>
      <w:proofErr w:type="spellStart"/>
      <w:r w:rsidRPr="006D3300">
        <w:t>Vorstellungen</w:t>
      </w:r>
      <w:proofErr w:type="spellEnd"/>
      <w:r w:rsidRPr="006D3300">
        <w:t xml:space="preserve"> der </w:t>
      </w:r>
      <w:proofErr w:type="spellStart"/>
      <w:r w:rsidRPr="006D3300">
        <w:t>Itonama-Indianer</w:t>
      </w:r>
      <w:proofErr w:type="spellEnd"/>
      <w:r w:rsidRPr="006D3300">
        <w:t xml:space="preserve"> in </w:t>
      </w:r>
      <w:smartTag w:uri="urn:schemas-microsoft-com:office:smarttags" w:element="country-region">
        <w:smartTag w:uri="urn:schemas-microsoft-com:office:smarttags" w:element="place">
          <w:r w:rsidRPr="006D3300">
            <w:t>Bolivia</w:t>
          </w:r>
        </w:smartTag>
      </w:smartTag>
      <w:r w:rsidRPr="006D3300">
        <w:t xml:space="preserve">". </w:t>
      </w:r>
      <w:proofErr w:type="spellStart"/>
      <w:r w:rsidRPr="006D3300">
        <w:t>Zeitschrift</w:t>
      </w:r>
      <w:proofErr w:type="spellEnd"/>
      <w:r w:rsidRPr="006D3300">
        <w:t xml:space="preserve"> für </w:t>
      </w:r>
      <w:proofErr w:type="spellStart"/>
      <w:r w:rsidRPr="006D3300">
        <w:t>Ethnologie</w:t>
      </w:r>
      <w:proofErr w:type="spellEnd"/>
      <w:r w:rsidRPr="006D3300">
        <w:t xml:space="preserve"> 47:105-113.</w:t>
      </w:r>
    </w:p>
    <w:p w:rsidR="003D1FC9" w:rsidRPr="006D3300" w:rsidRDefault="003D1FC9" w:rsidP="003D1FC9">
      <w:pPr>
        <w:pStyle w:val="StyleNormalYurTimesNewRoman2"/>
      </w:pPr>
      <w:r w:rsidRPr="006D3300">
        <w:t xml:space="preserve">1923      </w:t>
      </w:r>
      <w:proofErr w:type="spellStart"/>
      <w:r w:rsidRPr="006D3300">
        <w:t>Indianer</w:t>
      </w:r>
      <w:proofErr w:type="spellEnd"/>
      <w:r w:rsidRPr="006D3300">
        <w:t xml:space="preserve"> und Weise in </w:t>
      </w:r>
      <w:proofErr w:type="spellStart"/>
      <w:r w:rsidRPr="006D3300">
        <w:t>Nordostbolivien</w:t>
      </w:r>
      <w:proofErr w:type="spellEnd"/>
      <w:r w:rsidRPr="006D3300">
        <w:t>. Stuttgart: Strecker und Schröder. 222 S.</w:t>
      </w:r>
    </w:p>
    <w:p w:rsidR="003D1FC9" w:rsidRPr="006D3300" w:rsidRDefault="003D1FC9" w:rsidP="003D1FC9">
      <w:pPr>
        <w:pStyle w:val="StyleNormalYurTimesNewRoman2"/>
      </w:pPr>
      <w:r w:rsidRPr="006D3300">
        <w:t xml:space="preserve">1924      </w:t>
      </w:r>
      <w:proofErr w:type="spellStart"/>
      <w:r w:rsidRPr="006D3300">
        <w:t>Forschungen</w:t>
      </w:r>
      <w:proofErr w:type="spellEnd"/>
      <w:r w:rsidRPr="006D3300">
        <w:t xml:space="preserve"> und </w:t>
      </w:r>
      <w:proofErr w:type="spellStart"/>
      <w:r w:rsidRPr="006D3300">
        <w:t>Abenteuer</w:t>
      </w:r>
      <w:proofErr w:type="spellEnd"/>
      <w:r w:rsidRPr="006D3300">
        <w:t xml:space="preserve"> in </w:t>
      </w:r>
      <w:proofErr w:type="spellStart"/>
      <w:r w:rsidRPr="006D3300">
        <w:t>Südamerika</w:t>
      </w:r>
      <w:proofErr w:type="spellEnd"/>
      <w:r w:rsidRPr="006D3300">
        <w:t>. Stuttgart: Strecker und Schröder. 338 S.</w:t>
      </w:r>
    </w:p>
    <w:p w:rsidR="003D1FC9" w:rsidRPr="006D3300" w:rsidRDefault="003D1FC9" w:rsidP="003D1FC9">
      <w:pPr>
        <w:pStyle w:val="StyleNormalYurTimesNewRoman2"/>
      </w:pPr>
      <w:r w:rsidRPr="006D3300">
        <w:t xml:space="preserve">1929      "Les rapports entre </w:t>
      </w:r>
      <w:proofErr w:type="spellStart"/>
      <w:r w:rsidRPr="006D3300">
        <w:t>l'art</w:t>
      </w:r>
      <w:proofErr w:type="spellEnd"/>
      <w:r w:rsidRPr="006D3300">
        <w:t xml:space="preserve">, la religion et la </w:t>
      </w:r>
      <w:proofErr w:type="spellStart"/>
      <w:r w:rsidRPr="006D3300">
        <w:t>magie</w:t>
      </w:r>
      <w:proofErr w:type="spellEnd"/>
      <w:r w:rsidRPr="006D3300">
        <w:t xml:space="preserve"> chez les </w:t>
      </w:r>
      <w:proofErr w:type="spellStart"/>
      <w:r w:rsidRPr="006D3300">
        <w:t>Indiens</w:t>
      </w:r>
      <w:proofErr w:type="spellEnd"/>
      <w:r w:rsidRPr="006D3300">
        <w:t xml:space="preserve"> Cuna et Chocó". Journal de </w:t>
      </w:r>
      <w:smartTag w:uri="urn:schemas-microsoft-com:office:smarttags" w:element="PersonName">
        <w:smartTagPr>
          <w:attr w:name="ProductID" w:val="la Soci￩t￩"/>
        </w:smartTagPr>
        <w:r w:rsidRPr="006D3300">
          <w:t>la Société</w:t>
        </w:r>
      </w:smartTag>
      <w:r w:rsidRPr="006D3300">
        <w:t xml:space="preserve"> des </w:t>
      </w:r>
      <w:proofErr w:type="spellStart"/>
      <w:r w:rsidRPr="006D3300">
        <w:t>Américanistes</w:t>
      </w:r>
      <w:proofErr w:type="spellEnd"/>
      <w:r w:rsidRPr="006D3300">
        <w:t xml:space="preserve"> 21: 141-158.</w:t>
      </w:r>
    </w:p>
    <w:p w:rsidR="003D1FC9" w:rsidRPr="006D3300" w:rsidRDefault="003D1FC9" w:rsidP="003D1FC9">
      <w:pPr>
        <w:pStyle w:val="StyleNormalYurTimesNewRoman2"/>
      </w:pPr>
      <w:r w:rsidRPr="006D3300">
        <w:t>1930      "Cuna Indian religion". Proceedings of the 23 International Congress of Americanists, New York, 1928. New York: The Science Press Printing Company. Pp. 668-677.</w:t>
      </w:r>
    </w:p>
    <w:p w:rsidR="003D1FC9" w:rsidRPr="006D3300" w:rsidRDefault="003D1FC9" w:rsidP="003D1FC9">
      <w:pPr>
        <w:pStyle w:val="StyleNormalYurTimesNewRoman2"/>
      </w:pPr>
      <w:r w:rsidRPr="006D3300">
        <w:lastRenderedPageBreak/>
        <w:t xml:space="preserve">1938      An Historical and Ethnographical Survey of the Cuna Indians. </w:t>
      </w:r>
      <w:proofErr w:type="spellStart"/>
      <w:r w:rsidRPr="006D3300">
        <w:t>Göteborg</w:t>
      </w:r>
      <w:proofErr w:type="spellEnd"/>
      <w:r w:rsidRPr="006D3300">
        <w:t xml:space="preserve">: </w:t>
      </w:r>
      <w:proofErr w:type="spellStart"/>
      <w:r w:rsidRPr="006D3300">
        <w:t>Göteborgs</w:t>
      </w:r>
      <w:proofErr w:type="spellEnd"/>
      <w:r w:rsidRPr="006D3300">
        <w:t xml:space="preserve"> Museum, </w:t>
      </w:r>
      <w:proofErr w:type="spellStart"/>
      <w:r w:rsidRPr="006D3300">
        <w:t>Etnografiska</w:t>
      </w:r>
      <w:proofErr w:type="spellEnd"/>
      <w:r w:rsidRPr="006D3300">
        <w:t xml:space="preserve"> </w:t>
      </w:r>
      <w:proofErr w:type="spellStart"/>
      <w:r w:rsidRPr="006D3300">
        <w:t>Avd</w:t>
      </w:r>
      <w:proofErr w:type="spellEnd"/>
      <w:r w:rsidRPr="006D3300">
        <w:t>. 686 p.</w:t>
      </w:r>
    </w:p>
    <w:p w:rsidR="003D1FC9" w:rsidRPr="006D3300" w:rsidRDefault="003D1FC9" w:rsidP="003D1FC9">
      <w:pPr>
        <w:pStyle w:val="NormalMaiTimesNewRoman"/>
      </w:pPr>
      <w:r w:rsidRPr="006D3300">
        <w:t>Norman, Howard</w:t>
      </w:r>
    </w:p>
    <w:p w:rsidR="003D1FC9" w:rsidRPr="006D3300" w:rsidRDefault="003D1FC9" w:rsidP="003D1FC9">
      <w:pPr>
        <w:pStyle w:val="StyleNormalYurTimesNewRoman2"/>
      </w:pPr>
      <w:r w:rsidRPr="006D3300">
        <w:t>1990      Northern Tales. Traditional Stories of Eskimo and Indian Peoples. Selected and ed. by Howard Norman. New York: Pantheon Fairy Tale and Folklore Library. 347 p.</w:t>
      </w:r>
    </w:p>
    <w:p w:rsidR="003D1FC9" w:rsidRDefault="003D1FC9" w:rsidP="003D1FC9">
      <w:pPr>
        <w:pStyle w:val="NormalMaiTimesNewRoman"/>
        <w:rPr>
          <w:lang w:val="et-EE"/>
        </w:rPr>
      </w:pPr>
      <w:r>
        <w:rPr>
          <w:lang w:val="et-EE"/>
        </w:rPr>
        <w:t>Normann, Erna, &amp; S. Lätt</w:t>
      </w:r>
    </w:p>
    <w:p w:rsidR="003D1FC9" w:rsidRPr="002C303C" w:rsidRDefault="003D1FC9" w:rsidP="003D1FC9">
      <w:pPr>
        <w:pStyle w:val="NormalYur1"/>
        <w:rPr>
          <w:lang w:val="en-US"/>
        </w:rPr>
      </w:pPr>
      <w:r w:rsidRPr="002C303C">
        <w:rPr>
          <w:lang w:val="en-US"/>
        </w:rPr>
        <w:t xml:space="preserve">1968      Sada </w:t>
      </w:r>
      <w:proofErr w:type="spellStart"/>
      <w:r w:rsidRPr="002C303C">
        <w:rPr>
          <w:lang w:val="en-US"/>
        </w:rPr>
        <w:t>saarelehte</w:t>
      </w:r>
      <w:proofErr w:type="spellEnd"/>
      <w:r w:rsidRPr="002C303C">
        <w:rPr>
          <w:lang w:val="en-US"/>
        </w:rPr>
        <w:t xml:space="preserve">, </w:t>
      </w:r>
      <w:proofErr w:type="spellStart"/>
      <w:r w:rsidRPr="002C303C">
        <w:rPr>
          <w:lang w:val="en-US"/>
        </w:rPr>
        <w:t>tuhat</w:t>
      </w:r>
      <w:proofErr w:type="spellEnd"/>
      <w:r w:rsidRPr="002C303C">
        <w:rPr>
          <w:lang w:val="en-US"/>
        </w:rPr>
        <w:t xml:space="preserve"> </w:t>
      </w:r>
      <w:proofErr w:type="spellStart"/>
      <w:r w:rsidRPr="002C303C">
        <w:rPr>
          <w:lang w:val="en-US"/>
        </w:rPr>
        <w:t>toomelehte</w:t>
      </w:r>
      <w:proofErr w:type="spellEnd"/>
      <w:r w:rsidRPr="002C303C">
        <w:rPr>
          <w:lang w:val="en-US"/>
        </w:rPr>
        <w:t xml:space="preserve">. </w:t>
      </w:r>
      <w:proofErr w:type="spellStart"/>
      <w:r w:rsidRPr="002C303C">
        <w:rPr>
          <w:lang w:val="en-US"/>
        </w:rPr>
        <w:t>Valimik</w:t>
      </w:r>
      <w:proofErr w:type="spellEnd"/>
      <w:r w:rsidRPr="002C303C">
        <w:rPr>
          <w:lang w:val="en-US"/>
        </w:rPr>
        <w:t xml:space="preserve"> </w:t>
      </w:r>
      <w:proofErr w:type="spellStart"/>
      <w:r w:rsidRPr="002C303C">
        <w:rPr>
          <w:lang w:val="en-US"/>
        </w:rPr>
        <w:t>eesti</w:t>
      </w:r>
      <w:proofErr w:type="spellEnd"/>
      <w:r w:rsidRPr="002C303C">
        <w:rPr>
          <w:lang w:val="en-US"/>
        </w:rPr>
        <w:t xml:space="preserve"> </w:t>
      </w:r>
      <w:proofErr w:type="spellStart"/>
      <w:r w:rsidRPr="002C303C">
        <w:rPr>
          <w:lang w:val="en-US"/>
        </w:rPr>
        <w:t>rahvajutte</w:t>
      </w:r>
      <w:proofErr w:type="spellEnd"/>
      <w:r w:rsidRPr="002C303C">
        <w:rPr>
          <w:lang w:val="en-US"/>
        </w:rPr>
        <w:t>, -</w:t>
      </w:r>
      <w:proofErr w:type="spellStart"/>
      <w:r w:rsidRPr="002C303C">
        <w:rPr>
          <w:lang w:val="en-US"/>
        </w:rPr>
        <w:t>laule</w:t>
      </w:r>
      <w:proofErr w:type="spellEnd"/>
      <w:r w:rsidRPr="002C303C">
        <w:rPr>
          <w:lang w:val="en-US"/>
        </w:rPr>
        <w:t xml:space="preserve">, </w:t>
      </w:r>
      <w:proofErr w:type="spellStart"/>
      <w:r w:rsidRPr="002C303C">
        <w:rPr>
          <w:lang w:val="en-US"/>
        </w:rPr>
        <w:t>mõistatusi</w:t>
      </w:r>
      <w:proofErr w:type="spellEnd"/>
      <w:r w:rsidRPr="002C303C">
        <w:rPr>
          <w:lang w:val="en-US"/>
        </w:rPr>
        <w:t xml:space="preserve"> ja </w:t>
      </w:r>
      <w:proofErr w:type="spellStart"/>
      <w:r w:rsidRPr="002C303C">
        <w:rPr>
          <w:lang w:val="en-US"/>
        </w:rPr>
        <w:t>vanasõnu</w:t>
      </w:r>
      <w:proofErr w:type="spellEnd"/>
      <w:r w:rsidRPr="002C303C">
        <w:rPr>
          <w:lang w:val="en-US"/>
        </w:rPr>
        <w:t xml:space="preserve">. </w:t>
      </w:r>
      <w:proofErr w:type="spellStart"/>
      <w:r w:rsidRPr="002C303C">
        <w:rPr>
          <w:lang w:val="en-US"/>
        </w:rPr>
        <w:t>Koostatud</w:t>
      </w:r>
      <w:proofErr w:type="spellEnd"/>
      <w:r w:rsidRPr="002C303C">
        <w:rPr>
          <w:lang w:val="en-US"/>
        </w:rPr>
        <w:t xml:space="preserve"> E. Normann ja S. Lätt. Tallinn: </w:t>
      </w:r>
      <w:proofErr w:type="spellStart"/>
      <w:r w:rsidRPr="002C303C">
        <w:rPr>
          <w:lang w:val="en-US"/>
        </w:rPr>
        <w:t>Eesti</w:t>
      </w:r>
      <w:proofErr w:type="spellEnd"/>
      <w:r w:rsidRPr="002C303C">
        <w:rPr>
          <w:lang w:val="en-US"/>
        </w:rPr>
        <w:t xml:space="preserve"> </w:t>
      </w:r>
      <w:proofErr w:type="spellStart"/>
      <w:r w:rsidRPr="002C303C">
        <w:rPr>
          <w:lang w:val="en-US"/>
        </w:rPr>
        <w:t>raamat</w:t>
      </w:r>
      <w:proofErr w:type="spellEnd"/>
      <w:r w:rsidRPr="002C303C">
        <w:rPr>
          <w:lang w:val="en-US"/>
        </w:rPr>
        <w:t xml:space="preserve">. 182 </w:t>
      </w:r>
      <w:proofErr w:type="spellStart"/>
      <w:r w:rsidRPr="002C303C">
        <w:rPr>
          <w:lang w:val="en-US"/>
        </w:rPr>
        <w:t>lk</w:t>
      </w:r>
      <w:proofErr w:type="spellEnd"/>
      <w:r w:rsidRPr="002C303C">
        <w:rPr>
          <w:lang w:val="en-US"/>
        </w:rPr>
        <w:t>.</w:t>
      </w:r>
    </w:p>
    <w:p w:rsidR="003D1FC9" w:rsidRPr="006D3300" w:rsidRDefault="003D1FC9" w:rsidP="003D1FC9">
      <w:pPr>
        <w:pStyle w:val="NormalMaiTimesNewRoman"/>
        <w:rPr>
          <w:lang w:val="et-EE"/>
        </w:rPr>
      </w:pPr>
      <w:r w:rsidRPr="006D3300">
        <w:rPr>
          <w:lang w:val="et-EE"/>
        </w:rPr>
        <w:t>Normann, Erna, &amp; Herbert Tampere</w:t>
      </w:r>
    </w:p>
    <w:p w:rsidR="003D1FC9" w:rsidRPr="002C303C" w:rsidRDefault="003D1FC9" w:rsidP="003D1FC9">
      <w:pPr>
        <w:pStyle w:val="NormalYur1"/>
        <w:rPr>
          <w:lang w:val="en-US"/>
        </w:rPr>
      </w:pPr>
      <w:r w:rsidRPr="002C303C">
        <w:rPr>
          <w:lang w:val="en-US"/>
        </w:rPr>
        <w:t xml:space="preserve">1989      </w:t>
      </w:r>
      <w:proofErr w:type="spellStart"/>
      <w:r w:rsidRPr="002C303C">
        <w:rPr>
          <w:lang w:val="en-US"/>
        </w:rPr>
        <w:t>Marjakobar</w:t>
      </w:r>
      <w:proofErr w:type="spellEnd"/>
      <w:r w:rsidRPr="002C303C">
        <w:rPr>
          <w:lang w:val="en-US"/>
        </w:rPr>
        <w:t xml:space="preserve"> ja </w:t>
      </w:r>
      <w:proofErr w:type="spellStart"/>
      <w:r w:rsidRPr="002C303C">
        <w:rPr>
          <w:lang w:val="en-US"/>
        </w:rPr>
        <w:t>teisi</w:t>
      </w:r>
      <w:proofErr w:type="spellEnd"/>
      <w:r w:rsidRPr="002C303C">
        <w:rPr>
          <w:lang w:val="en-US"/>
        </w:rPr>
        <w:t xml:space="preserve"> </w:t>
      </w:r>
      <w:proofErr w:type="spellStart"/>
      <w:r w:rsidRPr="002C303C">
        <w:rPr>
          <w:lang w:val="en-US"/>
        </w:rPr>
        <w:t>setu</w:t>
      </w:r>
      <w:proofErr w:type="spellEnd"/>
      <w:r w:rsidRPr="002C303C">
        <w:rPr>
          <w:lang w:val="en-US"/>
        </w:rPr>
        <w:t xml:space="preserve"> </w:t>
      </w:r>
      <w:proofErr w:type="spellStart"/>
      <w:r w:rsidRPr="002C303C">
        <w:rPr>
          <w:lang w:val="en-US"/>
        </w:rPr>
        <w:t>muinasjutte</w:t>
      </w:r>
      <w:proofErr w:type="spellEnd"/>
      <w:r w:rsidRPr="002C303C">
        <w:rPr>
          <w:lang w:val="en-US"/>
        </w:rPr>
        <w:t xml:space="preserve">. Teine </w:t>
      </w:r>
      <w:proofErr w:type="spellStart"/>
      <w:r w:rsidRPr="002C303C">
        <w:rPr>
          <w:lang w:val="en-US"/>
        </w:rPr>
        <w:t>trükk</w:t>
      </w:r>
      <w:proofErr w:type="spellEnd"/>
      <w:r w:rsidRPr="002C303C">
        <w:rPr>
          <w:lang w:val="en-US"/>
        </w:rPr>
        <w:t xml:space="preserve">. Tallinn: </w:t>
      </w:r>
      <w:proofErr w:type="spellStart"/>
      <w:r w:rsidRPr="002C303C">
        <w:rPr>
          <w:lang w:val="en-US"/>
        </w:rPr>
        <w:t>Eesti</w:t>
      </w:r>
      <w:proofErr w:type="spellEnd"/>
      <w:r w:rsidRPr="002C303C">
        <w:rPr>
          <w:lang w:val="en-US"/>
        </w:rPr>
        <w:t xml:space="preserve"> Raamat. 135 </w:t>
      </w:r>
      <w:proofErr w:type="spellStart"/>
      <w:r w:rsidRPr="002C303C">
        <w:rPr>
          <w:lang w:val="en-US"/>
        </w:rPr>
        <w:t>lk</w:t>
      </w:r>
      <w:proofErr w:type="spellEnd"/>
      <w:r w:rsidRPr="002C303C">
        <w:rPr>
          <w:lang w:val="en-US"/>
        </w:rPr>
        <w:t>.</w:t>
      </w:r>
    </w:p>
    <w:p w:rsidR="003D1FC9" w:rsidRDefault="003D1FC9" w:rsidP="003D1FC9">
      <w:pPr>
        <w:pStyle w:val="NormalMai"/>
      </w:pPr>
      <w:proofErr w:type="spellStart"/>
      <w:r>
        <w:t>Nortines</w:t>
      </w:r>
      <w:proofErr w:type="spellEnd"/>
      <w:r>
        <w:t>, B.</w:t>
      </w:r>
    </w:p>
    <w:p w:rsidR="003D1FC9" w:rsidRPr="007A3AF1" w:rsidRDefault="003D1FC9" w:rsidP="003D1FC9">
      <w:pPr>
        <w:pStyle w:val="NormalYur1"/>
        <w:rPr>
          <w:lang w:val="en-US"/>
        </w:rPr>
      </w:pPr>
      <w:r w:rsidRPr="007A3AF1">
        <w:rPr>
          <w:lang w:val="en-US"/>
        </w:rPr>
        <w:t xml:space="preserve">1935      Contes et </w:t>
      </w:r>
      <w:proofErr w:type="spellStart"/>
      <w:r w:rsidRPr="007A3AF1">
        <w:rPr>
          <w:lang w:val="en-US"/>
        </w:rPr>
        <w:t>légendes</w:t>
      </w:r>
      <w:proofErr w:type="spellEnd"/>
      <w:r w:rsidRPr="007A3AF1">
        <w:rPr>
          <w:lang w:val="en-US"/>
        </w:rPr>
        <w:t xml:space="preserve"> du Pays Roumain. </w:t>
      </w:r>
      <w:proofErr w:type="spellStart"/>
      <w:r w:rsidRPr="007A3AF1">
        <w:rPr>
          <w:lang w:val="en-US"/>
        </w:rPr>
        <w:t>Paries</w:t>
      </w:r>
      <w:proofErr w:type="spellEnd"/>
      <w:r w:rsidRPr="007A3AF1">
        <w:rPr>
          <w:lang w:val="en-US"/>
        </w:rPr>
        <w:t xml:space="preserve">: </w:t>
      </w:r>
      <w:proofErr w:type="spellStart"/>
      <w:r w:rsidRPr="007A3AF1">
        <w:rPr>
          <w:lang w:val="en-US"/>
        </w:rPr>
        <w:t>Librairie</w:t>
      </w:r>
      <w:proofErr w:type="spellEnd"/>
      <w:r w:rsidRPr="007A3AF1">
        <w:rPr>
          <w:lang w:val="en-US"/>
        </w:rPr>
        <w:t xml:space="preserve"> Fernand Nathan. 256 p.</w:t>
      </w:r>
    </w:p>
    <w:p w:rsidR="003D1FC9" w:rsidRDefault="003D1FC9" w:rsidP="003D1FC9">
      <w:pPr>
        <w:pStyle w:val="NormalMaiTimesNewRoman"/>
      </w:pPr>
      <w:r>
        <w:t>Norton, Rev. Father</w:t>
      </w:r>
    </w:p>
    <w:p w:rsidR="003D1FC9" w:rsidRPr="002C303C" w:rsidRDefault="003D1FC9" w:rsidP="003D1FC9">
      <w:pPr>
        <w:pStyle w:val="NormalYur1"/>
        <w:rPr>
          <w:lang w:val="en-US"/>
        </w:rPr>
      </w:pPr>
      <w:r w:rsidRPr="002C303C">
        <w:rPr>
          <w:lang w:val="en-US"/>
        </w:rPr>
        <w:t>1909      "Native star names". South African Journal of Science 9: 206-209.</w:t>
      </w:r>
    </w:p>
    <w:p w:rsidR="00145ED8" w:rsidRPr="00467702" w:rsidRDefault="00145ED8" w:rsidP="00145ED8">
      <w:pPr>
        <w:pStyle w:val="NormalMai2"/>
        <w:rPr>
          <w:lang w:val="en-US"/>
        </w:rPr>
      </w:pPr>
      <w:proofErr w:type="spellStart"/>
      <w:r w:rsidRPr="00467702">
        <w:rPr>
          <w:lang w:val="en-US"/>
        </w:rPr>
        <w:t>Notué</w:t>
      </w:r>
      <w:proofErr w:type="spellEnd"/>
      <w:r w:rsidRPr="00467702">
        <w:rPr>
          <w:lang w:val="en-US"/>
        </w:rPr>
        <w:t xml:space="preserve">, Jean Paul, &amp; Louis </w:t>
      </w:r>
      <w:proofErr w:type="spellStart"/>
      <w:r w:rsidRPr="00467702">
        <w:rPr>
          <w:lang w:val="en-US"/>
        </w:rPr>
        <w:t>Perrois</w:t>
      </w:r>
      <w:proofErr w:type="spellEnd"/>
    </w:p>
    <w:p w:rsidR="00145ED8" w:rsidRPr="00145ED8" w:rsidRDefault="00145ED8" w:rsidP="00145ED8">
      <w:pPr>
        <w:pStyle w:val="NormalYur1"/>
        <w:rPr>
          <w:lang w:val="en-US"/>
        </w:rPr>
      </w:pPr>
      <w:r w:rsidRPr="00145ED8">
        <w:rPr>
          <w:lang w:val="en-US"/>
        </w:rPr>
        <w:t xml:space="preserve">1984      Contribution à </w:t>
      </w:r>
      <w:proofErr w:type="spellStart"/>
      <w:r w:rsidRPr="00145ED8">
        <w:rPr>
          <w:lang w:val="en-US"/>
        </w:rPr>
        <w:t>l’étude</w:t>
      </w:r>
      <w:proofErr w:type="spellEnd"/>
      <w:r w:rsidRPr="00145ED8">
        <w:rPr>
          <w:lang w:val="en-US"/>
        </w:rPr>
        <w:t xml:space="preserve"> des sociétés </w:t>
      </w:r>
      <w:proofErr w:type="spellStart"/>
      <w:r w:rsidRPr="00145ED8">
        <w:rPr>
          <w:lang w:val="en-US"/>
        </w:rPr>
        <w:t>secrètes</w:t>
      </w:r>
      <w:proofErr w:type="spellEnd"/>
      <w:r w:rsidRPr="00145ED8">
        <w:rPr>
          <w:lang w:val="en-US"/>
        </w:rPr>
        <w:t xml:space="preserve"> chez les </w:t>
      </w:r>
      <w:proofErr w:type="spellStart"/>
      <w:r w:rsidRPr="00145ED8">
        <w:rPr>
          <w:lang w:val="en-US"/>
        </w:rPr>
        <w:t>Bamiléké</w:t>
      </w:r>
      <w:proofErr w:type="spellEnd"/>
      <w:r w:rsidRPr="00145ED8">
        <w:rPr>
          <w:lang w:val="en-US"/>
        </w:rPr>
        <w:t xml:space="preserve"> (Ouest-Cameroun). </w:t>
      </w:r>
      <w:proofErr w:type="spellStart"/>
      <w:r w:rsidRPr="00145ED8">
        <w:rPr>
          <w:lang w:val="en-US"/>
        </w:rPr>
        <w:t>Taoundé</w:t>
      </w:r>
      <w:proofErr w:type="spellEnd"/>
      <w:r w:rsidRPr="00145ED8">
        <w:rPr>
          <w:lang w:val="en-US"/>
        </w:rPr>
        <w:t xml:space="preserve">: ISH et ORSTROM. 141 p. </w:t>
      </w:r>
    </w:p>
    <w:p w:rsidR="003D1FC9" w:rsidRPr="006D3300" w:rsidRDefault="003D1FC9" w:rsidP="003D1FC9">
      <w:pPr>
        <w:pStyle w:val="NormalMaiTimesNewRoman"/>
      </w:pPr>
      <w:r w:rsidRPr="006D3300">
        <w:t>Nov, Dov</w:t>
      </w:r>
    </w:p>
    <w:p w:rsidR="003D1FC9" w:rsidRPr="002C303C" w:rsidRDefault="003D1FC9" w:rsidP="003D1FC9">
      <w:pPr>
        <w:pStyle w:val="NormalYur1"/>
        <w:rPr>
          <w:lang w:val="en-US"/>
        </w:rPr>
      </w:pPr>
      <w:r w:rsidRPr="002C303C">
        <w:rPr>
          <w:lang w:val="en-US"/>
        </w:rPr>
        <w:t>1965      "The universe concept of Yefet Shvili, a Jewish-Yemenite story-teller". Folk-Lore 14(3-4):259-275.</w:t>
      </w:r>
    </w:p>
    <w:p w:rsidR="003D1FC9" w:rsidRPr="006D3300" w:rsidRDefault="003D1FC9" w:rsidP="003D1FC9">
      <w:pPr>
        <w:pStyle w:val="NormalMaiTimesNewRoman"/>
      </w:pPr>
      <w:r w:rsidRPr="006D3300">
        <w:t>Novaes da Mota, Clarice</w:t>
      </w:r>
    </w:p>
    <w:p w:rsidR="003D1FC9" w:rsidRPr="006D3300" w:rsidRDefault="003D1FC9" w:rsidP="003D1FC9">
      <w:pPr>
        <w:pStyle w:val="StyleNormalYurTimesNewRoman2"/>
      </w:pPr>
      <w:r w:rsidRPr="006D3300">
        <w:t xml:space="preserve">1992      "La </w:t>
      </w:r>
      <w:proofErr w:type="spellStart"/>
      <w:r w:rsidRPr="006D3300">
        <w:t>oscuridad</w:t>
      </w:r>
      <w:proofErr w:type="spellEnd"/>
      <w:r w:rsidRPr="006D3300">
        <w:t xml:space="preserve"> y </w:t>
      </w:r>
      <w:proofErr w:type="spellStart"/>
      <w:r w:rsidRPr="006D3300">
        <w:t>el</w:t>
      </w:r>
      <w:proofErr w:type="spellEnd"/>
      <w:r w:rsidRPr="006D3300">
        <w:t xml:space="preserve"> mar: </w:t>
      </w:r>
      <w:proofErr w:type="spellStart"/>
      <w:r w:rsidRPr="006D3300">
        <w:t>comienzo</w:t>
      </w:r>
      <w:proofErr w:type="spellEnd"/>
      <w:r w:rsidRPr="006D3300">
        <w:t xml:space="preserve"> y fin de </w:t>
      </w:r>
      <w:proofErr w:type="spellStart"/>
      <w:r w:rsidRPr="006D3300">
        <w:t>los</w:t>
      </w:r>
      <w:proofErr w:type="spellEnd"/>
      <w:r w:rsidRPr="006D3300">
        <w:t xml:space="preserve"> Guarani". </w:t>
      </w:r>
      <w:smartTag w:uri="urn:schemas-microsoft-com:office:smarttags" w:element="PersonName">
        <w:smartTagPr>
          <w:attr w:name="ProductID" w:val="La Muerte"/>
        </w:smartTagPr>
        <w:r w:rsidRPr="006D3300">
          <w:t>La Muerte</w:t>
        </w:r>
      </w:smartTag>
      <w:r w:rsidRPr="006D3300">
        <w:t xml:space="preserve"> y </w:t>
      </w:r>
      <w:proofErr w:type="spellStart"/>
      <w:r w:rsidRPr="006D3300">
        <w:t>el</w:t>
      </w:r>
      <w:proofErr w:type="spellEnd"/>
      <w:r w:rsidRPr="006D3300">
        <w:t xml:space="preserve"> Más </w:t>
      </w:r>
      <w:proofErr w:type="spellStart"/>
      <w:r w:rsidRPr="006D3300">
        <w:t>Allá</w:t>
      </w:r>
      <w:proofErr w:type="spellEnd"/>
      <w:r w:rsidRPr="006D3300">
        <w:t xml:space="preserve"> </w:t>
      </w:r>
      <w:proofErr w:type="spellStart"/>
      <w:r w:rsidRPr="006D3300">
        <w:t>en</w:t>
      </w:r>
      <w:proofErr w:type="spellEnd"/>
      <w:r w:rsidRPr="006D3300">
        <w:t xml:space="preserve"> las </w:t>
      </w:r>
      <w:proofErr w:type="spellStart"/>
      <w:r w:rsidRPr="006D3300">
        <w:t>Culturas</w:t>
      </w:r>
      <w:proofErr w:type="spellEnd"/>
      <w:r w:rsidRPr="006D3300">
        <w:t xml:space="preserve"> </w:t>
      </w:r>
      <w:proofErr w:type="spellStart"/>
      <w:r w:rsidRPr="006D3300">
        <w:t>Indígenas</w:t>
      </w:r>
      <w:proofErr w:type="spellEnd"/>
      <w:r w:rsidRPr="006D3300">
        <w:t xml:space="preserve"> </w:t>
      </w:r>
      <w:proofErr w:type="spellStart"/>
      <w:r w:rsidRPr="006D3300">
        <w:t>Latinoamericanas</w:t>
      </w:r>
      <w:proofErr w:type="spellEnd"/>
      <w:r w:rsidRPr="006D3300">
        <w:t xml:space="preserve">. M. S. Cipolletti, E. J. Langdon, eds. </w:t>
      </w:r>
      <w:proofErr w:type="spellStart"/>
      <w:r w:rsidRPr="006D3300">
        <w:t>Colección</w:t>
      </w:r>
      <w:proofErr w:type="spellEnd"/>
      <w:r w:rsidRPr="006D3300">
        <w:t xml:space="preserve"> 500 </w:t>
      </w:r>
      <w:proofErr w:type="spellStart"/>
      <w:r w:rsidRPr="006D3300">
        <w:t>Años</w:t>
      </w:r>
      <w:proofErr w:type="spellEnd"/>
      <w:r w:rsidRPr="006D3300">
        <w:t xml:space="preserve">. </w:t>
      </w:r>
      <w:smartTag w:uri="urn:schemas-microsoft-com:office:smarttags" w:element="place">
        <w:smartTag w:uri="urn:schemas-microsoft-com:office:smarttags" w:element="City">
          <w:r w:rsidRPr="006D3300">
            <w:t>Quito</w:t>
          </w:r>
        </w:smartTag>
      </w:smartTag>
      <w:r w:rsidRPr="006D3300">
        <w:t xml:space="preserve">: </w:t>
      </w:r>
      <w:proofErr w:type="spellStart"/>
      <w:r w:rsidRPr="006D3300">
        <w:t>Ediciones</w:t>
      </w:r>
      <w:proofErr w:type="spellEnd"/>
      <w:r w:rsidRPr="006D3300">
        <w:t xml:space="preserve"> Abya-Yala. Pp. 51-75.</w:t>
      </w:r>
    </w:p>
    <w:p w:rsidR="003D1FC9" w:rsidRPr="00FA6A0D" w:rsidRDefault="003D1FC9" w:rsidP="003D1FC9">
      <w:pPr>
        <w:pStyle w:val="NormalMai2"/>
        <w:rPr>
          <w:lang w:val="en-US"/>
        </w:rPr>
      </w:pPr>
      <w:r w:rsidRPr="00FA6A0D">
        <w:rPr>
          <w:lang w:val="en-US"/>
        </w:rPr>
        <w:t>Nowosielski, Antony</w:t>
      </w:r>
      <w:r w:rsidRPr="00111DFE">
        <w:rPr>
          <w:lang w:val="uk-UA"/>
        </w:rPr>
        <w:t> </w:t>
      </w:r>
    </w:p>
    <w:p w:rsidR="003D1FC9" w:rsidRPr="00111DFE" w:rsidRDefault="003D1FC9" w:rsidP="003D1FC9">
      <w:pPr>
        <w:pStyle w:val="NormalYur1"/>
        <w:rPr>
          <w:shd w:val="clear" w:color="auto" w:fill="FFFFFF"/>
          <w:lang w:val="uk-UA"/>
        </w:rPr>
      </w:pPr>
      <w:r w:rsidRPr="00FA6A0D">
        <w:rPr>
          <w:shd w:val="clear" w:color="auto" w:fill="FFFFFF"/>
          <w:lang w:val="en-US"/>
        </w:rPr>
        <w:t>1857      Lud </w:t>
      </w:r>
      <w:proofErr w:type="spellStart"/>
      <w:r w:rsidRPr="00FA6A0D">
        <w:rPr>
          <w:shd w:val="clear" w:color="auto" w:fill="FFFFFF"/>
          <w:lang w:val="en-US"/>
        </w:rPr>
        <w:t>ukrai</w:t>
      </w:r>
      <w:proofErr w:type="spellEnd"/>
      <w:r>
        <w:rPr>
          <w:shd w:val="clear" w:color="auto" w:fill="FFFFFF"/>
          <w:lang w:val="uk-UA"/>
        </w:rPr>
        <w:t>ń</w:t>
      </w:r>
      <w:r w:rsidRPr="00FA6A0D">
        <w:rPr>
          <w:shd w:val="clear" w:color="auto" w:fill="FFFFFF"/>
          <w:lang w:val="en-US"/>
        </w:rPr>
        <w:t xml:space="preserve">ski. Wilno: </w:t>
      </w:r>
      <w:proofErr w:type="spellStart"/>
      <w:r w:rsidRPr="00FA6A0D">
        <w:rPr>
          <w:shd w:val="clear" w:color="auto" w:fill="FFFFFF"/>
          <w:lang w:val="en-US"/>
        </w:rPr>
        <w:t>ksi</w:t>
      </w:r>
      <w:proofErr w:type="spellEnd"/>
      <w:r>
        <w:rPr>
          <w:shd w:val="clear" w:color="auto" w:fill="FFFFFF"/>
          <w:lang w:val="uk-UA"/>
        </w:rPr>
        <w:t>ę</w:t>
      </w:r>
      <w:proofErr w:type="spellStart"/>
      <w:r w:rsidRPr="00FA6A0D">
        <w:rPr>
          <w:shd w:val="clear" w:color="auto" w:fill="FFFFFF"/>
          <w:lang w:val="en-US"/>
        </w:rPr>
        <w:t>garza</w:t>
      </w:r>
      <w:proofErr w:type="spellEnd"/>
      <w:r w:rsidRPr="00FA6A0D">
        <w:rPr>
          <w:shd w:val="clear" w:color="auto" w:fill="FFFFFF"/>
          <w:lang w:val="en-US"/>
        </w:rPr>
        <w:t> </w:t>
      </w:r>
      <w:proofErr w:type="spellStart"/>
      <w:r w:rsidRPr="00FA6A0D">
        <w:rPr>
          <w:shd w:val="clear" w:color="auto" w:fill="FFFFFF"/>
          <w:lang w:val="en-US"/>
        </w:rPr>
        <w:t>i</w:t>
      </w:r>
      <w:proofErr w:type="spellEnd"/>
      <w:r w:rsidRPr="00FA6A0D">
        <w:rPr>
          <w:shd w:val="clear" w:color="auto" w:fill="FFFFFF"/>
          <w:lang w:val="en-US"/>
        </w:rPr>
        <w:t> </w:t>
      </w:r>
      <w:proofErr w:type="spellStart"/>
      <w:r w:rsidRPr="00FA6A0D">
        <w:rPr>
          <w:shd w:val="clear" w:color="auto" w:fill="FFFFFF"/>
          <w:lang w:val="en-US"/>
        </w:rPr>
        <w:t>typografa</w:t>
      </w:r>
      <w:proofErr w:type="spellEnd"/>
      <w:r w:rsidRPr="00FA6A0D">
        <w:rPr>
          <w:shd w:val="clear" w:color="auto" w:fill="FFFFFF"/>
          <w:lang w:val="en-US"/>
        </w:rPr>
        <w:t xml:space="preserve"> Wile</w:t>
      </w:r>
      <w:r>
        <w:rPr>
          <w:shd w:val="clear" w:color="auto" w:fill="FFFFFF"/>
          <w:lang w:val="uk-UA"/>
        </w:rPr>
        <w:t>ń</w:t>
      </w:r>
      <w:proofErr w:type="spellStart"/>
      <w:r w:rsidRPr="00FA6A0D">
        <w:rPr>
          <w:shd w:val="clear" w:color="auto" w:fill="FFFFFF"/>
          <w:lang w:val="en-US"/>
        </w:rPr>
        <w:t>skego</w:t>
      </w:r>
      <w:proofErr w:type="spellEnd"/>
      <w:r w:rsidRPr="00FA6A0D">
        <w:rPr>
          <w:shd w:val="clear" w:color="auto" w:fill="FFFFFF"/>
          <w:lang w:val="en-US"/>
        </w:rPr>
        <w:t> Naukowego </w:t>
      </w:r>
      <w:proofErr w:type="spellStart"/>
      <w:r w:rsidRPr="00FA6A0D">
        <w:rPr>
          <w:shd w:val="clear" w:color="auto" w:fill="FFFFFF"/>
          <w:lang w:val="en-US"/>
        </w:rPr>
        <w:t>okr</w:t>
      </w:r>
      <w:proofErr w:type="spellEnd"/>
      <w:r>
        <w:rPr>
          <w:shd w:val="clear" w:color="auto" w:fill="FFFFFF"/>
          <w:lang w:val="uk-UA"/>
        </w:rPr>
        <w:t>ę</w:t>
      </w:r>
      <w:proofErr w:type="spellStart"/>
      <w:r w:rsidRPr="00FA6A0D">
        <w:rPr>
          <w:shd w:val="clear" w:color="auto" w:fill="FFFFFF"/>
          <w:lang w:val="en-US"/>
        </w:rPr>
        <w:t>gu</w:t>
      </w:r>
      <w:proofErr w:type="spellEnd"/>
      <w:r w:rsidRPr="00FA6A0D">
        <w:rPr>
          <w:shd w:val="clear" w:color="auto" w:fill="FFFFFF"/>
          <w:lang w:val="en-US"/>
        </w:rPr>
        <w:t>, nak</w:t>
      </w:r>
      <w:r>
        <w:rPr>
          <w:shd w:val="clear" w:color="auto" w:fill="FFFFFF"/>
          <w:lang w:val="uk-UA"/>
        </w:rPr>
        <w:t>ł</w:t>
      </w:r>
      <w:r w:rsidRPr="00FA6A0D">
        <w:rPr>
          <w:shd w:val="clear" w:color="auto" w:fill="FFFFFF"/>
          <w:lang w:val="en-US"/>
        </w:rPr>
        <w:t>ad </w:t>
      </w:r>
      <w:proofErr w:type="spellStart"/>
      <w:r w:rsidRPr="00FA6A0D">
        <w:rPr>
          <w:shd w:val="clear" w:color="auto" w:fill="FFFFFF"/>
          <w:lang w:val="en-US"/>
        </w:rPr>
        <w:t>i</w:t>
      </w:r>
      <w:proofErr w:type="spellEnd"/>
      <w:r w:rsidRPr="00FA6A0D">
        <w:rPr>
          <w:shd w:val="clear" w:color="auto" w:fill="FFFFFF"/>
          <w:lang w:val="en-US"/>
        </w:rPr>
        <w:t> </w:t>
      </w:r>
      <w:proofErr w:type="spellStart"/>
      <w:r w:rsidRPr="00FA6A0D">
        <w:rPr>
          <w:shd w:val="clear" w:color="auto" w:fill="FFFFFF"/>
          <w:lang w:val="en-US"/>
        </w:rPr>
        <w:t>druk</w:t>
      </w:r>
      <w:proofErr w:type="spellEnd"/>
      <w:r w:rsidRPr="00FA6A0D">
        <w:rPr>
          <w:shd w:val="clear" w:color="auto" w:fill="FFFFFF"/>
          <w:lang w:val="en-US"/>
        </w:rPr>
        <w:t> Teofila </w:t>
      </w:r>
      <w:proofErr w:type="spellStart"/>
      <w:r w:rsidRPr="00FA6A0D">
        <w:rPr>
          <w:shd w:val="clear" w:color="auto" w:fill="FFFFFF"/>
          <w:lang w:val="en-US"/>
        </w:rPr>
        <w:t>Gl</w:t>
      </w:r>
      <w:proofErr w:type="spellEnd"/>
      <w:r>
        <w:rPr>
          <w:shd w:val="clear" w:color="auto" w:fill="FFFFFF"/>
          <w:lang w:val="uk-UA"/>
        </w:rPr>
        <w:t>ü</w:t>
      </w:r>
      <w:proofErr w:type="spellStart"/>
      <w:r w:rsidRPr="00FA6A0D">
        <w:rPr>
          <w:shd w:val="clear" w:color="auto" w:fill="FFFFFF"/>
          <w:lang w:val="en-US"/>
        </w:rPr>
        <w:t>cksberga</w:t>
      </w:r>
      <w:proofErr w:type="spellEnd"/>
      <w:r>
        <w:rPr>
          <w:shd w:val="clear" w:color="auto" w:fill="FFFFFF"/>
          <w:lang w:val="uk-UA"/>
        </w:rPr>
        <w:t xml:space="preserve">. </w:t>
      </w:r>
      <w:r w:rsidRPr="002C303C">
        <w:rPr>
          <w:shd w:val="clear" w:color="auto" w:fill="FFFFFF"/>
          <w:lang w:val="en-US"/>
        </w:rPr>
        <w:t>Tom </w:t>
      </w:r>
      <w:proofErr w:type="spellStart"/>
      <w:r w:rsidRPr="002C303C">
        <w:rPr>
          <w:shd w:val="clear" w:color="auto" w:fill="FFFFFF"/>
          <w:lang w:val="en-US"/>
        </w:rPr>
        <w:t>pierwszy</w:t>
      </w:r>
      <w:proofErr w:type="spellEnd"/>
      <w:r w:rsidRPr="002C303C">
        <w:rPr>
          <w:shd w:val="clear" w:color="auto" w:fill="FFFFFF"/>
          <w:lang w:val="en-US"/>
        </w:rPr>
        <w:t>,</w:t>
      </w:r>
      <w:r>
        <w:rPr>
          <w:shd w:val="clear" w:color="auto" w:fill="FFFFFF"/>
          <w:lang w:val="uk-UA"/>
        </w:rPr>
        <w:t xml:space="preserve"> </w:t>
      </w:r>
      <w:r w:rsidRPr="002C303C">
        <w:rPr>
          <w:shd w:val="clear" w:color="auto" w:fill="FFFFFF"/>
          <w:lang w:val="en-US"/>
        </w:rPr>
        <w:t>XIII</w:t>
      </w:r>
      <w:r>
        <w:rPr>
          <w:shd w:val="clear" w:color="auto" w:fill="FFFFFF"/>
          <w:lang w:val="uk-UA"/>
        </w:rPr>
        <w:t>, 380 </w:t>
      </w:r>
      <w:r w:rsidRPr="002C303C">
        <w:rPr>
          <w:shd w:val="clear" w:color="auto" w:fill="FFFFFF"/>
          <w:lang w:val="en-US"/>
        </w:rPr>
        <w:t>s</w:t>
      </w:r>
      <w:r>
        <w:rPr>
          <w:shd w:val="clear" w:color="auto" w:fill="FFFFFF"/>
          <w:lang w:val="uk-UA"/>
        </w:rPr>
        <w:t>.</w:t>
      </w:r>
      <w:r w:rsidRPr="002C303C">
        <w:rPr>
          <w:lang w:val="en-US" w:eastAsia="ru-RU"/>
        </w:rPr>
        <w:t xml:space="preserve"> Tom </w:t>
      </w:r>
      <w:proofErr w:type="spellStart"/>
      <w:r w:rsidRPr="002C303C">
        <w:rPr>
          <w:lang w:val="en-US" w:eastAsia="ru-RU"/>
        </w:rPr>
        <w:t>drugi</w:t>
      </w:r>
      <w:proofErr w:type="spellEnd"/>
      <w:r w:rsidRPr="003329AD">
        <w:rPr>
          <w:lang w:val="uk-UA" w:eastAsia="ru-RU"/>
        </w:rPr>
        <w:t xml:space="preserve">. 282 </w:t>
      </w:r>
      <w:r w:rsidRPr="002C303C">
        <w:rPr>
          <w:lang w:val="en-US" w:eastAsia="ru-RU"/>
        </w:rPr>
        <w:t>s</w:t>
      </w:r>
      <w:r w:rsidRPr="003329AD">
        <w:rPr>
          <w:lang w:val="uk-UA" w:eastAsia="ru-RU"/>
        </w:rPr>
        <w:t>.</w:t>
      </w:r>
    </w:p>
    <w:p w:rsidR="003D1FC9" w:rsidRPr="0088393A" w:rsidRDefault="003D1FC9" w:rsidP="003D1FC9">
      <w:pPr>
        <w:pStyle w:val="NormalMaiTimesNewRoman"/>
        <w:rPr>
          <w:lang w:val="de-DE"/>
        </w:rPr>
      </w:pPr>
      <w:r w:rsidRPr="0088393A">
        <w:rPr>
          <w:lang w:val="de-DE"/>
        </w:rPr>
        <w:t>Nowak, Ursula</w:t>
      </w:r>
    </w:p>
    <w:p w:rsidR="003D1FC9" w:rsidRPr="002C303C" w:rsidRDefault="003D1FC9" w:rsidP="003D1FC9">
      <w:pPr>
        <w:pStyle w:val="NormalYur1"/>
        <w:rPr>
          <w:lang w:val="en-US"/>
        </w:rPr>
      </w:pPr>
      <w:r w:rsidRPr="00477073">
        <w:rPr>
          <w:lang w:val="en-US"/>
        </w:rPr>
        <w:t xml:space="preserve">1969      </w:t>
      </w:r>
      <w:proofErr w:type="spellStart"/>
      <w:r w:rsidRPr="00477073">
        <w:rPr>
          <w:lang w:val="en-US"/>
        </w:rPr>
        <w:t>Beiträge</w:t>
      </w:r>
      <w:proofErr w:type="spellEnd"/>
      <w:r w:rsidRPr="00477073">
        <w:rPr>
          <w:lang w:val="en-US"/>
        </w:rPr>
        <w:t xml:space="preserve"> </w:t>
      </w:r>
      <w:proofErr w:type="spellStart"/>
      <w:r w:rsidRPr="00477073">
        <w:rPr>
          <w:lang w:val="en-US"/>
        </w:rPr>
        <w:t>zur</w:t>
      </w:r>
      <w:proofErr w:type="spellEnd"/>
      <w:r w:rsidRPr="00477073">
        <w:rPr>
          <w:lang w:val="en-US"/>
        </w:rPr>
        <w:t xml:space="preserve"> </w:t>
      </w:r>
      <w:proofErr w:type="spellStart"/>
      <w:r w:rsidRPr="00477073">
        <w:rPr>
          <w:lang w:val="en-US"/>
        </w:rPr>
        <w:t>Typologie</w:t>
      </w:r>
      <w:proofErr w:type="spellEnd"/>
      <w:r w:rsidRPr="00477073">
        <w:rPr>
          <w:lang w:val="en-US"/>
        </w:rPr>
        <w:t xml:space="preserve"> des </w:t>
      </w:r>
      <w:proofErr w:type="spellStart"/>
      <w:r w:rsidRPr="00477073">
        <w:rPr>
          <w:lang w:val="en-US"/>
        </w:rPr>
        <w:t>arabischen</w:t>
      </w:r>
      <w:proofErr w:type="spellEnd"/>
      <w:r w:rsidRPr="00477073">
        <w:rPr>
          <w:lang w:val="en-US"/>
        </w:rPr>
        <w:t xml:space="preserve"> </w:t>
      </w:r>
      <w:proofErr w:type="spellStart"/>
      <w:r w:rsidRPr="00477073">
        <w:rPr>
          <w:lang w:val="en-US"/>
        </w:rPr>
        <w:t>Volksmärchens</w:t>
      </w:r>
      <w:proofErr w:type="spellEnd"/>
      <w:r w:rsidRPr="00477073">
        <w:rPr>
          <w:lang w:val="en-US"/>
        </w:rPr>
        <w:t>.</w:t>
      </w:r>
      <w:r>
        <w:rPr>
          <w:lang w:val="en-US"/>
        </w:rPr>
        <w:t xml:space="preserve"> In</w:t>
      </w:r>
      <w:r w:rsidRPr="00477073">
        <w:rPr>
          <w:lang w:val="en-US"/>
        </w:rPr>
        <w:t>augural</w:t>
      </w:r>
      <w:r>
        <w:rPr>
          <w:lang w:val="en-US"/>
        </w:rPr>
        <w:t>-</w:t>
      </w:r>
      <w:r w:rsidRPr="00477073">
        <w:rPr>
          <w:lang w:val="en-US"/>
        </w:rPr>
        <w:t xml:space="preserve">Dissertation </w:t>
      </w:r>
      <w:proofErr w:type="spellStart"/>
      <w:r w:rsidRPr="00477073">
        <w:rPr>
          <w:lang w:val="en-US"/>
        </w:rPr>
        <w:t>zur</w:t>
      </w:r>
      <w:proofErr w:type="spellEnd"/>
      <w:r w:rsidRPr="00477073">
        <w:rPr>
          <w:lang w:val="en-US"/>
        </w:rPr>
        <w:t xml:space="preserve"> </w:t>
      </w:r>
      <w:proofErr w:type="spellStart"/>
      <w:r w:rsidRPr="00477073">
        <w:rPr>
          <w:lang w:val="en-US"/>
        </w:rPr>
        <w:t>Erlangung</w:t>
      </w:r>
      <w:proofErr w:type="spellEnd"/>
      <w:r w:rsidRPr="00477073">
        <w:rPr>
          <w:lang w:val="en-US"/>
        </w:rPr>
        <w:t xml:space="preserve"> der </w:t>
      </w:r>
      <w:proofErr w:type="spellStart"/>
      <w:r w:rsidRPr="00477073">
        <w:rPr>
          <w:lang w:val="en-US"/>
        </w:rPr>
        <w:t>Doktorwürde</w:t>
      </w:r>
      <w:proofErr w:type="spellEnd"/>
      <w:r w:rsidRPr="00477073">
        <w:rPr>
          <w:lang w:val="en-US"/>
        </w:rPr>
        <w:t xml:space="preserve"> der </w:t>
      </w:r>
      <w:proofErr w:type="spellStart"/>
      <w:r w:rsidRPr="00477073">
        <w:rPr>
          <w:lang w:val="en-US"/>
        </w:rPr>
        <w:t>Philosophischen</w:t>
      </w:r>
      <w:proofErr w:type="spellEnd"/>
      <w:r w:rsidRPr="00477073">
        <w:rPr>
          <w:lang w:val="en-US"/>
        </w:rPr>
        <w:t xml:space="preserve"> </w:t>
      </w:r>
      <w:proofErr w:type="spellStart"/>
      <w:r w:rsidRPr="00477073">
        <w:rPr>
          <w:lang w:val="en-US"/>
        </w:rPr>
        <w:t>Fakultät</w:t>
      </w:r>
      <w:proofErr w:type="spellEnd"/>
      <w:r w:rsidRPr="00477073">
        <w:rPr>
          <w:lang w:val="en-US"/>
        </w:rPr>
        <w:t xml:space="preserve"> der Albert-Ludwig-</w:t>
      </w:r>
      <w:proofErr w:type="spellStart"/>
      <w:r w:rsidRPr="00477073">
        <w:rPr>
          <w:lang w:val="en-US"/>
        </w:rPr>
        <w:t>Univetsität</w:t>
      </w:r>
      <w:proofErr w:type="spellEnd"/>
      <w:r w:rsidRPr="00477073">
        <w:rPr>
          <w:lang w:val="en-US"/>
        </w:rPr>
        <w:t xml:space="preserve"> </w:t>
      </w:r>
      <w:proofErr w:type="spellStart"/>
      <w:r w:rsidRPr="00477073">
        <w:rPr>
          <w:lang w:val="en-US"/>
        </w:rPr>
        <w:t>zu</w:t>
      </w:r>
      <w:proofErr w:type="spellEnd"/>
      <w:r w:rsidRPr="00477073">
        <w:rPr>
          <w:lang w:val="en-US"/>
        </w:rPr>
        <w:t xml:space="preserve"> Freiburg </w:t>
      </w:r>
      <w:proofErr w:type="spellStart"/>
      <w:r w:rsidRPr="00477073">
        <w:rPr>
          <w:lang w:val="en-US"/>
        </w:rPr>
        <w:t>im</w:t>
      </w:r>
      <w:proofErr w:type="spellEnd"/>
      <w:r w:rsidRPr="00477073">
        <w:rPr>
          <w:lang w:val="en-US"/>
        </w:rPr>
        <w:t xml:space="preserve"> Breisgau. </w:t>
      </w:r>
      <w:r w:rsidRPr="002C303C">
        <w:rPr>
          <w:lang w:val="en-US"/>
        </w:rPr>
        <w:t xml:space="preserve">Freiburg </w:t>
      </w:r>
      <w:proofErr w:type="spellStart"/>
      <w:r w:rsidRPr="002C303C">
        <w:rPr>
          <w:lang w:val="en-US"/>
        </w:rPr>
        <w:t>im</w:t>
      </w:r>
      <w:proofErr w:type="spellEnd"/>
      <w:r w:rsidRPr="002C303C">
        <w:rPr>
          <w:lang w:val="en-US"/>
        </w:rPr>
        <w:t xml:space="preserve"> Breisgau. 424 S.</w:t>
      </w:r>
    </w:p>
    <w:p w:rsidR="003D1FC9" w:rsidRPr="006D3300" w:rsidRDefault="003D1FC9" w:rsidP="003D1FC9">
      <w:pPr>
        <w:pStyle w:val="NormalMaiTimesNewRoman"/>
      </w:pPr>
      <w:r w:rsidRPr="006D3300">
        <w:t>Nowlan, Alden</w:t>
      </w:r>
    </w:p>
    <w:p w:rsidR="003D1FC9" w:rsidRPr="002C303C" w:rsidRDefault="003D1FC9" w:rsidP="003D1FC9">
      <w:pPr>
        <w:pStyle w:val="NormalYur1"/>
        <w:rPr>
          <w:lang w:val="en-US"/>
        </w:rPr>
      </w:pPr>
      <w:r w:rsidRPr="002C303C">
        <w:rPr>
          <w:lang w:val="en-US"/>
        </w:rPr>
        <w:t xml:space="preserve">1983      Nine Micmac Legends. Halifax: Nimbus Publishing </w:t>
      </w:r>
      <w:proofErr w:type="spellStart"/>
      <w:r w:rsidRPr="002C303C">
        <w:rPr>
          <w:lang w:val="en-US"/>
        </w:rPr>
        <w:t>Lmt</w:t>
      </w:r>
      <w:proofErr w:type="spellEnd"/>
      <w:r w:rsidRPr="002C303C">
        <w:rPr>
          <w:lang w:val="en-US"/>
        </w:rPr>
        <w:t>. 56 p.</w:t>
      </w:r>
    </w:p>
    <w:p w:rsidR="003D1FC9" w:rsidRPr="006D3300" w:rsidRDefault="003D1FC9" w:rsidP="003D1FC9">
      <w:pPr>
        <w:pStyle w:val="NormalMaiTimesNewRoman"/>
      </w:pPr>
      <w:r w:rsidRPr="006D3300">
        <w:t>Núñez del Prado, Juan Victor</w:t>
      </w:r>
    </w:p>
    <w:p w:rsidR="003D1FC9" w:rsidRPr="006D3300" w:rsidRDefault="003D1FC9" w:rsidP="003D1FC9">
      <w:pPr>
        <w:pStyle w:val="StyleNormalYurTimesNewRoman2"/>
      </w:pPr>
      <w:r w:rsidRPr="006D3300">
        <w:t xml:space="preserve">1974      "The supernatural world of the Quechua of Southern Peru as seen from the community of </w:t>
      </w:r>
      <w:proofErr w:type="spellStart"/>
      <w:r w:rsidRPr="006D3300">
        <w:t>Qotobamba</w:t>
      </w:r>
      <w:proofErr w:type="spellEnd"/>
      <w:r w:rsidRPr="006D3300">
        <w:t>"</w:t>
      </w:r>
      <w:r>
        <w:t>.</w:t>
      </w:r>
      <w:r w:rsidRPr="006D3300">
        <w:t xml:space="preserve"> Patricia J. Lyon, ed. Native South Americans. Ethnology of the Least Known Continent. Boston and Toronto: Little, Brown &amp; Co. Pp. 238-250.</w:t>
      </w:r>
    </w:p>
    <w:p w:rsidR="003D1FC9" w:rsidRPr="006D3300" w:rsidRDefault="003D1FC9" w:rsidP="003D1FC9">
      <w:pPr>
        <w:pStyle w:val="NormalMaiTimesNewRoman"/>
      </w:pPr>
      <w:proofErr w:type="spellStart"/>
      <w:r w:rsidRPr="006D3300">
        <w:t>Nungak</w:t>
      </w:r>
      <w:proofErr w:type="spellEnd"/>
      <w:r w:rsidRPr="006D3300">
        <w:t>, Zebedee, and Eugene Arima</w:t>
      </w:r>
    </w:p>
    <w:p w:rsidR="003D1FC9" w:rsidRPr="006D3300" w:rsidRDefault="003D1FC9" w:rsidP="003D1FC9">
      <w:pPr>
        <w:pStyle w:val="StyleNormalYurTimesNewRoman2"/>
      </w:pPr>
      <w:r w:rsidRPr="006D3300">
        <w:t xml:space="preserve">1969      Eskimo Stories from </w:t>
      </w:r>
      <w:proofErr w:type="spellStart"/>
      <w:r w:rsidRPr="006D3300">
        <w:t>Povungnituk</w:t>
      </w:r>
      <w:proofErr w:type="spellEnd"/>
      <w:r w:rsidRPr="006D3300">
        <w:t>, Quebec, illustrated in soapstone carvings. Ottawa. The National Museums of Canada. Bulletin no. 235. Anthropological Series No. 90. 137 p.</w:t>
      </w:r>
    </w:p>
    <w:p w:rsidR="003D1FC9" w:rsidRPr="006D3300" w:rsidRDefault="003D1FC9" w:rsidP="003D1FC9">
      <w:pPr>
        <w:pStyle w:val="NormalMaiTimesNewRoman"/>
      </w:pPr>
      <w:r w:rsidRPr="006D3300">
        <w:t>Nuttall, Zelia</w:t>
      </w:r>
    </w:p>
    <w:p w:rsidR="003D1FC9" w:rsidRPr="006D3300" w:rsidRDefault="003D1FC9" w:rsidP="003D1FC9">
      <w:pPr>
        <w:pStyle w:val="StyleNormalYurTimesNewRoman2"/>
      </w:pPr>
      <w:r w:rsidRPr="006D3300">
        <w:lastRenderedPageBreak/>
        <w:t>1975      Codex Nuttall. A Picture Manuscript form Ancient Mexico. Edited by Zelia Nuttall. With new introductory text by Arthur G. Miller. New York: Dover Publications. First published by the Peabody Museum of Harvard University in 1902.</w:t>
      </w:r>
    </w:p>
    <w:p w:rsidR="003D1FC9" w:rsidRDefault="003D1FC9" w:rsidP="003D1FC9">
      <w:pPr>
        <w:pStyle w:val="NormalMai"/>
      </w:pPr>
      <w:r>
        <w:t>Nutz, Walter</w:t>
      </w:r>
    </w:p>
    <w:p w:rsidR="003D1FC9" w:rsidRPr="000F38EE" w:rsidRDefault="003D1FC9" w:rsidP="003D1FC9">
      <w:pPr>
        <w:pStyle w:val="NormalYur1"/>
        <w:rPr>
          <w:lang w:val="en-US"/>
        </w:rPr>
      </w:pPr>
      <w:r w:rsidRPr="005A18D9">
        <w:rPr>
          <w:lang w:val="en-US"/>
        </w:rPr>
        <w:t xml:space="preserve">1959      Eine </w:t>
      </w:r>
      <w:proofErr w:type="spellStart"/>
      <w:r w:rsidRPr="005A18D9">
        <w:rPr>
          <w:lang w:val="en-US"/>
        </w:rPr>
        <w:t>Kulturanalyse</w:t>
      </w:r>
      <w:proofErr w:type="spellEnd"/>
      <w:r w:rsidRPr="005A18D9">
        <w:rPr>
          <w:lang w:val="en-US"/>
        </w:rPr>
        <w:t xml:space="preserve"> von Kei. Düsseldorf: Michael </w:t>
      </w:r>
      <w:proofErr w:type="spellStart"/>
      <w:r w:rsidRPr="005A18D9">
        <w:rPr>
          <w:lang w:val="en-US"/>
        </w:rPr>
        <w:t>Triltsch</w:t>
      </w:r>
      <w:proofErr w:type="spellEnd"/>
      <w:r w:rsidRPr="005A18D9">
        <w:rPr>
          <w:lang w:val="en-US"/>
        </w:rPr>
        <w:t xml:space="preserve"> Verlag. 166 S. (</w:t>
      </w:r>
      <w:proofErr w:type="spellStart"/>
      <w:r w:rsidRPr="005A18D9">
        <w:rPr>
          <w:lang w:val="en-US"/>
        </w:rPr>
        <w:t>Ethnologica</w:t>
      </w:r>
      <w:proofErr w:type="spellEnd"/>
      <w:r w:rsidRPr="005A18D9">
        <w:rPr>
          <w:lang w:val="en-US"/>
        </w:rPr>
        <w:t xml:space="preserve"> 1959, </w:t>
      </w:r>
      <w:proofErr w:type="spellStart"/>
      <w:r w:rsidRPr="005A18D9">
        <w:rPr>
          <w:lang w:val="en-US"/>
        </w:rPr>
        <w:t>Beiheft</w:t>
      </w:r>
      <w:proofErr w:type="spellEnd"/>
      <w:r w:rsidRPr="005A18D9">
        <w:rPr>
          <w:lang w:val="en-US"/>
        </w:rPr>
        <w:t xml:space="preserve"> 2).</w:t>
      </w:r>
    </w:p>
    <w:p w:rsidR="003D1FC9" w:rsidRPr="006D3300" w:rsidRDefault="003D1FC9" w:rsidP="003D1FC9">
      <w:pPr>
        <w:pStyle w:val="NormalMaiTimesNewRoman"/>
      </w:pPr>
      <w:r w:rsidRPr="006D3300">
        <w:t>Oakes, Maud</w:t>
      </w:r>
    </w:p>
    <w:p w:rsidR="003D1FC9" w:rsidRPr="006D3300" w:rsidRDefault="003D1FC9" w:rsidP="003D1FC9">
      <w:pPr>
        <w:pStyle w:val="StyleNormalYurTimesNewRoman2"/>
      </w:pPr>
      <w:r w:rsidRPr="006D3300">
        <w:t xml:space="preserve">1951      The Two Crosses of Todos Santos. Survivals of Mayan Religious Ritual. The Bollingen Series, </w:t>
      </w:r>
      <w:r>
        <w:t>Vol. 1</w:t>
      </w:r>
      <w:r w:rsidRPr="006D3300">
        <w:t xml:space="preserve">8. </w:t>
      </w:r>
      <w:smartTag w:uri="urn:schemas-microsoft-com:office:smarttags" w:element="place">
        <w:smartTag w:uri="urn:schemas-microsoft-com:office:smarttags" w:element="State">
          <w:r w:rsidRPr="006D3300">
            <w:t>New York</w:t>
          </w:r>
        </w:smartTag>
      </w:smartTag>
      <w:r w:rsidRPr="006D3300">
        <w:t>: Pantheon Books. 274 p.</w:t>
      </w:r>
    </w:p>
    <w:p w:rsidR="003D1FC9" w:rsidRDefault="003D1FC9" w:rsidP="003D1FC9">
      <w:pPr>
        <w:pStyle w:val="NormalMaiTimesNewRoman"/>
      </w:pPr>
      <w:r>
        <w:t>Obata, Kazuko</w:t>
      </w:r>
    </w:p>
    <w:p w:rsidR="003D1FC9" w:rsidRPr="002C303C" w:rsidRDefault="003D1FC9" w:rsidP="003D1FC9">
      <w:pPr>
        <w:pStyle w:val="NormalYur1"/>
        <w:rPr>
          <w:lang w:val="en-US"/>
        </w:rPr>
      </w:pPr>
      <w:r w:rsidRPr="002C303C">
        <w:rPr>
          <w:lang w:val="en-US"/>
        </w:rPr>
        <w:t xml:space="preserve">2003      A Grammar of </w:t>
      </w:r>
      <w:proofErr w:type="spellStart"/>
      <w:r w:rsidRPr="002C303C">
        <w:rPr>
          <w:lang w:val="en-US"/>
        </w:rPr>
        <w:t>Bilua</w:t>
      </w:r>
      <w:proofErr w:type="spellEnd"/>
      <w:r w:rsidRPr="002C303C">
        <w:rPr>
          <w:lang w:val="en-US"/>
        </w:rPr>
        <w:t>. A Papuan Language of the Solomon Islands. Canberra: The Australian National University. 333 p.</w:t>
      </w:r>
    </w:p>
    <w:p w:rsidR="003D1FC9" w:rsidRPr="00B21A94" w:rsidRDefault="003D1FC9" w:rsidP="003D1FC9">
      <w:pPr>
        <w:pStyle w:val="NormalMai"/>
      </w:pPr>
      <w:proofErr w:type="spellStart"/>
      <w:r w:rsidRPr="00B21A94">
        <w:t>Ôbayashi</w:t>
      </w:r>
      <w:proofErr w:type="spellEnd"/>
      <w:r w:rsidRPr="00B21A94">
        <w:t xml:space="preserve"> (=Obayashi), </w:t>
      </w:r>
      <w:proofErr w:type="spellStart"/>
      <w:r w:rsidRPr="00B21A94">
        <w:t>Taryô</w:t>
      </w:r>
      <w:proofErr w:type="spellEnd"/>
    </w:p>
    <w:p w:rsidR="00E641FC" w:rsidRDefault="00E641FC" w:rsidP="00E641FC">
      <w:pPr>
        <w:pStyle w:val="StyleNormalYurTimesNewRoman0"/>
      </w:pPr>
      <w:r>
        <w:t xml:space="preserve">1964a     “The Lawa and </w:t>
      </w:r>
      <w:proofErr w:type="spellStart"/>
      <w:r>
        <w:t>Sgau</w:t>
      </w:r>
      <w:proofErr w:type="spellEnd"/>
      <w:r>
        <w:t xml:space="preserve"> Karen in Northwestern Thailand”. The Journal of the Siam Society 50(2): 199-216.</w:t>
      </w:r>
    </w:p>
    <w:p w:rsidR="00E641FC" w:rsidRDefault="00E641FC" w:rsidP="00E641FC">
      <w:pPr>
        <w:pStyle w:val="StyleNormalYurTimesNewRoman0"/>
      </w:pPr>
      <w:r>
        <w:t>1964b    “Myths and legends of the Lawa and Karen in Northwestern Thailand”. Japanese Journal of Ethnology 29(2): 113-123.</w:t>
      </w:r>
    </w:p>
    <w:p w:rsidR="00E641FC" w:rsidRDefault="00E641FC" w:rsidP="00E641FC">
      <w:pPr>
        <w:pStyle w:val="StyleNormalYurTimesNewRoman0"/>
      </w:pPr>
      <w:r>
        <w:t>1966a    “The tradition of birds that brought cereal to mankind. A motif of the origin of crops in East and So</w:t>
      </w:r>
      <w:r w:rsidRPr="000A732E">
        <w:rPr>
          <w:rStyle w:val="NormalYurChar1"/>
        </w:rPr>
        <w:t xml:space="preserve">utheast Asia”. </w:t>
      </w:r>
      <w:r>
        <w:rPr>
          <w:rStyle w:val="NormalYurChar1"/>
        </w:rPr>
        <w:t xml:space="preserve">Annuario dell’ </w:t>
      </w:r>
      <w:proofErr w:type="spellStart"/>
      <w:r w:rsidRPr="000A732E">
        <w:rPr>
          <w:rStyle w:val="NormalYurChar1"/>
        </w:rPr>
        <w:t>Istituto</w:t>
      </w:r>
      <w:proofErr w:type="spellEnd"/>
      <w:r w:rsidRPr="000A732E">
        <w:rPr>
          <w:rStyle w:val="NormalYurChar1"/>
        </w:rPr>
        <w:t xml:space="preserve"> </w:t>
      </w:r>
      <w:proofErr w:type="spellStart"/>
      <w:r w:rsidRPr="000A732E">
        <w:rPr>
          <w:rStyle w:val="NormalYurChar1"/>
        </w:rPr>
        <w:t>Giapponese</w:t>
      </w:r>
      <w:proofErr w:type="spellEnd"/>
      <w:r w:rsidRPr="000A732E">
        <w:rPr>
          <w:rStyle w:val="NormalYurChar1"/>
        </w:rPr>
        <w:t xml:space="preserve"> di Cultura in Roma (1965–</w:t>
      </w:r>
      <w:r>
        <w:rPr>
          <w:rStyle w:val="NormalYurChar1"/>
        </w:rPr>
        <w:t>19</w:t>
      </w:r>
      <w:r w:rsidRPr="000A732E">
        <w:rPr>
          <w:rStyle w:val="NormalYurChar1"/>
        </w:rPr>
        <w:t>66) 3: 167–175.</w:t>
      </w:r>
    </w:p>
    <w:p w:rsidR="00E641FC" w:rsidRPr="00E641FC" w:rsidRDefault="00E641FC" w:rsidP="00E641FC">
      <w:pPr>
        <w:pStyle w:val="NormalYur1"/>
        <w:rPr>
          <w:lang w:val="en-US" w:eastAsia="ru-RU"/>
        </w:rPr>
      </w:pPr>
      <w:r w:rsidRPr="00E641FC">
        <w:rPr>
          <w:lang w:val="en-US" w:eastAsia="ru-RU"/>
        </w:rPr>
        <w:t>1966b    «</w:t>
      </w:r>
      <w:proofErr w:type="spellStart"/>
      <w:r w:rsidRPr="00E641FC">
        <w:rPr>
          <w:lang w:val="en-US" w:eastAsia="ru-RU"/>
        </w:rPr>
        <w:t>Tōnan</w:t>
      </w:r>
      <w:proofErr w:type="spellEnd"/>
      <w:r w:rsidRPr="00E641FC">
        <w:rPr>
          <w:lang w:val="en-US" w:eastAsia="ru-RU"/>
        </w:rPr>
        <w:t xml:space="preserve"> Ajia </w:t>
      </w:r>
      <w:proofErr w:type="spellStart"/>
      <w:r w:rsidRPr="00E641FC">
        <w:rPr>
          <w:lang w:val="en-US" w:eastAsia="ru-RU"/>
        </w:rPr>
        <w:t>ni</w:t>
      </w:r>
      <w:proofErr w:type="spellEnd"/>
      <w:r w:rsidRPr="00E641FC">
        <w:rPr>
          <w:lang w:val="en-US" w:eastAsia="ru-RU"/>
        </w:rPr>
        <w:t xml:space="preserve"> </w:t>
      </w:r>
      <w:proofErr w:type="spellStart"/>
      <w:r w:rsidRPr="00E641FC">
        <w:rPr>
          <w:lang w:val="en-US" w:eastAsia="ru-RU"/>
        </w:rPr>
        <w:t>okeru</w:t>
      </w:r>
      <w:proofErr w:type="spellEnd"/>
      <w:r w:rsidRPr="00E641FC">
        <w:rPr>
          <w:lang w:val="en-US" w:eastAsia="ru-RU"/>
        </w:rPr>
        <w:t xml:space="preserve"> </w:t>
      </w:r>
      <w:proofErr w:type="spellStart"/>
      <w:r w:rsidRPr="00E641FC">
        <w:rPr>
          <w:lang w:val="en-US" w:eastAsia="ru-RU"/>
        </w:rPr>
        <w:t>Ushinawareta</w:t>
      </w:r>
      <w:proofErr w:type="spellEnd"/>
      <w:r w:rsidRPr="00E641FC">
        <w:rPr>
          <w:lang w:val="en-US" w:eastAsia="ru-RU"/>
        </w:rPr>
        <w:t xml:space="preserve"> Moji no </w:t>
      </w:r>
      <w:proofErr w:type="spellStart"/>
      <w:r w:rsidRPr="00E641FC">
        <w:rPr>
          <w:lang w:val="en-US" w:eastAsia="ru-RU"/>
        </w:rPr>
        <w:t>Denshō</w:t>
      </w:r>
      <w:proofErr w:type="spellEnd"/>
      <w:r w:rsidRPr="00E641FC">
        <w:rPr>
          <w:lang w:val="en-US" w:eastAsia="ru-RU"/>
        </w:rPr>
        <w:t>» [Traditions of lost letters in Southeast Asia]. Proceedings of the Joint Meeting of the Anthropological Society of Nippon and the Japanese Society of Ethnology, 20th Session, 16th–18th Oct., 1965, Tohoku University. P. 100–102. Tokyo: Published by the Committee of the Meeting.</w:t>
      </w:r>
    </w:p>
    <w:p w:rsidR="00E641FC" w:rsidRPr="00B21A94" w:rsidRDefault="00E641FC" w:rsidP="00E641FC">
      <w:pPr>
        <w:pStyle w:val="StyleNormalYurTimesNewRoman0"/>
      </w:pPr>
      <w:r w:rsidRPr="00B21A94">
        <w:t>1966</w:t>
      </w:r>
      <w:r>
        <w:t>c</w:t>
      </w:r>
      <w:r w:rsidRPr="00B21A94">
        <w:t xml:space="preserve">      "Anthropogenic myths of the </w:t>
      </w:r>
      <w:proofErr w:type="spellStart"/>
      <w:r w:rsidRPr="00B21A94">
        <w:t>Wa</w:t>
      </w:r>
      <w:proofErr w:type="spellEnd"/>
      <w:r w:rsidRPr="00B21A94">
        <w:t xml:space="preserve"> in Northern Indo-China". </w:t>
      </w:r>
      <w:proofErr w:type="spellStart"/>
      <w:r w:rsidRPr="00B21A94">
        <w:t>Hitotsubashi</w:t>
      </w:r>
      <w:proofErr w:type="spellEnd"/>
      <w:r w:rsidRPr="00B21A94">
        <w:t xml:space="preserve"> Journal of Social Studies 3(1):</w:t>
      </w:r>
      <w:r>
        <w:t xml:space="preserve"> </w:t>
      </w:r>
      <w:r w:rsidRPr="00B21A94">
        <w:t>43-66.</w:t>
      </w:r>
    </w:p>
    <w:p w:rsidR="00E641FC" w:rsidRDefault="00E641FC" w:rsidP="00E641FC">
      <w:pPr>
        <w:pStyle w:val="StyleNormalYurTimesNewRoman0"/>
      </w:pPr>
      <w:r>
        <w:t>1976      “The origin of the universe”. The East 12(1): 8-15, 12(2): 9-13.</w:t>
      </w:r>
    </w:p>
    <w:p w:rsidR="00E641FC" w:rsidRDefault="00E641FC" w:rsidP="00E641FC">
      <w:pPr>
        <w:pStyle w:val="StyleNormalYurTimesNewRoman0"/>
      </w:pPr>
      <w:r>
        <w:t xml:space="preserve">1982      “Japanese myth of </w:t>
      </w:r>
      <w:proofErr w:type="spellStart"/>
      <w:r>
        <w:t>Nigihayahi</w:t>
      </w:r>
      <w:proofErr w:type="spellEnd"/>
      <w:r>
        <w:t xml:space="preserve"> and its Korean parallels”. Proceedings of the 9</w:t>
      </w:r>
      <w:r w:rsidRPr="00F03B48">
        <w:rPr>
          <w:vertAlign w:val="superscript"/>
        </w:rPr>
        <w:t>th</w:t>
      </w:r>
      <w:r>
        <w:t xml:space="preserve"> International Symposium. Seoul: National Academy of </w:t>
      </w:r>
      <w:proofErr w:type="spellStart"/>
      <w:r>
        <w:t>Sceinces</w:t>
      </w:r>
      <w:proofErr w:type="spellEnd"/>
      <w:r>
        <w:t>. P. 47-54.</w:t>
      </w:r>
    </w:p>
    <w:p w:rsidR="00E641FC" w:rsidRPr="00B21A94" w:rsidRDefault="00E641FC" w:rsidP="00E641FC">
      <w:pPr>
        <w:pStyle w:val="StyleNormalYurTimesNewRoman0"/>
      </w:pPr>
      <w:r w:rsidRPr="00B21A94">
        <w:t>1985      Myths of agricultural origins in the Indo-Pacific area: a culture-historical approa</w:t>
      </w:r>
      <w:r>
        <w:t>c</w:t>
      </w:r>
      <w:r w:rsidRPr="00B21A94">
        <w:t>h”. East Asian Cultural Studies 24(1-4):164-171.</w:t>
      </w:r>
    </w:p>
    <w:p w:rsidR="00E641FC" w:rsidRDefault="00E641FC" w:rsidP="00E641FC">
      <w:pPr>
        <w:pStyle w:val="StyleNormalYurTimesNewRoman0"/>
      </w:pPr>
      <w:r w:rsidRPr="00B21A94">
        <w:t xml:space="preserve">1999      Ginga no </w:t>
      </w:r>
      <w:proofErr w:type="spellStart"/>
      <w:r w:rsidRPr="00B21A94">
        <w:t>michi</w:t>
      </w:r>
      <w:proofErr w:type="spellEnd"/>
      <w:r w:rsidRPr="00B21A94">
        <w:t xml:space="preserve">, </w:t>
      </w:r>
      <w:proofErr w:type="spellStart"/>
      <w:r w:rsidRPr="00B21A94">
        <w:t>niji</w:t>
      </w:r>
      <w:proofErr w:type="spellEnd"/>
      <w:r w:rsidRPr="00B21A94">
        <w:t xml:space="preserve"> no </w:t>
      </w:r>
      <w:proofErr w:type="spellStart"/>
      <w:r w:rsidRPr="00B21A94">
        <w:t>kakehashi</w:t>
      </w:r>
      <w:proofErr w:type="spellEnd"/>
      <w:r w:rsidRPr="00B21A94">
        <w:t xml:space="preserve"> (The Road of Milky Way and the Bridge of Rainbow). Tokyo: </w:t>
      </w:r>
      <w:proofErr w:type="spellStart"/>
      <w:r w:rsidRPr="00B21A94">
        <w:t>Shogakukan</w:t>
      </w:r>
      <w:proofErr w:type="spellEnd"/>
      <w:r w:rsidRPr="00B21A94">
        <w:t>.</w:t>
      </w:r>
    </w:p>
    <w:p w:rsidR="003D1FC9" w:rsidRPr="006D3300" w:rsidRDefault="003D1FC9" w:rsidP="003D1FC9">
      <w:pPr>
        <w:pStyle w:val="NormalMaiTimesNewRoman"/>
      </w:pPr>
      <w:proofErr w:type="spellStart"/>
      <w:r w:rsidRPr="006D3300">
        <w:t>Oberem</w:t>
      </w:r>
      <w:proofErr w:type="spellEnd"/>
      <w:r w:rsidRPr="006D3300">
        <w:t>, Udo</w:t>
      </w:r>
    </w:p>
    <w:p w:rsidR="003D1FC9" w:rsidRPr="006D3300" w:rsidRDefault="003D1FC9" w:rsidP="003D1FC9">
      <w:pPr>
        <w:pStyle w:val="StyleNormalYurTimesNewRoman2"/>
      </w:pPr>
      <w:r w:rsidRPr="006D3300">
        <w:t xml:space="preserve">1957      "Die </w:t>
      </w:r>
      <w:proofErr w:type="spellStart"/>
      <w:r w:rsidRPr="006D3300">
        <w:t>Quijos-Indianer</w:t>
      </w:r>
      <w:proofErr w:type="spellEnd"/>
      <w:r w:rsidRPr="006D3300">
        <w:t xml:space="preserve"> Ost-</w:t>
      </w:r>
      <w:proofErr w:type="spellStart"/>
      <w:r w:rsidRPr="006D3300">
        <w:t>Ecuadors</w:t>
      </w:r>
      <w:proofErr w:type="spellEnd"/>
      <w:r w:rsidRPr="006D3300">
        <w:t xml:space="preserve">". </w:t>
      </w:r>
      <w:proofErr w:type="spellStart"/>
      <w:r w:rsidRPr="006D3300">
        <w:t>Zeitschrift</w:t>
      </w:r>
      <w:proofErr w:type="spellEnd"/>
      <w:r w:rsidRPr="006D3300">
        <w:t xml:space="preserve"> für </w:t>
      </w:r>
      <w:proofErr w:type="spellStart"/>
      <w:r w:rsidRPr="006D3300">
        <w:t>Ethnologie</w:t>
      </w:r>
      <w:proofErr w:type="spellEnd"/>
      <w:r w:rsidRPr="006D3300">
        <w:t xml:space="preserve"> 82(2):174-185.</w:t>
      </w:r>
    </w:p>
    <w:p w:rsidR="003D1FC9" w:rsidRPr="006D3300" w:rsidRDefault="003D1FC9" w:rsidP="003D1FC9">
      <w:pPr>
        <w:pStyle w:val="StyleNormalYurTimesNewRoman2"/>
      </w:pPr>
      <w:r w:rsidRPr="006D3300">
        <w:t xml:space="preserve">1963      "Los </w:t>
      </w:r>
      <w:proofErr w:type="spellStart"/>
      <w:r w:rsidRPr="006D3300">
        <w:t>indios</w:t>
      </w:r>
      <w:proofErr w:type="spellEnd"/>
      <w:r w:rsidRPr="006D3300">
        <w:t xml:space="preserve"> </w:t>
      </w:r>
      <w:proofErr w:type="spellStart"/>
      <w:r w:rsidRPr="006D3300">
        <w:t>Quijos</w:t>
      </w:r>
      <w:proofErr w:type="spellEnd"/>
      <w:r w:rsidRPr="006D3300">
        <w:t xml:space="preserve"> del </w:t>
      </w:r>
      <w:proofErr w:type="spellStart"/>
      <w:r w:rsidRPr="006D3300">
        <w:t>este</w:t>
      </w:r>
      <w:proofErr w:type="spellEnd"/>
      <w:r w:rsidRPr="006D3300">
        <w:t xml:space="preserve"> </w:t>
      </w:r>
      <w:smartTag w:uri="urn:schemas-microsoft-com:office:smarttags" w:element="State">
        <w:r w:rsidRPr="006D3300">
          <w:t>del</w:t>
        </w:r>
      </w:smartTag>
      <w:r w:rsidRPr="006D3300">
        <w:t xml:space="preserve"> </w:t>
      </w:r>
      <w:smartTag w:uri="urn:schemas-microsoft-com:office:smarttags" w:element="place">
        <w:smartTag w:uri="urn:schemas-microsoft-com:office:smarttags" w:element="country-region">
          <w:r w:rsidRPr="006D3300">
            <w:t>Ecuador</w:t>
          </w:r>
        </w:smartTag>
      </w:smartTag>
      <w:r w:rsidRPr="006D3300">
        <w:t xml:space="preserve">". Humanitas, </w:t>
      </w:r>
      <w:proofErr w:type="spellStart"/>
      <w:r w:rsidRPr="006D3300">
        <w:t>Boletín</w:t>
      </w:r>
      <w:proofErr w:type="spellEnd"/>
      <w:r w:rsidRPr="006D3300">
        <w:t xml:space="preserve"> </w:t>
      </w:r>
      <w:proofErr w:type="spellStart"/>
      <w:r w:rsidRPr="006D3300">
        <w:t>Eciatoriano</w:t>
      </w:r>
      <w:proofErr w:type="spellEnd"/>
      <w:r w:rsidRPr="006D3300">
        <w:t xml:space="preserve"> de </w:t>
      </w:r>
      <w:proofErr w:type="spellStart"/>
      <w:r w:rsidRPr="006D3300">
        <w:t>Antropología</w:t>
      </w:r>
      <w:proofErr w:type="spellEnd"/>
      <w:r w:rsidRPr="006D3300">
        <w:t xml:space="preserve"> 4(2):20-36.</w:t>
      </w:r>
    </w:p>
    <w:p w:rsidR="003D1FC9" w:rsidRPr="006D3300" w:rsidRDefault="003D1FC9" w:rsidP="003D1FC9">
      <w:pPr>
        <w:pStyle w:val="NormalMaiTimesNewRoman"/>
      </w:pPr>
      <w:r w:rsidRPr="006D3300">
        <w:t>Oberg, Kalervo</w:t>
      </w:r>
    </w:p>
    <w:p w:rsidR="003D1FC9" w:rsidRPr="002C303C" w:rsidRDefault="003D1FC9" w:rsidP="003D1FC9">
      <w:pPr>
        <w:pStyle w:val="NormalYur1"/>
        <w:rPr>
          <w:lang w:val="en-US"/>
        </w:rPr>
      </w:pPr>
      <w:r w:rsidRPr="002C303C">
        <w:rPr>
          <w:lang w:val="en-US"/>
        </w:rPr>
        <w:t xml:space="preserve">1949      The Terena and the </w:t>
      </w:r>
      <w:proofErr w:type="spellStart"/>
      <w:r w:rsidRPr="002C303C">
        <w:rPr>
          <w:lang w:val="en-US"/>
        </w:rPr>
        <w:t>Caduveo</w:t>
      </w:r>
      <w:proofErr w:type="spellEnd"/>
      <w:r w:rsidRPr="002C303C">
        <w:rPr>
          <w:lang w:val="en-US"/>
        </w:rPr>
        <w:t xml:space="preserve"> of Southern Mato Grosso, Brazil. Washington: Smithsonian Institution, Institute of Social Anthropology. 72 p. (Publication no. 9). </w:t>
      </w:r>
    </w:p>
    <w:p w:rsidR="003D1FC9" w:rsidRPr="006D3300" w:rsidRDefault="003D1FC9" w:rsidP="003D1FC9">
      <w:pPr>
        <w:pStyle w:val="StyleNormalYurTimesNewRoman2"/>
      </w:pPr>
      <w:r w:rsidRPr="006D3300">
        <w:t xml:space="preserve">1953      Indian Tribes of Northern </w:t>
      </w:r>
      <w:smartTag w:uri="urn:schemas-microsoft-com:office:smarttags" w:element="place">
        <w:smartTag w:uri="urn:schemas-microsoft-com:office:smarttags" w:element="City">
          <w:r w:rsidRPr="006D3300">
            <w:t>Mato Grosso</w:t>
          </w:r>
        </w:smartTag>
        <w:r w:rsidRPr="006D3300">
          <w:t xml:space="preserve">, </w:t>
        </w:r>
        <w:smartTag w:uri="urn:schemas-microsoft-com:office:smarttags" w:element="country-region">
          <w:r w:rsidRPr="006D3300">
            <w:t>Brazil</w:t>
          </w:r>
        </w:smartTag>
      </w:smartTag>
      <w:r w:rsidRPr="006D3300">
        <w:t xml:space="preserve">. Smithsonian Institution, </w:t>
      </w:r>
      <w:smartTag w:uri="urn:schemas-microsoft-com:office:smarttags" w:element="place">
        <w:smartTag w:uri="urn:schemas-microsoft-com:office:smarttags" w:element="PlaceType">
          <w:r w:rsidRPr="006D3300">
            <w:t>Institute</w:t>
          </w:r>
        </w:smartTag>
        <w:r w:rsidRPr="006D3300">
          <w:t xml:space="preserve"> of </w:t>
        </w:r>
        <w:smartTag w:uri="urn:schemas-microsoft-com:office:smarttags" w:element="PlaceName">
          <w:r w:rsidRPr="006D3300">
            <w:t>Social Anthropology</w:t>
          </w:r>
        </w:smartTag>
      </w:smartTag>
      <w:r w:rsidRPr="006D3300">
        <w:t>, Publication no.15. Washington. 136 p.</w:t>
      </w:r>
    </w:p>
    <w:p w:rsidR="003D1FC9" w:rsidRPr="006D3300" w:rsidRDefault="003D1FC9" w:rsidP="003D1FC9">
      <w:pPr>
        <w:pStyle w:val="NormalMaiTimesNewRoman"/>
      </w:pPr>
      <w:r w:rsidRPr="006D3300">
        <w:t>Oblitas Poblete, Enrique</w:t>
      </w:r>
    </w:p>
    <w:p w:rsidR="003D1FC9" w:rsidRPr="006D3300" w:rsidRDefault="003D1FC9" w:rsidP="003D1FC9">
      <w:pPr>
        <w:pStyle w:val="StyleNormalYurTimesNewRoman2"/>
      </w:pPr>
      <w:r w:rsidRPr="006D3300">
        <w:lastRenderedPageBreak/>
        <w:t xml:space="preserve">1978      Cultura Callawaya. </w:t>
      </w:r>
      <w:smartTag w:uri="urn:schemas-microsoft-com:office:smarttags" w:element="PersonName">
        <w:smartTagPr>
          <w:attr w:name="ProductID" w:val="La Paz"/>
        </w:smartTagPr>
        <w:r w:rsidRPr="006D3300">
          <w:t>La Paz</w:t>
        </w:r>
      </w:smartTag>
      <w:r w:rsidRPr="006D3300">
        <w:t>: Camarlinghi. 559 p.</w:t>
      </w:r>
    </w:p>
    <w:p w:rsidR="003D1FC9" w:rsidRPr="00F9358F" w:rsidRDefault="003D1FC9" w:rsidP="003D1FC9">
      <w:pPr>
        <w:pStyle w:val="NormalMai"/>
      </w:pPr>
      <w:r w:rsidRPr="00F9358F">
        <w:t>O’Brien, Edward</w:t>
      </w:r>
    </w:p>
    <w:p w:rsidR="003D1FC9" w:rsidRPr="002C303C" w:rsidRDefault="003D1FC9" w:rsidP="003D1FC9">
      <w:pPr>
        <w:pStyle w:val="NormalYur1"/>
        <w:rPr>
          <w:lang w:val="en-US"/>
        </w:rPr>
      </w:pPr>
      <w:r w:rsidRPr="002470E0">
        <w:rPr>
          <w:lang w:val="en-US"/>
        </w:rPr>
        <w:t xml:space="preserve">1903      Glossary of the Multani language, or, Southwestern Panjabi. Revised by J. Wilson and Pandit Hari Kishen Kaul. Lahore: Punjab Government Press. </w:t>
      </w:r>
      <w:r w:rsidRPr="002C303C">
        <w:rPr>
          <w:lang w:val="en-US"/>
        </w:rPr>
        <w:t>367 p.</w:t>
      </w:r>
    </w:p>
    <w:p w:rsidR="003D1FC9" w:rsidRPr="006D3300" w:rsidRDefault="003D1FC9" w:rsidP="003D1FC9">
      <w:pPr>
        <w:pStyle w:val="NormalMaiTimesNewRoman"/>
      </w:pPr>
      <w:r w:rsidRPr="006D3300">
        <w:t>O'Brien, Linda L.</w:t>
      </w:r>
    </w:p>
    <w:p w:rsidR="003D1FC9" w:rsidRPr="006D3300" w:rsidRDefault="003D1FC9" w:rsidP="003D1FC9">
      <w:pPr>
        <w:pStyle w:val="StyleNormalYurTimesNewRoman2"/>
      </w:pPr>
      <w:r w:rsidRPr="006D3300">
        <w:t xml:space="preserve">1976      "Music education and innovation in a traditional </w:t>
      </w:r>
      <w:proofErr w:type="spellStart"/>
      <w:r w:rsidRPr="006D3300">
        <w:t>Tzutuhil</w:t>
      </w:r>
      <w:proofErr w:type="spellEnd"/>
      <w:r w:rsidRPr="006D3300">
        <w:t>-Maya community"</w:t>
      </w:r>
      <w:r>
        <w:t>.</w:t>
      </w:r>
      <w:r w:rsidRPr="006D3300">
        <w:t xml:space="preserve"> Johannes Wilbert, ed. Enculturation in Latin America. An Anthology. Los Angeles: University of California Press. Pp. 377-393.</w:t>
      </w:r>
    </w:p>
    <w:p w:rsidR="003D1FC9" w:rsidRPr="00695D58" w:rsidRDefault="003D1FC9" w:rsidP="003D1FC9">
      <w:pPr>
        <w:pStyle w:val="NormalMaiTimesNewRoman"/>
      </w:pPr>
      <w:r w:rsidRPr="00695D58">
        <w:t xml:space="preserve">Obrist van </w:t>
      </w:r>
      <w:proofErr w:type="spellStart"/>
      <w:r w:rsidRPr="00695D58">
        <w:t>Eeuwijk</w:t>
      </w:r>
      <w:proofErr w:type="spellEnd"/>
      <w:r w:rsidRPr="00695D58">
        <w:t>, Brigit</w:t>
      </w:r>
    </w:p>
    <w:p w:rsidR="003D1FC9" w:rsidRDefault="003D1FC9" w:rsidP="003D1FC9">
      <w:pPr>
        <w:pStyle w:val="StyleNormalYurTimesNewRoman0"/>
      </w:pPr>
      <w:r>
        <w:t xml:space="preserve">1992      Small and Strong. Cultural Context of (Mal-)Nutrition among the Northern </w:t>
      </w:r>
      <w:proofErr w:type="spellStart"/>
      <w:r>
        <w:t>Kwanga</w:t>
      </w:r>
      <w:proofErr w:type="spellEnd"/>
      <w:r>
        <w:t xml:space="preserve"> (East Sepik Province, Papua New Guinea). Basel: </w:t>
      </w:r>
      <w:proofErr w:type="spellStart"/>
      <w:r>
        <w:t>Ethnologisches</w:t>
      </w:r>
      <w:proofErr w:type="spellEnd"/>
      <w:r>
        <w:t xml:space="preserve"> Seminar der Universität und Museum für </w:t>
      </w:r>
      <w:proofErr w:type="spellStart"/>
      <w:r>
        <w:t>Völkerkunde</w:t>
      </w:r>
      <w:proofErr w:type="spellEnd"/>
      <w:r>
        <w:t xml:space="preserve">. 257 p. (Basler </w:t>
      </w:r>
      <w:proofErr w:type="spellStart"/>
      <w:r>
        <w:t>Beiträge</w:t>
      </w:r>
      <w:proofErr w:type="spellEnd"/>
      <w:r>
        <w:t xml:space="preserve"> </w:t>
      </w:r>
      <w:proofErr w:type="spellStart"/>
      <w:r>
        <w:t>zur</w:t>
      </w:r>
      <w:proofErr w:type="spellEnd"/>
      <w:r>
        <w:t xml:space="preserve"> </w:t>
      </w:r>
      <w:proofErr w:type="spellStart"/>
      <w:r>
        <w:t>Ethnologie</w:t>
      </w:r>
      <w:proofErr w:type="spellEnd"/>
      <w:r>
        <w:t>, Bd 34).</w:t>
      </w:r>
    </w:p>
    <w:p w:rsidR="003D1FC9" w:rsidRPr="006D3300" w:rsidRDefault="003D1FC9" w:rsidP="003D1FC9">
      <w:pPr>
        <w:pStyle w:val="NormalMaiTimesNewRoman"/>
      </w:pPr>
      <w:r w:rsidRPr="006D3300">
        <w:t>O'Bryan, Aileen</w:t>
      </w:r>
    </w:p>
    <w:p w:rsidR="003D1FC9" w:rsidRPr="006D3300" w:rsidRDefault="003D1FC9" w:rsidP="003D1FC9">
      <w:pPr>
        <w:pStyle w:val="StyleNormalYurTimesNewRoman2"/>
      </w:pPr>
      <w:r w:rsidRPr="006D3300">
        <w:t xml:space="preserve">1956      The </w:t>
      </w:r>
      <w:proofErr w:type="spellStart"/>
      <w:r w:rsidRPr="006D3300">
        <w:t>Dîné</w:t>
      </w:r>
      <w:proofErr w:type="spellEnd"/>
      <w:r w:rsidRPr="006D3300">
        <w:t>: Origin Myths of the Navaho Indians. Bureau of American Ethnology, Bull.163. Washington: Smithsonian Institution. 187 p.</w:t>
      </w:r>
    </w:p>
    <w:p w:rsidR="003E011F" w:rsidRPr="003E011F" w:rsidRDefault="003E011F" w:rsidP="003E011F">
      <w:pPr>
        <w:pStyle w:val="NormalMai2"/>
        <w:rPr>
          <w:bCs/>
          <w:iCs/>
          <w:szCs w:val="24"/>
          <w:lang w:val="en-US" w:bidi="ar-YE"/>
        </w:rPr>
      </w:pPr>
      <w:r w:rsidRPr="008D5A27">
        <w:rPr>
          <w:bCs/>
          <w:iCs/>
          <w:szCs w:val="24"/>
          <w:lang w:val="en-US" w:bidi="ar-YE"/>
        </w:rPr>
        <w:t>O’Callahan</w:t>
      </w:r>
      <w:r>
        <w:rPr>
          <w:bCs/>
          <w:iCs/>
          <w:szCs w:val="24"/>
          <w:lang w:val="en-US" w:bidi="ar-YE"/>
        </w:rPr>
        <w:t>, R.</w:t>
      </w:r>
    </w:p>
    <w:p w:rsidR="003E011F" w:rsidRPr="003E011F" w:rsidRDefault="003E011F" w:rsidP="003E011F">
      <w:pPr>
        <w:pStyle w:val="NormalYur1"/>
        <w:rPr>
          <w:lang w:val="en-US"/>
        </w:rPr>
      </w:pPr>
      <w:r w:rsidRPr="003E011F">
        <w:rPr>
          <w:lang w:val="en-US" w:bidi="ar-YE"/>
        </w:rPr>
        <w:t xml:space="preserve">1954      </w:t>
      </w:r>
      <w:r w:rsidRPr="00770087">
        <w:rPr>
          <w:lang w:val="en-US" w:bidi="ar-YE"/>
        </w:rPr>
        <w:t>«</w:t>
      </w:r>
      <w:r w:rsidRPr="003E011F">
        <w:rPr>
          <w:lang w:val="en-US" w:bidi="ar-YE"/>
        </w:rPr>
        <w:t>Echoes of Canaanite Literature in Psalms</w:t>
      </w:r>
      <w:r w:rsidRPr="00770087">
        <w:rPr>
          <w:lang w:val="en-US" w:bidi="ar-YE"/>
        </w:rPr>
        <w:t>»</w:t>
      </w:r>
      <w:r w:rsidRPr="003E011F">
        <w:rPr>
          <w:lang w:val="en-US" w:bidi="ar-YE"/>
        </w:rPr>
        <w:t xml:space="preserve">. </w:t>
      </w:r>
      <w:proofErr w:type="spellStart"/>
      <w:r w:rsidRPr="003E011F">
        <w:rPr>
          <w:iCs/>
          <w:lang w:val="en-US" w:bidi="ar-YE"/>
        </w:rPr>
        <w:t>Vetus</w:t>
      </w:r>
      <w:proofErr w:type="spellEnd"/>
      <w:r w:rsidRPr="003E011F">
        <w:rPr>
          <w:iCs/>
          <w:lang w:val="en-US" w:bidi="ar-YE"/>
        </w:rPr>
        <w:t xml:space="preserve"> </w:t>
      </w:r>
      <w:proofErr w:type="spellStart"/>
      <w:r w:rsidRPr="003E011F">
        <w:rPr>
          <w:iCs/>
          <w:lang w:val="en-US" w:bidi="ar-YE"/>
        </w:rPr>
        <w:t>Testamentum</w:t>
      </w:r>
      <w:proofErr w:type="spellEnd"/>
      <w:r w:rsidRPr="003E011F">
        <w:rPr>
          <w:iCs/>
          <w:lang w:val="en-US" w:bidi="ar-YE"/>
        </w:rPr>
        <w:t xml:space="preserve"> </w:t>
      </w:r>
      <w:r w:rsidRPr="003E011F">
        <w:rPr>
          <w:lang w:val="en-US" w:bidi="ar-YE"/>
        </w:rPr>
        <w:t>4</w:t>
      </w:r>
      <w:r w:rsidRPr="005F6DC5">
        <w:rPr>
          <w:lang w:val="en-US" w:bidi="ar-YE"/>
        </w:rPr>
        <w:t>:</w:t>
      </w:r>
      <w:r w:rsidRPr="003E011F">
        <w:rPr>
          <w:lang w:val="en-US" w:bidi="ar-YE"/>
        </w:rPr>
        <w:t xml:space="preserve"> 164</w:t>
      </w:r>
      <w:r w:rsidRPr="003E011F">
        <w:rPr>
          <w:bCs/>
          <w:iCs/>
          <w:lang w:val="en-US" w:bidi="ar-YE"/>
        </w:rPr>
        <w:t>–176.</w:t>
      </w:r>
    </w:p>
    <w:p w:rsidR="003D1FC9" w:rsidRPr="007A7183" w:rsidRDefault="003D1FC9" w:rsidP="003D1FC9">
      <w:pPr>
        <w:pStyle w:val="NormalMai"/>
      </w:pPr>
      <w:r w:rsidRPr="007A7183">
        <w:t>Ó Cianáin, S.F.</w:t>
      </w:r>
    </w:p>
    <w:p w:rsidR="003D1FC9" w:rsidRPr="007A7183" w:rsidRDefault="003D1FC9" w:rsidP="003D1FC9">
      <w:pPr>
        <w:pStyle w:val="NormalYur1"/>
        <w:rPr>
          <w:lang w:val="en-US"/>
        </w:rPr>
      </w:pPr>
      <w:r w:rsidRPr="007A7183">
        <w:rPr>
          <w:lang w:val="en-US"/>
        </w:rPr>
        <w:t>1933      </w:t>
      </w:r>
      <w:r>
        <w:rPr>
          <w:lang w:val="en-US"/>
        </w:rPr>
        <w:t>“</w:t>
      </w:r>
      <w:r w:rsidRPr="007A7183">
        <w:rPr>
          <w:lang w:val="en-US"/>
        </w:rPr>
        <w:t>Folk tales from Co. Sligo</w:t>
      </w:r>
      <w:r>
        <w:rPr>
          <w:lang w:val="en-US"/>
        </w:rPr>
        <w:t>”</w:t>
      </w:r>
      <w:r w:rsidRPr="007A7183">
        <w:rPr>
          <w:lang w:val="en-US"/>
        </w:rPr>
        <w:t xml:space="preserve">. </w:t>
      </w:r>
      <w:proofErr w:type="spellStart"/>
      <w:r w:rsidRPr="007A7183">
        <w:rPr>
          <w:lang w:val="en-US"/>
        </w:rPr>
        <w:t>Béaloideas</w:t>
      </w:r>
      <w:proofErr w:type="spellEnd"/>
      <w:r w:rsidRPr="007A7183">
        <w:rPr>
          <w:lang w:val="en-US"/>
        </w:rPr>
        <w:t>: The Journal of the Folklore of Ireland Society 4</w:t>
      </w:r>
      <w:r>
        <w:rPr>
          <w:lang w:val="en-US"/>
        </w:rPr>
        <w:t>(</w:t>
      </w:r>
      <w:r w:rsidRPr="007A7183">
        <w:rPr>
          <w:lang w:val="en-US"/>
        </w:rPr>
        <w:t>2</w:t>
      </w:r>
      <w:r>
        <w:rPr>
          <w:lang w:val="en-US"/>
        </w:rPr>
        <w:t>):</w:t>
      </w:r>
      <w:r w:rsidRPr="007A7183">
        <w:rPr>
          <w:lang w:val="en-US"/>
        </w:rPr>
        <w:t xml:space="preserve"> 164-167.</w:t>
      </w:r>
    </w:p>
    <w:p w:rsidR="003D1FC9" w:rsidRPr="006D3300" w:rsidRDefault="003D1FC9" w:rsidP="003D1FC9">
      <w:pPr>
        <w:pStyle w:val="NormalMaiTimesNewRoman"/>
      </w:pPr>
      <w:r w:rsidRPr="006D3300">
        <w:t xml:space="preserve">Ochoa, Lorenzo, &amp; Gerardo </w:t>
      </w:r>
      <w:proofErr w:type="spellStart"/>
      <w:r w:rsidRPr="006D3300">
        <w:t>Gutiérres</w:t>
      </w:r>
      <w:proofErr w:type="spellEnd"/>
    </w:p>
    <w:p w:rsidR="003D1FC9" w:rsidRPr="002C303C" w:rsidRDefault="003D1FC9" w:rsidP="003D1FC9">
      <w:pPr>
        <w:pStyle w:val="NormalYur1"/>
        <w:rPr>
          <w:lang w:val="en-US"/>
        </w:rPr>
      </w:pPr>
      <w:r w:rsidRPr="002C303C">
        <w:rPr>
          <w:lang w:val="en-US"/>
        </w:rPr>
        <w:t xml:space="preserve">1999      "El cosmos y </w:t>
      </w:r>
      <w:proofErr w:type="spellStart"/>
      <w:r w:rsidRPr="002C303C">
        <w:rPr>
          <w:lang w:val="en-US"/>
        </w:rPr>
        <w:t>los</w:t>
      </w:r>
      <w:proofErr w:type="spellEnd"/>
      <w:r w:rsidRPr="002C303C">
        <w:rPr>
          <w:lang w:val="en-US"/>
        </w:rPr>
        <w:t xml:space="preserve"> dioses de la </w:t>
      </w:r>
      <w:proofErr w:type="spellStart"/>
      <w:r w:rsidRPr="002C303C">
        <w:rPr>
          <w:lang w:val="en-US"/>
        </w:rPr>
        <w:t>región</w:t>
      </w:r>
      <w:proofErr w:type="spellEnd"/>
      <w:r w:rsidRPr="002C303C">
        <w:rPr>
          <w:lang w:val="en-US"/>
        </w:rPr>
        <w:t xml:space="preserve"> </w:t>
      </w:r>
      <w:proofErr w:type="spellStart"/>
      <w:r w:rsidRPr="002C303C">
        <w:rPr>
          <w:lang w:val="en-US"/>
        </w:rPr>
        <w:t>Huaxteca</w:t>
      </w:r>
      <w:proofErr w:type="spellEnd"/>
      <w:r w:rsidRPr="002C303C">
        <w:rPr>
          <w:lang w:val="en-US"/>
        </w:rPr>
        <w:t xml:space="preserve">". </w:t>
      </w:r>
      <w:proofErr w:type="spellStart"/>
      <w:r w:rsidRPr="006D3300">
        <w:rPr>
          <w:lang w:val="de-DE"/>
        </w:rPr>
        <w:t>Antropología</w:t>
      </w:r>
      <w:proofErr w:type="spellEnd"/>
      <w:r w:rsidRPr="006D3300">
        <w:rPr>
          <w:lang w:val="de-DE"/>
        </w:rPr>
        <w:t xml:space="preserve"> e </w:t>
      </w:r>
      <w:proofErr w:type="spellStart"/>
      <w:r w:rsidRPr="006D3300">
        <w:rPr>
          <w:lang w:val="de-DE"/>
        </w:rPr>
        <w:t>Historia</w:t>
      </w:r>
      <w:proofErr w:type="spellEnd"/>
      <w:r w:rsidRPr="006D3300">
        <w:rPr>
          <w:lang w:val="de-DE"/>
        </w:rPr>
        <w:t xml:space="preserve"> de Veracruz. </w:t>
      </w:r>
      <w:proofErr w:type="spellStart"/>
      <w:r w:rsidRPr="002C303C">
        <w:rPr>
          <w:lang w:val="en-US"/>
        </w:rPr>
        <w:t>Xalapa</w:t>
      </w:r>
      <w:proofErr w:type="spellEnd"/>
      <w:r w:rsidRPr="002C303C">
        <w:rPr>
          <w:lang w:val="en-US"/>
        </w:rPr>
        <w:t xml:space="preserve">: </w:t>
      </w:r>
      <w:proofErr w:type="spellStart"/>
      <w:r w:rsidRPr="002C303C">
        <w:rPr>
          <w:lang w:val="en-US"/>
        </w:rPr>
        <w:t>Gobierno</w:t>
      </w:r>
      <w:proofErr w:type="spellEnd"/>
      <w:r w:rsidRPr="002C303C">
        <w:rPr>
          <w:lang w:val="en-US"/>
        </w:rPr>
        <w:t xml:space="preserve"> del Estado de Veracruz-Llave; Instituto de </w:t>
      </w:r>
      <w:proofErr w:type="spellStart"/>
      <w:r w:rsidRPr="002C303C">
        <w:rPr>
          <w:lang w:val="en-US"/>
        </w:rPr>
        <w:t>Antropología</w:t>
      </w:r>
      <w:proofErr w:type="spellEnd"/>
      <w:r w:rsidRPr="002C303C">
        <w:rPr>
          <w:lang w:val="en-US"/>
        </w:rPr>
        <w:t xml:space="preserve"> e Historia de </w:t>
      </w:r>
      <w:smartTag w:uri="urn:schemas-microsoft-com:office:smarttags" w:element="PersonName">
        <w:smartTagPr>
          <w:attr w:name="ProductID" w:val="la Universidad Veracruzana."/>
        </w:smartTagPr>
        <w:r w:rsidRPr="002C303C">
          <w:rPr>
            <w:lang w:val="en-US"/>
          </w:rPr>
          <w:t xml:space="preserve">la Universidad </w:t>
        </w:r>
        <w:proofErr w:type="spellStart"/>
        <w:r w:rsidRPr="002C303C">
          <w:rPr>
            <w:lang w:val="en-US"/>
          </w:rPr>
          <w:t>Veracruzana</w:t>
        </w:r>
        <w:proofErr w:type="spellEnd"/>
        <w:r w:rsidRPr="002C303C">
          <w:rPr>
            <w:lang w:val="en-US"/>
          </w:rPr>
          <w:t>.</w:t>
        </w:r>
      </w:smartTag>
      <w:r w:rsidRPr="002C303C">
        <w:rPr>
          <w:lang w:val="en-US"/>
        </w:rPr>
        <w:t xml:space="preserve"> P. 125-160.</w:t>
      </w:r>
    </w:p>
    <w:p w:rsidR="003D1FC9" w:rsidRPr="006D3300" w:rsidRDefault="003D1FC9" w:rsidP="003D1FC9">
      <w:pPr>
        <w:pStyle w:val="NormalMaiTimesNewRoman"/>
      </w:pPr>
      <w:r w:rsidRPr="006D3300">
        <w:t>Ochoa Siguas, Nancy</w:t>
      </w:r>
    </w:p>
    <w:p w:rsidR="003D1FC9" w:rsidRPr="006D3300" w:rsidRDefault="003D1FC9" w:rsidP="003D1FC9">
      <w:pPr>
        <w:pStyle w:val="StyleNormalYurTimesNewRoman2"/>
      </w:pPr>
      <w:r w:rsidRPr="006D3300">
        <w:t xml:space="preserve">1992      "El </w:t>
      </w:r>
      <w:proofErr w:type="spellStart"/>
      <w:r w:rsidRPr="006D3300">
        <w:t>mito</w:t>
      </w:r>
      <w:proofErr w:type="spellEnd"/>
      <w:r w:rsidRPr="006D3300">
        <w:t xml:space="preserve"> del </w:t>
      </w:r>
      <w:proofErr w:type="spellStart"/>
      <w:r w:rsidRPr="006D3300">
        <w:t>diluvio</w:t>
      </w:r>
      <w:proofErr w:type="spellEnd"/>
      <w:r w:rsidRPr="006D3300">
        <w:t xml:space="preserve"> y la </w:t>
      </w:r>
      <w:proofErr w:type="spellStart"/>
      <w:r w:rsidRPr="006D3300">
        <w:t>creación</w:t>
      </w:r>
      <w:proofErr w:type="spellEnd"/>
      <w:r w:rsidRPr="006D3300">
        <w:t xml:space="preserve"> de la </w:t>
      </w:r>
      <w:proofErr w:type="spellStart"/>
      <w:r w:rsidRPr="006D3300">
        <w:t>división</w:t>
      </w:r>
      <w:proofErr w:type="spellEnd"/>
      <w:r w:rsidRPr="006D3300">
        <w:t xml:space="preserve"> sexual entre </w:t>
      </w:r>
      <w:proofErr w:type="spellStart"/>
      <w:r w:rsidRPr="006D3300">
        <w:t>los</w:t>
      </w:r>
      <w:proofErr w:type="spellEnd"/>
      <w:r w:rsidRPr="006D3300">
        <w:t xml:space="preserve"> </w:t>
      </w:r>
      <w:proofErr w:type="spellStart"/>
      <w:r w:rsidRPr="006D3300">
        <w:t>Kanpopiyapi</w:t>
      </w:r>
      <w:proofErr w:type="spellEnd"/>
      <w:r w:rsidRPr="006D3300">
        <w:t xml:space="preserve"> de </w:t>
      </w:r>
      <w:smartTag w:uri="urn:schemas-microsoft-com:office:smarttags" w:element="PersonName">
        <w:smartTagPr>
          <w:attr w:name="ProductID" w:val="la Amazon￭a Peruana"/>
        </w:smartTagPr>
        <w:r w:rsidRPr="006D3300">
          <w:t xml:space="preserve">la </w:t>
        </w:r>
        <w:proofErr w:type="spellStart"/>
        <w:r w:rsidRPr="006D3300">
          <w:t>Amazonía</w:t>
        </w:r>
        <w:proofErr w:type="spellEnd"/>
        <w:r w:rsidRPr="006D3300">
          <w:t xml:space="preserve"> Peruana</w:t>
        </w:r>
      </w:smartTag>
      <w:r w:rsidRPr="006D3300">
        <w:t xml:space="preserve">". Journal de </w:t>
      </w:r>
      <w:smartTag w:uri="urn:schemas-microsoft-com:office:smarttags" w:element="PersonName">
        <w:smartTagPr>
          <w:attr w:name="ProductID" w:val="la Soci￩t￩"/>
        </w:smartTagPr>
        <w:r w:rsidRPr="006D3300">
          <w:t>la Société</w:t>
        </w:r>
      </w:smartTag>
      <w:r w:rsidRPr="006D3300">
        <w:t xml:space="preserve"> des </w:t>
      </w:r>
      <w:proofErr w:type="spellStart"/>
      <w:r w:rsidRPr="006D3300">
        <w:t>Américanistes</w:t>
      </w:r>
      <w:proofErr w:type="spellEnd"/>
      <w:r w:rsidRPr="006D3300">
        <w:t xml:space="preserve"> 78(2):163-180.</w:t>
      </w:r>
    </w:p>
    <w:p w:rsidR="00BD76A9" w:rsidRPr="00BD76A9" w:rsidRDefault="00BD76A9" w:rsidP="00BD76A9">
      <w:pPr>
        <w:pStyle w:val="NormalMai2"/>
        <w:rPr>
          <w:rStyle w:val="value"/>
          <w:lang w:val="en-US"/>
        </w:rPr>
      </w:pPr>
      <w:r w:rsidRPr="00BD76A9">
        <w:rPr>
          <w:rStyle w:val="value"/>
          <w:lang w:val="en-US"/>
        </w:rPr>
        <w:t>O’Connell, Anne-Marie</w:t>
      </w:r>
    </w:p>
    <w:p w:rsidR="00BD76A9" w:rsidRPr="00452427" w:rsidRDefault="00BD76A9" w:rsidP="00BD76A9">
      <w:pPr>
        <w:pStyle w:val="NormalYur1"/>
        <w:rPr>
          <w:lang w:val="en-US"/>
        </w:rPr>
      </w:pPr>
      <w:r w:rsidRPr="00BD76A9">
        <w:rPr>
          <w:rStyle w:val="value"/>
          <w:shd w:val="clear" w:color="auto" w:fill="FFFFFF"/>
          <w:lang w:val="en-US"/>
        </w:rPr>
        <w:t xml:space="preserve">1995      </w:t>
      </w:r>
      <w:r w:rsidRPr="00BD76A9">
        <w:rPr>
          <w:lang w:val="en-US"/>
        </w:rPr>
        <w:t xml:space="preserve">Les </w:t>
      </w:r>
      <w:proofErr w:type="spellStart"/>
      <w:r w:rsidRPr="00BD76A9">
        <w:rPr>
          <w:lang w:val="en-US"/>
        </w:rPr>
        <w:t>fiures</w:t>
      </w:r>
      <w:proofErr w:type="spellEnd"/>
      <w:r w:rsidRPr="00BD76A9">
        <w:rPr>
          <w:lang w:val="en-US"/>
        </w:rPr>
        <w:t xml:space="preserve"> du </w:t>
      </w:r>
      <w:proofErr w:type="spellStart"/>
      <w:r w:rsidRPr="00BD76A9">
        <w:rPr>
          <w:lang w:val="en-US"/>
        </w:rPr>
        <w:t>surnaturel</w:t>
      </w:r>
      <w:proofErr w:type="spellEnd"/>
      <w:r w:rsidRPr="00BD76A9">
        <w:rPr>
          <w:lang w:val="en-US"/>
        </w:rPr>
        <w:t xml:space="preserve"> dans la </w:t>
      </w:r>
      <w:proofErr w:type="spellStart"/>
      <w:r w:rsidRPr="00BD76A9">
        <w:rPr>
          <w:lang w:val="en-US"/>
        </w:rPr>
        <w:t>mythologie</w:t>
      </w:r>
      <w:proofErr w:type="spellEnd"/>
      <w:r w:rsidRPr="00BD76A9">
        <w:rPr>
          <w:lang w:val="en-US"/>
        </w:rPr>
        <w:t xml:space="preserve"> et le folklore </w:t>
      </w:r>
      <w:proofErr w:type="spellStart"/>
      <w:r w:rsidRPr="00BD76A9">
        <w:rPr>
          <w:lang w:val="en-US"/>
        </w:rPr>
        <w:t>irlandais</w:t>
      </w:r>
      <w:proofErr w:type="spellEnd"/>
      <w:r w:rsidRPr="00BD76A9">
        <w:rPr>
          <w:lang w:val="en-US"/>
        </w:rPr>
        <w:t xml:space="preserve">. </w:t>
      </w:r>
      <w:proofErr w:type="spellStart"/>
      <w:r w:rsidRPr="00BD76A9">
        <w:rPr>
          <w:lang w:val="en-US"/>
        </w:rPr>
        <w:t>Linguistique</w:t>
      </w:r>
      <w:proofErr w:type="spellEnd"/>
      <w:r w:rsidRPr="00BD76A9">
        <w:rPr>
          <w:lang w:val="en-US"/>
        </w:rPr>
        <w:t xml:space="preserve">. Université de Toulouse Le Mirail. </w:t>
      </w:r>
      <w:proofErr w:type="spellStart"/>
      <w:r w:rsidRPr="00BD76A9">
        <w:rPr>
          <w:lang w:val="en-US"/>
        </w:rPr>
        <w:t>Mémoire</w:t>
      </w:r>
      <w:proofErr w:type="spellEnd"/>
      <w:r w:rsidRPr="00BD76A9">
        <w:rPr>
          <w:lang w:val="en-US"/>
        </w:rPr>
        <w:t xml:space="preserve"> de </w:t>
      </w:r>
      <w:proofErr w:type="spellStart"/>
      <w:r w:rsidRPr="00BD76A9">
        <w:rPr>
          <w:lang w:val="en-US"/>
        </w:rPr>
        <w:t>thèse</w:t>
      </w:r>
      <w:proofErr w:type="spellEnd"/>
      <w:r w:rsidRPr="00BD76A9">
        <w:rPr>
          <w:lang w:val="en-US"/>
        </w:rPr>
        <w:t xml:space="preserve"> de </w:t>
      </w:r>
      <w:proofErr w:type="spellStart"/>
      <w:r w:rsidRPr="00BD76A9">
        <w:rPr>
          <w:lang w:val="en-US"/>
        </w:rPr>
        <w:t>Doctorat</w:t>
      </w:r>
      <w:proofErr w:type="spellEnd"/>
      <w:r w:rsidRPr="00BD76A9">
        <w:rPr>
          <w:lang w:val="en-US"/>
        </w:rPr>
        <w:t xml:space="preserve">. (Separate pagination for each part). </w:t>
      </w:r>
      <w:proofErr w:type="spellStart"/>
      <w:r w:rsidRPr="00BD76A9">
        <w:rPr>
          <w:lang w:val="en-US"/>
        </w:rPr>
        <w:t>L’archive</w:t>
      </w:r>
      <w:proofErr w:type="spellEnd"/>
      <w:r w:rsidRPr="00BD76A9">
        <w:rPr>
          <w:lang w:val="en-US"/>
        </w:rPr>
        <w:t xml:space="preserve"> ouverte </w:t>
      </w:r>
      <w:proofErr w:type="spellStart"/>
      <w:r w:rsidRPr="00BD76A9">
        <w:rPr>
          <w:lang w:val="en-US"/>
        </w:rPr>
        <w:t>pluridisciplinaire</w:t>
      </w:r>
      <w:proofErr w:type="spellEnd"/>
      <w:r w:rsidRPr="00BD76A9">
        <w:rPr>
          <w:lang w:val="en-US"/>
        </w:rPr>
        <w:t xml:space="preserve"> HAL</w:t>
      </w:r>
      <w:r w:rsidRPr="00452427">
        <w:rPr>
          <w:lang w:val="en-US"/>
        </w:rPr>
        <w:t>.</w:t>
      </w:r>
      <w:r w:rsidRPr="00BD76A9">
        <w:rPr>
          <w:lang w:val="en-US"/>
        </w:rPr>
        <w:t> </w:t>
      </w:r>
      <w:hyperlink r:id="rId59" w:tgtFrame="_blank" w:history="1">
        <w:r w:rsidRPr="00BD76A9">
          <w:rPr>
            <w:lang w:val="en-US"/>
          </w:rPr>
          <w:t>https://hal.archives-ouvertes.fr/tel-01323678/document</w:t>
        </w:r>
      </w:hyperlink>
      <w:r w:rsidRPr="00BD76A9">
        <w:rPr>
          <w:lang w:val="en-US"/>
        </w:rPr>
        <w:t> </w:t>
      </w:r>
    </w:p>
    <w:p w:rsidR="003D1FC9" w:rsidRPr="000E7001" w:rsidRDefault="003D1FC9" w:rsidP="000E7001">
      <w:pPr>
        <w:pStyle w:val="NormalMai2"/>
        <w:rPr>
          <w:rStyle w:val="value"/>
          <w:color w:val="000000" w:themeColor="text1"/>
          <w:lang w:val="en-US"/>
        </w:rPr>
      </w:pPr>
      <w:hyperlink r:id="rId60" w:history="1">
        <w:r w:rsidRPr="000E7001">
          <w:rPr>
            <w:rStyle w:val="a6"/>
            <w:color w:val="000000" w:themeColor="text1"/>
            <w:szCs w:val="24"/>
            <w:u w:val="none"/>
            <w:lang w:val="en-US"/>
          </w:rPr>
          <w:t>O'Connor, William Frederick Travers</w:t>
        </w:r>
      </w:hyperlink>
    </w:p>
    <w:p w:rsidR="003D1FC9" w:rsidRPr="002C303C" w:rsidRDefault="003D1FC9" w:rsidP="003D1FC9">
      <w:pPr>
        <w:pStyle w:val="NormalYur1"/>
        <w:rPr>
          <w:lang w:val="en-US"/>
        </w:rPr>
      </w:pPr>
      <w:r w:rsidRPr="002C303C">
        <w:rPr>
          <w:rStyle w:val="value"/>
          <w:shd w:val="clear" w:color="auto" w:fill="FFFFFF"/>
          <w:lang w:val="en-US"/>
        </w:rPr>
        <w:t xml:space="preserve">1906      Folk Tales from Tibet. </w:t>
      </w:r>
      <w:hyperlink r:id="rId61" w:history="1">
        <w:r w:rsidRPr="000E7001">
          <w:rPr>
            <w:rStyle w:val="a6"/>
            <w:color w:val="000000" w:themeColor="text1"/>
            <w:szCs w:val="24"/>
            <w:u w:val="none"/>
            <w:shd w:val="clear" w:color="auto" w:fill="FFFFFF"/>
            <w:lang w:val="en-US"/>
          </w:rPr>
          <w:t>London: Hurst and Blackett</w:t>
        </w:r>
      </w:hyperlink>
      <w:r w:rsidRPr="000E7001">
        <w:rPr>
          <w:rStyle w:val="value"/>
          <w:color w:val="000000" w:themeColor="text1"/>
          <w:shd w:val="clear" w:color="auto" w:fill="FFFFFF"/>
          <w:lang w:val="en-US"/>
        </w:rPr>
        <w:t>.</w:t>
      </w:r>
      <w:r w:rsidRPr="002C303C">
        <w:rPr>
          <w:rStyle w:val="value"/>
          <w:shd w:val="clear" w:color="auto" w:fill="FFFFFF"/>
          <w:lang w:val="en-US"/>
        </w:rPr>
        <w:t xml:space="preserve"> 176 p.</w:t>
      </w:r>
    </w:p>
    <w:p w:rsidR="000C55ED" w:rsidRDefault="000C55ED" w:rsidP="000C55ED">
      <w:pPr>
        <w:pStyle w:val="NormalMai"/>
      </w:pPr>
      <w:r>
        <w:t>O’Farrell, Padraic</w:t>
      </w:r>
    </w:p>
    <w:p w:rsidR="000C55ED" w:rsidRPr="000C55ED" w:rsidRDefault="000C55ED" w:rsidP="000C55ED">
      <w:pPr>
        <w:pStyle w:val="NormalYur1"/>
        <w:rPr>
          <w:lang w:val="en-US"/>
        </w:rPr>
      </w:pPr>
      <w:r w:rsidRPr="000C55ED">
        <w:rPr>
          <w:lang w:val="en-US"/>
        </w:rPr>
        <w:t>1997      Irish Fairy Tales. Dublin: Gill Books. 116 p.</w:t>
      </w:r>
    </w:p>
    <w:p w:rsidR="003D1FC9" w:rsidRPr="006D3300" w:rsidRDefault="003D1FC9" w:rsidP="003D1FC9">
      <w:pPr>
        <w:pStyle w:val="NormalMaiTimesNewRoman"/>
      </w:pPr>
      <w:proofErr w:type="spellStart"/>
      <w:r w:rsidRPr="006D3300">
        <w:t>O’Ferral</w:t>
      </w:r>
      <w:proofErr w:type="spellEnd"/>
      <w:r w:rsidRPr="006D3300">
        <w:t>, W.</w:t>
      </w:r>
    </w:p>
    <w:p w:rsidR="003D1FC9" w:rsidRPr="002C303C" w:rsidRDefault="003D1FC9" w:rsidP="003D1FC9">
      <w:pPr>
        <w:pStyle w:val="NormalYur1"/>
        <w:rPr>
          <w:lang w:val="en-US"/>
        </w:rPr>
      </w:pPr>
      <w:r w:rsidRPr="002C303C">
        <w:rPr>
          <w:lang w:val="en-US"/>
        </w:rPr>
        <w:t>1904      “Native stories from Santa Cruz and Reef Islands”. Journal of the Anthropological Institute of Great Britain and Ireland 34:223-233.</w:t>
      </w:r>
    </w:p>
    <w:p w:rsidR="003D1FC9" w:rsidRPr="006D3300" w:rsidRDefault="003D1FC9" w:rsidP="003D1FC9">
      <w:pPr>
        <w:pStyle w:val="NormalMaiTimesNewRoman"/>
      </w:pPr>
      <w:r w:rsidRPr="006D3300">
        <w:t>Ogilvie, John</w:t>
      </w:r>
    </w:p>
    <w:p w:rsidR="003D1FC9" w:rsidRPr="006D3300" w:rsidRDefault="003D1FC9" w:rsidP="003D1FC9">
      <w:pPr>
        <w:pStyle w:val="StyleNormalYurTimesNewRoman2"/>
      </w:pPr>
      <w:r w:rsidRPr="006D3300">
        <w:t xml:space="preserve">1940      "Creation myths of the </w:t>
      </w:r>
      <w:proofErr w:type="spellStart"/>
      <w:r w:rsidRPr="006D3300">
        <w:t>Wapisiana</w:t>
      </w:r>
      <w:proofErr w:type="spellEnd"/>
      <w:r w:rsidRPr="006D3300">
        <w:t xml:space="preserve"> </w:t>
      </w:r>
      <w:r>
        <w:t>a</w:t>
      </w:r>
      <w:r w:rsidRPr="006D3300">
        <w:t xml:space="preserve">nd </w:t>
      </w:r>
      <w:proofErr w:type="spellStart"/>
      <w:r w:rsidRPr="006D3300">
        <w:t>Taruma</w:t>
      </w:r>
      <w:proofErr w:type="spellEnd"/>
      <w:r w:rsidRPr="006D3300">
        <w:t>". Folklore 51(1):64-72.</w:t>
      </w:r>
    </w:p>
    <w:p w:rsidR="003D1FC9" w:rsidRPr="006D3300" w:rsidRDefault="003D1FC9" w:rsidP="003D1FC9">
      <w:pPr>
        <w:pStyle w:val="NormalMaiTimesNewRoman"/>
      </w:pPr>
      <w:r w:rsidRPr="006D3300">
        <w:t>Ohnuki-Tierney, Emiko</w:t>
      </w:r>
    </w:p>
    <w:p w:rsidR="003D1FC9" w:rsidRPr="006D3300" w:rsidRDefault="003D1FC9" w:rsidP="003D1FC9">
      <w:pPr>
        <w:pStyle w:val="StyleNormalYurTimesNewRoman2"/>
      </w:pPr>
      <w:r w:rsidRPr="006D3300">
        <w:t>1969      "Concept of time among the Ainu of the North-West coast of Sakhalin". American Anthropologist 71(3):488-492.</w:t>
      </w:r>
    </w:p>
    <w:p w:rsidR="00064869" w:rsidRDefault="00064869" w:rsidP="00064869">
      <w:pPr>
        <w:pStyle w:val="NormalMai"/>
      </w:pPr>
      <w:r>
        <w:t>Oiler, D.S.</w:t>
      </w:r>
    </w:p>
    <w:p w:rsidR="00064869" w:rsidRPr="00064869" w:rsidRDefault="00064869" w:rsidP="00064869">
      <w:pPr>
        <w:pStyle w:val="NormalYur1"/>
        <w:rPr>
          <w:lang w:val="en-US"/>
        </w:rPr>
      </w:pPr>
      <w:r w:rsidRPr="00064869">
        <w:rPr>
          <w:lang w:val="en-US"/>
        </w:rPr>
        <w:lastRenderedPageBreak/>
        <w:t>1919      “Examples of Shilluk folk-lore”. Sudan Notes and Records 2</w:t>
      </w:r>
      <w:r w:rsidR="006C6459">
        <w:rPr>
          <w:lang w:val="en-US"/>
        </w:rPr>
        <w:t>(3)</w:t>
      </w:r>
      <w:r w:rsidRPr="00064869">
        <w:rPr>
          <w:lang w:val="en-US"/>
        </w:rPr>
        <w:t>: 216-223.</w:t>
      </w:r>
    </w:p>
    <w:p w:rsidR="00FB386F" w:rsidRPr="00FB386F" w:rsidRDefault="00FB386F" w:rsidP="00FB386F">
      <w:pPr>
        <w:pStyle w:val="NormalMai2"/>
        <w:rPr>
          <w:lang w:val="en-US" w:eastAsia="ru-RU"/>
        </w:rPr>
      </w:pPr>
      <w:proofErr w:type="spellStart"/>
      <w:r w:rsidRPr="00FB386F">
        <w:rPr>
          <w:lang w:val="en-US" w:eastAsia="ru-RU"/>
        </w:rPr>
        <w:t>Õim</w:t>
      </w:r>
      <w:proofErr w:type="spellEnd"/>
      <w:r w:rsidRPr="00FB386F">
        <w:rPr>
          <w:lang w:val="en-US" w:eastAsia="ru-RU"/>
        </w:rPr>
        <w:t>, Asta</w:t>
      </w:r>
    </w:p>
    <w:p w:rsidR="00FB386F" w:rsidRPr="00FB386F" w:rsidRDefault="00FB386F" w:rsidP="00FB386F">
      <w:pPr>
        <w:pStyle w:val="NormalYur1"/>
        <w:rPr>
          <w:lang w:val="en-US"/>
        </w:rPr>
      </w:pPr>
      <w:r w:rsidRPr="00FB386F">
        <w:rPr>
          <w:rFonts w:cs="Tahoma"/>
          <w:bCs/>
          <w:lang w:val="en-US" w:eastAsia="ru-RU"/>
        </w:rPr>
        <w:t xml:space="preserve">2016      </w:t>
      </w:r>
      <w:proofErr w:type="spellStart"/>
      <w:r w:rsidRPr="00FB386F">
        <w:rPr>
          <w:rFonts w:cs="Tahoma"/>
          <w:bCs/>
          <w:lang w:val="en-US" w:eastAsia="ru-RU"/>
        </w:rPr>
        <w:t>Eesti</w:t>
      </w:r>
      <w:proofErr w:type="spellEnd"/>
      <w:r w:rsidRPr="00FB386F">
        <w:rPr>
          <w:rFonts w:cs="Tahoma"/>
          <w:bCs/>
          <w:lang w:val="en-US" w:eastAsia="ru-RU"/>
        </w:rPr>
        <w:t xml:space="preserve"> </w:t>
      </w:r>
      <w:proofErr w:type="spellStart"/>
      <w:r w:rsidRPr="00FB386F">
        <w:rPr>
          <w:rFonts w:cs="Tahoma"/>
          <w:bCs/>
          <w:lang w:val="en-US" w:eastAsia="ru-RU"/>
        </w:rPr>
        <w:t>fraseologismide</w:t>
      </w:r>
      <w:proofErr w:type="spellEnd"/>
      <w:r w:rsidRPr="00FB386F">
        <w:rPr>
          <w:rFonts w:cs="Tahoma"/>
          <w:bCs/>
          <w:lang w:val="en-US" w:eastAsia="ru-RU"/>
        </w:rPr>
        <w:t xml:space="preserve"> </w:t>
      </w:r>
      <w:proofErr w:type="spellStart"/>
      <w:r w:rsidRPr="00FB386F">
        <w:rPr>
          <w:rFonts w:cs="Tahoma"/>
          <w:bCs/>
          <w:lang w:val="en-US" w:eastAsia="ru-RU"/>
        </w:rPr>
        <w:t>elektrooniline</w:t>
      </w:r>
      <w:proofErr w:type="spellEnd"/>
      <w:r w:rsidRPr="00FB386F">
        <w:rPr>
          <w:rFonts w:cs="Tahoma"/>
          <w:bCs/>
          <w:lang w:val="en-US" w:eastAsia="ru-RU"/>
        </w:rPr>
        <w:t xml:space="preserve"> </w:t>
      </w:r>
      <w:proofErr w:type="spellStart"/>
      <w:r w:rsidRPr="00FB386F">
        <w:rPr>
          <w:rFonts w:cs="Tahoma"/>
          <w:bCs/>
          <w:lang w:val="en-US" w:eastAsia="ru-RU"/>
        </w:rPr>
        <w:t>alussõnastik</w:t>
      </w:r>
      <w:proofErr w:type="spellEnd"/>
      <w:r w:rsidRPr="00FB386F">
        <w:rPr>
          <w:rFonts w:cs="Tahoma"/>
          <w:bCs/>
          <w:lang w:val="en-US" w:eastAsia="ru-RU"/>
        </w:rPr>
        <w:t xml:space="preserve"> – FES. </w:t>
      </w:r>
      <w:proofErr w:type="spellStart"/>
      <w:r w:rsidRPr="00935550">
        <w:rPr>
          <w:rFonts w:cs="Tahoma"/>
          <w:szCs w:val="18"/>
          <w:shd w:val="clear" w:color="auto" w:fill="FFFFFF"/>
          <w:lang w:val="en-US" w:eastAsia="ru-RU"/>
        </w:rPr>
        <w:t>Koostanud</w:t>
      </w:r>
      <w:proofErr w:type="spellEnd"/>
      <w:r w:rsidRPr="00935550">
        <w:rPr>
          <w:rFonts w:cs="Tahoma"/>
          <w:szCs w:val="18"/>
          <w:shd w:val="clear" w:color="auto" w:fill="FFFFFF"/>
          <w:lang w:val="en-US" w:eastAsia="ru-RU"/>
        </w:rPr>
        <w:t> </w:t>
      </w:r>
      <w:hyperlink r:id="rId62" w:history="1">
        <w:r w:rsidRPr="00935550">
          <w:rPr>
            <w:rFonts w:cs="Tahoma"/>
            <w:szCs w:val="18"/>
            <w:shd w:val="clear" w:color="auto" w:fill="FFFFFF"/>
            <w:lang w:val="en-US" w:eastAsia="ru-RU"/>
          </w:rPr>
          <w:t>Asta Õim</w:t>
        </w:r>
      </w:hyperlink>
      <w:r w:rsidRPr="00935550">
        <w:rPr>
          <w:rFonts w:cs="Tahoma"/>
          <w:szCs w:val="18"/>
          <w:shd w:val="clear" w:color="auto" w:fill="FFFFFF"/>
          <w:lang w:val="en-US" w:eastAsia="ru-RU"/>
        </w:rPr>
        <w:t xml:space="preserve">. S. l.: </w:t>
      </w:r>
      <w:proofErr w:type="spellStart"/>
      <w:r w:rsidRPr="00935550">
        <w:rPr>
          <w:rFonts w:cs="Tahoma"/>
          <w:szCs w:val="18"/>
          <w:shd w:val="clear" w:color="auto" w:fill="FFFFFF"/>
          <w:lang w:val="en-US" w:eastAsia="ru-RU"/>
        </w:rPr>
        <w:t>Koolielu</w:t>
      </w:r>
      <w:proofErr w:type="spellEnd"/>
      <w:r w:rsidRPr="00935550">
        <w:rPr>
          <w:rFonts w:cs="Tahoma"/>
          <w:szCs w:val="18"/>
          <w:shd w:val="clear" w:color="auto" w:fill="FFFFFF"/>
          <w:lang w:val="en-US" w:eastAsia="ru-RU"/>
        </w:rPr>
        <w:t xml:space="preserve">. </w:t>
      </w:r>
      <w:r w:rsidRPr="00FB386F">
        <w:rPr>
          <w:rFonts w:cs="Tahoma"/>
          <w:szCs w:val="18"/>
          <w:shd w:val="clear" w:color="auto" w:fill="FFFFFF"/>
          <w:lang w:val="en-US" w:eastAsia="ru-RU"/>
        </w:rPr>
        <w:t>URL: http://www.folklore.ee/justkui/sonastik/</w:t>
      </w:r>
    </w:p>
    <w:p w:rsidR="00202EBE" w:rsidRDefault="00202EBE" w:rsidP="00202EBE">
      <w:pPr>
        <w:pStyle w:val="NormalMai"/>
      </w:pPr>
      <w:proofErr w:type="spellStart"/>
      <w:r>
        <w:t>Oinam</w:t>
      </w:r>
      <w:proofErr w:type="spellEnd"/>
      <w:r>
        <w:t>, James, et al.</w:t>
      </w:r>
    </w:p>
    <w:p w:rsidR="00274665" w:rsidRPr="00274665" w:rsidRDefault="00274665" w:rsidP="00274665">
      <w:pPr>
        <w:pStyle w:val="NormalYur1"/>
        <w:rPr>
          <w:lang w:val="en-US"/>
        </w:rPr>
      </w:pPr>
      <w:r w:rsidRPr="00274665">
        <w:rPr>
          <w:lang w:val="en-US"/>
        </w:rPr>
        <w:t xml:space="preserve">s.a.        </w:t>
      </w:r>
      <w:r w:rsidRPr="00274665">
        <w:rPr>
          <w:shd w:val="clear" w:color="auto" w:fill="FFFFFF"/>
          <w:lang w:val="en-US"/>
        </w:rPr>
        <w:t>Collection</w:t>
      </w:r>
      <w:r w:rsidRPr="00274665">
        <w:rPr>
          <w:lang w:val="en-US"/>
        </w:rPr>
        <w:t xml:space="preserve"> of Folk Tales from Manipur. http://e-pao.net/epSubPageExtractor.asp?src=manipur.Folks.Folk_Tales</w:t>
      </w:r>
    </w:p>
    <w:p w:rsidR="003D1FC9" w:rsidRPr="00BA5A97" w:rsidRDefault="003D1FC9" w:rsidP="003D1FC9">
      <w:pPr>
        <w:pStyle w:val="NormalMai"/>
      </w:pPr>
      <w:r w:rsidRPr="00BA5A97">
        <w:t xml:space="preserve">Oinas, Felix J. </w:t>
      </w:r>
    </w:p>
    <w:p w:rsidR="003D1FC9" w:rsidRPr="002C303C" w:rsidRDefault="003D1FC9" w:rsidP="003D1FC9">
      <w:pPr>
        <w:pStyle w:val="NormalYur1"/>
        <w:rPr>
          <w:lang w:val="en-US"/>
        </w:rPr>
      </w:pPr>
      <w:r w:rsidRPr="00930D82">
        <w:rPr>
          <w:lang w:val="en-US"/>
        </w:rPr>
        <w:t xml:space="preserve">1955      "Russian formulas in Eastern Balto-Finnic fairy tales". </w:t>
      </w:r>
      <w:r w:rsidRPr="002C303C">
        <w:rPr>
          <w:lang w:val="en-US"/>
        </w:rPr>
        <w:t>Journal of American Folklore 68 (268): 228-230.</w:t>
      </w:r>
    </w:p>
    <w:p w:rsidR="003D1FC9" w:rsidRPr="006D3300" w:rsidRDefault="003D1FC9" w:rsidP="003D1FC9">
      <w:pPr>
        <w:pStyle w:val="NormalMaiTimesNewRoman"/>
      </w:pPr>
      <w:r w:rsidRPr="006D3300">
        <w:t>Okladnikov, Alexei P.</w:t>
      </w:r>
    </w:p>
    <w:p w:rsidR="003D1FC9" w:rsidRPr="002C303C" w:rsidRDefault="003D1FC9" w:rsidP="003D1FC9">
      <w:pPr>
        <w:pStyle w:val="NormalYur1"/>
        <w:rPr>
          <w:lang w:val="en-US"/>
        </w:rPr>
      </w:pPr>
      <w:r w:rsidRPr="002C303C">
        <w:rPr>
          <w:lang w:val="en-US"/>
        </w:rPr>
        <w:t>1981      Ancient Art of the Amur Region. Leningrad: Aurora Art Publishers. 159 p.</w:t>
      </w:r>
    </w:p>
    <w:p w:rsidR="008078EE" w:rsidRDefault="008078EE" w:rsidP="008078EE">
      <w:pPr>
        <w:pStyle w:val="NormalMai"/>
      </w:pPr>
      <w:r>
        <w:t>Okunishi, Shunsuke</w:t>
      </w:r>
    </w:p>
    <w:p w:rsidR="008078EE" w:rsidRPr="008078EE" w:rsidRDefault="006166F3" w:rsidP="008078EE">
      <w:pPr>
        <w:pStyle w:val="NormalYur1"/>
        <w:rPr>
          <w:lang w:val="en-US"/>
        </w:rPr>
      </w:pPr>
      <w:r>
        <w:rPr>
          <w:lang w:val="en-US"/>
        </w:rPr>
        <w:t xml:space="preserve">s.a.      </w:t>
      </w:r>
      <w:r w:rsidR="008078EE" w:rsidRPr="008078EE">
        <w:rPr>
          <w:lang w:val="en-US"/>
        </w:rPr>
        <w:t xml:space="preserve">  The four-eyed dog. Translated from Japanese by Varmen Tamas (Osaka Electro-Communication University). Osaka: Osaka University, Center for Japanese Language and Culture. http://cogito.ucdc.ro/2012/vol4n2/en/13_the-four-eyed-dog.pdf</w:t>
      </w:r>
    </w:p>
    <w:p w:rsidR="003D1FC9" w:rsidRPr="006D3300" w:rsidRDefault="003D1FC9" w:rsidP="003D1FC9">
      <w:pPr>
        <w:pStyle w:val="NormalMaiTimesNewRoman"/>
      </w:pPr>
      <w:r w:rsidRPr="006D3300">
        <w:t>Olavarria, María Eugenia</w:t>
      </w:r>
    </w:p>
    <w:p w:rsidR="003D1FC9" w:rsidRPr="006D3300" w:rsidRDefault="003D1FC9" w:rsidP="003D1FC9">
      <w:pPr>
        <w:pStyle w:val="StyleNormalYurTimesNewRoman2"/>
      </w:pPr>
      <w:r w:rsidRPr="006D3300">
        <w:t>1994      "</w:t>
      </w:r>
      <w:proofErr w:type="spellStart"/>
      <w:r w:rsidRPr="006D3300">
        <w:t>Mitología</w:t>
      </w:r>
      <w:proofErr w:type="spellEnd"/>
      <w:r w:rsidRPr="006D3300">
        <w:t xml:space="preserve"> de </w:t>
      </w:r>
      <w:proofErr w:type="spellStart"/>
      <w:r w:rsidRPr="006D3300">
        <w:t>los</w:t>
      </w:r>
      <w:proofErr w:type="spellEnd"/>
      <w:r w:rsidRPr="006D3300">
        <w:t xml:space="preserve"> eclipses </w:t>
      </w:r>
      <w:proofErr w:type="spellStart"/>
      <w:r w:rsidRPr="006D3300">
        <w:t>en</w:t>
      </w:r>
      <w:proofErr w:type="spellEnd"/>
      <w:r w:rsidRPr="006D3300">
        <w:t xml:space="preserve"> la </w:t>
      </w:r>
      <w:proofErr w:type="spellStart"/>
      <w:r w:rsidRPr="006D3300">
        <w:t>tradición</w:t>
      </w:r>
      <w:proofErr w:type="spellEnd"/>
      <w:r w:rsidRPr="006D3300">
        <w:t xml:space="preserve"> </w:t>
      </w:r>
      <w:proofErr w:type="spellStart"/>
      <w:r w:rsidRPr="006D3300">
        <w:t>mesoamericana</w:t>
      </w:r>
      <w:proofErr w:type="spellEnd"/>
      <w:r w:rsidRPr="006D3300">
        <w:t xml:space="preserve">". El </w:t>
      </w:r>
      <w:proofErr w:type="spellStart"/>
      <w:r w:rsidRPr="006D3300">
        <w:t>papel</w:t>
      </w:r>
      <w:proofErr w:type="spellEnd"/>
      <w:r w:rsidRPr="006D3300">
        <w:t xml:space="preserve"> </w:t>
      </w:r>
      <w:proofErr w:type="spellStart"/>
      <w:r w:rsidRPr="006D3300">
        <w:t>presentado</w:t>
      </w:r>
      <w:proofErr w:type="spellEnd"/>
      <w:r w:rsidRPr="006D3300">
        <w:t xml:space="preserve"> al 48 Congreso Internacional de </w:t>
      </w:r>
      <w:proofErr w:type="spellStart"/>
      <w:r w:rsidRPr="006D3300">
        <w:t>Americanistas</w:t>
      </w:r>
      <w:proofErr w:type="spellEnd"/>
      <w:r w:rsidRPr="006D3300">
        <w:t xml:space="preserve">, </w:t>
      </w:r>
      <w:proofErr w:type="spellStart"/>
      <w:r w:rsidRPr="006D3300">
        <w:t>Estokholmo</w:t>
      </w:r>
      <w:proofErr w:type="spellEnd"/>
      <w:r w:rsidRPr="006D3300">
        <w:t xml:space="preserve"> - Uppsala, </w:t>
      </w:r>
      <w:smartTag w:uri="urn:schemas-microsoft-com:office:smarttags" w:element="metricconverter">
        <w:smartTagPr>
          <w:attr w:name="ProductID" w:val="4 a"/>
        </w:smartTagPr>
        <w:r w:rsidRPr="006D3300">
          <w:t>4 a</w:t>
        </w:r>
      </w:smartTag>
      <w:r w:rsidRPr="006D3300">
        <w:t xml:space="preserve"> 9 de </w:t>
      </w:r>
      <w:proofErr w:type="spellStart"/>
      <w:r w:rsidRPr="006D3300">
        <w:t>junio</w:t>
      </w:r>
      <w:proofErr w:type="spellEnd"/>
      <w:r w:rsidRPr="006D3300">
        <w:t xml:space="preserve"> de 1994.</w:t>
      </w:r>
    </w:p>
    <w:p w:rsidR="003D1FC9" w:rsidRDefault="003D1FC9" w:rsidP="003D1FC9">
      <w:pPr>
        <w:pStyle w:val="NormalMaiTimesNewRoman"/>
      </w:pPr>
      <w:r>
        <w:t>Olcott, William Tyler</w:t>
      </w:r>
    </w:p>
    <w:p w:rsidR="003D1FC9" w:rsidRDefault="003D1FC9" w:rsidP="003D1FC9">
      <w:pPr>
        <w:pStyle w:val="StyleNormalYurTimesNewRoman0"/>
      </w:pPr>
      <w:r>
        <w:t>1911      Star Lore of All Ages. New York, London: G.P. Putnam’s sons. 453 p.</w:t>
      </w:r>
    </w:p>
    <w:p w:rsidR="003D1FC9" w:rsidRPr="006D3300" w:rsidRDefault="003D1FC9" w:rsidP="003D1FC9">
      <w:pPr>
        <w:pStyle w:val="NormalMaiTimesNewRoman"/>
      </w:pPr>
      <w:r w:rsidRPr="006D3300">
        <w:t>Oliva, Anello</w:t>
      </w:r>
    </w:p>
    <w:p w:rsidR="003D1FC9" w:rsidRPr="006D3300" w:rsidRDefault="003D1FC9" w:rsidP="003D1FC9">
      <w:pPr>
        <w:pStyle w:val="StyleNormalYurTimesNewRoman2"/>
      </w:pPr>
      <w:r w:rsidRPr="006D3300">
        <w:t xml:space="preserve">1857      Histoire du </w:t>
      </w:r>
      <w:proofErr w:type="spellStart"/>
      <w:r w:rsidRPr="006D3300">
        <w:t>Pérou</w:t>
      </w:r>
      <w:proofErr w:type="spellEnd"/>
      <w:r w:rsidRPr="006D3300">
        <w:t xml:space="preserve">. Trad. de </w:t>
      </w:r>
      <w:proofErr w:type="spellStart"/>
      <w:r w:rsidRPr="006D3300">
        <w:t>l'espagnol</w:t>
      </w:r>
      <w:proofErr w:type="spellEnd"/>
      <w:r w:rsidRPr="006D3300">
        <w:t xml:space="preserve"> par M.H.</w:t>
      </w:r>
      <w:r>
        <w:t xml:space="preserve"> </w:t>
      </w:r>
      <w:proofErr w:type="spellStart"/>
      <w:r w:rsidRPr="006D3300">
        <w:t>Ternaux-Compans</w:t>
      </w:r>
      <w:proofErr w:type="spellEnd"/>
      <w:r w:rsidRPr="006D3300">
        <w:t xml:space="preserve">. Paris: </w:t>
      </w:r>
      <w:proofErr w:type="spellStart"/>
      <w:r w:rsidRPr="006D3300">
        <w:t>Bibliotèque</w:t>
      </w:r>
      <w:proofErr w:type="spellEnd"/>
      <w:r w:rsidRPr="006D3300">
        <w:t xml:space="preserve"> </w:t>
      </w:r>
      <w:proofErr w:type="spellStart"/>
      <w:r w:rsidRPr="006D3300">
        <w:t>Elzevirienne</w:t>
      </w:r>
      <w:proofErr w:type="spellEnd"/>
      <w:r w:rsidRPr="006D3300">
        <w:t>. 128 p.</w:t>
      </w:r>
    </w:p>
    <w:p w:rsidR="003D1FC9" w:rsidRPr="006D3300" w:rsidRDefault="003D1FC9" w:rsidP="003D1FC9">
      <w:pPr>
        <w:pStyle w:val="NormalMaiTimesNewRoman"/>
      </w:pPr>
      <w:r w:rsidRPr="006D3300">
        <w:t>Oliver, Douglas L.</w:t>
      </w:r>
    </w:p>
    <w:p w:rsidR="003D1FC9" w:rsidRPr="002C303C" w:rsidRDefault="003D1FC9" w:rsidP="003D1FC9">
      <w:pPr>
        <w:pStyle w:val="NormalYur1"/>
        <w:rPr>
          <w:lang w:val="en-US"/>
        </w:rPr>
      </w:pPr>
      <w:r w:rsidRPr="002C303C">
        <w:rPr>
          <w:lang w:val="en-US"/>
        </w:rPr>
        <w:t xml:space="preserve">1955      A Solomon Island Society. </w:t>
      </w:r>
      <w:r w:rsidRPr="001154D6">
        <w:rPr>
          <w:lang w:val="en-US"/>
        </w:rPr>
        <w:t>Kinship and Leade</w:t>
      </w:r>
      <w:r>
        <w:rPr>
          <w:lang w:val="en-US"/>
        </w:rPr>
        <w:t>r</w:t>
      </w:r>
      <w:r w:rsidRPr="001154D6">
        <w:rPr>
          <w:lang w:val="en-US"/>
        </w:rPr>
        <w:t xml:space="preserve">ship among the </w:t>
      </w:r>
      <w:proofErr w:type="spellStart"/>
      <w:r w:rsidRPr="001154D6">
        <w:rPr>
          <w:lang w:val="en-US"/>
        </w:rPr>
        <w:t>Siuai</w:t>
      </w:r>
      <w:proofErr w:type="spellEnd"/>
      <w:r w:rsidRPr="001154D6">
        <w:rPr>
          <w:lang w:val="en-US"/>
        </w:rPr>
        <w:t xml:space="preserve"> of Bougainville. </w:t>
      </w:r>
      <w:r w:rsidRPr="002C303C">
        <w:rPr>
          <w:lang w:val="en-US"/>
        </w:rPr>
        <w:t>Cambridge: Harvard University Press. 535 p.</w:t>
      </w:r>
    </w:p>
    <w:p w:rsidR="00F5229F" w:rsidRPr="00E04E2C" w:rsidRDefault="00F5229F" w:rsidP="00F5229F">
      <w:pPr>
        <w:pStyle w:val="NormalMai"/>
      </w:pPr>
      <w:r w:rsidRPr="00E04E2C">
        <w:t>Olmos Aguilera, Miguel</w:t>
      </w:r>
    </w:p>
    <w:p w:rsidR="00F5229F" w:rsidRPr="00F5229F" w:rsidRDefault="00F5229F" w:rsidP="00F5229F">
      <w:pPr>
        <w:pStyle w:val="NormalYur1"/>
        <w:rPr>
          <w:lang w:val="en-US"/>
        </w:rPr>
      </w:pPr>
      <w:r w:rsidRPr="00F5229F">
        <w:rPr>
          <w:lang w:val="en-US"/>
        </w:rPr>
        <w:t xml:space="preserve">2005      El </w:t>
      </w:r>
      <w:proofErr w:type="spellStart"/>
      <w:r w:rsidRPr="00F5229F">
        <w:rPr>
          <w:lang w:val="en-US"/>
        </w:rPr>
        <w:t>viejo</w:t>
      </w:r>
      <w:proofErr w:type="spellEnd"/>
      <w:r w:rsidRPr="00F5229F">
        <w:rPr>
          <w:lang w:val="en-US"/>
        </w:rPr>
        <w:t xml:space="preserve">, </w:t>
      </w:r>
      <w:proofErr w:type="spellStart"/>
      <w:r w:rsidRPr="00F5229F">
        <w:rPr>
          <w:lang w:val="en-US"/>
        </w:rPr>
        <w:t>el</w:t>
      </w:r>
      <w:proofErr w:type="spellEnd"/>
      <w:r w:rsidRPr="00F5229F">
        <w:rPr>
          <w:lang w:val="en-US"/>
        </w:rPr>
        <w:t xml:space="preserve"> </w:t>
      </w:r>
      <w:proofErr w:type="spellStart"/>
      <w:r w:rsidRPr="00F5229F">
        <w:rPr>
          <w:lang w:val="en-US"/>
        </w:rPr>
        <w:t>venado</w:t>
      </w:r>
      <w:proofErr w:type="spellEnd"/>
      <w:r w:rsidRPr="00F5229F">
        <w:rPr>
          <w:lang w:val="en-US"/>
        </w:rPr>
        <w:t xml:space="preserve"> y </w:t>
      </w:r>
      <w:proofErr w:type="spellStart"/>
      <w:r w:rsidRPr="00F5229F">
        <w:rPr>
          <w:lang w:val="en-US"/>
        </w:rPr>
        <w:t>el</w:t>
      </w:r>
      <w:proofErr w:type="spellEnd"/>
      <w:r w:rsidRPr="00F5229F">
        <w:rPr>
          <w:lang w:val="en-US"/>
        </w:rPr>
        <w:t xml:space="preserve"> coyote. </w:t>
      </w:r>
      <w:proofErr w:type="spellStart"/>
      <w:r w:rsidRPr="00F5229F">
        <w:rPr>
          <w:lang w:val="en-US"/>
        </w:rPr>
        <w:t>Estética</w:t>
      </w:r>
      <w:proofErr w:type="spellEnd"/>
      <w:r w:rsidRPr="00F5229F">
        <w:rPr>
          <w:lang w:val="en-US"/>
        </w:rPr>
        <w:t xml:space="preserve"> y </w:t>
      </w:r>
      <w:proofErr w:type="spellStart"/>
      <w:r w:rsidRPr="00F5229F">
        <w:rPr>
          <w:lang w:val="en-US"/>
        </w:rPr>
        <w:t>cosmogonía</w:t>
      </w:r>
      <w:proofErr w:type="spellEnd"/>
      <w:r w:rsidRPr="005F7209">
        <w:rPr>
          <w:lang w:val="en-US" w:eastAsia="ru-RU"/>
        </w:rPr>
        <w:t xml:space="preserve">: </w:t>
      </w:r>
      <w:proofErr w:type="spellStart"/>
      <w:r w:rsidRPr="005F7209">
        <w:rPr>
          <w:lang w:val="en-US" w:eastAsia="ru-RU"/>
        </w:rPr>
        <w:t>hacia</w:t>
      </w:r>
      <w:proofErr w:type="spellEnd"/>
      <w:r w:rsidRPr="005F7209">
        <w:rPr>
          <w:lang w:val="en-US" w:eastAsia="ru-RU"/>
        </w:rPr>
        <w:t xml:space="preserve"> </w:t>
      </w:r>
      <w:proofErr w:type="spellStart"/>
      <w:r w:rsidRPr="005F7209">
        <w:rPr>
          <w:lang w:val="en-US" w:eastAsia="ru-RU"/>
        </w:rPr>
        <w:t>una</w:t>
      </w:r>
      <w:proofErr w:type="spellEnd"/>
      <w:r w:rsidRPr="005F7209">
        <w:rPr>
          <w:lang w:val="en-US" w:eastAsia="ru-RU"/>
        </w:rPr>
        <w:t xml:space="preserve"> </w:t>
      </w:r>
      <w:proofErr w:type="spellStart"/>
      <w:r w:rsidRPr="005F7209">
        <w:rPr>
          <w:lang w:val="en-US" w:eastAsia="ru-RU"/>
        </w:rPr>
        <w:t>arquetipología</w:t>
      </w:r>
      <w:proofErr w:type="spellEnd"/>
      <w:r w:rsidRPr="005F7209">
        <w:rPr>
          <w:lang w:val="en-US" w:eastAsia="ru-RU"/>
        </w:rPr>
        <w:t xml:space="preserve"> de </w:t>
      </w:r>
      <w:proofErr w:type="spellStart"/>
      <w:r w:rsidRPr="005F7209">
        <w:rPr>
          <w:lang w:val="en-US" w:eastAsia="ru-RU"/>
        </w:rPr>
        <w:t>los</w:t>
      </w:r>
      <w:proofErr w:type="spellEnd"/>
      <w:r w:rsidRPr="005F7209">
        <w:rPr>
          <w:lang w:val="en-US" w:eastAsia="ru-RU"/>
        </w:rPr>
        <w:t xml:space="preserve"> </w:t>
      </w:r>
      <w:proofErr w:type="spellStart"/>
      <w:r w:rsidRPr="005F7209">
        <w:rPr>
          <w:lang w:val="en-US" w:eastAsia="ru-RU"/>
        </w:rPr>
        <w:t>mitos</w:t>
      </w:r>
      <w:proofErr w:type="spellEnd"/>
      <w:r w:rsidRPr="005F7209">
        <w:rPr>
          <w:lang w:val="en-US" w:eastAsia="ru-RU"/>
        </w:rPr>
        <w:t xml:space="preserve"> de </w:t>
      </w:r>
      <w:proofErr w:type="spellStart"/>
      <w:r w:rsidRPr="005F7209">
        <w:rPr>
          <w:lang w:val="en-US" w:eastAsia="ru-RU"/>
        </w:rPr>
        <w:t>creación</w:t>
      </w:r>
      <w:proofErr w:type="spellEnd"/>
      <w:r w:rsidRPr="005F7209">
        <w:rPr>
          <w:lang w:val="en-US" w:eastAsia="ru-RU"/>
        </w:rPr>
        <w:t xml:space="preserve"> y del </w:t>
      </w:r>
      <w:proofErr w:type="spellStart"/>
      <w:r w:rsidRPr="005F7209">
        <w:rPr>
          <w:lang w:val="en-US" w:eastAsia="ru-RU"/>
        </w:rPr>
        <w:t>origen</w:t>
      </w:r>
      <w:proofErr w:type="spellEnd"/>
      <w:r w:rsidRPr="005F7209">
        <w:rPr>
          <w:lang w:val="en-US" w:eastAsia="ru-RU"/>
        </w:rPr>
        <w:t xml:space="preserve"> de las </w:t>
      </w:r>
      <w:proofErr w:type="spellStart"/>
      <w:r w:rsidRPr="005F7209">
        <w:rPr>
          <w:lang w:val="en-US" w:eastAsia="ru-RU"/>
        </w:rPr>
        <w:t>artes</w:t>
      </w:r>
      <w:proofErr w:type="spellEnd"/>
      <w:r w:rsidRPr="005F7209">
        <w:rPr>
          <w:lang w:val="en-US" w:eastAsia="ru-RU"/>
        </w:rPr>
        <w:t xml:space="preserve"> </w:t>
      </w:r>
      <w:proofErr w:type="spellStart"/>
      <w:r w:rsidRPr="005F7209">
        <w:rPr>
          <w:lang w:val="en-US" w:eastAsia="ru-RU"/>
        </w:rPr>
        <w:t>en</w:t>
      </w:r>
      <w:proofErr w:type="spellEnd"/>
      <w:r w:rsidRPr="005F7209">
        <w:rPr>
          <w:lang w:val="en-US" w:eastAsia="ru-RU"/>
        </w:rPr>
        <w:t xml:space="preserve"> </w:t>
      </w:r>
      <w:proofErr w:type="spellStart"/>
      <w:r w:rsidRPr="005F7209">
        <w:rPr>
          <w:lang w:val="en-US" w:eastAsia="ru-RU"/>
        </w:rPr>
        <w:t>el</w:t>
      </w:r>
      <w:proofErr w:type="spellEnd"/>
      <w:r w:rsidRPr="005F7209">
        <w:rPr>
          <w:lang w:val="en-US" w:eastAsia="ru-RU"/>
        </w:rPr>
        <w:t xml:space="preserve"> </w:t>
      </w:r>
      <w:proofErr w:type="spellStart"/>
      <w:r w:rsidRPr="005F7209">
        <w:rPr>
          <w:lang w:val="en-US" w:eastAsia="ru-RU"/>
        </w:rPr>
        <w:t>noroeste</w:t>
      </w:r>
      <w:proofErr w:type="spellEnd"/>
      <w:r w:rsidRPr="005F7209">
        <w:rPr>
          <w:lang w:val="en-US" w:eastAsia="ru-RU"/>
        </w:rPr>
        <w:t xml:space="preserve"> de México</w:t>
      </w:r>
      <w:r w:rsidRPr="00F5229F">
        <w:rPr>
          <w:lang w:val="en-US"/>
        </w:rPr>
        <w:t xml:space="preserve">. Tijuana, B.C.: El Colegio de </w:t>
      </w:r>
      <w:smartTag w:uri="urn:schemas-microsoft-com:office:smarttags" w:element="PersonName">
        <w:smartTagPr>
          <w:attr w:name="ProductID" w:val="la Frontera Norte."/>
        </w:smartTagPr>
        <w:smartTag w:uri="urn:schemas-microsoft-com:office:smarttags" w:element="PersonName">
          <w:smartTagPr>
            <w:attr w:name="ProductID" w:val="la Frontera"/>
          </w:smartTagPr>
          <w:r w:rsidRPr="00F5229F">
            <w:rPr>
              <w:lang w:val="en-US"/>
            </w:rPr>
            <w:t>la Frontera</w:t>
          </w:r>
        </w:smartTag>
        <w:r w:rsidRPr="00F5229F">
          <w:rPr>
            <w:lang w:val="en-US"/>
          </w:rPr>
          <w:t xml:space="preserve"> Norte.</w:t>
        </w:r>
      </w:smartTag>
      <w:r w:rsidRPr="00F5229F">
        <w:rPr>
          <w:lang w:val="en-US"/>
        </w:rPr>
        <w:t xml:space="preserve"> 332 p.</w:t>
      </w:r>
    </w:p>
    <w:p w:rsidR="003D1FC9" w:rsidRPr="006D3300" w:rsidRDefault="003D1FC9" w:rsidP="003D1FC9">
      <w:pPr>
        <w:pStyle w:val="NormalMaiTimesNewRoman"/>
      </w:pPr>
      <w:r w:rsidRPr="006D3300">
        <w:t>Olsen Bruhns, Kar</w:t>
      </w:r>
      <w:r w:rsidR="000E25D8">
        <w:t>e</w:t>
      </w:r>
      <w:r w:rsidRPr="006D3300">
        <w:t>n</w:t>
      </w:r>
    </w:p>
    <w:p w:rsidR="003D1FC9" w:rsidRPr="006D3300" w:rsidRDefault="003D1FC9" w:rsidP="003D1FC9">
      <w:pPr>
        <w:pStyle w:val="StyleNormalYurTimesNewRoman2"/>
      </w:pPr>
      <w:r w:rsidRPr="006D3300">
        <w:t>1994      Ancient South America. Cambridge: Cambridge University Press. 424 p.</w:t>
      </w:r>
    </w:p>
    <w:p w:rsidR="00B53F96" w:rsidRPr="004965D1" w:rsidRDefault="00B53F96" w:rsidP="00B53F96">
      <w:pPr>
        <w:pStyle w:val="NormalMai"/>
      </w:pPr>
      <w:r w:rsidRPr="004965D1">
        <w:t xml:space="preserve">O’Neill, Áine  </w:t>
      </w:r>
    </w:p>
    <w:p w:rsidR="00B53F96" w:rsidRPr="00C343A9" w:rsidRDefault="00B53F96" w:rsidP="00B53F96">
      <w:pPr>
        <w:pStyle w:val="NormalYur1"/>
        <w:rPr>
          <w:lang w:val="en-US"/>
        </w:rPr>
      </w:pPr>
      <w:r w:rsidRPr="00B53F96">
        <w:rPr>
          <w:lang w:val="en-US"/>
        </w:rPr>
        <w:t xml:space="preserve">1991      "‘The Fairy Hill is on Fire!’ (MLSIT 6071). A panorama of multiple functions". </w:t>
      </w:r>
      <w:proofErr w:type="spellStart"/>
      <w:r w:rsidRPr="00C343A9">
        <w:rPr>
          <w:lang w:val="en-US"/>
        </w:rPr>
        <w:t>Béaloideas</w:t>
      </w:r>
      <w:proofErr w:type="spellEnd"/>
      <w:r w:rsidRPr="00C343A9">
        <w:rPr>
          <w:lang w:val="en-US"/>
        </w:rPr>
        <w:t xml:space="preserve"> 59: 189-196.</w:t>
      </w:r>
    </w:p>
    <w:p w:rsidR="003D1FC9" w:rsidRPr="006D3300" w:rsidRDefault="003D1FC9" w:rsidP="003D1FC9">
      <w:pPr>
        <w:pStyle w:val="NormalMaiTimesNewRoman"/>
      </w:pPr>
      <w:r w:rsidRPr="006D3300">
        <w:t>O'Neill, Brian Juan</w:t>
      </w:r>
    </w:p>
    <w:p w:rsidR="003D1FC9" w:rsidRPr="00FC761C" w:rsidRDefault="003D1FC9" w:rsidP="003D1FC9">
      <w:pPr>
        <w:pStyle w:val="NormalYur1"/>
        <w:rPr>
          <w:lang w:val="en-US"/>
        </w:rPr>
      </w:pPr>
      <w:r w:rsidRPr="002C303C">
        <w:rPr>
          <w:lang w:val="en-US"/>
        </w:rPr>
        <w:t xml:space="preserve">1984      "Social conflict in the Galician folktale". </w:t>
      </w:r>
      <w:r w:rsidRPr="00FC761C">
        <w:rPr>
          <w:lang w:val="en-US"/>
        </w:rPr>
        <w:t xml:space="preserve">Cahiers de Littérature </w:t>
      </w:r>
      <w:proofErr w:type="spellStart"/>
      <w:r w:rsidRPr="00FC761C">
        <w:rPr>
          <w:lang w:val="en-US"/>
        </w:rPr>
        <w:t>Orale</w:t>
      </w:r>
      <w:proofErr w:type="spellEnd"/>
      <w:r w:rsidRPr="00FC761C">
        <w:rPr>
          <w:lang w:val="en-US"/>
        </w:rPr>
        <w:t xml:space="preserve"> 14:13-49.</w:t>
      </w:r>
    </w:p>
    <w:p w:rsidR="003D789B" w:rsidRDefault="003D789B" w:rsidP="003D789B">
      <w:pPr>
        <w:pStyle w:val="NormalMai"/>
      </w:pPr>
      <w:proofErr w:type="spellStart"/>
      <w:r>
        <w:t>Ondaa</w:t>
      </w:r>
      <w:proofErr w:type="spellEnd"/>
    </w:p>
    <w:p w:rsidR="003D789B" w:rsidRPr="003D789B" w:rsidRDefault="003D789B" w:rsidP="003D789B">
      <w:pPr>
        <w:pStyle w:val="NormalYur1"/>
        <w:rPr>
          <w:lang w:val="en-US" w:eastAsia="ru-RU"/>
        </w:rPr>
      </w:pPr>
      <w:r w:rsidRPr="003D789B">
        <w:rPr>
          <w:lang w:val="en-US" w:eastAsia="ru-RU"/>
        </w:rPr>
        <w:t xml:space="preserve">2020      </w:t>
      </w:r>
      <w:proofErr w:type="spellStart"/>
      <w:r w:rsidRPr="003D789B">
        <w:rPr>
          <w:lang w:val="en-US" w:eastAsia="ru-RU"/>
        </w:rPr>
        <w:t>Ondaa</w:t>
      </w:r>
      <w:proofErr w:type="spellEnd"/>
      <w:r w:rsidRPr="003D789B">
        <w:rPr>
          <w:lang w:val="en-US" w:eastAsia="ru-RU"/>
        </w:rPr>
        <w:t xml:space="preserve">: An Assamese Folk Tale. </w:t>
      </w:r>
      <w:proofErr w:type="spellStart"/>
      <w:r w:rsidRPr="003D789B">
        <w:rPr>
          <w:lang w:val="en-US" w:eastAsia="ru-RU"/>
        </w:rPr>
        <w:t>S.l.</w:t>
      </w:r>
      <w:proofErr w:type="spellEnd"/>
      <w:r w:rsidRPr="003D789B">
        <w:rPr>
          <w:lang w:val="en-US" w:eastAsia="ru-RU"/>
        </w:rPr>
        <w:t>: Books Ameya. https://booksameya.in/ondaa-an-assamese-folk-tale/</w:t>
      </w:r>
    </w:p>
    <w:p w:rsidR="003D1FC9" w:rsidRPr="000E665C" w:rsidRDefault="003D1FC9" w:rsidP="003D1FC9">
      <w:pPr>
        <w:pStyle w:val="NormalMai"/>
      </w:pPr>
      <w:proofErr w:type="spellStart"/>
      <w:r w:rsidRPr="000E665C">
        <w:t>Onohara</w:t>
      </w:r>
      <w:proofErr w:type="spellEnd"/>
      <w:r w:rsidRPr="000E665C">
        <w:t>, Takashi</w:t>
      </w:r>
    </w:p>
    <w:p w:rsidR="003D1FC9" w:rsidRPr="002C303C" w:rsidRDefault="003D1FC9" w:rsidP="003D1FC9">
      <w:pPr>
        <w:pStyle w:val="NormalYur1"/>
        <w:rPr>
          <w:lang w:val="en-US"/>
        </w:rPr>
      </w:pPr>
      <w:r w:rsidRPr="00FC761C">
        <w:rPr>
          <w:lang w:val="en-US" w:eastAsia="ru-RU"/>
        </w:rPr>
        <w:lastRenderedPageBreak/>
        <w:t>2002      «</w:t>
      </w:r>
      <w:proofErr w:type="spellStart"/>
      <w:r w:rsidRPr="00FC761C">
        <w:rPr>
          <w:lang w:val="en-US" w:eastAsia="ru-RU"/>
        </w:rPr>
        <w:t>Chūgoku</w:t>
      </w:r>
      <w:proofErr w:type="spellEnd"/>
      <w:r w:rsidRPr="00FC761C">
        <w:rPr>
          <w:lang w:val="en-US" w:eastAsia="ru-RU"/>
        </w:rPr>
        <w:t xml:space="preserve"> </w:t>
      </w:r>
      <w:proofErr w:type="spellStart"/>
      <w:r w:rsidRPr="00FC761C">
        <w:rPr>
          <w:lang w:val="en-US" w:eastAsia="ru-RU"/>
        </w:rPr>
        <w:t>Tairiku</w:t>
      </w:r>
      <w:proofErr w:type="spellEnd"/>
      <w:r w:rsidRPr="00FC761C">
        <w:rPr>
          <w:lang w:val="en-US" w:eastAsia="ru-RU"/>
        </w:rPr>
        <w:t xml:space="preserve"> </w:t>
      </w:r>
      <w:proofErr w:type="spellStart"/>
      <w:r w:rsidRPr="00FC761C">
        <w:rPr>
          <w:lang w:val="en-US" w:eastAsia="ru-RU"/>
        </w:rPr>
        <w:t>Shūhen</w:t>
      </w:r>
      <w:proofErr w:type="spellEnd"/>
      <w:r w:rsidRPr="00FC761C">
        <w:rPr>
          <w:lang w:val="en-US" w:eastAsia="ru-RU"/>
        </w:rPr>
        <w:t xml:space="preserve"> </w:t>
      </w:r>
      <w:proofErr w:type="spellStart"/>
      <w:r w:rsidRPr="00FC761C">
        <w:rPr>
          <w:lang w:val="en-US" w:eastAsia="ru-RU"/>
        </w:rPr>
        <w:t>ni</w:t>
      </w:r>
      <w:proofErr w:type="spellEnd"/>
      <w:r w:rsidRPr="00FC761C">
        <w:rPr>
          <w:lang w:val="en-US" w:eastAsia="ru-RU"/>
        </w:rPr>
        <w:t xml:space="preserve"> </w:t>
      </w:r>
      <w:proofErr w:type="spellStart"/>
      <w:r w:rsidRPr="00FC761C">
        <w:rPr>
          <w:lang w:val="en-US" w:eastAsia="ru-RU"/>
        </w:rPr>
        <w:t>okeru</w:t>
      </w:r>
      <w:proofErr w:type="spellEnd"/>
      <w:r w:rsidRPr="00FC761C">
        <w:rPr>
          <w:lang w:val="en-US" w:eastAsia="ru-RU"/>
        </w:rPr>
        <w:t xml:space="preserve"> Moji </w:t>
      </w:r>
      <w:proofErr w:type="spellStart"/>
      <w:r w:rsidRPr="00FC761C">
        <w:rPr>
          <w:lang w:val="en-US" w:eastAsia="ru-RU"/>
        </w:rPr>
        <w:t>Sōshitsu</w:t>
      </w:r>
      <w:proofErr w:type="spellEnd"/>
      <w:r w:rsidRPr="00FC761C">
        <w:rPr>
          <w:lang w:val="en-US" w:eastAsia="ru-RU"/>
        </w:rPr>
        <w:t xml:space="preserve"> Shinwa no Tenkai» [Development of the myths on loss of letters around Mainland China]. </w:t>
      </w:r>
      <w:proofErr w:type="spellStart"/>
      <w:r w:rsidRPr="002C303C">
        <w:rPr>
          <w:shd w:val="clear" w:color="auto" w:fill="FFFFFF"/>
          <w:lang w:val="en-US" w:eastAsia="ru-RU"/>
        </w:rPr>
        <w:t>Tōyōshihō</w:t>
      </w:r>
      <w:proofErr w:type="spellEnd"/>
      <w:r w:rsidRPr="002C303C">
        <w:rPr>
          <w:shd w:val="clear" w:color="auto" w:fill="FFFFFF"/>
          <w:lang w:val="en-US" w:eastAsia="ru-RU"/>
        </w:rPr>
        <w:t>. 8: 1–10.</w:t>
      </w:r>
    </w:p>
    <w:p w:rsidR="003D1FC9" w:rsidRPr="006D3300" w:rsidRDefault="003D1FC9" w:rsidP="003D1FC9">
      <w:pPr>
        <w:pStyle w:val="NormalMaiTimesNewRoman"/>
      </w:pPr>
      <w:proofErr w:type="spellStart"/>
      <w:r w:rsidRPr="006D3300">
        <w:t>Opas</w:t>
      </w:r>
      <w:proofErr w:type="spellEnd"/>
      <w:r w:rsidRPr="006D3300">
        <w:t>, Minna</w:t>
      </w:r>
    </w:p>
    <w:p w:rsidR="003D1FC9" w:rsidRPr="002C303C" w:rsidRDefault="003D1FC9" w:rsidP="003D1FC9">
      <w:pPr>
        <w:pStyle w:val="NormalYur1"/>
        <w:rPr>
          <w:lang w:val="en-US"/>
        </w:rPr>
      </w:pPr>
      <w:r w:rsidRPr="002C303C">
        <w:rPr>
          <w:lang w:val="en-US"/>
        </w:rPr>
        <w:t xml:space="preserve">2008      Different but the Same. Negotiation of Personhoods and </w:t>
      </w:r>
      <w:proofErr w:type="spellStart"/>
      <w:r w:rsidRPr="002C303C">
        <w:rPr>
          <w:lang w:val="en-US"/>
        </w:rPr>
        <w:t>Christianities</w:t>
      </w:r>
      <w:proofErr w:type="spellEnd"/>
      <w:r w:rsidRPr="002C303C">
        <w:rPr>
          <w:lang w:val="en-US"/>
        </w:rPr>
        <w:t xml:space="preserve"> in Western Amazonia. Turku: </w:t>
      </w:r>
      <w:proofErr w:type="spellStart"/>
      <w:r w:rsidRPr="002C303C">
        <w:rPr>
          <w:lang w:val="en-US"/>
        </w:rPr>
        <w:t>Gummenas</w:t>
      </w:r>
      <w:proofErr w:type="spellEnd"/>
      <w:r w:rsidRPr="002C303C">
        <w:rPr>
          <w:lang w:val="en-US"/>
        </w:rPr>
        <w:t xml:space="preserve"> </w:t>
      </w:r>
      <w:proofErr w:type="spellStart"/>
      <w:r w:rsidRPr="002C303C">
        <w:rPr>
          <w:lang w:val="en-US"/>
        </w:rPr>
        <w:t>Kirjapaino</w:t>
      </w:r>
      <w:proofErr w:type="spellEnd"/>
      <w:r w:rsidRPr="002C303C">
        <w:rPr>
          <w:lang w:val="en-US"/>
        </w:rPr>
        <w:t xml:space="preserve"> Oy. 386 p.</w:t>
      </w:r>
    </w:p>
    <w:p w:rsidR="002A51EA" w:rsidRPr="009F4181" w:rsidRDefault="002A51EA" w:rsidP="002A51EA">
      <w:pPr>
        <w:pStyle w:val="NormalMai2"/>
        <w:rPr>
          <w:lang w:val="en-US"/>
        </w:rPr>
      </w:pPr>
      <w:proofErr w:type="spellStart"/>
      <w:r w:rsidRPr="002A51EA">
        <w:rPr>
          <w:lang w:val="en-US"/>
        </w:rPr>
        <w:t>Ophuysen</w:t>
      </w:r>
      <w:proofErr w:type="spellEnd"/>
      <w:r w:rsidRPr="002A51EA">
        <w:rPr>
          <w:lang w:val="en-US"/>
        </w:rPr>
        <w:t>, Charles Adrian van</w:t>
      </w:r>
    </w:p>
    <w:p w:rsidR="002A51EA" w:rsidRPr="009F4181" w:rsidRDefault="002A51EA" w:rsidP="002A51EA">
      <w:pPr>
        <w:pStyle w:val="NormalYur1"/>
        <w:rPr>
          <w:lang w:val="en-US"/>
        </w:rPr>
      </w:pPr>
      <w:r w:rsidRPr="009F4181">
        <w:rPr>
          <w:lang w:val="en-US"/>
        </w:rPr>
        <w:t>1896</w:t>
      </w:r>
      <w:r w:rsidRPr="002A51EA">
        <w:rPr>
          <w:lang w:val="en-US"/>
        </w:rPr>
        <w:t xml:space="preserve">      “</w:t>
      </w:r>
      <w:proofErr w:type="spellStart"/>
      <w:r w:rsidRPr="002A51EA">
        <w:rPr>
          <w:lang w:val="en-US"/>
        </w:rPr>
        <w:t>Lampongsche</w:t>
      </w:r>
      <w:proofErr w:type="spellEnd"/>
      <w:r w:rsidRPr="002A51EA">
        <w:rPr>
          <w:lang w:val="en-US"/>
        </w:rPr>
        <w:t xml:space="preserve"> </w:t>
      </w:r>
      <w:proofErr w:type="spellStart"/>
      <w:r w:rsidRPr="002A51EA">
        <w:rPr>
          <w:lang w:val="en-US"/>
        </w:rPr>
        <w:t>dwergherverthalen</w:t>
      </w:r>
      <w:proofErr w:type="spellEnd"/>
      <w:r w:rsidRPr="002A51EA">
        <w:rPr>
          <w:lang w:val="en-US"/>
        </w:rPr>
        <w:t xml:space="preserve">”. </w:t>
      </w:r>
      <w:proofErr w:type="spellStart"/>
      <w:r w:rsidRPr="002A51EA">
        <w:rPr>
          <w:lang w:val="en-US"/>
        </w:rPr>
        <w:t>Bijdragen</w:t>
      </w:r>
      <w:proofErr w:type="spellEnd"/>
      <w:r w:rsidRPr="002A51EA">
        <w:rPr>
          <w:lang w:val="en-US"/>
        </w:rPr>
        <w:t xml:space="preserve"> tot de Taal-, Land- </w:t>
      </w:r>
      <w:proofErr w:type="spellStart"/>
      <w:r w:rsidRPr="002A51EA">
        <w:rPr>
          <w:lang w:val="en-US"/>
        </w:rPr>
        <w:t>en</w:t>
      </w:r>
      <w:proofErr w:type="spellEnd"/>
      <w:r w:rsidRPr="002A51EA">
        <w:rPr>
          <w:lang w:val="en-US"/>
        </w:rPr>
        <w:t xml:space="preserve"> </w:t>
      </w:r>
      <w:proofErr w:type="spellStart"/>
      <w:r w:rsidRPr="002A51EA">
        <w:rPr>
          <w:lang w:val="en-US"/>
        </w:rPr>
        <w:t>Volkenkunde</w:t>
      </w:r>
      <w:proofErr w:type="spellEnd"/>
      <w:r w:rsidRPr="002A51EA">
        <w:rPr>
          <w:lang w:val="en-US"/>
        </w:rPr>
        <w:t xml:space="preserve"> van </w:t>
      </w:r>
      <w:proofErr w:type="spellStart"/>
      <w:r w:rsidRPr="002A51EA">
        <w:rPr>
          <w:lang w:val="en-US"/>
        </w:rPr>
        <w:t>Nederlandsch-Indië</w:t>
      </w:r>
      <w:proofErr w:type="spellEnd"/>
      <w:r w:rsidRPr="002A51EA">
        <w:rPr>
          <w:lang w:val="en-US"/>
        </w:rPr>
        <w:t xml:space="preserve"> 6 (2): 109-142.</w:t>
      </w:r>
    </w:p>
    <w:p w:rsidR="003D1FC9" w:rsidRPr="006D3300" w:rsidRDefault="003D1FC9" w:rsidP="003D1FC9">
      <w:pPr>
        <w:pStyle w:val="NormalMaiTimesNewRoman"/>
      </w:pPr>
      <w:r w:rsidRPr="006D3300">
        <w:t>Opler, Morris Edward</w:t>
      </w:r>
    </w:p>
    <w:p w:rsidR="003D1FC9" w:rsidRPr="006D3300" w:rsidRDefault="003D1FC9" w:rsidP="003D1FC9">
      <w:pPr>
        <w:pStyle w:val="StyleNormalYurTimesNewRoman2"/>
      </w:pPr>
      <w:r w:rsidRPr="006D3300">
        <w:t xml:space="preserve">1938      Myths and Tales of the Jicarilla Apache Indians. New York. Memoires of the American Folklore Society, </w:t>
      </w:r>
      <w:r>
        <w:t>vol. 3</w:t>
      </w:r>
      <w:r w:rsidRPr="006D3300">
        <w:t>1. (New York 1969: Kraus reprinting Co.). 406 p.</w:t>
      </w:r>
    </w:p>
    <w:p w:rsidR="003D1FC9" w:rsidRPr="006D3300" w:rsidRDefault="003D1FC9" w:rsidP="003D1FC9">
      <w:pPr>
        <w:pStyle w:val="StyleNormalYurTimesNewRoman2"/>
      </w:pPr>
      <w:r w:rsidRPr="006D3300">
        <w:t xml:space="preserve">1940      Myths and Legends of the Lipan Apache Indians. New York. Memoires of the American Folklore Society, </w:t>
      </w:r>
      <w:r>
        <w:t>vol. 3</w:t>
      </w:r>
      <w:r w:rsidRPr="006D3300">
        <w:t>6. (New York 1969: Kraus reprinting Co.). 296 p.</w:t>
      </w:r>
    </w:p>
    <w:p w:rsidR="003D1FC9" w:rsidRPr="006D3300" w:rsidRDefault="003D1FC9" w:rsidP="003D1FC9">
      <w:pPr>
        <w:pStyle w:val="StyleNormalYurTimesNewRoman2"/>
      </w:pPr>
      <w:r w:rsidRPr="006D3300">
        <w:t xml:space="preserve">1942      Myths and Tales of the Chiricahua Apache Indians. </w:t>
      </w:r>
      <w:smartTag w:uri="urn:schemas-microsoft-com:office:smarttags" w:element="place">
        <w:smartTag w:uri="urn:schemas-microsoft-com:office:smarttags" w:element="State">
          <w:r w:rsidRPr="006D3300">
            <w:t>New York</w:t>
          </w:r>
        </w:smartTag>
      </w:smartTag>
      <w:r w:rsidRPr="006D3300">
        <w:t xml:space="preserve">. Memoires of the American Folklore Society, </w:t>
      </w:r>
      <w:r>
        <w:t>vol. 3</w:t>
      </w:r>
      <w:r w:rsidRPr="006D3300">
        <w:t>7. (New York 1969: Kraus reprinting Co.). 114 p.</w:t>
      </w:r>
    </w:p>
    <w:p w:rsidR="003D1FC9" w:rsidRPr="006D3300" w:rsidRDefault="003D1FC9" w:rsidP="003D1FC9">
      <w:pPr>
        <w:pStyle w:val="StyleNormalYurTimesNewRoman2"/>
      </w:pPr>
      <w:r w:rsidRPr="006D3300">
        <w:t>1946      "The creative role of shamanism in Mescalero Apache mythology". Journal of American Folklore 59(233):268-281.</w:t>
      </w:r>
    </w:p>
    <w:p w:rsidR="003D1FC9" w:rsidRPr="002C303C" w:rsidRDefault="003D1FC9" w:rsidP="003D1FC9">
      <w:pPr>
        <w:pStyle w:val="NormalYur1"/>
        <w:rPr>
          <w:lang w:val="en-US"/>
        </w:rPr>
      </w:pPr>
      <w:r w:rsidRPr="002C303C">
        <w:rPr>
          <w:lang w:val="en-US"/>
        </w:rPr>
        <w:t xml:space="preserve">1960      "Myth and Practice in Jicarilla Apache Eschatology". </w:t>
      </w:r>
      <w:r w:rsidRPr="002C303C">
        <w:rPr>
          <w:szCs w:val="24"/>
          <w:lang w:val="en-US"/>
        </w:rPr>
        <w:t>Journal of American Folklore 73(288):133-153.</w:t>
      </w:r>
    </w:p>
    <w:p w:rsidR="003D1FC9" w:rsidRDefault="003D1FC9" w:rsidP="003D1FC9">
      <w:pPr>
        <w:pStyle w:val="NormalMai"/>
      </w:pPr>
      <w:r>
        <w:t>Oppitz, Michael</w:t>
      </w:r>
    </w:p>
    <w:p w:rsidR="003D1FC9" w:rsidRPr="002C303C" w:rsidRDefault="003D1FC9" w:rsidP="003D1FC9">
      <w:pPr>
        <w:pStyle w:val="NormalYur1"/>
        <w:rPr>
          <w:lang w:val="en-US"/>
        </w:rPr>
      </w:pPr>
      <w:r w:rsidRPr="001409AB">
        <w:rPr>
          <w:lang w:val="en-US"/>
        </w:rPr>
        <w:t>2002</w:t>
      </w:r>
      <w:r w:rsidRPr="00261118">
        <w:rPr>
          <w:lang w:val="en-US"/>
        </w:rPr>
        <w:t xml:space="preserve">      </w:t>
      </w:r>
      <w:r w:rsidRPr="001409AB">
        <w:rPr>
          <w:lang w:val="en-US"/>
        </w:rPr>
        <w:t xml:space="preserve">«Die </w:t>
      </w:r>
      <w:proofErr w:type="spellStart"/>
      <w:r w:rsidRPr="001409AB">
        <w:rPr>
          <w:lang w:val="en-US"/>
        </w:rPr>
        <w:t>verlorene</w:t>
      </w:r>
      <w:proofErr w:type="spellEnd"/>
      <w:r w:rsidRPr="001409AB">
        <w:rPr>
          <w:lang w:val="en-US"/>
        </w:rPr>
        <w:t xml:space="preserve"> Schrift.</w:t>
      </w:r>
      <w:r w:rsidRPr="00261118">
        <w:rPr>
          <w:lang w:val="en-US"/>
        </w:rPr>
        <w:t xml:space="preserve"> </w:t>
      </w:r>
      <w:r w:rsidRPr="001409AB">
        <w:rPr>
          <w:lang w:val="en-US"/>
        </w:rPr>
        <w:t xml:space="preserve">Verbrannt, </w:t>
      </w:r>
      <w:proofErr w:type="spellStart"/>
      <w:r w:rsidRPr="001409AB">
        <w:rPr>
          <w:lang w:val="en-US"/>
        </w:rPr>
        <w:t>verspielt</w:t>
      </w:r>
      <w:proofErr w:type="spellEnd"/>
      <w:r w:rsidRPr="001409AB">
        <w:rPr>
          <w:lang w:val="en-US"/>
        </w:rPr>
        <w:t xml:space="preserve">, </w:t>
      </w:r>
      <w:proofErr w:type="spellStart"/>
      <w:r w:rsidRPr="001409AB">
        <w:rPr>
          <w:lang w:val="en-US"/>
        </w:rPr>
        <w:t>verspeist</w:t>
      </w:r>
      <w:proofErr w:type="spellEnd"/>
      <w:r w:rsidRPr="001409AB">
        <w:rPr>
          <w:lang w:val="en-US"/>
        </w:rPr>
        <w:t xml:space="preserve">, </w:t>
      </w:r>
      <w:proofErr w:type="spellStart"/>
      <w:r w:rsidRPr="001409AB">
        <w:rPr>
          <w:lang w:val="en-US"/>
        </w:rPr>
        <w:t>verweht</w:t>
      </w:r>
      <w:proofErr w:type="spellEnd"/>
      <w:r w:rsidRPr="001409AB">
        <w:rPr>
          <w:lang w:val="en-US"/>
        </w:rPr>
        <w:t xml:space="preserve">... Mythen </w:t>
      </w:r>
      <w:proofErr w:type="spellStart"/>
      <w:r w:rsidRPr="001409AB">
        <w:rPr>
          <w:lang w:val="en-US"/>
        </w:rPr>
        <w:t>kleiner</w:t>
      </w:r>
      <w:proofErr w:type="spellEnd"/>
      <w:r w:rsidRPr="001409AB">
        <w:rPr>
          <w:lang w:val="en-US"/>
        </w:rPr>
        <w:t xml:space="preserve"> Völker». </w:t>
      </w:r>
      <w:proofErr w:type="spellStart"/>
      <w:r w:rsidRPr="001409AB">
        <w:rPr>
          <w:lang w:val="en-US"/>
        </w:rPr>
        <w:t>Lettre</w:t>
      </w:r>
      <w:proofErr w:type="spellEnd"/>
      <w:r w:rsidRPr="001409AB">
        <w:rPr>
          <w:lang w:val="en-US"/>
        </w:rPr>
        <w:t xml:space="preserve"> International 56(1): 91-96.</w:t>
      </w:r>
    </w:p>
    <w:p w:rsidR="003D1FC9" w:rsidRPr="00DC6A59" w:rsidRDefault="003D1FC9" w:rsidP="003D1FC9">
      <w:pPr>
        <w:pStyle w:val="NormalYur1"/>
        <w:rPr>
          <w:lang w:val="en-US"/>
        </w:rPr>
      </w:pPr>
      <w:r w:rsidRPr="00584DBD">
        <w:rPr>
          <w:lang w:val="en-US"/>
        </w:rPr>
        <w:t xml:space="preserve">2006      </w:t>
      </w:r>
      <w:r w:rsidRPr="00DC6A59">
        <w:rPr>
          <w:lang w:val="en-US"/>
        </w:rPr>
        <w:t>«</w:t>
      </w:r>
      <w:r w:rsidRPr="00584DBD">
        <w:rPr>
          <w:lang w:val="en-US"/>
        </w:rPr>
        <w:t xml:space="preserve">Die </w:t>
      </w:r>
      <w:proofErr w:type="spellStart"/>
      <w:r w:rsidRPr="00584DBD">
        <w:rPr>
          <w:lang w:val="en-US"/>
        </w:rPr>
        <w:t>Geschichte</w:t>
      </w:r>
      <w:proofErr w:type="spellEnd"/>
      <w:r w:rsidRPr="00584DBD">
        <w:rPr>
          <w:lang w:val="en-US"/>
        </w:rPr>
        <w:t xml:space="preserve"> der </w:t>
      </w:r>
      <w:proofErr w:type="spellStart"/>
      <w:r w:rsidRPr="00584DBD">
        <w:rPr>
          <w:lang w:val="en-US"/>
        </w:rPr>
        <w:t>verlorene</w:t>
      </w:r>
      <w:proofErr w:type="spellEnd"/>
      <w:r w:rsidRPr="00584DBD">
        <w:rPr>
          <w:lang w:val="en-US"/>
        </w:rPr>
        <w:t xml:space="preserve"> Schrift</w:t>
      </w:r>
      <w:r w:rsidRPr="00DC6A59">
        <w:rPr>
          <w:lang w:val="en-US"/>
        </w:rPr>
        <w:t>»</w:t>
      </w:r>
      <w:r w:rsidRPr="00584DBD">
        <w:rPr>
          <w:lang w:val="en-US"/>
        </w:rPr>
        <w:t>.</w:t>
      </w:r>
      <w:r w:rsidRPr="00DC6A59">
        <w:rPr>
          <w:lang w:val="en-US"/>
        </w:rPr>
        <w:t xml:space="preserve"> </w:t>
      </w:r>
      <w:proofErr w:type="spellStart"/>
      <w:r w:rsidRPr="002927DB">
        <w:rPr>
          <w:lang w:val="en-US"/>
        </w:rPr>
        <w:t>Paideuma</w:t>
      </w:r>
      <w:proofErr w:type="spellEnd"/>
      <w:r w:rsidRPr="002927DB">
        <w:rPr>
          <w:lang w:val="en-US"/>
        </w:rPr>
        <w:t xml:space="preserve"> 52(27-50).</w:t>
      </w:r>
    </w:p>
    <w:p w:rsidR="003D1FC9" w:rsidRPr="001409AB" w:rsidRDefault="003D1FC9" w:rsidP="003D1FC9">
      <w:pPr>
        <w:pStyle w:val="NormalYur1"/>
        <w:rPr>
          <w:lang w:val="en-US"/>
        </w:rPr>
      </w:pPr>
      <w:r w:rsidRPr="00517C05">
        <w:rPr>
          <w:lang w:val="en-US"/>
        </w:rPr>
        <w:t xml:space="preserve">2008      Die </w:t>
      </w:r>
      <w:proofErr w:type="spellStart"/>
      <w:r w:rsidRPr="00517C05">
        <w:rPr>
          <w:lang w:val="en-US"/>
        </w:rPr>
        <w:t>verlorene</w:t>
      </w:r>
      <w:proofErr w:type="spellEnd"/>
      <w:r w:rsidRPr="00517C05">
        <w:rPr>
          <w:lang w:val="en-US"/>
        </w:rPr>
        <w:t xml:space="preserve"> Schrift. </w:t>
      </w:r>
      <w:r w:rsidRPr="001409AB">
        <w:rPr>
          <w:lang w:val="en-US"/>
        </w:rPr>
        <w:t xml:space="preserve">Zürich: </w:t>
      </w:r>
      <w:proofErr w:type="spellStart"/>
      <w:r w:rsidRPr="001409AB">
        <w:rPr>
          <w:lang w:val="en-US"/>
        </w:rPr>
        <w:t>Völkerkundemuseum</w:t>
      </w:r>
      <w:proofErr w:type="spellEnd"/>
      <w:r w:rsidRPr="001409AB">
        <w:rPr>
          <w:lang w:val="en-US"/>
        </w:rPr>
        <w:t>. 35 S.</w:t>
      </w:r>
    </w:p>
    <w:p w:rsidR="003076EE" w:rsidRPr="003076EE" w:rsidRDefault="003076EE" w:rsidP="003076EE">
      <w:pPr>
        <w:pStyle w:val="NormalMai2"/>
        <w:rPr>
          <w:lang w:val="en-US"/>
        </w:rPr>
      </w:pPr>
      <w:r w:rsidRPr="003076EE">
        <w:rPr>
          <w:lang w:val="en-US"/>
        </w:rPr>
        <w:t>O’Rahilly, Cecile</w:t>
      </w:r>
    </w:p>
    <w:p w:rsidR="003076EE" w:rsidRPr="00BE4B00" w:rsidRDefault="003076EE" w:rsidP="003076EE">
      <w:pPr>
        <w:pStyle w:val="NormalYur1"/>
        <w:rPr>
          <w:lang w:val="en-US"/>
        </w:rPr>
      </w:pPr>
      <w:r w:rsidRPr="003076EE">
        <w:rPr>
          <w:lang w:val="en-US"/>
        </w:rPr>
        <w:t xml:space="preserve">1976      Táin Bó Cúailnge: Recension I. Edited by Cecile O’Rahilly. </w:t>
      </w:r>
      <w:r w:rsidRPr="00BE4B00">
        <w:rPr>
          <w:lang w:val="en-US"/>
        </w:rPr>
        <w:t xml:space="preserve">Dublin: Dublin Institute for Advanced Studies. XXIV, 312 p. </w:t>
      </w:r>
    </w:p>
    <w:p w:rsidR="003D1FC9" w:rsidRDefault="003D1FC9" w:rsidP="003D1FC9">
      <w:pPr>
        <w:pStyle w:val="NormalMai"/>
      </w:pPr>
      <w:r>
        <w:t>Orain, Adolphe</w:t>
      </w:r>
    </w:p>
    <w:p w:rsidR="005E71FC" w:rsidRPr="005E71FC" w:rsidRDefault="005E71FC" w:rsidP="005E71FC">
      <w:pPr>
        <w:pStyle w:val="NormalYur1"/>
        <w:rPr>
          <w:lang w:val="en-US"/>
        </w:rPr>
      </w:pPr>
      <w:r w:rsidRPr="005E71FC">
        <w:rPr>
          <w:lang w:val="en-US"/>
        </w:rPr>
        <w:t xml:space="preserve">1901      Contes de </w:t>
      </w:r>
      <w:proofErr w:type="spellStart"/>
      <w:r w:rsidRPr="005E71FC">
        <w:rPr>
          <w:lang w:val="en-US"/>
        </w:rPr>
        <w:t>L’Ille</w:t>
      </w:r>
      <w:proofErr w:type="spellEnd"/>
      <w:r w:rsidRPr="005E71FC">
        <w:rPr>
          <w:lang w:val="en-US"/>
        </w:rPr>
        <w:t>-et-</w:t>
      </w:r>
      <w:proofErr w:type="spellStart"/>
      <w:r w:rsidRPr="005E71FC">
        <w:rPr>
          <w:lang w:val="en-US"/>
        </w:rPr>
        <w:t>Vilaine</w:t>
      </w:r>
      <w:proofErr w:type="spellEnd"/>
      <w:r w:rsidRPr="005E71FC">
        <w:rPr>
          <w:lang w:val="en-US"/>
        </w:rPr>
        <w:t>. Paris: J. Maisonneuve. 303 p.</w:t>
      </w:r>
    </w:p>
    <w:p w:rsidR="003D1FC9" w:rsidRPr="00F045D1" w:rsidRDefault="003D1FC9" w:rsidP="003D1FC9">
      <w:pPr>
        <w:pStyle w:val="NormalYur1"/>
        <w:rPr>
          <w:lang w:val="en-US"/>
        </w:rPr>
      </w:pPr>
      <w:r w:rsidRPr="00F045D1">
        <w:rPr>
          <w:lang w:val="en-US"/>
        </w:rPr>
        <w:t>1904      Contes du Pays Gallo. Paris: Honoré Champion. 342 p.</w:t>
      </w:r>
    </w:p>
    <w:p w:rsidR="0011134B" w:rsidRDefault="0011134B" w:rsidP="0011134B">
      <w:pPr>
        <w:pStyle w:val="NormalMai"/>
      </w:pPr>
      <w:proofErr w:type="spellStart"/>
      <w:r>
        <w:t>Oranskaya</w:t>
      </w:r>
      <w:proofErr w:type="spellEnd"/>
      <w:r>
        <w:t>, Tatyana</w:t>
      </w:r>
    </w:p>
    <w:p w:rsidR="0011134B" w:rsidRPr="0011134B" w:rsidRDefault="0011134B" w:rsidP="0011134B">
      <w:pPr>
        <w:pStyle w:val="NormalYur1"/>
        <w:rPr>
          <w:lang w:val="en-US"/>
        </w:rPr>
      </w:pPr>
      <w:r w:rsidRPr="0011134B">
        <w:rPr>
          <w:lang w:val="en-US"/>
        </w:rPr>
        <w:t xml:space="preserve">1998      “Indo-Aryan words in the secret languages of Tajikistan and Uzbekistan”. </w:t>
      </w:r>
      <w:proofErr w:type="spellStart"/>
      <w:r w:rsidRPr="0011134B">
        <w:rPr>
          <w:lang w:val="en-US"/>
        </w:rPr>
        <w:t>Im</w:t>
      </w:r>
      <w:proofErr w:type="spellEnd"/>
      <w:r w:rsidRPr="0011134B">
        <w:rPr>
          <w:lang w:val="en-US"/>
        </w:rPr>
        <w:t xml:space="preserve"> XXVI, Deutscher </w:t>
      </w:r>
      <w:proofErr w:type="spellStart"/>
      <w:r w:rsidRPr="0011134B">
        <w:rPr>
          <w:lang w:val="en-US"/>
        </w:rPr>
        <w:t>Orientalistentag</w:t>
      </w:r>
      <w:proofErr w:type="spellEnd"/>
      <w:r w:rsidRPr="0011134B">
        <w:rPr>
          <w:lang w:val="en-US"/>
        </w:rPr>
        <w:t xml:space="preserve"> </w:t>
      </w:r>
      <w:proofErr w:type="spellStart"/>
      <w:r w:rsidRPr="0011134B">
        <w:rPr>
          <w:lang w:val="en-US"/>
        </w:rPr>
        <w:t>vom</w:t>
      </w:r>
      <w:proofErr w:type="spellEnd"/>
      <w:r w:rsidRPr="0011134B">
        <w:rPr>
          <w:lang w:val="en-US"/>
        </w:rPr>
        <w:t xml:space="preserve"> 25 bi</w:t>
      </w:r>
      <w:r w:rsidR="001E5876">
        <w:rPr>
          <w:lang w:val="en-US"/>
        </w:rPr>
        <w:t>s</w:t>
      </w:r>
      <w:r w:rsidRPr="0011134B">
        <w:rPr>
          <w:lang w:val="en-US"/>
        </w:rPr>
        <w:t xml:space="preserve"> 29.9. in Leipzig. </w:t>
      </w:r>
      <w:proofErr w:type="spellStart"/>
      <w:r w:rsidRPr="0011134B">
        <w:rPr>
          <w:lang w:val="en-US"/>
        </w:rPr>
        <w:t>Vorträage</w:t>
      </w:r>
      <w:proofErr w:type="spellEnd"/>
      <w:r w:rsidRPr="0011134B">
        <w:rPr>
          <w:lang w:val="en-US"/>
        </w:rPr>
        <w:t xml:space="preserve">. </w:t>
      </w:r>
      <w:proofErr w:type="spellStart"/>
      <w:r w:rsidRPr="0011134B">
        <w:rPr>
          <w:lang w:val="en-US"/>
        </w:rPr>
        <w:t>Auftrag</w:t>
      </w:r>
      <w:proofErr w:type="spellEnd"/>
      <w:r w:rsidRPr="0011134B">
        <w:rPr>
          <w:lang w:val="en-US"/>
        </w:rPr>
        <w:t xml:space="preserve"> der </w:t>
      </w:r>
      <w:proofErr w:type="spellStart"/>
      <w:r w:rsidRPr="0011134B">
        <w:rPr>
          <w:lang w:val="en-US"/>
        </w:rPr>
        <w:t>Deu</w:t>
      </w:r>
      <w:r w:rsidR="00151875">
        <w:rPr>
          <w:lang w:val="en-US"/>
        </w:rPr>
        <w:t>t</w:t>
      </w:r>
      <w:r w:rsidRPr="0011134B">
        <w:rPr>
          <w:lang w:val="en-US"/>
        </w:rPr>
        <w:t>schen</w:t>
      </w:r>
      <w:proofErr w:type="spellEnd"/>
      <w:r w:rsidRPr="0011134B">
        <w:rPr>
          <w:lang w:val="en-US"/>
        </w:rPr>
        <w:t xml:space="preserve"> </w:t>
      </w:r>
      <w:proofErr w:type="spellStart"/>
      <w:r w:rsidRPr="0011134B">
        <w:rPr>
          <w:lang w:val="en-US"/>
        </w:rPr>
        <w:t>Morgenländischen</w:t>
      </w:r>
      <w:proofErr w:type="spellEnd"/>
      <w:r w:rsidRPr="0011134B">
        <w:rPr>
          <w:lang w:val="en-US"/>
        </w:rPr>
        <w:t xml:space="preserve"> Gesellschaft, </w:t>
      </w:r>
      <w:proofErr w:type="spellStart"/>
      <w:r w:rsidRPr="0011134B">
        <w:rPr>
          <w:lang w:val="en-US"/>
        </w:rPr>
        <w:t>Herausgegeben</w:t>
      </w:r>
      <w:proofErr w:type="spellEnd"/>
      <w:r w:rsidRPr="0011134B">
        <w:rPr>
          <w:lang w:val="en-US"/>
        </w:rPr>
        <w:t xml:space="preserve"> von Holder Preissler und Heidi Stein. Stuttgart: Franz Steiner Verlag. S</w:t>
      </w:r>
      <w:r>
        <w:rPr>
          <w:lang w:val="en-US"/>
        </w:rPr>
        <w:t>.</w:t>
      </w:r>
      <w:r w:rsidRPr="0011134B">
        <w:rPr>
          <w:lang w:val="en-US"/>
        </w:rPr>
        <w:t xml:space="preserve"> 484-489.</w:t>
      </w:r>
    </w:p>
    <w:p w:rsidR="003D1FC9" w:rsidRPr="00B21A94" w:rsidRDefault="003D1FC9" w:rsidP="003D1FC9">
      <w:pPr>
        <w:pStyle w:val="NormalMai"/>
      </w:pPr>
      <w:proofErr w:type="spellStart"/>
      <w:r w:rsidRPr="00B21A94">
        <w:t>Orbigny</w:t>
      </w:r>
      <w:proofErr w:type="spellEnd"/>
      <w:r w:rsidRPr="00B21A94">
        <w:t>, Alcide Dessalines d'</w:t>
      </w:r>
    </w:p>
    <w:p w:rsidR="003D1FC9" w:rsidRPr="00B21A94" w:rsidRDefault="003D1FC9" w:rsidP="003D1FC9">
      <w:pPr>
        <w:pStyle w:val="StyleNormalYurTimesNewRoman0"/>
      </w:pPr>
      <w:r w:rsidRPr="00B21A94">
        <w:t xml:space="preserve">1844      Voyage dans </w:t>
      </w:r>
      <w:proofErr w:type="spellStart"/>
      <w:r w:rsidRPr="00B21A94">
        <w:t>l'Amérique</w:t>
      </w:r>
      <w:proofErr w:type="spellEnd"/>
      <w:r w:rsidRPr="00B21A94">
        <w:t xml:space="preserve"> </w:t>
      </w:r>
      <w:proofErr w:type="spellStart"/>
      <w:r w:rsidRPr="00B21A94">
        <w:t>Méridionale</w:t>
      </w:r>
      <w:proofErr w:type="spellEnd"/>
      <w:r w:rsidRPr="00B21A94">
        <w:t>. Vol.</w:t>
      </w:r>
      <w:r>
        <w:t xml:space="preserve"> </w:t>
      </w:r>
      <w:r w:rsidRPr="00B21A94">
        <w:t>III. Pari</w:t>
      </w:r>
      <w:r>
        <w:t xml:space="preserve">s: </w:t>
      </w:r>
      <w:proofErr w:type="spellStart"/>
      <w:r>
        <w:t>Pitois-Levrault</w:t>
      </w:r>
      <w:proofErr w:type="spellEnd"/>
      <w:r>
        <w:t xml:space="preserve">. </w:t>
      </w:r>
      <w:r w:rsidRPr="00B21A94">
        <w:t>464 p.</w:t>
      </w:r>
    </w:p>
    <w:p w:rsidR="00F237E0" w:rsidRDefault="00F237E0" w:rsidP="00F237E0">
      <w:pPr>
        <w:pStyle w:val="NormalMai"/>
      </w:pPr>
      <w:proofErr w:type="spellStart"/>
      <w:r>
        <w:t>Orchiston</w:t>
      </w:r>
      <w:proofErr w:type="spellEnd"/>
      <w:r>
        <w:t>, Wayne</w:t>
      </w:r>
    </w:p>
    <w:p w:rsidR="00F237E0" w:rsidRPr="00F237E0" w:rsidRDefault="00F237E0" w:rsidP="00F237E0">
      <w:pPr>
        <w:pStyle w:val="NormalYur1"/>
        <w:rPr>
          <w:lang w:val="en-US"/>
        </w:rPr>
      </w:pPr>
      <w:r w:rsidRPr="00F237E0">
        <w:rPr>
          <w:lang w:val="en-US"/>
        </w:rPr>
        <w:t xml:space="preserve">2016      “The skies over Aotearoa/New Zealand: Astronomy from a </w:t>
      </w:r>
      <w:proofErr w:type="spellStart"/>
      <w:r w:rsidRPr="00F237E0">
        <w:rPr>
          <w:lang w:val="en-US"/>
        </w:rPr>
        <w:t>Maori</w:t>
      </w:r>
      <w:proofErr w:type="spellEnd"/>
      <w:r w:rsidRPr="00F237E0">
        <w:rPr>
          <w:lang w:val="en-US"/>
        </w:rPr>
        <w:t xml:space="preserve"> perspective”. P. 33-88. https://stagingisis.isiscb.org/p/isis/citation/CBB502559862/</w:t>
      </w:r>
    </w:p>
    <w:p w:rsidR="001C3304" w:rsidRDefault="001C3304" w:rsidP="001C3304">
      <w:pPr>
        <w:pStyle w:val="NormalMai"/>
      </w:pPr>
      <w:proofErr w:type="spellStart"/>
      <w:r>
        <w:t>Orchiston</w:t>
      </w:r>
      <w:proofErr w:type="spellEnd"/>
      <w:r>
        <w:t>, Wayne, &amp; Taufiq Hidayat</w:t>
      </w:r>
    </w:p>
    <w:p w:rsidR="001C3304" w:rsidRPr="00ED5591" w:rsidRDefault="001C3304" w:rsidP="001C3304">
      <w:pPr>
        <w:pStyle w:val="NormalYur1"/>
        <w:rPr>
          <w:lang w:val="en-US"/>
        </w:rPr>
      </w:pPr>
      <w:r w:rsidRPr="001C3304">
        <w:rPr>
          <w:lang w:val="en-US"/>
        </w:rPr>
        <w:lastRenderedPageBreak/>
        <w:t xml:space="preserve">2021      </w:t>
      </w:r>
      <w:r w:rsidRPr="00ED5591">
        <w:rPr>
          <w:lang w:val="en-US"/>
        </w:rPr>
        <w:t>«</w:t>
      </w:r>
      <w:r w:rsidRPr="001C3304">
        <w:rPr>
          <w:lang w:val="en-US"/>
        </w:rPr>
        <w:t>Ethnoastronomy in Madura, Indonesia: Observations of the night sky and eclipses</w:t>
      </w:r>
      <w:r w:rsidRPr="00ED5591">
        <w:rPr>
          <w:lang w:val="en-US"/>
        </w:rPr>
        <w:t>»</w:t>
      </w:r>
      <w:r w:rsidRPr="001C3304">
        <w:rPr>
          <w:lang w:val="en-US"/>
        </w:rPr>
        <w:t xml:space="preserve">. Exploring the History of Southeast Asian Astronomy. </w:t>
      </w:r>
      <w:proofErr w:type="spellStart"/>
      <w:r w:rsidRPr="001C3304">
        <w:rPr>
          <w:lang w:val="en-US"/>
        </w:rPr>
        <w:t>Orchiston</w:t>
      </w:r>
      <w:proofErr w:type="spellEnd"/>
      <w:r w:rsidRPr="001C3304">
        <w:rPr>
          <w:lang w:val="en-US"/>
        </w:rPr>
        <w:t>, D. Wayne and Vahia, M.N., eds. Cham: Springer International Publishing. P. 565-587.</w:t>
      </w:r>
    </w:p>
    <w:p w:rsidR="003D1FC9" w:rsidRPr="006D3300" w:rsidRDefault="003D1FC9" w:rsidP="003D1FC9">
      <w:pPr>
        <w:pStyle w:val="NormalMaiTimesNewRoman"/>
      </w:pPr>
      <w:r w:rsidRPr="006D3300">
        <w:t>Orellana, Sandra L.</w:t>
      </w:r>
    </w:p>
    <w:p w:rsidR="003D1FC9" w:rsidRPr="006D3300" w:rsidRDefault="003D1FC9" w:rsidP="003D1FC9">
      <w:pPr>
        <w:pStyle w:val="StyleNormalYurTimesNewRoman2"/>
      </w:pPr>
      <w:r w:rsidRPr="006D3300">
        <w:t xml:space="preserve">1975      "Folk Literature of the </w:t>
      </w:r>
      <w:proofErr w:type="spellStart"/>
      <w:r w:rsidRPr="006D3300">
        <w:t>Tzutujil</w:t>
      </w:r>
      <w:proofErr w:type="spellEnd"/>
      <w:r w:rsidRPr="006D3300">
        <w:t xml:space="preserve"> Maya". Anthropos 70(5-6):839-876.</w:t>
      </w:r>
    </w:p>
    <w:p w:rsidR="009E2600" w:rsidRDefault="009E2600" w:rsidP="009E2600">
      <w:pPr>
        <w:pStyle w:val="NormalMai"/>
      </w:pPr>
      <w:r>
        <w:t>Oriol, Carme</w:t>
      </w:r>
    </w:p>
    <w:p w:rsidR="009E2600" w:rsidRPr="009E2600" w:rsidRDefault="009E2600" w:rsidP="009E2600">
      <w:pPr>
        <w:pStyle w:val="NormalYur1"/>
        <w:rPr>
          <w:lang w:val="en-US"/>
        </w:rPr>
      </w:pPr>
      <w:r w:rsidRPr="009E2600">
        <w:rPr>
          <w:lang w:val="en-US"/>
        </w:rPr>
        <w:t xml:space="preserve">2006      «Sonne </w:t>
      </w:r>
      <w:proofErr w:type="spellStart"/>
      <w:r w:rsidRPr="009E2600">
        <w:rPr>
          <w:lang w:val="en-US"/>
        </w:rPr>
        <w:t>bringt</w:t>
      </w:r>
      <w:proofErr w:type="spellEnd"/>
      <w:r w:rsidRPr="009E2600">
        <w:rPr>
          <w:lang w:val="en-US"/>
        </w:rPr>
        <w:t xml:space="preserve"> es an den Tag». </w:t>
      </w:r>
      <w:proofErr w:type="spellStart"/>
      <w:r w:rsidRPr="009E2600">
        <w:rPr>
          <w:lang w:val="en-US"/>
        </w:rPr>
        <w:t>Enzyklopädie</w:t>
      </w:r>
      <w:proofErr w:type="spellEnd"/>
      <w:r w:rsidRPr="009E2600">
        <w:rPr>
          <w:lang w:val="en-US"/>
        </w:rPr>
        <w:t xml:space="preserve"> des </w:t>
      </w:r>
      <w:proofErr w:type="spellStart"/>
      <w:r w:rsidRPr="009E2600">
        <w:rPr>
          <w:lang w:val="en-US"/>
        </w:rPr>
        <w:t>Märchens</w:t>
      </w:r>
      <w:proofErr w:type="spellEnd"/>
      <w:r w:rsidRPr="009E2600">
        <w:rPr>
          <w:lang w:val="en-US"/>
        </w:rPr>
        <w:t xml:space="preserve">. Bd 12, </w:t>
      </w:r>
      <w:proofErr w:type="spellStart"/>
      <w:r w:rsidRPr="009E2600">
        <w:rPr>
          <w:lang w:val="en-US"/>
        </w:rPr>
        <w:t>Lieferung</w:t>
      </w:r>
      <w:proofErr w:type="spellEnd"/>
      <w:r w:rsidRPr="009E2600">
        <w:rPr>
          <w:lang w:val="en-US"/>
        </w:rPr>
        <w:t xml:space="preserve"> 2. Berlin, New York: Walter de Gruyter. S. 886-887.</w:t>
      </w:r>
    </w:p>
    <w:p w:rsidR="003D1FC9" w:rsidRDefault="003D1FC9" w:rsidP="003D1FC9">
      <w:pPr>
        <w:pStyle w:val="NormalMaiTimesNewRoman"/>
      </w:pPr>
      <w:r>
        <w:t>Oriol, Carme, &amp; Josep M. Pujol</w:t>
      </w:r>
    </w:p>
    <w:p w:rsidR="003D1FC9" w:rsidRPr="002C303C" w:rsidRDefault="003D1FC9" w:rsidP="003D1FC9">
      <w:pPr>
        <w:pStyle w:val="NormalYur1"/>
        <w:rPr>
          <w:lang w:val="en-US"/>
        </w:rPr>
      </w:pPr>
      <w:r w:rsidRPr="002C303C">
        <w:rPr>
          <w:lang w:val="en-US"/>
        </w:rPr>
        <w:t xml:space="preserve">2008      Index of Catalan Folktales. Helsinki: </w:t>
      </w:r>
      <w:proofErr w:type="spellStart"/>
      <w:r w:rsidRPr="002C303C">
        <w:rPr>
          <w:lang w:val="en-US"/>
        </w:rPr>
        <w:t>SuomalainenTiedeakatemia</w:t>
      </w:r>
      <w:proofErr w:type="spellEnd"/>
      <w:r w:rsidRPr="002C303C">
        <w:rPr>
          <w:lang w:val="en-US"/>
        </w:rPr>
        <w:t>. 313 p. (FF Communications 142).</w:t>
      </w:r>
    </w:p>
    <w:p w:rsidR="003D1FC9" w:rsidRPr="006D3300" w:rsidRDefault="003D1FC9" w:rsidP="003D1FC9">
      <w:pPr>
        <w:pStyle w:val="NormalMaiTimesNewRoman"/>
      </w:pPr>
      <w:r w:rsidRPr="006D3300">
        <w:t>Oropeza Castro, Manuel</w:t>
      </w:r>
    </w:p>
    <w:p w:rsidR="003D1FC9" w:rsidRPr="006D3300" w:rsidRDefault="003D1FC9" w:rsidP="003D1FC9">
      <w:pPr>
        <w:pStyle w:val="StyleNormalYurTimesNewRoman2"/>
      </w:pPr>
      <w:r w:rsidRPr="006D3300">
        <w:t xml:space="preserve">1947      "El </w:t>
      </w:r>
      <w:proofErr w:type="spellStart"/>
      <w:r w:rsidRPr="006D3300">
        <w:t>diluvio</w:t>
      </w:r>
      <w:proofErr w:type="spellEnd"/>
      <w:r w:rsidRPr="006D3300">
        <w:t xml:space="preserve"> </w:t>
      </w:r>
      <w:proofErr w:type="spellStart"/>
      <w:r w:rsidRPr="006D3300">
        <w:t>totonaco</w:t>
      </w:r>
      <w:proofErr w:type="spellEnd"/>
      <w:r w:rsidRPr="006D3300">
        <w:t xml:space="preserve">". </w:t>
      </w:r>
      <w:proofErr w:type="spellStart"/>
      <w:r w:rsidRPr="006D3300">
        <w:t>Tlalocán</w:t>
      </w:r>
      <w:proofErr w:type="spellEnd"/>
      <w:r w:rsidRPr="006D3300">
        <w:t xml:space="preserve"> 2(3):269-275.</w:t>
      </w:r>
    </w:p>
    <w:p w:rsidR="003D1FC9" w:rsidRPr="00B65C52" w:rsidRDefault="003D1FC9" w:rsidP="003D1FC9">
      <w:pPr>
        <w:pStyle w:val="NormalMaiTimesNewRoman"/>
        <w:rPr>
          <w:lang w:val="fr-FR"/>
        </w:rPr>
      </w:pPr>
      <w:proofErr w:type="spellStart"/>
      <w:r w:rsidRPr="00B65C52">
        <w:rPr>
          <w:lang w:val="fr-FR"/>
        </w:rPr>
        <w:t>Oropeza</w:t>
      </w:r>
      <w:proofErr w:type="spellEnd"/>
      <w:r w:rsidRPr="00B65C52">
        <w:rPr>
          <w:lang w:val="fr-FR"/>
        </w:rPr>
        <w:t xml:space="preserve"> </w:t>
      </w:r>
      <w:proofErr w:type="spellStart"/>
      <w:r w:rsidRPr="00B65C52">
        <w:rPr>
          <w:lang w:val="fr-FR"/>
        </w:rPr>
        <w:t>Escóbar</w:t>
      </w:r>
      <w:proofErr w:type="spellEnd"/>
      <w:r w:rsidRPr="00B65C52">
        <w:rPr>
          <w:lang w:val="fr-FR"/>
        </w:rPr>
        <w:t>, Minerva</w:t>
      </w:r>
    </w:p>
    <w:p w:rsidR="003D1FC9" w:rsidRPr="002C303C" w:rsidRDefault="003D1FC9" w:rsidP="003D1FC9">
      <w:pPr>
        <w:pStyle w:val="NormalYur1"/>
        <w:rPr>
          <w:lang w:val="en-US"/>
        </w:rPr>
      </w:pPr>
      <w:r w:rsidRPr="002C303C">
        <w:rPr>
          <w:lang w:val="en-US"/>
        </w:rPr>
        <w:t>2007      "</w:t>
      </w:r>
      <w:proofErr w:type="spellStart"/>
      <w:r w:rsidRPr="002C303C">
        <w:rPr>
          <w:lang w:val="en-US"/>
        </w:rPr>
        <w:t>Mitos</w:t>
      </w:r>
      <w:proofErr w:type="spellEnd"/>
      <w:r w:rsidRPr="002C303C">
        <w:rPr>
          <w:lang w:val="en-US"/>
        </w:rPr>
        <w:t xml:space="preserve"> </w:t>
      </w:r>
      <w:proofErr w:type="spellStart"/>
      <w:r w:rsidRPr="002C303C">
        <w:rPr>
          <w:lang w:val="en-US"/>
        </w:rPr>
        <w:t>cosmogónicos</w:t>
      </w:r>
      <w:proofErr w:type="spellEnd"/>
      <w:r w:rsidRPr="002C303C">
        <w:rPr>
          <w:lang w:val="en-US"/>
        </w:rPr>
        <w:t xml:space="preserve"> de las </w:t>
      </w:r>
      <w:proofErr w:type="spellStart"/>
      <w:r w:rsidRPr="002C303C">
        <w:rPr>
          <w:lang w:val="en-US"/>
        </w:rPr>
        <w:t>culturas</w:t>
      </w:r>
      <w:proofErr w:type="spellEnd"/>
      <w:r w:rsidRPr="002C303C">
        <w:rPr>
          <w:lang w:val="en-US"/>
        </w:rPr>
        <w:t xml:space="preserve"> </w:t>
      </w:r>
      <w:proofErr w:type="spellStart"/>
      <w:r w:rsidRPr="002C303C">
        <w:rPr>
          <w:lang w:val="en-US"/>
        </w:rPr>
        <w:t>indígenas</w:t>
      </w:r>
      <w:proofErr w:type="spellEnd"/>
      <w:r w:rsidRPr="002C303C">
        <w:rPr>
          <w:lang w:val="en-US"/>
        </w:rPr>
        <w:t xml:space="preserve"> de Veracruz". </w:t>
      </w:r>
      <w:proofErr w:type="spellStart"/>
      <w:r w:rsidRPr="002C303C">
        <w:rPr>
          <w:lang w:val="en-US"/>
        </w:rPr>
        <w:t>Relatos</w:t>
      </w:r>
      <w:proofErr w:type="spellEnd"/>
      <w:r w:rsidRPr="002C303C">
        <w:rPr>
          <w:lang w:val="en-US"/>
        </w:rPr>
        <w:t xml:space="preserve"> </w:t>
      </w:r>
      <w:proofErr w:type="spellStart"/>
      <w:r w:rsidRPr="002C303C">
        <w:rPr>
          <w:lang w:val="en-US"/>
        </w:rPr>
        <w:t>Ocultos</w:t>
      </w:r>
      <w:proofErr w:type="spellEnd"/>
      <w:r w:rsidRPr="002C303C">
        <w:rPr>
          <w:lang w:val="en-US"/>
        </w:rPr>
        <w:t xml:space="preserve"> </w:t>
      </w:r>
      <w:proofErr w:type="spellStart"/>
      <w:r w:rsidRPr="002C303C">
        <w:rPr>
          <w:lang w:val="en-US"/>
        </w:rPr>
        <w:t>en</w:t>
      </w:r>
      <w:proofErr w:type="spellEnd"/>
      <w:r w:rsidRPr="002C303C">
        <w:rPr>
          <w:lang w:val="en-US"/>
        </w:rPr>
        <w:t xml:space="preserve"> </w:t>
      </w:r>
      <w:smartTag w:uri="urn:schemas-microsoft-com:office:smarttags" w:element="PersonName">
        <w:smartTagPr>
          <w:attr w:name="ProductID" w:val="la Niebla"/>
        </w:smartTagPr>
        <w:r w:rsidRPr="002C303C">
          <w:rPr>
            <w:lang w:val="en-US"/>
          </w:rPr>
          <w:t>la Niebla</w:t>
        </w:r>
      </w:smartTag>
      <w:r w:rsidRPr="002C303C">
        <w:rPr>
          <w:lang w:val="en-US"/>
        </w:rPr>
        <w:t xml:space="preserve"> y </w:t>
      </w:r>
      <w:proofErr w:type="spellStart"/>
      <w:r w:rsidRPr="002C303C">
        <w:rPr>
          <w:lang w:val="en-US"/>
        </w:rPr>
        <w:t>el</w:t>
      </w:r>
      <w:proofErr w:type="spellEnd"/>
      <w:r w:rsidRPr="002C303C">
        <w:rPr>
          <w:lang w:val="en-US"/>
        </w:rPr>
        <w:t xml:space="preserve"> Tiempo. </w:t>
      </w:r>
      <w:proofErr w:type="spellStart"/>
      <w:r w:rsidRPr="002C303C">
        <w:rPr>
          <w:lang w:val="en-US"/>
        </w:rPr>
        <w:t>Selección</w:t>
      </w:r>
      <w:proofErr w:type="spellEnd"/>
      <w:r w:rsidRPr="002C303C">
        <w:rPr>
          <w:lang w:val="en-US"/>
        </w:rPr>
        <w:t xml:space="preserve"> de </w:t>
      </w:r>
      <w:proofErr w:type="spellStart"/>
      <w:r w:rsidRPr="002C303C">
        <w:rPr>
          <w:lang w:val="en-US"/>
        </w:rPr>
        <w:t>mitos</w:t>
      </w:r>
      <w:proofErr w:type="spellEnd"/>
      <w:r w:rsidRPr="002C303C">
        <w:rPr>
          <w:lang w:val="en-US"/>
        </w:rPr>
        <w:t xml:space="preserve"> y </w:t>
      </w:r>
      <w:proofErr w:type="spellStart"/>
      <w:r w:rsidRPr="002C303C">
        <w:rPr>
          <w:lang w:val="en-US"/>
        </w:rPr>
        <w:t>estudios</w:t>
      </w:r>
      <w:proofErr w:type="spellEnd"/>
      <w:r w:rsidRPr="002C303C">
        <w:rPr>
          <w:lang w:val="en-US"/>
        </w:rPr>
        <w:t xml:space="preserve">. </w:t>
      </w:r>
      <w:proofErr w:type="spellStart"/>
      <w:r w:rsidRPr="002C303C">
        <w:rPr>
          <w:lang w:val="en-US"/>
        </w:rPr>
        <w:t>Blás</w:t>
      </w:r>
      <w:proofErr w:type="spellEnd"/>
      <w:r w:rsidRPr="002C303C">
        <w:rPr>
          <w:lang w:val="en-US"/>
        </w:rPr>
        <w:t xml:space="preserve"> Román Castellón Huerta, ed. México: Instituto Nacional de </w:t>
      </w:r>
      <w:proofErr w:type="spellStart"/>
      <w:r w:rsidRPr="002C303C">
        <w:rPr>
          <w:lang w:val="en-US"/>
        </w:rPr>
        <w:t>Antropología</w:t>
      </w:r>
      <w:proofErr w:type="spellEnd"/>
      <w:r w:rsidRPr="002C303C">
        <w:rPr>
          <w:lang w:val="en-US"/>
        </w:rPr>
        <w:t xml:space="preserve"> e Historia. P. 163-259.</w:t>
      </w:r>
    </w:p>
    <w:p w:rsidR="003D1FC9" w:rsidRDefault="003D1FC9" w:rsidP="003D1FC9">
      <w:pPr>
        <w:pStyle w:val="NormalMai"/>
      </w:pPr>
      <w:r>
        <w:t>Orr, Carolina D., &amp; Juan E. Hudelson</w:t>
      </w:r>
    </w:p>
    <w:p w:rsidR="003D1FC9" w:rsidRPr="00B03FDF" w:rsidRDefault="003D1FC9" w:rsidP="003D1FC9">
      <w:pPr>
        <w:pStyle w:val="NormalYur1"/>
        <w:rPr>
          <w:lang w:val="en-US"/>
        </w:rPr>
      </w:pPr>
      <w:r w:rsidRPr="00B03FDF">
        <w:rPr>
          <w:lang w:val="en-US"/>
        </w:rPr>
        <w:t xml:space="preserve"> </w:t>
      </w:r>
      <w:r>
        <w:rPr>
          <w:lang w:val="en-US"/>
        </w:rPr>
        <w:t xml:space="preserve">1971      </w:t>
      </w:r>
      <w:proofErr w:type="spellStart"/>
      <w:r>
        <w:rPr>
          <w:lang w:val="en-US"/>
        </w:rPr>
        <w:t>Cuillurguna</w:t>
      </w:r>
      <w:proofErr w:type="spellEnd"/>
      <w:r>
        <w:rPr>
          <w:lang w:val="en-US"/>
        </w:rPr>
        <w:t xml:space="preserve">. Cuentos de </w:t>
      </w:r>
      <w:proofErr w:type="spellStart"/>
      <w:r>
        <w:rPr>
          <w:lang w:val="en-US"/>
        </w:rPr>
        <w:t>los</w:t>
      </w:r>
      <w:proofErr w:type="spellEnd"/>
      <w:r>
        <w:rPr>
          <w:lang w:val="en-US"/>
        </w:rPr>
        <w:t xml:space="preserve"> </w:t>
      </w:r>
      <w:proofErr w:type="spellStart"/>
      <w:r>
        <w:rPr>
          <w:lang w:val="en-US"/>
        </w:rPr>
        <w:t>quichuas</w:t>
      </w:r>
      <w:proofErr w:type="spellEnd"/>
      <w:r>
        <w:rPr>
          <w:lang w:val="en-US"/>
        </w:rPr>
        <w:t xml:space="preserve"> del Oriente </w:t>
      </w:r>
      <w:proofErr w:type="spellStart"/>
      <w:r>
        <w:rPr>
          <w:lang w:val="en-US"/>
        </w:rPr>
        <w:t>ecuatoriano</w:t>
      </w:r>
      <w:proofErr w:type="spellEnd"/>
      <w:r>
        <w:rPr>
          <w:lang w:val="en-US"/>
        </w:rPr>
        <w:t>. Quito: Houser Ltd. 95 p.</w:t>
      </w:r>
    </w:p>
    <w:p w:rsidR="003D1FC9" w:rsidRDefault="003D1FC9" w:rsidP="003D1FC9">
      <w:pPr>
        <w:pStyle w:val="NormalMai"/>
      </w:pPr>
      <w:r>
        <w:t>Orr, Eliza</w:t>
      </w:r>
      <w:r w:rsidRPr="00E57B86">
        <w:t xml:space="preserve"> </w:t>
      </w:r>
      <w:r>
        <w:t>Cingarkaq, and Ben Orr</w:t>
      </w:r>
    </w:p>
    <w:p w:rsidR="003D1FC9" w:rsidRPr="002C303C" w:rsidRDefault="003D1FC9" w:rsidP="003D1FC9">
      <w:pPr>
        <w:pStyle w:val="NormalYur1"/>
        <w:rPr>
          <w:lang w:val="en-US"/>
        </w:rPr>
      </w:pPr>
      <w:r w:rsidRPr="007E2CF8">
        <w:rPr>
          <w:lang w:val="en-US"/>
        </w:rPr>
        <w:t xml:space="preserve">1995      </w:t>
      </w:r>
      <w:proofErr w:type="spellStart"/>
      <w:r w:rsidRPr="007E2CF8">
        <w:rPr>
          <w:lang w:val="en-US"/>
        </w:rPr>
        <w:t>Qanemcikarluni</w:t>
      </w:r>
      <w:proofErr w:type="spellEnd"/>
      <w:r w:rsidRPr="007E2CF8">
        <w:rPr>
          <w:lang w:val="en-US"/>
        </w:rPr>
        <w:t xml:space="preserve"> </w:t>
      </w:r>
      <w:proofErr w:type="spellStart"/>
      <w:r w:rsidRPr="007E2CF8">
        <w:rPr>
          <w:lang w:val="en-US"/>
        </w:rPr>
        <w:t>Tekitnarqelartuq</w:t>
      </w:r>
      <w:proofErr w:type="spellEnd"/>
      <w:r w:rsidRPr="007E2CF8">
        <w:rPr>
          <w:lang w:val="en-US"/>
        </w:rPr>
        <w:t xml:space="preserve">. One Must Arrive with a Story to Tell. Traditional Narratives by the Elders of </w:t>
      </w:r>
      <w:proofErr w:type="spellStart"/>
      <w:r w:rsidRPr="007E2CF8">
        <w:rPr>
          <w:lang w:val="en-US"/>
        </w:rPr>
        <w:t>Tununak</w:t>
      </w:r>
      <w:proofErr w:type="spellEnd"/>
      <w:r w:rsidRPr="007E2CF8">
        <w:rPr>
          <w:lang w:val="en-US"/>
        </w:rPr>
        <w:t xml:space="preserve">, Alaska. Fairbanks: Alaska Native Language Center. </w:t>
      </w:r>
      <w:r w:rsidRPr="002C303C">
        <w:rPr>
          <w:lang w:val="en-US"/>
        </w:rPr>
        <w:t>378 p.</w:t>
      </w:r>
    </w:p>
    <w:p w:rsidR="003D1FC9" w:rsidRPr="005D6009" w:rsidRDefault="003D1FC9" w:rsidP="003D1FC9">
      <w:pPr>
        <w:pStyle w:val="NormalMaiTimesNewRoman"/>
        <w:rPr>
          <w:lang w:val="fr-FR"/>
        </w:rPr>
      </w:pPr>
      <w:proofErr w:type="spellStart"/>
      <w:r w:rsidRPr="005D6009">
        <w:rPr>
          <w:lang w:val="fr-FR"/>
        </w:rPr>
        <w:t>Ortegón</w:t>
      </w:r>
      <w:proofErr w:type="spellEnd"/>
      <w:r w:rsidRPr="005D6009">
        <w:rPr>
          <w:lang w:val="fr-FR"/>
        </w:rPr>
        <w:t>, Pedro C.</w:t>
      </w:r>
    </w:p>
    <w:p w:rsidR="003D1FC9" w:rsidRPr="006D3300" w:rsidRDefault="003D1FC9" w:rsidP="003D1FC9">
      <w:pPr>
        <w:pStyle w:val="StyleNormalYurTimesNewRoman2"/>
      </w:pPr>
      <w:r w:rsidRPr="006D3300">
        <w:t xml:space="preserve">1988      Cuentos, </w:t>
      </w:r>
      <w:proofErr w:type="spellStart"/>
      <w:r w:rsidRPr="006D3300">
        <w:t>relatos</w:t>
      </w:r>
      <w:proofErr w:type="spellEnd"/>
      <w:r w:rsidRPr="006D3300">
        <w:t xml:space="preserve"> y </w:t>
      </w:r>
      <w:proofErr w:type="spellStart"/>
      <w:r w:rsidRPr="006D3300">
        <w:t>leyendas</w:t>
      </w:r>
      <w:proofErr w:type="spellEnd"/>
      <w:r w:rsidRPr="006D3300">
        <w:t xml:space="preserve"> </w:t>
      </w:r>
      <w:smartTag w:uri="urn:schemas-microsoft-com:office:smarttags" w:element="State">
        <w:smartTag w:uri="urn:schemas-microsoft-com:office:smarttags" w:element="place">
          <w:r w:rsidRPr="006D3300">
            <w:t>del</w:t>
          </w:r>
        </w:smartTag>
      </w:smartTag>
      <w:r w:rsidRPr="006D3300">
        <w:t xml:space="preserve"> Tabasco Antiguo. </w:t>
      </w:r>
      <w:proofErr w:type="spellStart"/>
      <w:r w:rsidRPr="006D3300">
        <w:t>S.l.</w:t>
      </w:r>
      <w:proofErr w:type="spellEnd"/>
      <w:r w:rsidRPr="006D3300">
        <w:t xml:space="preserve">: </w:t>
      </w:r>
      <w:proofErr w:type="spellStart"/>
      <w:r w:rsidRPr="006D3300">
        <w:t>Gobierno</w:t>
      </w:r>
      <w:proofErr w:type="spellEnd"/>
      <w:r w:rsidRPr="006D3300">
        <w:t xml:space="preserve"> del Estado de </w:t>
      </w:r>
      <w:smartTag w:uri="urn:schemas-microsoft-com:office:smarttags" w:element="place">
        <w:smartTag w:uri="urn:schemas-microsoft-com:office:smarttags" w:element="State">
          <w:r w:rsidRPr="006D3300">
            <w:t>Tabasco</w:t>
          </w:r>
        </w:smartTag>
      </w:smartTag>
      <w:r w:rsidRPr="006D3300">
        <w:t xml:space="preserve">, </w:t>
      </w:r>
      <w:proofErr w:type="spellStart"/>
      <w:r w:rsidRPr="006D3300">
        <w:t>Secretaria</w:t>
      </w:r>
      <w:proofErr w:type="spellEnd"/>
      <w:r w:rsidRPr="006D3300">
        <w:t xml:space="preserve"> de </w:t>
      </w:r>
      <w:proofErr w:type="spellStart"/>
      <w:r w:rsidRPr="006D3300">
        <w:t>Educación</w:t>
      </w:r>
      <w:proofErr w:type="spellEnd"/>
      <w:r w:rsidRPr="006D3300">
        <w:t xml:space="preserve">, Cultura y </w:t>
      </w:r>
      <w:proofErr w:type="spellStart"/>
      <w:r w:rsidRPr="006D3300">
        <w:t>Recreación</w:t>
      </w:r>
      <w:proofErr w:type="spellEnd"/>
      <w:r w:rsidRPr="006D3300">
        <w:t>. 127 p.</w:t>
      </w:r>
    </w:p>
    <w:p w:rsidR="003D1FC9" w:rsidRPr="00425A35" w:rsidRDefault="003D1FC9" w:rsidP="003D1FC9">
      <w:pPr>
        <w:pStyle w:val="NormalMai"/>
        <w:rPr>
          <w:lang w:val="fr-FR"/>
        </w:rPr>
      </w:pPr>
      <w:proofErr w:type="spellStart"/>
      <w:r>
        <w:rPr>
          <w:lang w:val="fr-FR"/>
        </w:rPr>
        <w:t>Ortenzio</w:t>
      </w:r>
      <w:proofErr w:type="spellEnd"/>
      <w:r w:rsidRPr="00425A35">
        <w:rPr>
          <w:lang w:val="fr-FR"/>
        </w:rPr>
        <w:t xml:space="preserve">, </w:t>
      </w:r>
      <w:r>
        <w:rPr>
          <w:lang w:val="fr-FR"/>
        </w:rPr>
        <w:t>Anastasia</w:t>
      </w:r>
    </w:p>
    <w:p w:rsidR="003D1FC9" w:rsidRPr="00425A35" w:rsidRDefault="003D1FC9" w:rsidP="003D1FC9">
      <w:pPr>
        <w:pStyle w:val="NormalYur1"/>
        <w:rPr>
          <w:rStyle w:val="StyleNormalYurTimesNewRomanChar0"/>
          <w:lang w:val="fr-FR"/>
        </w:rPr>
      </w:pPr>
      <w:r>
        <w:rPr>
          <w:lang w:val="fr-FR"/>
        </w:rPr>
        <w:t xml:space="preserve">2008 </w:t>
      </w:r>
      <w:r w:rsidRPr="00871703">
        <w:rPr>
          <w:lang w:val="fr-FR"/>
        </w:rPr>
        <w:t xml:space="preserve">     </w:t>
      </w:r>
      <w:r w:rsidRPr="00425A35">
        <w:rPr>
          <w:lang w:val="fr-FR"/>
        </w:rPr>
        <w:t>Contes et légendes</w:t>
      </w:r>
      <w:r w:rsidRPr="00425A35">
        <w:rPr>
          <w:rStyle w:val="StyleNormalYurTimesNewRomanChar0"/>
          <w:lang w:val="fr-FR"/>
        </w:rPr>
        <w:t xml:space="preserve"> de</w:t>
      </w:r>
      <w:r>
        <w:rPr>
          <w:rStyle w:val="StyleNormalYurTimesNewRomanChar0"/>
          <w:lang w:val="fr-FR"/>
        </w:rPr>
        <w:t>s Balkans</w:t>
      </w:r>
      <w:r w:rsidRPr="00425A35">
        <w:rPr>
          <w:rStyle w:val="StyleNormalYurTimesNewRomanChar0"/>
          <w:lang w:val="fr-FR"/>
        </w:rPr>
        <w:t xml:space="preserve">. Paris: </w:t>
      </w:r>
      <w:proofErr w:type="spellStart"/>
      <w:r w:rsidRPr="00425A35">
        <w:rPr>
          <w:rStyle w:val="StyleNormalYurTimesNewRomanChar0"/>
          <w:lang w:val="fr-FR"/>
        </w:rPr>
        <w:t>Flies</w:t>
      </w:r>
      <w:proofErr w:type="spellEnd"/>
      <w:r w:rsidRPr="00425A35">
        <w:rPr>
          <w:rStyle w:val="StyleNormalYurTimesNewRomanChar0"/>
          <w:lang w:val="fr-FR"/>
        </w:rPr>
        <w:t xml:space="preserve"> France. 22</w:t>
      </w:r>
      <w:r>
        <w:rPr>
          <w:rStyle w:val="StyleNormalYurTimesNewRomanChar0"/>
          <w:lang w:val="fr-FR"/>
        </w:rPr>
        <w:t>3</w:t>
      </w:r>
      <w:r w:rsidRPr="00425A35">
        <w:rPr>
          <w:rStyle w:val="StyleNormalYurTimesNewRomanChar0"/>
          <w:lang w:val="fr-FR"/>
        </w:rPr>
        <w:t xml:space="preserve"> p</w:t>
      </w:r>
      <w:r>
        <w:rPr>
          <w:lang w:val="fr-FR"/>
        </w:rPr>
        <w:t>.</w:t>
      </w:r>
      <w:r w:rsidRPr="009F5C2A">
        <w:rPr>
          <w:lang w:val="fr-FR"/>
        </w:rPr>
        <w:t xml:space="preserve"> </w:t>
      </w:r>
      <w:r>
        <w:rPr>
          <w:lang w:val="fr-FR"/>
        </w:rPr>
        <w:t xml:space="preserve">(Aux origines du monde. </w:t>
      </w:r>
      <w:r w:rsidRPr="009F5C2A">
        <w:rPr>
          <w:rFonts w:ascii="BookmanOldStyle" w:hAnsi="BookmanOldStyle" w:cs="BookmanOldStyle"/>
          <w:sz w:val="22"/>
          <w:szCs w:val="22"/>
          <w:lang w:val="fr-FR" w:eastAsia="ja-JP"/>
        </w:rPr>
        <w:t xml:space="preserve">Collection dirigée par Galina </w:t>
      </w:r>
      <w:proofErr w:type="spellStart"/>
      <w:r w:rsidRPr="009F5C2A">
        <w:rPr>
          <w:rFonts w:ascii="BookmanOldStyle" w:hAnsi="BookmanOldStyle" w:cs="BookmanOldStyle"/>
          <w:sz w:val="22"/>
          <w:szCs w:val="22"/>
          <w:lang w:val="fr-FR" w:eastAsia="ja-JP"/>
        </w:rPr>
        <w:t>Kabakova</w:t>
      </w:r>
      <w:proofErr w:type="spellEnd"/>
      <w:r>
        <w:rPr>
          <w:lang w:val="fr-FR"/>
        </w:rPr>
        <w:t>)</w:t>
      </w:r>
      <w:r w:rsidRPr="00425A35">
        <w:rPr>
          <w:rStyle w:val="StyleNormalYurTimesNewRomanChar0"/>
          <w:lang w:val="fr-FR"/>
        </w:rPr>
        <w:t>.</w:t>
      </w:r>
    </w:p>
    <w:p w:rsidR="003D1FC9" w:rsidRPr="006D3300" w:rsidRDefault="003D1FC9" w:rsidP="003D1FC9">
      <w:pPr>
        <w:pStyle w:val="NormalMaiTimesNewRoman"/>
      </w:pPr>
      <w:r w:rsidRPr="006D3300">
        <w:t>Ortíz de Villalba, Juan Santos</w:t>
      </w:r>
    </w:p>
    <w:p w:rsidR="003D1FC9" w:rsidRPr="002C303C" w:rsidRDefault="003D1FC9" w:rsidP="003D1FC9">
      <w:pPr>
        <w:pStyle w:val="NormalYur1"/>
        <w:rPr>
          <w:lang w:val="en-US"/>
        </w:rPr>
      </w:pPr>
      <w:r w:rsidRPr="002C303C">
        <w:rPr>
          <w:lang w:val="en-US"/>
        </w:rPr>
        <w:t xml:space="preserve">1989      Sacha Pacha. </w:t>
      </w:r>
      <w:proofErr w:type="spellStart"/>
      <w:r w:rsidRPr="002C303C">
        <w:rPr>
          <w:lang w:val="en-US"/>
        </w:rPr>
        <w:t>Mitos</w:t>
      </w:r>
      <w:proofErr w:type="spellEnd"/>
      <w:r w:rsidRPr="002C303C">
        <w:rPr>
          <w:lang w:val="en-US"/>
        </w:rPr>
        <w:t xml:space="preserve">, </w:t>
      </w:r>
      <w:proofErr w:type="spellStart"/>
      <w:r w:rsidRPr="002C303C">
        <w:rPr>
          <w:lang w:val="en-US"/>
        </w:rPr>
        <w:t>poesías</w:t>
      </w:r>
      <w:proofErr w:type="spellEnd"/>
      <w:r w:rsidRPr="002C303C">
        <w:rPr>
          <w:lang w:val="en-US"/>
        </w:rPr>
        <w:t xml:space="preserve">, </w:t>
      </w:r>
      <w:proofErr w:type="spellStart"/>
      <w:r w:rsidRPr="002C303C">
        <w:rPr>
          <w:lang w:val="en-US"/>
        </w:rPr>
        <w:t>sueños</w:t>
      </w:r>
      <w:proofErr w:type="spellEnd"/>
      <w:r w:rsidRPr="002C303C">
        <w:rPr>
          <w:lang w:val="en-US"/>
        </w:rPr>
        <w:t xml:space="preserve"> y </w:t>
      </w:r>
      <w:proofErr w:type="spellStart"/>
      <w:r w:rsidRPr="002C303C">
        <w:rPr>
          <w:lang w:val="en-US"/>
        </w:rPr>
        <w:t>refranes</w:t>
      </w:r>
      <w:proofErr w:type="spellEnd"/>
      <w:r w:rsidRPr="002C303C">
        <w:rPr>
          <w:lang w:val="en-US"/>
        </w:rPr>
        <w:t xml:space="preserve"> de </w:t>
      </w:r>
      <w:proofErr w:type="spellStart"/>
      <w:r w:rsidRPr="002C303C">
        <w:rPr>
          <w:lang w:val="en-US"/>
        </w:rPr>
        <w:t>los</w:t>
      </w:r>
      <w:proofErr w:type="spellEnd"/>
      <w:r w:rsidRPr="002C303C">
        <w:rPr>
          <w:lang w:val="en-US"/>
        </w:rPr>
        <w:t xml:space="preserve"> </w:t>
      </w:r>
      <w:proofErr w:type="spellStart"/>
      <w:r w:rsidRPr="002C303C">
        <w:rPr>
          <w:lang w:val="en-US"/>
        </w:rPr>
        <w:t>Quichuas</w:t>
      </w:r>
      <w:proofErr w:type="spellEnd"/>
      <w:r w:rsidRPr="002C303C">
        <w:rPr>
          <w:lang w:val="en-US"/>
        </w:rPr>
        <w:t xml:space="preserve"> </w:t>
      </w:r>
      <w:proofErr w:type="spellStart"/>
      <w:r w:rsidRPr="002C303C">
        <w:rPr>
          <w:lang w:val="en-US"/>
        </w:rPr>
        <w:t>Amazónicos</w:t>
      </w:r>
      <w:proofErr w:type="spellEnd"/>
      <w:r w:rsidRPr="002C303C">
        <w:rPr>
          <w:lang w:val="en-US"/>
        </w:rPr>
        <w:t>. Quito: Abya-Yala. 307 p.</w:t>
      </w:r>
    </w:p>
    <w:p w:rsidR="003D1FC9" w:rsidRPr="006D3300" w:rsidRDefault="003D1FC9" w:rsidP="003D1FC9">
      <w:pPr>
        <w:pStyle w:val="NormalMaiTimesNewRoman"/>
      </w:pPr>
      <w:r w:rsidRPr="006D3300">
        <w:t xml:space="preserve">Ortíz </w:t>
      </w:r>
      <w:proofErr w:type="spellStart"/>
      <w:r w:rsidRPr="006D3300">
        <w:t>Rescaniere</w:t>
      </w:r>
      <w:proofErr w:type="spellEnd"/>
      <w:r w:rsidRPr="006D3300">
        <w:t>, Alejandro</w:t>
      </w:r>
    </w:p>
    <w:p w:rsidR="003D1FC9" w:rsidRPr="006D3300" w:rsidRDefault="003D1FC9" w:rsidP="003D1FC9">
      <w:pPr>
        <w:pStyle w:val="StyleNormalYurTimesNewRoman2"/>
      </w:pPr>
      <w:r w:rsidRPr="006D3300">
        <w:t>1973      De Adaneva a</w:t>
      </w:r>
      <w:r w:rsidR="00AD6603">
        <w:t xml:space="preserve"> </w:t>
      </w:r>
      <w:proofErr w:type="spellStart"/>
      <w:r w:rsidR="00AD6603">
        <w:t>Ink</w:t>
      </w:r>
      <w:r w:rsidRPr="006D3300">
        <w:t>arrí</w:t>
      </w:r>
      <w:proofErr w:type="spellEnd"/>
      <w:r w:rsidRPr="006D3300">
        <w:t xml:space="preserve"> (Una Visión </w:t>
      </w:r>
      <w:proofErr w:type="spellStart"/>
      <w:r w:rsidRPr="006D3300">
        <w:t>Indígena</w:t>
      </w:r>
      <w:proofErr w:type="spellEnd"/>
      <w:r w:rsidRPr="006D3300">
        <w:t xml:space="preserve"> del Perú). Lima: Retablo</w:t>
      </w:r>
      <w:r>
        <w:t>s</w:t>
      </w:r>
      <w:r w:rsidRPr="006D3300">
        <w:t xml:space="preserve"> del Papel.</w:t>
      </w:r>
      <w:r w:rsidR="00AD6603">
        <w:t xml:space="preserve"> 189 p.</w:t>
      </w:r>
    </w:p>
    <w:p w:rsidR="003D1FC9" w:rsidRPr="006D3300" w:rsidRDefault="003D1FC9" w:rsidP="003D1FC9">
      <w:pPr>
        <w:pStyle w:val="StyleNormalYurTimesNewRoman2"/>
      </w:pPr>
      <w:r w:rsidRPr="006D3300">
        <w:t xml:space="preserve">1980      </w:t>
      </w:r>
      <w:proofErr w:type="spellStart"/>
      <w:r w:rsidRPr="006D3300">
        <w:t>Huarochiri</w:t>
      </w:r>
      <w:proofErr w:type="spellEnd"/>
      <w:r w:rsidRPr="006D3300">
        <w:t xml:space="preserve">, 400 </w:t>
      </w:r>
      <w:proofErr w:type="spellStart"/>
      <w:r w:rsidRPr="006D3300">
        <w:t>Años</w:t>
      </w:r>
      <w:proofErr w:type="spellEnd"/>
      <w:r w:rsidRPr="006D3300">
        <w:t xml:space="preserve"> </w:t>
      </w:r>
      <w:proofErr w:type="spellStart"/>
      <w:r w:rsidRPr="006D3300">
        <w:t>Después</w:t>
      </w:r>
      <w:proofErr w:type="spellEnd"/>
      <w:r w:rsidRPr="006D3300">
        <w:t xml:space="preserve">. Lima: </w:t>
      </w:r>
      <w:proofErr w:type="spellStart"/>
      <w:r w:rsidRPr="006D3300">
        <w:t>Pontífica</w:t>
      </w:r>
      <w:proofErr w:type="spellEnd"/>
      <w:r w:rsidRPr="006D3300">
        <w:t xml:space="preserve"> Universidad Católica del Perú. 183 p.</w:t>
      </w:r>
    </w:p>
    <w:p w:rsidR="003D1FC9" w:rsidRPr="006D3300" w:rsidRDefault="003D1FC9" w:rsidP="003D1FC9">
      <w:pPr>
        <w:pStyle w:val="StyleNormalYurTimesNewRoman2"/>
      </w:pPr>
      <w:r w:rsidRPr="006D3300">
        <w:t>1985      "</w:t>
      </w:r>
      <w:proofErr w:type="spellStart"/>
      <w:r w:rsidRPr="006D3300">
        <w:t>Símbolos</w:t>
      </w:r>
      <w:proofErr w:type="spellEnd"/>
      <w:r w:rsidRPr="006D3300">
        <w:t xml:space="preserve"> y </w:t>
      </w:r>
      <w:proofErr w:type="spellStart"/>
      <w:r w:rsidRPr="006D3300">
        <w:t>ritos</w:t>
      </w:r>
      <w:proofErr w:type="spellEnd"/>
      <w:r w:rsidRPr="006D3300">
        <w:t xml:space="preserve"> </w:t>
      </w:r>
      <w:proofErr w:type="spellStart"/>
      <w:r w:rsidRPr="006D3300">
        <w:t>andinos</w:t>
      </w:r>
      <w:proofErr w:type="spellEnd"/>
      <w:r w:rsidRPr="006D3300">
        <w:t xml:space="preserve">: un </w:t>
      </w:r>
      <w:proofErr w:type="spellStart"/>
      <w:r w:rsidRPr="006D3300">
        <w:t>intento</w:t>
      </w:r>
      <w:proofErr w:type="spellEnd"/>
      <w:r w:rsidRPr="006D3300">
        <w:t xml:space="preserve"> de </w:t>
      </w:r>
      <w:proofErr w:type="spellStart"/>
      <w:r w:rsidRPr="006D3300">
        <w:t>comparazación</w:t>
      </w:r>
      <w:proofErr w:type="spellEnd"/>
      <w:r w:rsidRPr="006D3300">
        <w:t xml:space="preserve"> con </w:t>
      </w:r>
      <w:proofErr w:type="spellStart"/>
      <w:r w:rsidRPr="006D3300">
        <w:t>el</w:t>
      </w:r>
      <w:proofErr w:type="spellEnd"/>
      <w:r w:rsidRPr="006D3300">
        <w:t xml:space="preserve"> area </w:t>
      </w:r>
      <w:proofErr w:type="spellStart"/>
      <w:r w:rsidRPr="006D3300">
        <w:t>vecina</w:t>
      </w:r>
      <w:proofErr w:type="spellEnd"/>
      <w:r w:rsidRPr="006D3300">
        <w:t xml:space="preserve"> </w:t>
      </w:r>
      <w:proofErr w:type="spellStart"/>
      <w:r w:rsidRPr="006D3300">
        <w:t>amazónica</w:t>
      </w:r>
      <w:proofErr w:type="spellEnd"/>
      <w:r w:rsidRPr="006D3300">
        <w:t xml:space="preserve">". </w:t>
      </w:r>
      <w:proofErr w:type="spellStart"/>
      <w:r w:rsidRPr="006D3300">
        <w:t>Antropológica</w:t>
      </w:r>
      <w:proofErr w:type="spellEnd"/>
      <w:r w:rsidRPr="006D3300">
        <w:t xml:space="preserve">, </w:t>
      </w:r>
      <w:proofErr w:type="spellStart"/>
      <w:r w:rsidRPr="006D3300">
        <w:t>Pontífica</w:t>
      </w:r>
      <w:proofErr w:type="spellEnd"/>
      <w:r w:rsidRPr="006D3300">
        <w:t xml:space="preserve"> Universidad Católica del Perú 3(3):61-85.</w:t>
      </w:r>
    </w:p>
    <w:p w:rsidR="003D1FC9" w:rsidRPr="006D3300" w:rsidRDefault="003D1FC9" w:rsidP="003D1FC9">
      <w:pPr>
        <w:pStyle w:val="StyleNormalYurTimesNewRoman2"/>
      </w:pPr>
      <w:r w:rsidRPr="006D3300">
        <w:t>1987      "</w:t>
      </w:r>
      <w:proofErr w:type="spellStart"/>
      <w:r w:rsidRPr="006D3300">
        <w:t>Imperfecciones</w:t>
      </w:r>
      <w:proofErr w:type="spellEnd"/>
      <w:r w:rsidRPr="006D3300">
        <w:t xml:space="preserve">, </w:t>
      </w:r>
      <w:proofErr w:type="spellStart"/>
      <w:r w:rsidRPr="006D3300">
        <w:t>demonios</w:t>
      </w:r>
      <w:proofErr w:type="spellEnd"/>
      <w:r w:rsidRPr="006D3300">
        <w:t xml:space="preserve"> y </w:t>
      </w:r>
      <w:proofErr w:type="spellStart"/>
      <w:r w:rsidRPr="006D3300">
        <w:t>héroes</w:t>
      </w:r>
      <w:proofErr w:type="spellEnd"/>
      <w:r w:rsidRPr="006D3300">
        <w:t xml:space="preserve"> </w:t>
      </w:r>
      <w:proofErr w:type="spellStart"/>
      <w:r w:rsidRPr="006D3300">
        <w:t>andinos</w:t>
      </w:r>
      <w:proofErr w:type="spellEnd"/>
      <w:r w:rsidRPr="006D3300">
        <w:t xml:space="preserve">". </w:t>
      </w:r>
      <w:proofErr w:type="spellStart"/>
      <w:r w:rsidRPr="006D3300">
        <w:t>Antropológica</w:t>
      </w:r>
      <w:proofErr w:type="spellEnd"/>
      <w:r w:rsidRPr="006D3300">
        <w:t xml:space="preserve">, </w:t>
      </w:r>
      <w:proofErr w:type="spellStart"/>
      <w:r w:rsidRPr="006D3300">
        <w:t>Pontífica</w:t>
      </w:r>
      <w:proofErr w:type="spellEnd"/>
      <w:r w:rsidRPr="006D3300">
        <w:t xml:space="preserve"> Universidad Católica del Perú 4(4):193-224.</w:t>
      </w:r>
    </w:p>
    <w:p w:rsidR="003D1FC9" w:rsidRDefault="003D1FC9" w:rsidP="003D1FC9">
      <w:pPr>
        <w:pStyle w:val="NormalMai"/>
      </w:pPr>
      <w:proofErr w:type="spellStart"/>
      <w:r>
        <w:t>Ortoli</w:t>
      </w:r>
      <w:proofErr w:type="spellEnd"/>
      <w:r>
        <w:t>, Jean-</w:t>
      </w:r>
      <w:proofErr w:type="spellStart"/>
      <w:r>
        <w:t>Bapriste</w:t>
      </w:r>
      <w:proofErr w:type="spellEnd"/>
      <w:r>
        <w:t xml:space="preserve"> Frédéric</w:t>
      </w:r>
    </w:p>
    <w:p w:rsidR="003D1FC9" w:rsidRPr="00AF433E" w:rsidRDefault="003D1FC9" w:rsidP="003D1FC9">
      <w:pPr>
        <w:pStyle w:val="NormalYur1"/>
        <w:rPr>
          <w:lang w:val="en-US"/>
        </w:rPr>
      </w:pPr>
      <w:r w:rsidRPr="00AF433E">
        <w:rPr>
          <w:lang w:val="en-US"/>
        </w:rPr>
        <w:t xml:space="preserve">1883      Les contes </w:t>
      </w:r>
      <w:proofErr w:type="spellStart"/>
      <w:r w:rsidRPr="00AF433E">
        <w:rPr>
          <w:lang w:val="en-US"/>
        </w:rPr>
        <w:t>populaires</w:t>
      </w:r>
      <w:proofErr w:type="spellEnd"/>
      <w:r w:rsidRPr="00AF433E">
        <w:rPr>
          <w:lang w:val="en-US"/>
        </w:rPr>
        <w:t xml:space="preserve"> de </w:t>
      </w:r>
      <w:proofErr w:type="spellStart"/>
      <w:r w:rsidRPr="00AF433E">
        <w:rPr>
          <w:lang w:val="en-US"/>
        </w:rPr>
        <w:t>l’île</w:t>
      </w:r>
      <w:proofErr w:type="spellEnd"/>
      <w:r w:rsidRPr="00AF433E">
        <w:rPr>
          <w:lang w:val="en-US"/>
        </w:rPr>
        <w:t xml:space="preserve"> de Corse. Paris: Maisonneuve. 379 p.</w:t>
      </w:r>
    </w:p>
    <w:p w:rsidR="00851F21" w:rsidRPr="00851F21" w:rsidRDefault="00851F21" w:rsidP="00851F21">
      <w:pPr>
        <w:pStyle w:val="NormalMai2"/>
        <w:rPr>
          <w:lang w:val="en-US"/>
        </w:rPr>
      </w:pPr>
      <w:r w:rsidRPr="00851F21">
        <w:rPr>
          <w:lang w:val="en-US"/>
        </w:rPr>
        <w:lastRenderedPageBreak/>
        <w:t>Orton, Jane</w:t>
      </w:r>
    </w:p>
    <w:p w:rsidR="00851F21" w:rsidRPr="00851F21" w:rsidRDefault="00851F21" w:rsidP="00851F21">
      <w:pPr>
        <w:pStyle w:val="NormalYur1"/>
        <w:rPr>
          <w:lang w:val="en-US"/>
        </w:rPr>
      </w:pPr>
      <w:r w:rsidRPr="00176329">
        <w:rPr>
          <w:lang w:val="en-US"/>
        </w:rPr>
        <w:t>2016</w:t>
      </w:r>
      <w:r>
        <w:rPr>
          <w:lang w:val="en-US"/>
        </w:rPr>
        <w:t xml:space="preserve">      “Himalayan folklore and the fairy tale genre”. Humanities</w:t>
      </w:r>
      <w:r w:rsidRPr="00851F21">
        <w:rPr>
          <w:lang w:val="en-US"/>
        </w:rPr>
        <w:t xml:space="preserve"> 5(50): 1-7. </w:t>
      </w:r>
      <w:r w:rsidRPr="00176329">
        <w:rPr>
          <w:lang w:val="en-US"/>
        </w:rPr>
        <w:t>doi</w:t>
      </w:r>
      <w:r w:rsidRPr="00851F21">
        <w:rPr>
          <w:lang w:val="en-US"/>
        </w:rPr>
        <w:t>:10.3390/</w:t>
      </w:r>
      <w:r w:rsidRPr="00176329">
        <w:rPr>
          <w:lang w:val="en-US"/>
        </w:rPr>
        <w:t>h</w:t>
      </w:r>
      <w:r w:rsidRPr="00851F21">
        <w:rPr>
          <w:lang w:val="en-US"/>
        </w:rPr>
        <w:t xml:space="preserve">5030050 </w:t>
      </w:r>
    </w:p>
    <w:p w:rsidR="003D1FC9" w:rsidRDefault="003D1FC9" w:rsidP="003D1FC9">
      <w:pPr>
        <w:pStyle w:val="NormalMaiTimesNewRoman"/>
      </w:pPr>
      <w:r>
        <w:t>Oryem, Peter, &amp; M.J. Wright</w:t>
      </w:r>
    </w:p>
    <w:p w:rsidR="003D1FC9" w:rsidRPr="002C303C" w:rsidRDefault="003D1FC9" w:rsidP="003D1FC9">
      <w:pPr>
        <w:pStyle w:val="NormalYur1"/>
        <w:rPr>
          <w:lang w:val="en-US"/>
        </w:rPr>
      </w:pPr>
      <w:r w:rsidRPr="002C303C">
        <w:rPr>
          <w:lang w:val="en-US"/>
        </w:rPr>
        <w:t>1960      "</w:t>
      </w:r>
      <w:proofErr w:type="spellStart"/>
      <w:r w:rsidRPr="002C303C">
        <w:rPr>
          <w:lang w:val="en-US"/>
        </w:rPr>
        <w:t>Lucoro</w:t>
      </w:r>
      <w:proofErr w:type="spellEnd"/>
      <w:r w:rsidRPr="002C303C">
        <w:rPr>
          <w:lang w:val="en-US"/>
        </w:rPr>
        <w:t xml:space="preserve"> and Min-</w:t>
      </w:r>
      <w:proofErr w:type="spellStart"/>
      <w:r w:rsidRPr="002C303C">
        <w:rPr>
          <w:lang w:val="en-US"/>
        </w:rPr>
        <w:t>kwet</w:t>
      </w:r>
      <w:proofErr w:type="spellEnd"/>
      <w:r w:rsidRPr="002C303C">
        <w:rPr>
          <w:lang w:val="en-US"/>
        </w:rPr>
        <w:t>. An Acholi folk-tale". The Uganda Journal 24(1):120-122.</w:t>
      </w:r>
    </w:p>
    <w:p w:rsidR="003D1FC9" w:rsidRDefault="003D1FC9" w:rsidP="003D1FC9">
      <w:pPr>
        <w:pStyle w:val="NormalMaiTimesNewRoman"/>
      </w:pPr>
      <w:r>
        <w:t>Osada, Toshiki</w:t>
      </w:r>
    </w:p>
    <w:p w:rsidR="003D1FC9" w:rsidRPr="002C303C" w:rsidRDefault="003D1FC9" w:rsidP="003D1FC9">
      <w:pPr>
        <w:pStyle w:val="NormalYur1"/>
        <w:rPr>
          <w:lang w:val="en-US"/>
        </w:rPr>
      </w:pPr>
      <w:r w:rsidRPr="002C303C">
        <w:rPr>
          <w:lang w:val="en-US"/>
        </w:rPr>
        <w:t>2010      A comparative study of Munda creation myth / Paper presented for Radcliffe Exploratory Seminar on Comparative Mythology. October 6-7, 2010. Radcliff Institute of Harvard University.</w:t>
      </w:r>
    </w:p>
    <w:p w:rsidR="003D1FC9" w:rsidRPr="006D3300" w:rsidRDefault="003D1FC9" w:rsidP="003D1FC9">
      <w:pPr>
        <w:pStyle w:val="NormalMaiTimesNewRoman"/>
      </w:pPr>
      <w:r w:rsidRPr="006D3300">
        <w:t>Osborn, Ann</w:t>
      </w:r>
    </w:p>
    <w:p w:rsidR="003D1FC9" w:rsidRPr="006D3300" w:rsidRDefault="003D1FC9" w:rsidP="00BD76A9">
      <w:pPr>
        <w:pStyle w:val="StyleNormalYurTimesNewRoman2"/>
      </w:pPr>
      <w:r w:rsidRPr="006D3300">
        <w:t xml:space="preserve">1985      El Vuelo de las </w:t>
      </w:r>
      <w:proofErr w:type="spellStart"/>
      <w:r w:rsidRPr="006D3300">
        <w:t>Tijeretas</w:t>
      </w:r>
      <w:proofErr w:type="spellEnd"/>
      <w:r w:rsidRPr="006D3300">
        <w:t>. Bogotá. 153 p.</w:t>
      </w:r>
      <w:r w:rsidR="00BD76A9" w:rsidRPr="00BD76A9">
        <w:t xml:space="preserve"> </w:t>
      </w:r>
      <w:r w:rsidR="00BD76A9">
        <w:t>(</w:t>
      </w:r>
      <w:proofErr w:type="spellStart"/>
      <w:r w:rsidR="00BD76A9" w:rsidRPr="006D3300">
        <w:t>Publicación</w:t>
      </w:r>
      <w:proofErr w:type="spellEnd"/>
      <w:r w:rsidR="00BD76A9" w:rsidRPr="006D3300">
        <w:t xml:space="preserve"> FIAN. </w:t>
      </w:r>
      <w:r w:rsidR="00BD76A9">
        <w:t>Vol. 2</w:t>
      </w:r>
      <w:r w:rsidR="00BD76A9" w:rsidRPr="006D3300">
        <w:t>8</w:t>
      </w:r>
      <w:r w:rsidR="00BD76A9">
        <w:t>)</w:t>
      </w:r>
      <w:r w:rsidR="00BD76A9" w:rsidRPr="006D3300">
        <w:t>.</w:t>
      </w:r>
    </w:p>
    <w:p w:rsidR="00D706EA" w:rsidRPr="006D3300" w:rsidRDefault="00D706EA" w:rsidP="00D706EA">
      <w:pPr>
        <w:pStyle w:val="StyleNormalYurTimesNewRoman2"/>
      </w:pPr>
      <w:r>
        <w:t xml:space="preserve">1995      Las cuatro </w:t>
      </w:r>
      <w:proofErr w:type="spellStart"/>
      <w:r>
        <w:t>estaciones</w:t>
      </w:r>
      <w:proofErr w:type="spellEnd"/>
      <w:r>
        <w:t xml:space="preserve">. </w:t>
      </w:r>
      <w:proofErr w:type="spellStart"/>
      <w:r>
        <w:t>Mitología</w:t>
      </w:r>
      <w:proofErr w:type="spellEnd"/>
      <w:r>
        <w:t xml:space="preserve"> y </w:t>
      </w:r>
      <w:proofErr w:type="spellStart"/>
      <w:r>
        <w:t>estructura</w:t>
      </w:r>
      <w:proofErr w:type="spellEnd"/>
      <w:r>
        <w:t xml:space="preserve"> social entre </w:t>
      </w:r>
      <w:proofErr w:type="spellStart"/>
      <w:r>
        <w:t>los</w:t>
      </w:r>
      <w:proofErr w:type="spellEnd"/>
      <w:r>
        <w:t xml:space="preserve"> </w:t>
      </w:r>
      <w:proofErr w:type="spellStart"/>
      <w:r>
        <w:t>U’wa</w:t>
      </w:r>
      <w:proofErr w:type="spellEnd"/>
      <w:r>
        <w:t xml:space="preserve">. Bogotá: Banco de la </w:t>
      </w:r>
      <w:proofErr w:type="spellStart"/>
      <w:r>
        <w:t>Reopublica</w:t>
      </w:r>
      <w:proofErr w:type="spellEnd"/>
      <w:r>
        <w:t>. 269 p.</w:t>
      </w:r>
    </w:p>
    <w:p w:rsidR="003D1FC9" w:rsidRDefault="003D1FC9" w:rsidP="003D1FC9">
      <w:pPr>
        <w:pStyle w:val="NormalMaiTimesNewRoman"/>
      </w:pPr>
      <w:r>
        <w:t>Osborn, Henry A.</w:t>
      </w:r>
    </w:p>
    <w:p w:rsidR="003D1FC9" w:rsidRPr="002C303C" w:rsidRDefault="003D1FC9" w:rsidP="003D1FC9">
      <w:pPr>
        <w:pStyle w:val="NormalYur1"/>
        <w:rPr>
          <w:lang w:val="en-US"/>
        </w:rPr>
      </w:pPr>
      <w:r w:rsidRPr="002C303C">
        <w:rPr>
          <w:lang w:val="en-US"/>
        </w:rPr>
        <w:t>1958      "</w:t>
      </w:r>
      <w:proofErr w:type="spellStart"/>
      <w:r w:rsidRPr="002C303C">
        <w:rPr>
          <w:lang w:val="en-US"/>
        </w:rPr>
        <w:t>Textos</w:t>
      </w:r>
      <w:proofErr w:type="spellEnd"/>
      <w:r w:rsidRPr="002C303C">
        <w:rPr>
          <w:lang w:val="en-US"/>
        </w:rPr>
        <w:t xml:space="preserve"> </w:t>
      </w:r>
      <w:proofErr w:type="spellStart"/>
      <w:r w:rsidRPr="002C303C">
        <w:rPr>
          <w:lang w:val="en-US"/>
        </w:rPr>
        <w:t>folclóricos</w:t>
      </w:r>
      <w:proofErr w:type="spellEnd"/>
      <w:r w:rsidRPr="002C303C">
        <w:rPr>
          <w:lang w:val="en-US"/>
        </w:rPr>
        <w:t xml:space="preserve"> </w:t>
      </w:r>
      <w:proofErr w:type="spellStart"/>
      <w:r w:rsidRPr="002C303C">
        <w:rPr>
          <w:lang w:val="en-US"/>
        </w:rPr>
        <w:t>en</w:t>
      </w:r>
      <w:proofErr w:type="spellEnd"/>
      <w:r w:rsidRPr="002C303C">
        <w:rPr>
          <w:lang w:val="en-US"/>
        </w:rPr>
        <w:t xml:space="preserve"> </w:t>
      </w:r>
      <w:proofErr w:type="spellStart"/>
      <w:r w:rsidRPr="002C303C">
        <w:rPr>
          <w:lang w:val="en-US"/>
        </w:rPr>
        <w:t>Guarao</w:t>
      </w:r>
      <w:proofErr w:type="spellEnd"/>
      <w:r w:rsidRPr="002C303C">
        <w:rPr>
          <w:lang w:val="en-US"/>
        </w:rPr>
        <w:t xml:space="preserve">". </w:t>
      </w:r>
      <w:proofErr w:type="spellStart"/>
      <w:r w:rsidRPr="002C303C">
        <w:rPr>
          <w:lang w:val="en-US"/>
        </w:rPr>
        <w:t>Boletín</w:t>
      </w:r>
      <w:proofErr w:type="spellEnd"/>
      <w:r w:rsidRPr="002C303C">
        <w:rPr>
          <w:lang w:val="en-US"/>
        </w:rPr>
        <w:t xml:space="preserve"> </w:t>
      </w:r>
      <w:proofErr w:type="spellStart"/>
      <w:r w:rsidRPr="002C303C">
        <w:rPr>
          <w:lang w:val="en-US"/>
        </w:rPr>
        <w:t>Indigenista</w:t>
      </w:r>
      <w:proofErr w:type="spellEnd"/>
      <w:r w:rsidRPr="002C303C">
        <w:rPr>
          <w:lang w:val="en-US"/>
        </w:rPr>
        <w:t xml:space="preserve"> Venezolano 3-5(1-4):163-170.</w:t>
      </w:r>
    </w:p>
    <w:p w:rsidR="003D1FC9" w:rsidRPr="006D3300" w:rsidRDefault="003D1FC9" w:rsidP="003D1FC9">
      <w:pPr>
        <w:pStyle w:val="NormalMaiTimesNewRoman"/>
      </w:pPr>
      <w:r w:rsidRPr="006D3300">
        <w:t>Osborn, Lilly &amp; Jongh Osborne</w:t>
      </w:r>
    </w:p>
    <w:p w:rsidR="003D1FC9" w:rsidRPr="006D3300" w:rsidRDefault="003D1FC9" w:rsidP="003D1FC9">
      <w:pPr>
        <w:pStyle w:val="StyleNormalYurTimesNewRoman2"/>
      </w:pPr>
      <w:r w:rsidRPr="006D3300">
        <w:t>1965      Indian Crafts of Guatemala and Salvador. Norman: University of Oklahoma Press. 385 p.</w:t>
      </w:r>
    </w:p>
    <w:p w:rsidR="003D1FC9" w:rsidRPr="006D3300" w:rsidRDefault="003D1FC9" w:rsidP="003D1FC9">
      <w:pPr>
        <w:pStyle w:val="NormalMaiTimesNewRoman"/>
      </w:pPr>
      <w:r w:rsidRPr="006D3300">
        <w:t>Osgood, Cornelius</w:t>
      </w:r>
    </w:p>
    <w:p w:rsidR="003D1FC9" w:rsidRPr="006D3300" w:rsidRDefault="003D1FC9" w:rsidP="003D1FC9">
      <w:pPr>
        <w:pStyle w:val="StyleNormalYurTimesNewRoman2"/>
      </w:pPr>
      <w:r w:rsidRPr="006D3300">
        <w:t xml:space="preserve">1937      The Ethnography of the </w:t>
      </w:r>
      <w:proofErr w:type="spellStart"/>
      <w:r w:rsidRPr="006D3300">
        <w:t>Tanaina</w:t>
      </w:r>
      <w:proofErr w:type="spellEnd"/>
      <w:r w:rsidRPr="006D3300">
        <w:t>. New Haven: Yale University Press. Yale University Publications in Anthropology 16. 229 p.</w:t>
      </w:r>
    </w:p>
    <w:p w:rsidR="003D1FC9" w:rsidRPr="006D3300" w:rsidRDefault="003D1FC9" w:rsidP="003D1FC9">
      <w:pPr>
        <w:pStyle w:val="StyleNormalYurTimesNewRoman2"/>
      </w:pPr>
      <w:r w:rsidRPr="006D3300">
        <w:t xml:space="preserve">1959      </w:t>
      </w:r>
      <w:proofErr w:type="spellStart"/>
      <w:r w:rsidRPr="006D3300">
        <w:t>Ingalik</w:t>
      </w:r>
      <w:proofErr w:type="spellEnd"/>
      <w:r w:rsidRPr="006D3300">
        <w:t xml:space="preserve"> Mental Culture. New Haven: Department of Anthropology. Yale University Publications in Anthropology 56. 195 p.</w:t>
      </w:r>
    </w:p>
    <w:p w:rsidR="00C92E38" w:rsidRDefault="00C92E38" w:rsidP="00C92E38">
      <w:pPr>
        <w:pStyle w:val="NormalMaiTimesNewRoman"/>
      </w:pPr>
      <w:r>
        <w:t>Osse, Myrthe</w:t>
      </w:r>
    </w:p>
    <w:p w:rsidR="00C92E38" w:rsidRPr="00C92E38" w:rsidRDefault="00C92E38" w:rsidP="00C92E38">
      <w:pPr>
        <w:pStyle w:val="NormalYur1"/>
        <w:rPr>
          <w:lang w:val="en-US"/>
        </w:rPr>
      </w:pPr>
      <w:r w:rsidRPr="00C92E38">
        <w:rPr>
          <w:lang w:val="en-US"/>
        </w:rPr>
        <w:t>2024      “Finding fairies in ISEBEL an investigation of cross-cultural themes in fairy folklore”. Folklore 135(4): 501-51.</w:t>
      </w:r>
    </w:p>
    <w:p w:rsidR="003D1FC9" w:rsidRPr="00AE6CA8" w:rsidRDefault="003D1FC9" w:rsidP="003D1FC9">
      <w:pPr>
        <w:pStyle w:val="NormalMai"/>
      </w:pPr>
      <w:proofErr w:type="spellStart"/>
      <w:r w:rsidRPr="00AE6CA8">
        <w:t>Ossendrijver</w:t>
      </w:r>
      <w:proofErr w:type="spellEnd"/>
      <w:r w:rsidRPr="00AE6CA8">
        <w:t>, Mathieu</w:t>
      </w:r>
    </w:p>
    <w:p w:rsidR="003D1FC9" w:rsidRPr="002C303C" w:rsidRDefault="003D1FC9" w:rsidP="003D1FC9">
      <w:pPr>
        <w:pStyle w:val="NormalYur1"/>
        <w:rPr>
          <w:lang w:val="en-US"/>
        </w:rPr>
      </w:pPr>
      <w:r w:rsidRPr="00244EDF">
        <w:rPr>
          <w:lang w:val="en-US"/>
        </w:rPr>
        <w:t>2016      “</w:t>
      </w:r>
      <w:r w:rsidRPr="002F7A37">
        <w:rPr>
          <w:lang w:val="en-US"/>
        </w:rPr>
        <w:t>Concept</w:t>
      </w:r>
      <w:r w:rsidRPr="000E7F05">
        <w:rPr>
          <w:lang w:val="en-US"/>
        </w:rPr>
        <w:t xml:space="preserve">ions of the </w:t>
      </w:r>
      <w:r w:rsidRPr="00244EDF">
        <w:rPr>
          <w:lang w:val="en-US"/>
        </w:rPr>
        <w:t>b</w:t>
      </w:r>
      <w:r w:rsidRPr="000E7F05">
        <w:rPr>
          <w:lang w:val="en-US"/>
        </w:rPr>
        <w:t>ody in Mesopotamian</w:t>
      </w:r>
      <w:r w:rsidRPr="00244EDF">
        <w:rPr>
          <w:lang w:val="en-US"/>
        </w:rPr>
        <w:t xml:space="preserve"> c</w:t>
      </w:r>
      <w:r w:rsidRPr="000E7F05">
        <w:rPr>
          <w:lang w:val="en-US"/>
        </w:rPr>
        <w:t xml:space="preserve">osmology and </w:t>
      </w:r>
      <w:r w:rsidRPr="00244EDF">
        <w:rPr>
          <w:lang w:val="en-US"/>
        </w:rPr>
        <w:t>a</w:t>
      </w:r>
      <w:r w:rsidRPr="000E7F05">
        <w:rPr>
          <w:lang w:val="en-US"/>
        </w:rPr>
        <w:t xml:space="preserve">stral </w:t>
      </w:r>
      <w:r w:rsidRPr="00244EDF">
        <w:rPr>
          <w:lang w:val="en-US"/>
        </w:rPr>
        <w:t>s</w:t>
      </w:r>
      <w:r w:rsidRPr="000E7F05">
        <w:rPr>
          <w:lang w:val="en-US"/>
        </w:rPr>
        <w:t>cience</w:t>
      </w:r>
      <w:r w:rsidRPr="00244EDF">
        <w:rPr>
          <w:lang w:val="en-US"/>
        </w:rPr>
        <w:t xml:space="preserve">”. The Body in Ancient Philosophy and Science. Proceedings of the GANPH conference, Munich, Oct. 2013. </w:t>
      </w:r>
      <w:r w:rsidRPr="002C303C">
        <w:rPr>
          <w:lang w:val="en-US"/>
        </w:rPr>
        <w:t>Forthcoming.</w:t>
      </w:r>
    </w:p>
    <w:p w:rsidR="003D1FC9" w:rsidRPr="006D3300" w:rsidRDefault="003D1FC9" w:rsidP="003D1FC9">
      <w:pPr>
        <w:pStyle w:val="NormalMaiTimesNewRoman"/>
      </w:pPr>
      <w:r w:rsidRPr="006D3300">
        <w:t>Ostermann, Hother</w:t>
      </w:r>
    </w:p>
    <w:p w:rsidR="003D1FC9" w:rsidRPr="005D5321" w:rsidRDefault="003D1FC9" w:rsidP="003D1FC9">
      <w:pPr>
        <w:pStyle w:val="StyleNormalYurTimesNewRoman2"/>
        <w:rPr>
          <w:rStyle w:val="StyleNormalYurTimesNewRomanChar0"/>
        </w:rPr>
      </w:pPr>
      <w:r>
        <w:t xml:space="preserve">1939      </w:t>
      </w:r>
      <w:r w:rsidRPr="005D5321">
        <w:rPr>
          <w:rStyle w:val="StyleNormalYurTimesNewRomanChar0"/>
        </w:rPr>
        <w:t>Knud Rasmussen’s Posthumous Notes on East Greenland Legends and Myths</w:t>
      </w:r>
      <w:r w:rsidRPr="00F5654C">
        <w:rPr>
          <w:rStyle w:val="StyleNormalYurTimesNewRomanChar0"/>
        </w:rPr>
        <w:t xml:space="preserve">. </w:t>
      </w:r>
      <w:r>
        <w:rPr>
          <w:rStyle w:val="StyleNormalYurTimesNewRomanChar0"/>
        </w:rPr>
        <w:t xml:space="preserve"> København: Reitzel.</w:t>
      </w:r>
      <w:r w:rsidRPr="00F5654C">
        <w:rPr>
          <w:rStyle w:val="StyleNormalYurTimesNewRomanChar0"/>
        </w:rPr>
        <w:t xml:space="preserve"> </w:t>
      </w:r>
      <w:r>
        <w:rPr>
          <w:rStyle w:val="StyleNormalYurTimesNewRomanChar0"/>
        </w:rPr>
        <w:t>182 p.</w:t>
      </w:r>
      <w:r w:rsidRPr="003B329B">
        <w:rPr>
          <w:rStyle w:val="StyleNormalYurTimesNewRomanChar0"/>
        </w:rPr>
        <w:t xml:space="preserve"> </w:t>
      </w:r>
      <w:r>
        <w:rPr>
          <w:rStyle w:val="StyleNormalYurTimesNewRomanChar0"/>
        </w:rPr>
        <w:t>(</w:t>
      </w:r>
      <w:proofErr w:type="spellStart"/>
      <w:r w:rsidRPr="00F5654C">
        <w:rPr>
          <w:rStyle w:val="StyleNormalYurTimesNewRomanChar0"/>
        </w:rPr>
        <w:t>Meddelelser</w:t>
      </w:r>
      <w:proofErr w:type="spellEnd"/>
      <w:r w:rsidRPr="00F5654C">
        <w:rPr>
          <w:rStyle w:val="StyleNormalYurTimesNewRomanChar0"/>
        </w:rPr>
        <w:t xml:space="preserve"> om </w:t>
      </w:r>
      <w:proofErr w:type="spellStart"/>
      <w:r w:rsidRPr="00F5654C">
        <w:rPr>
          <w:rStyle w:val="StyleNormalYurTimesNewRomanChar0"/>
        </w:rPr>
        <w:t>Grønland</w:t>
      </w:r>
      <w:proofErr w:type="spellEnd"/>
      <w:r>
        <w:rPr>
          <w:rStyle w:val="StyleNormalYurTimesNewRomanChar0"/>
        </w:rPr>
        <w:t>.</w:t>
      </w:r>
      <w:r w:rsidRPr="00F5654C">
        <w:rPr>
          <w:rStyle w:val="StyleNormalYurTimesNewRomanChar0"/>
        </w:rPr>
        <w:t xml:space="preserve"> Vol. 109</w:t>
      </w:r>
      <w:r>
        <w:rPr>
          <w:rStyle w:val="StyleNormalYurTimesNewRomanChar0"/>
        </w:rPr>
        <w:t>).</w:t>
      </w:r>
    </w:p>
    <w:p w:rsidR="003D1FC9" w:rsidRPr="006D3300" w:rsidRDefault="003D1FC9" w:rsidP="003D1FC9">
      <w:pPr>
        <w:pStyle w:val="StyleNormalYurTimesNewRoman2"/>
      </w:pPr>
      <w:r w:rsidRPr="006D3300">
        <w:t xml:space="preserve">1942      The Mackenzie Eskimos. After Knud Rasmussen's Posthumous Notes. Ed. H. Ostermann. Copenhagen. Report of the Fifth Thule Expedition 1921-1924, </w:t>
      </w:r>
      <w:r>
        <w:t>vol. 1</w:t>
      </w:r>
      <w:r w:rsidRPr="006D3300">
        <w:t>0, no.2. 164 p.</w:t>
      </w:r>
    </w:p>
    <w:p w:rsidR="003D1FC9" w:rsidRPr="006D3300" w:rsidRDefault="003D1FC9" w:rsidP="003D1FC9">
      <w:pPr>
        <w:pStyle w:val="StyleNormalYurTimesNewRoman2"/>
      </w:pPr>
      <w:r w:rsidRPr="006D3300">
        <w:t>1952      The Alaskan Eskimos as Described in the Posthumous Notes of Dr. Knud Rasmussen. Copenhagen. Report of the Fifth Thule Expedition 1921-1924, vol. 10, no.3. 292 p.</w:t>
      </w:r>
    </w:p>
    <w:p w:rsidR="003D1FC9" w:rsidRPr="006D3300" w:rsidRDefault="003D1FC9" w:rsidP="003D1FC9">
      <w:pPr>
        <w:pStyle w:val="NormalMaiTimesNewRoman"/>
      </w:pPr>
      <w:r w:rsidRPr="006D3300">
        <w:t>Oswalt, Robert Louis</w:t>
      </w:r>
    </w:p>
    <w:p w:rsidR="006E73DC" w:rsidRPr="00B21A94" w:rsidRDefault="006E73DC" w:rsidP="006E73DC">
      <w:pPr>
        <w:pStyle w:val="StyleNormalYurTimesNewRoman0"/>
      </w:pPr>
      <w:r w:rsidRPr="00B21A94">
        <w:t>1964      Kashaya Texts. Berkeley &amp; Los Angeles</w:t>
      </w:r>
      <w:r>
        <w:t>:</w:t>
      </w:r>
      <w:r w:rsidRPr="00B21A94">
        <w:t xml:space="preserve"> University of California</w:t>
      </w:r>
      <w:r>
        <w:t>.</w:t>
      </w:r>
      <w:r w:rsidRPr="00B21A94">
        <w:t xml:space="preserve"> 340 p.</w:t>
      </w:r>
      <w:r>
        <w:t xml:space="preserve"> (University of California </w:t>
      </w:r>
      <w:r w:rsidRPr="00B21A94">
        <w:t>Publications in Linguistics. Vol. 36.</w:t>
      </w:r>
      <w:r>
        <w:t>)</w:t>
      </w:r>
    </w:p>
    <w:p w:rsidR="003D1FC9" w:rsidRPr="006D3300" w:rsidRDefault="003D1FC9" w:rsidP="003D1FC9">
      <w:pPr>
        <w:pStyle w:val="NormalMaiTimesNewRoman"/>
      </w:pPr>
      <w:r w:rsidRPr="006D3300">
        <w:t>Oswalt, Wendell Hillman</w:t>
      </w:r>
    </w:p>
    <w:p w:rsidR="003D1FC9" w:rsidRPr="006D3300" w:rsidRDefault="003D1FC9" w:rsidP="003D1FC9">
      <w:pPr>
        <w:pStyle w:val="StyleNormalYurTimesNewRoman2"/>
      </w:pPr>
      <w:r w:rsidRPr="006D3300">
        <w:t>1967      Alaskan Eskimos. San Francisco: Chandler Publishing Co. 297 p.</w:t>
      </w:r>
    </w:p>
    <w:p w:rsidR="003D1FC9" w:rsidRPr="006D3300" w:rsidRDefault="003D1FC9" w:rsidP="003D1FC9">
      <w:pPr>
        <w:pStyle w:val="NormalMaiTimesNewRoman"/>
      </w:pPr>
      <w:r w:rsidRPr="006D3300">
        <w:lastRenderedPageBreak/>
        <w:t>Otero, Gustavo Adolfo</w:t>
      </w:r>
    </w:p>
    <w:p w:rsidR="003D1FC9" w:rsidRPr="006D3300" w:rsidRDefault="003D1FC9" w:rsidP="003D1FC9">
      <w:pPr>
        <w:pStyle w:val="StyleNormalYurTimesNewRoman2"/>
      </w:pPr>
      <w:r w:rsidRPr="006D3300">
        <w:t xml:space="preserve">1951      </w:t>
      </w:r>
      <w:smartTag w:uri="urn:schemas-microsoft-com:office:smarttags" w:element="PersonName">
        <w:smartTagPr>
          <w:attr w:name="ProductID" w:val="La Piedra M￡gica."/>
        </w:smartTagPr>
        <w:r w:rsidRPr="006D3300">
          <w:t xml:space="preserve">La Piedra </w:t>
        </w:r>
        <w:proofErr w:type="spellStart"/>
        <w:r w:rsidRPr="006D3300">
          <w:t>Mágica</w:t>
        </w:r>
        <w:proofErr w:type="spellEnd"/>
        <w:r w:rsidRPr="006D3300">
          <w:t>.</w:t>
        </w:r>
      </w:smartTag>
      <w:r w:rsidRPr="006D3300">
        <w:t xml:space="preserve"> Vida y </w:t>
      </w:r>
      <w:proofErr w:type="spellStart"/>
      <w:r w:rsidRPr="006D3300">
        <w:t>Costumbres</w:t>
      </w:r>
      <w:proofErr w:type="spellEnd"/>
      <w:r w:rsidRPr="006D3300">
        <w:t xml:space="preserve"> de </w:t>
      </w:r>
      <w:proofErr w:type="spellStart"/>
      <w:r w:rsidRPr="006D3300">
        <w:t>los</w:t>
      </w:r>
      <w:proofErr w:type="spellEnd"/>
      <w:r w:rsidRPr="006D3300">
        <w:t xml:space="preserve"> Indios </w:t>
      </w:r>
      <w:proofErr w:type="spellStart"/>
      <w:r w:rsidRPr="006D3300">
        <w:t>Callahuayas</w:t>
      </w:r>
      <w:proofErr w:type="spellEnd"/>
      <w:r w:rsidRPr="006D3300">
        <w:t xml:space="preserve"> de Bolivia. México: Instituto </w:t>
      </w:r>
      <w:proofErr w:type="spellStart"/>
      <w:r w:rsidRPr="006D3300">
        <w:t>Indigenista</w:t>
      </w:r>
      <w:proofErr w:type="spellEnd"/>
      <w:r w:rsidRPr="006D3300">
        <w:t xml:space="preserve"> Interamericano. 292 p.</w:t>
      </w:r>
    </w:p>
    <w:p w:rsidR="00CF7FBF" w:rsidRDefault="00CF7FBF" w:rsidP="00CF7FBF">
      <w:pPr>
        <w:pStyle w:val="NormalMaiTimesNewRoman"/>
      </w:pPr>
      <w:proofErr w:type="spellStart"/>
      <w:r>
        <w:t>Otrakul</w:t>
      </w:r>
      <w:proofErr w:type="spellEnd"/>
      <w:r>
        <w:t xml:space="preserve">, </w:t>
      </w:r>
      <w:proofErr w:type="spellStart"/>
      <w:r>
        <w:t>Ampha</w:t>
      </w:r>
      <w:proofErr w:type="spellEnd"/>
      <w:r>
        <w:t xml:space="preserve"> (</w:t>
      </w:r>
      <w:proofErr w:type="spellStart"/>
      <w:r>
        <w:t>Verfasserin</w:t>
      </w:r>
      <w:proofErr w:type="spellEnd"/>
      <w:r>
        <w:t>)</w:t>
      </w:r>
    </w:p>
    <w:p w:rsidR="00CF7FBF" w:rsidRPr="00CF7FBF" w:rsidRDefault="00CF7FBF" w:rsidP="00CF7FBF">
      <w:pPr>
        <w:pStyle w:val="NormalYur1"/>
        <w:rPr>
          <w:lang w:val="en-US"/>
        </w:rPr>
      </w:pPr>
      <w:r>
        <w:rPr>
          <w:lang w:val="en-US"/>
        </w:rPr>
        <w:t xml:space="preserve">2019      Thailand </w:t>
      </w:r>
      <w:proofErr w:type="spellStart"/>
      <w:r>
        <w:rPr>
          <w:lang w:val="en-US"/>
        </w:rPr>
        <w:t>erzählt</w:t>
      </w:r>
      <w:proofErr w:type="spellEnd"/>
      <w:r>
        <w:rPr>
          <w:lang w:val="en-US"/>
        </w:rPr>
        <w:t xml:space="preserve">: Hof- und </w:t>
      </w:r>
      <w:proofErr w:type="spellStart"/>
      <w:r>
        <w:rPr>
          <w:lang w:val="en-US"/>
        </w:rPr>
        <w:t>Volksdichtung</w:t>
      </w:r>
      <w:proofErr w:type="spellEnd"/>
      <w:r>
        <w:rPr>
          <w:lang w:val="en-US"/>
        </w:rPr>
        <w:t xml:space="preserve"> </w:t>
      </w:r>
      <w:proofErr w:type="spellStart"/>
      <w:r>
        <w:rPr>
          <w:lang w:val="en-US"/>
        </w:rPr>
        <w:t>aus</w:t>
      </w:r>
      <w:proofErr w:type="spellEnd"/>
      <w:r>
        <w:rPr>
          <w:lang w:val="en-US"/>
        </w:rPr>
        <w:t xml:space="preserve"> Alter Zeit. Bangkok: Chulalongkorn University Printing House. 91 S.</w:t>
      </w:r>
    </w:p>
    <w:p w:rsidR="003D1FC9" w:rsidRPr="006D3300" w:rsidRDefault="003D1FC9" w:rsidP="003D1FC9">
      <w:pPr>
        <w:pStyle w:val="NormalMaiTimesNewRoman"/>
      </w:pPr>
      <w:r w:rsidRPr="006D3300">
        <w:t>Ottaviano, Ida de</w:t>
      </w:r>
    </w:p>
    <w:p w:rsidR="003D1FC9" w:rsidRPr="006D3300" w:rsidRDefault="003D1FC9" w:rsidP="003D1FC9">
      <w:pPr>
        <w:pStyle w:val="StyleNormalYurTimesNewRoman2"/>
      </w:pPr>
      <w:r w:rsidRPr="006D3300">
        <w:t xml:space="preserve">1980      </w:t>
      </w:r>
      <w:proofErr w:type="spellStart"/>
      <w:r w:rsidRPr="006D3300">
        <w:t>Textos</w:t>
      </w:r>
      <w:proofErr w:type="spellEnd"/>
      <w:r w:rsidRPr="006D3300">
        <w:t xml:space="preserve"> </w:t>
      </w:r>
      <w:proofErr w:type="spellStart"/>
      <w:r w:rsidRPr="006D3300">
        <w:t>Tacana</w:t>
      </w:r>
      <w:proofErr w:type="spellEnd"/>
      <w:r w:rsidRPr="006D3300">
        <w:t xml:space="preserve">. </w:t>
      </w:r>
      <w:r w:rsidRPr="006D3300">
        <w:rPr>
          <w:lang w:val="es-ES"/>
        </w:rPr>
        <w:t xml:space="preserve">Riberalta, Bolivia: Instituto Lingüístico de Verano. </w:t>
      </w:r>
      <w:r w:rsidRPr="006D3300">
        <w:t>102 p.</w:t>
      </w:r>
    </w:p>
    <w:p w:rsidR="003D1FC9" w:rsidRDefault="003D1FC9" w:rsidP="003D1FC9">
      <w:pPr>
        <w:pStyle w:val="NormalMaiTimesNewRoman"/>
      </w:pPr>
      <w:r>
        <w:t>Ottino, Paul</w:t>
      </w:r>
    </w:p>
    <w:p w:rsidR="003D1FC9" w:rsidRPr="002C303C" w:rsidRDefault="003D1FC9" w:rsidP="003D1FC9">
      <w:pPr>
        <w:pStyle w:val="NormalYur1"/>
        <w:rPr>
          <w:lang w:val="en-US"/>
        </w:rPr>
      </w:pPr>
      <w:r w:rsidRPr="002C303C">
        <w:rPr>
          <w:lang w:val="en-US"/>
        </w:rPr>
        <w:t xml:space="preserve">1984      "Le </w:t>
      </w:r>
      <w:proofErr w:type="spellStart"/>
      <w:r w:rsidRPr="002C303C">
        <w:rPr>
          <w:lang w:val="en-US"/>
        </w:rPr>
        <w:t>traitment</w:t>
      </w:r>
      <w:proofErr w:type="spellEnd"/>
      <w:r w:rsidRPr="002C303C">
        <w:rPr>
          <w:lang w:val="en-US"/>
        </w:rPr>
        <w:t xml:space="preserve"> </w:t>
      </w:r>
      <w:proofErr w:type="spellStart"/>
      <w:r w:rsidRPr="002C303C">
        <w:rPr>
          <w:lang w:val="en-US"/>
        </w:rPr>
        <w:t>indo-malgache</w:t>
      </w:r>
      <w:proofErr w:type="spellEnd"/>
      <w:r w:rsidRPr="002C303C">
        <w:rPr>
          <w:lang w:val="en-US"/>
        </w:rPr>
        <w:t xml:space="preserve"> du motif de </w:t>
      </w:r>
      <w:proofErr w:type="spellStart"/>
      <w:r w:rsidRPr="002C303C">
        <w:rPr>
          <w:lang w:val="en-US"/>
        </w:rPr>
        <w:t>l'abandon</w:t>
      </w:r>
      <w:proofErr w:type="spellEnd"/>
      <w:r w:rsidRPr="002C303C">
        <w:rPr>
          <w:lang w:val="en-US"/>
        </w:rPr>
        <w:t xml:space="preserve"> </w:t>
      </w:r>
      <w:proofErr w:type="spellStart"/>
      <w:r w:rsidRPr="002C303C">
        <w:rPr>
          <w:lang w:val="en-US"/>
        </w:rPr>
        <w:t>d'enfants</w:t>
      </w:r>
      <w:proofErr w:type="spellEnd"/>
      <w:r w:rsidRPr="002C303C">
        <w:rPr>
          <w:lang w:val="en-US"/>
        </w:rPr>
        <w:t xml:space="preserve"> au fil de </w:t>
      </w:r>
      <w:proofErr w:type="spellStart"/>
      <w:r w:rsidRPr="002C303C">
        <w:rPr>
          <w:lang w:val="en-US"/>
        </w:rPr>
        <w:t>l'eau</w:t>
      </w:r>
      <w:proofErr w:type="spellEnd"/>
      <w:r w:rsidRPr="002C303C">
        <w:rPr>
          <w:lang w:val="en-US"/>
        </w:rPr>
        <w:t xml:space="preserve">". Études sur </w:t>
      </w:r>
      <w:proofErr w:type="spellStart"/>
      <w:r w:rsidRPr="002C303C">
        <w:rPr>
          <w:lang w:val="en-US"/>
        </w:rPr>
        <w:t>l'Océan</w:t>
      </w:r>
      <w:proofErr w:type="spellEnd"/>
      <w:r w:rsidRPr="002C303C">
        <w:rPr>
          <w:lang w:val="en-US"/>
        </w:rPr>
        <w:t xml:space="preserve"> </w:t>
      </w:r>
      <w:proofErr w:type="spellStart"/>
      <w:r w:rsidRPr="002C303C">
        <w:rPr>
          <w:lang w:val="en-US"/>
        </w:rPr>
        <w:t>Indien</w:t>
      </w:r>
      <w:proofErr w:type="spellEnd"/>
      <w:r w:rsidRPr="002C303C">
        <w:rPr>
          <w:lang w:val="en-US"/>
        </w:rPr>
        <w:t xml:space="preserve">. Paris: </w:t>
      </w:r>
      <w:proofErr w:type="spellStart"/>
      <w:r w:rsidRPr="002C303C">
        <w:rPr>
          <w:lang w:val="en-US"/>
        </w:rPr>
        <w:t>l'Université</w:t>
      </w:r>
      <w:proofErr w:type="spellEnd"/>
      <w:r w:rsidRPr="002C303C">
        <w:rPr>
          <w:lang w:val="en-US"/>
        </w:rPr>
        <w:t xml:space="preserve"> de </w:t>
      </w:r>
      <w:smartTag w:uri="urn:schemas-microsoft-com:office:smarttags" w:element="PersonName">
        <w:smartTagPr>
          <w:attr w:name="ProductID" w:val="la R￩union. P."/>
        </w:smartTagPr>
        <w:r w:rsidRPr="002C303C">
          <w:rPr>
            <w:lang w:val="en-US"/>
          </w:rPr>
          <w:t>la Réunion. P.</w:t>
        </w:r>
      </w:smartTag>
      <w:r w:rsidRPr="002C303C">
        <w:rPr>
          <w:lang w:val="en-US"/>
        </w:rPr>
        <w:t xml:space="preserve"> 187-192. (Collection des travaux de </w:t>
      </w:r>
      <w:proofErr w:type="spellStart"/>
      <w:r w:rsidRPr="002C303C">
        <w:rPr>
          <w:lang w:val="en-US"/>
        </w:rPr>
        <w:t>l'Université</w:t>
      </w:r>
      <w:proofErr w:type="spellEnd"/>
      <w:r w:rsidRPr="002C303C">
        <w:rPr>
          <w:lang w:val="en-US"/>
        </w:rPr>
        <w:t xml:space="preserve"> de </w:t>
      </w:r>
      <w:smartTag w:uri="urn:schemas-microsoft-com:office:smarttags" w:element="PersonName">
        <w:smartTagPr>
          <w:attr w:name="ProductID" w:val="la R￩union"/>
        </w:smartTagPr>
        <w:r w:rsidRPr="002C303C">
          <w:rPr>
            <w:lang w:val="en-US"/>
          </w:rPr>
          <w:t>la Réunion</w:t>
        </w:r>
      </w:smartTag>
      <w:r w:rsidRPr="002C303C">
        <w:rPr>
          <w:lang w:val="en-US"/>
        </w:rPr>
        <w:t>).</w:t>
      </w:r>
    </w:p>
    <w:p w:rsidR="00817105" w:rsidRPr="00817105" w:rsidRDefault="00817105" w:rsidP="00817105">
      <w:pPr>
        <w:pStyle w:val="NormalMai2"/>
        <w:rPr>
          <w:lang w:val="en-US"/>
        </w:rPr>
      </w:pPr>
      <w:r w:rsidRPr="00817105">
        <w:rPr>
          <w:lang w:val="en-US"/>
        </w:rPr>
        <w:t>Otto, Eberhard</w:t>
      </w:r>
    </w:p>
    <w:p w:rsidR="00817105" w:rsidRPr="009A0906" w:rsidRDefault="00817105" w:rsidP="00817105">
      <w:pPr>
        <w:pStyle w:val="NormalYur1"/>
        <w:rPr>
          <w:lang w:val="en-US"/>
        </w:rPr>
      </w:pPr>
      <w:r w:rsidRPr="00817105">
        <w:rPr>
          <w:shd w:val="clear" w:color="auto" w:fill="FFFFFF"/>
          <w:lang w:val="en-US"/>
        </w:rPr>
        <w:t>1975      «</w:t>
      </w:r>
      <w:proofErr w:type="spellStart"/>
      <w:r w:rsidRPr="00817105">
        <w:rPr>
          <w:shd w:val="clear" w:color="auto" w:fill="FFFFFF"/>
          <w:lang w:val="en-US"/>
        </w:rPr>
        <w:t>Chnum</w:t>
      </w:r>
      <w:proofErr w:type="spellEnd"/>
      <w:r w:rsidRPr="00817105">
        <w:rPr>
          <w:shd w:val="clear" w:color="auto" w:fill="FFFFFF"/>
          <w:lang w:val="en-US"/>
        </w:rPr>
        <w:t xml:space="preserve">». </w:t>
      </w:r>
      <w:r w:rsidRPr="00817105">
        <w:rPr>
          <w:szCs w:val="22"/>
          <w:shd w:val="clear" w:color="auto" w:fill="FFFFFF"/>
          <w:lang w:val="en-US"/>
        </w:rPr>
        <w:t>Lexicon der </w:t>
      </w:r>
      <w:proofErr w:type="spellStart"/>
      <w:r w:rsidRPr="00817105">
        <w:rPr>
          <w:rFonts w:ascii="Antinoou" w:hAnsi="Antinoou"/>
          <w:szCs w:val="22"/>
          <w:shd w:val="clear" w:color="auto" w:fill="FFFFFF"/>
          <w:lang w:val="en-US"/>
        </w:rPr>
        <w:t>Ä</w:t>
      </w:r>
      <w:r w:rsidRPr="00817105">
        <w:rPr>
          <w:szCs w:val="22"/>
          <w:shd w:val="clear" w:color="auto" w:fill="FFFFFF"/>
          <w:lang w:val="en-US"/>
        </w:rPr>
        <w:t>gyptologie</w:t>
      </w:r>
      <w:proofErr w:type="spellEnd"/>
      <w:r w:rsidRPr="00817105">
        <w:rPr>
          <w:szCs w:val="22"/>
          <w:shd w:val="clear" w:color="auto" w:fill="FFFFFF"/>
          <w:lang w:val="en-US"/>
        </w:rPr>
        <w:t>.</w:t>
      </w:r>
      <w:r w:rsidRPr="00817105">
        <w:rPr>
          <w:shd w:val="clear" w:color="auto" w:fill="FFFFFF"/>
          <w:lang w:val="en-US"/>
        </w:rPr>
        <w:t xml:space="preserve"> Wolfgang Helck, Eberhard </w:t>
      </w:r>
      <w:r w:rsidRPr="00817105">
        <w:rPr>
          <w:szCs w:val="22"/>
          <w:shd w:val="clear" w:color="auto" w:fill="FFFFFF"/>
          <w:lang w:val="en-US"/>
        </w:rPr>
        <w:t xml:space="preserve">Otto, &amp; Wolfgang Westendorf (eds.). </w:t>
      </w:r>
      <w:r w:rsidRPr="009A0906">
        <w:rPr>
          <w:shd w:val="clear" w:color="auto" w:fill="FFFFFF"/>
          <w:lang w:val="en-US"/>
        </w:rPr>
        <w:t xml:space="preserve">Bd. 1. Wiesbaden: O. </w:t>
      </w:r>
      <w:proofErr w:type="spellStart"/>
      <w:r w:rsidRPr="009A0906">
        <w:rPr>
          <w:shd w:val="clear" w:color="auto" w:fill="FFFFFF"/>
          <w:lang w:val="en-US"/>
        </w:rPr>
        <w:t>Harrassowitz</w:t>
      </w:r>
      <w:proofErr w:type="spellEnd"/>
      <w:r w:rsidRPr="009A0906">
        <w:rPr>
          <w:shd w:val="clear" w:color="auto" w:fill="FFFFFF"/>
          <w:lang w:val="en-US"/>
        </w:rPr>
        <w:t xml:space="preserve">. </w:t>
      </w:r>
      <w:r w:rsidRPr="009A0906">
        <w:rPr>
          <w:szCs w:val="22"/>
          <w:shd w:val="clear" w:color="auto" w:fill="FFFFFF"/>
          <w:lang w:val="en-US"/>
        </w:rPr>
        <w:t>S. 951-594.</w:t>
      </w:r>
    </w:p>
    <w:p w:rsidR="003D1FC9" w:rsidRPr="006D3300" w:rsidRDefault="003D1FC9" w:rsidP="003D1FC9">
      <w:pPr>
        <w:pStyle w:val="NormalMaiTimesNewRoman"/>
      </w:pPr>
      <w:proofErr w:type="spellStart"/>
      <w:r w:rsidRPr="006D3300">
        <w:t>Overbergh</w:t>
      </w:r>
      <w:proofErr w:type="spellEnd"/>
      <w:r w:rsidRPr="006D3300">
        <w:t>, Gyr. van</w:t>
      </w:r>
    </w:p>
    <w:p w:rsidR="003D1FC9" w:rsidRPr="006D3300" w:rsidRDefault="003D1FC9" w:rsidP="003D1FC9">
      <w:pPr>
        <w:pStyle w:val="NormalYur1"/>
        <w:rPr>
          <w:lang w:val="de-DE"/>
        </w:rPr>
      </w:pPr>
      <w:r w:rsidRPr="002C303C">
        <w:rPr>
          <w:lang w:val="en-US"/>
        </w:rPr>
        <w:t xml:space="preserve">1907      Les </w:t>
      </w:r>
      <w:proofErr w:type="spellStart"/>
      <w:r w:rsidRPr="002C303C">
        <w:rPr>
          <w:lang w:val="en-US"/>
        </w:rPr>
        <w:t>Bangala</w:t>
      </w:r>
      <w:proofErr w:type="spellEnd"/>
      <w:r w:rsidRPr="002C303C">
        <w:rPr>
          <w:lang w:val="en-US"/>
        </w:rPr>
        <w:t xml:space="preserve"> (État ind. du Congo). </w:t>
      </w:r>
      <w:r w:rsidRPr="006D3300">
        <w:rPr>
          <w:lang w:val="de-DE"/>
        </w:rPr>
        <w:t xml:space="preserve">Bruxelles: Albert de </w:t>
      </w:r>
      <w:proofErr w:type="spellStart"/>
      <w:r w:rsidRPr="006D3300">
        <w:rPr>
          <w:lang w:val="de-DE"/>
        </w:rPr>
        <w:t>Wit</w:t>
      </w:r>
      <w:proofErr w:type="spellEnd"/>
      <w:r w:rsidRPr="006D3300">
        <w:rPr>
          <w:lang w:val="de-DE"/>
        </w:rPr>
        <w:t>. 458 p.</w:t>
      </w:r>
    </w:p>
    <w:p w:rsidR="003D1FC9" w:rsidRPr="006D3300" w:rsidRDefault="003D1FC9" w:rsidP="003D1FC9">
      <w:pPr>
        <w:pStyle w:val="NormalMaiTimesNewRoman"/>
      </w:pPr>
      <w:r w:rsidRPr="006D3300">
        <w:t xml:space="preserve">Overing, Joanna, and </w:t>
      </w:r>
      <w:proofErr w:type="spellStart"/>
      <w:r w:rsidRPr="006D3300">
        <w:t>M.R.Kaplan</w:t>
      </w:r>
      <w:proofErr w:type="spellEnd"/>
    </w:p>
    <w:p w:rsidR="003D1FC9" w:rsidRPr="006D3300" w:rsidRDefault="003D1FC9" w:rsidP="003D1FC9">
      <w:pPr>
        <w:pStyle w:val="StyleNormalYurTimesNewRoman2"/>
      </w:pPr>
      <w:r w:rsidRPr="006D3300">
        <w:t xml:space="preserve">1988      "Los </w:t>
      </w:r>
      <w:proofErr w:type="spellStart"/>
      <w:r w:rsidRPr="006D3300">
        <w:t>Wothuha</w:t>
      </w:r>
      <w:proofErr w:type="spellEnd"/>
      <w:r w:rsidRPr="006D3300">
        <w:t xml:space="preserve"> (</w:t>
      </w:r>
      <w:proofErr w:type="spellStart"/>
      <w:r w:rsidRPr="006D3300">
        <w:t>Piaroa</w:t>
      </w:r>
      <w:proofErr w:type="spellEnd"/>
      <w:r w:rsidRPr="006D3300">
        <w:t xml:space="preserve">)". Los </w:t>
      </w:r>
      <w:proofErr w:type="spellStart"/>
      <w:r w:rsidRPr="006D3300">
        <w:t>aborígenes</w:t>
      </w:r>
      <w:proofErr w:type="spellEnd"/>
      <w:r w:rsidRPr="006D3300">
        <w:t xml:space="preserve"> de Venezuela. </w:t>
      </w:r>
      <w:r>
        <w:t>Vol. 3</w:t>
      </w:r>
      <w:r w:rsidRPr="006D3300">
        <w:t xml:space="preserve">. Caracas: Fundación </w:t>
      </w:r>
      <w:smartTag w:uri="urn:schemas-microsoft-com:office:smarttags" w:element="PersonName">
        <w:smartTagPr>
          <w:attr w:name="ProductID" w:val="La Salle"/>
        </w:smartTagPr>
        <w:r w:rsidRPr="006D3300">
          <w:t>La Salle</w:t>
        </w:r>
      </w:smartTag>
      <w:r w:rsidRPr="006D3300">
        <w:t xml:space="preserve"> de </w:t>
      </w:r>
      <w:proofErr w:type="spellStart"/>
      <w:r w:rsidRPr="006D3300">
        <w:t>Ciencias</w:t>
      </w:r>
      <w:proofErr w:type="spellEnd"/>
      <w:r w:rsidRPr="006D3300">
        <w:t xml:space="preserve"> Naturales. Pp. 307-417.</w:t>
      </w:r>
    </w:p>
    <w:p w:rsidR="003D1FC9" w:rsidRDefault="003D1FC9" w:rsidP="003D1FC9">
      <w:pPr>
        <w:pStyle w:val="NormalMai"/>
      </w:pPr>
      <w:r>
        <w:t>Owen, Ellias</w:t>
      </w:r>
    </w:p>
    <w:p w:rsidR="003D1FC9" w:rsidRPr="002C303C" w:rsidRDefault="003D1FC9" w:rsidP="003D1FC9">
      <w:pPr>
        <w:pStyle w:val="NormalYur1"/>
        <w:rPr>
          <w:lang w:val="en-US"/>
        </w:rPr>
      </w:pPr>
      <w:r w:rsidRPr="00434FB0">
        <w:rPr>
          <w:lang w:val="en-US"/>
        </w:rPr>
        <w:t xml:space="preserve">1896      Welsh Folk-Lore. A collection of the folk-tales and legends of North Wales. </w:t>
      </w:r>
      <w:r w:rsidRPr="002C303C">
        <w:rPr>
          <w:lang w:val="en-US"/>
        </w:rPr>
        <w:t>Oswestry &amp; Wrexham: Woodall, Minshall &amp; Co. 359 p.</w:t>
      </w:r>
    </w:p>
    <w:p w:rsidR="003D1FC9" w:rsidRDefault="003D1FC9" w:rsidP="003D1FC9">
      <w:pPr>
        <w:pStyle w:val="NormalMai"/>
      </w:pPr>
      <w:r>
        <w:t>Owen, Mary Alicia</w:t>
      </w:r>
    </w:p>
    <w:p w:rsidR="003D1FC9" w:rsidRPr="002C303C" w:rsidRDefault="003D1FC9" w:rsidP="003D1FC9">
      <w:pPr>
        <w:pStyle w:val="NormalYur1"/>
        <w:rPr>
          <w:lang w:val="en-US"/>
        </w:rPr>
      </w:pPr>
      <w:r w:rsidRPr="00B87A3A">
        <w:rPr>
          <w:lang w:val="en-US"/>
        </w:rPr>
        <w:t xml:space="preserve">1904      Folk-Lore of the </w:t>
      </w:r>
      <w:proofErr w:type="spellStart"/>
      <w:r w:rsidRPr="00B87A3A">
        <w:rPr>
          <w:lang w:val="en-US"/>
        </w:rPr>
        <w:t>Musquakie</w:t>
      </w:r>
      <w:proofErr w:type="spellEnd"/>
      <w:r w:rsidRPr="00B87A3A">
        <w:rPr>
          <w:lang w:val="en-US"/>
        </w:rPr>
        <w:t xml:space="preserve"> Indians of North America and Catalogue of </w:t>
      </w:r>
      <w:proofErr w:type="spellStart"/>
      <w:r w:rsidRPr="00B87A3A">
        <w:rPr>
          <w:lang w:val="en-US"/>
        </w:rPr>
        <w:t>Musquakie</w:t>
      </w:r>
      <w:proofErr w:type="spellEnd"/>
      <w:r w:rsidRPr="00B87A3A">
        <w:rPr>
          <w:lang w:val="en-US"/>
        </w:rPr>
        <w:t xml:space="preserve"> beadwork and other objects in the </w:t>
      </w:r>
      <w:proofErr w:type="spellStart"/>
      <w:r w:rsidRPr="00B87A3A">
        <w:rPr>
          <w:lang w:val="en-US"/>
        </w:rPr>
        <w:t>colletion</w:t>
      </w:r>
      <w:proofErr w:type="spellEnd"/>
      <w:r w:rsidRPr="00B87A3A">
        <w:rPr>
          <w:lang w:val="en-US"/>
        </w:rPr>
        <w:t xml:space="preserve"> of the Folk-Lore Society. </w:t>
      </w:r>
      <w:r w:rsidRPr="002C303C">
        <w:rPr>
          <w:lang w:val="en-US"/>
        </w:rPr>
        <w:t>London: Folk-Lore Society. 147 p.</w:t>
      </w:r>
    </w:p>
    <w:p w:rsidR="00F95B22" w:rsidRDefault="00F95B22" w:rsidP="00F95B22">
      <w:pPr>
        <w:pStyle w:val="NormalMai"/>
      </w:pPr>
      <w:r>
        <w:t>Owen, T.E.H.</w:t>
      </w:r>
    </w:p>
    <w:p w:rsidR="00F95B22" w:rsidRPr="00F95B22" w:rsidRDefault="00F95B22" w:rsidP="00F95B22">
      <w:pPr>
        <w:pStyle w:val="NormalYur1"/>
        <w:rPr>
          <w:lang w:val="en-US"/>
        </w:rPr>
      </w:pPr>
      <w:r w:rsidRPr="00F95B22">
        <w:rPr>
          <w:lang w:val="en-US"/>
        </w:rPr>
        <w:t xml:space="preserve">1933      “Notes on an Arab stella calendar”. </w:t>
      </w:r>
      <w:r w:rsidRPr="0047280C">
        <w:rPr>
          <w:lang w:val="en-US"/>
        </w:rPr>
        <w:t xml:space="preserve">Sudan Notes and Records </w:t>
      </w:r>
      <w:r w:rsidRPr="00F95B22">
        <w:rPr>
          <w:lang w:val="en-US"/>
        </w:rPr>
        <w:t>16</w:t>
      </w:r>
      <w:r w:rsidRPr="0047280C">
        <w:rPr>
          <w:lang w:val="en-US"/>
        </w:rPr>
        <w:t xml:space="preserve">(1): </w:t>
      </w:r>
      <w:r w:rsidRPr="00F95B22">
        <w:rPr>
          <w:lang w:val="en-US"/>
        </w:rPr>
        <w:t>6</w:t>
      </w:r>
      <w:r w:rsidRPr="0047280C">
        <w:rPr>
          <w:lang w:val="en-US"/>
        </w:rPr>
        <w:t>7</w:t>
      </w:r>
      <w:r w:rsidRPr="00F95B22">
        <w:rPr>
          <w:lang w:val="en-US"/>
        </w:rPr>
        <w:t>-71</w:t>
      </w:r>
      <w:r w:rsidRPr="0047280C">
        <w:rPr>
          <w:lang w:val="en-US"/>
        </w:rPr>
        <w:t>.</w:t>
      </w:r>
    </w:p>
    <w:p w:rsidR="003D1FC9" w:rsidRPr="006D3300" w:rsidRDefault="003D1FC9" w:rsidP="003D1FC9">
      <w:pPr>
        <w:pStyle w:val="NormalMaiTimesNewRoman"/>
        <w:rPr>
          <w:lang w:val="et-EE"/>
        </w:rPr>
      </w:pPr>
      <w:r w:rsidRPr="006D3300">
        <w:t xml:space="preserve">Päär, Piret, </w:t>
      </w:r>
      <w:r w:rsidRPr="006D3300">
        <w:rPr>
          <w:lang w:val="et-EE"/>
        </w:rPr>
        <w:t>&amp; Anne Pürnpuu</w:t>
      </w:r>
    </w:p>
    <w:p w:rsidR="003D1FC9" w:rsidRPr="002C303C" w:rsidRDefault="003D1FC9" w:rsidP="003D1FC9">
      <w:pPr>
        <w:pStyle w:val="NormalYur1"/>
        <w:rPr>
          <w:lang w:val="en-US"/>
        </w:rPr>
      </w:pPr>
      <w:r w:rsidRPr="002C303C">
        <w:rPr>
          <w:lang w:val="en-US"/>
        </w:rPr>
        <w:t xml:space="preserve">2005      Estonian Folktales. The Heavenly Wedding. Compiled by Piret Päär and Anne Pürnpuu. Tallinn: Varrak. 157 </w:t>
      </w:r>
      <w:r>
        <w:rPr>
          <w:lang w:val="en-US"/>
        </w:rPr>
        <w:t>p</w:t>
      </w:r>
      <w:r w:rsidRPr="002C303C">
        <w:rPr>
          <w:lang w:val="en-US"/>
        </w:rPr>
        <w:t>.</w:t>
      </w:r>
    </w:p>
    <w:p w:rsidR="003D1FC9" w:rsidRDefault="003D1FC9" w:rsidP="003D1FC9">
      <w:pPr>
        <w:pStyle w:val="NormalMaiTimesNewRoman"/>
      </w:pPr>
      <w:r>
        <w:t>Paasonen, Heikki</w:t>
      </w:r>
    </w:p>
    <w:p w:rsidR="003D1FC9" w:rsidRDefault="003D1FC9" w:rsidP="003D1FC9">
      <w:pPr>
        <w:pStyle w:val="StyleNormalYurTimesNewRoman0"/>
      </w:pPr>
      <w:r>
        <w:t xml:space="preserve">1938      </w:t>
      </w:r>
      <w:proofErr w:type="spellStart"/>
      <w:r>
        <w:t>Mordwinische</w:t>
      </w:r>
      <w:proofErr w:type="spellEnd"/>
      <w:r>
        <w:t xml:space="preserve"> </w:t>
      </w:r>
      <w:proofErr w:type="spellStart"/>
      <w:r>
        <w:t>Volksdichtung</w:t>
      </w:r>
      <w:proofErr w:type="spellEnd"/>
      <w:r>
        <w:t xml:space="preserve">. </w:t>
      </w:r>
      <w:proofErr w:type="spellStart"/>
      <w:r>
        <w:t>Gesammelt</w:t>
      </w:r>
      <w:proofErr w:type="spellEnd"/>
      <w:r>
        <w:t xml:space="preserve"> von H. Paasonen, </w:t>
      </w:r>
      <w:proofErr w:type="spellStart"/>
      <w:r>
        <w:t>herausgegeben</w:t>
      </w:r>
      <w:proofErr w:type="spellEnd"/>
      <w:r>
        <w:t xml:space="preserve"> und </w:t>
      </w:r>
      <w:proofErr w:type="spellStart"/>
      <w:r>
        <w:t>übersetzt</w:t>
      </w:r>
      <w:proofErr w:type="spellEnd"/>
      <w:r>
        <w:t xml:space="preserve"> von Paavo Ravila. I Band. Helsinki: </w:t>
      </w:r>
      <w:proofErr w:type="spellStart"/>
      <w:r>
        <w:t>Suomalais-Ugrilainen</w:t>
      </w:r>
      <w:proofErr w:type="spellEnd"/>
      <w:r>
        <w:t xml:space="preserve"> </w:t>
      </w:r>
      <w:proofErr w:type="spellStart"/>
      <w:r>
        <w:t>Seura</w:t>
      </w:r>
      <w:proofErr w:type="spellEnd"/>
      <w:r>
        <w:t>. 509 S.</w:t>
      </w:r>
    </w:p>
    <w:p w:rsidR="003D1FC9" w:rsidRDefault="003D1FC9" w:rsidP="003D1FC9">
      <w:pPr>
        <w:pStyle w:val="StyleNormalYurTimesNewRoman0"/>
      </w:pPr>
      <w:r>
        <w:t xml:space="preserve">1941      </w:t>
      </w:r>
      <w:proofErr w:type="spellStart"/>
      <w:r>
        <w:t>Mordwinische</w:t>
      </w:r>
      <w:proofErr w:type="spellEnd"/>
      <w:r>
        <w:t xml:space="preserve"> </w:t>
      </w:r>
      <w:proofErr w:type="spellStart"/>
      <w:r>
        <w:t>Volksdichtung</w:t>
      </w:r>
      <w:proofErr w:type="spellEnd"/>
      <w:r>
        <w:t xml:space="preserve">. </w:t>
      </w:r>
      <w:proofErr w:type="spellStart"/>
      <w:r>
        <w:t>Gesammelt</w:t>
      </w:r>
      <w:proofErr w:type="spellEnd"/>
      <w:r>
        <w:t xml:space="preserve"> von H. Paasonen, </w:t>
      </w:r>
      <w:proofErr w:type="spellStart"/>
      <w:r>
        <w:t>herausgegeben</w:t>
      </w:r>
      <w:proofErr w:type="spellEnd"/>
      <w:r>
        <w:t xml:space="preserve"> und </w:t>
      </w:r>
      <w:proofErr w:type="spellStart"/>
      <w:r>
        <w:t>übersetzt</w:t>
      </w:r>
      <w:proofErr w:type="spellEnd"/>
      <w:r>
        <w:t xml:space="preserve"> von Paavo Ravila. III Band. Helsinki: </w:t>
      </w:r>
      <w:proofErr w:type="spellStart"/>
      <w:r>
        <w:t>Suomalais-Ugrilainen</w:t>
      </w:r>
      <w:proofErr w:type="spellEnd"/>
      <w:r>
        <w:t xml:space="preserve"> </w:t>
      </w:r>
      <w:proofErr w:type="spellStart"/>
      <w:r>
        <w:t>Seura</w:t>
      </w:r>
      <w:proofErr w:type="spellEnd"/>
      <w:r>
        <w:t>. 343 S.</w:t>
      </w:r>
    </w:p>
    <w:p w:rsidR="003D1FC9" w:rsidRDefault="003D1FC9" w:rsidP="003D1FC9">
      <w:pPr>
        <w:pStyle w:val="StyleNormalYurTimesNewRoman0"/>
      </w:pPr>
      <w:r>
        <w:t xml:space="preserve">1947      </w:t>
      </w:r>
      <w:proofErr w:type="spellStart"/>
      <w:r>
        <w:t>Mordwinische</w:t>
      </w:r>
      <w:proofErr w:type="spellEnd"/>
      <w:r>
        <w:t xml:space="preserve"> </w:t>
      </w:r>
      <w:proofErr w:type="spellStart"/>
      <w:r>
        <w:t>Volksdichtung</w:t>
      </w:r>
      <w:proofErr w:type="spellEnd"/>
      <w:r>
        <w:t xml:space="preserve">. </w:t>
      </w:r>
      <w:proofErr w:type="spellStart"/>
      <w:r>
        <w:t>Gesammelt</w:t>
      </w:r>
      <w:proofErr w:type="spellEnd"/>
      <w:r>
        <w:t xml:space="preserve"> von H. Paasonen, </w:t>
      </w:r>
      <w:proofErr w:type="spellStart"/>
      <w:r>
        <w:t>herausgegeben</w:t>
      </w:r>
      <w:proofErr w:type="spellEnd"/>
      <w:r>
        <w:t xml:space="preserve"> und </w:t>
      </w:r>
      <w:proofErr w:type="spellStart"/>
      <w:r>
        <w:t>übersetzt</w:t>
      </w:r>
      <w:proofErr w:type="spellEnd"/>
      <w:r>
        <w:t xml:space="preserve"> von Paavo Ravila. IV Band. Helsinki: </w:t>
      </w:r>
      <w:proofErr w:type="spellStart"/>
      <w:r>
        <w:t>Suomalais-Ugrilainen</w:t>
      </w:r>
      <w:proofErr w:type="spellEnd"/>
      <w:r>
        <w:t xml:space="preserve"> </w:t>
      </w:r>
      <w:proofErr w:type="spellStart"/>
      <w:r>
        <w:t>Seura</w:t>
      </w:r>
      <w:proofErr w:type="spellEnd"/>
      <w:r>
        <w:t xml:space="preserve">. </w:t>
      </w:r>
      <w:r w:rsidRPr="002C303C">
        <w:t>897</w:t>
      </w:r>
      <w:r>
        <w:t xml:space="preserve"> S.</w:t>
      </w:r>
    </w:p>
    <w:p w:rsidR="004D155E" w:rsidRDefault="004D155E" w:rsidP="004D155E">
      <w:pPr>
        <w:pStyle w:val="StyleNormalYurTimesNewRoman0"/>
      </w:pPr>
      <w:r>
        <w:t xml:space="preserve">1949      </w:t>
      </w:r>
      <w:proofErr w:type="spellStart"/>
      <w:r>
        <w:t>Gebräuche</w:t>
      </w:r>
      <w:proofErr w:type="spellEnd"/>
      <w:r>
        <w:t xml:space="preserve"> und </w:t>
      </w:r>
      <w:proofErr w:type="spellStart"/>
      <w:r>
        <w:t>Volksdichtung</w:t>
      </w:r>
      <w:proofErr w:type="spellEnd"/>
      <w:r>
        <w:t xml:space="preserve"> der </w:t>
      </w:r>
      <w:proofErr w:type="spellStart"/>
      <w:r>
        <w:t>Tschuwassen</w:t>
      </w:r>
      <w:proofErr w:type="spellEnd"/>
      <w:r>
        <w:t xml:space="preserve">. </w:t>
      </w:r>
      <w:proofErr w:type="spellStart"/>
      <w:r>
        <w:t>Gesammelt</w:t>
      </w:r>
      <w:proofErr w:type="spellEnd"/>
      <w:r>
        <w:t xml:space="preserve"> von H. Paasonen, </w:t>
      </w:r>
      <w:proofErr w:type="spellStart"/>
      <w:r>
        <w:t>herausgegeben</w:t>
      </w:r>
      <w:proofErr w:type="spellEnd"/>
      <w:r>
        <w:t xml:space="preserve"> von Eino </w:t>
      </w:r>
      <w:proofErr w:type="spellStart"/>
      <w:r>
        <w:t>Karahka</w:t>
      </w:r>
      <w:proofErr w:type="spellEnd"/>
      <w:r>
        <w:t xml:space="preserve"> </w:t>
      </w:r>
      <w:proofErr w:type="spellStart"/>
      <w:r>
        <w:t>undd</w:t>
      </w:r>
      <w:proofErr w:type="spellEnd"/>
      <w:r>
        <w:t xml:space="preserve"> Martti Räsänen. Helsinki: </w:t>
      </w:r>
      <w:proofErr w:type="spellStart"/>
      <w:r>
        <w:t>Suomalais-Ugrilainen</w:t>
      </w:r>
      <w:proofErr w:type="spellEnd"/>
      <w:r>
        <w:t xml:space="preserve"> </w:t>
      </w:r>
      <w:proofErr w:type="spellStart"/>
      <w:r>
        <w:t>Seura</w:t>
      </w:r>
      <w:proofErr w:type="spellEnd"/>
      <w:r>
        <w:t>. 3</w:t>
      </w:r>
      <w:r w:rsidRPr="003B35BF">
        <w:t>8</w:t>
      </w:r>
      <w:r>
        <w:t>1 S.</w:t>
      </w:r>
    </w:p>
    <w:p w:rsidR="003D1FC9" w:rsidRDefault="003D1FC9" w:rsidP="003D1FC9">
      <w:pPr>
        <w:pStyle w:val="NormalMaiTimesNewRoman"/>
      </w:pPr>
      <w:r>
        <w:t>Pache, Matthias</w:t>
      </w:r>
    </w:p>
    <w:p w:rsidR="003D1FC9" w:rsidRPr="002C303C" w:rsidRDefault="003D1FC9" w:rsidP="003D1FC9">
      <w:pPr>
        <w:pStyle w:val="NormalYur1"/>
        <w:rPr>
          <w:lang w:val="en-US"/>
        </w:rPr>
      </w:pPr>
      <w:r w:rsidRPr="009C19AE">
        <w:rPr>
          <w:lang w:val="en-US"/>
        </w:rPr>
        <w:lastRenderedPageBreak/>
        <w:t>2012      "The fox in the Andes. An alternative interpretation of the trick</w:t>
      </w:r>
      <w:r w:rsidRPr="002C303C">
        <w:rPr>
          <w:lang w:val="en-US"/>
        </w:rPr>
        <w:t>ster". Anthropos 107(2):481-496.</w:t>
      </w:r>
    </w:p>
    <w:p w:rsidR="003D1FC9" w:rsidRPr="006D3300" w:rsidRDefault="003D1FC9" w:rsidP="003D1FC9">
      <w:pPr>
        <w:pStyle w:val="NormalMaiTimesNewRoman"/>
      </w:pPr>
      <w:r w:rsidRPr="006D3300">
        <w:t>Packard, R. L.</w:t>
      </w:r>
    </w:p>
    <w:p w:rsidR="003D1FC9" w:rsidRPr="006D3300" w:rsidRDefault="003D1FC9" w:rsidP="003D1FC9">
      <w:pPr>
        <w:pStyle w:val="StyleNormalYurTimesNewRoman2"/>
      </w:pPr>
      <w:r w:rsidRPr="006D3300">
        <w:t xml:space="preserve">1891      "Notes on the mythology and religion of the Nez </w:t>
      </w:r>
      <w:proofErr w:type="spellStart"/>
      <w:r w:rsidRPr="006D3300">
        <w:t>Percés</w:t>
      </w:r>
      <w:proofErr w:type="spellEnd"/>
      <w:r w:rsidRPr="006D3300">
        <w:t>". Journal of American Folklore 4(15):327-330.</w:t>
      </w:r>
    </w:p>
    <w:p w:rsidR="003D1FC9" w:rsidRDefault="003D1FC9" w:rsidP="003D1FC9">
      <w:pPr>
        <w:pStyle w:val="NormalMaiTimesNewRoman"/>
      </w:pPr>
      <w:r>
        <w:t>Page, Juan Tugi</w:t>
      </w:r>
    </w:p>
    <w:p w:rsidR="003D1FC9" w:rsidRPr="002C303C" w:rsidRDefault="003D1FC9" w:rsidP="003D1FC9">
      <w:pPr>
        <w:pStyle w:val="NormalYur1"/>
        <w:rPr>
          <w:lang w:val="en-US"/>
        </w:rPr>
      </w:pPr>
      <w:r w:rsidRPr="002C303C">
        <w:rPr>
          <w:lang w:val="en-US"/>
        </w:rPr>
        <w:t xml:space="preserve">1975      </w:t>
      </w:r>
      <w:proofErr w:type="spellStart"/>
      <w:r w:rsidRPr="002C303C">
        <w:rPr>
          <w:lang w:val="en-US"/>
        </w:rPr>
        <w:t>Textos</w:t>
      </w:r>
      <w:proofErr w:type="spellEnd"/>
      <w:r w:rsidRPr="002C303C">
        <w:rPr>
          <w:lang w:val="en-US"/>
        </w:rPr>
        <w:t xml:space="preserve"> </w:t>
      </w:r>
      <w:proofErr w:type="spellStart"/>
      <w:r w:rsidRPr="002C303C">
        <w:rPr>
          <w:lang w:val="en-US"/>
        </w:rPr>
        <w:t>Candoshi</w:t>
      </w:r>
      <w:proofErr w:type="spellEnd"/>
      <w:r w:rsidRPr="002C303C">
        <w:rPr>
          <w:lang w:val="en-US"/>
        </w:rPr>
        <w:t xml:space="preserve">. Lima: Instituto </w:t>
      </w:r>
      <w:proofErr w:type="spellStart"/>
      <w:r w:rsidRPr="002C303C">
        <w:rPr>
          <w:lang w:val="en-US"/>
        </w:rPr>
        <w:t>Lingüístico</w:t>
      </w:r>
      <w:proofErr w:type="spellEnd"/>
      <w:r w:rsidRPr="002C303C">
        <w:rPr>
          <w:lang w:val="en-US"/>
        </w:rPr>
        <w:t xml:space="preserve"> de Verano. 62 p. (Datos </w:t>
      </w:r>
      <w:proofErr w:type="spellStart"/>
      <w:r w:rsidRPr="002C303C">
        <w:rPr>
          <w:lang w:val="en-US"/>
        </w:rPr>
        <w:t>etno-lin</w:t>
      </w:r>
      <w:r>
        <w:rPr>
          <w:lang w:val="en-US"/>
        </w:rPr>
        <w:t>g</w:t>
      </w:r>
      <w:r w:rsidR="006F4A8B">
        <w:rPr>
          <w:lang w:val="en-US"/>
        </w:rPr>
        <w:t>üísticos</w:t>
      </w:r>
      <w:proofErr w:type="spellEnd"/>
      <w:r w:rsidR="006F4A8B">
        <w:rPr>
          <w:lang w:val="en-US"/>
        </w:rPr>
        <w:t>, no. 40).</w:t>
      </w:r>
    </w:p>
    <w:p w:rsidR="00287D97" w:rsidRDefault="00287D97" w:rsidP="00287D97">
      <w:pPr>
        <w:pStyle w:val="NormalMai"/>
      </w:pPr>
      <w:proofErr w:type="spellStart"/>
      <w:r>
        <w:t>Pakrasi</w:t>
      </w:r>
      <w:proofErr w:type="spellEnd"/>
      <w:r>
        <w:t>, Mira</w:t>
      </w:r>
    </w:p>
    <w:p w:rsidR="00287D97" w:rsidRPr="00287D97" w:rsidRDefault="00287D97" w:rsidP="00287D97">
      <w:pPr>
        <w:pStyle w:val="NormalYur1"/>
        <w:rPr>
          <w:lang w:val="en-US"/>
        </w:rPr>
      </w:pPr>
      <w:r w:rsidRPr="00287D97">
        <w:rPr>
          <w:lang w:val="en-US"/>
        </w:rPr>
        <w:t xml:space="preserve">1960      Folk Tales of Assam. </w:t>
      </w:r>
      <w:proofErr w:type="spellStart"/>
      <w:r w:rsidRPr="00287D97">
        <w:rPr>
          <w:lang w:val="en-US"/>
        </w:rPr>
        <w:t>Dehli</w:t>
      </w:r>
      <w:proofErr w:type="spellEnd"/>
      <w:r w:rsidRPr="00287D97">
        <w:rPr>
          <w:lang w:val="en-US"/>
        </w:rPr>
        <w:t>: Sterling Publishers. 116 p.</w:t>
      </w:r>
    </w:p>
    <w:p w:rsidR="003D1FC9" w:rsidRPr="006D3300" w:rsidRDefault="003D1FC9" w:rsidP="003D1FC9">
      <w:pPr>
        <w:pStyle w:val="NormalMaiTimesNewRoman"/>
      </w:pPr>
      <w:r w:rsidRPr="006D3300">
        <w:t>Palacios, Felix R.</w:t>
      </w:r>
    </w:p>
    <w:p w:rsidR="003D1FC9" w:rsidRPr="006D3300" w:rsidRDefault="003D1FC9" w:rsidP="003D1FC9">
      <w:pPr>
        <w:pStyle w:val="StyleNormalYurTimesNewRoman2"/>
      </w:pPr>
      <w:r w:rsidRPr="006D3300">
        <w:t xml:space="preserve">1982      "El </w:t>
      </w:r>
      <w:proofErr w:type="spellStart"/>
      <w:r w:rsidRPr="006D3300">
        <w:t>simbolismo</w:t>
      </w:r>
      <w:proofErr w:type="spellEnd"/>
      <w:r w:rsidRPr="006D3300">
        <w:t xml:space="preserve"> </w:t>
      </w:r>
      <w:proofErr w:type="spellStart"/>
      <w:r w:rsidRPr="006D3300">
        <w:t>aymara</w:t>
      </w:r>
      <w:proofErr w:type="spellEnd"/>
      <w:r w:rsidRPr="006D3300">
        <w:t xml:space="preserve"> de la casa". </w:t>
      </w:r>
      <w:proofErr w:type="spellStart"/>
      <w:r w:rsidRPr="006D3300">
        <w:t>Boletín</w:t>
      </w:r>
      <w:proofErr w:type="spellEnd"/>
      <w:r w:rsidRPr="006D3300">
        <w:t xml:space="preserve"> del Instituto de </w:t>
      </w:r>
      <w:proofErr w:type="spellStart"/>
      <w:r w:rsidRPr="006D3300">
        <w:t>Estudios</w:t>
      </w:r>
      <w:proofErr w:type="spellEnd"/>
      <w:r w:rsidRPr="006D3300">
        <w:t xml:space="preserve"> Aymaras, </w:t>
      </w:r>
      <w:proofErr w:type="spellStart"/>
      <w:r w:rsidRPr="006D3300">
        <w:t>Chucuito</w:t>
      </w:r>
      <w:proofErr w:type="spellEnd"/>
      <w:r w:rsidRPr="006D3300">
        <w:t>, Ser.2, no.12:37-57.</w:t>
      </w:r>
    </w:p>
    <w:p w:rsidR="003D1FC9" w:rsidRPr="006D3300" w:rsidRDefault="003D1FC9" w:rsidP="003D1FC9">
      <w:pPr>
        <w:pStyle w:val="NormalMaiTimesNewRoman"/>
      </w:pPr>
      <w:r w:rsidRPr="006D3300">
        <w:t>Palau Marti, Monserrat</w:t>
      </w:r>
    </w:p>
    <w:p w:rsidR="003D1FC9" w:rsidRPr="002C303C" w:rsidRDefault="003D1FC9" w:rsidP="003D1FC9">
      <w:pPr>
        <w:pStyle w:val="NormalYur1"/>
        <w:rPr>
          <w:lang w:val="en-US"/>
        </w:rPr>
      </w:pPr>
      <w:r w:rsidRPr="002C303C">
        <w:rPr>
          <w:lang w:val="en-US"/>
        </w:rPr>
        <w:t xml:space="preserve">1957      Les Dogon. Paris: Presses </w:t>
      </w:r>
      <w:proofErr w:type="spellStart"/>
      <w:r w:rsidRPr="002C303C">
        <w:rPr>
          <w:lang w:val="en-US"/>
        </w:rPr>
        <w:t>Universitaires</w:t>
      </w:r>
      <w:proofErr w:type="spellEnd"/>
      <w:r w:rsidRPr="002C303C">
        <w:rPr>
          <w:lang w:val="en-US"/>
        </w:rPr>
        <w:t xml:space="preserve"> de France. 122 p.</w:t>
      </w:r>
    </w:p>
    <w:p w:rsidR="003D1FC9" w:rsidRPr="006D3300" w:rsidRDefault="003D1FC9" w:rsidP="003D1FC9">
      <w:pPr>
        <w:pStyle w:val="NormalMaiTimesNewRoman"/>
      </w:pPr>
      <w:r w:rsidRPr="006D3300">
        <w:t>Palavecino, Enrique</w:t>
      </w:r>
    </w:p>
    <w:p w:rsidR="003D1FC9" w:rsidRPr="006D3300" w:rsidRDefault="003D1FC9" w:rsidP="003D1FC9">
      <w:pPr>
        <w:pStyle w:val="StyleNormalYurTimesNewRoman2"/>
      </w:pPr>
      <w:r w:rsidRPr="006D3300">
        <w:t xml:space="preserve">1949      "Los </w:t>
      </w:r>
      <w:proofErr w:type="spellStart"/>
      <w:r w:rsidRPr="006D3300">
        <w:t>indios</w:t>
      </w:r>
      <w:proofErr w:type="spellEnd"/>
      <w:r w:rsidRPr="006D3300">
        <w:t xml:space="preserve"> Uru de </w:t>
      </w:r>
      <w:proofErr w:type="spellStart"/>
      <w:r w:rsidRPr="006D3300">
        <w:t>Iruito</w:t>
      </w:r>
      <w:proofErr w:type="spellEnd"/>
      <w:r w:rsidRPr="006D3300">
        <w:t>". Runa 2:59-88.</w:t>
      </w:r>
    </w:p>
    <w:p w:rsidR="003D1FC9" w:rsidRPr="006D3300" w:rsidRDefault="003D1FC9" w:rsidP="003D1FC9">
      <w:pPr>
        <w:pStyle w:val="StyleNormalYurTimesNewRoman2"/>
      </w:pPr>
      <w:r w:rsidRPr="006D3300">
        <w:t>1964      "</w:t>
      </w:r>
      <w:proofErr w:type="spellStart"/>
      <w:r w:rsidRPr="006D3300">
        <w:t>Notas</w:t>
      </w:r>
      <w:proofErr w:type="spellEnd"/>
      <w:r w:rsidRPr="006D3300">
        <w:t xml:space="preserve"> </w:t>
      </w:r>
      <w:proofErr w:type="spellStart"/>
      <w:r w:rsidRPr="006D3300">
        <w:t>sobre</w:t>
      </w:r>
      <w:proofErr w:type="spellEnd"/>
      <w:r w:rsidRPr="006D3300">
        <w:t xml:space="preserve"> la </w:t>
      </w:r>
      <w:proofErr w:type="spellStart"/>
      <w:r w:rsidRPr="006D3300">
        <w:t>mitología</w:t>
      </w:r>
      <w:proofErr w:type="spellEnd"/>
      <w:r w:rsidRPr="006D3300">
        <w:t xml:space="preserve"> </w:t>
      </w:r>
      <w:proofErr w:type="spellStart"/>
      <w:r w:rsidRPr="006D3300">
        <w:t>chaqueña</w:t>
      </w:r>
      <w:proofErr w:type="spellEnd"/>
      <w:r w:rsidRPr="006D3300">
        <w:t xml:space="preserve">". </w:t>
      </w:r>
      <w:proofErr w:type="spellStart"/>
      <w:r w:rsidRPr="006D3300">
        <w:t>Homenaje</w:t>
      </w:r>
      <w:proofErr w:type="spellEnd"/>
      <w:r w:rsidRPr="006D3300">
        <w:t xml:space="preserve"> a Fernando Márquez-Miranda. Madrid: </w:t>
      </w:r>
      <w:proofErr w:type="spellStart"/>
      <w:r w:rsidRPr="006D3300">
        <w:t>Publicaciones</w:t>
      </w:r>
      <w:proofErr w:type="spellEnd"/>
      <w:r w:rsidRPr="006D3300">
        <w:t xml:space="preserve"> del Seminario de </w:t>
      </w:r>
      <w:proofErr w:type="spellStart"/>
      <w:r w:rsidRPr="006D3300">
        <w:t>Estudios</w:t>
      </w:r>
      <w:proofErr w:type="spellEnd"/>
      <w:r w:rsidRPr="006D3300">
        <w:t xml:space="preserve"> </w:t>
      </w:r>
      <w:proofErr w:type="spellStart"/>
      <w:r w:rsidRPr="006D3300">
        <w:t>Americanistas</w:t>
      </w:r>
      <w:proofErr w:type="spellEnd"/>
      <w:r w:rsidRPr="006D3300">
        <w:t xml:space="preserve"> y </w:t>
      </w:r>
      <w:proofErr w:type="spellStart"/>
      <w:r w:rsidRPr="006D3300">
        <w:t>el</w:t>
      </w:r>
      <w:proofErr w:type="spellEnd"/>
      <w:r w:rsidRPr="006D3300">
        <w:t xml:space="preserve"> Seminario de </w:t>
      </w:r>
      <w:proofErr w:type="spellStart"/>
      <w:r w:rsidRPr="006D3300">
        <w:t>Antropología</w:t>
      </w:r>
      <w:proofErr w:type="spellEnd"/>
      <w:r w:rsidRPr="006D3300">
        <w:t xml:space="preserve"> Americana, </w:t>
      </w:r>
      <w:proofErr w:type="spellStart"/>
      <w:r w:rsidRPr="006D3300">
        <w:t>Universidades</w:t>
      </w:r>
      <w:proofErr w:type="spellEnd"/>
      <w:r w:rsidRPr="006D3300">
        <w:t xml:space="preserve"> de Madrid y Sevilla. Pp. 284-292.</w:t>
      </w:r>
    </w:p>
    <w:p w:rsidR="003D1FC9" w:rsidRPr="006D3300" w:rsidRDefault="003D1FC9" w:rsidP="003D1FC9">
      <w:pPr>
        <w:pStyle w:val="StyleNormalYurTimesNewRoman2"/>
      </w:pPr>
      <w:r w:rsidRPr="006D3300">
        <w:t>1971      "</w:t>
      </w:r>
      <w:proofErr w:type="spellStart"/>
      <w:r w:rsidRPr="006D3300">
        <w:t>Mitos</w:t>
      </w:r>
      <w:proofErr w:type="spellEnd"/>
      <w:r w:rsidRPr="006D3300">
        <w:t xml:space="preserve"> de </w:t>
      </w:r>
      <w:proofErr w:type="spellStart"/>
      <w:r w:rsidRPr="006D3300">
        <w:t>los</w:t>
      </w:r>
      <w:proofErr w:type="spellEnd"/>
      <w:r w:rsidRPr="006D3300">
        <w:t xml:space="preserve"> </w:t>
      </w:r>
      <w:proofErr w:type="spellStart"/>
      <w:r w:rsidRPr="006D3300">
        <w:t>indios</w:t>
      </w:r>
      <w:proofErr w:type="spellEnd"/>
      <w:r w:rsidRPr="006D3300">
        <w:t xml:space="preserve"> </w:t>
      </w:r>
      <w:proofErr w:type="spellStart"/>
      <w:r w:rsidRPr="006D3300">
        <w:t>tobas</w:t>
      </w:r>
      <w:proofErr w:type="spellEnd"/>
      <w:r w:rsidRPr="006D3300">
        <w:t>". Runa 12(1-2):177-197.</w:t>
      </w:r>
    </w:p>
    <w:p w:rsidR="00531A85" w:rsidRPr="00531A85" w:rsidRDefault="00531A85" w:rsidP="00531A85">
      <w:pPr>
        <w:pStyle w:val="NormalMai2"/>
        <w:rPr>
          <w:lang w:val="en-US" w:eastAsia="ru-RU"/>
        </w:rPr>
      </w:pPr>
      <w:r w:rsidRPr="00531A85">
        <w:rPr>
          <w:lang w:val="en-US" w:eastAsia="ru-RU"/>
        </w:rPr>
        <w:t>Palgrave, Francis</w:t>
      </w:r>
    </w:p>
    <w:p w:rsidR="00531A85" w:rsidRPr="00D265B7" w:rsidRDefault="00531A85" w:rsidP="00531A85">
      <w:pPr>
        <w:pStyle w:val="NormalYur1"/>
        <w:rPr>
          <w:szCs w:val="24"/>
          <w:lang w:val="en-US" w:eastAsia="ru-RU"/>
        </w:rPr>
      </w:pPr>
      <w:r w:rsidRPr="00531A85">
        <w:rPr>
          <w:lang w:val="en-US" w:eastAsia="ru-RU"/>
        </w:rPr>
        <w:t xml:space="preserve">1819      «Antiquities of Nursery Literature. </w:t>
      </w:r>
      <w:proofErr w:type="spellStart"/>
      <w:r w:rsidRPr="00531A85">
        <w:rPr>
          <w:lang w:val="en-US" w:eastAsia="ru-RU"/>
        </w:rPr>
        <w:t>Fajey</w:t>
      </w:r>
      <w:proofErr w:type="spellEnd"/>
      <w:r w:rsidRPr="00531A85">
        <w:rPr>
          <w:lang w:val="en-US" w:eastAsia="ru-RU"/>
        </w:rPr>
        <w:t xml:space="preserve"> Tales; on A Lilliputian Cabinet, containing Twenty-Four Choice Pieces of Fancy and Fiction. Collected by Benjamin Tabart</w:t>
      </w:r>
      <w:r w:rsidRPr="00D02619">
        <w:rPr>
          <w:lang w:val="en-US" w:eastAsia="ru-RU"/>
        </w:rPr>
        <w:t>».</w:t>
      </w:r>
      <w:r w:rsidRPr="00531A85">
        <w:rPr>
          <w:lang w:val="en-US" w:eastAsia="ru-RU"/>
        </w:rPr>
        <w:t xml:space="preserve"> The Quarterly Review. London: John Murray. </w:t>
      </w:r>
      <w:r w:rsidRPr="00D265B7">
        <w:rPr>
          <w:lang w:val="en-US" w:eastAsia="ru-RU"/>
        </w:rPr>
        <w:t>Vol. XXI. January &amp; April. P. 91-112.</w:t>
      </w:r>
    </w:p>
    <w:p w:rsidR="003D1FC9" w:rsidRPr="006D3300" w:rsidRDefault="003D1FC9" w:rsidP="003D1FC9">
      <w:pPr>
        <w:pStyle w:val="NormalMaiTimesNewRoman"/>
      </w:pPr>
      <w:r w:rsidRPr="006D3300">
        <w:t>Palma, Milagros</w:t>
      </w:r>
    </w:p>
    <w:p w:rsidR="003D1FC9" w:rsidRPr="006D3300" w:rsidRDefault="003D1FC9" w:rsidP="003D1FC9">
      <w:pPr>
        <w:pStyle w:val="StyleNormalYurTimesNewRoman2"/>
      </w:pPr>
      <w:r w:rsidRPr="006D3300">
        <w:t xml:space="preserve">1984      Los </w:t>
      </w:r>
      <w:proofErr w:type="spellStart"/>
      <w:r w:rsidRPr="006D3300">
        <w:t>Viajeros</w:t>
      </w:r>
      <w:proofErr w:type="spellEnd"/>
      <w:r w:rsidRPr="006D3300">
        <w:t xml:space="preserve"> de </w:t>
      </w:r>
      <w:smartTag w:uri="urn:schemas-microsoft-com:office:smarttags" w:element="PersonName">
        <w:smartTagPr>
          <w:attr w:name="ProductID" w:val="la Gran Anaconda."/>
        </w:smartTagPr>
        <w:r w:rsidRPr="006D3300">
          <w:t>la Gran Anaconda.</w:t>
        </w:r>
      </w:smartTag>
      <w:r w:rsidRPr="006D3300">
        <w:t xml:space="preserve"> Managua: Editorial América Nuestra. 245 p.</w:t>
      </w:r>
    </w:p>
    <w:p w:rsidR="003D1FC9" w:rsidRPr="006D3300" w:rsidRDefault="003D1FC9" w:rsidP="003D1FC9">
      <w:pPr>
        <w:pStyle w:val="NormalMaiTimesNewRoman"/>
      </w:pPr>
      <w:r w:rsidRPr="006D3300">
        <w:t xml:space="preserve">Palma, Milagros, and Claude </w:t>
      </w:r>
      <w:proofErr w:type="spellStart"/>
      <w:r w:rsidRPr="006D3300">
        <w:t>Feuillét</w:t>
      </w:r>
      <w:proofErr w:type="spellEnd"/>
    </w:p>
    <w:p w:rsidR="003D1FC9" w:rsidRPr="006D3300" w:rsidRDefault="003D1FC9" w:rsidP="003D1FC9">
      <w:pPr>
        <w:pStyle w:val="StyleNormalYurTimesNewRoman2"/>
      </w:pPr>
      <w:r w:rsidRPr="006D3300">
        <w:t xml:space="preserve">1980      Palabra </w:t>
      </w:r>
      <w:proofErr w:type="spellStart"/>
      <w:r w:rsidRPr="006D3300">
        <w:t>Mítica</w:t>
      </w:r>
      <w:proofErr w:type="spellEnd"/>
      <w:r w:rsidRPr="006D3300">
        <w:t xml:space="preserve"> de </w:t>
      </w:r>
      <w:smartTag w:uri="urn:schemas-microsoft-com:office:smarttags" w:element="PersonName">
        <w:smartTagPr>
          <w:attr w:name="ProductID" w:val="la Gente"/>
        </w:smartTagPr>
        <w:r w:rsidRPr="006D3300">
          <w:t xml:space="preserve">la </w:t>
        </w:r>
        <w:proofErr w:type="spellStart"/>
        <w:r w:rsidRPr="006D3300">
          <w:t>Gente</w:t>
        </w:r>
      </w:smartTag>
      <w:proofErr w:type="spellEnd"/>
      <w:r w:rsidRPr="006D3300">
        <w:t xml:space="preserve"> del Agua. Bogotá: Editorial Especial Caja </w:t>
      </w:r>
      <w:proofErr w:type="spellStart"/>
      <w:r w:rsidRPr="006D3300">
        <w:t>Agraria</w:t>
      </w:r>
      <w:proofErr w:type="spellEnd"/>
      <w:r w:rsidRPr="006D3300">
        <w:t>.</w:t>
      </w:r>
    </w:p>
    <w:p w:rsidR="003D1FC9" w:rsidRDefault="003D1FC9" w:rsidP="003D1FC9">
      <w:pPr>
        <w:pStyle w:val="NormalMaiTimesNewRoman"/>
      </w:pPr>
      <w:proofErr w:type="spellStart"/>
      <w:r>
        <w:t>Palmaitis</w:t>
      </w:r>
      <w:proofErr w:type="spellEnd"/>
      <w:r>
        <w:t>, Mykolas L.</w:t>
      </w:r>
    </w:p>
    <w:p w:rsidR="003D1FC9" w:rsidRDefault="003D1FC9" w:rsidP="003D1FC9">
      <w:pPr>
        <w:pStyle w:val="StyleNormalYurTimesNewRoman0"/>
      </w:pPr>
      <w:r>
        <w:t xml:space="preserve">1986      Upper Svan Grammar and Texts. Vilnius: </w:t>
      </w:r>
      <w:proofErr w:type="spellStart"/>
      <w:r>
        <w:t>Mokslas</w:t>
      </w:r>
      <w:proofErr w:type="spellEnd"/>
      <w:r>
        <w:t>. 156 p.</w:t>
      </w:r>
    </w:p>
    <w:p w:rsidR="003D1FC9" w:rsidRDefault="003D1FC9" w:rsidP="003D1FC9">
      <w:pPr>
        <w:pStyle w:val="NormalMai"/>
      </w:pPr>
      <w:r>
        <w:t>Palmer, William R.</w:t>
      </w:r>
    </w:p>
    <w:p w:rsidR="003D1FC9" w:rsidRPr="002C303C" w:rsidRDefault="003D1FC9" w:rsidP="003D1FC9">
      <w:pPr>
        <w:pStyle w:val="NormalYur1"/>
        <w:rPr>
          <w:lang w:val="en-US"/>
        </w:rPr>
      </w:pPr>
      <w:r w:rsidRPr="002F47D4">
        <w:rPr>
          <w:lang w:val="en-US"/>
        </w:rPr>
        <w:t xml:space="preserve">1946      Why the North Star Stands Still and other Indian legends. </w:t>
      </w:r>
      <w:r w:rsidRPr="002C303C">
        <w:rPr>
          <w:lang w:val="en-US"/>
        </w:rPr>
        <w:t>Springdale: Zion Natural History Association. 148 p.</w:t>
      </w:r>
    </w:p>
    <w:p w:rsidR="003D1FC9" w:rsidRPr="006D3300" w:rsidRDefault="003D1FC9" w:rsidP="003D1FC9">
      <w:pPr>
        <w:pStyle w:val="NormalMaiTimesNewRoman"/>
      </w:pPr>
      <w:r w:rsidRPr="006D3300">
        <w:t xml:space="preserve">Palomino Flores, </w:t>
      </w:r>
      <w:smartTag w:uri="urn:schemas-microsoft-com:office:smarttags" w:element="place">
        <w:smartTag w:uri="urn:schemas-microsoft-com:office:smarttags" w:element="City">
          <w:r w:rsidRPr="006D3300">
            <w:t>Salvador</w:t>
          </w:r>
        </w:smartTag>
      </w:smartTag>
    </w:p>
    <w:p w:rsidR="003D1FC9" w:rsidRPr="006D3300" w:rsidRDefault="003D1FC9" w:rsidP="003D1FC9">
      <w:pPr>
        <w:pStyle w:val="StyleNormalYurTimesNewRoman2"/>
      </w:pPr>
      <w:r w:rsidRPr="006D3300">
        <w:t xml:space="preserve">1971      "La </w:t>
      </w:r>
      <w:proofErr w:type="spellStart"/>
      <w:r w:rsidRPr="006D3300">
        <w:t>dualidad</w:t>
      </w:r>
      <w:proofErr w:type="spellEnd"/>
      <w:r w:rsidRPr="006D3300">
        <w:t xml:space="preserve"> </w:t>
      </w:r>
      <w:proofErr w:type="spellStart"/>
      <w:r w:rsidRPr="006D3300">
        <w:t>en</w:t>
      </w:r>
      <w:proofErr w:type="spellEnd"/>
      <w:r w:rsidRPr="006D3300">
        <w:t xml:space="preserve"> la </w:t>
      </w:r>
      <w:proofErr w:type="spellStart"/>
      <w:r w:rsidRPr="006D3300">
        <w:t>organización</w:t>
      </w:r>
      <w:proofErr w:type="spellEnd"/>
      <w:r w:rsidRPr="006D3300">
        <w:t xml:space="preserve"> socio-cultural de </w:t>
      </w:r>
      <w:proofErr w:type="spellStart"/>
      <w:r w:rsidRPr="006D3300">
        <w:t>algunos</w:t>
      </w:r>
      <w:proofErr w:type="spellEnd"/>
      <w:r w:rsidRPr="006D3300">
        <w:t xml:space="preserve"> pueblos del area andina". </w:t>
      </w:r>
      <w:proofErr w:type="spellStart"/>
      <w:r w:rsidRPr="006D3300">
        <w:t>Actas</w:t>
      </w:r>
      <w:proofErr w:type="spellEnd"/>
      <w:r w:rsidRPr="006D3300">
        <w:t xml:space="preserve"> y </w:t>
      </w:r>
      <w:proofErr w:type="spellStart"/>
      <w:r w:rsidRPr="006D3300">
        <w:t>Memorias</w:t>
      </w:r>
      <w:proofErr w:type="spellEnd"/>
      <w:r w:rsidRPr="006D3300">
        <w:t xml:space="preserve"> del 39 Congreso Internacional de </w:t>
      </w:r>
      <w:proofErr w:type="spellStart"/>
      <w:r w:rsidRPr="006D3300">
        <w:t>Americanistas</w:t>
      </w:r>
      <w:proofErr w:type="spellEnd"/>
      <w:r w:rsidRPr="006D3300">
        <w:t xml:space="preserve"> (Lima, 1970). Lima. Vol. 3. Pp. 231-269.</w:t>
      </w:r>
    </w:p>
    <w:p w:rsidR="003D1FC9" w:rsidRDefault="003D1FC9" w:rsidP="003D1FC9">
      <w:pPr>
        <w:pStyle w:val="NormalMaiTimesNewRoman"/>
        <w:rPr>
          <w:lang w:bidi="en-US"/>
        </w:rPr>
      </w:pPr>
      <w:proofErr w:type="spellStart"/>
      <w:r w:rsidRPr="0004489F">
        <w:rPr>
          <w:lang w:bidi="en-US"/>
        </w:rPr>
        <w:t>Panaino</w:t>
      </w:r>
      <w:proofErr w:type="spellEnd"/>
      <w:r w:rsidRPr="0004489F">
        <w:rPr>
          <w:lang w:bidi="en-US"/>
        </w:rPr>
        <w:t xml:space="preserve">, </w:t>
      </w:r>
      <w:r>
        <w:rPr>
          <w:lang w:bidi="en-US"/>
        </w:rPr>
        <w:t>Antonio</w:t>
      </w:r>
    </w:p>
    <w:p w:rsidR="003D1FC9" w:rsidRPr="00A96FD0" w:rsidRDefault="003D1FC9" w:rsidP="003D1FC9">
      <w:pPr>
        <w:pStyle w:val="StyleNormalYurTimesNewRoman0"/>
        <w:rPr>
          <w:rFonts w:cs="Courier New"/>
          <w:szCs w:val="21"/>
        </w:rPr>
      </w:pPr>
      <w:r w:rsidRPr="0004489F">
        <w:rPr>
          <w:shd w:val="clear" w:color="auto" w:fill="FFFFFF"/>
          <w:lang w:bidi="en-US"/>
        </w:rPr>
        <w:t>1982</w:t>
      </w:r>
      <w:r>
        <w:rPr>
          <w:shd w:val="clear" w:color="auto" w:fill="FFFFFF"/>
          <w:lang w:bidi="en-US"/>
        </w:rPr>
        <w:t xml:space="preserve">      “</w:t>
      </w:r>
      <w:proofErr w:type="spellStart"/>
      <w:r w:rsidRPr="0004489F">
        <w:rPr>
          <w:shd w:val="clear" w:color="auto" w:fill="FFFFFF"/>
          <w:lang w:bidi="en-US"/>
        </w:rPr>
        <w:t>Haftōrang</w:t>
      </w:r>
      <w:proofErr w:type="spellEnd"/>
      <w:r>
        <w:rPr>
          <w:shd w:val="clear" w:color="auto" w:fill="FFFFFF"/>
          <w:lang w:bidi="en-US"/>
        </w:rPr>
        <w:t>”</w:t>
      </w:r>
      <w:r w:rsidRPr="0004489F">
        <w:rPr>
          <w:shd w:val="clear" w:color="auto" w:fill="FFFFFF"/>
          <w:lang w:bidi="en-US"/>
        </w:rPr>
        <w:t>.</w:t>
      </w:r>
      <w:r>
        <w:rPr>
          <w:shd w:val="clear" w:color="auto" w:fill="FFFFFF"/>
          <w:lang w:bidi="en-US"/>
        </w:rPr>
        <w:t xml:space="preserve"> </w:t>
      </w:r>
      <w:proofErr w:type="spellStart"/>
      <w:r>
        <w:rPr>
          <w:szCs w:val="14"/>
          <w:shd w:val="clear" w:color="auto" w:fill="FFFFFF"/>
        </w:rPr>
        <w:t>Encyclopaedia</w:t>
      </w:r>
      <w:proofErr w:type="spellEnd"/>
      <w:r w:rsidRPr="00A96FD0">
        <w:rPr>
          <w:szCs w:val="14"/>
          <w:shd w:val="clear" w:color="auto" w:fill="FFFFFF"/>
        </w:rPr>
        <w:t xml:space="preserve"> </w:t>
      </w:r>
      <w:proofErr w:type="spellStart"/>
      <w:r>
        <w:rPr>
          <w:szCs w:val="14"/>
          <w:shd w:val="clear" w:color="auto" w:fill="FFFFFF"/>
        </w:rPr>
        <w:t>Iranica</w:t>
      </w:r>
      <w:proofErr w:type="spellEnd"/>
      <w:r w:rsidRPr="00A96FD0">
        <w:rPr>
          <w:szCs w:val="14"/>
          <w:shd w:val="clear" w:color="auto" w:fill="FFFFFF"/>
        </w:rPr>
        <w:t>. Vol. XI, Fasc. 5</w:t>
      </w:r>
      <w:r>
        <w:rPr>
          <w:szCs w:val="14"/>
          <w:shd w:val="clear" w:color="auto" w:fill="FFFFFF"/>
        </w:rPr>
        <w:t>.</w:t>
      </w:r>
      <w:r w:rsidRPr="00A96FD0">
        <w:rPr>
          <w:szCs w:val="14"/>
          <w:shd w:val="clear" w:color="auto" w:fill="FFFFFF"/>
        </w:rPr>
        <w:t xml:space="preserve"> </w:t>
      </w:r>
      <w:r>
        <w:rPr>
          <w:szCs w:val="14"/>
          <w:shd w:val="clear" w:color="auto" w:fill="FFFFFF"/>
        </w:rPr>
        <w:t>P</w:t>
      </w:r>
      <w:r w:rsidRPr="00A96FD0">
        <w:rPr>
          <w:szCs w:val="14"/>
          <w:shd w:val="clear" w:color="auto" w:fill="FFFFFF"/>
        </w:rPr>
        <w:t>. 533-534</w:t>
      </w:r>
      <w:r w:rsidRPr="00AE540D">
        <w:rPr>
          <w:szCs w:val="14"/>
          <w:shd w:val="clear" w:color="auto" w:fill="FFFFFF"/>
          <w:lang w:bidi="en-US"/>
        </w:rPr>
        <w:t xml:space="preserve">; </w:t>
      </w:r>
      <w:r w:rsidRPr="000639A5">
        <w:rPr>
          <w:szCs w:val="14"/>
          <w:shd w:val="clear" w:color="auto" w:fill="FFFFFF"/>
          <w:lang w:bidi="en-US"/>
        </w:rPr>
        <w:t>available</w:t>
      </w:r>
      <w:r w:rsidRPr="00AE540D">
        <w:rPr>
          <w:szCs w:val="14"/>
          <w:shd w:val="clear" w:color="auto" w:fill="FFFFFF"/>
          <w:lang w:bidi="en-US"/>
        </w:rPr>
        <w:t xml:space="preserve"> </w:t>
      </w:r>
      <w:r w:rsidRPr="000639A5">
        <w:rPr>
          <w:szCs w:val="14"/>
          <w:shd w:val="clear" w:color="auto" w:fill="FFFFFF"/>
          <w:lang w:bidi="en-US"/>
        </w:rPr>
        <w:t>online</w:t>
      </w:r>
      <w:r w:rsidRPr="00AE540D">
        <w:rPr>
          <w:szCs w:val="14"/>
          <w:shd w:val="clear" w:color="auto" w:fill="FFFFFF"/>
          <w:lang w:bidi="en-US"/>
        </w:rPr>
        <w:t xml:space="preserve"> </w:t>
      </w:r>
      <w:r w:rsidRPr="000639A5">
        <w:rPr>
          <w:szCs w:val="14"/>
          <w:shd w:val="clear" w:color="auto" w:fill="FFFFFF"/>
          <w:lang w:bidi="en-US"/>
        </w:rPr>
        <w:t>at</w:t>
      </w:r>
      <w:r w:rsidRPr="0004489F">
        <w:rPr>
          <w:lang w:bidi="en-US"/>
        </w:rPr>
        <w:t> </w:t>
      </w:r>
      <w:hyperlink r:id="rId63" w:history="1">
        <w:r w:rsidRPr="0004489F">
          <w:rPr>
            <w:rStyle w:val="a6"/>
            <w:rFonts w:eastAsia="Calibri"/>
            <w:lang w:bidi="en-US"/>
          </w:rPr>
          <w:t>http://www.iranicaonline.org/articles/haftorang</w:t>
        </w:r>
      </w:hyperlink>
      <w:r w:rsidRPr="0004489F">
        <w:rPr>
          <w:lang w:bidi="en-US"/>
        </w:rPr>
        <w:t> </w:t>
      </w:r>
      <w:r w:rsidRPr="0004489F">
        <w:rPr>
          <w:szCs w:val="14"/>
          <w:shd w:val="clear" w:color="auto" w:fill="FFFFFF"/>
          <w:lang w:bidi="en-US"/>
        </w:rPr>
        <w:t xml:space="preserve">(accessed </w:t>
      </w:r>
      <w:r w:rsidRPr="000639A5">
        <w:rPr>
          <w:szCs w:val="14"/>
          <w:shd w:val="clear" w:color="auto" w:fill="FFFFFF"/>
          <w:lang w:bidi="en-US"/>
        </w:rPr>
        <w:t>online</w:t>
      </w:r>
      <w:r w:rsidRPr="00AE540D">
        <w:rPr>
          <w:szCs w:val="14"/>
          <w:shd w:val="clear" w:color="auto" w:fill="FFFFFF"/>
          <w:lang w:bidi="en-US"/>
        </w:rPr>
        <w:t xml:space="preserve"> </w:t>
      </w:r>
      <w:r w:rsidRPr="000639A5">
        <w:rPr>
          <w:szCs w:val="14"/>
          <w:shd w:val="clear" w:color="auto" w:fill="FFFFFF"/>
          <w:lang w:bidi="en-US"/>
        </w:rPr>
        <w:t>at</w:t>
      </w:r>
      <w:r>
        <w:rPr>
          <w:szCs w:val="14"/>
          <w:shd w:val="clear" w:color="auto" w:fill="FFFFFF"/>
          <w:lang w:bidi="en-US"/>
        </w:rPr>
        <w:t xml:space="preserve"> 24</w:t>
      </w:r>
      <w:r w:rsidRPr="00AE540D">
        <w:rPr>
          <w:szCs w:val="14"/>
          <w:shd w:val="clear" w:color="auto" w:fill="FFFFFF"/>
          <w:lang w:bidi="en-US"/>
        </w:rPr>
        <w:t xml:space="preserve"> </w:t>
      </w:r>
      <w:r w:rsidRPr="000639A5">
        <w:rPr>
          <w:szCs w:val="14"/>
          <w:shd w:val="clear" w:color="auto" w:fill="FFFFFF"/>
          <w:lang w:bidi="en-US"/>
        </w:rPr>
        <w:t>August</w:t>
      </w:r>
      <w:r>
        <w:rPr>
          <w:szCs w:val="14"/>
          <w:shd w:val="clear" w:color="auto" w:fill="FFFFFF"/>
          <w:lang w:bidi="en-US"/>
        </w:rPr>
        <w:t xml:space="preserve"> 2014</w:t>
      </w:r>
      <w:r w:rsidRPr="00AE540D">
        <w:rPr>
          <w:szCs w:val="14"/>
          <w:shd w:val="clear" w:color="auto" w:fill="FFFFFF"/>
          <w:lang w:bidi="en-US"/>
        </w:rPr>
        <w:t>)</w:t>
      </w:r>
    </w:p>
    <w:p w:rsidR="003D1FC9" w:rsidRPr="00577461" w:rsidRDefault="003D1FC9" w:rsidP="003D1FC9">
      <w:pPr>
        <w:pStyle w:val="NormalMaiTimesNewRoman"/>
        <w:rPr>
          <w:lang w:val="de-DE"/>
        </w:rPr>
      </w:pPr>
      <w:proofErr w:type="spellStart"/>
      <w:r w:rsidRPr="00577461">
        <w:rPr>
          <w:lang w:val="de-DE"/>
        </w:rPr>
        <w:t>Pancritius</w:t>
      </w:r>
      <w:proofErr w:type="spellEnd"/>
      <w:r w:rsidRPr="00577461">
        <w:rPr>
          <w:lang w:val="de-DE"/>
        </w:rPr>
        <w:t>, Maries</w:t>
      </w:r>
    </w:p>
    <w:p w:rsidR="003D1FC9" w:rsidRPr="002C303C" w:rsidRDefault="003D1FC9" w:rsidP="003D1FC9">
      <w:pPr>
        <w:pStyle w:val="NormalYur1"/>
        <w:rPr>
          <w:lang w:val="en-US"/>
        </w:rPr>
      </w:pPr>
      <w:r w:rsidRPr="002C303C">
        <w:rPr>
          <w:lang w:val="en-US"/>
        </w:rPr>
        <w:lastRenderedPageBreak/>
        <w:t xml:space="preserve">1913      "Die </w:t>
      </w:r>
      <w:proofErr w:type="spellStart"/>
      <w:r w:rsidRPr="002C303C">
        <w:rPr>
          <w:lang w:val="en-US"/>
        </w:rPr>
        <w:t>magische</w:t>
      </w:r>
      <w:proofErr w:type="spellEnd"/>
      <w:r w:rsidRPr="002C303C">
        <w:rPr>
          <w:lang w:val="en-US"/>
        </w:rPr>
        <w:t xml:space="preserve"> Flucht, </w:t>
      </w:r>
      <w:proofErr w:type="spellStart"/>
      <w:r w:rsidRPr="002C303C">
        <w:rPr>
          <w:lang w:val="en-US"/>
        </w:rPr>
        <w:t>ein</w:t>
      </w:r>
      <w:proofErr w:type="spellEnd"/>
      <w:r w:rsidRPr="002C303C">
        <w:rPr>
          <w:lang w:val="en-US"/>
        </w:rPr>
        <w:t xml:space="preserve"> </w:t>
      </w:r>
      <w:proofErr w:type="spellStart"/>
      <w:r w:rsidRPr="002C303C">
        <w:rPr>
          <w:lang w:val="en-US"/>
        </w:rPr>
        <w:t>Nachhall</w:t>
      </w:r>
      <w:proofErr w:type="spellEnd"/>
      <w:r w:rsidRPr="002C303C">
        <w:rPr>
          <w:lang w:val="en-US"/>
        </w:rPr>
        <w:t xml:space="preserve"> </w:t>
      </w:r>
      <w:proofErr w:type="spellStart"/>
      <w:r w:rsidRPr="002C303C">
        <w:rPr>
          <w:lang w:val="en-US"/>
        </w:rPr>
        <w:t>uralter</w:t>
      </w:r>
      <w:proofErr w:type="spellEnd"/>
      <w:r w:rsidRPr="002C303C">
        <w:rPr>
          <w:lang w:val="en-US"/>
        </w:rPr>
        <w:t xml:space="preserve"> </w:t>
      </w:r>
      <w:proofErr w:type="spellStart"/>
      <w:r w:rsidRPr="002C303C">
        <w:rPr>
          <w:lang w:val="en-US"/>
        </w:rPr>
        <w:t>Jenseits-vorstellungen</w:t>
      </w:r>
      <w:proofErr w:type="spellEnd"/>
      <w:r w:rsidRPr="002C303C">
        <w:rPr>
          <w:lang w:val="en-US"/>
        </w:rPr>
        <w:t>". Anthropos 8(4-5):854-879, (6): 929-943.</w:t>
      </w:r>
    </w:p>
    <w:p w:rsidR="003D1FC9" w:rsidRPr="00FD0FC0" w:rsidRDefault="003D1FC9" w:rsidP="003D1FC9">
      <w:pPr>
        <w:pStyle w:val="NormalMaiTimesNewRoman"/>
      </w:pPr>
      <w:r w:rsidRPr="00FD0FC0">
        <w:t>Pandey, B.D.</w:t>
      </w:r>
    </w:p>
    <w:p w:rsidR="003D1FC9" w:rsidRPr="002C303C" w:rsidRDefault="003D1FC9" w:rsidP="003D1FC9">
      <w:pPr>
        <w:pStyle w:val="NormalYur1"/>
        <w:rPr>
          <w:lang w:val="en-US"/>
        </w:rPr>
      </w:pPr>
      <w:r w:rsidRPr="00735EA5">
        <w:rPr>
          <w:lang w:val="en-US"/>
        </w:rPr>
        <w:t>1999      Myths and Belie</w:t>
      </w:r>
      <w:r>
        <w:rPr>
          <w:lang w:val="en-US"/>
        </w:rPr>
        <w:t>v</w:t>
      </w:r>
      <w:r w:rsidRPr="00735EA5">
        <w:rPr>
          <w:lang w:val="en-US"/>
        </w:rPr>
        <w:t xml:space="preserve">es on Creation of Universe among the Tribes of Arunachal Pradesh. </w:t>
      </w:r>
      <w:r w:rsidRPr="002C303C">
        <w:rPr>
          <w:lang w:val="en-US"/>
        </w:rPr>
        <w:t xml:space="preserve">Itanagar: </w:t>
      </w:r>
      <w:proofErr w:type="spellStart"/>
      <w:r w:rsidRPr="002C303C">
        <w:rPr>
          <w:lang w:val="en-US"/>
        </w:rPr>
        <w:t>Goverment</w:t>
      </w:r>
      <w:proofErr w:type="spellEnd"/>
      <w:r w:rsidRPr="002C303C">
        <w:rPr>
          <w:lang w:val="en-US"/>
        </w:rPr>
        <w:t xml:space="preserve"> of Arunachal Pradesh. 134 p.</w:t>
      </w:r>
    </w:p>
    <w:p w:rsidR="003D1FC9" w:rsidRPr="00577461" w:rsidRDefault="003D1FC9" w:rsidP="003D1FC9">
      <w:pPr>
        <w:pStyle w:val="NormalMaiTimesNewRoman"/>
        <w:rPr>
          <w:lang w:val="de-DE"/>
        </w:rPr>
      </w:pPr>
      <w:proofErr w:type="spellStart"/>
      <w:r w:rsidRPr="00577461">
        <w:rPr>
          <w:lang w:val="de-DE"/>
        </w:rPr>
        <w:t>Pané</w:t>
      </w:r>
      <w:proofErr w:type="spellEnd"/>
      <w:r w:rsidRPr="00577461">
        <w:rPr>
          <w:lang w:val="de-DE"/>
        </w:rPr>
        <w:t>, Ramón</w:t>
      </w:r>
    </w:p>
    <w:p w:rsidR="003D1FC9" w:rsidRPr="006D3300" w:rsidRDefault="003D1FC9" w:rsidP="003D1FC9">
      <w:pPr>
        <w:pStyle w:val="StyleNormalYurTimesNewRoman2"/>
      </w:pPr>
      <w:r w:rsidRPr="006D3300">
        <w:t>1932      "</w:t>
      </w:r>
      <w:proofErr w:type="spellStart"/>
      <w:r w:rsidRPr="006D3300">
        <w:t>Relación</w:t>
      </w:r>
      <w:proofErr w:type="spellEnd"/>
      <w:r w:rsidRPr="006D3300">
        <w:t xml:space="preserve"> de Fray Ramón </w:t>
      </w:r>
      <w:proofErr w:type="spellStart"/>
      <w:r w:rsidRPr="006D3300">
        <w:t>acerca</w:t>
      </w:r>
      <w:proofErr w:type="spellEnd"/>
      <w:r w:rsidRPr="006D3300">
        <w:t xml:space="preserve"> de las </w:t>
      </w:r>
      <w:proofErr w:type="spellStart"/>
      <w:r w:rsidRPr="006D3300">
        <w:t>Antigüedades</w:t>
      </w:r>
      <w:proofErr w:type="spellEnd"/>
      <w:r w:rsidRPr="006D3300">
        <w:t xml:space="preserve"> de </w:t>
      </w:r>
      <w:proofErr w:type="spellStart"/>
      <w:r w:rsidRPr="006D3300">
        <w:t>los</w:t>
      </w:r>
      <w:proofErr w:type="spellEnd"/>
      <w:r w:rsidRPr="006D3300">
        <w:t xml:space="preserve"> Indios, las </w:t>
      </w:r>
      <w:proofErr w:type="spellStart"/>
      <w:r w:rsidRPr="006D3300">
        <w:t>cuales</w:t>
      </w:r>
      <w:proofErr w:type="spellEnd"/>
      <w:r w:rsidRPr="006D3300">
        <w:t xml:space="preserve"> con Diligencia, </w:t>
      </w:r>
      <w:proofErr w:type="spellStart"/>
      <w:r w:rsidRPr="006D3300">
        <w:t>como</w:t>
      </w:r>
      <w:proofErr w:type="spellEnd"/>
      <w:r w:rsidRPr="006D3300">
        <w:t xml:space="preserve"> Hombre que sabe </w:t>
      </w:r>
      <w:proofErr w:type="spellStart"/>
      <w:r w:rsidRPr="006D3300">
        <w:t>su</w:t>
      </w:r>
      <w:proofErr w:type="spellEnd"/>
      <w:r w:rsidRPr="006D3300">
        <w:t xml:space="preserve"> Idioma, </w:t>
      </w:r>
      <w:proofErr w:type="spellStart"/>
      <w:r w:rsidRPr="006D3300">
        <w:t>Recogió</w:t>
      </w:r>
      <w:proofErr w:type="spellEnd"/>
      <w:r w:rsidRPr="006D3300">
        <w:t xml:space="preserve"> </w:t>
      </w:r>
      <w:proofErr w:type="spellStart"/>
      <w:r w:rsidRPr="006D3300">
        <w:t>por</w:t>
      </w:r>
      <w:proofErr w:type="spellEnd"/>
      <w:r w:rsidRPr="006D3300">
        <w:t xml:space="preserve"> Mandato del Almirante"</w:t>
      </w:r>
      <w:r>
        <w:t>.</w:t>
      </w:r>
      <w:r w:rsidRPr="006D3300">
        <w:t xml:space="preserve"> Hernando Colón. Vida del Almirante Don Cristóbal Colón </w:t>
      </w:r>
      <w:proofErr w:type="spellStart"/>
      <w:r w:rsidRPr="006D3300">
        <w:t>Escrita</w:t>
      </w:r>
      <w:proofErr w:type="spellEnd"/>
      <w:r w:rsidRPr="006D3300">
        <w:t xml:space="preserve"> pos </w:t>
      </w:r>
      <w:proofErr w:type="spellStart"/>
      <w:r w:rsidRPr="006D3300">
        <w:t>su</w:t>
      </w:r>
      <w:proofErr w:type="spellEnd"/>
      <w:r w:rsidRPr="006D3300">
        <w:t xml:space="preserve"> </w:t>
      </w:r>
      <w:proofErr w:type="spellStart"/>
      <w:r w:rsidRPr="006D3300">
        <w:t>Hijo</w:t>
      </w:r>
      <w:proofErr w:type="spellEnd"/>
      <w:r w:rsidRPr="006D3300">
        <w:t xml:space="preserve"> Don Hernando. México and Buenos Aires: Fondo de Cultura </w:t>
      </w:r>
      <w:proofErr w:type="spellStart"/>
      <w:r w:rsidRPr="006D3300">
        <w:t>Económica</w:t>
      </w:r>
      <w:proofErr w:type="spellEnd"/>
      <w:r w:rsidRPr="006D3300">
        <w:t>. P. 186-206.</w:t>
      </w:r>
    </w:p>
    <w:p w:rsidR="00C04BD4" w:rsidRPr="00B21A94" w:rsidRDefault="00C04BD4" w:rsidP="00C04BD4">
      <w:pPr>
        <w:pStyle w:val="StyleNormalYurTimesNewRoman0"/>
      </w:pPr>
      <w:r>
        <w:t xml:space="preserve">1987      </w:t>
      </w:r>
      <w:proofErr w:type="spellStart"/>
      <w:r>
        <w:t>Relación</w:t>
      </w:r>
      <w:proofErr w:type="spellEnd"/>
      <w:r>
        <w:t xml:space="preserve"> </w:t>
      </w:r>
      <w:proofErr w:type="spellStart"/>
      <w:r>
        <w:t>acerca</w:t>
      </w:r>
      <w:proofErr w:type="spellEnd"/>
      <w:r>
        <w:t xml:space="preserve"> de las </w:t>
      </w:r>
      <w:proofErr w:type="spellStart"/>
      <w:r>
        <w:t>antigüedades</w:t>
      </w:r>
      <w:proofErr w:type="spellEnd"/>
      <w:r>
        <w:t xml:space="preserve"> de </w:t>
      </w:r>
      <w:proofErr w:type="spellStart"/>
      <w:r>
        <w:t>los</w:t>
      </w:r>
      <w:proofErr w:type="spellEnd"/>
      <w:r>
        <w:t xml:space="preserve"> </w:t>
      </w:r>
      <w:proofErr w:type="spellStart"/>
      <w:r>
        <w:t>indios</w:t>
      </w:r>
      <w:proofErr w:type="spellEnd"/>
      <w:r>
        <w:t xml:space="preserve">. Nueva </w:t>
      </w:r>
      <w:proofErr w:type="spellStart"/>
      <w:r>
        <w:t>versión</w:t>
      </w:r>
      <w:proofErr w:type="spellEnd"/>
      <w:r>
        <w:t xml:space="preserve"> con </w:t>
      </w:r>
      <w:proofErr w:type="spellStart"/>
      <w:r>
        <w:t>notas</w:t>
      </w:r>
      <w:proofErr w:type="spellEnd"/>
      <w:r>
        <w:t xml:space="preserve">, </w:t>
      </w:r>
      <w:proofErr w:type="spellStart"/>
      <w:r>
        <w:t>mapa</w:t>
      </w:r>
      <w:proofErr w:type="spellEnd"/>
      <w:r>
        <w:t xml:space="preserve"> y </w:t>
      </w:r>
      <w:proofErr w:type="spellStart"/>
      <w:r>
        <w:t>apéndices</w:t>
      </w:r>
      <w:proofErr w:type="spellEnd"/>
      <w:r>
        <w:t xml:space="preserve"> </w:t>
      </w:r>
      <w:proofErr w:type="spellStart"/>
      <w:r>
        <w:t>por</w:t>
      </w:r>
      <w:proofErr w:type="spellEnd"/>
      <w:r>
        <w:t xml:space="preserve"> José Juan Arrom. México: Siglo </w:t>
      </w:r>
      <w:proofErr w:type="spellStart"/>
      <w:r>
        <w:t>Veintiuno</w:t>
      </w:r>
      <w:proofErr w:type="spellEnd"/>
      <w:r>
        <w:t>. 126 p.</w:t>
      </w:r>
    </w:p>
    <w:p w:rsidR="003D1FC9" w:rsidRPr="006D3300" w:rsidRDefault="00C04BD4" w:rsidP="00C04BD4">
      <w:pPr>
        <w:pStyle w:val="NormalMaiTimesNewRoman"/>
      </w:pPr>
      <w:r w:rsidRPr="00B21A94">
        <w:t>P</w:t>
      </w:r>
      <w:r w:rsidRPr="006D3300">
        <w:t xml:space="preserve"> </w:t>
      </w:r>
      <w:proofErr w:type="spellStart"/>
      <w:r w:rsidR="003D1FC9" w:rsidRPr="006D3300">
        <w:t>Pantigozo</w:t>
      </w:r>
      <w:proofErr w:type="spellEnd"/>
      <w:r w:rsidR="003D1FC9" w:rsidRPr="006D3300">
        <w:t xml:space="preserve"> Montes, Jaime</w:t>
      </w:r>
    </w:p>
    <w:p w:rsidR="003D1FC9" w:rsidRPr="006D3300" w:rsidRDefault="003D1FC9" w:rsidP="003D1FC9">
      <w:pPr>
        <w:pStyle w:val="StyleNormalYurTimesNewRoman2"/>
      </w:pPr>
      <w:r w:rsidRPr="006D3300">
        <w:t>1992      "Malika, a Quechua story of the Andes". Latin American Indian Literatures Journal 8(2):165-175.</w:t>
      </w:r>
    </w:p>
    <w:p w:rsidR="003D1FC9" w:rsidRDefault="003D1FC9" w:rsidP="003D1FC9">
      <w:pPr>
        <w:pStyle w:val="NormalMai"/>
      </w:pPr>
      <w:proofErr w:type="spellStart"/>
      <w:r>
        <w:t>Pantulu</w:t>
      </w:r>
      <w:proofErr w:type="spellEnd"/>
      <w:r>
        <w:t xml:space="preserve">, G.R. </w:t>
      </w:r>
      <w:proofErr w:type="spellStart"/>
      <w:r>
        <w:t>Subramiah</w:t>
      </w:r>
      <w:proofErr w:type="spellEnd"/>
    </w:p>
    <w:p w:rsidR="003D1FC9" w:rsidRPr="005D415D" w:rsidRDefault="003D1FC9" w:rsidP="003D1FC9">
      <w:pPr>
        <w:pStyle w:val="NormalYur1"/>
        <w:rPr>
          <w:lang w:val="en-US"/>
        </w:rPr>
      </w:pPr>
      <w:r w:rsidRPr="00247E3F">
        <w:rPr>
          <w:lang w:val="en-US"/>
        </w:rPr>
        <w:t xml:space="preserve">1905      Folk-lore of the Telugus, a collection of forty-two highly amusing and instructive tales. </w:t>
      </w:r>
      <w:r w:rsidRPr="005D415D">
        <w:rPr>
          <w:lang w:val="en-US"/>
        </w:rPr>
        <w:t>Madras: G.A. Natesan &amp; Co. 139 p.</w:t>
      </w:r>
    </w:p>
    <w:p w:rsidR="00702991" w:rsidRDefault="00702991" w:rsidP="00702991">
      <w:pPr>
        <w:pStyle w:val="NormalMai"/>
      </w:pPr>
      <w:r>
        <w:t>Panzer, Friedrich</w:t>
      </w:r>
    </w:p>
    <w:p w:rsidR="009573A8" w:rsidRPr="009573A8" w:rsidRDefault="009573A8" w:rsidP="009573A8">
      <w:pPr>
        <w:pStyle w:val="NormalYur1"/>
        <w:rPr>
          <w:lang w:val="en-US" w:eastAsia="ru-RU"/>
        </w:rPr>
      </w:pPr>
      <w:r w:rsidRPr="009573A8">
        <w:rPr>
          <w:lang w:val="en-US" w:eastAsia="ru-RU"/>
        </w:rPr>
        <w:t>1910      Beowulf. München: Oskar Beck. 409 S. (</w:t>
      </w:r>
      <w:proofErr w:type="spellStart"/>
      <w:r w:rsidRPr="009573A8">
        <w:rPr>
          <w:shd w:val="clear" w:color="auto" w:fill="FFFFFF"/>
          <w:lang w:val="en-US"/>
        </w:rPr>
        <w:t>Studien</w:t>
      </w:r>
      <w:proofErr w:type="spellEnd"/>
      <w:r w:rsidRPr="009573A8">
        <w:rPr>
          <w:shd w:val="clear" w:color="auto" w:fill="FFFFFF"/>
          <w:lang w:val="en-US"/>
        </w:rPr>
        <w:t xml:space="preserve"> </w:t>
      </w:r>
      <w:proofErr w:type="spellStart"/>
      <w:r w:rsidRPr="009573A8">
        <w:rPr>
          <w:shd w:val="clear" w:color="auto" w:fill="FFFFFF"/>
          <w:lang w:val="en-US"/>
        </w:rPr>
        <w:t>zur</w:t>
      </w:r>
      <w:proofErr w:type="spellEnd"/>
      <w:r w:rsidRPr="009573A8">
        <w:rPr>
          <w:shd w:val="clear" w:color="auto" w:fill="FFFFFF"/>
          <w:lang w:val="en-US"/>
        </w:rPr>
        <w:t xml:space="preserve"> </w:t>
      </w:r>
      <w:proofErr w:type="spellStart"/>
      <w:r w:rsidRPr="009573A8">
        <w:rPr>
          <w:shd w:val="clear" w:color="auto" w:fill="FFFFFF"/>
          <w:lang w:val="en-US"/>
        </w:rPr>
        <w:t>germanischen</w:t>
      </w:r>
      <w:proofErr w:type="spellEnd"/>
      <w:r w:rsidRPr="009573A8">
        <w:rPr>
          <w:shd w:val="clear" w:color="auto" w:fill="FFFFFF"/>
          <w:lang w:val="en-US"/>
        </w:rPr>
        <w:t xml:space="preserve"> </w:t>
      </w:r>
      <w:proofErr w:type="spellStart"/>
      <w:r w:rsidRPr="009573A8">
        <w:rPr>
          <w:shd w:val="clear" w:color="auto" w:fill="FFFFFF"/>
          <w:lang w:val="en-US"/>
        </w:rPr>
        <w:t>Sagengeschichte</w:t>
      </w:r>
      <w:proofErr w:type="spellEnd"/>
      <w:r w:rsidRPr="009573A8">
        <w:rPr>
          <w:shd w:val="clear" w:color="auto" w:fill="FFFFFF"/>
          <w:lang w:val="en-US"/>
        </w:rPr>
        <w:t>, 1</w:t>
      </w:r>
      <w:r w:rsidRPr="009573A8">
        <w:rPr>
          <w:lang w:val="en-US" w:eastAsia="ru-RU"/>
        </w:rPr>
        <w:t>)</w:t>
      </w:r>
      <w:r w:rsidRPr="009573A8">
        <w:rPr>
          <w:shd w:val="clear" w:color="auto" w:fill="FFFFFF"/>
          <w:lang w:val="en-US"/>
        </w:rPr>
        <w:t>.</w:t>
      </w:r>
    </w:p>
    <w:p w:rsidR="003D1FC9" w:rsidRPr="0079788E" w:rsidRDefault="003D1FC9" w:rsidP="003D1FC9">
      <w:pPr>
        <w:pStyle w:val="NormalMai"/>
      </w:pPr>
      <w:proofErr w:type="spellStart"/>
      <w:r w:rsidRPr="0079788E">
        <w:t>Papahagi</w:t>
      </w:r>
      <w:proofErr w:type="spellEnd"/>
      <w:r w:rsidRPr="0079788E">
        <w:t xml:space="preserve">, </w:t>
      </w:r>
      <w:proofErr w:type="spellStart"/>
      <w:r w:rsidRPr="0079788E">
        <w:t>Pericle</w:t>
      </w:r>
      <w:proofErr w:type="spellEnd"/>
    </w:p>
    <w:p w:rsidR="003D1FC9" w:rsidRPr="005D415D" w:rsidRDefault="003D1FC9" w:rsidP="003D1FC9">
      <w:pPr>
        <w:pStyle w:val="NormalYur1"/>
        <w:rPr>
          <w:lang w:val="en-US" w:eastAsia="ru-RU"/>
        </w:rPr>
      </w:pPr>
      <w:r w:rsidRPr="005D415D">
        <w:rPr>
          <w:lang w:val="en-US" w:eastAsia="ru-RU"/>
        </w:rPr>
        <w:t>1908      "</w:t>
      </w:r>
      <w:proofErr w:type="spellStart"/>
      <w:r w:rsidRPr="005D415D">
        <w:rPr>
          <w:lang w:val="en-US" w:eastAsia="ru-RU"/>
        </w:rPr>
        <w:t>Parallele</w:t>
      </w:r>
      <w:proofErr w:type="spellEnd"/>
      <w:r w:rsidRPr="005D415D">
        <w:rPr>
          <w:lang w:val="en-US" w:eastAsia="ru-RU"/>
        </w:rPr>
        <w:t xml:space="preserve"> </w:t>
      </w:r>
      <w:proofErr w:type="spellStart"/>
      <w:r w:rsidRPr="005D415D">
        <w:rPr>
          <w:lang w:val="en-US" w:eastAsia="ru-RU"/>
        </w:rPr>
        <w:t>Ausdrücke</w:t>
      </w:r>
      <w:proofErr w:type="spellEnd"/>
      <w:r w:rsidRPr="005D415D">
        <w:rPr>
          <w:lang w:val="en-US" w:eastAsia="ru-RU"/>
        </w:rPr>
        <w:t xml:space="preserve"> und </w:t>
      </w:r>
      <w:proofErr w:type="spellStart"/>
      <w:r w:rsidRPr="005D415D">
        <w:rPr>
          <w:lang w:val="en-US" w:eastAsia="ru-RU"/>
        </w:rPr>
        <w:t>Redensarten</w:t>
      </w:r>
      <w:proofErr w:type="spellEnd"/>
      <w:r w:rsidRPr="005D415D">
        <w:rPr>
          <w:lang w:val="en-US" w:eastAsia="ru-RU"/>
        </w:rPr>
        <w:t xml:space="preserve"> </w:t>
      </w:r>
      <w:proofErr w:type="spellStart"/>
      <w:r w:rsidRPr="005D415D">
        <w:rPr>
          <w:lang w:val="en-US" w:eastAsia="ru-RU"/>
        </w:rPr>
        <w:t>im</w:t>
      </w:r>
      <w:proofErr w:type="spellEnd"/>
      <w:r w:rsidRPr="005D415D">
        <w:rPr>
          <w:lang w:val="en-US" w:eastAsia="ru-RU"/>
        </w:rPr>
        <w:t xml:space="preserve"> </w:t>
      </w:r>
      <w:proofErr w:type="spellStart"/>
      <w:r w:rsidRPr="005D415D">
        <w:rPr>
          <w:lang w:val="en-US" w:eastAsia="ru-RU"/>
        </w:rPr>
        <w:t>Rumänischen</w:t>
      </w:r>
      <w:proofErr w:type="spellEnd"/>
      <w:r w:rsidRPr="005D415D">
        <w:rPr>
          <w:lang w:val="en-US" w:eastAsia="ru-RU"/>
        </w:rPr>
        <w:t xml:space="preserve">, </w:t>
      </w:r>
      <w:proofErr w:type="spellStart"/>
      <w:r w:rsidRPr="005D415D">
        <w:rPr>
          <w:lang w:val="en-US" w:eastAsia="ru-RU"/>
        </w:rPr>
        <w:t>Albanesischen</w:t>
      </w:r>
      <w:proofErr w:type="spellEnd"/>
      <w:r w:rsidRPr="005D415D">
        <w:rPr>
          <w:lang w:val="en-US" w:eastAsia="ru-RU"/>
        </w:rPr>
        <w:t xml:space="preserve">, </w:t>
      </w:r>
      <w:proofErr w:type="spellStart"/>
      <w:r w:rsidRPr="005D415D">
        <w:rPr>
          <w:lang w:val="en-US" w:eastAsia="ru-RU"/>
        </w:rPr>
        <w:t>Neugriechischen</w:t>
      </w:r>
      <w:proofErr w:type="spellEnd"/>
      <w:r w:rsidRPr="005D415D">
        <w:rPr>
          <w:lang w:val="en-US" w:eastAsia="ru-RU"/>
        </w:rPr>
        <w:t xml:space="preserve"> und </w:t>
      </w:r>
      <w:proofErr w:type="spellStart"/>
      <w:r w:rsidRPr="005D415D">
        <w:rPr>
          <w:lang w:val="en-US" w:eastAsia="ru-RU"/>
        </w:rPr>
        <w:t>Bulgarischen</w:t>
      </w:r>
      <w:proofErr w:type="spellEnd"/>
      <w:r w:rsidRPr="005D415D">
        <w:rPr>
          <w:lang w:val="en-US" w:eastAsia="ru-RU"/>
        </w:rPr>
        <w:t xml:space="preserve">". </w:t>
      </w:r>
      <w:proofErr w:type="spellStart"/>
      <w:r w:rsidRPr="005D415D">
        <w:rPr>
          <w:lang w:val="en-US" w:eastAsia="ru-RU"/>
        </w:rPr>
        <w:t>Jahresbericht</w:t>
      </w:r>
      <w:proofErr w:type="spellEnd"/>
      <w:r w:rsidRPr="005D415D">
        <w:rPr>
          <w:lang w:val="en-US" w:eastAsia="ru-RU"/>
        </w:rPr>
        <w:t xml:space="preserve"> des </w:t>
      </w:r>
      <w:proofErr w:type="spellStart"/>
      <w:r w:rsidRPr="005D415D">
        <w:rPr>
          <w:lang w:val="en-US" w:eastAsia="ru-RU"/>
        </w:rPr>
        <w:t>Instituts</w:t>
      </w:r>
      <w:proofErr w:type="spellEnd"/>
      <w:r w:rsidRPr="005D415D">
        <w:rPr>
          <w:lang w:val="en-US" w:eastAsia="ru-RU"/>
        </w:rPr>
        <w:t xml:space="preserve"> für </w:t>
      </w:r>
      <w:proofErr w:type="spellStart"/>
      <w:r w:rsidRPr="005D415D">
        <w:rPr>
          <w:lang w:val="en-US" w:eastAsia="ru-RU"/>
        </w:rPr>
        <w:t>rumänische</w:t>
      </w:r>
      <w:proofErr w:type="spellEnd"/>
      <w:r w:rsidRPr="005D415D">
        <w:rPr>
          <w:lang w:val="en-US" w:eastAsia="ru-RU"/>
        </w:rPr>
        <w:t xml:space="preserve"> </w:t>
      </w:r>
      <w:proofErr w:type="spellStart"/>
      <w:r w:rsidRPr="005D415D">
        <w:rPr>
          <w:lang w:val="en-US" w:eastAsia="ru-RU"/>
        </w:rPr>
        <w:t>Sprache</w:t>
      </w:r>
      <w:proofErr w:type="spellEnd"/>
      <w:r w:rsidRPr="005D415D">
        <w:rPr>
          <w:lang w:val="en-US" w:eastAsia="ru-RU"/>
        </w:rPr>
        <w:t xml:space="preserve"> (</w:t>
      </w:r>
      <w:proofErr w:type="spellStart"/>
      <w:r w:rsidRPr="005D415D">
        <w:rPr>
          <w:lang w:val="en-US" w:eastAsia="ru-RU"/>
        </w:rPr>
        <w:t>rumänisches</w:t>
      </w:r>
      <w:proofErr w:type="spellEnd"/>
      <w:r w:rsidRPr="005D415D">
        <w:rPr>
          <w:lang w:val="en-US" w:eastAsia="ru-RU"/>
        </w:rPr>
        <w:t xml:space="preserve"> Seminar) </w:t>
      </w:r>
      <w:proofErr w:type="spellStart"/>
      <w:r w:rsidRPr="005D415D">
        <w:rPr>
          <w:lang w:val="en-US" w:eastAsia="ru-RU"/>
        </w:rPr>
        <w:t>zu</w:t>
      </w:r>
      <w:proofErr w:type="spellEnd"/>
      <w:r w:rsidRPr="005D415D">
        <w:rPr>
          <w:lang w:val="en-US" w:eastAsia="ru-RU"/>
        </w:rPr>
        <w:t xml:space="preserve"> Leipzig 14: 113-170.</w:t>
      </w:r>
    </w:p>
    <w:p w:rsidR="003D1FC9" w:rsidRPr="006D3300" w:rsidRDefault="003D1FC9" w:rsidP="003D1FC9">
      <w:pPr>
        <w:pStyle w:val="NormalMaiTimesNewRoman"/>
      </w:pPr>
      <w:proofErr w:type="spellStart"/>
      <w:r w:rsidRPr="006D3300">
        <w:t>Pâques</w:t>
      </w:r>
      <w:proofErr w:type="spellEnd"/>
      <w:r w:rsidRPr="006D3300">
        <w:t>, Viviana</w:t>
      </w:r>
    </w:p>
    <w:p w:rsidR="003D1FC9" w:rsidRPr="002C303C" w:rsidRDefault="003D1FC9" w:rsidP="003D1FC9">
      <w:pPr>
        <w:pStyle w:val="NormalYur1"/>
        <w:rPr>
          <w:lang w:val="en-US"/>
        </w:rPr>
      </w:pPr>
      <w:r w:rsidRPr="002C303C">
        <w:rPr>
          <w:lang w:val="en-US"/>
        </w:rPr>
        <w:t xml:space="preserve">1964      </w:t>
      </w:r>
      <w:proofErr w:type="spellStart"/>
      <w:r w:rsidRPr="002C303C">
        <w:rPr>
          <w:lang w:val="en-US"/>
        </w:rPr>
        <w:t>L'arbre</w:t>
      </w:r>
      <w:proofErr w:type="spellEnd"/>
      <w:r w:rsidRPr="002C303C">
        <w:rPr>
          <w:lang w:val="en-US"/>
        </w:rPr>
        <w:t xml:space="preserve"> </w:t>
      </w:r>
      <w:proofErr w:type="spellStart"/>
      <w:r w:rsidRPr="002C303C">
        <w:rPr>
          <w:lang w:val="en-US"/>
        </w:rPr>
        <w:t>cosmique</w:t>
      </w:r>
      <w:proofErr w:type="spellEnd"/>
      <w:r w:rsidRPr="002C303C">
        <w:rPr>
          <w:lang w:val="en-US"/>
        </w:rPr>
        <w:t xml:space="preserve"> dans la pensée </w:t>
      </w:r>
      <w:proofErr w:type="spellStart"/>
      <w:r w:rsidRPr="002C303C">
        <w:rPr>
          <w:lang w:val="en-US"/>
        </w:rPr>
        <w:t>populaire</w:t>
      </w:r>
      <w:proofErr w:type="spellEnd"/>
      <w:r w:rsidRPr="002C303C">
        <w:rPr>
          <w:lang w:val="en-US"/>
        </w:rPr>
        <w:t xml:space="preserve"> et dans la vie </w:t>
      </w:r>
      <w:proofErr w:type="spellStart"/>
      <w:r w:rsidRPr="002C303C">
        <w:rPr>
          <w:lang w:val="en-US"/>
        </w:rPr>
        <w:t>quotidienne</w:t>
      </w:r>
      <w:proofErr w:type="spellEnd"/>
      <w:r w:rsidRPr="002C303C">
        <w:rPr>
          <w:lang w:val="en-US"/>
        </w:rPr>
        <w:t xml:space="preserve"> du </w:t>
      </w:r>
      <w:proofErr w:type="spellStart"/>
      <w:r w:rsidRPr="002C303C">
        <w:rPr>
          <w:lang w:val="en-US"/>
        </w:rPr>
        <w:t>nord-ouest</w:t>
      </w:r>
      <w:proofErr w:type="spellEnd"/>
      <w:r w:rsidRPr="002C303C">
        <w:rPr>
          <w:lang w:val="en-US"/>
        </w:rPr>
        <w:t xml:space="preserve"> </w:t>
      </w:r>
      <w:proofErr w:type="spellStart"/>
      <w:r w:rsidRPr="002C303C">
        <w:rPr>
          <w:lang w:val="en-US"/>
        </w:rPr>
        <w:t>africain</w:t>
      </w:r>
      <w:proofErr w:type="spellEnd"/>
      <w:r w:rsidRPr="002C303C">
        <w:rPr>
          <w:lang w:val="en-US"/>
        </w:rPr>
        <w:t xml:space="preserve">. Paris: </w:t>
      </w:r>
      <w:proofErr w:type="spellStart"/>
      <w:r w:rsidRPr="002C303C">
        <w:rPr>
          <w:lang w:val="en-US"/>
        </w:rPr>
        <w:t>Institut</w:t>
      </w:r>
      <w:proofErr w:type="spellEnd"/>
      <w:r w:rsidRPr="002C303C">
        <w:rPr>
          <w:lang w:val="en-US"/>
        </w:rPr>
        <w:t xml:space="preserve"> </w:t>
      </w:r>
      <w:proofErr w:type="spellStart"/>
      <w:r w:rsidRPr="002C303C">
        <w:rPr>
          <w:lang w:val="en-US"/>
        </w:rPr>
        <w:t>d'Ethnologie</w:t>
      </w:r>
      <w:proofErr w:type="spellEnd"/>
      <w:r w:rsidRPr="002C303C">
        <w:rPr>
          <w:lang w:val="en-US"/>
        </w:rPr>
        <w:t xml:space="preserve">, </w:t>
      </w:r>
      <w:proofErr w:type="spellStart"/>
      <w:r w:rsidRPr="002C303C">
        <w:rPr>
          <w:lang w:val="en-US"/>
        </w:rPr>
        <w:t>Musée</w:t>
      </w:r>
      <w:proofErr w:type="spellEnd"/>
      <w:r w:rsidRPr="002C303C">
        <w:rPr>
          <w:lang w:val="en-US"/>
        </w:rPr>
        <w:t xml:space="preserve"> de </w:t>
      </w:r>
      <w:proofErr w:type="spellStart"/>
      <w:r w:rsidRPr="002C303C">
        <w:rPr>
          <w:lang w:val="en-US"/>
        </w:rPr>
        <w:t>l'Homme</w:t>
      </w:r>
      <w:proofErr w:type="spellEnd"/>
      <w:r w:rsidRPr="002C303C">
        <w:rPr>
          <w:lang w:val="en-US"/>
        </w:rPr>
        <w:t>. 696 p.</w:t>
      </w:r>
    </w:p>
    <w:p w:rsidR="00F266D3" w:rsidRPr="00F266D3" w:rsidRDefault="00F266D3" w:rsidP="00F266D3">
      <w:pPr>
        <w:pStyle w:val="NormalMai2"/>
        <w:rPr>
          <w:lang w:val="en-US"/>
        </w:rPr>
      </w:pPr>
      <w:r w:rsidRPr="00F266D3">
        <w:rPr>
          <w:lang w:val="en-US"/>
        </w:rPr>
        <w:t>Parafita, Alexandre</w:t>
      </w:r>
    </w:p>
    <w:p w:rsidR="00F266D3" w:rsidRPr="00F266D3" w:rsidRDefault="00F266D3" w:rsidP="00F266D3">
      <w:pPr>
        <w:pStyle w:val="NormalYur1"/>
        <w:rPr>
          <w:shd w:val="clear" w:color="auto" w:fill="FFFFFF"/>
          <w:lang w:val="en-US"/>
        </w:rPr>
      </w:pPr>
      <w:r w:rsidRPr="00F266D3">
        <w:rPr>
          <w:shd w:val="clear" w:color="auto" w:fill="FFFFFF"/>
          <w:lang w:val="en-US"/>
        </w:rPr>
        <w:t xml:space="preserve">2023      Lendas e </w:t>
      </w:r>
      <w:proofErr w:type="spellStart"/>
      <w:r w:rsidRPr="00F266D3">
        <w:rPr>
          <w:shd w:val="clear" w:color="auto" w:fill="FFFFFF"/>
          <w:lang w:val="en-US"/>
        </w:rPr>
        <w:t>contos</w:t>
      </w:r>
      <w:proofErr w:type="spellEnd"/>
      <w:r w:rsidRPr="00F266D3">
        <w:rPr>
          <w:shd w:val="clear" w:color="auto" w:fill="FFFFFF"/>
          <w:lang w:val="en-US"/>
        </w:rPr>
        <w:t xml:space="preserve"> </w:t>
      </w:r>
      <w:proofErr w:type="spellStart"/>
      <w:r w:rsidRPr="00F266D3">
        <w:rPr>
          <w:shd w:val="clear" w:color="auto" w:fill="FFFFFF"/>
          <w:lang w:val="en-US"/>
        </w:rPr>
        <w:t>populares</w:t>
      </w:r>
      <w:proofErr w:type="spellEnd"/>
      <w:r w:rsidRPr="00F266D3">
        <w:rPr>
          <w:shd w:val="clear" w:color="auto" w:fill="FFFFFF"/>
          <w:lang w:val="en-US"/>
        </w:rPr>
        <w:t xml:space="preserve"> </w:t>
      </w:r>
      <w:proofErr w:type="spellStart"/>
      <w:r w:rsidRPr="00F266D3">
        <w:rPr>
          <w:shd w:val="clear" w:color="auto" w:fill="FFFFFF"/>
          <w:lang w:val="en-US"/>
        </w:rPr>
        <w:t>transmontanos</w:t>
      </w:r>
      <w:proofErr w:type="spellEnd"/>
      <w:r w:rsidRPr="00F266D3">
        <w:rPr>
          <w:shd w:val="clear" w:color="auto" w:fill="FFFFFF"/>
          <w:lang w:val="en-US"/>
        </w:rPr>
        <w:t xml:space="preserve">. Vol. 1. Bragança e </w:t>
      </w:r>
      <w:proofErr w:type="spellStart"/>
      <w:r w:rsidRPr="00F266D3">
        <w:rPr>
          <w:shd w:val="clear" w:color="auto" w:fill="FFFFFF"/>
          <w:lang w:val="en-US"/>
        </w:rPr>
        <w:t>Vinhais</w:t>
      </w:r>
      <w:proofErr w:type="spellEnd"/>
      <w:r w:rsidRPr="00F266D3">
        <w:rPr>
          <w:shd w:val="clear" w:color="auto" w:fill="FFFFFF"/>
          <w:lang w:val="en-US"/>
        </w:rPr>
        <w:t xml:space="preserve">. Sintra: </w:t>
      </w:r>
      <w:proofErr w:type="spellStart"/>
      <w:r w:rsidRPr="00F266D3">
        <w:rPr>
          <w:shd w:val="clear" w:color="auto" w:fill="FFFFFF"/>
          <w:lang w:val="en-US"/>
        </w:rPr>
        <w:t>Zéfiro</w:t>
      </w:r>
      <w:proofErr w:type="spellEnd"/>
      <w:r w:rsidRPr="00F266D3">
        <w:rPr>
          <w:shd w:val="clear" w:color="auto" w:fill="FFFFFF"/>
          <w:lang w:val="en-US"/>
        </w:rPr>
        <w:t>. 270 p.</w:t>
      </w:r>
    </w:p>
    <w:p w:rsidR="00EB2786" w:rsidRPr="00EB2786" w:rsidRDefault="00EB2786" w:rsidP="00EB2786">
      <w:pPr>
        <w:pStyle w:val="NormalMai2"/>
        <w:rPr>
          <w:lang w:val="en-US"/>
        </w:rPr>
      </w:pPr>
      <w:r w:rsidRPr="00EB2786">
        <w:rPr>
          <w:lang w:val="en-US"/>
        </w:rPr>
        <w:t>Pardee, Dennis</w:t>
      </w:r>
    </w:p>
    <w:p w:rsidR="00EB2786" w:rsidRPr="00EB2786" w:rsidRDefault="00EB2786" w:rsidP="00EB2786">
      <w:pPr>
        <w:pStyle w:val="NormalYur1"/>
        <w:rPr>
          <w:shd w:val="clear" w:color="auto" w:fill="FFFFFF"/>
          <w:lang w:val="en-US"/>
        </w:rPr>
      </w:pPr>
      <w:r w:rsidRPr="00EB2786">
        <w:rPr>
          <w:shd w:val="clear" w:color="auto" w:fill="FFFFFF"/>
          <w:lang w:val="en-US"/>
        </w:rPr>
        <w:t>1997      “The Kirta Epic”. </w:t>
      </w:r>
      <w:r w:rsidRPr="00EB2786">
        <w:rPr>
          <w:iCs/>
          <w:shd w:val="clear" w:color="auto" w:fill="FFFFFF"/>
          <w:lang w:val="en-US"/>
        </w:rPr>
        <w:t>The Context of Scripture</w:t>
      </w:r>
      <w:r w:rsidRPr="00EB2786">
        <w:rPr>
          <w:shd w:val="clear" w:color="auto" w:fill="FFFFFF"/>
          <w:lang w:val="en-US"/>
        </w:rPr>
        <w:t xml:space="preserve">. Vol. I.  Leiden: Brill, 1997. P. 333-343. </w:t>
      </w:r>
    </w:p>
    <w:p w:rsidR="007E4F74" w:rsidRPr="007E4F74" w:rsidRDefault="007E4F74" w:rsidP="007E4F74">
      <w:pPr>
        <w:pStyle w:val="NormalYur1"/>
        <w:rPr>
          <w:lang w:val="en-US"/>
        </w:rPr>
      </w:pPr>
      <w:r w:rsidRPr="005F6DC5">
        <w:rPr>
          <w:lang w:val="en-US"/>
        </w:rPr>
        <w:t xml:space="preserve">2003      </w:t>
      </w:r>
      <w:r w:rsidRPr="00BA1CE9">
        <w:rPr>
          <w:lang w:val="en-US"/>
        </w:rPr>
        <w:t>«</w:t>
      </w:r>
      <w:r w:rsidRPr="007E4F74">
        <w:rPr>
          <w:lang w:val="en-US"/>
        </w:rPr>
        <w:t xml:space="preserve">The </w:t>
      </w:r>
      <w:proofErr w:type="spellStart"/>
      <w:r w:rsidRPr="007E4F74">
        <w:rPr>
          <w:lang w:val="en-US"/>
        </w:rPr>
        <w:t>Ba‘lu</w:t>
      </w:r>
      <w:proofErr w:type="spellEnd"/>
      <w:r w:rsidRPr="007E4F74">
        <w:rPr>
          <w:lang w:val="en-US"/>
        </w:rPr>
        <w:t xml:space="preserve"> Myth (1.86)</w:t>
      </w:r>
      <w:r w:rsidRPr="00BA1CE9">
        <w:rPr>
          <w:lang w:val="en-US"/>
        </w:rPr>
        <w:t>»</w:t>
      </w:r>
      <w:r w:rsidRPr="007E4F74">
        <w:rPr>
          <w:lang w:val="en-US"/>
        </w:rPr>
        <w:t>. Hallo, W. (ed.), The Context of Scripture. Volume 1: Canonical Compositions from the Biblical World, Leiden, Boston. P. 241-274.</w:t>
      </w:r>
    </w:p>
    <w:p w:rsidR="003D1FC9" w:rsidRPr="006D3300" w:rsidRDefault="003D1FC9" w:rsidP="003D1FC9">
      <w:pPr>
        <w:pStyle w:val="NormalMaiTimesNewRoman"/>
      </w:pPr>
      <w:r w:rsidRPr="006D3300">
        <w:t>Paredes, Americo</w:t>
      </w:r>
    </w:p>
    <w:p w:rsidR="003D1FC9" w:rsidRPr="006D3300" w:rsidRDefault="003D1FC9" w:rsidP="003D1FC9">
      <w:pPr>
        <w:pStyle w:val="StyleNormalYurTimesNewRoman2"/>
      </w:pPr>
      <w:r w:rsidRPr="006D3300">
        <w:t>1970      Folktales of Mexico. Chicago &amp; London: The University of Chicago Press. 282 p.</w:t>
      </w:r>
    </w:p>
    <w:p w:rsidR="003D1FC9" w:rsidRPr="006D3300" w:rsidRDefault="003D1FC9" w:rsidP="003D1FC9">
      <w:pPr>
        <w:pStyle w:val="NormalMaiTimesNewRoman"/>
      </w:pPr>
      <w:r w:rsidRPr="006D3300">
        <w:t>Paredes Candia, Antonio</w:t>
      </w:r>
    </w:p>
    <w:p w:rsidR="003D1FC9" w:rsidRPr="006D3300" w:rsidRDefault="003D1FC9" w:rsidP="003D1FC9">
      <w:pPr>
        <w:pStyle w:val="StyleNormalYurTimesNewRoman2"/>
      </w:pPr>
      <w:r w:rsidRPr="006D3300">
        <w:t xml:space="preserve">1953      </w:t>
      </w:r>
      <w:proofErr w:type="spellStart"/>
      <w:r w:rsidRPr="006D3300">
        <w:t>Literatura</w:t>
      </w:r>
      <w:proofErr w:type="spellEnd"/>
      <w:r w:rsidRPr="006D3300">
        <w:t xml:space="preserve"> </w:t>
      </w:r>
      <w:proofErr w:type="spellStart"/>
      <w:r w:rsidRPr="006D3300">
        <w:t>Folklórica</w:t>
      </w:r>
      <w:proofErr w:type="spellEnd"/>
      <w:r w:rsidRPr="006D3300">
        <w:t xml:space="preserve"> (</w:t>
      </w:r>
      <w:proofErr w:type="spellStart"/>
      <w:r w:rsidRPr="006D3300">
        <w:t>recogida</w:t>
      </w:r>
      <w:proofErr w:type="spellEnd"/>
      <w:r w:rsidRPr="006D3300">
        <w:t xml:space="preserve"> de la </w:t>
      </w:r>
      <w:proofErr w:type="spellStart"/>
      <w:r w:rsidRPr="006D3300">
        <w:t>tradición</w:t>
      </w:r>
      <w:proofErr w:type="spellEnd"/>
      <w:r w:rsidRPr="006D3300">
        <w:t xml:space="preserve"> oral </w:t>
      </w:r>
      <w:proofErr w:type="spellStart"/>
      <w:r w:rsidRPr="006D3300">
        <w:t>boliviana</w:t>
      </w:r>
      <w:proofErr w:type="spellEnd"/>
      <w:r w:rsidRPr="006D3300">
        <w:t xml:space="preserve">). </w:t>
      </w:r>
      <w:smartTag w:uri="urn:schemas-microsoft-com:office:smarttags" w:element="place">
        <w:smartTag w:uri="urn:schemas-microsoft-com:office:smarttags" w:element="City">
          <w:smartTag w:uri="urn:schemas-microsoft-com:office:smarttags" w:element="PersonName">
            <w:smartTagPr>
              <w:attr w:name="ProductID" w:val="La Paz"/>
            </w:smartTagPr>
            <w:r w:rsidRPr="006D3300">
              <w:t>La Paz</w:t>
            </w:r>
          </w:smartTag>
        </w:smartTag>
      </w:smartTag>
      <w:r w:rsidRPr="006D3300">
        <w:t xml:space="preserve">: Talleres </w:t>
      </w:r>
      <w:proofErr w:type="spellStart"/>
      <w:r w:rsidRPr="006D3300">
        <w:t>Gráficos</w:t>
      </w:r>
      <w:proofErr w:type="spellEnd"/>
      <w:r w:rsidRPr="006D3300">
        <w:t xml:space="preserve"> A. Gamarra. 56 p.</w:t>
      </w:r>
    </w:p>
    <w:p w:rsidR="003D1FC9" w:rsidRPr="006D3300" w:rsidRDefault="003D1FC9" w:rsidP="003D1FC9">
      <w:pPr>
        <w:pStyle w:val="StyleNormalYurTimesNewRoman2"/>
      </w:pPr>
      <w:r w:rsidRPr="006D3300">
        <w:t xml:space="preserve">1957      </w:t>
      </w:r>
      <w:proofErr w:type="spellStart"/>
      <w:r w:rsidRPr="006D3300">
        <w:t>Antología</w:t>
      </w:r>
      <w:proofErr w:type="spellEnd"/>
      <w:r w:rsidRPr="006D3300">
        <w:t xml:space="preserve"> de cuentos del folklore boliviano (</w:t>
      </w:r>
      <w:proofErr w:type="spellStart"/>
      <w:r w:rsidRPr="006D3300">
        <w:t>recogidos</w:t>
      </w:r>
      <w:proofErr w:type="spellEnd"/>
      <w:r w:rsidRPr="006D3300">
        <w:t xml:space="preserve"> de la </w:t>
      </w:r>
      <w:proofErr w:type="spellStart"/>
      <w:r w:rsidRPr="006D3300">
        <w:t>tradiciön</w:t>
      </w:r>
      <w:proofErr w:type="spellEnd"/>
      <w:r w:rsidRPr="006D3300">
        <w:t xml:space="preserve"> oral). Khana, </w:t>
      </w:r>
      <w:proofErr w:type="spellStart"/>
      <w:r w:rsidRPr="006D3300">
        <w:t>año</w:t>
      </w:r>
      <w:proofErr w:type="spellEnd"/>
      <w:r w:rsidRPr="006D3300">
        <w:t xml:space="preserve"> V, vol. III-IV(27-28):64-70.</w:t>
      </w:r>
    </w:p>
    <w:p w:rsidR="003D1FC9" w:rsidRDefault="003D1FC9" w:rsidP="003D1FC9">
      <w:pPr>
        <w:pStyle w:val="NormalMai"/>
      </w:pPr>
      <w:r>
        <w:t>Paris, Gaston</w:t>
      </w:r>
    </w:p>
    <w:p w:rsidR="003D1FC9" w:rsidRPr="00B322E9" w:rsidRDefault="003D1FC9" w:rsidP="003D1FC9">
      <w:pPr>
        <w:pStyle w:val="NormalYur1"/>
        <w:rPr>
          <w:lang w:val="en-US"/>
        </w:rPr>
      </w:pPr>
      <w:r w:rsidRPr="00B322E9">
        <w:rPr>
          <w:lang w:val="en-US"/>
        </w:rPr>
        <w:lastRenderedPageBreak/>
        <w:t xml:space="preserve">1875      Le Petit </w:t>
      </w:r>
      <w:proofErr w:type="spellStart"/>
      <w:r w:rsidRPr="00B322E9">
        <w:rPr>
          <w:lang w:val="en-US"/>
        </w:rPr>
        <w:t>Poucet</w:t>
      </w:r>
      <w:proofErr w:type="spellEnd"/>
      <w:r w:rsidRPr="00B322E9">
        <w:rPr>
          <w:lang w:val="en-US"/>
        </w:rPr>
        <w:t xml:space="preserve"> et le Grand </w:t>
      </w:r>
      <w:proofErr w:type="spellStart"/>
      <w:r w:rsidRPr="00B322E9">
        <w:rPr>
          <w:lang w:val="en-US"/>
        </w:rPr>
        <w:t>Ourse</w:t>
      </w:r>
      <w:proofErr w:type="spellEnd"/>
      <w:r w:rsidRPr="00B322E9">
        <w:rPr>
          <w:lang w:val="en-US"/>
        </w:rPr>
        <w:t xml:space="preserve">. Paris: </w:t>
      </w:r>
      <w:proofErr w:type="spellStart"/>
      <w:r w:rsidRPr="00B322E9">
        <w:rPr>
          <w:lang w:val="en-US"/>
        </w:rPr>
        <w:t>Librairie</w:t>
      </w:r>
      <w:proofErr w:type="spellEnd"/>
      <w:r w:rsidRPr="00B322E9">
        <w:rPr>
          <w:lang w:val="en-US"/>
        </w:rPr>
        <w:t xml:space="preserve"> A. Franck. 95 p.</w:t>
      </w:r>
    </w:p>
    <w:p w:rsidR="003D1FC9" w:rsidRPr="006D3300" w:rsidRDefault="003D1FC9" w:rsidP="003D1FC9">
      <w:pPr>
        <w:pStyle w:val="NormalMaiTimesNewRoman"/>
      </w:pPr>
      <w:r w:rsidRPr="006D3300">
        <w:t>Park, Marinell</w:t>
      </w:r>
    </w:p>
    <w:p w:rsidR="003D1FC9" w:rsidRPr="006D3300" w:rsidRDefault="003D1FC9" w:rsidP="003D1FC9">
      <w:pPr>
        <w:pStyle w:val="StyleNormalYurTimesNewRoman2"/>
      </w:pPr>
      <w:r w:rsidRPr="006D3300">
        <w:t xml:space="preserve">1981      Aku Parlanakuypachi. Cuentos </w:t>
      </w:r>
      <w:proofErr w:type="spellStart"/>
      <w:r w:rsidRPr="006D3300">
        <w:t>folklóricos</w:t>
      </w:r>
      <w:proofErr w:type="spellEnd"/>
      <w:r w:rsidRPr="006D3300">
        <w:t xml:space="preserve"> de </w:t>
      </w:r>
      <w:proofErr w:type="spellStart"/>
      <w:r w:rsidRPr="006D3300">
        <w:t>los</w:t>
      </w:r>
      <w:proofErr w:type="spellEnd"/>
      <w:r w:rsidRPr="006D3300">
        <w:t xml:space="preserve"> Quechua de San Martín. </w:t>
      </w:r>
      <w:proofErr w:type="spellStart"/>
      <w:r w:rsidRPr="006D3300">
        <w:t>Yarinacocha</w:t>
      </w:r>
      <w:proofErr w:type="spellEnd"/>
      <w:r w:rsidRPr="006D3300">
        <w:t xml:space="preserve">, Pucallpa, Peru: Instituto </w:t>
      </w:r>
      <w:proofErr w:type="spellStart"/>
      <w:r w:rsidRPr="006D3300">
        <w:t>Lingüístico</w:t>
      </w:r>
      <w:proofErr w:type="spellEnd"/>
      <w:r w:rsidRPr="006D3300">
        <w:t xml:space="preserve"> de Verano. </w:t>
      </w:r>
      <w:proofErr w:type="spellStart"/>
      <w:r w:rsidRPr="006D3300">
        <w:t>Comunidades</w:t>
      </w:r>
      <w:proofErr w:type="spellEnd"/>
      <w:r w:rsidRPr="006D3300">
        <w:t xml:space="preserve"> y </w:t>
      </w:r>
      <w:proofErr w:type="spellStart"/>
      <w:r w:rsidRPr="006D3300">
        <w:t>Culturas</w:t>
      </w:r>
      <w:proofErr w:type="spellEnd"/>
      <w:r w:rsidRPr="006D3300">
        <w:t xml:space="preserve"> </w:t>
      </w:r>
      <w:proofErr w:type="spellStart"/>
      <w:r w:rsidRPr="006D3300">
        <w:t>Peruanas</w:t>
      </w:r>
      <w:proofErr w:type="spellEnd"/>
      <w:r w:rsidRPr="006D3300">
        <w:t xml:space="preserve"> 14. 90 pp.</w:t>
      </w:r>
    </w:p>
    <w:p w:rsidR="003D1FC9" w:rsidRPr="006D3300" w:rsidRDefault="003D1FC9" w:rsidP="003D1FC9">
      <w:pPr>
        <w:pStyle w:val="NormalMaiTimesNewRoman"/>
      </w:pPr>
      <w:r w:rsidRPr="006D3300">
        <w:t>Parker, Arthur C.</w:t>
      </w:r>
    </w:p>
    <w:p w:rsidR="003D1FC9" w:rsidRPr="006D3300" w:rsidRDefault="003D1FC9" w:rsidP="003D1FC9">
      <w:pPr>
        <w:pStyle w:val="StyleNormalYurTimesNewRoman2"/>
      </w:pPr>
      <w:r w:rsidRPr="006D3300">
        <w:t>1910      "Iroquois Sun myths". Journal of American Folklore 23(88):473-478.</w:t>
      </w:r>
    </w:p>
    <w:p w:rsidR="00CE3F22" w:rsidRPr="00CE3F22" w:rsidRDefault="00CE3F22" w:rsidP="00CE3F22">
      <w:pPr>
        <w:pStyle w:val="NormalYur1"/>
        <w:rPr>
          <w:lang w:val="en-US"/>
        </w:rPr>
      </w:pPr>
      <w:r w:rsidRPr="00CE3F22">
        <w:rPr>
          <w:lang w:val="en-US"/>
        </w:rPr>
        <w:t>1923      Seneca Myths and Folk Tales. Buffalo: Buffalo Historical Society. 465 p.</w:t>
      </w:r>
    </w:p>
    <w:p w:rsidR="003D1FC9" w:rsidRDefault="003D1FC9" w:rsidP="003D1FC9">
      <w:pPr>
        <w:pStyle w:val="NormalMai"/>
      </w:pPr>
      <w:r>
        <w:t>Parker, Henry</w:t>
      </w:r>
    </w:p>
    <w:p w:rsidR="003D1FC9" w:rsidRPr="004A1C43" w:rsidRDefault="003D1FC9" w:rsidP="003D1FC9">
      <w:pPr>
        <w:pStyle w:val="NormalYur1"/>
        <w:rPr>
          <w:lang w:val="en-US"/>
        </w:rPr>
      </w:pPr>
      <w:r w:rsidRPr="004A1C43">
        <w:rPr>
          <w:lang w:val="en-US"/>
        </w:rPr>
        <w:t xml:space="preserve">1910      Village Folk Tales of Ceylon. Collected and translated by H. Parker. Vol. 1. London: </w:t>
      </w:r>
      <w:proofErr w:type="spellStart"/>
      <w:r w:rsidRPr="004A1C43">
        <w:rPr>
          <w:lang w:val="en-US"/>
        </w:rPr>
        <w:t>Luzac</w:t>
      </w:r>
      <w:proofErr w:type="spellEnd"/>
      <w:r w:rsidRPr="004A1C43">
        <w:rPr>
          <w:lang w:val="en-US"/>
        </w:rPr>
        <w:t xml:space="preserve"> &amp; Co. 396 p.</w:t>
      </w:r>
    </w:p>
    <w:p w:rsidR="003D1FC9" w:rsidRPr="003B357D" w:rsidRDefault="003D1FC9" w:rsidP="003D1FC9">
      <w:pPr>
        <w:pStyle w:val="NormalYur1"/>
        <w:rPr>
          <w:lang w:val="en-US"/>
        </w:rPr>
      </w:pPr>
      <w:r w:rsidRPr="003B357D">
        <w:rPr>
          <w:lang w:val="en-US"/>
        </w:rPr>
        <w:t xml:space="preserve">1914a    Village Folk Tales of Ceylon. Collected and translated by H. Parker. Vol. 2. London: </w:t>
      </w:r>
      <w:proofErr w:type="spellStart"/>
      <w:r w:rsidRPr="003B357D">
        <w:rPr>
          <w:lang w:val="en-US"/>
        </w:rPr>
        <w:t>Luzac</w:t>
      </w:r>
      <w:proofErr w:type="spellEnd"/>
      <w:r w:rsidRPr="003B357D">
        <w:rPr>
          <w:lang w:val="en-US"/>
        </w:rPr>
        <w:t xml:space="preserve"> &amp; Co. 466 p. </w:t>
      </w:r>
    </w:p>
    <w:p w:rsidR="003D1FC9" w:rsidRPr="002C303C" w:rsidRDefault="003D1FC9" w:rsidP="003D1FC9">
      <w:pPr>
        <w:pStyle w:val="NormalYur1"/>
        <w:rPr>
          <w:lang w:val="en-US"/>
        </w:rPr>
      </w:pPr>
      <w:r w:rsidRPr="003B357D">
        <w:rPr>
          <w:lang w:val="en-US"/>
        </w:rPr>
        <w:t xml:space="preserve">1914b    Village Folk Tales of Ceylon. Collected and translated by H. Parker. </w:t>
      </w:r>
      <w:r w:rsidRPr="002C303C">
        <w:rPr>
          <w:lang w:val="en-US"/>
        </w:rPr>
        <w:t xml:space="preserve">Vol. 3. London: </w:t>
      </w:r>
      <w:proofErr w:type="spellStart"/>
      <w:r w:rsidRPr="002C303C">
        <w:rPr>
          <w:lang w:val="en-US"/>
        </w:rPr>
        <w:t>Luzac</w:t>
      </w:r>
      <w:proofErr w:type="spellEnd"/>
      <w:r w:rsidRPr="002C303C">
        <w:rPr>
          <w:lang w:val="en-US"/>
        </w:rPr>
        <w:t xml:space="preserve"> &amp; Co. 410 p. </w:t>
      </w:r>
    </w:p>
    <w:p w:rsidR="003D1FC9" w:rsidRPr="006D3300" w:rsidRDefault="003D1FC9" w:rsidP="003D1FC9">
      <w:pPr>
        <w:pStyle w:val="NormalMaiTimesNewRoman"/>
      </w:pPr>
      <w:r w:rsidRPr="006D3300">
        <w:t xml:space="preserve">Parker, K. </w:t>
      </w:r>
      <w:proofErr w:type="spellStart"/>
      <w:r w:rsidRPr="006D3300">
        <w:t>Langloh</w:t>
      </w:r>
      <w:proofErr w:type="spellEnd"/>
    </w:p>
    <w:p w:rsidR="003D1FC9" w:rsidRPr="002C303C" w:rsidRDefault="003D1FC9" w:rsidP="003D1FC9">
      <w:pPr>
        <w:pStyle w:val="NormalYur1"/>
        <w:rPr>
          <w:lang w:val="en-US"/>
        </w:rPr>
      </w:pPr>
      <w:r w:rsidRPr="002C303C">
        <w:rPr>
          <w:lang w:val="en-US"/>
        </w:rPr>
        <w:t>1905      The Euahlayi Tribe. A Study of Aboriginal Life in Australia. London: Archibald Constable &amp; Co. 156 p.</w:t>
      </w:r>
    </w:p>
    <w:p w:rsidR="003D1FC9" w:rsidRPr="006D3300" w:rsidRDefault="003D1FC9" w:rsidP="003D1FC9">
      <w:pPr>
        <w:pStyle w:val="NormalMaiTimesNewRoman"/>
      </w:pPr>
      <w:r w:rsidRPr="006D3300">
        <w:t>Parks, Douglas R.</w:t>
      </w:r>
    </w:p>
    <w:p w:rsidR="003D1FC9" w:rsidRPr="006D3300" w:rsidRDefault="003D1FC9" w:rsidP="003D1FC9">
      <w:pPr>
        <w:pStyle w:val="StyleNormalYurTimesNewRoman2"/>
      </w:pPr>
      <w:r w:rsidRPr="006D3300">
        <w:t>1996      Myths and Traditions of the Arikara Indians. Compiled by Douglas R. Parks. Edited by Douglas R. Parks, Raymond J. DeMallie. Lincoln &amp; London: University of Nebraska Press. 405 p.</w:t>
      </w:r>
    </w:p>
    <w:p w:rsidR="00206CAC" w:rsidRDefault="00206CAC" w:rsidP="00206CAC">
      <w:pPr>
        <w:pStyle w:val="NormalMai"/>
      </w:pPr>
      <w:r>
        <w:t>Parmar, Shyam</w:t>
      </w:r>
    </w:p>
    <w:p w:rsidR="00206CAC" w:rsidRPr="00206CAC" w:rsidRDefault="00206CAC" w:rsidP="00206CAC">
      <w:pPr>
        <w:pStyle w:val="NormalYur1"/>
        <w:rPr>
          <w:lang w:val="en-US"/>
        </w:rPr>
      </w:pPr>
      <w:r w:rsidRPr="00206CAC">
        <w:rPr>
          <w:lang w:val="en-US"/>
        </w:rPr>
        <w:t xml:space="preserve">1960      Folk Tales of Madhya Pradesh. New </w:t>
      </w:r>
      <w:proofErr w:type="spellStart"/>
      <w:r w:rsidRPr="00206CAC">
        <w:rPr>
          <w:lang w:val="en-US"/>
        </w:rPr>
        <w:t>De</w:t>
      </w:r>
      <w:r>
        <w:rPr>
          <w:lang w:val="en-US"/>
        </w:rPr>
        <w:t>h</w:t>
      </w:r>
      <w:r w:rsidRPr="00206CAC">
        <w:rPr>
          <w:lang w:val="en-US"/>
        </w:rPr>
        <w:t>li</w:t>
      </w:r>
      <w:proofErr w:type="spellEnd"/>
      <w:r w:rsidRPr="00206CAC">
        <w:rPr>
          <w:lang w:val="en-US"/>
        </w:rPr>
        <w:t>: Sterling Publishers. 104 p.</w:t>
      </w:r>
    </w:p>
    <w:p w:rsidR="001A537B" w:rsidRDefault="001A537B" w:rsidP="001A537B">
      <w:pPr>
        <w:pStyle w:val="NormalMai"/>
      </w:pPr>
      <w:proofErr w:type="spellStart"/>
      <w:r>
        <w:t>Parpola</w:t>
      </w:r>
      <w:proofErr w:type="spellEnd"/>
      <w:r>
        <w:t>, Asko</w:t>
      </w:r>
    </w:p>
    <w:p w:rsidR="001A537B" w:rsidRPr="001A537B" w:rsidRDefault="001A537B" w:rsidP="001A537B">
      <w:pPr>
        <w:pStyle w:val="NormalYur1"/>
        <w:rPr>
          <w:lang w:val="en-US"/>
        </w:rPr>
      </w:pPr>
      <w:r w:rsidRPr="001A537B">
        <w:rPr>
          <w:lang w:val="en-US"/>
        </w:rPr>
        <w:t xml:space="preserve">1985      The Sky-Garment. A study of the Harappan religion and its relation to the Mesopotamian and later Indian religions. Helsinki: The Finnish Oriental Society. 216 p. (Studia </w:t>
      </w:r>
      <w:proofErr w:type="spellStart"/>
      <w:r w:rsidRPr="001A537B">
        <w:rPr>
          <w:lang w:val="en-US"/>
        </w:rPr>
        <w:t>orientalia</w:t>
      </w:r>
      <w:proofErr w:type="spellEnd"/>
      <w:r w:rsidRPr="001A537B">
        <w:rPr>
          <w:lang w:val="en-US"/>
        </w:rPr>
        <w:t xml:space="preserve"> 57).</w:t>
      </w:r>
    </w:p>
    <w:p w:rsidR="003D1FC9" w:rsidRPr="006D3300" w:rsidRDefault="003D1FC9" w:rsidP="003D1FC9">
      <w:pPr>
        <w:pStyle w:val="NormalMaiTimesNewRoman"/>
      </w:pPr>
      <w:proofErr w:type="spellStart"/>
      <w:r w:rsidRPr="006D3300">
        <w:t>Parrinder</w:t>
      </w:r>
      <w:proofErr w:type="spellEnd"/>
      <w:r w:rsidRPr="006D3300">
        <w:t>, Geoffrey</w:t>
      </w:r>
    </w:p>
    <w:p w:rsidR="003D1FC9" w:rsidRPr="002C303C" w:rsidRDefault="003D1FC9" w:rsidP="003D1FC9">
      <w:pPr>
        <w:pStyle w:val="NormalYur1"/>
        <w:rPr>
          <w:lang w:val="en-US"/>
        </w:rPr>
      </w:pPr>
      <w:r w:rsidRPr="002C303C">
        <w:rPr>
          <w:lang w:val="en-US"/>
        </w:rPr>
        <w:t>1967      African Mythology. London: Paul Hamlyn. 141 p.</w:t>
      </w:r>
    </w:p>
    <w:p w:rsidR="003D1FC9" w:rsidRPr="006D3300" w:rsidRDefault="003D1FC9" w:rsidP="003D1FC9">
      <w:pPr>
        <w:pStyle w:val="NormalMaiTimesNewRoman"/>
      </w:pPr>
      <w:r w:rsidRPr="006D3300">
        <w:t>Parry, N.E.</w:t>
      </w:r>
    </w:p>
    <w:p w:rsidR="003D1FC9" w:rsidRPr="006D3300" w:rsidRDefault="003D1FC9" w:rsidP="003D1FC9">
      <w:pPr>
        <w:pStyle w:val="StyleNormalYurTimesNewRoman2"/>
      </w:pPr>
      <w:r w:rsidRPr="006D3300">
        <w:t xml:space="preserve">1932      The </w:t>
      </w:r>
      <w:proofErr w:type="spellStart"/>
      <w:r w:rsidRPr="006D3300">
        <w:t>Lakhers</w:t>
      </w:r>
      <w:proofErr w:type="spellEnd"/>
      <w:r w:rsidRPr="006D3300">
        <w:t>. With an introduction and supplementary notes by J.H. Hutton. London: Macmillan &amp; Co. 640 p.</w:t>
      </w:r>
    </w:p>
    <w:p w:rsidR="003D1FC9" w:rsidRPr="006D3300" w:rsidRDefault="003D1FC9" w:rsidP="003D1FC9">
      <w:pPr>
        <w:pStyle w:val="NormalMaiTimesNewRoman"/>
      </w:pPr>
      <w:r w:rsidRPr="006D3300">
        <w:t>Parsons, Elsie Clews</w:t>
      </w:r>
    </w:p>
    <w:p w:rsidR="003D1FC9" w:rsidRPr="006D3300" w:rsidRDefault="003D1FC9" w:rsidP="003D1FC9">
      <w:pPr>
        <w:pStyle w:val="StyleNormalYurTimesNewRoman2"/>
      </w:pPr>
      <w:r w:rsidRPr="006D3300">
        <w:t xml:space="preserve">1916      "The </w:t>
      </w:r>
      <w:proofErr w:type="spellStart"/>
      <w:r w:rsidRPr="006D3300">
        <w:t>Zuñi</w:t>
      </w:r>
      <w:proofErr w:type="spellEnd"/>
      <w:r w:rsidRPr="006D3300">
        <w:t xml:space="preserve"> </w:t>
      </w:r>
      <w:proofErr w:type="spellStart"/>
      <w:r w:rsidRPr="006D3300">
        <w:t>Mo'lawia</w:t>
      </w:r>
      <w:proofErr w:type="spellEnd"/>
      <w:r w:rsidRPr="006D3300">
        <w:t>". Journal of American Folklore 29(113):392-399.</w:t>
      </w:r>
    </w:p>
    <w:p w:rsidR="003D1FC9" w:rsidRPr="002C303C" w:rsidRDefault="003D1FC9" w:rsidP="003D1FC9">
      <w:pPr>
        <w:pStyle w:val="NormalYur1"/>
        <w:rPr>
          <w:lang w:val="en-US"/>
        </w:rPr>
      </w:pPr>
      <w:r w:rsidRPr="002C303C">
        <w:rPr>
          <w:lang w:val="en-US"/>
        </w:rPr>
        <w:t>1918      “Pueblo-Indian folk-tales, probably of Spanish provenience”. Journal of American Folklore 31(120):216-255.</w:t>
      </w:r>
    </w:p>
    <w:p w:rsidR="003D1FC9" w:rsidRPr="002C303C" w:rsidRDefault="003D1FC9" w:rsidP="003D1FC9">
      <w:pPr>
        <w:pStyle w:val="NormalYur1"/>
        <w:rPr>
          <w:lang w:val="en-US"/>
        </w:rPr>
      </w:pPr>
      <w:r w:rsidRPr="002C303C">
        <w:rPr>
          <w:lang w:val="en-US"/>
        </w:rPr>
        <w:t xml:space="preserve">1922      "Die Flucht auf den Baum". </w:t>
      </w:r>
      <w:proofErr w:type="spellStart"/>
      <w:r w:rsidRPr="002C303C">
        <w:rPr>
          <w:lang w:val="en-US"/>
        </w:rPr>
        <w:t>Zeitschrift</w:t>
      </w:r>
      <w:proofErr w:type="spellEnd"/>
      <w:r w:rsidRPr="002C303C">
        <w:rPr>
          <w:lang w:val="en-US"/>
        </w:rPr>
        <w:t xml:space="preserve"> für </w:t>
      </w:r>
      <w:proofErr w:type="spellStart"/>
      <w:r w:rsidRPr="002C303C">
        <w:rPr>
          <w:lang w:val="en-US"/>
        </w:rPr>
        <w:t>Ethnologie</w:t>
      </w:r>
      <w:proofErr w:type="spellEnd"/>
      <w:r w:rsidRPr="002C303C">
        <w:rPr>
          <w:lang w:val="en-US"/>
        </w:rPr>
        <w:t xml:space="preserve"> 54(1):1-29.</w:t>
      </w:r>
    </w:p>
    <w:p w:rsidR="003D1FC9" w:rsidRPr="006D3300" w:rsidRDefault="003D1FC9" w:rsidP="003D1FC9">
      <w:pPr>
        <w:pStyle w:val="StyleNormalYurTimesNewRoman2"/>
      </w:pPr>
      <w:r w:rsidRPr="006D3300">
        <w:rPr>
          <w:lang w:val="de-DE"/>
        </w:rPr>
        <w:t xml:space="preserve">1923a     "The </w:t>
      </w:r>
      <w:proofErr w:type="spellStart"/>
      <w:r w:rsidRPr="006D3300">
        <w:rPr>
          <w:lang w:val="de-DE"/>
        </w:rPr>
        <w:t>origin</w:t>
      </w:r>
      <w:proofErr w:type="spellEnd"/>
      <w:r w:rsidRPr="006D3300">
        <w:rPr>
          <w:lang w:val="de-DE"/>
        </w:rPr>
        <w:t xml:space="preserve"> </w:t>
      </w:r>
      <w:proofErr w:type="spellStart"/>
      <w:r w:rsidRPr="006D3300">
        <w:rPr>
          <w:lang w:val="de-DE"/>
        </w:rPr>
        <w:t>myth</w:t>
      </w:r>
      <w:proofErr w:type="spellEnd"/>
      <w:r w:rsidRPr="006D3300">
        <w:rPr>
          <w:lang w:val="de-DE"/>
        </w:rPr>
        <w:t xml:space="preserve"> </w:t>
      </w:r>
      <w:proofErr w:type="spellStart"/>
      <w:r w:rsidRPr="006D3300">
        <w:rPr>
          <w:lang w:val="de-DE"/>
        </w:rPr>
        <w:t>of</w:t>
      </w:r>
      <w:proofErr w:type="spellEnd"/>
      <w:r w:rsidRPr="006D3300">
        <w:rPr>
          <w:lang w:val="de-DE"/>
        </w:rPr>
        <w:t xml:space="preserve"> </w:t>
      </w:r>
      <w:proofErr w:type="spellStart"/>
      <w:r w:rsidRPr="006D3300">
        <w:rPr>
          <w:lang w:val="de-DE"/>
        </w:rPr>
        <w:t>Zuñi</w:t>
      </w:r>
      <w:proofErr w:type="spellEnd"/>
      <w:r w:rsidRPr="006D3300">
        <w:rPr>
          <w:lang w:val="de-DE"/>
        </w:rPr>
        <w:t xml:space="preserve">". </w:t>
      </w:r>
      <w:r w:rsidRPr="006D3300">
        <w:t>Journal of American Folklore 36(140):135-162.</w:t>
      </w:r>
    </w:p>
    <w:p w:rsidR="003D1FC9" w:rsidRPr="006D3300" w:rsidRDefault="003D1FC9" w:rsidP="003D1FC9">
      <w:pPr>
        <w:pStyle w:val="StyleNormalYurTimesNewRoman2"/>
      </w:pPr>
      <w:r w:rsidRPr="006D3300">
        <w:t>1923b     "Navajo folk tales". Journal of American Folklore 36(142):368-375.</w:t>
      </w:r>
    </w:p>
    <w:p w:rsidR="003D1FC9" w:rsidRPr="006D3300" w:rsidRDefault="003D1FC9" w:rsidP="003D1FC9">
      <w:pPr>
        <w:pStyle w:val="StyleNormalYurTimesNewRoman2"/>
      </w:pPr>
      <w:r w:rsidRPr="006D3300">
        <w:t>1925      "Micmac folk</w:t>
      </w:r>
      <w:r>
        <w:t>-</w:t>
      </w:r>
      <w:r w:rsidRPr="006D3300">
        <w:t>lore". Journal of American Folklore 38(147):55-133.</w:t>
      </w:r>
    </w:p>
    <w:p w:rsidR="003D1FC9" w:rsidRPr="006D3300" w:rsidRDefault="003D1FC9" w:rsidP="003D1FC9">
      <w:pPr>
        <w:pStyle w:val="StyleNormalYurTimesNewRoman2"/>
      </w:pPr>
      <w:r w:rsidRPr="006D3300">
        <w:t xml:space="preserve">1926      Tewa Tales. Memoires of the American Folklore Society, New York, </w:t>
      </w:r>
      <w:r>
        <w:t>vol. 1</w:t>
      </w:r>
      <w:r w:rsidRPr="006D3300">
        <w:t xml:space="preserve">9 (New York, 1969: Kraus reprint Co.; Tucson </w:t>
      </w:r>
      <w:r w:rsidRPr="006D3300">
        <w:rPr>
          <w:lang w:val="et-EE"/>
        </w:rPr>
        <w:t>&amp; London</w:t>
      </w:r>
      <w:r w:rsidRPr="006D3300">
        <w:t>: the University of Arizona Press). 304 p.</w:t>
      </w:r>
    </w:p>
    <w:p w:rsidR="003D1FC9" w:rsidRPr="002C303C" w:rsidRDefault="003D1FC9" w:rsidP="003D1FC9">
      <w:pPr>
        <w:pStyle w:val="NormalYur1"/>
        <w:rPr>
          <w:lang w:val="en-US"/>
        </w:rPr>
      </w:pPr>
      <w:r w:rsidRPr="002C303C">
        <w:rPr>
          <w:lang w:val="en-US"/>
        </w:rPr>
        <w:t xml:space="preserve">1929a    Kiowa Tales. New York. </w:t>
      </w:r>
      <w:r w:rsidRPr="00DB61F0">
        <w:rPr>
          <w:lang w:val="en-US"/>
        </w:rPr>
        <w:t xml:space="preserve">Memoires of the American Folklore Society, vol. 22. </w:t>
      </w:r>
      <w:r w:rsidRPr="002C303C">
        <w:rPr>
          <w:lang w:val="en-US"/>
        </w:rPr>
        <w:t>(New York, 1969: Kraus reprinting Co.). 152 p.</w:t>
      </w:r>
    </w:p>
    <w:p w:rsidR="003D1FC9" w:rsidRPr="002C303C" w:rsidRDefault="003D1FC9" w:rsidP="003D1FC9">
      <w:pPr>
        <w:pStyle w:val="NormalYur1"/>
        <w:rPr>
          <w:lang w:val="en-US"/>
        </w:rPr>
      </w:pPr>
      <w:r w:rsidRPr="002C747B">
        <w:rPr>
          <w:lang w:val="en-US"/>
        </w:rPr>
        <w:lastRenderedPageBreak/>
        <w:t xml:space="preserve">1929b    The Social Organization of the Tewa of New Mexico. </w:t>
      </w:r>
      <w:r w:rsidRPr="002C303C">
        <w:rPr>
          <w:lang w:val="en-US"/>
        </w:rPr>
        <w:t>Menasha: The American Anthropological Association. 309 p. (Memoires of the American Anthropological Association, no. 36).</w:t>
      </w:r>
    </w:p>
    <w:p w:rsidR="003D1FC9" w:rsidRPr="006D3300" w:rsidRDefault="003D1FC9" w:rsidP="003D1FC9">
      <w:pPr>
        <w:pStyle w:val="StyleNormalYurTimesNewRoman2"/>
      </w:pPr>
      <w:r w:rsidRPr="006D3300">
        <w:t>1930     "</w:t>
      </w:r>
      <w:proofErr w:type="spellStart"/>
      <w:r w:rsidRPr="006D3300">
        <w:t>Zuñi</w:t>
      </w:r>
      <w:proofErr w:type="spellEnd"/>
      <w:r w:rsidRPr="006D3300">
        <w:t xml:space="preserve"> tales". Journal of American Folklore 43(167):1-58.</w:t>
      </w:r>
    </w:p>
    <w:p w:rsidR="003D1FC9" w:rsidRPr="006D3300" w:rsidRDefault="003D1FC9" w:rsidP="003D1FC9">
      <w:pPr>
        <w:pStyle w:val="StyleNormalYurTimesNewRoman2"/>
      </w:pPr>
      <w:r w:rsidRPr="006D3300">
        <w:t>1931     "Laguna tales". Journal of American Folklore 44(171):137-142.</w:t>
      </w:r>
    </w:p>
    <w:p w:rsidR="003D1FC9" w:rsidRPr="006D3300" w:rsidRDefault="003D1FC9" w:rsidP="003D1FC9">
      <w:pPr>
        <w:pStyle w:val="StyleNormalYurTimesNewRoman2"/>
      </w:pPr>
      <w:r w:rsidRPr="006D3300">
        <w:t>1932a   "Zapotecan and Spanish tales of Mitla, Oaxaca". Journal of American Folklore 45(177):277-317.</w:t>
      </w:r>
    </w:p>
    <w:p w:rsidR="003D1FC9" w:rsidRPr="006D3300" w:rsidRDefault="003D1FC9" w:rsidP="003D1FC9">
      <w:pPr>
        <w:pStyle w:val="StyleNormalYurTimesNewRoman2"/>
      </w:pPr>
      <w:r w:rsidRPr="006D3300">
        <w:t xml:space="preserve">1932b   "Folklore from </w:t>
      </w:r>
      <w:smartTag w:uri="urn:schemas-microsoft-com:office:smarttags" w:element="City">
        <w:r w:rsidRPr="006D3300">
          <w:t>Santa Ana</w:t>
        </w:r>
      </w:smartTag>
      <w:r w:rsidRPr="006D3300">
        <w:t xml:space="preserve"> </w:t>
      </w:r>
      <w:proofErr w:type="spellStart"/>
      <w:smartTag w:uri="urn:schemas-microsoft-com:office:smarttags" w:element="place">
        <w:smartTag w:uri="urn:schemas-microsoft-com:office:smarttags" w:element="City">
          <w:r w:rsidRPr="006D3300">
            <w:t>Xalmimilulco</w:t>
          </w:r>
        </w:smartTag>
        <w:proofErr w:type="spellEnd"/>
        <w:r w:rsidRPr="006D3300">
          <w:t xml:space="preserve">, </w:t>
        </w:r>
        <w:smartTag w:uri="urn:schemas-microsoft-com:office:smarttags" w:element="State">
          <w:r w:rsidRPr="006D3300">
            <w:t>Puebla</w:t>
          </w:r>
        </w:smartTag>
      </w:smartTag>
      <w:r w:rsidRPr="006D3300">
        <w:t>". Journal of American Folklore 45(177):318-362.</w:t>
      </w:r>
    </w:p>
    <w:p w:rsidR="003D1FC9" w:rsidRPr="006D3300" w:rsidRDefault="003D1FC9" w:rsidP="003D1FC9">
      <w:pPr>
        <w:pStyle w:val="StyleNormalYurTimesNewRoman2"/>
      </w:pPr>
      <w:r w:rsidRPr="006D3300">
        <w:t>1932c   "Isleta, New Mexico". 47th Annual Report of the Bureau of American Ethnology to the Secretary of the Smithsonian Institution (1929-1930):193-463. Washington D.C.</w:t>
      </w:r>
    </w:p>
    <w:p w:rsidR="003D1FC9" w:rsidRPr="006D3300" w:rsidRDefault="003D1FC9" w:rsidP="003D1FC9">
      <w:pPr>
        <w:pStyle w:val="StyleNormalYurTimesNewRoman2"/>
      </w:pPr>
      <w:r w:rsidRPr="006D3300">
        <w:t xml:space="preserve">1936      Mitla, Town of the Souls and Other </w:t>
      </w:r>
      <w:proofErr w:type="spellStart"/>
      <w:r w:rsidRPr="006D3300">
        <w:t>Zapoteco</w:t>
      </w:r>
      <w:proofErr w:type="spellEnd"/>
      <w:r w:rsidRPr="006D3300">
        <w:t>-Speaking Pueblos of Oaxaca, México. Chicago: The University of Chicago Press. 590 p.</w:t>
      </w:r>
    </w:p>
    <w:p w:rsidR="003D1FC9" w:rsidRPr="006D3300" w:rsidRDefault="003D1FC9" w:rsidP="003D1FC9">
      <w:pPr>
        <w:pStyle w:val="StyleNormalYurTimesNewRoman2"/>
      </w:pPr>
      <w:r w:rsidRPr="006D3300">
        <w:t>1939      Pueblo Indian Religion. Vols. 1-2. Chicago: University of Chicago Press. 1275 p.</w:t>
      </w:r>
    </w:p>
    <w:p w:rsidR="003D1FC9" w:rsidRPr="002C303C" w:rsidRDefault="003D1FC9" w:rsidP="003D1FC9">
      <w:pPr>
        <w:pStyle w:val="NormalYur1"/>
        <w:rPr>
          <w:lang w:val="en-US"/>
        </w:rPr>
      </w:pPr>
      <w:r w:rsidRPr="00DB61F0">
        <w:rPr>
          <w:lang w:val="en-US"/>
        </w:rPr>
        <w:t xml:space="preserve">1940a    Taos Tales. Memoires of the American Folklore Society, vol. 34 (New York, 1969: Kraus reprint Co.; New York: Dover Publications, 1996). </w:t>
      </w:r>
      <w:r w:rsidRPr="002C303C">
        <w:rPr>
          <w:lang w:val="en-US"/>
        </w:rPr>
        <w:t>185 p.</w:t>
      </w:r>
    </w:p>
    <w:p w:rsidR="003D1FC9" w:rsidRPr="006D3300" w:rsidRDefault="003D1FC9" w:rsidP="003D1FC9">
      <w:pPr>
        <w:pStyle w:val="StyleNormalYurTimesNewRoman2"/>
      </w:pPr>
      <w:r w:rsidRPr="006D3300">
        <w:rPr>
          <w:rStyle w:val="StyleNormalYurTimesNewRoman2Char"/>
        </w:rPr>
        <w:t>1940b    "Cosmography of Indians of Imbabura Province, Ecuador".</w:t>
      </w:r>
      <w:r>
        <w:rPr>
          <w:rStyle w:val="StyleNormalYurTimesNewRoman2Char"/>
        </w:rPr>
        <w:t xml:space="preserve"> Wo</w:t>
      </w:r>
      <w:r w:rsidRPr="006D3300">
        <w:t xml:space="preserve">rld view of the </w:t>
      </w:r>
      <w:proofErr w:type="spellStart"/>
      <w:r w:rsidRPr="006D3300">
        <w:t>Tapirape</w:t>
      </w:r>
      <w:proofErr w:type="spellEnd"/>
      <w:r w:rsidRPr="006D3300">
        <w:t xml:space="preserve"> Indians</w:t>
      </w:r>
      <w:r>
        <w:t xml:space="preserve">”. </w:t>
      </w:r>
      <w:r w:rsidRPr="006D3300">
        <w:t>Journal of American Folklore 53(210):219-224.</w:t>
      </w:r>
    </w:p>
    <w:p w:rsidR="003D1FC9" w:rsidRPr="006D3300" w:rsidRDefault="003D1FC9" w:rsidP="003D1FC9">
      <w:pPr>
        <w:pStyle w:val="StyleNormalYurTimesNewRoman2"/>
      </w:pPr>
      <w:r w:rsidRPr="006D3300">
        <w:t xml:space="preserve">1945      </w:t>
      </w:r>
      <w:proofErr w:type="spellStart"/>
      <w:r w:rsidRPr="006D3300">
        <w:t>Peguche</w:t>
      </w:r>
      <w:proofErr w:type="spellEnd"/>
      <w:r w:rsidRPr="006D3300">
        <w:t>. Canton de Otavalo, Province of Imbabura, Ecuador. A Study of Andean Indians. Chicago: University of Chicago Press. 225 p.</w:t>
      </w:r>
    </w:p>
    <w:p w:rsidR="003D1FC9" w:rsidRDefault="003D1FC9" w:rsidP="003D1FC9">
      <w:pPr>
        <w:pStyle w:val="NormalMai"/>
      </w:pPr>
      <w:r>
        <w:t>Parsons, Lee A.</w:t>
      </w:r>
    </w:p>
    <w:p w:rsidR="003D1FC9" w:rsidRPr="00C357A6" w:rsidRDefault="003D1FC9" w:rsidP="003D1FC9">
      <w:pPr>
        <w:pStyle w:val="NormalYur1"/>
        <w:rPr>
          <w:lang w:val="en-US"/>
        </w:rPr>
      </w:pPr>
      <w:r w:rsidRPr="00C357A6">
        <w:rPr>
          <w:lang w:val="en-US"/>
        </w:rPr>
        <w:t xml:space="preserve">1969      Bilbao, Guatemala. </w:t>
      </w:r>
      <w:proofErr w:type="spellStart"/>
      <w:r w:rsidRPr="00C357A6">
        <w:rPr>
          <w:lang w:val="en-US"/>
        </w:rPr>
        <w:t>Milwakee</w:t>
      </w:r>
      <w:proofErr w:type="spellEnd"/>
      <w:r w:rsidRPr="00C357A6">
        <w:rPr>
          <w:lang w:val="en-US"/>
        </w:rPr>
        <w:t xml:space="preserve">: </w:t>
      </w:r>
      <w:proofErr w:type="spellStart"/>
      <w:r w:rsidRPr="00C357A6">
        <w:rPr>
          <w:lang w:val="en-US"/>
        </w:rPr>
        <w:t>Milwakee</w:t>
      </w:r>
      <w:proofErr w:type="spellEnd"/>
      <w:r w:rsidRPr="00C357A6">
        <w:rPr>
          <w:lang w:val="en-US"/>
        </w:rPr>
        <w:t xml:space="preserve"> Public Museum. 274 p. (Publications in Anthropology 12).</w:t>
      </w:r>
    </w:p>
    <w:p w:rsidR="003D1FC9" w:rsidRPr="006D3300" w:rsidRDefault="003D1FC9" w:rsidP="003D1FC9">
      <w:pPr>
        <w:pStyle w:val="NormalMaiTimesNewRoman"/>
      </w:pPr>
      <w:r w:rsidRPr="006D3300">
        <w:t>Pascoal, Ezequiel Enes</w:t>
      </w:r>
    </w:p>
    <w:p w:rsidR="003D1FC9" w:rsidRPr="002C303C" w:rsidRDefault="003D1FC9" w:rsidP="003D1FC9">
      <w:pPr>
        <w:pStyle w:val="NormalYur1"/>
        <w:rPr>
          <w:lang w:val="en-US"/>
        </w:rPr>
      </w:pPr>
      <w:r w:rsidRPr="002C303C">
        <w:rPr>
          <w:lang w:val="en-US"/>
        </w:rPr>
        <w:t xml:space="preserve">1967      A Alma de Timor vista </w:t>
      </w:r>
      <w:proofErr w:type="spellStart"/>
      <w:r w:rsidRPr="002C303C">
        <w:rPr>
          <w:lang w:val="en-US"/>
        </w:rPr>
        <w:t>na</w:t>
      </w:r>
      <w:proofErr w:type="spellEnd"/>
      <w:r w:rsidRPr="002C303C">
        <w:rPr>
          <w:lang w:val="en-US"/>
        </w:rPr>
        <w:t xml:space="preserve"> </w:t>
      </w:r>
      <w:proofErr w:type="spellStart"/>
      <w:r w:rsidRPr="002C303C">
        <w:rPr>
          <w:lang w:val="en-US"/>
        </w:rPr>
        <w:t>sua</w:t>
      </w:r>
      <w:proofErr w:type="spellEnd"/>
      <w:r w:rsidRPr="002C303C">
        <w:rPr>
          <w:lang w:val="en-US"/>
        </w:rPr>
        <w:t xml:space="preserve"> Fantasia. Lendas, </w:t>
      </w:r>
      <w:proofErr w:type="spellStart"/>
      <w:r w:rsidRPr="002C303C">
        <w:rPr>
          <w:lang w:val="en-US"/>
        </w:rPr>
        <w:t>fábulas</w:t>
      </w:r>
      <w:proofErr w:type="spellEnd"/>
      <w:r w:rsidRPr="002C303C">
        <w:rPr>
          <w:lang w:val="en-US"/>
        </w:rPr>
        <w:t xml:space="preserve"> e </w:t>
      </w:r>
      <w:proofErr w:type="spellStart"/>
      <w:r w:rsidRPr="002C303C">
        <w:rPr>
          <w:lang w:val="en-US"/>
        </w:rPr>
        <w:t>contos</w:t>
      </w:r>
      <w:proofErr w:type="spellEnd"/>
      <w:r w:rsidRPr="002C303C">
        <w:rPr>
          <w:lang w:val="en-US"/>
        </w:rPr>
        <w:t>. Braga: Barbosa &amp; Xavier. 379 p.</w:t>
      </w:r>
    </w:p>
    <w:p w:rsidR="003D1FC9" w:rsidRDefault="003D1FC9" w:rsidP="003D1FC9">
      <w:pPr>
        <w:pStyle w:val="NormalMai"/>
      </w:pPr>
      <w:r>
        <w:t>Patel, M.S.</w:t>
      </w:r>
    </w:p>
    <w:p w:rsidR="003D1FC9" w:rsidRPr="00766175" w:rsidRDefault="003D1FC9" w:rsidP="003D1FC9">
      <w:pPr>
        <w:pStyle w:val="NormalYur1"/>
        <w:rPr>
          <w:lang w:val="en-US"/>
        </w:rPr>
      </w:pPr>
      <w:r w:rsidRPr="00766175">
        <w:rPr>
          <w:lang w:val="en-US"/>
        </w:rPr>
        <w:t>1946      Witty Tales of Badshah &amp; Birbal. Bombay: N.M. Thakkar. 238 p.</w:t>
      </w:r>
    </w:p>
    <w:p w:rsidR="003D1FC9" w:rsidRPr="006D3300" w:rsidRDefault="003D1FC9" w:rsidP="003D1FC9">
      <w:pPr>
        <w:pStyle w:val="NormalMaiTimesNewRoman"/>
      </w:pPr>
      <w:r w:rsidRPr="006D3300">
        <w:t>Paton, W</w:t>
      </w:r>
      <w:r>
        <w:t xml:space="preserve">illiam </w:t>
      </w:r>
      <w:r w:rsidRPr="006D3300">
        <w:t>R</w:t>
      </w:r>
      <w:r>
        <w:t>oger</w:t>
      </w:r>
    </w:p>
    <w:p w:rsidR="003D1FC9" w:rsidRPr="002C303C" w:rsidRDefault="003D1FC9" w:rsidP="003D1FC9">
      <w:pPr>
        <w:pStyle w:val="NormalYur1"/>
        <w:rPr>
          <w:lang w:val="en-US"/>
        </w:rPr>
      </w:pPr>
      <w:r w:rsidRPr="002C303C">
        <w:rPr>
          <w:lang w:val="en-US"/>
        </w:rPr>
        <w:t>1899      "Folktales from the Greek Islands". Folk-Lore 10(4):495-502.</w:t>
      </w:r>
    </w:p>
    <w:p w:rsidR="003D1FC9" w:rsidRPr="002C303C" w:rsidRDefault="003D1FC9" w:rsidP="003D1FC9">
      <w:pPr>
        <w:pStyle w:val="NormalYur1"/>
        <w:rPr>
          <w:lang w:val="en-US"/>
        </w:rPr>
      </w:pPr>
      <w:r w:rsidRPr="002C303C">
        <w:rPr>
          <w:lang w:val="en-US"/>
        </w:rPr>
        <w:t xml:space="preserve">1900      "Folktales from the </w:t>
      </w:r>
      <w:proofErr w:type="spellStart"/>
      <w:r w:rsidRPr="002C303C">
        <w:rPr>
          <w:lang w:val="en-US"/>
        </w:rPr>
        <w:t>Ægean</w:t>
      </w:r>
      <w:proofErr w:type="spellEnd"/>
      <w:r w:rsidRPr="002C303C">
        <w:rPr>
          <w:lang w:val="en-US"/>
        </w:rPr>
        <w:t>". Folk-Lore 11(1, 3):113-119, 333-344.</w:t>
      </w:r>
    </w:p>
    <w:p w:rsidR="008C0586" w:rsidRPr="00B21A94" w:rsidRDefault="008C0586" w:rsidP="008C0586">
      <w:pPr>
        <w:pStyle w:val="StyleNormalYurTimesNewRoman0"/>
      </w:pPr>
      <w:r w:rsidRPr="00B21A94">
        <w:t xml:space="preserve">1901      "Folktales from the </w:t>
      </w:r>
      <w:proofErr w:type="spellStart"/>
      <w:r w:rsidRPr="00B21A94">
        <w:t>Ægean</w:t>
      </w:r>
      <w:proofErr w:type="spellEnd"/>
      <w:r w:rsidRPr="00B21A94">
        <w:t>". Folk-Lore 12(</w:t>
      </w:r>
      <w:r>
        <w:t xml:space="preserve">1, </w:t>
      </w:r>
      <w:r w:rsidRPr="00B21A94">
        <w:t>2, 3):</w:t>
      </w:r>
      <w:r>
        <w:t xml:space="preserve"> 84-97, </w:t>
      </w:r>
      <w:r w:rsidRPr="00B21A94">
        <w:t>197-208, 317-325.</w:t>
      </w:r>
    </w:p>
    <w:p w:rsidR="003D1FC9" w:rsidRPr="006D3300" w:rsidRDefault="003D1FC9" w:rsidP="003D1FC9">
      <w:pPr>
        <w:pStyle w:val="NormalMaiTimesNewRoman"/>
      </w:pPr>
      <w:r w:rsidRPr="006D3300">
        <w:t>Patte, Marie F.</w:t>
      </w:r>
    </w:p>
    <w:p w:rsidR="003D1FC9" w:rsidRPr="006D3300" w:rsidRDefault="003D1FC9" w:rsidP="003D1FC9">
      <w:pPr>
        <w:pStyle w:val="StyleNormalYurTimesNewRoman2"/>
      </w:pPr>
      <w:r w:rsidRPr="006D3300">
        <w:t xml:space="preserve">1993      "La fiancé de </w:t>
      </w:r>
      <w:proofErr w:type="spellStart"/>
      <w:r w:rsidRPr="006D3300">
        <w:t>l’arc-en-ciel</w:t>
      </w:r>
      <w:proofErr w:type="spellEnd"/>
      <w:r w:rsidRPr="006D3300">
        <w:t xml:space="preserve">. </w:t>
      </w:r>
      <w:proofErr w:type="spellStart"/>
      <w:r w:rsidRPr="006D3300">
        <w:t>Mythe</w:t>
      </w:r>
      <w:proofErr w:type="spellEnd"/>
      <w:r w:rsidRPr="006D3300">
        <w:t xml:space="preserve"> </w:t>
      </w:r>
      <w:proofErr w:type="spellStart"/>
      <w:r w:rsidRPr="006D3300">
        <w:t>ashéninka</w:t>
      </w:r>
      <w:proofErr w:type="spellEnd"/>
      <w:r w:rsidRPr="006D3300">
        <w:t xml:space="preserve">". </w:t>
      </w:r>
      <w:proofErr w:type="spellStart"/>
      <w:r w:rsidRPr="006D3300">
        <w:t>Amerindia</w:t>
      </w:r>
      <w:proofErr w:type="spellEnd"/>
      <w:r w:rsidRPr="006D3300">
        <w:t xml:space="preserve"> 18:109-138.</w:t>
      </w:r>
    </w:p>
    <w:p w:rsidR="003D1FC9" w:rsidRPr="006D3300" w:rsidRDefault="003D1FC9" w:rsidP="003D1FC9">
      <w:pPr>
        <w:pStyle w:val="NormalMaiTimesNewRoman"/>
      </w:pPr>
      <w:r w:rsidRPr="006D3300">
        <w:t>Paul, Anne</w:t>
      </w:r>
    </w:p>
    <w:p w:rsidR="003D1FC9" w:rsidRPr="006D3300" w:rsidRDefault="003D1FC9" w:rsidP="003D1FC9">
      <w:pPr>
        <w:pStyle w:val="StyleNormalYurTimesNewRoman2"/>
      </w:pPr>
      <w:r w:rsidRPr="006D3300">
        <w:t xml:space="preserve">1979      Paracas Textiles. Selected from the Museum's Collections. </w:t>
      </w:r>
      <w:proofErr w:type="spellStart"/>
      <w:r w:rsidRPr="006D3300">
        <w:t>Etnologiska</w:t>
      </w:r>
      <w:proofErr w:type="spellEnd"/>
      <w:r w:rsidRPr="006D3300">
        <w:t xml:space="preserve"> Studier, </w:t>
      </w:r>
      <w:r>
        <w:t>Vol. 3</w:t>
      </w:r>
      <w:r w:rsidRPr="006D3300">
        <w:t xml:space="preserve">4. </w:t>
      </w:r>
      <w:proofErr w:type="spellStart"/>
      <w:r w:rsidRPr="006D3300">
        <w:t>Göteborg</w:t>
      </w:r>
      <w:proofErr w:type="spellEnd"/>
      <w:r w:rsidRPr="006D3300">
        <w:t xml:space="preserve">: </w:t>
      </w:r>
      <w:proofErr w:type="spellStart"/>
      <w:r w:rsidRPr="006D3300">
        <w:t>Etnografiska</w:t>
      </w:r>
      <w:proofErr w:type="spellEnd"/>
      <w:r w:rsidRPr="006D3300">
        <w:t xml:space="preserve"> Museum.</w:t>
      </w:r>
      <w:r>
        <w:t xml:space="preserve"> 56 p.</w:t>
      </w:r>
    </w:p>
    <w:p w:rsidR="003D1FC9" w:rsidRPr="006D3300" w:rsidRDefault="003D1FC9" w:rsidP="003D1FC9">
      <w:pPr>
        <w:pStyle w:val="NormalMaiTimesNewRoman"/>
      </w:pPr>
      <w:proofErr w:type="spellStart"/>
      <w:r w:rsidRPr="006D3300">
        <w:t>Paulian</w:t>
      </w:r>
      <w:proofErr w:type="spellEnd"/>
      <w:r w:rsidRPr="006D3300">
        <w:t>, Renaud</w:t>
      </w:r>
    </w:p>
    <w:p w:rsidR="003D1FC9" w:rsidRPr="00F15B48" w:rsidRDefault="003D1FC9" w:rsidP="003D1FC9">
      <w:pPr>
        <w:pStyle w:val="NormalYur1"/>
        <w:rPr>
          <w:lang w:val="en-US"/>
        </w:rPr>
      </w:pPr>
      <w:r w:rsidRPr="00F15B48">
        <w:rPr>
          <w:lang w:val="en-US"/>
        </w:rPr>
        <w:t>1940      "</w:t>
      </w:r>
      <w:proofErr w:type="spellStart"/>
      <w:r w:rsidRPr="00F15B48">
        <w:rPr>
          <w:lang w:val="en-US"/>
        </w:rPr>
        <w:t>Bawririan</w:t>
      </w:r>
      <w:proofErr w:type="spellEnd"/>
      <w:r w:rsidRPr="00F15B48">
        <w:rPr>
          <w:lang w:val="en-US"/>
        </w:rPr>
        <w:t xml:space="preserve"> tales of the bush". Folk-Lore 51(3):213-219.</w:t>
      </w:r>
    </w:p>
    <w:p w:rsidR="003D1FC9" w:rsidRPr="006D3300" w:rsidRDefault="003D1FC9" w:rsidP="003D1FC9">
      <w:pPr>
        <w:pStyle w:val="NormalMaiTimesNewRoman"/>
      </w:pPr>
      <w:r w:rsidRPr="006D3300">
        <w:t>Paulme, Denise</w:t>
      </w:r>
    </w:p>
    <w:p w:rsidR="003D1FC9" w:rsidRPr="006D3300" w:rsidRDefault="003D1FC9" w:rsidP="003D1FC9">
      <w:pPr>
        <w:pStyle w:val="StyleNormalYurTimesNewRoman2"/>
      </w:pPr>
      <w:r w:rsidRPr="006D3300">
        <w:t>1967      “Two themes on the origin of death in West Africa”. Man 2(1):48-61.</w:t>
      </w:r>
    </w:p>
    <w:p w:rsidR="003D1FC9" w:rsidRPr="002C303C" w:rsidRDefault="003D1FC9" w:rsidP="003D1FC9">
      <w:pPr>
        <w:pStyle w:val="NormalYur1"/>
        <w:rPr>
          <w:lang w:val="en-US"/>
        </w:rPr>
      </w:pPr>
      <w:r w:rsidRPr="002C303C">
        <w:rPr>
          <w:lang w:val="en-US"/>
        </w:rPr>
        <w:t xml:space="preserve">1968      "Sur trois </w:t>
      </w:r>
      <w:proofErr w:type="spellStart"/>
      <w:r w:rsidRPr="002C303C">
        <w:rPr>
          <w:lang w:val="en-US"/>
        </w:rPr>
        <w:t>textes</w:t>
      </w:r>
      <w:proofErr w:type="spellEnd"/>
      <w:r w:rsidRPr="002C303C">
        <w:rPr>
          <w:lang w:val="en-US"/>
        </w:rPr>
        <w:t xml:space="preserve"> </w:t>
      </w:r>
      <w:proofErr w:type="spellStart"/>
      <w:r w:rsidRPr="002C303C">
        <w:rPr>
          <w:lang w:val="en-US"/>
        </w:rPr>
        <w:t>africaines</w:t>
      </w:r>
      <w:proofErr w:type="spellEnd"/>
      <w:r w:rsidRPr="002C303C">
        <w:rPr>
          <w:lang w:val="en-US"/>
        </w:rPr>
        <w:t xml:space="preserve"> (</w:t>
      </w:r>
      <w:proofErr w:type="spellStart"/>
      <w:r w:rsidRPr="002C303C">
        <w:rPr>
          <w:lang w:val="en-US"/>
        </w:rPr>
        <w:t>bété</w:t>
      </w:r>
      <w:proofErr w:type="spellEnd"/>
      <w:r w:rsidRPr="002C303C">
        <w:rPr>
          <w:lang w:val="en-US"/>
        </w:rPr>
        <w:t xml:space="preserve">, </w:t>
      </w:r>
      <w:proofErr w:type="spellStart"/>
      <w:r w:rsidRPr="002C303C">
        <w:rPr>
          <w:lang w:val="en-US"/>
        </w:rPr>
        <w:t>dogon</w:t>
      </w:r>
      <w:proofErr w:type="spellEnd"/>
      <w:r w:rsidRPr="002C303C">
        <w:rPr>
          <w:lang w:val="en-US"/>
        </w:rPr>
        <w:t xml:space="preserve">, kikuyu)". Cahiers </w:t>
      </w:r>
      <w:proofErr w:type="spellStart"/>
      <w:r w:rsidRPr="002C303C">
        <w:rPr>
          <w:lang w:val="en-US"/>
        </w:rPr>
        <w:t>d'Études</w:t>
      </w:r>
      <w:proofErr w:type="spellEnd"/>
      <w:r w:rsidRPr="002C303C">
        <w:rPr>
          <w:lang w:val="en-US"/>
        </w:rPr>
        <w:t xml:space="preserve"> </w:t>
      </w:r>
      <w:proofErr w:type="spellStart"/>
      <w:r w:rsidRPr="002C303C">
        <w:rPr>
          <w:lang w:val="en-US"/>
        </w:rPr>
        <w:t>Africaines</w:t>
      </w:r>
      <w:proofErr w:type="spellEnd"/>
      <w:r w:rsidRPr="002C303C">
        <w:rPr>
          <w:lang w:val="en-US"/>
        </w:rPr>
        <w:t xml:space="preserve"> 30:206-244.</w:t>
      </w:r>
    </w:p>
    <w:p w:rsidR="003D1FC9" w:rsidRDefault="003D1FC9" w:rsidP="003D1FC9">
      <w:pPr>
        <w:pStyle w:val="StyleNormalYurTimesNewRoman0"/>
      </w:pPr>
      <w:r>
        <w:lastRenderedPageBreak/>
        <w:t xml:space="preserve">1976      La mère </w:t>
      </w:r>
      <w:proofErr w:type="spellStart"/>
      <w:r>
        <w:t>dévorante</w:t>
      </w:r>
      <w:proofErr w:type="spellEnd"/>
      <w:r>
        <w:t xml:space="preserve">. Essai sur la </w:t>
      </w:r>
      <w:proofErr w:type="spellStart"/>
      <w:r>
        <w:t>morphologie</w:t>
      </w:r>
      <w:proofErr w:type="spellEnd"/>
      <w:r>
        <w:t xml:space="preserve"> des contes </w:t>
      </w:r>
      <w:proofErr w:type="spellStart"/>
      <w:r>
        <w:t>africains</w:t>
      </w:r>
      <w:proofErr w:type="spellEnd"/>
      <w:r>
        <w:t>. Paris: Gallimard. 321 p.</w:t>
      </w:r>
    </w:p>
    <w:p w:rsidR="003D1FC9" w:rsidRPr="002C303C" w:rsidRDefault="003D1FC9" w:rsidP="003D1FC9">
      <w:pPr>
        <w:pStyle w:val="NormalYur1"/>
        <w:rPr>
          <w:lang w:val="en-US"/>
        </w:rPr>
      </w:pPr>
      <w:r w:rsidRPr="00F15B48">
        <w:rPr>
          <w:lang w:val="en-US"/>
        </w:rPr>
        <w:t xml:space="preserve">1977      "Le </w:t>
      </w:r>
      <w:proofErr w:type="spellStart"/>
      <w:r w:rsidRPr="00F15B48">
        <w:rPr>
          <w:lang w:val="en-US"/>
        </w:rPr>
        <w:t>puits</w:t>
      </w:r>
      <w:proofErr w:type="spellEnd"/>
      <w:r w:rsidRPr="00F15B48">
        <w:rPr>
          <w:lang w:val="en-US"/>
        </w:rPr>
        <w:t xml:space="preserve"> des </w:t>
      </w:r>
      <w:proofErr w:type="spellStart"/>
      <w:r w:rsidRPr="00F15B48">
        <w:rPr>
          <w:lang w:val="en-US"/>
        </w:rPr>
        <w:t>animaux</w:t>
      </w:r>
      <w:proofErr w:type="spellEnd"/>
      <w:r w:rsidRPr="00F15B48">
        <w:rPr>
          <w:lang w:val="en-US"/>
        </w:rPr>
        <w:t xml:space="preserve"> </w:t>
      </w:r>
      <w:proofErr w:type="spellStart"/>
      <w:r w:rsidRPr="00F15B48">
        <w:rPr>
          <w:lang w:val="en-US"/>
        </w:rPr>
        <w:t>ou</w:t>
      </w:r>
      <w:proofErr w:type="spellEnd"/>
      <w:r w:rsidRPr="00F15B48">
        <w:rPr>
          <w:lang w:val="en-US"/>
        </w:rPr>
        <w:t xml:space="preserve"> La main </w:t>
      </w:r>
      <w:proofErr w:type="spellStart"/>
      <w:r w:rsidRPr="00F15B48">
        <w:rPr>
          <w:lang w:val="en-US"/>
        </w:rPr>
        <w:t>prise</w:t>
      </w:r>
      <w:proofErr w:type="spellEnd"/>
      <w:r w:rsidRPr="00F15B48">
        <w:rPr>
          <w:lang w:val="en-US"/>
        </w:rPr>
        <w:t xml:space="preserve">". </w:t>
      </w:r>
      <w:r w:rsidRPr="002C303C">
        <w:rPr>
          <w:lang w:val="en-US"/>
        </w:rPr>
        <w:t xml:space="preserve">Cahiers de Littérature </w:t>
      </w:r>
      <w:proofErr w:type="spellStart"/>
      <w:r w:rsidRPr="002C303C">
        <w:rPr>
          <w:lang w:val="en-US"/>
        </w:rPr>
        <w:t>Orale</w:t>
      </w:r>
      <w:proofErr w:type="spellEnd"/>
      <w:r w:rsidRPr="002C303C">
        <w:rPr>
          <w:lang w:val="en-US"/>
        </w:rPr>
        <w:t xml:space="preserve"> 2:60-102.</w:t>
      </w:r>
    </w:p>
    <w:p w:rsidR="0007557C" w:rsidRDefault="0007557C" w:rsidP="0007557C">
      <w:pPr>
        <w:pStyle w:val="NormalMai"/>
      </w:pPr>
      <w:proofErr w:type="spellStart"/>
      <w:r>
        <w:t>Pavie</w:t>
      </w:r>
      <w:proofErr w:type="spellEnd"/>
      <w:r>
        <w:t>, Auguste</w:t>
      </w:r>
    </w:p>
    <w:p w:rsidR="0007557C" w:rsidRPr="0007557C" w:rsidRDefault="0007557C" w:rsidP="0007557C">
      <w:pPr>
        <w:pStyle w:val="NormalYur1"/>
        <w:rPr>
          <w:lang w:val="en-US"/>
        </w:rPr>
      </w:pPr>
      <w:r>
        <w:rPr>
          <w:lang w:val="en-US"/>
        </w:rPr>
        <w:t xml:space="preserve">1898      Mission </w:t>
      </w:r>
      <w:proofErr w:type="spellStart"/>
      <w:r>
        <w:rPr>
          <w:lang w:val="en-US"/>
        </w:rPr>
        <w:t>Pavi</w:t>
      </w:r>
      <w:r w:rsidRPr="0007557C">
        <w:rPr>
          <w:lang w:val="en-US"/>
        </w:rPr>
        <w:t>e</w:t>
      </w:r>
      <w:proofErr w:type="spellEnd"/>
      <w:r w:rsidRPr="0007557C">
        <w:rPr>
          <w:lang w:val="en-US"/>
        </w:rPr>
        <w:t xml:space="preserve"> Indo-Chine</w:t>
      </w:r>
      <w:r>
        <w:rPr>
          <w:lang w:val="en-US"/>
        </w:rPr>
        <w:t xml:space="preserve"> 1879-1895. T. 2. Études divers. </w:t>
      </w:r>
      <w:proofErr w:type="spellStart"/>
      <w:r>
        <w:rPr>
          <w:lang w:val="en-US"/>
        </w:rPr>
        <w:t>Recherches</w:t>
      </w:r>
      <w:proofErr w:type="spellEnd"/>
      <w:r>
        <w:rPr>
          <w:lang w:val="en-US"/>
        </w:rPr>
        <w:t xml:space="preserve"> s</w:t>
      </w:r>
      <w:r w:rsidRPr="0007557C">
        <w:rPr>
          <w:lang w:val="en-US"/>
        </w:rPr>
        <w:t xml:space="preserve">ur </w:t>
      </w:r>
      <w:proofErr w:type="spellStart"/>
      <w:r w:rsidRPr="0007557C">
        <w:rPr>
          <w:lang w:val="en-US"/>
        </w:rPr>
        <w:t>l’histoire</w:t>
      </w:r>
      <w:proofErr w:type="spellEnd"/>
      <w:r w:rsidRPr="0007557C">
        <w:rPr>
          <w:lang w:val="en-US"/>
        </w:rPr>
        <w:t xml:space="preserve"> du </w:t>
      </w:r>
      <w:proofErr w:type="spellStart"/>
      <w:r w:rsidRPr="0007557C">
        <w:rPr>
          <w:lang w:val="en-US"/>
        </w:rPr>
        <w:t>Cambodge</w:t>
      </w:r>
      <w:proofErr w:type="spellEnd"/>
      <w:r w:rsidRPr="0007557C">
        <w:rPr>
          <w:lang w:val="en-US"/>
        </w:rPr>
        <w:t>, du Laos et du Siam. Paris: Ernest Leroux. 449 p.</w:t>
      </w:r>
    </w:p>
    <w:p w:rsidR="003D1FC9" w:rsidRPr="006D3300" w:rsidRDefault="003D1FC9" w:rsidP="003D1FC9">
      <w:pPr>
        <w:pStyle w:val="NormalMaiTimesNewRoman"/>
      </w:pPr>
      <w:r w:rsidRPr="006D3300">
        <w:t>Pawsey, C.R.</w:t>
      </w:r>
    </w:p>
    <w:p w:rsidR="003D1FC9" w:rsidRPr="002C303C" w:rsidRDefault="003D1FC9" w:rsidP="003D1FC9">
      <w:pPr>
        <w:pStyle w:val="NormalYur1"/>
        <w:rPr>
          <w:lang w:val="en-US"/>
        </w:rPr>
      </w:pPr>
      <w:r w:rsidRPr="002C303C">
        <w:rPr>
          <w:lang w:val="en-US"/>
        </w:rPr>
        <w:t xml:space="preserve">1922      "Folk tales from the </w:t>
      </w:r>
      <w:proofErr w:type="spellStart"/>
      <w:r w:rsidRPr="002C303C">
        <w:rPr>
          <w:lang w:val="en-US"/>
        </w:rPr>
        <w:t>Nāga</w:t>
      </w:r>
      <w:proofErr w:type="spellEnd"/>
      <w:r w:rsidRPr="002C303C">
        <w:rPr>
          <w:lang w:val="en-US"/>
        </w:rPr>
        <w:t xml:space="preserve"> hills of Assam". Folk-Lore 33(4):397-405.</w:t>
      </w:r>
    </w:p>
    <w:p w:rsidR="00A91673" w:rsidRPr="00AE4017" w:rsidRDefault="00A91673" w:rsidP="00A91673">
      <w:pPr>
        <w:pStyle w:val="NormalMai2"/>
        <w:rPr>
          <w:lang w:val="en-US"/>
        </w:rPr>
      </w:pPr>
      <w:r w:rsidRPr="00AE4017">
        <w:rPr>
          <w:lang w:val="en-US"/>
        </w:rPr>
        <w:t>Payne, John</w:t>
      </w:r>
    </w:p>
    <w:p w:rsidR="00A91673" w:rsidRPr="00BE4B00" w:rsidRDefault="00A91673" w:rsidP="00A91673">
      <w:pPr>
        <w:pStyle w:val="NormalYur1"/>
        <w:rPr>
          <w:lang w:val="en-US"/>
        </w:rPr>
      </w:pPr>
      <w:r w:rsidRPr="00AE4017">
        <w:rPr>
          <w:lang w:val="en-US"/>
        </w:rPr>
        <w:t xml:space="preserve">1884      The Book of the Thousand Nights and One Night. </w:t>
      </w:r>
      <w:r w:rsidRPr="003F4BA7">
        <w:rPr>
          <w:lang w:val="en-US"/>
        </w:rPr>
        <w:t xml:space="preserve">Now first completely done into English prose and verse, from the original Arabic, by John Payne. </w:t>
      </w:r>
      <w:r w:rsidRPr="00BE4B00">
        <w:rPr>
          <w:lang w:val="en-US"/>
        </w:rPr>
        <w:t xml:space="preserve">London: </w:t>
      </w:r>
      <w:proofErr w:type="spellStart"/>
      <w:r w:rsidRPr="00BE4B00">
        <w:rPr>
          <w:lang w:val="en-US"/>
        </w:rPr>
        <w:t>s.n</w:t>
      </w:r>
      <w:proofErr w:type="spellEnd"/>
      <w:r w:rsidRPr="00BE4B00">
        <w:rPr>
          <w:lang w:val="en-US"/>
        </w:rPr>
        <w:t xml:space="preserve">. Vol. VI. 364 p. </w:t>
      </w:r>
    </w:p>
    <w:p w:rsidR="003D1FC9" w:rsidRPr="006D3300" w:rsidRDefault="003D1FC9" w:rsidP="003D1FC9">
      <w:pPr>
        <w:pStyle w:val="NormalMaiTimesNewRoman"/>
      </w:pPr>
      <w:r w:rsidRPr="006D3300">
        <w:t>Payne, Johnny</w:t>
      </w:r>
    </w:p>
    <w:p w:rsidR="003D1FC9" w:rsidRPr="006D3300" w:rsidRDefault="003D1FC9" w:rsidP="003D1FC9">
      <w:pPr>
        <w:pStyle w:val="StyleNormalYurTimesNewRoman2"/>
      </w:pPr>
      <w:r w:rsidRPr="006D3300">
        <w:t xml:space="preserve">1984      Cuentos </w:t>
      </w:r>
      <w:proofErr w:type="spellStart"/>
      <w:r w:rsidRPr="006D3300">
        <w:t>Cusqueños</w:t>
      </w:r>
      <w:proofErr w:type="spellEnd"/>
      <w:r w:rsidRPr="006D3300">
        <w:t xml:space="preserve">. </w:t>
      </w:r>
      <w:smartTag w:uri="urn:schemas-microsoft-com:office:smarttags" w:element="place">
        <w:r w:rsidRPr="006D3300">
          <w:t>Cusco</w:t>
        </w:r>
      </w:smartTag>
      <w:r w:rsidRPr="006D3300">
        <w:t xml:space="preserve">: Centro de </w:t>
      </w:r>
      <w:proofErr w:type="spellStart"/>
      <w:r w:rsidRPr="006D3300">
        <w:t>estudios</w:t>
      </w:r>
      <w:proofErr w:type="spellEnd"/>
      <w:r w:rsidRPr="006D3300">
        <w:t xml:space="preserve"> rurales </w:t>
      </w:r>
      <w:proofErr w:type="spellStart"/>
      <w:r w:rsidRPr="006D3300">
        <w:t>andinos</w:t>
      </w:r>
      <w:proofErr w:type="spellEnd"/>
      <w:r w:rsidRPr="006D3300">
        <w:t xml:space="preserve"> “Bartolomé de Las Casas”. 117 p.</w:t>
      </w:r>
    </w:p>
    <w:p w:rsidR="003D1FC9" w:rsidRPr="006D3300" w:rsidRDefault="003D1FC9" w:rsidP="003D1FC9">
      <w:pPr>
        <w:pStyle w:val="NormalMaiTimesNewRoman"/>
      </w:pPr>
      <w:r w:rsidRPr="006D3300">
        <w:t>Payne, Thomas Edmund</w:t>
      </w:r>
    </w:p>
    <w:p w:rsidR="003D1FC9" w:rsidRPr="006D3300" w:rsidRDefault="003D1FC9" w:rsidP="003D1FC9">
      <w:pPr>
        <w:pStyle w:val="StyleNormalYurTimesNewRoman2"/>
      </w:pPr>
      <w:r w:rsidRPr="006D3300">
        <w:t xml:space="preserve">1992      The Twin Stories: Participant Coding in Yagua Narrative. University of California Publications in Linguistics. </w:t>
      </w:r>
      <w:r>
        <w:t>Vol. 1</w:t>
      </w:r>
      <w:r w:rsidRPr="006D3300">
        <w:t>20. Berkeley; Los Angeles; Oxford: University of California Press. 222 p.</w:t>
      </w:r>
    </w:p>
    <w:p w:rsidR="003D1FC9" w:rsidRDefault="003D1FC9" w:rsidP="003D1FC9">
      <w:pPr>
        <w:pStyle w:val="NormalMai"/>
      </w:pPr>
      <w:proofErr w:type="spellStart"/>
      <w:r>
        <w:t>Payyand</w:t>
      </w:r>
      <w:proofErr w:type="spellEnd"/>
      <w:r>
        <w:t>, Raghavan</w:t>
      </w:r>
    </w:p>
    <w:p w:rsidR="003D1FC9" w:rsidRPr="002C303C" w:rsidRDefault="003D1FC9" w:rsidP="003D1FC9">
      <w:pPr>
        <w:pStyle w:val="NormalYur1"/>
        <w:rPr>
          <w:lang w:val="en-US"/>
        </w:rPr>
      </w:pPr>
      <w:r w:rsidRPr="00D20C97">
        <w:rPr>
          <w:lang w:val="en-US"/>
        </w:rPr>
        <w:t xml:space="preserve">2006      “Religion – native and alien: Interaction, assimilation and annihilation – a study based on worldview”. Discourse of Ideology, Religion and Worldview, M.D. </w:t>
      </w:r>
      <w:proofErr w:type="spellStart"/>
      <w:r w:rsidRPr="00D20C97">
        <w:rPr>
          <w:lang w:val="en-US"/>
        </w:rPr>
        <w:t>Muthukumaraswamy</w:t>
      </w:r>
      <w:proofErr w:type="spellEnd"/>
      <w:r w:rsidRPr="00D20C97">
        <w:rPr>
          <w:lang w:val="en-US"/>
        </w:rPr>
        <w:t xml:space="preserve">, ed. </w:t>
      </w:r>
      <w:r w:rsidRPr="002C303C">
        <w:rPr>
          <w:lang w:val="en-US"/>
        </w:rPr>
        <w:t>Chennai: National Folklore Support Center. P. 198-208.</w:t>
      </w:r>
    </w:p>
    <w:p w:rsidR="001774E3" w:rsidRPr="000507A9" w:rsidRDefault="001774E3" w:rsidP="001774E3">
      <w:pPr>
        <w:pStyle w:val="NormalMai2"/>
        <w:rPr>
          <w:lang w:val="en-US"/>
        </w:rPr>
      </w:pPr>
      <w:r w:rsidRPr="000507A9">
        <w:rPr>
          <w:lang w:val="en-US"/>
        </w:rPr>
        <w:t>Peachy, Frederic</w:t>
      </w:r>
    </w:p>
    <w:p w:rsidR="001774E3" w:rsidRPr="00E95212" w:rsidRDefault="001774E3" w:rsidP="001774E3">
      <w:pPr>
        <w:pStyle w:val="NormalYur1"/>
        <w:rPr>
          <w:lang w:val="en-US"/>
        </w:rPr>
      </w:pPr>
      <w:r w:rsidRPr="00E95212">
        <w:rPr>
          <w:lang w:val="en-US"/>
        </w:rPr>
        <w:t xml:space="preserve">1957      </w:t>
      </w:r>
      <w:proofErr w:type="spellStart"/>
      <w:r w:rsidRPr="00E95212">
        <w:rPr>
          <w:lang w:val="en-US"/>
        </w:rPr>
        <w:t>Clareti</w:t>
      </w:r>
      <w:proofErr w:type="spellEnd"/>
      <w:r w:rsidRPr="00E95212">
        <w:rPr>
          <w:lang w:val="en-US"/>
        </w:rPr>
        <w:t xml:space="preserve"> </w:t>
      </w:r>
      <w:proofErr w:type="spellStart"/>
      <w:r w:rsidRPr="00E95212">
        <w:rPr>
          <w:lang w:val="en-US"/>
        </w:rPr>
        <w:t>Enigmata</w:t>
      </w:r>
      <w:proofErr w:type="spellEnd"/>
      <w:r w:rsidRPr="00E95212">
        <w:rPr>
          <w:lang w:val="en-US"/>
        </w:rPr>
        <w:t>: The Latin riddles of Claret. Edited with introduction and notes by Frederic Peachy. Berkeley and Los Angeles: University of California Press. (University of California Publications. Folklore Studies 7). 64 p.</w:t>
      </w:r>
    </w:p>
    <w:p w:rsidR="003D1FC9" w:rsidRPr="00160617" w:rsidRDefault="003D1FC9" w:rsidP="003D1FC9">
      <w:pPr>
        <w:pStyle w:val="NormalMaiTimesNewRoman"/>
      </w:pPr>
      <w:r w:rsidRPr="00160617">
        <w:t>Peck, Charles William</w:t>
      </w:r>
    </w:p>
    <w:p w:rsidR="003D1FC9" w:rsidRDefault="003D1FC9" w:rsidP="003D1FC9">
      <w:pPr>
        <w:pStyle w:val="StyleNormalYurTimesNewRoman0"/>
      </w:pPr>
      <w:r w:rsidRPr="0094516B">
        <w:t>20</w:t>
      </w:r>
      <w:r>
        <w:t>1</w:t>
      </w:r>
      <w:r w:rsidRPr="0094516B">
        <w:t xml:space="preserve">0      </w:t>
      </w:r>
      <w:r>
        <w:t>Australian</w:t>
      </w:r>
      <w:r w:rsidRPr="0094516B">
        <w:t xml:space="preserve"> </w:t>
      </w:r>
      <w:r>
        <w:t>Legends</w:t>
      </w:r>
      <w:r w:rsidRPr="0094516B">
        <w:t xml:space="preserve">. </w:t>
      </w:r>
      <w:r>
        <w:t>First</w:t>
      </w:r>
      <w:r w:rsidRPr="0094516B">
        <w:t xml:space="preserve"> </w:t>
      </w:r>
      <w:r>
        <w:t>Published</w:t>
      </w:r>
      <w:r w:rsidRPr="0094516B">
        <w:t xml:space="preserve"> 1925. </w:t>
      </w:r>
      <w:proofErr w:type="spellStart"/>
      <w:r>
        <w:t>S</w:t>
      </w:r>
      <w:r w:rsidRPr="0094516B">
        <w:t>.</w:t>
      </w:r>
      <w:r>
        <w:t>l</w:t>
      </w:r>
      <w:r w:rsidRPr="0094516B">
        <w:t>.</w:t>
      </w:r>
      <w:proofErr w:type="spellEnd"/>
      <w:r w:rsidRPr="0094516B">
        <w:t xml:space="preserve">: </w:t>
      </w:r>
      <w:r>
        <w:t>Forgotten</w:t>
      </w:r>
      <w:r w:rsidRPr="0094516B">
        <w:t xml:space="preserve"> </w:t>
      </w:r>
      <w:r>
        <w:t>Books</w:t>
      </w:r>
      <w:r w:rsidRPr="0094516B">
        <w:t xml:space="preserve">. 225 </w:t>
      </w:r>
      <w:r>
        <w:t>p</w:t>
      </w:r>
      <w:r w:rsidRPr="0094516B">
        <w:t xml:space="preserve">. </w:t>
      </w:r>
    </w:p>
    <w:p w:rsidR="003D1FC9" w:rsidRPr="006D3300" w:rsidRDefault="003D1FC9" w:rsidP="003D1FC9">
      <w:pPr>
        <w:pStyle w:val="NormalMaiTimesNewRoman"/>
        <w:rPr>
          <w:lang w:val="de-DE"/>
        </w:rPr>
      </w:pPr>
      <w:proofErr w:type="spellStart"/>
      <w:r w:rsidRPr="006D3300">
        <w:rPr>
          <w:lang w:val="de-DE"/>
        </w:rPr>
        <w:t>Pechuël</w:t>
      </w:r>
      <w:proofErr w:type="spellEnd"/>
      <w:r w:rsidRPr="006D3300">
        <w:rPr>
          <w:lang w:val="de-DE"/>
        </w:rPr>
        <w:t>-Loesche, Eduard</w:t>
      </w:r>
    </w:p>
    <w:p w:rsidR="003D1FC9" w:rsidRPr="002C303C" w:rsidRDefault="003D1FC9" w:rsidP="003D1FC9">
      <w:pPr>
        <w:pStyle w:val="NormalYur1"/>
        <w:rPr>
          <w:lang w:val="en-US"/>
        </w:rPr>
      </w:pPr>
      <w:r w:rsidRPr="002C303C">
        <w:rPr>
          <w:lang w:val="en-US"/>
        </w:rPr>
        <w:t xml:space="preserve">1907      </w:t>
      </w:r>
      <w:proofErr w:type="spellStart"/>
      <w:r w:rsidRPr="002C303C">
        <w:rPr>
          <w:lang w:val="en-US"/>
        </w:rPr>
        <w:t>Volkskunde</w:t>
      </w:r>
      <w:proofErr w:type="spellEnd"/>
      <w:r w:rsidRPr="002C303C">
        <w:rPr>
          <w:lang w:val="en-US"/>
        </w:rPr>
        <w:t xml:space="preserve"> von </w:t>
      </w:r>
      <w:proofErr w:type="spellStart"/>
      <w:r w:rsidRPr="002C303C">
        <w:rPr>
          <w:lang w:val="en-US"/>
        </w:rPr>
        <w:t>Loango</w:t>
      </w:r>
      <w:proofErr w:type="spellEnd"/>
      <w:r w:rsidRPr="002C303C">
        <w:rPr>
          <w:lang w:val="en-US"/>
        </w:rPr>
        <w:t>. Stuttgart: Strecker &amp; Schröder. 282 S.</w:t>
      </w:r>
    </w:p>
    <w:p w:rsidR="003D1FC9" w:rsidRDefault="003D1FC9" w:rsidP="003D1FC9">
      <w:pPr>
        <w:pStyle w:val="NormalMai"/>
        <w:rPr>
          <w:lang w:val="de-DE"/>
        </w:rPr>
      </w:pPr>
      <w:r>
        <w:rPr>
          <w:lang w:val="de-DE"/>
        </w:rPr>
        <w:t>Pedersen, Holger</w:t>
      </w:r>
    </w:p>
    <w:p w:rsidR="003D1FC9" w:rsidRDefault="003D1FC9" w:rsidP="003D1FC9">
      <w:pPr>
        <w:pStyle w:val="NormalYur1"/>
        <w:rPr>
          <w:lang w:val="de-DE"/>
        </w:rPr>
      </w:pPr>
      <w:r>
        <w:rPr>
          <w:lang w:val="de-DE"/>
        </w:rPr>
        <w:t>1898      Zur albanesischen Volkskunde. Kopenhagen: Siegfried Michaelsens Nachfolger. 125 S.</w:t>
      </w:r>
    </w:p>
    <w:p w:rsidR="003D1FC9" w:rsidRDefault="003D1FC9" w:rsidP="003D1FC9">
      <w:pPr>
        <w:pStyle w:val="NormalMaiTimesNewRoman"/>
      </w:pPr>
      <w:r>
        <w:t>Pedrosa, José Manuel</w:t>
      </w:r>
    </w:p>
    <w:p w:rsidR="00A70488" w:rsidRPr="00A70488" w:rsidRDefault="00A70488" w:rsidP="00A70488">
      <w:pPr>
        <w:pStyle w:val="NormalYur1"/>
        <w:rPr>
          <w:lang w:val="en-US"/>
        </w:rPr>
      </w:pPr>
      <w:r w:rsidRPr="00A70488">
        <w:rPr>
          <w:lang w:val="en-US"/>
        </w:rPr>
        <w:t>1994      "Stork rhymes in Spain". Folklore 105: 108-109.</w:t>
      </w:r>
    </w:p>
    <w:p w:rsidR="003D1FC9" w:rsidRPr="005D5E73" w:rsidRDefault="003D1FC9" w:rsidP="003D1FC9">
      <w:pPr>
        <w:pStyle w:val="NormalYur1"/>
        <w:rPr>
          <w:lang w:val="en-US"/>
        </w:rPr>
      </w:pPr>
      <w:r>
        <w:rPr>
          <w:lang w:val="en-US"/>
        </w:rPr>
        <w:t xml:space="preserve">2003      “Las grullas de </w:t>
      </w:r>
      <w:proofErr w:type="spellStart"/>
      <w:r>
        <w:rPr>
          <w:lang w:val="en-US"/>
        </w:rPr>
        <w:t>Íbicus</w:t>
      </w:r>
      <w:proofErr w:type="spellEnd"/>
      <w:r>
        <w:rPr>
          <w:lang w:val="en-US"/>
        </w:rPr>
        <w:t xml:space="preserve"> (AT 960A): de la </w:t>
      </w:r>
      <w:proofErr w:type="spellStart"/>
      <w:r>
        <w:rPr>
          <w:lang w:val="en-US"/>
        </w:rPr>
        <w:t>tradición</w:t>
      </w:r>
      <w:proofErr w:type="spellEnd"/>
      <w:r>
        <w:rPr>
          <w:lang w:val="en-US"/>
        </w:rPr>
        <w:t xml:space="preserve"> </w:t>
      </w:r>
      <w:proofErr w:type="spellStart"/>
      <w:r>
        <w:rPr>
          <w:lang w:val="en-US"/>
        </w:rPr>
        <w:t>clásica</w:t>
      </w:r>
      <w:proofErr w:type="spellEnd"/>
      <w:r>
        <w:rPr>
          <w:lang w:val="en-US"/>
        </w:rPr>
        <w:t xml:space="preserve"> a la </w:t>
      </w:r>
      <w:proofErr w:type="spellStart"/>
      <w:r>
        <w:rPr>
          <w:lang w:val="en-US"/>
        </w:rPr>
        <w:t>literatura</w:t>
      </w:r>
      <w:proofErr w:type="spellEnd"/>
      <w:r>
        <w:rPr>
          <w:lang w:val="en-US"/>
        </w:rPr>
        <w:t xml:space="preserve"> </w:t>
      </w:r>
      <w:proofErr w:type="spellStart"/>
      <w:r>
        <w:rPr>
          <w:lang w:val="en-US"/>
        </w:rPr>
        <w:t>contemporánea</w:t>
      </w:r>
      <w:proofErr w:type="spellEnd"/>
      <w:r>
        <w:rPr>
          <w:lang w:val="en-US"/>
        </w:rPr>
        <w:t xml:space="preserve">”. </w:t>
      </w:r>
      <w:proofErr w:type="spellStart"/>
      <w:r>
        <w:rPr>
          <w:lang w:val="en-US"/>
        </w:rPr>
        <w:t>Tipología</w:t>
      </w:r>
      <w:proofErr w:type="spellEnd"/>
      <w:r>
        <w:rPr>
          <w:lang w:val="en-US"/>
        </w:rPr>
        <w:t xml:space="preserve"> de las </w:t>
      </w:r>
      <w:proofErr w:type="spellStart"/>
      <w:r>
        <w:rPr>
          <w:lang w:val="en-US"/>
        </w:rPr>
        <w:t>formas</w:t>
      </w:r>
      <w:proofErr w:type="spellEnd"/>
      <w:r>
        <w:rPr>
          <w:lang w:val="en-US"/>
        </w:rPr>
        <w:t xml:space="preserve"> </w:t>
      </w:r>
      <w:proofErr w:type="spellStart"/>
      <w:r>
        <w:rPr>
          <w:lang w:val="en-US"/>
        </w:rPr>
        <w:t>narrativas</w:t>
      </w:r>
      <w:proofErr w:type="spellEnd"/>
      <w:r>
        <w:rPr>
          <w:lang w:val="en-US"/>
        </w:rPr>
        <w:t xml:space="preserve"> breves </w:t>
      </w:r>
      <w:proofErr w:type="spellStart"/>
      <w:r>
        <w:rPr>
          <w:lang w:val="en-US"/>
        </w:rPr>
        <w:t>románicas</w:t>
      </w:r>
      <w:proofErr w:type="spellEnd"/>
      <w:r>
        <w:rPr>
          <w:lang w:val="en-US"/>
        </w:rPr>
        <w:t xml:space="preserve"> </w:t>
      </w:r>
      <w:proofErr w:type="spellStart"/>
      <w:r>
        <w:rPr>
          <w:lang w:val="en-US"/>
        </w:rPr>
        <w:t>medievales</w:t>
      </w:r>
      <w:proofErr w:type="spellEnd"/>
      <w:r>
        <w:rPr>
          <w:lang w:val="en-US"/>
        </w:rPr>
        <w:t xml:space="preserve"> (III). Juan Manuel Cacho </w:t>
      </w:r>
      <w:proofErr w:type="spellStart"/>
      <w:r>
        <w:rPr>
          <w:lang w:val="en-US"/>
        </w:rPr>
        <w:t>Blecua</w:t>
      </w:r>
      <w:proofErr w:type="spellEnd"/>
      <w:r>
        <w:rPr>
          <w:lang w:val="en-US"/>
        </w:rPr>
        <w:t xml:space="preserve"> y María Jesús Lacarra (eds.). Zaragoza, Granada: </w:t>
      </w:r>
      <w:proofErr w:type="spellStart"/>
      <w:r>
        <w:rPr>
          <w:lang w:val="en-US"/>
        </w:rPr>
        <w:t>Prensas</w:t>
      </w:r>
      <w:proofErr w:type="spellEnd"/>
      <w:r>
        <w:rPr>
          <w:lang w:val="en-US"/>
        </w:rPr>
        <w:t xml:space="preserve"> </w:t>
      </w:r>
      <w:proofErr w:type="spellStart"/>
      <w:r>
        <w:rPr>
          <w:lang w:val="en-US"/>
        </w:rPr>
        <w:t>Universitarias</w:t>
      </w:r>
      <w:proofErr w:type="spellEnd"/>
      <w:r>
        <w:rPr>
          <w:lang w:val="en-US"/>
        </w:rPr>
        <w:t xml:space="preserve"> de Zaragoza. P. 351-390.</w:t>
      </w:r>
    </w:p>
    <w:p w:rsidR="00D46C01" w:rsidRDefault="00D46C01" w:rsidP="00D46C01">
      <w:pPr>
        <w:pStyle w:val="NormalMai"/>
        <w:rPr>
          <w:lang w:val="de-DE"/>
        </w:rPr>
      </w:pPr>
      <w:r>
        <w:rPr>
          <w:lang w:val="de-DE"/>
        </w:rPr>
        <w:t xml:space="preserve">Pedroso, </w:t>
      </w:r>
      <w:proofErr w:type="spellStart"/>
      <w:r>
        <w:rPr>
          <w:lang w:val="de-DE"/>
        </w:rPr>
        <w:t>Consiglieri</w:t>
      </w:r>
      <w:proofErr w:type="spellEnd"/>
    </w:p>
    <w:p w:rsidR="00D46C01" w:rsidRDefault="00D46C01" w:rsidP="00D46C01">
      <w:pPr>
        <w:pStyle w:val="NormalYur1"/>
        <w:rPr>
          <w:lang w:val="de-DE"/>
        </w:rPr>
      </w:pPr>
      <w:r>
        <w:rPr>
          <w:lang w:val="de-DE"/>
        </w:rPr>
        <w:t xml:space="preserve">1882      </w:t>
      </w:r>
      <w:proofErr w:type="spellStart"/>
      <w:r>
        <w:rPr>
          <w:lang w:val="de-DE"/>
        </w:rPr>
        <w:t>Portuguese</w:t>
      </w:r>
      <w:proofErr w:type="spellEnd"/>
      <w:r>
        <w:rPr>
          <w:lang w:val="de-DE"/>
        </w:rPr>
        <w:t xml:space="preserve"> Folk-Tales </w:t>
      </w:r>
      <w:proofErr w:type="spellStart"/>
      <w:r>
        <w:rPr>
          <w:lang w:val="de-DE"/>
        </w:rPr>
        <w:t>collected</w:t>
      </w:r>
      <w:proofErr w:type="spellEnd"/>
      <w:r>
        <w:rPr>
          <w:lang w:val="de-DE"/>
        </w:rPr>
        <w:t xml:space="preserve"> </w:t>
      </w:r>
      <w:proofErr w:type="spellStart"/>
      <w:r>
        <w:rPr>
          <w:lang w:val="de-DE"/>
        </w:rPr>
        <w:t>by</w:t>
      </w:r>
      <w:proofErr w:type="spellEnd"/>
      <w:r>
        <w:rPr>
          <w:lang w:val="de-DE"/>
        </w:rPr>
        <w:t xml:space="preserve"> </w:t>
      </w:r>
      <w:proofErr w:type="spellStart"/>
      <w:r>
        <w:rPr>
          <w:lang w:val="de-DE"/>
        </w:rPr>
        <w:t>Consiglieri</w:t>
      </w:r>
      <w:proofErr w:type="spellEnd"/>
      <w:r>
        <w:rPr>
          <w:lang w:val="de-DE"/>
        </w:rPr>
        <w:t xml:space="preserve"> Pedroso and </w:t>
      </w:r>
      <w:proofErr w:type="spellStart"/>
      <w:r>
        <w:rPr>
          <w:lang w:val="de-DE"/>
        </w:rPr>
        <w:t>translated</w:t>
      </w:r>
      <w:proofErr w:type="spellEnd"/>
      <w:r>
        <w:rPr>
          <w:lang w:val="de-DE"/>
        </w:rPr>
        <w:t xml:space="preserve"> </w:t>
      </w:r>
      <w:proofErr w:type="spellStart"/>
      <w:r>
        <w:rPr>
          <w:lang w:val="de-DE"/>
        </w:rPr>
        <w:t>from</w:t>
      </w:r>
      <w:proofErr w:type="spellEnd"/>
      <w:r>
        <w:rPr>
          <w:lang w:val="de-DE"/>
        </w:rPr>
        <w:t xml:space="preserve"> </w:t>
      </w:r>
      <w:proofErr w:type="spellStart"/>
      <w:r>
        <w:rPr>
          <w:lang w:val="de-DE"/>
        </w:rPr>
        <w:t>the</w:t>
      </w:r>
      <w:proofErr w:type="spellEnd"/>
      <w:r>
        <w:rPr>
          <w:lang w:val="de-DE"/>
        </w:rPr>
        <w:t xml:space="preserve"> original MS. </w:t>
      </w:r>
      <w:proofErr w:type="spellStart"/>
      <w:r>
        <w:rPr>
          <w:lang w:val="de-DE"/>
        </w:rPr>
        <w:t>by</w:t>
      </w:r>
      <w:proofErr w:type="spellEnd"/>
      <w:r>
        <w:rPr>
          <w:lang w:val="de-DE"/>
        </w:rPr>
        <w:t xml:space="preserve"> Miss </w:t>
      </w:r>
      <w:proofErr w:type="spellStart"/>
      <w:r>
        <w:rPr>
          <w:lang w:val="de-DE"/>
        </w:rPr>
        <w:t>Henriqueta</w:t>
      </w:r>
      <w:proofErr w:type="spellEnd"/>
      <w:r>
        <w:rPr>
          <w:lang w:val="de-DE"/>
        </w:rPr>
        <w:t xml:space="preserve"> Monteiro. London: The Folk Lore Society. 167 p.</w:t>
      </w:r>
    </w:p>
    <w:p w:rsidR="004904B4" w:rsidRPr="004904B4" w:rsidRDefault="004904B4" w:rsidP="004904B4">
      <w:pPr>
        <w:pStyle w:val="NormalYur1"/>
        <w:rPr>
          <w:lang w:val="en-US"/>
        </w:rPr>
      </w:pPr>
      <w:r w:rsidRPr="004904B4">
        <w:rPr>
          <w:lang w:val="en-US"/>
        </w:rPr>
        <w:lastRenderedPageBreak/>
        <w:t xml:space="preserve">1882a    «O </w:t>
      </w:r>
      <w:proofErr w:type="spellStart"/>
      <w:r w:rsidRPr="004904B4">
        <w:rPr>
          <w:lang w:val="en-US"/>
        </w:rPr>
        <w:t>alicornio</w:t>
      </w:r>
      <w:proofErr w:type="spellEnd"/>
      <w:r w:rsidRPr="004904B4">
        <w:rPr>
          <w:lang w:val="en-US"/>
        </w:rPr>
        <w:t xml:space="preserve">. </w:t>
      </w:r>
      <w:proofErr w:type="spellStart"/>
      <w:r w:rsidRPr="004904B4">
        <w:rPr>
          <w:lang w:val="en-US"/>
        </w:rPr>
        <w:t>Comto</w:t>
      </w:r>
      <w:proofErr w:type="spellEnd"/>
      <w:r w:rsidRPr="004904B4">
        <w:rPr>
          <w:lang w:val="en-US"/>
        </w:rPr>
        <w:t xml:space="preserve"> </w:t>
      </w:r>
      <w:proofErr w:type="spellStart"/>
      <w:r w:rsidRPr="004904B4">
        <w:rPr>
          <w:lang w:val="en-US"/>
        </w:rPr>
        <w:t>portog</w:t>
      </w:r>
      <w:proofErr w:type="spellEnd"/>
      <w:r w:rsidRPr="004904B4">
        <w:rPr>
          <w:lang w:val="en-US"/>
        </w:rPr>
        <w:t>.-</w:t>
      </w:r>
      <w:proofErr w:type="spellStart"/>
      <w:r w:rsidRPr="004904B4">
        <w:rPr>
          <w:lang w:val="en-US"/>
        </w:rPr>
        <w:t>gallego</w:t>
      </w:r>
      <w:proofErr w:type="spellEnd"/>
      <w:r w:rsidRPr="004904B4">
        <w:rPr>
          <w:lang w:val="en-US"/>
        </w:rPr>
        <w:t xml:space="preserve">». </w:t>
      </w:r>
      <w:proofErr w:type="spellStart"/>
      <w:r w:rsidRPr="004904B4">
        <w:rPr>
          <w:lang w:val="en-US"/>
        </w:rPr>
        <w:t>Archivio</w:t>
      </w:r>
      <w:proofErr w:type="spellEnd"/>
      <w:r w:rsidRPr="004904B4">
        <w:rPr>
          <w:lang w:val="en-US"/>
        </w:rPr>
        <w:t xml:space="preserve"> per lo Studio </w:t>
      </w:r>
      <w:proofErr w:type="spellStart"/>
      <w:r w:rsidRPr="004904B4">
        <w:rPr>
          <w:lang w:val="en-US"/>
        </w:rPr>
        <w:t>delle</w:t>
      </w:r>
      <w:proofErr w:type="spellEnd"/>
      <w:r w:rsidRPr="004904B4">
        <w:rPr>
          <w:lang w:val="en-US"/>
        </w:rPr>
        <w:t xml:space="preserve"> </w:t>
      </w:r>
      <w:proofErr w:type="spellStart"/>
      <w:r w:rsidRPr="004904B4">
        <w:rPr>
          <w:lang w:val="en-US"/>
        </w:rPr>
        <w:t>Tradizioni</w:t>
      </w:r>
      <w:proofErr w:type="spellEnd"/>
      <w:r w:rsidRPr="004904B4">
        <w:rPr>
          <w:lang w:val="en-US"/>
        </w:rPr>
        <w:t xml:space="preserve"> </w:t>
      </w:r>
      <w:proofErr w:type="spellStart"/>
      <w:r w:rsidRPr="004904B4">
        <w:rPr>
          <w:lang w:val="en-US"/>
        </w:rPr>
        <w:t>Popolari</w:t>
      </w:r>
      <w:proofErr w:type="spellEnd"/>
      <w:r w:rsidRPr="004904B4">
        <w:rPr>
          <w:lang w:val="en-US"/>
        </w:rPr>
        <w:t xml:space="preserve">. Rivista </w:t>
      </w:r>
      <w:proofErr w:type="spellStart"/>
      <w:r w:rsidRPr="004904B4">
        <w:rPr>
          <w:lang w:val="en-US"/>
        </w:rPr>
        <w:t>trimestrale</w:t>
      </w:r>
      <w:proofErr w:type="spellEnd"/>
      <w:r w:rsidRPr="004904B4">
        <w:rPr>
          <w:lang w:val="en-US"/>
        </w:rPr>
        <w:t xml:space="preserve"> (Bologna: Forni </w:t>
      </w:r>
      <w:proofErr w:type="spellStart"/>
      <w:r w:rsidRPr="004904B4">
        <w:rPr>
          <w:lang w:val="en-US"/>
        </w:rPr>
        <w:t>editore</w:t>
      </w:r>
      <w:proofErr w:type="spellEnd"/>
      <w:r w:rsidRPr="004904B4">
        <w:rPr>
          <w:lang w:val="en-US"/>
        </w:rPr>
        <w:t>) 1: 74-75.</w:t>
      </w:r>
    </w:p>
    <w:p w:rsidR="004904B4" w:rsidRPr="00042A89" w:rsidRDefault="004904B4" w:rsidP="004904B4">
      <w:pPr>
        <w:pStyle w:val="NormalYur1"/>
        <w:rPr>
          <w:lang w:val="en-US"/>
        </w:rPr>
      </w:pPr>
      <w:r w:rsidRPr="004904B4">
        <w:rPr>
          <w:lang w:val="en-US"/>
        </w:rPr>
        <w:t xml:space="preserve">1882b    «Costumes e </w:t>
      </w:r>
      <w:proofErr w:type="spellStart"/>
      <w:r w:rsidRPr="004904B4">
        <w:rPr>
          <w:lang w:val="en-US"/>
        </w:rPr>
        <w:t>creenças</w:t>
      </w:r>
      <w:proofErr w:type="spellEnd"/>
      <w:r w:rsidRPr="004904B4">
        <w:rPr>
          <w:lang w:val="en-US"/>
        </w:rPr>
        <w:t xml:space="preserve"> de Portugal». </w:t>
      </w:r>
      <w:proofErr w:type="spellStart"/>
      <w:r w:rsidRPr="004904B4">
        <w:rPr>
          <w:lang w:val="en-US"/>
        </w:rPr>
        <w:t>Archivio</w:t>
      </w:r>
      <w:proofErr w:type="spellEnd"/>
      <w:r w:rsidRPr="004904B4">
        <w:rPr>
          <w:lang w:val="en-US"/>
        </w:rPr>
        <w:t xml:space="preserve"> per lo Studio </w:t>
      </w:r>
      <w:proofErr w:type="spellStart"/>
      <w:r w:rsidRPr="004904B4">
        <w:rPr>
          <w:lang w:val="en-US"/>
        </w:rPr>
        <w:t>delle</w:t>
      </w:r>
      <w:proofErr w:type="spellEnd"/>
      <w:r w:rsidRPr="004904B4">
        <w:rPr>
          <w:lang w:val="en-US"/>
        </w:rPr>
        <w:t xml:space="preserve"> </w:t>
      </w:r>
      <w:proofErr w:type="spellStart"/>
      <w:r w:rsidRPr="004904B4">
        <w:rPr>
          <w:lang w:val="en-US"/>
        </w:rPr>
        <w:t>Tradizioni</w:t>
      </w:r>
      <w:proofErr w:type="spellEnd"/>
      <w:r w:rsidRPr="004904B4">
        <w:rPr>
          <w:lang w:val="en-US"/>
        </w:rPr>
        <w:t xml:space="preserve"> </w:t>
      </w:r>
      <w:proofErr w:type="spellStart"/>
      <w:r w:rsidRPr="004904B4">
        <w:rPr>
          <w:lang w:val="en-US"/>
        </w:rPr>
        <w:t>Popolari</w:t>
      </w:r>
      <w:proofErr w:type="spellEnd"/>
      <w:r w:rsidRPr="004904B4">
        <w:rPr>
          <w:lang w:val="en-US"/>
        </w:rPr>
        <w:t xml:space="preserve">. </w:t>
      </w:r>
      <w:r w:rsidRPr="00042A89">
        <w:rPr>
          <w:lang w:val="en-US"/>
        </w:rPr>
        <w:t xml:space="preserve">Rivista </w:t>
      </w:r>
      <w:proofErr w:type="spellStart"/>
      <w:r w:rsidRPr="00042A89">
        <w:rPr>
          <w:lang w:val="en-US"/>
        </w:rPr>
        <w:t>trimestrale</w:t>
      </w:r>
      <w:proofErr w:type="spellEnd"/>
      <w:r w:rsidRPr="00042A89">
        <w:rPr>
          <w:lang w:val="en-US"/>
        </w:rPr>
        <w:t xml:space="preserve"> (Bologna: Forni </w:t>
      </w:r>
      <w:proofErr w:type="spellStart"/>
      <w:r w:rsidRPr="00042A89">
        <w:rPr>
          <w:lang w:val="en-US"/>
        </w:rPr>
        <w:t>editore</w:t>
      </w:r>
      <w:proofErr w:type="spellEnd"/>
      <w:r w:rsidRPr="00042A89">
        <w:rPr>
          <w:lang w:val="en-US"/>
        </w:rPr>
        <w:t>) 1: 270-271.</w:t>
      </w:r>
    </w:p>
    <w:p w:rsidR="003D1FC9" w:rsidRPr="00891B73" w:rsidRDefault="003D1FC9" w:rsidP="003D1FC9">
      <w:pPr>
        <w:pStyle w:val="NormalMaiTimesNewRoman"/>
        <w:rPr>
          <w:lang w:val="de-DE"/>
        </w:rPr>
      </w:pPr>
      <w:proofErr w:type="spellStart"/>
      <w:r w:rsidRPr="00891B73">
        <w:rPr>
          <w:lang w:val="de-DE"/>
        </w:rPr>
        <w:t>Peebo</w:t>
      </w:r>
      <w:proofErr w:type="spellEnd"/>
      <w:r w:rsidRPr="00891B73">
        <w:rPr>
          <w:lang w:val="de-DE"/>
        </w:rPr>
        <w:t xml:space="preserve">, Kadri, &amp; </w:t>
      </w:r>
      <w:proofErr w:type="spellStart"/>
      <w:r w:rsidRPr="00891B73">
        <w:rPr>
          <w:lang w:val="de-DE"/>
        </w:rPr>
        <w:t>Juhan</w:t>
      </w:r>
      <w:proofErr w:type="spellEnd"/>
      <w:r w:rsidRPr="00891B73">
        <w:rPr>
          <w:lang w:val="de-DE"/>
        </w:rPr>
        <w:t xml:space="preserve"> </w:t>
      </w:r>
      <w:proofErr w:type="spellStart"/>
      <w:r w:rsidRPr="00891B73">
        <w:rPr>
          <w:lang w:val="de-DE"/>
        </w:rPr>
        <w:t>Peegel</w:t>
      </w:r>
      <w:proofErr w:type="spellEnd"/>
    </w:p>
    <w:p w:rsidR="003D1FC9" w:rsidRPr="006D3300" w:rsidRDefault="003D1FC9" w:rsidP="003D1FC9">
      <w:pPr>
        <w:pStyle w:val="StyleNormalYurTimesNewRoman2"/>
      </w:pPr>
      <w:r w:rsidRPr="00891B73">
        <w:rPr>
          <w:lang w:val="de-DE"/>
        </w:rPr>
        <w:t xml:space="preserve">1989      </w:t>
      </w:r>
      <w:proofErr w:type="spellStart"/>
      <w:r w:rsidRPr="00891B73">
        <w:rPr>
          <w:lang w:val="de-DE"/>
        </w:rPr>
        <w:t>Igal</w:t>
      </w:r>
      <w:proofErr w:type="spellEnd"/>
      <w:r w:rsidRPr="00891B73">
        <w:rPr>
          <w:lang w:val="de-DE"/>
        </w:rPr>
        <w:t xml:space="preserve"> </w:t>
      </w:r>
      <w:proofErr w:type="spellStart"/>
      <w:r w:rsidRPr="00891B73">
        <w:rPr>
          <w:lang w:val="de-DE"/>
        </w:rPr>
        <w:t>puul</w:t>
      </w:r>
      <w:proofErr w:type="spellEnd"/>
      <w:r w:rsidRPr="00891B73">
        <w:rPr>
          <w:lang w:val="de-DE"/>
        </w:rPr>
        <w:t xml:space="preserve"> </w:t>
      </w:r>
      <w:proofErr w:type="spellStart"/>
      <w:r w:rsidRPr="00891B73">
        <w:rPr>
          <w:lang w:val="de-DE"/>
        </w:rPr>
        <w:t>oma</w:t>
      </w:r>
      <w:proofErr w:type="spellEnd"/>
      <w:r w:rsidRPr="00891B73">
        <w:rPr>
          <w:lang w:val="de-DE"/>
        </w:rPr>
        <w:t xml:space="preserve"> </w:t>
      </w:r>
      <w:proofErr w:type="spellStart"/>
      <w:r w:rsidRPr="00891B73">
        <w:rPr>
          <w:lang w:val="de-DE"/>
        </w:rPr>
        <w:t>juur</w:t>
      </w:r>
      <w:proofErr w:type="spellEnd"/>
      <w:r w:rsidRPr="00891B73">
        <w:rPr>
          <w:lang w:val="de-DE"/>
        </w:rPr>
        <w:t xml:space="preserve">. </w:t>
      </w:r>
      <w:proofErr w:type="spellStart"/>
      <w:r w:rsidRPr="00891B73">
        <w:rPr>
          <w:lang w:val="de-DE"/>
        </w:rPr>
        <w:t>Murdetekste</w:t>
      </w:r>
      <w:proofErr w:type="spellEnd"/>
      <w:r w:rsidRPr="00891B73">
        <w:rPr>
          <w:lang w:val="de-DE"/>
        </w:rPr>
        <w:t xml:space="preserve"> Jakob Hurde </w:t>
      </w:r>
      <w:proofErr w:type="spellStart"/>
      <w:r w:rsidRPr="00891B73">
        <w:rPr>
          <w:lang w:val="de-DE"/>
        </w:rPr>
        <w:t>kogust</w:t>
      </w:r>
      <w:proofErr w:type="spellEnd"/>
      <w:r w:rsidRPr="00891B73">
        <w:rPr>
          <w:lang w:val="de-DE"/>
        </w:rPr>
        <w:t xml:space="preserve">, </w:t>
      </w:r>
      <w:proofErr w:type="spellStart"/>
      <w:r w:rsidRPr="00891B73">
        <w:rPr>
          <w:lang w:val="de-DE"/>
        </w:rPr>
        <w:t>koostatud</w:t>
      </w:r>
      <w:proofErr w:type="spellEnd"/>
      <w:r w:rsidRPr="00891B73">
        <w:rPr>
          <w:lang w:val="de-DE"/>
        </w:rPr>
        <w:t xml:space="preserve"> </w:t>
      </w:r>
      <w:r w:rsidRPr="006D3300">
        <w:rPr>
          <w:lang w:val="de-DE"/>
        </w:rPr>
        <w:t xml:space="preserve">K. </w:t>
      </w:r>
      <w:proofErr w:type="spellStart"/>
      <w:r w:rsidRPr="006D3300">
        <w:rPr>
          <w:lang w:val="de-DE"/>
        </w:rPr>
        <w:t>Peebo</w:t>
      </w:r>
      <w:proofErr w:type="spellEnd"/>
      <w:r w:rsidRPr="006D3300">
        <w:rPr>
          <w:lang w:val="de-DE"/>
        </w:rPr>
        <w:t xml:space="preserve"> ja J. </w:t>
      </w:r>
      <w:proofErr w:type="spellStart"/>
      <w:r w:rsidRPr="006D3300">
        <w:rPr>
          <w:lang w:val="de-DE"/>
        </w:rPr>
        <w:t>Peegel</w:t>
      </w:r>
      <w:proofErr w:type="spellEnd"/>
      <w:r w:rsidRPr="006D3300">
        <w:rPr>
          <w:lang w:val="de-DE"/>
        </w:rPr>
        <w:t xml:space="preserve">. </w:t>
      </w:r>
      <w:r w:rsidRPr="006D3300">
        <w:t xml:space="preserve">Tallinn: </w:t>
      </w:r>
      <w:proofErr w:type="spellStart"/>
      <w:r w:rsidRPr="006D3300">
        <w:t>Eesti</w:t>
      </w:r>
      <w:proofErr w:type="spellEnd"/>
      <w:r w:rsidRPr="006D3300">
        <w:t xml:space="preserve"> </w:t>
      </w:r>
      <w:proofErr w:type="spellStart"/>
      <w:r w:rsidRPr="006D3300">
        <w:t>raamat</w:t>
      </w:r>
      <w:proofErr w:type="spellEnd"/>
      <w:r w:rsidRPr="006D3300">
        <w:t xml:space="preserve">. 336 </w:t>
      </w:r>
      <w:proofErr w:type="spellStart"/>
      <w:r w:rsidRPr="006D3300">
        <w:t>lk</w:t>
      </w:r>
      <w:proofErr w:type="spellEnd"/>
      <w:r w:rsidRPr="006D3300">
        <w:t>.</w:t>
      </w:r>
    </w:p>
    <w:p w:rsidR="003D1FC9" w:rsidRDefault="003D1FC9" w:rsidP="003D1FC9">
      <w:pPr>
        <w:pStyle w:val="NormalMaiTimesNewRoman"/>
      </w:pPr>
      <w:r>
        <w:t xml:space="preserve">Peek, Philip M., &amp; Kwesi </w:t>
      </w:r>
      <w:proofErr w:type="spellStart"/>
      <w:r>
        <w:t>Yankah</w:t>
      </w:r>
      <w:proofErr w:type="spellEnd"/>
    </w:p>
    <w:p w:rsidR="003D1FC9" w:rsidRPr="002C303C" w:rsidRDefault="003D1FC9" w:rsidP="003D1FC9">
      <w:pPr>
        <w:pStyle w:val="NormalYur1"/>
        <w:rPr>
          <w:lang w:val="en-US"/>
        </w:rPr>
      </w:pPr>
      <w:r w:rsidRPr="002C303C">
        <w:rPr>
          <w:lang w:val="en-US"/>
        </w:rPr>
        <w:t xml:space="preserve">2004      African Folklore / An Encyclopedia. New York, London: </w:t>
      </w:r>
      <w:proofErr w:type="spellStart"/>
      <w:r w:rsidRPr="002C303C">
        <w:rPr>
          <w:lang w:val="en-US"/>
        </w:rPr>
        <w:t>Routledhe</w:t>
      </w:r>
      <w:proofErr w:type="spellEnd"/>
      <w:r w:rsidRPr="002C303C">
        <w:rPr>
          <w:lang w:val="en-US"/>
        </w:rPr>
        <w:t>. 1207 p.</w:t>
      </w:r>
    </w:p>
    <w:p w:rsidR="003D1FC9" w:rsidRPr="006D3300" w:rsidRDefault="003D1FC9" w:rsidP="003D1FC9">
      <w:pPr>
        <w:pStyle w:val="NormalMaiTimesNewRoman"/>
      </w:pPr>
      <w:r w:rsidRPr="006D3300">
        <w:t>Peggs, Ada Janet</w:t>
      </w:r>
    </w:p>
    <w:p w:rsidR="003D1FC9" w:rsidRPr="002C303C" w:rsidRDefault="003D1FC9" w:rsidP="003D1FC9">
      <w:pPr>
        <w:pStyle w:val="NormalYur1"/>
        <w:rPr>
          <w:lang w:val="en-US"/>
        </w:rPr>
      </w:pPr>
      <w:r w:rsidRPr="002C303C">
        <w:rPr>
          <w:lang w:val="en-US"/>
        </w:rPr>
        <w:t>1903      "Notes on the aborigines of Roebuck Bay, Western Australia". Folk-Lore 14(3):324-367.</w:t>
      </w:r>
    </w:p>
    <w:p w:rsidR="003D1FC9" w:rsidRDefault="003D1FC9" w:rsidP="003D1FC9">
      <w:pPr>
        <w:pStyle w:val="NormalMai"/>
      </w:pPr>
      <w:r>
        <w:t>Peled, Ilan</w:t>
      </w:r>
    </w:p>
    <w:p w:rsidR="003D1FC9" w:rsidRPr="006F5FA9" w:rsidRDefault="003D1FC9" w:rsidP="003D1FC9">
      <w:pPr>
        <w:pStyle w:val="NormalYur1"/>
        <w:rPr>
          <w:lang w:val="en-US"/>
        </w:rPr>
      </w:pPr>
      <w:r w:rsidRPr="006F5FA9">
        <w:rPr>
          <w:lang w:val="en-US"/>
        </w:rPr>
        <w:t>2018      “Categorization and Hierarchy. Animals and their Relation to Gods, Humans and Things in the Hittite World”. Animals and their Relation to Gods, Humans and Things in the Ancient World. Raija Mattila, Sanae Ito, Sebastian Fink, eds. Wiesbaden: Springer. P. 79-92.</w:t>
      </w:r>
    </w:p>
    <w:p w:rsidR="003D1FC9" w:rsidRPr="006D3300" w:rsidRDefault="003D1FC9" w:rsidP="003D1FC9">
      <w:pPr>
        <w:pStyle w:val="NormalMaiTimesNewRoman"/>
      </w:pPr>
      <w:proofErr w:type="spellStart"/>
      <w:r w:rsidRPr="006D3300">
        <w:t>Pelizzaro</w:t>
      </w:r>
      <w:proofErr w:type="spellEnd"/>
      <w:r w:rsidRPr="006D3300">
        <w:t>, Siro</w:t>
      </w:r>
    </w:p>
    <w:p w:rsidR="003D1FC9" w:rsidRPr="006D3300" w:rsidRDefault="003D1FC9" w:rsidP="003D1FC9">
      <w:pPr>
        <w:pStyle w:val="StyleNormalYurTimesNewRoman2"/>
      </w:pPr>
      <w:r w:rsidRPr="006D3300">
        <w:t xml:space="preserve">1961      </w:t>
      </w:r>
      <w:proofErr w:type="spellStart"/>
      <w:r w:rsidRPr="006D3300">
        <w:t>Mitos</w:t>
      </w:r>
      <w:proofErr w:type="spellEnd"/>
      <w:r w:rsidRPr="006D3300">
        <w:t xml:space="preserve">, Leyendas, </w:t>
      </w:r>
      <w:proofErr w:type="spellStart"/>
      <w:r w:rsidRPr="006D3300">
        <w:t>Historias</w:t>
      </w:r>
      <w:proofErr w:type="spellEnd"/>
      <w:r w:rsidRPr="006D3300">
        <w:t xml:space="preserve"> de </w:t>
      </w:r>
      <w:smartTag w:uri="urn:schemas-microsoft-com:office:smarttags" w:element="PersonName">
        <w:smartTagPr>
          <w:attr w:name="ProductID" w:val="la Naci￳n Shuar."/>
        </w:smartTagPr>
        <w:r w:rsidRPr="006D3300">
          <w:t xml:space="preserve">la </w:t>
        </w:r>
        <w:proofErr w:type="spellStart"/>
        <w:r w:rsidRPr="006D3300">
          <w:t>Nación</w:t>
        </w:r>
        <w:proofErr w:type="spellEnd"/>
        <w:r w:rsidRPr="006D3300">
          <w:t xml:space="preserve"> Shuar.</w:t>
        </w:r>
      </w:smartTag>
      <w:r w:rsidRPr="006D3300">
        <w:t xml:space="preserve"> </w:t>
      </w:r>
      <w:proofErr w:type="spellStart"/>
      <w:r w:rsidRPr="006D3300">
        <w:t>Cuadernos</w:t>
      </w:r>
      <w:proofErr w:type="spellEnd"/>
      <w:r w:rsidRPr="006D3300">
        <w:t xml:space="preserve"> de </w:t>
      </w:r>
      <w:proofErr w:type="spellStart"/>
      <w:r w:rsidRPr="006D3300">
        <w:t>Investigaciones</w:t>
      </w:r>
      <w:proofErr w:type="spellEnd"/>
      <w:r w:rsidRPr="006D3300">
        <w:t xml:space="preserve"> </w:t>
      </w:r>
      <w:proofErr w:type="spellStart"/>
      <w:r w:rsidRPr="006D3300">
        <w:t>Científicas</w:t>
      </w:r>
      <w:proofErr w:type="spellEnd"/>
      <w:r w:rsidRPr="006D3300">
        <w:t xml:space="preserve">. </w:t>
      </w:r>
      <w:r>
        <w:t>Vol. 2</w:t>
      </w:r>
      <w:r w:rsidRPr="006D3300">
        <w:t xml:space="preserve">. Quito: Centro </w:t>
      </w:r>
      <w:proofErr w:type="spellStart"/>
      <w:r w:rsidRPr="006D3300">
        <w:t>Misional</w:t>
      </w:r>
      <w:proofErr w:type="spellEnd"/>
      <w:r w:rsidRPr="006D3300">
        <w:t xml:space="preserve"> de </w:t>
      </w:r>
      <w:proofErr w:type="spellStart"/>
      <w:r w:rsidRPr="006D3300">
        <w:t>Publicaciones</w:t>
      </w:r>
      <w:proofErr w:type="spellEnd"/>
      <w:r w:rsidRPr="006D3300">
        <w:t xml:space="preserve"> </w:t>
      </w:r>
      <w:proofErr w:type="spellStart"/>
      <w:r w:rsidRPr="006D3300">
        <w:t>Científicas</w:t>
      </w:r>
      <w:proofErr w:type="spellEnd"/>
      <w:r w:rsidRPr="006D3300">
        <w:t>. 30 p.</w:t>
      </w:r>
    </w:p>
    <w:p w:rsidR="003D1FC9" w:rsidRPr="006D3300" w:rsidRDefault="003D1FC9" w:rsidP="003D1FC9">
      <w:pPr>
        <w:pStyle w:val="StyleNormalYurTimesNewRoman2"/>
      </w:pPr>
      <w:r w:rsidRPr="006D3300">
        <w:t xml:space="preserve">1980      El Mundo de </w:t>
      </w:r>
      <w:proofErr w:type="spellStart"/>
      <w:r w:rsidRPr="006D3300">
        <w:t>los</w:t>
      </w:r>
      <w:proofErr w:type="spellEnd"/>
      <w:r w:rsidRPr="006D3300">
        <w:t xml:space="preserve"> Muertos. </w:t>
      </w:r>
      <w:proofErr w:type="spellStart"/>
      <w:r w:rsidRPr="006D3300">
        <w:t>Mitología</w:t>
      </w:r>
      <w:proofErr w:type="spellEnd"/>
      <w:r w:rsidRPr="006D3300">
        <w:t xml:space="preserve"> Shuar. </w:t>
      </w:r>
      <w:proofErr w:type="spellStart"/>
      <w:r w:rsidRPr="006D3300">
        <w:t>s.l.</w:t>
      </w:r>
      <w:proofErr w:type="spellEnd"/>
      <w:r w:rsidRPr="006D3300">
        <w:t xml:space="preserve"> 256 p.</w:t>
      </w:r>
    </w:p>
    <w:p w:rsidR="003D1FC9" w:rsidRPr="002C303C" w:rsidRDefault="003D1FC9" w:rsidP="003D1FC9">
      <w:pPr>
        <w:pStyle w:val="NormalYur1"/>
        <w:rPr>
          <w:lang w:val="en-US"/>
        </w:rPr>
      </w:pPr>
      <w:r w:rsidRPr="002C303C">
        <w:rPr>
          <w:lang w:val="en-US"/>
        </w:rPr>
        <w:t xml:space="preserve">1990      </w:t>
      </w:r>
      <w:proofErr w:type="spellStart"/>
      <w:r w:rsidRPr="002C303C">
        <w:rPr>
          <w:lang w:val="en-US"/>
        </w:rPr>
        <w:t>Arutam</w:t>
      </w:r>
      <w:proofErr w:type="spellEnd"/>
      <w:r w:rsidRPr="002C303C">
        <w:rPr>
          <w:lang w:val="en-US"/>
        </w:rPr>
        <w:t xml:space="preserve">. </w:t>
      </w:r>
      <w:proofErr w:type="spellStart"/>
      <w:r w:rsidRPr="002C303C">
        <w:rPr>
          <w:lang w:val="en-US"/>
        </w:rPr>
        <w:t>Mitología</w:t>
      </w:r>
      <w:proofErr w:type="spellEnd"/>
      <w:r w:rsidRPr="002C303C">
        <w:rPr>
          <w:lang w:val="en-US"/>
        </w:rPr>
        <w:t xml:space="preserve"> </w:t>
      </w:r>
      <w:proofErr w:type="spellStart"/>
      <w:r w:rsidRPr="002C303C">
        <w:rPr>
          <w:lang w:val="en-US"/>
        </w:rPr>
        <w:t>shuar</w:t>
      </w:r>
      <w:proofErr w:type="spellEnd"/>
      <w:r w:rsidRPr="002C303C">
        <w:rPr>
          <w:lang w:val="en-US"/>
        </w:rPr>
        <w:t>. Quito: Abya-Yala. 261 p.</w:t>
      </w:r>
    </w:p>
    <w:p w:rsidR="003D1FC9" w:rsidRPr="006D3300" w:rsidRDefault="003D1FC9" w:rsidP="003D1FC9">
      <w:pPr>
        <w:pStyle w:val="StyleNormalYurTimesNewRoman2"/>
      </w:pPr>
      <w:r w:rsidRPr="006D3300">
        <w:t xml:space="preserve">1993      Shuar. Los Pueblos Indios </w:t>
      </w:r>
      <w:proofErr w:type="spellStart"/>
      <w:r w:rsidRPr="006D3300">
        <w:t>en</w:t>
      </w:r>
      <w:proofErr w:type="spellEnd"/>
      <w:r w:rsidRPr="006D3300">
        <w:t xml:space="preserve"> sus </w:t>
      </w:r>
      <w:proofErr w:type="spellStart"/>
      <w:r w:rsidRPr="006D3300">
        <w:t>Mitos</w:t>
      </w:r>
      <w:proofErr w:type="spellEnd"/>
      <w:r w:rsidRPr="006D3300">
        <w:t>, 12. Quito: Abya-Yala. 261 p.</w:t>
      </w:r>
    </w:p>
    <w:p w:rsidR="003D1FC9" w:rsidRPr="00852626" w:rsidRDefault="003D1FC9" w:rsidP="003D1FC9">
      <w:pPr>
        <w:pStyle w:val="NormalMaiTimesNewRoman"/>
        <w:rPr>
          <w:lang w:val="es-ES"/>
        </w:rPr>
      </w:pPr>
      <w:r w:rsidRPr="00852626">
        <w:rPr>
          <w:lang w:val="es-ES"/>
        </w:rPr>
        <w:t>Pamfile, Tudor</w:t>
      </w:r>
    </w:p>
    <w:p w:rsidR="003D1FC9" w:rsidRPr="002C303C" w:rsidRDefault="003D1FC9" w:rsidP="003D1FC9">
      <w:pPr>
        <w:pStyle w:val="NormalYur1"/>
        <w:rPr>
          <w:lang w:val="en-US"/>
        </w:rPr>
      </w:pPr>
      <w:r w:rsidRPr="002C303C">
        <w:rPr>
          <w:lang w:val="en-US"/>
        </w:rPr>
        <w:t xml:space="preserve">2001      </w:t>
      </w:r>
      <w:proofErr w:type="spellStart"/>
      <w:r w:rsidRPr="002C303C">
        <w:rPr>
          <w:lang w:val="en-US"/>
        </w:rPr>
        <w:t>Văzduhul</w:t>
      </w:r>
      <w:proofErr w:type="spellEnd"/>
      <w:r w:rsidRPr="002C303C">
        <w:rPr>
          <w:lang w:val="en-US"/>
        </w:rPr>
        <w:t xml:space="preserve"> </w:t>
      </w:r>
      <w:proofErr w:type="spellStart"/>
      <w:r w:rsidRPr="002C303C">
        <w:rPr>
          <w:lang w:val="en-US"/>
        </w:rPr>
        <w:t>după</w:t>
      </w:r>
      <w:proofErr w:type="spellEnd"/>
      <w:r w:rsidRPr="002C303C">
        <w:rPr>
          <w:lang w:val="en-US"/>
        </w:rPr>
        <w:t xml:space="preserve"> </w:t>
      </w:r>
      <w:proofErr w:type="spellStart"/>
      <w:r w:rsidRPr="002C303C">
        <w:rPr>
          <w:lang w:val="en-US"/>
        </w:rPr>
        <w:t>credinţele</w:t>
      </w:r>
      <w:proofErr w:type="spellEnd"/>
      <w:r w:rsidRPr="002C303C">
        <w:rPr>
          <w:lang w:val="en-US"/>
        </w:rPr>
        <w:t xml:space="preserve"> </w:t>
      </w:r>
      <w:proofErr w:type="spellStart"/>
      <w:r w:rsidRPr="002C303C">
        <w:rPr>
          <w:lang w:val="en-US"/>
        </w:rPr>
        <w:t>poporului</w:t>
      </w:r>
      <w:proofErr w:type="spellEnd"/>
      <w:r w:rsidRPr="002C303C">
        <w:rPr>
          <w:lang w:val="en-US"/>
        </w:rPr>
        <w:t xml:space="preserve"> </w:t>
      </w:r>
      <w:proofErr w:type="spellStart"/>
      <w:r w:rsidRPr="002C303C">
        <w:rPr>
          <w:lang w:val="en-US"/>
        </w:rPr>
        <w:t>român</w:t>
      </w:r>
      <w:proofErr w:type="spellEnd"/>
      <w:r w:rsidRPr="002C303C">
        <w:rPr>
          <w:lang w:val="en-US"/>
        </w:rPr>
        <w:t xml:space="preserve">. </w:t>
      </w:r>
      <w:proofErr w:type="spellStart"/>
      <w:r w:rsidRPr="002C303C">
        <w:rPr>
          <w:lang w:val="en-US"/>
        </w:rPr>
        <w:t>Bucureşti</w:t>
      </w:r>
      <w:proofErr w:type="spellEnd"/>
      <w:r w:rsidRPr="002C303C">
        <w:rPr>
          <w:lang w:val="en-US"/>
        </w:rPr>
        <w:t>: Paideia, 2001. 192 p.</w:t>
      </w:r>
    </w:p>
    <w:p w:rsidR="003D1FC9" w:rsidRPr="006D3300" w:rsidRDefault="003D1FC9" w:rsidP="003D1FC9">
      <w:pPr>
        <w:pStyle w:val="NormalMaiTimesNewRoman"/>
      </w:pPr>
      <w:proofErr w:type="spellStart"/>
      <w:r w:rsidRPr="006D3300">
        <w:t>Peñaherrera</w:t>
      </w:r>
      <w:proofErr w:type="spellEnd"/>
      <w:r w:rsidRPr="006D3300">
        <w:t xml:space="preserve"> de Costales, Piedad &amp; Alfredo Costales Samaniego</w:t>
      </w:r>
    </w:p>
    <w:p w:rsidR="003D1FC9" w:rsidRPr="006D3300" w:rsidRDefault="003D1FC9" w:rsidP="003D1FC9">
      <w:pPr>
        <w:pStyle w:val="StyleNormalYurTimesNewRoman2"/>
      </w:pPr>
      <w:r w:rsidRPr="006D3300">
        <w:t xml:space="preserve">1968      Cunas y </w:t>
      </w:r>
      <w:proofErr w:type="spellStart"/>
      <w:r w:rsidRPr="006D3300">
        <w:t>Chocos</w:t>
      </w:r>
      <w:proofErr w:type="spellEnd"/>
      <w:r w:rsidRPr="006D3300">
        <w:t xml:space="preserve">. Quito: Instituto </w:t>
      </w:r>
      <w:proofErr w:type="spellStart"/>
      <w:r w:rsidRPr="006D3300">
        <w:t>Ecuatoriano</w:t>
      </w:r>
      <w:proofErr w:type="spellEnd"/>
      <w:r w:rsidRPr="006D3300">
        <w:t xml:space="preserve"> de </w:t>
      </w:r>
      <w:proofErr w:type="spellStart"/>
      <w:r w:rsidRPr="006D3300">
        <w:t>Antropología</w:t>
      </w:r>
      <w:proofErr w:type="spellEnd"/>
      <w:r w:rsidRPr="006D3300">
        <w:t xml:space="preserve"> y </w:t>
      </w:r>
      <w:proofErr w:type="spellStart"/>
      <w:r w:rsidRPr="006D3300">
        <w:t>Geografía</w:t>
      </w:r>
      <w:proofErr w:type="spellEnd"/>
      <w:r w:rsidRPr="006D3300">
        <w:t>. 145 pp.</w:t>
      </w:r>
    </w:p>
    <w:p w:rsidR="003D1FC9" w:rsidRPr="006D3300" w:rsidRDefault="003D1FC9" w:rsidP="003D1FC9">
      <w:pPr>
        <w:pStyle w:val="NormalMaiTimesNewRoman"/>
      </w:pPr>
      <w:r w:rsidRPr="006D3300">
        <w:t>Peñalosa, Fernando</w:t>
      </w:r>
    </w:p>
    <w:p w:rsidR="003D1FC9" w:rsidRPr="006D3300" w:rsidRDefault="003D1FC9" w:rsidP="003D1FC9">
      <w:pPr>
        <w:pStyle w:val="StyleNormalYurTimesNewRoman2"/>
      </w:pPr>
      <w:r w:rsidRPr="006D3300">
        <w:t xml:space="preserve">1995a     Sahil </w:t>
      </w:r>
      <w:proofErr w:type="spellStart"/>
      <w:r w:rsidRPr="006D3300">
        <w:t>Ch’oolej</w:t>
      </w:r>
      <w:proofErr w:type="spellEnd"/>
      <w:r w:rsidRPr="006D3300">
        <w:t xml:space="preserve"> </w:t>
      </w:r>
      <w:proofErr w:type="spellStart"/>
      <w:r w:rsidRPr="006D3300">
        <w:t>sa</w:t>
      </w:r>
      <w:proofErr w:type="spellEnd"/>
      <w:r w:rsidRPr="006D3300">
        <w:t xml:space="preserve">’ li </w:t>
      </w:r>
      <w:proofErr w:type="spellStart"/>
      <w:r w:rsidRPr="006D3300">
        <w:t>hoonal</w:t>
      </w:r>
      <w:proofErr w:type="spellEnd"/>
      <w:r w:rsidRPr="006D3300">
        <w:t xml:space="preserve"> (</w:t>
      </w:r>
      <w:proofErr w:type="spellStart"/>
      <w:r w:rsidRPr="006D3300">
        <w:t>momentos</w:t>
      </w:r>
      <w:proofErr w:type="spellEnd"/>
      <w:r w:rsidRPr="006D3300">
        <w:t xml:space="preserve"> </w:t>
      </w:r>
      <w:proofErr w:type="spellStart"/>
      <w:r w:rsidRPr="006D3300">
        <w:t>alegres</w:t>
      </w:r>
      <w:proofErr w:type="spellEnd"/>
      <w:r w:rsidRPr="006D3300">
        <w:t xml:space="preserve">). Leyendas </w:t>
      </w:r>
      <w:proofErr w:type="spellStart"/>
      <w:r w:rsidRPr="006D3300">
        <w:t>Q’eqchi’es</w:t>
      </w:r>
      <w:proofErr w:type="spellEnd"/>
      <w:r w:rsidRPr="006D3300">
        <w:t xml:space="preserve"> de </w:t>
      </w:r>
      <w:proofErr w:type="spellStart"/>
      <w:r w:rsidRPr="006D3300">
        <w:t>el</w:t>
      </w:r>
      <w:proofErr w:type="spellEnd"/>
      <w:r w:rsidRPr="006D3300">
        <w:t xml:space="preserve"> Estor, Izabal. Rancho Palos Verdes, CA: </w:t>
      </w:r>
      <w:proofErr w:type="spellStart"/>
      <w:r w:rsidRPr="006D3300">
        <w:t>Ediciones</w:t>
      </w:r>
      <w:proofErr w:type="spellEnd"/>
      <w:r w:rsidRPr="006D3300">
        <w:t xml:space="preserve"> Yax </w:t>
      </w:r>
      <w:proofErr w:type="spellStart"/>
      <w:r w:rsidRPr="006D3300">
        <w:t>Te</w:t>
      </w:r>
      <w:proofErr w:type="spellEnd"/>
      <w:r w:rsidRPr="006D3300">
        <w:t>’. 64 p.</w:t>
      </w:r>
    </w:p>
    <w:p w:rsidR="003D1FC9" w:rsidRPr="006D3300" w:rsidRDefault="003D1FC9" w:rsidP="003D1FC9">
      <w:pPr>
        <w:pStyle w:val="StyleNormalYurTimesNewRoman2"/>
      </w:pPr>
      <w:r w:rsidRPr="006D3300">
        <w:t>1995b     T</w:t>
      </w:r>
      <w:r>
        <w:t xml:space="preserve">ales and Legends of the </w:t>
      </w:r>
      <w:proofErr w:type="spellStart"/>
      <w:r>
        <w:t>Q'anjob</w:t>
      </w:r>
      <w:r w:rsidRPr="006D3300">
        <w:t>'al</w:t>
      </w:r>
      <w:proofErr w:type="spellEnd"/>
      <w:r w:rsidRPr="006D3300">
        <w:t xml:space="preserve"> Maya. Rancho Palos Verdes, CA: Yax </w:t>
      </w:r>
      <w:proofErr w:type="spellStart"/>
      <w:r w:rsidRPr="006D3300">
        <w:t>Te</w:t>
      </w:r>
      <w:proofErr w:type="spellEnd"/>
      <w:r w:rsidRPr="006D3300">
        <w:t>' Tress. 178 p.</w:t>
      </w:r>
    </w:p>
    <w:p w:rsidR="003D1FC9" w:rsidRPr="002C303C" w:rsidRDefault="003D1FC9" w:rsidP="003D1FC9">
      <w:pPr>
        <w:pStyle w:val="NormalYur1"/>
        <w:rPr>
          <w:lang w:val="en-US"/>
        </w:rPr>
      </w:pPr>
      <w:r w:rsidRPr="002C303C">
        <w:rPr>
          <w:lang w:val="en-US"/>
        </w:rPr>
        <w:t>1996      The Mayan Folktale. An Intro</w:t>
      </w:r>
      <w:r>
        <w:rPr>
          <w:lang w:val="en-US"/>
        </w:rPr>
        <w:t>d</w:t>
      </w:r>
      <w:r w:rsidRPr="002C303C">
        <w:rPr>
          <w:lang w:val="en-US"/>
        </w:rPr>
        <w:t xml:space="preserve">uction. Rancho Palos Verdes, CA: Yax </w:t>
      </w:r>
      <w:proofErr w:type="spellStart"/>
      <w:r w:rsidRPr="002C303C">
        <w:rPr>
          <w:lang w:val="en-US"/>
        </w:rPr>
        <w:t>Te</w:t>
      </w:r>
      <w:proofErr w:type="spellEnd"/>
      <w:r w:rsidRPr="002C303C">
        <w:rPr>
          <w:lang w:val="en-US"/>
        </w:rPr>
        <w:t>’ Press. 128 p.</w:t>
      </w:r>
    </w:p>
    <w:p w:rsidR="009E61CB" w:rsidRDefault="009E61CB" w:rsidP="009E61CB">
      <w:pPr>
        <w:pStyle w:val="NormalMai"/>
      </w:pPr>
      <w:proofErr w:type="spellStart"/>
      <w:r>
        <w:t>Penjore</w:t>
      </w:r>
      <w:proofErr w:type="spellEnd"/>
      <w:r>
        <w:t>, Dorji</w:t>
      </w:r>
    </w:p>
    <w:p w:rsidR="009E61CB" w:rsidRPr="009E61CB" w:rsidRDefault="009E61CB" w:rsidP="009E61CB">
      <w:pPr>
        <w:pStyle w:val="NormalYur1"/>
        <w:rPr>
          <w:lang w:val="en-US"/>
        </w:rPr>
      </w:pPr>
      <w:r w:rsidRPr="009E61CB">
        <w:rPr>
          <w:lang w:val="en-US"/>
        </w:rPr>
        <w:t xml:space="preserve">2011      </w:t>
      </w:r>
      <w:proofErr w:type="spellStart"/>
      <w:r w:rsidRPr="009E61CB">
        <w:rPr>
          <w:lang w:val="en-US"/>
        </w:rPr>
        <w:t>Dangphu</w:t>
      </w:r>
      <w:proofErr w:type="spellEnd"/>
      <w:r w:rsidRPr="009E61CB">
        <w:rPr>
          <w:lang w:val="en-US"/>
        </w:rPr>
        <w:t xml:space="preserve"> Dingphu. A Collection of Bhutanese Folktales. Published by Dorji Penjore. 133 p.</w:t>
      </w:r>
    </w:p>
    <w:p w:rsidR="003D1FC9" w:rsidRPr="006D3300" w:rsidRDefault="003D1FC9" w:rsidP="003D1FC9">
      <w:pPr>
        <w:pStyle w:val="NormalMaiTimesNewRoman"/>
        <w:rPr>
          <w:lang w:val="de-DE"/>
        </w:rPr>
      </w:pPr>
      <w:proofErr w:type="spellStart"/>
      <w:r w:rsidRPr="006D3300">
        <w:rPr>
          <w:lang w:val="de-DE"/>
        </w:rPr>
        <w:t>Pentikäinen</w:t>
      </w:r>
      <w:proofErr w:type="spellEnd"/>
      <w:r w:rsidRPr="006D3300">
        <w:rPr>
          <w:lang w:val="de-DE"/>
        </w:rPr>
        <w:t>, Juha</w:t>
      </w:r>
    </w:p>
    <w:p w:rsidR="003D1FC9" w:rsidRDefault="003D1FC9" w:rsidP="003D1FC9">
      <w:pPr>
        <w:pStyle w:val="StyleNormalYurTimesNewRoman0"/>
      </w:pPr>
      <w:r>
        <w:t xml:space="preserve">1978      Oral Repertoire and World View. An Anthropological Study of Marina Takalo’s Life History. Helsinki: Suomalainen </w:t>
      </w:r>
      <w:proofErr w:type="spellStart"/>
      <w:r>
        <w:t>Tiedeakatemia</w:t>
      </w:r>
      <w:proofErr w:type="spellEnd"/>
      <w:r>
        <w:t>. 366 p. (FF Communications 219),</w:t>
      </w:r>
    </w:p>
    <w:p w:rsidR="003D1FC9" w:rsidRPr="002C303C" w:rsidRDefault="003D1FC9" w:rsidP="003D1FC9">
      <w:pPr>
        <w:pStyle w:val="NormalYur1"/>
        <w:rPr>
          <w:lang w:val="en-US"/>
        </w:rPr>
      </w:pPr>
      <w:r w:rsidRPr="009518EE">
        <w:rPr>
          <w:lang w:val="en-US"/>
        </w:rPr>
        <w:t xml:space="preserve">1997      Die </w:t>
      </w:r>
      <w:proofErr w:type="spellStart"/>
      <w:r w:rsidRPr="009518EE">
        <w:rPr>
          <w:lang w:val="en-US"/>
        </w:rPr>
        <w:t>Mythologie</w:t>
      </w:r>
      <w:proofErr w:type="spellEnd"/>
      <w:r w:rsidRPr="009518EE">
        <w:rPr>
          <w:lang w:val="en-US"/>
        </w:rPr>
        <w:t xml:space="preserve"> der </w:t>
      </w:r>
      <w:proofErr w:type="spellStart"/>
      <w:r w:rsidRPr="009518EE">
        <w:rPr>
          <w:lang w:val="en-US"/>
        </w:rPr>
        <w:t>Saamen</w:t>
      </w:r>
      <w:proofErr w:type="spellEnd"/>
      <w:r w:rsidRPr="009518EE">
        <w:rPr>
          <w:lang w:val="en-US"/>
        </w:rPr>
        <w:t xml:space="preserve">. </w:t>
      </w:r>
      <w:r w:rsidRPr="002C303C">
        <w:rPr>
          <w:lang w:val="en-US"/>
        </w:rPr>
        <w:t>Berlin: Reinhold Schletzer Verlag. 348 S.</w:t>
      </w:r>
    </w:p>
    <w:p w:rsidR="003D1FC9" w:rsidRPr="006D3300" w:rsidRDefault="003D1FC9" w:rsidP="003D1FC9">
      <w:pPr>
        <w:pStyle w:val="NormalMaiTimesNewRoman"/>
      </w:pPr>
      <w:r w:rsidRPr="006D3300">
        <w:t>Pepper, George H.</w:t>
      </w:r>
    </w:p>
    <w:p w:rsidR="003D1FC9" w:rsidRPr="006D3300" w:rsidRDefault="003D1FC9" w:rsidP="003D1FC9">
      <w:pPr>
        <w:pStyle w:val="StyleNormalYurTimesNewRoman2"/>
      </w:pPr>
      <w:r w:rsidRPr="006D3300">
        <w:t>1908      "Ah-</w:t>
      </w:r>
      <w:proofErr w:type="spellStart"/>
      <w:r w:rsidRPr="006D3300">
        <w:t>jih</w:t>
      </w:r>
      <w:proofErr w:type="spellEnd"/>
      <w:r w:rsidRPr="006D3300">
        <w:t>-lee-hah-</w:t>
      </w:r>
      <w:proofErr w:type="spellStart"/>
      <w:r w:rsidRPr="006D3300">
        <w:t>neh</w:t>
      </w:r>
      <w:proofErr w:type="spellEnd"/>
      <w:r w:rsidRPr="006D3300">
        <w:t>, a Navajo legend". Journal of American Folklore 21(81-82):178-183.</w:t>
      </w:r>
    </w:p>
    <w:p w:rsidR="003D1FC9" w:rsidRDefault="003D1FC9" w:rsidP="003D1FC9">
      <w:pPr>
        <w:pStyle w:val="NormalMai"/>
      </w:pPr>
      <w:r>
        <w:lastRenderedPageBreak/>
        <w:t>Peralta, Jesus T.</w:t>
      </w:r>
    </w:p>
    <w:p w:rsidR="003D1FC9" w:rsidRPr="00AC7835" w:rsidRDefault="003D1FC9" w:rsidP="003D1FC9">
      <w:pPr>
        <w:pStyle w:val="NormalYur1"/>
        <w:rPr>
          <w:lang w:val="en-US"/>
        </w:rPr>
      </w:pPr>
      <w:r w:rsidRPr="00CA25F1">
        <w:rPr>
          <w:lang w:val="en-US"/>
        </w:rPr>
        <w:t xml:space="preserve">2013      </w:t>
      </w:r>
      <w:proofErr w:type="spellStart"/>
      <w:r w:rsidRPr="00CA25F1">
        <w:rPr>
          <w:lang w:val="en-US"/>
        </w:rPr>
        <w:t>Pinagmulan</w:t>
      </w:r>
      <w:proofErr w:type="spellEnd"/>
      <w:r w:rsidRPr="00CA25F1">
        <w:rPr>
          <w:lang w:val="en-US"/>
        </w:rPr>
        <w:t>. En</w:t>
      </w:r>
      <w:r>
        <w:rPr>
          <w:lang w:val="en-US"/>
        </w:rPr>
        <w:t>ume</w:t>
      </w:r>
      <w:r w:rsidRPr="00CA25F1">
        <w:rPr>
          <w:lang w:val="en-US"/>
        </w:rPr>
        <w:t>ration from the Philippine Inventory of Intangible Cultural Heritage. Edited by Jesus T. Peralta. Manila: the National Com</w:t>
      </w:r>
      <w:r>
        <w:rPr>
          <w:lang w:val="en-US"/>
        </w:rPr>
        <w:t>m</w:t>
      </w:r>
      <w:r w:rsidRPr="00CA25F1">
        <w:rPr>
          <w:lang w:val="en-US"/>
        </w:rPr>
        <w:t>ission for Culture and Arts</w:t>
      </w:r>
      <w:r>
        <w:rPr>
          <w:lang w:val="en-US"/>
        </w:rPr>
        <w:t>.</w:t>
      </w:r>
      <w:r w:rsidRPr="00CA25F1">
        <w:rPr>
          <w:lang w:val="en-US"/>
        </w:rPr>
        <w:t xml:space="preserve"> </w:t>
      </w:r>
      <w:r w:rsidRPr="00AC7835">
        <w:rPr>
          <w:lang w:val="en-US"/>
        </w:rPr>
        <w:t>285 p.</w:t>
      </w:r>
    </w:p>
    <w:p w:rsidR="008974A2" w:rsidRDefault="008974A2" w:rsidP="008974A2">
      <w:pPr>
        <w:pStyle w:val="NormalMai"/>
      </w:pPr>
      <w:proofErr w:type="spellStart"/>
      <w:r>
        <w:t>Perbosc</w:t>
      </w:r>
      <w:proofErr w:type="spellEnd"/>
      <w:r>
        <w:t>, Antonin</w:t>
      </w:r>
    </w:p>
    <w:p w:rsidR="008974A2" w:rsidRPr="008974A2" w:rsidRDefault="008974A2" w:rsidP="008974A2">
      <w:pPr>
        <w:pStyle w:val="NormalYur1"/>
        <w:rPr>
          <w:lang w:val="en-US"/>
        </w:rPr>
      </w:pPr>
      <w:r w:rsidRPr="008974A2">
        <w:rPr>
          <w:lang w:val="en-US"/>
        </w:rPr>
        <w:t>1954      Contes de Gas</w:t>
      </w:r>
      <w:r w:rsidR="00EE03BB">
        <w:rPr>
          <w:lang w:val="en-US"/>
        </w:rPr>
        <w:t xml:space="preserve">cogne. Paris: </w:t>
      </w:r>
      <w:proofErr w:type="spellStart"/>
      <w:r w:rsidR="00EE03BB">
        <w:rPr>
          <w:lang w:val="en-US"/>
        </w:rPr>
        <w:t>Édition</w:t>
      </w:r>
      <w:proofErr w:type="spellEnd"/>
      <w:r w:rsidR="00EE03BB">
        <w:rPr>
          <w:lang w:val="en-US"/>
        </w:rPr>
        <w:t xml:space="preserve"> Erasme. 237</w:t>
      </w:r>
      <w:r w:rsidRPr="008974A2">
        <w:rPr>
          <w:lang w:val="en-US"/>
        </w:rPr>
        <w:t xml:space="preserve"> p.</w:t>
      </w:r>
    </w:p>
    <w:p w:rsidR="00C66756" w:rsidRDefault="00C66756" w:rsidP="00C66756">
      <w:pPr>
        <w:pStyle w:val="NormalMai"/>
      </w:pPr>
      <w:r>
        <w:t>Percheron, Maurice</w:t>
      </w:r>
    </w:p>
    <w:p w:rsidR="00C66756" w:rsidRPr="00C66756" w:rsidRDefault="00C66756" w:rsidP="00C66756">
      <w:pPr>
        <w:pStyle w:val="NormalYur1"/>
        <w:rPr>
          <w:lang w:val="en-US"/>
        </w:rPr>
      </w:pPr>
      <w:r w:rsidRPr="00C66756">
        <w:rPr>
          <w:lang w:val="en-US"/>
        </w:rPr>
        <w:t xml:space="preserve">1955      Contes et </w:t>
      </w:r>
      <w:proofErr w:type="spellStart"/>
      <w:r w:rsidRPr="00C66756">
        <w:rPr>
          <w:lang w:val="en-US"/>
        </w:rPr>
        <w:t>lé</w:t>
      </w:r>
      <w:r>
        <w:rPr>
          <w:lang w:val="en-US"/>
        </w:rPr>
        <w:t>g</w:t>
      </w:r>
      <w:r w:rsidRPr="00C66756">
        <w:rPr>
          <w:lang w:val="en-US"/>
        </w:rPr>
        <w:t>endes</w:t>
      </w:r>
      <w:proofErr w:type="spellEnd"/>
      <w:r w:rsidRPr="00C66756">
        <w:rPr>
          <w:lang w:val="en-US"/>
        </w:rPr>
        <w:t xml:space="preserve"> </w:t>
      </w:r>
      <w:proofErr w:type="spellStart"/>
      <w:r w:rsidRPr="00C66756">
        <w:rPr>
          <w:lang w:val="en-US"/>
        </w:rPr>
        <w:t>d’Indochine</w:t>
      </w:r>
      <w:proofErr w:type="spellEnd"/>
      <w:r w:rsidRPr="00C66756">
        <w:rPr>
          <w:lang w:val="en-US"/>
        </w:rPr>
        <w:t xml:space="preserve">. Paris: Fernand Nathan. </w:t>
      </w:r>
      <w:r w:rsidR="00D422F3">
        <w:rPr>
          <w:lang w:val="en-US"/>
        </w:rPr>
        <w:t>255</w:t>
      </w:r>
      <w:r>
        <w:rPr>
          <w:lang w:val="en-US"/>
        </w:rPr>
        <w:t xml:space="preserve"> p.</w:t>
      </w:r>
    </w:p>
    <w:p w:rsidR="003D1FC9" w:rsidRPr="006D3300" w:rsidRDefault="003D1FC9" w:rsidP="003D1FC9">
      <w:pPr>
        <w:pStyle w:val="NormalMaiTimesNewRoman"/>
      </w:pPr>
      <w:r w:rsidRPr="006D3300">
        <w:t>Pereira, Adalberto Holanda S. J.</w:t>
      </w:r>
    </w:p>
    <w:p w:rsidR="003D1FC9" w:rsidRPr="006D3300" w:rsidRDefault="003D1FC9" w:rsidP="003D1FC9">
      <w:pPr>
        <w:pStyle w:val="StyleNormalYurTimesNewRoman2"/>
      </w:pPr>
      <w:r w:rsidRPr="006D3300">
        <w:t xml:space="preserve">1973      "Quinze </w:t>
      </w:r>
      <w:proofErr w:type="spellStart"/>
      <w:r w:rsidRPr="006D3300">
        <w:t>lendas</w:t>
      </w:r>
      <w:proofErr w:type="spellEnd"/>
      <w:r w:rsidRPr="006D3300">
        <w:t xml:space="preserve"> dos </w:t>
      </w:r>
      <w:proofErr w:type="spellStart"/>
      <w:r w:rsidRPr="006D3300">
        <w:t>Rikbátsa</w:t>
      </w:r>
      <w:proofErr w:type="spellEnd"/>
      <w:r w:rsidRPr="006D3300">
        <w:t xml:space="preserve">". </w:t>
      </w:r>
      <w:proofErr w:type="spellStart"/>
      <w:r w:rsidRPr="006D3300">
        <w:t>Pesquisas</w:t>
      </w:r>
      <w:proofErr w:type="spellEnd"/>
      <w:r w:rsidRPr="006D3300">
        <w:t xml:space="preserve">, </w:t>
      </w:r>
      <w:proofErr w:type="spellStart"/>
      <w:r w:rsidRPr="006D3300">
        <w:t>Antropologia</w:t>
      </w:r>
      <w:proofErr w:type="spellEnd"/>
      <w:r w:rsidRPr="006D3300">
        <w:t xml:space="preserve"> 25:34-48.</w:t>
      </w:r>
    </w:p>
    <w:p w:rsidR="003D1FC9" w:rsidRPr="006D3300" w:rsidRDefault="003D1FC9" w:rsidP="003D1FC9">
      <w:pPr>
        <w:pStyle w:val="StyleNormalYurTimesNewRoman2"/>
      </w:pPr>
      <w:r w:rsidRPr="006D3300">
        <w:t xml:space="preserve">1974a     “Lendas dos </w:t>
      </w:r>
      <w:proofErr w:type="spellStart"/>
      <w:r w:rsidRPr="006D3300">
        <w:t>indios</w:t>
      </w:r>
      <w:proofErr w:type="spellEnd"/>
      <w:r w:rsidRPr="006D3300">
        <w:t xml:space="preserve"> </w:t>
      </w:r>
      <w:proofErr w:type="spellStart"/>
      <w:r w:rsidRPr="006D3300">
        <w:t>iránxe</w:t>
      </w:r>
      <w:proofErr w:type="spellEnd"/>
      <w:r w:rsidRPr="006D3300">
        <w:t xml:space="preserve">”. São Leopoldo. 84 p. </w:t>
      </w:r>
      <w:proofErr w:type="spellStart"/>
      <w:r w:rsidRPr="006D3300">
        <w:t>Pesquisas</w:t>
      </w:r>
      <w:proofErr w:type="spellEnd"/>
      <w:r w:rsidRPr="006D3300">
        <w:t xml:space="preserve">, </w:t>
      </w:r>
      <w:proofErr w:type="spellStart"/>
      <w:r w:rsidRPr="006D3300">
        <w:t>Antropologia</w:t>
      </w:r>
      <w:proofErr w:type="spellEnd"/>
      <w:r w:rsidRPr="006D3300">
        <w:t xml:space="preserve"> 27.</w:t>
      </w:r>
    </w:p>
    <w:p w:rsidR="003D1FC9" w:rsidRPr="006D3300" w:rsidRDefault="003D1FC9" w:rsidP="003D1FC9">
      <w:pPr>
        <w:pStyle w:val="StyleNormalYurTimesNewRoman2"/>
      </w:pPr>
      <w:r w:rsidRPr="006D3300">
        <w:t xml:space="preserve">1974b     "A </w:t>
      </w:r>
      <w:proofErr w:type="spellStart"/>
      <w:r w:rsidRPr="006D3300">
        <w:t>morte</w:t>
      </w:r>
      <w:proofErr w:type="spellEnd"/>
      <w:r w:rsidRPr="006D3300">
        <w:t xml:space="preserve"> e a </w:t>
      </w:r>
      <w:proofErr w:type="spellStart"/>
      <w:r w:rsidRPr="006D3300">
        <w:t>outra</w:t>
      </w:r>
      <w:proofErr w:type="spellEnd"/>
      <w:r w:rsidRPr="006D3300">
        <w:t xml:space="preserve"> </w:t>
      </w:r>
      <w:proofErr w:type="spellStart"/>
      <w:r w:rsidRPr="006D3300">
        <w:t>vida</w:t>
      </w:r>
      <w:proofErr w:type="spellEnd"/>
      <w:r w:rsidRPr="006D3300">
        <w:t xml:space="preserve"> do </w:t>
      </w:r>
      <w:proofErr w:type="spellStart"/>
      <w:r w:rsidRPr="006D3300">
        <w:t>Nambikuára</w:t>
      </w:r>
      <w:proofErr w:type="spellEnd"/>
      <w:r w:rsidRPr="006D3300">
        <w:t xml:space="preserve">". </w:t>
      </w:r>
      <w:proofErr w:type="spellStart"/>
      <w:r w:rsidRPr="006D3300">
        <w:t>Pesquisas</w:t>
      </w:r>
      <w:proofErr w:type="spellEnd"/>
      <w:r w:rsidRPr="006D3300">
        <w:t xml:space="preserve">, </w:t>
      </w:r>
      <w:proofErr w:type="spellStart"/>
      <w:r w:rsidRPr="006D3300">
        <w:t>Antropologia</w:t>
      </w:r>
      <w:proofErr w:type="spellEnd"/>
      <w:r w:rsidRPr="006D3300">
        <w:t>, 26:1-14.</w:t>
      </w:r>
    </w:p>
    <w:p w:rsidR="003D1FC9" w:rsidRPr="006D3300" w:rsidRDefault="003D1FC9" w:rsidP="003D1FC9">
      <w:pPr>
        <w:pStyle w:val="StyleNormalYurTimesNewRoman2"/>
      </w:pPr>
      <w:r w:rsidRPr="006D3300">
        <w:t xml:space="preserve">1983      O </w:t>
      </w:r>
      <w:proofErr w:type="spellStart"/>
      <w:r w:rsidRPr="006D3300">
        <w:t>Pensamento</w:t>
      </w:r>
      <w:proofErr w:type="spellEnd"/>
      <w:r w:rsidRPr="006D3300">
        <w:t xml:space="preserve"> </w:t>
      </w:r>
      <w:proofErr w:type="spellStart"/>
      <w:r w:rsidRPr="006D3300">
        <w:t>Mítico</w:t>
      </w:r>
      <w:proofErr w:type="spellEnd"/>
      <w:r w:rsidRPr="006D3300">
        <w:t xml:space="preserve"> dos Nambikwara. </w:t>
      </w:r>
      <w:proofErr w:type="spellStart"/>
      <w:r w:rsidRPr="006D3300">
        <w:t>Pesquisas</w:t>
      </w:r>
      <w:proofErr w:type="spellEnd"/>
      <w:r w:rsidRPr="006D3300">
        <w:t xml:space="preserve">, </w:t>
      </w:r>
      <w:proofErr w:type="spellStart"/>
      <w:r w:rsidRPr="006D3300">
        <w:t>Antropologia</w:t>
      </w:r>
      <w:proofErr w:type="spellEnd"/>
      <w:r w:rsidRPr="006D3300">
        <w:t>, No.36. São Leopoldo. 144 p.</w:t>
      </w:r>
    </w:p>
    <w:p w:rsidR="003D1FC9" w:rsidRPr="006D3300" w:rsidRDefault="003D1FC9" w:rsidP="003D1FC9">
      <w:pPr>
        <w:pStyle w:val="StyleNormalYurTimesNewRoman2"/>
      </w:pPr>
      <w:r w:rsidRPr="006D3300">
        <w:t xml:space="preserve">1985      O </w:t>
      </w:r>
      <w:proofErr w:type="spellStart"/>
      <w:r w:rsidRPr="006D3300">
        <w:t>Pensamento</w:t>
      </w:r>
      <w:proofErr w:type="spellEnd"/>
      <w:r w:rsidRPr="006D3300">
        <w:t xml:space="preserve"> </w:t>
      </w:r>
      <w:proofErr w:type="spellStart"/>
      <w:r w:rsidRPr="006D3300">
        <w:t>Mítico</w:t>
      </w:r>
      <w:proofErr w:type="spellEnd"/>
      <w:r w:rsidRPr="006D3300">
        <w:t xml:space="preserve"> do </w:t>
      </w:r>
      <w:proofErr w:type="spellStart"/>
      <w:r w:rsidRPr="006D3300">
        <w:t>Iránxe</w:t>
      </w:r>
      <w:proofErr w:type="spellEnd"/>
      <w:r w:rsidRPr="006D3300">
        <w:t xml:space="preserve">. </w:t>
      </w:r>
      <w:proofErr w:type="spellStart"/>
      <w:r w:rsidRPr="006D3300">
        <w:t>Pesquisas</w:t>
      </w:r>
      <w:proofErr w:type="spellEnd"/>
      <w:r w:rsidRPr="006D3300">
        <w:t xml:space="preserve">, </w:t>
      </w:r>
      <w:proofErr w:type="spellStart"/>
      <w:r w:rsidRPr="006D3300">
        <w:t>Antropologia</w:t>
      </w:r>
      <w:proofErr w:type="spellEnd"/>
      <w:r w:rsidRPr="006D3300">
        <w:t>, No.39. São Leopoldo. 275 p.</w:t>
      </w:r>
    </w:p>
    <w:p w:rsidR="003D1FC9" w:rsidRPr="006D3300" w:rsidRDefault="003D1FC9" w:rsidP="003D1FC9">
      <w:pPr>
        <w:pStyle w:val="StyleNormalYurTimesNewRoman2"/>
      </w:pPr>
      <w:r w:rsidRPr="006D3300">
        <w:t xml:space="preserve">1986      O </w:t>
      </w:r>
      <w:proofErr w:type="spellStart"/>
      <w:r w:rsidRPr="006D3300">
        <w:t>Pensamento</w:t>
      </w:r>
      <w:proofErr w:type="spellEnd"/>
      <w:r w:rsidRPr="006D3300">
        <w:t xml:space="preserve"> </w:t>
      </w:r>
      <w:proofErr w:type="spellStart"/>
      <w:r w:rsidRPr="006D3300">
        <w:t>Mítico</w:t>
      </w:r>
      <w:proofErr w:type="spellEnd"/>
      <w:r w:rsidRPr="006D3300">
        <w:t xml:space="preserve"> do </w:t>
      </w:r>
      <w:proofErr w:type="spellStart"/>
      <w:r w:rsidRPr="006D3300">
        <w:t>Paresí</w:t>
      </w:r>
      <w:proofErr w:type="spellEnd"/>
      <w:r w:rsidRPr="006D3300">
        <w:t xml:space="preserve">. Primera </w:t>
      </w:r>
      <w:proofErr w:type="spellStart"/>
      <w:r w:rsidRPr="006D3300">
        <w:t>Parte</w:t>
      </w:r>
      <w:proofErr w:type="spellEnd"/>
      <w:r w:rsidRPr="006D3300">
        <w:t xml:space="preserve">. </w:t>
      </w:r>
      <w:proofErr w:type="spellStart"/>
      <w:r w:rsidRPr="006D3300">
        <w:t>Pesquisas</w:t>
      </w:r>
      <w:proofErr w:type="spellEnd"/>
      <w:r w:rsidRPr="006D3300">
        <w:t xml:space="preserve">, </w:t>
      </w:r>
      <w:proofErr w:type="spellStart"/>
      <w:r w:rsidRPr="006D3300">
        <w:t>Antropologia</w:t>
      </w:r>
      <w:proofErr w:type="spellEnd"/>
      <w:r w:rsidRPr="006D3300">
        <w:t>, No.41. São Leopoldo. 441 p.</w:t>
      </w:r>
    </w:p>
    <w:p w:rsidR="003D1FC9" w:rsidRPr="006D3300" w:rsidRDefault="003D1FC9" w:rsidP="003D1FC9">
      <w:pPr>
        <w:pStyle w:val="StyleNormalYurTimesNewRoman2"/>
      </w:pPr>
      <w:r w:rsidRPr="006D3300">
        <w:t xml:space="preserve">1987      O </w:t>
      </w:r>
      <w:proofErr w:type="spellStart"/>
      <w:r w:rsidRPr="006D3300">
        <w:t>Pensamento</w:t>
      </w:r>
      <w:proofErr w:type="spellEnd"/>
      <w:r w:rsidRPr="006D3300">
        <w:t xml:space="preserve"> </w:t>
      </w:r>
      <w:proofErr w:type="spellStart"/>
      <w:r w:rsidRPr="006D3300">
        <w:t>Mítico</w:t>
      </w:r>
      <w:proofErr w:type="spellEnd"/>
      <w:r w:rsidRPr="006D3300">
        <w:t xml:space="preserve"> do </w:t>
      </w:r>
      <w:proofErr w:type="spellStart"/>
      <w:r w:rsidRPr="006D3300">
        <w:t>Paresí</w:t>
      </w:r>
      <w:proofErr w:type="spellEnd"/>
      <w:r w:rsidRPr="006D3300">
        <w:t xml:space="preserve">. Segunda </w:t>
      </w:r>
      <w:proofErr w:type="spellStart"/>
      <w:r w:rsidRPr="006D3300">
        <w:t>Parte</w:t>
      </w:r>
      <w:proofErr w:type="spellEnd"/>
      <w:r w:rsidRPr="006D3300">
        <w:t xml:space="preserve">. </w:t>
      </w:r>
      <w:proofErr w:type="spellStart"/>
      <w:r w:rsidRPr="006D3300">
        <w:t>Pesquisas</w:t>
      </w:r>
      <w:proofErr w:type="spellEnd"/>
      <w:r w:rsidRPr="006D3300">
        <w:t xml:space="preserve">, </w:t>
      </w:r>
      <w:proofErr w:type="spellStart"/>
      <w:r w:rsidRPr="006D3300">
        <w:t>Antropologia</w:t>
      </w:r>
      <w:proofErr w:type="spellEnd"/>
      <w:r w:rsidRPr="006D3300">
        <w:t>, No.42. São Leopoldo. P.447-841.</w:t>
      </w:r>
    </w:p>
    <w:p w:rsidR="003D1FC9" w:rsidRPr="006D3300" w:rsidRDefault="003D1FC9" w:rsidP="003D1FC9">
      <w:pPr>
        <w:pStyle w:val="StyleNormalYurTimesNewRoman2"/>
      </w:pPr>
      <w:r w:rsidRPr="006D3300">
        <w:t xml:space="preserve">1994      O </w:t>
      </w:r>
      <w:proofErr w:type="spellStart"/>
      <w:r w:rsidRPr="006D3300">
        <w:t>Pensamento</w:t>
      </w:r>
      <w:proofErr w:type="spellEnd"/>
      <w:r w:rsidRPr="006D3300">
        <w:t xml:space="preserve"> </w:t>
      </w:r>
      <w:proofErr w:type="spellStart"/>
      <w:r w:rsidRPr="006D3300">
        <w:t>Mítico</w:t>
      </w:r>
      <w:proofErr w:type="spellEnd"/>
      <w:r w:rsidRPr="006D3300">
        <w:t xml:space="preserve"> do </w:t>
      </w:r>
      <w:proofErr w:type="spellStart"/>
      <w:r w:rsidRPr="006D3300">
        <w:t>Rikbaktsa</w:t>
      </w:r>
      <w:proofErr w:type="spellEnd"/>
      <w:r w:rsidRPr="006D3300">
        <w:t xml:space="preserve">. </w:t>
      </w:r>
      <w:proofErr w:type="spellStart"/>
      <w:r w:rsidRPr="006D3300">
        <w:t>Pesquisas</w:t>
      </w:r>
      <w:proofErr w:type="spellEnd"/>
      <w:r w:rsidRPr="006D3300">
        <w:t xml:space="preserve">, </w:t>
      </w:r>
      <w:proofErr w:type="spellStart"/>
      <w:r w:rsidRPr="006D3300">
        <w:t>Antropologia</w:t>
      </w:r>
      <w:proofErr w:type="spellEnd"/>
      <w:r w:rsidRPr="006D3300">
        <w:t>, No.50. São Leopoldo. 336 p.</w:t>
      </w:r>
    </w:p>
    <w:p w:rsidR="003D1FC9" w:rsidRPr="006D3300" w:rsidRDefault="003D1FC9" w:rsidP="003D1FC9">
      <w:pPr>
        <w:pStyle w:val="StyleNormalYurTimesNewRoman2"/>
      </w:pPr>
      <w:r w:rsidRPr="006D3300">
        <w:t xml:space="preserve">1995      O </w:t>
      </w:r>
      <w:proofErr w:type="spellStart"/>
      <w:r w:rsidRPr="006D3300">
        <w:t>Pensamento</w:t>
      </w:r>
      <w:proofErr w:type="spellEnd"/>
      <w:r w:rsidRPr="006D3300">
        <w:t xml:space="preserve"> </w:t>
      </w:r>
      <w:proofErr w:type="spellStart"/>
      <w:r w:rsidRPr="006D3300">
        <w:t>Mítico</w:t>
      </w:r>
      <w:proofErr w:type="spellEnd"/>
      <w:r w:rsidRPr="006D3300">
        <w:t xml:space="preserve"> do </w:t>
      </w:r>
      <w:proofErr w:type="spellStart"/>
      <w:r w:rsidRPr="006D3300">
        <w:t>Kayabí</w:t>
      </w:r>
      <w:proofErr w:type="spellEnd"/>
      <w:r w:rsidRPr="006D3300">
        <w:t xml:space="preserve">. </w:t>
      </w:r>
      <w:proofErr w:type="spellStart"/>
      <w:r w:rsidRPr="006D3300">
        <w:t>Pesquisas</w:t>
      </w:r>
      <w:proofErr w:type="spellEnd"/>
      <w:r w:rsidRPr="006D3300">
        <w:t xml:space="preserve">, </w:t>
      </w:r>
      <w:proofErr w:type="spellStart"/>
      <w:r w:rsidRPr="006D3300">
        <w:t>Antropologia</w:t>
      </w:r>
      <w:proofErr w:type="spellEnd"/>
      <w:r w:rsidRPr="006D3300">
        <w:t>, No.51. São Leopoldo. 160 p.</w:t>
      </w:r>
    </w:p>
    <w:p w:rsidR="003D1FC9" w:rsidRPr="006D3300" w:rsidRDefault="003D1FC9" w:rsidP="003D1FC9">
      <w:pPr>
        <w:pStyle w:val="NormalMaiTimesNewRoman"/>
      </w:pPr>
      <w:r w:rsidRPr="006D3300">
        <w:t>Pereira, Dorotea</w:t>
      </w:r>
    </w:p>
    <w:p w:rsidR="003D1FC9" w:rsidRPr="006D3300" w:rsidRDefault="003D1FC9" w:rsidP="003D1FC9">
      <w:pPr>
        <w:pStyle w:val="StyleNormalYurTimesNewRoman2"/>
      </w:pPr>
      <w:r w:rsidRPr="006D3300">
        <w:t>MS        [Machiguenga tales (no title). Letters sent to Prof. Gerhard Baer, 1995-1996].</w:t>
      </w:r>
    </w:p>
    <w:p w:rsidR="003D1FC9" w:rsidRPr="006D3300" w:rsidRDefault="003D1FC9" w:rsidP="003D1FC9">
      <w:pPr>
        <w:pStyle w:val="NormalMaiTimesNewRoman"/>
      </w:pPr>
      <w:r w:rsidRPr="006D3300">
        <w:t xml:space="preserve">Pereira, Fidel </w:t>
      </w:r>
    </w:p>
    <w:p w:rsidR="003D1FC9" w:rsidRPr="006D3300" w:rsidRDefault="003D1FC9" w:rsidP="003D1FC9">
      <w:pPr>
        <w:pStyle w:val="StyleNormalYurTimesNewRoman2"/>
      </w:pPr>
      <w:r w:rsidRPr="006D3300">
        <w:t xml:space="preserve">1942      "El </w:t>
      </w:r>
      <w:proofErr w:type="spellStart"/>
      <w:r w:rsidRPr="006D3300">
        <w:t>origen</w:t>
      </w:r>
      <w:proofErr w:type="spellEnd"/>
      <w:r w:rsidRPr="006D3300">
        <w:t xml:space="preserve"> de la yuca y </w:t>
      </w:r>
      <w:proofErr w:type="spellStart"/>
      <w:r w:rsidRPr="006D3300">
        <w:t>el</w:t>
      </w:r>
      <w:proofErr w:type="spellEnd"/>
      <w:r w:rsidRPr="006D3300">
        <w:t xml:space="preserve"> de </w:t>
      </w:r>
      <w:proofErr w:type="spellStart"/>
      <w:r w:rsidRPr="006D3300">
        <w:t>otras</w:t>
      </w:r>
      <w:proofErr w:type="spellEnd"/>
      <w:r w:rsidRPr="006D3300">
        <w:t xml:space="preserve"> </w:t>
      </w:r>
      <w:proofErr w:type="spellStart"/>
      <w:r w:rsidRPr="006D3300">
        <w:t>plantas</w:t>
      </w:r>
      <w:proofErr w:type="spellEnd"/>
      <w:r w:rsidRPr="006D3300">
        <w:t xml:space="preserve">". </w:t>
      </w:r>
      <w:proofErr w:type="spellStart"/>
      <w:r w:rsidRPr="006D3300">
        <w:t>Revista</w:t>
      </w:r>
      <w:proofErr w:type="spellEnd"/>
      <w:r w:rsidRPr="006D3300">
        <w:t xml:space="preserve"> del Museo Nacional 11(2): 241-244.</w:t>
      </w:r>
    </w:p>
    <w:p w:rsidR="003D1FC9" w:rsidRPr="006D3300" w:rsidRDefault="003D1FC9" w:rsidP="003D1FC9">
      <w:pPr>
        <w:pStyle w:val="StyleNormalYurTimesNewRoman2"/>
      </w:pPr>
      <w:r w:rsidRPr="006D3300">
        <w:t>1944      "</w:t>
      </w:r>
      <w:proofErr w:type="spellStart"/>
      <w:r w:rsidRPr="006D3300">
        <w:t>Chaingavane</w:t>
      </w:r>
      <w:proofErr w:type="spellEnd"/>
      <w:r w:rsidRPr="006D3300">
        <w:t xml:space="preserve">: </w:t>
      </w:r>
      <w:proofErr w:type="spellStart"/>
      <w:r w:rsidRPr="006D3300">
        <w:t>el</w:t>
      </w:r>
      <w:proofErr w:type="spellEnd"/>
      <w:r w:rsidRPr="006D3300">
        <w:t xml:space="preserve"> Pongo del </w:t>
      </w:r>
      <w:proofErr w:type="spellStart"/>
      <w:r w:rsidRPr="006D3300">
        <w:t>Mainiqui</w:t>
      </w:r>
      <w:proofErr w:type="spellEnd"/>
      <w:r w:rsidRPr="006D3300">
        <w:t xml:space="preserve"> y </w:t>
      </w:r>
      <w:proofErr w:type="spellStart"/>
      <w:r w:rsidRPr="006D3300">
        <w:t>los</w:t>
      </w:r>
      <w:proofErr w:type="spellEnd"/>
      <w:r w:rsidRPr="006D3300">
        <w:t xml:space="preserve"> </w:t>
      </w:r>
      <w:proofErr w:type="spellStart"/>
      <w:r w:rsidRPr="006D3300">
        <w:t>petróglifos</w:t>
      </w:r>
      <w:proofErr w:type="spellEnd"/>
      <w:r w:rsidRPr="006D3300">
        <w:t xml:space="preserve"> (</w:t>
      </w:r>
      <w:proofErr w:type="spellStart"/>
      <w:r w:rsidRPr="006D3300">
        <w:t>leyenda</w:t>
      </w:r>
      <w:proofErr w:type="spellEnd"/>
      <w:r w:rsidRPr="006D3300">
        <w:t xml:space="preserve"> </w:t>
      </w:r>
      <w:proofErr w:type="spellStart"/>
      <w:r w:rsidRPr="006D3300">
        <w:t>machiguenga</w:t>
      </w:r>
      <w:proofErr w:type="spellEnd"/>
      <w:r w:rsidRPr="006D3300">
        <w:t xml:space="preserve">)". </w:t>
      </w:r>
      <w:proofErr w:type="spellStart"/>
      <w:r w:rsidRPr="006D3300">
        <w:t>Revista</w:t>
      </w:r>
      <w:proofErr w:type="spellEnd"/>
      <w:r w:rsidRPr="006D3300">
        <w:t xml:space="preserve"> del Museo Nacional 13: 84-88.</w:t>
      </w:r>
    </w:p>
    <w:p w:rsidR="003D1FC9" w:rsidRPr="006D3300" w:rsidRDefault="003D1FC9" w:rsidP="003D1FC9">
      <w:pPr>
        <w:pStyle w:val="StyleNormalYurTimesNewRoman2"/>
      </w:pPr>
      <w:r w:rsidRPr="006D3300">
        <w:t xml:space="preserve">1988a     "El Dios </w:t>
      </w:r>
      <w:proofErr w:type="spellStart"/>
      <w:r w:rsidRPr="006D3300">
        <w:t>Cashiri</w:t>
      </w:r>
      <w:proofErr w:type="spellEnd"/>
      <w:r w:rsidRPr="006D3300">
        <w:t xml:space="preserve"> y </w:t>
      </w:r>
      <w:proofErr w:type="spellStart"/>
      <w:r w:rsidRPr="006D3300">
        <w:t>el</w:t>
      </w:r>
      <w:proofErr w:type="spellEnd"/>
      <w:r w:rsidRPr="006D3300">
        <w:t xml:space="preserve"> </w:t>
      </w:r>
      <w:proofErr w:type="spellStart"/>
      <w:r w:rsidRPr="006D3300">
        <w:t>orígen</w:t>
      </w:r>
      <w:proofErr w:type="spellEnd"/>
      <w:r w:rsidRPr="006D3300">
        <w:t xml:space="preserve"> de la yuca". </w:t>
      </w:r>
      <w:proofErr w:type="spellStart"/>
      <w:r w:rsidRPr="006D3300">
        <w:t>Amazonía</w:t>
      </w:r>
      <w:proofErr w:type="spellEnd"/>
      <w:r w:rsidRPr="006D3300">
        <w:t xml:space="preserve"> Peruana 16(8):22-24.</w:t>
      </w:r>
    </w:p>
    <w:p w:rsidR="003D1FC9" w:rsidRPr="006D3300" w:rsidRDefault="003D1FC9" w:rsidP="003D1FC9">
      <w:pPr>
        <w:pStyle w:val="StyleNormalYurTimesNewRoman2"/>
      </w:pPr>
      <w:r w:rsidRPr="006D3300">
        <w:t>1988b     "</w:t>
      </w:r>
      <w:proofErr w:type="spellStart"/>
      <w:r w:rsidRPr="006D3300">
        <w:t>Pachacamui</w:t>
      </w:r>
      <w:proofErr w:type="spellEnd"/>
      <w:r w:rsidRPr="006D3300">
        <w:t xml:space="preserve">". </w:t>
      </w:r>
      <w:proofErr w:type="spellStart"/>
      <w:r w:rsidRPr="006D3300">
        <w:t>Amazonía</w:t>
      </w:r>
      <w:proofErr w:type="spellEnd"/>
      <w:r w:rsidRPr="006D3300">
        <w:t xml:space="preserve"> Peruana 16(8):25-28.</w:t>
      </w:r>
    </w:p>
    <w:p w:rsidR="003D1FC9" w:rsidRPr="006D3300" w:rsidRDefault="003D1FC9" w:rsidP="003D1FC9">
      <w:pPr>
        <w:pStyle w:val="StyleNormalYurTimesNewRoman2"/>
      </w:pPr>
      <w:r w:rsidRPr="006D3300">
        <w:t xml:space="preserve">1988c     "Leyenda </w:t>
      </w:r>
      <w:proofErr w:type="spellStart"/>
      <w:r w:rsidRPr="006D3300">
        <w:t>sobre</w:t>
      </w:r>
      <w:proofErr w:type="spellEnd"/>
      <w:r w:rsidRPr="006D3300">
        <w:t xml:space="preserve"> </w:t>
      </w:r>
      <w:proofErr w:type="spellStart"/>
      <w:r w:rsidRPr="006D3300">
        <w:t>Chaingabane</w:t>
      </w:r>
      <w:proofErr w:type="spellEnd"/>
      <w:r w:rsidRPr="006D3300">
        <w:t xml:space="preserve">, la </w:t>
      </w:r>
      <w:proofErr w:type="spellStart"/>
      <w:r w:rsidRPr="006D3300">
        <w:t>puerta</w:t>
      </w:r>
      <w:proofErr w:type="spellEnd"/>
      <w:r w:rsidRPr="006D3300">
        <w:t xml:space="preserve"> de </w:t>
      </w:r>
      <w:proofErr w:type="spellStart"/>
      <w:r w:rsidRPr="006D3300">
        <w:t>Tonkini</w:t>
      </w:r>
      <w:proofErr w:type="spellEnd"/>
      <w:r w:rsidRPr="006D3300">
        <w:t xml:space="preserve"> y </w:t>
      </w:r>
      <w:proofErr w:type="spellStart"/>
      <w:r w:rsidRPr="006D3300">
        <w:t>los</w:t>
      </w:r>
      <w:proofErr w:type="spellEnd"/>
      <w:r w:rsidRPr="006D3300">
        <w:t xml:space="preserve"> </w:t>
      </w:r>
      <w:proofErr w:type="spellStart"/>
      <w:r w:rsidRPr="006D3300">
        <w:t>petróglifos</w:t>
      </w:r>
      <w:proofErr w:type="spellEnd"/>
      <w:r w:rsidRPr="006D3300">
        <w:t xml:space="preserve">". </w:t>
      </w:r>
      <w:proofErr w:type="spellStart"/>
      <w:r w:rsidRPr="006D3300">
        <w:t>Amazonía</w:t>
      </w:r>
      <w:proofErr w:type="spellEnd"/>
      <w:r w:rsidRPr="006D3300">
        <w:t xml:space="preserve"> Peruana 16(8):29-34.</w:t>
      </w:r>
    </w:p>
    <w:p w:rsidR="003D1FC9" w:rsidRPr="006D3300" w:rsidRDefault="003D1FC9" w:rsidP="003D1FC9">
      <w:pPr>
        <w:pStyle w:val="NormalMaiTimesNewRoman"/>
      </w:pPr>
      <w:r w:rsidRPr="006D3300">
        <w:t>Pereira, Nunes</w:t>
      </w:r>
    </w:p>
    <w:p w:rsidR="003D1FC9" w:rsidRPr="006D3300" w:rsidRDefault="003D1FC9" w:rsidP="003D1FC9">
      <w:pPr>
        <w:pStyle w:val="StyleNormalYurTimesNewRoman2"/>
      </w:pPr>
      <w:r w:rsidRPr="006D3300">
        <w:t xml:space="preserve">1954      </w:t>
      </w:r>
      <w:proofErr w:type="spellStart"/>
      <w:r w:rsidRPr="006D3300">
        <w:t>Os</w:t>
      </w:r>
      <w:proofErr w:type="spellEnd"/>
      <w:r w:rsidRPr="006D3300">
        <w:t xml:space="preserve"> Indios </w:t>
      </w:r>
      <w:proofErr w:type="spellStart"/>
      <w:r w:rsidRPr="006D3300">
        <w:t>Maués</w:t>
      </w:r>
      <w:proofErr w:type="spellEnd"/>
      <w:r w:rsidRPr="006D3300">
        <w:t>. Rio de Janeiro: "</w:t>
      </w:r>
      <w:proofErr w:type="spellStart"/>
      <w:r w:rsidRPr="006D3300">
        <w:t>Organização</w:t>
      </w:r>
      <w:proofErr w:type="spellEnd"/>
      <w:r w:rsidRPr="006D3300">
        <w:t xml:space="preserve"> Simões". 171 p.</w:t>
      </w:r>
    </w:p>
    <w:p w:rsidR="003D1FC9" w:rsidRPr="006D3300" w:rsidRDefault="003D1FC9" w:rsidP="003D1FC9">
      <w:pPr>
        <w:pStyle w:val="StyleNormalYurTimesNewRoman2"/>
      </w:pPr>
      <w:r w:rsidRPr="006D3300">
        <w:t xml:space="preserve">1980      </w:t>
      </w:r>
      <w:proofErr w:type="spellStart"/>
      <w:r w:rsidRPr="006D3300">
        <w:t>Moronguêtá</w:t>
      </w:r>
      <w:proofErr w:type="spellEnd"/>
      <w:r w:rsidRPr="006D3300">
        <w:t xml:space="preserve">. Um Decameron </w:t>
      </w:r>
      <w:proofErr w:type="spellStart"/>
      <w:r w:rsidRPr="006D3300">
        <w:t>Indígena</w:t>
      </w:r>
      <w:proofErr w:type="spellEnd"/>
      <w:r w:rsidRPr="006D3300">
        <w:t xml:space="preserve">. </w:t>
      </w:r>
      <w:r>
        <w:t>Vol. 1</w:t>
      </w:r>
      <w:r w:rsidRPr="006D3300">
        <w:t xml:space="preserve">-2. Rio de Janeiro: Editora </w:t>
      </w:r>
      <w:proofErr w:type="spellStart"/>
      <w:r w:rsidRPr="006D3300">
        <w:t>Civilização</w:t>
      </w:r>
      <w:proofErr w:type="spellEnd"/>
      <w:r w:rsidRPr="006D3300">
        <w:t xml:space="preserve"> Brasileira. 840 p.</w:t>
      </w:r>
    </w:p>
    <w:p w:rsidR="003D1FC9" w:rsidRDefault="003D1FC9" w:rsidP="003D1FC9">
      <w:pPr>
        <w:pStyle w:val="NormalMai"/>
      </w:pPr>
      <w:r>
        <w:t>Perera, Arthur A.</w:t>
      </w:r>
    </w:p>
    <w:p w:rsidR="003D1FC9" w:rsidRPr="007F428A" w:rsidRDefault="003D1FC9" w:rsidP="003D1FC9">
      <w:pPr>
        <w:pStyle w:val="NormalYur1"/>
        <w:rPr>
          <w:lang w:val="en-US"/>
        </w:rPr>
      </w:pPr>
      <w:r w:rsidRPr="00137CFA">
        <w:rPr>
          <w:lang w:val="en-US"/>
        </w:rPr>
        <w:t xml:space="preserve">1917      </w:t>
      </w:r>
      <w:proofErr w:type="spellStart"/>
      <w:r w:rsidRPr="00137CFA">
        <w:rPr>
          <w:lang w:val="en-US"/>
        </w:rPr>
        <w:t>Synhalese</w:t>
      </w:r>
      <w:proofErr w:type="spellEnd"/>
      <w:r w:rsidRPr="00137CFA">
        <w:rPr>
          <w:lang w:val="en-US"/>
        </w:rPr>
        <w:t xml:space="preserve"> Folklore Notes. Bombay: British India Press. 55, xxiv p.</w:t>
      </w:r>
    </w:p>
    <w:p w:rsidR="003D1FC9" w:rsidRPr="006D3300" w:rsidRDefault="003D1FC9" w:rsidP="003D1FC9">
      <w:pPr>
        <w:pStyle w:val="NormalMaiTimesNewRoman"/>
      </w:pPr>
      <w:r w:rsidRPr="006D3300">
        <w:t>P</w:t>
      </w:r>
      <w:r w:rsidR="00CC0042">
        <w:t>é</w:t>
      </w:r>
      <w:r w:rsidRPr="006D3300">
        <w:t xml:space="preserve">rez Chacon, Jose L. </w:t>
      </w:r>
    </w:p>
    <w:p w:rsidR="003D1FC9" w:rsidRPr="006D3300" w:rsidRDefault="003D1FC9" w:rsidP="003D1FC9">
      <w:pPr>
        <w:pStyle w:val="StyleNormalYurTimesNewRoman2"/>
      </w:pPr>
      <w:r w:rsidRPr="006D3300">
        <w:t xml:space="preserve">1988      Los Choles de Tila y </w:t>
      </w:r>
      <w:proofErr w:type="spellStart"/>
      <w:r w:rsidRPr="006D3300">
        <w:t>su</w:t>
      </w:r>
      <w:proofErr w:type="spellEnd"/>
      <w:r w:rsidRPr="006D3300">
        <w:t xml:space="preserve"> Mundo. </w:t>
      </w:r>
      <w:proofErr w:type="spellStart"/>
      <w:r w:rsidRPr="006D3300">
        <w:t>Tradicion</w:t>
      </w:r>
      <w:proofErr w:type="spellEnd"/>
      <w:r w:rsidRPr="006D3300">
        <w:t xml:space="preserve"> Oral. </w:t>
      </w:r>
      <w:proofErr w:type="spellStart"/>
      <w:r w:rsidRPr="006D3300">
        <w:t>Gobierno</w:t>
      </w:r>
      <w:proofErr w:type="spellEnd"/>
      <w:r w:rsidRPr="006D3300">
        <w:t xml:space="preserve"> del Estado de Chiapas, </w:t>
      </w:r>
      <w:proofErr w:type="spellStart"/>
      <w:r w:rsidRPr="006D3300">
        <w:t>Institutoo</w:t>
      </w:r>
      <w:proofErr w:type="spellEnd"/>
      <w:r w:rsidRPr="006D3300">
        <w:t xml:space="preserve"> </w:t>
      </w:r>
      <w:proofErr w:type="spellStart"/>
      <w:r w:rsidRPr="006D3300">
        <w:t>Chiapaneco</w:t>
      </w:r>
      <w:proofErr w:type="spellEnd"/>
      <w:r w:rsidRPr="006D3300">
        <w:t xml:space="preserve"> de Cultura. 345 p.</w:t>
      </w:r>
    </w:p>
    <w:p w:rsidR="003D1FC9" w:rsidRPr="006D3300" w:rsidRDefault="003D1FC9" w:rsidP="003D1FC9">
      <w:pPr>
        <w:pStyle w:val="NormalMaiTimesNewRoman"/>
      </w:pPr>
      <w:r w:rsidRPr="006D3300">
        <w:t>Perez de Ribas, Andres</w:t>
      </w:r>
    </w:p>
    <w:p w:rsidR="003D1FC9" w:rsidRPr="006D3300" w:rsidRDefault="003D1FC9" w:rsidP="003D1FC9">
      <w:pPr>
        <w:pStyle w:val="StyleNormalYurTimesNewRoman2"/>
      </w:pPr>
      <w:r w:rsidRPr="006D3300">
        <w:lastRenderedPageBreak/>
        <w:t>1968      My Life among the Savage Nations of New Spain. Trans. by Tomas A. Robertson. Los Angeles. 256 p.</w:t>
      </w:r>
    </w:p>
    <w:p w:rsidR="003D1FC9" w:rsidRPr="006D3300" w:rsidRDefault="003D1FC9" w:rsidP="003D1FC9">
      <w:pPr>
        <w:pStyle w:val="NormalMaiTimesNewRoman"/>
      </w:pPr>
      <w:r w:rsidRPr="006D3300">
        <w:t>Pérez Diez, Andrés</w:t>
      </w:r>
    </w:p>
    <w:p w:rsidR="003D1FC9" w:rsidRPr="006D3300" w:rsidRDefault="003D1FC9" w:rsidP="003D1FC9">
      <w:pPr>
        <w:pStyle w:val="StyleNormalYurTimesNewRoman2"/>
      </w:pPr>
      <w:r w:rsidRPr="006D3300">
        <w:t xml:space="preserve">1983      "A tale of the </w:t>
      </w:r>
      <w:proofErr w:type="spellStart"/>
      <w:r w:rsidRPr="006D3300">
        <w:t>Mataco</w:t>
      </w:r>
      <w:proofErr w:type="spellEnd"/>
      <w:r w:rsidRPr="006D3300">
        <w:t xml:space="preserve"> about the origin of women". Latin American Indian Literatures 7(2):134-166.</w:t>
      </w:r>
    </w:p>
    <w:p w:rsidR="00CC0042" w:rsidRDefault="00CC0042" w:rsidP="00CC0042">
      <w:pPr>
        <w:pStyle w:val="NormalMai"/>
      </w:pPr>
      <w:r>
        <w:t>Pérez González, Benjamín</w:t>
      </w:r>
    </w:p>
    <w:p w:rsidR="00CC0042" w:rsidRPr="00B21DC2" w:rsidRDefault="00CC0042" w:rsidP="00CC0042">
      <w:pPr>
        <w:pStyle w:val="NormalYur1"/>
        <w:rPr>
          <w:lang w:val="en-US"/>
        </w:rPr>
      </w:pPr>
      <w:r w:rsidRPr="00CC0042">
        <w:rPr>
          <w:lang w:val="en-US"/>
        </w:rPr>
        <w:t xml:space="preserve">2013      El </w:t>
      </w:r>
      <w:proofErr w:type="spellStart"/>
      <w:r w:rsidRPr="00CC0042">
        <w:rPr>
          <w:lang w:val="en-US"/>
        </w:rPr>
        <w:t>libro</w:t>
      </w:r>
      <w:proofErr w:type="spellEnd"/>
      <w:r w:rsidRPr="00CC0042">
        <w:rPr>
          <w:lang w:val="en-US"/>
        </w:rPr>
        <w:t xml:space="preserve"> de Laia: </w:t>
      </w:r>
      <w:r w:rsidR="00D275EE" w:rsidRPr="00AF036F">
        <w:rPr>
          <w:rFonts w:ascii="Goudy" w:eastAsia="Times New Roman" w:hAnsi="Goudy"/>
          <w:color w:val="242021"/>
          <w:szCs w:val="18"/>
          <w:lang w:val="en-US" w:eastAsia="ru-RU"/>
        </w:rPr>
        <w:t xml:space="preserve">Ni </w:t>
      </w:r>
      <w:r w:rsidR="00D275EE" w:rsidRPr="00AF036F">
        <w:rPr>
          <w:rFonts w:ascii="IPAPhonRoman" w:eastAsia="Times New Roman" w:hAnsi="IPAPhonRoman"/>
          <w:color w:val="242021"/>
          <w:szCs w:val="18"/>
          <w:lang w:eastAsia="ru-RU"/>
        </w:rPr>
        <w:t>π</w:t>
      </w:r>
      <w:r w:rsidR="00D275EE" w:rsidRPr="00AF036F">
        <w:rPr>
          <w:rFonts w:ascii="Goudy" w:eastAsia="Times New Roman" w:hAnsi="Goudy"/>
          <w:color w:val="242021"/>
          <w:szCs w:val="18"/>
          <w:lang w:val="en-US" w:eastAsia="ru-RU"/>
        </w:rPr>
        <w:t>l</w:t>
      </w:r>
      <w:r w:rsidR="00D275EE" w:rsidRPr="00AF036F">
        <w:rPr>
          <w:rFonts w:ascii="IPAPhonRoman" w:eastAsia="Times New Roman" w:hAnsi="IPAPhonRoman"/>
          <w:color w:val="242021"/>
          <w:szCs w:val="18"/>
          <w:lang w:eastAsia="ru-RU"/>
        </w:rPr>
        <w:t>π</w:t>
      </w:r>
      <w:proofErr w:type="spellStart"/>
      <w:r w:rsidR="00D275EE" w:rsidRPr="00AF036F">
        <w:rPr>
          <w:rFonts w:ascii="Goudy" w:eastAsia="Times New Roman" w:hAnsi="Goudy"/>
          <w:color w:val="242021"/>
          <w:szCs w:val="18"/>
          <w:lang w:val="en-US" w:eastAsia="ru-RU"/>
        </w:rPr>
        <w:t>k’i</w:t>
      </w:r>
      <w:proofErr w:type="spellEnd"/>
      <w:r w:rsidR="00D275EE" w:rsidRPr="00AF036F">
        <w:rPr>
          <w:rFonts w:ascii="Goudy" w:eastAsia="Times New Roman" w:hAnsi="Goudy"/>
          <w:color w:val="242021"/>
          <w:szCs w:val="18"/>
          <w:lang w:val="en-US" w:eastAsia="ru-RU"/>
        </w:rPr>
        <w:t xml:space="preserve"> ta k</w:t>
      </w:r>
      <w:r w:rsidR="00D275EE" w:rsidRPr="00AF036F">
        <w:rPr>
          <w:rFonts w:ascii="IPAPhonRoman" w:eastAsia="Times New Roman" w:hAnsi="IPAPhonRoman"/>
          <w:color w:val="242021"/>
          <w:szCs w:val="18"/>
          <w:lang w:eastAsia="ru-RU"/>
        </w:rPr>
        <w:t>π</w:t>
      </w:r>
      <w:r w:rsidR="00D275EE" w:rsidRPr="00AF036F">
        <w:rPr>
          <w:rFonts w:ascii="IPAPhonRoman" w:eastAsia="Times New Roman" w:hAnsi="IPAPhonRoman"/>
          <w:color w:val="242021"/>
          <w:szCs w:val="18"/>
          <w:lang w:val="en-US" w:eastAsia="ru-RU"/>
        </w:rPr>
        <w:t xml:space="preserve"> </w:t>
      </w:r>
      <w:proofErr w:type="spellStart"/>
      <w:r w:rsidR="00D275EE" w:rsidRPr="00AF036F">
        <w:rPr>
          <w:rFonts w:ascii="Goudy" w:eastAsia="Times New Roman" w:hAnsi="Goudy"/>
          <w:color w:val="242021"/>
          <w:szCs w:val="18"/>
          <w:lang w:val="en-US" w:eastAsia="ru-RU"/>
        </w:rPr>
        <w:t>kaj</w:t>
      </w:r>
      <w:proofErr w:type="spellEnd"/>
      <w:r w:rsidR="00D275EE">
        <w:rPr>
          <w:rFonts w:ascii="Goudy" w:eastAsia="Times New Roman" w:hAnsi="Goudy"/>
          <w:color w:val="242021"/>
          <w:szCs w:val="18"/>
          <w:lang w:val="en-US" w:eastAsia="ru-RU"/>
        </w:rPr>
        <w:t>.</w:t>
      </w:r>
      <w:r w:rsidR="00D275EE" w:rsidRPr="00CC0042">
        <w:rPr>
          <w:lang w:val="en-US"/>
        </w:rPr>
        <w:t xml:space="preserve"> </w:t>
      </w:r>
      <w:r w:rsidRPr="00CC0042">
        <w:rPr>
          <w:lang w:val="en-US"/>
        </w:rPr>
        <w:t xml:space="preserve">Los </w:t>
      </w:r>
      <w:proofErr w:type="spellStart"/>
      <w:r w:rsidRPr="00CC0042">
        <w:rPr>
          <w:lang w:val="en-US"/>
        </w:rPr>
        <w:t>animales</w:t>
      </w:r>
      <w:proofErr w:type="spellEnd"/>
      <w:r w:rsidRPr="00CC0042">
        <w:rPr>
          <w:lang w:val="en-US"/>
        </w:rPr>
        <w:t xml:space="preserve"> de mi pueblo. México: Instituto Nacional de </w:t>
      </w:r>
      <w:proofErr w:type="spellStart"/>
      <w:r w:rsidRPr="00CC0042">
        <w:rPr>
          <w:lang w:val="en-US"/>
        </w:rPr>
        <w:t>Antropología</w:t>
      </w:r>
      <w:proofErr w:type="spellEnd"/>
      <w:r w:rsidRPr="00CC0042">
        <w:rPr>
          <w:lang w:val="en-US"/>
        </w:rPr>
        <w:t xml:space="preserve"> e Historia. 144 p. </w:t>
      </w:r>
    </w:p>
    <w:p w:rsidR="003D1FC9" w:rsidRPr="006D3300" w:rsidRDefault="003D1FC9" w:rsidP="003D1FC9">
      <w:pPr>
        <w:pStyle w:val="NormalMaiTimesNewRoman"/>
      </w:pPr>
      <w:r w:rsidRPr="006D3300">
        <w:t>Pérez López, Enrique</w:t>
      </w:r>
    </w:p>
    <w:p w:rsidR="003D1FC9" w:rsidRPr="006D3300" w:rsidRDefault="003D1FC9" w:rsidP="003D1FC9">
      <w:pPr>
        <w:pStyle w:val="StyleNormalYurTimesNewRoman2"/>
      </w:pPr>
      <w:r w:rsidRPr="006D3300">
        <w:t xml:space="preserve">1996      </w:t>
      </w:r>
      <w:proofErr w:type="spellStart"/>
      <w:r w:rsidRPr="006D3300">
        <w:t>Alperes</w:t>
      </w:r>
      <w:proofErr w:type="spellEnd"/>
      <w:r w:rsidRPr="006D3300">
        <w:t xml:space="preserve">: </w:t>
      </w:r>
      <w:proofErr w:type="spellStart"/>
      <w:r w:rsidRPr="006D3300">
        <w:t>Te’Tikal</w:t>
      </w:r>
      <w:proofErr w:type="spellEnd"/>
      <w:r w:rsidRPr="006D3300">
        <w:t xml:space="preserve"> Mut. El </w:t>
      </w:r>
      <w:proofErr w:type="spellStart"/>
      <w:r w:rsidRPr="006D3300">
        <w:t>Pájaro</w:t>
      </w:r>
      <w:proofErr w:type="spellEnd"/>
      <w:r w:rsidRPr="006D3300">
        <w:t xml:space="preserve"> Alferez. México: Instituto Nacional </w:t>
      </w:r>
      <w:proofErr w:type="spellStart"/>
      <w:r w:rsidRPr="006D3300">
        <w:t>Indigenista</w:t>
      </w:r>
      <w:proofErr w:type="spellEnd"/>
      <w:r w:rsidRPr="006D3300">
        <w:t xml:space="preserve">. 187 p. </w:t>
      </w:r>
      <w:proofErr w:type="spellStart"/>
      <w:r w:rsidRPr="006D3300">
        <w:t>Colección</w:t>
      </w:r>
      <w:proofErr w:type="spellEnd"/>
      <w:r w:rsidRPr="006D3300">
        <w:t xml:space="preserve"> Letras </w:t>
      </w:r>
      <w:proofErr w:type="spellStart"/>
      <w:r w:rsidRPr="006D3300">
        <w:t>Nuevas</w:t>
      </w:r>
      <w:proofErr w:type="spellEnd"/>
      <w:r w:rsidRPr="006D3300">
        <w:t xml:space="preserve"> </w:t>
      </w:r>
      <w:proofErr w:type="spellStart"/>
      <w:r w:rsidRPr="006D3300">
        <w:t>Contemporáneas</w:t>
      </w:r>
      <w:proofErr w:type="spellEnd"/>
      <w:r w:rsidRPr="006D3300">
        <w:t>, Chiapas. T. 11.</w:t>
      </w:r>
    </w:p>
    <w:p w:rsidR="003D1FC9" w:rsidRPr="006D3300" w:rsidRDefault="003D1FC9" w:rsidP="003D1FC9">
      <w:pPr>
        <w:pStyle w:val="NormalMaiTimesNewRoman"/>
      </w:pPr>
      <w:r w:rsidRPr="006D3300">
        <w:t>Pérez Maldonado, Raul</w:t>
      </w:r>
    </w:p>
    <w:p w:rsidR="003D1FC9" w:rsidRPr="006D3300" w:rsidRDefault="003D1FC9" w:rsidP="003D1FC9">
      <w:pPr>
        <w:pStyle w:val="StyleNormalYurTimesNewRoman2"/>
      </w:pPr>
      <w:r w:rsidRPr="006D3300">
        <w:t xml:space="preserve">s.a.      Tales from </w:t>
      </w:r>
      <w:proofErr w:type="spellStart"/>
      <w:r w:rsidRPr="006D3300">
        <w:t>Chichecastenango</w:t>
      </w:r>
      <w:proofErr w:type="spellEnd"/>
      <w:r w:rsidRPr="006D3300">
        <w:t xml:space="preserve">. Legends of the Maya-Quiche. Trans. by </w:t>
      </w:r>
      <w:proofErr w:type="spellStart"/>
      <w:r w:rsidRPr="006D3300">
        <w:t>Joam</w:t>
      </w:r>
      <w:proofErr w:type="spellEnd"/>
      <w:r w:rsidRPr="006D3300">
        <w:t xml:space="preserve"> de Barcli. Guatemala: Unión </w:t>
      </w:r>
      <w:proofErr w:type="spellStart"/>
      <w:r w:rsidRPr="006D3300">
        <w:t>tipográfica</w:t>
      </w:r>
      <w:proofErr w:type="spellEnd"/>
      <w:r w:rsidRPr="006D3300">
        <w:t>, [1960?]. 66 p.</w:t>
      </w:r>
    </w:p>
    <w:p w:rsidR="003D1FC9" w:rsidRPr="006D3300" w:rsidRDefault="003D1FC9" w:rsidP="003D1FC9">
      <w:pPr>
        <w:pStyle w:val="NormalMaiTimesNewRoman"/>
      </w:pPr>
      <w:r w:rsidRPr="006D3300">
        <w:t>Pérez Martínez, Vitalino</w:t>
      </w:r>
    </w:p>
    <w:p w:rsidR="003D1FC9" w:rsidRPr="006D3300" w:rsidRDefault="003D1FC9" w:rsidP="003D1FC9">
      <w:pPr>
        <w:pStyle w:val="StyleNormalYurTimesNewRoman2"/>
      </w:pPr>
      <w:r w:rsidRPr="006D3300">
        <w:t xml:space="preserve">1996      Leyenda Maya Chortí. Guatemala: Proyecto </w:t>
      </w:r>
      <w:proofErr w:type="spellStart"/>
      <w:r w:rsidRPr="006D3300">
        <w:t>Lungüistico</w:t>
      </w:r>
      <w:proofErr w:type="spellEnd"/>
      <w:r w:rsidRPr="006D3300">
        <w:t xml:space="preserve"> Francisco Marroquin. 49 p.</w:t>
      </w:r>
    </w:p>
    <w:p w:rsidR="003D1FC9" w:rsidRPr="006D3300" w:rsidRDefault="003D1FC9" w:rsidP="003D1FC9">
      <w:pPr>
        <w:pStyle w:val="NormalMaiTimesNewRoman"/>
      </w:pPr>
      <w:r w:rsidRPr="006D3300">
        <w:t>Perham, J.</w:t>
      </w:r>
    </w:p>
    <w:p w:rsidR="003D1FC9" w:rsidRPr="0082671E" w:rsidRDefault="003D1FC9" w:rsidP="003D1FC9">
      <w:pPr>
        <w:pStyle w:val="NormalYur1"/>
        <w:rPr>
          <w:lang w:val="en-US"/>
        </w:rPr>
      </w:pPr>
      <w:r w:rsidRPr="002C303C">
        <w:rPr>
          <w:lang w:val="en-US"/>
        </w:rPr>
        <w:t xml:space="preserve">1883      "Sea Dyak religion". </w:t>
      </w:r>
      <w:r w:rsidRPr="0082671E">
        <w:rPr>
          <w:lang w:val="en-US"/>
        </w:rPr>
        <w:t xml:space="preserve">Journal of the Straits Branch of the </w:t>
      </w:r>
      <w:r>
        <w:rPr>
          <w:lang w:val="en-US"/>
        </w:rPr>
        <w:t>R</w:t>
      </w:r>
      <w:r w:rsidRPr="0082671E">
        <w:rPr>
          <w:lang w:val="en-US"/>
        </w:rPr>
        <w:t>oyal Asiatic Society (S</w:t>
      </w:r>
      <w:r>
        <w:rPr>
          <w:lang w:val="en-US"/>
        </w:rPr>
        <w:t>i</w:t>
      </w:r>
      <w:r w:rsidRPr="0082671E">
        <w:rPr>
          <w:lang w:val="en-US"/>
        </w:rPr>
        <w:t>ngapore) 10:213-243.</w:t>
      </w:r>
    </w:p>
    <w:p w:rsidR="00A450EF" w:rsidRDefault="00A450EF" w:rsidP="00A450EF">
      <w:pPr>
        <w:pStyle w:val="NormalMai"/>
      </w:pPr>
      <w:r>
        <w:t>Perrault, Charles</w:t>
      </w:r>
    </w:p>
    <w:p w:rsidR="00A450EF" w:rsidRPr="005C3705" w:rsidRDefault="00A450EF" w:rsidP="00A450EF">
      <w:pPr>
        <w:pStyle w:val="NormalYur1"/>
        <w:rPr>
          <w:lang w:val="en-US"/>
        </w:rPr>
      </w:pPr>
      <w:r w:rsidRPr="00A450EF">
        <w:rPr>
          <w:lang w:val="en-US"/>
        </w:rPr>
        <w:t xml:space="preserve">2011      Neuf contes. Paris: Centre national de documentation </w:t>
      </w:r>
      <w:proofErr w:type="spellStart"/>
      <w:r w:rsidRPr="00A450EF">
        <w:rPr>
          <w:lang w:val="en-US"/>
        </w:rPr>
        <w:t>pédagogique</w:t>
      </w:r>
      <w:proofErr w:type="spellEnd"/>
      <w:r w:rsidRPr="00A450EF">
        <w:rPr>
          <w:lang w:val="en-US"/>
        </w:rPr>
        <w:t xml:space="preserve">. </w:t>
      </w:r>
      <w:r w:rsidRPr="005C3705">
        <w:rPr>
          <w:lang w:val="en-US"/>
        </w:rPr>
        <w:t>141 p.</w:t>
      </w:r>
    </w:p>
    <w:p w:rsidR="003D1FC9" w:rsidRPr="006D3300" w:rsidRDefault="003D1FC9" w:rsidP="003D1FC9">
      <w:pPr>
        <w:pStyle w:val="NormalMaiTimesNewRoman"/>
      </w:pPr>
      <w:r w:rsidRPr="006D3300">
        <w:t>Perret, Jacques</w:t>
      </w:r>
    </w:p>
    <w:p w:rsidR="003D1FC9" w:rsidRPr="006D3300" w:rsidRDefault="003D1FC9" w:rsidP="003D1FC9">
      <w:pPr>
        <w:pStyle w:val="StyleNormalYurTimesNewRoman2"/>
      </w:pPr>
      <w:r w:rsidRPr="006D3300">
        <w:t xml:space="preserve">1933      "Observations et documents sur les </w:t>
      </w:r>
      <w:proofErr w:type="spellStart"/>
      <w:r w:rsidRPr="006D3300">
        <w:t>Indiens</w:t>
      </w:r>
      <w:proofErr w:type="spellEnd"/>
      <w:r w:rsidRPr="006D3300">
        <w:t xml:space="preserve"> </w:t>
      </w:r>
      <w:proofErr w:type="spellStart"/>
      <w:r w:rsidRPr="006D3300">
        <w:t>Emerillon</w:t>
      </w:r>
      <w:proofErr w:type="spellEnd"/>
      <w:r w:rsidRPr="006D3300">
        <w:t xml:space="preserve"> de </w:t>
      </w:r>
      <w:smartTag w:uri="urn:schemas-microsoft-com:office:smarttags" w:element="PersonName">
        <w:smartTagPr>
          <w:attr w:name="ProductID" w:val="la Guayane Fran￧aise"/>
        </w:smartTagPr>
        <w:r w:rsidRPr="006D3300">
          <w:t xml:space="preserve">la </w:t>
        </w:r>
        <w:proofErr w:type="spellStart"/>
        <w:r w:rsidRPr="006D3300">
          <w:t>Guayane</w:t>
        </w:r>
        <w:proofErr w:type="spellEnd"/>
        <w:r w:rsidRPr="006D3300">
          <w:t xml:space="preserve"> Française</w:t>
        </w:r>
      </w:smartTag>
      <w:r w:rsidRPr="006D3300">
        <w:t xml:space="preserve">". Journal de </w:t>
      </w:r>
      <w:smartTag w:uri="urn:schemas-microsoft-com:office:smarttags" w:element="PersonName">
        <w:smartTagPr>
          <w:attr w:name="ProductID" w:val="la Soci￩t￩"/>
        </w:smartTagPr>
        <w:r w:rsidRPr="006D3300">
          <w:t>la Société</w:t>
        </w:r>
      </w:smartTag>
      <w:r w:rsidRPr="006D3300">
        <w:t xml:space="preserve"> des </w:t>
      </w:r>
      <w:proofErr w:type="spellStart"/>
      <w:r w:rsidRPr="006D3300">
        <w:t>Américanistes</w:t>
      </w:r>
      <w:proofErr w:type="spellEnd"/>
      <w:r w:rsidRPr="006D3300">
        <w:t xml:space="preserve"> 25(1):65-97.</w:t>
      </w:r>
    </w:p>
    <w:p w:rsidR="003D1FC9" w:rsidRPr="002E2D7A" w:rsidRDefault="003D1FC9" w:rsidP="003D1FC9">
      <w:pPr>
        <w:pStyle w:val="NormalMaiTimesNewRoman"/>
        <w:rPr>
          <w:lang w:val="fr-FR"/>
        </w:rPr>
      </w:pPr>
      <w:r w:rsidRPr="002E2D7A">
        <w:rPr>
          <w:lang w:val="fr-FR"/>
        </w:rPr>
        <w:t>Perrin, Michel</w:t>
      </w:r>
    </w:p>
    <w:p w:rsidR="003D1FC9" w:rsidRPr="00992976" w:rsidRDefault="003D1FC9" w:rsidP="003D1FC9">
      <w:pPr>
        <w:pStyle w:val="NormalYur1"/>
        <w:rPr>
          <w:lang w:val="en-US"/>
        </w:rPr>
      </w:pPr>
      <w:r w:rsidRPr="002C303C">
        <w:rPr>
          <w:lang w:val="en-US"/>
        </w:rPr>
        <w:t>1976      "</w:t>
      </w:r>
      <w:proofErr w:type="spellStart"/>
      <w:r w:rsidRPr="002C303C">
        <w:rPr>
          <w:lang w:val="en-US"/>
        </w:rPr>
        <w:t>L'extraordinaire</w:t>
      </w:r>
      <w:proofErr w:type="spellEnd"/>
      <w:r w:rsidRPr="002C303C">
        <w:rPr>
          <w:lang w:val="en-US"/>
        </w:rPr>
        <w:t xml:space="preserve"> et le </w:t>
      </w:r>
      <w:proofErr w:type="spellStart"/>
      <w:r w:rsidRPr="002C303C">
        <w:rPr>
          <w:lang w:val="en-US"/>
        </w:rPr>
        <w:t>quotidien</w:t>
      </w:r>
      <w:proofErr w:type="spellEnd"/>
      <w:r w:rsidRPr="002C303C">
        <w:rPr>
          <w:lang w:val="en-US"/>
        </w:rPr>
        <w:t xml:space="preserve">. </w:t>
      </w:r>
      <w:proofErr w:type="spellStart"/>
      <w:r w:rsidRPr="00992976">
        <w:rPr>
          <w:lang w:val="en-US"/>
        </w:rPr>
        <w:t>Mythes</w:t>
      </w:r>
      <w:proofErr w:type="spellEnd"/>
      <w:r w:rsidRPr="00992976">
        <w:rPr>
          <w:lang w:val="en-US"/>
        </w:rPr>
        <w:t xml:space="preserve"> </w:t>
      </w:r>
      <w:proofErr w:type="spellStart"/>
      <w:r w:rsidRPr="00992976">
        <w:rPr>
          <w:lang w:val="en-US"/>
        </w:rPr>
        <w:t>ou</w:t>
      </w:r>
      <w:proofErr w:type="spellEnd"/>
      <w:r w:rsidRPr="00992976">
        <w:rPr>
          <w:lang w:val="en-US"/>
        </w:rPr>
        <w:t xml:space="preserve"> </w:t>
      </w:r>
      <w:proofErr w:type="spellStart"/>
      <w:r w:rsidRPr="00992976">
        <w:rPr>
          <w:lang w:val="en-US"/>
        </w:rPr>
        <w:t>fantasmes</w:t>
      </w:r>
      <w:proofErr w:type="spellEnd"/>
      <w:r w:rsidRPr="00992976">
        <w:rPr>
          <w:lang w:val="en-US"/>
        </w:rPr>
        <w:t xml:space="preserve"> </w:t>
      </w:r>
      <w:proofErr w:type="spellStart"/>
      <w:r w:rsidRPr="00992976">
        <w:rPr>
          <w:lang w:val="en-US"/>
        </w:rPr>
        <w:t>goajiro</w:t>
      </w:r>
      <w:proofErr w:type="spellEnd"/>
      <w:r w:rsidRPr="00992976">
        <w:rPr>
          <w:lang w:val="en-US"/>
        </w:rPr>
        <w:t xml:space="preserve">?" </w:t>
      </w:r>
      <w:proofErr w:type="spellStart"/>
      <w:r w:rsidRPr="00992976">
        <w:rPr>
          <w:lang w:val="en-US"/>
        </w:rPr>
        <w:t>Antropológica</w:t>
      </w:r>
      <w:proofErr w:type="spellEnd"/>
      <w:r w:rsidRPr="00992976">
        <w:rPr>
          <w:lang w:val="en-US"/>
        </w:rPr>
        <w:t xml:space="preserve"> 44:59-115.</w:t>
      </w:r>
    </w:p>
    <w:p w:rsidR="003D1FC9" w:rsidRPr="002C303C" w:rsidRDefault="003D1FC9" w:rsidP="003D1FC9">
      <w:pPr>
        <w:pStyle w:val="NormalYur1"/>
        <w:rPr>
          <w:lang w:val="en-US"/>
        </w:rPr>
      </w:pPr>
      <w:r w:rsidRPr="002C303C">
        <w:rPr>
          <w:lang w:val="en-US"/>
        </w:rPr>
        <w:t>1989      "</w:t>
      </w:r>
      <w:proofErr w:type="spellStart"/>
      <w:r w:rsidRPr="002C303C">
        <w:rPr>
          <w:lang w:val="en-US"/>
        </w:rPr>
        <w:t>Astronomie</w:t>
      </w:r>
      <w:proofErr w:type="spellEnd"/>
      <w:r w:rsidRPr="002C303C">
        <w:rPr>
          <w:lang w:val="en-US"/>
        </w:rPr>
        <w:t xml:space="preserve"> </w:t>
      </w:r>
      <w:proofErr w:type="spellStart"/>
      <w:r w:rsidRPr="002C303C">
        <w:rPr>
          <w:lang w:val="en-US"/>
        </w:rPr>
        <w:t>guajiro</w:t>
      </w:r>
      <w:proofErr w:type="spellEnd"/>
      <w:r w:rsidRPr="002C303C">
        <w:rPr>
          <w:lang w:val="en-US"/>
        </w:rPr>
        <w:t xml:space="preserve">". </w:t>
      </w:r>
      <w:proofErr w:type="spellStart"/>
      <w:r w:rsidRPr="002C303C">
        <w:rPr>
          <w:lang w:val="en-US"/>
        </w:rPr>
        <w:t>Astronomía</w:t>
      </w:r>
      <w:proofErr w:type="spellEnd"/>
      <w:r w:rsidRPr="002C303C">
        <w:rPr>
          <w:lang w:val="en-US"/>
        </w:rPr>
        <w:t xml:space="preserve"> </w:t>
      </w:r>
      <w:proofErr w:type="spellStart"/>
      <w:r w:rsidRPr="002C303C">
        <w:rPr>
          <w:lang w:val="en-US"/>
        </w:rPr>
        <w:t>Indígenas</w:t>
      </w:r>
      <w:proofErr w:type="spellEnd"/>
      <w:r w:rsidRPr="002C303C">
        <w:rPr>
          <w:lang w:val="en-US"/>
        </w:rPr>
        <w:t xml:space="preserve"> </w:t>
      </w:r>
      <w:proofErr w:type="spellStart"/>
      <w:r w:rsidRPr="002C303C">
        <w:rPr>
          <w:lang w:val="en-US"/>
        </w:rPr>
        <w:t>Americanas</w:t>
      </w:r>
      <w:proofErr w:type="spellEnd"/>
      <w:r w:rsidRPr="002C303C">
        <w:rPr>
          <w:lang w:val="en-US"/>
        </w:rPr>
        <w:t xml:space="preserve">, Edmundo Magaña </w:t>
      </w:r>
      <w:proofErr w:type="spellStart"/>
      <w:r w:rsidRPr="002C303C">
        <w:rPr>
          <w:lang w:val="en-US"/>
        </w:rPr>
        <w:t>compilador</w:t>
      </w:r>
      <w:proofErr w:type="spellEnd"/>
      <w:r w:rsidRPr="002C303C">
        <w:rPr>
          <w:lang w:val="en-US"/>
        </w:rPr>
        <w:t xml:space="preserve">. </w:t>
      </w:r>
      <w:r w:rsidRPr="001E670B">
        <w:rPr>
          <w:lang w:val="de-DE"/>
        </w:rPr>
        <w:t xml:space="preserve">Buenos Aires: Centro Argentina de </w:t>
      </w:r>
      <w:proofErr w:type="spellStart"/>
      <w:r w:rsidRPr="001E670B">
        <w:rPr>
          <w:lang w:val="de-DE"/>
        </w:rPr>
        <w:t>Etnología</w:t>
      </w:r>
      <w:proofErr w:type="spellEnd"/>
      <w:r w:rsidRPr="001E670B">
        <w:rPr>
          <w:lang w:val="de-DE"/>
        </w:rPr>
        <w:t xml:space="preserve"> Americana</w:t>
      </w:r>
      <w:r w:rsidRPr="002C303C">
        <w:rPr>
          <w:lang w:val="en-US"/>
        </w:rPr>
        <w:t>. P. 143-152.</w:t>
      </w:r>
    </w:p>
    <w:p w:rsidR="003D1FC9" w:rsidRPr="002C303C" w:rsidRDefault="003D1FC9" w:rsidP="003D1FC9">
      <w:pPr>
        <w:pStyle w:val="NormalMai2"/>
        <w:rPr>
          <w:lang w:val="en-US"/>
        </w:rPr>
      </w:pPr>
      <w:r w:rsidRPr="002C303C">
        <w:rPr>
          <w:lang w:val="en-US"/>
        </w:rPr>
        <w:t>Perry, Ben E.</w:t>
      </w:r>
    </w:p>
    <w:p w:rsidR="003D1FC9" w:rsidRPr="002C303C" w:rsidRDefault="003D1FC9" w:rsidP="003D1FC9">
      <w:pPr>
        <w:pStyle w:val="NormalYur1"/>
        <w:rPr>
          <w:lang w:val="en-US"/>
        </w:rPr>
      </w:pPr>
      <w:r w:rsidRPr="00294D89">
        <w:rPr>
          <w:shd w:val="clear" w:color="auto" w:fill="FFFFFF"/>
          <w:lang w:val="en-US"/>
        </w:rPr>
        <w:t xml:space="preserve">1952      </w:t>
      </w:r>
      <w:proofErr w:type="spellStart"/>
      <w:r w:rsidRPr="00294D89">
        <w:rPr>
          <w:shd w:val="clear" w:color="auto" w:fill="FFFFFF"/>
          <w:lang w:val="en-US"/>
        </w:rPr>
        <w:t>Aesopica</w:t>
      </w:r>
      <w:proofErr w:type="spellEnd"/>
      <w:r w:rsidRPr="00294D89">
        <w:rPr>
          <w:shd w:val="clear" w:color="auto" w:fill="FFFFFF"/>
          <w:lang w:val="en-US"/>
        </w:rPr>
        <w:t xml:space="preserve">. Vol. 1. Greek and Latin texts. Urbana: University of Illinois Press. </w:t>
      </w:r>
      <w:r w:rsidRPr="002C303C">
        <w:rPr>
          <w:shd w:val="clear" w:color="auto" w:fill="FFFFFF"/>
          <w:lang w:val="en-US"/>
        </w:rPr>
        <w:t>765 p.</w:t>
      </w:r>
    </w:p>
    <w:p w:rsidR="003D1FC9" w:rsidRPr="006D3300" w:rsidRDefault="003D1FC9" w:rsidP="003D1FC9">
      <w:pPr>
        <w:pStyle w:val="NormalMaiTimesNewRoman"/>
      </w:pPr>
      <w:r w:rsidRPr="006D3300">
        <w:t>Perry, W.J.</w:t>
      </w:r>
    </w:p>
    <w:p w:rsidR="003D1FC9" w:rsidRPr="002C303C" w:rsidRDefault="003D1FC9" w:rsidP="003D1FC9">
      <w:pPr>
        <w:pStyle w:val="NormalYur1"/>
        <w:rPr>
          <w:lang w:val="en-US"/>
        </w:rPr>
      </w:pPr>
      <w:r w:rsidRPr="002C303C">
        <w:rPr>
          <w:lang w:val="en-US"/>
        </w:rPr>
        <w:t>1915      "Myths of origin and the home of the dead in Indonesia". Folk-Lore 26(2):138-152.</w:t>
      </w:r>
    </w:p>
    <w:p w:rsidR="00E46965" w:rsidRPr="009515DA" w:rsidRDefault="00E46965" w:rsidP="00E46965">
      <w:pPr>
        <w:pStyle w:val="NormalMai"/>
        <w:outlineLvl w:val="0"/>
        <w:rPr>
          <w:color w:val="222222"/>
          <w:szCs w:val="28"/>
          <w:shd w:val="clear" w:color="auto" w:fill="FFFFFF"/>
          <w:lang w:val="uk-UA"/>
        </w:rPr>
      </w:pPr>
      <w:r w:rsidRPr="009515DA">
        <w:rPr>
          <w:color w:val="222222"/>
          <w:szCs w:val="28"/>
          <w:shd w:val="clear" w:color="auto" w:fill="FFFFFF"/>
        </w:rPr>
        <w:t>Peter</w:t>
      </w:r>
      <w:r>
        <w:rPr>
          <w:color w:val="222222"/>
          <w:szCs w:val="28"/>
          <w:shd w:val="clear" w:color="auto" w:fill="FFFFFF"/>
        </w:rPr>
        <w:t>, Anton</w:t>
      </w:r>
      <w:r w:rsidRPr="009515DA">
        <w:rPr>
          <w:color w:val="222222"/>
          <w:szCs w:val="28"/>
          <w:shd w:val="clear" w:color="auto" w:fill="FFFFFF"/>
          <w:lang w:val="uk-UA"/>
        </w:rPr>
        <w:t xml:space="preserve">  </w:t>
      </w:r>
    </w:p>
    <w:p w:rsidR="00E46965" w:rsidRDefault="00E46965" w:rsidP="00E46965">
      <w:pPr>
        <w:pStyle w:val="NormalYur1"/>
        <w:rPr>
          <w:shd w:val="clear" w:color="auto" w:fill="FFFFFF"/>
          <w:lang w:val="uk-UA"/>
        </w:rPr>
      </w:pPr>
      <w:r w:rsidRPr="007177DC">
        <w:rPr>
          <w:shd w:val="clear" w:color="auto" w:fill="FFFFFF"/>
          <w:lang w:val="en-US"/>
        </w:rPr>
        <w:t xml:space="preserve">1867      </w:t>
      </w:r>
      <w:proofErr w:type="spellStart"/>
      <w:r>
        <w:rPr>
          <w:shd w:val="clear" w:color="auto" w:fill="FFFFFF"/>
          <w:lang w:val="uk-UA"/>
        </w:rPr>
        <w:t>Volkstümliches</w:t>
      </w:r>
      <w:proofErr w:type="spellEnd"/>
      <w:r>
        <w:rPr>
          <w:shd w:val="clear" w:color="auto" w:fill="FFFFFF"/>
          <w:lang w:val="uk-UA"/>
        </w:rPr>
        <w:t> </w:t>
      </w:r>
      <w:proofErr w:type="spellStart"/>
      <w:r>
        <w:rPr>
          <w:shd w:val="clear" w:color="auto" w:fill="FFFFFF"/>
          <w:lang w:val="uk-UA"/>
        </w:rPr>
        <w:t>aus</w:t>
      </w:r>
      <w:proofErr w:type="spellEnd"/>
      <w:r>
        <w:rPr>
          <w:shd w:val="clear" w:color="auto" w:fill="FFFFFF"/>
          <w:lang w:val="uk-UA"/>
        </w:rPr>
        <w:t xml:space="preserve"> </w:t>
      </w:r>
      <w:proofErr w:type="spellStart"/>
      <w:r>
        <w:rPr>
          <w:shd w:val="clear" w:color="auto" w:fill="FFFFFF"/>
          <w:lang w:val="uk-UA"/>
        </w:rPr>
        <w:t>Österreichisch-Schlesien</w:t>
      </w:r>
      <w:proofErr w:type="spellEnd"/>
      <w:r>
        <w:rPr>
          <w:shd w:val="clear" w:color="auto" w:fill="FFFFFF"/>
          <w:lang w:val="uk-UA"/>
        </w:rPr>
        <w:t xml:space="preserve">. </w:t>
      </w:r>
      <w:proofErr w:type="spellStart"/>
      <w:r>
        <w:rPr>
          <w:shd w:val="clear" w:color="auto" w:fill="FFFFFF"/>
          <w:lang w:val="uk-UA"/>
        </w:rPr>
        <w:t>Band</w:t>
      </w:r>
      <w:proofErr w:type="spellEnd"/>
      <w:r>
        <w:rPr>
          <w:shd w:val="clear" w:color="auto" w:fill="FFFFFF"/>
          <w:lang w:val="uk-UA"/>
        </w:rPr>
        <w:t xml:space="preserve"> II. </w:t>
      </w:r>
      <w:proofErr w:type="spellStart"/>
      <w:r>
        <w:rPr>
          <w:shd w:val="clear" w:color="auto" w:fill="FFFFFF"/>
          <w:lang w:val="uk-UA"/>
        </w:rPr>
        <w:t>Sagen</w:t>
      </w:r>
      <w:proofErr w:type="spellEnd"/>
      <w:r>
        <w:rPr>
          <w:shd w:val="clear" w:color="auto" w:fill="FFFFFF"/>
          <w:lang w:val="uk-UA"/>
        </w:rPr>
        <w:t xml:space="preserve"> </w:t>
      </w:r>
      <w:proofErr w:type="spellStart"/>
      <w:r>
        <w:rPr>
          <w:shd w:val="clear" w:color="auto" w:fill="FFFFFF"/>
          <w:lang w:val="uk-UA"/>
        </w:rPr>
        <w:t>und</w:t>
      </w:r>
      <w:proofErr w:type="spellEnd"/>
      <w:r>
        <w:rPr>
          <w:shd w:val="clear" w:color="auto" w:fill="FFFFFF"/>
          <w:lang w:val="uk-UA"/>
        </w:rPr>
        <w:t xml:space="preserve"> </w:t>
      </w:r>
      <w:proofErr w:type="spellStart"/>
      <w:r>
        <w:rPr>
          <w:shd w:val="clear" w:color="auto" w:fill="FFFFFF"/>
          <w:lang w:val="uk-UA"/>
        </w:rPr>
        <w:t>Märchen</w:t>
      </w:r>
      <w:proofErr w:type="spellEnd"/>
      <w:r>
        <w:rPr>
          <w:shd w:val="clear" w:color="auto" w:fill="FFFFFF"/>
          <w:lang w:val="uk-UA"/>
        </w:rPr>
        <w:t xml:space="preserve">. </w:t>
      </w:r>
      <w:proofErr w:type="spellStart"/>
      <w:r>
        <w:rPr>
          <w:shd w:val="clear" w:color="auto" w:fill="FFFFFF"/>
          <w:lang w:val="uk-UA"/>
        </w:rPr>
        <w:t>Bräuche</w:t>
      </w:r>
      <w:proofErr w:type="spellEnd"/>
      <w:r>
        <w:rPr>
          <w:shd w:val="clear" w:color="auto" w:fill="FFFFFF"/>
          <w:lang w:val="uk-UA"/>
        </w:rPr>
        <w:t xml:space="preserve"> </w:t>
      </w:r>
      <w:proofErr w:type="spellStart"/>
      <w:r>
        <w:rPr>
          <w:shd w:val="clear" w:color="auto" w:fill="FFFFFF"/>
          <w:lang w:val="uk-UA"/>
        </w:rPr>
        <w:t>und</w:t>
      </w:r>
      <w:proofErr w:type="spellEnd"/>
      <w:r>
        <w:rPr>
          <w:shd w:val="clear" w:color="auto" w:fill="FFFFFF"/>
          <w:lang w:val="uk-UA"/>
        </w:rPr>
        <w:t xml:space="preserve"> </w:t>
      </w:r>
      <w:proofErr w:type="spellStart"/>
      <w:r>
        <w:rPr>
          <w:shd w:val="clear" w:color="auto" w:fill="FFFFFF"/>
          <w:lang w:val="uk-UA"/>
        </w:rPr>
        <w:t>Volksaberglauben.Troppau</w:t>
      </w:r>
      <w:proofErr w:type="spellEnd"/>
      <w:r>
        <w:rPr>
          <w:shd w:val="clear" w:color="auto" w:fill="FFFFFF"/>
          <w:lang w:val="uk-UA"/>
        </w:rPr>
        <w:t>: </w:t>
      </w:r>
      <w:proofErr w:type="spellStart"/>
      <w:r>
        <w:rPr>
          <w:shd w:val="clear" w:color="auto" w:fill="FFFFFF"/>
          <w:lang w:val="uk-UA"/>
        </w:rPr>
        <w:t>Im</w:t>
      </w:r>
      <w:proofErr w:type="spellEnd"/>
      <w:r>
        <w:rPr>
          <w:shd w:val="clear" w:color="auto" w:fill="FFFFFF"/>
          <w:lang w:val="uk-UA"/>
        </w:rPr>
        <w:t xml:space="preserve"> </w:t>
      </w:r>
      <w:proofErr w:type="spellStart"/>
      <w:r>
        <w:rPr>
          <w:shd w:val="clear" w:color="auto" w:fill="FFFFFF"/>
          <w:lang w:val="uk-UA"/>
        </w:rPr>
        <w:t>Selbstverlage</w:t>
      </w:r>
      <w:proofErr w:type="spellEnd"/>
      <w:r>
        <w:rPr>
          <w:shd w:val="clear" w:color="auto" w:fill="FFFFFF"/>
          <w:lang w:val="uk-UA"/>
        </w:rPr>
        <w:t xml:space="preserve"> </w:t>
      </w:r>
      <w:proofErr w:type="spellStart"/>
      <w:r>
        <w:rPr>
          <w:shd w:val="clear" w:color="auto" w:fill="FFFFFF"/>
          <w:lang w:val="uk-UA"/>
        </w:rPr>
        <w:t>des</w:t>
      </w:r>
      <w:proofErr w:type="spellEnd"/>
      <w:r>
        <w:rPr>
          <w:shd w:val="clear" w:color="auto" w:fill="FFFFFF"/>
          <w:lang w:val="uk-UA"/>
        </w:rPr>
        <w:t xml:space="preserve"> </w:t>
      </w:r>
      <w:proofErr w:type="spellStart"/>
      <w:r>
        <w:rPr>
          <w:shd w:val="clear" w:color="auto" w:fill="FFFFFF"/>
          <w:lang w:val="uk-UA"/>
        </w:rPr>
        <w:t>Herausgebers</w:t>
      </w:r>
      <w:proofErr w:type="spellEnd"/>
      <w:r w:rsidRPr="007177DC">
        <w:rPr>
          <w:shd w:val="clear" w:color="auto" w:fill="FFFFFF"/>
          <w:lang w:val="en-US"/>
        </w:rPr>
        <w:t>.</w:t>
      </w:r>
      <w:r>
        <w:rPr>
          <w:shd w:val="clear" w:color="auto" w:fill="FFFFFF"/>
          <w:lang w:val="de-DE"/>
        </w:rPr>
        <w:t> </w:t>
      </w:r>
      <w:r>
        <w:rPr>
          <w:shd w:val="clear" w:color="auto" w:fill="FFFFFF"/>
          <w:lang w:val="uk-UA"/>
        </w:rPr>
        <w:t>288 S.</w:t>
      </w:r>
    </w:p>
    <w:p w:rsidR="003D1FC9" w:rsidRDefault="003D1FC9" w:rsidP="003D1FC9">
      <w:pPr>
        <w:pStyle w:val="NormalMai"/>
      </w:pPr>
      <w:r>
        <w:t>Peter, Katherine, &amp; Mary L. Pope</w:t>
      </w:r>
    </w:p>
    <w:p w:rsidR="003D1FC9" w:rsidRPr="00902801" w:rsidRDefault="003D1FC9" w:rsidP="003D1FC9">
      <w:pPr>
        <w:pStyle w:val="StyleNormalYurTimesNewRoman0"/>
      </w:pPr>
      <w:r>
        <w:t xml:space="preserve">1976      Alaskan Folktales. </w:t>
      </w:r>
      <w:proofErr w:type="spellStart"/>
      <w:r>
        <w:t>Dinji</w:t>
      </w:r>
      <w:proofErr w:type="spellEnd"/>
      <w:r>
        <w:t xml:space="preserve"> </w:t>
      </w:r>
      <w:proofErr w:type="spellStart"/>
      <w:r>
        <w:t>Zhuu</w:t>
      </w:r>
      <w:proofErr w:type="spellEnd"/>
      <w:r>
        <w:t xml:space="preserve"> Gwandak. Gwich'in Stories. Written by Katherine Peter and Mary L. Pope. Austin, Texas: Dissemination and Assessment Center for Bilingual Education. 73 p.</w:t>
      </w:r>
    </w:p>
    <w:p w:rsidR="00814439" w:rsidRDefault="00814439" w:rsidP="00814439">
      <w:pPr>
        <w:pStyle w:val="NormalMai"/>
      </w:pPr>
      <w:r>
        <w:t>Petersen, Han Heegård</w:t>
      </w:r>
    </w:p>
    <w:p w:rsidR="00814439" w:rsidRPr="00EA4B82" w:rsidRDefault="00814439" w:rsidP="00814439">
      <w:pPr>
        <w:pStyle w:val="NormalYur1"/>
        <w:rPr>
          <w:lang w:val="en-US"/>
        </w:rPr>
      </w:pPr>
      <w:r w:rsidRPr="00814439">
        <w:rPr>
          <w:lang w:val="en-US"/>
        </w:rPr>
        <w:lastRenderedPageBreak/>
        <w:t xml:space="preserve">2015      </w:t>
      </w:r>
      <w:r w:rsidRPr="00EA4B82">
        <w:rPr>
          <w:lang w:val="en-US"/>
        </w:rPr>
        <w:t>«</w:t>
      </w:r>
      <w:r w:rsidRPr="00814439">
        <w:rPr>
          <w:lang w:val="en-US"/>
        </w:rPr>
        <w:t>Kalasha texts – With introductory grammar</w:t>
      </w:r>
      <w:r w:rsidRPr="00EA4B82">
        <w:rPr>
          <w:lang w:val="en-US"/>
        </w:rPr>
        <w:t>»</w:t>
      </w:r>
      <w:r w:rsidRPr="00814439">
        <w:rPr>
          <w:lang w:val="en-US"/>
        </w:rPr>
        <w:t xml:space="preserve">. Acta </w:t>
      </w:r>
      <w:proofErr w:type="spellStart"/>
      <w:r w:rsidRPr="00814439">
        <w:rPr>
          <w:lang w:val="en-US"/>
        </w:rPr>
        <w:t>Linguistica</w:t>
      </w:r>
      <w:proofErr w:type="spellEnd"/>
      <w:r w:rsidRPr="00814439">
        <w:rPr>
          <w:lang w:val="en-US"/>
        </w:rPr>
        <w:t xml:space="preserve"> </w:t>
      </w:r>
      <w:proofErr w:type="spellStart"/>
      <w:r w:rsidRPr="00814439">
        <w:rPr>
          <w:lang w:val="en-US"/>
        </w:rPr>
        <w:t>Hefniensia</w:t>
      </w:r>
      <w:proofErr w:type="spellEnd"/>
      <w:r w:rsidRPr="00814439">
        <w:rPr>
          <w:lang w:val="en-US"/>
        </w:rPr>
        <w:t xml:space="preserve"> 47(S1): 1-275.</w:t>
      </w:r>
    </w:p>
    <w:p w:rsidR="00AA0763" w:rsidRDefault="00AA0763" w:rsidP="00AA0763">
      <w:pPr>
        <w:pStyle w:val="NormalMai"/>
      </w:pPr>
      <w:r>
        <w:t>Petigny, Filleul</w:t>
      </w:r>
    </w:p>
    <w:p w:rsidR="00AA0763" w:rsidRPr="00AA0763" w:rsidRDefault="00AA0763" w:rsidP="00AA0763">
      <w:pPr>
        <w:pStyle w:val="NormalYur1"/>
        <w:rPr>
          <w:lang w:val="en-US"/>
        </w:rPr>
      </w:pPr>
      <w:r w:rsidRPr="00AA0763">
        <w:rPr>
          <w:lang w:val="en-US"/>
        </w:rPr>
        <w:t xml:space="preserve">1896      </w:t>
      </w:r>
      <w:r w:rsidRPr="00EF49D1">
        <w:rPr>
          <w:lang w:val="en-US"/>
        </w:rPr>
        <w:t>«</w:t>
      </w:r>
      <w:r w:rsidRPr="00AA0763">
        <w:rPr>
          <w:lang w:val="en-US"/>
        </w:rPr>
        <w:t xml:space="preserve">Contes de la </w:t>
      </w:r>
      <w:proofErr w:type="spellStart"/>
      <w:r w:rsidRPr="00AA0763">
        <w:rPr>
          <w:lang w:val="en-US"/>
        </w:rPr>
        <w:t>Beauxe</w:t>
      </w:r>
      <w:proofErr w:type="spellEnd"/>
      <w:r w:rsidRPr="00AA0763">
        <w:rPr>
          <w:lang w:val="en-US"/>
        </w:rPr>
        <w:t xml:space="preserve"> et du Perche</w:t>
      </w:r>
      <w:r w:rsidRPr="00EF49D1">
        <w:rPr>
          <w:lang w:val="en-US"/>
        </w:rPr>
        <w:t>»</w:t>
      </w:r>
      <w:r w:rsidRPr="00AA0763">
        <w:rPr>
          <w:lang w:val="en-US"/>
        </w:rPr>
        <w:t xml:space="preserve">. Revue des Traditions </w:t>
      </w:r>
      <w:proofErr w:type="spellStart"/>
      <w:r w:rsidRPr="00AA0763">
        <w:rPr>
          <w:lang w:val="en-US"/>
        </w:rPr>
        <w:t>Populaires</w:t>
      </w:r>
      <w:proofErr w:type="spellEnd"/>
      <w:r w:rsidRPr="00AA0763">
        <w:rPr>
          <w:lang w:val="en-US"/>
        </w:rPr>
        <w:t xml:space="preserve"> 11: 357-363.</w:t>
      </w:r>
    </w:p>
    <w:p w:rsidR="007553C5" w:rsidRPr="00BE0C2A" w:rsidRDefault="007553C5" w:rsidP="007553C5">
      <w:pPr>
        <w:pStyle w:val="NormalMai2"/>
        <w:rPr>
          <w:lang w:val="en-US" w:eastAsia="ru-RU"/>
        </w:rPr>
      </w:pPr>
      <w:r w:rsidRPr="00BE0C2A">
        <w:rPr>
          <w:lang w:val="en-US" w:eastAsia="ru-RU"/>
        </w:rPr>
        <w:t>Petit-Skinner, Solange</w:t>
      </w:r>
    </w:p>
    <w:p w:rsidR="007553C5" w:rsidRPr="007553C5" w:rsidRDefault="007553C5" w:rsidP="007553C5">
      <w:pPr>
        <w:pStyle w:val="NormalYur1"/>
        <w:rPr>
          <w:lang w:val="en-US"/>
        </w:rPr>
      </w:pPr>
      <w:r w:rsidRPr="007553C5">
        <w:rPr>
          <w:lang w:val="en-US" w:eastAsia="ru-RU"/>
        </w:rPr>
        <w:t>1981</w:t>
      </w:r>
      <w:r>
        <w:rPr>
          <w:lang w:val="en-US" w:eastAsia="ru-RU"/>
        </w:rPr>
        <w:t xml:space="preserve">      </w:t>
      </w:r>
      <w:r w:rsidRPr="007553C5">
        <w:rPr>
          <w:lang w:val="en-US" w:eastAsia="ru-RU"/>
        </w:rPr>
        <w:t>The Nauruans. San Francisco: MacDuff Press</w:t>
      </w:r>
      <w:r>
        <w:rPr>
          <w:lang w:val="en-US" w:eastAsia="ru-RU"/>
        </w:rPr>
        <w:t>.</w:t>
      </w:r>
      <w:r w:rsidRPr="007553C5">
        <w:rPr>
          <w:lang w:val="en-US"/>
        </w:rPr>
        <w:t xml:space="preserve"> </w:t>
      </w:r>
      <w:r>
        <w:rPr>
          <w:lang w:val="en-US"/>
        </w:rPr>
        <w:t>282 p.</w:t>
      </w:r>
    </w:p>
    <w:p w:rsidR="003D1FC9" w:rsidRPr="007553C5" w:rsidRDefault="003D1FC9" w:rsidP="007553C5">
      <w:pPr>
        <w:pStyle w:val="NormalMai2"/>
        <w:rPr>
          <w:lang w:val="en-US"/>
        </w:rPr>
      </w:pPr>
      <w:r w:rsidRPr="007553C5">
        <w:rPr>
          <w:lang w:val="en-US"/>
        </w:rPr>
        <w:t>Petitot, Émile</w:t>
      </w:r>
    </w:p>
    <w:p w:rsidR="003D1FC9" w:rsidRPr="006C6335" w:rsidRDefault="003D1FC9" w:rsidP="003D1FC9">
      <w:pPr>
        <w:pStyle w:val="StyleNormalYurTimesNewRoman2"/>
        <w:rPr>
          <w:lang w:val="fr-FR"/>
        </w:rPr>
      </w:pPr>
      <w:r w:rsidRPr="006D3300">
        <w:t>1886      Traditions Indienne</w:t>
      </w:r>
      <w:r w:rsidR="00802639">
        <w:t>s</w:t>
      </w:r>
      <w:r w:rsidRPr="006D3300">
        <w:t xml:space="preserve"> du Canada Nord-Ouest. Paris: Maisonneuve Frères et Ch. Leclerc. </w:t>
      </w:r>
      <w:r w:rsidRPr="006C6335">
        <w:rPr>
          <w:lang w:val="fr-FR"/>
        </w:rPr>
        <w:t>521 p. (Les litt</w:t>
      </w:r>
      <w:r>
        <w:rPr>
          <w:lang w:val="fr-FR"/>
        </w:rPr>
        <w:t>é</w:t>
      </w:r>
      <w:r w:rsidRPr="006C6335">
        <w:rPr>
          <w:lang w:val="fr-FR"/>
        </w:rPr>
        <w:t>ratures populaires de toutes les nations, t. 23).</w:t>
      </w:r>
    </w:p>
    <w:p w:rsidR="003D1FC9" w:rsidRPr="006C6335" w:rsidRDefault="003D1FC9" w:rsidP="003D1FC9">
      <w:pPr>
        <w:pStyle w:val="NormalMaiTimesNewRoman"/>
        <w:rPr>
          <w:lang w:val="fr-FR"/>
        </w:rPr>
      </w:pPr>
      <w:proofErr w:type="spellStart"/>
      <w:r w:rsidRPr="006C6335">
        <w:rPr>
          <w:lang w:val="fr-FR"/>
        </w:rPr>
        <w:t>Petrich</w:t>
      </w:r>
      <w:proofErr w:type="spellEnd"/>
      <w:r w:rsidRPr="006C6335">
        <w:rPr>
          <w:lang w:val="fr-FR"/>
        </w:rPr>
        <w:t>, Perla</w:t>
      </w:r>
    </w:p>
    <w:p w:rsidR="003D1FC9" w:rsidRPr="006C6335" w:rsidRDefault="003D1FC9" w:rsidP="003D1FC9">
      <w:pPr>
        <w:pStyle w:val="StyleNormalYurTimesNewRoman2"/>
        <w:rPr>
          <w:lang w:val="fr-FR"/>
        </w:rPr>
      </w:pPr>
      <w:r w:rsidRPr="006C6335">
        <w:rPr>
          <w:lang w:val="fr-FR"/>
        </w:rPr>
        <w:t xml:space="preserve">1985a     "Los </w:t>
      </w:r>
      <w:proofErr w:type="spellStart"/>
      <w:r w:rsidRPr="006C6335">
        <w:rPr>
          <w:lang w:val="fr-FR"/>
        </w:rPr>
        <w:t>Mochós</w:t>
      </w:r>
      <w:proofErr w:type="spellEnd"/>
      <w:r w:rsidRPr="006C6335">
        <w:rPr>
          <w:lang w:val="fr-FR"/>
        </w:rPr>
        <w:t xml:space="preserve"> </w:t>
      </w:r>
      <w:proofErr w:type="spellStart"/>
      <w:r w:rsidRPr="006C6335">
        <w:rPr>
          <w:lang w:val="fr-FR"/>
        </w:rPr>
        <w:t>cuentan</w:t>
      </w:r>
      <w:proofErr w:type="spellEnd"/>
      <w:r w:rsidRPr="006C6335">
        <w:rPr>
          <w:lang w:val="fr-FR"/>
        </w:rPr>
        <w:t xml:space="preserve"> de </w:t>
      </w:r>
      <w:proofErr w:type="spellStart"/>
      <w:r w:rsidRPr="006C6335">
        <w:rPr>
          <w:lang w:val="fr-FR"/>
        </w:rPr>
        <w:t>donde</w:t>
      </w:r>
      <w:proofErr w:type="spellEnd"/>
      <w:r w:rsidRPr="006C6335">
        <w:rPr>
          <w:lang w:val="fr-FR"/>
        </w:rPr>
        <w:t xml:space="preserve"> </w:t>
      </w:r>
      <w:proofErr w:type="spellStart"/>
      <w:r w:rsidRPr="006C6335">
        <w:rPr>
          <w:lang w:val="fr-FR"/>
        </w:rPr>
        <w:t>vino</w:t>
      </w:r>
      <w:proofErr w:type="spellEnd"/>
      <w:r w:rsidRPr="006C6335">
        <w:rPr>
          <w:lang w:val="fr-FR"/>
        </w:rPr>
        <w:t xml:space="preserve"> el </w:t>
      </w:r>
      <w:proofErr w:type="spellStart"/>
      <w:r w:rsidRPr="006C6335">
        <w:rPr>
          <w:lang w:val="fr-FR"/>
        </w:rPr>
        <w:t>fuego</w:t>
      </w:r>
      <w:proofErr w:type="spellEnd"/>
      <w:r w:rsidRPr="006C6335">
        <w:rPr>
          <w:lang w:val="fr-FR"/>
        </w:rPr>
        <w:t xml:space="preserve">". </w:t>
      </w:r>
      <w:proofErr w:type="spellStart"/>
      <w:r w:rsidRPr="006C6335">
        <w:rPr>
          <w:lang w:val="fr-FR"/>
        </w:rPr>
        <w:t>Estudios</w:t>
      </w:r>
      <w:proofErr w:type="spellEnd"/>
      <w:r w:rsidRPr="006C6335">
        <w:rPr>
          <w:lang w:val="fr-FR"/>
        </w:rPr>
        <w:t xml:space="preserve"> de Cultura Maya 16:</w:t>
      </w:r>
      <w:r>
        <w:rPr>
          <w:lang w:val="fr-FR"/>
        </w:rPr>
        <w:t xml:space="preserve"> </w:t>
      </w:r>
      <w:r w:rsidRPr="006C6335">
        <w:rPr>
          <w:lang w:val="fr-FR"/>
        </w:rPr>
        <w:t>271-294.</w:t>
      </w:r>
    </w:p>
    <w:p w:rsidR="003D1FC9" w:rsidRPr="006D3300" w:rsidRDefault="003D1FC9" w:rsidP="003D1FC9">
      <w:pPr>
        <w:pStyle w:val="StyleNormalYurTimesNewRoman2"/>
      </w:pPr>
      <w:r w:rsidRPr="006D3300">
        <w:rPr>
          <w:lang w:val="es-ES"/>
        </w:rPr>
        <w:t xml:space="preserve">1985b     </w:t>
      </w:r>
      <w:smartTag w:uri="urn:schemas-microsoft-com:office:smarttags" w:element="PersonName">
        <w:smartTagPr>
          <w:attr w:name="ProductID" w:val="La Alimentaci￳n Moch￳"/>
        </w:smartTagPr>
        <w:r w:rsidRPr="006D3300">
          <w:rPr>
            <w:lang w:val="es-ES"/>
          </w:rPr>
          <w:t>La Alimentación Mochó</w:t>
        </w:r>
      </w:smartTag>
      <w:r w:rsidRPr="006D3300">
        <w:rPr>
          <w:lang w:val="es-ES"/>
        </w:rPr>
        <w:t xml:space="preserve">: Acto y Palabras (Estudios EtnoLingüísticos). </w:t>
      </w:r>
      <w:r w:rsidRPr="006D3300">
        <w:t xml:space="preserve">San Cristobal de Las Casas: Universidad </w:t>
      </w:r>
      <w:proofErr w:type="spellStart"/>
      <w:r w:rsidRPr="006D3300">
        <w:t>Autónoma</w:t>
      </w:r>
      <w:proofErr w:type="spellEnd"/>
      <w:r w:rsidRPr="006D3300">
        <w:t xml:space="preserve"> de Chiapas, Centro de </w:t>
      </w:r>
      <w:proofErr w:type="spellStart"/>
      <w:r w:rsidRPr="006D3300">
        <w:t>Estudios</w:t>
      </w:r>
      <w:proofErr w:type="spellEnd"/>
      <w:r w:rsidRPr="006D3300">
        <w:t xml:space="preserve"> </w:t>
      </w:r>
      <w:proofErr w:type="spellStart"/>
      <w:r w:rsidRPr="006D3300">
        <w:t>Indígenas</w:t>
      </w:r>
      <w:proofErr w:type="spellEnd"/>
      <w:r w:rsidRPr="006D3300">
        <w:t xml:space="preserve"> (Serie </w:t>
      </w:r>
      <w:proofErr w:type="spellStart"/>
      <w:r w:rsidRPr="006D3300">
        <w:t>Monográficas</w:t>
      </w:r>
      <w:proofErr w:type="spellEnd"/>
      <w:r w:rsidRPr="006D3300">
        <w:t xml:space="preserve"> 1). 293 p.</w:t>
      </w:r>
    </w:p>
    <w:p w:rsidR="003D1FC9" w:rsidRPr="006D3300" w:rsidRDefault="003D1FC9" w:rsidP="003D1FC9">
      <w:pPr>
        <w:pStyle w:val="StyleNormalYurTimesNewRoman2"/>
      </w:pPr>
      <w:r w:rsidRPr="006D3300">
        <w:t xml:space="preserve">1997      </w:t>
      </w:r>
      <w:proofErr w:type="spellStart"/>
      <w:r w:rsidRPr="006D3300">
        <w:t>Literatura</w:t>
      </w:r>
      <w:proofErr w:type="spellEnd"/>
      <w:r w:rsidRPr="006D3300">
        <w:t xml:space="preserve"> oral de </w:t>
      </w:r>
      <w:proofErr w:type="spellStart"/>
      <w:r w:rsidRPr="006D3300">
        <w:t>los</w:t>
      </w:r>
      <w:proofErr w:type="spellEnd"/>
      <w:r w:rsidRPr="006D3300">
        <w:t xml:space="preserve"> pueblos </w:t>
      </w:r>
      <w:smartTag w:uri="urn:schemas-microsoft-com:office:smarttags" w:element="State">
        <w:smartTag w:uri="urn:schemas-microsoft-com:office:smarttags" w:element="place">
          <w:r w:rsidRPr="006D3300">
            <w:t>del</w:t>
          </w:r>
        </w:smartTag>
      </w:smartTag>
      <w:r w:rsidRPr="006D3300">
        <w:t xml:space="preserve"> Lago Atitlán. Series: </w:t>
      </w:r>
      <w:proofErr w:type="spellStart"/>
      <w:r w:rsidRPr="006D3300">
        <w:t>Colección</w:t>
      </w:r>
      <w:proofErr w:type="spellEnd"/>
      <w:r w:rsidRPr="006D3300">
        <w:t xml:space="preserve"> Palabras de Venado, Serie: Memoria de mi pueblo N.6. Ciudad de Guatemala: </w:t>
      </w:r>
      <w:proofErr w:type="spellStart"/>
      <w:r w:rsidRPr="006D3300">
        <w:t>Cholsamaj</w:t>
      </w:r>
      <w:proofErr w:type="spellEnd"/>
      <w:r w:rsidRPr="006D3300">
        <w:t xml:space="preserve"> </w:t>
      </w:r>
      <w:proofErr w:type="spellStart"/>
      <w:r w:rsidRPr="006D3300">
        <w:t>Edicions</w:t>
      </w:r>
      <w:proofErr w:type="spellEnd"/>
      <w:r w:rsidRPr="006D3300">
        <w:t>, IRIPAZ. 272 p.</w:t>
      </w:r>
    </w:p>
    <w:p w:rsidR="003D1FC9" w:rsidRPr="006D3300" w:rsidRDefault="003D1FC9" w:rsidP="003D1FC9">
      <w:pPr>
        <w:pStyle w:val="NormalMaiTimesNewRoman"/>
      </w:pPr>
      <w:r w:rsidRPr="006D3300">
        <w:t>Petrosyan, Armen</w:t>
      </w:r>
    </w:p>
    <w:p w:rsidR="003D1FC9" w:rsidRPr="002C303C" w:rsidRDefault="003D1FC9" w:rsidP="003D1FC9">
      <w:pPr>
        <w:pStyle w:val="NormalYur1"/>
        <w:rPr>
          <w:lang w:val="en-US"/>
        </w:rPr>
      </w:pPr>
      <w:r w:rsidRPr="002C303C">
        <w:rPr>
          <w:lang w:val="en-US"/>
        </w:rPr>
        <w:t>2006      "Haldi and Mithra/Mher". Armenian Journal of Near Eastern Studies 1: 222-238.</w:t>
      </w:r>
    </w:p>
    <w:p w:rsidR="003D1FC9" w:rsidRPr="006D3300" w:rsidRDefault="003D1FC9" w:rsidP="003D1FC9">
      <w:pPr>
        <w:pStyle w:val="NormalMaiTimesNewRoman"/>
      </w:pPr>
      <w:r w:rsidRPr="006D3300">
        <w:t>Petrullo, Vincenzo</w:t>
      </w:r>
    </w:p>
    <w:p w:rsidR="003D1FC9" w:rsidRPr="006D3300" w:rsidRDefault="003D1FC9" w:rsidP="003D1FC9">
      <w:pPr>
        <w:pStyle w:val="StyleNormalYurTimesNewRoman2"/>
      </w:pPr>
      <w:r w:rsidRPr="006D3300">
        <w:t xml:space="preserve">1939      "The </w:t>
      </w:r>
      <w:proofErr w:type="spellStart"/>
      <w:r w:rsidRPr="006D3300">
        <w:t>Yaruro</w:t>
      </w:r>
      <w:proofErr w:type="spellEnd"/>
      <w:r w:rsidRPr="006D3300">
        <w:t xml:space="preserve"> of the </w:t>
      </w:r>
      <w:proofErr w:type="spellStart"/>
      <w:r w:rsidRPr="006D3300">
        <w:t>Capanaparo</w:t>
      </w:r>
      <w:proofErr w:type="spellEnd"/>
      <w:r w:rsidRPr="006D3300">
        <w:t xml:space="preserve"> River, Venezuela. </w:t>
      </w:r>
      <w:proofErr w:type="spellStart"/>
      <w:r w:rsidRPr="006D3300">
        <w:t>Smithronian</w:t>
      </w:r>
      <w:proofErr w:type="spellEnd"/>
      <w:r w:rsidRPr="006D3300">
        <w:t xml:space="preserve"> Institution, Bureau of American Ethnology, Anthropological Papers, Bull. 123. Washington D.C. Pp. 161-290.</w:t>
      </w:r>
    </w:p>
    <w:p w:rsidR="003D1FC9" w:rsidRPr="006D3300" w:rsidRDefault="003D1FC9" w:rsidP="003D1FC9">
      <w:pPr>
        <w:pStyle w:val="NormalMaiTimesNewRoman"/>
      </w:pPr>
      <w:proofErr w:type="spellStart"/>
      <w:r w:rsidRPr="006D3300">
        <w:t>Pettazzoni</w:t>
      </w:r>
      <w:proofErr w:type="spellEnd"/>
      <w:r w:rsidRPr="006D3300">
        <w:t>, R.</w:t>
      </w:r>
    </w:p>
    <w:p w:rsidR="003D1FC9" w:rsidRPr="006D3300" w:rsidRDefault="003D1FC9" w:rsidP="003D1FC9">
      <w:pPr>
        <w:pStyle w:val="StyleNormalYurTimesNewRoman2"/>
      </w:pPr>
      <w:r w:rsidRPr="006D3300">
        <w:t>1924      “The chain of arrows: the diffusion of a mythic motive”. Folklore 35(2):151-165.</w:t>
      </w:r>
    </w:p>
    <w:p w:rsidR="003D1FC9" w:rsidRPr="006D3300" w:rsidRDefault="003D1FC9" w:rsidP="003D1FC9">
      <w:pPr>
        <w:pStyle w:val="NormalMaiTimesNewRoman"/>
      </w:pPr>
      <w:r w:rsidRPr="006D3300">
        <w:t>Pettersson, Olof</w:t>
      </w:r>
    </w:p>
    <w:p w:rsidR="003D1FC9" w:rsidRPr="002C303C" w:rsidRDefault="003D1FC9" w:rsidP="003D1FC9">
      <w:pPr>
        <w:pStyle w:val="NormalYur1"/>
        <w:rPr>
          <w:lang w:val="en-US"/>
        </w:rPr>
      </w:pPr>
      <w:r w:rsidRPr="002C303C">
        <w:rPr>
          <w:lang w:val="en-US"/>
        </w:rPr>
        <w:t>1956      "The germ of life. Outlines to a study of African cosmology". Ethnos 21(1-2):95-104.</w:t>
      </w:r>
    </w:p>
    <w:p w:rsidR="003D1FC9" w:rsidRPr="006D3300" w:rsidRDefault="003D1FC9" w:rsidP="003D1FC9">
      <w:pPr>
        <w:pStyle w:val="NormalMaiTimesNewRoman"/>
      </w:pPr>
      <w:r w:rsidRPr="006D3300">
        <w:t>Pezet, Federico A.</w:t>
      </w:r>
    </w:p>
    <w:p w:rsidR="003D1FC9" w:rsidRPr="006D3300" w:rsidRDefault="003D1FC9" w:rsidP="003D1FC9">
      <w:pPr>
        <w:pStyle w:val="StyleNormalYurTimesNewRoman2"/>
      </w:pPr>
      <w:r w:rsidRPr="006D3300">
        <w:t xml:space="preserve">1917      "Peruvian folklore". Proceedings of the II Pan-American Scientific Congress, </w:t>
      </w:r>
      <w:r>
        <w:t>vol. 1</w:t>
      </w:r>
      <w:r w:rsidRPr="006D3300">
        <w:t>. Washington. Pp. 292-295.</w:t>
      </w:r>
    </w:p>
    <w:p w:rsidR="00254C43" w:rsidRPr="0042591B" w:rsidRDefault="00254C43" w:rsidP="00254C43">
      <w:pPr>
        <w:pStyle w:val="NormalMaiTimesNewRoman"/>
      </w:pPr>
      <w:r>
        <w:t>Pham Xuan Giai</w:t>
      </w:r>
    </w:p>
    <w:p w:rsidR="00254C43" w:rsidRPr="00254C43" w:rsidRDefault="00254C43" w:rsidP="00254C43">
      <w:pPr>
        <w:pStyle w:val="NormalYur1"/>
        <w:rPr>
          <w:lang w:val="en-US"/>
        </w:rPr>
      </w:pPr>
      <w:r w:rsidRPr="00254C43">
        <w:rPr>
          <w:lang w:val="en-US"/>
        </w:rPr>
        <w:t xml:space="preserve">1970      “Le bouquet de doc </w:t>
      </w:r>
      <w:proofErr w:type="spellStart"/>
      <w:r w:rsidRPr="00254C43">
        <w:rPr>
          <w:lang w:val="en-US"/>
        </w:rPr>
        <w:t>champa</w:t>
      </w:r>
      <w:proofErr w:type="spellEnd"/>
      <w:r w:rsidRPr="00254C43">
        <w:rPr>
          <w:lang w:val="en-US"/>
        </w:rPr>
        <w:t xml:space="preserve">”. Bulletin des Amis du </w:t>
      </w:r>
      <w:proofErr w:type="spellStart"/>
      <w:r w:rsidRPr="00254C43">
        <w:rPr>
          <w:lang w:val="en-US"/>
        </w:rPr>
        <w:t>Royaume</w:t>
      </w:r>
      <w:proofErr w:type="spellEnd"/>
      <w:r w:rsidRPr="00254C43">
        <w:rPr>
          <w:lang w:val="en-US"/>
        </w:rPr>
        <w:t xml:space="preserve"> Lao 1: 71-82.</w:t>
      </w:r>
    </w:p>
    <w:p w:rsidR="003D1FC9" w:rsidRPr="006D3300" w:rsidRDefault="003D1FC9" w:rsidP="003D1FC9">
      <w:pPr>
        <w:pStyle w:val="NormalMaiTimesNewRoman"/>
      </w:pPr>
      <w:r w:rsidRPr="006D3300">
        <w:t>Phillips, Philip, and James A. Brown</w:t>
      </w:r>
    </w:p>
    <w:p w:rsidR="003D1FC9" w:rsidRPr="006D3300" w:rsidRDefault="003D1FC9" w:rsidP="003D1FC9">
      <w:pPr>
        <w:pStyle w:val="StyleNormalYurTimesNewRoman2"/>
      </w:pPr>
      <w:r w:rsidRPr="006D3300">
        <w:t>1978      Pre-Columbian Shell Engravings from the Craig Mound at Spiro, Oklahoma. Part 1. Cambridge: Peabody Museum Press. 513 p.</w:t>
      </w:r>
    </w:p>
    <w:p w:rsidR="00B64E7A" w:rsidRDefault="00B64E7A" w:rsidP="003D1FC9">
      <w:pPr>
        <w:pStyle w:val="NormalMaiTimesNewRoman"/>
      </w:pPr>
      <w:r>
        <w:t>Phimmasone, Phouvong</w:t>
      </w:r>
    </w:p>
    <w:p w:rsidR="00B64E7A" w:rsidRPr="00B64E7A" w:rsidRDefault="00B64E7A" w:rsidP="00B64E7A">
      <w:pPr>
        <w:pStyle w:val="NormalYur1"/>
        <w:rPr>
          <w:lang w:val="en-US"/>
        </w:rPr>
      </w:pPr>
      <w:r>
        <w:rPr>
          <w:lang w:val="en-US"/>
        </w:rPr>
        <w:t xml:space="preserve">1971      “Cours de </w:t>
      </w:r>
      <w:proofErr w:type="spellStart"/>
      <w:r>
        <w:rPr>
          <w:lang w:val="en-US"/>
        </w:rPr>
        <w:t>littérature</w:t>
      </w:r>
      <w:proofErr w:type="spellEnd"/>
      <w:r>
        <w:rPr>
          <w:lang w:val="en-US"/>
        </w:rPr>
        <w:t xml:space="preserve"> </w:t>
      </w:r>
      <w:proofErr w:type="spellStart"/>
      <w:r>
        <w:rPr>
          <w:lang w:val="en-US"/>
        </w:rPr>
        <w:t>lao</w:t>
      </w:r>
      <w:proofErr w:type="spellEnd"/>
      <w:r>
        <w:rPr>
          <w:lang w:val="en-US"/>
        </w:rPr>
        <w:t xml:space="preserve">”. Bulletin des Amis du </w:t>
      </w:r>
      <w:proofErr w:type="spellStart"/>
      <w:r>
        <w:rPr>
          <w:lang w:val="en-US"/>
        </w:rPr>
        <w:t>Royaume</w:t>
      </w:r>
      <w:proofErr w:type="spellEnd"/>
      <w:r>
        <w:rPr>
          <w:lang w:val="en-US"/>
        </w:rPr>
        <w:t xml:space="preserve"> Lao 4: 5-70.</w:t>
      </w:r>
    </w:p>
    <w:p w:rsidR="003D1FC9" w:rsidRPr="006D3300" w:rsidRDefault="003D1FC9" w:rsidP="003D1FC9">
      <w:pPr>
        <w:pStyle w:val="NormalMaiTimesNewRoman"/>
      </w:pPr>
      <w:r w:rsidRPr="006D3300">
        <w:t>Phinney, Archie</w:t>
      </w:r>
    </w:p>
    <w:p w:rsidR="003D1FC9" w:rsidRPr="006D3300" w:rsidRDefault="003D1FC9" w:rsidP="003D1FC9">
      <w:pPr>
        <w:pStyle w:val="StyleNormalYurTimesNewRoman2"/>
      </w:pPr>
      <w:r w:rsidRPr="006D3300">
        <w:t>1934      Nez Percé Texts. New York: Columbia University Press</w:t>
      </w:r>
      <w:r w:rsidR="00316676" w:rsidRPr="006D3300">
        <w:t>. 497 p</w:t>
      </w:r>
      <w:r w:rsidRPr="006D3300">
        <w:t xml:space="preserve">. </w:t>
      </w:r>
      <w:r w:rsidR="00316676">
        <w:t>(</w:t>
      </w:r>
      <w:r w:rsidRPr="006D3300">
        <w:t>Columbia University Contributions to Anthropology 25</w:t>
      </w:r>
      <w:r w:rsidR="00316676">
        <w:t>)</w:t>
      </w:r>
      <w:r w:rsidRPr="006D3300">
        <w:t>.</w:t>
      </w:r>
    </w:p>
    <w:p w:rsidR="003D1FC9" w:rsidRPr="00B21A94" w:rsidRDefault="003D1FC9" w:rsidP="003D1FC9">
      <w:pPr>
        <w:pStyle w:val="NormalMai"/>
      </w:pPr>
      <w:r w:rsidRPr="00B21A94">
        <w:t xml:space="preserve">Phya Anuman Rajadhon, </w:t>
      </w:r>
    </w:p>
    <w:p w:rsidR="003D1FC9" w:rsidRPr="00B21A94" w:rsidRDefault="003D1FC9" w:rsidP="003D1FC9">
      <w:pPr>
        <w:pStyle w:val="NormalYur"/>
      </w:pPr>
      <w:r w:rsidRPr="00B21A94">
        <w:lastRenderedPageBreak/>
        <w:t>1965      «A study on Thai folk tale”. The Journal of the Siam Society 53(2):133-137.</w:t>
      </w:r>
    </w:p>
    <w:p w:rsidR="003D1FC9" w:rsidRPr="002C303C" w:rsidRDefault="003D1FC9" w:rsidP="003D1FC9">
      <w:pPr>
        <w:pStyle w:val="NormalYur1"/>
        <w:rPr>
          <w:lang w:val="en-US"/>
        </w:rPr>
      </w:pPr>
      <w:r w:rsidRPr="0090509C">
        <w:rPr>
          <w:lang w:val="en-US"/>
        </w:rPr>
        <w:t xml:space="preserve">1988      Essays on Thai Folklore. Bangkok: Thai Inter-Religious Commission for Development &amp; </w:t>
      </w:r>
      <w:proofErr w:type="spellStart"/>
      <w:r w:rsidRPr="0090509C">
        <w:rPr>
          <w:lang w:val="en-US"/>
        </w:rPr>
        <w:t>Sathirakoses</w:t>
      </w:r>
      <w:proofErr w:type="spellEnd"/>
      <w:r w:rsidRPr="0090509C">
        <w:rPr>
          <w:lang w:val="en-US"/>
        </w:rPr>
        <w:t xml:space="preserve"> </w:t>
      </w:r>
      <w:proofErr w:type="spellStart"/>
      <w:r w:rsidRPr="0090509C">
        <w:rPr>
          <w:lang w:val="en-US"/>
        </w:rPr>
        <w:t>Nagapradipa</w:t>
      </w:r>
      <w:proofErr w:type="spellEnd"/>
      <w:r w:rsidRPr="0090509C">
        <w:rPr>
          <w:lang w:val="en-US"/>
        </w:rPr>
        <w:t xml:space="preserve"> Foundation. </w:t>
      </w:r>
      <w:r w:rsidRPr="002C303C">
        <w:rPr>
          <w:lang w:val="en-US"/>
        </w:rPr>
        <w:t>428 p.</w:t>
      </w:r>
    </w:p>
    <w:p w:rsidR="00316676" w:rsidRPr="00B21A94" w:rsidRDefault="00316676" w:rsidP="00316676">
      <w:pPr>
        <w:pStyle w:val="NormalMai"/>
      </w:pPr>
      <w:r w:rsidRPr="00B21A94">
        <w:t>Piddington, Ralph</w:t>
      </w:r>
    </w:p>
    <w:p w:rsidR="00316676" w:rsidRPr="00B21A94" w:rsidRDefault="00316676" w:rsidP="00316676">
      <w:pPr>
        <w:pStyle w:val="NormalYur"/>
      </w:pPr>
      <w:r w:rsidRPr="00B21A94">
        <w:t xml:space="preserve">1930      "The water-serpent in </w:t>
      </w:r>
      <w:proofErr w:type="spellStart"/>
      <w:r w:rsidRPr="00B21A94">
        <w:t>Karadjeri</w:t>
      </w:r>
      <w:proofErr w:type="spellEnd"/>
      <w:r w:rsidRPr="00B21A94">
        <w:t xml:space="preserve"> mythology". Oceania 1(2):352-354.</w:t>
      </w:r>
    </w:p>
    <w:p w:rsidR="003D1FC9" w:rsidRPr="006D3300" w:rsidRDefault="003D1FC9" w:rsidP="003D1FC9">
      <w:pPr>
        <w:pStyle w:val="NormalMaiTimesNewRoman"/>
      </w:pPr>
      <w:r w:rsidRPr="006D3300">
        <w:t>Piedras y Oro</w:t>
      </w:r>
    </w:p>
    <w:p w:rsidR="003D1FC9" w:rsidRPr="006D3300" w:rsidRDefault="003D1FC9" w:rsidP="003D1FC9">
      <w:pPr>
        <w:pStyle w:val="StyleNormalYurTimesNewRoman2"/>
      </w:pPr>
      <w:r w:rsidRPr="006D3300">
        <w:t xml:space="preserve">1989      Piedras y Oro. El Arte </w:t>
      </w:r>
      <w:proofErr w:type="spellStart"/>
      <w:r w:rsidRPr="006D3300">
        <w:t>en</w:t>
      </w:r>
      <w:proofErr w:type="spellEnd"/>
      <w:r w:rsidRPr="006D3300">
        <w:t xml:space="preserve"> </w:t>
      </w:r>
      <w:proofErr w:type="spellStart"/>
      <w:r w:rsidRPr="006D3300">
        <w:t>el</w:t>
      </w:r>
      <w:proofErr w:type="spellEnd"/>
      <w:r w:rsidRPr="006D3300">
        <w:t xml:space="preserve"> Imperio de </w:t>
      </w:r>
      <w:proofErr w:type="spellStart"/>
      <w:r w:rsidRPr="006D3300">
        <w:t>los</w:t>
      </w:r>
      <w:proofErr w:type="spellEnd"/>
      <w:r w:rsidRPr="006D3300">
        <w:t xml:space="preserve"> Incas. Madrid: Caja de </w:t>
      </w:r>
      <w:proofErr w:type="spellStart"/>
      <w:r w:rsidRPr="006D3300">
        <w:t>Ahorros</w:t>
      </w:r>
      <w:proofErr w:type="spellEnd"/>
      <w:r w:rsidRPr="006D3300">
        <w:t xml:space="preserve"> del </w:t>
      </w:r>
      <w:proofErr w:type="spellStart"/>
      <w:r w:rsidRPr="006D3300">
        <w:t>Mediterráneo</w:t>
      </w:r>
      <w:proofErr w:type="spellEnd"/>
      <w:r w:rsidRPr="006D3300">
        <w:t>; Museo de América.</w:t>
      </w:r>
    </w:p>
    <w:p w:rsidR="003D1FC9" w:rsidRPr="006D3300" w:rsidRDefault="003D1FC9" w:rsidP="003D1FC9">
      <w:pPr>
        <w:pStyle w:val="NormalMaiTimesNewRoman"/>
      </w:pPr>
      <w:r w:rsidRPr="006D3300">
        <w:t>Pierini, Francesco</w:t>
      </w:r>
    </w:p>
    <w:p w:rsidR="003D1FC9" w:rsidRPr="006D3300" w:rsidRDefault="003D1FC9" w:rsidP="003D1FC9">
      <w:pPr>
        <w:pStyle w:val="StyleNormalYurTimesNewRoman2"/>
      </w:pPr>
      <w:r w:rsidRPr="006D3300">
        <w:t>1910     "</w:t>
      </w:r>
      <w:proofErr w:type="spellStart"/>
      <w:r w:rsidRPr="006D3300">
        <w:t>Mitología</w:t>
      </w:r>
      <w:proofErr w:type="spellEnd"/>
      <w:r w:rsidRPr="006D3300">
        <w:t xml:space="preserve"> de </w:t>
      </w:r>
      <w:proofErr w:type="spellStart"/>
      <w:r w:rsidRPr="006D3300">
        <w:t>los</w:t>
      </w:r>
      <w:proofErr w:type="spellEnd"/>
      <w:r w:rsidRPr="006D3300">
        <w:t xml:space="preserve"> Guarayos de Bolivia". Anthropos 5(4):703-710.</w:t>
      </w:r>
    </w:p>
    <w:p w:rsidR="003D1FC9" w:rsidRPr="006D3300" w:rsidRDefault="003D1FC9" w:rsidP="003D1FC9">
      <w:pPr>
        <w:pStyle w:val="NormalMaiTimesNewRoman"/>
      </w:pPr>
      <w:proofErr w:type="spellStart"/>
      <w:r w:rsidRPr="006D3300">
        <w:t>Pigeau</w:t>
      </w:r>
      <w:proofErr w:type="spellEnd"/>
      <w:r w:rsidRPr="006D3300">
        <w:t>, Th. G. Th.</w:t>
      </w:r>
    </w:p>
    <w:p w:rsidR="003D1FC9" w:rsidRPr="002C303C" w:rsidRDefault="003D1FC9" w:rsidP="003D1FC9">
      <w:pPr>
        <w:pStyle w:val="NormalYur1"/>
        <w:rPr>
          <w:lang w:val="en-US"/>
        </w:rPr>
      </w:pPr>
      <w:r w:rsidRPr="002C303C">
        <w:rPr>
          <w:lang w:val="en-US"/>
        </w:rPr>
        <w:t xml:space="preserve">1977      "Javanese divination and classification". P.E. de Josselin de Jong, ed. </w:t>
      </w:r>
      <w:proofErr w:type="spellStart"/>
      <w:r w:rsidRPr="002C303C">
        <w:rPr>
          <w:lang w:val="en-US"/>
        </w:rPr>
        <w:t>Strustural</w:t>
      </w:r>
      <w:proofErr w:type="spellEnd"/>
      <w:r w:rsidRPr="002C303C">
        <w:rPr>
          <w:lang w:val="en-US"/>
        </w:rPr>
        <w:t xml:space="preserve"> Anthropology in the </w:t>
      </w:r>
      <w:proofErr w:type="spellStart"/>
      <w:r w:rsidRPr="002C303C">
        <w:rPr>
          <w:lang w:val="en-US"/>
        </w:rPr>
        <w:t>Netherthelands</w:t>
      </w:r>
      <w:proofErr w:type="spellEnd"/>
      <w:r w:rsidRPr="002C303C">
        <w:rPr>
          <w:lang w:val="en-US"/>
        </w:rPr>
        <w:t>. The Hague: Martinus Nijhoff. P. 64-82.</w:t>
      </w:r>
    </w:p>
    <w:p w:rsidR="003D1FC9" w:rsidRPr="006D3300" w:rsidRDefault="003D1FC9" w:rsidP="003D1FC9">
      <w:pPr>
        <w:pStyle w:val="NormalMaiTimesNewRoman"/>
      </w:pPr>
      <w:r w:rsidRPr="006D3300">
        <w:t>Pilsudski, Bronislaw</w:t>
      </w:r>
    </w:p>
    <w:p w:rsidR="003D1FC9" w:rsidRPr="006D3300" w:rsidRDefault="003D1FC9" w:rsidP="003D1FC9">
      <w:pPr>
        <w:pStyle w:val="StyleNormalYurTimesNewRoman2"/>
      </w:pPr>
      <w:r w:rsidRPr="006D3300">
        <w:t xml:space="preserve">1912a     Materials for the Study of the Ainu Language and Folklore. Cracow: </w:t>
      </w:r>
      <w:proofErr w:type="spellStart"/>
      <w:r w:rsidRPr="006D3300">
        <w:t>Spolka</w:t>
      </w:r>
      <w:proofErr w:type="spellEnd"/>
      <w:r w:rsidRPr="006D3300">
        <w:t xml:space="preserve"> </w:t>
      </w:r>
      <w:proofErr w:type="spellStart"/>
      <w:r w:rsidRPr="006D3300">
        <w:t>Wydawnicza</w:t>
      </w:r>
      <w:proofErr w:type="spellEnd"/>
      <w:r w:rsidRPr="006D3300">
        <w:t xml:space="preserve"> Polska</w:t>
      </w:r>
      <w:r w:rsidR="00D30458" w:rsidRPr="00B21A94">
        <w:t>.</w:t>
      </w:r>
      <w:r w:rsidR="00D30458" w:rsidRPr="00974151">
        <w:t xml:space="preserve"> 242 </w:t>
      </w:r>
      <w:r w:rsidR="00D30458">
        <w:t>p</w:t>
      </w:r>
      <w:r w:rsidRPr="006D3300">
        <w:t>.</w:t>
      </w:r>
    </w:p>
    <w:p w:rsidR="003D1FC9" w:rsidRPr="006D3300" w:rsidRDefault="003D1FC9" w:rsidP="003D1FC9">
      <w:pPr>
        <w:pStyle w:val="StyleNormalYurTimesNewRoman2"/>
      </w:pPr>
      <w:r w:rsidRPr="006D3300">
        <w:t>1912b     "Ainu folk-lore". Journal of American Folklore 25(95):72-86.</w:t>
      </w:r>
    </w:p>
    <w:p w:rsidR="003E6C50" w:rsidRDefault="003E6C50" w:rsidP="003E6C50">
      <w:pPr>
        <w:pStyle w:val="NormalMai"/>
      </w:pPr>
      <w:r>
        <w:t>Pineau, Léon</w:t>
      </w:r>
    </w:p>
    <w:p w:rsidR="003E6C50" w:rsidRPr="003E6C50" w:rsidRDefault="003E6C50" w:rsidP="003E6C50">
      <w:pPr>
        <w:pStyle w:val="NormalYur1"/>
        <w:rPr>
          <w:lang w:val="en-US"/>
        </w:rPr>
      </w:pPr>
      <w:r w:rsidRPr="003E6C50">
        <w:rPr>
          <w:lang w:val="en-US"/>
        </w:rPr>
        <w:t xml:space="preserve">1891      Les contes </w:t>
      </w:r>
      <w:proofErr w:type="spellStart"/>
      <w:r w:rsidRPr="003E6C50">
        <w:rPr>
          <w:lang w:val="en-US"/>
        </w:rPr>
        <w:t>populaires</w:t>
      </w:r>
      <w:proofErr w:type="spellEnd"/>
      <w:r w:rsidRPr="003E6C50">
        <w:rPr>
          <w:lang w:val="en-US"/>
        </w:rPr>
        <w:t xml:space="preserve"> du Poitou. Paris: Ernest Leroux. 316 p.</w:t>
      </w:r>
    </w:p>
    <w:p w:rsidR="003D1FC9" w:rsidRPr="006D3300" w:rsidRDefault="003D1FC9" w:rsidP="003D1FC9">
      <w:pPr>
        <w:pStyle w:val="NormalMaiTimesNewRoman"/>
      </w:pPr>
      <w:r w:rsidRPr="006D3300">
        <w:t>Pineda, Camacho Roberto</w:t>
      </w:r>
    </w:p>
    <w:p w:rsidR="003D1FC9" w:rsidRPr="006D3300" w:rsidRDefault="003D1FC9" w:rsidP="003D1FC9">
      <w:pPr>
        <w:pStyle w:val="StyleNormalYurTimesNewRoman2"/>
      </w:pPr>
      <w:r w:rsidRPr="006D3300">
        <w:t xml:space="preserve">1975      "La </w:t>
      </w:r>
      <w:proofErr w:type="spellStart"/>
      <w:r w:rsidRPr="006D3300">
        <w:t>gente</w:t>
      </w:r>
      <w:proofErr w:type="spellEnd"/>
      <w:r w:rsidRPr="006D3300">
        <w:t xml:space="preserve"> </w:t>
      </w:r>
      <w:smartTag w:uri="urn:schemas-microsoft-com:office:smarttags" w:element="State">
        <w:smartTag w:uri="urn:schemas-microsoft-com:office:smarttags" w:element="place">
          <w:r w:rsidRPr="006D3300">
            <w:t>del</w:t>
          </w:r>
        </w:smartTag>
      </w:smartTag>
      <w:r w:rsidRPr="006D3300">
        <w:t xml:space="preserve"> </w:t>
      </w:r>
      <w:proofErr w:type="spellStart"/>
      <w:r w:rsidRPr="006D3300">
        <w:t>hacha</w:t>
      </w:r>
      <w:proofErr w:type="spellEnd"/>
      <w:r w:rsidRPr="006D3300">
        <w:t xml:space="preserve">. Breve </w:t>
      </w:r>
      <w:proofErr w:type="spellStart"/>
      <w:r w:rsidRPr="006D3300">
        <w:t>historia</w:t>
      </w:r>
      <w:proofErr w:type="spellEnd"/>
      <w:r w:rsidRPr="006D3300">
        <w:t xml:space="preserve"> de la </w:t>
      </w:r>
      <w:proofErr w:type="spellStart"/>
      <w:r w:rsidRPr="006D3300">
        <w:t>tecnología</w:t>
      </w:r>
      <w:proofErr w:type="spellEnd"/>
      <w:r w:rsidRPr="006D3300">
        <w:t xml:space="preserve"> </w:t>
      </w:r>
      <w:proofErr w:type="spellStart"/>
      <w:r w:rsidRPr="006D3300">
        <w:t>según</w:t>
      </w:r>
      <w:proofErr w:type="spellEnd"/>
      <w:r w:rsidRPr="006D3300">
        <w:t xml:space="preserve"> </w:t>
      </w:r>
      <w:proofErr w:type="spellStart"/>
      <w:r w:rsidRPr="006D3300">
        <w:t>una</w:t>
      </w:r>
      <w:proofErr w:type="spellEnd"/>
      <w:r w:rsidRPr="006D3300">
        <w:t xml:space="preserve"> </w:t>
      </w:r>
      <w:proofErr w:type="spellStart"/>
      <w:r w:rsidRPr="006D3300">
        <w:t>tribu</w:t>
      </w:r>
      <w:proofErr w:type="spellEnd"/>
      <w:r w:rsidRPr="006D3300">
        <w:t xml:space="preserve"> </w:t>
      </w:r>
      <w:proofErr w:type="spellStart"/>
      <w:r w:rsidRPr="006D3300">
        <w:t>amazónica</w:t>
      </w:r>
      <w:proofErr w:type="spellEnd"/>
      <w:r w:rsidRPr="006D3300">
        <w:t xml:space="preserve">". </w:t>
      </w:r>
      <w:proofErr w:type="spellStart"/>
      <w:r w:rsidRPr="006D3300">
        <w:t>Revista</w:t>
      </w:r>
      <w:proofErr w:type="spellEnd"/>
      <w:r w:rsidRPr="006D3300">
        <w:t xml:space="preserve"> Colombiana de </w:t>
      </w:r>
      <w:proofErr w:type="spellStart"/>
      <w:r w:rsidRPr="006D3300">
        <w:t>Anthropología</w:t>
      </w:r>
      <w:proofErr w:type="spellEnd"/>
      <w:r w:rsidRPr="006D3300">
        <w:t xml:space="preserve"> 18:435-478.</w:t>
      </w:r>
    </w:p>
    <w:p w:rsidR="003D1FC9" w:rsidRPr="002C303C" w:rsidRDefault="003D1FC9" w:rsidP="003D1FC9">
      <w:pPr>
        <w:pStyle w:val="NormalYur1"/>
        <w:rPr>
          <w:lang w:val="en-US"/>
        </w:rPr>
      </w:pPr>
      <w:r w:rsidRPr="002C303C">
        <w:rPr>
          <w:lang w:val="en-US"/>
        </w:rPr>
        <w:t xml:space="preserve">1979      "El </w:t>
      </w:r>
      <w:proofErr w:type="spellStart"/>
      <w:r w:rsidRPr="002C303C">
        <w:rPr>
          <w:lang w:val="en-US"/>
        </w:rPr>
        <w:t>sendero</w:t>
      </w:r>
      <w:proofErr w:type="spellEnd"/>
      <w:r w:rsidRPr="002C303C">
        <w:rPr>
          <w:lang w:val="en-US"/>
        </w:rPr>
        <w:t xml:space="preserve"> del arco iris. </w:t>
      </w:r>
      <w:proofErr w:type="spellStart"/>
      <w:r w:rsidRPr="002C303C">
        <w:rPr>
          <w:lang w:val="en-US"/>
        </w:rPr>
        <w:t>Notas</w:t>
      </w:r>
      <w:proofErr w:type="spellEnd"/>
      <w:r w:rsidRPr="002C303C">
        <w:rPr>
          <w:lang w:val="en-US"/>
        </w:rPr>
        <w:t xml:space="preserve"> </w:t>
      </w:r>
      <w:proofErr w:type="spellStart"/>
      <w:r w:rsidRPr="002C303C">
        <w:rPr>
          <w:lang w:val="en-US"/>
        </w:rPr>
        <w:t>sobre</w:t>
      </w:r>
      <w:proofErr w:type="spellEnd"/>
      <w:r w:rsidRPr="002C303C">
        <w:rPr>
          <w:lang w:val="en-US"/>
        </w:rPr>
        <w:t xml:space="preserve"> </w:t>
      </w:r>
      <w:proofErr w:type="spellStart"/>
      <w:r w:rsidRPr="002C303C">
        <w:rPr>
          <w:lang w:val="en-US"/>
        </w:rPr>
        <w:t>el</w:t>
      </w:r>
      <w:proofErr w:type="spellEnd"/>
      <w:r w:rsidRPr="002C303C">
        <w:rPr>
          <w:lang w:val="en-US"/>
        </w:rPr>
        <w:t xml:space="preserve"> </w:t>
      </w:r>
      <w:proofErr w:type="spellStart"/>
      <w:r w:rsidRPr="002C303C">
        <w:rPr>
          <w:lang w:val="en-US"/>
        </w:rPr>
        <w:t>simbolismo</w:t>
      </w:r>
      <w:proofErr w:type="spellEnd"/>
      <w:r w:rsidRPr="002C303C">
        <w:rPr>
          <w:lang w:val="en-US"/>
        </w:rPr>
        <w:t xml:space="preserve"> de </w:t>
      </w:r>
      <w:proofErr w:type="spellStart"/>
      <w:r w:rsidRPr="002C303C">
        <w:rPr>
          <w:lang w:val="en-US"/>
        </w:rPr>
        <w:t>los</w:t>
      </w:r>
      <w:proofErr w:type="spellEnd"/>
      <w:r w:rsidRPr="002C303C">
        <w:rPr>
          <w:lang w:val="en-US"/>
        </w:rPr>
        <w:t xml:space="preserve"> </w:t>
      </w:r>
      <w:proofErr w:type="spellStart"/>
      <w:r w:rsidRPr="002C303C">
        <w:rPr>
          <w:lang w:val="en-US"/>
        </w:rPr>
        <w:t>negocios</w:t>
      </w:r>
      <w:proofErr w:type="spellEnd"/>
      <w:r w:rsidRPr="002C303C">
        <w:rPr>
          <w:lang w:val="en-US"/>
        </w:rPr>
        <w:t xml:space="preserve"> </w:t>
      </w:r>
      <w:proofErr w:type="spellStart"/>
      <w:r w:rsidRPr="002C303C">
        <w:rPr>
          <w:lang w:val="en-US"/>
        </w:rPr>
        <w:t>en</w:t>
      </w:r>
      <w:proofErr w:type="spellEnd"/>
      <w:r w:rsidRPr="002C303C">
        <w:rPr>
          <w:lang w:val="en-US"/>
        </w:rPr>
        <w:t xml:space="preserve"> </w:t>
      </w:r>
      <w:proofErr w:type="spellStart"/>
      <w:r w:rsidRPr="002C303C">
        <w:rPr>
          <w:lang w:val="en-US"/>
        </w:rPr>
        <w:t>una</w:t>
      </w:r>
      <w:proofErr w:type="spellEnd"/>
      <w:r w:rsidRPr="002C303C">
        <w:rPr>
          <w:lang w:val="en-US"/>
        </w:rPr>
        <w:t xml:space="preserve"> </w:t>
      </w:r>
      <w:proofErr w:type="spellStart"/>
      <w:r w:rsidRPr="002C303C">
        <w:rPr>
          <w:lang w:val="en-US"/>
        </w:rPr>
        <w:t>comunidad</w:t>
      </w:r>
      <w:proofErr w:type="spellEnd"/>
      <w:r w:rsidRPr="002C303C">
        <w:rPr>
          <w:lang w:val="en-US"/>
        </w:rPr>
        <w:t xml:space="preserve"> </w:t>
      </w:r>
      <w:proofErr w:type="spellStart"/>
      <w:r w:rsidRPr="002C303C">
        <w:rPr>
          <w:lang w:val="en-US"/>
        </w:rPr>
        <w:t>amazónica</w:t>
      </w:r>
      <w:proofErr w:type="spellEnd"/>
      <w:r w:rsidRPr="002C303C">
        <w:rPr>
          <w:lang w:val="en-US"/>
        </w:rPr>
        <w:t xml:space="preserve">". </w:t>
      </w:r>
      <w:proofErr w:type="spellStart"/>
      <w:r w:rsidRPr="002C303C">
        <w:rPr>
          <w:lang w:val="en-US"/>
        </w:rPr>
        <w:t>Revista</w:t>
      </w:r>
      <w:proofErr w:type="spellEnd"/>
      <w:r w:rsidRPr="002C303C">
        <w:rPr>
          <w:lang w:val="en-US"/>
        </w:rPr>
        <w:t xml:space="preserve"> Colombiana de </w:t>
      </w:r>
      <w:proofErr w:type="spellStart"/>
      <w:r w:rsidRPr="002C303C">
        <w:rPr>
          <w:lang w:val="en-US"/>
        </w:rPr>
        <w:t>Antropología</w:t>
      </w:r>
      <w:proofErr w:type="spellEnd"/>
      <w:r w:rsidRPr="002C303C">
        <w:rPr>
          <w:lang w:val="en-US"/>
        </w:rPr>
        <w:t xml:space="preserve"> 22: 29-58.</w:t>
      </w:r>
    </w:p>
    <w:p w:rsidR="003D1FC9" w:rsidRPr="006D3300" w:rsidRDefault="003D1FC9" w:rsidP="003D1FC9">
      <w:pPr>
        <w:pStyle w:val="NormalMaiTimesNewRoman"/>
      </w:pPr>
      <w:r w:rsidRPr="006D3300">
        <w:t xml:space="preserve">Pineda Giraldo, Roberto, and </w:t>
      </w:r>
      <w:smartTag w:uri="urn:schemas-microsoft-com:office:smarttags" w:element="place">
        <w:smartTag w:uri="urn:schemas-microsoft-com:office:smarttags" w:element="City">
          <w:r w:rsidRPr="006D3300">
            <w:t>Gutiérrez de Pineda</w:t>
          </w:r>
        </w:smartTag>
        <w:r w:rsidRPr="006D3300">
          <w:t xml:space="preserve">, </w:t>
        </w:r>
        <w:smartTag w:uri="urn:schemas-microsoft-com:office:smarttags" w:element="State">
          <w:r w:rsidRPr="006D3300">
            <w:t>Virginia</w:t>
          </w:r>
        </w:smartTag>
      </w:smartTag>
    </w:p>
    <w:p w:rsidR="003D1FC9" w:rsidRPr="006D3300" w:rsidRDefault="003D1FC9" w:rsidP="003D1FC9">
      <w:pPr>
        <w:pStyle w:val="StyleNormalYurTimesNewRoman2"/>
      </w:pPr>
      <w:r w:rsidRPr="006D3300">
        <w:t xml:space="preserve">1958      "El </w:t>
      </w:r>
      <w:proofErr w:type="spellStart"/>
      <w:r w:rsidRPr="006D3300">
        <w:t>mundo</w:t>
      </w:r>
      <w:proofErr w:type="spellEnd"/>
      <w:r w:rsidRPr="006D3300">
        <w:t xml:space="preserve"> </w:t>
      </w:r>
      <w:proofErr w:type="spellStart"/>
      <w:r w:rsidRPr="006D3300">
        <w:t>espiritual</w:t>
      </w:r>
      <w:proofErr w:type="spellEnd"/>
      <w:r w:rsidRPr="006D3300">
        <w:t xml:space="preserve"> </w:t>
      </w:r>
      <w:smartTag w:uri="urn:schemas-microsoft-com:office:smarttags" w:element="State">
        <w:smartTag w:uri="urn:schemas-microsoft-com:office:smarttags" w:element="place">
          <w:r w:rsidRPr="006D3300">
            <w:t>del</w:t>
          </w:r>
        </w:smartTag>
      </w:smartTag>
      <w:r w:rsidRPr="006D3300">
        <w:t xml:space="preserve"> Indio Chocó". </w:t>
      </w:r>
      <w:proofErr w:type="spellStart"/>
      <w:r w:rsidRPr="006D3300">
        <w:t>Miscel</w:t>
      </w:r>
      <w:r>
        <w:t>á</w:t>
      </w:r>
      <w:r w:rsidRPr="006D3300">
        <w:t>nea</w:t>
      </w:r>
      <w:proofErr w:type="spellEnd"/>
      <w:r w:rsidRPr="006D3300">
        <w:t xml:space="preserve"> Paul Rivet</w:t>
      </w:r>
      <w:r>
        <w:t>,</w:t>
      </w:r>
      <w:r w:rsidRPr="006D3300">
        <w:t xml:space="preserve"> </w:t>
      </w:r>
      <w:proofErr w:type="spellStart"/>
      <w:r w:rsidRPr="006D3300">
        <w:t>Octogenario</w:t>
      </w:r>
      <w:proofErr w:type="spellEnd"/>
      <w:r w:rsidRPr="006D3300">
        <w:t xml:space="preserve"> </w:t>
      </w:r>
      <w:proofErr w:type="spellStart"/>
      <w:r w:rsidRPr="006D3300">
        <w:t>Dicata</w:t>
      </w:r>
      <w:proofErr w:type="spellEnd"/>
      <w:r w:rsidRPr="006D3300">
        <w:t xml:space="preserve">. Universidad Nacional </w:t>
      </w:r>
      <w:proofErr w:type="spellStart"/>
      <w:r w:rsidRPr="006D3300">
        <w:t>Autónoma</w:t>
      </w:r>
      <w:proofErr w:type="spellEnd"/>
      <w:r w:rsidRPr="006D3300">
        <w:t xml:space="preserve"> de México. </w:t>
      </w:r>
      <w:r>
        <w:t>Vol. 2</w:t>
      </w:r>
      <w:r w:rsidRPr="006D3300">
        <w:t xml:space="preserve">. Pp. 435-462. </w:t>
      </w:r>
    </w:p>
    <w:p w:rsidR="003D1FC9" w:rsidRPr="006D3300" w:rsidRDefault="003D1FC9" w:rsidP="003D1FC9">
      <w:pPr>
        <w:pStyle w:val="StyleNormalYurTimesNewRoman2"/>
      </w:pPr>
      <w:r w:rsidRPr="006D3300">
        <w:t>1985      "</w:t>
      </w:r>
      <w:proofErr w:type="spellStart"/>
      <w:r w:rsidRPr="006D3300">
        <w:t>Ciclo</w:t>
      </w:r>
      <w:proofErr w:type="spellEnd"/>
      <w:r w:rsidRPr="006D3300">
        <w:t xml:space="preserve"> vital y </w:t>
      </w:r>
      <w:proofErr w:type="spellStart"/>
      <w:r w:rsidRPr="006D3300">
        <w:t>chamanismo</w:t>
      </w:r>
      <w:proofErr w:type="spellEnd"/>
      <w:r w:rsidRPr="006D3300">
        <w:t xml:space="preserve"> entre </w:t>
      </w:r>
      <w:proofErr w:type="spellStart"/>
      <w:r w:rsidRPr="006D3300">
        <w:t>los</w:t>
      </w:r>
      <w:proofErr w:type="spellEnd"/>
      <w:r w:rsidRPr="006D3300">
        <w:t xml:space="preserve"> Indios Chocó. Visión de </w:t>
      </w:r>
      <w:proofErr w:type="spellStart"/>
      <w:r w:rsidRPr="006D3300">
        <w:t>mitad</w:t>
      </w:r>
      <w:proofErr w:type="spellEnd"/>
      <w:r w:rsidRPr="006D3300">
        <w:t xml:space="preserve"> de </w:t>
      </w:r>
      <w:proofErr w:type="spellStart"/>
      <w:r w:rsidRPr="006D3300">
        <w:t>siglo</w:t>
      </w:r>
      <w:proofErr w:type="spellEnd"/>
      <w:r w:rsidRPr="006D3300">
        <w:t xml:space="preserve">". </w:t>
      </w:r>
      <w:proofErr w:type="spellStart"/>
      <w:r w:rsidRPr="006D3300">
        <w:t>Revista</w:t>
      </w:r>
      <w:proofErr w:type="spellEnd"/>
      <w:r w:rsidRPr="006D3300">
        <w:t xml:space="preserve"> Colombiana de </w:t>
      </w:r>
      <w:proofErr w:type="spellStart"/>
      <w:r w:rsidRPr="006D3300">
        <w:t>Antropología</w:t>
      </w:r>
      <w:proofErr w:type="spellEnd"/>
      <w:r w:rsidRPr="006D3300">
        <w:t xml:space="preserve"> 25: 9-181.</w:t>
      </w:r>
    </w:p>
    <w:p w:rsidR="003D1FC9" w:rsidRPr="00EB153E" w:rsidRDefault="003D1FC9" w:rsidP="003D1FC9">
      <w:pPr>
        <w:pStyle w:val="NormalMai2"/>
        <w:rPr>
          <w:lang w:val="en-US"/>
        </w:rPr>
      </w:pPr>
      <w:proofErr w:type="spellStart"/>
      <w:r w:rsidRPr="00EB153E">
        <w:rPr>
          <w:lang w:val="en-US"/>
        </w:rPr>
        <w:t>Pinguilly</w:t>
      </w:r>
      <w:proofErr w:type="spellEnd"/>
      <w:r w:rsidRPr="00EB153E">
        <w:rPr>
          <w:lang w:val="en-US"/>
        </w:rPr>
        <w:t>, Yves</w:t>
      </w:r>
    </w:p>
    <w:p w:rsidR="003D1FC9" w:rsidRPr="002C303C" w:rsidRDefault="003D1FC9" w:rsidP="003D1FC9">
      <w:pPr>
        <w:pStyle w:val="NormalYur1"/>
        <w:rPr>
          <w:lang w:val="en-US"/>
        </w:rPr>
      </w:pPr>
      <w:r w:rsidRPr="00EB153E">
        <w:rPr>
          <w:lang w:val="en-US"/>
        </w:rPr>
        <w:t xml:space="preserve">1997      Contes et </w:t>
      </w:r>
      <w:proofErr w:type="spellStart"/>
      <w:r w:rsidRPr="00EB153E">
        <w:rPr>
          <w:lang w:val="en-US"/>
        </w:rPr>
        <w:t>légendes</w:t>
      </w:r>
      <w:proofErr w:type="spellEnd"/>
      <w:r w:rsidRPr="00EB153E">
        <w:rPr>
          <w:lang w:val="en-US"/>
        </w:rPr>
        <w:t xml:space="preserve">. </w:t>
      </w:r>
      <w:proofErr w:type="spellStart"/>
      <w:r w:rsidRPr="00EB153E">
        <w:rPr>
          <w:lang w:val="en-US"/>
        </w:rPr>
        <w:t>L’Afrique</w:t>
      </w:r>
      <w:proofErr w:type="spellEnd"/>
      <w:r w:rsidRPr="00EB153E">
        <w:rPr>
          <w:lang w:val="en-US"/>
        </w:rPr>
        <w:t xml:space="preserve"> </w:t>
      </w:r>
      <w:proofErr w:type="spellStart"/>
      <w:r w:rsidRPr="00EB153E">
        <w:rPr>
          <w:lang w:val="en-US"/>
        </w:rPr>
        <w:t>d’ouest</w:t>
      </w:r>
      <w:proofErr w:type="spellEnd"/>
      <w:r w:rsidRPr="00EB153E">
        <w:rPr>
          <w:lang w:val="en-US"/>
        </w:rPr>
        <w:t xml:space="preserve"> </w:t>
      </w:r>
      <w:proofErr w:type="spellStart"/>
      <w:r w:rsidRPr="00EB153E">
        <w:rPr>
          <w:lang w:val="en-US"/>
        </w:rPr>
        <w:t>en</w:t>
      </w:r>
      <w:proofErr w:type="spellEnd"/>
      <w:r w:rsidRPr="00EB153E">
        <w:rPr>
          <w:lang w:val="en-US"/>
        </w:rPr>
        <w:t xml:space="preserve"> est. Paris: Éditions Nathan. </w:t>
      </w:r>
      <w:r w:rsidRPr="002C303C">
        <w:rPr>
          <w:lang w:val="en-US"/>
        </w:rPr>
        <w:t>235 p.</w:t>
      </w:r>
    </w:p>
    <w:p w:rsidR="003D1FC9" w:rsidRPr="002C303C" w:rsidRDefault="003D1FC9" w:rsidP="003D1FC9">
      <w:pPr>
        <w:pStyle w:val="NormalMai2"/>
        <w:rPr>
          <w:lang w:val="en-US"/>
        </w:rPr>
      </w:pPr>
      <w:r w:rsidRPr="002C303C">
        <w:rPr>
          <w:lang w:val="en-US"/>
        </w:rPr>
        <w:t>Pinney, Peter</w:t>
      </w:r>
    </w:p>
    <w:p w:rsidR="003D1FC9" w:rsidRPr="00413E9B" w:rsidRDefault="003D1FC9" w:rsidP="003D1FC9">
      <w:pPr>
        <w:pStyle w:val="NormalYur1"/>
        <w:rPr>
          <w:lang w:val="en-US"/>
        </w:rPr>
      </w:pPr>
      <w:r w:rsidRPr="00413E9B">
        <w:rPr>
          <w:lang w:val="en-US"/>
        </w:rPr>
        <w:t>1973</w:t>
      </w:r>
      <w:r w:rsidRPr="00671CAD">
        <w:rPr>
          <w:lang w:val="en-US"/>
        </w:rPr>
        <w:t xml:space="preserve">      </w:t>
      </w:r>
      <w:r w:rsidRPr="00413E9B">
        <w:rPr>
          <w:lang w:val="en-US"/>
        </w:rPr>
        <w:t>Legen</w:t>
      </w:r>
      <w:r>
        <w:rPr>
          <w:lang w:val="en-US"/>
        </w:rPr>
        <w:t>d</w:t>
      </w:r>
      <w:r w:rsidRPr="00413E9B">
        <w:rPr>
          <w:lang w:val="en-US"/>
        </w:rPr>
        <w:t xml:space="preserve">s of Liberia. A </w:t>
      </w:r>
      <w:r>
        <w:t>с</w:t>
      </w:r>
      <w:proofErr w:type="spellStart"/>
      <w:r w:rsidRPr="00413E9B">
        <w:rPr>
          <w:lang w:val="en-US"/>
        </w:rPr>
        <w:t>ollection</w:t>
      </w:r>
      <w:proofErr w:type="spellEnd"/>
      <w:r w:rsidRPr="00413E9B">
        <w:rPr>
          <w:lang w:val="en-US"/>
        </w:rPr>
        <w:t xml:space="preserve"> of folktales told by the people of Liberia and written down by Peter Pinney. 2nd ed. Monrovia: Society of Liberian Authors. 299 p.</w:t>
      </w:r>
    </w:p>
    <w:p w:rsidR="003D1FC9" w:rsidRPr="00766B9E" w:rsidRDefault="003D1FC9" w:rsidP="003D1FC9">
      <w:pPr>
        <w:pStyle w:val="NormalMai"/>
        <w:rPr>
          <w:rStyle w:val="apple-style-span"/>
          <w:color w:val="000000"/>
          <w:lang w:val="de-DE"/>
        </w:rPr>
      </w:pPr>
      <w:r w:rsidRPr="00766B9E">
        <w:rPr>
          <w:rStyle w:val="apple-style-span"/>
          <w:color w:val="000000"/>
          <w:lang w:val="de-DE"/>
        </w:rPr>
        <w:t>Pinnow, Heinz-Jürgen</w:t>
      </w:r>
    </w:p>
    <w:p w:rsidR="003D1FC9" w:rsidRPr="002C303C" w:rsidRDefault="003D1FC9" w:rsidP="003D1FC9">
      <w:pPr>
        <w:pStyle w:val="NormalYur1"/>
        <w:rPr>
          <w:lang w:val="en-US"/>
        </w:rPr>
      </w:pPr>
      <w:r w:rsidRPr="00CA3BC8">
        <w:rPr>
          <w:rStyle w:val="apple-style-span"/>
          <w:color w:val="000000"/>
          <w:lang w:val="de-DE"/>
        </w:rPr>
        <w:t>1965</w:t>
      </w:r>
      <w:r>
        <w:rPr>
          <w:rStyle w:val="apple-style-span"/>
          <w:color w:val="000000"/>
          <w:lang w:val="de-DE"/>
        </w:rPr>
        <w:t xml:space="preserve">      </w:t>
      </w:r>
      <w:proofErr w:type="spellStart"/>
      <w:r w:rsidRPr="00CA3BC8">
        <w:rPr>
          <w:rStyle w:val="apple-style-span"/>
          <w:iCs/>
          <w:color w:val="000000"/>
          <w:lang w:val="de-DE"/>
        </w:rPr>
        <w:t>Kharia</w:t>
      </w:r>
      <w:proofErr w:type="spellEnd"/>
      <w:r w:rsidRPr="00CA3BC8">
        <w:rPr>
          <w:rStyle w:val="apple-style-span"/>
          <w:iCs/>
          <w:color w:val="000000"/>
          <w:lang w:val="de-DE"/>
        </w:rPr>
        <w:t>-Texte (Prosa und Poesie)</w:t>
      </w:r>
      <w:r w:rsidRPr="00CA3BC8">
        <w:rPr>
          <w:rStyle w:val="apple-style-span"/>
          <w:i/>
          <w:iCs/>
          <w:color w:val="000000"/>
          <w:lang w:val="de-DE"/>
        </w:rPr>
        <w:t>.</w:t>
      </w:r>
      <w:r w:rsidRPr="00CA3BC8">
        <w:rPr>
          <w:rStyle w:val="apple-converted-space"/>
          <w:i/>
          <w:iCs/>
          <w:color w:val="000000"/>
          <w:lang w:val="de-DE"/>
        </w:rPr>
        <w:t> </w:t>
      </w:r>
      <w:r w:rsidRPr="00766B9E">
        <w:rPr>
          <w:rStyle w:val="apple-style-span"/>
          <w:color w:val="000000"/>
          <w:lang w:val="de-DE"/>
        </w:rPr>
        <w:t>Wiesbaden: Harrassowitz. 288 p.</w:t>
      </w:r>
    </w:p>
    <w:p w:rsidR="003D1FC9" w:rsidRPr="006D3300" w:rsidRDefault="003D1FC9" w:rsidP="003D1FC9">
      <w:pPr>
        <w:pStyle w:val="NormalMaiTimesNewRoman"/>
      </w:pPr>
      <w:r w:rsidRPr="006D3300">
        <w:t>Pino Saavedra, Yolando</w:t>
      </w:r>
    </w:p>
    <w:p w:rsidR="003D1FC9" w:rsidRPr="00B21A94" w:rsidRDefault="003D1FC9" w:rsidP="003D1FC9">
      <w:pPr>
        <w:pStyle w:val="StyleNormalYurTimesNewRoman0"/>
      </w:pPr>
      <w:r>
        <w:t xml:space="preserve">1980      </w:t>
      </w:r>
      <w:r w:rsidRPr="00B21A94">
        <w:t xml:space="preserve">"Cuentos </w:t>
      </w:r>
      <w:proofErr w:type="spellStart"/>
      <w:r w:rsidRPr="00B21A94">
        <w:t>recogidos</w:t>
      </w:r>
      <w:proofErr w:type="spellEnd"/>
      <w:r w:rsidRPr="00B21A94">
        <w:t xml:space="preserve"> de boca de Mapuches". Folklore Americano 29:73-117.</w:t>
      </w:r>
    </w:p>
    <w:p w:rsidR="003D1FC9" w:rsidRPr="00B21A94" w:rsidRDefault="003D1FC9" w:rsidP="003D1FC9">
      <w:pPr>
        <w:pStyle w:val="StyleNormalYurTimesNewRoman0"/>
      </w:pPr>
      <w:r w:rsidRPr="00B21A94">
        <w:t xml:space="preserve">1987      Cuentos Mapuches de Chile. Santiago de Chile: Editorial </w:t>
      </w:r>
      <w:proofErr w:type="spellStart"/>
      <w:r w:rsidRPr="00B21A94">
        <w:t>Universitaria</w:t>
      </w:r>
      <w:proofErr w:type="spellEnd"/>
      <w:r w:rsidRPr="00B21A94">
        <w:t>.</w:t>
      </w:r>
      <w:r>
        <w:t xml:space="preserve"> 295 p.</w:t>
      </w:r>
    </w:p>
    <w:p w:rsidR="003D1FC9" w:rsidRPr="006D3300" w:rsidRDefault="003D1FC9" w:rsidP="003D1FC9">
      <w:pPr>
        <w:pStyle w:val="NormalMaiTimesNewRoman"/>
      </w:pPr>
      <w:r w:rsidRPr="006D3300">
        <w:t>Pinto García, Constancio</w:t>
      </w:r>
    </w:p>
    <w:p w:rsidR="003D1FC9" w:rsidRPr="006D3300" w:rsidRDefault="003D1FC9" w:rsidP="003D1FC9">
      <w:pPr>
        <w:pStyle w:val="StyleNormalYurTimesNewRoman2"/>
      </w:pPr>
      <w:r w:rsidRPr="006D3300">
        <w:t xml:space="preserve">1978      Los Indios </w:t>
      </w:r>
      <w:proofErr w:type="spellStart"/>
      <w:r w:rsidRPr="006D3300">
        <w:t>Katíos</w:t>
      </w:r>
      <w:proofErr w:type="spellEnd"/>
      <w:r w:rsidRPr="006D3300">
        <w:t xml:space="preserve">. Su </w:t>
      </w:r>
      <w:proofErr w:type="spellStart"/>
      <w:r w:rsidRPr="006D3300">
        <w:t>cultura</w:t>
      </w:r>
      <w:proofErr w:type="spellEnd"/>
      <w:r w:rsidRPr="006D3300">
        <w:t xml:space="preserve">, </w:t>
      </w:r>
      <w:proofErr w:type="spellStart"/>
      <w:r w:rsidRPr="006D3300">
        <w:t>su</w:t>
      </w:r>
      <w:proofErr w:type="spellEnd"/>
      <w:r w:rsidRPr="006D3300">
        <w:t xml:space="preserve"> lengua. </w:t>
      </w:r>
      <w:r>
        <w:t>Vol. 1</w:t>
      </w:r>
      <w:r w:rsidRPr="006D3300">
        <w:t xml:space="preserve">. Con la </w:t>
      </w:r>
      <w:proofErr w:type="spellStart"/>
      <w:r w:rsidRPr="006D3300">
        <w:t>colaboración</w:t>
      </w:r>
      <w:proofErr w:type="spellEnd"/>
      <w:r w:rsidRPr="006D3300">
        <w:t xml:space="preserve"> de Gonzalo M. de </w:t>
      </w:r>
      <w:smartTag w:uri="urn:schemas-microsoft-com:office:smarttags" w:element="PersonName">
        <w:smartTagPr>
          <w:attr w:name="ProductID" w:val="la Torre Guerrero"/>
        </w:smartTagPr>
        <w:r w:rsidRPr="006D3300">
          <w:t>la Torre Guerrero</w:t>
        </w:r>
      </w:smartTag>
      <w:r w:rsidRPr="006D3300">
        <w:t xml:space="preserve">, Guillermo Vásquez Sepúlveda, Juan Rafael Posada Rivera. Medellín: Com-Pas </w:t>
      </w:r>
      <w:proofErr w:type="spellStart"/>
      <w:r w:rsidRPr="006D3300">
        <w:t>Ediciones</w:t>
      </w:r>
      <w:proofErr w:type="spellEnd"/>
      <w:r w:rsidRPr="006D3300">
        <w:t>. 475 p.</w:t>
      </w:r>
    </w:p>
    <w:p w:rsidR="00C26514" w:rsidRDefault="00C26514" w:rsidP="00C26514">
      <w:pPr>
        <w:pStyle w:val="NormalMai"/>
      </w:pPr>
      <w:r>
        <w:t>Pio, Jean</w:t>
      </w:r>
    </w:p>
    <w:p w:rsidR="00C26514" w:rsidRPr="00C26514" w:rsidRDefault="00C26514" w:rsidP="00C26514">
      <w:pPr>
        <w:pStyle w:val="NormalYur1"/>
        <w:rPr>
          <w:lang w:val="en-US"/>
        </w:rPr>
      </w:pPr>
      <w:r w:rsidRPr="00C26514">
        <w:rPr>
          <w:lang w:val="en-US"/>
        </w:rPr>
        <w:lastRenderedPageBreak/>
        <w:t xml:space="preserve">2017      Cuentos </w:t>
      </w:r>
      <w:proofErr w:type="spellStart"/>
      <w:r w:rsidRPr="00C26514">
        <w:rPr>
          <w:lang w:val="en-US"/>
        </w:rPr>
        <w:t>populares</w:t>
      </w:r>
      <w:proofErr w:type="spellEnd"/>
      <w:r w:rsidRPr="00C26514">
        <w:rPr>
          <w:lang w:val="en-US"/>
        </w:rPr>
        <w:t xml:space="preserve"> </w:t>
      </w:r>
      <w:proofErr w:type="spellStart"/>
      <w:r w:rsidRPr="00C26514">
        <w:rPr>
          <w:lang w:val="en-US"/>
        </w:rPr>
        <w:t>griegos</w:t>
      </w:r>
      <w:proofErr w:type="spellEnd"/>
      <w:r w:rsidRPr="00C26514">
        <w:rPr>
          <w:lang w:val="en-US"/>
        </w:rPr>
        <w:t xml:space="preserve">. Granada: Centro de </w:t>
      </w:r>
      <w:proofErr w:type="spellStart"/>
      <w:r w:rsidRPr="00C26514">
        <w:rPr>
          <w:lang w:val="en-US"/>
        </w:rPr>
        <w:t>estudios</w:t>
      </w:r>
      <w:proofErr w:type="spellEnd"/>
      <w:r w:rsidRPr="00C26514">
        <w:rPr>
          <w:lang w:val="en-US"/>
        </w:rPr>
        <w:t xml:space="preserve"> </w:t>
      </w:r>
      <w:proofErr w:type="spellStart"/>
      <w:r w:rsidRPr="00C26514">
        <w:rPr>
          <w:lang w:val="en-US"/>
        </w:rPr>
        <w:t>bizantinos</w:t>
      </w:r>
      <w:proofErr w:type="spellEnd"/>
      <w:r w:rsidRPr="00C26514">
        <w:rPr>
          <w:lang w:val="en-US"/>
        </w:rPr>
        <w:t xml:space="preserve">, </w:t>
      </w:r>
      <w:proofErr w:type="spellStart"/>
      <w:r w:rsidRPr="00C26514">
        <w:rPr>
          <w:lang w:val="en-US"/>
        </w:rPr>
        <w:t>neogriegos</w:t>
      </w:r>
      <w:proofErr w:type="spellEnd"/>
      <w:r w:rsidRPr="00C26514">
        <w:rPr>
          <w:lang w:val="en-US"/>
        </w:rPr>
        <w:t xml:space="preserve"> y </w:t>
      </w:r>
      <w:proofErr w:type="spellStart"/>
      <w:r w:rsidRPr="00C26514">
        <w:rPr>
          <w:lang w:val="en-US"/>
        </w:rPr>
        <w:t>chipriotas</w:t>
      </w:r>
      <w:proofErr w:type="spellEnd"/>
      <w:r w:rsidRPr="00C26514">
        <w:rPr>
          <w:lang w:val="en-US"/>
        </w:rPr>
        <w:t xml:space="preserve">. 307 p. (Primera </w:t>
      </w:r>
      <w:proofErr w:type="spellStart"/>
      <w:r w:rsidRPr="00C26514">
        <w:rPr>
          <w:lang w:val="en-US"/>
        </w:rPr>
        <w:t>edición</w:t>
      </w:r>
      <w:proofErr w:type="spellEnd"/>
      <w:r w:rsidRPr="00C26514">
        <w:rPr>
          <w:lang w:val="en-US"/>
        </w:rPr>
        <w:t>: Barcelona, 1890).</w:t>
      </w:r>
    </w:p>
    <w:p w:rsidR="003D1FC9" w:rsidRPr="006D3300" w:rsidRDefault="003D1FC9" w:rsidP="003D1FC9">
      <w:pPr>
        <w:pStyle w:val="NormalMaiTimesNewRoman"/>
      </w:pPr>
      <w:r w:rsidRPr="006D3300">
        <w:t>Pío Aza, Fray José</w:t>
      </w:r>
    </w:p>
    <w:p w:rsidR="003D1FC9" w:rsidRPr="006D3300" w:rsidRDefault="003D1FC9" w:rsidP="003D1FC9">
      <w:pPr>
        <w:pStyle w:val="StyleNormalYurTimesNewRoman2"/>
      </w:pPr>
      <w:r w:rsidRPr="006D3300">
        <w:t>1923      "Machiguenga"</w:t>
      </w:r>
      <w:r>
        <w:t>. In</w:t>
      </w:r>
      <w:r w:rsidRPr="006D3300">
        <w:t>ca 1(2):394-397.</w:t>
      </w:r>
    </w:p>
    <w:p w:rsidR="00344744" w:rsidRPr="00344744" w:rsidRDefault="00344744" w:rsidP="00344744">
      <w:pPr>
        <w:pStyle w:val="NormalMai2"/>
        <w:rPr>
          <w:bCs/>
          <w:iCs/>
          <w:szCs w:val="24"/>
          <w:lang w:val="en-US" w:bidi="ar-YE"/>
        </w:rPr>
      </w:pPr>
      <w:r w:rsidRPr="00344744">
        <w:rPr>
          <w:bCs/>
          <w:iCs/>
          <w:szCs w:val="24"/>
          <w:lang w:val="en-US" w:bidi="ar-YE"/>
        </w:rPr>
        <w:t xml:space="preserve">Pitard, Wayne </w:t>
      </w:r>
      <w:r>
        <w:rPr>
          <w:bCs/>
          <w:iCs/>
          <w:szCs w:val="24"/>
          <w:lang w:val="en-US" w:bidi="ar-YE"/>
        </w:rPr>
        <w:t xml:space="preserve">T. </w:t>
      </w:r>
    </w:p>
    <w:p w:rsidR="00344744" w:rsidRPr="005A3B22" w:rsidRDefault="00344744" w:rsidP="00344744">
      <w:pPr>
        <w:pStyle w:val="NormalYur1"/>
        <w:rPr>
          <w:lang w:val="en-US"/>
        </w:rPr>
      </w:pPr>
      <w:r w:rsidRPr="005F6DC5">
        <w:rPr>
          <w:lang w:val="en-US" w:bidi="ar-YE"/>
        </w:rPr>
        <w:t>1998      «</w:t>
      </w:r>
      <w:r w:rsidRPr="00344744">
        <w:rPr>
          <w:lang w:val="en-US" w:bidi="ar-YE"/>
        </w:rPr>
        <w:t>The Binding of Yamm: A New Edition of the Ugaritic Text KTU 1.83</w:t>
      </w:r>
      <w:r w:rsidRPr="005F6DC5">
        <w:rPr>
          <w:lang w:val="en-US" w:bidi="ar-YE"/>
        </w:rPr>
        <w:t>».</w:t>
      </w:r>
      <w:r w:rsidRPr="00344744">
        <w:rPr>
          <w:lang w:val="en-US" w:bidi="ar-YE"/>
        </w:rPr>
        <w:t xml:space="preserve"> </w:t>
      </w:r>
      <w:r w:rsidRPr="005A3B22">
        <w:rPr>
          <w:lang w:val="en-US" w:bidi="ar-YE"/>
        </w:rPr>
        <w:t>Journal of New Eastern Studies 57</w:t>
      </w:r>
      <w:r w:rsidRPr="0039093C">
        <w:rPr>
          <w:lang w:val="en-US" w:bidi="ar-YE"/>
        </w:rPr>
        <w:t>:</w:t>
      </w:r>
      <w:r w:rsidRPr="005A3B22">
        <w:rPr>
          <w:lang w:val="en-US" w:bidi="ar-YE"/>
        </w:rPr>
        <w:t xml:space="preserve"> 261–280.</w:t>
      </w:r>
    </w:p>
    <w:p w:rsidR="003D1FC9" w:rsidRPr="006D3300" w:rsidRDefault="003D1FC9" w:rsidP="003D1FC9">
      <w:pPr>
        <w:pStyle w:val="NormalMaiTimesNewRoman"/>
      </w:pPr>
      <w:proofErr w:type="spellStart"/>
      <w:r w:rsidRPr="006D3300">
        <w:t>Pitiphat</w:t>
      </w:r>
      <w:proofErr w:type="spellEnd"/>
      <w:r w:rsidRPr="006D3300">
        <w:t>, Sumitr</w:t>
      </w:r>
    </w:p>
    <w:p w:rsidR="003D1FC9" w:rsidRPr="006D3300" w:rsidRDefault="003D1FC9" w:rsidP="003D1FC9">
      <w:pPr>
        <w:pStyle w:val="StyleNormalYurTimesNewRoman2"/>
      </w:pPr>
      <w:r w:rsidRPr="006D3300">
        <w:t>1980      “The religion and beliefs of the Black Tai, and a note on the study of cultural origins”. Journal of the Siam Society 68(1):29-38.</w:t>
      </w:r>
    </w:p>
    <w:p w:rsidR="003D1FC9" w:rsidRDefault="003D1FC9" w:rsidP="003D1FC9">
      <w:pPr>
        <w:pStyle w:val="NormalMai"/>
      </w:pPr>
      <w:proofErr w:type="spellStart"/>
      <w:r>
        <w:t>Pitrè</w:t>
      </w:r>
      <w:proofErr w:type="spellEnd"/>
      <w:r>
        <w:t>, Giuseppe</w:t>
      </w:r>
    </w:p>
    <w:p w:rsidR="003D1FC9" w:rsidRPr="0027383D" w:rsidRDefault="003D1FC9" w:rsidP="003D1FC9">
      <w:pPr>
        <w:pStyle w:val="NormalYur1"/>
        <w:rPr>
          <w:lang w:val="en-US"/>
        </w:rPr>
      </w:pPr>
      <w:r w:rsidRPr="0027383D">
        <w:rPr>
          <w:lang w:val="en-US"/>
        </w:rPr>
        <w:t>1912      The Swallow Book. The story of th</w:t>
      </w:r>
      <w:r>
        <w:rPr>
          <w:lang w:val="en-US"/>
        </w:rPr>
        <w:t>e</w:t>
      </w:r>
      <w:r w:rsidRPr="0027383D">
        <w:rPr>
          <w:lang w:val="en-US"/>
        </w:rPr>
        <w:t xml:space="preserve"> swallow told in legends, fables, folk songs, proverbs, omens and riddles of many lands. New York, Cincinnati, Chicago: American Book Co. 158 p.</w:t>
      </w:r>
    </w:p>
    <w:p w:rsidR="000641F7" w:rsidRPr="00C1266D" w:rsidRDefault="000641F7" w:rsidP="000641F7">
      <w:pPr>
        <w:pStyle w:val="NormalYur1"/>
        <w:rPr>
          <w:lang w:val="en-US"/>
        </w:rPr>
      </w:pPr>
      <w:r w:rsidRPr="000641F7">
        <w:rPr>
          <w:lang w:val="en-US"/>
        </w:rPr>
        <w:t xml:space="preserve">2009      The Collected Folk and Fairy Tales of </w:t>
      </w:r>
      <w:proofErr w:type="spellStart"/>
      <w:r w:rsidRPr="000641F7">
        <w:rPr>
          <w:lang w:val="en-US"/>
        </w:rPr>
        <w:t>Gieseppe</w:t>
      </w:r>
      <w:proofErr w:type="spellEnd"/>
      <w:r w:rsidRPr="000641F7">
        <w:rPr>
          <w:lang w:val="en-US"/>
        </w:rPr>
        <w:t xml:space="preserve"> </w:t>
      </w:r>
      <w:proofErr w:type="spellStart"/>
      <w:r w:rsidRPr="000641F7">
        <w:rPr>
          <w:lang w:val="en-US"/>
        </w:rPr>
        <w:t>Pitrè</w:t>
      </w:r>
      <w:proofErr w:type="spellEnd"/>
      <w:r w:rsidRPr="000641F7">
        <w:rPr>
          <w:lang w:val="en-US"/>
        </w:rPr>
        <w:t>. Volume 1 and 2. Translated and edited by Jack Zipes and Joseph Russo. New York, London: Routledge. 1003 p.</w:t>
      </w:r>
    </w:p>
    <w:p w:rsidR="003D1FC9" w:rsidRPr="006D3300" w:rsidRDefault="003D1FC9" w:rsidP="003D1FC9">
      <w:pPr>
        <w:pStyle w:val="NormalMaiTimesNewRoman"/>
      </w:pPr>
      <w:proofErr w:type="spellStart"/>
      <w:r w:rsidRPr="006D3300">
        <w:t>Pittier</w:t>
      </w:r>
      <w:proofErr w:type="spellEnd"/>
      <w:r w:rsidRPr="006D3300">
        <w:t xml:space="preserve"> de </w:t>
      </w:r>
      <w:proofErr w:type="spellStart"/>
      <w:r w:rsidRPr="006D3300">
        <w:t>Fábrega</w:t>
      </w:r>
      <w:proofErr w:type="spellEnd"/>
    </w:p>
    <w:p w:rsidR="003D1FC9" w:rsidRPr="006D3300" w:rsidRDefault="003D1FC9" w:rsidP="003D1FC9">
      <w:pPr>
        <w:pStyle w:val="StyleNormalYurTimesNewRoman2"/>
      </w:pPr>
      <w:r w:rsidRPr="006D3300">
        <w:t xml:space="preserve">1903      "Folk-lore of the Bribri and Brunka Indians in </w:t>
      </w:r>
      <w:smartTag w:uri="urn:schemas-microsoft-com:office:smarttags" w:element="country-region">
        <w:smartTag w:uri="urn:schemas-microsoft-com:office:smarttags" w:element="place">
          <w:r w:rsidRPr="006D3300">
            <w:t>Costa Rica</w:t>
          </w:r>
        </w:smartTag>
      </w:smartTag>
      <w:r w:rsidRPr="006D3300">
        <w:t>". Journal of American Folklore 16(60):1-9.</w:t>
      </w:r>
    </w:p>
    <w:p w:rsidR="003D1FC9" w:rsidRPr="006D3300" w:rsidRDefault="003D1FC9" w:rsidP="003D1FC9">
      <w:pPr>
        <w:pStyle w:val="NormalMaiTimesNewRoman"/>
      </w:pPr>
      <w:proofErr w:type="spellStart"/>
      <w:r w:rsidRPr="006D3300">
        <w:t>Plancqueaert</w:t>
      </w:r>
      <w:proofErr w:type="spellEnd"/>
      <w:r w:rsidRPr="006D3300">
        <w:t>, M.</w:t>
      </w:r>
    </w:p>
    <w:p w:rsidR="003D1FC9" w:rsidRPr="002C303C" w:rsidRDefault="003D1FC9" w:rsidP="003D1FC9">
      <w:pPr>
        <w:pStyle w:val="NormalYur1"/>
        <w:rPr>
          <w:lang w:val="en-US"/>
        </w:rPr>
      </w:pPr>
      <w:r w:rsidRPr="002C303C">
        <w:rPr>
          <w:lang w:val="en-US"/>
        </w:rPr>
        <w:t xml:space="preserve">1982      </w:t>
      </w:r>
      <w:proofErr w:type="spellStart"/>
      <w:r w:rsidRPr="002C303C">
        <w:rPr>
          <w:lang w:val="en-US"/>
        </w:rPr>
        <w:t>Soixante</w:t>
      </w:r>
      <w:proofErr w:type="spellEnd"/>
      <w:r w:rsidRPr="002C303C">
        <w:rPr>
          <w:lang w:val="en-US"/>
        </w:rPr>
        <w:t xml:space="preserve"> </w:t>
      </w:r>
      <w:proofErr w:type="spellStart"/>
      <w:r w:rsidRPr="002C303C">
        <w:rPr>
          <w:lang w:val="en-US"/>
        </w:rPr>
        <w:t>mythes</w:t>
      </w:r>
      <w:proofErr w:type="spellEnd"/>
      <w:r w:rsidRPr="002C303C">
        <w:rPr>
          <w:lang w:val="en-US"/>
        </w:rPr>
        <w:t xml:space="preserve"> </w:t>
      </w:r>
      <w:proofErr w:type="spellStart"/>
      <w:r w:rsidRPr="002C303C">
        <w:rPr>
          <w:lang w:val="en-US"/>
        </w:rPr>
        <w:t>sacrées</w:t>
      </w:r>
      <w:proofErr w:type="spellEnd"/>
      <w:r w:rsidRPr="002C303C">
        <w:rPr>
          <w:lang w:val="en-US"/>
        </w:rPr>
        <w:t xml:space="preserve"> Yaka. </w:t>
      </w:r>
      <w:proofErr w:type="spellStart"/>
      <w:r w:rsidRPr="002C303C">
        <w:rPr>
          <w:lang w:val="en-US"/>
        </w:rPr>
        <w:t>Tervuren</w:t>
      </w:r>
      <w:proofErr w:type="spellEnd"/>
      <w:r w:rsidRPr="002C303C">
        <w:rPr>
          <w:lang w:val="en-US"/>
        </w:rPr>
        <w:t xml:space="preserve">, Belgique: </w:t>
      </w:r>
      <w:proofErr w:type="spellStart"/>
      <w:r w:rsidRPr="002C303C">
        <w:rPr>
          <w:lang w:val="en-US"/>
        </w:rPr>
        <w:t>Musée</w:t>
      </w:r>
      <w:proofErr w:type="spellEnd"/>
      <w:r w:rsidRPr="002C303C">
        <w:rPr>
          <w:lang w:val="en-US"/>
        </w:rPr>
        <w:t xml:space="preserve"> Royal de </w:t>
      </w:r>
      <w:proofErr w:type="spellStart"/>
      <w:r w:rsidRPr="002C303C">
        <w:rPr>
          <w:lang w:val="en-US"/>
        </w:rPr>
        <w:t>l'Afrique</w:t>
      </w:r>
      <w:proofErr w:type="spellEnd"/>
      <w:r w:rsidRPr="002C303C">
        <w:rPr>
          <w:lang w:val="en-US"/>
        </w:rPr>
        <w:t xml:space="preserve"> Centrale. Annales, </w:t>
      </w:r>
      <w:proofErr w:type="spellStart"/>
      <w:r w:rsidRPr="002C303C">
        <w:rPr>
          <w:lang w:val="en-US"/>
        </w:rPr>
        <w:t>serie</w:t>
      </w:r>
      <w:proofErr w:type="spellEnd"/>
      <w:r w:rsidRPr="002C303C">
        <w:rPr>
          <w:lang w:val="en-US"/>
        </w:rPr>
        <w:t xml:space="preserve"> in-8, Sciences </w:t>
      </w:r>
      <w:proofErr w:type="spellStart"/>
      <w:r w:rsidRPr="002C303C">
        <w:rPr>
          <w:lang w:val="en-US"/>
        </w:rPr>
        <w:t>Humaines</w:t>
      </w:r>
      <w:proofErr w:type="spellEnd"/>
      <w:r w:rsidRPr="002C303C">
        <w:rPr>
          <w:lang w:val="en-US"/>
        </w:rPr>
        <w:t>, № 109. 161 p.</w:t>
      </w:r>
    </w:p>
    <w:p w:rsidR="003D1FC9" w:rsidRPr="006D3300" w:rsidRDefault="003D1FC9" w:rsidP="003D1FC9">
      <w:pPr>
        <w:pStyle w:val="NormalMaiTimesNewRoman"/>
      </w:pPr>
      <w:proofErr w:type="spellStart"/>
      <w:r w:rsidRPr="006D3300">
        <w:t>Platenkamp</w:t>
      </w:r>
      <w:proofErr w:type="spellEnd"/>
      <w:r w:rsidRPr="006D3300">
        <w:t>, Jos D.M.</w:t>
      </w:r>
    </w:p>
    <w:p w:rsidR="003D1FC9" w:rsidRPr="006D3300" w:rsidRDefault="003D1FC9" w:rsidP="003D1FC9">
      <w:pPr>
        <w:pStyle w:val="StyleNormalYurTimesNewRoman2"/>
      </w:pPr>
      <w:r w:rsidRPr="006D3300">
        <w:t>2</w:t>
      </w:r>
      <w:r>
        <w:t xml:space="preserve">005      "Des </w:t>
      </w:r>
      <w:proofErr w:type="spellStart"/>
      <w:r>
        <w:t>personnes</w:t>
      </w:r>
      <w:proofErr w:type="spellEnd"/>
      <w:r>
        <w:t xml:space="preserve"> </w:t>
      </w:r>
      <w:proofErr w:type="spellStart"/>
      <w:r>
        <w:t>incomplè</w:t>
      </w:r>
      <w:r w:rsidRPr="006D3300">
        <w:t>tes</w:t>
      </w:r>
      <w:proofErr w:type="spellEnd"/>
      <w:r w:rsidRPr="006D3300">
        <w:t xml:space="preserve"> </w:t>
      </w:r>
      <w:proofErr w:type="spellStart"/>
      <w:r w:rsidRPr="006D3300">
        <w:t>aus</w:t>
      </w:r>
      <w:proofErr w:type="spellEnd"/>
      <w:r w:rsidRPr="006D3300">
        <w:t xml:space="preserve"> sociétés </w:t>
      </w:r>
      <w:proofErr w:type="spellStart"/>
      <w:r w:rsidRPr="006D3300">
        <w:t>accomplies</w:t>
      </w:r>
      <w:proofErr w:type="spellEnd"/>
      <w:r w:rsidRPr="006D3300">
        <w:t>". L'Homme 174:103-124.</w:t>
      </w:r>
    </w:p>
    <w:p w:rsidR="003D1FC9" w:rsidRPr="006D3300" w:rsidRDefault="003D1FC9" w:rsidP="003D1FC9">
      <w:pPr>
        <w:pStyle w:val="NormalMaiTimesNewRoman"/>
      </w:pPr>
      <w:proofErr w:type="spellStart"/>
      <w:r w:rsidRPr="006D3300">
        <w:t>Platiel</w:t>
      </w:r>
      <w:proofErr w:type="spellEnd"/>
      <w:r w:rsidRPr="006D3300">
        <w:t>, Suzanne</w:t>
      </w:r>
    </w:p>
    <w:p w:rsidR="003D1FC9" w:rsidRPr="002C303C" w:rsidRDefault="003D1FC9" w:rsidP="003D1FC9">
      <w:pPr>
        <w:pStyle w:val="NormalYur1"/>
        <w:rPr>
          <w:lang w:val="en-US"/>
        </w:rPr>
      </w:pPr>
      <w:r w:rsidRPr="002C303C">
        <w:rPr>
          <w:lang w:val="en-US"/>
        </w:rPr>
        <w:t xml:space="preserve">1984      </w:t>
      </w:r>
      <w:smartTag w:uri="urn:schemas-microsoft-com:office:smarttags" w:element="PersonName">
        <w:smartTagPr>
          <w:attr w:name="ProductID" w:val="La Fille Volage"/>
        </w:smartTagPr>
        <w:r w:rsidRPr="002C303C">
          <w:rPr>
            <w:lang w:val="en-US"/>
          </w:rPr>
          <w:t>La Fille Volage</w:t>
        </w:r>
      </w:smartTag>
      <w:r w:rsidRPr="002C303C">
        <w:rPr>
          <w:lang w:val="en-US"/>
        </w:rPr>
        <w:t xml:space="preserve"> &amp; </w:t>
      </w:r>
      <w:proofErr w:type="spellStart"/>
      <w:r w:rsidRPr="002C303C">
        <w:rPr>
          <w:lang w:val="en-US"/>
        </w:rPr>
        <w:t>Autres</w:t>
      </w:r>
      <w:proofErr w:type="spellEnd"/>
      <w:r w:rsidRPr="002C303C">
        <w:rPr>
          <w:lang w:val="en-US"/>
        </w:rPr>
        <w:t xml:space="preserve"> Contes du Pays San (Burkina, </w:t>
      </w:r>
      <w:proofErr w:type="spellStart"/>
      <w:r w:rsidRPr="002C303C">
        <w:rPr>
          <w:lang w:val="en-US"/>
        </w:rPr>
        <w:t>anciennement</w:t>
      </w:r>
      <w:proofErr w:type="spellEnd"/>
      <w:r w:rsidRPr="002C303C">
        <w:rPr>
          <w:lang w:val="en-US"/>
        </w:rPr>
        <w:t xml:space="preserve"> Haute-Volya). </w:t>
      </w:r>
      <w:proofErr w:type="spellStart"/>
      <w:r w:rsidRPr="002C303C">
        <w:rPr>
          <w:lang w:val="en-US"/>
        </w:rPr>
        <w:t>Présentés</w:t>
      </w:r>
      <w:proofErr w:type="spellEnd"/>
      <w:r w:rsidRPr="002C303C">
        <w:rPr>
          <w:lang w:val="en-US"/>
        </w:rPr>
        <w:t xml:space="preserve"> et </w:t>
      </w:r>
      <w:proofErr w:type="spellStart"/>
      <w:r w:rsidRPr="002C303C">
        <w:rPr>
          <w:lang w:val="en-US"/>
        </w:rPr>
        <w:t>traduits</w:t>
      </w:r>
      <w:proofErr w:type="spellEnd"/>
      <w:r w:rsidRPr="002C303C">
        <w:rPr>
          <w:lang w:val="en-US"/>
        </w:rPr>
        <w:t xml:space="preserve"> par Suzanne Platiel. Bruges, Belgique: Armand Colin. 342 p.</w:t>
      </w:r>
    </w:p>
    <w:p w:rsidR="003D1FC9" w:rsidRPr="006D3300" w:rsidRDefault="003D1FC9" w:rsidP="003D1FC9">
      <w:pPr>
        <w:pStyle w:val="NormalMaiTimesNewRoman"/>
      </w:pPr>
      <w:r w:rsidRPr="006D3300">
        <w:t>Playfair, Alan</w:t>
      </w:r>
    </w:p>
    <w:p w:rsidR="003D1FC9" w:rsidRPr="006D3300" w:rsidRDefault="003D1FC9" w:rsidP="003D1FC9">
      <w:pPr>
        <w:pStyle w:val="StyleNormalYurTimesNewRoman2"/>
      </w:pPr>
      <w:r w:rsidRPr="006D3300">
        <w:t>1909      The Garos. London: David Nutt. 179 p.</w:t>
      </w:r>
    </w:p>
    <w:p w:rsidR="003D1FC9" w:rsidRDefault="003D1FC9" w:rsidP="003D1FC9">
      <w:pPr>
        <w:pStyle w:val="NormalMai"/>
      </w:pPr>
      <w:proofErr w:type="spellStart"/>
      <w:r>
        <w:t>Plénard</w:t>
      </w:r>
      <w:proofErr w:type="spellEnd"/>
      <w:r>
        <w:t>, Marilyn</w:t>
      </w:r>
    </w:p>
    <w:p w:rsidR="003D1FC9" w:rsidRPr="002C303C" w:rsidRDefault="003D1FC9" w:rsidP="003D1FC9">
      <w:pPr>
        <w:pStyle w:val="NormalYur1"/>
        <w:rPr>
          <w:lang w:val="en-US"/>
        </w:rPr>
      </w:pPr>
      <w:r w:rsidRPr="00A13902">
        <w:rPr>
          <w:lang w:val="en-US"/>
        </w:rPr>
        <w:t xml:space="preserve">2017      Contes et </w:t>
      </w:r>
      <w:proofErr w:type="spellStart"/>
      <w:r w:rsidRPr="00A13902">
        <w:rPr>
          <w:lang w:val="en-US"/>
        </w:rPr>
        <w:t>légends</w:t>
      </w:r>
      <w:proofErr w:type="spellEnd"/>
      <w:r w:rsidRPr="00A13902">
        <w:rPr>
          <w:lang w:val="en-US"/>
        </w:rPr>
        <w:t xml:space="preserve"> </w:t>
      </w:r>
      <w:proofErr w:type="spellStart"/>
      <w:r w:rsidRPr="00A13902">
        <w:rPr>
          <w:lang w:val="en-US"/>
        </w:rPr>
        <w:t>d’Irlande</w:t>
      </w:r>
      <w:proofErr w:type="spellEnd"/>
      <w:r w:rsidRPr="00A13902">
        <w:rPr>
          <w:lang w:val="en-US"/>
        </w:rPr>
        <w:t xml:space="preserve">. Paris: Flies France. </w:t>
      </w:r>
      <w:r>
        <w:rPr>
          <w:lang w:val="fr-FR"/>
        </w:rPr>
        <w:t xml:space="preserve">(Aux origines du monde. </w:t>
      </w:r>
      <w:r w:rsidRPr="009F5C2A">
        <w:rPr>
          <w:rFonts w:ascii="BookmanOldStyle" w:hAnsi="BookmanOldStyle" w:cs="BookmanOldStyle"/>
          <w:sz w:val="22"/>
          <w:szCs w:val="22"/>
          <w:lang w:val="fr-FR" w:eastAsia="ja-JP"/>
        </w:rPr>
        <w:t xml:space="preserve">Collection dirigée par Galina </w:t>
      </w:r>
      <w:proofErr w:type="spellStart"/>
      <w:r w:rsidRPr="009F5C2A">
        <w:rPr>
          <w:rFonts w:ascii="BookmanOldStyle" w:hAnsi="BookmanOldStyle" w:cs="BookmanOldStyle"/>
          <w:sz w:val="22"/>
          <w:szCs w:val="22"/>
          <w:lang w:val="fr-FR" w:eastAsia="ja-JP"/>
        </w:rPr>
        <w:t>Kabakova</w:t>
      </w:r>
      <w:proofErr w:type="spellEnd"/>
      <w:r>
        <w:rPr>
          <w:lang w:val="fr-FR"/>
        </w:rPr>
        <w:t>)</w:t>
      </w:r>
      <w:r w:rsidRPr="009F5C2A">
        <w:rPr>
          <w:rStyle w:val="StyleNormalYurTimesNewRomanChar0"/>
          <w:lang w:val="fr-FR"/>
        </w:rPr>
        <w:t>.</w:t>
      </w:r>
      <w:r>
        <w:rPr>
          <w:rStyle w:val="StyleNormalYurTimesNewRomanChar0"/>
          <w:lang w:val="fr-FR"/>
        </w:rPr>
        <w:t xml:space="preserve"> 222 p.</w:t>
      </w:r>
      <w:r w:rsidRPr="002C303C">
        <w:rPr>
          <w:lang w:val="en-US"/>
        </w:rPr>
        <w:t xml:space="preserve"> </w:t>
      </w:r>
    </w:p>
    <w:p w:rsidR="003D1FC9" w:rsidRDefault="003D1FC9" w:rsidP="003D1FC9">
      <w:pPr>
        <w:pStyle w:val="NormalMaiTimesNewRoman"/>
      </w:pPr>
      <w:r>
        <w:t>Plenge, Vagn</w:t>
      </w:r>
    </w:p>
    <w:p w:rsidR="003D1FC9" w:rsidRPr="002C303C" w:rsidRDefault="003D1FC9" w:rsidP="003D1FC9">
      <w:pPr>
        <w:pStyle w:val="NormalYur1"/>
        <w:rPr>
          <w:lang w:val="en-US"/>
        </w:rPr>
      </w:pPr>
      <w:r w:rsidRPr="002C303C">
        <w:rPr>
          <w:lang w:val="en-US"/>
        </w:rPr>
        <w:t xml:space="preserve">1976      "The Sun, the Moon, and Rahu – and other Thai tales and stories recorded in Northern Thailand". Lampang Reports. Ed. by Søren Egerod and Per Sørensen. Copenhagen: The Scandinavian Institute of Asian Studies. P. 111-128. (The Scandinavian </w:t>
      </w:r>
      <w:proofErr w:type="spellStart"/>
      <w:r w:rsidRPr="002C303C">
        <w:rPr>
          <w:lang w:val="en-US"/>
        </w:rPr>
        <w:t>Instutute</w:t>
      </w:r>
      <w:proofErr w:type="spellEnd"/>
      <w:r w:rsidRPr="002C303C">
        <w:rPr>
          <w:lang w:val="en-US"/>
        </w:rPr>
        <w:t xml:space="preserve"> of Asian Studies Special Publications 5).</w:t>
      </w:r>
    </w:p>
    <w:p w:rsidR="0044153C" w:rsidRPr="00B21A94" w:rsidRDefault="0044153C" w:rsidP="0044153C">
      <w:pPr>
        <w:pStyle w:val="NormalMai"/>
      </w:pPr>
      <w:proofErr w:type="spellStart"/>
      <w:r w:rsidRPr="00B21A94">
        <w:t>Pleyte</w:t>
      </w:r>
      <w:proofErr w:type="spellEnd"/>
      <w:r w:rsidRPr="00B21A94">
        <w:t>, C</w:t>
      </w:r>
      <w:r>
        <w:t xml:space="preserve">ornelius </w:t>
      </w:r>
      <w:r w:rsidRPr="00B21A94">
        <w:t>M</w:t>
      </w:r>
      <w:r>
        <w:t>arinus</w:t>
      </w:r>
    </w:p>
    <w:p w:rsidR="003D1FC9" w:rsidRPr="002C303C" w:rsidRDefault="003D1FC9" w:rsidP="003D1FC9">
      <w:pPr>
        <w:pStyle w:val="NormalYur1"/>
        <w:rPr>
          <w:lang w:val="en-US"/>
        </w:rPr>
      </w:pPr>
      <w:r w:rsidRPr="002C303C">
        <w:rPr>
          <w:lang w:val="en-US"/>
        </w:rPr>
        <w:t xml:space="preserve">1894      “Die Schlange </w:t>
      </w:r>
      <w:proofErr w:type="spellStart"/>
      <w:r w:rsidRPr="002C303C">
        <w:rPr>
          <w:lang w:val="en-US"/>
        </w:rPr>
        <w:t>im</w:t>
      </w:r>
      <w:proofErr w:type="spellEnd"/>
      <w:r w:rsidRPr="002C303C">
        <w:rPr>
          <w:lang w:val="en-US"/>
        </w:rPr>
        <w:t xml:space="preserve"> </w:t>
      </w:r>
      <w:proofErr w:type="spellStart"/>
      <w:r w:rsidRPr="002C303C">
        <w:rPr>
          <w:lang w:val="en-US"/>
        </w:rPr>
        <w:t>Volksglauben</w:t>
      </w:r>
      <w:proofErr w:type="spellEnd"/>
      <w:r w:rsidRPr="002C303C">
        <w:rPr>
          <w:lang w:val="en-US"/>
        </w:rPr>
        <w:t xml:space="preserve"> der </w:t>
      </w:r>
      <w:proofErr w:type="spellStart"/>
      <w:r w:rsidRPr="002C303C">
        <w:rPr>
          <w:lang w:val="en-US"/>
        </w:rPr>
        <w:t>Indonesier</w:t>
      </w:r>
      <w:proofErr w:type="spellEnd"/>
      <w:r w:rsidRPr="002C303C">
        <w:rPr>
          <w:lang w:val="en-US"/>
        </w:rPr>
        <w:t>”. Globus 65:95-100.</w:t>
      </w:r>
    </w:p>
    <w:p w:rsidR="003D1FC9" w:rsidRPr="002C303C" w:rsidRDefault="003D1FC9" w:rsidP="003D1FC9">
      <w:pPr>
        <w:pStyle w:val="NormalYur1"/>
        <w:rPr>
          <w:lang w:val="en-US"/>
        </w:rPr>
      </w:pPr>
      <w:r w:rsidRPr="002C303C">
        <w:rPr>
          <w:lang w:val="en-US"/>
        </w:rPr>
        <w:t>1897      “An unpublished Batak creation legend”. Journal of the Anthropological Institute of Great Britain and Ireland 26:103-109.</w:t>
      </w:r>
    </w:p>
    <w:p w:rsidR="003D1FC9" w:rsidRPr="006D3300" w:rsidRDefault="003D1FC9" w:rsidP="003D1FC9">
      <w:pPr>
        <w:pStyle w:val="NormalMaiTimesNewRoman"/>
      </w:pPr>
      <w:r w:rsidRPr="006D3300">
        <w:t>Ploetz, Hermann, and Alfred Métraux</w:t>
      </w:r>
    </w:p>
    <w:p w:rsidR="003D1FC9" w:rsidRPr="006D3300" w:rsidRDefault="003D1FC9" w:rsidP="003D1FC9">
      <w:pPr>
        <w:pStyle w:val="StyleNormalYurTimesNewRoman2"/>
      </w:pPr>
      <w:r w:rsidRPr="006D3300">
        <w:lastRenderedPageBreak/>
        <w:t xml:space="preserve">1930      "La </w:t>
      </w:r>
      <w:proofErr w:type="spellStart"/>
      <w:r w:rsidRPr="006D3300">
        <w:t>civilisation</w:t>
      </w:r>
      <w:proofErr w:type="spellEnd"/>
      <w:r w:rsidRPr="006D3300">
        <w:t xml:space="preserve"> </w:t>
      </w:r>
      <w:proofErr w:type="spellStart"/>
      <w:r w:rsidRPr="006D3300">
        <w:t>matérielle</w:t>
      </w:r>
      <w:proofErr w:type="spellEnd"/>
      <w:r w:rsidRPr="006D3300">
        <w:t xml:space="preserve"> et la vie </w:t>
      </w:r>
      <w:proofErr w:type="spellStart"/>
      <w:r w:rsidRPr="006D3300">
        <w:t>sociale</w:t>
      </w:r>
      <w:proofErr w:type="spellEnd"/>
      <w:r w:rsidRPr="006D3300">
        <w:t xml:space="preserve"> et religieuse des </w:t>
      </w:r>
      <w:proofErr w:type="spellStart"/>
      <w:r w:rsidRPr="006D3300">
        <w:t>Indiens</w:t>
      </w:r>
      <w:proofErr w:type="spellEnd"/>
      <w:r w:rsidRPr="006D3300">
        <w:t xml:space="preserve"> </w:t>
      </w:r>
      <w:proofErr w:type="spellStart"/>
      <w:r w:rsidRPr="006D3300">
        <w:t>Zè</w:t>
      </w:r>
      <w:proofErr w:type="spellEnd"/>
      <w:r w:rsidRPr="006D3300">
        <w:t xml:space="preserve"> du </w:t>
      </w:r>
      <w:proofErr w:type="spellStart"/>
      <w:r w:rsidRPr="006D3300">
        <w:t>Brésil</w:t>
      </w:r>
      <w:proofErr w:type="spellEnd"/>
      <w:r w:rsidRPr="006D3300">
        <w:t xml:space="preserve"> Meridional et Oriental". </w:t>
      </w:r>
      <w:proofErr w:type="spellStart"/>
      <w:r w:rsidRPr="006D3300">
        <w:t>Revista</w:t>
      </w:r>
      <w:proofErr w:type="spellEnd"/>
      <w:r w:rsidRPr="006D3300">
        <w:t xml:space="preserve"> del Instituto de </w:t>
      </w:r>
      <w:proofErr w:type="spellStart"/>
      <w:r w:rsidRPr="006D3300">
        <w:t>Etnología</w:t>
      </w:r>
      <w:proofErr w:type="spellEnd"/>
      <w:r w:rsidRPr="006D3300">
        <w:t xml:space="preserve"> de </w:t>
      </w:r>
      <w:smartTag w:uri="urn:schemas-microsoft-com:office:smarttags" w:element="PersonName">
        <w:smartTagPr>
          <w:attr w:name="ProductID" w:val="la Universidad Nacional"/>
        </w:smartTagPr>
        <w:r w:rsidRPr="006D3300">
          <w:t>la Universidad Nacional</w:t>
        </w:r>
      </w:smartTag>
      <w:r w:rsidRPr="006D3300">
        <w:t xml:space="preserve"> de Tucumán 1(2):107-238.</w:t>
      </w:r>
    </w:p>
    <w:p w:rsidR="003D1FC9" w:rsidRPr="006D3300" w:rsidRDefault="003D1FC9" w:rsidP="003D1FC9">
      <w:pPr>
        <w:pStyle w:val="NormalMaiTimesNewRoman"/>
        <w:rPr>
          <w:lang w:val="et-EE"/>
        </w:rPr>
      </w:pPr>
      <w:r w:rsidRPr="006D3300">
        <w:rPr>
          <w:lang w:val="et-EE"/>
        </w:rPr>
        <w:t>Ploss, Heinrich, Max Bartels, &amp; Paul Bartels</w:t>
      </w:r>
    </w:p>
    <w:p w:rsidR="003D1FC9" w:rsidRPr="002C303C" w:rsidRDefault="003D1FC9" w:rsidP="003D1FC9">
      <w:pPr>
        <w:pStyle w:val="NormalYur1"/>
        <w:rPr>
          <w:lang w:val="en-US"/>
        </w:rPr>
      </w:pPr>
      <w:r w:rsidRPr="002C303C">
        <w:rPr>
          <w:lang w:val="en-US"/>
        </w:rPr>
        <w:t xml:space="preserve">1927      Das </w:t>
      </w:r>
      <w:proofErr w:type="spellStart"/>
      <w:r w:rsidRPr="002C303C">
        <w:rPr>
          <w:lang w:val="en-US"/>
        </w:rPr>
        <w:t>Weib</w:t>
      </w:r>
      <w:proofErr w:type="spellEnd"/>
      <w:r w:rsidRPr="002C303C">
        <w:rPr>
          <w:lang w:val="en-US"/>
        </w:rPr>
        <w:t xml:space="preserve"> in der </w:t>
      </w:r>
      <w:proofErr w:type="spellStart"/>
      <w:r w:rsidRPr="002C303C">
        <w:rPr>
          <w:lang w:val="en-US"/>
        </w:rPr>
        <w:t>Natur</w:t>
      </w:r>
      <w:proofErr w:type="spellEnd"/>
      <w:r w:rsidRPr="002C303C">
        <w:rPr>
          <w:lang w:val="en-US"/>
        </w:rPr>
        <w:t xml:space="preserve"> und </w:t>
      </w:r>
      <w:proofErr w:type="spellStart"/>
      <w:r w:rsidRPr="002C303C">
        <w:rPr>
          <w:lang w:val="en-US"/>
        </w:rPr>
        <w:t>Völkerkunde</w:t>
      </w:r>
      <w:proofErr w:type="spellEnd"/>
      <w:r w:rsidRPr="002C303C">
        <w:rPr>
          <w:lang w:val="en-US"/>
        </w:rPr>
        <w:t>. Bd. 1. Berlin: Neufeld &amp; Henius Verlag. 790 S.</w:t>
      </w:r>
    </w:p>
    <w:p w:rsidR="003D1FC9" w:rsidRPr="004E32A6" w:rsidRDefault="003D1FC9" w:rsidP="003D1FC9">
      <w:pPr>
        <w:pStyle w:val="NormalMai"/>
      </w:pPr>
      <w:r w:rsidRPr="004E32A6">
        <w:t>Pocock</w:t>
      </w:r>
      <w:r>
        <w:t>,</w:t>
      </w:r>
      <w:r w:rsidRPr="004E32A6">
        <w:t xml:space="preserve"> L</w:t>
      </w:r>
      <w:r>
        <w:t xml:space="preserve">ewis </w:t>
      </w:r>
      <w:r w:rsidRPr="004E32A6">
        <w:t>G</w:t>
      </w:r>
      <w:r>
        <w:t>reville</w:t>
      </w:r>
      <w:r w:rsidRPr="004E32A6">
        <w:t xml:space="preserve"> </w:t>
      </w:r>
    </w:p>
    <w:p w:rsidR="003D1FC9" w:rsidRDefault="003D1FC9" w:rsidP="003D1FC9">
      <w:pPr>
        <w:pStyle w:val="NormalYur1"/>
        <w:rPr>
          <w:lang w:val="et-EE"/>
        </w:rPr>
      </w:pPr>
      <w:r w:rsidRPr="00EC745A">
        <w:rPr>
          <w:shd w:val="clear" w:color="auto" w:fill="FFFFFF"/>
          <w:lang w:val="en-US"/>
        </w:rPr>
        <w:t>1961      “The Arrow and the Axe-Heads in the Odyssey”. The American Journal of Philology 82(4): 346-357.   </w:t>
      </w:r>
    </w:p>
    <w:p w:rsidR="003D1FC9" w:rsidRPr="006D3300" w:rsidRDefault="003D1FC9" w:rsidP="003D1FC9">
      <w:pPr>
        <w:pStyle w:val="NormalMaiTimesNewRoman"/>
        <w:rPr>
          <w:lang w:val="et-EE"/>
        </w:rPr>
      </w:pPr>
      <w:r w:rsidRPr="006D3300">
        <w:rPr>
          <w:lang w:val="et-EE"/>
        </w:rPr>
        <w:t>Põder, Rein &amp; Oskar Tanner</w:t>
      </w:r>
    </w:p>
    <w:p w:rsidR="003D1FC9" w:rsidRPr="002C303C" w:rsidRDefault="003D1FC9" w:rsidP="003D1FC9">
      <w:pPr>
        <w:pStyle w:val="NormalYur1"/>
        <w:rPr>
          <w:lang w:val="en-US"/>
        </w:rPr>
      </w:pPr>
      <w:r w:rsidRPr="002C303C">
        <w:rPr>
          <w:lang w:val="en-US"/>
        </w:rPr>
        <w:t xml:space="preserve">2000      </w:t>
      </w:r>
      <w:proofErr w:type="spellStart"/>
      <w:r w:rsidRPr="002C303C">
        <w:rPr>
          <w:lang w:val="en-US"/>
        </w:rPr>
        <w:t>Eesti</w:t>
      </w:r>
      <w:proofErr w:type="spellEnd"/>
      <w:r w:rsidRPr="002C303C">
        <w:rPr>
          <w:lang w:val="en-US"/>
        </w:rPr>
        <w:t xml:space="preserve"> </w:t>
      </w:r>
      <w:proofErr w:type="spellStart"/>
      <w:r w:rsidRPr="002C303C">
        <w:rPr>
          <w:lang w:val="en-US"/>
        </w:rPr>
        <w:t>muinasjutud</w:t>
      </w:r>
      <w:proofErr w:type="spellEnd"/>
      <w:r w:rsidRPr="002C303C">
        <w:rPr>
          <w:lang w:val="en-US"/>
        </w:rPr>
        <w:t xml:space="preserve">. </w:t>
      </w:r>
      <w:proofErr w:type="spellStart"/>
      <w:r w:rsidRPr="002C303C">
        <w:rPr>
          <w:lang w:val="en-US"/>
        </w:rPr>
        <w:t>Koostanud</w:t>
      </w:r>
      <w:proofErr w:type="spellEnd"/>
      <w:r w:rsidRPr="002C303C">
        <w:rPr>
          <w:lang w:val="en-US"/>
        </w:rPr>
        <w:t xml:space="preserve"> Rein Põder ja Oskar Tanner. Tallinn: </w:t>
      </w:r>
      <w:proofErr w:type="spellStart"/>
      <w:r w:rsidRPr="002C303C">
        <w:rPr>
          <w:lang w:val="en-US"/>
        </w:rPr>
        <w:t>Tiritamm</w:t>
      </w:r>
      <w:proofErr w:type="spellEnd"/>
      <w:r w:rsidRPr="002C303C">
        <w:rPr>
          <w:lang w:val="en-US"/>
        </w:rPr>
        <w:t xml:space="preserve">. 255 </w:t>
      </w:r>
      <w:proofErr w:type="spellStart"/>
      <w:r w:rsidRPr="002C303C">
        <w:rPr>
          <w:lang w:val="en-US"/>
        </w:rPr>
        <w:t>lk</w:t>
      </w:r>
      <w:proofErr w:type="spellEnd"/>
      <w:r w:rsidRPr="002C303C">
        <w:rPr>
          <w:lang w:val="en-US"/>
        </w:rPr>
        <w:t>.</w:t>
      </w:r>
    </w:p>
    <w:p w:rsidR="003D1FC9" w:rsidRDefault="003D1FC9" w:rsidP="003D1FC9">
      <w:pPr>
        <w:pStyle w:val="NormalMai"/>
      </w:pPr>
      <w:proofErr w:type="spellStart"/>
      <w:r>
        <w:t>Poestion</w:t>
      </w:r>
      <w:proofErr w:type="spellEnd"/>
      <w:r>
        <w:t xml:space="preserve">, Josef </w:t>
      </w:r>
      <w:proofErr w:type="spellStart"/>
      <w:r>
        <w:t>Calasanz</w:t>
      </w:r>
      <w:proofErr w:type="spellEnd"/>
    </w:p>
    <w:p w:rsidR="00A764BA" w:rsidRPr="00A764BA" w:rsidRDefault="00A764BA" w:rsidP="00A764BA">
      <w:pPr>
        <w:pStyle w:val="NormalYur1"/>
        <w:rPr>
          <w:lang w:val="en-US"/>
        </w:rPr>
      </w:pPr>
      <w:r w:rsidRPr="00A764BA">
        <w:rPr>
          <w:lang w:val="en-US"/>
        </w:rPr>
        <w:t xml:space="preserve">1884      </w:t>
      </w:r>
      <w:proofErr w:type="spellStart"/>
      <w:r w:rsidRPr="00A764BA">
        <w:rPr>
          <w:lang w:val="en-US"/>
        </w:rPr>
        <w:t>Isländische</w:t>
      </w:r>
      <w:proofErr w:type="spellEnd"/>
      <w:r w:rsidRPr="00A764BA">
        <w:rPr>
          <w:lang w:val="en-US"/>
        </w:rPr>
        <w:t xml:space="preserve"> Märchen. Wien: Varl Gerold’s Sohn. 303 S.</w:t>
      </w:r>
    </w:p>
    <w:p w:rsidR="003D1FC9" w:rsidRPr="002C303C" w:rsidRDefault="003D1FC9" w:rsidP="003D1FC9">
      <w:pPr>
        <w:pStyle w:val="NormalYur1"/>
        <w:rPr>
          <w:lang w:val="en-US"/>
        </w:rPr>
      </w:pPr>
      <w:r w:rsidRPr="004D7B0F">
        <w:rPr>
          <w:lang w:val="en-US"/>
        </w:rPr>
        <w:t xml:space="preserve">1886      </w:t>
      </w:r>
      <w:proofErr w:type="spellStart"/>
      <w:r w:rsidRPr="004D7B0F">
        <w:rPr>
          <w:lang w:val="en-US"/>
        </w:rPr>
        <w:t>Lappländische</w:t>
      </w:r>
      <w:proofErr w:type="spellEnd"/>
      <w:r w:rsidRPr="004D7B0F">
        <w:rPr>
          <w:lang w:val="en-US"/>
        </w:rPr>
        <w:t xml:space="preserve"> Märchen, </w:t>
      </w:r>
      <w:proofErr w:type="spellStart"/>
      <w:r w:rsidRPr="004D7B0F">
        <w:rPr>
          <w:lang w:val="en-US"/>
        </w:rPr>
        <w:t>Volkssagen</w:t>
      </w:r>
      <w:proofErr w:type="spellEnd"/>
      <w:r w:rsidRPr="004D7B0F">
        <w:rPr>
          <w:lang w:val="en-US"/>
        </w:rPr>
        <w:t xml:space="preserve">, </w:t>
      </w:r>
      <w:proofErr w:type="spellStart"/>
      <w:r w:rsidRPr="004D7B0F">
        <w:rPr>
          <w:lang w:val="en-US"/>
        </w:rPr>
        <w:t>Rätsel</w:t>
      </w:r>
      <w:proofErr w:type="spellEnd"/>
      <w:r w:rsidRPr="004D7B0F">
        <w:rPr>
          <w:lang w:val="en-US"/>
        </w:rPr>
        <w:t xml:space="preserve"> und </w:t>
      </w:r>
      <w:proofErr w:type="spellStart"/>
      <w:r w:rsidRPr="004D7B0F">
        <w:rPr>
          <w:lang w:val="en-US"/>
        </w:rPr>
        <w:t>Sprichwörter</w:t>
      </w:r>
      <w:proofErr w:type="spellEnd"/>
      <w:r w:rsidRPr="004D7B0F">
        <w:rPr>
          <w:lang w:val="en-US"/>
        </w:rPr>
        <w:t xml:space="preserve">. </w:t>
      </w:r>
      <w:r w:rsidRPr="002C303C">
        <w:rPr>
          <w:lang w:val="en-US"/>
        </w:rPr>
        <w:t>Wien: Carl Gerolds Sohn. 305 S.</w:t>
      </w:r>
    </w:p>
    <w:p w:rsidR="003D1FC9" w:rsidRPr="006D3300" w:rsidRDefault="003D1FC9" w:rsidP="003D1FC9">
      <w:pPr>
        <w:pStyle w:val="NormalMaiTimesNewRoman"/>
      </w:pPr>
      <w:r w:rsidRPr="006D3300">
        <w:t>Pohl, Mary</w:t>
      </w:r>
    </w:p>
    <w:p w:rsidR="003D1FC9" w:rsidRPr="006D3300" w:rsidRDefault="003D1FC9" w:rsidP="003D1FC9">
      <w:pPr>
        <w:pStyle w:val="StyleNormalYurTimesNewRoman"/>
        <w:rPr>
          <w:rStyle w:val="StyleNormalYurTimesNewRoman2Char"/>
        </w:rPr>
      </w:pPr>
      <w:r w:rsidRPr="006D3300">
        <w:rPr>
          <w:rStyle w:val="StyleNormalYurTimesNewRoman2Char"/>
        </w:rPr>
        <w:t xml:space="preserve">1981      "Ritual continuity and transformation in Mesoamerica: reconstructing the Ancient Maya </w:t>
      </w:r>
      <w:proofErr w:type="spellStart"/>
      <w:r w:rsidRPr="00E60356">
        <w:rPr>
          <w:i/>
        </w:rPr>
        <w:t>cuch</w:t>
      </w:r>
      <w:proofErr w:type="spellEnd"/>
      <w:r w:rsidRPr="006D3300">
        <w:rPr>
          <w:rStyle w:val="StyleNormalYurTimesNewRoman2Char"/>
        </w:rPr>
        <w:t xml:space="preserve"> ritual". American Antiquity 46(3):513-529.</w:t>
      </w:r>
    </w:p>
    <w:p w:rsidR="003D1FC9" w:rsidRPr="006D3300" w:rsidRDefault="003D1FC9" w:rsidP="003D1FC9">
      <w:pPr>
        <w:pStyle w:val="NormalMaiTimesNewRoman"/>
      </w:pPr>
      <w:r w:rsidRPr="006D3300">
        <w:t>Poignant, Roslyn</w:t>
      </w:r>
    </w:p>
    <w:p w:rsidR="003D1FC9" w:rsidRPr="002C303C" w:rsidRDefault="003D1FC9" w:rsidP="003D1FC9">
      <w:pPr>
        <w:pStyle w:val="NormalYur1"/>
        <w:rPr>
          <w:lang w:val="en-US"/>
        </w:rPr>
      </w:pPr>
      <w:r w:rsidRPr="002C303C">
        <w:rPr>
          <w:lang w:val="en-US"/>
        </w:rPr>
        <w:t>1967      Oceanic Mythology. The Myths of Polynesia, Micronesia, Melanesia, Australia. London: Paul Hamlyn. 141 p.</w:t>
      </w:r>
    </w:p>
    <w:p w:rsidR="003D1FC9" w:rsidRPr="006D3300" w:rsidRDefault="003D1FC9" w:rsidP="003D1FC9">
      <w:pPr>
        <w:pStyle w:val="NormalMaiTimesNewRoman"/>
      </w:pPr>
      <w:r w:rsidRPr="006D3300">
        <w:t>Pokagon, Simon</w:t>
      </w:r>
    </w:p>
    <w:p w:rsidR="003D1FC9" w:rsidRPr="006D3300" w:rsidRDefault="003D1FC9" w:rsidP="003D1FC9">
      <w:pPr>
        <w:pStyle w:val="StyleNormalYurTimesNewRoman2"/>
      </w:pPr>
      <w:r w:rsidRPr="006D3300">
        <w:t xml:space="preserve">1986      “Indian superstitions and legends”. Native American Folklore in Nineteenth-Century Periodicals, William M. Clements, ed. </w:t>
      </w:r>
      <w:proofErr w:type="spellStart"/>
      <w:r w:rsidRPr="006D3300">
        <w:t>Athend</w:t>
      </w:r>
      <w:proofErr w:type="spellEnd"/>
      <w:r w:rsidRPr="006D3300">
        <w:t xml:space="preserve"> (</w:t>
      </w:r>
      <w:smartTag w:uri="urn:schemas-microsoft-com:office:smarttags" w:element="State">
        <w:r w:rsidRPr="006D3300">
          <w:t>Ohio</w:t>
        </w:r>
      </w:smartTag>
      <w:r w:rsidRPr="006D3300">
        <w:t xml:space="preserve">), </w:t>
      </w:r>
      <w:smartTag w:uri="urn:schemas-microsoft-com:office:smarttags" w:element="City">
        <w:r w:rsidRPr="006D3300">
          <w:t>Chicago</w:t>
        </w:r>
      </w:smartTag>
      <w:r w:rsidRPr="006D3300">
        <w:t xml:space="preserve">, &amp; </w:t>
      </w:r>
      <w:smartTag w:uri="urn:schemas-microsoft-com:office:smarttags" w:element="City">
        <w:r w:rsidRPr="006D3300">
          <w:t>London</w:t>
        </w:r>
      </w:smartTag>
      <w:r w:rsidRPr="006D3300">
        <w:t xml:space="preserve">: </w:t>
      </w:r>
      <w:smartTag w:uri="urn:schemas-microsoft-com:office:smarttags" w:element="place">
        <w:smartTag w:uri="urn:schemas-microsoft-com:office:smarttags" w:element="PlaceName">
          <w:r w:rsidRPr="006D3300">
            <w:t>Swallow</w:t>
          </w:r>
        </w:smartTag>
        <w:r w:rsidRPr="006D3300">
          <w:t xml:space="preserve"> </w:t>
        </w:r>
        <w:smartTag w:uri="urn:schemas-microsoft-com:office:smarttags" w:element="PlaceName">
          <w:r w:rsidRPr="006D3300">
            <w:t>Press &amp; Ohio</w:t>
          </w:r>
        </w:smartTag>
        <w:r w:rsidRPr="006D3300">
          <w:t xml:space="preserve"> </w:t>
        </w:r>
        <w:smartTag w:uri="urn:schemas-microsoft-com:office:smarttags" w:element="PlaceType">
          <w:r w:rsidRPr="006D3300">
            <w:t>University</w:t>
          </w:r>
        </w:smartTag>
      </w:smartTag>
      <w:r w:rsidRPr="006D3300">
        <w:t xml:space="preserve"> Press. Pp. 237-252.</w:t>
      </w:r>
    </w:p>
    <w:p w:rsidR="00516171" w:rsidRPr="00516171" w:rsidRDefault="00516171" w:rsidP="00516171">
      <w:pPr>
        <w:pStyle w:val="NormalMai2"/>
        <w:rPr>
          <w:lang w:val="en-US" w:eastAsia="ru-RU"/>
        </w:rPr>
      </w:pPr>
      <w:r w:rsidRPr="00516171">
        <w:rPr>
          <w:lang w:val="en-US" w:eastAsia="ru-RU"/>
        </w:rPr>
        <w:t>Politis, N.G.</w:t>
      </w:r>
    </w:p>
    <w:p w:rsidR="00516171" w:rsidRPr="00516171" w:rsidRDefault="00516171" w:rsidP="00516171">
      <w:pPr>
        <w:pStyle w:val="NormalYur1"/>
        <w:rPr>
          <w:lang w:val="en-US" w:eastAsia="ru-RU"/>
        </w:rPr>
      </w:pPr>
      <w:r w:rsidRPr="00516171">
        <w:rPr>
          <w:lang w:val="en-US" w:eastAsia="ru-RU"/>
        </w:rPr>
        <w:t>1884-1885 "</w:t>
      </w:r>
      <w:proofErr w:type="spellStart"/>
      <w:r w:rsidRPr="00516171">
        <w:rPr>
          <w:lang w:val="en-US" w:eastAsia="ru-RU"/>
        </w:rPr>
        <w:t>L’arc-en-ciel</w:t>
      </w:r>
      <w:proofErr w:type="spellEnd"/>
      <w:r w:rsidRPr="00516171">
        <w:rPr>
          <w:lang w:val="en-US" w:eastAsia="ru-RU"/>
        </w:rPr>
        <w:t xml:space="preserve"> </w:t>
      </w:r>
      <w:proofErr w:type="spellStart"/>
      <w:r w:rsidRPr="00516171">
        <w:rPr>
          <w:lang w:val="en-US" w:eastAsia="ru-RU"/>
        </w:rPr>
        <w:t>en</w:t>
      </w:r>
      <w:proofErr w:type="spellEnd"/>
      <w:r w:rsidRPr="00516171">
        <w:rPr>
          <w:lang w:val="en-US" w:eastAsia="ru-RU"/>
        </w:rPr>
        <w:t xml:space="preserve"> </w:t>
      </w:r>
      <w:proofErr w:type="spellStart"/>
      <w:r w:rsidRPr="00516171">
        <w:rPr>
          <w:lang w:val="en-US" w:eastAsia="ru-RU"/>
        </w:rPr>
        <w:t>Grèce</w:t>
      </w:r>
      <w:proofErr w:type="spellEnd"/>
      <w:r w:rsidRPr="00516171">
        <w:rPr>
          <w:lang w:val="en-US" w:eastAsia="ru-RU"/>
        </w:rPr>
        <w:t xml:space="preserve">". </w:t>
      </w:r>
      <w:proofErr w:type="spellStart"/>
      <w:r w:rsidRPr="00516171">
        <w:rPr>
          <w:lang w:val="en-US" w:eastAsia="ru-RU"/>
        </w:rPr>
        <w:t>Mélusine</w:t>
      </w:r>
      <w:proofErr w:type="spellEnd"/>
      <w:r w:rsidRPr="00516171">
        <w:rPr>
          <w:lang w:val="en-US" w:eastAsia="ru-RU"/>
        </w:rPr>
        <w:t xml:space="preserve">: </w:t>
      </w:r>
      <w:proofErr w:type="spellStart"/>
      <w:r w:rsidRPr="00516171">
        <w:rPr>
          <w:lang w:val="en-US" w:eastAsia="ru-RU"/>
        </w:rPr>
        <w:t>recueil</w:t>
      </w:r>
      <w:proofErr w:type="spellEnd"/>
      <w:r w:rsidRPr="00516171">
        <w:rPr>
          <w:lang w:val="en-US" w:eastAsia="ru-RU"/>
        </w:rPr>
        <w:t xml:space="preserve"> de </w:t>
      </w:r>
      <w:proofErr w:type="spellStart"/>
      <w:r w:rsidRPr="00516171">
        <w:rPr>
          <w:lang w:val="en-US" w:eastAsia="ru-RU"/>
        </w:rPr>
        <w:t>mythologie</w:t>
      </w:r>
      <w:proofErr w:type="spellEnd"/>
      <w:r w:rsidRPr="00516171">
        <w:rPr>
          <w:lang w:val="en-US" w:eastAsia="ru-RU"/>
        </w:rPr>
        <w:t xml:space="preserve">, </w:t>
      </w:r>
      <w:proofErr w:type="spellStart"/>
      <w:r w:rsidRPr="00516171">
        <w:rPr>
          <w:lang w:val="en-US" w:eastAsia="ru-RU"/>
        </w:rPr>
        <w:t>littérature</w:t>
      </w:r>
      <w:proofErr w:type="spellEnd"/>
      <w:r w:rsidRPr="00516171">
        <w:rPr>
          <w:lang w:val="en-US" w:eastAsia="ru-RU"/>
        </w:rPr>
        <w:t xml:space="preserve"> </w:t>
      </w:r>
      <w:proofErr w:type="spellStart"/>
      <w:r w:rsidRPr="00516171">
        <w:rPr>
          <w:lang w:val="en-US" w:eastAsia="ru-RU"/>
        </w:rPr>
        <w:t>populaire</w:t>
      </w:r>
      <w:proofErr w:type="spellEnd"/>
      <w:r w:rsidRPr="00516171">
        <w:rPr>
          <w:lang w:val="en-US" w:eastAsia="ru-RU"/>
        </w:rPr>
        <w:t>, traditions et usages 2: 38-41.</w:t>
      </w:r>
    </w:p>
    <w:p w:rsidR="00473498" w:rsidRPr="0068717F" w:rsidRDefault="00473498" w:rsidP="00473498">
      <w:pPr>
        <w:pStyle w:val="NormalMai"/>
      </w:pPr>
      <w:r w:rsidRPr="0068717F">
        <w:t>Pollan, Brita</w:t>
      </w:r>
    </w:p>
    <w:p w:rsidR="00473498" w:rsidRPr="00473498" w:rsidRDefault="00473498" w:rsidP="00473498">
      <w:pPr>
        <w:pStyle w:val="NormalYur1"/>
        <w:rPr>
          <w:lang w:val="en-US"/>
        </w:rPr>
      </w:pPr>
      <w:r w:rsidRPr="00473498">
        <w:rPr>
          <w:lang w:val="en-US"/>
        </w:rPr>
        <w:t xml:space="preserve">2005      </w:t>
      </w:r>
      <w:proofErr w:type="spellStart"/>
      <w:r w:rsidRPr="00473498">
        <w:rPr>
          <w:lang w:val="en-US"/>
        </w:rPr>
        <w:t>Samiske</w:t>
      </w:r>
      <w:proofErr w:type="spellEnd"/>
      <w:r w:rsidRPr="00473498">
        <w:rPr>
          <w:lang w:val="en-US"/>
        </w:rPr>
        <w:t xml:space="preserve"> </w:t>
      </w:r>
      <w:proofErr w:type="spellStart"/>
      <w:r w:rsidRPr="00473498">
        <w:rPr>
          <w:lang w:val="en-US"/>
        </w:rPr>
        <w:t>beretninger</w:t>
      </w:r>
      <w:proofErr w:type="spellEnd"/>
      <w:r w:rsidRPr="00473498">
        <w:rPr>
          <w:lang w:val="en-US"/>
        </w:rPr>
        <w:t xml:space="preserve">. I </w:t>
      </w:r>
      <w:proofErr w:type="spellStart"/>
      <w:r w:rsidRPr="00473498">
        <w:rPr>
          <w:lang w:val="en-US"/>
        </w:rPr>
        <w:t>utvalg</w:t>
      </w:r>
      <w:proofErr w:type="spellEnd"/>
      <w:r w:rsidRPr="00473498">
        <w:rPr>
          <w:lang w:val="en-US"/>
        </w:rPr>
        <w:t xml:space="preserve"> </w:t>
      </w:r>
      <w:proofErr w:type="spellStart"/>
      <w:r w:rsidRPr="00473498">
        <w:rPr>
          <w:lang w:val="en-US"/>
        </w:rPr>
        <w:t>fra</w:t>
      </w:r>
      <w:proofErr w:type="spellEnd"/>
      <w:r w:rsidRPr="00473498">
        <w:rPr>
          <w:lang w:val="en-US"/>
        </w:rPr>
        <w:t xml:space="preserve"> J.K. </w:t>
      </w:r>
      <w:proofErr w:type="spellStart"/>
      <w:r w:rsidRPr="00473498">
        <w:rPr>
          <w:lang w:val="en-US"/>
        </w:rPr>
        <w:t>Qvigstads</w:t>
      </w:r>
      <w:proofErr w:type="spellEnd"/>
      <w:r w:rsidRPr="00473498">
        <w:rPr>
          <w:lang w:val="en-US"/>
        </w:rPr>
        <w:t xml:space="preserve"> </w:t>
      </w:r>
      <w:proofErr w:type="spellStart"/>
      <w:r w:rsidRPr="00473498">
        <w:rPr>
          <w:i/>
          <w:lang w:val="en-US"/>
        </w:rPr>
        <w:t>Samiske</w:t>
      </w:r>
      <w:proofErr w:type="spellEnd"/>
      <w:r w:rsidRPr="00473498">
        <w:rPr>
          <w:i/>
          <w:lang w:val="en-US"/>
        </w:rPr>
        <w:t xml:space="preserve"> </w:t>
      </w:r>
      <w:proofErr w:type="spellStart"/>
      <w:r w:rsidRPr="00473498">
        <w:rPr>
          <w:i/>
          <w:lang w:val="en-US"/>
        </w:rPr>
        <w:t>eventyr</w:t>
      </w:r>
      <w:proofErr w:type="spellEnd"/>
      <w:r w:rsidRPr="00473498">
        <w:rPr>
          <w:i/>
          <w:lang w:val="en-US"/>
        </w:rPr>
        <w:t xml:space="preserve"> </w:t>
      </w:r>
      <w:proofErr w:type="spellStart"/>
      <w:r w:rsidRPr="00473498">
        <w:rPr>
          <w:i/>
          <w:lang w:val="en-US"/>
        </w:rPr>
        <w:t>og</w:t>
      </w:r>
      <w:proofErr w:type="spellEnd"/>
      <w:r w:rsidRPr="00473498">
        <w:rPr>
          <w:i/>
          <w:lang w:val="en-US"/>
        </w:rPr>
        <w:t xml:space="preserve"> </w:t>
      </w:r>
      <w:proofErr w:type="spellStart"/>
      <w:r w:rsidRPr="00473498">
        <w:rPr>
          <w:i/>
          <w:lang w:val="en-US"/>
        </w:rPr>
        <w:t>sagn</w:t>
      </w:r>
      <w:proofErr w:type="spellEnd"/>
      <w:r w:rsidRPr="00473498">
        <w:rPr>
          <w:lang w:val="en-US"/>
        </w:rPr>
        <w:t xml:space="preserve"> I-IV, 1927-1929. Oslo: </w:t>
      </w:r>
      <w:proofErr w:type="spellStart"/>
      <w:r w:rsidRPr="00473498">
        <w:rPr>
          <w:lang w:val="en-US"/>
        </w:rPr>
        <w:t>Aschehoug</w:t>
      </w:r>
      <w:proofErr w:type="spellEnd"/>
      <w:r w:rsidRPr="00473498">
        <w:rPr>
          <w:lang w:val="en-US"/>
        </w:rPr>
        <w:t>. 382 s.</w:t>
      </w:r>
    </w:p>
    <w:p w:rsidR="003D1FC9" w:rsidRPr="006D3300" w:rsidRDefault="003D1FC9" w:rsidP="003D1FC9">
      <w:pPr>
        <w:pStyle w:val="NormalMaiTimesNewRoman"/>
        <w:rPr>
          <w:lang w:val="de-DE"/>
        </w:rPr>
      </w:pPr>
      <w:r w:rsidRPr="006D3300">
        <w:rPr>
          <w:lang w:val="de-DE"/>
        </w:rPr>
        <w:t>Polykrates, Gottfried</w:t>
      </w:r>
    </w:p>
    <w:p w:rsidR="003D1FC9" w:rsidRPr="002C303C" w:rsidRDefault="003D1FC9" w:rsidP="003D1FC9">
      <w:pPr>
        <w:pStyle w:val="NormalYur1"/>
        <w:rPr>
          <w:lang w:val="en-US"/>
        </w:rPr>
      </w:pPr>
      <w:r w:rsidRPr="002C303C">
        <w:rPr>
          <w:lang w:val="en-US"/>
        </w:rPr>
        <w:t>1962      "</w:t>
      </w:r>
      <w:proofErr w:type="spellStart"/>
      <w:r w:rsidRPr="002C303C">
        <w:rPr>
          <w:lang w:val="en-US"/>
        </w:rPr>
        <w:t>Beiträge</w:t>
      </w:r>
      <w:proofErr w:type="spellEnd"/>
      <w:r w:rsidRPr="002C303C">
        <w:rPr>
          <w:lang w:val="en-US"/>
        </w:rPr>
        <w:t xml:space="preserve"> </w:t>
      </w:r>
      <w:proofErr w:type="spellStart"/>
      <w:r w:rsidRPr="002C303C">
        <w:rPr>
          <w:lang w:val="en-US"/>
        </w:rPr>
        <w:t>zum</w:t>
      </w:r>
      <w:proofErr w:type="spellEnd"/>
      <w:r w:rsidRPr="002C303C">
        <w:rPr>
          <w:lang w:val="en-US"/>
        </w:rPr>
        <w:t xml:space="preserve"> </w:t>
      </w:r>
      <w:proofErr w:type="spellStart"/>
      <w:r w:rsidRPr="002C303C">
        <w:rPr>
          <w:lang w:val="en-US"/>
        </w:rPr>
        <w:t>Verständnis</w:t>
      </w:r>
      <w:proofErr w:type="spellEnd"/>
      <w:r w:rsidRPr="002C303C">
        <w:rPr>
          <w:lang w:val="en-US"/>
        </w:rPr>
        <w:t xml:space="preserve"> der Religion und </w:t>
      </w:r>
      <w:proofErr w:type="spellStart"/>
      <w:r w:rsidRPr="002C303C">
        <w:rPr>
          <w:lang w:val="en-US"/>
        </w:rPr>
        <w:t>Variationen</w:t>
      </w:r>
      <w:proofErr w:type="spellEnd"/>
      <w:r w:rsidRPr="002C303C">
        <w:rPr>
          <w:lang w:val="en-US"/>
        </w:rPr>
        <w:t xml:space="preserve"> der </w:t>
      </w:r>
      <w:proofErr w:type="spellStart"/>
      <w:r w:rsidRPr="002C303C">
        <w:rPr>
          <w:lang w:val="en-US"/>
        </w:rPr>
        <w:t>materiellen</w:t>
      </w:r>
      <w:proofErr w:type="spellEnd"/>
      <w:r w:rsidRPr="002C303C">
        <w:rPr>
          <w:lang w:val="en-US"/>
        </w:rPr>
        <w:t xml:space="preserve"> Kultur der </w:t>
      </w:r>
      <w:proofErr w:type="spellStart"/>
      <w:r w:rsidRPr="002C303C">
        <w:rPr>
          <w:lang w:val="en-US"/>
        </w:rPr>
        <w:t>Kashuiéna-Indianer</w:t>
      </w:r>
      <w:proofErr w:type="spellEnd"/>
      <w:r w:rsidRPr="002C303C">
        <w:rPr>
          <w:lang w:val="en-US"/>
        </w:rPr>
        <w:t>". Folk 4:71-89.</w:t>
      </w:r>
    </w:p>
    <w:p w:rsidR="003D1FC9" w:rsidRPr="006D3300" w:rsidRDefault="003D1FC9" w:rsidP="003D1FC9">
      <w:pPr>
        <w:pStyle w:val="StyleNormalYurTimesNewRoman2"/>
      </w:pPr>
      <w:r w:rsidRPr="006D3300">
        <w:rPr>
          <w:lang w:val="de-DE"/>
        </w:rPr>
        <w:t>1967</w:t>
      </w:r>
      <w:r>
        <w:rPr>
          <w:lang w:val="de-DE"/>
        </w:rPr>
        <w:t xml:space="preserve">     </w:t>
      </w:r>
      <w:r w:rsidRPr="006D3300">
        <w:rPr>
          <w:lang w:val="de-DE"/>
        </w:rPr>
        <w:t xml:space="preserve"> "Aus der Mythologie der </w:t>
      </w:r>
      <w:proofErr w:type="spellStart"/>
      <w:r w:rsidRPr="006D3300">
        <w:rPr>
          <w:lang w:val="de-DE"/>
        </w:rPr>
        <w:t>Wawanauetéri</w:t>
      </w:r>
      <w:proofErr w:type="spellEnd"/>
      <w:r w:rsidRPr="006D3300">
        <w:rPr>
          <w:lang w:val="de-DE"/>
        </w:rPr>
        <w:t xml:space="preserve"> und </w:t>
      </w:r>
      <w:proofErr w:type="spellStart"/>
      <w:r w:rsidRPr="006D3300">
        <w:rPr>
          <w:lang w:val="de-DE"/>
        </w:rPr>
        <w:t>Pukimapuetéri</w:t>
      </w:r>
      <w:proofErr w:type="spellEnd"/>
      <w:r w:rsidRPr="006D3300">
        <w:rPr>
          <w:lang w:val="de-DE"/>
        </w:rPr>
        <w:t xml:space="preserve">, zweier </w:t>
      </w:r>
      <w:proofErr w:type="spellStart"/>
      <w:r w:rsidRPr="006D3300">
        <w:rPr>
          <w:lang w:val="de-DE"/>
        </w:rPr>
        <w:t>Yanomámi</w:t>
      </w:r>
      <w:proofErr w:type="spellEnd"/>
      <w:r w:rsidRPr="006D3300">
        <w:rPr>
          <w:lang w:val="de-DE"/>
        </w:rPr>
        <w:t xml:space="preserve"> Stämme Nordwestbrasiliens". </w:t>
      </w:r>
      <w:r w:rsidRPr="006D3300">
        <w:t>Folk 8-9:281-292.</w:t>
      </w:r>
    </w:p>
    <w:p w:rsidR="00CF194A" w:rsidRPr="002B3FF7" w:rsidRDefault="00CF194A" w:rsidP="00CF194A">
      <w:pPr>
        <w:pStyle w:val="NormalMai2"/>
        <w:rPr>
          <w:lang w:val="en-US" w:eastAsia="ru-RU"/>
        </w:rPr>
      </w:pPr>
      <w:proofErr w:type="spellStart"/>
      <w:r w:rsidRPr="002B3FF7">
        <w:rPr>
          <w:lang w:val="en-US" w:eastAsia="ru-RU"/>
        </w:rPr>
        <w:t>Pomedli</w:t>
      </w:r>
      <w:proofErr w:type="spellEnd"/>
      <w:r w:rsidRPr="002B3FF7">
        <w:rPr>
          <w:lang w:val="en-US" w:eastAsia="ru-RU"/>
        </w:rPr>
        <w:t>, Michael</w:t>
      </w:r>
    </w:p>
    <w:p w:rsidR="00CF194A" w:rsidRPr="002B3FF7" w:rsidRDefault="00CF194A" w:rsidP="00CF194A">
      <w:pPr>
        <w:pStyle w:val="NormalYur1"/>
        <w:rPr>
          <w:lang w:val="en-US" w:eastAsia="ru-RU"/>
        </w:rPr>
      </w:pPr>
      <w:r w:rsidRPr="002B3FF7">
        <w:rPr>
          <w:lang w:val="en-US" w:eastAsia="ru-RU"/>
        </w:rPr>
        <w:t>2014      Living with Animals: Ojibwe Spirit Powers. Toronto; Buffalo; London: University of Toronto Press. 384 p.</w:t>
      </w:r>
    </w:p>
    <w:p w:rsidR="003D1FC9" w:rsidRDefault="003D1FC9" w:rsidP="003D1FC9">
      <w:pPr>
        <w:pStyle w:val="NormalMai"/>
      </w:pPr>
      <w:proofErr w:type="spellStart"/>
      <w:r>
        <w:t>Popó</w:t>
      </w:r>
      <w:proofErr w:type="spellEnd"/>
      <w:r>
        <w:t>, Carli Caxias</w:t>
      </w:r>
    </w:p>
    <w:p w:rsidR="003D1FC9" w:rsidRPr="00E94459" w:rsidRDefault="003D1FC9" w:rsidP="003D1FC9">
      <w:pPr>
        <w:pStyle w:val="NormalYur1"/>
        <w:rPr>
          <w:lang w:val="en-US"/>
        </w:rPr>
      </w:pPr>
      <w:r w:rsidRPr="00E94459">
        <w:rPr>
          <w:lang w:val="en-US"/>
        </w:rPr>
        <w:t xml:space="preserve">2015      </w:t>
      </w:r>
      <w:proofErr w:type="spellStart"/>
      <w:r w:rsidRPr="00E94459">
        <w:rPr>
          <w:lang w:val="en-US"/>
        </w:rPr>
        <w:t>Cosmologia</w:t>
      </w:r>
      <w:proofErr w:type="spellEnd"/>
      <w:r w:rsidRPr="00E94459">
        <w:rPr>
          <w:lang w:val="en-US"/>
        </w:rPr>
        <w:t xml:space="preserve"> </w:t>
      </w:r>
      <w:proofErr w:type="spellStart"/>
      <w:r w:rsidRPr="00E94459">
        <w:rPr>
          <w:lang w:val="en-US"/>
        </w:rPr>
        <w:t>na</w:t>
      </w:r>
      <w:proofErr w:type="spellEnd"/>
      <w:r w:rsidRPr="00E94459">
        <w:rPr>
          <w:lang w:val="en-US"/>
        </w:rPr>
        <w:t xml:space="preserve"> </w:t>
      </w:r>
      <w:proofErr w:type="spellStart"/>
      <w:r w:rsidRPr="00E94459">
        <w:rPr>
          <w:lang w:val="en-US"/>
        </w:rPr>
        <w:t>visão</w:t>
      </w:r>
      <w:proofErr w:type="spellEnd"/>
      <w:r w:rsidRPr="00E94459">
        <w:rPr>
          <w:lang w:val="en-US"/>
        </w:rPr>
        <w:t xml:space="preserve"> Xokleng. </w:t>
      </w:r>
      <w:proofErr w:type="spellStart"/>
      <w:r w:rsidRPr="00E94459">
        <w:rPr>
          <w:lang w:val="en-US"/>
        </w:rPr>
        <w:t>Florianópolis</w:t>
      </w:r>
      <w:proofErr w:type="spellEnd"/>
      <w:r w:rsidRPr="00E94459">
        <w:rPr>
          <w:lang w:val="en-US"/>
        </w:rPr>
        <w:t xml:space="preserve">: </w:t>
      </w:r>
      <w:proofErr w:type="spellStart"/>
      <w:r w:rsidRPr="00E94459">
        <w:rPr>
          <w:lang w:val="en-US"/>
        </w:rPr>
        <w:t>Universidade</w:t>
      </w:r>
      <w:proofErr w:type="spellEnd"/>
      <w:r w:rsidRPr="00E94459">
        <w:rPr>
          <w:lang w:val="en-US"/>
        </w:rPr>
        <w:t xml:space="preserve"> Federal de Santa Catarina. 36 p. (</w:t>
      </w:r>
      <w:proofErr w:type="spellStart"/>
      <w:r w:rsidRPr="00E94459">
        <w:rPr>
          <w:lang w:val="en-US"/>
        </w:rPr>
        <w:t>Trabalho</w:t>
      </w:r>
      <w:proofErr w:type="spellEnd"/>
      <w:r w:rsidRPr="00E94459">
        <w:rPr>
          <w:lang w:val="en-US"/>
        </w:rPr>
        <w:t xml:space="preserve"> de </w:t>
      </w:r>
      <w:proofErr w:type="spellStart"/>
      <w:r w:rsidRPr="00E94459">
        <w:rPr>
          <w:lang w:val="en-US"/>
        </w:rPr>
        <w:t>Conclusão</w:t>
      </w:r>
      <w:proofErr w:type="spellEnd"/>
      <w:r w:rsidRPr="00E94459">
        <w:rPr>
          <w:lang w:val="en-US"/>
        </w:rPr>
        <w:t xml:space="preserve"> de </w:t>
      </w:r>
      <w:proofErr w:type="spellStart"/>
      <w:r w:rsidRPr="00E94459">
        <w:rPr>
          <w:lang w:val="en-US"/>
        </w:rPr>
        <w:t>Curso</w:t>
      </w:r>
      <w:proofErr w:type="spellEnd"/>
      <w:r w:rsidRPr="00E94459">
        <w:rPr>
          <w:lang w:val="en-US"/>
        </w:rPr>
        <w:t xml:space="preserve"> </w:t>
      </w:r>
      <w:proofErr w:type="spellStart"/>
      <w:r w:rsidRPr="00E94459">
        <w:rPr>
          <w:lang w:val="en-US"/>
        </w:rPr>
        <w:t>apresentado</w:t>
      </w:r>
      <w:proofErr w:type="spellEnd"/>
      <w:r w:rsidRPr="00E94459">
        <w:rPr>
          <w:lang w:val="en-US"/>
        </w:rPr>
        <w:t xml:space="preserve"> à </w:t>
      </w:r>
      <w:proofErr w:type="spellStart"/>
      <w:r w:rsidRPr="00E94459">
        <w:rPr>
          <w:lang w:val="en-US"/>
        </w:rPr>
        <w:t>Universidade</w:t>
      </w:r>
      <w:proofErr w:type="spellEnd"/>
      <w:r w:rsidRPr="00E94459">
        <w:rPr>
          <w:lang w:val="en-US"/>
        </w:rPr>
        <w:t xml:space="preserve"> Federal de Santa Catarina, </w:t>
      </w:r>
      <w:proofErr w:type="spellStart"/>
      <w:r w:rsidRPr="00E94459">
        <w:rPr>
          <w:lang w:val="en-US"/>
        </w:rPr>
        <w:t>como</w:t>
      </w:r>
      <w:proofErr w:type="spellEnd"/>
      <w:r w:rsidRPr="00E94459">
        <w:rPr>
          <w:lang w:val="en-US"/>
        </w:rPr>
        <w:t xml:space="preserve"> </w:t>
      </w:r>
      <w:proofErr w:type="spellStart"/>
      <w:r w:rsidRPr="00E94459">
        <w:rPr>
          <w:lang w:val="en-US"/>
        </w:rPr>
        <w:t>parte</w:t>
      </w:r>
      <w:proofErr w:type="spellEnd"/>
      <w:r w:rsidRPr="00E94459">
        <w:rPr>
          <w:lang w:val="en-US"/>
        </w:rPr>
        <w:t xml:space="preserve"> das </w:t>
      </w:r>
      <w:proofErr w:type="spellStart"/>
      <w:r w:rsidRPr="00E94459">
        <w:rPr>
          <w:lang w:val="en-US"/>
        </w:rPr>
        <w:t>exigências</w:t>
      </w:r>
      <w:proofErr w:type="spellEnd"/>
      <w:r w:rsidRPr="00E94459">
        <w:rPr>
          <w:lang w:val="en-US"/>
        </w:rPr>
        <w:t xml:space="preserve"> para </w:t>
      </w:r>
      <w:proofErr w:type="spellStart"/>
      <w:r w:rsidRPr="00E94459">
        <w:rPr>
          <w:lang w:val="en-US"/>
        </w:rPr>
        <w:t>obtenção</w:t>
      </w:r>
      <w:proofErr w:type="spellEnd"/>
      <w:r w:rsidRPr="00E94459">
        <w:rPr>
          <w:lang w:val="en-US"/>
        </w:rPr>
        <w:t xml:space="preserve"> de Licenciado no </w:t>
      </w:r>
      <w:proofErr w:type="spellStart"/>
      <w:r w:rsidRPr="00E94459">
        <w:rPr>
          <w:lang w:val="en-US"/>
        </w:rPr>
        <w:t>Curso</w:t>
      </w:r>
      <w:proofErr w:type="spellEnd"/>
      <w:r w:rsidRPr="00E94459">
        <w:rPr>
          <w:lang w:val="en-US"/>
        </w:rPr>
        <w:t xml:space="preserve"> </w:t>
      </w:r>
      <w:proofErr w:type="spellStart"/>
      <w:r w:rsidRPr="00E94459">
        <w:rPr>
          <w:lang w:val="en-US"/>
        </w:rPr>
        <w:t>Licenciatura</w:t>
      </w:r>
      <w:proofErr w:type="spellEnd"/>
      <w:r w:rsidRPr="00E94459">
        <w:rPr>
          <w:lang w:val="en-US"/>
        </w:rPr>
        <w:t xml:space="preserve"> Intercultural </w:t>
      </w:r>
      <w:proofErr w:type="spellStart"/>
      <w:r w:rsidRPr="00E94459">
        <w:rPr>
          <w:lang w:val="en-US"/>
        </w:rPr>
        <w:t>Indígena</w:t>
      </w:r>
      <w:proofErr w:type="spellEnd"/>
      <w:r w:rsidRPr="00E94459">
        <w:rPr>
          <w:lang w:val="en-US"/>
        </w:rPr>
        <w:t xml:space="preserve"> do Sul da Mata </w:t>
      </w:r>
      <w:proofErr w:type="spellStart"/>
      <w:r w:rsidRPr="00E94459">
        <w:rPr>
          <w:lang w:val="en-US"/>
        </w:rPr>
        <w:t>Atlântica</w:t>
      </w:r>
      <w:proofErr w:type="spellEnd"/>
      <w:r w:rsidRPr="00E94459">
        <w:rPr>
          <w:lang w:val="en-US"/>
        </w:rPr>
        <w:t>).</w:t>
      </w:r>
    </w:p>
    <w:p w:rsidR="003D1FC9" w:rsidRPr="00B21A94" w:rsidRDefault="003D1FC9" w:rsidP="003D1FC9">
      <w:pPr>
        <w:pStyle w:val="NormalMaiTimesNewRoman"/>
      </w:pPr>
      <w:r w:rsidRPr="00B21A94">
        <w:lastRenderedPageBreak/>
        <w:t>Popol Vuh</w:t>
      </w:r>
    </w:p>
    <w:p w:rsidR="003D1FC9" w:rsidRPr="00B21A94" w:rsidRDefault="003D1FC9" w:rsidP="003D1FC9">
      <w:pPr>
        <w:pStyle w:val="StyleNormalYurTimesNewRoman0"/>
      </w:pPr>
      <w:r w:rsidRPr="00B21A94">
        <w:t>1950      Popol Vuh. The Sacred Book of the Ancient Quiché Maya. English version by Delia Goetz and Sylvanus C. Morley from the trans. of Adrian Recinos. Norman: Oklahoma University Press.</w:t>
      </w:r>
    </w:p>
    <w:p w:rsidR="003D1FC9" w:rsidRDefault="003D1FC9" w:rsidP="003D1FC9">
      <w:pPr>
        <w:pStyle w:val="StyleNormalYurTimesNewRoman0"/>
      </w:pPr>
      <w:r>
        <w:t xml:space="preserve">1972      Popol Vuh, Libro del </w:t>
      </w:r>
      <w:proofErr w:type="spellStart"/>
      <w:r>
        <w:t>Comun</w:t>
      </w:r>
      <w:proofErr w:type="spellEnd"/>
      <w:r>
        <w:t xml:space="preserve"> de Los Quiches. </w:t>
      </w:r>
      <w:proofErr w:type="spellStart"/>
      <w:r>
        <w:t>Traducción</w:t>
      </w:r>
      <w:proofErr w:type="spellEnd"/>
      <w:r>
        <w:t xml:space="preserve"> y </w:t>
      </w:r>
      <w:proofErr w:type="spellStart"/>
      <w:r>
        <w:t>notas</w:t>
      </w:r>
      <w:proofErr w:type="spellEnd"/>
      <w:r>
        <w:t xml:space="preserve"> Adrian Recinos. </w:t>
      </w:r>
      <w:smartTag w:uri="urn:schemas-microsoft-com:office:smarttags" w:element="PersonName">
        <w:smartTagPr>
          <w:attr w:name="ProductID" w:val="La Habana"/>
        </w:smartTagPr>
        <w:r>
          <w:t>La Habana</w:t>
        </w:r>
      </w:smartTag>
      <w:r>
        <w:t xml:space="preserve">: Casa de las </w:t>
      </w:r>
      <w:proofErr w:type="spellStart"/>
      <w:r>
        <w:t>Américas</w:t>
      </w:r>
      <w:proofErr w:type="spellEnd"/>
      <w:r>
        <w:t>. 204 p.</w:t>
      </w:r>
    </w:p>
    <w:p w:rsidR="003D1FC9" w:rsidRPr="00B21A94" w:rsidRDefault="003D1FC9" w:rsidP="003D1FC9">
      <w:pPr>
        <w:pStyle w:val="StyleNormalYurTimesNewRoman0"/>
      </w:pPr>
      <w:r w:rsidRPr="00B21A94">
        <w:t>1985      Popol Vuh. The Definitive Edition of the Mayan Book of the Dawn of Life and the Glories of Gods and Kings. Trans. by Dennis Tedlock. New York: Simon and Schuster.</w:t>
      </w:r>
    </w:p>
    <w:p w:rsidR="003D1FC9" w:rsidRPr="006D3300" w:rsidRDefault="003D1FC9" w:rsidP="003D1FC9">
      <w:pPr>
        <w:pStyle w:val="NormalMaiTimesNewRoman"/>
      </w:pPr>
      <w:r w:rsidRPr="006D3300">
        <w:t>Popov, A.A.</w:t>
      </w:r>
    </w:p>
    <w:p w:rsidR="003D1FC9" w:rsidRPr="006D3300" w:rsidRDefault="003D1FC9" w:rsidP="003D1FC9">
      <w:pPr>
        <w:pStyle w:val="StyleNormalYurTimesNewRoman2"/>
      </w:pPr>
      <w:r w:rsidRPr="006D3300">
        <w:t>1963      "The '</w:t>
      </w:r>
      <w:proofErr w:type="spellStart"/>
      <w:r w:rsidRPr="006D3300">
        <w:t>Kuoika</w:t>
      </w:r>
      <w:proofErr w:type="spellEnd"/>
      <w:r w:rsidRPr="006D3300">
        <w:t xml:space="preserve">', guardian spirits of family and clan among the </w:t>
      </w:r>
      <w:proofErr w:type="spellStart"/>
      <w:r w:rsidRPr="006D3300">
        <w:t>Nganasan</w:t>
      </w:r>
      <w:proofErr w:type="spellEnd"/>
      <w:r w:rsidRPr="006D3300">
        <w:t>". Arctic Anthropology 1(2):122-130.</w:t>
      </w:r>
    </w:p>
    <w:p w:rsidR="003D1FC9" w:rsidRDefault="003D1FC9" w:rsidP="003D1FC9">
      <w:pPr>
        <w:pStyle w:val="NormalMai"/>
      </w:pPr>
      <w:r w:rsidRPr="00B55E91">
        <w:t>Popovi</w:t>
      </w:r>
      <w:r>
        <w:t>ć, Pavle</w:t>
      </w:r>
    </w:p>
    <w:p w:rsidR="003D1FC9" w:rsidRPr="002F28CB" w:rsidRDefault="003D1FC9" w:rsidP="003D1FC9">
      <w:pPr>
        <w:pStyle w:val="NormalYur1"/>
        <w:rPr>
          <w:lang w:val="en-US"/>
        </w:rPr>
      </w:pPr>
      <w:r w:rsidRPr="002F28CB">
        <w:rPr>
          <w:lang w:val="en-US"/>
        </w:rPr>
        <w:t xml:space="preserve">1922      “Shakespearean story in Serbian </w:t>
      </w:r>
      <w:proofErr w:type="spellStart"/>
      <w:r w:rsidRPr="002F28CB">
        <w:rPr>
          <w:lang w:val="en-US"/>
        </w:rPr>
        <w:t>golklore</w:t>
      </w:r>
      <w:proofErr w:type="spellEnd"/>
      <w:r w:rsidRPr="002F28CB">
        <w:rPr>
          <w:lang w:val="en-US"/>
        </w:rPr>
        <w:t>”. Folk-Lore 33: 72-90.</w:t>
      </w:r>
    </w:p>
    <w:p w:rsidR="003D1FC9" w:rsidRDefault="003D1FC9" w:rsidP="003D1FC9">
      <w:pPr>
        <w:pStyle w:val="NormalMaiTimesNewRoman"/>
      </w:pPr>
      <w:r w:rsidRPr="00B55E91">
        <w:t xml:space="preserve">Popovich, Harold A. </w:t>
      </w:r>
    </w:p>
    <w:p w:rsidR="003D1FC9" w:rsidRPr="002C303C" w:rsidRDefault="003D1FC9" w:rsidP="003D1FC9">
      <w:pPr>
        <w:pStyle w:val="NormalYur1"/>
        <w:rPr>
          <w:lang w:val="en-US"/>
        </w:rPr>
      </w:pPr>
      <w:r w:rsidRPr="002C303C">
        <w:rPr>
          <w:lang w:val="en-US"/>
        </w:rPr>
        <w:t xml:space="preserve">1971      "The Sun and the Moon, a Maxakali text". Sarah C. Gudschinsky, editor. </w:t>
      </w:r>
      <w:proofErr w:type="spellStart"/>
      <w:r w:rsidRPr="002C303C">
        <w:rPr>
          <w:lang w:val="en-US"/>
        </w:rPr>
        <w:t>Estudos</w:t>
      </w:r>
      <w:proofErr w:type="spellEnd"/>
      <w:r w:rsidRPr="002C303C">
        <w:rPr>
          <w:lang w:val="en-US"/>
        </w:rPr>
        <w:t xml:space="preserve"> </w:t>
      </w:r>
      <w:proofErr w:type="spellStart"/>
      <w:r w:rsidRPr="002C303C">
        <w:rPr>
          <w:lang w:val="en-US"/>
        </w:rPr>
        <w:t>sôbre</w:t>
      </w:r>
      <w:proofErr w:type="spellEnd"/>
      <w:r w:rsidRPr="002C303C">
        <w:rPr>
          <w:lang w:val="en-US"/>
        </w:rPr>
        <w:t xml:space="preserve"> </w:t>
      </w:r>
      <w:proofErr w:type="spellStart"/>
      <w:r w:rsidRPr="002C303C">
        <w:rPr>
          <w:lang w:val="en-US"/>
        </w:rPr>
        <w:t>línguas</w:t>
      </w:r>
      <w:proofErr w:type="spellEnd"/>
      <w:r w:rsidRPr="002C303C">
        <w:rPr>
          <w:lang w:val="en-US"/>
        </w:rPr>
        <w:t xml:space="preserve"> e </w:t>
      </w:r>
      <w:proofErr w:type="spellStart"/>
      <w:r w:rsidRPr="002C303C">
        <w:rPr>
          <w:lang w:val="en-US"/>
        </w:rPr>
        <w:t>culturas</w:t>
      </w:r>
      <w:proofErr w:type="spellEnd"/>
      <w:r w:rsidRPr="002C303C">
        <w:rPr>
          <w:lang w:val="en-US"/>
        </w:rPr>
        <w:t xml:space="preserve"> </w:t>
      </w:r>
      <w:proofErr w:type="spellStart"/>
      <w:r w:rsidRPr="002C303C">
        <w:rPr>
          <w:lang w:val="en-US"/>
        </w:rPr>
        <w:t>indígenas</w:t>
      </w:r>
      <w:proofErr w:type="spellEnd"/>
      <w:r w:rsidRPr="002C303C">
        <w:rPr>
          <w:lang w:val="en-US"/>
        </w:rPr>
        <w:t xml:space="preserve">: </w:t>
      </w:r>
      <w:proofErr w:type="spellStart"/>
      <w:r w:rsidRPr="002C303C">
        <w:rPr>
          <w:lang w:val="en-US"/>
        </w:rPr>
        <w:t>Trabalhos</w:t>
      </w:r>
      <w:proofErr w:type="spellEnd"/>
      <w:r w:rsidRPr="002C303C">
        <w:rPr>
          <w:lang w:val="en-US"/>
        </w:rPr>
        <w:t xml:space="preserve"> </w:t>
      </w:r>
      <w:proofErr w:type="spellStart"/>
      <w:r w:rsidRPr="002C303C">
        <w:rPr>
          <w:lang w:val="en-US"/>
        </w:rPr>
        <w:t>linguísticos</w:t>
      </w:r>
      <w:proofErr w:type="spellEnd"/>
      <w:r w:rsidRPr="002C303C">
        <w:rPr>
          <w:lang w:val="en-US"/>
        </w:rPr>
        <w:t xml:space="preserve"> </w:t>
      </w:r>
      <w:proofErr w:type="spellStart"/>
      <w:r w:rsidRPr="002C303C">
        <w:rPr>
          <w:lang w:val="en-US"/>
        </w:rPr>
        <w:t>realizados</w:t>
      </w:r>
      <w:proofErr w:type="spellEnd"/>
      <w:r w:rsidRPr="002C303C">
        <w:rPr>
          <w:lang w:val="en-US"/>
        </w:rPr>
        <w:t xml:space="preserve"> no </w:t>
      </w:r>
      <w:proofErr w:type="spellStart"/>
      <w:r w:rsidRPr="002C303C">
        <w:rPr>
          <w:lang w:val="en-US"/>
        </w:rPr>
        <w:t>Brasil</w:t>
      </w:r>
      <w:proofErr w:type="spellEnd"/>
      <w:r w:rsidRPr="002C303C">
        <w:rPr>
          <w:lang w:val="en-US"/>
        </w:rPr>
        <w:t xml:space="preserve"> (</w:t>
      </w:r>
      <w:proofErr w:type="spellStart"/>
      <w:r w:rsidRPr="002C303C">
        <w:rPr>
          <w:lang w:val="en-US"/>
        </w:rPr>
        <w:t>edição</w:t>
      </w:r>
      <w:proofErr w:type="spellEnd"/>
      <w:r w:rsidRPr="002C303C">
        <w:rPr>
          <w:lang w:val="en-US"/>
        </w:rPr>
        <w:t xml:space="preserve"> especial). Brasília: Instituto </w:t>
      </w:r>
      <w:proofErr w:type="spellStart"/>
      <w:r w:rsidRPr="002C303C">
        <w:rPr>
          <w:lang w:val="en-US"/>
        </w:rPr>
        <w:t>Lingüístico</w:t>
      </w:r>
      <w:proofErr w:type="spellEnd"/>
      <w:r w:rsidRPr="002C303C">
        <w:rPr>
          <w:lang w:val="en-US"/>
        </w:rPr>
        <w:t xml:space="preserve"> de </w:t>
      </w:r>
      <w:proofErr w:type="spellStart"/>
      <w:r w:rsidRPr="002C303C">
        <w:rPr>
          <w:lang w:val="en-US"/>
        </w:rPr>
        <w:t>Verão</w:t>
      </w:r>
      <w:proofErr w:type="spellEnd"/>
      <w:r w:rsidRPr="002C303C">
        <w:rPr>
          <w:lang w:val="en-US"/>
        </w:rPr>
        <w:t>. P. 29-59.</w:t>
      </w:r>
    </w:p>
    <w:p w:rsidR="003D1FC9" w:rsidRPr="006D3300" w:rsidRDefault="003D1FC9" w:rsidP="003D1FC9">
      <w:pPr>
        <w:pStyle w:val="NormalMaiTimesNewRoman"/>
        <w:rPr>
          <w:lang w:val="de-DE"/>
        </w:rPr>
      </w:pPr>
      <w:r w:rsidRPr="006D3300">
        <w:rPr>
          <w:lang w:val="de-DE"/>
        </w:rPr>
        <w:t>Poppe, Nikolas</w:t>
      </w:r>
      <w:r w:rsidR="00407C6F" w:rsidRPr="00407C6F">
        <w:rPr>
          <w:lang w:val="de-DE"/>
        </w:rPr>
        <w:t xml:space="preserve"> </w:t>
      </w:r>
      <w:r w:rsidR="00407C6F">
        <w:rPr>
          <w:lang w:val="de-DE"/>
        </w:rPr>
        <w:t>(</w:t>
      </w:r>
      <w:r w:rsidR="00407C6F" w:rsidRPr="006D3300">
        <w:rPr>
          <w:lang w:val="de-DE"/>
        </w:rPr>
        <w:t>Nikolaus</w:t>
      </w:r>
      <w:r w:rsidR="00407C6F">
        <w:rPr>
          <w:lang w:val="de-DE"/>
        </w:rPr>
        <w:t>)</w:t>
      </w:r>
    </w:p>
    <w:p w:rsidR="00D762A4" w:rsidRPr="00D762A4" w:rsidRDefault="00D762A4" w:rsidP="00D762A4">
      <w:pPr>
        <w:pStyle w:val="NormalYur1"/>
        <w:rPr>
          <w:lang w:val="en-US"/>
        </w:rPr>
      </w:pPr>
      <w:r w:rsidRPr="00D762A4">
        <w:rPr>
          <w:lang w:val="en-US"/>
        </w:rPr>
        <w:t xml:space="preserve">1971      "Review of </w:t>
      </w:r>
      <w:r w:rsidRPr="00D762A4">
        <w:rPr>
          <w:i/>
          <w:iCs/>
          <w:lang w:val="en-US"/>
        </w:rPr>
        <w:t xml:space="preserve">Tatar </w:t>
      </w:r>
      <w:proofErr w:type="spellStart"/>
      <w:r w:rsidRPr="00D762A4">
        <w:rPr>
          <w:i/>
          <w:iCs/>
          <w:lang w:val="en-US"/>
        </w:rPr>
        <w:t>xalïk</w:t>
      </w:r>
      <w:proofErr w:type="spellEnd"/>
      <w:r w:rsidRPr="00D762A4">
        <w:rPr>
          <w:i/>
          <w:iCs/>
          <w:lang w:val="en-US"/>
        </w:rPr>
        <w:t xml:space="preserve"> </w:t>
      </w:r>
      <w:proofErr w:type="spellStart"/>
      <w:r w:rsidRPr="00D762A4">
        <w:rPr>
          <w:i/>
          <w:iCs/>
          <w:lang w:val="en-US"/>
        </w:rPr>
        <w:t>tabïšmaklarï</w:t>
      </w:r>
      <w:proofErr w:type="spellEnd"/>
      <w:r w:rsidRPr="00D762A4">
        <w:rPr>
          <w:lang w:val="en-US"/>
        </w:rPr>
        <w:t xml:space="preserve"> [Tatar Folk Riddles], collected and compiled by </w:t>
      </w:r>
      <w:proofErr w:type="spellStart"/>
      <w:r w:rsidRPr="00D762A4">
        <w:rPr>
          <w:lang w:val="en-US"/>
        </w:rPr>
        <w:t>Näkïy</w:t>
      </w:r>
      <w:proofErr w:type="spellEnd"/>
      <w:r w:rsidRPr="00D762A4">
        <w:rPr>
          <w:lang w:val="en-US"/>
        </w:rPr>
        <w:t xml:space="preserve"> </w:t>
      </w:r>
      <w:proofErr w:type="spellStart"/>
      <w:r w:rsidRPr="00D762A4">
        <w:rPr>
          <w:lang w:val="en-US"/>
        </w:rPr>
        <w:t>Isänbät</w:t>
      </w:r>
      <w:proofErr w:type="spellEnd"/>
      <w:r w:rsidRPr="00D762A4">
        <w:rPr>
          <w:lang w:val="en-US"/>
        </w:rPr>
        <w:t>, Kazan, 1970". Central Asiatic Journal 15 (3): 226-227.</w:t>
      </w:r>
    </w:p>
    <w:p w:rsidR="003D1FC9" w:rsidRPr="002C303C" w:rsidRDefault="003D1FC9" w:rsidP="003D1FC9">
      <w:pPr>
        <w:pStyle w:val="NormalYur1"/>
        <w:rPr>
          <w:bCs/>
          <w:lang w:val="en-US"/>
        </w:rPr>
      </w:pPr>
      <w:r w:rsidRPr="002C303C">
        <w:rPr>
          <w:color w:val="000000"/>
          <w:lang w:val="en-US"/>
        </w:rPr>
        <w:t xml:space="preserve">1981      "Die </w:t>
      </w:r>
      <w:proofErr w:type="spellStart"/>
      <w:r w:rsidRPr="002C303C">
        <w:rPr>
          <w:color w:val="000000"/>
          <w:lang w:val="en-US"/>
        </w:rPr>
        <w:t>Schwanenjungfrauen</w:t>
      </w:r>
      <w:proofErr w:type="spellEnd"/>
      <w:r w:rsidRPr="002C303C">
        <w:rPr>
          <w:color w:val="000000"/>
          <w:lang w:val="en-US"/>
        </w:rPr>
        <w:t xml:space="preserve"> in der </w:t>
      </w:r>
      <w:proofErr w:type="spellStart"/>
      <w:r w:rsidRPr="002C303C">
        <w:rPr>
          <w:color w:val="000000"/>
          <w:lang w:val="en-US"/>
        </w:rPr>
        <w:t>epischen</w:t>
      </w:r>
      <w:proofErr w:type="spellEnd"/>
      <w:r w:rsidRPr="002C303C">
        <w:rPr>
          <w:color w:val="000000"/>
          <w:lang w:val="en-US"/>
        </w:rPr>
        <w:t xml:space="preserve"> </w:t>
      </w:r>
      <w:proofErr w:type="spellStart"/>
      <w:r w:rsidRPr="002C303C">
        <w:rPr>
          <w:color w:val="000000"/>
          <w:lang w:val="en-US"/>
        </w:rPr>
        <w:t>Dichtung</w:t>
      </w:r>
      <w:proofErr w:type="spellEnd"/>
      <w:r w:rsidRPr="002C303C">
        <w:rPr>
          <w:color w:val="000000"/>
          <w:lang w:val="en-US"/>
        </w:rPr>
        <w:t xml:space="preserve"> der </w:t>
      </w:r>
      <w:proofErr w:type="spellStart"/>
      <w:r w:rsidRPr="002C303C">
        <w:rPr>
          <w:color w:val="000000"/>
          <w:lang w:val="en-US"/>
        </w:rPr>
        <w:t>Mongolen</w:t>
      </w:r>
      <w:proofErr w:type="spellEnd"/>
      <w:r w:rsidRPr="002C303C">
        <w:rPr>
          <w:color w:val="000000"/>
          <w:lang w:val="en-US"/>
        </w:rPr>
        <w:t>".</w:t>
      </w:r>
      <w:r w:rsidRPr="002C303C">
        <w:rPr>
          <w:lang w:val="en-US"/>
        </w:rPr>
        <w:t xml:space="preserve"> </w:t>
      </w:r>
      <w:proofErr w:type="spellStart"/>
      <w:r w:rsidRPr="002C303C">
        <w:rPr>
          <w:lang w:val="en-US"/>
        </w:rPr>
        <w:t>Fragen</w:t>
      </w:r>
      <w:proofErr w:type="spellEnd"/>
      <w:r w:rsidRPr="002C303C">
        <w:rPr>
          <w:lang w:val="en-US"/>
        </w:rPr>
        <w:t xml:space="preserve"> der </w:t>
      </w:r>
      <w:proofErr w:type="spellStart"/>
      <w:r w:rsidRPr="002C303C">
        <w:rPr>
          <w:lang w:val="en-US"/>
        </w:rPr>
        <w:t>mongolische</w:t>
      </w:r>
      <w:proofErr w:type="spellEnd"/>
      <w:r w:rsidRPr="002C303C">
        <w:rPr>
          <w:lang w:val="en-US"/>
        </w:rPr>
        <w:t xml:space="preserve"> </w:t>
      </w:r>
      <w:proofErr w:type="spellStart"/>
      <w:r w:rsidRPr="002C303C">
        <w:rPr>
          <w:lang w:val="en-US"/>
        </w:rPr>
        <w:t>Heldendichtung</w:t>
      </w:r>
      <w:proofErr w:type="spellEnd"/>
      <w:r w:rsidRPr="002C303C">
        <w:rPr>
          <w:lang w:val="en-US"/>
        </w:rPr>
        <w:t>. Teil 1. Wiesbaden, 1981 (</w:t>
      </w:r>
      <w:proofErr w:type="spellStart"/>
      <w:r w:rsidRPr="002C303C">
        <w:rPr>
          <w:lang w:val="en-US"/>
        </w:rPr>
        <w:t>Asiatische</w:t>
      </w:r>
      <w:proofErr w:type="spellEnd"/>
      <w:r w:rsidRPr="002C303C">
        <w:rPr>
          <w:lang w:val="en-US"/>
        </w:rPr>
        <w:t xml:space="preserve"> </w:t>
      </w:r>
      <w:proofErr w:type="spellStart"/>
      <w:r w:rsidRPr="002C303C">
        <w:rPr>
          <w:lang w:val="en-US"/>
        </w:rPr>
        <w:t>Forschungen</w:t>
      </w:r>
      <w:proofErr w:type="spellEnd"/>
      <w:r w:rsidRPr="002C303C">
        <w:rPr>
          <w:lang w:val="en-US"/>
        </w:rPr>
        <w:t xml:space="preserve">, Bd. 72). S. </w:t>
      </w:r>
      <w:r w:rsidRPr="002C303C">
        <w:rPr>
          <w:color w:val="000000"/>
          <w:lang w:val="en-US"/>
        </w:rPr>
        <w:t>101-108.</w:t>
      </w:r>
    </w:p>
    <w:p w:rsidR="003D1FC9" w:rsidRPr="006D3300" w:rsidRDefault="003D1FC9" w:rsidP="003D1FC9">
      <w:pPr>
        <w:pStyle w:val="NormalMaiTimesNewRoman"/>
        <w:rPr>
          <w:lang w:val="de-DE"/>
        </w:rPr>
      </w:pPr>
      <w:proofErr w:type="spellStart"/>
      <w:r w:rsidRPr="006D3300">
        <w:rPr>
          <w:lang w:val="de-DE"/>
        </w:rPr>
        <w:t>Porée-Maspero</w:t>
      </w:r>
      <w:proofErr w:type="spellEnd"/>
      <w:r w:rsidRPr="006D3300">
        <w:rPr>
          <w:lang w:val="de-DE"/>
        </w:rPr>
        <w:t>, Eveline</w:t>
      </w:r>
    </w:p>
    <w:p w:rsidR="003D1FC9" w:rsidRPr="002C303C" w:rsidRDefault="003D1FC9" w:rsidP="003D1FC9">
      <w:pPr>
        <w:pStyle w:val="NormalYur1"/>
        <w:rPr>
          <w:lang w:val="en-US"/>
        </w:rPr>
      </w:pPr>
      <w:r w:rsidRPr="002C303C">
        <w:rPr>
          <w:lang w:val="en-US"/>
        </w:rPr>
        <w:t>1961      "</w:t>
      </w:r>
      <w:proofErr w:type="spellStart"/>
      <w:r w:rsidRPr="002C303C">
        <w:rPr>
          <w:lang w:val="en-US"/>
        </w:rPr>
        <w:t>Krồn</w:t>
      </w:r>
      <w:proofErr w:type="spellEnd"/>
      <w:r w:rsidRPr="002C303C">
        <w:rPr>
          <w:lang w:val="en-US"/>
        </w:rPr>
        <w:t xml:space="preserve"> </w:t>
      </w:r>
      <w:proofErr w:type="spellStart"/>
      <w:r w:rsidRPr="002C303C">
        <w:rPr>
          <w:lang w:val="en-US"/>
        </w:rPr>
        <w:t>Pãli</w:t>
      </w:r>
      <w:proofErr w:type="spellEnd"/>
      <w:r w:rsidRPr="002C303C">
        <w:rPr>
          <w:lang w:val="en-US"/>
        </w:rPr>
        <w:t xml:space="preserve"> et rites de la </w:t>
      </w:r>
      <w:proofErr w:type="spellStart"/>
      <w:r w:rsidRPr="002C303C">
        <w:rPr>
          <w:lang w:val="en-US"/>
        </w:rPr>
        <w:t>maison</w:t>
      </w:r>
      <w:proofErr w:type="spellEnd"/>
      <w:r w:rsidRPr="002C303C">
        <w:rPr>
          <w:lang w:val="en-US"/>
        </w:rPr>
        <w:t>". Anthropos 56(3-4):548-628.</w:t>
      </w:r>
    </w:p>
    <w:p w:rsidR="003D1FC9" w:rsidRPr="006D3300" w:rsidRDefault="003D1FC9" w:rsidP="003D1FC9">
      <w:pPr>
        <w:pStyle w:val="NormalMaiTimesNewRoman"/>
      </w:pPr>
      <w:r w:rsidRPr="006D3300">
        <w:t>Porras García, Pedro I.</w:t>
      </w:r>
    </w:p>
    <w:p w:rsidR="003D1FC9" w:rsidRPr="006D3300" w:rsidRDefault="003D1FC9" w:rsidP="003D1FC9">
      <w:pPr>
        <w:pStyle w:val="StyleNormalYurTimesNewRoman2"/>
      </w:pPr>
      <w:r w:rsidRPr="006D3300">
        <w:t xml:space="preserve">1978      </w:t>
      </w:r>
      <w:proofErr w:type="spellStart"/>
      <w:r w:rsidRPr="006D3300">
        <w:t>Arqueología</w:t>
      </w:r>
      <w:proofErr w:type="spellEnd"/>
      <w:r w:rsidRPr="006D3300">
        <w:t xml:space="preserve"> de </w:t>
      </w:r>
      <w:smartTag w:uri="urn:schemas-microsoft-com:office:smarttags" w:element="PersonName">
        <w:smartTagPr>
          <w:attr w:name="ProductID" w:val="la Cueva"/>
        </w:smartTagPr>
        <w:r w:rsidRPr="006D3300">
          <w:t>la Cueva</w:t>
        </w:r>
      </w:smartTag>
      <w:r w:rsidRPr="006D3300">
        <w:t xml:space="preserve"> de </w:t>
      </w:r>
      <w:proofErr w:type="spellStart"/>
      <w:r w:rsidRPr="006D3300">
        <w:t>los</w:t>
      </w:r>
      <w:proofErr w:type="spellEnd"/>
      <w:r w:rsidRPr="006D3300">
        <w:t xml:space="preserve"> Tayos. </w:t>
      </w:r>
      <w:smartTag w:uri="urn:schemas-microsoft-com:office:smarttags" w:element="City">
        <w:r w:rsidRPr="006D3300">
          <w:t>Quito</w:t>
        </w:r>
      </w:smartTag>
      <w:r w:rsidRPr="006D3300">
        <w:t xml:space="preserve">: </w:t>
      </w:r>
      <w:proofErr w:type="spellStart"/>
      <w:r w:rsidRPr="006D3300">
        <w:t>Pontífica</w:t>
      </w:r>
      <w:proofErr w:type="spellEnd"/>
      <w:r w:rsidRPr="006D3300">
        <w:t xml:space="preserve"> Universidad Católica </w:t>
      </w:r>
      <w:smartTag w:uri="urn:schemas-microsoft-com:office:smarttags" w:element="State">
        <w:r w:rsidRPr="006D3300">
          <w:t>del</w:t>
        </w:r>
      </w:smartTag>
      <w:r w:rsidRPr="006D3300">
        <w:t xml:space="preserve"> </w:t>
      </w:r>
      <w:smartTag w:uri="urn:schemas-microsoft-com:office:smarttags" w:element="country-region">
        <w:smartTag w:uri="urn:schemas-microsoft-com:office:smarttags" w:element="place">
          <w:r w:rsidRPr="006D3300">
            <w:t>Ecuador</w:t>
          </w:r>
        </w:smartTag>
      </w:smartTag>
      <w:r w:rsidRPr="006D3300">
        <w:t>. 83 p.</w:t>
      </w:r>
    </w:p>
    <w:p w:rsidR="003D1FC9" w:rsidRPr="006D3300" w:rsidRDefault="003D1FC9" w:rsidP="003D1FC9">
      <w:pPr>
        <w:pStyle w:val="NormalMaiTimesNewRoman"/>
      </w:pPr>
      <w:r w:rsidRPr="006D3300">
        <w:t>Porro, Antonio</w:t>
      </w:r>
    </w:p>
    <w:p w:rsidR="003D1FC9" w:rsidRPr="006D3300" w:rsidRDefault="003D1FC9" w:rsidP="003D1FC9">
      <w:pPr>
        <w:pStyle w:val="StyleNormalYurTimesNewRoman2"/>
      </w:pPr>
      <w:r w:rsidRPr="006D3300">
        <w:t>1985      "</w:t>
      </w:r>
      <w:proofErr w:type="spellStart"/>
      <w:r w:rsidRPr="006D3300">
        <w:t>Os</w:t>
      </w:r>
      <w:proofErr w:type="spellEnd"/>
      <w:r w:rsidRPr="006D3300">
        <w:t xml:space="preserve"> </w:t>
      </w:r>
      <w:proofErr w:type="spellStart"/>
      <w:r w:rsidRPr="006D3300">
        <w:t>solimões</w:t>
      </w:r>
      <w:proofErr w:type="spellEnd"/>
      <w:r w:rsidRPr="006D3300">
        <w:t xml:space="preserve"> </w:t>
      </w:r>
      <w:proofErr w:type="spellStart"/>
      <w:r w:rsidRPr="006D3300">
        <w:t>ou</w:t>
      </w:r>
      <w:proofErr w:type="spellEnd"/>
      <w:r w:rsidRPr="006D3300">
        <w:t xml:space="preserve"> </w:t>
      </w:r>
      <w:proofErr w:type="spellStart"/>
      <w:r w:rsidRPr="006D3300">
        <w:t>jurimaguas</w:t>
      </w:r>
      <w:proofErr w:type="spellEnd"/>
      <w:r w:rsidRPr="006D3300">
        <w:t xml:space="preserve">. </w:t>
      </w:r>
      <w:proofErr w:type="spellStart"/>
      <w:r w:rsidRPr="006D3300">
        <w:t>Territorio</w:t>
      </w:r>
      <w:proofErr w:type="spellEnd"/>
      <w:r w:rsidRPr="006D3300">
        <w:t xml:space="preserve">, </w:t>
      </w:r>
      <w:proofErr w:type="spellStart"/>
      <w:r w:rsidRPr="006D3300">
        <w:t>migrações</w:t>
      </w:r>
      <w:proofErr w:type="spellEnd"/>
      <w:r w:rsidRPr="006D3300">
        <w:t xml:space="preserve"> e </w:t>
      </w:r>
      <w:proofErr w:type="spellStart"/>
      <w:r w:rsidRPr="006D3300">
        <w:t>comércio</w:t>
      </w:r>
      <w:proofErr w:type="spellEnd"/>
      <w:r w:rsidRPr="006D3300">
        <w:t xml:space="preserve"> intertribal". </w:t>
      </w:r>
      <w:proofErr w:type="spellStart"/>
      <w:r w:rsidRPr="006D3300">
        <w:t>Revista</w:t>
      </w:r>
      <w:proofErr w:type="spellEnd"/>
      <w:r w:rsidRPr="006D3300">
        <w:t xml:space="preserve"> do </w:t>
      </w:r>
      <w:proofErr w:type="spellStart"/>
      <w:r w:rsidRPr="006D3300">
        <w:t>Museu</w:t>
      </w:r>
      <w:proofErr w:type="spellEnd"/>
      <w:r w:rsidRPr="006D3300">
        <w:t xml:space="preserve"> </w:t>
      </w:r>
      <w:proofErr w:type="spellStart"/>
      <w:r w:rsidRPr="006D3300">
        <w:t>Paulista</w:t>
      </w:r>
      <w:proofErr w:type="spellEnd"/>
      <w:r w:rsidRPr="006D3300">
        <w:t xml:space="preserve"> 29 (1983-1984):23-38.</w:t>
      </w:r>
    </w:p>
    <w:p w:rsidR="003D1FC9" w:rsidRPr="006D3300" w:rsidRDefault="003D1FC9" w:rsidP="003D1FC9">
      <w:pPr>
        <w:pStyle w:val="NormalMaiTimesNewRoman"/>
      </w:pPr>
      <w:proofErr w:type="spellStart"/>
      <w:r w:rsidRPr="006D3300">
        <w:t>Porsanger</w:t>
      </w:r>
      <w:proofErr w:type="spellEnd"/>
      <w:r w:rsidRPr="006D3300">
        <w:t>, Elena</w:t>
      </w:r>
    </w:p>
    <w:p w:rsidR="003D1FC9" w:rsidRPr="002C303C" w:rsidRDefault="003D1FC9" w:rsidP="003D1FC9">
      <w:pPr>
        <w:pStyle w:val="NormalYur1"/>
        <w:rPr>
          <w:lang w:val="en-US"/>
        </w:rPr>
      </w:pPr>
      <w:r>
        <w:rPr>
          <w:lang w:val="en-US"/>
        </w:rPr>
        <w:t xml:space="preserve">2005      </w:t>
      </w:r>
      <w:r w:rsidRPr="00721E23">
        <w:rPr>
          <w:lang w:val="en-US"/>
        </w:rPr>
        <w:t xml:space="preserve">"Astral mythology". The Saami. A </w:t>
      </w:r>
      <w:proofErr w:type="spellStart"/>
      <w:r w:rsidRPr="00721E23">
        <w:rPr>
          <w:lang w:val="en-US"/>
        </w:rPr>
        <w:t>culturalencyclopaedia</w:t>
      </w:r>
      <w:proofErr w:type="spellEnd"/>
      <w:r w:rsidRPr="00721E23">
        <w:rPr>
          <w:lang w:val="en-US"/>
        </w:rPr>
        <w:t xml:space="preserve">. Ed. by Ulla-Maija Kulonen, Irja Seurujärvi-Kari, Risto Pulkkinen. </w:t>
      </w:r>
      <w:r w:rsidRPr="002C303C">
        <w:rPr>
          <w:lang w:val="en-US"/>
        </w:rPr>
        <w:t xml:space="preserve">Helsinki – </w:t>
      </w:r>
      <w:proofErr w:type="spellStart"/>
      <w:r w:rsidRPr="002C303C">
        <w:rPr>
          <w:lang w:val="en-US"/>
        </w:rPr>
        <w:t>Vammala</w:t>
      </w:r>
      <w:proofErr w:type="spellEnd"/>
      <w:r w:rsidRPr="002C303C">
        <w:rPr>
          <w:lang w:val="en-US"/>
        </w:rPr>
        <w:t>. Pp. 26-27. (</w:t>
      </w:r>
      <w:proofErr w:type="spellStart"/>
      <w:r w:rsidRPr="002C303C">
        <w:rPr>
          <w:lang w:val="en-US"/>
        </w:rPr>
        <w:t>Suomalaisten</w:t>
      </w:r>
      <w:proofErr w:type="spellEnd"/>
      <w:r w:rsidRPr="002C303C">
        <w:rPr>
          <w:lang w:val="en-US"/>
        </w:rPr>
        <w:t xml:space="preserve"> </w:t>
      </w:r>
      <w:proofErr w:type="spellStart"/>
      <w:r w:rsidRPr="002C303C">
        <w:rPr>
          <w:lang w:val="en-US"/>
        </w:rPr>
        <w:t>Kirjallisuuden</w:t>
      </w:r>
      <w:proofErr w:type="spellEnd"/>
      <w:r w:rsidRPr="002C303C">
        <w:rPr>
          <w:lang w:val="en-US"/>
        </w:rPr>
        <w:t xml:space="preserve"> </w:t>
      </w:r>
      <w:proofErr w:type="spellStart"/>
      <w:r w:rsidRPr="002C303C">
        <w:rPr>
          <w:lang w:val="en-US"/>
        </w:rPr>
        <w:t>Seuran</w:t>
      </w:r>
      <w:proofErr w:type="spellEnd"/>
      <w:r w:rsidRPr="002C303C">
        <w:rPr>
          <w:lang w:val="en-US"/>
        </w:rPr>
        <w:t xml:space="preserve"> </w:t>
      </w:r>
      <w:proofErr w:type="spellStart"/>
      <w:r w:rsidRPr="002C303C">
        <w:rPr>
          <w:lang w:val="en-US"/>
        </w:rPr>
        <w:t>toimituksia</w:t>
      </w:r>
      <w:proofErr w:type="spellEnd"/>
      <w:r w:rsidRPr="002C303C">
        <w:rPr>
          <w:lang w:val="en-US"/>
        </w:rPr>
        <w:t>, 925)</w:t>
      </w:r>
    </w:p>
    <w:p w:rsidR="003D1FC9" w:rsidRPr="006D3300" w:rsidRDefault="003D1FC9" w:rsidP="003D1FC9">
      <w:pPr>
        <w:pStyle w:val="NormalMaiTimesNewRoman"/>
      </w:pPr>
      <w:r w:rsidRPr="006D3300">
        <w:t>Portal, María Ana</w:t>
      </w:r>
    </w:p>
    <w:p w:rsidR="003D1FC9" w:rsidRPr="006D3300" w:rsidRDefault="003D1FC9" w:rsidP="003D1FC9">
      <w:pPr>
        <w:pStyle w:val="StyleNormalYurTimesNewRoman2"/>
      </w:pPr>
      <w:r w:rsidRPr="006D3300">
        <w:t xml:space="preserve">1986      Cuentos y </w:t>
      </w:r>
      <w:proofErr w:type="spellStart"/>
      <w:r w:rsidRPr="006D3300">
        <w:t>Mitos</w:t>
      </w:r>
      <w:proofErr w:type="spellEnd"/>
      <w:r w:rsidRPr="006D3300">
        <w:t xml:space="preserve"> </w:t>
      </w:r>
      <w:proofErr w:type="spellStart"/>
      <w:r w:rsidRPr="006D3300">
        <w:t>en</w:t>
      </w:r>
      <w:proofErr w:type="spellEnd"/>
      <w:r w:rsidRPr="006D3300">
        <w:t xml:space="preserve"> </w:t>
      </w:r>
      <w:proofErr w:type="spellStart"/>
      <w:r w:rsidRPr="006D3300">
        <w:t>una</w:t>
      </w:r>
      <w:proofErr w:type="spellEnd"/>
      <w:r w:rsidRPr="006D3300">
        <w:t xml:space="preserve"> Zona </w:t>
      </w:r>
      <w:proofErr w:type="spellStart"/>
      <w:r w:rsidRPr="006D3300">
        <w:t>Mazateca</w:t>
      </w:r>
      <w:proofErr w:type="spellEnd"/>
      <w:r w:rsidRPr="006D3300">
        <w:t xml:space="preserve">. México: </w:t>
      </w:r>
      <w:r>
        <w:rPr>
          <w:rStyle w:val="StyleNormalYurTimesNewRomanChar0"/>
          <w:lang w:val="fr-FR"/>
        </w:rPr>
        <w:t>Instit</w:t>
      </w:r>
      <w:r w:rsidRPr="00354F6F">
        <w:rPr>
          <w:rStyle w:val="StyleNormalYurTimesNewRomanChar0"/>
          <w:lang w:val="fr-FR"/>
        </w:rPr>
        <w:t xml:space="preserve">uto </w:t>
      </w:r>
      <w:proofErr w:type="spellStart"/>
      <w:r w:rsidRPr="00354F6F">
        <w:rPr>
          <w:rStyle w:val="StyleNormalYurTimesNewRomanChar0"/>
          <w:lang w:val="fr-FR"/>
        </w:rPr>
        <w:t>Nacional</w:t>
      </w:r>
      <w:proofErr w:type="spellEnd"/>
      <w:r w:rsidRPr="00354F6F">
        <w:rPr>
          <w:rStyle w:val="StyleNormalYurTimesNewRomanChar0"/>
          <w:lang w:val="fr-FR"/>
        </w:rPr>
        <w:t xml:space="preserve"> de </w:t>
      </w:r>
      <w:proofErr w:type="spellStart"/>
      <w:r w:rsidRPr="00354F6F">
        <w:rPr>
          <w:rStyle w:val="StyleNormalYurTimesNewRomanChar0"/>
          <w:lang w:val="fr-FR"/>
        </w:rPr>
        <w:t>Antropología</w:t>
      </w:r>
      <w:proofErr w:type="spellEnd"/>
      <w:r w:rsidRPr="00354F6F">
        <w:rPr>
          <w:rStyle w:val="StyleNormalYurTimesNewRomanChar0"/>
          <w:lang w:val="fr-FR"/>
        </w:rPr>
        <w:t xml:space="preserve"> e Historia</w:t>
      </w:r>
      <w:r w:rsidRPr="006D3300">
        <w:t xml:space="preserve">. Series </w:t>
      </w:r>
      <w:proofErr w:type="spellStart"/>
      <w:r w:rsidRPr="006D3300">
        <w:t>Antropología</w:t>
      </w:r>
      <w:proofErr w:type="spellEnd"/>
      <w:r w:rsidRPr="006D3300">
        <w:t xml:space="preserve"> Social. 96 p.</w:t>
      </w:r>
    </w:p>
    <w:p w:rsidR="003D1FC9" w:rsidRPr="00BA413C" w:rsidRDefault="003D1FC9" w:rsidP="003D1FC9">
      <w:pPr>
        <w:pStyle w:val="NormalMaiTimesNewRoman"/>
      </w:pPr>
      <w:proofErr w:type="spellStart"/>
      <w:r w:rsidRPr="00BA413C">
        <w:t>Posesi</w:t>
      </w:r>
      <w:proofErr w:type="spellEnd"/>
      <w:r w:rsidRPr="00BA413C">
        <w:t xml:space="preserve"> Fanua, Tupou</w:t>
      </w:r>
    </w:p>
    <w:p w:rsidR="003D1FC9" w:rsidRPr="002C303C" w:rsidRDefault="003D1FC9" w:rsidP="003D1FC9">
      <w:pPr>
        <w:pStyle w:val="NormalYur1"/>
        <w:rPr>
          <w:lang w:val="en-US"/>
        </w:rPr>
      </w:pPr>
      <w:r w:rsidRPr="002C303C">
        <w:rPr>
          <w:lang w:val="en-US"/>
        </w:rPr>
        <w:t xml:space="preserve">1975      Po </w:t>
      </w:r>
      <w:proofErr w:type="spellStart"/>
      <w:r w:rsidRPr="002C303C">
        <w:rPr>
          <w:lang w:val="en-US"/>
        </w:rPr>
        <w:t>fananga</w:t>
      </w:r>
      <w:proofErr w:type="spellEnd"/>
      <w:r w:rsidRPr="002C303C">
        <w:rPr>
          <w:lang w:val="en-US"/>
        </w:rPr>
        <w:t xml:space="preserve">. Folk tales of Tonga. San Diego: </w:t>
      </w:r>
      <w:proofErr w:type="spellStart"/>
      <w:r w:rsidRPr="002C303C">
        <w:rPr>
          <w:lang w:val="en-US"/>
        </w:rPr>
        <w:t>Tofua</w:t>
      </w:r>
      <w:proofErr w:type="spellEnd"/>
      <w:r w:rsidRPr="002C303C">
        <w:rPr>
          <w:lang w:val="en-US"/>
        </w:rPr>
        <w:t xml:space="preserve"> Press. 96 p. </w:t>
      </w:r>
    </w:p>
    <w:p w:rsidR="003D1FC9" w:rsidRPr="00BA413C" w:rsidRDefault="003D1FC9" w:rsidP="003D1FC9">
      <w:pPr>
        <w:pStyle w:val="NormalMaiTimesNewRoman"/>
      </w:pPr>
      <w:proofErr w:type="spellStart"/>
      <w:r w:rsidRPr="00BA413C">
        <w:t>Posesi</w:t>
      </w:r>
      <w:proofErr w:type="spellEnd"/>
      <w:r w:rsidRPr="00BA413C">
        <w:t xml:space="preserve"> Fanua, Tupou</w:t>
      </w:r>
    </w:p>
    <w:p w:rsidR="003D1FC9" w:rsidRPr="002C303C" w:rsidRDefault="003D1FC9" w:rsidP="003D1FC9">
      <w:pPr>
        <w:pStyle w:val="NormalYur1"/>
        <w:rPr>
          <w:lang w:val="en-US"/>
        </w:rPr>
      </w:pPr>
      <w:r w:rsidRPr="002C303C">
        <w:rPr>
          <w:lang w:val="en-US"/>
        </w:rPr>
        <w:t xml:space="preserve">1975      Po </w:t>
      </w:r>
      <w:proofErr w:type="spellStart"/>
      <w:r w:rsidRPr="002C303C">
        <w:rPr>
          <w:lang w:val="en-US"/>
        </w:rPr>
        <w:t>fananga</w:t>
      </w:r>
      <w:proofErr w:type="spellEnd"/>
      <w:r w:rsidRPr="002C303C">
        <w:rPr>
          <w:lang w:val="en-US"/>
        </w:rPr>
        <w:t xml:space="preserve">. Folk tales of Tonga. San Diego: </w:t>
      </w:r>
      <w:proofErr w:type="spellStart"/>
      <w:r w:rsidRPr="002C303C">
        <w:rPr>
          <w:lang w:val="en-US"/>
        </w:rPr>
        <w:t>Tofua</w:t>
      </w:r>
      <w:proofErr w:type="spellEnd"/>
      <w:r w:rsidRPr="002C303C">
        <w:rPr>
          <w:lang w:val="en-US"/>
        </w:rPr>
        <w:t xml:space="preserve"> Press. 96 p. </w:t>
      </w:r>
    </w:p>
    <w:p w:rsidR="003D1FC9" w:rsidRPr="006D3300" w:rsidRDefault="003D1FC9" w:rsidP="003D1FC9">
      <w:pPr>
        <w:pStyle w:val="NormalMaiTimesNewRoman"/>
      </w:pPr>
      <w:r w:rsidRPr="006D3300">
        <w:t>Posey, Darrell A.</w:t>
      </w:r>
    </w:p>
    <w:p w:rsidR="003D1FC9" w:rsidRPr="006D3300" w:rsidRDefault="003D1FC9" w:rsidP="003D1FC9">
      <w:pPr>
        <w:pStyle w:val="StyleNormalYurTimesNewRoman2"/>
      </w:pPr>
      <w:r w:rsidRPr="006D3300">
        <w:t>1981      "The Kayapo origin of night". Latin American Indian Literatures 5(2):59-63.</w:t>
      </w:r>
    </w:p>
    <w:p w:rsidR="003D1FC9" w:rsidRPr="00891B73" w:rsidRDefault="003D1FC9" w:rsidP="003D1FC9">
      <w:pPr>
        <w:pStyle w:val="NormalMaiTimesNewRoman"/>
      </w:pPr>
      <w:r w:rsidRPr="006D3300">
        <w:lastRenderedPageBreak/>
        <w:t>Potanin</w:t>
      </w:r>
      <w:r w:rsidRPr="00891B73">
        <w:t xml:space="preserve">, </w:t>
      </w:r>
      <w:r w:rsidRPr="006D3300">
        <w:t>Grigori</w:t>
      </w:r>
      <w:r w:rsidRPr="00891B73">
        <w:t xml:space="preserve"> </w:t>
      </w:r>
      <w:r w:rsidRPr="006D3300">
        <w:t>N</w:t>
      </w:r>
      <w:r w:rsidRPr="00891B73">
        <w:t>.</w:t>
      </w:r>
    </w:p>
    <w:p w:rsidR="003D1FC9" w:rsidRPr="002C303C" w:rsidRDefault="003D1FC9" w:rsidP="003D1FC9">
      <w:pPr>
        <w:pStyle w:val="NormalYur1"/>
        <w:rPr>
          <w:lang w:val="en-US"/>
        </w:rPr>
      </w:pPr>
      <w:r w:rsidRPr="002C303C">
        <w:rPr>
          <w:lang w:val="en-US"/>
        </w:rPr>
        <w:t>1885      "Folk-lore in Mongolia". The Folk-lore journal 3(4):312-328.</w:t>
      </w:r>
    </w:p>
    <w:p w:rsidR="003D1FC9" w:rsidRPr="002C303C" w:rsidRDefault="003D1FC9" w:rsidP="003D1FC9">
      <w:pPr>
        <w:pStyle w:val="NormalYur1"/>
        <w:rPr>
          <w:lang w:val="en-US"/>
        </w:rPr>
      </w:pPr>
      <w:r w:rsidRPr="002C303C">
        <w:rPr>
          <w:lang w:val="en-US"/>
        </w:rPr>
        <w:t>1886      "Folk-lore in Mongolia". The Folk-lore journal 4(1):18-45.</w:t>
      </w:r>
    </w:p>
    <w:p w:rsidR="00D746FD" w:rsidRDefault="00D746FD" w:rsidP="003D1FC9">
      <w:pPr>
        <w:pStyle w:val="NormalMaiTimesNewRoman"/>
      </w:pPr>
      <w:r>
        <w:t>Potter, Murray Anthony</w:t>
      </w:r>
    </w:p>
    <w:p w:rsidR="00D746FD" w:rsidRPr="00D746FD" w:rsidRDefault="004C42D8" w:rsidP="00D746FD">
      <w:pPr>
        <w:pStyle w:val="NormalYur1"/>
        <w:rPr>
          <w:lang w:val="en-US"/>
        </w:rPr>
      </w:pPr>
      <w:r>
        <w:rPr>
          <w:lang w:val="en-US"/>
        </w:rPr>
        <w:t xml:space="preserve">1902      </w:t>
      </w:r>
      <w:proofErr w:type="spellStart"/>
      <w:r>
        <w:rPr>
          <w:lang w:val="en-US"/>
        </w:rPr>
        <w:t>Sograb</w:t>
      </w:r>
      <w:proofErr w:type="spellEnd"/>
      <w:r>
        <w:rPr>
          <w:lang w:val="en-US"/>
        </w:rPr>
        <w:t xml:space="preserve"> an</w:t>
      </w:r>
      <w:r w:rsidR="00D746FD">
        <w:rPr>
          <w:lang w:val="en-US"/>
        </w:rPr>
        <w:t>d Rustem. The Epic The</w:t>
      </w:r>
      <w:r>
        <w:rPr>
          <w:lang w:val="en-US"/>
        </w:rPr>
        <w:t>me of a Combat between Father an</w:t>
      </w:r>
      <w:r w:rsidR="00D746FD">
        <w:rPr>
          <w:lang w:val="en-US"/>
        </w:rPr>
        <w:t xml:space="preserve">d Son. A Study of its </w:t>
      </w:r>
      <w:proofErr w:type="spellStart"/>
      <w:r w:rsidR="00D746FD">
        <w:rPr>
          <w:lang w:val="en-US"/>
        </w:rPr>
        <w:t>Genesus</w:t>
      </w:r>
      <w:proofErr w:type="spellEnd"/>
      <w:r w:rsidR="00D746FD">
        <w:rPr>
          <w:lang w:val="en-US"/>
        </w:rPr>
        <w:t xml:space="preserve"> and Use in Literature and Popular Tradition. London: David Nutt. 234 p.</w:t>
      </w:r>
    </w:p>
    <w:p w:rsidR="003D1FC9" w:rsidRPr="006D3300" w:rsidRDefault="003D1FC9" w:rsidP="003D1FC9">
      <w:pPr>
        <w:pStyle w:val="NormalMaiTimesNewRoman"/>
      </w:pPr>
      <w:proofErr w:type="spellStart"/>
      <w:r w:rsidRPr="006D3300">
        <w:t>Pouchat</w:t>
      </w:r>
      <w:proofErr w:type="spellEnd"/>
      <w:r w:rsidRPr="006D3300">
        <w:t>, J.</w:t>
      </w:r>
    </w:p>
    <w:p w:rsidR="003D1FC9" w:rsidRPr="002C303C" w:rsidRDefault="003D1FC9" w:rsidP="003D1FC9">
      <w:pPr>
        <w:pStyle w:val="NormalYur1"/>
        <w:rPr>
          <w:lang w:val="en-US"/>
        </w:rPr>
      </w:pPr>
      <w:r w:rsidRPr="002C303C">
        <w:rPr>
          <w:lang w:val="en-US"/>
        </w:rPr>
        <w:t xml:space="preserve">1910      "Superstitions </w:t>
      </w:r>
      <w:proofErr w:type="spellStart"/>
      <w:r w:rsidRPr="002C303C">
        <w:rPr>
          <w:lang w:val="en-US"/>
        </w:rPr>
        <w:t>annamites</w:t>
      </w:r>
      <w:proofErr w:type="spellEnd"/>
      <w:r w:rsidRPr="002C303C">
        <w:rPr>
          <w:lang w:val="en-US"/>
        </w:rPr>
        <w:t xml:space="preserve"> relatives aux plantes et aux </w:t>
      </w:r>
      <w:proofErr w:type="spellStart"/>
      <w:r w:rsidRPr="002C303C">
        <w:rPr>
          <w:lang w:val="en-US"/>
        </w:rPr>
        <w:t>animaux</w:t>
      </w:r>
      <w:proofErr w:type="spellEnd"/>
      <w:r w:rsidRPr="002C303C">
        <w:rPr>
          <w:lang w:val="en-US"/>
        </w:rPr>
        <w:t xml:space="preserve">". Bulletin </w:t>
      </w:r>
      <w:proofErr w:type="spellStart"/>
      <w:r w:rsidRPr="002C303C">
        <w:rPr>
          <w:lang w:val="en-US"/>
        </w:rPr>
        <w:t>d'Ecole</w:t>
      </w:r>
      <w:proofErr w:type="spellEnd"/>
      <w:r w:rsidRPr="002C303C">
        <w:rPr>
          <w:lang w:val="en-US"/>
        </w:rPr>
        <w:t xml:space="preserve"> Française </w:t>
      </w:r>
      <w:proofErr w:type="spellStart"/>
      <w:r w:rsidRPr="002C303C">
        <w:rPr>
          <w:lang w:val="en-US"/>
        </w:rPr>
        <w:t>d’Extrême</w:t>
      </w:r>
      <w:proofErr w:type="spellEnd"/>
      <w:r w:rsidRPr="002C303C">
        <w:rPr>
          <w:lang w:val="en-US"/>
        </w:rPr>
        <w:t xml:space="preserve"> Orient 10(3):584-611.</w:t>
      </w:r>
    </w:p>
    <w:p w:rsidR="003D1FC9" w:rsidRPr="006D3300" w:rsidRDefault="003D1FC9" w:rsidP="003D1FC9">
      <w:pPr>
        <w:pStyle w:val="NormalMaiTimesNewRoman"/>
      </w:pPr>
      <w:r w:rsidRPr="006D3300">
        <w:t>Powell, John Wesley</w:t>
      </w:r>
    </w:p>
    <w:p w:rsidR="003D1FC9" w:rsidRDefault="003D1FC9" w:rsidP="003D1FC9">
      <w:pPr>
        <w:pStyle w:val="StyleNormalYurTimesNewRoman0"/>
      </w:pPr>
      <w:r>
        <w:t>1877      Tribes of California. Washington: Government Printing Office. 635 p. (Contributions t</w:t>
      </w:r>
      <w:r w:rsidR="00B200A3">
        <w:t>o</w:t>
      </w:r>
      <w:r>
        <w:t xml:space="preserve"> North American Ethnology, Vol. 3).</w:t>
      </w:r>
    </w:p>
    <w:p w:rsidR="003D1FC9" w:rsidRPr="006D3300" w:rsidRDefault="003D1FC9" w:rsidP="003D1FC9">
      <w:pPr>
        <w:pStyle w:val="StyleNormalYurTimesNewRoman2"/>
      </w:pPr>
      <w:r w:rsidRPr="006D3300">
        <w:t>1881      "Sketch of the mythology</w:t>
      </w:r>
      <w:r>
        <w:t xml:space="preserve"> of the North American Indians</w:t>
      </w:r>
      <w:r w:rsidRPr="006D3300">
        <w:t>". First Annual Report of the Bureau of Ethnology to the Secretary of the Smithsonian Institution (1879-1880):19-56. Washington, D.C.</w:t>
      </w:r>
    </w:p>
    <w:p w:rsidR="003D1FC9" w:rsidRPr="006D3300" w:rsidRDefault="003D1FC9" w:rsidP="003D1FC9">
      <w:pPr>
        <w:pStyle w:val="StyleNormalYurTimesNewRoman2"/>
      </w:pPr>
      <w:r w:rsidRPr="006D3300">
        <w:t>1971      Anthropology of the Numa. John Wesley Powell’s Manuscripts on the Numic Peoples of Western North America, 1868-1880. Ed. by Do D. Fowler &amp; Catherine S. Fowler. Washington: Smithsonian Institution Press. Smithsonian Contributions to Anthropology 14. 307 p.</w:t>
      </w:r>
    </w:p>
    <w:p w:rsidR="003D1FC9" w:rsidRPr="006D3300" w:rsidRDefault="003D1FC9" w:rsidP="003D1FC9">
      <w:pPr>
        <w:pStyle w:val="NormalMaiTimesNewRoman"/>
      </w:pPr>
      <w:r w:rsidRPr="006D3300">
        <w:t>Powlison, Paul S.</w:t>
      </w:r>
    </w:p>
    <w:p w:rsidR="003D1FC9" w:rsidRPr="006D3300" w:rsidRDefault="003D1FC9" w:rsidP="003D1FC9">
      <w:pPr>
        <w:pStyle w:val="StyleNormalYurTimesNewRoman2"/>
      </w:pPr>
      <w:r w:rsidRPr="006D3300">
        <w:t xml:space="preserve">1959      "La </w:t>
      </w:r>
      <w:proofErr w:type="spellStart"/>
      <w:r w:rsidRPr="006D3300">
        <w:t>cultura</w:t>
      </w:r>
      <w:proofErr w:type="spellEnd"/>
      <w:r w:rsidRPr="006D3300">
        <w:t xml:space="preserve"> Yagua </w:t>
      </w:r>
      <w:proofErr w:type="spellStart"/>
      <w:r w:rsidRPr="006D3300">
        <w:t>reflejada</w:t>
      </w:r>
      <w:proofErr w:type="spellEnd"/>
      <w:r w:rsidRPr="006D3300">
        <w:t xml:space="preserve"> </w:t>
      </w:r>
      <w:proofErr w:type="spellStart"/>
      <w:r w:rsidRPr="006D3300">
        <w:t>en</w:t>
      </w:r>
      <w:proofErr w:type="spellEnd"/>
      <w:r w:rsidRPr="006D3300">
        <w:t xml:space="preserve"> sus cuentos </w:t>
      </w:r>
      <w:proofErr w:type="spellStart"/>
      <w:r w:rsidRPr="006D3300">
        <w:t>folklóricos</w:t>
      </w:r>
      <w:proofErr w:type="spellEnd"/>
      <w:r w:rsidRPr="006D3300">
        <w:t>". Folklore Americano 6-7:5-27.</w:t>
      </w:r>
    </w:p>
    <w:p w:rsidR="003D1FC9" w:rsidRPr="006D3300" w:rsidRDefault="003D1FC9" w:rsidP="003D1FC9">
      <w:pPr>
        <w:pStyle w:val="StyleNormalYurTimesNewRoman2"/>
      </w:pPr>
      <w:r w:rsidRPr="006D3300">
        <w:t>1972a     "</w:t>
      </w:r>
      <w:proofErr w:type="spellStart"/>
      <w:r w:rsidRPr="006D3300">
        <w:t>Tendencias</w:t>
      </w:r>
      <w:proofErr w:type="spellEnd"/>
      <w:r w:rsidRPr="006D3300">
        <w:t xml:space="preserve"> </w:t>
      </w:r>
      <w:proofErr w:type="spellStart"/>
      <w:r w:rsidRPr="006D3300">
        <w:t>épicas</w:t>
      </w:r>
      <w:proofErr w:type="spellEnd"/>
      <w:r w:rsidRPr="006D3300">
        <w:t xml:space="preserve"> </w:t>
      </w:r>
      <w:proofErr w:type="spellStart"/>
      <w:r w:rsidRPr="006D3300">
        <w:t>en</w:t>
      </w:r>
      <w:proofErr w:type="spellEnd"/>
      <w:r w:rsidRPr="006D3300">
        <w:t xml:space="preserve"> la </w:t>
      </w:r>
      <w:proofErr w:type="spellStart"/>
      <w:r w:rsidRPr="006D3300">
        <w:t>mitología</w:t>
      </w:r>
      <w:proofErr w:type="spellEnd"/>
      <w:r w:rsidRPr="006D3300">
        <w:t xml:space="preserve"> Yagua". </w:t>
      </w:r>
      <w:proofErr w:type="spellStart"/>
      <w:r w:rsidRPr="006D3300">
        <w:t>Actas</w:t>
      </w:r>
      <w:proofErr w:type="spellEnd"/>
      <w:r w:rsidRPr="006D3300">
        <w:t xml:space="preserve"> y </w:t>
      </w:r>
      <w:proofErr w:type="spellStart"/>
      <w:r w:rsidRPr="006D3300">
        <w:t>Memorias</w:t>
      </w:r>
      <w:proofErr w:type="spellEnd"/>
      <w:r w:rsidRPr="006D3300">
        <w:t xml:space="preserve"> del 39 Congreso Internacional de </w:t>
      </w:r>
      <w:proofErr w:type="spellStart"/>
      <w:r w:rsidRPr="006D3300">
        <w:t>Americanistas</w:t>
      </w:r>
      <w:proofErr w:type="spellEnd"/>
      <w:r w:rsidRPr="006D3300">
        <w:t xml:space="preserve"> (Lima, 1970). Lima. </w:t>
      </w:r>
      <w:r>
        <w:t>Vol. 6</w:t>
      </w:r>
      <w:r w:rsidRPr="006D3300">
        <w:t>. Pp. 66-85.</w:t>
      </w:r>
    </w:p>
    <w:p w:rsidR="003D1FC9" w:rsidRPr="006D3300" w:rsidRDefault="003D1FC9" w:rsidP="003D1FC9">
      <w:pPr>
        <w:pStyle w:val="StyleNormalYurTimesNewRoman2"/>
      </w:pPr>
      <w:r w:rsidRPr="006D3300">
        <w:t xml:space="preserve">1972b     "The application of Propp's functional analysis to a Yagua Folktale". Journal of American Folklore 85(335):3-20. </w:t>
      </w:r>
    </w:p>
    <w:p w:rsidR="003D1FC9" w:rsidRPr="006D3300" w:rsidRDefault="003D1FC9" w:rsidP="003D1FC9">
      <w:pPr>
        <w:pStyle w:val="StyleNormalYurTimesNewRoman2"/>
      </w:pPr>
      <w:r w:rsidRPr="006D3300">
        <w:t xml:space="preserve">1993      La </w:t>
      </w:r>
      <w:proofErr w:type="spellStart"/>
      <w:r w:rsidRPr="006D3300">
        <w:t>mitología</w:t>
      </w:r>
      <w:proofErr w:type="spellEnd"/>
      <w:r w:rsidRPr="006D3300">
        <w:t xml:space="preserve"> yagua. </w:t>
      </w:r>
      <w:proofErr w:type="spellStart"/>
      <w:r w:rsidRPr="006D3300">
        <w:t>Tendencias</w:t>
      </w:r>
      <w:proofErr w:type="spellEnd"/>
      <w:r w:rsidRPr="006D3300">
        <w:t xml:space="preserve"> </w:t>
      </w:r>
      <w:proofErr w:type="spellStart"/>
      <w:r w:rsidRPr="006D3300">
        <w:t>épicas</w:t>
      </w:r>
      <w:proofErr w:type="spellEnd"/>
      <w:r w:rsidRPr="006D3300">
        <w:t xml:space="preserve"> </w:t>
      </w:r>
      <w:proofErr w:type="spellStart"/>
      <w:r w:rsidRPr="006D3300">
        <w:t>en</w:t>
      </w:r>
      <w:proofErr w:type="spellEnd"/>
      <w:r w:rsidRPr="006D3300">
        <w:t xml:space="preserve"> </w:t>
      </w:r>
      <w:proofErr w:type="spellStart"/>
      <w:r w:rsidRPr="006D3300">
        <w:t>una</w:t>
      </w:r>
      <w:proofErr w:type="spellEnd"/>
      <w:r w:rsidRPr="006D3300">
        <w:t xml:space="preserve"> </w:t>
      </w:r>
      <w:proofErr w:type="spellStart"/>
      <w:r w:rsidRPr="006D3300">
        <w:t>mitología</w:t>
      </w:r>
      <w:proofErr w:type="spellEnd"/>
      <w:r w:rsidRPr="006D3300">
        <w:t xml:space="preserve"> </w:t>
      </w:r>
      <w:smartTag w:uri="urn:schemas-microsoft-com:office:smarttags" w:element="State">
        <w:smartTag w:uri="urn:schemas-microsoft-com:office:smarttags" w:element="place">
          <w:r w:rsidRPr="006D3300">
            <w:t>del</w:t>
          </w:r>
        </w:smartTag>
      </w:smartTag>
      <w:r w:rsidRPr="006D3300">
        <w:t xml:space="preserve"> Nuevo Mundo. </w:t>
      </w:r>
      <w:proofErr w:type="spellStart"/>
      <w:r w:rsidRPr="006D3300">
        <w:t>Versión</w:t>
      </w:r>
      <w:proofErr w:type="spellEnd"/>
      <w:r w:rsidRPr="006D3300">
        <w:t xml:space="preserve"> </w:t>
      </w:r>
      <w:proofErr w:type="spellStart"/>
      <w:r w:rsidRPr="006D3300">
        <w:t>castellana</w:t>
      </w:r>
      <w:proofErr w:type="spellEnd"/>
      <w:r w:rsidRPr="006D3300">
        <w:t xml:space="preserve"> de Marlene Ballena Dávila. </w:t>
      </w:r>
      <w:proofErr w:type="spellStart"/>
      <w:r w:rsidRPr="006D3300">
        <w:t>Yarinacocha</w:t>
      </w:r>
      <w:proofErr w:type="spellEnd"/>
      <w:r w:rsidRPr="006D3300">
        <w:t xml:space="preserve">, Pucallpa, Perú: </w:t>
      </w:r>
      <w:proofErr w:type="spellStart"/>
      <w:r w:rsidRPr="006D3300">
        <w:t>Ministerio</w:t>
      </w:r>
      <w:proofErr w:type="spellEnd"/>
      <w:r w:rsidRPr="006D3300">
        <w:t xml:space="preserve"> de </w:t>
      </w:r>
      <w:proofErr w:type="spellStart"/>
      <w:r w:rsidRPr="006D3300">
        <w:t>Educación</w:t>
      </w:r>
      <w:proofErr w:type="spellEnd"/>
      <w:r w:rsidRPr="006D3300">
        <w:t xml:space="preserve">, Instituto </w:t>
      </w:r>
      <w:proofErr w:type="spellStart"/>
      <w:r w:rsidRPr="006D3300">
        <w:t>Lingüístico</w:t>
      </w:r>
      <w:proofErr w:type="spellEnd"/>
      <w:r w:rsidRPr="006D3300">
        <w:t xml:space="preserve"> de Verano. 148 p.</w:t>
      </w:r>
    </w:p>
    <w:p w:rsidR="0091713D" w:rsidRDefault="0091713D" w:rsidP="0091713D">
      <w:pPr>
        <w:pStyle w:val="NormalMai"/>
      </w:pPr>
      <w:proofErr w:type="spellStart"/>
      <w:r>
        <w:t>Poyil</w:t>
      </w:r>
      <w:proofErr w:type="spellEnd"/>
      <w:r>
        <w:t xml:space="preserve">, </w:t>
      </w:r>
      <w:proofErr w:type="spellStart"/>
      <w:r>
        <w:t>Manujula</w:t>
      </w:r>
      <w:proofErr w:type="spellEnd"/>
    </w:p>
    <w:p w:rsidR="0091713D" w:rsidRPr="0091713D" w:rsidRDefault="0091713D" w:rsidP="0091713D">
      <w:pPr>
        <w:pStyle w:val="NormalYur1"/>
        <w:rPr>
          <w:lang w:val="en-US"/>
        </w:rPr>
      </w:pPr>
      <w:r w:rsidRPr="0091713D">
        <w:rPr>
          <w:lang w:val="en-US"/>
        </w:rPr>
        <w:t xml:space="preserve">2021      “Everyday experience of a fast vanishing tribe: a study of </w:t>
      </w:r>
      <w:proofErr w:type="spellStart"/>
      <w:r w:rsidRPr="0091713D">
        <w:rPr>
          <w:lang w:val="en-US"/>
        </w:rPr>
        <w:t>Kurumber</w:t>
      </w:r>
      <w:proofErr w:type="spellEnd"/>
      <w:r w:rsidRPr="0091713D">
        <w:rPr>
          <w:lang w:val="en-US"/>
        </w:rPr>
        <w:t xml:space="preserve"> of </w:t>
      </w:r>
      <w:proofErr w:type="spellStart"/>
      <w:r w:rsidRPr="0091713D">
        <w:rPr>
          <w:lang w:val="en-US"/>
        </w:rPr>
        <w:t>Attaooady</w:t>
      </w:r>
      <w:proofErr w:type="spellEnd"/>
      <w:r w:rsidRPr="0091713D">
        <w:rPr>
          <w:lang w:val="en-US"/>
        </w:rPr>
        <w:t xml:space="preserve">”. International Journal of All Research Education and Scientific Methods 9, Issue 3: 1505-1514. Online </w:t>
      </w:r>
      <w:hyperlink r:id="rId64" w:history="1">
        <w:r w:rsidRPr="0091713D">
          <w:rPr>
            <w:rStyle w:val="a6"/>
            <w:lang w:val="en-US"/>
          </w:rPr>
          <w:t>www.ijaresm</w:t>
        </w:r>
      </w:hyperlink>
      <w:r w:rsidRPr="0091713D">
        <w:rPr>
          <w:lang w:val="en-US"/>
        </w:rPr>
        <w:t>. com</w:t>
      </w:r>
    </w:p>
    <w:p w:rsidR="003D1FC9" w:rsidRDefault="003D1FC9" w:rsidP="003D1FC9">
      <w:pPr>
        <w:pStyle w:val="NormalMai"/>
      </w:pPr>
      <w:r>
        <w:t>Poynter, Mary Mason</w:t>
      </w:r>
    </w:p>
    <w:p w:rsidR="003D1FC9" w:rsidRPr="002C303C" w:rsidRDefault="003D1FC9" w:rsidP="003D1FC9">
      <w:pPr>
        <w:pStyle w:val="NormalYur1"/>
        <w:rPr>
          <w:lang w:val="en-US"/>
        </w:rPr>
      </w:pPr>
      <w:r w:rsidRPr="00B56F29">
        <w:rPr>
          <w:lang w:val="en-US"/>
        </w:rPr>
        <w:t xml:space="preserve">1916      “A folklore from Asia Minor. The story of the wicked sparrow”. </w:t>
      </w:r>
      <w:r w:rsidRPr="002C303C">
        <w:rPr>
          <w:lang w:val="en-US"/>
        </w:rPr>
        <w:t>Folk-Lore 27: 311-313.</w:t>
      </w:r>
    </w:p>
    <w:p w:rsidR="003D1FC9" w:rsidRPr="006D3300" w:rsidRDefault="003D1FC9" w:rsidP="003D1FC9">
      <w:pPr>
        <w:pStyle w:val="NormalMaiTimesNewRoman"/>
      </w:pPr>
      <w:proofErr w:type="spellStart"/>
      <w:r w:rsidRPr="006D3300">
        <w:t>Pradt</w:t>
      </w:r>
      <w:proofErr w:type="spellEnd"/>
      <w:r w:rsidRPr="006D3300">
        <w:t>, George H.</w:t>
      </w:r>
    </w:p>
    <w:p w:rsidR="003D1FC9" w:rsidRPr="006D3300" w:rsidRDefault="003D1FC9" w:rsidP="003D1FC9">
      <w:pPr>
        <w:pStyle w:val="StyleNormalYurTimesNewRoman2"/>
      </w:pPr>
      <w:r w:rsidRPr="006D3300">
        <w:t>1902      "</w:t>
      </w:r>
      <w:proofErr w:type="spellStart"/>
      <w:r w:rsidRPr="006D3300">
        <w:t>Shakok</w:t>
      </w:r>
      <w:proofErr w:type="spellEnd"/>
      <w:r w:rsidRPr="006D3300">
        <w:t xml:space="preserve"> and </w:t>
      </w:r>
      <w:proofErr w:type="spellStart"/>
      <w:r w:rsidRPr="006D3300">
        <w:t>Miochin</w:t>
      </w:r>
      <w:proofErr w:type="spellEnd"/>
      <w:r w:rsidRPr="006D3300">
        <w:t>: origin of summer and winter". Journal of American Folklore 15:88-90.</w:t>
      </w:r>
    </w:p>
    <w:p w:rsidR="003D1FC9" w:rsidRPr="006D3300" w:rsidRDefault="003D1FC9" w:rsidP="003D1FC9">
      <w:pPr>
        <w:pStyle w:val="NormalMaiTimesNewRoman"/>
      </w:pPr>
      <w:r w:rsidRPr="006D3300">
        <w:t>Prager, Michael</w:t>
      </w:r>
    </w:p>
    <w:p w:rsidR="003D1FC9" w:rsidRPr="006D3300" w:rsidRDefault="003D1FC9" w:rsidP="003D1FC9">
      <w:pPr>
        <w:pStyle w:val="StyleNormalYurTimesNewRoman2"/>
      </w:pPr>
      <w:r w:rsidRPr="006D3300">
        <w:t xml:space="preserve">2005      "Half-men, tricksters and dismembered maidens. The cosmological transformation of body and society in </w:t>
      </w:r>
      <w:proofErr w:type="spellStart"/>
      <w:r w:rsidRPr="006D3300">
        <w:t>Wemale</w:t>
      </w:r>
      <w:proofErr w:type="spellEnd"/>
      <w:r w:rsidRPr="006D3300">
        <w:t xml:space="preserve"> mythology". L'Homme 174:103-124.</w:t>
      </w:r>
    </w:p>
    <w:p w:rsidR="003D1FC9" w:rsidRPr="006D3300" w:rsidRDefault="003D1FC9" w:rsidP="003D1FC9">
      <w:pPr>
        <w:pStyle w:val="NormalMaiTimesNewRoman"/>
      </w:pPr>
      <w:r w:rsidRPr="006D3300">
        <w:t>Prasad, Maheshwari</w:t>
      </w:r>
    </w:p>
    <w:p w:rsidR="003D1FC9" w:rsidRPr="006D3300" w:rsidRDefault="003D1FC9" w:rsidP="003D1FC9">
      <w:pPr>
        <w:pStyle w:val="StyleNormalYurTimesNewRoman2"/>
      </w:pPr>
      <w:r w:rsidRPr="006D3300">
        <w:lastRenderedPageBreak/>
        <w:t xml:space="preserve">1989      Some Aspects of the </w:t>
      </w:r>
      <w:proofErr w:type="spellStart"/>
      <w:r w:rsidRPr="006D3300">
        <w:t>Varāhā-Kathā</w:t>
      </w:r>
      <w:proofErr w:type="spellEnd"/>
      <w:r w:rsidRPr="006D3300">
        <w:t xml:space="preserve"> in Epics and </w:t>
      </w:r>
      <w:proofErr w:type="spellStart"/>
      <w:r w:rsidRPr="006D3300">
        <w:t>Purānas</w:t>
      </w:r>
      <w:proofErr w:type="spellEnd"/>
      <w:r w:rsidRPr="006D3300">
        <w:t>. Delhi: Maheshwari Prasad. 183 p.</w:t>
      </w:r>
    </w:p>
    <w:p w:rsidR="003D1FC9" w:rsidRPr="006D3300" w:rsidRDefault="003D1FC9" w:rsidP="003D1FC9">
      <w:pPr>
        <w:pStyle w:val="NormalMaiTimesNewRoman"/>
      </w:pPr>
      <w:r w:rsidRPr="006D3300">
        <w:t xml:space="preserve">Prasad, </w:t>
      </w:r>
      <w:r>
        <w:t>Ramakant</w:t>
      </w:r>
    </w:p>
    <w:p w:rsidR="003D1FC9" w:rsidRPr="006D3300" w:rsidRDefault="003D1FC9" w:rsidP="003D1FC9">
      <w:pPr>
        <w:pStyle w:val="StyleNormalYurTimesNewRoman2"/>
      </w:pPr>
      <w:r>
        <w:t>1978</w:t>
      </w:r>
      <w:r w:rsidRPr="006D3300">
        <w:t xml:space="preserve">      </w:t>
      </w:r>
      <w:r>
        <w:t xml:space="preserve">The </w:t>
      </w:r>
      <w:proofErr w:type="spellStart"/>
      <w:r>
        <w:t>Parahiyas</w:t>
      </w:r>
      <w:proofErr w:type="spellEnd"/>
      <w:r>
        <w:t>. A Study in Cultural Ecology and Tribal Dynamics</w:t>
      </w:r>
      <w:r w:rsidRPr="006D3300">
        <w:t>.</w:t>
      </w:r>
      <w:r>
        <w:t xml:space="preserve"> Wien: Acta </w:t>
      </w:r>
      <w:proofErr w:type="spellStart"/>
      <w:r>
        <w:t>ethnologica</w:t>
      </w:r>
      <w:proofErr w:type="spellEnd"/>
      <w:r>
        <w:t xml:space="preserve"> et </w:t>
      </w:r>
      <w:proofErr w:type="spellStart"/>
      <w:r>
        <w:t>linguistica</w:t>
      </w:r>
      <w:proofErr w:type="spellEnd"/>
      <w:r>
        <w:t xml:space="preserve"> (Nr. 42). 206</w:t>
      </w:r>
      <w:r w:rsidRPr="006D3300">
        <w:t xml:space="preserve"> p.</w:t>
      </w:r>
    </w:p>
    <w:p w:rsidR="003D1FC9" w:rsidRPr="006D3300" w:rsidRDefault="003D1FC9" w:rsidP="003D1FC9">
      <w:pPr>
        <w:pStyle w:val="NormalMaiTimesNewRoman"/>
      </w:pPr>
      <w:r w:rsidRPr="006D3300">
        <w:t>Pratt, G.</w:t>
      </w:r>
    </w:p>
    <w:p w:rsidR="003D1FC9" w:rsidRPr="00E55660" w:rsidRDefault="003D1FC9" w:rsidP="003D1FC9">
      <w:pPr>
        <w:pStyle w:val="NormalYur1"/>
        <w:rPr>
          <w:lang w:val="en-US"/>
        </w:rPr>
      </w:pPr>
      <w:r w:rsidRPr="00E55660">
        <w:rPr>
          <w:lang w:val="en-US"/>
        </w:rPr>
        <w:t>1891      "Samoan stories". Folk-Lore 2(4):455-467.</w:t>
      </w:r>
    </w:p>
    <w:p w:rsidR="003D1FC9" w:rsidRPr="00E55660" w:rsidRDefault="003D1FC9" w:rsidP="003D1FC9">
      <w:pPr>
        <w:pStyle w:val="NormalYur1"/>
        <w:rPr>
          <w:lang w:val="en-US"/>
        </w:rPr>
      </w:pPr>
      <w:r w:rsidRPr="00E55660">
        <w:rPr>
          <w:lang w:val="en-US"/>
        </w:rPr>
        <w:t>1892      "Samoan tales". Folk-Lore 3(1):158-165.</w:t>
      </w:r>
    </w:p>
    <w:p w:rsidR="0054551F" w:rsidRPr="007016D0" w:rsidRDefault="0054551F" w:rsidP="0054551F">
      <w:pPr>
        <w:pStyle w:val="NormalMai"/>
        <w:rPr>
          <w:rStyle w:val="NormalMai3"/>
        </w:rPr>
      </w:pPr>
      <w:r w:rsidRPr="007016D0">
        <w:rPr>
          <w:rStyle w:val="NormalMai3"/>
        </w:rPr>
        <w:t>Preindlsberger-Mrazovic, Milena</w:t>
      </w:r>
    </w:p>
    <w:p w:rsidR="0054551F" w:rsidRPr="0054551F" w:rsidRDefault="0054551F" w:rsidP="0054551F">
      <w:pPr>
        <w:pStyle w:val="NormalYur1"/>
        <w:rPr>
          <w:lang w:val="en-US"/>
        </w:rPr>
      </w:pPr>
      <w:r w:rsidRPr="0054551F">
        <w:rPr>
          <w:lang w:val="en-US"/>
        </w:rPr>
        <w:t xml:space="preserve">1905      </w:t>
      </w:r>
      <w:proofErr w:type="spellStart"/>
      <w:r w:rsidRPr="0054551F">
        <w:rPr>
          <w:lang w:val="en-US"/>
        </w:rPr>
        <w:t>Bosni</w:t>
      </w:r>
      <w:r w:rsidR="00371024">
        <w:rPr>
          <w:lang w:val="en-US"/>
        </w:rPr>
        <w:t>sche</w:t>
      </w:r>
      <w:proofErr w:type="spellEnd"/>
      <w:r w:rsidR="00371024">
        <w:rPr>
          <w:lang w:val="en-US"/>
        </w:rPr>
        <w:t xml:space="preserve"> </w:t>
      </w:r>
      <w:proofErr w:type="spellStart"/>
      <w:r w:rsidR="00371024">
        <w:rPr>
          <w:lang w:val="en-US"/>
        </w:rPr>
        <w:t>Volksmärchen</w:t>
      </w:r>
      <w:proofErr w:type="spellEnd"/>
      <w:r w:rsidR="00371024">
        <w:rPr>
          <w:lang w:val="en-US"/>
        </w:rPr>
        <w:t>. Innsbruck: A.</w:t>
      </w:r>
      <w:r w:rsidRPr="0054551F">
        <w:rPr>
          <w:lang w:val="en-US"/>
        </w:rPr>
        <w:t xml:space="preserve"> Edinger. 132 S.</w:t>
      </w:r>
    </w:p>
    <w:p w:rsidR="003D1FC9" w:rsidRPr="006D3300" w:rsidRDefault="003D1FC9" w:rsidP="003D1FC9">
      <w:pPr>
        <w:pStyle w:val="NormalMaiTimesNewRoman"/>
      </w:pPr>
      <w:r w:rsidRPr="006D3300">
        <w:t>Prentice, Guy</w:t>
      </w:r>
    </w:p>
    <w:p w:rsidR="003D1FC9" w:rsidRPr="006D3300" w:rsidRDefault="003D1FC9" w:rsidP="003D1FC9">
      <w:pPr>
        <w:pStyle w:val="StyleNormalYurTimesNewRoman2"/>
      </w:pPr>
      <w:r w:rsidRPr="006D3300">
        <w:t>1986      "An analysis of the symbolism expressed by the Birger figurine". American Antiquity 51(2):239-266.</w:t>
      </w:r>
    </w:p>
    <w:p w:rsidR="003D1FC9" w:rsidRPr="006D3300" w:rsidRDefault="003D1FC9" w:rsidP="003D1FC9">
      <w:pPr>
        <w:pStyle w:val="NormalMaiTimesNewRoman"/>
      </w:pPr>
      <w:r w:rsidRPr="006D3300">
        <w:t>Pressman, Jon F.</w:t>
      </w:r>
    </w:p>
    <w:p w:rsidR="003D1FC9" w:rsidRPr="006D3300" w:rsidRDefault="003D1FC9" w:rsidP="003D1FC9">
      <w:pPr>
        <w:pStyle w:val="StyleNormalYurTimesNewRoman2"/>
      </w:pPr>
      <w:r w:rsidRPr="006D3300">
        <w:t>1991      "Feathers of blood and fire: the mythological origin of avian coloration"</w:t>
      </w:r>
      <w:r>
        <w:t>.</w:t>
      </w:r>
      <w:r w:rsidRPr="006D3300">
        <w:t xml:space="preserve"> Ruben E. Reina and Kenneth M. Kensinger, eds. The Gift of Birds. Philadelphia. University of Pennsylvania, The University Museum of Archaeology and Anthropology. Pp. 78-91.</w:t>
      </w:r>
    </w:p>
    <w:p w:rsidR="003D1FC9" w:rsidRPr="006D3300" w:rsidRDefault="003D1FC9" w:rsidP="003D1FC9">
      <w:pPr>
        <w:pStyle w:val="NormalMaiTimesNewRoman"/>
      </w:pPr>
      <w:r w:rsidRPr="006D3300">
        <w:t>Preuss, Konrad Theodor</w:t>
      </w:r>
    </w:p>
    <w:p w:rsidR="003D1FC9" w:rsidRPr="006D3300" w:rsidRDefault="003D1FC9" w:rsidP="003D1FC9">
      <w:pPr>
        <w:pStyle w:val="StyleNormalYurTimesNewRoman2"/>
      </w:pPr>
      <w:r w:rsidRPr="006D3300">
        <w:t xml:space="preserve">1912      Die Nayarit-Expedition. </w:t>
      </w:r>
      <w:r>
        <w:t>Vol. 1</w:t>
      </w:r>
      <w:r w:rsidRPr="006D3300">
        <w:t>. Die Religion der Cora-</w:t>
      </w:r>
      <w:proofErr w:type="spellStart"/>
      <w:r w:rsidRPr="006D3300">
        <w:t>Indianer</w:t>
      </w:r>
      <w:proofErr w:type="spellEnd"/>
      <w:r w:rsidRPr="006D3300">
        <w:t>. Leipzig: B.G. Teubner. 596 S.</w:t>
      </w:r>
    </w:p>
    <w:p w:rsidR="003D1FC9" w:rsidRPr="006D3300" w:rsidRDefault="003D1FC9" w:rsidP="003D1FC9">
      <w:pPr>
        <w:pStyle w:val="StyleNormalYurTimesNewRoman2"/>
      </w:pPr>
      <w:r w:rsidRPr="006D3300">
        <w:t>1920-1921 "</w:t>
      </w:r>
      <w:proofErr w:type="spellStart"/>
      <w:r w:rsidRPr="006D3300">
        <w:t>Bericht</w:t>
      </w:r>
      <w:proofErr w:type="spellEnd"/>
      <w:r w:rsidRPr="006D3300">
        <w:t xml:space="preserve"> </w:t>
      </w:r>
      <w:proofErr w:type="spellStart"/>
      <w:r w:rsidRPr="006D3300">
        <w:t>über</w:t>
      </w:r>
      <w:proofErr w:type="spellEnd"/>
      <w:r w:rsidRPr="006D3300">
        <w:t xml:space="preserve"> </w:t>
      </w:r>
      <w:proofErr w:type="spellStart"/>
      <w:r w:rsidRPr="006D3300">
        <w:t>meine</w:t>
      </w:r>
      <w:proofErr w:type="spellEnd"/>
      <w:r w:rsidRPr="006D3300">
        <w:t xml:space="preserve"> </w:t>
      </w:r>
      <w:proofErr w:type="spellStart"/>
      <w:r w:rsidRPr="006D3300">
        <w:t>archäologischen</w:t>
      </w:r>
      <w:proofErr w:type="spellEnd"/>
      <w:r w:rsidRPr="006D3300">
        <w:t xml:space="preserve"> und </w:t>
      </w:r>
      <w:proofErr w:type="spellStart"/>
      <w:r w:rsidRPr="006D3300">
        <w:t>ethnologischen</w:t>
      </w:r>
      <w:proofErr w:type="spellEnd"/>
      <w:r w:rsidRPr="006D3300">
        <w:t xml:space="preserve"> </w:t>
      </w:r>
      <w:proofErr w:type="spellStart"/>
      <w:r w:rsidRPr="006D3300">
        <w:t>Forschungreise</w:t>
      </w:r>
      <w:proofErr w:type="spellEnd"/>
      <w:r w:rsidRPr="006D3300">
        <w:t xml:space="preserve"> in </w:t>
      </w:r>
      <w:proofErr w:type="spellStart"/>
      <w:r w:rsidRPr="006D3300">
        <w:t>Kolumbien</w:t>
      </w:r>
      <w:proofErr w:type="spellEnd"/>
      <w:r w:rsidRPr="006D3300">
        <w:t xml:space="preserve">". </w:t>
      </w:r>
      <w:proofErr w:type="spellStart"/>
      <w:r w:rsidRPr="006D3300">
        <w:t>Zeitschrift</w:t>
      </w:r>
      <w:proofErr w:type="spellEnd"/>
      <w:r w:rsidRPr="006D3300">
        <w:t xml:space="preserve"> für </w:t>
      </w:r>
      <w:proofErr w:type="spellStart"/>
      <w:r w:rsidRPr="006D3300">
        <w:t>Ethnologie</w:t>
      </w:r>
      <w:proofErr w:type="spellEnd"/>
      <w:r w:rsidRPr="006D3300">
        <w:t xml:space="preserve"> 52(2-3):89-128.</w:t>
      </w:r>
    </w:p>
    <w:p w:rsidR="003D1FC9" w:rsidRPr="006D3300" w:rsidRDefault="003D1FC9" w:rsidP="003D1FC9">
      <w:pPr>
        <w:pStyle w:val="StyleNormalYurTimesNewRoman2"/>
      </w:pPr>
      <w:r w:rsidRPr="006D3300">
        <w:t xml:space="preserve">1921      Religion und </w:t>
      </w:r>
      <w:proofErr w:type="spellStart"/>
      <w:r w:rsidRPr="006D3300">
        <w:t>Mythologie</w:t>
      </w:r>
      <w:proofErr w:type="spellEnd"/>
      <w:r w:rsidRPr="006D3300">
        <w:t xml:space="preserve"> der </w:t>
      </w:r>
      <w:proofErr w:type="spellStart"/>
      <w:r w:rsidRPr="006D3300">
        <w:t>Witoto</w:t>
      </w:r>
      <w:proofErr w:type="spellEnd"/>
      <w:r w:rsidRPr="006D3300">
        <w:t xml:space="preserve">. </w:t>
      </w:r>
      <w:proofErr w:type="spellStart"/>
      <w:r w:rsidRPr="006D3300">
        <w:t>Textaufnahmen</w:t>
      </w:r>
      <w:proofErr w:type="spellEnd"/>
      <w:r w:rsidRPr="006D3300">
        <w:t xml:space="preserve"> und </w:t>
      </w:r>
      <w:proofErr w:type="spellStart"/>
      <w:r w:rsidRPr="006D3300">
        <w:t>Beobachtungen</w:t>
      </w:r>
      <w:proofErr w:type="spellEnd"/>
      <w:r w:rsidRPr="006D3300">
        <w:t xml:space="preserve"> </w:t>
      </w:r>
      <w:proofErr w:type="spellStart"/>
      <w:r w:rsidRPr="006D3300">
        <w:t>bei</w:t>
      </w:r>
      <w:proofErr w:type="spellEnd"/>
      <w:r w:rsidRPr="006D3300">
        <w:t xml:space="preserve"> </w:t>
      </w:r>
      <w:proofErr w:type="spellStart"/>
      <w:r w:rsidRPr="006D3300">
        <w:t>einer</w:t>
      </w:r>
      <w:proofErr w:type="spellEnd"/>
      <w:r w:rsidRPr="006D3300">
        <w:t xml:space="preserve"> </w:t>
      </w:r>
      <w:proofErr w:type="spellStart"/>
      <w:r w:rsidRPr="006D3300">
        <w:t>Indianer</w:t>
      </w:r>
      <w:proofErr w:type="spellEnd"/>
      <w:r w:rsidRPr="006D3300">
        <w:t xml:space="preserve"> Stamm in </w:t>
      </w:r>
      <w:proofErr w:type="spellStart"/>
      <w:r w:rsidRPr="006D3300">
        <w:t>Kolumbien</w:t>
      </w:r>
      <w:proofErr w:type="spellEnd"/>
      <w:r w:rsidRPr="006D3300">
        <w:t xml:space="preserve">, </w:t>
      </w:r>
      <w:proofErr w:type="spellStart"/>
      <w:r w:rsidRPr="006D3300">
        <w:t>Südamerika</w:t>
      </w:r>
      <w:proofErr w:type="spellEnd"/>
      <w:r w:rsidRPr="006D3300">
        <w:t xml:space="preserve">. Göttingen: </w:t>
      </w:r>
      <w:proofErr w:type="spellStart"/>
      <w:r w:rsidRPr="006D3300">
        <w:t>Vandenhoeck</w:t>
      </w:r>
      <w:proofErr w:type="spellEnd"/>
      <w:r w:rsidRPr="006D3300">
        <w:t xml:space="preserve">, and Leipzig: </w:t>
      </w:r>
      <w:proofErr w:type="spellStart"/>
      <w:r w:rsidRPr="006D3300">
        <w:t>Hinricks</w:t>
      </w:r>
      <w:proofErr w:type="spellEnd"/>
      <w:r w:rsidRPr="006D3300">
        <w:t>. 760 S.</w:t>
      </w:r>
    </w:p>
    <w:p w:rsidR="003D1FC9" w:rsidRPr="006D3300" w:rsidRDefault="003D1FC9" w:rsidP="003D1FC9">
      <w:pPr>
        <w:pStyle w:val="StyleNormalYurTimesNewRoman2"/>
        <w:rPr>
          <w:lang w:val="de-DE"/>
        </w:rPr>
      </w:pPr>
      <w:r w:rsidRPr="006D3300">
        <w:rPr>
          <w:lang w:val="de-DE"/>
        </w:rPr>
        <w:t xml:space="preserve">1925      "Die Gestalt des Morgensterns nach Textaufnahmen bei den Mexico im Staate Durango, Mexico". </w:t>
      </w:r>
      <w:proofErr w:type="spellStart"/>
      <w:r w:rsidRPr="006D3300">
        <w:rPr>
          <w:lang w:val="de-DE"/>
        </w:rPr>
        <w:t>Congrès</w:t>
      </w:r>
      <w:proofErr w:type="spellEnd"/>
      <w:r w:rsidRPr="006D3300">
        <w:rPr>
          <w:lang w:val="de-DE"/>
        </w:rPr>
        <w:t xml:space="preserve"> International des </w:t>
      </w:r>
      <w:proofErr w:type="spellStart"/>
      <w:r w:rsidRPr="006D3300">
        <w:rPr>
          <w:lang w:val="de-DE"/>
        </w:rPr>
        <w:t>A</w:t>
      </w:r>
      <w:r>
        <w:rPr>
          <w:lang w:val="de-DE"/>
        </w:rPr>
        <w:t>m</w:t>
      </w:r>
      <w:r w:rsidRPr="006D3300">
        <w:rPr>
          <w:lang w:val="de-DE"/>
        </w:rPr>
        <w:t>éricanises</w:t>
      </w:r>
      <w:proofErr w:type="spellEnd"/>
      <w:r w:rsidRPr="006D3300">
        <w:rPr>
          <w:lang w:val="de-DE"/>
        </w:rPr>
        <w:t xml:space="preserve">. Compte-Rendu de la 21e Session. </w:t>
      </w:r>
      <w:proofErr w:type="spellStart"/>
      <w:r w:rsidRPr="006D3300">
        <w:rPr>
          <w:lang w:val="de-DE"/>
        </w:rPr>
        <w:t>Deuxième</w:t>
      </w:r>
      <w:proofErr w:type="spellEnd"/>
      <w:r w:rsidRPr="006D3300">
        <w:rPr>
          <w:lang w:val="de-DE"/>
        </w:rPr>
        <w:t xml:space="preserve"> </w:t>
      </w:r>
      <w:proofErr w:type="spellStart"/>
      <w:r w:rsidRPr="006D3300">
        <w:rPr>
          <w:lang w:val="de-DE"/>
        </w:rPr>
        <w:t>partie</w:t>
      </w:r>
      <w:proofErr w:type="spellEnd"/>
      <w:r w:rsidRPr="006D3300">
        <w:rPr>
          <w:lang w:val="de-DE"/>
        </w:rPr>
        <w:t xml:space="preserve"> </w:t>
      </w:r>
      <w:proofErr w:type="spellStart"/>
      <w:r w:rsidRPr="006D3300">
        <w:rPr>
          <w:lang w:val="de-DE"/>
        </w:rPr>
        <w:t>tenie</w:t>
      </w:r>
      <w:proofErr w:type="spellEnd"/>
      <w:r w:rsidRPr="006D3300">
        <w:rPr>
          <w:lang w:val="de-DE"/>
        </w:rPr>
        <w:t xml:space="preserve"> a Göteborg en 1924. Göteborg Museum, S. 459-471.</w:t>
      </w:r>
    </w:p>
    <w:p w:rsidR="003D1FC9" w:rsidRPr="006D3300" w:rsidRDefault="003D1FC9" w:rsidP="003D1FC9">
      <w:pPr>
        <w:pStyle w:val="StyleNormalYurTimesNewRoman2"/>
      </w:pPr>
      <w:r w:rsidRPr="006D3300">
        <w:rPr>
          <w:lang w:val="de-DE"/>
        </w:rPr>
        <w:t xml:space="preserve">1926      Forschungsreise zu den </w:t>
      </w:r>
      <w:proofErr w:type="spellStart"/>
      <w:r w:rsidRPr="006D3300">
        <w:rPr>
          <w:lang w:val="de-DE"/>
        </w:rPr>
        <w:t>Kágaba</w:t>
      </w:r>
      <w:proofErr w:type="spellEnd"/>
      <w:r w:rsidRPr="006D3300">
        <w:rPr>
          <w:lang w:val="de-DE"/>
        </w:rPr>
        <w:t xml:space="preserve">. Beobachtungen, Textaufnahmen und </w:t>
      </w:r>
      <w:proofErr w:type="spellStart"/>
      <w:r w:rsidRPr="006D3300">
        <w:rPr>
          <w:lang w:val="de-DE"/>
        </w:rPr>
        <w:t>Sprachlliche</w:t>
      </w:r>
      <w:proofErr w:type="spellEnd"/>
      <w:r w:rsidRPr="006D3300">
        <w:rPr>
          <w:lang w:val="de-DE"/>
        </w:rPr>
        <w:t xml:space="preserve"> Studien bei einem </w:t>
      </w:r>
      <w:proofErr w:type="spellStart"/>
      <w:r w:rsidRPr="006D3300">
        <w:rPr>
          <w:lang w:val="de-DE"/>
        </w:rPr>
        <w:t>Ind</w:t>
      </w:r>
      <w:r w:rsidRPr="006D3300">
        <w:t>ianerstamme</w:t>
      </w:r>
      <w:proofErr w:type="spellEnd"/>
      <w:r w:rsidRPr="006D3300">
        <w:t xml:space="preserve"> in </w:t>
      </w:r>
      <w:proofErr w:type="spellStart"/>
      <w:r w:rsidRPr="006D3300">
        <w:t>Kolumbien</w:t>
      </w:r>
      <w:proofErr w:type="spellEnd"/>
      <w:r w:rsidRPr="006D3300">
        <w:t xml:space="preserve">, </w:t>
      </w:r>
      <w:proofErr w:type="spellStart"/>
      <w:r w:rsidRPr="006D3300">
        <w:t>Südamerika</w:t>
      </w:r>
      <w:proofErr w:type="spellEnd"/>
      <w:r w:rsidRPr="006D3300">
        <w:t xml:space="preserve">. </w:t>
      </w:r>
      <w:proofErr w:type="spellStart"/>
      <w:r w:rsidRPr="006D3300">
        <w:t>StGabriel</w:t>
      </w:r>
      <w:proofErr w:type="spellEnd"/>
      <w:r w:rsidRPr="006D3300">
        <w:t xml:space="preserve"> and </w:t>
      </w:r>
      <w:proofErr w:type="spellStart"/>
      <w:r w:rsidRPr="006D3300">
        <w:t>Mödling</w:t>
      </w:r>
      <w:proofErr w:type="spellEnd"/>
      <w:r w:rsidRPr="006D3300">
        <w:t xml:space="preserve"> </w:t>
      </w:r>
      <w:proofErr w:type="spellStart"/>
      <w:r w:rsidRPr="006D3300">
        <w:t>bei</w:t>
      </w:r>
      <w:proofErr w:type="spellEnd"/>
      <w:r w:rsidRPr="006D3300">
        <w:t xml:space="preserve"> Wien: Administration des "Anthropos". 423 S.</w:t>
      </w:r>
    </w:p>
    <w:p w:rsidR="003D1FC9" w:rsidRPr="006D3300" w:rsidRDefault="003D1FC9" w:rsidP="003D1FC9">
      <w:pPr>
        <w:pStyle w:val="StyleNormalYurTimesNewRoman2"/>
      </w:pPr>
      <w:r w:rsidRPr="006D3300">
        <w:t xml:space="preserve">1932      "Au </w:t>
      </w:r>
      <w:proofErr w:type="spellStart"/>
      <w:r w:rsidRPr="006D3300">
        <w:t>sujet</w:t>
      </w:r>
      <w:proofErr w:type="spellEnd"/>
      <w:r w:rsidRPr="006D3300">
        <w:t xml:space="preserve"> du </w:t>
      </w:r>
      <w:proofErr w:type="spellStart"/>
      <w:r w:rsidRPr="006D3300">
        <w:t>caractère</w:t>
      </w:r>
      <w:proofErr w:type="spellEnd"/>
      <w:r w:rsidRPr="006D3300">
        <w:t xml:space="preserve"> des </w:t>
      </w:r>
      <w:proofErr w:type="spellStart"/>
      <w:r w:rsidRPr="006D3300">
        <w:t>mythes</w:t>
      </w:r>
      <w:proofErr w:type="spellEnd"/>
      <w:r w:rsidRPr="006D3300">
        <w:t xml:space="preserve"> et des chants Huichols". </w:t>
      </w:r>
      <w:proofErr w:type="spellStart"/>
      <w:r w:rsidRPr="006D3300">
        <w:t>Revista</w:t>
      </w:r>
      <w:proofErr w:type="spellEnd"/>
      <w:r w:rsidRPr="006D3300">
        <w:t xml:space="preserve"> del Instituto de </w:t>
      </w:r>
      <w:proofErr w:type="spellStart"/>
      <w:r w:rsidRPr="006D3300">
        <w:t>Etnología</w:t>
      </w:r>
      <w:proofErr w:type="spellEnd"/>
      <w:r w:rsidRPr="006D3300">
        <w:t xml:space="preserve"> de </w:t>
      </w:r>
      <w:smartTag w:uri="urn:schemas-microsoft-com:office:smarttags" w:element="PersonName">
        <w:smartTagPr>
          <w:attr w:name="ProductID" w:val="la Universidad Nacional"/>
        </w:smartTagPr>
        <w:r w:rsidRPr="006D3300">
          <w:t>la Universidad Nacional</w:t>
        </w:r>
      </w:smartTag>
      <w:r w:rsidRPr="006D3300">
        <w:t xml:space="preserve"> de Tucumán 2(2):445-457.</w:t>
      </w:r>
    </w:p>
    <w:p w:rsidR="003D1FC9" w:rsidRPr="002C303C" w:rsidRDefault="003D1FC9" w:rsidP="003D1FC9">
      <w:pPr>
        <w:pStyle w:val="NormalYur1"/>
        <w:rPr>
          <w:lang w:val="en-US"/>
        </w:rPr>
      </w:pPr>
      <w:r w:rsidRPr="002C303C">
        <w:rPr>
          <w:lang w:val="en-US"/>
        </w:rPr>
        <w:t xml:space="preserve">1955      "El </w:t>
      </w:r>
      <w:proofErr w:type="spellStart"/>
      <w:r w:rsidRPr="002C303C">
        <w:rPr>
          <w:lang w:val="en-US"/>
        </w:rPr>
        <w:t>concepto</w:t>
      </w:r>
      <w:proofErr w:type="spellEnd"/>
      <w:r w:rsidRPr="002C303C">
        <w:rPr>
          <w:lang w:val="en-US"/>
        </w:rPr>
        <w:t xml:space="preserve"> de la estrella </w:t>
      </w:r>
      <w:proofErr w:type="spellStart"/>
      <w:r w:rsidRPr="002C303C">
        <w:rPr>
          <w:lang w:val="en-US"/>
        </w:rPr>
        <w:t>matutina</w:t>
      </w:r>
      <w:proofErr w:type="spellEnd"/>
      <w:r w:rsidRPr="002C303C">
        <w:rPr>
          <w:lang w:val="en-US"/>
        </w:rPr>
        <w:t xml:space="preserve"> </w:t>
      </w:r>
      <w:proofErr w:type="spellStart"/>
      <w:r w:rsidRPr="002C303C">
        <w:rPr>
          <w:lang w:val="en-US"/>
        </w:rPr>
        <w:t>segun</w:t>
      </w:r>
      <w:proofErr w:type="spellEnd"/>
      <w:r w:rsidRPr="002C303C">
        <w:rPr>
          <w:lang w:val="en-US"/>
        </w:rPr>
        <w:t xml:space="preserve"> </w:t>
      </w:r>
      <w:proofErr w:type="spellStart"/>
      <w:r w:rsidRPr="002C303C">
        <w:rPr>
          <w:lang w:val="en-US"/>
        </w:rPr>
        <w:t>textos</w:t>
      </w:r>
      <w:proofErr w:type="spellEnd"/>
      <w:r w:rsidRPr="002C303C">
        <w:rPr>
          <w:lang w:val="en-US"/>
        </w:rPr>
        <w:t xml:space="preserve"> </w:t>
      </w:r>
      <w:proofErr w:type="spellStart"/>
      <w:r w:rsidRPr="002C303C">
        <w:rPr>
          <w:lang w:val="en-US"/>
        </w:rPr>
        <w:t>recogidos</w:t>
      </w:r>
      <w:proofErr w:type="spellEnd"/>
      <w:r w:rsidRPr="002C303C">
        <w:rPr>
          <w:lang w:val="en-US"/>
        </w:rPr>
        <w:t xml:space="preserve"> entre </w:t>
      </w:r>
      <w:proofErr w:type="spellStart"/>
      <w:r w:rsidRPr="002C303C">
        <w:rPr>
          <w:lang w:val="en-US"/>
        </w:rPr>
        <w:t>los</w:t>
      </w:r>
      <w:proofErr w:type="spellEnd"/>
      <w:r w:rsidRPr="002C303C">
        <w:rPr>
          <w:lang w:val="en-US"/>
        </w:rPr>
        <w:t xml:space="preserve"> </w:t>
      </w:r>
      <w:proofErr w:type="spellStart"/>
      <w:r w:rsidRPr="002C303C">
        <w:rPr>
          <w:lang w:val="en-US"/>
        </w:rPr>
        <w:t>mexicanos</w:t>
      </w:r>
      <w:proofErr w:type="spellEnd"/>
      <w:r w:rsidRPr="002C303C">
        <w:rPr>
          <w:lang w:val="en-US"/>
        </w:rPr>
        <w:t xml:space="preserve"> del Estado de Durango, México". El México Antiguo 8:375-395.</w:t>
      </w:r>
    </w:p>
    <w:p w:rsidR="003D1FC9" w:rsidRPr="006D3300" w:rsidRDefault="003D1FC9" w:rsidP="003D1FC9">
      <w:pPr>
        <w:pStyle w:val="StyleNormalYurTimesNewRoman2"/>
      </w:pPr>
      <w:r w:rsidRPr="006D3300">
        <w:t xml:space="preserve">1968      Nahua-Texte </w:t>
      </w:r>
      <w:proofErr w:type="spellStart"/>
      <w:r w:rsidRPr="006D3300">
        <w:t>aus</w:t>
      </w:r>
      <w:proofErr w:type="spellEnd"/>
      <w:r w:rsidRPr="006D3300">
        <w:t xml:space="preserve"> San Pedro </w:t>
      </w:r>
      <w:proofErr w:type="spellStart"/>
      <w:r w:rsidRPr="006D3300">
        <w:t>Jicora</w:t>
      </w:r>
      <w:proofErr w:type="spellEnd"/>
      <w:r w:rsidRPr="006D3300">
        <w:t xml:space="preserve"> in </w:t>
      </w:r>
      <w:smartTag w:uri="urn:schemas-microsoft-com:office:smarttags" w:element="place">
        <w:smartTag w:uri="urn:schemas-microsoft-com:office:smarttags" w:element="State">
          <w:r w:rsidRPr="006D3300">
            <w:t>Durango</w:t>
          </w:r>
        </w:smartTag>
      </w:smartTag>
      <w:r w:rsidRPr="006D3300">
        <w:t xml:space="preserve">. </w:t>
      </w:r>
      <w:proofErr w:type="spellStart"/>
      <w:r w:rsidRPr="006D3300">
        <w:t>Aufgezeichnet</w:t>
      </w:r>
      <w:proofErr w:type="spellEnd"/>
      <w:r w:rsidRPr="006D3300">
        <w:t xml:space="preserve"> </w:t>
      </w:r>
      <w:proofErr w:type="spellStart"/>
      <w:r w:rsidRPr="006D3300">
        <w:t>vor</w:t>
      </w:r>
      <w:proofErr w:type="spellEnd"/>
      <w:r w:rsidRPr="006D3300">
        <w:t xml:space="preserve"> K. T. Preuss. Aus dem </w:t>
      </w:r>
      <w:proofErr w:type="spellStart"/>
      <w:r w:rsidRPr="006D3300">
        <w:t>Nachlass</w:t>
      </w:r>
      <w:proofErr w:type="spellEnd"/>
      <w:r w:rsidRPr="006D3300">
        <w:t xml:space="preserve"> </w:t>
      </w:r>
      <w:proofErr w:type="spellStart"/>
      <w:r w:rsidRPr="006D3300">
        <w:t>übersetstund</w:t>
      </w:r>
      <w:proofErr w:type="spellEnd"/>
      <w:r w:rsidRPr="006D3300">
        <w:t xml:space="preserve"> </w:t>
      </w:r>
      <w:proofErr w:type="spellStart"/>
      <w:r w:rsidRPr="006D3300">
        <w:t>hrsg</w:t>
      </w:r>
      <w:proofErr w:type="spellEnd"/>
      <w:r w:rsidRPr="006D3300">
        <w:t xml:space="preserve">. von Elsa Ziehm. T.1. Mythen und Sagen. Berlin: Mann. </w:t>
      </w:r>
      <w:proofErr w:type="spellStart"/>
      <w:r w:rsidRPr="006D3300">
        <w:t>Veröffentlichen</w:t>
      </w:r>
      <w:proofErr w:type="spellEnd"/>
      <w:r w:rsidRPr="006D3300">
        <w:t xml:space="preserve"> des Ibero-</w:t>
      </w:r>
      <w:proofErr w:type="spellStart"/>
      <w:r w:rsidRPr="006D3300">
        <w:t>Amerikanishe</w:t>
      </w:r>
      <w:proofErr w:type="spellEnd"/>
      <w:r w:rsidRPr="006D3300">
        <w:t xml:space="preserve"> </w:t>
      </w:r>
      <w:proofErr w:type="spellStart"/>
      <w:r w:rsidRPr="006D3300">
        <w:t>Institut</w:t>
      </w:r>
      <w:proofErr w:type="spellEnd"/>
      <w:r w:rsidRPr="006D3300">
        <w:t>, Bd 9. 327 S.</w:t>
      </w:r>
    </w:p>
    <w:p w:rsidR="003D1FC9" w:rsidRPr="002C303C" w:rsidRDefault="003D1FC9" w:rsidP="003D1FC9">
      <w:pPr>
        <w:pStyle w:val="NormalYur1"/>
        <w:rPr>
          <w:lang w:val="en-US"/>
        </w:rPr>
      </w:pPr>
      <w:r w:rsidRPr="002C303C">
        <w:rPr>
          <w:lang w:val="en-US"/>
        </w:rPr>
        <w:t xml:space="preserve">1994      </w:t>
      </w:r>
      <w:proofErr w:type="spellStart"/>
      <w:r w:rsidRPr="002C303C">
        <w:rPr>
          <w:lang w:val="en-US"/>
        </w:rPr>
        <w:t>Religión</w:t>
      </w:r>
      <w:proofErr w:type="spellEnd"/>
      <w:r w:rsidRPr="002C303C">
        <w:rPr>
          <w:lang w:val="en-US"/>
        </w:rPr>
        <w:t xml:space="preserve"> y </w:t>
      </w:r>
      <w:proofErr w:type="spellStart"/>
      <w:r w:rsidRPr="002C303C">
        <w:rPr>
          <w:lang w:val="en-US"/>
        </w:rPr>
        <w:t>Mitología</w:t>
      </w:r>
      <w:proofErr w:type="spellEnd"/>
      <w:r w:rsidRPr="002C303C">
        <w:rPr>
          <w:lang w:val="en-US"/>
        </w:rPr>
        <w:t xml:space="preserve"> de </w:t>
      </w:r>
      <w:proofErr w:type="spellStart"/>
      <w:r w:rsidRPr="002C303C">
        <w:rPr>
          <w:lang w:val="en-US"/>
        </w:rPr>
        <w:t>los</w:t>
      </w:r>
      <w:proofErr w:type="spellEnd"/>
      <w:r w:rsidRPr="002C303C">
        <w:rPr>
          <w:lang w:val="en-US"/>
        </w:rPr>
        <w:t xml:space="preserve"> </w:t>
      </w:r>
      <w:proofErr w:type="spellStart"/>
      <w:r w:rsidRPr="002C303C">
        <w:rPr>
          <w:lang w:val="en-US"/>
        </w:rPr>
        <w:t>Uitotos</w:t>
      </w:r>
      <w:proofErr w:type="spellEnd"/>
      <w:r w:rsidRPr="002C303C">
        <w:rPr>
          <w:lang w:val="en-US"/>
        </w:rPr>
        <w:t xml:space="preserve">. </w:t>
      </w:r>
      <w:proofErr w:type="spellStart"/>
      <w:r w:rsidRPr="002C303C">
        <w:rPr>
          <w:lang w:val="en-US"/>
        </w:rPr>
        <w:t>Recopiclación</w:t>
      </w:r>
      <w:proofErr w:type="spellEnd"/>
      <w:r w:rsidRPr="002C303C">
        <w:rPr>
          <w:lang w:val="en-US"/>
        </w:rPr>
        <w:t xml:space="preserve"> de </w:t>
      </w:r>
      <w:proofErr w:type="spellStart"/>
      <w:r w:rsidRPr="002C303C">
        <w:rPr>
          <w:lang w:val="en-US"/>
        </w:rPr>
        <w:t>textos</w:t>
      </w:r>
      <w:proofErr w:type="spellEnd"/>
      <w:r w:rsidRPr="002C303C">
        <w:rPr>
          <w:lang w:val="en-US"/>
        </w:rPr>
        <w:t xml:space="preserve"> y </w:t>
      </w:r>
      <w:proofErr w:type="spellStart"/>
      <w:r w:rsidRPr="002C303C">
        <w:rPr>
          <w:lang w:val="en-US"/>
        </w:rPr>
        <w:t>observaciones</w:t>
      </w:r>
      <w:proofErr w:type="spellEnd"/>
      <w:r w:rsidRPr="002C303C">
        <w:rPr>
          <w:lang w:val="en-US"/>
        </w:rPr>
        <w:t xml:space="preserve"> </w:t>
      </w:r>
      <w:proofErr w:type="spellStart"/>
      <w:r w:rsidRPr="002C303C">
        <w:rPr>
          <w:lang w:val="en-US"/>
        </w:rPr>
        <w:t>efectuadas</w:t>
      </w:r>
      <w:proofErr w:type="spellEnd"/>
      <w:r w:rsidRPr="002C303C">
        <w:rPr>
          <w:lang w:val="en-US"/>
        </w:rPr>
        <w:t xml:space="preserve"> </w:t>
      </w:r>
      <w:proofErr w:type="spellStart"/>
      <w:r w:rsidRPr="002C303C">
        <w:rPr>
          <w:lang w:val="en-US"/>
        </w:rPr>
        <w:t>en</w:t>
      </w:r>
      <w:proofErr w:type="spellEnd"/>
      <w:r w:rsidRPr="002C303C">
        <w:rPr>
          <w:lang w:val="en-US"/>
        </w:rPr>
        <w:t xml:space="preserve"> </w:t>
      </w:r>
      <w:proofErr w:type="spellStart"/>
      <w:r w:rsidRPr="002C303C">
        <w:rPr>
          <w:lang w:val="en-US"/>
        </w:rPr>
        <w:t>una</w:t>
      </w:r>
      <w:proofErr w:type="spellEnd"/>
      <w:r w:rsidRPr="002C303C">
        <w:rPr>
          <w:lang w:val="en-US"/>
        </w:rPr>
        <w:t xml:space="preserve"> </w:t>
      </w:r>
      <w:proofErr w:type="spellStart"/>
      <w:r w:rsidRPr="002C303C">
        <w:rPr>
          <w:lang w:val="en-US"/>
        </w:rPr>
        <w:t>tribu</w:t>
      </w:r>
      <w:proofErr w:type="spellEnd"/>
      <w:r w:rsidRPr="002C303C">
        <w:rPr>
          <w:lang w:val="en-US"/>
        </w:rPr>
        <w:t xml:space="preserve"> </w:t>
      </w:r>
      <w:proofErr w:type="spellStart"/>
      <w:r w:rsidRPr="002C303C">
        <w:rPr>
          <w:lang w:val="en-US"/>
        </w:rPr>
        <w:t>indígena</w:t>
      </w:r>
      <w:proofErr w:type="spellEnd"/>
      <w:r w:rsidRPr="002C303C">
        <w:rPr>
          <w:lang w:val="en-US"/>
        </w:rPr>
        <w:t xml:space="preserve"> de Colombia, </w:t>
      </w:r>
      <w:proofErr w:type="spellStart"/>
      <w:r w:rsidRPr="002C303C">
        <w:rPr>
          <w:lang w:val="en-US"/>
        </w:rPr>
        <w:t>Sudamérica</w:t>
      </w:r>
      <w:proofErr w:type="spellEnd"/>
      <w:r w:rsidRPr="002C303C">
        <w:rPr>
          <w:lang w:val="en-US"/>
        </w:rPr>
        <w:t xml:space="preserve">. Primera </w:t>
      </w:r>
      <w:proofErr w:type="spellStart"/>
      <w:r w:rsidRPr="002C303C">
        <w:rPr>
          <w:lang w:val="en-US"/>
        </w:rPr>
        <w:t>parte</w:t>
      </w:r>
      <w:proofErr w:type="spellEnd"/>
      <w:r w:rsidRPr="002C303C">
        <w:rPr>
          <w:lang w:val="en-US"/>
        </w:rPr>
        <w:t>. Trad. Ricardo Castañeda. Bogotá: Editorial Universidad Nacional. 232 p.</w:t>
      </w:r>
    </w:p>
    <w:p w:rsidR="003D1FC9" w:rsidRPr="006D3300" w:rsidRDefault="003D1FC9" w:rsidP="003D1FC9">
      <w:pPr>
        <w:pStyle w:val="NormalMaiTimesNewRoman"/>
      </w:pPr>
      <w:r w:rsidRPr="006D3300">
        <w:t>Preuss, Mary H.</w:t>
      </w:r>
    </w:p>
    <w:p w:rsidR="003D1FC9" w:rsidRPr="006D3300" w:rsidRDefault="003D1FC9" w:rsidP="003D1FC9">
      <w:pPr>
        <w:pStyle w:val="NormalYur1"/>
        <w:rPr>
          <w:rStyle w:val="StyleNormalYurTimesNewRoman2Char"/>
        </w:rPr>
      </w:pPr>
      <w:r w:rsidRPr="006D3300">
        <w:rPr>
          <w:rStyle w:val="StyleNormalYurTimesNewRoman2Char"/>
        </w:rPr>
        <w:lastRenderedPageBreak/>
        <w:t xml:space="preserve">1986      "A study of </w:t>
      </w:r>
      <w:proofErr w:type="spellStart"/>
      <w:r w:rsidRPr="006D3300">
        <w:rPr>
          <w:rStyle w:val="StyleNormalYurTimesNewRoman2Char"/>
        </w:rPr>
        <w:t>Jurakán</w:t>
      </w:r>
      <w:proofErr w:type="spellEnd"/>
      <w:r w:rsidRPr="006D3300">
        <w:rPr>
          <w:rStyle w:val="StyleNormalYurTimesNewRoman2Char"/>
        </w:rPr>
        <w:t xml:space="preserve"> of the </w:t>
      </w:r>
      <w:r w:rsidRPr="006D3300">
        <w:rPr>
          <w:rStyle w:val="StyleNormalYurTimesNewRomanItalicChar"/>
        </w:rPr>
        <w:t>Popol Vuh</w:t>
      </w:r>
      <w:r>
        <w:rPr>
          <w:rStyle w:val="StyleNormalYurTimesNewRoman2Char"/>
        </w:rPr>
        <w:t>.</w:t>
      </w:r>
      <w:r w:rsidRPr="006D3300">
        <w:rPr>
          <w:rStyle w:val="StyleNormalYurTimesNewRoman2Char"/>
        </w:rPr>
        <w:t xml:space="preserve"> Edmundo Magaña, and Peter Mason, eds. Myth and the Imaginary in the New World. CEDLA Latin American Studies, </w:t>
      </w:r>
      <w:r>
        <w:rPr>
          <w:rStyle w:val="StyleNormalYurTimesNewRoman2Char"/>
        </w:rPr>
        <w:t>Vol. 3</w:t>
      </w:r>
      <w:r w:rsidRPr="006D3300">
        <w:rPr>
          <w:rStyle w:val="StyleNormalYurTimesNewRoman2Char"/>
        </w:rPr>
        <w:t xml:space="preserve">4. Dordrecht and Providence: Foris Publications. Pp. 359-395. </w:t>
      </w:r>
    </w:p>
    <w:p w:rsidR="003D1FC9" w:rsidRPr="006D3300" w:rsidRDefault="003D1FC9" w:rsidP="003D1FC9">
      <w:pPr>
        <w:pStyle w:val="NormalMaiTimesNewRoman"/>
      </w:pPr>
      <w:r w:rsidRPr="006D3300">
        <w:t>Priest, Anne and Perry Priest</w:t>
      </w:r>
    </w:p>
    <w:p w:rsidR="003D1FC9" w:rsidRPr="006D3300" w:rsidRDefault="003D1FC9" w:rsidP="003D1FC9">
      <w:pPr>
        <w:pStyle w:val="StyleNormalYurTimesNewRoman2"/>
      </w:pPr>
      <w:r w:rsidRPr="006D3300">
        <w:t xml:space="preserve">1980      </w:t>
      </w:r>
      <w:proofErr w:type="spellStart"/>
      <w:r w:rsidRPr="006D3300">
        <w:t>Textos</w:t>
      </w:r>
      <w:proofErr w:type="spellEnd"/>
      <w:r w:rsidRPr="006D3300">
        <w:t xml:space="preserve"> </w:t>
      </w:r>
      <w:proofErr w:type="spellStart"/>
      <w:r w:rsidRPr="006D3300">
        <w:t>Siriono</w:t>
      </w:r>
      <w:proofErr w:type="spellEnd"/>
      <w:r w:rsidRPr="006D3300">
        <w:t xml:space="preserve">. Riberalta, Bolivia: Instituto </w:t>
      </w:r>
      <w:proofErr w:type="spellStart"/>
      <w:r w:rsidRPr="006D3300">
        <w:t>Lingüístico</w:t>
      </w:r>
      <w:proofErr w:type="spellEnd"/>
      <w:r w:rsidRPr="006D3300">
        <w:t xml:space="preserve"> de Verano</w:t>
      </w:r>
      <w:r w:rsidR="00474F7C" w:rsidRPr="00B21A94">
        <w:t>.</w:t>
      </w:r>
      <w:r w:rsidR="00474F7C">
        <w:t xml:space="preserve"> 157 p.</w:t>
      </w:r>
      <w:r w:rsidRPr="006D3300">
        <w:t>.</w:t>
      </w:r>
    </w:p>
    <w:p w:rsidR="003D1FC9" w:rsidRPr="006D3300" w:rsidRDefault="003D1FC9" w:rsidP="003D1FC9">
      <w:pPr>
        <w:pStyle w:val="NormalMaiTimesNewRoman"/>
      </w:pPr>
      <w:r w:rsidRPr="006D3300">
        <w:t>Prinz, Ulrike</w:t>
      </w:r>
    </w:p>
    <w:p w:rsidR="003D1FC9" w:rsidRPr="006D3300" w:rsidRDefault="003D1FC9" w:rsidP="003D1FC9">
      <w:pPr>
        <w:pStyle w:val="StyleNormalYurTimesNewRoman2"/>
      </w:pPr>
      <w:r w:rsidRPr="006D3300">
        <w:t xml:space="preserve">1997      Das Jacaré und die </w:t>
      </w:r>
      <w:proofErr w:type="spellStart"/>
      <w:r w:rsidRPr="006D3300">
        <w:t>streitbared</w:t>
      </w:r>
      <w:proofErr w:type="spellEnd"/>
      <w:r w:rsidRPr="006D3300">
        <w:t xml:space="preserve"> </w:t>
      </w:r>
      <w:proofErr w:type="spellStart"/>
      <w:r w:rsidRPr="006D3300">
        <w:t>Weiber</w:t>
      </w:r>
      <w:proofErr w:type="spellEnd"/>
      <w:r w:rsidRPr="006D3300">
        <w:t xml:space="preserve">. </w:t>
      </w:r>
      <w:proofErr w:type="spellStart"/>
      <w:r w:rsidRPr="006D3300">
        <w:t>Poesie</w:t>
      </w:r>
      <w:proofErr w:type="spellEnd"/>
      <w:r w:rsidRPr="006D3300">
        <w:t xml:space="preserve"> und </w:t>
      </w:r>
      <w:proofErr w:type="spellStart"/>
      <w:r w:rsidRPr="006D3300">
        <w:t>Geschlechterkampf</w:t>
      </w:r>
      <w:proofErr w:type="spellEnd"/>
      <w:r w:rsidRPr="006D3300">
        <w:t xml:space="preserve"> </w:t>
      </w:r>
      <w:proofErr w:type="spellStart"/>
      <w:r w:rsidRPr="006D3300">
        <w:t>im</w:t>
      </w:r>
      <w:proofErr w:type="spellEnd"/>
      <w:r w:rsidRPr="006D3300">
        <w:t xml:space="preserve"> </w:t>
      </w:r>
      <w:proofErr w:type="spellStart"/>
      <w:r w:rsidRPr="006D3300">
        <w:t>östlichen</w:t>
      </w:r>
      <w:proofErr w:type="spellEnd"/>
      <w:r w:rsidRPr="006D3300">
        <w:t xml:space="preserve"> </w:t>
      </w:r>
      <w:proofErr w:type="spellStart"/>
      <w:r w:rsidRPr="006D3300">
        <w:t>Tiefland</w:t>
      </w:r>
      <w:proofErr w:type="spellEnd"/>
      <w:r w:rsidRPr="006D3300">
        <w:t xml:space="preserve"> </w:t>
      </w:r>
      <w:proofErr w:type="spellStart"/>
      <w:r w:rsidRPr="006D3300">
        <w:t>Südamerikas</w:t>
      </w:r>
      <w:proofErr w:type="spellEnd"/>
      <w:r w:rsidRPr="006D3300">
        <w:t xml:space="preserve">. Dissertation. Universität </w:t>
      </w:r>
      <w:proofErr w:type="spellStart"/>
      <w:r w:rsidRPr="006D3300">
        <w:t>Margurg</w:t>
      </w:r>
      <w:proofErr w:type="spellEnd"/>
      <w:r w:rsidRPr="006D3300">
        <w:t>.</w:t>
      </w:r>
    </w:p>
    <w:p w:rsidR="003D1FC9" w:rsidRPr="006D3300" w:rsidRDefault="003D1FC9" w:rsidP="003D1FC9">
      <w:pPr>
        <w:pStyle w:val="StyleNormalYurTimesNewRoman2"/>
      </w:pPr>
      <w:r w:rsidRPr="006D3300">
        <w:t>2002      "'</w:t>
      </w:r>
      <w:proofErr w:type="spellStart"/>
      <w:r w:rsidRPr="006D3300">
        <w:t>Wer</w:t>
      </w:r>
      <w:proofErr w:type="spellEnd"/>
      <w:r w:rsidRPr="006D3300">
        <w:t xml:space="preserve"> die </w:t>
      </w:r>
      <w:proofErr w:type="spellStart"/>
      <w:r w:rsidRPr="006D3300">
        <w:t>Flöten</w:t>
      </w:r>
      <w:proofErr w:type="spellEnd"/>
      <w:r w:rsidRPr="006D3300">
        <w:t xml:space="preserve"> hat, hat die Qual' </w:t>
      </w:r>
      <w:proofErr w:type="spellStart"/>
      <w:r w:rsidRPr="006D3300">
        <w:t>Vom</w:t>
      </w:r>
      <w:proofErr w:type="spellEnd"/>
      <w:r w:rsidRPr="006D3300">
        <w:t xml:space="preserve"> Streit um die </w:t>
      </w:r>
      <w:r w:rsidRPr="006D3300">
        <w:rPr>
          <w:rStyle w:val="StyleNormalYurTimesNewRomanItalicChar"/>
        </w:rPr>
        <w:t>gender</w:t>
      </w:r>
      <w:r w:rsidRPr="006D3300">
        <w:t>-</w:t>
      </w:r>
      <w:proofErr w:type="spellStart"/>
      <w:r w:rsidRPr="006D3300">
        <w:t>Repräsentationen</w:t>
      </w:r>
      <w:proofErr w:type="spellEnd"/>
      <w:r w:rsidRPr="006D3300">
        <w:t xml:space="preserve"> am Alto-Xingu". Anthropos 97(2):</w:t>
      </w:r>
      <w:r w:rsidR="007B02D1">
        <w:t xml:space="preserve"> </w:t>
      </w:r>
      <w:r w:rsidRPr="006D3300">
        <w:t>397-412.</w:t>
      </w:r>
    </w:p>
    <w:p w:rsidR="000801E2" w:rsidRDefault="000801E2" w:rsidP="000801E2">
      <w:pPr>
        <w:pStyle w:val="NormalMai"/>
      </w:pPr>
      <w:r>
        <w:t>Pritchard, James B.</w:t>
      </w:r>
    </w:p>
    <w:p w:rsidR="000801E2" w:rsidRPr="000801E2" w:rsidRDefault="000801E2" w:rsidP="000801E2">
      <w:pPr>
        <w:pStyle w:val="NormalYur1"/>
        <w:rPr>
          <w:lang w:val="en-US"/>
        </w:rPr>
      </w:pPr>
      <w:r w:rsidRPr="000801E2">
        <w:rPr>
          <w:lang w:val="en-US"/>
        </w:rPr>
        <w:t>1969      Ancient Near Eastern Texts Relating to the Old Testament. Edited by James B. Pritchard. Third Edition and Supplement. Princeton” Princeton University Press. 744 p.</w:t>
      </w:r>
    </w:p>
    <w:p w:rsidR="00E02EF9" w:rsidRDefault="00E02EF9" w:rsidP="00E02EF9">
      <w:pPr>
        <w:pStyle w:val="NormalMai"/>
      </w:pPr>
      <w:proofErr w:type="spellStart"/>
      <w:r>
        <w:t>Pröhle</w:t>
      </w:r>
      <w:proofErr w:type="spellEnd"/>
      <w:r>
        <w:t>, Heinrich</w:t>
      </w:r>
    </w:p>
    <w:p w:rsidR="00E02EF9" w:rsidRDefault="00E02EF9" w:rsidP="00E02EF9">
      <w:pPr>
        <w:pStyle w:val="NormalYur1"/>
        <w:rPr>
          <w:lang w:val="en-US"/>
        </w:rPr>
      </w:pPr>
      <w:r w:rsidRPr="00E02EF9">
        <w:rPr>
          <w:lang w:val="en-US"/>
        </w:rPr>
        <w:t xml:space="preserve">1853      Kinder- und </w:t>
      </w:r>
      <w:proofErr w:type="spellStart"/>
      <w:r w:rsidRPr="00E02EF9">
        <w:rPr>
          <w:lang w:val="en-US"/>
        </w:rPr>
        <w:t>Volksmärchen</w:t>
      </w:r>
      <w:proofErr w:type="spellEnd"/>
      <w:r w:rsidRPr="00E02EF9">
        <w:rPr>
          <w:lang w:val="en-US"/>
        </w:rPr>
        <w:t>. Leipzig: Avenarius und Mendelsohn. 254 S.</w:t>
      </w:r>
    </w:p>
    <w:p w:rsidR="00C86F83" w:rsidRDefault="00C86F83" w:rsidP="00C86F83">
      <w:pPr>
        <w:pStyle w:val="NormalYur1"/>
        <w:rPr>
          <w:lang w:val="en-US"/>
        </w:rPr>
      </w:pPr>
      <w:r>
        <w:rPr>
          <w:lang w:val="en-US"/>
        </w:rPr>
        <w:t xml:space="preserve">1854      </w:t>
      </w:r>
      <w:r w:rsidRPr="00C86F83">
        <w:rPr>
          <w:shd w:val="clear" w:color="auto" w:fill="FFFFFF"/>
          <w:lang w:val="en-US"/>
        </w:rPr>
        <w:t xml:space="preserve">Märchen für die </w:t>
      </w:r>
      <w:proofErr w:type="spellStart"/>
      <w:r w:rsidRPr="00C86F83">
        <w:rPr>
          <w:shd w:val="clear" w:color="auto" w:fill="FFFFFF"/>
          <w:lang w:val="en-US"/>
        </w:rPr>
        <w:t>Jugend</w:t>
      </w:r>
      <w:proofErr w:type="spellEnd"/>
      <w:r w:rsidRPr="00C86F83">
        <w:rPr>
          <w:shd w:val="clear" w:color="auto" w:fill="FFFFFF"/>
          <w:lang w:val="en-US"/>
        </w:rPr>
        <w:t>. Halle</w:t>
      </w:r>
      <w:r>
        <w:rPr>
          <w:shd w:val="clear" w:color="auto" w:fill="FFFFFF"/>
          <w:lang w:val="en-US"/>
        </w:rPr>
        <w:t xml:space="preserve">: </w:t>
      </w:r>
      <w:proofErr w:type="spellStart"/>
      <w:r>
        <w:rPr>
          <w:shd w:val="clear" w:color="auto" w:fill="FFFFFF"/>
          <w:lang w:val="en-US"/>
        </w:rPr>
        <w:t>Buchhandlung</w:t>
      </w:r>
      <w:proofErr w:type="spellEnd"/>
      <w:r>
        <w:rPr>
          <w:shd w:val="clear" w:color="auto" w:fill="FFFFFF"/>
          <w:lang w:val="en-US"/>
        </w:rPr>
        <w:t xml:space="preserve"> des </w:t>
      </w:r>
      <w:proofErr w:type="spellStart"/>
      <w:r>
        <w:rPr>
          <w:shd w:val="clear" w:color="auto" w:fill="FFFFFF"/>
          <w:lang w:val="en-US"/>
        </w:rPr>
        <w:t>Waisenhauses</w:t>
      </w:r>
      <w:proofErr w:type="spellEnd"/>
      <w:r>
        <w:rPr>
          <w:shd w:val="clear" w:color="auto" w:fill="FFFFFF"/>
          <w:lang w:val="en-US"/>
        </w:rPr>
        <w:t>.</w:t>
      </w:r>
      <w:r w:rsidRPr="00C86F83">
        <w:rPr>
          <w:shd w:val="clear" w:color="auto" w:fill="FFFFFF"/>
          <w:lang w:val="en-US"/>
        </w:rPr>
        <w:t> </w:t>
      </w:r>
      <w:r>
        <w:rPr>
          <w:shd w:val="clear" w:color="auto" w:fill="FFFFFF"/>
          <w:lang w:val="en-US"/>
        </w:rPr>
        <w:t>235 S.</w:t>
      </w:r>
    </w:p>
    <w:p w:rsidR="0080281E" w:rsidRPr="0080281E" w:rsidRDefault="0080281E" w:rsidP="0080281E">
      <w:pPr>
        <w:pStyle w:val="NormalYur1"/>
        <w:rPr>
          <w:lang w:val="en-US"/>
        </w:rPr>
      </w:pPr>
      <w:r w:rsidRPr="0080281E">
        <w:rPr>
          <w:lang w:val="en-US"/>
        </w:rPr>
        <w:t xml:space="preserve">1856      </w:t>
      </w:r>
      <w:proofErr w:type="spellStart"/>
      <w:r w:rsidRPr="0080281E">
        <w:rPr>
          <w:shd w:val="clear" w:color="auto" w:fill="FFFFFF"/>
          <w:lang w:val="en-US"/>
        </w:rPr>
        <w:t>Unterharzische</w:t>
      </w:r>
      <w:proofErr w:type="spellEnd"/>
      <w:r w:rsidRPr="0080281E">
        <w:rPr>
          <w:shd w:val="clear" w:color="auto" w:fill="FFFFFF"/>
          <w:lang w:val="en-US"/>
        </w:rPr>
        <w:t xml:space="preserve"> Sagen. Aschersleben: [Fokke]. 235 S.</w:t>
      </w:r>
    </w:p>
    <w:p w:rsidR="00EF68F5" w:rsidRPr="00EF68F5" w:rsidRDefault="00EF68F5" w:rsidP="00E02EF9">
      <w:pPr>
        <w:pStyle w:val="NormalYur1"/>
        <w:rPr>
          <w:lang w:val="en-US"/>
        </w:rPr>
      </w:pPr>
      <w:r w:rsidRPr="00EF68F5">
        <w:rPr>
          <w:lang w:val="en-US"/>
        </w:rPr>
        <w:t xml:space="preserve">1886      </w:t>
      </w:r>
      <w:proofErr w:type="spellStart"/>
      <w:r>
        <w:rPr>
          <w:lang w:val="en-US"/>
        </w:rPr>
        <w:t>Rheilands</w:t>
      </w:r>
      <w:proofErr w:type="spellEnd"/>
      <w:r>
        <w:rPr>
          <w:lang w:val="en-US"/>
        </w:rPr>
        <w:t xml:space="preserve"> </w:t>
      </w:r>
      <w:proofErr w:type="spellStart"/>
      <w:r>
        <w:rPr>
          <w:lang w:val="en-US"/>
        </w:rPr>
        <w:t>schönste</w:t>
      </w:r>
      <w:proofErr w:type="spellEnd"/>
      <w:r>
        <w:rPr>
          <w:lang w:val="en-US"/>
        </w:rPr>
        <w:t xml:space="preserve"> Sagen und </w:t>
      </w:r>
      <w:proofErr w:type="spellStart"/>
      <w:r>
        <w:rPr>
          <w:lang w:val="en-US"/>
        </w:rPr>
        <w:t>Geschichte</w:t>
      </w:r>
      <w:proofErr w:type="spellEnd"/>
      <w:r>
        <w:rPr>
          <w:lang w:val="en-US"/>
        </w:rPr>
        <w:t>. Berlin. Verlag von Louis H.E. Schmidt. 249 S.</w:t>
      </w:r>
    </w:p>
    <w:p w:rsidR="003D1FC9" w:rsidRPr="00315CE0" w:rsidRDefault="003D1FC9" w:rsidP="003D1FC9">
      <w:pPr>
        <w:pStyle w:val="NormalMai"/>
      </w:pPr>
      <w:proofErr w:type="spellStart"/>
      <w:r w:rsidRPr="00315CE0">
        <w:t>Pröhle</w:t>
      </w:r>
      <w:proofErr w:type="spellEnd"/>
      <w:r w:rsidRPr="00315CE0">
        <w:t xml:space="preserve">, Wilhelm </w:t>
      </w:r>
    </w:p>
    <w:p w:rsidR="003D1FC9" w:rsidRPr="006959F9" w:rsidRDefault="003D1FC9" w:rsidP="003D1FC9">
      <w:pPr>
        <w:pStyle w:val="NormalYur1"/>
        <w:rPr>
          <w:lang w:val="en-US"/>
        </w:rPr>
      </w:pPr>
      <w:r w:rsidRPr="006959F9">
        <w:rPr>
          <w:lang w:val="en-US"/>
        </w:rPr>
        <w:t>1909a     "</w:t>
      </w:r>
      <w:proofErr w:type="spellStart"/>
      <w:r w:rsidRPr="006959F9">
        <w:rPr>
          <w:lang w:val="en-US"/>
        </w:rPr>
        <w:t>Karatschajische</w:t>
      </w:r>
      <w:proofErr w:type="spellEnd"/>
      <w:r w:rsidRPr="006959F9">
        <w:rPr>
          <w:lang w:val="en-US"/>
        </w:rPr>
        <w:t xml:space="preserve"> </w:t>
      </w:r>
      <w:proofErr w:type="spellStart"/>
      <w:r w:rsidRPr="006959F9">
        <w:rPr>
          <w:lang w:val="en-US"/>
        </w:rPr>
        <w:t>Studien</w:t>
      </w:r>
      <w:proofErr w:type="spellEnd"/>
      <w:r w:rsidRPr="006959F9">
        <w:rPr>
          <w:lang w:val="en-US"/>
        </w:rPr>
        <w:t xml:space="preserve">". Keleti </w:t>
      </w:r>
      <w:proofErr w:type="spellStart"/>
      <w:r w:rsidRPr="006959F9">
        <w:rPr>
          <w:lang w:val="en-US"/>
        </w:rPr>
        <w:t>szemle</w:t>
      </w:r>
      <w:proofErr w:type="spellEnd"/>
      <w:r w:rsidRPr="006959F9">
        <w:rPr>
          <w:lang w:val="en-US"/>
        </w:rPr>
        <w:t xml:space="preserve">: </w:t>
      </w:r>
      <w:proofErr w:type="spellStart"/>
      <w:r w:rsidRPr="006959F9">
        <w:rPr>
          <w:lang w:val="en-US"/>
        </w:rPr>
        <w:t>közlemények</w:t>
      </w:r>
      <w:proofErr w:type="spellEnd"/>
      <w:r w:rsidRPr="006959F9">
        <w:rPr>
          <w:lang w:val="en-US"/>
        </w:rPr>
        <w:t xml:space="preserve"> </w:t>
      </w:r>
      <w:proofErr w:type="spellStart"/>
      <w:r w:rsidRPr="006959F9">
        <w:rPr>
          <w:lang w:val="en-US"/>
        </w:rPr>
        <w:t>az</w:t>
      </w:r>
      <w:proofErr w:type="spellEnd"/>
      <w:r w:rsidRPr="006959F9">
        <w:rPr>
          <w:lang w:val="en-US"/>
        </w:rPr>
        <w:t xml:space="preserve"> </w:t>
      </w:r>
      <w:proofErr w:type="spellStart"/>
      <w:r w:rsidRPr="006959F9">
        <w:rPr>
          <w:lang w:val="en-US"/>
        </w:rPr>
        <w:t>ural-altáji</w:t>
      </w:r>
      <w:proofErr w:type="spellEnd"/>
      <w:r w:rsidRPr="006959F9">
        <w:rPr>
          <w:lang w:val="en-US"/>
        </w:rPr>
        <w:t xml:space="preserve"> </w:t>
      </w:r>
      <w:proofErr w:type="spellStart"/>
      <w:r w:rsidRPr="006959F9">
        <w:rPr>
          <w:lang w:val="en-US"/>
        </w:rPr>
        <w:t>nép-és</w:t>
      </w:r>
      <w:proofErr w:type="spellEnd"/>
      <w:r w:rsidRPr="006959F9">
        <w:rPr>
          <w:lang w:val="en-US"/>
        </w:rPr>
        <w:t xml:space="preserve"> </w:t>
      </w:r>
      <w:proofErr w:type="spellStart"/>
      <w:r w:rsidRPr="006959F9">
        <w:rPr>
          <w:lang w:val="en-US"/>
        </w:rPr>
        <w:t>nyelvtudomány</w:t>
      </w:r>
      <w:proofErr w:type="spellEnd"/>
      <w:r w:rsidRPr="006959F9">
        <w:rPr>
          <w:lang w:val="en-US"/>
        </w:rPr>
        <w:t xml:space="preserve"> </w:t>
      </w:r>
      <w:proofErr w:type="spellStart"/>
      <w:r w:rsidRPr="006959F9">
        <w:rPr>
          <w:lang w:val="en-US"/>
        </w:rPr>
        <w:t>köréből</w:t>
      </w:r>
      <w:proofErr w:type="spellEnd"/>
      <w:r w:rsidRPr="006959F9">
        <w:rPr>
          <w:lang w:val="en-US"/>
        </w:rPr>
        <w:t xml:space="preserve">”. Revue orientale pour les études </w:t>
      </w:r>
      <w:proofErr w:type="spellStart"/>
      <w:r w:rsidRPr="006959F9">
        <w:rPr>
          <w:lang w:val="en-US"/>
        </w:rPr>
        <w:t>ouralo-altaïques</w:t>
      </w:r>
      <w:proofErr w:type="spellEnd"/>
      <w:r w:rsidRPr="006959F9">
        <w:rPr>
          <w:lang w:val="en-US"/>
        </w:rPr>
        <w:t xml:space="preserve"> 10: 215–304.</w:t>
      </w:r>
    </w:p>
    <w:p w:rsidR="003D1FC9" w:rsidRPr="006959F9" w:rsidRDefault="003D1FC9" w:rsidP="003D1FC9">
      <w:pPr>
        <w:pStyle w:val="NormalYur1"/>
        <w:rPr>
          <w:lang w:val="en-US"/>
        </w:rPr>
      </w:pPr>
      <w:r w:rsidRPr="006959F9">
        <w:rPr>
          <w:lang w:val="en-US"/>
        </w:rPr>
        <w:t>1909b    "</w:t>
      </w:r>
      <w:proofErr w:type="spellStart"/>
      <w:r w:rsidRPr="006959F9">
        <w:rPr>
          <w:lang w:val="en-US"/>
        </w:rPr>
        <w:t>Karatschajisches</w:t>
      </w:r>
      <w:proofErr w:type="spellEnd"/>
      <w:r w:rsidRPr="006959F9">
        <w:rPr>
          <w:lang w:val="en-US"/>
        </w:rPr>
        <w:t xml:space="preserve"> </w:t>
      </w:r>
      <w:proofErr w:type="spellStart"/>
      <w:r w:rsidRPr="006959F9">
        <w:rPr>
          <w:lang w:val="en-US"/>
        </w:rPr>
        <w:t>Wörterverzeichnis</w:t>
      </w:r>
      <w:proofErr w:type="spellEnd"/>
      <w:r w:rsidRPr="006959F9">
        <w:rPr>
          <w:lang w:val="en-US"/>
        </w:rPr>
        <w:t xml:space="preserve">". Keleti </w:t>
      </w:r>
      <w:proofErr w:type="spellStart"/>
      <w:r w:rsidRPr="006959F9">
        <w:rPr>
          <w:lang w:val="en-US"/>
        </w:rPr>
        <w:t>szemle</w:t>
      </w:r>
      <w:proofErr w:type="spellEnd"/>
      <w:r w:rsidRPr="006959F9">
        <w:rPr>
          <w:lang w:val="en-US"/>
        </w:rPr>
        <w:t xml:space="preserve">: </w:t>
      </w:r>
      <w:proofErr w:type="spellStart"/>
      <w:r w:rsidRPr="006959F9">
        <w:rPr>
          <w:lang w:val="en-US"/>
        </w:rPr>
        <w:t>közlemények</w:t>
      </w:r>
      <w:proofErr w:type="spellEnd"/>
      <w:r w:rsidRPr="006959F9">
        <w:rPr>
          <w:lang w:val="en-US"/>
        </w:rPr>
        <w:t xml:space="preserve"> </w:t>
      </w:r>
      <w:proofErr w:type="spellStart"/>
      <w:r w:rsidRPr="006959F9">
        <w:rPr>
          <w:lang w:val="en-US"/>
        </w:rPr>
        <w:t>az</w:t>
      </w:r>
      <w:proofErr w:type="spellEnd"/>
      <w:r w:rsidRPr="006959F9">
        <w:rPr>
          <w:lang w:val="en-US"/>
        </w:rPr>
        <w:t xml:space="preserve"> </w:t>
      </w:r>
      <w:proofErr w:type="spellStart"/>
      <w:r w:rsidRPr="006959F9">
        <w:rPr>
          <w:lang w:val="en-US"/>
        </w:rPr>
        <w:t>ural-altáji</w:t>
      </w:r>
      <w:proofErr w:type="spellEnd"/>
      <w:r w:rsidRPr="006959F9">
        <w:rPr>
          <w:lang w:val="en-US"/>
        </w:rPr>
        <w:t xml:space="preserve"> </w:t>
      </w:r>
      <w:proofErr w:type="spellStart"/>
      <w:r w:rsidRPr="006959F9">
        <w:rPr>
          <w:lang w:val="en-US"/>
        </w:rPr>
        <w:t>nép-és</w:t>
      </w:r>
      <w:proofErr w:type="spellEnd"/>
      <w:r w:rsidRPr="006959F9">
        <w:rPr>
          <w:lang w:val="en-US"/>
        </w:rPr>
        <w:t xml:space="preserve"> </w:t>
      </w:r>
      <w:proofErr w:type="spellStart"/>
      <w:r w:rsidRPr="006959F9">
        <w:rPr>
          <w:lang w:val="en-US"/>
        </w:rPr>
        <w:t>nyelvtudomány</w:t>
      </w:r>
      <w:proofErr w:type="spellEnd"/>
      <w:r w:rsidRPr="006959F9">
        <w:rPr>
          <w:lang w:val="en-US"/>
        </w:rPr>
        <w:t xml:space="preserve"> </w:t>
      </w:r>
      <w:proofErr w:type="spellStart"/>
      <w:r w:rsidRPr="006959F9">
        <w:rPr>
          <w:lang w:val="en-US"/>
        </w:rPr>
        <w:t>köréből</w:t>
      </w:r>
      <w:proofErr w:type="spellEnd"/>
      <w:r w:rsidRPr="006959F9">
        <w:rPr>
          <w:lang w:val="en-US"/>
        </w:rPr>
        <w:t xml:space="preserve">”. Revue orientale pour les études </w:t>
      </w:r>
      <w:proofErr w:type="spellStart"/>
      <w:r w:rsidRPr="006959F9">
        <w:rPr>
          <w:lang w:val="en-US"/>
        </w:rPr>
        <w:t>ouralo-altaïques</w:t>
      </w:r>
      <w:proofErr w:type="spellEnd"/>
      <w:r w:rsidRPr="006959F9">
        <w:rPr>
          <w:lang w:val="en-US"/>
        </w:rPr>
        <w:t xml:space="preserve"> 10: 83-150.</w:t>
      </w:r>
    </w:p>
    <w:p w:rsidR="003D1FC9" w:rsidRPr="001003ED" w:rsidRDefault="003D1FC9" w:rsidP="003D1FC9">
      <w:pPr>
        <w:pStyle w:val="NormalMaiTimesNewRoman"/>
        <w:rPr>
          <w:lang w:val="fr-FR"/>
        </w:rPr>
      </w:pPr>
      <w:r w:rsidRPr="001003ED">
        <w:rPr>
          <w:lang w:val="fr-FR"/>
        </w:rPr>
        <w:t>Prost, R.P.A.</w:t>
      </w:r>
    </w:p>
    <w:p w:rsidR="003D1FC9" w:rsidRPr="002C303C" w:rsidRDefault="003D1FC9" w:rsidP="003D1FC9">
      <w:pPr>
        <w:pStyle w:val="NormalYur1"/>
        <w:rPr>
          <w:lang w:val="en-US"/>
        </w:rPr>
      </w:pPr>
      <w:r w:rsidRPr="002C303C">
        <w:rPr>
          <w:lang w:val="en-US"/>
        </w:rPr>
        <w:t xml:space="preserve">1956      </w:t>
      </w:r>
      <w:smartTag w:uri="urn:schemas-microsoft-com:office:smarttags" w:element="PersonName">
        <w:smartTagPr>
          <w:attr w:name="ProductID" w:val="La Langue Sońay"/>
        </w:smartTagPr>
        <w:smartTag w:uri="urn:schemas-microsoft-com:office:smarttags" w:element="PersonName">
          <w:smartTagPr>
            <w:attr w:name="ProductID" w:val="La Langue"/>
          </w:smartTagPr>
          <w:r w:rsidRPr="002C303C">
            <w:rPr>
              <w:lang w:val="en-US"/>
            </w:rPr>
            <w:t>La Langue</w:t>
          </w:r>
        </w:smartTag>
        <w:r w:rsidRPr="002C303C">
          <w:rPr>
            <w:lang w:val="en-US"/>
          </w:rPr>
          <w:t xml:space="preserve"> </w:t>
        </w:r>
        <w:proofErr w:type="spellStart"/>
        <w:r w:rsidRPr="002C303C">
          <w:rPr>
            <w:lang w:val="en-US"/>
          </w:rPr>
          <w:t>Sońay</w:t>
        </w:r>
      </w:smartTag>
      <w:proofErr w:type="spellEnd"/>
      <w:r w:rsidRPr="002C303C">
        <w:rPr>
          <w:lang w:val="en-US"/>
        </w:rPr>
        <w:t xml:space="preserve"> et </w:t>
      </w:r>
      <w:proofErr w:type="spellStart"/>
      <w:r w:rsidRPr="002C303C">
        <w:rPr>
          <w:lang w:val="en-US"/>
        </w:rPr>
        <w:t>ses</w:t>
      </w:r>
      <w:proofErr w:type="spellEnd"/>
      <w:r w:rsidRPr="002C303C">
        <w:rPr>
          <w:lang w:val="en-US"/>
        </w:rPr>
        <w:t xml:space="preserve"> </w:t>
      </w:r>
      <w:proofErr w:type="spellStart"/>
      <w:r w:rsidRPr="002C303C">
        <w:rPr>
          <w:lang w:val="en-US"/>
        </w:rPr>
        <w:t>Dialectes</w:t>
      </w:r>
      <w:proofErr w:type="spellEnd"/>
      <w:r w:rsidRPr="002C303C">
        <w:rPr>
          <w:lang w:val="en-US"/>
        </w:rPr>
        <w:t>. Dakar: Ifan (</w:t>
      </w:r>
      <w:proofErr w:type="spellStart"/>
      <w:r w:rsidRPr="002C303C">
        <w:rPr>
          <w:lang w:val="en-US"/>
        </w:rPr>
        <w:t>Mémoires</w:t>
      </w:r>
      <w:proofErr w:type="spellEnd"/>
      <w:r w:rsidRPr="002C303C">
        <w:rPr>
          <w:lang w:val="en-US"/>
        </w:rPr>
        <w:t xml:space="preserve"> de </w:t>
      </w:r>
      <w:proofErr w:type="spellStart"/>
      <w:r w:rsidRPr="002C303C">
        <w:rPr>
          <w:lang w:val="en-US"/>
        </w:rPr>
        <w:t>l'Institut</w:t>
      </w:r>
      <w:proofErr w:type="spellEnd"/>
      <w:r w:rsidRPr="002C303C">
        <w:rPr>
          <w:lang w:val="en-US"/>
        </w:rPr>
        <w:t xml:space="preserve"> Français </w:t>
      </w:r>
      <w:proofErr w:type="spellStart"/>
      <w:r w:rsidRPr="002C303C">
        <w:rPr>
          <w:lang w:val="en-US"/>
        </w:rPr>
        <w:t>d'Afrique</w:t>
      </w:r>
      <w:proofErr w:type="spellEnd"/>
      <w:r w:rsidRPr="002C303C">
        <w:rPr>
          <w:lang w:val="en-US"/>
        </w:rPr>
        <w:t xml:space="preserve"> Noire, no. 47). 927 p.</w:t>
      </w:r>
    </w:p>
    <w:p w:rsidR="003D1FC9" w:rsidRPr="006D3300" w:rsidRDefault="003D1FC9" w:rsidP="003D1FC9">
      <w:pPr>
        <w:pStyle w:val="NormalMaiTimesNewRoman"/>
      </w:pPr>
      <w:proofErr w:type="spellStart"/>
      <w:r w:rsidRPr="006D3300">
        <w:t>Pr</w:t>
      </w:r>
      <w:proofErr w:type="spellEnd"/>
      <w:r w:rsidRPr="006D3300">
        <w:rPr>
          <w:lang w:val="et-EE"/>
        </w:rPr>
        <w:t>üller, Paul</w:t>
      </w:r>
      <w:r w:rsidRPr="006D3300">
        <w:t>-Egon</w:t>
      </w:r>
    </w:p>
    <w:p w:rsidR="003D1FC9" w:rsidRPr="002C303C" w:rsidRDefault="003D1FC9" w:rsidP="003D1FC9">
      <w:pPr>
        <w:pStyle w:val="NormalYur1"/>
        <w:rPr>
          <w:lang w:val="en-US"/>
        </w:rPr>
      </w:pPr>
      <w:r w:rsidRPr="002C303C">
        <w:rPr>
          <w:lang w:val="en-US"/>
        </w:rPr>
        <w:t>1961      “</w:t>
      </w:r>
      <w:proofErr w:type="spellStart"/>
      <w:r w:rsidRPr="002C303C">
        <w:rPr>
          <w:lang w:val="en-US"/>
        </w:rPr>
        <w:t>Eesti</w:t>
      </w:r>
      <w:proofErr w:type="spellEnd"/>
      <w:r w:rsidRPr="002C303C">
        <w:rPr>
          <w:lang w:val="en-US"/>
        </w:rPr>
        <w:t xml:space="preserve"> </w:t>
      </w:r>
      <w:proofErr w:type="spellStart"/>
      <w:r w:rsidRPr="002C303C">
        <w:rPr>
          <w:lang w:val="en-US"/>
        </w:rPr>
        <w:t>rahvaastronoomia</w:t>
      </w:r>
      <w:proofErr w:type="spellEnd"/>
      <w:r w:rsidRPr="002C303C">
        <w:rPr>
          <w:lang w:val="en-US"/>
        </w:rPr>
        <w:t xml:space="preserve">”. </w:t>
      </w:r>
      <w:proofErr w:type="spellStart"/>
      <w:r w:rsidRPr="002C303C">
        <w:rPr>
          <w:lang w:val="en-US"/>
        </w:rPr>
        <w:t>Eesti</w:t>
      </w:r>
      <w:proofErr w:type="spellEnd"/>
      <w:r w:rsidRPr="002C303C">
        <w:rPr>
          <w:lang w:val="en-US"/>
        </w:rPr>
        <w:t xml:space="preserve"> Loodus 4:291-294; 6:354-358.</w:t>
      </w:r>
    </w:p>
    <w:p w:rsidR="003F00A2" w:rsidRDefault="003F00A2" w:rsidP="003F00A2">
      <w:pPr>
        <w:pStyle w:val="NormalMai"/>
      </w:pPr>
      <w:r>
        <w:t xml:space="preserve">Prym, Euhen, &amp; Albert </w:t>
      </w:r>
      <w:proofErr w:type="spellStart"/>
      <w:r>
        <w:t>Socin</w:t>
      </w:r>
      <w:proofErr w:type="spellEnd"/>
    </w:p>
    <w:p w:rsidR="003F00A2" w:rsidRPr="003F00A2" w:rsidRDefault="003F00A2" w:rsidP="003F00A2">
      <w:pPr>
        <w:pStyle w:val="NormalYur1"/>
        <w:rPr>
          <w:lang w:val="en-US"/>
        </w:rPr>
      </w:pPr>
      <w:r w:rsidRPr="003F00A2">
        <w:rPr>
          <w:lang w:val="en-US"/>
        </w:rPr>
        <w:t xml:space="preserve">1881      </w:t>
      </w:r>
      <w:proofErr w:type="spellStart"/>
      <w:r w:rsidRPr="003F00A2">
        <w:rPr>
          <w:shd w:val="clear" w:color="auto" w:fill="FFFFFF"/>
          <w:lang w:val="en-US"/>
        </w:rPr>
        <w:t>Syrische</w:t>
      </w:r>
      <w:proofErr w:type="spellEnd"/>
      <w:r w:rsidRPr="003F00A2">
        <w:rPr>
          <w:shd w:val="clear" w:color="auto" w:fill="FFFFFF"/>
          <w:lang w:val="en-US"/>
        </w:rPr>
        <w:t xml:space="preserve"> Sagen und Märchen </w:t>
      </w:r>
      <w:proofErr w:type="spellStart"/>
      <w:r w:rsidRPr="003F00A2">
        <w:rPr>
          <w:shd w:val="clear" w:color="auto" w:fill="FFFFFF"/>
          <w:lang w:val="en-US"/>
        </w:rPr>
        <w:t>aus</w:t>
      </w:r>
      <w:proofErr w:type="spellEnd"/>
      <w:r w:rsidRPr="003F00A2">
        <w:rPr>
          <w:shd w:val="clear" w:color="auto" w:fill="FFFFFF"/>
          <w:lang w:val="en-US"/>
        </w:rPr>
        <w:t xml:space="preserve"> dem </w:t>
      </w:r>
      <w:proofErr w:type="spellStart"/>
      <w:r w:rsidRPr="003F00A2">
        <w:rPr>
          <w:shd w:val="clear" w:color="auto" w:fill="FFFFFF"/>
          <w:lang w:val="en-US"/>
        </w:rPr>
        <w:t>Volksmunde</w:t>
      </w:r>
      <w:proofErr w:type="spellEnd"/>
      <w:r w:rsidRPr="003F00A2">
        <w:rPr>
          <w:shd w:val="clear" w:color="auto" w:fill="FFFFFF"/>
          <w:lang w:val="en-US"/>
        </w:rPr>
        <w:t xml:space="preserve">. Göttingen: </w:t>
      </w:r>
      <w:proofErr w:type="spellStart"/>
      <w:r w:rsidRPr="003F00A2">
        <w:rPr>
          <w:shd w:val="clear" w:color="auto" w:fill="FFFFFF"/>
          <w:lang w:val="en-US"/>
        </w:rPr>
        <w:t>Vandenhoeck</w:t>
      </w:r>
      <w:proofErr w:type="spellEnd"/>
      <w:r w:rsidRPr="003F00A2">
        <w:rPr>
          <w:shd w:val="clear" w:color="auto" w:fill="FFFFFF"/>
          <w:lang w:val="en-US"/>
        </w:rPr>
        <w:t xml:space="preserve"> &amp; </w:t>
      </w:r>
      <w:proofErr w:type="spellStart"/>
      <w:r w:rsidRPr="003F00A2">
        <w:rPr>
          <w:shd w:val="clear" w:color="auto" w:fill="FFFFFF"/>
          <w:lang w:val="en-US"/>
        </w:rPr>
        <w:t>Ruprechts</w:t>
      </w:r>
      <w:proofErr w:type="spellEnd"/>
      <w:r w:rsidRPr="003F00A2">
        <w:rPr>
          <w:shd w:val="clear" w:color="auto" w:fill="FFFFFF"/>
          <w:lang w:val="en-US"/>
        </w:rPr>
        <w:t xml:space="preserve"> Verlag. 420 S.</w:t>
      </w:r>
    </w:p>
    <w:p w:rsidR="003D1FC9" w:rsidRPr="006D3300" w:rsidRDefault="003D1FC9" w:rsidP="003D1FC9">
      <w:pPr>
        <w:pStyle w:val="NormalMaiTimesNewRoman"/>
      </w:pPr>
      <w:r w:rsidRPr="006D3300">
        <w:t>Ptak, Wolfgang</w:t>
      </w:r>
    </w:p>
    <w:p w:rsidR="003D1FC9" w:rsidRPr="006D3300" w:rsidRDefault="003D1FC9" w:rsidP="003D1FC9">
      <w:pPr>
        <w:pStyle w:val="StyleNormalYurTimesNewRoman2"/>
      </w:pPr>
      <w:r w:rsidRPr="006D3300">
        <w:t xml:space="preserve">1977      "Die </w:t>
      </w:r>
      <w:proofErr w:type="spellStart"/>
      <w:r w:rsidRPr="006D3300">
        <w:t>Tanzfeste</w:t>
      </w:r>
      <w:proofErr w:type="spellEnd"/>
      <w:r w:rsidRPr="006D3300">
        <w:t xml:space="preserve"> der </w:t>
      </w:r>
      <w:proofErr w:type="spellStart"/>
      <w:r w:rsidRPr="006D3300">
        <w:t>Macuna-Indianer</w:t>
      </w:r>
      <w:proofErr w:type="spellEnd"/>
      <w:r w:rsidRPr="006D3300">
        <w:t xml:space="preserve"> (Süd-</w:t>
      </w:r>
      <w:proofErr w:type="spellStart"/>
      <w:r w:rsidRPr="006D3300">
        <w:t>Kolumbien</w:t>
      </w:r>
      <w:proofErr w:type="spellEnd"/>
      <w:r w:rsidRPr="006D3300">
        <w:t xml:space="preserve">)". </w:t>
      </w:r>
      <w:proofErr w:type="spellStart"/>
      <w:smartTag w:uri="urn:schemas-microsoft-com:office:smarttags" w:element="PlaceName">
        <w:r w:rsidRPr="006D3300">
          <w:t>Jahrbuch</w:t>
        </w:r>
      </w:smartTag>
      <w:proofErr w:type="spellEnd"/>
      <w:r w:rsidRPr="006D3300">
        <w:t xml:space="preserve"> </w:t>
      </w:r>
      <w:smartTag w:uri="urn:schemas-microsoft-com:office:smarttags" w:element="PlaceName">
        <w:r w:rsidRPr="006D3300">
          <w:t>des</w:t>
        </w:r>
      </w:smartTag>
      <w:r w:rsidRPr="006D3300">
        <w:t xml:space="preserve"> </w:t>
      </w:r>
      <w:smartTag w:uri="urn:schemas-microsoft-com:office:smarttags" w:element="PlaceType">
        <w:r w:rsidRPr="006D3300">
          <w:t>Museum</w:t>
        </w:r>
      </w:smartTag>
      <w:r w:rsidRPr="006D3300">
        <w:t xml:space="preserve"> für </w:t>
      </w:r>
      <w:proofErr w:type="spellStart"/>
      <w:r w:rsidRPr="006D3300">
        <w:t>Völkerkunde</w:t>
      </w:r>
      <w:proofErr w:type="spellEnd"/>
      <w:r w:rsidRPr="006D3300">
        <w:t xml:space="preserve"> </w:t>
      </w:r>
      <w:proofErr w:type="spellStart"/>
      <w:r w:rsidRPr="006D3300">
        <w:t>zu</w:t>
      </w:r>
      <w:proofErr w:type="spellEnd"/>
      <w:r w:rsidRPr="006D3300">
        <w:t xml:space="preserve"> </w:t>
      </w:r>
      <w:smartTag w:uri="urn:schemas-microsoft-com:office:smarttags" w:element="place">
        <w:smartTag w:uri="urn:schemas-microsoft-com:office:smarttags" w:element="City">
          <w:r w:rsidRPr="006D3300">
            <w:t>Leipzig</w:t>
          </w:r>
        </w:smartTag>
      </w:smartTag>
      <w:r w:rsidRPr="006D3300">
        <w:t xml:space="preserve"> 31:185-199.</w:t>
      </w:r>
    </w:p>
    <w:p w:rsidR="003D1FC9" w:rsidRDefault="003D1FC9" w:rsidP="003D1FC9">
      <w:pPr>
        <w:pStyle w:val="NormalMai"/>
      </w:pPr>
      <w:r>
        <w:t>Puhvel, Jaan</w:t>
      </w:r>
    </w:p>
    <w:p w:rsidR="003D1FC9" w:rsidRPr="002C303C" w:rsidRDefault="003D1FC9" w:rsidP="003D1FC9">
      <w:pPr>
        <w:pStyle w:val="NormalYur1"/>
        <w:rPr>
          <w:lang w:val="en-US"/>
        </w:rPr>
      </w:pPr>
      <w:r w:rsidRPr="002C303C">
        <w:rPr>
          <w:shd w:val="clear" w:color="auto" w:fill="FFFFFF"/>
          <w:lang w:val="en-US"/>
        </w:rPr>
        <w:t xml:space="preserve">1999      "Names and numbers of the Pleiades". Semitic Studies in Honor of W. </w:t>
      </w:r>
      <w:proofErr w:type="spellStart"/>
      <w:r w:rsidRPr="002C303C">
        <w:rPr>
          <w:shd w:val="clear" w:color="auto" w:fill="FFFFFF"/>
          <w:lang w:val="en-US"/>
        </w:rPr>
        <w:t>Leslau</w:t>
      </w:r>
      <w:proofErr w:type="spellEnd"/>
      <w:r w:rsidRPr="002C303C">
        <w:rPr>
          <w:shd w:val="clear" w:color="auto" w:fill="FFFFFF"/>
          <w:lang w:val="en-US"/>
        </w:rPr>
        <w:t>. Wiesbaden: Otto Harrassowitz. P. 1243-1247.</w:t>
      </w:r>
    </w:p>
    <w:p w:rsidR="003D1FC9" w:rsidRDefault="003D1FC9" w:rsidP="003D1FC9">
      <w:pPr>
        <w:pStyle w:val="NormalMai"/>
      </w:pPr>
      <w:proofErr w:type="spellStart"/>
      <w:r>
        <w:t>Pūku’i</w:t>
      </w:r>
      <w:proofErr w:type="spellEnd"/>
      <w:r>
        <w:t>, Mary Kawena, &amp; Caroline Curtis</w:t>
      </w:r>
    </w:p>
    <w:p w:rsidR="003D1FC9" w:rsidRPr="002C303C" w:rsidRDefault="003D1FC9" w:rsidP="003D1FC9">
      <w:pPr>
        <w:pStyle w:val="NormalYur1"/>
        <w:rPr>
          <w:lang w:val="en-US"/>
        </w:rPr>
      </w:pPr>
      <w:r w:rsidRPr="002E4EB0">
        <w:rPr>
          <w:lang w:val="en-US"/>
        </w:rPr>
        <w:t xml:space="preserve">1994      The Water of Kāne and other legends of the Hawaiian Islands. Compiled by Mary Kawena Pūku’i, retold by Caroline Curtis. Honolulu: Kamehameha School Press. </w:t>
      </w:r>
      <w:r w:rsidRPr="002C303C">
        <w:rPr>
          <w:lang w:val="en-US"/>
        </w:rPr>
        <w:t>213 p.</w:t>
      </w:r>
    </w:p>
    <w:p w:rsidR="000162FE" w:rsidRDefault="000162FE" w:rsidP="000162FE">
      <w:pPr>
        <w:pStyle w:val="NormalMai"/>
      </w:pPr>
      <w:proofErr w:type="spellStart"/>
      <w:r>
        <w:t>Punjub</w:t>
      </w:r>
      <w:proofErr w:type="spellEnd"/>
    </w:p>
    <w:p w:rsidR="000162FE" w:rsidRPr="000162FE" w:rsidRDefault="000162FE" w:rsidP="000162FE">
      <w:pPr>
        <w:pStyle w:val="NormalYur1"/>
        <w:rPr>
          <w:lang w:val="en-US"/>
        </w:rPr>
      </w:pPr>
      <w:r w:rsidRPr="000162FE">
        <w:rPr>
          <w:lang w:val="en-US"/>
        </w:rPr>
        <w:lastRenderedPageBreak/>
        <w:t xml:space="preserve">s.a.     </w:t>
      </w:r>
      <w:r w:rsidR="001D1015">
        <w:rPr>
          <w:lang w:val="en-US"/>
        </w:rPr>
        <w:t xml:space="preserve">    </w:t>
      </w:r>
      <w:proofErr w:type="spellStart"/>
      <w:r w:rsidR="001D1015">
        <w:rPr>
          <w:lang w:val="en-US"/>
        </w:rPr>
        <w:t>Punjub</w:t>
      </w:r>
      <w:proofErr w:type="spellEnd"/>
      <w:r w:rsidR="001D1015">
        <w:rPr>
          <w:lang w:val="en-US"/>
        </w:rPr>
        <w:t>. The Folk Beliefs, My</w:t>
      </w:r>
      <w:r w:rsidRPr="000162FE">
        <w:rPr>
          <w:lang w:val="en-US"/>
        </w:rPr>
        <w:t xml:space="preserve">th and Mythology. </w:t>
      </w:r>
      <w:r w:rsidRPr="00644A3E">
        <w:rPr>
          <w:rFonts w:ascii="Poppins" w:eastAsia="Times New Roman" w:hAnsi="Poppins"/>
          <w:bCs/>
          <w:kern w:val="36"/>
          <w:szCs w:val="24"/>
          <w:lang w:val="en-US" w:eastAsia="ru-RU"/>
        </w:rPr>
        <w:t>https://www.allaboutsikhs.com/punjab-the-folk-beliefs-myth-and-mythology/</w:t>
      </w:r>
    </w:p>
    <w:p w:rsidR="003D1FC9" w:rsidRDefault="003D1FC9" w:rsidP="003D1FC9">
      <w:pPr>
        <w:pStyle w:val="NormalMai"/>
      </w:pPr>
      <w:r>
        <w:t>Puu, Aarne</w:t>
      </w:r>
    </w:p>
    <w:p w:rsidR="003D1FC9" w:rsidRPr="002F4FEB" w:rsidRDefault="003D1FC9" w:rsidP="003D1FC9">
      <w:pPr>
        <w:pStyle w:val="NormalYur1"/>
        <w:rPr>
          <w:lang w:val="en-US"/>
        </w:rPr>
      </w:pPr>
      <w:r>
        <w:rPr>
          <w:lang w:val="en-US"/>
        </w:rPr>
        <w:t xml:space="preserve">1991      </w:t>
      </w:r>
      <w:proofErr w:type="spellStart"/>
      <w:r>
        <w:rPr>
          <w:lang w:val="en-US"/>
        </w:rPr>
        <w:t>Ka</w:t>
      </w:r>
      <w:r w:rsidRPr="002C303C">
        <w:rPr>
          <w:lang w:val="en-US"/>
        </w:rPr>
        <w:t>š</w:t>
      </w:r>
      <w:r w:rsidRPr="00386302">
        <w:rPr>
          <w:lang w:val="en-US"/>
        </w:rPr>
        <w:t>uubi</w:t>
      </w:r>
      <w:proofErr w:type="spellEnd"/>
      <w:r w:rsidRPr="00386302">
        <w:rPr>
          <w:lang w:val="en-US"/>
        </w:rPr>
        <w:t xml:space="preserve"> </w:t>
      </w:r>
      <w:proofErr w:type="spellStart"/>
      <w:r w:rsidRPr="00386302">
        <w:rPr>
          <w:lang w:val="en-US"/>
        </w:rPr>
        <w:t>muinasjutte</w:t>
      </w:r>
      <w:proofErr w:type="spellEnd"/>
      <w:r w:rsidRPr="00386302">
        <w:rPr>
          <w:lang w:val="en-US"/>
        </w:rPr>
        <w:t xml:space="preserve">. </w:t>
      </w:r>
      <w:proofErr w:type="spellStart"/>
      <w:r w:rsidRPr="00386302">
        <w:rPr>
          <w:lang w:val="en-US"/>
        </w:rPr>
        <w:t>Tõlkinud</w:t>
      </w:r>
      <w:proofErr w:type="spellEnd"/>
      <w:r w:rsidRPr="00386302">
        <w:rPr>
          <w:lang w:val="en-US"/>
        </w:rPr>
        <w:t xml:space="preserve"> Aarne Puu. Tallinn: </w:t>
      </w:r>
      <w:proofErr w:type="spellStart"/>
      <w:r w:rsidRPr="00386302">
        <w:rPr>
          <w:lang w:val="en-US"/>
        </w:rPr>
        <w:t>Eesti</w:t>
      </w:r>
      <w:proofErr w:type="spellEnd"/>
      <w:r w:rsidRPr="00386302">
        <w:rPr>
          <w:lang w:val="en-US"/>
        </w:rPr>
        <w:t xml:space="preserve"> Raamat. </w:t>
      </w:r>
      <w:r w:rsidRPr="002C303C">
        <w:rPr>
          <w:lang w:val="en-US"/>
        </w:rPr>
        <w:t xml:space="preserve">39 </w:t>
      </w:r>
      <w:proofErr w:type="spellStart"/>
      <w:r w:rsidRPr="002C303C">
        <w:rPr>
          <w:lang w:val="en-US"/>
        </w:rPr>
        <w:t>lk</w:t>
      </w:r>
      <w:proofErr w:type="spellEnd"/>
      <w:r w:rsidRPr="002C303C">
        <w:rPr>
          <w:lang w:val="en-US"/>
        </w:rPr>
        <w:t>.</w:t>
      </w:r>
    </w:p>
    <w:p w:rsidR="00194484" w:rsidRDefault="00194484" w:rsidP="00194484">
      <w:pPr>
        <w:pStyle w:val="NormalMai"/>
      </w:pPr>
      <w:r>
        <w:t xml:space="preserve">Qu, </w:t>
      </w:r>
      <w:proofErr w:type="spellStart"/>
      <w:r>
        <w:t>Yongxian</w:t>
      </w:r>
      <w:proofErr w:type="spellEnd"/>
    </w:p>
    <w:p w:rsidR="00194484" w:rsidRPr="00D2551C" w:rsidRDefault="00194484" w:rsidP="00194484">
      <w:pPr>
        <w:pStyle w:val="NormalYur1"/>
      </w:pPr>
      <w:r w:rsidRPr="00194484">
        <w:rPr>
          <w:lang w:val="en-US"/>
        </w:rPr>
        <w:t xml:space="preserve">2019      “Tai ethnic group in China and Tai epic (based on the materials of Chinese researches)”. </w:t>
      </w:r>
      <w:r>
        <w:t xml:space="preserve">Вестник Северо-Восточного федерального университета имени М. К. Амосова: Серия </w:t>
      </w:r>
      <w:proofErr w:type="spellStart"/>
      <w:r>
        <w:t>Эпосоведение</w:t>
      </w:r>
      <w:proofErr w:type="spellEnd"/>
      <w:r>
        <w:t xml:space="preserve"> 3(15): 4-16.</w:t>
      </w:r>
    </w:p>
    <w:p w:rsidR="003D1FC9" w:rsidRPr="006D3300" w:rsidRDefault="003D1FC9" w:rsidP="003D1FC9">
      <w:pPr>
        <w:pStyle w:val="NormalMaiTimesNewRoman"/>
      </w:pPr>
      <w:r w:rsidRPr="006D3300">
        <w:t>Quam, Alvina</w:t>
      </w:r>
    </w:p>
    <w:p w:rsidR="003D1FC9" w:rsidRPr="006D3300" w:rsidRDefault="003D1FC9" w:rsidP="003D1FC9">
      <w:pPr>
        <w:pStyle w:val="StyleNormalYurTimesNewRoman2"/>
      </w:pPr>
      <w:r w:rsidRPr="006D3300">
        <w:t>1972      The Zunis. Self-Portrayals. By the Zuni People. Alvina Quam, translator. Albuquerque: University of New Mexico Press. 245 p.</w:t>
      </w:r>
    </w:p>
    <w:p w:rsidR="003D1FC9" w:rsidRPr="00CD0ACA" w:rsidRDefault="003D1FC9" w:rsidP="003D1FC9">
      <w:pPr>
        <w:pStyle w:val="NormalMaiTimesNewRoman"/>
      </w:pPr>
      <w:r w:rsidRPr="00CD0ACA">
        <w:t>Quakenbush, J. Steve</w:t>
      </w:r>
    </w:p>
    <w:p w:rsidR="003D1FC9" w:rsidRPr="002C303C" w:rsidRDefault="003D1FC9" w:rsidP="003D1FC9">
      <w:pPr>
        <w:pStyle w:val="NormalYur1"/>
        <w:rPr>
          <w:lang w:val="en-US"/>
        </w:rPr>
      </w:pPr>
      <w:r w:rsidRPr="002C303C">
        <w:rPr>
          <w:lang w:val="en-US"/>
        </w:rPr>
        <w:t>1999      "</w:t>
      </w:r>
      <w:proofErr w:type="spellStart"/>
      <w:r w:rsidRPr="002C303C">
        <w:rPr>
          <w:lang w:val="en-US"/>
        </w:rPr>
        <w:t>Agutaynen</w:t>
      </w:r>
      <w:proofErr w:type="spellEnd"/>
      <w:r w:rsidRPr="002C303C">
        <w:rPr>
          <w:lang w:val="en-US"/>
        </w:rPr>
        <w:t xml:space="preserve"> Texts". Studies in </w:t>
      </w:r>
      <w:proofErr w:type="spellStart"/>
      <w:r w:rsidRPr="002C303C">
        <w:rPr>
          <w:lang w:val="en-US"/>
        </w:rPr>
        <w:t>Agutaynen</w:t>
      </w:r>
      <w:proofErr w:type="spellEnd"/>
      <w:r w:rsidRPr="002C303C">
        <w:rPr>
          <w:lang w:val="en-US"/>
        </w:rPr>
        <w:t>. Manila: Linguistic Society of the Philippines, Summer Institute of Linguistics. P. 6-93.</w:t>
      </w:r>
    </w:p>
    <w:p w:rsidR="003D1FC9" w:rsidRDefault="003D1FC9" w:rsidP="003D1FC9">
      <w:pPr>
        <w:pStyle w:val="NormalMai"/>
      </w:pPr>
      <w:proofErr w:type="spellStart"/>
      <w:r>
        <w:t>Queixalos</w:t>
      </w:r>
      <w:proofErr w:type="spellEnd"/>
      <w:r>
        <w:t>, Francisco</w:t>
      </w:r>
    </w:p>
    <w:p w:rsidR="003D1FC9" w:rsidRPr="002C303C" w:rsidRDefault="003D1FC9" w:rsidP="003D1FC9">
      <w:pPr>
        <w:pStyle w:val="NormalYur1"/>
        <w:rPr>
          <w:lang w:val="en-US"/>
        </w:rPr>
      </w:pPr>
      <w:r w:rsidRPr="00075BEB">
        <w:rPr>
          <w:lang w:val="en-US"/>
        </w:rPr>
        <w:t>1979      “</w:t>
      </w:r>
      <w:proofErr w:type="spellStart"/>
      <w:r w:rsidRPr="00075BEB">
        <w:rPr>
          <w:lang w:val="en-US"/>
        </w:rPr>
        <w:t>L’arbre</w:t>
      </w:r>
      <w:proofErr w:type="spellEnd"/>
      <w:r w:rsidRPr="00075BEB">
        <w:rPr>
          <w:lang w:val="en-US"/>
        </w:rPr>
        <w:t xml:space="preserve"> à </w:t>
      </w:r>
      <w:proofErr w:type="spellStart"/>
      <w:r w:rsidRPr="00075BEB">
        <w:rPr>
          <w:lang w:val="en-US"/>
        </w:rPr>
        <w:t>nourriture</w:t>
      </w:r>
      <w:proofErr w:type="spellEnd"/>
      <w:r w:rsidRPr="00075BEB">
        <w:rPr>
          <w:lang w:val="en-US"/>
        </w:rPr>
        <w:t xml:space="preserve">. </w:t>
      </w:r>
      <w:proofErr w:type="spellStart"/>
      <w:r w:rsidRPr="00075BEB">
        <w:rPr>
          <w:lang w:val="en-US"/>
        </w:rPr>
        <w:t>Mythe</w:t>
      </w:r>
      <w:proofErr w:type="spellEnd"/>
      <w:r w:rsidRPr="00075BEB">
        <w:rPr>
          <w:lang w:val="en-US"/>
        </w:rPr>
        <w:t xml:space="preserve"> </w:t>
      </w:r>
      <w:proofErr w:type="spellStart"/>
      <w:r w:rsidRPr="00075BEB">
        <w:rPr>
          <w:lang w:val="en-US"/>
        </w:rPr>
        <w:t>sikuani</w:t>
      </w:r>
      <w:proofErr w:type="spellEnd"/>
      <w:r w:rsidRPr="00075BEB">
        <w:rPr>
          <w:lang w:val="en-US"/>
        </w:rPr>
        <w:t xml:space="preserve"> (</w:t>
      </w:r>
      <w:proofErr w:type="spellStart"/>
      <w:r w:rsidRPr="00075BEB">
        <w:rPr>
          <w:lang w:val="en-US"/>
        </w:rPr>
        <w:t>guahibo</w:t>
      </w:r>
      <w:proofErr w:type="spellEnd"/>
      <w:r w:rsidRPr="00075BEB">
        <w:rPr>
          <w:lang w:val="en-US"/>
        </w:rPr>
        <w:t xml:space="preserve">) sur </w:t>
      </w:r>
      <w:proofErr w:type="spellStart"/>
      <w:r w:rsidRPr="00075BEB">
        <w:rPr>
          <w:lang w:val="en-US"/>
        </w:rPr>
        <w:t>l’origine</w:t>
      </w:r>
      <w:proofErr w:type="spellEnd"/>
      <w:r w:rsidRPr="00075BEB">
        <w:rPr>
          <w:lang w:val="en-US"/>
        </w:rPr>
        <w:t xml:space="preserve"> de </w:t>
      </w:r>
      <w:proofErr w:type="spellStart"/>
      <w:r w:rsidRPr="00075BEB">
        <w:rPr>
          <w:lang w:val="en-US"/>
        </w:rPr>
        <w:t>l’agriculture</w:t>
      </w:r>
      <w:proofErr w:type="spellEnd"/>
      <w:r w:rsidRPr="00075BEB">
        <w:rPr>
          <w:lang w:val="en-US"/>
        </w:rPr>
        <w:t xml:space="preserve">”. </w:t>
      </w:r>
      <w:proofErr w:type="spellStart"/>
      <w:r w:rsidRPr="002C303C">
        <w:rPr>
          <w:lang w:val="en-US"/>
        </w:rPr>
        <w:t>Amerindia</w:t>
      </w:r>
      <w:proofErr w:type="spellEnd"/>
      <w:r w:rsidRPr="002C303C">
        <w:rPr>
          <w:lang w:val="en-US"/>
        </w:rPr>
        <w:t xml:space="preserve"> 4: 95-125.</w:t>
      </w:r>
    </w:p>
    <w:p w:rsidR="003D1FC9" w:rsidRPr="00CD0ACA" w:rsidRDefault="003D1FC9" w:rsidP="003D1FC9">
      <w:pPr>
        <w:pStyle w:val="NormalMaiTimesNewRoman"/>
      </w:pPr>
      <w:proofErr w:type="spellStart"/>
      <w:r w:rsidRPr="00CD0ACA">
        <w:t>Querejazu</w:t>
      </w:r>
      <w:proofErr w:type="spellEnd"/>
      <w:r w:rsidRPr="00CD0ACA">
        <w:t xml:space="preserve"> Lewis, Roy</w:t>
      </w:r>
    </w:p>
    <w:p w:rsidR="003D1FC9" w:rsidRPr="00CD0ACA" w:rsidRDefault="003D1FC9" w:rsidP="003D1FC9">
      <w:pPr>
        <w:pStyle w:val="StyleNormalYurTimesNewRoman2"/>
      </w:pPr>
      <w:r w:rsidRPr="00CD0ACA">
        <w:t xml:space="preserve">1987      </w:t>
      </w:r>
      <w:proofErr w:type="spellStart"/>
      <w:r w:rsidRPr="00CD0ACA">
        <w:t>Arqueologia</w:t>
      </w:r>
      <w:proofErr w:type="spellEnd"/>
      <w:r w:rsidRPr="00CD0ACA">
        <w:t xml:space="preserve"> Bolivia: Lungo: </w:t>
      </w:r>
      <w:proofErr w:type="spellStart"/>
      <w:r w:rsidRPr="00CD0ACA">
        <w:t>Sentieri</w:t>
      </w:r>
      <w:proofErr w:type="spellEnd"/>
      <w:r w:rsidRPr="00CD0ACA">
        <w:t xml:space="preserve"> </w:t>
      </w:r>
      <w:proofErr w:type="spellStart"/>
      <w:r w:rsidRPr="00CD0ACA">
        <w:t>Incantati</w:t>
      </w:r>
      <w:proofErr w:type="spellEnd"/>
      <w:r w:rsidRPr="00CD0ACA">
        <w:t xml:space="preserve">; Venezia: </w:t>
      </w:r>
      <w:proofErr w:type="spellStart"/>
      <w:r w:rsidRPr="00CD0ACA">
        <w:t>Erizzo</w:t>
      </w:r>
      <w:proofErr w:type="spellEnd"/>
      <w:r w:rsidRPr="00CD0ACA">
        <w:t>.</w:t>
      </w:r>
    </w:p>
    <w:p w:rsidR="003D1FC9" w:rsidRPr="006D3300" w:rsidRDefault="003D1FC9" w:rsidP="003D1FC9">
      <w:pPr>
        <w:pStyle w:val="NormalMaiTimesNewRoman"/>
      </w:pPr>
      <w:r w:rsidRPr="00CD0ACA">
        <w:t>Quesad</w:t>
      </w:r>
      <w:r w:rsidRPr="006D3300">
        <w:t>a Pacheco, Miguel Ángel</w:t>
      </w:r>
    </w:p>
    <w:p w:rsidR="003D1FC9" w:rsidRPr="006D3300" w:rsidRDefault="003D1FC9" w:rsidP="003D1FC9">
      <w:pPr>
        <w:pStyle w:val="StyleNormalYurTimesNewRoman2"/>
      </w:pPr>
      <w:r w:rsidRPr="006D3300">
        <w:t xml:space="preserve">1996      </w:t>
      </w:r>
      <w:proofErr w:type="spellStart"/>
      <w:r w:rsidRPr="006D3300">
        <w:t>Shán</w:t>
      </w:r>
      <w:proofErr w:type="spellEnd"/>
      <w:r w:rsidRPr="006D3300">
        <w:t xml:space="preserve"> </w:t>
      </w:r>
      <w:proofErr w:type="spellStart"/>
      <w:r w:rsidRPr="006D3300">
        <w:t>rójc</w:t>
      </w:r>
      <w:proofErr w:type="spellEnd"/>
      <w:r w:rsidRPr="006D3300">
        <w:t xml:space="preserve"> </w:t>
      </w:r>
      <w:proofErr w:type="spellStart"/>
      <w:r w:rsidRPr="006D3300">
        <w:t>bruncajc</w:t>
      </w:r>
      <w:proofErr w:type="spellEnd"/>
      <w:r w:rsidRPr="006D3300">
        <w:t xml:space="preserve"> </w:t>
      </w:r>
      <w:proofErr w:type="spellStart"/>
      <w:r w:rsidRPr="006D3300">
        <w:t>rójc</w:t>
      </w:r>
      <w:proofErr w:type="spellEnd"/>
      <w:r w:rsidRPr="006D3300">
        <w:t xml:space="preserve">. </w:t>
      </w:r>
      <w:proofErr w:type="spellStart"/>
      <w:r w:rsidRPr="006D3300">
        <w:t>Narraciones</w:t>
      </w:r>
      <w:proofErr w:type="spellEnd"/>
      <w:r w:rsidRPr="006D3300">
        <w:t xml:space="preserve"> Borucas. San José: Editorial de </w:t>
      </w:r>
      <w:smartTag w:uri="urn:schemas-microsoft-com:office:smarttags" w:element="PersonName">
        <w:smartTagPr>
          <w:attr w:name="ProductID" w:val="la Universidad"/>
        </w:smartTagPr>
        <w:r w:rsidRPr="006D3300">
          <w:t>la Universidad</w:t>
        </w:r>
      </w:smartTag>
      <w:r w:rsidRPr="006D3300">
        <w:t xml:space="preserve"> de Costa Rica. 227 p.</w:t>
      </w:r>
    </w:p>
    <w:p w:rsidR="00B24B48" w:rsidRPr="00B24B48" w:rsidRDefault="00B24B48" w:rsidP="00B24B48">
      <w:pPr>
        <w:pStyle w:val="NormalYur1"/>
        <w:rPr>
          <w:lang w:val="en-US"/>
        </w:rPr>
      </w:pPr>
      <w:r w:rsidRPr="00B24B48">
        <w:rPr>
          <w:shd w:val="clear" w:color="auto" w:fill="FFFFFF"/>
          <w:lang w:val="en-US"/>
        </w:rPr>
        <w:t xml:space="preserve">1996b    Los </w:t>
      </w:r>
      <w:proofErr w:type="spellStart"/>
      <w:r w:rsidRPr="00B24B48">
        <w:rPr>
          <w:shd w:val="clear" w:color="auto" w:fill="FFFFFF"/>
          <w:lang w:val="en-US"/>
        </w:rPr>
        <w:t>huetares</w:t>
      </w:r>
      <w:proofErr w:type="spellEnd"/>
      <w:r w:rsidRPr="00B24B48">
        <w:rPr>
          <w:shd w:val="clear" w:color="auto" w:fill="FFFFFF"/>
          <w:lang w:val="en-US"/>
        </w:rPr>
        <w:t xml:space="preserve"> – </w:t>
      </w:r>
      <w:proofErr w:type="spellStart"/>
      <w:r w:rsidRPr="00B24B48">
        <w:rPr>
          <w:shd w:val="clear" w:color="auto" w:fill="FFFFFF"/>
          <w:lang w:val="en-US"/>
        </w:rPr>
        <w:t>historia</w:t>
      </w:r>
      <w:proofErr w:type="spellEnd"/>
      <w:r w:rsidRPr="00B24B48">
        <w:rPr>
          <w:shd w:val="clear" w:color="auto" w:fill="FFFFFF"/>
          <w:lang w:val="en-US"/>
        </w:rPr>
        <w:t xml:space="preserve">, lengua, </w:t>
      </w:r>
      <w:proofErr w:type="spellStart"/>
      <w:r w:rsidRPr="00B24B48">
        <w:rPr>
          <w:shd w:val="clear" w:color="auto" w:fill="FFFFFF"/>
          <w:lang w:val="en-US"/>
        </w:rPr>
        <w:t>etnografía</w:t>
      </w:r>
      <w:proofErr w:type="spellEnd"/>
      <w:r w:rsidRPr="00B24B48">
        <w:rPr>
          <w:shd w:val="clear" w:color="auto" w:fill="FFFFFF"/>
          <w:lang w:val="en-US"/>
        </w:rPr>
        <w:t xml:space="preserve"> y </w:t>
      </w:r>
      <w:proofErr w:type="spellStart"/>
      <w:r w:rsidRPr="00B24B48">
        <w:rPr>
          <w:shd w:val="clear" w:color="auto" w:fill="FFFFFF"/>
          <w:lang w:val="en-US"/>
        </w:rPr>
        <w:t>tradición</w:t>
      </w:r>
      <w:proofErr w:type="spellEnd"/>
      <w:r w:rsidRPr="00B24B48">
        <w:rPr>
          <w:shd w:val="clear" w:color="auto" w:fill="FFFFFF"/>
          <w:lang w:val="en-US"/>
        </w:rPr>
        <w:t xml:space="preserve"> oral. Cartago, Costa Rica: Editorial </w:t>
      </w:r>
      <w:proofErr w:type="spellStart"/>
      <w:r w:rsidRPr="00B24B48">
        <w:rPr>
          <w:shd w:val="clear" w:color="auto" w:fill="FFFFFF"/>
          <w:lang w:val="en-US"/>
        </w:rPr>
        <w:t>Tecnológica</w:t>
      </w:r>
      <w:proofErr w:type="spellEnd"/>
      <w:r w:rsidRPr="00B24B48">
        <w:rPr>
          <w:shd w:val="clear" w:color="auto" w:fill="FFFFFF"/>
          <w:lang w:val="en-US"/>
        </w:rPr>
        <w:t xml:space="preserve"> de Costa Rica. 315 p.</w:t>
      </w:r>
    </w:p>
    <w:p w:rsidR="003D1FC9" w:rsidRPr="006D3300" w:rsidRDefault="003D1FC9" w:rsidP="003D1FC9">
      <w:pPr>
        <w:pStyle w:val="NormalMaiTimesNewRoman"/>
      </w:pPr>
      <w:r w:rsidRPr="006D3300">
        <w:t>Quilter, Jeffrey</w:t>
      </w:r>
    </w:p>
    <w:p w:rsidR="003D1FC9" w:rsidRPr="006D3300" w:rsidRDefault="003D1FC9" w:rsidP="003D1FC9">
      <w:pPr>
        <w:pStyle w:val="StyleNormalYurTimesNewRoman2"/>
      </w:pPr>
      <w:r w:rsidRPr="006D3300">
        <w:t>1990      "The Moche revolt of the objects". Latin American Antiquity 1(1):42-65.</w:t>
      </w:r>
    </w:p>
    <w:p w:rsidR="003D1FC9" w:rsidRPr="002C303C" w:rsidRDefault="003D1FC9" w:rsidP="003D1FC9">
      <w:pPr>
        <w:pStyle w:val="NormalYur1"/>
        <w:rPr>
          <w:lang w:val="en-US"/>
        </w:rPr>
      </w:pPr>
      <w:r w:rsidRPr="002C303C">
        <w:rPr>
          <w:lang w:val="en-US"/>
        </w:rPr>
        <w:t>1996      "Continuity and disjunction in pre-Columbian art and culture". Res. Anthropology and Esthetics 29-30:303-318.</w:t>
      </w:r>
    </w:p>
    <w:p w:rsidR="003D1FC9" w:rsidRPr="00DE0959" w:rsidRDefault="003D1FC9" w:rsidP="003D1FC9">
      <w:pPr>
        <w:pStyle w:val="NormalMaiTimesNewRoman"/>
      </w:pPr>
      <w:r w:rsidRPr="00DE0959">
        <w:t xml:space="preserve">Quintanilla, </w:t>
      </w:r>
      <w:proofErr w:type="spellStart"/>
      <w:r w:rsidRPr="00DE0959">
        <w:t>Ifigena</w:t>
      </w:r>
      <w:proofErr w:type="spellEnd"/>
    </w:p>
    <w:p w:rsidR="003D1FC9" w:rsidRPr="002C303C" w:rsidRDefault="003D1FC9" w:rsidP="003D1FC9">
      <w:pPr>
        <w:pStyle w:val="NormalYur1"/>
        <w:rPr>
          <w:lang w:val="en-US"/>
        </w:rPr>
      </w:pPr>
      <w:r w:rsidRPr="002C303C">
        <w:rPr>
          <w:lang w:val="en-US"/>
        </w:rPr>
        <w:t xml:space="preserve">2007      </w:t>
      </w:r>
      <w:proofErr w:type="spellStart"/>
      <w:r w:rsidRPr="002C303C">
        <w:rPr>
          <w:lang w:val="en-US"/>
        </w:rPr>
        <w:t>Esferas</w:t>
      </w:r>
      <w:proofErr w:type="spellEnd"/>
      <w:r w:rsidRPr="002C303C">
        <w:rPr>
          <w:lang w:val="en-US"/>
        </w:rPr>
        <w:t xml:space="preserve"> </w:t>
      </w:r>
      <w:proofErr w:type="spellStart"/>
      <w:r w:rsidRPr="002C303C">
        <w:rPr>
          <w:lang w:val="en-US"/>
        </w:rPr>
        <w:t>precolombinas</w:t>
      </w:r>
      <w:proofErr w:type="spellEnd"/>
      <w:r w:rsidRPr="002C303C">
        <w:rPr>
          <w:lang w:val="en-US"/>
        </w:rPr>
        <w:t xml:space="preserve"> de Costa Rica. San José: Fundación </w:t>
      </w:r>
      <w:proofErr w:type="spellStart"/>
      <w:r w:rsidRPr="002C303C">
        <w:rPr>
          <w:lang w:val="en-US"/>
        </w:rPr>
        <w:t>Museos</w:t>
      </w:r>
      <w:proofErr w:type="spellEnd"/>
      <w:r w:rsidRPr="002C303C">
        <w:rPr>
          <w:lang w:val="en-US"/>
        </w:rPr>
        <w:t xml:space="preserve"> Banco Central de </w:t>
      </w:r>
      <w:proofErr w:type="spellStart"/>
      <w:r w:rsidRPr="002C303C">
        <w:rPr>
          <w:lang w:val="en-US"/>
        </w:rPr>
        <w:t>Coasta</w:t>
      </w:r>
      <w:proofErr w:type="spellEnd"/>
      <w:r w:rsidRPr="002C303C">
        <w:rPr>
          <w:lang w:val="en-US"/>
        </w:rPr>
        <w:t xml:space="preserve"> Rica. 152 p.</w:t>
      </w:r>
    </w:p>
    <w:p w:rsidR="00F50446" w:rsidRDefault="00F50446" w:rsidP="00F50446">
      <w:pPr>
        <w:pStyle w:val="NormalMai"/>
      </w:pPr>
      <w:proofErr w:type="spellStart"/>
      <w:r>
        <w:t>Quintía</w:t>
      </w:r>
      <w:proofErr w:type="spellEnd"/>
      <w:r>
        <w:t>, Rafael</w:t>
      </w:r>
    </w:p>
    <w:p w:rsidR="00F50446" w:rsidRPr="00E75880" w:rsidRDefault="00F50446" w:rsidP="00F50446">
      <w:pPr>
        <w:pStyle w:val="NormalYur1"/>
        <w:rPr>
          <w:lang w:val="en-US"/>
        </w:rPr>
      </w:pPr>
      <w:r w:rsidRPr="00F50446">
        <w:rPr>
          <w:lang w:val="en-US"/>
        </w:rPr>
        <w:t>2020      “</w:t>
      </w:r>
      <w:r w:rsidRPr="00F50446">
        <w:rPr>
          <w:i/>
          <w:lang w:val="en-US"/>
        </w:rPr>
        <w:t xml:space="preserve">Levar or </w:t>
      </w:r>
      <w:proofErr w:type="spellStart"/>
      <w:r w:rsidRPr="00F50446">
        <w:rPr>
          <w:i/>
          <w:lang w:val="en-US"/>
        </w:rPr>
        <w:t>vellos</w:t>
      </w:r>
      <w:proofErr w:type="spellEnd"/>
      <w:r w:rsidRPr="00F50446">
        <w:rPr>
          <w:i/>
          <w:lang w:val="en-US"/>
        </w:rPr>
        <w:t xml:space="preserve"> </w:t>
      </w:r>
      <w:proofErr w:type="spellStart"/>
      <w:r w:rsidRPr="00F50446">
        <w:rPr>
          <w:i/>
          <w:lang w:val="en-US"/>
        </w:rPr>
        <w:t>ao</w:t>
      </w:r>
      <w:proofErr w:type="spellEnd"/>
      <w:r w:rsidRPr="00F50446">
        <w:rPr>
          <w:i/>
          <w:lang w:val="en-US"/>
        </w:rPr>
        <w:t xml:space="preserve"> monte</w:t>
      </w:r>
      <w:r w:rsidRPr="00F50446">
        <w:rPr>
          <w:lang w:val="en-US"/>
        </w:rPr>
        <w:t xml:space="preserve">. El </w:t>
      </w:r>
      <w:proofErr w:type="spellStart"/>
      <w:r w:rsidRPr="00F50446">
        <w:rPr>
          <w:lang w:val="en-US"/>
        </w:rPr>
        <w:t>senicidio</w:t>
      </w:r>
      <w:proofErr w:type="spellEnd"/>
      <w:r w:rsidRPr="00F50446">
        <w:rPr>
          <w:lang w:val="en-US"/>
        </w:rPr>
        <w:t xml:space="preserve"> </w:t>
      </w:r>
      <w:proofErr w:type="spellStart"/>
      <w:r w:rsidRPr="00F50446">
        <w:rPr>
          <w:lang w:val="en-US"/>
        </w:rPr>
        <w:t>en</w:t>
      </w:r>
      <w:proofErr w:type="spellEnd"/>
      <w:r w:rsidRPr="00F50446">
        <w:rPr>
          <w:lang w:val="en-US"/>
        </w:rPr>
        <w:t xml:space="preserve"> la </w:t>
      </w:r>
      <w:proofErr w:type="spellStart"/>
      <w:r w:rsidRPr="00F50446">
        <w:rPr>
          <w:lang w:val="en-US"/>
        </w:rPr>
        <w:t>mitología</w:t>
      </w:r>
      <w:proofErr w:type="spellEnd"/>
      <w:r w:rsidRPr="00F50446">
        <w:rPr>
          <w:lang w:val="en-US"/>
        </w:rPr>
        <w:t xml:space="preserve"> </w:t>
      </w:r>
      <w:proofErr w:type="spellStart"/>
      <w:r w:rsidRPr="00F50446">
        <w:rPr>
          <w:lang w:val="en-US"/>
        </w:rPr>
        <w:t>gallega</w:t>
      </w:r>
      <w:proofErr w:type="spellEnd"/>
      <w:r w:rsidRPr="00F50446">
        <w:rPr>
          <w:lang w:val="en-US"/>
        </w:rPr>
        <w:t xml:space="preserve">”. </w:t>
      </w:r>
      <w:proofErr w:type="spellStart"/>
      <w:r w:rsidRPr="00E75880">
        <w:rPr>
          <w:lang w:val="en-US"/>
        </w:rPr>
        <w:t>Revista</w:t>
      </w:r>
      <w:proofErr w:type="spellEnd"/>
      <w:r w:rsidRPr="00E75880">
        <w:rPr>
          <w:lang w:val="en-US"/>
        </w:rPr>
        <w:t xml:space="preserve"> de </w:t>
      </w:r>
      <w:proofErr w:type="spellStart"/>
      <w:r w:rsidRPr="00E75880">
        <w:rPr>
          <w:lang w:val="en-US"/>
        </w:rPr>
        <w:t>Humanidades</w:t>
      </w:r>
      <w:proofErr w:type="spellEnd"/>
      <w:r w:rsidRPr="00E75880">
        <w:rPr>
          <w:lang w:val="en-US"/>
        </w:rPr>
        <w:t xml:space="preserve"> </w:t>
      </w:r>
      <w:proofErr w:type="spellStart"/>
      <w:r w:rsidRPr="00E75880">
        <w:rPr>
          <w:lang w:val="en-US"/>
        </w:rPr>
        <w:t>Liburna</w:t>
      </w:r>
      <w:proofErr w:type="spellEnd"/>
      <w:r w:rsidRPr="00E75880">
        <w:rPr>
          <w:lang w:val="en-US"/>
        </w:rPr>
        <w:t xml:space="preserve"> 16-17: 187-253.</w:t>
      </w:r>
    </w:p>
    <w:p w:rsidR="003D1FC9" w:rsidRDefault="003D1FC9" w:rsidP="003D1FC9">
      <w:pPr>
        <w:pStyle w:val="NormalMai"/>
      </w:pPr>
      <w:proofErr w:type="spellStart"/>
      <w:r>
        <w:t>Qvigstad</w:t>
      </w:r>
      <w:proofErr w:type="spellEnd"/>
      <w:r>
        <w:t>, Justin R.</w:t>
      </w:r>
    </w:p>
    <w:p w:rsidR="003D1FC9" w:rsidRPr="002C303C" w:rsidRDefault="003D1FC9" w:rsidP="003D1FC9">
      <w:pPr>
        <w:pStyle w:val="NormalYur1"/>
        <w:rPr>
          <w:lang w:val="en-US"/>
        </w:rPr>
      </w:pPr>
      <w:r w:rsidRPr="00D77E6E">
        <w:rPr>
          <w:lang w:val="en-US"/>
        </w:rPr>
        <w:t xml:space="preserve">1925      </w:t>
      </w:r>
      <w:proofErr w:type="spellStart"/>
      <w:r w:rsidRPr="00D77E6E">
        <w:rPr>
          <w:lang w:val="en-US"/>
        </w:rPr>
        <w:t>Lappische</w:t>
      </w:r>
      <w:proofErr w:type="spellEnd"/>
      <w:r w:rsidRPr="00D77E6E">
        <w:rPr>
          <w:lang w:val="en-US"/>
        </w:rPr>
        <w:t xml:space="preserve"> Märchen- und Sagenvarianten. Helsinki: </w:t>
      </w:r>
      <w:proofErr w:type="spellStart"/>
      <w:r>
        <w:rPr>
          <w:lang w:val="de-DE"/>
        </w:rPr>
        <w:t>Suomalainen</w:t>
      </w:r>
      <w:proofErr w:type="spellEnd"/>
      <w:r>
        <w:rPr>
          <w:lang w:val="de-DE"/>
        </w:rPr>
        <w:t xml:space="preserve"> </w:t>
      </w:r>
      <w:proofErr w:type="spellStart"/>
      <w:r>
        <w:rPr>
          <w:lang w:val="de-DE"/>
        </w:rPr>
        <w:t>Tiedeakatemia</w:t>
      </w:r>
      <w:proofErr w:type="spellEnd"/>
      <w:r w:rsidRPr="00D77E6E">
        <w:rPr>
          <w:lang w:val="en-US"/>
        </w:rPr>
        <w:t xml:space="preserve"> (FF Communications 60). </w:t>
      </w:r>
      <w:r w:rsidRPr="002C303C">
        <w:rPr>
          <w:lang w:val="en-US"/>
        </w:rPr>
        <w:t>60 S.</w:t>
      </w:r>
    </w:p>
    <w:p w:rsidR="001621A8" w:rsidRDefault="001621A8" w:rsidP="001621A8">
      <w:pPr>
        <w:pStyle w:val="NormalMai"/>
      </w:pPr>
      <w:proofErr w:type="spellStart"/>
      <w:r>
        <w:t>Qvigstad</w:t>
      </w:r>
      <w:proofErr w:type="spellEnd"/>
      <w:r>
        <w:t>, Justin R., &amp; G. Sandberg</w:t>
      </w:r>
    </w:p>
    <w:p w:rsidR="001621A8" w:rsidRPr="001621A8" w:rsidRDefault="001621A8" w:rsidP="001621A8">
      <w:pPr>
        <w:pStyle w:val="NormalYur1"/>
        <w:rPr>
          <w:lang w:val="en-US"/>
        </w:rPr>
      </w:pPr>
      <w:r w:rsidRPr="001621A8">
        <w:rPr>
          <w:lang w:val="en-US"/>
        </w:rPr>
        <w:t>1888      “</w:t>
      </w:r>
      <w:proofErr w:type="spellStart"/>
      <w:r w:rsidRPr="001621A8">
        <w:rPr>
          <w:lang w:val="en-US"/>
        </w:rPr>
        <w:t>Lappische</w:t>
      </w:r>
      <w:proofErr w:type="spellEnd"/>
      <w:r w:rsidRPr="001621A8">
        <w:rPr>
          <w:lang w:val="en-US"/>
        </w:rPr>
        <w:t xml:space="preserve"> </w:t>
      </w:r>
      <w:proofErr w:type="spellStart"/>
      <w:r w:rsidRPr="001621A8">
        <w:rPr>
          <w:lang w:val="en-US"/>
        </w:rPr>
        <w:t>Sprachproben</w:t>
      </w:r>
      <w:proofErr w:type="spellEnd"/>
      <w:r w:rsidRPr="001621A8">
        <w:rPr>
          <w:lang w:val="en-US"/>
        </w:rPr>
        <w:t>”. Journal de la Société Finno-</w:t>
      </w:r>
      <w:proofErr w:type="spellStart"/>
      <w:r w:rsidRPr="001621A8">
        <w:rPr>
          <w:lang w:val="en-US"/>
        </w:rPr>
        <w:t>ougrienne</w:t>
      </w:r>
      <w:proofErr w:type="spellEnd"/>
      <w:r w:rsidRPr="001621A8">
        <w:rPr>
          <w:lang w:val="en-US"/>
        </w:rPr>
        <w:t xml:space="preserve"> 3: 1-104.</w:t>
      </w:r>
    </w:p>
    <w:p w:rsidR="00A348C8" w:rsidRPr="00A348C8" w:rsidRDefault="00A348C8" w:rsidP="00A348C8">
      <w:pPr>
        <w:pStyle w:val="NormalMai2"/>
        <w:rPr>
          <w:lang w:val="en-US"/>
        </w:rPr>
      </w:pPr>
      <w:r w:rsidRPr="00A348C8">
        <w:rPr>
          <w:lang w:val="en-US"/>
        </w:rPr>
        <w:t>R. A. S.</w:t>
      </w:r>
    </w:p>
    <w:p w:rsidR="002C2061" w:rsidRPr="002C2061" w:rsidRDefault="002C2061" w:rsidP="002C2061">
      <w:pPr>
        <w:pStyle w:val="NormalYur1"/>
        <w:rPr>
          <w:lang w:val="en-US"/>
        </w:rPr>
      </w:pPr>
      <w:r w:rsidRPr="002C2061">
        <w:rPr>
          <w:lang w:val="en-US"/>
        </w:rPr>
        <w:t>1911      «Burmese folklore». Journal of the Burma Research Society 1, part 2: 28-31.</w:t>
      </w:r>
    </w:p>
    <w:p w:rsidR="00A348C8" w:rsidRPr="00A348C8" w:rsidRDefault="00A348C8" w:rsidP="00A348C8">
      <w:pPr>
        <w:pStyle w:val="NormalYur1"/>
        <w:rPr>
          <w:lang w:val="en-US"/>
        </w:rPr>
      </w:pPr>
      <w:r>
        <w:rPr>
          <w:lang w:val="en-US"/>
        </w:rPr>
        <w:t>1912</w:t>
      </w:r>
      <w:r w:rsidRPr="00A348C8">
        <w:rPr>
          <w:lang w:val="en-US"/>
        </w:rPr>
        <w:t xml:space="preserve">      «Burmese folklore». Journal of the Burma Research Society 2: 62-64.</w:t>
      </w:r>
    </w:p>
    <w:p w:rsidR="003D1FC9" w:rsidRPr="006D3300" w:rsidRDefault="003D1FC9" w:rsidP="003D1FC9">
      <w:pPr>
        <w:pStyle w:val="NormalMaiTimesNewRoman"/>
      </w:pPr>
      <w:proofErr w:type="spellStart"/>
      <w:r w:rsidRPr="006D3300">
        <w:t>Raats</w:t>
      </w:r>
      <w:proofErr w:type="spellEnd"/>
      <w:r w:rsidRPr="006D3300">
        <w:t>, Pieter Jan</w:t>
      </w:r>
    </w:p>
    <w:p w:rsidR="003D1FC9" w:rsidRPr="006D3300" w:rsidRDefault="003D1FC9" w:rsidP="003D1FC9">
      <w:pPr>
        <w:pStyle w:val="StyleNormalYurTimesNewRoman2"/>
      </w:pPr>
      <w:r w:rsidRPr="006D3300">
        <w:t>1970      “A structural study of Bagobo myths and rites”. Asian Folklore Studies 29:1-131.</w:t>
      </w:r>
    </w:p>
    <w:p w:rsidR="003D1FC9" w:rsidRPr="00DF5588" w:rsidRDefault="003D1FC9" w:rsidP="003D1FC9">
      <w:pPr>
        <w:pStyle w:val="NormalMaiTimesNewRoman"/>
        <w:rPr>
          <w:lang w:val="fr-FR"/>
        </w:rPr>
      </w:pPr>
      <w:proofErr w:type="spellStart"/>
      <w:r w:rsidRPr="00DF5588">
        <w:rPr>
          <w:lang w:val="fr-FR"/>
        </w:rPr>
        <w:lastRenderedPageBreak/>
        <w:t>Raby</w:t>
      </w:r>
      <w:proofErr w:type="spellEnd"/>
      <w:r w:rsidRPr="00DF5588">
        <w:rPr>
          <w:lang w:val="fr-FR"/>
        </w:rPr>
        <w:t>, Dominique</w:t>
      </w:r>
    </w:p>
    <w:p w:rsidR="003D1FC9" w:rsidRPr="002C303C" w:rsidRDefault="003D1FC9" w:rsidP="003D1FC9">
      <w:pPr>
        <w:pStyle w:val="NormalYur1"/>
        <w:rPr>
          <w:lang w:val="en-US"/>
        </w:rPr>
      </w:pPr>
      <w:r w:rsidRPr="002C303C">
        <w:rPr>
          <w:lang w:val="en-US"/>
        </w:rPr>
        <w:t xml:space="preserve">2012      "Sur les </w:t>
      </w:r>
      <w:proofErr w:type="spellStart"/>
      <w:r w:rsidRPr="002C303C">
        <w:rPr>
          <w:lang w:val="en-US"/>
        </w:rPr>
        <w:t>ailes</w:t>
      </w:r>
      <w:proofErr w:type="spellEnd"/>
      <w:r w:rsidRPr="002C303C">
        <w:rPr>
          <w:lang w:val="en-US"/>
        </w:rPr>
        <w:t xml:space="preserve"> du </w:t>
      </w:r>
      <w:proofErr w:type="spellStart"/>
      <w:r w:rsidRPr="002C303C">
        <w:rPr>
          <w:lang w:val="en-US"/>
        </w:rPr>
        <w:t>vautour</w:t>
      </w:r>
      <w:proofErr w:type="spellEnd"/>
      <w:r w:rsidRPr="002C303C">
        <w:rPr>
          <w:lang w:val="en-US"/>
        </w:rPr>
        <w:t>. Genre, violence et "</w:t>
      </w:r>
      <w:proofErr w:type="spellStart"/>
      <w:r w:rsidRPr="002C303C">
        <w:rPr>
          <w:lang w:val="en-US"/>
        </w:rPr>
        <w:t>résistance</w:t>
      </w:r>
      <w:proofErr w:type="spellEnd"/>
      <w:r w:rsidRPr="002C303C">
        <w:rPr>
          <w:lang w:val="en-US"/>
        </w:rPr>
        <w:t xml:space="preserve">" dans un </w:t>
      </w:r>
      <w:proofErr w:type="spellStart"/>
      <w:r w:rsidRPr="002C303C">
        <w:rPr>
          <w:lang w:val="en-US"/>
        </w:rPr>
        <w:t>récit</w:t>
      </w:r>
      <w:proofErr w:type="spellEnd"/>
      <w:r w:rsidRPr="002C303C">
        <w:rPr>
          <w:lang w:val="en-US"/>
        </w:rPr>
        <w:t xml:space="preserve"> Nahua de voyage à </w:t>
      </w:r>
      <w:proofErr w:type="spellStart"/>
      <w:r w:rsidRPr="002C303C">
        <w:rPr>
          <w:lang w:val="en-US"/>
        </w:rPr>
        <w:t>Chiknâujtipan</w:t>
      </w:r>
      <w:proofErr w:type="spellEnd"/>
      <w:r w:rsidRPr="002C303C">
        <w:rPr>
          <w:lang w:val="en-US"/>
        </w:rPr>
        <w:t>, le monde des morts (</w:t>
      </w:r>
      <w:proofErr w:type="spellStart"/>
      <w:r w:rsidRPr="002C303C">
        <w:rPr>
          <w:lang w:val="en-US"/>
        </w:rPr>
        <w:t>Mexique</w:t>
      </w:r>
      <w:proofErr w:type="spellEnd"/>
      <w:r w:rsidRPr="002C303C">
        <w:rPr>
          <w:lang w:val="en-US"/>
        </w:rPr>
        <w:t xml:space="preserve">)". Journal de </w:t>
      </w:r>
      <w:smartTag w:uri="urn:schemas-microsoft-com:office:smarttags" w:element="PersonName">
        <w:smartTagPr>
          <w:attr w:name="ProductID" w:val="la Soci￩t￩"/>
        </w:smartTagPr>
        <w:r w:rsidRPr="002C303C">
          <w:rPr>
            <w:lang w:val="en-US"/>
          </w:rPr>
          <w:t>la Société</w:t>
        </w:r>
      </w:smartTag>
      <w:r w:rsidRPr="002C303C">
        <w:rPr>
          <w:lang w:val="en-US"/>
        </w:rPr>
        <w:t xml:space="preserve"> des </w:t>
      </w:r>
      <w:proofErr w:type="spellStart"/>
      <w:r w:rsidRPr="002C303C">
        <w:rPr>
          <w:lang w:val="en-US"/>
        </w:rPr>
        <w:t>Américanistes</w:t>
      </w:r>
      <w:proofErr w:type="spellEnd"/>
      <w:r w:rsidRPr="002C303C">
        <w:rPr>
          <w:lang w:val="en-US"/>
        </w:rPr>
        <w:t xml:space="preserve"> 98(2):167-197.</w:t>
      </w:r>
    </w:p>
    <w:p w:rsidR="003D1FC9" w:rsidRPr="006D3300" w:rsidRDefault="003D1FC9" w:rsidP="003D1FC9">
      <w:pPr>
        <w:pStyle w:val="NormalMaiTimesNewRoman"/>
      </w:pPr>
      <w:proofErr w:type="spellStart"/>
      <w:r w:rsidRPr="006D3300">
        <w:t>Racėnaitė</w:t>
      </w:r>
      <w:proofErr w:type="spellEnd"/>
      <w:r w:rsidRPr="006D3300">
        <w:t>, Radvilė</w:t>
      </w:r>
    </w:p>
    <w:p w:rsidR="003D1FC9" w:rsidRPr="006D3300" w:rsidRDefault="003D1FC9" w:rsidP="003D1FC9">
      <w:pPr>
        <w:pStyle w:val="StyleNormalYurTimesNewRoman"/>
      </w:pPr>
      <w:r w:rsidRPr="006D3300">
        <w:rPr>
          <w:lang w:eastAsia="ja-JP"/>
        </w:rPr>
        <w:t xml:space="preserve">2004      </w:t>
      </w:r>
      <w:r w:rsidRPr="006D3300">
        <w:t xml:space="preserve">“Perceptions of death in Lithuanian traditional culture”. Terje </w:t>
      </w:r>
      <w:proofErr w:type="spellStart"/>
      <w:r w:rsidRPr="006D3300">
        <w:t>Anepaio</w:t>
      </w:r>
      <w:proofErr w:type="spellEnd"/>
      <w:r w:rsidRPr="006D3300">
        <w:t xml:space="preserve"> and Pille Runnel, eds. Perceptions of Worldviews. </w:t>
      </w:r>
      <w:smartTag w:uri="urn:schemas-microsoft-com:office:smarttags" w:element="City">
        <w:r w:rsidRPr="006D3300">
          <w:t>Tartu</w:t>
        </w:r>
      </w:smartTag>
      <w:r w:rsidRPr="006D3300">
        <w:t xml:space="preserve">: </w:t>
      </w:r>
      <w:smartTag w:uri="urn:schemas-microsoft-com:office:smarttags" w:element="place">
        <w:smartTag w:uri="urn:schemas-microsoft-com:office:smarttags" w:element="PlaceName">
          <w:r w:rsidRPr="006D3300">
            <w:t>Estonian</w:t>
          </w:r>
        </w:smartTag>
        <w:r w:rsidRPr="006D3300">
          <w:t xml:space="preserve"> </w:t>
        </w:r>
        <w:smartTag w:uri="urn:schemas-microsoft-com:office:smarttags" w:element="PlaceName">
          <w:r w:rsidRPr="006D3300">
            <w:t>National</w:t>
          </w:r>
        </w:smartTag>
        <w:r w:rsidRPr="006D3300">
          <w:t xml:space="preserve"> </w:t>
        </w:r>
        <w:smartTag w:uri="urn:schemas-microsoft-com:office:smarttags" w:element="PlaceType">
          <w:r w:rsidRPr="006D3300">
            <w:t>Museum</w:t>
          </w:r>
        </w:smartTag>
      </w:smartTag>
      <w:r w:rsidRPr="006D3300">
        <w:t xml:space="preserve">. P. 71-79. (Pro </w:t>
      </w:r>
      <w:proofErr w:type="spellStart"/>
      <w:r w:rsidRPr="006D3300">
        <w:t>Ethnologia</w:t>
      </w:r>
      <w:proofErr w:type="spellEnd"/>
      <w:r w:rsidRPr="006D3300">
        <w:t xml:space="preserve"> 17).</w:t>
      </w:r>
    </w:p>
    <w:p w:rsidR="003D1FC9" w:rsidRPr="006D3300" w:rsidRDefault="003D1FC9" w:rsidP="003D1FC9">
      <w:pPr>
        <w:pStyle w:val="NormalMaiTimesNewRoman"/>
      </w:pPr>
      <w:r w:rsidRPr="006D3300">
        <w:t>Radcliffe-Brown, Alfred R.</w:t>
      </w:r>
    </w:p>
    <w:p w:rsidR="003D1FC9" w:rsidRPr="002C303C" w:rsidRDefault="003D1FC9" w:rsidP="003D1FC9">
      <w:pPr>
        <w:pStyle w:val="NormalYur1"/>
        <w:rPr>
          <w:lang w:val="en-US"/>
        </w:rPr>
      </w:pPr>
      <w:r w:rsidRPr="002C303C">
        <w:rPr>
          <w:lang w:val="en-US"/>
        </w:rPr>
        <w:t>1909      "The religion of the Andaman islanders". Folk-Lore 20(3):257-271.</w:t>
      </w:r>
    </w:p>
    <w:p w:rsidR="003D1FC9" w:rsidRPr="002C303C" w:rsidRDefault="003D1FC9" w:rsidP="003D1FC9">
      <w:pPr>
        <w:pStyle w:val="NormalYur1"/>
        <w:rPr>
          <w:lang w:val="en-US"/>
        </w:rPr>
      </w:pPr>
      <w:r w:rsidRPr="002C303C">
        <w:rPr>
          <w:lang w:val="en-US"/>
        </w:rPr>
        <w:t>1914      "Three tribes of Western Australia". The Journal of the Royal Anthropological Institute of Great Britain and Ireland 43:143-194.</w:t>
      </w:r>
    </w:p>
    <w:p w:rsidR="003D1FC9" w:rsidRPr="006D3300" w:rsidRDefault="003D1FC9" w:rsidP="003D1FC9">
      <w:pPr>
        <w:pStyle w:val="StyleNormalYurTimesNewRoman2"/>
      </w:pPr>
      <w:r w:rsidRPr="006D3300">
        <w:t xml:space="preserve">1926      "The rainbow-serpent myth of </w:t>
      </w:r>
      <w:smartTag w:uri="urn:schemas-microsoft-com:office:smarttags" w:element="place">
        <w:smartTag w:uri="urn:schemas-microsoft-com:office:smarttags" w:element="country-region">
          <w:r w:rsidRPr="006D3300">
            <w:t>Australia</w:t>
          </w:r>
        </w:smartTag>
      </w:smartTag>
      <w:r w:rsidRPr="006D3300">
        <w:t>". The Journal of the Royal Anthropological Institute 56: 19-25.</w:t>
      </w:r>
    </w:p>
    <w:p w:rsidR="003D1FC9" w:rsidRPr="002C303C" w:rsidRDefault="003D1FC9" w:rsidP="003D1FC9">
      <w:pPr>
        <w:pStyle w:val="NormalYur1"/>
        <w:rPr>
          <w:lang w:val="en-US"/>
        </w:rPr>
      </w:pPr>
      <w:r w:rsidRPr="002C303C">
        <w:rPr>
          <w:lang w:val="en-US"/>
        </w:rPr>
        <w:t>1930      "The rainbow-serpent myth in South-East Australia". Oceania 1(2):342-347.</w:t>
      </w:r>
    </w:p>
    <w:p w:rsidR="003D1FC9" w:rsidRPr="006D3300" w:rsidRDefault="003D1FC9" w:rsidP="003D1FC9">
      <w:pPr>
        <w:pStyle w:val="StyleNormalYurTimesNewRoman2"/>
      </w:pPr>
      <w:r w:rsidRPr="006D3300">
        <w:t xml:space="preserve">1933      The Andaman Islanders. A Study of Social Anthropology. </w:t>
      </w:r>
      <w:smartTag w:uri="urn:schemas-microsoft-com:office:smarttags" w:element="City">
        <w:r w:rsidRPr="006D3300">
          <w:t>Cambridge</w:t>
        </w:r>
      </w:smartTag>
      <w:r w:rsidRPr="006D3300">
        <w:t xml:space="preserve">: </w:t>
      </w:r>
      <w:smartTag w:uri="urn:schemas-microsoft-com:office:smarttags" w:element="place">
        <w:smartTag w:uri="urn:schemas-microsoft-com:office:smarttags" w:element="PlaceName">
          <w:r w:rsidRPr="006D3300">
            <w:t>Cambridge</w:t>
          </w:r>
        </w:smartTag>
        <w:r w:rsidRPr="006D3300">
          <w:t xml:space="preserve"> </w:t>
        </w:r>
        <w:smartTag w:uri="urn:schemas-microsoft-com:office:smarttags" w:element="PlaceType">
          <w:r w:rsidRPr="006D3300">
            <w:t>University</w:t>
          </w:r>
        </w:smartTag>
      </w:smartTag>
      <w:r w:rsidRPr="006D3300">
        <w:t xml:space="preserve"> Press. 510 p.</w:t>
      </w:r>
    </w:p>
    <w:p w:rsidR="003D1FC9" w:rsidRPr="006D3300" w:rsidRDefault="003D1FC9" w:rsidP="003D1FC9">
      <w:pPr>
        <w:pStyle w:val="StyleNormalYurTimesNewRoman2"/>
      </w:pPr>
      <w:r w:rsidRPr="006D3300">
        <w:t>1958      "The Comparative Method in Social Anthropology"</w:t>
      </w:r>
      <w:r>
        <w:t>.</w:t>
      </w:r>
      <w:r w:rsidRPr="006D3300">
        <w:t xml:space="preserve"> Method in Social Anthropology. Selected Essays by A.R. Radcliffe-Brown, ed. by M.N. Srinivas. Chicago &amp; London: The University of Chicago Press. Pp. 108-129.</w:t>
      </w:r>
    </w:p>
    <w:p w:rsidR="003D1FC9" w:rsidRPr="006D3300" w:rsidRDefault="003D1FC9" w:rsidP="003D1FC9">
      <w:pPr>
        <w:pStyle w:val="NormalMaiTimesNewRoman"/>
      </w:pPr>
      <w:r w:rsidRPr="006D3300">
        <w:t>Radin, Paul</w:t>
      </w:r>
    </w:p>
    <w:p w:rsidR="003D1FC9" w:rsidRPr="006D3300" w:rsidRDefault="003D1FC9" w:rsidP="003D1FC9">
      <w:pPr>
        <w:pStyle w:val="StyleNormalYurTimesNewRoman2"/>
      </w:pPr>
      <w:r w:rsidRPr="006D3300">
        <w:t>1909      "Winnebago tales". Journal of American Folklore 22(85):288-313.</w:t>
      </w:r>
    </w:p>
    <w:p w:rsidR="003D1FC9" w:rsidRPr="006D3300" w:rsidRDefault="003D1FC9" w:rsidP="003D1FC9">
      <w:pPr>
        <w:pStyle w:val="StyleNormalYurTimesNewRoman2"/>
      </w:pPr>
      <w:r w:rsidRPr="006D3300">
        <w:t xml:space="preserve">1914      Some Myths and Tales of the Ojibwa of </w:t>
      </w:r>
      <w:smartTag w:uri="urn:schemas-microsoft-com:office:smarttags" w:element="place">
        <w:r w:rsidRPr="006D3300">
          <w:t>Southwestern Ontario</w:t>
        </w:r>
      </w:smartTag>
      <w:r w:rsidRPr="006D3300">
        <w:t xml:space="preserve">. </w:t>
      </w:r>
      <w:smartTag w:uri="urn:schemas-microsoft-com:office:smarttags" w:element="place">
        <w:smartTag w:uri="urn:schemas-microsoft-com:office:smarttags" w:element="City">
          <w:r w:rsidRPr="006D3300">
            <w:t>Ottawa</w:t>
          </w:r>
        </w:smartTag>
      </w:smartTag>
      <w:r w:rsidRPr="006D3300">
        <w:t>. Canada Department of Mines, Geological Survey Memoir 48. Anthropological Series 2. 83 p.</w:t>
      </w:r>
    </w:p>
    <w:p w:rsidR="00616AEA" w:rsidRPr="00B21A94" w:rsidRDefault="00616AEA" w:rsidP="00616AEA">
      <w:pPr>
        <w:pStyle w:val="StyleNormalYurTimesNewRoman0"/>
      </w:pPr>
      <w:r w:rsidRPr="00B21A94">
        <w:t xml:space="preserve">1924      Wappo Texts. </w:t>
      </w:r>
      <w:smartTag w:uri="urn:schemas-microsoft-com:office:smarttags" w:element="City">
        <w:r w:rsidRPr="00B21A94">
          <w:t>Berkeley</w:t>
        </w:r>
      </w:smartTag>
      <w:r w:rsidRPr="00B21A94">
        <w:t xml:space="preserve">: </w:t>
      </w:r>
      <w:smartTag w:uri="urn:schemas-microsoft-com:office:smarttags" w:element="place">
        <w:smartTag w:uri="urn:schemas-microsoft-com:office:smarttags" w:element="PlaceType">
          <w:r w:rsidRPr="00B21A94">
            <w:t>University</w:t>
          </w:r>
        </w:smartTag>
        <w:r w:rsidRPr="00B21A94">
          <w:t xml:space="preserve"> of </w:t>
        </w:r>
        <w:smartTag w:uri="urn:schemas-microsoft-com:office:smarttags" w:element="PlaceName">
          <w:r w:rsidRPr="00B21A94">
            <w:t>California</w:t>
          </w:r>
        </w:smartTag>
      </w:smartTag>
      <w:r w:rsidRPr="00B21A94">
        <w:t xml:space="preserve"> Press. 147 p.</w:t>
      </w:r>
      <w:r>
        <w:t xml:space="preserve"> (</w:t>
      </w:r>
      <w:smartTag w:uri="urn:schemas-microsoft-com:office:smarttags" w:element="place">
        <w:smartTag w:uri="urn:schemas-microsoft-com:office:smarttags" w:element="PlaceType">
          <w:r w:rsidRPr="00B21A94">
            <w:t>University</w:t>
          </w:r>
        </w:smartTag>
        <w:r w:rsidRPr="00B21A94">
          <w:t xml:space="preserve"> of </w:t>
        </w:r>
        <w:smartTag w:uri="urn:schemas-microsoft-com:office:smarttags" w:element="PlaceName">
          <w:r w:rsidRPr="00B21A94">
            <w:t>California</w:t>
          </w:r>
        </w:smartTag>
      </w:smartTag>
      <w:r w:rsidRPr="00B21A94">
        <w:t xml:space="preserve"> Publications in American Archaeology and Ethnology. Vol. 19, no.1</w:t>
      </w:r>
      <w:r>
        <w:t>)</w:t>
      </w:r>
      <w:r w:rsidRPr="00B21A94">
        <w:t xml:space="preserve">. </w:t>
      </w:r>
    </w:p>
    <w:p w:rsidR="003D1FC9" w:rsidRPr="006D3300" w:rsidRDefault="003D1FC9" w:rsidP="003D1FC9">
      <w:pPr>
        <w:pStyle w:val="StyleNormalYurTimesNewRoman2"/>
      </w:pPr>
      <w:r w:rsidRPr="006D3300">
        <w:t>1926      "Literary aspects of Winnebago mythology". Journal of American Folklore 39(151):18-52.</w:t>
      </w:r>
    </w:p>
    <w:p w:rsidR="003D1FC9" w:rsidRPr="006D3300" w:rsidRDefault="003D1FC9" w:rsidP="003D1FC9">
      <w:pPr>
        <w:pStyle w:val="StyleNormalYurTimesNewRoman2"/>
      </w:pPr>
      <w:r w:rsidRPr="006D3300">
        <w:t>1929      "</w:t>
      </w:r>
      <w:proofErr w:type="spellStart"/>
      <w:r w:rsidRPr="006D3300">
        <w:t>Huave</w:t>
      </w:r>
      <w:proofErr w:type="spellEnd"/>
      <w:r w:rsidRPr="006D3300">
        <w:t xml:space="preserve"> texts"</w:t>
      </w:r>
      <w:r>
        <w:t xml:space="preserve">. International </w:t>
      </w:r>
      <w:r w:rsidRPr="006D3300">
        <w:t>Journal of American Linguistics 5(1):1-56.</w:t>
      </w:r>
    </w:p>
    <w:p w:rsidR="003D1FC9" w:rsidRPr="006D3300" w:rsidRDefault="003D1FC9" w:rsidP="003D1FC9">
      <w:pPr>
        <w:pStyle w:val="StyleNormalYurTimesNewRoman2"/>
      </w:pPr>
      <w:r w:rsidRPr="006D3300">
        <w:t>1931      "The Thunderbird warclub, a Winnebago tale". Journal of American Folklore 44(171):143-165.</w:t>
      </w:r>
    </w:p>
    <w:p w:rsidR="003D1FC9" w:rsidRPr="006D3300" w:rsidRDefault="003D1FC9" w:rsidP="003D1FC9">
      <w:pPr>
        <w:pStyle w:val="StyleNormalYurTimesNewRoman2"/>
      </w:pPr>
      <w:r w:rsidRPr="006D3300">
        <w:t xml:space="preserve">1932      Social Anthropology. </w:t>
      </w:r>
      <w:smartTag w:uri="urn:schemas-microsoft-com:office:smarttags" w:element="State">
        <w:r w:rsidRPr="006D3300">
          <w:t>New York</w:t>
        </w:r>
      </w:smartTag>
      <w:r w:rsidRPr="006D3300">
        <w:t xml:space="preserve">, </w:t>
      </w:r>
      <w:smartTag w:uri="urn:schemas-microsoft-com:office:smarttags" w:element="place">
        <w:smartTag w:uri="urn:schemas-microsoft-com:office:smarttags" w:element="City">
          <w:r w:rsidRPr="006D3300">
            <w:t>London</w:t>
          </w:r>
        </w:smartTag>
      </w:smartTag>
      <w:r w:rsidRPr="006D3300">
        <w:t>: McGraw-Hill. 432 p.</w:t>
      </w:r>
    </w:p>
    <w:p w:rsidR="003D1FC9" w:rsidRPr="006D3300" w:rsidRDefault="003D1FC9" w:rsidP="003D1FC9">
      <w:pPr>
        <w:pStyle w:val="StyleNormalYurTimesNewRoman2"/>
      </w:pPr>
      <w:r w:rsidRPr="006D3300">
        <w:t xml:space="preserve">1949      The Culture of the Winnebago: As Described by Themselves. </w:t>
      </w:r>
      <w:smartTag w:uri="urn:schemas-microsoft-com:office:smarttags" w:element="place">
        <w:smartTag w:uri="urn:schemas-microsoft-com:office:smarttags" w:element="City">
          <w:r w:rsidRPr="006D3300">
            <w:t>Baltimore</w:t>
          </w:r>
        </w:smartTag>
      </w:smartTag>
      <w:r w:rsidRPr="006D3300">
        <w:t>: Waverly Press. 119 p. Supplement to International Journal of American Linguistics 15(1).</w:t>
      </w:r>
    </w:p>
    <w:p w:rsidR="003D1FC9" w:rsidRDefault="003D1FC9" w:rsidP="003D1FC9">
      <w:pPr>
        <w:pStyle w:val="StyleNormalYurTimesNewRoman2"/>
      </w:pPr>
      <w:r>
        <w:t xml:space="preserve">1952      </w:t>
      </w:r>
      <w:smartTag w:uri="urn:schemas-microsoft-com:office:smarttags" w:element="place">
        <w:r>
          <w:t>Africa</w:t>
        </w:r>
      </w:smartTag>
      <w:r>
        <w:t xml:space="preserve">n Folktales. Selected and edited by </w:t>
      </w:r>
      <w:smartTag w:uri="urn:schemas-microsoft-com:office:smarttags" w:element="place">
        <w:smartTag w:uri="urn:schemas-microsoft-com:office:smarttags" w:element="City">
          <w:r>
            <w:t>Pau</w:t>
          </w:r>
        </w:smartTag>
      </w:smartTag>
      <w:r>
        <w:t xml:space="preserve">l Radin. Princeton: </w:t>
      </w:r>
      <w:smartTag w:uri="urn:schemas-microsoft-com:office:smarttags" w:element="place">
        <w:smartTag w:uri="urn:schemas-microsoft-com:office:smarttags" w:element="PlaceName">
          <w:r>
            <w:t>Princeton</w:t>
          </w:r>
        </w:smartTag>
        <w:r>
          <w:t xml:space="preserve"> </w:t>
        </w:r>
        <w:smartTag w:uri="urn:schemas-microsoft-com:office:smarttags" w:element="PlaceType">
          <w:r>
            <w:t>University</w:t>
          </w:r>
        </w:smartTag>
      </w:smartTag>
      <w:r>
        <w:t xml:space="preserve"> Press. 322 p.</w:t>
      </w:r>
    </w:p>
    <w:p w:rsidR="003D1FC9" w:rsidRPr="006D3300" w:rsidRDefault="003D1FC9" w:rsidP="003D1FC9">
      <w:pPr>
        <w:pStyle w:val="StyleNormalYurTimesNewRoman2"/>
      </w:pPr>
      <w:r w:rsidRPr="006D3300">
        <w:t xml:space="preserve">1956      The Trickster. A Study in American Indian Mythology. </w:t>
      </w:r>
      <w:smartTag w:uri="urn:schemas-microsoft-com:office:smarttags" w:element="place">
        <w:smartTag w:uri="urn:schemas-microsoft-com:office:smarttags" w:element="State">
          <w:r w:rsidRPr="006D3300">
            <w:t>New York</w:t>
          </w:r>
        </w:smartTag>
      </w:smartTag>
      <w:r w:rsidRPr="006D3300">
        <w:t>: Philosophical Library. 211 p.</w:t>
      </w:r>
    </w:p>
    <w:p w:rsidR="003D1FC9" w:rsidRPr="006D3300" w:rsidRDefault="003D1FC9" w:rsidP="003D1FC9">
      <w:pPr>
        <w:pStyle w:val="NormalMaiTimesNewRoman"/>
      </w:pPr>
      <w:r w:rsidRPr="006D3300">
        <w:t>Radin, Paul &amp; Albert B. Reagan</w:t>
      </w:r>
    </w:p>
    <w:p w:rsidR="003D1FC9" w:rsidRPr="006D3300" w:rsidRDefault="003D1FC9" w:rsidP="003D1FC9">
      <w:pPr>
        <w:pStyle w:val="StyleNormalYurTimesNewRoman2"/>
      </w:pPr>
      <w:r w:rsidRPr="006D3300">
        <w:t>1928      "Ojibwa myths and tales". Journal of American Folklore 41(159):61-146.</w:t>
      </w:r>
    </w:p>
    <w:p w:rsidR="003D1FC9" w:rsidRPr="00527F96" w:rsidRDefault="003D1FC9" w:rsidP="003D1FC9">
      <w:pPr>
        <w:pStyle w:val="NormalMai2"/>
        <w:rPr>
          <w:lang w:val="en-US"/>
        </w:rPr>
      </w:pPr>
      <w:r w:rsidRPr="00527F96">
        <w:rPr>
          <w:lang w:val="en-US"/>
        </w:rPr>
        <w:t>Radloff, Carla F., &amp; Shakil Ahmad Shakil</w:t>
      </w:r>
    </w:p>
    <w:p w:rsidR="003D1FC9" w:rsidRPr="002C303C" w:rsidRDefault="003D1FC9" w:rsidP="003D1FC9">
      <w:pPr>
        <w:pStyle w:val="NormalYur1"/>
        <w:rPr>
          <w:lang w:val="en-US"/>
        </w:rPr>
      </w:pPr>
      <w:r w:rsidRPr="00527F96">
        <w:rPr>
          <w:lang w:val="en-US"/>
        </w:rPr>
        <w:lastRenderedPageBreak/>
        <w:t xml:space="preserve">1998      Folktales in the Shina of Gilgit (text, grammatical analysis and commentary). Islamabad: National Institute of Pakistan Studies; </w:t>
      </w:r>
      <w:proofErr w:type="spellStart"/>
      <w:r w:rsidRPr="00527F96">
        <w:rPr>
          <w:lang w:val="en-US"/>
        </w:rPr>
        <w:t>Hosleys</w:t>
      </w:r>
      <w:proofErr w:type="spellEnd"/>
      <w:r w:rsidRPr="00527F96">
        <w:rPr>
          <w:lang w:val="en-US"/>
        </w:rPr>
        <w:t xml:space="preserve"> Green: Summer Institute of Linguistics. </w:t>
      </w:r>
      <w:r w:rsidRPr="002C303C">
        <w:rPr>
          <w:lang w:val="en-US"/>
        </w:rPr>
        <w:t>199 p.</w:t>
      </w:r>
    </w:p>
    <w:p w:rsidR="003D1FC9" w:rsidRPr="002C303C" w:rsidRDefault="003D1FC9" w:rsidP="003D1FC9">
      <w:pPr>
        <w:pStyle w:val="NormalMai2"/>
        <w:rPr>
          <w:lang w:val="en-US"/>
        </w:rPr>
      </w:pPr>
      <w:r w:rsidRPr="002C303C">
        <w:rPr>
          <w:lang w:val="en-US"/>
        </w:rPr>
        <w:t>Radloff, Wilhelm</w:t>
      </w:r>
    </w:p>
    <w:p w:rsidR="003D1FC9" w:rsidRPr="00BF73BC" w:rsidRDefault="003D1FC9" w:rsidP="003D1FC9">
      <w:pPr>
        <w:pStyle w:val="NormalYur1"/>
        <w:rPr>
          <w:lang w:val="en-US"/>
        </w:rPr>
      </w:pPr>
      <w:r w:rsidRPr="002C303C">
        <w:rPr>
          <w:lang w:val="en-US"/>
        </w:rPr>
        <w:t xml:space="preserve">1866      </w:t>
      </w:r>
      <w:proofErr w:type="spellStart"/>
      <w:r w:rsidRPr="002C303C">
        <w:rPr>
          <w:lang w:val="en-US"/>
        </w:rPr>
        <w:t>Proben</w:t>
      </w:r>
      <w:proofErr w:type="spellEnd"/>
      <w:r w:rsidRPr="002C303C">
        <w:rPr>
          <w:lang w:val="en-US"/>
        </w:rPr>
        <w:t xml:space="preserve"> der </w:t>
      </w:r>
      <w:proofErr w:type="spellStart"/>
      <w:r w:rsidRPr="002C303C">
        <w:rPr>
          <w:lang w:val="en-US"/>
        </w:rPr>
        <w:t>Volksliteratur</w:t>
      </w:r>
      <w:proofErr w:type="spellEnd"/>
      <w:r w:rsidRPr="002C303C">
        <w:rPr>
          <w:lang w:val="en-US"/>
        </w:rPr>
        <w:t xml:space="preserve"> der </w:t>
      </w:r>
      <w:proofErr w:type="spellStart"/>
      <w:r w:rsidRPr="002C303C">
        <w:rPr>
          <w:lang w:val="en-US"/>
        </w:rPr>
        <w:t>türkischen</w:t>
      </w:r>
      <w:proofErr w:type="spellEnd"/>
      <w:r w:rsidRPr="002C303C">
        <w:rPr>
          <w:lang w:val="en-US"/>
        </w:rPr>
        <w:t xml:space="preserve"> </w:t>
      </w:r>
      <w:proofErr w:type="spellStart"/>
      <w:r w:rsidRPr="002C303C">
        <w:rPr>
          <w:lang w:val="en-US"/>
        </w:rPr>
        <w:t>Stämme</w:t>
      </w:r>
      <w:proofErr w:type="spellEnd"/>
      <w:r w:rsidRPr="002C303C">
        <w:rPr>
          <w:lang w:val="en-US"/>
        </w:rPr>
        <w:t xml:space="preserve"> Süd-</w:t>
      </w:r>
      <w:proofErr w:type="spellStart"/>
      <w:r w:rsidRPr="002C303C">
        <w:rPr>
          <w:lang w:val="en-US"/>
        </w:rPr>
        <w:t>Sibiriens</w:t>
      </w:r>
      <w:proofErr w:type="spellEnd"/>
      <w:r w:rsidRPr="002C303C">
        <w:rPr>
          <w:lang w:val="en-US"/>
        </w:rPr>
        <w:t xml:space="preserve">. St. Petersburg: </w:t>
      </w:r>
      <w:proofErr w:type="spellStart"/>
      <w:r w:rsidRPr="002C303C">
        <w:rPr>
          <w:lang w:val="en-US"/>
        </w:rPr>
        <w:t>Kaiserliche</w:t>
      </w:r>
      <w:proofErr w:type="spellEnd"/>
      <w:r w:rsidRPr="002C303C">
        <w:rPr>
          <w:lang w:val="en-US"/>
        </w:rPr>
        <w:t xml:space="preserve"> Akademie der </w:t>
      </w:r>
      <w:proofErr w:type="spellStart"/>
      <w:r w:rsidRPr="002C303C">
        <w:rPr>
          <w:lang w:val="en-US"/>
        </w:rPr>
        <w:t>Wissenschaften</w:t>
      </w:r>
      <w:proofErr w:type="spellEnd"/>
      <w:r w:rsidRPr="002C303C">
        <w:rPr>
          <w:lang w:val="en-US"/>
        </w:rPr>
        <w:t xml:space="preserve">. </w:t>
      </w:r>
      <w:r w:rsidRPr="00BF73BC">
        <w:rPr>
          <w:lang w:val="en-US"/>
        </w:rPr>
        <w:t>T</w:t>
      </w:r>
      <w:r>
        <w:rPr>
          <w:lang w:val="en-US"/>
        </w:rPr>
        <w:t xml:space="preserve">eil </w:t>
      </w:r>
      <w:r w:rsidRPr="00BF73BC">
        <w:rPr>
          <w:lang w:val="en-US"/>
        </w:rPr>
        <w:t xml:space="preserve">l. I. Die </w:t>
      </w:r>
      <w:proofErr w:type="spellStart"/>
      <w:r w:rsidRPr="00BF73BC">
        <w:rPr>
          <w:lang w:val="en-US"/>
        </w:rPr>
        <w:t>Dialecte</w:t>
      </w:r>
      <w:proofErr w:type="spellEnd"/>
      <w:r w:rsidRPr="00BF73BC">
        <w:rPr>
          <w:lang w:val="en-US"/>
        </w:rPr>
        <w:t xml:space="preserve"> des </w:t>
      </w:r>
      <w:proofErr w:type="spellStart"/>
      <w:r w:rsidRPr="00BF73BC">
        <w:rPr>
          <w:lang w:val="en-US"/>
        </w:rPr>
        <w:t>eigentlichen</w:t>
      </w:r>
      <w:proofErr w:type="spellEnd"/>
      <w:r w:rsidRPr="00BF73BC">
        <w:rPr>
          <w:lang w:val="en-US"/>
        </w:rPr>
        <w:t xml:space="preserve"> Altai: der </w:t>
      </w:r>
      <w:proofErr w:type="spellStart"/>
      <w:r w:rsidRPr="00BF73BC">
        <w:rPr>
          <w:lang w:val="en-US"/>
        </w:rPr>
        <w:t>Altajer</w:t>
      </w:r>
      <w:proofErr w:type="spellEnd"/>
      <w:r w:rsidRPr="00BF73BC">
        <w:rPr>
          <w:lang w:val="en-US"/>
        </w:rPr>
        <w:t xml:space="preserve"> und </w:t>
      </w:r>
      <w:proofErr w:type="spellStart"/>
      <w:r w:rsidRPr="00BF73BC">
        <w:rPr>
          <w:lang w:val="en-US"/>
        </w:rPr>
        <w:t>Teleuten</w:t>
      </w:r>
      <w:proofErr w:type="spellEnd"/>
      <w:r w:rsidRPr="00BF73BC">
        <w:rPr>
          <w:lang w:val="en-US"/>
        </w:rPr>
        <w:t>, Lebed-</w:t>
      </w:r>
      <w:proofErr w:type="spellStart"/>
      <w:r w:rsidRPr="00BF73BC">
        <w:rPr>
          <w:lang w:val="en-US"/>
        </w:rPr>
        <w:t>Tataren</w:t>
      </w:r>
      <w:proofErr w:type="spellEnd"/>
      <w:r w:rsidRPr="00BF73BC">
        <w:rPr>
          <w:lang w:val="en-US"/>
        </w:rPr>
        <w:t xml:space="preserve">, </w:t>
      </w:r>
      <w:proofErr w:type="spellStart"/>
      <w:r w:rsidRPr="00BF73BC">
        <w:rPr>
          <w:lang w:val="en-US"/>
        </w:rPr>
        <w:t>Schoren</w:t>
      </w:r>
      <w:proofErr w:type="spellEnd"/>
      <w:r w:rsidRPr="00BF73BC">
        <w:rPr>
          <w:lang w:val="en-US"/>
        </w:rPr>
        <w:t xml:space="preserve"> und </w:t>
      </w:r>
      <w:proofErr w:type="spellStart"/>
      <w:r w:rsidRPr="00BF73BC">
        <w:rPr>
          <w:lang w:val="en-US"/>
        </w:rPr>
        <w:t>Sojonen</w:t>
      </w:r>
      <w:proofErr w:type="spellEnd"/>
      <w:r w:rsidRPr="00BF73BC">
        <w:rPr>
          <w:lang w:val="en-US"/>
        </w:rPr>
        <w:t>. 434 S.</w:t>
      </w:r>
    </w:p>
    <w:p w:rsidR="003D1FC9" w:rsidRPr="00FC701D" w:rsidRDefault="003D1FC9" w:rsidP="003415EB">
      <w:pPr>
        <w:pStyle w:val="NormalYur1"/>
        <w:rPr>
          <w:lang w:val="en-US" w:eastAsia="ru-RU"/>
        </w:rPr>
      </w:pPr>
      <w:r w:rsidRPr="00FC701D">
        <w:rPr>
          <w:lang w:val="en-US" w:eastAsia="ru-RU"/>
        </w:rPr>
        <w:t xml:space="preserve">1893      Aus </w:t>
      </w:r>
      <w:proofErr w:type="spellStart"/>
      <w:r w:rsidRPr="00FC701D">
        <w:rPr>
          <w:lang w:val="en-US" w:eastAsia="ru-RU"/>
        </w:rPr>
        <w:t>Siberien</w:t>
      </w:r>
      <w:proofErr w:type="spellEnd"/>
      <w:r w:rsidRPr="00FC701D">
        <w:rPr>
          <w:lang w:val="en-US" w:eastAsia="ru-RU"/>
        </w:rPr>
        <w:t xml:space="preserve">. Lose Blätter </w:t>
      </w:r>
      <w:proofErr w:type="spellStart"/>
      <w:r w:rsidRPr="00FC701D">
        <w:rPr>
          <w:lang w:val="en-US" w:eastAsia="ru-RU"/>
        </w:rPr>
        <w:t>aus</w:t>
      </w:r>
      <w:proofErr w:type="spellEnd"/>
      <w:r w:rsidRPr="00FC701D">
        <w:rPr>
          <w:lang w:val="en-US" w:eastAsia="ru-RU"/>
        </w:rPr>
        <w:t xml:space="preserve"> </w:t>
      </w:r>
      <w:proofErr w:type="spellStart"/>
      <w:r w:rsidRPr="00FC701D">
        <w:rPr>
          <w:lang w:val="en-US" w:eastAsia="ru-RU"/>
        </w:rPr>
        <w:t>meinen</w:t>
      </w:r>
      <w:proofErr w:type="spellEnd"/>
      <w:r w:rsidRPr="00FC701D">
        <w:rPr>
          <w:lang w:val="en-US" w:eastAsia="ru-RU"/>
        </w:rPr>
        <w:t xml:space="preserve"> </w:t>
      </w:r>
      <w:proofErr w:type="spellStart"/>
      <w:r w:rsidRPr="00FC701D">
        <w:rPr>
          <w:lang w:val="en-US" w:eastAsia="ru-RU"/>
        </w:rPr>
        <w:t>Tagebuche</w:t>
      </w:r>
      <w:proofErr w:type="spellEnd"/>
      <w:r w:rsidRPr="00FC701D">
        <w:rPr>
          <w:lang w:val="en-US" w:eastAsia="ru-RU"/>
        </w:rPr>
        <w:t xml:space="preserve"> von Dr. Wilhelm Radloff. </w:t>
      </w:r>
      <w:proofErr w:type="spellStart"/>
      <w:r w:rsidRPr="00FC701D">
        <w:rPr>
          <w:lang w:val="en-US" w:eastAsia="ru-RU"/>
        </w:rPr>
        <w:t>Zweite</w:t>
      </w:r>
      <w:proofErr w:type="spellEnd"/>
      <w:r w:rsidRPr="00FC701D">
        <w:rPr>
          <w:lang w:val="en-US" w:eastAsia="ru-RU"/>
        </w:rPr>
        <w:t xml:space="preserve"> </w:t>
      </w:r>
      <w:proofErr w:type="spellStart"/>
      <w:r w:rsidRPr="00FC701D">
        <w:rPr>
          <w:lang w:val="en-US" w:eastAsia="ru-RU"/>
        </w:rPr>
        <w:t>Ausgabe</w:t>
      </w:r>
      <w:proofErr w:type="spellEnd"/>
      <w:r w:rsidRPr="00FC701D">
        <w:rPr>
          <w:lang w:val="en-US" w:eastAsia="ru-RU"/>
        </w:rPr>
        <w:t>. Leipzig: T.O. Weigel Nachfolger. Bd. I. 534 S.</w:t>
      </w:r>
    </w:p>
    <w:p w:rsidR="003415EB" w:rsidRPr="00FC701D" w:rsidRDefault="003415EB" w:rsidP="003415EB">
      <w:pPr>
        <w:pStyle w:val="NormalYur1"/>
        <w:rPr>
          <w:lang w:val="en-US"/>
        </w:rPr>
      </w:pPr>
      <w:r w:rsidRPr="003415EB">
        <w:rPr>
          <w:rStyle w:val="NormalMaiChar10"/>
          <w:rFonts w:ascii="Times New Roman" w:hAnsi="Times New Roman"/>
        </w:rPr>
        <w:t xml:space="preserve">1870      </w:t>
      </w:r>
      <w:proofErr w:type="spellStart"/>
      <w:r w:rsidRPr="003415EB">
        <w:rPr>
          <w:rStyle w:val="NormalMaiChar10"/>
          <w:rFonts w:ascii="Times New Roman" w:hAnsi="Times New Roman"/>
        </w:rPr>
        <w:t>Proben</w:t>
      </w:r>
      <w:proofErr w:type="spellEnd"/>
      <w:r w:rsidRPr="003415EB">
        <w:rPr>
          <w:rStyle w:val="NormalMaiChar10"/>
          <w:rFonts w:ascii="Times New Roman" w:hAnsi="Times New Roman"/>
        </w:rPr>
        <w:t xml:space="preserve"> der </w:t>
      </w:r>
      <w:proofErr w:type="spellStart"/>
      <w:r w:rsidRPr="003415EB">
        <w:rPr>
          <w:rStyle w:val="NormalMaiChar10"/>
          <w:rFonts w:ascii="Times New Roman" w:hAnsi="Times New Roman"/>
        </w:rPr>
        <w:t>Volkslitteratur</w:t>
      </w:r>
      <w:proofErr w:type="spellEnd"/>
      <w:r w:rsidRPr="003415EB">
        <w:rPr>
          <w:rStyle w:val="NormalMaiChar10"/>
          <w:rFonts w:ascii="Times New Roman" w:hAnsi="Times New Roman"/>
        </w:rPr>
        <w:t xml:space="preserve"> der </w:t>
      </w:r>
      <w:proofErr w:type="spellStart"/>
      <w:r w:rsidRPr="003415EB">
        <w:rPr>
          <w:rStyle w:val="NormalMaiChar10"/>
          <w:rFonts w:ascii="Times New Roman" w:hAnsi="Times New Roman"/>
        </w:rPr>
        <w:t>türkischen</w:t>
      </w:r>
      <w:proofErr w:type="spellEnd"/>
      <w:r w:rsidRPr="003415EB">
        <w:rPr>
          <w:rStyle w:val="NormalMaiChar10"/>
          <w:rFonts w:ascii="Times New Roman" w:hAnsi="Times New Roman"/>
        </w:rPr>
        <w:t xml:space="preserve"> </w:t>
      </w:r>
      <w:proofErr w:type="spellStart"/>
      <w:r w:rsidRPr="003415EB">
        <w:rPr>
          <w:rStyle w:val="NormalMaiChar10"/>
          <w:rFonts w:ascii="Times New Roman" w:hAnsi="Times New Roman"/>
        </w:rPr>
        <w:t>Stämme</w:t>
      </w:r>
      <w:proofErr w:type="spellEnd"/>
      <w:r w:rsidRPr="003415EB">
        <w:rPr>
          <w:rStyle w:val="NormalMaiChar10"/>
          <w:rFonts w:ascii="Times New Roman" w:hAnsi="Times New Roman"/>
        </w:rPr>
        <w:t xml:space="preserve"> Süd-</w:t>
      </w:r>
      <w:proofErr w:type="spellStart"/>
      <w:r w:rsidRPr="003415EB">
        <w:rPr>
          <w:rStyle w:val="NormalMaiChar10"/>
          <w:rFonts w:ascii="Times New Roman" w:hAnsi="Times New Roman"/>
        </w:rPr>
        <w:t>Sibiriens</w:t>
      </w:r>
      <w:proofErr w:type="spellEnd"/>
      <w:r w:rsidRPr="003415EB">
        <w:rPr>
          <w:rStyle w:val="NormalMaiChar10"/>
          <w:rFonts w:ascii="Times New Roman" w:hAnsi="Times New Roman"/>
        </w:rPr>
        <w:t xml:space="preserve">, Vol. 3: </w:t>
      </w:r>
      <w:proofErr w:type="spellStart"/>
      <w:r w:rsidRPr="003415EB">
        <w:rPr>
          <w:rStyle w:val="NormalMaiChar10"/>
          <w:rFonts w:ascii="Times New Roman" w:hAnsi="Times New Roman"/>
        </w:rPr>
        <w:t>Gesammelt</w:t>
      </w:r>
      <w:proofErr w:type="spellEnd"/>
      <w:r w:rsidRPr="003415EB">
        <w:rPr>
          <w:rStyle w:val="NormalMaiChar10"/>
          <w:rFonts w:ascii="Times New Roman" w:hAnsi="Times New Roman"/>
        </w:rPr>
        <w:t xml:space="preserve"> und </w:t>
      </w:r>
      <w:proofErr w:type="spellStart"/>
      <w:r w:rsidRPr="003415EB">
        <w:rPr>
          <w:rStyle w:val="NormalMaiChar10"/>
          <w:rFonts w:ascii="Times New Roman" w:hAnsi="Times New Roman"/>
        </w:rPr>
        <w:t>übersetzt</w:t>
      </w:r>
      <w:proofErr w:type="spellEnd"/>
      <w:r w:rsidRPr="003415EB">
        <w:rPr>
          <w:rStyle w:val="NormalMaiChar10"/>
          <w:rFonts w:ascii="Times New Roman" w:hAnsi="Times New Roman"/>
        </w:rPr>
        <w:t xml:space="preserve">; </w:t>
      </w:r>
      <w:proofErr w:type="spellStart"/>
      <w:r w:rsidRPr="003415EB">
        <w:rPr>
          <w:rStyle w:val="NormalMaiChar10"/>
          <w:rFonts w:ascii="Times New Roman" w:hAnsi="Times New Roman"/>
        </w:rPr>
        <w:t>Kirgisische</w:t>
      </w:r>
      <w:proofErr w:type="spellEnd"/>
      <w:r w:rsidRPr="003415EB">
        <w:rPr>
          <w:rStyle w:val="NormalMaiChar10"/>
          <w:rFonts w:ascii="Times New Roman" w:hAnsi="Times New Roman"/>
        </w:rPr>
        <w:t xml:space="preserve"> </w:t>
      </w:r>
      <w:proofErr w:type="spellStart"/>
      <w:r w:rsidRPr="003415EB">
        <w:rPr>
          <w:rStyle w:val="NormalMaiChar10"/>
          <w:rFonts w:ascii="Times New Roman" w:hAnsi="Times New Roman"/>
        </w:rPr>
        <w:t>Mundarten</w:t>
      </w:r>
      <w:proofErr w:type="spellEnd"/>
      <w:r w:rsidRPr="003415EB">
        <w:rPr>
          <w:rStyle w:val="NormalMaiChar10"/>
          <w:rFonts w:ascii="Times New Roman" w:hAnsi="Times New Roman"/>
        </w:rPr>
        <w:t xml:space="preserve">. St. </w:t>
      </w:r>
      <w:proofErr w:type="spellStart"/>
      <w:r w:rsidRPr="003415EB">
        <w:rPr>
          <w:rStyle w:val="NormalMaiChar10"/>
          <w:rFonts w:ascii="Times New Roman" w:hAnsi="Times New Roman"/>
        </w:rPr>
        <w:t>Petersbirg</w:t>
      </w:r>
      <w:proofErr w:type="spellEnd"/>
      <w:r w:rsidRPr="003415EB">
        <w:rPr>
          <w:rStyle w:val="NormalMaiChar10"/>
          <w:rFonts w:ascii="Times New Roman" w:hAnsi="Times New Roman"/>
        </w:rPr>
        <w:t xml:space="preserve">: </w:t>
      </w:r>
      <w:proofErr w:type="spellStart"/>
      <w:r w:rsidRPr="003415EB">
        <w:rPr>
          <w:rStyle w:val="NormalMaiChar10"/>
          <w:rFonts w:ascii="Times New Roman" w:hAnsi="Times New Roman"/>
        </w:rPr>
        <w:t>Buchdrucherei</w:t>
      </w:r>
      <w:proofErr w:type="spellEnd"/>
      <w:r w:rsidRPr="003415EB">
        <w:rPr>
          <w:rStyle w:val="NormalMaiChar10"/>
          <w:rFonts w:ascii="Times New Roman" w:hAnsi="Times New Roman"/>
        </w:rPr>
        <w:t xml:space="preserve"> der </w:t>
      </w:r>
      <w:proofErr w:type="spellStart"/>
      <w:r w:rsidRPr="003415EB">
        <w:rPr>
          <w:rStyle w:val="NormalMaiChar10"/>
          <w:rFonts w:ascii="Times New Roman" w:hAnsi="Times New Roman"/>
        </w:rPr>
        <w:t>Kaiserlichen</w:t>
      </w:r>
      <w:proofErr w:type="spellEnd"/>
      <w:r w:rsidRPr="003415EB">
        <w:rPr>
          <w:rStyle w:val="NormalMaiChar10"/>
          <w:rFonts w:ascii="Times New Roman" w:hAnsi="Times New Roman"/>
        </w:rPr>
        <w:t xml:space="preserve"> Akademie der </w:t>
      </w:r>
      <w:proofErr w:type="spellStart"/>
      <w:r w:rsidRPr="003415EB">
        <w:rPr>
          <w:rStyle w:val="NormalMaiChar10"/>
          <w:rFonts w:ascii="Times New Roman" w:hAnsi="Times New Roman"/>
        </w:rPr>
        <w:t>Wissenschaften</w:t>
      </w:r>
      <w:proofErr w:type="spellEnd"/>
      <w:r w:rsidRPr="003415EB">
        <w:rPr>
          <w:rStyle w:val="NormalMaiChar10"/>
          <w:rFonts w:ascii="Times New Roman" w:hAnsi="Times New Roman"/>
        </w:rPr>
        <w:t>. 886 S.</w:t>
      </w:r>
    </w:p>
    <w:p w:rsidR="003D1FC9" w:rsidRPr="003415EB" w:rsidRDefault="003D1FC9" w:rsidP="003D1FC9">
      <w:pPr>
        <w:pStyle w:val="NormalMaiTimesNewRoman"/>
      </w:pPr>
      <w:proofErr w:type="spellStart"/>
      <w:r w:rsidRPr="006D3300">
        <w:t>Rafy</w:t>
      </w:r>
      <w:proofErr w:type="spellEnd"/>
      <w:r w:rsidRPr="003415EB">
        <w:t xml:space="preserve">, </w:t>
      </w:r>
      <w:r>
        <w:t>K</w:t>
      </w:r>
      <w:r w:rsidRPr="003415EB">
        <w:t>.</w:t>
      </w:r>
      <w:r>
        <w:t>U</w:t>
      </w:r>
      <w:r w:rsidRPr="003415EB">
        <w:t>.</w:t>
      </w:r>
    </w:p>
    <w:p w:rsidR="003D1FC9" w:rsidRPr="006D3300" w:rsidRDefault="003D1FC9" w:rsidP="003D1FC9">
      <w:pPr>
        <w:pStyle w:val="StyleNormalYurTimesNewRoman2"/>
      </w:pPr>
      <w:r w:rsidRPr="006D3300">
        <w:t>1920      Folk-Tales of the Khasis. London: MacMillan &amp; Co. 160 p.</w:t>
      </w:r>
    </w:p>
    <w:p w:rsidR="003D1FC9" w:rsidRDefault="003D1FC9" w:rsidP="003D1FC9">
      <w:pPr>
        <w:pStyle w:val="NormalMai"/>
      </w:pPr>
      <w:r>
        <w:t>Raghaviah, Shri V.</w:t>
      </w:r>
    </w:p>
    <w:p w:rsidR="003D1FC9" w:rsidRDefault="003D1FC9" w:rsidP="003D1FC9">
      <w:pPr>
        <w:pStyle w:val="StyleNormalYurTimesNewRoman0"/>
      </w:pPr>
      <w:r>
        <w:t xml:space="preserve">1962      The </w:t>
      </w:r>
      <w:proofErr w:type="spellStart"/>
      <w:r>
        <w:t>Yanadis</w:t>
      </w:r>
      <w:proofErr w:type="spellEnd"/>
      <w:r>
        <w:t xml:space="preserve">. New </w:t>
      </w:r>
      <w:proofErr w:type="spellStart"/>
      <w:r>
        <w:t>Dehli</w:t>
      </w:r>
      <w:proofErr w:type="spellEnd"/>
      <w:r>
        <w:t xml:space="preserve">: </w:t>
      </w:r>
      <w:proofErr w:type="spellStart"/>
      <w:r>
        <w:t>Bharatiya</w:t>
      </w:r>
      <w:proofErr w:type="spellEnd"/>
      <w:r>
        <w:t xml:space="preserve"> </w:t>
      </w:r>
      <w:proofErr w:type="spellStart"/>
      <w:r>
        <w:t>Adimjati</w:t>
      </w:r>
      <w:proofErr w:type="spellEnd"/>
      <w:r>
        <w:t xml:space="preserve"> Sevak Sangh. 451 p.</w:t>
      </w:r>
    </w:p>
    <w:p w:rsidR="003D1FC9" w:rsidRPr="006D3300" w:rsidRDefault="003D1FC9" w:rsidP="003D1FC9">
      <w:pPr>
        <w:pStyle w:val="NormalMaiTimesNewRoman"/>
      </w:pPr>
      <w:r w:rsidRPr="006D3300">
        <w:t>Rahmann, Rudolf</w:t>
      </w:r>
    </w:p>
    <w:p w:rsidR="003D1FC9" w:rsidRPr="006D3300" w:rsidRDefault="003D1FC9" w:rsidP="003D1FC9">
      <w:pPr>
        <w:pStyle w:val="StyleNormalYurTimesNewRoman2"/>
      </w:pPr>
      <w:r w:rsidRPr="006D3300">
        <w:t>1955      “Quarrels and enmity between the Sun and the Moon. A contribution to the mythologies of the Philippines, India, and the Malay Peninsula”. Folklore Studies 14:</w:t>
      </w:r>
      <w:r>
        <w:t xml:space="preserve"> </w:t>
      </w:r>
      <w:r w:rsidRPr="006D3300">
        <w:t>202-214.</w:t>
      </w:r>
    </w:p>
    <w:p w:rsidR="005F7209" w:rsidRPr="006A16CF" w:rsidRDefault="005F7209" w:rsidP="005F7209">
      <w:pPr>
        <w:rPr>
          <w:rFonts w:ascii="Times New Roman" w:eastAsia="Calibri" w:hAnsi="Times New Roman"/>
          <w:sz w:val="24"/>
          <w:szCs w:val="24"/>
          <w:lang w:bidi="ar-YE"/>
        </w:rPr>
      </w:pPr>
      <w:r w:rsidRPr="006A16CF">
        <w:rPr>
          <w:rFonts w:ascii="Times New Roman" w:eastAsia="Calibri" w:hAnsi="Times New Roman"/>
          <w:sz w:val="24"/>
          <w:szCs w:val="24"/>
          <w:lang w:bidi="ar-YE"/>
        </w:rPr>
        <w:t>Rahmouni, Aicha</w:t>
      </w:r>
    </w:p>
    <w:p w:rsidR="005F7209" w:rsidRPr="005F7209" w:rsidRDefault="005F7209" w:rsidP="005F7209">
      <w:pPr>
        <w:pStyle w:val="NormalYur1"/>
        <w:rPr>
          <w:lang w:val="en-US" w:bidi="ar-YE"/>
        </w:rPr>
      </w:pPr>
      <w:r w:rsidRPr="005F7209">
        <w:rPr>
          <w:lang w:val="en-US" w:bidi="ar-YE"/>
        </w:rPr>
        <w:t>2008      Divine Epithets in the Ugaritic Alphabetic Texts. Translated by J.N. Ford. Leiden, Boston: Brill. (Handbook of Oriental Studies 1/93). 447 p.</w:t>
      </w:r>
    </w:p>
    <w:p w:rsidR="003D1FC9" w:rsidRPr="006D3300" w:rsidRDefault="003D1FC9" w:rsidP="003D1FC9">
      <w:pPr>
        <w:pStyle w:val="NormalMaiTimesNewRoman"/>
      </w:pPr>
      <w:r w:rsidRPr="006D3300">
        <w:t>Rainey, Froelich G.</w:t>
      </w:r>
    </w:p>
    <w:p w:rsidR="003D1FC9" w:rsidRPr="006D3300" w:rsidRDefault="003D1FC9" w:rsidP="003D1FC9">
      <w:pPr>
        <w:pStyle w:val="StyleNormalYurTimesNewRoman2"/>
      </w:pPr>
      <w:r w:rsidRPr="006D3300">
        <w:t xml:space="preserve">1947      "The whale hunters of </w:t>
      </w:r>
      <w:proofErr w:type="spellStart"/>
      <w:r w:rsidRPr="006D3300">
        <w:t>Tigara</w:t>
      </w:r>
      <w:proofErr w:type="spellEnd"/>
      <w:r w:rsidRPr="006D3300">
        <w:t>". Anthropological Papers of the American Museum of Natural History (New York) 41(2):227-284.</w:t>
      </w:r>
    </w:p>
    <w:p w:rsidR="003D1FC9" w:rsidRPr="006D3300" w:rsidRDefault="003D1FC9" w:rsidP="003D1FC9">
      <w:pPr>
        <w:pStyle w:val="NormalMaiTimesNewRoman"/>
      </w:pPr>
      <w:proofErr w:type="spellStart"/>
      <w:r w:rsidRPr="006D3300">
        <w:t>Rajadhon</w:t>
      </w:r>
      <w:proofErr w:type="spellEnd"/>
      <w:r w:rsidRPr="006D3300">
        <w:t>, Phya Anuman</w:t>
      </w:r>
    </w:p>
    <w:p w:rsidR="003D1FC9" w:rsidRPr="006D3300" w:rsidRDefault="003D1FC9" w:rsidP="003D1FC9">
      <w:pPr>
        <w:pStyle w:val="StyleNormalYurTimesNewRoman2"/>
      </w:pPr>
      <w:r w:rsidRPr="006D3300">
        <w:t>1965      “A study on Thai folk tale”. The Journal of the Siam Society 53(2):133-137.</w:t>
      </w:r>
    </w:p>
    <w:p w:rsidR="003D1FC9" w:rsidRPr="006D3300" w:rsidRDefault="003D1FC9" w:rsidP="003D1FC9">
      <w:pPr>
        <w:pStyle w:val="StyleNormalYurTimesNewRoman2"/>
      </w:pPr>
      <w:r w:rsidRPr="006D3300">
        <w:t>1968      Essays on Thai Folklore. Social Science Association, Press of Thailand</w:t>
      </w:r>
      <w:r w:rsidRPr="00B21A94">
        <w:t>.</w:t>
      </w:r>
      <w:r>
        <w:t xml:space="preserve"> 428 p.</w:t>
      </w:r>
    </w:p>
    <w:p w:rsidR="00F76797" w:rsidRDefault="00F76797" w:rsidP="00F76797">
      <w:pPr>
        <w:pStyle w:val="NormalMai"/>
        <w:rPr>
          <w:lang w:val="de-DE"/>
        </w:rPr>
      </w:pPr>
      <w:proofErr w:type="spellStart"/>
      <w:r>
        <w:rPr>
          <w:lang w:val="de-DE"/>
        </w:rPr>
        <w:t>Rajastani</w:t>
      </w:r>
      <w:proofErr w:type="spellEnd"/>
      <w:r>
        <w:rPr>
          <w:lang w:val="de-DE"/>
        </w:rPr>
        <w:t xml:space="preserve"> Folktales</w:t>
      </w:r>
    </w:p>
    <w:p w:rsidR="00F76797" w:rsidRPr="00F76797" w:rsidRDefault="00F76797" w:rsidP="00F76797">
      <w:pPr>
        <w:pStyle w:val="NormalYur1"/>
        <w:rPr>
          <w:lang w:val="en-US"/>
        </w:rPr>
      </w:pPr>
      <w:proofErr w:type="spellStart"/>
      <w:r w:rsidRPr="00F76797">
        <w:rPr>
          <w:lang w:val="en-US"/>
        </w:rPr>
        <w:t>s.l.</w:t>
      </w:r>
      <w:proofErr w:type="spellEnd"/>
      <w:r w:rsidRPr="00F76797">
        <w:rPr>
          <w:lang w:val="en-US"/>
        </w:rPr>
        <w:t xml:space="preserve">         </w:t>
      </w:r>
      <w:proofErr w:type="spellStart"/>
      <w:r w:rsidRPr="00F76797">
        <w:rPr>
          <w:lang w:val="en-US"/>
        </w:rPr>
        <w:t>Rajastani</w:t>
      </w:r>
      <w:proofErr w:type="spellEnd"/>
      <w:r w:rsidRPr="00F76797">
        <w:rPr>
          <w:lang w:val="en-US"/>
        </w:rPr>
        <w:t xml:space="preserve"> Folktales. An online free library. ULR: https://readandripe.com/category/stories/folk-tales/asian-folktales/indian-folktales/rajasthani-folktales/</w:t>
      </w:r>
    </w:p>
    <w:p w:rsidR="003D1FC9" w:rsidRPr="009B072A" w:rsidRDefault="003D1FC9" w:rsidP="003D1FC9">
      <w:pPr>
        <w:pStyle w:val="NormalMai"/>
      </w:pPr>
      <w:r w:rsidRPr="009B072A">
        <w:t xml:space="preserve">Rajput, A.B. </w:t>
      </w:r>
    </w:p>
    <w:p w:rsidR="003D1FC9" w:rsidRPr="00EC45AE" w:rsidRDefault="003D1FC9" w:rsidP="003D1FC9">
      <w:pPr>
        <w:pStyle w:val="NormalYur1"/>
        <w:rPr>
          <w:lang w:val="en-US"/>
        </w:rPr>
      </w:pPr>
      <w:r w:rsidRPr="00EC45AE">
        <w:rPr>
          <w:lang w:val="en-US"/>
        </w:rPr>
        <w:t>1963      The Tribes of Chittagong Hill Tracts. Karachi: Pakistan Publications. 44 p.</w:t>
      </w:r>
    </w:p>
    <w:p w:rsidR="00CA656B" w:rsidRDefault="00CA656B" w:rsidP="00CA656B">
      <w:pPr>
        <w:pStyle w:val="NormalMai"/>
      </w:pPr>
      <w:r>
        <w:t>Ralston, W.R.S.</w:t>
      </w:r>
    </w:p>
    <w:p w:rsidR="00CA656B" w:rsidRPr="00CA656B" w:rsidRDefault="00CA656B" w:rsidP="00CA656B">
      <w:pPr>
        <w:pStyle w:val="NormalYur1"/>
        <w:rPr>
          <w:lang w:val="en-US"/>
        </w:rPr>
      </w:pPr>
      <w:r w:rsidRPr="00CA656B">
        <w:rPr>
          <w:lang w:val="en-US"/>
        </w:rPr>
        <w:t xml:space="preserve">1906      Tibetan Tales, Derived from Indian Sources. London: Kegan Paul, Trench, </w:t>
      </w:r>
      <w:proofErr w:type="spellStart"/>
      <w:r w:rsidRPr="00CA656B">
        <w:rPr>
          <w:lang w:val="en-US"/>
        </w:rPr>
        <w:t>Trübner</w:t>
      </w:r>
      <w:proofErr w:type="spellEnd"/>
      <w:r w:rsidRPr="00CA656B">
        <w:rPr>
          <w:lang w:val="en-US"/>
        </w:rPr>
        <w:t xml:space="preserve"> &amp; Co. 368 p. </w:t>
      </w:r>
    </w:p>
    <w:p w:rsidR="003D1FC9" w:rsidRPr="00741C1B" w:rsidRDefault="003D1FC9" w:rsidP="003D1FC9">
      <w:pPr>
        <w:pStyle w:val="NormalMai"/>
      </w:pPr>
      <w:r w:rsidRPr="00741C1B">
        <w:t>Ramanujan, A. K.</w:t>
      </w:r>
    </w:p>
    <w:p w:rsidR="003D1FC9" w:rsidRPr="00071308" w:rsidRDefault="003D1FC9" w:rsidP="003D1FC9">
      <w:pPr>
        <w:pStyle w:val="NormalYur1"/>
        <w:rPr>
          <w:lang w:val="en-US" w:eastAsia="ru-RU"/>
        </w:rPr>
      </w:pPr>
      <w:r w:rsidRPr="00071308">
        <w:rPr>
          <w:lang w:val="en-US"/>
        </w:rPr>
        <w:t>1997      A Flowering Tree and Other Oral Tales from India. Berkeley: University of California Press. xv + 270 p.</w:t>
      </w:r>
    </w:p>
    <w:p w:rsidR="00196460" w:rsidRPr="00283323" w:rsidRDefault="00196460" w:rsidP="00196460">
      <w:pPr>
        <w:pStyle w:val="NormalMai"/>
      </w:pPr>
      <w:r>
        <w:t>Rama Raju, D.</w:t>
      </w:r>
    </w:p>
    <w:p w:rsidR="00196460" w:rsidRPr="001A537B" w:rsidRDefault="00196460" w:rsidP="00196460">
      <w:pPr>
        <w:pStyle w:val="NormalYur1"/>
        <w:rPr>
          <w:lang w:val="en-US"/>
        </w:rPr>
      </w:pPr>
      <w:r w:rsidRPr="00196460">
        <w:rPr>
          <w:lang w:val="en-US"/>
        </w:rPr>
        <w:t xml:space="preserve">1993      “Versions of Ramayana stories in Telugu folk literature tradition”. Rama-Katha in Tribal and Folk </w:t>
      </w:r>
      <w:proofErr w:type="spellStart"/>
      <w:r w:rsidRPr="00196460">
        <w:rPr>
          <w:lang w:val="en-US"/>
        </w:rPr>
        <w:t>Traditdions</w:t>
      </w:r>
      <w:proofErr w:type="spellEnd"/>
      <w:r w:rsidRPr="00196460">
        <w:rPr>
          <w:lang w:val="en-US"/>
        </w:rPr>
        <w:t xml:space="preserve"> of India. Proceedings of a seminar. </w:t>
      </w:r>
      <w:r w:rsidRPr="001A537B">
        <w:rPr>
          <w:lang w:val="en-US"/>
        </w:rPr>
        <w:t>Calcutta: Seagull Books. P. 79-99.</w:t>
      </w:r>
    </w:p>
    <w:p w:rsidR="003D1FC9" w:rsidRPr="00EC45AE" w:rsidRDefault="003D1FC9" w:rsidP="003D1FC9">
      <w:pPr>
        <w:pStyle w:val="NormalMai2"/>
        <w:rPr>
          <w:lang w:val="en-US" w:eastAsia="ru-RU"/>
        </w:rPr>
      </w:pPr>
      <w:r w:rsidRPr="00EC45AE">
        <w:rPr>
          <w:lang w:val="en-US" w:eastAsia="ru-RU"/>
        </w:rPr>
        <w:lastRenderedPageBreak/>
        <w:t xml:space="preserve">Ramaswami Ayyar, L.V. </w:t>
      </w:r>
    </w:p>
    <w:p w:rsidR="003D1FC9" w:rsidRPr="00672CF6" w:rsidRDefault="003D1FC9" w:rsidP="003D1FC9">
      <w:pPr>
        <w:pStyle w:val="NormalYur1"/>
        <w:rPr>
          <w:lang w:val="en-US"/>
        </w:rPr>
      </w:pPr>
      <w:r w:rsidRPr="00672CF6">
        <w:rPr>
          <w:lang w:val="en-US" w:eastAsia="ru-RU"/>
        </w:rPr>
        <w:t xml:space="preserve">1932      “Tulu prose texts in two dialects”. </w:t>
      </w:r>
      <w:r w:rsidRPr="00672CF6">
        <w:rPr>
          <w:rFonts w:hint="eastAsia"/>
          <w:lang w:val="en-US" w:eastAsia="ru-RU"/>
        </w:rPr>
        <w:t>Bulletin of the School of Oriental and African Studies</w:t>
      </w:r>
      <w:r w:rsidRPr="00672CF6">
        <w:rPr>
          <w:lang w:val="en-US" w:eastAsia="ru-RU"/>
        </w:rPr>
        <w:t xml:space="preserve"> 6:897-931.</w:t>
      </w:r>
    </w:p>
    <w:p w:rsidR="003D1FC9" w:rsidRPr="006D3300" w:rsidRDefault="003D1FC9" w:rsidP="003D1FC9">
      <w:pPr>
        <w:pStyle w:val="NormalMaiTimesNewRoman"/>
      </w:pPr>
      <w:r w:rsidRPr="006D3300">
        <w:t>Ramírez Hernández, Alonso, and José Alfredo Melo de R.</w:t>
      </w:r>
    </w:p>
    <w:p w:rsidR="003D1FC9" w:rsidRPr="006D3300" w:rsidRDefault="003D1FC9" w:rsidP="003D1FC9">
      <w:pPr>
        <w:pStyle w:val="StyleNormalYurTimesNewRoman2"/>
      </w:pPr>
      <w:r w:rsidRPr="006D3300">
        <w:t xml:space="preserve">1988      Cuento del Sol y </w:t>
      </w:r>
      <w:smartTag w:uri="urn:schemas-microsoft-com:office:smarttags" w:element="PersonName">
        <w:smartTagPr>
          <w:attr w:name="ProductID" w:val="la Luna. San"/>
        </w:smartTagPr>
        <w:r w:rsidRPr="006D3300">
          <w:t>la Luna. San</w:t>
        </w:r>
      </w:smartTag>
      <w:r w:rsidRPr="006D3300">
        <w:t xml:space="preserve"> Cristóbal de Las Casas, Chiapas, México: </w:t>
      </w:r>
      <w:proofErr w:type="spellStart"/>
      <w:r w:rsidRPr="006D3300">
        <w:t>Dirección</w:t>
      </w:r>
      <w:proofErr w:type="spellEnd"/>
      <w:r w:rsidRPr="006D3300">
        <w:t xml:space="preserve"> General de </w:t>
      </w:r>
      <w:proofErr w:type="spellStart"/>
      <w:r w:rsidRPr="006D3300">
        <w:t>Culturas</w:t>
      </w:r>
      <w:proofErr w:type="spellEnd"/>
      <w:r w:rsidRPr="006D3300">
        <w:t xml:space="preserve"> </w:t>
      </w:r>
      <w:proofErr w:type="spellStart"/>
      <w:r w:rsidRPr="006D3300">
        <w:t>populares</w:t>
      </w:r>
      <w:proofErr w:type="spellEnd"/>
      <w:r w:rsidRPr="006D3300">
        <w:t>. 63 p.</w:t>
      </w:r>
    </w:p>
    <w:p w:rsidR="003D1FC9" w:rsidRPr="00891B73" w:rsidRDefault="003D1FC9" w:rsidP="003D1FC9">
      <w:pPr>
        <w:pStyle w:val="NormalMaiTimesNewRoman"/>
      </w:pPr>
      <w:r w:rsidRPr="006D3300">
        <w:t>Ramos</w:t>
      </w:r>
      <w:r w:rsidRPr="00891B73">
        <w:t xml:space="preserve">, </w:t>
      </w:r>
      <w:r w:rsidRPr="006D3300">
        <w:t>Manuel</w:t>
      </w:r>
    </w:p>
    <w:p w:rsidR="003D1FC9" w:rsidRPr="006D3300" w:rsidRDefault="003D1FC9" w:rsidP="003D1FC9">
      <w:pPr>
        <w:pStyle w:val="StyleNormalYurTimesNewRoman"/>
      </w:pPr>
      <w:r w:rsidRPr="006D3300">
        <w:rPr>
          <w:lang w:eastAsia="ja-JP"/>
        </w:rPr>
        <w:t xml:space="preserve">1997      </w:t>
      </w:r>
      <w:r w:rsidRPr="006D3300">
        <w:t xml:space="preserve">“Do </w:t>
      </w:r>
      <w:proofErr w:type="spellStart"/>
      <w:r w:rsidRPr="006D3300">
        <w:t>ciclope</w:t>
      </w:r>
      <w:proofErr w:type="spellEnd"/>
      <w:r w:rsidRPr="006D3300">
        <w:t xml:space="preserve"> da </w:t>
      </w:r>
      <w:proofErr w:type="spellStart"/>
      <w:r w:rsidRPr="006D3300">
        <w:t>Odisseia</w:t>
      </w:r>
      <w:proofErr w:type="spellEnd"/>
      <w:r w:rsidRPr="006D3300">
        <w:t xml:space="preserve"> </w:t>
      </w:r>
      <w:proofErr w:type="spellStart"/>
      <w:r w:rsidRPr="006D3300">
        <w:t>ao</w:t>
      </w:r>
      <w:proofErr w:type="spellEnd"/>
      <w:r w:rsidRPr="006D3300">
        <w:t xml:space="preserve"> </w:t>
      </w:r>
      <w:proofErr w:type="spellStart"/>
      <w:r w:rsidRPr="006D3300">
        <w:t>Olharapo</w:t>
      </w:r>
      <w:proofErr w:type="spellEnd"/>
      <w:r w:rsidRPr="006D3300">
        <w:t xml:space="preserve"> da </w:t>
      </w:r>
      <w:proofErr w:type="spellStart"/>
      <w:r w:rsidRPr="006D3300">
        <w:t>tradição</w:t>
      </w:r>
      <w:proofErr w:type="spellEnd"/>
      <w:r w:rsidRPr="006D3300">
        <w:t xml:space="preserve"> oral </w:t>
      </w:r>
      <w:proofErr w:type="spellStart"/>
      <w:r w:rsidRPr="006D3300">
        <w:t>transmontana</w:t>
      </w:r>
      <w:proofErr w:type="spellEnd"/>
      <w:r w:rsidRPr="006D3300">
        <w:t xml:space="preserve">”. </w:t>
      </w:r>
      <w:proofErr w:type="spellStart"/>
      <w:r w:rsidRPr="006D3300">
        <w:t>Estudios</w:t>
      </w:r>
      <w:proofErr w:type="spellEnd"/>
      <w:r w:rsidRPr="006D3300">
        <w:t xml:space="preserve"> de </w:t>
      </w:r>
      <w:proofErr w:type="spellStart"/>
      <w:r w:rsidRPr="006D3300">
        <w:t>Literatura</w:t>
      </w:r>
      <w:proofErr w:type="spellEnd"/>
      <w:r w:rsidRPr="006D3300">
        <w:t xml:space="preserve"> Oral 3: 145-158 (Centro de </w:t>
      </w:r>
      <w:proofErr w:type="spellStart"/>
      <w:r w:rsidRPr="006D3300">
        <w:t>Estudios</w:t>
      </w:r>
      <w:proofErr w:type="spellEnd"/>
      <w:r w:rsidRPr="006D3300">
        <w:t xml:space="preserve"> Ataíde Oliveira, </w:t>
      </w:r>
      <w:proofErr w:type="spellStart"/>
      <w:r w:rsidRPr="006D3300">
        <w:t>Universidade</w:t>
      </w:r>
      <w:proofErr w:type="spellEnd"/>
      <w:r w:rsidRPr="006D3300">
        <w:t xml:space="preserve"> do </w:t>
      </w:r>
      <w:proofErr w:type="spellStart"/>
      <w:r w:rsidRPr="006D3300">
        <w:t>Algavre</w:t>
      </w:r>
      <w:proofErr w:type="spellEnd"/>
      <w:r w:rsidRPr="006D3300">
        <w:t>).</w:t>
      </w:r>
    </w:p>
    <w:p w:rsidR="003D1FC9" w:rsidRPr="00331730" w:rsidRDefault="003D1FC9" w:rsidP="003D1FC9">
      <w:pPr>
        <w:pStyle w:val="NormalMaiTimesNewRoman"/>
      </w:pPr>
      <w:r w:rsidRPr="00331730">
        <w:rPr>
          <w:lang w:val="de-DE"/>
        </w:rPr>
        <w:t>Ramstedt</w:t>
      </w:r>
      <w:r w:rsidRPr="00331730">
        <w:t xml:space="preserve">, </w:t>
      </w:r>
      <w:r w:rsidRPr="00331730">
        <w:rPr>
          <w:lang w:val="de-DE"/>
        </w:rPr>
        <w:t>G</w:t>
      </w:r>
      <w:proofErr w:type="spellStart"/>
      <w:r>
        <w:t>ustaf</w:t>
      </w:r>
      <w:proofErr w:type="spellEnd"/>
      <w:r>
        <w:t xml:space="preserve"> </w:t>
      </w:r>
      <w:r w:rsidRPr="00331730">
        <w:rPr>
          <w:lang w:val="de-DE"/>
        </w:rPr>
        <w:t>J</w:t>
      </w:r>
      <w:r>
        <w:rPr>
          <w:lang w:val="de-DE"/>
        </w:rPr>
        <w:t>ohn</w:t>
      </w:r>
      <w:r w:rsidRPr="00331730">
        <w:t xml:space="preserve"> </w:t>
      </w:r>
    </w:p>
    <w:p w:rsidR="003D1FC9" w:rsidRPr="000F6CD8" w:rsidRDefault="003D1FC9" w:rsidP="003D1FC9">
      <w:pPr>
        <w:pStyle w:val="NormalYur1"/>
        <w:rPr>
          <w:lang w:val="en-US"/>
        </w:rPr>
      </w:pPr>
      <w:r w:rsidRPr="000F6CD8">
        <w:rPr>
          <w:lang w:val="en-US"/>
        </w:rPr>
        <w:t xml:space="preserve">1902      </w:t>
      </w:r>
      <w:proofErr w:type="spellStart"/>
      <w:r w:rsidRPr="000F6CD8">
        <w:rPr>
          <w:lang w:val="en-US"/>
        </w:rPr>
        <w:t>Bergrscheremissische</w:t>
      </w:r>
      <w:proofErr w:type="spellEnd"/>
      <w:r w:rsidRPr="000F6CD8">
        <w:rPr>
          <w:lang w:val="en-US"/>
        </w:rPr>
        <w:t xml:space="preserve"> </w:t>
      </w:r>
      <w:proofErr w:type="spellStart"/>
      <w:r w:rsidRPr="000F6CD8">
        <w:rPr>
          <w:lang w:val="en-US"/>
        </w:rPr>
        <w:t>Sprachstudien</w:t>
      </w:r>
      <w:proofErr w:type="spellEnd"/>
      <w:r w:rsidRPr="000F6CD8">
        <w:rPr>
          <w:lang w:val="en-US"/>
        </w:rPr>
        <w:t xml:space="preserve">. </w:t>
      </w:r>
      <w:proofErr w:type="spellStart"/>
      <w:r w:rsidRPr="000F6CD8">
        <w:rPr>
          <w:lang w:val="en-US"/>
        </w:rPr>
        <w:t>Helsingfors</w:t>
      </w:r>
      <w:proofErr w:type="spellEnd"/>
      <w:r w:rsidRPr="000F6CD8">
        <w:rPr>
          <w:lang w:val="en-US"/>
        </w:rPr>
        <w:t xml:space="preserve">: Société </w:t>
      </w:r>
      <w:proofErr w:type="spellStart"/>
      <w:r w:rsidRPr="000F6CD8">
        <w:rPr>
          <w:lang w:val="en-US"/>
        </w:rPr>
        <w:t>finno-ougrienne</w:t>
      </w:r>
      <w:proofErr w:type="spellEnd"/>
      <w:r w:rsidRPr="000F6CD8">
        <w:rPr>
          <w:lang w:val="en-US"/>
        </w:rPr>
        <w:t>. 219 S.</w:t>
      </w:r>
    </w:p>
    <w:p w:rsidR="003D1FC9" w:rsidRPr="00331730" w:rsidRDefault="003D1FC9" w:rsidP="003D1FC9">
      <w:pPr>
        <w:pStyle w:val="NormalYur1"/>
        <w:rPr>
          <w:lang w:val="en-US"/>
        </w:rPr>
      </w:pPr>
      <w:r w:rsidRPr="00331730">
        <w:rPr>
          <w:lang w:val="en-US"/>
        </w:rPr>
        <w:t xml:space="preserve">1935      </w:t>
      </w:r>
      <w:proofErr w:type="spellStart"/>
      <w:r w:rsidRPr="00331730">
        <w:rPr>
          <w:lang w:val="en-US"/>
        </w:rPr>
        <w:t>Kalmuckisches</w:t>
      </w:r>
      <w:proofErr w:type="spellEnd"/>
      <w:r w:rsidRPr="00331730">
        <w:rPr>
          <w:lang w:val="en-US"/>
        </w:rPr>
        <w:t xml:space="preserve"> </w:t>
      </w:r>
      <w:proofErr w:type="spellStart"/>
      <w:r w:rsidRPr="00331730">
        <w:rPr>
          <w:lang w:val="en-US"/>
        </w:rPr>
        <w:t>Wörterbuch</w:t>
      </w:r>
      <w:proofErr w:type="spellEnd"/>
      <w:r w:rsidRPr="00331730">
        <w:rPr>
          <w:lang w:val="en-US"/>
        </w:rPr>
        <w:t xml:space="preserve">. Helsinki: </w:t>
      </w:r>
      <w:proofErr w:type="spellStart"/>
      <w:r w:rsidRPr="00331730">
        <w:rPr>
          <w:lang w:val="en-US"/>
        </w:rPr>
        <w:t>Suomalais-ugrilainen</w:t>
      </w:r>
      <w:proofErr w:type="spellEnd"/>
      <w:r w:rsidRPr="00331730">
        <w:rPr>
          <w:lang w:val="en-US"/>
        </w:rPr>
        <w:t xml:space="preserve"> </w:t>
      </w:r>
      <w:proofErr w:type="spellStart"/>
      <w:r w:rsidRPr="00331730">
        <w:rPr>
          <w:lang w:val="en-US"/>
        </w:rPr>
        <w:t>seura</w:t>
      </w:r>
      <w:proofErr w:type="spellEnd"/>
      <w:r w:rsidRPr="00331730">
        <w:rPr>
          <w:lang w:val="en-US"/>
        </w:rPr>
        <w:t xml:space="preserve">. </w:t>
      </w:r>
      <w:r>
        <w:rPr>
          <w:lang w:val="en-US"/>
        </w:rPr>
        <w:t xml:space="preserve">560 p. </w:t>
      </w:r>
      <w:r w:rsidRPr="00331730">
        <w:rPr>
          <w:lang w:val="en-US"/>
        </w:rPr>
        <w:t>(</w:t>
      </w:r>
      <w:r w:rsidRPr="009128A4">
        <w:rPr>
          <w:lang w:val="la-Latn"/>
        </w:rPr>
        <w:t>Lexica Societatis fenno-ugricae</w:t>
      </w:r>
      <w:r w:rsidRPr="00331730">
        <w:rPr>
          <w:lang w:val="en-US"/>
        </w:rPr>
        <w:t xml:space="preserve">, </w:t>
      </w:r>
      <w:r w:rsidRPr="009128A4">
        <w:rPr>
          <w:lang w:val="en-US"/>
        </w:rPr>
        <w:t>III</w:t>
      </w:r>
      <w:r w:rsidRPr="00331730">
        <w:rPr>
          <w:lang w:val="en-US"/>
        </w:rPr>
        <w:t>).</w:t>
      </w:r>
    </w:p>
    <w:p w:rsidR="00F86020" w:rsidRPr="00F86020" w:rsidRDefault="00F86020" w:rsidP="00F86020">
      <w:pPr>
        <w:pStyle w:val="NormalMai2"/>
        <w:rPr>
          <w:lang w:val="en-US"/>
        </w:rPr>
      </w:pPr>
      <w:r w:rsidRPr="00F86020">
        <w:rPr>
          <w:lang w:val="en-US"/>
        </w:rPr>
        <w:t>Ramya, Tame</w:t>
      </w:r>
    </w:p>
    <w:p w:rsidR="00F86020" w:rsidRPr="00BD01B4" w:rsidRDefault="00F86020" w:rsidP="00F86020">
      <w:pPr>
        <w:pStyle w:val="NormalYur1"/>
        <w:rPr>
          <w:lang w:val="en-US"/>
        </w:rPr>
      </w:pPr>
      <w:r w:rsidRPr="00BD01B4">
        <w:rPr>
          <w:lang w:val="en-US"/>
        </w:rPr>
        <w:t>2012</w:t>
      </w:r>
      <w:r>
        <w:rPr>
          <w:lang w:val="en-US"/>
        </w:rPr>
        <w:t xml:space="preserve">      </w:t>
      </w:r>
      <w:r w:rsidRPr="00BD01B4">
        <w:rPr>
          <w:lang w:val="en-US"/>
        </w:rPr>
        <w:t>«Brief mythology of Longte-</w:t>
      </w:r>
      <w:proofErr w:type="spellStart"/>
      <w:r w:rsidRPr="00BD01B4">
        <w:rPr>
          <w:lang w:val="en-US"/>
        </w:rPr>
        <w:t>Yullo</w:t>
      </w:r>
      <w:proofErr w:type="spellEnd"/>
      <w:r w:rsidRPr="00BD01B4">
        <w:rPr>
          <w:lang w:val="en-US"/>
        </w:rPr>
        <w:t xml:space="preserve"> festival of the </w:t>
      </w:r>
      <w:proofErr w:type="spellStart"/>
      <w:r w:rsidRPr="00BD01B4">
        <w:rPr>
          <w:lang w:val="en-US"/>
        </w:rPr>
        <w:t>Nyishi</w:t>
      </w:r>
      <w:proofErr w:type="spellEnd"/>
      <w:r w:rsidRPr="00BD01B4">
        <w:rPr>
          <w:lang w:val="en-US"/>
        </w:rPr>
        <w:t xml:space="preserve"> tribe». </w:t>
      </w:r>
      <w:r>
        <w:rPr>
          <w:lang w:val="en-US"/>
        </w:rPr>
        <w:t>Asian Journal of Research in Social Sciences and Humanities 2: 5-8.</w:t>
      </w:r>
    </w:p>
    <w:p w:rsidR="00F86020" w:rsidRDefault="00F86020" w:rsidP="00F86020">
      <w:pPr>
        <w:pStyle w:val="NormalYur1"/>
        <w:rPr>
          <w:shd w:val="clear" w:color="auto" w:fill="FFFFFF"/>
          <w:lang w:val="en-US"/>
        </w:rPr>
      </w:pPr>
      <w:r>
        <w:rPr>
          <w:shd w:val="clear" w:color="auto" w:fill="FFFFFF"/>
          <w:lang w:val="en-US"/>
        </w:rPr>
        <w:t xml:space="preserve">2013      “Tribal culture and folklore of Aruna </w:t>
      </w:r>
      <w:proofErr w:type="spellStart"/>
      <w:r>
        <w:rPr>
          <w:shd w:val="clear" w:color="auto" w:fill="FFFFFF"/>
          <w:lang w:val="en-US"/>
        </w:rPr>
        <w:t>chal</w:t>
      </w:r>
      <w:proofErr w:type="spellEnd"/>
      <w:r>
        <w:rPr>
          <w:shd w:val="clear" w:color="auto" w:fill="FFFFFF"/>
          <w:lang w:val="en-US"/>
        </w:rPr>
        <w:t xml:space="preserve"> </w:t>
      </w:r>
      <w:proofErr w:type="spellStart"/>
      <w:r>
        <w:rPr>
          <w:shd w:val="clear" w:color="auto" w:fill="FFFFFF"/>
          <w:lang w:val="en-US"/>
        </w:rPr>
        <w:t>Pradeshy</w:t>
      </w:r>
      <w:proofErr w:type="spellEnd"/>
      <w:r>
        <w:rPr>
          <w:shd w:val="clear" w:color="auto" w:fill="FFFFFF"/>
          <w:lang w:val="en-US"/>
        </w:rPr>
        <w:t xml:space="preserve">: a study in </w:t>
      </w:r>
      <w:proofErr w:type="spellStart"/>
      <w:r>
        <w:rPr>
          <w:shd w:val="clear" w:color="auto" w:fill="FFFFFF"/>
          <w:lang w:val="en-US"/>
        </w:rPr>
        <w:t>Kurung</w:t>
      </w:r>
      <w:proofErr w:type="spellEnd"/>
      <w:r>
        <w:rPr>
          <w:shd w:val="clear" w:color="auto" w:fill="FFFFFF"/>
          <w:lang w:val="en-US"/>
        </w:rPr>
        <w:t xml:space="preserve"> </w:t>
      </w:r>
      <w:proofErr w:type="spellStart"/>
      <w:r>
        <w:rPr>
          <w:shd w:val="clear" w:color="auto" w:fill="FFFFFF"/>
          <w:lang w:val="en-US"/>
        </w:rPr>
        <w:t>Gumey</w:t>
      </w:r>
      <w:proofErr w:type="spellEnd"/>
      <w:r>
        <w:rPr>
          <w:shd w:val="clear" w:color="auto" w:fill="FFFFFF"/>
          <w:lang w:val="en-US"/>
        </w:rPr>
        <w:t xml:space="preserve"> district”. </w:t>
      </w:r>
      <w:r w:rsidRPr="00604439">
        <w:rPr>
          <w:shd w:val="clear" w:color="auto" w:fill="FFFFFF"/>
          <w:lang w:val="en-US"/>
        </w:rPr>
        <w:t>International Journal of Research in Sociology and Social Anthropology 1(2): 26-30</w:t>
      </w:r>
    </w:p>
    <w:p w:rsidR="003D1FC9" w:rsidRPr="006D3300" w:rsidRDefault="003D1FC9" w:rsidP="003D1FC9">
      <w:pPr>
        <w:pStyle w:val="NormalMaiTimesNewRoman"/>
      </w:pPr>
      <w:r w:rsidRPr="006D3300">
        <w:t>Rand, rev. Silas Tertius</w:t>
      </w:r>
    </w:p>
    <w:p w:rsidR="003D1FC9" w:rsidRPr="006D3300" w:rsidRDefault="003D1FC9" w:rsidP="003D1FC9">
      <w:pPr>
        <w:pStyle w:val="StyleNormalYurTimesNewRoman2"/>
      </w:pPr>
      <w:r w:rsidRPr="006D3300">
        <w:t>1893      Legends of the Micmac. Wellesley College. 311 p.</w:t>
      </w:r>
    </w:p>
    <w:p w:rsidR="003D1FC9" w:rsidRPr="006D3300" w:rsidRDefault="003D1FC9" w:rsidP="003D1FC9">
      <w:pPr>
        <w:pStyle w:val="StyleNormalYurTimesNewRoman2"/>
      </w:pPr>
      <w:r w:rsidRPr="006D3300">
        <w:t xml:space="preserve">1894      Legends of the Micmac. New York &amp; London: Longmans, Green </w:t>
      </w:r>
      <w:r w:rsidRPr="006D3300">
        <w:rPr>
          <w:lang w:val="et-EE"/>
        </w:rPr>
        <w:t>&amp;</w:t>
      </w:r>
      <w:r w:rsidRPr="006D3300">
        <w:t xml:space="preserve"> Co. 452 p.</w:t>
      </w:r>
    </w:p>
    <w:p w:rsidR="003D1FC9" w:rsidRPr="006D3300" w:rsidRDefault="003D1FC9" w:rsidP="003D1FC9">
      <w:pPr>
        <w:pStyle w:val="NormalMaiTimesNewRoman"/>
      </w:pPr>
      <w:r w:rsidRPr="006D3300">
        <w:t>Randall, Robert</w:t>
      </w:r>
    </w:p>
    <w:p w:rsidR="003D1FC9" w:rsidRPr="006D3300" w:rsidRDefault="003D1FC9" w:rsidP="003D1FC9">
      <w:pPr>
        <w:pStyle w:val="StyleNormalYurTimesNewRoman2"/>
      </w:pPr>
      <w:r w:rsidRPr="006D3300">
        <w:t>1982      "</w:t>
      </w:r>
      <w:proofErr w:type="spellStart"/>
      <w:r w:rsidRPr="006D3300">
        <w:t>Qoyllur</w:t>
      </w:r>
      <w:proofErr w:type="spellEnd"/>
      <w:r w:rsidRPr="006D3300">
        <w:t xml:space="preserve"> </w:t>
      </w:r>
      <w:proofErr w:type="spellStart"/>
      <w:r w:rsidRPr="006D3300">
        <w:t>Rit'I</w:t>
      </w:r>
      <w:proofErr w:type="spellEnd"/>
      <w:r w:rsidRPr="006D3300">
        <w:t xml:space="preserve">, an Inca fiesta of the Pleiades: reflections on time &amp; space in the Andean world". Bulletin </w:t>
      </w:r>
      <w:proofErr w:type="spellStart"/>
      <w:r w:rsidRPr="006D3300">
        <w:t>d'Institut</w:t>
      </w:r>
      <w:proofErr w:type="spellEnd"/>
      <w:r w:rsidRPr="006D3300">
        <w:t xml:space="preserve"> Français </w:t>
      </w:r>
      <w:proofErr w:type="spellStart"/>
      <w:r w:rsidRPr="006D3300">
        <w:t>d'Études</w:t>
      </w:r>
      <w:proofErr w:type="spellEnd"/>
      <w:r w:rsidRPr="006D3300">
        <w:t xml:space="preserve"> </w:t>
      </w:r>
      <w:proofErr w:type="spellStart"/>
      <w:r w:rsidRPr="006D3300">
        <w:t>Andines</w:t>
      </w:r>
      <w:proofErr w:type="spellEnd"/>
      <w:r w:rsidRPr="006D3300">
        <w:t xml:space="preserve"> 11(1-2):37-81.</w:t>
      </w:r>
    </w:p>
    <w:p w:rsidR="003D1FC9" w:rsidRPr="006D3300" w:rsidRDefault="003D1FC9" w:rsidP="003D1FC9">
      <w:pPr>
        <w:pStyle w:val="NormalMaiTimesNewRoman"/>
      </w:pPr>
      <w:r w:rsidRPr="006D3300">
        <w:t xml:space="preserve">Rands, Robert L. </w:t>
      </w:r>
    </w:p>
    <w:p w:rsidR="003D1FC9" w:rsidRPr="006D3300" w:rsidRDefault="003D1FC9" w:rsidP="003D1FC9">
      <w:pPr>
        <w:pStyle w:val="StyleNormalYurTimesNewRoman2"/>
      </w:pPr>
      <w:r w:rsidRPr="006D3300">
        <w:t>1954      "Horned serpent stories". Journal of American Folklore 67:79-81.</w:t>
      </w:r>
    </w:p>
    <w:p w:rsidR="003D1FC9" w:rsidRPr="006D3300" w:rsidRDefault="003D1FC9" w:rsidP="003D1FC9">
      <w:pPr>
        <w:pStyle w:val="StyleNormalYurTimesNewRoman2"/>
      </w:pPr>
      <w:r w:rsidRPr="006D3300">
        <w:t>1957      "Comparable notes on the hand-eye and related motifs". American Antiquity 22(3):247-257.</w:t>
      </w:r>
    </w:p>
    <w:p w:rsidR="003D1FC9" w:rsidRPr="006867E0" w:rsidRDefault="003D1FC9" w:rsidP="003D1FC9">
      <w:pPr>
        <w:pStyle w:val="NormalMai0"/>
        <w:rPr>
          <w:rFonts w:ascii="Times New Roman" w:hAnsi="Times New Roman"/>
          <w:lang w:val="en-US" w:eastAsia="ru-RU"/>
        </w:rPr>
      </w:pPr>
      <w:r w:rsidRPr="006867E0">
        <w:rPr>
          <w:rFonts w:ascii="Times New Roman" w:hAnsi="Times New Roman"/>
          <w:lang w:val="en-US" w:eastAsia="ru-RU"/>
        </w:rPr>
        <w:t xml:space="preserve">Ranganatha, M. R. </w:t>
      </w:r>
    </w:p>
    <w:p w:rsidR="003D1FC9" w:rsidRDefault="003D1FC9" w:rsidP="003D1FC9">
      <w:pPr>
        <w:pStyle w:val="NormalYur1"/>
        <w:rPr>
          <w:lang w:val="de-DE"/>
        </w:rPr>
      </w:pPr>
      <w:r w:rsidRPr="006867E0">
        <w:rPr>
          <w:lang w:val="en-US" w:eastAsia="ru-RU"/>
        </w:rPr>
        <w:t xml:space="preserve">1981      Survey of </w:t>
      </w:r>
      <w:proofErr w:type="spellStart"/>
      <w:r w:rsidRPr="006867E0">
        <w:rPr>
          <w:lang w:val="en-US" w:eastAsia="ru-RU"/>
        </w:rPr>
        <w:t>Mandeali</w:t>
      </w:r>
      <w:proofErr w:type="spellEnd"/>
      <w:r w:rsidRPr="006867E0">
        <w:rPr>
          <w:lang w:val="en-US" w:eastAsia="ru-RU"/>
        </w:rPr>
        <w:t xml:space="preserve"> and </w:t>
      </w:r>
      <w:proofErr w:type="spellStart"/>
      <w:r w:rsidRPr="006867E0">
        <w:rPr>
          <w:lang w:val="en-US" w:eastAsia="ru-RU"/>
        </w:rPr>
        <w:t>Kului</w:t>
      </w:r>
      <w:proofErr w:type="spellEnd"/>
      <w:r w:rsidRPr="006867E0">
        <w:rPr>
          <w:lang w:val="en-US" w:eastAsia="ru-RU"/>
        </w:rPr>
        <w:t xml:space="preserve"> in Himachal Pradesh. Delhi: Office of the Registrar General, Language Division. </w:t>
      </w:r>
      <w:r w:rsidRPr="002C303C">
        <w:rPr>
          <w:lang w:val="en-US" w:eastAsia="ru-RU"/>
        </w:rPr>
        <w:t>168 p. (Census of India, 1971. Language monograph No.7).</w:t>
      </w:r>
    </w:p>
    <w:p w:rsidR="005A36CE" w:rsidRPr="0042591B" w:rsidRDefault="005A36CE" w:rsidP="005A36CE">
      <w:pPr>
        <w:pStyle w:val="NormalMaiTimesNewRoman"/>
      </w:pPr>
      <w:r>
        <w:t>Ranh, J.B.</w:t>
      </w:r>
    </w:p>
    <w:p w:rsidR="005A36CE" w:rsidRPr="005A36CE" w:rsidRDefault="005A36CE" w:rsidP="005A36CE">
      <w:pPr>
        <w:pStyle w:val="NormalYur1"/>
        <w:rPr>
          <w:lang w:val="en-US"/>
        </w:rPr>
      </w:pPr>
      <w:r w:rsidRPr="005A36CE">
        <w:rPr>
          <w:lang w:val="en-US"/>
        </w:rPr>
        <w:t xml:space="preserve">1970      “La </w:t>
      </w:r>
      <w:proofErr w:type="spellStart"/>
      <w:r w:rsidRPr="005A36CE">
        <w:rPr>
          <w:lang w:val="en-US"/>
        </w:rPr>
        <w:t>légende</w:t>
      </w:r>
      <w:proofErr w:type="spellEnd"/>
      <w:r w:rsidRPr="005A36CE">
        <w:rPr>
          <w:lang w:val="en-US"/>
        </w:rPr>
        <w:t xml:space="preserve"> de Phou Thao</w:t>
      </w:r>
      <w:r w:rsidR="00227859">
        <w:rPr>
          <w:lang w:val="en-US"/>
        </w:rPr>
        <w:t>,</w:t>
      </w:r>
      <w:r w:rsidRPr="005A36CE">
        <w:rPr>
          <w:lang w:val="en-US"/>
        </w:rPr>
        <w:t xml:space="preserve"> Phou Nang”. Bulletin des Amis du </w:t>
      </w:r>
      <w:proofErr w:type="spellStart"/>
      <w:r w:rsidRPr="005A36CE">
        <w:rPr>
          <w:lang w:val="en-US"/>
        </w:rPr>
        <w:t>Royaume</w:t>
      </w:r>
      <w:proofErr w:type="spellEnd"/>
      <w:r w:rsidRPr="005A36CE">
        <w:rPr>
          <w:lang w:val="en-US"/>
        </w:rPr>
        <w:t xml:space="preserve"> Lao 1: 27-35.</w:t>
      </w:r>
    </w:p>
    <w:p w:rsidR="003D1FC9" w:rsidRDefault="003D1FC9" w:rsidP="003D1FC9">
      <w:pPr>
        <w:pStyle w:val="NormalMaiTimesNewRoman"/>
        <w:rPr>
          <w:lang w:val="de-DE"/>
        </w:rPr>
      </w:pPr>
      <w:proofErr w:type="spellStart"/>
      <w:r>
        <w:rPr>
          <w:lang w:val="de-DE"/>
        </w:rPr>
        <w:t>Ränk</w:t>
      </w:r>
      <w:proofErr w:type="spellEnd"/>
      <w:r>
        <w:rPr>
          <w:lang w:val="de-DE"/>
        </w:rPr>
        <w:t>, Gustav</w:t>
      </w:r>
    </w:p>
    <w:p w:rsidR="003D1FC9" w:rsidRPr="002C303C" w:rsidRDefault="003D1FC9" w:rsidP="003D1FC9">
      <w:pPr>
        <w:pStyle w:val="NormalYur1"/>
        <w:rPr>
          <w:lang w:val="en-US"/>
        </w:rPr>
      </w:pPr>
      <w:r w:rsidRPr="002C303C">
        <w:rPr>
          <w:lang w:val="en-US"/>
        </w:rPr>
        <w:t xml:space="preserve">2010      </w:t>
      </w:r>
      <w:proofErr w:type="spellStart"/>
      <w:r w:rsidRPr="002C303C">
        <w:rPr>
          <w:lang w:val="en-US"/>
        </w:rPr>
        <w:t>Sest</w:t>
      </w:r>
      <w:proofErr w:type="spellEnd"/>
      <w:r w:rsidRPr="002C303C">
        <w:rPr>
          <w:lang w:val="en-US"/>
        </w:rPr>
        <w:t xml:space="preserve"> </w:t>
      </w:r>
      <w:proofErr w:type="spellStart"/>
      <w:r w:rsidRPr="002C303C">
        <w:rPr>
          <w:lang w:val="en-US"/>
        </w:rPr>
        <w:t>Ümmargusest</w:t>
      </w:r>
      <w:proofErr w:type="spellEnd"/>
      <w:r w:rsidRPr="002C303C">
        <w:rPr>
          <w:lang w:val="en-US"/>
        </w:rPr>
        <w:t xml:space="preserve"> </w:t>
      </w:r>
      <w:proofErr w:type="spellStart"/>
      <w:r w:rsidRPr="002C303C">
        <w:rPr>
          <w:lang w:val="en-US"/>
        </w:rPr>
        <w:t>Maailmast</w:t>
      </w:r>
      <w:proofErr w:type="spellEnd"/>
      <w:r w:rsidRPr="002C303C">
        <w:rPr>
          <w:lang w:val="en-US"/>
        </w:rPr>
        <w:t xml:space="preserve"> </w:t>
      </w:r>
      <w:proofErr w:type="spellStart"/>
      <w:r w:rsidRPr="002C303C">
        <w:rPr>
          <w:lang w:val="en-US"/>
        </w:rPr>
        <w:t>Laiemasse</w:t>
      </w:r>
      <w:proofErr w:type="spellEnd"/>
      <w:r w:rsidRPr="002C303C">
        <w:rPr>
          <w:lang w:val="en-US"/>
        </w:rPr>
        <w:t xml:space="preserve"> </w:t>
      </w:r>
      <w:proofErr w:type="spellStart"/>
      <w:r w:rsidRPr="002C303C">
        <w:rPr>
          <w:lang w:val="en-US"/>
        </w:rPr>
        <w:t>Maailma</w:t>
      </w:r>
      <w:proofErr w:type="spellEnd"/>
      <w:r w:rsidRPr="002C303C">
        <w:rPr>
          <w:lang w:val="en-US"/>
        </w:rPr>
        <w:t xml:space="preserve">. Tallinn: </w:t>
      </w:r>
      <w:proofErr w:type="spellStart"/>
      <w:r w:rsidRPr="002C303C">
        <w:rPr>
          <w:lang w:val="en-US"/>
        </w:rPr>
        <w:t>Eesti</w:t>
      </w:r>
      <w:proofErr w:type="spellEnd"/>
      <w:r w:rsidRPr="002C303C">
        <w:rPr>
          <w:lang w:val="en-US"/>
        </w:rPr>
        <w:t xml:space="preserve"> </w:t>
      </w:r>
      <w:proofErr w:type="spellStart"/>
      <w:r w:rsidRPr="002C303C">
        <w:rPr>
          <w:lang w:val="en-US"/>
        </w:rPr>
        <w:t>Päevaleht</w:t>
      </w:r>
      <w:proofErr w:type="spellEnd"/>
      <w:r w:rsidRPr="002C303C">
        <w:rPr>
          <w:lang w:val="en-US"/>
        </w:rPr>
        <w:t xml:space="preserve">. 380 </w:t>
      </w:r>
      <w:proofErr w:type="spellStart"/>
      <w:r w:rsidRPr="002C303C">
        <w:rPr>
          <w:lang w:val="en-US"/>
        </w:rPr>
        <w:t>lk</w:t>
      </w:r>
      <w:proofErr w:type="spellEnd"/>
      <w:r w:rsidRPr="002C303C">
        <w:rPr>
          <w:lang w:val="en-US"/>
        </w:rPr>
        <w:t>.</w:t>
      </w:r>
    </w:p>
    <w:p w:rsidR="003D1FC9" w:rsidRPr="006D3300" w:rsidRDefault="003D1FC9" w:rsidP="003D1FC9">
      <w:pPr>
        <w:pStyle w:val="NormalMaiTimesNewRoman"/>
        <w:rPr>
          <w:lang w:val="de-DE"/>
        </w:rPr>
      </w:pPr>
      <w:proofErr w:type="spellStart"/>
      <w:r w:rsidRPr="006D3300">
        <w:rPr>
          <w:lang w:val="de-DE"/>
        </w:rPr>
        <w:t>Rantasalo</w:t>
      </w:r>
      <w:proofErr w:type="spellEnd"/>
      <w:r w:rsidRPr="006D3300">
        <w:rPr>
          <w:lang w:val="de-DE"/>
        </w:rPr>
        <w:t>, A.V.</w:t>
      </w:r>
    </w:p>
    <w:p w:rsidR="003D1FC9" w:rsidRPr="002C303C" w:rsidRDefault="003D1FC9" w:rsidP="003D1FC9">
      <w:pPr>
        <w:pStyle w:val="NormalYur1"/>
        <w:rPr>
          <w:lang w:val="en-US"/>
        </w:rPr>
      </w:pPr>
      <w:r w:rsidRPr="006D3300">
        <w:rPr>
          <w:lang w:val="de-DE"/>
        </w:rPr>
        <w:t xml:space="preserve">1945      Der Weidegang im Volksglauben der Finnen. </w:t>
      </w:r>
      <w:r w:rsidRPr="002C303C">
        <w:rPr>
          <w:lang w:val="en-US"/>
        </w:rPr>
        <w:t xml:space="preserve">Helsinki: Suomalainen </w:t>
      </w:r>
      <w:proofErr w:type="spellStart"/>
      <w:r w:rsidRPr="002C303C">
        <w:rPr>
          <w:lang w:val="en-US"/>
        </w:rPr>
        <w:t>Tiedeakatemia</w:t>
      </w:r>
      <w:proofErr w:type="spellEnd"/>
      <w:r w:rsidRPr="002C303C">
        <w:rPr>
          <w:lang w:val="en-US"/>
        </w:rPr>
        <w:t>. 129 S. FF Communications 60(134).</w:t>
      </w:r>
    </w:p>
    <w:p w:rsidR="003D1FC9" w:rsidRPr="006D3300" w:rsidRDefault="003D1FC9" w:rsidP="003D1FC9">
      <w:pPr>
        <w:pStyle w:val="NormalMaiTimesNewRoman"/>
      </w:pPr>
      <w:proofErr w:type="spellStart"/>
      <w:r w:rsidRPr="006D3300">
        <w:t>Raponda</w:t>
      </w:r>
      <w:proofErr w:type="spellEnd"/>
      <w:r w:rsidRPr="006D3300">
        <w:t>-Walker, André</w:t>
      </w:r>
    </w:p>
    <w:p w:rsidR="003D1FC9" w:rsidRPr="002C303C" w:rsidRDefault="003D1FC9" w:rsidP="003D1FC9">
      <w:pPr>
        <w:pStyle w:val="NormalYur1"/>
        <w:rPr>
          <w:lang w:val="en-US"/>
        </w:rPr>
      </w:pPr>
      <w:r w:rsidRPr="002C303C">
        <w:rPr>
          <w:lang w:val="en-US"/>
        </w:rPr>
        <w:t xml:space="preserve">1967      Contes Gabonais. Saint-Amand-Montrond: Présence </w:t>
      </w:r>
      <w:proofErr w:type="spellStart"/>
      <w:r w:rsidRPr="002C303C">
        <w:rPr>
          <w:lang w:val="en-US"/>
        </w:rPr>
        <w:t>Africaine</w:t>
      </w:r>
      <w:proofErr w:type="spellEnd"/>
      <w:r w:rsidRPr="002C303C">
        <w:rPr>
          <w:lang w:val="en-US"/>
        </w:rPr>
        <w:t>. 491 p.</w:t>
      </w:r>
    </w:p>
    <w:p w:rsidR="003D1FC9" w:rsidRPr="006D3300" w:rsidRDefault="003D1FC9" w:rsidP="003D1FC9">
      <w:pPr>
        <w:pStyle w:val="NormalMaiTimesNewRoman"/>
      </w:pPr>
      <w:r w:rsidRPr="006D3300">
        <w:lastRenderedPageBreak/>
        <w:t>Rasmussen, Knud</w:t>
      </w:r>
    </w:p>
    <w:p w:rsidR="002E444A" w:rsidRDefault="002E444A" w:rsidP="002E444A">
      <w:pPr>
        <w:pStyle w:val="StyleNormalYurTimesNewRoman0"/>
      </w:pPr>
      <w:r>
        <w:t xml:space="preserve">1921      The Woman with the Iron Tail. London: Unwin </w:t>
      </w:r>
      <w:proofErr w:type="spellStart"/>
      <w:r>
        <w:t>Beothers</w:t>
      </w:r>
      <w:proofErr w:type="spellEnd"/>
      <w:r>
        <w:t>. 157 p.</w:t>
      </w:r>
    </w:p>
    <w:p w:rsidR="0041382D" w:rsidRPr="00B21A94" w:rsidRDefault="0041382D" w:rsidP="0041382D">
      <w:pPr>
        <w:pStyle w:val="StyleNormalYurTimesNewRoman0"/>
      </w:pPr>
      <w:r w:rsidRPr="00B21A94">
        <w:t>19</w:t>
      </w:r>
      <w:r>
        <w:t xml:space="preserve">29  </w:t>
      </w:r>
      <w:r w:rsidRPr="00B21A94">
        <w:t xml:space="preserve">     </w:t>
      </w:r>
      <w:r>
        <w:t xml:space="preserve">(=1930a) </w:t>
      </w:r>
      <w:r w:rsidRPr="00B21A94">
        <w:t xml:space="preserve">Intellectual Culture of the </w:t>
      </w:r>
      <w:proofErr w:type="spellStart"/>
      <w:r w:rsidRPr="00B21A94">
        <w:t>Iglulik</w:t>
      </w:r>
      <w:proofErr w:type="spellEnd"/>
      <w:r w:rsidRPr="00B21A94">
        <w:t xml:space="preserve"> Eskimos. Copenhagen. Report of the Fifth Thule Expedition 1921-24, vol.</w:t>
      </w:r>
      <w:r>
        <w:t xml:space="preserve"> </w:t>
      </w:r>
      <w:r w:rsidRPr="00B21A94">
        <w:t>7, no.1. 308 p.</w:t>
      </w:r>
    </w:p>
    <w:p w:rsidR="003D1FC9" w:rsidRPr="006D3300" w:rsidRDefault="003D1FC9" w:rsidP="003D1FC9">
      <w:pPr>
        <w:pStyle w:val="StyleNormalYurTimesNewRoman2"/>
      </w:pPr>
      <w:r w:rsidRPr="006D3300">
        <w:t>1930b     Observations on the Intellectual Culture of the Caribou Eskimos [</w:t>
      </w:r>
      <w:r w:rsidRPr="006D3300">
        <w:rPr>
          <w:lang w:val="ru-RU"/>
        </w:rPr>
        <w:t>название</w:t>
      </w:r>
      <w:r w:rsidRPr="006D3300">
        <w:t xml:space="preserve"> </w:t>
      </w:r>
      <w:r w:rsidRPr="006D3300">
        <w:rPr>
          <w:lang w:val="ru-RU"/>
        </w:rPr>
        <w:t>на</w:t>
      </w:r>
      <w:r w:rsidRPr="006D3300">
        <w:t xml:space="preserve"> </w:t>
      </w:r>
      <w:r w:rsidRPr="006D3300">
        <w:rPr>
          <w:lang w:val="ru-RU"/>
        </w:rPr>
        <w:t>первой</w:t>
      </w:r>
      <w:r w:rsidRPr="006D3300">
        <w:t xml:space="preserve"> </w:t>
      </w:r>
      <w:r w:rsidRPr="006D3300">
        <w:rPr>
          <w:lang w:val="ru-RU"/>
        </w:rPr>
        <w:t>странице</w:t>
      </w:r>
      <w:r w:rsidRPr="006D3300">
        <w:t xml:space="preserve">: Intellectual Culture of the Hudson Bay Eskimos]. Copenhagen. Report of the Fifth Thule Expedition 1921-24, </w:t>
      </w:r>
      <w:r>
        <w:t>vol. 7</w:t>
      </w:r>
      <w:r w:rsidRPr="006D3300">
        <w:t>, no.2. 116 p.</w:t>
      </w:r>
    </w:p>
    <w:p w:rsidR="003D1FC9" w:rsidRPr="006D3300" w:rsidRDefault="003D1FC9" w:rsidP="003D1FC9">
      <w:pPr>
        <w:pStyle w:val="StyleNormalYurTimesNewRoman2"/>
      </w:pPr>
      <w:r w:rsidRPr="006D3300">
        <w:t xml:space="preserve">1930c     </w:t>
      </w:r>
      <w:proofErr w:type="spellStart"/>
      <w:r w:rsidRPr="006D3300">
        <w:t>Iglulik</w:t>
      </w:r>
      <w:proofErr w:type="spellEnd"/>
      <w:r w:rsidRPr="006D3300">
        <w:t xml:space="preserve"> and Caribou Eskimo Texts. Copenhagen. Report of the Fifth Thule Expedition 1921-24, </w:t>
      </w:r>
      <w:r>
        <w:t>vol. 7</w:t>
      </w:r>
      <w:r w:rsidRPr="006D3300">
        <w:t>, no.3. 166 p.</w:t>
      </w:r>
    </w:p>
    <w:p w:rsidR="003D1FC9" w:rsidRPr="006D3300" w:rsidRDefault="003D1FC9" w:rsidP="003D1FC9">
      <w:pPr>
        <w:pStyle w:val="StyleNormalYurTimesNewRoman2"/>
      </w:pPr>
      <w:r w:rsidRPr="006D3300">
        <w:t xml:space="preserve">1931      The Netsilik Eskimos. Social Life and Spiritual Culture. Copenhagen. Report of the Fifth Thule Expedition 1921-24, </w:t>
      </w:r>
      <w:r>
        <w:t>vol. 8</w:t>
      </w:r>
      <w:r w:rsidRPr="006D3300">
        <w:t>, no.1-2. 542 p.</w:t>
      </w:r>
    </w:p>
    <w:p w:rsidR="003D1FC9" w:rsidRPr="006D3300" w:rsidRDefault="003D1FC9" w:rsidP="003D1FC9">
      <w:pPr>
        <w:pStyle w:val="StyleNormalYurTimesNewRoman2"/>
      </w:pPr>
      <w:r w:rsidRPr="006D3300">
        <w:t xml:space="preserve">1932      Intellectual Culture of the Copper Eskimos. Copenhagen. Report of the Fifth Thule Expedition 1921-24, </w:t>
      </w:r>
      <w:r>
        <w:t>vol. 9</w:t>
      </w:r>
      <w:r w:rsidRPr="006D3300">
        <w:t>. 350 p.</w:t>
      </w:r>
    </w:p>
    <w:p w:rsidR="003D1FC9" w:rsidRPr="001B3395" w:rsidRDefault="003D1FC9" w:rsidP="003D1FC9">
      <w:pPr>
        <w:pStyle w:val="NormalMaiTimesNewRoman"/>
      </w:pPr>
      <w:r w:rsidRPr="001B3395">
        <w:t>Rasmussen, Susan J.</w:t>
      </w:r>
    </w:p>
    <w:p w:rsidR="003D1FC9" w:rsidRPr="002C303C" w:rsidRDefault="003D1FC9" w:rsidP="003D1FC9">
      <w:pPr>
        <w:pStyle w:val="NormalYur1"/>
        <w:rPr>
          <w:lang w:val="en-US"/>
        </w:rPr>
      </w:pPr>
      <w:r w:rsidRPr="00E52095">
        <w:rPr>
          <w:lang w:val="en-US"/>
        </w:rPr>
        <w:t xml:space="preserve">1998      “Reflections on myth and history: Tuareg concepts of truth, ‘lies’, and ‘children’s tales’. </w:t>
      </w:r>
      <w:r w:rsidRPr="002C303C">
        <w:rPr>
          <w:lang w:val="en-US"/>
        </w:rPr>
        <w:t>Oral tradition 13(2): 247-284.</w:t>
      </w:r>
    </w:p>
    <w:p w:rsidR="003D1FC9" w:rsidRPr="006D3300" w:rsidRDefault="003D1FC9" w:rsidP="003D1FC9">
      <w:pPr>
        <w:pStyle w:val="NormalMaiTimesNewRoman"/>
      </w:pPr>
      <w:r w:rsidRPr="006D3300">
        <w:t>Rasnake, Roger</w:t>
      </w:r>
    </w:p>
    <w:p w:rsidR="003D1FC9" w:rsidRPr="006D3300" w:rsidRDefault="003D1FC9" w:rsidP="003D1FC9">
      <w:pPr>
        <w:pStyle w:val="StyleNormalYurTimesNewRoman2"/>
      </w:pPr>
      <w:r w:rsidRPr="006D3300">
        <w:t>1988      "Images of Resistance to Colonial Domination"</w:t>
      </w:r>
      <w:r>
        <w:t>.</w:t>
      </w:r>
      <w:r w:rsidRPr="006D3300">
        <w:t xml:space="preserve"> Jonathan D. Hill, ed. Rethinking History and Myth</w:t>
      </w:r>
      <w:r>
        <w:t>. In</w:t>
      </w:r>
      <w:r w:rsidRPr="006D3300">
        <w:t>digenous South America, Perspectives on the Past. Urbana and Chicago: University of Illinois Press. Pp. 136-156.</w:t>
      </w:r>
    </w:p>
    <w:p w:rsidR="003D1FC9" w:rsidRPr="006D3300" w:rsidRDefault="003D1FC9" w:rsidP="003D1FC9">
      <w:pPr>
        <w:pStyle w:val="NormalMaiTimesNewRoman"/>
      </w:pPr>
      <w:proofErr w:type="spellStart"/>
      <w:r w:rsidRPr="006D3300">
        <w:t>Rassers</w:t>
      </w:r>
      <w:proofErr w:type="spellEnd"/>
      <w:r w:rsidRPr="006D3300">
        <w:t>, Willem Hibert</w:t>
      </w:r>
    </w:p>
    <w:p w:rsidR="003D1FC9" w:rsidRPr="002C303C" w:rsidRDefault="003D1FC9" w:rsidP="003D1FC9">
      <w:pPr>
        <w:pStyle w:val="NormalYur1"/>
        <w:rPr>
          <w:lang w:val="en-US"/>
        </w:rPr>
      </w:pPr>
      <w:r w:rsidRPr="002C303C">
        <w:rPr>
          <w:lang w:val="en-US"/>
        </w:rPr>
        <w:t xml:space="preserve">1959      </w:t>
      </w:r>
      <w:proofErr w:type="spellStart"/>
      <w:r w:rsidRPr="002C303C">
        <w:rPr>
          <w:lang w:val="en-US"/>
        </w:rPr>
        <w:t>Pañji</w:t>
      </w:r>
      <w:proofErr w:type="spellEnd"/>
      <w:r w:rsidRPr="002C303C">
        <w:rPr>
          <w:lang w:val="en-US"/>
        </w:rPr>
        <w:t>, the Culture Hero. A Structural Study of Religion in Java. The Hague: Martinus Nijhoff. 304 p.</w:t>
      </w:r>
    </w:p>
    <w:p w:rsidR="003D1FC9" w:rsidRPr="000712DB" w:rsidRDefault="003D1FC9" w:rsidP="003D1FC9">
      <w:pPr>
        <w:pStyle w:val="NormalMaiTimesNewRoman"/>
      </w:pPr>
      <w:r w:rsidRPr="006D3300">
        <w:t>Rattray</w:t>
      </w:r>
      <w:r w:rsidRPr="00746B9D">
        <w:rPr>
          <w:lang w:val="de-DE"/>
        </w:rPr>
        <w:t>, Robert Sutherland</w:t>
      </w:r>
    </w:p>
    <w:p w:rsidR="003D1FC9" w:rsidRDefault="003D1FC9" w:rsidP="003D1FC9">
      <w:pPr>
        <w:pStyle w:val="StyleNormalYurTimesNewRoman0"/>
      </w:pPr>
      <w:r>
        <w:t>1913      Hausa Folk-Lore, Customs, Proverbs, etc. Vols. 1-2. Oxford: Clarendon Press. Vol. 1, 327 p. Vol. 2, 314 p.</w:t>
      </w:r>
    </w:p>
    <w:p w:rsidR="003D1FC9" w:rsidRPr="002C303C" w:rsidRDefault="003D1FC9" w:rsidP="003D1FC9">
      <w:pPr>
        <w:pStyle w:val="NormalYur1"/>
        <w:rPr>
          <w:lang w:val="en-US"/>
        </w:rPr>
      </w:pPr>
      <w:r w:rsidRPr="002C303C">
        <w:rPr>
          <w:lang w:val="en-US"/>
        </w:rPr>
        <w:t>1923      Ashanti. Oxford: Clarendon Press. 348 p.</w:t>
      </w:r>
    </w:p>
    <w:p w:rsidR="003D1FC9" w:rsidRPr="002C303C" w:rsidRDefault="003D1FC9" w:rsidP="003D1FC9">
      <w:pPr>
        <w:pStyle w:val="NormalYur1"/>
        <w:rPr>
          <w:lang w:val="en-US"/>
        </w:rPr>
      </w:pPr>
      <w:r w:rsidRPr="002C303C">
        <w:rPr>
          <w:lang w:val="en-US"/>
        </w:rPr>
        <w:t>1930      Akan-Ashanti Folk-Tales. Collected and translated by Capt. R.S. Rattray. Oxford: Clarendon Press. 275 p.</w:t>
      </w:r>
    </w:p>
    <w:p w:rsidR="003D1FC9" w:rsidRPr="006D3300" w:rsidRDefault="003D1FC9" w:rsidP="003D1FC9">
      <w:pPr>
        <w:pStyle w:val="NormalMaiTimesNewRoman"/>
      </w:pPr>
      <w:r>
        <w:t>Raud, Eno</w:t>
      </w:r>
    </w:p>
    <w:p w:rsidR="003D1FC9" w:rsidRPr="002C303C" w:rsidRDefault="003D1FC9" w:rsidP="003D1FC9">
      <w:pPr>
        <w:pStyle w:val="NormalYur1"/>
        <w:rPr>
          <w:lang w:val="en-US"/>
        </w:rPr>
      </w:pPr>
      <w:r w:rsidRPr="002C303C">
        <w:rPr>
          <w:lang w:val="en-US"/>
        </w:rPr>
        <w:t xml:space="preserve">2004      Tark mees </w:t>
      </w:r>
      <w:proofErr w:type="spellStart"/>
      <w:r w:rsidRPr="002C303C">
        <w:rPr>
          <w:lang w:val="en-US"/>
        </w:rPr>
        <w:t>taskus</w:t>
      </w:r>
      <w:proofErr w:type="spellEnd"/>
      <w:r w:rsidRPr="002C303C">
        <w:rPr>
          <w:lang w:val="en-US"/>
        </w:rPr>
        <w:t xml:space="preserve">. </w:t>
      </w:r>
      <w:proofErr w:type="spellStart"/>
      <w:r w:rsidRPr="002C303C">
        <w:rPr>
          <w:lang w:val="en-US"/>
        </w:rPr>
        <w:t>Eesti</w:t>
      </w:r>
      <w:proofErr w:type="spellEnd"/>
      <w:r w:rsidRPr="002C303C">
        <w:rPr>
          <w:lang w:val="en-US"/>
        </w:rPr>
        <w:t xml:space="preserve"> </w:t>
      </w:r>
      <w:proofErr w:type="spellStart"/>
      <w:r w:rsidRPr="002C303C">
        <w:rPr>
          <w:lang w:val="en-US"/>
        </w:rPr>
        <w:t>ennemuistseid</w:t>
      </w:r>
      <w:proofErr w:type="spellEnd"/>
      <w:r w:rsidRPr="002C303C">
        <w:rPr>
          <w:lang w:val="en-US"/>
        </w:rPr>
        <w:t xml:space="preserve"> </w:t>
      </w:r>
      <w:proofErr w:type="spellStart"/>
      <w:r w:rsidRPr="002C303C">
        <w:rPr>
          <w:lang w:val="en-US"/>
        </w:rPr>
        <w:t>jutte</w:t>
      </w:r>
      <w:proofErr w:type="spellEnd"/>
      <w:r w:rsidRPr="002C303C">
        <w:rPr>
          <w:lang w:val="en-US"/>
        </w:rPr>
        <w:t xml:space="preserve"> </w:t>
      </w:r>
      <w:proofErr w:type="spellStart"/>
      <w:r w:rsidRPr="002C303C">
        <w:rPr>
          <w:lang w:val="en-US"/>
        </w:rPr>
        <w:t>kirjanike</w:t>
      </w:r>
      <w:proofErr w:type="spellEnd"/>
      <w:r w:rsidRPr="002C303C">
        <w:rPr>
          <w:lang w:val="en-US"/>
        </w:rPr>
        <w:t xml:space="preserve"> </w:t>
      </w:r>
      <w:proofErr w:type="spellStart"/>
      <w:r w:rsidRPr="002C303C">
        <w:rPr>
          <w:lang w:val="en-US"/>
        </w:rPr>
        <w:t>sõnastuses</w:t>
      </w:r>
      <w:proofErr w:type="spellEnd"/>
      <w:r w:rsidRPr="002C303C">
        <w:rPr>
          <w:lang w:val="en-US"/>
        </w:rPr>
        <w:t xml:space="preserve">. Tallinn: </w:t>
      </w:r>
      <w:proofErr w:type="spellStart"/>
      <w:r w:rsidRPr="002C303C">
        <w:rPr>
          <w:lang w:val="en-US"/>
        </w:rPr>
        <w:t>Sinisukk</w:t>
      </w:r>
      <w:proofErr w:type="spellEnd"/>
      <w:r w:rsidRPr="002C303C">
        <w:rPr>
          <w:lang w:val="en-US"/>
        </w:rPr>
        <w:t xml:space="preserve">. 349 </w:t>
      </w:r>
      <w:proofErr w:type="spellStart"/>
      <w:r w:rsidRPr="002C303C">
        <w:rPr>
          <w:lang w:val="en-US"/>
        </w:rPr>
        <w:t>lk</w:t>
      </w:r>
      <w:proofErr w:type="spellEnd"/>
      <w:r w:rsidRPr="002C303C">
        <w:rPr>
          <w:lang w:val="en-US"/>
        </w:rPr>
        <w:t>.</w:t>
      </w:r>
    </w:p>
    <w:p w:rsidR="003D1FC9" w:rsidRPr="00D91010" w:rsidRDefault="003D1FC9" w:rsidP="003D1FC9">
      <w:pPr>
        <w:pStyle w:val="NormalMai"/>
      </w:pPr>
      <w:r w:rsidRPr="006B4492">
        <w:t>Rauschenbusch-Clough</w:t>
      </w:r>
      <w:r>
        <w:t xml:space="preserve">, </w:t>
      </w:r>
      <w:r>
        <w:rPr>
          <w:lang w:val="ru-RU"/>
        </w:rPr>
        <w:t>Е</w:t>
      </w:r>
      <w:proofErr w:type="spellStart"/>
      <w:r>
        <w:t>mma</w:t>
      </w:r>
      <w:proofErr w:type="spellEnd"/>
      <w:r>
        <w:t xml:space="preserve"> </w:t>
      </w:r>
      <w:r>
        <w:rPr>
          <w:lang w:val="ru-RU"/>
        </w:rPr>
        <w:t>К</w:t>
      </w:r>
      <w:r>
        <w:t>.</w:t>
      </w:r>
    </w:p>
    <w:p w:rsidR="003D1FC9" w:rsidRPr="002C303C" w:rsidRDefault="003D1FC9" w:rsidP="003D1FC9">
      <w:pPr>
        <w:pStyle w:val="NormalYur1"/>
        <w:rPr>
          <w:lang w:val="en-US"/>
        </w:rPr>
      </w:pPr>
      <w:r w:rsidRPr="004A05DB">
        <w:rPr>
          <w:lang w:val="en-US"/>
        </w:rPr>
        <w:t xml:space="preserve">1899      While Sewing Sandals, or Tales of a Telegu Pariah Tribe. </w:t>
      </w:r>
      <w:r w:rsidRPr="002C303C">
        <w:rPr>
          <w:lang w:val="en-US"/>
        </w:rPr>
        <w:t xml:space="preserve">London: Hodder &amp; Stoughton. 321 p. </w:t>
      </w:r>
    </w:p>
    <w:p w:rsidR="003D1FC9" w:rsidRPr="006D3300" w:rsidRDefault="003D1FC9" w:rsidP="003D1FC9">
      <w:pPr>
        <w:pStyle w:val="NormalMaiTimesNewRoman"/>
      </w:pPr>
      <w:r w:rsidRPr="006D3300">
        <w:t>Rauschert, Manfred von</w:t>
      </w:r>
    </w:p>
    <w:p w:rsidR="009B6066" w:rsidRDefault="003D1FC9" w:rsidP="009B6066">
      <w:pPr>
        <w:pStyle w:val="StyleNormalYurTimesNewRoman2"/>
      </w:pPr>
      <w:r w:rsidRPr="006D3300">
        <w:t>1967      "</w:t>
      </w:r>
      <w:proofErr w:type="spellStart"/>
      <w:r w:rsidRPr="006D3300">
        <w:t>Materialien</w:t>
      </w:r>
      <w:proofErr w:type="spellEnd"/>
      <w:r w:rsidRPr="006D3300">
        <w:t xml:space="preserve"> </w:t>
      </w:r>
      <w:proofErr w:type="spellStart"/>
      <w:r w:rsidRPr="006D3300">
        <w:t>zur</w:t>
      </w:r>
      <w:proofErr w:type="spellEnd"/>
      <w:r w:rsidRPr="006D3300">
        <w:t xml:space="preserve"> </w:t>
      </w:r>
      <w:proofErr w:type="spellStart"/>
      <w:r w:rsidRPr="006D3300">
        <w:t>geistigen</w:t>
      </w:r>
      <w:proofErr w:type="spellEnd"/>
      <w:r w:rsidRPr="006D3300">
        <w:t xml:space="preserve"> Kultur der </w:t>
      </w:r>
      <w:proofErr w:type="spellStart"/>
      <w:r w:rsidRPr="006D3300">
        <w:t>ostkaraibischen</w:t>
      </w:r>
      <w:proofErr w:type="spellEnd"/>
      <w:r w:rsidRPr="006D3300">
        <w:t xml:space="preserve"> </w:t>
      </w:r>
      <w:proofErr w:type="spellStart"/>
      <w:r w:rsidRPr="006D3300">
        <w:t>Indianerstämme</w:t>
      </w:r>
      <w:proofErr w:type="spellEnd"/>
      <w:r w:rsidRPr="006D3300">
        <w:t>". Anthropos 62(1-2):165-206.</w:t>
      </w:r>
      <w:r w:rsidR="009B6066">
        <w:t>Rausmaa, P.-U.</w:t>
      </w:r>
    </w:p>
    <w:p w:rsidR="009B6066" w:rsidRDefault="003D0E33" w:rsidP="009B6066">
      <w:pPr>
        <w:pStyle w:val="NormalMai2"/>
        <w:rPr>
          <w:lang w:val="en-US"/>
        </w:rPr>
      </w:pPr>
      <w:proofErr w:type="spellStart"/>
      <w:r>
        <w:rPr>
          <w:lang w:val="en-US"/>
        </w:rPr>
        <w:t>Rausmaa</w:t>
      </w:r>
      <w:proofErr w:type="spellEnd"/>
      <w:r>
        <w:rPr>
          <w:lang w:val="en-US"/>
        </w:rPr>
        <w:t>, Pirkko</w:t>
      </w:r>
      <w:r w:rsidR="009B6066">
        <w:rPr>
          <w:lang w:val="en-US"/>
        </w:rPr>
        <w:t>-</w:t>
      </w:r>
      <w:r>
        <w:rPr>
          <w:lang w:val="en-US"/>
        </w:rPr>
        <w:t>Liisa</w:t>
      </w:r>
    </w:p>
    <w:p w:rsidR="009B6066" w:rsidRPr="009B6066" w:rsidRDefault="009B6066" w:rsidP="003D0E33">
      <w:pPr>
        <w:pStyle w:val="NormalYur1"/>
        <w:rPr>
          <w:b/>
          <w:lang w:val="en-US"/>
        </w:rPr>
      </w:pPr>
      <w:r>
        <w:rPr>
          <w:lang w:val="en-US"/>
        </w:rPr>
        <w:t xml:space="preserve">1996      </w:t>
      </w:r>
      <w:r w:rsidRPr="00D47BDB">
        <w:rPr>
          <w:rStyle w:val="rynqvb"/>
          <w:lang w:val="fi-FI"/>
        </w:rPr>
        <w:t>Suomalaiset kansansadut. 5. El</w:t>
      </w:r>
      <w:r w:rsidR="003D0E33">
        <w:rPr>
          <w:rStyle w:val="rynqvb"/>
          <w:lang w:val="fi-FI"/>
        </w:rPr>
        <w:t>äinsadut. Helsinki: Karisto Oy K</w:t>
      </w:r>
      <w:r w:rsidRPr="00D47BDB">
        <w:rPr>
          <w:rStyle w:val="rynqvb"/>
          <w:lang w:val="fi-FI"/>
        </w:rPr>
        <w:t>irjapaino</w:t>
      </w:r>
      <w:r>
        <w:rPr>
          <w:rStyle w:val="rynqvb"/>
          <w:lang w:val="fi-FI"/>
        </w:rPr>
        <w:t>.</w:t>
      </w:r>
      <w:r w:rsidR="003D0E33">
        <w:rPr>
          <w:rStyle w:val="rynqvb"/>
          <w:lang w:val="fi-FI"/>
        </w:rPr>
        <w:t xml:space="preserve"> 237 s. </w:t>
      </w:r>
      <w:r w:rsidR="003D0E33" w:rsidRPr="00D47BDB">
        <w:rPr>
          <w:rStyle w:val="rynqvb"/>
          <w:lang w:val="fi-FI"/>
        </w:rPr>
        <w:t>(Suomalaisen Kirjallisuuden Seuran Toimituksia,  637)</w:t>
      </w:r>
      <w:r w:rsidR="003D0E33">
        <w:rPr>
          <w:rStyle w:val="rynqvb"/>
          <w:lang w:val="fi-FI"/>
        </w:rPr>
        <w:t>.</w:t>
      </w:r>
    </w:p>
    <w:p w:rsidR="003D1FC9" w:rsidRPr="00F843F4" w:rsidRDefault="003D1FC9" w:rsidP="003D1FC9">
      <w:pPr>
        <w:pStyle w:val="NormalMai"/>
      </w:pPr>
      <w:r w:rsidRPr="00F843F4">
        <w:t>Raverty, H.G.</w:t>
      </w:r>
    </w:p>
    <w:p w:rsidR="003D1FC9" w:rsidRPr="002C303C" w:rsidRDefault="003D1FC9" w:rsidP="003D1FC9">
      <w:pPr>
        <w:pStyle w:val="NormalYur1"/>
        <w:rPr>
          <w:lang w:val="en-US"/>
        </w:rPr>
      </w:pPr>
      <w:r w:rsidRPr="00470296">
        <w:rPr>
          <w:lang w:val="en-US"/>
        </w:rPr>
        <w:t xml:space="preserve">1867      A dictionary of the </w:t>
      </w:r>
      <w:proofErr w:type="spellStart"/>
      <w:r w:rsidRPr="00470296">
        <w:rPr>
          <w:lang w:val="en-US"/>
        </w:rPr>
        <w:t>Pukhto</w:t>
      </w:r>
      <w:proofErr w:type="spellEnd"/>
      <w:r w:rsidRPr="00470296">
        <w:rPr>
          <w:lang w:val="en-US"/>
        </w:rPr>
        <w:t xml:space="preserve">, Pushto, or language of the Afghans; with remarks on the originality of the language, and its affinity to other oriental tongues, etc., etc. Second edition. London: Williams and Norgate; Calcutta: W. Newman and Co. </w:t>
      </w:r>
      <w:r w:rsidRPr="002C303C">
        <w:rPr>
          <w:lang w:val="en-US"/>
        </w:rPr>
        <w:t>XXIV, 588 p.</w:t>
      </w:r>
    </w:p>
    <w:p w:rsidR="003D1FC9" w:rsidRPr="006D3300" w:rsidRDefault="003D1FC9" w:rsidP="003D1FC9">
      <w:pPr>
        <w:pStyle w:val="NormalMaiTimesNewRoman"/>
      </w:pPr>
      <w:r w:rsidRPr="006D3300">
        <w:lastRenderedPageBreak/>
        <w:t xml:space="preserve">Ravines, </w:t>
      </w:r>
      <w:proofErr w:type="spellStart"/>
      <w:r w:rsidRPr="006D3300">
        <w:t>Rogger</w:t>
      </w:r>
      <w:proofErr w:type="spellEnd"/>
    </w:p>
    <w:p w:rsidR="003D1FC9" w:rsidRPr="006D3300" w:rsidRDefault="003D1FC9" w:rsidP="003D1FC9">
      <w:pPr>
        <w:pStyle w:val="StyleNormalYurTimesNewRoman2"/>
      </w:pPr>
      <w:r w:rsidRPr="006D3300">
        <w:t xml:space="preserve">1972      </w:t>
      </w:r>
      <w:proofErr w:type="spellStart"/>
      <w:r w:rsidRPr="006D3300">
        <w:t>Escamosos</w:t>
      </w:r>
      <w:proofErr w:type="spellEnd"/>
      <w:r w:rsidRPr="006D3300">
        <w:t xml:space="preserve"> y </w:t>
      </w:r>
      <w:proofErr w:type="spellStart"/>
      <w:r w:rsidRPr="006D3300">
        <w:t>cocodrilos</w:t>
      </w:r>
      <w:proofErr w:type="spellEnd"/>
      <w:r w:rsidRPr="006D3300">
        <w:t xml:space="preserve"> </w:t>
      </w:r>
      <w:proofErr w:type="spellStart"/>
      <w:r w:rsidRPr="006D3300">
        <w:t>en</w:t>
      </w:r>
      <w:proofErr w:type="spellEnd"/>
      <w:r w:rsidRPr="006D3300">
        <w:t xml:space="preserve"> </w:t>
      </w:r>
      <w:proofErr w:type="spellStart"/>
      <w:r w:rsidRPr="006D3300">
        <w:t>el</w:t>
      </w:r>
      <w:proofErr w:type="spellEnd"/>
      <w:r w:rsidRPr="006D3300">
        <w:t xml:space="preserve"> Mundo Andino. Lima: CIBA-GEIGY Peruana. 44 p.</w:t>
      </w:r>
    </w:p>
    <w:p w:rsidR="003D1FC9" w:rsidRPr="00677654" w:rsidRDefault="003D1FC9" w:rsidP="003D1FC9">
      <w:pPr>
        <w:pStyle w:val="NormalMaiTimesNewRoman"/>
      </w:pPr>
      <w:r w:rsidRPr="00677654">
        <w:t>Rawson, Jessica</w:t>
      </w:r>
    </w:p>
    <w:p w:rsidR="003D1FC9" w:rsidRPr="002C303C" w:rsidRDefault="003D1FC9" w:rsidP="003D1FC9">
      <w:pPr>
        <w:pStyle w:val="NormalYur1"/>
        <w:rPr>
          <w:lang w:val="en-US"/>
        </w:rPr>
      </w:pPr>
      <w:r w:rsidRPr="002C303C">
        <w:rPr>
          <w:lang w:val="en-US"/>
        </w:rPr>
        <w:t>2002      Chinese Jade. From the Neolithic to the Qing. Chicago: Art Media Resources. 463 p.</w:t>
      </w:r>
    </w:p>
    <w:p w:rsidR="003D1FC9" w:rsidRPr="006D3300" w:rsidRDefault="003D1FC9" w:rsidP="003D1FC9">
      <w:pPr>
        <w:pStyle w:val="NormalMaiTimesNewRoman"/>
      </w:pPr>
      <w:r w:rsidRPr="006D3300">
        <w:t>Ray, Carl &amp; James Stevens</w:t>
      </w:r>
    </w:p>
    <w:p w:rsidR="003D1FC9" w:rsidRPr="006D3300" w:rsidRDefault="003D1FC9" w:rsidP="003D1FC9">
      <w:pPr>
        <w:pStyle w:val="StyleNormalYurTimesNewRoman2"/>
      </w:pPr>
      <w:r w:rsidRPr="006D3300">
        <w:t xml:space="preserve">1971      Sacred Legends of the </w:t>
      </w:r>
      <w:smartTag w:uri="urn:schemas-microsoft-com:office:smarttags" w:element="place">
        <w:smartTag w:uri="urn:schemas-microsoft-com:office:smarttags" w:element="PlaceName">
          <w:r w:rsidRPr="006D3300">
            <w:t>Sandy</w:t>
          </w:r>
        </w:smartTag>
        <w:r w:rsidRPr="006D3300">
          <w:t xml:space="preserve"> </w:t>
        </w:r>
        <w:smartTag w:uri="urn:schemas-microsoft-com:office:smarttags" w:element="PlaceName">
          <w:r w:rsidRPr="006D3300">
            <w:t>Lake</w:t>
          </w:r>
        </w:smartTag>
      </w:smartTag>
      <w:r w:rsidRPr="006D3300">
        <w:t xml:space="preserve"> Cree. </w:t>
      </w:r>
      <w:smartTag w:uri="urn:schemas-microsoft-com:office:smarttags" w:element="place">
        <w:smartTag w:uri="urn:schemas-microsoft-com:office:smarttags" w:element="City">
          <w:r w:rsidRPr="006D3300">
            <w:t>Toronto</w:t>
          </w:r>
        </w:smartTag>
      </w:smartTag>
      <w:r w:rsidRPr="006D3300">
        <w:t>: McClelland and Steward. 144 p.</w:t>
      </w:r>
    </w:p>
    <w:p w:rsidR="003D1FC9" w:rsidRPr="006D3300" w:rsidRDefault="003D1FC9" w:rsidP="003D1FC9">
      <w:pPr>
        <w:pStyle w:val="NormalMaiTimesNewRoman"/>
      </w:pPr>
      <w:r w:rsidRPr="006D3300">
        <w:t>Ray, Dorothy Jean</w:t>
      </w:r>
    </w:p>
    <w:p w:rsidR="003D1FC9" w:rsidRPr="002C303C" w:rsidRDefault="003D1FC9" w:rsidP="003D1FC9">
      <w:pPr>
        <w:pStyle w:val="NormalYur1"/>
        <w:rPr>
          <w:lang w:val="en-US"/>
        </w:rPr>
      </w:pPr>
      <w:r w:rsidRPr="002C303C">
        <w:rPr>
          <w:lang w:val="en-US"/>
        </w:rPr>
        <w:t>1968      "St. Michael Eskimo myths and tales. Collected by J. Henry Turner and H.M.W. Edmonds". Anthropological Papers of the University of Alaska 14 (1): 43-83.</w:t>
      </w:r>
    </w:p>
    <w:p w:rsidR="003D1FC9" w:rsidRPr="006D3300" w:rsidRDefault="003D1FC9" w:rsidP="003D1FC9">
      <w:pPr>
        <w:pStyle w:val="NormalMaiTimesNewRoman"/>
      </w:pPr>
      <w:r w:rsidRPr="006D3300">
        <w:t>Ray, Verne F.</w:t>
      </w:r>
    </w:p>
    <w:p w:rsidR="003D1FC9" w:rsidRPr="006D3300" w:rsidRDefault="003D1FC9" w:rsidP="003D1FC9">
      <w:pPr>
        <w:pStyle w:val="StyleNormalYurTimesNewRoman2"/>
      </w:pPr>
      <w:r w:rsidRPr="006D3300">
        <w:t>1933      "Sanpoil folk tales". Journal of American Folklore 46(180):129-187.</w:t>
      </w:r>
    </w:p>
    <w:p w:rsidR="003D1FC9" w:rsidRPr="006D3300" w:rsidRDefault="003D1FC9" w:rsidP="003D1FC9">
      <w:pPr>
        <w:pStyle w:val="StyleNormalYurTimesNewRoman2"/>
      </w:pPr>
      <w:r w:rsidRPr="006D3300">
        <w:t>1942      “Culture element distributions: XXII. Plateau”. University of California Anthropological Records 8(2):99-258.</w:t>
      </w:r>
    </w:p>
    <w:p w:rsidR="00ED45D9" w:rsidRDefault="00ED45D9" w:rsidP="003D1FC9">
      <w:pPr>
        <w:pStyle w:val="NormalMaiTimesNewRoman"/>
      </w:pPr>
      <w:r>
        <w:t>Raza, Farid Ahmad, &amp; Zahoor ul Haq Danish</w:t>
      </w:r>
    </w:p>
    <w:p w:rsidR="00ED45D9" w:rsidRPr="00ED45D9" w:rsidRDefault="00ED45D9" w:rsidP="00ED45D9">
      <w:pPr>
        <w:pStyle w:val="NormalYur1"/>
        <w:rPr>
          <w:lang w:val="en-US"/>
        </w:rPr>
      </w:pPr>
      <w:r>
        <w:rPr>
          <w:lang w:val="en-US"/>
        </w:rPr>
        <w:t xml:space="preserve">2019      Khowar Folktales. Volume 1. Islamabad: Lok </w:t>
      </w:r>
      <w:proofErr w:type="spellStart"/>
      <w:r>
        <w:rPr>
          <w:lang w:val="en-US"/>
        </w:rPr>
        <w:t>Virsa</w:t>
      </w:r>
      <w:proofErr w:type="spellEnd"/>
      <w:r>
        <w:rPr>
          <w:lang w:val="en-US"/>
        </w:rPr>
        <w:t>. 55 p.</w:t>
      </w:r>
    </w:p>
    <w:p w:rsidR="003D1FC9" w:rsidRPr="006D3300" w:rsidRDefault="003D1FC9" w:rsidP="003D1FC9">
      <w:pPr>
        <w:pStyle w:val="NormalMaiTimesNewRoman"/>
      </w:pPr>
      <w:r w:rsidRPr="006D3300">
        <w:t>Razón, Jean-Patrick</w:t>
      </w:r>
    </w:p>
    <w:p w:rsidR="003D1FC9" w:rsidRPr="006D3300" w:rsidRDefault="003D1FC9" w:rsidP="003D1FC9">
      <w:pPr>
        <w:pStyle w:val="StyleNormalYurTimesNewRoman2"/>
      </w:pPr>
      <w:r w:rsidRPr="006D3300">
        <w:t xml:space="preserve">1992      "L'homme </w:t>
      </w:r>
      <w:proofErr w:type="spellStart"/>
      <w:r w:rsidRPr="006D3300">
        <w:t>tranquille</w:t>
      </w:r>
      <w:proofErr w:type="spellEnd"/>
      <w:r w:rsidRPr="006D3300">
        <w:t xml:space="preserve">". Journal de </w:t>
      </w:r>
      <w:smartTag w:uri="urn:schemas-microsoft-com:office:smarttags" w:element="PersonName">
        <w:smartTagPr>
          <w:attr w:name="ProductID" w:val="la Soci￩t￩"/>
        </w:smartTagPr>
        <w:r w:rsidRPr="006D3300">
          <w:t>la Société</w:t>
        </w:r>
      </w:smartTag>
      <w:r w:rsidRPr="006D3300">
        <w:t xml:space="preserve"> des </w:t>
      </w:r>
      <w:proofErr w:type="spellStart"/>
      <w:r w:rsidRPr="006D3300">
        <w:t>Américanistes</w:t>
      </w:r>
      <w:proofErr w:type="spellEnd"/>
      <w:r w:rsidRPr="006D3300">
        <w:t xml:space="preserve"> 78(2):151-162.</w:t>
      </w:r>
    </w:p>
    <w:p w:rsidR="003D1FC9" w:rsidRDefault="003D1FC9" w:rsidP="003D1FC9">
      <w:pPr>
        <w:pStyle w:val="NormalMaiTimesNewRoman"/>
      </w:pPr>
      <w:r w:rsidRPr="00B21A94">
        <w:t>Reagan, Albert</w:t>
      </w:r>
      <w:r>
        <w:t xml:space="preserve"> B.</w:t>
      </w:r>
    </w:p>
    <w:p w:rsidR="003D1FC9" w:rsidRPr="002C303C" w:rsidRDefault="003D1FC9" w:rsidP="003D1FC9">
      <w:pPr>
        <w:pStyle w:val="NormalYur1"/>
        <w:rPr>
          <w:lang w:val="en-US"/>
        </w:rPr>
      </w:pPr>
      <w:r w:rsidRPr="002C303C">
        <w:rPr>
          <w:lang w:val="en-US"/>
        </w:rPr>
        <w:t>1927      "Notes on Jemez ethnography". American Anthropologist 29(4):719-728.</w:t>
      </w:r>
    </w:p>
    <w:p w:rsidR="003D1FC9" w:rsidRPr="006D3300" w:rsidRDefault="003D1FC9" w:rsidP="003D1FC9">
      <w:pPr>
        <w:pStyle w:val="NormalMaiTimesNewRoman"/>
      </w:pPr>
      <w:r w:rsidRPr="006D3300">
        <w:t>Reagan, Albert</w:t>
      </w:r>
      <w:r>
        <w:t xml:space="preserve"> B.</w:t>
      </w:r>
      <w:r w:rsidRPr="006D3300">
        <w:t>, and L. V. W. Walters</w:t>
      </w:r>
    </w:p>
    <w:p w:rsidR="003D1FC9" w:rsidRPr="006D3300" w:rsidRDefault="003D1FC9" w:rsidP="003D1FC9">
      <w:pPr>
        <w:pStyle w:val="StyleNormalYurTimesNewRoman2"/>
      </w:pPr>
      <w:r w:rsidRPr="006D3300">
        <w:t>1933      "Tales from the Hoh and Quileute". Journal of American Folklore 46(182):297-346.</w:t>
      </w:r>
    </w:p>
    <w:p w:rsidR="003D1FC9" w:rsidRDefault="003D1FC9" w:rsidP="003D1FC9">
      <w:pPr>
        <w:pStyle w:val="NormalMaiTimesNewRoman"/>
      </w:pPr>
      <w:r>
        <w:t>Reay, Marie</w:t>
      </w:r>
    </w:p>
    <w:p w:rsidR="003D1FC9" w:rsidRPr="002C303C" w:rsidRDefault="003D1FC9" w:rsidP="003D1FC9">
      <w:pPr>
        <w:pStyle w:val="NormalYur1"/>
        <w:rPr>
          <w:lang w:val="en-US"/>
        </w:rPr>
      </w:pPr>
      <w:r w:rsidRPr="002C303C">
        <w:rPr>
          <w:lang w:val="en-US"/>
        </w:rPr>
        <w:t>1959      The Kuma. Freedom and Conformity in the New Guinea Highlands. Melbourne: Melbourne University Press. 222 p.</w:t>
      </w:r>
    </w:p>
    <w:p w:rsidR="000E1918" w:rsidRDefault="000E1918" w:rsidP="000E1918">
      <w:pPr>
        <w:pStyle w:val="NormalMai"/>
      </w:pPr>
      <w:r>
        <w:t>Rebollar San Juan, Inocencio</w:t>
      </w:r>
    </w:p>
    <w:p w:rsidR="000E1918" w:rsidRPr="000E1918" w:rsidRDefault="000E1918" w:rsidP="000E1918">
      <w:pPr>
        <w:pStyle w:val="NormalYur1"/>
        <w:rPr>
          <w:lang w:val="en-US"/>
        </w:rPr>
      </w:pPr>
      <w:r w:rsidRPr="000E1918">
        <w:rPr>
          <w:lang w:val="en-US"/>
        </w:rPr>
        <w:t xml:space="preserve">2007      Cuentos y </w:t>
      </w:r>
      <w:proofErr w:type="spellStart"/>
      <w:r w:rsidRPr="000E1918">
        <w:rPr>
          <w:lang w:val="en-US"/>
        </w:rPr>
        <w:t>leyendas</w:t>
      </w:r>
      <w:proofErr w:type="spellEnd"/>
      <w:r w:rsidRPr="000E1918">
        <w:rPr>
          <w:lang w:val="en-US"/>
        </w:rPr>
        <w:t xml:space="preserve"> de San Baltazar </w:t>
      </w:r>
      <w:proofErr w:type="spellStart"/>
      <w:r w:rsidRPr="000E1918">
        <w:rPr>
          <w:lang w:val="en-US"/>
        </w:rPr>
        <w:t>Chichicapam</w:t>
      </w:r>
      <w:proofErr w:type="spellEnd"/>
      <w:r w:rsidRPr="000E1918">
        <w:rPr>
          <w:lang w:val="en-US"/>
        </w:rPr>
        <w:t xml:space="preserve">, </w:t>
      </w:r>
      <w:proofErr w:type="spellStart"/>
      <w:r w:rsidRPr="000E1918">
        <w:rPr>
          <w:lang w:val="en-US"/>
        </w:rPr>
        <w:t>Ocotlán</w:t>
      </w:r>
      <w:proofErr w:type="spellEnd"/>
      <w:r w:rsidRPr="000E1918">
        <w:rPr>
          <w:lang w:val="en-US"/>
        </w:rPr>
        <w:t>, Oaxaca. Oaxaca: Fundación Alfredo Harp Helú. 101 p.</w:t>
      </w:r>
    </w:p>
    <w:p w:rsidR="00BE6A6B" w:rsidRPr="00BE6A6B" w:rsidRDefault="00BE6A6B" w:rsidP="00BE6A6B">
      <w:pPr>
        <w:pStyle w:val="NormalMai2"/>
        <w:rPr>
          <w:lang w:val="en-US"/>
        </w:rPr>
      </w:pPr>
      <w:r w:rsidRPr="00BE6A6B">
        <w:rPr>
          <w:lang w:val="en-US"/>
        </w:rPr>
        <w:t>Rédei, Károly</w:t>
      </w:r>
    </w:p>
    <w:p w:rsidR="00BE6A6B" w:rsidRPr="00BE6A6B" w:rsidRDefault="00BE6A6B" w:rsidP="00BE6A6B">
      <w:pPr>
        <w:pStyle w:val="NormalYur1"/>
        <w:rPr>
          <w:lang w:val="en-US"/>
        </w:rPr>
      </w:pPr>
      <w:r w:rsidRPr="00BE6A6B">
        <w:rPr>
          <w:lang w:val="en-US"/>
        </w:rPr>
        <w:t xml:space="preserve">1978      </w:t>
      </w:r>
      <w:proofErr w:type="spellStart"/>
      <w:r w:rsidRPr="00BE6A6B">
        <w:rPr>
          <w:lang w:val="en-US"/>
        </w:rPr>
        <w:t>Zyrian</w:t>
      </w:r>
      <w:proofErr w:type="spellEnd"/>
      <w:r w:rsidRPr="00BE6A6B">
        <w:rPr>
          <w:lang w:val="en-US"/>
        </w:rPr>
        <w:t xml:space="preserve"> Folklore Texts. Budapest: </w:t>
      </w:r>
      <w:proofErr w:type="spellStart"/>
      <w:r w:rsidRPr="00BE6A6B">
        <w:rPr>
          <w:lang w:val="en-US"/>
        </w:rPr>
        <w:t>Académiai</w:t>
      </w:r>
      <w:proofErr w:type="spellEnd"/>
      <w:r w:rsidRPr="00BE6A6B">
        <w:rPr>
          <w:lang w:val="en-US"/>
        </w:rPr>
        <w:t xml:space="preserve"> </w:t>
      </w:r>
      <w:proofErr w:type="spellStart"/>
      <w:r w:rsidRPr="00BE6A6B">
        <w:rPr>
          <w:lang w:val="en-US"/>
        </w:rPr>
        <w:t>Kiadó</w:t>
      </w:r>
      <w:proofErr w:type="spellEnd"/>
      <w:r w:rsidRPr="00BE6A6B">
        <w:rPr>
          <w:lang w:val="en-US"/>
        </w:rPr>
        <w:t>. 651 p.</w:t>
      </w:r>
    </w:p>
    <w:p w:rsidR="003D1FC9" w:rsidRPr="006D3300" w:rsidRDefault="003D1FC9" w:rsidP="003D1FC9">
      <w:pPr>
        <w:pStyle w:val="NormalMaiTimesNewRoman"/>
      </w:pPr>
      <w:r w:rsidRPr="006D3300">
        <w:t>Redfield, Margaret Park</w:t>
      </w:r>
    </w:p>
    <w:p w:rsidR="003D1FC9" w:rsidRPr="006D3300" w:rsidRDefault="003D1FC9" w:rsidP="003D1FC9">
      <w:pPr>
        <w:pStyle w:val="StyleNormalYurTimesNewRoman2"/>
      </w:pPr>
      <w:r w:rsidRPr="006D3300">
        <w:t xml:space="preserve">1935      The Folk Literature of a Yucatecan Town. Contributions to American Archaeology. </w:t>
      </w:r>
      <w:r>
        <w:t>Vol. 1</w:t>
      </w:r>
      <w:r w:rsidRPr="006D3300">
        <w:t xml:space="preserve">3. Reprinted from </w:t>
      </w:r>
      <w:proofErr w:type="spellStart"/>
      <w:r w:rsidRPr="006D3300">
        <w:t>Publicanion</w:t>
      </w:r>
      <w:proofErr w:type="spellEnd"/>
      <w:r w:rsidRPr="006D3300">
        <w:t xml:space="preserve"> No. 436 of Carnegie Institution of Washington. 416 p.</w:t>
      </w:r>
    </w:p>
    <w:p w:rsidR="003D1FC9" w:rsidRPr="006D3300" w:rsidRDefault="003D1FC9" w:rsidP="003D1FC9">
      <w:pPr>
        <w:pStyle w:val="NormalMaiTimesNewRoman"/>
      </w:pPr>
      <w:r w:rsidRPr="006D3300">
        <w:t>Redfield, Robert</w:t>
      </w:r>
    </w:p>
    <w:p w:rsidR="003D1FC9" w:rsidRPr="006D3300" w:rsidRDefault="003D1FC9" w:rsidP="003D1FC9">
      <w:pPr>
        <w:pStyle w:val="StyleNormalYurTimesNewRoman2"/>
      </w:pPr>
      <w:r w:rsidRPr="006D3300">
        <w:t>1931      "The coati and the ceiba". Maya Research 3: 231-243.</w:t>
      </w:r>
    </w:p>
    <w:p w:rsidR="003D1FC9" w:rsidRPr="006D3300" w:rsidRDefault="003D1FC9" w:rsidP="003D1FC9">
      <w:pPr>
        <w:pStyle w:val="StyleNormalYurTimesNewRoman2"/>
      </w:pPr>
      <w:r w:rsidRPr="006D3300">
        <w:t>1950      A Village that Chose Progress. Chan Kom Revisited. Chicago: The University of Chicago Press. 187 p.</w:t>
      </w:r>
    </w:p>
    <w:p w:rsidR="003D1FC9" w:rsidRPr="006D3300" w:rsidRDefault="003D1FC9" w:rsidP="003D1FC9">
      <w:pPr>
        <w:pStyle w:val="NormalMaiTimesNewRoman"/>
      </w:pPr>
      <w:r w:rsidRPr="006D3300">
        <w:t>Redfield, Robert, and Villa, Alfonso Rojas</w:t>
      </w:r>
    </w:p>
    <w:p w:rsidR="003D1FC9" w:rsidRPr="006D3300" w:rsidRDefault="003D1FC9" w:rsidP="003D1FC9">
      <w:pPr>
        <w:pStyle w:val="StyleNormalYurTimesNewRoman2"/>
      </w:pPr>
      <w:r w:rsidRPr="006D3300">
        <w:t>1962      Chan Kom. A Maya Village. Chicago: The University of Chicago Press. Phoenix Books. 236 p.</w:t>
      </w:r>
    </w:p>
    <w:p w:rsidR="003D1FC9" w:rsidRPr="002C303C" w:rsidRDefault="003D1FC9" w:rsidP="003D1FC9">
      <w:pPr>
        <w:pStyle w:val="NormalMai2"/>
        <w:rPr>
          <w:lang w:val="en-US"/>
        </w:rPr>
      </w:pPr>
      <w:r w:rsidRPr="002C303C">
        <w:rPr>
          <w:lang w:val="en-US"/>
        </w:rPr>
        <w:t>Reed, Alexander Wyclif</w:t>
      </w:r>
    </w:p>
    <w:p w:rsidR="003D1FC9" w:rsidRPr="002C303C" w:rsidRDefault="003D1FC9" w:rsidP="003D1FC9">
      <w:pPr>
        <w:pStyle w:val="NormalYur1"/>
        <w:rPr>
          <w:lang w:val="en-US"/>
        </w:rPr>
      </w:pPr>
      <w:r w:rsidRPr="002C303C">
        <w:rPr>
          <w:lang w:val="en-US"/>
        </w:rPr>
        <w:lastRenderedPageBreak/>
        <w:t xml:space="preserve">1999      </w:t>
      </w:r>
      <w:proofErr w:type="spellStart"/>
      <w:r w:rsidRPr="002C303C">
        <w:rPr>
          <w:lang w:val="en-US"/>
        </w:rPr>
        <w:t>Maori</w:t>
      </w:r>
      <w:proofErr w:type="spellEnd"/>
      <w:r w:rsidRPr="002C303C">
        <w:rPr>
          <w:lang w:val="en-US"/>
        </w:rPr>
        <w:t xml:space="preserve"> Myths &amp; Legendary Tales. </w:t>
      </w:r>
      <w:r w:rsidR="007D618A">
        <w:rPr>
          <w:lang w:val="en-US"/>
        </w:rPr>
        <w:t>Auckland</w:t>
      </w:r>
      <w:r w:rsidRPr="002C303C">
        <w:rPr>
          <w:lang w:val="en-US"/>
        </w:rPr>
        <w:t>, Sydney, London, Cape Town: New Holland Publishers. 255 p.</w:t>
      </w:r>
    </w:p>
    <w:p w:rsidR="003D1FC9" w:rsidRPr="006D3300" w:rsidRDefault="003D1FC9" w:rsidP="003D1FC9">
      <w:pPr>
        <w:pStyle w:val="NormalMaiTimesNewRoman"/>
      </w:pPr>
      <w:r w:rsidRPr="006D3300">
        <w:t>Reed, Carrie E.</w:t>
      </w:r>
    </w:p>
    <w:p w:rsidR="003D1FC9" w:rsidRPr="002C303C" w:rsidRDefault="003D1FC9" w:rsidP="003D1FC9">
      <w:pPr>
        <w:pStyle w:val="NormalYur1"/>
        <w:rPr>
          <w:lang w:val="en-US"/>
        </w:rPr>
      </w:pPr>
      <w:r w:rsidRPr="002C303C">
        <w:rPr>
          <w:lang w:val="en-US"/>
        </w:rPr>
        <w:t>2007      "The lecherous holy man and the maiden in the box". Journal of the American Oriental Society 127(1):41-55.</w:t>
      </w:r>
    </w:p>
    <w:p w:rsidR="003D1FC9" w:rsidRPr="00C371E4" w:rsidRDefault="003D1FC9" w:rsidP="003D1FC9">
      <w:pPr>
        <w:pStyle w:val="NormalMaiTimesNewRoman"/>
      </w:pPr>
      <w:proofErr w:type="spellStart"/>
      <w:r>
        <w:t>Reesink</w:t>
      </w:r>
      <w:proofErr w:type="spellEnd"/>
      <w:r w:rsidRPr="00C371E4">
        <w:t>, Edwin</w:t>
      </w:r>
    </w:p>
    <w:p w:rsidR="003D1FC9" w:rsidRPr="002C303C" w:rsidRDefault="003D1FC9" w:rsidP="003D1FC9">
      <w:pPr>
        <w:pStyle w:val="NormalYur1"/>
        <w:rPr>
          <w:lang w:val="en-US"/>
        </w:rPr>
      </w:pPr>
      <w:r w:rsidRPr="002C303C">
        <w:rPr>
          <w:lang w:val="en-US"/>
        </w:rPr>
        <w:t xml:space="preserve">1989      "A preliminary note on </w:t>
      </w:r>
      <w:proofErr w:type="spellStart"/>
      <w:r w:rsidRPr="002C303C">
        <w:rPr>
          <w:lang w:val="en-US"/>
        </w:rPr>
        <w:t>Kanamari</w:t>
      </w:r>
      <w:proofErr w:type="spellEnd"/>
      <w:r w:rsidRPr="002C303C">
        <w:rPr>
          <w:lang w:val="en-US"/>
        </w:rPr>
        <w:t xml:space="preserve"> astronomy". </w:t>
      </w:r>
      <w:proofErr w:type="spellStart"/>
      <w:r w:rsidRPr="002C303C">
        <w:rPr>
          <w:lang w:val="en-US"/>
        </w:rPr>
        <w:t>Astronomía</w:t>
      </w:r>
      <w:proofErr w:type="spellEnd"/>
      <w:r w:rsidRPr="002C303C">
        <w:rPr>
          <w:lang w:val="en-US"/>
        </w:rPr>
        <w:t xml:space="preserve"> </w:t>
      </w:r>
      <w:proofErr w:type="spellStart"/>
      <w:r w:rsidRPr="002C303C">
        <w:rPr>
          <w:lang w:val="en-US"/>
        </w:rPr>
        <w:t>Indígenas</w:t>
      </w:r>
      <w:proofErr w:type="spellEnd"/>
      <w:r w:rsidRPr="002C303C">
        <w:rPr>
          <w:lang w:val="en-US"/>
        </w:rPr>
        <w:t xml:space="preserve"> </w:t>
      </w:r>
      <w:proofErr w:type="spellStart"/>
      <w:r w:rsidRPr="002C303C">
        <w:rPr>
          <w:lang w:val="en-US"/>
        </w:rPr>
        <w:t>Americanas</w:t>
      </w:r>
      <w:proofErr w:type="spellEnd"/>
      <w:r w:rsidRPr="002C303C">
        <w:rPr>
          <w:lang w:val="en-US"/>
        </w:rPr>
        <w:t xml:space="preserve">, Edmundo Magaña </w:t>
      </w:r>
      <w:proofErr w:type="spellStart"/>
      <w:r w:rsidRPr="002C303C">
        <w:rPr>
          <w:lang w:val="en-US"/>
        </w:rPr>
        <w:t>compilador</w:t>
      </w:r>
      <w:proofErr w:type="spellEnd"/>
      <w:r w:rsidRPr="002C303C">
        <w:rPr>
          <w:lang w:val="en-US"/>
        </w:rPr>
        <w:t xml:space="preserve">. Buenos Aires: Centro Argentina de </w:t>
      </w:r>
      <w:proofErr w:type="spellStart"/>
      <w:r w:rsidRPr="002C303C">
        <w:rPr>
          <w:lang w:val="en-US"/>
        </w:rPr>
        <w:t>Etnología</w:t>
      </w:r>
      <w:proofErr w:type="spellEnd"/>
      <w:r w:rsidRPr="002C303C">
        <w:rPr>
          <w:lang w:val="en-US"/>
        </w:rPr>
        <w:t xml:space="preserve"> Americana. P. 121-130.</w:t>
      </w:r>
    </w:p>
    <w:p w:rsidR="003D1FC9" w:rsidRPr="00B93C68" w:rsidRDefault="003D1FC9" w:rsidP="003D1FC9">
      <w:pPr>
        <w:pStyle w:val="NormalMai"/>
      </w:pPr>
      <w:proofErr w:type="spellStart"/>
      <w:r w:rsidRPr="00B93C68">
        <w:t>Reesink</w:t>
      </w:r>
      <w:proofErr w:type="spellEnd"/>
      <w:r w:rsidRPr="00B93C68">
        <w:t>, Pieter</w:t>
      </w:r>
    </w:p>
    <w:p w:rsidR="003D1FC9" w:rsidRPr="00F36264" w:rsidRDefault="003D1FC9" w:rsidP="003D1FC9">
      <w:pPr>
        <w:pStyle w:val="NormalYur1"/>
        <w:rPr>
          <w:lang w:val="en-US"/>
        </w:rPr>
      </w:pPr>
      <w:r w:rsidRPr="00F36264">
        <w:rPr>
          <w:lang w:val="en-US"/>
        </w:rPr>
        <w:t xml:space="preserve">1977      Contes et </w:t>
      </w:r>
      <w:proofErr w:type="spellStart"/>
      <w:r w:rsidRPr="00F36264">
        <w:rPr>
          <w:lang w:val="en-US"/>
        </w:rPr>
        <w:t>récits</w:t>
      </w:r>
      <w:proofErr w:type="spellEnd"/>
      <w:r w:rsidRPr="00F36264">
        <w:rPr>
          <w:lang w:val="en-US"/>
        </w:rPr>
        <w:t xml:space="preserve"> </w:t>
      </w:r>
      <w:proofErr w:type="spellStart"/>
      <w:r w:rsidRPr="00F36264">
        <w:rPr>
          <w:lang w:val="en-US"/>
        </w:rPr>
        <w:t>maghrébiens</w:t>
      </w:r>
      <w:proofErr w:type="spellEnd"/>
      <w:r w:rsidRPr="00F36264">
        <w:rPr>
          <w:lang w:val="en-US"/>
        </w:rPr>
        <w:t>. Sherbrooke, Québec: Éditions Naaman. 165 p.</w:t>
      </w:r>
    </w:p>
    <w:p w:rsidR="003D1FC9" w:rsidRPr="00AC6478" w:rsidRDefault="003D1FC9" w:rsidP="003D1FC9">
      <w:pPr>
        <w:pStyle w:val="NormalMai"/>
      </w:pPr>
      <w:r w:rsidRPr="00B21A94">
        <w:t>Rego, Federico Jos</w:t>
      </w:r>
      <w:r w:rsidRPr="00AC6478">
        <w:t xml:space="preserve">é </w:t>
      </w:r>
      <w:r>
        <w:t>Hopffer</w:t>
      </w:r>
    </w:p>
    <w:p w:rsidR="003D1FC9" w:rsidRPr="00AC6478" w:rsidRDefault="003D1FC9" w:rsidP="003D1FC9">
      <w:pPr>
        <w:pStyle w:val="NormalYur1"/>
        <w:rPr>
          <w:lang w:val="en-US"/>
        </w:rPr>
      </w:pPr>
      <w:r w:rsidRPr="004F0188">
        <w:rPr>
          <w:lang w:val="en-US"/>
        </w:rPr>
        <w:t xml:space="preserve">1968      «Uma </w:t>
      </w:r>
      <w:proofErr w:type="spellStart"/>
      <w:r w:rsidRPr="004F0188">
        <w:rPr>
          <w:lang w:val="en-US"/>
        </w:rPr>
        <w:t>lenda</w:t>
      </w:r>
      <w:proofErr w:type="spellEnd"/>
      <w:r w:rsidRPr="004F0188">
        <w:rPr>
          <w:lang w:val="en-US"/>
        </w:rPr>
        <w:t xml:space="preserve"> “Mambae”</w:t>
      </w:r>
      <w:r w:rsidRPr="00AC6478">
        <w:rPr>
          <w:lang w:val="en-US"/>
        </w:rPr>
        <w:t>»</w:t>
      </w:r>
      <w:r w:rsidRPr="004F0188">
        <w:rPr>
          <w:lang w:val="en-US"/>
        </w:rPr>
        <w:t xml:space="preserve">. Boletim da </w:t>
      </w:r>
      <w:proofErr w:type="spellStart"/>
      <w:r w:rsidRPr="004F0188">
        <w:rPr>
          <w:lang w:val="en-US"/>
        </w:rPr>
        <w:t>Sociedade</w:t>
      </w:r>
      <w:proofErr w:type="spellEnd"/>
      <w:r w:rsidRPr="004F0188">
        <w:rPr>
          <w:lang w:val="en-US"/>
        </w:rPr>
        <w:t xml:space="preserve"> de Geografia de Lisboa, </w:t>
      </w:r>
      <w:proofErr w:type="spellStart"/>
      <w:r w:rsidRPr="004F0188">
        <w:rPr>
          <w:lang w:val="en-US"/>
        </w:rPr>
        <w:t>série</w:t>
      </w:r>
      <w:proofErr w:type="spellEnd"/>
      <w:r w:rsidRPr="004F0188">
        <w:rPr>
          <w:lang w:val="en-US"/>
        </w:rPr>
        <w:t xml:space="preserve"> 86, </w:t>
      </w:r>
      <w:proofErr w:type="spellStart"/>
      <w:r w:rsidRPr="004F0188">
        <w:rPr>
          <w:lang w:val="en-US"/>
        </w:rPr>
        <w:t>nos</w:t>
      </w:r>
      <w:proofErr w:type="spellEnd"/>
      <w:r w:rsidRPr="004F0188">
        <w:rPr>
          <w:lang w:val="en-US"/>
        </w:rPr>
        <w:t xml:space="preserve"> 4-6: 159-175.</w:t>
      </w:r>
    </w:p>
    <w:p w:rsidR="003D1FC9" w:rsidRPr="006D3300" w:rsidRDefault="003D1FC9" w:rsidP="003D1FC9">
      <w:pPr>
        <w:pStyle w:val="NormalMaiTimesNewRoman"/>
      </w:pPr>
      <w:r w:rsidRPr="006D3300">
        <w:t>Reichard, Gladys A.</w:t>
      </w:r>
    </w:p>
    <w:p w:rsidR="003D1FC9" w:rsidRPr="006D3300" w:rsidRDefault="003D1FC9" w:rsidP="003D1FC9">
      <w:pPr>
        <w:pStyle w:val="StyleNormalYurTimesNewRoman2"/>
      </w:pPr>
      <w:r w:rsidRPr="006D3300">
        <w:t>1921      "Literary types and dissemination of myths". Journal of American Folklore 34(133):269-307.</w:t>
      </w:r>
    </w:p>
    <w:p w:rsidR="003D1FC9" w:rsidRPr="006D3300" w:rsidRDefault="003D1FC9" w:rsidP="003D1FC9">
      <w:pPr>
        <w:pStyle w:val="StyleNormalYurTimesNewRoman2"/>
      </w:pPr>
      <w:r w:rsidRPr="006D3300">
        <w:t xml:space="preserve">1925      "Wiyot </w:t>
      </w:r>
      <w:r>
        <w:t>Grammar</w:t>
      </w:r>
      <w:r w:rsidRPr="006D3300">
        <w:t xml:space="preserve"> and texts". University of California Publications in American Archaeology and Ethnology 22(1):1-215.</w:t>
      </w:r>
    </w:p>
    <w:p w:rsidR="003D1FC9" w:rsidRPr="006D3300" w:rsidRDefault="003D1FC9" w:rsidP="003D1FC9">
      <w:pPr>
        <w:pStyle w:val="StyleNormalYurTimesNewRoman0"/>
      </w:pPr>
      <w:r w:rsidRPr="006D3300">
        <w:t>1947      An Analysis of Coeur d'Alene Indian Myths. Philadelphia. Memoires of the American Folklore Society 41. 216 p.</w:t>
      </w:r>
    </w:p>
    <w:p w:rsidR="003D1FC9" w:rsidRPr="006D3300" w:rsidRDefault="003D1FC9" w:rsidP="003D1FC9">
      <w:pPr>
        <w:pStyle w:val="StyleNormalYurTimesNewRoman2"/>
      </w:pPr>
      <w:r w:rsidRPr="006D3300">
        <w:t xml:space="preserve">1977      Navajo Medicine Man </w:t>
      </w:r>
      <w:proofErr w:type="spellStart"/>
      <w:r w:rsidRPr="006D3300">
        <w:t>Sandpaintings</w:t>
      </w:r>
      <w:proofErr w:type="spellEnd"/>
      <w:r w:rsidRPr="006D3300">
        <w:t xml:space="preserve">. New York: Dover Publications. 83 p. Originally published by J.J. Augustin Publisher, New York in 1939 under the title </w:t>
      </w:r>
      <w:r w:rsidRPr="006D3300">
        <w:rPr>
          <w:rStyle w:val="StyleNormalYurTimesNewRomanItalicChar"/>
        </w:rPr>
        <w:t>Navajo Medicine Man</w:t>
      </w:r>
      <w:r w:rsidRPr="006D3300">
        <w:t>.</w:t>
      </w:r>
    </w:p>
    <w:p w:rsidR="003D1FC9" w:rsidRPr="006D3300" w:rsidRDefault="003D1FC9" w:rsidP="003D1FC9">
      <w:pPr>
        <w:pStyle w:val="NormalMaiTimesNewRoman"/>
      </w:pPr>
      <w:r w:rsidRPr="006D3300">
        <w:t>Reichel-Dolmatoff, Gerardo</w:t>
      </w:r>
    </w:p>
    <w:p w:rsidR="003D1FC9" w:rsidRPr="006D3300" w:rsidRDefault="003D1FC9" w:rsidP="003D1FC9">
      <w:pPr>
        <w:pStyle w:val="StyleNormalYurTimesNewRoman2"/>
      </w:pPr>
      <w:r w:rsidRPr="006D3300">
        <w:t>1945      "</w:t>
      </w:r>
      <w:proofErr w:type="spellStart"/>
      <w:r w:rsidRPr="006D3300">
        <w:t>Mitos</w:t>
      </w:r>
      <w:proofErr w:type="spellEnd"/>
      <w:r w:rsidRPr="006D3300">
        <w:t xml:space="preserve"> y cuentos de </w:t>
      </w:r>
      <w:proofErr w:type="spellStart"/>
      <w:r w:rsidRPr="006D3300">
        <w:t>los</w:t>
      </w:r>
      <w:proofErr w:type="spellEnd"/>
      <w:r w:rsidRPr="006D3300">
        <w:t xml:space="preserve"> Indios </w:t>
      </w:r>
      <w:proofErr w:type="spellStart"/>
      <w:r w:rsidRPr="006D3300">
        <w:t>Chimila</w:t>
      </w:r>
      <w:proofErr w:type="spellEnd"/>
      <w:r w:rsidRPr="006D3300">
        <w:t xml:space="preserve">". </w:t>
      </w:r>
      <w:proofErr w:type="spellStart"/>
      <w:r w:rsidRPr="006D3300">
        <w:t>Boletín</w:t>
      </w:r>
      <w:proofErr w:type="spellEnd"/>
      <w:r w:rsidRPr="006D3300">
        <w:t xml:space="preserve"> de </w:t>
      </w:r>
      <w:proofErr w:type="spellStart"/>
      <w:r w:rsidRPr="006D3300">
        <w:t>Arqueología</w:t>
      </w:r>
      <w:proofErr w:type="spellEnd"/>
      <w:r w:rsidRPr="006D3300">
        <w:t xml:space="preserve"> 1:4-30.</w:t>
      </w:r>
    </w:p>
    <w:p w:rsidR="003D1FC9" w:rsidRPr="006D3300" w:rsidRDefault="003D1FC9" w:rsidP="003D1FC9">
      <w:pPr>
        <w:pStyle w:val="StyleNormalYurTimesNewRoman2"/>
      </w:pPr>
      <w:r w:rsidRPr="006D3300">
        <w:t>1967      "</w:t>
      </w:r>
      <w:proofErr w:type="spellStart"/>
      <w:r w:rsidRPr="006D3300">
        <w:t>Notas</w:t>
      </w:r>
      <w:proofErr w:type="spellEnd"/>
      <w:r w:rsidRPr="006D3300">
        <w:t xml:space="preserve"> </w:t>
      </w:r>
      <w:proofErr w:type="spellStart"/>
      <w:r w:rsidRPr="006D3300">
        <w:t>sobre</w:t>
      </w:r>
      <w:proofErr w:type="spellEnd"/>
      <w:r w:rsidRPr="006D3300">
        <w:t xml:space="preserve"> </w:t>
      </w:r>
      <w:proofErr w:type="spellStart"/>
      <w:r w:rsidRPr="006D3300">
        <w:t>el</w:t>
      </w:r>
      <w:proofErr w:type="spellEnd"/>
      <w:r w:rsidRPr="006D3300">
        <w:t xml:space="preserve"> </w:t>
      </w:r>
      <w:proofErr w:type="spellStart"/>
      <w:r w:rsidRPr="006D3300">
        <w:t>simbolismo</w:t>
      </w:r>
      <w:proofErr w:type="spellEnd"/>
      <w:r w:rsidRPr="006D3300">
        <w:t xml:space="preserve"> religioso de </w:t>
      </w:r>
      <w:proofErr w:type="spellStart"/>
      <w:r w:rsidRPr="006D3300">
        <w:t>los</w:t>
      </w:r>
      <w:proofErr w:type="spellEnd"/>
      <w:r w:rsidRPr="006D3300">
        <w:t xml:space="preserve"> </w:t>
      </w:r>
      <w:proofErr w:type="spellStart"/>
      <w:r w:rsidRPr="006D3300">
        <w:t>indios</w:t>
      </w:r>
      <w:proofErr w:type="spellEnd"/>
      <w:r w:rsidRPr="006D3300">
        <w:t xml:space="preserve"> de </w:t>
      </w:r>
      <w:smartTag w:uri="urn:schemas-microsoft-com:office:smarttags" w:element="PersonName">
        <w:smartTagPr>
          <w:attr w:name="ProductID" w:val="la Sierra Nevada"/>
        </w:smartTagPr>
        <w:r w:rsidRPr="006D3300">
          <w:t>la Sierra Nevada</w:t>
        </w:r>
      </w:smartTag>
      <w:r w:rsidRPr="006D3300">
        <w:t xml:space="preserve"> de Santa Marta". Razón y Fabula 1:1-19.</w:t>
      </w:r>
    </w:p>
    <w:p w:rsidR="003D1FC9" w:rsidRPr="006D3300" w:rsidRDefault="003D1FC9" w:rsidP="003D1FC9">
      <w:pPr>
        <w:pStyle w:val="StyleNormalYurTimesNewRoman2"/>
      </w:pPr>
      <w:r w:rsidRPr="006D3300">
        <w:t xml:space="preserve">1968      </w:t>
      </w:r>
      <w:proofErr w:type="spellStart"/>
      <w:r w:rsidRPr="006D3300">
        <w:t>Desana</w:t>
      </w:r>
      <w:proofErr w:type="spellEnd"/>
      <w:r w:rsidRPr="006D3300">
        <w:t xml:space="preserve">. </w:t>
      </w:r>
      <w:proofErr w:type="spellStart"/>
      <w:r w:rsidRPr="006D3300">
        <w:t>Simbolismo</w:t>
      </w:r>
      <w:proofErr w:type="spellEnd"/>
      <w:r w:rsidRPr="006D3300">
        <w:t xml:space="preserve"> de </w:t>
      </w:r>
      <w:proofErr w:type="spellStart"/>
      <w:r w:rsidRPr="006D3300">
        <w:t>los</w:t>
      </w:r>
      <w:proofErr w:type="spellEnd"/>
      <w:r w:rsidRPr="006D3300">
        <w:t xml:space="preserve"> Indios </w:t>
      </w:r>
      <w:proofErr w:type="spellStart"/>
      <w:r w:rsidRPr="006D3300">
        <w:t>Tukano</w:t>
      </w:r>
      <w:proofErr w:type="spellEnd"/>
      <w:r w:rsidRPr="006D3300">
        <w:t xml:space="preserve"> del Vaupés. Bogotá: Universidad de </w:t>
      </w:r>
      <w:proofErr w:type="spellStart"/>
      <w:r w:rsidRPr="006D3300">
        <w:t>los</w:t>
      </w:r>
      <w:proofErr w:type="spellEnd"/>
      <w:r w:rsidRPr="006D3300">
        <w:t xml:space="preserve"> Andes. 270 p.</w:t>
      </w:r>
    </w:p>
    <w:p w:rsidR="003D1FC9" w:rsidRPr="006D3300" w:rsidRDefault="003D1FC9" w:rsidP="003D1FC9">
      <w:pPr>
        <w:pStyle w:val="StyleNormalYurTimesNewRoman2"/>
      </w:pPr>
      <w:r w:rsidRPr="006D3300">
        <w:t xml:space="preserve">1971      Amazonian Cosmos. The Sexual and Religious Symbolism of the </w:t>
      </w:r>
      <w:proofErr w:type="spellStart"/>
      <w:r w:rsidRPr="006D3300">
        <w:t>Tukano</w:t>
      </w:r>
      <w:proofErr w:type="spellEnd"/>
      <w:r w:rsidRPr="006D3300">
        <w:t xml:space="preserve"> Indians. Trans. by the author. Chicago and London: The University of Chicago Press. 290 p.</w:t>
      </w:r>
    </w:p>
    <w:p w:rsidR="003D1FC9" w:rsidRPr="006D3300" w:rsidRDefault="003D1FC9" w:rsidP="003D1FC9">
      <w:pPr>
        <w:pStyle w:val="StyleNormalYurTimesNewRoman2"/>
      </w:pPr>
      <w:r w:rsidRPr="006D3300">
        <w:t>1974      "Funerary customs and religious symbolism among the Kogi"</w:t>
      </w:r>
      <w:r>
        <w:t>.</w:t>
      </w:r>
      <w:r w:rsidRPr="006D3300">
        <w:t xml:space="preserve"> P. J. Lyon, ed. Native American Indians. Ethnology of the Least Known Continent. Boston and Toronto: Little, Brown. Pp. 289-301.</w:t>
      </w:r>
    </w:p>
    <w:p w:rsidR="003D1FC9" w:rsidRPr="002C303C" w:rsidRDefault="003D1FC9" w:rsidP="003D1FC9">
      <w:pPr>
        <w:pStyle w:val="NormalYur1"/>
        <w:rPr>
          <w:lang w:val="en-US"/>
        </w:rPr>
      </w:pPr>
      <w:r w:rsidRPr="00CB08D0">
        <w:rPr>
          <w:lang w:val="en-US"/>
        </w:rPr>
        <w:t xml:space="preserve">1975a    "Templos </w:t>
      </w:r>
      <w:proofErr w:type="spellStart"/>
      <w:r w:rsidRPr="00CB08D0">
        <w:rPr>
          <w:lang w:val="en-US"/>
        </w:rPr>
        <w:t>kogi</w:t>
      </w:r>
      <w:proofErr w:type="spellEnd"/>
      <w:r w:rsidRPr="00CB08D0">
        <w:rPr>
          <w:lang w:val="en-US"/>
        </w:rPr>
        <w:t xml:space="preserve">. </w:t>
      </w:r>
      <w:proofErr w:type="spellStart"/>
      <w:r w:rsidRPr="00CB08D0">
        <w:rPr>
          <w:lang w:val="en-US"/>
        </w:rPr>
        <w:t>Introducción</w:t>
      </w:r>
      <w:proofErr w:type="spellEnd"/>
      <w:r w:rsidRPr="00CB08D0">
        <w:rPr>
          <w:lang w:val="en-US"/>
        </w:rPr>
        <w:t xml:space="preserve"> al </w:t>
      </w:r>
      <w:proofErr w:type="spellStart"/>
      <w:r w:rsidRPr="00CB08D0">
        <w:rPr>
          <w:lang w:val="en-US"/>
        </w:rPr>
        <w:t>simbolismo</w:t>
      </w:r>
      <w:proofErr w:type="spellEnd"/>
      <w:r w:rsidRPr="00CB08D0">
        <w:rPr>
          <w:lang w:val="en-US"/>
        </w:rPr>
        <w:t xml:space="preserve"> y </w:t>
      </w:r>
      <w:proofErr w:type="spellStart"/>
      <w:r w:rsidRPr="00CB08D0">
        <w:rPr>
          <w:lang w:val="en-US"/>
        </w:rPr>
        <w:t>en</w:t>
      </w:r>
      <w:proofErr w:type="spellEnd"/>
      <w:r w:rsidRPr="00CB08D0">
        <w:rPr>
          <w:lang w:val="en-US"/>
        </w:rPr>
        <w:t xml:space="preserve"> </w:t>
      </w:r>
      <w:proofErr w:type="spellStart"/>
      <w:r w:rsidRPr="00CB08D0">
        <w:rPr>
          <w:lang w:val="en-US"/>
        </w:rPr>
        <w:t>astronomía</w:t>
      </w:r>
      <w:proofErr w:type="spellEnd"/>
      <w:r w:rsidRPr="00CB08D0">
        <w:rPr>
          <w:lang w:val="en-US"/>
        </w:rPr>
        <w:t xml:space="preserve"> del </w:t>
      </w:r>
      <w:proofErr w:type="spellStart"/>
      <w:r w:rsidRPr="00CB08D0">
        <w:rPr>
          <w:lang w:val="en-US"/>
        </w:rPr>
        <w:t>espacio</w:t>
      </w:r>
      <w:proofErr w:type="spellEnd"/>
      <w:r w:rsidRPr="00CB08D0">
        <w:rPr>
          <w:lang w:val="en-US"/>
        </w:rPr>
        <w:t xml:space="preserve"> </w:t>
      </w:r>
      <w:proofErr w:type="spellStart"/>
      <w:r w:rsidRPr="00CB08D0">
        <w:rPr>
          <w:lang w:val="en-US"/>
        </w:rPr>
        <w:t>sagrado</w:t>
      </w:r>
      <w:proofErr w:type="spellEnd"/>
      <w:r w:rsidRPr="00CB08D0">
        <w:rPr>
          <w:lang w:val="en-US"/>
        </w:rPr>
        <w:t xml:space="preserve">". </w:t>
      </w:r>
      <w:proofErr w:type="spellStart"/>
      <w:r w:rsidRPr="002C303C">
        <w:rPr>
          <w:lang w:val="en-US"/>
        </w:rPr>
        <w:t>Revista</w:t>
      </w:r>
      <w:proofErr w:type="spellEnd"/>
      <w:r w:rsidRPr="002C303C">
        <w:rPr>
          <w:lang w:val="en-US"/>
        </w:rPr>
        <w:t xml:space="preserve"> Colombiana de </w:t>
      </w:r>
      <w:proofErr w:type="spellStart"/>
      <w:r w:rsidRPr="002C303C">
        <w:rPr>
          <w:lang w:val="en-US"/>
        </w:rPr>
        <w:t>Antropología</w:t>
      </w:r>
      <w:proofErr w:type="spellEnd"/>
      <w:r w:rsidRPr="002C303C">
        <w:rPr>
          <w:lang w:val="en-US"/>
        </w:rPr>
        <w:t xml:space="preserve"> 19: 199-243.</w:t>
      </w:r>
    </w:p>
    <w:p w:rsidR="003D1FC9" w:rsidRPr="00B21A94" w:rsidRDefault="003D1FC9" w:rsidP="003D1FC9">
      <w:pPr>
        <w:pStyle w:val="StyleNormalYurTimesNewRoman0"/>
      </w:pPr>
      <w:r w:rsidRPr="00B21A94">
        <w:t>1975</w:t>
      </w:r>
      <w:r>
        <w:t>b</w:t>
      </w:r>
      <w:r w:rsidRPr="00B21A94">
        <w:t xml:space="preserve">    The Shaman and the Jaguar. A Study of Narcotic Drugs among the Indians of Colombia. Philadelphia: Temple University Press. 280 p.</w:t>
      </w:r>
    </w:p>
    <w:p w:rsidR="003D1FC9" w:rsidRPr="006D3300" w:rsidRDefault="003D1FC9" w:rsidP="003D1FC9">
      <w:pPr>
        <w:pStyle w:val="StyleNormalYurTimesNewRoman2"/>
      </w:pPr>
      <w:r w:rsidRPr="006D3300">
        <w:t>1976a     "</w:t>
      </w:r>
      <w:proofErr w:type="spellStart"/>
      <w:r w:rsidRPr="006D3300">
        <w:t>Desana</w:t>
      </w:r>
      <w:proofErr w:type="spellEnd"/>
      <w:r w:rsidRPr="006D3300">
        <w:t xml:space="preserve"> curing spells: an analysis of some shamanistic metaphors". Journal of Latin American Lore 2(2):157-219.</w:t>
      </w:r>
    </w:p>
    <w:p w:rsidR="003D1FC9" w:rsidRPr="006D3300" w:rsidRDefault="003D1FC9" w:rsidP="003D1FC9">
      <w:pPr>
        <w:pStyle w:val="StyleNormalYurTimesNewRoman2"/>
      </w:pPr>
      <w:r w:rsidRPr="006D3300">
        <w:t>1976b     “Cosmology as ecological analysis: a view from the rain forest”. Man 11(3):307-318.</w:t>
      </w:r>
    </w:p>
    <w:p w:rsidR="003D1FC9" w:rsidRPr="006D3300" w:rsidRDefault="003D1FC9" w:rsidP="003D1FC9">
      <w:pPr>
        <w:pStyle w:val="StyleNormalYurTimesNewRoman2"/>
      </w:pPr>
      <w:r w:rsidRPr="006D3300">
        <w:lastRenderedPageBreak/>
        <w:t>1977      "Training for the priesthood among the Kogi of Colombia"</w:t>
      </w:r>
      <w:r>
        <w:t>.</w:t>
      </w:r>
      <w:r w:rsidRPr="006D3300">
        <w:t xml:space="preserve"> Johannes Wilbert, ed. Enculturation in Latin America: An Anthology. Los Angeles: UCLA Latin American Center Publications, University of California. Pp. 265-288.</w:t>
      </w:r>
    </w:p>
    <w:p w:rsidR="003D1FC9" w:rsidRPr="006D3300" w:rsidRDefault="003D1FC9" w:rsidP="003D1FC9">
      <w:pPr>
        <w:pStyle w:val="StyleNormalYurTimesNewRoman2"/>
      </w:pPr>
      <w:r w:rsidRPr="006D3300">
        <w:t xml:space="preserve">1978      Beyond the Milky Way. Hallucinatory Imagery of the </w:t>
      </w:r>
      <w:proofErr w:type="spellStart"/>
      <w:r w:rsidRPr="006D3300">
        <w:t>Tukano</w:t>
      </w:r>
      <w:proofErr w:type="spellEnd"/>
      <w:r w:rsidRPr="006D3300">
        <w:t xml:space="preserve"> Indians. Los Angeles: University of California, Latin American Center Publications 42. 159 p.</w:t>
      </w:r>
    </w:p>
    <w:p w:rsidR="003D1FC9" w:rsidRPr="006D3300" w:rsidRDefault="003D1FC9" w:rsidP="003D1FC9">
      <w:pPr>
        <w:pStyle w:val="StyleNormalYurTimesNewRoman2"/>
      </w:pPr>
      <w:r w:rsidRPr="006D3300">
        <w:t xml:space="preserve">1981      "Brain and ritual in </w:t>
      </w:r>
      <w:proofErr w:type="spellStart"/>
      <w:r w:rsidRPr="006D3300">
        <w:t>Desana</w:t>
      </w:r>
      <w:proofErr w:type="spellEnd"/>
      <w:r w:rsidRPr="006D3300">
        <w:t xml:space="preserve"> shamanism". Journal of Latin American Lore 7(1):73-98.</w:t>
      </w:r>
    </w:p>
    <w:p w:rsidR="003D1FC9" w:rsidRPr="00B21A94" w:rsidRDefault="003D1FC9" w:rsidP="003D1FC9">
      <w:pPr>
        <w:pStyle w:val="StyleNormalYurTimesNewRoman0"/>
      </w:pPr>
      <w:r w:rsidRPr="00B21A94">
        <w:t>1982      "Astronomical models of social behavior among some Indians of Colombia"</w:t>
      </w:r>
      <w:r>
        <w:t>.</w:t>
      </w:r>
      <w:r w:rsidRPr="00B21A94">
        <w:t xml:space="preserve"> </w:t>
      </w:r>
      <w:r w:rsidR="007D618A">
        <w:t>Anthony F. A</w:t>
      </w:r>
      <w:r w:rsidRPr="00B21A94">
        <w:t xml:space="preserve">veni &amp; Gary Urton, eds. Ethnoastronomy and </w:t>
      </w:r>
      <w:proofErr w:type="spellStart"/>
      <w:r w:rsidRPr="00B21A94">
        <w:t>Archaeoastronomy</w:t>
      </w:r>
      <w:proofErr w:type="spellEnd"/>
      <w:r w:rsidRPr="00B21A94">
        <w:t xml:space="preserve"> in the American Tropics. </w:t>
      </w:r>
      <w:r>
        <w:t>New York: New York Academy of Sciences.</w:t>
      </w:r>
      <w:r w:rsidRPr="00B21A94">
        <w:t xml:space="preserve"> Pp. 165-181.</w:t>
      </w:r>
      <w:r>
        <w:t xml:space="preserve"> (</w:t>
      </w:r>
      <w:r w:rsidRPr="00B21A94">
        <w:t>Annals of the New York Academy of Sciences, Vol. 385</w:t>
      </w:r>
      <w:r>
        <w:t>).</w:t>
      </w:r>
    </w:p>
    <w:p w:rsidR="003D1FC9" w:rsidRPr="006D3300" w:rsidRDefault="003D1FC9" w:rsidP="003D1FC9">
      <w:pPr>
        <w:pStyle w:val="StyleNormalYurTimesNewRoman2"/>
      </w:pPr>
      <w:r w:rsidRPr="006D3300">
        <w:t>1984      "Some Kogi models of the Beyond". Journal of Latin American Lore 10(1):63-85.</w:t>
      </w:r>
    </w:p>
    <w:p w:rsidR="003D1FC9" w:rsidRPr="006D3300" w:rsidRDefault="003D1FC9" w:rsidP="003D1FC9">
      <w:pPr>
        <w:pStyle w:val="StyleNormalYurTimesNewRoman2"/>
      </w:pPr>
      <w:r w:rsidRPr="006D3300">
        <w:t xml:space="preserve">1985      Los Kogi. Una </w:t>
      </w:r>
      <w:proofErr w:type="spellStart"/>
      <w:r w:rsidRPr="006D3300">
        <w:t>Tribu</w:t>
      </w:r>
      <w:proofErr w:type="spellEnd"/>
      <w:r w:rsidRPr="006D3300">
        <w:t xml:space="preserve"> de </w:t>
      </w:r>
      <w:smartTag w:uri="urn:schemas-microsoft-com:office:smarttags" w:element="PersonName">
        <w:smartTagPr>
          <w:attr w:name="ProductID" w:val="la Sierra Nevada"/>
        </w:smartTagPr>
        <w:r w:rsidRPr="006D3300">
          <w:t>la Sierra Nevada</w:t>
        </w:r>
      </w:smartTag>
      <w:r w:rsidRPr="006D3300">
        <w:t xml:space="preserve"> de Santa Marta, Colombia. Segunda </w:t>
      </w:r>
      <w:proofErr w:type="spellStart"/>
      <w:r w:rsidRPr="006D3300">
        <w:t>Edición</w:t>
      </w:r>
      <w:proofErr w:type="spellEnd"/>
      <w:r w:rsidRPr="006D3300">
        <w:t xml:space="preserve">. Bogotá: </w:t>
      </w:r>
      <w:proofErr w:type="spellStart"/>
      <w:r w:rsidRPr="006D3300">
        <w:t>Procultura</w:t>
      </w:r>
      <w:proofErr w:type="spellEnd"/>
      <w:r w:rsidRPr="006D3300">
        <w:t xml:space="preserve">. </w:t>
      </w:r>
      <w:r>
        <w:t>Vol. 1</w:t>
      </w:r>
      <w:r w:rsidRPr="006D3300">
        <w:t xml:space="preserve">. 278 p. </w:t>
      </w:r>
      <w:r>
        <w:t>Vol. 2</w:t>
      </w:r>
      <w:r w:rsidRPr="006D3300">
        <w:t>. 279 p.</w:t>
      </w:r>
    </w:p>
    <w:p w:rsidR="003D1FC9" w:rsidRPr="006D3300" w:rsidRDefault="003D1FC9" w:rsidP="003D1FC9">
      <w:pPr>
        <w:pStyle w:val="StyleNormalYurTimesNewRoman2"/>
      </w:pPr>
      <w:r w:rsidRPr="006D3300">
        <w:t>1986      "</w:t>
      </w:r>
      <w:proofErr w:type="spellStart"/>
      <w:r w:rsidRPr="006D3300">
        <w:t>Algunos</w:t>
      </w:r>
      <w:proofErr w:type="spellEnd"/>
      <w:r w:rsidRPr="006D3300">
        <w:t xml:space="preserve"> </w:t>
      </w:r>
      <w:proofErr w:type="spellStart"/>
      <w:r w:rsidRPr="006D3300">
        <w:t>conceptos</w:t>
      </w:r>
      <w:proofErr w:type="spellEnd"/>
      <w:r w:rsidRPr="006D3300">
        <w:t xml:space="preserve"> de la </w:t>
      </w:r>
      <w:proofErr w:type="spellStart"/>
      <w:r w:rsidRPr="006D3300">
        <w:t>geografía</w:t>
      </w:r>
      <w:proofErr w:type="spellEnd"/>
      <w:r w:rsidRPr="006D3300">
        <w:t xml:space="preserve"> </w:t>
      </w:r>
      <w:proofErr w:type="spellStart"/>
      <w:r w:rsidRPr="006D3300">
        <w:t>chamanística</w:t>
      </w:r>
      <w:proofErr w:type="spellEnd"/>
      <w:r w:rsidRPr="006D3300">
        <w:t xml:space="preserve"> de </w:t>
      </w:r>
      <w:proofErr w:type="spellStart"/>
      <w:r w:rsidRPr="006D3300">
        <w:t>los</w:t>
      </w:r>
      <w:proofErr w:type="spellEnd"/>
      <w:r w:rsidRPr="006D3300">
        <w:t xml:space="preserve"> </w:t>
      </w:r>
      <w:proofErr w:type="spellStart"/>
      <w:r w:rsidRPr="006D3300">
        <w:t>indios</w:t>
      </w:r>
      <w:proofErr w:type="spellEnd"/>
      <w:r w:rsidRPr="006D3300">
        <w:t xml:space="preserve"> </w:t>
      </w:r>
      <w:proofErr w:type="spellStart"/>
      <w:r w:rsidRPr="006D3300">
        <w:t>Desana</w:t>
      </w:r>
      <w:proofErr w:type="spellEnd"/>
      <w:r w:rsidRPr="006D3300">
        <w:t xml:space="preserve"> de Colombia</w:t>
      </w:r>
      <w:r>
        <w:t>.</w:t>
      </w:r>
      <w:r w:rsidRPr="006D3300">
        <w:t xml:space="preserve"> Edmundo Magaña, Peter Mason, eds. Myths and the Imaginary in the New World. Dordrecht: CEDLA Latin American Studies 34. P.75-93.</w:t>
      </w:r>
    </w:p>
    <w:p w:rsidR="003D1FC9" w:rsidRPr="006D3300" w:rsidRDefault="003D1FC9" w:rsidP="003D1FC9">
      <w:pPr>
        <w:pStyle w:val="StyleNormalYurTimesNewRoman2"/>
      </w:pPr>
      <w:r w:rsidRPr="006D3300">
        <w:t xml:space="preserve">1988      Goldwork and Shamanism. An Iconographic Study of the Gold Museum. Medellín: </w:t>
      </w:r>
      <w:proofErr w:type="spellStart"/>
      <w:r w:rsidRPr="006D3300">
        <w:t>Compañía</w:t>
      </w:r>
      <w:proofErr w:type="spellEnd"/>
      <w:r w:rsidRPr="006D3300">
        <w:t xml:space="preserve"> </w:t>
      </w:r>
      <w:proofErr w:type="spellStart"/>
      <w:r w:rsidRPr="006D3300">
        <w:t>Litográfica</w:t>
      </w:r>
      <w:proofErr w:type="spellEnd"/>
      <w:r w:rsidRPr="006D3300">
        <w:t xml:space="preserve"> Nacional. 174 p.</w:t>
      </w:r>
    </w:p>
    <w:p w:rsidR="003D1FC9" w:rsidRPr="006D3300" w:rsidRDefault="003D1FC9" w:rsidP="003D1FC9">
      <w:pPr>
        <w:pStyle w:val="StyleNormalYurTimesNewRoman2"/>
      </w:pPr>
      <w:r w:rsidRPr="006D3300">
        <w:t xml:space="preserve">1989      "Biological and social aspects of the </w:t>
      </w:r>
      <w:proofErr w:type="spellStart"/>
      <w:r w:rsidRPr="006D3300">
        <w:t>Yuruparí</w:t>
      </w:r>
      <w:proofErr w:type="spellEnd"/>
      <w:r w:rsidRPr="006D3300">
        <w:t xml:space="preserve"> complex of the Colombian Vaupés territory". Journal of Latin American Lore 15(1):95-135.</w:t>
      </w:r>
    </w:p>
    <w:p w:rsidR="003D1FC9" w:rsidRPr="006D3300" w:rsidRDefault="003D1FC9" w:rsidP="003D1FC9">
      <w:pPr>
        <w:pStyle w:val="StyleNormalYurTimesNewRoman2"/>
      </w:pPr>
      <w:r w:rsidRPr="006D3300">
        <w:t xml:space="preserve">1991      Los Ika. Sierra Nevada de </w:t>
      </w:r>
      <w:smartTag w:uri="urn:schemas-microsoft-com:office:smarttags" w:element="place">
        <w:smartTag w:uri="urn:schemas-microsoft-com:office:smarttags" w:element="City">
          <w:r w:rsidRPr="006D3300">
            <w:t>Santa Marta</w:t>
          </w:r>
        </w:smartTag>
        <w:r w:rsidRPr="006D3300">
          <w:t xml:space="preserve">, </w:t>
        </w:r>
        <w:smartTag w:uri="urn:schemas-microsoft-com:office:smarttags" w:element="country-region">
          <w:r w:rsidRPr="006D3300">
            <w:t>Colombia</w:t>
          </w:r>
        </w:smartTag>
      </w:smartTag>
      <w:r w:rsidRPr="006D3300">
        <w:t xml:space="preserve">. </w:t>
      </w:r>
      <w:proofErr w:type="spellStart"/>
      <w:r w:rsidRPr="006D3300">
        <w:t>Notas</w:t>
      </w:r>
      <w:proofErr w:type="spellEnd"/>
      <w:r w:rsidRPr="006D3300">
        <w:t xml:space="preserve"> </w:t>
      </w:r>
      <w:proofErr w:type="spellStart"/>
      <w:r w:rsidRPr="006D3300">
        <w:t>Etnográficas</w:t>
      </w:r>
      <w:proofErr w:type="spellEnd"/>
      <w:r w:rsidRPr="006D3300">
        <w:t>, 1946-1966. Bogotá: Universidad Nacional de Colombia. 225 p.</w:t>
      </w:r>
    </w:p>
    <w:p w:rsidR="003D1FC9" w:rsidRPr="006D3300" w:rsidRDefault="003D1FC9" w:rsidP="003D1FC9">
      <w:pPr>
        <w:pStyle w:val="NormalMaiTimesNewRoman"/>
      </w:pPr>
      <w:r w:rsidRPr="006D3300">
        <w:t>Reichel-Dolmatoff, Gerardo, and Alicia Reichel-Dolmatoff.</w:t>
      </w:r>
    </w:p>
    <w:p w:rsidR="003D1FC9" w:rsidRPr="006D3300" w:rsidRDefault="003D1FC9" w:rsidP="003D1FC9">
      <w:pPr>
        <w:pStyle w:val="StyleNormalYurTimesNewRoman2"/>
      </w:pPr>
      <w:r w:rsidRPr="006D3300">
        <w:t xml:space="preserve">1961      The People of </w:t>
      </w:r>
      <w:proofErr w:type="spellStart"/>
      <w:r w:rsidRPr="006D3300">
        <w:t>Aritama</w:t>
      </w:r>
      <w:proofErr w:type="spellEnd"/>
      <w:r w:rsidRPr="006D3300">
        <w:t>. Chicago: University of Chicago Press. 483 p.</w:t>
      </w:r>
    </w:p>
    <w:p w:rsidR="003D1FC9" w:rsidRPr="006D3300" w:rsidRDefault="003D1FC9" w:rsidP="003D1FC9">
      <w:pPr>
        <w:pStyle w:val="NormalMaiTimesNewRoman"/>
      </w:pPr>
      <w:r w:rsidRPr="006D3300">
        <w:t>Reichlen, Henry, and Paule Reichlen</w:t>
      </w:r>
    </w:p>
    <w:p w:rsidR="003D1FC9" w:rsidRPr="006D3300" w:rsidRDefault="003D1FC9" w:rsidP="003D1FC9">
      <w:pPr>
        <w:pStyle w:val="StyleNormalYurTimesNewRoman2"/>
      </w:pPr>
      <w:r w:rsidRPr="006D3300">
        <w:t xml:space="preserve">1971      "Le </w:t>
      </w:r>
      <w:proofErr w:type="spellStart"/>
      <w:r w:rsidRPr="006D3300">
        <w:t>manuscrit</w:t>
      </w:r>
      <w:proofErr w:type="spellEnd"/>
      <w:r w:rsidRPr="006D3300">
        <w:t xml:space="preserve"> Boscana de </w:t>
      </w:r>
      <w:smartTag w:uri="urn:schemas-microsoft-com:office:smarttags" w:element="PersonName">
        <w:smartTagPr>
          <w:attr w:name="ProductID" w:val="la Biblioth￨que Nationale"/>
        </w:smartTagPr>
        <w:r w:rsidRPr="006D3300">
          <w:t>la Bibliothèque Nationale</w:t>
        </w:r>
      </w:smartTag>
      <w:r w:rsidRPr="006D3300">
        <w:t xml:space="preserve"> de Paris". Journal de </w:t>
      </w:r>
      <w:smartTag w:uri="urn:schemas-microsoft-com:office:smarttags" w:element="PersonName">
        <w:smartTagPr>
          <w:attr w:name="ProductID" w:val="la Soci￩t￩"/>
        </w:smartTagPr>
        <w:r w:rsidRPr="006D3300">
          <w:t>la Société</w:t>
        </w:r>
      </w:smartTag>
      <w:r w:rsidRPr="006D3300">
        <w:t xml:space="preserve"> des </w:t>
      </w:r>
      <w:proofErr w:type="spellStart"/>
      <w:r w:rsidRPr="006D3300">
        <w:t>Américanistes</w:t>
      </w:r>
      <w:proofErr w:type="spellEnd"/>
      <w:r w:rsidRPr="006D3300">
        <w:t xml:space="preserve"> 60:233-273.</w:t>
      </w:r>
    </w:p>
    <w:p w:rsidR="003D1FC9" w:rsidRPr="006D3300" w:rsidRDefault="003D1FC9" w:rsidP="003D1FC9">
      <w:pPr>
        <w:pStyle w:val="NormalMaiTimesNewRoman"/>
      </w:pPr>
      <w:r w:rsidRPr="006D3300">
        <w:t>Reid, Alleen A., Ruth G. Bishop, Ella M. Button &amp; Robert E. Longacre</w:t>
      </w:r>
    </w:p>
    <w:p w:rsidR="003D1FC9" w:rsidRPr="006D3300" w:rsidRDefault="003D1FC9" w:rsidP="003D1FC9">
      <w:pPr>
        <w:pStyle w:val="StyleNormalYurTimesNewRoman2"/>
      </w:pPr>
      <w:r w:rsidRPr="006D3300">
        <w:t xml:space="preserve">1968      Totonac: from Clause to Discourse. Linguistic Series, </w:t>
      </w:r>
      <w:r>
        <w:t>Vol. 1</w:t>
      </w:r>
      <w:r w:rsidRPr="006D3300">
        <w:t>7. Norman: Summer Institute of Linguistics. 85 p.</w:t>
      </w:r>
    </w:p>
    <w:p w:rsidR="003D1FC9" w:rsidRPr="006D3300" w:rsidRDefault="003D1FC9" w:rsidP="003D1FC9">
      <w:pPr>
        <w:pStyle w:val="NormalMaiTimesNewRoman"/>
      </w:pPr>
      <w:r w:rsidRPr="006D3300">
        <w:t>Reid, Bill, &amp; Robert Bringhurst</w:t>
      </w:r>
    </w:p>
    <w:p w:rsidR="003D1FC9" w:rsidRPr="002C303C" w:rsidRDefault="003D1FC9" w:rsidP="003D1FC9">
      <w:pPr>
        <w:pStyle w:val="NormalYur1"/>
        <w:rPr>
          <w:lang w:val="en-US"/>
        </w:rPr>
      </w:pPr>
      <w:r w:rsidRPr="002C303C">
        <w:rPr>
          <w:lang w:val="en-US"/>
        </w:rPr>
        <w:t>1989      The Raven Steals the Light. Stories by Bill Reid &amp; Robert Bringhurst with a preface by Claude Lévi-Strauss. Vancouver &amp; Toronto: Douglas &amp; McIntyre; Seattle: University of Washington Press. 109 p.</w:t>
      </w:r>
    </w:p>
    <w:p w:rsidR="007E7FD9" w:rsidRDefault="007E7FD9" w:rsidP="007E7FD9">
      <w:pPr>
        <w:pStyle w:val="NormalMai"/>
      </w:pPr>
      <w:proofErr w:type="spellStart"/>
      <w:r>
        <w:t>Reigosa</w:t>
      </w:r>
      <w:proofErr w:type="spellEnd"/>
      <w:r>
        <w:t>, Antonio</w:t>
      </w:r>
    </w:p>
    <w:p w:rsidR="007E7FD9" w:rsidRPr="007E7FD9" w:rsidRDefault="007E7FD9" w:rsidP="007E7FD9">
      <w:pPr>
        <w:pStyle w:val="NormalYur1"/>
        <w:rPr>
          <w:lang w:val="en-US"/>
        </w:rPr>
      </w:pPr>
      <w:r w:rsidRPr="007E7FD9">
        <w:rPr>
          <w:lang w:val="en-US"/>
        </w:rPr>
        <w:t xml:space="preserve">2021      Cuentos y </w:t>
      </w:r>
      <w:proofErr w:type="spellStart"/>
      <w:r w:rsidRPr="007E7FD9">
        <w:rPr>
          <w:lang w:val="en-US"/>
        </w:rPr>
        <w:t>leyendas</w:t>
      </w:r>
      <w:proofErr w:type="spellEnd"/>
      <w:r w:rsidRPr="007E7FD9">
        <w:rPr>
          <w:lang w:val="en-US"/>
        </w:rPr>
        <w:t xml:space="preserve"> de Galicia. Madrid: Grupo Anaya. 150 p.</w:t>
      </w:r>
    </w:p>
    <w:p w:rsidR="003D1FC9" w:rsidRPr="006D3300" w:rsidRDefault="003D1FC9" w:rsidP="003D1FC9">
      <w:pPr>
        <w:pStyle w:val="NormalMaiTimesNewRoman"/>
      </w:pPr>
      <w:r w:rsidRPr="006D3300">
        <w:t>Reilly, F. Kent III</w:t>
      </w:r>
    </w:p>
    <w:p w:rsidR="003D1FC9" w:rsidRPr="006D3300" w:rsidRDefault="003D1FC9" w:rsidP="003D1FC9">
      <w:pPr>
        <w:pStyle w:val="StyleNormalYurTimesNewRoman2"/>
      </w:pPr>
      <w:r w:rsidRPr="006D3300">
        <w:t xml:space="preserve">2004      "People of earth, people of sky". Hero, Hawk, and Open Hand. American Indian Art of the Ancient Midwest and South, Richard F. Townsend, general editor. </w:t>
      </w:r>
      <w:smartTag w:uri="urn:schemas-microsoft-com:office:smarttags" w:element="City">
        <w:r w:rsidRPr="006D3300">
          <w:t>Chicago</w:t>
        </w:r>
      </w:smartTag>
      <w:r w:rsidRPr="006D3300">
        <w:t xml:space="preserve">: Art Institute of </w:t>
      </w:r>
      <w:smartTag w:uri="urn:schemas-microsoft-com:office:smarttags" w:element="place">
        <w:smartTag w:uri="urn:schemas-microsoft-com:office:smarttags" w:element="City">
          <w:r w:rsidRPr="006D3300">
            <w:t>Chicago</w:t>
          </w:r>
        </w:smartTag>
      </w:smartTag>
      <w:r w:rsidRPr="006D3300">
        <w:t>. P.125-137.</w:t>
      </w:r>
    </w:p>
    <w:p w:rsidR="003D1FC9" w:rsidRPr="006D3300" w:rsidRDefault="003D1FC9" w:rsidP="003D1FC9">
      <w:pPr>
        <w:pStyle w:val="NormalMaiTimesNewRoman"/>
      </w:pPr>
      <w:r w:rsidRPr="006D3300">
        <w:t>Reina, Ruben E.</w:t>
      </w:r>
    </w:p>
    <w:p w:rsidR="003D1FC9" w:rsidRPr="002C303C" w:rsidRDefault="003D1FC9" w:rsidP="003D1FC9">
      <w:pPr>
        <w:pStyle w:val="NormalYur1"/>
        <w:rPr>
          <w:lang w:val="en-US"/>
        </w:rPr>
      </w:pPr>
      <w:r w:rsidRPr="002C303C">
        <w:rPr>
          <w:lang w:val="en-US"/>
        </w:rPr>
        <w:lastRenderedPageBreak/>
        <w:t xml:space="preserve">1969      "Eastern Guatemalan Highlands: the </w:t>
      </w:r>
      <w:proofErr w:type="spellStart"/>
      <w:r w:rsidRPr="002C303C">
        <w:rPr>
          <w:lang w:val="en-US"/>
        </w:rPr>
        <w:t>Pocomames</w:t>
      </w:r>
      <w:proofErr w:type="spellEnd"/>
      <w:r w:rsidRPr="002C303C">
        <w:rPr>
          <w:lang w:val="en-US"/>
        </w:rPr>
        <w:t xml:space="preserve"> and </w:t>
      </w:r>
      <w:proofErr w:type="spellStart"/>
      <w:r w:rsidRPr="002C303C">
        <w:rPr>
          <w:lang w:val="en-US"/>
        </w:rPr>
        <w:t>Chorti</w:t>
      </w:r>
      <w:proofErr w:type="spellEnd"/>
      <w:r w:rsidRPr="002C303C">
        <w:rPr>
          <w:lang w:val="en-US"/>
        </w:rPr>
        <w:t>". Handbook of Middle American Indians. Austin: University of Texas Press. Vol. 7. Part 1. P. 101-132.</w:t>
      </w:r>
    </w:p>
    <w:p w:rsidR="003D1FC9" w:rsidRPr="006D3300" w:rsidRDefault="003D1FC9" w:rsidP="003D1FC9">
      <w:pPr>
        <w:pStyle w:val="StyleNormalYurTimesNewRoman2"/>
      </w:pPr>
      <w:r w:rsidRPr="006D3300">
        <w:t xml:space="preserve">1966      The Law of the Saints: a </w:t>
      </w:r>
      <w:proofErr w:type="spellStart"/>
      <w:r w:rsidRPr="006D3300">
        <w:t>Pocomam</w:t>
      </w:r>
      <w:proofErr w:type="spellEnd"/>
      <w:r w:rsidRPr="006D3300">
        <w:t xml:space="preserve"> Pueblo and its Community Culture</w:t>
      </w:r>
      <w:r>
        <w:t>. Indiana</w:t>
      </w:r>
      <w:r w:rsidRPr="006D3300">
        <w:t>polis: Bobbs Merrill. 338 p.</w:t>
      </w:r>
    </w:p>
    <w:p w:rsidR="003D1FC9" w:rsidRPr="006D3300" w:rsidRDefault="003D1FC9" w:rsidP="003D1FC9">
      <w:pPr>
        <w:pStyle w:val="NormalMaiTimesNewRoman"/>
      </w:pPr>
      <w:r w:rsidRPr="006D3300">
        <w:t>Reinburg, Dr. P.</w:t>
      </w:r>
    </w:p>
    <w:p w:rsidR="003D1FC9" w:rsidRPr="006D3300" w:rsidRDefault="003D1FC9" w:rsidP="003D1FC9">
      <w:pPr>
        <w:pStyle w:val="StyleNormalYurTimesNewRoman2"/>
      </w:pPr>
      <w:r w:rsidRPr="006D3300">
        <w:t xml:space="preserve">1921      "Folk-lore </w:t>
      </w:r>
      <w:proofErr w:type="spellStart"/>
      <w:r w:rsidRPr="006D3300">
        <w:t>amazonien</w:t>
      </w:r>
      <w:proofErr w:type="spellEnd"/>
      <w:r w:rsidRPr="006D3300">
        <w:t xml:space="preserve">. </w:t>
      </w:r>
      <w:proofErr w:type="spellStart"/>
      <w:r w:rsidRPr="006D3300">
        <w:t>Légendes</w:t>
      </w:r>
      <w:proofErr w:type="spellEnd"/>
      <w:r w:rsidRPr="006D3300">
        <w:t xml:space="preserve"> des Zaparo du </w:t>
      </w:r>
      <w:proofErr w:type="spellStart"/>
      <w:r w:rsidRPr="006D3300">
        <w:t>Curaray</w:t>
      </w:r>
      <w:proofErr w:type="spellEnd"/>
      <w:r w:rsidRPr="006D3300">
        <w:t xml:space="preserve"> et de Canelos". Journal de </w:t>
      </w:r>
      <w:smartTag w:uri="urn:schemas-microsoft-com:office:smarttags" w:element="PersonName">
        <w:smartTagPr>
          <w:attr w:name="ProductID" w:val="la Soci￩t￩"/>
        </w:smartTagPr>
        <w:r w:rsidRPr="006D3300">
          <w:t>la Société</w:t>
        </w:r>
      </w:smartTag>
      <w:r w:rsidRPr="006D3300">
        <w:t xml:space="preserve"> des </w:t>
      </w:r>
      <w:proofErr w:type="spellStart"/>
      <w:r w:rsidRPr="006D3300">
        <w:t>Américanistes</w:t>
      </w:r>
      <w:proofErr w:type="spellEnd"/>
      <w:r w:rsidRPr="006D3300">
        <w:t xml:space="preserve"> 13(1):11-15.</w:t>
      </w:r>
    </w:p>
    <w:p w:rsidR="007F0849" w:rsidRPr="001949F4" w:rsidRDefault="007F0849" w:rsidP="007F0849">
      <w:pPr>
        <w:jc w:val="both"/>
        <w:rPr>
          <w:rFonts w:ascii="Times New Roman" w:hAnsi="Times New Roman"/>
          <w:sz w:val="24"/>
          <w:szCs w:val="24"/>
        </w:rPr>
      </w:pPr>
      <w:r w:rsidRPr="001949F4">
        <w:rPr>
          <w:rFonts w:ascii="Times New Roman" w:hAnsi="Times New Roman"/>
          <w:sz w:val="24"/>
          <w:szCs w:val="24"/>
        </w:rPr>
        <w:t>Reiner, Erica</w:t>
      </w:r>
    </w:p>
    <w:p w:rsidR="007F0849" w:rsidRPr="004F1F13" w:rsidRDefault="007F0849" w:rsidP="007F0849">
      <w:pPr>
        <w:pStyle w:val="NormalYur1"/>
        <w:rPr>
          <w:lang w:val="en-US"/>
        </w:rPr>
      </w:pPr>
      <w:r w:rsidRPr="007F0849">
        <w:rPr>
          <w:lang w:val="en-US"/>
        </w:rPr>
        <w:t xml:space="preserve">1961      "Etiological Myth of the ‘Seven Sages’". </w:t>
      </w:r>
      <w:r w:rsidRPr="004F1F13">
        <w:rPr>
          <w:lang w:val="en-US"/>
        </w:rPr>
        <w:t>Orientalia NOVA SERIES 30/1: 1-11.</w:t>
      </w:r>
    </w:p>
    <w:p w:rsidR="003D1FC9" w:rsidRDefault="003D1FC9" w:rsidP="003D1FC9">
      <w:pPr>
        <w:pStyle w:val="NormalMai"/>
      </w:pPr>
      <w:r>
        <w:t>Reinhard, Carl</w:t>
      </w:r>
    </w:p>
    <w:p w:rsidR="003D1FC9" w:rsidRPr="00E67536" w:rsidRDefault="003D1FC9" w:rsidP="003D1FC9">
      <w:pPr>
        <w:pStyle w:val="NormalYur1"/>
        <w:rPr>
          <w:lang w:val="en-US"/>
        </w:rPr>
      </w:pPr>
      <w:r w:rsidRPr="00E67536">
        <w:rPr>
          <w:lang w:val="en-US"/>
        </w:rPr>
        <w:t xml:space="preserve">1894      </w:t>
      </w:r>
      <w:proofErr w:type="spellStart"/>
      <w:r w:rsidRPr="00E67536">
        <w:rPr>
          <w:lang w:val="en-US"/>
        </w:rPr>
        <w:t>Omān</w:t>
      </w:r>
      <w:proofErr w:type="spellEnd"/>
      <w:r w:rsidRPr="00E67536">
        <w:rPr>
          <w:lang w:val="en-US"/>
        </w:rPr>
        <w:t xml:space="preserve"> und Zanzibar. Stuttgart, Berlin: W. Spemann. 428 S.</w:t>
      </w:r>
    </w:p>
    <w:p w:rsidR="003D1FC9" w:rsidRPr="006D3300" w:rsidRDefault="003D1FC9" w:rsidP="003D1FC9">
      <w:pPr>
        <w:pStyle w:val="NormalMaiTimesNewRoman"/>
      </w:pPr>
      <w:r w:rsidRPr="006D3300">
        <w:t>Reinhard, Johan</w:t>
      </w:r>
    </w:p>
    <w:p w:rsidR="003D1FC9" w:rsidRPr="006D3300" w:rsidRDefault="003D1FC9" w:rsidP="003D1FC9">
      <w:pPr>
        <w:pStyle w:val="StyleNormalYurTimesNewRoman2"/>
      </w:pPr>
      <w:r w:rsidRPr="006D3300">
        <w:t>1988      "The Nazca lines, water and mountains: an ethnoarchaeological study"</w:t>
      </w:r>
      <w:r>
        <w:t>.</w:t>
      </w:r>
      <w:r w:rsidRPr="006D3300">
        <w:t xml:space="preserve"> Nicholas </w:t>
      </w:r>
      <w:proofErr w:type="spellStart"/>
      <w:r w:rsidRPr="006D3300">
        <w:t>J.Sauders</w:t>
      </w:r>
      <w:proofErr w:type="spellEnd"/>
      <w:r w:rsidRPr="006D3300">
        <w:t xml:space="preserve"> and Olivier de Montmollin, eds. Recent Studies in Pre-Columbian Archaeology. Part 2. B.A.R</w:t>
      </w:r>
      <w:r>
        <w:t xml:space="preserve">. International </w:t>
      </w:r>
      <w:r w:rsidRPr="006D3300">
        <w:t>Series 421 (ii). Oxford. Pp. 363-414.</w:t>
      </w:r>
    </w:p>
    <w:p w:rsidR="003D1FC9" w:rsidRPr="006D3300" w:rsidRDefault="003D1FC9" w:rsidP="003D1FC9">
      <w:pPr>
        <w:pStyle w:val="StyleNormalYurTimesNewRoman2"/>
      </w:pPr>
      <w:r w:rsidRPr="006D3300">
        <w:t xml:space="preserve">1998      "The temple of blindness: an investigation of the Inca shrine of </w:t>
      </w:r>
      <w:proofErr w:type="spellStart"/>
      <w:r w:rsidRPr="006D3300">
        <w:t>Ancocagua</w:t>
      </w:r>
      <w:proofErr w:type="spellEnd"/>
      <w:r w:rsidRPr="006D3300">
        <w:t>". Andean Past 5: 89-108.</w:t>
      </w:r>
    </w:p>
    <w:p w:rsidR="003D1FC9" w:rsidRPr="0076163A" w:rsidRDefault="003D1FC9" w:rsidP="003D1FC9">
      <w:pPr>
        <w:pStyle w:val="NormalMaiTimesNewRoman"/>
        <w:rPr>
          <w:lang w:val="de-DE"/>
        </w:rPr>
      </w:pPr>
      <w:r w:rsidRPr="0076163A">
        <w:rPr>
          <w:lang w:val="de-DE"/>
        </w:rPr>
        <w:t>Reinis</w:t>
      </w:r>
      <w:r>
        <w:rPr>
          <w:lang w:val="de-DE"/>
        </w:rPr>
        <w:t>c</w:t>
      </w:r>
      <w:r w:rsidRPr="0076163A">
        <w:rPr>
          <w:lang w:val="de-DE"/>
        </w:rPr>
        <w:t>h, Leo</w:t>
      </w:r>
    </w:p>
    <w:p w:rsidR="003D1FC9" w:rsidRPr="00F76DEA" w:rsidRDefault="003D1FC9" w:rsidP="003D1FC9">
      <w:pPr>
        <w:pStyle w:val="NormalYur1"/>
        <w:rPr>
          <w:lang w:val="de-DE"/>
        </w:rPr>
      </w:pPr>
      <w:r w:rsidRPr="00F76DEA">
        <w:rPr>
          <w:lang w:val="de-DE"/>
        </w:rPr>
        <w:t xml:space="preserve">1879      Die </w:t>
      </w:r>
      <w:proofErr w:type="spellStart"/>
      <w:r w:rsidRPr="00F76DEA">
        <w:rPr>
          <w:lang w:val="de-DE"/>
        </w:rPr>
        <w:t>Nuba</w:t>
      </w:r>
      <w:proofErr w:type="spellEnd"/>
      <w:r w:rsidRPr="00F76DEA">
        <w:rPr>
          <w:lang w:val="de-DE"/>
        </w:rPr>
        <w:t xml:space="preserve">-Sprache. Erster Theil: Grammatik und Texte. </w:t>
      </w:r>
      <w:r>
        <w:rPr>
          <w:lang w:val="de-DE"/>
        </w:rPr>
        <w:t>Wien: Wilhelm Braumüller. 308 S.</w:t>
      </w:r>
    </w:p>
    <w:p w:rsidR="003D1FC9" w:rsidRDefault="003D1FC9" w:rsidP="003D1FC9">
      <w:pPr>
        <w:pStyle w:val="NormalYur1"/>
        <w:rPr>
          <w:lang w:val="de-DE"/>
        </w:rPr>
      </w:pPr>
      <w:r>
        <w:rPr>
          <w:lang w:val="de-DE"/>
        </w:rPr>
        <w:t xml:space="preserve">1881      Die </w:t>
      </w:r>
      <w:proofErr w:type="spellStart"/>
      <w:r>
        <w:rPr>
          <w:lang w:val="de-DE"/>
        </w:rPr>
        <w:t>Kunama</w:t>
      </w:r>
      <w:proofErr w:type="spellEnd"/>
      <w:r>
        <w:rPr>
          <w:lang w:val="de-DE"/>
        </w:rPr>
        <w:t xml:space="preserve"> Sprache in Nordost </w:t>
      </w:r>
      <w:proofErr w:type="spellStart"/>
      <w:r>
        <w:rPr>
          <w:lang w:val="de-DE"/>
        </w:rPr>
        <w:t>Afrik</w:t>
      </w:r>
      <w:proofErr w:type="spellEnd"/>
      <w:r w:rsidRPr="00342104">
        <w:rPr>
          <w:lang w:val="en-US"/>
        </w:rPr>
        <w:t xml:space="preserve">a. Wien, C. Gerold's </w:t>
      </w:r>
      <w:proofErr w:type="spellStart"/>
      <w:r w:rsidRPr="00342104">
        <w:rPr>
          <w:lang w:val="en-US"/>
        </w:rPr>
        <w:t>sohn</w:t>
      </w:r>
      <w:proofErr w:type="spellEnd"/>
      <w:r w:rsidRPr="00342104">
        <w:rPr>
          <w:lang w:val="en-US"/>
        </w:rPr>
        <w:t>. 90 S.</w:t>
      </w:r>
    </w:p>
    <w:p w:rsidR="003D1FC9" w:rsidRPr="002C303C" w:rsidRDefault="003D1FC9" w:rsidP="003D1FC9">
      <w:pPr>
        <w:pStyle w:val="NormalYur1"/>
        <w:rPr>
          <w:lang w:val="en-US"/>
        </w:rPr>
      </w:pPr>
      <w:r w:rsidRPr="00090A61">
        <w:rPr>
          <w:lang w:val="de-DE"/>
        </w:rPr>
        <w:t xml:space="preserve">1883      Texte der </w:t>
      </w:r>
      <w:proofErr w:type="spellStart"/>
      <w:r w:rsidRPr="00090A61">
        <w:rPr>
          <w:lang w:val="de-DE"/>
        </w:rPr>
        <w:t>Bilin</w:t>
      </w:r>
      <w:proofErr w:type="spellEnd"/>
      <w:r w:rsidRPr="00090A61">
        <w:rPr>
          <w:lang w:val="de-DE"/>
        </w:rPr>
        <w:t xml:space="preserve">-Sprache. </w:t>
      </w:r>
      <w:r w:rsidRPr="002C303C">
        <w:rPr>
          <w:lang w:val="en-US"/>
        </w:rPr>
        <w:t>Leipzig: Th. Grieben's Verlag. 322 S.</w:t>
      </w:r>
    </w:p>
    <w:p w:rsidR="003D1FC9" w:rsidRPr="002C303C" w:rsidRDefault="003D1FC9" w:rsidP="003D1FC9">
      <w:pPr>
        <w:pStyle w:val="NormalYur1"/>
        <w:rPr>
          <w:lang w:val="en-US"/>
        </w:rPr>
      </w:pPr>
      <w:r w:rsidRPr="002C303C">
        <w:rPr>
          <w:lang w:val="en-US"/>
        </w:rPr>
        <w:t>1885      Die 'Afar-</w:t>
      </w:r>
      <w:proofErr w:type="spellStart"/>
      <w:r w:rsidRPr="002C303C">
        <w:rPr>
          <w:lang w:val="en-US"/>
        </w:rPr>
        <w:t>Sprache</w:t>
      </w:r>
      <w:proofErr w:type="spellEnd"/>
      <w:r w:rsidRPr="002C303C">
        <w:rPr>
          <w:lang w:val="en-US"/>
        </w:rPr>
        <w:t xml:space="preserve">. Bd. 1. Wien: Akademie der </w:t>
      </w:r>
      <w:proofErr w:type="spellStart"/>
      <w:r w:rsidRPr="002C303C">
        <w:rPr>
          <w:lang w:val="en-US"/>
        </w:rPr>
        <w:t>Wissenschaften</w:t>
      </w:r>
      <w:proofErr w:type="spellEnd"/>
      <w:r w:rsidRPr="002C303C">
        <w:rPr>
          <w:lang w:val="en-US"/>
        </w:rPr>
        <w:t>. 112 S.</w:t>
      </w:r>
    </w:p>
    <w:p w:rsidR="003D1FC9" w:rsidRPr="002C303C" w:rsidRDefault="003D1FC9" w:rsidP="003D1FC9">
      <w:pPr>
        <w:pStyle w:val="NormalYur1"/>
        <w:rPr>
          <w:lang w:val="en-US"/>
        </w:rPr>
      </w:pPr>
      <w:r w:rsidRPr="002C303C">
        <w:rPr>
          <w:lang w:val="en-US"/>
        </w:rPr>
        <w:t xml:space="preserve">1889      </w:t>
      </w:r>
      <w:r w:rsidR="005C1F30" w:rsidRPr="00326204">
        <w:rPr>
          <w:rFonts w:eastAsia="Calibri"/>
          <w:bCs/>
          <w:lang w:val="en-US"/>
        </w:rPr>
        <w:t>Die</w:t>
      </w:r>
      <w:r w:rsidR="005C1F30" w:rsidRPr="00361E9B">
        <w:rPr>
          <w:rFonts w:eastAsia="Calibri"/>
          <w:bCs/>
          <w:lang w:val="en-US"/>
        </w:rPr>
        <w:t xml:space="preserve"> </w:t>
      </w:r>
      <w:r w:rsidR="005C1F30" w:rsidRPr="00326204">
        <w:rPr>
          <w:rFonts w:eastAsia="Calibri"/>
          <w:bCs/>
          <w:lang w:val="en-US"/>
        </w:rPr>
        <w:t>Saho</w:t>
      </w:r>
      <w:r w:rsidR="005C1F30" w:rsidRPr="00361E9B">
        <w:rPr>
          <w:rFonts w:eastAsia="Calibri"/>
          <w:bCs/>
          <w:lang w:val="en-US"/>
        </w:rPr>
        <w:t>-</w:t>
      </w:r>
      <w:proofErr w:type="spellStart"/>
      <w:r w:rsidR="005C1F30" w:rsidRPr="00326204">
        <w:rPr>
          <w:rFonts w:eastAsia="Calibri"/>
          <w:bCs/>
          <w:lang w:val="en-US"/>
        </w:rPr>
        <w:t>Sprache</w:t>
      </w:r>
      <w:proofErr w:type="spellEnd"/>
      <w:r w:rsidR="005C1F30" w:rsidRPr="00361E9B">
        <w:rPr>
          <w:rFonts w:eastAsia="Calibri"/>
          <w:bCs/>
          <w:lang w:val="en-US"/>
        </w:rPr>
        <w:t xml:space="preserve">. </w:t>
      </w:r>
      <w:r w:rsidR="005C1F30" w:rsidRPr="00326204">
        <w:rPr>
          <w:rFonts w:eastAsia="Calibri"/>
          <w:bCs/>
          <w:lang w:val="en-US"/>
        </w:rPr>
        <w:t>Wien: Alfred Hölder. Bd. 1. Texte der Saho-</w:t>
      </w:r>
      <w:proofErr w:type="spellStart"/>
      <w:r w:rsidR="005C1F30" w:rsidRPr="00326204">
        <w:rPr>
          <w:rFonts w:eastAsia="Calibri"/>
          <w:bCs/>
          <w:lang w:val="en-US"/>
        </w:rPr>
        <w:t>Sprache</w:t>
      </w:r>
      <w:proofErr w:type="spellEnd"/>
      <w:r w:rsidR="005C1F30" w:rsidRPr="00326204">
        <w:rPr>
          <w:rFonts w:eastAsia="Calibri"/>
          <w:bCs/>
          <w:lang w:val="en-US"/>
        </w:rPr>
        <w:t>. 491 S.</w:t>
      </w:r>
    </w:p>
    <w:p w:rsidR="003D1FC9" w:rsidRPr="002C303C" w:rsidRDefault="003D1FC9" w:rsidP="003D1FC9">
      <w:pPr>
        <w:pStyle w:val="NormalYur1"/>
        <w:rPr>
          <w:lang w:val="en-US"/>
        </w:rPr>
      </w:pPr>
      <w:r w:rsidRPr="00D505C8">
        <w:rPr>
          <w:lang w:val="en-US"/>
        </w:rPr>
        <w:t xml:space="preserve">1893      </w:t>
      </w:r>
      <w:r w:rsidRPr="00D505C8">
        <w:rPr>
          <w:iCs/>
          <w:shd w:val="clear" w:color="auto" w:fill="FFFFFF"/>
          <w:lang w:val="en-US"/>
        </w:rPr>
        <w:t xml:space="preserve">Die </w:t>
      </w:r>
      <w:proofErr w:type="spellStart"/>
      <w:r w:rsidRPr="00D505C8">
        <w:rPr>
          <w:iCs/>
          <w:shd w:val="clear" w:color="auto" w:fill="FFFFFF"/>
          <w:lang w:val="en-US"/>
        </w:rPr>
        <w:t>Beḍauye-Sprache</w:t>
      </w:r>
      <w:proofErr w:type="spellEnd"/>
      <w:r w:rsidRPr="00D505C8">
        <w:rPr>
          <w:iCs/>
          <w:shd w:val="clear" w:color="auto" w:fill="FFFFFF"/>
          <w:lang w:val="en-US"/>
        </w:rPr>
        <w:t xml:space="preserve"> in </w:t>
      </w:r>
      <w:proofErr w:type="spellStart"/>
      <w:r w:rsidRPr="00D505C8">
        <w:rPr>
          <w:iCs/>
          <w:shd w:val="clear" w:color="auto" w:fill="FFFFFF"/>
          <w:lang w:val="en-US"/>
        </w:rPr>
        <w:t>Nordost</w:t>
      </w:r>
      <w:proofErr w:type="spellEnd"/>
      <w:r w:rsidRPr="00D505C8">
        <w:rPr>
          <w:iCs/>
          <w:shd w:val="clear" w:color="auto" w:fill="FFFFFF"/>
          <w:lang w:val="en-US"/>
        </w:rPr>
        <w:t>-Afrika</w:t>
      </w:r>
      <w:r w:rsidRPr="00D505C8">
        <w:rPr>
          <w:shd w:val="clear" w:color="auto" w:fill="FFFFFF"/>
          <w:lang w:val="en-US"/>
        </w:rPr>
        <w:t xml:space="preserve">, Bd. I. Wien: F. Tempsky. </w:t>
      </w:r>
      <w:r w:rsidRPr="002C303C">
        <w:rPr>
          <w:shd w:val="clear" w:color="auto" w:fill="FFFFFF"/>
          <w:lang w:val="en-US"/>
        </w:rPr>
        <w:t>74 S.</w:t>
      </w:r>
    </w:p>
    <w:p w:rsidR="003D1FC9" w:rsidRPr="002C303C" w:rsidRDefault="003D1FC9" w:rsidP="003D1FC9">
      <w:pPr>
        <w:pStyle w:val="NormalYur1"/>
        <w:rPr>
          <w:lang w:val="en-US"/>
        </w:rPr>
      </w:pPr>
      <w:r w:rsidRPr="002C303C">
        <w:rPr>
          <w:lang w:val="en-US"/>
        </w:rPr>
        <w:t>1900      Die Somali-</w:t>
      </w:r>
      <w:proofErr w:type="spellStart"/>
      <w:r w:rsidRPr="002C303C">
        <w:rPr>
          <w:lang w:val="en-US"/>
        </w:rPr>
        <w:t>Sprache</w:t>
      </w:r>
      <w:proofErr w:type="spellEnd"/>
      <w:r w:rsidRPr="002C303C">
        <w:rPr>
          <w:lang w:val="en-US"/>
        </w:rPr>
        <w:t>. Bd. I. Texte. Wien: Alfred Holder. 287 S.</w:t>
      </w:r>
    </w:p>
    <w:p w:rsidR="003D1FC9" w:rsidRPr="00B61D9C" w:rsidRDefault="003D1FC9" w:rsidP="003D1FC9">
      <w:pPr>
        <w:pStyle w:val="NormalMaiTimesNewRoman"/>
        <w:rPr>
          <w:lang w:val="de-DE"/>
        </w:rPr>
      </w:pPr>
      <w:r w:rsidRPr="00B61D9C">
        <w:rPr>
          <w:lang w:val="de-DE"/>
        </w:rPr>
        <w:t>Reiter, Florian C.</w:t>
      </w:r>
    </w:p>
    <w:p w:rsidR="003D1FC9" w:rsidRPr="002C303C" w:rsidRDefault="003D1FC9" w:rsidP="003D1FC9">
      <w:pPr>
        <w:pStyle w:val="NormalYur1"/>
        <w:rPr>
          <w:lang w:val="en-US"/>
        </w:rPr>
      </w:pPr>
      <w:r w:rsidRPr="00B61D9C">
        <w:rPr>
          <w:lang w:val="de-DE"/>
        </w:rPr>
        <w:t xml:space="preserve">2004      “The </w:t>
      </w:r>
      <w:r w:rsidRPr="002C303C">
        <w:rPr>
          <w:lang w:val="en-US"/>
        </w:rPr>
        <w:t xml:space="preserve">discourse on the thunders, by the </w:t>
      </w:r>
      <w:proofErr w:type="spellStart"/>
      <w:r w:rsidRPr="002C303C">
        <w:rPr>
          <w:lang w:val="en-US"/>
        </w:rPr>
        <w:t>taoist</w:t>
      </w:r>
      <w:proofErr w:type="spellEnd"/>
      <w:r w:rsidRPr="002C303C">
        <w:rPr>
          <w:lang w:val="en-US"/>
        </w:rPr>
        <w:t xml:space="preserve"> Wang Wen-</w:t>
      </w:r>
      <w:proofErr w:type="spellStart"/>
      <w:r w:rsidRPr="002C303C">
        <w:rPr>
          <w:lang w:val="en-US"/>
        </w:rPr>
        <w:t>ch’ing</w:t>
      </w:r>
      <w:proofErr w:type="spellEnd"/>
      <w:r w:rsidRPr="002C303C">
        <w:rPr>
          <w:lang w:val="en-US"/>
        </w:rPr>
        <w:t xml:space="preserve"> (1093-1153)”. Journal of the Royal Asiatic Society 14(3):207-229.</w:t>
      </w:r>
    </w:p>
    <w:p w:rsidR="003D1FC9" w:rsidRPr="006D3300" w:rsidRDefault="003D1FC9" w:rsidP="003D1FC9">
      <w:pPr>
        <w:pStyle w:val="NormalMaiTimesNewRoman"/>
      </w:pPr>
      <w:proofErr w:type="spellStart"/>
      <w:r w:rsidRPr="006D3300">
        <w:t>Relación</w:t>
      </w:r>
      <w:proofErr w:type="spellEnd"/>
    </w:p>
    <w:p w:rsidR="003D1FC9" w:rsidRPr="006D3300" w:rsidRDefault="003D1FC9" w:rsidP="003D1FC9">
      <w:pPr>
        <w:pStyle w:val="StyleNormalYurTimesNewRoman2"/>
      </w:pPr>
      <w:r w:rsidRPr="006D3300">
        <w:t>1882      "</w:t>
      </w:r>
      <w:proofErr w:type="spellStart"/>
      <w:r w:rsidRPr="006D3300">
        <w:t>Relación</w:t>
      </w:r>
      <w:proofErr w:type="spellEnd"/>
      <w:r w:rsidRPr="006D3300">
        <w:t xml:space="preserve"> </w:t>
      </w:r>
      <w:proofErr w:type="spellStart"/>
      <w:r w:rsidRPr="006D3300">
        <w:t>sumaria</w:t>
      </w:r>
      <w:proofErr w:type="spellEnd"/>
      <w:r w:rsidRPr="006D3300">
        <w:t xml:space="preserve"> de lo que se </w:t>
      </w:r>
      <w:proofErr w:type="spellStart"/>
      <w:r w:rsidRPr="006D3300">
        <w:t>contiene</w:t>
      </w:r>
      <w:proofErr w:type="spellEnd"/>
      <w:r w:rsidRPr="006D3300">
        <w:t xml:space="preserve"> </w:t>
      </w:r>
      <w:proofErr w:type="spellStart"/>
      <w:r w:rsidRPr="006D3300">
        <w:t>en</w:t>
      </w:r>
      <w:proofErr w:type="spellEnd"/>
      <w:r w:rsidRPr="006D3300">
        <w:t xml:space="preserve"> la </w:t>
      </w:r>
      <w:proofErr w:type="spellStart"/>
      <w:r w:rsidRPr="006D3300">
        <w:t>información</w:t>
      </w:r>
      <w:proofErr w:type="spellEnd"/>
      <w:r w:rsidRPr="006D3300">
        <w:t xml:space="preserve"> de la </w:t>
      </w:r>
      <w:proofErr w:type="spellStart"/>
      <w:r w:rsidRPr="006D3300">
        <w:t>tiranía</w:t>
      </w:r>
      <w:proofErr w:type="spellEnd"/>
      <w:r w:rsidRPr="006D3300">
        <w:t xml:space="preserve"> de </w:t>
      </w:r>
      <w:proofErr w:type="spellStart"/>
      <w:r w:rsidRPr="006D3300">
        <w:t>los</w:t>
      </w:r>
      <w:proofErr w:type="spellEnd"/>
      <w:r w:rsidRPr="006D3300">
        <w:t xml:space="preserve"> Incas"</w:t>
      </w:r>
      <w:r>
        <w:t>.</w:t>
      </w:r>
      <w:proofErr w:type="spellStart"/>
      <w:r w:rsidRPr="006D3300">
        <w:t>formaciones</w:t>
      </w:r>
      <w:proofErr w:type="spellEnd"/>
      <w:r w:rsidRPr="006D3300">
        <w:t xml:space="preserve"> </w:t>
      </w:r>
      <w:proofErr w:type="spellStart"/>
      <w:r w:rsidRPr="006D3300">
        <w:t>Acerca</w:t>
      </w:r>
      <w:proofErr w:type="spellEnd"/>
      <w:r w:rsidRPr="006D3300">
        <w:t xml:space="preserve"> del </w:t>
      </w:r>
      <w:proofErr w:type="spellStart"/>
      <w:r w:rsidRPr="006D3300">
        <w:t>Señoío</w:t>
      </w:r>
      <w:proofErr w:type="spellEnd"/>
      <w:r w:rsidRPr="006D3300">
        <w:t xml:space="preserve"> y </w:t>
      </w:r>
      <w:proofErr w:type="spellStart"/>
      <w:r w:rsidRPr="006D3300">
        <w:t>Gobierno</w:t>
      </w:r>
      <w:proofErr w:type="spellEnd"/>
      <w:r w:rsidRPr="006D3300">
        <w:t xml:space="preserve"> de </w:t>
      </w:r>
      <w:proofErr w:type="spellStart"/>
      <w:r w:rsidRPr="006D3300">
        <w:t>los</w:t>
      </w:r>
      <w:proofErr w:type="spellEnd"/>
      <w:r w:rsidRPr="006D3300">
        <w:t xml:space="preserve"> Ingas </w:t>
      </w:r>
      <w:proofErr w:type="spellStart"/>
      <w:r w:rsidRPr="006D3300">
        <w:t>Hechas</w:t>
      </w:r>
      <w:proofErr w:type="spellEnd"/>
      <w:r w:rsidRPr="006D3300">
        <w:t xml:space="preserve"> </w:t>
      </w:r>
      <w:proofErr w:type="spellStart"/>
      <w:r w:rsidRPr="006D3300">
        <w:t>por</w:t>
      </w:r>
      <w:proofErr w:type="spellEnd"/>
      <w:r w:rsidRPr="006D3300">
        <w:t xml:space="preserve"> </w:t>
      </w:r>
      <w:proofErr w:type="spellStart"/>
      <w:r w:rsidRPr="006D3300">
        <w:t>Mandado</w:t>
      </w:r>
      <w:proofErr w:type="spellEnd"/>
      <w:r w:rsidRPr="006D3300">
        <w:t xml:space="preserve"> de Don Francisco de Toledo </w:t>
      </w:r>
      <w:proofErr w:type="spellStart"/>
      <w:r w:rsidRPr="006D3300">
        <w:t>Virey</w:t>
      </w:r>
      <w:proofErr w:type="spellEnd"/>
      <w:r w:rsidRPr="006D3300">
        <w:t xml:space="preserve"> </w:t>
      </w:r>
      <w:smartTag w:uri="urn:schemas-microsoft-com:office:smarttags" w:element="place">
        <w:smartTag w:uri="urn:schemas-microsoft-com:office:smarttags" w:element="State">
          <w:r w:rsidRPr="006D3300">
            <w:t>del</w:t>
          </w:r>
        </w:smartTag>
      </w:smartTag>
      <w:r w:rsidRPr="006D3300">
        <w:t xml:space="preserve"> Perú. 1570-1572. </w:t>
      </w:r>
      <w:proofErr w:type="spellStart"/>
      <w:r w:rsidRPr="006D3300">
        <w:t>Colección</w:t>
      </w:r>
      <w:proofErr w:type="spellEnd"/>
      <w:r w:rsidRPr="006D3300">
        <w:t xml:space="preserve"> de Libros </w:t>
      </w:r>
      <w:proofErr w:type="spellStart"/>
      <w:r w:rsidRPr="006D3300">
        <w:t>Españoles</w:t>
      </w:r>
      <w:proofErr w:type="spellEnd"/>
      <w:r w:rsidRPr="006D3300">
        <w:t xml:space="preserve"> </w:t>
      </w:r>
      <w:proofErr w:type="spellStart"/>
      <w:r w:rsidRPr="006D3300">
        <w:t>Raros</w:t>
      </w:r>
      <w:proofErr w:type="spellEnd"/>
      <w:r w:rsidRPr="006D3300">
        <w:t xml:space="preserve"> o Curiosos. </w:t>
      </w:r>
      <w:r>
        <w:t>Vol. 1</w:t>
      </w:r>
      <w:r w:rsidRPr="006D3300">
        <w:t xml:space="preserve">6. </w:t>
      </w:r>
      <w:smartTag w:uri="urn:schemas-microsoft-com:office:smarttags" w:element="place">
        <w:smartTag w:uri="urn:schemas-microsoft-com:office:smarttags" w:element="State">
          <w:r w:rsidRPr="006D3300">
            <w:t>Madrid</w:t>
          </w:r>
        </w:smartTag>
      </w:smartTag>
      <w:r w:rsidRPr="006D3300">
        <w:t>. Pp. 177-259.</w:t>
      </w:r>
    </w:p>
    <w:p w:rsidR="003D1FC9" w:rsidRDefault="003D1FC9" w:rsidP="003D1FC9">
      <w:pPr>
        <w:pStyle w:val="StyleNormalYurTimesNewRoman0"/>
      </w:pPr>
      <w:r>
        <w:t xml:space="preserve">1918      </w:t>
      </w:r>
      <w:proofErr w:type="spellStart"/>
      <w:r>
        <w:t>Relación</w:t>
      </w:r>
      <w:proofErr w:type="spellEnd"/>
      <w:r>
        <w:t xml:space="preserve"> de la </w:t>
      </w:r>
      <w:proofErr w:type="spellStart"/>
      <w:r>
        <w:t>religión</w:t>
      </w:r>
      <w:proofErr w:type="spellEnd"/>
      <w:r>
        <w:t xml:space="preserve"> y </w:t>
      </w:r>
      <w:proofErr w:type="spellStart"/>
      <w:r>
        <w:t>ritos</w:t>
      </w:r>
      <w:proofErr w:type="spellEnd"/>
      <w:r>
        <w:t xml:space="preserve"> del Perú </w:t>
      </w:r>
      <w:proofErr w:type="spellStart"/>
      <w:r>
        <w:t>hecha</w:t>
      </w:r>
      <w:proofErr w:type="spellEnd"/>
      <w:r>
        <w:t xml:space="preserve"> </w:t>
      </w:r>
      <w:proofErr w:type="spellStart"/>
      <w:r>
        <w:t>por</w:t>
      </w:r>
      <w:proofErr w:type="spellEnd"/>
      <w:r>
        <w:t xml:space="preserve"> </w:t>
      </w:r>
      <w:proofErr w:type="spellStart"/>
      <w:r>
        <w:t>los</w:t>
      </w:r>
      <w:proofErr w:type="spellEnd"/>
      <w:r>
        <w:t xml:space="preserve"> padres </w:t>
      </w:r>
      <w:proofErr w:type="spellStart"/>
      <w:r>
        <w:t>agustinos</w:t>
      </w:r>
      <w:proofErr w:type="spellEnd"/>
      <w:r>
        <w:t xml:space="preserve">. </w:t>
      </w:r>
      <w:smartTag w:uri="urn:schemas-microsoft-com:office:smarttags" w:element="place">
        <w:smartTag w:uri="urn:schemas-microsoft-com:office:smarttags" w:element="City">
          <w:r>
            <w:t>Lima</w:t>
          </w:r>
        </w:smartTag>
      </w:smartTag>
      <w:r>
        <w:t>. (</w:t>
      </w:r>
      <w:proofErr w:type="spellStart"/>
      <w:r>
        <w:t>Colección</w:t>
      </w:r>
      <w:proofErr w:type="spellEnd"/>
      <w:r>
        <w:t xml:space="preserve"> de </w:t>
      </w:r>
      <w:proofErr w:type="spellStart"/>
      <w:r>
        <w:t>libros</w:t>
      </w:r>
      <w:proofErr w:type="spellEnd"/>
      <w:r>
        <w:t xml:space="preserve"> y </w:t>
      </w:r>
      <w:proofErr w:type="spellStart"/>
      <w:r>
        <w:t>documentos</w:t>
      </w:r>
      <w:proofErr w:type="spellEnd"/>
      <w:r>
        <w:t xml:space="preserve"> </w:t>
      </w:r>
      <w:proofErr w:type="spellStart"/>
      <w:r>
        <w:t>referentes</w:t>
      </w:r>
      <w:proofErr w:type="spellEnd"/>
      <w:r>
        <w:t xml:space="preserve"> a la </w:t>
      </w:r>
      <w:proofErr w:type="spellStart"/>
      <w:r>
        <w:t>historia</w:t>
      </w:r>
      <w:proofErr w:type="spellEnd"/>
      <w:r>
        <w:t xml:space="preserve"> del Perú. T. XI).</w:t>
      </w:r>
    </w:p>
    <w:p w:rsidR="003D1FC9" w:rsidRPr="006D3300" w:rsidRDefault="003D1FC9" w:rsidP="003D1FC9">
      <w:pPr>
        <w:pStyle w:val="StyleNormalYurTimesNewRoman2"/>
      </w:pPr>
      <w:r w:rsidRPr="006D3300">
        <w:t xml:space="preserve">1989      </w:t>
      </w:r>
      <w:proofErr w:type="spellStart"/>
      <w:r w:rsidRPr="006D3300">
        <w:t>Relación</w:t>
      </w:r>
      <w:proofErr w:type="spellEnd"/>
      <w:r w:rsidRPr="006D3300">
        <w:t xml:space="preserve"> de Michoacán. </w:t>
      </w:r>
      <w:proofErr w:type="spellStart"/>
      <w:r w:rsidRPr="006D3300">
        <w:t>Edición</w:t>
      </w:r>
      <w:proofErr w:type="spellEnd"/>
      <w:r w:rsidRPr="006D3300">
        <w:t xml:space="preserve"> de Leoncio Cabrero. </w:t>
      </w:r>
      <w:proofErr w:type="spellStart"/>
      <w:r w:rsidRPr="006D3300">
        <w:t>Crónicas</w:t>
      </w:r>
      <w:proofErr w:type="spellEnd"/>
      <w:r w:rsidRPr="006D3300">
        <w:t xml:space="preserve"> de América. Vol. 52. </w:t>
      </w:r>
      <w:smartTag w:uri="urn:schemas-microsoft-com:office:smarttags" w:element="place">
        <w:smartTag w:uri="urn:schemas-microsoft-com:office:smarttags" w:element="State">
          <w:r w:rsidRPr="006D3300">
            <w:t>Madrid</w:t>
          </w:r>
        </w:smartTag>
      </w:smartTag>
      <w:r w:rsidRPr="006D3300">
        <w:t>. 303 p.</w:t>
      </w:r>
    </w:p>
    <w:p w:rsidR="003D1FC9" w:rsidRPr="006D3300" w:rsidRDefault="003D1FC9" w:rsidP="003D1FC9">
      <w:pPr>
        <w:pStyle w:val="NormalMaiTimesNewRoman"/>
      </w:pPr>
      <w:proofErr w:type="spellStart"/>
      <w:r w:rsidRPr="006D3300">
        <w:t>Relatos</w:t>
      </w:r>
      <w:proofErr w:type="spellEnd"/>
      <w:r w:rsidRPr="006D3300">
        <w:t xml:space="preserve"> Chontales</w:t>
      </w:r>
    </w:p>
    <w:p w:rsidR="003D1FC9" w:rsidRPr="002C303C" w:rsidRDefault="003D1FC9" w:rsidP="003D1FC9">
      <w:pPr>
        <w:pStyle w:val="NormalYur1"/>
        <w:rPr>
          <w:lang w:val="en-US"/>
        </w:rPr>
      </w:pPr>
      <w:r w:rsidRPr="002C303C">
        <w:rPr>
          <w:lang w:val="en-US"/>
        </w:rPr>
        <w:t xml:space="preserve">1994      </w:t>
      </w:r>
      <w:proofErr w:type="spellStart"/>
      <w:r w:rsidRPr="002C303C">
        <w:rPr>
          <w:lang w:val="en-US"/>
        </w:rPr>
        <w:t>Relatos</w:t>
      </w:r>
      <w:proofErr w:type="spellEnd"/>
      <w:r w:rsidRPr="002C303C">
        <w:rPr>
          <w:lang w:val="en-US"/>
        </w:rPr>
        <w:t xml:space="preserve"> Chontales. Yoko </w:t>
      </w:r>
      <w:proofErr w:type="spellStart"/>
      <w:r w:rsidRPr="002C303C">
        <w:rPr>
          <w:lang w:val="en-US"/>
        </w:rPr>
        <w:t>tz'aji</w:t>
      </w:r>
      <w:proofErr w:type="spellEnd"/>
      <w:r w:rsidRPr="002C303C">
        <w:rPr>
          <w:lang w:val="en-US"/>
        </w:rPr>
        <w:t xml:space="preserve">. México: Consejo Nacional para </w:t>
      </w:r>
      <w:smartTag w:uri="urn:schemas-microsoft-com:office:smarttags" w:element="PersonName">
        <w:smartTagPr>
          <w:attr w:name="ProductID" w:val="la Cultura"/>
        </w:smartTagPr>
        <w:r w:rsidRPr="002C303C">
          <w:rPr>
            <w:lang w:val="en-US"/>
          </w:rPr>
          <w:t>la Cultura</w:t>
        </w:r>
      </w:smartTag>
      <w:r w:rsidRPr="002C303C">
        <w:rPr>
          <w:lang w:val="en-US"/>
        </w:rPr>
        <w:t xml:space="preserve"> y las Artes. 111 p. (Lenguas de México 2).</w:t>
      </w:r>
    </w:p>
    <w:p w:rsidR="003D1FC9" w:rsidRPr="006D3300" w:rsidRDefault="003D1FC9" w:rsidP="003D1FC9">
      <w:pPr>
        <w:pStyle w:val="NormalMaiTimesNewRoman"/>
      </w:pPr>
      <w:proofErr w:type="spellStart"/>
      <w:r w:rsidRPr="006D3300">
        <w:t>Relatos</w:t>
      </w:r>
      <w:proofErr w:type="spellEnd"/>
      <w:r w:rsidRPr="006D3300">
        <w:t xml:space="preserve"> </w:t>
      </w:r>
      <w:proofErr w:type="spellStart"/>
      <w:r w:rsidRPr="006D3300">
        <w:t>Guarijíos</w:t>
      </w:r>
      <w:proofErr w:type="spellEnd"/>
    </w:p>
    <w:p w:rsidR="003D1FC9" w:rsidRPr="002C303C" w:rsidRDefault="003D1FC9" w:rsidP="003D1FC9">
      <w:pPr>
        <w:pStyle w:val="NormalYur1"/>
        <w:rPr>
          <w:lang w:val="en-US"/>
        </w:rPr>
      </w:pPr>
      <w:r w:rsidRPr="002C303C">
        <w:rPr>
          <w:lang w:val="en-US"/>
        </w:rPr>
        <w:t xml:space="preserve">1995      </w:t>
      </w:r>
      <w:proofErr w:type="spellStart"/>
      <w:r w:rsidRPr="002C303C">
        <w:rPr>
          <w:lang w:val="en-US"/>
        </w:rPr>
        <w:t>Relatos</w:t>
      </w:r>
      <w:proofErr w:type="spellEnd"/>
      <w:r w:rsidRPr="002C303C">
        <w:rPr>
          <w:lang w:val="en-US"/>
        </w:rPr>
        <w:t xml:space="preserve"> </w:t>
      </w:r>
      <w:proofErr w:type="spellStart"/>
      <w:r w:rsidRPr="002C303C">
        <w:rPr>
          <w:lang w:val="en-US"/>
        </w:rPr>
        <w:t>Guarijíos</w:t>
      </w:r>
      <w:proofErr w:type="spellEnd"/>
      <w:r w:rsidRPr="002C303C">
        <w:rPr>
          <w:lang w:val="en-US"/>
        </w:rPr>
        <w:t xml:space="preserve">. </w:t>
      </w:r>
      <w:proofErr w:type="spellStart"/>
      <w:r w:rsidRPr="002C303C">
        <w:rPr>
          <w:lang w:val="en-US"/>
        </w:rPr>
        <w:t>Nawesari</w:t>
      </w:r>
      <w:proofErr w:type="spellEnd"/>
      <w:r w:rsidRPr="002C303C">
        <w:rPr>
          <w:lang w:val="en-US"/>
        </w:rPr>
        <w:t xml:space="preserve"> </w:t>
      </w:r>
      <w:proofErr w:type="spellStart"/>
      <w:r w:rsidRPr="002C303C">
        <w:rPr>
          <w:lang w:val="en-US"/>
        </w:rPr>
        <w:t>makwrawi</w:t>
      </w:r>
      <w:proofErr w:type="spellEnd"/>
      <w:r w:rsidRPr="002C303C">
        <w:rPr>
          <w:lang w:val="en-US"/>
        </w:rPr>
        <w:t xml:space="preserve">. México: Consejo Nacional para </w:t>
      </w:r>
      <w:smartTag w:uri="urn:schemas-microsoft-com:office:smarttags" w:element="PersonName">
        <w:smartTagPr>
          <w:attr w:name="ProductID" w:val="la Cultura"/>
        </w:smartTagPr>
        <w:r w:rsidRPr="002C303C">
          <w:rPr>
            <w:lang w:val="en-US"/>
          </w:rPr>
          <w:t>la Cultura</w:t>
        </w:r>
      </w:smartTag>
      <w:r w:rsidRPr="002C303C">
        <w:rPr>
          <w:lang w:val="en-US"/>
        </w:rPr>
        <w:t xml:space="preserve"> y las Artes. 111 p. (Lenguas de México 7). </w:t>
      </w:r>
    </w:p>
    <w:p w:rsidR="003D1FC9" w:rsidRPr="006D3300" w:rsidRDefault="003D1FC9" w:rsidP="003D1FC9">
      <w:pPr>
        <w:pStyle w:val="NormalMaiTimesNewRoman"/>
      </w:pPr>
      <w:proofErr w:type="spellStart"/>
      <w:r w:rsidRPr="006D3300">
        <w:lastRenderedPageBreak/>
        <w:t>Relatos</w:t>
      </w:r>
      <w:proofErr w:type="spellEnd"/>
      <w:r w:rsidRPr="006D3300">
        <w:t xml:space="preserve"> </w:t>
      </w:r>
      <w:proofErr w:type="spellStart"/>
      <w:r w:rsidRPr="006D3300">
        <w:t>Huastecos</w:t>
      </w:r>
      <w:proofErr w:type="spellEnd"/>
    </w:p>
    <w:p w:rsidR="003D1FC9" w:rsidRPr="002C303C" w:rsidRDefault="003D1FC9" w:rsidP="003D1FC9">
      <w:pPr>
        <w:pStyle w:val="NormalYur1"/>
        <w:rPr>
          <w:lang w:val="en-US"/>
        </w:rPr>
      </w:pPr>
      <w:r w:rsidRPr="002C303C">
        <w:rPr>
          <w:lang w:val="en-US"/>
        </w:rPr>
        <w:t xml:space="preserve">1994      </w:t>
      </w:r>
      <w:proofErr w:type="spellStart"/>
      <w:r w:rsidRPr="002C303C">
        <w:rPr>
          <w:lang w:val="en-US"/>
        </w:rPr>
        <w:t>Relatos</w:t>
      </w:r>
      <w:proofErr w:type="spellEnd"/>
      <w:r w:rsidRPr="002C303C">
        <w:rPr>
          <w:lang w:val="en-US"/>
        </w:rPr>
        <w:t xml:space="preserve"> </w:t>
      </w:r>
      <w:proofErr w:type="spellStart"/>
      <w:r w:rsidRPr="002C303C">
        <w:rPr>
          <w:lang w:val="en-US"/>
        </w:rPr>
        <w:t>Huastecos</w:t>
      </w:r>
      <w:proofErr w:type="spellEnd"/>
      <w:r w:rsidRPr="002C303C">
        <w:rPr>
          <w:lang w:val="en-US"/>
        </w:rPr>
        <w:t xml:space="preserve">. An </w:t>
      </w:r>
      <w:proofErr w:type="spellStart"/>
      <w:r w:rsidRPr="002C303C">
        <w:rPr>
          <w:lang w:val="en-US"/>
        </w:rPr>
        <w:t>t'ilabti</w:t>
      </w:r>
      <w:proofErr w:type="spellEnd"/>
      <w:r w:rsidRPr="002C303C">
        <w:rPr>
          <w:lang w:val="en-US"/>
        </w:rPr>
        <w:t xml:space="preserve"> </w:t>
      </w:r>
      <w:proofErr w:type="spellStart"/>
      <w:r w:rsidRPr="002C303C">
        <w:rPr>
          <w:lang w:val="en-US"/>
        </w:rPr>
        <w:t>tenek</w:t>
      </w:r>
      <w:proofErr w:type="spellEnd"/>
      <w:r w:rsidRPr="002C303C">
        <w:rPr>
          <w:lang w:val="en-US"/>
        </w:rPr>
        <w:t xml:space="preserve">. México: Consejo Nacional para </w:t>
      </w:r>
      <w:smartTag w:uri="urn:schemas-microsoft-com:office:smarttags" w:element="PersonName">
        <w:smartTagPr>
          <w:attr w:name="ProductID" w:val="la Cultura"/>
        </w:smartTagPr>
        <w:r w:rsidRPr="002C303C">
          <w:rPr>
            <w:lang w:val="en-US"/>
          </w:rPr>
          <w:t>la Cultura</w:t>
        </w:r>
      </w:smartTag>
      <w:r w:rsidRPr="002C303C">
        <w:rPr>
          <w:lang w:val="en-US"/>
        </w:rPr>
        <w:t xml:space="preserve"> y las Artes. 107 p. (Lenguas de México 4). </w:t>
      </w:r>
    </w:p>
    <w:p w:rsidR="003D1FC9" w:rsidRPr="006D3300" w:rsidRDefault="003D1FC9" w:rsidP="003D1FC9">
      <w:pPr>
        <w:pStyle w:val="NormalMaiTimesNewRoman"/>
      </w:pPr>
      <w:proofErr w:type="spellStart"/>
      <w:r w:rsidRPr="006D3300">
        <w:t>Relatos</w:t>
      </w:r>
      <w:proofErr w:type="spellEnd"/>
      <w:r w:rsidRPr="006D3300">
        <w:t xml:space="preserve"> </w:t>
      </w:r>
      <w:proofErr w:type="spellStart"/>
      <w:r w:rsidRPr="006D3300">
        <w:t>Mochó</w:t>
      </w:r>
      <w:proofErr w:type="spellEnd"/>
    </w:p>
    <w:p w:rsidR="003D1FC9" w:rsidRPr="002C303C" w:rsidRDefault="003D1FC9" w:rsidP="003D1FC9">
      <w:pPr>
        <w:pStyle w:val="NormalYur1"/>
        <w:rPr>
          <w:lang w:val="en-US"/>
        </w:rPr>
      </w:pPr>
      <w:r w:rsidRPr="002C303C">
        <w:rPr>
          <w:lang w:val="en-US"/>
        </w:rPr>
        <w:t xml:space="preserve">1995      </w:t>
      </w:r>
      <w:proofErr w:type="spellStart"/>
      <w:r w:rsidRPr="002C303C">
        <w:rPr>
          <w:lang w:val="en-US"/>
        </w:rPr>
        <w:t>Relatos</w:t>
      </w:r>
      <w:proofErr w:type="spellEnd"/>
      <w:r w:rsidRPr="002C303C">
        <w:rPr>
          <w:lang w:val="en-US"/>
        </w:rPr>
        <w:t xml:space="preserve"> </w:t>
      </w:r>
      <w:proofErr w:type="spellStart"/>
      <w:r w:rsidRPr="002C303C">
        <w:rPr>
          <w:lang w:val="en-US"/>
        </w:rPr>
        <w:t>Mochó</w:t>
      </w:r>
      <w:proofErr w:type="spellEnd"/>
      <w:r w:rsidRPr="002C303C">
        <w:rPr>
          <w:lang w:val="en-US"/>
        </w:rPr>
        <w:t xml:space="preserve">. </w:t>
      </w:r>
      <w:proofErr w:type="spellStart"/>
      <w:r w:rsidRPr="002C303C">
        <w:rPr>
          <w:lang w:val="en-US"/>
        </w:rPr>
        <w:t>Xto</w:t>
      </w:r>
      <w:proofErr w:type="spellEnd"/>
      <w:r w:rsidRPr="002C303C">
        <w:rPr>
          <w:lang w:val="en-US"/>
        </w:rPr>
        <w:t xml:space="preserve">' </w:t>
      </w:r>
      <w:proofErr w:type="spellStart"/>
      <w:r w:rsidRPr="002C303C">
        <w:rPr>
          <w:lang w:val="en-US"/>
        </w:rPr>
        <w:t>k'le</w:t>
      </w:r>
      <w:proofErr w:type="spellEnd"/>
      <w:r w:rsidRPr="002C303C">
        <w:rPr>
          <w:lang w:val="en-US"/>
        </w:rPr>
        <w:t xml:space="preserve">; </w:t>
      </w:r>
      <w:proofErr w:type="spellStart"/>
      <w:r w:rsidRPr="002C303C">
        <w:rPr>
          <w:lang w:val="en-US"/>
        </w:rPr>
        <w:t>ti</w:t>
      </w:r>
      <w:proofErr w:type="spellEnd"/>
      <w:r w:rsidRPr="002C303C">
        <w:rPr>
          <w:lang w:val="en-US"/>
        </w:rPr>
        <w:t xml:space="preserve"> </w:t>
      </w:r>
      <w:proofErr w:type="spellStart"/>
      <w:r w:rsidRPr="002C303C">
        <w:rPr>
          <w:lang w:val="en-US"/>
        </w:rPr>
        <w:t>Mochó</w:t>
      </w:r>
      <w:proofErr w:type="spellEnd"/>
      <w:r w:rsidRPr="002C303C">
        <w:rPr>
          <w:lang w:val="en-US"/>
        </w:rPr>
        <w:t xml:space="preserve">. México: Consejo Nacional para </w:t>
      </w:r>
      <w:smartTag w:uri="urn:schemas-microsoft-com:office:smarttags" w:element="PersonName">
        <w:smartTagPr>
          <w:attr w:name="ProductID" w:val="la Cultura"/>
        </w:smartTagPr>
        <w:r w:rsidRPr="002C303C">
          <w:rPr>
            <w:lang w:val="en-US"/>
          </w:rPr>
          <w:t>la Cultura</w:t>
        </w:r>
      </w:smartTag>
      <w:r w:rsidRPr="002C303C">
        <w:rPr>
          <w:lang w:val="en-US"/>
        </w:rPr>
        <w:t xml:space="preserve"> y las Artes. 81 p. (Lenguas de México 8). </w:t>
      </w:r>
    </w:p>
    <w:p w:rsidR="003D1FC9" w:rsidRPr="006D3300" w:rsidRDefault="003D1FC9" w:rsidP="003D1FC9">
      <w:pPr>
        <w:pStyle w:val="NormalMaiTimesNewRoman"/>
      </w:pPr>
      <w:proofErr w:type="spellStart"/>
      <w:r w:rsidRPr="006D3300">
        <w:t>Relatos</w:t>
      </w:r>
      <w:proofErr w:type="spellEnd"/>
      <w:r w:rsidRPr="006D3300">
        <w:t xml:space="preserve"> Pai </w:t>
      </w:r>
      <w:proofErr w:type="spellStart"/>
      <w:r w:rsidRPr="006D3300">
        <w:t>pai</w:t>
      </w:r>
      <w:proofErr w:type="spellEnd"/>
    </w:p>
    <w:p w:rsidR="003D1FC9" w:rsidRPr="002C303C" w:rsidRDefault="003D1FC9" w:rsidP="003D1FC9">
      <w:pPr>
        <w:pStyle w:val="NormalYur1"/>
        <w:rPr>
          <w:lang w:val="en-US"/>
        </w:rPr>
      </w:pPr>
      <w:r w:rsidRPr="002C303C">
        <w:rPr>
          <w:lang w:val="en-US"/>
        </w:rPr>
        <w:t xml:space="preserve">1994      </w:t>
      </w:r>
      <w:proofErr w:type="spellStart"/>
      <w:r w:rsidRPr="002C303C">
        <w:rPr>
          <w:lang w:val="en-US"/>
        </w:rPr>
        <w:t>Relatos</w:t>
      </w:r>
      <w:proofErr w:type="spellEnd"/>
      <w:r w:rsidRPr="002C303C">
        <w:rPr>
          <w:lang w:val="en-US"/>
        </w:rPr>
        <w:t xml:space="preserve"> Pai </w:t>
      </w:r>
      <w:proofErr w:type="spellStart"/>
      <w:r w:rsidRPr="002C303C">
        <w:rPr>
          <w:lang w:val="en-US"/>
        </w:rPr>
        <w:t>pai</w:t>
      </w:r>
      <w:proofErr w:type="spellEnd"/>
      <w:r w:rsidRPr="002C303C">
        <w:rPr>
          <w:lang w:val="en-US"/>
        </w:rPr>
        <w:t xml:space="preserve">. </w:t>
      </w:r>
      <w:proofErr w:type="spellStart"/>
      <w:r w:rsidRPr="002C303C">
        <w:rPr>
          <w:lang w:val="en-US"/>
        </w:rPr>
        <w:t>Kuriut</w:t>
      </w:r>
      <w:proofErr w:type="spellEnd"/>
      <w:r w:rsidRPr="002C303C">
        <w:rPr>
          <w:lang w:val="en-US"/>
        </w:rPr>
        <w:t xml:space="preserve">' </w:t>
      </w:r>
      <w:proofErr w:type="spellStart"/>
      <w:r w:rsidRPr="002C303C">
        <w:rPr>
          <w:lang w:val="en-US"/>
        </w:rPr>
        <w:t>trab</w:t>
      </w:r>
      <w:proofErr w:type="spellEnd"/>
      <w:r w:rsidRPr="002C303C">
        <w:rPr>
          <w:lang w:val="en-US"/>
        </w:rPr>
        <w:t xml:space="preserve"> pai </w:t>
      </w:r>
      <w:proofErr w:type="spellStart"/>
      <w:r w:rsidRPr="002C303C">
        <w:rPr>
          <w:lang w:val="en-US"/>
        </w:rPr>
        <w:t>pai</w:t>
      </w:r>
      <w:proofErr w:type="spellEnd"/>
      <w:r w:rsidRPr="002C303C">
        <w:rPr>
          <w:lang w:val="en-US"/>
        </w:rPr>
        <w:t xml:space="preserve">. México: Consejo Nacional para </w:t>
      </w:r>
      <w:smartTag w:uri="urn:schemas-microsoft-com:office:smarttags" w:element="PersonName">
        <w:smartTagPr>
          <w:attr w:name="ProductID" w:val="la Cultura"/>
        </w:smartTagPr>
        <w:r w:rsidRPr="002C303C">
          <w:rPr>
            <w:lang w:val="en-US"/>
          </w:rPr>
          <w:t>la Cultura</w:t>
        </w:r>
      </w:smartTag>
      <w:r w:rsidRPr="002C303C">
        <w:rPr>
          <w:lang w:val="en-US"/>
        </w:rPr>
        <w:t xml:space="preserve"> y las Artes. 77 p. (Lenguas de México 1).</w:t>
      </w:r>
    </w:p>
    <w:p w:rsidR="003D1FC9" w:rsidRPr="006D3300" w:rsidRDefault="003D1FC9" w:rsidP="003D1FC9">
      <w:pPr>
        <w:pStyle w:val="NormalMaiTimesNewRoman"/>
      </w:pPr>
      <w:proofErr w:type="spellStart"/>
      <w:r w:rsidRPr="006D3300">
        <w:t>Relatos</w:t>
      </w:r>
      <w:proofErr w:type="spellEnd"/>
      <w:r w:rsidRPr="006D3300">
        <w:t xml:space="preserve"> </w:t>
      </w:r>
      <w:proofErr w:type="spellStart"/>
      <w:r w:rsidRPr="006D3300">
        <w:t>Tlapanecos</w:t>
      </w:r>
      <w:proofErr w:type="spellEnd"/>
    </w:p>
    <w:p w:rsidR="003D1FC9" w:rsidRPr="002C303C" w:rsidRDefault="003D1FC9" w:rsidP="003D1FC9">
      <w:pPr>
        <w:pStyle w:val="NormalYur1"/>
        <w:rPr>
          <w:lang w:val="en-US"/>
        </w:rPr>
      </w:pPr>
      <w:r w:rsidRPr="002C303C">
        <w:rPr>
          <w:lang w:val="en-US"/>
        </w:rPr>
        <w:t xml:space="preserve">1995      </w:t>
      </w:r>
      <w:proofErr w:type="spellStart"/>
      <w:r w:rsidRPr="002C303C">
        <w:rPr>
          <w:lang w:val="en-US"/>
        </w:rPr>
        <w:t>Relatos</w:t>
      </w:r>
      <w:proofErr w:type="spellEnd"/>
      <w:r w:rsidRPr="002C303C">
        <w:rPr>
          <w:lang w:val="en-US"/>
        </w:rPr>
        <w:t xml:space="preserve"> </w:t>
      </w:r>
      <w:proofErr w:type="spellStart"/>
      <w:r w:rsidRPr="002C303C">
        <w:rPr>
          <w:lang w:val="en-US"/>
        </w:rPr>
        <w:t>Tlapanecos</w:t>
      </w:r>
      <w:proofErr w:type="spellEnd"/>
      <w:r w:rsidRPr="002C303C">
        <w:rPr>
          <w:lang w:val="en-US"/>
        </w:rPr>
        <w:t xml:space="preserve">. </w:t>
      </w:r>
      <w:proofErr w:type="spellStart"/>
      <w:r w:rsidRPr="002C303C">
        <w:rPr>
          <w:lang w:val="en-US"/>
        </w:rPr>
        <w:t>Ajngáa</w:t>
      </w:r>
      <w:proofErr w:type="spellEnd"/>
      <w:r w:rsidRPr="002C303C">
        <w:rPr>
          <w:lang w:val="en-US"/>
        </w:rPr>
        <w:t xml:space="preserve"> </w:t>
      </w:r>
      <w:proofErr w:type="spellStart"/>
      <w:r w:rsidRPr="002C303C">
        <w:rPr>
          <w:lang w:val="en-US"/>
        </w:rPr>
        <w:t>me'pha</w:t>
      </w:r>
      <w:proofErr w:type="spellEnd"/>
      <w:r w:rsidRPr="002C303C">
        <w:rPr>
          <w:lang w:val="en-US"/>
        </w:rPr>
        <w:t xml:space="preserve"> a. México: Consejo Nacional para </w:t>
      </w:r>
      <w:smartTag w:uri="urn:schemas-microsoft-com:office:smarttags" w:element="PersonName">
        <w:smartTagPr>
          <w:attr w:name="ProductID" w:val="la Cultura"/>
        </w:smartTagPr>
        <w:r w:rsidRPr="002C303C">
          <w:rPr>
            <w:lang w:val="en-US"/>
          </w:rPr>
          <w:t>la Cultura</w:t>
        </w:r>
      </w:smartTag>
      <w:r w:rsidRPr="002C303C">
        <w:rPr>
          <w:lang w:val="en-US"/>
        </w:rPr>
        <w:t xml:space="preserve"> y las Artes. 111 p. (Lenguas de México 13).</w:t>
      </w:r>
    </w:p>
    <w:p w:rsidR="003D1FC9" w:rsidRPr="006D3300" w:rsidRDefault="003D1FC9" w:rsidP="003D1FC9">
      <w:pPr>
        <w:pStyle w:val="NormalMaiTimesNewRoman"/>
      </w:pPr>
      <w:proofErr w:type="spellStart"/>
      <w:r w:rsidRPr="006D3300">
        <w:t>Relatos</w:t>
      </w:r>
      <w:proofErr w:type="spellEnd"/>
      <w:r w:rsidRPr="006D3300">
        <w:t xml:space="preserve"> </w:t>
      </w:r>
      <w:proofErr w:type="spellStart"/>
      <w:r w:rsidRPr="006D3300">
        <w:t>Tojolabales</w:t>
      </w:r>
      <w:proofErr w:type="spellEnd"/>
    </w:p>
    <w:p w:rsidR="003D1FC9" w:rsidRPr="002C303C" w:rsidRDefault="003D1FC9" w:rsidP="003D1FC9">
      <w:pPr>
        <w:pStyle w:val="NormalYur1"/>
        <w:rPr>
          <w:lang w:val="en-US"/>
        </w:rPr>
      </w:pPr>
      <w:r w:rsidRPr="002C303C">
        <w:rPr>
          <w:lang w:val="en-US"/>
        </w:rPr>
        <w:t xml:space="preserve">1998      </w:t>
      </w:r>
      <w:proofErr w:type="spellStart"/>
      <w:r w:rsidRPr="002C303C">
        <w:rPr>
          <w:lang w:val="en-US"/>
        </w:rPr>
        <w:t>Relatos</w:t>
      </w:r>
      <w:proofErr w:type="spellEnd"/>
      <w:r w:rsidRPr="002C303C">
        <w:rPr>
          <w:lang w:val="en-US"/>
        </w:rPr>
        <w:t xml:space="preserve"> </w:t>
      </w:r>
      <w:proofErr w:type="spellStart"/>
      <w:r w:rsidRPr="002C303C">
        <w:rPr>
          <w:lang w:val="en-US"/>
        </w:rPr>
        <w:t>Tojolabales</w:t>
      </w:r>
      <w:proofErr w:type="spellEnd"/>
      <w:r w:rsidRPr="002C303C">
        <w:rPr>
          <w:lang w:val="en-US"/>
        </w:rPr>
        <w:t xml:space="preserve">. </w:t>
      </w:r>
      <w:proofErr w:type="spellStart"/>
      <w:r w:rsidRPr="002C303C">
        <w:rPr>
          <w:lang w:val="en-US"/>
        </w:rPr>
        <w:t>Tantil</w:t>
      </w:r>
      <w:proofErr w:type="spellEnd"/>
      <w:r w:rsidRPr="002C303C">
        <w:rPr>
          <w:lang w:val="en-US"/>
        </w:rPr>
        <w:t xml:space="preserve"> </w:t>
      </w:r>
      <w:proofErr w:type="spellStart"/>
      <w:r w:rsidRPr="002C303C">
        <w:rPr>
          <w:lang w:val="en-US"/>
        </w:rPr>
        <w:t>lo'il</w:t>
      </w:r>
      <w:proofErr w:type="spellEnd"/>
      <w:r w:rsidRPr="002C303C">
        <w:rPr>
          <w:lang w:val="en-US"/>
        </w:rPr>
        <w:t xml:space="preserve"> </w:t>
      </w:r>
      <w:proofErr w:type="spellStart"/>
      <w:r w:rsidRPr="002C303C">
        <w:rPr>
          <w:lang w:val="en-US"/>
        </w:rPr>
        <w:t>Tojolab'al</w:t>
      </w:r>
      <w:proofErr w:type="spellEnd"/>
      <w:r w:rsidRPr="002C303C">
        <w:rPr>
          <w:lang w:val="en-US"/>
        </w:rPr>
        <w:t xml:space="preserve">. México: Consejo Nacional para </w:t>
      </w:r>
      <w:smartTag w:uri="urn:schemas-microsoft-com:office:smarttags" w:element="PersonName">
        <w:smartTagPr>
          <w:attr w:name="ProductID" w:val="la Cultura"/>
        </w:smartTagPr>
        <w:r w:rsidRPr="002C303C">
          <w:rPr>
            <w:lang w:val="en-US"/>
          </w:rPr>
          <w:t>la Cultura</w:t>
        </w:r>
      </w:smartTag>
      <w:r w:rsidRPr="002C303C">
        <w:rPr>
          <w:lang w:val="en-US"/>
        </w:rPr>
        <w:t xml:space="preserve"> y las Artes. 81 p. (Lenguas de México 21).</w:t>
      </w:r>
    </w:p>
    <w:p w:rsidR="003D1FC9" w:rsidRPr="006D3300" w:rsidRDefault="003D1FC9" w:rsidP="003D1FC9">
      <w:pPr>
        <w:pStyle w:val="NormalMaiTimesNewRoman"/>
      </w:pPr>
      <w:proofErr w:type="spellStart"/>
      <w:r w:rsidRPr="006D3300">
        <w:t>Relatos</w:t>
      </w:r>
      <w:proofErr w:type="spellEnd"/>
      <w:r w:rsidRPr="006D3300">
        <w:t xml:space="preserve"> </w:t>
      </w:r>
      <w:proofErr w:type="spellStart"/>
      <w:r w:rsidRPr="006D3300">
        <w:t>Totonacos</w:t>
      </w:r>
      <w:proofErr w:type="spellEnd"/>
    </w:p>
    <w:p w:rsidR="003D1FC9" w:rsidRPr="002C303C" w:rsidRDefault="003D1FC9" w:rsidP="003D1FC9">
      <w:pPr>
        <w:pStyle w:val="NormalYur1"/>
        <w:rPr>
          <w:lang w:val="en-US"/>
        </w:rPr>
      </w:pPr>
      <w:r w:rsidRPr="002C303C">
        <w:rPr>
          <w:lang w:val="en-US"/>
        </w:rPr>
        <w:t xml:space="preserve">1994      </w:t>
      </w:r>
      <w:proofErr w:type="spellStart"/>
      <w:r w:rsidRPr="002C303C">
        <w:rPr>
          <w:lang w:val="en-US"/>
        </w:rPr>
        <w:t>Relatos</w:t>
      </w:r>
      <w:proofErr w:type="spellEnd"/>
      <w:r w:rsidRPr="002C303C">
        <w:rPr>
          <w:lang w:val="en-US"/>
        </w:rPr>
        <w:t xml:space="preserve"> </w:t>
      </w:r>
      <w:proofErr w:type="spellStart"/>
      <w:r w:rsidRPr="002C303C">
        <w:rPr>
          <w:lang w:val="en-US"/>
        </w:rPr>
        <w:t>Totonacos</w:t>
      </w:r>
      <w:proofErr w:type="spellEnd"/>
      <w:r w:rsidRPr="002C303C">
        <w:rPr>
          <w:lang w:val="en-US"/>
        </w:rPr>
        <w:t xml:space="preserve">. </w:t>
      </w:r>
      <w:proofErr w:type="spellStart"/>
      <w:r w:rsidRPr="002C303C">
        <w:rPr>
          <w:lang w:val="en-US"/>
        </w:rPr>
        <w:t>Lakgmakgan</w:t>
      </w:r>
      <w:proofErr w:type="spellEnd"/>
      <w:r w:rsidRPr="002C303C">
        <w:rPr>
          <w:lang w:val="en-US"/>
        </w:rPr>
        <w:t xml:space="preserve"> </w:t>
      </w:r>
      <w:proofErr w:type="spellStart"/>
      <w:r w:rsidRPr="002C303C">
        <w:rPr>
          <w:lang w:val="en-US"/>
        </w:rPr>
        <w:t>talakapastakni</w:t>
      </w:r>
      <w:proofErr w:type="spellEnd"/>
      <w:r w:rsidRPr="002C303C">
        <w:rPr>
          <w:lang w:val="en-US"/>
        </w:rPr>
        <w:t xml:space="preserve">' </w:t>
      </w:r>
      <w:proofErr w:type="spellStart"/>
      <w:r w:rsidRPr="002C303C">
        <w:rPr>
          <w:lang w:val="en-US"/>
        </w:rPr>
        <w:t>xla</w:t>
      </w:r>
      <w:proofErr w:type="spellEnd"/>
      <w:r w:rsidRPr="002C303C">
        <w:rPr>
          <w:lang w:val="en-US"/>
        </w:rPr>
        <w:t xml:space="preserve"> </w:t>
      </w:r>
      <w:proofErr w:type="spellStart"/>
      <w:r w:rsidRPr="002C303C">
        <w:rPr>
          <w:lang w:val="en-US"/>
        </w:rPr>
        <w:t>litunaku</w:t>
      </w:r>
      <w:proofErr w:type="spellEnd"/>
      <w:r w:rsidRPr="002C303C">
        <w:rPr>
          <w:lang w:val="en-US"/>
        </w:rPr>
        <w:t xml:space="preserve">. México: Consejo Nacional para </w:t>
      </w:r>
      <w:smartTag w:uri="urn:schemas-microsoft-com:office:smarttags" w:element="PersonName">
        <w:smartTagPr>
          <w:attr w:name="ProductID" w:val="la Cultura"/>
        </w:smartTagPr>
        <w:r w:rsidRPr="002C303C">
          <w:rPr>
            <w:lang w:val="en-US"/>
          </w:rPr>
          <w:t>la Cultura</w:t>
        </w:r>
      </w:smartTag>
      <w:r w:rsidRPr="002C303C">
        <w:rPr>
          <w:lang w:val="en-US"/>
        </w:rPr>
        <w:t xml:space="preserve"> y las Artes. 82 p. (Lenguas de México 5).</w:t>
      </w:r>
    </w:p>
    <w:p w:rsidR="003D1FC9" w:rsidRPr="006D3300" w:rsidRDefault="003D1FC9" w:rsidP="003D1FC9">
      <w:pPr>
        <w:pStyle w:val="NormalMaiTimesNewRoman"/>
      </w:pPr>
      <w:proofErr w:type="spellStart"/>
      <w:r w:rsidRPr="006D3300">
        <w:t>Relatos</w:t>
      </w:r>
      <w:proofErr w:type="spellEnd"/>
      <w:r w:rsidRPr="006D3300">
        <w:t xml:space="preserve"> </w:t>
      </w:r>
      <w:proofErr w:type="spellStart"/>
      <w:r w:rsidRPr="006D3300">
        <w:t>Triquis</w:t>
      </w:r>
      <w:proofErr w:type="spellEnd"/>
    </w:p>
    <w:p w:rsidR="003D1FC9" w:rsidRPr="002C303C" w:rsidRDefault="003D1FC9" w:rsidP="003D1FC9">
      <w:pPr>
        <w:pStyle w:val="NormalYur1"/>
        <w:rPr>
          <w:lang w:val="en-US"/>
        </w:rPr>
      </w:pPr>
      <w:r w:rsidRPr="002C303C">
        <w:rPr>
          <w:lang w:val="en-US"/>
        </w:rPr>
        <w:t xml:space="preserve">1998      </w:t>
      </w:r>
      <w:proofErr w:type="spellStart"/>
      <w:r w:rsidRPr="002C303C">
        <w:rPr>
          <w:lang w:val="en-US"/>
        </w:rPr>
        <w:t>Relatos</w:t>
      </w:r>
      <w:proofErr w:type="spellEnd"/>
      <w:r w:rsidRPr="002C303C">
        <w:rPr>
          <w:lang w:val="en-US"/>
        </w:rPr>
        <w:t xml:space="preserve"> </w:t>
      </w:r>
      <w:proofErr w:type="spellStart"/>
      <w:r w:rsidRPr="002C303C">
        <w:rPr>
          <w:lang w:val="en-US"/>
        </w:rPr>
        <w:t>Triquis</w:t>
      </w:r>
      <w:proofErr w:type="spellEnd"/>
      <w:r w:rsidRPr="002C303C">
        <w:rPr>
          <w:lang w:val="en-US"/>
        </w:rPr>
        <w:t xml:space="preserve">. Nato ne </w:t>
      </w:r>
      <w:proofErr w:type="spellStart"/>
      <w:r w:rsidRPr="002C303C">
        <w:rPr>
          <w:lang w:val="en-US"/>
        </w:rPr>
        <w:t>güendu</w:t>
      </w:r>
      <w:proofErr w:type="spellEnd"/>
      <w:r w:rsidRPr="002C303C">
        <w:rPr>
          <w:lang w:val="en-US"/>
        </w:rPr>
        <w:t xml:space="preserve"> </w:t>
      </w:r>
      <w:proofErr w:type="spellStart"/>
      <w:r w:rsidRPr="002C303C">
        <w:rPr>
          <w:lang w:val="en-US"/>
        </w:rPr>
        <w:t>yio</w:t>
      </w:r>
      <w:proofErr w:type="spellEnd"/>
      <w:r w:rsidRPr="002C303C">
        <w:rPr>
          <w:lang w:val="en-US"/>
        </w:rPr>
        <w:t xml:space="preserve">. México: Consejo Nacional para </w:t>
      </w:r>
      <w:smartTag w:uri="urn:schemas-microsoft-com:office:smarttags" w:element="PersonName">
        <w:smartTagPr>
          <w:attr w:name="ProductID" w:val="la Cultura"/>
        </w:smartTagPr>
        <w:r w:rsidRPr="002C303C">
          <w:rPr>
            <w:lang w:val="en-US"/>
          </w:rPr>
          <w:t>la Cultura</w:t>
        </w:r>
      </w:smartTag>
      <w:r w:rsidRPr="002C303C">
        <w:rPr>
          <w:lang w:val="en-US"/>
        </w:rPr>
        <w:t xml:space="preserve"> y las Artes. 83 p. (Lenguas de México 20).</w:t>
      </w:r>
    </w:p>
    <w:p w:rsidR="003D1FC9" w:rsidRPr="006D3300" w:rsidRDefault="003D1FC9" w:rsidP="003D1FC9">
      <w:pPr>
        <w:pStyle w:val="NormalMaiTimesNewRoman"/>
      </w:pPr>
      <w:proofErr w:type="spellStart"/>
      <w:r w:rsidRPr="006D3300">
        <w:t>Relatos</w:t>
      </w:r>
      <w:proofErr w:type="spellEnd"/>
      <w:r w:rsidRPr="006D3300">
        <w:t xml:space="preserve"> </w:t>
      </w:r>
      <w:proofErr w:type="spellStart"/>
      <w:r w:rsidRPr="006D3300">
        <w:t>Tzeltales</w:t>
      </w:r>
      <w:proofErr w:type="spellEnd"/>
    </w:p>
    <w:p w:rsidR="003D1FC9" w:rsidRPr="002C303C" w:rsidRDefault="003D1FC9" w:rsidP="003D1FC9">
      <w:pPr>
        <w:pStyle w:val="NormalYur1"/>
        <w:rPr>
          <w:lang w:val="en-US"/>
        </w:rPr>
      </w:pPr>
      <w:r w:rsidRPr="002C303C">
        <w:rPr>
          <w:lang w:val="en-US"/>
        </w:rPr>
        <w:t xml:space="preserve">1994      </w:t>
      </w:r>
      <w:proofErr w:type="spellStart"/>
      <w:r w:rsidRPr="002C303C">
        <w:rPr>
          <w:lang w:val="en-US"/>
        </w:rPr>
        <w:t>Relatos</w:t>
      </w:r>
      <w:proofErr w:type="spellEnd"/>
      <w:r w:rsidRPr="002C303C">
        <w:rPr>
          <w:lang w:val="en-US"/>
        </w:rPr>
        <w:t xml:space="preserve"> </w:t>
      </w:r>
      <w:proofErr w:type="spellStart"/>
      <w:r w:rsidRPr="002C303C">
        <w:rPr>
          <w:lang w:val="en-US"/>
        </w:rPr>
        <w:t>Tzeltales</w:t>
      </w:r>
      <w:proofErr w:type="spellEnd"/>
      <w:r w:rsidRPr="002C303C">
        <w:rPr>
          <w:lang w:val="en-US"/>
        </w:rPr>
        <w:t xml:space="preserve">. </w:t>
      </w:r>
      <w:proofErr w:type="spellStart"/>
      <w:r w:rsidRPr="002C303C">
        <w:rPr>
          <w:lang w:val="en-US"/>
        </w:rPr>
        <w:t>Lo'il</w:t>
      </w:r>
      <w:proofErr w:type="spellEnd"/>
      <w:r w:rsidRPr="002C303C">
        <w:rPr>
          <w:lang w:val="en-US"/>
        </w:rPr>
        <w:t xml:space="preserve"> </w:t>
      </w:r>
      <w:proofErr w:type="spellStart"/>
      <w:r w:rsidRPr="002C303C">
        <w:rPr>
          <w:lang w:val="en-US"/>
        </w:rPr>
        <w:t>a'yej</w:t>
      </w:r>
      <w:proofErr w:type="spellEnd"/>
      <w:r w:rsidRPr="002C303C">
        <w:rPr>
          <w:lang w:val="en-US"/>
        </w:rPr>
        <w:t xml:space="preserve"> ta Tzeltal </w:t>
      </w:r>
      <w:proofErr w:type="spellStart"/>
      <w:r w:rsidRPr="002C303C">
        <w:rPr>
          <w:lang w:val="en-US"/>
        </w:rPr>
        <w:t>kóp</w:t>
      </w:r>
      <w:proofErr w:type="spellEnd"/>
      <w:r w:rsidRPr="002C303C">
        <w:rPr>
          <w:lang w:val="en-US"/>
        </w:rPr>
        <w:t xml:space="preserve">. México: Consejo Nacional para </w:t>
      </w:r>
      <w:smartTag w:uri="urn:schemas-microsoft-com:office:smarttags" w:element="PersonName">
        <w:smartTagPr>
          <w:attr w:name="ProductID" w:val="la Cultura"/>
        </w:smartTagPr>
        <w:r w:rsidRPr="002C303C">
          <w:rPr>
            <w:lang w:val="en-US"/>
          </w:rPr>
          <w:t>la Cultura</w:t>
        </w:r>
      </w:smartTag>
      <w:r w:rsidRPr="002C303C">
        <w:rPr>
          <w:lang w:val="en-US"/>
        </w:rPr>
        <w:t xml:space="preserve"> y las Artes. 109 p. (Lenguas de México 3).</w:t>
      </w:r>
    </w:p>
    <w:p w:rsidR="003D1FC9" w:rsidRPr="006D3300" w:rsidRDefault="003D1FC9" w:rsidP="003D1FC9">
      <w:pPr>
        <w:pStyle w:val="NormalMaiTimesNewRoman"/>
      </w:pPr>
      <w:proofErr w:type="spellStart"/>
      <w:r w:rsidRPr="006D3300">
        <w:t>Relatos</w:t>
      </w:r>
      <w:proofErr w:type="spellEnd"/>
      <w:r w:rsidRPr="006D3300">
        <w:t xml:space="preserve"> </w:t>
      </w:r>
      <w:proofErr w:type="spellStart"/>
      <w:r w:rsidRPr="006D3300">
        <w:t>Tzotziles</w:t>
      </w:r>
      <w:proofErr w:type="spellEnd"/>
    </w:p>
    <w:p w:rsidR="003D1FC9" w:rsidRPr="002C303C" w:rsidRDefault="003D1FC9" w:rsidP="003D1FC9">
      <w:pPr>
        <w:pStyle w:val="NormalYur1"/>
        <w:rPr>
          <w:lang w:val="en-US"/>
        </w:rPr>
      </w:pPr>
      <w:r w:rsidRPr="002C303C">
        <w:rPr>
          <w:lang w:val="en-US"/>
        </w:rPr>
        <w:t xml:space="preserve">1995      </w:t>
      </w:r>
      <w:proofErr w:type="spellStart"/>
      <w:r w:rsidRPr="002C303C">
        <w:rPr>
          <w:lang w:val="en-US"/>
        </w:rPr>
        <w:t>Relatos</w:t>
      </w:r>
      <w:proofErr w:type="spellEnd"/>
      <w:r w:rsidRPr="002C303C">
        <w:rPr>
          <w:lang w:val="en-US"/>
        </w:rPr>
        <w:t xml:space="preserve"> </w:t>
      </w:r>
      <w:proofErr w:type="spellStart"/>
      <w:r w:rsidRPr="002C303C">
        <w:rPr>
          <w:lang w:val="en-US"/>
        </w:rPr>
        <w:t>Tzotziles</w:t>
      </w:r>
      <w:proofErr w:type="spellEnd"/>
      <w:r w:rsidRPr="002C303C">
        <w:rPr>
          <w:lang w:val="en-US"/>
        </w:rPr>
        <w:t xml:space="preserve">. </w:t>
      </w:r>
      <w:proofErr w:type="spellStart"/>
      <w:r w:rsidRPr="002C303C">
        <w:rPr>
          <w:lang w:val="en-US"/>
        </w:rPr>
        <w:t>A'yej</w:t>
      </w:r>
      <w:proofErr w:type="spellEnd"/>
      <w:r w:rsidRPr="002C303C">
        <w:rPr>
          <w:lang w:val="en-US"/>
        </w:rPr>
        <w:t xml:space="preserve"> </w:t>
      </w:r>
      <w:proofErr w:type="spellStart"/>
      <w:r w:rsidRPr="002C303C">
        <w:rPr>
          <w:lang w:val="en-US"/>
        </w:rPr>
        <w:t>lo'il</w:t>
      </w:r>
      <w:proofErr w:type="spellEnd"/>
      <w:r w:rsidRPr="002C303C">
        <w:rPr>
          <w:lang w:val="en-US"/>
        </w:rPr>
        <w:t xml:space="preserve"> ta </w:t>
      </w:r>
      <w:proofErr w:type="spellStart"/>
      <w:r w:rsidRPr="002C303C">
        <w:rPr>
          <w:lang w:val="en-US"/>
        </w:rPr>
        <w:t>sot'ilk</w:t>
      </w:r>
      <w:proofErr w:type="spellEnd"/>
      <w:r w:rsidRPr="002C303C">
        <w:rPr>
          <w:lang w:val="en-US"/>
        </w:rPr>
        <w:t xml:space="preserve"> 'op. México: Consejo Nacional para </w:t>
      </w:r>
      <w:smartTag w:uri="urn:schemas-microsoft-com:office:smarttags" w:element="PersonName">
        <w:smartTagPr>
          <w:attr w:name="ProductID" w:val="la Cultura"/>
        </w:smartTagPr>
        <w:r w:rsidRPr="002C303C">
          <w:rPr>
            <w:lang w:val="en-US"/>
          </w:rPr>
          <w:t>la Cultura</w:t>
        </w:r>
      </w:smartTag>
      <w:r w:rsidRPr="002C303C">
        <w:rPr>
          <w:lang w:val="en-US"/>
        </w:rPr>
        <w:t xml:space="preserve"> y las Artes. 91 p. (Lenguas de México 10).</w:t>
      </w:r>
    </w:p>
    <w:p w:rsidR="003D1FC9" w:rsidRPr="006D3300" w:rsidRDefault="003D1FC9" w:rsidP="003D1FC9">
      <w:pPr>
        <w:pStyle w:val="NormalMaiTimesNewRoman"/>
      </w:pPr>
      <w:proofErr w:type="spellStart"/>
      <w:r w:rsidRPr="006D3300">
        <w:t>Relatos</w:t>
      </w:r>
      <w:proofErr w:type="spellEnd"/>
      <w:r w:rsidRPr="006D3300">
        <w:t xml:space="preserve"> Yaqui</w:t>
      </w:r>
    </w:p>
    <w:p w:rsidR="003D1FC9" w:rsidRPr="002C303C" w:rsidRDefault="003D1FC9" w:rsidP="003D1FC9">
      <w:pPr>
        <w:pStyle w:val="NormalYur1"/>
        <w:rPr>
          <w:lang w:val="en-US"/>
        </w:rPr>
      </w:pPr>
      <w:r w:rsidRPr="002C303C">
        <w:rPr>
          <w:lang w:val="en-US"/>
        </w:rPr>
        <w:t xml:space="preserve">1996      </w:t>
      </w:r>
      <w:proofErr w:type="spellStart"/>
      <w:r w:rsidRPr="002C303C">
        <w:rPr>
          <w:lang w:val="en-US"/>
        </w:rPr>
        <w:t>Relatos</w:t>
      </w:r>
      <w:proofErr w:type="spellEnd"/>
      <w:r w:rsidRPr="002C303C">
        <w:rPr>
          <w:lang w:val="en-US"/>
        </w:rPr>
        <w:t xml:space="preserve"> Yaqui. </w:t>
      </w:r>
      <w:proofErr w:type="spellStart"/>
      <w:r w:rsidRPr="002C303C">
        <w:rPr>
          <w:lang w:val="en-US"/>
        </w:rPr>
        <w:t>Kejiak</w:t>
      </w:r>
      <w:proofErr w:type="spellEnd"/>
      <w:r w:rsidRPr="002C303C">
        <w:rPr>
          <w:lang w:val="en-US"/>
        </w:rPr>
        <w:t xml:space="preserve"> </w:t>
      </w:r>
      <w:proofErr w:type="spellStart"/>
      <w:r w:rsidRPr="002C303C">
        <w:rPr>
          <w:lang w:val="en-US"/>
        </w:rPr>
        <w:t>nookim</w:t>
      </w:r>
      <w:proofErr w:type="spellEnd"/>
      <w:r w:rsidRPr="002C303C">
        <w:rPr>
          <w:lang w:val="en-US"/>
        </w:rPr>
        <w:t xml:space="preserve">. </w:t>
      </w:r>
      <w:proofErr w:type="spellStart"/>
      <w:r w:rsidRPr="002C303C">
        <w:rPr>
          <w:lang w:val="en-US"/>
        </w:rPr>
        <w:t>Relatos</w:t>
      </w:r>
      <w:proofErr w:type="spellEnd"/>
      <w:r w:rsidRPr="002C303C">
        <w:rPr>
          <w:lang w:val="en-US"/>
        </w:rPr>
        <w:t xml:space="preserve"> Mayo. </w:t>
      </w:r>
      <w:proofErr w:type="spellStart"/>
      <w:r w:rsidRPr="002C303C">
        <w:rPr>
          <w:lang w:val="en-US"/>
        </w:rPr>
        <w:t>Yoremmok</w:t>
      </w:r>
      <w:proofErr w:type="spellEnd"/>
      <w:r w:rsidRPr="002C303C">
        <w:rPr>
          <w:lang w:val="en-US"/>
        </w:rPr>
        <w:t xml:space="preserve"> </w:t>
      </w:r>
      <w:proofErr w:type="spellStart"/>
      <w:r w:rsidRPr="002C303C">
        <w:rPr>
          <w:lang w:val="en-US"/>
        </w:rPr>
        <w:t>ettejorim</w:t>
      </w:r>
      <w:proofErr w:type="spellEnd"/>
      <w:r w:rsidRPr="002C303C">
        <w:rPr>
          <w:lang w:val="en-US"/>
        </w:rPr>
        <w:t xml:space="preserve">. México: Consejo Nacional para </w:t>
      </w:r>
      <w:smartTag w:uri="urn:schemas-microsoft-com:office:smarttags" w:element="PersonName">
        <w:smartTagPr>
          <w:attr w:name="ProductID" w:val="la Cultura"/>
        </w:smartTagPr>
        <w:r w:rsidRPr="002C303C">
          <w:rPr>
            <w:lang w:val="en-US"/>
          </w:rPr>
          <w:t>la Cultura</w:t>
        </w:r>
      </w:smartTag>
      <w:r w:rsidRPr="002C303C">
        <w:rPr>
          <w:lang w:val="en-US"/>
        </w:rPr>
        <w:t xml:space="preserve"> y las Artes. 111 p. (Lenguas de México 14).</w:t>
      </w:r>
    </w:p>
    <w:p w:rsidR="003D1FC9" w:rsidRPr="006D3300" w:rsidRDefault="003D1FC9" w:rsidP="003D1FC9">
      <w:pPr>
        <w:pStyle w:val="NormalMaiTimesNewRoman"/>
      </w:pPr>
      <w:proofErr w:type="spellStart"/>
      <w:r w:rsidRPr="006D3300">
        <w:t>Relatos</w:t>
      </w:r>
      <w:proofErr w:type="spellEnd"/>
      <w:r w:rsidRPr="006D3300">
        <w:t xml:space="preserve"> Zoques</w:t>
      </w:r>
    </w:p>
    <w:p w:rsidR="003D1FC9" w:rsidRPr="002C303C" w:rsidRDefault="003D1FC9" w:rsidP="003D1FC9">
      <w:pPr>
        <w:pStyle w:val="NormalYur1"/>
        <w:rPr>
          <w:lang w:val="en-US"/>
        </w:rPr>
      </w:pPr>
      <w:r w:rsidRPr="002C303C">
        <w:rPr>
          <w:lang w:val="en-US"/>
        </w:rPr>
        <w:t xml:space="preserve">1997      </w:t>
      </w:r>
      <w:proofErr w:type="spellStart"/>
      <w:r w:rsidRPr="002C303C">
        <w:rPr>
          <w:lang w:val="en-US"/>
        </w:rPr>
        <w:t>Relatos</w:t>
      </w:r>
      <w:proofErr w:type="spellEnd"/>
      <w:r w:rsidRPr="002C303C">
        <w:rPr>
          <w:lang w:val="en-US"/>
        </w:rPr>
        <w:t xml:space="preserve"> Zoques. Dü </w:t>
      </w:r>
      <w:proofErr w:type="spellStart"/>
      <w:r w:rsidRPr="002C303C">
        <w:rPr>
          <w:lang w:val="en-US"/>
        </w:rPr>
        <w:t>ore'omora'mbü</w:t>
      </w:r>
      <w:proofErr w:type="spellEnd"/>
      <w:r w:rsidRPr="002C303C">
        <w:rPr>
          <w:lang w:val="en-US"/>
        </w:rPr>
        <w:t xml:space="preserve"> </w:t>
      </w:r>
      <w:proofErr w:type="spellStart"/>
      <w:r w:rsidRPr="002C303C">
        <w:rPr>
          <w:lang w:val="en-US"/>
        </w:rPr>
        <w:t>jaye</w:t>
      </w:r>
      <w:proofErr w:type="spellEnd"/>
      <w:r w:rsidRPr="002C303C">
        <w:rPr>
          <w:lang w:val="en-US"/>
        </w:rPr>
        <w:t xml:space="preserve">. México: Consejo Nacional para </w:t>
      </w:r>
      <w:smartTag w:uri="urn:schemas-microsoft-com:office:smarttags" w:element="PersonName">
        <w:smartTagPr>
          <w:attr w:name="ProductID" w:val="la Cultura"/>
        </w:smartTagPr>
        <w:r w:rsidRPr="002C303C">
          <w:rPr>
            <w:lang w:val="en-US"/>
          </w:rPr>
          <w:t>la Cultura</w:t>
        </w:r>
      </w:smartTag>
      <w:r w:rsidRPr="002C303C">
        <w:rPr>
          <w:lang w:val="en-US"/>
        </w:rPr>
        <w:t xml:space="preserve"> y las Artes. 75 p. (Lenguas de México 17). </w:t>
      </w:r>
    </w:p>
    <w:p w:rsidR="003D1FC9" w:rsidRDefault="003D1FC9" w:rsidP="003D1FC9">
      <w:pPr>
        <w:pStyle w:val="NormalMaiTimesNewRoman"/>
      </w:pPr>
      <w:r>
        <w:t>Remedios, Avellino</w:t>
      </w:r>
    </w:p>
    <w:p w:rsidR="003D1FC9" w:rsidRPr="002C303C" w:rsidRDefault="003D1FC9" w:rsidP="003D1FC9">
      <w:pPr>
        <w:pStyle w:val="NormalYur1"/>
        <w:rPr>
          <w:lang w:val="en-US"/>
        </w:rPr>
      </w:pPr>
      <w:r w:rsidRPr="002C303C">
        <w:rPr>
          <w:lang w:val="en-US"/>
        </w:rPr>
        <w:t xml:space="preserve">1998      Mythos and Logos of the Warli. A Tribal Worldview. </w:t>
      </w:r>
      <w:proofErr w:type="spellStart"/>
      <w:r w:rsidRPr="002C303C">
        <w:rPr>
          <w:lang w:val="en-US"/>
        </w:rPr>
        <w:t>Copiled</w:t>
      </w:r>
      <w:proofErr w:type="spellEnd"/>
      <w:r w:rsidRPr="002C303C">
        <w:rPr>
          <w:lang w:val="en-US"/>
        </w:rPr>
        <w:t xml:space="preserve"> by Avellino Remedios, edited by Ajay Dandekar. Bombay: Social Science Center. 163 p.</w:t>
      </w:r>
    </w:p>
    <w:p w:rsidR="003D1FC9" w:rsidRDefault="003D1FC9" w:rsidP="003D1FC9">
      <w:pPr>
        <w:pStyle w:val="NormalMai"/>
      </w:pPr>
      <w:r>
        <w:t>Remington, Judith A.</w:t>
      </w:r>
    </w:p>
    <w:p w:rsidR="003D1FC9" w:rsidRDefault="003D1FC9" w:rsidP="003D1FC9">
      <w:pPr>
        <w:pStyle w:val="StyleNormalYurTimesNewRoman0"/>
      </w:pPr>
      <w:r>
        <w:t>1977      “Current astronomical practices among the Maya”. Native American Astronomy. Edited by Anthony F. Aveni. Austin, London: University of Texas Press.  P. 75-87.</w:t>
      </w:r>
    </w:p>
    <w:p w:rsidR="003D1FC9" w:rsidRPr="006D3300" w:rsidRDefault="003D1FC9" w:rsidP="003D1FC9">
      <w:pPr>
        <w:pStyle w:val="NormalMaiTimesNewRoman"/>
      </w:pPr>
      <w:r w:rsidRPr="006D3300">
        <w:t>Renard-</w:t>
      </w:r>
      <w:proofErr w:type="spellStart"/>
      <w:r w:rsidRPr="006D3300">
        <w:t>Casevitz</w:t>
      </w:r>
      <w:proofErr w:type="spellEnd"/>
      <w:r w:rsidRPr="006D3300">
        <w:t>, France-Marie</w:t>
      </w:r>
    </w:p>
    <w:p w:rsidR="003D1FC9" w:rsidRPr="006D3300" w:rsidRDefault="003D1FC9" w:rsidP="003D1FC9">
      <w:pPr>
        <w:pStyle w:val="StyleNormalYurTimesNewRoman2"/>
      </w:pPr>
      <w:r w:rsidRPr="006D3300">
        <w:t xml:space="preserve">1991      </w:t>
      </w:r>
      <w:smartTag w:uri="urn:schemas-microsoft-com:office:smarttags" w:element="PersonName">
        <w:smartTagPr>
          <w:attr w:name="ProductID" w:val="La Banquet Masqu￩."/>
        </w:smartTagPr>
        <w:r w:rsidRPr="006D3300">
          <w:t xml:space="preserve">La Banquet </w:t>
        </w:r>
        <w:proofErr w:type="spellStart"/>
        <w:r w:rsidRPr="006D3300">
          <w:t>Masqué</w:t>
        </w:r>
        <w:proofErr w:type="spellEnd"/>
        <w:r w:rsidRPr="006D3300">
          <w:t>.</w:t>
        </w:r>
      </w:smartTag>
      <w:r w:rsidRPr="006D3300">
        <w:t xml:space="preserve"> Une </w:t>
      </w:r>
      <w:proofErr w:type="spellStart"/>
      <w:r w:rsidRPr="006D3300">
        <w:t>Mythologie</w:t>
      </w:r>
      <w:proofErr w:type="spellEnd"/>
      <w:r w:rsidRPr="006D3300">
        <w:t xml:space="preserve"> de </w:t>
      </w:r>
      <w:proofErr w:type="spellStart"/>
      <w:r w:rsidRPr="006D3300">
        <w:t>l'Étranger</w:t>
      </w:r>
      <w:proofErr w:type="spellEnd"/>
      <w:r w:rsidRPr="006D3300">
        <w:t xml:space="preserve"> chez les </w:t>
      </w:r>
      <w:proofErr w:type="spellStart"/>
      <w:r w:rsidRPr="006D3300">
        <w:t>Indiens</w:t>
      </w:r>
      <w:proofErr w:type="spellEnd"/>
      <w:r w:rsidRPr="006D3300">
        <w:t xml:space="preserve"> </w:t>
      </w:r>
      <w:proofErr w:type="spellStart"/>
      <w:r w:rsidRPr="006D3300">
        <w:t>Matsiguenga</w:t>
      </w:r>
      <w:proofErr w:type="spellEnd"/>
      <w:r w:rsidRPr="006D3300">
        <w:t xml:space="preserve">. Paris: </w:t>
      </w:r>
      <w:proofErr w:type="spellStart"/>
      <w:r w:rsidRPr="006D3300">
        <w:t>Lierre</w:t>
      </w:r>
      <w:proofErr w:type="spellEnd"/>
      <w:r w:rsidRPr="006D3300">
        <w:t xml:space="preserve"> &amp; </w:t>
      </w:r>
      <w:proofErr w:type="spellStart"/>
      <w:r w:rsidRPr="006D3300">
        <w:t>Coudrier</w:t>
      </w:r>
      <w:proofErr w:type="spellEnd"/>
      <w:r w:rsidRPr="006D3300">
        <w:t>. 280 p.</w:t>
      </w:r>
    </w:p>
    <w:p w:rsidR="003D1FC9" w:rsidRPr="006D3300" w:rsidRDefault="003D1FC9" w:rsidP="003D1FC9">
      <w:pPr>
        <w:pStyle w:val="StyleNormalYurTimesNewRoman2"/>
      </w:pPr>
      <w:r w:rsidRPr="006D3300">
        <w:t xml:space="preserve">1992      "Sel: femme </w:t>
      </w:r>
      <w:proofErr w:type="spellStart"/>
      <w:r w:rsidRPr="006D3300">
        <w:t>gemme</w:t>
      </w:r>
      <w:proofErr w:type="spellEnd"/>
      <w:r w:rsidRPr="006D3300">
        <w:t xml:space="preserve">, femme condiment". Journal de </w:t>
      </w:r>
      <w:smartTag w:uri="urn:schemas-microsoft-com:office:smarttags" w:element="PersonName">
        <w:smartTagPr>
          <w:attr w:name="ProductID" w:val="la Soci￩t￩"/>
        </w:smartTagPr>
        <w:r w:rsidRPr="006D3300">
          <w:t>la Société</w:t>
        </w:r>
      </w:smartTag>
      <w:r w:rsidRPr="006D3300">
        <w:t xml:space="preserve"> des </w:t>
      </w:r>
      <w:proofErr w:type="spellStart"/>
      <w:r w:rsidRPr="006D3300">
        <w:t>Américanistes</w:t>
      </w:r>
      <w:proofErr w:type="spellEnd"/>
      <w:r w:rsidRPr="006D3300">
        <w:t xml:space="preserve"> 78(2):133-149. </w:t>
      </w:r>
    </w:p>
    <w:p w:rsidR="003D1FC9" w:rsidRDefault="003D1FC9" w:rsidP="003D1FC9">
      <w:pPr>
        <w:pStyle w:val="NormalMai"/>
      </w:pPr>
      <w:r>
        <w:t>Renault-Lescure, Odile, Françoise Grenand, &amp; Eric Navet</w:t>
      </w:r>
    </w:p>
    <w:p w:rsidR="003D1FC9" w:rsidRDefault="003D1FC9" w:rsidP="003D1FC9">
      <w:pPr>
        <w:pStyle w:val="StyleNormalYurTimesNewRoman0"/>
      </w:pPr>
      <w:r>
        <w:lastRenderedPageBreak/>
        <w:t xml:space="preserve">1987      Contes </w:t>
      </w:r>
      <w:proofErr w:type="spellStart"/>
      <w:r>
        <w:t>amérindiens</w:t>
      </w:r>
      <w:proofErr w:type="spellEnd"/>
      <w:r>
        <w:t xml:space="preserve"> de Guyane. Paris: Conseil International de la Langue Française. 162 p.</w:t>
      </w:r>
    </w:p>
    <w:p w:rsidR="003D1FC9" w:rsidRPr="006D3300" w:rsidRDefault="003D1FC9" w:rsidP="003D1FC9">
      <w:pPr>
        <w:pStyle w:val="NormalMaiTimesNewRoman"/>
      </w:pPr>
      <w:r w:rsidRPr="006D3300">
        <w:t>Retel-Laurentin, Anne</w:t>
      </w:r>
    </w:p>
    <w:p w:rsidR="003D1FC9" w:rsidRPr="002C303C" w:rsidRDefault="003D1FC9" w:rsidP="003D1FC9">
      <w:pPr>
        <w:pStyle w:val="NormalYur1"/>
        <w:rPr>
          <w:lang w:val="en-US"/>
        </w:rPr>
      </w:pPr>
      <w:r w:rsidRPr="002C303C">
        <w:rPr>
          <w:lang w:val="en-US"/>
        </w:rPr>
        <w:t xml:space="preserve">1968      "Structure et </w:t>
      </w:r>
      <w:proofErr w:type="spellStart"/>
      <w:r w:rsidRPr="002C303C">
        <w:rPr>
          <w:lang w:val="en-US"/>
        </w:rPr>
        <w:t>symbolisme</w:t>
      </w:r>
      <w:proofErr w:type="spellEnd"/>
      <w:r w:rsidRPr="002C303C">
        <w:rPr>
          <w:lang w:val="en-US"/>
        </w:rPr>
        <w:t xml:space="preserve">: Essai </w:t>
      </w:r>
      <w:proofErr w:type="spellStart"/>
      <w:r w:rsidRPr="002C303C">
        <w:rPr>
          <w:lang w:val="en-US"/>
        </w:rPr>
        <w:t>méthodologique</w:t>
      </w:r>
      <w:proofErr w:type="spellEnd"/>
      <w:r w:rsidRPr="002C303C">
        <w:rPr>
          <w:lang w:val="en-US"/>
        </w:rPr>
        <w:t xml:space="preserve"> pour </w:t>
      </w:r>
      <w:proofErr w:type="spellStart"/>
      <w:r w:rsidRPr="002C303C">
        <w:rPr>
          <w:lang w:val="en-US"/>
        </w:rPr>
        <w:t>l'étude</w:t>
      </w:r>
      <w:proofErr w:type="spellEnd"/>
      <w:r w:rsidRPr="002C303C">
        <w:rPr>
          <w:lang w:val="en-US"/>
        </w:rPr>
        <w:t xml:space="preserve"> de contes </w:t>
      </w:r>
      <w:proofErr w:type="spellStart"/>
      <w:r w:rsidRPr="002C303C">
        <w:rPr>
          <w:lang w:val="en-US"/>
        </w:rPr>
        <w:t>africains</w:t>
      </w:r>
      <w:proofErr w:type="spellEnd"/>
      <w:r w:rsidRPr="002C303C">
        <w:rPr>
          <w:lang w:val="en-US"/>
        </w:rPr>
        <w:t xml:space="preserve">". Cahiers </w:t>
      </w:r>
      <w:proofErr w:type="spellStart"/>
      <w:r w:rsidRPr="002C303C">
        <w:rPr>
          <w:lang w:val="en-US"/>
        </w:rPr>
        <w:t>d'Études</w:t>
      </w:r>
      <w:proofErr w:type="spellEnd"/>
      <w:r w:rsidRPr="002C303C">
        <w:rPr>
          <w:lang w:val="en-US"/>
        </w:rPr>
        <w:t xml:space="preserve"> </w:t>
      </w:r>
      <w:proofErr w:type="spellStart"/>
      <w:r w:rsidRPr="002C303C">
        <w:rPr>
          <w:lang w:val="en-US"/>
        </w:rPr>
        <w:t>Africaines</w:t>
      </w:r>
      <w:proofErr w:type="spellEnd"/>
      <w:r w:rsidRPr="002C303C">
        <w:rPr>
          <w:lang w:val="en-US"/>
        </w:rPr>
        <w:t xml:space="preserve"> 30:206-244.</w:t>
      </w:r>
    </w:p>
    <w:p w:rsidR="003D1FC9" w:rsidRPr="002C303C" w:rsidRDefault="003D1FC9" w:rsidP="003D1FC9">
      <w:pPr>
        <w:pStyle w:val="NormalYur1"/>
        <w:rPr>
          <w:lang w:val="en-US"/>
        </w:rPr>
      </w:pPr>
      <w:r w:rsidRPr="002C303C">
        <w:rPr>
          <w:lang w:val="en-US"/>
        </w:rPr>
        <w:t xml:space="preserve">1986      Contes du Pays </w:t>
      </w:r>
      <w:proofErr w:type="spellStart"/>
      <w:r w:rsidRPr="002C303C">
        <w:rPr>
          <w:lang w:val="en-US"/>
        </w:rPr>
        <w:t>Nzakara</w:t>
      </w:r>
      <w:proofErr w:type="spellEnd"/>
      <w:r w:rsidRPr="002C303C">
        <w:rPr>
          <w:lang w:val="en-US"/>
        </w:rPr>
        <w:t xml:space="preserve"> (</w:t>
      </w:r>
      <w:proofErr w:type="spellStart"/>
      <w:r w:rsidRPr="002C303C">
        <w:rPr>
          <w:lang w:val="en-US"/>
        </w:rPr>
        <w:t>Centralafrique</w:t>
      </w:r>
      <w:proofErr w:type="spellEnd"/>
      <w:r w:rsidRPr="002C303C">
        <w:rPr>
          <w:lang w:val="en-US"/>
        </w:rPr>
        <w:t>). Paris: Éditions Karthala. 310 p.</w:t>
      </w:r>
    </w:p>
    <w:p w:rsidR="003D1FC9" w:rsidRPr="00425A35" w:rsidRDefault="003D1FC9" w:rsidP="003D1FC9">
      <w:pPr>
        <w:pStyle w:val="NormalMai"/>
        <w:rPr>
          <w:lang w:val="fr-FR"/>
        </w:rPr>
      </w:pPr>
      <w:r>
        <w:rPr>
          <w:lang w:val="fr-FR"/>
        </w:rPr>
        <w:t>Reuss-</w:t>
      </w:r>
      <w:proofErr w:type="spellStart"/>
      <w:r>
        <w:rPr>
          <w:lang w:val="fr-FR"/>
        </w:rPr>
        <w:t>Nliba</w:t>
      </w:r>
      <w:proofErr w:type="spellEnd"/>
      <w:r w:rsidRPr="00425A35">
        <w:rPr>
          <w:lang w:val="fr-FR"/>
        </w:rPr>
        <w:t xml:space="preserve">, </w:t>
      </w:r>
      <w:r>
        <w:rPr>
          <w:lang w:val="fr-FR"/>
        </w:rPr>
        <w:t>Didier, &amp; Jessica Reuss-</w:t>
      </w:r>
      <w:proofErr w:type="spellStart"/>
      <w:r>
        <w:rPr>
          <w:lang w:val="fr-FR"/>
        </w:rPr>
        <w:t>Nliba</w:t>
      </w:r>
      <w:proofErr w:type="spellEnd"/>
    </w:p>
    <w:p w:rsidR="003D1FC9" w:rsidRPr="00425A35" w:rsidRDefault="003D1FC9" w:rsidP="003D1FC9">
      <w:pPr>
        <w:pStyle w:val="NormalYur1"/>
        <w:rPr>
          <w:rStyle w:val="StyleNormalYurTimesNewRomanChar0"/>
          <w:lang w:val="fr-FR"/>
        </w:rPr>
      </w:pPr>
      <w:r>
        <w:rPr>
          <w:lang w:val="fr-FR"/>
        </w:rPr>
        <w:t xml:space="preserve">2014 </w:t>
      </w:r>
      <w:r w:rsidRPr="00871703">
        <w:rPr>
          <w:lang w:val="fr-FR"/>
        </w:rPr>
        <w:t xml:space="preserve">     </w:t>
      </w:r>
      <w:r w:rsidRPr="00425A35">
        <w:rPr>
          <w:lang w:val="fr-FR"/>
        </w:rPr>
        <w:t>Contes et légendes</w:t>
      </w:r>
      <w:r w:rsidRPr="00425A35">
        <w:rPr>
          <w:rStyle w:val="StyleNormalYurTimesNewRomanChar0"/>
          <w:lang w:val="fr-FR"/>
        </w:rPr>
        <w:t xml:space="preserve"> d</w:t>
      </w:r>
      <w:r>
        <w:rPr>
          <w:rStyle w:val="StyleNormalYurTimesNewRomanChar0"/>
          <w:lang w:val="fr-FR"/>
        </w:rPr>
        <w:t>u Cameroun</w:t>
      </w:r>
      <w:r w:rsidRPr="00425A35">
        <w:rPr>
          <w:rStyle w:val="StyleNormalYurTimesNewRomanChar0"/>
          <w:lang w:val="fr-FR"/>
        </w:rPr>
        <w:t xml:space="preserve">. Paris: </w:t>
      </w:r>
      <w:proofErr w:type="spellStart"/>
      <w:r w:rsidRPr="00425A35">
        <w:rPr>
          <w:rStyle w:val="StyleNormalYurTimesNewRomanChar0"/>
          <w:lang w:val="fr-FR"/>
        </w:rPr>
        <w:t>Flies</w:t>
      </w:r>
      <w:proofErr w:type="spellEnd"/>
      <w:r w:rsidRPr="00425A35">
        <w:rPr>
          <w:rStyle w:val="StyleNormalYurTimesNewRomanChar0"/>
          <w:lang w:val="fr-FR"/>
        </w:rPr>
        <w:t xml:space="preserve"> France. 22</w:t>
      </w:r>
      <w:r>
        <w:rPr>
          <w:rStyle w:val="StyleNormalYurTimesNewRomanChar0"/>
          <w:lang w:val="fr-FR"/>
        </w:rPr>
        <w:t>3</w:t>
      </w:r>
      <w:r w:rsidRPr="00425A35">
        <w:rPr>
          <w:rStyle w:val="StyleNormalYurTimesNewRomanChar0"/>
          <w:lang w:val="fr-FR"/>
        </w:rPr>
        <w:t xml:space="preserve"> p</w:t>
      </w:r>
      <w:r>
        <w:rPr>
          <w:lang w:val="fr-FR"/>
        </w:rPr>
        <w:t>.</w:t>
      </w:r>
      <w:r w:rsidRPr="009F5C2A">
        <w:rPr>
          <w:lang w:val="fr-FR"/>
        </w:rPr>
        <w:t xml:space="preserve"> </w:t>
      </w:r>
      <w:r>
        <w:rPr>
          <w:lang w:val="fr-FR"/>
        </w:rPr>
        <w:t xml:space="preserve">(Aux origines du monde. </w:t>
      </w:r>
      <w:r w:rsidRPr="009F5C2A">
        <w:rPr>
          <w:rFonts w:ascii="BookmanOldStyle" w:hAnsi="BookmanOldStyle" w:cs="BookmanOldStyle"/>
          <w:sz w:val="22"/>
          <w:szCs w:val="22"/>
          <w:lang w:val="fr-FR" w:eastAsia="ja-JP"/>
        </w:rPr>
        <w:t xml:space="preserve">Collection dirigée par Galina </w:t>
      </w:r>
      <w:proofErr w:type="spellStart"/>
      <w:r w:rsidRPr="009F5C2A">
        <w:rPr>
          <w:rFonts w:ascii="BookmanOldStyle" w:hAnsi="BookmanOldStyle" w:cs="BookmanOldStyle"/>
          <w:sz w:val="22"/>
          <w:szCs w:val="22"/>
          <w:lang w:val="fr-FR" w:eastAsia="ja-JP"/>
        </w:rPr>
        <w:t>Kabakova</w:t>
      </w:r>
      <w:proofErr w:type="spellEnd"/>
      <w:r>
        <w:rPr>
          <w:lang w:val="fr-FR"/>
        </w:rPr>
        <w:t>)</w:t>
      </w:r>
      <w:r w:rsidRPr="00425A35">
        <w:rPr>
          <w:rStyle w:val="StyleNormalYurTimesNewRomanChar0"/>
          <w:lang w:val="fr-FR"/>
        </w:rPr>
        <w:t>.</w:t>
      </w:r>
    </w:p>
    <w:p w:rsidR="003D1FC9" w:rsidRDefault="003D1FC9" w:rsidP="003D1FC9">
      <w:pPr>
        <w:pStyle w:val="NormalYur1"/>
        <w:rPr>
          <w:lang w:val="fr-FR"/>
        </w:rPr>
      </w:pPr>
      <w:r>
        <w:rPr>
          <w:lang w:val="fr-FR"/>
        </w:rPr>
        <w:t xml:space="preserve">2016      </w:t>
      </w:r>
      <w:r w:rsidRPr="00425A35">
        <w:rPr>
          <w:lang w:val="fr-FR"/>
        </w:rPr>
        <w:t>Contes et légendes</w:t>
      </w:r>
      <w:r w:rsidRPr="00425A35">
        <w:rPr>
          <w:rStyle w:val="StyleNormalYurTimesNewRomanChar0"/>
          <w:lang w:val="fr-FR"/>
        </w:rPr>
        <w:t xml:space="preserve"> d</w:t>
      </w:r>
      <w:r>
        <w:rPr>
          <w:rStyle w:val="StyleNormalYurTimesNewRomanChar0"/>
          <w:lang w:val="fr-FR"/>
        </w:rPr>
        <w:t>’Ethiopie</w:t>
      </w:r>
      <w:r w:rsidRPr="00425A35">
        <w:rPr>
          <w:rStyle w:val="StyleNormalYurTimesNewRomanChar0"/>
          <w:lang w:val="fr-FR"/>
        </w:rPr>
        <w:t xml:space="preserve">. Paris: </w:t>
      </w:r>
      <w:proofErr w:type="spellStart"/>
      <w:r w:rsidRPr="00425A35">
        <w:rPr>
          <w:rStyle w:val="StyleNormalYurTimesNewRomanChar0"/>
          <w:lang w:val="fr-FR"/>
        </w:rPr>
        <w:t>Flies</w:t>
      </w:r>
      <w:proofErr w:type="spellEnd"/>
      <w:r w:rsidRPr="00425A35">
        <w:rPr>
          <w:rStyle w:val="StyleNormalYurTimesNewRomanChar0"/>
          <w:lang w:val="fr-FR"/>
        </w:rPr>
        <w:t xml:space="preserve"> France. 22</w:t>
      </w:r>
      <w:r>
        <w:rPr>
          <w:rStyle w:val="StyleNormalYurTimesNewRomanChar0"/>
          <w:lang w:val="fr-FR"/>
        </w:rPr>
        <w:t>3</w:t>
      </w:r>
      <w:r w:rsidRPr="00425A35">
        <w:rPr>
          <w:rStyle w:val="StyleNormalYurTimesNewRomanChar0"/>
          <w:lang w:val="fr-FR"/>
        </w:rPr>
        <w:t xml:space="preserve"> p</w:t>
      </w:r>
      <w:r>
        <w:rPr>
          <w:lang w:val="fr-FR"/>
        </w:rPr>
        <w:t>.</w:t>
      </w:r>
      <w:r w:rsidRPr="009F5C2A">
        <w:rPr>
          <w:lang w:val="fr-FR"/>
        </w:rPr>
        <w:t xml:space="preserve"> </w:t>
      </w:r>
      <w:r>
        <w:rPr>
          <w:lang w:val="fr-FR"/>
        </w:rPr>
        <w:t xml:space="preserve">(Aux origines du monde. </w:t>
      </w:r>
      <w:r w:rsidRPr="009F5C2A">
        <w:rPr>
          <w:rFonts w:ascii="BookmanOldStyle" w:hAnsi="BookmanOldStyle" w:cs="BookmanOldStyle"/>
          <w:sz w:val="22"/>
          <w:szCs w:val="22"/>
          <w:lang w:val="fr-FR" w:eastAsia="ja-JP"/>
        </w:rPr>
        <w:t xml:space="preserve">Collection dirigée par Galina </w:t>
      </w:r>
      <w:proofErr w:type="spellStart"/>
      <w:r w:rsidRPr="009F5C2A">
        <w:rPr>
          <w:rFonts w:ascii="BookmanOldStyle" w:hAnsi="BookmanOldStyle" w:cs="BookmanOldStyle"/>
          <w:sz w:val="22"/>
          <w:szCs w:val="22"/>
          <w:lang w:val="fr-FR" w:eastAsia="ja-JP"/>
        </w:rPr>
        <w:t>Kabakova</w:t>
      </w:r>
      <w:proofErr w:type="spellEnd"/>
      <w:r>
        <w:rPr>
          <w:lang w:val="fr-FR"/>
        </w:rPr>
        <w:t>)</w:t>
      </w:r>
      <w:r w:rsidRPr="00425A35">
        <w:rPr>
          <w:rStyle w:val="StyleNormalYurTimesNewRomanChar0"/>
          <w:lang w:val="fr-FR"/>
        </w:rPr>
        <w:t>.</w:t>
      </w:r>
    </w:p>
    <w:p w:rsidR="003D1FC9" w:rsidRPr="00425A35" w:rsidRDefault="003D1FC9" w:rsidP="003D1FC9">
      <w:pPr>
        <w:pStyle w:val="NormalYur1"/>
        <w:rPr>
          <w:rStyle w:val="StyleNormalYurTimesNewRomanChar0"/>
          <w:lang w:val="fr-FR"/>
        </w:rPr>
      </w:pPr>
      <w:r>
        <w:rPr>
          <w:lang w:val="fr-FR"/>
        </w:rPr>
        <w:t xml:space="preserve">2018 </w:t>
      </w:r>
      <w:r w:rsidRPr="00871703">
        <w:rPr>
          <w:lang w:val="fr-FR"/>
        </w:rPr>
        <w:t xml:space="preserve">     </w:t>
      </w:r>
      <w:r w:rsidRPr="00425A35">
        <w:rPr>
          <w:lang w:val="fr-FR"/>
        </w:rPr>
        <w:t>Contes et légendes</w:t>
      </w:r>
      <w:r w:rsidRPr="00425A35">
        <w:rPr>
          <w:rStyle w:val="StyleNormalYurTimesNewRomanChar0"/>
          <w:lang w:val="fr-FR"/>
        </w:rPr>
        <w:t xml:space="preserve"> d</w:t>
      </w:r>
      <w:r>
        <w:rPr>
          <w:rStyle w:val="StyleNormalYurTimesNewRomanChar0"/>
          <w:lang w:val="fr-FR"/>
        </w:rPr>
        <w:t>u Sénégal</w:t>
      </w:r>
      <w:r w:rsidRPr="00425A35">
        <w:rPr>
          <w:rStyle w:val="StyleNormalYurTimesNewRomanChar0"/>
          <w:lang w:val="fr-FR"/>
        </w:rPr>
        <w:t xml:space="preserve">. Paris: </w:t>
      </w:r>
      <w:proofErr w:type="spellStart"/>
      <w:r w:rsidRPr="00425A35">
        <w:rPr>
          <w:rStyle w:val="StyleNormalYurTimesNewRomanChar0"/>
          <w:lang w:val="fr-FR"/>
        </w:rPr>
        <w:t>Flies</w:t>
      </w:r>
      <w:proofErr w:type="spellEnd"/>
      <w:r w:rsidRPr="00425A35">
        <w:rPr>
          <w:rStyle w:val="StyleNormalYurTimesNewRomanChar0"/>
          <w:lang w:val="fr-FR"/>
        </w:rPr>
        <w:t xml:space="preserve"> France. 22</w:t>
      </w:r>
      <w:r>
        <w:rPr>
          <w:rStyle w:val="StyleNormalYurTimesNewRomanChar0"/>
          <w:lang w:val="fr-FR"/>
        </w:rPr>
        <w:t>2</w:t>
      </w:r>
      <w:r w:rsidRPr="00425A35">
        <w:rPr>
          <w:rStyle w:val="StyleNormalYurTimesNewRomanChar0"/>
          <w:lang w:val="fr-FR"/>
        </w:rPr>
        <w:t xml:space="preserve"> p</w:t>
      </w:r>
      <w:r>
        <w:rPr>
          <w:lang w:val="fr-FR"/>
        </w:rPr>
        <w:t>.</w:t>
      </w:r>
      <w:r w:rsidRPr="009F5C2A">
        <w:rPr>
          <w:lang w:val="fr-FR"/>
        </w:rPr>
        <w:t xml:space="preserve"> </w:t>
      </w:r>
      <w:r>
        <w:rPr>
          <w:lang w:val="fr-FR"/>
        </w:rPr>
        <w:t xml:space="preserve">(Aux origines du monde. </w:t>
      </w:r>
      <w:r w:rsidRPr="009F5C2A">
        <w:rPr>
          <w:rFonts w:ascii="BookmanOldStyle" w:hAnsi="BookmanOldStyle" w:cs="BookmanOldStyle"/>
          <w:sz w:val="22"/>
          <w:szCs w:val="22"/>
          <w:lang w:val="fr-FR" w:eastAsia="ja-JP"/>
        </w:rPr>
        <w:t xml:space="preserve">Collection dirigée par Galina </w:t>
      </w:r>
      <w:proofErr w:type="spellStart"/>
      <w:r w:rsidRPr="009F5C2A">
        <w:rPr>
          <w:rFonts w:ascii="BookmanOldStyle" w:hAnsi="BookmanOldStyle" w:cs="BookmanOldStyle"/>
          <w:sz w:val="22"/>
          <w:szCs w:val="22"/>
          <w:lang w:val="fr-FR" w:eastAsia="ja-JP"/>
        </w:rPr>
        <w:t>Kabakova</w:t>
      </w:r>
      <w:proofErr w:type="spellEnd"/>
      <w:r>
        <w:rPr>
          <w:lang w:val="fr-FR"/>
        </w:rPr>
        <w:t>)</w:t>
      </w:r>
      <w:r w:rsidRPr="00425A35">
        <w:rPr>
          <w:rStyle w:val="StyleNormalYurTimesNewRomanChar0"/>
          <w:lang w:val="fr-FR"/>
        </w:rPr>
        <w:t>.</w:t>
      </w:r>
    </w:p>
    <w:p w:rsidR="003D1FC9" w:rsidRPr="006D3300" w:rsidRDefault="003D1FC9" w:rsidP="003D1FC9">
      <w:pPr>
        <w:pStyle w:val="NormalMaiTimesNewRoman"/>
      </w:pPr>
      <w:proofErr w:type="spellStart"/>
      <w:r w:rsidRPr="006D3300">
        <w:t>Réverte</w:t>
      </w:r>
      <w:proofErr w:type="spellEnd"/>
      <w:r w:rsidRPr="006D3300">
        <w:t>, José Manuel</w:t>
      </w:r>
    </w:p>
    <w:p w:rsidR="003D1FC9" w:rsidRPr="006D3300" w:rsidRDefault="003D1FC9" w:rsidP="003D1FC9">
      <w:pPr>
        <w:pStyle w:val="StyleNormalYurTimesNewRoman2"/>
      </w:pPr>
      <w:r w:rsidRPr="006D3300">
        <w:t xml:space="preserve">1962      "Vida sexual y </w:t>
      </w:r>
      <w:proofErr w:type="spellStart"/>
      <w:r w:rsidRPr="006D3300">
        <w:t>creencias</w:t>
      </w:r>
      <w:proofErr w:type="spellEnd"/>
      <w:r w:rsidRPr="006D3300">
        <w:t xml:space="preserve"> </w:t>
      </w:r>
      <w:proofErr w:type="spellStart"/>
      <w:r w:rsidRPr="006D3300">
        <w:t>religiosas</w:t>
      </w:r>
      <w:proofErr w:type="spellEnd"/>
      <w:r w:rsidRPr="006D3300">
        <w:t xml:space="preserve"> entre </w:t>
      </w:r>
      <w:proofErr w:type="spellStart"/>
      <w:r w:rsidRPr="006D3300">
        <w:t>los</w:t>
      </w:r>
      <w:proofErr w:type="spellEnd"/>
      <w:r w:rsidRPr="006D3300">
        <w:t xml:space="preserve"> </w:t>
      </w:r>
      <w:proofErr w:type="spellStart"/>
      <w:r w:rsidRPr="006D3300">
        <w:t>indios</w:t>
      </w:r>
      <w:proofErr w:type="spellEnd"/>
      <w:r w:rsidRPr="006D3300">
        <w:t xml:space="preserve"> Cunas de Panamá". </w:t>
      </w:r>
      <w:proofErr w:type="spellStart"/>
      <w:r w:rsidRPr="006D3300">
        <w:t>Boletín</w:t>
      </w:r>
      <w:proofErr w:type="spellEnd"/>
      <w:r w:rsidRPr="006D3300">
        <w:t xml:space="preserve"> del Instituto de </w:t>
      </w:r>
      <w:proofErr w:type="spellStart"/>
      <w:r w:rsidRPr="006D3300">
        <w:t>Antropología</w:t>
      </w:r>
      <w:proofErr w:type="spellEnd"/>
      <w:r w:rsidRPr="006D3300">
        <w:t>, Medellín 2(8): 57-122.</w:t>
      </w:r>
    </w:p>
    <w:p w:rsidR="00E548DC" w:rsidRPr="00E548DC" w:rsidRDefault="00E548DC" w:rsidP="00E548DC">
      <w:pPr>
        <w:pStyle w:val="NormalMai2"/>
        <w:rPr>
          <w:lang w:val="en-US"/>
        </w:rPr>
      </w:pPr>
      <w:r w:rsidRPr="00E548DC">
        <w:rPr>
          <w:lang w:val="en-US"/>
        </w:rPr>
        <w:t xml:space="preserve">Reynolds, Frances </w:t>
      </w:r>
    </w:p>
    <w:p w:rsidR="00E548DC" w:rsidRPr="00E548DC" w:rsidRDefault="00E548DC" w:rsidP="00E548DC">
      <w:pPr>
        <w:pStyle w:val="NormalYur1"/>
        <w:rPr>
          <w:lang w:val="en-US"/>
        </w:rPr>
      </w:pPr>
      <w:r w:rsidRPr="00E548DC">
        <w:rPr>
          <w:lang w:val="en-US"/>
        </w:rPr>
        <w:t>2019      A Babylon calendar treatise: scholars and invaders in the late first millennium BC. Edited with introduction, commentary, and cuneiform texts. Oxford: Oxford University Press. XXI, 464 p.</w:t>
      </w:r>
    </w:p>
    <w:p w:rsidR="003F4BA7" w:rsidRPr="003F4BA7" w:rsidRDefault="003F4BA7" w:rsidP="003F4BA7">
      <w:pPr>
        <w:pStyle w:val="NormalMai2"/>
        <w:rPr>
          <w:lang w:val="en-US"/>
        </w:rPr>
      </w:pPr>
      <w:r w:rsidRPr="003F4BA7">
        <w:rPr>
          <w:lang w:val="en-US"/>
        </w:rPr>
        <w:t>Reynolds, James</w:t>
      </w:r>
    </w:p>
    <w:p w:rsidR="003F4BA7" w:rsidRPr="003F4BA7" w:rsidRDefault="003F4BA7" w:rsidP="003F4BA7">
      <w:pPr>
        <w:pStyle w:val="NormalYur1"/>
        <w:rPr>
          <w:lang w:val="en-US"/>
        </w:rPr>
      </w:pPr>
      <w:r w:rsidRPr="003F4BA7">
        <w:rPr>
          <w:lang w:val="en-US"/>
        </w:rPr>
        <w:t>1858      The Kitab-</w:t>
      </w:r>
      <w:proofErr w:type="spellStart"/>
      <w:r w:rsidRPr="003F4BA7">
        <w:rPr>
          <w:lang w:val="en-US"/>
        </w:rPr>
        <w:t>i</w:t>
      </w:r>
      <w:proofErr w:type="spellEnd"/>
      <w:r w:rsidRPr="003F4BA7">
        <w:rPr>
          <w:lang w:val="en-US"/>
        </w:rPr>
        <w:t xml:space="preserve">-Yamini, Historical Memoirs of the </w:t>
      </w:r>
      <w:proofErr w:type="spellStart"/>
      <w:r w:rsidRPr="003F4BA7">
        <w:rPr>
          <w:lang w:val="en-US"/>
        </w:rPr>
        <w:t>Amír</w:t>
      </w:r>
      <w:proofErr w:type="spellEnd"/>
      <w:r w:rsidRPr="003F4BA7">
        <w:rPr>
          <w:lang w:val="en-US"/>
        </w:rPr>
        <w:t xml:space="preserve"> </w:t>
      </w:r>
      <w:proofErr w:type="spellStart"/>
      <w:r w:rsidRPr="003F4BA7">
        <w:rPr>
          <w:lang w:val="en-US"/>
        </w:rPr>
        <w:t>Sabaktagín</w:t>
      </w:r>
      <w:proofErr w:type="spellEnd"/>
      <w:r w:rsidRPr="003F4BA7">
        <w:rPr>
          <w:lang w:val="en-US"/>
        </w:rPr>
        <w:t xml:space="preserve">, and the </w:t>
      </w:r>
      <w:proofErr w:type="spellStart"/>
      <w:r w:rsidRPr="003F4BA7">
        <w:rPr>
          <w:lang w:val="en-US"/>
        </w:rPr>
        <w:t>Sultán</w:t>
      </w:r>
      <w:proofErr w:type="spellEnd"/>
      <w:r w:rsidRPr="003F4BA7">
        <w:rPr>
          <w:lang w:val="en-US"/>
        </w:rPr>
        <w:t xml:space="preserve"> Mahmúd of Ghazna, early conquerors of Hindustan and founders of the </w:t>
      </w:r>
      <w:proofErr w:type="spellStart"/>
      <w:r w:rsidRPr="003F4BA7">
        <w:rPr>
          <w:lang w:val="en-US"/>
        </w:rPr>
        <w:t>Ghaznavide</w:t>
      </w:r>
      <w:proofErr w:type="spellEnd"/>
      <w:r w:rsidRPr="003F4BA7">
        <w:rPr>
          <w:lang w:val="en-US"/>
        </w:rPr>
        <w:t xml:space="preserve"> Dynasty. Translated from the Persian version of the contemporary Arabic chronicle of al </w:t>
      </w:r>
      <w:proofErr w:type="spellStart"/>
      <w:r w:rsidRPr="003F4BA7">
        <w:rPr>
          <w:lang w:val="en-US"/>
        </w:rPr>
        <w:t>Utbi</w:t>
      </w:r>
      <w:proofErr w:type="spellEnd"/>
      <w:r w:rsidRPr="003F4BA7">
        <w:rPr>
          <w:lang w:val="en-US"/>
        </w:rPr>
        <w:t>. London: Oriental Translation Fund of Great Britain and Ireland. XXXVI, 512 p.</w:t>
      </w:r>
    </w:p>
    <w:p w:rsidR="003D1FC9" w:rsidRDefault="003D1FC9" w:rsidP="003D1FC9">
      <w:pPr>
        <w:pStyle w:val="NormalMai"/>
        <w:rPr>
          <w:lang w:val="fr-FR"/>
        </w:rPr>
      </w:pPr>
      <w:proofErr w:type="spellStart"/>
      <w:r>
        <w:rPr>
          <w:lang w:val="fr-FR"/>
        </w:rPr>
        <w:t>Reynoso</w:t>
      </w:r>
      <w:proofErr w:type="spellEnd"/>
      <w:r w:rsidRPr="00DD3C52">
        <w:rPr>
          <w:lang w:val="fr-FR"/>
        </w:rPr>
        <w:t xml:space="preserve"> </w:t>
      </w:r>
      <w:proofErr w:type="spellStart"/>
      <w:r>
        <w:rPr>
          <w:lang w:val="fr-FR"/>
        </w:rPr>
        <w:t>Rábago</w:t>
      </w:r>
      <w:proofErr w:type="spellEnd"/>
      <w:r>
        <w:rPr>
          <w:lang w:val="fr-FR"/>
        </w:rPr>
        <w:t xml:space="preserve">, Alfonso </w:t>
      </w:r>
    </w:p>
    <w:p w:rsidR="003D1FC9" w:rsidRDefault="003D1FC9" w:rsidP="003D1FC9">
      <w:pPr>
        <w:pStyle w:val="NormalYur1"/>
        <w:rPr>
          <w:lang w:val="fr-FR"/>
        </w:rPr>
      </w:pPr>
      <w:r>
        <w:rPr>
          <w:lang w:val="fr-FR"/>
        </w:rPr>
        <w:t xml:space="preserve">2003      La vision du monde dans la mythologie </w:t>
      </w:r>
      <w:proofErr w:type="spellStart"/>
      <w:r>
        <w:rPr>
          <w:lang w:val="fr-FR"/>
        </w:rPr>
        <w:t>maseuale</w:t>
      </w:r>
      <w:proofErr w:type="spellEnd"/>
      <w:r>
        <w:rPr>
          <w:lang w:val="fr-FR"/>
        </w:rPr>
        <w:t xml:space="preserve"> (nahua) de la Sierra Norte de Puebla (Mexique). Thèse présentée à la Faculté des études </w:t>
      </w:r>
      <w:proofErr w:type="spellStart"/>
      <w:r>
        <w:rPr>
          <w:lang w:val="fr-FR"/>
        </w:rPr>
        <w:t>supérieres</w:t>
      </w:r>
      <w:proofErr w:type="spellEnd"/>
      <w:r>
        <w:rPr>
          <w:lang w:val="fr-FR"/>
        </w:rPr>
        <w:t xml:space="preserve"> </w:t>
      </w:r>
      <w:proofErr w:type="spellStart"/>
      <w:r>
        <w:rPr>
          <w:lang w:val="fr-FR"/>
        </w:rPr>
        <w:t>eb</w:t>
      </w:r>
      <w:proofErr w:type="spellEnd"/>
      <w:r>
        <w:rPr>
          <w:lang w:val="fr-FR"/>
        </w:rPr>
        <w:t xml:space="preserve"> vue de l’obtention du grade de </w:t>
      </w:r>
      <w:proofErr w:type="spellStart"/>
      <w:r>
        <w:rPr>
          <w:lang w:val="fr-FR"/>
        </w:rPr>
        <w:t>Philosophiӕ</w:t>
      </w:r>
      <w:proofErr w:type="spellEnd"/>
      <w:r>
        <w:rPr>
          <w:lang w:val="fr-FR"/>
        </w:rPr>
        <w:t xml:space="preserve"> </w:t>
      </w:r>
      <w:proofErr w:type="spellStart"/>
      <w:r>
        <w:rPr>
          <w:lang w:val="fr-FR"/>
        </w:rPr>
        <w:t>Doctor</w:t>
      </w:r>
      <w:proofErr w:type="spellEnd"/>
      <w:r>
        <w:rPr>
          <w:lang w:val="fr-FR"/>
        </w:rPr>
        <w:t xml:space="preserve"> (</w:t>
      </w:r>
      <w:proofErr w:type="spellStart"/>
      <w:r>
        <w:rPr>
          <w:lang w:val="fr-FR"/>
        </w:rPr>
        <w:t>Ph.D</w:t>
      </w:r>
      <w:proofErr w:type="spellEnd"/>
      <w:r>
        <w:rPr>
          <w:lang w:val="fr-FR"/>
        </w:rPr>
        <w:t xml:space="preserve">.) en </w:t>
      </w:r>
      <w:proofErr w:type="spellStart"/>
      <w:r>
        <w:rPr>
          <w:lang w:val="fr-FR"/>
        </w:rPr>
        <w:t>antropologie</w:t>
      </w:r>
      <w:proofErr w:type="spellEnd"/>
      <w:r>
        <w:rPr>
          <w:lang w:val="fr-FR"/>
        </w:rPr>
        <w:t>. Montréal: Université de Montréal. 495 p.</w:t>
      </w:r>
    </w:p>
    <w:p w:rsidR="00B13542" w:rsidRPr="007B1358" w:rsidRDefault="00B13542" w:rsidP="00B13542">
      <w:pPr>
        <w:pStyle w:val="NormalMai2"/>
        <w:rPr>
          <w:lang w:val="en-US"/>
        </w:rPr>
      </w:pPr>
      <w:r w:rsidRPr="007B1358">
        <w:rPr>
          <w:lang w:val="en-US"/>
        </w:rPr>
        <w:t>Rhys, Ernest</w:t>
      </w:r>
    </w:p>
    <w:p w:rsidR="00B13542" w:rsidRPr="00266861" w:rsidRDefault="00B13542" w:rsidP="00B13542">
      <w:pPr>
        <w:pStyle w:val="NormalYur1"/>
        <w:rPr>
          <w:lang w:val="en-US"/>
        </w:rPr>
      </w:pPr>
      <w:r w:rsidRPr="00B13542">
        <w:rPr>
          <w:lang w:val="en-US"/>
        </w:rPr>
        <w:t xml:space="preserve">1913      </w:t>
      </w:r>
      <w:r>
        <w:rPr>
          <w:lang w:val="en-US"/>
        </w:rPr>
        <w:t>Fairy Gold: a Book of Old English Fairy Tales. London-New York: J.M</w:t>
      </w:r>
      <w:r w:rsidRPr="00B13542">
        <w:rPr>
          <w:lang w:val="en-US"/>
        </w:rPr>
        <w:t>. Dent &amp; Co., E.P. Dutton &amp; Co.</w:t>
      </w:r>
      <w:r>
        <w:rPr>
          <w:lang w:val="en-US"/>
        </w:rPr>
        <w:t xml:space="preserve"> </w:t>
      </w:r>
      <w:r w:rsidRPr="00266861">
        <w:rPr>
          <w:lang w:val="en-US"/>
        </w:rPr>
        <w:t>xiv, 305 </w:t>
      </w:r>
      <w:r>
        <w:rPr>
          <w:lang w:val="en-US"/>
        </w:rPr>
        <w:t>p</w:t>
      </w:r>
      <w:r w:rsidRPr="00266861">
        <w:rPr>
          <w:lang w:val="en-US"/>
        </w:rPr>
        <w:t>.</w:t>
      </w:r>
    </w:p>
    <w:p w:rsidR="003D1FC9" w:rsidRPr="006D3300" w:rsidRDefault="003D1FC9" w:rsidP="003D1FC9">
      <w:pPr>
        <w:pStyle w:val="NormalMaiTimesNewRoman"/>
      </w:pPr>
      <w:r w:rsidRPr="006D3300">
        <w:t xml:space="preserve">Ribeiro, Berta </w:t>
      </w:r>
      <w:proofErr w:type="spellStart"/>
      <w:r w:rsidRPr="006D3300">
        <w:t>Gleizer</w:t>
      </w:r>
      <w:proofErr w:type="spellEnd"/>
    </w:p>
    <w:p w:rsidR="003D1FC9" w:rsidRPr="006D3300" w:rsidRDefault="003D1FC9" w:rsidP="003D1FC9">
      <w:pPr>
        <w:pStyle w:val="StyleNormalYurTimesNewRoman2"/>
      </w:pPr>
      <w:r w:rsidRPr="006D3300">
        <w:t>1988      "</w:t>
      </w:r>
      <w:proofErr w:type="spellStart"/>
      <w:r w:rsidRPr="006D3300">
        <w:t>Semantische</w:t>
      </w:r>
      <w:proofErr w:type="spellEnd"/>
      <w:r w:rsidRPr="006D3300">
        <w:t xml:space="preserve"> </w:t>
      </w:r>
      <w:proofErr w:type="spellStart"/>
      <w:r w:rsidRPr="006D3300">
        <w:t>Zeichnungen</w:t>
      </w:r>
      <w:proofErr w:type="spellEnd"/>
      <w:r w:rsidRPr="006D3300">
        <w:t xml:space="preserve"> und </w:t>
      </w:r>
      <w:proofErr w:type="spellStart"/>
      <w:r w:rsidRPr="006D3300">
        <w:t>ethnische</w:t>
      </w:r>
      <w:proofErr w:type="spellEnd"/>
      <w:r w:rsidRPr="006D3300">
        <w:t xml:space="preserve"> </w:t>
      </w:r>
      <w:proofErr w:type="spellStart"/>
      <w:r w:rsidRPr="006D3300">
        <w:t>Identität</w:t>
      </w:r>
      <w:proofErr w:type="spellEnd"/>
      <w:r w:rsidRPr="006D3300">
        <w:t xml:space="preserve">". Die Mythen </w:t>
      </w:r>
      <w:proofErr w:type="spellStart"/>
      <w:r w:rsidRPr="006D3300">
        <w:t>Sehen</w:t>
      </w:r>
      <w:proofErr w:type="spellEnd"/>
      <w:r w:rsidRPr="006D3300">
        <w:t xml:space="preserve">. Bilder und </w:t>
      </w:r>
      <w:proofErr w:type="spellStart"/>
      <w:r w:rsidRPr="006D3300">
        <w:t>Zeichen</w:t>
      </w:r>
      <w:proofErr w:type="spellEnd"/>
      <w:r w:rsidRPr="006D3300">
        <w:t xml:space="preserve"> </w:t>
      </w:r>
      <w:proofErr w:type="spellStart"/>
      <w:r w:rsidRPr="006D3300">
        <w:t>vom</w:t>
      </w:r>
      <w:proofErr w:type="spellEnd"/>
      <w:r w:rsidRPr="006D3300">
        <w:t xml:space="preserve"> Amazonas. Mark Münzel, ed. Frankfurt am Main: Museum für </w:t>
      </w:r>
      <w:proofErr w:type="spellStart"/>
      <w:r>
        <w:t>Völkerkunde</w:t>
      </w:r>
      <w:proofErr w:type="spellEnd"/>
      <w:r w:rsidRPr="006D3300">
        <w:t>. Pp. 391-439.</w:t>
      </w:r>
    </w:p>
    <w:p w:rsidR="003D1FC9" w:rsidRPr="006D3300" w:rsidRDefault="003D1FC9" w:rsidP="003D1FC9">
      <w:pPr>
        <w:pStyle w:val="NormalMaiTimesNewRoman"/>
      </w:pPr>
      <w:r w:rsidRPr="006D3300">
        <w:t>Ribeiro, Darcy</w:t>
      </w:r>
    </w:p>
    <w:p w:rsidR="003D1FC9" w:rsidRPr="006D3300" w:rsidRDefault="003D1FC9" w:rsidP="003D1FC9">
      <w:pPr>
        <w:pStyle w:val="StyleNormalYurTimesNewRoman2"/>
      </w:pPr>
      <w:r w:rsidRPr="006D3300">
        <w:t xml:space="preserve">1950      </w:t>
      </w:r>
      <w:proofErr w:type="spellStart"/>
      <w:r w:rsidRPr="006D3300">
        <w:t>Religião</w:t>
      </w:r>
      <w:proofErr w:type="spellEnd"/>
      <w:r w:rsidRPr="006D3300">
        <w:t xml:space="preserve"> e </w:t>
      </w:r>
      <w:proofErr w:type="spellStart"/>
      <w:r w:rsidRPr="006D3300">
        <w:t>Mitologia</w:t>
      </w:r>
      <w:proofErr w:type="spellEnd"/>
      <w:r w:rsidRPr="006D3300">
        <w:t xml:space="preserve"> </w:t>
      </w:r>
      <w:proofErr w:type="spellStart"/>
      <w:r w:rsidRPr="006D3300">
        <w:t>Kadiuéu</w:t>
      </w:r>
      <w:proofErr w:type="spellEnd"/>
      <w:r w:rsidRPr="006D3300">
        <w:t xml:space="preserve">. Rio de Janeiro: </w:t>
      </w:r>
      <w:proofErr w:type="spellStart"/>
      <w:r w:rsidRPr="006D3300">
        <w:t>Serviçio</w:t>
      </w:r>
      <w:proofErr w:type="spellEnd"/>
      <w:r w:rsidRPr="006D3300">
        <w:t xml:space="preserve"> de </w:t>
      </w:r>
      <w:proofErr w:type="spellStart"/>
      <w:r w:rsidRPr="006D3300">
        <w:t>Proteção</w:t>
      </w:r>
      <w:proofErr w:type="spellEnd"/>
      <w:r w:rsidRPr="006D3300">
        <w:t xml:space="preserve"> </w:t>
      </w:r>
      <w:proofErr w:type="spellStart"/>
      <w:r w:rsidRPr="006D3300">
        <w:t>aos</w:t>
      </w:r>
      <w:proofErr w:type="spellEnd"/>
      <w:r w:rsidRPr="006D3300">
        <w:t xml:space="preserve"> Indios. 222 p.</w:t>
      </w:r>
    </w:p>
    <w:p w:rsidR="003D1FC9" w:rsidRPr="006D3300" w:rsidRDefault="003D1FC9" w:rsidP="003D1FC9">
      <w:pPr>
        <w:pStyle w:val="StyleNormalYurTimesNewRoman2"/>
      </w:pPr>
      <w:r w:rsidRPr="006D3300">
        <w:t>1951      "</w:t>
      </w:r>
      <w:proofErr w:type="spellStart"/>
      <w:r w:rsidRPr="006D3300">
        <w:t>Noticias</w:t>
      </w:r>
      <w:proofErr w:type="spellEnd"/>
      <w:r w:rsidRPr="006D3300">
        <w:t xml:space="preserve"> dos </w:t>
      </w:r>
      <w:proofErr w:type="spellStart"/>
      <w:r w:rsidRPr="006D3300">
        <w:t>Ofaié-Chavante</w:t>
      </w:r>
      <w:proofErr w:type="spellEnd"/>
      <w:r w:rsidRPr="006D3300">
        <w:t xml:space="preserve">". </w:t>
      </w:r>
      <w:proofErr w:type="spellStart"/>
      <w:r w:rsidRPr="006D3300">
        <w:t>Revista</w:t>
      </w:r>
      <w:proofErr w:type="spellEnd"/>
      <w:r w:rsidRPr="006D3300">
        <w:t xml:space="preserve"> do </w:t>
      </w:r>
      <w:proofErr w:type="spellStart"/>
      <w:r w:rsidRPr="006D3300">
        <w:t>Museu</w:t>
      </w:r>
      <w:proofErr w:type="spellEnd"/>
      <w:r w:rsidRPr="006D3300">
        <w:t xml:space="preserve"> </w:t>
      </w:r>
      <w:proofErr w:type="spellStart"/>
      <w:r w:rsidRPr="006D3300">
        <w:t>Paulista</w:t>
      </w:r>
      <w:proofErr w:type="spellEnd"/>
      <w:r w:rsidRPr="006D3300">
        <w:t xml:space="preserve"> 5: 105-135.</w:t>
      </w:r>
    </w:p>
    <w:p w:rsidR="003D1FC9" w:rsidRPr="002C303C" w:rsidRDefault="003D1FC9" w:rsidP="003D1FC9">
      <w:pPr>
        <w:pStyle w:val="NormalYur1"/>
        <w:rPr>
          <w:lang w:val="en-US"/>
        </w:rPr>
      </w:pPr>
      <w:r w:rsidRPr="002C303C">
        <w:rPr>
          <w:lang w:val="en-US"/>
        </w:rPr>
        <w:t xml:space="preserve">2002      Carnets </w:t>
      </w:r>
      <w:proofErr w:type="spellStart"/>
      <w:r w:rsidRPr="002C303C">
        <w:rPr>
          <w:lang w:val="en-US"/>
        </w:rPr>
        <w:t>indiens</w:t>
      </w:r>
      <w:proofErr w:type="spellEnd"/>
      <w:r w:rsidRPr="002C303C">
        <w:rPr>
          <w:lang w:val="en-US"/>
        </w:rPr>
        <w:t xml:space="preserve">. Avec les </w:t>
      </w:r>
      <w:proofErr w:type="spellStart"/>
      <w:r w:rsidRPr="002C303C">
        <w:rPr>
          <w:lang w:val="en-US"/>
        </w:rPr>
        <w:t>Indiens</w:t>
      </w:r>
      <w:proofErr w:type="spellEnd"/>
      <w:r w:rsidRPr="002C303C">
        <w:rPr>
          <w:lang w:val="en-US"/>
        </w:rPr>
        <w:t xml:space="preserve"> </w:t>
      </w:r>
      <w:proofErr w:type="spellStart"/>
      <w:r w:rsidRPr="002C303C">
        <w:rPr>
          <w:lang w:val="en-US"/>
        </w:rPr>
        <w:t>Urubus</w:t>
      </w:r>
      <w:proofErr w:type="spellEnd"/>
      <w:r w:rsidRPr="002C303C">
        <w:rPr>
          <w:lang w:val="en-US"/>
        </w:rPr>
        <w:t xml:space="preserve">-Kaapor, </w:t>
      </w:r>
      <w:proofErr w:type="spellStart"/>
      <w:r w:rsidRPr="002C303C">
        <w:rPr>
          <w:lang w:val="en-US"/>
        </w:rPr>
        <w:t>Brésil</w:t>
      </w:r>
      <w:proofErr w:type="spellEnd"/>
      <w:r w:rsidRPr="002C303C">
        <w:rPr>
          <w:lang w:val="en-US"/>
        </w:rPr>
        <w:t xml:space="preserve">. </w:t>
      </w:r>
      <w:proofErr w:type="spellStart"/>
      <w:r w:rsidRPr="002C303C">
        <w:rPr>
          <w:lang w:val="en-US"/>
        </w:rPr>
        <w:t>Traduits</w:t>
      </w:r>
      <w:proofErr w:type="spellEnd"/>
      <w:r w:rsidRPr="002C303C">
        <w:rPr>
          <w:lang w:val="en-US"/>
        </w:rPr>
        <w:t xml:space="preserve"> du </w:t>
      </w:r>
      <w:proofErr w:type="spellStart"/>
      <w:r w:rsidRPr="002C303C">
        <w:rPr>
          <w:lang w:val="en-US"/>
        </w:rPr>
        <w:t>portugais</w:t>
      </w:r>
      <w:proofErr w:type="spellEnd"/>
      <w:r w:rsidRPr="002C303C">
        <w:rPr>
          <w:lang w:val="en-US"/>
        </w:rPr>
        <w:t xml:space="preserve"> par Jaques Thiériot. Paris: Plon. 720 p.</w:t>
      </w:r>
    </w:p>
    <w:p w:rsidR="003D1FC9" w:rsidRPr="00F15D9B" w:rsidRDefault="003D1FC9" w:rsidP="003D1FC9">
      <w:pPr>
        <w:pStyle w:val="NormalYur1"/>
        <w:rPr>
          <w:lang w:val="de-DE"/>
        </w:rPr>
      </w:pPr>
      <w:r w:rsidRPr="002C303C">
        <w:rPr>
          <w:lang w:val="en-US"/>
        </w:rPr>
        <w:t xml:space="preserve">2008      </w:t>
      </w:r>
      <w:proofErr w:type="spellStart"/>
      <w:r w:rsidRPr="002C303C">
        <w:rPr>
          <w:lang w:val="en-US"/>
        </w:rPr>
        <w:t>Diários</w:t>
      </w:r>
      <w:proofErr w:type="spellEnd"/>
      <w:r w:rsidRPr="002C303C">
        <w:rPr>
          <w:lang w:val="en-US"/>
        </w:rPr>
        <w:t xml:space="preserve"> </w:t>
      </w:r>
      <w:proofErr w:type="spellStart"/>
      <w:r w:rsidRPr="002C303C">
        <w:rPr>
          <w:lang w:val="en-US"/>
        </w:rPr>
        <w:t>Índios</w:t>
      </w:r>
      <w:proofErr w:type="spellEnd"/>
      <w:r w:rsidRPr="002C303C">
        <w:rPr>
          <w:lang w:val="en-US"/>
        </w:rPr>
        <w:t xml:space="preserve">. </w:t>
      </w:r>
      <w:proofErr w:type="spellStart"/>
      <w:r w:rsidRPr="002C303C">
        <w:rPr>
          <w:lang w:val="en-US"/>
        </w:rPr>
        <w:t>Os</w:t>
      </w:r>
      <w:proofErr w:type="spellEnd"/>
      <w:r w:rsidRPr="002C303C">
        <w:rPr>
          <w:lang w:val="en-US"/>
        </w:rPr>
        <w:t xml:space="preserve"> </w:t>
      </w:r>
      <w:proofErr w:type="spellStart"/>
      <w:r w:rsidRPr="002C303C">
        <w:rPr>
          <w:lang w:val="en-US"/>
        </w:rPr>
        <w:t>Urubus</w:t>
      </w:r>
      <w:proofErr w:type="spellEnd"/>
      <w:r w:rsidRPr="002C303C">
        <w:rPr>
          <w:lang w:val="en-US"/>
        </w:rPr>
        <w:t xml:space="preserve">-Kaapor. </w:t>
      </w:r>
      <w:r>
        <w:rPr>
          <w:lang w:val="de-DE"/>
        </w:rPr>
        <w:t xml:space="preserve">São Paulo: </w:t>
      </w:r>
      <w:proofErr w:type="spellStart"/>
      <w:r>
        <w:rPr>
          <w:lang w:val="de-DE"/>
        </w:rPr>
        <w:t>Companhia</w:t>
      </w:r>
      <w:proofErr w:type="spellEnd"/>
      <w:r>
        <w:rPr>
          <w:lang w:val="de-DE"/>
        </w:rPr>
        <w:t xml:space="preserve"> Das </w:t>
      </w:r>
      <w:proofErr w:type="spellStart"/>
      <w:r>
        <w:rPr>
          <w:lang w:val="de-DE"/>
        </w:rPr>
        <w:t>Letras</w:t>
      </w:r>
      <w:proofErr w:type="spellEnd"/>
      <w:r>
        <w:rPr>
          <w:lang w:val="de-DE"/>
        </w:rPr>
        <w:t>. 627 p.</w:t>
      </w:r>
    </w:p>
    <w:p w:rsidR="003D1FC9" w:rsidRPr="006D3300" w:rsidRDefault="003D1FC9" w:rsidP="003D1FC9">
      <w:pPr>
        <w:pStyle w:val="NormalMaiTimesNewRoman"/>
      </w:pPr>
      <w:r w:rsidRPr="006D3300">
        <w:t xml:space="preserve">Ribeiro, Darcy, and Berta </w:t>
      </w:r>
      <w:proofErr w:type="spellStart"/>
      <w:r w:rsidRPr="006D3300">
        <w:t>Gleizer</w:t>
      </w:r>
      <w:proofErr w:type="spellEnd"/>
      <w:r w:rsidRPr="006D3300">
        <w:t xml:space="preserve"> Ribeiro</w:t>
      </w:r>
    </w:p>
    <w:p w:rsidR="003D1FC9" w:rsidRPr="006D3300" w:rsidRDefault="003D1FC9" w:rsidP="003D1FC9">
      <w:pPr>
        <w:pStyle w:val="StyleNormalYurTimesNewRoman2"/>
      </w:pPr>
      <w:r w:rsidRPr="006D3300">
        <w:lastRenderedPageBreak/>
        <w:t xml:space="preserve">1957      Arte </w:t>
      </w:r>
      <w:proofErr w:type="spellStart"/>
      <w:r w:rsidRPr="006D3300">
        <w:t>Plumária</w:t>
      </w:r>
      <w:proofErr w:type="spellEnd"/>
      <w:r w:rsidRPr="006D3300">
        <w:t xml:space="preserve"> dos </w:t>
      </w:r>
      <w:proofErr w:type="spellStart"/>
      <w:r w:rsidRPr="006D3300">
        <w:t>Índios</w:t>
      </w:r>
      <w:proofErr w:type="spellEnd"/>
      <w:r w:rsidRPr="006D3300">
        <w:t xml:space="preserve"> Kaapor. Rio de Janeiro. 154 p.</w:t>
      </w:r>
    </w:p>
    <w:p w:rsidR="00486D15" w:rsidRDefault="00486D15" w:rsidP="00486D15">
      <w:pPr>
        <w:pStyle w:val="NormalMaiTimesNewRoman"/>
      </w:pPr>
      <w:r>
        <w:t>Richter, Fr.</w:t>
      </w:r>
    </w:p>
    <w:p w:rsidR="009325F1" w:rsidRPr="009325F1" w:rsidRDefault="009325F1" w:rsidP="009325F1">
      <w:pPr>
        <w:pStyle w:val="NormalYur1"/>
        <w:rPr>
          <w:lang w:val="en-US"/>
        </w:rPr>
      </w:pPr>
      <w:r w:rsidRPr="009325F1">
        <w:rPr>
          <w:lang w:val="en-US"/>
        </w:rPr>
        <w:t>1889     “</w:t>
      </w:r>
      <w:proofErr w:type="spellStart"/>
      <w:r w:rsidRPr="009325F1">
        <w:rPr>
          <w:lang w:val="en-US"/>
        </w:rPr>
        <w:t>Lithuanische</w:t>
      </w:r>
      <w:proofErr w:type="spellEnd"/>
      <w:r w:rsidRPr="009325F1">
        <w:rPr>
          <w:lang w:val="en-US"/>
        </w:rPr>
        <w:t xml:space="preserve"> Märchen”. </w:t>
      </w:r>
      <w:proofErr w:type="spellStart"/>
      <w:r w:rsidRPr="009325F1">
        <w:rPr>
          <w:lang w:val="en-US"/>
        </w:rPr>
        <w:t>Zeitschrift</w:t>
      </w:r>
      <w:proofErr w:type="spellEnd"/>
      <w:r w:rsidRPr="009325F1">
        <w:rPr>
          <w:lang w:val="en-US"/>
        </w:rPr>
        <w:t xml:space="preserve"> für </w:t>
      </w:r>
      <w:proofErr w:type="spellStart"/>
      <w:r w:rsidRPr="009325F1">
        <w:rPr>
          <w:lang w:val="en-US"/>
        </w:rPr>
        <w:t>Volkskunde</w:t>
      </w:r>
      <w:proofErr w:type="spellEnd"/>
      <w:r w:rsidRPr="009325F1">
        <w:rPr>
          <w:lang w:val="en-US"/>
        </w:rPr>
        <w:t xml:space="preserve"> (Leipzig: Alfred Dörffel) 1(4-5): 189-193, (6): 230-230</w:t>
      </w:r>
      <w:r w:rsidRPr="00913CF3">
        <w:rPr>
          <w:lang w:val="en-US"/>
        </w:rPr>
        <w:t xml:space="preserve">, </w:t>
      </w:r>
      <w:r w:rsidRPr="00E47568">
        <w:rPr>
          <w:lang w:val="en-US"/>
        </w:rPr>
        <w:t>(9): 355-358</w:t>
      </w:r>
      <w:r w:rsidRPr="009325F1">
        <w:rPr>
          <w:lang w:val="en-US"/>
        </w:rPr>
        <w:t>.</w:t>
      </w:r>
    </w:p>
    <w:p w:rsidR="003D1FC9" w:rsidRPr="007A24B5" w:rsidRDefault="003D1FC9" w:rsidP="003D1FC9">
      <w:pPr>
        <w:pStyle w:val="NormalMai"/>
      </w:pPr>
      <w:r w:rsidRPr="007A24B5">
        <w:t>Richter-Gravier, Raphael</w:t>
      </w:r>
    </w:p>
    <w:p w:rsidR="003D1FC9" w:rsidRPr="00A84E57" w:rsidRDefault="003D1FC9" w:rsidP="003D1FC9">
      <w:pPr>
        <w:pStyle w:val="NormalYur1"/>
        <w:rPr>
          <w:szCs w:val="45"/>
          <w:lang w:val="en-US"/>
        </w:rPr>
      </w:pPr>
      <w:r w:rsidRPr="00A84E57">
        <w:rPr>
          <w:lang w:val="en-US"/>
        </w:rPr>
        <w:t xml:space="preserve">2019      </w:t>
      </w:r>
      <w:r w:rsidRPr="00A84E57">
        <w:rPr>
          <w:shd w:val="clear" w:color="auto" w:fill="FFFFFF"/>
          <w:lang w:val="en-US"/>
        </w:rPr>
        <w:t>Manu narratives of Polynesia: a comparative study of birds in 300 traditional Polynesian stories (Thesis, Doctor of Philosophy). Vol. 1-2. University of Otago. Vol. 1, 370 p. Vol. 2, 233 p. Retrieved from http://hdl.handle.net/10523/9739</w:t>
      </w:r>
    </w:p>
    <w:p w:rsidR="003D1FC9" w:rsidRPr="006D3300" w:rsidRDefault="003D1FC9" w:rsidP="003D1FC9">
      <w:pPr>
        <w:pStyle w:val="NormalMaiTimesNewRoman"/>
        <w:rPr>
          <w:lang w:val="de-DE"/>
        </w:rPr>
      </w:pPr>
      <w:proofErr w:type="spellStart"/>
      <w:r w:rsidRPr="006D3300">
        <w:rPr>
          <w:lang w:val="de-DE"/>
        </w:rPr>
        <w:t>Richtsfeld</w:t>
      </w:r>
      <w:proofErr w:type="spellEnd"/>
      <w:r w:rsidRPr="006D3300">
        <w:rPr>
          <w:lang w:val="de-DE"/>
        </w:rPr>
        <w:t>, Bruno J.</w:t>
      </w:r>
    </w:p>
    <w:p w:rsidR="003D1FC9" w:rsidRPr="006D3300" w:rsidRDefault="003D1FC9" w:rsidP="003D1FC9">
      <w:pPr>
        <w:pStyle w:val="StyleNormalYurTimesNewRoman2"/>
        <w:rPr>
          <w:lang w:val="de-DE"/>
        </w:rPr>
      </w:pPr>
      <w:r w:rsidRPr="006D3300">
        <w:rPr>
          <w:lang w:val="de-DE"/>
        </w:rPr>
        <w:t xml:space="preserve">2000      "Eine weitere Variante des Schöpfungsmythos der </w:t>
      </w:r>
      <w:proofErr w:type="spellStart"/>
      <w:r w:rsidRPr="006D3300">
        <w:rPr>
          <w:lang w:val="de-DE"/>
        </w:rPr>
        <w:t>Achang</w:t>
      </w:r>
      <w:proofErr w:type="spellEnd"/>
      <w:r w:rsidRPr="006D3300">
        <w:rPr>
          <w:lang w:val="de-DE"/>
        </w:rPr>
        <w:t xml:space="preserve">?". Münchener Beiträge zur </w:t>
      </w:r>
      <w:r>
        <w:rPr>
          <w:lang w:val="de-DE"/>
        </w:rPr>
        <w:t>Völkerkunde</w:t>
      </w:r>
      <w:r w:rsidRPr="006D3300">
        <w:rPr>
          <w:lang w:val="de-DE"/>
        </w:rPr>
        <w:t xml:space="preserve"> 6:303-309.</w:t>
      </w:r>
    </w:p>
    <w:p w:rsidR="003D1FC9" w:rsidRPr="006D3300" w:rsidRDefault="003D1FC9" w:rsidP="003D1FC9">
      <w:pPr>
        <w:pStyle w:val="NormalMaiTimesNewRoman"/>
        <w:rPr>
          <w:lang w:val="de-DE"/>
        </w:rPr>
      </w:pPr>
      <w:proofErr w:type="spellStart"/>
      <w:r w:rsidRPr="006D3300">
        <w:rPr>
          <w:lang w:val="de-DE"/>
        </w:rPr>
        <w:t>Riddell</w:t>
      </w:r>
      <w:proofErr w:type="spellEnd"/>
      <w:r w:rsidRPr="006D3300">
        <w:rPr>
          <w:lang w:val="de-DE"/>
        </w:rPr>
        <w:t>, Francis A.</w:t>
      </w:r>
    </w:p>
    <w:p w:rsidR="003D1FC9" w:rsidRPr="006D3300" w:rsidRDefault="003D1FC9" w:rsidP="003D1FC9">
      <w:pPr>
        <w:pStyle w:val="StyleNormalYurTimesNewRoman2"/>
      </w:pPr>
      <w:r w:rsidRPr="006D3300">
        <w:t xml:space="preserve">1978      "The Maidu and </w:t>
      </w:r>
      <w:proofErr w:type="spellStart"/>
      <w:r w:rsidRPr="006D3300">
        <w:t>Konkow</w:t>
      </w:r>
      <w:proofErr w:type="spellEnd"/>
      <w:r w:rsidRPr="006D3300">
        <w:t>". Handbook of North American Indians, vol. 8. California. Washington: Smithsonian Institution. Pp. 370-386.</w:t>
      </w:r>
    </w:p>
    <w:p w:rsidR="003D1FC9" w:rsidRPr="006D3300" w:rsidRDefault="003D1FC9" w:rsidP="003D1FC9">
      <w:pPr>
        <w:pStyle w:val="NormalMaiTimesNewRoman"/>
      </w:pPr>
      <w:proofErr w:type="spellStart"/>
      <w:r w:rsidRPr="006D3300">
        <w:t>Ridington</w:t>
      </w:r>
      <w:proofErr w:type="spellEnd"/>
      <w:r w:rsidRPr="006D3300">
        <w:t>, Robin</w:t>
      </w:r>
    </w:p>
    <w:p w:rsidR="003D1FC9" w:rsidRPr="006D3300" w:rsidRDefault="003D1FC9" w:rsidP="003D1FC9">
      <w:pPr>
        <w:pStyle w:val="StyleNormalYurTimesNewRoman2"/>
      </w:pPr>
      <w:r w:rsidRPr="006D3300">
        <w:t>1981      Beaver</w:t>
      </w:r>
      <w:r>
        <w:t>.</w:t>
      </w:r>
      <w:r w:rsidRPr="006D3300">
        <w:t xml:space="preserve"> June Helm, ed. Handbook of North American Indians, vol. 6: 350-360. Washington D.C.: Smithsonian Institution.</w:t>
      </w:r>
    </w:p>
    <w:p w:rsidR="003D1FC9" w:rsidRPr="006D3300" w:rsidRDefault="003D1FC9" w:rsidP="003D1FC9">
      <w:pPr>
        <w:pStyle w:val="StyleNormalYurTimesNewRoman2"/>
      </w:pPr>
      <w:r w:rsidRPr="006D3300">
        <w:t>1988      Trail to Heaven. Knowledge and Narrative in a Northern Native Community. Iowa City: University of Iowa Press. 301 p.</w:t>
      </w:r>
    </w:p>
    <w:p w:rsidR="003D1FC9" w:rsidRPr="006D3300" w:rsidRDefault="003D1FC9" w:rsidP="003D1FC9">
      <w:pPr>
        <w:pStyle w:val="StyleNormalYurTimesNewRoman2"/>
        <w:rPr>
          <w:lang w:val="de-DE"/>
        </w:rPr>
      </w:pPr>
      <w:r w:rsidRPr="006D3300">
        <w:t xml:space="preserve">1999      "Dogs, snares and cartridge belts: the poetics of a Northern Athapaskan narrative technology". Marcia-Anne </w:t>
      </w:r>
      <w:proofErr w:type="spellStart"/>
      <w:r w:rsidRPr="006D3300">
        <w:t>Dobres</w:t>
      </w:r>
      <w:proofErr w:type="spellEnd"/>
      <w:r w:rsidRPr="006D3300">
        <w:t xml:space="preserve"> and Christopher Hoffman, eds. Making Culture: Essays on Technological Practice, Politics and World Views. </w:t>
      </w:r>
      <w:r w:rsidRPr="006D3300">
        <w:rPr>
          <w:lang w:val="de-DE"/>
        </w:rPr>
        <w:t>Washington: Smithsonian Institution Press. P. 167-185.</w:t>
      </w:r>
    </w:p>
    <w:p w:rsidR="003D1FC9" w:rsidRPr="006D3300" w:rsidRDefault="003D1FC9" w:rsidP="003D1FC9">
      <w:pPr>
        <w:pStyle w:val="NormalMaiTimesNewRoman"/>
        <w:rPr>
          <w:lang w:val="de-DE"/>
        </w:rPr>
      </w:pPr>
      <w:r w:rsidRPr="006D3300">
        <w:rPr>
          <w:lang w:val="de-DE"/>
        </w:rPr>
        <w:t>Riester, Jürgen</w:t>
      </w:r>
    </w:p>
    <w:p w:rsidR="003D1FC9" w:rsidRPr="006D3300" w:rsidRDefault="003D1FC9" w:rsidP="003D1FC9">
      <w:pPr>
        <w:pStyle w:val="StyleNormalYurTimesNewRoman2"/>
        <w:rPr>
          <w:lang w:val="de-DE"/>
        </w:rPr>
      </w:pPr>
      <w:r w:rsidRPr="006D3300">
        <w:rPr>
          <w:lang w:val="de-DE"/>
        </w:rPr>
        <w:t xml:space="preserve">1970      "Zur Religion der </w:t>
      </w:r>
      <w:proofErr w:type="spellStart"/>
      <w:r w:rsidRPr="006D3300">
        <w:rPr>
          <w:lang w:val="de-DE"/>
        </w:rPr>
        <w:t>Pauserna-Guarasug'wä</w:t>
      </w:r>
      <w:proofErr w:type="spellEnd"/>
      <w:r w:rsidRPr="006D3300">
        <w:rPr>
          <w:lang w:val="de-DE"/>
        </w:rPr>
        <w:t xml:space="preserve"> in Ostbrasilien". </w:t>
      </w:r>
      <w:proofErr w:type="spellStart"/>
      <w:r w:rsidRPr="006D3300">
        <w:rPr>
          <w:lang w:val="de-DE"/>
        </w:rPr>
        <w:t>Anthropos</w:t>
      </w:r>
      <w:proofErr w:type="spellEnd"/>
      <w:r w:rsidRPr="006D3300">
        <w:rPr>
          <w:lang w:val="de-DE"/>
        </w:rPr>
        <w:t xml:space="preserve"> 65(3-4):</w:t>
      </w:r>
      <w:r>
        <w:rPr>
          <w:lang w:val="de-DE"/>
        </w:rPr>
        <w:t xml:space="preserve"> </w:t>
      </w:r>
      <w:r w:rsidRPr="006D3300">
        <w:rPr>
          <w:lang w:val="de-DE"/>
        </w:rPr>
        <w:t>466-479.</w:t>
      </w:r>
    </w:p>
    <w:p w:rsidR="003D1FC9" w:rsidRPr="006D3300" w:rsidRDefault="003D1FC9" w:rsidP="003D1FC9">
      <w:pPr>
        <w:pStyle w:val="StyleNormalYurTimesNewRoman2"/>
      </w:pPr>
      <w:r w:rsidRPr="006D3300">
        <w:rPr>
          <w:lang w:val="de-DE"/>
        </w:rPr>
        <w:t xml:space="preserve">1977      Los </w:t>
      </w:r>
      <w:proofErr w:type="spellStart"/>
      <w:r w:rsidRPr="006D3300">
        <w:t>Guarasug'we</w:t>
      </w:r>
      <w:proofErr w:type="spellEnd"/>
      <w:r w:rsidRPr="006D3300">
        <w:t xml:space="preserve">. Crónica de sus </w:t>
      </w:r>
      <w:proofErr w:type="spellStart"/>
      <w:r w:rsidRPr="006D3300">
        <w:t>últimos</w:t>
      </w:r>
      <w:proofErr w:type="spellEnd"/>
      <w:r w:rsidRPr="006D3300">
        <w:t xml:space="preserve"> días. </w:t>
      </w:r>
      <w:smartTag w:uri="urn:schemas-microsoft-com:office:smarttags" w:element="PersonName">
        <w:smartTagPr>
          <w:attr w:name="ProductID" w:val="La Paz"/>
        </w:smartTagPr>
        <w:r w:rsidRPr="006D3300">
          <w:t>La Paz</w:t>
        </w:r>
      </w:smartTag>
      <w:r w:rsidRPr="006D3300">
        <w:t xml:space="preserve">: Museo Nacional de </w:t>
      </w:r>
      <w:proofErr w:type="spellStart"/>
      <w:r w:rsidRPr="006D3300">
        <w:t>Etnografía</w:t>
      </w:r>
      <w:proofErr w:type="spellEnd"/>
      <w:r w:rsidRPr="006D3300">
        <w:t xml:space="preserve"> y Folklore. Editorial "Los Amigos del Libro". 358 p.</w:t>
      </w:r>
    </w:p>
    <w:p w:rsidR="003D1FC9" w:rsidRPr="006D3300" w:rsidRDefault="003D1FC9" w:rsidP="003D1FC9">
      <w:pPr>
        <w:pStyle w:val="StyleNormalYurTimesNewRoman2"/>
      </w:pPr>
      <w:r w:rsidRPr="006D3300">
        <w:t xml:space="preserve">1984      </w:t>
      </w:r>
      <w:proofErr w:type="spellStart"/>
      <w:r w:rsidRPr="006D3300">
        <w:t>Textos</w:t>
      </w:r>
      <w:proofErr w:type="spellEnd"/>
      <w:r w:rsidRPr="006D3300">
        <w:t xml:space="preserve"> Sagrados de </w:t>
      </w:r>
      <w:proofErr w:type="spellStart"/>
      <w:r w:rsidRPr="006D3300">
        <w:t>los</w:t>
      </w:r>
      <w:proofErr w:type="spellEnd"/>
      <w:r w:rsidRPr="006D3300">
        <w:t xml:space="preserve"> Guaranies </w:t>
      </w:r>
      <w:proofErr w:type="spellStart"/>
      <w:r w:rsidRPr="006D3300">
        <w:t>en</w:t>
      </w:r>
      <w:proofErr w:type="spellEnd"/>
      <w:r w:rsidRPr="006D3300">
        <w:t xml:space="preserve"> Bolivia. Una </w:t>
      </w:r>
      <w:proofErr w:type="spellStart"/>
      <w:r w:rsidRPr="006D3300">
        <w:t>Cazería</w:t>
      </w:r>
      <w:proofErr w:type="spellEnd"/>
      <w:r w:rsidRPr="006D3300">
        <w:t xml:space="preserve"> </w:t>
      </w:r>
      <w:proofErr w:type="spellStart"/>
      <w:r w:rsidRPr="006D3300">
        <w:t>en</w:t>
      </w:r>
      <w:proofErr w:type="spellEnd"/>
      <w:r w:rsidRPr="006D3300">
        <w:t xml:space="preserve"> El </w:t>
      </w:r>
      <w:proofErr w:type="spellStart"/>
      <w:r w:rsidRPr="006D3300">
        <w:t>Izozog</w:t>
      </w:r>
      <w:proofErr w:type="spellEnd"/>
      <w:r w:rsidRPr="006D3300">
        <w:t xml:space="preserve">. </w:t>
      </w:r>
      <w:smartTag w:uri="urn:schemas-microsoft-com:office:smarttags" w:element="PersonName">
        <w:smartTagPr>
          <w:attr w:name="ProductID" w:val="La Paz"/>
        </w:smartTagPr>
        <w:r w:rsidRPr="006D3300">
          <w:t>La Paz</w:t>
        </w:r>
      </w:smartTag>
      <w:r w:rsidRPr="006D3300">
        <w:t xml:space="preserve"> and Cochabamba: Editorial "Los Amigos del Libro". 257 p.</w:t>
      </w:r>
    </w:p>
    <w:p w:rsidR="003D1FC9" w:rsidRPr="006D3300" w:rsidRDefault="003D1FC9" w:rsidP="003D1FC9">
      <w:pPr>
        <w:pStyle w:val="NormalMaiTimesNewRoman"/>
      </w:pPr>
      <w:r w:rsidRPr="006D3300">
        <w:t>Riggs, Stephen Return</w:t>
      </w:r>
    </w:p>
    <w:p w:rsidR="003D1FC9" w:rsidRPr="006D3300" w:rsidRDefault="003D1FC9" w:rsidP="003D1FC9">
      <w:pPr>
        <w:pStyle w:val="StyleNormalYurTimesNewRoman2"/>
      </w:pPr>
      <w:r w:rsidRPr="006D3300">
        <w:t xml:space="preserve">1893      Dakota </w:t>
      </w:r>
      <w:r>
        <w:t>Grammar</w:t>
      </w:r>
      <w:r w:rsidRPr="006D3300">
        <w:t>, Texts, and Ethnography. Ed. by James Owen Dorsey. Washington, D.C. Contributions to North American Ethnology, vol. 9. 239 p.</w:t>
      </w:r>
    </w:p>
    <w:p w:rsidR="003D1FC9" w:rsidRPr="006D3300" w:rsidRDefault="003D1FC9" w:rsidP="003D1FC9">
      <w:pPr>
        <w:pStyle w:val="NormalMaiTimesNewRoman"/>
      </w:pPr>
      <w:r w:rsidRPr="006D3300">
        <w:t>Riley, Carroll L.</w:t>
      </w:r>
    </w:p>
    <w:p w:rsidR="003D1FC9" w:rsidRPr="006D3300" w:rsidRDefault="003D1FC9" w:rsidP="003D1FC9">
      <w:pPr>
        <w:pStyle w:val="StyleNormalYurTimesNewRoman2"/>
      </w:pPr>
      <w:r w:rsidRPr="006D3300">
        <w:t xml:space="preserve">1963      "Color-direction symbolism. An example of Mexican-Southwestern contacts". América </w:t>
      </w:r>
      <w:proofErr w:type="spellStart"/>
      <w:r w:rsidRPr="006D3300">
        <w:t>Indígena</w:t>
      </w:r>
      <w:proofErr w:type="spellEnd"/>
      <w:r w:rsidRPr="006D3300">
        <w:t xml:space="preserve"> 23(1):49-60.</w:t>
      </w:r>
    </w:p>
    <w:p w:rsidR="003D1FC9" w:rsidRPr="006D3300" w:rsidRDefault="003D1FC9" w:rsidP="003D1FC9">
      <w:pPr>
        <w:pStyle w:val="NormalMaiTimesNewRoman"/>
      </w:pPr>
      <w:r w:rsidRPr="006D3300">
        <w:t>Riley, E. Baxter, &amp; Sydney H. Ray</w:t>
      </w:r>
    </w:p>
    <w:p w:rsidR="003D1FC9" w:rsidRPr="002C303C" w:rsidRDefault="003D1FC9" w:rsidP="003D1FC9">
      <w:pPr>
        <w:pStyle w:val="NormalYur1"/>
        <w:rPr>
          <w:lang w:val="en-US"/>
        </w:rPr>
      </w:pPr>
      <w:r w:rsidRPr="002C303C">
        <w:rPr>
          <w:lang w:val="en-US"/>
        </w:rPr>
        <w:t xml:space="preserve">1931      "Some myths of origin from the Fly River, New Guinea". </w:t>
      </w:r>
      <w:proofErr w:type="spellStart"/>
      <w:r w:rsidRPr="002C303C">
        <w:rPr>
          <w:lang w:val="en-US"/>
        </w:rPr>
        <w:t>M</w:t>
      </w:r>
      <w:r>
        <w:rPr>
          <w:lang w:val="en-US"/>
        </w:rPr>
        <w:t>i</w:t>
      </w:r>
      <w:r w:rsidRPr="002C303C">
        <w:rPr>
          <w:lang w:val="en-US"/>
        </w:rPr>
        <w:t>tteilungen</w:t>
      </w:r>
      <w:proofErr w:type="spellEnd"/>
      <w:r w:rsidRPr="002C303C">
        <w:rPr>
          <w:lang w:val="en-US"/>
        </w:rPr>
        <w:t xml:space="preserve"> der </w:t>
      </w:r>
      <w:proofErr w:type="spellStart"/>
      <w:r w:rsidRPr="002C303C">
        <w:rPr>
          <w:lang w:val="en-US"/>
        </w:rPr>
        <w:t>Anthropologischen</w:t>
      </w:r>
      <w:proofErr w:type="spellEnd"/>
      <w:r w:rsidRPr="002C303C">
        <w:rPr>
          <w:lang w:val="en-US"/>
        </w:rPr>
        <w:t xml:space="preserve"> Gesellschaft in Wien 61(5):323-330.</w:t>
      </w:r>
    </w:p>
    <w:p w:rsidR="00A37290" w:rsidRPr="00A37290" w:rsidRDefault="00A37290" w:rsidP="00A37290">
      <w:pPr>
        <w:pStyle w:val="NormalMai2"/>
        <w:rPr>
          <w:bCs/>
          <w:iCs/>
          <w:szCs w:val="24"/>
          <w:lang w:val="en-US" w:bidi="ar-YE"/>
        </w:rPr>
      </w:pPr>
      <w:r w:rsidRPr="00A37290">
        <w:rPr>
          <w:bCs/>
          <w:iCs/>
          <w:szCs w:val="24"/>
          <w:lang w:val="en-US" w:bidi="ar-YE"/>
        </w:rPr>
        <w:t>Ringgren, Helmer</w:t>
      </w:r>
    </w:p>
    <w:p w:rsidR="00A37290" w:rsidRPr="005A3B22" w:rsidRDefault="00A37290" w:rsidP="00A37290">
      <w:pPr>
        <w:pStyle w:val="NormalYur1"/>
        <w:rPr>
          <w:lang w:val="en-US"/>
        </w:rPr>
      </w:pPr>
      <w:r w:rsidRPr="0039093C">
        <w:rPr>
          <w:bCs/>
          <w:lang w:val="en-US" w:bidi="ar-YE"/>
        </w:rPr>
        <w:t>1953      «</w:t>
      </w:r>
      <w:proofErr w:type="spellStart"/>
      <w:r w:rsidRPr="00A37290">
        <w:rPr>
          <w:bCs/>
          <w:lang w:val="en-US" w:bidi="ar-YE"/>
        </w:rPr>
        <w:t>Einige</w:t>
      </w:r>
      <w:proofErr w:type="spellEnd"/>
      <w:r w:rsidRPr="00A37290">
        <w:rPr>
          <w:bCs/>
          <w:lang w:val="en-US" w:bidi="ar-YE"/>
        </w:rPr>
        <w:t xml:space="preserve"> </w:t>
      </w:r>
      <w:proofErr w:type="spellStart"/>
      <w:r w:rsidRPr="00A37290">
        <w:rPr>
          <w:bCs/>
          <w:lang w:val="en-US" w:bidi="ar-YE"/>
        </w:rPr>
        <w:t>Bemerkungen</w:t>
      </w:r>
      <w:proofErr w:type="spellEnd"/>
      <w:r w:rsidRPr="00A37290">
        <w:rPr>
          <w:bCs/>
          <w:lang w:val="en-US" w:bidi="ar-YE"/>
        </w:rPr>
        <w:t xml:space="preserve"> </w:t>
      </w:r>
      <w:proofErr w:type="spellStart"/>
      <w:r w:rsidRPr="00A37290">
        <w:rPr>
          <w:lang w:val="en-US" w:bidi="ar-YE"/>
        </w:rPr>
        <w:t>zum</w:t>
      </w:r>
      <w:proofErr w:type="spellEnd"/>
      <w:r w:rsidRPr="00A37290">
        <w:rPr>
          <w:lang w:val="en-US" w:bidi="ar-YE"/>
        </w:rPr>
        <w:t xml:space="preserve"> LXXIII. </w:t>
      </w:r>
      <w:r w:rsidRPr="005A3B22">
        <w:rPr>
          <w:lang w:val="en-US" w:bidi="ar-YE"/>
        </w:rPr>
        <w:t>Psalm”</w:t>
      </w:r>
      <w:r w:rsidRPr="0039093C">
        <w:rPr>
          <w:lang w:val="en-US" w:bidi="ar-YE"/>
        </w:rPr>
        <w:t>.</w:t>
      </w:r>
      <w:r w:rsidRPr="005A3B22">
        <w:rPr>
          <w:lang w:val="en-US" w:bidi="ar-YE"/>
        </w:rPr>
        <w:t xml:space="preserve"> </w:t>
      </w:r>
      <w:proofErr w:type="spellStart"/>
      <w:r w:rsidRPr="005A3B22">
        <w:rPr>
          <w:lang w:val="en-US" w:bidi="ar-YE"/>
        </w:rPr>
        <w:t>Vetus</w:t>
      </w:r>
      <w:proofErr w:type="spellEnd"/>
      <w:r w:rsidRPr="005A3B22">
        <w:rPr>
          <w:lang w:val="en-US" w:bidi="ar-YE"/>
        </w:rPr>
        <w:t xml:space="preserve"> </w:t>
      </w:r>
      <w:proofErr w:type="spellStart"/>
      <w:r w:rsidRPr="005A3B22">
        <w:rPr>
          <w:lang w:val="en-US" w:bidi="ar-YE"/>
        </w:rPr>
        <w:t>Testamentum</w:t>
      </w:r>
      <w:proofErr w:type="spellEnd"/>
      <w:r w:rsidRPr="005A3B22">
        <w:rPr>
          <w:i/>
          <w:lang w:val="en-US" w:bidi="ar-YE"/>
        </w:rPr>
        <w:t xml:space="preserve"> </w:t>
      </w:r>
      <w:r w:rsidRPr="005A3B22">
        <w:rPr>
          <w:lang w:val="en-US" w:bidi="ar-YE"/>
        </w:rPr>
        <w:t>3: 265–272.</w:t>
      </w:r>
    </w:p>
    <w:p w:rsidR="003D1FC9" w:rsidRPr="006D3300" w:rsidRDefault="003D1FC9" w:rsidP="003D1FC9">
      <w:pPr>
        <w:pStyle w:val="NormalMaiTimesNewRoman"/>
      </w:pPr>
      <w:r w:rsidRPr="006D3300">
        <w:t>Rink, Henry</w:t>
      </w:r>
    </w:p>
    <w:p w:rsidR="003D1FC9" w:rsidRPr="006D3300" w:rsidRDefault="003D1FC9" w:rsidP="003D1FC9">
      <w:pPr>
        <w:pStyle w:val="StyleNormalYurTimesNewRoman2"/>
      </w:pPr>
      <w:r w:rsidRPr="006D3300">
        <w:t>1875      Tales and Traditions of the Eskimo. Edinburgh &amp; London: William Blackwood &amp; sons. 473 p.</w:t>
      </w:r>
    </w:p>
    <w:p w:rsidR="00DB4F4E" w:rsidRPr="00D54EE5" w:rsidRDefault="00DB4F4E" w:rsidP="00DB4F4E">
      <w:pPr>
        <w:pStyle w:val="NormalMai"/>
      </w:pPr>
      <w:r>
        <w:t>Riordan</w:t>
      </w:r>
      <w:r w:rsidRPr="00D54EE5">
        <w:t xml:space="preserve">, </w:t>
      </w:r>
      <w:r>
        <w:t>George</w:t>
      </w:r>
    </w:p>
    <w:p w:rsidR="00DB4F4E" w:rsidRPr="00D54EE5" w:rsidRDefault="00DB4F4E" w:rsidP="00DB4F4E">
      <w:pPr>
        <w:pStyle w:val="StyleNormalYurTimesNewRoman0"/>
      </w:pPr>
      <w:r w:rsidRPr="005537ED">
        <w:lastRenderedPageBreak/>
        <w:t xml:space="preserve">1987      </w:t>
      </w:r>
      <w:r>
        <w:t>Folktales</w:t>
      </w:r>
      <w:r w:rsidRPr="005537ED">
        <w:t xml:space="preserve"> </w:t>
      </w:r>
      <w:r>
        <w:t>of</w:t>
      </w:r>
      <w:r w:rsidRPr="005537ED">
        <w:t xml:space="preserve"> </w:t>
      </w:r>
      <w:r>
        <w:t>the</w:t>
      </w:r>
      <w:r w:rsidRPr="005537ED">
        <w:t xml:space="preserve"> </w:t>
      </w:r>
      <w:r>
        <w:t>British</w:t>
      </w:r>
      <w:r w:rsidRPr="005537ED">
        <w:t xml:space="preserve"> </w:t>
      </w:r>
      <w:r>
        <w:t>Isles</w:t>
      </w:r>
      <w:r w:rsidRPr="005537ED">
        <w:t>.</w:t>
      </w:r>
      <w:r>
        <w:t xml:space="preserve"> Moscow</w:t>
      </w:r>
      <w:r w:rsidRPr="00D54EE5">
        <w:t xml:space="preserve">: </w:t>
      </w:r>
      <w:proofErr w:type="spellStart"/>
      <w:r>
        <w:t>Raduga</w:t>
      </w:r>
      <w:proofErr w:type="spellEnd"/>
      <w:r w:rsidRPr="00D54EE5">
        <w:t xml:space="preserve"> </w:t>
      </w:r>
      <w:r>
        <w:t>Publishers</w:t>
      </w:r>
      <w:r w:rsidRPr="00D54EE5">
        <w:t xml:space="preserve">. 368 </w:t>
      </w:r>
      <w:r>
        <w:t>p</w:t>
      </w:r>
      <w:r w:rsidRPr="00D54EE5">
        <w:t xml:space="preserve">. </w:t>
      </w:r>
    </w:p>
    <w:p w:rsidR="00DB4F4E" w:rsidRPr="00DB4F4E" w:rsidRDefault="00DB4F4E" w:rsidP="00DB4F4E">
      <w:pPr>
        <w:pStyle w:val="NormalMai2"/>
        <w:rPr>
          <w:lang w:val="en-US"/>
        </w:rPr>
      </w:pPr>
      <w:proofErr w:type="spellStart"/>
      <w:r w:rsidRPr="00DB4F4E">
        <w:rPr>
          <w:lang w:val="en-US"/>
        </w:rPr>
        <w:t>Rittershaus</w:t>
      </w:r>
      <w:proofErr w:type="spellEnd"/>
      <w:r w:rsidRPr="00DB4F4E">
        <w:rPr>
          <w:lang w:val="en-US"/>
        </w:rPr>
        <w:t>, Adeline</w:t>
      </w:r>
    </w:p>
    <w:p w:rsidR="00DB4F4E" w:rsidRPr="00DB4F4E" w:rsidRDefault="00DB4F4E" w:rsidP="00DB4F4E">
      <w:pPr>
        <w:pStyle w:val="NormalYur1"/>
        <w:rPr>
          <w:lang w:val="en-US"/>
        </w:rPr>
      </w:pPr>
      <w:r w:rsidRPr="00DB4F4E">
        <w:rPr>
          <w:lang w:val="en-US"/>
        </w:rPr>
        <w:t xml:space="preserve">1902      </w:t>
      </w:r>
      <w:r w:rsidRPr="00DB4F4E">
        <w:rPr>
          <w:shd w:val="clear" w:color="auto" w:fill="FFFFFF"/>
          <w:lang w:val="en-US"/>
        </w:rPr>
        <w:t xml:space="preserve">Die </w:t>
      </w:r>
      <w:proofErr w:type="spellStart"/>
      <w:r w:rsidRPr="00DB4F4E">
        <w:rPr>
          <w:shd w:val="clear" w:color="auto" w:fill="FFFFFF"/>
          <w:lang w:val="en-US"/>
        </w:rPr>
        <w:t>neuisländischen</w:t>
      </w:r>
      <w:proofErr w:type="spellEnd"/>
      <w:r w:rsidRPr="00DB4F4E">
        <w:rPr>
          <w:shd w:val="clear" w:color="auto" w:fill="FFFFFF"/>
          <w:lang w:val="en-US"/>
        </w:rPr>
        <w:t xml:space="preserve"> </w:t>
      </w:r>
      <w:proofErr w:type="spellStart"/>
      <w:r w:rsidRPr="00DB4F4E">
        <w:rPr>
          <w:shd w:val="clear" w:color="auto" w:fill="FFFFFF"/>
          <w:lang w:val="en-US"/>
        </w:rPr>
        <w:t>Volksmärchen</w:t>
      </w:r>
      <w:proofErr w:type="spellEnd"/>
      <w:r w:rsidRPr="00DB4F4E">
        <w:rPr>
          <w:shd w:val="clear" w:color="auto" w:fill="FFFFFF"/>
          <w:lang w:val="en-US"/>
        </w:rPr>
        <w:t>. Halle: Max Niemeyer. 457 S.</w:t>
      </w:r>
    </w:p>
    <w:p w:rsidR="003D1FC9" w:rsidRPr="006D3300" w:rsidRDefault="003D1FC9" w:rsidP="003D1FC9">
      <w:pPr>
        <w:pStyle w:val="NormalMaiTimesNewRoman"/>
      </w:pPr>
      <w:proofErr w:type="spellStart"/>
      <w:r w:rsidRPr="006D3300">
        <w:t>Rivaillé</w:t>
      </w:r>
      <w:proofErr w:type="spellEnd"/>
      <w:r w:rsidRPr="006D3300">
        <w:t xml:space="preserve">, Laurence, &amp; Pierre-Marie </w:t>
      </w:r>
      <w:proofErr w:type="spellStart"/>
      <w:r w:rsidRPr="006D3300">
        <w:t>Decoudras</w:t>
      </w:r>
      <w:proofErr w:type="spellEnd"/>
    </w:p>
    <w:p w:rsidR="003D1FC9" w:rsidRPr="006D3300" w:rsidRDefault="003D1FC9" w:rsidP="003D1FC9">
      <w:pPr>
        <w:pStyle w:val="NormalYur1"/>
        <w:rPr>
          <w:lang w:val="es-ES"/>
        </w:rPr>
      </w:pPr>
      <w:r w:rsidRPr="002C303C">
        <w:rPr>
          <w:lang w:val="en-US"/>
        </w:rPr>
        <w:t xml:space="preserve">1993      Contes et </w:t>
      </w:r>
      <w:proofErr w:type="spellStart"/>
      <w:r w:rsidRPr="002C303C">
        <w:rPr>
          <w:lang w:val="en-US"/>
        </w:rPr>
        <w:t>légendes</w:t>
      </w:r>
      <w:proofErr w:type="spellEnd"/>
      <w:r w:rsidRPr="002C303C">
        <w:rPr>
          <w:lang w:val="en-US"/>
        </w:rPr>
        <w:t xml:space="preserve"> </w:t>
      </w:r>
      <w:proofErr w:type="spellStart"/>
      <w:r w:rsidRPr="002C303C">
        <w:rPr>
          <w:lang w:val="en-US"/>
        </w:rPr>
        <w:t>touaregs</w:t>
      </w:r>
      <w:proofErr w:type="spellEnd"/>
      <w:r w:rsidRPr="002C303C">
        <w:rPr>
          <w:lang w:val="en-US"/>
        </w:rPr>
        <w:t xml:space="preserve"> du Niger. Paris: Éditions Karthala. </w:t>
      </w:r>
      <w:r w:rsidRPr="006D3300">
        <w:rPr>
          <w:lang w:val="es-ES"/>
        </w:rPr>
        <w:t>203 p.</w:t>
      </w:r>
    </w:p>
    <w:p w:rsidR="003D1FC9" w:rsidRPr="006D3300" w:rsidRDefault="003D1FC9" w:rsidP="003D1FC9">
      <w:pPr>
        <w:pStyle w:val="NormalMaiTimesNewRoman"/>
      </w:pPr>
      <w:r w:rsidRPr="006D3300">
        <w:t>Rival, Laura M.</w:t>
      </w:r>
    </w:p>
    <w:p w:rsidR="003D1FC9" w:rsidRPr="006D3300" w:rsidRDefault="003D1FC9" w:rsidP="003D1FC9">
      <w:pPr>
        <w:pStyle w:val="StyleNormalYurTimesNewRoman2"/>
      </w:pPr>
      <w:r w:rsidRPr="006D3300">
        <w:t xml:space="preserve">1996      Hijos del Sol, Padres del Jaguar. Los Huaorani Ayer y Hoy. Quito: </w:t>
      </w:r>
      <w:proofErr w:type="spellStart"/>
      <w:r w:rsidRPr="006D3300">
        <w:t>Ediciones</w:t>
      </w:r>
      <w:proofErr w:type="spellEnd"/>
      <w:r w:rsidRPr="006D3300">
        <w:t xml:space="preserve"> Abya-Yala. 541 p.</w:t>
      </w:r>
    </w:p>
    <w:p w:rsidR="003D1FC9" w:rsidRPr="006D3300" w:rsidRDefault="003D1FC9" w:rsidP="003D1FC9">
      <w:pPr>
        <w:pStyle w:val="StyleNormalYurTimesNewRoman2"/>
      </w:pPr>
      <w:r w:rsidRPr="006D3300">
        <w:t>1998      "Androgynous parents and guest children: the Huaorani couvade". The Journal of the Royal Anthropological Institute 4(4):619-642.</w:t>
      </w:r>
    </w:p>
    <w:p w:rsidR="003D1FC9" w:rsidRPr="006D3300" w:rsidRDefault="003D1FC9" w:rsidP="003D1FC9">
      <w:pPr>
        <w:pStyle w:val="NormalMaiTimesNewRoman"/>
      </w:pPr>
      <w:r w:rsidRPr="006D3300">
        <w:t>Rivera de Bianchi, Mabel</w:t>
      </w:r>
    </w:p>
    <w:p w:rsidR="003D1FC9" w:rsidRPr="006D3300" w:rsidRDefault="003D1FC9" w:rsidP="003D1FC9">
      <w:pPr>
        <w:pStyle w:val="StyleNormalYurTimesNewRoman2"/>
      </w:pPr>
      <w:r w:rsidRPr="006D3300">
        <w:t>1973      "</w:t>
      </w:r>
      <w:proofErr w:type="spellStart"/>
      <w:r w:rsidRPr="006D3300">
        <w:t>Mitología</w:t>
      </w:r>
      <w:proofErr w:type="spellEnd"/>
      <w:r w:rsidRPr="006D3300">
        <w:t xml:space="preserve"> de </w:t>
      </w:r>
      <w:proofErr w:type="spellStart"/>
      <w:r w:rsidRPr="006D3300">
        <w:t>los</w:t>
      </w:r>
      <w:proofErr w:type="spellEnd"/>
      <w:r w:rsidRPr="006D3300">
        <w:t xml:space="preserve"> pueblos </w:t>
      </w:r>
      <w:smartTag w:uri="urn:schemas-microsoft-com:office:smarttags" w:element="State">
        <w:r w:rsidRPr="006D3300">
          <w:t>del</w:t>
        </w:r>
      </w:smartTag>
      <w:r w:rsidRPr="006D3300">
        <w:t xml:space="preserve"> </w:t>
      </w:r>
      <w:smartTag w:uri="urn:schemas-microsoft-com:office:smarttags" w:element="place">
        <w:r w:rsidRPr="006D3300">
          <w:t>Chaco</w:t>
        </w:r>
      </w:smartTag>
      <w:r w:rsidRPr="006D3300">
        <w:t xml:space="preserve">, </w:t>
      </w:r>
      <w:proofErr w:type="spellStart"/>
      <w:r w:rsidRPr="006D3300">
        <w:t>según</w:t>
      </w:r>
      <w:proofErr w:type="spellEnd"/>
      <w:r w:rsidRPr="006D3300">
        <w:t xml:space="preserve"> </w:t>
      </w:r>
      <w:proofErr w:type="spellStart"/>
      <w:r w:rsidRPr="006D3300">
        <w:t>visión</w:t>
      </w:r>
      <w:proofErr w:type="spellEnd"/>
      <w:r w:rsidRPr="006D3300">
        <w:t xml:space="preserve"> de </w:t>
      </w:r>
      <w:proofErr w:type="spellStart"/>
      <w:r w:rsidRPr="006D3300">
        <w:t>los</w:t>
      </w:r>
      <w:proofErr w:type="spellEnd"/>
      <w:r w:rsidRPr="006D3300">
        <w:t xml:space="preserve"> </w:t>
      </w:r>
      <w:proofErr w:type="spellStart"/>
      <w:r w:rsidRPr="006D3300">
        <w:t>autores</w:t>
      </w:r>
      <w:proofErr w:type="spellEnd"/>
      <w:r w:rsidRPr="006D3300">
        <w:t xml:space="preserve"> de </w:t>
      </w:r>
      <w:proofErr w:type="spellStart"/>
      <w:r w:rsidRPr="006D3300">
        <w:t>los</w:t>
      </w:r>
      <w:proofErr w:type="spellEnd"/>
      <w:r w:rsidRPr="006D3300">
        <w:t xml:space="preserve"> siglos XVII y XVIII". América </w:t>
      </w:r>
      <w:proofErr w:type="spellStart"/>
      <w:r w:rsidRPr="006D3300">
        <w:t>Indígena</w:t>
      </w:r>
      <w:proofErr w:type="spellEnd"/>
      <w:r w:rsidRPr="006D3300">
        <w:t xml:space="preserve"> 23(3): 695-733.</w:t>
      </w:r>
    </w:p>
    <w:p w:rsidR="003D1FC9" w:rsidRPr="006D3300" w:rsidRDefault="003D1FC9" w:rsidP="003D1FC9">
      <w:pPr>
        <w:pStyle w:val="NormalMaiTimesNewRoman"/>
      </w:pPr>
      <w:r w:rsidRPr="006D3300">
        <w:t>Rivero, Juan P., S.J.</w:t>
      </w:r>
    </w:p>
    <w:p w:rsidR="003D1FC9" w:rsidRPr="006D3300" w:rsidRDefault="003D1FC9" w:rsidP="003D1FC9">
      <w:pPr>
        <w:pStyle w:val="StyleNormalYurTimesNewRoman2"/>
      </w:pPr>
      <w:r w:rsidRPr="006D3300">
        <w:t xml:space="preserve">1956      Historia de las Misiones de </w:t>
      </w:r>
      <w:proofErr w:type="spellStart"/>
      <w:r w:rsidRPr="006D3300">
        <w:t>los</w:t>
      </w:r>
      <w:proofErr w:type="spellEnd"/>
      <w:r w:rsidRPr="006D3300">
        <w:t xml:space="preserve"> Llanos de Casanare y </w:t>
      </w:r>
      <w:proofErr w:type="spellStart"/>
      <w:r w:rsidRPr="006D3300">
        <w:t>los</w:t>
      </w:r>
      <w:proofErr w:type="spellEnd"/>
      <w:r w:rsidRPr="006D3300">
        <w:t xml:space="preserve"> Ríos Orinoco y Meta. </w:t>
      </w:r>
      <w:proofErr w:type="spellStart"/>
      <w:r w:rsidRPr="006D3300">
        <w:t>Biblioteca</w:t>
      </w:r>
      <w:proofErr w:type="spellEnd"/>
      <w:r w:rsidRPr="006D3300">
        <w:t xml:space="preserve"> de </w:t>
      </w:r>
      <w:smartTag w:uri="urn:schemas-microsoft-com:office:smarttags" w:element="PersonName">
        <w:smartTagPr>
          <w:attr w:name="ProductID" w:val="la Presidencia"/>
        </w:smartTagPr>
        <w:r w:rsidRPr="006D3300">
          <w:t>la Presidencia</w:t>
        </w:r>
      </w:smartTag>
      <w:r w:rsidRPr="006D3300">
        <w:t xml:space="preserve"> de Colombia, </w:t>
      </w:r>
      <w:r>
        <w:t>Vol. 2</w:t>
      </w:r>
      <w:r w:rsidRPr="006D3300">
        <w:t xml:space="preserve">3. Bogotá: </w:t>
      </w:r>
      <w:proofErr w:type="spellStart"/>
      <w:r w:rsidRPr="006D3300">
        <w:t>Emprenta</w:t>
      </w:r>
      <w:proofErr w:type="spellEnd"/>
      <w:r w:rsidRPr="006D3300">
        <w:t xml:space="preserve"> Nacional de </w:t>
      </w:r>
      <w:proofErr w:type="spellStart"/>
      <w:r w:rsidRPr="006D3300">
        <w:t>Publicaciones</w:t>
      </w:r>
      <w:proofErr w:type="spellEnd"/>
      <w:r w:rsidRPr="006D3300">
        <w:t>. 458 p.</w:t>
      </w:r>
    </w:p>
    <w:p w:rsidR="003D1FC9" w:rsidRPr="006D3300" w:rsidRDefault="003D1FC9" w:rsidP="003D1FC9">
      <w:pPr>
        <w:pStyle w:val="NormalMaiTimesNewRoman"/>
      </w:pPr>
      <w:r w:rsidRPr="006D3300">
        <w:t>Rivers, W.H.R.</w:t>
      </w:r>
    </w:p>
    <w:p w:rsidR="003D1FC9" w:rsidRPr="006D3300" w:rsidRDefault="003D1FC9" w:rsidP="003D1FC9">
      <w:pPr>
        <w:pStyle w:val="StyleNormalYurTimesNewRoman2"/>
      </w:pPr>
      <w:r w:rsidRPr="006D3300">
        <w:t>1904      "Toda prayer". Folk-Lore 15(2):166-181.</w:t>
      </w:r>
    </w:p>
    <w:p w:rsidR="003D1FC9" w:rsidRPr="006D3300" w:rsidRDefault="003D1FC9" w:rsidP="003D1FC9">
      <w:pPr>
        <w:pStyle w:val="StyleNormalYurTimesNewRoman2"/>
      </w:pPr>
      <w:r w:rsidRPr="006D3300">
        <w:t xml:space="preserve">1906      The </w:t>
      </w:r>
      <w:proofErr w:type="spellStart"/>
      <w:r w:rsidRPr="006D3300">
        <w:t>Todas</w:t>
      </w:r>
      <w:proofErr w:type="spellEnd"/>
      <w:r w:rsidRPr="006D3300">
        <w:t xml:space="preserve">. </w:t>
      </w:r>
      <w:smartTag w:uri="urn:schemas-microsoft-com:office:smarttags" w:element="place">
        <w:smartTag w:uri="urn:schemas-microsoft-com:office:smarttags" w:element="State">
          <w:r w:rsidRPr="006D3300">
            <w:t>New York</w:t>
          </w:r>
        </w:smartTag>
      </w:smartTag>
      <w:r w:rsidRPr="006D3300">
        <w:t>: MacMillan &amp; Co. 755 p.</w:t>
      </w:r>
    </w:p>
    <w:p w:rsidR="003D1FC9" w:rsidRPr="002C303C" w:rsidRDefault="003D1FC9" w:rsidP="003D1FC9">
      <w:pPr>
        <w:pStyle w:val="NormalYur1"/>
        <w:rPr>
          <w:lang w:val="en-US"/>
        </w:rPr>
      </w:pPr>
      <w:r w:rsidRPr="002C303C">
        <w:rPr>
          <w:lang w:val="en-US"/>
        </w:rPr>
        <w:t>1912      “Astronomy”. Reports of the Cambridge Anthropological Expedition to Torres Straits. Vol. IV. Arts and Crafts. Cambridge: Cambridge University Press. P. 218-225.</w:t>
      </w:r>
    </w:p>
    <w:p w:rsidR="003D1FC9" w:rsidRPr="00B21A94" w:rsidRDefault="003D1FC9" w:rsidP="003D1FC9">
      <w:pPr>
        <w:pStyle w:val="StyleNormalYurTimesNewRoman0"/>
      </w:pPr>
      <w:r>
        <w:t xml:space="preserve">1914      The History of </w:t>
      </w:r>
      <w:smartTag w:uri="urn:schemas-microsoft-com:office:smarttags" w:element="place">
        <w:r>
          <w:t>Melanesia</w:t>
        </w:r>
      </w:smartTag>
      <w:r>
        <w:t xml:space="preserve">n Society. Vol. 1. </w:t>
      </w:r>
      <w:smartTag w:uri="urn:schemas-microsoft-com:office:smarttags" w:element="City">
        <w:smartTag w:uri="urn:schemas-microsoft-com:office:smarttags" w:element="place">
          <w:r>
            <w:t>Cambridge</w:t>
          </w:r>
        </w:smartTag>
      </w:smartTag>
      <w:r>
        <w:t>: at the University Press. 400 p.</w:t>
      </w:r>
    </w:p>
    <w:p w:rsidR="003D1FC9" w:rsidRPr="006D3300" w:rsidRDefault="003D1FC9" w:rsidP="003D1FC9">
      <w:pPr>
        <w:pStyle w:val="NormalMaiTimesNewRoman"/>
      </w:pPr>
      <w:r w:rsidRPr="006D3300">
        <w:t>Rivet, Paul &amp; Constant P. Tastevin</w:t>
      </w:r>
    </w:p>
    <w:p w:rsidR="003D1FC9" w:rsidRPr="006D3300" w:rsidRDefault="003D1FC9" w:rsidP="003D1FC9">
      <w:pPr>
        <w:pStyle w:val="StyleNormalYurTimesNewRoman2"/>
      </w:pPr>
      <w:r w:rsidRPr="006D3300">
        <w:t xml:space="preserve">1938      "Les </w:t>
      </w:r>
      <w:proofErr w:type="spellStart"/>
      <w:r w:rsidRPr="006D3300">
        <w:t>langues</w:t>
      </w:r>
      <w:proofErr w:type="spellEnd"/>
      <w:r w:rsidRPr="006D3300">
        <w:t xml:space="preserve"> </w:t>
      </w:r>
      <w:proofErr w:type="spellStart"/>
      <w:r w:rsidRPr="006D3300">
        <w:t>arawak</w:t>
      </w:r>
      <w:proofErr w:type="spellEnd"/>
      <w:r w:rsidRPr="006D3300">
        <w:t xml:space="preserve"> du Purus et du </w:t>
      </w:r>
      <w:smartTag w:uri="urn:schemas-microsoft-com:office:smarttags" w:element="place">
        <w:r w:rsidRPr="006D3300">
          <w:t>Jurua</w:t>
        </w:r>
      </w:smartTag>
      <w:r w:rsidRPr="006D3300">
        <w:t xml:space="preserve">". Journal de </w:t>
      </w:r>
      <w:smartTag w:uri="urn:schemas-microsoft-com:office:smarttags" w:element="PersonName">
        <w:smartTagPr>
          <w:attr w:name="ProductID" w:val="la Soci￩t￩"/>
        </w:smartTagPr>
        <w:r w:rsidRPr="006D3300">
          <w:t>la Société</w:t>
        </w:r>
      </w:smartTag>
      <w:r w:rsidRPr="006D3300">
        <w:t xml:space="preserve"> des </w:t>
      </w:r>
      <w:proofErr w:type="spellStart"/>
      <w:r w:rsidRPr="006D3300">
        <w:t>Américanistes</w:t>
      </w:r>
      <w:proofErr w:type="spellEnd"/>
      <w:r w:rsidRPr="006D3300">
        <w:t xml:space="preserve"> 30: 71-114, 235-288.</w:t>
      </w:r>
    </w:p>
    <w:p w:rsidR="003D1FC9" w:rsidRPr="002831EC" w:rsidRDefault="003D1FC9" w:rsidP="003D1FC9">
      <w:pPr>
        <w:pStyle w:val="NormalMai"/>
      </w:pPr>
      <w:r w:rsidRPr="002831EC">
        <w:t>Rivière</w:t>
      </w:r>
      <w:r>
        <w:t>, Joseph</w:t>
      </w:r>
    </w:p>
    <w:p w:rsidR="003D1FC9" w:rsidRPr="002C303C" w:rsidRDefault="003D1FC9" w:rsidP="003D1FC9">
      <w:pPr>
        <w:pStyle w:val="NormalYur1"/>
        <w:rPr>
          <w:lang w:val="en-US"/>
        </w:rPr>
      </w:pPr>
      <w:r w:rsidRPr="0068737B">
        <w:rPr>
          <w:lang w:val="en-US"/>
        </w:rPr>
        <w:t xml:space="preserve">1882      </w:t>
      </w:r>
      <w:proofErr w:type="spellStart"/>
      <w:r w:rsidRPr="0068737B">
        <w:rPr>
          <w:lang w:val="en-US"/>
        </w:rPr>
        <w:t>Recueil</w:t>
      </w:r>
      <w:proofErr w:type="spellEnd"/>
      <w:r w:rsidRPr="0068737B">
        <w:rPr>
          <w:lang w:val="en-US"/>
        </w:rPr>
        <w:t xml:space="preserve"> de contes </w:t>
      </w:r>
      <w:proofErr w:type="spellStart"/>
      <w:r w:rsidRPr="0068737B">
        <w:rPr>
          <w:lang w:val="en-US"/>
        </w:rPr>
        <w:t>populaires</w:t>
      </w:r>
      <w:proofErr w:type="spellEnd"/>
      <w:r w:rsidRPr="0068737B">
        <w:rPr>
          <w:lang w:val="en-US"/>
        </w:rPr>
        <w:t xml:space="preserve"> de la </w:t>
      </w:r>
      <w:proofErr w:type="spellStart"/>
      <w:r w:rsidRPr="0068737B">
        <w:rPr>
          <w:lang w:val="en-US"/>
        </w:rPr>
        <w:t>Kabylie</w:t>
      </w:r>
      <w:proofErr w:type="spellEnd"/>
      <w:r w:rsidRPr="0068737B">
        <w:rPr>
          <w:lang w:val="en-US"/>
        </w:rPr>
        <w:t xml:space="preserve"> du </w:t>
      </w:r>
      <w:proofErr w:type="spellStart"/>
      <w:r w:rsidRPr="0068737B">
        <w:rPr>
          <w:lang w:val="en-US"/>
        </w:rPr>
        <w:t>Djurdjura</w:t>
      </w:r>
      <w:proofErr w:type="spellEnd"/>
      <w:r w:rsidRPr="0068737B">
        <w:rPr>
          <w:lang w:val="en-US"/>
        </w:rPr>
        <w:t xml:space="preserve">. </w:t>
      </w:r>
      <w:r w:rsidRPr="002C303C">
        <w:rPr>
          <w:lang w:val="en-US"/>
        </w:rPr>
        <w:t>Paris: Ernest Leroux. 250 p.</w:t>
      </w:r>
    </w:p>
    <w:p w:rsidR="003D1FC9" w:rsidRPr="006D3300" w:rsidRDefault="003D1FC9" w:rsidP="003D1FC9">
      <w:pPr>
        <w:pStyle w:val="NormalMaiTimesNewRoman"/>
      </w:pPr>
      <w:r w:rsidRPr="006D3300">
        <w:t>Rivière, Peter</w:t>
      </w:r>
    </w:p>
    <w:p w:rsidR="003D1FC9" w:rsidRPr="006D3300" w:rsidRDefault="003D1FC9" w:rsidP="003D1FC9">
      <w:pPr>
        <w:pStyle w:val="StyleNormalYurTimesNewRoman2"/>
      </w:pPr>
      <w:r w:rsidRPr="006D3300">
        <w:t xml:space="preserve">1969      Marriage among the Trio. A Principle of Social Organization. </w:t>
      </w:r>
      <w:smartTag w:uri="urn:schemas-microsoft-com:office:smarttags" w:element="place">
        <w:smartTag w:uri="urn:schemas-microsoft-com:office:smarttags" w:element="City">
          <w:r w:rsidRPr="006D3300">
            <w:t>Oxford</w:t>
          </w:r>
        </w:smartTag>
      </w:smartTag>
      <w:r w:rsidRPr="006D3300">
        <w:t>: Clarendon Press. 353 p.</w:t>
      </w:r>
    </w:p>
    <w:p w:rsidR="003D1FC9" w:rsidRPr="006D3300" w:rsidRDefault="003D1FC9" w:rsidP="003D1FC9">
      <w:pPr>
        <w:pStyle w:val="NormalMaiTimesNewRoman"/>
      </w:pPr>
      <w:r w:rsidRPr="006D3300">
        <w:t xml:space="preserve">Robe, </w:t>
      </w:r>
      <w:smartTag w:uri="urn:schemas-microsoft-com:office:smarttags" w:element="place">
        <w:smartTag w:uri="urn:schemas-microsoft-com:office:smarttags" w:element="City">
          <w:r w:rsidRPr="006D3300">
            <w:t>Stanley</w:t>
          </w:r>
        </w:smartTag>
      </w:smartTag>
      <w:r w:rsidRPr="006D3300">
        <w:t xml:space="preserve"> L.</w:t>
      </w:r>
    </w:p>
    <w:p w:rsidR="003D1FC9" w:rsidRPr="006D3300" w:rsidRDefault="003D1FC9" w:rsidP="003D1FC9">
      <w:pPr>
        <w:pStyle w:val="StyleNormalYurTimesNewRoman2"/>
      </w:pPr>
      <w:r w:rsidRPr="006D3300">
        <w:t>1971      Mexican Tales and Legends from Veracruz. Folklore Studies. Vol. 23. 61 p.</w:t>
      </w:r>
    </w:p>
    <w:p w:rsidR="007520EA" w:rsidRPr="007520EA" w:rsidRDefault="007520EA" w:rsidP="007520EA">
      <w:pPr>
        <w:pStyle w:val="NormalYur1"/>
        <w:ind w:left="340" w:right="-289" w:hanging="340"/>
        <w:rPr>
          <w:shd w:val="clear" w:color="auto" w:fill="FFFFFF"/>
          <w:lang w:val="en-US"/>
        </w:rPr>
      </w:pPr>
      <w:proofErr w:type="spellStart"/>
      <w:r w:rsidRPr="007520EA">
        <w:rPr>
          <w:shd w:val="clear" w:color="auto" w:fill="FFFFFF"/>
          <w:lang w:val="en-US"/>
        </w:rPr>
        <w:t>Robbeets</w:t>
      </w:r>
      <w:proofErr w:type="spellEnd"/>
      <w:r w:rsidRPr="007520EA">
        <w:rPr>
          <w:shd w:val="clear" w:color="auto" w:fill="FFFFFF"/>
          <w:lang w:val="en-US"/>
        </w:rPr>
        <w:t>, Martine</w:t>
      </w:r>
    </w:p>
    <w:p w:rsidR="007520EA" w:rsidRPr="007520EA" w:rsidRDefault="007520EA" w:rsidP="007520EA">
      <w:pPr>
        <w:pStyle w:val="NormalYur1"/>
        <w:rPr>
          <w:shd w:val="clear" w:color="auto" w:fill="FFFFFF"/>
          <w:lang w:val="en-US"/>
        </w:rPr>
      </w:pPr>
      <w:r w:rsidRPr="007520EA">
        <w:rPr>
          <w:shd w:val="clear" w:color="auto" w:fill="FFFFFF"/>
          <w:lang w:val="en-US"/>
        </w:rPr>
        <w:t xml:space="preserve">2017      “Austronesian influence and </w:t>
      </w:r>
      <w:proofErr w:type="spellStart"/>
      <w:r w:rsidRPr="007520EA">
        <w:rPr>
          <w:shd w:val="clear" w:color="auto" w:fill="FFFFFF"/>
          <w:lang w:val="en-US"/>
        </w:rPr>
        <w:t>Transeurasian</w:t>
      </w:r>
      <w:proofErr w:type="spellEnd"/>
      <w:r w:rsidRPr="007520EA">
        <w:rPr>
          <w:shd w:val="clear" w:color="auto" w:fill="FFFFFF"/>
          <w:lang w:val="en-US"/>
        </w:rPr>
        <w:t xml:space="preserve"> ancestry in Japanese. A case of farming/language dispersal”. Language Dynamics and Change 7: 210-251.</w:t>
      </w:r>
    </w:p>
    <w:p w:rsidR="007520EA" w:rsidRPr="007520EA" w:rsidRDefault="007520EA" w:rsidP="007520EA">
      <w:pPr>
        <w:pStyle w:val="NormalYur1"/>
        <w:rPr>
          <w:lang w:val="en-US"/>
        </w:rPr>
      </w:pPr>
      <w:r w:rsidRPr="007520EA">
        <w:rPr>
          <w:shd w:val="clear" w:color="auto" w:fill="FFFFFF"/>
          <w:lang w:val="en-US"/>
        </w:rPr>
        <w:t xml:space="preserve">2020      “The </w:t>
      </w:r>
      <w:proofErr w:type="spellStart"/>
      <w:r w:rsidRPr="007520EA">
        <w:rPr>
          <w:shd w:val="clear" w:color="auto" w:fill="FFFFFF"/>
          <w:lang w:val="en-US"/>
        </w:rPr>
        <w:t>Transeurasian</w:t>
      </w:r>
      <w:proofErr w:type="spellEnd"/>
      <w:r w:rsidRPr="007520EA">
        <w:rPr>
          <w:shd w:val="clear" w:color="auto" w:fill="FFFFFF"/>
          <w:lang w:val="en-US"/>
        </w:rPr>
        <w:t xml:space="preserve"> homeland: where, what, and when?”. The Oxford Guide on </w:t>
      </w:r>
      <w:proofErr w:type="spellStart"/>
      <w:r w:rsidRPr="007520EA">
        <w:rPr>
          <w:shd w:val="clear" w:color="auto" w:fill="FFFFFF"/>
          <w:lang w:val="en-US"/>
        </w:rPr>
        <w:t>Transeurasian</w:t>
      </w:r>
      <w:proofErr w:type="spellEnd"/>
      <w:r w:rsidRPr="007520EA">
        <w:rPr>
          <w:shd w:val="clear" w:color="auto" w:fill="FFFFFF"/>
          <w:lang w:val="en-US"/>
        </w:rPr>
        <w:t xml:space="preserve"> Languages, ed. by Martine </w:t>
      </w:r>
      <w:proofErr w:type="spellStart"/>
      <w:r w:rsidRPr="007520EA">
        <w:rPr>
          <w:shd w:val="clear" w:color="auto" w:fill="FFFFFF"/>
          <w:lang w:val="en-US"/>
        </w:rPr>
        <w:t>Robbeers</w:t>
      </w:r>
      <w:proofErr w:type="spellEnd"/>
      <w:r w:rsidRPr="007520EA">
        <w:rPr>
          <w:shd w:val="clear" w:color="auto" w:fill="FFFFFF"/>
          <w:lang w:val="en-US"/>
        </w:rPr>
        <w:t xml:space="preserve"> &amp; Alexander Savelyev. Oxford: Oxford University Press. P. 772-783.</w:t>
      </w:r>
    </w:p>
    <w:p w:rsidR="003D1FC9" w:rsidRPr="006D3300" w:rsidRDefault="003D1FC9" w:rsidP="003D1FC9">
      <w:pPr>
        <w:pStyle w:val="NormalMaiTimesNewRoman"/>
      </w:pPr>
      <w:r w:rsidRPr="006D3300">
        <w:t>Roberts, Allen F.</w:t>
      </w:r>
    </w:p>
    <w:p w:rsidR="003D1FC9" w:rsidRPr="002C303C" w:rsidRDefault="003D1FC9" w:rsidP="003D1FC9">
      <w:pPr>
        <w:pStyle w:val="NormalYur1"/>
        <w:rPr>
          <w:lang w:val="en-US"/>
        </w:rPr>
      </w:pPr>
      <w:r w:rsidRPr="002C303C">
        <w:rPr>
          <w:lang w:val="en-US"/>
        </w:rPr>
        <w:t>1991      "Where the king is coming from". Body and Space. Symbolic Models of Unity and Division in African Cosmology and Experience. Anita Jacobson-Widding, ed. Uppsala. Uppsala Studies in Cultural Anthropology 16. P. 249-269.</w:t>
      </w:r>
    </w:p>
    <w:p w:rsidR="003D1FC9" w:rsidRDefault="003D1FC9" w:rsidP="003D1FC9">
      <w:pPr>
        <w:pStyle w:val="NormalMaiTimesNewRoman"/>
      </w:pPr>
      <w:r>
        <w:lastRenderedPageBreak/>
        <w:t>Roberts, Andrew D.</w:t>
      </w:r>
    </w:p>
    <w:p w:rsidR="003D1FC9" w:rsidRPr="002C303C" w:rsidRDefault="003D1FC9" w:rsidP="003D1FC9">
      <w:pPr>
        <w:pStyle w:val="NormalYur1"/>
        <w:rPr>
          <w:lang w:val="en-US"/>
        </w:rPr>
      </w:pPr>
      <w:r w:rsidRPr="002C303C">
        <w:rPr>
          <w:lang w:val="en-US"/>
        </w:rPr>
        <w:t xml:space="preserve">1973      A History of the Bemba. Political growth and change in North-Central Zambia before 1900. London, </w:t>
      </w:r>
      <w:proofErr w:type="spellStart"/>
      <w:r w:rsidRPr="002C303C">
        <w:rPr>
          <w:lang w:val="en-US"/>
        </w:rPr>
        <w:t>Southhampton</w:t>
      </w:r>
      <w:proofErr w:type="spellEnd"/>
      <w:r w:rsidRPr="002C303C">
        <w:rPr>
          <w:lang w:val="en-US"/>
        </w:rPr>
        <w:t>: Longman. 420 p.</w:t>
      </w:r>
    </w:p>
    <w:p w:rsidR="003D1FC9" w:rsidRPr="006D3300" w:rsidRDefault="003D1FC9" w:rsidP="003D1FC9">
      <w:pPr>
        <w:pStyle w:val="NormalMaiTimesNewRoman"/>
      </w:pPr>
      <w:r w:rsidRPr="006D3300">
        <w:t>Roberts, Marren E.</w:t>
      </w:r>
    </w:p>
    <w:p w:rsidR="003D1FC9" w:rsidRPr="006D3300" w:rsidRDefault="003D1FC9" w:rsidP="003D1FC9">
      <w:pPr>
        <w:pStyle w:val="StyleNormalYurTimesNewRoman2"/>
      </w:pPr>
      <w:r w:rsidRPr="006D3300">
        <w:t xml:space="preserve">1994      The Tale of the Kind and the Unkind Girls. AA-TH 480 and Related Titles. </w:t>
      </w:r>
      <w:smartTag w:uri="urn:schemas-microsoft-com:office:smarttags" w:element="City">
        <w:r w:rsidRPr="006D3300">
          <w:t>Detroit</w:t>
        </w:r>
      </w:smartTag>
      <w:r w:rsidRPr="006D3300">
        <w:t xml:space="preserve">: </w:t>
      </w:r>
      <w:smartTag w:uri="urn:schemas-microsoft-com:office:smarttags" w:element="place">
        <w:smartTag w:uri="urn:schemas-microsoft-com:office:smarttags" w:element="PlaceName">
          <w:r w:rsidRPr="006D3300">
            <w:t>Wayne</w:t>
          </w:r>
        </w:smartTag>
        <w:r w:rsidRPr="006D3300">
          <w:t xml:space="preserve"> </w:t>
        </w:r>
        <w:smartTag w:uri="urn:schemas-microsoft-com:office:smarttags" w:element="PlaceName">
          <w:r w:rsidRPr="006D3300">
            <w:t>State</w:t>
          </w:r>
        </w:smartTag>
        <w:r w:rsidRPr="006D3300">
          <w:t xml:space="preserve"> </w:t>
        </w:r>
        <w:smartTag w:uri="urn:schemas-microsoft-com:office:smarttags" w:element="PlaceType">
          <w:r w:rsidRPr="006D3300">
            <w:t>University</w:t>
          </w:r>
        </w:smartTag>
      </w:smartTag>
      <w:r w:rsidRPr="006D3300">
        <w:t xml:space="preserve"> Press. 164 p. (First published in 1958).</w:t>
      </w:r>
    </w:p>
    <w:p w:rsidR="003D1FC9" w:rsidRDefault="003D1FC9" w:rsidP="003D1FC9">
      <w:pPr>
        <w:pStyle w:val="NormalMaiTimesNewRoman"/>
      </w:pPr>
      <w:r>
        <w:t>Roberts, Jack</w:t>
      </w:r>
    </w:p>
    <w:p w:rsidR="003D1FC9" w:rsidRPr="00524730" w:rsidRDefault="003D1FC9" w:rsidP="003D1FC9">
      <w:pPr>
        <w:pStyle w:val="NormalYur1"/>
        <w:rPr>
          <w:lang w:val="en-US"/>
        </w:rPr>
      </w:pPr>
      <w:r>
        <w:rPr>
          <w:lang w:val="en-US"/>
        </w:rPr>
        <w:t xml:space="preserve">2016      The Sacred Mythological </w:t>
      </w:r>
      <w:proofErr w:type="spellStart"/>
      <w:r>
        <w:rPr>
          <w:lang w:val="en-US"/>
        </w:rPr>
        <w:t>Centres</w:t>
      </w:r>
      <w:proofErr w:type="spellEnd"/>
      <w:r>
        <w:rPr>
          <w:lang w:val="en-US"/>
        </w:rPr>
        <w:t xml:space="preserve"> of Ireland. </w:t>
      </w:r>
      <w:proofErr w:type="spellStart"/>
      <w:r>
        <w:rPr>
          <w:lang w:val="en-US"/>
        </w:rPr>
        <w:t>Bealtaine</w:t>
      </w:r>
      <w:proofErr w:type="spellEnd"/>
      <w:r>
        <w:rPr>
          <w:lang w:val="en-US"/>
        </w:rPr>
        <w:t>: Bandia Publishing. 128 p.</w:t>
      </w:r>
    </w:p>
    <w:p w:rsidR="003D1FC9" w:rsidRPr="00430741" w:rsidRDefault="003D1FC9" w:rsidP="003D1FC9">
      <w:pPr>
        <w:pStyle w:val="NormalMai"/>
      </w:pPr>
      <w:r w:rsidRPr="00430741">
        <w:t>Robertson, George Scott</w:t>
      </w:r>
    </w:p>
    <w:p w:rsidR="003D1FC9" w:rsidRPr="000C24F7" w:rsidRDefault="00285352" w:rsidP="003D1FC9">
      <w:pPr>
        <w:pStyle w:val="NormalYur1"/>
        <w:rPr>
          <w:lang w:val="en-US"/>
        </w:rPr>
      </w:pPr>
      <w:r>
        <w:rPr>
          <w:lang w:val="en-US"/>
        </w:rPr>
        <w:t>1</w:t>
      </w:r>
      <w:r w:rsidR="003D1FC9" w:rsidRPr="000C24F7">
        <w:rPr>
          <w:lang w:val="en-US"/>
        </w:rPr>
        <w:t>9</w:t>
      </w:r>
      <w:r>
        <w:rPr>
          <w:lang w:val="en-US"/>
        </w:rPr>
        <w:t>00</w:t>
      </w:r>
      <w:r w:rsidR="003D1FC9" w:rsidRPr="000C24F7">
        <w:rPr>
          <w:lang w:val="en-US"/>
        </w:rPr>
        <w:t xml:space="preserve">      The </w:t>
      </w:r>
      <w:proofErr w:type="spellStart"/>
      <w:r w:rsidR="003D1FC9" w:rsidRPr="000C24F7">
        <w:rPr>
          <w:lang w:val="en-US"/>
        </w:rPr>
        <w:t>Káfirs</w:t>
      </w:r>
      <w:proofErr w:type="spellEnd"/>
      <w:r w:rsidR="003D1FC9" w:rsidRPr="000C24F7">
        <w:rPr>
          <w:lang w:val="en-US"/>
        </w:rPr>
        <w:t xml:space="preserve"> of the Hindu-Kush. London: Lawrence &amp; Bullen. VIII, 658 p.</w:t>
      </w:r>
    </w:p>
    <w:p w:rsidR="003D1FC9" w:rsidRPr="006D3300" w:rsidRDefault="003D1FC9" w:rsidP="003D1FC9">
      <w:pPr>
        <w:pStyle w:val="NormalMaiTimesNewRoman"/>
      </w:pPr>
      <w:r w:rsidRPr="006D3300">
        <w:t>Robin Azevedo, Valérie</w:t>
      </w:r>
    </w:p>
    <w:p w:rsidR="003D1FC9" w:rsidRPr="002C303C" w:rsidRDefault="003D1FC9" w:rsidP="003D1FC9">
      <w:pPr>
        <w:pStyle w:val="NormalYur1"/>
        <w:rPr>
          <w:lang w:val="en-US"/>
        </w:rPr>
      </w:pPr>
      <w:r w:rsidRPr="009B3F10">
        <w:rPr>
          <w:lang w:val="en-US"/>
        </w:rPr>
        <w:t>2004      "</w:t>
      </w:r>
      <w:smartTag w:uri="urn:schemas-microsoft-com:office:smarttags" w:element="PersonName">
        <w:smartTagPr>
          <w:attr w:name="ProductID" w:val="La Divine Com￩die"/>
        </w:smartTagPr>
        <w:r w:rsidRPr="009B3F10">
          <w:rPr>
            <w:lang w:val="en-US"/>
          </w:rPr>
          <w:t>La Divine Comédie</w:t>
        </w:r>
      </w:smartTag>
      <w:r w:rsidRPr="009B3F10">
        <w:rPr>
          <w:lang w:val="en-US"/>
        </w:rPr>
        <w:t xml:space="preserve"> dans les Andes </w:t>
      </w:r>
      <w:proofErr w:type="spellStart"/>
      <w:r w:rsidRPr="009B3F10">
        <w:rPr>
          <w:lang w:val="en-US"/>
        </w:rPr>
        <w:t>ou</w:t>
      </w:r>
      <w:proofErr w:type="spellEnd"/>
      <w:r w:rsidRPr="009B3F10">
        <w:rPr>
          <w:lang w:val="en-US"/>
        </w:rPr>
        <w:t xml:space="preserve"> les tribulations du mort dans son voyage </w:t>
      </w:r>
      <w:proofErr w:type="spellStart"/>
      <w:r w:rsidRPr="009B3F10">
        <w:rPr>
          <w:lang w:val="en-US"/>
        </w:rPr>
        <w:t>vers</w:t>
      </w:r>
      <w:proofErr w:type="spellEnd"/>
      <w:r w:rsidRPr="009B3F10">
        <w:rPr>
          <w:lang w:val="en-US"/>
        </w:rPr>
        <w:t xml:space="preserve"> </w:t>
      </w:r>
      <w:proofErr w:type="spellStart"/>
      <w:r w:rsidRPr="009B3F10">
        <w:rPr>
          <w:lang w:val="en-US"/>
        </w:rPr>
        <w:t>l'au-delà</w:t>
      </w:r>
      <w:proofErr w:type="spellEnd"/>
      <w:r w:rsidRPr="009B3F10">
        <w:rPr>
          <w:lang w:val="en-US"/>
        </w:rPr>
        <w:t xml:space="preserve">". </w:t>
      </w:r>
      <w:r w:rsidRPr="002C303C">
        <w:rPr>
          <w:lang w:val="en-US"/>
        </w:rPr>
        <w:t xml:space="preserve">Journal de </w:t>
      </w:r>
      <w:smartTag w:uri="urn:schemas-microsoft-com:office:smarttags" w:element="PersonName">
        <w:smartTagPr>
          <w:attr w:name="ProductID" w:val="la Soci￩t￩"/>
        </w:smartTagPr>
        <w:r w:rsidRPr="002C303C">
          <w:rPr>
            <w:lang w:val="en-US"/>
          </w:rPr>
          <w:t>la Société</w:t>
        </w:r>
      </w:smartTag>
      <w:r w:rsidRPr="002C303C">
        <w:rPr>
          <w:lang w:val="en-US"/>
        </w:rPr>
        <w:t xml:space="preserve"> des </w:t>
      </w:r>
      <w:proofErr w:type="spellStart"/>
      <w:r w:rsidRPr="002C303C">
        <w:rPr>
          <w:lang w:val="en-US"/>
        </w:rPr>
        <w:t>Américanistes</w:t>
      </w:r>
      <w:proofErr w:type="spellEnd"/>
      <w:r w:rsidRPr="002C303C">
        <w:rPr>
          <w:lang w:val="en-US"/>
        </w:rPr>
        <w:t xml:space="preserve"> 90(1):143-181.</w:t>
      </w:r>
    </w:p>
    <w:p w:rsidR="003D1FC9" w:rsidRDefault="003D1FC9" w:rsidP="003D1FC9">
      <w:pPr>
        <w:pStyle w:val="NormalMai"/>
      </w:pPr>
      <w:r>
        <w:t>Robinson, Edward Jewitt</w:t>
      </w:r>
    </w:p>
    <w:p w:rsidR="003D1FC9" w:rsidRPr="0028593B" w:rsidRDefault="003D1FC9" w:rsidP="003D1FC9">
      <w:pPr>
        <w:pStyle w:val="NormalYur1"/>
        <w:rPr>
          <w:lang w:val="en-US"/>
        </w:rPr>
      </w:pPr>
      <w:r w:rsidRPr="0028593B">
        <w:rPr>
          <w:lang w:val="en-US"/>
        </w:rPr>
        <w:t>1885      Tales and Poems of South India from the Tamil. London: T. Woolmer. 388 p.</w:t>
      </w:r>
    </w:p>
    <w:p w:rsidR="003D1FC9" w:rsidRPr="006D3300" w:rsidRDefault="003D1FC9" w:rsidP="003D1FC9">
      <w:pPr>
        <w:pStyle w:val="NormalMaiTimesNewRoman"/>
      </w:pPr>
      <w:r w:rsidRPr="006D3300">
        <w:t>Robinson, Roland</w:t>
      </w:r>
    </w:p>
    <w:p w:rsidR="003D1FC9" w:rsidRPr="002C303C" w:rsidRDefault="003D1FC9" w:rsidP="003D1FC9">
      <w:pPr>
        <w:pStyle w:val="NormalYur1"/>
        <w:rPr>
          <w:lang w:val="en-US"/>
        </w:rPr>
      </w:pPr>
      <w:r w:rsidRPr="002C303C">
        <w:rPr>
          <w:lang w:val="en-US"/>
        </w:rPr>
        <w:t>1956      The Feathered Serpent. The Mythological Genesis and recreative ritual of the aboriginal tribes of the Northern Australia. Sydney: Edwards &amp; Shaw. 87 p.</w:t>
      </w:r>
    </w:p>
    <w:p w:rsidR="003D1FC9" w:rsidRPr="006D3300" w:rsidRDefault="003D1FC9" w:rsidP="003D1FC9">
      <w:pPr>
        <w:pStyle w:val="NormalMaiTimesNewRoman"/>
      </w:pPr>
      <w:r w:rsidRPr="006D3300">
        <w:t>Robiou-Lamarche, Sebastián</w:t>
      </w:r>
    </w:p>
    <w:p w:rsidR="003D1FC9" w:rsidRPr="002C303C" w:rsidRDefault="003D1FC9" w:rsidP="003D1FC9">
      <w:pPr>
        <w:pStyle w:val="NormalYur1"/>
        <w:rPr>
          <w:lang w:val="en-US"/>
        </w:rPr>
      </w:pPr>
      <w:r w:rsidRPr="002C303C">
        <w:rPr>
          <w:lang w:val="en-US"/>
        </w:rPr>
        <w:t xml:space="preserve">1986      "Ida y </w:t>
      </w:r>
      <w:proofErr w:type="spellStart"/>
      <w:r w:rsidRPr="002C303C">
        <w:rPr>
          <w:lang w:val="en-US"/>
        </w:rPr>
        <w:t>vuelta</w:t>
      </w:r>
      <w:proofErr w:type="spellEnd"/>
      <w:r w:rsidRPr="002C303C">
        <w:rPr>
          <w:lang w:val="en-US"/>
        </w:rPr>
        <w:t xml:space="preserve"> a </w:t>
      </w:r>
      <w:proofErr w:type="spellStart"/>
      <w:r w:rsidRPr="002C303C">
        <w:rPr>
          <w:lang w:val="en-US"/>
        </w:rPr>
        <w:t>Guanín</w:t>
      </w:r>
      <w:proofErr w:type="spellEnd"/>
      <w:r w:rsidRPr="002C303C">
        <w:rPr>
          <w:lang w:val="en-US"/>
        </w:rPr>
        <w:t xml:space="preserve">, un </w:t>
      </w:r>
      <w:proofErr w:type="spellStart"/>
      <w:r w:rsidRPr="002C303C">
        <w:rPr>
          <w:lang w:val="en-US"/>
        </w:rPr>
        <w:t>ensayo</w:t>
      </w:r>
      <w:proofErr w:type="spellEnd"/>
      <w:r w:rsidRPr="002C303C">
        <w:rPr>
          <w:lang w:val="en-US"/>
        </w:rPr>
        <w:t xml:space="preserve"> </w:t>
      </w:r>
      <w:proofErr w:type="spellStart"/>
      <w:r w:rsidRPr="002C303C">
        <w:rPr>
          <w:lang w:val="en-US"/>
        </w:rPr>
        <w:t>sobre</w:t>
      </w:r>
      <w:proofErr w:type="spellEnd"/>
      <w:r w:rsidRPr="002C303C">
        <w:rPr>
          <w:lang w:val="en-US"/>
        </w:rPr>
        <w:t xml:space="preserve"> la </w:t>
      </w:r>
      <w:proofErr w:type="spellStart"/>
      <w:r w:rsidRPr="002C303C">
        <w:rPr>
          <w:lang w:val="en-US"/>
        </w:rPr>
        <w:t>cosmovisión</w:t>
      </w:r>
      <w:proofErr w:type="spellEnd"/>
      <w:r w:rsidRPr="002C303C">
        <w:rPr>
          <w:lang w:val="en-US"/>
        </w:rPr>
        <w:t xml:space="preserve"> </w:t>
      </w:r>
      <w:proofErr w:type="spellStart"/>
      <w:r w:rsidRPr="002C303C">
        <w:rPr>
          <w:lang w:val="en-US"/>
        </w:rPr>
        <w:t>taína</w:t>
      </w:r>
      <w:proofErr w:type="spellEnd"/>
      <w:r w:rsidRPr="002C303C">
        <w:rPr>
          <w:lang w:val="en-US"/>
        </w:rPr>
        <w:t>". Myths and the Imaginary in the New World. Edmundo Magaña and Peter Mason, eds. Dordrecht, The Netherlands: CEDLA. P. 459-498.</w:t>
      </w:r>
    </w:p>
    <w:p w:rsidR="003D1FC9" w:rsidRPr="006D3300" w:rsidRDefault="003D1FC9" w:rsidP="003D1FC9">
      <w:pPr>
        <w:pStyle w:val="StyleNormalYurTimesNewRoman2"/>
      </w:pPr>
      <w:r w:rsidRPr="006D3300">
        <w:t xml:space="preserve">1990a    "Island Carib mythology and astronomy". Latin </w:t>
      </w:r>
      <w:proofErr w:type="spellStart"/>
      <w:r w:rsidRPr="006D3300">
        <w:t>Amarican</w:t>
      </w:r>
      <w:proofErr w:type="spellEnd"/>
      <w:r w:rsidRPr="006D3300">
        <w:t xml:space="preserve"> Indian Literatures Journal 6(1):36-54.</w:t>
      </w:r>
    </w:p>
    <w:p w:rsidR="003D1FC9" w:rsidRPr="006D3300" w:rsidRDefault="003D1FC9" w:rsidP="003D1FC9">
      <w:pPr>
        <w:pStyle w:val="StyleNormalYurTimesNewRoman2"/>
      </w:pPr>
      <w:r w:rsidRPr="006D3300">
        <w:t xml:space="preserve">1990b    "El Huracán y </w:t>
      </w:r>
      <w:smartTag w:uri="urn:schemas-microsoft-com:office:smarttags" w:element="PersonName">
        <w:smartTagPr>
          <w:attr w:name="ProductID" w:val="la Osa Mayor"/>
        </w:smartTagPr>
        <w:r w:rsidRPr="006D3300">
          <w:t>la Osa Mayor</w:t>
        </w:r>
      </w:smartTag>
      <w:r w:rsidRPr="006D3300">
        <w:t xml:space="preserve"> </w:t>
      </w:r>
      <w:proofErr w:type="spellStart"/>
      <w:r w:rsidRPr="006D3300">
        <w:t>en</w:t>
      </w:r>
      <w:proofErr w:type="spellEnd"/>
      <w:r w:rsidRPr="006D3300">
        <w:t xml:space="preserve"> </w:t>
      </w:r>
      <w:proofErr w:type="spellStart"/>
      <w:r w:rsidRPr="006D3300">
        <w:t>Mesoamérica</w:t>
      </w:r>
      <w:proofErr w:type="spellEnd"/>
      <w:r w:rsidRPr="006D3300">
        <w:t xml:space="preserve"> y las </w:t>
      </w:r>
      <w:proofErr w:type="spellStart"/>
      <w:r w:rsidRPr="006D3300">
        <w:t>Antillas</w:t>
      </w:r>
      <w:proofErr w:type="spellEnd"/>
      <w:r w:rsidRPr="006D3300">
        <w:t xml:space="preserve">". LAIL SPEAKS! Selected Papers from the VIII International Symposium on Latin American Indian Literatures. Culver City, California: </w:t>
      </w:r>
      <w:proofErr w:type="spellStart"/>
      <w:r w:rsidRPr="006D3300">
        <w:t>Labyrinthos</w:t>
      </w:r>
      <w:proofErr w:type="spellEnd"/>
      <w:r w:rsidRPr="006D3300">
        <w:t>. Pp. 81-87.</w:t>
      </w:r>
    </w:p>
    <w:p w:rsidR="003D1FC9" w:rsidRPr="006D3300" w:rsidRDefault="003D1FC9" w:rsidP="003D1FC9">
      <w:pPr>
        <w:pStyle w:val="NormalMaiTimesNewRoman"/>
      </w:pPr>
      <w:r w:rsidRPr="006D3300">
        <w:t>Robledo, J.</w:t>
      </w:r>
    </w:p>
    <w:p w:rsidR="003D1FC9" w:rsidRPr="006D3300" w:rsidRDefault="003D1FC9" w:rsidP="003D1FC9">
      <w:pPr>
        <w:pStyle w:val="StyleNormalYurTimesNewRoman2"/>
      </w:pPr>
      <w:r w:rsidRPr="006D3300">
        <w:t>1938      "</w:t>
      </w:r>
      <w:proofErr w:type="spellStart"/>
      <w:r w:rsidRPr="006D3300">
        <w:t>Descripción</w:t>
      </w:r>
      <w:proofErr w:type="spellEnd"/>
      <w:r w:rsidRPr="006D3300">
        <w:t xml:space="preserve"> de </w:t>
      </w:r>
      <w:proofErr w:type="spellStart"/>
      <w:r w:rsidRPr="006D3300">
        <w:t>los</w:t>
      </w:r>
      <w:proofErr w:type="spellEnd"/>
      <w:r w:rsidRPr="006D3300">
        <w:t xml:space="preserve"> pueblos de </w:t>
      </w:r>
      <w:smartTag w:uri="urn:schemas-microsoft-com:office:smarttags" w:element="PersonName">
        <w:smartTagPr>
          <w:attr w:name="ProductID" w:val="la Provincia"/>
        </w:smartTagPr>
        <w:r w:rsidRPr="006D3300">
          <w:t>la Provincia</w:t>
        </w:r>
      </w:smartTag>
      <w:r w:rsidRPr="006D3300">
        <w:t xml:space="preserve"> de </w:t>
      </w:r>
      <w:proofErr w:type="spellStart"/>
      <w:r w:rsidRPr="006D3300">
        <w:t>Ancerma</w:t>
      </w:r>
      <w:proofErr w:type="spellEnd"/>
      <w:r w:rsidRPr="006D3300">
        <w:t>"</w:t>
      </w:r>
      <w:r>
        <w:t>.</w:t>
      </w:r>
      <w:r w:rsidRPr="006D3300">
        <w:t xml:space="preserve"> J. </w:t>
      </w:r>
      <w:proofErr w:type="spellStart"/>
      <w:r w:rsidRPr="006D3300">
        <w:t>Jijón</w:t>
      </w:r>
      <w:proofErr w:type="spellEnd"/>
      <w:r w:rsidRPr="006D3300">
        <w:t xml:space="preserve"> y Caamaño, ed. Sebastián de Benalcázar. Vol. 2. Quito. Pp. 63-80.</w:t>
      </w:r>
    </w:p>
    <w:p w:rsidR="003D1FC9" w:rsidRDefault="003D1FC9" w:rsidP="003D1FC9">
      <w:pPr>
        <w:pStyle w:val="NormalMai"/>
      </w:pPr>
      <w:r>
        <w:t>Rocchi, Maria</w:t>
      </w:r>
    </w:p>
    <w:p w:rsidR="003D1FC9" w:rsidRPr="002C303C" w:rsidRDefault="003D1FC9" w:rsidP="003D1FC9">
      <w:pPr>
        <w:pStyle w:val="NormalYur1"/>
        <w:rPr>
          <w:lang w:val="en-US"/>
        </w:rPr>
      </w:pPr>
      <w:r w:rsidRPr="004819C7">
        <w:rPr>
          <w:lang w:val="en-US"/>
        </w:rPr>
        <w:t>2000      “</w:t>
      </w:r>
      <w:proofErr w:type="spellStart"/>
      <w:r w:rsidRPr="004819C7">
        <w:rPr>
          <w:lang w:val="en-US"/>
        </w:rPr>
        <w:t>Kerambos</w:t>
      </w:r>
      <w:proofErr w:type="spellEnd"/>
      <w:r w:rsidRPr="004819C7">
        <w:rPr>
          <w:lang w:val="en-US"/>
        </w:rPr>
        <w:t xml:space="preserve"> e le nevi </w:t>
      </w:r>
      <w:proofErr w:type="spellStart"/>
      <w:r w:rsidRPr="004819C7">
        <w:rPr>
          <w:lang w:val="en-US"/>
        </w:rPr>
        <w:t>dell’Othrys</w:t>
      </w:r>
      <w:proofErr w:type="spellEnd"/>
      <w:r w:rsidRPr="004819C7">
        <w:rPr>
          <w:lang w:val="en-US"/>
        </w:rPr>
        <w:t xml:space="preserve">”. </w:t>
      </w:r>
      <w:proofErr w:type="spellStart"/>
      <w:r w:rsidRPr="004819C7">
        <w:rPr>
          <w:lang w:val="en-US"/>
        </w:rPr>
        <w:t>Héros</w:t>
      </w:r>
      <w:proofErr w:type="spellEnd"/>
      <w:r w:rsidRPr="004819C7">
        <w:rPr>
          <w:lang w:val="en-US"/>
        </w:rPr>
        <w:t xml:space="preserve"> et </w:t>
      </w:r>
      <w:proofErr w:type="spellStart"/>
      <w:r w:rsidRPr="004819C7">
        <w:rPr>
          <w:lang w:val="en-US"/>
        </w:rPr>
        <w:t>héroïnes</w:t>
      </w:r>
      <w:proofErr w:type="spellEnd"/>
      <w:r w:rsidRPr="004819C7">
        <w:rPr>
          <w:lang w:val="en-US"/>
        </w:rPr>
        <w:t xml:space="preserve"> dans les </w:t>
      </w:r>
      <w:proofErr w:type="spellStart"/>
      <w:r w:rsidRPr="004819C7">
        <w:rPr>
          <w:lang w:val="en-US"/>
        </w:rPr>
        <w:t>mythes</w:t>
      </w:r>
      <w:proofErr w:type="spellEnd"/>
      <w:r w:rsidRPr="004819C7">
        <w:rPr>
          <w:lang w:val="en-US"/>
        </w:rPr>
        <w:t xml:space="preserve"> et les </w:t>
      </w:r>
      <w:proofErr w:type="spellStart"/>
      <w:r w:rsidRPr="004819C7">
        <w:rPr>
          <w:lang w:val="en-US"/>
        </w:rPr>
        <w:t>cultes</w:t>
      </w:r>
      <w:proofErr w:type="spellEnd"/>
      <w:r w:rsidRPr="004819C7">
        <w:rPr>
          <w:lang w:val="en-US"/>
        </w:rPr>
        <w:t xml:space="preserve"> </w:t>
      </w:r>
      <w:proofErr w:type="spellStart"/>
      <w:r w:rsidRPr="004819C7">
        <w:rPr>
          <w:lang w:val="en-US"/>
        </w:rPr>
        <w:t>grecs</w:t>
      </w:r>
      <w:proofErr w:type="spellEnd"/>
      <w:r w:rsidRPr="004819C7">
        <w:rPr>
          <w:lang w:val="en-US"/>
        </w:rPr>
        <w:t>.</w:t>
      </w:r>
      <w:r w:rsidRPr="002C303C">
        <w:rPr>
          <w:rStyle w:val="apple-converted-space"/>
          <w:rFonts w:ascii="Verdana" w:hAnsi="Verdana"/>
          <w:color w:val="000000"/>
          <w:sz w:val="13"/>
          <w:szCs w:val="13"/>
          <w:shd w:val="clear" w:color="auto" w:fill="FFFFFF"/>
          <w:lang w:val="en-US"/>
        </w:rPr>
        <w:t> </w:t>
      </w:r>
      <w:r w:rsidRPr="002C303C">
        <w:rPr>
          <w:lang w:val="en-US"/>
        </w:rPr>
        <w:t xml:space="preserve">Liège: Presses </w:t>
      </w:r>
      <w:proofErr w:type="spellStart"/>
      <w:r w:rsidRPr="002C303C">
        <w:rPr>
          <w:lang w:val="en-US"/>
        </w:rPr>
        <w:t>universitaires</w:t>
      </w:r>
      <w:proofErr w:type="spellEnd"/>
      <w:r w:rsidRPr="002C303C">
        <w:rPr>
          <w:lang w:val="en-US"/>
        </w:rPr>
        <w:t xml:space="preserve"> de Liège. P. 217-227.</w:t>
      </w:r>
    </w:p>
    <w:p w:rsidR="003D1FC9" w:rsidRPr="006D3300" w:rsidRDefault="003D1FC9" w:rsidP="003D1FC9">
      <w:pPr>
        <w:pStyle w:val="NormalMaiTimesNewRoman"/>
      </w:pPr>
      <w:proofErr w:type="spellStart"/>
      <w:r w:rsidRPr="006D3300">
        <w:t>Rochereau</w:t>
      </w:r>
      <w:proofErr w:type="spellEnd"/>
      <w:r w:rsidRPr="006D3300">
        <w:t>, H. J.</w:t>
      </w:r>
    </w:p>
    <w:p w:rsidR="003D1FC9" w:rsidRPr="006D3300" w:rsidRDefault="003D1FC9" w:rsidP="003D1FC9">
      <w:pPr>
        <w:pStyle w:val="StyleNormalYurTimesNewRoman2"/>
      </w:pPr>
      <w:r w:rsidRPr="006D3300">
        <w:t>1929      "</w:t>
      </w:r>
      <w:proofErr w:type="spellStart"/>
      <w:r w:rsidRPr="006D3300">
        <w:t>Nociones</w:t>
      </w:r>
      <w:proofErr w:type="spellEnd"/>
      <w:r w:rsidRPr="006D3300">
        <w:t xml:space="preserve"> </w:t>
      </w:r>
      <w:proofErr w:type="spellStart"/>
      <w:r w:rsidRPr="006D3300">
        <w:t>sobre</w:t>
      </w:r>
      <w:proofErr w:type="spellEnd"/>
      <w:r w:rsidRPr="006D3300">
        <w:t xml:space="preserve"> </w:t>
      </w:r>
      <w:proofErr w:type="spellStart"/>
      <w:r w:rsidRPr="006D3300">
        <w:t>creencias</w:t>
      </w:r>
      <w:proofErr w:type="spellEnd"/>
      <w:r w:rsidRPr="006D3300">
        <w:t xml:space="preserve">, </w:t>
      </w:r>
      <w:proofErr w:type="spellStart"/>
      <w:r w:rsidRPr="006D3300">
        <w:t>usos</w:t>
      </w:r>
      <w:proofErr w:type="spellEnd"/>
      <w:r w:rsidRPr="006D3300">
        <w:t xml:space="preserve"> y </w:t>
      </w:r>
      <w:proofErr w:type="spellStart"/>
      <w:r w:rsidRPr="006D3300">
        <w:t>costumbres</w:t>
      </w:r>
      <w:proofErr w:type="spellEnd"/>
      <w:r w:rsidRPr="006D3300">
        <w:t xml:space="preserve"> de </w:t>
      </w:r>
      <w:proofErr w:type="spellStart"/>
      <w:r w:rsidRPr="006D3300">
        <w:t>los</w:t>
      </w:r>
      <w:proofErr w:type="spellEnd"/>
      <w:r w:rsidRPr="006D3300">
        <w:t xml:space="preserve"> </w:t>
      </w:r>
      <w:proofErr w:type="spellStart"/>
      <w:r w:rsidRPr="006D3300">
        <w:t>Catíos</w:t>
      </w:r>
      <w:proofErr w:type="spellEnd"/>
      <w:r w:rsidRPr="006D3300">
        <w:t xml:space="preserve"> del Occidente del Antioquia". Journal de </w:t>
      </w:r>
      <w:smartTag w:uri="urn:schemas-microsoft-com:office:smarttags" w:element="PersonName">
        <w:smartTagPr>
          <w:attr w:name="ProductID" w:val="la Soci￩t￩"/>
        </w:smartTagPr>
        <w:r w:rsidRPr="006D3300">
          <w:t>la Société</w:t>
        </w:r>
      </w:smartTag>
      <w:r w:rsidRPr="006D3300">
        <w:t xml:space="preserve"> des </w:t>
      </w:r>
      <w:proofErr w:type="spellStart"/>
      <w:r w:rsidRPr="006D3300">
        <w:t>Américanistes</w:t>
      </w:r>
      <w:proofErr w:type="spellEnd"/>
      <w:r w:rsidRPr="006D3300">
        <w:t xml:space="preserve"> 21:71-105.</w:t>
      </w:r>
    </w:p>
    <w:p w:rsidR="00AA0952" w:rsidRDefault="00AA0952" w:rsidP="00AA0952">
      <w:pPr>
        <w:pStyle w:val="NormalMai"/>
      </w:pPr>
      <w:r>
        <w:t>Rochholz, Ernst Ludwig</w:t>
      </w:r>
    </w:p>
    <w:p w:rsidR="00AA0952" w:rsidRPr="00394325" w:rsidRDefault="00AA0952" w:rsidP="00AA0952">
      <w:pPr>
        <w:pStyle w:val="NormalYur1"/>
        <w:rPr>
          <w:lang w:val="en-US"/>
        </w:rPr>
      </w:pPr>
      <w:r w:rsidRPr="00AA0952">
        <w:rPr>
          <w:lang w:val="en-US"/>
        </w:rPr>
        <w:t xml:space="preserve">1862      </w:t>
      </w:r>
      <w:proofErr w:type="spellStart"/>
      <w:r w:rsidRPr="00AA0952">
        <w:rPr>
          <w:lang w:val="en-US"/>
        </w:rPr>
        <w:t>Naturmythen</w:t>
      </w:r>
      <w:proofErr w:type="spellEnd"/>
      <w:r w:rsidRPr="00AA0952">
        <w:rPr>
          <w:lang w:val="en-US"/>
        </w:rPr>
        <w:t xml:space="preserve">. Neue </w:t>
      </w:r>
      <w:proofErr w:type="spellStart"/>
      <w:r w:rsidRPr="00AA0952">
        <w:rPr>
          <w:lang w:val="en-US"/>
        </w:rPr>
        <w:t>Schweizersagen</w:t>
      </w:r>
      <w:proofErr w:type="spellEnd"/>
      <w:r w:rsidRPr="00AA0952">
        <w:rPr>
          <w:lang w:val="en-US"/>
        </w:rPr>
        <w:t>.</w:t>
      </w:r>
      <w:r>
        <w:rPr>
          <w:lang w:val="en-US"/>
        </w:rPr>
        <w:t xml:space="preserve"> </w:t>
      </w:r>
      <w:r w:rsidRPr="00AA0952">
        <w:rPr>
          <w:lang w:val="en-US"/>
        </w:rPr>
        <w:t xml:space="preserve">Leipzig: B. E. Teubner. </w:t>
      </w:r>
      <w:r w:rsidRPr="00394325">
        <w:rPr>
          <w:lang w:val="en-US"/>
        </w:rPr>
        <w:t>288 S.</w:t>
      </w:r>
    </w:p>
    <w:p w:rsidR="003D1FC9" w:rsidRPr="006D3300" w:rsidRDefault="003D1FC9" w:rsidP="003D1FC9">
      <w:pPr>
        <w:pStyle w:val="NormalMaiTimesNewRoman"/>
      </w:pPr>
      <w:r w:rsidRPr="006D3300">
        <w:t>Röck, Fritz von</w:t>
      </w:r>
    </w:p>
    <w:p w:rsidR="003D1FC9" w:rsidRPr="006D3300" w:rsidRDefault="003D1FC9" w:rsidP="003D1FC9">
      <w:pPr>
        <w:pStyle w:val="StyleNormalYurTimesNewRoman2"/>
      </w:pPr>
      <w:r w:rsidRPr="006D3300">
        <w:t>1924      "</w:t>
      </w:r>
      <w:proofErr w:type="spellStart"/>
      <w:r w:rsidRPr="006D3300">
        <w:t>Altamerikanische</w:t>
      </w:r>
      <w:proofErr w:type="spellEnd"/>
      <w:r w:rsidRPr="006D3300">
        <w:t xml:space="preserve"> </w:t>
      </w:r>
      <w:proofErr w:type="spellStart"/>
      <w:r w:rsidRPr="006D3300">
        <w:t>Kulturbeziehungen</w:t>
      </w:r>
      <w:proofErr w:type="spellEnd"/>
      <w:r w:rsidRPr="006D3300">
        <w:t xml:space="preserve"> </w:t>
      </w:r>
      <w:proofErr w:type="spellStart"/>
      <w:r w:rsidRPr="006D3300">
        <w:t>zwischen</w:t>
      </w:r>
      <w:proofErr w:type="spellEnd"/>
      <w:r w:rsidRPr="006D3300">
        <w:t xml:space="preserve"> Nord-, Mittel-and </w:t>
      </w:r>
      <w:proofErr w:type="spellStart"/>
      <w:r w:rsidRPr="006D3300">
        <w:t>Südamerika</w:t>
      </w:r>
      <w:proofErr w:type="spellEnd"/>
      <w:r w:rsidRPr="006D3300">
        <w:t>". Proceedings of the 21</w:t>
      </w:r>
      <w:r w:rsidRPr="006D3300">
        <w:rPr>
          <w:vertAlign w:val="superscript"/>
        </w:rPr>
        <w:t>st</w:t>
      </w:r>
      <w:r w:rsidRPr="006D3300">
        <w:t xml:space="preserve"> International Congress of Americanists, First Part. Held at The Hague, August 12-16 1924. Leiden: E.J. Brill. Pp. 200-211.</w:t>
      </w:r>
    </w:p>
    <w:p w:rsidR="003D1FC9" w:rsidRDefault="003D1FC9" w:rsidP="003D1FC9">
      <w:pPr>
        <w:pStyle w:val="NormalMaiTimesNewRoman"/>
      </w:pPr>
      <w:r>
        <w:t>Rockman Napaljarri, Peggy, &amp; Lee Cataldi</w:t>
      </w:r>
    </w:p>
    <w:p w:rsidR="003D1FC9" w:rsidRPr="002C303C" w:rsidRDefault="003D1FC9" w:rsidP="003D1FC9">
      <w:pPr>
        <w:pStyle w:val="NormalYur1"/>
        <w:rPr>
          <w:lang w:val="en-US"/>
        </w:rPr>
      </w:pPr>
      <w:r w:rsidRPr="002C303C">
        <w:rPr>
          <w:lang w:val="en-US"/>
        </w:rPr>
        <w:lastRenderedPageBreak/>
        <w:t xml:space="preserve">1994      </w:t>
      </w:r>
      <w:proofErr w:type="spellStart"/>
      <w:r w:rsidRPr="002C303C">
        <w:rPr>
          <w:lang w:val="en-US"/>
        </w:rPr>
        <w:t>Yimikirli</w:t>
      </w:r>
      <w:proofErr w:type="spellEnd"/>
      <w:r w:rsidRPr="002C303C">
        <w:rPr>
          <w:lang w:val="en-US"/>
        </w:rPr>
        <w:t xml:space="preserve">. Warlpiri </w:t>
      </w:r>
      <w:proofErr w:type="spellStart"/>
      <w:r w:rsidRPr="002C303C">
        <w:rPr>
          <w:lang w:val="en-US"/>
        </w:rPr>
        <w:t>Deamings</w:t>
      </w:r>
      <w:proofErr w:type="spellEnd"/>
      <w:r w:rsidRPr="002C303C">
        <w:rPr>
          <w:lang w:val="en-US"/>
        </w:rPr>
        <w:t xml:space="preserve"> and Histories.  Collected and translated by Peggy Rockman </w:t>
      </w:r>
      <w:proofErr w:type="spellStart"/>
      <w:r w:rsidRPr="002C303C">
        <w:rPr>
          <w:lang w:val="en-US"/>
        </w:rPr>
        <w:t>Napaljarri</w:t>
      </w:r>
      <w:proofErr w:type="spellEnd"/>
      <w:r w:rsidRPr="002C303C">
        <w:rPr>
          <w:lang w:val="en-US"/>
        </w:rPr>
        <w:t xml:space="preserve"> and Lee Cataldi. San Francisco, London, </w:t>
      </w:r>
      <w:proofErr w:type="spellStart"/>
      <w:r w:rsidRPr="002C303C">
        <w:rPr>
          <w:lang w:val="en-US"/>
        </w:rPr>
        <w:t>Pymble</w:t>
      </w:r>
      <w:proofErr w:type="spellEnd"/>
      <w:r w:rsidRPr="002C303C">
        <w:rPr>
          <w:lang w:val="en-US"/>
        </w:rPr>
        <w:t xml:space="preserve"> NSW: Harper Collins. 193 p.</w:t>
      </w:r>
    </w:p>
    <w:p w:rsidR="003D1FC9" w:rsidRPr="006D3300" w:rsidRDefault="003D1FC9" w:rsidP="003D1FC9">
      <w:pPr>
        <w:pStyle w:val="NormalMaiTimesNewRoman"/>
      </w:pPr>
      <w:r w:rsidRPr="006D3300">
        <w:t>Rodas, Flavio N., Ovidio Rodas C. &amp; Laurence F. Hawkins</w:t>
      </w:r>
    </w:p>
    <w:p w:rsidR="003D1FC9" w:rsidRPr="006D3300" w:rsidRDefault="003D1FC9" w:rsidP="003D1FC9">
      <w:pPr>
        <w:pStyle w:val="StyleNormalYurTimesNewRoman2"/>
      </w:pPr>
      <w:r w:rsidRPr="006D3300">
        <w:t xml:space="preserve">1940      </w:t>
      </w:r>
      <w:proofErr w:type="spellStart"/>
      <w:r w:rsidRPr="006D3300">
        <w:t>Chichecastenango</w:t>
      </w:r>
      <w:proofErr w:type="spellEnd"/>
      <w:r w:rsidRPr="006D3300">
        <w:t xml:space="preserve">. The Kiche Indians. Their History and Culture. Sacred Symbols of their Dress and Textiles. Guatemala: Union </w:t>
      </w:r>
      <w:proofErr w:type="spellStart"/>
      <w:r w:rsidRPr="006D3300">
        <w:t>Tipografica</w:t>
      </w:r>
      <w:proofErr w:type="spellEnd"/>
      <w:r w:rsidRPr="006D3300">
        <w:t>. 155 p.</w:t>
      </w:r>
    </w:p>
    <w:p w:rsidR="003D1FC9" w:rsidRPr="006D3300" w:rsidRDefault="003D1FC9" w:rsidP="003D1FC9">
      <w:pPr>
        <w:pStyle w:val="NormalMaiTimesNewRoman"/>
      </w:pPr>
      <w:r w:rsidRPr="006D3300">
        <w:t>Rodd, France Rennell</w:t>
      </w:r>
    </w:p>
    <w:p w:rsidR="003D1FC9" w:rsidRPr="002C303C" w:rsidRDefault="003D1FC9" w:rsidP="003D1FC9">
      <w:pPr>
        <w:pStyle w:val="NormalYur1"/>
        <w:rPr>
          <w:lang w:val="en-US"/>
        </w:rPr>
      </w:pPr>
      <w:r w:rsidRPr="002C303C">
        <w:rPr>
          <w:lang w:val="en-US"/>
        </w:rPr>
        <w:t xml:space="preserve">1926      People of the Veil. Being an Account of the Habits, Organization and History of the Wandering Tuareg Tribes which inhabit the Mountains of Air or </w:t>
      </w:r>
      <w:proofErr w:type="spellStart"/>
      <w:r w:rsidRPr="002C303C">
        <w:rPr>
          <w:lang w:val="en-US"/>
        </w:rPr>
        <w:t>Asben</w:t>
      </w:r>
      <w:proofErr w:type="spellEnd"/>
      <w:r w:rsidRPr="002C303C">
        <w:rPr>
          <w:lang w:val="en-US"/>
        </w:rPr>
        <w:t xml:space="preserve"> in the Central Sahara. London: MacMillan &amp; Co. 504 p.</w:t>
      </w:r>
    </w:p>
    <w:p w:rsidR="00804588" w:rsidRDefault="00804588" w:rsidP="00804588">
      <w:pPr>
        <w:pStyle w:val="NormalMai"/>
      </w:pPr>
      <w:r>
        <w:t>Rodenberg, Julius</w:t>
      </w:r>
    </w:p>
    <w:p w:rsidR="00804588" w:rsidRPr="00CA4BD6" w:rsidRDefault="00804588" w:rsidP="00804588">
      <w:pPr>
        <w:pStyle w:val="NormalYur1"/>
        <w:rPr>
          <w:lang w:val="en-US"/>
        </w:rPr>
      </w:pPr>
      <w:r w:rsidRPr="00804588">
        <w:rPr>
          <w:lang w:val="en-US"/>
        </w:rPr>
        <w:t xml:space="preserve">1857      </w:t>
      </w:r>
      <w:r w:rsidRPr="00804588">
        <w:rPr>
          <w:shd w:val="clear" w:color="auto" w:fill="FFFFFF"/>
          <w:lang w:val="en-US"/>
        </w:rPr>
        <w:t xml:space="preserve">Ein Herbst in Wales. Land und Leute, Märchen und Lieder. </w:t>
      </w:r>
      <w:r w:rsidRPr="00CA4BD6">
        <w:rPr>
          <w:shd w:val="clear" w:color="auto" w:fill="FFFFFF"/>
          <w:lang w:val="en-US"/>
        </w:rPr>
        <w:t xml:space="preserve">Hannover: </w:t>
      </w:r>
      <w:proofErr w:type="spellStart"/>
      <w:r w:rsidRPr="00CA4BD6">
        <w:rPr>
          <w:shd w:val="clear" w:color="auto" w:fill="FFFFFF"/>
          <w:lang w:val="en-US"/>
        </w:rPr>
        <w:t>Rümpler</w:t>
      </w:r>
      <w:proofErr w:type="spellEnd"/>
      <w:r w:rsidRPr="00CA4BD6">
        <w:rPr>
          <w:shd w:val="clear" w:color="auto" w:fill="FFFFFF"/>
          <w:lang w:val="en-US"/>
        </w:rPr>
        <w:t>. 326 S.</w:t>
      </w:r>
    </w:p>
    <w:p w:rsidR="00624F6F" w:rsidRDefault="00624F6F" w:rsidP="00624F6F">
      <w:pPr>
        <w:pStyle w:val="NormalMai"/>
      </w:pPr>
      <w:r>
        <w:t>Rodrigues, Lucio</w:t>
      </w:r>
    </w:p>
    <w:p w:rsidR="00624F6F" w:rsidRPr="00624F6F" w:rsidRDefault="00624F6F" w:rsidP="00624F6F">
      <w:pPr>
        <w:pStyle w:val="NormalYur1"/>
        <w:rPr>
          <w:lang w:val="en-US"/>
        </w:rPr>
      </w:pPr>
      <w:r w:rsidRPr="00624F6F">
        <w:rPr>
          <w:lang w:val="en-US"/>
        </w:rPr>
        <w:t>2020      The Wise Fools of Moira... and Other Goan Folk Tales. Goa: Criative Commons. 265 p.</w:t>
      </w:r>
    </w:p>
    <w:p w:rsidR="003D1FC9" w:rsidRPr="00A06FC8" w:rsidRDefault="003D1FC9" w:rsidP="003D1FC9">
      <w:pPr>
        <w:pStyle w:val="NormalMaiTimesNewRoman"/>
      </w:pPr>
      <w:r w:rsidRPr="00A06FC8">
        <w:t>Rodríguez Álvarez, Ángel</w:t>
      </w:r>
    </w:p>
    <w:p w:rsidR="003D1FC9" w:rsidRPr="002C303C" w:rsidRDefault="003D1FC9" w:rsidP="003D1FC9">
      <w:pPr>
        <w:pStyle w:val="NormalYur1"/>
        <w:rPr>
          <w:lang w:val="en-US"/>
        </w:rPr>
      </w:pPr>
      <w:r w:rsidRPr="002C303C">
        <w:rPr>
          <w:lang w:val="en-US"/>
        </w:rPr>
        <w:t xml:space="preserve">2009      </w:t>
      </w:r>
      <w:proofErr w:type="spellStart"/>
      <w:r w:rsidRPr="002C303C">
        <w:rPr>
          <w:lang w:val="en-US"/>
        </w:rPr>
        <w:t>Mitología</w:t>
      </w:r>
      <w:proofErr w:type="spellEnd"/>
      <w:r w:rsidRPr="002C303C">
        <w:rPr>
          <w:lang w:val="en-US"/>
        </w:rPr>
        <w:t xml:space="preserve"> Taína o </w:t>
      </w:r>
      <w:proofErr w:type="spellStart"/>
      <w:r w:rsidRPr="002C303C">
        <w:rPr>
          <w:lang w:val="en-US"/>
        </w:rPr>
        <w:t>Eyeri</w:t>
      </w:r>
      <w:proofErr w:type="spellEnd"/>
      <w:r w:rsidRPr="002C303C">
        <w:rPr>
          <w:lang w:val="en-US"/>
        </w:rPr>
        <w:t xml:space="preserve">. Ramón </w:t>
      </w:r>
      <w:proofErr w:type="spellStart"/>
      <w:r w:rsidRPr="002C303C">
        <w:rPr>
          <w:lang w:val="en-US"/>
        </w:rPr>
        <w:t>Pané</w:t>
      </w:r>
      <w:proofErr w:type="spellEnd"/>
      <w:r w:rsidRPr="002C303C">
        <w:rPr>
          <w:lang w:val="en-US"/>
        </w:rPr>
        <w:t xml:space="preserve"> y </w:t>
      </w:r>
      <w:smartTag w:uri="urn:schemas-microsoft-com:office:smarttags" w:element="PersonName">
        <w:smartTagPr>
          <w:attr w:name="ProductID" w:val="la Relaci￳n"/>
        </w:smartTagPr>
        <w:r w:rsidRPr="002C303C">
          <w:rPr>
            <w:lang w:val="en-US"/>
          </w:rPr>
          <w:t xml:space="preserve">la </w:t>
        </w:r>
        <w:proofErr w:type="spellStart"/>
        <w:r w:rsidRPr="002C303C">
          <w:rPr>
            <w:lang w:val="en-US"/>
          </w:rPr>
          <w:t>Relación</w:t>
        </w:r>
      </w:smartTag>
      <w:proofErr w:type="spellEnd"/>
      <w:r w:rsidRPr="002C303C">
        <w:rPr>
          <w:lang w:val="en-US"/>
        </w:rPr>
        <w:t xml:space="preserve"> </w:t>
      </w:r>
      <w:proofErr w:type="spellStart"/>
      <w:r w:rsidRPr="002C303C">
        <w:rPr>
          <w:lang w:val="en-US"/>
        </w:rPr>
        <w:t>sobre</w:t>
      </w:r>
      <w:proofErr w:type="spellEnd"/>
      <w:r w:rsidRPr="002C303C">
        <w:rPr>
          <w:lang w:val="en-US"/>
        </w:rPr>
        <w:t xml:space="preserve"> las </w:t>
      </w:r>
      <w:proofErr w:type="spellStart"/>
      <w:r w:rsidRPr="002C303C">
        <w:rPr>
          <w:lang w:val="en-US"/>
        </w:rPr>
        <w:t>Antigüedades</w:t>
      </w:r>
      <w:proofErr w:type="spellEnd"/>
      <w:r w:rsidRPr="002C303C">
        <w:rPr>
          <w:lang w:val="en-US"/>
        </w:rPr>
        <w:t xml:space="preserve"> de </w:t>
      </w:r>
      <w:proofErr w:type="spellStart"/>
      <w:r w:rsidRPr="002C303C">
        <w:rPr>
          <w:lang w:val="en-US"/>
        </w:rPr>
        <w:t>los</w:t>
      </w:r>
      <w:proofErr w:type="spellEnd"/>
      <w:r w:rsidRPr="002C303C">
        <w:rPr>
          <w:lang w:val="en-US"/>
        </w:rPr>
        <w:t xml:space="preserve"> </w:t>
      </w:r>
      <w:proofErr w:type="spellStart"/>
      <w:r w:rsidRPr="002C303C">
        <w:rPr>
          <w:lang w:val="en-US"/>
        </w:rPr>
        <w:t>Índios</w:t>
      </w:r>
      <w:proofErr w:type="spellEnd"/>
      <w:r w:rsidRPr="002C303C">
        <w:rPr>
          <w:lang w:val="en-US"/>
        </w:rPr>
        <w:t xml:space="preserve">: El primer </w:t>
      </w:r>
      <w:proofErr w:type="spellStart"/>
      <w:r w:rsidRPr="002C303C">
        <w:rPr>
          <w:lang w:val="en-US"/>
        </w:rPr>
        <w:t>tratado</w:t>
      </w:r>
      <w:proofErr w:type="spellEnd"/>
      <w:r w:rsidRPr="002C303C">
        <w:rPr>
          <w:lang w:val="en-US"/>
        </w:rPr>
        <w:t xml:space="preserve"> </w:t>
      </w:r>
      <w:proofErr w:type="spellStart"/>
      <w:r w:rsidRPr="002C303C">
        <w:rPr>
          <w:lang w:val="en-US"/>
        </w:rPr>
        <w:t>etnográfico</w:t>
      </w:r>
      <w:proofErr w:type="spellEnd"/>
      <w:r w:rsidRPr="002C303C">
        <w:rPr>
          <w:lang w:val="en-US"/>
        </w:rPr>
        <w:t xml:space="preserve"> </w:t>
      </w:r>
      <w:proofErr w:type="spellStart"/>
      <w:r w:rsidRPr="002C303C">
        <w:rPr>
          <w:lang w:val="en-US"/>
        </w:rPr>
        <w:t>hecho</w:t>
      </w:r>
      <w:proofErr w:type="spellEnd"/>
      <w:r w:rsidRPr="002C303C">
        <w:rPr>
          <w:lang w:val="en-US"/>
        </w:rPr>
        <w:t xml:space="preserve"> </w:t>
      </w:r>
      <w:proofErr w:type="spellStart"/>
      <w:r w:rsidRPr="002C303C">
        <w:rPr>
          <w:lang w:val="en-US"/>
        </w:rPr>
        <w:t>en</w:t>
      </w:r>
      <w:proofErr w:type="spellEnd"/>
      <w:r w:rsidRPr="002C303C">
        <w:rPr>
          <w:lang w:val="en-US"/>
        </w:rPr>
        <w:t xml:space="preserve"> América. San Juan, Puerto Rico: Editorial Nuevo Mundo. 406 p.</w:t>
      </w:r>
    </w:p>
    <w:p w:rsidR="003D1FC9" w:rsidRPr="006D3300" w:rsidRDefault="003D1FC9" w:rsidP="003D1FC9">
      <w:pPr>
        <w:pStyle w:val="NormalMaiTimesNewRoman"/>
      </w:pPr>
      <w:r w:rsidRPr="006D3300">
        <w:t xml:space="preserve">Rodríguez de Montes, María Luisa </w:t>
      </w:r>
    </w:p>
    <w:p w:rsidR="003D1FC9" w:rsidRPr="006D3300" w:rsidRDefault="003D1FC9" w:rsidP="003D1FC9">
      <w:pPr>
        <w:pStyle w:val="StyleNormalYurTimesNewRoman2"/>
      </w:pPr>
      <w:r w:rsidRPr="006D3300">
        <w:t xml:space="preserve">1981      </w:t>
      </w:r>
      <w:proofErr w:type="spellStart"/>
      <w:r w:rsidRPr="006D3300">
        <w:t>Muestra</w:t>
      </w:r>
      <w:proofErr w:type="spellEnd"/>
      <w:r w:rsidRPr="006D3300">
        <w:t xml:space="preserve"> de </w:t>
      </w:r>
      <w:proofErr w:type="spellStart"/>
      <w:r w:rsidRPr="006D3300">
        <w:t>Literatura</w:t>
      </w:r>
      <w:proofErr w:type="spellEnd"/>
      <w:r w:rsidRPr="006D3300">
        <w:t xml:space="preserve"> Oral </w:t>
      </w:r>
      <w:proofErr w:type="spellStart"/>
      <w:r w:rsidRPr="006D3300">
        <w:t>en</w:t>
      </w:r>
      <w:proofErr w:type="spellEnd"/>
      <w:r w:rsidRPr="006D3300">
        <w:t xml:space="preserve"> Leticia, Amazonas. Bogotá: Instituto Caro y Cuervo. 262 p.</w:t>
      </w:r>
    </w:p>
    <w:p w:rsidR="00247D10" w:rsidRPr="00247D10" w:rsidRDefault="00247D10" w:rsidP="00247D10">
      <w:pPr>
        <w:pStyle w:val="NormalMai2"/>
        <w:rPr>
          <w:lang w:val="en-US"/>
        </w:rPr>
      </w:pPr>
      <w:r w:rsidRPr="00247D10">
        <w:rPr>
          <w:lang w:val="en-US"/>
        </w:rPr>
        <w:t>Rodr</w:t>
      </w:r>
      <w:r w:rsidRPr="00FD6C90">
        <w:rPr>
          <w:lang w:val="en-US"/>
        </w:rPr>
        <w:t>í</w:t>
      </w:r>
      <w:r w:rsidRPr="00247D10">
        <w:rPr>
          <w:lang w:val="en-US"/>
        </w:rPr>
        <w:t>guez</w:t>
      </w:r>
      <w:r w:rsidRPr="00FD6C90">
        <w:rPr>
          <w:lang w:val="en-US"/>
        </w:rPr>
        <w:t xml:space="preserve"> </w:t>
      </w:r>
      <w:r w:rsidRPr="00247D10">
        <w:rPr>
          <w:lang w:val="en-US"/>
        </w:rPr>
        <w:t>Pastor, Juan</w:t>
      </w:r>
    </w:p>
    <w:p w:rsidR="00247D10" w:rsidRPr="00247D10" w:rsidRDefault="00247D10" w:rsidP="00247D10">
      <w:pPr>
        <w:pStyle w:val="NormalYur1"/>
        <w:rPr>
          <w:lang w:val="en-US"/>
        </w:rPr>
      </w:pPr>
      <w:r w:rsidRPr="00247D10">
        <w:rPr>
          <w:lang w:val="en-US"/>
        </w:rPr>
        <w:t xml:space="preserve">2000      Cuentos </w:t>
      </w:r>
      <w:proofErr w:type="spellStart"/>
      <w:r w:rsidRPr="00247D10">
        <w:rPr>
          <w:lang w:val="en-US"/>
        </w:rPr>
        <w:t>extremeños</w:t>
      </w:r>
      <w:proofErr w:type="spellEnd"/>
      <w:r w:rsidRPr="00247D10">
        <w:rPr>
          <w:lang w:val="en-US"/>
        </w:rPr>
        <w:t xml:space="preserve"> de </w:t>
      </w:r>
      <w:proofErr w:type="spellStart"/>
      <w:r w:rsidRPr="00247D10">
        <w:rPr>
          <w:lang w:val="en-US"/>
        </w:rPr>
        <w:t>animales</w:t>
      </w:r>
      <w:proofErr w:type="spellEnd"/>
      <w:r w:rsidRPr="00247D10">
        <w:rPr>
          <w:lang w:val="en-US"/>
        </w:rPr>
        <w:t xml:space="preserve">. Montijo: </w:t>
      </w:r>
      <w:proofErr w:type="spellStart"/>
      <w:r w:rsidRPr="00247D10">
        <w:rPr>
          <w:lang w:val="en-US"/>
        </w:rPr>
        <w:t>Imprenta</w:t>
      </w:r>
      <w:proofErr w:type="spellEnd"/>
      <w:r w:rsidRPr="00247D10">
        <w:rPr>
          <w:lang w:val="en-US"/>
        </w:rPr>
        <w:t xml:space="preserve"> Moreno. 309 p.</w:t>
      </w:r>
    </w:p>
    <w:p w:rsidR="00E45985" w:rsidRPr="00E45985" w:rsidRDefault="00E45985" w:rsidP="00E45985">
      <w:pPr>
        <w:pStyle w:val="NormalYur1"/>
        <w:rPr>
          <w:lang w:val="en-US"/>
        </w:rPr>
      </w:pPr>
      <w:r w:rsidRPr="00E45985">
        <w:rPr>
          <w:lang w:val="en-US"/>
        </w:rPr>
        <w:t xml:space="preserve">2001      Cuentos </w:t>
      </w:r>
      <w:proofErr w:type="spellStart"/>
      <w:r w:rsidRPr="00E45985">
        <w:rPr>
          <w:lang w:val="en-US"/>
        </w:rPr>
        <w:t>extremeños</w:t>
      </w:r>
      <w:proofErr w:type="spellEnd"/>
      <w:r w:rsidRPr="00E45985">
        <w:rPr>
          <w:lang w:val="en-US"/>
        </w:rPr>
        <w:t xml:space="preserve"> </w:t>
      </w:r>
      <w:proofErr w:type="spellStart"/>
      <w:r w:rsidRPr="00E45985">
        <w:rPr>
          <w:lang w:val="en-US"/>
        </w:rPr>
        <w:t>obscenos</w:t>
      </w:r>
      <w:proofErr w:type="spellEnd"/>
      <w:r w:rsidRPr="00E45985">
        <w:rPr>
          <w:lang w:val="en-US"/>
        </w:rPr>
        <w:t xml:space="preserve"> y </w:t>
      </w:r>
      <w:proofErr w:type="spellStart"/>
      <w:r w:rsidRPr="00E45985">
        <w:rPr>
          <w:lang w:val="en-US"/>
        </w:rPr>
        <w:t>anticlericales</w:t>
      </w:r>
      <w:proofErr w:type="spellEnd"/>
      <w:r w:rsidRPr="00E45985">
        <w:rPr>
          <w:lang w:val="en-US"/>
        </w:rPr>
        <w:t>. Badajoz: INDUFRAFIC. 319 p.</w:t>
      </w:r>
    </w:p>
    <w:p w:rsidR="003D1FC9" w:rsidRPr="006D3300" w:rsidRDefault="003D1FC9" w:rsidP="003D1FC9">
      <w:pPr>
        <w:pStyle w:val="NormalMaiTimesNewRoman"/>
      </w:pPr>
      <w:r w:rsidRPr="006D3300">
        <w:t>Rodríguez Ramírez, Francisco Javier</w:t>
      </w:r>
    </w:p>
    <w:p w:rsidR="003D1FC9" w:rsidRPr="006D3300" w:rsidRDefault="003D1FC9" w:rsidP="003D1FC9">
      <w:pPr>
        <w:pStyle w:val="StyleNormalYurTimesNewRoman2"/>
      </w:pPr>
      <w:r w:rsidRPr="006D3300">
        <w:t xml:space="preserve">1979      "Los </w:t>
      </w:r>
      <w:proofErr w:type="spellStart"/>
      <w:r w:rsidRPr="006D3300">
        <w:t>colores</w:t>
      </w:r>
      <w:proofErr w:type="spellEnd"/>
      <w:r w:rsidRPr="006D3300">
        <w:t xml:space="preserve">, la </w:t>
      </w:r>
      <w:proofErr w:type="spellStart"/>
      <w:r w:rsidRPr="006D3300">
        <w:t>ordenación</w:t>
      </w:r>
      <w:proofErr w:type="spellEnd"/>
      <w:r w:rsidRPr="006D3300">
        <w:t xml:space="preserve"> </w:t>
      </w:r>
      <w:smartTag w:uri="urn:schemas-microsoft-com:office:smarttags" w:element="State">
        <w:smartTag w:uri="urn:schemas-microsoft-com:office:smarttags" w:element="place">
          <w:r w:rsidRPr="006D3300">
            <w:t>del</w:t>
          </w:r>
        </w:smartTag>
      </w:smartTag>
      <w:r w:rsidRPr="006D3300">
        <w:t xml:space="preserve"> </w:t>
      </w:r>
      <w:proofErr w:type="spellStart"/>
      <w:r w:rsidRPr="006D3300">
        <w:t>mundo</w:t>
      </w:r>
      <w:proofErr w:type="spellEnd"/>
      <w:r w:rsidRPr="006D3300">
        <w:t xml:space="preserve"> y la </w:t>
      </w:r>
      <w:proofErr w:type="spellStart"/>
      <w:r w:rsidRPr="006D3300">
        <w:t>enfermedad</w:t>
      </w:r>
      <w:proofErr w:type="spellEnd"/>
      <w:r w:rsidRPr="006D3300">
        <w:t xml:space="preserve">". </w:t>
      </w:r>
      <w:proofErr w:type="spellStart"/>
      <w:r w:rsidRPr="006D3300">
        <w:t>Actes</w:t>
      </w:r>
      <w:proofErr w:type="spellEnd"/>
      <w:r w:rsidRPr="006D3300">
        <w:t xml:space="preserve"> du 42 </w:t>
      </w:r>
      <w:proofErr w:type="spellStart"/>
      <w:r w:rsidRPr="006D3300">
        <w:t>Congrès</w:t>
      </w:r>
      <w:proofErr w:type="spellEnd"/>
      <w:r w:rsidRPr="006D3300">
        <w:t xml:space="preserve"> Internacional des </w:t>
      </w:r>
      <w:proofErr w:type="spellStart"/>
      <w:r w:rsidRPr="006D3300">
        <w:t>Américanistes</w:t>
      </w:r>
      <w:proofErr w:type="spellEnd"/>
      <w:r w:rsidRPr="006D3300">
        <w:t xml:space="preserve"> (Paris 1976), vol. VI. Paris: </w:t>
      </w:r>
      <w:proofErr w:type="spellStart"/>
      <w:r w:rsidRPr="006D3300">
        <w:t>Sociéré</w:t>
      </w:r>
      <w:proofErr w:type="spellEnd"/>
      <w:r w:rsidRPr="006D3300">
        <w:t xml:space="preserve"> des </w:t>
      </w:r>
      <w:proofErr w:type="spellStart"/>
      <w:r w:rsidRPr="006D3300">
        <w:t>Américanistes</w:t>
      </w:r>
      <w:proofErr w:type="spellEnd"/>
      <w:r w:rsidRPr="006D3300">
        <w:t>. P. 279-285.</w:t>
      </w:r>
    </w:p>
    <w:p w:rsidR="003D1FC9" w:rsidRPr="006D3300" w:rsidRDefault="003D1FC9" w:rsidP="003D1FC9">
      <w:pPr>
        <w:pStyle w:val="NormalMaiTimesNewRoman"/>
      </w:pPr>
      <w:r w:rsidRPr="006D3300">
        <w:t>Roe, Peter G.</w:t>
      </w:r>
    </w:p>
    <w:p w:rsidR="003D1FC9" w:rsidRPr="006D3300" w:rsidRDefault="003D1FC9" w:rsidP="003D1FC9">
      <w:pPr>
        <w:pStyle w:val="StyleNormalYurTimesNewRoman2"/>
      </w:pPr>
      <w:r w:rsidRPr="006D3300">
        <w:t>1982      The Cosmic Zygote: Cosmology in the Amazon Basin. New Brunswick: Rutgers University Press. 384 p.</w:t>
      </w:r>
    </w:p>
    <w:p w:rsidR="003D1FC9" w:rsidRPr="006D3300" w:rsidRDefault="003D1FC9" w:rsidP="003D1FC9">
      <w:pPr>
        <w:pStyle w:val="StyleNormalYurTimesNewRoman2"/>
      </w:pPr>
      <w:r w:rsidRPr="006D3300">
        <w:t>1989      "Of rainbow dragons and the origin of designs: Waiwai and the Shipibo Ronin Ehua". Latin American Indian Literature Journal 5(1):1-67.</w:t>
      </w:r>
    </w:p>
    <w:p w:rsidR="003D1FC9" w:rsidRPr="006D3300" w:rsidRDefault="003D1FC9" w:rsidP="003D1FC9">
      <w:pPr>
        <w:pStyle w:val="StyleNormalYurTimesNewRoman2"/>
      </w:pPr>
      <w:r w:rsidRPr="006D3300">
        <w:t>1990      "Impossible marriages: animal seduction tales". Journal of Latin American Lore 16(2):131-173.</w:t>
      </w:r>
    </w:p>
    <w:p w:rsidR="003D1FC9" w:rsidRPr="006D3300" w:rsidRDefault="003D1FC9" w:rsidP="003D1FC9">
      <w:pPr>
        <w:pStyle w:val="StyleNormalYurTimesNewRoman2"/>
      </w:pPr>
      <w:r w:rsidRPr="006D3300">
        <w:t>1991a     "</w:t>
      </w:r>
      <w:proofErr w:type="spellStart"/>
      <w:r w:rsidRPr="006D3300">
        <w:t>Panó</w:t>
      </w:r>
      <w:proofErr w:type="spellEnd"/>
      <w:r w:rsidRPr="006D3300">
        <w:t xml:space="preserve"> </w:t>
      </w:r>
      <w:proofErr w:type="spellStart"/>
      <w:r w:rsidRPr="006D3300">
        <w:t>Huëtsa</w:t>
      </w:r>
      <w:proofErr w:type="spellEnd"/>
      <w:r w:rsidRPr="006D3300">
        <w:t xml:space="preserve"> Nëtë: the armadillo as scaly discoverer of the lower world in Shipibo and comparative Lowland South Amerindian perspectives". Latin American Indian Literature Journal 7(1):20-72.</w:t>
      </w:r>
    </w:p>
    <w:p w:rsidR="003D1FC9" w:rsidRPr="006D3300" w:rsidRDefault="003D1FC9" w:rsidP="003D1FC9">
      <w:pPr>
        <w:pStyle w:val="StyleNormalYurTimesNewRoman2"/>
      </w:pPr>
      <w:r w:rsidRPr="006D3300">
        <w:t>1991b     "Gift of the birds: avian proto-cultural donors and ogres in Waiwai mythology"</w:t>
      </w:r>
      <w:r>
        <w:t>.</w:t>
      </w:r>
      <w:r w:rsidRPr="006D3300">
        <w:t xml:space="preserve"> Mary H. Preuss, ed. Past, Present, and Future. Selected Papers on Latin American Indian Literatures from the VIII International Symposium. Culver City, California: </w:t>
      </w:r>
      <w:proofErr w:type="spellStart"/>
      <w:r w:rsidRPr="006D3300">
        <w:t>Labyrinthos</w:t>
      </w:r>
      <w:proofErr w:type="spellEnd"/>
      <w:r w:rsidRPr="006D3300">
        <w:t>. Pp. 89-110.</w:t>
      </w:r>
    </w:p>
    <w:p w:rsidR="003D1FC9" w:rsidRPr="006D3300" w:rsidRDefault="003D1FC9" w:rsidP="003D1FC9">
      <w:pPr>
        <w:pStyle w:val="NormalMaiTimesNewRoman"/>
      </w:pPr>
      <w:r w:rsidRPr="006D3300">
        <w:t>Rogers, Barbara Thrall, &amp; A. H. Gayton</w:t>
      </w:r>
    </w:p>
    <w:p w:rsidR="003D1FC9" w:rsidRPr="006D3300" w:rsidRDefault="003D1FC9" w:rsidP="003D1FC9">
      <w:pPr>
        <w:pStyle w:val="StyleNormalYurTimesNewRoman2"/>
      </w:pPr>
      <w:r w:rsidRPr="006D3300">
        <w:lastRenderedPageBreak/>
        <w:t>1944      "Twenty-seven Chukchansi Yokuts myths". Journal of American Folklore 57(225):190-207.</w:t>
      </w:r>
    </w:p>
    <w:p w:rsidR="003D1FC9" w:rsidRPr="006D3300" w:rsidRDefault="003D1FC9" w:rsidP="003D1FC9">
      <w:pPr>
        <w:pStyle w:val="NormalMaiTimesNewRoman"/>
      </w:pPr>
      <w:proofErr w:type="spellStart"/>
      <w:r w:rsidRPr="006D3300">
        <w:t>Róheim</w:t>
      </w:r>
      <w:proofErr w:type="spellEnd"/>
      <w:r w:rsidRPr="006D3300">
        <w:t>, Géza</w:t>
      </w:r>
    </w:p>
    <w:p w:rsidR="003D1FC9" w:rsidRPr="006D3300" w:rsidRDefault="003D1FC9" w:rsidP="003D1FC9">
      <w:pPr>
        <w:pStyle w:val="StyleNormalYurTimesNewRoman2"/>
      </w:pPr>
      <w:r w:rsidRPr="006D3300">
        <w:t>1945      The Eternal Ones of the Dream. A psychoanalytic interpretation of Australian myth and ritual. New York: International University Press. 270 p.</w:t>
      </w:r>
    </w:p>
    <w:p w:rsidR="00725EBE" w:rsidRPr="00725EBE" w:rsidRDefault="00725EBE" w:rsidP="00725EBE">
      <w:pPr>
        <w:pStyle w:val="NormalMai2"/>
        <w:rPr>
          <w:lang w:val="en-US"/>
        </w:rPr>
      </w:pPr>
      <w:r w:rsidRPr="00725EBE">
        <w:rPr>
          <w:lang w:val="en-US"/>
        </w:rPr>
        <w:t xml:space="preserve">Röhlich, Lutz </w:t>
      </w:r>
    </w:p>
    <w:p w:rsidR="00725EBE" w:rsidRPr="00100B23" w:rsidRDefault="00725EBE" w:rsidP="00725EBE">
      <w:pPr>
        <w:pStyle w:val="NormalYur1"/>
        <w:rPr>
          <w:lang w:val="en-US"/>
        </w:rPr>
      </w:pPr>
      <w:r w:rsidRPr="00725EBE">
        <w:rPr>
          <w:lang w:val="en-US"/>
        </w:rPr>
        <w:t xml:space="preserve">1983      “Eva: Die </w:t>
      </w:r>
      <w:proofErr w:type="spellStart"/>
      <w:r w:rsidRPr="00725EBE">
        <w:rPr>
          <w:lang w:val="en-US"/>
        </w:rPr>
        <w:t>ungleichen</w:t>
      </w:r>
      <w:proofErr w:type="spellEnd"/>
      <w:r w:rsidRPr="00725EBE">
        <w:rPr>
          <w:lang w:val="en-US"/>
        </w:rPr>
        <w:t xml:space="preserve"> Kinder E.s”. </w:t>
      </w:r>
      <w:proofErr w:type="spellStart"/>
      <w:r w:rsidRPr="00725EBE">
        <w:rPr>
          <w:lang w:val="en-US"/>
        </w:rPr>
        <w:t>Enzyklopädies</w:t>
      </w:r>
      <w:proofErr w:type="spellEnd"/>
      <w:r w:rsidRPr="00725EBE">
        <w:rPr>
          <w:lang w:val="en-US"/>
        </w:rPr>
        <w:t xml:space="preserve"> des </w:t>
      </w:r>
      <w:proofErr w:type="spellStart"/>
      <w:r w:rsidRPr="00725EBE">
        <w:rPr>
          <w:lang w:val="en-US"/>
        </w:rPr>
        <w:t>Märchens</w:t>
      </w:r>
      <w:proofErr w:type="spellEnd"/>
      <w:r w:rsidRPr="00725EBE">
        <w:rPr>
          <w:lang w:val="en-US"/>
        </w:rPr>
        <w:t xml:space="preserve"> 4(2-3): 570-577.</w:t>
      </w:r>
    </w:p>
    <w:p w:rsidR="003D1FC9" w:rsidRPr="006D3300" w:rsidRDefault="003D1FC9" w:rsidP="003D1FC9">
      <w:pPr>
        <w:pStyle w:val="NormalMaiTimesNewRoman"/>
      </w:pPr>
      <w:r w:rsidRPr="006D3300">
        <w:t>Rojas, Aurelio</w:t>
      </w:r>
    </w:p>
    <w:p w:rsidR="003D1FC9" w:rsidRPr="006D3300" w:rsidRDefault="003D1FC9" w:rsidP="003D1FC9">
      <w:pPr>
        <w:pStyle w:val="StyleNormalYurTimesNewRoman2"/>
      </w:pPr>
      <w:r w:rsidRPr="006D3300">
        <w:t>1986      "</w:t>
      </w:r>
      <w:proofErr w:type="spellStart"/>
      <w:r w:rsidRPr="006D3300">
        <w:t>Mitos</w:t>
      </w:r>
      <w:proofErr w:type="spellEnd"/>
      <w:r w:rsidRPr="006D3300">
        <w:t xml:space="preserve">, </w:t>
      </w:r>
      <w:proofErr w:type="spellStart"/>
      <w:r w:rsidRPr="006D3300">
        <w:t>leyendas</w:t>
      </w:r>
      <w:proofErr w:type="spellEnd"/>
      <w:r w:rsidRPr="006D3300">
        <w:t xml:space="preserve"> y </w:t>
      </w:r>
      <w:proofErr w:type="spellStart"/>
      <w:r w:rsidRPr="006D3300">
        <w:t>creencias</w:t>
      </w:r>
      <w:proofErr w:type="spellEnd"/>
      <w:r w:rsidRPr="006D3300">
        <w:t xml:space="preserve"> </w:t>
      </w:r>
      <w:proofErr w:type="spellStart"/>
      <w:r w:rsidRPr="006D3300">
        <w:t>en</w:t>
      </w:r>
      <w:proofErr w:type="spellEnd"/>
      <w:r w:rsidRPr="006D3300">
        <w:t xml:space="preserve"> </w:t>
      </w:r>
      <w:proofErr w:type="spellStart"/>
      <w:r w:rsidRPr="006D3300">
        <w:t>los</w:t>
      </w:r>
      <w:proofErr w:type="spellEnd"/>
      <w:r w:rsidRPr="006D3300">
        <w:t xml:space="preserve"> </w:t>
      </w:r>
      <w:proofErr w:type="spellStart"/>
      <w:r w:rsidRPr="006D3300">
        <w:t>Huitoto</w:t>
      </w:r>
      <w:proofErr w:type="spellEnd"/>
      <w:r w:rsidRPr="006D3300">
        <w:t xml:space="preserve">". </w:t>
      </w:r>
      <w:proofErr w:type="spellStart"/>
      <w:r w:rsidRPr="006D3300">
        <w:t>Amazonía</w:t>
      </w:r>
      <w:proofErr w:type="spellEnd"/>
      <w:r w:rsidRPr="006D3300">
        <w:t xml:space="preserve"> Peruana 7(13): 103-112.</w:t>
      </w:r>
    </w:p>
    <w:p w:rsidR="003D1FC9" w:rsidRPr="006D3300" w:rsidRDefault="003D1FC9" w:rsidP="003D1FC9">
      <w:pPr>
        <w:pStyle w:val="NormalMaiTimesNewRoman"/>
      </w:pPr>
      <w:r w:rsidRPr="006D3300">
        <w:t>Romain, Marianne</w:t>
      </w:r>
    </w:p>
    <w:p w:rsidR="003D1FC9" w:rsidRPr="006D3300" w:rsidRDefault="003D1FC9" w:rsidP="003D1FC9">
      <w:pPr>
        <w:pStyle w:val="StyleNormalYurTimesNewRoman2"/>
      </w:pPr>
      <w:r w:rsidRPr="006D3300">
        <w:t xml:space="preserve">1988      "Die </w:t>
      </w:r>
      <w:proofErr w:type="spellStart"/>
      <w:r w:rsidRPr="006D3300">
        <w:t>Mondgöttin</w:t>
      </w:r>
      <w:proofErr w:type="spellEnd"/>
      <w:r w:rsidRPr="006D3300">
        <w:t xml:space="preserve"> der Maya und </w:t>
      </w:r>
      <w:proofErr w:type="spellStart"/>
      <w:r w:rsidRPr="006D3300">
        <w:t>ihre</w:t>
      </w:r>
      <w:proofErr w:type="spellEnd"/>
      <w:r w:rsidRPr="006D3300">
        <w:t xml:space="preserve"> </w:t>
      </w:r>
      <w:proofErr w:type="spellStart"/>
      <w:r w:rsidRPr="006D3300">
        <w:t>Darstellung</w:t>
      </w:r>
      <w:proofErr w:type="spellEnd"/>
      <w:r w:rsidRPr="006D3300">
        <w:t xml:space="preserve"> in der </w:t>
      </w:r>
      <w:proofErr w:type="spellStart"/>
      <w:r w:rsidRPr="006D3300">
        <w:t>Figurenkunst</w:t>
      </w:r>
      <w:proofErr w:type="spellEnd"/>
      <w:r w:rsidRPr="006D3300">
        <w:t>". Baessler-</w:t>
      </w:r>
      <w:proofErr w:type="spellStart"/>
      <w:r w:rsidRPr="006D3300">
        <w:t>Archiv</w:t>
      </w:r>
      <w:proofErr w:type="spellEnd"/>
      <w:r w:rsidRPr="006D3300">
        <w:t xml:space="preserve"> 36(2):</w:t>
      </w:r>
      <w:r w:rsidR="008B33B3">
        <w:t xml:space="preserve"> </w:t>
      </w:r>
      <w:r w:rsidRPr="006D3300">
        <w:t>281-359.</w:t>
      </w:r>
    </w:p>
    <w:p w:rsidR="003D1FC9" w:rsidRPr="006D3300" w:rsidRDefault="003D1FC9" w:rsidP="003D1FC9">
      <w:pPr>
        <w:pStyle w:val="NormalMaiTimesNewRoman"/>
      </w:pPr>
      <w:r w:rsidRPr="006D3300">
        <w:t>Román, Luis V.</w:t>
      </w:r>
    </w:p>
    <w:p w:rsidR="003D1FC9" w:rsidRPr="006D3300" w:rsidRDefault="003D1FC9" w:rsidP="003D1FC9">
      <w:pPr>
        <w:pStyle w:val="StyleNormalYurTimesNewRoman2"/>
      </w:pPr>
      <w:r w:rsidRPr="006D3300">
        <w:t>1985      "</w:t>
      </w:r>
      <w:proofErr w:type="spellStart"/>
      <w:r w:rsidRPr="006D3300">
        <w:t>Modificaciones</w:t>
      </w:r>
      <w:proofErr w:type="spellEnd"/>
      <w:r w:rsidRPr="006D3300">
        <w:t xml:space="preserve"> </w:t>
      </w:r>
      <w:proofErr w:type="spellStart"/>
      <w:r w:rsidRPr="006D3300">
        <w:t>en</w:t>
      </w:r>
      <w:proofErr w:type="spellEnd"/>
      <w:r w:rsidRPr="006D3300">
        <w:t xml:space="preserve"> las </w:t>
      </w:r>
      <w:proofErr w:type="spellStart"/>
      <w:r w:rsidRPr="006D3300">
        <w:t>estructuras</w:t>
      </w:r>
      <w:proofErr w:type="spellEnd"/>
      <w:r w:rsidRPr="006D3300">
        <w:t xml:space="preserve"> de </w:t>
      </w:r>
      <w:proofErr w:type="spellStart"/>
      <w:r w:rsidRPr="006D3300">
        <w:t>parentesco</w:t>
      </w:r>
      <w:proofErr w:type="spellEnd"/>
      <w:r w:rsidRPr="006D3300">
        <w:t xml:space="preserve"> Piro </w:t>
      </w:r>
      <w:proofErr w:type="spellStart"/>
      <w:r w:rsidRPr="006D3300">
        <w:t>durante</w:t>
      </w:r>
      <w:proofErr w:type="spellEnd"/>
      <w:r w:rsidRPr="006D3300">
        <w:t xml:space="preserve"> </w:t>
      </w:r>
      <w:proofErr w:type="spellStart"/>
      <w:r w:rsidRPr="006D3300">
        <w:t>el</w:t>
      </w:r>
      <w:proofErr w:type="spellEnd"/>
      <w:r w:rsidRPr="006D3300">
        <w:t xml:space="preserve"> auge del caucho (1885-1915)". </w:t>
      </w:r>
      <w:proofErr w:type="spellStart"/>
      <w:r w:rsidRPr="006D3300">
        <w:t>Antropológica</w:t>
      </w:r>
      <w:proofErr w:type="spellEnd"/>
      <w:r w:rsidRPr="006D3300">
        <w:t xml:space="preserve">, </w:t>
      </w:r>
      <w:proofErr w:type="spellStart"/>
      <w:r w:rsidRPr="006D3300">
        <w:t>Pontífica</w:t>
      </w:r>
      <w:proofErr w:type="spellEnd"/>
      <w:r w:rsidRPr="006D3300">
        <w:t xml:space="preserve"> Universidad Católica del Perú 3(3):135-142.</w:t>
      </w:r>
    </w:p>
    <w:p w:rsidR="003D1FC9" w:rsidRDefault="003D1FC9" w:rsidP="003D1FC9">
      <w:pPr>
        <w:pStyle w:val="NormalMaiTimesNewRoman"/>
      </w:pPr>
      <w:r>
        <w:t>Román Lobato, Gabriela</w:t>
      </w:r>
    </w:p>
    <w:p w:rsidR="003D1FC9" w:rsidRPr="002C303C" w:rsidRDefault="003D1FC9" w:rsidP="003D1FC9">
      <w:pPr>
        <w:pStyle w:val="NormalYur1"/>
        <w:rPr>
          <w:lang w:val="en-US"/>
        </w:rPr>
      </w:pPr>
      <w:r w:rsidRPr="002C303C">
        <w:rPr>
          <w:lang w:val="en-US"/>
        </w:rPr>
        <w:t>2012      “</w:t>
      </w:r>
      <w:proofErr w:type="spellStart"/>
      <w:r w:rsidRPr="002C303C">
        <w:rPr>
          <w:lang w:val="en-US"/>
        </w:rPr>
        <w:t>Totonaco</w:t>
      </w:r>
      <w:proofErr w:type="spellEnd"/>
      <w:r w:rsidRPr="002C303C">
        <w:rPr>
          <w:lang w:val="en-US"/>
        </w:rPr>
        <w:t xml:space="preserve"> de San Juan </w:t>
      </w:r>
      <w:proofErr w:type="spellStart"/>
      <w:r w:rsidRPr="002C303C">
        <w:rPr>
          <w:lang w:val="en-US"/>
        </w:rPr>
        <w:t>Ozelonacaxtla</w:t>
      </w:r>
      <w:proofErr w:type="spellEnd"/>
      <w:r w:rsidRPr="002C303C">
        <w:rPr>
          <w:lang w:val="en-US"/>
        </w:rPr>
        <w:t xml:space="preserve">, Puebla”. Las Lenguas </w:t>
      </w:r>
      <w:proofErr w:type="spellStart"/>
      <w:r w:rsidRPr="002C303C">
        <w:rPr>
          <w:lang w:val="en-US"/>
        </w:rPr>
        <w:t>Totonacas</w:t>
      </w:r>
      <w:proofErr w:type="spellEnd"/>
      <w:r w:rsidRPr="002C303C">
        <w:rPr>
          <w:lang w:val="en-US"/>
        </w:rPr>
        <w:t xml:space="preserve"> y </w:t>
      </w:r>
      <w:proofErr w:type="spellStart"/>
      <w:r w:rsidRPr="002C303C">
        <w:rPr>
          <w:lang w:val="en-US"/>
        </w:rPr>
        <w:t>Tepehuas</w:t>
      </w:r>
      <w:proofErr w:type="spellEnd"/>
      <w:r w:rsidRPr="002C303C">
        <w:rPr>
          <w:lang w:val="en-US"/>
        </w:rPr>
        <w:t xml:space="preserve">. </w:t>
      </w:r>
      <w:proofErr w:type="spellStart"/>
      <w:r w:rsidRPr="002C303C">
        <w:rPr>
          <w:lang w:val="en-US"/>
        </w:rPr>
        <w:t>Textos</w:t>
      </w:r>
      <w:proofErr w:type="spellEnd"/>
      <w:r w:rsidRPr="002C303C">
        <w:rPr>
          <w:lang w:val="en-US"/>
        </w:rPr>
        <w:t xml:space="preserve"> y </w:t>
      </w:r>
      <w:proofErr w:type="spellStart"/>
      <w:r w:rsidRPr="002C303C">
        <w:rPr>
          <w:lang w:val="en-US"/>
        </w:rPr>
        <w:t>otros</w:t>
      </w:r>
      <w:proofErr w:type="spellEnd"/>
      <w:r w:rsidRPr="002C303C">
        <w:rPr>
          <w:lang w:val="en-US"/>
        </w:rPr>
        <w:t xml:space="preserve"> </w:t>
      </w:r>
      <w:proofErr w:type="spellStart"/>
      <w:r w:rsidRPr="002C303C">
        <w:rPr>
          <w:lang w:val="en-US"/>
        </w:rPr>
        <w:t>materiales</w:t>
      </w:r>
      <w:proofErr w:type="spellEnd"/>
      <w:r w:rsidRPr="002C303C">
        <w:rPr>
          <w:lang w:val="en-US"/>
        </w:rPr>
        <w:t xml:space="preserve"> para </w:t>
      </w:r>
      <w:proofErr w:type="spellStart"/>
      <w:r w:rsidRPr="002C303C">
        <w:rPr>
          <w:lang w:val="en-US"/>
        </w:rPr>
        <w:t>su</w:t>
      </w:r>
      <w:proofErr w:type="spellEnd"/>
      <w:r w:rsidRPr="002C303C">
        <w:rPr>
          <w:lang w:val="en-US"/>
        </w:rPr>
        <w:t xml:space="preserve"> </w:t>
      </w:r>
      <w:proofErr w:type="spellStart"/>
      <w:r w:rsidRPr="002C303C">
        <w:rPr>
          <w:lang w:val="en-US"/>
        </w:rPr>
        <w:t>estudio</w:t>
      </w:r>
      <w:proofErr w:type="spellEnd"/>
      <w:r w:rsidRPr="002C303C">
        <w:rPr>
          <w:lang w:val="en-US"/>
        </w:rPr>
        <w:t xml:space="preserve">. Paulette Levy and David Beck, eds. México: Universidad Nacional </w:t>
      </w:r>
      <w:proofErr w:type="spellStart"/>
      <w:r w:rsidRPr="002C303C">
        <w:rPr>
          <w:lang w:val="en-US"/>
        </w:rPr>
        <w:t>Autónoma</w:t>
      </w:r>
      <w:proofErr w:type="spellEnd"/>
      <w:r w:rsidRPr="002C303C">
        <w:rPr>
          <w:lang w:val="en-US"/>
        </w:rPr>
        <w:t xml:space="preserve"> de México. P. 321-344.</w:t>
      </w:r>
    </w:p>
    <w:p w:rsidR="003D1FC9" w:rsidRDefault="003D1FC9" w:rsidP="003D1FC9">
      <w:pPr>
        <w:pStyle w:val="NormalMai"/>
      </w:pPr>
      <w:r>
        <w:t>Romero-Frias, Xavier</w:t>
      </w:r>
    </w:p>
    <w:p w:rsidR="003D1FC9" w:rsidRPr="003772A4" w:rsidRDefault="003D1FC9" w:rsidP="003D1FC9">
      <w:pPr>
        <w:pStyle w:val="NormalYur1"/>
        <w:rPr>
          <w:lang w:val="en-US"/>
        </w:rPr>
      </w:pPr>
      <w:r w:rsidRPr="00D961C6">
        <w:rPr>
          <w:lang w:val="en-US"/>
        </w:rPr>
        <w:t xml:space="preserve">2012      Folktales of the Maldives. Copenhagen: Nordic Institute of Asian Studies. </w:t>
      </w:r>
      <w:r w:rsidRPr="003772A4">
        <w:rPr>
          <w:lang w:val="en-US"/>
        </w:rPr>
        <w:t>300 p.</w:t>
      </w:r>
    </w:p>
    <w:p w:rsidR="003D1FC9" w:rsidRDefault="003D1FC9" w:rsidP="003D1FC9">
      <w:pPr>
        <w:pStyle w:val="NormalMai"/>
      </w:pPr>
      <w:proofErr w:type="spellStart"/>
      <w:r>
        <w:t>Rongmuthu</w:t>
      </w:r>
      <w:proofErr w:type="spellEnd"/>
      <w:r>
        <w:t>, Dewan Sing</w:t>
      </w:r>
    </w:p>
    <w:p w:rsidR="003D1FC9" w:rsidRPr="002C303C" w:rsidRDefault="003D1FC9" w:rsidP="003D1FC9">
      <w:pPr>
        <w:pStyle w:val="NormalYur1"/>
        <w:rPr>
          <w:lang w:val="en-US"/>
        </w:rPr>
      </w:pPr>
      <w:r w:rsidRPr="003772A4">
        <w:rPr>
          <w:lang w:val="en-US"/>
        </w:rPr>
        <w:t xml:space="preserve">1960      Tales of the Garo. Calcutta: </w:t>
      </w:r>
      <w:proofErr w:type="spellStart"/>
      <w:r w:rsidRPr="003772A4">
        <w:rPr>
          <w:lang w:val="en-US"/>
        </w:rPr>
        <w:t>Nabajiban</w:t>
      </w:r>
      <w:proofErr w:type="spellEnd"/>
      <w:r w:rsidRPr="003772A4">
        <w:rPr>
          <w:lang w:val="en-US"/>
        </w:rPr>
        <w:t xml:space="preserve"> Press. </w:t>
      </w:r>
      <w:r w:rsidRPr="002C303C">
        <w:rPr>
          <w:lang w:val="en-US"/>
        </w:rPr>
        <w:t>392 p.</w:t>
      </w:r>
      <w:r w:rsidR="00760DEB">
        <w:rPr>
          <w:lang w:val="en-US"/>
        </w:rPr>
        <w:t xml:space="preserve"> (=The</w:t>
      </w:r>
      <w:r w:rsidR="00760DEB" w:rsidRPr="00760DEB">
        <w:rPr>
          <w:lang w:val="en-US"/>
        </w:rPr>
        <w:t xml:space="preserve"> </w:t>
      </w:r>
      <w:r w:rsidR="00760DEB" w:rsidRPr="003772A4">
        <w:rPr>
          <w:lang w:val="en-US"/>
        </w:rPr>
        <w:t>Tales of the Garo</w:t>
      </w:r>
      <w:r w:rsidR="00760DEB">
        <w:rPr>
          <w:lang w:val="en-US"/>
        </w:rPr>
        <w:t>s</w:t>
      </w:r>
      <w:r w:rsidR="00760DEB" w:rsidRPr="003772A4">
        <w:rPr>
          <w:lang w:val="en-US"/>
        </w:rPr>
        <w:t>.</w:t>
      </w:r>
      <w:r w:rsidR="00760DEB">
        <w:rPr>
          <w:lang w:val="en-US"/>
        </w:rPr>
        <w:t xml:space="preserve"> Calcutta: University of </w:t>
      </w:r>
      <w:proofErr w:type="spellStart"/>
      <w:r w:rsidR="00760DEB">
        <w:rPr>
          <w:lang w:val="en-US"/>
        </w:rPr>
        <w:t>Gauhati</w:t>
      </w:r>
      <w:proofErr w:type="spellEnd"/>
      <w:r w:rsidR="00760DEB">
        <w:rPr>
          <w:lang w:val="en-US"/>
        </w:rPr>
        <w:t>).</w:t>
      </w:r>
    </w:p>
    <w:p w:rsidR="003D1FC9" w:rsidRDefault="003D1FC9" w:rsidP="003D1FC9">
      <w:pPr>
        <w:pStyle w:val="NormalMaiTimesNewRoman"/>
      </w:pPr>
      <w:proofErr w:type="spellStart"/>
      <w:r>
        <w:t>Roosman</w:t>
      </w:r>
      <w:proofErr w:type="spellEnd"/>
      <w:r>
        <w:t>, Raden S.</w:t>
      </w:r>
    </w:p>
    <w:p w:rsidR="003D1FC9" w:rsidRDefault="003D1FC9" w:rsidP="003D1FC9">
      <w:pPr>
        <w:pStyle w:val="StyleNormalYurTimesNewRoman0"/>
      </w:pPr>
      <w:r>
        <w:t>1970      “Coconut, breadfruit and taro in Pacific oral literature”. The Journal of the Polynesian Society 79(2): 219-232.</w:t>
      </w:r>
    </w:p>
    <w:p w:rsidR="003D1FC9" w:rsidRPr="006D3300" w:rsidRDefault="003D1FC9" w:rsidP="003D1FC9">
      <w:pPr>
        <w:pStyle w:val="NormalMaiTimesNewRoman"/>
      </w:pPr>
      <w:r w:rsidRPr="006D3300">
        <w:t>Rooth, Anna Birgitta</w:t>
      </w:r>
    </w:p>
    <w:p w:rsidR="003D1FC9" w:rsidRPr="006D3300" w:rsidRDefault="003D1FC9" w:rsidP="003D1FC9">
      <w:pPr>
        <w:pStyle w:val="StyleNormalYurTimesNewRoman2"/>
      </w:pPr>
      <w:r w:rsidRPr="006D3300">
        <w:t>1957      "Creation myths of the North American Indians". Anthropos 52: 497-508.</w:t>
      </w:r>
    </w:p>
    <w:p w:rsidR="003D1FC9" w:rsidRPr="006D3300" w:rsidRDefault="003D1FC9" w:rsidP="003D1FC9">
      <w:pPr>
        <w:pStyle w:val="StyleNormalYurTimesNewRoman2"/>
      </w:pPr>
      <w:r w:rsidRPr="006D3300">
        <w:t xml:space="preserve">1962      The Raven and the Carcass. An investigation of a motif in the deluge myth in Europe, Asia and North America. Helsinki: Suomalainen </w:t>
      </w:r>
      <w:proofErr w:type="spellStart"/>
      <w:r w:rsidRPr="006D3300">
        <w:t>Tiedeakatemia</w:t>
      </w:r>
      <w:proofErr w:type="spellEnd"/>
      <w:r w:rsidRPr="006D3300">
        <w:t>. FF Communications No. 186.</w:t>
      </w:r>
    </w:p>
    <w:p w:rsidR="003D1FC9" w:rsidRPr="006D3300" w:rsidRDefault="003D1FC9" w:rsidP="003D1FC9">
      <w:pPr>
        <w:pStyle w:val="StyleNormalYurTimesNewRoman2"/>
      </w:pPr>
      <w:r w:rsidRPr="006D3300">
        <w:t xml:space="preserve">1971      The Alaska Expedition 1966. Myths, Customs and Beliefs among the Athapascan Indians and the Eskimos of Northern Alaska. Lund. Acta Universitatis </w:t>
      </w:r>
      <w:proofErr w:type="spellStart"/>
      <w:r w:rsidRPr="006D3300">
        <w:t>Lundensis</w:t>
      </w:r>
      <w:proofErr w:type="spellEnd"/>
      <w:r w:rsidRPr="006D3300">
        <w:t xml:space="preserve">. Sectio 1 Theologica, </w:t>
      </w:r>
      <w:proofErr w:type="spellStart"/>
      <w:r w:rsidRPr="006D3300">
        <w:t>Juridica</w:t>
      </w:r>
      <w:proofErr w:type="spellEnd"/>
      <w:r w:rsidRPr="006D3300">
        <w:t xml:space="preserve">, </w:t>
      </w:r>
      <w:proofErr w:type="spellStart"/>
      <w:r w:rsidRPr="006D3300">
        <w:t>Humaniora</w:t>
      </w:r>
      <w:proofErr w:type="spellEnd"/>
      <w:r w:rsidRPr="006D3300">
        <w:t xml:space="preserve"> 14. 393 p.</w:t>
      </w:r>
    </w:p>
    <w:p w:rsidR="003D1FC9" w:rsidRPr="006D3300" w:rsidRDefault="003D1FC9" w:rsidP="003D1FC9">
      <w:pPr>
        <w:pStyle w:val="NormalMaiTimesNewRoman"/>
      </w:pPr>
      <w:r w:rsidRPr="006D3300">
        <w:t>Roscoe, John</w:t>
      </w:r>
    </w:p>
    <w:p w:rsidR="003D1FC9" w:rsidRPr="002C303C" w:rsidRDefault="003D1FC9" w:rsidP="003D1FC9">
      <w:pPr>
        <w:pStyle w:val="NormalYur1"/>
        <w:rPr>
          <w:lang w:val="en-US"/>
        </w:rPr>
      </w:pPr>
      <w:r w:rsidRPr="002C303C">
        <w:rPr>
          <w:lang w:val="en-US"/>
        </w:rPr>
        <w:t>1911      The Baganda. An Account of their Native Customs and Beliefs. London, New York: MacMillan Co. 547 p.</w:t>
      </w:r>
    </w:p>
    <w:p w:rsidR="003D1FC9" w:rsidRPr="002C303C" w:rsidRDefault="003D1FC9" w:rsidP="003D1FC9">
      <w:pPr>
        <w:pStyle w:val="NormalYur1"/>
        <w:rPr>
          <w:lang w:val="en-US"/>
        </w:rPr>
      </w:pPr>
      <w:r w:rsidRPr="002C303C">
        <w:rPr>
          <w:lang w:val="en-US"/>
        </w:rPr>
        <w:t xml:space="preserve">1923a     The </w:t>
      </w:r>
      <w:proofErr w:type="spellStart"/>
      <w:r w:rsidRPr="002C303C">
        <w:rPr>
          <w:lang w:val="en-US"/>
        </w:rPr>
        <w:t>Bakitara</w:t>
      </w:r>
      <w:proofErr w:type="spellEnd"/>
      <w:r w:rsidRPr="002C303C">
        <w:rPr>
          <w:lang w:val="en-US"/>
        </w:rPr>
        <w:t xml:space="preserve"> or </w:t>
      </w:r>
      <w:proofErr w:type="spellStart"/>
      <w:r w:rsidRPr="002C303C">
        <w:rPr>
          <w:lang w:val="en-US"/>
        </w:rPr>
        <w:t>Banyoro</w:t>
      </w:r>
      <w:proofErr w:type="spellEnd"/>
      <w:r w:rsidRPr="002C303C">
        <w:rPr>
          <w:lang w:val="en-US"/>
        </w:rPr>
        <w:t>. The First Part of the Report of the Mackie Ethnological Expedition to Central Africa. Cambridge: at the University Press. 370 p.</w:t>
      </w:r>
    </w:p>
    <w:p w:rsidR="003D1FC9" w:rsidRPr="002C303C" w:rsidRDefault="003D1FC9" w:rsidP="003D1FC9">
      <w:pPr>
        <w:pStyle w:val="NormalYur1"/>
        <w:rPr>
          <w:lang w:val="en-US"/>
        </w:rPr>
      </w:pPr>
      <w:r w:rsidRPr="002C303C">
        <w:rPr>
          <w:lang w:val="en-US"/>
        </w:rPr>
        <w:lastRenderedPageBreak/>
        <w:t xml:space="preserve">1923b     The </w:t>
      </w:r>
      <w:proofErr w:type="spellStart"/>
      <w:r w:rsidRPr="002C303C">
        <w:rPr>
          <w:lang w:val="en-US"/>
        </w:rPr>
        <w:t>Banyankole</w:t>
      </w:r>
      <w:proofErr w:type="spellEnd"/>
      <w:r w:rsidRPr="002C303C">
        <w:rPr>
          <w:lang w:val="en-US"/>
        </w:rPr>
        <w:t>. The Second Part of the Report of the Mackie Ethnological Expedition to Central Africa. Cambridge: at the University Press. 176 p.</w:t>
      </w:r>
    </w:p>
    <w:p w:rsidR="008E69FA" w:rsidRPr="008E69FA" w:rsidRDefault="008E69FA" w:rsidP="008E69FA">
      <w:pPr>
        <w:pStyle w:val="NormalMai2"/>
        <w:rPr>
          <w:lang w:val="en-US" w:bidi="en-US"/>
        </w:rPr>
      </w:pPr>
      <w:r w:rsidRPr="008E69FA">
        <w:rPr>
          <w:lang w:val="en-US" w:bidi="en-US"/>
        </w:rPr>
        <w:t>Rose, Jenny</w:t>
      </w:r>
    </w:p>
    <w:p w:rsidR="008E69FA" w:rsidRPr="00A96FD0" w:rsidRDefault="008E69FA" w:rsidP="008E69FA">
      <w:pPr>
        <w:pStyle w:val="StyleNormalYurTimesNewRoman0"/>
        <w:rPr>
          <w:rFonts w:cs="Courier New"/>
          <w:szCs w:val="21"/>
        </w:rPr>
      </w:pPr>
      <w:r>
        <w:rPr>
          <w:shd w:val="clear" w:color="auto" w:fill="FFFFFF"/>
          <w:lang w:bidi="en-US"/>
        </w:rPr>
        <w:t>2009      “Zoroaster VII. As perceived by later Zoroastrians”</w:t>
      </w:r>
      <w:r w:rsidRPr="0004489F">
        <w:rPr>
          <w:shd w:val="clear" w:color="auto" w:fill="FFFFFF"/>
          <w:lang w:bidi="en-US"/>
        </w:rPr>
        <w:t>.</w:t>
      </w:r>
      <w:r>
        <w:rPr>
          <w:shd w:val="clear" w:color="auto" w:fill="FFFFFF"/>
          <w:lang w:bidi="en-US"/>
        </w:rPr>
        <w:t xml:space="preserve"> </w:t>
      </w:r>
      <w:proofErr w:type="spellStart"/>
      <w:r>
        <w:rPr>
          <w:szCs w:val="14"/>
          <w:shd w:val="clear" w:color="auto" w:fill="FFFFFF"/>
        </w:rPr>
        <w:t>Encyclopaedia</w:t>
      </w:r>
      <w:proofErr w:type="spellEnd"/>
      <w:r w:rsidRPr="00A96FD0">
        <w:rPr>
          <w:szCs w:val="14"/>
          <w:shd w:val="clear" w:color="auto" w:fill="FFFFFF"/>
        </w:rPr>
        <w:t xml:space="preserve"> </w:t>
      </w:r>
      <w:proofErr w:type="spellStart"/>
      <w:r>
        <w:rPr>
          <w:szCs w:val="14"/>
          <w:shd w:val="clear" w:color="auto" w:fill="FFFFFF"/>
        </w:rPr>
        <w:t>Iranica</w:t>
      </w:r>
      <w:proofErr w:type="spellEnd"/>
      <w:r>
        <w:rPr>
          <w:szCs w:val="14"/>
          <w:shd w:val="clear" w:color="auto" w:fill="FFFFFF"/>
        </w:rPr>
        <w:t xml:space="preserve"> online.</w:t>
      </w:r>
      <w:r w:rsidRPr="00AE540D">
        <w:rPr>
          <w:szCs w:val="14"/>
          <w:shd w:val="clear" w:color="auto" w:fill="FFFFFF"/>
          <w:lang w:bidi="en-US"/>
        </w:rPr>
        <w:t xml:space="preserve"> </w:t>
      </w:r>
      <w:r w:rsidRPr="007D575E">
        <w:rPr>
          <w:rFonts w:eastAsia="Calibri"/>
          <w:color w:val="000000" w:themeColor="text1"/>
          <w:lang w:bidi="en-US"/>
        </w:rPr>
        <w:t>https://www.iranicaonline.org/articles/zoroaster-vi-as-perceived-by-later-zoroastrians</w:t>
      </w:r>
      <w:r w:rsidRPr="0004489F">
        <w:rPr>
          <w:lang w:bidi="en-US"/>
        </w:rPr>
        <w:t> </w:t>
      </w:r>
      <w:r w:rsidRPr="0004489F">
        <w:rPr>
          <w:szCs w:val="14"/>
          <w:shd w:val="clear" w:color="auto" w:fill="FFFFFF"/>
          <w:lang w:bidi="en-US"/>
        </w:rPr>
        <w:t xml:space="preserve">(accessed </w:t>
      </w:r>
      <w:r w:rsidRPr="000639A5">
        <w:rPr>
          <w:szCs w:val="14"/>
          <w:shd w:val="clear" w:color="auto" w:fill="FFFFFF"/>
          <w:lang w:bidi="en-US"/>
        </w:rPr>
        <w:t>at</w:t>
      </w:r>
      <w:r>
        <w:rPr>
          <w:szCs w:val="14"/>
          <w:shd w:val="clear" w:color="auto" w:fill="FFFFFF"/>
          <w:lang w:bidi="en-US"/>
        </w:rPr>
        <w:t xml:space="preserve"> 26</w:t>
      </w:r>
      <w:r w:rsidRPr="00AE540D">
        <w:rPr>
          <w:szCs w:val="14"/>
          <w:shd w:val="clear" w:color="auto" w:fill="FFFFFF"/>
          <w:lang w:bidi="en-US"/>
        </w:rPr>
        <w:t xml:space="preserve"> </w:t>
      </w:r>
      <w:r>
        <w:rPr>
          <w:szCs w:val="14"/>
          <w:shd w:val="clear" w:color="auto" w:fill="FFFFFF"/>
          <w:lang w:bidi="en-US"/>
        </w:rPr>
        <w:t>November 2023</w:t>
      </w:r>
      <w:r w:rsidRPr="00AE540D">
        <w:rPr>
          <w:szCs w:val="14"/>
          <w:shd w:val="clear" w:color="auto" w:fill="FFFFFF"/>
          <w:lang w:bidi="en-US"/>
        </w:rPr>
        <w:t>)</w:t>
      </w:r>
    </w:p>
    <w:p w:rsidR="003D1FC9" w:rsidRPr="00E13344" w:rsidRDefault="003D1FC9" w:rsidP="003D1FC9">
      <w:pPr>
        <w:pStyle w:val="NormalMai"/>
      </w:pPr>
      <w:r w:rsidRPr="00E13344">
        <w:t>Ross, Malcolm, Andrew Pawley &amp; Meredith Osmond</w:t>
      </w:r>
    </w:p>
    <w:p w:rsidR="003D1FC9" w:rsidRPr="002C303C" w:rsidRDefault="003D1FC9" w:rsidP="003D1FC9">
      <w:pPr>
        <w:pStyle w:val="NormalYur1"/>
        <w:rPr>
          <w:lang w:val="en-US"/>
        </w:rPr>
      </w:pPr>
      <w:r w:rsidRPr="006E27D3">
        <w:rPr>
          <w:lang w:val="en-US"/>
        </w:rPr>
        <w:t xml:space="preserve">2007      The lexicon of Proto Oceanic: The culture and environment of ancestral Oceanic society. Canberra: ANU E Press. Vol. 2. The physical environment. (Pacific Linguistics 545). </w:t>
      </w:r>
      <w:r w:rsidRPr="002C303C">
        <w:rPr>
          <w:lang w:val="en-US"/>
        </w:rPr>
        <w:t xml:space="preserve">XVIII, 399 p.  </w:t>
      </w:r>
    </w:p>
    <w:p w:rsidR="003D1FC9" w:rsidRPr="006D3300" w:rsidRDefault="003D1FC9" w:rsidP="003D1FC9">
      <w:pPr>
        <w:pStyle w:val="NormalMaiTimesNewRoman"/>
      </w:pPr>
      <w:r w:rsidRPr="006D3300">
        <w:t>Ross, Michael</w:t>
      </w:r>
    </w:p>
    <w:p w:rsidR="003D1FC9" w:rsidRPr="002C303C" w:rsidRDefault="003D1FC9" w:rsidP="003D1FC9">
      <w:pPr>
        <w:pStyle w:val="NormalYur1"/>
        <w:rPr>
          <w:lang w:val="en-US"/>
        </w:rPr>
      </w:pPr>
      <w:r w:rsidRPr="002C303C">
        <w:rPr>
          <w:lang w:val="en-US"/>
        </w:rPr>
        <w:t>1994      "The knife against the wave: a uniquely Irish legend of the supernatural?". Folklore 105:83-88.</w:t>
      </w:r>
    </w:p>
    <w:p w:rsidR="003D1FC9" w:rsidRPr="006D3300" w:rsidRDefault="003D1FC9" w:rsidP="003D1FC9">
      <w:pPr>
        <w:pStyle w:val="NormalMaiTimesNewRoman"/>
      </w:pPr>
      <w:r w:rsidRPr="006D3300">
        <w:t>Rostworowski de Diez Canseco, Maria</w:t>
      </w:r>
    </w:p>
    <w:p w:rsidR="003D1FC9" w:rsidRPr="006D3300" w:rsidRDefault="003D1FC9" w:rsidP="003D1FC9">
      <w:pPr>
        <w:pStyle w:val="StyleNormalYurTimesNewRoman2"/>
      </w:pPr>
      <w:r w:rsidRPr="006D3300">
        <w:t xml:space="preserve">1983      </w:t>
      </w:r>
      <w:proofErr w:type="spellStart"/>
      <w:r w:rsidRPr="006D3300">
        <w:t>Estructuras</w:t>
      </w:r>
      <w:proofErr w:type="spellEnd"/>
      <w:r w:rsidRPr="006D3300">
        <w:t xml:space="preserve"> </w:t>
      </w:r>
      <w:proofErr w:type="spellStart"/>
      <w:r w:rsidRPr="006D3300">
        <w:t>Andinas</w:t>
      </w:r>
      <w:proofErr w:type="spellEnd"/>
      <w:r w:rsidRPr="006D3300">
        <w:t xml:space="preserve"> del Poder. </w:t>
      </w:r>
      <w:proofErr w:type="spellStart"/>
      <w:r w:rsidRPr="006D3300">
        <w:t>Ideología</w:t>
      </w:r>
      <w:proofErr w:type="spellEnd"/>
      <w:r w:rsidRPr="006D3300">
        <w:t xml:space="preserve"> Religiosa y Política. Lima: Instituto de </w:t>
      </w:r>
      <w:proofErr w:type="spellStart"/>
      <w:r w:rsidRPr="006D3300">
        <w:t>Estudios</w:t>
      </w:r>
      <w:proofErr w:type="spellEnd"/>
      <w:r w:rsidRPr="006D3300">
        <w:t xml:space="preserve"> Peruanos. 202 p.</w:t>
      </w:r>
    </w:p>
    <w:p w:rsidR="003D1FC9" w:rsidRPr="006D3300" w:rsidRDefault="003D1FC9" w:rsidP="003D1FC9">
      <w:pPr>
        <w:pStyle w:val="StyleNormalYurTimesNewRoman2"/>
      </w:pPr>
      <w:r w:rsidRPr="006D3300">
        <w:t xml:space="preserve">1993      "El Dios Con y </w:t>
      </w:r>
      <w:proofErr w:type="spellStart"/>
      <w:r w:rsidRPr="006D3300">
        <w:t>el</w:t>
      </w:r>
      <w:proofErr w:type="spellEnd"/>
      <w:r w:rsidRPr="006D3300">
        <w:t xml:space="preserve"> </w:t>
      </w:r>
      <w:proofErr w:type="spellStart"/>
      <w:r w:rsidRPr="006D3300">
        <w:t>misterio</w:t>
      </w:r>
      <w:proofErr w:type="spellEnd"/>
      <w:r w:rsidRPr="006D3300">
        <w:t xml:space="preserve"> de </w:t>
      </w:r>
      <w:smartTag w:uri="urn:schemas-microsoft-com:office:smarttags" w:element="PersonName">
        <w:smartTagPr>
          <w:attr w:name="ProductID" w:val="la Pampa"/>
        </w:smartTagPr>
        <w:r w:rsidRPr="006D3300">
          <w:t>la Pampa</w:t>
        </w:r>
      </w:smartTag>
      <w:r w:rsidRPr="006D3300">
        <w:t xml:space="preserve"> de Nasca". Latin American Indian Literatures Journal 9(1): 21-30.</w:t>
      </w:r>
    </w:p>
    <w:p w:rsidR="003D1FC9" w:rsidRDefault="003D1FC9" w:rsidP="003D1FC9">
      <w:pPr>
        <w:pStyle w:val="NormalMaiTimesNewRoman"/>
      </w:pPr>
      <w:r>
        <w:t>Roşu, Arion</w:t>
      </w:r>
    </w:p>
    <w:p w:rsidR="003D1FC9" w:rsidRDefault="003D1FC9" w:rsidP="003D1FC9">
      <w:pPr>
        <w:pStyle w:val="StyleNormalYurTimesNewRoman0"/>
      </w:pPr>
      <w:r>
        <w:t>1958      “The Trojan horse in India: a query”. Journal of the Asiatic Society 24(1): 19-27.</w:t>
      </w:r>
    </w:p>
    <w:p w:rsidR="003D1FC9" w:rsidRPr="005E5C78" w:rsidRDefault="003D1FC9" w:rsidP="003D1FC9">
      <w:pPr>
        <w:pStyle w:val="NormalMai"/>
      </w:pPr>
      <w:r w:rsidRPr="005E5C78">
        <w:t>Roth, Henry Ling</w:t>
      </w:r>
    </w:p>
    <w:p w:rsidR="003D1FC9" w:rsidRPr="002E2C9A" w:rsidRDefault="003D1FC9" w:rsidP="003D1FC9">
      <w:pPr>
        <w:pStyle w:val="NormalYur1"/>
        <w:rPr>
          <w:lang w:val="en-US"/>
        </w:rPr>
      </w:pPr>
      <w:r w:rsidRPr="002E2C9A">
        <w:rPr>
          <w:shd w:val="clear" w:color="auto" w:fill="FFFFFF"/>
          <w:lang w:val="en-US"/>
        </w:rPr>
        <w:t xml:space="preserve">1896      The Natives of Sarawak and British North Borneo: Based chiefly on the MSS of the late Hugh Brooke Low Sarawak Government Service. London: </w:t>
      </w:r>
      <w:r w:rsidRPr="002E2C9A">
        <w:rPr>
          <w:shd w:val="clear" w:color="auto" w:fill="FFFFFF"/>
          <w:lang w:val="en-US"/>
        </w:rPr>
        <w:softHyphen/>
        <w:t>Truslove &amp; Hanson. Vol. II. IV, 302, CCXL p.</w:t>
      </w:r>
    </w:p>
    <w:p w:rsidR="003D1FC9" w:rsidRPr="006D3300" w:rsidRDefault="003D1FC9" w:rsidP="003D1FC9">
      <w:pPr>
        <w:pStyle w:val="NormalMaiTimesNewRoman"/>
      </w:pPr>
      <w:r w:rsidRPr="006D3300">
        <w:t>Roth, Walter E.</w:t>
      </w:r>
    </w:p>
    <w:p w:rsidR="003D1FC9" w:rsidRPr="006D3300" w:rsidRDefault="003D1FC9" w:rsidP="003D1FC9">
      <w:pPr>
        <w:pStyle w:val="StyleNormalYurTimesNewRoman2"/>
      </w:pPr>
      <w:r w:rsidRPr="006D3300">
        <w:t xml:space="preserve">1915      "An Inquiry into the Animism and Folklore of the Guiana Indians". 30th Annual Report of the Bureau of Ethnology to the Secretary of the Smithsonian Institution (1908-1909): </w:t>
      </w:r>
      <w:r>
        <w:t>107</w:t>
      </w:r>
      <w:r w:rsidRPr="00B21A94">
        <w:t>-</w:t>
      </w:r>
      <w:r>
        <w:t>386</w:t>
      </w:r>
      <w:r w:rsidRPr="006D3300">
        <w:t>. Washington D.C.</w:t>
      </w:r>
    </w:p>
    <w:p w:rsidR="003D1FC9" w:rsidRPr="006D3300" w:rsidRDefault="003D1FC9" w:rsidP="003D1FC9">
      <w:pPr>
        <w:pStyle w:val="StyleNormalYurTimesNewRoman2"/>
      </w:pPr>
      <w:r w:rsidRPr="006D3300">
        <w:t xml:space="preserve">1924      "An Introductory Study of the Arts, Crafts and Customs of the </w:t>
      </w:r>
      <w:smartTag w:uri="urn:schemas-microsoft-com:office:smarttags" w:element="country-region">
        <w:smartTag w:uri="urn:schemas-microsoft-com:office:smarttags" w:element="place">
          <w:r w:rsidRPr="006D3300">
            <w:t>Guyana</w:t>
          </w:r>
        </w:smartTag>
      </w:smartTag>
      <w:r w:rsidRPr="006D3300">
        <w:t xml:space="preserve"> Indians". 38th Annual Report of the Bureau of Ethnology to the Secretary of the Smithsonian </w:t>
      </w:r>
      <w:proofErr w:type="spellStart"/>
      <w:r w:rsidRPr="006D3300">
        <w:t>Instituion</w:t>
      </w:r>
      <w:proofErr w:type="spellEnd"/>
      <w:r w:rsidRPr="006D3300">
        <w:t xml:space="preserve"> (1916-1917): 25-745. Washington D.C.</w:t>
      </w:r>
    </w:p>
    <w:p w:rsidR="003D1FC9" w:rsidRPr="00246533" w:rsidRDefault="003D1FC9" w:rsidP="003D1FC9">
      <w:pPr>
        <w:pStyle w:val="NormalMai"/>
      </w:pPr>
      <w:proofErr w:type="spellStart"/>
      <w:r w:rsidRPr="00246533">
        <w:t>Rotzler</w:t>
      </w:r>
      <w:proofErr w:type="spellEnd"/>
      <w:r>
        <w:t>,</w:t>
      </w:r>
      <w:r w:rsidRPr="00246533">
        <w:t xml:space="preserve"> H</w:t>
      </w:r>
      <w:r>
        <w:t>ermann</w:t>
      </w:r>
    </w:p>
    <w:p w:rsidR="003D1FC9" w:rsidRPr="00072B66" w:rsidRDefault="003D1FC9" w:rsidP="003D1FC9">
      <w:pPr>
        <w:pStyle w:val="NormalYur1"/>
        <w:rPr>
          <w:lang w:val="en-US"/>
        </w:rPr>
      </w:pPr>
      <w:r w:rsidRPr="00CC6A30">
        <w:rPr>
          <w:lang w:val="en-US"/>
        </w:rPr>
        <w:t xml:space="preserve">1915      “Die </w:t>
      </w:r>
      <w:proofErr w:type="spellStart"/>
      <w:r w:rsidRPr="00CC6A30">
        <w:rPr>
          <w:lang w:val="en-US"/>
        </w:rPr>
        <w:t>Benennung</w:t>
      </w:r>
      <w:r>
        <w:rPr>
          <w:lang w:val="en-US"/>
        </w:rPr>
        <w:t>en</w:t>
      </w:r>
      <w:proofErr w:type="spellEnd"/>
      <w:r w:rsidRPr="00CC6A30">
        <w:rPr>
          <w:lang w:val="en-US"/>
        </w:rPr>
        <w:t xml:space="preserve"> der </w:t>
      </w:r>
      <w:proofErr w:type="spellStart"/>
      <w:r w:rsidRPr="00CC6A30">
        <w:rPr>
          <w:lang w:val="en-US"/>
        </w:rPr>
        <w:t>Milchstraße</w:t>
      </w:r>
      <w:proofErr w:type="spellEnd"/>
      <w:r w:rsidRPr="00CC6A30">
        <w:rPr>
          <w:lang w:val="en-US"/>
        </w:rPr>
        <w:t xml:space="preserve"> </w:t>
      </w:r>
      <w:proofErr w:type="spellStart"/>
      <w:r w:rsidRPr="00CC6A30">
        <w:rPr>
          <w:lang w:val="en-US"/>
        </w:rPr>
        <w:t>im</w:t>
      </w:r>
      <w:proofErr w:type="spellEnd"/>
      <w:r w:rsidRPr="00CC6A30">
        <w:rPr>
          <w:lang w:val="en-US"/>
        </w:rPr>
        <w:t xml:space="preserve"> </w:t>
      </w:r>
      <w:proofErr w:type="spellStart"/>
      <w:r w:rsidRPr="00CC6A30">
        <w:rPr>
          <w:lang w:val="en-US"/>
        </w:rPr>
        <w:t>Französischen</w:t>
      </w:r>
      <w:proofErr w:type="spellEnd"/>
      <w:r w:rsidRPr="00CC6A30">
        <w:rPr>
          <w:lang w:val="en-US"/>
        </w:rPr>
        <w:t xml:space="preserve">”. </w:t>
      </w:r>
      <w:proofErr w:type="spellStart"/>
      <w:r w:rsidRPr="00072B66">
        <w:rPr>
          <w:lang w:val="en-US"/>
        </w:rPr>
        <w:t>Romanische</w:t>
      </w:r>
      <w:proofErr w:type="spellEnd"/>
      <w:r w:rsidRPr="00072B66">
        <w:rPr>
          <w:lang w:val="en-US"/>
        </w:rPr>
        <w:t xml:space="preserve"> </w:t>
      </w:r>
      <w:proofErr w:type="spellStart"/>
      <w:r w:rsidRPr="00072B66">
        <w:rPr>
          <w:lang w:val="en-US"/>
        </w:rPr>
        <w:t>Forschungen</w:t>
      </w:r>
      <w:proofErr w:type="spellEnd"/>
      <w:r w:rsidRPr="00072B66">
        <w:rPr>
          <w:lang w:val="en-US"/>
        </w:rPr>
        <w:t xml:space="preserve"> (Erlangen) 33: 794-850</w:t>
      </w:r>
    </w:p>
    <w:p w:rsidR="003D1FC9" w:rsidRPr="006D3300" w:rsidRDefault="003D1FC9" w:rsidP="003D1FC9">
      <w:pPr>
        <w:pStyle w:val="NormalMaiTimesNewRoman"/>
      </w:pPr>
      <w:r w:rsidRPr="006D3300">
        <w:t>Rouch, Jean</w:t>
      </w:r>
    </w:p>
    <w:p w:rsidR="003D1FC9" w:rsidRPr="002C303C" w:rsidRDefault="003D1FC9" w:rsidP="003D1FC9">
      <w:pPr>
        <w:pStyle w:val="NormalYur1"/>
        <w:rPr>
          <w:lang w:val="en-US"/>
        </w:rPr>
      </w:pPr>
      <w:r w:rsidRPr="002C303C">
        <w:rPr>
          <w:lang w:val="en-US"/>
        </w:rPr>
        <w:t xml:space="preserve">1989      </w:t>
      </w:r>
      <w:smartTag w:uri="urn:schemas-microsoft-com:office:smarttags" w:element="PersonName">
        <w:smartTagPr>
          <w:attr w:name="ProductID" w:val="la Religion"/>
        </w:smartTagPr>
        <w:r w:rsidRPr="002C303C">
          <w:rPr>
            <w:lang w:val="en-US"/>
          </w:rPr>
          <w:t>La Religion</w:t>
        </w:r>
      </w:smartTag>
      <w:r w:rsidRPr="002C303C">
        <w:rPr>
          <w:lang w:val="en-US"/>
        </w:rPr>
        <w:t xml:space="preserve"> et </w:t>
      </w:r>
      <w:smartTag w:uri="urn:schemas-microsoft-com:office:smarttags" w:element="PersonName">
        <w:smartTagPr>
          <w:attr w:name="ProductID" w:val="la Magie Songhay."/>
        </w:smartTagPr>
        <w:r w:rsidRPr="002C303C">
          <w:rPr>
            <w:lang w:val="en-US"/>
          </w:rPr>
          <w:t>la Magie Songhay.</w:t>
        </w:r>
      </w:smartTag>
      <w:r w:rsidRPr="002C303C">
        <w:rPr>
          <w:lang w:val="en-US"/>
        </w:rPr>
        <w:t xml:space="preserve"> </w:t>
      </w:r>
      <w:proofErr w:type="spellStart"/>
      <w:r w:rsidRPr="002C303C">
        <w:rPr>
          <w:lang w:val="en-US"/>
        </w:rPr>
        <w:t>Bruxelles</w:t>
      </w:r>
      <w:proofErr w:type="spellEnd"/>
      <w:r w:rsidRPr="002C303C">
        <w:rPr>
          <w:lang w:val="en-US"/>
        </w:rPr>
        <w:t xml:space="preserve">: </w:t>
      </w:r>
      <w:proofErr w:type="spellStart"/>
      <w:r w:rsidRPr="002C303C">
        <w:rPr>
          <w:lang w:val="en-US"/>
        </w:rPr>
        <w:t>Institut</w:t>
      </w:r>
      <w:proofErr w:type="spellEnd"/>
      <w:r w:rsidRPr="002C303C">
        <w:rPr>
          <w:lang w:val="en-US"/>
        </w:rPr>
        <w:t xml:space="preserve"> de </w:t>
      </w:r>
      <w:proofErr w:type="spellStart"/>
      <w:r w:rsidRPr="002C303C">
        <w:rPr>
          <w:lang w:val="en-US"/>
        </w:rPr>
        <w:t>Sociologie</w:t>
      </w:r>
      <w:proofErr w:type="spellEnd"/>
      <w:r w:rsidRPr="002C303C">
        <w:rPr>
          <w:lang w:val="en-US"/>
        </w:rPr>
        <w:t>. 378 p.</w:t>
      </w:r>
    </w:p>
    <w:p w:rsidR="003D1FC9" w:rsidRPr="00130DC8" w:rsidRDefault="003D1FC9" w:rsidP="003D1FC9">
      <w:pPr>
        <w:pStyle w:val="NormalMai"/>
      </w:pPr>
      <w:r w:rsidRPr="00E94617">
        <w:t xml:space="preserve">Roudenko, </w:t>
      </w:r>
      <w:r>
        <w:t>Sergei</w:t>
      </w:r>
    </w:p>
    <w:p w:rsidR="003D1FC9" w:rsidRPr="00F50D36" w:rsidRDefault="003D1FC9" w:rsidP="003D1FC9">
      <w:pPr>
        <w:pStyle w:val="NormalYur1"/>
        <w:rPr>
          <w:lang w:val="en-US"/>
        </w:rPr>
      </w:pPr>
      <w:r w:rsidRPr="00F50D36">
        <w:rPr>
          <w:lang w:val="en-US"/>
        </w:rPr>
        <w:t>1908      “</w:t>
      </w:r>
      <w:r>
        <w:rPr>
          <w:lang w:val="en-US"/>
        </w:rPr>
        <w:t xml:space="preserve">Traditions et contes </w:t>
      </w:r>
      <w:proofErr w:type="spellStart"/>
      <w:r w:rsidRPr="00DA1C64">
        <w:rPr>
          <w:lang w:val="en-US"/>
        </w:rPr>
        <w:t>b</w:t>
      </w:r>
      <w:r>
        <w:rPr>
          <w:lang w:val="en-US"/>
        </w:rPr>
        <w:t>achkirs</w:t>
      </w:r>
      <w:proofErr w:type="spellEnd"/>
      <w:r w:rsidRPr="00F50D36">
        <w:rPr>
          <w:lang w:val="en-US"/>
        </w:rPr>
        <w:t xml:space="preserve">”. Revue des traditions </w:t>
      </w:r>
      <w:proofErr w:type="spellStart"/>
      <w:r w:rsidRPr="00F50D36">
        <w:rPr>
          <w:lang w:val="en-US"/>
        </w:rPr>
        <w:t>populaires</w:t>
      </w:r>
      <w:proofErr w:type="spellEnd"/>
      <w:r w:rsidRPr="00F50D36">
        <w:rPr>
          <w:lang w:val="en-US"/>
        </w:rPr>
        <w:t xml:space="preserve"> 23(</w:t>
      </w:r>
      <w:r>
        <w:rPr>
          <w:lang w:val="en-US"/>
        </w:rPr>
        <w:t>2-3</w:t>
      </w:r>
      <w:r w:rsidRPr="00F50D36">
        <w:rPr>
          <w:lang w:val="en-US"/>
        </w:rPr>
        <w:t>):</w:t>
      </w:r>
      <w:r>
        <w:rPr>
          <w:lang w:val="en-US"/>
        </w:rPr>
        <w:t>49</w:t>
      </w:r>
      <w:r w:rsidRPr="00F50D36">
        <w:rPr>
          <w:lang w:val="en-US"/>
        </w:rPr>
        <w:t>-</w:t>
      </w:r>
      <w:r>
        <w:rPr>
          <w:lang w:val="en-US"/>
        </w:rPr>
        <w:t>6</w:t>
      </w:r>
      <w:r w:rsidRPr="00F50D36">
        <w:rPr>
          <w:lang w:val="en-US"/>
        </w:rPr>
        <w:t>3.</w:t>
      </w:r>
    </w:p>
    <w:p w:rsidR="003D1FC9" w:rsidRPr="006D3300" w:rsidRDefault="003D1FC9" w:rsidP="003D1FC9">
      <w:pPr>
        <w:pStyle w:val="NormalMaiTimesNewRoman"/>
      </w:pPr>
      <w:proofErr w:type="spellStart"/>
      <w:r w:rsidRPr="006D3300">
        <w:t>Roumeguère</w:t>
      </w:r>
      <w:proofErr w:type="spellEnd"/>
      <w:r w:rsidRPr="006D3300">
        <w:t>-Eberhardt, Jacqueline</w:t>
      </w:r>
    </w:p>
    <w:p w:rsidR="003D1FC9" w:rsidRPr="002C303C" w:rsidRDefault="003D1FC9" w:rsidP="003D1FC9">
      <w:pPr>
        <w:pStyle w:val="NormalYur1"/>
        <w:rPr>
          <w:lang w:val="en-US"/>
        </w:rPr>
      </w:pPr>
      <w:r w:rsidRPr="002C303C">
        <w:rPr>
          <w:lang w:val="en-US"/>
        </w:rPr>
        <w:t xml:space="preserve">1963      Pensée et Société </w:t>
      </w:r>
      <w:proofErr w:type="spellStart"/>
      <w:r w:rsidRPr="002C303C">
        <w:rPr>
          <w:lang w:val="en-US"/>
        </w:rPr>
        <w:t>Africaines</w:t>
      </w:r>
      <w:proofErr w:type="spellEnd"/>
      <w:r w:rsidRPr="002C303C">
        <w:rPr>
          <w:lang w:val="en-US"/>
        </w:rPr>
        <w:t xml:space="preserve">. </w:t>
      </w:r>
      <w:proofErr w:type="spellStart"/>
      <w:r w:rsidRPr="002C303C">
        <w:rPr>
          <w:lang w:val="en-US"/>
        </w:rPr>
        <w:t>Essais</w:t>
      </w:r>
      <w:proofErr w:type="spellEnd"/>
      <w:r w:rsidRPr="002C303C">
        <w:rPr>
          <w:lang w:val="en-US"/>
        </w:rPr>
        <w:t xml:space="preserve"> sur </w:t>
      </w:r>
      <w:proofErr w:type="spellStart"/>
      <w:r w:rsidRPr="002C303C">
        <w:rPr>
          <w:lang w:val="en-US"/>
        </w:rPr>
        <w:t>une</w:t>
      </w:r>
      <w:proofErr w:type="spellEnd"/>
      <w:r w:rsidRPr="002C303C">
        <w:rPr>
          <w:lang w:val="en-US"/>
        </w:rPr>
        <w:t xml:space="preserve"> </w:t>
      </w:r>
      <w:proofErr w:type="spellStart"/>
      <w:r w:rsidRPr="002C303C">
        <w:rPr>
          <w:lang w:val="en-US"/>
        </w:rPr>
        <w:t>dialectique</w:t>
      </w:r>
      <w:proofErr w:type="spellEnd"/>
      <w:r w:rsidRPr="002C303C">
        <w:rPr>
          <w:lang w:val="en-US"/>
        </w:rPr>
        <w:t xml:space="preserve"> de </w:t>
      </w:r>
      <w:proofErr w:type="spellStart"/>
      <w:r w:rsidRPr="002C303C">
        <w:rPr>
          <w:lang w:val="en-US"/>
        </w:rPr>
        <w:t>complémentarité</w:t>
      </w:r>
      <w:proofErr w:type="spellEnd"/>
      <w:r w:rsidRPr="002C303C">
        <w:rPr>
          <w:lang w:val="en-US"/>
        </w:rPr>
        <w:t xml:space="preserve"> </w:t>
      </w:r>
      <w:proofErr w:type="spellStart"/>
      <w:r w:rsidRPr="002C303C">
        <w:rPr>
          <w:lang w:val="en-US"/>
        </w:rPr>
        <w:t>antagoniste</w:t>
      </w:r>
      <w:proofErr w:type="spellEnd"/>
      <w:r w:rsidRPr="002C303C">
        <w:rPr>
          <w:lang w:val="en-US"/>
        </w:rPr>
        <w:t xml:space="preserve"> chez les Bantu du Sud-Est. Paris: Mouton &amp; Co. 99 p.</w:t>
      </w:r>
    </w:p>
    <w:p w:rsidR="003D1FC9" w:rsidRPr="006D3300" w:rsidRDefault="003D1FC9" w:rsidP="003D1FC9">
      <w:pPr>
        <w:pStyle w:val="NormalMaiTimesNewRoman"/>
      </w:pPr>
      <w:r w:rsidRPr="006D3300">
        <w:t xml:space="preserve">Rouse, </w:t>
      </w:r>
      <w:smartTag w:uri="urn:schemas-microsoft-com:office:smarttags" w:element="place">
        <w:smartTag w:uri="urn:schemas-microsoft-com:office:smarttags" w:element="City">
          <w:r w:rsidRPr="006D3300">
            <w:t>Irving</w:t>
          </w:r>
        </w:smartTag>
      </w:smartTag>
    </w:p>
    <w:p w:rsidR="003D1FC9" w:rsidRPr="006D3300" w:rsidRDefault="003D1FC9" w:rsidP="003D1FC9">
      <w:pPr>
        <w:pStyle w:val="StyleNormalYurTimesNewRoman2"/>
      </w:pPr>
      <w:r w:rsidRPr="006D3300">
        <w:t xml:space="preserve">1948      "The Carib". Handbook of South American Indians, </w:t>
      </w:r>
      <w:r>
        <w:t>Vol. 4</w:t>
      </w:r>
      <w:r w:rsidRPr="006D3300">
        <w:t>. Smithsonian Institution, Bureau of American Ethnology, Bull. 143. Washington D.C. Pp. 547-564.</w:t>
      </w:r>
    </w:p>
    <w:p w:rsidR="003D1FC9" w:rsidRPr="006D3300" w:rsidRDefault="003D1FC9" w:rsidP="003D1FC9">
      <w:pPr>
        <w:pStyle w:val="NormalMaiTimesNewRoman"/>
      </w:pPr>
      <w:r w:rsidRPr="006D3300">
        <w:lastRenderedPageBreak/>
        <w:t>Rouse, W.H.D.</w:t>
      </w:r>
    </w:p>
    <w:p w:rsidR="003D1FC9" w:rsidRPr="002C303C" w:rsidRDefault="003D1FC9" w:rsidP="003D1FC9">
      <w:pPr>
        <w:pStyle w:val="NormalYur1"/>
        <w:rPr>
          <w:lang w:val="en-US"/>
        </w:rPr>
      </w:pPr>
      <w:r w:rsidRPr="002C303C">
        <w:rPr>
          <w:lang w:val="en-US"/>
        </w:rPr>
        <w:t xml:space="preserve">1894      "Folk-lore items from </w:t>
      </w:r>
      <w:r w:rsidRPr="002C303C">
        <w:rPr>
          <w:i/>
          <w:lang w:val="en-US"/>
        </w:rPr>
        <w:t>North Indian Notes and Queries</w:t>
      </w:r>
      <w:r w:rsidRPr="002C303C">
        <w:rPr>
          <w:lang w:val="en-US"/>
        </w:rPr>
        <w:t xml:space="preserve"> (vol. iii), July-September, 1893". Folk-Lore 5(1):82-89.</w:t>
      </w:r>
    </w:p>
    <w:p w:rsidR="003D1FC9" w:rsidRPr="002C303C" w:rsidRDefault="003D1FC9" w:rsidP="003D1FC9">
      <w:pPr>
        <w:pStyle w:val="NormalYur1"/>
        <w:rPr>
          <w:lang w:val="en-US"/>
        </w:rPr>
      </w:pPr>
      <w:r w:rsidRPr="002C303C">
        <w:rPr>
          <w:lang w:val="en-US"/>
        </w:rPr>
        <w:t>1895      "Folklore items from North Indian N. &amp; Q., Vol. IV". Folk-Lore 6(2):207-212.</w:t>
      </w:r>
    </w:p>
    <w:p w:rsidR="003D1FC9" w:rsidRPr="003946F8" w:rsidRDefault="003D1FC9" w:rsidP="003D1FC9">
      <w:pPr>
        <w:pStyle w:val="NormalYur1"/>
        <w:rPr>
          <w:lang w:val="en-US"/>
        </w:rPr>
      </w:pPr>
      <w:r w:rsidRPr="002C303C">
        <w:rPr>
          <w:lang w:val="en-US"/>
        </w:rPr>
        <w:t xml:space="preserve">1896      "Folklore </w:t>
      </w:r>
      <w:proofErr w:type="spellStart"/>
      <w:r w:rsidRPr="002C303C">
        <w:rPr>
          <w:lang w:val="en-US"/>
        </w:rPr>
        <w:t>firstfruits</w:t>
      </w:r>
      <w:proofErr w:type="spellEnd"/>
      <w:r w:rsidRPr="002C303C">
        <w:rPr>
          <w:lang w:val="en-US"/>
        </w:rPr>
        <w:t xml:space="preserve"> from Lesbos". </w:t>
      </w:r>
      <w:r w:rsidRPr="003946F8">
        <w:rPr>
          <w:lang w:val="en-US"/>
        </w:rPr>
        <w:t>Fol</w:t>
      </w:r>
      <w:r>
        <w:rPr>
          <w:lang w:val="en-US"/>
        </w:rPr>
        <w:t>k</w:t>
      </w:r>
      <w:r w:rsidRPr="003946F8">
        <w:rPr>
          <w:lang w:val="en-US"/>
        </w:rPr>
        <w:t>-Lore 7(2):142-159.</w:t>
      </w:r>
    </w:p>
    <w:p w:rsidR="003D1FC9" w:rsidRDefault="003D1FC9" w:rsidP="003D1FC9">
      <w:pPr>
        <w:pStyle w:val="NormalMai"/>
      </w:pPr>
      <w:r w:rsidRPr="00B21A94">
        <w:t>Rouse, W.H.D.</w:t>
      </w:r>
      <w:r>
        <w:t>, &amp; W. Crooke</w:t>
      </w:r>
    </w:p>
    <w:p w:rsidR="003D1FC9" w:rsidRPr="003946F8" w:rsidRDefault="003D1FC9" w:rsidP="003D1FC9">
      <w:pPr>
        <w:pStyle w:val="NormalYur1"/>
        <w:rPr>
          <w:lang w:val="en-US"/>
        </w:rPr>
      </w:pPr>
      <w:r>
        <w:rPr>
          <w:lang w:val="en-US"/>
        </w:rPr>
        <w:t>1899</w:t>
      </w:r>
      <w:r w:rsidRPr="003946F8">
        <w:rPr>
          <w:lang w:val="en-US"/>
        </w:rPr>
        <w:t xml:space="preserve">      The Talking Thrush and Other Tales from India. Collected by W. Crooke and retold by W.H.D. Rouse. New York: E.P. Dutton; London: J.M. Dent. 218 p.</w:t>
      </w:r>
    </w:p>
    <w:p w:rsidR="003D1FC9" w:rsidRPr="006D3300" w:rsidRDefault="003D1FC9" w:rsidP="003D1FC9">
      <w:pPr>
        <w:pStyle w:val="NormalMaiTimesNewRoman"/>
        <w:rPr>
          <w:lang w:val="de-DE"/>
        </w:rPr>
      </w:pPr>
      <w:r w:rsidRPr="006D3300">
        <w:rPr>
          <w:lang w:val="de-DE"/>
        </w:rPr>
        <w:t>Roux, Henri</w:t>
      </w:r>
    </w:p>
    <w:p w:rsidR="003D1FC9" w:rsidRPr="002C303C" w:rsidRDefault="003D1FC9" w:rsidP="003D1FC9">
      <w:pPr>
        <w:pStyle w:val="NormalYur1"/>
        <w:rPr>
          <w:lang w:val="en-US"/>
        </w:rPr>
      </w:pPr>
      <w:r w:rsidRPr="002C303C">
        <w:rPr>
          <w:lang w:val="en-US"/>
        </w:rPr>
        <w:t xml:space="preserve">1928      "Les </w:t>
      </w:r>
      <w:proofErr w:type="spellStart"/>
      <w:r w:rsidRPr="002C303C">
        <w:rPr>
          <w:lang w:val="en-US"/>
        </w:rPr>
        <w:t>Tsa</w:t>
      </w:r>
      <w:proofErr w:type="spellEnd"/>
      <w:r w:rsidRPr="002C303C">
        <w:rPr>
          <w:lang w:val="en-US"/>
        </w:rPr>
        <w:t xml:space="preserve"> Khmu". Bulletin de </w:t>
      </w:r>
      <w:proofErr w:type="spellStart"/>
      <w:r w:rsidRPr="002C303C">
        <w:rPr>
          <w:lang w:val="en-US"/>
        </w:rPr>
        <w:t>l'École</w:t>
      </w:r>
      <w:proofErr w:type="spellEnd"/>
      <w:r w:rsidRPr="002C303C">
        <w:rPr>
          <w:lang w:val="en-US"/>
        </w:rPr>
        <w:t xml:space="preserve"> Française </w:t>
      </w:r>
      <w:proofErr w:type="spellStart"/>
      <w:r w:rsidRPr="002C303C">
        <w:rPr>
          <w:lang w:val="en-US"/>
        </w:rPr>
        <w:t>d'Extrème</w:t>
      </w:r>
      <w:proofErr w:type="spellEnd"/>
      <w:r w:rsidRPr="002C303C">
        <w:rPr>
          <w:lang w:val="en-US"/>
        </w:rPr>
        <w:t>-Orient 27:169-222.</w:t>
      </w:r>
    </w:p>
    <w:p w:rsidR="003D1FC9" w:rsidRPr="002C303C" w:rsidRDefault="003D1FC9" w:rsidP="003D1FC9">
      <w:pPr>
        <w:pStyle w:val="NormalYur1"/>
        <w:rPr>
          <w:lang w:val="en-US"/>
        </w:rPr>
      </w:pPr>
      <w:r w:rsidRPr="002C303C">
        <w:rPr>
          <w:lang w:val="en-US"/>
        </w:rPr>
        <w:t>1953      "</w:t>
      </w:r>
      <w:proofErr w:type="spellStart"/>
      <w:r w:rsidRPr="002C303C">
        <w:rPr>
          <w:lang w:val="en-US"/>
        </w:rPr>
        <w:t>Tsa</w:t>
      </w:r>
      <w:proofErr w:type="spellEnd"/>
      <w:r w:rsidRPr="002C303C">
        <w:rPr>
          <w:lang w:val="en-US"/>
        </w:rPr>
        <w:t xml:space="preserve"> Khmu". France-Asie 92-93: 297-357.</w:t>
      </w:r>
    </w:p>
    <w:p w:rsidR="003D1FC9" w:rsidRPr="00623437" w:rsidRDefault="003D1FC9" w:rsidP="003D1FC9">
      <w:pPr>
        <w:pStyle w:val="NormalMaiTimesNewRoman"/>
        <w:rPr>
          <w:lang w:val="de-DE"/>
        </w:rPr>
      </w:pPr>
      <w:proofErr w:type="spellStart"/>
      <w:r w:rsidRPr="00623437">
        <w:rPr>
          <w:lang w:val="de-DE"/>
        </w:rPr>
        <w:t>Rouzel</w:t>
      </w:r>
      <w:proofErr w:type="spellEnd"/>
      <w:r w:rsidRPr="00623437">
        <w:rPr>
          <w:lang w:val="de-DE"/>
        </w:rPr>
        <w:t>, Joseph</w:t>
      </w:r>
    </w:p>
    <w:p w:rsidR="003D1FC9" w:rsidRPr="002C303C" w:rsidRDefault="003D1FC9" w:rsidP="003D1FC9">
      <w:pPr>
        <w:pStyle w:val="NormalYur1"/>
        <w:rPr>
          <w:lang w:val="en-US"/>
        </w:rPr>
      </w:pPr>
      <w:r w:rsidRPr="007E6E9D">
        <w:rPr>
          <w:lang w:val="de-DE"/>
        </w:rPr>
        <w:t xml:space="preserve">1996      Ethnologie du </w:t>
      </w:r>
      <w:proofErr w:type="spellStart"/>
      <w:r w:rsidRPr="007E6E9D">
        <w:rPr>
          <w:lang w:val="de-DE"/>
        </w:rPr>
        <w:t>feu</w:t>
      </w:r>
      <w:proofErr w:type="spellEnd"/>
      <w:r w:rsidRPr="007E6E9D">
        <w:rPr>
          <w:lang w:val="de-DE"/>
        </w:rPr>
        <w:t xml:space="preserve">. </w:t>
      </w:r>
      <w:proofErr w:type="spellStart"/>
      <w:r w:rsidRPr="00FD7D9B">
        <w:rPr>
          <w:lang w:val="en-US"/>
        </w:rPr>
        <w:t>Guérisons</w:t>
      </w:r>
      <w:proofErr w:type="spellEnd"/>
      <w:r w:rsidRPr="00FD7D9B">
        <w:rPr>
          <w:lang w:val="en-US"/>
        </w:rPr>
        <w:t xml:space="preserve"> </w:t>
      </w:r>
      <w:proofErr w:type="spellStart"/>
      <w:r w:rsidRPr="00FD7D9B">
        <w:rPr>
          <w:lang w:val="en-US"/>
        </w:rPr>
        <w:t>populaires</w:t>
      </w:r>
      <w:proofErr w:type="spellEnd"/>
      <w:r w:rsidRPr="00FD7D9B">
        <w:rPr>
          <w:lang w:val="en-US"/>
        </w:rPr>
        <w:t xml:space="preserve"> et </w:t>
      </w:r>
      <w:proofErr w:type="spellStart"/>
      <w:r w:rsidRPr="00FD7D9B">
        <w:rPr>
          <w:lang w:val="en-US"/>
        </w:rPr>
        <w:t>mythologie</w:t>
      </w:r>
      <w:proofErr w:type="spellEnd"/>
      <w:r w:rsidRPr="00FD7D9B">
        <w:rPr>
          <w:lang w:val="en-US"/>
        </w:rPr>
        <w:t xml:space="preserve"> </w:t>
      </w:r>
      <w:proofErr w:type="spellStart"/>
      <w:r w:rsidRPr="00FD7D9B">
        <w:rPr>
          <w:lang w:val="en-US"/>
        </w:rPr>
        <w:t>Chré</w:t>
      </w:r>
      <w:r>
        <w:rPr>
          <w:lang w:val="en-US"/>
        </w:rPr>
        <w:t>t</w:t>
      </w:r>
      <w:r w:rsidRPr="00FD7D9B">
        <w:rPr>
          <w:lang w:val="en-US"/>
        </w:rPr>
        <w:t>ienne</w:t>
      </w:r>
      <w:proofErr w:type="spellEnd"/>
      <w:r w:rsidRPr="00FD7D9B">
        <w:rPr>
          <w:lang w:val="en-US"/>
        </w:rPr>
        <w:t xml:space="preserve">. </w:t>
      </w:r>
      <w:r w:rsidRPr="002C303C">
        <w:rPr>
          <w:lang w:val="en-US"/>
        </w:rPr>
        <w:t xml:space="preserve">Paris, Montréal: </w:t>
      </w:r>
      <w:proofErr w:type="spellStart"/>
      <w:r w:rsidRPr="002C303C">
        <w:rPr>
          <w:lang w:val="en-US"/>
        </w:rPr>
        <w:t>L'Harmann</w:t>
      </w:r>
      <w:proofErr w:type="spellEnd"/>
      <w:r w:rsidRPr="002C303C">
        <w:rPr>
          <w:lang w:val="en-US"/>
        </w:rPr>
        <w:t>. 191 p.</w:t>
      </w:r>
    </w:p>
    <w:p w:rsidR="003D1FC9" w:rsidRPr="006D3300" w:rsidRDefault="003D1FC9" w:rsidP="003D1FC9">
      <w:pPr>
        <w:pStyle w:val="NormalMaiTimesNewRoman"/>
      </w:pPr>
      <w:r w:rsidRPr="006D3300">
        <w:t>Rowe, John Howland</w:t>
      </w:r>
    </w:p>
    <w:p w:rsidR="003D1FC9" w:rsidRPr="006D3300" w:rsidRDefault="003D1FC9" w:rsidP="003D1FC9">
      <w:pPr>
        <w:pStyle w:val="StyleNormalYurTimesNewRoman2"/>
      </w:pPr>
      <w:r w:rsidRPr="006D3300">
        <w:t xml:space="preserve">1954-1955 "An ethnographic sketch of </w:t>
      </w:r>
      <w:proofErr w:type="spellStart"/>
      <w:r w:rsidRPr="006D3300">
        <w:t>Guambia</w:t>
      </w:r>
      <w:proofErr w:type="spellEnd"/>
      <w:r w:rsidRPr="006D3300">
        <w:t>, Colombia". Tribus 4-5: 139-156.</w:t>
      </w:r>
    </w:p>
    <w:p w:rsidR="003348B9" w:rsidRDefault="003348B9" w:rsidP="003348B9">
      <w:pPr>
        <w:pStyle w:val="NormalMai"/>
      </w:pPr>
      <w:r>
        <w:t>Roy, Carmen</w:t>
      </w:r>
    </w:p>
    <w:p w:rsidR="003348B9" w:rsidRPr="003348B9" w:rsidRDefault="003348B9" w:rsidP="003348B9">
      <w:pPr>
        <w:pStyle w:val="NormalYur1"/>
        <w:rPr>
          <w:lang w:val="en-US"/>
        </w:rPr>
      </w:pPr>
      <w:r w:rsidRPr="003348B9">
        <w:rPr>
          <w:lang w:val="en-US"/>
        </w:rPr>
        <w:t xml:space="preserve">1952      Contes </w:t>
      </w:r>
      <w:proofErr w:type="spellStart"/>
      <w:r w:rsidRPr="003348B9">
        <w:rPr>
          <w:lang w:val="en-US"/>
        </w:rPr>
        <w:t>populaires</w:t>
      </w:r>
      <w:proofErr w:type="spellEnd"/>
      <w:r w:rsidRPr="003348B9">
        <w:rPr>
          <w:lang w:val="en-US"/>
        </w:rPr>
        <w:t xml:space="preserve"> </w:t>
      </w:r>
      <w:proofErr w:type="spellStart"/>
      <w:r w:rsidRPr="003348B9">
        <w:rPr>
          <w:lang w:val="en-US"/>
        </w:rPr>
        <w:t>gaspésiens</w:t>
      </w:r>
      <w:proofErr w:type="spellEnd"/>
      <w:r w:rsidRPr="003348B9">
        <w:rPr>
          <w:lang w:val="en-US"/>
        </w:rPr>
        <w:t>.</w:t>
      </w:r>
      <w:r w:rsidR="0053004C">
        <w:rPr>
          <w:lang w:val="en-US"/>
        </w:rPr>
        <w:t xml:space="preserve"> Montréal, Paris: Fides. 160 p.</w:t>
      </w:r>
    </w:p>
    <w:p w:rsidR="003D1FC9" w:rsidRPr="006D3300" w:rsidRDefault="003D1FC9" w:rsidP="003D1FC9">
      <w:pPr>
        <w:pStyle w:val="NormalMaiTimesNewRoman"/>
      </w:pPr>
      <w:r w:rsidRPr="006D3300">
        <w:t>Roy, Priten</w:t>
      </w:r>
    </w:p>
    <w:p w:rsidR="003D1FC9" w:rsidRPr="002C303C" w:rsidRDefault="003D1FC9" w:rsidP="003D1FC9">
      <w:pPr>
        <w:pStyle w:val="NormalYur1"/>
        <w:rPr>
          <w:lang w:val="en-US"/>
        </w:rPr>
      </w:pPr>
      <w:r w:rsidRPr="002C303C">
        <w:rPr>
          <w:lang w:val="en-US"/>
        </w:rPr>
        <w:t xml:space="preserve">2001      Tribal Folk Tales of Andaman &amp; Nicobar Islands. Compiled &amp; Edited by Priten Roy. Delhi: </w:t>
      </w:r>
      <w:proofErr w:type="spellStart"/>
      <w:r w:rsidRPr="002C303C">
        <w:rPr>
          <w:lang w:val="en-US"/>
        </w:rPr>
        <w:t>Farsight</w:t>
      </w:r>
      <w:proofErr w:type="spellEnd"/>
      <w:r w:rsidRPr="002C303C">
        <w:rPr>
          <w:lang w:val="en-US"/>
        </w:rPr>
        <w:t xml:space="preserve"> Publishers &amp; Distributors. 68 p.</w:t>
      </w:r>
    </w:p>
    <w:p w:rsidR="003D1FC9" w:rsidRPr="006D3300" w:rsidRDefault="003D1FC9" w:rsidP="003D1FC9">
      <w:pPr>
        <w:pStyle w:val="NormalMaiTimesNewRoman"/>
      </w:pPr>
      <w:r w:rsidRPr="006D3300">
        <w:t>Roy, Sachin</w:t>
      </w:r>
    </w:p>
    <w:p w:rsidR="003D1FC9" w:rsidRPr="002C303C" w:rsidRDefault="003D1FC9" w:rsidP="003D1FC9">
      <w:pPr>
        <w:pStyle w:val="NormalYur1"/>
        <w:rPr>
          <w:lang w:val="en-US"/>
        </w:rPr>
      </w:pPr>
      <w:r w:rsidRPr="002C303C">
        <w:rPr>
          <w:lang w:val="en-US"/>
        </w:rPr>
        <w:t>1960      Aspects of Padam-Minyong Culture. Shillong: North-East Frontier Agency. 315 p.</w:t>
      </w:r>
    </w:p>
    <w:p w:rsidR="003D1FC9" w:rsidRPr="006D3300" w:rsidRDefault="003D1FC9" w:rsidP="003D1FC9">
      <w:pPr>
        <w:pStyle w:val="NormalMaiTimesNewRoman"/>
      </w:pPr>
      <w:r w:rsidRPr="006D3300">
        <w:t>Roy, Sarat-Chandra</w:t>
      </w:r>
    </w:p>
    <w:p w:rsidR="003D1FC9" w:rsidRPr="006D3300" w:rsidRDefault="003D1FC9" w:rsidP="003D1FC9">
      <w:pPr>
        <w:pStyle w:val="StyleNormalYurTimesNewRoman2"/>
      </w:pPr>
      <w:r w:rsidRPr="006D3300">
        <w:t xml:space="preserve">1912      The </w:t>
      </w:r>
      <w:proofErr w:type="spellStart"/>
      <w:r w:rsidRPr="006D3300">
        <w:t>Mundas</w:t>
      </w:r>
      <w:proofErr w:type="spellEnd"/>
      <w:r w:rsidRPr="006D3300">
        <w:t xml:space="preserve"> and Their Country. Calcutta: the </w:t>
      </w:r>
      <w:proofErr w:type="spellStart"/>
      <w:r w:rsidRPr="006D3300">
        <w:t>Kuntaline</w:t>
      </w:r>
      <w:proofErr w:type="spellEnd"/>
      <w:r w:rsidRPr="006D3300">
        <w:t xml:space="preserve"> Press. 543, xxxiii p.</w:t>
      </w:r>
    </w:p>
    <w:p w:rsidR="003D1FC9" w:rsidRPr="00413411" w:rsidRDefault="003D1FC9" w:rsidP="003D1FC9">
      <w:pPr>
        <w:pStyle w:val="NormalYur1"/>
        <w:rPr>
          <w:lang w:val="en-US"/>
        </w:rPr>
      </w:pPr>
      <w:r w:rsidRPr="00413411">
        <w:rPr>
          <w:lang w:val="en-US"/>
        </w:rPr>
        <w:t xml:space="preserve">1925      </w:t>
      </w:r>
      <w:r w:rsidRPr="002C303C">
        <w:rPr>
          <w:lang w:val="en-US"/>
        </w:rPr>
        <w:t xml:space="preserve">The </w:t>
      </w:r>
      <w:proofErr w:type="spellStart"/>
      <w:r w:rsidRPr="002C303C">
        <w:rPr>
          <w:lang w:val="en-US"/>
        </w:rPr>
        <w:t>Birhors</w:t>
      </w:r>
      <w:proofErr w:type="spellEnd"/>
      <w:r w:rsidRPr="002C303C">
        <w:rPr>
          <w:lang w:val="en-US"/>
        </w:rPr>
        <w:t xml:space="preserve">. A little-known jungle tribe of Chota Nagpur. Ranchi: Mission Press. 608 p. </w:t>
      </w:r>
    </w:p>
    <w:p w:rsidR="00AB0E1D" w:rsidRPr="00AB0E1D" w:rsidRDefault="00AB0E1D" w:rsidP="00AB0E1D">
      <w:pPr>
        <w:pStyle w:val="NormalMai2"/>
        <w:rPr>
          <w:lang w:val="en-US"/>
        </w:rPr>
      </w:pPr>
      <w:r w:rsidRPr="00AB0E1D">
        <w:rPr>
          <w:lang w:val="en-US"/>
        </w:rPr>
        <w:t>Roy, Sarat-Chandra, &amp; Ramesh Chandra Roy</w:t>
      </w:r>
    </w:p>
    <w:p w:rsidR="00AB0E1D" w:rsidRPr="0007557C" w:rsidRDefault="00AB0E1D" w:rsidP="00AB0E1D">
      <w:pPr>
        <w:pStyle w:val="NormalYur1"/>
        <w:rPr>
          <w:lang w:val="en-US"/>
        </w:rPr>
      </w:pPr>
      <w:r w:rsidRPr="0007557C">
        <w:rPr>
          <w:lang w:val="en-US"/>
        </w:rPr>
        <w:t xml:space="preserve">1937      The </w:t>
      </w:r>
      <w:proofErr w:type="spellStart"/>
      <w:r w:rsidRPr="0007557C">
        <w:rPr>
          <w:lang w:val="en-US"/>
        </w:rPr>
        <w:t>Khāriās</w:t>
      </w:r>
      <w:proofErr w:type="spellEnd"/>
      <w:r w:rsidRPr="0007557C">
        <w:rPr>
          <w:lang w:val="en-US"/>
        </w:rPr>
        <w:t xml:space="preserve">. Ranchi: «Man of India” Office. 530, </w:t>
      </w:r>
      <w:proofErr w:type="spellStart"/>
      <w:r w:rsidRPr="0007557C">
        <w:rPr>
          <w:lang w:val="en-US"/>
        </w:rPr>
        <w:t>xlxviii</w:t>
      </w:r>
      <w:proofErr w:type="spellEnd"/>
      <w:r w:rsidRPr="0007557C">
        <w:rPr>
          <w:lang w:val="en-US"/>
        </w:rPr>
        <w:t xml:space="preserve"> p.</w:t>
      </w:r>
    </w:p>
    <w:p w:rsidR="003D1FC9" w:rsidRPr="00715B80" w:rsidRDefault="003D1FC9" w:rsidP="003D1FC9">
      <w:pPr>
        <w:pStyle w:val="NormalMai"/>
      </w:pPr>
      <w:r>
        <w:t>Roy Chaudhury, Bani</w:t>
      </w:r>
      <w:r w:rsidR="00715B80">
        <w:t xml:space="preserve"> {see the same Chaudhury, Bani Roy}</w:t>
      </w:r>
    </w:p>
    <w:p w:rsidR="003D1FC9" w:rsidRPr="00EA5F36" w:rsidRDefault="003D1FC9" w:rsidP="003D1FC9">
      <w:pPr>
        <w:pStyle w:val="NormalYur1"/>
        <w:rPr>
          <w:lang w:val="en-US"/>
        </w:rPr>
      </w:pPr>
      <w:r w:rsidRPr="00EA5F36">
        <w:rPr>
          <w:lang w:val="en-US"/>
        </w:rPr>
        <w:t xml:space="preserve">1972      Folk Tales of Rajasthan. New </w:t>
      </w:r>
      <w:proofErr w:type="spellStart"/>
      <w:r w:rsidRPr="00EA5F36">
        <w:rPr>
          <w:lang w:val="en-US"/>
        </w:rPr>
        <w:t>Dehli</w:t>
      </w:r>
      <w:proofErr w:type="spellEnd"/>
      <w:r w:rsidRPr="00EA5F36">
        <w:rPr>
          <w:lang w:val="en-US"/>
        </w:rPr>
        <w:t>: Sterling Publishers. 120 p.</w:t>
      </w:r>
    </w:p>
    <w:p w:rsidR="00715B80" w:rsidRPr="002F1D0D" w:rsidRDefault="00715B80" w:rsidP="00715B80">
      <w:pPr>
        <w:pStyle w:val="NormalYur1"/>
        <w:rPr>
          <w:lang w:val="en-US"/>
        </w:rPr>
      </w:pPr>
      <w:r w:rsidRPr="00715B80">
        <w:rPr>
          <w:lang w:val="en-US"/>
        </w:rPr>
        <w:t xml:space="preserve">1985      Folk Tales of Kashmir. New </w:t>
      </w:r>
      <w:proofErr w:type="spellStart"/>
      <w:r w:rsidRPr="00715B80">
        <w:rPr>
          <w:lang w:val="en-US"/>
        </w:rPr>
        <w:t>Dehli</w:t>
      </w:r>
      <w:proofErr w:type="spellEnd"/>
      <w:r w:rsidRPr="00715B80">
        <w:rPr>
          <w:lang w:val="en-US"/>
        </w:rPr>
        <w:t xml:space="preserve">: Sterling Publishers. </w:t>
      </w:r>
      <w:r w:rsidRPr="002F1D0D">
        <w:rPr>
          <w:lang w:val="en-US"/>
        </w:rPr>
        <w:t>112 p.</w:t>
      </w:r>
    </w:p>
    <w:p w:rsidR="003D1FC9" w:rsidRPr="006D3300" w:rsidRDefault="003D1FC9" w:rsidP="003D1FC9">
      <w:pPr>
        <w:pStyle w:val="NormalMaiTimesNewRoman"/>
      </w:pPr>
      <w:r w:rsidRPr="006D3300">
        <w:t>Rubel, Arthur J.</w:t>
      </w:r>
    </w:p>
    <w:p w:rsidR="003D1FC9" w:rsidRPr="006D3300" w:rsidRDefault="003D1FC9" w:rsidP="003D1FC9">
      <w:pPr>
        <w:pStyle w:val="StyleNormalYurTimesNewRoman2"/>
      </w:pPr>
      <w:r w:rsidRPr="006D3300">
        <w:t xml:space="preserve">1964      "Two Tzotzil tales from San Bartolome de Los Llanos (Venustiano Carranza), Chiapas". América </w:t>
      </w:r>
      <w:proofErr w:type="spellStart"/>
      <w:r w:rsidRPr="006D3300">
        <w:t>Indígena</w:t>
      </w:r>
      <w:proofErr w:type="spellEnd"/>
      <w:r w:rsidRPr="006D3300">
        <w:t xml:space="preserve"> 24(1): 49-57.</w:t>
      </w:r>
    </w:p>
    <w:p w:rsidR="003D1FC9" w:rsidRPr="00B21A94" w:rsidRDefault="003D1FC9" w:rsidP="003D1FC9">
      <w:pPr>
        <w:pStyle w:val="NormalMaiTimesNewRoman"/>
      </w:pPr>
      <w:r w:rsidRPr="00B21A94">
        <w:t xml:space="preserve">Rudes, Blair A., &amp; </w:t>
      </w:r>
      <w:r>
        <w:t>Dorothy Crouse</w:t>
      </w:r>
    </w:p>
    <w:p w:rsidR="003D1FC9" w:rsidRPr="00B21A94" w:rsidRDefault="003D1FC9" w:rsidP="003D1FC9">
      <w:pPr>
        <w:pStyle w:val="StyleNormalYurTimesNewRoman0"/>
      </w:pPr>
      <w:r>
        <w:t>1987</w:t>
      </w:r>
      <w:r w:rsidRPr="00B21A94">
        <w:t xml:space="preserve">      </w:t>
      </w:r>
      <w:r>
        <w:t>The Tuscarora Legacy of J.N.B. Hewitt. Ottawa: National Museums of Canada</w:t>
      </w:r>
      <w:r w:rsidRPr="00B21A94">
        <w:t xml:space="preserve">. </w:t>
      </w:r>
      <w:r>
        <w:t>652 p</w:t>
      </w:r>
      <w:r w:rsidRPr="00B21A94">
        <w:t>.</w:t>
      </w:r>
      <w:r>
        <w:t xml:space="preserve"> (Canadian Ethnology Service, paper 108).</w:t>
      </w:r>
    </w:p>
    <w:p w:rsidR="003D1FC9" w:rsidRPr="006D3300" w:rsidRDefault="003D1FC9" w:rsidP="003D1FC9">
      <w:pPr>
        <w:pStyle w:val="NormalMaiTimesNewRoman"/>
      </w:pPr>
      <w:r w:rsidRPr="006D3300">
        <w:t>Rudes, Blair A., Thomas I. Blumer, &amp; I</w:t>
      </w:r>
      <w:r>
        <w:t>.</w:t>
      </w:r>
      <w:r w:rsidRPr="006D3300">
        <w:t xml:space="preserve"> Alan May</w:t>
      </w:r>
    </w:p>
    <w:p w:rsidR="003D1FC9" w:rsidRPr="002C303C" w:rsidRDefault="003D1FC9" w:rsidP="003D1FC9">
      <w:pPr>
        <w:pStyle w:val="NormalYur1"/>
        <w:rPr>
          <w:lang w:val="en-US"/>
        </w:rPr>
      </w:pPr>
      <w:r w:rsidRPr="002C303C">
        <w:rPr>
          <w:lang w:val="en-US"/>
        </w:rPr>
        <w:t>2004      “Catawba and neighboring groups”. Handbook of North American Indians, vol. 14, Southeast. Washington: Smithsonian Institution. Pp. 301-318.</w:t>
      </w:r>
    </w:p>
    <w:p w:rsidR="003D1FC9" w:rsidRPr="006D3300" w:rsidRDefault="003D1FC9" w:rsidP="003D1FC9">
      <w:pPr>
        <w:pStyle w:val="NormalMaiTimesNewRoman"/>
      </w:pPr>
      <w:r w:rsidRPr="006D3300">
        <w:t>Rueda, Marco Vinicio</w:t>
      </w:r>
    </w:p>
    <w:p w:rsidR="003D1FC9" w:rsidRPr="006D3300" w:rsidRDefault="003D1FC9" w:rsidP="003D1FC9">
      <w:pPr>
        <w:pStyle w:val="StyleNormalYurTimesNewRoman2"/>
      </w:pPr>
      <w:r w:rsidRPr="006D3300">
        <w:t xml:space="preserve">1983      </w:t>
      </w:r>
      <w:proofErr w:type="spellStart"/>
      <w:r w:rsidRPr="006D3300">
        <w:t>Setenta</w:t>
      </w:r>
      <w:proofErr w:type="spellEnd"/>
      <w:r w:rsidRPr="006D3300">
        <w:t xml:space="preserve"> "</w:t>
      </w:r>
      <w:proofErr w:type="spellStart"/>
      <w:r w:rsidRPr="006D3300">
        <w:t>Mitos</w:t>
      </w:r>
      <w:proofErr w:type="spellEnd"/>
      <w:r w:rsidRPr="006D3300">
        <w:t xml:space="preserve"> Shuar" (</w:t>
      </w:r>
      <w:proofErr w:type="spellStart"/>
      <w:r w:rsidRPr="006D3300">
        <w:t>Edición</w:t>
      </w:r>
      <w:proofErr w:type="spellEnd"/>
      <w:r w:rsidRPr="006D3300">
        <w:t xml:space="preserve"> </w:t>
      </w:r>
      <w:proofErr w:type="spellStart"/>
      <w:r w:rsidRPr="006D3300">
        <w:t>bilungüe</w:t>
      </w:r>
      <w:proofErr w:type="spellEnd"/>
      <w:r w:rsidRPr="006D3300">
        <w:t xml:space="preserve">). </w:t>
      </w:r>
      <w:proofErr w:type="spellStart"/>
      <w:r w:rsidRPr="006D3300">
        <w:t>Recogidos</w:t>
      </w:r>
      <w:proofErr w:type="spellEnd"/>
      <w:r w:rsidRPr="006D3300">
        <w:t xml:space="preserve"> </w:t>
      </w:r>
      <w:proofErr w:type="spellStart"/>
      <w:r w:rsidRPr="006D3300">
        <w:t>por</w:t>
      </w:r>
      <w:proofErr w:type="spellEnd"/>
      <w:r w:rsidRPr="006D3300">
        <w:t xml:space="preserve"> Ricardo Tankamash. Quito: </w:t>
      </w:r>
      <w:proofErr w:type="spellStart"/>
      <w:r w:rsidRPr="006D3300">
        <w:t>Ediciones</w:t>
      </w:r>
      <w:proofErr w:type="spellEnd"/>
      <w:r w:rsidRPr="006D3300">
        <w:t xml:space="preserve"> Abya-Yala. 289 p.</w:t>
      </w:r>
    </w:p>
    <w:p w:rsidR="003D1FC9" w:rsidRPr="006D3300" w:rsidRDefault="003D1FC9" w:rsidP="003D1FC9">
      <w:pPr>
        <w:pStyle w:val="StyleNormalYurTimesNewRoman2"/>
      </w:pPr>
      <w:r w:rsidRPr="006D3300">
        <w:lastRenderedPageBreak/>
        <w:t xml:space="preserve">1987      </w:t>
      </w:r>
      <w:proofErr w:type="spellStart"/>
      <w:r w:rsidRPr="006D3300">
        <w:t>Setenta</w:t>
      </w:r>
      <w:proofErr w:type="spellEnd"/>
      <w:r w:rsidRPr="006D3300">
        <w:t xml:space="preserve"> "</w:t>
      </w:r>
      <w:proofErr w:type="spellStart"/>
      <w:r w:rsidRPr="006D3300">
        <w:t>Mitos</w:t>
      </w:r>
      <w:proofErr w:type="spellEnd"/>
      <w:r w:rsidRPr="006D3300">
        <w:t xml:space="preserve"> Shuar"</w:t>
      </w:r>
      <w:r>
        <w:t>.</w:t>
      </w:r>
      <w:r w:rsidRPr="006D3300">
        <w:t xml:space="preserve"> </w:t>
      </w:r>
      <w:proofErr w:type="spellStart"/>
      <w:r w:rsidRPr="006D3300">
        <w:t>Recogidos</w:t>
      </w:r>
      <w:proofErr w:type="spellEnd"/>
      <w:r w:rsidRPr="006D3300">
        <w:t xml:space="preserve"> </w:t>
      </w:r>
      <w:proofErr w:type="spellStart"/>
      <w:r w:rsidRPr="006D3300">
        <w:t>por</w:t>
      </w:r>
      <w:proofErr w:type="spellEnd"/>
      <w:r w:rsidRPr="006D3300">
        <w:t xml:space="preserve"> Ricardo Tankamash. Quito: Mundo Shuar. 304 p.</w:t>
      </w:r>
    </w:p>
    <w:p w:rsidR="003D1FC9" w:rsidRDefault="003D1FC9" w:rsidP="003D1FC9">
      <w:pPr>
        <w:pStyle w:val="NormalMaiTimesNewRoman"/>
      </w:pPr>
      <w:proofErr w:type="spellStart"/>
      <w:r>
        <w:t>Ruelland</w:t>
      </w:r>
      <w:proofErr w:type="spellEnd"/>
      <w:r>
        <w:t xml:space="preserve">, Susanna, &amp; Jean-Pierre </w:t>
      </w:r>
      <w:proofErr w:type="spellStart"/>
      <w:r>
        <w:t>Caprille</w:t>
      </w:r>
      <w:proofErr w:type="spellEnd"/>
    </w:p>
    <w:p w:rsidR="003D1FC9" w:rsidRPr="004264E6" w:rsidRDefault="003D1FC9" w:rsidP="003D1FC9">
      <w:pPr>
        <w:pStyle w:val="StyleNormalYurTimesNewRoman0"/>
      </w:pPr>
      <w:r>
        <w:t xml:space="preserve">1993      Contes et </w:t>
      </w:r>
      <w:proofErr w:type="spellStart"/>
      <w:r>
        <w:t>Récits</w:t>
      </w:r>
      <w:proofErr w:type="spellEnd"/>
      <w:r>
        <w:t xml:space="preserve"> du Tchad. Paris: Conseil international de la langue française. 123 p.</w:t>
      </w:r>
    </w:p>
    <w:p w:rsidR="003D1FC9" w:rsidRPr="002B63D6" w:rsidRDefault="003D1FC9" w:rsidP="003D1FC9">
      <w:pPr>
        <w:pStyle w:val="NormalMai2"/>
        <w:rPr>
          <w:lang w:val="en-US"/>
        </w:rPr>
      </w:pPr>
      <w:r w:rsidRPr="002B63D6">
        <w:rPr>
          <w:lang w:val="en-US"/>
        </w:rPr>
        <w:t>Rulikowski, Edward</w:t>
      </w:r>
    </w:p>
    <w:p w:rsidR="003D1FC9" w:rsidRPr="00EB4171" w:rsidRDefault="003D1FC9" w:rsidP="003D1FC9">
      <w:pPr>
        <w:pStyle w:val="NormalYur1"/>
        <w:rPr>
          <w:lang w:val="en-US"/>
        </w:rPr>
      </w:pPr>
      <w:r w:rsidRPr="002B63D6">
        <w:rPr>
          <w:shd w:val="clear" w:color="auto" w:fill="FFFFFF"/>
          <w:lang w:val="en-US"/>
        </w:rPr>
        <w:t xml:space="preserve">1853      </w:t>
      </w:r>
      <w:proofErr w:type="spellStart"/>
      <w:r w:rsidRPr="002B63D6">
        <w:rPr>
          <w:shd w:val="clear" w:color="auto" w:fill="FFFFFF"/>
          <w:lang w:val="en-US"/>
        </w:rPr>
        <w:t>Opis</w:t>
      </w:r>
      <w:proofErr w:type="spellEnd"/>
      <w:r w:rsidRPr="002B63D6">
        <w:rPr>
          <w:shd w:val="clear" w:color="auto" w:fill="FFFFFF"/>
          <w:lang w:val="en-US"/>
        </w:rPr>
        <w:t xml:space="preserve"> </w:t>
      </w:r>
      <w:proofErr w:type="spellStart"/>
      <w:r w:rsidRPr="002B63D6">
        <w:rPr>
          <w:shd w:val="clear" w:color="auto" w:fill="FFFFFF"/>
          <w:lang w:val="en-US"/>
        </w:rPr>
        <w:t>powiatu</w:t>
      </w:r>
      <w:proofErr w:type="spellEnd"/>
      <w:r w:rsidRPr="002B63D6">
        <w:rPr>
          <w:shd w:val="clear" w:color="auto" w:fill="FFFFFF"/>
          <w:lang w:val="en-US"/>
        </w:rPr>
        <w:t xml:space="preserve"> </w:t>
      </w:r>
      <w:proofErr w:type="spellStart"/>
      <w:r w:rsidRPr="002B63D6">
        <w:rPr>
          <w:shd w:val="clear" w:color="auto" w:fill="FFFFFF"/>
          <w:lang w:val="en-US"/>
        </w:rPr>
        <w:t>Wasylkowskiego</w:t>
      </w:r>
      <w:proofErr w:type="spellEnd"/>
      <w:r w:rsidRPr="002B63D6">
        <w:rPr>
          <w:shd w:val="clear" w:color="auto" w:fill="FFFFFF"/>
          <w:lang w:val="en-US"/>
        </w:rPr>
        <w:t xml:space="preserve"> pod </w:t>
      </w:r>
      <w:proofErr w:type="spellStart"/>
      <w:r w:rsidRPr="002B63D6">
        <w:rPr>
          <w:shd w:val="clear" w:color="auto" w:fill="FFFFFF"/>
          <w:lang w:val="en-US"/>
        </w:rPr>
        <w:t>względem</w:t>
      </w:r>
      <w:proofErr w:type="spellEnd"/>
      <w:r w:rsidRPr="002B63D6">
        <w:rPr>
          <w:shd w:val="clear" w:color="auto" w:fill="FFFFFF"/>
          <w:lang w:val="en-US"/>
        </w:rPr>
        <w:t xml:space="preserve"> </w:t>
      </w:r>
      <w:proofErr w:type="spellStart"/>
      <w:r w:rsidRPr="002B63D6">
        <w:rPr>
          <w:shd w:val="clear" w:color="auto" w:fill="FFFFFF"/>
          <w:lang w:val="en-US"/>
        </w:rPr>
        <w:t>historycznym</w:t>
      </w:r>
      <w:proofErr w:type="spellEnd"/>
      <w:r w:rsidRPr="002B63D6">
        <w:rPr>
          <w:shd w:val="clear" w:color="auto" w:fill="FFFFFF"/>
          <w:lang w:val="en-US"/>
        </w:rPr>
        <w:t xml:space="preserve">, </w:t>
      </w:r>
      <w:proofErr w:type="spellStart"/>
      <w:r w:rsidRPr="002B63D6">
        <w:rPr>
          <w:shd w:val="clear" w:color="auto" w:fill="FFFFFF"/>
          <w:lang w:val="en-US"/>
        </w:rPr>
        <w:t>obyczajowym</w:t>
      </w:r>
      <w:proofErr w:type="spellEnd"/>
      <w:r w:rsidRPr="002B63D6">
        <w:rPr>
          <w:shd w:val="clear" w:color="auto" w:fill="FFFFFF"/>
          <w:lang w:val="en-US"/>
        </w:rPr>
        <w:t xml:space="preserve"> </w:t>
      </w:r>
      <w:proofErr w:type="spellStart"/>
      <w:r w:rsidRPr="002B63D6">
        <w:rPr>
          <w:shd w:val="clear" w:color="auto" w:fill="FFFFFF"/>
          <w:lang w:val="en-US"/>
        </w:rPr>
        <w:t>i</w:t>
      </w:r>
      <w:proofErr w:type="spellEnd"/>
      <w:r w:rsidRPr="002B63D6">
        <w:rPr>
          <w:shd w:val="clear" w:color="auto" w:fill="FFFFFF"/>
          <w:lang w:val="en-US"/>
        </w:rPr>
        <w:t xml:space="preserve"> </w:t>
      </w:r>
      <w:proofErr w:type="spellStart"/>
      <w:r w:rsidRPr="002B63D6">
        <w:rPr>
          <w:shd w:val="clear" w:color="auto" w:fill="FFFFFF"/>
          <w:lang w:val="en-US"/>
        </w:rPr>
        <w:t>statystycznym</w:t>
      </w:r>
      <w:proofErr w:type="spellEnd"/>
      <w:r w:rsidRPr="002B63D6">
        <w:rPr>
          <w:shd w:val="clear" w:color="auto" w:fill="FFFFFF"/>
          <w:lang w:val="en-US"/>
        </w:rPr>
        <w:t xml:space="preserve">. </w:t>
      </w:r>
      <w:r w:rsidRPr="00EB4171">
        <w:rPr>
          <w:shd w:val="clear" w:color="auto" w:fill="FFFFFF"/>
          <w:lang w:val="en-US"/>
        </w:rPr>
        <w:t xml:space="preserve">Warszawa: </w:t>
      </w:r>
      <w:proofErr w:type="spellStart"/>
      <w:r w:rsidRPr="00EB4171">
        <w:rPr>
          <w:shd w:val="clear" w:color="auto" w:fill="FFFFFF"/>
          <w:lang w:val="en-US"/>
        </w:rPr>
        <w:t>drukarnia</w:t>
      </w:r>
      <w:proofErr w:type="spellEnd"/>
      <w:r w:rsidRPr="00EB4171">
        <w:rPr>
          <w:shd w:val="clear" w:color="auto" w:fill="FFFFFF"/>
          <w:lang w:val="en-US"/>
        </w:rPr>
        <w:t xml:space="preserve"> S. </w:t>
      </w:r>
      <w:proofErr w:type="spellStart"/>
      <w:r w:rsidRPr="00EB4171">
        <w:rPr>
          <w:shd w:val="clear" w:color="auto" w:fill="FFFFFF"/>
          <w:lang w:val="en-US"/>
        </w:rPr>
        <w:t>Orgelbranda</w:t>
      </w:r>
      <w:proofErr w:type="spellEnd"/>
      <w:r w:rsidRPr="00EB4171">
        <w:rPr>
          <w:shd w:val="clear" w:color="auto" w:fill="FFFFFF"/>
          <w:lang w:val="en-US"/>
        </w:rPr>
        <w:t>. 243 s.  </w:t>
      </w:r>
    </w:p>
    <w:p w:rsidR="003D1FC9" w:rsidRDefault="003D1FC9" w:rsidP="003D1FC9">
      <w:pPr>
        <w:pStyle w:val="NormalMai"/>
      </w:pPr>
      <w:proofErr w:type="spellStart"/>
      <w:r>
        <w:t>Runeberg</w:t>
      </w:r>
      <w:proofErr w:type="spellEnd"/>
      <w:r>
        <w:t>, M.</w:t>
      </w:r>
    </w:p>
    <w:p w:rsidR="003D1FC9" w:rsidRPr="00EB4171" w:rsidRDefault="003D1FC9" w:rsidP="003D1FC9">
      <w:pPr>
        <w:pStyle w:val="NormalYur1"/>
        <w:rPr>
          <w:lang w:val="en-US"/>
        </w:rPr>
      </w:pPr>
      <w:r w:rsidRPr="00EB4171">
        <w:rPr>
          <w:lang w:val="en-US"/>
        </w:rPr>
        <w:t xml:space="preserve">1902      “L’homme que </w:t>
      </w:r>
      <w:proofErr w:type="spellStart"/>
      <w:r w:rsidRPr="00EB4171">
        <w:rPr>
          <w:lang w:val="en-US"/>
        </w:rPr>
        <w:t>perd</w:t>
      </w:r>
      <w:proofErr w:type="spellEnd"/>
      <w:r w:rsidRPr="00EB4171">
        <w:rPr>
          <w:lang w:val="en-US"/>
        </w:rPr>
        <w:t xml:space="preserve"> </w:t>
      </w:r>
      <w:proofErr w:type="spellStart"/>
      <w:r w:rsidRPr="00EB4171">
        <w:rPr>
          <w:lang w:val="en-US"/>
        </w:rPr>
        <w:t>sa</w:t>
      </w:r>
      <w:proofErr w:type="spellEnd"/>
      <w:r w:rsidRPr="00EB4171">
        <w:rPr>
          <w:lang w:val="en-US"/>
        </w:rPr>
        <w:t xml:space="preserve"> force sur </w:t>
      </w:r>
      <w:proofErr w:type="spellStart"/>
      <w:r w:rsidRPr="00EB4171">
        <w:rPr>
          <w:lang w:val="en-US"/>
        </w:rPr>
        <w:t>mer</w:t>
      </w:r>
      <w:proofErr w:type="spellEnd"/>
      <w:r w:rsidRPr="00EB4171">
        <w:rPr>
          <w:lang w:val="en-US"/>
        </w:rPr>
        <w:t xml:space="preserve">”. Revue des traditions </w:t>
      </w:r>
      <w:proofErr w:type="spellStart"/>
      <w:r w:rsidRPr="00EB4171">
        <w:rPr>
          <w:lang w:val="en-US"/>
        </w:rPr>
        <w:t>populaires</w:t>
      </w:r>
      <w:proofErr w:type="spellEnd"/>
      <w:r w:rsidRPr="00EB4171">
        <w:rPr>
          <w:lang w:val="en-US"/>
        </w:rPr>
        <w:t xml:space="preserve"> 17(2): 90.</w:t>
      </w:r>
    </w:p>
    <w:p w:rsidR="003D1FC9" w:rsidRPr="006D3300" w:rsidRDefault="003D1FC9" w:rsidP="003D1FC9">
      <w:pPr>
        <w:pStyle w:val="NormalMaiTimesNewRoman"/>
      </w:pPr>
      <w:r w:rsidRPr="006D3300">
        <w:t>Ruppert, James, &amp; John W. Bernet</w:t>
      </w:r>
    </w:p>
    <w:p w:rsidR="003D1FC9" w:rsidRPr="002C303C" w:rsidRDefault="003D1FC9" w:rsidP="003D1FC9">
      <w:pPr>
        <w:pStyle w:val="NormalYur1"/>
        <w:rPr>
          <w:lang w:val="en-US"/>
        </w:rPr>
      </w:pPr>
      <w:r w:rsidRPr="002C303C">
        <w:rPr>
          <w:lang w:val="en-US"/>
        </w:rPr>
        <w:t>2001      Our Voices. Native Stories of Alaska and the Yukon. Edited by James Ruppert and John W. Bernet. Lincoln: University of Nebraska Press. 394 p.</w:t>
      </w:r>
    </w:p>
    <w:p w:rsidR="003D1FC9" w:rsidRPr="006D3300" w:rsidRDefault="003D1FC9" w:rsidP="003D1FC9">
      <w:pPr>
        <w:pStyle w:val="NormalMaiTimesNewRoman"/>
      </w:pPr>
      <w:r w:rsidRPr="006D3300">
        <w:t>Russel, Frank</w:t>
      </w:r>
    </w:p>
    <w:p w:rsidR="003D1FC9" w:rsidRPr="006D3300" w:rsidRDefault="003D1FC9" w:rsidP="003D1FC9">
      <w:pPr>
        <w:pStyle w:val="StyleNormalYurTimesNewRoman2"/>
      </w:pPr>
      <w:r w:rsidRPr="006D3300">
        <w:t>1898      "Myths of the Jicarilla Apache". Journal of American Folklore 11:253-271.</w:t>
      </w:r>
    </w:p>
    <w:p w:rsidR="003D1FC9" w:rsidRPr="006D3300" w:rsidRDefault="003D1FC9" w:rsidP="003D1FC9">
      <w:pPr>
        <w:pStyle w:val="StyleNormalYurTimesNewRoman2"/>
      </w:pPr>
      <w:r w:rsidRPr="006D3300">
        <w:t>1900      "Athabascan myths. Loucheux tribe". Journal of American Folklore 13(48):11-18.</w:t>
      </w:r>
    </w:p>
    <w:p w:rsidR="003D1FC9" w:rsidRPr="006D3300" w:rsidRDefault="003D1FC9" w:rsidP="003D1FC9">
      <w:pPr>
        <w:pStyle w:val="StyleNormalYurTimesNewRoman2"/>
      </w:pPr>
      <w:r w:rsidRPr="006D3300">
        <w:t>1908      "The Pima Indians". 26th Annual Report of the Bureau of Ethnology to the Secretary of Smithsonian Institution (1904-1905). Washington D.C. Pp. 1-389.</w:t>
      </w:r>
    </w:p>
    <w:p w:rsidR="003D1FC9" w:rsidRPr="006D3300" w:rsidRDefault="003D1FC9" w:rsidP="003D1FC9">
      <w:pPr>
        <w:pStyle w:val="NormalMaiTimesNewRoman"/>
      </w:pPr>
      <w:r w:rsidRPr="006D3300">
        <w:t>Russel, James R.</w:t>
      </w:r>
    </w:p>
    <w:p w:rsidR="003D1FC9" w:rsidRPr="002C303C" w:rsidRDefault="003D1FC9" w:rsidP="003D1FC9">
      <w:pPr>
        <w:pStyle w:val="NormalYur1"/>
        <w:rPr>
          <w:lang w:val="en-US"/>
        </w:rPr>
      </w:pPr>
      <w:r w:rsidRPr="002C303C">
        <w:rPr>
          <w:lang w:val="en-US"/>
        </w:rPr>
        <w:t>2004a     "Pre-Christian Armenian religion". Armenian and Iranian Studies, ed. James R. Russel. Belmont, MA: Armenian Heritage Press. Pp. 371-388.</w:t>
      </w:r>
    </w:p>
    <w:p w:rsidR="003D1FC9" w:rsidRPr="002C303C" w:rsidRDefault="003D1FC9" w:rsidP="003D1FC9">
      <w:pPr>
        <w:pStyle w:val="NormalYur1"/>
        <w:rPr>
          <w:lang w:val="en-US"/>
        </w:rPr>
      </w:pPr>
      <w:r w:rsidRPr="002C303C">
        <w:rPr>
          <w:lang w:val="en-US"/>
        </w:rPr>
        <w:t>2004b     "Problematic snake children of Armenia". Armenian and Iranian Studies, ed. James R. Russel. Belmont, MA: Armenian Heritage Press. Pp. 621-640.</w:t>
      </w:r>
    </w:p>
    <w:p w:rsidR="003D1FC9" w:rsidRDefault="003D1FC9" w:rsidP="003D1FC9">
      <w:pPr>
        <w:pStyle w:val="NormalMai"/>
      </w:pPr>
      <w:r>
        <w:t>Russel, R.V., &amp; Rai Bahadur Hira Lal</w:t>
      </w:r>
    </w:p>
    <w:p w:rsidR="003D1FC9" w:rsidRPr="002C303C" w:rsidRDefault="003D1FC9" w:rsidP="003D1FC9">
      <w:pPr>
        <w:pStyle w:val="NormalYur1"/>
        <w:rPr>
          <w:lang w:val="en-US"/>
        </w:rPr>
      </w:pPr>
      <w:r w:rsidRPr="008473B1">
        <w:rPr>
          <w:lang w:val="en-US"/>
        </w:rPr>
        <w:t xml:space="preserve">1916      The Tribes and Castes of the Central Provinces of India. </w:t>
      </w:r>
      <w:r w:rsidRPr="002C303C">
        <w:rPr>
          <w:lang w:val="en-US"/>
        </w:rPr>
        <w:t>London et. al.: Macmillan &amp; Co. Vol. 4. 540 p.</w:t>
      </w:r>
    </w:p>
    <w:p w:rsidR="003D1FC9" w:rsidRPr="006D3300" w:rsidRDefault="003D1FC9" w:rsidP="003D1FC9">
      <w:pPr>
        <w:pStyle w:val="NormalMaiTimesNewRoman"/>
      </w:pPr>
      <w:r w:rsidRPr="006D3300">
        <w:t>Russell Karl, Priscilla</w:t>
      </w:r>
    </w:p>
    <w:p w:rsidR="003D1FC9" w:rsidRPr="002C303C" w:rsidRDefault="003D1FC9" w:rsidP="003D1FC9">
      <w:pPr>
        <w:pStyle w:val="NormalYur1"/>
        <w:rPr>
          <w:lang w:val="en-US"/>
        </w:rPr>
      </w:pPr>
      <w:r w:rsidRPr="002C303C">
        <w:rPr>
          <w:lang w:val="en-US"/>
        </w:rPr>
        <w:t xml:space="preserve">1977      </w:t>
      </w:r>
      <w:proofErr w:type="spellStart"/>
      <w:r w:rsidRPr="002C303C">
        <w:rPr>
          <w:lang w:val="en-US"/>
        </w:rPr>
        <w:t>Tanaina</w:t>
      </w:r>
      <w:proofErr w:type="spellEnd"/>
      <w:r w:rsidRPr="002C303C">
        <w:rPr>
          <w:lang w:val="en-US"/>
        </w:rPr>
        <w:t xml:space="preserve"> </w:t>
      </w:r>
      <w:proofErr w:type="spellStart"/>
      <w:r w:rsidRPr="002C303C">
        <w:rPr>
          <w:lang w:val="en-US"/>
        </w:rPr>
        <w:t>Plantlore</w:t>
      </w:r>
      <w:proofErr w:type="spellEnd"/>
      <w:r w:rsidRPr="002C303C">
        <w:rPr>
          <w:lang w:val="en-US"/>
        </w:rPr>
        <w:t xml:space="preserve">. </w:t>
      </w:r>
      <w:proofErr w:type="spellStart"/>
      <w:r w:rsidRPr="002C303C">
        <w:rPr>
          <w:lang w:val="en-US"/>
        </w:rPr>
        <w:t>Dena'ina</w:t>
      </w:r>
      <w:proofErr w:type="spellEnd"/>
      <w:r w:rsidRPr="002C303C">
        <w:rPr>
          <w:lang w:val="en-US"/>
        </w:rPr>
        <w:t xml:space="preserve"> K'et'una. An Ethnobotany of the </w:t>
      </w:r>
      <w:proofErr w:type="spellStart"/>
      <w:r w:rsidRPr="002C303C">
        <w:rPr>
          <w:lang w:val="en-US"/>
        </w:rPr>
        <w:t>Dena'ina</w:t>
      </w:r>
      <w:proofErr w:type="spellEnd"/>
      <w:r w:rsidRPr="002C303C">
        <w:rPr>
          <w:lang w:val="en-US"/>
        </w:rPr>
        <w:t xml:space="preserve"> Indians of Southcentral Alaska. Anchorage: University of Alaska. 205 p.</w:t>
      </w:r>
    </w:p>
    <w:p w:rsidR="003D1FC9" w:rsidRPr="006D3300" w:rsidRDefault="003D1FC9" w:rsidP="003D1FC9">
      <w:pPr>
        <w:pStyle w:val="NormalMaiTimesNewRoman"/>
      </w:pPr>
      <w:r w:rsidRPr="006D3300">
        <w:t>Rustige, Rona</w:t>
      </w:r>
    </w:p>
    <w:p w:rsidR="003D1FC9" w:rsidRPr="006D3300" w:rsidRDefault="003D1FC9" w:rsidP="003D1FC9">
      <w:pPr>
        <w:pStyle w:val="StyleNormalYurTimesNewRoman2"/>
      </w:pPr>
      <w:r w:rsidRPr="006D3300">
        <w:t>1988      Tyendinaga Tales. Collected by Rona Rustige. Kingston &amp; Montreal: McGill-Queen's University Press. 78 p.</w:t>
      </w:r>
    </w:p>
    <w:p w:rsidR="003D1FC9" w:rsidRDefault="003D1FC9" w:rsidP="003D1FC9">
      <w:pPr>
        <w:pStyle w:val="NormalMaiTimesNewRoman"/>
      </w:pPr>
      <w:r>
        <w:t>Rusu, Renata Maria</w:t>
      </w:r>
    </w:p>
    <w:p w:rsidR="003D1FC9" w:rsidRPr="00B307B1" w:rsidRDefault="003D1FC9" w:rsidP="003D1FC9">
      <w:pPr>
        <w:pStyle w:val="NormalYur1"/>
        <w:rPr>
          <w:lang w:val="fr-FR"/>
        </w:rPr>
      </w:pPr>
      <w:r w:rsidRPr="002C303C">
        <w:rPr>
          <w:lang w:val="en-US"/>
        </w:rPr>
        <w:t>2009      "The creation of the earth and the sky in Japanese myths and Romanian folk myths"</w:t>
      </w:r>
      <w:r>
        <w:rPr>
          <w:lang w:val="de-DE"/>
        </w:rPr>
        <w:t xml:space="preserve">. </w:t>
      </w:r>
      <w:proofErr w:type="spellStart"/>
      <w:r>
        <w:rPr>
          <w:lang w:val="de-DE"/>
        </w:rPr>
        <w:t>Mythes</w:t>
      </w:r>
      <w:proofErr w:type="spellEnd"/>
      <w:r>
        <w:rPr>
          <w:lang w:val="de-DE"/>
        </w:rPr>
        <w:t xml:space="preserve">, Symboles, Langues II. </w:t>
      </w:r>
      <w:r w:rsidRPr="00B307B1">
        <w:rPr>
          <w:lang w:val="fr-FR"/>
        </w:rPr>
        <w:t xml:space="preserve">Textes réunies par </w:t>
      </w:r>
      <w:proofErr w:type="spellStart"/>
      <w:r w:rsidRPr="00B307B1">
        <w:rPr>
          <w:lang w:val="fr-FR"/>
        </w:rPr>
        <w:t>Chiwaki</w:t>
      </w:r>
      <w:proofErr w:type="spellEnd"/>
      <w:r w:rsidRPr="00B307B1">
        <w:rPr>
          <w:lang w:val="fr-FR"/>
        </w:rPr>
        <w:t xml:space="preserve"> </w:t>
      </w:r>
      <w:proofErr w:type="spellStart"/>
      <w:r w:rsidRPr="00B307B1">
        <w:rPr>
          <w:lang w:val="fr-FR"/>
        </w:rPr>
        <w:t>Shinoda</w:t>
      </w:r>
      <w:proofErr w:type="spellEnd"/>
      <w:r w:rsidRPr="00B307B1">
        <w:rPr>
          <w:lang w:val="fr-FR"/>
        </w:rPr>
        <w:t xml:space="preserve">. Nagoya: Librairie </w:t>
      </w:r>
      <w:proofErr w:type="spellStart"/>
      <w:r w:rsidRPr="00B307B1">
        <w:rPr>
          <w:lang w:val="fr-FR"/>
        </w:rPr>
        <w:t>Rakuro</w:t>
      </w:r>
      <w:proofErr w:type="spellEnd"/>
      <w:r w:rsidRPr="00B307B1">
        <w:rPr>
          <w:lang w:val="fr-FR"/>
        </w:rPr>
        <w:t>. P. 77-94.</w:t>
      </w:r>
    </w:p>
    <w:p w:rsidR="003D1FC9" w:rsidRPr="00B307B1" w:rsidRDefault="003D1FC9" w:rsidP="003D1FC9">
      <w:pPr>
        <w:pStyle w:val="NormalMaiTimesNewRoman"/>
        <w:rPr>
          <w:lang w:val="fr-FR"/>
        </w:rPr>
      </w:pPr>
      <w:r w:rsidRPr="00B307B1">
        <w:rPr>
          <w:lang w:val="fr-FR"/>
        </w:rPr>
        <w:t>Ruz, Mario Humberto</w:t>
      </w:r>
    </w:p>
    <w:p w:rsidR="003D1FC9" w:rsidRPr="006D3300" w:rsidRDefault="003D1FC9" w:rsidP="003D1FC9">
      <w:pPr>
        <w:pStyle w:val="StyleNormalYurTimesNewRoman2"/>
      </w:pPr>
      <w:r w:rsidRPr="006D3300">
        <w:t xml:space="preserve">1982      “Los </w:t>
      </w:r>
      <w:proofErr w:type="spellStart"/>
      <w:r w:rsidRPr="006D3300">
        <w:t>Legítimos</w:t>
      </w:r>
      <w:proofErr w:type="spellEnd"/>
      <w:r w:rsidRPr="006D3300">
        <w:t xml:space="preserve"> Hombres. </w:t>
      </w:r>
      <w:proofErr w:type="spellStart"/>
      <w:r w:rsidRPr="006D3300">
        <w:t>Aproximación</w:t>
      </w:r>
      <w:proofErr w:type="spellEnd"/>
      <w:r w:rsidRPr="006D3300">
        <w:t xml:space="preserve"> </w:t>
      </w:r>
      <w:proofErr w:type="spellStart"/>
      <w:r w:rsidRPr="006D3300">
        <w:t>antropológia</w:t>
      </w:r>
      <w:proofErr w:type="spellEnd"/>
      <w:r w:rsidRPr="006D3300">
        <w:t xml:space="preserve"> al </w:t>
      </w:r>
      <w:proofErr w:type="spellStart"/>
      <w:r w:rsidRPr="006D3300">
        <w:t>grupo</w:t>
      </w:r>
      <w:proofErr w:type="spellEnd"/>
      <w:r w:rsidRPr="006D3300">
        <w:t xml:space="preserve"> </w:t>
      </w:r>
      <w:proofErr w:type="spellStart"/>
      <w:r w:rsidRPr="006D3300">
        <w:t>tojolabal</w:t>
      </w:r>
      <w:proofErr w:type="spellEnd"/>
      <w:r w:rsidRPr="006D3300">
        <w:t xml:space="preserve">. Vol. 1. México: Universidad Nacional </w:t>
      </w:r>
      <w:proofErr w:type="spellStart"/>
      <w:r w:rsidRPr="006D3300">
        <w:t>Autónoma</w:t>
      </w:r>
      <w:proofErr w:type="spellEnd"/>
      <w:r w:rsidRPr="006D3300">
        <w:t xml:space="preserve"> de México. 323 p.</w:t>
      </w:r>
    </w:p>
    <w:p w:rsidR="003D1FC9" w:rsidRPr="006D3300" w:rsidRDefault="003D1FC9" w:rsidP="003D1FC9">
      <w:pPr>
        <w:pStyle w:val="StyleNormalYurTimesNewRoman2"/>
      </w:pPr>
      <w:r w:rsidRPr="006D3300">
        <w:t>1983      "</w:t>
      </w:r>
      <w:proofErr w:type="spellStart"/>
      <w:r w:rsidRPr="006D3300">
        <w:t>Aproximación</w:t>
      </w:r>
      <w:proofErr w:type="spellEnd"/>
      <w:r w:rsidRPr="006D3300">
        <w:t xml:space="preserve"> a la </w:t>
      </w:r>
      <w:proofErr w:type="spellStart"/>
      <w:r w:rsidRPr="006D3300">
        <w:t>cosmología</w:t>
      </w:r>
      <w:proofErr w:type="spellEnd"/>
      <w:r w:rsidRPr="006D3300">
        <w:t xml:space="preserve"> </w:t>
      </w:r>
      <w:proofErr w:type="spellStart"/>
      <w:r w:rsidRPr="006D3300">
        <w:t>Tojolabal</w:t>
      </w:r>
      <w:proofErr w:type="spellEnd"/>
      <w:r w:rsidRPr="006D3300">
        <w:t>"</w:t>
      </w:r>
      <w:r>
        <w:t>.</w:t>
      </w:r>
      <w:r w:rsidRPr="006D3300">
        <w:t xml:space="preserve"> Lorenzo Ochoa and Thomas </w:t>
      </w:r>
      <w:proofErr w:type="spellStart"/>
      <w:r w:rsidRPr="006D3300">
        <w:t>A.Lee</w:t>
      </w:r>
      <w:proofErr w:type="spellEnd"/>
      <w:r w:rsidRPr="006D3300">
        <w:t xml:space="preserve">, eds. </w:t>
      </w:r>
      <w:proofErr w:type="spellStart"/>
      <w:r w:rsidRPr="006D3300">
        <w:t>Antropología</w:t>
      </w:r>
      <w:proofErr w:type="spellEnd"/>
      <w:r w:rsidRPr="006D3300">
        <w:t xml:space="preserve"> e Historia de </w:t>
      </w:r>
      <w:proofErr w:type="spellStart"/>
      <w:r w:rsidRPr="006D3300">
        <w:t>los</w:t>
      </w:r>
      <w:proofErr w:type="spellEnd"/>
      <w:r w:rsidRPr="006D3300">
        <w:t xml:space="preserve"> </w:t>
      </w:r>
      <w:proofErr w:type="spellStart"/>
      <w:r w:rsidRPr="006D3300">
        <w:t>Mixe</w:t>
      </w:r>
      <w:proofErr w:type="spellEnd"/>
      <w:r w:rsidRPr="006D3300">
        <w:t xml:space="preserve">-Zoques y Mayas. </w:t>
      </w:r>
      <w:proofErr w:type="spellStart"/>
      <w:r w:rsidRPr="006D3300">
        <w:t>Homenaje</w:t>
      </w:r>
      <w:proofErr w:type="spellEnd"/>
      <w:r w:rsidRPr="006D3300">
        <w:t xml:space="preserve"> a Franz Blom. México: Universidad Nacional </w:t>
      </w:r>
      <w:proofErr w:type="spellStart"/>
      <w:r w:rsidRPr="006D3300">
        <w:t>Autónoma</w:t>
      </w:r>
      <w:proofErr w:type="spellEnd"/>
      <w:r w:rsidRPr="006D3300">
        <w:t xml:space="preserve"> de México and Bringham Young University. Pp. 413-447.</w:t>
      </w:r>
    </w:p>
    <w:p w:rsidR="003D1FC9" w:rsidRPr="006D3300" w:rsidRDefault="003D1FC9" w:rsidP="003D1FC9">
      <w:pPr>
        <w:pStyle w:val="NormalMaiTimesNewRoman"/>
      </w:pPr>
      <w:r w:rsidRPr="006D3300">
        <w:t>Ryan, J.S.</w:t>
      </w:r>
    </w:p>
    <w:p w:rsidR="003D1FC9" w:rsidRPr="002C303C" w:rsidRDefault="003D1FC9" w:rsidP="003D1FC9">
      <w:pPr>
        <w:pStyle w:val="NormalYur1"/>
        <w:rPr>
          <w:lang w:val="en-US"/>
        </w:rPr>
      </w:pPr>
      <w:r w:rsidRPr="002C303C">
        <w:rPr>
          <w:lang w:val="en-US"/>
        </w:rPr>
        <w:lastRenderedPageBreak/>
        <w:t>1964      "The bear and the water". Folklore 75:260-268.</w:t>
      </w:r>
    </w:p>
    <w:p w:rsidR="003D1FC9" w:rsidRPr="006D3300" w:rsidRDefault="003D1FC9" w:rsidP="003D1FC9">
      <w:pPr>
        <w:pStyle w:val="NormalMaiTimesNewRoman"/>
      </w:pPr>
      <w:proofErr w:type="spellStart"/>
      <w:r w:rsidRPr="006D3300">
        <w:t>Rydving</w:t>
      </w:r>
      <w:proofErr w:type="spellEnd"/>
      <w:r w:rsidRPr="006D3300">
        <w:t>, Håkan</w:t>
      </w:r>
    </w:p>
    <w:p w:rsidR="003D1FC9" w:rsidRPr="002C303C" w:rsidRDefault="003D1FC9" w:rsidP="003D1FC9">
      <w:pPr>
        <w:pStyle w:val="NormalYur1"/>
        <w:rPr>
          <w:lang w:val="en-US"/>
        </w:rPr>
      </w:pPr>
      <w:r w:rsidRPr="002C303C">
        <w:rPr>
          <w:lang w:val="en-US"/>
        </w:rPr>
        <w:t xml:space="preserve">2008      Personal electronic communication, 21.01.2008. </w:t>
      </w:r>
    </w:p>
    <w:p w:rsidR="003D1FC9" w:rsidRPr="002C303C" w:rsidRDefault="003D1FC9" w:rsidP="003D1FC9">
      <w:pPr>
        <w:pStyle w:val="NormalYur1"/>
        <w:rPr>
          <w:lang w:val="en-US"/>
        </w:rPr>
      </w:pPr>
      <w:r w:rsidRPr="002C303C">
        <w:rPr>
          <w:lang w:val="en-US"/>
        </w:rPr>
        <w:t>2010      Tracing Sami Traditions. Search of the Indigenous Religion among the Western Sami during the 17</w:t>
      </w:r>
      <w:r w:rsidRPr="002C303C">
        <w:rPr>
          <w:vertAlign w:val="superscript"/>
          <w:lang w:val="en-US"/>
        </w:rPr>
        <w:t>th</w:t>
      </w:r>
      <w:r w:rsidRPr="002C303C">
        <w:rPr>
          <w:lang w:val="en-US"/>
        </w:rPr>
        <w:t xml:space="preserve"> and 18</w:t>
      </w:r>
      <w:r w:rsidRPr="002C303C">
        <w:rPr>
          <w:vertAlign w:val="superscript"/>
          <w:lang w:val="en-US"/>
        </w:rPr>
        <w:t>th</w:t>
      </w:r>
      <w:r w:rsidRPr="002C303C">
        <w:rPr>
          <w:lang w:val="en-US"/>
        </w:rPr>
        <w:t xml:space="preserve"> Centuries. Oslo: The Institute for Comparative Research in Human Culture. 168 p. </w:t>
      </w:r>
    </w:p>
    <w:p w:rsidR="003D1FC9" w:rsidRPr="006D3300" w:rsidRDefault="003D1FC9" w:rsidP="003D1FC9">
      <w:pPr>
        <w:pStyle w:val="NormalMaiTimesNewRoman"/>
      </w:pPr>
      <w:r w:rsidRPr="006D3300">
        <w:t>Sá, Arturo Basílio de</w:t>
      </w:r>
    </w:p>
    <w:p w:rsidR="003D1FC9" w:rsidRPr="002C303C" w:rsidRDefault="003D1FC9" w:rsidP="003D1FC9">
      <w:pPr>
        <w:pStyle w:val="NormalYur1"/>
        <w:rPr>
          <w:lang w:val="en-US"/>
        </w:rPr>
      </w:pPr>
      <w:r w:rsidRPr="002C303C">
        <w:rPr>
          <w:lang w:val="en-US"/>
        </w:rPr>
        <w:t xml:space="preserve">1961      </w:t>
      </w:r>
      <w:proofErr w:type="spellStart"/>
      <w:r w:rsidRPr="002C303C">
        <w:rPr>
          <w:lang w:val="en-US"/>
        </w:rPr>
        <w:t>Textos</w:t>
      </w:r>
      <w:proofErr w:type="spellEnd"/>
      <w:r w:rsidRPr="002C303C">
        <w:rPr>
          <w:lang w:val="en-US"/>
        </w:rPr>
        <w:t xml:space="preserve"> </w:t>
      </w:r>
      <w:proofErr w:type="spellStart"/>
      <w:r w:rsidRPr="002C303C">
        <w:rPr>
          <w:lang w:val="en-US"/>
        </w:rPr>
        <w:t>em</w:t>
      </w:r>
      <w:proofErr w:type="spellEnd"/>
      <w:r w:rsidRPr="002C303C">
        <w:rPr>
          <w:lang w:val="en-US"/>
        </w:rPr>
        <w:t xml:space="preserve"> Teto da </w:t>
      </w:r>
      <w:proofErr w:type="spellStart"/>
      <w:r w:rsidRPr="002C303C">
        <w:rPr>
          <w:lang w:val="en-US"/>
        </w:rPr>
        <w:t>Literatura</w:t>
      </w:r>
      <w:proofErr w:type="spellEnd"/>
      <w:r w:rsidRPr="002C303C">
        <w:rPr>
          <w:lang w:val="en-US"/>
        </w:rPr>
        <w:t xml:space="preserve"> Oral </w:t>
      </w:r>
      <w:proofErr w:type="spellStart"/>
      <w:r w:rsidRPr="002C303C">
        <w:rPr>
          <w:lang w:val="en-US"/>
        </w:rPr>
        <w:t>Timorense</w:t>
      </w:r>
      <w:proofErr w:type="spellEnd"/>
      <w:r w:rsidRPr="002C303C">
        <w:rPr>
          <w:lang w:val="en-US"/>
        </w:rPr>
        <w:t xml:space="preserve">. Lisboa: Junta de </w:t>
      </w:r>
      <w:proofErr w:type="spellStart"/>
      <w:r w:rsidRPr="002C303C">
        <w:rPr>
          <w:lang w:val="en-US"/>
        </w:rPr>
        <w:t>Investigações</w:t>
      </w:r>
      <w:proofErr w:type="spellEnd"/>
      <w:r w:rsidRPr="002C303C">
        <w:rPr>
          <w:lang w:val="en-US"/>
        </w:rPr>
        <w:t xml:space="preserve"> do Ultramar. (</w:t>
      </w:r>
      <w:proofErr w:type="spellStart"/>
      <w:r w:rsidRPr="002C303C">
        <w:rPr>
          <w:lang w:val="en-US"/>
        </w:rPr>
        <w:t>Estudios</w:t>
      </w:r>
      <w:proofErr w:type="spellEnd"/>
      <w:r w:rsidRPr="002C303C">
        <w:rPr>
          <w:lang w:val="en-US"/>
        </w:rPr>
        <w:t xml:space="preserve"> de Centro de </w:t>
      </w:r>
      <w:proofErr w:type="spellStart"/>
      <w:r w:rsidRPr="002C303C">
        <w:rPr>
          <w:lang w:val="en-US"/>
        </w:rPr>
        <w:t>Ciências</w:t>
      </w:r>
      <w:proofErr w:type="spellEnd"/>
      <w:r w:rsidRPr="002C303C">
        <w:rPr>
          <w:lang w:val="en-US"/>
        </w:rPr>
        <w:t xml:space="preserve"> </w:t>
      </w:r>
      <w:proofErr w:type="spellStart"/>
      <w:r w:rsidRPr="002C303C">
        <w:rPr>
          <w:lang w:val="en-US"/>
        </w:rPr>
        <w:t>Políticas</w:t>
      </w:r>
      <w:proofErr w:type="spellEnd"/>
      <w:r w:rsidRPr="002C303C">
        <w:rPr>
          <w:lang w:val="en-US"/>
        </w:rPr>
        <w:t xml:space="preserve"> e </w:t>
      </w:r>
      <w:proofErr w:type="spellStart"/>
      <w:r w:rsidRPr="002C303C">
        <w:rPr>
          <w:lang w:val="en-US"/>
        </w:rPr>
        <w:t>Sociais</w:t>
      </w:r>
      <w:proofErr w:type="spellEnd"/>
      <w:r w:rsidRPr="002C303C">
        <w:rPr>
          <w:lang w:val="en-US"/>
        </w:rPr>
        <w:t>). 266 p.</w:t>
      </w:r>
    </w:p>
    <w:p w:rsidR="003D1FC9" w:rsidRPr="006D3300" w:rsidRDefault="003D1FC9" w:rsidP="003D1FC9">
      <w:pPr>
        <w:pStyle w:val="NormalMaiTimesNewRoman"/>
      </w:pPr>
      <w:r w:rsidRPr="006D3300">
        <w:t>Saake, Wilhelm</w:t>
      </w:r>
    </w:p>
    <w:p w:rsidR="003D1FC9" w:rsidRPr="006D3300" w:rsidRDefault="003D1FC9" w:rsidP="003D1FC9">
      <w:pPr>
        <w:pStyle w:val="StyleNormalYurTimesNewRoman2"/>
      </w:pPr>
      <w:r w:rsidRPr="006D3300">
        <w:t xml:space="preserve">1958      "Die </w:t>
      </w:r>
      <w:proofErr w:type="spellStart"/>
      <w:r w:rsidRPr="006D3300">
        <w:t>Juruparilegende</w:t>
      </w:r>
      <w:proofErr w:type="spellEnd"/>
      <w:r w:rsidRPr="006D3300">
        <w:t xml:space="preserve"> </w:t>
      </w:r>
      <w:proofErr w:type="spellStart"/>
      <w:r w:rsidRPr="006D3300">
        <w:t>bei</w:t>
      </w:r>
      <w:proofErr w:type="spellEnd"/>
      <w:r w:rsidRPr="006D3300">
        <w:t xml:space="preserve"> den </w:t>
      </w:r>
      <w:proofErr w:type="spellStart"/>
      <w:r w:rsidRPr="006D3300">
        <w:t>Baniwa</w:t>
      </w:r>
      <w:proofErr w:type="spellEnd"/>
      <w:r w:rsidRPr="006D3300">
        <w:t xml:space="preserve"> des Rio </w:t>
      </w:r>
      <w:proofErr w:type="spellStart"/>
      <w:r w:rsidRPr="006D3300">
        <w:t>Issana</w:t>
      </w:r>
      <w:proofErr w:type="spellEnd"/>
      <w:r w:rsidRPr="006D3300">
        <w:t>". Proceedings of the 32 International Congress of Americanists (Copenhagen, 1956). Copenhagen: Munksgaard. Pp. 271-279.</w:t>
      </w:r>
    </w:p>
    <w:p w:rsidR="003D1FC9" w:rsidRPr="006D3300" w:rsidRDefault="003D1FC9" w:rsidP="003D1FC9">
      <w:pPr>
        <w:pStyle w:val="StyleNormalYurTimesNewRoman2"/>
      </w:pPr>
      <w:r w:rsidRPr="006D3300">
        <w:t xml:space="preserve">1968      "Mythen </w:t>
      </w:r>
      <w:proofErr w:type="spellStart"/>
      <w:r w:rsidRPr="006D3300">
        <w:t>über</w:t>
      </w:r>
      <w:proofErr w:type="spellEnd"/>
      <w:r w:rsidRPr="006D3300">
        <w:t xml:space="preserve"> </w:t>
      </w:r>
      <w:proofErr w:type="spellStart"/>
      <w:r w:rsidRPr="006D3300">
        <w:t>Inapirikuli</w:t>
      </w:r>
      <w:proofErr w:type="spellEnd"/>
      <w:r w:rsidRPr="006D3300">
        <w:t xml:space="preserve">, den </w:t>
      </w:r>
      <w:proofErr w:type="spellStart"/>
      <w:r w:rsidRPr="006D3300">
        <w:t>Kulturheros</w:t>
      </w:r>
      <w:proofErr w:type="spellEnd"/>
      <w:r w:rsidRPr="006D3300">
        <w:t xml:space="preserve"> der </w:t>
      </w:r>
      <w:proofErr w:type="spellStart"/>
      <w:r w:rsidRPr="006D3300">
        <w:t>Baniwa</w:t>
      </w:r>
      <w:proofErr w:type="spellEnd"/>
      <w:r w:rsidRPr="006D3300">
        <w:t xml:space="preserve">". </w:t>
      </w:r>
      <w:proofErr w:type="spellStart"/>
      <w:r w:rsidRPr="006D3300">
        <w:t>Zeitschrift</w:t>
      </w:r>
      <w:proofErr w:type="spellEnd"/>
      <w:r w:rsidRPr="006D3300">
        <w:t xml:space="preserve"> für </w:t>
      </w:r>
      <w:proofErr w:type="spellStart"/>
      <w:r w:rsidRPr="006D3300">
        <w:t>Ethnologie</w:t>
      </w:r>
      <w:proofErr w:type="spellEnd"/>
      <w:r w:rsidRPr="006D3300">
        <w:t xml:space="preserve"> 93(1-2): 260-273.</w:t>
      </w:r>
    </w:p>
    <w:p w:rsidR="00A97CDA" w:rsidRPr="00A97CDA" w:rsidRDefault="00A97CDA" w:rsidP="00A97CDA">
      <w:pPr>
        <w:pStyle w:val="NormalMai2"/>
        <w:rPr>
          <w:lang w:val="en-US"/>
        </w:rPr>
      </w:pPr>
      <w:r w:rsidRPr="00A97CDA">
        <w:rPr>
          <w:lang w:val="en-US"/>
        </w:rPr>
        <w:t>Säärits (Kirss), Elfriede (Ello)</w:t>
      </w:r>
    </w:p>
    <w:p w:rsidR="00A97CDA" w:rsidRPr="00A97CDA" w:rsidRDefault="00A97CDA" w:rsidP="00A97CDA">
      <w:pPr>
        <w:pStyle w:val="NormalYur1"/>
        <w:rPr>
          <w:lang w:val="en-US"/>
        </w:rPr>
      </w:pPr>
      <w:r w:rsidRPr="00A97CDA">
        <w:rPr>
          <w:lang w:val="en-US"/>
        </w:rPr>
        <w:t xml:space="preserve">2022      </w:t>
      </w:r>
      <w:proofErr w:type="spellStart"/>
      <w:r w:rsidRPr="00A97CDA">
        <w:rPr>
          <w:lang w:val="en-US"/>
        </w:rPr>
        <w:t>Maailmade</w:t>
      </w:r>
      <w:proofErr w:type="spellEnd"/>
      <w:r w:rsidRPr="00A97CDA">
        <w:rPr>
          <w:lang w:val="en-US"/>
        </w:rPr>
        <w:t xml:space="preserve"> </w:t>
      </w:r>
      <w:proofErr w:type="spellStart"/>
      <w:r w:rsidRPr="00A97CDA">
        <w:rPr>
          <w:lang w:val="en-US"/>
        </w:rPr>
        <w:t>vahel</w:t>
      </w:r>
      <w:proofErr w:type="spellEnd"/>
      <w:r w:rsidRPr="00A97CDA">
        <w:rPr>
          <w:lang w:val="en-US"/>
        </w:rPr>
        <w:t xml:space="preserve">. Ello Kirsi Setomaal </w:t>
      </w:r>
      <w:proofErr w:type="spellStart"/>
      <w:r w:rsidRPr="00A97CDA">
        <w:rPr>
          <w:lang w:val="en-US"/>
        </w:rPr>
        <w:t>kogutud</w:t>
      </w:r>
      <w:proofErr w:type="spellEnd"/>
      <w:r w:rsidRPr="00A97CDA">
        <w:rPr>
          <w:lang w:val="en-US"/>
        </w:rPr>
        <w:t xml:space="preserve"> </w:t>
      </w:r>
      <w:proofErr w:type="spellStart"/>
      <w:r w:rsidRPr="00A97CDA">
        <w:rPr>
          <w:lang w:val="en-US"/>
        </w:rPr>
        <w:t>lood</w:t>
      </w:r>
      <w:proofErr w:type="spellEnd"/>
      <w:r w:rsidRPr="00A97CDA">
        <w:rPr>
          <w:lang w:val="en-US"/>
        </w:rPr>
        <w:t>. 19</w:t>
      </w:r>
      <w:r w:rsidR="003D3021">
        <w:rPr>
          <w:lang w:val="en-US"/>
        </w:rPr>
        <w:t xml:space="preserve">38-1940. Tartu: </w:t>
      </w:r>
      <w:proofErr w:type="spellStart"/>
      <w:r w:rsidR="003D3021">
        <w:rPr>
          <w:lang w:val="en-US"/>
        </w:rPr>
        <w:t>Eesti</w:t>
      </w:r>
      <w:proofErr w:type="spellEnd"/>
      <w:r w:rsidR="003D3021">
        <w:rPr>
          <w:lang w:val="en-US"/>
        </w:rPr>
        <w:t xml:space="preserve"> </w:t>
      </w:r>
      <w:proofErr w:type="spellStart"/>
      <w:r w:rsidR="003D3021">
        <w:rPr>
          <w:lang w:val="en-US"/>
        </w:rPr>
        <w:t>Kirjandusm</w:t>
      </w:r>
      <w:r w:rsidRPr="00A97CDA">
        <w:rPr>
          <w:lang w:val="en-US"/>
        </w:rPr>
        <w:t>uuseum</w:t>
      </w:r>
      <w:proofErr w:type="spellEnd"/>
      <w:r w:rsidRPr="00A97CDA">
        <w:rPr>
          <w:lang w:val="en-US"/>
        </w:rPr>
        <w:t xml:space="preserve">. 566 </w:t>
      </w:r>
      <w:proofErr w:type="spellStart"/>
      <w:r w:rsidRPr="00A97CDA">
        <w:rPr>
          <w:lang w:val="en-US"/>
        </w:rPr>
        <w:t>lk</w:t>
      </w:r>
      <w:proofErr w:type="spellEnd"/>
      <w:r w:rsidRPr="00A97CDA">
        <w:rPr>
          <w:lang w:val="en-US"/>
        </w:rPr>
        <w:t>.</w:t>
      </w:r>
    </w:p>
    <w:p w:rsidR="00A647A7" w:rsidRPr="007F1ECD" w:rsidRDefault="00A647A7" w:rsidP="00A647A7">
      <w:pPr>
        <w:pStyle w:val="NormalMai2"/>
        <w:rPr>
          <w:lang w:val="en-US"/>
        </w:rPr>
      </w:pPr>
      <w:proofErr w:type="spellStart"/>
      <w:r>
        <w:rPr>
          <w:lang w:val="en-US"/>
        </w:rPr>
        <w:t>Sabzikar</w:t>
      </w:r>
      <w:proofErr w:type="spellEnd"/>
    </w:p>
    <w:p w:rsidR="00A647A7" w:rsidRPr="007F1ECD" w:rsidRDefault="00A647A7" w:rsidP="00A647A7">
      <w:pPr>
        <w:pStyle w:val="NormalYur1"/>
        <w:rPr>
          <w:lang w:val="en-US"/>
        </w:rPr>
      </w:pPr>
      <w:r>
        <w:rPr>
          <w:lang w:val="en-US"/>
        </w:rPr>
        <w:t>1974</w:t>
      </w:r>
      <w:r w:rsidRPr="007F1ECD">
        <w:rPr>
          <w:lang w:val="en-US"/>
        </w:rPr>
        <w:t xml:space="preserve">      “The story of a </w:t>
      </w:r>
      <w:r>
        <w:rPr>
          <w:lang w:val="en-US"/>
        </w:rPr>
        <w:t>fairy</w:t>
      </w:r>
      <w:r w:rsidRPr="007F1ECD">
        <w:rPr>
          <w:lang w:val="en-US"/>
        </w:rPr>
        <w:t xml:space="preserve">”. Folklore Department’s bi-monthly. Kabul: </w:t>
      </w:r>
      <w:proofErr w:type="spellStart"/>
      <w:r w:rsidRPr="007F1ECD">
        <w:rPr>
          <w:lang w:val="en-US"/>
        </w:rPr>
        <w:t>Ministery</w:t>
      </w:r>
      <w:proofErr w:type="spellEnd"/>
      <w:r w:rsidRPr="007F1ECD">
        <w:rPr>
          <w:lang w:val="en-US"/>
        </w:rPr>
        <w:t xml:space="preserve"> of Information and Culture. P. 14-16 {separate pagination for every number of this periodic publication, but in what number this paper is published is not clear}.</w:t>
      </w:r>
    </w:p>
    <w:p w:rsidR="003D1FC9" w:rsidRDefault="003D1FC9" w:rsidP="003D1FC9">
      <w:pPr>
        <w:pStyle w:val="NormalMai"/>
      </w:pPr>
      <w:r>
        <w:t>Sadhu, S.L.</w:t>
      </w:r>
    </w:p>
    <w:p w:rsidR="003D1FC9" w:rsidRPr="00711D39" w:rsidRDefault="003D1FC9" w:rsidP="003D1FC9">
      <w:pPr>
        <w:pStyle w:val="NormalYur1"/>
        <w:rPr>
          <w:lang w:val="en-US"/>
        </w:rPr>
      </w:pPr>
      <w:r w:rsidRPr="00711D39">
        <w:rPr>
          <w:lang w:val="en-US"/>
        </w:rPr>
        <w:t>2002      Folk Tales from Kashmir. Srinagar: Kashmir News Network. 100 p.</w:t>
      </w:r>
    </w:p>
    <w:p w:rsidR="003D1FC9" w:rsidRPr="006D3300" w:rsidRDefault="003D1FC9" w:rsidP="003D1FC9">
      <w:pPr>
        <w:pStyle w:val="NormalMaiTimesNewRoman"/>
      </w:pPr>
      <w:r w:rsidRPr="006D3300">
        <w:t>Sadovszky, Otto J. von</w:t>
      </w:r>
    </w:p>
    <w:p w:rsidR="003D1FC9" w:rsidRPr="006D3300" w:rsidRDefault="003D1FC9" w:rsidP="003D1FC9">
      <w:pPr>
        <w:pStyle w:val="NormalYur1"/>
        <w:rPr>
          <w:lang w:val="de-DE"/>
        </w:rPr>
      </w:pPr>
      <w:r w:rsidRPr="002C303C">
        <w:rPr>
          <w:lang w:val="en-US"/>
        </w:rPr>
        <w:t xml:space="preserve">1995      "Aspects of </w:t>
      </w:r>
      <w:proofErr w:type="spellStart"/>
      <w:r w:rsidRPr="002C303C">
        <w:rPr>
          <w:lang w:val="en-US"/>
        </w:rPr>
        <w:t>Vogul</w:t>
      </w:r>
      <w:proofErr w:type="spellEnd"/>
      <w:r w:rsidRPr="002C303C">
        <w:rPr>
          <w:lang w:val="en-US"/>
        </w:rPr>
        <w:t xml:space="preserve"> religion. </w:t>
      </w:r>
      <w:r w:rsidRPr="006D3300">
        <w:rPr>
          <w:lang w:val="de-DE"/>
        </w:rPr>
        <w:t>(</w:t>
      </w:r>
      <w:proofErr w:type="spellStart"/>
      <w:r w:rsidRPr="006D3300">
        <w:rPr>
          <w:lang w:val="de-DE"/>
        </w:rPr>
        <w:t>Based</w:t>
      </w:r>
      <w:proofErr w:type="spellEnd"/>
      <w:r w:rsidRPr="006D3300">
        <w:rPr>
          <w:lang w:val="de-DE"/>
        </w:rPr>
        <w:t xml:space="preserve"> on A. </w:t>
      </w:r>
      <w:proofErr w:type="spellStart"/>
      <w:r w:rsidRPr="006D3300">
        <w:rPr>
          <w:lang w:val="de-DE"/>
        </w:rPr>
        <w:t>Kannisti</w:t>
      </w:r>
      <w:proofErr w:type="spellEnd"/>
      <w:r w:rsidRPr="006D3300">
        <w:rPr>
          <w:lang w:val="de-DE"/>
        </w:rPr>
        <w:t xml:space="preserve">, E.A. Virtanen, M. </w:t>
      </w:r>
      <w:proofErr w:type="spellStart"/>
      <w:r w:rsidRPr="006D3300">
        <w:rPr>
          <w:lang w:val="de-DE"/>
        </w:rPr>
        <w:t>Liimola</w:t>
      </w:r>
      <w:proofErr w:type="spellEnd"/>
      <w:r w:rsidRPr="006D3300">
        <w:rPr>
          <w:lang w:val="de-DE"/>
        </w:rPr>
        <w:t xml:space="preserve">, </w:t>
      </w:r>
      <w:r w:rsidRPr="006D3300">
        <w:rPr>
          <w:i/>
          <w:lang w:val="de-DE"/>
        </w:rPr>
        <w:t>Materialien zur Mythologie der Wogulen</w:t>
      </w:r>
      <w:r w:rsidRPr="006D3300">
        <w:rPr>
          <w:lang w:val="de-DE"/>
        </w:rPr>
        <w:t xml:space="preserve">, </w:t>
      </w:r>
      <w:proofErr w:type="spellStart"/>
      <w:r w:rsidRPr="006D3300">
        <w:rPr>
          <w:lang w:val="de-DE"/>
        </w:rPr>
        <w:t>MSFOu</w:t>
      </w:r>
      <w:proofErr w:type="spellEnd"/>
      <w:r w:rsidRPr="006D3300">
        <w:rPr>
          <w:lang w:val="de-DE"/>
        </w:rPr>
        <w:t xml:space="preserve"> 113, Helsinki, 1958)". </w:t>
      </w:r>
      <w:proofErr w:type="spellStart"/>
      <w:r w:rsidRPr="002C303C">
        <w:rPr>
          <w:lang w:val="en-US"/>
        </w:rPr>
        <w:t>Vogul</w:t>
      </w:r>
      <w:proofErr w:type="spellEnd"/>
      <w:r w:rsidRPr="002C303C">
        <w:rPr>
          <w:lang w:val="en-US"/>
        </w:rPr>
        <w:t xml:space="preserve"> Folklore. Collected by Bernát Munkácsi. Selected and edited by Otto J. von </w:t>
      </w:r>
      <w:proofErr w:type="spellStart"/>
      <w:r w:rsidRPr="002C303C">
        <w:rPr>
          <w:lang w:val="en-US"/>
        </w:rPr>
        <w:t>Sadovszky</w:t>
      </w:r>
      <w:proofErr w:type="spellEnd"/>
      <w:r w:rsidRPr="002C303C">
        <w:rPr>
          <w:lang w:val="en-US"/>
        </w:rPr>
        <w:t xml:space="preserve"> and Mihály </w:t>
      </w:r>
      <w:proofErr w:type="spellStart"/>
      <w:r w:rsidRPr="002C303C">
        <w:rPr>
          <w:lang w:val="en-US"/>
        </w:rPr>
        <w:t>Hoppál</w:t>
      </w:r>
      <w:proofErr w:type="spellEnd"/>
      <w:r w:rsidRPr="002C303C">
        <w:rPr>
          <w:lang w:val="en-US"/>
        </w:rPr>
        <w:t xml:space="preserve">. Budapest: </w:t>
      </w:r>
      <w:proofErr w:type="spellStart"/>
      <w:r w:rsidRPr="002C303C">
        <w:rPr>
          <w:lang w:val="en-US"/>
        </w:rPr>
        <w:t>Akadémiai</w:t>
      </w:r>
      <w:proofErr w:type="spellEnd"/>
      <w:r w:rsidRPr="002C303C">
        <w:rPr>
          <w:lang w:val="en-US"/>
        </w:rPr>
        <w:t xml:space="preserve"> </w:t>
      </w:r>
      <w:proofErr w:type="spellStart"/>
      <w:r w:rsidRPr="002C303C">
        <w:rPr>
          <w:lang w:val="en-US"/>
        </w:rPr>
        <w:t>Kiadó</w:t>
      </w:r>
      <w:proofErr w:type="spellEnd"/>
      <w:r w:rsidRPr="002C303C">
        <w:rPr>
          <w:lang w:val="en-US"/>
        </w:rPr>
        <w:t xml:space="preserve">; Los Angeles: International Society for Trans-Oceanic Research. </w:t>
      </w:r>
      <w:r w:rsidRPr="006D3300">
        <w:rPr>
          <w:lang w:val="de-DE"/>
        </w:rPr>
        <w:t>P. 155-184.</w:t>
      </w:r>
    </w:p>
    <w:p w:rsidR="00306044" w:rsidRPr="002F40D2" w:rsidRDefault="00306044" w:rsidP="00306044">
      <w:pPr>
        <w:pStyle w:val="NormalMai"/>
      </w:pPr>
      <w:proofErr w:type="spellStart"/>
      <w:r w:rsidRPr="002F40D2">
        <w:t>Sadurska</w:t>
      </w:r>
      <w:proofErr w:type="spellEnd"/>
      <w:r w:rsidRPr="002F40D2">
        <w:t>, Anna</w:t>
      </w:r>
    </w:p>
    <w:p w:rsidR="00306044" w:rsidRPr="00DA042A" w:rsidRDefault="00306044" w:rsidP="00306044">
      <w:pPr>
        <w:pStyle w:val="NormalYur1"/>
        <w:rPr>
          <w:lang w:val="en-US"/>
        </w:rPr>
      </w:pPr>
      <w:r w:rsidRPr="00DA042A">
        <w:rPr>
          <w:lang w:val="en-US"/>
        </w:rPr>
        <w:t xml:space="preserve">1986      "Equus </w:t>
      </w:r>
      <w:proofErr w:type="spellStart"/>
      <w:r w:rsidRPr="00DA042A">
        <w:rPr>
          <w:lang w:val="en-US"/>
        </w:rPr>
        <w:t>Troianus</w:t>
      </w:r>
      <w:proofErr w:type="spellEnd"/>
      <w:r w:rsidRPr="00DA042A">
        <w:rPr>
          <w:lang w:val="en-US"/>
        </w:rPr>
        <w:t xml:space="preserve">". Lexicon </w:t>
      </w:r>
      <w:proofErr w:type="spellStart"/>
      <w:r w:rsidRPr="00DA042A">
        <w:rPr>
          <w:lang w:val="en-US"/>
        </w:rPr>
        <w:t>Iconographicum</w:t>
      </w:r>
      <w:proofErr w:type="spellEnd"/>
      <w:r w:rsidRPr="00DA042A">
        <w:rPr>
          <w:lang w:val="en-US"/>
        </w:rPr>
        <w:t xml:space="preserve"> </w:t>
      </w:r>
      <w:proofErr w:type="spellStart"/>
      <w:r w:rsidRPr="00DA042A">
        <w:rPr>
          <w:lang w:val="en-US"/>
        </w:rPr>
        <w:t>Mythologiae</w:t>
      </w:r>
      <w:proofErr w:type="spellEnd"/>
      <w:r w:rsidRPr="00DA042A">
        <w:rPr>
          <w:lang w:val="en-US"/>
        </w:rPr>
        <w:t xml:space="preserve"> </w:t>
      </w:r>
      <w:proofErr w:type="spellStart"/>
      <w:r w:rsidRPr="00DA042A">
        <w:rPr>
          <w:lang w:val="en-US"/>
        </w:rPr>
        <w:t>Classicae</w:t>
      </w:r>
      <w:proofErr w:type="spellEnd"/>
      <w:r w:rsidRPr="00DA042A">
        <w:rPr>
          <w:lang w:val="en-US"/>
        </w:rPr>
        <w:t>. Zürich und München: Artemis-Verlag. Bd. III (1). S. 813-817.</w:t>
      </w:r>
    </w:p>
    <w:p w:rsidR="008B39D3" w:rsidRDefault="008B39D3" w:rsidP="008B39D3">
      <w:pPr>
        <w:pStyle w:val="NormalMai"/>
      </w:pPr>
      <w:r>
        <w:t>Sagar, J.W.</w:t>
      </w:r>
    </w:p>
    <w:p w:rsidR="008B39D3" w:rsidRPr="000C39D0" w:rsidRDefault="008B39D3" w:rsidP="008B39D3">
      <w:pPr>
        <w:pStyle w:val="NormalYur1"/>
        <w:rPr>
          <w:lang w:val="en-US"/>
        </w:rPr>
      </w:pPr>
      <w:r w:rsidRPr="008B39D3">
        <w:rPr>
          <w:lang w:val="en-US"/>
        </w:rPr>
        <w:t xml:space="preserve">1922      </w:t>
      </w:r>
      <w:r w:rsidRPr="000C39D0">
        <w:rPr>
          <w:lang w:val="en-US"/>
        </w:rPr>
        <w:t>«</w:t>
      </w:r>
      <w:r w:rsidRPr="008B39D3">
        <w:rPr>
          <w:lang w:val="en-US"/>
        </w:rPr>
        <w:t>Notes on the history, religion, and customs of the Nuba</w:t>
      </w:r>
      <w:r w:rsidRPr="000C39D0">
        <w:rPr>
          <w:lang w:val="en-US"/>
        </w:rPr>
        <w:t>»</w:t>
      </w:r>
      <w:r w:rsidRPr="00AF4FD6">
        <w:rPr>
          <w:lang w:val="en-US"/>
        </w:rPr>
        <w:t xml:space="preserve">. Sudan Notes and </w:t>
      </w:r>
      <w:proofErr w:type="spellStart"/>
      <w:r w:rsidRPr="00AF4FD6">
        <w:rPr>
          <w:lang w:val="en-US"/>
        </w:rPr>
        <w:t>Recorde</w:t>
      </w:r>
      <w:proofErr w:type="spellEnd"/>
      <w:r w:rsidRPr="00AF4FD6">
        <w:rPr>
          <w:lang w:val="en-US"/>
        </w:rPr>
        <w:t xml:space="preserve"> </w:t>
      </w:r>
      <w:r w:rsidRPr="008B39D3">
        <w:rPr>
          <w:lang w:val="en-US"/>
        </w:rPr>
        <w:t xml:space="preserve">5: 137-156. </w:t>
      </w:r>
    </w:p>
    <w:p w:rsidR="003D1FC9" w:rsidRDefault="003D1FC9" w:rsidP="003D1FC9">
      <w:pPr>
        <w:pStyle w:val="NormalMai"/>
      </w:pPr>
      <w:r>
        <w:t>Sage, Steven F.</w:t>
      </w:r>
    </w:p>
    <w:p w:rsidR="003D1FC9" w:rsidRPr="003E09BB" w:rsidRDefault="003D1FC9" w:rsidP="003D1FC9">
      <w:pPr>
        <w:pStyle w:val="NormalYur1"/>
        <w:rPr>
          <w:lang w:val="en-US"/>
        </w:rPr>
      </w:pPr>
      <w:r w:rsidRPr="003E09BB">
        <w:rPr>
          <w:lang w:val="en-US"/>
        </w:rPr>
        <w:t>1992      Ancient Sichuan and the Unification of China. New York: State University of New York. 320 p.</w:t>
      </w:r>
    </w:p>
    <w:p w:rsidR="003D1FC9" w:rsidRPr="006D3300" w:rsidRDefault="003D1FC9" w:rsidP="003D1FC9">
      <w:pPr>
        <w:pStyle w:val="NormalMaiTimesNewRoman"/>
        <w:rPr>
          <w:lang w:val="de-DE"/>
        </w:rPr>
      </w:pPr>
      <w:r w:rsidRPr="006D3300">
        <w:rPr>
          <w:lang w:val="de-DE"/>
        </w:rPr>
        <w:t>Sagen aus Heide</w:t>
      </w:r>
    </w:p>
    <w:p w:rsidR="003D1FC9" w:rsidRPr="002C303C" w:rsidRDefault="003D1FC9" w:rsidP="003D1FC9">
      <w:pPr>
        <w:pStyle w:val="NormalYur1"/>
        <w:rPr>
          <w:lang w:val="en-US"/>
        </w:rPr>
      </w:pPr>
      <w:r w:rsidRPr="002C303C">
        <w:rPr>
          <w:lang w:val="en-US"/>
        </w:rPr>
        <w:t xml:space="preserve">1970      Sagen </w:t>
      </w:r>
      <w:proofErr w:type="spellStart"/>
      <w:r w:rsidRPr="002C303C">
        <w:rPr>
          <w:lang w:val="en-US"/>
        </w:rPr>
        <w:t>aus</w:t>
      </w:r>
      <w:proofErr w:type="spellEnd"/>
      <w:r w:rsidRPr="002C303C">
        <w:rPr>
          <w:lang w:val="en-US"/>
        </w:rPr>
        <w:t xml:space="preserve"> Heide und </w:t>
      </w:r>
      <w:proofErr w:type="spellStart"/>
      <w:r w:rsidRPr="002C303C">
        <w:rPr>
          <w:lang w:val="en-US"/>
        </w:rPr>
        <w:t>Spreewald</w:t>
      </w:r>
      <w:proofErr w:type="spellEnd"/>
      <w:r w:rsidRPr="002C303C">
        <w:rPr>
          <w:lang w:val="en-US"/>
        </w:rPr>
        <w:t xml:space="preserve">. Bautzen: </w:t>
      </w:r>
      <w:proofErr w:type="spellStart"/>
      <w:r w:rsidRPr="002C303C">
        <w:rPr>
          <w:lang w:val="en-US"/>
        </w:rPr>
        <w:t>Domowina</w:t>
      </w:r>
      <w:proofErr w:type="spellEnd"/>
      <w:r w:rsidRPr="002C303C">
        <w:rPr>
          <w:lang w:val="en-US"/>
        </w:rPr>
        <w:t>-Verlag. &gt; 121 S.</w:t>
      </w:r>
    </w:p>
    <w:p w:rsidR="003D1FC9" w:rsidRPr="006D3300" w:rsidRDefault="003D1FC9" w:rsidP="003D1FC9">
      <w:pPr>
        <w:pStyle w:val="NormalMaiTimesNewRoman"/>
      </w:pPr>
      <w:r w:rsidRPr="006D3300">
        <w:t>Sahagún, Bernardino de</w:t>
      </w:r>
    </w:p>
    <w:p w:rsidR="003D1FC9" w:rsidRPr="006D3300" w:rsidRDefault="003D1FC9" w:rsidP="003D1FC9">
      <w:pPr>
        <w:pStyle w:val="StyleNormalYurTimesNewRoman2"/>
      </w:pPr>
      <w:r w:rsidRPr="006D3300">
        <w:t xml:space="preserve">1950-1982 Florentine Codex: General History of the Things of New Spain, ed. Arthur J.O. Anderson and Charles E. Dibble. Parts 1-13 (introductory volume and parts 1-12). Santa Fe, N.M.: School of American Research; Salt Lake City, </w:t>
      </w:r>
      <w:r w:rsidRPr="006D3300">
        <w:lastRenderedPageBreak/>
        <w:t>Utah: University of Utah: School of American Research and University of Utah Press.</w:t>
      </w:r>
    </w:p>
    <w:p w:rsidR="003D1FC9" w:rsidRPr="002C303C" w:rsidRDefault="003D1FC9" w:rsidP="003D1FC9">
      <w:pPr>
        <w:pStyle w:val="NormalYur1"/>
        <w:rPr>
          <w:lang w:val="en-US"/>
        </w:rPr>
      </w:pPr>
      <w:r w:rsidRPr="002C303C">
        <w:rPr>
          <w:lang w:val="en-US"/>
        </w:rPr>
        <w:t>1953      Florentine Codex: General History of the Things of New Spain, ed. Arthur J.O. Anderson and Charles E. Dibble. Part VIII. Book 7 – The Sun, Moon, and Stars, and the Binding of the Years. Santa Fe, N.M.: School of American Research; Salt Lake City, Utah: University of Utah: School of American Research and University of Utah Press. 81 p.</w:t>
      </w:r>
    </w:p>
    <w:p w:rsidR="003D1FC9" w:rsidRPr="002C303C" w:rsidRDefault="003D1FC9" w:rsidP="003D1FC9">
      <w:pPr>
        <w:pStyle w:val="NormalYur1"/>
        <w:rPr>
          <w:lang w:val="en-US"/>
        </w:rPr>
      </w:pPr>
      <w:r w:rsidRPr="002C303C">
        <w:rPr>
          <w:lang w:val="en-US"/>
        </w:rPr>
        <w:t>1978      Florentine Codex: General History of the Things of New Spain, ed. Arthur J.O. Anderson and Charles E. Dibble. Part IV. Book 3 – The Origin of the Gods. Santa Fe, N.M.: School of American Research; Salt Lake City, Utah: University of Utah: School of American Research and University of Utah Press. 70 p.</w:t>
      </w:r>
    </w:p>
    <w:p w:rsidR="002673E9" w:rsidRDefault="002673E9" w:rsidP="002673E9">
      <w:pPr>
        <w:pStyle w:val="NormalMai"/>
      </w:pPr>
      <w:proofErr w:type="spellStart"/>
      <w:r>
        <w:t>Sahraii</w:t>
      </w:r>
      <w:proofErr w:type="spellEnd"/>
      <w:r>
        <w:t>, N.</w:t>
      </w:r>
    </w:p>
    <w:p w:rsidR="002673E9" w:rsidRPr="002673E9" w:rsidRDefault="002673E9" w:rsidP="002673E9">
      <w:pPr>
        <w:pStyle w:val="NormalYur1"/>
        <w:rPr>
          <w:lang w:val="en-US"/>
        </w:rPr>
      </w:pPr>
      <w:r w:rsidRPr="002673E9">
        <w:rPr>
          <w:lang w:val="en-US"/>
        </w:rPr>
        <w:t>1975      “The story of a gr</w:t>
      </w:r>
      <w:r w:rsidR="00453517">
        <w:rPr>
          <w:lang w:val="en-US"/>
        </w:rPr>
        <w:t>eedy merchant”. Folklore Depart</w:t>
      </w:r>
      <w:r w:rsidRPr="002673E9">
        <w:rPr>
          <w:lang w:val="en-US"/>
        </w:rPr>
        <w:t xml:space="preserve">ment’s bi-monthly. Kabul: </w:t>
      </w:r>
      <w:proofErr w:type="spellStart"/>
      <w:r w:rsidRPr="002673E9">
        <w:rPr>
          <w:lang w:val="en-US"/>
        </w:rPr>
        <w:t>Ministery</w:t>
      </w:r>
      <w:proofErr w:type="spellEnd"/>
      <w:r w:rsidRPr="002673E9">
        <w:rPr>
          <w:lang w:val="en-US"/>
        </w:rPr>
        <w:t xml:space="preserve"> of Information and Culture. P. 9-17 {separate pagination for every number of this periodic publication, but in what number this paper is published is not clear}.</w:t>
      </w:r>
    </w:p>
    <w:p w:rsidR="003D1FC9" w:rsidRPr="006D3300" w:rsidRDefault="003D1FC9" w:rsidP="003D1FC9">
      <w:pPr>
        <w:pStyle w:val="NormalMaiTimesNewRoman"/>
      </w:pPr>
      <w:proofErr w:type="spellStart"/>
      <w:r w:rsidRPr="006D3300">
        <w:t>Saignes</w:t>
      </w:r>
      <w:proofErr w:type="spellEnd"/>
      <w:r w:rsidRPr="006D3300">
        <w:t xml:space="preserve">, </w:t>
      </w:r>
      <w:proofErr w:type="spellStart"/>
      <w:r w:rsidRPr="006D3300">
        <w:t>Tierry</w:t>
      </w:r>
      <w:proofErr w:type="spellEnd"/>
    </w:p>
    <w:p w:rsidR="003D1FC9" w:rsidRPr="006D3300" w:rsidRDefault="003D1FC9" w:rsidP="003D1FC9">
      <w:pPr>
        <w:pStyle w:val="StyleNormalYurTimesNewRoman2"/>
      </w:pPr>
      <w:r w:rsidRPr="006D3300">
        <w:t>1984      "</w:t>
      </w:r>
      <w:proofErr w:type="spellStart"/>
      <w:r w:rsidRPr="006D3300">
        <w:t>L'ethnographie</w:t>
      </w:r>
      <w:proofErr w:type="spellEnd"/>
      <w:r w:rsidRPr="006D3300">
        <w:t xml:space="preserve"> </w:t>
      </w:r>
      <w:proofErr w:type="spellStart"/>
      <w:r w:rsidRPr="006D3300">
        <w:t>missionaire</w:t>
      </w:r>
      <w:proofErr w:type="spellEnd"/>
      <w:r w:rsidRPr="006D3300">
        <w:t xml:space="preserve"> des </w:t>
      </w:r>
      <w:proofErr w:type="spellStart"/>
      <w:r w:rsidRPr="006D3300">
        <w:t>sauvage</w:t>
      </w:r>
      <w:proofErr w:type="spellEnd"/>
      <w:r w:rsidRPr="006D3300">
        <w:t xml:space="preserve">. La première description </w:t>
      </w:r>
      <w:proofErr w:type="spellStart"/>
      <w:r w:rsidRPr="006D3300">
        <w:t>Franciscaine</w:t>
      </w:r>
      <w:proofErr w:type="spellEnd"/>
      <w:r w:rsidRPr="006D3300">
        <w:t xml:space="preserve"> des </w:t>
      </w:r>
      <w:proofErr w:type="spellStart"/>
      <w:r w:rsidRPr="006D3300">
        <w:t>Chiriguano</w:t>
      </w:r>
      <w:proofErr w:type="spellEnd"/>
      <w:r w:rsidRPr="006D3300">
        <w:t xml:space="preserve"> (1782)". Journal de </w:t>
      </w:r>
      <w:smartTag w:uri="urn:schemas-microsoft-com:office:smarttags" w:element="PersonName">
        <w:smartTagPr>
          <w:attr w:name="ProductID" w:val="la Soci￩t￩"/>
        </w:smartTagPr>
        <w:r w:rsidRPr="006D3300">
          <w:t>la Société</w:t>
        </w:r>
      </w:smartTag>
      <w:r w:rsidRPr="006D3300">
        <w:t xml:space="preserve"> des </w:t>
      </w:r>
      <w:proofErr w:type="spellStart"/>
      <w:r w:rsidRPr="006D3300">
        <w:t>Américanistes</w:t>
      </w:r>
      <w:proofErr w:type="spellEnd"/>
      <w:r w:rsidRPr="006D3300">
        <w:t xml:space="preserve"> 70: 21-42. </w:t>
      </w:r>
    </w:p>
    <w:p w:rsidR="003D1FC9" w:rsidRPr="006D3300" w:rsidRDefault="003D1FC9" w:rsidP="003D1FC9">
      <w:pPr>
        <w:pStyle w:val="NormalMaiTimesNewRoman"/>
      </w:pPr>
      <w:r w:rsidRPr="006D3300">
        <w:t>Saint Clair, Harry Hull 2nd</w:t>
      </w:r>
    </w:p>
    <w:p w:rsidR="003D1FC9" w:rsidRPr="006D3300" w:rsidRDefault="003D1FC9" w:rsidP="003D1FC9">
      <w:pPr>
        <w:pStyle w:val="StyleNormalYurTimesNewRoman2"/>
      </w:pPr>
      <w:r w:rsidRPr="006D3300">
        <w:t xml:space="preserve">1909a     "Traditions of the Coos Indians of Oregon. Coll. by Harry Hull St. Clair, 2nd; ed. by Leo J. </w:t>
      </w:r>
      <w:proofErr w:type="spellStart"/>
      <w:r w:rsidRPr="006D3300">
        <w:t>Frachtenberg</w:t>
      </w:r>
      <w:proofErr w:type="spellEnd"/>
      <w:r w:rsidRPr="006D3300">
        <w:t>. Journal of American Folklore 22(83):25-41.</w:t>
      </w:r>
    </w:p>
    <w:p w:rsidR="003D1FC9" w:rsidRPr="006D3300" w:rsidRDefault="003D1FC9" w:rsidP="003D1FC9">
      <w:pPr>
        <w:pStyle w:val="StyleNormalYurTimesNewRoman2"/>
      </w:pPr>
      <w:r w:rsidRPr="006D3300">
        <w:t>1909b     "Shoshone and Comanche tales. Ed. by R.H. Lowie". Journal of American Folklore 22(85):265-282.</w:t>
      </w:r>
    </w:p>
    <w:p w:rsidR="005B0C68" w:rsidRDefault="005B0C68" w:rsidP="005B0C68">
      <w:pPr>
        <w:pStyle w:val="NormalMai"/>
      </w:pPr>
      <w:r>
        <w:t xml:space="preserve">Sak-Humphry, </w:t>
      </w:r>
      <w:proofErr w:type="spellStart"/>
      <w:r>
        <w:t>Chhany</w:t>
      </w:r>
      <w:proofErr w:type="spellEnd"/>
    </w:p>
    <w:p w:rsidR="005B0C68" w:rsidRPr="005B0C68" w:rsidRDefault="005B0C68" w:rsidP="005B0C68">
      <w:pPr>
        <w:pStyle w:val="NormalYur1"/>
        <w:rPr>
          <w:lang w:val="en-US"/>
        </w:rPr>
      </w:pPr>
      <w:r w:rsidRPr="005B0C68">
        <w:rPr>
          <w:lang w:val="en-US"/>
        </w:rPr>
        <w:t xml:space="preserve">2010      Tales of the Hare. 27 Classic Folktales from Cambodia. </w:t>
      </w:r>
      <w:proofErr w:type="spellStart"/>
      <w:r w:rsidRPr="005B0C68">
        <w:rPr>
          <w:lang w:val="en-US"/>
        </w:rPr>
        <w:t>Conceobed</w:t>
      </w:r>
      <w:proofErr w:type="spellEnd"/>
      <w:r w:rsidRPr="005B0C68">
        <w:rPr>
          <w:lang w:val="en-US"/>
        </w:rPr>
        <w:t xml:space="preserve"> and translated by </w:t>
      </w:r>
      <w:proofErr w:type="spellStart"/>
      <w:r w:rsidRPr="005B0C68">
        <w:rPr>
          <w:lang w:val="en-US"/>
        </w:rPr>
        <w:t>Chhany</w:t>
      </w:r>
      <w:proofErr w:type="spellEnd"/>
      <w:r w:rsidRPr="005B0C68">
        <w:rPr>
          <w:lang w:val="en-US"/>
        </w:rPr>
        <w:t xml:space="preserve"> Sak-Humphry. Phnom Panh: </w:t>
      </w:r>
      <w:proofErr w:type="spellStart"/>
      <w:r w:rsidRPr="005B0C68">
        <w:rPr>
          <w:lang w:val="en-US"/>
        </w:rPr>
        <w:t>DatAsia</w:t>
      </w:r>
      <w:proofErr w:type="spellEnd"/>
      <w:r w:rsidRPr="005B0C68">
        <w:rPr>
          <w:lang w:val="en-US"/>
        </w:rPr>
        <w:t>. 90 p.</w:t>
      </w:r>
    </w:p>
    <w:p w:rsidR="003D1FC9" w:rsidRDefault="003D1FC9" w:rsidP="003D1FC9">
      <w:pPr>
        <w:pStyle w:val="NormalMai"/>
      </w:pPr>
      <w:r>
        <w:t>Sakya, Karna, &amp; Linda Griffith</w:t>
      </w:r>
    </w:p>
    <w:p w:rsidR="003D1FC9" w:rsidRDefault="003D1FC9" w:rsidP="003D1FC9">
      <w:pPr>
        <w:pStyle w:val="StyleNormalYurTimesNewRoman0"/>
      </w:pPr>
      <w:r>
        <w:t>1980      Tales from Kathmandu. Folktales from the Himalayan Kingdom of Nepal. Brisbane: House of Kathmandu. 255 p.</w:t>
      </w:r>
    </w:p>
    <w:p w:rsidR="003D1FC9" w:rsidRPr="006D3300" w:rsidRDefault="003D1FC9" w:rsidP="003D1FC9">
      <w:pPr>
        <w:pStyle w:val="NormalMaiTimesNewRoman"/>
      </w:pPr>
      <w:r w:rsidRPr="006D3300">
        <w:t>Salonen, Armas</w:t>
      </w:r>
    </w:p>
    <w:p w:rsidR="003D1FC9" w:rsidRPr="002C303C" w:rsidRDefault="003D1FC9" w:rsidP="003D1FC9">
      <w:pPr>
        <w:pStyle w:val="NormalYur1"/>
        <w:rPr>
          <w:lang w:val="en-US"/>
        </w:rPr>
      </w:pPr>
      <w:r w:rsidRPr="002C303C">
        <w:rPr>
          <w:lang w:val="en-US"/>
        </w:rPr>
        <w:t>1969      "On the religion of the Ancient Egyptians". Temenos, Studies in Comparative Religion, 4: 112--127.</w:t>
      </w:r>
    </w:p>
    <w:p w:rsidR="003D1FC9" w:rsidRDefault="003D1FC9" w:rsidP="003D1FC9">
      <w:pPr>
        <w:pStyle w:val="NormalMai"/>
      </w:pPr>
      <w:proofErr w:type="spellStart"/>
      <w:r>
        <w:t>Salmelainen</w:t>
      </w:r>
      <w:proofErr w:type="spellEnd"/>
      <w:r>
        <w:t>, Eero</w:t>
      </w:r>
    </w:p>
    <w:p w:rsidR="003D1FC9" w:rsidRPr="002C303C" w:rsidRDefault="003D1FC9" w:rsidP="003D1FC9">
      <w:pPr>
        <w:pStyle w:val="NormalYur1"/>
        <w:rPr>
          <w:lang w:val="en-US"/>
        </w:rPr>
      </w:pPr>
      <w:r w:rsidRPr="000D6E19">
        <w:rPr>
          <w:lang w:val="en-US"/>
        </w:rPr>
        <w:t xml:space="preserve">1947      Der </w:t>
      </w:r>
      <w:proofErr w:type="spellStart"/>
      <w:r w:rsidRPr="000D6E19">
        <w:rPr>
          <w:lang w:val="en-US"/>
        </w:rPr>
        <w:t>dankbare</w:t>
      </w:r>
      <w:proofErr w:type="spellEnd"/>
      <w:r w:rsidRPr="000D6E19">
        <w:rPr>
          <w:lang w:val="en-US"/>
        </w:rPr>
        <w:t xml:space="preserve"> Fuchs und </w:t>
      </w:r>
      <w:proofErr w:type="spellStart"/>
      <w:r w:rsidRPr="000D6E19">
        <w:rPr>
          <w:lang w:val="en-US"/>
        </w:rPr>
        <w:t>andere</w:t>
      </w:r>
      <w:proofErr w:type="spellEnd"/>
      <w:r w:rsidRPr="000D6E19">
        <w:rPr>
          <w:lang w:val="en-US"/>
        </w:rPr>
        <w:t xml:space="preserve"> </w:t>
      </w:r>
      <w:proofErr w:type="spellStart"/>
      <w:r w:rsidRPr="000D6E19">
        <w:rPr>
          <w:lang w:val="en-US"/>
        </w:rPr>
        <w:t>finnische</w:t>
      </w:r>
      <w:proofErr w:type="spellEnd"/>
      <w:r w:rsidRPr="000D6E19">
        <w:rPr>
          <w:lang w:val="en-US"/>
        </w:rPr>
        <w:t xml:space="preserve"> </w:t>
      </w:r>
      <w:proofErr w:type="spellStart"/>
      <w:r w:rsidRPr="000D6E19">
        <w:rPr>
          <w:lang w:val="en-US"/>
        </w:rPr>
        <w:t>Volksmärchen</w:t>
      </w:r>
      <w:proofErr w:type="spellEnd"/>
      <w:r w:rsidRPr="000D6E19">
        <w:rPr>
          <w:lang w:val="en-US"/>
        </w:rPr>
        <w:t xml:space="preserve"> von Eero Salmelainen. </w:t>
      </w:r>
      <w:proofErr w:type="spellStart"/>
      <w:r w:rsidRPr="000D6E19">
        <w:rPr>
          <w:lang w:val="en-US"/>
        </w:rPr>
        <w:t>Erstmalsin</w:t>
      </w:r>
      <w:proofErr w:type="spellEnd"/>
      <w:r w:rsidRPr="000D6E19">
        <w:rPr>
          <w:lang w:val="en-US"/>
        </w:rPr>
        <w:t xml:space="preserve"> </w:t>
      </w:r>
      <w:proofErr w:type="spellStart"/>
      <w:r w:rsidRPr="000D6E19">
        <w:rPr>
          <w:lang w:val="en-US"/>
        </w:rPr>
        <w:t>deutscher</w:t>
      </w:r>
      <w:proofErr w:type="spellEnd"/>
      <w:r w:rsidRPr="000D6E19">
        <w:rPr>
          <w:lang w:val="en-US"/>
        </w:rPr>
        <w:t xml:space="preserve"> </w:t>
      </w:r>
      <w:proofErr w:type="spellStart"/>
      <w:r w:rsidRPr="000D6E19">
        <w:rPr>
          <w:lang w:val="en-US"/>
        </w:rPr>
        <w:t>Sprache</w:t>
      </w:r>
      <w:proofErr w:type="spellEnd"/>
      <w:r w:rsidRPr="000D6E19">
        <w:rPr>
          <w:lang w:val="en-US"/>
        </w:rPr>
        <w:t xml:space="preserve"> von Dr. Robert Klein. Stuttgart: Elpis-Verlag. </w:t>
      </w:r>
      <w:r w:rsidRPr="002C303C">
        <w:rPr>
          <w:lang w:val="en-US"/>
        </w:rPr>
        <w:t>95 S.</w:t>
      </w:r>
    </w:p>
    <w:p w:rsidR="003D1FC9" w:rsidRPr="006D3300" w:rsidRDefault="003D1FC9" w:rsidP="003D1FC9">
      <w:pPr>
        <w:pStyle w:val="NormalMaiTimesNewRoman"/>
      </w:pPr>
      <w:r w:rsidRPr="006D3300">
        <w:t>Salomon, Frank &amp; George L. Urioste</w:t>
      </w:r>
    </w:p>
    <w:p w:rsidR="003D1FC9" w:rsidRPr="006D3300" w:rsidRDefault="003D1FC9" w:rsidP="003D1FC9">
      <w:pPr>
        <w:pStyle w:val="StyleNormalYurTimesNewRoman2"/>
      </w:pPr>
      <w:r w:rsidRPr="006D3300">
        <w:t xml:space="preserve">1991      The </w:t>
      </w:r>
      <w:proofErr w:type="spellStart"/>
      <w:r w:rsidRPr="006D3300">
        <w:t>Huarochirí</w:t>
      </w:r>
      <w:proofErr w:type="spellEnd"/>
      <w:r w:rsidRPr="006D3300">
        <w:t xml:space="preserve"> Manuscript. A Testament of Ancient and Colonial Andean Religion. Austin: University of Texas Press. 273 p.</w:t>
      </w:r>
    </w:p>
    <w:p w:rsidR="000E1428" w:rsidRDefault="000E1428" w:rsidP="000E1428">
      <w:pPr>
        <w:pStyle w:val="NormalMai"/>
      </w:pPr>
      <w:r>
        <w:t xml:space="preserve">Salvator, </w:t>
      </w:r>
      <w:proofErr w:type="spellStart"/>
      <w:r>
        <w:t>Erzherzog</w:t>
      </w:r>
      <w:proofErr w:type="spellEnd"/>
      <w:r>
        <w:t xml:space="preserve"> Ludwig</w:t>
      </w:r>
    </w:p>
    <w:p w:rsidR="000E1428" w:rsidRPr="00093FEE" w:rsidRDefault="000E1428" w:rsidP="000E1428">
      <w:pPr>
        <w:pStyle w:val="NormalYur1"/>
        <w:rPr>
          <w:lang w:val="en-US"/>
        </w:rPr>
      </w:pPr>
      <w:r w:rsidRPr="000E1428">
        <w:rPr>
          <w:lang w:val="en-US"/>
        </w:rPr>
        <w:t xml:space="preserve">1896      </w:t>
      </w:r>
      <w:r w:rsidRPr="000E1428">
        <w:rPr>
          <w:shd w:val="clear" w:color="auto" w:fill="FFFFFF"/>
          <w:lang w:val="en-US"/>
        </w:rPr>
        <w:t xml:space="preserve">Märchen </w:t>
      </w:r>
      <w:proofErr w:type="spellStart"/>
      <w:r w:rsidRPr="000E1428">
        <w:rPr>
          <w:shd w:val="clear" w:color="auto" w:fill="FFFFFF"/>
          <w:lang w:val="en-US"/>
        </w:rPr>
        <w:t>aus</w:t>
      </w:r>
      <w:proofErr w:type="spellEnd"/>
      <w:r w:rsidRPr="000E1428">
        <w:rPr>
          <w:shd w:val="clear" w:color="auto" w:fill="FFFFFF"/>
          <w:lang w:val="en-US"/>
        </w:rPr>
        <w:t xml:space="preserve"> Mallorca. Würzburg, Leipzig: Verlag der </w:t>
      </w:r>
      <w:proofErr w:type="spellStart"/>
      <w:r w:rsidRPr="000E1428">
        <w:rPr>
          <w:shd w:val="clear" w:color="auto" w:fill="FFFFFF"/>
          <w:lang w:val="en-US"/>
        </w:rPr>
        <w:t>Kaiserlichen</w:t>
      </w:r>
      <w:proofErr w:type="spellEnd"/>
      <w:r w:rsidRPr="000E1428">
        <w:rPr>
          <w:shd w:val="clear" w:color="auto" w:fill="FFFFFF"/>
          <w:lang w:val="en-US"/>
        </w:rPr>
        <w:t xml:space="preserve"> und </w:t>
      </w:r>
      <w:proofErr w:type="spellStart"/>
      <w:r w:rsidRPr="000E1428">
        <w:rPr>
          <w:shd w:val="clear" w:color="auto" w:fill="FFFFFF"/>
          <w:lang w:val="en-US"/>
        </w:rPr>
        <w:t>Königlichen</w:t>
      </w:r>
      <w:proofErr w:type="spellEnd"/>
      <w:r w:rsidRPr="000E1428">
        <w:rPr>
          <w:shd w:val="clear" w:color="auto" w:fill="FFFFFF"/>
          <w:lang w:val="en-US"/>
        </w:rPr>
        <w:t xml:space="preserve"> </w:t>
      </w:r>
      <w:proofErr w:type="spellStart"/>
      <w:r w:rsidRPr="000E1428">
        <w:rPr>
          <w:shd w:val="clear" w:color="auto" w:fill="FFFFFF"/>
          <w:lang w:val="en-US"/>
        </w:rPr>
        <w:t>Hofbuchhandlung</w:t>
      </w:r>
      <w:proofErr w:type="spellEnd"/>
      <w:r w:rsidRPr="000E1428">
        <w:rPr>
          <w:shd w:val="clear" w:color="auto" w:fill="FFFFFF"/>
          <w:lang w:val="en-US"/>
        </w:rPr>
        <w:t xml:space="preserve"> von Leo Woerl. </w:t>
      </w:r>
      <w:r w:rsidRPr="00093FEE">
        <w:rPr>
          <w:shd w:val="clear" w:color="auto" w:fill="FFFFFF"/>
          <w:lang w:val="en-US"/>
        </w:rPr>
        <w:t>128 S.</w:t>
      </w:r>
    </w:p>
    <w:p w:rsidR="003D1FC9" w:rsidRPr="006D3300" w:rsidRDefault="003D1FC9" w:rsidP="003D1FC9">
      <w:pPr>
        <w:pStyle w:val="NormalMaiTimesNewRoman"/>
      </w:pPr>
      <w:r w:rsidRPr="006D3300">
        <w:t>Samaniego, Marcial</w:t>
      </w:r>
    </w:p>
    <w:p w:rsidR="003D1FC9" w:rsidRPr="006D3300" w:rsidRDefault="003D1FC9" w:rsidP="003D1FC9">
      <w:pPr>
        <w:pStyle w:val="StyleNormalYurTimesNewRoman2"/>
      </w:pPr>
      <w:r w:rsidRPr="006D3300">
        <w:lastRenderedPageBreak/>
        <w:t>1968      "</w:t>
      </w:r>
      <w:proofErr w:type="spellStart"/>
      <w:r w:rsidRPr="006D3300">
        <w:t>Algunos</w:t>
      </w:r>
      <w:proofErr w:type="spellEnd"/>
      <w:r w:rsidRPr="006D3300">
        <w:t xml:space="preserve"> </w:t>
      </w:r>
      <w:proofErr w:type="spellStart"/>
      <w:r w:rsidRPr="006D3300">
        <w:t>conceptos</w:t>
      </w:r>
      <w:proofErr w:type="spellEnd"/>
      <w:r w:rsidRPr="006D3300">
        <w:t xml:space="preserve"> y </w:t>
      </w:r>
      <w:proofErr w:type="spellStart"/>
      <w:r w:rsidRPr="006D3300">
        <w:t>mitología</w:t>
      </w:r>
      <w:proofErr w:type="spellEnd"/>
      <w:r w:rsidRPr="006D3300">
        <w:t xml:space="preserve"> de </w:t>
      </w:r>
      <w:proofErr w:type="spellStart"/>
      <w:r w:rsidRPr="006D3300">
        <w:t>los</w:t>
      </w:r>
      <w:proofErr w:type="spellEnd"/>
      <w:r w:rsidRPr="006D3300">
        <w:t xml:space="preserve"> Aba de </w:t>
      </w:r>
      <w:proofErr w:type="spellStart"/>
      <w:r w:rsidRPr="006D3300">
        <w:t>Ibybyte</w:t>
      </w:r>
      <w:proofErr w:type="spellEnd"/>
      <w:r w:rsidRPr="006D3300">
        <w:t xml:space="preserve">". </w:t>
      </w:r>
      <w:proofErr w:type="spellStart"/>
      <w:r w:rsidRPr="006D3300">
        <w:t>Revista</w:t>
      </w:r>
      <w:proofErr w:type="spellEnd"/>
      <w:r w:rsidRPr="006D3300">
        <w:t xml:space="preserve"> del Ateneo </w:t>
      </w:r>
      <w:proofErr w:type="spellStart"/>
      <w:r w:rsidRPr="006D3300">
        <w:t>Paraguayano</w:t>
      </w:r>
      <w:proofErr w:type="spellEnd"/>
      <w:r w:rsidRPr="006D3300">
        <w:t xml:space="preserve">, </w:t>
      </w:r>
      <w:proofErr w:type="spellStart"/>
      <w:r w:rsidRPr="006D3300">
        <w:t>Suplemento</w:t>
      </w:r>
      <w:proofErr w:type="spellEnd"/>
      <w:r w:rsidRPr="006D3300">
        <w:t xml:space="preserve"> </w:t>
      </w:r>
      <w:proofErr w:type="spellStart"/>
      <w:r w:rsidRPr="006D3300">
        <w:t>Antropológico</w:t>
      </w:r>
      <w:proofErr w:type="spellEnd"/>
      <w:r w:rsidRPr="006D3300">
        <w:t xml:space="preserve"> 3(1-2):407-423.</w:t>
      </w:r>
    </w:p>
    <w:p w:rsidR="003D1FC9" w:rsidRDefault="003D1FC9" w:rsidP="003D1FC9">
      <w:pPr>
        <w:pStyle w:val="NormalMaiTimesNewRoman"/>
      </w:pPr>
      <w:r w:rsidRPr="00060513">
        <w:t>S</w:t>
      </w:r>
      <w:r>
        <w:t>amarin, William J.</w:t>
      </w:r>
    </w:p>
    <w:p w:rsidR="003D1FC9" w:rsidRPr="002C303C" w:rsidRDefault="003D1FC9" w:rsidP="003D1FC9">
      <w:pPr>
        <w:pStyle w:val="NormalYur1"/>
        <w:rPr>
          <w:lang w:val="en-US"/>
        </w:rPr>
      </w:pPr>
      <w:r w:rsidRPr="002C303C">
        <w:rPr>
          <w:lang w:val="en-US"/>
        </w:rPr>
        <w:t xml:space="preserve">1966      The </w:t>
      </w:r>
      <w:proofErr w:type="spellStart"/>
      <w:r w:rsidRPr="002C303C">
        <w:rPr>
          <w:lang w:val="en-US"/>
        </w:rPr>
        <w:t>Gbeya</w:t>
      </w:r>
      <w:proofErr w:type="spellEnd"/>
      <w:r w:rsidRPr="002C303C">
        <w:rPr>
          <w:lang w:val="en-US"/>
        </w:rPr>
        <w:t xml:space="preserve"> Language. Grammar, Texts, and Vocabularies</w:t>
      </w:r>
      <w:r w:rsidRPr="002C303C">
        <w:rPr>
          <w:rStyle w:val="apple-converted-space"/>
          <w:b/>
          <w:bCs/>
          <w:color w:val="000000"/>
          <w:szCs w:val="24"/>
          <w:lang w:val="en-US"/>
        </w:rPr>
        <w:t>.</w:t>
      </w:r>
      <w:r w:rsidRPr="002C303C">
        <w:rPr>
          <w:lang w:val="en-US"/>
        </w:rPr>
        <w:t xml:space="preserve"> Berkeley, Los Angeles: University of California. 246 p. (University of California Publications in Linguistics. Vol. 44).</w:t>
      </w:r>
    </w:p>
    <w:p w:rsidR="003D1FC9" w:rsidRPr="003D2B97" w:rsidRDefault="003D1FC9" w:rsidP="003D1FC9">
      <w:pPr>
        <w:pStyle w:val="NormalMai"/>
      </w:pPr>
      <w:proofErr w:type="spellStart"/>
      <w:r w:rsidRPr="003D2B97">
        <w:t>Samely</w:t>
      </w:r>
      <w:proofErr w:type="spellEnd"/>
      <w:r w:rsidRPr="003D2B97">
        <w:t>, B. Ursula, &amp; Robert H. Barnes</w:t>
      </w:r>
    </w:p>
    <w:p w:rsidR="003D1FC9" w:rsidRPr="002C303C" w:rsidRDefault="003D1FC9" w:rsidP="003D1FC9">
      <w:pPr>
        <w:pStyle w:val="NormalYur1"/>
        <w:rPr>
          <w:lang w:val="en-US"/>
        </w:rPr>
      </w:pPr>
      <w:r w:rsidRPr="002C303C">
        <w:rPr>
          <w:lang w:val="en-US"/>
        </w:rPr>
        <w:t xml:space="preserve">2013      A dictionary of the </w:t>
      </w:r>
      <w:proofErr w:type="spellStart"/>
      <w:r w:rsidRPr="002C303C">
        <w:rPr>
          <w:lang w:val="en-US"/>
        </w:rPr>
        <w:t>Kedang</w:t>
      </w:r>
      <w:proofErr w:type="spellEnd"/>
      <w:r w:rsidRPr="002C303C">
        <w:rPr>
          <w:lang w:val="en-US"/>
        </w:rPr>
        <w:t xml:space="preserve"> language: </w:t>
      </w:r>
      <w:proofErr w:type="spellStart"/>
      <w:r w:rsidRPr="002C303C">
        <w:rPr>
          <w:lang w:val="en-US"/>
        </w:rPr>
        <w:t>Kedang</w:t>
      </w:r>
      <w:proofErr w:type="spellEnd"/>
      <w:r w:rsidRPr="002C303C">
        <w:rPr>
          <w:lang w:val="en-US"/>
        </w:rPr>
        <w:t>-Indonesian-English. Leiden; Boston: Brill. VIII, 754 p.</w:t>
      </w:r>
    </w:p>
    <w:p w:rsidR="003D1FC9" w:rsidRPr="006D3300" w:rsidRDefault="003D1FC9" w:rsidP="003D1FC9">
      <w:pPr>
        <w:pStyle w:val="NormalMaiTimesNewRoman"/>
      </w:pPr>
      <w:r w:rsidRPr="006D3300">
        <w:t>Samuel, Cheryl</w:t>
      </w:r>
    </w:p>
    <w:p w:rsidR="003D1FC9" w:rsidRPr="002C303C" w:rsidRDefault="003D1FC9" w:rsidP="003D1FC9">
      <w:pPr>
        <w:pStyle w:val="NormalYur1"/>
        <w:rPr>
          <w:lang w:val="en-US"/>
        </w:rPr>
      </w:pPr>
      <w:r w:rsidRPr="002C303C">
        <w:rPr>
          <w:lang w:val="en-US"/>
        </w:rPr>
        <w:t>1982      The Chilkat Dancing Blanket. Seattle: Pacific Research Press. 234 p.</w:t>
      </w:r>
    </w:p>
    <w:p w:rsidR="008108BE" w:rsidRDefault="008108BE" w:rsidP="008108BE">
      <w:pPr>
        <w:pStyle w:val="NormalMai"/>
      </w:pPr>
      <w:r>
        <w:t>Sami, P. Perumal</w:t>
      </w:r>
    </w:p>
    <w:p w:rsidR="008108BE" w:rsidRPr="008108BE" w:rsidRDefault="008108BE" w:rsidP="008108BE">
      <w:pPr>
        <w:pStyle w:val="NormalYur1"/>
        <w:rPr>
          <w:lang w:val="en-US"/>
        </w:rPr>
      </w:pPr>
      <w:r w:rsidRPr="008108BE">
        <w:rPr>
          <w:lang w:val="en-US"/>
        </w:rPr>
        <w:t xml:space="preserve">2015      “A </w:t>
      </w:r>
      <w:proofErr w:type="spellStart"/>
      <w:r w:rsidRPr="008108BE">
        <w:rPr>
          <w:lang w:val="en-US"/>
        </w:rPr>
        <w:t>linguistioc</w:t>
      </w:r>
      <w:proofErr w:type="spellEnd"/>
      <w:r w:rsidRPr="008108BE">
        <w:rPr>
          <w:lang w:val="en-US"/>
        </w:rPr>
        <w:t xml:space="preserve"> description of Toto language spoken in West Bengal”. Kolkata: Office of the Registrar General India Language Division. xxx p. https://www.academia.edu/30313328/A_Linguistic_Description_of_Toto_Language_Spoken_in _</w:t>
      </w:r>
      <w:proofErr w:type="spellStart"/>
      <w:r w:rsidRPr="008108BE">
        <w:rPr>
          <w:lang w:val="en-US"/>
        </w:rPr>
        <w:t>West_</w:t>
      </w:r>
      <w:proofErr w:type="gramStart"/>
      <w:r w:rsidRPr="008108BE">
        <w:rPr>
          <w:lang w:val="en-US"/>
        </w:rPr>
        <w:t>Bengal</w:t>
      </w:r>
      <w:proofErr w:type="spellEnd"/>
      <w:r w:rsidRPr="008108BE">
        <w:rPr>
          <w:lang w:val="en-US"/>
        </w:rPr>
        <w:t xml:space="preserve">  URL</w:t>
      </w:r>
      <w:proofErr w:type="gramEnd"/>
      <w:r w:rsidRPr="008108BE">
        <w:rPr>
          <w:lang w:val="en-US"/>
        </w:rPr>
        <w:t xml:space="preserve">: </w:t>
      </w:r>
      <w:hyperlink r:id="rId65" w:history="1">
        <w:r w:rsidRPr="008108BE">
          <w:rPr>
            <w:lang w:val="en-US"/>
          </w:rPr>
          <w:t>http://hdl.handle.net/11707/8207</w:t>
        </w:r>
      </w:hyperlink>
    </w:p>
    <w:p w:rsidR="003D1FC9" w:rsidRPr="006D3300" w:rsidRDefault="003D1FC9" w:rsidP="003D1FC9">
      <w:pPr>
        <w:pStyle w:val="NormalMaiTimesNewRoman"/>
      </w:pPr>
      <w:proofErr w:type="spellStart"/>
      <w:r w:rsidRPr="006D3300">
        <w:t>Samitier</w:t>
      </w:r>
      <w:proofErr w:type="spellEnd"/>
      <w:r w:rsidRPr="006D3300">
        <w:t>, Manuel Llaras</w:t>
      </w:r>
    </w:p>
    <w:p w:rsidR="003D1FC9" w:rsidRPr="006D3300" w:rsidRDefault="003D1FC9" w:rsidP="003D1FC9">
      <w:pPr>
        <w:pStyle w:val="StyleNormalYurTimesNewRoman2"/>
      </w:pPr>
      <w:r w:rsidRPr="006D3300">
        <w:t xml:space="preserve">1950      "Primer </w:t>
      </w:r>
      <w:proofErr w:type="spellStart"/>
      <w:r w:rsidRPr="006D3300">
        <w:t>ramillete</w:t>
      </w:r>
      <w:proofErr w:type="spellEnd"/>
      <w:r w:rsidRPr="006D3300">
        <w:t xml:space="preserve"> de </w:t>
      </w:r>
      <w:proofErr w:type="spellStart"/>
      <w:r w:rsidRPr="006D3300">
        <w:t>fábulas</w:t>
      </w:r>
      <w:proofErr w:type="spellEnd"/>
      <w:r w:rsidRPr="006D3300">
        <w:t xml:space="preserve"> y sagas de </w:t>
      </w:r>
      <w:proofErr w:type="spellStart"/>
      <w:r w:rsidRPr="006D3300">
        <w:t>los</w:t>
      </w:r>
      <w:proofErr w:type="spellEnd"/>
      <w:r w:rsidRPr="006D3300">
        <w:t xml:space="preserve"> </w:t>
      </w:r>
      <w:proofErr w:type="spellStart"/>
      <w:r w:rsidRPr="006D3300">
        <w:t>antiguos</w:t>
      </w:r>
      <w:proofErr w:type="spellEnd"/>
      <w:r w:rsidRPr="006D3300">
        <w:t xml:space="preserve"> </w:t>
      </w:r>
      <w:proofErr w:type="spellStart"/>
      <w:r w:rsidRPr="006D3300">
        <w:t>patagones</w:t>
      </w:r>
      <w:proofErr w:type="spellEnd"/>
      <w:r w:rsidRPr="006D3300">
        <w:t>". Runa 3:170-199.</w:t>
      </w:r>
    </w:p>
    <w:p w:rsidR="008108BE" w:rsidRPr="006D3300" w:rsidRDefault="008108BE" w:rsidP="008108BE">
      <w:pPr>
        <w:pStyle w:val="NormalMaiTimesNewRoman"/>
      </w:pPr>
      <w:r w:rsidRPr="006D3300">
        <w:t>San Román, Jesús</w:t>
      </w:r>
    </w:p>
    <w:p w:rsidR="008108BE" w:rsidRPr="006D3300" w:rsidRDefault="008108BE" w:rsidP="008108BE">
      <w:pPr>
        <w:pStyle w:val="StyleNormalYurTimesNewRoman2"/>
      </w:pPr>
      <w:r w:rsidRPr="006D3300">
        <w:t>1986      "</w:t>
      </w:r>
      <w:proofErr w:type="spellStart"/>
      <w:r w:rsidRPr="006D3300">
        <w:t>Mitos</w:t>
      </w:r>
      <w:proofErr w:type="spellEnd"/>
      <w:r w:rsidRPr="006D3300">
        <w:t xml:space="preserve"> de </w:t>
      </w:r>
      <w:proofErr w:type="spellStart"/>
      <w:r w:rsidRPr="006D3300">
        <w:t>los</w:t>
      </w:r>
      <w:proofErr w:type="spellEnd"/>
      <w:r w:rsidRPr="006D3300">
        <w:t xml:space="preserve"> </w:t>
      </w:r>
      <w:proofErr w:type="spellStart"/>
      <w:r w:rsidRPr="006D3300">
        <w:t>Huitoto</w:t>
      </w:r>
      <w:proofErr w:type="spellEnd"/>
      <w:r w:rsidRPr="006D3300">
        <w:t xml:space="preserve">". </w:t>
      </w:r>
      <w:proofErr w:type="spellStart"/>
      <w:r w:rsidRPr="006D3300">
        <w:t>Amazonía</w:t>
      </w:r>
      <w:proofErr w:type="spellEnd"/>
      <w:r w:rsidRPr="006D3300">
        <w:t xml:space="preserve"> Peruana 7(13):113-118.</w:t>
      </w:r>
    </w:p>
    <w:p w:rsidR="00A63F2C" w:rsidRDefault="00A63F2C" w:rsidP="00A63F2C">
      <w:pPr>
        <w:pStyle w:val="NormalMai"/>
      </w:pPr>
      <w:r>
        <w:t>San Shwe Bu</w:t>
      </w:r>
    </w:p>
    <w:p w:rsidR="00A63F2C" w:rsidRPr="004F618C" w:rsidRDefault="00A63F2C" w:rsidP="00A63F2C">
      <w:pPr>
        <w:pStyle w:val="NormalYur1"/>
        <w:rPr>
          <w:lang w:val="en-US"/>
        </w:rPr>
      </w:pPr>
      <w:r w:rsidRPr="00A63F2C">
        <w:rPr>
          <w:lang w:val="en-US"/>
        </w:rPr>
        <w:t xml:space="preserve">1921a      </w:t>
      </w:r>
      <w:r w:rsidRPr="004F618C">
        <w:rPr>
          <w:lang w:val="en-US"/>
        </w:rPr>
        <w:t>«</w:t>
      </w:r>
      <w:r w:rsidRPr="00A63F2C">
        <w:rPr>
          <w:lang w:val="en-US"/>
        </w:rPr>
        <w:t>Lei-</w:t>
      </w:r>
      <w:proofErr w:type="spellStart"/>
      <w:r w:rsidRPr="00A63F2C">
        <w:rPr>
          <w:lang w:val="en-US"/>
        </w:rPr>
        <w:t>kam</w:t>
      </w:r>
      <w:proofErr w:type="spellEnd"/>
      <w:r w:rsidRPr="00A63F2C">
        <w:rPr>
          <w:lang w:val="en-US"/>
        </w:rPr>
        <w:t>-</w:t>
      </w:r>
      <w:proofErr w:type="spellStart"/>
      <w:r w:rsidRPr="00A63F2C">
        <w:rPr>
          <w:lang w:val="en-US"/>
        </w:rPr>
        <w:t>pha</w:t>
      </w:r>
      <w:proofErr w:type="spellEnd"/>
      <w:r w:rsidRPr="00A63F2C">
        <w:rPr>
          <w:lang w:val="en-US"/>
        </w:rPr>
        <w:t>-ma-</w:t>
      </w:r>
      <w:proofErr w:type="spellStart"/>
      <w:r w:rsidRPr="00A63F2C">
        <w:rPr>
          <w:lang w:val="en-US"/>
        </w:rPr>
        <w:t>wuttu</w:t>
      </w:r>
      <w:proofErr w:type="spellEnd"/>
      <w:r w:rsidRPr="00A63F2C">
        <w:rPr>
          <w:lang w:val="en-US"/>
        </w:rPr>
        <w:t>, or The story of the turtle</w:t>
      </w:r>
      <w:r w:rsidRPr="004F618C">
        <w:rPr>
          <w:lang w:val="en-US"/>
        </w:rPr>
        <w:t>»</w:t>
      </w:r>
      <w:r w:rsidRPr="00A63F2C">
        <w:rPr>
          <w:lang w:val="en-US"/>
        </w:rPr>
        <w:t>. Journal of the Burma Research Society 11(1): 19-28.</w:t>
      </w:r>
    </w:p>
    <w:p w:rsidR="00FA7AF7" w:rsidRPr="00D070BA" w:rsidRDefault="00FA7AF7" w:rsidP="00FA7AF7">
      <w:pPr>
        <w:pStyle w:val="NormalYur1"/>
        <w:rPr>
          <w:lang w:val="en-US"/>
        </w:rPr>
      </w:pPr>
      <w:r w:rsidRPr="00D070BA">
        <w:rPr>
          <w:lang w:val="en-US"/>
        </w:rPr>
        <w:t>1921</w:t>
      </w:r>
      <w:r w:rsidRPr="00FA7AF7">
        <w:rPr>
          <w:lang w:val="en-US"/>
        </w:rPr>
        <w:t xml:space="preserve">b    </w:t>
      </w:r>
      <w:r w:rsidRPr="00D070BA">
        <w:rPr>
          <w:lang w:val="en-US"/>
        </w:rPr>
        <w:t>«</w:t>
      </w:r>
      <w:r w:rsidRPr="00FA7AF7">
        <w:rPr>
          <w:lang w:val="en-US"/>
        </w:rPr>
        <w:t>Folk-tales of Arakan I</w:t>
      </w:r>
      <w:r w:rsidRPr="00D070BA">
        <w:rPr>
          <w:lang w:val="en-US"/>
        </w:rPr>
        <w:t>».</w:t>
      </w:r>
      <w:r w:rsidRPr="00FA7AF7">
        <w:rPr>
          <w:lang w:val="en-US"/>
        </w:rPr>
        <w:t xml:space="preserve"> Journal of the Burma Research Society 11(</w:t>
      </w:r>
      <w:r w:rsidRPr="00D070BA">
        <w:rPr>
          <w:lang w:val="en-US"/>
        </w:rPr>
        <w:t>3</w:t>
      </w:r>
      <w:r w:rsidRPr="00FA7AF7">
        <w:rPr>
          <w:lang w:val="en-US"/>
        </w:rPr>
        <w:t>): 1</w:t>
      </w:r>
      <w:r w:rsidRPr="00D070BA">
        <w:rPr>
          <w:lang w:val="en-US"/>
        </w:rPr>
        <w:t>53</w:t>
      </w:r>
      <w:r w:rsidRPr="00FA7AF7">
        <w:rPr>
          <w:lang w:val="en-US"/>
        </w:rPr>
        <w:t>-</w:t>
      </w:r>
      <w:r w:rsidRPr="00D070BA">
        <w:rPr>
          <w:lang w:val="en-US"/>
        </w:rPr>
        <w:t>157</w:t>
      </w:r>
      <w:r w:rsidRPr="00FA7AF7">
        <w:rPr>
          <w:lang w:val="en-US"/>
        </w:rPr>
        <w:t>.</w:t>
      </w:r>
    </w:p>
    <w:p w:rsidR="007D7E6D" w:rsidRPr="007D7E6D" w:rsidRDefault="007D7E6D" w:rsidP="007D7E6D">
      <w:pPr>
        <w:pStyle w:val="NormalYur1"/>
        <w:rPr>
          <w:lang w:val="en-US"/>
        </w:rPr>
      </w:pPr>
      <w:r w:rsidRPr="007D7E6D">
        <w:rPr>
          <w:lang w:val="en-US"/>
        </w:rPr>
        <w:t>1922      «Folk-tales of Arakan III. The ten simpletons». Journal of the Burma Research Society 12(2): 96-101.</w:t>
      </w:r>
    </w:p>
    <w:p w:rsidR="004E321F" w:rsidRPr="004E321F" w:rsidRDefault="004E321F" w:rsidP="004E321F">
      <w:pPr>
        <w:pStyle w:val="NormalYur1"/>
        <w:rPr>
          <w:lang w:val="en-US"/>
        </w:rPr>
      </w:pPr>
      <w:r w:rsidRPr="004E321F">
        <w:rPr>
          <w:lang w:val="en-US"/>
        </w:rPr>
        <w:t>1923      «Folk-tales of Arakan IV». Journal of the Burma Research Society 13: 280-286.</w:t>
      </w:r>
    </w:p>
    <w:p w:rsidR="003D1FC9" w:rsidRPr="006D3300" w:rsidRDefault="003D1FC9" w:rsidP="003D1FC9">
      <w:pPr>
        <w:pStyle w:val="NormalMaiTimesNewRoman"/>
      </w:pPr>
      <w:r w:rsidRPr="006D3300">
        <w:t>Sanchez de Aguilar, Pedro</w:t>
      </w:r>
    </w:p>
    <w:p w:rsidR="003D1FC9" w:rsidRPr="006D3300" w:rsidRDefault="003D1FC9" w:rsidP="003D1FC9">
      <w:pPr>
        <w:pStyle w:val="StyleNormalYurTimesNewRoman2"/>
      </w:pPr>
      <w:r w:rsidRPr="006D3300">
        <w:t>1921      "Notes on the superstitions of the Indians of Yucatan"</w:t>
      </w:r>
      <w:r>
        <w:t>.</w:t>
      </w:r>
      <w:r w:rsidRPr="006D3300">
        <w:t xml:space="preserve"> Marshall H. Saville, ed. Reports on the Maya Indians of Yucatan</w:t>
      </w:r>
      <w:r>
        <w:t xml:space="preserve">. Indian </w:t>
      </w:r>
      <w:r w:rsidRPr="006D3300">
        <w:t>Notes and Monographs 9(3):202-208. New York: Museum of American Indians, Heye Foundation.</w:t>
      </w:r>
    </w:p>
    <w:p w:rsidR="003D1FC9" w:rsidRPr="006D3300" w:rsidRDefault="003D1FC9" w:rsidP="003D1FC9">
      <w:pPr>
        <w:pStyle w:val="NormalMaiTimesNewRoman"/>
      </w:pPr>
      <w:r w:rsidRPr="006D3300">
        <w:t>Sanday, Peggy Reeves</w:t>
      </w:r>
    </w:p>
    <w:p w:rsidR="003D1FC9" w:rsidRPr="006D3300" w:rsidRDefault="003D1FC9" w:rsidP="003D1FC9">
      <w:pPr>
        <w:pStyle w:val="StyleNormalYurTimesNewRoman2"/>
      </w:pPr>
      <w:r w:rsidRPr="006D3300">
        <w:t>2000      Female Power and Male Dominance. On the origins of Sexual Inequality. Cambridge: Cambridge University Press. 295 p.</w:t>
      </w:r>
    </w:p>
    <w:p w:rsidR="003D1FC9" w:rsidRDefault="003D1FC9" w:rsidP="003D1FC9">
      <w:pPr>
        <w:pStyle w:val="NormalMaiTimesNewRoman"/>
        <w:rPr>
          <w:lang w:val="de-DE"/>
        </w:rPr>
      </w:pPr>
      <w:r>
        <w:rPr>
          <w:lang w:val="de-DE"/>
        </w:rPr>
        <w:t>Sandra, Jaan</w:t>
      </w:r>
    </w:p>
    <w:p w:rsidR="003D1FC9" w:rsidRDefault="003D1FC9" w:rsidP="003D1FC9">
      <w:pPr>
        <w:pStyle w:val="NormalYur1"/>
        <w:rPr>
          <w:lang w:val="de-DE"/>
        </w:rPr>
      </w:pPr>
      <w:r>
        <w:rPr>
          <w:lang w:val="de-DE"/>
        </w:rPr>
        <w:t xml:space="preserve">2004      </w:t>
      </w:r>
      <w:proofErr w:type="spellStart"/>
      <w:r>
        <w:rPr>
          <w:lang w:val="de-DE"/>
        </w:rPr>
        <w:t>Kahrukõrvaga</w:t>
      </w:r>
      <w:proofErr w:type="spellEnd"/>
      <w:r>
        <w:rPr>
          <w:lang w:val="de-DE"/>
        </w:rPr>
        <w:t xml:space="preserve"> </w:t>
      </w:r>
      <w:proofErr w:type="spellStart"/>
      <w:r>
        <w:rPr>
          <w:lang w:val="de-DE"/>
        </w:rPr>
        <w:t>Ivvan</w:t>
      </w:r>
      <w:proofErr w:type="spellEnd"/>
      <w:r>
        <w:rPr>
          <w:lang w:val="de-DE"/>
        </w:rPr>
        <w:t xml:space="preserve">. </w:t>
      </w:r>
      <w:proofErr w:type="spellStart"/>
      <w:r>
        <w:rPr>
          <w:lang w:val="de-DE"/>
        </w:rPr>
        <w:t>Valimik</w:t>
      </w:r>
      <w:proofErr w:type="spellEnd"/>
      <w:r>
        <w:rPr>
          <w:lang w:val="de-DE"/>
        </w:rPr>
        <w:t xml:space="preserve"> </w:t>
      </w:r>
      <w:proofErr w:type="spellStart"/>
      <w:r>
        <w:rPr>
          <w:lang w:val="de-DE"/>
        </w:rPr>
        <w:t>setu</w:t>
      </w:r>
      <w:proofErr w:type="spellEnd"/>
      <w:r>
        <w:rPr>
          <w:lang w:val="de-DE"/>
        </w:rPr>
        <w:t xml:space="preserve"> ja </w:t>
      </w:r>
      <w:proofErr w:type="spellStart"/>
      <w:r>
        <w:rPr>
          <w:lang w:val="de-DE"/>
        </w:rPr>
        <w:t>Vastseliina</w:t>
      </w:r>
      <w:proofErr w:type="spellEnd"/>
      <w:r>
        <w:rPr>
          <w:lang w:val="de-DE"/>
        </w:rPr>
        <w:t xml:space="preserve"> </w:t>
      </w:r>
      <w:proofErr w:type="spellStart"/>
      <w:r>
        <w:rPr>
          <w:lang w:val="de-DE"/>
        </w:rPr>
        <w:t>muinasjutte</w:t>
      </w:r>
      <w:proofErr w:type="spellEnd"/>
      <w:r>
        <w:rPr>
          <w:lang w:val="de-DE"/>
        </w:rPr>
        <w:t xml:space="preserve"> Jaan Sandra </w:t>
      </w:r>
      <w:proofErr w:type="spellStart"/>
      <w:r>
        <w:rPr>
          <w:lang w:val="de-DE"/>
        </w:rPr>
        <w:t>kirjapanekutest</w:t>
      </w:r>
      <w:proofErr w:type="spellEnd"/>
      <w:r>
        <w:rPr>
          <w:lang w:val="de-DE"/>
        </w:rPr>
        <w:t xml:space="preserve">. Tartu: Tartu </w:t>
      </w:r>
      <w:proofErr w:type="spellStart"/>
      <w:r>
        <w:rPr>
          <w:lang w:val="de-DE"/>
        </w:rPr>
        <w:t>Ülikool</w:t>
      </w:r>
      <w:proofErr w:type="spellEnd"/>
      <w:r>
        <w:rPr>
          <w:lang w:val="de-DE"/>
        </w:rPr>
        <w:t xml:space="preserve">. 288 </w:t>
      </w:r>
      <w:proofErr w:type="spellStart"/>
      <w:r>
        <w:rPr>
          <w:lang w:val="de-DE"/>
        </w:rPr>
        <w:t>lk.</w:t>
      </w:r>
      <w:proofErr w:type="spellEnd"/>
    </w:p>
    <w:p w:rsidR="00D33E39" w:rsidRDefault="00D33E39" w:rsidP="00D33E39">
      <w:pPr>
        <w:pStyle w:val="NormalMai"/>
        <w:rPr>
          <w:lang w:val="de-DE"/>
        </w:rPr>
      </w:pPr>
      <w:proofErr w:type="spellStart"/>
      <w:r>
        <w:rPr>
          <w:lang w:val="de-DE"/>
        </w:rPr>
        <w:t>Sandhu</w:t>
      </w:r>
      <w:proofErr w:type="spellEnd"/>
      <w:r>
        <w:rPr>
          <w:lang w:val="de-DE"/>
        </w:rPr>
        <w:t>, Tertia</w:t>
      </w:r>
    </w:p>
    <w:p w:rsidR="00D33E39" w:rsidRDefault="00D33E39" w:rsidP="00D33E39">
      <w:pPr>
        <w:pStyle w:val="NormalYur1"/>
        <w:rPr>
          <w:lang w:val="de-DE"/>
        </w:rPr>
      </w:pPr>
      <w:r>
        <w:rPr>
          <w:lang w:val="de-DE"/>
        </w:rPr>
        <w:t xml:space="preserve">2023      </w:t>
      </w:r>
      <w:proofErr w:type="spellStart"/>
      <w:r>
        <w:rPr>
          <w:lang w:val="de-DE"/>
        </w:rPr>
        <w:t>Lengdon’s</w:t>
      </w:r>
      <w:proofErr w:type="spellEnd"/>
      <w:r>
        <w:rPr>
          <w:lang w:val="de-DE"/>
        </w:rPr>
        <w:t xml:space="preserve"> Legacy. Tai </w:t>
      </w:r>
      <w:proofErr w:type="spellStart"/>
      <w:r>
        <w:rPr>
          <w:lang w:val="de-DE"/>
        </w:rPr>
        <w:t>Khamti</w:t>
      </w:r>
      <w:proofErr w:type="spellEnd"/>
      <w:r>
        <w:rPr>
          <w:lang w:val="de-DE"/>
        </w:rPr>
        <w:t xml:space="preserve"> Folktales </w:t>
      </w:r>
      <w:proofErr w:type="spellStart"/>
      <w:r>
        <w:rPr>
          <w:lang w:val="de-DE"/>
        </w:rPr>
        <w:t>from</w:t>
      </w:r>
      <w:proofErr w:type="spellEnd"/>
      <w:r>
        <w:rPr>
          <w:lang w:val="de-DE"/>
        </w:rPr>
        <w:t xml:space="preserve"> </w:t>
      </w:r>
      <w:proofErr w:type="spellStart"/>
      <w:r>
        <w:rPr>
          <w:lang w:val="de-DE"/>
        </w:rPr>
        <w:t>Arunachal</w:t>
      </w:r>
      <w:proofErr w:type="spellEnd"/>
      <w:r>
        <w:rPr>
          <w:lang w:val="de-DE"/>
        </w:rPr>
        <w:t xml:space="preserve"> Pradesh. </w:t>
      </w:r>
      <w:proofErr w:type="spellStart"/>
      <w:r>
        <w:rPr>
          <w:lang w:val="de-DE"/>
        </w:rPr>
        <w:t>Dehli</w:t>
      </w:r>
      <w:proofErr w:type="spellEnd"/>
      <w:r>
        <w:rPr>
          <w:lang w:val="de-DE"/>
        </w:rPr>
        <w:t xml:space="preserve">: </w:t>
      </w:r>
      <w:proofErr w:type="spellStart"/>
      <w:r>
        <w:rPr>
          <w:lang w:val="de-DE"/>
        </w:rPr>
        <w:t>Chandu</w:t>
      </w:r>
      <w:proofErr w:type="spellEnd"/>
      <w:r>
        <w:rPr>
          <w:lang w:val="de-DE"/>
        </w:rPr>
        <w:t xml:space="preserve"> Press. 229 p.</w:t>
      </w:r>
    </w:p>
    <w:p w:rsidR="003D1FC9" w:rsidRPr="006D3300" w:rsidRDefault="003D1FC9" w:rsidP="003D1FC9">
      <w:pPr>
        <w:pStyle w:val="NormalMaiTimesNewRoman"/>
        <w:rPr>
          <w:lang w:val="de-DE"/>
        </w:rPr>
      </w:pPr>
      <w:proofErr w:type="spellStart"/>
      <w:r w:rsidRPr="006D3300">
        <w:rPr>
          <w:lang w:val="de-DE"/>
        </w:rPr>
        <w:t>Sandschejew</w:t>
      </w:r>
      <w:proofErr w:type="spellEnd"/>
      <w:r w:rsidRPr="006D3300">
        <w:rPr>
          <w:lang w:val="de-DE"/>
        </w:rPr>
        <w:t xml:space="preserve">, </w:t>
      </w:r>
      <w:proofErr w:type="spellStart"/>
      <w:r w:rsidRPr="006D3300">
        <w:rPr>
          <w:lang w:val="de-DE"/>
        </w:rPr>
        <w:t>Garma</w:t>
      </w:r>
      <w:proofErr w:type="spellEnd"/>
    </w:p>
    <w:p w:rsidR="003D1FC9" w:rsidRPr="002C303C" w:rsidRDefault="003D1FC9" w:rsidP="003D1FC9">
      <w:pPr>
        <w:pStyle w:val="NormalYur1"/>
        <w:rPr>
          <w:lang w:val="en-US"/>
        </w:rPr>
      </w:pPr>
      <w:r w:rsidRPr="002C303C">
        <w:rPr>
          <w:lang w:val="en-US"/>
        </w:rPr>
        <w:t xml:space="preserve">1928      "Weltanschauung und </w:t>
      </w:r>
      <w:proofErr w:type="spellStart"/>
      <w:r w:rsidRPr="002C303C">
        <w:rPr>
          <w:lang w:val="en-US"/>
        </w:rPr>
        <w:t>Schamanismus</w:t>
      </w:r>
      <w:proofErr w:type="spellEnd"/>
      <w:r w:rsidRPr="002C303C">
        <w:rPr>
          <w:lang w:val="en-US"/>
        </w:rPr>
        <w:t xml:space="preserve"> der </w:t>
      </w:r>
      <w:proofErr w:type="spellStart"/>
      <w:r w:rsidRPr="002C303C">
        <w:rPr>
          <w:lang w:val="en-US"/>
        </w:rPr>
        <w:t>Alaren-Burjaten</w:t>
      </w:r>
      <w:proofErr w:type="spellEnd"/>
      <w:r w:rsidRPr="002C303C">
        <w:rPr>
          <w:lang w:val="en-US"/>
        </w:rPr>
        <w:t>". Anthropos 23(5-6):967-986.</w:t>
      </w:r>
    </w:p>
    <w:p w:rsidR="003D1FC9" w:rsidRPr="006D3300" w:rsidRDefault="003D1FC9" w:rsidP="003D1FC9">
      <w:pPr>
        <w:pStyle w:val="NormalMaiTimesNewRoman"/>
      </w:pPr>
      <w:r w:rsidRPr="006D3300">
        <w:lastRenderedPageBreak/>
        <w:t xml:space="preserve">Sandstrom, Alan R., &amp; Pamela </w:t>
      </w:r>
      <w:proofErr w:type="spellStart"/>
      <w:r w:rsidRPr="006D3300">
        <w:t>Effrein</w:t>
      </w:r>
      <w:proofErr w:type="spellEnd"/>
      <w:r w:rsidRPr="006D3300">
        <w:t xml:space="preserve"> Sandstrom</w:t>
      </w:r>
    </w:p>
    <w:p w:rsidR="003D1FC9" w:rsidRPr="006D3300" w:rsidRDefault="003D1FC9" w:rsidP="003D1FC9">
      <w:pPr>
        <w:pStyle w:val="StyleNormalYurTimesNewRoman2"/>
      </w:pPr>
      <w:r w:rsidRPr="006D3300">
        <w:t>1986      Traditional Papermaking and Paper Cult Figures of Mexico. Norman &amp; London: Oklahoma University Press. 327 p.</w:t>
      </w:r>
    </w:p>
    <w:p w:rsidR="003D1FC9" w:rsidRDefault="003D1FC9" w:rsidP="003D1FC9">
      <w:pPr>
        <w:pStyle w:val="NormalMai"/>
      </w:pPr>
      <w:r>
        <w:t>Sanger, Kay</w:t>
      </w:r>
    </w:p>
    <w:p w:rsidR="003D1FC9" w:rsidRPr="00D00489" w:rsidRDefault="003D1FC9" w:rsidP="003D1FC9">
      <w:pPr>
        <w:pStyle w:val="NormalYur1"/>
        <w:rPr>
          <w:lang w:val="en-US"/>
        </w:rPr>
      </w:pPr>
      <w:r w:rsidRPr="00D00489">
        <w:rPr>
          <w:lang w:val="en-US"/>
        </w:rPr>
        <w:t xml:space="preserve">1983      When the Animals Were People. Chelsea, Mich.: </w:t>
      </w:r>
      <w:proofErr w:type="spellStart"/>
      <w:r w:rsidRPr="00D00489">
        <w:rPr>
          <w:lang w:val="en-US"/>
        </w:rPr>
        <w:t>BookCrafters</w:t>
      </w:r>
      <w:proofErr w:type="spellEnd"/>
      <w:r w:rsidRPr="00D00489">
        <w:rPr>
          <w:lang w:val="en-US"/>
        </w:rPr>
        <w:t>. 41 p.</w:t>
      </w:r>
    </w:p>
    <w:p w:rsidR="003D1FC9" w:rsidRPr="006D3300" w:rsidRDefault="003D1FC9" w:rsidP="003D1FC9">
      <w:pPr>
        <w:pStyle w:val="NormalMaiTimesNewRoman"/>
      </w:pPr>
      <w:r w:rsidRPr="006D3300">
        <w:t>Sanon, Anselme</w:t>
      </w:r>
    </w:p>
    <w:p w:rsidR="003D1FC9" w:rsidRPr="002C303C" w:rsidRDefault="003D1FC9" w:rsidP="003D1FC9">
      <w:pPr>
        <w:pStyle w:val="NormalYur1"/>
        <w:rPr>
          <w:lang w:val="en-US"/>
        </w:rPr>
      </w:pPr>
      <w:r w:rsidRPr="002C303C">
        <w:rPr>
          <w:lang w:val="en-US"/>
        </w:rPr>
        <w:t xml:space="preserve">1968      "La jeune fille sage et la jeune fille </w:t>
      </w:r>
      <w:proofErr w:type="spellStart"/>
      <w:r w:rsidRPr="002C303C">
        <w:rPr>
          <w:lang w:val="en-US"/>
        </w:rPr>
        <w:t>insensée</w:t>
      </w:r>
      <w:proofErr w:type="spellEnd"/>
      <w:r w:rsidRPr="002C303C">
        <w:rPr>
          <w:lang w:val="en-US"/>
        </w:rPr>
        <w:t xml:space="preserve"> (conte bobo)". Cahiers </w:t>
      </w:r>
      <w:proofErr w:type="spellStart"/>
      <w:r w:rsidRPr="002C303C">
        <w:rPr>
          <w:lang w:val="en-US"/>
        </w:rPr>
        <w:t>d'Études</w:t>
      </w:r>
      <w:proofErr w:type="spellEnd"/>
      <w:r w:rsidRPr="002C303C">
        <w:rPr>
          <w:lang w:val="en-US"/>
        </w:rPr>
        <w:t xml:space="preserve"> </w:t>
      </w:r>
      <w:proofErr w:type="spellStart"/>
      <w:r w:rsidRPr="002C303C">
        <w:rPr>
          <w:lang w:val="en-US"/>
        </w:rPr>
        <w:t>Africaines</w:t>
      </w:r>
      <w:proofErr w:type="spellEnd"/>
      <w:r w:rsidRPr="002C303C">
        <w:rPr>
          <w:lang w:val="en-US"/>
        </w:rPr>
        <w:t xml:space="preserve"> 30:270-283.</w:t>
      </w:r>
    </w:p>
    <w:p w:rsidR="003D1FC9" w:rsidRPr="006D3300" w:rsidRDefault="003D1FC9" w:rsidP="003D1FC9">
      <w:pPr>
        <w:pStyle w:val="NormalMaiTimesNewRoman"/>
      </w:pPr>
      <w:r w:rsidRPr="006D3300">
        <w:t>Santos-Granero, Fernando</w:t>
      </w:r>
    </w:p>
    <w:p w:rsidR="003D1FC9" w:rsidRPr="002C303C" w:rsidRDefault="003D1FC9" w:rsidP="003D1FC9">
      <w:pPr>
        <w:pStyle w:val="NormalYur1"/>
        <w:rPr>
          <w:lang w:val="en-US"/>
        </w:rPr>
      </w:pPr>
      <w:r w:rsidRPr="002C303C">
        <w:rPr>
          <w:lang w:val="en-US"/>
        </w:rPr>
        <w:t xml:space="preserve">1989      "The dry and the wet: astronomy, agriculture and ceremonial life in Eastern Peru". </w:t>
      </w:r>
      <w:proofErr w:type="spellStart"/>
      <w:r w:rsidRPr="002C303C">
        <w:rPr>
          <w:lang w:val="en-US"/>
        </w:rPr>
        <w:t>Astronomía</w:t>
      </w:r>
      <w:proofErr w:type="spellEnd"/>
      <w:r w:rsidRPr="002C303C">
        <w:rPr>
          <w:lang w:val="en-US"/>
        </w:rPr>
        <w:t xml:space="preserve"> </w:t>
      </w:r>
      <w:proofErr w:type="spellStart"/>
      <w:r w:rsidRPr="002C303C">
        <w:rPr>
          <w:lang w:val="en-US"/>
        </w:rPr>
        <w:t>Indígenas</w:t>
      </w:r>
      <w:proofErr w:type="spellEnd"/>
      <w:r w:rsidRPr="002C303C">
        <w:rPr>
          <w:lang w:val="en-US"/>
        </w:rPr>
        <w:t xml:space="preserve"> </w:t>
      </w:r>
      <w:proofErr w:type="spellStart"/>
      <w:r w:rsidRPr="002C303C">
        <w:rPr>
          <w:lang w:val="en-US"/>
        </w:rPr>
        <w:t>Americanas</w:t>
      </w:r>
      <w:proofErr w:type="spellEnd"/>
      <w:r w:rsidRPr="002C303C">
        <w:rPr>
          <w:lang w:val="en-US"/>
        </w:rPr>
        <w:t xml:space="preserve">, Edmundo Magaña </w:t>
      </w:r>
      <w:proofErr w:type="spellStart"/>
      <w:r w:rsidRPr="002C303C">
        <w:rPr>
          <w:lang w:val="en-US"/>
        </w:rPr>
        <w:t>compilador</w:t>
      </w:r>
      <w:proofErr w:type="spellEnd"/>
      <w:r w:rsidRPr="002C303C">
        <w:rPr>
          <w:lang w:val="en-US"/>
        </w:rPr>
        <w:t xml:space="preserve">. Buenos Aires: Centro Argentina de </w:t>
      </w:r>
      <w:proofErr w:type="spellStart"/>
      <w:r w:rsidRPr="002C303C">
        <w:rPr>
          <w:lang w:val="en-US"/>
        </w:rPr>
        <w:t>Etnología</w:t>
      </w:r>
      <w:proofErr w:type="spellEnd"/>
      <w:r w:rsidRPr="002C303C">
        <w:rPr>
          <w:lang w:val="en-US"/>
        </w:rPr>
        <w:t xml:space="preserve"> Americana. P. 97-120.</w:t>
      </w:r>
    </w:p>
    <w:p w:rsidR="003D1FC9" w:rsidRPr="006D3300" w:rsidRDefault="003D1FC9" w:rsidP="003D1FC9">
      <w:pPr>
        <w:pStyle w:val="StyleNormalYurTimesNewRoman2"/>
      </w:pPr>
      <w:r w:rsidRPr="006D3300">
        <w:t xml:space="preserve">1991      The Power of Love. The Moral Use of Knowledge among the </w:t>
      </w:r>
      <w:proofErr w:type="spellStart"/>
      <w:r w:rsidRPr="006D3300">
        <w:t>Amuesha</w:t>
      </w:r>
      <w:proofErr w:type="spellEnd"/>
      <w:r w:rsidRPr="006D3300">
        <w:t xml:space="preserve"> of Central Peru. Monographs on Social Anthropology, </w:t>
      </w:r>
      <w:r>
        <w:t>Vol. 6</w:t>
      </w:r>
      <w:r w:rsidRPr="006D3300">
        <w:t>2. London: Athlone Press.</w:t>
      </w:r>
      <w:r>
        <w:t xml:space="preserve"> 338 p.</w:t>
      </w:r>
    </w:p>
    <w:p w:rsidR="003D1FC9" w:rsidRPr="006D3300" w:rsidRDefault="003D1FC9" w:rsidP="003D1FC9">
      <w:pPr>
        <w:pStyle w:val="StyleNormalYurTimesNewRoman2"/>
      </w:pPr>
      <w:r w:rsidRPr="006D3300">
        <w:t xml:space="preserve">1992      "The dry and the wet: astronomy, agriculture and ceremonial life in Western Amazonia". Journal de </w:t>
      </w:r>
      <w:smartTag w:uri="urn:schemas-microsoft-com:office:smarttags" w:element="PersonName">
        <w:smartTagPr>
          <w:attr w:name="ProductID" w:val="la Soci￩t￩"/>
        </w:smartTagPr>
        <w:r w:rsidRPr="006D3300">
          <w:t>la Société</w:t>
        </w:r>
      </w:smartTag>
      <w:r w:rsidRPr="006D3300">
        <w:t xml:space="preserve"> des </w:t>
      </w:r>
      <w:proofErr w:type="spellStart"/>
      <w:r w:rsidRPr="006D3300">
        <w:t>Américanistes</w:t>
      </w:r>
      <w:proofErr w:type="spellEnd"/>
      <w:r w:rsidRPr="006D3300">
        <w:t xml:space="preserve"> 78(2):107-132.</w:t>
      </w:r>
    </w:p>
    <w:p w:rsidR="003D1FC9" w:rsidRPr="006D3300" w:rsidRDefault="003D1FC9" w:rsidP="003D1FC9">
      <w:pPr>
        <w:pStyle w:val="NormalMaiTimesNewRoman"/>
      </w:pPr>
      <w:r w:rsidRPr="006D3300">
        <w:t>Sapir, Edward</w:t>
      </w:r>
    </w:p>
    <w:p w:rsidR="003D1FC9" w:rsidRPr="006D3300" w:rsidRDefault="003D1FC9" w:rsidP="003D1FC9">
      <w:pPr>
        <w:pStyle w:val="StyleNormalYurTimesNewRoman2"/>
      </w:pPr>
      <w:r w:rsidRPr="006D3300">
        <w:t>1907      "Religious ideas of the Takelma Indians of Southwestern Oregon". Journal of American Folklore 20(76):33-44.</w:t>
      </w:r>
    </w:p>
    <w:p w:rsidR="003D1FC9" w:rsidRPr="006D3300" w:rsidRDefault="003D1FC9" w:rsidP="003D1FC9">
      <w:pPr>
        <w:pStyle w:val="StyleNormalYurTimesNewRoman2"/>
      </w:pPr>
      <w:r w:rsidRPr="006D3300">
        <w:t xml:space="preserve">1909      Takelma Texts. </w:t>
      </w:r>
      <w:smartTag w:uri="urn:schemas-microsoft-com:office:smarttags" w:element="place">
        <w:smartTag w:uri="urn:schemas-microsoft-com:office:smarttags" w:element="City">
          <w:r w:rsidRPr="006D3300">
            <w:t>Philadelphia</w:t>
          </w:r>
        </w:smartTag>
      </w:smartTag>
      <w:r w:rsidRPr="006D3300">
        <w:t xml:space="preserve">. </w:t>
      </w:r>
      <w:smartTag w:uri="urn:schemas-microsoft-com:office:smarttags" w:element="PlaceType">
        <w:r w:rsidRPr="006D3300">
          <w:t>University</w:t>
        </w:r>
      </w:smartTag>
      <w:r w:rsidRPr="006D3300">
        <w:t xml:space="preserve"> of </w:t>
      </w:r>
      <w:smartTag w:uri="urn:schemas-microsoft-com:office:smarttags" w:element="PlaceName">
        <w:r w:rsidRPr="006D3300">
          <w:t>Pennsylvania</w:t>
        </w:r>
      </w:smartTag>
      <w:r w:rsidRPr="006D3300">
        <w:t xml:space="preserve">, The </w:t>
      </w:r>
      <w:smartTag w:uri="urn:schemas-microsoft-com:office:smarttags" w:element="place">
        <w:smartTag w:uri="urn:schemas-microsoft-com:office:smarttags" w:element="PlaceType">
          <w:r w:rsidRPr="006D3300">
            <w:t>University</w:t>
          </w:r>
        </w:smartTag>
        <w:r w:rsidRPr="006D3300">
          <w:t xml:space="preserve"> </w:t>
        </w:r>
        <w:smartTag w:uri="urn:schemas-microsoft-com:office:smarttags" w:element="PlaceType">
          <w:r w:rsidRPr="006D3300">
            <w:t>Museum</w:t>
          </w:r>
        </w:smartTag>
      </w:smartTag>
      <w:r w:rsidRPr="006D3300">
        <w:t xml:space="preserve"> of Archaeology and Anthropology, Anthropological Publications 2(1). 263 p.</w:t>
      </w:r>
    </w:p>
    <w:p w:rsidR="003D1FC9" w:rsidRPr="006D3300" w:rsidRDefault="003D1FC9" w:rsidP="003D1FC9">
      <w:pPr>
        <w:pStyle w:val="StyleNormalYurTimesNewRoman2"/>
      </w:pPr>
      <w:r w:rsidRPr="006D3300">
        <w:t>1910      Yana Texts. University of California Publications in American Archaeology and Ethnology. Vol. 9. Berkeley: University of California Press. 235 p.</w:t>
      </w:r>
    </w:p>
    <w:p w:rsidR="003D1FC9" w:rsidRPr="006D3300" w:rsidRDefault="003D1FC9" w:rsidP="003D1FC9">
      <w:pPr>
        <w:pStyle w:val="StyleNormalYurTimesNewRoman2"/>
      </w:pPr>
      <w:r w:rsidRPr="006D3300">
        <w:t xml:space="preserve">1930      Southern Paiute, a </w:t>
      </w:r>
      <w:proofErr w:type="spellStart"/>
      <w:r w:rsidRPr="006D3300">
        <w:t>Shoshonian</w:t>
      </w:r>
      <w:proofErr w:type="spellEnd"/>
      <w:r w:rsidRPr="006D3300">
        <w:t xml:space="preserve"> Language. New York. Proceedings of the American Academy of Arts and Sciences. Vol. 65. No. 1. 535 p.</w:t>
      </w:r>
    </w:p>
    <w:p w:rsidR="003D1FC9" w:rsidRPr="006D3300" w:rsidRDefault="003D1FC9" w:rsidP="003D1FC9">
      <w:pPr>
        <w:pStyle w:val="StyleNormalYurTimesNewRoman2"/>
      </w:pPr>
      <w:r w:rsidRPr="006D3300">
        <w:t>1959      "Indian legends from Vancouver Island". Journal of American Folklore 72(284):106-114.</w:t>
      </w:r>
    </w:p>
    <w:p w:rsidR="003D1FC9" w:rsidRPr="006D3300" w:rsidRDefault="003D1FC9" w:rsidP="003D1FC9">
      <w:pPr>
        <w:pStyle w:val="NormalMaiTimesNewRoman"/>
      </w:pPr>
      <w:r w:rsidRPr="006D3300">
        <w:t>Sapir, Edward, and Morris Swadesh</w:t>
      </w:r>
    </w:p>
    <w:p w:rsidR="003D1FC9" w:rsidRPr="006D3300" w:rsidRDefault="003D1FC9" w:rsidP="003D1FC9">
      <w:pPr>
        <w:pStyle w:val="StyleNormalYurTimesNewRoman2"/>
      </w:pPr>
      <w:r w:rsidRPr="006D3300">
        <w:t>1939      Nootka Texts. Tales and Ethnological Narratives. Philadelphia: Linguistic Society of America, University of Pennsylvania. 334 p.</w:t>
      </w:r>
    </w:p>
    <w:p w:rsidR="003D1FC9" w:rsidRDefault="003D1FC9" w:rsidP="003D1FC9">
      <w:pPr>
        <w:pStyle w:val="NormalMaiTimesNewRoman"/>
      </w:pPr>
      <w:r>
        <w:t>Sapir, Jean</w:t>
      </w:r>
    </w:p>
    <w:p w:rsidR="003D1FC9" w:rsidRPr="002C303C" w:rsidRDefault="003D1FC9" w:rsidP="003D1FC9">
      <w:pPr>
        <w:pStyle w:val="NormalYur1"/>
        <w:rPr>
          <w:lang w:val="en-US"/>
        </w:rPr>
      </w:pPr>
      <w:r w:rsidRPr="002C303C">
        <w:rPr>
          <w:lang w:val="en-US"/>
        </w:rPr>
        <w:t>1928      "Yurok tales". Journal of American Folklore 41(160):253-261.</w:t>
      </w:r>
    </w:p>
    <w:p w:rsidR="00C508F5" w:rsidRDefault="00C508F5" w:rsidP="003D1FC9">
      <w:pPr>
        <w:pStyle w:val="NormalMai"/>
        <w:rPr>
          <w:lang w:val="de-DE"/>
        </w:rPr>
      </w:pPr>
      <w:proofErr w:type="spellStart"/>
      <w:r>
        <w:rPr>
          <w:lang w:val="de-DE"/>
        </w:rPr>
        <w:t>Sarfert</w:t>
      </w:r>
      <w:proofErr w:type="spellEnd"/>
      <w:r>
        <w:rPr>
          <w:lang w:val="de-DE"/>
        </w:rPr>
        <w:t>, Ernst Gotthilf</w:t>
      </w:r>
    </w:p>
    <w:p w:rsidR="00C508F5" w:rsidRPr="00C508F5" w:rsidRDefault="00C508F5" w:rsidP="00C508F5">
      <w:pPr>
        <w:pStyle w:val="NormalYur1"/>
        <w:rPr>
          <w:lang w:val="en-US"/>
        </w:rPr>
      </w:pPr>
      <w:r>
        <w:rPr>
          <w:lang w:val="en-US"/>
        </w:rPr>
        <w:t xml:space="preserve">1920 </w:t>
      </w:r>
      <w:r w:rsidRPr="00C508F5">
        <w:rPr>
          <w:lang w:val="en-US"/>
        </w:rPr>
        <w:t xml:space="preserve">     </w:t>
      </w:r>
      <w:proofErr w:type="spellStart"/>
      <w:r>
        <w:rPr>
          <w:lang w:val="en-US"/>
        </w:rPr>
        <w:t>Kusae</w:t>
      </w:r>
      <w:proofErr w:type="spellEnd"/>
      <w:r w:rsidRPr="00C508F5">
        <w:rPr>
          <w:lang w:val="en-US" w:eastAsia="ru-RU"/>
        </w:rPr>
        <w:t xml:space="preserve">. </w:t>
      </w:r>
      <w:proofErr w:type="spellStart"/>
      <w:r w:rsidRPr="00C508F5">
        <w:rPr>
          <w:lang w:val="en-US" w:eastAsia="ru-RU"/>
        </w:rPr>
        <w:t>Ergebnisse</w:t>
      </w:r>
      <w:proofErr w:type="spellEnd"/>
      <w:r w:rsidRPr="00C508F5">
        <w:rPr>
          <w:lang w:val="en-US" w:eastAsia="ru-RU"/>
        </w:rPr>
        <w:t xml:space="preserve"> der </w:t>
      </w:r>
      <w:proofErr w:type="spellStart"/>
      <w:r w:rsidRPr="00C508F5">
        <w:rPr>
          <w:lang w:val="en-US" w:eastAsia="ru-RU"/>
        </w:rPr>
        <w:t>Südsee</w:t>
      </w:r>
      <w:proofErr w:type="spellEnd"/>
      <w:r w:rsidRPr="00C508F5">
        <w:rPr>
          <w:lang w:val="en-US" w:eastAsia="ru-RU"/>
        </w:rPr>
        <w:t xml:space="preserve">-Expedition, 1908–1910. II, </w:t>
      </w:r>
      <w:proofErr w:type="spellStart"/>
      <w:r w:rsidRPr="00C508F5">
        <w:rPr>
          <w:lang w:val="en-US" w:eastAsia="ru-RU"/>
        </w:rPr>
        <w:t>Ethnographie</w:t>
      </w:r>
      <w:proofErr w:type="spellEnd"/>
      <w:r w:rsidRPr="00C508F5">
        <w:rPr>
          <w:lang w:val="en-US" w:eastAsia="ru-RU"/>
        </w:rPr>
        <w:t xml:space="preserve">: B. </w:t>
      </w:r>
      <w:proofErr w:type="spellStart"/>
      <w:r w:rsidRPr="00C508F5">
        <w:rPr>
          <w:lang w:val="en-US" w:eastAsia="ru-RU"/>
        </w:rPr>
        <w:t>Mikronesien</w:t>
      </w:r>
      <w:proofErr w:type="spellEnd"/>
      <w:r w:rsidRPr="00C508F5">
        <w:rPr>
          <w:lang w:val="en-US" w:eastAsia="ru-RU"/>
        </w:rPr>
        <w:t xml:space="preserve">, Band </w:t>
      </w:r>
      <w:r>
        <w:rPr>
          <w:lang w:val="en-US" w:eastAsia="ru-RU"/>
        </w:rPr>
        <w:t>4. Teil 2</w:t>
      </w:r>
      <w:r w:rsidRPr="00C508F5">
        <w:rPr>
          <w:lang w:val="en-US" w:eastAsia="ru-RU"/>
        </w:rPr>
        <w:t>. Hamburg</w:t>
      </w:r>
      <w:r>
        <w:rPr>
          <w:lang w:val="en-US" w:eastAsia="ru-RU"/>
        </w:rPr>
        <w:t xml:space="preserve">: </w:t>
      </w:r>
      <w:proofErr w:type="spellStart"/>
      <w:r w:rsidRPr="00C508F5">
        <w:rPr>
          <w:lang w:val="en-US" w:eastAsia="ru-RU"/>
        </w:rPr>
        <w:t>Friederichsen</w:t>
      </w:r>
      <w:proofErr w:type="spellEnd"/>
      <w:r>
        <w:rPr>
          <w:lang w:val="en-US" w:eastAsia="ru-RU"/>
        </w:rPr>
        <w:t>. 429 S.</w:t>
      </w:r>
    </w:p>
    <w:p w:rsidR="003D1FC9" w:rsidRDefault="003D1FC9" w:rsidP="003D1FC9">
      <w:pPr>
        <w:pStyle w:val="NormalMai"/>
        <w:rPr>
          <w:lang w:val="de-DE"/>
        </w:rPr>
      </w:pPr>
      <w:proofErr w:type="spellStart"/>
      <w:r>
        <w:rPr>
          <w:lang w:val="de-DE"/>
        </w:rPr>
        <w:t>Sarfert</w:t>
      </w:r>
      <w:proofErr w:type="spellEnd"/>
      <w:r>
        <w:rPr>
          <w:lang w:val="de-DE"/>
        </w:rPr>
        <w:t>, Ernst, and Hans Damm</w:t>
      </w:r>
    </w:p>
    <w:p w:rsidR="003D1FC9" w:rsidRPr="002C303C" w:rsidRDefault="003D1FC9" w:rsidP="003D1FC9">
      <w:pPr>
        <w:pStyle w:val="NormalYur1"/>
        <w:rPr>
          <w:lang w:val="en-US"/>
        </w:rPr>
      </w:pPr>
      <w:r w:rsidRPr="002C303C">
        <w:rPr>
          <w:lang w:val="en-US"/>
        </w:rPr>
        <w:t xml:space="preserve">1931      </w:t>
      </w:r>
      <w:proofErr w:type="spellStart"/>
      <w:r w:rsidR="00C508F5" w:rsidRPr="002C303C">
        <w:rPr>
          <w:lang w:val="en-US"/>
        </w:rPr>
        <w:t>Ergebnisse</w:t>
      </w:r>
      <w:proofErr w:type="spellEnd"/>
      <w:r w:rsidR="00C508F5" w:rsidRPr="002C303C">
        <w:rPr>
          <w:lang w:val="en-US"/>
        </w:rPr>
        <w:t xml:space="preserve"> der </w:t>
      </w:r>
      <w:proofErr w:type="spellStart"/>
      <w:r w:rsidR="00C508F5" w:rsidRPr="002C303C">
        <w:rPr>
          <w:lang w:val="en-US"/>
        </w:rPr>
        <w:t>Südsee</w:t>
      </w:r>
      <w:proofErr w:type="spellEnd"/>
      <w:r w:rsidR="00C508F5" w:rsidRPr="002C303C">
        <w:rPr>
          <w:lang w:val="en-US"/>
        </w:rPr>
        <w:t xml:space="preserve"> Expedition, 1908-10. Bd. 12. Teil 2. </w:t>
      </w:r>
      <w:proofErr w:type="spellStart"/>
      <w:r w:rsidRPr="002C303C">
        <w:rPr>
          <w:lang w:val="en-US"/>
        </w:rPr>
        <w:t>Luangiua</w:t>
      </w:r>
      <w:proofErr w:type="spellEnd"/>
      <w:r w:rsidRPr="002C303C">
        <w:rPr>
          <w:lang w:val="en-US"/>
        </w:rPr>
        <w:t xml:space="preserve"> und </w:t>
      </w:r>
      <w:proofErr w:type="spellStart"/>
      <w:r w:rsidRPr="002C303C">
        <w:rPr>
          <w:lang w:val="en-US"/>
        </w:rPr>
        <w:t>Nukumanu</w:t>
      </w:r>
      <w:proofErr w:type="spellEnd"/>
      <w:r w:rsidRPr="002C303C">
        <w:rPr>
          <w:lang w:val="en-US"/>
        </w:rPr>
        <w:t xml:space="preserve">. Hamburg. S. </w:t>
      </w:r>
      <w:r w:rsidRPr="002C303C">
        <w:rPr>
          <w:rFonts w:hint="eastAsia"/>
          <w:lang w:val="en-US"/>
        </w:rPr>
        <w:t>245-506</w:t>
      </w:r>
      <w:r w:rsidRPr="002C303C">
        <w:rPr>
          <w:lang w:val="en-US"/>
        </w:rPr>
        <w:t>.</w:t>
      </w:r>
    </w:p>
    <w:p w:rsidR="003D1FC9" w:rsidRPr="0081575F" w:rsidRDefault="003D1FC9" w:rsidP="003D1FC9">
      <w:pPr>
        <w:pStyle w:val="NormalMaiTimesNewRoman"/>
        <w:rPr>
          <w:lang w:val="de-DE"/>
        </w:rPr>
      </w:pPr>
      <w:r w:rsidRPr="0081575F">
        <w:rPr>
          <w:lang w:val="de-DE"/>
        </w:rPr>
        <w:t xml:space="preserve">Sarma, </w:t>
      </w:r>
      <w:proofErr w:type="spellStart"/>
      <w:r w:rsidRPr="0081575F">
        <w:rPr>
          <w:lang w:val="de-DE"/>
        </w:rPr>
        <w:t>Jyotirmoyee</w:t>
      </w:r>
      <w:proofErr w:type="spellEnd"/>
    </w:p>
    <w:p w:rsidR="003D1FC9" w:rsidRPr="002C303C" w:rsidRDefault="003D1FC9" w:rsidP="003D1FC9">
      <w:pPr>
        <w:pStyle w:val="NormalYur1"/>
        <w:rPr>
          <w:lang w:val="en-US"/>
        </w:rPr>
      </w:pPr>
      <w:r w:rsidRPr="002C303C">
        <w:rPr>
          <w:lang w:val="en-US"/>
        </w:rPr>
        <w:t xml:space="preserve">1960      "Puberty, marriage, and childbirth among the </w:t>
      </w:r>
      <w:proofErr w:type="spellStart"/>
      <w:r w:rsidRPr="002C303C">
        <w:rPr>
          <w:lang w:val="en-US"/>
        </w:rPr>
        <w:t>Panggi</w:t>
      </w:r>
      <w:proofErr w:type="spellEnd"/>
      <w:r w:rsidRPr="002C303C">
        <w:rPr>
          <w:lang w:val="en-US"/>
        </w:rPr>
        <w:t xml:space="preserve"> and the </w:t>
      </w:r>
      <w:proofErr w:type="spellStart"/>
      <w:r w:rsidRPr="002C303C">
        <w:rPr>
          <w:lang w:val="en-US"/>
        </w:rPr>
        <w:t>Minyong</w:t>
      </w:r>
      <w:proofErr w:type="spellEnd"/>
      <w:r w:rsidRPr="002C303C">
        <w:rPr>
          <w:lang w:val="en-US"/>
        </w:rPr>
        <w:t xml:space="preserve"> Abor women". Anthropos 55(1-2):97-113.</w:t>
      </w:r>
    </w:p>
    <w:p w:rsidR="003D1FC9" w:rsidRPr="006D3300" w:rsidRDefault="003D1FC9" w:rsidP="003D1FC9">
      <w:pPr>
        <w:pStyle w:val="NormalMaiTimesNewRoman"/>
      </w:pPr>
      <w:r w:rsidRPr="006D3300">
        <w:t>Sarmiento de Gamboa, Pedro</w:t>
      </w:r>
    </w:p>
    <w:p w:rsidR="003D1FC9" w:rsidRPr="006D3300" w:rsidRDefault="003D1FC9" w:rsidP="003D1FC9">
      <w:pPr>
        <w:pStyle w:val="StyleNormalYurTimesNewRoman2"/>
      </w:pPr>
      <w:r w:rsidRPr="006D3300">
        <w:t xml:space="preserve">1947      Historia de </w:t>
      </w:r>
      <w:proofErr w:type="spellStart"/>
      <w:r w:rsidRPr="006D3300">
        <w:t>los</w:t>
      </w:r>
      <w:proofErr w:type="spellEnd"/>
      <w:r w:rsidRPr="006D3300">
        <w:t xml:space="preserve"> Incas. Buenos Aires: </w:t>
      </w:r>
      <w:proofErr w:type="spellStart"/>
      <w:r w:rsidRPr="006D3300">
        <w:t>Emecé</w:t>
      </w:r>
      <w:proofErr w:type="spellEnd"/>
      <w:r w:rsidRPr="006D3300">
        <w:t xml:space="preserve"> </w:t>
      </w:r>
      <w:proofErr w:type="spellStart"/>
      <w:r w:rsidRPr="006D3300">
        <w:t>Editores</w:t>
      </w:r>
      <w:proofErr w:type="spellEnd"/>
      <w:r w:rsidRPr="006D3300">
        <w:t xml:space="preserve">. 3-ra </w:t>
      </w:r>
      <w:proofErr w:type="spellStart"/>
      <w:r w:rsidRPr="006D3300">
        <w:t>edición</w:t>
      </w:r>
      <w:proofErr w:type="spellEnd"/>
      <w:r w:rsidRPr="006D3300">
        <w:t>. 302 p.</w:t>
      </w:r>
    </w:p>
    <w:p w:rsidR="003D1FC9" w:rsidRPr="006D3300" w:rsidRDefault="003D1FC9" w:rsidP="003D1FC9">
      <w:pPr>
        <w:pStyle w:val="NormalMaiTimesNewRoman"/>
        <w:rPr>
          <w:lang w:val="et-EE"/>
        </w:rPr>
      </w:pPr>
      <w:r w:rsidRPr="006D3300">
        <w:t xml:space="preserve">Sarv, Mikk, </w:t>
      </w:r>
      <w:r w:rsidRPr="006D3300">
        <w:rPr>
          <w:lang w:val="et-EE"/>
        </w:rPr>
        <w:t>&amp; Tõnn Sarv</w:t>
      </w:r>
    </w:p>
    <w:p w:rsidR="003D1FC9" w:rsidRPr="002C303C" w:rsidRDefault="003D1FC9" w:rsidP="003D1FC9">
      <w:pPr>
        <w:pStyle w:val="NormalYur1"/>
        <w:rPr>
          <w:lang w:val="en-US"/>
        </w:rPr>
      </w:pPr>
      <w:r w:rsidRPr="006D3300">
        <w:rPr>
          <w:lang w:val="et-EE"/>
        </w:rPr>
        <w:lastRenderedPageBreak/>
        <w:t xml:space="preserve">1979a     </w:t>
      </w:r>
      <w:r w:rsidRPr="002C303C">
        <w:rPr>
          <w:lang w:val="en-US"/>
        </w:rPr>
        <w:t>“</w:t>
      </w:r>
      <w:proofErr w:type="spellStart"/>
      <w:r w:rsidRPr="002C303C">
        <w:rPr>
          <w:lang w:val="en-US"/>
        </w:rPr>
        <w:t>Suur</w:t>
      </w:r>
      <w:proofErr w:type="spellEnd"/>
      <w:r w:rsidRPr="002C303C">
        <w:rPr>
          <w:lang w:val="en-US"/>
        </w:rPr>
        <w:t xml:space="preserve"> Tamm ja </w:t>
      </w:r>
      <w:proofErr w:type="spellStart"/>
      <w:r w:rsidRPr="002C303C">
        <w:rPr>
          <w:lang w:val="en-US"/>
        </w:rPr>
        <w:t>Linnutee</w:t>
      </w:r>
      <w:proofErr w:type="spellEnd"/>
      <w:r w:rsidRPr="002C303C">
        <w:rPr>
          <w:lang w:val="en-US"/>
        </w:rPr>
        <w:t xml:space="preserve">”. </w:t>
      </w:r>
      <w:proofErr w:type="spellStart"/>
      <w:r w:rsidRPr="002C303C">
        <w:rPr>
          <w:lang w:val="en-US"/>
        </w:rPr>
        <w:t>Eesti</w:t>
      </w:r>
      <w:proofErr w:type="spellEnd"/>
      <w:r w:rsidRPr="002C303C">
        <w:rPr>
          <w:lang w:val="en-US"/>
        </w:rPr>
        <w:t xml:space="preserve"> Loodus 1:30-33.</w:t>
      </w:r>
    </w:p>
    <w:p w:rsidR="003D1FC9" w:rsidRPr="002C303C" w:rsidRDefault="003D1FC9" w:rsidP="003D1FC9">
      <w:pPr>
        <w:pStyle w:val="NormalYur1"/>
        <w:rPr>
          <w:lang w:val="en-US"/>
        </w:rPr>
      </w:pPr>
      <w:r w:rsidRPr="006D3300">
        <w:rPr>
          <w:lang w:val="et-EE"/>
        </w:rPr>
        <w:t xml:space="preserve">1979b     </w:t>
      </w:r>
      <w:r w:rsidRPr="002C303C">
        <w:rPr>
          <w:lang w:val="en-US"/>
        </w:rPr>
        <w:t>“</w:t>
      </w:r>
      <w:proofErr w:type="spellStart"/>
      <w:r w:rsidRPr="002C303C">
        <w:rPr>
          <w:lang w:val="en-US"/>
        </w:rPr>
        <w:t>Loomise</w:t>
      </w:r>
      <w:proofErr w:type="spellEnd"/>
      <w:r w:rsidRPr="002C303C">
        <w:rPr>
          <w:lang w:val="en-US"/>
        </w:rPr>
        <w:t xml:space="preserve"> </w:t>
      </w:r>
      <w:proofErr w:type="spellStart"/>
      <w:r w:rsidRPr="002C303C">
        <w:rPr>
          <w:lang w:val="en-US"/>
        </w:rPr>
        <w:t>lugu</w:t>
      </w:r>
      <w:proofErr w:type="spellEnd"/>
      <w:r w:rsidRPr="002C303C">
        <w:rPr>
          <w:lang w:val="en-US"/>
        </w:rPr>
        <w:t xml:space="preserve">”. </w:t>
      </w:r>
      <w:proofErr w:type="spellStart"/>
      <w:r w:rsidRPr="002C303C">
        <w:rPr>
          <w:lang w:val="en-US"/>
        </w:rPr>
        <w:t>Eesti</w:t>
      </w:r>
      <w:proofErr w:type="spellEnd"/>
      <w:r w:rsidRPr="002C303C">
        <w:rPr>
          <w:lang w:val="en-US"/>
        </w:rPr>
        <w:t xml:space="preserve"> Loodus 7:449-453.</w:t>
      </w:r>
    </w:p>
    <w:p w:rsidR="003D1FC9" w:rsidRPr="004E3790" w:rsidRDefault="003D1FC9" w:rsidP="003D1FC9">
      <w:pPr>
        <w:pStyle w:val="NormalMaiTimesNewRoman"/>
      </w:pPr>
      <w:r w:rsidRPr="004E3790">
        <w:t>Satyawadi, Sudha</w:t>
      </w:r>
    </w:p>
    <w:p w:rsidR="003D1FC9" w:rsidRPr="002C303C" w:rsidRDefault="003D1FC9" w:rsidP="003D1FC9">
      <w:pPr>
        <w:pStyle w:val="NormalYur1"/>
        <w:rPr>
          <w:lang w:val="en-US"/>
        </w:rPr>
      </w:pPr>
      <w:r w:rsidRPr="002C303C">
        <w:rPr>
          <w:lang w:val="en-US"/>
        </w:rPr>
        <w:t xml:space="preserve">2010      Unique Art of Warli Paintings. New </w:t>
      </w:r>
      <w:proofErr w:type="spellStart"/>
      <w:r w:rsidRPr="002C303C">
        <w:rPr>
          <w:lang w:val="en-US"/>
        </w:rPr>
        <w:t>Dehli</w:t>
      </w:r>
      <w:proofErr w:type="spellEnd"/>
      <w:r w:rsidRPr="002C303C">
        <w:rPr>
          <w:lang w:val="en-US"/>
        </w:rPr>
        <w:t xml:space="preserve">: D.K. </w:t>
      </w:r>
      <w:proofErr w:type="spellStart"/>
      <w:r w:rsidRPr="002C303C">
        <w:rPr>
          <w:lang w:val="en-US"/>
        </w:rPr>
        <w:t>Printworld</w:t>
      </w:r>
      <w:proofErr w:type="spellEnd"/>
      <w:r w:rsidRPr="002C303C">
        <w:rPr>
          <w:lang w:val="en-US"/>
        </w:rPr>
        <w:t>. 82 p.</w:t>
      </w:r>
    </w:p>
    <w:p w:rsidR="00962E0D" w:rsidRDefault="00962E0D" w:rsidP="00962E0D">
      <w:pPr>
        <w:pStyle w:val="NormalMai"/>
      </w:pPr>
      <w:r>
        <w:t>Sauvé, Léopold-François</w:t>
      </w:r>
    </w:p>
    <w:p w:rsidR="00962E0D" w:rsidRPr="00962E0D" w:rsidRDefault="00962E0D" w:rsidP="00962E0D">
      <w:pPr>
        <w:pStyle w:val="NormalYur1"/>
        <w:rPr>
          <w:lang w:val="en-US"/>
        </w:rPr>
      </w:pPr>
      <w:r w:rsidRPr="00962E0D">
        <w:rPr>
          <w:lang w:val="en-US"/>
        </w:rPr>
        <w:t>1889      Le folk-lore des Hautes-Voges. Paris: Maisonneuve et Ch. Leclerc. 417 p.</w:t>
      </w:r>
    </w:p>
    <w:p w:rsidR="003D1FC9" w:rsidRPr="006D3300" w:rsidRDefault="003D1FC9" w:rsidP="003D1FC9">
      <w:pPr>
        <w:pStyle w:val="NormalMaiTimesNewRoman"/>
      </w:pPr>
      <w:r w:rsidRPr="006D3300">
        <w:t xml:space="preserve">Savard, </w:t>
      </w:r>
      <w:proofErr w:type="spellStart"/>
      <w:r w:rsidRPr="006D3300">
        <w:t>Rémie</w:t>
      </w:r>
      <w:proofErr w:type="spellEnd"/>
    </w:p>
    <w:p w:rsidR="003D1FC9" w:rsidRPr="006D3300" w:rsidRDefault="003D1FC9" w:rsidP="003D1FC9">
      <w:pPr>
        <w:pStyle w:val="StyleNormalYurTimesNewRoman2"/>
      </w:pPr>
      <w:r w:rsidRPr="006D3300">
        <w:t xml:space="preserve">1979      Contes </w:t>
      </w:r>
      <w:proofErr w:type="spellStart"/>
      <w:r w:rsidRPr="006D3300">
        <w:t>indiens</w:t>
      </w:r>
      <w:proofErr w:type="spellEnd"/>
      <w:r w:rsidRPr="006D3300">
        <w:t xml:space="preserve"> de </w:t>
      </w:r>
      <w:smartTag w:uri="urn:schemas-microsoft-com:office:smarttags" w:element="PersonName">
        <w:smartTagPr>
          <w:attr w:name="ProductID" w:val="la Basse C￴te"/>
        </w:smartTagPr>
        <w:r w:rsidRPr="006D3300">
          <w:t>la Basse Côte</w:t>
        </w:r>
      </w:smartTag>
      <w:r w:rsidRPr="006D3300">
        <w:t xml:space="preserve"> Nord du Saint-Laurent. </w:t>
      </w:r>
      <w:smartTag w:uri="urn:schemas-microsoft-com:office:smarttags" w:element="City">
        <w:r w:rsidRPr="006D3300">
          <w:t>Ottawa</w:t>
        </w:r>
      </w:smartTag>
      <w:r w:rsidRPr="006D3300">
        <w:t xml:space="preserve">: National Museums of </w:t>
      </w:r>
      <w:smartTag w:uri="urn:schemas-microsoft-com:office:smarttags" w:element="place">
        <w:smartTag w:uri="urn:schemas-microsoft-com:office:smarttags" w:element="country-region">
          <w:r w:rsidRPr="006D3300">
            <w:t>Canada</w:t>
          </w:r>
        </w:smartTag>
      </w:smartTag>
      <w:r w:rsidRPr="006D3300">
        <w:t>. 88 p. (</w:t>
      </w:r>
      <w:smartTag w:uri="urn:schemas-microsoft-com:office:smarttags" w:element="place">
        <w:smartTag w:uri="urn:schemas-microsoft-com:office:smarttags" w:element="PlaceName">
          <w:r w:rsidRPr="006D3300">
            <w:t>National</w:t>
          </w:r>
        </w:smartTag>
        <w:r w:rsidRPr="006D3300">
          <w:t xml:space="preserve"> </w:t>
        </w:r>
        <w:smartTag w:uri="urn:schemas-microsoft-com:office:smarttags" w:element="PlaceType">
          <w:r w:rsidRPr="006D3300">
            <w:t>Museum</w:t>
          </w:r>
        </w:smartTag>
      </w:smartTag>
      <w:r w:rsidRPr="006D3300">
        <w:t xml:space="preserve"> of Man Mercury Series, Canadian Ethnology Service, Paper no. 51).</w:t>
      </w:r>
    </w:p>
    <w:p w:rsidR="003D1FC9" w:rsidRPr="006D3300" w:rsidRDefault="003D1FC9" w:rsidP="003D1FC9">
      <w:pPr>
        <w:pStyle w:val="NormalMaiTimesNewRoman"/>
      </w:pPr>
      <w:r w:rsidRPr="006D3300">
        <w:t>Sawyer, Alan R.</w:t>
      </w:r>
    </w:p>
    <w:p w:rsidR="003D1FC9" w:rsidRPr="006D3300" w:rsidRDefault="003D1FC9" w:rsidP="003D1FC9">
      <w:pPr>
        <w:pStyle w:val="StyleNormalYurTimesNewRoman2"/>
      </w:pPr>
      <w:r w:rsidRPr="006D3300">
        <w:t>1962      "A group of Early Nazca sculptures in the White collection". Archaeology 15(3):152-159.</w:t>
      </w:r>
    </w:p>
    <w:p w:rsidR="003D1FC9" w:rsidRDefault="003D1FC9" w:rsidP="003D1FC9">
      <w:pPr>
        <w:pStyle w:val="NormalMai"/>
      </w:pPr>
      <w:r>
        <w:t>Sayce, A.H.</w:t>
      </w:r>
    </w:p>
    <w:p w:rsidR="003D1FC9" w:rsidRPr="00EC45A7" w:rsidRDefault="003D1FC9" w:rsidP="003D1FC9">
      <w:pPr>
        <w:pStyle w:val="NormalYur1"/>
        <w:rPr>
          <w:lang w:val="en-US"/>
        </w:rPr>
      </w:pPr>
      <w:r w:rsidRPr="00845B90">
        <w:rPr>
          <w:lang w:val="en-US"/>
        </w:rPr>
        <w:t xml:space="preserve">1920      </w:t>
      </w:r>
      <w:r w:rsidRPr="00EC45A7">
        <w:rPr>
          <w:lang w:val="en-US"/>
        </w:rPr>
        <w:t>«</w:t>
      </w:r>
      <w:r w:rsidRPr="00845B90">
        <w:rPr>
          <w:lang w:val="en-US"/>
        </w:rPr>
        <w:t>Cairene and Upper Egyptian folk-lore</w:t>
      </w:r>
      <w:r w:rsidRPr="00EC45A7">
        <w:rPr>
          <w:lang w:val="en-US"/>
        </w:rPr>
        <w:t>»</w:t>
      </w:r>
      <w:r w:rsidRPr="00845B90">
        <w:rPr>
          <w:lang w:val="en-US"/>
        </w:rPr>
        <w:t>. Folk-Lore 31(3): 171-203.</w:t>
      </w:r>
    </w:p>
    <w:p w:rsidR="003D1FC9" w:rsidRPr="00BB1F84" w:rsidRDefault="003D1FC9" w:rsidP="003D1FC9">
      <w:pPr>
        <w:pStyle w:val="NormalMai"/>
      </w:pPr>
      <w:r>
        <w:t>Scelles-Millie</w:t>
      </w:r>
      <w:r w:rsidRPr="00BB1F84">
        <w:t>, Jeanne</w:t>
      </w:r>
    </w:p>
    <w:p w:rsidR="003D1FC9" w:rsidRPr="00272741" w:rsidRDefault="003D1FC9" w:rsidP="003D1FC9">
      <w:pPr>
        <w:pStyle w:val="NormalYur1"/>
        <w:rPr>
          <w:lang w:val="en-US"/>
        </w:rPr>
      </w:pPr>
      <w:r w:rsidRPr="00272741">
        <w:rPr>
          <w:lang w:val="en-US"/>
        </w:rPr>
        <w:t xml:space="preserve">1963      Contes </w:t>
      </w:r>
      <w:proofErr w:type="spellStart"/>
      <w:r w:rsidRPr="00272741">
        <w:rPr>
          <w:lang w:val="en-US"/>
        </w:rPr>
        <w:t>sahariens</w:t>
      </w:r>
      <w:proofErr w:type="spellEnd"/>
      <w:r w:rsidRPr="00272741">
        <w:rPr>
          <w:lang w:val="en-US"/>
        </w:rPr>
        <w:t xml:space="preserve"> du Souf. Paris: Maisonneuve et </w:t>
      </w:r>
      <w:proofErr w:type="spellStart"/>
      <w:r w:rsidRPr="00272741">
        <w:rPr>
          <w:lang w:val="en-US"/>
        </w:rPr>
        <w:t>Larouse</w:t>
      </w:r>
      <w:proofErr w:type="spellEnd"/>
      <w:r w:rsidRPr="00272741">
        <w:rPr>
          <w:lang w:val="en-US"/>
        </w:rPr>
        <w:t>. 338 p.</w:t>
      </w:r>
    </w:p>
    <w:p w:rsidR="003D1FC9" w:rsidRDefault="003D1FC9" w:rsidP="003D1FC9">
      <w:pPr>
        <w:pStyle w:val="NormalMai"/>
      </w:pPr>
      <w:r w:rsidRPr="000A0A52">
        <w:t>Schaan, Denise</w:t>
      </w:r>
    </w:p>
    <w:p w:rsidR="003D1FC9" w:rsidRPr="002C303C" w:rsidRDefault="003D1FC9" w:rsidP="003D1FC9">
      <w:pPr>
        <w:pStyle w:val="NormalYur1"/>
        <w:rPr>
          <w:b/>
          <w:lang w:val="en-US"/>
        </w:rPr>
      </w:pPr>
      <w:r w:rsidRPr="002C303C">
        <w:rPr>
          <w:lang w:val="en-US"/>
        </w:rPr>
        <w:t xml:space="preserve">2010      "Long-term human induced impacts on </w:t>
      </w:r>
      <w:proofErr w:type="spellStart"/>
      <w:r w:rsidRPr="002C303C">
        <w:rPr>
          <w:lang w:val="en-US"/>
        </w:rPr>
        <w:t>Marajó</w:t>
      </w:r>
      <w:proofErr w:type="spellEnd"/>
      <w:r w:rsidRPr="002C303C">
        <w:rPr>
          <w:lang w:val="en-US"/>
        </w:rPr>
        <w:t xml:space="preserve"> Island landscapes, Amazon estuary". Diversity 2:182-206.</w:t>
      </w:r>
    </w:p>
    <w:p w:rsidR="003D1FC9" w:rsidRPr="006D3300" w:rsidRDefault="003D1FC9" w:rsidP="003D1FC9">
      <w:pPr>
        <w:pStyle w:val="NormalMaiTimesNewRoman"/>
      </w:pPr>
      <w:r w:rsidRPr="006D3300">
        <w:t>Schaden, Egon</w:t>
      </w:r>
    </w:p>
    <w:p w:rsidR="003D1FC9" w:rsidRPr="006D3300" w:rsidRDefault="003D1FC9" w:rsidP="003D1FC9">
      <w:pPr>
        <w:pStyle w:val="StyleNormalYurTimesNewRoman2"/>
      </w:pPr>
      <w:r w:rsidRPr="006D3300">
        <w:t>1947a     "</w:t>
      </w:r>
      <w:proofErr w:type="spellStart"/>
      <w:r w:rsidRPr="006D3300">
        <w:t>Mitos</w:t>
      </w:r>
      <w:proofErr w:type="spellEnd"/>
      <w:r w:rsidRPr="006D3300">
        <w:t xml:space="preserve"> e </w:t>
      </w:r>
      <w:proofErr w:type="spellStart"/>
      <w:r w:rsidRPr="006D3300">
        <w:t>contos</w:t>
      </w:r>
      <w:proofErr w:type="spellEnd"/>
      <w:r w:rsidRPr="006D3300">
        <w:t xml:space="preserve"> dos </w:t>
      </w:r>
      <w:proofErr w:type="spellStart"/>
      <w:r w:rsidRPr="006D3300">
        <w:t>Ngúd-Krág</w:t>
      </w:r>
      <w:proofErr w:type="spellEnd"/>
      <w:r w:rsidRPr="006D3300">
        <w:t xml:space="preserve">". </w:t>
      </w:r>
      <w:proofErr w:type="spellStart"/>
      <w:r w:rsidRPr="006D3300">
        <w:t>Sociologia</w:t>
      </w:r>
      <w:proofErr w:type="spellEnd"/>
      <w:r w:rsidRPr="006D3300">
        <w:t xml:space="preserve"> 9(3):257-271.</w:t>
      </w:r>
    </w:p>
    <w:p w:rsidR="003D1FC9" w:rsidRPr="006D3300" w:rsidRDefault="003D1FC9" w:rsidP="003D1FC9">
      <w:pPr>
        <w:pStyle w:val="StyleNormalYurTimesNewRoman2"/>
      </w:pPr>
      <w:r w:rsidRPr="006D3300">
        <w:t>1947b     "</w:t>
      </w:r>
      <w:proofErr w:type="spellStart"/>
      <w:r w:rsidRPr="006D3300">
        <w:t>Fragmentos</w:t>
      </w:r>
      <w:proofErr w:type="spellEnd"/>
      <w:r w:rsidRPr="006D3300">
        <w:t xml:space="preserve"> da </w:t>
      </w:r>
      <w:proofErr w:type="spellStart"/>
      <w:r w:rsidRPr="006D3300">
        <w:t>mitologia</w:t>
      </w:r>
      <w:proofErr w:type="spellEnd"/>
      <w:r w:rsidRPr="006D3300">
        <w:t xml:space="preserve"> </w:t>
      </w:r>
      <w:proofErr w:type="spellStart"/>
      <w:r w:rsidRPr="006D3300">
        <w:t>Kayuá</w:t>
      </w:r>
      <w:proofErr w:type="spellEnd"/>
      <w:r w:rsidRPr="006D3300">
        <w:t xml:space="preserve">". </w:t>
      </w:r>
      <w:proofErr w:type="spellStart"/>
      <w:r w:rsidRPr="006D3300">
        <w:t>Revista</w:t>
      </w:r>
      <w:proofErr w:type="spellEnd"/>
      <w:r w:rsidRPr="006D3300">
        <w:t xml:space="preserve"> do </w:t>
      </w:r>
      <w:proofErr w:type="spellStart"/>
      <w:r w:rsidRPr="006D3300">
        <w:t>Museu</w:t>
      </w:r>
      <w:proofErr w:type="spellEnd"/>
      <w:r w:rsidRPr="006D3300">
        <w:t xml:space="preserve"> </w:t>
      </w:r>
      <w:proofErr w:type="spellStart"/>
      <w:r w:rsidRPr="006D3300">
        <w:t>Paulista</w:t>
      </w:r>
      <w:proofErr w:type="spellEnd"/>
      <w:r w:rsidRPr="006D3300">
        <w:t xml:space="preserve"> 1:107-123.</w:t>
      </w:r>
    </w:p>
    <w:p w:rsidR="003D1FC9" w:rsidRPr="006D3300" w:rsidRDefault="003D1FC9" w:rsidP="003D1FC9">
      <w:pPr>
        <w:pStyle w:val="StyleNormalYurTimesNewRoman2"/>
      </w:pPr>
      <w:r w:rsidRPr="006D3300">
        <w:t xml:space="preserve">1955      "A </w:t>
      </w:r>
      <w:proofErr w:type="spellStart"/>
      <w:r w:rsidRPr="006D3300">
        <w:t>origem</w:t>
      </w:r>
      <w:proofErr w:type="spellEnd"/>
      <w:r w:rsidRPr="006D3300">
        <w:t xml:space="preserve"> e a posse do </w:t>
      </w:r>
      <w:proofErr w:type="spellStart"/>
      <w:r w:rsidRPr="006D3300">
        <w:t>fogo</w:t>
      </w:r>
      <w:proofErr w:type="spellEnd"/>
      <w:r w:rsidRPr="006D3300">
        <w:t xml:space="preserve"> </w:t>
      </w:r>
      <w:proofErr w:type="spellStart"/>
      <w:r w:rsidRPr="006D3300">
        <w:t>na</w:t>
      </w:r>
      <w:proofErr w:type="spellEnd"/>
      <w:r w:rsidRPr="006D3300">
        <w:t xml:space="preserve"> </w:t>
      </w:r>
      <w:proofErr w:type="spellStart"/>
      <w:r w:rsidRPr="006D3300">
        <w:t>mitologia</w:t>
      </w:r>
      <w:proofErr w:type="spellEnd"/>
      <w:r w:rsidRPr="006D3300">
        <w:t xml:space="preserve"> Guaraní". Anais do 31 </w:t>
      </w:r>
      <w:proofErr w:type="spellStart"/>
      <w:r w:rsidRPr="006D3300">
        <w:t>Congresso</w:t>
      </w:r>
      <w:proofErr w:type="spellEnd"/>
      <w:r w:rsidRPr="006D3300">
        <w:t xml:space="preserve"> Internacional de </w:t>
      </w:r>
      <w:proofErr w:type="spellStart"/>
      <w:r w:rsidRPr="006D3300">
        <w:t>Americanistas</w:t>
      </w:r>
      <w:proofErr w:type="spellEnd"/>
      <w:r w:rsidRPr="006D3300">
        <w:t xml:space="preserve"> (São Paulo, 1954). </w:t>
      </w:r>
      <w:r>
        <w:t>Vol. 1</w:t>
      </w:r>
      <w:r w:rsidRPr="006D3300">
        <w:t>. São Paulo. Pp. 217-228.</w:t>
      </w:r>
    </w:p>
    <w:p w:rsidR="003D1FC9" w:rsidRPr="006D3300" w:rsidRDefault="003D1FC9" w:rsidP="003D1FC9">
      <w:pPr>
        <w:pStyle w:val="StyleNormalYurTimesNewRoman2"/>
      </w:pPr>
      <w:r w:rsidRPr="006D3300">
        <w:t xml:space="preserve">1959      A </w:t>
      </w:r>
      <w:proofErr w:type="spellStart"/>
      <w:r w:rsidRPr="006D3300">
        <w:t>Mitologia</w:t>
      </w:r>
      <w:proofErr w:type="spellEnd"/>
      <w:r w:rsidRPr="006D3300">
        <w:t xml:space="preserve"> Heroica de Tribus </w:t>
      </w:r>
      <w:proofErr w:type="spellStart"/>
      <w:r w:rsidRPr="006D3300">
        <w:t>Indigenas</w:t>
      </w:r>
      <w:proofErr w:type="spellEnd"/>
      <w:r w:rsidRPr="006D3300">
        <w:t xml:space="preserve"> de </w:t>
      </w:r>
      <w:proofErr w:type="spellStart"/>
      <w:r w:rsidRPr="006D3300">
        <w:t>Brasil</w:t>
      </w:r>
      <w:proofErr w:type="spellEnd"/>
      <w:r w:rsidRPr="006D3300">
        <w:t>. Rio de Janeiro. 183 p.</w:t>
      </w:r>
    </w:p>
    <w:p w:rsidR="003D1FC9" w:rsidRPr="006D3300" w:rsidRDefault="003D1FC9" w:rsidP="003D1FC9">
      <w:pPr>
        <w:pStyle w:val="NormalMaiTimesNewRoman"/>
      </w:pPr>
      <w:r w:rsidRPr="006D3300">
        <w:t>Schaeffer, Claude</w:t>
      </w:r>
    </w:p>
    <w:p w:rsidR="003D1FC9" w:rsidRPr="006D3300" w:rsidRDefault="003D1FC9" w:rsidP="003D1FC9">
      <w:pPr>
        <w:pStyle w:val="StyleNormalYurTimesNewRoman2"/>
      </w:pPr>
      <w:r w:rsidRPr="006D3300">
        <w:t>1947      "The bear foster parent tale: a Kutenai version". Journal of American Folklore 60(237):286-288.</w:t>
      </w:r>
    </w:p>
    <w:p w:rsidR="003D1FC9" w:rsidRPr="006D3300" w:rsidRDefault="003D1FC9" w:rsidP="003D1FC9">
      <w:pPr>
        <w:pStyle w:val="NormalMaiTimesNewRoman"/>
      </w:pPr>
      <w:r w:rsidRPr="006D3300">
        <w:t>Schaafsma, Polly</w:t>
      </w:r>
    </w:p>
    <w:p w:rsidR="003D1FC9" w:rsidRPr="006D3300" w:rsidRDefault="003D1FC9" w:rsidP="003D1FC9">
      <w:pPr>
        <w:pStyle w:val="StyleNormalYurTimesNewRoman2"/>
      </w:pPr>
      <w:r w:rsidRPr="006D3300">
        <w:t>2000      Warrior, Shield, and Star. Imagery and Ideology of Pueblo Warfare. Santa Fe: Western Edge Press. 204 p.</w:t>
      </w:r>
    </w:p>
    <w:p w:rsidR="003D1FC9" w:rsidRPr="006D3300" w:rsidRDefault="003D1FC9" w:rsidP="003D1FC9">
      <w:pPr>
        <w:pStyle w:val="NormalMaiTimesNewRoman"/>
      </w:pPr>
      <w:r w:rsidRPr="006D3300">
        <w:t>Schaffer, Anne-Louise</w:t>
      </w:r>
    </w:p>
    <w:p w:rsidR="003D1FC9" w:rsidRPr="006D3300" w:rsidRDefault="003D1FC9" w:rsidP="003D1FC9">
      <w:pPr>
        <w:pStyle w:val="StyleNormalYurTimesNewRoman2"/>
      </w:pPr>
      <w:r w:rsidRPr="006D3300">
        <w:t xml:space="preserve">1981      A Monster-Headed Complex of Mythical Creatures in the Loma Negra Metalwork. Paper presented at the 21st Annual Meeting of the </w:t>
      </w:r>
      <w:smartTag w:uri="urn:schemas-microsoft-com:office:smarttags" w:element="PlaceType">
        <w:r w:rsidRPr="006D3300">
          <w:t>Institute</w:t>
        </w:r>
      </w:smartTag>
      <w:r w:rsidRPr="006D3300">
        <w:t xml:space="preserve"> of </w:t>
      </w:r>
      <w:smartTag w:uri="urn:schemas-microsoft-com:office:smarttags" w:element="PlaceName">
        <w:r w:rsidRPr="006D3300">
          <w:t>Andean Studies</w:t>
        </w:r>
      </w:smartTag>
      <w:r w:rsidRPr="006D3300">
        <w:t xml:space="preserve">, </w:t>
      </w:r>
      <w:smartTag w:uri="urn:schemas-microsoft-com:office:smarttags" w:element="City">
        <w:smartTag w:uri="urn:schemas-microsoft-com:office:smarttags" w:element="place">
          <w:r w:rsidRPr="006D3300">
            <w:t>Berkeley</w:t>
          </w:r>
        </w:smartTag>
      </w:smartTag>
      <w:r w:rsidRPr="006D3300">
        <w:t>, January 10-11, 1981.</w:t>
      </w:r>
    </w:p>
    <w:p w:rsidR="0087730C" w:rsidRPr="0087730C" w:rsidRDefault="0087730C" w:rsidP="0087730C">
      <w:pPr>
        <w:pStyle w:val="NormalMai2"/>
        <w:rPr>
          <w:lang w:val="en-US"/>
        </w:rPr>
      </w:pPr>
      <w:r w:rsidRPr="0087730C">
        <w:rPr>
          <w:lang w:val="en-US"/>
        </w:rPr>
        <w:t>Schambach, Georg, &amp; Wilhelm Müller</w:t>
      </w:r>
    </w:p>
    <w:p w:rsidR="0087730C" w:rsidRDefault="0087730C" w:rsidP="0087730C">
      <w:pPr>
        <w:pStyle w:val="NormalYur1"/>
        <w:rPr>
          <w:shd w:val="clear" w:color="auto" w:fill="FFFFFF"/>
          <w:lang w:val="de-DE"/>
        </w:rPr>
      </w:pPr>
      <w:r>
        <w:rPr>
          <w:shd w:val="clear" w:color="auto" w:fill="FFFFFF"/>
          <w:lang w:val="en-US"/>
        </w:rPr>
        <w:t xml:space="preserve">1855      </w:t>
      </w:r>
      <w:proofErr w:type="spellStart"/>
      <w:r w:rsidRPr="0087730C">
        <w:rPr>
          <w:shd w:val="clear" w:color="auto" w:fill="FFFFFF"/>
          <w:lang w:val="en-US"/>
        </w:rPr>
        <w:t>Niedersachsische</w:t>
      </w:r>
      <w:proofErr w:type="spellEnd"/>
      <w:r w:rsidRPr="0087730C">
        <w:rPr>
          <w:shd w:val="clear" w:color="auto" w:fill="FFFFFF"/>
          <w:lang w:val="en-US"/>
        </w:rPr>
        <w:t xml:space="preserve"> Sagen und M</w:t>
      </w:r>
      <w:r>
        <w:rPr>
          <w:shd w:val="clear" w:color="auto" w:fill="FFFFFF"/>
          <w:lang w:val="de-DE"/>
        </w:rPr>
        <w:t>ä</w:t>
      </w:r>
      <w:proofErr w:type="spellStart"/>
      <w:r w:rsidRPr="0087730C">
        <w:rPr>
          <w:shd w:val="clear" w:color="auto" w:fill="FFFFFF"/>
          <w:lang w:val="en-US"/>
        </w:rPr>
        <w:t>rchen</w:t>
      </w:r>
      <w:proofErr w:type="spellEnd"/>
      <w:r w:rsidRPr="0087730C">
        <w:rPr>
          <w:shd w:val="clear" w:color="auto" w:fill="FFFFFF"/>
          <w:lang w:val="en-US"/>
        </w:rPr>
        <w:t xml:space="preserve">: Aus dem Munde des Volkes </w:t>
      </w:r>
      <w:proofErr w:type="spellStart"/>
      <w:r w:rsidRPr="0087730C">
        <w:rPr>
          <w:lang w:val="en-US"/>
        </w:rPr>
        <w:t>gesammelt</w:t>
      </w:r>
      <w:proofErr w:type="spellEnd"/>
      <w:r w:rsidRPr="0087730C">
        <w:rPr>
          <w:lang w:val="en-US"/>
        </w:rPr>
        <w:t xml:space="preserve"> und </w:t>
      </w:r>
      <w:proofErr w:type="spellStart"/>
      <w:r w:rsidRPr="0087730C">
        <w:rPr>
          <w:lang w:val="en-US"/>
        </w:rPr>
        <w:t>mit</w:t>
      </w:r>
      <w:proofErr w:type="spellEnd"/>
      <w:r w:rsidRPr="0087730C">
        <w:rPr>
          <w:lang w:val="en-US"/>
        </w:rPr>
        <w:t xml:space="preserve"> </w:t>
      </w:r>
      <w:proofErr w:type="spellStart"/>
      <w:r w:rsidRPr="0087730C">
        <w:rPr>
          <w:lang w:val="en-US"/>
        </w:rPr>
        <w:t>Anmerkungen</w:t>
      </w:r>
      <w:proofErr w:type="spellEnd"/>
      <w:r w:rsidRPr="0087730C">
        <w:rPr>
          <w:lang w:val="en-US"/>
        </w:rPr>
        <w:t xml:space="preserve"> und </w:t>
      </w:r>
      <w:proofErr w:type="spellStart"/>
      <w:r w:rsidRPr="0087730C">
        <w:rPr>
          <w:lang w:val="en-US"/>
        </w:rPr>
        <w:t>Abhandlungen</w:t>
      </w:r>
      <w:proofErr w:type="spellEnd"/>
      <w:r>
        <w:rPr>
          <w:lang w:val="en-US"/>
        </w:rPr>
        <w:t xml:space="preserve">. Göttingen: </w:t>
      </w:r>
      <w:proofErr w:type="spellStart"/>
      <w:r>
        <w:rPr>
          <w:lang w:val="en-US"/>
        </w:rPr>
        <w:t>Vandenhoeck</w:t>
      </w:r>
      <w:proofErr w:type="spellEnd"/>
      <w:r>
        <w:rPr>
          <w:lang w:val="en-US"/>
        </w:rPr>
        <w:t xml:space="preserve"> und Ruprecht Verlag</w:t>
      </w:r>
      <w:r w:rsidRPr="0087730C">
        <w:rPr>
          <w:shd w:val="clear" w:color="auto" w:fill="FFFFFF"/>
          <w:lang w:val="en-US"/>
        </w:rPr>
        <w:t xml:space="preserve">. </w:t>
      </w:r>
      <w:r>
        <w:rPr>
          <w:shd w:val="clear" w:color="auto" w:fill="FFFFFF"/>
          <w:lang w:val="de-DE"/>
        </w:rPr>
        <w:t>XXIV,</w:t>
      </w:r>
      <w:r w:rsidRPr="0087730C">
        <w:rPr>
          <w:shd w:val="clear" w:color="auto" w:fill="FFFFFF"/>
          <w:lang w:val="en-US"/>
        </w:rPr>
        <w:t> 426</w:t>
      </w:r>
      <w:r>
        <w:rPr>
          <w:shd w:val="clear" w:color="auto" w:fill="FFFFFF"/>
          <w:lang w:val="de-DE"/>
        </w:rPr>
        <w:t> S.</w:t>
      </w:r>
    </w:p>
    <w:p w:rsidR="003D1FC9" w:rsidRPr="0087730C" w:rsidRDefault="003D1FC9" w:rsidP="0087730C">
      <w:pPr>
        <w:pStyle w:val="NormalMai2"/>
        <w:rPr>
          <w:lang w:val="en-US"/>
        </w:rPr>
      </w:pPr>
      <w:proofErr w:type="spellStart"/>
      <w:r w:rsidRPr="0087730C">
        <w:rPr>
          <w:lang w:val="en-US"/>
        </w:rPr>
        <w:t>Schärer</w:t>
      </w:r>
      <w:proofErr w:type="spellEnd"/>
      <w:r w:rsidRPr="0087730C">
        <w:rPr>
          <w:lang w:val="en-US"/>
        </w:rPr>
        <w:t>, Hans</w:t>
      </w:r>
    </w:p>
    <w:p w:rsidR="003D1FC9" w:rsidRPr="006D3300" w:rsidRDefault="003D1FC9" w:rsidP="003D1FC9">
      <w:pPr>
        <w:pStyle w:val="StyleNormalYurTimesNewRoman2"/>
      </w:pPr>
      <w:r w:rsidRPr="006D3300">
        <w:t xml:space="preserve">1966      Der </w:t>
      </w:r>
      <w:proofErr w:type="spellStart"/>
      <w:r w:rsidRPr="006D3300">
        <w:t>Totenkult</w:t>
      </w:r>
      <w:proofErr w:type="spellEnd"/>
      <w:r w:rsidRPr="006D3300">
        <w:t xml:space="preserve"> der </w:t>
      </w:r>
      <w:proofErr w:type="spellStart"/>
      <w:r w:rsidRPr="006D3300">
        <w:t>Ngadju</w:t>
      </w:r>
      <w:proofErr w:type="spellEnd"/>
      <w:r w:rsidRPr="006D3300">
        <w:t xml:space="preserve"> Dajak in Süd-Borneo. Mythen </w:t>
      </w:r>
      <w:proofErr w:type="spellStart"/>
      <w:r w:rsidRPr="006D3300">
        <w:t>zum</w:t>
      </w:r>
      <w:proofErr w:type="spellEnd"/>
      <w:r w:rsidRPr="006D3300">
        <w:t xml:space="preserve"> </w:t>
      </w:r>
      <w:proofErr w:type="spellStart"/>
      <w:r w:rsidRPr="006D3300">
        <w:t>Totenkult</w:t>
      </w:r>
      <w:proofErr w:type="spellEnd"/>
      <w:r w:rsidRPr="006D3300">
        <w:t xml:space="preserve"> und die Texte </w:t>
      </w:r>
      <w:proofErr w:type="spellStart"/>
      <w:r w:rsidRPr="006D3300">
        <w:t>zum</w:t>
      </w:r>
      <w:proofErr w:type="spellEnd"/>
      <w:r w:rsidRPr="006D3300">
        <w:t xml:space="preserve"> </w:t>
      </w:r>
      <w:proofErr w:type="spellStart"/>
      <w:r w:rsidRPr="006D3300">
        <w:t>Tantolak</w:t>
      </w:r>
      <w:proofErr w:type="spellEnd"/>
      <w:r w:rsidRPr="006D3300">
        <w:t xml:space="preserve"> Matei. '</w:t>
      </w:r>
      <w:r w:rsidR="00C43FCF">
        <w:t>s</w:t>
      </w:r>
      <w:r w:rsidRPr="006D3300">
        <w:t xml:space="preserve">-Gravenhage: Martinus Nuhoff. 963 S. </w:t>
      </w:r>
      <w:r w:rsidR="00C43FCF">
        <w:t>(</w:t>
      </w:r>
      <w:proofErr w:type="spellStart"/>
      <w:r w:rsidRPr="006D3300">
        <w:t>Verhandelingen</w:t>
      </w:r>
      <w:proofErr w:type="spellEnd"/>
      <w:r w:rsidRPr="006D3300">
        <w:t xml:space="preserve"> van het </w:t>
      </w:r>
      <w:proofErr w:type="spellStart"/>
      <w:r w:rsidRPr="006D3300">
        <w:t>Koninklijk</w:t>
      </w:r>
      <w:proofErr w:type="spellEnd"/>
      <w:r w:rsidRPr="006D3300">
        <w:t xml:space="preserve"> </w:t>
      </w:r>
      <w:proofErr w:type="spellStart"/>
      <w:r w:rsidRPr="006D3300">
        <w:t>Instituut</w:t>
      </w:r>
      <w:proofErr w:type="spellEnd"/>
      <w:r w:rsidRPr="006D3300">
        <w:t xml:space="preserve"> </w:t>
      </w:r>
      <w:proofErr w:type="spellStart"/>
      <w:r w:rsidRPr="006D3300">
        <w:t>voor</w:t>
      </w:r>
      <w:proofErr w:type="spellEnd"/>
      <w:r w:rsidRPr="006D3300">
        <w:t xml:space="preserve"> Taal-, Land- </w:t>
      </w:r>
      <w:proofErr w:type="spellStart"/>
      <w:r w:rsidRPr="006D3300">
        <w:t>en</w:t>
      </w:r>
      <w:proofErr w:type="spellEnd"/>
      <w:r w:rsidRPr="006D3300">
        <w:t xml:space="preserve"> </w:t>
      </w:r>
      <w:proofErr w:type="spellStart"/>
      <w:r w:rsidRPr="006D3300">
        <w:t>Volkenkunde</w:t>
      </w:r>
      <w:proofErr w:type="spellEnd"/>
      <w:r w:rsidRPr="006D3300">
        <w:t>, Deel 51</w:t>
      </w:r>
      <w:r w:rsidR="00C43FCF">
        <w:t>)</w:t>
      </w:r>
      <w:r w:rsidRPr="006D3300">
        <w:t>.</w:t>
      </w:r>
    </w:p>
    <w:p w:rsidR="003D1FC9" w:rsidRPr="009540D4" w:rsidRDefault="003D1FC9" w:rsidP="003D1FC9">
      <w:pPr>
        <w:pStyle w:val="NormalMaiTimesNewRoman"/>
      </w:pPr>
      <w:proofErr w:type="spellStart"/>
      <w:r w:rsidRPr="009540D4">
        <w:lastRenderedPageBreak/>
        <w:t>Schaughnessy</w:t>
      </w:r>
      <w:proofErr w:type="spellEnd"/>
      <w:r w:rsidRPr="009540D4">
        <w:t>, Edward L.</w:t>
      </w:r>
    </w:p>
    <w:p w:rsidR="003D1FC9" w:rsidRPr="002C303C" w:rsidRDefault="003D1FC9" w:rsidP="003D1FC9">
      <w:pPr>
        <w:pStyle w:val="NormalYur1"/>
        <w:rPr>
          <w:lang w:val="en-US"/>
        </w:rPr>
      </w:pPr>
      <w:r w:rsidRPr="002C303C">
        <w:rPr>
          <w:lang w:val="en-US"/>
        </w:rPr>
        <w:t>2005      Ancient China. Life, Myth and Art. London: Duncan Baird Publishers. 144 p.</w:t>
      </w:r>
    </w:p>
    <w:p w:rsidR="003D1FC9" w:rsidRPr="006D3300" w:rsidRDefault="003D1FC9" w:rsidP="003D1FC9">
      <w:pPr>
        <w:pStyle w:val="NormalMaiTimesNewRoman"/>
      </w:pPr>
      <w:proofErr w:type="spellStart"/>
      <w:r w:rsidRPr="006D3300">
        <w:t>Schebesta</w:t>
      </w:r>
      <w:proofErr w:type="spellEnd"/>
      <w:r w:rsidRPr="006D3300">
        <w:t>, Paul</w:t>
      </w:r>
    </w:p>
    <w:p w:rsidR="003D1FC9" w:rsidRDefault="003D1FC9" w:rsidP="003D1FC9">
      <w:pPr>
        <w:pStyle w:val="StyleNormalYurTimesNewRoman2"/>
        <w:rPr>
          <w:lang w:val="de-DE"/>
        </w:rPr>
      </w:pPr>
      <w:r>
        <w:rPr>
          <w:lang w:val="de-DE"/>
        </w:rPr>
        <w:t xml:space="preserve">1925      „Die </w:t>
      </w:r>
      <w:proofErr w:type="spellStart"/>
      <w:r>
        <w:rPr>
          <w:lang w:val="de-DE"/>
        </w:rPr>
        <w:t>Orang</w:t>
      </w:r>
      <w:proofErr w:type="spellEnd"/>
      <w:r>
        <w:rPr>
          <w:lang w:val="de-DE"/>
        </w:rPr>
        <w:t xml:space="preserve"> </w:t>
      </w:r>
      <w:proofErr w:type="spellStart"/>
      <w:r>
        <w:rPr>
          <w:lang w:val="de-DE"/>
        </w:rPr>
        <w:t>Kubu</w:t>
      </w:r>
      <w:proofErr w:type="spellEnd"/>
      <w:r>
        <w:rPr>
          <w:lang w:val="de-DE"/>
        </w:rPr>
        <w:t xml:space="preserve"> auf Sumatra kein eigentliches Urvolk“. </w:t>
      </w:r>
      <w:proofErr w:type="spellStart"/>
      <w:r>
        <w:rPr>
          <w:lang w:val="de-DE"/>
        </w:rPr>
        <w:t>Anthropos</w:t>
      </w:r>
      <w:proofErr w:type="spellEnd"/>
      <w:r>
        <w:rPr>
          <w:lang w:val="de-DE"/>
        </w:rPr>
        <w:t xml:space="preserve"> 20(5-6): 1128-1130.</w:t>
      </w:r>
    </w:p>
    <w:p w:rsidR="003D1FC9" w:rsidRPr="006D3300" w:rsidRDefault="003D1FC9" w:rsidP="003D1FC9">
      <w:pPr>
        <w:pStyle w:val="StyleNormalYurTimesNewRoman2"/>
        <w:rPr>
          <w:lang w:val="de-DE"/>
        </w:rPr>
      </w:pPr>
      <w:r w:rsidRPr="006D3300">
        <w:rPr>
          <w:lang w:val="de-DE"/>
        </w:rPr>
        <w:t xml:space="preserve">1928      Orang-Utan. Bei den Urwaldmenschen </w:t>
      </w:r>
      <w:proofErr w:type="spellStart"/>
      <w:r w:rsidRPr="006D3300">
        <w:rPr>
          <w:lang w:val="de-DE"/>
        </w:rPr>
        <w:t>Malayas</w:t>
      </w:r>
      <w:proofErr w:type="spellEnd"/>
      <w:r w:rsidRPr="006D3300">
        <w:rPr>
          <w:lang w:val="de-DE"/>
        </w:rPr>
        <w:t xml:space="preserve"> und Sumatras. Leipzig: Brockhaus. 274 S.</w:t>
      </w:r>
    </w:p>
    <w:p w:rsidR="003D1FC9" w:rsidRPr="006D3300" w:rsidRDefault="003D1FC9" w:rsidP="003D1FC9">
      <w:pPr>
        <w:pStyle w:val="StyleNormalYurTimesNewRoman2"/>
      </w:pPr>
      <w:r w:rsidRPr="006D3300">
        <w:t>1931      Among the Forest Dwarfs of Malaya. Tr. by Arthur Chambers. London: Hutchinson &amp; Co. 288 p.</w:t>
      </w:r>
    </w:p>
    <w:p w:rsidR="003D1FC9" w:rsidRPr="0015129F" w:rsidRDefault="003D1FC9" w:rsidP="003D1FC9">
      <w:pPr>
        <w:pStyle w:val="NormalYur1"/>
        <w:rPr>
          <w:lang w:val="en-US"/>
        </w:rPr>
      </w:pPr>
      <w:r w:rsidRPr="00A03F10">
        <w:rPr>
          <w:lang w:val="en-US"/>
        </w:rPr>
        <w:t>1938      Die Bambuti-</w:t>
      </w:r>
      <w:proofErr w:type="spellStart"/>
      <w:r w:rsidRPr="00A03F10">
        <w:rPr>
          <w:lang w:val="en-US"/>
        </w:rPr>
        <w:t>Pygmäen</w:t>
      </w:r>
      <w:proofErr w:type="spellEnd"/>
      <w:r w:rsidRPr="00A03F10">
        <w:rPr>
          <w:lang w:val="en-US"/>
        </w:rPr>
        <w:t xml:space="preserve"> </w:t>
      </w:r>
      <w:proofErr w:type="spellStart"/>
      <w:r w:rsidRPr="00A03F10">
        <w:rPr>
          <w:lang w:val="en-US"/>
        </w:rPr>
        <w:t>vom</w:t>
      </w:r>
      <w:proofErr w:type="spellEnd"/>
      <w:r w:rsidRPr="00A03F10">
        <w:rPr>
          <w:lang w:val="en-US"/>
        </w:rPr>
        <w:t xml:space="preserve"> </w:t>
      </w:r>
      <w:proofErr w:type="spellStart"/>
      <w:r w:rsidRPr="00A03F10">
        <w:rPr>
          <w:lang w:val="en-US"/>
        </w:rPr>
        <w:t>Ituri</w:t>
      </w:r>
      <w:proofErr w:type="spellEnd"/>
      <w:r w:rsidRPr="00A03F10">
        <w:rPr>
          <w:lang w:val="en-US"/>
        </w:rPr>
        <w:t xml:space="preserve">. In </w:t>
      </w:r>
      <w:proofErr w:type="spellStart"/>
      <w:r w:rsidRPr="00A03F10">
        <w:rPr>
          <w:lang w:val="en-US"/>
        </w:rPr>
        <w:t>drei</w:t>
      </w:r>
      <w:proofErr w:type="spellEnd"/>
      <w:r w:rsidRPr="00A03F10">
        <w:rPr>
          <w:lang w:val="en-US"/>
        </w:rPr>
        <w:t xml:space="preserve"> </w:t>
      </w:r>
      <w:proofErr w:type="spellStart"/>
      <w:r w:rsidRPr="00A03F10">
        <w:rPr>
          <w:lang w:val="en-US"/>
        </w:rPr>
        <w:t>Banden</w:t>
      </w:r>
      <w:proofErr w:type="spellEnd"/>
      <w:r w:rsidRPr="00A03F10">
        <w:rPr>
          <w:lang w:val="en-US"/>
        </w:rPr>
        <w:t xml:space="preserve">. Bd. 1. </w:t>
      </w:r>
      <w:proofErr w:type="spellStart"/>
      <w:r w:rsidRPr="00A03F10">
        <w:rPr>
          <w:lang w:val="en-US"/>
        </w:rPr>
        <w:t>Bruxelles</w:t>
      </w:r>
      <w:proofErr w:type="spellEnd"/>
      <w:r w:rsidRPr="00A03F10">
        <w:rPr>
          <w:lang w:val="en-US"/>
        </w:rPr>
        <w:t xml:space="preserve">: </w:t>
      </w:r>
      <w:proofErr w:type="spellStart"/>
      <w:r w:rsidRPr="00A03F10">
        <w:rPr>
          <w:lang w:val="en-US"/>
        </w:rPr>
        <w:t>Institut</w:t>
      </w:r>
      <w:proofErr w:type="spellEnd"/>
      <w:r w:rsidRPr="00A03F10">
        <w:rPr>
          <w:lang w:val="en-US"/>
        </w:rPr>
        <w:t xml:space="preserve"> Royal Colonial Belge. </w:t>
      </w:r>
      <w:r w:rsidRPr="002C303C">
        <w:rPr>
          <w:lang w:val="en-US"/>
        </w:rPr>
        <w:t>438 S.</w:t>
      </w:r>
    </w:p>
    <w:p w:rsidR="00B256FA" w:rsidRDefault="00B256FA" w:rsidP="00B256FA">
      <w:pPr>
        <w:pStyle w:val="NormalMai"/>
      </w:pPr>
      <w:r>
        <w:t>Scheerer, Otto</w:t>
      </w:r>
    </w:p>
    <w:p w:rsidR="00B256FA" w:rsidRPr="00B256FA" w:rsidRDefault="00B256FA" w:rsidP="00B256FA">
      <w:pPr>
        <w:pStyle w:val="NormalYur1"/>
        <w:rPr>
          <w:lang w:val="en-US"/>
        </w:rPr>
      </w:pPr>
      <w:r w:rsidRPr="00B256FA">
        <w:rPr>
          <w:lang w:val="en-US"/>
        </w:rPr>
        <w:t xml:space="preserve">1932      «Sagen der </w:t>
      </w:r>
      <w:proofErr w:type="spellStart"/>
      <w:r w:rsidRPr="00B256FA">
        <w:rPr>
          <w:lang w:val="en-US"/>
        </w:rPr>
        <w:t>Atayalen</w:t>
      </w:r>
      <w:proofErr w:type="spellEnd"/>
      <w:r w:rsidRPr="00B256FA">
        <w:rPr>
          <w:lang w:val="en-US"/>
        </w:rPr>
        <w:t xml:space="preserve"> auf Formosa». </w:t>
      </w:r>
      <w:proofErr w:type="spellStart"/>
      <w:r w:rsidRPr="00B256FA">
        <w:rPr>
          <w:lang w:val="en-US"/>
        </w:rPr>
        <w:t>Zeitschrift</w:t>
      </w:r>
      <w:proofErr w:type="spellEnd"/>
      <w:r w:rsidRPr="00B256FA">
        <w:rPr>
          <w:lang w:val="en-US"/>
        </w:rPr>
        <w:t xml:space="preserve"> für </w:t>
      </w:r>
      <w:proofErr w:type="spellStart"/>
      <w:r w:rsidRPr="00B256FA">
        <w:rPr>
          <w:lang w:val="en-US"/>
        </w:rPr>
        <w:t>Eingeborenen-Sprachen</w:t>
      </w:r>
      <w:proofErr w:type="spellEnd"/>
      <w:r w:rsidRPr="00B256FA">
        <w:rPr>
          <w:lang w:val="en-US"/>
        </w:rPr>
        <w:t xml:space="preserve">. </w:t>
      </w:r>
      <w:proofErr w:type="spellStart"/>
      <w:r w:rsidRPr="00B256FA">
        <w:rPr>
          <w:lang w:val="en-US"/>
        </w:rPr>
        <w:t>Jahrgang</w:t>
      </w:r>
      <w:proofErr w:type="spellEnd"/>
      <w:r w:rsidRPr="00B256FA">
        <w:rPr>
          <w:lang w:val="en-US"/>
        </w:rPr>
        <w:t xml:space="preserve"> 22 (1931-1932): 179-215.</w:t>
      </w:r>
    </w:p>
    <w:p w:rsidR="003D1FC9" w:rsidRPr="003D2B97" w:rsidRDefault="003D1FC9" w:rsidP="003D1FC9">
      <w:pPr>
        <w:pStyle w:val="NormalMai"/>
      </w:pPr>
      <w:r w:rsidRPr="003D2B97">
        <w:t xml:space="preserve">Scheffer, Johannes </w:t>
      </w:r>
    </w:p>
    <w:p w:rsidR="003D1FC9" w:rsidRPr="002C303C" w:rsidRDefault="003D1FC9" w:rsidP="003D1FC9">
      <w:pPr>
        <w:pStyle w:val="NormalYur1"/>
        <w:rPr>
          <w:lang w:val="en-US"/>
        </w:rPr>
      </w:pPr>
      <w:r w:rsidRPr="002C303C">
        <w:rPr>
          <w:lang w:val="en-US"/>
        </w:rPr>
        <w:t xml:space="preserve">1673      </w:t>
      </w:r>
      <w:proofErr w:type="spellStart"/>
      <w:r w:rsidRPr="002C303C">
        <w:rPr>
          <w:lang w:val="en-US"/>
        </w:rPr>
        <w:t>Lapponia</w:t>
      </w:r>
      <w:proofErr w:type="spellEnd"/>
      <w:r w:rsidRPr="002C303C">
        <w:rPr>
          <w:lang w:val="en-US"/>
        </w:rPr>
        <w:t xml:space="preserve">: id </w:t>
      </w:r>
      <w:proofErr w:type="spellStart"/>
      <w:r w:rsidRPr="002C303C">
        <w:rPr>
          <w:lang w:val="en-US"/>
        </w:rPr>
        <w:t>est</w:t>
      </w:r>
      <w:proofErr w:type="spellEnd"/>
      <w:r w:rsidRPr="002C303C">
        <w:rPr>
          <w:lang w:val="en-US"/>
        </w:rPr>
        <w:t xml:space="preserve">, </w:t>
      </w:r>
      <w:proofErr w:type="spellStart"/>
      <w:r w:rsidRPr="002C303C">
        <w:rPr>
          <w:lang w:val="en-US"/>
        </w:rPr>
        <w:t>regionis</w:t>
      </w:r>
      <w:proofErr w:type="spellEnd"/>
      <w:r w:rsidRPr="002C303C">
        <w:rPr>
          <w:lang w:val="en-US"/>
        </w:rPr>
        <w:t xml:space="preserve"> </w:t>
      </w:r>
      <w:proofErr w:type="spellStart"/>
      <w:r w:rsidRPr="002C303C">
        <w:rPr>
          <w:lang w:val="en-US"/>
        </w:rPr>
        <w:t>Lapponum</w:t>
      </w:r>
      <w:proofErr w:type="spellEnd"/>
      <w:r w:rsidRPr="002C303C">
        <w:rPr>
          <w:lang w:val="en-US"/>
        </w:rPr>
        <w:t xml:space="preserve"> et gentis nova et </w:t>
      </w:r>
      <w:proofErr w:type="spellStart"/>
      <w:r w:rsidRPr="002C303C">
        <w:rPr>
          <w:lang w:val="en-US"/>
        </w:rPr>
        <w:t>verissima</w:t>
      </w:r>
      <w:proofErr w:type="spellEnd"/>
      <w:r w:rsidRPr="002C303C">
        <w:rPr>
          <w:lang w:val="en-US"/>
        </w:rPr>
        <w:t xml:space="preserve"> </w:t>
      </w:r>
      <w:proofErr w:type="spellStart"/>
      <w:r w:rsidRPr="002C303C">
        <w:rPr>
          <w:lang w:val="en-US"/>
        </w:rPr>
        <w:t>descriptio</w:t>
      </w:r>
      <w:proofErr w:type="spellEnd"/>
      <w:r w:rsidRPr="002C303C">
        <w:rPr>
          <w:lang w:val="en-US"/>
        </w:rPr>
        <w:t xml:space="preserve">... </w:t>
      </w:r>
      <w:proofErr w:type="spellStart"/>
      <w:r w:rsidRPr="002C303C">
        <w:rPr>
          <w:lang w:val="en-US"/>
        </w:rPr>
        <w:t>Francofurti</w:t>
      </w:r>
      <w:proofErr w:type="spellEnd"/>
      <w:r w:rsidRPr="002C303C">
        <w:rPr>
          <w:lang w:val="en-US"/>
        </w:rPr>
        <w:t xml:space="preserve">:  Ex </w:t>
      </w:r>
      <w:proofErr w:type="spellStart"/>
      <w:r w:rsidRPr="002C303C">
        <w:rPr>
          <w:lang w:val="en-US"/>
        </w:rPr>
        <w:t>officina</w:t>
      </w:r>
      <w:proofErr w:type="spellEnd"/>
      <w:r w:rsidRPr="002C303C">
        <w:rPr>
          <w:lang w:val="en-US"/>
        </w:rPr>
        <w:t xml:space="preserve"> Christiani </w:t>
      </w:r>
      <w:proofErr w:type="spellStart"/>
      <w:r w:rsidRPr="002C303C">
        <w:rPr>
          <w:lang w:val="en-US"/>
        </w:rPr>
        <w:t>Wolffii</w:t>
      </w:r>
      <w:proofErr w:type="spellEnd"/>
      <w:r w:rsidRPr="002C303C">
        <w:rPr>
          <w:lang w:val="en-US"/>
        </w:rPr>
        <w:t xml:space="preserve">, </w:t>
      </w:r>
      <w:proofErr w:type="spellStart"/>
      <w:r w:rsidRPr="002C303C">
        <w:rPr>
          <w:lang w:val="en-US"/>
        </w:rPr>
        <w:t>Typis</w:t>
      </w:r>
      <w:proofErr w:type="spellEnd"/>
      <w:r w:rsidRPr="002C303C">
        <w:rPr>
          <w:lang w:val="en-US"/>
        </w:rPr>
        <w:t xml:space="preserve"> Joannis Andreae. 380 p.</w:t>
      </w:r>
    </w:p>
    <w:p w:rsidR="003D1FC9" w:rsidRPr="006D3300" w:rsidRDefault="003D1FC9" w:rsidP="003D1FC9">
      <w:pPr>
        <w:pStyle w:val="NormalMaiTimesNewRoman"/>
      </w:pPr>
      <w:proofErr w:type="spellStart"/>
      <w:r w:rsidRPr="006D3300">
        <w:t>Schefold</w:t>
      </w:r>
      <w:proofErr w:type="spellEnd"/>
      <w:r w:rsidRPr="006D3300">
        <w:t>, Reimar</w:t>
      </w:r>
    </w:p>
    <w:p w:rsidR="003D1FC9" w:rsidRPr="002C303C" w:rsidRDefault="003D1FC9" w:rsidP="003D1FC9">
      <w:pPr>
        <w:pStyle w:val="NormalYur1"/>
        <w:rPr>
          <w:lang w:val="en-US"/>
        </w:rPr>
      </w:pPr>
      <w:r w:rsidRPr="002C303C">
        <w:rPr>
          <w:lang w:val="en-US"/>
        </w:rPr>
        <w:t xml:space="preserve">1988      Lia. Das </w:t>
      </w:r>
      <w:proofErr w:type="spellStart"/>
      <w:r w:rsidRPr="002C303C">
        <w:rPr>
          <w:lang w:val="en-US"/>
        </w:rPr>
        <w:t>gro</w:t>
      </w:r>
      <w:proofErr w:type="spellEnd"/>
      <w:r w:rsidRPr="006D3300">
        <w:t>β</w:t>
      </w:r>
      <w:r w:rsidRPr="002C303C">
        <w:rPr>
          <w:lang w:val="en-US"/>
        </w:rPr>
        <w:t>e Ritual auf den Mentawai-</w:t>
      </w:r>
      <w:proofErr w:type="spellStart"/>
      <w:r w:rsidRPr="002C303C">
        <w:rPr>
          <w:lang w:val="en-US"/>
        </w:rPr>
        <w:t>Inseln</w:t>
      </w:r>
      <w:proofErr w:type="spellEnd"/>
      <w:r w:rsidRPr="002C303C">
        <w:rPr>
          <w:lang w:val="en-US"/>
        </w:rPr>
        <w:t xml:space="preserve"> (</w:t>
      </w:r>
      <w:proofErr w:type="spellStart"/>
      <w:r w:rsidRPr="002C303C">
        <w:rPr>
          <w:lang w:val="en-US"/>
        </w:rPr>
        <w:t>Indonesien</w:t>
      </w:r>
      <w:proofErr w:type="spellEnd"/>
      <w:r w:rsidRPr="002C303C">
        <w:rPr>
          <w:lang w:val="en-US"/>
        </w:rPr>
        <w:t>). Berlin</w:t>
      </w:r>
      <w:r w:rsidRPr="00B21A94">
        <w:rPr>
          <w:lang w:val="de-DE"/>
        </w:rPr>
        <w:t>: Dietrich Reimer Verlag</w:t>
      </w:r>
      <w:r w:rsidRPr="002C303C">
        <w:rPr>
          <w:lang w:val="en-US"/>
        </w:rPr>
        <w:t>. 695 S.</w:t>
      </w:r>
    </w:p>
    <w:p w:rsidR="003D1FC9" w:rsidRPr="00E242B9" w:rsidRDefault="003D1FC9" w:rsidP="003D1FC9">
      <w:pPr>
        <w:pStyle w:val="NormalMai"/>
      </w:pPr>
      <w:r w:rsidRPr="00E242B9">
        <w:t>Sheikh-Dilthey</w:t>
      </w:r>
      <w:r>
        <w:t>,</w:t>
      </w:r>
      <w:r w:rsidRPr="00E242B9">
        <w:t xml:space="preserve"> </w:t>
      </w:r>
      <w:proofErr w:type="spellStart"/>
      <w:r w:rsidRPr="00E242B9">
        <w:t>H</w:t>
      </w:r>
      <w:r>
        <w:t>elmtraut</w:t>
      </w:r>
      <w:proofErr w:type="spellEnd"/>
    </w:p>
    <w:p w:rsidR="003D1FC9" w:rsidRPr="00C40945" w:rsidRDefault="003D1FC9" w:rsidP="003D1FC9">
      <w:pPr>
        <w:pStyle w:val="NormalYur1"/>
        <w:rPr>
          <w:lang w:val="en-US"/>
        </w:rPr>
      </w:pPr>
      <w:r w:rsidRPr="009A4961">
        <w:rPr>
          <w:lang w:val="en-US"/>
        </w:rPr>
        <w:t xml:space="preserve">1976      Märchen </w:t>
      </w:r>
      <w:proofErr w:type="spellStart"/>
      <w:r w:rsidRPr="009A4961">
        <w:rPr>
          <w:lang w:val="en-US"/>
        </w:rPr>
        <w:t>aus</w:t>
      </w:r>
      <w:proofErr w:type="spellEnd"/>
      <w:r w:rsidRPr="009A4961">
        <w:rPr>
          <w:lang w:val="en-US"/>
        </w:rPr>
        <w:t xml:space="preserve"> dem </w:t>
      </w:r>
      <w:proofErr w:type="spellStart"/>
      <w:r w:rsidRPr="009A4961">
        <w:rPr>
          <w:lang w:val="en-US"/>
        </w:rPr>
        <w:t>Pandschab</w:t>
      </w:r>
      <w:proofErr w:type="spellEnd"/>
      <w:r w:rsidRPr="009A4961">
        <w:rPr>
          <w:lang w:val="en-US"/>
        </w:rPr>
        <w:t>. Köln: Diederich. 279 S.</w:t>
      </w:r>
    </w:p>
    <w:p w:rsidR="003D1FC9" w:rsidRPr="006D3300" w:rsidRDefault="003D1FC9" w:rsidP="003D1FC9">
      <w:pPr>
        <w:pStyle w:val="NormalMaiTimesNewRoman"/>
      </w:pPr>
      <w:r w:rsidRPr="006D3300">
        <w:t>Schele, Linda, and Miller, Mary Ellen</w:t>
      </w:r>
    </w:p>
    <w:p w:rsidR="003D1FC9" w:rsidRPr="006D3300" w:rsidRDefault="003D1FC9" w:rsidP="003D1FC9">
      <w:pPr>
        <w:pStyle w:val="StyleNormalYurTimesNewRoman2"/>
      </w:pPr>
      <w:r w:rsidRPr="006D3300">
        <w:t>1986      The Blood of Kings. Dynasty and Ritual in Maya Art. Fort Worth: Kimbell Art Museum. 335 p.</w:t>
      </w:r>
    </w:p>
    <w:p w:rsidR="003D1FC9" w:rsidRDefault="003D1FC9" w:rsidP="003D1FC9">
      <w:pPr>
        <w:pStyle w:val="NormalMai"/>
      </w:pPr>
      <w:r>
        <w:t>Schell, O.</w:t>
      </w:r>
    </w:p>
    <w:p w:rsidR="003D1FC9" w:rsidRPr="00E636E0" w:rsidRDefault="003D1FC9" w:rsidP="003D1FC9">
      <w:pPr>
        <w:pStyle w:val="NormalYur1"/>
        <w:rPr>
          <w:lang w:val="en-US"/>
        </w:rPr>
      </w:pPr>
      <w:r w:rsidRPr="00E636E0">
        <w:rPr>
          <w:lang w:val="en-US"/>
        </w:rPr>
        <w:t xml:space="preserve">1896      “Der Mann </w:t>
      </w:r>
      <w:proofErr w:type="spellStart"/>
      <w:r w:rsidRPr="00E636E0">
        <w:rPr>
          <w:lang w:val="en-US"/>
        </w:rPr>
        <w:t>im</w:t>
      </w:r>
      <w:proofErr w:type="spellEnd"/>
      <w:r w:rsidRPr="00E636E0">
        <w:rPr>
          <w:lang w:val="en-US"/>
        </w:rPr>
        <w:t xml:space="preserve"> Mond”. Am Ur-Quell. </w:t>
      </w:r>
      <w:proofErr w:type="spellStart"/>
      <w:r w:rsidRPr="00E636E0">
        <w:rPr>
          <w:lang w:val="en-US"/>
        </w:rPr>
        <w:t>Monatschrift</w:t>
      </w:r>
      <w:proofErr w:type="spellEnd"/>
      <w:r w:rsidRPr="00E636E0">
        <w:rPr>
          <w:lang w:val="en-US"/>
        </w:rPr>
        <w:t xml:space="preserve"> für </w:t>
      </w:r>
      <w:proofErr w:type="spellStart"/>
      <w:r w:rsidRPr="00E636E0">
        <w:rPr>
          <w:lang w:val="en-US"/>
        </w:rPr>
        <w:t>Volkerkunde</w:t>
      </w:r>
      <w:proofErr w:type="spellEnd"/>
      <w:r w:rsidRPr="00E636E0">
        <w:rPr>
          <w:lang w:val="en-US"/>
        </w:rPr>
        <w:t xml:space="preserve"> 6(9-10): 199.</w:t>
      </w:r>
    </w:p>
    <w:p w:rsidR="00872CD3" w:rsidRDefault="00872CD3" w:rsidP="00872CD3">
      <w:pPr>
        <w:pStyle w:val="NormalMai"/>
      </w:pPr>
      <w:r>
        <w:t>Scheltema. G.A.N.</w:t>
      </w:r>
    </w:p>
    <w:p w:rsidR="00872CD3" w:rsidRPr="00872CD3" w:rsidRDefault="00872CD3" w:rsidP="00872CD3">
      <w:pPr>
        <w:pStyle w:val="NormalYur1"/>
        <w:rPr>
          <w:lang w:val="en-US"/>
        </w:rPr>
      </w:pPr>
      <w:r w:rsidRPr="00872CD3">
        <w:rPr>
          <w:lang w:val="en-US"/>
        </w:rPr>
        <w:t xml:space="preserve">1900      “Zeven </w:t>
      </w:r>
      <w:proofErr w:type="spellStart"/>
      <w:r w:rsidRPr="00872CD3">
        <w:rPr>
          <w:lang w:val="en-US"/>
        </w:rPr>
        <w:t>dierenverhalen</w:t>
      </w:r>
      <w:proofErr w:type="spellEnd"/>
      <w:r w:rsidRPr="00872CD3">
        <w:rPr>
          <w:lang w:val="en-US"/>
        </w:rPr>
        <w:t xml:space="preserve">”. </w:t>
      </w:r>
      <w:proofErr w:type="spellStart"/>
      <w:r w:rsidRPr="00872CD3">
        <w:rPr>
          <w:lang w:val="en-US"/>
        </w:rPr>
        <w:t>Bijdragen</w:t>
      </w:r>
      <w:proofErr w:type="spellEnd"/>
      <w:r w:rsidRPr="00872CD3">
        <w:rPr>
          <w:lang w:val="en-US"/>
        </w:rPr>
        <w:t xml:space="preserve"> tot de taal-, land- </w:t>
      </w:r>
      <w:proofErr w:type="spellStart"/>
      <w:r w:rsidRPr="00872CD3">
        <w:rPr>
          <w:lang w:val="en-US"/>
        </w:rPr>
        <w:t>en</w:t>
      </w:r>
      <w:proofErr w:type="spellEnd"/>
      <w:r w:rsidRPr="00872CD3">
        <w:rPr>
          <w:lang w:val="en-US"/>
        </w:rPr>
        <w:t xml:space="preserve"> </w:t>
      </w:r>
      <w:proofErr w:type="spellStart"/>
      <w:r w:rsidRPr="00872CD3">
        <w:rPr>
          <w:lang w:val="en-US"/>
        </w:rPr>
        <w:t>volkenkunde</w:t>
      </w:r>
      <w:proofErr w:type="spellEnd"/>
      <w:r w:rsidRPr="00872CD3">
        <w:rPr>
          <w:lang w:val="en-US"/>
        </w:rPr>
        <w:t xml:space="preserve"> / Journal of Humanities and Social Sciences of </w:t>
      </w:r>
      <w:proofErr w:type="spellStart"/>
      <w:r w:rsidRPr="00872CD3">
        <w:rPr>
          <w:lang w:val="en-US"/>
        </w:rPr>
        <w:t>Southeat</w:t>
      </w:r>
      <w:proofErr w:type="spellEnd"/>
      <w:r w:rsidRPr="00872CD3">
        <w:rPr>
          <w:lang w:val="en-US"/>
        </w:rPr>
        <w:t xml:space="preserve"> Asia</w:t>
      </w:r>
      <w:r w:rsidRPr="00872CD3">
        <w:rPr>
          <w:color w:val="000000"/>
          <w:sz w:val="22"/>
          <w:lang w:val="en-US"/>
        </w:rPr>
        <w:t xml:space="preserve"> 51(1): 308-330. </w:t>
      </w:r>
    </w:p>
    <w:p w:rsidR="003D1FC9" w:rsidRDefault="003D1FC9" w:rsidP="003D1FC9">
      <w:pPr>
        <w:pStyle w:val="NormalMai"/>
      </w:pPr>
      <w:r>
        <w:t>Scherer, Anton</w:t>
      </w:r>
    </w:p>
    <w:p w:rsidR="003D1FC9" w:rsidRPr="00917309" w:rsidRDefault="003D1FC9" w:rsidP="003D1FC9">
      <w:pPr>
        <w:pStyle w:val="NormalYur1"/>
        <w:rPr>
          <w:lang w:val="en-US"/>
        </w:rPr>
      </w:pPr>
      <w:r w:rsidRPr="00DB0842">
        <w:rPr>
          <w:lang w:val="en-US"/>
        </w:rPr>
        <w:t>1974      “</w:t>
      </w:r>
      <w:proofErr w:type="spellStart"/>
      <w:r w:rsidRPr="00DB0842">
        <w:rPr>
          <w:lang w:val="en-US"/>
        </w:rPr>
        <w:t>Soziologisches</w:t>
      </w:r>
      <w:proofErr w:type="spellEnd"/>
      <w:r w:rsidRPr="00DB0842">
        <w:rPr>
          <w:lang w:val="en-US"/>
        </w:rPr>
        <w:t xml:space="preserve"> </w:t>
      </w:r>
      <w:proofErr w:type="spellStart"/>
      <w:r w:rsidRPr="00DB0842">
        <w:rPr>
          <w:lang w:val="en-US"/>
        </w:rPr>
        <w:t>über</w:t>
      </w:r>
      <w:proofErr w:type="spellEnd"/>
      <w:r w:rsidRPr="00DB0842">
        <w:rPr>
          <w:lang w:val="en-US"/>
        </w:rPr>
        <w:t xml:space="preserve"> </w:t>
      </w:r>
      <w:proofErr w:type="spellStart"/>
      <w:r w:rsidRPr="00DB0842">
        <w:rPr>
          <w:lang w:val="en-US"/>
        </w:rPr>
        <w:t>Sternnamen</w:t>
      </w:r>
      <w:proofErr w:type="spellEnd"/>
      <w:r w:rsidRPr="00DB0842">
        <w:rPr>
          <w:lang w:val="en-US"/>
        </w:rPr>
        <w:t xml:space="preserve">”. </w:t>
      </w:r>
      <w:proofErr w:type="spellStart"/>
      <w:r w:rsidRPr="00DB0842">
        <w:rPr>
          <w:lang w:val="en-US"/>
        </w:rPr>
        <w:t>Antiquitates</w:t>
      </w:r>
      <w:proofErr w:type="spellEnd"/>
      <w:r w:rsidRPr="00DB0842">
        <w:rPr>
          <w:lang w:val="en-US"/>
        </w:rPr>
        <w:t xml:space="preserve"> </w:t>
      </w:r>
      <w:proofErr w:type="spellStart"/>
      <w:r w:rsidRPr="00DB0842">
        <w:rPr>
          <w:lang w:val="en-US"/>
        </w:rPr>
        <w:t>Indogermanicae</w:t>
      </w:r>
      <w:proofErr w:type="spellEnd"/>
      <w:r w:rsidRPr="00DB0842">
        <w:rPr>
          <w:lang w:val="en-US"/>
        </w:rPr>
        <w:t xml:space="preserve">: </w:t>
      </w:r>
      <w:proofErr w:type="spellStart"/>
      <w:r w:rsidRPr="00DB0842">
        <w:rPr>
          <w:lang w:val="en-US"/>
        </w:rPr>
        <w:t>Studien</w:t>
      </w:r>
      <w:proofErr w:type="spellEnd"/>
      <w:r w:rsidRPr="00DB0842">
        <w:rPr>
          <w:lang w:val="en-US"/>
        </w:rPr>
        <w:t xml:space="preserve"> </w:t>
      </w:r>
      <w:proofErr w:type="spellStart"/>
      <w:r w:rsidRPr="00DB0842">
        <w:rPr>
          <w:lang w:val="en-US"/>
        </w:rPr>
        <w:t>zur</w:t>
      </w:r>
      <w:proofErr w:type="spellEnd"/>
      <w:r w:rsidRPr="00DB0842">
        <w:rPr>
          <w:lang w:val="en-US"/>
        </w:rPr>
        <w:t xml:space="preserve"> </w:t>
      </w:r>
      <w:proofErr w:type="spellStart"/>
      <w:r w:rsidRPr="00DB0842">
        <w:rPr>
          <w:lang w:val="en-US"/>
        </w:rPr>
        <w:t>indogermanischen</w:t>
      </w:r>
      <w:proofErr w:type="spellEnd"/>
      <w:r w:rsidRPr="00DB0842">
        <w:rPr>
          <w:lang w:val="en-US"/>
        </w:rPr>
        <w:t xml:space="preserve"> </w:t>
      </w:r>
      <w:proofErr w:type="spellStart"/>
      <w:r>
        <w:rPr>
          <w:lang w:val="en-US"/>
        </w:rPr>
        <w:t>A</w:t>
      </w:r>
      <w:r w:rsidRPr="00DB0842">
        <w:rPr>
          <w:lang w:val="en-US"/>
        </w:rPr>
        <w:t>ltertumskunde</w:t>
      </w:r>
      <w:proofErr w:type="spellEnd"/>
      <w:r w:rsidRPr="00DB0842">
        <w:rPr>
          <w:lang w:val="en-US"/>
        </w:rPr>
        <w:t xml:space="preserve"> und </w:t>
      </w:r>
      <w:proofErr w:type="spellStart"/>
      <w:r w:rsidRPr="00DB0842">
        <w:rPr>
          <w:lang w:val="en-US"/>
        </w:rPr>
        <w:t>zur</w:t>
      </w:r>
      <w:proofErr w:type="spellEnd"/>
      <w:r w:rsidRPr="00DB0842">
        <w:rPr>
          <w:lang w:val="en-US"/>
        </w:rPr>
        <w:t xml:space="preserve"> </w:t>
      </w:r>
      <w:proofErr w:type="spellStart"/>
      <w:r w:rsidRPr="00DB0842">
        <w:rPr>
          <w:lang w:val="en-US"/>
        </w:rPr>
        <w:t>Sprach</w:t>
      </w:r>
      <w:proofErr w:type="spellEnd"/>
      <w:r w:rsidRPr="00DB0842">
        <w:rPr>
          <w:lang w:val="en-US"/>
        </w:rPr>
        <w:t xml:space="preserve">- und </w:t>
      </w:r>
      <w:proofErr w:type="spellStart"/>
      <w:r w:rsidRPr="00DB0842">
        <w:rPr>
          <w:lang w:val="en-US"/>
        </w:rPr>
        <w:t>Kulturgeschichte</w:t>
      </w:r>
      <w:proofErr w:type="spellEnd"/>
      <w:r w:rsidRPr="00DB0842">
        <w:rPr>
          <w:lang w:val="en-US"/>
        </w:rPr>
        <w:t xml:space="preserve"> der </w:t>
      </w:r>
      <w:proofErr w:type="spellStart"/>
      <w:r w:rsidRPr="00DB0842">
        <w:rPr>
          <w:lang w:val="en-US"/>
        </w:rPr>
        <w:t>indogermanischen</w:t>
      </w:r>
      <w:proofErr w:type="spellEnd"/>
      <w:r w:rsidRPr="00DB0842">
        <w:rPr>
          <w:lang w:val="en-US"/>
        </w:rPr>
        <w:t xml:space="preserve"> Völker. </w:t>
      </w:r>
      <w:proofErr w:type="spellStart"/>
      <w:r w:rsidRPr="00DB0842">
        <w:rPr>
          <w:lang w:val="en-US"/>
        </w:rPr>
        <w:t>Hrsg</w:t>
      </w:r>
      <w:proofErr w:type="spellEnd"/>
      <w:r w:rsidRPr="00DB0842">
        <w:rPr>
          <w:lang w:val="en-US"/>
        </w:rPr>
        <w:t>. von Manfred Mayrhofer et al. Innsbruck</w:t>
      </w:r>
      <w:r w:rsidRPr="00DB0842">
        <w:rPr>
          <w:rFonts w:hint="eastAsia"/>
          <w:lang w:val="en-US"/>
        </w:rPr>
        <w:t xml:space="preserve">: Inst. f. </w:t>
      </w:r>
      <w:proofErr w:type="spellStart"/>
      <w:r w:rsidRPr="00DB0842">
        <w:rPr>
          <w:rFonts w:hint="eastAsia"/>
          <w:lang w:val="en-US"/>
        </w:rPr>
        <w:t>Sprachwissenschaft</w:t>
      </w:r>
      <w:proofErr w:type="spellEnd"/>
      <w:r w:rsidRPr="00DB0842">
        <w:rPr>
          <w:rFonts w:hint="eastAsia"/>
          <w:lang w:val="en-US"/>
        </w:rPr>
        <w:t xml:space="preserve"> d. Univ. </w:t>
      </w:r>
      <w:r w:rsidRPr="00917309">
        <w:rPr>
          <w:rFonts w:hint="eastAsia"/>
          <w:lang w:val="en-US"/>
        </w:rPr>
        <w:t>Innsbruck</w:t>
      </w:r>
      <w:r w:rsidRPr="00917309">
        <w:rPr>
          <w:lang w:val="en-US"/>
        </w:rPr>
        <w:t>. S. 185-192.</w:t>
      </w:r>
    </w:p>
    <w:p w:rsidR="003D1FC9" w:rsidRPr="00D5197D" w:rsidRDefault="003D1FC9" w:rsidP="003D1FC9">
      <w:pPr>
        <w:pStyle w:val="NormalMai"/>
        <w:rPr>
          <w:lang w:val="de-DE"/>
        </w:rPr>
      </w:pPr>
      <w:proofErr w:type="spellStart"/>
      <w:r w:rsidRPr="00D5197D">
        <w:rPr>
          <w:lang w:val="de-DE"/>
        </w:rPr>
        <w:t>Scherman</w:t>
      </w:r>
      <w:proofErr w:type="spellEnd"/>
      <w:r w:rsidRPr="00D5197D">
        <w:rPr>
          <w:lang w:val="de-DE"/>
        </w:rPr>
        <w:t>, Lucian</w:t>
      </w:r>
    </w:p>
    <w:p w:rsidR="003D1FC9" w:rsidRPr="00AF4D3D" w:rsidRDefault="003D1FC9" w:rsidP="003D1FC9">
      <w:pPr>
        <w:pStyle w:val="NormalYur1"/>
        <w:rPr>
          <w:shd w:val="clear" w:color="auto" w:fill="FFFFFF"/>
          <w:lang w:val="de-DE"/>
        </w:rPr>
      </w:pPr>
      <w:r>
        <w:rPr>
          <w:lang w:val="de-DE"/>
        </w:rPr>
        <w:t xml:space="preserve">1911      </w:t>
      </w:r>
      <w:r w:rsidRPr="00820504">
        <w:rPr>
          <w:shd w:val="clear" w:color="auto" w:fill="FFFFFF"/>
          <w:lang w:val="de-DE"/>
        </w:rPr>
        <w:t xml:space="preserve">Völkerkundliche Notizen aus Oberbirma. </w:t>
      </w:r>
      <w:r w:rsidRPr="00384756">
        <w:rPr>
          <w:shd w:val="clear" w:color="auto" w:fill="FFFFFF"/>
          <w:lang w:val="de-DE"/>
        </w:rPr>
        <w:t>I. Die</w:t>
      </w:r>
      <w:r>
        <w:rPr>
          <w:shd w:val="clear" w:color="auto" w:fill="FFFFFF"/>
          <w:lang w:val="de-DE"/>
        </w:rPr>
        <w:t xml:space="preserve"> </w:t>
      </w:r>
      <w:r w:rsidRPr="00384756">
        <w:rPr>
          <w:shd w:val="clear" w:color="auto" w:fill="FFFFFF"/>
          <w:lang w:val="de-DE"/>
        </w:rPr>
        <w:t>Maring</w:t>
      </w:r>
      <w:r>
        <w:rPr>
          <w:shd w:val="clear" w:color="auto" w:fill="FFFFFF"/>
          <w:lang w:val="de-DE"/>
        </w:rPr>
        <w:t xml:space="preserve">. </w:t>
      </w:r>
      <w:proofErr w:type="spellStart"/>
      <w:r w:rsidRPr="00384756">
        <w:rPr>
          <w:shd w:val="clear" w:color="auto" w:fill="FFFFFF"/>
          <w:lang w:val="de-DE"/>
        </w:rPr>
        <w:t>München</w:t>
      </w:r>
      <w:proofErr w:type="spellEnd"/>
      <w:r w:rsidRPr="00384756">
        <w:rPr>
          <w:shd w:val="clear" w:color="auto" w:fill="FFFFFF"/>
          <w:lang w:val="de-DE"/>
        </w:rPr>
        <w:t xml:space="preserve">: Verlag der </w:t>
      </w:r>
      <w:proofErr w:type="spellStart"/>
      <w:r w:rsidRPr="00384756">
        <w:rPr>
          <w:shd w:val="clear" w:color="auto" w:fill="FFFFFF"/>
          <w:lang w:val="de-DE"/>
        </w:rPr>
        <w:t>Königlich</w:t>
      </w:r>
      <w:proofErr w:type="spellEnd"/>
      <w:r w:rsidRPr="00384756">
        <w:rPr>
          <w:shd w:val="clear" w:color="auto" w:fill="FFFFFF"/>
          <w:lang w:val="de-DE"/>
        </w:rPr>
        <w:t xml:space="preserve"> Bayerischen Akademie der Wissenschaften in Kommission des G. </w:t>
      </w:r>
      <w:proofErr w:type="spellStart"/>
      <w:r w:rsidRPr="00384756">
        <w:rPr>
          <w:shd w:val="clear" w:color="auto" w:fill="FFFFFF"/>
          <w:lang w:val="de-DE"/>
        </w:rPr>
        <w:t>Franz'schen</w:t>
      </w:r>
      <w:proofErr w:type="spellEnd"/>
      <w:r w:rsidRPr="00384756">
        <w:rPr>
          <w:shd w:val="clear" w:color="auto" w:fill="FFFFFF"/>
          <w:lang w:val="de-DE"/>
        </w:rPr>
        <w:t xml:space="preserve"> Verlags</w:t>
      </w:r>
      <w:r>
        <w:rPr>
          <w:shd w:val="clear" w:color="auto" w:fill="FFFFFF"/>
          <w:lang w:val="de-DE"/>
        </w:rPr>
        <w:t xml:space="preserve"> (J. Roth)</w:t>
      </w:r>
      <w:r w:rsidRPr="00384756">
        <w:rPr>
          <w:shd w:val="clear" w:color="auto" w:fill="FFFFFF"/>
          <w:lang w:val="de-DE"/>
        </w:rPr>
        <w:t xml:space="preserve">. </w:t>
      </w:r>
      <w:r w:rsidRPr="00820504">
        <w:rPr>
          <w:shd w:val="clear" w:color="auto" w:fill="FFFFFF"/>
          <w:lang w:val="de-DE"/>
        </w:rPr>
        <w:t xml:space="preserve">12 </w:t>
      </w:r>
      <w:r>
        <w:rPr>
          <w:shd w:val="clear" w:color="auto" w:fill="FFFFFF"/>
          <w:lang w:val="de-DE"/>
        </w:rPr>
        <w:t>S</w:t>
      </w:r>
      <w:r w:rsidRPr="00820504">
        <w:rPr>
          <w:shd w:val="clear" w:color="auto" w:fill="FFFFFF"/>
          <w:lang w:val="de-DE"/>
        </w:rPr>
        <w:t>.,</w:t>
      </w:r>
      <w:r>
        <w:rPr>
          <w:shd w:val="clear" w:color="auto" w:fill="FFFFFF"/>
          <w:lang w:val="de-DE"/>
        </w:rPr>
        <w:t xml:space="preserve"> 8 Tafeln.</w:t>
      </w:r>
    </w:p>
    <w:p w:rsidR="003D1FC9" w:rsidRPr="00D5197D" w:rsidRDefault="003D1FC9" w:rsidP="003D1FC9">
      <w:pPr>
        <w:pStyle w:val="NormalMai"/>
        <w:rPr>
          <w:lang w:val="de-DE"/>
        </w:rPr>
      </w:pPr>
      <w:proofErr w:type="spellStart"/>
      <w:r w:rsidRPr="00D5197D">
        <w:rPr>
          <w:lang w:val="de-DE"/>
        </w:rPr>
        <w:t>Scherman</w:t>
      </w:r>
      <w:proofErr w:type="spellEnd"/>
      <w:r w:rsidRPr="00D5197D">
        <w:rPr>
          <w:lang w:val="de-DE"/>
        </w:rPr>
        <w:t xml:space="preserve"> Lucian, </w:t>
      </w:r>
      <w:r w:rsidRPr="00D5197D">
        <w:t xml:space="preserve">&amp; Christine </w:t>
      </w:r>
      <w:proofErr w:type="spellStart"/>
      <w:r w:rsidRPr="00D5197D">
        <w:rPr>
          <w:lang w:val="de-DE"/>
        </w:rPr>
        <w:t>Scherman</w:t>
      </w:r>
      <w:proofErr w:type="spellEnd"/>
    </w:p>
    <w:p w:rsidR="003D1FC9" w:rsidRPr="009224CF" w:rsidRDefault="003D1FC9" w:rsidP="003D1FC9">
      <w:pPr>
        <w:pStyle w:val="NormalYur1"/>
        <w:rPr>
          <w:shd w:val="clear" w:color="auto" w:fill="FFFFFF"/>
          <w:lang w:val="de-DE"/>
        </w:rPr>
      </w:pPr>
      <w:r>
        <w:rPr>
          <w:shd w:val="clear" w:color="auto" w:fill="FFFFFF"/>
          <w:lang w:val="de-DE"/>
        </w:rPr>
        <w:t xml:space="preserve">1922      </w:t>
      </w:r>
      <w:r w:rsidRPr="009224CF">
        <w:rPr>
          <w:shd w:val="clear" w:color="auto" w:fill="FFFFFF"/>
          <w:lang w:val="de-DE"/>
        </w:rPr>
        <w:t xml:space="preserve">Im Stromgebiet des Irrawaddy: Birma und seine Frauenwelt. </w:t>
      </w:r>
      <w:r>
        <w:rPr>
          <w:shd w:val="clear" w:color="auto" w:fill="FFFFFF"/>
          <w:lang w:val="de-DE"/>
        </w:rPr>
        <w:t xml:space="preserve">München, </w:t>
      </w:r>
      <w:proofErr w:type="spellStart"/>
      <w:r>
        <w:rPr>
          <w:shd w:val="clear" w:color="auto" w:fill="FFFFFF"/>
          <w:lang w:val="de-DE"/>
        </w:rPr>
        <w:t>Neubiberg</w:t>
      </w:r>
      <w:proofErr w:type="spellEnd"/>
      <w:r w:rsidRPr="009224CF">
        <w:rPr>
          <w:shd w:val="clear" w:color="auto" w:fill="FFFFFF"/>
          <w:lang w:val="de-DE"/>
        </w:rPr>
        <w:t xml:space="preserve">: </w:t>
      </w:r>
      <w:r>
        <w:rPr>
          <w:shd w:val="clear" w:color="auto" w:fill="FFFFFF"/>
          <w:lang w:val="de-DE"/>
        </w:rPr>
        <w:t>Verlag Oskar Schloss. 132 S.</w:t>
      </w:r>
    </w:p>
    <w:p w:rsidR="003D1FC9" w:rsidRPr="006D3300" w:rsidRDefault="003D1FC9" w:rsidP="003D1FC9">
      <w:pPr>
        <w:pStyle w:val="NormalMaiTimesNewRoman"/>
      </w:pPr>
      <w:r w:rsidRPr="006D3300">
        <w:t>Scherzer, Joel</w:t>
      </w:r>
    </w:p>
    <w:p w:rsidR="003D1FC9" w:rsidRPr="006D3300" w:rsidRDefault="003D1FC9" w:rsidP="003D1FC9">
      <w:pPr>
        <w:pStyle w:val="StyleNormalYurTimesNewRoman2"/>
      </w:pPr>
      <w:r w:rsidRPr="006D3300">
        <w:t>1997      "Turtle and Jaguar: a Cuna animal story in cultural context". Latin American Indian Literatures Journal 13(2):1-16.</w:t>
      </w:r>
    </w:p>
    <w:p w:rsidR="003D1FC9" w:rsidRDefault="003D1FC9" w:rsidP="003D1FC9">
      <w:pPr>
        <w:pStyle w:val="NormalMaiTimesNewRoman"/>
      </w:pPr>
      <w:proofErr w:type="spellStart"/>
      <w:r>
        <w:lastRenderedPageBreak/>
        <w:t>Scheub</w:t>
      </w:r>
      <w:proofErr w:type="spellEnd"/>
      <w:r>
        <w:t>, Harold</w:t>
      </w:r>
    </w:p>
    <w:p w:rsidR="003D1FC9" w:rsidRPr="002C303C" w:rsidRDefault="003D1FC9" w:rsidP="003D1FC9">
      <w:pPr>
        <w:pStyle w:val="NormalYur1"/>
        <w:rPr>
          <w:lang w:val="en-US"/>
        </w:rPr>
      </w:pPr>
      <w:r w:rsidRPr="002C303C">
        <w:rPr>
          <w:lang w:val="en-US"/>
        </w:rPr>
        <w:t xml:space="preserve">2000      A Dictionary of African Mythology. The Mythmaker as Storyteller. Oxford: Oxford University Press. </w:t>
      </w:r>
      <w:r w:rsidRPr="004F21FE">
        <w:rPr>
          <w:lang w:val="de-DE"/>
        </w:rPr>
        <w:t>368 p.</w:t>
      </w:r>
    </w:p>
    <w:p w:rsidR="003D1FC9" w:rsidRDefault="003D1FC9" w:rsidP="003D1FC9">
      <w:pPr>
        <w:pStyle w:val="NormalMaiTimesNewRoman"/>
        <w:rPr>
          <w:lang w:val="de-DE"/>
        </w:rPr>
      </w:pPr>
      <w:r>
        <w:rPr>
          <w:lang w:val="de-DE"/>
        </w:rPr>
        <w:t>Schiefner, Anton F.</w:t>
      </w:r>
    </w:p>
    <w:p w:rsidR="003D1FC9" w:rsidRPr="005E35E1" w:rsidRDefault="003D1FC9" w:rsidP="003D1FC9">
      <w:pPr>
        <w:pStyle w:val="StyleNormalYurTimesNewRoman0"/>
      </w:pPr>
      <w:r>
        <w:rPr>
          <w:lang w:val="de-DE"/>
        </w:rPr>
        <w:t xml:space="preserve">1906      </w:t>
      </w:r>
      <w:proofErr w:type="spellStart"/>
      <w:r>
        <w:rPr>
          <w:lang w:val="de-DE"/>
        </w:rPr>
        <w:t>Tibetan</w:t>
      </w:r>
      <w:proofErr w:type="spellEnd"/>
      <w:r>
        <w:rPr>
          <w:lang w:val="de-DE"/>
        </w:rPr>
        <w:t xml:space="preserve"> Tales </w:t>
      </w:r>
      <w:r>
        <w:t xml:space="preserve">Derived from Indian Sources. London: Paul Kegan, Trench, </w:t>
      </w:r>
      <w:proofErr w:type="spellStart"/>
      <w:r>
        <w:t>Trübner</w:t>
      </w:r>
      <w:proofErr w:type="spellEnd"/>
      <w:r>
        <w:t xml:space="preserve"> &amp; Co. 368 p.</w:t>
      </w:r>
    </w:p>
    <w:p w:rsidR="003D1FC9" w:rsidRPr="00905F60" w:rsidRDefault="003D1FC9" w:rsidP="003D1FC9">
      <w:pPr>
        <w:pStyle w:val="NormalMaiTimesNewRoman"/>
      </w:pPr>
      <w:r>
        <w:t>Schier</w:t>
      </w:r>
      <w:r w:rsidRPr="00905F60">
        <w:t xml:space="preserve">, </w:t>
      </w:r>
      <w:r>
        <w:t>Kurt</w:t>
      </w:r>
    </w:p>
    <w:p w:rsidR="003D1FC9" w:rsidRPr="00905F60" w:rsidRDefault="003D1FC9" w:rsidP="003D1FC9">
      <w:pPr>
        <w:pStyle w:val="NormalYur1"/>
        <w:rPr>
          <w:lang w:val="nb-NO"/>
        </w:rPr>
      </w:pPr>
      <w:r w:rsidRPr="00E013EA">
        <w:rPr>
          <w:lang w:val="en-US"/>
        </w:rPr>
        <w:t xml:space="preserve">1971      </w:t>
      </w:r>
      <w:proofErr w:type="spellStart"/>
      <w:r w:rsidRPr="00E013EA">
        <w:rPr>
          <w:lang w:val="en-US"/>
        </w:rPr>
        <w:t>Swedische</w:t>
      </w:r>
      <w:proofErr w:type="spellEnd"/>
      <w:r w:rsidRPr="00E013EA">
        <w:rPr>
          <w:lang w:val="en-US"/>
        </w:rPr>
        <w:t xml:space="preserve"> </w:t>
      </w:r>
      <w:proofErr w:type="spellStart"/>
      <w:r w:rsidRPr="00E013EA">
        <w:rPr>
          <w:lang w:val="en-US"/>
        </w:rPr>
        <w:t>Volksmärchen</w:t>
      </w:r>
      <w:proofErr w:type="spellEnd"/>
      <w:r w:rsidRPr="00E013EA">
        <w:rPr>
          <w:lang w:val="en-US"/>
        </w:rPr>
        <w:t xml:space="preserve">. </w:t>
      </w:r>
      <w:r w:rsidRPr="0027227A">
        <w:rPr>
          <w:lang w:val="nb-NO"/>
        </w:rPr>
        <w:t xml:space="preserve">Herausgegeben und übersetzt von Kurt Schier. </w:t>
      </w:r>
      <w:r w:rsidRPr="00905F60">
        <w:rPr>
          <w:lang w:val="nb-NO"/>
        </w:rPr>
        <w:t>Düsseldorf, Köln: Eugen Diederichs Verlag. 293 S.</w:t>
      </w:r>
    </w:p>
    <w:p w:rsidR="002E1623" w:rsidRDefault="002E1623" w:rsidP="002E1623">
      <w:pPr>
        <w:pStyle w:val="NormalMai"/>
      </w:pPr>
      <w:r>
        <w:t>Schild, Ulla</w:t>
      </w:r>
    </w:p>
    <w:p w:rsidR="002E1623" w:rsidRPr="002E1623" w:rsidRDefault="002E1623" w:rsidP="002E1623">
      <w:pPr>
        <w:pStyle w:val="NormalYur1"/>
        <w:rPr>
          <w:lang w:val="en-US"/>
        </w:rPr>
      </w:pPr>
      <w:r w:rsidRPr="002E1623">
        <w:rPr>
          <w:lang w:val="en-US"/>
        </w:rPr>
        <w:t xml:space="preserve">1991      Sagen und Märchen </w:t>
      </w:r>
      <w:proofErr w:type="spellStart"/>
      <w:r w:rsidRPr="002E1623">
        <w:rPr>
          <w:lang w:val="en-US"/>
        </w:rPr>
        <w:t>aus</w:t>
      </w:r>
      <w:proofErr w:type="spellEnd"/>
      <w:r w:rsidRPr="002E1623">
        <w:rPr>
          <w:lang w:val="en-US"/>
        </w:rPr>
        <w:t xml:space="preserve"> dem </w:t>
      </w:r>
      <w:proofErr w:type="spellStart"/>
      <w:r w:rsidRPr="002E1623">
        <w:rPr>
          <w:lang w:val="en-US"/>
        </w:rPr>
        <w:t>Elsaß</w:t>
      </w:r>
      <w:proofErr w:type="spellEnd"/>
      <w:r w:rsidRPr="002E1623">
        <w:rPr>
          <w:lang w:val="en-US"/>
        </w:rPr>
        <w:t>. München: Diederichs. 288 S.</w:t>
      </w:r>
    </w:p>
    <w:p w:rsidR="003D1FC9" w:rsidRDefault="003D1FC9" w:rsidP="003D1FC9">
      <w:pPr>
        <w:pStyle w:val="NormalMaiTimesNewRoman"/>
      </w:pPr>
      <w:r>
        <w:t>Schimmel, Annemarie</w:t>
      </w:r>
    </w:p>
    <w:p w:rsidR="003D1FC9" w:rsidRDefault="003D1FC9" w:rsidP="003D1FC9">
      <w:pPr>
        <w:pStyle w:val="StyleNormalYurTimesNewRoman0"/>
      </w:pPr>
      <w:r>
        <w:t xml:space="preserve">1995      Märchen </w:t>
      </w:r>
      <w:proofErr w:type="spellStart"/>
      <w:r>
        <w:t>aus</w:t>
      </w:r>
      <w:proofErr w:type="spellEnd"/>
      <w:r>
        <w:t xml:space="preserve"> Pakistan. München: Diederichs. 287 S.</w:t>
      </w:r>
    </w:p>
    <w:p w:rsidR="003D1FC9" w:rsidRPr="006D3300" w:rsidRDefault="003D1FC9" w:rsidP="003D1FC9">
      <w:pPr>
        <w:pStyle w:val="NormalMaiTimesNewRoman"/>
      </w:pPr>
      <w:r w:rsidRPr="006D3300">
        <w:t>Schindler, Helmut</w:t>
      </w:r>
    </w:p>
    <w:p w:rsidR="003D1FC9" w:rsidRPr="006D3300" w:rsidRDefault="003D1FC9" w:rsidP="003D1FC9">
      <w:pPr>
        <w:pStyle w:val="StyleNormalYurTimesNewRoman2"/>
      </w:pPr>
      <w:r w:rsidRPr="006D3300">
        <w:t>1977a     "</w:t>
      </w:r>
      <w:proofErr w:type="spellStart"/>
      <w:r w:rsidRPr="006D3300">
        <w:t>Informaciones</w:t>
      </w:r>
      <w:proofErr w:type="spellEnd"/>
      <w:r w:rsidRPr="006D3300">
        <w:t xml:space="preserve"> </w:t>
      </w:r>
      <w:proofErr w:type="spellStart"/>
      <w:r w:rsidRPr="006D3300">
        <w:t>sobre</w:t>
      </w:r>
      <w:proofErr w:type="spellEnd"/>
      <w:r w:rsidRPr="006D3300">
        <w:t xml:space="preserve"> la </w:t>
      </w:r>
      <w:proofErr w:type="spellStart"/>
      <w:r w:rsidRPr="006D3300">
        <w:t>religión</w:t>
      </w:r>
      <w:proofErr w:type="spellEnd"/>
      <w:r w:rsidRPr="006D3300">
        <w:t xml:space="preserve"> guayabera (Oriente de Colombia)"</w:t>
      </w:r>
      <w:r>
        <w:t>. In</w:t>
      </w:r>
      <w:r w:rsidRPr="006D3300">
        <w:t>diana 4:213-244.</w:t>
      </w:r>
    </w:p>
    <w:p w:rsidR="003D1FC9" w:rsidRPr="006D3300" w:rsidRDefault="003D1FC9" w:rsidP="003D1FC9">
      <w:pPr>
        <w:pStyle w:val="StyleNormalYurTimesNewRoman2"/>
      </w:pPr>
      <w:r w:rsidRPr="006D3300">
        <w:t>1977b     "</w:t>
      </w:r>
      <w:proofErr w:type="spellStart"/>
      <w:r w:rsidRPr="006D3300">
        <w:t>Carijona</w:t>
      </w:r>
      <w:proofErr w:type="spellEnd"/>
      <w:r w:rsidRPr="006D3300">
        <w:t xml:space="preserve"> and </w:t>
      </w:r>
      <w:proofErr w:type="spellStart"/>
      <w:r w:rsidRPr="006D3300">
        <w:t>manakïni</w:t>
      </w:r>
      <w:proofErr w:type="spellEnd"/>
      <w:r w:rsidRPr="006D3300">
        <w:t>: an opposition in the mythology of a Carib tribe"</w:t>
      </w:r>
      <w:r>
        <w:t>.</w:t>
      </w:r>
      <w:r w:rsidRPr="006D3300">
        <w:t xml:space="preserve"> Ellen </w:t>
      </w:r>
      <w:proofErr w:type="spellStart"/>
      <w:r w:rsidRPr="006D3300">
        <w:t>B.Basso</w:t>
      </w:r>
      <w:proofErr w:type="spellEnd"/>
      <w:r w:rsidRPr="006D3300">
        <w:t xml:space="preserve">, ed. Carib Speaking Indians: Culture, Society and Language. </w:t>
      </w:r>
      <w:smartTag w:uri="urn:schemas-microsoft-com:office:smarttags" w:element="City">
        <w:r w:rsidRPr="006D3300">
          <w:t>Tucson</w:t>
        </w:r>
      </w:smartTag>
      <w:r w:rsidRPr="006D3300">
        <w:t xml:space="preserve">: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Arizona</w:t>
          </w:r>
        </w:smartTag>
      </w:smartTag>
      <w:r w:rsidRPr="006D3300">
        <w:t xml:space="preserve"> Press. Pp. 66-75.</w:t>
      </w:r>
    </w:p>
    <w:p w:rsidR="003D1FC9" w:rsidRPr="006D3300" w:rsidRDefault="003D1FC9" w:rsidP="003D1FC9">
      <w:pPr>
        <w:pStyle w:val="StyleNormalYurTimesNewRoman2"/>
      </w:pPr>
      <w:r w:rsidRPr="006D3300">
        <w:t xml:space="preserve">1979      </w:t>
      </w:r>
      <w:proofErr w:type="spellStart"/>
      <w:r w:rsidRPr="006D3300">
        <w:t>Karihona-Erzählungen</w:t>
      </w:r>
      <w:proofErr w:type="spellEnd"/>
      <w:r w:rsidRPr="006D3300">
        <w:t xml:space="preserve"> </w:t>
      </w:r>
      <w:proofErr w:type="spellStart"/>
      <w:r w:rsidRPr="006D3300">
        <w:t>aus</w:t>
      </w:r>
      <w:proofErr w:type="spellEnd"/>
      <w:r w:rsidRPr="006D3300">
        <w:t xml:space="preserve"> </w:t>
      </w:r>
      <w:proofErr w:type="spellStart"/>
      <w:r w:rsidRPr="006D3300">
        <w:t>Manacaro</w:t>
      </w:r>
      <w:proofErr w:type="spellEnd"/>
      <w:r w:rsidRPr="006D3300">
        <w:t xml:space="preserve">. Collectanea </w:t>
      </w:r>
      <w:proofErr w:type="spellStart"/>
      <w:r w:rsidRPr="006D3300">
        <w:t>Instituti</w:t>
      </w:r>
      <w:proofErr w:type="spellEnd"/>
      <w:r w:rsidRPr="006D3300">
        <w:t xml:space="preserve"> Anthropos, Vol.</w:t>
      </w:r>
      <w:r>
        <w:t xml:space="preserve"> </w:t>
      </w:r>
      <w:r w:rsidRPr="006D3300">
        <w:t>18. St.</w:t>
      </w:r>
      <w:r>
        <w:t xml:space="preserve"> </w:t>
      </w:r>
      <w:r w:rsidRPr="006D3300">
        <w:t>Agustin: Anthropos-</w:t>
      </w:r>
      <w:proofErr w:type="spellStart"/>
      <w:r w:rsidRPr="006D3300">
        <w:t>Institut</w:t>
      </w:r>
      <w:proofErr w:type="spellEnd"/>
      <w:r w:rsidRPr="006D3300">
        <w:t>. 191 S.</w:t>
      </w:r>
    </w:p>
    <w:p w:rsidR="003D1FC9" w:rsidRPr="002C303C" w:rsidRDefault="003D1FC9" w:rsidP="003D1FC9">
      <w:pPr>
        <w:pStyle w:val="NormalMai2"/>
        <w:rPr>
          <w:lang w:val="en-US"/>
        </w:rPr>
      </w:pPr>
      <w:r w:rsidRPr="002C303C">
        <w:rPr>
          <w:lang w:val="en-US"/>
        </w:rPr>
        <w:t>Schishmánoff, Lydia</w:t>
      </w:r>
    </w:p>
    <w:p w:rsidR="003D1FC9" w:rsidRDefault="003D1FC9" w:rsidP="003D1FC9">
      <w:pPr>
        <w:pStyle w:val="NormalYur1"/>
        <w:rPr>
          <w:lang w:val="de-DE"/>
        </w:rPr>
      </w:pPr>
      <w:r w:rsidRPr="009E6183">
        <w:rPr>
          <w:lang w:val="en-US"/>
        </w:rPr>
        <w:t xml:space="preserve">1896      </w:t>
      </w:r>
      <w:proofErr w:type="spellStart"/>
      <w:r w:rsidRPr="009E6183">
        <w:rPr>
          <w:lang w:val="en-US"/>
        </w:rPr>
        <w:t>Légendes</w:t>
      </w:r>
      <w:proofErr w:type="spellEnd"/>
      <w:r w:rsidRPr="009E6183">
        <w:rPr>
          <w:lang w:val="en-US"/>
        </w:rPr>
        <w:t xml:space="preserve"> religieuses Bulgares. Paris: Ernest Leroux. 300 p.</w:t>
      </w:r>
    </w:p>
    <w:p w:rsidR="003D1FC9" w:rsidRPr="008B0185" w:rsidRDefault="003D1FC9" w:rsidP="003D1FC9">
      <w:pPr>
        <w:pStyle w:val="NormalMaiTimesNewRoman"/>
        <w:rPr>
          <w:lang w:val="de-DE"/>
        </w:rPr>
      </w:pPr>
      <w:proofErr w:type="spellStart"/>
      <w:r w:rsidRPr="008B0185">
        <w:rPr>
          <w:lang w:val="de-DE"/>
        </w:rPr>
        <w:t>Schlaginhaufen</w:t>
      </w:r>
      <w:proofErr w:type="spellEnd"/>
      <w:r w:rsidRPr="008B0185">
        <w:rPr>
          <w:lang w:val="de-DE"/>
        </w:rPr>
        <w:t>, Otto</w:t>
      </w:r>
    </w:p>
    <w:p w:rsidR="003D1FC9" w:rsidRPr="002C303C" w:rsidRDefault="003D1FC9" w:rsidP="003D1FC9">
      <w:pPr>
        <w:pStyle w:val="NormalYur1"/>
        <w:rPr>
          <w:lang w:val="en-US"/>
        </w:rPr>
      </w:pPr>
      <w:r w:rsidRPr="002C303C">
        <w:rPr>
          <w:lang w:val="en-US"/>
        </w:rPr>
        <w:t xml:space="preserve">1959      </w:t>
      </w:r>
      <w:proofErr w:type="spellStart"/>
      <w:r w:rsidRPr="002C303C">
        <w:rPr>
          <w:lang w:val="en-US"/>
        </w:rPr>
        <w:t>Muliama</w:t>
      </w:r>
      <w:proofErr w:type="spellEnd"/>
      <w:r w:rsidRPr="002C303C">
        <w:rPr>
          <w:lang w:val="en-US"/>
        </w:rPr>
        <w:t xml:space="preserve">. Zwei Jahre </w:t>
      </w:r>
      <w:proofErr w:type="spellStart"/>
      <w:r w:rsidRPr="002C303C">
        <w:rPr>
          <w:lang w:val="en-US"/>
        </w:rPr>
        <w:t>unter</w:t>
      </w:r>
      <w:proofErr w:type="spellEnd"/>
      <w:r w:rsidRPr="002C303C">
        <w:rPr>
          <w:lang w:val="en-US"/>
        </w:rPr>
        <w:t xml:space="preserve"> </w:t>
      </w:r>
      <w:proofErr w:type="spellStart"/>
      <w:r w:rsidRPr="002C303C">
        <w:rPr>
          <w:lang w:val="en-US"/>
        </w:rPr>
        <w:t>Südsee-Insulanern</w:t>
      </w:r>
      <w:proofErr w:type="spellEnd"/>
      <w:r w:rsidRPr="002C303C">
        <w:rPr>
          <w:lang w:val="en-US"/>
        </w:rPr>
        <w:t xml:space="preserve">. Zürich: Orell </w:t>
      </w:r>
      <w:proofErr w:type="spellStart"/>
      <w:r w:rsidRPr="002C303C">
        <w:rPr>
          <w:lang w:val="en-US"/>
        </w:rPr>
        <w:t>Füssli</w:t>
      </w:r>
      <w:proofErr w:type="spellEnd"/>
      <w:r w:rsidRPr="002C303C">
        <w:rPr>
          <w:lang w:val="en-US"/>
        </w:rPr>
        <w:t xml:space="preserve"> Verlag. 212 S.</w:t>
      </w:r>
    </w:p>
    <w:p w:rsidR="003D1FC9" w:rsidRDefault="003D1FC9" w:rsidP="003D1FC9">
      <w:pPr>
        <w:pStyle w:val="NormalMaiTimesNewRoman"/>
      </w:pPr>
      <w:r>
        <w:t>Schlenker, C.F.</w:t>
      </w:r>
    </w:p>
    <w:p w:rsidR="003D1FC9" w:rsidRPr="004C5198" w:rsidRDefault="003D1FC9" w:rsidP="003D1FC9">
      <w:pPr>
        <w:pStyle w:val="NormalYur1"/>
        <w:rPr>
          <w:lang w:val="en-US"/>
        </w:rPr>
      </w:pPr>
      <w:r>
        <w:rPr>
          <w:lang w:val="en-US"/>
        </w:rPr>
        <w:t xml:space="preserve">1861      A </w:t>
      </w:r>
      <w:smartTag w:uri="urn:schemas-microsoft-com:office:smarttags" w:element="place">
        <w:smartTag w:uri="urn:schemas-microsoft-com:office:smarttags" w:element="State">
          <w:r>
            <w:rPr>
              <w:lang w:val="en-US"/>
            </w:rPr>
            <w:t>Col</w:t>
          </w:r>
        </w:smartTag>
      </w:smartTag>
      <w:r>
        <w:rPr>
          <w:lang w:val="en-US"/>
        </w:rPr>
        <w:t xml:space="preserve">lection of Temne Traditions, Fables and Proverbs. </w:t>
      </w:r>
      <w:smartTag w:uri="urn:schemas-microsoft-com:office:smarttags" w:element="City">
        <w:smartTag w:uri="urn:schemas-microsoft-com:office:smarttags" w:element="place">
          <w:r>
            <w:rPr>
              <w:lang w:val="en-US"/>
            </w:rPr>
            <w:t>London</w:t>
          </w:r>
        </w:smartTag>
      </w:smartTag>
      <w:r>
        <w:rPr>
          <w:lang w:val="en-US"/>
        </w:rPr>
        <w:t xml:space="preserve">: Church </w:t>
      </w:r>
      <w:smartTag w:uri="urn:schemas-microsoft-com:office:smarttags" w:element="City">
        <w:r>
          <w:rPr>
            <w:lang w:val="en-US"/>
          </w:rPr>
          <w:t>Mission</w:t>
        </w:r>
      </w:smartTag>
      <w:r>
        <w:rPr>
          <w:lang w:val="en-US"/>
        </w:rPr>
        <w:t>ary Society. 298 p.</w:t>
      </w:r>
    </w:p>
    <w:p w:rsidR="003D1FC9" w:rsidRPr="006D3300" w:rsidRDefault="003D1FC9" w:rsidP="003D1FC9">
      <w:pPr>
        <w:pStyle w:val="NormalMaiTimesNewRoman"/>
      </w:pPr>
      <w:r w:rsidRPr="006D3300">
        <w:t xml:space="preserve">Schlepp, </w:t>
      </w:r>
      <w:smartTag w:uri="urn:schemas-microsoft-com:office:smarttags" w:element="City">
        <w:smartTag w:uri="urn:schemas-microsoft-com:office:smarttags" w:element="place">
          <w:r w:rsidRPr="006D3300">
            <w:t>Wayne</w:t>
          </w:r>
        </w:smartTag>
      </w:smartTag>
    </w:p>
    <w:p w:rsidR="003D1FC9" w:rsidRPr="002C303C" w:rsidRDefault="003D1FC9" w:rsidP="003D1FC9">
      <w:pPr>
        <w:pStyle w:val="NormalYur1"/>
        <w:rPr>
          <w:lang w:val="en-US"/>
        </w:rPr>
      </w:pPr>
      <w:r w:rsidRPr="002C303C">
        <w:rPr>
          <w:lang w:val="en-US"/>
        </w:rPr>
        <w:t>2002      “Cinderella in Tibet”. Asian Folklore Studies 61:123-147.</w:t>
      </w:r>
    </w:p>
    <w:p w:rsidR="003D1FC9" w:rsidRPr="006D3300" w:rsidRDefault="003D1FC9" w:rsidP="003D1FC9">
      <w:pPr>
        <w:pStyle w:val="NormalMaiTimesNewRoman"/>
      </w:pPr>
      <w:r w:rsidRPr="006D3300">
        <w:t>Schmerler, Henrietta</w:t>
      </w:r>
    </w:p>
    <w:p w:rsidR="003D1FC9" w:rsidRPr="006D3300" w:rsidRDefault="003D1FC9" w:rsidP="003D1FC9">
      <w:pPr>
        <w:pStyle w:val="StyleNormalYurTimesNewRoman2"/>
      </w:pPr>
      <w:r w:rsidRPr="006D3300">
        <w:t>1931      "Trickster marries his daughter". Journal of American Folklore 44(172):196-207.</w:t>
      </w:r>
    </w:p>
    <w:p w:rsidR="003D1FC9" w:rsidRPr="00B6112D" w:rsidRDefault="003D1FC9" w:rsidP="003D1FC9">
      <w:pPr>
        <w:pStyle w:val="NormalMai"/>
        <w:rPr>
          <w:rStyle w:val="apple-converted-space"/>
          <w:rFonts w:cs="Arial"/>
          <w:color w:val="222222"/>
          <w:sz w:val="19"/>
          <w:szCs w:val="19"/>
        </w:rPr>
      </w:pPr>
      <w:r w:rsidRPr="00695461">
        <w:t>Schmidt</w:t>
      </w:r>
      <w:r w:rsidRPr="00B6112D">
        <w:t xml:space="preserve">, </w:t>
      </w:r>
      <w:r>
        <w:t>Bernhard</w:t>
      </w:r>
    </w:p>
    <w:p w:rsidR="003D1FC9" w:rsidRPr="0027719D" w:rsidRDefault="003D1FC9" w:rsidP="003D1FC9">
      <w:pPr>
        <w:pStyle w:val="NormalYur1"/>
        <w:rPr>
          <w:lang w:val="en-US"/>
        </w:rPr>
      </w:pPr>
      <w:r w:rsidRPr="00B6112D">
        <w:rPr>
          <w:shd w:val="clear" w:color="auto" w:fill="FFFFFF"/>
          <w:lang w:val="en-US"/>
        </w:rPr>
        <w:t xml:space="preserve">1877      </w:t>
      </w:r>
      <w:proofErr w:type="spellStart"/>
      <w:r w:rsidRPr="00B6112D">
        <w:rPr>
          <w:shd w:val="clear" w:color="auto" w:fill="FFFFFF"/>
          <w:lang w:val="en-US"/>
        </w:rPr>
        <w:t>Griechische</w:t>
      </w:r>
      <w:proofErr w:type="spellEnd"/>
      <w:r w:rsidRPr="00B6112D">
        <w:rPr>
          <w:shd w:val="clear" w:color="auto" w:fill="FFFFFF"/>
          <w:lang w:val="en-US"/>
        </w:rPr>
        <w:t xml:space="preserve"> Märchen, Sagen und Volkslieder.</w:t>
      </w:r>
      <w:r w:rsidRPr="002C303C">
        <w:rPr>
          <w:rStyle w:val="apple-converted-space"/>
          <w:rFonts w:ascii="Arial" w:hAnsi="Arial" w:cs="Arial"/>
          <w:color w:val="222222"/>
          <w:sz w:val="19"/>
          <w:szCs w:val="19"/>
          <w:shd w:val="clear" w:color="auto" w:fill="FFFFFF"/>
          <w:lang w:val="en-US"/>
        </w:rPr>
        <w:t> </w:t>
      </w:r>
      <w:r w:rsidRPr="0027719D">
        <w:rPr>
          <w:shd w:val="clear" w:color="auto" w:fill="FFFFFF"/>
          <w:lang w:val="en-US"/>
        </w:rPr>
        <w:t>Leipzig: B.G. Teubner. 284 S.</w:t>
      </w:r>
    </w:p>
    <w:p w:rsidR="003D1FC9" w:rsidRDefault="003D1FC9" w:rsidP="003D1FC9">
      <w:pPr>
        <w:pStyle w:val="NormalMai"/>
      </w:pPr>
      <w:r>
        <w:t>Schmidt, Hans, &amp; Paul Kahle</w:t>
      </w:r>
    </w:p>
    <w:p w:rsidR="003D1FC9" w:rsidRPr="002C303C" w:rsidRDefault="003D1FC9" w:rsidP="003D1FC9">
      <w:pPr>
        <w:pStyle w:val="NormalYur1"/>
        <w:rPr>
          <w:lang w:val="en-US"/>
        </w:rPr>
      </w:pPr>
      <w:r w:rsidRPr="0079084F">
        <w:rPr>
          <w:lang w:val="en-US"/>
        </w:rPr>
        <w:t xml:space="preserve">1930      </w:t>
      </w:r>
      <w:proofErr w:type="spellStart"/>
      <w:r w:rsidRPr="0079084F">
        <w:rPr>
          <w:lang w:val="en-US"/>
        </w:rPr>
        <w:t>Volkerzählungen</w:t>
      </w:r>
      <w:proofErr w:type="spellEnd"/>
      <w:r w:rsidRPr="0079084F">
        <w:rPr>
          <w:lang w:val="en-US"/>
        </w:rPr>
        <w:t xml:space="preserve"> </w:t>
      </w:r>
      <w:proofErr w:type="spellStart"/>
      <w:r w:rsidRPr="0079084F">
        <w:rPr>
          <w:lang w:val="en-US"/>
        </w:rPr>
        <w:t>aus</w:t>
      </w:r>
      <w:proofErr w:type="spellEnd"/>
      <w:r w:rsidRPr="0079084F">
        <w:rPr>
          <w:lang w:val="en-US"/>
        </w:rPr>
        <w:t xml:space="preserve"> </w:t>
      </w:r>
      <w:proofErr w:type="spellStart"/>
      <w:r w:rsidRPr="0079084F">
        <w:rPr>
          <w:lang w:val="en-US"/>
        </w:rPr>
        <w:t>Palästina</w:t>
      </w:r>
      <w:proofErr w:type="spellEnd"/>
      <w:r w:rsidRPr="0079084F">
        <w:rPr>
          <w:lang w:val="en-US"/>
        </w:rPr>
        <w:t xml:space="preserve">. Bd 2. Göttingen: </w:t>
      </w:r>
      <w:proofErr w:type="spellStart"/>
      <w:r w:rsidRPr="0079084F">
        <w:rPr>
          <w:lang w:val="en-US"/>
        </w:rPr>
        <w:t>Vandenhoeck</w:t>
      </w:r>
      <w:proofErr w:type="spellEnd"/>
      <w:r w:rsidRPr="0079084F">
        <w:rPr>
          <w:lang w:val="en-US"/>
        </w:rPr>
        <w:t xml:space="preserve"> und Ruprecht. </w:t>
      </w:r>
      <w:r w:rsidRPr="002C303C">
        <w:rPr>
          <w:lang w:val="en-US"/>
        </w:rPr>
        <w:t>203 S.</w:t>
      </w:r>
    </w:p>
    <w:p w:rsidR="003D1FC9" w:rsidRDefault="003D1FC9" w:rsidP="003D1FC9">
      <w:pPr>
        <w:pStyle w:val="NormalMai"/>
      </w:pPr>
      <w:r>
        <w:t>Schmidt, Issac Jacob</w:t>
      </w:r>
    </w:p>
    <w:p w:rsidR="003C69C9" w:rsidRPr="003C69C9" w:rsidRDefault="003C69C9" w:rsidP="003C69C9">
      <w:pPr>
        <w:pStyle w:val="NormalYur1"/>
        <w:rPr>
          <w:lang w:val="en-US"/>
        </w:rPr>
      </w:pPr>
      <w:r w:rsidRPr="003C69C9">
        <w:rPr>
          <w:lang w:val="en-US"/>
        </w:rPr>
        <w:t xml:space="preserve">1839      Die Taten Bogda Gesser Chan’s, des </w:t>
      </w:r>
      <w:proofErr w:type="spellStart"/>
      <w:r w:rsidRPr="003C69C9">
        <w:rPr>
          <w:lang w:val="en-US"/>
        </w:rPr>
        <w:t>Vertilgers</w:t>
      </w:r>
      <w:proofErr w:type="spellEnd"/>
      <w:r w:rsidRPr="003C69C9">
        <w:rPr>
          <w:lang w:val="en-US"/>
        </w:rPr>
        <w:t xml:space="preserve"> der Wurzel der </w:t>
      </w:r>
      <w:proofErr w:type="spellStart"/>
      <w:r w:rsidRPr="003C69C9">
        <w:rPr>
          <w:lang w:val="en-US"/>
        </w:rPr>
        <w:t>zehn</w:t>
      </w:r>
      <w:proofErr w:type="spellEnd"/>
      <w:r w:rsidRPr="003C69C9">
        <w:rPr>
          <w:lang w:val="en-US"/>
        </w:rPr>
        <w:t xml:space="preserve"> Übel in den </w:t>
      </w:r>
      <w:proofErr w:type="spellStart"/>
      <w:r w:rsidRPr="003C69C9">
        <w:rPr>
          <w:lang w:val="en-US"/>
        </w:rPr>
        <w:t>zehn</w:t>
      </w:r>
      <w:proofErr w:type="spellEnd"/>
      <w:r w:rsidRPr="003C69C9">
        <w:rPr>
          <w:lang w:val="en-US"/>
        </w:rPr>
        <w:t xml:space="preserve"> </w:t>
      </w:r>
      <w:proofErr w:type="spellStart"/>
      <w:r w:rsidRPr="003C69C9">
        <w:rPr>
          <w:lang w:val="en-US"/>
        </w:rPr>
        <w:t>Gegenden</w:t>
      </w:r>
      <w:proofErr w:type="spellEnd"/>
      <w:r w:rsidRPr="003C69C9">
        <w:rPr>
          <w:lang w:val="en-US"/>
        </w:rPr>
        <w:t xml:space="preserve">: </w:t>
      </w:r>
      <w:proofErr w:type="spellStart"/>
      <w:r w:rsidRPr="003C69C9">
        <w:rPr>
          <w:lang w:val="en-US"/>
        </w:rPr>
        <w:t>eine</w:t>
      </w:r>
      <w:proofErr w:type="spellEnd"/>
      <w:r w:rsidRPr="003C69C9">
        <w:rPr>
          <w:lang w:val="en-US"/>
        </w:rPr>
        <w:t xml:space="preserve"> </w:t>
      </w:r>
      <w:proofErr w:type="spellStart"/>
      <w:r w:rsidRPr="003C69C9">
        <w:rPr>
          <w:lang w:val="en-US"/>
        </w:rPr>
        <w:t>ostasiatische</w:t>
      </w:r>
      <w:proofErr w:type="spellEnd"/>
      <w:r w:rsidRPr="003C69C9">
        <w:rPr>
          <w:lang w:val="en-US"/>
        </w:rPr>
        <w:t xml:space="preserve"> </w:t>
      </w:r>
      <w:proofErr w:type="spellStart"/>
      <w:r w:rsidRPr="003C69C9">
        <w:rPr>
          <w:lang w:val="en-US"/>
        </w:rPr>
        <w:t>Heldensage</w:t>
      </w:r>
      <w:proofErr w:type="spellEnd"/>
      <w:r w:rsidRPr="003C69C9">
        <w:rPr>
          <w:lang w:val="en-US"/>
        </w:rPr>
        <w:t xml:space="preserve">. St. Petersburg: W. </w:t>
      </w:r>
      <w:proofErr w:type="spellStart"/>
      <w:r w:rsidRPr="003C69C9">
        <w:rPr>
          <w:lang w:val="en-US"/>
        </w:rPr>
        <w:t>Gräff</w:t>
      </w:r>
      <w:proofErr w:type="spellEnd"/>
      <w:r w:rsidRPr="003C69C9">
        <w:rPr>
          <w:lang w:val="en-US"/>
        </w:rPr>
        <w:t>; Leipzig: Leopold Voss. 287 S.</w:t>
      </w:r>
    </w:p>
    <w:p w:rsidR="003D1FC9" w:rsidRPr="006D3300" w:rsidRDefault="003D1FC9" w:rsidP="003D1FC9">
      <w:pPr>
        <w:pStyle w:val="NormalMaiTimesNewRoman"/>
      </w:pPr>
      <w:r w:rsidRPr="006D3300">
        <w:t>Schmidt, Leopold</w:t>
      </w:r>
    </w:p>
    <w:p w:rsidR="003D1FC9" w:rsidRPr="006D3300" w:rsidRDefault="003D1FC9" w:rsidP="003D1FC9">
      <w:pPr>
        <w:pStyle w:val="StyleNormalYurTimesNewRoman2"/>
      </w:pPr>
      <w:r w:rsidRPr="006D3300">
        <w:t xml:space="preserve">1952      "Der 'Herr der Tiere' in </w:t>
      </w:r>
      <w:proofErr w:type="spellStart"/>
      <w:r w:rsidRPr="006D3300">
        <w:t>einigen</w:t>
      </w:r>
      <w:proofErr w:type="spellEnd"/>
      <w:r w:rsidRPr="006D3300">
        <w:t xml:space="preserve"> </w:t>
      </w:r>
      <w:proofErr w:type="spellStart"/>
      <w:r w:rsidRPr="006D3300">
        <w:t>Sagenlandschaften</w:t>
      </w:r>
      <w:proofErr w:type="spellEnd"/>
      <w:r w:rsidRPr="006D3300">
        <w:t xml:space="preserve"> </w:t>
      </w:r>
      <w:proofErr w:type="spellStart"/>
      <w:r w:rsidRPr="006D3300">
        <w:t>Europas</w:t>
      </w:r>
      <w:proofErr w:type="spellEnd"/>
      <w:r w:rsidRPr="006D3300">
        <w:t xml:space="preserve"> und </w:t>
      </w:r>
      <w:proofErr w:type="spellStart"/>
      <w:r w:rsidRPr="006D3300">
        <w:t>Eurasiens</w:t>
      </w:r>
      <w:proofErr w:type="spellEnd"/>
      <w:r w:rsidRPr="006D3300">
        <w:t>". Anthropos 47(3-4):509-538.</w:t>
      </w:r>
    </w:p>
    <w:p w:rsidR="003D1FC9" w:rsidRPr="006D3300" w:rsidRDefault="003D1FC9" w:rsidP="003D1FC9">
      <w:pPr>
        <w:pStyle w:val="NormalMaiTimesNewRoman"/>
      </w:pPr>
      <w:r w:rsidRPr="006D3300">
        <w:lastRenderedPageBreak/>
        <w:t>Schmidt, Max</w:t>
      </w:r>
    </w:p>
    <w:p w:rsidR="003D1FC9" w:rsidRPr="006D3300" w:rsidRDefault="003D1FC9" w:rsidP="003D1FC9">
      <w:pPr>
        <w:pStyle w:val="StyleNormalYurTimesNewRoman2"/>
      </w:pPr>
      <w:r w:rsidRPr="006D3300">
        <w:t xml:space="preserve">1929      Kunst und Kultur von Peru. </w:t>
      </w:r>
      <w:smartTag w:uri="urn:schemas-microsoft-com:office:smarttags" w:element="place">
        <w:smartTag w:uri="urn:schemas-microsoft-com:office:smarttags" w:element="State">
          <w:r w:rsidRPr="006D3300">
            <w:t>Berlin</w:t>
          </w:r>
        </w:smartTag>
      </w:smartTag>
      <w:r w:rsidRPr="006D3300">
        <w:t xml:space="preserve">: </w:t>
      </w:r>
      <w:proofErr w:type="spellStart"/>
      <w:r w:rsidRPr="006D3300">
        <w:t>Propyläen</w:t>
      </w:r>
      <w:proofErr w:type="spellEnd"/>
      <w:r w:rsidRPr="006D3300">
        <w:t xml:space="preserve"> Verlag. 622 S.</w:t>
      </w:r>
    </w:p>
    <w:p w:rsidR="0017160A" w:rsidRPr="0017160A" w:rsidRDefault="0017160A" w:rsidP="0017160A">
      <w:pPr>
        <w:pStyle w:val="NormalMai2"/>
        <w:rPr>
          <w:lang w:val="en-US" w:eastAsia="ru-RU"/>
        </w:rPr>
      </w:pPr>
      <w:r w:rsidRPr="0017160A">
        <w:rPr>
          <w:lang w:val="en-US" w:eastAsia="ru-RU"/>
        </w:rPr>
        <w:t>Schmidt, Moritz</w:t>
      </w:r>
    </w:p>
    <w:p w:rsidR="0017160A" w:rsidRPr="00BD7334" w:rsidRDefault="0017160A" w:rsidP="0017160A">
      <w:pPr>
        <w:pStyle w:val="NormalYur1"/>
        <w:rPr>
          <w:lang w:val="en-US" w:eastAsia="ru-RU"/>
        </w:rPr>
      </w:pPr>
      <w:r w:rsidRPr="0017160A">
        <w:rPr>
          <w:lang w:val="en-US" w:eastAsia="ru-RU"/>
        </w:rPr>
        <w:t xml:space="preserve">1860      </w:t>
      </w:r>
      <w:proofErr w:type="spellStart"/>
      <w:r w:rsidRPr="0017160A">
        <w:rPr>
          <w:lang w:val="en-US" w:eastAsia="ru-RU"/>
        </w:rPr>
        <w:t>Hesychii</w:t>
      </w:r>
      <w:proofErr w:type="spellEnd"/>
      <w:r w:rsidRPr="0017160A">
        <w:rPr>
          <w:lang w:val="en-US" w:eastAsia="ru-RU"/>
        </w:rPr>
        <w:t xml:space="preserve"> </w:t>
      </w:r>
      <w:proofErr w:type="spellStart"/>
      <w:r w:rsidRPr="0017160A">
        <w:rPr>
          <w:lang w:val="en-US" w:eastAsia="ru-RU"/>
        </w:rPr>
        <w:t>Alexandrini</w:t>
      </w:r>
      <w:proofErr w:type="spellEnd"/>
      <w:r w:rsidRPr="0017160A">
        <w:rPr>
          <w:lang w:val="en-US" w:eastAsia="ru-RU"/>
        </w:rPr>
        <w:t xml:space="preserve"> Lexicon post </w:t>
      </w:r>
      <w:proofErr w:type="spellStart"/>
      <w:r w:rsidRPr="0017160A">
        <w:rPr>
          <w:lang w:val="en-US" w:eastAsia="ru-RU"/>
        </w:rPr>
        <w:t>Ioannem</w:t>
      </w:r>
      <w:proofErr w:type="spellEnd"/>
      <w:r w:rsidRPr="0017160A">
        <w:rPr>
          <w:lang w:val="en-US" w:eastAsia="ru-RU"/>
        </w:rPr>
        <w:t xml:space="preserve"> </w:t>
      </w:r>
      <w:proofErr w:type="spellStart"/>
      <w:r w:rsidRPr="0017160A">
        <w:rPr>
          <w:lang w:val="en-US" w:eastAsia="ru-RU"/>
        </w:rPr>
        <w:t>Albertum</w:t>
      </w:r>
      <w:proofErr w:type="spellEnd"/>
      <w:r w:rsidRPr="0017160A">
        <w:rPr>
          <w:lang w:val="en-US" w:eastAsia="ru-RU"/>
        </w:rPr>
        <w:t xml:space="preserve"> </w:t>
      </w:r>
      <w:proofErr w:type="spellStart"/>
      <w:r w:rsidRPr="0017160A">
        <w:rPr>
          <w:lang w:val="en-US" w:eastAsia="ru-RU"/>
        </w:rPr>
        <w:t>recensuit</w:t>
      </w:r>
      <w:proofErr w:type="spellEnd"/>
      <w:r w:rsidRPr="0017160A">
        <w:rPr>
          <w:lang w:val="en-US" w:eastAsia="ru-RU"/>
        </w:rPr>
        <w:t xml:space="preserve"> Mauricius Schmidt. </w:t>
      </w:r>
      <w:proofErr w:type="spellStart"/>
      <w:r w:rsidRPr="00BD7334">
        <w:rPr>
          <w:lang w:val="en-US" w:eastAsia="ru-RU"/>
        </w:rPr>
        <w:t>Ienae</w:t>
      </w:r>
      <w:proofErr w:type="spellEnd"/>
      <w:r w:rsidRPr="00BD7334">
        <w:rPr>
          <w:lang w:val="en-US" w:eastAsia="ru-RU"/>
        </w:rPr>
        <w:t xml:space="preserve">: </w:t>
      </w:r>
      <w:proofErr w:type="spellStart"/>
      <w:r w:rsidRPr="00BD7334">
        <w:rPr>
          <w:lang w:val="en-US" w:eastAsia="ru-RU"/>
        </w:rPr>
        <w:t>sumptibus</w:t>
      </w:r>
      <w:proofErr w:type="spellEnd"/>
      <w:r w:rsidRPr="00BD7334">
        <w:rPr>
          <w:lang w:val="en-US" w:eastAsia="ru-RU"/>
        </w:rPr>
        <w:t xml:space="preserve"> Frederici Maukii. Vol. 2: </w:t>
      </w:r>
      <w:r w:rsidRPr="00BD7334">
        <w:rPr>
          <w:lang w:eastAsia="ru-RU"/>
        </w:rPr>
        <w:t>Ε</w:t>
      </w:r>
      <w:r w:rsidRPr="00BD7334">
        <w:rPr>
          <w:lang w:val="en-US" w:eastAsia="ru-RU"/>
        </w:rPr>
        <w:t>–K. 566 p.</w:t>
      </w:r>
    </w:p>
    <w:p w:rsidR="003D1FC9" w:rsidRDefault="003D1FC9" w:rsidP="003D1FC9">
      <w:pPr>
        <w:pStyle w:val="NormalMai"/>
      </w:pPr>
      <w:r>
        <w:t>Schmidt, P.W.</w:t>
      </w:r>
    </w:p>
    <w:p w:rsidR="003D1FC9" w:rsidRPr="001248A7" w:rsidRDefault="003D1FC9" w:rsidP="003D1FC9">
      <w:pPr>
        <w:pStyle w:val="NormalYur1"/>
        <w:rPr>
          <w:lang w:val="en-US"/>
        </w:rPr>
      </w:pPr>
      <w:r w:rsidRPr="00A700EF">
        <w:rPr>
          <w:lang w:val="en-US"/>
        </w:rPr>
        <w:t xml:space="preserve">1925      “Die </w:t>
      </w:r>
      <w:proofErr w:type="spellStart"/>
      <w:r w:rsidRPr="00A700EF">
        <w:rPr>
          <w:lang w:val="en-US"/>
        </w:rPr>
        <w:t>Forschungsexpedition</w:t>
      </w:r>
      <w:proofErr w:type="spellEnd"/>
      <w:r w:rsidRPr="00A700EF">
        <w:rPr>
          <w:lang w:val="en-US"/>
        </w:rPr>
        <w:t xml:space="preserve"> von P.P. Schebesta, S.V.D., in 1924/1925 </w:t>
      </w:r>
      <w:proofErr w:type="spellStart"/>
      <w:r w:rsidRPr="00A700EF">
        <w:rPr>
          <w:lang w:val="en-US"/>
        </w:rPr>
        <w:t>bei</w:t>
      </w:r>
      <w:proofErr w:type="spellEnd"/>
      <w:r w:rsidRPr="00A700EF">
        <w:rPr>
          <w:lang w:val="en-US"/>
        </w:rPr>
        <w:t xml:space="preserve"> den Semang-</w:t>
      </w:r>
      <w:proofErr w:type="spellStart"/>
      <w:r w:rsidRPr="00A700EF">
        <w:rPr>
          <w:lang w:val="en-US"/>
        </w:rPr>
        <w:t>Pygmäen</w:t>
      </w:r>
      <w:proofErr w:type="spellEnd"/>
      <w:r w:rsidRPr="00A700EF">
        <w:rPr>
          <w:lang w:val="en-US"/>
        </w:rPr>
        <w:t xml:space="preserve"> und den Senoi-</w:t>
      </w:r>
      <w:proofErr w:type="spellStart"/>
      <w:r w:rsidRPr="00A700EF">
        <w:rPr>
          <w:lang w:val="en-US"/>
        </w:rPr>
        <w:t>Pygmoiden</w:t>
      </w:r>
      <w:proofErr w:type="spellEnd"/>
      <w:r w:rsidRPr="00A700EF">
        <w:rPr>
          <w:lang w:val="en-US"/>
        </w:rPr>
        <w:t xml:space="preserve"> auf der </w:t>
      </w:r>
      <w:proofErr w:type="spellStart"/>
      <w:r w:rsidRPr="00A700EF">
        <w:rPr>
          <w:lang w:val="en-US"/>
        </w:rPr>
        <w:t>Halbinsel</w:t>
      </w:r>
      <w:proofErr w:type="spellEnd"/>
      <w:r w:rsidRPr="00A700EF">
        <w:rPr>
          <w:lang w:val="en-US"/>
        </w:rPr>
        <w:t xml:space="preserve"> </w:t>
      </w:r>
      <w:proofErr w:type="spellStart"/>
      <w:r w:rsidRPr="00A700EF">
        <w:rPr>
          <w:lang w:val="en-US"/>
        </w:rPr>
        <w:t>Malakka</w:t>
      </w:r>
      <w:proofErr w:type="spellEnd"/>
      <w:r w:rsidRPr="00A700EF">
        <w:rPr>
          <w:lang w:val="en-US"/>
        </w:rPr>
        <w:t xml:space="preserve"> (British Malaya)”. </w:t>
      </w:r>
      <w:r w:rsidRPr="001248A7">
        <w:rPr>
          <w:lang w:val="en-US"/>
        </w:rPr>
        <w:t>Anthropos 20(3-4):718-739.</w:t>
      </w:r>
    </w:p>
    <w:p w:rsidR="003D1FC9" w:rsidRDefault="003D1FC9" w:rsidP="003D1FC9">
      <w:pPr>
        <w:pStyle w:val="NormalMaiTimesNewRoman"/>
      </w:pPr>
      <w:r>
        <w:t>Schmidt, Sigrid</w:t>
      </w:r>
    </w:p>
    <w:p w:rsidR="003D1FC9" w:rsidRPr="001248A7" w:rsidRDefault="003D1FC9" w:rsidP="003D1FC9">
      <w:pPr>
        <w:pStyle w:val="NormalYur1"/>
        <w:rPr>
          <w:lang w:val="en-US"/>
        </w:rPr>
      </w:pPr>
      <w:r w:rsidRPr="001248A7">
        <w:rPr>
          <w:lang w:val="en-US"/>
        </w:rPr>
        <w:t xml:space="preserve">1995      Als die Tiere </w:t>
      </w:r>
      <w:proofErr w:type="spellStart"/>
      <w:r w:rsidRPr="001248A7">
        <w:rPr>
          <w:lang w:val="en-US"/>
        </w:rPr>
        <w:t>noch</w:t>
      </w:r>
      <w:proofErr w:type="spellEnd"/>
      <w:r w:rsidRPr="001248A7">
        <w:rPr>
          <w:lang w:val="en-US"/>
        </w:rPr>
        <w:t xml:space="preserve"> Menschen </w:t>
      </w:r>
      <w:proofErr w:type="spellStart"/>
      <w:r w:rsidRPr="001248A7">
        <w:rPr>
          <w:lang w:val="en-US"/>
        </w:rPr>
        <w:t>waren</w:t>
      </w:r>
      <w:proofErr w:type="spellEnd"/>
      <w:r w:rsidRPr="001248A7">
        <w:rPr>
          <w:lang w:val="en-US"/>
        </w:rPr>
        <w:t xml:space="preserve">: </w:t>
      </w:r>
      <w:proofErr w:type="spellStart"/>
      <w:r w:rsidRPr="001248A7">
        <w:rPr>
          <w:lang w:val="en-US"/>
        </w:rPr>
        <w:t>Urzeit</w:t>
      </w:r>
      <w:proofErr w:type="spellEnd"/>
      <w:r w:rsidRPr="001248A7">
        <w:rPr>
          <w:lang w:val="en-US"/>
        </w:rPr>
        <w:t xml:space="preserve"> und </w:t>
      </w:r>
      <w:proofErr w:type="spellStart"/>
      <w:r w:rsidRPr="001248A7">
        <w:rPr>
          <w:lang w:val="en-US"/>
        </w:rPr>
        <w:t>Trikstergeschichten</w:t>
      </w:r>
      <w:proofErr w:type="spellEnd"/>
      <w:r w:rsidRPr="001248A7">
        <w:rPr>
          <w:lang w:val="en-US"/>
        </w:rPr>
        <w:t xml:space="preserve"> der Damara und Nama in Namibia. Köln: </w:t>
      </w:r>
      <w:proofErr w:type="spellStart"/>
      <w:r w:rsidRPr="001248A7">
        <w:rPr>
          <w:lang w:val="en-US"/>
        </w:rPr>
        <w:t>Köppe</w:t>
      </w:r>
      <w:proofErr w:type="spellEnd"/>
      <w:r w:rsidRPr="001248A7">
        <w:rPr>
          <w:lang w:val="en-US"/>
        </w:rPr>
        <w:t xml:space="preserve">. (Afrika </w:t>
      </w:r>
      <w:proofErr w:type="spellStart"/>
      <w:r w:rsidRPr="001248A7">
        <w:rPr>
          <w:lang w:val="en-US"/>
        </w:rPr>
        <w:t>erzält</w:t>
      </w:r>
      <w:proofErr w:type="spellEnd"/>
      <w:r w:rsidRPr="001248A7">
        <w:rPr>
          <w:lang w:val="en-US"/>
        </w:rPr>
        <w:t>. Bd. 3). 256 S.</w:t>
      </w:r>
    </w:p>
    <w:p w:rsidR="003D1FC9" w:rsidRPr="002C303C" w:rsidRDefault="003D1FC9" w:rsidP="003D1FC9">
      <w:pPr>
        <w:pStyle w:val="NormalYur1"/>
        <w:rPr>
          <w:lang w:val="en-US"/>
        </w:rPr>
      </w:pPr>
      <w:r w:rsidRPr="001248A7">
        <w:rPr>
          <w:lang w:val="en-US"/>
        </w:rPr>
        <w:t xml:space="preserve">2007      Children Born from Eggs. </w:t>
      </w:r>
      <w:r w:rsidRPr="002C303C">
        <w:rPr>
          <w:lang w:val="en-US"/>
        </w:rPr>
        <w:t xml:space="preserve">African Magic Tales - Texts and Discussions. Köln: Rüdiger </w:t>
      </w:r>
      <w:proofErr w:type="spellStart"/>
      <w:r w:rsidRPr="002C303C">
        <w:rPr>
          <w:lang w:val="en-US"/>
        </w:rPr>
        <w:t>Köppe</w:t>
      </w:r>
      <w:proofErr w:type="spellEnd"/>
      <w:r w:rsidRPr="002C303C">
        <w:rPr>
          <w:lang w:val="en-US"/>
        </w:rPr>
        <w:t xml:space="preserve"> Verlag. 526 p.</w:t>
      </w:r>
    </w:p>
    <w:p w:rsidR="003D1FC9" w:rsidRPr="002C303C" w:rsidRDefault="003D1FC9" w:rsidP="003D1FC9">
      <w:pPr>
        <w:pStyle w:val="NormalYur1"/>
        <w:rPr>
          <w:lang w:val="en-US"/>
        </w:rPr>
      </w:pPr>
      <w:r w:rsidRPr="003B5F35">
        <w:rPr>
          <w:lang w:val="en-US"/>
        </w:rPr>
        <w:t xml:space="preserve">2013      A Catalogue of Khoisan Folktales of Southern Africa. Köln: Rüdiger </w:t>
      </w:r>
      <w:proofErr w:type="spellStart"/>
      <w:r w:rsidRPr="003B5F35">
        <w:rPr>
          <w:lang w:val="en-US"/>
        </w:rPr>
        <w:t>Köppe</w:t>
      </w:r>
      <w:proofErr w:type="spellEnd"/>
      <w:r w:rsidRPr="003B5F35">
        <w:rPr>
          <w:lang w:val="en-US"/>
        </w:rPr>
        <w:t xml:space="preserve"> Verlag. P</w:t>
      </w:r>
      <w:r>
        <w:rPr>
          <w:lang w:val="en-US"/>
        </w:rPr>
        <w:t>art I: Introduction, Types, Indi</w:t>
      </w:r>
      <w:r w:rsidRPr="003B5F35">
        <w:rPr>
          <w:lang w:val="en-US"/>
        </w:rPr>
        <w:t>ces, Sources. 291 p. Part II: The Tales (Analyses). 841 p. (</w:t>
      </w:r>
      <w:proofErr w:type="spellStart"/>
      <w:r w:rsidRPr="003B5F35">
        <w:rPr>
          <w:lang w:val="en-US"/>
        </w:rPr>
        <w:t>Quellen</w:t>
      </w:r>
      <w:proofErr w:type="spellEnd"/>
      <w:r w:rsidRPr="003B5F35">
        <w:rPr>
          <w:lang w:val="en-US"/>
        </w:rPr>
        <w:t xml:space="preserve"> </w:t>
      </w:r>
      <w:proofErr w:type="spellStart"/>
      <w:r w:rsidRPr="003B5F35">
        <w:rPr>
          <w:lang w:val="en-US"/>
        </w:rPr>
        <w:t>zur</w:t>
      </w:r>
      <w:proofErr w:type="spellEnd"/>
      <w:r w:rsidRPr="003B5F35">
        <w:rPr>
          <w:lang w:val="en-US"/>
        </w:rPr>
        <w:t xml:space="preserve"> Khoisan-</w:t>
      </w:r>
      <w:proofErr w:type="spellStart"/>
      <w:r w:rsidRPr="003B5F35">
        <w:rPr>
          <w:lang w:val="en-US"/>
        </w:rPr>
        <w:t>Forschungen</w:t>
      </w:r>
      <w:proofErr w:type="spellEnd"/>
      <w:r w:rsidRPr="003B5F35">
        <w:rPr>
          <w:lang w:val="en-US"/>
        </w:rPr>
        <w:t xml:space="preserve">; Research in Khoisan Studies. </w:t>
      </w:r>
      <w:r w:rsidRPr="002C303C">
        <w:rPr>
          <w:lang w:val="en-US"/>
        </w:rPr>
        <w:t>Bd 28).</w:t>
      </w:r>
    </w:p>
    <w:p w:rsidR="003D1FC9" w:rsidRPr="006D3300" w:rsidRDefault="003D1FC9" w:rsidP="003D1FC9">
      <w:pPr>
        <w:pStyle w:val="NormalMaiTimesNewRoman"/>
      </w:pPr>
      <w:r w:rsidRPr="006D3300">
        <w:t>Schmitt, Jean-Claude</w:t>
      </w:r>
    </w:p>
    <w:p w:rsidR="003D1FC9" w:rsidRPr="002C303C" w:rsidRDefault="003D1FC9" w:rsidP="003D1FC9">
      <w:pPr>
        <w:pStyle w:val="NormalYur1"/>
        <w:rPr>
          <w:lang w:val="en-US"/>
        </w:rPr>
      </w:pPr>
      <w:r w:rsidRPr="002C303C">
        <w:rPr>
          <w:lang w:val="en-US"/>
        </w:rPr>
        <w:t xml:space="preserve">2000      </w:t>
      </w:r>
      <w:proofErr w:type="spellStart"/>
      <w:r w:rsidRPr="002C303C">
        <w:rPr>
          <w:lang w:val="en-US"/>
        </w:rPr>
        <w:t>Püha</w:t>
      </w:r>
      <w:proofErr w:type="spellEnd"/>
      <w:r w:rsidRPr="002C303C">
        <w:rPr>
          <w:lang w:val="en-US"/>
        </w:rPr>
        <w:t xml:space="preserve"> </w:t>
      </w:r>
      <w:proofErr w:type="spellStart"/>
      <w:r w:rsidRPr="002C303C">
        <w:rPr>
          <w:lang w:val="en-US"/>
        </w:rPr>
        <w:t>hurdakoer</w:t>
      </w:r>
      <w:proofErr w:type="spellEnd"/>
      <w:r w:rsidRPr="002C303C">
        <w:rPr>
          <w:lang w:val="en-US"/>
        </w:rPr>
        <w:t xml:space="preserve">. </w:t>
      </w:r>
      <w:proofErr w:type="spellStart"/>
      <w:r w:rsidRPr="002C303C">
        <w:rPr>
          <w:lang w:val="en-US"/>
        </w:rPr>
        <w:t>Guineford</w:t>
      </w:r>
      <w:proofErr w:type="spellEnd"/>
      <w:r w:rsidRPr="002C303C">
        <w:rPr>
          <w:lang w:val="en-US"/>
        </w:rPr>
        <w:t xml:space="preserve"> – </w:t>
      </w:r>
      <w:proofErr w:type="spellStart"/>
      <w:r w:rsidRPr="002C303C">
        <w:rPr>
          <w:lang w:val="en-US"/>
        </w:rPr>
        <w:t>lasteravija</w:t>
      </w:r>
      <w:proofErr w:type="spellEnd"/>
      <w:r w:rsidRPr="002C303C">
        <w:rPr>
          <w:lang w:val="en-US"/>
        </w:rPr>
        <w:t xml:space="preserve"> 13. </w:t>
      </w:r>
      <w:proofErr w:type="spellStart"/>
      <w:r w:rsidRPr="002C303C">
        <w:rPr>
          <w:lang w:val="en-US"/>
        </w:rPr>
        <w:t>sajandist</w:t>
      </w:r>
      <w:proofErr w:type="spellEnd"/>
      <w:r w:rsidRPr="002C303C">
        <w:rPr>
          <w:lang w:val="en-US"/>
        </w:rPr>
        <w:t xml:space="preserve">. </w:t>
      </w:r>
      <w:proofErr w:type="spellStart"/>
      <w:r w:rsidRPr="002C303C">
        <w:rPr>
          <w:lang w:val="en-US"/>
        </w:rPr>
        <w:t>Prantsuse</w:t>
      </w:r>
      <w:proofErr w:type="spellEnd"/>
      <w:r w:rsidRPr="002C303C">
        <w:rPr>
          <w:lang w:val="en-US"/>
        </w:rPr>
        <w:t xml:space="preserve"> </w:t>
      </w:r>
      <w:proofErr w:type="spellStart"/>
      <w:r w:rsidRPr="002C303C">
        <w:rPr>
          <w:lang w:val="en-US"/>
        </w:rPr>
        <w:t>keelest</w:t>
      </w:r>
      <w:proofErr w:type="spellEnd"/>
      <w:r w:rsidRPr="002C303C">
        <w:rPr>
          <w:lang w:val="en-US"/>
        </w:rPr>
        <w:t xml:space="preserve"> </w:t>
      </w:r>
      <w:proofErr w:type="spellStart"/>
      <w:r w:rsidRPr="002C303C">
        <w:rPr>
          <w:lang w:val="en-US"/>
        </w:rPr>
        <w:t>tõlkinud</w:t>
      </w:r>
      <w:proofErr w:type="spellEnd"/>
      <w:r w:rsidRPr="002C303C">
        <w:rPr>
          <w:lang w:val="en-US"/>
        </w:rPr>
        <w:t xml:space="preserve"> Kaia Sisask. Tallinn: Varrak. 311 </w:t>
      </w:r>
      <w:proofErr w:type="spellStart"/>
      <w:r w:rsidRPr="002C303C">
        <w:rPr>
          <w:lang w:val="en-US"/>
        </w:rPr>
        <w:t>lk</w:t>
      </w:r>
      <w:proofErr w:type="spellEnd"/>
      <w:r w:rsidRPr="002C303C">
        <w:rPr>
          <w:lang w:val="en-US"/>
        </w:rPr>
        <w:t>. (</w:t>
      </w:r>
      <w:smartTag w:uri="urn:schemas-microsoft-com:office:smarttags" w:element="PersonName">
        <w:smartTagPr>
          <w:attr w:name="ProductID" w:val="La Saint L￩orier."/>
        </w:smartTagPr>
        <w:r w:rsidRPr="002C303C">
          <w:rPr>
            <w:lang w:val="en-US"/>
          </w:rPr>
          <w:t xml:space="preserve">La Saint </w:t>
        </w:r>
        <w:proofErr w:type="spellStart"/>
        <w:r w:rsidRPr="002C303C">
          <w:rPr>
            <w:lang w:val="en-US"/>
          </w:rPr>
          <w:t>Léorier</w:t>
        </w:r>
        <w:proofErr w:type="spellEnd"/>
        <w:r w:rsidRPr="002C303C">
          <w:rPr>
            <w:lang w:val="en-US"/>
          </w:rPr>
          <w:t>.</w:t>
        </w:r>
      </w:smartTag>
      <w:r w:rsidRPr="002C303C">
        <w:rPr>
          <w:lang w:val="en-US"/>
        </w:rPr>
        <w:t xml:space="preserve"> </w:t>
      </w:r>
      <w:proofErr w:type="spellStart"/>
      <w:r w:rsidRPr="002C303C">
        <w:rPr>
          <w:lang w:val="en-US"/>
        </w:rPr>
        <w:t>Gunefort</w:t>
      </w:r>
      <w:proofErr w:type="spellEnd"/>
      <w:r w:rsidRPr="002C303C">
        <w:rPr>
          <w:lang w:val="en-US"/>
        </w:rPr>
        <w:t xml:space="preserve">, </w:t>
      </w:r>
      <w:proofErr w:type="spellStart"/>
      <w:r w:rsidRPr="002C303C">
        <w:rPr>
          <w:lang w:val="en-US"/>
        </w:rPr>
        <w:t>guérisseur</w:t>
      </w:r>
      <w:proofErr w:type="spellEnd"/>
      <w:r w:rsidRPr="002C303C">
        <w:rPr>
          <w:lang w:val="en-US"/>
        </w:rPr>
        <w:t xml:space="preserve"> </w:t>
      </w:r>
      <w:proofErr w:type="spellStart"/>
      <w:r w:rsidRPr="002C303C">
        <w:rPr>
          <w:lang w:val="en-US"/>
        </w:rPr>
        <w:t>d’enfants</w:t>
      </w:r>
      <w:proofErr w:type="spellEnd"/>
      <w:r w:rsidRPr="002C303C">
        <w:rPr>
          <w:lang w:val="en-US"/>
        </w:rPr>
        <w:t xml:space="preserve"> </w:t>
      </w:r>
      <w:proofErr w:type="spellStart"/>
      <w:r w:rsidRPr="002C303C">
        <w:rPr>
          <w:lang w:val="en-US"/>
        </w:rPr>
        <w:t>depuis</w:t>
      </w:r>
      <w:proofErr w:type="spellEnd"/>
      <w:r w:rsidRPr="002C303C">
        <w:rPr>
          <w:lang w:val="en-US"/>
        </w:rPr>
        <w:t xml:space="preserve"> le </w:t>
      </w:r>
      <w:proofErr w:type="spellStart"/>
      <w:r w:rsidRPr="002C303C">
        <w:rPr>
          <w:lang w:val="en-US"/>
        </w:rPr>
        <w:t>Xiiie</w:t>
      </w:r>
      <w:proofErr w:type="spellEnd"/>
      <w:r w:rsidRPr="002C303C">
        <w:rPr>
          <w:lang w:val="en-US"/>
        </w:rPr>
        <w:t xml:space="preserve"> siècle. Paris: Flammarion, 1979).</w:t>
      </w:r>
    </w:p>
    <w:p w:rsidR="003D1FC9" w:rsidRPr="006D3300" w:rsidRDefault="003D1FC9" w:rsidP="003D1FC9">
      <w:pPr>
        <w:pStyle w:val="NormalMaiTimesNewRoman"/>
      </w:pPr>
      <w:r w:rsidRPr="006D3300">
        <w:t>Schmitter, Ferdinand</w:t>
      </w:r>
    </w:p>
    <w:p w:rsidR="003D1FC9" w:rsidRPr="006D3300" w:rsidRDefault="003D1FC9" w:rsidP="003D1FC9">
      <w:pPr>
        <w:pStyle w:val="StyleNormalYurTimesNewRoman2"/>
      </w:pPr>
      <w:r w:rsidRPr="006D3300">
        <w:t>1910      Upper Yukon Native Customs and Folklore. Washington. Smithsonian Miscellaneous Collections 56(4). 30 p.</w:t>
      </w:r>
    </w:p>
    <w:p w:rsidR="003D1FC9" w:rsidRPr="002C303C" w:rsidRDefault="003D1FC9" w:rsidP="003D1FC9">
      <w:pPr>
        <w:pStyle w:val="NormalYur1"/>
        <w:rPr>
          <w:lang w:val="en-US"/>
        </w:rPr>
      </w:pPr>
      <w:r w:rsidRPr="002C303C">
        <w:rPr>
          <w:lang w:val="en-US"/>
        </w:rPr>
        <w:t>1985      Upper Yukon Native Customs and Folk-Lore. Eagle: Eagle Historical Society and Museums. 45 p.</w:t>
      </w:r>
    </w:p>
    <w:p w:rsidR="003D1FC9" w:rsidRPr="006D3300" w:rsidRDefault="003D1FC9" w:rsidP="003D1FC9">
      <w:pPr>
        <w:pStyle w:val="NormalMaiTimesNewRoman"/>
        <w:rPr>
          <w:lang w:val="de-DE"/>
        </w:rPr>
      </w:pPr>
      <w:r w:rsidRPr="006D3300">
        <w:rPr>
          <w:lang w:val="de-DE"/>
        </w:rPr>
        <w:t>Schmitz, Robert</w:t>
      </w:r>
    </w:p>
    <w:p w:rsidR="003D1FC9" w:rsidRPr="002C303C" w:rsidRDefault="003D1FC9" w:rsidP="003D1FC9">
      <w:pPr>
        <w:pStyle w:val="NormalYur1"/>
        <w:rPr>
          <w:lang w:val="en-US"/>
        </w:rPr>
      </w:pPr>
      <w:r w:rsidRPr="002C303C">
        <w:rPr>
          <w:lang w:val="en-US"/>
        </w:rPr>
        <w:t xml:space="preserve">1912      Les </w:t>
      </w:r>
      <w:proofErr w:type="spellStart"/>
      <w:r w:rsidRPr="002C303C">
        <w:rPr>
          <w:lang w:val="en-US"/>
        </w:rPr>
        <w:t>Baholoholo</w:t>
      </w:r>
      <w:proofErr w:type="spellEnd"/>
      <w:r w:rsidRPr="002C303C">
        <w:rPr>
          <w:lang w:val="en-US"/>
        </w:rPr>
        <w:t xml:space="preserve"> (Congo Belge). </w:t>
      </w:r>
      <w:proofErr w:type="spellStart"/>
      <w:r w:rsidRPr="002C303C">
        <w:rPr>
          <w:lang w:val="en-US"/>
        </w:rPr>
        <w:t>Bruxelles</w:t>
      </w:r>
      <w:proofErr w:type="spellEnd"/>
      <w:r w:rsidRPr="002C303C">
        <w:rPr>
          <w:lang w:val="en-US"/>
        </w:rPr>
        <w:t>: Albert de Wit. 605 p.</w:t>
      </w:r>
    </w:p>
    <w:p w:rsidR="00D43615" w:rsidRPr="00D43615" w:rsidRDefault="00D43615" w:rsidP="00D43615">
      <w:pPr>
        <w:pStyle w:val="NormalMai2"/>
        <w:rPr>
          <w:noProof/>
          <w:lang w:val="en-US"/>
        </w:rPr>
      </w:pPr>
      <w:r w:rsidRPr="00D43615">
        <w:rPr>
          <w:noProof/>
          <w:lang w:val="en-US"/>
        </w:rPr>
        <w:t>Schnabel, Paul</w:t>
      </w:r>
    </w:p>
    <w:p w:rsidR="00D43615" w:rsidRPr="006B7A43" w:rsidRDefault="00D43615" w:rsidP="00D43615">
      <w:pPr>
        <w:pStyle w:val="NormalYur1"/>
        <w:rPr>
          <w:noProof/>
          <w:lang w:val="en-US"/>
        </w:rPr>
      </w:pPr>
      <w:r w:rsidRPr="00D43615">
        <w:rPr>
          <w:noProof/>
          <w:lang w:val="en-US"/>
        </w:rPr>
        <w:t xml:space="preserve">1923      Berossos und die babylonisch-hellenistische Literatur. </w:t>
      </w:r>
      <w:r w:rsidRPr="006B7A43">
        <w:rPr>
          <w:noProof/>
          <w:lang w:val="en-US"/>
        </w:rPr>
        <w:t>Leipzig; Berlin: B.G. Teubner. 275 S.</w:t>
      </w:r>
    </w:p>
    <w:p w:rsidR="003B6500" w:rsidRDefault="003B6500" w:rsidP="003B6500">
      <w:pPr>
        <w:pStyle w:val="NormalMai"/>
      </w:pPr>
      <w:r>
        <w:t>Schneidau, Lisa</w:t>
      </w:r>
    </w:p>
    <w:p w:rsidR="003B6500" w:rsidRPr="003B6500" w:rsidRDefault="003B6500" w:rsidP="003B6500">
      <w:pPr>
        <w:pStyle w:val="NormalYur1"/>
        <w:rPr>
          <w:lang w:val="en-US"/>
        </w:rPr>
      </w:pPr>
      <w:r w:rsidRPr="003B6500">
        <w:rPr>
          <w:lang w:val="en-US"/>
        </w:rPr>
        <w:t>2022      River Folk Tales of Britain and Ireland. Cheltenham, Gloucestershire: The History Press. 191 p.</w:t>
      </w:r>
    </w:p>
    <w:p w:rsidR="00D96CDF" w:rsidRDefault="00D96CDF" w:rsidP="00D96CDF">
      <w:pPr>
        <w:pStyle w:val="NormalMai"/>
      </w:pPr>
      <w:r>
        <w:t>Schnell, Stefan</w:t>
      </w:r>
    </w:p>
    <w:p w:rsidR="00D96CDF" w:rsidRPr="00D96CDF" w:rsidRDefault="00D96CDF" w:rsidP="00D96CDF">
      <w:pPr>
        <w:pStyle w:val="NormalYur1"/>
        <w:rPr>
          <w:lang w:val="en-US"/>
        </w:rPr>
      </w:pPr>
      <w:r w:rsidRPr="00D96CDF">
        <w:rPr>
          <w:lang w:val="en-US"/>
        </w:rPr>
        <w:t xml:space="preserve">2011      </w:t>
      </w:r>
      <w:r w:rsidRPr="00D96CDF">
        <w:rPr>
          <w:shd w:val="clear" w:color="auto" w:fill="FFFFFF"/>
          <w:lang w:val="en-US"/>
        </w:rPr>
        <w:t xml:space="preserve">A grammar of </w:t>
      </w:r>
      <w:proofErr w:type="spellStart"/>
      <w:r w:rsidRPr="00D96CDF">
        <w:rPr>
          <w:shd w:val="clear" w:color="auto" w:fill="FFFFFF"/>
          <w:lang w:val="en-US"/>
        </w:rPr>
        <w:t>Vera'a</w:t>
      </w:r>
      <w:proofErr w:type="spellEnd"/>
      <w:r w:rsidRPr="00D96CDF">
        <w:rPr>
          <w:shd w:val="clear" w:color="auto" w:fill="FFFFFF"/>
          <w:lang w:val="en-US"/>
        </w:rPr>
        <w:t>: an Oceanic language of North Vanuatu. Ms. ix+211 p.</w:t>
      </w:r>
    </w:p>
    <w:p w:rsidR="004B42DC" w:rsidRDefault="004B42DC" w:rsidP="004B42DC">
      <w:pPr>
        <w:pStyle w:val="NormalMai"/>
      </w:pPr>
      <w:r>
        <w:t>Schneller, Christian</w:t>
      </w:r>
    </w:p>
    <w:p w:rsidR="00331F3C" w:rsidRPr="00331F3C" w:rsidRDefault="00331F3C" w:rsidP="00331F3C">
      <w:pPr>
        <w:pStyle w:val="NormalYur1"/>
        <w:rPr>
          <w:lang w:val="en-US"/>
        </w:rPr>
      </w:pPr>
      <w:r w:rsidRPr="00331F3C">
        <w:rPr>
          <w:lang w:val="en-US"/>
        </w:rPr>
        <w:t xml:space="preserve">1867      Märchen und Sagen </w:t>
      </w:r>
      <w:proofErr w:type="spellStart"/>
      <w:r w:rsidRPr="00331F3C">
        <w:rPr>
          <w:lang w:val="en-US"/>
        </w:rPr>
        <w:t>aus</w:t>
      </w:r>
      <w:proofErr w:type="spellEnd"/>
      <w:r w:rsidRPr="00331F3C">
        <w:rPr>
          <w:lang w:val="en-US"/>
        </w:rPr>
        <w:t xml:space="preserve"> </w:t>
      </w:r>
      <w:proofErr w:type="spellStart"/>
      <w:r w:rsidRPr="00331F3C">
        <w:rPr>
          <w:lang w:val="en-US"/>
        </w:rPr>
        <w:t>Wälshtirol</w:t>
      </w:r>
      <w:proofErr w:type="spellEnd"/>
      <w:r w:rsidRPr="00331F3C">
        <w:rPr>
          <w:lang w:val="en-US"/>
        </w:rPr>
        <w:t>. Innsbruck: Wagner. 250 S.</w:t>
      </w:r>
    </w:p>
    <w:p w:rsidR="003D1FC9" w:rsidRPr="00A62993" w:rsidRDefault="003D1FC9" w:rsidP="003D1FC9">
      <w:pPr>
        <w:pStyle w:val="NormalMaiTimesNewRoman"/>
      </w:pPr>
      <w:proofErr w:type="spellStart"/>
      <w:r w:rsidRPr="00A62993">
        <w:t>Schoffeleers</w:t>
      </w:r>
      <w:proofErr w:type="spellEnd"/>
      <w:r w:rsidRPr="00A62993">
        <w:t>, Matthew</w:t>
      </w:r>
    </w:p>
    <w:p w:rsidR="003D1FC9" w:rsidRPr="002C303C" w:rsidRDefault="003D1FC9" w:rsidP="003D1FC9">
      <w:pPr>
        <w:pStyle w:val="NormalYur1"/>
        <w:rPr>
          <w:lang w:val="en-US"/>
        </w:rPr>
      </w:pPr>
      <w:r w:rsidRPr="002C303C">
        <w:rPr>
          <w:lang w:val="en-US"/>
        </w:rPr>
        <w:t>1991      "Twins and unilateral figures in Central and Southern Africa: symmetry and asymmetry in the symbolization of the sacred". Journal of Religion in Africa 21(4):</w:t>
      </w:r>
      <w:r w:rsidR="00D43615">
        <w:rPr>
          <w:lang w:val="en-US"/>
        </w:rPr>
        <w:t xml:space="preserve"> </w:t>
      </w:r>
      <w:r w:rsidRPr="002C303C">
        <w:rPr>
          <w:lang w:val="en-US"/>
        </w:rPr>
        <w:t>345-372.</w:t>
      </w:r>
    </w:p>
    <w:p w:rsidR="003D1FC9" w:rsidRDefault="003D1FC9" w:rsidP="003D1FC9">
      <w:pPr>
        <w:pStyle w:val="NormalMai"/>
      </w:pPr>
      <w:r>
        <w:t>Schomberg, R.C.F.</w:t>
      </w:r>
    </w:p>
    <w:p w:rsidR="003D1FC9" w:rsidRPr="003A3A82" w:rsidRDefault="003D1FC9" w:rsidP="003D1FC9">
      <w:pPr>
        <w:pStyle w:val="NormalYur1"/>
        <w:rPr>
          <w:lang w:val="en-US"/>
        </w:rPr>
      </w:pPr>
      <w:r w:rsidRPr="003A3A82">
        <w:rPr>
          <w:lang w:val="en-US"/>
        </w:rPr>
        <w:t>1935      Between the Oxus and the Indus. London: Martin Hopkinson. 275 p.</w:t>
      </w:r>
    </w:p>
    <w:p w:rsidR="003D1FC9" w:rsidRDefault="003D1FC9" w:rsidP="003D1FC9">
      <w:pPr>
        <w:pStyle w:val="NormalMaiTimesNewRoman"/>
      </w:pPr>
      <w:r>
        <w:t>Schön, James Frederick</w:t>
      </w:r>
    </w:p>
    <w:p w:rsidR="003D1FC9" w:rsidRDefault="003D1FC9" w:rsidP="003D1FC9">
      <w:pPr>
        <w:pStyle w:val="StyleNormalYurTimesNewRoman0"/>
      </w:pPr>
      <w:r>
        <w:lastRenderedPageBreak/>
        <w:t>1862      Grammar of the Hausa Language. London: Church Missionary House. 234 p.</w:t>
      </w:r>
    </w:p>
    <w:p w:rsidR="003D1FC9" w:rsidRPr="00BE6BEB" w:rsidRDefault="003D1FC9" w:rsidP="003D1FC9">
      <w:pPr>
        <w:pStyle w:val="NormalMai"/>
      </w:pPr>
      <w:proofErr w:type="spellStart"/>
      <w:r>
        <w:t>Sch</w:t>
      </w:r>
      <w:r w:rsidRPr="00BE6BEB">
        <w:t>ö</w:t>
      </w:r>
      <w:r>
        <w:t>nwerth</w:t>
      </w:r>
      <w:proofErr w:type="spellEnd"/>
      <w:r w:rsidRPr="00BE6BEB">
        <w:t xml:space="preserve">, </w:t>
      </w:r>
      <w:r>
        <w:t>Franz</w:t>
      </w:r>
      <w:r w:rsidRPr="00BE6BEB">
        <w:t xml:space="preserve"> </w:t>
      </w:r>
      <w:r>
        <w:t>Xaver</w:t>
      </w:r>
    </w:p>
    <w:p w:rsidR="00915A70" w:rsidRPr="00220E22" w:rsidRDefault="00915A70" w:rsidP="00915A70">
      <w:pPr>
        <w:pStyle w:val="NormalYur1"/>
        <w:rPr>
          <w:lang w:val="en-US"/>
        </w:rPr>
      </w:pPr>
      <w:r w:rsidRPr="00915A70">
        <w:rPr>
          <w:lang w:val="en-US"/>
        </w:rPr>
        <w:t xml:space="preserve">1858      </w:t>
      </w:r>
      <w:proofErr w:type="spellStart"/>
      <w:r w:rsidRPr="00915A70">
        <w:rPr>
          <w:lang w:val="en-US"/>
        </w:rPr>
        <w:t>Sitten</w:t>
      </w:r>
      <w:proofErr w:type="spellEnd"/>
      <w:r w:rsidRPr="00915A70">
        <w:rPr>
          <w:lang w:val="en-US"/>
        </w:rPr>
        <w:t xml:space="preserve"> und Sagen </w:t>
      </w:r>
      <w:proofErr w:type="spellStart"/>
      <w:r w:rsidRPr="00915A70">
        <w:rPr>
          <w:lang w:val="en-US"/>
        </w:rPr>
        <w:t>aus</w:t>
      </w:r>
      <w:proofErr w:type="spellEnd"/>
      <w:r w:rsidRPr="00915A70">
        <w:rPr>
          <w:lang w:val="en-US"/>
        </w:rPr>
        <w:t xml:space="preserve"> der </w:t>
      </w:r>
      <w:proofErr w:type="spellStart"/>
      <w:r w:rsidRPr="00915A70">
        <w:rPr>
          <w:lang w:val="en-US"/>
        </w:rPr>
        <w:t>Oberpfalz</w:t>
      </w:r>
      <w:proofErr w:type="spellEnd"/>
      <w:r w:rsidRPr="00915A70">
        <w:rPr>
          <w:lang w:val="en-US"/>
        </w:rPr>
        <w:t xml:space="preserve">. </w:t>
      </w:r>
      <w:proofErr w:type="spellStart"/>
      <w:r w:rsidRPr="00915A70">
        <w:rPr>
          <w:lang w:val="en-US"/>
        </w:rPr>
        <w:t>Zweiter</w:t>
      </w:r>
      <w:proofErr w:type="spellEnd"/>
      <w:r w:rsidRPr="00915A70">
        <w:rPr>
          <w:lang w:val="en-US"/>
        </w:rPr>
        <w:t xml:space="preserve"> Theil. Augsburg: Matth. </w:t>
      </w:r>
      <w:proofErr w:type="spellStart"/>
      <w:r w:rsidRPr="00915A70">
        <w:rPr>
          <w:lang w:val="en-US"/>
        </w:rPr>
        <w:t>Rieger’sche</w:t>
      </w:r>
      <w:proofErr w:type="spellEnd"/>
      <w:r w:rsidRPr="00915A70">
        <w:rPr>
          <w:lang w:val="en-US"/>
        </w:rPr>
        <w:t xml:space="preserve"> </w:t>
      </w:r>
      <w:proofErr w:type="spellStart"/>
      <w:r w:rsidRPr="00915A70">
        <w:rPr>
          <w:lang w:val="en-US"/>
        </w:rPr>
        <w:t>Buchhandlung</w:t>
      </w:r>
      <w:proofErr w:type="spellEnd"/>
      <w:r w:rsidRPr="00915A70">
        <w:rPr>
          <w:lang w:val="en-US"/>
        </w:rPr>
        <w:t>. 460 S.</w:t>
      </w:r>
    </w:p>
    <w:p w:rsidR="003D1FC9" w:rsidRPr="00BE6BEB" w:rsidRDefault="003D1FC9" w:rsidP="003D1FC9">
      <w:pPr>
        <w:pStyle w:val="NormalYur1"/>
        <w:rPr>
          <w:lang w:val="en-US"/>
        </w:rPr>
      </w:pPr>
      <w:r w:rsidRPr="00BE6BEB">
        <w:rPr>
          <w:lang w:val="en-US"/>
        </w:rPr>
        <w:t xml:space="preserve">1981      Sagen und Märchen </w:t>
      </w:r>
      <w:proofErr w:type="spellStart"/>
      <w:r w:rsidRPr="00BE6BEB">
        <w:rPr>
          <w:lang w:val="en-US"/>
        </w:rPr>
        <w:t>aus</w:t>
      </w:r>
      <w:proofErr w:type="spellEnd"/>
      <w:r w:rsidRPr="00BE6BEB">
        <w:rPr>
          <w:lang w:val="en-US"/>
        </w:rPr>
        <w:t xml:space="preserve"> der </w:t>
      </w:r>
      <w:proofErr w:type="spellStart"/>
      <w:r w:rsidRPr="00BE6BEB">
        <w:rPr>
          <w:lang w:val="en-US"/>
        </w:rPr>
        <w:t>Oberpfalz</w:t>
      </w:r>
      <w:proofErr w:type="spellEnd"/>
      <w:r w:rsidRPr="00BE6BEB">
        <w:rPr>
          <w:lang w:val="en-US"/>
        </w:rPr>
        <w:t xml:space="preserve">. Regensburg: </w:t>
      </w:r>
      <w:proofErr w:type="spellStart"/>
      <w:r w:rsidRPr="00BE6BEB">
        <w:rPr>
          <w:lang w:val="en-US"/>
        </w:rPr>
        <w:t>Büro</w:t>
      </w:r>
      <w:proofErr w:type="spellEnd"/>
      <w:r w:rsidRPr="00BE6BEB">
        <w:rPr>
          <w:lang w:val="en-US"/>
        </w:rPr>
        <w:t xml:space="preserve"> Wilhelm Verlag. 35 S.</w:t>
      </w:r>
    </w:p>
    <w:p w:rsidR="003D1FC9" w:rsidRPr="006D3300" w:rsidRDefault="003D1FC9" w:rsidP="003D1FC9">
      <w:pPr>
        <w:pStyle w:val="NormalMaiTimesNewRoman"/>
      </w:pPr>
      <w:r w:rsidRPr="006D3300">
        <w:t>Schoolcraft, Henry Rowe</w:t>
      </w:r>
    </w:p>
    <w:p w:rsidR="003D1FC9" w:rsidRPr="006D3300" w:rsidRDefault="003D1FC9" w:rsidP="003D1FC9">
      <w:pPr>
        <w:pStyle w:val="StyleNormalYurTimesNewRoman2"/>
      </w:pPr>
      <w:r w:rsidRPr="006D3300">
        <w:t>1916      The Indian Fairy Book. From the Original Legends. New York: Frederick A. Stokes Co. 303 p.</w:t>
      </w:r>
    </w:p>
    <w:p w:rsidR="003D1FC9" w:rsidRPr="006D3300" w:rsidRDefault="003D1FC9" w:rsidP="003D1FC9">
      <w:pPr>
        <w:pStyle w:val="StyleNormalYurTimesNewRoman2"/>
      </w:pPr>
      <w:r w:rsidRPr="006D3300">
        <w:t xml:space="preserve">1999      </w:t>
      </w:r>
      <w:proofErr w:type="spellStart"/>
      <w:r w:rsidRPr="006D3300">
        <w:t>Algic</w:t>
      </w:r>
      <w:proofErr w:type="spellEnd"/>
      <w:r w:rsidRPr="006D3300">
        <w:t xml:space="preserve"> Researches: North American Indian Folktales and Legends. Mineola, New York: Dover Publications. First published by Harper &amp; Brothers, New York, 1839. 270 p.</w:t>
      </w:r>
    </w:p>
    <w:p w:rsidR="003D1FC9" w:rsidRPr="006D3300" w:rsidRDefault="003D1FC9" w:rsidP="003D1FC9">
      <w:pPr>
        <w:pStyle w:val="NormalMaiTimesNewRoman"/>
      </w:pPr>
      <w:proofErr w:type="spellStart"/>
      <w:r w:rsidRPr="006D3300">
        <w:t>Schoolland</w:t>
      </w:r>
      <w:proofErr w:type="spellEnd"/>
      <w:r w:rsidRPr="006D3300">
        <w:t>, Thelma</w:t>
      </w:r>
    </w:p>
    <w:p w:rsidR="003D1FC9" w:rsidRPr="006D3300" w:rsidRDefault="003D1FC9" w:rsidP="003D1FC9">
      <w:pPr>
        <w:pStyle w:val="StyleNormalYurTimesNewRoman2"/>
      </w:pPr>
      <w:r w:rsidRPr="006D3300">
        <w:t xml:space="preserve">1976      </w:t>
      </w:r>
      <w:proofErr w:type="spellStart"/>
      <w:r w:rsidRPr="006D3300">
        <w:t>Quimisha</w:t>
      </w:r>
      <w:proofErr w:type="spellEnd"/>
      <w:r w:rsidRPr="006D3300">
        <w:t xml:space="preserve"> </w:t>
      </w:r>
      <w:proofErr w:type="spellStart"/>
      <w:r w:rsidRPr="006D3300">
        <w:t>Yohuan</w:t>
      </w:r>
      <w:proofErr w:type="spellEnd"/>
      <w:r w:rsidRPr="006D3300">
        <w:t xml:space="preserve"> Xeni. Cuentos </w:t>
      </w:r>
      <w:proofErr w:type="spellStart"/>
      <w:r w:rsidRPr="006D3300">
        <w:t>folklóricos</w:t>
      </w:r>
      <w:proofErr w:type="spellEnd"/>
      <w:r w:rsidRPr="006D3300">
        <w:t xml:space="preserve"> de </w:t>
      </w:r>
      <w:proofErr w:type="spellStart"/>
      <w:r w:rsidRPr="006D3300">
        <w:t>los</w:t>
      </w:r>
      <w:proofErr w:type="spellEnd"/>
      <w:r w:rsidRPr="006D3300">
        <w:t xml:space="preserve"> </w:t>
      </w:r>
      <w:proofErr w:type="spellStart"/>
      <w:r w:rsidRPr="006D3300">
        <w:t>Capanahua</w:t>
      </w:r>
      <w:proofErr w:type="spellEnd"/>
      <w:r w:rsidRPr="006D3300">
        <w:t xml:space="preserve">. </w:t>
      </w:r>
      <w:proofErr w:type="spellStart"/>
      <w:r w:rsidRPr="006D3300">
        <w:t>Yarinacocha</w:t>
      </w:r>
      <w:proofErr w:type="spellEnd"/>
      <w:r w:rsidRPr="006D3300">
        <w:t xml:space="preserve">, Pucallpa, Perú: Instituto </w:t>
      </w:r>
      <w:proofErr w:type="spellStart"/>
      <w:r w:rsidRPr="006D3300">
        <w:t>Lingüístico</w:t>
      </w:r>
      <w:proofErr w:type="spellEnd"/>
      <w:r w:rsidRPr="006D3300">
        <w:t xml:space="preserve"> de Verano. </w:t>
      </w:r>
      <w:proofErr w:type="spellStart"/>
      <w:r w:rsidRPr="006D3300">
        <w:t>Comunidades</w:t>
      </w:r>
      <w:proofErr w:type="spellEnd"/>
      <w:r w:rsidRPr="006D3300">
        <w:t xml:space="preserve"> y </w:t>
      </w:r>
      <w:proofErr w:type="spellStart"/>
      <w:r w:rsidRPr="006D3300">
        <w:t>Culturas</w:t>
      </w:r>
      <w:proofErr w:type="spellEnd"/>
      <w:r w:rsidRPr="006D3300">
        <w:t xml:space="preserve"> </w:t>
      </w:r>
      <w:proofErr w:type="spellStart"/>
      <w:r w:rsidRPr="006D3300">
        <w:t>Peruanas</w:t>
      </w:r>
      <w:proofErr w:type="spellEnd"/>
      <w:r w:rsidRPr="006D3300">
        <w:t xml:space="preserve"> 6. 34 p.</w:t>
      </w:r>
    </w:p>
    <w:p w:rsidR="00573487" w:rsidRPr="00573487" w:rsidRDefault="00573487" w:rsidP="00573487">
      <w:pPr>
        <w:pStyle w:val="NormalMai2"/>
        <w:rPr>
          <w:lang w:val="en-US"/>
        </w:rPr>
      </w:pPr>
      <w:r w:rsidRPr="00573487">
        <w:rPr>
          <w:lang w:val="en-US"/>
        </w:rPr>
        <w:t>Schott, Arthur, &amp; Albert Schott</w:t>
      </w:r>
    </w:p>
    <w:p w:rsidR="00573487" w:rsidRPr="00830BFB" w:rsidRDefault="00573487" w:rsidP="00573487">
      <w:pPr>
        <w:pStyle w:val="NormalYur1"/>
        <w:rPr>
          <w:lang w:val="en-US"/>
        </w:rPr>
      </w:pPr>
      <w:r w:rsidRPr="00830BFB">
        <w:rPr>
          <w:shd w:val="clear" w:color="auto" w:fill="FFFFFF"/>
          <w:lang w:val="en-US"/>
        </w:rPr>
        <w:t xml:space="preserve">1845      </w:t>
      </w:r>
      <w:proofErr w:type="spellStart"/>
      <w:r w:rsidRPr="00573487">
        <w:rPr>
          <w:shd w:val="clear" w:color="auto" w:fill="FFFFFF"/>
          <w:lang w:val="en-US"/>
        </w:rPr>
        <w:t>Walachische</w:t>
      </w:r>
      <w:proofErr w:type="spellEnd"/>
      <w:r w:rsidRPr="00573487">
        <w:rPr>
          <w:shd w:val="clear" w:color="auto" w:fill="FFFFFF"/>
          <w:lang w:val="en-US"/>
        </w:rPr>
        <w:t xml:space="preserve"> </w:t>
      </w:r>
      <w:proofErr w:type="spellStart"/>
      <w:r w:rsidRPr="00573487">
        <w:rPr>
          <w:shd w:val="clear" w:color="auto" w:fill="FFFFFF"/>
          <w:lang w:val="en-US"/>
        </w:rPr>
        <w:t>Mährchen</w:t>
      </w:r>
      <w:proofErr w:type="spellEnd"/>
      <w:r w:rsidRPr="00573487">
        <w:rPr>
          <w:shd w:val="clear" w:color="auto" w:fill="FFFFFF"/>
          <w:lang w:val="en-US"/>
        </w:rPr>
        <w:t xml:space="preserve">. Mit </w:t>
      </w:r>
      <w:proofErr w:type="spellStart"/>
      <w:r w:rsidRPr="00573487">
        <w:rPr>
          <w:shd w:val="clear" w:color="auto" w:fill="FFFFFF"/>
          <w:lang w:val="en-US"/>
        </w:rPr>
        <w:t>einer</w:t>
      </w:r>
      <w:proofErr w:type="spellEnd"/>
      <w:r w:rsidRPr="00573487">
        <w:rPr>
          <w:shd w:val="clear" w:color="auto" w:fill="FFFFFF"/>
          <w:lang w:val="en-US"/>
        </w:rPr>
        <w:t xml:space="preserve"> </w:t>
      </w:r>
      <w:proofErr w:type="spellStart"/>
      <w:r w:rsidRPr="00573487">
        <w:rPr>
          <w:shd w:val="clear" w:color="auto" w:fill="FFFFFF"/>
          <w:lang w:val="en-US"/>
        </w:rPr>
        <w:t>Einleitung</w:t>
      </w:r>
      <w:proofErr w:type="spellEnd"/>
      <w:r w:rsidRPr="00573487">
        <w:rPr>
          <w:shd w:val="clear" w:color="auto" w:fill="FFFFFF"/>
          <w:lang w:val="en-US"/>
        </w:rPr>
        <w:t xml:space="preserve"> </w:t>
      </w:r>
      <w:proofErr w:type="spellStart"/>
      <w:r w:rsidRPr="00573487">
        <w:rPr>
          <w:shd w:val="clear" w:color="auto" w:fill="FFFFFF"/>
          <w:lang w:val="en-US"/>
        </w:rPr>
        <w:t>über</w:t>
      </w:r>
      <w:proofErr w:type="spellEnd"/>
      <w:r w:rsidRPr="00573487">
        <w:rPr>
          <w:shd w:val="clear" w:color="auto" w:fill="FFFFFF"/>
          <w:lang w:val="en-US"/>
        </w:rPr>
        <w:t xml:space="preserve"> das Volk der </w:t>
      </w:r>
      <w:proofErr w:type="spellStart"/>
      <w:r w:rsidRPr="00573487">
        <w:rPr>
          <w:shd w:val="clear" w:color="auto" w:fill="FFFFFF"/>
          <w:lang w:val="en-US"/>
        </w:rPr>
        <w:t>Walachen</w:t>
      </w:r>
      <w:proofErr w:type="spellEnd"/>
      <w:r w:rsidRPr="00573487">
        <w:rPr>
          <w:shd w:val="clear" w:color="auto" w:fill="FFFFFF"/>
          <w:lang w:val="en-US"/>
        </w:rPr>
        <w:t xml:space="preserve"> und </w:t>
      </w:r>
      <w:proofErr w:type="spellStart"/>
      <w:r w:rsidRPr="00573487">
        <w:rPr>
          <w:shd w:val="clear" w:color="auto" w:fill="FFFFFF"/>
          <w:lang w:val="en-US"/>
        </w:rPr>
        <w:t>einem</w:t>
      </w:r>
      <w:proofErr w:type="spellEnd"/>
      <w:r w:rsidRPr="00573487">
        <w:rPr>
          <w:shd w:val="clear" w:color="auto" w:fill="FFFFFF"/>
          <w:lang w:val="en-US"/>
        </w:rPr>
        <w:t xml:space="preserve"> </w:t>
      </w:r>
      <w:proofErr w:type="spellStart"/>
      <w:r w:rsidRPr="00573487">
        <w:rPr>
          <w:shd w:val="clear" w:color="auto" w:fill="FFFFFF"/>
          <w:lang w:val="en-US"/>
        </w:rPr>
        <w:t>Anhang</w:t>
      </w:r>
      <w:proofErr w:type="spellEnd"/>
      <w:r w:rsidRPr="00573487">
        <w:rPr>
          <w:shd w:val="clear" w:color="auto" w:fill="FFFFFF"/>
          <w:lang w:val="en-US"/>
        </w:rPr>
        <w:t xml:space="preserve"> </w:t>
      </w:r>
      <w:proofErr w:type="spellStart"/>
      <w:r w:rsidRPr="00573487">
        <w:rPr>
          <w:shd w:val="clear" w:color="auto" w:fill="FFFFFF"/>
          <w:lang w:val="en-US"/>
        </w:rPr>
        <w:t>zur</w:t>
      </w:r>
      <w:proofErr w:type="spellEnd"/>
      <w:r w:rsidRPr="00573487">
        <w:rPr>
          <w:shd w:val="clear" w:color="auto" w:fill="FFFFFF"/>
          <w:lang w:val="en-US"/>
        </w:rPr>
        <w:t xml:space="preserve"> </w:t>
      </w:r>
      <w:proofErr w:type="spellStart"/>
      <w:r w:rsidRPr="00573487">
        <w:rPr>
          <w:shd w:val="clear" w:color="auto" w:fill="FFFFFF"/>
          <w:lang w:val="en-US"/>
        </w:rPr>
        <w:t>Erklärung</w:t>
      </w:r>
      <w:proofErr w:type="spellEnd"/>
      <w:r w:rsidRPr="00573487">
        <w:rPr>
          <w:shd w:val="clear" w:color="auto" w:fill="FFFFFF"/>
          <w:lang w:val="en-US"/>
        </w:rPr>
        <w:t xml:space="preserve"> der </w:t>
      </w:r>
      <w:proofErr w:type="spellStart"/>
      <w:r w:rsidRPr="00573487">
        <w:rPr>
          <w:shd w:val="clear" w:color="auto" w:fill="FFFFFF"/>
          <w:lang w:val="en-US"/>
        </w:rPr>
        <w:t>Mährchen</w:t>
      </w:r>
      <w:proofErr w:type="spellEnd"/>
      <w:r w:rsidRPr="00573487">
        <w:rPr>
          <w:shd w:val="clear" w:color="auto" w:fill="FFFFFF"/>
          <w:lang w:val="en-US"/>
        </w:rPr>
        <w:t xml:space="preserve">. Stuttgart, Tübingen: J. G. </w:t>
      </w:r>
      <w:proofErr w:type="spellStart"/>
      <w:r w:rsidRPr="00573487">
        <w:rPr>
          <w:shd w:val="clear" w:color="auto" w:fill="FFFFFF"/>
          <w:lang w:val="en-US"/>
        </w:rPr>
        <w:t>Cottascher</w:t>
      </w:r>
      <w:proofErr w:type="spellEnd"/>
      <w:r w:rsidRPr="00573487">
        <w:rPr>
          <w:shd w:val="clear" w:color="auto" w:fill="FFFFFF"/>
          <w:lang w:val="en-US"/>
        </w:rPr>
        <w:t xml:space="preserve"> Verlag. XVI, 384 S.</w:t>
      </w:r>
    </w:p>
    <w:p w:rsidR="00573487" w:rsidRDefault="00573487" w:rsidP="00573487">
      <w:pPr>
        <w:pStyle w:val="NormalYur1"/>
        <w:rPr>
          <w:lang w:val="de-DE"/>
        </w:rPr>
      </w:pPr>
      <w:r>
        <w:rPr>
          <w:lang w:val="de-DE"/>
        </w:rPr>
        <w:t xml:space="preserve">1975      </w:t>
      </w:r>
      <w:proofErr w:type="spellStart"/>
      <w:r w:rsidRPr="0005525B">
        <w:rPr>
          <w:shd w:val="clear" w:color="auto" w:fill="FFFFFF"/>
          <w:lang w:val="en-US"/>
        </w:rPr>
        <w:t>Rumänische</w:t>
      </w:r>
      <w:proofErr w:type="spellEnd"/>
      <w:r w:rsidRPr="0005525B">
        <w:rPr>
          <w:shd w:val="clear" w:color="auto" w:fill="FFFFFF"/>
          <w:lang w:val="en-US"/>
        </w:rPr>
        <w:t xml:space="preserve"> </w:t>
      </w:r>
      <w:proofErr w:type="spellStart"/>
      <w:r w:rsidRPr="0005525B">
        <w:rPr>
          <w:shd w:val="clear" w:color="auto" w:fill="FFFFFF"/>
          <w:lang w:val="en-US"/>
        </w:rPr>
        <w:t>Volkserzählungen</w:t>
      </w:r>
      <w:proofErr w:type="spellEnd"/>
      <w:r w:rsidRPr="0005525B">
        <w:rPr>
          <w:shd w:val="clear" w:color="auto" w:fill="FFFFFF"/>
          <w:lang w:val="en-US"/>
        </w:rPr>
        <w:t xml:space="preserve"> </w:t>
      </w:r>
      <w:proofErr w:type="spellStart"/>
      <w:r w:rsidRPr="0005525B">
        <w:rPr>
          <w:shd w:val="clear" w:color="auto" w:fill="FFFFFF"/>
          <w:lang w:val="en-US"/>
        </w:rPr>
        <w:t>aus</w:t>
      </w:r>
      <w:proofErr w:type="spellEnd"/>
      <w:r w:rsidRPr="0005525B">
        <w:rPr>
          <w:shd w:val="clear" w:color="auto" w:fill="FFFFFF"/>
          <w:lang w:val="en-US"/>
        </w:rPr>
        <w:t xml:space="preserve"> dem Banat. </w:t>
      </w:r>
      <w:proofErr w:type="spellStart"/>
      <w:r w:rsidRPr="0005525B">
        <w:rPr>
          <w:shd w:val="clear" w:color="auto" w:fill="FFFFFF"/>
          <w:lang w:val="en-US"/>
        </w:rPr>
        <w:t>Bukarest</w:t>
      </w:r>
      <w:proofErr w:type="spellEnd"/>
      <w:r w:rsidRPr="0005525B">
        <w:rPr>
          <w:shd w:val="clear" w:color="auto" w:fill="FFFFFF"/>
          <w:lang w:val="en-US"/>
        </w:rPr>
        <w:t xml:space="preserve">: </w:t>
      </w:r>
      <w:proofErr w:type="spellStart"/>
      <w:r w:rsidRPr="0005525B">
        <w:rPr>
          <w:shd w:val="clear" w:color="auto" w:fill="FFFFFF"/>
          <w:lang w:val="en-US"/>
        </w:rPr>
        <w:t>Kriterion</w:t>
      </w:r>
      <w:proofErr w:type="spellEnd"/>
      <w:r w:rsidRPr="0005525B">
        <w:rPr>
          <w:shd w:val="clear" w:color="auto" w:fill="FFFFFF"/>
          <w:lang w:val="en-US"/>
        </w:rPr>
        <w:t>. 333 S.</w:t>
      </w:r>
    </w:p>
    <w:p w:rsidR="003D1FC9" w:rsidRPr="006D3300" w:rsidRDefault="003D1FC9" w:rsidP="003D1FC9">
      <w:pPr>
        <w:pStyle w:val="NormalMaiTimesNewRoman"/>
        <w:rPr>
          <w:lang w:val="de-DE"/>
        </w:rPr>
      </w:pPr>
      <w:r w:rsidRPr="006D3300">
        <w:rPr>
          <w:lang w:val="de-DE"/>
        </w:rPr>
        <w:t>Schott, Rüdiger</w:t>
      </w:r>
    </w:p>
    <w:p w:rsidR="003D1FC9" w:rsidRPr="002C303C" w:rsidRDefault="003D1FC9" w:rsidP="003D1FC9">
      <w:pPr>
        <w:pStyle w:val="NormalYur1"/>
        <w:rPr>
          <w:lang w:val="en-US"/>
        </w:rPr>
      </w:pPr>
      <w:r w:rsidRPr="002C303C">
        <w:rPr>
          <w:lang w:val="en-US"/>
        </w:rPr>
        <w:t xml:space="preserve">1989      "Gott in </w:t>
      </w:r>
      <w:proofErr w:type="spellStart"/>
      <w:r w:rsidRPr="002C303C">
        <w:rPr>
          <w:lang w:val="en-US"/>
        </w:rPr>
        <w:t>Erzählungen</w:t>
      </w:r>
      <w:proofErr w:type="spellEnd"/>
      <w:r w:rsidRPr="002C303C">
        <w:rPr>
          <w:lang w:val="en-US"/>
        </w:rPr>
        <w:t xml:space="preserve"> der </w:t>
      </w:r>
      <w:proofErr w:type="spellStart"/>
      <w:r w:rsidRPr="002C303C">
        <w:rPr>
          <w:lang w:val="en-US"/>
        </w:rPr>
        <w:t>Bulsa</w:t>
      </w:r>
      <w:proofErr w:type="spellEnd"/>
      <w:r w:rsidRPr="002C303C">
        <w:rPr>
          <w:lang w:val="en-US"/>
        </w:rPr>
        <w:t xml:space="preserve"> (Nord-Ghana)". </w:t>
      </w:r>
      <w:proofErr w:type="spellStart"/>
      <w:r w:rsidRPr="002C303C">
        <w:rPr>
          <w:lang w:val="en-US"/>
        </w:rPr>
        <w:t>Paideuma</w:t>
      </w:r>
      <w:proofErr w:type="spellEnd"/>
      <w:r w:rsidRPr="002C303C">
        <w:rPr>
          <w:lang w:val="en-US"/>
        </w:rPr>
        <w:t xml:space="preserve"> 35:257-272.</w:t>
      </w:r>
    </w:p>
    <w:p w:rsidR="003D1FC9" w:rsidRPr="00077DD4" w:rsidRDefault="003D1FC9" w:rsidP="003D1FC9">
      <w:pPr>
        <w:pStyle w:val="NormalYur1"/>
        <w:rPr>
          <w:lang w:val="en-US"/>
        </w:rPr>
      </w:pPr>
      <w:r w:rsidRPr="00077DD4">
        <w:rPr>
          <w:lang w:val="en-US"/>
        </w:rPr>
        <w:t xml:space="preserve">1993      </w:t>
      </w:r>
      <w:proofErr w:type="spellStart"/>
      <w:r w:rsidRPr="00077DD4">
        <w:rPr>
          <w:lang w:val="en-US"/>
        </w:rPr>
        <w:t>Bulsa</w:t>
      </w:r>
      <w:proofErr w:type="spellEnd"/>
      <w:r w:rsidRPr="00077DD4">
        <w:rPr>
          <w:lang w:val="en-US"/>
        </w:rPr>
        <w:t xml:space="preserve"> </w:t>
      </w:r>
      <w:proofErr w:type="spellStart"/>
      <w:r w:rsidRPr="00077DD4">
        <w:rPr>
          <w:lang w:val="en-US"/>
        </w:rPr>
        <w:t>Sunsuelima</w:t>
      </w:r>
      <w:proofErr w:type="spellEnd"/>
      <w:r w:rsidRPr="00077DD4">
        <w:rPr>
          <w:lang w:val="en-US"/>
        </w:rPr>
        <w:t xml:space="preserve">: Folktales of the </w:t>
      </w:r>
      <w:proofErr w:type="spellStart"/>
      <w:r w:rsidRPr="00077DD4">
        <w:rPr>
          <w:lang w:val="en-US"/>
        </w:rPr>
        <w:t>Bulsa</w:t>
      </w:r>
      <w:proofErr w:type="spellEnd"/>
      <w:r w:rsidRPr="00077DD4">
        <w:rPr>
          <w:lang w:val="en-US"/>
        </w:rPr>
        <w:t xml:space="preserve"> in Northern Ghana. Vol. 1. Tales of the Sky God. Münster: Lit Verlag. 412 p.</w:t>
      </w:r>
    </w:p>
    <w:p w:rsidR="003D1FC9" w:rsidRPr="008E6194" w:rsidRDefault="003D1FC9" w:rsidP="003D1FC9">
      <w:pPr>
        <w:pStyle w:val="NormalYur1"/>
        <w:rPr>
          <w:lang w:val="en-US"/>
        </w:rPr>
      </w:pPr>
      <w:r w:rsidRPr="008E6194">
        <w:rPr>
          <w:lang w:val="en-US"/>
        </w:rPr>
        <w:t xml:space="preserve">1996      </w:t>
      </w:r>
      <w:proofErr w:type="spellStart"/>
      <w:r w:rsidRPr="008E6194">
        <w:rPr>
          <w:lang w:val="en-US"/>
        </w:rPr>
        <w:t>Bulsa</w:t>
      </w:r>
      <w:proofErr w:type="spellEnd"/>
      <w:r w:rsidRPr="008E6194">
        <w:rPr>
          <w:lang w:val="en-US"/>
        </w:rPr>
        <w:t xml:space="preserve"> </w:t>
      </w:r>
      <w:proofErr w:type="spellStart"/>
      <w:r w:rsidRPr="008E6194">
        <w:rPr>
          <w:lang w:val="en-US"/>
        </w:rPr>
        <w:t>Sunsuelima</w:t>
      </w:r>
      <w:proofErr w:type="spellEnd"/>
      <w:r w:rsidRPr="008E6194">
        <w:rPr>
          <w:lang w:val="en-US"/>
        </w:rPr>
        <w:t xml:space="preserve">: Folktales of the </w:t>
      </w:r>
      <w:proofErr w:type="spellStart"/>
      <w:r w:rsidRPr="008E6194">
        <w:rPr>
          <w:lang w:val="en-US"/>
        </w:rPr>
        <w:t>Bulsa</w:t>
      </w:r>
      <w:proofErr w:type="spellEnd"/>
      <w:r w:rsidRPr="008E6194">
        <w:rPr>
          <w:lang w:val="en-US"/>
        </w:rPr>
        <w:t xml:space="preserve"> in Northern Ghana. Vol. 1. Tales of the Sky God (</w:t>
      </w:r>
      <w:r w:rsidRPr="008E6194">
        <w:rPr>
          <w:i/>
          <w:lang w:val="en-US"/>
        </w:rPr>
        <w:t xml:space="preserve">Wen, </w:t>
      </w:r>
      <w:proofErr w:type="spellStart"/>
      <w:r w:rsidRPr="008E6194">
        <w:rPr>
          <w:i/>
          <w:lang w:val="en-US"/>
        </w:rPr>
        <w:t>Naawen</w:t>
      </w:r>
      <w:proofErr w:type="spellEnd"/>
      <w:r w:rsidRPr="008E6194">
        <w:rPr>
          <w:lang w:val="en-US"/>
        </w:rPr>
        <w:t>). Part II-III. Münster: Lit Verlag. 566 p.</w:t>
      </w:r>
    </w:p>
    <w:p w:rsidR="003D1FC9" w:rsidRPr="00E77C62" w:rsidRDefault="003D1FC9" w:rsidP="003D1FC9">
      <w:pPr>
        <w:pStyle w:val="NormalYur1"/>
        <w:rPr>
          <w:lang w:val="en-US"/>
        </w:rPr>
      </w:pPr>
      <w:r w:rsidRPr="00E77C62">
        <w:rPr>
          <w:lang w:val="en-US"/>
        </w:rPr>
        <w:t xml:space="preserve">2006      </w:t>
      </w:r>
      <w:proofErr w:type="spellStart"/>
      <w:r w:rsidRPr="00E77C62">
        <w:rPr>
          <w:lang w:val="en-US"/>
        </w:rPr>
        <w:t>Bulsa</w:t>
      </w:r>
      <w:proofErr w:type="spellEnd"/>
      <w:r w:rsidRPr="00E77C62">
        <w:rPr>
          <w:lang w:val="en-US"/>
        </w:rPr>
        <w:t xml:space="preserve"> </w:t>
      </w:r>
      <w:proofErr w:type="spellStart"/>
      <w:r w:rsidRPr="00E77C62">
        <w:rPr>
          <w:lang w:val="en-US"/>
        </w:rPr>
        <w:t>Sunsuelima</w:t>
      </w:r>
      <w:proofErr w:type="spellEnd"/>
      <w:r w:rsidRPr="00E77C62">
        <w:rPr>
          <w:lang w:val="en-US"/>
        </w:rPr>
        <w:t xml:space="preserve">: Erotic Folktales of the </w:t>
      </w:r>
      <w:proofErr w:type="spellStart"/>
      <w:r w:rsidRPr="00E77C62">
        <w:rPr>
          <w:lang w:val="en-US"/>
        </w:rPr>
        <w:t>Bulsa</w:t>
      </w:r>
      <w:proofErr w:type="spellEnd"/>
      <w:r w:rsidRPr="00E77C62">
        <w:rPr>
          <w:lang w:val="en-US"/>
        </w:rPr>
        <w:t xml:space="preserve"> in Northern Ghana. Münster: Lit Verlag. 301 p.</w:t>
      </w:r>
    </w:p>
    <w:p w:rsidR="003D1FC9" w:rsidRPr="006D3300" w:rsidRDefault="003D1FC9" w:rsidP="003D1FC9">
      <w:pPr>
        <w:pStyle w:val="NormalMaiTimesNewRoman"/>
        <w:rPr>
          <w:lang w:val="de-DE"/>
        </w:rPr>
      </w:pPr>
      <w:r w:rsidRPr="006D3300">
        <w:rPr>
          <w:lang w:val="de-DE"/>
        </w:rPr>
        <w:t>Schotter, P. Aloys</w:t>
      </w:r>
    </w:p>
    <w:p w:rsidR="003D1FC9" w:rsidRPr="002C303C" w:rsidRDefault="003D1FC9" w:rsidP="003D1FC9">
      <w:pPr>
        <w:pStyle w:val="NormalYur1"/>
        <w:rPr>
          <w:lang w:val="en-US"/>
        </w:rPr>
      </w:pPr>
      <w:r w:rsidRPr="002C303C">
        <w:rPr>
          <w:lang w:val="en-US"/>
        </w:rPr>
        <w:t xml:space="preserve">1908      «Notes </w:t>
      </w:r>
      <w:proofErr w:type="spellStart"/>
      <w:r w:rsidRPr="002C303C">
        <w:rPr>
          <w:lang w:val="en-US"/>
        </w:rPr>
        <w:t>ethnographiques</w:t>
      </w:r>
      <w:proofErr w:type="spellEnd"/>
      <w:r w:rsidRPr="002C303C">
        <w:rPr>
          <w:lang w:val="en-US"/>
        </w:rPr>
        <w:t xml:space="preserve"> sur les </w:t>
      </w:r>
      <w:proofErr w:type="spellStart"/>
      <w:r w:rsidRPr="002C303C">
        <w:rPr>
          <w:lang w:val="en-US"/>
        </w:rPr>
        <w:t>tribus</w:t>
      </w:r>
      <w:proofErr w:type="spellEnd"/>
      <w:r w:rsidRPr="002C303C">
        <w:rPr>
          <w:lang w:val="en-US"/>
        </w:rPr>
        <w:t xml:space="preserve"> de Kouy-</w:t>
      </w:r>
      <w:proofErr w:type="spellStart"/>
      <w:r w:rsidRPr="002C303C">
        <w:rPr>
          <w:lang w:val="en-US"/>
        </w:rPr>
        <w:t>tcheou</w:t>
      </w:r>
      <w:proofErr w:type="spellEnd"/>
      <w:r w:rsidRPr="002C303C">
        <w:rPr>
          <w:lang w:val="en-US"/>
        </w:rPr>
        <w:t xml:space="preserve"> (Chine)”. Anthropos 3(3):397-425.</w:t>
      </w:r>
    </w:p>
    <w:p w:rsidR="003D1FC9" w:rsidRPr="006D3300" w:rsidRDefault="003D1FC9" w:rsidP="003D1FC9">
      <w:pPr>
        <w:pStyle w:val="StyleNormalYurTimesNewRoman2"/>
      </w:pPr>
      <w:r w:rsidRPr="00190C9E">
        <w:t xml:space="preserve">1911      “Notes </w:t>
      </w:r>
      <w:proofErr w:type="spellStart"/>
      <w:r w:rsidRPr="00190C9E">
        <w:t>ethnographiques</w:t>
      </w:r>
      <w:proofErr w:type="spellEnd"/>
      <w:r w:rsidRPr="00190C9E">
        <w:t xml:space="preserve"> sur les </w:t>
      </w:r>
      <w:proofErr w:type="spellStart"/>
      <w:r w:rsidRPr="00190C9E">
        <w:t>tribus</w:t>
      </w:r>
      <w:proofErr w:type="spellEnd"/>
      <w:r w:rsidRPr="00190C9E">
        <w:t xml:space="preserve"> de Kouy-</w:t>
      </w:r>
      <w:proofErr w:type="spellStart"/>
      <w:r w:rsidRPr="00190C9E">
        <w:t>tcheou</w:t>
      </w:r>
      <w:proofErr w:type="spellEnd"/>
      <w:r w:rsidRPr="00190C9E">
        <w:t xml:space="preserve"> (Chine)”. </w:t>
      </w:r>
      <w:r w:rsidRPr="006D3300">
        <w:rPr>
          <w:lang w:val="de-DE"/>
        </w:rPr>
        <w:t>A</w:t>
      </w:r>
      <w:proofErr w:type="spellStart"/>
      <w:r w:rsidRPr="006D3300">
        <w:t>nthropos</w:t>
      </w:r>
      <w:proofErr w:type="spellEnd"/>
      <w:r w:rsidRPr="006D3300">
        <w:t xml:space="preserve"> 6(2):318-344.</w:t>
      </w:r>
    </w:p>
    <w:p w:rsidR="003D1FC9" w:rsidRPr="00D6242C" w:rsidRDefault="003D1FC9" w:rsidP="003D1FC9">
      <w:pPr>
        <w:pStyle w:val="NormalMaiTimesNewRoman"/>
      </w:pPr>
      <w:r w:rsidRPr="00D6242C">
        <w:t>Schram, Louis M. J.</w:t>
      </w:r>
    </w:p>
    <w:p w:rsidR="003D1FC9" w:rsidRPr="002C303C" w:rsidRDefault="003D1FC9" w:rsidP="003D1FC9">
      <w:pPr>
        <w:pStyle w:val="NormalYur1"/>
        <w:rPr>
          <w:lang w:val="en-US"/>
        </w:rPr>
      </w:pPr>
      <w:r w:rsidRPr="002C303C">
        <w:rPr>
          <w:lang w:val="en-US"/>
        </w:rPr>
        <w:t xml:space="preserve">2006      The Monguors of the Kansu-Tibetan frontier. Xining City, </w:t>
      </w:r>
      <w:proofErr w:type="spellStart"/>
      <w:r w:rsidRPr="002C303C">
        <w:rPr>
          <w:lang w:val="en-US"/>
        </w:rPr>
        <w:t>Quinghai</w:t>
      </w:r>
      <w:proofErr w:type="spellEnd"/>
      <w:r w:rsidRPr="002C303C">
        <w:rPr>
          <w:lang w:val="en-US"/>
        </w:rPr>
        <w:t xml:space="preserve"> Province: Plateau Publications. 695 p.</w:t>
      </w:r>
    </w:p>
    <w:p w:rsidR="003D1FC9" w:rsidRDefault="003D1FC9" w:rsidP="003D1FC9">
      <w:pPr>
        <w:pStyle w:val="NormalMaiTimesNewRoman"/>
      </w:pPr>
      <w:r>
        <w:t>Schreck, Emmy</w:t>
      </w:r>
    </w:p>
    <w:p w:rsidR="003D1FC9" w:rsidRDefault="003D1FC9" w:rsidP="003D1FC9">
      <w:pPr>
        <w:pStyle w:val="StyleNormalYurTimesNewRoman0"/>
      </w:pPr>
      <w:r>
        <w:t xml:space="preserve">1887      </w:t>
      </w:r>
      <w:proofErr w:type="spellStart"/>
      <w:r>
        <w:rPr>
          <w:rFonts w:hint="eastAsia"/>
        </w:rPr>
        <w:t>Finnische</w:t>
      </w:r>
      <w:proofErr w:type="spellEnd"/>
      <w:r>
        <w:rPr>
          <w:rFonts w:hint="eastAsia"/>
        </w:rPr>
        <w:t xml:space="preserve"> </w:t>
      </w:r>
      <w:proofErr w:type="spellStart"/>
      <w:r>
        <w:rPr>
          <w:rFonts w:hint="eastAsia"/>
        </w:rPr>
        <w:t>Ma</w:t>
      </w:r>
      <w:r>
        <w:rPr>
          <w:rFonts w:ascii="Cambria Math" w:hAnsi="Cambria Math" w:cs="Cambria Math"/>
        </w:rPr>
        <w:t>̈</w:t>
      </w:r>
      <w:r>
        <w:t>rchen</w:t>
      </w:r>
      <w:proofErr w:type="spellEnd"/>
      <w:r>
        <w:t xml:space="preserve"> </w:t>
      </w:r>
      <w:proofErr w:type="spellStart"/>
      <w:r>
        <w:t>u</w:t>
      </w:r>
      <w:r>
        <w:rPr>
          <w:rFonts w:ascii="Cambria Math" w:hAnsi="Cambria Math" w:cs="Cambria Math"/>
        </w:rPr>
        <w:t>̈</w:t>
      </w:r>
      <w:r>
        <w:t>bersetzt</w:t>
      </w:r>
      <w:proofErr w:type="spellEnd"/>
      <w:r>
        <w:t xml:space="preserve"> von Emmy Schreck. Weimar: Hermann Böhlau. 244 S.</w:t>
      </w:r>
    </w:p>
    <w:p w:rsidR="003D1FC9" w:rsidRPr="006D3300" w:rsidRDefault="003D1FC9" w:rsidP="003D1FC9">
      <w:pPr>
        <w:pStyle w:val="NormalMaiTimesNewRoman"/>
      </w:pPr>
      <w:r w:rsidRPr="006D3300">
        <w:t>Schröder, Dominik</w:t>
      </w:r>
    </w:p>
    <w:p w:rsidR="003D1FC9" w:rsidRPr="00B44BE8" w:rsidRDefault="003D1FC9" w:rsidP="003D1FC9">
      <w:pPr>
        <w:pStyle w:val="NormalYur1"/>
        <w:rPr>
          <w:lang w:val="en-US"/>
        </w:rPr>
      </w:pPr>
      <w:r w:rsidRPr="000F5524">
        <w:rPr>
          <w:lang w:val="en-US"/>
        </w:rPr>
        <w:t xml:space="preserve">1959      Aus der </w:t>
      </w:r>
      <w:proofErr w:type="spellStart"/>
      <w:r w:rsidRPr="000F5524">
        <w:rPr>
          <w:lang w:val="en-US"/>
        </w:rPr>
        <w:t>Volksdichtung</w:t>
      </w:r>
      <w:proofErr w:type="spellEnd"/>
      <w:r w:rsidRPr="000F5524">
        <w:rPr>
          <w:lang w:val="en-US"/>
        </w:rPr>
        <w:t xml:space="preserve"> der </w:t>
      </w:r>
      <w:proofErr w:type="spellStart"/>
      <w:r w:rsidRPr="000F5524">
        <w:rPr>
          <w:lang w:val="en-US"/>
        </w:rPr>
        <w:t>Monguor</w:t>
      </w:r>
      <w:proofErr w:type="spellEnd"/>
      <w:r w:rsidRPr="000F5524">
        <w:rPr>
          <w:lang w:val="en-US"/>
        </w:rPr>
        <w:t xml:space="preserve">. 1 Teil. Das </w:t>
      </w:r>
      <w:proofErr w:type="spellStart"/>
      <w:r w:rsidRPr="000F5524">
        <w:rPr>
          <w:lang w:val="en-US"/>
        </w:rPr>
        <w:t>weisse</w:t>
      </w:r>
      <w:proofErr w:type="spellEnd"/>
      <w:r w:rsidRPr="000F5524">
        <w:rPr>
          <w:lang w:val="en-US"/>
        </w:rPr>
        <w:t xml:space="preserve"> </w:t>
      </w:r>
      <w:proofErr w:type="spellStart"/>
      <w:r w:rsidRPr="000F5524">
        <w:rPr>
          <w:lang w:val="en-US"/>
        </w:rPr>
        <w:t>Glücksschaf</w:t>
      </w:r>
      <w:proofErr w:type="spellEnd"/>
      <w:r w:rsidRPr="000F5524">
        <w:rPr>
          <w:lang w:val="en-US"/>
        </w:rPr>
        <w:t xml:space="preserve"> (Mythen, Märchen, Lieder). Wiesbaden: Otto Harrassowitz. 182 S.</w:t>
      </w:r>
    </w:p>
    <w:p w:rsidR="003D1FC9" w:rsidRPr="00B21A94" w:rsidRDefault="003D1FC9" w:rsidP="003D1FC9">
      <w:pPr>
        <w:pStyle w:val="NormalYur1"/>
        <w:rPr>
          <w:lang w:val="de-DE"/>
        </w:rPr>
      </w:pPr>
      <w:r w:rsidRPr="000F5524">
        <w:rPr>
          <w:lang w:val="en-US"/>
        </w:rPr>
        <w:t xml:space="preserve">1966      «Die </w:t>
      </w:r>
      <w:proofErr w:type="spellStart"/>
      <w:r w:rsidRPr="000F5524">
        <w:rPr>
          <w:lang w:val="en-US"/>
        </w:rPr>
        <w:t>Puyuma</w:t>
      </w:r>
      <w:proofErr w:type="spellEnd"/>
      <w:r w:rsidRPr="000F5524">
        <w:rPr>
          <w:lang w:val="en-US"/>
        </w:rPr>
        <w:t xml:space="preserve"> von </w:t>
      </w:r>
      <w:proofErr w:type="spellStart"/>
      <w:r w:rsidRPr="000F5524">
        <w:rPr>
          <w:lang w:val="en-US"/>
        </w:rPr>
        <w:t>Katipol</w:t>
      </w:r>
      <w:proofErr w:type="spellEnd"/>
      <w:r w:rsidRPr="000F5524">
        <w:rPr>
          <w:lang w:val="en-US"/>
        </w:rPr>
        <w:t xml:space="preserve"> (Taiwan) und </w:t>
      </w:r>
      <w:proofErr w:type="spellStart"/>
      <w:r w:rsidRPr="000F5524">
        <w:rPr>
          <w:lang w:val="en-US"/>
        </w:rPr>
        <w:t>ihre</w:t>
      </w:r>
      <w:proofErr w:type="spellEnd"/>
      <w:r w:rsidRPr="000F5524">
        <w:rPr>
          <w:lang w:val="en-US"/>
        </w:rPr>
        <w:t xml:space="preserve"> Religion. Eine </w:t>
      </w:r>
      <w:proofErr w:type="spellStart"/>
      <w:r w:rsidRPr="000F5524">
        <w:rPr>
          <w:lang w:val="en-US"/>
        </w:rPr>
        <w:t>Kurzbericht</w:t>
      </w:r>
      <w:proofErr w:type="spellEnd"/>
      <w:r w:rsidRPr="000F5524">
        <w:rPr>
          <w:lang w:val="en-US"/>
        </w:rPr>
        <w:t xml:space="preserve"> </w:t>
      </w:r>
      <w:proofErr w:type="spellStart"/>
      <w:r w:rsidRPr="000F5524">
        <w:rPr>
          <w:lang w:val="en-US"/>
        </w:rPr>
        <w:t>aus</w:t>
      </w:r>
      <w:proofErr w:type="spellEnd"/>
      <w:r w:rsidRPr="000F5524">
        <w:rPr>
          <w:lang w:val="en-US"/>
        </w:rPr>
        <w:t xml:space="preserve"> dem Felde”. </w:t>
      </w:r>
      <w:proofErr w:type="spellStart"/>
      <w:r w:rsidRPr="00B21A94">
        <w:rPr>
          <w:lang w:val="de-DE"/>
        </w:rPr>
        <w:t>Anthropos</w:t>
      </w:r>
      <w:proofErr w:type="spellEnd"/>
      <w:r w:rsidRPr="00B21A94">
        <w:rPr>
          <w:lang w:val="de-DE"/>
        </w:rPr>
        <w:t xml:space="preserve"> 61(1-2):267-293.</w:t>
      </w:r>
    </w:p>
    <w:p w:rsidR="003D1FC9" w:rsidRDefault="003D1FC9" w:rsidP="003D1FC9">
      <w:pPr>
        <w:pStyle w:val="StyleNormalYurTimesNewRoman0"/>
        <w:rPr>
          <w:lang w:val="de-DE"/>
        </w:rPr>
      </w:pPr>
      <w:r>
        <w:rPr>
          <w:lang w:val="de-DE"/>
        </w:rPr>
        <w:lastRenderedPageBreak/>
        <w:t xml:space="preserve">1970      </w:t>
      </w:r>
      <w:r>
        <w:t xml:space="preserve">Aus der </w:t>
      </w:r>
      <w:proofErr w:type="spellStart"/>
      <w:r>
        <w:t>Volksdichtung</w:t>
      </w:r>
      <w:proofErr w:type="spellEnd"/>
      <w:r>
        <w:t xml:space="preserve"> der </w:t>
      </w:r>
      <w:proofErr w:type="spellStart"/>
      <w:r>
        <w:t>Monguor</w:t>
      </w:r>
      <w:proofErr w:type="spellEnd"/>
      <w:r>
        <w:t xml:space="preserve">. 1 Teil. In den Tagen der </w:t>
      </w:r>
      <w:proofErr w:type="spellStart"/>
      <w:r>
        <w:t>Urzeit</w:t>
      </w:r>
      <w:proofErr w:type="spellEnd"/>
      <w:r>
        <w:t xml:space="preserve"> (</w:t>
      </w:r>
      <w:proofErr w:type="spellStart"/>
      <w:r>
        <w:t>ein</w:t>
      </w:r>
      <w:proofErr w:type="spellEnd"/>
      <w:r>
        <w:t xml:space="preserve"> </w:t>
      </w:r>
      <w:proofErr w:type="spellStart"/>
      <w:r>
        <w:t>Mythus</w:t>
      </w:r>
      <w:proofErr w:type="spellEnd"/>
      <w:r>
        <w:t xml:space="preserve"> von Licht und </w:t>
      </w:r>
      <w:proofErr w:type="spellStart"/>
      <w:r>
        <w:t>vom</w:t>
      </w:r>
      <w:proofErr w:type="spellEnd"/>
      <w:r>
        <w:t xml:space="preserve"> Leben). Wiesbaden: Otto Harrassowitz. 158 S.</w:t>
      </w:r>
    </w:p>
    <w:p w:rsidR="003D1FC9" w:rsidRPr="006D3300" w:rsidRDefault="003D1FC9" w:rsidP="003D1FC9">
      <w:pPr>
        <w:pStyle w:val="NormalMaiTimesNewRoman"/>
        <w:rPr>
          <w:lang w:val="de-DE"/>
        </w:rPr>
      </w:pPr>
      <w:r w:rsidRPr="006D3300">
        <w:rPr>
          <w:lang w:val="de-DE"/>
        </w:rPr>
        <w:t xml:space="preserve">Schröder, Dominik, &amp; P. Veil </w:t>
      </w:r>
    </w:p>
    <w:p w:rsidR="003D1FC9" w:rsidRPr="002C303C" w:rsidRDefault="003D1FC9" w:rsidP="003D1FC9">
      <w:pPr>
        <w:pStyle w:val="NormalYur1"/>
        <w:rPr>
          <w:lang w:val="en-US"/>
        </w:rPr>
      </w:pPr>
      <w:r w:rsidRPr="002C303C">
        <w:rPr>
          <w:lang w:val="en-US"/>
        </w:rPr>
        <w:t xml:space="preserve">1981      Das Wort der </w:t>
      </w:r>
      <w:proofErr w:type="spellStart"/>
      <w:r w:rsidRPr="002C303C">
        <w:rPr>
          <w:lang w:val="en-US"/>
        </w:rPr>
        <w:t>Alten</w:t>
      </w:r>
      <w:proofErr w:type="spellEnd"/>
      <w:r w:rsidRPr="002C303C">
        <w:rPr>
          <w:lang w:val="en-US"/>
        </w:rPr>
        <w:t xml:space="preserve">. </w:t>
      </w:r>
      <w:proofErr w:type="spellStart"/>
      <w:r w:rsidRPr="002C303C">
        <w:rPr>
          <w:lang w:val="en-US"/>
        </w:rPr>
        <w:t>Erzählungen</w:t>
      </w:r>
      <w:proofErr w:type="spellEnd"/>
      <w:r w:rsidRPr="002C303C">
        <w:rPr>
          <w:lang w:val="en-US"/>
        </w:rPr>
        <w:t xml:space="preserve"> </w:t>
      </w:r>
      <w:proofErr w:type="spellStart"/>
      <w:r w:rsidRPr="002C303C">
        <w:rPr>
          <w:lang w:val="en-US"/>
        </w:rPr>
        <w:t>zur</w:t>
      </w:r>
      <w:proofErr w:type="spellEnd"/>
      <w:r w:rsidRPr="002C303C">
        <w:rPr>
          <w:lang w:val="en-US"/>
        </w:rPr>
        <w:t xml:space="preserve"> </w:t>
      </w:r>
      <w:proofErr w:type="spellStart"/>
      <w:r w:rsidRPr="002C303C">
        <w:rPr>
          <w:lang w:val="en-US"/>
        </w:rPr>
        <w:t>Geschichte</w:t>
      </w:r>
      <w:proofErr w:type="spellEnd"/>
      <w:r w:rsidRPr="002C303C">
        <w:rPr>
          <w:lang w:val="en-US"/>
        </w:rPr>
        <w:t xml:space="preserve"> der </w:t>
      </w:r>
      <w:proofErr w:type="spellStart"/>
      <w:r w:rsidRPr="002C303C">
        <w:rPr>
          <w:lang w:val="en-US"/>
        </w:rPr>
        <w:t>Pujuma</w:t>
      </w:r>
      <w:proofErr w:type="spellEnd"/>
      <w:r w:rsidRPr="002C303C">
        <w:rPr>
          <w:lang w:val="en-US"/>
        </w:rPr>
        <w:t xml:space="preserve"> von </w:t>
      </w:r>
      <w:proofErr w:type="spellStart"/>
      <w:r w:rsidRPr="002C303C">
        <w:rPr>
          <w:lang w:val="en-US"/>
        </w:rPr>
        <w:t>Katipol</w:t>
      </w:r>
      <w:proofErr w:type="spellEnd"/>
      <w:r w:rsidRPr="002C303C">
        <w:rPr>
          <w:lang w:val="en-US"/>
        </w:rPr>
        <w:t xml:space="preserve"> (Taiwan). Anton Quack (</w:t>
      </w:r>
      <w:proofErr w:type="spellStart"/>
      <w:r w:rsidRPr="002C303C">
        <w:rPr>
          <w:lang w:val="en-US"/>
        </w:rPr>
        <w:t>Hrsg</w:t>
      </w:r>
      <w:proofErr w:type="spellEnd"/>
      <w:r w:rsidRPr="002C303C">
        <w:rPr>
          <w:lang w:val="en-US"/>
        </w:rPr>
        <w:t xml:space="preserve">). </w:t>
      </w:r>
      <w:proofErr w:type="spellStart"/>
      <w:r w:rsidRPr="002C303C">
        <w:rPr>
          <w:lang w:val="en-US"/>
        </w:rPr>
        <w:t>Gesammelt</w:t>
      </w:r>
      <w:proofErr w:type="spellEnd"/>
      <w:r w:rsidRPr="002C303C">
        <w:rPr>
          <w:lang w:val="en-US"/>
        </w:rPr>
        <w:t xml:space="preserve"> von D. Schröder und P. Veil. Collectanea </w:t>
      </w:r>
      <w:proofErr w:type="spellStart"/>
      <w:r w:rsidRPr="002C303C">
        <w:rPr>
          <w:lang w:val="en-US"/>
        </w:rPr>
        <w:t>Instituti</w:t>
      </w:r>
      <w:proofErr w:type="spellEnd"/>
      <w:r w:rsidRPr="002C303C">
        <w:rPr>
          <w:lang w:val="en-US"/>
        </w:rPr>
        <w:t xml:space="preserve"> Anthropos. Vol. </w:t>
      </w:r>
      <w:smartTag w:uri="urn:schemas-microsoft-com:office:smarttags" w:element="metricconverter">
        <w:smartTagPr>
          <w:attr w:name="ProductID" w:val="12. St"/>
        </w:smartTagPr>
        <w:r w:rsidRPr="002C303C">
          <w:rPr>
            <w:lang w:val="en-US"/>
          </w:rPr>
          <w:t>12. St</w:t>
        </w:r>
      </w:smartTag>
      <w:r w:rsidRPr="002C303C">
        <w:rPr>
          <w:lang w:val="en-US"/>
        </w:rPr>
        <w:t xml:space="preserve">. Augustin: Haus Völker und </w:t>
      </w:r>
      <w:proofErr w:type="spellStart"/>
      <w:r w:rsidRPr="002C303C">
        <w:rPr>
          <w:lang w:val="en-US"/>
        </w:rPr>
        <w:t>Kulturen</w:t>
      </w:r>
      <w:proofErr w:type="spellEnd"/>
      <w:r w:rsidRPr="002C303C">
        <w:rPr>
          <w:lang w:val="en-US"/>
        </w:rPr>
        <w:t>. 268 S.</w:t>
      </w:r>
    </w:p>
    <w:p w:rsidR="003D1FC9" w:rsidRPr="00C23DA4" w:rsidRDefault="003D1FC9" w:rsidP="003D1FC9">
      <w:pPr>
        <w:pStyle w:val="NormalMai"/>
      </w:pPr>
      <w:proofErr w:type="spellStart"/>
      <w:r w:rsidRPr="00C23DA4">
        <w:rPr>
          <w:lang w:val="uk-UA"/>
        </w:rPr>
        <w:t>Schulenburg</w:t>
      </w:r>
      <w:proofErr w:type="spellEnd"/>
      <w:r w:rsidRPr="00C23DA4">
        <w:t>,</w:t>
      </w:r>
      <w:r w:rsidRPr="00C23DA4">
        <w:rPr>
          <w:lang w:val="uk-UA"/>
        </w:rPr>
        <w:t xml:space="preserve"> </w:t>
      </w:r>
      <w:proofErr w:type="spellStart"/>
      <w:r w:rsidRPr="00C23DA4">
        <w:rPr>
          <w:lang w:val="uk-UA"/>
        </w:rPr>
        <w:t>Wilibald</w:t>
      </w:r>
      <w:proofErr w:type="spellEnd"/>
      <w:r w:rsidRPr="00C23DA4">
        <w:rPr>
          <w:lang w:val="uk-UA"/>
        </w:rPr>
        <w:t xml:space="preserve"> </w:t>
      </w:r>
      <w:proofErr w:type="spellStart"/>
      <w:r w:rsidRPr="00C23DA4">
        <w:rPr>
          <w:lang w:val="uk-UA"/>
        </w:rPr>
        <w:t>von</w:t>
      </w:r>
      <w:proofErr w:type="spellEnd"/>
    </w:p>
    <w:p w:rsidR="003D1FC9" w:rsidRPr="001046EC" w:rsidRDefault="003D1FC9" w:rsidP="003D1FC9">
      <w:pPr>
        <w:pStyle w:val="NormalYur1"/>
        <w:rPr>
          <w:color w:val="222222"/>
          <w:lang w:val="en-US"/>
        </w:rPr>
      </w:pPr>
      <w:r w:rsidRPr="00C11583">
        <w:rPr>
          <w:lang w:val="en-US"/>
        </w:rPr>
        <w:t xml:space="preserve">1880      </w:t>
      </w:r>
      <w:proofErr w:type="spellStart"/>
      <w:r>
        <w:rPr>
          <w:lang w:val="uk-UA"/>
        </w:rPr>
        <w:t>Wendische</w:t>
      </w:r>
      <w:proofErr w:type="spellEnd"/>
      <w:r>
        <w:rPr>
          <w:lang w:val="uk-UA"/>
        </w:rPr>
        <w:t xml:space="preserve"> </w:t>
      </w:r>
      <w:proofErr w:type="spellStart"/>
      <w:r>
        <w:rPr>
          <w:lang w:val="uk-UA"/>
        </w:rPr>
        <w:t>Volkssagen</w:t>
      </w:r>
      <w:proofErr w:type="spellEnd"/>
      <w:r>
        <w:rPr>
          <w:lang w:val="uk-UA"/>
        </w:rPr>
        <w:t xml:space="preserve"> </w:t>
      </w:r>
      <w:proofErr w:type="spellStart"/>
      <w:r>
        <w:rPr>
          <w:lang w:val="uk-UA"/>
        </w:rPr>
        <w:t>und</w:t>
      </w:r>
      <w:proofErr w:type="spellEnd"/>
      <w:r>
        <w:rPr>
          <w:lang w:val="uk-UA"/>
        </w:rPr>
        <w:t xml:space="preserve"> </w:t>
      </w:r>
      <w:proofErr w:type="spellStart"/>
      <w:r>
        <w:rPr>
          <w:lang w:val="uk-UA"/>
        </w:rPr>
        <w:t>Gebräuche</w:t>
      </w:r>
      <w:proofErr w:type="spellEnd"/>
      <w:r>
        <w:rPr>
          <w:lang w:val="uk-UA"/>
        </w:rPr>
        <w:t xml:space="preserve"> </w:t>
      </w:r>
      <w:proofErr w:type="spellStart"/>
      <w:r>
        <w:rPr>
          <w:lang w:val="uk-UA"/>
        </w:rPr>
        <w:t>aus</w:t>
      </w:r>
      <w:proofErr w:type="spellEnd"/>
      <w:r>
        <w:rPr>
          <w:lang w:val="uk-UA"/>
        </w:rPr>
        <w:t xml:space="preserve"> </w:t>
      </w:r>
      <w:proofErr w:type="spellStart"/>
      <w:r>
        <w:rPr>
          <w:lang w:val="uk-UA"/>
        </w:rPr>
        <w:t>dem</w:t>
      </w:r>
      <w:proofErr w:type="spellEnd"/>
      <w:r>
        <w:rPr>
          <w:lang w:val="uk-UA"/>
        </w:rPr>
        <w:t xml:space="preserve"> </w:t>
      </w:r>
      <w:proofErr w:type="spellStart"/>
      <w:r>
        <w:rPr>
          <w:lang w:val="uk-UA"/>
        </w:rPr>
        <w:t>Spreewald</w:t>
      </w:r>
      <w:proofErr w:type="spellEnd"/>
      <w:r>
        <w:rPr>
          <w:lang w:val="uk-UA"/>
        </w:rPr>
        <w:t xml:space="preserve">. </w:t>
      </w:r>
      <w:proofErr w:type="spellStart"/>
      <w:r>
        <w:rPr>
          <w:lang w:val="uk-UA"/>
        </w:rPr>
        <w:t>Leipzig</w:t>
      </w:r>
      <w:proofErr w:type="spellEnd"/>
      <w:r>
        <w:rPr>
          <w:lang w:val="uk-UA"/>
        </w:rPr>
        <w:t xml:space="preserve">: F. A. </w:t>
      </w:r>
      <w:proofErr w:type="spellStart"/>
      <w:r>
        <w:rPr>
          <w:lang w:val="uk-UA"/>
        </w:rPr>
        <w:t>Brockhaus</w:t>
      </w:r>
      <w:proofErr w:type="spellEnd"/>
      <w:r w:rsidRPr="00C11583">
        <w:rPr>
          <w:lang w:val="en-US"/>
        </w:rPr>
        <w:t xml:space="preserve">. </w:t>
      </w:r>
      <w:r>
        <w:rPr>
          <w:lang w:val="uk-UA"/>
        </w:rPr>
        <w:t>XXIX, 312 S.</w:t>
      </w:r>
    </w:p>
    <w:p w:rsidR="0072794D" w:rsidRPr="006726FD" w:rsidRDefault="0072794D" w:rsidP="0072794D">
      <w:pPr>
        <w:pStyle w:val="NormalYur1"/>
        <w:rPr>
          <w:color w:val="222222"/>
          <w:lang w:val="en-US"/>
        </w:rPr>
      </w:pPr>
      <w:r w:rsidRPr="0072794D">
        <w:rPr>
          <w:lang w:val="en-US"/>
        </w:rPr>
        <w:t xml:space="preserve">1882      </w:t>
      </w:r>
      <w:proofErr w:type="spellStart"/>
      <w:r>
        <w:rPr>
          <w:lang w:val="uk-UA"/>
        </w:rPr>
        <w:t>Wendische</w:t>
      </w:r>
      <w:proofErr w:type="spellEnd"/>
      <w:r w:rsidRPr="0072794D">
        <w:rPr>
          <w:lang w:val="en-US"/>
        </w:rPr>
        <w:t xml:space="preserve">s </w:t>
      </w:r>
      <w:proofErr w:type="spellStart"/>
      <w:r w:rsidRPr="0072794D">
        <w:rPr>
          <w:lang w:val="en-US"/>
        </w:rPr>
        <w:t>Volkstum</w:t>
      </w:r>
      <w:proofErr w:type="spellEnd"/>
      <w:r w:rsidRPr="0072794D">
        <w:rPr>
          <w:lang w:val="en-US"/>
        </w:rPr>
        <w:t xml:space="preserve"> in Sage, Brauch und Sitte. Berlin: Nicolai. 294 S.</w:t>
      </w:r>
    </w:p>
    <w:p w:rsidR="00675B2A" w:rsidRDefault="00675B2A" w:rsidP="00675B2A">
      <w:pPr>
        <w:pStyle w:val="NormalMai"/>
      </w:pPr>
      <w:proofErr w:type="spellStart"/>
      <w:r>
        <w:t>Schullerus</w:t>
      </w:r>
      <w:proofErr w:type="spellEnd"/>
      <w:r>
        <w:t>, Pauline</w:t>
      </w:r>
    </w:p>
    <w:p w:rsidR="00675B2A" w:rsidRPr="00675B2A" w:rsidRDefault="00675B2A" w:rsidP="00675B2A">
      <w:pPr>
        <w:pStyle w:val="NormalYur1"/>
        <w:rPr>
          <w:lang w:val="en-US"/>
        </w:rPr>
      </w:pPr>
      <w:r w:rsidRPr="00675B2A">
        <w:rPr>
          <w:lang w:val="en-US"/>
        </w:rPr>
        <w:t xml:space="preserve">1977      </w:t>
      </w:r>
      <w:proofErr w:type="spellStart"/>
      <w:r w:rsidRPr="00675B2A">
        <w:rPr>
          <w:shd w:val="clear" w:color="auto" w:fill="FFFFFF"/>
          <w:lang w:val="en-US"/>
        </w:rPr>
        <w:t>Rumänische</w:t>
      </w:r>
      <w:proofErr w:type="spellEnd"/>
      <w:r w:rsidRPr="00675B2A">
        <w:rPr>
          <w:shd w:val="clear" w:color="auto" w:fill="FFFFFF"/>
          <w:lang w:val="en-US"/>
        </w:rPr>
        <w:t xml:space="preserve"> </w:t>
      </w:r>
      <w:proofErr w:type="spellStart"/>
      <w:r w:rsidRPr="00675B2A">
        <w:rPr>
          <w:shd w:val="clear" w:color="auto" w:fill="FFFFFF"/>
          <w:lang w:val="en-US"/>
        </w:rPr>
        <w:t>Volksmärchen</w:t>
      </w:r>
      <w:proofErr w:type="spellEnd"/>
      <w:r w:rsidRPr="00675B2A">
        <w:rPr>
          <w:shd w:val="clear" w:color="auto" w:fill="FFFFFF"/>
          <w:lang w:val="en-US"/>
        </w:rPr>
        <w:t xml:space="preserve"> </w:t>
      </w:r>
      <w:proofErr w:type="spellStart"/>
      <w:r w:rsidRPr="00675B2A">
        <w:rPr>
          <w:shd w:val="clear" w:color="auto" w:fill="FFFFFF"/>
          <w:lang w:val="en-US"/>
        </w:rPr>
        <w:t>aus</w:t>
      </w:r>
      <w:proofErr w:type="spellEnd"/>
      <w:r w:rsidRPr="00675B2A">
        <w:rPr>
          <w:shd w:val="clear" w:color="auto" w:fill="FFFFFF"/>
          <w:lang w:val="en-US"/>
        </w:rPr>
        <w:t xml:space="preserve"> dem </w:t>
      </w:r>
      <w:proofErr w:type="spellStart"/>
      <w:r w:rsidRPr="00675B2A">
        <w:rPr>
          <w:shd w:val="clear" w:color="auto" w:fill="FFFFFF"/>
          <w:lang w:val="en-US"/>
        </w:rPr>
        <w:t>mittleren</w:t>
      </w:r>
      <w:proofErr w:type="spellEnd"/>
      <w:r w:rsidRPr="00675B2A">
        <w:rPr>
          <w:shd w:val="clear" w:color="auto" w:fill="FFFFFF"/>
          <w:lang w:val="en-US"/>
        </w:rPr>
        <w:t xml:space="preserve"> </w:t>
      </w:r>
      <w:proofErr w:type="spellStart"/>
      <w:r w:rsidRPr="00675B2A">
        <w:rPr>
          <w:shd w:val="clear" w:color="auto" w:fill="FFFFFF"/>
          <w:lang w:val="en-US"/>
        </w:rPr>
        <w:t>Harbachtal</w:t>
      </w:r>
      <w:proofErr w:type="spellEnd"/>
      <w:r w:rsidRPr="00675B2A">
        <w:rPr>
          <w:shd w:val="clear" w:color="auto" w:fill="FFFFFF"/>
          <w:lang w:val="en-US"/>
        </w:rPr>
        <w:t xml:space="preserve">. </w:t>
      </w:r>
      <w:proofErr w:type="spellStart"/>
      <w:r w:rsidRPr="00675B2A">
        <w:rPr>
          <w:shd w:val="clear" w:color="auto" w:fill="FFFFFF"/>
          <w:lang w:val="en-US"/>
        </w:rPr>
        <w:t>Bukarest</w:t>
      </w:r>
      <w:proofErr w:type="spellEnd"/>
      <w:r w:rsidRPr="00675B2A">
        <w:rPr>
          <w:shd w:val="clear" w:color="auto" w:fill="FFFFFF"/>
          <w:lang w:val="en-US"/>
        </w:rPr>
        <w:t xml:space="preserve">: </w:t>
      </w:r>
      <w:proofErr w:type="spellStart"/>
      <w:r w:rsidRPr="00675B2A">
        <w:rPr>
          <w:shd w:val="clear" w:color="auto" w:fill="FFFFFF"/>
          <w:lang w:val="en-US"/>
        </w:rPr>
        <w:t>Kriterion</w:t>
      </w:r>
      <w:proofErr w:type="spellEnd"/>
      <w:r w:rsidRPr="00675B2A">
        <w:rPr>
          <w:shd w:val="clear" w:color="auto" w:fill="FFFFFF"/>
          <w:lang w:val="en-US"/>
        </w:rPr>
        <w:t>. 336 S.</w:t>
      </w:r>
    </w:p>
    <w:p w:rsidR="00C34799" w:rsidRDefault="00C34799" w:rsidP="00C34799">
      <w:pPr>
        <w:pStyle w:val="NormalMai"/>
      </w:pPr>
      <w:r>
        <w:t>Schulman, David</w:t>
      </w:r>
    </w:p>
    <w:p w:rsidR="00C34799" w:rsidRPr="00C34799" w:rsidRDefault="00C34799" w:rsidP="00C34799">
      <w:pPr>
        <w:pStyle w:val="NormalYur1"/>
        <w:rPr>
          <w:lang w:val="en-US"/>
        </w:rPr>
      </w:pPr>
      <w:r w:rsidRPr="00C34799">
        <w:rPr>
          <w:lang w:val="en-US"/>
        </w:rPr>
        <w:t xml:space="preserve">1978      “The Tamil flood-myth and the </w:t>
      </w:r>
      <w:proofErr w:type="spellStart"/>
      <w:r w:rsidRPr="00C34799">
        <w:rPr>
          <w:lang w:val="en-US"/>
        </w:rPr>
        <w:t>Canjam</w:t>
      </w:r>
      <w:proofErr w:type="spellEnd"/>
      <w:r w:rsidRPr="00C34799">
        <w:rPr>
          <w:lang w:val="en-US"/>
        </w:rPr>
        <w:t xml:space="preserve"> legend”. Journal of Tamil Studies. P. 11-38.</w:t>
      </w:r>
    </w:p>
    <w:p w:rsidR="003D1FC9" w:rsidRPr="006D3300" w:rsidRDefault="003D1FC9" w:rsidP="003D1FC9">
      <w:pPr>
        <w:pStyle w:val="NormalMaiTimesNewRoman"/>
      </w:pPr>
      <w:r w:rsidRPr="006D3300">
        <w:t>Schultz, George F.</w:t>
      </w:r>
    </w:p>
    <w:p w:rsidR="003D1FC9" w:rsidRPr="002C303C" w:rsidRDefault="003D1FC9" w:rsidP="003D1FC9">
      <w:pPr>
        <w:pStyle w:val="NormalYur1"/>
        <w:rPr>
          <w:lang w:val="en-US"/>
        </w:rPr>
      </w:pPr>
      <w:r w:rsidRPr="002C303C">
        <w:rPr>
          <w:lang w:val="en-US"/>
        </w:rPr>
        <w:t xml:space="preserve">1994      Vietnamese Legends. Adapted from the Vietnamese by George F. Schultz. </w:t>
      </w:r>
      <w:proofErr w:type="spellStart"/>
      <w:r w:rsidRPr="002C303C">
        <w:rPr>
          <w:lang w:val="en-US"/>
        </w:rPr>
        <w:t>S.l.</w:t>
      </w:r>
      <w:proofErr w:type="spellEnd"/>
      <w:r w:rsidRPr="002C303C">
        <w:rPr>
          <w:lang w:val="en-US"/>
        </w:rPr>
        <w:t xml:space="preserve">: the </w:t>
      </w:r>
      <w:proofErr w:type="spellStart"/>
      <w:r w:rsidRPr="002C303C">
        <w:rPr>
          <w:lang w:val="en-US"/>
        </w:rPr>
        <w:t>Gioi</w:t>
      </w:r>
      <w:proofErr w:type="spellEnd"/>
      <w:r w:rsidRPr="002C303C">
        <w:rPr>
          <w:lang w:val="en-US"/>
        </w:rPr>
        <w:t xml:space="preserve"> Publisher. 299 p.</w:t>
      </w:r>
    </w:p>
    <w:p w:rsidR="003D1FC9" w:rsidRPr="006D3300" w:rsidRDefault="003D1FC9" w:rsidP="003D1FC9">
      <w:pPr>
        <w:pStyle w:val="NormalMaiTimesNewRoman"/>
      </w:pPr>
      <w:r w:rsidRPr="006D3300">
        <w:t>Schultz, Harald</w:t>
      </w:r>
    </w:p>
    <w:p w:rsidR="003D1FC9" w:rsidRPr="006D3300" w:rsidRDefault="003D1FC9" w:rsidP="003D1FC9">
      <w:pPr>
        <w:pStyle w:val="StyleNormalYurTimesNewRoman2"/>
      </w:pPr>
      <w:r w:rsidRPr="006D3300">
        <w:t>196</w:t>
      </w:r>
      <w:r w:rsidR="00E92C26">
        <w:t xml:space="preserve">2      </w:t>
      </w:r>
      <w:r w:rsidRPr="006D3300">
        <w:t>"</w:t>
      </w:r>
      <w:proofErr w:type="spellStart"/>
      <w:r w:rsidRPr="006D3300">
        <w:t>Informações</w:t>
      </w:r>
      <w:proofErr w:type="spellEnd"/>
      <w:r w:rsidRPr="006D3300">
        <w:t xml:space="preserve"> </w:t>
      </w:r>
      <w:proofErr w:type="spellStart"/>
      <w:r w:rsidRPr="006D3300">
        <w:t>etnogrãficas</w:t>
      </w:r>
      <w:proofErr w:type="spellEnd"/>
      <w:r w:rsidRPr="006D3300">
        <w:t xml:space="preserve"> </w:t>
      </w:r>
      <w:proofErr w:type="spellStart"/>
      <w:r w:rsidRPr="006D3300">
        <w:t>sôbre</w:t>
      </w:r>
      <w:proofErr w:type="spellEnd"/>
      <w:r w:rsidRPr="006D3300">
        <w:t xml:space="preserve"> </w:t>
      </w:r>
      <w:proofErr w:type="spellStart"/>
      <w:r w:rsidRPr="006D3300">
        <w:t>os</w:t>
      </w:r>
      <w:proofErr w:type="spellEnd"/>
      <w:r w:rsidRPr="006D3300">
        <w:t xml:space="preserve"> </w:t>
      </w:r>
      <w:proofErr w:type="spellStart"/>
      <w:r w:rsidRPr="006D3300">
        <w:t>Umutina</w:t>
      </w:r>
      <w:proofErr w:type="spellEnd"/>
      <w:r w:rsidRPr="006D3300">
        <w:t xml:space="preserve">". </w:t>
      </w:r>
      <w:proofErr w:type="spellStart"/>
      <w:r w:rsidRPr="006D3300">
        <w:t>Revista</w:t>
      </w:r>
      <w:proofErr w:type="spellEnd"/>
      <w:r w:rsidRPr="006D3300">
        <w:t xml:space="preserve"> do </w:t>
      </w:r>
      <w:proofErr w:type="spellStart"/>
      <w:r w:rsidRPr="006D3300">
        <w:t>Museu</w:t>
      </w:r>
      <w:proofErr w:type="spellEnd"/>
      <w:r w:rsidRPr="006D3300">
        <w:t xml:space="preserve"> </w:t>
      </w:r>
      <w:proofErr w:type="spellStart"/>
      <w:r w:rsidRPr="006D3300">
        <w:t>Paulista</w:t>
      </w:r>
      <w:proofErr w:type="spellEnd"/>
      <w:r w:rsidRPr="006D3300">
        <w:t xml:space="preserve"> 13:75-314.</w:t>
      </w:r>
    </w:p>
    <w:p w:rsidR="003D1FC9" w:rsidRPr="0061534A" w:rsidRDefault="003D1FC9" w:rsidP="003D1FC9">
      <w:pPr>
        <w:pStyle w:val="NormalYur1"/>
        <w:rPr>
          <w:lang w:val="en-US"/>
        </w:rPr>
      </w:pPr>
      <w:r w:rsidRPr="0061534A">
        <w:rPr>
          <w:lang w:val="en-US"/>
        </w:rPr>
        <w:t xml:space="preserve">1966      "Lendas </w:t>
      </w:r>
      <w:proofErr w:type="spellStart"/>
      <w:r w:rsidRPr="0061534A">
        <w:rPr>
          <w:lang w:val="en-US"/>
        </w:rPr>
        <w:t>Waurá</w:t>
      </w:r>
      <w:proofErr w:type="spellEnd"/>
      <w:r w:rsidRPr="0061534A">
        <w:rPr>
          <w:lang w:val="en-US"/>
        </w:rPr>
        <w:t xml:space="preserve">". </w:t>
      </w:r>
      <w:proofErr w:type="spellStart"/>
      <w:r w:rsidRPr="0061534A">
        <w:rPr>
          <w:lang w:val="en-US"/>
        </w:rPr>
        <w:t>Revista</w:t>
      </w:r>
      <w:proofErr w:type="spellEnd"/>
      <w:r w:rsidRPr="0061534A">
        <w:rPr>
          <w:lang w:val="en-US"/>
        </w:rPr>
        <w:t xml:space="preserve"> do </w:t>
      </w:r>
      <w:proofErr w:type="spellStart"/>
      <w:r w:rsidRPr="0061534A">
        <w:rPr>
          <w:lang w:val="en-US"/>
        </w:rPr>
        <w:t>Museu</w:t>
      </w:r>
      <w:proofErr w:type="spellEnd"/>
      <w:r w:rsidRPr="0061534A">
        <w:rPr>
          <w:lang w:val="en-US"/>
        </w:rPr>
        <w:t xml:space="preserve"> </w:t>
      </w:r>
      <w:proofErr w:type="spellStart"/>
      <w:r w:rsidRPr="0061534A">
        <w:rPr>
          <w:lang w:val="en-US"/>
        </w:rPr>
        <w:t>Paulista</w:t>
      </w:r>
      <w:proofErr w:type="spellEnd"/>
      <w:r w:rsidRPr="0061534A">
        <w:rPr>
          <w:lang w:val="en-US"/>
        </w:rPr>
        <w:t xml:space="preserve"> 16:21-150.</w:t>
      </w:r>
    </w:p>
    <w:p w:rsidR="003D1FC9" w:rsidRPr="006D3300" w:rsidRDefault="003D1FC9" w:rsidP="003D1FC9">
      <w:pPr>
        <w:pStyle w:val="NormalMaiTimesNewRoman"/>
      </w:pPr>
      <w:r w:rsidRPr="006D3300">
        <w:t>Schultz, Harald, and Vilma Chiara</w:t>
      </w:r>
    </w:p>
    <w:p w:rsidR="003D1FC9" w:rsidRPr="006D3300" w:rsidRDefault="003D1FC9" w:rsidP="003D1FC9">
      <w:pPr>
        <w:pStyle w:val="StyleNormalYurTimesNewRoman2"/>
      </w:pPr>
      <w:r w:rsidRPr="006D3300">
        <w:t xml:space="preserve">1971      "Mais </w:t>
      </w:r>
      <w:proofErr w:type="spellStart"/>
      <w:r w:rsidRPr="006D3300">
        <w:t>lendas</w:t>
      </w:r>
      <w:proofErr w:type="spellEnd"/>
      <w:r w:rsidRPr="006D3300">
        <w:t xml:space="preserve"> </w:t>
      </w:r>
      <w:proofErr w:type="spellStart"/>
      <w:r w:rsidRPr="006D3300">
        <w:t>Waura</w:t>
      </w:r>
      <w:proofErr w:type="spellEnd"/>
      <w:r w:rsidRPr="006D3300">
        <w:t xml:space="preserve">". Journal de </w:t>
      </w:r>
      <w:smartTag w:uri="urn:schemas-microsoft-com:office:smarttags" w:element="PersonName">
        <w:smartTagPr>
          <w:attr w:name="ProductID" w:val="la Soci￩t￩"/>
        </w:smartTagPr>
        <w:r w:rsidRPr="006D3300">
          <w:t>la Société</w:t>
        </w:r>
      </w:smartTag>
      <w:r w:rsidRPr="006D3300">
        <w:t xml:space="preserve"> des </w:t>
      </w:r>
      <w:proofErr w:type="spellStart"/>
      <w:r w:rsidRPr="006D3300">
        <w:t>Américanistes</w:t>
      </w:r>
      <w:proofErr w:type="spellEnd"/>
      <w:r w:rsidRPr="006D3300">
        <w:t xml:space="preserve"> 60:105-135.</w:t>
      </w:r>
    </w:p>
    <w:p w:rsidR="003D1FC9" w:rsidRDefault="003D1FC9" w:rsidP="003D1FC9">
      <w:pPr>
        <w:pStyle w:val="NormalMai"/>
      </w:pPr>
      <w:r>
        <w:t>Schultz, P.M.</w:t>
      </w:r>
    </w:p>
    <w:p w:rsidR="003D1FC9" w:rsidRPr="00603912" w:rsidRDefault="003D1FC9" w:rsidP="003D1FC9">
      <w:pPr>
        <w:pStyle w:val="NormalYur1"/>
        <w:rPr>
          <w:lang w:val="en-US"/>
        </w:rPr>
      </w:pPr>
      <w:r w:rsidRPr="003A65B9">
        <w:rPr>
          <w:lang w:val="en-US"/>
        </w:rPr>
        <w:t>1924      “</w:t>
      </w:r>
      <w:proofErr w:type="spellStart"/>
      <w:r w:rsidRPr="003A65B9">
        <w:rPr>
          <w:lang w:val="en-US"/>
        </w:rPr>
        <w:t>Bangba-Fabeln</w:t>
      </w:r>
      <w:proofErr w:type="spellEnd"/>
      <w:r w:rsidRPr="003A65B9">
        <w:rPr>
          <w:lang w:val="en-US"/>
        </w:rPr>
        <w:t xml:space="preserve"> und </w:t>
      </w:r>
      <w:proofErr w:type="spellStart"/>
      <w:r w:rsidRPr="003A65B9">
        <w:rPr>
          <w:lang w:val="en-US"/>
        </w:rPr>
        <w:t>Erzälungen</w:t>
      </w:r>
      <w:proofErr w:type="spellEnd"/>
      <w:r w:rsidRPr="003A65B9">
        <w:rPr>
          <w:lang w:val="en-US"/>
        </w:rPr>
        <w:t xml:space="preserve">”. </w:t>
      </w:r>
      <w:r w:rsidRPr="00603912">
        <w:rPr>
          <w:lang w:val="en-US"/>
        </w:rPr>
        <w:t>Anthropos 18-19(1-3): 386-419.</w:t>
      </w:r>
    </w:p>
    <w:p w:rsidR="003D1FC9" w:rsidRPr="00D9181C" w:rsidRDefault="003D1FC9" w:rsidP="003D1FC9">
      <w:pPr>
        <w:pStyle w:val="NormalMai"/>
      </w:pPr>
      <w:r w:rsidRPr="00D9181C">
        <w:t>Schultz, Teresa</w:t>
      </w:r>
    </w:p>
    <w:p w:rsidR="003D1FC9" w:rsidRPr="009935E3" w:rsidRDefault="003D1FC9" w:rsidP="003D1FC9">
      <w:pPr>
        <w:pStyle w:val="NormalYur1"/>
        <w:rPr>
          <w:lang w:val="en-US"/>
        </w:rPr>
      </w:pPr>
      <w:r w:rsidRPr="009935E3">
        <w:rPr>
          <w:shd w:val="clear" w:color="auto" w:fill="FFFFFF"/>
          <w:lang w:val="en-US"/>
        </w:rPr>
        <w:t>2005      "Mask of Black God: the Pleiades in Navajo cosmology." Journal of College Science Teaching 35(2): 30-33.</w:t>
      </w:r>
      <w:r w:rsidRPr="009935E3">
        <w:rPr>
          <w:lang w:val="en-US"/>
        </w:rPr>
        <w:t xml:space="preserve"> http://www.jstor.org/stable/42992644</w:t>
      </w:r>
    </w:p>
    <w:p w:rsidR="003D1FC9" w:rsidRPr="006D3300" w:rsidRDefault="003D1FC9" w:rsidP="003D1FC9">
      <w:pPr>
        <w:pStyle w:val="NormalMaiTimesNewRoman"/>
      </w:pPr>
      <w:r w:rsidRPr="006D3300">
        <w:t>Schultz-Kampfhenkel, Otto</w:t>
      </w:r>
    </w:p>
    <w:p w:rsidR="003D1FC9" w:rsidRPr="006D3300" w:rsidRDefault="003D1FC9" w:rsidP="003D1FC9">
      <w:pPr>
        <w:pStyle w:val="StyleNormalYurTimesNewRoman2"/>
      </w:pPr>
      <w:r>
        <w:t xml:space="preserve">1938      </w:t>
      </w:r>
      <w:proofErr w:type="spellStart"/>
      <w:r>
        <w:t>Räts</w:t>
      </w:r>
      <w:r w:rsidRPr="006D3300">
        <w:t>el</w:t>
      </w:r>
      <w:proofErr w:type="spellEnd"/>
      <w:r w:rsidRPr="006D3300">
        <w:t xml:space="preserve"> der </w:t>
      </w:r>
      <w:proofErr w:type="spellStart"/>
      <w:r w:rsidRPr="006D3300">
        <w:t>Urwaldhölle</w:t>
      </w:r>
      <w:proofErr w:type="spellEnd"/>
      <w:r w:rsidRPr="006D3300">
        <w:t xml:space="preserve">. Berlin: </w:t>
      </w:r>
      <w:proofErr w:type="spellStart"/>
      <w:r w:rsidRPr="006D3300">
        <w:t>Deitschen</w:t>
      </w:r>
      <w:proofErr w:type="spellEnd"/>
      <w:r w:rsidRPr="006D3300">
        <w:t xml:space="preserve"> Verlag. 213 S.</w:t>
      </w:r>
    </w:p>
    <w:p w:rsidR="003D1FC9" w:rsidRPr="00B21A94" w:rsidRDefault="003D1FC9" w:rsidP="003D1FC9">
      <w:pPr>
        <w:pStyle w:val="NormalMaiTimesNewRoman"/>
      </w:pPr>
      <w:r w:rsidRPr="00B21A94">
        <w:t>Schultze, Leon</w:t>
      </w:r>
      <w:r>
        <w:t>h</w:t>
      </w:r>
      <w:r w:rsidRPr="00B21A94">
        <w:t>ard</w:t>
      </w:r>
    </w:p>
    <w:p w:rsidR="003D1FC9" w:rsidRPr="002C303C" w:rsidRDefault="003D1FC9" w:rsidP="003D1FC9">
      <w:pPr>
        <w:pStyle w:val="NormalYur1"/>
        <w:rPr>
          <w:lang w:val="en-US"/>
        </w:rPr>
      </w:pPr>
      <w:r w:rsidRPr="002C303C">
        <w:rPr>
          <w:lang w:val="en-US"/>
        </w:rPr>
        <w:t xml:space="preserve">1911      Zur </w:t>
      </w:r>
      <w:proofErr w:type="spellStart"/>
      <w:r w:rsidRPr="002C303C">
        <w:rPr>
          <w:lang w:val="en-US"/>
        </w:rPr>
        <w:t>Kenntnis</w:t>
      </w:r>
      <w:proofErr w:type="spellEnd"/>
      <w:r w:rsidRPr="002C303C">
        <w:rPr>
          <w:lang w:val="en-US"/>
        </w:rPr>
        <w:t xml:space="preserve"> der </w:t>
      </w:r>
      <w:proofErr w:type="spellStart"/>
      <w:r w:rsidRPr="002C303C">
        <w:rPr>
          <w:lang w:val="en-US"/>
        </w:rPr>
        <w:t>Melanesischen</w:t>
      </w:r>
      <w:proofErr w:type="spellEnd"/>
      <w:r w:rsidRPr="002C303C">
        <w:rPr>
          <w:lang w:val="en-US"/>
        </w:rPr>
        <w:t xml:space="preserve"> </w:t>
      </w:r>
      <w:proofErr w:type="spellStart"/>
      <w:r w:rsidRPr="002C303C">
        <w:rPr>
          <w:lang w:val="en-US"/>
        </w:rPr>
        <w:t>Sprache</w:t>
      </w:r>
      <w:proofErr w:type="spellEnd"/>
      <w:r w:rsidRPr="002C303C">
        <w:rPr>
          <w:lang w:val="en-US"/>
        </w:rPr>
        <w:t xml:space="preserve"> von der Insel </w:t>
      </w:r>
      <w:proofErr w:type="spellStart"/>
      <w:r w:rsidRPr="002C303C">
        <w:rPr>
          <w:lang w:val="en-US"/>
        </w:rPr>
        <w:t>Tumleo</w:t>
      </w:r>
      <w:proofErr w:type="spellEnd"/>
      <w:r w:rsidRPr="002C303C">
        <w:rPr>
          <w:lang w:val="en-US"/>
        </w:rPr>
        <w:t>. Jena: Verlag von Gustav Fischer. 96 S.</w:t>
      </w:r>
    </w:p>
    <w:p w:rsidR="003D1FC9" w:rsidRPr="00B21A94" w:rsidRDefault="003D1FC9" w:rsidP="003D1FC9">
      <w:pPr>
        <w:pStyle w:val="NormalMai"/>
      </w:pPr>
      <w:r w:rsidRPr="00B21A94">
        <w:t>Schultze</w:t>
      </w:r>
      <w:r>
        <w:t>-</w:t>
      </w:r>
      <w:r w:rsidRPr="00B21A94">
        <w:t>Jena, Leonard</w:t>
      </w:r>
    </w:p>
    <w:p w:rsidR="003D1FC9" w:rsidRPr="006D3300" w:rsidRDefault="003D1FC9" w:rsidP="003D1FC9">
      <w:pPr>
        <w:pStyle w:val="StyleNormalYurTimesNewRoman2"/>
      </w:pPr>
      <w:r w:rsidRPr="006D3300">
        <w:t xml:space="preserve">1933      Leben, </w:t>
      </w:r>
      <w:proofErr w:type="spellStart"/>
      <w:r w:rsidRPr="006D3300">
        <w:t>Glaube</w:t>
      </w:r>
      <w:proofErr w:type="spellEnd"/>
      <w:r w:rsidRPr="006D3300">
        <w:t xml:space="preserve"> und </w:t>
      </w:r>
      <w:proofErr w:type="spellStart"/>
      <w:r w:rsidRPr="006D3300">
        <w:t>Sprache</w:t>
      </w:r>
      <w:proofErr w:type="spellEnd"/>
      <w:r w:rsidRPr="006D3300">
        <w:t xml:space="preserve"> der Quiche von Guatemala</w:t>
      </w:r>
      <w:r>
        <w:t>. Indiana</w:t>
      </w:r>
      <w:r w:rsidRPr="006D3300">
        <w:t>, Vol. 1. Jena: Verlag von Gustav Fischer.</w:t>
      </w:r>
    </w:p>
    <w:p w:rsidR="003D1FC9" w:rsidRPr="006D3300" w:rsidRDefault="003D1FC9" w:rsidP="003D1FC9">
      <w:pPr>
        <w:pStyle w:val="StyleNormalYurTimesNewRoman2"/>
      </w:pPr>
      <w:r w:rsidRPr="006D3300">
        <w:t xml:space="preserve">1935      Mythen in der </w:t>
      </w:r>
      <w:proofErr w:type="spellStart"/>
      <w:r w:rsidRPr="006D3300">
        <w:t>Muttersprache</w:t>
      </w:r>
      <w:proofErr w:type="spellEnd"/>
      <w:r w:rsidRPr="006D3300">
        <w:t xml:space="preserve"> der Pipil von Izalco in El Salvador</w:t>
      </w:r>
      <w:r>
        <w:t>. Indiana</w:t>
      </w:r>
      <w:r w:rsidRPr="006D3300">
        <w:t>, Vol. 2. Jena: Verlag von Gustav Fischer. 364 S.</w:t>
      </w:r>
    </w:p>
    <w:p w:rsidR="003D1FC9" w:rsidRPr="006D3300" w:rsidRDefault="003D1FC9" w:rsidP="003D1FC9">
      <w:pPr>
        <w:pStyle w:val="StyleNormalYurTimesNewRoman2"/>
      </w:pPr>
      <w:r w:rsidRPr="000B505A">
        <w:rPr>
          <w:lang w:val="de-DE"/>
        </w:rPr>
        <w:t xml:space="preserve">1938      Bei den Azteken, </w:t>
      </w:r>
      <w:proofErr w:type="spellStart"/>
      <w:r w:rsidRPr="000B505A">
        <w:rPr>
          <w:lang w:val="de-DE"/>
        </w:rPr>
        <w:t>Mixteken</w:t>
      </w:r>
      <w:proofErr w:type="spellEnd"/>
      <w:r w:rsidRPr="000B505A">
        <w:rPr>
          <w:lang w:val="de-DE"/>
        </w:rPr>
        <w:t xml:space="preserve"> und </w:t>
      </w:r>
      <w:proofErr w:type="spellStart"/>
      <w:r w:rsidRPr="000B505A">
        <w:rPr>
          <w:lang w:val="de-DE"/>
        </w:rPr>
        <w:t>Tlapaneken</w:t>
      </w:r>
      <w:proofErr w:type="spellEnd"/>
      <w:r w:rsidRPr="000B505A">
        <w:rPr>
          <w:lang w:val="de-DE"/>
        </w:rPr>
        <w:t xml:space="preserve"> der Sierra Madre del </w:t>
      </w:r>
      <w:proofErr w:type="spellStart"/>
      <w:r w:rsidRPr="000B505A">
        <w:rPr>
          <w:lang w:val="de-DE"/>
        </w:rPr>
        <w:t>Sur</w:t>
      </w:r>
      <w:proofErr w:type="spellEnd"/>
      <w:r w:rsidRPr="000B505A">
        <w:rPr>
          <w:lang w:val="de-DE"/>
        </w:rPr>
        <w:t xml:space="preserve"> von Mexico</w:t>
      </w:r>
      <w:r>
        <w:rPr>
          <w:lang w:val="de-DE"/>
        </w:rPr>
        <w:t>. In</w:t>
      </w:r>
      <w:proofErr w:type="spellStart"/>
      <w:r w:rsidRPr="006D3300">
        <w:t>diana</w:t>
      </w:r>
      <w:proofErr w:type="spellEnd"/>
      <w:r w:rsidRPr="006D3300">
        <w:t>, Vol. 3. Jena: Verlag von Gustav Fischer. 384 S.</w:t>
      </w:r>
    </w:p>
    <w:p w:rsidR="003D1FC9" w:rsidRPr="002C303C" w:rsidRDefault="003D1FC9" w:rsidP="003D1FC9">
      <w:pPr>
        <w:pStyle w:val="NormalMai2"/>
        <w:rPr>
          <w:lang w:val="en-US"/>
        </w:rPr>
      </w:pPr>
      <w:r w:rsidRPr="002C303C">
        <w:rPr>
          <w:lang w:val="en-US"/>
        </w:rPr>
        <w:t>Schulthesz, Friedrich</w:t>
      </w:r>
    </w:p>
    <w:p w:rsidR="003D1FC9" w:rsidRPr="003402A5" w:rsidRDefault="003D1FC9" w:rsidP="003D1FC9">
      <w:pPr>
        <w:pStyle w:val="NormalYur1"/>
        <w:rPr>
          <w:lang w:val="en-US"/>
        </w:rPr>
      </w:pPr>
      <w:r w:rsidRPr="008A2A85">
        <w:rPr>
          <w:shd w:val="clear" w:color="auto" w:fill="FFFFFF"/>
          <w:lang w:val="en-US"/>
        </w:rPr>
        <w:t xml:space="preserve">1911      </w:t>
      </w:r>
      <w:proofErr w:type="spellStart"/>
      <w:r w:rsidRPr="008A2A85">
        <w:rPr>
          <w:shd w:val="clear" w:color="auto" w:fill="FFFFFF"/>
          <w:lang w:val="en-US"/>
        </w:rPr>
        <w:t>Umajja</w:t>
      </w:r>
      <w:proofErr w:type="spellEnd"/>
      <w:r w:rsidRPr="008A2A85">
        <w:rPr>
          <w:shd w:val="clear" w:color="auto" w:fill="FFFFFF"/>
          <w:lang w:val="en-US"/>
        </w:rPr>
        <w:t xml:space="preserve"> ibn Abi</w:t>
      </w:r>
      <w:r w:rsidRPr="002061F4">
        <w:rPr>
          <w:shd w:val="clear" w:color="auto" w:fill="FFFFFF"/>
          <w:lang w:val="en-US"/>
        </w:rPr>
        <w:t xml:space="preserve"> </w:t>
      </w:r>
      <w:r w:rsidRPr="002061F4">
        <w:rPr>
          <w:rFonts w:cs="Tahoma"/>
          <w:shd w:val="clear" w:color="auto" w:fill="FFFFFF"/>
          <w:lang w:val="en-US"/>
        </w:rPr>
        <w:t>ṣ</w:t>
      </w:r>
      <w:r w:rsidRPr="002061F4">
        <w:rPr>
          <w:shd w:val="clear" w:color="auto" w:fill="FFFFFF"/>
          <w:lang w:val="en-US"/>
        </w:rPr>
        <w:t xml:space="preserve"> </w:t>
      </w:r>
      <w:proofErr w:type="spellStart"/>
      <w:r w:rsidRPr="002061F4">
        <w:rPr>
          <w:rFonts w:cs="Tahoma"/>
          <w:shd w:val="clear" w:color="auto" w:fill="FFFFFF"/>
          <w:lang w:val="en-US"/>
        </w:rPr>
        <w:t>Ṣ</w:t>
      </w:r>
      <w:r w:rsidRPr="002061F4">
        <w:rPr>
          <w:shd w:val="clear" w:color="auto" w:fill="FFFFFF"/>
          <w:lang w:val="en-US"/>
        </w:rPr>
        <w:t>al</w:t>
      </w:r>
      <w:r w:rsidRPr="002061F4">
        <w:rPr>
          <w:rFonts w:cs="Tahoma"/>
          <w:shd w:val="clear" w:color="auto" w:fill="FFFFFF"/>
          <w:lang w:val="en-US"/>
        </w:rPr>
        <w:t>ṭ</w:t>
      </w:r>
      <w:proofErr w:type="spellEnd"/>
      <w:r w:rsidRPr="002061F4">
        <w:rPr>
          <w:shd w:val="clear" w:color="auto" w:fill="FFFFFF"/>
          <w:lang w:val="en-US"/>
        </w:rPr>
        <w:t>.</w:t>
      </w:r>
      <w:r w:rsidRPr="008A2A85">
        <w:rPr>
          <w:shd w:val="clear" w:color="auto" w:fill="FFFFFF"/>
          <w:lang w:val="en-US"/>
        </w:rPr>
        <w:t xml:space="preserve"> </w:t>
      </w:r>
      <w:r w:rsidRPr="002C303C">
        <w:rPr>
          <w:shd w:val="clear" w:color="auto" w:fill="FFFFFF"/>
          <w:lang w:val="en-US"/>
        </w:rPr>
        <w:t xml:space="preserve">Die </w:t>
      </w:r>
      <w:proofErr w:type="spellStart"/>
      <w:r w:rsidRPr="002C303C">
        <w:rPr>
          <w:shd w:val="clear" w:color="auto" w:fill="FFFFFF"/>
          <w:lang w:val="en-US"/>
        </w:rPr>
        <w:t>unter</w:t>
      </w:r>
      <w:proofErr w:type="spellEnd"/>
      <w:r w:rsidRPr="002C303C">
        <w:rPr>
          <w:shd w:val="clear" w:color="auto" w:fill="FFFFFF"/>
          <w:lang w:val="en-US"/>
        </w:rPr>
        <w:t xml:space="preserve"> </w:t>
      </w:r>
      <w:proofErr w:type="spellStart"/>
      <w:r w:rsidRPr="002C303C">
        <w:rPr>
          <w:shd w:val="clear" w:color="auto" w:fill="FFFFFF"/>
          <w:lang w:val="en-US"/>
        </w:rPr>
        <w:t>seinem</w:t>
      </w:r>
      <w:proofErr w:type="spellEnd"/>
      <w:r w:rsidRPr="002C303C">
        <w:rPr>
          <w:shd w:val="clear" w:color="auto" w:fill="FFFFFF"/>
          <w:lang w:val="en-US"/>
        </w:rPr>
        <w:t xml:space="preserve"> Namen </w:t>
      </w:r>
      <w:proofErr w:type="spellStart"/>
      <w:r w:rsidRPr="002C303C">
        <w:rPr>
          <w:shd w:val="clear" w:color="auto" w:fill="FFFFFF"/>
          <w:lang w:val="en-US"/>
        </w:rPr>
        <w:t>überlieferten</w:t>
      </w:r>
      <w:proofErr w:type="spellEnd"/>
      <w:r w:rsidRPr="002C303C">
        <w:rPr>
          <w:shd w:val="clear" w:color="auto" w:fill="FFFFFF"/>
          <w:lang w:val="en-US"/>
        </w:rPr>
        <w:t xml:space="preserve"> </w:t>
      </w:r>
      <w:proofErr w:type="spellStart"/>
      <w:r w:rsidRPr="002C303C">
        <w:rPr>
          <w:shd w:val="clear" w:color="auto" w:fill="FFFFFF"/>
          <w:lang w:val="en-US"/>
        </w:rPr>
        <w:t>Gedichtfragmente</w:t>
      </w:r>
      <w:proofErr w:type="spellEnd"/>
      <w:r w:rsidRPr="002C303C">
        <w:rPr>
          <w:shd w:val="clear" w:color="auto" w:fill="FFFFFF"/>
          <w:lang w:val="en-US"/>
        </w:rPr>
        <w:t xml:space="preserve"> </w:t>
      </w:r>
      <w:proofErr w:type="spellStart"/>
      <w:r w:rsidRPr="002C303C">
        <w:rPr>
          <w:shd w:val="clear" w:color="auto" w:fill="FFFFFF"/>
          <w:lang w:val="en-US"/>
        </w:rPr>
        <w:t>gesammelt</w:t>
      </w:r>
      <w:proofErr w:type="spellEnd"/>
      <w:r w:rsidRPr="002C303C">
        <w:rPr>
          <w:shd w:val="clear" w:color="auto" w:fill="FFFFFF"/>
          <w:lang w:val="en-US"/>
        </w:rPr>
        <w:t xml:space="preserve"> und </w:t>
      </w:r>
      <w:proofErr w:type="spellStart"/>
      <w:r w:rsidRPr="002C303C">
        <w:rPr>
          <w:shd w:val="clear" w:color="auto" w:fill="FFFFFF"/>
          <w:lang w:val="en-US"/>
        </w:rPr>
        <w:t>übersetzt</w:t>
      </w:r>
      <w:proofErr w:type="spellEnd"/>
      <w:r w:rsidRPr="002C303C">
        <w:rPr>
          <w:shd w:val="clear" w:color="auto" w:fill="FFFFFF"/>
          <w:lang w:val="en-US"/>
        </w:rPr>
        <w:t xml:space="preserve"> von Friedrich Schulthesz. Leipzig: J.C. </w:t>
      </w:r>
      <w:proofErr w:type="spellStart"/>
      <w:r w:rsidRPr="002C303C">
        <w:rPr>
          <w:shd w:val="clear" w:color="auto" w:fill="FFFFFF"/>
          <w:lang w:val="en-US"/>
        </w:rPr>
        <w:t>Hinrichs’sche</w:t>
      </w:r>
      <w:proofErr w:type="spellEnd"/>
      <w:r w:rsidRPr="002C303C">
        <w:rPr>
          <w:shd w:val="clear" w:color="auto" w:fill="FFFFFF"/>
          <w:lang w:val="en-US"/>
        </w:rPr>
        <w:t xml:space="preserve"> </w:t>
      </w:r>
      <w:proofErr w:type="spellStart"/>
      <w:r w:rsidRPr="002C303C">
        <w:rPr>
          <w:shd w:val="clear" w:color="auto" w:fill="FFFFFF"/>
          <w:lang w:val="en-US"/>
        </w:rPr>
        <w:lastRenderedPageBreak/>
        <w:t>Buchhandlung</w:t>
      </w:r>
      <w:proofErr w:type="spellEnd"/>
      <w:r w:rsidRPr="002C303C">
        <w:rPr>
          <w:shd w:val="clear" w:color="auto" w:fill="FFFFFF"/>
          <w:lang w:val="en-US"/>
        </w:rPr>
        <w:t xml:space="preserve">; Baltimore: The Johns Hopkins Press. </w:t>
      </w:r>
      <w:r w:rsidRPr="003402A5">
        <w:rPr>
          <w:shd w:val="clear" w:color="auto" w:fill="FFFFFF"/>
          <w:lang w:val="en-US"/>
        </w:rPr>
        <w:t>(</w:t>
      </w:r>
      <w:proofErr w:type="spellStart"/>
      <w:r w:rsidRPr="003402A5">
        <w:rPr>
          <w:shd w:val="clear" w:color="auto" w:fill="FFFFFF"/>
          <w:lang w:val="en-US"/>
        </w:rPr>
        <w:t>Beiträge</w:t>
      </w:r>
      <w:proofErr w:type="spellEnd"/>
      <w:r w:rsidRPr="003402A5">
        <w:rPr>
          <w:shd w:val="clear" w:color="auto" w:fill="FFFFFF"/>
          <w:lang w:val="en-US"/>
        </w:rPr>
        <w:t xml:space="preserve"> </w:t>
      </w:r>
      <w:proofErr w:type="spellStart"/>
      <w:r w:rsidRPr="003402A5">
        <w:rPr>
          <w:shd w:val="clear" w:color="auto" w:fill="FFFFFF"/>
          <w:lang w:val="en-US"/>
        </w:rPr>
        <w:t>zur</w:t>
      </w:r>
      <w:proofErr w:type="spellEnd"/>
      <w:r w:rsidRPr="003402A5">
        <w:rPr>
          <w:shd w:val="clear" w:color="auto" w:fill="FFFFFF"/>
          <w:lang w:val="en-US"/>
        </w:rPr>
        <w:t xml:space="preserve"> </w:t>
      </w:r>
      <w:proofErr w:type="spellStart"/>
      <w:r w:rsidRPr="003402A5">
        <w:rPr>
          <w:shd w:val="clear" w:color="auto" w:fill="FFFFFF"/>
          <w:lang w:val="en-US"/>
        </w:rPr>
        <w:t>Assyriologie</w:t>
      </w:r>
      <w:proofErr w:type="spellEnd"/>
      <w:r w:rsidRPr="003402A5">
        <w:rPr>
          <w:shd w:val="clear" w:color="auto" w:fill="FFFFFF"/>
          <w:lang w:val="en-US"/>
        </w:rPr>
        <w:t xml:space="preserve"> und </w:t>
      </w:r>
      <w:proofErr w:type="spellStart"/>
      <w:r w:rsidRPr="003402A5">
        <w:rPr>
          <w:shd w:val="clear" w:color="auto" w:fill="FFFFFF"/>
          <w:lang w:val="en-US"/>
        </w:rPr>
        <w:t>semitischen</w:t>
      </w:r>
      <w:proofErr w:type="spellEnd"/>
      <w:r w:rsidRPr="003402A5">
        <w:rPr>
          <w:shd w:val="clear" w:color="auto" w:fill="FFFFFF"/>
          <w:lang w:val="en-US"/>
        </w:rPr>
        <w:t xml:space="preserve"> </w:t>
      </w:r>
      <w:proofErr w:type="spellStart"/>
      <w:r w:rsidRPr="003402A5">
        <w:rPr>
          <w:shd w:val="clear" w:color="auto" w:fill="FFFFFF"/>
          <w:lang w:val="en-US"/>
        </w:rPr>
        <w:t>Sprachwissenschaft</w:t>
      </w:r>
      <w:proofErr w:type="spellEnd"/>
      <w:r w:rsidRPr="003402A5">
        <w:rPr>
          <w:shd w:val="clear" w:color="auto" w:fill="FFFFFF"/>
          <w:lang w:val="en-US"/>
        </w:rPr>
        <w:t>. Bd. 8. Heft 3). 136 S.</w:t>
      </w:r>
    </w:p>
    <w:p w:rsidR="003D1FC9" w:rsidRDefault="003D1FC9" w:rsidP="003D1FC9">
      <w:pPr>
        <w:pStyle w:val="NormalMai"/>
      </w:pPr>
      <w:r>
        <w:t>Schulz, Teresa M.</w:t>
      </w:r>
    </w:p>
    <w:p w:rsidR="003D1FC9" w:rsidRPr="003402A5" w:rsidRDefault="003D1FC9" w:rsidP="003D1FC9">
      <w:pPr>
        <w:pStyle w:val="NormalYur1"/>
        <w:rPr>
          <w:lang w:val="en-US"/>
        </w:rPr>
      </w:pPr>
      <w:r w:rsidRPr="003402A5">
        <w:rPr>
          <w:lang w:val="en-US"/>
        </w:rPr>
        <w:t xml:space="preserve">2005      Mask of the </w:t>
      </w:r>
      <w:proofErr w:type="spellStart"/>
      <w:r w:rsidRPr="003402A5">
        <w:rPr>
          <w:lang w:val="en-US"/>
        </w:rPr>
        <w:t>Balck</w:t>
      </w:r>
      <w:proofErr w:type="spellEnd"/>
      <w:r w:rsidRPr="003402A5">
        <w:rPr>
          <w:lang w:val="en-US"/>
        </w:rPr>
        <w:t xml:space="preserve"> God: the Pleiades in Navajo cosmology. National Center for Case Studies Teaching in Science.</w:t>
      </w:r>
      <w:r w:rsidRPr="00497936">
        <w:rPr>
          <w:lang w:val="en-US"/>
        </w:rPr>
        <w:t xml:space="preserve"> 3 p. </w:t>
      </w:r>
      <w:r w:rsidRPr="003402A5">
        <w:rPr>
          <w:rFonts w:eastAsia="AGaramondPro-Regular" w:hint="eastAsia"/>
          <w:color w:val="231F20"/>
          <w:lang w:val="en-US"/>
        </w:rPr>
        <w:t>Originally published</w:t>
      </w:r>
      <w:r w:rsidRPr="003402A5">
        <w:rPr>
          <w:rFonts w:eastAsia="AGaramondPro-Regular"/>
          <w:color w:val="231F20"/>
          <w:lang w:val="en-US"/>
        </w:rPr>
        <w:t xml:space="preserve"> </w:t>
      </w:r>
      <w:r w:rsidRPr="003402A5">
        <w:rPr>
          <w:rFonts w:hint="eastAsia"/>
          <w:lang w:val="en-US"/>
        </w:rPr>
        <w:t xml:space="preserve">at </w:t>
      </w:r>
      <w:r w:rsidRPr="003402A5">
        <w:rPr>
          <w:lang w:val="en-US"/>
        </w:rPr>
        <w:t xml:space="preserve">http://www.sciencecases.org/pleiades/pleiades.asp </w:t>
      </w:r>
    </w:p>
    <w:p w:rsidR="003D1FC9" w:rsidRPr="00950F2F" w:rsidRDefault="003D1FC9" w:rsidP="003D1FC9">
      <w:pPr>
        <w:pStyle w:val="NormalMai"/>
      </w:pPr>
      <w:r w:rsidRPr="00950F2F">
        <w:t>Schulze, Paul</w:t>
      </w:r>
    </w:p>
    <w:p w:rsidR="003D1FC9" w:rsidRPr="002C303C" w:rsidRDefault="003D1FC9" w:rsidP="003D1FC9">
      <w:pPr>
        <w:pStyle w:val="NormalYur1"/>
        <w:rPr>
          <w:lang w:val="en-US"/>
        </w:rPr>
      </w:pPr>
      <w:r w:rsidRPr="000837AD">
        <w:rPr>
          <w:lang w:val="en-US"/>
        </w:rPr>
        <w:t xml:space="preserve">1922      </w:t>
      </w:r>
      <w:proofErr w:type="spellStart"/>
      <w:r w:rsidRPr="000837AD">
        <w:rPr>
          <w:lang w:val="en-US"/>
        </w:rPr>
        <w:t>Drawida</w:t>
      </w:r>
      <w:proofErr w:type="spellEnd"/>
      <w:r w:rsidRPr="000837AD">
        <w:rPr>
          <w:lang w:val="en-US"/>
        </w:rPr>
        <w:t xml:space="preserve">-Märchen der </w:t>
      </w:r>
      <w:proofErr w:type="spellStart"/>
      <w:r w:rsidRPr="000837AD">
        <w:rPr>
          <w:lang w:val="en-US"/>
        </w:rPr>
        <w:t>Kuwi</w:t>
      </w:r>
      <w:proofErr w:type="spellEnd"/>
      <w:r w:rsidRPr="000837AD">
        <w:rPr>
          <w:lang w:val="en-US"/>
        </w:rPr>
        <w:t>-Kond (</w:t>
      </w:r>
      <w:proofErr w:type="spellStart"/>
      <w:r w:rsidRPr="000837AD">
        <w:rPr>
          <w:lang w:val="en-US"/>
        </w:rPr>
        <w:t>süd-Indien</w:t>
      </w:r>
      <w:proofErr w:type="spellEnd"/>
      <w:r w:rsidRPr="000837AD">
        <w:rPr>
          <w:lang w:val="en-US"/>
        </w:rPr>
        <w:t xml:space="preserve">). </w:t>
      </w:r>
      <w:proofErr w:type="spellStart"/>
      <w:r w:rsidRPr="000837AD">
        <w:rPr>
          <w:lang w:val="en-US"/>
        </w:rPr>
        <w:t>Gesammelt</w:t>
      </w:r>
      <w:proofErr w:type="spellEnd"/>
      <w:r w:rsidRPr="000837AD">
        <w:rPr>
          <w:lang w:val="en-US"/>
        </w:rPr>
        <w:t xml:space="preserve"> und </w:t>
      </w:r>
      <w:proofErr w:type="spellStart"/>
      <w:r w:rsidRPr="000837AD">
        <w:rPr>
          <w:lang w:val="en-US"/>
        </w:rPr>
        <w:t>zum</w:t>
      </w:r>
      <w:proofErr w:type="spellEnd"/>
      <w:r w:rsidRPr="000837AD">
        <w:rPr>
          <w:lang w:val="en-US"/>
        </w:rPr>
        <w:t xml:space="preserve"> </w:t>
      </w:r>
      <w:proofErr w:type="spellStart"/>
      <w:r w:rsidRPr="000837AD">
        <w:rPr>
          <w:lang w:val="en-US"/>
        </w:rPr>
        <w:t>ersten</w:t>
      </w:r>
      <w:proofErr w:type="spellEnd"/>
      <w:r w:rsidRPr="000837AD">
        <w:rPr>
          <w:lang w:val="en-US"/>
        </w:rPr>
        <w:t xml:space="preserve"> Male in das deutsche </w:t>
      </w:r>
      <w:proofErr w:type="spellStart"/>
      <w:r w:rsidRPr="000837AD">
        <w:rPr>
          <w:lang w:val="en-US"/>
        </w:rPr>
        <w:t>übertragen</w:t>
      </w:r>
      <w:proofErr w:type="spellEnd"/>
      <w:r w:rsidRPr="000837AD">
        <w:rPr>
          <w:lang w:val="en-US"/>
        </w:rPr>
        <w:t xml:space="preserve"> und </w:t>
      </w:r>
      <w:proofErr w:type="spellStart"/>
      <w:r w:rsidRPr="000837AD">
        <w:rPr>
          <w:lang w:val="en-US"/>
        </w:rPr>
        <w:t>mit</w:t>
      </w:r>
      <w:proofErr w:type="spellEnd"/>
      <w:r w:rsidRPr="000837AD">
        <w:rPr>
          <w:lang w:val="en-US"/>
        </w:rPr>
        <w:t xml:space="preserve"> </w:t>
      </w:r>
      <w:proofErr w:type="spellStart"/>
      <w:r w:rsidRPr="000837AD">
        <w:rPr>
          <w:lang w:val="en-US"/>
        </w:rPr>
        <w:t>einer</w:t>
      </w:r>
      <w:proofErr w:type="spellEnd"/>
      <w:r w:rsidRPr="000837AD">
        <w:rPr>
          <w:lang w:val="en-US"/>
        </w:rPr>
        <w:t xml:space="preserve"> </w:t>
      </w:r>
      <w:proofErr w:type="spellStart"/>
      <w:r w:rsidRPr="000837AD">
        <w:rPr>
          <w:lang w:val="en-US"/>
        </w:rPr>
        <w:t>Einleitung</w:t>
      </w:r>
      <w:proofErr w:type="spellEnd"/>
      <w:r w:rsidRPr="000837AD">
        <w:rPr>
          <w:lang w:val="en-US"/>
        </w:rPr>
        <w:t xml:space="preserve"> </w:t>
      </w:r>
      <w:proofErr w:type="spellStart"/>
      <w:r w:rsidRPr="000837AD">
        <w:rPr>
          <w:lang w:val="en-US"/>
        </w:rPr>
        <w:t>hrsg</w:t>
      </w:r>
      <w:proofErr w:type="spellEnd"/>
      <w:r w:rsidRPr="000837AD">
        <w:rPr>
          <w:lang w:val="en-US"/>
        </w:rPr>
        <w:t xml:space="preserve">. von </w:t>
      </w:r>
      <w:proofErr w:type="spellStart"/>
      <w:r w:rsidRPr="000837AD">
        <w:rPr>
          <w:lang w:val="en-US"/>
        </w:rPr>
        <w:t>Missionar</w:t>
      </w:r>
      <w:proofErr w:type="spellEnd"/>
      <w:r w:rsidRPr="000837AD">
        <w:rPr>
          <w:lang w:val="en-US"/>
        </w:rPr>
        <w:t xml:space="preserve"> dr. </w:t>
      </w:r>
      <w:r w:rsidRPr="002C303C">
        <w:rPr>
          <w:lang w:val="en-US"/>
        </w:rPr>
        <w:t>Paul Schulze. München: Schahin-Verlag. 135 S.</w:t>
      </w:r>
    </w:p>
    <w:p w:rsidR="003D1FC9" w:rsidRPr="006D3300" w:rsidRDefault="003D1FC9" w:rsidP="003D1FC9">
      <w:pPr>
        <w:pStyle w:val="NormalMaiTimesNewRoman"/>
      </w:pPr>
      <w:r w:rsidRPr="006D3300">
        <w:t>Schumann, Otto</w:t>
      </w:r>
    </w:p>
    <w:p w:rsidR="003D1FC9" w:rsidRPr="006D3300" w:rsidRDefault="003D1FC9" w:rsidP="003D1FC9">
      <w:pPr>
        <w:pStyle w:val="StyleNormalYurTimesNewRoman2"/>
      </w:pPr>
      <w:r w:rsidRPr="006D3300">
        <w:t xml:space="preserve">1964      "El </w:t>
      </w:r>
      <w:proofErr w:type="spellStart"/>
      <w:r w:rsidRPr="006D3300">
        <w:t>orígen</w:t>
      </w:r>
      <w:proofErr w:type="spellEnd"/>
      <w:r w:rsidRPr="006D3300">
        <w:t xml:space="preserve"> del </w:t>
      </w:r>
      <w:proofErr w:type="spellStart"/>
      <w:r w:rsidRPr="006D3300">
        <w:t>mundo</w:t>
      </w:r>
      <w:proofErr w:type="spellEnd"/>
      <w:r w:rsidRPr="006D3300">
        <w:t xml:space="preserve">: un cuento Maya-Itzá". </w:t>
      </w:r>
      <w:proofErr w:type="spellStart"/>
      <w:r w:rsidRPr="006D3300">
        <w:t>Tlalocán</w:t>
      </w:r>
      <w:proofErr w:type="spellEnd"/>
      <w:r w:rsidRPr="006D3300">
        <w:t xml:space="preserve"> 4(4):351-352.</w:t>
      </w:r>
    </w:p>
    <w:p w:rsidR="003D1FC9" w:rsidRPr="006D3300" w:rsidRDefault="003D1FC9" w:rsidP="003D1FC9">
      <w:pPr>
        <w:pStyle w:val="StyleNormalYurTimesNewRoman2"/>
      </w:pPr>
      <w:r w:rsidRPr="006D3300">
        <w:t xml:space="preserve">1971      "El </w:t>
      </w:r>
      <w:proofErr w:type="spellStart"/>
      <w:r w:rsidRPr="006D3300">
        <w:t>orígen</w:t>
      </w:r>
      <w:proofErr w:type="spellEnd"/>
      <w:r w:rsidRPr="006D3300">
        <w:t xml:space="preserve"> del </w:t>
      </w:r>
      <w:proofErr w:type="spellStart"/>
      <w:r w:rsidRPr="006D3300">
        <w:t>maíz</w:t>
      </w:r>
      <w:proofErr w:type="spellEnd"/>
      <w:r w:rsidRPr="006D3300">
        <w:t xml:space="preserve"> </w:t>
      </w:r>
      <w:proofErr w:type="spellStart"/>
      <w:r w:rsidRPr="006D3300">
        <w:t>en</w:t>
      </w:r>
      <w:proofErr w:type="spellEnd"/>
      <w:r w:rsidRPr="006D3300">
        <w:t xml:space="preserve"> Maya-Mopan". </w:t>
      </w:r>
      <w:proofErr w:type="spellStart"/>
      <w:r w:rsidRPr="006D3300">
        <w:t>Tlalocán</w:t>
      </w:r>
      <w:proofErr w:type="spellEnd"/>
      <w:r w:rsidRPr="006D3300">
        <w:t xml:space="preserve"> 6(4):305-311.</w:t>
      </w:r>
    </w:p>
    <w:p w:rsidR="003D1FC9" w:rsidRPr="006D3300" w:rsidRDefault="003D1FC9" w:rsidP="003D1FC9">
      <w:pPr>
        <w:pStyle w:val="NormalMaiTimesNewRoman"/>
      </w:pPr>
      <w:r w:rsidRPr="006D3300">
        <w:t>Schuster, Carl &amp; Edmund Carpenter</w:t>
      </w:r>
    </w:p>
    <w:p w:rsidR="003D1FC9" w:rsidRPr="006D3300" w:rsidRDefault="003D1FC9" w:rsidP="003D1FC9">
      <w:pPr>
        <w:pStyle w:val="StyleNormalYurTimesNewRoman2"/>
      </w:pPr>
      <w:r w:rsidRPr="006D3300">
        <w:t>1996      Patterns that Connect. Social Symbolism in Ancient &amp; Tribal Art. New York: Harry N. Abrams. 317 p.</w:t>
      </w:r>
    </w:p>
    <w:p w:rsidR="003D1FC9" w:rsidRPr="006D3300" w:rsidRDefault="003D1FC9" w:rsidP="003D1FC9">
      <w:pPr>
        <w:pStyle w:val="NormalMaiTimesNewRoman"/>
        <w:rPr>
          <w:lang w:val="de-DE"/>
        </w:rPr>
      </w:pPr>
      <w:r w:rsidRPr="006D3300">
        <w:rPr>
          <w:lang w:val="de-DE"/>
        </w:rPr>
        <w:t>Schuster, Meinhard</w:t>
      </w:r>
    </w:p>
    <w:p w:rsidR="003D1FC9" w:rsidRPr="006D3300" w:rsidRDefault="003D1FC9" w:rsidP="003D1FC9">
      <w:pPr>
        <w:pStyle w:val="StyleNormalYurTimesNewRoman2"/>
        <w:rPr>
          <w:lang w:val="de-DE"/>
        </w:rPr>
      </w:pPr>
      <w:r w:rsidRPr="006D3300">
        <w:rPr>
          <w:lang w:val="de-DE"/>
        </w:rPr>
        <w:t xml:space="preserve">1969      "Die </w:t>
      </w:r>
      <w:proofErr w:type="spellStart"/>
      <w:r w:rsidRPr="006D3300">
        <w:rPr>
          <w:lang w:val="de-DE"/>
        </w:rPr>
        <w:t>Topfergottheit</w:t>
      </w:r>
      <w:proofErr w:type="spellEnd"/>
      <w:r w:rsidRPr="006D3300">
        <w:rPr>
          <w:lang w:val="de-DE"/>
        </w:rPr>
        <w:t xml:space="preserve"> von </w:t>
      </w:r>
      <w:proofErr w:type="spellStart"/>
      <w:r w:rsidRPr="006D3300">
        <w:rPr>
          <w:lang w:val="de-DE"/>
        </w:rPr>
        <w:t>Aibom</w:t>
      </w:r>
      <w:proofErr w:type="spellEnd"/>
      <w:r w:rsidRPr="006D3300">
        <w:rPr>
          <w:lang w:val="de-DE"/>
        </w:rPr>
        <w:t xml:space="preserve">". </w:t>
      </w:r>
      <w:proofErr w:type="spellStart"/>
      <w:r w:rsidRPr="006D3300">
        <w:rPr>
          <w:lang w:val="de-DE"/>
        </w:rPr>
        <w:t>Paideuma</w:t>
      </w:r>
      <w:proofErr w:type="spellEnd"/>
      <w:r w:rsidRPr="006D3300">
        <w:rPr>
          <w:lang w:val="de-DE"/>
        </w:rPr>
        <w:t xml:space="preserve"> 15:140-157.</w:t>
      </w:r>
    </w:p>
    <w:p w:rsidR="003D1FC9" w:rsidRPr="006D3300" w:rsidRDefault="003D1FC9" w:rsidP="003D1FC9">
      <w:pPr>
        <w:pStyle w:val="NormalMaiTimesNewRoman"/>
      </w:pPr>
      <w:r w:rsidRPr="006D3300">
        <w:t>Schütz, Albert J.</w:t>
      </w:r>
    </w:p>
    <w:p w:rsidR="003D1FC9" w:rsidRPr="006D3300" w:rsidRDefault="003D1FC9" w:rsidP="003D1FC9">
      <w:pPr>
        <w:pStyle w:val="StyleNormalYurTimesNewRoman2"/>
      </w:pPr>
      <w:r w:rsidRPr="006D3300">
        <w:t xml:space="preserve">1969      </w:t>
      </w:r>
      <w:proofErr w:type="spellStart"/>
      <w:r w:rsidRPr="006D3300">
        <w:t>Nguna</w:t>
      </w:r>
      <w:proofErr w:type="spellEnd"/>
      <w:r w:rsidRPr="006D3300">
        <w:t xml:space="preserve"> texts: a collection of traditional and modern narratives from the central </w:t>
      </w:r>
      <w:smartTag w:uri="urn:schemas-microsoft-com:office:smarttags" w:element="place">
        <w:r w:rsidRPr="006D3300">
          <w:t>New Hebrides</w:t>
        </w:r>
      </w:smartTag>
      <w:r w:rsidRPr="006D3300">
        <w:t xml:space="preserve">. Honolulu: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Hawaii</w:t>
          </w:r>
        </w:smartTag>
      </w:smartTag>
      <w:r w:rsidRPr="006D3300">
        <w:t xml:space="preserve"> Press. 325 p. (Oceanic linguistics special publication No.4).</w:t>
      </w:r>
    </w:p>
    <w:p w:rsidR="003D1FC9" w:rsidRPr="00B21A94" w:rsidRDefault="003D1FC9" w:rsidP="003D1FC9">
      <w:pPr>
        <w:pStyle w:val="NormalMaiTimesNewRoman"/>
      </w:pPr>
      <w:r w:rsidRPr="00B21A94">
        <w:t>Schütz, J</w:t>
      </w:r>
      <w:r>
        <w:t>oseph</w:t>
      </w:r>
    </w:p>
    <w:p w:rsidR="003D1FC9" w:rsidRPr="002C303C" w:rsidRDefault="003D1FC9" w:rsidP="003D1FC9">
      <w:pPr>
        <w:pStyle w:val="NormalYur1"/>
        <w:rPr>
          <w:lang w:val="en-US"/>
        </w:rPr>
      </w:pPr>
      <w:r w:rsidRPr="002703C9">
        <w:rPr>
          <w:lang w:val="en-US"/>
        </w:rPr>
        <w:t xml:space="preserve">1960      </w:t>
      </w:r>
      <w:proofErr w:type="spellStart"/>
      <w:r w:rsidRPr="002703C9">
        <w:rPr>
          <w:lang w:val="en-US"/>
        </w:rPr>
        <w:t>Volksmärchen</w:t>
      </w:r>
      <w:proofErr w:type="spellEnd"/>
      <w:r w:rsidRPr="002703C9">
        <w:rPr>
          <w:lang w:val="en-US"/>
        </w:rPr>
        <w:t xml:space="preserve"> </w:t>
      </w:r>
      <w:proofErr w:type="spellStart"/>
      <w:r w:rsidRPr="002703C9">
        <w:rPr>
          <w:lang w:val="en-US"/>
        </w:rPr>
        <w:t>aus</w:t>
      </w:r>
      <w:proofErr w:type="spellEnd"/>
      <w:r w:rsidRPr="002703C9">
        <w:rPr>
          <w:lang w:val="en-US"/>
        </w:rPr>
        <w:t xml:space="preserve"> </w:t>
      </w:r>
      <w:proofErr w:type="spellStart"/>
      <w:r w:rsidRPr="002703C9">
        <w:rPr>
          <w:lang w:val="en-US"/>
        </w:rPr>
        <w:t>Jugoslawien</w:t>
      </w:r>
      <w:proofErr w:type="spellEnd"/>
      <w:r w:rsidRPr="002703C9">
        <w:rPr>
          <w:lang w:val="en-US"/>
        </w:rPr>
        <w:t xml:space="preserve">. </w:t>
      </w:r>
      <w:proofErr w:type="spellStart"/>
      <w:r w:rsidRPr="002703C9">
        <w:rPr>
          <w:lang w:val="en-US"/>
        </w:rPr>
        <w:t>Herausgegeben</w:t>
      </w:r>
      <w:proofErr w:type="spellEnd"/>
      <w:r w:rsidRPr="002703C9">
        <w:rPr>
          <w:lang w:val="en-US"/>
        </w:rPr>
        <w:t xml:space="preserve"> und </w:t>
      </w:r>
      <w:proofErr w:type="spellStart"/>
      <w:r w:rsidRPr="002703C9">
        <w:rPr>
          <w:lang w:val="en-US"/>
        </w:rPr>
        <w:t>übertragen</w:t>
      </w:r>
      <w:proofErr w:type="spellEnd"/>
      <w:r w:rsidRPr="002703C9">
        <w:rPr>
          <w:lang w:val="en-US"/>
        </w:rPr>
        <w:t xml:space="preserve"> von Joseph Schütz. </w:t>
      </w:r>
      <w:proofErr w:type="spellStart"/>
      <w:r w:rsidRPr="002C303C">
        <w:rPr>
          <w:lang w:val="en-US"/>
        </w:rPr>
        <w:t>Düsseldorff</w:t>
      </w:r>
      <w:proofErr w:type="spellEnd"/>
      <w:r w:rsidRPr="002C303C">
        <w:rPr>
          <w:lang w:val="en-US"/>
        </w:rPr>
        <w:t>, Köln: Eugen Diederichs Verlag. 317 S.</w:t>
      </w:r>
    </w:p>
    <w:p w:rsidR="003D1FC9" w:rsidRPr="006D3300" w:rsidRDefault="003D1FC9" w:rsidP="003D1FC9">
      <w:pPr>
        <w:pStyle w:val="NormalMaiTimesNewRoman"/>
      </w:pPr>
      <w:r w:rsidRPr="006D3300">
        <w:t>Schwab, George</w:t>
      </w:r>
    </w:p>
    <w:p w:rsidR="003D1FC9" w:rsidRPr="002C303C" w:rsidRDefault="003D1FC9" w:rsidP="003D1FC9">
      <w:pPr>
        <w:pStyle w:val="NormalYur1"/>
        <w:rPr>
          <w:lang w:val="en-US"/>
        </w:rPr>
      </w:pPr>
      <w:r w:rsidRPr="002C303C">
        <w:rPr>
          <w:lang w:val="en-US"/>
        </w:rPr>
        <w:t>1914      "Bulu folk-tales". Journal of American Folklore 27(105):266-288.</w:t>
      </w:r>
    </w:p>
    <w:p w:rsidR="003D1FC9" w:rsidRPr="002C303C" w:rsidRDefault="003D1FC9" w:rsidP="003D1FC9">
      <w:pPr>
        <w:pStyle w:val="NormalYur1"/>
        <w:rPr>
          <w:lang w:val="en-US"/>
        </w:rPr>
      </w:pPr>
      <w:r w:rsidRPr="002C303C">
        <w:rPr>
          <w:lang w:val="en-US"/>
        </w:rPr>
        <w:t>1919      "Bulu tales". Journal of American Folklore 32(125):428-437.</w:t>
      </w:r>
    </w:p>
    <w:p w:rsidR="003D1FC9" w:rsidRPr="002C303C" w:rsidRDefault="003D1FC9" w:rsidP="003D1FC9">
      <w:pPr>
        <w:pStyle w:val="NormalYur1"/>
        <w:rPr>
          <w:lang w:val="en-US"/>
        </w:rPr>
      </w:pPr>
      <w:r w:rsidRPr="002C303C">
        <w:rPr>
          <w:lang w:val="en-US"/>
        </w:rPr>
        <w:t>1922      "Bulu tales". Journal of American Folklore 35(137):209-222.</w:t>
      </w:r>
    </w:p>
    <w:p w:rsidR="003D1FC9" w:rsidRPr="00DB61F0" w:rsidRDefault="003D1FC9" w:rsidP="003D1FC9">
      <w:pPr>
        <w:pStyle w:val="NormalYur1"/>
        <w:rPr>
          <w:lang w:val="en-US"/>
        </w:rPr>
      </w:pPr>
      <w:r w:rsidRPr="006D3300">
        <w:rPr>
          <w:lang w:val="de-DE"/>
        </w:rPr>
        <w:t xml:space="preserve">1947      Tribes </w:t>
      </w:r>
      <w:proofErr w:type="spellStart"/>
      <w:r w:rsidRPr="006D3300">
        <w:rPr>
          <w:lang w:val="de-DE"/>
        </w:rPr>
        <w:t>of</w:t>
      </w:r>
      <w:proofErr w:type="spellEnd"/>
      <w:r w:rsidRPr="006D3300">
        <w:rPr>
          <w:lang w:val="de-DE"/>
        </w:rPr>
        <w:t xml:space="preserve"> </w:t>
      </w:r>
      <w:proofErr w:type="spellStart"/>
      <w:r w:rsidRPr="006D3300">
        <w:rPr>
          <w:lang w:val="de-DE"/>
        </w:rPr>
        <w:t>Liberian</w:t>
      </w:r>
      <w:proofErr w:type="spellEnd"/>
      <w:r w:rsidRPr="006D3300">
        <w:rPr>
          <w:lang w:val="de-DE"/>
        </w:rPr>
        <w:t xml:space="preserve"> Hinterland. Cambridge, </w:t>
      </w:r>
      <w:proofErr w:type="spellStart"/>
      <w:r w:rsidRPr="006D3300">
        <w:rPr>
          <w:lang w:val="de-DE"/>
        </w:rPr>
        <w:t>Mass</w:t>
      </w:r>
      <w:proofErr w:type="spellEnd"/>
      <w:r w:rsidRPr="006D3300">
        <w:rPr>
          <w:lang w:val="de-DE"/>
        </w:rPr>
        <w:t xml:space="preserve">.: Peabody Museum. </w:t>
      </w:r>
      <w:r w:rsidRPr="00DB61F0">
        <w:rPr>
          <w:lang w:val="en-US"/>
        </w:rPr>
        <w:t>526 p. (Papers of the Peabody Museum of American Archaeology and Ethnology, Harvard University, vol. 31).</w:t>
      </w:r>
    </w:p>
    <w:p w:rsidR="003D1FC9" w:rsidRPr="006D3300" w:rsidRDefault="003D1FC9" w:rsidP="003D1FC9">
      <w:pPr>
        <w:pStyle w:val="NormalMaiTimesNewRoman"/>
        <w:rPr>
          <w:lang w:val="de-DE"/>
        </w:rPr>
      </w:pPr>
      <w:r w:rsidRPr="006D3300">
        <w:rPr>
          <w:lang w:val="de-DE"/>
        </w:rPr>
        <w:t>Schwab, Johann</w:t>
      </w:r>
    </w:p>
    <w:p w:rsidR="003D1FC9" w:rsidRPr="002C303C" w:rsidRDefault="003D1FC9" w:rsidP="003D1FC9">
      <w:pPr>
        <w:pStyle w:val="NormalYur1"/>
        <w:rPr>
          <w:lang w:val="en-US"/>
        </w:rPr>
      </w:pPr>
      <w:r w:rsidRPr="002C303C">
        <w:rPr>
          <w:lang w:val="en-US"/>
        </w:rPr>
        <w:t>1970      “Klan-</w:t>
      </w:r>
      <w:proofErr w:type="spellStart"/>
      <w:r w:rsidRPr="002C303C">
        <w:rPr>
          <w:lang w:val="en-US"/>
        </w:rPr>
        <w:t>Gliederung</w:t>
      </w:r>
      <w:proofErr w:type="spellEnd"/>
      <w:r w:rsidRPr="002C303C">
        <w:rPr>
          <w:lang w:val="en-US"/>
        </w:rPr>
        <w:t xml:space="preserve"> und Mythen in </w:t>
      </w:r>
      <w:proofErr w:type="spellStart"/>
      <w:r w:rsidRPr="002C303C">
        <w:rPr>
          <w:lang w:val="en-US"/>
        </w:rPr>
        <w:t>Küsternnahen</w:t>
      </w:r>
      <w:proofErr w:type="spellEnd"/>
      <w:r w:rsidRPr="002C303C">
        <w:rPr>
          <w:lang w:val="en-US"/>
        </w:rPr>
        <w:t xml:space="preserve"> Inland-</w:t>
      </w:r>
      <w:proofErr w:type="spellStart"/>
      <w:r w:rsidRPr="002C303C">
        <w:rPr>
          <w:lang w:val="en-US"/>
        </w:rPr>
        <w:t>Gebiet</w:t>
      </w:r>
      <w:proofErr w:type="spellEnd"/>
      <w:r w:rsidRPr="002C303C">
        <w:rPr>
          <w:lang w:val="en-US"/>
        </w:rPr>
        <w:t xml:space="preserve"> </w:t>
      </w:r>
      <w:proofErr w:type="spellStart"/>
      <w:r w:rsidRPr="002C303C">
        <w:rPr>
          <w:lang w:val="en-US"/>
        </w:rPr>
        <w:t>zwiechen</w:t>
      </w:r>
      <w:proofErr w:type="spellEnd"/>
      <w:r w:rsidRPr="002C303C">
        <w:rPr>
          <w:lang w:val="en-US"/>
        </w:rPr>
        <w:t xml:space="preserve"> Sepik und Ramu (</w:t>
      </w:r>
      <w:proofErr w:type="spellStart"/>
      <w:r w:rsidRPr="002C303C">
        <w:rPr>
          <w:lang w:val="en-US"/>
        </w:rPr>
        <w:t>Nordost-Neuguinea</w:t>
      </w:r>
      <w:proofErr w:type="spellEnd"/>
      <w:r w:rsidRPr="002C303C">
        <w:rPr>
          <w:lang w:val="en-US"/>
        </w:rPr>
        <w:t>)”. Anthropos 65(5-6):758-793.</w:t>
      </w:r>
    </w:p>
    <w:p w:rsidR="003D1FC9" w:rsidRPr="006D3300" w:rsidRDefault="003D1FC9" w:rsidP="003D1FC9">
      <w:pPr>
        <w:pStyle w:val="NormalMaiTimesNewRoman"/>
      </w:pPr>
      <w:r w:rsidRPr="006D3300">
        <w:t>Schwarts, Herbert F.</w:t>
      </w:r>
    </w:p>
    <w:p w:rsidR="003D1FC9" w:rsidRPr="006D3300" w:rsidRDefault="003D1FC9" w:rsidP="003D1FC9">
      <w:pPr>
        <w:pStyle w:val="StyleNormalYurTimesNewRoman2"/>
      </w:pPr>
      <w:r w:rsidRPr="006D3300">
        <w:t>1925      "Eclipses as interpreted by the American aborigines". Natural History 25(2):162-165.</w:t>
      </w:r>
    </w:p>
    <w:p w:rsidR="008B4CB1" w:rsidRDefault="008B4CB1" w:rsidP="008B4CB1">
      <w:pPr>
        <w:pStyle w:val="NormalMai"/>
      </w:pPr>
      <w:r>
        <w:t>Schwartz, F.L.W.</w:t>
      </w:r>
    </w:p>
    <w:p w:rsidR="008B4CB1" w:rsidRPr="008B4CB1" w:rsidRDefault="008B4CB1" w:rsidP="008B4CB1">
      <w:pPr>
        <w:pStyle w:val="NormalYur1"/>
        <w:rPr>
          <w:lang w:val="en-US"/>
        </w:rPr>
      </w:pPr>
      <w:r w:rsidRPr="008B4CB1">
        <w:rPr>
          <w:lang w:val="en-US"/>
        </w:rPr>
        <w:t xml:space="preserve">1862      Der </w:t>
      </w:r>
      <w:proofErr w:type="spellStart"/>
      <w:r w:rsidRPr="008B4CB1">
        <w:rPr>
          <w:lang w:val="en-US"/>
        </w:rPr>
        <w:t>heutige</w:t>
      </w:r>
      <w:proofErr w:type="spellEnd"/>
      <w:r w:rsidRPr="008B4CB1">
        <w:rPr>
          <w:lang w:val="en-US"/>
        </w:rPr>
        <w:t xml:space="preserve"> </w:t>
      </w:r>
      <w:proofErr w:type="spellStart"/>
      <w:r w:rsidRPr="008B4CB1">
        <w:rPr>
          <w:lang w:val="en-US"/>
        </w:rPr>
        <w:t>Volksglaube</w:t>
      </w:r>
      <w:proofErr w:type="spellEnd"/>
      <w:r w:rsidRPr="008B4CB1">
        <w:rPr>
          <w:lang w:val="en-US"/>
        </w:rPr>
        <w:t xml:space="preserve"> und das </w:t>
      </w:r>
      <w:proofErr w:type="spellStart"/>
      <w:r w:rsidRPr="008B4CB1">
        <w:rPr>
          <w:lang w:val="en-US"/>
        </w:rPr>
        <w:t>alte</w:t>
      </w:r>
      <w:proofErr w:type="spellEnd"/>
      <w:r w:rsidRPr="008B4CB1">
        <w:rPr>
          <w:lang w:val="en-US"/>
        </w:rPr>
        <w:t xml:space="preserve"> </w:t>
      </w:r>
      <w:proofErr w:type="spellStart"/>
      <w:r w:rsidRPr="008B4CB1">
        <w:rPr>
          <w:lang w:val="en-US"/>
        </w:rPr>
        <w:t>Heidenthum</w:t>
      </w:r>
      <w:proofErr w:type="spellEnd"/>
      <w:r w:rsidRPr="008B4CB1">
        <w:rPr>
          <w:lang w:val="en-US"/>
        </w:rPr>
        <w:t xml:space="preserve"> </w:t>
      </w:r>
      <w:proofErr w:type="spellStart"/>
      <w:r w:rsidRPr="008B4CB1">
        <w:rPr>
          <w:lang w:val="en-US"/>
        </w:rPr>
        <w:t>mit</w:t>
      </w:r>
      <w:proofErr w:type="spellEnd"/>
      <w:r w:rsidRPr="008B4CB1">
        <w:rPr>
          <w:lang w:val="en-US"/>
        </w:rPr>
        <w:t xml:space="preserve"> </w:t>
      </w:r>
      <w:proofErr w:type="spellStart"/>
      <w:r w:rsidRPr="008B4CB1">
        <w:rPr>
          <w:lang w:val="en-US"/>
        </w:rPr>
        <w:t>Bezug</w:t>
      </w:r>
      <w:proofErr w:type="spellEnd"/>
      <w:r w:rsidRPr="008B4CB1">
        <w:rPr>
          <w:lang w:val="en-US"/>
        </w:rPr>
        <w:t xml:space="preserve"> </w:t>
      </w:r>
      <w:proofErr w:type="spellStart"/>
      <w:r w:rsidRPr="008B4CB1">
        <w:rPr>
          <w:lang w:val="en-US"/>
        </w:rPr>
        <w:t>aus</w:t>
      </w:r>
      <w:proofErr w:type="spellEnd"/>
      <w:r w:rsidRPr="008B4CB1">
        <w:rPr>
          <w:lang w:val="en-US"/>
        </w:rPr>
        <w:t xml:space="preserve"> </w:t>
      </w:r>
      <w:proofErr w:type="spellStart"/>
      <w:r w:rsidRPr="008B4CB1">
        <w:rPr>
          <w:lang w:val="en-US"/>
        </w:rPr>
        <w:t>Nordeutscgland</w:t>
      </w:r>
      <w:proofErr w:type="spellEnd"/>
      <w:r w:rsidRPr="008B4CB1">
        <w:rPr>
          <w:lang w:val="en-US"/>
        </w:rPr>
        <w:t xml:space="preserve">, </w:t>
      </w:r>
      <w:proofErr w:type="spellStart"/>
      <w:r w:rsidRPr="008B4CB1">
        <w:rPr>
          <w:lang w:val="en-US"/>
        </w:rPr>
        <w:t>besonders</w:t>
      </w:r>
      <w:proofErr w:type="spellEnd"/>
      <w:r w:rsidRPr="008B4CB1">
        <w:rPr>
          <w:lang w:val="en-US"/>
        </w:rPr>
        <w:t xml:space="preserve"> die Mark Brandenburg und Mecklenburg. </w:t>
      </w:r>
      <w:proofErr w:type="spellStart"/>
      <w:r w:rsidRPr="008B4CB1">
        <w:rPr>
          <w:lang w:val="en-US"/>
        </w:rPr>
        <w:t>Zweite</w:t>
      </w:r>
      <w:proofErr w:type="spellEnd"/>
      <w:r w:rsidRPr="008B4CB1">
        <w:rPr>
          <w:lang w:val="en-US"/>
        </w:rPr>
        <w:t xml:space="preserve"> </w:t>
      </w:r>
      <w:proofErr w:type="spellStart"/>
      <w:r w:rsidRPr="008B4CB1">
        <w:rPr>
          <w:lang w:val="en-US"/>
        </w:rPr>
        <w:t>Auflage</w:t>
      </w:r>
      <w:proofErr w:type="spellEnd"/>
      <w:r w:rsidRPr="008B4CB1">
        <w:rPr>
          <w:lang w:val="en-US"/>
        </w:rPr>
        <w:t>. Berlin: Verlag von Wilhelm Hertz. 142 S.</w:t>
      </w:r>
    </w:p>
    <w:p w:rsidR="003D1FC9" w:rsidRPr="006D3300" w:rsidRDefault="003D1FC9" w:rsidP="003D1FC9">
      <w:pPr>
        <w:pStyle w:val="NormalMaiTimesNewRoman"/>
      </w:pPr>
      <w:r w:rsidRPr="006D3300">
        <w:t>Schwartz, Marion</w:t>
      </w:r>
    </w:p>
    <w:p w:rsidR="003D1FC9" w:rsidRPr="006D3300" w:rsidRDefault="003D1FC9" w:rsidP="003D1FC9">
      <w:pPr>
        <w:pStyle w:val="StyleNormalYurTimesNewRoman2"/>
      </w:pPr>
      <w:r w:rsidRPr="006D3300">
        <w:t>1997      A History of Dogs in the Early Americas. New Haven &amp; London: Yale University Press. 233 p.</w:t>
      </w:r>
    </w:p>
    <w:p w:rsidR="001E7615" w:rsidRDefault="001E7615" w:rsidP="001E7615">
      <w:pPr>
        <w:pStyle w:val="NormalMai"/>
      </w:pPr>
      <w:r>
        <w:t>Schweizer, Thomas</w:t>
      </w:r>
    </w:p>
    <w:p w:rsidR="001E7615" w:rsidRPr="001E7615" w:rsidRDefault="001E7615" w:rsidP="001E7615">
      <w:pPr>
        <w:pStyle w:val="NormalYur1"/>
        <w:rPr>
          <w:lang w:val="en-US"/>
        </w:rPr>
      </w:pPr>
      <w:r w:rsidRPr="001E7615">
        <w:rPr>
          <w:lang w:val="en-US"/>
        </w:rPr>
        <w:lastRenderedPageBreak/>
        <w:t xml:space="preserve">1990      </w:t>
      </w:r>
      <w:r w:rsidRPr="00111865">
        <w:rPr>
          <w:lang w:val="en-US"/>
        </w:rPr>
        <w:t>«</w:t>
      </w:r>
      <w:r w:rsidRPr="001E7615">
        <w:rPr>
          <w:lang w:val="en-US"/>
        </w:rPr>
        <w:t xml:space="preserve">Review of ‘Seltman, Friedrich. Die Kaland. Eine </w:t>
      </w:r>
      <w:proofErr w:type="spellStart"/>
      <w:r w:rsidRPr="001E7615">
        <w:rPr>
          <w:lang w:val="en-US"/>
        </w:rPr>
        <w:t>Volksgruppe</w:t>
      </w:r>
      <w:proofErr w:type="spellEnd"/>
      <w:r w:rsidRPr="001E7615">
        <w:rPr>
          <w:lang w:val="en-US"/>
        </w:rPr>
        <w:t xml:space="preserve"> von Java und </w:t>
      </w:r>
      <w:proofErr w:type="spellStart"/>
      <w:r w:rsidRPr="001E7615">
        <w:rPr>
          <w:lang w:val="en-US"/>
        </w:rPr>
        <w:t>ihre</w:t>
      </w:r>
      <w:proofErr w:type="spellEnd"/>
      <w:r w:rsidRPr="001E7615">
        <w:rPr>
          <w:lang w:val="en-US"/>
        </w:rPr>
        <w:t xml:space="preserve"> Stamm-</w:t>
      </w:r>
      <w:proofErr w:type="spellStart"/>
      <w:r w:rsidRPr="001E7615">
        <w:rPr>
          <w:lang w:val="en-US"/>
        </w:rPr>
        <w:t>Mythe</w:t>
      </w:r>
      <w:proofErr w:type="spellEnd"/>
      <w:r w:rsidRPr="001E7615">
        <w:rPr>
          <w:lang w:val="en-US"/>
        </w:rPr>
        <w:t xml:space="preserve">. Ein </w:t>
      </w:r>
      <w:proofErr w:type="spellStart"/>
      <w:r w:rsidRPr="001E7615">
        <w:rPr>
          <w:lang w:val="en-US"/>
        </w:rPr>
        <w:t>Beitrag</w:t>
      </w:r>
      <w:proofErr w:type="spellEnd"/>
      <w:r w:rsidRPr="001E7615">
        <w:rPr>
          <w:lang w:val="en-US"/>
        </w:rPr>
        <w:t xml:space="preserve"> </w:t>
      </w:r>
      <w:proofErr w:type="spellStart"/>
      <w:r w:rsidRPr="001E7615">
        <w:rPr>
          <w:lang w:val="en-US"/>
        </w:rPr>
        <w:t>zur</w:t>
      </w:r>
      <w:proofErr w:type="spellEnd"/>
      <w:r w:rsidRPr="001E7615">
        <w:rPr>
          <w:lang w:val="en-US"/>
        </w:rPr>
        <w:t xml:space="preserve"> </w:t>
      </w:r>
      <w:proofErr w:type="spellStart"/>
      <w:r w:rsidRPr="001E7615">
        <w:rPr>
          <w:lang w:val="en-US"/>
        </w:rPr>
        <w:t>Kulturgeschichte</w:t>
      </w:r>
      <w:proofErr w:type="spellEnd"/>
      <w:r w:rsidRPr="001E7615">
        <w:rPr>
          <w:lang w:val="en-US"/>
        </w:rPr>
        <w:t xml:space="preserve"> Javas. Stuttgart: Franz Steiner Verlag, 1987’</w:t>
      </w:r>
      <w:r w:rsidRPr="00111865">
        <w:rPr>
          <w:lang w:val="en-US"/>
        </w:rPr>
        <w:t xml:space="preserve">». </w:t>
      </w:r>
      <w:r w:rsidRPr="001E7615">
        <w:rPr>
          <w:lang w:val="en-US"/>
        </w:rPr>
        <w:t>Asian Folklore Studies 49(2): 350-352.</w:t>
      </w:r>
    </w:p>
    <w:p w:rsidR="003D1FC9" w:rsidRPr="006A59B9" w:rsidRDefault="003D1FC9" w:rsidP="003D1FC9">
      <w:pPr>
        <w:pStyle w:val="NormalMai"/>
      </w:pPr>
      <w:r w:rsidRPr="006A59B9">
        <w:t>Shyama</w:t>
      </w:r>
      <w:r w:rsidRPr="00077929">
        <w:t>-</w:t>
      </w:r>
      <w:r w:rsidRPr="006A59B9">
        <w:t>Shankar, Pandit</w:t>
      </w:r>
    </w:p>
    <w:p w:rsidR="003D1FC9" w:rsidRPr="00F25755" w:rsidRDefault="003D1FC9" w:rsidP="003D1FC9">
      <w:pPr>
        <w:pStyle w:val="NormalYur1"/>
        <w:rPr>
          <w:lang w:val="en-US"/>
        </w:rPr>
      </w:pPr>
      <w:r w:rsidRPr="00C774DE">
        <w:rPr>
          <w:lang w:val="en-US"/>
        </w:rPr>
        <w:t xml:space="preserve">1924      Wit and Wisdom of India. A Collection of Humorous Folk-tales of the Court and Country-side Current in India. </w:t>
      </w:r>
      <w:r w:rsidRPr="002C303C">
        <w:rPr>
          <w:lang w:val="en-US"/>
        </w:rPr>
        <w:t>London: George Routledge &amp; Sons. 192 p.</w:t>
      </w:r>
    </w:p>
    <w:p w:rsidR="003D1FC9" w:rsidRPr="006D3300" w:rsidRDefault="003D1FC9" w:rsidP="003D1FC9">
      <w:pPr>
        <w:pStyle w:val="NormalMaiTimesNewRoman"/>
      </w:pPr>
      <w:r w:rsidRPr="006D3300">
        <w:t>Scobie, Alex</w:t>
      </w:r>
    </w:p>
    <w:p w:rsidR="003D1FC9" w:rsidRPr="002C303C" w:rsidRDefault="003D1FC9" w:rsidP="003D1FC9">
      <w:pPr>
        <w:pStyle w:val="NormalYur1"/>
        <w:rPr>
          <w:lang w:val="en-US"/>
        </w:rPr>
      </w:pPr>
      <w:r w:rsidRPr="002C303C">
        <w:rPr>
          <w:lang w:val="en-US"/>
        </w:rPr>
        <w:t>1975      "The battle of the pygmies and the cranes in Chinese, Arab, and North American Indian sources". Folklore 86(2):122-132.</w:t>
      </w:r>
    </w:p>
    <w:p w:rsidR="003D1FC9" w:rsidRPr="006D3300" w:rsidRDefault="003D1FC9" w:rsidP="003D1FC9">
      <w:pPr>
        <w:pStyle w:val="NormalYur1"/>
        <w:rPr>
          <w:lang w:val="es-ES"/>
        </w:rPr>
      </w:pPr>
      <w:r w:rsidRPr="002C303C">
        <w:rPr>
          <w:lang w:val="en-US"/>
        </w:rPr>
        <w:t xml:space="preserve">1977      "A Korean Midas tale". </w:t>
      </w:r>
      <w:r w:rsidRPr="006D3300">
        <w:rPr>
          <w:lang w:val="es-ES"/>
        </w:rPr>
        <w:t>Folklore 88(1):88-90.</w:t>
      </w:r>
    </w:p>
    <w:p w:rsidR="003D1FC9" w:rsidRDefault="003D1FC9" w:rsidP="003D1FC9">
      <w:pPr>
        <w:pStyle w:val="NormalMai"/>
      </w:pPr>
      <w:r>
        <w:t>Scott, James C.</w:t>
      </w:r>
    </w:p>
    <w:p w:rsidR="003D1FC9" w:rsidRPr="00125A9C" w:rsidRDefault="003D1FC9" w:rsidP="003D1FC9">
      <w:pPr>
        <w:pStyle w:val="NormalYur1"/>
        <w:rPr>
          <w:shd w:val="clear" w:color="auto" w:fill="FFFFFF"/>
          <w:lang w:val="en-US"/>
        </w:rPr>
      </w:pPr>
      <w:r w:rsidRPr="00125A9C">
        <w:rPr>
          <w:shd w:val="clear" w:color="auto" w:fill="FFFFFF"/>
          <w:lang w:val="en-US"/>
        </w:rPr>
        <w:t>2009      The Art of Not Being Governed. An Anarchist History of Upland Southeast Asia. New Haven, London: Yale University Press. 442 p.</w:t>
      </w:r>
    </w:p>
    <w:p w:rsidR="003D1FC9" w:rsidRDefault="003D1FC9" w:rsidP="003D1FC9">
      <w:pPr>
        <w:pStyle w:val="NormalMai"/>
      </w:pPr>
      <w:r w:rsidRPr="002D60D1">
        <w:t>Scott,</w:t>
      </w:r>
      <w:r w:rsidRPr="002D60D1">
        <w:softHyphen/>
        <w:t xml:space="preserve"> J</w:t>
      </w:r>
      <w:r>
        <w:t>ames</w:t>
      </w:r>
      <w:r w:rsidRPr="002D60D1">
        <w:t xml:space="preserve"> George</w:t>
      </w:r>
      <w:r w:rsidRPr="002D60D1">
        <w:softHyphen/>
      </w:r>
    </w:p>
    <w:p w:rsidR="003D1FC9" w:rsidRPr="00634665" w:rsidRDefault="003D1FC9" w:rsidP="003D1FC9">
      <w:pPr>
        <w:pStyle w:val="NormalYur1"/>
        <w:rPr>
          <w:shd w:val="clear" w:color="auto" w:fill="FFFFFF"/>
          <w:lang w:val="en-US"/>
        </w:rPr>
      </w:pPr>
      <w:r w:rsidRPr="00634665">
        <w:rPr>
          <w:shd w:val="clear" w:color="auto" w:fill="FFFFFF"/>
          <w:lang w:val="en-US"/>
        </w:rPr>
        <w:t>1918      The Mythology of All Races. Vol. 12. Indo-Chinese. Boston: Marshall Jones Co. P. 249-450.</w:t>
      </w:r>
    </w:p>
    <w:p w:rsidR="003D1FC9" w:rsidRDefault="003D1FC9" w:rsidP="003D1FC9">
      <w:pPr>
        <w:pStyle w:val="NormalMai"/>
      </w:pPr>
      <w:r w:rsidRPr="00AF45BD">
        <w:t>Scott</w:t>
      </w:r>
      <w:r>
        <w:t>,</w:t>
      </w:r>
      <w:r w:rsidRPr="00AF45BD">
        <w:softHyphen/>
        <w:t xml:space="preserve"> J. George</w:t>
      </w:r>
      <w:r w:rsidRPr="00AF45BD">
        <w:softHyphen/>
      </w:r>
      <w:r>
        <w:t xml:space="preserve">, &amp; J.P. </w:t>
      </w:r>
      <w:r w:rsidRPr="00AF45BD">
        <w:t>Hardiman</w:t>
      </w:r>
    </w:p>
    <w:p w:rsidR="003D1FC9" w:rsidRPr="002C303C" w:rsidRDefault="003D1FC9" w:rsidP="003D1FC9">
      <w:pPr>
        <w:pStyle w:val="NormalYur1"/>
        <w:rPr>
          <w:shd w:val="clear" w:color="auto" w:fill="FFFFFF"/>
          <w:lang w:val="en-US"/>
        </w:rPr>
      </w:pPr>
      <w:r w:rsidRPr="002C303C">
        <w:rPr>
          <w:shd w:val="clear" w:color="auto" w:fill="FFFFFF"/>
          <w:lang w:val="en-US"/>
        </w:rPr>
        <w:t xml:space="preserve">1900      Gazetteer of </w:t>
      </w:r>
      <w:r w:rsidRPr="002C303C">
        <w:rPr>
          <w:shd w:val="clear" w:color="auto" w:fill="FFFFFF"/>
          <w:lang w:val="en-US"/>
        </w:rPr>
        <w:softHyphen/>
        <w:t xml:space="preserve">Upper Burma </w:t>
      </w:r>
      <w:r w:rsidRPr="002C303C">
        <w:rPr>
          <w:shd w:val="clear" w:color="auto" w:fill="FFFFFF"/>
          <w:lang w:val="en-US"/>
        </w:rPr>
        <w:softHyphen/>
        <w:t xml:space="preserve">and the </w:t>
      </w:r>
      <w:r w:rsidRPr="002C303C">
        <w:rPr>
          <w:shd w:val="clear" w:color="auto" w:fill="FFFFFF"/>
          <w:lang w:val="en-US"/>
        </w:rPr>
        <w:softHyphen/>
        <w:t>Shan States. Compiled from Official Papers. In five volumes. Vol. 1, part 1. Rangoon: Printed by the Superintendent, Government Printing, Burma. 2, 2, 727, X p.</w:t>
      </w:r>
    </w:p>
    <w:p w:rsidR="003D1FC9" w:rsidRPr="006D3300" w:rsidRDefault="003D1FC9" w:rsidP="003D1FC9">
      <w:pPr>
        <w:pStyle w:val="NormalMaiTimesNewRoman"/>
      </w:pPr>
      <w:r w:rsidRPr="006D3300">
        <w:t>Scott, Philippa</w:t>
      </w:r>
    </w:p>
    <w:p w:rsidR="003D1FC9" w:rsidRPr="002C303C" w:rsidRDefault="003D1FC9" w:rsidP="003D1FC9">
      <w:pPr>
        <w:pStyle w:val="NormalYur1"/>
        <w:rPr>
          <w:lang w:val="en-US"/>
        </w:rPr>
      </w:pPr>
      <w:r w:rsidRPr="002C303C">
        <w:rPr>
          <w:lang w:val="en-US"/>
        </w:rPr>
        <w:t>1993      The Book of Silk. London: Thames and Hudson. 256 p.</w:t>
      </w:r>
    </w:p>
    <w:p w:rsidR="003D1FC9" w:rsidRPr="006D3300" w:rsidRDefault="003D1FC9" w:rsidP="003D1FC9">
      <w:pPr>
        <w:pStyle w:val="NormalMaiTimesNewRoman"/>
      </w:pPr>
      <w:r w:rsidRPr="006D3300">
        <w:t>Scott, William Henry</w:t>
      </w:r>
    </w:p>
    <w:p w:rsidR="003D1FC9" w:rsidRPr="002C303C" w:rsidRDefault="003D1FC9" w:rsidP="003D1FC9">
      <w:pPr>
        <w:pStyle w:val="NormalYur1"/>
        <w:rPr>
          <w:lang w:val="en-US"/>
        </w:rPr>
      </w:pPr>
      <w:r w:rsidRPr="002C303C">
        <w:rPr>
          <w:lang w:val="en-US"/>
        </w:rPr>
        <w:t>1961      “</w:t>
      </w:r>
      <w:proofErr w:type="spellStart"/>
      <w:r w:rsidRPr="002C303C">
        <w:rPr>
          <w:lang w:val="en-US"/>
        </w:rPr>
        <w:t>Sagada</w:t>
      </w:r>
      <w:proofErr w:type="spellEnd"/>
      <w:r w:rsidRPr="002C303C">
        <w:rPr>
          <w:lang w:val="en-US"/>
        </w:rPr>
        <w:t xml:space="preserve"> legends”. Journal of American Folklore 74(291):57-62.</w:t>
      </w:r>
    </w:p>
    <w:p w:rsidR="003D1FC9" w:rsidRPr="006D3300" w:rsidRDefault="003D1FC9" w:rsidP="003D1FC9">
      <w:pPr>
        <w:pStyle w:val="NormalMaiTimesNewRoman"/>
      </w:pPr>
      <w:r w:rsidRPr="006D3300">
        <w:t>Sebastiani, Carmen</w:t>
      </w:r>
    </w:p>
    <w:p w:rsidR="003D1FC9" w:rsidRPr="006D3300" w:rsidRDefault="003D1FC9" w:rsidP="003D1FC9">
      <w:pPr>
        <w:pStyle w:val="StyleNormalYurTimesNewRoman2"/>
      </w:pPr>
      <w:r w:rsidRPr="006D3300">
        <w:t xml:space="preserve">[1990]    </w:t>
      </w:r>
      <w:proofErr w:type="spellStart"/>
      <w:r w:rsidRPr="006D3300">
        <w:t>Fabulaciones</w:t>
      </w:r>
      <w:proofErr w:type="spellEnd"/>
      <w:r w:rsidRPr="006D3300">
        <w:t xml:space="preserve"> de Tres </w:t>
      </w:r>
      <w:proofErr w:type="spellStart"/>
      <w:r w:rsidRPr="006D3300">
        <w:t>Mundos</w:t>
      </w:r>
      <w:proofErr w:type="spellEnd"/>
      <w:r w:rsidRPr="006D3300">
        <w:t xml:space="preserve">. </w:t>
      </w:r>
      <w:proofErr w:type="spellStart"/>
      <w:r w:rsidRPr="006D3300">
        <w:t>Mitos</w:t>
      </w:r>
      <w:proofErr w:type="spellEnd"/>
      <w:r w:rsidRPr="006D3300">
        <w:t xml:space="preserve">, </w:t>
      </w:r>
      <w:proofErr w:type="spellStart"/>
      <w:r w:rsidRPr="006D3300">
        <w:t>leyendas</w:t>
      </w:r>
      <w:proofErr w:type="spellEnd"/>
      <w:r w:rsidRPr="006D3300">
        <w:t xml:space="preserve">, </w:t>
      </w:r>
      <w:proofErr w:type="spellStart"/>
      <w:r w:rsidRPr="006D3300">
        <w:t>tradiciones</w:t>
      </w:r>
      <w:proofErr w:type="spellEnd"/>
      <w:r w:rsidRPr="006D3300">
        <w:t xml:space="preserve"> y cuentos </w:t>
      </w:r>
      <w:proofErr w:type="spellStart"/>
      <w:r w:rsidRPr="006D3300">
        <w:t>folklóricos</w:t>
      </w:r>
      <w:proofErr w:type="spellEnd"/>
      <w:r w:rsidRPr="006D3300">
        <w:t xml:space="preserve"> </w:t>
      </w:r>
      <w:proofErr w:type="spellStart"/>
      <w:r w:rsidRPr="006D3300">
        <w:t>peruanos</w:t>
      </w:r>
      <w:proofErr w:type="spellEnd"/>
      <w:r w:rsidRPr="006D3300">
        <w:t xml:space="preserve">. [Lima?]: </w:t>
      </w:r>
      <w:proofErr w:type="spellStart"/>
      <w:r w:rsidRPr="006D3300">
        <w:t>Edición</w:t>
      </w:r>
      <w:proofErr w:type="spellEnd"/>
      <w:r w:rsidRPr="006D3300">
        <w:t xml:space="preserve"> </w:t>
      </w:r>
      <w:proofErr w:type="spellStart"/>
      <w:r w:rsidRPr="006D3300">
        <w:t>Pedernal</w:t>
      </w:r>
      <w:proofErr w:type="spellEnd"/>
      <w:r w:rsidRPr="006D3300">
        <w:t>. 290 p.</w:t>
      </w:r>
    </w:p>
    <w:p w:rsidR="003D1FC9" w:rsidRDefault="003D1FC9" w:rsidP="003D1FC9">
      <w:pPr>
        <w:pStyle w:val="NormalMaiTimesNewRoman"/>
      </w:pPr>
      <w:proofErr w:type="spellStart"/>
      <w:r w:rsidRPr="006D3300">
        <w:t>Sebeok</w:t>
      </w:r>
      <w:proofErr w:type="spellEnd"/>
      <w:r w:rsidRPr="006D3300">
        <w:t>, Th</w:t>
      </w:r>
      <w:r>
        <w:t>omas Albert</w:t>
      </w:r>
    </w:p>
    <w:p w:rsidR="003D1FC9" w:rsidRPr="002C303C" w:rsidRDefault="003D1FC9" w:rsidP="003D1FC9">
      <w:pPr>
        <w:pStyle w:val="NormalYur1"/>
        <w:rPr>
          <w:lang w:val="en-US"/>
        </w:rPr>
      </w:pPr>
      <w:r w:rsidRPr="00D93132">
        <w:rPr>
          <w:lang w:val="en-US"/>
        </w:rPr>
        <w:t xml:space="preserve">1956      Studies in </w:t>
      </w:r>
      <w:proofErr w:type="spellStart"/>
      <w:r w:rsidRPr="00D93132">
        <w:rPr>
          <w:lang w:val="en-US"/>
        </w:rPr>
        <w:t>Cheremis</w:t>
      </w:r>
      <w:proofErr w:type="spellEnd"/>
      <w:r w:rsidRPr="00D93132">
        <w:rPr>
          <w:lang w:val="en-US"/>
        </w:rPr>
        <w:t xml:space="preserve">: the Supernatural. </w:t>
      </w:r>
      <w:r w:rsidRPr="0037683A">
        <w:rPr>
          <w:lang w:val="en-US"/>
        </w:rPr>
        <w:t>New York</w:t>
      </w:r>
      <w:r>
        <w:rPr>
          <w:lang w:val="en-US"/>
        </w:rPr>
        <w:t>: Wenner Gren Foundation for Anthropological Research</w:t>
      </w:r>
      <w:r w:rsidRPr="0037683A">
        <w:rPr>
          <w:lang w:val="en-US"/>
        </w:rPr>
        <w:t xml:space="preserve">. </w:t>
      </w:r>
      <w:r w:rsidRPr="002C303C">
        <w:rPr>
          <w:lang w:val="en-US"/>
        </w:rPr>
        <w:t>357 p. (Viking Fund publications in anthropology 22).</w:t>
      </w:r>
    </w:p>
    <w:p w:rsidR="003D1FC9" w:rsidRPr="006D3300" w:rsidRDefault="003D1FC9" w:rsidP="003D1FC9">
      <w:pPr>
        <w:pStyle w:val="NormalMaiTimesNewRoman"/>
      </w:pPr>
      <w:r w:rsidRPr="006D3300">
        <w:t>Sebestyén, Éva</w:t>
      </w:r>
    </w:p>
    <w:p w:rsidR="003D1FC9" w:rsidRPr="00CC0E67" w:rsidRDefault="003D1FC9" w:rsidP="003D1FC9">
      <w:pPr>
        <w:pStyle w:val="NormalYur1"/>
        <w:rPr>
          <w:lang w:val="fr-FR"/>
        </w:rPr>
      </w:pPr>
      <w:r w:rsidRPr="002C303C">
        <w:rPr>
          <w:lang w:val="en-US"/>
        </w:rPr>
        <w:t xml:space="preserve">1981      "H.H. </w:t>
      </w:r>
      <w:proofErr w:type="spellStart"/>
      <w:r w:rsidRPr="002C303C">
        <w:rPr>
          <w:lang w:val="en-US"/>
        </w:rPr>
        <w:t>Manizer's</w:t>
      </w:r>
      <w:proofErr w:type="spellEnd"/>
      <w:r w:rsidRPr="002C303C">
        <w:rPr>
          <w:lang w:val="en-US"/>
        </w:rPr>
        <w:t xml:space="preserve"> Botocudo folklore texts". </w:t>
      </w:r>
      <w:proofErr w:type="spellStart"/>
      <w:r w:rsidRPr="00CC0E67">
        <w:rPr>
          <w:lang w:val="fr-FR"/>
        </w:rPr>
        <w:t>Artes</w:t>
      </w:r>
      <w:proofErr w:type="spellEnd"/>
      <w:r w:rsidRPr="00CC0E67">
        <w:rPr>
          <w:lang w:val="fr-FR"/>
        </w:rPr>
        <w:t xml:space="preserve"> Populares (Budapest) 7:140-163.</w:t>
      </w:r>
    </w:p>
    <w:p w:rsidR="003D1FC9" w:rsidRDefault="003D1FC9" w:rsidP="003D1FC9">
      <w:pPr>
        <w:pStyle w:val="NormalMai"/>
      </w:pPr>
      <w:proofErr w:type="spellStart"/>
      <w:r>
        <w:t>Sébillot</w:t>
      </w:r>
      <w:proofErr w:type="spellEnd"/>
      <w:r>
        <w:t>, Paul</w:t>
      </w:r>
    </w:p>
    <w:p w:rsidR="000904E0" w:rsidRPr="006714A0" w:rsidRDefault="000904E0" w:rsidP="000904E0">
      <w:pPr>
        <w:pStyle w:val="NormalYur1"/>
        <w:rPr>
          <w:lang w:val="en-US"/>
        </w:rPr>
      </w:pPr>
      <w:r w:rsidRPr="000904E0">
        <w:rPr>
          <w:lang w:val="en-US"/>
        </w:rPr>
        <w:t xml:space="preserve">1880      Contes </w:t>
      </w:r>
      <w:proofErr w:type="spellStart"/>
      <w:r w:rsidRPr="000904E0">
        <w:rPr>
          <w:lang w:val="en-US"/>
        </w:rPr>
        <w:t>populaires</w:t>
      </w:r>
      <w:proofErr w:type="spellEnd"/>
      <w:r w:rsidRPr="000904E0">
        <w:rPr>
          <w:lang w:val="en-US"/>
        </w:rPr>
        <w:t xml:space="preserve"> de la Haute-Bretagne. </w:t>
      </w:r>
      <w:r w:rsidRPr="006714A0">
        <w:rPr>
          <w:lang w:val="en-US"/>
        </w:rPr>
        <w:t>Paris: G. Charpentier. 360 p.</w:t>
      </w:r>
    </w:p>
    <w:p w:rsidR="003D1FC9" w:rsidRPr="001E6D87" w:rsidRDefault="003D1FC9" w:rsidP="003D1FC9">
      <w:pPr>
        <w:pStyle w:val="NormalYur1"/>
        <w:rPr>
          <w:lang w:val="en-US"/>
        </w:rPr>
      </w:pPr>
      <w:r w:rsidRPr="001E6D87">
        <w:rPr>
          <w:lang w:val="en-US"/>
        </w:rPr>
        <w:t>1881      L</w:t>
      </w:r>
      <w:r>
        <w:rPr>
          <w:lang w:val="en-US"/>
        </w:rPr>
        <w:t>i</w:t>
      </w:r>
      <w:r w:rsidRPr="001E6D87">
        <w:rPr>
          <w:lang w:val="en-US"/>
        </w:rPr>
        <w:t>tt</w:t>
      </w:r>
      <w:r>
        <w:rPr>
          <w:lang w:val="en-US"/>
        </w:rPr>
        <w:t>é</w:t>
      </w:r>
      <w:r w:rsidRPr="001E6D87">
        <w:rPr>
          <w:lang w:val="en-US"/>
        </w:rPr>
        <w:t xml:space="preserve">rature </w:t>
      </w:r>
      <w:proofErr w:type="spellStart"/>
      <w:r w:rsidRPr="001E6D87">
        <w:rPr>
          <w:lang w:val="en-US"/>
        </w:rPr>
        <w:t>orale</w:t>
      </w:r>
      <w:proofErr w:type="spellEnd"/>
      <w:r w:rsidRPr="001E6D87">
        <w:rPr>
          <w:lang w:val="en-US"/>
        </w:rPr>
        <w:t xml:space="preserve"> de la Haute Bretagne. Paris: Maisonneuve. 400 p. (Les </w:t>
      </w:r>
      <w:proofErr w:type="spellStart"/>
      <w:r w:rsidRPr="001E6D87">
        <w:rPr>
          <w:lang w:val="en-US"/>
        </w:rPr>
        <w:t>Littératures</w:t>
      </w:r>
      <w:proofErr w:type="spellEnd"/>
      <w:r w:rsidRPr="001E6D87">
        <w:rPr>
          <w:lang w:val="en-US"/>
        </w:rPr>
        <w:t xml:space="preserve"> </w:t>
      </w:r>
      <w:proofErr w:type="spellStart"/>
      <w:r w:rsidRPr="001E6D87">
        <w:rPr>
          <w:lang w:val="en-US"/>
        </w:rPr>
        <w:t>Populaires</w:t>
      </w:r>
      <w:proofErr w:type="spellEnd"/>
      <w:r w:rsidRPr="001E6D87">
        <w:rPr>
          <w:lang w:val="en-US"/>
        </w:rPr>
        <w:t xml:space="preserve"> de </w:t>
      </w:r>
      <w:proofErr w:type="spellStart"/>
      <w:r w:rsidRPr="001E6D87">
        <w:rPr>
          <w:lang w:val="en-US"/>
        </w:rPr>
        <w:t>Toutes</w:t>
      </w:r>
      <w:proofErr w:type="spellEnd"/>
      <w:r w:rsidRPr="001E6D87">
        <w:rPr>
          <w:lang w:val="en-US"/>
        </w:rPr>
        <w:t xml:space="preserve"> les Nations. T. 1).</w:t>
      </w:r>
    </w:p>
    <w:p w:rsidR="00ED5FB7" w:rsidRPr="00ED5FB7" w:rsidRDefault="00ED5FB7" w:rsidP="00ED5FB7">
      <w:pPr>
        <w:pStyle w:val="NormalYur1"/>
        <w:rPr>
          <w:lang w:val="en-US"/>
        </w:rPr>
      </w:pPr>
      <w:r w:rsidRPr="00ED5FB7">
        <w:rPr>
          <w:lang w:val="en-US"/>
        </w:rPr>
        <w:t xml:space="preserve">1882a    Traditions et Superstitions de la Haute Bretagne. T. 2. Contes des paysans et des </w:t>
      </w:r>
      <w:proofErr w:type="spellStart"/>
      <w:r w:rsidRPr="00ED5FB7">
        <w:rPr>
          <w:lang w:val="en-US"/>
        </w:rPr>
        <w:t>pècheurs</w:t>
      </w:r>
      <w:proofErr w:type="spellEnd"/>
      <w:r w:rsidRPr="00ED5FB7">
        <w:rPr>
          <w:lang w:val="en-US"/>
        </w:rPr>
        <w:t xml:space="preserve">. Paris: Maisonneuve. 389 p. (Les </w:t>
      </w:r>
      <w:proofErr w:type="spellStart"/>
      <w:r w:rsidRPr="00ED5FB7">
        <w:rPr>
          <w:lang w:val="en-US"/>
        </w:rPr>
        <w:t>Littératures</w:t>
      </w:r>
      <w:proofErr w:type="spellEnd"/>
      <w:r w:rsidRPr="00ED5FB7">
        <w:rPr>
          <w:lang w:val="en-US"/>
        </w:rPr>
        <w:t xml:space="preserve"> </w:t>
      </w:r>
      <w:proofErr w:type="spellStart"/>
      <w:r w:rsidRPr="00ED5FB7">
        <w:rPr>
          <w:lang w:val="en-US"/>
        </w:rPr>
        <w:t>Populaires</w:t>
      </w:r>
      <w:proofErr w:type="spellEnd"/>
      <w:r w:rsidRPr="00ED5FB7">
        <w:rPr>
          <w:lang w:val="en-US"/>
        </w:rPr>
        <w:t xml:space="preserve"> de </w:t>
      </w:r>
      <w:proofErr w:type="spellStart"/>
      <w:r w:rsidRPr="00ED5FB7">
        <w:rPr>
          <w:lang w:val="en-US"/>
        </w:rPr>
        <w:t>Toutes</w:t>
      </w:r>
      <w:proofErr w:type="spellEnd"/>
      <w:r w:rsidRPr="00ED5FB7">
        <w:rPr>
          <w:lang w:val="en-US"/>
        </w:rPr>
        <w:t xml:space="preserve"> les Nations. T. X).</w:t>
      </w:r>
    </w:p>
    <w:p w:rsidR="00ED5FB7" w:rsidRPr="00ED5FB7" w:rsidRDefault="00ED5FB7" w:rsidP="00ED5FB7">
      <w:pPr>
        <w:pStyle w:val="NormalYur1"/>
        <w:rPr>
          <w:lang w:val="en-US"/>
        </w:rPr>
      </w:pPr>
      <w:r w:rsidRPr="00ED5FB7">
        <w:rPr>
          <w:lang w:val="en-US"/>
        </w:rPr>
        <w:t xml:space="preserve">1882b    Traditions et Superstitions de la Haute Bretagne. T. 3. Contes des </w:t>
      </w:r>
      <w:proofErr w:type="spellStart"/>
      <w:r w:rsidRPr="00ED5FB7">
        <w:rPr>
          <w:lang w:val="en-US"/>
        </w:rPr>
        <w:t>marins</w:t>
      </w:r>
      <w:proofErr w:type="spellEnd"/>
      <w:r w:rsidRPr="00ED5FB7">
        <w:rPr>
          <w:lang w:val="en-US"/>
        </w:rPr>
        <w:t xml:space="preserve">. Paris: G. Charpentier. 374 p. </w:t>
      </w:r>
    </w:p>
    <w:p w:rsidR="00782FE6" w:rsidRPr="003850A0" w:rsidRDefault="00782FE6" w:rsidP="00782FE6">
      <w:pPr>
        <w:pStyle w:val="NormalYur1"/>
        <w:rPr>
          <w:lang w:val="en-US"/>
        </w:rPr>
      </w:pPr>
      <w:r w:rsidRPr="003850A0">
        <w:rPr>
          <w:lang w:val="en-US"/>
        </w:rPr>
        <w:t xml:space="preserve">1884      Contes des Provinces de France. Paris: </w:t>
      </w:r>
      <w:proofErr w:type="spellStart"/>
      <w:r w:rsidRPr="003850A0">
        <w:rPr>
          <w:lang w:val="en-US"/>
        </w:rPr>
        <w:t>Libraairie</w:t>
      </w:r>
      <w:proofErr w:type="spellEnd"/>
      <w:r w:rsidRPr="003850A0">
        <w:rPr>
          <w:lang w:val="en-US"/>
        </w:rPr>
        <w:t xml:space="preserve"> Léopold Cerf. 332 p.</w:t>
      </w:r>
    </w:p>
    <w:p w:rsidR="003D1FC9" w:rsidRPr="001E6D87" w:rsidRDefault="003D1FC9" w:rsidP="003D1FC9">
      <w:pPr>
        <w:pStyle w:val="NormalYur1"/>
        <w:rPr>
          <w:lang w:val="en-US"/>
        </w:rPr>
      </w:pPr>
      <w:r w:rsidRPr="001E6D87">
        <w:rPr>
          <w:lang w:val="en-US"/>
        </w:rPr>
        <w:t xml:space="preserve">1894      “Contes résumés de la Haute-Bretagne”. Revue des traditions </w:t>
      </w:r>
      <w:proofErr w:type="spellStart"/>
      <w:r w:rsidRPr="001E6D87">
        <w:rPr>
          <w:lang w:val="en-US"/>
        </w:rPr>
        <w:t>populaires</w:t>
      </w:r>
      <w:proofErr w:type="spellEnd"/>
      <w:r w:rsidRPr="001E6D87">
        <w:rPr>
          <w:lang w:val="en-US"/>
        </w:rPr>
        <w:t xml:space="preserve"> 9(1, 2, 3-4, 5, 6): 36-54, 92-108, 167-183, 267-283, 336-353.</w:t>
      </w:r>
    </w:p>
    <w:p w:rsidR="00650EC9" w:rsidRPr="00650EC9" w:rsidRDefault="00650EC9" w:rsidP="00650EC9">
      <w:pPr>
        <w:pStyle w:val="NormalYur1"/>
        <w:rPr>
          <w:lang w:val="en-US"/>
        </w:rPr>
      </w:pPr>
      <w:r w:rsidRPr="00650EC9">
        <w:rPr>
          <w:lang w:val="en-US"/>
        </w:rPr>
        <w:lastRenderedPageBreak/>
        <w:t xml:space="preserve">1900      Contes des Landes et des </w:t>
      </w:r>
      <w:proofErr w:type="spellStart"/>
      <w:r w:rsidRPr="00650EC9">
        <w:rPr>
          <w:lang w:val="en-US"/>
        </w:rPr>
        <w:t>Grèves</w:t>
      </w:r>
      <w:proofErr w:type="spellEnd"/>
      <w:r w:rsidRPr="00650EC9">
        <w:rPr>
          <w:lang w:val="en-US"/>
        </w:rPr>
        <w:t>. Paris: Maisonneuve. 328 p.</w:t>
      </w:r>
    </w:p>
    <w:p w:rsidR="0084445A" w:rsidRPr="0084445A" w:rsidRDefault="0084445A" w:rsidP="0084445A">
      <w:pPr>
        <w:pStyle w:val="NormalYur1"/>
        <w:ind w:left="113" w:firstLine="0"/>
        <w:rPr>
          <w:lang w:val="en-US"/>
        </w:rPr>
      </w:pPr>
      <w:r w:rsidRPr="0084445A">
        <w:rPr>
          <w:lang w:val="en-US"/>
        </w:rPr>
        <w:t xml:space="preserve">1901      Le folk-lore des </w:t>
      </w:r>
      <w:proofErr w:type="spellStart"/>
      <w:r w:rsidRPr="0084445A">
        <w:rPr>
          <w:lang w:val="en-US"/>
        </w:rPr>
        <w:t>pêcheurs</w:t>
      </w:r>
      <w:proofErr w:type="spellEnd"/>
      <w:r w:rsidRPr="0084445A">
        <w:rPr>
          <w:lang w:val="en-US"/>
        </w:rPr>
        <w:t>. Paris: J. Maisonneuve. 389 p.</w:t>
      </w:r>
    </w:p>
    <w:p w:rsidR="003D1FC9" w:rsidRPr="001E6D87" w:rsidRDefault="003D1FC9" w:rsidP="003D1FC9">
      <w:pPr>
        <w:pStyle w:val="NormalYur1"/>
        <w:rPr>
          <w:lang w:val="en-US"/>
        </w:rPr>
      </w:pPr>
      <w:r w:rsidRPr="001E6D87">
        <w:rPr>
          <w:lang w:val="en-US"/>
        </w:rPr>
        <w:t>1902      “</w:t>
      </w:r>
      <w:proofErr w:type="spellStart"/>
      <w:r w:rsidRPr="001E6D87">
        <w:rPr>
          <w:lang w:val="en-US"/>
        </w:rPr>
        <w:t>Quelques</w:t>
      </w:r>
      <w:proofErr w:type="spellEnd"/>
      <w:r w:rsidRPr="001E6D87">
        <w:rPr>
          <w:lang w:val="en-US"/>
        </w:rPr>
        <w:t xml:space="preserve"> points a </w:t>
      </w:r>
      <w:proofErr w:type="spellStart"/>
      <w:r w:rsidRPr="001E6D87">
        <w:rPr>
          <w:lang w:val="en-US"/>
        </w:rPr>
        <w:t>enquêter</w:t>
      </w:r>
      <w:proofErr w:type="spellEnd"/>
      <w:r w:rsidRPr="001E6D87">
        <w:rPr>
          <w:lang w:val="en-US"/>
        </w:rPr>
        <w:t xml:space="preserve">”. Revue des traditions </w:t>
      </w:r>
      <w:proofErr w:type="spellStart"/>
      <w:r w:rsidRPr="001E6D87">
        <w:rPr>
          <w:lang w:val="en-US"/>
        </w:rPr>
        <w:t>populaires</w:t>
      </w:r>
      <w:proofErr w:type="spellEnd"/>
      <w:r w:rsidRPr="001E6D87">
        <w:rPr>
          <w:lang w:val="en-US"/>
        </w:rPr>
        <w:t xml:space="preserve"> 17(2): 82-86.</w:t>
      </w:r>
    </w:p>
    <w:p w:rsidR="003D1FC9" w:rsidRPr="001E6D87" w:rsidRDefault="003D1FC9" w:rsidP="003D1FC9">
      <w:pPr>
        <w:pStyle w:val="NormalYur1"/>
        <w:rPr>
          <w:lang w:val="en-US"/>
        </w:rPr>
      </w:pPr>
      <w:r w:rsidRPr="001E6D87">
        <w:rPr>
          <w:lang w:val="en-US"/>
        </w:rPr>
        <w:t>1902b    “</w:t>
      </w:r>
      <w:proofErr w:type="spellStart"/>
      <w:r w:rsidRPr="001E6D87">
        <w:rPr>
          <w:lang w:val="en-US"/>
        </w:rPr>
        <w:t>Croyances</w:t>
      </w:r>
      <w:proofErr w:type="spellEnd"/>
      <w:r w:rsidRPr="001E6D87">
        <w:rPr>
          <w:lang w:val="en-US"/>
        </w:rPr>
        <w:t xml:space="preserve"> </w:t>
      </w:r>
      <w:proofErr w:type="spellStart"/>
      <w:r w:rsidRPr="001E6D87">
        <w:rPr>
          <w:lang w:val="en-US"/>
        </w:rPr>
        <w:t>diverses</w:t>
      </w:r>
      <w:proofErr w:type="spellEnd"/>
      <w:r w:rsidRPr="001E6D87">
        <w:rPr>
          <w:lang w:val="en-US"/>
        </w:rPr>
        <w:t xml:space="preserve">”. Revue des traditions </w:t>
      </w:r>
      <w:proofErr w:type="spellStart"/>
      <w:r w:rsidRPr="001E6D87">
        <w:rPr>
          <w:lang w:val="en-US"/>
        </w:rPr>
        <w:t>populaires</w:t>
      </w:r>
      <w:proofErr w:type="spellEnd"/>
      <w:r w:rsidRPr="001E6D87">
        <w:rPr>
          <w:lang w:val="en-US"/>
        </w:rPr>
        <w:t xml:space="preserve"> 17(2): 102.</w:t>
      </w:r>
    </w:p>
    <w:p w:rsidR="003D1FC9" w:rsidRPr="001E6D87" w:rsidRDefault="003D1FC9" w:rsidP="003D1FC9">
      <w:pPr>
        <w:pStyle w:val="NormalYur1"/>
        <w:rPr>
          <w:lang w:val="en-US"/>
        </w:rPr>
      </w:pPr>
      <w:r w:rsidRPr="001E6D87">
        <w:rPr>
          <w:lang w:val="en-US"/>
        </w:rPr>
        <w:t xml:space="preserve">1904      Le Folk-Lore de France. T. 1. Le </w:t>
      </w:r>
      <w:proofErr w:type="spellStart"/>
      <w:r w:rsidRPr="001E6D87">
        <w:rPr>
          <w:lang w:val="en-US"/>
        </w:rPr>
        <w:t>ciel</w:t>
      </w:r>
      <w:proofErr w:type="spellEnd"/>
      <w:r w:rsidRPr="001E6D87">
        <w:rPr>
          <w:lang w:val="en-US"/>
        </w:rPr>
        <w:t xml:space="preserve"> et la terre. Paris: E. </w:t>
      </w:r>
      <w:proofErr w:type="spellStart"/>
      <w:r w:rsidRPr="001E6D87">
        <w:rPr>
          <w:lang w:val="en-US"/>
        </w:rPr>
        <w:t>Guilmoto</w:t>
      </w:r>
      <w:proofErr w:type="spellEnd"/>
      <w:r w:rsidRPr="001E6D87">
        <w:rPr>
          <w:lang w:val="en-US"/>
        </w:rPr>
        <w:t>. 489 p.</w:t>
      </w:r>
    </w:p>
    <w:p w:rsidR="003D1FC9" w:rsidRPr="009F51F4" w:rsidRDefault="003D1FC9" w:rsidP="003D1FC9">
      <w:pPr>
        <w:pStyle w:val="NormalYur1"/>
        <w:rPr>
          <w:lang w:val="en-US"/>
        </w:rPr>
      </w:pPr>
      <w:r w:rsidRPr="009F51F4">
        <w:rPr>
          <w:lang w:val="en-US"/>
        </w:rPr>
        <w:t>190</w:t>
      </w:r>
      <w:r w:rsidRPr="002670D0">
        <w:rPr>
          <w:lang w:val="en-US"/>
        </w:rPr>
        <w:t>5</w:t>
      </w:r>
      <w:r w:rsidRPr="009F51F4">
        <w:rPr>
          <w:lang w:val="en-US"/>
        </w:rPr>
        <w:t xml:space="preserve">      Le Folk-Lore de France. T. </w:t>
      </w:r>
      <w:r w:rsidRPr="002670D0">
        <w:rPr>
          <w:lang w:val="en-US"/>
        </w:rPr>
        <w:t>2</w:t>
      </w:r>
      <w:r w:rsidRPr="009F51F4">
        <w:rPr>
          <w:lang w:val="en-US"/>
        </w:rPr>
        <w:t xml:space="preserve">. La </w:t>
      </w:r>
      <w:proofErr w:type="spellStart"/>
      <w:r w:rsidRPr="009F51F4">
        <w:rPr>
          <w:lang w:val="en-US"/>
        </w:rPr>
        <w:t>mer</w:t>
      </w:r>
      <w:proofErr w:type="spellEnd"/>
      <w:r w:rsidRPr="009F51F4">
        <w:rPr>
          <w:lang w:val="en-US"/>
        </w:rPr>
        <w:t xml:space="preserve"> et les eaux </w:t>
      </w:r>
      <w:proofErr w:type="spellStart"/>
      <w:r w:rsidRPr="009F51F4">
        <w:rPr>
          <w:lang w:val="en-US"/>
        </w:rPr>
        <w:t>douces</w:t>
      </w:r>
      <w:proofErr w:type="spellEnd"/>
      <w:r w:rsidRPr="009F51F4">
        <w:rPr>
          <w:lang w:val="en-US"/>
        </w:rPr>
        <w:t xml:space="preserve">. Paris: E. </w:t>
      </w:r>
      <w:proofErr w:type="spellStart"/>
      <w:r w:rsidRPr="009F51F4">
        <w:rPr>
          <w:lang w:val="en-US"/>
        </w:rPr>
        <w:t>Guilmoto</w:t>
      </w:r>
      <w:proofErr w:type="spellEnd"/>
      <w:r w:rsidRPr="009F51F4">
        <w:rPr>
          <w:lang w:val="en-US"/>
        </w:rPr>
        <w:t>. 4</w:t>
      </w:r>
      <w:r w:rsidRPr="002670D0">
        <w:rPr>
          <w:lang w:val="en-US"/>
        </w:rPr>
        <w:t>7</w:t>
      </w:r>
      <w:r w:rsidRPr="009F51F4">
        <w:rPr>
          <w:lang w:val="en-US"/>
        </w:rPr>
        <w:t>8 p.</w:t>
      </w:r>
    </w:p>
    <w:p w:rsidR="003D1FC9" w:rsidRPr="009D73CB" w:rsidRDefault="003D1FC9" w:rsidP="003D1FC9">
      <w:pPr>
        <w:pStyle w:val="NormalYur1"/>
        <w:rPr>
          <w:lang w:val="en-US"/>
        </w:rPr>
      </w:pPr>
      <w:r w:rsidRPr="009D73CB">
        <w:rPr>
          <w:lang w:val="en-US"/>
        </w:rPr>
        <w:t xml:space="preserve">1906      Le Folk-Lore de France. T. 3. La </w:t>
      </w:r>
      <w:proofErr w:type="spellStart"/>
      <w:r w:rsidRPr="009D73CB">
        <w:rPr>
          <w:lang w:val="en-US"/>
        </w:rPr>
        <w:t>faune</w:t>
      </w:r>
      <w:proofErr w:type="spellEnd"/>
      <w:r w:rsidRPr="009D73CB">
        <w:rPr>
          <w:lang w:val="en-US"/>
        </w:rPr>
        <w:t xml:space="preserve"> et la </w:t>
      </w:r>
      <w:proofErr w:type="spellStart"/>
      <w:r w:rsidRPr="009D73CB">
        <w:rPr>
          <w:lang w:val="en-US"/>
        </w:rPr>
        <w:t>flore</w:t>
      </w:r>
      <w:proofErr w:type="spellEnd"/>
      <w:r w:rsidRPr="009D73CB">
        <w:rPr>
          <w:lang w:val="en-US"/>
        </w:rPr>
        <w:t xml:space="preserve">. Paris: E. </w:t>
      </w:r>
      <w:proofErr w:type="spellStart"/>
      <w:r w:rsidRPr="009D73CB">
        <w:rPr>
          <w:lang w:val="en-US"/>
        </w:rPr>
        <w:t>Guilmoto</w:t>
      </w:r>
      <w:proofErr w:type="spellEnd"/>
      <w:r w:rsidRPr="009D73CB">
        <w:rPr>
          <w:lang w:val="en-US"/>
        </w:rPr>
        <w:t>. 541 p.</w:t>
      </w:r>
    </w:p>
    <w:p w:rsidR="003D1FC9" w:rsidRPr="00D8011D" w:rsidRDefault="003D1FC9" w:rsidP="003D1FC9">
      <w:pPr>
        <w:pStyle w:val="NormalYur1"/>
        <w:rPr>
          <w:lang w:val="en-US"/>
        </w:rPr>
      </w:pPr>
      <w:r w:rsidRPr="00D8011D">
        <w:rPr>
          <w:lang w:val="en-US"/>
        </w:rPr>
        <w:t xml:space="preserve">1908a    “Contes et </w:t>
      </w:r>
      <w:proofErr w:type="spellStart"/>
      <w:r w:rsidRPr="00D8011D">
        <w:rPr>
          <w:lang w:val="en-US"/>
        </w:rPr>
        <w:t>légendes</w:t>
      </w:r>
      <w:proofErr w:type="spellEnd"/>
      <w:r w:rsidRPr="00D8011D">
        <w:rPr>
          <w:lang w:val="en-US"/>
        </w:rPr>
        <w:t xml:space="preserve"> de Basse-Bretagne”. Revue des traditions </w:t>
      </w:r>
      <w:proofErr w:type="spellStart"/>
      <w:r w:rsidRPr="00D8011D">
        <w:rPr>
          <w:lang w:val="en-US"/>
        </w:rPr>
        <w:t>populaires</w:t>
      </w:r>
      <w:proofErr w:type="spellEnd"/>
      <w:r w:rsidRPr="00D8011D">
        <w:rPr>
          <w:lang w:val="en-US"/>
        </w:rPr>
        <w:t xml:space="preserve"> 23(1, 2-3): 1-6, 82-89.</w:t>
      </w:r>
    </w:p>
    <w:p w:rsidR="003D1FC9" w:rsidRPr="00D8011D" w:rsidRDefault="003D1FC9" w:rsidP="003D1FC9">
      <w:pPr>
        <w:pStyle w:val="NormalYur1"/>
        <w:rPr>
          <w:lang w:val="en-US"/>
        </w:rPr>
      </w:pPr>
      <w:r w:rsidRPr="00D8011D">
        <w:rPr>
          <w:lang w:val="en-US"/>
        </w:rPr>
        <w:t>1908b    “</w:t>
      </w:r>
      <w:proofErr w:type="spellStart"/>
      <w:r w:rsidRPr="00D8011D">
        <w:rPr>
          <w:lang w:val="en-US"/>
        </w:rPr>
        <w:t>Légendes</w:t>
      </w:r>
      <w:proofErr w:type="spellEnd"/>
      <w:r w:rsidRPr="00D8011D">
        <w:rPr>
          <w:lang w:val="en-US"/>
        </w:rPr>
        <w:t xml:space="preserve"> sur </w:t>
      </w:r>
      <w:proofErr w:type="spellStart"/>
      <w:r w:rsidRPr="00D8011D">
        <w:rPr>
          <w:lang w:val="en-US"/>
        </w:rPr>
        <w:t>l’origine</w:t>
      </w:r>
      <w:proofErr w:type="spellEnd"/>
      <w:r w:rsidRPr="00D8011D">
        <w:rPr>
          <w:lang w:val="en-US"/>
        </w:rPr>
        <w:t xml:space="preserve"> de </w:t>
      </w:r>
      <w:proofErr w:type="spellStart"/>
      <w:r w:rsidRPr="00D8011D">
        <w:rPr>
          <w:lang w:val="en-US"/>
        </w:rPr>
        <w:t>l’homme</w:t>
      </w:r>
      <w:proofErr w:type="spellEnd"/>
      <w:r w:rsidRPr="00D8011D">
        <w:rPr>
          <w:lang w:val="en-US"/>
        </w:rPr>
        <w:t xml:space="preserve">”. Revue des traditions </w:t>
      </w:r>
      <w:proofErr w:type="spellStart"/>
      <w:r w:rsidRPr="00D8011D">
        <w:rPr>
          <w:lang w:val="en-US"/>
        </w:rPr>
        <w:t>populaires</w:t>
      </w:r>
      <w:proofErr w:type="spellEnd"/>
      <w:r w:rsidRPr="00D8011D">
        <w:rPr>
          <w:lang w:val="en-US"/>
        </w:rPr>
        <w:t xml:space="preserve"> 23(12): 430-439.</w:t>
      </w:r>
    </w:p>
    <w:p w:rsidR="003D1FC9" w:rsidRPr="00C4159F" w:rsidRDefault="003D1FC9" w:rsidP="003D1FC9">
      <w:pPr>
        <w:pStyle w:val="NormalYur1"/>
        <w:rPr>
          <w:lang w:val="en-US"/>
        </w:rPr>
      </w:pPr>
      <w:r w:rsidRPr="00C4159F">
        <w:rPr>
          <w:lang w:val="en-US"/>
        </w:rPr>
        <w:t xml:space="preserve">1910      Les </w:t>
      </w:r>
      <w:proofErr w:type="spellStart"/>
      <w:r w:rsidRPr="00C4159F">
        <w:rPr>
          <w:lang w:val="en-US"/>
        </w:rPr>
        <w:t>Joyeuses</w:t>
      </w:r>
      <w:proofErr w:type="spellEnd"/>
      <w:r w:rsidRPr="00C4159F">
        <w:rPr>
          <w:lang w:val="en-US"/>
        </w:rPr>
        <w:t xml:space="preserve"> Histoires de Bretagne. Paris: Bibliothèque-Charpentier. 318 p.</w:t>
      </w:r>
    </w:p>
    <w:p w:rsidR="00142F21" w:rsidRPr="00142F21" w:rsidRDefault="00142F21" w:rsidP="00142F21">
      <w:pPr>
        <w:pStyle w:val="NormalYur1"/>
        <w:ind w:left="113" w:firstLine="0"/>
        <w:rPr>
          <w:lang w:val="en-US"/>
        </w:rPr>
      </w:pPr>
      <w:r w:rsidRPr="00142F21">
        <w:rPr>
          <w:lang w:val="en-US"/>
        </w:rPr>
        <w:t xml:space="preserve">2004      Contes et </w:t>
      </w:r>
      <w:proofErr w:type="spellStart"/>
      <w:r w:rsidRPr="00142F21">
        <w:rPr>
          <w:lang w:val="en-US"/>
        </w:rPr>
        <w:t>récits</w:t>
      </w:r>
      <w:proofErr w:type="spellEnd"/>
      <w:r w:rsidRPr="00142F21">
        <w:rPr>
          <w:lang w:val="en-US"/>
        </w:rPr>
        <w:t xml:space="preserve"> </w:t>
      </w:r>
      <w:proofErr w:type="spellStart"/>
      <w:r w:rsidRPr="00142F21">
        <w:rPr>
          <w:lang w:val="en-US"/>
        </w:rPr>
        <w:t>d’Auvergne</w:t>
      </w:r>
      <w:proofErr w:type="spellEnd"/>
      <w:r w:rsidRPr="00142F21">
        <w:rPr>
          <w:lang w:val="en-US"/>
        </w:rPr>
        <w:t>. Genève: Arbre d’Or. 132 p.</w:t>
      </w:r>
    </w:p>
    <w:p w:rsidR="003C0F6B" w:rsidRDefault="003C0F6B" w:rsidP="003C0F6B">
      <w:pPr>
        <w:pStyle w:val="NormalMaiTimesNewRoman"/>
      </w:pPr>
      <w:r>
        <w:t>Seb</w:t>
      </w:r>
      <w:r w:rsidRPr="00886021">
        <w:rPr>
          <w:rFonts w:cs="Courier New"/>
        </w:rPr>
        <w:t>ő</w:t>
      </w:r>
      <w:r>
        <w:t>k, Szilvia</w:t>
      </w:r>
    </w:p>
    <w:p w:rsidR="003C0F6B" w:rsidRPr="007C7C97" w:rsidRDefault="003C0F6B" w:rsidP="003C0F6B">
      <w:pPr>
        <w:pStyle w:val="NormalYur1"/>
        <w:rPr>
          <w:lang w:val="en-US"/>
        </w:rPr>
      </w:pPr>
      <w:r w:rsidRPr="003C0F6B">
        <w:rPr>
          <w:lang w:val="en-US"/>
        </w:rPr>
        <w:t xml:space="preserve">2007      “Celestial phenomena in Hungarian folk tradition”. Archeoastronomy in Archaeology and Ethnography. Papers from the annual meeting of SEAC (European Society for Astronomy in Culture) held in </w:t>
      </w:r>
      <w:proofErr w:type="spellStart"/>
      <w:r w:rsidRPr="003C0F6B">
        <w:rPr>
          <w:lang w:val="en-US"/>
        </w:rPr>
        <w:t>Kecskemét</w:t>
      </w:r>
      <w:proofErr w:type="spellEnd"/>
      <w:r w:rsidRPr="003C0F6B">
        <w:rPr>
          <w:lang w:val="en-US"/>
        </w:rPr>
        <w:t xml:space="preserve"> in Hungary in 2004, Emilia Pásztor, ed. </w:t>
      </w:r>
      <w:r w:rsidRPr="007C7C97">
        <w:rPr>
          <w:lang w:val="en-US"/>
        </w:rPr>
        <w:t>British Archaeological Reports. P. 107-110.</w:t>
      </w:r>
    </w:p>
    <w:p w:rsidR="003D1FC9" w:rsidRPr="00CC0E67" w:rsidRDefault="003D1FC9" w:rsidP="003D1FC9">
      <w:pPr>
        <w:pStyle w:val="NormalMaiTimesNewRoman"/>
        <w:rPr>
          <w:lang w:val="fr-FR"/>
        </w:rPr>
      </w:pPr>
      <w:proofErr w:type="spellStart"/>
      <w:r w:rsidRPr="00CC0E67">
        <w:rPr>
          <w:lang w:val="fr-FR"/>
        </w:rPr>
        <w:t>Sedova</w:t>
      </w:r>
      <w:proofErr w:type="spellEnd"/>
      <w:r w:rsidRPr="00CC0E67">
        <w:rPr>
          <w:lang w:val="fr-FR"/>
        </w:rPr>
        <w:t xml:space="preserve">, </w:t>
      </w:r>
      <w:r>
        <w:rPr>
          <w:lang w:val="fr-FR"/>
        </w:rPr>
        <w:t>Lidia V.</w:t>
      </w:r>
    </w:p>
    <w:p w:rsidR="003D1FC9" w:rsidRPr="00CC0E67" w:rsidRDefault="003D1FC9" w:rsidP="003D1FC9">
      <w:pPr>
        <w:pStyle w:val="StyleNormalYurTimesNewRoman"/>
        <w:rPr>
          <w:lang w:val="fr-FR"/>
        </w:rPr>
      </w:pPr>
      <w:r w:rsidRPr="00CC0E67">
        <w:t xml:space="preserve">1982      </w:t>
      </w:r>
      <w:proofErr w:type="spellStart"/>
      <w:r w:rsidRPr="00CC0E67">
        <w:t>Legendy</w:t>
      </w:r>
      <w:proofErr w:type="spellEnd"/>
      <w:r w:rsidRPr="00CC0E67">
        <w:t xml:space="preserve"> </w:t>
      </w:r>
      <w:proofErr w:type="spellStart"/>
      <w:r w:rsidRPr="00CC0E67">
        <w:t>i</w:t>
      </w:r>
      <w:proofErr w:type="spellEnd"/>
      <w:r w:rsidRPr="00CC0E67">
        <w:t xml:space="preserve"> </w:t>
      </w:r>
      <w:proofErr w:type="spellStart"/>
      <w:r w:rsidRPr="00CC0E67">
        <w:t>predania</w:t>
      </w:r>
      <w:proofErr w:type="spellEnd"/>
      <w:r w:rsidRPr="00CC0E67">
        <w:t xml:space="preserve"> </w:t>
      </w:r>
      <w:proofErr w:type="spellStart"/>
      <w:r w:rsidRPr="00CC0E67">
        <w:t>mordvy</w:t>
      </w:r>
      <w:proofErr w:type="spellEnd"/>
      <w:r>
        <w:t xml:space="preserve"> [Legends and Traditions of the </w:t>
      </w:r>
      <w:proofErr w:type="spellStart"/>
      <w:r>
        <w:t>Mordvinians</w:t>
      </w:r>
      <w:proofErr w:type="spellEnd"/>
      <w:r>
        <w:t>]</w:t>
      </w:r>
      <w:r w:rsidRPr="00CC0E67">
        <w:t xml:space="preserve">. </w:t>
      </w:r>
      <w:r>
        <w:t xml:space="preserve">Saransk: </w:t>
      </w:r>
      <w:proofErr w:type="spellStart"/>
      <w:r>
        <w:t>Mordovskoe</w:t>
      </w:r>
      <w:proofErr w:type="spellEnd"/>
      <w:r>
        <w:t xml:space="preserve"> </w:t>
      </w:r>
      <w:proofErr w:type="spellStart"/>
      <w:r>
        <w:t>knizhnoe</w:t>
      </w:r>
      <w:proofErr w:type="spellEnd"/>
      <w:r>
        <w:t xml:space="preserve"> </w:t>
      </w:r>
      <w:proofErr w:type="spellStart"/>
      <w:r>
        <w:t>izdatel'stvo</w:t>
      </w:r>
      <w:proofErr w:type="spellEnd"/>
      <w:r w:rsidRPr="00CC0E67">
        <w:rPr>
          <w:lang w:val="fr-FR"/>
        </w:rPr>
        <w:t xml:space="preserve">. 120 </w:t>
      </w:r>
      <w:r>
        <w:rPr>
          <w:lang w:val="fr-FR"/>
        </w:rPr>
        <w:t>p</w:t>
      </w:r>
      <w:r w:rsidRPr="00CC0E67">
        <w:rPr>
          <w:lang w:val="fr-FR"/>
        </w:rPr>
        <w:t>.</w:t>
      </w:r>
    </w:p>
    <w:p w:rsidR="00222769" w:rsidRDefault="00222769" w:rsidP="00222769">
      <w:pPr>
        <w:pStyle w:val="NormalMaiTimesNewRoman"/>
      </w:pPr>
      <w:r>
        <w:t>Seethalakshmi, K.A.</w:t>
      </w:r>
    </w:p>
    <w:p w:rsidR="00222769" w:rsidRPr="00222769" w:rsidRDefault="00222769" w:rsidP="00222769">
      <w:pPr>
        <w:pStyle w:val="NormalYur1"/>
        <w:rPr>
          <w:lang w:val="en-US"/>
        </w:rPr>
      </w:pPr>
      <w:r w:rsidRPr="00222769">
        <w:rPr>
          <w:lang w:val="en-US"/>
        </w:rPr>
        <w:t>1960      Folk Tales of Himachal Pradesh. New Delhi: Sterling Publishers. 117 p.</w:t>
      </w:r>
    </w:p>
    <w:p w:rsidR="003D1FC9" w:rsidRPr="00CC0E67" w:rsidRDefault="003D1FC9" w:rsidP="003D1FC9">
      <w:pPr>
        <w:pStyle w:val="NormalMaiTimesNewRoman"/>
        <w:rPr>
          <w:lang w:val="fr-FR"/>
        </w:rPr>
      </w:pPr>
      <w:r w:rsidRPr="00CC0E67">
        <w:rPr>
          <w:lang w:val="fr-FR"/>
        </w:rPr>
        <w:t xml:space="preserve">Segundo </w:t>
      </w:r>
      <w:proofErr w:type="spellStart"/>
      <w:r w:rsidRPr="00CC0E67">
        <w:rPr>
          <w:lang w:val="fr-FR"/>
        </w:rPr>
        <w:t>Sánchez</w:t>
      </w:r>
      <w:proofErr w:type="spellEnd"/>
      <w:r w:rsidRPr="00CC0E67">
        <w:rPr>
          <w:lang w:val="fr-FR"/>
        </w:rPr>
        <w:t>, Juanita</w:t>
      </w:r>
    </w:p>
    <w:p w:rsidR="003D1FC9" w:rsidRPr="002C303C" w:rsidRDefault="003D1FC9" w:rsidP="003D1FC9">
      <w:pPr>
        <w:pStyle w:val="NormalYur1"/>
        <w:rPr>
          <w:lang w:val="en-US"/>
        </w:rPr>
      </w:pPr>
      <w:r w:rsidRPr="00B618B5">
        <w:rPr>
          <w:lang w:val="en-US"/>
        </w:rPr>
        <w:t xml:space="preserve">1997      </w:t>
      </w:r>
      <w:proofErr w:type="spellStart"/>
      <w:r w:rsidRPr="00B618B5">
        <w:rPr>
          <w:lang w:val="en-US"/>
        </w:rPr>
        <w:t>Relatos</w:t>
      </w:r>
      <w:proofErr w:type="spellEnd"/>
      <w:r w:rsidRPr="00B618B5">
        <w:rPr>
          <w:lang w:val="en-US"/>
        </w:rPr>
        <w:t xml:space="preserve"> </w:t>
      </w:r>
      <w:proofErr w:type="spellStart"/>
      <w:r w:rsidRPr="00B618B5">
        <w:rPr>
          <w:lang w:val="en-US"/>
        </w:rPr>
        <w:t>bribrís</w:t>
      </w:r>
      <w:proofErr w:type="spellEnd"/>
      <w:r w:rsidRPr="00B618B5">
        <w:rPr>
          <w:lang w:val="en-US"/>
        </w:rPr>
        <w:t xml:space="preserve"> de Këköldi, </w:t>
      </w:r>
      <w:proofErr w:type="spellStart"/>
      <w:r w:rsidRPr="00B618B5">
        <w:rPr>
          <w:lang w:val="en-US"/>
        </w:rPr>
        <w:t>provincia</w:t>
      </w:r>
      <w:proofErr w:type="spellEnd"/>
      <w:r w:rsidRPr="00B618B5">
        <w:rPr>
          <w:lang w:val="en-US"/>
        </w:rPr>
        <w:t xml:space="preserve"> de Limón, C</w:t>
      </w:r>
      <w:r>
        <w:rPr>
          <w:lang w:val="en-US"/>
        </w:rPr>
        <w:t>o</w:t>
      </w:r>
      <w:r w:rsidRPr="00B618B5">
        <w:rPr>
          <w:lang w:val="en-US"/>
        </w:rPr>
        <w:t xml:space="preserve">sta Rica. </w:t>
      </w:r>
      <w:r w:rsidRPr="002C303C">
        <w:rPr>
          <w:lang w:val="en-US"/>
        </w:rPr>
        <w:t>San José: Universidad de Costa Rica. 83 p. (</w:t>
      </w:r>
      <w:proofErr w:type="spellStart"/>
      <w:r w:rsidRPr="002C303C">
        <w:rPr>
          <w:lang w:val="en-US"/>
        </w:rPr>
        <w:t>Tradición</w:t>
      </w:r>
      <w:proofErr w:type="spellEnd"/>
      <w:r w:rsidRPr="002C303C">
        <w:rPr>
          <w:lang w:val="en-US"/>
        </w:rPr>
        <w:t xml:space="preserve"> Oral </w:t>
      </w:r>
      <w:proofErr w:type="spellStart"/>
      <w:r w:rsidRPr="002C303C">
        <w:rPr>
          <w:lang w:val="en-US"/>
        </w:rPr>
        <w:t>Indígena</w:t>
      </w:r>
      <w:proofErr w:type="spellEnd"/>
      <w:r w:rsidRPr="002C303C">
        <w:rPr>
          <w:lang w:val="en-US"/>
        </w:rPr>
        <w:t xml:space="preserve"> </w:t>
      </w:r>
      <w:proofErr w:type="spellStart"/>
      <w:r w:rsidRPr="002C303C">
        <w:rPr>
          <w:lang w:val="en-US"/>
        </w:rPr>
        <w:t>Costarricense</w:t>
      </w:r>
      <w:proofErr w:type="spellEnd"/>
      <w:r w:rsidRPr="002C303C">
        <w:rPr>
          <w:lang w:val="en-US"/>
        </w:rPr>
        <w:t>. Vol. 4. Año 4. Nos. 1-2. Ed. María Eugenia Bozzoli Vargas et al.).</w:t>
      </w:r>
    </w:p>
    <w:p w:rsidR="003D1FC9" w:rsidRPr="006D3300" w:rsidRDefault="003D1FC9" w:rsidP="003D1FC9">
      <w:pPr>
        <w:pStyle w:val="NormalMaiTimesNewRoman"/>
      </w:pPr>
      <w:r w:rsidRPr="006D3300">
        <w:t>Seibold, Katharine E.</w:t>
      </w:r>
    </w:p>
    <w:p w:rsidR="003D1FC9" w:rsidRPr="006D3300" w:rsidRDefault="003D1FC9" w:rsidP="003D1FC9">
      <w:pPr>
        <w:pStyle w:val="StyleNormalYurTimesNewRoman2"/>
      </w:pPr>
      <w:r w:rsidRPr="006D3300">
        <w:t xml:space="preserve">1992      "Textiles and Cosmology in </w:t>
      </w:r>
      <w:proofErr w:type="spellStart"/>
      <w:r w:rsidRPr="006D3300">
        <w:t>Choquecancha</w:t>
      </w:r>
      <w:proofErr w:type="spellEnd"/>
      <w:r w:rsidRPr="006D3300">
        <w:t>, Cuzco, Peru"</w:t>
      </w:r>
      <w:r>
        <w:t>.</w:t>
      </w:r>
      <w:r w:rsidRPr="006D3300">
        <w:t xml:space="preserve"> V. H. Dover, Katharine E. Seibold and John H. McDowell, eds. Andean Cosmologies through Time. Persistence and Emergence. Bloomington: Indiana University Press. Pp. 166-201.</w:t>
      </w:r>
    </w:p>
    <w:p w:rsidR="003D1FC9" w:rsidRPr="006D3300" w:rsidRDefault="003D1FC9" w:rsidP="003D1FC9">
      <w:pPr>
        <w:pStyle w:val="NormalMaiTimesNewRoman"/>
      </w:pPr>
      <w:r w:rsidRPr="006D3300">
        <w:t>Séjourné, Laurette</w:t>
      </w:r>
    </w:p>
    <w:p w:rsidR="003D1FC9" w:rsidRPr="006D3300" w:rsidRDefault="003D1FC9" w:rsidP="003D1FC9">
      <w:pPr>
        <w:pStyle w:val="StyleNormalYurTimesNewRoman2"/>
      </w:pPr>
      <w:r w:rsidRPr="006D3300">
        <w:t xml:space="preserve">1952      "Los </w:t>
      </w:r>
      <w:proofErr w:type="spellStart"/>
      <w:r w:rsidRPr="006D3300">
        <w:t>otomies</w:t>
      </w:r>
      <w:proofErr w:type="spellEnd"/>
      <w:r w:rsidRPr="006D3300">
        <w:t xml:space="preserve"> de Mezquita". </w:t>
      </w:r>
      <w:proofErr w:type="spellStart"/>
      <w:r w:rsidRPr="006D3300">
        <w:t>Cuadernos</w:t>
      </w:r>
      <w:proofErr w:type="spellEnd"/>
      <w:r w:rsidRPr="006D3300">
        <w:t xml:space="preserve"> Americanos 66(6):17-34.</w:t>
      </w:r>
    </w:p>
    <w:p w:rsidR="003D1FC9" w:rsidRPr="006D3300" w:rsidRDefault="003D1FC9" w:rsidP="003D1FC9">
      <w:pPr>
        <w:pStyle w:val="StyleNormalYurTimesNewRoman2"/>
      </w:pPr>
      <w:r w:rsidRPr="006D3300">
        <w:t xml:space="preserve">1966      </w:t>
      </w:r>
      <w:proofErr w:type="spellStart"/>
      <w:r w:rsidRPr="006D3300">
        <w:t>Arquitectura</w:t>
      </w:r>
      <w:proofErr w:type="spellEnd"/>
      <w:r w:rsidRPr="006D3300">
        <w:t xml:space="preserve"> y Pintura </w:t>
      </w:r>
      <w:proofErr w:type="spellStart"/>
      <w:r w:rsidRPr="006D3300">
        <w:t>en</w:t>
      </w:r>
      <w:proofErr w:type="spellEnd"/>
      <w:r w:rsidRPr="006D3300">
        <w:t xml:space="preserve"> Teotihuacán. México: Siglo </w:t>
      </w:r>
      <w:proofErr w:type="spellStart"/>
      <w:r w:rsidRPr="006D3300">
        <w:t>Veintiuno</w:t>
      </w:r>
      <w:proofErr w:type="spellEnd"/>
      <w:r w:rsidRPr="006D3300">
        <w:t xml:space="preserve"> </w:t>
      </w:r>
      <w:proofErr w:type="spellStart"/>
      <w:r w:rsidRPr="006D3300">
        <w:t>Editores</w:t>
      </w:r>
      <w:proofErr w:type="spellEnd"/>
      <w:r w:rsidRPr="006D3300">
        <w:t>. 334 p.</w:t>
      </w:r>
    </w:p>
    <w:p w:rsidR="003D1FC9" w:rsidRDefault="003D1FC9" w:rsidP="003D1FC9">
      <w:pPr>
        <w:pStyle w:val="NormalMaiTimesNewRoman"/>
      </w:pPr>
      <w:r>
        <w:t>Seiler, Walter</w:t>
      </w:r>
    </w:p>
    <w:p w:rsidR="003D1FC9" w:rsidRPr="002C303C" w:rsidRDefault="003D1FC9" w:rsidP="003D1FC9">
      <w:pPr>
        <w:pStyle w:val="NormalYur1"/>
        <w:rPr>
          <w:lang w:val="en-US"/>
        </w:rPr>
      </w:pPr>
      <w:r w:rsidRPr="002C303C">
        <w:rPr>
          <w:lang w:val="en-US"/>
        </w:rPr>
        <w:t xml:space="preserve">1985      </w:t>
      </w:r>
      <w:proofErr w:type="spellStart"/>
      <w:r w:rsidRPr="002C303C">
        <w:rPr>
          <w:lang w:val="en-US"/>
        </w:rPr>
        <w:t>Imonda</w:t>
      </w:r>
      <w:proofErr w:type="spellEnd"/>
      <w:r w:rsidRPr="002C303C">
        <w:rPr>
          <w:lang w:val="en-US"/>
        </w:rPr>
        <w:t>, a Papuan Language. Canberra: The Australian National University. 236 p.</w:t>
      </w:r>
    </w:p>
    <w:p w:rsidR="003D1FC9" w:rsidRDefault="003D1FC9" w:rsidP="003D1FC9">
      <w:pPr>
        <w:pStyle w:val="NormalMaiTimesNewRoman"/>
        <w:rPr>
          <w:lang w:val="fr-FR"/>
        </w:rPr>
      </w:pPr>
      <w:proofErr w:type="spellStart"/>
      <w:r>
        <w:rPr>
          <w:lang w:val="fr-FR"/>
        </w:rPr>
        <w:t>Seki</w:t>
      </w:r>
      <w:proofErr w:type="spellEnd"/>
      <w:r>
        <w:rPr>
          <w:lang w:val="fr-FR"/>
        </w:rPr>
        <w:t>, Keigo</w:t>
      </w:r>
    </w:p>
    <w:p w:rsidR="003D1FC9" w:rsidRDefault="003D1FC9" w:rsidP="003D1FC9">
      <w:pPr>
        <w:pStyle w:val="StyleNormalYurTimesNewRoman0"/>
        <w:rPr>
          <w:lang w:val="fr-FR"/>
        </w:rPr>
      </w:pPr>
      <w:r>
        <w:rPr>
          <w:lang w:val="fr-FR"/>
        </w:rPr>
        <w:t xml:space="preserve">1966      Types of </w:t>
      </w:r>
      <w:proofErr w:type="spellStart"/>
      <w:r>
        <w:rPr>
          <w:lang w:val="fr-FR"/>
        </w:rPr>
        <w:t>Japanese</w:t>
      </w:r>
      <w:proofErr w:type="spellEnd"/>
      <w:r>
        <w:rPr>
          <w:lang w:val="fr-FR"/>
        </w:rPr>
        <w:t xml:space="preserve"> Folklore. Tokyo: Society for Asian Folklore. 220 p. (Asian Folklore </w:t>
      </w:r>
      <w:proofErr w:type="spellStart"/>
      <w:r>
        <w:rPr>
          <w:lang w:val="fr-FR"/>
        </w:rPr>
        <w:t>Studies</w:t>
      </w:r>
      <w:proofErr w:type="spellEnd"/>
      <w:r>
        <w:rPr>
          <w:lang w:val="fr-FR"/>
        </w:rPr>
        <w:t xml:space="preserve"> 25).</w:t>
      </w:r>
    </w:p>
    <w:p w:rsidR="003D1FC9" w:rsidRDefault="003D1FC9" w:rsidP="003D1FC9">
      <w:pPr>
        <w:pStyle w:val="NormalMaiTimesNewRoman"/>
      </w:pPr>
      <w:r>
        <w:t>Seki, Lucy</w:t>
      </w:r>
    </w:p>
    <w:p w:rsidR="003D1FC9" w:rsidRPr="002C303C" w:rsidRDefault="003D1FC9" w:rsidP="003D1FC9">
      <w:pPr>
        <w:pStyle w:val="NormalYur1"/>
        <w:rPr>
          <w:lang w:val="en-US"/>
        </w:rPr>
      </w:pPr>
      <w:r w:rsidRPr="002C303C">
        <w:rPr>
          <w:lang w:val="en-US"/>
        </w:rPr>
        <w:t xml:space="preserve">2010      Jene </w:t>
      </w:r>
      <w:proofErr w:type="spellStart"/>
      <w:r w:rsidRPr="002C303C">
        <w:rPr>
          <w:lang w:val="en-US"/>
        </w:rPr>
        <w:t>Ramỹjwena</w:t>
      </w:r>
      <w:proofErr w:type="spellEnd"/>
      <w:r w:rsidRPr="002C303C">
        <w:rPr>
          <w:lang w:val="en-US"/>
        </w:rPr>
        <w:t xml:space="preserve"> Juru Pytsaret: O que </w:t>
      </w:r>
      <w:proofErr w:type="spellStart"/>
      <w:r w:rsidRPr="002C303C">
        <w:rPr>
          <w:lang w:val="en-US"/>
        </w:rPr>
        <w:t>habitava</w:t>
      </w:r>
      <w:proofErr w:type="spellEnd"/>
      <w:r w:rsidRPr="002C303C">
        <w:rPr>
          <w:lang w:val="en-US"/>
        </w:rPr>
        <w:t xml:space="preserve"> a boca de </w:t>
      </w:r>
      <w:proofErr w:type="spellStart"/>
      <w:r w:rsidRPr="002C303C">
        <w:rPr>
          <w:lang w:val="en-US"/>
        </w:rPr>
        <w:t>nossos</w:t>
      </w:r>
      <w:proofErr w:type="spellEnd"/>
      <w:r w:rsidRPr="002C303C">
        <w:rPr>
          <w:lang w:val="en-US"/>
        </w:rPr>
        <w:t xml:space="preserve"> </w:t>
      </w:r>
      <w:proofErr w:type="spellStart"/>
      <w:r w:rsidRPr="002C303C">
        <w:rPr>
          <w:lang w:val="en-US"/>
        </w:rPr>
        <w:t>ances</w:t>
      </w:r>
      <w:proofErr w:type="spellEnd"/>
      <w:r w:rsidRPr="002C303C">
        <w:rPr>
          <w:lang w:val="en-US"/>
        </w:rPr>
        <w:t xml:space="preserve">. Rio de Janeiro: </w:t>
      </w:r>
      <w:proofErr w:type="spellStart"/>
      <w:r w:rsidRPr="002C303C">
        <w:rPr>
          <w:lang w:val="en-US"/>
        </w:rPr>
        <w:t>Museu</w:t>
      </w:r>
      <w:proofErr w:type="spellEnd"/>
      <w:r w:rsidRPr="002C303C">
        <w:rPr>
          <w:lang w:val="en-US"/>
        </w:rPr>
        <w:t xml:space="preserve"> do </w:t>
      </w:r>
      <w:proofErr w:type="spellStart"/>
      <w:r w:rsidRPr="002C303C">
        <w:rPr>
          <w:lang w:val="en-US"/>
        </w:rPr>
        <w:t>Índio</w:t>
      </w:r>
      <w:proofErr w:type="spellEnd"/>
      <w:r w:rsidRPr="002C303C">
        <w:rPr>
          <w:lang w:val="en-US"/>
        </w:rPr>
        <w:t>. 494 p.</w:t>
      </w:r>
    </w:p>
    <w:p w:rsidR="00E02104" w:rsidRDefault="00E02104" w:rsidP="00E02104">
      <w:pPr>
        <w:pStyle w:val="NormalMai"/>
      </w:pPr>
      <w:proofErr w:type="spellStart"/>
      <w:r>
        <w:lastRenderedPageBreak/>
        <w:t>Seklemian</w:t>
      </w:r>
      <w:proofErr w:type="spellEnd"/>
      <w:r>
        <w:t>, A.G.</w:t>
      </w:r>
    </w:p>
    <w:p w:rsidR="00E02104" w:rsidRPr="0088000F" w:rsidRDefault="00E02104" w:rsidP="00491049">
      <w:pPr>
        <w:pStyle w:val="NormalYur1"/>
        <w:rPr>
          <w:lang w:val="en-US"/>
        </w:rPr>
      </w:pPr>
      <w:r w:rsidRPr="00E02104">
        <w:rPr>
          <w:lang w:val="en-US"/>
        </w:rPr>
        <w:t xml:space="preserve">1898      The Golden Maiden and Other Folk Tales and Fairy Stories Told in Armenia. </w:t>
      </w:r>
      <w:r w:rsidRPr="00423419">
        <w:rPr>
          <w:lang w:val="en-US"/>
        </w:rPr>
        <w:t>Cleveland, New York: The Helman-Taylor Co. 224 p.</w:t>
      </w:r>
    </w:p>
    <w:p w:rsidR="003D1FC9" w:rsidRPr="00B21A94" w:rsidRDefault="003D1FC9" w:rsidP="003D1FC9">
      <w:pPr>
        <w:pStyle w:val="NormalMai"/>
      </w:pPr>
      <w:r w:rsidRPr="00B21A94">
        <w:t>Seligmann, C</w:t>
      </w:r>
      <w:r>
        <w:t xml:space="preserve">harles </w:t>
      </w:r>
      <w:r w:rsidRPr="00B21A94">
        <w:t>G</w:t>
      </w:r>
      <w:r>
        <w:t>abriel</w:t>
      </w:r>
    </w:p>
    <w:p w:rsidR="003D1FC9" w:rsidRPr="00BB79C9" w:rsidRDefault="003D1FC9" w:rsidP="003D1FC9">
      <w:pPr>
        <w:pStyle w:val="NormalYur1"/>
        <w:rPr>
          <w:lang w:val="en-US"/>
        </w:rPr>
      </w:pPr>
      <w:r w:rsidRPr="00BB79C9">
        <w:rPr>
          <w:lang w:val="en-US"/>
        </w:rPr>
        <w:t>1910      The Melanesians of British New Guinea. Cambridge: Cambridge University Press. 766 p.</w:t>
      </w:r>
    </w:p>
    <w:p w:rsidR="003D1FC9" w:rsidRPr="00B21A94" w:rsidRDefault="003D1FC9" w:rsidP="003D1FC9">
      <w:pPr>
        <w:pStyle w:val="NormalMai"/>
        <w:rPr>
          <w:lang w:val="de-DE"/>
        </w:rPr>
      </w:pPr>
      <w:r w:rsidRPr="00B21A94">
        <w:rPr>
          <w:lang w:val="de-DE"/>
        </w:rPr>
        <w:t>Seligmann</w:t>
      </w:r>
      <w:r w:rsidRPr="00B21A94">
        <w:t>, C</w:t>
      </w:r>
      <w:r>
        <w:t xml:space="preserve">harles </w:t>
      </w:r>
      <w:r w:rsidRPr="00B21A94">
        <w:t>G</w:t>
      </w:r>
      <w:r>
        <w:t>abriel</w:t>
      </w:r>
      <w:r w:rsidRPr="00B21A94">
        <w:rPr>
          <w:lang w:val="de-DE"/>
        </w:rPr>
        <w:t>, &amp; Brenda Z. Seligmann</w:t>
      </w:r>
    </w:p>
    <w:p w:rsidR="003D1FC9" w:rsidRPr="0013669F" w:rsidRDefault="003D1FC9" w:rsidP="003D1FC9">
      <w:pPr>
        <w:pStyle w:val="NormalYur1"/>
        <w:rPr>
          <w:lang w:val="en-US"/>
        </w:rPr>
      </w:pPr>
      <w:r w:rsidRPr="00BB79C9">
        <w:rPr>
          <w:lang w:val="en-US"/>
        </w:rPr>
        <w:t xml:space="preserve">1911      The Veddas. Cambridge: at the University Press. </w:t>
      </w:r>
      <w:r w:rsidRPr="0013669F">
        <w:rPr>
          <w:lang w:val="en-US"/>
        </w:rPr>
        <w:t>463 p.</w:t>
      </w:r>
    </w:p>
    <w:p w:rsidR="0008764C" w:rsidRPr="0008764C" w:rsidRDefault="0008764C" w:rsidP="0008764C">
      <w:pPr>
        <w:pStyle w:val="NormalYur1"/>
        <w:rPr>
          <w:lang w:val="en-US"/>
        </w:rPr>
      </w:pPr>
      <w:r w:rsidRPr="0008764C">
        <w:rPr>
          <w:lang w:val="en-US"/>
        </w:rPr>
        <w:t>1922      Pagan Tribes of the Nilotic Sudan. London: George Routledge. London: George Routledge. 470 p.</w:t>
      </w:r>
    </w:p>
    <w:p w:rsidR="00491049" w:rsidRDefault="00491049" w:rsidP="003D1FC9">
      <w:pPr>
        <w:pStyle w:val="NormalMai"/>
      </w:pPr>
      <w:r>
        <w:t>Seligmann, S.</w:t>
      </w:r>
    </w:p>
    <w:p w:rsidR="00491049" w:rsidRPr="00491049" w:rsidRDefault="00491049" w:rsidP="00491049">
      <w:pPr>
        <w:pStyle w:val="NormalYur1"/>
        <w:rPr>
          <w:lang w:val="en-US"/>
        </w:rPr>
      </w:pPr>
      <w:r>
        <w:rPr>
          <w:lang w:val="en-US"/>
        </w:rPr>
        <w:t xml:space="preserve">1910      Der </w:t>
      </w:r>
      <w:proofErr w:type="spellStart"/>
      <w:r>
        <w:rPr>
          <w:lang w:val="en-US"/>
        </w:rPr>
        <w:t>Böse</w:t>
      </w:r>
      <w:proofErr w:type="spellEnd"/>
      <w:r>
        <w:rPr>
          <w:lang w:val="en-US"/>
        </w:rPr>
        <w:t xml:space="preserve"> Blick und </w:t>
      </w:r>
      <w:proofErr w:type="spellStart"/>
      <w:r>
        <w:rPr>
          <w:lang w:val="en-US"/>
        </w:rPr>
        <w:t>Verwandtes</w:t>
      </w:r>
      <w:proofErr w:type="spellEnd"/>
      <w:r>
        <w:rPr>
          <w:lang w:val="en-US"/>
        </w:rPr>
        <w:t xml:space="preserve">. Ein </w:t>
      </w:r>
      <w:proofErr w:type="spellStart"/>
      <w:r>
        <w:rPr>
          <w:lang w:val="en-US"/>
        </w:rPr>
        <w:t>Beitrag</w:t>
      </w:r>
      <w:proofErr w:type="spellEnd"/>
      <w:r>
        <w:rPr>
          <w:lang w:val="en-US"/>
        </w:rPr>
        <w:t xml:space="preserve"> </w:t>
      </w:r>
      <w:proofErr w:type="spellStart"/>
      <w:r>
        <w:rPr>
          <w:lang w:val="en-US"/>
        </w:rPr>
        <w:t>zur</w:t>
      </w:r>
      <w:proofErr w:type="spellEnd"/>
      <w:r>
        <w:rPr>
          <w:lang w:val="en-US"/>
        </w:rPr>
        <w:t xml:space="preserve"> </w:t>
      </w:r>
      <w:proofErr w:type="spellStart"/>
      <w:r>
        <w:rPr>
          <w:lang w:val="en-US"/>
        </w:rPr>
        <w:t>Geschichte</w:t>
      </w:r>
      <w:proofErr w:type="spellEnd"/>
      <w:r>
        <w:rPr>
          <w:lang w:val="en-US"/>
        </w:rPr>
        <w:t xml:space="preserve"> des </w:t>
      </w:r>
      <w:proofErr w:type="spellStart"/>
      <w:r>
        <w:rPr>
          <w:lang w:val="en-US"/>
        </w:rPr>
        <w:t>Aberglaubens</w:t>
      </w:r>
      <w:proofErr w:type="spellEnd"/>
      <w:r>
        <w:rPr>
          <w:lang w:val="en-US"/>
        </w:rPr>
        <w:t xml:space="preserve"> </w:t>
      </w:r>
      <w:proofErr w:type="spellStart"/>
      <w:r>
        <w:rPr>
          <w:lang w:val="en-US"/>
        </w:rPr>
        <w:t>aller</w:t>
      </w:r>
      <w:proofErr w:type="spellEnd"/>
      <w:r>
        <w:rPr>
          <w:lang w:val="en-US"/>
        </w:rPr>
        <w:t xml:space="preserve"> </w:t>
      </w:r>
      <w:proofErr w:type="spellStart"/>
      <w:r>
        <w:rPr>
          <w:lang w:val="en-US"/>
        </w:rPr>
        <w:t>Zeiten</w:t>
      </w:r>
      <w:proofErr w:type="spellEnd"/>
      <w:r>
        <w:rPr>
          <w:lang w:val="en-US"/>
        </w:rPr>
        <w:t xml:space="preserve"> und Völker. </w:t>
      </w:r>
      <w:proofErr w:type="spellStart"/>
      <w:r>
        <w:rPr>
          <w:lang w:val="en-US"/>
        </w:rPr>
        <w:t>Erster</w:t>
      </w:r>
      <w:proofErr w:type="spellEnd"/>
      <w:r>
        <w:rPr>
          <w:lang w:val="en-US"/>
        </w:rPr>
        <w:t xml:space="preserve"> Band. Berlin: Hermann Barsdorf. 406 S.</w:t>
      </w:r>
    </w:p>
    <w:p w:rsidR="003D1FC9" w:rsidRDefault="003D1FC9" w:rsidP="003D1FC9">
      <w:pPr>
        <w:pStyle w:val="NormalMai"/>
      </w:pPr>
      <w:r>
        <w:t>Selz, Gebhard J.</w:t>
      </w:r>
    </w:p>
    <w:p w:rsidR="003D1FC9" w:rsidRPr="0013669F" w:rsidRDefault="003D1FC9" w:rsidP="003D1FC9">
      <w:pPr>
        <w:pStyle w:val="NormalYur1"/>
        <w:rPr>
          <w:lang w:val="en-US"/>
        </w:rPr>
      </w:pPr>
      <w:r w:rsidRPr="0013669F">
        <w:rPr>
          <w:lang w:val="en-US"/>
        </w:rPr>
        <w:t>2018      “Reflections on the pivotal role of animals in Early Mesopotamia”. Animals and their Relation to Gods, Humans and Things in the Ancient World. Raija Mattila, Sanae Ito, Sebastian Fink, eds. Wiesbaden: Springer. P. 23-56.</w:t>
      </w:r>
    </w:p>
    <w:p w:rsidR="003D1FC9" w:rsidRDefault="003D1FC9" w:rsidP="003D1FC9">
      <w:pPr>
        <w:pStyle w:val="NormalMai"/>
      </w:pPr>
      <w:r>
        <w:t>Sen, Rai Saheb Dineshchandra</w:t>
      </w:r>
    </w:p>
    <w:p w:rsidR="003D1FC9" w:rsidRPr="00965E42" w:rsidRDefault="003D1FC9" w:rsidP="003D1FC9">
      <w:pPr>
        <w:pStyle w:val="NormalYur1"/>
        <w:rPr>
          <w:lang w:val="en-US"/>
        </w:rPr>
      </w:pPr>
      <w:r w:rsidRPr="00965E42">
        <w:rPr>
          <w:lang w:val="en-US"/>
        </w:rPr>
        <w:t>1920      The Folk-Literature of Bengal. Calcutta: University of Calcutta. 362 p.</w:t>
      </w:r>
    </w:p>
    <w:p w:rsidR="003D1FC9" w:rsidRPr="006D3300" w:rsidRDefault="003D1FC9" w:rsidP="003D1FC9">
      <w:pPr>
        <w:pStyle w:val="NormalMaiTimesNewRoman"/>
      </w:pPr>
      <w:r w:rsidRPr="006D3300">
        <w:t>Seong-nae, Kim</w:t>
      </w:r>
    </w:p>
    <w:p w:rsidR="003D1FC9" w:rsidRPr="006D3300" w:rsidRDefault="003D1FC9" w:rsidP="003D1FC9">
      <w:pPr>
        <w:pStyle w:val="StyleNormalYurTimesNewRoman2"/>
        <w:rPr>
          <w:lang w:val="hu-HU"/>
        </w:rPr>
      </w:pPr>
      <w:r w:rsidRPr="006D3300">
        <w:t>2004      "Shamanic epics and narrative construction of identity on Cheju Island".</w:t>
      </w:r>
      <w:r w:rsidRPr="006D3300">
        <w:rPr>
          <w:lang w:val="hu-HU"/>
        </w:rPr>
        <w:t xml:space="preserve"> Asian Folklore Studies (Nanyan University, Anthropological Institute, Nagoya) 63(1): 57-78.</w:t>
      </w:r>
    </w:p>
    <w:p w:rsidR="003D1FC9" w:rsidRPr="00BF7E72" w:rsidRDefault="003D1FC9" w:rsidP="003D1FC9">
      <w:pPr>
        <w:pStyle w:val="NormalMaiTimesNewRoman"/>
        <w:rPr>
          <w:lang w:val="hu-HU"/>
        </w:rPr>
      </w:pPr>
      <w:r w:rsidRPr="00BF7E72">
        <w:rPr>
          <w:lang w:val="hu-HU"/>
        </w:rPr>
        <w:t>Séptimo, Roger, and Luz Graciela Joly</w:t>
      </w:r>
    </w:p>
    <w:p w:rsidR="003D1FC9" w:rsidRPr="006D3300" w:rsidRDefault="003D1FC9" w:rsidP="003D1FC9">
      <w:pPr>
        <w:pStyle w:val="StyleNormalYurTimesNewRoman2"/>
      </w:pPr>
      <w:r w:rsidRPr="00BF7E72">
        <w:rPr>
          <w:lang w:val="hu-HU"/>
        </w:rPr>
        <w:t xml:space="preserve">1986      Kugüe Kira-Nie Ngäbere. Sucesos Antiguos Dichos en Guaymí </w:t>
      </w:r>
      <w:r w:rsidRPr="006D3300">
        <w:t>(</w:t>
      </w:r>
      <w:proofErr w:type="spellStart"/>
      <w:r w:rsidRPr="006D3300">
        <w:t>Ethnohistoria</w:t>
      </w:r>
      <w:proofErr w:type="spellEnd"/>
      <w:r w:rsidRPr="006D3300">
        <w:t xml:space="preserve"> </w:t>
      </w:r>
      <w:proofErr w:type="spellStart"/>
      <w:r w:rsidRPr="006D3300">
        <w:t>Guaymí</w:t>
      </w:r>
      <w:proofErr w:type="spellEnd"/>
      <w:r w:rsidRPr="006D3300">
        <w:t xml:space="preserve">). Panamá: </w:t>
      </w:r>
      <w:proofErr w:type="spellStart"/>
      <w:r w:rsidRPr="006D3300">
        <w:t>Asociación</w:t>
      </w:r>
      <w:proofErr w:type="spellEnd"/>
      <w:r w:rsidRPr="006D3300">
        <w:t xml:space="preserve"> </w:t>
      </w:r>
      <w:proofErr w:type="spellStart"/>
      <w:r w:rsidRPr="006D3300">
        <w:t>Panameña</w:t>
      </w:r>
      <w:proofErr w:type="spellEnd"/>
      <w:r w:rsidRPr="006D3300">
        <w:t xml:space="preserve"> de </w:t>
      </w:r>
      <w:proofErr w:type="spellStart"/>
      <w:r w:rsidRPr="006D3300">
        <w:t>Antropología</w:t>
      </w:r>
      <w:proofErr w:type="spellEnd"/>
      <w:r w:rsidRPr="006D3300">
        <w:t>. 110 p.</w:t>
      </w:r>
    </w:p>
    <w:p w:rsidR="003D1FC9" w:rsidRPr="00BF7E72" w:rsidRDefault="003D1FC9" w:rsidP="003D1FC9">
      <w:pPr>
        <w:pStyle w:val="NormalMaiTimesNewRoman"/>
        <w:rPr>
          <w:lang w:val="hu-HU"/>
        </w:rPr>
      </w:pPr>
      <w:r w:rsidRPr="00BF7E72">
        <w:rPr>
          <w:lang w:val="hu-HU"/>
        </w:rPr>
        <w:t>Serauky, Christa</w:t>
      </w:r>
    </w:p>
    <w:p w:rsidR="003D1FC9" w:rsidRPr="002C303C" w:rsidRDefault="003D1FC9" w:rsidP="003D1FC9">
      <w:pPr>
        <w:pStyle w:val="NormalYur1"/>
        <w:rPr>
          <w:lang w:val="en-US"/>
        </w:rPr>
      </w:pPr>
      <w:r w:rsidRPr="002C303C">
        <w:rPr>
          <w:lang w:val="en-US"/>
        </w:rPr>
        <w:t xml:space="preserve">1986      Der Streit </w:t>
      </w:r>
      <w:proofErr w:type="spellStart"/>
      <w:r w:rsidRPr="002C303C">
        <w:rPr>
          <w:lang w:val="en-US"/>
        </w:rPr>
        <w:t>mit</w:t>
      </w:r>
      <w:proofErr w:type="spellEnd"/>
      <w:r w:rsidRPr="002C303C">
        <w:rPr>
          <w:lang w:val="en-US"/>
        </w:rPr>
        <w:t xml:space="preserve"> Kalunga. Märchen </w:t>
      </w:r>
      <w:proofErr w:type="spellStart"/>
      <w:r w:rsidRPr="002C303C">
        <w:rPr>
          <w:lang w:val="en-US"/>
        </w:rPr>
        <w:t>aus</w:t>
      </w:r>
      <w:proofErr w:type="spellEnd"/>
      <w:r w:rsidRPr="002C303C">
        <w:rPr>
          <w:lang w:val="en-US"/>
        </w:rPr>
        <w:t xml:space="preserve"> Angola. Leipzig, Weimar: Müller &amp; </w:t>
      </w:r>
      <w:proofErr w:type="spellStart"/>
      <w:r w:rsidRPr="002C303C">
        <w:rPr>
          <w:lang w:val="en-US"/>
        </w:rPr>
        <w:t>Kiepenheuer</w:t>
      </w:r>
      <w:proofErr w:type="spellEnd"/>
      <w:r w:rsidRPr="002C303C">
        <w:rPr>
          <w:lang w:val="en-US"/>
        </w:rPr>
        <w:t>. 242 S.</w:t>
      </w:r>
    </w:p>
    <w:p w:rsidR="003D1FC9" w:rsidRDefault="003D1FC9" w:rsidP="003D1FC9">
      <w:pPr>
        <w:pStyle w:val="NormalMaiTimesNewRoman"/>
      </w:pPr>
      <w:proofErr w:type="spellStart"/>
      <w:r>
        <w:t>Serruys</w:t>
      </w:r>
      <w:proofErr w:type="spellEnd"/>
      <w:r>
        <w:t>, Paul</w:t>
      </w:r>
    </w:p>
    <w:p w:rsidR="003D1FC9" w:rsidRDefault="003D1FC9" w:rsidP="003D1FC9">
      <w:pPr>
        <w:pStyle w:val="StyleNormalYurTimesNewRoman0"/>
      </w:pPr>
      <w:r>
        <w:t>1946      “Fifteen popular tales from the south of Tatung (Shansi)”. Asian Folklore Studies 5: 191-278.</w:t>
      </w:r>
    </w:p>
    <w:p w:rsidR="003D1FC9" w:rsidRDefault="003D1FC9" w:rsidP="003D1FC9">
      <w:pPr>
        <w:pStyle w:val="NormalMai"/>
      </w:pPr>
      <w:r>
        <w:t>Setälä, Emil Nestor</w:t>
      </w:r>
    </w:p>
    <w:p w:rsidR="003D1FC9" w:rsidRPr="002C303C" w:rsidRDefault="003D1FC9" w:rsidP="003D1FC9">
      <w:pPr>
        <w:pStyle w:val="NormalYur1"/>
        <w:rPr>
          <w:lang w:val="en-US"/>
        </w:rPr>
      </w:pPr>
      <w:r w:rsidRPr="00441F93">
        <w:rPr>
          <w:lang w:val="en-US"/>
        </w:rPr>
        <w:t xml:space="preserve">1932      Sammon </w:t>
      </w:r>
      <w:proofErr w:type="spellStart"/>
      <w:r w:rsidRPr="00441F93">
        <w:rPr>
          <w:lang w:val="en-US"/>
        </w:rPr>
        <w:t>arvoitus</w:t>
      </w:r>
      <w:proofErr w:type="spellEnd"/>
      <w:r w:rsidRPr="00441F93">
        <w:rPr>
          <w:lang w:val="en-US"/>
        </w:rPr>
        <w:t xml:space="preserve">. Helsinki: Otava. </w:t>
      </w:r>
      <w:r w:rsidRPr="002C303C">
        <w:rPr>
          <w:lang w:val="en-US"/>
        </w:rPr>
        <w:t>654 s.</w:t>
      </w:r>
    </w:p>
    <w:p w:rsidR="003D1FC9" w:rsidRPr="006D3300" w:rsidRDefault="003D1FC9" w:rsidP="003D1FC9">
      <w:pPr>
        <w:pStyle w:val="NormalMaiTimesNewRoman"/>
      </w:pPr>
      <w:proofErr w:type="spellStart"/>
      <w:r w:rsidRPr="006D3300">
        <w:t>Seubring</w:t>
      </w:r>
      <w:proofErr w:type="spellEnd"/>
      <w:r w:rsidRPr="006D3300">
        <w:t>, G.</w:t>
      </w:r>
    </w:p>
    <w:p w:rsidR="003D1FC9" w:rsidRPr="002C303C" w:rsidRDefault="003D1FC9" w:rsidP="003D1FC9">
      <w:pPr>
        <w:pStyle w:val="NormalYur1"/>
        <w:rPr>
          <w:lang w:val="en-US"/>
        </w:rPr>
      </w:pPr>
      <w:r w:rsidRPr="002C303C">
        <w:rPr>
          <w:lang w:val="en-US"/>
        </w:rPr>
        <w:t>1934      "Three Bushman and Hottentot tales". Journal of American Folklore 47(186):329-333.</w:t>
      </w:r>
    </w:p>
    <w:p w:rsidR="003D1FC9" w:rsidRDefault="003D1FC9" w:rsidP="003D1FC9">
      <w:pPr>
        <w:pStyle w:val="NormalMaiTimesNewRoman"/>
      </w:pPr>
      <w:r>
        <w:t>Sexton, James D.</w:t>
      </w:r>
    </w:p>
    <w:p w:rsidR="003D1FC9" w:rsidRPr="002C303C" w:rsidRDefault="003D1FC9" w:rsidP="003D1FC9">
      <w:pPr>
        <w:pStyle w:val="NormalYur1"/>
        <w:rPr>
          <w:lang w:val="en-US"/>
        </w:rPr>
      </w:pPr>
      <w:r w:rsidRPr="002C303C">
        <w:rPr>
          <w:lang w:val="en-US"/>
        </w:rPr>
        <w:t xml:space="preserve">1992      Mayan Folktales. Folklore from Lake Atitlán, </w:t>
      </w:r>
      <w:proofErr w:type="spellStart"/>
      <w:r w:rsidRPr="002C303C">
        <w:rPr>
          <w:lang w:val="en-US"/>
        </w:rPr>
        <w:t>GHuatemala</w:t>
      </w:r>
      <w:proofErr w:type="spellEnd"/>
      <w:r w:rsidRPr="002C303C">
        <w:rPr>
          <w:lang w:val="en-US"/>
        </w:rPr>
        <w:t>. New York: Anchor Books. 265 p.</w:t>
      </w:r>
    </w:p>
    <w:p w:rsidR="003D1FC9" w:rsidRPr="006D3300" w:rsidRDefault="003D1FC9" w:rsidP="003D1FC9">
      <w:pPr>
        <w:pStyle w:val="NormalMaiTimesNewRoman"/>
      </w:pPr>
      <w:r w:rsidRPr="006D3300">
        <w:t>Seymour-Smith, Charlotte</w:t>
      </w:r>
    </w:p>
    <w:p w:rsidR="003D1FC9" w:rsidRPr="006D3300" w:rsidRDefault="003D1FC9" w:rsidP="003D1FC9">
      <w:pPr>
        <w:pStyle w:val="StyleNormalYurTimesNewRoman2"/>
      </w:pPr>
      <w:r w:rsidRPr="006D3300">
        <w:t xml:space="preserve">1988      </w:t>
      </w:r>
      <w:proofErr w:type="spellStart"/>
      <w:r w:rsidRPr="006D3300">
        <w:t>Shiwiar</w:t>
      </w:r>
      <w:proofErr w:type="spellEnd"/>
      <w:r w:rsidRPr="006D3300">
        <w:t xml:space="preserve">. Identidad </w:t>
      </w:r>
      <w:proofErr w:type="spellStart"/>
      <w:r w:rsidRPr="006D3300">
        <w:t>étnica</w:t>
      </w:r>
      <w:proofErr w:type="spellEnd"/>
      <w:r w:rsidRPr="006D3300">
        <w:t xml:space="preserve"> y Cambio </w:t>
      </w:r>
      <w:proofErr w:type="spellStart"/>
      <w:r w:rsidRPr="006D3300">
        <w:t>en</w:t>
      </w:r>
      <w:proofErr w:type="spellEnd"/>
      <w:r w:rsidRPr="006D3300">
        <w:t xml:space="preserve"> </w:t>
      </w:r>
      <w:proofErr w:type="spellStart"/>
      <w:r w:rsidRPr="006D3300">
        <w:t>el</w:t>
      </w:r>
      <w:proofErr w:type="spellEnd"/>
      <w:r w:rsidRPr="006D3300">
        <w:t xml:space="preserve"> Río Corrientes. Quito and Lima: </w:t>
      </w:r>
      <w:proofErr w:type="spellStart"/>
      <w:r w:rsidRPr="006D3300">
        <w:t>Ediciones</w:t>
      </w:r>
      <w:proofErr w:type="spellEnd"/>
      <w:r w:rsidRPr="006D3300">
        <w:t xml:space="preserve"> Abya-Yala and Centro </w:t>
      </w:r>
      <w:proofErr w:type="spellStart"/>
      <w:r w:rsidRPr="006D3300">
        <w:t>Amazónico</w:t>
      </w:r>
      <w:proofErr w:type="spellEnd"/>
      <w:r w:rsidRPr="006D3300">
        <w:t xml:space="preserve"> de </w:t>
      </w:r>
      <w:proofErr w:type="spellStart"/>
      <w:r w:rsidRPr="006D3300">
        <w:t>Antropología</w:t>
      </w:r>
      <w:proofErr w:type="spellEnd"/>
      <w:r w:rsidRPr="006D3300">
        <w:t xml:space="preserve"> y </w:t>
      </w:r>
      <w:proofErr w:type="spellStart"/>
      <w:r w:rsidRPr="006D3300">
        <w:t>Aplicación</w:t>
      </w:r>
      <w:proofErr w:type="spellEnd"/>
      <w:r w:rsidRPr="006D3300">
        <w:t xml:space="preserve"> </w:t>
      </w:r>
      <w:proofErr w:type="spellStart"/>
      <w:r w:rsidRPr="006D3300">
        <w:t>Práctica</w:t>
      </w:r>
      <w:proofErr w:type="spellEnd"/>
      <w:r w:rsidRPr="006D3300">
        <w:t>. 254 p.</w:t>
      </w:r>
    </w:p>
    <w:p w:rsidR="003D1FC9" w:rsidRPr="00B21A94" w:rsidRDefault="003D1FC9" w:rsidP="003D1FC9">
      <w:pPr>
        <w:pStyle w:val="NormalMai"/>
      </w:pPr>
      <w:r w:rsidRPr="00B21A94">
        <w:t>Shakespear, J</w:t>
      </w:r>
      <w:r>
        <w:t>ohn</w:t>
      </w:r>
    </w:p>
    <w:p w:rsidR="003D1FC9" w:rsidRPr="004A71A7" w:rsidRDefault="003D1FC9" w:rsidP="003D1FC9">
      <w:pPr>
        <w:pStyle w:val="NormalYur1"/>
        <w:rPr>
          <w:lang w:val="en-US"/>
        </w:rPr>
      </w:pPr>
      <w:r w:rsidRPr="004A71A7">
        <w:rPr>
          <w:lang w:val="en-US"/>
        </w:rPr>
        <w:t xml:space="preserve">1909      «Folk-tales of the </w:t>
      </w:r>
      <w:proofErr w:type="spellStart"/>
      <w:r w:rsidRPr="004A71A7">
        <w:rPr>
          <w:lang w:val="en-US"/>
        </w:rPr>
        <w:t>Lushais</w:t>
      </w:r>
      <w:proofErr w:type="spellEnd"/>
      <w:r w:rsidRPr="004A71A7">
        <w:rPr>
          <w:lang w:val="en-US"/>
        </w:rPr>
        <w:t xml:space="preserve"> and their </w:t>
      </w:r>
      <w:proofErr w:type="spellStart"/>
      <w:r w:rsidRPr="004A71A7">
        <w:rPr>
          <w:lang w:val="en-US"/>
        </w:rPr>
        <w:t>neighbours</w:t>
      </w:r>
      <w:proofErr w:type="spellEnd"/>
      <w:r w:rsidRPr="004A71A7">
        <w:rPr>
          <w:lang w:val="en-US"/>
        </w:rPr>
        <w:t>”. Folk-Lore 20(4):388-420.</w:t>
      </w:r>
    </w:p>
    <w:p w:rsidR="003D1FC9" w:rsidRPr="004A71A7" w:rsidRDefault="003D1FC9" w:rsidP="003D1FC9">
      <w:pPr>
        <w:pStyle w:val="NormalYur1"/>
        <w:rPr>
          <w:lang w:val="en-US"/>
        </w:rPr>
      </w:pPr>
      <w:r w:rsidRPr="004A71A7">
        <w:rPr>
          <w:lang w:val="en-US"/>
        </w:rPr>
        <w:lastRenderedPageBreak/>
        <w:t xml:space="preserve">1912      The </w:t>
      </w:r>
      <w:proofErr w:type="spellStart"/>
      <w:r w:rsidRPr="004A71A7">
        <w:rPr>
          <w:lang w:val="en-US"/>
        </w:rPr>
        <w:t>Lushei</w:t>
      </w:r>
      <w:proofErr w:type="spellEnd"/>
      <w:r w:rsidRPr="004A71A7">
        <w:rPr>
          <w:lang w:val="en-US"/>
        </w:rPr>
        <w:t xml:space="preserve"> Kuki Clans. London: MacMillan &amp; Co. 250 p.</w:t>
      </w:r>
    </w:p>
    <w:p w:rsidR="003D1FC9" w:rsidRPr="006D3300" w:rsidRDefault="003D1FC9" w:rsidP="003D1FC9">
      <w:pPr>
        <w:pStyle w:val="NormalMaiTimesNewRoman"/>
      </w:pPr>
      <w:r>
        <w:t>Shan</w:t>
      </w:r>
      <w:r w:rsidRPr="006D3300">
        <w:t>d, Alexander</w:t>
      </w:r>
    </w:p>
    <w:p w:rsidR="003D1FC9" w:rsidRPr="002C303C" w:rsidRDefault="003D1FC9" w:rsidP="003D1FC9">
      <w:pPr>
        <w:pStyle w:val="NormalYur1"/>
        <w:rPr>
          <w:lang w:val="en-US"/>
        </w:rPr>
      </w:pPr>
      <w:r w:rsidRPr="002C303C">
        <w:rPr>
          <w:lang w:val="en-US"/>
        </w:rPr>
        <w:t xml:space="preserve">1894      "The </w:t>
      </w:r>
      <w:proofErr w:type="spellStart"/>
      <w:r w:rsidRPr="002C303C">
        <w:rPr>
          <w:lang w:val="en-US"/>
        </w:rPr>
        <w:t>Moriori</w:t>
      </w:r>
      <w:proofErr w:type="spellEnd"/>
      <w:r w:rsidRPr="002C303C">
        <w:rPr>
          <w:lang w:val="en-US"/>
        </w:rPr>
        <w:t xml:space="preserve"> people of the Chatham Islands: their traditions and history. Chapter 2". Journal of the Polynesian Society 3(3):121-133.</w:t>
      </w:r>
    </w:p>
    <w:p w:rsidR="003D1FC9" w:rsidRDefault="003D1FC9" w:rsidP="003D1FC9">
      <w:pPr>
        <w:pStyle w:val="NormalMaiTimesNewRoman"/>
      </w:pPr>
      <w:r>
        <w:t xml:space="preserve">Sharma, </w:t>
      </w:r>
      <w:proofErr w:type="spellStart"/>
      <w:r>
        <w:t>Devidatta</w:t>
      </w:r>
      <w:proofErr w:type="spellEnd"/>
      <w:r>
        <w:t xml:space="preserve"> D.</w:t>
      </w:r>
    </w:p>
    <w:p w:rsidR="003D1FC9" w:rsidRPr="002C303C" w:rsidRDefault="003D1FC9" w:rsidP="003D1FC9">
      <w:pPr>
        <w:pStyle w:val="NormalYur1"/>
        <w:rPr>
          <w:lang w:val="en-US"/>
        </w:rPr>
      </w:pPr>
      <w:r w:rsidRPr="002C303C">
        <w:rPr>
          <w:lang w:val="en-US"/>
        </w:rPr>
        <w:t>1982      A Descriptive Analysis of Pattani (a Dialect of Lahaul). Hoshiarpur: Panjab University. 224 p.</w:t>
      </w:r>
    </w:p>
    <w:p w:rsidR="003D1FC9" w:rsidRPr="006D3300" w:rsidRDefault="003D1FC9" w:rsidP="003D1FC9">
      <w:pPr>
        <w:pStyle w:val="NormalMaiTimesNewRoman"/>
      </w:pPr>
      <w:r w:rsidRPr="006D3300">
        <w:t>Sharp, Rosemary</w:t>
      </w:r>
    </w:p>
    <w:p w:rsidR="003D1FC9" w:rsidRPr="002C303C" w:rsidRDefault="003D1FC9" w:rsidP="003D1FC9">
      <w:pPr>
        <w:pStyle w:val="NormalYur1"/>
        <w:rPr>
          <w:lang w:val="en-US"/>
        </w:rPr>
      </w:pPr>
      <w:r w:rsidRPr="002C303C">
        <w:rPr>
          <w:lang w:val="en-US"/>
        </w:rPr>
        <w:t>1975      "A fine-orange vessel from the Olsen collection". Yale University Art Gallery Bulletin 35(2):9-23.</w:t>
      </w:r>
    </w:p>
    <w:p w:rsidR="003D1FC9" w:rsidRPr="006D3300" w:rsidRDefault="003D1FC9" w:rsidP="003D1FC9">
      <w:pPr>
        <w:pStyle w:val="NormalMaiTimesNewRoman"/>
      </w:pPr>
      <w:r w:rsidRPr="006D3300">
        <w:t>Shaughnessy, Edward L.</w:t>
      </w:r>
    </w:p>
    <w:p w:rsidR="003D1FC9" w:rsidRPr="002C303C" w:rsidRDefault="003D1FC9" w:rsidP="003D1FC9">
      <w:pPr>
        <w:pStyle w:val="NormalYur1"/>
        <w:rPr>
          <w:lang w:val="en-US"/>
        </w:rPr>
      </w:pPr>
      <w:r w:rsidRPr="002C303C">
        <w:rPr>
          <w:lang w:val="en-US"/>
        </w:rPr>
        <w:t>2005      Ancient China. Life, Myth and Art. London: Duncan Baird. 144 p.</w:t>
      </w:r>
    </w:p>
    <w:p w:rsidR="003D1FC9" w:rsidRPr="006D3300" w:rsidRDefault="003D1FC9" w:rsidP="003D1FC9">
      <w:pPr>
        <w:pStyle w:val="NormalMaiTimesNewRoman"/>
      </w:pPr>
      <w:r w:rsidRPr="006D3300">
        <w:t>Shaver, Harold</w:t>
      </w:r>
    </w:p>
    <w:p w:rsidR="003D1FC9" w:rsidRPr="006D3300" w:rsidRDefault="003D1FC9" w:rsidP="003D1FC9">
      <w:pPr>
        <w:pStyle w:val="StyleNormalYurTimesNewRoman2"/>
      </w:pPr>
      <w:r w:rsidRPr="006D3300">
        <w:t xml:space="preserve">1975      "Los </w:t>
      </w:r>
      <w:proofErr w:type="spellStart"/>
      <w:r w:rsidRPr="006D3300">
        <w:t>Campá-Nomatsiguenga</w:t>
      </w:r>
      <w:proofErr w:type="spellEnd"/>
      <w:r w:rsidRPr="006D3300">
        <w:t xml:space="preserve"> de </w:t>
      </w:r>
      <w:smartTag w:uri="urn:schemas-microsoft-com:office:smarttags" w:element="PersonName">
        <w:smartTagPr>
          <w:attr w:name="ProductID" w:val="la Amazon￭a Peruana"/>
        </w:smartTagPr>
        <w:r w:rsidRPr="006D3300">
          <w:t xml:space="preserve">la </w:t>
        </w:r>
        <w:proofErr w:type="spellStart"/>
        <w:r w:rsidRPr="006D3300">
          <w:t>Amazonía</w:t>
        </w:r>
        <w:proofErr w:type="spellEnd"/>
        <w:r w:rsidRPr="006D3300">
          <w:t xml:space="preserve"> Peruana</w:t>
        </w:r>
      </w:smartTag>
      <w:r w:rsidRPr="006D3300">
        <w:t xml:space="preserve"> y </w:t>
      </w:r>
      <w:proofErr w:type="spellStart"/>
      <w:r w:rsidRPr="006D3300">
        <w:t>su</w:t>
      </w:r>
      <w:proofErr w:type="spellEnd"/>
      <w:r w:rsidRPr="006D3300">
        <w:t xml:space="preserve"> </w:t>
      </w:r>
      <w:proofErr w:type="spellStart"/>
      <w:r w:rsidRPr="006D3300">
        <w:t>Cosmología</w:t>
      </w:r>
      <w:proofErr w:type="spellEnd"/>
      <w:r w:rsidRPr="006D3300">
        <w:t>". Folklore Americano 20:49-53.</w:t>
      </w:r>
    </w:p>
    <w:p w:rsidR="00A95099" w:rsidRDefault="00A95099" w:rsidP="00A95099">
      <w:pPr>
        <w:pStyle w:val="NormalMai"/>
      </w:pPr>
      <w:r>
        <w:t>Shaw, John</w:t>
      </w:r>
    </w:p>
    <w:p w:rsidR="00A95099" w:rsidRPr="00A95099" w:rsidRDefault="00A95099" w:rsidP="00A95099">
      <w:pPr>
        <w:pStyle w:val="NormalYur1"/>
        <w:rPr>
          <w:lang w:val="en-US"/>
        </w:rPr>
      </w:pPr>
      <w:r w:rsidRPr="00A95099">
        <w:rPr>
          <w:lang w:val="en-US"/>
        </w:rPr>
        <w:t xml:space="preserve">2019      “The Dagda, Thor and ATU 1148B: analogues, parallels, or correspondences”. The Finnish Society for the </w:t>
      </w:r>
      <w:proofErr w:type="spellStart"/>
      <w:r w:rsidRPr="00A95099">
        <w:rPr>
          <w:lang w:val="en-US"/>
        </w:rPr>
        <w:t>Srudy</w:t>
      </w:r>
      <w:proofErr w:type="spellEnd"/>
      <w:r w:rsidRPr="00A95099">
        <w:rPr>
          <w:lang w:val="en-US"/>
        </w:rPr>
        <w:t xml:space="preserve"> of Religion” 55(1): 97-120. </w:t>
      </w:r>
    </w:p>
    <w:p w:rsidR="003D1FC9" w:rsidRPr="006D3300" w:rsidRDefault="003D1FC9" w:rsidP="003D1FC9">
      <w:pPr>
        <w:pStyle w:val="NormalMaiTimesNewRoman"/>
      </w:pPr>
      <w:r w:rsidRPr="006D3300">
        <w:t>Shaw, Anna Moore</w:t>
      </w:r>
    </w:p>
    <w:p w:rsidR="003D1FC9" w:rsidRPr="006D3300" w:rsidRDefault="003D1FC9" w:rsidP="003D1FC9">
      <w:pPr>
        <w:pStyle w:val="StyleNormalYurTimesNewRoman2"/>
      </w:pPr>
      <w:r w:rsidRPr="006D3300">
        <w:t xml:space="preserve">1968      Pima Indian Legends. </w:t>
      </w:r>
      <w:smartTag w:uri="urn:schemas-microsoft-com:office:smarttags" w:element="City">
        <w:r w:rsidRPr="006D3300">
          <w:t>Tucson</w:t>
        </w:r>
      </w:smartTag>
      <w:r w:rsidRPr="006D3300">
        <w:t xml:space="preserve">: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Arizona</w:t>
          </w:r>
        </w:smartTag>
      </w:smartTag>
      <w:r w:rsidRPr="006D3300">
        <w:t xml:space="preserve"> Press. 111 p.</w:t>
      </w:r>
    </w:p>
    <w:p w:rsidR="003D1FC9" w:rsidRPr="006D3300" w:rsidRDefault="003D1FC9" w:rsidP="003D1FC9">
      <w:pPr>
        <w:pStyle w:val="NormalMaiTimesNewRoman"/>
      </w:pPr>
      <w:r w:rsidRPr="006D3300">
        <w:t>Shaw, Mary</w:t>
      </w:r>
    </w:p>
    <w:p w:rsidR="003D1FC9" w:rsidRPr="006D3300" w:rsidRDefault="003D1FC9" w:rsidP="003D1FC9">
      <w:pPr>
        <w:pStyle w:val="StyleNormalYurTimesNewRoman2"/>
      </w:pPr>
      <w:r w:rsidRPr="006D3300">
        <w:t>1971      According to Our Ancestors: Folk Texts from Guatemala and Honduras. Norman: Summer Institute of Linguistics of the University of Oklahoma. 510 p.</w:t>
      </w:r>
    </w:p>
    <w:p w:rsidR="003D1FC9" w:rsidRPr="00C164BF" w:rsidRDefault="003D1FC9" w:rsidP="003D1FC9">
      <w:pPr>
        <w:pStyle w:val="NormalMai"/>
      </w:pPr>
      <w:r w:rsidRPr="00C164BF">
        <w:t>Shaw, Robert B.</w:t>
      </w:r>
    </w:p>
    <w:p w:rsidR="003D1FC9" w:rsidRPr="002C303C" w:rsidRDefault="003D1FC9" w:rsidP="003D1FC9">
      <w:pPr>
        <w:pStyle w:val="NormalYur1"/>
        <w:rPr>
          <w:lang w:val="en-US"/>
        </w:rPr>
      </w:pPr>
      <w:r w:rsidRPr="005762C9">
        <w:rPr>
          <w:lang w:val="en-US"/>
        </w:rPr>
        <w:t xml:space="preserve">1876      On the </w:t>
      </w:r>
      <w:proofErr w:type="spellStart"/>
      <w:r w:rsidRPr="005762C9">
        <w:rPr>
          <w:lang w:val="en-US"/>
        </w:rPr>
        <w:t>Ghalchah</w:t>
      </w:r>
      <w:proofErr w:type="spellEnd"/>
      <w:r w:rsidRPr="005762C9">
        <w:rPr>
          <w:lang w:val="en-US"/>
        </w:rPr>
        <w:t xml:space="preserve"> languages (</w:t>
      </w:r>
      <w:proofErr w:type="spellStart"/>
      <w:r w:rsidRPr="005762C9">
        <w:rPr>
          <w:lang w:val="en-US"/>
        </w:rPr>
        <w:t>Wakhí</w:t>
      </w:r>
      <w:proofErr w:type="spellEnd"/>
      <w:r w:rsidRPr="005762C9">
        <w:rPr>
          <w:lang w:val="en-US"/>
        </w:rPr>
        <w:t xml:space="preserve"> and </w:t>
      </w:r>
      <w:proofErr w:type="spellStart"/>
      <w:r w:rsidRPr="005762C9">
        <w:rPr>
          <w:lang w:val="en-US"/>
        </w:rPr>
        <w:t>Sarikolí</w:t>
      </w:r>
      <w:proofErr w:type="spellEnd"/>
      <w:r w:rsidRPr="005762C9">
        <w:rPr>
          <w:lang w:val="en-US"/>
        </w:rPr>
        <w:t xml:space="preserve">). Calcutta: C.B. Lewis. (Reprinted from the Journal, Asiatic Society of Bengal, for 1876). </w:t>
      </w:r>
      <w:r w:rsidRPr="002C303C">
        <w:rPr>
          <w:lang w:val="en-US"/>
        </w:rPr>
        <w:t>140 p.</w:t>
      </w:r>
    </w:p>
    <w:p w:rsidR="003D1FC9" w:rsidRPr="006D3300" w:rsidRDefault="003D1FC9" w:rsidP="003D1FC9">
      <w:pPr>
        <w:pStyle w:val="NormalMaiTimesNewRoman"/>
      </w:pPr>
      <w:r w:rsidRPr="006D3300">
        <w:t>Shea, Christine R.</w:t>
      </w:r>
    </w:p>
    <w:p w:rsidR="003D1FC9" w:rsidRPr="002C303C" w:rsidRDefault="003D1FC9" w:rsidP="003D1FC9">
      <w:pPr>
        <w:pStyle w:val="NormalYur1"/>
        <w:rPr>
          <w:lang w:val="en-US"/>
        </w:rPr>
      </w:pPr>
      <w:r w:rsidRPr="002C303C">
        <w:rPr>
          <w:lang w:val="en-US"/>
        </w:rPr>
        <w:t xml:space="preserve">1994      "The fall of </w:t>
      </w:r>
      <w:proofErr w:type="spellStart"/>
      <w:r w:rsidRPr="002C303C">
        <w:rPr>
          <w:lang w:val="en-US"/>
        </w:rPr>
        <w:t>Elphenor</w:t>
      </w:r>
      <w:proofErr w:type="spellEnd"/>
      <w:r w:rsidRPr="002C303C">
        <w:rPr>
          <w:lang w:val="en-US"/>
        </w:rPr>
        <w:t>: Homeric Kirke and the folklore of the Caucasus". The Journal of Indo-European Studies 22(3-4):371-398.</w:t>
      </w:r>
    </w:p>
    <w:p w:rsidR="003D1FC9" w:rsidRDefault="003D1FC9" w:rsidP="003D1FC9">
      <w:pPr>
        <w:pStyle w:val="NormalMai"/>
      </w:pPr>
      <w:r>
        <w:t>Shelton, Albert Leroy</w:t>
      </w:r>
    </w:p>
    <w:p w:rsidR="003D1FC9" w:rsidRPr="002C303C" w:rsidRDefault="003D1FC9" w:rsidP="003D1FC9">
      <w:pPr>
        <w:pStyle w:val="NormalYur1"/>
        <w:rPr>
          <w:lang w:val="en-US"/>
        </w:rPr>
      </w:pPr>
      <w:r w:rsidRPr="00315154">
        <w:rPr>
          <w:lang w:val="en-US"/>
        </w:rPr>
        <w:t xml:space="preserve">1925      Tibetan Folk-Tales. New York: G.H. Doran. </w:t>
      </w:r>
      <w:r w:rsidRPr="002C303C">
        <w:rPr>
          <w:lang w:val="en-US"/>
        </w:rPr>
        <w:t>192 p.</w:t>
      </w:r>
    </w:p>
    <w:p w:rsidR="003D1FC9" w:rsidRPr="00D27678" w:rsidRDefault="003D1FC9" w:rsidP="003D1FC9">
      <w:pPr>
        <w:pStyle w:val="NormalMaiTimesNewRoman"/>
      </w:pPr>
      <w:proofErr w:type="spellStart"/>
      <w:r w:rsidRPr="00D27678">
        <w:t>Shenipabu</w:t>
      </w:r>
      <w:proofErr w:type="spellEnd"/>
      <w:r w:rsidRPr="000D4ED6">
        <w:t xml:space="preserve"> </w:t>
      </w:r>
      <w:proofErr w:type="spellStart"/>
      <w:r w:rsidRPr="00D27678">
        <w:t>Miyui</w:t>
      </w:r>
      <w:proofErr w:type="spellEnd"/>
    </w:p>
    <w:p w:rsidR="003D1FC9" w:rsidRPr="002C303C" w:rsidRDefault="003D1FC9" w:rsidP="003D1FC9">
      <w:pPr>
        <w:pStyle w:val="NormalYur1"/>
        <w:rPr>
          <w:lang w:val="en-US"/>
        </w:rPr>
      </w:pPr>
      <w:r w:rsidRPr="002C303C">
        <w:rPr>
          <w:lang w:val="en-US"/>
        </w:rPr>
        <w:t xml:space="preserve">2000      </w:t>
      </w:r>
      <w:proofErr w:type="spellStart"/>
      <w:r w:rsidRPr="002C303C">
        <w:rPr>
          <w:lang w:val="en-US"/>
        </w:rPr>
        <w:t>Shenipabu</w:t>
      </w:r>
      <w:proofErr w:type="spellEnd"/>
      <w:r w:rsidRPr="002C303C">
        <w:rPr>
          <w:lang w:val="en-US"/>
        </w:rPr>
        <w:t xml:space="preserve"> Miyui: Historia dos </w:t>
      </w:r>
      <w:proofErr w:type="spellStart"/>
      <w:r w:rsidRPr="002C303C">
        <w:rPr>
          <w:lang w:val="en-US"/>
        </w:rPr>
        <w:t>antigos</w:t>
      </w:r>
      <w:proofErr w:type="spellEnd"/>
      <w:r w:rsidRPr="002C303C">
        <w:rPr>
          <w:lang w:val="en-US"/>
        </w:rPr>
        <w:t xml:space="preserve">. Belo Horizonte: </w:t>
      </w:r>
      <w:proofErr w:type="spellStart"/>
      <w:r w:rsidRPr="002C303C">
        <w:rPr>
          <w:lang w:val="en-US"/>
        </w:rPr>
        <w:t>Organização</w:t>
      </w:r>
      <w:proofErr w:type="spellEnd"/>
      <w:r w:rsidRPr="002C303C">
        <w:rPr>
          <w:lang w:val="en-US"/>
        </w:rPr>
        <w:t xml:space="preserve"> dos </w:t>
      </w:r>
      <w:proofErr w:type="spellStart"/>
      <w:r w:rsidRPr="002C303C">
        <w:rPr>
          <w:lang w:val="en-US"/>
        </w:rPr>
        <w:t>Professores</w:t>
      </w:r>
      <w:proofErr w:type="spellEnd"/>
      <w:r w:rsidRPr="002C303C">
        <w:rPr>
          <w:lang w:val="en-US"/>
        </w:rPr>
        <w:t xml:space="preserve"> </w:t>
      </w:r>
      <w:proofErr w:type="spellStart"/>
      <w:r w:rsidRPr="002C303C">
        <w:rPr>
          <w:lang w:val="en-US"/>
        </w:rPr>
        <w:t>Indígenas</w:t>
      </w:r>
      <w:proofErr w:type="spellEnd"/>
      <w:r w:rsidRPr="002C303C">
        <w:rPr>
          <w:lang w:val="en-US"/>
        </w:rPr>
        <w:t xml:space="preserve"> do Acre. 168 p.  </w:t>
      </w:r>
    </w:p>
    <w:p w:rsidR="003D1FC9" w:rsidRDefault="003D1FC9" w:rsidP="003D1FC9">
      <w:pPr>
        <w:pStyle w:val="NormalMai"/>
      </w:pPr>
      <w:proofErr w:type="spellStart"/>
      <w:r>
        <w:t>Sheorey</w:t>
      </w:r>
      <w:proofErr w:type="spellEnd"/>
      <w:r>
        <w:t>, Indumati</w:t>
      </w:r>
    </w:p>
    <w:p w:rsidR="003D1FC9" w:rsidRPr="00D63178" w:rsidRDefault="003D1FC9" w:rsidP="003D1FC9">
      <w:pPr>
        <w:pStyle w:val="NormalYur1"/>
        <w:rPr>
          <w:lang w:val="en-US"/>
        </w:rPr>
      </w:pPr>
      <w:r w:rsidRPr="00D63178">
        <w:rPr>
          <w:lang w:val="en-US"/>
        </w:rPr>
        <w:t xml:space="preserve">1973      Folk Tales of Maharashtra. New </w:t>
      </w:r>
      <w:proofErr w:type="spellStart"/>
      <w:r w:rsidRPr="00D63178">
        <w:rPr>
          <w:lang w:val="en-US"/>
        </w:rPr>
        <w:t>Dehli</w:t>
      </w:r>
      <w:proofErr w:type="spellEnd"/>
      <w:r w:rsidRPr="00D63178">
        <w:rPr>
          <w:lang w:val="en-US"/>
        </w:rPr>
        <w:t>: Sterling Publisher. 120 p.</w:t>
      </w:r>
    </w:p>
    <w:p w:rsidR="003D1FC9" w:rsidRPr="006D3300" w:rsidRDefault="003D1FC9" w:rsidP="003D1FC9">
      <w:pPr>
        <w:pStyle w:val="NormalMaiTimesNewRoman"/>
      </w:pPr>
      <w:r w:rsidRPr="006D3300">
        <w:t>Sheppard, William L.</w:t>
      </w:r>
    </w:p>
    <w:p w:rsidR="003D1FC9" w:rsidRPr="006D3300" w:rsidRDefault="003D1FC9" w:rsidP="003D1FC9">
      <w:pPr>
        <w:pStyle w:val="StyleNormalYurTimesNewRoman2"/>
      </w:pPr>
      <w:r w:rsidRPr="006D3300">
        <w:t>1998      "Population movements, interaction, and legendary geography". Arctic Anthropology 35(2):147-165.</w:t>
      </w:r>
    </w:p>
    <w:p w:rsidR="0063773D" w:rsidRPr="0063773D" w:rsidRDefault="0063773D" w:rsidP="0063773D">
      <w:pPr>
        <w:pStyle w:val="NormalYur1"/>
        <w:spacing w:line="240" w:lineRule="auto"/>
        <w:ind w:left="454" w:hanging="454"/>
        <w:rPr>
          <w:lang w:val="en-US"/>
        </w:rPr>
      </w:pPr>
      <w:r w:rsidRPr="0063773D">
        <w:rPr>
          <w:lang w:val="en-US"/>
        </w:rPr>
        <w:t xml:space="preserve">Sherye, Sai, Ganesh </w:t>
      </w:r>
      <w:proofErr w:type="spellStart"/>
      <w:r w:rsidRPr="0063773D">
        <w:rPr>
          <w:lang w:val="en-US"/>
        </w:rPr>
        <w:t>Halkare</w:t>
      </w:r>
      <w:proofErr w:type="spellEnd"/>
      <w:r w:rsidRPr="0063773D">
        <w:rPr>
          <w:lang w:val="en-US"/>
        </w:rPr>
        <w:t>, &amp; Aniket Sule</w:t>
      </w:r>
    </w:p>
    <w:p w:rsidR="0063773D" w:rsidRPr="00E420F0" w:rsidRDefault="0063773D" w:rsidP="0063773D">
      <w:pPr>
        <w:pStyle w:val="NormalYur1"/>
        <w:rPr>
          <w:lang w:val="en-US"/>
        </w:rPr>
      </w:pPr>
      <w:r w:rsidRPr="0063773D">
        <w:rPr>
          <w:lang w:val="en-US"/>
        </w:rPr>
        <w:t xml:space="preserve">2023      </w:t>
      </w:r>
      <w:r w:rsidRPr="00E420F0">
        <w:rPr>
          <w:lang w:val="en-US"/>
        </w:rPr>
        <w:t>«</w:t>
      </w:r>
      <w:r w:rsidRPr="0063773D">
        <w:rPr>
          <w:lang w:val="en-US"/>
        </w:rPr>
        <w:t xml:space="preserve">Cultural astronomy of the Bhil, </w:t>
      </w:r>
      <w:proofErr w:type="spellStart"/>
      <w:r w:rsidRPr="0063773D">
        <w:rPr>
          <w:lang w:val="en-US"/>
        </w:rPr>
        <w:t>Pawra</w:t>
      </w:r>
      <w:proofErr w:type="spellEnd"/>
      <w:r w:rsidR="002714D2">
        <w:rPr>
          <w:lang w:val="en-US"/>
        </w:rPr>
        <w:t xml:space="preserve"> and </w:t>
      </w:r>
      <w:proofErr w:type="spellStart"/>
      <w:r w:rsidR="002714D2">
        <w:rPr>
          <w:lang w:val="en-US"/>
        </w:rPr>
        <w:t>Kakna</w:t>
      </w:r>
      <w:proofErr w:type="spellEnd"/>
      <w:r w:rsidR="002714D2">
        <w:rPr>
          <w:lang w:val="en-US"/>
        </w:rPr>
        <w:t xml:space="preserve"> ethnic communities of</w:t>
      </w:r>
      <w:r w:rsidRPr="0063773D">
        <w:rPr>
          <w:lang w:val="en-US"/>
        </w:rPr>
        <w:t xml:space="preserve"> Western India</w:t>
      </w:r>
      <w:r w:rsidRPr="00E420F0">
        <w:rPr>
          <w:lang w:val="en-US"/>
        </w:rPr>
        <w:t xml:space="preserve">». </w:t>
      </w:r>
      <w:r w:rsidRPr="0063773D">
        <w:rPr>
          <w:lang w:val="en-US"/>
        </w:rPr>
        <w:t>Journal of Astronomical History and Heritage 26(2): 441-469.</w:t>
      </w:r>
    </w:p>
    <w:p w:rsidR="00FB32B1" w:rsidRDefault="00FB32B1" w:rsidP="00FB32B1">
      <w:pPr>
        <w:pStyle w:val="NormalMai"/>
      </w:pPr>
      <w:r>
        <w:t>Shih Jian Shen</w:t>
      </w:r>
    </w:p>
    <w:p w:rsidR="00FB32B1" w:rsidRPr="00FB32B1" w:rsidRDefault="00FB32B1" w:rsidP="00FB32B1">
      <w:pPr>
        <w:pStyle w:val="NormalYur1"/>
        <w:rPr>
          <w:lang w:val="en-US"/>
        </w:rPr>
      </w:pPr>
      <w:r w:rsidRPr="00FB32B1">
        <w:rPr>
          <w:lang w:val="en-US"/>
        </w:rPr>
        <w:lastRenderedPageBreak/>
        <w:t xml:space="preserve">2024      “The deconstruction of narrative </w:t>
      </w:r>
      <w:proofErr w:type="spellStart"/>
      <w:r w:rsidRPr="00FB32B1">
        <w:rPr>
          <w:lang w:val="en-US"/>
        </w:rPr>
        <w:t>strycture</w:t>
      </w:r>
      <w:proofErr w:type="spellEnd"/>
      <w:r w:rsidRPr="00FB32B1">
        <w:rPr>
          <w:lang w:val="en-US"/>
        </w:rPr>
        <w:t xml:space="preserve"> in Austronesian languages: Issues of contextual translation in Taiwanese Bun</w:t>
      </w:r>
      <w:r>
        <w:rPr>
          <w:lang w:val="en-US"/>
        </w:rPr>
        <w:t>un m</w:t>
      </w:r>
      <w:r w:rsidRPr="00FB32B1">
        <w:rPr>
          <w:lang w:val="en-US"/>
        </w:rPr>
        <w:t>ythology”. 16</w:t>
      </w:r>
      <w:r w:rsidRPr="00FB32B1">
        <w:rPr>
          <w:vertAlign w:val="superscript"/>
          <w:lang w:val="en-US"/>
        </w:rPr>
        <w:t>th</w:t>
      </w:r>
      <w:r w:rsidRPr="00FB32B1">
        <w:rPr>
          <w:lang w:val="en-US"/>
        </w:rPr>
        <w:t xml:space="preserve"> International Conference on Austronesian Linguistics, 20-24 June, Manila, Philippines. </w:t>
      </w:r>
    </w:p>
    <w:p w:rsidR="003D1FC9" w:rsidRPr="006D3300" w:rsidRDefault="003D1FC9" w:rsidP="003D1FC9">
      <w:pPr>
        <w:pStyle w:val="NormalMaiTimesNewRoman"/>
      </w:pPr>
      <w:r w:rsidRPr="006D3300">
        <w:t>Shipley, William F.</w:t>
      </w:r>
    </w:p>
    <w:p w:rsidR="003D1FC9" w:rsidRPr="006D3300" w:rsidRDefault="003D1FC9" w:rsidP="003D1FC9">
      <w:pPr>
        <w:pStyle w:val="StyleNormalYurTimesNewRoman2"/>
      </w:pPr>
      <w:r w:rsidRPr="006D3300">
        <w:t>1963      Maidu Texts and Dictionary. Berkeley &amp; Los Angeles. University of California Publications in Linguistics 33. 261 p.</w:t>
      </w:r>
    </w:p>
    <w:p w:rsidR="003D1FC9" w:rsidRPr="006D3300" w:rsidRDefault="003D1FC9" w:rsidP="003D1FC9">
      <w:pPr>
        <w:pStyle w:val="StyleNormalYurTimesNewRoman2"/>
      </w:pPr>
      <w:r w:rsidRPr="006D3300">
        <w:t xml:space="preserve">1991      The Maidu Indian Myths and Stories of </w:t>
      </w:r>
      <w:proofErr w:type="spellStart"/>
      <w:r w:rsidRPr="006D3300">
        <w:t>Hanc’ibyjim</w:t>
      </w:r>
      <w:proofErr w:type="spellEnd"/>
      <w:r w:rsidRPr="006D3300">
        <w:t>. Edited and translated by Gary S</w:t>
      </w:r>
      <w:r>
        <w:t>n</w:t>
      </w:r>
      <w:r w:rsidRPr="006D3300">
        <w:t xml:space="preserve">yder. Berkeley: </w:t>
      </w:r>
      <w:proofErr w:type="spellStart"/>
      <w:r w:rsidRPr="006D3300">
        <w:t>Heydas</w:t>
      </w:r>
      <w:proofErr w:type="spellEnd"/>
      <w:r w:rsidRPr="006D3300">
        <w:t xml:space="preserve"> Books. 181 p.</w:t>
      </w:r>
    </w:p>
    <w:p w:rsidR="00BD2BFD" w:rsidRPr="00BD2BFD" w:rsidRDefault="00BD2BFD" w:rsidP="00BD2BFD">
      <w:pPr>
        <w:pStyle w:val="NormalMai2"/>
        <w:rPr>
          <w:lang w:val="en-US"/>
        </w:rPr>
      </w:pPr>
      <w:r w:rsidRPr="00BD2BFD">
        <w:rPr>
          <w:lang w:val="en-US"/>
        </w:rPr>
        <w:t>Shireen, Ali</w:t>
      </w:r>
    </w:p>
    <w:p w:rsidR="00BD2BFD" w:rsidRPr="00BD2BFD" w:rsidRDefault="00BD2BFD" w:rsidP="00BD2BFD">
      <w:pPr>
        <w:pStyle w:val="NormalYur1"/>
        <w:rPr>
          <w:lang w:val="en-US"/>
        </w:rPr>
      </w:pPr>
      <w:r w:rsidRPr="00BD2BFD">
        <w:rPr>
          <w:lang w:val="en-US"/>
        </w:rPr>
        <w:t>2021      Folktales of Mount Kinabalu. DOI: </w:t>
      </w:r>
      <w:hyperlink r:id="rId66" w:tgtFrame="_blank" w:history="1">
        <w:r w:rsidRPr="00BD2BFD">
          <w:rPr>
            <w:lang w:val="en-US"/>
          </w:rPr>
          <w:t>10.13140/RG.2.2.10245.58083</w:t>
        </w:r>
      </w:hyperlink>
      <w:r w:rsidRPr="00BD2BFD">
        <w:rPr>
          <w:lang w:val="en-US"/>
        </w:rPr>
        <w:t xml:space="preserve"> . https://www.researchgate.net/publication/348557840_Folktales_of_Mount_Kinabalu</w:t>
      </w:r>
    </w:p>
    <w:p w:rsidR="00C9415A" w:rsidRDefault="00C9415A" w:rsidP="00CB36E6">
      <w:pPr>
        <w:pStyle w:val="NormalMai2"/>
        <w:rPr>
          <w:lang w:val="en-US"/>
        </w:rPr>
      </w:pPr>
      <w:proofErr w:type="spellStart"/>
      <w:r>
        <w:rPr>
          <w:lang w:val="en-US"/>
        </w:rPr>
        <w:t>Shirokogoroff</w:t>
      </w:r>
      <w:proofErr w:type="spellEnd"/>
      <w:r>
        <w:rPr>
          <w:lang w:val="en-US"/>
        </w:rPr>
        <w:t>, Sergei M.</w:t>
      </w:r>
    </w:p>
    <w:p w:rsidR="00C9415A" w:rsidRPr="00C9415A" w:rsidRDefault="00C9415A" w:rsidP="00C9415A">
      <w:pPr>
        <w:pStyle w:val="NormalYur1"/>
        <w:rPr>
          <w:lang w:val="en-US"/>
        </w:rPr>
      </w:pPr>
      <w:r>
        <w:rPr>
          <w:shd w:val="clear" w:color="auto" w:fill="FFFFFF"/>
          <w:lang w:val="en-US"/>
        </w:rPr>
        <w:t xml:space="preserve">1935      </w:t>
      </w:r>
      <w:proofErr w:type="spellStart"/>
      <w:r w:rsidRPr="00C9415A">
        <w:rPr>
          <w:shd w:val="clear" w:color="auto" w:fill="FFFFFF"/>
          <w:lang w:val="en-US"/>
        </w:rPr>
        <w:t>Psychomental</w:t>
      </w:r>
      <w:proofErr w:type="spellEnd"/>
      <w:r w:rsidRPr="00C9415A">
        <w:rPr>
          <w:shd w:val="clear" w:color="auto" w:fill="FFFFFF"/>
          <w:lang w:val="en-US"/>
        </w:rPr>
        <w:t xml:space="preserve"> complex of the Tungus.  London: Kegan Paul, Trench, </w:t>
      </w:r>
      <w:proofErr w:type="spellStart"/>
      <w:r w:rsidRPr="00C9415A">
        <w:rPr>
          <w:shd w:val="clear" w:color="auto" w:fill="FFFFFF"/>
          <w:lang w:val="en-US"/>
        </w:rPr>
        <w:t>Trubner</w:t>
      </w:r>
      <w:proofErr w:type="spellEnd"/>
      <w:r w:rsidRPr="00C9415A">
        <w:rPr>
          <w:shd w:val="clear" w:color="auto" w:fill="FFFFFF"/>
          <w:lang w:val="en-US"/>
        </w:rPr>
        <w:t xml:space="preserve"> &amp; Co</w:t>
      </w:r>
      <w:r>
        <w:rPr>
          <w:shd w:val="clear" w:color="auto" w:fill="FFFFFF"/>
          <w:lang w:val="en-US"/>
        </w:rPr>
        <w:t xml:space="preserve">. </w:t>
      </w:r>
      <w:r w:rsidRPr="00C9415A">
        <w:rPr>
          <w:shd w:val="clear" w:color="auto" w:fill="FFFFFF"/>
          <w:lang w:val="en-US"/>
        </w:rPr>
        <w:t>469 p.</w:t>
      </w:r>
    </w:p>
    <w:p w:rsidR="00405438" w:rsidRPr="00405438" w:rsidRDefault="00405438" w:rsidP="00405438">
      <w:pPr>
        <w:pStyle w:val="NormalMai2"/>
        <w:rPr>
          <w:lang w:val="en-US"/>
        </w:rPr>
      </w:pPr>
      <w:r w:rsidRPr="00405438">
        <w:rPr>
          <w:lang w:val="en-US"/>
        </w:rPr>
        <w:t>Shojaei Kawan, Christine</w:t>
      </w:r>
    </w:p>
    <w:p w:rsidR="00405438" w:rsidRPr="00405438" w:rsidRDefault="00405438" w:rsidP="00405438">
      <w:pPr>
        <w:pStyle w:val="NormalYur1"/>
        <w:rPr>
          <w:shd w:val="clear" w:color="auto" w:fill="FFFFFF"/>
          <w:lang w:val="en-US"/>
        </w:rPr>
      </w:pPr>
      <w:r w:rsidRPr="00405438">
        <w:rPr>
          <w:shd w:val="clear" w:color="auto" w:fill="FFFFFF"/>
          <w:lang w:val="en-US"/>
        </w:rPr>
        <w:t>2000      “</w:t>
      </w:r>
      <w:proofErr w:type="spellStart"/>
      <w:r w:rsidRPr="00405438">
        <w:rPr>
          <w:shd w:val="clear" w:color="auto" w:fill="FFFFFF"/>
          <w:lang w:val="en-US"/>
        </w:rPr>
        <w:t>Orangen</w:t>
      </w:r>
      <w:proofErr w:type="spellEnd"/>
      <w:r w:rsidRPr="00405438">
        <w:rPr>
          <w:shd w:val="clear" w:color="auto" w:fill="FFFFFF"/>
          <w:lang w:val="en-US"/>
        </w:rPr>
        <w:t>:</w:t>
      </w:r>
      <w:r>
        <w:rPr>
          <w:shd w:val="clear" w:color="auto" w:fill="FFFFFF"/>
          <w:lang w:val="en-US"/>
        </w:rPr>
        <w:t xml:space="preserve"> </w:t>
      </w:r>
      <w:r w:rsidRPr="00405438">
        <w:rPr>
          <w:shd w:val="clear" w:color="auto" w:fill="FFFFFF"/>
          <w:lang w:val="en-US"/>
        </w:rPr>
        <w:t xml:space="preserve">Die </w:t>
      </w:r>
      <w:proofErr w:type="spellStart"/>
      <w:r w:rsidRPr="00405438">
        <w:rPr>
          <w:shd w:val="clear" w:color="auto" w:fill="FFFFFF"/>
          <w:lang w:val="en-US"/>
        </w:rPr>
        <w:t>drei</w:t>
      </w:r>
      <w:proofErr w:type="spellEnd"/>
      <w:r w:rsidRPr="00405438">
        <w:rPr>
          <w:shd w:val="clear" w:color="auto" w:fill="FFFFFF"/>
          <w:lang w:val="en-US"/>
        </w:rPr>
        <w:t xml:space="preserve"> </w:t>
      </w:r>
      <w:proofErr w:type="spellStart"/>
      <w:r w:rsidRPr="00405438">
        <w:rPr>
          <w:shd w:val="clear" w:color="auto" w:fill="FFFFFF"/>
          <w:lang w:val="en-US"/>
        </w:rPr>
        <w:t>Orangen</w:t>
      </w:r>
      <w:proofErr w:type="spellEnd"/>
      <w:r w:rsidRPr="00405438">
        <w:rPr>
          <w:shd w:val="clear" w:color="auto" w:fill="FFFFFF"/>
          <w:lang w:val="en-US"/>
        </w:rPr>
        <w:t xml:space="preserve">”. </w:t>
      </w:r>
      <w:proofErr w:type="spellStart"/>
      <w:r w:rsidRPr="00405438">
        <w:rPr>
          <w:shd w:val="clear" w:color="auto" w:fill="FFFFFF"/>
          <w:lang w:val="en-US"/>
        </w:rPr>
        <w:t>Enzyklopädie</w:t>
      </w:r>
      <w:proofErr w:type="spellEnd"/>
      <w:r w:rsidRPr="00405438">
        <w:rPr>
          <w:shd w:val="clear" w:color="auto" w:fill="FFFFFF"/>
          <w:lang w:val="en-US"/>
        </w:rPr>
        <w:t xml:space="preserve"> des </w:t>
      </w:r>
      <w:proofErr w:type="spellStart"/>
      <w:r w:rsidRPr="00405438">
        <w:rPr>
          <w:shd w:val="clear" w:color="auto" w:fill="FFFFFF"/>
          <w:lang w:val="en-US"/>
        </w:rPr>
        <w:t>Märchens</w:t>
      </w:r>
      <w:proofErr w:type="spellEnd"/>
      <w:r w:rsidRPr="00405438">
        <w:rPr>
          <w:shd w:val="clear" w:color="auto" w:fill="FFFFFF"/>
          <w:lang w:val="en-US"/>
        </w:rPr>
        <w:t xml:space="preserve">. Berlin, New York: De Gruyter. Bd 10. </w:t>
      </w:r>
      <w:proofErr w:type="spellStart"/>
      <w:r w:rsidRPr="00405438">
        <w:rPr>
          <w:shd w:val="clear" w:color="auto" w:fill="FFFFFF"/>
          <w:lang w:val="en-US"/>
        </w:rPr>
        <w:t>Lieferung</w:t>
      </w:r>
      <w:proofErr w:type="spellEnd"/>
      <w:r w:rsidRPr="00405438">
        <w:rPr>
          <w:shd w:val="clear" w:color="auto" w:fill="FFFFFF"/>
          <w:lang w:val="en-US"/>
        </w:rPr>
        <w:t xml:space="preserve"> 1. S. 346-355.</w:t>
      </w:r>
    </w:p>
    <w:p w:rsidR="00CB36E6" w:rsidRPr="00CB36E6" w:rsidRDefault="00CB36E6" w:rsidP="00CB36E6">
      <w:pPr>
        <w:pStyle w:val="NormalMai2"/>
        <w:rPr>
          <w:lang w:val="en-US"/>
        </w:rPr>
      </w:pPr>
      <w:r w:rsidRPr="00CB36E6">
        <w:rPr>
          <w:lang w:val="en-US"/>
        </w:rPr>
        <w:t>Shojaei Kawan, Christine, and Jörg Bäcker</w:t>
      </w:r>
    </w:p>
    <w:p w:rsidR="00CB36E6" w:rsidRPr="001A3FA4" w:rsidRDefault="00CB36E6" w:rsidP="00CB36E6">
      <w:pPr>
        <w:pStyle w:val="NormalYur1"/>
        <w:rPr>
          <w:lang w:val="en-US"/>
        </w:rPr>
      </w:pPr>
      <w:r w:rsidRPr="00CB36E6">
        <w:rPr>
          <w:shd w:val="clear" w:color="auto" w:fill="FFFFFF"/>
          <w:lang w:val="en-US"/>
        </w:rPr>
        <w:t xml:space="preserve">2014      </w:t>
      </w:r>
      <w:r w:rsidRPr="00463F1B">
        <w:rPr>
          <w:shd w:val="clear" w:color="auto" w:fill="FFFFFF"/>
          <w:lang w:val="en-US"/>
        </w:rPr>
        <w:t>«</w:t>
      </w:r>
      <w:proofErr w:type="spellStart"/>
      <w:r w:rsidRPr="00CB36E6">
        <w:rPr>
          <w:shd w:val="clear" w:color="auto" w:fill="FFFFFF"/>
          <w:lang w:val="en-US"/>
        </w:rPr>
        <w:t>Haushälterin</w:t>
      </w:r>
      <w:proofErr w:type="spellEnd"/>
      <w:r w:rsidRPr="00CB36E6">
        <w:rPr>
          <w:shd w:val="clear" w:color="auto" w:fill="FFFFFF"/>
          <w:lang w:val="en-US"/>
        </w:rPr>
        <w:t xml:space="preserve">: die </w:t>
      </w:r>
      <w:proofErr w:type="spellStart"/>
      <w:r w:rsidRPr="00CB36E6">
        <w:rPr>
          <w:shd w:val="clear" w:color="auto" w:fill="FFFFFF"/>
          <w:lang w:val="en-US"/>
        </w:rPr>
        <w:t>geheimnisvolle</w:t>
      </w:r>
      <w:proofErr w:type="spellEnd"/>
      <w:r w:rsidRPr="00CB36E6">
        <w:rPr>
          <w:shd w:val="clear" w:color="auto" w:fill="FFFFFF"/>
          <w:lang w:val="en-US"/>
        </w:rPr>
        <w:t xml:space="preserve"> H.</w:t>
      </w:r>
      <w:r w:rsidRPr="00463F1B">
        <w:rPr>
          <w:shd w:val="clear" w:color="auto" w:fill="FFFFFF"/>
          <w:lang w:val="en-US"/>
        </w:rPr>
        <w:t>».</w:t>
      </w:r>
      <w:r w:rsidRPr="00CB36E6">
        <w:rPr>
          <w:shd w:val="clear" w:color="auto" w:fill="FFFFFF"/>
          <w:lang w:val="en-US"/>
        </w:rPr>
        <w:t xml:space="preserve"> </w:t>
      </w:r>
      <w:proofErr w:type="spellStart"/>
      <w:r w:rsidRPr="00CB36E6">
        <w:rPr>
          <w:shd w:val="clear" w:color="auto" w:fill="FFFFFF"/>
          <w:lang w:val="en-US"/>
        </w:rPr>
        <w:t>Enzyklopädie</w:t>
      </w:r>
      <w:proofErr w:type="spellEnd"/>
      <w:r w:rsidRPr="00CB36E6">
        <w:rPr>
          <w:shd w:val="clear" w:color="auto" w:fill="FFFFFF"/>
          <w:lang w:val="en-US"/>
        </w:rPr>
        <w:t xml:space="preserve"> des </w:t>
      </w:r>
      <w:proofErr w:type="spellStart"/>
      <w:r w:rsidRPr="00CB36E6">
        <w:rPr>
          <w:shd w:val="clear" w:color="auto" w:fill="FFFFFF"/>
          <w:lang w:val="en-US"/>
        </w:rPr>
        <w:t>Märchens</w:t>
      </w:r>
      <w:proofErr w:type="spellEnd"/>
      <w:r w:rsidRPr="00CB36E6">
        <w:rPr>
          <w:shd w:val="clear" w:color="auto" w:fill="FFFFFF"/>
          <w:lang w:val="en-US"/>
        </w:rPr>
        <w:t xml:space="preserve">. Berlin, New York: De Gruyter. </w:t>
      </w:r>
      <w:r w:rsidRPr="001A3FA4">
        <w:rPr>
          <w:shd w:val="clear" w:color="auto" w:fill="FFFFFF"/>
          <w:lang w:val="en-US"/>
        </w:rPr>
        <w:t xml:space="preserve">Bd 14. </w:t>
      </w:r>
      <w:proofErr w:type="spellStart"/>
      <w:r w:rsidRPr="001A3FA4">
        <w:rPr>
          <w:shd w:val="clear" w:color="auto" w:fill="FFFFFF"/>
          <w:lang w:val="en-US"/>
        </w:rPr>
        <w:t>Lieferung</w:t>
      </w:r>
      <w:proofErr w:type="spellEnd"/>
      <w:r w:rsidRPr="001A3FA4">
        <w:rPr>
          <w:shd w:val="clear" w:color="auto" w:fill="FFFFFF"/>
          <w:lang w:val="en-US"/>
        </w:rPr>
        <w:t xml:space="preserve"> 4. S. 1692–1697.</w:t>
      </w:r>
    </w:p>
    <w:p w:rsidR="003D1FC9" w:rsidRPr="006D3300" w:rsidRDefault="003D1FC9" w:rsidP="003D1FC9">
      <w:pPr>
        <w:pStyle w:val="NormalMaiTimesNewRoman"/>
      </w:pPr>
      <w:proofErr w:type="spellStart"/>
      <w:r w:rsidRPr="006D3300">
        <w:t>Shorto</w:t>
      </w:r>
      <w:proofErr w:type="spellEnd"/>
      <w:r w:rsidRPr="006D3300">
        <w:t>, H.L.</w:t>
      </w:r>
    </w:p>
    <w:p w:rsidR="003D1FC9" w:rsidRPr="006D3300" w:rsidRDefault="003D1FC9" w:rsidP="003D1FC9">
      <w:pPr>
        <w:pStyle w:val="StyleNormalYurTimesNewRoman2"/>
        <w:rPr>
          <w:lang w:val="de-DE"/>
        </w:rPr>
      </w:pPr>
      <w:r w:rsidRPr="006D3300">
        <w:t xml:space="preserve">1978      “The planets, the days of the week and the points of the compass: orientation symbolism in ‘Burma’”. G.B. Milner, ed. Natural Symbols in South East Asia. London: University of London. </w:t>
      </w:r>
      <w:r w:rsidRPr="006D3300">
        <w:rPr>
          <w:lang w:val="de-DE"/>
        </w:rPr>
        <w:t>P. 152-164.</w:t>
      </w:r>
    </w:p>
    <w:p w:rsidR="003D1FC9" w:rsidRDefault="003D1FC9" w:rsidP="003D1FC9">
      <w:pPr>
        <w:pStyle w:val="NormalMaiTimesNewRoman"/>
      </w:pPr>
      <w:proofErr w:type="spellStart"/>
      <w:r>
        <w:t>Shujang</w:t>
      </w:r>
      <w:proofErr w:type="spellEnd"/>
      <w:r>
        <w:t xml:space="preserve"> Li, &amp; Karl W. Luckert</w:t>
      </w:r>
    </w:p>
    <w:p w:rsidR="003D1FC9" w:rsidRPr="002C303C" w:rsidRDefault="003D1FC9" w:rsidP="003D1FC9">
      <w:pPr>
        <w:pStyle w:val="NormalYur1"/>
        <w:rPr>
          <w:lang w:val="en-US"/>
        </w:rPr>
      </w:pPr>
      <w:r w:rsidRPr="002C303C">
        <w:rPr>
          <w:lang w:val="en-US"/>
        </w:rPr>
        <w:t>1994      Mythology and Folklore of the Hui, a Muslim Chinese People. Albany: State University of New York Press. 459 p.</w:t>
      </w:r>
    </w:p>
    <w:p w:rsidR="003D1FC9" w:rsidRPr="007704C2" w:rsidRDefault="003D1FC9" w:rsidP="003D1FC9">
      <w:pPr>
        <w:pStyle w:val="NormalMai"/>
      </w:pPr>
      <w:r w:rsidRPr="00384756">
        <w:t>Shukla, Brahma Kumar</w:t>
      </w:r>
    </w:p>
    <w:p w:rsidR="003D1FC9" w:rsidRPr="002C303C" w:rsidRDefault="003D1FC9" w:rsidP="003D1FC9">
      <w:pPr>
        <w:pStyle w:val="NormalYur1"/>
        <w:rPr>
          <w:lang w:val="en-US"/>
        </w:rPr>
      </w:pPr>
      <w:r w:rsidRPr="00E664B3">
        <w:rPr>
          <w:lang w:val="en-US"/>
        </w:rPr>
        <w:t xml:space="preserve">1959      The </w:t>
      </w:r>
      <w:proofErr w:type="spellStart"/>
      <w:r w:rsidRPr="00E664B3">
        <w:rPr>
          <w:lang w:val="en-US"/>
        </w:rPr>
        <w:t>Daflas</w:t>
      </w:r>
      <w:proofErr w:type="spellEnd"/>
      <w:r w:rsidRPr="00E664B3">
        <w:rPr>
          <w:lang w:val="en-US"/>
        </w:rPr>
        <w:t xml:space="preserve"> of the </w:t>
      </w:r>
      <w:proofErr w:type="spellStart"/>
      <w:r w:rsidRPr="00E664B3">
        <w:rPr>
          <w:lang w:val="en-US"/>
        </w:rPr>
        <w:t>Subansiri</w:t>
      </w:r>
      <w:proofErr w:type="spellEnd"/>
      <w:r w:rsidRPr="00E664B3">
        <w:rPr>
          <w:lang w:val="en-US"/>
        </w:rPr>
        <w:t xml:space="preserve"> Region. Shillong: North-East Frontier Agency. </w:t>
      </w:r>
      <w:r w:rsidRPr="002C303C">
        <w:rPr>
          <w:lang w:val="en-US"/>
        </w:rPr>
        <w:t>139 p.</w:t>
      </w:r>
    </w:p>
    <w:p w:rsidR="003D1FC9" w:rsidRDefault="003D1FC9" w:rsidP="003D1FC9">
      <w:pPr>
        <w:pStyle w:val="NormalMaiTimesNewRoman"/>
      </w:pPr>
      <w:r>
        <w:t>Shulman, David Dean</w:t>
      </w:r>
    </w:p>
    <w:p w:rsidR="003D1FC9" w:rsidRPr="00C0483C" w:rsidRDefault="003D1FC9" w:rsidP="003D1FC9">
      <w:pPr>
        <w:pStyle w:val="NormalYur1"/>
        <w:rPr>
          <w:lang w:val="en-US"/>
        </w:rPr>
      </w:pPr>
      <w:r w:rsidRPr="00C0483C">
        <w:rPr>
          <w:lang w:val="en-US"/>
        </w:rPr>
        <w:t xml:space="preserve">1978      "The serpent and the sacrifice: an anthill myth from </w:t>
      </w:r>
      <w:proofErr w:type="spellStart"/>
      <w:r w:rsidRPr="00C0483C">
        <w:rPr>
          <w:lang w:val="en-US"/>
        </w:rPr>
        <w:t>Tiruvārūr</w:t>
      </w:r>
      <w:proofErr w:type="spellEnd"/>
      <w:r w:rsidRPr="00C0483C">
        <w:rPr>
          <w:lang w:val="en-US"/>
        </w:rPr>
        <w:t>". History of Religions 18(2):107-137.</w:t>
      </w:r>
    </w:p>
    <w:p w:rsidR="003D1FC9" w:rsidRDefault="003D1FC9" w:rsidP="003D1FC9">
      <w:pPr>
        <w:pStyle w:val="StyleNormalYurTimesNewRoman0"/>
      </w:pPr>
      <w:r>
        <w:t xml:space="preserve">1980      Tamil Temple Myths. Sacrifice and Divine Marriage in the South Indian </w:t>
      </w:r>
      <w:proofErr w:type="spellStart"/>
      <w:r>
        <w:t>Śaiva</w:t>
      </w:r>
      <w:proofErr w:type="spellEnd"/>
      <w:r>
        <w:t xml:space="preserve"> Tradition. Princeton: Princeton University Press. 471 p.</w:t>
      </w:r>
    </w:p>
    <w:p w:rsidR="003D1FC9" w:rsidRPr="006D3300" w:rsidRDefault="003D1FC9" w:rsidP="003D1FC9">
      <w:pPr>
        <w:pStyle w:val="NormalMaiTimesNewRoman"/>
      </w:pPr>
      <w:proofErr w:type="spellStart"/>
      <w:r w:rsidRPr="006D3300">
        <w:t>Sibree</w:t>
      </w:r>
      <w:proofErr w:type="spellEnd"/>
      <w:r w:rsidRPr="006D3300">
        <w:t>, James</w:t>
      </w:r>
      <w:r>
        <w:t>, Jr.</w:t>
      </w:r>
    </w:p>
    <w:p w:rsidR="003D1FC9" w:rsidRPr="002C303C" w:rsidRDefault="003D1FC9" w:rsidP="003D1FC9">
      <w:pPr>
        <w:pStyle w:val="NormalYur1"/>
        <w:rPr>
          <w:lang w:val="en-US"/>
        </w:rPr>
      </w:pPr>
      <w:r w:rsidRPr="002C303C">
        <w:rPr>
          <w:lang w:val="en-US"/>
        </w:rPr>
        <w:t>1883      "The oratory, songs, legends, and folk-tales of the Malagasy". Folk-Lore Journal 1 (10): 305-316.</w:t>
      </w:r>
    </w:p>
    <w:p w:rsidR="003D1FC9" w:rsidRPr="006D3300" w:rsidRDefault="003D1FC9" w:rsidP="003D1FC9">
      <w:pPr>
        <w:pStyle w:val="NormalYur1"/>
        <w:rPr>
          <w:lang w:val="de-DE"/>
        </w:rPr>
      </w:pPr>
      <w:r w:rsidRPr="002C303C">
        <w:rPr>
          <w:lang w:val="en-US"/>
        </w:rPr>
        <w:t xml:space="preserve">1891      "Folk-lore of Malagasy birds". </w:t>
      </w:r>
      <w:r w:rsidRPr="006D3300">
        <w:rPr>
          <w:lang w:val="de-DE"/>
        </w:rPr>
        <w:t>Folk-Lore 2(3):336-366.</w:t>
      </w:r>
    </w:p>
    <w:p w:rsidR="003D1FC9" w:rsidRPr="006D3300" w:rsidRDefault="003D1FC9" w:rsidP="003D1FC9">
      <w:pPr>
        <w:pStyle w:val="NormalMaiTimesNewRoman"/>
        <w:rPr>
          <w:lang w:val="de-DE"/>
        </w:rPr>
      </w:pPr>
      <w:r w:rsidRPr="006D3300">
        <w:rPr>
          <w:lang w:val="de-DE"/>
        </w:rPr>
        <w:t>Sicard, Harald von</w:t>
      </w:r>
    </w:p>
    <w:p w:rsidR="003D1FC9" w:rsidRPr="002C303C" w:rsidRDefault="003D1FC9" w:rsidP="003D1FC9">
      <w:pPr>
        <w:pStyle w:val="NormalYur1"/>
        <w:rPr>
          <w:lang w:val="en-US"/>
        </w:rPr>
      </w:pPr>
      <w:r w:rsidRPr="002C303C">
        <w:rPr>
          <w:lang w:val="en-US"/>
        </w:rPr>
        <w:t xml:space="preserve">1952      Ngoma Lungundu. Eine </w:t>
      </w:r>
      <w:proofErr w:type="spellStart"/>
      <w:r w:rsidRPr="002C303C">
        <w:rPr>
          <w:lang w:val="en-US"/>
        </w:rPr>
        <w:t>afrikanische</w:t>
      </w:r>
      <w:proofErr w:type="spellEnd"/>
      <w:r w:rsidRPr="002C303C">
        <w:rPr>
          <w:lang w:val="en-US"/>
        </w:rPr>
        <w:t xml:space="preserve"> </w:t>
      </w:r>
      <w:proofErr w:type="spellStart"/>
      <w:r w:rsidRPr="002C303C">
        <w:rPr>
          <w:lang w:val="en-US"/>
        </w:rPr>
        <w:t>Bundeslade</w:t>
      </w:r>
      <w:proofErr w:type="spellEnd"/>
      <w:r w:rsidRPr="002C303C">
        <w:rPr>
          <w:lang w:val="en-US"/>
        </w:rPr>
        <w:t xml:space="preserve">. Uppsala: Almqvist &amp; </w:t>
      </w:r>
      <w:proofErr w:type="spellStart"/>
      <w:r w:rsidRPr="002C303C">
        <w:rPr>
          <w:lang w:val="en-US"/>
        </w:rPr>
        <w:t>Wiksells</w:t>
      </w:r>
      <w:proofErr w:type="spellEnd"/>
      <w:r w:rsidRPr="002C303C">
        <w:rPr>
          <w:lang w:val="en-US"/>
        </w:rPr>
        <w:t xml:space="preserve"> </w:t>
      </w:r>
      <w:proofErr w:type="spellStart"/>
      <w:r w:rsidRPr="002C303C">
        <w:rPr>
          <w:lang w:val="en-US"/>
        </w:rPr>
        <w:t>Boktryckeri</w:t>
      </w:r>
      <w:proofErr w:type="spellEnd"/>
      <w:r w:rsidRPr="002C303C">
        <w:rPr>
          <w:lang w:val="en-US"/>
        </w:rPr>
        <w:t xml:space="preserve">. 192 S. (Studia ethnographica </w:t>
      </w:r>
      <w:proofErr w:type="spellStart"/>
      <w:r w:rsidRPr="002C303C">
        <w:rPr>
          <w:lang w:val="en-US"/>
        </w:rPr>
        <w:t>upsaliensia</w:t>
      </w:r>
      <w:proofErr w:type="spellEnd"/>
      <w:r w:rsidRPr="002C303C">
        <w:rPr>
          <w:lang w:val="en-US"/>
        </w:rPr>
        <w:t xml:space="preserve"> 5). </w:t>
      </w:r>
    </w:p>
    <w:p w:rsidR="003D1FC9" w:rsidRPr="002C303C" w:rsidRDefault="003D1FC9" w:rsidP="003D1FC9">
      <w:pPr>
        <w:pStyle w:val="NormalYur1"/>
        <w:rPr>
          <w:lang w:val="en-US"/>
        </w:rPr>
      </w:pPr>
      <w:r w:rsidRPr="002C303C">
        <w:rPr>
          <w:lang w:val="en-US"/>
        </w:rPr>
        <w:t xml:space="preserve">1956      "Das Ei </w:t>
      </w:r>
      <w:proofErr w:type="spellStart"/>
      <w:r w:rsidRPr="002C303C">
        <w:rPr>
          <w:lang w:val="en-US"/>
        </w:rPr>
        <w:t>im</w:t>
      </w:r>
      <w:proofErr w:type="spellEnd"/>
      <w:r w:rsidRPr="002C303C">
        <w:rPr>
          <w:lang w:val="en-US"/>
        </w:rPr>
        <w:t xml:space="preserve"> Märchen der </w:t>
      </w:r>
      <w:proofErr w:type="spellStart"/>
      <w:r w:rsidRPr="002C303C">
        <w:rPr>
          <w:lang w:val="en-US"/>
        </w:rPr>
        <w:t>Karanga</w:t>
      </w:r>
      <w:proofErr w:type="spellEnd"/>
      <w:r w:rsidRPr="002C303C">
        <w:rPr>
          <w:lang w:val="en-US"/>
        </w:rPr>
        <w:t>". Anthropos 51(5-6):905-948.</w:t>
      </w:r>
    </w:p>
    <w:p w:rsidR="003D1FC9" w:rsidRPr="002C303C" w:rsidRDefault="003D1FC9" w:rsidP="003D1FC9">
      <w:pPr>
        <w:pStyle w:val="NormalYur1"/>
        <w:rPr>
          <w:lang w:val="en-US"/>
        </w:rPr>
      </w:pPr>
      <w:r w:rsidRPr="00360F1E">
        <w:rPr>
          <w:lang w:val="de-DE"/>
        </w:rPr>
        <w:lastRenderedPageBreak/>
        <w:t>1965      "Perseus und Pygmalion in Afrika"</w:t>
      </w:r>
      <w:r>
        <w:rPr>
          <w:lang w:val="de-DE"/>
        </w:rPr>
        <w:t xml:space="preserve">. International </w:t>
      </w:r>
      <w:r w:rsidRPr="003C6F3A">
        <w:rPr>
          <w:shd w:val="clear" w:color="auto" w:fill="FFFFFF"/>
          <w:lang w:val="en-US"/>
        </w:rPr>
        <w:t xml:space="preserve">Congress for Folk-Narrative Research in Athens. </w:t>
      </w:r>
      <w:r w:rsidRPr="002C303C">
        <w:rPr>
          <w:shd w:val="clear" w:color="auto" w:fill="FFFFFF"/>
          <w:lang w:val="en-US"/>
        </w:rPr>
        <w:t>Athens: University of Athens, Georgios A. Megas, ed. P. 498-512.</w:t>
      </w:r>
    </w:p>
    <w:p w:rsidR="003D1FC9" w:rsidRPr="002C303C" w:rsidRDefault="003D1FC9" w:rsidP="003D1FC9">
      <w:pPr>
        <w:pStyle w:val="NormalYur1"/>
        <w:rPr>
          <w:lang w:val="en-US"/>
        </w:rPr>
      </w:pPr>
      <w:r w:rsidRPr="002C303C">
        <w:rPr>
          <w:lang w:val="en-US"/>
        </w:rPr>
        <w:t>1966      "</w:t>
      </w:r>
      <w:proofErr w:type="spellStart"/>
      <w:r w:rsidRPr="002C303C">
        <w:rPr>
          <w:lang w:val="en-US"/>
        </w:rPr>
        <w:t>Karanga</w:t>
      </w:r>
      <w:proofErr w:type="spellEnd"/>
      <w:r w:rsidRPr="002C303C">
        <w:rPr>
          <w:lang w:val="en-US"/>
        </w:rPr>
        <w:t xml:space="preserve"> stars". Southern Rhodesia Native Affairs Department Annual 9(3):142-165.</w:t>
      </w:r>
    </w:p>
    <w:p w:rsidR="003D1FC9" w:rsidRPr="005D2EFE" w:rsidRDefault="003D1FC9" w:rsidP="003D1FC9">
      <w:pPr>
        <w:pStyle w:val="NormalMaiTimesNewRoman"/>
        <w:rPr>
          <w:lang w:val="de-DE"/>
        </w:rPr>
      </w:pPr>
      <w:r w:rsidRPr="005D2EFE">
        <w:rPr>
          <w:lang w:val="de-DE"/>
        </w:rPr>
        <w:t>Sick, Eberhard von</w:t>
      </w:r>
    </w:p>
    <w:p w:rsidR="003D1FC9" w:rsidRPr="002C303C" w:rsidRDefault="003D1FC9" w:rsidP="003D1FC9">
      <w:pPr>
        <w:pStyle w:val="NormalYur1"/>
        <w:rPr>
          <w:lang w:val="en-US"/>
        </w:rPr>
      </w:pPr>
      <w:r w:rsidRPr="002C303C">
        <w:rPr>
          <w:lang w:val="en-US"/>
        </w:rPr>
        <w:t xml:space="preserve">1915      "Die </w:t>
      </w:r>
      <w:proofErr w:type="spellStart"/>
      <w:r w:rsidRPr="002C303C">
        <w:rPr>
          <w:lang w:val="en-US"/>
        </w:rPr>
        <w:t>Waniaturu</w:t>
      </w:r>
      <w:proofErr w:type="spellEnd"/>
      <w:r w:rsidRPr="002C303C">
        <w:rPr>
          <w:lang w:val="en-US"/>
        </w:rPr>
        <w:t xml:space="preserve"> (</w:t>
      </w:r>
      <w:proofErr w:type="spellStart"/>
      <w:r w:rsidRPr="002C303C">
        <w:rPr>
          <w:lang w:val="en-US"/>
        </w:rPr>
        <w:t>Walimi</w:t>
      </w:r>
      <w:proofErr w:type="spellEnd"/>
      <w:r w:rsidRPr="002C303C">
        <w:rPr>
          <w:lang w:val="en-US"/>
        </w:rPr>
        <w:t xml:space="preserve">). </w:t>
      </w:r>
      <w:proofErr w:type="spellStart"/>
      <w:r w:rsidRPr="002C303C">
        <w:rPr>
          <w:lang w:val="en-US"/>
        </w:rPr>
        <w:t>Ethnohraphische</w:t>
      </w:r>
      <w:proofErr w:type="spellEnd"/>
      <w:r w:rsidRPr="002C303C">
        <w:rPr>
          <w:lang w:val="en-US"/>
        </w:rPr>
        <w:t xml:space="preserve"> </w:t>
      </w:r>
      <w:proofErr w:type="spellStart"/>
      <w:r w:rsidRPr="002C303C">
        <w:rPr>
          <w:lang w:val="en-US"/>
        </w:rPr>
        <w:t>Skizze</w:t>
      </w:r>
      <w:proofErr w:type="spellEnd"/>
      <w:r w:rsidRPr="002C303C">
        <w:rPr>
          <w:lang w:val="en-US"/>
        </w:rPr>
        <w:t xml:space="preserve"> </w:t>
      </w:r>
      <w:proofErr w:type="spellStart"/>
      <w:r w:rsidRPr="002C303C">
        <w:rPr>
          <w:lang w:val="en-US"/>
        </w:rPr>
        <w:t>eines</w:t>
      </w:r>
      <w:proofErr w:type="spellEnd"/>
      <w:r w:rsidRPr="002C303C">
        <w:rPr>
          <w:lang w:val="en-US"/>
        </w:rPr>
        <w:t xml:space="preserve"> Bantu-</w:t>
      </w:r>
      <w:proofErr w:type="spellStart"/>
      <w:r w:rsidRPr="002C303C">
        <w:rPr>
          <w:lang w:val="en-US"/>
        </w:rPr>
        <w:t>Stammes</w:t>
      </w:r>
      <w:proofErr w:type="spellEnd"/>
      <w:r w:rsidRPr="002C303C">
        <w:rPr>
          <w:lang w:val="en-US"/>
        </w:rPr>
        <w:t>". Baessler-</w:t>
      </w:r>
      <w:proofErr w:type="spellStart"/>
      <w:r w:rsidRPr="002C303C">
        <w:rPr>
          <w:lang w:val="en-US"/>
        </w:rPr>
        <w:t>Archiv</w:t>
      </w:r>
      <w:proofErr w:type="spellEnd"/>
      <w:r w:rsidRPr="002C303C">
        <w:rPr>
          <w:lang w:val="en-US"/>
        </w:rPr>
        <w:t xml:space="preserve"> 5(1-2):1-62.</w:t>
      </w:r>
    </w:p>
    <w:p w:rsidR="003D1FC9" w:rsidRDefault="003D1FC9" w:rsidP="003D1FC9">
      <w:pPr>
        <w:pStyle w:val="NormalMaiTimesNewRoman"/>
      </w:pPr>
      <w:r>
        <w:t>Siddiqui, Ashraf, &amp; Marylin Lerch</w:t>
      </w:r>
    </w:p>
    <w:p w:rsidR="003D1FC9" w:rsidRPr="002C303C" w:rsidRDefault="003D1FC9" w:rsidP="003D1FC9">
      <w:pPr>
        <w:pStyle w:val="NormalYur1"/>
        <w:rPr>
          <w:lang w:val="en-US"/>
        </w:rPr>
      </w:pPr>
      <w:r w:rsidRPr="002C303C">
        <w:rPr>
          <w:lang w:val="en-US"/>
        </w:rPr>
        <w:t xml:space="preserve">1998      Pakistani Folk Tales. </w:t>
      </w:r>
      <w:proofErr w:type="spellStart"/>
      <w:r w:rsidRPr="002C303C">
        <w:rPr>
          <w:lang w:val="en-US"/>
        </w:rPr>
        <w:t>Toontoony</w:t>
      </w:r>
      <w:proofErr w:type="spellEnd"/>
      <w:r w:rsidRPr="002C303C">
        <w:rPr>
          <w:lang w:val="en-US"/>
        </w:rPr>
        <w:t xml:space="preserve"> Pie and Other Stories. New York: Hippocrene Book. 158 p. </w:t>
      </w:r>
    </w:p>
    <w:p w:rsidR="003D1FC9" w:rsidRDefault="003D1FC9" w:rsidP="003D1FC9">
      <w:pPr>
        <w:pStyle w:val="NormalMai"/>
      </w:pPr>
      <w:r>
        <w:t>Sieber, J.</w:t>
      </w:r>
    </w:p>
    <w:p w:rsidR="003D1FC9" w:rsidRPr="002C303C" w:rsidRDefault="003D1FC9" w:rsidP="003D1FC9">
      <w:pPr>
        <w:pStyle w:val="NormalYur1"/>
        <w:rPr>
          <w:lang w:val="en-US"/>
        </w:rPr>
      </w:pPr>
      <w:r w:rsidRPr="007046CC">
        <w:rPr>
          <w:lang w:val="en-US"/>
        </w:rPr>
        <w:t xml:space="preserve">1921      “Märchen und </w:t>
      </w:r>
      <w:proofErr w:type="spellStart"/>
      <w:r w:rsidRPr="007046CC">
        <w:rPr>
          <w:lang w:val="en-US"/>
        </w:rPr>
        <w:t>Fabeln</w:t>
      </w:r>
      <w:proofErr w:type="spellEnd"/>
      <w:r w:rsidRPr="007046CC">
        <w:rPr>
          <w:lang w:val="en-US"/>
        </w:rPr>
        <w:t xml:space="preserve"> der </w:t>
      </w:r>
      <w:proofErr w:type="spellStart"/>
      <w:r w:rsidRPr="007046CC">
        <w:rPr>
          <w:lang w:val="en-US"/>
        </w:rPr>
        <w:t>Wute</w:t>
      </w:r>
      <w:proofErr w:type="spellEnd"/>
      <w:r w:rsidRPr="007046CC">
        <w:rPr>
          <w:lang w:val="en-US"/>
        </w:rPr>
        <w:t xml:space="preserve">”. </w:t>
      </w:r>
      <w:proofErr w:type="spellStart"/>
      <w:r w:rsidRPr="007046CC">
        <w:rPr>
          <w:lang w:val="en-US"/>
        </w:rPr>
        <w:t>Zeitschrift</w:t>
      </w:r>
      <w:proofErr w:type="spellEnd"/>
      <w:r w:rsidRPr="007046CC">
        <w:rPr>
          <w:lang w:val="en-US"/>
        </w:rPr>
        <w:t xml:space="preserve"> für </w:t>
      </w:r>
      <w:proofErr w:type="spellStart"/>
      <w:r w:rsidRPr="007046CC">
        <w:rPr>
          <w:lang w:val="en-US"/>
        </w:rPr>
        <w:t>Eingeborenen-Sprachen</w:t>
      </w:r>
      <w:proofErr w:type="spellEnd"/>
      <w:r w:rsidRPr="007046CC">
        <w:rPr>
          <w:lang w:val="en-US"/>
        </w:rPr>
        <w:t xml:space="preserve">. </w:t>
      </w:r>
      <w:proofErr w:type="spellStart"/>
      <w:r w:rsidRPr="007046CC">
        <w:rPr>
          <w:lang w:val="en-US"/>
        </w:rPr>
        <w:t>Herausgegeben</w:t>
      </w:r>
      <w:proofErr w:type="spellEnd"/>
      <w:r w:rsidRPr="007046CC">
        <w:rPr>
          <w:lang w:val="en-US"/>
        </w:rPr>
        <w:t xml:space="preserve"> von Carl Meinhof. </w:t>
      </w:r>
      <w:proofErr w:type="spellStart"/>
      <w:r w:rsidRPr="002C303C">
        <w:rPr>
          <w:lang w:val="en-US"/>
        </w:rPr>
        <w:t>Jahrgang</w:t>
      </w:r>
      <w:proofErr w:type="spellEnd"/>
      <w:r w:rsidRPr="002C303C">
        <w:rPr>
          <w:lang w:val="en-US"/>
        </w:rPr>
        <w:t xml:space="preserve"> XI-XII (1920-1921). S. 53-72, 162-239.</w:t>
      </w:r>
    </w:p>
    <w:p w:rsidR="003D1FC9" w:rsidRDefault="003D1FC9" w:rsidP="003D1FC9">
      <w:pPr>
        <w:pStyle w:val="NormalMai"/>
      </w:pPr>
      <w:r>
        <w:t>Siegel, Morris</w:t>
      </w:r>
    </w:p>
    <w:p w:rsidR="003D1FC9" w:rsidRDefault="003D1FC9" w:rsidP="003D1FC9">
      <w:pPr>
        <w:pStyle w:val="StyleNormalYurTimesNewRoman0"/>
      </w:pPr>
      <w:r>
        <w:t xml:space="preserve">1943      “The creation myth and acculturation in </w:t>
      </w:r>
      <w:proofErr w:type="spellStart"/>
      <w:r>
        <w:t>Acatán</w:t>
      </w:r>
      <w:proofErr w:type="spellEnd"/>
      <w:r>
        <w:t>, Guatemala”. Journal of American Folklore 56(220):120-126.</w:t>
      </w:r>
    </w:p>
    <w:p w:rsidR="003D1FC9" w:rsidRDefault="003D1FC9" w:rsidP="003D1FC9">
      <w:pPr>
        <w:pStyle w:val="NormalMai"/>
      </w:pPr>
      <w:r w:rsidRPr="001A7FED">
        <w:t>Siig</w:t>
      </w:r>
      <w:r>
        <w:t xml:space="preserve">, </w:t>
      </w:r>
      <w:r w:rsidRPr="001A7FED">
        <w:t>Kristo</w:t>
      </w:r>
    </w:p>
    <w:p w:rsidR="003D1FC9" w:rsidRPr="0001368F" w:rsidRDefault="003D1FC9" w:rsidP="003D1FC9">
      <w:pPr>
        <w:pStyle w:val="NormalYur1"/>
        <w:rPr>
          <w:lang w:val="en-US"/>
        </w:rPr>
      </w:pPr>
      <w:r w:rsidRPr="0001368F">
        <w:rPr>
          <w:lang w:val="en-US"/>
        </w:rPr>
        <w:t xml:space="preserve">2013      </w:t>
      </w:r>
      <w:proofErr w:type="spellStart"/>
      <w:r w:rsidRPr="0001368F">
        <w:rPr>
          <w:bCs/>
          <w:lang w:val="en-US"/>
        </w:rPr>
        <w:t>Suure</w:t>
      </w:r>
      <w:proofErr w:type="spellEnd"/>
      <w:r w:rsidRPr="0001368F">
        <w:rPr>
          <w:bCs/>
          <w:lang w:val="en-US"/>
        </w:rPr>
        <w:t xml:space="preserve"> </w:t>
      </w:r>
      <w:proofErr w:type="spellStart"/>
      <w:r w:rsidRPr="0001368F">
        <w:rPr>
          <w:bCs/>
          <w:lang w:val="en-US"/>
        </w:rPr>
        <w:t>härja</w:t>
      </w:r>
      <w:proofErr w:type="spellEnd"/>
      <w:r w:rsidRPr="0001368F">
        <w:rPr>
          <w:bCs/>
          <w:lang w:val="en-US"/>
        </w:rPr>
        <w:t xml:space="preserve"> </w:t>
      </w:r>
      <w:proofErr w:type="spellStart"/>
      <w:r w:rsidRPr="0001368F">
        <w:rPr>
          <w:bCs/>
          <w:lang w:val="en-US"/>
        </w:rPr>
        <w:t>müüt</w:t>
      </w:r>
      <w:proofErr w:type="spellEnd"/>
      <w:r w:rsidRPr="0001368F">
        <w:rPr>
          <w:bCs/>
          <w:lang w:val="en-US"/>
        </w:rPr>
        <w:t xml:space="preserve"> </w:t>
      </w:r>
      <w:proofErr w:type="spellStart"/>
      <w:r w:rsidRPr="0001368F">
        <w:rPr>
          <w:bCs/>
          <w:lang w:val="en-US"/>
        </w:rPr>
        <w:t>läänemeresoome</w:t>
      </w:r>
      <w:proofErr w:type="spellEnd"/>
      <w:r w:rsidRPr="0001368F">
        <w:rPr>
          <w:bCs/>
          <w:lang w:val="en-US"/>
        </w:rPr>
        <w:t xml:space="preserve"> </w:t>
      </w:r>
      <w:proofErr w:type="spellStart"/>
      <w:r w:rsidRPr="0001368F">
        <w:rPr>
          <w:bCs/>
          <w:lang w:val="en-US"/>
        </w:rPr>
        <w:t>rahvaste</w:t>
      </w:r>
      <w:proofErr w:type="spellEnd"/>
      <w:r w:rsidRPr="0001368F">
        <w:rPr>
          <w:bCs/>
          <w:lang w:val="en-US"/>
        </w:rPr>
        <w:t xml:space="preserve"> </w:t>
      </w:r>
      <w:proofErr w:type="spellStart"/>
      <w:r w:rsidRPr="0001368F">
        <w:rPr>
          <w:bCs/>
          <w:lang w:val="en-US"/>
        </w:rPr>
        <w:t>traditsioonis</w:t>
      </w:r>
      <w:proofErr w:type="spellEnd"/>
      <w:r w:rsidRPr="0001368F">
        <w:rPr>
          <w:bCs/>
          <w:lang w:val="en-US"/>
        </w:rPr>
        <w:t xml:space="preserve"> ja </w:t>
      </w:r>
      <w:proofErr w:type="spellStart"/>
      <w:r w:rsidRPr="0001368F">
        <w:rPr>
          <w:bCs/>
          <w:lang w:val="en-US"/>
        </w:rPr>
        <w:t>selle</w:t>
      </w:r>
      <w:proofErr w:type="spellEnd"/>
      <w:r w:rsidRPr="0001368F">
        <w:rPr>
          <w:bCs/>
          <w:lang w:val="en-US"/>
        </w:rPr>
        <w:t xml:space="preserve"> </w:t>
      </w:r>
      <w:proofErr w:type="spellStart"/>
      <w:r w:rsidRPr="0001368F">
        <w:rPr>
          <w:bCs/>
          <w:lang w:val="en-US"/>
        </w:rPr>
        <w:t>ajalooline</w:t>
      </w:r>
      <w:proofErr w:type="spellEnd"/>
      <w:r w:rsidRPr="0001368F">
        <w:rPr>
          <w:bCs/>
          <w:lang w:val="en-US"/>
        </w:rPr>
        <w:t xml:space="preserve"> </w:t>
      </w:r>
      <w:proofErr w:type="spellStart"/>
      <w:r w:rsidRPr="0001368F">
        <w:rPr>
          <w:bCs/>
          <w:lang w:val="en-US"/>
        </w:rPr>
        <w:t>taust</w:t>
      </w:r>
      <w:proofErr w:type="spellEnd"/>
      <w:r w:rsidRPr="0001368F">
        <w:rPr>
          <w:lang w:val="en-US"/>
        </w:rPr>
        <w:t xml:space="preserve">. </w:t>
      </w:r>
      <w:proofErr w:type="spellStart"/>
      <w:r w:rsidRPr="0001368F">
        <w:rPr>
          <w:lang w:val="en-US"/>
        </w:rPr>
        <w:t>Bakalaureusetöö</w:t>
      </w:r>
      <w:proofErr w:type="spellEnd"/>
      <w:r w:rsidRPr="0001368F">
        <w:rPr>
          <w:lang w:val="en-US"/>
        </w:rPr>
        <w:t xml:space="preserve">. Tartu: Tartu </w:t>
      </w:r>
      <w:proofErr w:type="spellStart"/>
      <w:r w:rsidRPr="0001368F">
        <w:rPr>
          <w:lang w:val="en-US"/>
        </w:rPr>
        <w:t>Ülikooli</w:t>
      </w:r>
      <w:proofErr w:type="spellEnd"/>
      <w:r w:rsidRPr="0001368F">
        <w:rPr>
          <w:lang w:val="en-US"/>
        </w:rPr>
        <w:t xml:space="preserve"> </w:t>
      </w:r>
      <w:proofErr w:type="spellStart"/>
      <w:r w:rsidRPr="0001368F">
        <w:rPr>
          <w:lang w:val="en-US"/>
        </w:rPr>
        <w:t>filosoofia</w:t>
      </w:r>
      <w:proofErr w:type="spellEnd"/>
      <w:r w:rsidRPr="0001368F">
        <w:rPr>
          <w:lang w:val="en-US"/>
        </w:rPr>
        <w:t xml:space="preserve"> </w:t>
      </w:r>
      <w:proofErr w:type="spellStart"/>
      <w:r w:rsidRPr="0001368F">
        <w:rPr>
          <w:lang w:val="en-US"/>
        </w:rPr>
        <w:t>teaduskond</w:t>
      </w:r>
      <w:proofErr w:type="spellEnd"/>
      <w:r w:rsidRPr="0001368F">
        <w:rPr>
          <w:lang w:val="en-US"/>
        </w:rPr>
        <w:t xml:space="preserve">. 84 </w:t>
      </w:r>
      <w:proofErr w:type="spellStart"/>
      <w:r w:rsidRPr="0001368F">
        <w:rPr>
          <w:lang w:val="en-US"/>
        </w:rPr>
        <w:t>lk</w:t>
      </w:r>
      <w:proofErr w:type="spellEnd"/>
      <w:r w:rsidRPr="0001368F">
        <w:rPr>
          <w:lang w:val="en-US"/>
        </w:rPr>
        <w:t>.</w:t>
      </w:r>
    </w:p>
    <w:p w:rsidR="003D1FC9" w:rsidRPr="006D3300" w:rsidRDefault="003D1FC9" w:rsidP="003D1FC9">
      <w:pPr>
        <w:pStyle w:val="NormalMaiTimesNewRoman"/>
      </w:pPr>
      <w:proofErr w:type="spellStart"/>
      <w:r w:rsidRPr="006D3300">
        <w:t>Siikala</w:t>
      </w:r>
      <w:proofErr w:type="spellEnd"/>
      <w:r w:rsidRPr="006D3300">
        <w:t>, Anna Leena</w:t>
      </w:r>
    </w:p>
    <w:p w:rsidR="003D1FC9" w:rsidRPr="002C303C" w:rsidRDefault="003D1FC9" w:rsidP="003D1FC9">
      <w:pPr>
        <w:pStyle w:val="NormalYur1"/>
        <w:rPr>
          <w:lang w:val="en-US"/>
        </w:rPr>
      </w:pPr>
      <w:r w:rsidRPr="002C303C">
        <w:rPr>
          <w:lang w:val="en-US"/>
        </w:rPr>
        <w:t>2008      "Mythic discourses: questions of Finno-Ugric studies of myth". FF Network for the folklorist fellows 34:3-16.</w:t>
      </w:r>
    </w:p>
    <w:p w:rsidR="003D1FC9" w:rsidRPr="006D3300" w:rsidRDefault="003D1FC9" w:rsidP="003D1FC9">
      <w:pPr>
        <w:pStyle w:val="NormalMaiTimesNewRoman"/>
      </w:pPr>
      <w:r w:rsidRPr="006D3300">
        <w:t>Sike, Yvonne de</w:t>
      </w:r>
    </w:p>
    <w:p w:rsidR="003D1FC9" w:rsidRPr="002C303C" w:rsidRDefault="003D1FC9" w:rsidP="003D1FC9">
      <w:pPr>
        <w:pStyle w:val="NormalYur1"/>
        <w:rPr>
          <w:lang w:val="en-US"/>
        </w:rPr>
      </w:pPr>
      <w:r w:rsidRPr="002C303C">
        <w:rPr>
          <w:lang w:val="en-US"/>
        </w:rPr>
        <w:t xml:space="preserve">1993      "Et la femme </w:t>
      </w:r>
      <w:proofErr w:type="spellStart"/>
      <w:r w:rsidRPr="002C303C">
        <w:rPr>
          <w:lang w:val="en-US"/>
        </w:rPr>
        <w:t>créa</w:t>
      </w:r>
      <w:proofErr w:type="spellEnd"/>
      <w:r w:rsidRPr="002C303C">
        <w:rPr>
          <w:lang w:val="en-US"/>
        </w:rPr>
        <w:t xml:space="preserve"> </w:t>
      </w:r>
      <w:proofErr w:type="spellStart"/>
      <w:r w:rsidRPr="002C303C">
        <w:rPr>
          <w:lang w:val="en-US"/>
        </w:rPr>
        <w:t>l'homme</w:t>
      </w:r>
      <w:proofErr w:type="spellEnd"/>
      <w:r w:rsidRPr="002C303C">
        <w:rPr>
          <w:lang w:val="en-US"/>
        </w:rPr>
        <w:t xml:space="preserve">". Cahiers de Littérature </w:t>
      </w:r>
      <w:proofErr w:type="spellStart"/>
      <w:r w:rsidRPr="002C303C">
        <w:rPr>
          <w:lang w:val="en-US"/>
        </w:rPr>
        <w:t>Orale</w:t>
      </w:r>
      <w:proofErr w:type="spellEnd"/>
      <w:r w:rsidRPr="002C303C">
        <w:rPr>
          <w:lang w:val="en-US"/>
        </w:rPr>
        <w:t xml:space="preserve"> 34:129-154.</w:t>
      </w:r>
    </w:p>
    <w:p w:rsidR="003D1FC9" w:rsidRPr="006D3300" w:rsidRDefault="003D1FC9" w:rsidP="003D1FC9">
      <w:pPr>
        <w:pStyle w:val="NormalMaiTimesNewRoman"/>
        <w:rPr>
          <w:lang w:val="et-EE"/>
        </w:rPr>
      </w:pPr>
      <w:r w:rsidRPr="006D3300">
        <w:rPr>
          <w:lang w:val="et-EE"/>
        </w:rPr>
        <w:t>Siiger, Halfdan</w:t>
      </w:r>
    </w:p>
    <w:p w:rsidR="003D1FC9" w:rsidRPr="002C303C" w:rsidRDefault="003D1FC9" w:rsidP="003D1FC9">
      <w:pPr>
        <w:pStyle w:val="NormalYur1"/>
        <w:rPr>
          <w:lang w:val="en-US"/>
        </w:rPr>
      </w:pPr>
      <w:r w:rsidRPr="002C303C">
        <w:rPr>
          <w:lang w:val="en-US"/>
        </w:rPr>
        <w:t xml:space="preserve">1967      The Lepchas. Culture and Religion of a Himalayan People. Part 1. Copenhagen: The National Museum of Denmark. 251 p. </w:t>
      </w:r>
      <w:r w:rsidR="00843DDA" w:rsidRPr="00843DDA">
        <w:rPr>
          <w:lang w:val="en-US"/>
        </w:rPr>
        <w:t>(</w:t>
      </w:r>
      <w:r w:rsidRPr="002C303C">
        <w:rPr>
          <w:lang w:val="en-US"/>
        </w:rPr>
        <w:t>Publications of the National Museum, Ethnographic Series, Vol. 11, Part 1</w:t>
      </w:r>
      <w:r w:rsidR="00843DDA" w:rsidRPr="00062398">
        <w:rPr>
          <w:lang w:val="en-US"/>
        </w:rPr>
        <w:t>)</w:t>
      </w:r>
      <w:r w:rsidRPr="002C303C">
        <w:rPr>
          <w:lang w:val="en-US"/>
        </w:rPr>
        <w:t>.</w:t>
      </w:r>
    </w:p>
    <w:p w:rsidR="003D1FC9" w:rsidRPr="006D3300" w:rsidRDefault="003D1FC9" w:rsidP="003D1FC9">
      <w:pPr>
        <w:pStyle w:val="NormalMaiTimesNewRoman"/>
        <w:rPr>
          <w:lang w:val="et-EE"/>
        </w:rPr>
      </w:pPr>
      <w:r w:rsidRPr="006D3300">
        <w:rPr>
          <w:lang w:val="et-EE"/>
        </w:rPr>
        <w:t>Siimets, Ülo</w:t>
      </w:r>
    </w:p>
    <w:p w:rsidR="003D1FC9" w:rsidRPr="006D3300" w:rsidRDefault="003D1FC9" w:rsidP="003D1FC9">
      <w:pPr>
        <w:pStyle w:val="StyleNormalYurTimesNewRoman2"/>
      </w:pPr>
      <w:r w:rsidRPr="006D3300">
        <w:rPr>
          <w:lang w:val="et-EE"/>
        </w:rPr>
        <w:t>2000      “Kaks Tšuktši lugu</w:t>
      </w:r>
      <w:r w:rsidRPr="00891B73">
        <w:rPr>
          <w:lang w:val="et-EE"/>
        </w:rPr>
        <w:t xml:space="preserve">”. </w:t>
      </w:r>
      <w:proofErr w:type="spellStart"/>
      <w:r w:rsidRPr="006D3300">
        <w:t>Eesti</w:t>
      </w:r>
      <w:proofErr w:type="spellEnd"/>
      <w:r w:rsidRPr="006D3300">
        <w:t xml:space="preserve"> </w:t>
      </w:r>
      <w:proofErr w:type="spellStart"/>
      <w:r w:rsidRPr="006D3300">
        <w:t>Rahva</w:t>
      </w:r>
      <w:proofErr w:type="spellEnd"/>
      <w:r w:rsidRPr="006D3300">
        <w:t xml:space="preserve"> </w:t>
      </w:r>
      <w:proofErr w:type="spellStart"/>
      <w:r w:rsidRPr="006D3300">
        <w:t>Muuseumi</w:t>
      </w:r>
      <w:proofErr w:type="spellEnd"/>
      <w:r w:rsidRPr="006D3300">
        <w:t xml:space="preserve"> </w:t>
      </w:r>
      <w:proofErr w:type="spellStart"/>
      <w:r w:rsidRPr="006D3300">
        <w:t>Aastaraamat</w:t>
      </w:r>
      <w:proofErr w:type="spellEnd"/>
      <w:r w:rsidRPr="006D3300">
        <w:t xml:space="preserve"> XLIV: 227-244.</w:t>
      </w:r>
    </w:p>
    <w:p w:rsidR="003D1FC9" w:rsidRPr="006D3300" w:rsidRDefault="003D1FC9" w:rsidP="003D1FC9">
      <w:pPr>
        <w:pStyle w:val="NormalMaiTimesNewRoman"/>
        <w:rPr>
          <w:lang w:val="de-DE"/>
        </w:rPr>
      </w:pPr>
      <w:r w:rsidRPr="006D3300">
        <w:t xml:space="preserve">Silverblatt, </w:t>
      </w:r>
      <w:r w:rsidRPr="006D3300">
        <w:rPr>
          <w:lang w:val="de-DE"/>
        </w:rPr>
        <w:t>Irene</w:t>
      </w:r>
    </w:p>
    <w:p w:rsidR="003D1FC9" w:rsidRPr="006D3300" w:rsidRDefault="003D1FC9" w:rsidP="003D1FC9">
      <w:pPr>
        <w:pStyle w:val="StyleNormalYurTimesNewRoman2"/>
      </w:pPr>
      <w:r w:rsidRPr="006D3300">
        <w:t xml:space="preserve">1990      Luna, Sol y Brujas. </w:t>
      </w:r>
      <w:proofErr w:type="spellStart"/>
      <w:r w:rsidRPr="006D3300">
        <w:t>Género</w:t>
      </w:r>
      <w:proofErr w:type="spellEnd"/>
      <w:r w:rsidRPr="006D3300">
        <w:t xml:space="preserve"> y </w:t>
      </w:r>
      <w:proofErr w:type="spellStart"/>
      <w:r w:rsidRPr="006D3300">
        <w:t>Clases</w:t>
      </w:r>
      <w:proofErr w:type="spellEnd"/>
      <w:r w:rsidRPr="006D3300">
        <w:t xml:space="preserve"> </w:t>
      </w:r>
      <w:proofErr w:type="spellStart"/>
      <w:r w:rsidRPr="006D3300">
        <w:t>en</w:t>
      </w:r>
      <w:proofErr w:type="spellEnd"/>
      <w:r w:rsidRPr="006D3300">
        <w:t xml:space="preserve"> </w:t>
      </w:r>
      <w:proofErr w:type="spellStart"/>
      <w:r w:rsidRPr="006D3300">
        <w:t>los</w:t>
      </w:r>
      <w:proofErr w:type="spellEnd"/>
      <w:r w:rsidRPr="006D3300">
        <w:t xml:space="preserve"> Andes </w:t>
      </w:r>
      <w:proofErr w:type="spellStart"/>
      <w:r w:rsidRPr="006D3300">
        <w:t>Prehispánicos</w:t>
      </w:r>
      <w:proofErr w:type="spellEnd"/>
      <w:r w:rsidRPr="006D3300">
        <w:t xml:space="preserve"> y </w:t>
      </w:r>
      <w:proofErr w:type="spellStart"/>
      <w:r w:rsidRPr="006D3300">
        <w:t>Coloniales</w:t>
      </w:r>
      <w:proofErr w:type="spellEnd"/>
      <w:r w:rsidRPr="006D3300">
        <w:t xml:space="preserve">. </w:t>
      </w:r>
      <w:proofErr w:type="spellStart"/>
      <w:r w:rsidRPr="006D3300">
        <w:t>Archivos</w:t>
      </w:r>
      <w:proofErr w:type="spellEnd"/>
      <w:r w:rsidRPr="006D3300">
        <w:t xml:space="preserve"> de Historia Peruana, Vol. 10. Cusco: Centro de </w:t>
      </w:r>
      <w:proofErr w:type="spellStart"/>
      <w:r w:rsidRPr="006D3300">
        <w:t>Estudios</w:t>
      </w:r>
      <w:proofErr w:type="spellEnd"/>
      <w:r w:rsidRPr="006D3300">
        <w:t xml:space="preserve"> </w:t>
      </w:r>
      <w:proofErr w:type="spellStart"/>
      <w:r w:rsidRPr="006D3300">
        <w:t>Regionales</w:t>
      </w:r>
      <w:proofErr w:type="spellEnd"/>
      <w:r w:rsidRPr="006D3300">
        <w:t xml:space="preserve"> Andinos "Bartolomé de las Casas". 201 p.</w:t>
      </w:r>
    </w:p>
    <w:p w:rsidR="003D1FC9" w:rsidRPr="006D3300" w:rsidRDefault="003D1FC9" w:rsidP="003D1FC9">
      <w:pPr>
        <w:pStyle w:val="NormalMaiTimesNewRoman"/>
      </w:pPr>
      <w:r w:rsidRPr="006D3300">
        <w:t>Silverman, Helaine, &amp; Donald A. Proulx</w:t>
      </w:r>
    </w:p>
    <w:p w:rsidR="003D1FC9" w:rsidRPr="002C303C" w:rsidRDefault="003D1FC9" w:rsidP="003D1FC9">
      <w:pPr>
        <w:pStyle w:val="NormalYur1"/>
        <w:rPr>
          <w:lang w:val="en-US"/>
        </w:rPr>
      </w:pPr>
      <w:r w:rsidRPr="002C303C">
        <w:rPr>
          <w:lang w:val="en-US"/>
        </w:rPr>
        <w:t>2002      The Nasca. Malden, Mass., &amp; Oxford: Blackwell. 339 p.</w:t>
      </w:r>
    </w:p>
    <w:p w:rsidR="003D1FC9" w:rsidRPr="006D3300" w:rsidRDefault="003D1FC9" w:rsidP="003D1FC9">
      <w:pPr>
        <w:pStyle w:val="NormalMaiTimesNewRoman"/>
      </w:pPr>
      <w:r w:rsidRPr="006D3300">
        <w:t>Silverwood-Cope, Peter</w:t>
      </w:r>
    </w:p>
    <w:p w:rsidR="003D1FC9" w:rsidRPr="006D3300" w:rsidRDefault="003D1FC9" w:rsidP="003D1FC9">
      <w:pPr>
        <w:pStyle w:val="StyleNormalYurTimesNewRoman2"/>
      </w:pPr>
      <w:r w:rsidRPr="006D3300">
        <w:t xml:space="preserve">1992      A Contribution to the Mythology of the Colombian </w:t>
      </w:r>
      <w:proofErr w:type="spellStart"/>
      <w:r w:rsidRPr="006D3300">
        <w:t>Macu</w:t>
      </w:r>
      <w:proofErr w:type="spellEnd"/>
      <w:r w:rsidRPr="006D3300">
        <w:t>. A dissertation submitted to the University of Cambridge for the degree of Ph.D. Selwyn College, Dec. 1972.</w:t>
      </w:r>
    </w:p>
    <w:p w:rsidR="003D1FC9" w:rsidRPr="006D3300" w:rsidRDefault="003D1FC9" w:rsidP="003D1FC9">
      <w:pPr>
        <w:pStyle w:val="NormalMaiTimesNewRoman"/>
      </w:pPr>
      <w:r w:rsidRPr="006D3300">
        <w:t>Simms, Stephen Chapman</w:t>
      </w:r>
    </w:p>
    <w:p w:rsidR="003D1FC9" w:rsidRPr="006D3300" w:rsidRDefault="003D1FC9" w:rsidP="003D1FC9">
      <w:pPr>
        <w:pStyle w:val="StyleNormalYurTimesNewRoman2"/>
      </w:pPr>
      <w:r w:rsidRPr="006D3300">
        <w:t>1903      "Traditions of the Crow". Field Columbian Museum, Publication 85, Anthropological Series II(6):281-324.</w:t>
      </w:r>
    </w:p>
    <w:p w:rsidR="003D1FC9" w:rsidRPr="006D3300" w:rsidRDefault="003D1FC9" w:rsidP="003D1FC9">
      <w:pPr>
        <w:pStyle w:val="StyleNormalYurTimesNewRoman2"/>
      </w:pPr>
      <w:r w:rsidRPr="006D3300">
        <w:t>1904      "Traditions of the Sarcee Indians”. Journal of American Folklore 17:180-182.</w:t>
      </w:r>
    </w:p>
    <w:p w:rsidR="003D1FC9" w:rsidRPr="006D3300" w:rsidRDefault="003D1FC9" w:rsidP="003D1FC9">
      <w:pPr>
        <w:pStyle w:val="StyleNormalYurTimesNewRoman2"/>
      </w:pPr>
      <w:r w:rsidRPr="006D3300">
        <w:lastRenderedPageBreak/>
        <w:t>1906      "Myths of the Bungees or Swampy Indians of Lake Winnipeg". Journal of American Folklore 19(75):334-340.</w:t>
      </w:r>
    </w:p>
    <w:p w:rsidR="003D1FC9" w:rsidRPr="006D3300" w:rsidRDefault="003D1FC9" w:rsidP="003D1FC9">
      <w:pPr>
        <w:pStyle w:val="NormalMaiTimesNewRoman"/>
      </w:pPr>
      <w:r w:rsidRPr="006D3300">
        <w:t>Simón, Pedro</w:t>
      </w:r>
    </w:p>
    <w:p w:rsidR="003D1FC9" w:rsidRPr="00891B73" w:rsidRDefault="003D1FC9" w:rsidP="003D1FC9">
      <w:pPr>
        <w:pStyle w:val="StyleNormalYurTimesNewRoman2"/>
      </w:pPr>
      <w:r w:rsidRPr="006D3300">
        <w:t xml:space="preserve">1882-1892 </w:t>
      </w:r>
      <w:proofErr w:type="spellStart"/>
      <w:r w:rsidRPr="006D3300">
        <w:t>Noticias</w:t>
      </w:r>
      <w:proofErr w:type="spellEnd"/>
      <w:r w:rsidRPr="006D3300">
        <w:t xml:space="preserve"> </w:t>
      </w:r>
      <w:proofErr w:type="spellStart"/>
      <w:r w:rsidRPr="006D3300">
        <w:t>Historiales</w:t>
      </w:r>
      <w:proofErr w:type="spellEnd"/>
      <w:r w:rsidRPr="006D3300">
        <w:t xml:space="preserve"> de las </w:t>
      </w:r>
      <w:proofErr w:type="spellStart"/>
      <w:r w:rsidRPr="006D3300">
        <w:t>Conquistas</w:t>
      </w:r>
      <w:proofErr w:type="spellEnd"/>
      <w:r w:rsidRPr="006D3300">
        <w:t xml:space="preserve"> de Tierra Firme </w:t>
      </w:r>
      <w:proofErr w:type="spellStart"/>
      <w:r w:rsidRPr="006D3300">
        <w:t>en</w:t>
      </w:r>
      <w:proofErr w:type="spellEnd"/>
      <w:r w:rsidRPr="006D3300">
        <w:t xml:space="preserve"> las Indias </w:t>
      </w:r>
      <w:proofErr w:type="spellStart"/>
      <w:r w:rsidRPr="006D3300">
        <w:t>Occidentales</w:t>
      </w:r>
      <w:proofErr w:type="spellEnd"/>
      <w:r w:rsidRPr="006D3300">
        <w:t>. Vols. 1-5. Bogotá: Rivas.</w:t>
      </w:r>
      <w:r>
        <w:t xml:space="preserve"> (</w:t>
      </w:r>
      <w:r>
        <w:rPr>
          <w:lang w:val="ru-RU"/>
        </w:rPr>
        <w:t>т</w:t>
      </w:r>
      <w:r w:rsidRPr="00891B73">
        <w:t>.2 - 1891).</w:t>
      </w:r>
    </w:p>
    <w:p w:rsidR="003D1FC9" w:rsidRDefault="003D1FC9" w:rsidP="003D1FC9">
      <w:pPr>
        <w:pStyle w:val="NormalMai"/>
        <w:rPr>
          <w:lang w:val="fr-FR"/>
        </w:rPr>
      </w:pPr>
      <w:r>
        <w:rPr>
          <w:lang w:val="fr-FR"/>
        </w:rPr>
        <w:t>Simonsen</w:t>
      </w:r>
      <w:r w:rsidRPr="00425A35">
        <w:rPr>
          <w:lang w:val="fr-FR"/>
        </w:rPr>
        <w:t xml:space="preserve">, </w:t>
      </w:r>
      <w:r>
        <w:rPr>
          <w:lang w:val="fr-FR"/>
        </w:rPr>
        <w:t>Michèle</w:t>
      </w:r>
    </w:p>
    <w:p w:rsidR="003D1FC9" w:rsidRPr="00425A35" w:rsidRDefault="003D1FC9" w:rsidP="003D1FC9">
      <w:pPr>
        <w:pStyle w:val="NormalYur1"/>
        <w:rPr>
          <w:rStyle w:val="StyleNormalYurTimesNewRomanChar0"/>
          <w:lang w:val="fr-FR"/>
        </w:rPr>
      </w:pPr>
      <w:r>
        <w:rPr>
          <w:lang w:val="fr-FR"/>
        </w:rPr>
        <w:t xml:space="preserve">2014 </w:t>
      </w:r>
      <w:r w:rsidRPr="00871703">
        <w:rPr>
          <w:lang w:val="fr-FR"/>
        </w:rPr>
        <w:t xml:space="preserve">     </w:t>
      </w:r>
      <w:r w:rsidRPr="00425A35">
        <w:rPr>
          <w:lang w:val="fr-FR"/>
        </w:rPr>
        <w:t>Contes et légendes</w:t>
      </w:r>
      <w:r w:rsidRPr="00425A35">
        <w:rPr>
          <w:rStyle w:val="StyleNormalYurTimesNewRomanChar0"/>
          <w:lang w:val="fr-FR"/>
        </w:rPr>
        <w:t xml:space="preserve"> de </w:t>
      </w:r>
      <w:r>
        <w:rPr>
          <w:rStyle w:val="StyleNormalYurTimesNewRomanChar0"/>
          <w:lang w:val="fr-FR"/>
        </w:rPr>
        <w:t>Laponie</w:t>
      </w:r>
      <w:r w:rsidRPr="00425A35">
        <w:rPr>
          <w:rStyle w:val="StyleNormalYurTimesNewRomanChar0"/>
          <w:lang w:val="fr-FR"/>
        </w:rPr>
        <w:t xml:space="preserve">. Paris: </w:t>
      </w:r>
      <w:proofErr w:type="spellStart"/>
      <w:r w:rsidRPr="00425A35">
        <w:rPr>
          <w:rStyle w:val="StyleNormalYurTimesNewRomanChar0"/>
          <w:lang w:val="fr-FR"/>
        </w:rPr>
        <w:t>Flies</w:t>
      </w:r>
      <w:proofErr w:type="spellEnd"/>
      <w:r w:rsidRPr="00425A35">
        <w:rPr>
          <w:rStyle w:val="StyleNormalYurTimesNewRomanChar0"/>
          <w:lang w:val="fr-FR"/>
        </w:rPr>
        <w:t xml:space="preserve"> France. 22</w:t>
      </w:r>
      <w:r>
        <w:rPr>
          <w:rStyle w:val="StyleNormalYurTimesNewRomanChar0"/>
          <w:lang w:val="fr-FR"/>
        </w:rPr>
        <w:t>1</w:t>
      </w:r>
      <w:r w:rsidRPr="00425A35">
        <w:rPr>
          <w:rStyle w:val="StyleNormalYurTimesNewRomanChar0"/>
          <w:lang w:val="fr-FR"/>
        </w:rPr>
        <w:t xml:space="preserve"> p</w:t>
      </w:r>
      <w:r>
        <w:rPr>
          <w:lang w:val="fr-FR"/>
        </w:rPr>
        <w:t>.</w:t>
      </w:r>
      <w:r w:rsidRPr="009F5C2A">
        <w:rPr>
          <w:lang w:val="fr-FR"/>
        </w:rPr>
        <w:t xml:space="preserve"> </w:t>
      </w:r>
      <w:r>
        <w:rPr>
          <w:lang w:val="fr-FR"/>
        </w:rPr>
        <w:t xml:space="preserve">(Aux origines du monde. </w:t>
      </w:r>
      <w:r w:rsidRPr="009F5C2A">
        <w:rPr>
          <w:rFonts w:ascii="BookmanOldStyle" w:hAnsi="BookmanOldStyle" w:cs="BookmanOldStyle"/>
          <w:sz w:val="22"/>
          <w:szCs w:val="22"/>
          <w:lang w:val="fr-FR" w:eastAsia="ja-JP"/>
        </w:rPr>
        <w:t xml:space="preserve">Collection dirigée par Galina </w:t>
      </w:r>
      <w:proofErr w:type="spellStart"/>
      <w:r w:rsidRPr="009F5C2A">
        <w:rPr>
          <w:rFonts w:ascii="BookmanOldStyle" w:hAnsi="BookmanOldStyle" w:cs="BookmanOldStyle"/>
          <w:sz w:val="22"/>
          <w:szCs w:val="22"/>
          <w:lang w:val="fr-FR" w:eastAsia="ja-JP"/>
        </w:rPr>
        <w:t>Kabakova</w:t>
      </w:r>
      <w:proofErr w:type="spellEnd"/>
      <w:r>
        <w:rPr>
          <w:lang w:val="fr-FR"/>
        </w:rPr>
        <w:t>)</w:t>
      </w:r>
      <w:r w:rsidRPr="00425A35">
        <w:rPr>
          <w:rStyle w:val="StyleNormalYurTimesNewRomanChar0"/>
          <w:lang w:val="fr-FR"/>
        </w:rPr>
        <w:t>.</w:t>
      </w:r>
    </w:p>
    <w:p w:rsidR="003D1FC9" w:rsidRPr="006D3300" w:rsidRDefault="003D1FC9" w:rsidP="003D1FC9">
      <w:pPr>
        <w:pStyle w:val="NormalMaiTimesNewRoman"/>
      </w:pPr>
      <w:r w:rsidRPr="006D3300">
        <w:t>Simpson, George Gaylord</w:t>
      </w:r>
    </w:p>
    <w:p w:rsidR="003D1FC9" w:rsidRPr="006D3300" w:rsidRDefault="003D1FC9" w:rsidP="003D1FC9">
      <w:pPr>
        <w:pStyle w:val="StyleNormalYurTimesNewRoman2"/>
      </w:pPr>
      <w:r w:rsidRPr="006D3300">
        <w:t xml:space="preserve">1940      "Los Indios </w:t>
      </w:r>
      <w:proofErr w:type="spellStart"/>
      <w:r w:rsidRPr="006D3300">
        <w:t>Kamarakotos</w:t>
      </w:r>
      <w:proofErr w:type="spellEnd"/>
      <w:r w:rsidRPr="006D3300">
        <w:t xml:space="preserve">". </w:t>
      </w:r>
      <w:proofErr w:type="spellStart"/>
      <w:r w:rsidRPr="006D3300">
        <w:t>Revista</w:t>
      </w:r>
      <w:proofErr w:type="spellEnd"/>
      <w:r w:rsidRPr="006D3300">
        <w:t xml:space="preserve"> de Fomento 3(22-25):201-660.</w:t>
      </w:r>
    </w:p>
    <w:p w:rsidR="003D1FC9" w:rsidRPr="006D3300" w:rsidRDefault="003D1FC9" w:rsidP="003D1FC9">
      <w:pPr>
        <w:pStyle w:val="StyleNormalYurTimesNewRoman2"/>
      </w:pPr>
      <w:r w:rsidRPr="006D3300">
        <w:t>1944      "A Carib (</w:t>
      </w:r>
      <w:proofErr w:type="spellStart"/>
      <w:r w:rsidRPr="006D3300">
        <w:t>Kamarakoto</w:t>
      </w:r>
      <w:proofErr w:type="spellEnd"/>
      <w:r w:rsidRPr="006D3300">
        <w:t xml:space="preserve">) myth from </w:t>
      </w:r>
      <w:smartTag w:uri="urn:schemas-microsoft-com:office:smarttags" w:element="country-region">
        <w:smartTag w:uri="urn:schemas-microsoft-com:office:smarttags" w:element="place">
          <w:r w:rsidRPr="006D3300">
            <w:t>Venezuela</w:t>
          </w:r>
        </w:smartTag>
      </w:smartTag>
      <w:r w:rsidRPr="006D3300">
        <w:t>". Journal of American Folklore 57(226):263-279.</w:t>
      </w:r>
    </w:p>
    <w:p w:rsidR="003D1FC9" w:rsidRPr="006D3300" w:rsidRDefault="003D1FC9" w:rsidP="003D1FC9">
      <w:pPr>
        <w:pStyle w:val="NormalMaiTimesNewRoman"/>
      </w:pPr>
      <w:r w:rsidRPr="006D3300">
        <w:t>Simpson, Jacqueline</w:t>
      </w:r>
    </w:p>
    <w:p w:rsidR="003D1FC9" w:rsidRPr="002C303C" w:rsidRDefault="003D1FC9" w:rsidP="003D1FC9">
      <w:pPr>
        <w:pStyle w:val="NormalYur1"/>
        <w:rPr>
          <w:lang w:val="en-US"/>
        </w:rPr>
      </w:pPr>
      <w:r w:rsidRPr="002C303C">
        <w:rPr>
          <w:lang w:val="en-US"/>
        </w:rPr>
        <w:t xml:space="preserve">1972      Icelandic Folktales and Legends. The Mill, </w:t>
      </w:r>
      <w:proofErr w:type="spellStart"/>
      <w:r w:rsidRPr="002C303C">
        <w:rPr>
          <w:lang w:val="en-US"/>
        </w:rPr>
        <w:t>Briscomble</w:t>
      </w:r>
      <w:proofErr w:type="spellEnd"/>
      <w:r w:rsidRPr="002C303C">
        <w:rPr>
          <w:lang w:val="en-US"/>
        </w:rPr>
        <w:t xml:space="preserve">, </w:t>
      </w:r>
      <w:proofErr w:type="spellStart"/>
      <w:r w:rsidRPr="002C303C">
        <w:rPr>
          <w:lang w:val="en-US"/>
        </w:rPr>
        <w:t>Glouceshire</w:t>
      </w:r>
      <w:proofErr w:type="spellEnd"/>
      <w:r w:rsidRPr="002C303C">
        <w:rPr>
          <w:lang w:val="en-US"/>
        </w:rPr>
        <w:t>: Tempus Publishing. 206 p.</w:t>
      </w:r>
    </w:p>
    <w:p w:rsidR="003D1FC9" w:rsidRPr="006D3300" w:rsidRDefault="003D1FC9" w:rsidP="003D1FC9">
      <w:pPr>
        <w:pStyle w:val="NormalMaiTimesNewRoman"/>
      </w:pPr>
      <w:r w:rsidRPr="006D3300">
        <w:t>Simpson, John</w:t>
      </w:r>
    </w:p>
    <w:p w:rsidR="003D1FC9" w:rsidRPr="006D3300" w:rsidRDefault="003D1FC9" w:rsidP="003D1FC9">
      <w:pPr>
        <w:pStyle w:val="StyleNormalYurTimesNewRoman2"/>
      </w:pPr>
      <w:r w:rsidRPr="006D3300">
        <w:t>1875      “Observations on the Western Eskimo, and the Country they inhabit; from Notes taken during two years at Point Barrow”. A Selection of Papers on Arctic Geography and Ethnology. Ethnology III, The Western Eskimo. London: John Murray. P. 233-275.</w:t>
      </w:r>
    </w:p>
    <w:p w:rsidR="00EF639F" w:rsidRPr="00EF639F" w:rsidRDefault="00EF639F" w:rsidP="00EF639F">
      <w:pPr>
        <w:pStyle w:val="NormalMai2"/>
        <w:rPr>
          <w:lang w:val="en-US" w:eastAsia="ru-RU"/>
        </w:rPr>
      </w:pPr>
      <w:r w:rsidRPr="00EF639F">
        <w:rPr>
          <w:lang w:val="en-US" w:eastAsia="ru-RU"/>
        </w:rPr>
        <w:t>Sims-Williams</w:t>
      </w:r>
      <w:r>
        <w:rPr>
          <w:lang w:val="en-US" w:eastAsia="ru-RU"/>
        </w:rPr>
        <w:t>, Patrick</w:t>
      </w:r>
    </w:p>
    <w:p w:rsidR="00EF639F" w:rsidRPr="00EF639F" w:rsidRDefault="00EF639F" w:rsidP="00EF639F">
      <w:pPr>
        <w:pStyle w:val="NormalYur1"/>
        <w:rPr>
          <w:rFonts w:ascii="Arial" w:hAnsi="Arial" w:cs="Arial"/>
          <w:szCs w:val="24"/>
          <w:lang w:val="en-US" w:eastAsia="ru-RU"/>
        </w:rPr>
      </w:pPr>
      <w:r>
        <w:rPr>
          <w:lang w:val="en-GB" w:eastAsia="ru-RU"/>
        </w:rPr>
        <w:t xml:space="preserve">2011      </w:t>
      </w:r>
      <w:r w:rsidRPr="00EF639F">
        <w:rPr>
          <w:lang w:val="en-GB" w:eastAsia="ru-RU"/>
        </w:rPr>
        <w:t>Irish Influence on Medieval Welsh Literature</w:t>
      </w:r>
      <w:r w:rsidRPr="00EF639F">
        <w:rPr>
          <w:lang w:val="en-US" w:eastAsia="ru-RU"/>
        </w:rPr>
        <w:t xml:space="preserve">. </w:t>
      </w:r>
      <w:r>
        <w:rPr>
          <w:lang w:val="en-US" w:eastAsia="ru-RU"/>
        </w:rPr>
        <w:t>Oxford: Oxford University Press.</w:t>
      </w:r>
      <w:r w:rsidRPr="00EF639F">
        <w:rPr>
          <w:lang w:val="en-US" w:eastAsia="ru-RU"/>
        </w:rPr>
        <w:t xml:space="preserve"> 425 p.</w:t>
      </w:r>
    </w:p>
    <w:p w:rsidR="00885DFE" w:rsidRDefault="00885DFE" w:rsidP="00885DFE">
      <w:pPr>
        <w:pStyle w:val="NormalMai"/>
      </w:pPr>
      <w:r>
        <w:t xml:space="preserve">Singh, </w:t>
      </w:r>
      <w:proofErr w:type="spellStart"/>
      <w:r>
        <w:t>Huirem</w:t>
      </w:r>
      <w:proofErr w:type="spellEnd"/>
      <w:r>
        <w:t xml:space="preserve"> Behari</w:t>
      </w:r>
    </w:p>
    <w:p w:rsidR="00885DFE" w:rsidRPr="0081553B" w:rsidRDefault="00885DFE" w:rsidP="00885DFE">
      <w:pPr>
        <w:pStyle w:val="NormalYur1"/>
        <w:rPr>
          <w:lang w:val="en-US"/>
        </w:rPr>
      </w:pPr>
      <w:r w:rsidRPr="00885DFE">
        <w:rPr>
          <w:lang w:val="en-US"/>
        </w:rPr>
        <w:t xml:space="preserve">1985      A Study of Manipuri (Meitei) Folklore. Ph.D. Dissertation, </w:t>
      </w:r>
      <w:proofErr w:type="spellStart"/>
      <w:r w:rsidRPr="00885DFE">
        <w:rPr>
          <w:lang w:val="en-US"/>
        </w:rPr>
        <w:t>Gauhati</w:t>
      </w:r>
      <w:proofErr w:type="spellEnd"/>
      <w:r w:rsidRPr="00885DFE">
        <w:rPr>
          <w:lang w:val="en-US"/>
        </w:rPr>
        <w:t xml:space="preserve"> University.</w:t>
      </w:r>
      <w:r w:rsidRPr="00885DFE">
        <w:rPr>
          <w:rFonts w:ascii="Helvetica" w:hAnsi="Helvetica" w:cs="Helvetica"/>
          <w:color w:val="000000"/>
          <w:sz w:val="20"/>
          <w:shd w:val="clear" w:color="auto" w:fill="FFFFFF"/>
          <w:lang w:val="en-US"/>
        </w:rPr>
        <w:t xml:space="preserve"> </w:t>
      </w:r>
      <w:r w:rsidRPr="0081553B">
        <w:rPr>
          <w:lang w:val="en-US"/>
        </w:rPr>
        <w:t>463 p. http://hdl.handle.net/10603/6822</w:t>
      </w:r>
    </w:p>
    <w:p w:rsidR="001E0235" w:rsidRDefault="001E0235" w:rsidP="001E0235">
      <w:pPr>
        <w:pStyle w:val="NormalMai"/>
      </w:pPr>
      <w:r>
        <w:t>Singh, Padma Shri M. Kirti</w:t>
      </w:r>
    </w:p>
    <w:p w:rsidR="001E0235" w:rsidRPr="001E0235" w:rsidRDefault="001E0235" w:rsidP="001E0235">
      <w:pPr>
        <w:pStyle w:val="NormalYur1"/>
        <w:rPr>
          <w:lang w:val="en-US"/>
        </w:rPr>
      </w:pPr>
      <w:r w:rsidRPr="001E0235">
        <w:rPr>
          <w:lang w:val="en-US"/>
        </w:rPr>
        <w:t xml:space="preserve">1993      Folk Culture of Manipur. New </w:t>
      </w:r>
      <w:proofErr w:type="spellStart"/>
      <w:r w:rsidRPr="001E0235">
        <w:rPr>
          <w:lang w:val="en-US"/>
        </w:rPr>
        <w:t>Dehli</w:t>
      </w:r>
      <w:proofErr w:type="spellEnd"/>
      <w:r w:rsidRPr="001E0235">
        <w:rPr>
          <w:lang w:val="en-US"/>
        </w:rPr>
        <w:t>: Manas Publications. 260 p.</w:t>
      </w:r>
    </w:p>
    <w:p w:rsidR="003D1FC9" w:rsidRPr="006D3300" w:rsidRDefault="003D1FC9" w:rsidP="003D1FC9">
      <w:pPr>
        <w:pStyle w:val="NormalMaiTimesNewRoman"/>
      </w:pPr>
      <w:r w:rsidRPr="006D3300">
        <w:t>Sinha, Raghuvir</w:t>
      </w:r>
    </w:p>
    <w:p w:rsidR="003D1FC9" w:rsidRPr="006D3300" w:rsidRDefault="003D1FC9" w:rsidP="003D1FC9">
      <w:pPr>
        <w:pStyle w:val="StyleNormalYurTimesNewRoman2"/>
      </w:pPr>
      <w:r w:rsidRPr="006D3300">
        <w:t>1962      The Akas. Shil</w:t>
      </w:r>
      <w:r>
        <w:t>l</w:t>
      </w:r>
      <w:r w:rsidRPr="006D3300">
        <w:t>ong: North-East Frontier Agency, Research department, Adviser’s secretariat. 144 p.</w:t>
      </w:r>
    </w:p>
    <w:p w:rsidR="003D1FC9" w:rsidRDefault="003D1FC9" w:rsidP="003D1FC9">
      <w:pPr>
        <w:pStyle w:val="NormalMai"/>
      </w:pPr>
      <w:proofErr w:type="spellStart"/>
      <w:r>
        <w:t>Sinninghe</w:t>
      </w:r>
      <w:proofErr w:type="spellEnd"/>
      <w:r>
        <w:t>, J.R.W.</w:t>
      </w:r>
    </w:p>
    <w:p w:rsidR="003D1FC9" w:rsidRPr="009D24A6" w:rsidRDefault="003D1FC9" w:rsidP="003D1FC9">
      <w:pPr>
        <w:pStyle w:val="NormalYur1"/>
        <w:rPr>
          <w:lang w:val="en-US"/>
        </w:rPr>
      </w:pPr>
      <w:r w:rsidRPr="009D24A6">
        <w:rPr>
          <w:lang w:val="en-US"/>
        </w:rPr>
        <w:t xml:space="preserve">1942      </w:t>
      </w:r>
      <w:proofErr w:type="spellStart"/>
      <w:r w:rsidRPr="009D24A6">
        <w:rPr>
          <w:lang w:val="en-US"/>
        </w:rPr>
        <w:t>Vijftig</w:t>
      </w:r>
      <w:proofErr w:type="spellEnd"/>
      <w:r w:rsidRPr="009D24A6">
        <w:rPr>
          <w:lang w:val="en-US"/>
        </w:rPr>
        <w:t xml:space="preserve"> </w:t>
      </w:r>
      <w:proofErr w:type="spellStart"/>
      <w:r w:rsidRPr="009D24A6">
        <w:rPr>
          <w:lang w:val="en-US"/>
        </w:rPr>
        <w:t>nederlandse</w:t>
      </w:r>
      <w:proofErr w:type="spellEnd"/>
      <w:r w:rsidRPr="009D24A6">
        <w:rPr>
          <w:lang w:val="en-US"/>
        </w:rPr>
        <w:t xml:space="preserve"> </w:t>
      </w:r>
      <w:proofErr w:type="spellStart"/>
      <w:r w:rsidRPr="009D24A6">
        <w:rPr>
          <w:lang w:val="en-US"/>
        </w:rPr>
        <w:t>sprookjes</w:t>
      </w:r>
      <w:proofErr w:type="spellEnd"/>
      <w:r w:rsidRPr="009D24A6">
        <w:rPr>
          <w:lang w:val="en-US"/>
        </w:rPr>
        <w:t xml:space="preserve">. Amsterdam: </w:t>
      </w:r>
      <w:proofErr w:type="spellStart"/>
      <w:r w:rsidRPr="009D24A6">
        <w:rPr>
          <w:lang w:val="en-US"/>
        </w:rPr>
        <w:t>Uitgevers-maatschappij</w:t>
      </w:r>
      <w:proofErr w:type="spellEnd"/>
      <w:r w:rsidRPr="009D24A6">
        <w:rPr>
          <w:lang w:val="en-US"/>
        </w:rPr>
        <w:t xml:space="preserve"> “Elsevier”. 112 p.</w:t>
      </w:r>
    </w:p>
    <w:p w:rsidR="003D1FC9" w:rsidRPr="006D3300" w:rsidRDefault="003D1FC9" w:rsidP="003D1FC9">
      <w:pPr>
        <w:pStyle w:val="NormalMaiTimesNewRoman"/>
      </w:pPr>
      <w:r w:rsidRPr="006D3300">
        <w:t>Siskind, Janet</w:t>
      </w:r>
    </w:p>
    <w:p w:rsidR="003D1FC9" w:rsidRPr="006D3300" w:rsidRDefault="003D1FC9" w:rsidP="003D1FC9">
      <w:pPr>
        <w:pStyle w:val="StyleNormalYurTimesNewRoman2"/>
      </w:pPr>
      <w:r w:rsidRPr="006D3300">
        <w:t>1973      To Hunt in the Morning. New York: Oxford University Press. 214 p.</w:t>
      </w:r>
    </w:p>
    <w:p w:rsidR="003D1FC9" w:rsidRPr="009667EE" w:rsidRDefault="003D1FC9" w:rsidP="003D1FC9">
      <w:pPr>
        <w:pStyle w:val="NormalMaiTimesNewRoman"/>
      </w:pPr>
      <w:r w:rsidRPr="009667EE">
        <w:t>Sissao, Alain Joseph</w:t>
      </w:r>
    </w:p>
    <w:p w:rsidR="003D1FC9" w:rsidRPr="002C303C" w:rsidRDefault="003D1FC9" w:rsidP="003D1FC9">
      <w:pPr>
        <w:pStyle w:val="NormalYur1"/>
        <w:rPr>
          <w:lang w:val="en-US"/>
        </w:rPr>
      </w:pPr>
      <w:r w:rsidRPr="002C303C">
        <w:rPr>
          <w:lang w:val="en-US"/>
        </w:rPr>
        <w:t>2010      Folktales from Moose of Burkina Faso. Translated from the French by Nina Tanti. Bamenda (Cameroon): Langa Research and Publishing Group. 115 p.</w:t>
      </w:r>
    </w:p>
    <w:p w:rsidR="003D1FC9" w:rsidRPr="00B21A94" w:rsidRDefault="003D1FC9" w:rsidP="003D1FC9">
      <w:pPr>
        <w:pStyle w:val="NormalMaiTimesNewRoman"/>
      </w:pPr>
      <w:r w:rsidRPr="00B21A94">
        <w:t>Skeat, Walter William</w:t>
      </w:r>
    </w:p>
    <w:p w:rsidR="003D1FC9" w:rsidRPr="00F25667" w:rsidRDefault="003D1FC9" w:rsidP="003D1FC9">
      <w:pPr>
        <w:pStyle w:val="NormalYur1"/>
        <w:rPr>
          <w:lang w:val="en-US"/>
        </w:rPr>
      </w:pPr>
      <w:r w:rsidRPr="00F25667">
        <w:rPr>
          <w:lang w:val="en-US"/>
        </w:rPr>
        <w:t>1901      Fables and Folktales from an Eastern Forest. London: Cambridge University Press. 92 p.</w:t>
      </w:r>
    </w:p>
    <w:p w:rsidR="003D1FC9" w:rsidRPr="00B21A94" w:rsidRDefault="003D1FC9" w:rsidP="003D1FC9">
      <w:pPr>
        <w:pStyle w:val="NormalMaiTimesNewRoman"/>
      </w:pPr>
      <w:r w:rsidRPr="00B21A94">
        <w:t>Skeat, Walter William, &amp; Charles Otto Blagden</w:t>
      </w:r>
    </w:p>
    <w:p w:rsidR="003D1FC9" w:rsidRPr="00F25667" w:rsidRDefault="003D1FC9" w:rsidP="003D1FC9">
      <w:pPr>
        <w:pStyle w:val="NormalYur1"/>
        <w:rPr>
          <w:lang w:val="en-US"/>
        </w:rPr>
      </w:pPr>
      <w:r w:rsidRPr="00F25667">
        <w:rPr>
          <w:lang w:val="en-US"/>
        </w:rPr>
        <w:t>1900      Malay Magic. An Introduction to the Folklore and popular Religion of the Malay Peninsula. London, New York: MacMillan Co. 593 p.</w:t>
      </w:r>
    </w:p>
    <w:p w:rsidR="003D1FC9" w:rsidRPr="00F25667" w:rsidRDefault="003D1FC9" w:rsidP="003D1FC9">
      <w:pPr>
        <w:pStyle w:val="NormalYur1"/>
        <w:rPr>
          <w:lang w:val="en-US"/>
        </w:rPr>
      </w:pPr>
      <w:r w:rsidRPr="00F25667">
        <w:rPr>
          <w:lang w:val="en-US"/>
        </w:rPr>
        <w:t>1906      Pagan Races of the Malay Peninsula. Vol. 2. London: Macmillan. 855 p.</w:t>
      </w:r>
    </w:p>
    <w:p w:rsidR="003D1FC9" w:rsidRDefault="003D1FC9" w:rsidP="003D1FC9">
      <w:pPr>
        <w:pStyle w:val="NormalMai"/>
      </w:pPr>
      <w:r>
        <w:lastRenderedPageBreak/>
        <w:t>Skemp, F.W.</w:t>
      </w:r>
    </w:p>
    <w:p w:rsidR="003D1FC9" w:rsidRPr="002C303C" w:rsidRDefault="003D1FC9" w:rsidP="003D1FC9">
      <w:pPr>
        <w:pStyle w:val="NormalYur1"/>
        <w:rPr>
          <w:lang w:val="en-US"/>
        </w:rPr>
      </w:pPr>
      <w:r w:rsidRPr="001F3C2C">
        <w:rPr>
          <w:lang w:val="en-US"/>
        </w:rPr>
        <w:t xml:space="preserve">1917      Multani Stories. Collected and translated by F.W. Skemp. </w:t>
      </w:r>
      <w:r w:rsidRPr="002C303C">
        <w:rPr>
          <w:lang w:val="en-US"/>
        </w:rPr>
        <w:t>Lahore: Government printing. 81 p.</w:t>
      </w:r>
    </w:p>
    <w:p w:rsidR="003D1FC9" w:rsidRPr="006D3300" w:rsidRDefault="003D1FC9" w:rsidP="003D1FC9">
      <w:pPr>
        <w:pStyle w:val="NormalMaiTimesNewRoman"/>
      </w:pPr>
      <w:r w:rsidRPr="006D3300">
        <w:t>Skinner, Alanson</w:t>
      </w:r>
    </w:p>
    <w:p w:rsidR="003D1FC9" w:rsidRPr="006D3300" w:rsidRDefault="003D1FC9" w:rsidP="003D1FC9">
      <w:pPr>
        <w:pStyle w:val="StyleNormalYurTimesNewRoman2"/>
      </w:pPr>
      <w:r w:rsidRPr="006D3300">
        <w:t xml:space="preserve">1911      "Notes on the Eastern Cree and </w:t>
      </w:r>
      <w:smartTag w:uri="urn:schemas-microsoft-com:office:smarttags" w:element="place">
        <w:r w:rsidRPr="006D3300">
          <w:t>Northern Saulteaux</w:t>
        </w:r>
      </w:smartTag>
      <w:r w:rsidRPr="006D3300">
        <w:t>". Anthropological Papers of the American Museum of Natural History 9(1):1-178.</w:t>
      </w:r>
    </w:p>
    <w:p w:rsidR="003D1FC9" w:rsidRPr="006D3300" w:rsidRDefault="003D1FC9" w:rsidP="003D1FC9">
      <w:pPr>
        <w:pStyle w:val="StyleNormalYurTimesNewRoman2"/>
      </w:pPr>
      <w:r w:rsidRPr="006D3300">
        <w:t xml:space="preserve">1913      Social Life and Ceremonial Bundles of the </w:t>
      </w:r>
      <w:proofErr w:type="spellStart"/>
      <w:r w:rsidRPr="006D3300">
        <w:t>Menomini</w:t>
      </w:r>
      <w:proofErr w:type="spellEnd"/>
      <w:r w:rsidRPr="006D3300">
        <w:t xml:space="preserve"> Indians. New York. Anthropological Papers of the American Museum of Natural History 13(1). 165 p.</w:t>
      </w:r>
    </w:p>
    <w:p w:rsidR="003D1FC9" w:rsidRPr="006D3300" w:rsidRDefault="003D1FC9" w:rsidP="003D1FC9">
      <w:pPr>
        <w:pStyle w:val="StyleNormalYurTimesNewRoman2"/>
      </w:pPr>
      <w:r w:rsidRPr="006D3300">
        <w:t>1916      "Plains Cree tales". Journal of American Folklore 29(113):341-367.</w:t>
      </w:r>
    </w:p>
    <w:p w:rsidR="003D1FC9" w:rsidRPr="006D3300" w:rsidRDefault="003D1FC9" w:rsidP="003D1FC9">
      <w:pPr>
        <w:pStyle w:val="StyleNormalYurTimesNewRoman2"/>
      </w:pPr>
      <w:r w:rsidRPr="006D3300">
        <w:t>1919      "Plains Ojibwa tales". Journal of American Folklore 32(124):280-305.</w:t>
      </w:r>
    </w:p>
    <w:p w:rsidR="003D1FC9" w:rsidRPr="006D3300" w:rsidRDefault="003D1FC9" w:rsidP="003D1FC9">
      <w:pPr>
        <w:pStyle w:val="StyleNormalYurTimesNewRoman2"/>
      </w:pPr>
      <w:r w:rsidRPr="006D3300">
        <w:t xml:space="preserve">1920      Medicine Ceremony of the </w:t>
      </w:r>
      <w:proofErr w:type="spellStart"/>
      <w:r w:rsidRPr="006D3300">
        <w:t>Menomini</w:t>
      </w:r>
      <w:proofErr w:type="spellEnd"/>
      <w:r w:rsidRPr="006D3300">
        <w:t xml:space="preserve">, Iowa, and Wahpeton Dakota, with Notes on the Ceremony among the </w:t>
      </w:r>
      <w:proofErr w:type="spellStart"/>
      <w:r w:rsidRPr="006D3300">
        <w:t>Ponga</w:t>
      </w:r>
      <w:proofErr w:type="spellEnd"/>
      <w:r w:rsidRPr="006D3300">
        <w:t>, Ojibwa, and Potawatomi Indians. New York: Museum of American Indians, Heye Foundation. 357 p</w:t>
      </w:r>
      <w:r>
        <w:t xml:space="preserve">. Indian </w:t>
      </w:r>
      <w:r w:rsidRPr="006D3300">
        <w:t xml:space="preserve">Notes and Monographs, </w:t>
      </w:r>
      <w:r>
        <w:t>vol. 9</w:t>
      </w:r>
      <w:r w:rsidRPr="006D3300">
        <w:t>.</w:t>
      </w:r>
    </w:p>
    <w:p w:rsidR="003D1FC9" w:rsidRPr="006D3300" w:rsidRDefault="003D1FC9" w:rsidP="003D1FC9">
      <w:pPr>
        <w:pStyle w:val="StyleNormalYurTimesNewRoman2"/>
      </w:pPr>
      <w:r w:rsidRPr="006D3300">
        <w:t xml:space="preserve">1924      The </w:t>
      </w:r>
      <w:proofErr w:type="spellStart"/>
      <w:r w:rsidRPr="006D3300">
        <w:t>Mascontents</w:t>
      </w:r>
      <w:proofErr w:type="spellEnd"/>
      <w:r w:rsidRPr="006D3300">
        <w:t xml:space="preserve"> or </w:t>
      </w:r>
      <w:proofErr w:type="spellStart"/>
      <w:r w:rsidRPr="006D3300">
        <w:t>Prarie</w:t>
      </w:r>
      <w:proofErr w:type="spellEnd"/>
      <w:r w:rsidRPr="006D3300">
        <w:t xml:space="preserve"> Potawatomi Indians. Part 3, Mythology and Folklore. Milwaukee, Wis.: Board of Trustees. Bulletin of the Public Museum of </w:t>
      </w:r>
      <w:proofErr w:type="spellStart"/>
      <w:r w:rsidRPr="006D3300">
        <w:t>Milwakee</w:t>
      </w:r>
      <w:proofErr w:type="spellEnd"/>
      <w:r w:rsidRPr="006D3300">
        <w:t>. Vol. 6, no.3. P. 327-411.</w:t>
      </w:r>
    </w:p>
    <w:p w:rsidR="003D1FC9" w:rsidRPr="006D3300" w:rsidRDefault="003D1FC9" w:rsidP="003D1FC9">
      <w:pPr>
        <w:pStyle w:val="StyleNormalYurTimesNewRoman2"/>
      </w:pPr>
      <w:r w:rsidRPr="006D3300">
        <w:t>1925      "Traditions of the Iowa Indians". Journal of American Folklore 38(150):425-506.</w:t>
      </w:r>
    </w:p>
    <w:p w:rsidR="003D1FC9" w:rsidRPr="006D3300" w:rsidRDefault="003D1FC9" w:rsidP="003D1FC9">
      <w:pPr>
        <w:pStyle w:val="StyleNormalYurTimesNewRoman2"/>
      </w:pPr>
      <w:r w:rsidRPr="006D3300">
        <w:t>1928      "Sauk tales". Journal of American Folklore 41(159):147-171.</w:t>
      </w:r>
    </w:p>
    <w:p w:rsidR="003D1FC9" w:rsidRPr="006D3300" w:rsidRDefault="003D1FC9" w:rsidP="003D1FC9">
      <w:pPr>
        <w:pStyle w:val="NormalMaiTimesNewRoman"/>
      </w:pPr>
      <w:r w:rsidRPr="006D3300">
        <w:t>Skinner, Alanson, and John V. Satterlee</w:t>
      </w:r>
    </w:p>
    <w:p w:rsidR="003D1FC9" w:rsidRPr="006D3300" w:rsidRDefault="003D1FC9" w:rsidP="003D1FC9">
      <w:pPr>
        <w:pStyle w:val="StyleNormalYurTimesNewRoman2"/>
      </w:pPr>
      <w:r w:rsidRPr="006D3300">
        <w:t xml:space="preserve">1915      Folklore of the </w:t>
      </w:r>
      <w:proofErr w:type="spellStart"/>
      <w:r w:rsidRPr="006D3300">
        <w:t>Menomini</w:t>
      </w:r>
      <w:proofErr w:type="spellEnd"/>
      <w:r w:rsidRPr="006D3300">
        <w:t xml:space="preserve"> Indians. New York. Anthropological Papers of the American Museum of Natural History 13(3). 546 p.</w:t>
      </w:r>
    </w:p>
    <w:p w:rsidR="00CF7555" w:rsidRPr="00CF7555" w:rsidRDefault="00CF7555" w:rsidP="00CF7555">
      <w:pPr>
        <w:pStyle w:val="NormalMai2"/>
        <w:rPr>
          <w:lang w:val="en-US"/>
        </w:rPr>
      </w:pPr>
      <w:proofErr w:type="spellStart"/>
      <w:r w:rsidRPr="00CF7555">
        <w:rPr>
          <w:lang w:val="en-US"/>
        </w:rPr>
        <w:t>Skjaervø</w:t>
      </w:r>
      <w:proofErr w:type="spellEnd"/>
      <w:r w:rsidRPr="00CF7555">
        <w:rPr>
          <w:lang w:val="en-US"/>
        </w:rPr>
        <w:t xml:space="preserve">, P. O. </w:t>
      </w:r>
    </w:p>
    <w:p w:rsidR="00CF7555" w:rsidRPr="00CF7555" w:rsidRDefault="00CF7555" w:rsidP="00CF7555">
      <w:pPr>
        <w:pStyle w:val="NormalYur1"/>
        <w:rPr>
          <w:lang w:val="en-US"/>
        </w:rPr>
      </w:pPr>
      <w:r w:rsidRPr="00CF7555">
        <w:rPr>
          <w:shd w:val="clear" w:color="auto" w:fill="FFFFFF"/>
          <w:lang w:val="en-US"/>
        </w:rPr>
        <w:t>2011      «AŽDAHĀ</w:t>
      </w:r>
      <w:r w:rsidRPr="00CF7555">
        <w:rPr>
          <w:rStyle w:val="a8"/>
          <w:rFonts w:ascii="Arial" w:hAnsi="Arial" w:cs="Arial"/>
          <w:i/>
          <w:iCs/>
          <w:color w:val="222222"/>
          <w:shd w:val="clear" w:color="auto" w:fill="FFFFFF"/>
          <w:lang w:val="en-US"/>
        </w:rPr>
        <w:t> </w:t>
      </w:r>
      <w:proofErr w:type="spellStart"/>
      <w:r w:rsidRPr="00CF7555">
        <w:rPr>
          <w:shd w:val="clear" w:color="auto" w:fill="FFFFFF"/>
          <w:lang w:val="en-US"/>
        </w:rPr>
        <w:t>i</w:t>
      </w:r>
      <w:proofErr w:type="spellEnd"/>
      <w:r w:rsidRPr="00CF7555">
        <w:rPr>
          <w:shd w:val="clear" w:color="auto" w:fill="FFFFFF"/>
          <w:lang w:val="en-US"/>
        </w:rPr>
        <w:t xml:space="preserve">. In Old and Middle Iranian». </w:t>
      </w:r>
      <w:proofErr w:type="spellStart"/>
      <w:r w:rsidRPr="00CF7555">
        <w:rPr>
          <w:shd w:val="clear" w:color="auto" w:fill="FFFFFF"/>
          <w:lang w:val="en-US"/>
        </w:rPr>
        <w:t>Encyclopædia</w:t>
      </w:r>
      <w:proofErr w:type="spellEnd"/>
      <w:r w:rsidRPr="00CF7555">
        <w:rPr>
          <w:shd w:val="clear" w:color="auto" w:fill="FFFFFF"/>
          <w:lang w:val="en-US"/>
        </w:rPr>
        <w:t xml:space="preserve"> </w:t>
      </w:r>
      <w:proofErr w:type="spellStart"/>
      <w:r w:rsidRPr="00CF7555">
        <w:rPr>
          <w:shd w:val="clear" w:color="auto" w:fill="FFFFFF"/>
          <w:lang w:val="en-US"/>
        </w:rPr>
        <w:t>Iranica</w:t>
      </w:r>
      <w:proofErr w:type="spellEnd"/>
      <w:r w:rsidRPr="00CF7555">
        <w:rPr>
          <w:shd w:val="clear" w:color="auto" w:fill="FFFFFF"/>
          <w:lang w:val="en-US"/>
        </w:rPr>
        <w:t>, online edition, New York 2011. URL</w:t>
      </w:r>
      <w:r w:rsidRPr="00CF7555">
        <w:rPr>
          <w:lang w:val="en-US"/>
        </w:rPr>
        <w:t>: </w:t>
      </w:r>
      <w:hyperlink r:id="rId67" w:tgtFrame="_blank" w:history="1">
        <w:r w:rsidRPr="00CF7555">
          <w:rPr>
            <w:lang w:val="en-US"/>
          </w:rPr>
          <w:t>https://iranicaonline.org/articles/azdaha-dragon-various-kinds</w:t>
        </w:r>
      </w:hyperlink>
    </w:p>
    <w:p w:rsidR="003D1FC9" w:rsidRDefault="003D1FC9" w:rsidP="003D1FC9">
      <w:pPr>
        <w:pStyle w:val="NormalMai"/>
      </w:pPr>
      <w:r>
        <w:t>Sklarek, Elizabet</w:t>
      </w:r>
    </w:p>
    <w:p w:rsidR="003D1FC9" w:rsidRPr="002C303C" w:rsidRDefault="003D1FC9" w:rsidP="003D1FC9">
      <w:pPr>
        <w:pStyle w:val="NormalYur1"/>
        <w:rPr>
          <w:lang w:val="en-US"/>
        </w:rPr>
      </w:pPr>
      <w:r w:rsidRPr="000C7F8D">
        <w:rPr>
          <w:lang w:val="en-US"/>
        </w:rPr>
        <w:t xml:space="preserve">1901      </w:t>
      </w:r>
      <w:proofErr w:type="spellStart"/>
      <w:r w:rsidRPr="000C7F8D">
        <w:rPr>
          <w:lang w:val="en-US"/>
        </w:rPr>
        <w:t>Ungarische</w:t>
      </w:r>
      <w:proofErr w:type="spellEnd"/>
      <w:r w:rsidRPr="000C7F8D">
        <w:rPr>
          <w:lang w:val="en-US"/>
        </w:rPr>
        <w:t xml:space="preserve"> </w:t>
      </w:r>
      <w:proofErr w:type="spellStart"/>
      <w:r w:rsidRPr="000C7F8D">
        <w:rPr>
          <w:lang w:val="en-US"/>
        </w:rPr>
        <w:t>Volksmärchen</w:t>
      </w:r>
      <w:proofErr w:type="spellEnd"/>
      <w:r w:rsidRPr="000C7F8D">
        <w:rPr>
          <w:lang w:val="en-US"/>
        </w:rPr>
        <w:t xml:space="preserve">. Leipzig: Theodor Weicher. </w:t>
      </w:r>
      <w:r w:rsidRPr="002C303C">
        <w:rPr>
          <w:lang w:val="en-US"/>
        </w:rPr>
        <w:t>300 S.</w:t>
      </w:r>
    </w:p>
    <w:p w:rsidR="003D1FC9" w:rsidRPr="000C7F8D" w:rsidRDefault="003D1FC9" w:rsidP="003D1FC9">
      <w:pPr>
        <w:pStyle w:val="NormalMai"/>
      </w:pPr>
      <w:proofErr w:type="spellStart"/>
      <w:r w:rsidRPr="000C7F8D">
        <w:t>Skrīvele</w:t>
      </w:r>
      <w:proofErr w:type="spellEnd"/>
      <w:r w:rsidRPr="000C7F8D">
        <w:t>, Kristīne</w:t>
      </w:r>
    </w:p>
    <w:p w:rsidR="003D1FC9" w:rsidRPr="002C303C" w:rsidRDefault="00F82579" w:rsidP="003D1FC9">
      <w:pPr>
        <w:pStyle w:val="NormalYur1"/>
        <w:rPr>
          <w:lang w:val="en-US"/>
        </w:rPr>
      </w:pPr>
      <w:r>
        <w:rPr>
          <w:lang w:val="en-US"/>
        </w:rPr>
        <w:t xml:space="preserve">2018      </w:t>
      </w:r>
      <w:r w:rsidR="003D1FC9" w:rsidRPr="000C7F8D">
        <w:rPr>
          <w:lang w:val="en-US"/>
        </w:rPr>
        <w:t xml:space="preserve">Latvian Tales of Magic. </w:t>
      </w:r>
      <w:r w:rsidR="003D1FC9" w:rsidRPr="002C303C">
        <w:rPr>
          <w:lang w:val="en-US"/>
        </w:rPr>
        <w:t xml:space="preserve">Trans. by Robert Fearnly, arranged by </w:t>
      </w:r>
      <w:r w:rsidR="003D1FC9" w:rsidRPr="002C303C">
        <w:rPr>
          <w:szCs w:val="24"/>
          <w:lang w:val="en-US"/>
        </w:rPr>
        <w:t xml:space="preserve">Kristīne Skrīvele. </w:t>
      </w:r>
      <w:proofErr w:type="spellStart"/>
      <w:r w:rsidR="003D1FC9" w:rsidRPr="002C303C">
        <w:rPr>
          <w:szCs w:val="24"/>
          <w:lang w:val="en-US"/>
        </w:rPr>
        <w:t>Rīga</w:t>
      </w:r>
      <w:proofErr w:type="spellEnd"/>
      <w:r w:rsidR="003D1FC9" w:rsidRPr="002C303C">
        <w:rPr>
          <w:szCs w:val="24"/>
          <w:lang w:val="en-US"/>
        </w:rPr>
        <w:t xml:space="preserve">: </w:t>
      </w:r>
      <w:proofErr w:type="spellStart"/>
      <w:r w:rsidR="003D1FC9" w:rsidRPr="002C303C">
        <w:rPr>
          <w:szCs w:val="24"/>
          <w:lang w:val="en-US"/>
        </w:rPr>
        <w:t>Zvaiszne</w:t>
      </w:r>
      <w:proofErr w:type="spellEnd"/>
      <w:r w:rsidR="003D1FC9" w:rsidRPr="002C303C">
        <w:rPr>
          <w:szCs w:val="24"/>
          <w:lang w:val="en-US"/>
        </w:rPr>
        <w:t xml:space="preserve"> ABC. 192 p.</w:t>
      </w:r>
    </w:p>
    <w:p w:rsidR="00423419" w:rsidRPr="003E6C50" w:rsidRDefault="00423419" w:rsidP="00423419">
      <w:pPr>
        <w:pStyle w:val="NormalMai2"/>
        <w:rPr>
          <w:lang w:val="en-US" w:eastAsia="ru-RU"/>
        </w:rPr>
      </w:pPr>
      <w:proofErr w:type="spellStart"/>
      <w:r w:rsidRPr="003E6C50">
        <w:rPr>
          <w:lang w:val="en-US" w:eastAsia="ru-RU"/>
        </w:rPr>
        <w:t>Sladen</w:t>
      </w:r>
      <w:proofErr w:type="spellEnd"/>
      <w:r w:rsidRPr="003E6C50">
        <w:rPr>
          <w:lang w:val="en-US" w:eastAsia="ru-RU"/>
        </w:rPr>
        <w:t>, Douglas</w:t>
      </w:r>
    </w:p>
    <w:p w:rsidR="00423419" w:rsidRPr="003E6C50" w:rsidRDefault="00423419" w:rsidP="00423419">
      <w:pPr>
        <w:pStyle w:val="NormalYur1"/>
        <w:rPr>
          <w:lang w:val="en-US" w:eastAsia="ru-RU"/>
        </w:rPr>
      </w:pPr>
      <w:r w:rsidRPr="003E6C50">
        <w:rPr>
          <w:lang w:val="en-US" w:eastAsia="ru-RU"/>
        </w:rPr>
        <w:t>1908      Egypt and the English, showing British public opinion in Egypt upon the Egyptian question: With chapters on success of the Sudan and the delights of travel in Egypt and the Sudan. London: Hurst and Blackett. XXVIII, 568 p.</w:t>
      </w:r>
    </w:p>
    <w:p w:rsidR="003D1FC9" w:rsidRPr="000C7F8D" w:rsidRDefault="003D1FC9" w:rsidP="003D1FC9">
      <w:pPr>
        <w:pStyle w:val="NormalMai"/>
      </w:pPr>
      <w:proofErr w:type="spellStart"/>
      <w:r w:rsidRPr="000C7F8D">
        <w:t>Slawik</w:t>
      </w:r>
      <w:proofErr w:type="spellEnd"/>
      <w:r w:rsidRPr="000C7F8D">
        <w:t>, Alexander von</w:t>
      </w:r>
    </w:p>
    <w:p w:rsidR="003D1FC9" w:rsidRPr="002C303C" w:rsidRDefault="003D1FC9" w:rsidP="003D1FC9">
      <w:pPr>
        <w:pStyle w:val="NormalYur1"/>
        <w:rPr>
          <w:lang w:val="en-US"/>
        </w:rPr>
      </w:pPr>
      <w:r w:rsidRPr="002C303C">
        <w:rPr>
          <w:lang w:val="en-US"/>
        </w:rPr>
        <w:t>1969      "</w:t>
      </w:r>
      <w:proofErr w:type="spellStart"/>
      <w:r w:rsidRPr="002C303C">
        <w:rPr>
          <w:lang w:val="en-US"/>
        </w:rPr>
        <w:t>Glaube</w:t>
      </w:r>
      <w:proofErr w:type="spellEnd"/>
      <w:r w:rsidRPr="002C303C">
        <w:rPr>
          <w:lang w:val="en-US"/>
        </w:rPr>
        <w:t xml:space="preserve"> und Kult </w:t>
      </w:r>
      <w:proofErr w:type="spellStart"/>
      <w:r w:rsidRPr="002C303C">
        <w:rPr>
          <w:lang w:val="en-US"/>
        </w:rPr>
        <w:t>im</w:t>
      </w:r>
      <w:proofErr w:type="spellEnd"/>
      <w:r w:rsidRPr="002C303C">
        <w:rPr>
          <w:lang w:val="en-US"/>
        </w:rPr>
        <w:t xml:space="preserve"> </w:t>
      </w:r>
      <w:proofErr w:type="spellStart"/>
      <w:r w:rsidRPr="002C303C">
        <w:rPr>
          <w:lang w:val="en-US"/>
        </w:rPr>
        <w:t>Wortschatz</w:t>
      </w:r>
      <w:proofErr w:type="spellEnd"/>
      <w:r w:rsidRPr="002C303C">
        <w:rPr>
          <w:lang w:val="en-US"/>
        </w:rPr>
        <w:t xml:space="preserve"> der Ainu". Anthropos 53-64(1-2):187-200.</w:t>
      </w:r>
    </w:p>
    <w:p w:rsidR="003D1FC9" w:rsidRPr="000C7F8D" w:rsidRDefault="003D1FC9" w:rsidP="003D1FC9">
      <w:pPr>
        <w:pStyle w:val="NormalMai"/>
      </w:pPr>
      <w:r w:rsidRPr="000C7F8D">
        <w:t>Slifer, Dennis, &amp; James Duffield</w:t>
      </w:r>
    </w:p>
    <w:p w:rsidR="003D1FC9" w:rsidRPr="002C303C" w:rsidRDefault="003D1FC9" w:rsidP="003D1FC9">
      <w:pPr>
        <w:pStyle w:val="NormalYur1"/>
        <w:rPr>
          <w:lang w:val="en-US"/>
        </w:rPr>
      </w:pPr>
      <w:r w:rsidRPr="002C303C">
        <w:rPr>
          <w:lang w:val="en-US"/>
        </w:rPr>
        <w:t>1993      Kokopelli. Flute Player Images in Rock Art. Santa Fe: Ancient City Press. 199 p.</w:t>
      </w:r>
    </w:p>
    <w:p w:rsidR="003D1FC9" w:rsidRPr="006D3300" w:rsidRDefault="003D1FC9" w:rsidP="003D1FC9">
      <w:pPr>
        <w:pStyle w:val="NormalMaiTimesNewRoman"/>
      </w:pPr>
      <w:r w:rsidRPr="006D3300">
        <w:t>Slocum, Marianna C.</w:t>
      </w:r>
    </w:p>
    <w:p w:rsidR="003D1FC9" w:rsidRPr="006D3300" w:rsidRDefault="003D1FC9" w:rsidP="003D1FC9">
      <w:pPr>
        <w:pStyle w:val="StyleNormalYurTimesNewRoman2"/>
      </w:pPr>
      <w:r w:rsidRPr="006D3300">
        <w:t xml:space="preserve">1965      "The origin of corn and other Tzeltal myths". </w:t>
      </w:r>
      <w:proofErr w:type="spellStart"/>
      <w:r w:rsidRPr="006D3300">
        <w:t>Tlalocán</w:t>
      </w:r>
      <w:proofErr w:type="spellEnd"/>
      <w:r w:rsidRPr="006D3300">
        <w:t xml:space="preserve"> 5(1):1-45.</w:t>
      </w:r>
    </w:p>
    <w:p w:rsidR="00105BDA" w:rsidRDefault="00105BDA" w:rsidP="00105BDA">
      <w:pPr>
        <w:pStyle w:val="NormalMai"/>
      </w:pPr>
      <w:r>
        <w:t>Slone, Thomas H.</w:t>
      </w:r>
    </w:p>
    <w:p w:rsidR="007B7946" w:rsidRDefault="007B7946" w:rsidP="007B7946">
      <w:pPr>
        <w:pStyle w:val="NormalYur1"/>
        <w:rPr>
          <w:lang w:val="en-US"/>
        </w:rPr>
      </w:pPr>
      <w:r>
        <w:rPr>
          <w:lang w:val="en-US"/>
        </w:rPr>
        <w:lastRenderedPageBreak/>
        <w:t>2001      One Thousand One Pap</w:t>
      </w:r>
      <w:r w:rsidRPr="007B7946">
        <w:rPr>
          <w:lang w:val="en-US"/>
        </w:rPr>
        <w:t>ua New Guinean Nights. Folkt</w:t>
      </w:r>
      <w:r>
        <w:rPr>
          <w:lang w:val="en-US"/>
        </w:rPr>
        <w:t xml:space="preserve">ales from </w:t>
      </w:r>
      <w:proofErr w:type="spellStart"/>
      <w:r>
        <w:rPr>
          <w:lang w:val="en-US"/>
        </w:rPr>
        <w:t>Wantok</w:t>
      </w:r>
      <w:proofErr w:type="spellEnd"/>
      <w:r>
        <w:rPr>
          <w:lang w:val="en-US"/>
        </w:rPr>
        <w:t xml:space="preserve"> Newspaper. Vol. 1. Tales from 1972-1985. Translated and edited by Thomas H. Slone. Oakland: </w:t>
      </w:r>
      <w:proofErr w:type="spellStart"/>
      <w:r>
        <w:rPr>
          <w:lang w:val="en-US"/>
        </w:rPr>
        <w:t>Masalai</w:t>
      </w:r>
      <w:proofErr w:type="spellEnd"/>
      <w:r>
        <w:rPr>
          <w:lang w:val="en-US"/>
        </w:rPr>
        <w:t xml:space="preserve"> Press. 500 p.</w:t>
      </w:r>
    </w:p>
    <w:p w:rsidR="00105BDA" w:rsidRPr="005E69F3" w:rsidRDefault="00105BDA" w:rsidP="00105BDA">
      <w:pPr>
        <w:pStyle w:val="NormalYur1"/>
        <w:rPr>
          <w:lang w:val="en-US"/>
        </w:rPr>
      </w:pPr>
      <w:r w:rsidRPr="00105BDA">
        <w:rPr>
          <w:lang w:val="en-US"/>
        </w:rPr>
        <w:t xml:space="preserve">2009      Creation of the Cosmos and Earth. Port Moresby: </w:t>
      </w:r>
      <w:proofErr w:type="spellStart"/>
      <w:r w:rsidRPr="00105BDA">
        <w:rPr>
          <w:lang w:val="en-US"/>
        </w:rPr>
        <w:t>UniBooks</w:t>
      </w:r>
      <w:proofErr w:type="spellEnd"/>
      <w:r w:rsidRPr="00105BDA">
        <w:rPr>
          <w:lang w:val="en-US"/>
        </w:rPr>
        <w:t>. 135 p. (</w:t>
      </w:r>
      <w:proofErr w:type="spellStart"/>
      <w:r w:rsidRPr="00105BDA">
        <w:rPr>
          <w:lang w:val="en-US"/>
        </w:rPr>
        <w:t>Tumbuna</w:t>
      </w:r>
      <w:proofErr w:type="spellEnd"/>
      <w:r w:rsidRPr="00105BDA">
        <w:rPr>
          <w:lang w:val="en-US"/>
        </w:rPr>
        <w:t xml:space="preserve"> Stories. </w:t>
      </w:r>
      <w:r w:rsidRPr="005E69F3">
        <w:rPr>
          <w:lang w:val="en-US"/>
        </w:rPr>
        <w:t>Vol. 4).</w:t>
      </w:r>
    </w:p>
    <w:p w:rsidR="003D1FC9" w:rsidRDefault="003D1FC9" w:rsidP="003D1FC9">
      <w:pPr>
        <w:pStyle w:val="NormalMai"/>
      </w:pPr>
      <w:r>
        <w:t>Sluijs, Marinus A. van der</w:t>
      </w:r>
    </w:p>
    <w:p w:rsidR="003D1FC9" w:rsidRPr="002C303C" w:rsidRDefault="003D1FC9" w:rsidP="003D1FC9">
      <w:pPr>
        <w:pStyle w:val="NormalYur1"/>
        <w:rPr>
          <w:lang w:val="en-US"/>
        </w:rPr>
      </w:pPr>
      <w:r w:rsidRPr="002C2028">
        <w:rPr>
          <w:lang w:val="en-US"/>
        </w:rPr>
        <w:t xml:space="preserve">2012      “Closing gaps in traditional sky lore”. </w:t>
      </w:r>
      <w:r w:rsidRPr="002C303C">
        <w:rPr>
          <w:lang w:val="en-US"/>
        </w:rPr>
        <w:t xml:space="preserve">Perspectives on Science 20(1):1-43. </w:t>
      </w:r>
    </w:p>
    <w:p w:rsidR="003D1FC9" w:rsidRPr="006D3300" w:rsidRDefault="003D1FC9" w:rsidP="003D1FC9">
      <w:pPr>
        <w:pStyle w:val="NormalMaiTimesNewRoman"/>
      </w:pPr>
      <w:proofErr w:type="spellStart"/>
      <w:r w:rsidRPr="006D3300">
        <w:t>Slwooko</w:t>
      </w:r>
      <w:proofErr w:type="spellEnd"/>
      <w:r w:rsidRPr="006D3300">
        <w:t>, Grace</w:t>
      </w:r>
    </w:p>
    <w:p w:rsidR="003D1FC9" w:rsidRPr="002C303C" w:rsidRDefault="003D1FC9" w:rsidP="003D1FC9">
      <w:pPr>
        <w:pStyle w:val="NormalYur1"/>
        <w:rPr>
          <w:lang w:val="en-US"/>
        </w:rPr>
      </w:pPr>
      <w:r w:rsidRPr="002C303C">
        <w:rPr>
          <w:lang w:val="en-US"/>
        </w:rPr>
        <w:t xml:space="preserve">1977      </w:t>
      </w:r>
      <w:proofErr w:type="spellStart"/>
      <w:r w:rsidRPr="002C303C">
        <w:rPr>
          <w:lang w:val="en-US"/>
        </w:rPr>
        <w:t>Sivuqam</w:t>
      </w:r>
      <w:proofErr w:type="spellEnd"/>
      <w:r w:rsidRPr="002C303C">
        <w:rPr>
          <w:lang w:val="en-US"/>
        </w:rPr>
        <w:t xml:space="preserve"> </w:t>
      </w:r>
      <w:proofErr w:type="spellStart"/>
      <w:r w:rsidRPr="002C303C">
        <w:rPr>
          <w:lang w:val="en-US"/>
        </w:rPr>
        <w:t>Ungipaghaatangi</w:t>
      </w:r>
      <w:proofErr w:type="spellEnd"/>
      <w:r w:rsidRPr="002C303C">
        <w:rPr>
          <w:lang w:val="en-US"/>
        </w:rPr>
        <w:t>. St. Lawrence Island Legends. Anchorage: National Bilingual Materials Development Center. 79 p.</w:t>
      </w:r>
    </w:p>
    <w:p w:rsidR="003D1FC9" w:rsidRPr="006D3300" w:rsidRDefault="003D1FC9" w:rsidP="003D1FC9">
      <w:pPr>
        <w:pStyle w:val="StyleNormalYurTimesNewRoman2"/>
      </w:pPr>
      <w:r w:rsidRPr="006D3300">
        <w:t xml:space="preserve">1979      </w:t>
      </w:r>
      <w:proofErr w:type="spellStart"/>
      <w:r w:rsidRPr="006D3300">
        <w:t>Sivuqam</w:t>
      </w:r>
      <w:proofErr w:type="spellEnd"/>
      <w:r w:rsidRPr="006D3300">
        <w:t xml:space="preserve"> </w:t>
      </w:r>
      <w:proofErr w:type="spellStart"/>
      <w:r w:rsidRPr="006D3300">
        <w:t>Ungipaghaatangi</w:t>
      </w:r>
      <w:proofErr w:type="spellEnd"/>
      <w:r w:rsidRPr="006D3300">
        <w:t xml:space="preserve"> II. St. Lawrence Island Legends II. </w:t>
      </w:r>
      <w:smartTag w:uri="urn:schemas-microsoft-com:office:smarttags" w:element="City">
        <w:r w:rsidRPr="006D3300">
          <w:t>Anchorage</w:t>
        </w:r>
      </w:smartTag>
      <w:r w:rsidRPr="006D3300">
        <w:t xml:space="preserve">: </w:t>
      </w:r>
      <w:smartTag w:uri="urn:schemas-microsoft-com:office:smarttags" w:element="place">
        <w:smartTag w:uri="urn:schemas-microsoft-com:office:smarttags" w:element="PlaceName">
          <w:r w:rsidRPr="006D3300">
            <w:t>National</w:t>
          </w:r>
        </w:smartTag>
        <w:r w:rsidRPr="006D3300">
          <w:t xml:space="preserve"> </w:t>
        </w:r>
        <w:smartTag w:uri="urn:schemas-microsoft-com:office:smarttags" w:element="PlaceName">
          <w:r w:rsidRPr="006D3300">
            <w:t>Bilingual</w:t>
          </w:r>
        </w:smartTag>
        <w:r w:rsidRPr="006D3300">
          <w:t xml:space="preserve"> </w:t>
        </w:r>
        <w:smartTag w:uri="urn:schemas-microsoft-com:office:smarttags" w:element="PlaceName">
          <w:r w:rsidRPr="006D3300">
            <w:t>Materials</w:t>
          </w:r>
        </w:smartTag>
        <w:r w:rsidRPr="006D3300">
          <w:t xml:space="preserve"> </w:t>
        </w:r>
        <w:smartTag w:uri="urn:schemas-microsoft-com:office:smarttags" w:element="PlaceName">
          <w:r w:rsidRPr="006D3300">
            <w:t>Development</w:t>
          </w:r>
        </w:smartTag>
        <w:r w:rsidRPr="006D3300">
          <w:t xml:space="preserve"> </w:t>
        </w:r>
        <w:smartTag w:uri="urn:schemas-microsoft-com:office:smarttags" w:element="PlaceType">
          <w:r w:rsidRPr="006D3300">
            <w:t>Center</w:t>
          </w:r>
        </w:smartTag>
      </w:smartTag>
      <w:r w:rsidRPr="006D3300">
        <w:t>. 116 p.</w:t>
      </w:r>
    </w:p>
    <w:p w:rsidR="003D1FC9" w:rsidRPr="006D3300" w:rsidRDefault="003D1FC9" w:rsidP="003D1FC9">
      <w:pPr>
        <w:pStyle w:val="NormalMaiTimesNewRoman"/>
      </w:pPr>
      <w:proofErr w:type="spellStart"/>
      <w:r w:rsidRPr="006D3300">
        <w:t>Smailus</w:t>
      </w:r>
      <w:proofErr w:type="spellEnd"/>
      <w:r w:rsidRPr="006D3300">
        <w:t>, Ortwin</w:t>
      </w:r>
    </w:p>
    <w:p w:rsidR="003D1FC9" w:rsidRPr="006D3300" w:rsidRDefault="003D1FC9" w:rsidP="003D1FC9">
      <w:pPr>
        <w:pStyle w:val="StyleNormalYurTimesNewRoman2"/>
      </w:pPr>
      <w:r w:rsidRPr="006D3300">
        <w:t xml:space="preserve">1985      "Un </w:t>
      </w:r>
      <w:proofErr w:type="spellStart"/>
      <w:r w:rsidRPr="006D3300">
        <w:t>antiguo</w:t>
      </w:r>
      <w:proofErr w:type="spellEnd"/>
      <w:r w:rsidRPr="006D3300">
        <w:t xml:space="preserve"> cuento </w:t>
      </w:r>
      <w:proofErr w:type="spellStart"/>
      <w:r w:rsidRPr="006D3300">
        <w:t>en</w:t>
      </w:r>
      <w:proofErr w:type="spellEnd"/>
      <w:r w:rsidRPr="006D3300">
        <w:t xml:space="preserve"> Maya-</w:t>
      </w:r>
      <w:proofErr w:type="spellStart"/>
      <w:r w:rsidRPr="006D3300">
        <w:t>Mopán</w:t>
      </w:r>
      <w:proofErr w:type="spellEnd"/>
      <w:r w:rsidRPr="006D3300">
        <w:t xml:space="preserve">". </w:t>
      </w:r>
      <w:proofErr w:type="spellStart"/>
      <w:r w:rsidRPr="006D3300">
        <w:t>Tlalocan</w:t>
      </w:r>
      <w:proofErr w:type="spellEnd"/>
      <w:r w:rsidRPr="006D3300">
        <w:t xml:space="preserve"> 10:273-280.</w:t>
      </w:r>
    </w:p>
    <w:p w:rsidR="003D1FC9" w:rsidRPr="006D3300" w:rsidRDefault="003D1FC9" w:rsidP="003D1FC9">
      <w:pPr>
        <w:pStyle w:val="NormalMaiTimesNewRoman"/>
      </w:pPr>
      <w:r w:rsidRPr="006D3300">
        <w:t>Smelcer, John E.</w:t>
      </w:r>
    </w:p>
    <w:p w:rsidR="003D1FC9" w:rsidRPr="006D3300" w:rsidRDefault="003D1FC9" w:rsidP="003D1FC9">
      <w:pPr>
        <w:pStyle w:val="StyleNormalYurTimesNewRoman2"/>
      </w:pPr>
      <w:r w:rsidRPr="006D3300">
        <w:t xml:space="preserve">1992      The Raven and the Totem. </w:t>
      </w:r>
      <w:smartTag w:uri="urn:schemas-microsoft-com:office:smarttags" w:element="place">
        <w:smartTag w:uri="urn:schemas-microsoft-com:office:smarttags" w:element="City">
          <w:r w:rsidRPr="006D3300">
            <w:t>Anchorage</w:t>
          </w:r>
        </w:smartTag>
      </w:smartTag>
      <w:r w:rsidRPr="006D3300">
        <w:t>: a Salmon Run Book. 149 p.</w:t>
      </w:r>
    </w:p>
    <w:p w:rsidR="003D1FC9" w:rsidRPr="006D3300" w:rsidRDefault="003D1FC9" w:rsidP="003D1FC9">
      <w:pPr>
        <w:pStyle w:val="StyleNormalYurTimesNewRoman2"/>
      </w:pPr>
      <w:r w:rsidRPr="006D3300">
        <w:t xml:space="preserve">1993      A Cycle of Myths. Native Legends from </w:t>
      </w:r>
      <w:smartTag w:uri="urn:schemas-microsoft-com:office:smarttags" w:element="place">
        <w:r w:rsidRPr="006D3300">
          <w:t>Southeast Alaska</w:t>
        </w:r>
      </w:smartTag>
      <w:r w:rsidRPr="006D3300">
        <w:t xml:space="preserve">. </w:t>
      </w:r>
      <w:smartTag w:uri="urn:schemas-microsoft-com:office:smarttags" w:element="place">
        <w:smartTag w:uri="urn:schemas-microsoft-com:office:smarttags" w:element="City">
          <w:r w:rsidRPr="006D3300">
            <w:t>Anchorage</w:t>
          </w:r>
        </w:smartTag>
      </w:smartTag>
      <w:r w:rsidRPr="006D3300">
        <w:t>: A Salmon Run Book. 104 p.</w:t>
      </w:r>
    </w:p>
    <w:p w:rsidR="003D1FC9" w:rsidRPr="006D3300" w:rsidRDefault="003D1FC9" w:rsidP="003D1FC9">
      <w:pPr>
        <w:pStyle w:val="StyleNormalYurTimesNewRoman2"/>
      </w:pPr>
      <w:r w:rsidRPr="006D3300">
        <w:t xml:space="preserve">1997      In the Shadows of the Mountains. Ahtna Stories from the </w:t>
      </w:r>
      <w:smartTag w:uri="urn:schemas-microsoft-com:office:smarttags" w:element="place">
        <w:r w:rsidRPr="006D3300">
          <w:t>Copper River</w:t>
        </w:r>
      </w:smartTag>
      <w:r w:rsidRPr="006D3300">
        <w:t xml:space="preserve">. </w:t>
      </w:r>
      <w:proofErr w:type="spellStart"/>
      <w:r w:rsidRPr="006D3300">
        <w:t>Glennalen</w:t>
      </w:r>
      <w:proofErr w:type="spellEnd"/>
      <w:r w:rsidRPr="006D3300">
        <w:t>: The Ahtna Heritage Foundation. 101 p.</w:t>
      </w:r>
    </w:p>
    <w:p w:rsidR="003D1FC9" w:rsidRPr="006D3300" w:rsidRDefault="003D1FC9" w:rsidP="003D1FC9">
      <w:pPr>
        <w:pStyle w:val="NormalMaiTimesNewRoman"/>
      </w:pPr>
      <w:proofErr w:type="spellStart"/>
      <w:r w:rsidRPr="006D3300">
        <w:t>Šmitek</w:t>
      </w:r>
      <w:proofErr w:type="spellEnd"/>
      <w:r w:rsidRPr="006D3300">
        <w:t>, Zmago</w:t>
      </w:r>
    </w:p>
    <w:p w:rsidR="003D1FC9" w:rsidRPr="002C303C" w:rsidRDefault="003D1FC9" w:rsidP="003D1FC9">
      <w:pPr>
        <w:pStyle w:val="NormalYur1"/>
        <w:rPr>
          <w:lang w:val="en-US"/>
        </w:rPr>
      </w:pPr>
      <w:r w:rsidRPr="002C303C">
        <w:rPr>
          <w:lang w:val="en-US"/>
        </w:rPr>
        <w:t xml:space="preserve">2001      “Astral symbolism on the pre-Romanesque relief in </w:t>
      </w:r>
      <w:proofErr w:type="spellStart"/>
      <w:r w:rsidRPr="002C303C">
        <w:rPr>
          <w:lang w:val="en-US"/>
        </w:rPr>
        <w:t>Keutschch</w:t>
      </w:r>
      <w:proofErr w:type="spellEnd"/>
      <w:r w:rsidRPr="002C303C">
        <w:rPr>
          <w:lang w:val="en-US"/>
        </w:rPr>
        <w:t xml:space="preserve"> (</w:t>
      </w:r>
      <w:proofErr w:type="spellStart"/>
      <w:r w:rsidRPr="002C303C">
        <w:rPr>
          <w:lang w:val="en-US"/>
        </w:rPr>
        <w:t>Hodiše</w:t>
      </w:r>
      <w:proofErr w:type="spellEnd"/>
      <w:r w:rsidRPr="002C303C">
        <w:rPr>
          <w:lang w:val="en-US"/>
        </w:rPr>
        <w:t xml:space="preserve">)”. Studia </w:t>
      </w:r>
      <w:proofErr w:type="spellStart"/>
      <w:r w:rsidRPr="002C303C">
        <w:rPr>
          <w:lang w:val="en-US"/>
        </w:rPr>
        <w:t>mythologica</w:t>
      </w:r>
      <w:proofErr w:type="spellEnd"/>
      <w:r w:rsidRPr="002C303C">
        <w:rPr>
          <w:lang w:val="en-US"/>
        </w:rPr>
        <w:t xml:space="preserve"> </w:t>
      </w:r>
      <w:proofErr w:type="spellStart"/>
      <w:r w:rsidRPr="002C303C">
        <w:rPr>
          <w:lang w:val="en-US"/>
        </w:rPr>
        <w:t>slavica</w:t>
      </w:r>
      <w:proofErr w:type="spellEnd"/>
      <w:r w:rsidRPr="002C303C">
        <w:rPr>
          <w:lang w:val="en-US"/>
        </w:rPr>
        <w:t xml:space="preserve"> 4: 119-139.</w:t>
      </w:r>
    </w:p>
    <w:p w:rsidR="003D1FC9" w:rsidRPr="002C303C" w:rsidRDefault="003D1FC9" w:rsidP="003D1FC9">
      <w:pPr>
        <w:pStyle w:val="NormalYur1"/>
        <w:rPr>
          <w:lang w:val="en-US"/>
        </w:rPr>
      </w:pPr>
      <w:r w:rsidRPr="002C303C">
        <w:rPr>
          <w:shd w:val="clear" w:color="auto" w:fill="FFFFFF"/>
          <w:lang w:val="en-US"/>
        </w:rPr>
        <w:t xml:space="preserve">2012      </w:t>
      </w:r>
      <w:proofErr w:type="spellStart"/>
      <w:r w:rsidRPr="002C303C">
        <w:rPr>
          <w:shd w:val="clear" w:color="auto" w:fill="FFFFFF"/>
          <w:lang w:val="en-US"/>
        </w:rPr>
        <w:t>Rasla</w:t>
      </w:r>
      <w:proofErr w:type="spellEnd"/>
      <w:r w:rsidRPr="002C303C">
        <w:rPr>
          <w:shd w:val="clear" w:color="auto" w:fill="FFFFFF"/>
          <w:lang w:val="en-US"/>
        </w:rPr>
        <w:t xml:space="preserve"> je </w:t>
      </w:r>
      <w:proofErr w:type="spellStart"/>
      <w:r w:rsidRPr="002C303C">
        <w:rPr>
          <w:shd w:val="clear" w:color="auto" w:fill="FFFFFF"/>
          <w:lang w:val="en-US"/>
        </w:rPr>
        <w:t>jelka</w:t>
      </w:r>
      <w:proofErr w:type="spellEnd"/>
      <w:r w:rsidRPr="002C303C">
        <w:rPr>
          <w:shd w:val="clear" w:color="auto" w:fill="FFFFFF"/>
          <w:lang w:val="en-US"/>
        </w:rPr>
        <w:t xml:space="preserve"> do </w:t>
      </w:r>
      <w:proofErr w:type="spellStart"/>
      <w:r w:rsidRPr="002C303C">
        <w:rPr>
          <w:shd w:val="clear" w:color="auto" w:fill="FFFFFF"/>
          <w:lang w:val="en-US"/>
        </w:rPr>
        <w:t>neba</w:t>
      </w:r>
      <w:proofErr w:type="spellEnd"/>
      <w:r w:rsidRPr="002C303C">
        <w:rPr>
          <w:shd w:val="clear" w:color="auto" w:fill="FFFFFF"/>
          <w:lang w:val="en-US"/>
        </w:rPr>
        <w:t xml:space="preserve">. </w:t>
      </w:r>
      <w:proofErr w:type="spellStart"/>
      <w:r w:rsidRPr="002C303C">
        <w:rPr>
          <w:shd w:val="clear" w:color="auto" w:fill="FFFFFF"/>
          <w:lang w:val="en-US"/>
        </w:rPr>
        <w:t>Zgodbe</w:t>
      </w:r>
      <w:proofErr w:type="spellEnd"/>
      <w:r w:rsidRPr="002C303C">
        <w:rPr>
          <w:shd w:val="clear" w:color="auto" w:fill="FFFFFF"/>
          <w:lang w:val="en-US"/>
        </w:rPr>
        <w:t xml:space="preserve"> </w:t>
      </w:r>
      <w:proofErr w:type="spellStart"/>
      <w:r w:rsidRPr="002C303C">
        <w:rPr>
          <w:shd w:val="clear" w:color="auto" w:fill="FFFFFF"/>
          <w:lang w:val="en-US"/>
        </w:rPr>
        <w:t>iz</w:t>
      </w:r>
      <w:proofErr w:type="spellEnd"/>
      <w:r w:rsidRPr="002C303C">
        <w:rPr>
          <w:shd w:val="clear" w:color="auto" w:fill="FFFFFF"/>
          <w:lang w:val="en-US"/>
        </w:rPr>
        <w:t xml:space="preserve"> </w:t>
      </w:r>
      <w:proofErr w:type="spellStart"/>
      <w:r w:rsidRPr="002C303C">
        <w:rPr>
          <w:shd w:val="clear" w:color="auto" w:fill="FFFFFF"/>
          <w:lang w:val="en-US"/>
        </w:rPr>
        <w:t>našega</w:t>
      </w:r>
      <w:proofErr w:type="spellEnd"/>
      <w:r w:rsidRPr="002C303C">
        <w:rPr>
          <w:shd w:val="clear" w:color="auto" w:fill="FFFFFF"/>
          <w:lang w:val="en-US"/>
        </w:rPr>
        <w:t xml:space="preserve"> </w:t>
      </w:r>
      <w:proofErr w:type="spellStart"/>
      <w:r w:rsidRPr="002C303C">
        <w:rPr>
          <w:shd w:val="clear" w:color="auto" w:fill="FFFFFF"/>
          <w:lang w:val="en-US"/>
        </w:rPr>
        <w:t>ljudskega</w:t>
      </w:r>
      <w:proofErr w:type="spellEnd"/>
      <w:r w:rsidRPr="002C303C">
        <w:rPr>
          <w:shd w:val="clear" w:color="auto" w:fill="FFFFFF"/>
          <w:lang w:val="en-US"/>
        </w:rPr>
        <w:t xml:space="preserve"> </w:t>
      </w:r>
      <w:proofErr w:type="spellStart"/>
      <w:r w:rsidRPr="002C303C">
        <w:rPr>
          <w:shd w:val="clear" w:color="auto" w:fill="FFFFFF"/>
          <w:lang w:val="en-US"/>
        </w:rPr>
        <w:t>herbarija</w:t>
      </w:r>
      <w:proofErr w:type="spellEnd"/>
      <w:r w:rsidRPr="002C303C">
        <w:rPr>
          <w:shd w:val="clear" w:color="auto" w:fill="FFFFFF"/>
          <w:lang w:val="en-US"/>
        </w:rPr>
        <w:t xml:space="preserve">. </w:t>
      </w:r>
      <w:proofErr w:type="spellStart"/>
      <w:r w:rsidRPr="002C303C">
        <w:rPr>
          <w:shd w:val="clear" w:color="auto" w:fill="FFFFFF"/>
          <w:lang w:val="en-US"/>
        </w:rPr>
        <w:t>Radovljica</w:t>
      </w:r>
      <w:proofErr w:type="spellEnd"/>
      <w:r w:rsidRPr="002C303C">
        <w:rPr>
          <w:shd w:val="clear" w:color="auto" w:fill="FFFFFF"/>
          <w:lang w:val="en-US"/>
        </w:rPr>
        <w:t xml:space="preserve">: </w:t>
      </w:r>
      <w:proofErr w:type="spellStart"/>
      <w:r w:rsidRPr="002C303C">
        <w:rPr>
          <w:shd w:val="clear" w:color="auto" w:fill="FFFFFF"/>
          <w:lang w:val="en-US"/>
        </w:rPr>
        <w:t>Didakta</w:t>
      </w:r>
      <w:proofErr w:type="spellEnd"/>
      <w:r w:rsidRPr="002C303C">
        <w:rPr>
          <w:shd w:val="clear" w:color="auto" w:fill="FFFFFF"/>
          <w:lang w:val="en-US"/>
        </w:rPr>
        <w:t>. 92 s.</w:t>
      </w:r>
    </w:p>
    <w:p w:rsidR="003D1FC9" w:rsidRPr="002C303C" w:rsidRDefault="003D1FC9" w:rsidP="003D1FC9">
      <w:pPr>
        <w:pStyle w:val="NormalYur1"/>
        <w:rPr>
          <w:lang w:val="en-US"/>
        </w:rPr>
      </w:pPr>
      <w:r w:rsidRPr="007B7D0C">
        <w:rPr>
          <w:shd w:val="clear" w:color="auto" w:fill="FFFFFF"/>
          <w:lang w:val="en-US"/>
        </w:rPr>
        <w:t xml:space="preserve">2013      </w:t>
      </w:r>
      <w:r w:rsidRPr="007B7D0C">
        <w:rPr>
          <w:lang w:val="en-US"/>
        </w:rPr>
        <w:t xml:space="preserve">“Quand </w:t>
      </w:r>
      <w:proofErr w:type="spellStart"/>
      <w:r w:rsidRPr="007B7D0C">
        <w:rPr>
          <w:lang w:val="en-US"/>
        </w:rPr>
        <w:t>toutes</w:t>
      </w:r>
      <w:proofErr w:type="spellEnd"/>
      <w:r w:rsidRPr="007B7D0C">
        <w:rPr>
          <w:lang w:val="en-US"/>
        </w:rPr>
        <w:t xml:space="preserve"> les plantes </w:t>
      </w:r>
      <w:proofErr w:type="spellStart"/>
      <w:r w:rsidRPr="007B7D0C">
        <w:rPr>
          <w:lang w:val="en-US"/>
        </w:rPr>
        <w:t>pouvaient</w:t>
      </w:r>
      <w:proofErr w:type="spellEnd"/>
      <w:r w:rsidRPr="007B7D0C">
        <w:rPr>
          <w:lang w:val="en-US"/>
        </w:rPr>
        <w:t xml:space="preserve"> </w:t>
      </w:r>
      <w:proofErr w:type="spellStart"/>
      <w:r w:rsidRPr="007B7D0C">
        <w:rPr>
          <w:lang w:val="en-US"/>
        </w:rPr>
        <w:t>parler</w:t>
      </w:r>
      <w:proofErr w:type="spellEnd"/>
      <w:r w:rsidRPr="007B7D0C">
        <w:rPr>
          <w:lang w:val="en-US"/>
        </w:rPr>
        <w:t xml:space="preserve">: la </w:t>
      </w:r>
      <w:proofErr w:type="spellStart"/>
      <w:r w:rsidRPr="007B7D0C">
        <w:rPr>
          <w:lang w:val="en-US"/>
        </w:rPr>
        <w:t>créatrion</w:t>
      </w:r>
      <w:proofErr w:type="spellEnd"/>
      <w:r w:rsidRPr="007B7D0C">
        <w:rPr>
          <w:lang w:val="en-US"/>
        </w:rPr>
        <w:t xml:space="preserve"> du monde dans les </w:t>
      </w:r>
      <w:proofErr w:type="spellStart"/>
      <w:r w:rsidRPr="007B7D0C">
        <w:rPr>
          <w:lang w:val="en-US"/>
        </w:rPr>
        <w:t>légendes</w:t>
      </w:r>
      <w:proofErr w:type="spellEnd"/>
      <w:r w:rsidRPr="007B7D0C">
        <w:rPr>
          <w:lang w:val="en-US"/>
        </w:rPr>
        <w:t xml:space="preserve"> </w:t>
      </w:r>
      <w:proofErr w:type="spellStart"/>
      <w:r w:rsidRPr="007B7D0C">
        <w:rPr>
          <w:lang w:val="en-US"/>
        </w:rPr>
        <w:t>étiologique</w:t>
      </w:r>
      <w:proofErr w:type="spellEnd"/>
      <w:r w:rsidRPr="007B7D0C">
        <w:rPr>
          <w:lang w:val="en-US"/>
        </w:rPr>
        <w:t xml:space="preserve"> </w:t>
      </w:r>
      <w:proofErr w:type="spellStart"/>
      <w:r w:rsidRPr="007B7D0C">
        <w:rPr>
          <w:lang w:val="en-US"/>
        </w:rPr>
        <w:t>slovènes</w:t>
      </w:r>
      <w:proofErr w:type="spellEnd"/>
      <w:r w:rsidRPr="007B7D0C">
        <w:rPr>
          <w:lang w:val="en-US"/>
        </w:rPr>
        <w:t>”.</w:t>
      </w:r>
      <w:r w:rsidRPr="0095350C">
        <w:rPr>
          <w:lang w:val="en-US"/>
        </w:rPr>
        <w:t xml:space="preserve"> Contes et </w:t>
      </w:r>
      <w:proofErr w:type="spellStart"/>
      <w:r w:rsidRPr="0095350C">
        <w:rPr>
          <w:lang w:val="en-US"/>
        </w:rPr>
        <w:t>Légendes</w:t>
      </w:r>
      <w:proofErr w:type="spellEnd"/>
      <w:r w:rsidRPr="0095350C">
        <w:rPr>
          <w:lang w:val="en-US"/>
        </w:rPr>
        <w:t xml:space="preserve"> </w:t>
      </w:r>
      <w:proofErr w:type="spellStart"/>
      <w:r w:rsidRPr="0095350C">
        <w:rPr>
          <w:lang w:val="en-US"/>
        </w:rPr>
        <w:t>Étiologiques</w:t>
      </w:r>
      <w:proofErr w:type="spellEnd"/>
      <w:r w:rsidRPr="0095350C">
        <w:rPr>
          <w:lang w:val="en-US"/>
        </w:rPr>
        <w:t xml:space="preserve"> dans </w:t>
      </w:r>
      <w:proofErr w:type="spellStart"/>
      <w:r w:rsidRPr="0095350C">
        <w:rPr>
          <w:lang w:val="en-US"/>
        </w:rPr>
        <w:t>l’Espace</w:t>
      </w:r>
      <w:proofErr w:type="spellEnd"/>
      <w:r w:rsidRPr="0095350C">
        <w:rPr>
          <w:lang w:val="en-US"/>
        </w:rPr>
        <w:t xml:space="preserve"> </w:t>
      </w:r>
      <w:proofErr w:type="spellStart"/>
      <w:r w:rsidRPr="0095350C">
        <w:rPr>
          <w:lang w:val="en-US"/>
        </w:rPr>
        <w:t>Européen</w:t>
      </w:r>
      <w:proofErr w:type="spellEnd"/>
      <w:r w:rsidRPr="0095350C">
        <w:rPr>
          <w:lang w:val="en-US"/>
        </w:rPr>
        <w:t xml:space="preserve">, Galina </w:t>
      </w:r>
      <w:proofErr w:type="spellStart"/>
      <w:r w:rsidRPr="0095350C">
        <w:rPr>
          <w:lang w:val="en-US"/>
        </w:rPr>
        <w:t>Kabakova</w:t>
      </w:r>
      <w:proofErr w:type="spellEnd"/>
      <w:r w:rsidRPr="0095350C">
        <w:rPr>
          <w:lang w:val="en-US"/>
        </w:rPr>
        <w:t xml:space="preserve"> ed. </w:t>
      </w:r>
      <w:r w:rsidRPr="002C303C">
        <w:rPr>
          <w:lang w:val="en-US"/>
        </w:rPr>
        <w:t>Paris: Flies France. P. 147-156.</w:t>
      </w:r>
    </w:p>
    <w:p w:rsidR="003D1FC9" w:rsidRPr="006D3300" w:rsidRDefault="003D1FC9" w:rsidP="003D1FC9">
      <w:pPr>
        <w:pStyle w:val="NormalMaiTimesNewRoman"/>
      </w:pPr>
      <w:r w:rsidRPr="006D3300">
        <w:t>Smith, Anne M.</w:t>
      </w:r>
    </w:p>
    <w:p w:rsidR="003D1FC9" w:rsidRPr="006D3300" w:rsidRDefault="003D1FC9" w:rsidP="003D1FC9">
      <w:pPr>
        <w:pStyle w:val="StyleNormalYurTimesNewRoman2"/>
      </w:pPr>
      <w:r w:rsidRPr="006D3300">
        <w:t xml:space="preserve">1992      Ute Tales. </w:t>
      </w:r>
      <w:smartTag w:uri="urn:schemas-microsoft-com:office:smarttags" w:element="City">
        <w:r w:rsidRPr="006D3300">
          <w:t>Salt Lake City</w:t>
        </w:r>
      </w:smartTag>
      <w:r w:rsidRPr="006D3300">
        <w:t xml:space="preserve">: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Utah</w:t>
          </w:r>
        </w:smartTag>
      </w:smartTag>
      <w:r w:rsidRPr="006D3300">
        <w:t xml:space="preserve"> Press. 175 p.</w:t>
      </w:r>
    </w:p>
    <w:p w:rsidR="003D1FC9" w:rsidRPr="006D3300" w:rsidRDefault="003D1FC9" w:rsidP="003D1FC9">
      <w:pPr>
        <w:pStyle w:val="StyleNormalYurTimesNewRoman2"/>
      </w:pPr>
      <w:r w:rsidRPr="006D3300">
        <w:t xml:space="preserve">1993      Shoshonean Tales. </w:t>
      </w:r>
      <w:smartTag w:uri="urn:schemas-microsoft-com:office:smarttags" w:element="City">
        <w:r w:rsidRPr="006D3300">
          <w:t>Salt Lake City</w:t>
        </w:r>
      </w:smartTag>
      <w:r w:rsidRPr="006D3300">
        <w:t xml:space="preserve">: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Utah</w:t>
          </w:r>
        </w:smartTag>
      </w:smartTag>
      <w:r w:rsidRPr="006D3300">
        <w:t xml:space="preserve"> Press. 188 p.</w:t>
      </w:r>
    </w:p>
    <w:p w:rsidR="003D1FC9" w:rsidRPr="006D3300" w:rsidRDefault="003D1FC9" w:rsidP="003D1FC9">
      <w:pPr>
        <w:pStyle w:val="NormalMaiTimesNewRoman"/>
      </w:pPr>
      <w:r w:rsidRPr="006D3300">
        <w:t>Smith, David Lee</w:t>
      </w:r>
    </w:p>
    <w:p w:rsidR="003D1FC9" w:rsidRPr="006D3300" w:rsidRDefault="003D1FC9" w:rsidP="003D1FC9">
      <w:pPr>
        <w:pStyle w:val="StyleNormalYurTimesNewRoman2"/>
      </w:pPr>
      <w:r w:rsidRPr="006D3300">
        <w:t xml:space="preserve">1997      Folklore of the Winnebago Tribe. </w:t>
      </w:r>
      <w:smartTag w:uri="urn:schemas-microsoft-com:office:smarttags" w:element="City">
        <w:r w:rsidRPr="006D3300">
          <w:t>Norman</w:t>
        </w:r>
      </w:smartTag>
      <w:r w:rsidRPr="006D3300">
        <w:t xml:space="preserve">: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Oklahoma</w:t>
          </w:r>
        </w:smartTag>
      </w:smartTag>
      <w:r w:rsidRPr="006D3300">
        <w:t xml:space="preserve"> Press. 180 p.</w:t>
      </w:r>
    </w:p>
    <w:p w:rsidR="003D1FC9" w:rsidRPr="006D3300" w:rsidRDefault="003D1FC9" w:rsidP="003D1FC9">
      <w:pPr>
        <w:pStyle w:val="NormalMaiTimesNewRoman"/>
      </w:pPr>
      <w:r w:rsidRPr="006D3300">
        <w:t>Smith, Edwin W., &amp; Andrew Murray Dale</w:t>
      </w:r>
    </w:p>
    <w:p w:rsidR="003D1FC9" w:rsidRPr="002C303C" w:rsidRDefault="003D1FC9" w:rsidP="003D1FC9">
      <w:pPr>
        <w:pStyle w:val="NormalYur1"/>
        <w:rPr>
          <w:lang w:val="en-US"/>
        </w:rPr>
      </w:pPr>
      <w:r w:rsidRPr="002C303C">
        <w:rPr>
          <w:lang w:val="en-US"/>
        </w:rPr>
        <w:t>1920      Ila-Speaking Peoples of Northern Rhodesia. Vol. 2. London: MacMillan &amp; Co. 433 p.</w:t>
      </w:r>
    </w:p>
    <w:p w:rsidR="003D1FC9" w:rsidRPr="006D3300" w:rsidRDefault="003D1FC9" w:rsidP="003D1FC9">
      <w:pPr>
        <w:pStyle w:val="NormalMaiTimesNewRoman"/>
      </w:pPr>
      <w:r w:rsidRPr="006D3300">
        <w:t xml:space="preserve">Smith, </w:t>
      </w:r>
      <w:proofErr w:type="spellStart"/>
      <w:r w:rsidRPr="006D3300">
        <w:t>Erminnie</w:t>
      </w:r>
      <w:proofErr w:type="spellEnd"/>
      <w:r w:rsidRPr="006D3300">
        <w:t xml:space="preserve"> A.</w:t>
      </w:r>
    </w:p>
    <w:p w:rsidR="003D1FC9" w:rsidRPr="006D3300" w:rsidRDefault="003D1FC9" w:rsidP="003D1FC9">
      <w:pPr>
        <w:pStyle w:val="StyleNormalYurTimesNewRoman2"/>
      </w:pPr>
      <w:r w:rsidRPr="006D3300">
        <w:t>1883      "Myths of the Iroquois". 2nd Annual Report of the Bureau of Ethnology to the Secretary of the Smithsonian Institution (1880-1881):47-116. Washington D.C.</w:t>
      </w:r>
    </w:p>
    <w:p w:rsidR="003D1FC9" w:rsidRPr="006D3300" w:rsidRDefault="003D1FC9" w:rsidP="003D1FC9">
      <w:pPr>
        <w:pStyle w:val="NormalMaiTimesNewRoman"/>
      </w:pPr>
      <w:r w:rsidRPr="006D3300">
        <w:t>Smith, Harlan I.</w:t>
      </w:r>
    </w:p>
    <w:p w:rsidR="003D1FC9" w:rsidRPr="002C303C" w:rsidRDefault="003D1FC9" w:rsidP="003D1FC9">
      <w:pPr>
        <w:pStyle w:val="NormalYur1"/>
        <w:rPr>
          <w:lang w:val="en-US"/>
        </w:rPr>
      </w:pPr>
      <w:r w:rsidRPr="002C303C">
        <w:rPr>
          <w:lang w:val="en-US"/>
        </w:rPr>
        <w:t>1894      "Notes on Eskimo traditions". Journal of American Folklore 7(26):209-216.</w:t>
      </w:r>
    </w:p>
    <w:p w:rsidR="003D1FC9" w:rsidRPr="006D3300" w:rsidRDefault="003D1FC9" w:rsidP="003D1FC9">
      <w:pPr>
        <w:pStyle w:val="StyleNormalYurTimesNewRoman2"/>
      </w:pPr>
      <w:r w:rsidRPr="006D3300">
        <w:t>1897      "The monster in the tree: an Ojibwa myth". Journal of American Folklore 10(39):324-325.</w:t>
      </w:r>
    </w:p>
    <w:p w:rsidR="003D1FC9" w:rsidRPr="006D3300" w:rsidRDefault="003D1FC9" w:rsidP="003D1FC9">
      <w:pPr>
        <w:pStyle w:val="StyleNormalYurTimesNewRoman2"/>
      </w:pPr>
      <w:r w:rsidRPr="006D3300">
        <w:t>1906      "Some Ojibwa myths and traditions". Journal of American Folklore 19(74):215-230.</w:t>
      </w:r>
    </w:p>
    <w:p w:rsidR="003D1FC9" w:rsidRPr="006D3300" w:rsidRDefault="003D1FC9" w:rsidP="003D1FC9">
      <w:pPr>
        <w:pStyle w:val="NormalMaiTimesNewRoman"/>
      </w:pPr>
      <w:r w:rsidRPr="006D3300">
        <w:lastRenderedPageBreak/>
        <w:t>Smith, James G. E.</w:t>
      </w:r>
    </w:p>
    <w:p w:rsidR="003D1FC9" w:rsidRPr="006D3300" w:rsidRDefault="003D1FC9" w:rsidP="003D1FC9">
      <w:pPr>
        <w:pStyle w:val="StyleNormalYurTimesNewRoman2"/>
      </w:pPr>
      <w:r w:rsidRPr="006D3300">
        <w:t>1981      "Chipewyan"</w:t>
      </w:r>
      <w:r>
        <w:t>.</w:t>
      </w:r>
      <w:r w:rsidRPr="006D3300">
        <w:t xml:space="preserve"> June Helm, volume editor. Handbook of North American Indians, vol. 6. Washington D.C.: Smithsonian Institution. P. 271-284.</w:t>
      </w:r>
    </w:p>
    <w:p w:rsidR="003D1FC9" w:rsidRPr="006D3300" w:rsidRDefault="003D1FC9" w:rsidP="003D1FC9">
      <w:pPr>
        <w:pStyle w:val="NormalMaiTimesNewRoman"/>
      </w:pPr>
      <w:r w:rsidRPr="006D3300">
        <w:t>Smith, Marian W.</w:t>
      </w:r>
    </w:p>
    <w:p w:rsidR="003D1FC9" w:rsidRPr="002C303C" w:rsidRDefault="003D1FC9" w:rsidP="003D1FC9">
      <w:pPr>
        <w:pStyle w:val="NormalYur1"/>
        <w:rPr>
          <w:lang w:val="en-US"/>
        </w:rPr>
      </w:pPr>
      <w:r w:rsidRPr="002C303C">
        <w:rPr>
          <w:lang w:val="en-US"/>
        </w:rPr>
        <w:t>1940      The Puyallup-Nisqually. New York: Columbia University Press. 336 p.</w:t>
      </w:r>
    </w:p>
    <w:p w:rsidR="003D1FC9" w:rsidRPr="006D3300" w:rsidRDefault="003D1FC9" w:rsidP="003D1FC9">
      <w:pPr>
        <w:pStyle w:val="NormalMaiTimesNewRoman"/>
      </w:pPr>
      <w:r w:rsidRPr="006D3300">
        <w:t>Smith, Pierre</w:t>
      </w:r>
    </w:p>
    <w:p w:rsidR="003D1FC9" w:rsidRPr="002C303C" w:rsidRDefault="003D1FC9" w:rsidP="003D1FC9">
      <w:pPr>
        <w:pStyle w:val="NormalYur1"/>
        <w:rPr>
          <w:lang w:val="en-US"/>
        </w:rPr>
      </w:pPr>
      <w:r w:rsidRPr="002C303C">
        <w:rPr>
          <w:lang w:val="en-US"/>
        </w:rPr>
        <w:t xml:space="preserve">1988      “Jambes-de-vent et </w:t>
      </w:r>
      <w:proofErr w:type="spellStart"/>
      <w:r w:rsidRPr="002C303C">
        <w:rPr>
          <w:lang w:val="en-US"/>
        </w:rPr>
        <w:t>Piège</w:t>
      </w:r>
      <w:proofErr w:type="spellEnd"/>
      <w:r w:rsidRPr="002C303C">
        <w:rPr>
          <w:lang w:val="en-US"/>
        </w:rPr>
        <w:t>-les-</w:t>
      </w:r>
      <w:proofErr w:type="spellStart"/>
      <w:r w:rsidRPr="002C303C">
        <w:rPr>
          <w:lang w:val="en-US"/>
        </w:rPr>
        <w:t>jours</w:t>
      </w:r>
      <w:proofErr w:type="spellEnd"/>
      <w:r w:rsidRPr="002C303C">
        <w:rPr>
          <w:lang w:val="en-US"/>
        </w:rPr>
        <w:t xml:space="preserve">: deux chasseurs </w:t>
      </w:r>
      <w:proofErr w:type="spellStart"/>
      <w:r w:rsidRPr="002C303C">
        <w:rPr>
          <w:lang w:val="en-US"/>
        </w:rPr>
        <w:t>d’autres</w:t>
      </w:r>
      <w:proofErr w:type="spellEnd"/>
      <w:r w:rsidRPr="002C303C">
        <w:rPr>
          <w:lang w:val="en-US"/>
        </w:rPr>
        <w:t xml:space="preserve"> </w:t>
      </w:r>
      <w:proofErr w:type="spellStart"/>
      <w:r w:rsidRPr="002C303C">
        <w:rPr>
          <w:lang w:val="en-US"/>
        </w:rPr>
        <w:t>mondes</w:t>
      </w:r>
      <w:proofErr w:type="spellEnd"/>
      <w:r w:rsidRPr="002C303C">
        <w:rPr>
          <w:lang w:val="en-US"/>
        </w:rPr>
        <w:t>”. L’Homme 106-107 {28(2-3)}:75-86.</w:t>
      </w:r>
    </w:p>
    <w:p w:rsidR="003D1FC9" w:rsidRPr="006D3300" w:rsidRDefault="003D1FC9" w:rsidP="003D1FC9">
      <w:pPr>
        <w:pStyle w:val="NormalMaiTimesNewRoman"/>
      </w:pPr>
      <w:r w:rsidRPr="006D3300">
        <w:t>Smith, Roland M.</w:t>
      </w:r>
    </w:p>
    <w:p w:rsidR="003D1FC9" w:rsidRPr="002C303C" w:rsidRDefault="003D1FC9" w:rsidP="003D1FC9">
      <w:pPr>
        <w:pStyle w:val="NormalYur1"/>
        <w:rPr>
          <w:lang w:val="en-US"/>
        </w:rPr>
      </w:pPr>
      <w:r w:rsidRPr="002C303C">
        <w:rPr>
          <w:lang w:val="en-US"/>
        </w:rPr>
        <w:t xml:space="preserve">1935      "Spenser's Irish River </w:t>
      </w:r>
      <w:proofErr w:type="spellStart"/>
      <w:r w:rsidRPr="002C303C">
        <w:rPr>
          <w:lang w:val="en-US"/>
        </w:rPr>
        <w:t>southces</w:t>
      </w:r>
      <w:proofErr w:type="spellEnd"/>
      <w:r w:rsidRPr="002C303C">
        <w:rPr>
          <w:lang w:val="en-US"/>
        </w:rPr>
        <w:t>". Publications of Modern Language Association 50(4):1047-1056.</w:t>
      </w:r>
    </w:p>
    <w:p w:rsidR="003D1FC9" w:rsidRPr="006D3300" w:rsidRDefault="003D1FC9" w:rsidP="003D1FC9">
      <w:pPr>
        <w:pStyle w:val="NormalMaiTimesNewRoman"/>
      </w:pPr>
      <w:r w:rsidRPr="006D3300">
        <w:t>Smith, William Carlson</w:t>
      </w:r>
    </w:p>
    <w:p w:rsidR="003D1FC9" w:rsidRPr="006D3300" w:rsidRDefault="003D1FC9" w:rsidP="003D1FC9">
      <w:pPr>
        <w:pStyle w:val="StyleNormalYurTimesNewRoman2"/>
      </w:pPr>
      <w:r w:rsidRPr="006D3300">
        <w:t>1925      The Ao Naga Tribe of Assam. A Study in Ethnology and Sociology. London: MacMillan &amp; Co. 244 p.</w:t>
      </w:r>
    </w:p>
    <w:p w:rsidR="003D1FC9" w:rsidRPr="002C303C" w:rsidRDefault="003D1FC9" w:rsidP="003D1FC9">
      <w:pPr>
        <w:pStyle w:val="NormalYur1"/>
        <w:rPr>
          <w:lang w:val="en-US"/>
        </w:rPr>
      </w:pPr>
      <w:r w:rsidRPr="002C303C">
        <w:rPr>
          <w:lang w:val="en-US"/>
        </w:rPr>
        <w:t>1926      "Ao Naga folktales". Folk-Lore 37(4):371-394.</w:t>
      </w:r>
    </w:p>
    <w:p w:rsidR="003D1FC9" w:rsidRPr="006D3300" w:rsidRDefault="003D1FC9" w:rsidP="003D1FC9">
      <w:pPr>
        <w:pStyle w:val="NormalMaiTimesNewRoman"/>
      </w:pPr>
      <w:r w:rsidRPr="006D3300">
        <w:t>Smith Sweetland, Barbara &amp; Redmond J. Barnett</w:t>
      </w:r>
    </w:p>
    <w:p w:rsidR="003D1FC9" w:rsidRPr="006D3300" w:rsidRDefault="003D1FC9" w:rsidP="003D1FC9">
      <w:pPr>
        <w:pStyle w:val="StyleNormalYurTimesNewRoman2"/>
      </w:pPr>
      <w:r w:rsidRPr="006D3300">
        <w:t>1990      Russian America: The Forgotten Frontier. Washington: Washington State Historical Society.</w:t>
      </w:r>
    </w:p>
    <w:p w:rsidR="003D1FC9" w:rsidRPr="006D3300" w:rsidRDefault="003D1FC9" w:rsidP="003D1FC9">
      <w:pPr>
        <w:pStyle w:val="NormalMaiTimesNewRoman"/>
      </w:pPr>
      <w:r w:rsidRPr="006D3300">
        <w:t xml:space="preserve">Smithson, Carma Lee, </w:t>
      </w:r>
      <w:r w:rsidR="00FD3BF4">
        <w:t>&amp;</w:t>
      </w:r>
      <w:r w:rsidRPr="006D3300">
        <w:t xml:space="preserve"> Robert C. Euler</w:t>
      </w:r>
    </w:p>
    <w:p w:rsidR="003D1FC9" w:rsidRPr="006D3300" w:rsidRDefault="003D1FC9" w:rsidP="003D1FC9">
      <w:pPr>
        <w:pStyle w:val="StyleNormalYurTimesNewRoman2"/>
      </w:pPr>
      <w:r w:rsidRPr="006D3300">
        <w:t>1994      Havasupai Legends. Religion and Mythology of the Havasupai Indians of the Grand Canyon. Salt Lake City: University of Utah Press. 125 p.</w:t>
      </w:r>
    </w:p>
    <w:p w:rsidR="003D1FC9" w:rsidRPr="006D3300" w:rsidRDefault="003D1FC9" w:rsidP="003D1FC9">
      <w:pPr>
        <w:pStyle w:val="NormalMaiTimesNewRoman"/>
      </w:pPr>
      <w:proofErr w:type="spellStart"/>
      <w:r w:rsidRPr="006D3300">
        <w:t>Snethlage</w:t>
      </w:r>
      <w:proofErr w:type="spellEnd"/>
      <w:r w:rsidRPr="006D3300">
        <w:t>, Emil Heinrich</w:t>
      </w:r>
    </w:p>
    <w:p w:rsidR="003D1FC9" w:rsidRPr="006D3300" w:rsidRDefault="003D1FC9" w:rsidP="003D1FC9">
      <w:pPr>
        <w:pStyle w:val="StyleNormalYurTimesNewRoman2"/>
      </w:pPr>
      <w:r w:rsidRPr="006D3300">
        <w:t>1932      "</w:t>
      </w:r>
      <w:proofErr w:type="spellStart"/>
      <w:r w:rsidRPr="006D3300">
        <w:t>Worte</w:t>
      </w:r>
      <w:proofErr w:type="spellEnd"/>
      <w:r w:rsidRPr="006D3300">
        <w:t xml:space="preserve"> und Texte der </w:t>
      </w:r>
      <w:proofErr w:type="spellStart"/>
      <w:r w:rsidRPr="006D3300">
        <w:t>Tembé-Indianer</w:t>
      </w:r>
      <w:proofErr w:type="spellEnd"/>
      <w:r w:rsidRPr="006D3300">
        <w:t xml:space="preserve">". </w:t>
      </w:r>
      <w:proofErr w:type="spellStart"/>
      <w:r w:rsidRPr="006D3300">
        <w:t>Revista</w:t>
      </w:r>
      <w:proofErr w:type="spellEnd"/>
      <w:r w:rsidRPr="006D3300">
        <w:t xml:space="preserve"> del Instituto de </w:t>
      </w:r>
      <w:proofErr w:type="spellStart"/>
      <w:r w:rsidRPr="006D3300">
        <w:t>Etnología</w:t>
      </w:r>
      <w:proofErr w:type="spellEnd"/>
      <w:r w:rsidRPr="006D3300">
        <w:t xml:space="preserve"> de </w:t>
      </w:r>
      <w:smartTag w:uri="urn:schemas-microsoft-com:office:smarttags" w:element="PersonName">
        <w:smartTagPr>
          <w:attr w:name="ProductID" w:val="la Universidad Nacional"/>
        </w:smartTagPr>
        <w:r w:rsidRPr="006D3300">
          <w:t>la Universidad Nacional</w:t>
        </w:r>
      </w:smartTag>
      <w:r w:rsidRPr="006D3300">
        <w:t xml:space="preserve"> de Tucumán 2(2):347-393.</w:t>
      </w:r>
    </w:p>
    <w:p w:rsidR="003D1FC9" w:rsidRPr="006D3300" w:rsidRDefault="003D1FC9" w:rsidP="003D1FC9">
      <w:pPr>
        <w:pStyle w:val="StyleNormalYurTimesNewRoman2"/>
      </w:pPr>
      <w:r w:rsidRPr="006D3300">
        <w:t>1936      "</w:t>
      </w:r>
      <w:proofErr w:type="spellStart"/>
      <w:r w:rsidRPr="006D3300">
        <w:t>Nachrichten</w:t>
      </w:r>
      <w:proofErr w:type="spellEnd"/>
      <w:r w:rsidRPr="006D3300">
        <w:t xml:space="preserve"> </w:t>
      </w:r>
      <w:proofErr w:type="spellStart"/>
      <w:r w:rsidRPr="006D3300">
        <w:t>über</w:t>
      </w:r>
      <w:proofErr w:type="spellEnd"/>
      <w:r w:rsidRPr="006D3300">
        <w:t xml:space="preserve"> die </w:t>
      </w:r>
      <w:proofErr w:type="spellStart"/>
      <w:r w:rsidRPr="006D3300">
        <w:t>Pauserna</w:t>
      </w:r>
      <w:proofErr w:type="spellEnd"/>
      <w:r w:rsidRPr="006D3300">
        <w:t xml:space="preserve">-Guaraní, die </w:t>
      </w:r>
      <w:proofErr w:type="spellStart"/>
      <w:r w:rsidRPr="006D3300">
        <w:t>Siriono</w:t>
      </w:r>
      <w:proofErr w:type="spellEnd"/>
      <w:r w:rsidRPr="006D3300">
        <w:t xml:space="preserve"> am Rio Baures und dis </w:t>
      </w:r>
      <w:proofErr w:type="spellStart"/>
      <w:r w:rsidRPr="006D3300">
        <w:t>S.Simonianes</w:t>
      </w:r>
      <w:proofErr w:type="spellEnd"/>
      <w:r w:rsidRPr="006D3300">
        <w:t xml:space="preserve"> in der </w:t>
      </w:r>
      <w:proofErr w:type="spellStart"/>
      <w:r w:rsidRPr="006D3300">
        <w:t>Nähe</w:t>
      </w:r>
      <w:proofErr w:type="spellEnd"/>
      <w:r w:rsidRPr="006D3300">
        <w:t xml:space="preserve"> der Serra </w:t>
      </w:r>
      <w:proofErr w:type="spellStart"/>
      <w:r w:rsidRPr="006D3300">
        <w:t>S.Simon</w:t>
      </w:r>
      <w:proofErr w:type="spellEnd"/>
      <w:r w:rsidRPr="006D3300">
        <w:t xml:space="preserve">". </w:t>
      </w:r>
      <w:proofErr w:type="spellStart"/>
      <w:r w:rsidRPr="006D3300">
        <w:t>Zeitschrift</w:t>
      </w:r>
      <w:proofErr w:type="spellEnd"/>
      <w:r w:rsidRPr="006D3300">
        <w:t xml:space="preserve"> für </w:t>
      </w:r>
      <w:proofErr w:type="spellStart"/>
      <w:r w:rsidRPr="006D3300">
        <w:t>Ethnologie</w:t>
      </w:r>
      <w:proofErr w:type="spellEnd"/>
      <w:r w:rsidRPr="006D3300">
        <w:t xml:space="preserve"> 67(5-6):278-293.</w:t>
      </w:r>
    </w:p>
    <w:p w:rsidR="003D1FC9" w:rsidRPr="006D3300" w:rsidRDefault="003D1FC9" w:rsidP="003D1FC9">
      <w:pPr>
        <w:pStyle w:val="StyleNormalYurTimesNewRoman2"/>
      </w:pPr>
      <w:r w:rsidRPr="006D3300">
        <w:t xml:space="preserve">1937      </w:t>
      </w:r>
      <w:proofErr w:type="spellStart"/>
      <w:r w:rsidRPr="006D3300">
        <w:t>Atiko</w:t>
      </w:r>
      <w:proofErr w:type="spellEnd"/>
      <w:r w:rsidRPr="006D3300">
        <w:t xml:space="preserve"> y. Meine </w:t>
      </w:r>
      <w:proofErr w:type="spellStart"/>
      <w:r w:rsidRPr="006D3300">
        <w:t>Erlebnisse</w:t>
      </w:r>
      <w:proofErr w:type="spellEnd"/>
      <w:r w:rsidRPr="006D3300">
        <w:t xml:space="preserve"> </w:t>
      </w:r>
      <w:proofErr w:type="spellStart"/>
      <w:r w:rsidRPr="006D3300">
        <w:t>bei</w:t>
      </w:r>
      <w:proofErr w:type="spellEnd"/>
      <w:r w:rsidRPr="006D3300">
        <w:t xml:space="preserve"> den </w:t>
      </w:r>
      <w:proofErr w:type="spellStart"/>
      <w:r w:rsidRPr="006D3300">
        <w:t>Indianern</w:t>
      </w:r>
      <w:proofErr w:type="spellEnd"/>
      <w:r w:rsidRPr="006D3300">
        <w:t xml:space="preserve"> des </w:t>
      </w:r>
      <w:proofErr w:type="spellStart"/>
      <w:r w:rsidRPr="006D3300">
        <w:t>Guaporé</w:t>
      </w:r>
      <w:proofErr w:type="spellEnd"/>
      <w:r w:rsidRPr="006D3300">
        <w:t xml:space="preserve">. Berlin: </w:t>
      </w:r>
      <w:proofErr w:type="spellStart"/>
      <w:r w:rsidRPr="006D3300">
        <w:t>Klimkhardt</w:t>
      </w:r>
      <w:proofErr w:type="spellEnd"/>
      <w:r w:rsidRPr="006D3300">
        <w:t>. 179 S.</w:t>
      </w:r>
    </w:p>
    <w:p w:rsidR="003D1FC9" w:rsidRPr="006D3300" w:rsidRDefault="003D1FC9" w:rsidP="003D1FC9">
      <w:pPr>
        <w:pStyle w:val="NormalMaiTimesNewRoman"/>
      </w:pPr>
      <w:r w:rsidRPr="006D3300">
        <w:t>Snow, Dean</w:t>
      </w:r>
    </w:p>
    <w:p w:rsidR="003D1FC9" w:rsidRPr="006D3300" w:rsidRDefault="003D1FC9" w:rsidP="003D1FC9">
      <w:pPr>
        <w:pStyle w:val="StyleNormalYurTimesNewRoman2"/>
      </w:pPr>
      <w:r w:rsidRPr="006D3300">
        <w:t>1976      The Archaeology of North America. New York: The Viking Fund. 272 p.</w:t>
      </w:r>
    </w:p>
    <w:p w:rsidR="003D1FC9" w:rsidRDefault="003D1FC9" w:rsidP="003D1FC9">
      <w:pPr>
        <w:pStyle w:val="NormalMaiTimesNewRoman"/>
        <w:rPr>
          <w:lang w:val="de-DE"/>
        </w:rPr>
      </w:pPr>
      <w:proofErr w:type="spellStart"/>
      <w:r w:rsidRPr="00FD1546">
        <w:rPr>
          <w:lang w:val="de-DE"/>
        </w:rPr>
        <w:t>Snoy</w:t>
      </w:r>
      <w:proofErr w:type="spellEnd"/>
      <w:r>
        <w:rPr>
          <w:lang w:val="de-DE"/>
        </w:rPr>
        <w:t>, Peter</w:t>
      </w:r>
    </w:p>
    <w:p w:rsidR="003D1FC9" w:rsidRPr="002C303C" w:rsidRDefault="003D1FC9" w:rsidP="003D1FC9">
      <w:pPr>
        <w:pStyle w:val="NormalYur1"/>
        <w:rPr>
          <w:lang w:val="en-US"/>
        </w:rPr>
      </w:pPr>
      <w:r w:rsidRPr="002C303C">
        <w:rPr>
          <w:lang w:val="en-US"/>
        </w:rPr>
        <w:t xml:space="preserve">1962      Die </w:t>
      </w:r>
      <w:proofErr w:type="spellStart"/>
      <w:r w:rsidRPr="002C303C">
        <w:rPr>
          <w:lang w:val="en-US"/>
        </w:rPr>
        <w:t>Kafiren</w:t>
      </w:r>
      <w:proofErr w:type="spellEnd"/>
      <w:r w:rsidRPr="002C303C">
        <w:rPr>
          <w:lang w:val="en-US"/>
        </w:rPr>
        <w:t xml:space="preserve">. </w:t>
      </w:r>
      <w:proofErr w:type="spellStart"/>
      <w:r w:rsidRPr="002C303C">
        <w:rPr>
          <w:lang w:val="en-US"/>
        </w:rPr>
        <w:t>Formen</w:t>
      </w:r>
      <w:proofErr w:type="spellEnd"/>
      <w:r w:rsidRPr="002C303C">
        <w:rPr>
          <w:lang w:val="en-US"/>
        </w:rPr>
        <w:t xml:space="preserve"> der </w:t>
      </w:r>
      <w:proofErr w:type="spellStart"/>
      <w:r w:rsidRPr="002C303C">
        <w:rPr>
          <w:lang w:val="en-US"/>
        </w:rPr>
        <w:t>Wirtschaft</w:t>
      </w:r>
      <w:proofErr w:type="spellEnd"/>
      <w:r w:rsidRPr="002C303C">
        <w:rPr>
          <w:lang w:val="en-US"/>
        </w:rPr>
        <w:t xml:space="preserve"> und </w:t>
      </w:r>
      <w:proofErr w:type="spellStart"/>
      <w:r w:rsidRPr="002C303C">
        <w:rPr>
          <w:lang w:val="en-US"/>
        </w:rPr>
        <w:t>geistigen</w:t>
      </w:r>
      <w:proofErr w:type="spellEnd"/>
      <w:r w:rsidRPr="002C303C">
        <w:rPr>
          <w:lang w:val="en-US"/>
        </w:rPr>
        <w:t xml:space="preserve"> Kultur. Dissertation. Frankfurt </w:t>
      </w:r>
      <w:proofErr w:type="spellStart"/>
      <w:r w:rsidRPr="002C303C">
        <w:rPr>
          <w:lang w:val="en-US"/>
        </w:rPr>
        <w:t>a.M.</w:t>
      </w:r>
      <w:proofErr w:type="spellEnd"/>
      <w:r w:rsidRPr="002C303C">
        <w:rPr>
          <w:lang w:val="en-US"/>
        </w:rPr>
        <w:t>: Johann Wofgang Goethe Universität. 277 S.</w:t>
      </w:r>
    </w:p>
    <w:p w:rsidR="003D1FC9" w:rsidRPr="006D3300" w:rsidRDefault="003D1FC9" w:rsidP="003D1FC9">
      <w:pPr>
        <w:pStyle w:val="NormalMaiTimesNewRoman"/>
      </w:pPr>
      <w:r w:rsidRPr="006D3300">
        <w:t>Soares Diniz, Edson</w:t>
      </w:r>
    </w:p>
    <w:p w:rsidR="003D1FC9" w:rsidRPr="006D3300" w:rsidRDefault="003D1FC9" w:rsidP="003D1FC9">
      <w:pPr>
        <w:pStyle w:val="StyleNormalYurTimesNewRoman2"/>
      </w:pPr>
      <w:r w:rsidRPr="006D3300">
        <w:t xml:space="preserve">1971      "O </w:t>
      </w:r>
      <w:proofErr w:type="spellStart"/>
      <w:r w:rsidRPr="006D3300">
        <w:t>xamanismo</w:t>
      </w:r>
      <w:proofErr w:type="spellEnd"/>
      <w:r w:rsidRPr="006D3300">
        <w:t xml:space="preserve"> dos </w:t>
      </w:r>
      <w:proofErr w:type="spellStart"/>
      <w:r w:rsidRPr="006D3300">
        <w:t>Índios</w:t>
      </w:r>
      <w:proofErr w:type="spellEnd"/>
      <w:r w:rsidRPr="006D3300">
        <w:t xml:space="preserve"> </w:t>
      </w:r>
      <w:proofErr w:type="spellStart"/>
      <w:r w:rsidRPr="006D3300">
        <w:t>Makuxí</w:t>
      </w:r>
      <w:proofErr w:type="spellEnd"/>
      <w:r w:rsidRPr="006D3300">
        <w:t xml:space="preserve">". Journal de </w:t>
      </w:r>
      <w:smartTag w:uri="urn:schemas-microsoft-com:office:smarttags" w:element="PersonName">
        <w:smartTagPr>
          <w:attr w:name="ProductID" w:val="la Soci￩t￩"/>
        </w:smartTagPr>
        <w:r w:rsidRPr="006D3300">
          <w:t>la Société</w:t>
        </w:r>
      </w:smartTag>
      <w:r w:rsidRPr="006D3300">
        <w:t xml:space="preserve"> des </w:t>
      </w:r>
      <w:proofErr w:type="spellStart"/>
      <w:r w:rsidRPr="006D3300">
        <w:t>Américanistes</w:t>
      </w:r>
      <w:proofErr w:type="spellEnd"/>
      <w:r w:rsidRPr="006D3300">
        <w:t xml:space="preserve"> 60:65-103.</w:t>
      </w:r>
    </w:p>
    <w:p w:rsidR="006248EB" w:rsidRDefault="006248EB" w:rsidP="006248EB">
      <w:pPr>
        <w:pStyle w:val="NormalMai"/>
        <w:rPr>
          <w:lang w:val="de-DE"/>
        </w:rPr>
      </w:pPr>
      <w:proofErr w:type="spellStart"/>
      <w:r>
        <w:rPr>
          <w:lang w:val="de-DE"/>
        </w:rPr>
        <w:t>Socin</w:t>
      </w:r>
      <w:proofErr w:type="spellEnd"/>
      <w:r>
        <w:rPr>
          <w:lang w:val="de-DE"/>
        </w:rPr>
        <w:t>, Albert, &amp; Hans Stumme</w:t>
      </w:r>
    </w:p>
    <w:p w:rsidR="006248EB" w:rsidRDefault="006248EB" w:rsidP="006248EB">
      <w:pPr>
        <w:pStyle w:val="NormalYur1"/>
        <w:rPr>
          <w:lang w:val="de-DE"/>
        </w:rPr>
      </w:pPr>
      <w:r>
        <w:rPr>
          <w:lang w:val="de-DE"/>
        </w:rPr>
        <w:t xml:space="preserve">1895      Der arabische Dialekt der </w:t>
      </w:r>
      <w:proofErr w:type="spellStart"/>
      <w:r>
        <w:rPr>
          <w:lang w:val="de-DE"/>
        </w:rPr>
        <w:t>Houwāra</w:t>
      </w:r>
      <w:proofErr w:type="spellEnd"/>
      <w:r>
        <w:rPr>
          <w:lang w:val="de-DE"/>
        </w:rPr>
        <w:t xml:space="preserve"> des </w:t>
      </w:r>
      <w:proofErr w:type="spellStart"/>
      <w:r>
        <w:rPr>
          <w:lang w:val="de-DE"/>
        </w:rPr>
        <w:t>Wād</w:t>
      </w:r>
      <w:proofErr w:type="spellEnd"/>
      <w:r>
        <w:rPr>
          <w:lang w:val="de-DE"/>
        </w:rPr>
        <w:t xml:space="preserve"> </w:t>
      </w:r>
      <w:proofErr w:type="spellStart"/>
      <w:r>
        <w:rPr>
          <w:lang w:val="de-DE"/>
        </w:rPr>
        <w:t>Sūs</w:t>
      </w:r>
      <w:proofErr w:type="spellEnd"/>
      <w:r>
        <w:rPr>
          <w:lang w:val="de-DE"/>
        </w:rPr>
        <w:t xml:space="preserve"> in Marokko. Leipzig: S, Hirzel. 348 S.</w:t>
      </w:r>
    </w:p>
    <w:p w:rsidR="003D1FC9" w:rsidRDefault="003D1FC9" w:rsidP="003D1FC9">
      <w:pPr>
        <w:pStyle w:val="NormalMaiTimesNewRoman"/>
        <w:rPr>
          <w:lang w:val="de-DE"/>
        </w:rPr>
      </w:pPr>
      <w:proofErr w:type="spellStart"/>
      <w:r>
        <w:rPr>
          <w:lang w:val="de-DE"/>
        </w:rPr>
        <w:t>Sodnompilova</w:t>
      </w:r>
      <w:proofErr w:type="spellEnd"/>
      <w:r>
        <w:rPr>
          <w:lang w:val="de-DE"/>
        </w:rPr>
        <w:t>, Marina M.</w:t>
      </w:r>
    </w:p>
    <w:p w:rsidR="003D1FC9" w:rsidRDefault="003D1FC9" w:rsidP="003D1FC9">
      <w:pPr>
        <w:pStyle w:val="StyleNormalYurTimesNewRoman0"/>
        <w:rPr>
          <w:lang w:val="de-DE"/>
        </w:rPr>
      </w:pPr>
      <w:r>
        <w:rPr>
          <w:lang w:val="de-DE"/>
        </w:rPr>
        <w:t>2014      „</w:t>
      </w:r>
      <w:proofErr w:type="spellStart"/>
      <w:r>
        <w:rPr>
          <w:lang w:val="de-DE"/>
        </w:rPr>
        <w:t>Socium</w:t>
      </w:r>
      <w:proofErr w:type="spellEnd"/>
      <w:r>
        <w:rPr>
          <w:lang w:val="de-DE"/>
        </w:rPr>
        <w:t xml:space="preserve"> </w:t>
      </w:r>
      <w:proofErr w:type="spellStart"/>
      <w:r>
        <w:rPr>
          <w:lang w:val="de-DE"/>
        </w:rPr>
        <w:t>division</w:t>
      </w:r>
      <w:proofErr w:type="spellEnd"/>
      <w:r>
        <w:rPr>
          <w:lang w:val="de-DE"/>
        </w:rPr>
        <w:t xml:space="preserve"> </w:t>
      </w:r>
      <w:proofErr w:type="spellStart"/>
      <w:r>
        <w:rPr>
          <w:lang w:val="de-DE"/>
        </w:rPr>
        <w:t>markers</w:t>
      </w:r>
      <w:proofErr w:type="spellEnd"/>
      <w:r>
        <w:rPr>
          <w:lang w:val="de-DE"/>
        </w:rPr>
        <w:t xml:space="preserve">: </w:t>
      </w:r>
      <w:proofErr w:type="spellStart"/>
      <w:r>
        <w:rPr>
          <w:lang w:val="de-DE"/>
        </w:rPr>
        <w:t>instruments</w:t>
      </w:r>
      <w:proofErr w:type="spellEnd"/>
      <w:r>
        <w:rPr>
          <w:lang w:val="de-DE"/>
        </w:rPr>
        <w:t xml:space="preserve"> </w:t>
      </w:r>
      <w:proofErr w:type="spellStart"/>
      <w:r>
        <w:rPr>
          <w:lang w:val="de-DE"/>
        </w:rPr>
        <w:t>of</w:t>
      </w:r>
      <w:proofErr w:type="spellEnd"/>
      <w:r>
        <w:rPr>
          <w:lang w:val="de-DE"/>
        </w:rPr>
        <w:t xml:space="preserve"> </w:t>
      </w:r>
      <w:proofErr w:type="spellStart"/>
      <w:r>
        <w:rPr>
          <w:lang w:val="de-DE"/>
        </w:rPr>
        <w:t>kinship</w:t>
      </w:r>
      <w:proofErr w:type="spellEnd"/>
      <w:r>
        <w:rPr>
          <w:lang w:val="de-DE"/>
        </w:rPr>
        <w:t xml:space="preserve"> </w:t>
      </w:r>
      <w:proofErr w:type="spellStart"/>
      <w:r>
        <w:rPr>
          <w:lang w:val="de-DE"/>
        </w:rPr>
        <w:t>relations</w:t>
      </w:r>
      <w:proofErr w:type="spellEnd"/>
      <w:r>
        <w:rPr>
          <w:lang w:val="de-DE"/>
        </w:rPr>
        <w:t xml:space="preserve"> </w:t>
      </w:r>
      <w:proofErr w:type="spellStart"/>
      <w:r>
        <w:rPr>
          <w:lang w:val="de-DE"/>
        </w:rPr>
        <w:t>as</w:t>
      </w:r>
      <w:proofErr w:type="spellEnd"/>
      <w:r>
        <w:rPr>
          <w:lang w:val="de-DE"/>
        </w:rPr>
        <w:t xml:space="preserve"> </w:t>
      </w:r>
      <w:proofErr w:type="spellStart"/>
      <w:r>
        <w:rPr>
          <w:lang w:val="de-DE"/>
        </w:rPr>
        <w:t>expressed</w:t>
      </w:r>
      <w:proofErr w:type="spellEnd"/>
      <w:r>
        <w:rPr>
          <w:lang w:val="de-DE"/>
        </w:rPr>
        <w:t xml:space="preserve"> in </w:t>
      </w:r>
      <w:proofErr w:type="spellStart"/>
      <w:r>
        <w:rPr>
          <w:lang w:val="de-DE"/>
        </w:rPr>
        <w:t>Oorat</w:t>
      </w:r>
      <w:proofErr w:type="spellEnd"/>
      <w:r>
        <w:rPr>
          <w:lang w:val="de-DE"/>
        </w:rPr>
        <w:t xml:space="preserve"> and </w:t>
      </w:r>
      <w:proofErr w:type="spellStart"/>
      <w:r>
        <w:rPr>
          <w:lang w:val="de-DE"/>
        </w:rPr>
        <w:t>Kutyat</w:t>
      </w:r>
      <w:proofErr w:type="spellEnd"/>
      <w:r>
        <w:rPr>
          <w:lang w:val="de-DE"/>
        </w:rPr>
        <w:t xml:space="preserve"> </w:t>
      </w:r>
      <w:proofErr w:type="spellStart"/>
      <w:r>
        <w:rPr>
          <w:lang w:val="de-DE"/>
        </w:rPr>
        <w:t>traditions</w:t>
      </w:r>
      <w:proofErr w:type="spellEnd"/>
      <w:r>
        <w:rPr>
          <w:lang w:val="de-DE"/>
        </w:rPr>
        <w:t xml:space="preserve">“. </w:t>
      </w:r>
      <w:proofErr w:type="spellStart"/>
      <w:r>
        <w:rPr>
          <w:lang w:val="de-DE"/>
        </w:rPr>
        <w:t>Senri</w:t>
      </w:r>
      <w:proofErr w:type="spellEnd"/>
      <w:r>
        <w:rPr>
          <w:lang w:val="de-DE"/>
        </w:rPr>
        <w:t xml:space="preserve"> Ethnological Studies 86: 145-154.</w:t>
      </w:r>
    </w:p>
    <w:p w:rsidR="003D1FC9" w:rsidRDefault="003D1FC9" w:rsidP="003D1FC9">
      <w:pPr>
        <w:pStyle w:val="NormalMaiTimesNewRoman"/>
      </w:pPr>
      <w:r>
        <w:t>Soer, Josh</w:t>
      </w:r>
    </w:p>
    <w:p w:rsidR="003D1FC9" w:rsidRPr="00EF38BD" w:rsidRDefault="003D1FC9" w:rsidP="003D1FC9">
      <w:pPr>
        <w:pStyle w:val="NormalYur1"/>
        <w:rPr>
          <w:lang w:val="en-US"/>
        </w:rPr>
      </w:pPr>
      <w:r>
        <w:rPr>
          <w:lang w:val="en-US"/>
        </w:rPr>
        <w:t xml:space="preserve">1979      </w:t>
      </w:r>
      <w:proofErr w:type="spellStart"/>
      <w:r>
        <w:rPr>
          <w:lang w:val="en-US"/>
        </w:rPr>
        <w:t>Nederlandse</w:t>
      </w:r>
      <w:proofErr w:type="spellEnd"/>
      <w:r>
        <w:rPr>
          <w:lang w:val="en-US"/>
        </w:rPr>
        <w:t xml:space="preserve"> </w:t>
      </w:r>
      <w:proofErr w:type="spellStart"/>
      <w:r>
        <w:rPr>
          <w:lang w:val="en-US"/>
        </w:rPr>
        <w:t>Sprookjes</w:t>
      </w:r>
      <w:proofErr w:type="spellEnd"/>
      <w:r>
        <w:rPr>
          <w:lang w:val="en-US"/>
        </w:rPr>
        <w:t xml:space="preserve">. Märchen, Sagen &amp; </w:t>
      </w:r>
      <w:proofErr w:type="spellStart"/>
      <w:r>
        <w:rPr>
          <w:lang w:val="en-US"/>
        </w:rPr>
        <w:t>Schwänke</w:t>
      </w:r>
      <w:proofErr w:type="spellEnd"/>
      <w:r>
        <w:rPr>
          <w:lang w:val="en-US"/>
        </w:rPr>
        <w:t xml:space="preserve"> </w:t>
      </w:r>
      <w:proofErr w:type="spellStart"/>
      <w:r>
        <w:rPr>
          <w:lang w:val="en-US"/>
        </w:rPr>
        <w:t>aus</w:t>
      </w:r>
      <w:proofErr w:type="spellEnd"/>
      <w:r>
        <w:rPr>
          <w:lang w:val="en-US"/>
        </w:rPr>
        <w:t xml:space="preserve"> den </w:t>
      </w:r>
      <w:proofErr w:type="spellStart"/>
      <w:r>
        <w:rPr>
          <w:lang w:val="en-US"/>
        </w:rPr>
        <w:t>Nederlanden</w:t>
      </w:r>
      <w:proofErr w:type="spellEnd"/>
      <w:r>
        <w:rPr>
          <w:lang w:val="en-US"/>
        </w:rPr>
        <w:t xml:space="preserve">. </w:t>
      </w:r>
      <w:proofErr w:type="spellStart"/>
      <w:r>
        <w:rPr>
          <w:lang w:val="en-US"/>
        </w:rPr>
        <w:t>Ettlingen</w:t>
      </w:r>
      <w:proofErr w:type="spellEnd"/>
      <w:r>
        <w:rPr>
          <w:lang w:val="en-US"/>
        </w:rPr>
        <w:t>: DOKU-Verlag. 144 S.</w:t>
      </w:r>
    </w:p>
    <w:p w:rsidR="003D1FC9" w:rsidRPr="006D3300" w:rsidRDefault="003D1FC9" w:rsidP="003D1FC9">
      <w:pPr>
        <w:pStyle w:val="NormalMaiTimesNewRoman"/>
      </w:pPr>
      <w:r w:rsidRPr="006D3300">
        <w:lastRenderedPageBreak/>
        <w:t>Solano González, Alonso &amp; Elisa Ramírez Castañeda</w:t>
      </w:r>
    </w:p>
    <w:p w:rsidR="003D1FC9" w:rsidRPr="006D3300" w:rsidRDefault="003D1FC9" w:rsidP="003D1FC9">
      <w:pPr>
        <w:pStyle w:val="StyleNormalYurTimesNewRoman2"/>
      </w:pPr>
      <w:r w:rsidRPr="006D3300">
        <w:t xml:space="preserve">1985      </w:t>
      </w:r>
      <w:proofErr w:type="spellStart"/>
      <w:r w:rsidRPr="006D3300">
        <w:t>Tno'o</w:t>
      </w:r>
      <w:proofErr w:type="spellEnd"/>
      <w:r w:rsidRPr="006D3300">
        <w:t xml:space="preserve"> Savi Mixtli. Cuentos Mixtecos de Guerrero. </w:t>
      </w:r>
      <w:proofErr w:type="spellStart"/>
      <w:r w:rsidRPr="006D3300">
        <w:t>Tradición</w:t>
      </w:r>
      <w:proofErr w:type="spellEnd"/>
      <w:r w:rsidRPr="006D3300">
        <w:t xml:space="preserve"> oral </w:t>
      </w:r>
      <w:proofErr w:type="spellStart"/>
      <w:r w:rsidRPr="006D3300">
        <w:t>indígena</w:t>
      </w:r>
      <w:proofErr w:type="spellEnd"/>
      <w:r w:rsidRPr="006D3300">
        <w:t xml:space="preserve">. Solano González, Alonso (compilation, translation, transcription) &amp; Elisa Ramírez Castañeda (Spanish version). México: </w:t>
      </w:r>
      <w:proofErr w:type="spellStart"/>
      <w:r w:rsidRPr="006D3300">
        <w:t>Secretaria</w:t>
      </w:r>
      <w:proofErr w:type="spellEnd"/>
      <w:r w:rsidRPr="006D3300">
        <w:t xml:space="preserve"> de </w:t>
      </w:r>
      <w:proofErr w:type="spellStart"/>
      <w:r w:rsidRPr="006D3300">
        <w:t>Educación</w:t>
      </w:r>
      <w:proofErr w:type="spellEnd"/>
      <w:r w:rsidRPr="006D3300">
        <w:t xml:space="preserve"> Pública. 177 p.</w:t>
      </w:r>
    </w:p>
    <w:p w:rsidR="003D1FC9" w:rsidRPr="006D3300" w:rsidRDefault="003D1FC9" w:rsidP="003D1FC9">
      <w:pPr>
        <w:pStyle w:val="NormalMaiTimesNewRoman"/>
      </w:pPr>
      <w:r w:rsidRPr="006D3300">
        <w:t>Solheim, Jan-Erik</w:t>
      </w:r>
    </w:p>
    <w:p w:rsidR="003D1FC9" w:rsidRPr="002C303C" w:rsidRDefault="003D1FC9" w:rsidP="003D1FC9">
      <w:pPr>
        <w:pStyle w:val="NormalYur1"/>
        <w:rPr>
          <w:lang w:val="en-US"/>
        </w:rPr>
      </w:pPr>
      <w:r w:rsidRPr="007A49ED">
        <w:rPr>
          <w:lang w:val="en-US"/>
        </w:rPr>
        <w:t>2005      "The Northern Light as mess</w:t>
      </w:r>
      <w:r>
        <w:rPr>
          <w:lang w:val="en-US"/>
        </w:rPr>
        <w:t>e</w:t>
      </w:r>
      <w:r w:rsidRPr="007A49ED">
        <w:rPr>
          <w:lang w:val="en-US"/>
        </w:rPr>
        <w:t>nger from the Other World and harbinger of war and disaster".</w:t>
      </w:r>
      <w:r w:rsidRPr="007A49ED">
        <w:rPr>
          <w:rFonts w:eastAsia="Calibri"/>
          <w:lang w:val="en-US"/>
        </w:rPr>
        <w:t xml:space="preserve"> Cosmic Catastrophes. </w:t>
      </w:r>
      <w:r w:rsidRPr="004030DD">
        <w:rPr>
          <w:rFonts w:eastAsia="Calibri"/>
          <w:lang w:val="en-US"/>
        </w:rPr>
        <w:t xml:space="preserve">A Collection of Articles. Ed. by Mare Kõiva, Izold </w:t>
      </w:r>
      <w:proofErr w:type="spellStart"/>
      <w:r w:rsidRPr="004030DD">
        <w:rPr>
          <w:rFonts w:eastAsia="Calibri"/>
          <w:lang w:val="en-US"/>
        </w:rPr>
        <w:t>Pustylnik</w:t>
      </w:r>
      <w:proofErr w:type="spellEnd"/>
      <w:r w:rsidRPr="004030DD">
        <w:rPr>
          <w:rFonts w:eastAsia="Calibri"/>
          <w:lang w:val="en-US"/>
        </w:rPr>
        <w:t xml:space="preserve">, Liisa Vesik. Tartu: SEAC. (Proceedings of the European Society for Astronomy in Culture 2002, Tenth Annual Conference, "Cultural Context from the </w:t>
      </w:r>
      <w:proofErr w:type="spellStart"/>
      <w:r w:rsidRPr="004030DD">
        <w:rPr>
          <w:rFonts w:eastAsia="Calibri"/>
          <w:lang w:val="en-US"/>
        </w:rPr>
        <w:t>Archaeoastronomical</w:t>
      </w:r>
      <w:proofErr w:type="spellEnd"/>
      <w:r w:rsidRPr="004030DD">
        <w:rPr>
          <w:rFonts w:eastAsia="Calibri"/>
          <w:lang w:val="en-US"/>
        </w:rPr>
        <w:t xml:space="preserve"> Data and the Echoes of Cosmic Catastrophic Events", 27-30 August in Tartu, Estonia).</w:t>
      </w:r>
      <w:r w:rsidRPr="007A49ED">
        <w:rPr>
          <w:lang w:val="en-US"/>
        </w:rPr>
        <w:t xml:space="preserve"> </w:t>
      </w:r>
      <w:r w:rsidRPr="002C303C">
        <w:rPr>
          <w:lang w:val="en-US"/>
        </w:rPr>
        <w:t>P.167-174.</w:t>
      </w:r>
    </w:p>
    <w:p w:rsidR="005E7462" w:rsidRDefault="005E7462" w:rsidP="005E7462">
      <w:pPr>
        <w:pStyle w:val="NormalMai"/>
        <w:rPr>
          <w:rStyle w:val="apple-style-span"/>
          <w:color w:val="000000"/>
          <w:lang w:val="de-DE"/>
        </w:rPr>
      </w:pPr>
      <w:r>
        <w:rPr>
          <w:rStyle w:val="apple-style-span"/>
          <w:color w:val="000000"/>
          <w:lang w:val="de-DE"/>
        </w:rPr>
        <w:t>Solomon, Ben Bam (et al.)</w:t>
      </w:r>
    </w:p>
    <w:p w:rsidR="005E7462" w:rsidRDefault="005E7462" w:rsidP="005E7462">
      <w:pPr>
        <w:pStyle w:val="NormalYur1"/>
        <w:rPr>
          <w:rStyle w:val="apple-style-span"/>
          <w:color w:val="000000"/>
          <w:szCs w:val="24"/>
          <w:lang w:val="de-DE"/>
        </w:rPr>
      </w:pPr>
      <w:r>
        <w:rPr>
          <w:rStyle w:val="apple-style-span"/>
          <w:color w:val="000000"/>
          <w:szCs w:val="24"/>
          <w:lang w:val="de-DE"/>
        </w:rPr>
        <w:t xml:space="preserve">1996      Stories </w:t>
      </w:r>
      <w:proofErr w:type="spellStart"/>
      <w:r>
        <w:rPr>
          <w:rStyle w:val="apple-style-span"/>
          <w:color w:val="000000"/>
          <w:szCs w:val="24"/>
          <w:lang w:val="de-DE"/>
        </w:rPr>
        <w:t>from</w:t>
      </w:r>
      <w:proofErr w:type="spellEnd"/>
      <w:r>
        <w:rPr>
          <w:rStyle w:val="apple-style-span"/>
          <w:color w:val="000000"/>
          <w:szCs w:val="24"/>
          <w:lang w:val="de-DE"/>
        </w:rPr>
        <w:t xml:space="preserve"> Nauru. </w:t>
      </w:r>
      <w:proofErr w:type="spellStart"/>
      <w:r>
        <w:rPr>
          <w:rStyle w:val="apple-style-span"/>
          <w:color w:val="000000"/>
          <w:szCs w:val="24"/>
          <w:lang w:val="de-DE"/>
        </w:rPr>
        <w:t>NauruL</w:t>
      </w:r>
      <w:proofErr w:type="spellEnd"/>
      <w:r>
        <w:rPr>
          <w:rStyle w:val="apple-style-span"/>
          <w:color w:val="000000"/>
          <w:szCs w:val="24"/>
          <w:lang w:val="de-DE"/>
        </w:rPr>
        <w:t xml:space="preserve"> University </w:t>
      </w:r>
      <w:proofErr w:type="spellStart"/>
      <w:r>
        <w:rPr>
          <w:rStyle w:val="apple-style-span"/>
          <w:color w:val="000000"/>
          <w:szCs w:val="24"/>
          <w:lang w:val="de-DE"/>
        </w:rPr>
        <w:t>of</w:t>
      </w:r>
      <w:proofErr w:type="spellEnd"/>
      <w:r>
        <w:rPr>
          <w:rStyle w:val="apple-style-span"/>
          <w:color w:val="000000"/>
          <w:szCs w:val="24"/>
          <w:lang w:val="de-DE"/>
        </w:rPr>
        <w:t xml:space="preserve"> South  Pacific </w:t>
      </w:r>
      <w:proofErr w:type="spellStart"/>
      <w:r>
        <w:rPr>
          <w:rStyle w:val="apple-style-span"/>
          <w:color w:val="000000"/>
          <w:szCs w:val="24"/>
          <w:lang w:val="de-DE"/>
        </w:rPr>
        <w:t>Centre</w:t>
      </w:r>
      <w:proofErr w:type="spellEnd"/>
      <w:r>
        <w:rPr>
          <w:rStyle w:val="apple-style-span"/>
          <w:color w:val="000000"/>
          <w:szCs w:val="24"/>
          <w:lang w:val="de-DE"/>
        </w:rPr>
        <w:t>; Suva (</w:t>
      </w:r>
      <w:proofErr w:type="spellStart"/>
      <w:r>
        <w:rPr>
          <w:rStyle w:val="apple-style-span"/>
          <w:color w:val="000000"/>
          <w:szCs w:val="24"/>
          <w:lang w:val="de-DE"/>
        </w:rPr>
        <w:t>Fiji</w:t>
      </w:r>
      <w:proofErr w:type="spellEnd"/>
      <w:r>
        <w:rPr>
          <w:rStyle w:val="apple-style-span"/>
          <w:color w:val="000000"/>
          <w:szCs w:val="24"/>
          <w:lang w:val="de-DE"/>
        </w:rPr>
        <w:t xml:space="preserve">): Institute </w:t>
      </w:r>
      <w:proofErr w:type="spellStart"/>
      <w:r>
        <w:rPr>
          <w:rStyle w:val="apple-style-span"/>
          <w:color w:val="000000"/>
          <w:szCs w:val="24"/>
          <w:lang w:val="de-DE"/>
        </w:rPr>
        <w:t>of</w:t>
      </w:r>
      <w:proofErr w:type="spellEnd"/>
      <w:r>
        <w:rPr>
          <w:rStyle w:val="apple-style-span"/>
          <w:color w:val="000000"/>
          <w:szCs w:val="24"/>
          <w:lang w:val="de-DE"/>
        </w:rPr>
        <w:t xml:space="preserve"> Pacific Studies. 28 p.</w:t>
      </w:r>
    </w:p>
    <w:p w:rsidR="003D1FC9" w:rsidRPr="00D9230E" w:rsidRDefault="003D1FC9" w:rsidP="003D1FC9">
      <w:pPr>
        <w:pStyle w:val="NormalMai"/>
        <w:rPr>
          <w:rStyle w:val="apple-style-span"/>
          <w:color w:val="000000"/>
        </w:rPr>
      </w:pPr>
      <w:r w:rsidRPr="00D9230E">
        <w:rPr>
          <w:rStyle w:val="apple-style-span"/>
          <w:color w:val="000000"/>
        </w:rPr>
        <w:t>Solomon, Serenah</w:t>
      </w:r>
    </w:p>
    <w:p w:rsidR="003D1FC9" w:rsidRPr="002C303C" w:rsidRDefault="003D1FC9" w:rsidP="003D1FC9">
      <w:pPr>
        <w:pStyle w:val="NormalYur1"/>
        <w:rPr>
          <w:rStyle w:val="apple-style-span"/>
          <w:color w:val="000000"/>
          <w:szCs w:val="24"/>
          <w:lang w:val="en-US"/>
        </w:rPr>
      </w:pPr>
      <w:r w:rsidRPr="002C303C">
        <w:rPr>
          <w:rStyle w:val="apple-style-span"/>
          <w:color w:val="000000"/>
          <w:szCs w:val="24"/>
          <w:lang w:val="en-US"/>
        </w:rPr>
        <w:t xml:space="preserve">1995      Custom Stories and Way of Life of People of </w:t>
      </w:r>
      <w:proofErr w:type="spellStart"/>
      <w:r w:rsidRPr="002C303C">
        <w:rPr>
          <w:rStyle w:val="apple-style-span"/>
          <w:color w:val="000000"/>
          <w:szCs w:val="24"/>
          <w:lang w:val="en-US"/>
        </w:rPr>
        <w:t>Vangunu</w:t>
      </w:r>
      <w:proofErr w:type="spellEnd"/>
      <w:r w:rsidRPr="002C303C">
        <w:rPr>
          <w:rStyle w:val="apple-style-span"/>
          <w:color w:val="000000"/>
          <w:szCs w:val="24"/>
          <w:lang w:val="en-US"/>
        </w:rPr>
        <w:t>. Coll. by Serenah Solomon, Zaire Village and trans. by Ezekiel Padakana. Suva: Institute of Pacific Studies. 97 p.</w:t>
      </w:r>
    </w:p>
    <w:p w:rsidR="00941AC7" w:rsidRDefault="00941AC7" w:rsidP="00941AC7">
      <w:pPr>
        <w:pStyle w:val="NormalMai"/>
        <w:rPr>
          <w:rStyle w:val="apple-style-span"/>
          <w:color w:val="000000"/>
          <w:lang w:val="de-DE"/>
        </w:rPr>
      </w:pPr>
      <w:r>
        <w:rPr>
          <w:rStyle w:val="apple-style-span"/>
          <w:color w:val="000000"/>
          <w:lang w:val="de-DE"/>
        </w:rPr>
        <w:t>Sommer, Emil</w:t>
      </w:r>
    </w:p>
    <w:p w:rsidR="00941AC7" w:rsidRDefault="00941AC7" w:rsidP="00941AC7">
      <w:pPr>
        <w:pStyle w:val="NormalYur1"/>
        <w:rPr>
          <w:rStyle w:val="apple-style-span"/>
          <w:color w:val="000000"/>
          <w:szCs w:val="24"/>
          <w:lang w:val="de-DE"/>
        </w:rPr>
      </w:pPr>
      <w:r>
        <w:rPr>
          <w:rStyle w:val="apple-style-span"/>
          <w:color w:val="000000"/>
          <w:szCs w:val="24"/>
          <w:lang w:val="de-DE"/>
        </w:rPr>
        <w:t xml:space="preserve">1846      </w:t>
      </w:r>
      <w:r w:rsidR="00097D79">
        <w:rPr>
          <w:rStyle w:val="apple-style-span"/>
          <w:color w:val="000000"/>
          <w:szCs w:val="24"/>
          <w:lang w:val="de-DE"/>
        </w:rPr>
        <w:t xml:space="preserve">Sagen, </w:t>
      </w:r>
      <w:r>
        <w:rPr>
          <w:rStyle w:val="apple-style-span"/>
          <w:color w:val="000000"/>
          <w:szCs w:val="24"/>
          <w:lang w:val="de-DE"/>
        </w:rPr>
        <w:t>Märchen und Gebräuche aus Sachsen und Thüringen. Erstes Heft. Halle: Eduard Anton. 180 S.</w:t>
      </w:r>
    </w:p>
    <w:p w:rsidR="003D1FC9" w:rsidRPr="00235429" w:rsidRDefault="003D1FC9" w:rsidP="003D1FC9">
      <w:pPr>
        <w:pStyle w:val="NormalMai"/>
        <w:rPr>
          <w:rStyle w:val="apple-style-span"/>
          <w:color w:val="000000"/>
        </w:rPr>
      </w:pPr>
      <w:r w:rsidRPr="00235429">
        <w:rPr>
          <w:rStyle w:val="apple-style-span"/>
          <w:color w:val="000000"/>
        </w:rPr>
        <w:t>Sontheimer, Günther-Dietz</w:t>
      </w:r>
    </w:p>
    <w:p w:rsidR="003D1FC9" w:rsidRPr="002C303C" w:rsidRDefault="003D1FC9" w:rsidP="003D1FC9">
      <w:pPr>
        <w:pStyle w:val="NormalYur1"/>
        <w:rPr>
          <w:rStyle w:val="apple-style-span"/>
          <w:color w:val="000000"/>
          <w:szCs w:val="24"/>
          <w:lang w:val="en-US"/>
        </w:rPr>
      </w:pPr>
      <w:r w:rsidRPr="002C303C">
        <w:rPr>
          <w:rStyle w:val="apple-style-span"/>
          <w:color w:val="000000"/>
          <w:szCs w:val="24"/>
          <w:lang w:val="en-US"/>
        </w:rPr>
        <w:t>1989      Pastoral Deities in Western India. Trans. by Anne Feldhaus. New York, Oxford: Oxford University Press. 278 p.</w:t>
      </w:r>
    </w:p>
    <w:p w:rsidR="003D1FC9" w:rsidRPr="006D3300" w:rsidRDefault="003D1FC9" w:rsidP="003D1FC9">
      <w:pPr>
        <w:pStyle w:val="NormalMaiTimesNewRoman"/>
      </w:pPr>
      <w:r w:rsidRPr="006D3300">
        <w:t>Soppitt, C.A.</w:t>
      </w:r>
    </w:p>
    <w:p w:rsidR="003D1FC9" w:rsidRPr="006D3300" w:rsidRDefault="003D1FC9" w:rsidP="003D1FC9">
      <w:pPr>
        <w:pStyle w:val="StyleNormalYurTimesNewRoman2"/>
      </w:pPr>
      <w:r w:rsidRPr="006D3300">
        <w:t xml:space="preserve">1885      An Historical and Descriptive Account of the Kachari Tribes in the North </w:t>
      </w:r>
      <w:proofErr w:type="spellStart"/>
      <w:r w:rsidRPr="006D3300">
        <w:t>Cachar</w:t>
      </w:r>
      <w:proofErr w:type="spellEnd"/>
      <w:r w:rsidRPr="006D3300">
        <w:t xml:space="preserve"> Hills with Specimens of Tales and Folk-Lore. Shil</w:t>
      </w:r>
      <w:r>
        <w:t>l</w:t>
      </w:r>
      <w:r w:rsidRPr="006D3300">
        <w:t>ong: Assam Secretariat Printing Office. 85 p.</w:t>
      </w:r>
    </w:p>
    <w:p w:rsidR="003D1FC9" w:rsidRPr="00AB5B92" w:rsidRDefault="003D1FC9" w:rsidP="003D1FC9">
      <w:pPr>
        <w:pStyle w:val="NormalMai2"/>
        <w:rPr>
          <w:lang w:val="en-US"/>
        </w:rPr>
      </w:pPr>
      <w:proofErr w:type="spellStart"/>
      <w:r w:rsidRPr="00AB5B92">
        <w:rPr>
          <w:lang w:val="en-US"/>
        </w:rPr>
        <w:t>Sorhie</w:t>
      </w:r>
      <w:proofErr w:type="spellEnd"/>
      <w:r w:rsidRPr="00AB5B92">
        <w:rPr>
          <w:lang w:val="en-US"/>
        </w:rPr>
        <w:t xml:space="preserve">, </w:t>
      </w:r>
      <w:proofErr w:type="spellStart"/>
      <w:r w:rsidRPr="00AB5B92">
        <w:rPr>
          <w:lang w:val="en-US"/>
        </w:rPr>
        <w:t>Vikielie</w:t>
      </w:r>
      <w:proofErr w:type="spellEnd"/>
    </w:p>
    <w:p w:rsidR="003D1FC9" w:rsidRPr="0064247C" w:rsidRDefault="003D1FC9" w:rsidP="003D1FC9">
      <w:pPr>
        <w:pStyle w:val="NormalYur1"/>
        <w:rPr>
          <w:lang w:val="en-US"/>
        </w:rPr>
      </w:pPr>
      <w:r w:rsidRPr="00AB5B92">
        <w:rPr>
          <w:shd w:val="clear" w:color="auto" w:fill="FFFFFF"/>
          <w:lang w:val="en-US"/>
        </w:rPr>
        <w:t xml:space="preserve">1993      </w:t>
      </w:r>
      <w:proofErr w:type="spellStart"/>
      <w:r w:rsidRPr="00AB5B92">
        <w:rPr>
          <w:shd w:val="clear" w:color="auto" w:fill="FFFFFF"/>
          <w:lang w:val="en-US"/>
        </w:rPr>
        <w:t>Tenyimia</w:t>
      </w:r>
      <w:proofErr w:type="spellEnd"/>
      <w:r w:rsidRPr="00AB5B92">
        <w:rPr>
          <w:shd w:val="clear" w:color="auto" w:fill="FFFFFF"/>
          <w:lang w:val="en-US"/>
        </w:rPr>
        <w:t xml:space="preserve"> </w:t>
      </w:r>
      <w:proofErr w:type="spellStart"/>
      <w:r w:rsidRPr="00AB5B92">
        <w:rPr>
          <w:shd w:val="clear" w:color="auto" w:fill="FFFFFF"/>
          <w:lang w:val="en-US"/>
        </w:rPr>
        <w:t>Kelhou</w:t>
      </w:r>
      <w:proofErr w:type="spellEnd"/>
      <w:r w:rsidRPr="00AB5B92">
        <w:rPr>
          <w:shd w:val="clear" w:color="auto" w:fill="FFFFFF"/>
          <w:lang w:val="en-US"/>
        </w:rPr>
        <w:t xml:space="preserve"> Bode. Kohima: Ura Academy. [Selected places kindly translated from Angami into English by</w:t>
      </w:r>
      <w:r w:rsidRPr="00AB5B92">
        <w:rPr>
          <w:lang w:val="en-US"/>
        </w:rPr>
        <w:t xml:space="preserve"> </w:t>
      </w:r>
      <w:proofErr w:type="spellStart"/>
      <w:r w:rsidRPr="00AB5B92">
        <w:rPr>
          <w:lang w:val="en-US"/>
        </w:rPr>
        <w:t>Yimshen</w:t>
      </w:r>
      <w:proofErr w:type="spellEnd"/>
      <w:r w:rsidRPr="00AB5B92">
        <w:rPr>
          <w:lang w:val="en-US"/>
        </w:rPr>
        <w:t xml:space="preserve"> Jamir</w:t>
      </w:r>
      <w:r w:rsidRPr="00AB5B92">
        <w:rPr>
          <w:shd w:val="clear" w:color="auto" w:fill="FFFFFF"/>
          <w:lang w:val="en-US"/>
        </w:rPr>
        <w:t>].</w:t>
      </w:r>
    </w:p>
    <w:p w:rsidR="003D1FC9" w:rsidRPr="006D3300" w:rsidRDefault="003D1FC9" w:rsidP="003D1FC9">
      <w:pPr>
        <w:pStyle w:val="NormalMaiTimesNewRoman"/>
        <w:rPr>
          <w:lang w:val="es-ES"/>
        </w:rPr>
      </w:pPr>
      <w:r w:rsidRPr="006D3300">
        <w:rPr>
          <w:lang w:val="es-ES"/>
        </w:rPr>
        <w:t>Sorin-Barreteau, Liliane</w:t>
      </w:r>
    </w:p>
    <w:p w:rsidR="003D1FC9" w:rsidRPr="002C303C" w:rsidRDefault="003D1FC9" w:rsidP="003D1FC9">
      <w:pPr>
        <w:pStyle w:val="NormalYur1"/>
        <w:rPr>
          <w:lang w:val="en-US"/>
        </w:rPr>
      </w:pPr>
      <w:r w:rsidRPr="002C303C">
        <w:rPr>
          <w:lang w:val="en-US"/>
        </w:rPr>
        <w:t xml:space="preserve">2001      Contes des gens de la </w:t>
      </w:r>
      <w:proofErr w:type="spellStart"/>
      <w:r w:rsidRPr="002C303C">
        <w:rPr>
          <w:lang w:val="en-US"/>
        </w:rPr>
        <w:t>montagne</w:t>
      </w:r>
      <w:proofErr w:type="spellEnd"/>
      <w:r w:rsidRPr="002C303C">
        <w:rPr>
          <w:lang w:val="en-US"/>
        </w:rPr>
        <w:t>. Mofu-</w:t>
      </w:r>
      <w:proofErr w:type="spellStart"/>
      <w:r w:rsidRPr="002C303C">
        <w:rPr>
          <w:lang w:val="en-US"/>
        </w:rPr>
        <w:t>Gudur</w:t>
      </w:r>
      <w:proofErr w:type="spellEnd"/>
      <w:r w:rsidRPr="002C303C">
        <w:rPr>
          <w:lang w:val="en-US"/>
        </w:rPr>
        <w:t xml:space="preserve"> du Cameroun. Paris: Éditions Karthala. 227 p.</w:t>
      </w:r>
    </w:p>
    <w:p w:rsidR="003D1FC9" w:rsidRDefault="003D1FC9" w:rsidP="003D1FC9">
      <w:pPr>
        <w:pStyle w:val="NormalMai"/>
        <w:rPr>
          <w:lang w:val="es-ES"/>
        </w:rPr>
      </w:pPr>
      <w:r>
        <w:rPr>
          <w:lang w:val="es-ES"/>
        </w:rPr>
        <w:t>Sosnowska, Joanna, &amp; Monika Kujawska</w:t>
      </w:r>
    </w:p>
    <w:p w:rsidR="003D1FC9" w:rsidRDefault="003D1FC9" w:rsidP="003D1FC9">
      <w:pPr>
        <w:pStyle w:val="StyleNormalYurTimesNewRoman0"/>
        <w:rPr>
          <w:lang w:val="es-ES"/>
        </w:rPr>
      </w:pPr>
      <w:r>
        <w:rPr>
          <w:lang w:val="es-ES"/>
        </w:rPr>
        <w:t>2014      “All useful plants have not only identities, but stories: the mythological origins of the peach palm (</w:t>
      </w:r>
      <w:r w:rsidRPr="006F79F5">
        <w:rPr>
          <w:i/>
          <w:lang w:val="es-ES"/>
        </w:rPr>
        <w:t>Bactris gasipaes</w:t>
      </w:r>
      <w:r>
        <w:rPr>
          <w:lang w:val="es-ES"/>
        </w:rPr>
        <w:t xml:space="preserve"> Kunth) according to the Peruvian Asháninka”. Trames 18(2):173-195.</w:t>
      </w:r>
    </w:p>
    <w:p w:rsidR="003D1FC9" w:rsidRPr="006D3300" w:rsidRDefault="003D1FC9" w:rsidP="003D1FC9">
      <w:pPr>
        <w:pStyle w:val="NormalMaiTimesNewRoman"/>
        <w:rPr>
          <w:lang w:val="es-ES"/>
        </w:rPr>
      </w:pPr>
      <w:r w:rsidRPr="006D3300">
        <w:rPr>
          <w:lang w:val="es-ES"/>
        </w:rPr>
        <w:t>Sotelo Santos, Laura Elena</w:t>
      </w:r>
    </w:p>
    <w:p w:rsidR="003D1FC9" w:rsidRPr="006D3300" w:rsidRDefault="003D1FC9" w:rsidP="003D1FC9">
      <w:pPr>
        <w:pStyle w:val="StyleNormalYurTimesNewRoman2"/>
      </w:pPr>
      <w:r w:rsidRPr="006D3300">
        <w:t xml:space="preserve">1988      Las Ideas </w:t>
      </w:r>
      <w:proofErr w:type="spellStart"/>
      <w:r w:rsidRPr="006D3300">
        <w:t>Cosmológicas</w:t>
      </w:r>
      <w:proofErr w:type="spellEnd"/>
      <w:r w:rsidRPr="006D3300">
        <w:t xml:space="preserve"> Mayas </w:t>
      </w:r>
      <w:proofErr w:type="spellStart"/>
      <w:r w:rsidRPr="006D3300">
        <w:t>en</w:t>
      </w:r>
      <w:proofErr w:type="spellEnd"/>
      <w:r w:rsidRPr="006D3300">
        <w:t xml:space="preserve"> </w:t>
      </w:r>
      <w:proofErr w:type="spellStart"/>
      <w:r w:rsidRPr="006D3300">
        <w:t>el</w:t>
      </w:r>
      <w:proofErr w:type="spellEnd"/>
      <w:r w:rsidRPr="006D3300">
        <w:t xml:space="preserve"> Siglo XVI. Universidad Nacional </w:t>
      </w:r>
      <w:proofErr w:type="spellStart"/>
      <w:r w:rsidRPr="006D3300">
        <w:t>Autónoma</w:t>
      </w:r>
      <w:proofErr w:type="spellEnd"/>
      <w:r w:rsidRPr="006D3300">
        <w:t xml:space="preserve"> de México, Centro de </w:t>
      </w:r>
      <w:proofErr w:type="spellStart"/>
      <w:r w:rsidRPr="006D3300">
        <w:t>Estudios</w:t>
      </w:r>
      <w:proofErr w:type="spellEnd"/>
      <w:r w:rsidRPr="006D3300">
        <w:t xml:space="preserve"> Mayas, </w:t>
      </w:r>
      <w:proofErr w:type="spellStart"/>
      <w:r w:rsidRPr="006D3300">
        <w:t>Cuaderno</w:t>
      </w:r>
      <w:proofErr w:type="spellEnd"/>
      <w:r w:rsidRPr="006D3300">
        <w:t xml:space="preserve"> 19. 99 p.</w:t>
      </w:r>
    </w:p>
    <w:p w:rsidR="003D1FC9" w:rsidRPr="006D3300" w:rsidRDefault="003D1FC9" w:rsidP="003D1FC9">
      <w:pPr>
        <w:pStyle w:val="NormalMaiTimesNewRoman"/>
      </w:pPr>
      <w:r w:rsidRPr="006D3300">
        <w:t>Soto Olguín, Alvaro</w:t>
      </w:r>
    </w:p>
    <w:p w:rsidR="003D1FC9" w:rsidRPr="006D3300" w:rsidRDefault="003D1FC9" w:rsidP="003D1FC9">
      <w:pPr>
        <w:pStyle w:val="StyleNormalYurTimesNewRoman2"/>
      </w:pPr>
      <w:r w:rsidRPr="006D3300">
        <w:t>1972      "</w:t>
      </w:r>
      <w:proofErr w:type="spellStart"/>
      <w:r w:rsidRPr="006D3300">
        <w:t>Mitos</w:t>
      </w:r>
      <w:proofErr w:type="spellEnd"/>
      <w:r w:rsidRPr="006D3300">
        <w:t xml:space="preserve"> de </w:t>
      </w:r>
      <w:proofErr w:type="spellStart"/>
      <w:r w:rsidRPr="006D3300">
        <w:t>los</w:t>
      </w:r>
      <w:proofErr w:type="spellEnd"/>
      <w:r w:rsidRPr="006D3300">
        <w:t xml:space="preserve"> Cubeo". </w:t>
      </w:r>
      <w:proofErr w:type="spellStart"/>
      <w:r w:rsidRPr="006D3300">
        <w:t>Actas</w:t>
      </w:r>
      <w:proofErr w:type="spellEnd"/>
      <w:r w:rsidRPr="006D3300">
        <w:t xml:space="preserve"> y </w:t>
      </w:r>
      <w:proofErr w:type="spellStart"/>
      <w:r w:rsidRPr="006D3300">
        <w:t>Memorias</w:t>
      </w:r>
      <w:proofErr w:type="spellEnd"/>
      <w:r w:rsidRPr="006D3300">
        <w:t xml:space="preserve"> del 39 Congreso Internacional de </w:t>
      </w:r>
      <w:proofErr w:type="spellStart"/>
      <w:r w:rsidRPr="006D3300">
        <w:t>Americanistas</w:t>
      </w:r>
      <w:proofErr w:type="spellEnd"/>
      <w:r w:rsidRPr="006D3300">
        <w:t xml:space="preserve"> (Lima, 1970). Vol. 6. Lima. Pp. 59-65.</w:t>
      </w:r>
    </w:p>
    <w:p w:rsidR="00B1502D" w:rsidRDefault="00B1502D" w:rsidP="00B1502D">
      <w:pPr>
        <w:pStyle w:val="NormalMai"/>
      </w:pPr>
      <w:r>
        <w:t>Souag, Lameen</w:t>
      </w:r>
    </w:p>
    <w:p w:rsidR="00B1502D" w:rsidRPr="00BD2BFD" w:rsidRDefault="00B1502D" w:rsidP="00B1502D">
      <w:pPr>
        <w:pStyle w:val="NormalYur1"/>
        <w:rPr>
          <w:lang w:val="en-US"/>
        </w:rPr>
      </w:pPr>
      <w:r w:rsidRPr="00BD2BFD">
        <w:rPr>
          <w:lang w:val="en-US"/>
        </w:rPr>
        <w:lastRenderedPageBreak/>
        <w:t xml:space="preserve">2019      “Astronomy among the </w:t>
      </w:r>
      <w:proofErr w:type="spellStart"/>
      <w:r w:rsidRPr="00BD2BFD">
        <w:rPr>
          <w:lang w:val="en-US"/>
        </w:rPr>
        <w:t>Ayt</w:t>
      </w:r>
      <w:proofErr w:type="spellEnd"/>
      <w:r w:rsidRPr="00BD2BFD">
        <w:rPr>
          <w:lang w:val="en-US"/>
        </w:rPr>
        <w:t xml:space="preserve"> </w:t>
      </w:r>
      <w:proofErr w:type="spellStart"/>
      <w:r w:rsidRPr="00BD2BFD">
        <w:rPr>
          <w:lang w:val="en-US"/>
        </w:rPr>
        <w:t>Xebbac</w:t>
      </w:r>
      <w:proofErr w:type="spellEnd"/>
      <w:r w:rsidRPr="00BD2BFD">
        <w:rPr>
          <w:lang w:val="en-US"/>
        </w:rPr>
        <w:t xml:space="preserve"> of </w:t>
      </w:r>
      <w:proofErr w:type="spellStart"/>
      <w:r w:rsidRPr="00BD2BFD">
        <w:rPr>
          <w:lang w:val="en-US"/>
        </w:rPr>
        <w:t>Tabelbala</w:t>
      </w:r>
      <w:proofErr w:type="spellEnd"/>
      <w:r w:rsidRPr="00BD2BFD">
        <w:rPr>
          <w:lang w:val="en-US"/>
        </w:rPr>
        <w:t xml:space="preserve">”. Études et documents </w:t>
      </w:r>
      <w:proofErr w:type="spellStart"/>
      <w:r w:rsidRPr="00BD2BFD">
        <w:rPr>
          <w:lang w:val="en-US"/>
        </w:rPr>
        <w:t>berbères</w:t>
      </w:r>
      <w:proofErr w:type="spellEnd"/>
      <w:r w:rsidRPr="00BD2BFD">
        <w:rPr>
          <w:lang w:val="en-US"/>
        </w:rPr>
        <w:t xml:space="preserve"> 42: 215-219.</w:t>
      </w:r>
    </w:p>
    <w:p w:rsidR="003D1FC9" w:rsidRPr="006D3300" w:rsidRDefault="003D1FC9" w:rsidP="003D1FC9">
      <w:pPr>
        <w:pStyle w:val="NormalMaiTimesNewRoman"/>
      </w:pPr>
      <w:proofErr w:type="spellStart"/>
      <w:r w:rsidRPr="006D3300">
        <w:t>Souffez</w:t>
      </w:r>
      <w:proofErr w:type="spellEnd"/>
      <w:r w:rsidRPr="006D3300">
        <w:t>, Marie-France</w:t>
      </w:r>
    </w:p>
    <w:p w:rsidR="003D1FC9" w:rsidRPr="006D3300" w:rsidRDefault="003D1FC9" w:rsidP="003D1FC9">
      <w:pPr>
        <w:pStyle w:val="StyleNormalYurTimesNewRoman2"/>
      </w:pPr>
      <w:r w:rsidRPr="006D3300">
        <w:t xml:space="preserve">1985a     "El </w:t>
      </w:r>
      <w:proofErr w:type="spellStart"/>
      <w:r w:rsidRPr="006D3300">
        <w:t>simbolismo</w:t>
      </w:r>
      <w:proofErr w:type="spellEnd"/>
      <w:r w:rsidRPr="006D3300">
        <w:t xml:space="preserve"> del </w:t>
      </w:r>
      <w:proofErr w:type="spellStart"/>
      <w:r w:rsidRPr="006D3300">
        <w:t>piojo</w:t>
      </w:r>
      <w:proofErr w:type="spellEnd"/>
      <w:r w:rsidRPr="006D3300">
        <w:t xml:space="preserve"> </w:t>
      </w:r>
      <w:proofErr w:type="spellStart"/>
      <w:r w:rsidRPr="006D3300">
        <w:t>en</w:t>
      </w:r>
      <w:proofErr w:type="spellEnd"/>
      <w:r w:rsidRPr="006D3300">
        <w:t xml:space="preserve"> </w:t>
      </w:r>
      <w:proofErr w:type="spellStart"/>
      <w:r w:rsidRPr="006D3300">
        <w:t>el</w:t>
      </w:r>
      <w:proofErr w:type="spellEnd"/>
      <w:r w:rsidRPr="006D3300">
        <w:t xml:space="preserve"> </w:t>
      </w:r>
      <w:proofErr w:type="spellStart"/>
      <w:r w:rsidRPr="006D3300">
        <w:t>mundo</w:t>
      </w:r>
      <w:proofErr w:type="spellEnd"/>
      <w:r w:rsidRPr="006D3300">
        <w:t xml:space="preserve"> </w:t>
      </w:r>
      <w:proofErr w:type="spellStart"/>
      <w:r w:rsidRPr="006D3300">
        <w:t>andino</w:t>
      </w:r>
      <w:proofErr w:type="spellEnd"/>
      <w:r w:rsidRPr="006D3300">
        <w:t xml:space="preserve">. </w:t>
      </w:r>
      <w:proofErr w:type="spellStart"/>
      <w:r w:rsidRPr="006D3300">
        <w:t>Boceto</w:t>
      </w:r>
      <w:proofErr w:type="spellEnd"/>
      <w:r w:rsidRPr="006D3300">
        <w:t xml:space="preserve"> </w:t>
      </w:r>
      <w:proofErr w:type="spellStart"/>
      <w:r w:rsidRPr="006D3300">
        <w:t>filosófico</w:t>
      </w:r>
      <w:proofErr w:type="spellEnd"/>
      <w:r w:rsidRPr="006D3300">
        <w:t xml:space="preserve">". </w:t>
      </w:r>
      <w:proofErr w:type="spellStart"/>
      <w:r w:rsidRPr="006D3300">
        <w:t>Anthropológica</w:t>
      </w:r>
      <w:proofErr w:type="spellEnd"/>
      <w:r w:rsidRPr="006D3300">
        <w:t xml:space="preserve"> del Departamento de </w:t>
      </w:r>
      <w:proofErr w:type="spellStart"/>
      <w:r w:rsidRPr="006D3300">
        <w:t>Ciencias</w:t>
      </w:r>
      <w:proofErr w:type="spellEnd"/>
      <w:r w:rsidRPr="006D3300">
        <w:t xml:space="preserve"> </w:t>
      </w:r>
      <w:proofErr w:type="spellStart"/>
      <w:r w:rsidRPr="006D3300">
        <w:t>Sociales</w:t>
      </w:r>
      <w:proofErr w:type="spellEnd"/>
      <w:r w:rsidRPr="006D3300">
        <w:t xml:space="preserve">, </w:t>
      </w:r>
      <w:proofErr w:type="spellStart"/>
      <w:r w:rsidRPr="006D3300">
        <w:t>Pontífica</w:t>
      </w:r>
      <w:proofErr w:type="spellEnd"/>
      <w:r w:rsidRPr="006D3300">
        <w:t xml:space="preserve"> Universidad Católica del Perú, </w:t>
      </w:r>
      <w:proofErr w:type="spellStart"/>
      <w:r w:rsidRPr="006D3300">
        <w:t>año</w:t>
      </w:r>
      <w:proofErr w:type="spellEnd"/>
      <w:r w:rsidRPr="006D3300">
        <w:t xml:space="preserve"> III(3): 171-202.</w:t>
      </w:r>
    </w:p>
    <w:p w:rsidR="003D1FC9" w:rsidRPr="006D3300" w:rsidRDefault="003D1FC9" w:rsidP="003D1FC9">
      <w:pPr>
        <w:pStyle w:val="StyleNormalYurTimesNewRoman2"/>
      </w:pPr>
      <w:r w:rsidRPr="006D3300">
        <w:t xml:space="preserve">1985b     "Los </w:t>
      </w:r>
      <w:proofErr w:type="spellStart"/>
      <w:r w:rsidRPr="006D3300">
        <w:t>piojos</w:t>
      </w:r>
      <w:proofErr w:type="spellEnd"/>
      <w:r w:rsidRPr="006D3300">
        <w:t xml:space="preserve"> </w:t>
      </w:r>
      <w:proofErr w:type="spellStart"/>
      <w:r w:rsidRPr="006D3300">
        <w:t>en</w:t>
      </w:r>
      <w:proofErr w:type="spellEnd"/>
      <w:r w:rsidRPr="006D3300">
        <w:t xml:space="preserve"> </w:t>
      </w:r>
      <w:proofErr w:type="spellStart"/>
      <w:r w:rsidRPr="006D3300">
        <w:t>el</w:t>
      </w:r>
      <w:proofErr w:type="spellEnd"/>
      <w:r w:rsidRPr="006D3300">
        <w:t xml:space="preserve"> </w:t>
      </w:r>
      <w:proofErr w:type="spellStart"/>
      <w:r w:rsidRPr="006D3300">
        <w:t>mundo</w:t>
      </w:r>
      <w:proofErr w:type="spellEnd"/>
      <w:r w:rsidRPr="006D3300">
        <w:t xml:space="preserve"> pre-</w:t>
      </w:r>
      <w:proofErr w:type="spellStart"/>
      <w:r w:rsidRPr="006D3300">
        <w:t>hispánico</w:t>
      </w:r>
      <w:proofErr w:type="spellEnd"/>
      <w:r w:rsidRPr="006D3300">
        <w:t xml:space="preserve">, </w:t>
      </w:r>
      <w:proofErr w:type="spellStart"/>
      <w:r w:rsidRPr="006D3300">
        <w:t>según</w:t>
      </w:r>
      <w:proofErr w:type="spellEnd"/>
      <w:r w:rsidRPr="006D3300">
        <w:t xml:space="preserve"> </w:t>
      </w:r>
      <w:proofErr w:type="spellStart"/>
      <w:r w:rsidRPr="006D3300">
        <w:t>algunos</w:t>
      </w:r>
      <w:proofErr w:type="spellEnd"/>
      <w:r w:rsidRPr="006D3300">
        <w:t xml:space="preserve"> </w:t>
      </w:r>
      <w:proofErr w:type="spellStart"/>
      <w:r w:rsidRPr="006D3300">
        <w:t>documentos</w:t>
      </w:r>
      <w:proofErr w:type="spellEnd"/>
      <w:r w:rsidRPr="006D3300">
        <w:t xml:space="preserve"> de </w:t>
      </w:r>
      <w:proofErr w:type="spellStart"/>
      <w:r w:rsidRPr="006D3300">
        <w:t>los</w:t>
      </w:r>
      <w:proofErr w:type="spellEnd"/>
      <w:r w:rsidRPr="006D3300">
        <w:t xml:space="preserve"> siglos XVI y XVII y </w:t>
      </w:r>
      <w:proofErr w:type="spellStart"/>
      <w:r w:rsidRPr="006D3300">
        <w:t>unas</w:t>
      </w:r>
      <w:proofErr w:type="spellEnd"/>
      <w:r w:rsidRPr="006D3300">
        <w:t xml:space="preserve"> </w:t>
      </w:r>
      <w:proofErr w:type="spellStart"/>
      <w:r w:rsidRPr="006D3300">
        <w:t>represetaciones</w:t>
      </w:r>
      <w:proofErr w:type="spellEnd"/>
      <w:r w:rsidRPr="006D3300">
        <w:t xml:space="preserve"> </w:t>
      </w:r>
      <w:proofErr w:type="spellStart"/>
      <w:r w:rsidRPr="006D3300">
        <w:t>en</w:t>
      </w:r>
      <w:proofErr w:type="spellEnd"/>
      <w:r w:rsidRPr="006D3300">
        <w:t xml:space="preserve"> </w:t>
      </w:r>
      <w:proofErr w:type="spellStart"/>
      <w:r w:rsidRPr="006D3300">
        <w:t>ceramios</w:t>
      </w:r>
      <w:proofErr w:type="spellEnd"/>
      <w:r w:rsidRPr="006D3300">
        <w:t xml:space="preserve"> </w:t>
      </w:r>
      <w:proofErr w:type="spellStart"/>
      <w:r w:rsidRPr="006D3300">
        <w:t>mochicas</w:t>
      </w:r>
      <w:proofErr w:type="spellEnd"/>
      <w:r w:rsidRPr="006D3300">
        <w:t xml:space="preserve">". </w:t>
      </w:r>
      <w:proofErr w:type="spellStart"/>
      <w:r w:rsidRPr="006D3300">
        <w:t>Anthropológica</w:t>
      </w:r>
      <w:proofErr w:type="spellEnd"/>
      <w:r w:rsidRPr="006D3300">
        <w:t xml:space="preserve"> del Departamento de </w:t>
      </w:r>
      <w:proofErr w:type="spellStart"/>
      <w:r w:rsidRPr="006D3300">
        <w:t>Ciencias</w:t>
      </w:r>
      <w:proofErr w:type="spellEnd"/>
      <w:r w:rsidRPr="006D3300">
        <w:t xml:space="preserve"> </w:t>
      </w:r>
      <w:proofErr w:type="spellStart"/>
      <w:r w:rsidRPr="006D3300">
        <w:t>Sociales</w:t>
      </w:r>
      <w:proofErr w:type="spellEnd"/>
      <w:r w:rsidRPr="006D3300">
        <w:t xml:space="preserve">, </w:t>
      </w:r>
      <w:proofErr w:type="spellStart"/>
      <w:r w:rsidRPr="006D3300">
        <w:t>Pontífica</w:t>
      </w:r>
      <w:proofErr w:type="spellEnd"/>
      <w:r w:rsidRPr="006D3300">
        <w:t xml:space="preserve"> Universidad Católica del Perú, </w:t>
      </w:r>
      <w:proofErr w:type="spellStart"/>
      <w:r w:rsidRPr="006D3300">
        <w:t>año</w:t>
      </w:r>
      <w:proofErr w:type="spellEnd"/>
      <w:r w:rsidRPr="006D3300">
        <w:t xml:space="preserve"> IV(4):155-190.</w:t>
      </w:r>
    </w:p>
    <w:p w:rsidR="003D1FC9" w:rsidRPr="006D3300" w:rsidRDefault="003D1FC9" w:rsidP="003D1FC9">
      <w:pPr>
        <w:pStyle w:val="StyleNormalYurTimesNewRoman2"/>
      </w:pPr>
      <w:r w:rsidRPr="006D3300">
        <w:t xml:space="preserve">1988      "El </w:t>
      </w:r>
      <w:proofErr w:type="spellStart"/>
      <w:r w:rsidRPr="006D3300">
        <w:t>piojo</w:t>
      </w:r>
      <w:proofErr w:type="spellEnd"/>
      <w:r w:rsidRPr="006D3300">
        <w:t xml:space="preserve"> y la </w:t>
      </w:r>
      <w:proofErr w:type="spellStart"/>
      <w:r w:rsidRPr="006D3300">
        <w:t>conversación</w:t>
      </w:r>
      <w:proofErr w:type="spellEnd"/>
      <w:r w:rsidRPr="006D3300">
        <w:t xml:space="preserve">”. </w:t>
      </w:r>
      <w:proofErr w:type="spellStart"/>
      <w:r w:rsidRPr="006D3300">
        <w:t>Anthropológica</w:t>
      </w:r>
      <w:proofErr w:type="spellEnd"/>
      <w:r w:rsidRPr="006D3300">
        <w:t xml:space="preserve"> del Departamento de </w:t>
      </w:r>
      <w:proofErr w:type="spellStart"/>
      <w:r w:rsidRPr="006D3300">
        <w:t>Ciencias</w:t>
      </w:r>
      <w:proofErr w:type="spellEnd"/>
      <w:r w:rsidRPr="006D3300">
        <w:t xml:space="preserve"> </w:t>
      </w:r>
      <w:proofErr w:type="spellStart"/>
      <w:r w:rsidRPr="006D3300">
        <w:t>Sociales</w:t>
      </w:r>
      <w:proofErr w:type="spellEnd"/>
      <w:r w:rsidRPr="006D3300">
        <w:t xml:space="preserve">, </w:t>
      </w:r>
      <w:proofErr w:type="spellStart"/>
      <w:r w:rsidRPr="006D3300">
        <w:t>Pontífica</w:t>
      </w:r>
      <w:proofErr w:type="spellEnd"/>
      <w:r w:rsidRPr="006D3300">
        <w:t xml:space="preserve"> Universidad Católica del Perú, </w:t>
      </w:r>
      <w:proofErr w:type="spellStart"/>
      <w:r w:rsidRPr="006D3300">
        <w:t>año</w:t>
      </w:r>
      <w:proofErr w:type="spellEnd"/>
      <w:r w:rsidRPr="006D3300">
        <w:t xml:space="preserve"> VI(6): 43-65.</w:t>
      </w:r>
    </w:p>
    <w:p w:rsidR="002B0370" w:rsidRDefault="002B0370" w:rsidP="002B0370">
      <w:pPr>
        <w:pStyle w:val="NormalMai"/>
      </w:pPr>
      <w:r>
        <w:t>Soundar, Chitra</w:t>
      </w:r>
    </w:p>
    <w:p w:rsidR="002B0370" w:rsidRPr="002B0370" w:rsidRDefault="002B0370" w:rsidP="002B0370">
      <w:pPr>
        <w:pStyle w:val="NormalYur1"/>
        <w:rPr>
          <w:lang w:val="en-US"/>
        </w:rPr>
      </w:pPr>
      <w:r w:rsidRPr="002B0370">
        <w:rPr>
          <w:lang w:val="en-US"/>
        </w:rPr>
        <w:t>2017      Pattan’</w:t>
      </w:r>
      <w:r>
        <w:rPr>
          <w:lang w:val="en-US"/>
        </w:rPr>
        <w:t>s Pump</w:t>
      </w:r>
      <w:r w:rsidRPr="002B0370">
        <w:rPr>
          <w:lang w:val="en-US"/>
        </w:rPr>
        <w:t xml:space="preserve">kin. An Indian Flood Story. Illustrated by </w:t>
      </w:r>
      <w:proofErr w:type="spellStart"/>
      <w:r w:rsidRPr="002B0370">
        <w:rPr>
          <w:lang w:val="en-US"/>
        </w:rPr>
        <w:t>Frané</w:t>
      </w:r>
      <w:proofErr w:type="spellEnd"/>
      <w:r w:rsidRPr="002B0370">
        <w:rPr>
          <w:lang w:val="en-US"/>
        </w:rPr>
        <w:t xml:space="preserve"> Lassac. Somerville: Candlewick Press. 32 p.</w:t>
      </w:r>
    </w:p>
    <w:p w:rsidR="003D1FC9" w:rsidRPr="00E013EA" w:rsidRDefault="003D1FC9" w:rsidP="003D1FC9">
      <w:pPr>
        <w:pStyle w:val="NormalMaiTimesNewRoman"/>
      </w:pPr>
      <w:r>
        <w:t>S</w:t>
      </w:r>
      <w:r w:rsidRPr="00E013EA">
        <w:t xml:space="preserve">oupault, </w:t>
      </w:r>
      <w:proofErr w:type="spellStart"/>
      <w:r>
        <w:t>R</w:t>
      </w:r>
      <w:r w:rsidRPr="00E013EA">
        <w:t>é</w:t>
      </w:r>
      <w:proofErr w:type="spellEnd"/>
    </w:p>
    <w:p w:rsidR="003D1FC9" w:rsidRPr="002C303C" w:rsidRDefault="003D1FC9" w:rsidP="003D1FC9">
      <w:pPr>
        <w:pStyle w:val="NormalYur1"/>
        <w:rPr>
          <w:lang w:val="en-US"/>
        </w:rPr>
      </w:pPr>
      <w:r w:rsidRPr="00E013EA">
        <w:rPr>
          <w:lang w:val="en-US"/>
        </w:rPr>
        <w:t xml:space="preserve">1959      </w:t>
      </w:r>
      <w:proofErr w:type="spellStart"/>
      <w:r w:rsidRPr="00E013EA">
        <w:rPr>
          <w:lang w:val="en-US"/>
        </w:rPr>
        <w:t>Bretonische</w:t>
      </w:r>
      <w:proofErr w:type="spellEnd"/>
      <w:r w:rsidRPr="00E013EA">
        <w:rPr>
          <w:lang w:val="en-US"/>
        </w:rPr>
        <w:t xml:space="preserve"> Märchen. </w:t>
      </w:r>
      <w:proofErr w:type="spellStart"/>
      <w:r w:rsidRPr="00E013EA">
        <w:rPr>
          <w:lang w:val="en-US"/>
        </w:rPr>
        <w:t>Herausgegeben</w:t>
      </w:r>
      <w:proofErr w:type="spellEnd"/>
      <w:r w:rsidRPr="00E013EA">
        <w:rPr>
          <w:lang w:val="en-US"/>
        </w:rPr>
        <w:t xml:space="preserve"> und </w:t>
      </w:r>
      <w:proofErr w:type="spellStart"/>
      <w:r w:rsidRPr="00E013EA">
        <w:rPr>
          <w:lang w:val="en-US"/>
        </w:rPr>
        <w:t>übersetzt</w:t>
      </w:r>
      <w:proofErr w:type="spellEnd"/>
      <w:r w:rsidRPr="00E013EA">
        <w:rPr>
          <w:lang w:val="en-US"/>
        </w:rPr>
        <w:t xml:space="preserve"> von </w:t>
      </w:r>
      <w:proofErr w:type="spellStart"/>
      <w:r w:rsidRPr="00E013EA">
        <w:rPr>
          <w:lang w:val="en-US"/>
        </w:rPr>
        <w:t>Ré</w:t>
      </w:r>
      <w:proofErr w:type="spellEnd"/>
      <w:r w:rsidRPr="00E013EA">
        <w:rPr>
          <w:lang w:val="en-US"/>
        </w:rPr>
        <w:t xml:space="preserve"> Soupault. </w:t>
      </w:r>
      <w:r w:rsidRPr="002C303C">
        <w:rPr>
          <w:lang w:val="en-US"/>
        </w:rPr>
        <w:t>Düsseldorf, Köln: Eugen Diederichs Verlag. 320 S.</w:t>
      </w:r>
    </w:p>
    <w:p w:rsidR="003D1FC9" w:rsidRDefault="003D1FC9" w:rsidP="003D1FC9">
      <w:pPr>
        <w:pStyle w:val="NormalMaiTimesNewRoman"/>
      </w:pPr>
      <w:r>
        <w:t>Sousa, Hilário de</w:t>
      </w:r>
    </w:p>
    <w:p w:rsidR="003D1FC9" w:rsidRPr="002C303C" w:rsidRDefault="003D1FC9" w:rsidP="003D1FC9">
      <w:pPr>
        <w:pStyle w:val="NormalYur1"/>
        <w:rPr>
          <w:lang w:val="en-US"/>
        </w:rPr>
      </w:pPr>
      <w:r w:rsidRPr="002C303C">
        <w:rPr>
          <w:lang w:val="en-US"/>
        </w:rPr>
        <w:t xml:space="preserve">2006      </w:t>
      </w:r>
      <w:r w:rsidRPr="002C303C">
        <w:rPr>
          <w:lang w:val="en-US" w:eastAsia="ru-RU"/>
        </w:rPr>
        <w:t xml:space="preserve">The </w:t>
      </w:r>
      <w:proofErr w:type="spellStart"/>
      <w:r w:rsidRPr="002C303C">
        <w:rPr>
          <w:lang w:val="en-US" w:eastAsia="ru-RU"/>
        </w:rPr>
        <w:t>Menggwa</w:t>
      </w:r>
      <w:proofErr w:type="spellEnd"/>
      <w:r w:rsidRPr="002C303C">
        <w:rPr>
          <w:lang w:val="en-US" w:eastAsia="ru-RU"/>
        </w:rPr>
        <w:t xml:space="preserve"> </w:t>
      </w:r>
      <w:proofErr w:type="spellStart"/>
      <w:r w:rsidRPr="002C303C">
        <w:rPr>
          <w:lang w:val="en-US" w:eastAsia="ru-RU"/>
        </w:rPr>
        <w:t>Dla</w:t>
      </w:r>
      <w:proofErr w:type="spellEnd"/>
      <w:r w:rsidRPr="002C303C">
        <w:rPr>
          <w:lang w:val="en-US" w:eastAsia="ru-RU"/>
        </w:rPr>
        <w:t xml:space="preserve"> language of New Guinea. Ph. D. dissertation. Sydney: </w:t>
      </w:r>
      <w:r w:rsidRPr="002C303C">
        <w:rPr>
          <w:lang w:val="en-US"/>
        </w:rPr>
        <w:t>University of Sydney. 550 p.</w:t>
      </w:r>
    </w:p>
    <w:p w:rsidR="003D1FC9" w:rsidRPr="00064A77" w:rsidRDefault="003D1FC9" w:rsidP="003D1FC9">
      <w:pPr>
        <w:pStyle w:val="NormalMaiTimesNewRoman"/>
        <w:rPr>
          <w:lang w:val="fr-FR"/>
        </w:rPr>
      </w:pPr>
      <w:r w:rsidRPr="00064A77">
        <w:rPr>
          <w:lang w:val="fr-FR"/>
        </w:rPr>
        <w:t>Soustelle, Georgette</w:t>
      </w:r>
    </w:p>
    <w:p w:rsidR="003D1FC9" w:rsidRPr="006D3300" w:rsidRDefault="003D1FC9" w:rsidP="003D1FC9">
      <w:pPr>
        <w:pStyle w:val="StyleNormalYurTimesNewRoman2"/>
      </w:pPr>
      <w:r w:rsidRPr="00064A77">
        <w:rPr>
          <w:lang w:val="fr-FR"/>
        </w:rPr>
        <w:t xml:space="preserve">1966      "Observations sur la religion des Lacandons du Mexique méridional". Journal de </w:t>
      </w:r>
      <w:smartTag w:uri="urn:schemas-microsoft-com:office:smarttags" w:element="PersonName">
        <w:smartTagPr>
          <w:attr w:name="ProductID" w:val="la Soci￩t￩"/>
        </w:smartTagPr>
        <w:r w:rsidRPr="00064A77">
          <w:rPr>
            <w:lang w:val="fr-FR"/>
          </w:rPr>
          <w:t>la Société</w:t>
        </w:r>
      </w:smartTag>
      <w:r w:rsidRPr="00064A77">
        <w:rPr>
          <w:lang w:val="fr-FR"/>
        </w:rPr>
        <w:t xml:space="preserve"> des Américanistes 48:</w:t>
      </w:r>
      <w:r w:rsidRPr="006D3300">
        <w:t>141-196.</w:t>
      </w:r>
    </w:p>
    <w:p w:rsidR="003D1FC9" w:rsidRPr="006D3300" w:rsidRDefault="003D1FC9" w:rsidP="003D1FC9">
      <w:pPr>
        <w:pStyle w:val="NormalMaiTimesNewRoman"/>
      </w:pPr>
      <w:proofErr w:type="spellStart"/>
      <w:r w:rsidRPr="006D3300">
        <w:t>Soustelle</w:t>
      </w:r>
      <w:proofErr w:type="spellEnd"/>
      <w:r w:rsidRPr="006D3300">
        <w:t>, Jacques</w:t>
      </w:r>
    </w:p>
    <w:p w:rsidR="003D1FC9" w:rsidRPr="006D3300" w:rsidRDefault="003D1FC9" w:rsidP="003D1FC9">
      <w:pPr>
        <w:pStyle w:val="StyleNormalYurTimesNewRoman2"/>
      </w:pPr>
      <w:r w:rsidRPr="006D3300">
        <w:t xml:space="preserve">1935      "Deux contes Otomis". Journal de </w:t>
      </w:r>
      <w:smartTag w:uri="urn:schemas-microsoft-com:office:smarttags" w:element="PersonName">
        <w:smartTagPr>
          <w:attr w:name="ProductID" w:val="la Soci￩t￩"/>
        </w:smartTagPr>
        <w:r w:rsidRPr="006D3300">
          <w:t>la Société</w:t>
        </w:r>
      </w:smartTag>
      <w:r w:rsidRPr="006D3300">
        <w:t xml:space="preserve"> des </w:t>
      </w:r>
      <w:proofErr w:type="spellStart"/>
      <w:r w:rsidRPr="006D3300">
        <w:t>Américanistes</w:t>
      </w:r>
      <w:proofErr w:type="spellEnd"/>
      <w:r w:rsidRPr="006D3300">
        <w:t xml:space="preserve"> 27(1):1-12.</w:t>
      </w:r>
    </w:p>
    <w:p w:rsidR="003D1FC9" w:rsidRPr="00B21A94" w:rsidRDefault="003D1FC9" w:rsidP="003D1FC9">
      <w:pPr>
        <w:pStyle w:val="NormalMaiTimesNewRoman"/>
      </w:pPr>
      <w:r w:rsidRPr="00B21A94">
        <w:t>S</w:t>
      </w:r>
      <w:r>
        <w:t>palding</w:t>
      </w:r>
      <w:r w:rsidRPr="00B21A94">
        <w:t xml:space="preserve">, </w:t>
      </w:r>
      <w:r>
        <w:t>Al</w:t>
      </w:r>
      <w:r w:rsidRPr="00B21A94">
        <w:t>e</w:t>
      </w:r>
      <w:r>
        <w:t>x</w:t>
      </w:r>
    </w:p>
    <w:p w:rsidR="003D1FC9" w:rsidRPr="002C303C" w:rsidRDefault="003D1FC9" w:rsidP="003D1FC9">
      <w:pPr>
        <w:pStyle w:val="NormalYur1"/>
        <w:rPr>
          <w:lang w:val="en-US"/>
        </w:rPr>
      </w:pPr>
      <w:r w:rsidRPr="002C303C">
        <w:rPr>
          <w:lang w:val="en-US"/>
        </w:rPr>
        <w:t>1979      Eight Inuit Myths. Ottawa: National Museums of Canada. 102 p. (National Museum of Man Mercury Series, Canadian Ethnology Service, Paper no. 59).</w:t>
      </w:r>
    </w:p>
    <w:p w:rsidR="003D1FC9" w:rsidRPr="00472872" w:rsidRDefault="003D1FC9" w:rsidP="003D1FC9">
      <w:pPr>
        <w:pStyle w:val="NormalMaiTimesNewRoman"/>
      </w:pPr>
      <w:r>
        <w:t>Spaulding, Craig, &amp; Pat Spaulding</w:t>
      </w:r>
    </w:p>
    <w:p w:rsidR="003D1FC9" w:rsidRPr="002C303C" w:rsidRDefault="003D1FC9" w:rsidP="003D1FC9">
      <w:pPr>
        <w:pStyle w:val="NormalYur1"/>
        <w:rPr>
          <w:lang w:val="en-US"/>
        </w:rPr>
      </w:pPr>
      <w:r w:rsidRPr="008462CB">
        <w:rPr>
          <w:lang w:val="en-US"/>
        </w:rPr>
        <w:t xml:space="preserve">1994     Phonology and Grammar of </w:t>
      </w:r>
      <w:proofErr w:type="spellStart"/>
      <w:r w:rsidRPr="008462CB">
        <w:rPr>
          <w:lang w:val="en-US"/>
        </w:rPr>
        <w:t>Nankina</w:t>
      </w:r>
      <w:proofErr w:type="spellEnd"/>
      <w:r w:rsidRPr="008462CB">
        <w:rPr>
          <w:lang w:val="en-US"/>
        </w:rPr>
        <w:t xml:space="preserve">. </w:t>
      </w:r>
      <w:proofErr w:type="spellStart"/>
      <w:r w:rsidRPr="002C303C">
        <w:rPr>
          <w:lang w:val="en-US"/>
        </w:rPr>
        <w:t>Ukarumpa</w:t>
      </w:r>
      <w:proofErr w:type="spellEnd"/>
      <w:r w:rsidRPr="002C303C">
        <w:rPr>
          <w:lang w:val="en-US"/>
        </w:rPr>
        <w:t xml:space="preserve"> via Lae: Summer Institute of Linguistics. 259 p.</w:t>
      </w:r>
    </w:p>
    <w:p w:rsidR="003D1FC9" w:rsidRPr="006D3300" w:rsidRDefault="003D1FC9" w:rsidP="003D1FC9">
      <w:pPr>
        <w:pStyle w:val="NormalMaiTimesNewRoman"/>
      </w:pPr>
      <w:r w:rsidRPr="006D3300">
        <w:t>Speck, Frank Gouldsmith</w:t>
      </w:r>
    </w:p>
    <w:p w:rsidR="003D1FC9" w:rsidRPr="006D3300" w:rsidRDefault="003D1FC9" w:rsidP="003D1FC9">
      <w:pPr>
        <w:pStyle w:val="StyleNormalYurTimesNewRoman2"/>
      </w:pPr>
      <w:r w:rsidRPr="006D3300">
        <w:t>1903      "A Pequot-Mohegan witchcraft tale". Journal of American Folklore 16(61):104-106.</w:t>
      </w:r>
    </w:p>
    <w:p w:rsidR="003D1FC9" w:rsidRPr="006D3300" w:rsidRDefault="003D1FC9" w:rsidP="003D1FC9">
      <w:pPr>
        <w:pStyle w:val="StyleNormalYurTimesNewRoman2"/>
      </w:pPr>
      <w:r w:rsidRPr="006D3300">
        <w:t>1907      "Notes on Chickasaw ethnology and folklore". Journal of American Folklore 20(106):50-58.</w:t>
      </w:r>
    </w:p>
    <w:p w:rsidR="003D1FC9" w:rsidRPr="006D3300" w:rsidRDefault="003D1FC9" w:rsidP="003D1FC9">
      <w:pPr>
        <w:pStyle w:val="StyleNormalYurTimesNewRoman2"/>
      </w:pPr>
      <w:r w:rsidRPr="006D3300">
        <w:t>1909a     “Ethnology of the Yuchi Indians”. Philadelphia. University of Pennsylvania. Anthropological Publications of the University Museum 1(1):1-154.</w:t>
      </w:r>
    </w:p>
    <w:p w:rsidR="003D1FC9" w:rsidRPr="006D3300" w:rsidRDefault="003D1FC9" w:rsidP="003D1FC9">
      <w:pPr>
        <w:pStyle w:val="StyleNormalYurTimesNewRoman2"/>
      </w:pPr>
      <w:r w:rsidRPr="006D3300">
        <w:t>1909b     “Notes on the Mohegan and Niantic Indians”. Anthropological Papers of the American Museum of Natural History 3:181-210.</w:t>
      </w:r>
    </w:p>
    <w:p w:rsidR="003D1FC9" w:rsidRPr="006D3300" w:rsidRDefault="003D1FC9" w:rsidP="003D1FC9">
      <w:pPr>
        <w:pStyle w:val="StyleNormalYurTimesNewRoman2"/>
      </w:pPr>
      <w:r w:rsidRPr="006D3300">
        <w:t>1915a     "Penobscot tales". Journal of American Folklore 28(107):52-58.</w:t>
      </w:r>
    </w:p>
    <w:p w:rsidR="003D1FC9" w:rsidRPr="006D3300" w:rsidRDefault="003D1FC9" w:rsidP="003D1FC9">
      <w:pPr>
        <w:pStyle w:val="StyleNormalYurTimesNewRoman2"/>
      </w:pPr>
      <w:r w:rsidRPr="006D3300">
        <w:t>1915b     "Some Micmac tales from Cape Breton island". Journal of American Folklore 28(107):59-69.</w:t>
      </w:r>
    </w:p>
    <w:p w:rsidR="003D1FC9" w:rsidRPr="006D3300" w:rsidRDefault="003D1FC9" w:rsidP="003D1FC9">
      <w:pPr>
        <w:pStyle w:val="StyleNormalYurTimesNewRoman2"/>
      </w:pPr>
      <w:r w:rsidRPr="006D3300">
        <w:t>1915c     "Some Naskapi myths from Little Whale River". Journal of American Folklore 28(107):70-77.</w:t>
      </w:r>
    </w:p>
    <w:p w:rsidR="003D1FC9" w:rsidRPr="006D3300" w:rsidRDefault="003D1FC9" w:rsidP="003D1FC9">
      <w:pPr>
        <w:pStyle w:val="StyleNormalYurTimesNewRoman2"/>
      </w:pPr>
      <w:r w:rsidRPr="006D3300">
        <w:lastRenderedPageBreak/>
        <w:t xml:space="preserve">1915d     Myths and Folklore of the Timiskaming Algonquin and </w:t>
      </w:r>
      <w:proofErr w:type="spellStart"/>
      <w:r w:rsidRPr="006D3300">
        <w:t>Timagami</w:t>
      </w:r>
      <w:proofErr w:type="spellEnd"/>
      <w:r w:rsidRPr="006D3300">
        <w:t xml:space="preserve"> Ojibwa. Ottawa. Canada Department of Mines, Geological Survey Memoir 71. Anthropological Series 9. 87 p.</w:t>
      </w:r>
    </w:p>
    <w:p w:rsidR="003D1FC9" w:rsidRPr="006D3300" w:rsidRDefault="003D1FC9" w:rsidP="003D1FC9">
      <w:pPr>
        <w:pStyle w:val="StyleNormalYurTimesNewRoman2"/>
      </w:pPr>
      <w:r w:rsidRPr="006D3300">
        <w:t>1924      "Two Araucanian texts". Proceedings of the 21</w:t>
      </w:r>
      <w:r w:rsidRPr="006D3300">
        <w:rPr>
          <w:vertAlign w:val="superscript"/>
        </w:rPr>
        <w:t>st</w:t>
      </w:r>
      <w:r w:rsidRPr="006D3300">
        <w:t xml:space="preserve"> International Congress of Americanists, First Part. Held at The Hague, August 12-16 1924. Leiden: E.J. Brill. Pp. 371-373.</w:t>
      </w:r>
    </w:p>
    <w:p w:rsidR="003D1FC9" w:rsidRPr="006D3300" w:rsidRDefault="003D1FC9" w:rsidP="003D1FC9">
      <w:pPr>
        <w:pStyle w:val="StyleNormalYurTimesNewRoman2"/>
      </w:pPr>
      <w:r w:rsidRPr="006D3300">
        <w:t>1925      "Montagnais and Naskapi tales from the Labrador Peninsula". Journal of American Folklore 38(147):1-32.</w:t>
      </w:r>
    </w:p>
    <w:p w:rsidR="003D1FC9" w:rsidRPr="006D3300" w:rsidRDefault="003D1FC9" w:rsidP="003D1FC9">
      <w:pPr>
        <w:pStyle w:val="StyleNormalYurTimesNewRoman2"/>
      </w:pPr>
      <w:r w:rsidRPr="006D3300">
        <w:t>1928      "</w:t>
      </w:r>
      <w:proofErr w:type="spellStart"/>
      <w:r w:rsidRPr="006D3300">
        <w:t>Wawenock</w:t>
      </w:r>
      <w:proofErr w:type="spellEnd"/>
      <w:r w:rsidRPr="006D3300">
        <w:t xml:space="preserve"> myth texts from </w:t>
      </w:r>
      <w:smartTag w:uri="urn:schemas-microsoft-com:office:smarttags" w:element="State">
        <w:smartTag w:uri="urn:schemas-microsoft-com:office:smarttags" w:element="place">
          <w:r w:rsidRPr="006D3300">
            <w:t>Maine</w:t>
          </w:r>
        </w:smartTag>
      </w:smartTag>
      <w:r w:rsidRPr="006D3300">
        <w:t>". 43nd Annual Report of the Bureau of Ethnology to the Secretary of the Smithsonian Institution (1925-1926):169-197. Washington D.C.</w:t>
      </w:r>
    </w:p>
    <w:p w:rsidR="003D1FC9" w:rsidRPr="006D3300" w:rsidRDefault="003D1FC9" w:rsidP="003D1FC9">
      <w:pPr>
        <w:pStyle w:val="StyleNormalYurTimesNewRoman2"/>
      </w:pPr>
      <w:r w:rsidRPr="006D3300">
        <w:t xml:space="preserve">1934      Catawba Texts. New York. Columbia University Contributions to Anthropology, </w:t>
      </w:r>
      <w:r>
        <w:t>vol. 2</w:t>
      </w:r>
      <w:r w:rsidRPr="006D3300">
        <w:t>4. 91 p.</w:t>
      </w:r>
    </w:p>
    <w:p w:rsidR="003D1FC9" w:rsidRPr="006D3300" w:rsidRDefault="003D1FC9" w:rsidP="003D1FC9">
      <w:pPr>
        <w:pStyle w:val="StyleNormalYurTimesNewRoman2"/>
      </w:pPr>
      <w:r w:rsidRPr="006D3300">
        <w:t>1935a     Naskapi. The Savage Hunters of the Labrador Peninsula. Norman: University of Oklahoma Press. 248 p.</w:t>
      </w:r>
    </w:p>
    <w:p w:rsidR="003D1FC9" w:rsidRPr="006D3300" w:rsidRDefault="003D1FC9" w:rsidP="003D1FC9">
      <w:pPr>
        <w:pStyle w:val="StyleNormalYurTimesNewRoman2"/>
      </w:pPr>
      <w:r w:rsidRPr="006D3300">
        <w:t>1935b     "Peno</w:t>
      </w:r>
      <w:r>
        <w:t>bscot tales and religious belief</w:t>
      </w:r>
      <w:r w:rsidRPr="006D3300">
        <w:t>s". Journal of American Folklore 48(187):1-107.</w:t>
      </w:r>
    </w:p>
    <w:p w:rsidR="003D1FC9" w:rsidRPr="004933BD" w:rsidRDefault="003D1FC9" w:rsidP="003D1FC9">
      <w:pPr>
        <w:pStyle w:val="NormalYur1"/>
        <w:rPr>
          <w:lang w:val="en-US"/>
        </w:rPr>
      </w:pPr>
      <w:r w:rsidRPr="004933BD">
        <w:rPr>
          <w:lang w:val="en-US"/>
        </w:rPr>
        <w:t xml:space="preserve">1945      The Celestial Bear Comes down to Earth, the Bear sacrifice Ceremony of the Munsee-Mahican in Canada as related by </w:t>
      </w:r>
      <w:proofErr w:type="spellStart"/>
      <w:r w:rsidRPr="004933BD">
        <w:rPr>
          <w:lang w:val="en-US"/>
        </w:rPr>
        <w:t>Nekatcit</w:t>
      </w:r>
      <w:proofErr w:type="spellEnd"/>
      <w:r w:rsidRPr="004933BD">
        <w:rPr>
          <w:lang w:val="en-US"/>
        </w:rPr>
        <w:t>. Reading, Pa: Reading Public Museum and Art Gallery. 91 p.</w:t>
      </w:r>
    </w:p>
    <w:p w:rsidR="003D1FC9" w:rsidRPr="006D3300" w:rsidRDefault="003D1FC9" w:rsidP="003D1FC9">
      <w:pPr>
        <w:pStyle w:val="StyleNormalYurTimesNewRoman2"/>
      </w:pPr>
      <w:r w:rsidRPr="006D3300">
        <w:t>1950      Concerning Iconology and the Masking Complex in Eastern North America. Philadelphia: The University Museum, University of Pennsylvania. University Museum Bulletin 15(1).</w:t>
      </w:r>
    </w:p>
    <w:p w:rsidR="003D1FC9" w:rsidRPr="006D3300" w:rsidRDefault="003D1FC9" w:rsidP="003D1FC9">
      <w:pPr>
        <w:pStyle w:val="NormalMaiTimesNewRoman"/>
      </w:pPr>
      <w:r w:rsidRPr="006D3300">
        <w:t>Speck, Frank Gouldsmith &amp; L. L. Carr</w:t>
      </w:r>
    </w:p>
    <w:p w:rsidR="003D1FC9" w:rsidRPr="006D3300" w:rsidRDefault="003D1FC9" w:rsidP="003D1FC9">
      <w:pPr>
        <w:pStyle w:val="StyleNormalYurTimesNewRoman2"/>
      </w:pPr>
      <w:r w:rsidRPr="006D3300">
        <w:t>1947      "Catawba folk tales from chief Sam Blue". Journal of American Folklore 60(235):79-87.</w:t>
      </w:r>
    </w:p>
    <w:p w:rsidR="003D1FC9" w:rsidRPr="009354EB" w:rsidRDefault="003D1FC9" w:rsidP="003D1FC9">
      <w:pPr>
        <w:pStyle w:val="NormalMaiTimesNewRoman"/>
      </w:pPr>
      <w:r w:rsidRPr="009354EB">
        <w:t>Speidel, Michael R., &amp; Tomoko Fukushima</w:t>
      </w:r>
    </w:p>
    <w:p w:rsidR="003D1FC9" w:rsidRPr="002C303C" w:rsidRDefault="003D1FC9" w:rsidP="003D1FC9">
      <w:pPr>
        <w:pStyle w:val="NormalYur1"/>
        <w:rPr>
          <w:lang w:val="en-US"/>
        </w:rPr>
      </w:pPr>
      <w:r w:rsidRPr="002C303C">
        <w:rPr>
          <w:lang w:val="en-US"/>
        </w:rPr>
        <w:t>2010      Dawn of Japan. Emperor Jimmu with his Gods and Warriors on Third-Century Bronze Mirrors. Wiesbaden: Reichert Verlag. 131 p.</w:t>
      </w:r>
    </w:p>
    <w:p w:rsidR="003D1FC9" w:rsidRPr="006D3300" w:rsidRDefault="003D1FC9" w:rsidP="003D1FC9">
      <w:pPr>
        <w:pStyle w:val="NormalMaiTimesNewRoman"/>
      </w:pPr>
      <w:r w:rsidRPr="006D3300">
        <w:t>Speiser, Felix</w:t>
      </w:r>
    </w:p>
    <w:p w:rsidR="003D1FC9" w:rsidRPr="006D3300" w:rsidRDefault="003D1FC9" w:rsidP="003D1FC9">
      <w:pPr>
        <w:pStyle w:val="StyleNormalYurTimesNewRoman2"/>
      </w:pPr>
      <w:r w:rsidRPr="006D3300">
        <w:t xml:space="preserve">1944      "Die Frau </w:t>
      </w:r>
      <w:proofErr w:type="spellStart"/>
      <w:r w:rsidRPr="006D3300">
        <w:t>als</w:t>
      </w:r>
      <w:proofErr w:type="spellEnd"/>
      <w:r w:rsidRPr="006D3300">
        <w:t xml:space="preserve"> </w:t>
      </w:r>
      <w:proofErr w:type="spellStart"/>
      <w:r w:rsidRPr="006D3300">
        <w:t>Erfinder</w:t>
      </w:r>
      <w:proofErr w:type="spellEnd"/>
      <w:r w:rsidRPr="006D3300">
        <w:t xml:space="preserve"> von </w:t>
      </w:r>
      <w:proofErr w:type="spellStart"/>
      <w:r w:rsidRPr="006D3300">
        <w:t>Kultgeräten</w:t>
      </w:r>
      <w:proofErr w:type="spellEnd"/>
      <w:r w:rsidRPr="006D3300">
        <w:t xml:space="preserve"> in </w:t>
      </w:r>
      <w:proofErr w:type="spellStart"/>
      <w:r w:rsidRPr="006D3300">
        <w:t>Melanesien</w:t>
      </w:r>
      <w:proofErr w:type="spellEnd"/>
      <w:r w:rsidRPr="006D3300">
        <w:t xml:space="preserve">". Schweizer </w:t>
      </w:r>
      <w:proofErr w:type="spellStart"/>
      <w:r w:rsidRPr="006D3300">
        <w:t>Zeitschrift</w:t>
      </w:r>
      <w:proofErr w:type="spellEnd"/>
      <w:r w:rsidRPr="006D3300">
        <w:t xml:space="preserve"> für </w:t>
      </w:r>
      <w:proofErr w:type="spellStart"/>
      <w:r w:rsidRPr="006D3300">
        <w:t>Psychologie</w:t>
      </w:r>
      <w:proofErr w:type="spellEnd"/>
      <w:r w:rsidRPr="006D3300">
        <w:t xml:space="preserve"> und </w:t>
      </w:r>
      <w:proofErr w:type="spellStart"/>
      <w:r w:rsidRPr="006D3300">
        <w:t>ihre</w:t>
      </w:r>
      <w:proofErr w:type="spellEnd"/>
      <w:r w:rsidRPr="006D3300">
        <w:t xml:space="preserve"> </w:t>
      </w:r>
      <w:proofErr w:type="spellStart"/>
      <w:r w:rsidRPr="006D3300">
        <w:t>Anwendungen</w:t>
      </w:r>
      <w:proofErr w:type="spellEnd"/>
      <w:r w:rsidRPr="006D3300">
        <w:t xml:space="preserve"> 3: 46-54.</w:t>
      </w:r>
    </w:p>
    <w:p w:rsidR="003D1FC9" w:rsidRPr="002C303C" w:rsidRDefault="003D1FC9" w:rsidP="003D1FC9">
      <w:pPr>
        <w:pStyle w:val="NormalYur1"/>
        <w:rPr>
          <w:lang w:val="en-US"/>
        </w:rPr>
      </w:pPr>
      <w:r w:rsidRPr="002C303C">
        <w:rPr>
          <w:lang w:val="en-US"/>
        </w:rPr>
        <w:t>1996      Ethnology of Vanuatu. An Early Twentieth Century Study. Trans. by D.Q. Stephenson. Bathurst: Crawford House Publishing. 643 p.</w:t>
      </w:r>
    </w:p>
    <w:p w:rsidR="003D1FC9" w:rsidRPr="006D3300" w:rsidRDefault="003D1FC9" w:rsidP="003D1FC9">
      <w:pPr>
        <w:pStyle w:val="NormalMaiTimesNewRoman"/>
        <w:rPr>
          <w:lang w:val="de-DE"/>
        </w:rPr>
      </w:pPr>
      <w:proofErr w:type="spellStart"/>
      <w:r w:rsidRPr="006D3300">
        <w:rPr>
          <w:lang w:val="de-DE"/>
        </w:rPr>
        <w:t>Spellig</w:t>
      </w:r>
      <w:proofErr w:type="spellEnd"/>
      <w:r w:rsidRPr="006D3300">
        <w:rPr>
          <w:lang w:val="de-DE"/>
        </w:rPr>
        <w:t>, Fritz</w:t>
      </w:r>
    </w:p>
    <w:p w:rsidR="003D1FC9" w:rsidRPr="002C303C" w:rsidRDefault="003D1FC9" w:rsidP="003D1FC9">
      <w:pPr>
        <w:pStyle w:val="NormalYur1"/>
        <w:rPr>
          <w:lang w:val="en-US"/>
        </w:rPr>
      </w:pPr>
      <w:r w:rsidRPr="002C303C">
        <w:rPr>
          <w:lang w:val="en-US"/>
        </w:rPr>
        <w:t xml:space="preserve">1929      "Die </w:t>
      </w:r>
      <w:proofErr w:type="spellStart"/>
      <w:r w:rsidRPr="002C303C">
        <w:rPr>
          <w:lang w:val="en-US"/>
        </w:rPr>
        <w:t>Wanjamwesi</w:t>
      </w:r>
      <w:proofErr w:type="spellEnd"/>
      <w:r w:rsidRPr="002C303C">
        <w:rPr>
          <w:lang w:val="en-US"/>
        </w:rPr>
        <w:t xml:space="preserve">". </w:t>
      </w:r>
      <w:proofErr w:type="spellStart"/>
      <w:r w:rsidRPr="002C303C">
        <w:rPr>
          <w:lang w:val="en-US"/>
        </w:rPr>
        <w:t>Zeitschrift</w:t>
      </w:r>
      <w:proofErr w:type="spellEnd"/>
      <w:r w:rsidRPr="002C303C">
        <w:rPr>
          <w:lang w:val="en-US"/>
        </w:rPr>
        <w:t xml:space="preserve"> für </w:t>
      </w:r>
      <w:proofErr w:type="spellStart"/>
      <w:r w:rsidRPr="002C303C">
        <w:rPr>
          <w:lang w:val="en-US"/>
        </w:rPr>
        <w:t>Ethnologie</w:t>
      </w:r>
      <w:proofErr w:type="spellEnd"/>
      <w:r w:rsidRPr="002C303C">
        <w:rPr>
          <w:lang w:val="en-US"/>
        </w:rPr>
        <w:t xml:space="preserve"> 59(3-6):201-252.</w:t>
      </w:r>
    </w:p>
    <w:p w:rsidR="003D1FC9" w:rsidRPr="006D3300" w:rsidRDefault="003D1FC9" w:rsidP="003D1FC9">
      <w:pPr>
        <w:pStyle w:val="NormalMaiTimesNewRoman"/>
      </w:pPr>
      <w:r w:rsidRPr="006D3300">
        <w:t>Spence, Lewis</w:t>
      </w:r>
    </w:p>
    <w:p w:rsidR="003D1FC9" w:rsidRPr="006D3300" w:rsidRDefault="003D1FC9" w:rsidP="003D1FC9">
      <w:pPr>
        <w:pStyle w:val="StyleNormalYurTimesNewRoman2"/>
      </w:pPr>
      <w:r w:rsidRPr="006D3300">
        <w:t>1985      North American Indians. A facsimile of the original edition (Edinburgh, London, 1914). New York: Avenel Books. 393 p.</w:t>
      </w:r>
    </w:p>
    <w:p w:rsidR="003D1FC9" w:rsidRPr="006D3300" w:rsidRDefault="003D1FC9" w:rsidP="003D1FC9">
      <w:pPr>
        <w:pStyle w:val="NormalMaiTimesNewRoman"/>
      </w:pPr>
      <w:r w:rsidRPr="006D3300">
        <w:t>Spencer, Baldwin, &amp; F.J. Gillen</w:t>
      </w:r>
    </w:p>
    <w:p w:rsidR="003D1FC9" w:rsidRPr="00D937F5" w:rsidRDefault="003D1FC9" w:rsidP="003D1FC9">
      <w:pPr>
        <w:pStyle w:val="NormalYur1"/>
        <w:rPr>
          <w:lang w:val="en-US"/>
        </w:rPr>
      </w:pPr>
      <w:r w:rsidRPr="00D937F5">
        <w:rPr>
          <w:lang w:val="en-US"/>
        </w:rPr>
        <w:t>1904      The Northern Tribes of Central Australia. London: Macmillan &amp; Co. 784 p.</w:t>
      </w:r>
    </w:p>
    <w:p w:rsidR="003D1FC9" w:rsidRPr="002C303C" w:rsidRDefault="003D1FC9" w:rsidP="003D1FC9">
      <w:pPr>
        <w:pStyle w:val="NormalYur1"/>
        <w:rPr>
          <w:lang w:val="en-US"/>
        </w:rPr>
      </w:pPr>
      <w:r w:rsidRPr="00D937F5">
        <w:rPr>
          <w:lang w:val="en-US"/>
        </w:rPr>
        <w:t xml:space="preserve">1938      Native Tribes of Central Australia. </w:t>
      </w:r>
      <w:r w:rsidRPr="002C303C">
        <w:rPr>
          <w:lang w:val="en-US"/>
        </w:rPr>
        <w:t xml:space="preserve">London: </w:t>
      </w:r>
      <w:proofErr w:type="spellStart"/>
      <w:r w:rsidRPr="002C303C">
        <w:rPr>
          <w:lang w:val="en-US"/>
        </w:rPr>
        <w:t>MacMilland</w:t>
      </w:r>
      <w:proofErr w:type="spellEnd"/>
      <w:r w:rsidRPr="002C303C">
        <w:rPr>
          <w:lang w:val="en-US"/>
        </w:rPr>
        <w:t xml:space="preserve"> and Co. 671 p.</w:t>
      </w:r>
    </w:p>
    <w:p w:rsidR="003D1FC9" w:rsidRPr="006D3300" w:rsidRDefault="003D1FC9" w:rsidP="003D1FC9">
      <w:pPr>
        <w:pStyle w:val="NormalMaiTimesNewRoman"/>
      </w:pPr>
      <w:r w:rsidRPr="006D3300">
        <w:t>Spencer, J.</w:t>
      </w:r>
    </w:p>
    <w:p w:rsidR="003D1FC9" w:rsidRPr="006D3300" w:rsidRDefault="003D1FC9" w:rsidP="003D1FC9">
      <w:pPr>
        <w:pStyle w:val="StyleNormalYurTimesNewRoman2"/>
      </w:pPr>
      <w:r w:rsidRPr="006D3300">
        <w:t>1909      "Shawnee folk-lore". Journal of American Folklore 22(85):319-326.</w:t>
      </w:r>
    </w:p>
    <w:p w:rsidR="00441C98" w:rsidRDefault="00441C98" w:rsidP="003D1FC9">
      <w:pPr>
        <w:pStyle w:val="NormalMaiTimesNewRoman"/>
      </w:pPr>
      <w:r>
        <w:t>Spencer, Lunette</w:t>
      </w:r>
    </w:p>
    <w:p w:rsidR="00441C98" w:rsidRPr="00441C98" w:rsidRDefault="00441C98" w:rsidP="00441C98">
      <w:pPr>
        <w:pStyle w:val="NormalYur1"/>
        <w:rPr>
          <w:lang w:val="en-US"/>
        </w:rPr>
      </w:pPr>
      <w:r>
        <w:rPr>
          <w:lang w:val="en-US"/>
        </w:rPr>
        <w:lastRenderedPageBreak/>
        <w:t>2014      Folklore &amp; Fairy Tales from Burma (Myanmar). Sandhurst (Berkshire, England): Abela Publishing Ltd. 43 p.</w:t>
      </w:r>
    </w:p>
    <w:p w:rsidR="003D1FC9" w:rsidRPr="006D3300" w:rsidRDefault="003D1FC9" w:rsidP="003D1FC9">
      <w:pPr>
        <w:pStyle w:val="NormalMaiTimesNewRoman"/>
      </w:pPr>
      <w:r w:rsidRPr="006D3300">
        <w:t>Spencer, Robert F.</w:t>
      </w:r>
    </w:p>
    <w:p w:rsidR="003D1FC9" w:rsidRPr="006D3300" w:rsidRDefault="003D1FC9" w:rsidP="003D1FC9">
      <w:pPr>
        <w:pStyle w:val="StyleNormalYurTimesNewRoman2"/>
      </w:pPr>
      <w:r w:rsidRPr="006D3300">
        <w:t>1959      The North Alaskan Eskimo. Washington, D.C. Smithsonian Institution, Bureau of American Ethnology, Bull. 171. 490 p.</w:t>
      </w:r>
    </w:p>
    <w:p w:rsidR="003D1FC9" w:rsidRDefault="003D1FC9" w:rsidP="003D1FC9">
      <w:pPr>
        <w:pStyle w:val="NormalMaiTimesNewRoman"/>
      </w:pPr>
      <w:r w:rsidRPr="00B21A94">
        <w:t>Spencer, Robert F.</w:t>
      </w:r>
      <w:r>
        <w:t>, &amp; W.K. Carter</w:t>
      </w:r>
    </w:p>
    <w:p w:rsidR="003D1FC9" w:rsidRPr="002C303C" w:rsidRDefault="003D1FC9" w:rsidP="003D1FC9">
      <w:pPr>
        <w:pStyle w:val="NormalYur1"/>
        <w:rPr>
          <w:lang w:val="en-US"/>
        </w:rPr>
      </w:pPr>
      <w:r w:rsidRPr="002C303C">
        <w:rPr>
          <w:lang w:val="en-US"/>
        </w:rPr>
        <w:t>1954      "The blind man and the loon: Barrow Eskimo variants". Journal of American Folklore 67(263):65-72.</w:t>
      </w:r>
    </w:p>
    <w:p w:rsidR="003D1FC9" w:rsidRPr="006D3300" w:rsidRDefault="003D1FC9" w:rsidP="003D1FC9">
      <w:pPr>
        <w:pStyle w:val="NormalMaiTimesNewRoman"/>
      </w:pPr>
      <w:r w:rsidRPr="006D3300">
        <w:t>Spicer, Edward Holland</w:t>
      </w:r>
    </w:p>
    <w:p w:rsidR="003D1FC9" w:rsidRPr="006D3300" w:rsidRDefault="003D1FC9" w:rsidP="003D1FC9">
      <w:pPr>
        <w:pStyle w:val="StyleNormalYurTimesNewRoman2"/>
      </w:pPr>
      <w:r w:rsidRPr="006D3300">
        <w:t xml:space="preserve">1954      </w:t>
      </w:r>
      <w:proofErr w:type="spellStart"/>
      <w:r w:rsidRPr="006D3300">
        <w:t>Potam</w:t>
      </w:r>
      <w:proofErr w:type="spellEnd"/>
      <w:r w:rsidRPr="006D3300">
        <w:t>. A Yaqui Village in Sonora. American Anthropologist 56(4), part 2. Memoire no. 77. 220 p.</w:t>
      </w:r>
    </w:p>
    <w:p w:rsidR="003D1FC9" w:rsidRPr="006D3300" w:rsidRDefault="003D1FC9" w:rsidP="003D1FC9">
      <w:pPr>
        <w:pStyle w:val="StyleNormalYurTimesNewRoman2"/>
      </w:pPr>
      <w:r w:rsidRPr="006D3300">
        <w:t>1980      The Yaquis. A Cultural History. Tucson: The University of Arizona Press. 393 p.</w:t>
      </w:r>
    </w:p>
    <w:p w:rsidR="00A50440" w:rsidRDefault="00A50440" w:rsidP="00A50440">
      <w:pPr>
        <w:pStyle w:val="NormalMai"/>
      </w:pPr>
      <w:r>
        <w:t>Spiegel, Karl</w:t>
      </w:r>
    </w:p>
    <w:p w:rsidR="00A50440" w:rsidRPr="00A50440" w:rsidRDefault="00A50440" w:rsidP="00A50440">
      <w:pPr>
        <w:pStyle w:val="NormalYur1"/>
        <w:rPr>
          <w:lang w:val="en-US"/>
        </w:rPr>
      </w:pPr>
      <w:r w:rsidRPr="00A50440">
        <w:rPr>
          <w:lang w:val="en-US"/>
        </w:rPr>
        <w:t xml:space="preserve">1914      Märchen </w:t>
      </w:r>
      <w:proofErr w:type="spellStart"/>
      <w:r w:rsidRPr="00A50440">
        <w:rPr>
          <w:lang w:val="en-US"/>
        </w:rPr>
        <w:t>aus</w:t>
      </w:r>
      <w:proofErr w:type="spellEnd"/>
      <w:r w:rsidRPr="00A50440">
        <w:rPr>
          <w:lang w:val="en-US"/>
        </w:rPr>
        <w:t xml:space="preserve"> Bayern. Würzburg: </w:t>
      </w:r>
      <w:proofErr w:type="spellStart"/>
      <w:r w:rsidRPr="00A50440">
        <w:rPr>
          <w:lang w:val="en-US"/>
        </w:rPr>
        <w:t>Selbstverlag</w:t>
      </w:r>
      <w:proofErr w:type="spellEnd"/>
      <w:r w:rsidRPr="00A50440">
        <w:rPr>
          <w:lang w:val="en-US"/>
        </w:rPr>
        <w:t xml:space="preserve"> des Vereins für </w:t>
      </w:r>
      <w:proofErr w:type="spellStart"/>
      <w:r w:rsidRPr="00A50440">
        <w:rPr>
          <w:lang w:val="en-US"/>
        </w:rPr>
        <w:t>bayerische</w:t>
      </w:r>
      <w:proofErr w:type="spellEnd"/>
      <w:r w:rsidRPr="00A50440">
        <w:rPr>
          <w:lang w:val="en-US"/>
        </w:rPr>
        <w:t xml:space="preserve"> </w:t>
      </w:r>
      <w:proofErr w:type="spellStart"/>
      <w:r w:rsidRPr="00A50440">
        <w:rPr>
          <w:lang w:val="en-US"/>
        </w:rPr>
        <w:t>Volkskunde</w:t>
      </w:r>
      <w:proofErr w:type="spellEnd"/>
      <w:r w:rsidRPr="00A50440">
        <w:rPr>
          <w:lang w:val="en-US"/>
        </w:rPr>
        <w:t xml:space="preserve"> und </w:t>
      </w:r>
      <w:proofErr w:type="spellStart"/>
      <w:r w:rsidRPr="00A50440">
        <w:rPr>
          <w:lang w:val="en-US"/>
        </w:rPr>
        <w:t>Mundartforschung</w:t>
      </w:r>
      <w:proofErr w:type="spellEnd"/>
      <w:r w:rsidRPr="00A50440">
        <w:rPr>
          <w:lang w:val="en-US"/>
        </w:rPr>
        <w:t>. 55 S.</w:t>
      </w:r>
    </w:p>
    <w:p w:rsidR="003D1FC9" w:rsidRPr="006D3300" w:rsidRDefault="003D1FC9" w:rsidP="003D1FC9">
      <w:pPr>
        <w:pStyle w:val="NormalMaiTimesNewRoman"/>
      </w:pPr>
      <w:r w:rsidRPr="006D3300">
        <w:t>Spier, Leslie</w:t>
      </w:r>
    </w:p>
    <w:p w:rsidR="003D1FC9" w:rsidRPr="002C303C" w:rsidRDefault="003D1FC9" w:rsidP="003D1FC9">
      <w:pPr>
        <w:pStyle w:val="NormalYur1"/>
        <w:rPr>
          <w:lang w:val="en-US"/>
        </w:rPr>
      </w:pPr>
      <w:r w:rsidRPr="002C303C">
        <w:rPr>
          <w:lang w:val="en-US"/>
        </w:rPr>
        <w:t>1923      "Southern Diegueño customs". University of California Publications in American Archaeology and Ethnology 20:297-358.</w:t>
      </w:r>
    </w:p>
    <w:p w:rsidR="003D1FC9" w:rsidRPr="006D3300" w:rsidRDefault="003D1FC9" w:rsidP="003D1FC9">
      <w:pPr>
        <w:pStyle w:val="StyleNormalYurTimesNewRoman2"/>
      </w:pPr>
      <w:r w:rsidRPr="006D3300">
        <w:t xml:space="preserve">1933      </w:t>
      </w:r>
      <w:proofErr w:type="spellStart"/>
      <w:r w:rsidRPr="006D3300">
        <w:t>Yuman</w:t>
      </w:r>
      <w:proofErr w:type="spellEnd"/>
      <w:r w:rsidRPr="006D3300">
        <w:t xml:space="preserve"> Tribes of the </w:t>
      </w:r>
      <w:smartTag w:uri="urn:schemas-microsoft-com:office:smarttags" w:element="place">
        <w:r w:rsidRPr="006D3300">
          <w:t>Gila River</w:t>
        </w:r>
      </w:smartTag>
      <w:r w:rsidRPr="006D3300">
        <w:t xml:space="preserve">. </w:t>
      </w:r>
      <w:smartTag w:uri="urn:schemas-microsoft-com:office:smarttags" w:element="State">
        <w:r w:rsidRPr="006D3300">
          <w:t>New York</w:t>
        </w:r>
      </w:smartTag>
      <w:r w:rsidRPr="006D3300">
        <w:t xml:space="preserve">: </w:t>
      </w:r>
      <w:smartTag w:uri="urn:schemas-microsoft-com:office:smarttags" w:element="place">
        <w:smartTag w:uri="urn:schemas-microsoft-com:office:smarttags" w:element="City">
          <w:r w:rsidRPr="006D3300">
            <w:t>Dover</w:t>
          </w:r>
        </w:smartTag>
      </w:smartTag>
      <w:r w:rsidRPr="006D3300">
        <w:t xml:space="preserve"> Publications. </w:t>
      </w:r>
      <w:proofErr w:type="spellStart"/>
      <w:r w:rsidRPr="006D3300">
        <w:t>Repr</w:t>
      </w:r>
      <w:proofErr w:type="spellEnd"/>
      <w:r w:rsidRPr="006D3300">
        <w:t xml:space="preserve">. </w:t>
      </w:r>
      <w:smartTag w:uri="urn:schemas-microsoft-com:office:smarttags" w:element="City">
        <w:r w:rsidRPr="006D3300">
          <w:t>Chicago</w:t>
        </w:r>
      </w:smartTag>
      <w:r w:rsidRPr="006D3300">
        <w:t xml:space="preserve">: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Chicago</w:t>
          </w:r>
        </w:smartTag>
      </w:smartTag>
      <w:r w:rsidRPr="006D3300">
        <w:t xml:space="preserve"> Press, 1978. 433 p.</w:t>
      </w:r>
    </w:p>
    <w:p w:rsidR="003D1FC9" w:rsidRPr="006D3300" w:rsidRDefault="003D1FC9" w:rsidP="003D1FC9">
      <w:pPr>
        <w:pStyle w:val="StyleNormalYurTimesNewRoman2"/>
      </w:pPr>
      <w:r w:rsidRPr="006D3300">
        <w:t xml:space="preserve">1946      Comparative Vocabularies and Parallel Texts in Two </w:t>
      </w:r>
      <w:proofErr w:type="spellStart"/>
      <w:r w:rsidRPr="006D3300">
        <w:t>Yuman</w:t>
      </w:r>
      <w:proofErr w:type="spellEnd"/>
      <w:r w:rsidRPr="006D3300">
        <w:t xml:space="preserve"> Languages of </w:t>
      </w:r>
      <w:smartTag w:uri="urn:schemas-microsoft-com:office:smarttags" w:element="place">
        <w:smartTag w:uri="urn:schemas-microsoft-com:office:smarttags" w:element="State">
          <w:r w:rsidRPr="006D3300">
            <w:t>Arizona</w:t>
          </w:r>
        </w:smartTag>
      </w:smartTag>
      <w:r w:rsidRPr="006D3300">
        <w:t xml:space="preserve">. </w:t>
      </w:r>
      <w:smartTag w:uri="urn:schemas-microsoft-com:office:smarttags" w:element="place">
        <w:smartTag w:uri="urn:schemas-microsoft-com:office:smarttags" w:element="City">
          <w:r w:rsidRPr="006D3300">
            <w:t>Albuquerque</w:t>
          </w:r>
        </w:smartTag>
      </w:smartTag>
      <w:r w:rsidRPr="006D3300">
        <w:t xml:space="preserve">. 150 p.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New Mexico</w:t>
          </w:r>
        </w:smartTag>
      </w:smartTag>
      <w:r w:rsidRPr="006D3300">
        <w:t xml:space="preserve"> Publications in Anthropology 2.</w:t>
      </w:r>
    </w:p>
    <w:p w:rsidR="003D1FC9" w:rsidRPr="006D3300" w:rsidRDefault="003D1FC9" w:rsidP="003D1FC9">
      <w:pPr>
        <w:pStyle w:val="NormalMaiTimesNewRoman"/>
      </w:pPr>
      <w:r w:rsidRPr="006D3300">
        <w:t>Spier, Leslie, and Edward Sapir</w:t>
      </w:r>
    </w:p>
    <w:p w:rsidR="003D1FC9" w:rsidRPr="006D3300" w:rsidRDefault="003D1FC9" w:rsidP="003D1FC9">
      <w:pPr>
        <w:pStyle w:val="StyleNormalYurTimesNewRoman2"/>
      </w:pPr>
      <w:r w:rsidRPr="006D3300">
        <w:t xml:space="preserve">1930      "Wishram ethnography".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Washington</w:t>
          </w:r>
        </w:smartTag>
      </w:smartTag>
      <w:r w:rsidRPr="006D3300">
        <w:t xml:space="preserve"> Publications in Anthropology 3(3):151-300.</w:t>
      </w:r>
    </w:p>
    <w:p w:rsidR="003D1FC9" w:rsidRDefault="003D1FC9" w:rsidP="003D1FC9">
      <w:pPr>
        <w:pStyle w:val="NormalMai"/>
      </w:pPr>
      <w:r>
        <w:t>Spiess, Carl</w:t>
      </w:r>
    </w:p>
    <w:p w:rsidR="003D1FC9" w:rsidRPr="002C303C" w:rsidRDefault="003D1FC9" w:rsidP="003D1FC9">
      <w:pPr>
        <w:pStyle w:val="NormalYur1"/>
        <w:rPr>
          <w:lang w:val="en-US"/>
        </w:rPr>
      </w:pPr>
      <w:r w:rsidRPr="00ED4551">
        <w:rPr>
          <w:lang w:val="en-US"/>
        </w:rPr>
        <w:t>1918      “</w:t>
      </w:r>
      <w:proofErr w:type="spellStart"/>
      <w:r w:rsidRPr="00ED4551">
        <w:rPr>
          <w:lang w:val="en-US"/>
        </w:rPr>
        <w:t>Fabeln</w:t>
      </w:r>
      <w:proofErr w:type="spellEnd"/>
      <w:r w:rsidRPr="00ED4551">
        <w:rPr>
          <w:lang w:val="en-US"/>
        </w:rPr>
        <w:t xml:space="preserve"> </w:t>
      </w:r>
      <w:proofErr w:type="spellStart"/>
      <w:r w:rsidRPr="00ED4551">
        <w:rPr>
          <w:lang w:val="en-US"/>
        </w:rPr>
        <w:t>über</w:t>
      </w:r>
      <w:proofErr w:type="spellEnd"/>
      <w:r w:rsidRPr="00ED4551">
        <w:rPr>
          <w:lang w:val="en-US"/>
        </w:rPr>
        <w:t xml:space="preserve"> die </w:t>
      </w:r>
      <w:proofErr w:type="spellStart"/>
      <w:r w:rsidRPr="00ED4551">
        <w:rPr>
          <w:lang w:val="en-US"/>
        </w:rPr>
        <w:t>Spinne</w:t>
      </w:r>
      <w:proofErr w:type="spellEnd"/>
      <w:r w:rsidRPr="00ED4551">
        <w:rPr>
          <w:lang w:val="en-US"/>
        </w:rPr>
        <w:t xml:space="preserve"> </w:t>
      </w:r>
      <w:proofErr w:type="spellStart"/>
      <w:r w:rsidRPr="00ED4551">
        <w:rPr>
          <w:lang w:val="en-US"/>
        </w:rPr>
        <w:t>bei</w:t>
      </w:r>
      <w:proofErr w:type="spellEnd"/>
      <w:r w:rsidRPr="00ED4551">
        <w:rPr>
          <w:lang w:val="en-US"/>
        </w:rPr>
        <w:t xml:space="preserve"> den Ewe am </w:t>
      </w:r>
      <w:proofErr w:type="spellStart"/>
      <w:r w:rsidRPr="00ED4551">
        <w:rPr>
          <w:lang w:val="en-US"/>
        </w:rPr>
        <w:t>Unterlauf</w:t>
      </w:r>
      <w:proofErr w:type="spellEnd"/>
      <w:r w:rsidRPr="00ED4551">
        <w:rPr>
          <w:lang w:val="en-US"/>
        </w:rPr>
        <w:t xml:space="preserve"> des Volta in </w:t>
      </w:r>
      <w:proofErr w:type="spellStart"/>
      <w:r w:rsidRPr="00ED4551">
        <w:rPr>
          <w:lang w:val="en-US"/>
        </w:rPr>
        <w:t>Westafrika</w:t>
      </w:r>
      <w:proofErr w:type="spellEnd"/>
      <w:r w:rsidRPr="00ED4551">
        <w:rPr>
          <w:lang w:val="en-US"/>
        </w:rPr>
        <w:t xml:space="preserve">”. </w:t>
      </w:r>
      <w:proofErr w:type="spellStart"/>
      <w:r w:rsidRPr="002C303C">
        <w:rPr>
          <w:lang w:val="en-US"/>
        </w:rPr>
        <w:t>Afrikanische</w:t>
      </w:r>
      <w:proofErr w:type="spellEnd"/>
      <w:r w:rsidRPr="002C303C">
        <w:rPr>
          <w:lang w:val="en-US"/>
        </w:rPr>
        <w:t xml:space="preserve"> </w:t>
      </w:r>
      <w:proofErr w:type="spellStart"/>
      <w:r w:rsidRPr="002C303C">
        <w:rPr>
          <w:lang w:val="en-US"/>
        </w:rPr>
        <w:t>Studien</w:t>
      </w:r>
      <w:proofErr w:type="spellEnd"/>
      <w:r w:rsidRPr="002C303C">
        <w:rPr>
          <w:lang w:val="en-US"/>
        </w:rPr>
        <w:t xml:space="preserve"> 21: 101-134.</w:t>
      </w:r>
    </w:p>
    <w:p w:rsidR="003D1FC9" w:rsidRPr="006D3300" w:rsidRDefault="003D1FC9" w:rsidP="003D1FC9">
      <w:pPr>
        <w:pStyle w:val="NormalMaiTimesNewRoman"/>
        <w:rPr>
          <w:lang w:val="de-DE"/>
        </w:rPr>
      </w:pPr>
      <w:r w:rsidRPr="006D3300">
        <w:rPr>
          <w:lang w:val="de-DE"/>
        </w:rPr>
        <w:t>Spieth, Jakob</w:t>
      </w:r>
    </w:p>
    <w:p w:rsidR="003D1FC9" w:rsidRPr="002C303C" w:rsidRDefault="003D1FC9" w:rsidP="003D1FC9">
      <w:pPr>
        <w:pStyle w:val="NormalYur1"/>
        <w:rPr>
          <w:lang w:val="en-US"/>
        </w:rPr>
      </w:pPr>
      <w:r w:rsidRPr="002C303C">
        <w:rPr>
          <w:lang w:val="en-US"/>
        </w:rPr>
        <w:t>1906      Die Ewe-</w:t>
      </w:r>
      <w:proofErr w:type="spellStart"/>
      <w:r w:rsidRPr="002C303C">
        <w:rPr>
          <w:lang w:val="en-US"/>
        </w:rPr>
        <w:t>Stämme</w:t>
      </w:r>
      <w:proofErr w:type="spellEnd"/>
      <w:r w:rsidRPr="002C303C">
        <w:rPr>
          <w:lang w:val="en-US"/>
        </w:rPr>
        <w:t xml:space="preserve">. Material </w:t>
      </w:r>
      <w:proofErr w:type="spellStart"/>
      <w:r w:rsidRPr="002C303C">
        <w:rPr>
          <w:lang w:val="en-US"/>
        </w:rPr>
        <w:t>zur</w:t>
      </w:r>
      <w:proofErr w:type="spellEnd"/>
      <w:r w:rsidRPr="002C303C">
        <w:rPr>
          <w:lang w:val="en-US"/>
        </w:rPr>
        <w:t xml:space="preserve"> Kunde des Ewe-Volkes in Deutsch-Togo. Berlin: Dietrich Reimer</w:t>
      </w:r>
      <w:r>
        <w:rPr>
          <w:lang w:val="en-US"/>
        </w:rPr>
        <w:t xml:space="preserve"> Verlag</w:t>
      </w:r>
      <w:r w:rsidRPr="002C303C">
        <w:rPr>
          <w:lang w:val="en-US"/>
        </w:rPr>
        <w:t>. 962 S.</w:t>
      </w:r>
    </w:p>
    <w:p w:rsidR="003D1FC9" w:rsidRPr="006D3300" w:rsidRDefault="003D1FC9" w:rsidP="003D1FC9">
      <w:pPr>
        <w:pStyle w:val="NormalMaiTimesNewRoman"/>
      </w:pPr>
      <w:r w:rsidRPr="006D3300">
        <w:t>Spinden, Herbert J.</w:t>
      </w:r>
    </w:p>
    <w:p w:rsidR="003D1FC9" w:rsidRPr="006D3300" w:rsidRDefault="003D1FC9" w:rsidP="003D1FC9">
      <w:pPr>
        <w:pStyle w:val="StyleNormalYurTimesNewRoman2"/>
      </w:pPr>
      <w:r w:rsidRPr="006D3300">
        <w:t>1908      "Myths of the Nez Percé Indians". Journal of American Folklore 21(80):13-23, (81-82):149-158.</w:t>
      </w:r>
    </w:p>
    <w:p w:rsidR="003D1FC9" w:rsidRPr="006D3300" w:rsidRDefault="003D1FC9" w:rsidP="003D1FC9">
      <w:pPr>
        <w:pStyle w:val="StyleNormalYurTimesNewRoman2"/>
      </w:pPr>
      <w:r w:rsidRPr="006D3300">
        <w:t>1917      "Nez Percé tales"</w:t>
      </w:r>
      <w:r>
        <w:t>.</w:t>
      </w:r>
      <w:r w:rsidRPr="006D3300">
        <w:t xml:space="preserve"> Franz Boas, ed. Folk-Tales of the Salishan and Sahaptin Tribes. Memoires of the American Folk-Lore Society 11: 180-201.</w:t>
      </w:r>
    </w:p>
    <w:p w:rsidR="003D1FC9" w:rsidRPr="006D3300" w:rsidRDefault="003D1FC9" w:rsidP="003D1FC9">
      <w:pPr>
        <w:pStyle w:val="NormalMaiTimesNewRoman"/>
      </w:pPr>
      <w:r w:rsidRPr="006D3300">
        <w:t>Spiro, Melford E.</w:t>
      </w:r>
    </w:p>
    <w:p w:rsidR="003D1FC9" w:rsidRPr="002C303C" w:rsidRDefault="003D1FC9" w:rsidP="003D1FC9">
      <w:pPr>
        <w:pStyle w:val="NormalYur1"/>
        <w:rPr>
          <w:lang w:val="en-US"/>
        </w:rPr>
      </w:pPr>
      <w:r w:rsidRPr="002C303C">
        <w:rPr>
          <w:lang w:val="en-US"/>
        </w:rPr>
        <w:t xml:space="preserve">1951      “Some </w:t>
      </w:r>
      <w:proofErr w:type="spellStart"/>
      <w:r w:rsidRPr="002C303C">
        <w:rPr>
          <w:lang w:val="en-US"/>
        </w:rPr>
        <w:t>Ifaluk</w:t>
      </w:r>
      <w:proofErr w:type="spellEnd"/>
      <w:r w:rsidRPr="002C303C">
        <w:rPr>
          <w:lang w:val="en-US"/>
        </w:rPr>
        <w:t xml:space="preserve"> myths and folk tales” Journal of American Folklore 64(253):289-302.</w:t>
      </w:r>
    </w:p>
    <w:p w:rsidR="003D1FC9" w:rsidRDefault="003D1FC9" w:rsidP="003D1FC9">
      <w:pPr>
        <w:pStyle w:val="NormalMai"/>
        <w:rPr>
          <w:rStyle w:val="NormalMaiChar1"/>
        </w:rPr>
      </w:pPr>
      <w:r w:rsidRPr="000917FF">
        <w:rPr>
          <w:rStyle w:val="NormalMaiChar1"/>
          <w:rFonts w:ascii="Times New Roman" w:hAnsi="Times New Roman"/>
        </w:rPr>
        <w:t>Spitta-bey</w:t>
      </w:r>
      <w:r w:rsidRPr="00503D2E">
        <w:rPr>
          <w:rStyle w:val="NormalMaiChar1"/>
          <w:rFonts w:ascii="Times New Roman" w:hAnsi="Times New Roman"/>
        </w:rPr>
        <w:t>, Guillaume</w:t>
      </w:r>
    </w:p>
    <w:p w:rsidR="003D1FC9" w:rsidRPr="00503D2E" w:rsidRDefault="003D1FC9" w:rsidP="003D1FC9">
      <w:pPr>
        <w:pStyle w:val="NormalYur1"/>
        <w:rPr>
          <w:lang w:val="en-US"/>
        </w:rPr>
      </w:pPr>
      <w:r w:rsidRPr="00503D2E">
        <w:rPr>
          <w:lang w:val="en-US"/>
        </w:rPr>
        <w:t xml:space="preserve">1883      Contes </w:t>
      </w:r>
      <w:proofErr w:type="spellStart"/>
      <w:r w:rsidRPr="00503D2E">
        <w:rPr>
          <w:lang w:val="en-US"/>
        </w:rPr>
        <w:t>arabes</w:t>
      </w:r>
      <w:proofErr w:type="spellEnd"/>
      <w:r w:rsidRPr="00503D2E">
        <w:rPr>
          <w:lang w:val="en-US"/>
        </w:rPr>
        <w:t xml:space="preserve"> </w:t>
      </w:r>
      <w:proofErr w:type="spellStart"/>
      <w:r w:rsidRPr="00503D2E">
        <w:rPr>
          <w:lang w:val="en-US"/>
        </w:rPr>
        <w:t>modernes</w:t>
      </w:r>
      <w:proofErr w:type="spellEnd"/>
      <w:r w:rsidRPr="00503D2E">
        <w:rPr>
          <w:lang w:val="en-US"/>
        </w:rPr>
        <w:t>. Leide</w:t>
      </w:r>
      <w:r>
        <w:rPr>
          <w:lang w:val="en-US"/>
        </w:rPr>
        <w:t>n</w:t>
      </w:r>
      <w:r w:rsidRPr="00503D2E">
        <w:rPr>
          <w:lang w:val="en-US"/>
        </w:rPr>
        <w:t>: E.J. Brill; Paris: Maisonneuve &amp; Co. 225 p.</w:t>
      </w:r>
    </w:p>
    <w:p w:rsidR="003D1FC9" w:rsidRPr="006D3300" w:rsidRDefault="003D1FC9" w:rsidP="003D1FC9">
      <w:pPr>
        <w:pStyle w:val="NormalMaiTimesNewRoman"/>
      </w:pPr>
      <w:proofErr w:type="spellStart"/>
      <w:r w:rsidRPr="006D3300">
        <w:t>Spoer</w:t>
      </w:r>
      <w:proofErr w:type="spellEnd"/>
      <w:r w:rsidRPr="006D3300">
        <w:t>, A.M.</w:t>
      </w:r>
    </w:p>
    <w:p w:rsidR="003D1FC9" w:rsidRPr="002C303C" w:rsidRDefault="003D1FC9" w:rsidP="003D1FC9">
      <w:pPr>
        <w:pStyle w:val="NormalYur1"/>
        <w:rPr>
          <w:lang w:val="en-US"/>
        </w:rPr>
      </w:pPr>
      <w:r w:rsidRPr="002C303C">
        <w:rPr>
          <w:lang w:val="en-US"/>
        </w:rPr>
        <w:t>1931      "Palestine folktales". Folk-Lore 42(2):150-156.</w:t>
      </w:r>
    </w:p>
    <w:p w:rsidR="003D1FC9" w:rsidRPr="006D3300" w:rsidRDefault="003D1FC9" w:rsidP="003D1FC9">
      <w:pPr>
        <w:pStyle w:val="NormalMaiTimesNewRoman"/>
      </w:pPr>
      <w:proofErr w:type="spellStart"/>
      <w:r w:rsidRPr="006D3300">
        <w:t>Spoer</w:t>
      </w:r>
      <w:proofErr w:type="spellEnd"/>
      <w:r w:rsidRPr="006D3300">
        <w:t>, H.H.</w:t>
      </w:r>
    </w:p>
    <w:p w:rsidR="003D1FC9" w:rsidRPr="006D3300" w:rsidRDefault="003D1FC9" w:rsidP="003D1FC9">
      <w:pPr>
        <w:pStyle w:val="NormalYur1"/>
        <w:rPr>
          <w:lang w:val="de-DE"/>
        </w:rPr>
      </w:pPr>
      <w:r w:rsidRPr="002C303C">
        <w:rPr>
          <w:lang w:val="en-US"/>
        </w:rPr>
        <w:lastRenderedPageBreak/>
        <w:t xml:space="preserve">1927      "Sickness and death among the Arabs of Palestine". </w:t>
      </w:r>
      <w:r w:rsidRPr="006D3300">
        <w:rPr>
          <w:lang w:val="de-DE"/>
        </w:rPr>
        <w:t>Folk-Lore 38(2):115-142.</w:t>
      </w:r>
    </w:p>
    <w:p w:rsidR="003D1FC9" w:rsidRPr="006D3300" w:rsidRDefault="003D1FC9" w:rsidP="003D1FC9">
      <w:pPr>
        <w:pStyle w:val="NormalMaiTimesNewRoman"/>
        <w:rPr>
          <w:lang w:val="de-DE"/>
        </w:rPr>
      </w:pPr>
      <w:r w:rsidRPr="006D3300">
        <w:rPr>
          <w:lang w:val="de-DE"/>
        </w:rPr>
        <w:t>Spott, Robert, &amp; Alfred L. Kroeber</w:t>
      </w:r>
    </w:p>
    <w:p w:rsidR="003D1FC9" w:rsidRPr="006D3300" w:rsidRDefault="003D1FC9" w:rsidP="003D1FC9">
      <w:pPr>
        <w:pStyle w:val="StyleNormalYurTimesNewRoman2"/>
      </w:pPr>
      <w:r w:rsidRPr="006D3300">
        <w:t xml:space="preserve">1942      “Yurok Narratives”.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California</w:t>
          </w:r>
        </w:smartTag>
      </w:smartTag>
      <w:r w:rsidRPr="006D3300">
        <w:t xml:space="preserve"> Publications in American Archaeology and Ethnology 35(9):143-256.</w:t>
      </w:r>
    </w:p>
    <w:p w:rsidR="003D1FC9" w:rsidRPr="006D3300" w:rsidRDefault="003D1FC9" w:rsidP="003D1FC9">
      <w:pPr>
        <w:pStyle w:val="NormalMaiTimesNewRoman"/>
        <w:rPr>
          <w:lang w:val="de-DE"/>
        </w:rPr>
      </w:pPr>
      <w:r w:rsidRPr="006D3300">
        <w:t>Spychalska</w:t>
      </w:r>
      <w:r w:rsidRPr="006D3300">
        <w:rPr>
          <w:lang w:val="de-DE"/>
        </w:rPr>
        <w:t>, Hanna</w:t>
      </w:r>
    </w:p>
    <w:p w:rsidR="003D1FC9" w:rsidRPr="002C303C" w:rsidRDefault="003D1FC9" w:rsidP="003D1FC9">
      <w:pPr>
        <w:pStyle w:val="NormalYur1"/>
        <w:rPr>
          <w:lang w:val="en-US"/>
        </w:rPr>
      </w:pPr>
      <w:r w:rsidRPr="002C303C">
        <w:rPr>
          <w:lang w:val="en-US"/>
        </w:rPr>
        <w:t xml:space="preserve">2009      «The types of recently collected religious folktales from the </w:t>
      </w:r>
      <w:proofErr w:type="spellStart"/>
      <w:r w:rsidRPr="002C303C">
        <w:rPr>
          <w:lang w:val="en-US"/>
        </w:rPr>
        <w:t>Kurpiowski</w:t>
      </w:r>
      <w:proofErr w:type="spellEnd"/>
      <w:r w:rsidRPr="002C303C">
        <w:rPr>
          <w:lang w:val="en-US"/>
        </w:rPr>
        <w:t xml:space="preserve"> Green Forest in Poland». Cosmos 23:137-150.</w:t>
      </w:r>
    </w:p>
    <w:p w:rsidR="00372E4D" w:rsidRDefault="00372E4D" w:rsidP="00372E4D">
      <w:pPr>
        <w:pStyle w:val="NormalMai"/>
      </w:pPr>
      <w:r>
        <w:t>Šrámková, Marta</w:t>
      </w:r>
    </w:p>
    <w:p w:rsidR="00372E4D" w:rsidRPr="00372E4D" w:rsidRDefault="00372E4D" w:rsidP="00372E4D">
      <w:pPr>
        <w:pStyle w:val="NormalYur1"/>
        <w:rPr>
          <w:lang w:val="en-US"/>
        </w:rPr>
      </w:pPr>
      <w:r w:rsidRPr="00372E4D">
        <w:rPr>
          <w:lang w:val="en-US"/>
        </w:rPr>
        <w:t xml:space="preserve">1970      </w:t>
      </w:r>
      <w:proofErr w:type="spellStart"/>
      <w:r w:rsidRPr="00372E4D">
        <w:rPr>
          <w:lang w:val="en-US"/>
        </w:rPr>
        <w:t>Katalog</w:t>
      </w:r>
      <w:proofErr w:type="spellEnd"/>
      <w:r w:rsidRPr="00372E4D">
        <w:rPr>
          <w:lang w:val="en-US"/>
        </w:rPr>
        <w:t xml:space="preserve"> </w:t>
      </w:r>
      <w:proofErr w:type="spellStart"/>
      <w:r w:rsidRPr="00372E4D">
        <w:rPr>
          <w:lang w:val="en-US"/>
        </w:rPr>
        <w:t>českých</w:t>
      </w:r>
      <w:proofErr w:type="spellEnd"/>
      <w:r w:rsidRPr="00372E4D">
        <w:rPr>
          <w:lang w:val="en-US"/>
        </w:rPr>
        <w:t xml:space="preserve"> </w:t>
      </w:r>
      <w:proofErr w:type="spellStart"/>
      <w:r w:rsidRPr="00372E4D">
        <w:rPr>
          <w:lang w:val="en-US"/>
        </w:rPr>
        <w:t>lidových</w:t>
      </w:r>
      <w:proofErr w:type="spellEnd"/>
      <w:r w:rsidRPr="00372E4D">
        <w:rPr>
          <w:lang w:val="en-US"/>
        </w:rPr>
        <w:t xml:space="preserve"> </w:t>
      </w:r>
      <w:proofErr w:type="spellStart"/>
      <w:r w:rsidRPr="00372E4D">
        <w:rPr>
          <w:lang w:val="en-US"/>
        </w:rPr>
        <w:t>balad</w:t>
      </w:r>
      <w:proofErr w:type="spellEnd"/>
      <w:r w:rsidRPr="00372E4D">
        <w:rPr>
          <w:lang w:val="en-US"/>
        </w:rPr>
        <w:t xml:space="preserve">. IV, </w:t>
      </w:r>
      <w:proofErr w:type="spellStart"/>
      <w:r w:rsidRPr="00372E4D">
        <w:rPr>
          <w:lang w:val="en-US"/>
        </w:rPr>
        <w:t>Rodinná</w:t>
      </w:r>
      <w:proofErr w:type="spellEnd"/>
      <w:r w:rsidRPr="00372E4D">
        <w:rPr>
          <w:lang w:val="en-US"/>
        </w:rPr>
        <w:t xml:space="preserve"> </w:t>
      </w:r>
      <w:proofErr w:type="spellStart"/>
      <w:r w:rsidRPr="00372E4D">
        <w:rPr>
          <w:lang w:val="en-US"/>
        </w:rPr>
        <w:t>tematika</w:t>
      </w:r>
      <w:proofErr w:type="spellEnd"/>
      <w:r w:rsidRPr="00372E4D">
        <w:rPr>
          <w:lang w:val="en-US"/>
        </w:rPr>
        <w:t xml:space="preserve">. Praha: </w:t>
      </w:r>
      <w:proofErr w:type="spellStart"/>
      <w:r w:rsidRPr="00372E4D">
        <w:rPr>
          <w:lang w:val="en-US"/>
        </w:rPr>
        <w:t>Československá</w:t>
      </w:r>
      <w:proofErr w:type="spellEnd"/>
      <w:r w:rsidRPr="00372E4D">
        <w:rPr>
          <w:lang w:val="en-US"/>
        </w:rPr>
        <w:t xml:space="preserve"> </w:t>
      </w:r>
      <w:proofErr w:type="spellStart"/>
      <w:r w:rsidRPr="00372E4D">
        <w:rPr>
          <w:lang w:val="en-US"/>
        </w:rPr>
        <w:t>akademie</w:t>
      </w:r>
      <w:proofErr w:type="spellEnd"/>
      <w:r w:rsidRPr="00372E4D">
        <w:rPr>
          <w:lang w:val="en-US"/>
        </w:rPr>
        <w:t xml:space="preserve"> vĕ213 s.</w:t>
      </w:r>
    </w:p>
    <w:p w:rsidR="003D1FC9" w:rsidRDefault="003D1FC9" w:rsidP="003D1FC9">
      <w:pPr>
        <w:pStyle w:val="NormalMai"/>
      </w:pPr>
      <w:r>
        <w:t>St. John, Spencer</w:t>
      </w:r>
    </w:p>
    <w:p w:rsidR="003D1FC9" w:rsidRPr="00485F7D" w:rsidRDefault="003D1FC9" w:rsidP="003D1FC9">
      <w:pPr>
        <w:pStyle w:val="NormalYur1"/>
        <w:rPr>
          <w:lang w:val="en-US"/>
        </w:rPr>
      </w:pPr>
      <w:r w:rsidRPr="00485F7D">
        <w:rPr>
          <w:lang w:val="en-US"/>
        </w:rPr>
        <w:t>1863      The Far East; or Travels in Northern Borneo. Vol. 1. London: Smith, Elder and Co. 406 p.</w:t>
      </w:r>
    </w:p>
    <w:p w:rsidR="003D1FC9" w:rsidRPr="004A4B7A" w:rsidRDefault="003D1FC9" w:rsidP="003D1FC9">
      <w:pPr>
        <w:pStyle w:val="NormalMai"/>
      </w:pPr>
      <w:r w:rsidRPr="004A4B7A">
        <w:t>St. Lys, Odette</w:t>
      </w:r>
    </w:p>
    <w:p w:rsidR="003D1FC9" w:rsidRPr="002C303C" w:rsidRDefault="003D1FC9" w:rsidP="003D1FC9">
      <w:pPr>
        <w:pStyle w:val="NormalYur1"/>
        <w:rPr>
          <w:lang w:val="en-US"/>
        </w:rPr>
      </w:pPr>
      <w:r w:rsidRPr="00296D0B">
        <w:rPr>
          <w:lang w:val="en-US"/>
        </w:rPr>
        <w:t>1916</w:t>
      </w:r>
      <w:r>
        <w:rPr>
          <w:lang w:val="en-US"/>
        </w:rPr>
        <w:t xml:space="preserve">      </w:t>
      </w:r>
      <w:r w:rsidRPr="00296D0B">
        <w:rPr>
          <w:lang w:val="en-US"/>
        </w:rPr>
        <w:t xml:space="preserve">From a Vanished German Colony. </w:t>
      </w:r>
      <w:r w:rsidRPr="00DD769D">
        <w:rPr>
          <w:lang w:val="en-US"/>
        </w:rPr>
        <w:t xml:space="preserve">A collection of folklore, folk tales and proverbs from South-West Africa. With an introduction by Odette St. Lys. London, Dublin: </w:t>
      </w:r>
      <w:r>
        <w:rPr>
          <w:lang w:val="en-US"/>
        </w:rPr>
        <w:t>Gypsy</w:t>
      </w:r>
      <w:r w:rsidRPr="00DD769D">
        <w:rPr>
          <w:lang w:val="en-US"/>
        </w:rPr>
        <w:t xml:space="preserve"> Press. </w:t>
      </w:r>
      <w:r w:rsidRPr="002C303C">
        <w:rPr>
          <w:lang w:val="en-US"/>
        </w:rPr>
        <w:t>195 p.</w:t>
      </w:r>
    </w:p>
    <w:p w:rsidR="003D1FC9" w:rsidRDefault="003D1FC9" w:rsidP="003D1FC9">
      <w:pPr>
        <w:pStyle w:val="NormalMai"/>
      </w:pPr>
      <w:r>
        <w:t>Staal, J. (Rev. Father)</w:t>
      </w:r>
    </w:p>
    <w:p w:rsidR="003D1FC9" w:rsidRPr="005504E6" w:rsidRDefault="003D1FC9" w:rsidP="003D1FC9">
      <w:pPr>
        <w:pStyle w:val="NormalYur1"/>
        <w:rPr>
          <w:lang w:val="en-US"/>
        </w:rPr>
      </w:pPr>
      <w:r w:rsidRPr="00BF1C31">
        <w:rPr>
          <w:lang w:val="en-US"/>
        </w:rPr>
        <w:t>1925      “The Dusun of North Bor</w:t>
      </w:r>
      <w:r>
        <w:rPr>
          <w:lang w:val="en-US"/>
        </w:rPr>
        <w:t>n</w:t>
      </w:r>
      <w:r w:rsidRPr="00BF1C31">
        <w:rPr>
          <w:lang w:val="en-US"/>
        </w:rPr>
        <w:t xml:space="preserve">eo”. </w:t>
      </w:r>
      <w:r w:rsidRPr="005504E6">
        <w:rPr>
          <w:lang w:val="en-US"/>
        </w:rPr>
        <w:t>Anthropos 20(5-6):929-951.</w:t>
      </w:r>
    </w:p>
    <w:p w:rsidR="003D1FC9" w:rsidRPr="00E244F7" w:rsidRDefault="003D1FC9" w:rsidP="003D1FC9">
      <w:pPr>
        <w:pStyle w:val="NormalMai"/>
      </w:pPr>
      <w:r w:rsidRPr="00E244F7">
        <w:t>Stachowski, Marek</w:t>
      </w:r>
    </w:p>
    <w:p w:rsidR="003D1FC9" w:rsidRPr="002C303C" w:rsidRDefault="003D1FC9" w:rsidP="003D1FC9">
      <w:pPr>
        <w:pStyle w:val="NormalYur1"/>
        <w:rPr>
          <w:lang w:val="en-US"/>
        </w:rPr>
      </w:pPr>
      <w:r w:rsidRPr="00B7101C">
        <w:rPr>
          <w:lang w:val="en-US"/>
        </w:rPr>
        <w:t xml:space="preserve">1993      </w:t>
      </w:r>
      <w:proofErr w:type="spellStart"/>
      <w:r w:rsidRPr="00B7101C">
        <w:rPr>
          <w:lang w:val="en-US"/>
        </w:rPr>
        <w:t>Dolganischer</w:t>
      </w:r>
      <w:proofErr w:type="spellEnd"/>
      <w:r w:rsidRPr="00B7101C">
        <w:rPr>
          <w:lang w:val="en-US"/>
        </w:rPr>
        <w:t xml:space="preserve"> </w:t>
      </w:r>
      <w:proofErr w:type="spellStart"/>
      <w:r w:rsidRPr="00B7101C">
        <w:rPr>
          <w:lang w:val="en-US"/>
        </w:rPr>
        <w:t>Wortschatz</w:t>
      </w:r>
      <w:proofErr w:type="spellEnd"/>
      <w:r w:rsidRPr="00B7101C">
        <w:rPr>
          <w:lang w:val="en-US"/>
        </w:rPr>
        <w:t xml:space="preserve">. Kraków: </w:t>
      </w:r>
      <w:proofErr w:type="spellStart"/>
      <w:r w:rsidRPr="00B7101C">
        <w:rPr>
          <w:lang w:val="en-US"/>
        </w:rPr>
        <w:t>Nakładem</w:t>
      </w:r>
      <w:proofErr w:type="spellEnd"/>
      <w:r w:rsidRPr="00B7101C">
        <w:rPr>
          <w:lang w:val="en-US"/>
        </w:rPr>
        <w:t xml:space="preserve"> </w:t>
      </w:r>
      <w:proofErr w:type="spellStart"/>
      <w:r w:rsidRPr="00B7101C">
        <w:rPr>
          <w:lang w:val="en-US"/>
        </w:rPr>
        <w:t>Uniwersytetu</w:t>
      </w:r>
      <w:proofErr w:type="spellEnd"/>
      <w:r w:rsidRPr="00B7101C">
        <w:rPr>
          <w:lang w:val="en-US"/>
        </w:rPr>
        <w:t xml:space="preserve"> </w:t>
      </w:r>
      <w:proofErr w:type="spellStart"/>
      <w:r w:rsidRPr="00B7101C">
        <w:rPr>
          <w:lang w:val="en-US"/>
        </w:rPr>
        <w:t>Jagiellońskiego</w:t>
      </w:r>
      <w:proofErr w:type="spellEnd"/>
      <w:r w:rsidRPr="00B7101C">
        <w:rPr>
          <w:lang w:val="en-US"/>
        </w:rPr>
        <w:t xml:space="preserve">. </w:t>
      </w:r>
      <w:r w:rsidRPr="002C303C">
        <w:rPr>
          <w:lang w:val="en-US"/>
        </w:rPr>
        <w:t>264 S.</w:t>
      </w:r>
    </w:p>
    <w:p w:rsidR="003D1FC9" w:rsidRPr="005504E6" w:rsidRDefault="003D1FC9" w:rsidP="003D1FC9">
      <w:pPr>
        <w:pStyle w:val="NormalYur1"/>
        <w:rPr>
          <w:lang w:val="en-US"/>
        </w:rPr>
      </w:pPr>
      <w:r w:rsidRPr="005504E6">
        <w:rPr>
          <w:lang w:val="en-US"/>
        </w:rPr>
        <w:t>1998      </w:t>
      </w:r>
      <w:proofErr w:type="spellStart"/>
      <w:r w:rsidRPr="005504E6">
        <w:rPr>
          <w:lang w:val="en-US"/>
        </w:rPr>
        <w:t>Dolganischer</w:t>
      </w:r>
      <w:proofErr w:type="spellEnd"/>
      <w:r w:rsidRPr="005504E6">
        <w:rPr>
          <w:lang w:val="en-US"/>
        </w:rPr>
        <w:t xml:space="preserve"> </w:t>
      </w:r>
      <w:proofErr w:type="spellStart"/>
      <w:r w:rsidRPr="005504E6">
        <w:rPr>
          <w:lang w:val="en-US"/>
        </w:rPr>
        <w:t>Wortschatz</w:t>
      </w:r>
      <w:proofErr w:type="spellEnd"/>
      <w:r w:rsidRPr="005504E6">
        <w:rPr>
          <w:lang w:val="en-US"/>
        </w:rPr>
        <w:t xml:space="preserve">. Supplementband. Kraków: </w:t>
      </w:r>
      <w:proofErr w:type="spellStart"/>
      <w:r w:rsidRPr="005504E6">
        <w:rPr>
          <w:lang w:val="en-US"/>
        </w:rPr>
        <w:t>Księgarnia</w:t>
      </w:r>
      <w:proofErr w:type="spellEnd"/>
      <w:r w:rsidRPr="005504E6">
        <w:rPr>
          <w:lang w:val="en-US"/>
        </w:rPr>
        <w:t xml:space="preserve"> </w:t>
      </w:r>
      <w:proofErr w:type="spellStart"/>
      <w:r w:rsidRPr="005504E6">
        <w:rPr>
          <w:lang w:val="en-US"/>
        </w:rPr>
        <w:t>Akademicka</w:t>
      </w:r>
      <w:proofErr w:type="spellEnd"/>
      <w:r w:rsidRPr="005504E6">
        <w:rPr>
          <w:lang w:val="en-US"/>
        </w:rPr>
        <w:t>. 282 S.</w:t>
      </w:r>
    </w:p>
    <w:p w:rsidR="003D1FC9" w:rsidRPr="00B21A94" w:rsidRDefault="003D1FC9" w:rsidP="003D1FC9">
      <w:pPr>
        <w:pStyle w:val="NormalMai"/>
      </w:pPr>
      <w:r w:rsidRPr="00B21A94">
        <w:t>Stack, Edward</w:t>
      </w:r>
      <w:r>
        <w:t>, &amp; Charles Lyall</w:t>
      </w:r>
    </w:p>
    <w:p w:rsidR="003D1FC9" w:rsidRPr="002C303C" w:rsidRDefault="003D1FC9" w:rsidP="003D1FC9">
      <w:pPr>
        <w:pStyle w:val="NormalYur1"/>
        <w:rPr>
          <w:lang w:val="en-US"/>
        </w:rPr>
      </w:pPr>
      <w:r w:rsidRPr="00093D1F">
        <w:rPr>
          <w:lang w:val="en-US"/>
        </w:rPr>
        <w:t xml:space="preserve">1908      The </w:t>
      </w:r>
      <w:proofErr w:type="spellStart"/>
      <w:r w:rsidRPr="00093D1F">
        <w:rPr>
          <w:lang w:val="en-US"/>
        </w:rPr>
        <w:t>Mikirs</w:t>
      </w:r>
      <w:proofErr w:type="spellEnd"/>
      <w:r w:rsidRPr="00093D1F">
        <w:rPr>
          <w:lang w:val="en-US"/>
        </w:rPr>
        <w:t xml:space="preserve">. From the papers of the late Edward Stack edited, arranged, and supplemented by Sir Charles Lyall. </w:t>
      </w:r>
      <w:r w:rsidRPr="002C303C">
        <w:rPr>
          <w:lang w:val="en-US"/>
        </w:rPr>
        <w:t>London: David Nutt. 183 p.</w:t>
      </w:r>
    </w:p>
    <w:p w:rsidR="003D1FC9" w:rsidRDefault="003D1FC9" w:rsidP="003D1FC9">
      <w:pPr>
        <w:pStyle w:val="NormalMai"/>
      </w:pPr>
      <w:r>
        <w:t>Stagl, Justin</w:t>
      </w:r>
    </w:p>
    <w:p w:rsidR="003D1FC9" w:rsidRDefault="003D1FC9" w:rsidP="003D1FC9">
      <w:pPr>
        <w:pStyle w:val="StyleNormalYurTimesNewRoman0"/>
      </w:pPr>
      <w:r>
        <w:t xml:space="preserve">1971      Der </w:t>
      </w:r>
      <w:proofErr w:type="spellStart"/>
      <w:r>
        <w:t>Geschlechtsantagonismus</w:t>
      </w:r>
      <w:proofErr w:type="spellEnd"/>
      <w:r>
        <w:t xml:space="preserve"> in </w:t>
      </w:r>
      <w:proofErr w:type="spellStart"/>
      <w:r>
        <w:t>Melanesien</w:t>
      </w:r>
      <w:proofErr w:type="spellEnd"/>
      <w:r>
        <w:t xml:space="preserve">. </w:t>
      </w:r>
      <w:proofErr w:type="spellStart"/>
      <w:r>
        <w:t>Wirn</w:t>
      </w:r>
      <w:proofErr w:type="spellEnd"/>
      <w:r>
        <w:t xml:space="preserve">: Acta </w:t>
      </w:r>
      <w:proofErr w:type="spellStart"/>
      <w:r>
        <w:t>ethnologica</w:t>
      </w:r>
      <w:proofErr w:type="spellEnd"/>
      <w:r>
        <w:t xml:space="preserve"> et </w:t>
      </w:r>
      <w:proofErr w:type="spellStart"/>
      <w:r>
        <w:t>linguistica</w:t>
      </w:r>
      <w:proofErr w:type="spellEnd"/>
      <w:r>
        <w:t xml:space="preserve"> (Nr. 22). 109 S.</w:t>
      </w:r>
    </w:p>
    <w:p w:rsidR="003D1FC9" w:rsidRDefault="003D1FC9" w:rsidP="003D1FC9">
      <w:pPr>
        <w:pStyle w:val="NormalMaiTimesNewRoman"/>
      </w:pPr>
      <w:proofErr w:type="spellStart"/>
      <w:r>
        <w:t>Stams</w:t>
      </w:r>
      <w:proofErr w:type="spellEnd"/>
      <w:r>
        <w:t>, Rev. N.</w:t>
      </w:r>
    </w:p>
    <w:p w:rsidR="003D1FC9" w:rsidRPr="002C303C" w:rsidRDefault="003D1FC9" w:rsidP="003D1FC9">
      <w:pPr>
        <w:pStyle w:val="NormalYur1"/>
        <w:rPr>
          <w:lang w:val="en-US"/>
        </w:rPr>
      </w:pPr>
      <w:r w:rsidRPr="002C303C">
        <w:rPr>
          <w:lang w:val="en-US"/>
        </w:rPr>
        <w:t>1908      "The religious conceptions of some tribes of Buganda (British Equatorial Africa)". Anthropos 3(2):213-218.</w:t>
      </w:r>
    </w:p>
    <w:p w:rsidR="003D1FC9" w:rsidRPr="006D3300" w:rsidRDefault="003D1FC9" w:rsidP="003D1FC9">
      <w:pPr>
        <w:pStyle w:val="NormalMaiTimesNewRoman"/>
      </w:pPr>
      <w:r w:rsidRPr="006D3300">
        <w:t>Stamp, Harley</w:t>
      </w:r>
    </w:p>
    <w:p w:rsidR="003D1FC9" w:rsidRPr="006D3300" w:rsidRDefault="003D1FC9" w:rsidP="003D1FC9">
      <w:pPr>
        <w:pStyle w:val="StyleNormalYurTimesNewRoman2"/>
      </w:pPr>
      <w:r w:rsidRPr="006D3300">
        <w:t xml:space="preserve">1915      "A Malecite tale: adventures of </w:t>
      </w:r>
      <w:proofErr w:type="spellStart"/>
      <w:r w:rsidRPr="006D3300">
        <w:t>Buckchinskwesk</w:t>
      </w:r>
      <w:proofErr w:type="spellEnd"/>
      <w:r w:rsidRPr="006D3300">
        <w:t>". Journal of American Folklore 28(109):243-248.</w:t>
      </w:r>
    </w:p>
    <w:p w:rsidR="007C7C97" w:rsidRDefault="007C7C97" w:rsidP="007C7C97">
      <w:pPr>
        <w:pStyle w:val="NormalMaiTimesNewRoman"/>
      </w:pPr>
      <w:r>
        <w:t>Stanescu, Florin</w:t>
      </w:r>
    </w:p>
    <w:p w:rsidR="007C7C97" w:rsidRPr="00321351" w:rsidRDefault="007C7C97" w:rsidP="007C7C97">
      <w:pPr>
        <w:pStyle w:val="NormalYur1"/>
        <w:rPr>
          <w:lang w:val="en-US"/>
        </w:rPr>
      </w:pPr>
      <w:r w:rsidRPr="007C7C97">
        <w:rPr>
          <w:lang w:val="en-US"/>
        </w:rPr>
        <w:t xml:space="preserve">2007      “The Pleiades constellation ethnoastronomical aspects in the Romanian peasants”. Archeoastronomy in Archaeology and Ethnography. Papers from the annual meeting of SEAC (European Society for Astronomy in Culture) held in </w:t>
      </w:r>
      <w:proofErr w:type="spellStart"/>
      <w:r w:rsidRPr="007C7C97">
        <w:rPr>
          <w:lang w:val="en-US"/>
        </w:rPr>
        <w:t>Kecskemét</w:t>
      </w:r>
      <w:proofErr w:type="spellEnd"/>
      <w:r w:rsidRPr="007C7C97">
        <w:rPr>
          <w:lang w:val="en-US"/>
        </w:rPr>
        <w:t xml:space="preserve"> in Hungary in 2004, Emilia Pásztor, ed. </w:t>
      </w:r>
      <w:r w:rsidRPr="00321351">
        <w:rPr>
          <w:lang w:val="en-US"/>
        </w:rPr>
        <w:t>British Archaeological Reports. P. 111-113.</w:t>
      </w:r>
    </w:p>
    <w:p w:rsidR="003D1FC9" w:rsidRDefault="003D1FC9" w:rsidP="003D1FC9">
      <w:pPr>
        <w:pStyle w:val="NormalMai"/>
      </w:pPr>
      <w:r>
        <w:t>Stang, Håkon</w:t>
      </w:r>
    </w:p>
    <w:p w:rsidR="003D1FC9" w:rsidRPr="00BC70B1" w:rsidRDefault="003D1FC9" w:rsidP="003D1FC9">
      <w:pPr>
        <w:pStyle w:val="NormalYur1"/>
        <w:rPr>
          <w:lang w:val="en-US"/>
        </w:rPr>
      </w:pPr>
      <w:r w:rsidRPr="00BC70B1">
        <w:rPr>
          <w:lang w:val="en-US"/>
        </w:rPr>
        <w:t>1982      “Greenland: a map and a myth from the Middle East”. Annual Newsletter of the Scandinavian Institute of Asian Studies (</w:t>
      </w:r>
      <w:proofErr w:type="spellStart"/>
      <w:r w:rsidRPr="00BC70B1">
        <w:rPr>
          <w:lang w:val="en-US"/>
        </w:rPr>
        <w:t>Kopenhagen</w:t>
      </w:r>
      <w:proofErr w:type="spellEnd"/>
      <w:r w:rsidRPr="00BC70B1">
        <w:rPr>
          <w:lang w:val="en-US"/>
        </w:rPr>
        <w:t>) 16: 21-32.</w:t>
      </w:r>
    </w:p>
    <w:p w:rsidR="00864B48" w:rsidRDefault="00864B48" w:rsidP="00864B48">
      <w:pPr>
        <w:pStyle w:val="NormalMai"/>
      </w:pPr>
      <w:proofErr w:type="spellStart"/>
      <w:r>
        <w:t>Stanitzke</w:t>
      </w:r>
      <w:proofErr w:type="spellEnd"/>
      <w:r>
        <w:t>, Carl</w:t>
      </w:r>
    </w:p>
    <w:p w:rsidR="00864B48" w:rsidRPr="00864B48" w:rsidRDefault="00864B48" w:rsidP="00864B48">
      <w:pPr>
        <w:pStyle w:val="NormalYur1"/>
        <w:rPr>
          <w:lang w:val="en-US"/>
        </w:rPr>
      </w:pPr>
      <w:r w:rsidRPr="00864B48">
        <w:rPr>
          <w:lang w:val="en-US"/>
        </w:rPr>
        <w:lastRenderedPageBreak/>
        <w:t xml:space="preserve">1928      Märchen </w:t>
      </w:r>
      <w:proofErr w:type="spellStart"/>
      <w:r w:rsidRPr="00864B48">
        <w:rPr>
          <w:lang w:val="en-US"/>
        </w:rPr>
        <w:t>aus</w:t>
      </w:r>
      <w:proofErr w:type="spellEnd"/>
      <w:r w:rsidRPr="00864B48">
        <w:rPr>
          <w:lang w:val="en-US"/>
        </w:rPr>
        <w:t xml:space="preserve"> </w:t>
      </w:r>
      <w:proofErr w:type="spellStart"/>
      <w:r w:rsidRPr="00864B48">
        <w:rPr>
          <w:lang w:val="en-US"/>
        </w:rPr>
        <w:t>Ostpommern</w:t>
      </w:r>
      <w:proofErr w:type="spellEnd"/>
      <w:r w:rsidRPr="00864B48">
        <w:rPr>
          <w:lang w:val="en-US"/>
        </w:rPr>
        <w:t>. Kolberg-</w:t>
      </w:r>
      <w:proofErr w:type="spellStart"/>
      <w:r w:rsidRPr="00864B48">
        <w:rPr>
          <w:lang w:val="en-US"/>
        </w:rPr>
        <w:t>Körlin</w:t>
      </w:r>
      <w:proofErr w:type="spellEnd"/>
      <w:r w:rsidRPr="00864B48">
        <w:rPr>
          <w:lang w:val="en-US"/>
        </w:rPr>
        <w:t xml:space="preserve"> (</w:t>
      </w:r>
      <w:proofErr w:type="spellStart"/>
      <w:r w:rsidRPr="00864B48">
        <w:rPr>
          <w:lang w:val="en-US"/>
        </w:rPr>
        <w:t>Pommern</w:t>
      </w:r>
      <w:proofErr w:type="spellEnd"/>
      <w:r w:rsidRPr="00864B48">
        <w:rPr>
          <w:lang w:val="en-US"/>
        </w:rPr>
        <w:t xml:space="preserve">): </w:t>
      </w:r>
      <w:proofErr w:type="spellStart"/>
      <w:r w:rsidRPr="00864B48">
        <w:rPr>
          <w:lang w:val="en-US"/>
        </w:rPr>
        <w:t>Selbstverlag</w:t>
      </w:r>
      <w:proofErr w:type="spellEnd"/>
      <w:r w:rsidRPr="00864B48">
        <w:rPr>
          <w:lang w:val="en-US"/>
        </w:rPr>
        <w:t>. 80 S.</w:t>
      </w:r>
    </w:p>
    <w:p w:rsidR="003D1FC9" w:rsidRDefault="003D1FC9" w:rsidP="003D1FC9">
      <w:pPr>
        <w:pStyle w:val="NormalMai"/>
      </w:pPr>
      <w:r>
        <w:t>Stanley, Henry M.</w:t>
      </w:r>
    </w:p>
    <w:p w:rsidR="003D1FC9" w:rsidRPr="00FF367A" w:rsidRDefault="003D1FC9" w:rsidP="003D1FC9">
      <w:pPr>
        <w:pStyle w:val="NormalYur1"/>
        <w:rPr>
          <w:lang w:val="en-US"/>
        </w:rPr>
      </w:pPr>
      <w:r w:rsidRPr="00FF367A">
        <w:rPr>
          <w:lang w:val="en-US"/>
        </w:rPr>
        <w:t>1893      My Dark Companions</w:t>
      </w:r>
      <w:r>
        <w:rPr>
          <w:lang w:val="en-US"/>
        </w:rPr>
        <w:t xml:space="preserve"> and Their Strange Stories. New</w:t>
      </w:r>
      <w:r w:rsidRPr="00FF367A">
        <w:rPr>
          <w:lang w:val="en-US"/>
        </w:rPr>
        <w:t xml:space="preserve"> York: Charles Scribner’s Sons. 319 p.</w:t>
      </w:r>
    </w:p>
    <w:p w:rsidR="00117807" w:rsidRDefault="00117807" w:rsidP="00117807">
      <w:pPr>
        <w:pStyle w:val="NormalMai"/>
      </w:pPr>
      <w:proofErr w:type="spellStart"/>
      <w:r>
        <w:t>Staufe</w:t>
      </w:r>
      <w:proofErr w:type="spellEnd"/>
      <w:r>
        <w:t xml:space="preserve"> (</w:t>
      </w:r>
      <w:proofErr w:type="spellStart"/>
      <w:r>
        <w:t>Staufe-Simiginowicz</w:t>
      </w:r>
      <w:proofErr w:type="spellEnd"/>
      <w:r>
        <w:t>), Ludwig Adolf</w:t>
      </w:r>
    </w:p>
    <w:p w:rsidR="00117807" w:rsidRPr="00D3708E" w:rsidRDefault="00117807" w:rsidP="00117807">
      <w:pPr>
        <w:pStyle w:val="NormalYur1"/>
        <w:rPr>
          <w:lang w:val="en-US"/>
        </w:rPr>
      </w:pPr>
      <w:r w:rsidRPr="00117807">
        <w:rPr>
          <w:lang w:val="en-US"/>
        </w:rPr>
        <w:t>1853      «</w:t>
      </w:r>
      <w:proofErr w:type="spellStart"/>
      <w:r w:rsidRPr="00117807">
        <w:rPr>
          <w:shd w:val="clear" w:color="auto" w:fill="FFFFFF"/>
          <w:lang w:val="en-US"/>
        </w:rPr>
        <w:t>Romanische</w:t>
      </w:r>
      <w:proofErr w:type="spellEnd"/>
      <w:r w:rsidRPr="00117807">
        <w:rPr>
          <w:shd w:val="clear" w:color="auto" w:fill="FFFFFF"/>
          <w:lang w:val="en-US"/>
        </w:rPr>
        <w:t xml:space="preserve"> Märchen </w:t>
      </w:r>
      <w:proofErr w:type="spellStart"/>
      <w:r w:rsidRPr="00117807">
        <w:rPr>
          <w:shd w:val="clear" w:color="auto" w:fill="FFFFFF"/>
          <w:lang w:val="en-US"/>
        </w:rPr>
        <w:t>aus</w:t>
      </w:r>
      <w:proofErr w:type="spellEnd"/>
      <w:r w:rsidRPr="00117807">
        <w:rPr>
          <w:shd w:val="clear" w:color="auto" w:fill="FFFFFF"/>
          <w:lang w:val="en-US"/>
        </w:rPr>
        <w:t xml:space="preserve"> der </w:t>
      </w:r>
      <w:proofErr w:type="spellStart"/>
      <w:r w:rsidRPr="00117807">
        <w:rPr>
          <w:lang w:val="en-US"/>
        </w:rPr>
        <w:t>Bukowina</w:t>
      </w:r>
      <w:proofErr w:type="spellEnd"/>
      <w:r w:rsidRPr="00117807">
        <w:rPr>
          <w:lang w:val="en-US"/>
        </w:rPr>
        <w:t>»</w:t>
      </w:r>
      <w:r w:rsidRPr="00D3708E">
        <w:rPr>
          <w:lang w:val="en-US"/>
        </w:rPr>
        <w:t xml:space="preserve">. </w:t>
      </w:r>
      <w:proofErr w:type="spellStart"/>
      <w:r w:rsidRPr="00117807">
        <w:rPr>
          <w:lang w:val="en-US"/>
        </w:rPr>
        <w:t>Zeitschrift</w:t>
      </w:r>
      <w:proofErr w:type="spellEnd"/>
      <w:r w:rsidRPr="00117807">
        <w:rPr>
          <w:lang w:val="en-US"/>
        </w:rPr>
        <w:t xml:space="preserve"> für deutsche </w:t>
      </w:r>
      <w:proofErr w:type="spellStart"/>
      <w:r w:rsidRPr="00117807">
        <w:rPr>
          <w:lang w:val="en-US"/>
        </w:rPr>
        <w:t>Mythologie</w:t>
      </w:r>
      <w:proofErr w:type="spellEnd"/>
      <w:r w:rsidRPr="00117807">
        <w:rPr>
          <w:lang w:val="en-US"/>
        </w:rPr>
        <w:t xml:space="preserve"> und </w:t>
      </w:r>
      <w:proofErr w:type="spellStart"/>
      <w:r w:rsidRPr="00117807">
        <w:rPr>
          <w:lang w:val="en-US"/>
        </w:rPr>
        <w:t>Sittenkunde</w:t>
      </w:r>
      <w:proofErr w:type="spellEnd"/>
      <w:r w:rsidRPr="00117807">
        <w:rPr>
          <w:lang w:val="en-US"/>
        </w:rPr>
        <w:t xml:space="preserve"> 1 (Göttingen: </w:t>
      </w:r>
      <w:proofErr w:type="spellStart"/>
      <w:r w:rsidRPr="00117807">
        <w:rPr>
          <w:lang w:val="en-US"/>
        </w:rPr>
        <w:t>Dieterische</w:t>
      </w:r>
      <w:proofErr w:type="spellEnd"/>
      <w:r w:rsidRPr="00117807">
        <w:rPr>
          <w:lang w:val="en-US"/>
        </w:rPr>
        <w:t xml:space="preserve"> </w:t>
      </w:r>
      <w:proofErr w:type="spellStart"/>
      <w:r w:rsidRPr="00117807">
        <w:rPr>
          <w:lang w:val="en-US"/>
        </w:rPr>
        <w:t>Buchhandlung</w:t>
      </w:r>
      <w:proofErr w:type="spellEnd"/>
      <w:r w:rsidRPr="00117807">
        <w:rPr>
          <w:lang w:val="en-US"/>
        </w:rPr>
        <w:t xml:space="preserve">). </w:t>
      </w:r>
      <w:r w:rsidRPr="00A42B01">
        <w:rPr>
          <w:lang w:val="en-US"/>
        </w:rPr>
        <w:t>S. 42-50, 469-472.</w:t>
      </w:r>
    </w:p>
    <w:p w:rsidR="004B2A1F" w:rsidRDefault="004B2A1F" w:rsidP="004B2A1F">
      <w:pPr>
        <w:pStyle w:val="NormalMaiTimesNewRoman"/>
      </w:pPr>
      <w:r>
        <w:t>Steel, Flora Annie</w:t>
      </w:r>
    </w:p>
    <w:p w:rsidR="004B2A1F" w:rsidRPr="004B2A1F" w:rsidRDefault="004B2A1F" w:rsidP="004B2A1F">
      <w:pPr>
        <w:pStyle w:val="NormalYur1"/>
        <w:rPr>
          <w:lang w:val="en-US"/>
        </w:rPr>
      </w:pPr>
      <w:r w:rsidRPr="004B2A1F">
        <w:rPr>
          <w:lang w:val="en-US"/>
        </w:rPr>
        <w:t>1917      Tales of the Punjab told by the People. London: MacMillan &amp; Co. 395 p.</w:t>
      </w:r>
    </w:p>
    <w:p w:rsidR="004B2A1F" w:rsidRDefault="004B2A1F" w:rsidP="004B2A1F">
      <w:pPr>
        <w:pStyle w:val="NormalMaiTimesNewRoman"/>
      </w:pPr>
      <w:r>
        <w:t>Steel, Flora Annie, &amp; R.C. Temple</w:t>
      </w:r>
    </w:p>
    <w:p w:rsidR="004B2A1F" w:rsidRDefault="004B2A1F" w:rsidP="004B2A1F">
      <w:pPr>
        <w:pStyle w:val="StyleNormalYurTimesNewRoman0"/>
      </w:pPr>
      <w:r>
        <w:t>1884      The Wide-Awake Stories. A Collection of Tales in the Panjab and Kashmir. Bombay: Education Society’s Press. 445 p.</w:t>
      </w:r>
    </w:p>
    <w:p w:rsidR="003F1C0E" w:rsidRDefault="003F1C0E" w:rsidP="003F1C0E">
      <w:pPr>
        <w:pStyle w:val="NormalMai"/>
      </w:pPr>
      <w:r>
        <w:t>Štefan, Anja</w:t>
      </w:r>
    </w:p>
    <w:p w:rsidR="003F1C0E" w:rsidRPr="003F1C0E" w:rsidRDefault="003F1C0E" w:rsidP="003F1C0E">
      <w:pPr>
        <w:pStyle w:val="NormalYur1"/>
        <w:rPr>
          <w:lang w:val="en-US"/>
        </w:rPr>
      </w:pPr>
      <w:r w:rsidRPr="003F1C0E">
        <w:rPr>
          <w:lang w:val="en-US"/>
        </w:rPr>
        <w:t xml:space="preserve">2023      Hinter den </w:t>
      </w:r>
      <w:proofErr w:type="spellStart"/>
      <w:r w:rsidRPr="003F1C0E">
        <w:rPr>
          <w:lang w:val="en-US"/>
        </w:rPr>
        <w:t>neun</w:t>
      </w:r>
      <w:proofErr w:type="spellEnd"/>
      <w:r w:rsidRPr="003F1C0E">
        <w:rPr>
          <w:lang w:val="en-US"/>
        </w:rPr>
        <w:t xml:space="preserve"> Bergen. </w:t>
      </w:r>
      <w:proofErr w:type="spellStart"/>
      <w:r w:rsidRPr="003F1C0E">
        <w:rPr>
          <w:lang w:val="en-US"/>
        </w:rPr>
        <w:t>Slowenische</w:t>
      </w:r>
      <w:proofErr w:type="spellEnd"/>
      <w:r w:rsidRPr="003F1C0E">
        <w:rPr>
          <w:lang w:val="en-US"/>
        </w:rPr>
        <w:t xml:space="preserve"> </w:t>
      </w:r>
      <w:proofErr w:type="spellStart"/>
      <w:r w:rsidRPr="003F1C0E">
        <w:rPr>
          <w:lang w:val="en-US"/>
        </w:rPr>
        <w:t>Volksmärchen</w:t>
      </w:r>
      <w:proofErr w:type="spellEnd"/>
      <w:r w:rsidRPr="003F1C0E">
        <w:rPr>
          <w:lang w:val="en-US"/>
        </w:rPr>
        <w:t xml:space="preserve">. Wien: Hermagoras Verlag / </w:t>
      </w:r>
      <w:proofErr w:type="spellStart"/>
      <w:r w:rsidRPr="003F1C0E">
        <w:rPr>
          <w:lang w:val="en-US"/>
        </w:rPr>
        <w:t>Mohorjeva</w:t>
      </w:r>
      <w:proofErr w:type="spellEnd"/>
      <w:r w:rsidRPr="003F1C0E">
        <w:rPr>
          <w:lang w:val="en-US"/>
        </w:rPr>
        <w:t xml:space="preserve"> </w:t>
      </w:r>
      <w:proofErr w:type="spellStart"/>
      <w:r w:rsidRPr="003F1C0E">
        <w:rPr>
          <w:lang w:val="en-US"/>
        </w:rPr>
        <w:t>založba</w:t>
      </w:r>
      <w:proofErr w:type="spellEnd"/>
      <w:r w:rsidRPr="003F1C0E">
        <w:rPr>
          <w:lang w:val="en-US"/>
        </w:rPr>
        <w:t>.  230 S.</w:t>
      </w:r>
    </w:p>
    <w:p w:rsidR="003D1FC9" w:rsidRDefault="003D1FC9" w:rsidP="003D1FC9">
      <w:pPr>
        <w:pStyle w:val="NormalMaiTimesNewRoman"/>
      </w:pPr>
      <w:r>
        <w:t>Stein, Aurel, &amp; George Grierson</w:t>
      </w:r>
    </w:p>
    <w:p w:rsidR="003D1FC9" w:rsidRDefault="003D1FC9" w:rsidP="003D1FC9">
      <w:pPr>
        <w:pStyle w:val="StyleNormalYurTimesNewRoman0"/>
      </w:pPr>
      <w:r>
        <w:t>1923      Hatim’s Tales: Kashmiri Stories and Songs. London: John Murray. 527 p.</w:t>
      </w:r>
    </w:p>
    <w:p w:rsidR="003D1FC9" w:rsidRPr="006D3300" w:rsidRDefault="003D1FC9" w:rsidP="003D1FC9">
      <w:pPr>
        <w:pStyle w:val="NormalMaiTimesNewRoman"/>
      </w:pPr>
      <w:r w:rsidRPr="006D3300">
        <w:t>Stein, William W.</w:t>
      </w:r>
    </w:p>
    <w:p w:rsidR="003D1FC9" w:rsidRPr="006D3300" w:rsidRDefault="003D1FC9" w:rsidP="003D1FC9">
      <w:pPr>
        <w:pStyle w:val="StyleNormalYurTimesNewRoman2"/>
      </w:pPr>
      <w:r w:rsidRPr="006D3300">
        <w:t>1982      "Myth and ideology in a nineteenth century Peruvian peasant uprising". Ethnohistory 29(4):237-264.</w:t>
      </w:r>
    </w:p>
    <w:p w:rsidR="003D1FC9" w:rsidRPr="006D3300" w:rsidRDefault="003D1FC9" w:rsidP="003D1FC9">
      <w:pPr>
        <w:pStyle w:val="NormalMaiTimesNewRoman"/>
      </w:pPr>
      <w:r w:rsidRPr="006D3300">
        <w:t>Steinen, Karl von den</w:t>
      </w:r>
    </w:p>
    <w:p w:rsidR="003D1FC9" w:rsidRPr="002C303C" w:rsidRDefault="003D1FC9" w:rsidP="003D1FC9">
      <w:pPr>
        <w:pStyle w:val="NormalYur1"/>
        <w:rPr>
          <w:lang w:val="en-US"/>
        </w:rPr>
      </w:pPr>
      <w:r w:rsidRPr="002C303C">
        <w:rPr>
          <w:lang w:val="en-US"/>
        </w:rPr>
        <w:t xml:space="preserve">1897      Unter den </w:t>
      </w:r>
      <w:proofErr w:type="spellStart"/>
      <w:r w:rsidRPr="002C303C">
        <w:rPr>
          <w:lang w:val="en-US"/>
        </w:rPr>
        <w:t>Naturvölkern</w:t>
      </w:r>
      <w:proofErr w:type="spellEnd"/>
      <w:r w:rsidRPr="002C303C">
        <w:rPr>
          <w:lang w:val="en-US"/>
        </w:rPr>
        <w:t xml:space="preserve"> </w:t>
      </w:r>
      <w:proofErr w:type="spellStart"/>
      <w:r w:rsidRPr="002C303C">
        <w:rPr>
          <w:lang w:val="en-US"/>
        </w:rPr>
        <w:t>Zentral-Brasiliens</w:t>
      </w:r>
      <w:proofErr w:type="spellEnd"/>
      <w:r w:rsidRPr="002C303C">
        <w:rPr>
          <w:lang w:val="en-US"/>
        </w:rPr>
        <w:t xml:space="preserve">. </w:t>
      </w:r>
      <w:proofErr w:type="spellStart"/>
      <w:r w:rsidRPr="002C303C">
        <w:rPr>
          <w:lang w:val="en-US"/>
        </w:rPr>
        <w:t>Reiseschilderung</w:t>
      </w:r>
      <w:proofErr w:type="spellEnd"/>
      <w:r w:rsidRPr="002C303C">
        <w:rPr>
          <w:lang w:val="en-US"/>
        </w:rPr>
        <w:t xml:space="preserve"> und </w:t>
      </w:r>
      <w:proofErr w:type="spellStart"/>
      <w:r w:rsidRPr="002C303C">
        <w:rPr>
          <w:lang w:val="en-US"/>
        </w:rPr>
        <w:t>Ergebnisse</w:t>
      </w:r>
      <w:proofErr w:type="spellEnd"/>
      <w:r w:rsidRPr="002C303C">
        <w:rPr>
          <w:lang w:val="en-US"/>
        </w:rPr>
        <w:t xml:space="preserve"> der </w:t>
      </w:r>
      <w:proofErr w:type="spellStart"/>
      <w:r w:rsidRPr="002C303C">
        <w:rPr>
          <w:lang w:val="en-US"/>
        </w:rPr>
        <w:t>Zweiten</w:t>
      </w:r>
      <w:proofErr w:type="spellEnd"/>
      <w:r w:rsidRPr="002C303C">
        <w:rPr>
          <w:lang w:val="en-US"/>
        </w:rPr>
        <w:t xml:space="preserve"> </w:t>
      </w:r>
      <w:proofErr w:type="spellStart"/>
      <w:r w:rsidRPr="002C303C">
        <w:rPr>
          <w:lang w:val="en-US"/>
        </w:rPr>
        <w:t>Schingú</w:t>
      </w:r>
      <w:proofErr w:type="spellEnd"/>
      <w:r w:rsidRPr="002C303C">
        <w:rPr>
          <w:lang w:val="en-US"/>
        </w:rPr>
        <w:t>-Expedition. Berlin</w:t>
      </w:r>
      <w:r w:rsidRPr="00B21A94">
        <w:rPr>
          <w:lang w:val="de-DE"/>
        </w:rPr>
        <w:t>: Dietrich Reimer Verlag</w:t>
      </w:r>
      <w:r w:rsidRPr="002C303C">
        <w:rPr>
          <w:lang w:val="en-US"/>
        </w:rPr>
        <w:t>. 413 S.</w:t>
      </w:r>
    </w:p>
    <w:p w:rsidR="003D1FC9" w:rsidRPr="002C303C" w:rsidRDefault="003D1FC9" w:rsidP="003D1FC9">
      <w:pPr>
        <w:pStyle w:val="NormalYur1"/>
        <w:rPr>
          <w:lang w:val="en-US"/>
        </w:rPr>
      </w:pPr>
      <w:r w:rsidRPr="002C303C">
        <w:rPr>
          <w:lang w:val="en-US"/>
        </w:rPr>
        <w:t>1933      "</w:t>
      </w:r>
      <w:proofErr w:type="spellStart"/>
      <w:r w:rsidRPr="002C303C">
        <w:rPr>
          <w:lang w:val="en-US"/>
        </w:rPr>
        <w:t>Marquesanische</w:t>
      </w:r>
      <w:proofErr w:type="spellEnd"/>
      <w:r w:rsidRPr="002C303C">
        <w:rPr>
          <w:lang w:val="en-US"/>
        </w:rPr>
        <w:t xml:space="preserve"> Mythen". </w:t>
      </w:r>
      <w:proofErr w:type="spellStart"/>
      <w:r w:rsidRPr="002C303C">
        <w:rPr>
          <w:lang w:val="en-US"/>
        </w:rPr>
        <w:t>Zeitschrift</w:t>
      </w:r>
      <w:proofErr w:type="spellEnd"/>
      <w:r w:rsidRPr="002C303C">
        <w:rPr>
          <w:lang w:val="en-US"/>
        </w:rPr>
        <w:t xml:space="preserve"> für </w:t>
      </w:r>
      <w:proofErr w:type="spellStart"/>
      <w:r w:rsidRPr="002C303C">
        <w:rPr>
          <w:lang w:val="en-US"/>
        </w:rPr>
        <w:t>Ethnologie</w:t>
      </w:r>
      <w:proofErr w:type="spellEnd"/>
      <w:r w:rsidRPr="002C303C">
        <w:rPr>
          <w:lang w:val="en-US"/>
        </w:rPr>
        <w:t xml:space="preserve"> 65(1-3, 4-6): 1-44, 326-373.</w:t>
      </w:r>
    </w:p>
    <w:p w:rsidR="003D1FC9" w:rsidRPr="002C303C" w:rsidRDefault="003D1FC9" w:rsidP="003D1FC9">
      <w:pPr>
        <w:pStyle w:val="NormalYur1"/>
        <w:rPr>
          <w:lang w:val="en-US"/>
        </w:rPr>
      </w:pPr>
      <w:r w:rsidRPr="002C303C">
        <w:rPr>
          <w:lang w:val="en-US"/>
        </w:rPr>
        <w:t>1934      "</w:t>
      </w:r>
      <w:proofErr w:type="spellStart"/>
      <w:r w:rsidRPr="002C303C">
        <w:rPr>
          <w:lang w:val="en-US"/>
        </w:rPr>
        <w:t>Marquesanische</w:t>
      </w:r>
      <w:proofErr w:type="spellEnd"/>
      <w:r w:rsidRPr="002C303C">
        <w:rPr>
          <w:lang w:val="en-US"/>
        </w:rPr>
        <w:t xml:space="preserve"> Mythen". </w:t>
      </w:r>
      <w:proofErr w:type="spellStart"/>
      <w:r w:rsidRPr="002C303C">
        <w:rPr>
          <w:lang w:val="en-US"/>
        </w:rPr>
        <w:t>Zeitschrift</w:t>
      </w:r>
      <w:proofErr w:type="spellEnd"/>
      <w:r w:rsidRPr="002C303C">
        <w:rPr>
          <w:lang w:val="en-US"/>
        </w:rPr>
        <w:t xml:space="preserve"> für </w:t>
      </w:r>
      <w:proofErr w:type="spellStart"/>
      <w:r w:rsidRPr="002C303C">
        <w:rPr>
          <w:lang w:val="en-US"/>
        </w:rPr>
        <w:t>Ethnologie</w:t>
      </w:r>
      <w:proofErr w:type="spellEnd"/>
      <w:r w:rsidRPr="002C303C">
        <w:rPr>
          <w:lang w:val="en-US"/>
        </w:rPr>
        <w:t xml:space="preserve"> 66(1-3): 191-240.</w:t>
      </w:r>
    </w:p>
    <w:p w:rsidR="003D1FC9" w:rsidRPr="006D3300" w:rsidRDefault="003D1FC9" w:rsidP="003D1FC9">
      <w:pPr>
        <w:pStyle w:val="NormalMaiTimesNewRoman"/>
        <w:rPr>
          <w:lang w:val="de-DE"/>
        </w:rPr>
      </w:pPr>
      <w:r w:rsidRPr="006D3300">
        <w:rPr>
          <w:lang w:val="de-DE"/>
        </w:rPr>
        <w:t>Steinitz, Wolfgang</w:t>
      </w:r>
    </w:p>
    <w:p w:rsidR="003D1FC9" w:rsidRPr="0092117E" w:rsidRDefault="003D1FC9" w:rsidP="003D1FC9">
      <w:pPr>
        <w:pStyle w:val="NormalYur1"/>
        <w:rPr>
          <w:shd w:val="clear" w:color="auto" w:fill="FFFFEE"/>
          <w:lang w:val="en-US"/>
        </w:rPr>
      </w:pPr>
      <w:r w:rsidRPr="0092117E">
        <w:rPr>
          <w:shd w:val="clear" w:color="auto" w:fill="FFFFEE"/>
          <w:lang w:val="en-US"/>
        </w:rPr>
        <w:t xml:space="preserve">1939      </w:t>
      </w:r>
      <w:proofErr w:type="spellStart"/>
      <w:r w:rsidRPr="0092117E">
        <w:rPr>
          <w:shd w:val="clear" w:color="auto" w:fill="FFFFEE"/>
          <w:lang w:val="en-US"/>
        </w:rPr>
        <w:t>Ostjakische</w:t>
      </w:r>
      <w:proofErr w:type="spellEnd"/>
      <w:r w:rsidRPr="0092117E">
        <w:rPr>
          <w:shd w:val="clear" w:color="auto" w:fill="FFFFEE"/>
          <w:lang w:val="en-US"/>
        </w:rPr>
        <w:t xml:space="preserve"> </w:t>
      </w:r>
      <w:proofErr w:type="spellStart"/>
      <w:r w:rsidRPr="0092117E">
        <w:rPr>
          <w:shd w:val="clear" w:color="auto" w:fill="FFFFEE"/>
          <w:lang w:val="en-US"/>
        </w:rPr>
        <w:t>Volksdichtung</w:t>
      </w:r>
      <w:proofErr w:type="spellEnd"/>
      <w:r w:rsidRPr="0092117E">
        <w:rPr>
          <w:shd w:val="clear" w:color="auto" w:fill="FFFFEE"/>
          <w:lang w:val="en-US"/>
        </w:rPr>
        <w:t xml:space="preserve"> und </w:t>
      </w:r>
      <w:proofErr w:type="spellStart"/>
      <w:r w:rsidRPr="0092117E">
        <w:rPr>
          <w:shd w:val="clear" w:color="auto" w:fill="FFFFEE"/>
          <w:lang w:val="en-US"/>
        </w:rPr>
        <w:t>Erzählungen</w:t>
      </w:r>
      <w:proofErr w:type="spellEnd"/>
      <w:r w:rsidRPr="0092117E">
        <w:rPr>
          <w:shd w:val="clear" w:color="auto" w:fill="FFFFEE"/>
          <w:lang w:val="en-US"/>
        </w:rPr>
        <w:t xml:space="preserve"> </w:t>
      </w:r>
      <w:proofErr w:type="spellStart"/>
      <w:r w:rsidRPr="0092117E">
        <w:rPr>
          <w:shd w:val="clear" w:color="auto" w:fill="FFFFEE"/>
          <w:lang w:val="en-US"/>
        </w:rPr>
        <w:t>aus</w:t>
      </w:r>
      <w:proofErr w:type="spellEnd"/>
      <w:r w:rsidRPr="0092117E">
        <w:rPr>
          <w:shd w:val="clear" w:color="auto" w:fill="FFFFEE"/>
          <w:lang w:val="en-US"/>
        </w:rPr>
        <w:t xml:space="preserve"> Zwei </w:t>
      </w:r>
      <w:proofErr w:type="spellStart"/>
      <w:r w:rsidRPr="0092117E">
        <w:rPr>
          <w:shd w:val="clear" w:color="auto" w:fill="FFFFEE"/>
          <w:lang w:val="en-US"/>
        </w:rPr>
        <w:t>Dialekten</w:t>
      </w:r>
      <w:proofErr w:type="spellEnd"/>
      <w:r w:rsidRPr="0092117E">
        <w:rPr>
          <w:shd w:val="clear" w:color="auto" w:fill="FFFFEE"/>
          <w:lang w:val="en-US"/>
        </w:rPr>
        <w:t xml:space="preserve">. 1 Teil. Tartu: </w:t>
      </w:r>
      <w:proofErr w:type="spellStart"/>
      <w:r w:rsidRPr="0092117E">
        <w:rPr>
          <w:shd w:val="clear" w:color="auto" w:fill="FFFFEE"/>
          <w:lang w:val="en-US"/>
        </w:rPr>
        <w:t>Õpetatud</w:t>
      </w:r>
      <w:proofErr w:type="spellEnd"/>
      <w:r w:rsidRPr="0092117E">
        <w:rPr>
          <w:shd w:val="clear" w:color="auto" w:fill="FFFFEE"/>
          <w:lang w:val="en-US"/>
        </w:rPr>
        <w:t xml:space="preserve"> </w:t>
      </w:r>
      <w:proofErr w:type="spellStart"/>
      <w:r w:rsidRPr="0092117E">
        <w:rPr>
          <w:shd w:val="clear" w:color="auto" w:fill="FFFFEE"/>
          <w:lang w:val="en-US"/>
        </w:rPr>
        <w:t>Eesti</w:t>
      </w:r>
      <w:proofErr w:type="spellEnd"/>
      <w:r w:rsidRPr="0092117E">
        <w:rPr>
          <w:shd w:val="clear" w:color="auto" w:fill="FFFFEE"/>
          <w:lang w:val="en-US"/>
        </w:rPr>
        <w:t xml:space="preserve"> Seltsi. 460 S. (</w:t>
      </w:r>
      <w:proofErr w:type="spellStart"/>
      <w:r w:rsidRPr="0092117E">
        <w:rPr>
          <w:shd w:val="clear" w:color="auto" w:fill="FFFFEE"/>
          <w:lang w:val="en-US"/>
        </w:rPr>
        <w:t>Õpetatud</w:t>
      </w:r>
      <w:proofErr w:type="spellEnd"/>
      <w:r w:rsidRPr="0092117E">
        <w:rPr>
          <w:shd w:val="clear" w:color="auto" w:fill="FFFFEE"/>
          <w:lang w:val="en-US"/>
        </w:rPr>
        <w:t xml:space="preserve"> </w:t>
      </w:r>
      <w:proofErr w:type="spellStart"/>
      <w:r w:rsidRPr="0092117E">
        <w:rPr>
          <w:shd w:val="clear" w:color="auto" w:fill="FFFFEE"/>
          <w:lang w:val="en-US"/>
        </w:rPr>
        <w:t>Eesti</w:t>
      </w:r>
      <w:proofErr w:type="spellEnd"/>
      <w:r w:rsidRPr="0092117E">
        <w:rPr>
          <w:shd w:val="clear" w:color="auto" w:fill="FFFFEE"/>
          <w:lang w:val="en-US"/>
        </w:rPr>
        <w:t xml:space="preserve"> </w:t>
      </w:r>
      <w:proofErr w:type="spellStart"/>
      <w:r w:rsidRPr="0092117E">
        <w:rPr>
          <w:shd w:val="clear" w:color="auto" w:fill="FFFFEE"/>
          <w:lang w:val="en-US"/>
        </w:rPr>
        <w:t>Seltsi</w:t>
      </w:r>
      <w:proofErr w:type="spellEnd"/>
      <w:r w:rsidRPr="0092117E">
        <w:rPr>
          <w:shd w:val="clear" w:color="auto" w:fill="FFFFEE"/>
          <w:lang w:val="en-US"/>
        </w:rPr>
        <w:t xml:space="preserve"> </w:t>
      </w:r>
      <w:proofErr w:type="spellStart"/>
      <w:r w:rsidRPr="0092117E">
        <w:rPr>
          <w:shd w:val="clear" w:color="auto" w:fill="FFFFEE"/>
          <w:lang w:val="en-US"/>
        </w:rPr>
        <w:t>Toimetused</w:t>
      </w:r>
      <w:proofErr w:type="spellEnd"/>
      <w:r w:rsidRPr="0092117E">
        <w:rPr>
          <w:shd w:val="clear" w:color="auto" w:fill="FFFFEE"/>
          <w:lang w:val="en-US"/>
        </w:rPr>
        <w:t xml:space="preserve"> 31).</w:t>
      </w:r>
    </w:p>
    <w:p w:rsidR="003D1FC9" w:rsidRPr="002C303C" w:rsidRDefault="003D1FC9" w:rsidP="003D1FC9">
      <w:pPr>
        <w:pStyle w:val="NormalYur1"/>
        <w:rPr>
          <w:lang w:val="en-US"/>
        </w:rPr>
      </w:pPr>
      <w:r w:rsidRPr="0092117E">
        <w:rPr>
          <w:lang w:val="en-US"/>
        </w:rPr>
        <w:t xml:space="preserve">1966-1993  </w:t>
      </w:r>
      <w:proofErr w:type="spellStart"/>
      <w:r w:rsidRPr="0092117E">
        <w:rPr>
          <w:lang w:val="en-US"/>
        </w:rPr>
        <w:t>Dialektologisches</w:t>
      </w:r>
      <w:proofErr w:type="spellEnd"/>
      <w:r w:rsidRPr="0092117E">
        <w:rPr>
          <w:lang w:val="en-US"/>
        </w:rPr>
        <w:t xml:space="preserve"> und </w:t>
      </w:r>
      <w:proofErr w:type="spellStart"/>
      <w:r w:rsidRPr="0092117E">
        <w:rPr>
          <w:lang w:val="en-US"/>
        </w:rPr>
        <w:t>etymologisches</w:t>
      </w:r>
      <w:proofErr w:type="spellEnd"/>
      <w:r w:rsidRPr="0092117E">
        <w:rPr>
          <w:lang w:val="en-US"/>
        </w:rPr>
        <w:t xml:space="preserve"> </w:t>
      </w:r>
      <w:proofErr w:type="spellStart"/>
      <w:r w:rsidRPr="0092117E">
        <w:rPr>
          <w:lang w:val="en-US"/>
        </w:rPr>
        <w:t>Wörterbuch</w:t>
      </w:r>
      <w:proofErr w:type="spellEnd"/>
      <w:r w:rsidRPr="0092117E">
        <w:rPr>
          <w:lang w:val="en-US"/>
        </w:rPr>
        <w:t xml:space="preserve"> der </w:t>
      </w:r>
      <w:proofErr w:type="spellStart"/>
      <w:r w:rsidRPr="0092117E">
        <w:rPr>
          <w:lang w:val="en-US"/>
        </w:rPr>
        <w:t>ostjakischen</w:t>
      </w:r>
      <w:proofErr w:type="spellEnd"/>
      <w:r w:rsidRPr="0092117E">
        <w:rPr>
          <w:lang w:val="en-US"/>
        </w:rPr>
        <w:t xml:space="preserve"> </w:t>
      </w:r>
      <w:proofErr w:type="spellStart"/>
      <w:r w:rsidRPr="0092117E">
        <w:rPr>
          <w:lang w:val="en-US"/>
        </w:rPr>
        <w:t>Sprache</w:t>
      </w:r>
      <w:proofErr w:type="spellEnd"/>
      <w:r w:rsidRPr="0092117E">
        <w:rPr>
          <w:lang w:val="en-US"/>
        </w:rPr>
        <w:t xml:space="preserve">. </w:t>
      </w:r>
      <w:proofErr w:type="spellStart"/>
      <w:r w:rsidRPr="002C303C">
        <w:rPr>
          <w:lang w:val="en-US"/>
        </w:rPr>
        <w:t>Lfg</w:t>
      </w:r>
      <w:proofErr w:type="spellEnd"/>
      <w:r w:rsidRPr="002C303C">
        <w:rPr>
          <w:lang w:val="en-US"/>
        </w:rPr>
        <w:t>. 1-15. Berlin: Akademie Verlag.</w:t>
      </w:r>
    </w:p>
    <w:p w:rsidR="003D1FC9" w:rsidRPr="006D3300" w:rsidRDefault="003D1FC9" w:rsidP="003D1FC9">
      <w:pPr>
        <w:pStyle w:val="NormalMaiTimesNewRoman"/>
        <w:rPr>
          <w:lang w:val="de-DE"/>
        </w:rPr>
      </w:pPr>
      <w:r w:rsidRPr="006D3300">
        <w:rPr>
          <w:lang w:val="de-DE"/>
        </w:rPr>
        <w:t>Stephens, Alexander M.</w:t>
      </w:r>
    </w:p>
    <w:p w:rsidR="003D1FC9" w:rsidRPr="006D3300" w:rsidRDefault="003D1FC9" w:rsidP="003D1FC9">
      <w:pPr>
        <w:pStyle w:val="StyleNormalYurTimesNewRoman2"/>
      </w:pPr>
      <w:r w:rsidRPr="006D3300">
        <w:t xml:space="preserve">1888      "Legend of the Snake Order of the </w:t>
      </w:r>
      <w:proofErr w:type="spellStart"/>
      <w:r w:rsidRPr="006D3300">
        <w:t>Moquis</w:t>
      </w:r>
      <w:proofErr w:type="spellEnd"/>
      <w:r w:rsidRPr="006D3300">
        <w:t>, as told by outsiders". Journal of American Folklore 1:109-114.</w:t>
      </w:r>
    </w:p>
    <w:p w:rsidR="003D1FC9" w:rsidRPr="006D3300" w:rsidRDefault="003D1FC9" w:rsidP="003D1FC9">
      <w:pPr>
        <w:pStyle w:val="StyleNormalYurTimesNewRoman2"/>
      </w:pPr>
      <w:r w:rsidRPr="006D3300">
        <w:t>1929      "Hopi tales". Journal of American Folklore 42:1-72.</w:t>
      </w:r>
    </w:p>
    <w:p w:rsidR="003D1FC9" w:rsidRPr="006D3300" w:rsidRDefault="003D1FC9" w:rsidP="003D1FC9">
      <w:pPr>
        <w:pStyle w:val="StyleNormalYurTimesNewRoman2"/>
      </w:pPr>
      <w:r w:rsidRPr="006D3300">
        <w:t>1930      "Navajo origin legend". Journal of American Folklore 43(167):88-104.</w:t>
      </w:r>
    </w:p>
    <w:p w:rsidR="00460837" w:rsidRPr="00B21A94" w:rsidRDefault="00460837" w:rsidP="00460837">
      <w:pPr>
        <w:pStyle w:val="NormalMai"/>
      </w:pPr>
      <w:r w:rsidRPr="00B21A94">
        <w:t>Stephens, John Lloyd</w:t>
      </w:r>
    </w:p>
    <w:p w:rsidR="00460837" w:rsidRPr="00460837" w:rsidRDefault="00460837" w:rsidP="00460837">
      <w:pPr>
        <w:pStyle w:val="NormalYur1"/>
        <w:rPr>
          <w:lang w:val="en-US"/>
        </w:rPr>
      </w:pPr>
      <w:r w:rsidRPr="00460837">
        <w:rPr>
          <w:lang w:val="en-US"/>
        </w:rPr>
        <w:t>1841      Incidents of Travel in Central America, Chiapas and Yucatan. Vol. 2. New York. 474 p.</w:t>
      </w:r>
    </w:p>
    <w:p w:rsidR="003D1FC9" w:rsidRDefault="003D1FC9" w:rsidP="003D1FC9">
      <w:pPr>
        <w:pStyle w:val="NormalMai"/>
      </w:pPr>
      <w:proofErr w:type="spellStart"/>
      <w:r>
        <w:t>Sterly</w:t>
      </w:r>
      <w:proofErr w:type="spellEnd"/>
      <w:r>
        <w:t>, Joachim</w:t>
      </w:r>
    </w:p>
    <w:p w:rsidR="003D1FC9" w:rsidRPr="002C303C" w:rsidRDefault="003D1FC9" w:rsidP="003D1FC9">
      <w:pPr>
        <w:pStyle w:val="NormalYur1"/>
        <w:rPr>
          <w:lang w:val="en-US"/>
        </w:rPr>
      </w:pPr>
      <w:r w:rsidRPr="0031784E">
        <w:rPr>
          <w:lang w:val="en-US"/>
        </w:rPr>
        <w:t>1977      “</w:t>
      </w:r>
      <w:proofErr w:type="spellStart"/>
      <w:r w:rsidRPr="0031784E">
        <w:rPr>
          <w:lang w:val="en-US"/>
        </w:rPr>
        <w:t>Über</w:t>
      </w:r>
      <w:proofErr w:type="spellEnd"/>
      <w:r w:rsidRPr="0031784E">
        <w:rPr>
          <w:lang w:val="en-US"/>
        </w:rPr>
        <w:t xml:space="preserve"> den </w:t>
      </w:r>
      <w:proofErr w:type="spellStart"/>
      <w:r w:rsidRPr="0031784E">
        <w:rPr>
          <w:i/>
          <w:lang w:val="en-US"/>
        </w:rPr>
        <w:t>gerua</w:t>
      </w:r>
      <w:proofErr w:type="spellEnd"/>
      <w:r w:rsidRPr="0031784E">
        <w:rPr>
          <w:lang w:val="en-US"/>
        </w:rPr>
        <w:t xml:space="preserve">-Kult </w:t>
      </w:r>
      <w:proofErr w:type="spellStart"/>
      <w:r w:rsidRPr="0031784E">
        <w:rPr>
          <w:lang w:val="en-US"/>
        </w:rPr>
        <w:t>im</w:t>
      </w:r>
      <w:proofErr w:type="spellEnd"/>
      <w:r w:rsidRPr="0031784E">
        <w:rPr>
          <w:lang w:val="en-US"/>
        </w:rPr>
        <w:t xml:space="preserve"> </w:t>
      </w:r>
      <w:proofErr w:type="spellStart"/>
      <w:r w:rsidRPr="0031784E">
        <w:rPr>
          <w:lang w:val="en-US"/>
        </w:rPr>
        <w:t>Zentralen</w:t>
      </w:r>
      <w:proofErr w:type="spellEnd"/>
      <w:r w:rsidRPr="0031784E">
        <w:rPr>
          <w:lang w:val="en-US"/>
        </w:rPr>
        <w:t xml:space="preserve"> </w:t>
      </w:r>
      <w:proofErr w:type="spellStart"/>
      <w:r w:rsidRPr="0031784E">
        <w:rPr>
          <w:lang w:val="en-US"/>
        </w:rPr>
        <w:t>Hochland</w:t>
      </w:r>
      <w:proofErr w:type="spellEnd"/>
      <w:r w:rsidRPr="0031784E">
        <w:rPr>
          <w:lang w:val="en-US"/>
        </w:rPr>
        <w:t xml:space="preserve"> von </w:t>
      </w:r>
      <w:proofErr w:type="spellStart"/>
      <w:r w:rsidRPr="0031784E">
        <w:rPr>
          <w:lang w:val="en-US"/>
        </w:rPr>
        <w:t>Neuguinea</w:t>
      </w:r>
      <w:proofErr w:type="spellEnd"/>
      <w:r w:rsidRPr="0031784E">
        <w:rPr>
          <w:lang w:val="en-US"/>
        </w:rPr>
        <w:t xml:space="preserve">”. </w:t>
      </w:r>
      <w:r w:rsidRPr="002C303C">
        <w:rPr>
          <w:lang w:val="en-US"/>
        </w:rPr>
        <w:t>Baessler-</w:t>
      </w:r>
      <w:proofErr w:type="spellStart"/>
      <w:r w:rsidRPr="002C303C">
        <w:rPr>
          <w:lang w:val="en-US"/>
        </w:rPr>
        <w:t>Archiv</w:t>
      </w:r>
      <w:proofErr w:type="spellEnd"/>
      <w:r w:rsidRPr="002C303C">
        <w:rPr>
          <w:lang w:val="en-US"/>
        </w:rPr>
        <w:t xml:space="preserve"> 25(1):1-82.</w:t>
      </w:r>
    </w:p>
    <w:p w:rsidR="003D1FC9" w:rsidRPr="006D3300" w:rsidRDefault="003D1FC9" w:rsidP="003D1FC9">
      <w:pPr>
        <w:pStyle w:val="NormalMaiTimesNewRoman"/>
      </w:pPr>
      <w:r w:rsidRPr="006D3300">
        <w:t>Stern, Bernhard J.</w:t>
      </w:r>
    </w:p>
    <w:p w:rsidR="003D1FC9" w:rsidRPr="006D3300" w:rsidRDefault="003D1FC9" w:rsidP="003D1FC9">
      <w:pPr>
        <w:pStyle w:val="StyleNormalYurTimesNewRoman2"/>
      </w:pPr>
      <w:r w:rsidRPr="006D3300">
        <w:t>1934      Lummi Indians of Northwest Washington. New York. 127 p. Columbia University Contributions to Anthropology 17.</w:t>
      </w:r>
    </w:p>
    <w:p w:rsidR="003D1FC9" w:rsidRPr="00B21A94" w:rsidRDefault="003D1FC9" w:rsidP="003D1FC9">
      <w:pPr>
        <w:pStyle w:val="NormalMai"/>
      </w:pPr>
      <w:r w:rsidRPr="00B21A94">
        <w:t>Stevens, E</w:t>
      </w:r>
      <w:r>
        <w:t xml:space="preserve">thel </w:t>
      </w:r>
      <w:r w:rsidRPr="00B21A94">
        <w:t>S</w:t>
      </w:r>
      <w:r>
        <w:t>tefana</w:t>
      </w:r>
    </w:p>
    <w:p w:rsidR="003D1FC9" w:rsidRPr="002C303C" w:rsidRDefault="003D1FC9" w:rsidP="003D1FC9">
      <w:pPr>
        <w:pStyle w:val="NormalYur1"/>
        <w:rPr>
          <w:lang w:val="en-US"/>
        </w:rPr>
      </w:pPr>
      <w:r w:rsidRPr="00967557">
        <w:rPr>
          <w:lang w:val="en-US"/>
        </w:rPr>
        <w:lastRenderedPageBreak/>
        <w:t xml:space="preserve">2006      Folktales of Iraq. </w:t>
      </w:r>
      <w:r w:rsidRPr="00410A47">
        <w:rPr>
          <w:lang w:val="en-US"/>
        </w:rPr>
        <w:t>Edite</w:t>
      </w:r>
      <w:r>
        <w:rPr>
          <w:lang w:val="en-US"/>
        </w:rPr>
        <w:t>d</w:t>
      </w:r>
      <w:r w:rsidRPr="00410A47">
        <w:rPr>
          <w:lang w:val="en-US"/>
        </w:rPr>
        <w:t xml:space="preserve"> and translated by E.S. Stevens. </w:t>
      </w:r>
      <w:r w:rsidRPr="002C303C">
        <w:rPr>
          <w:lang w:val="en-US"/>
        </w:rPr>
        <w:t>(Originally published in 1931 by Oxford University Press, London). Mineola, N.Y.: Dover Publications. 303 p.</w:t>
      </w:r>
    </w:p>
    <w:p w:rsidR="003D1FC9" w:rsidRPr="006D3300" w:rsidRDefault="003D1FC9" w:rsidP="003D1FC9">
      <w:pPr>
        <w:pStyle w:val="NormalMaiTimesNewRoman"/>
      </w:pPr>
      <w:r w:rsidRPr="006D3300">
        <w:t>Stevenson, James</w:t>
      </w:r>
    </w:p>
    <w:p w:rsidR="003D1FC9" w:rsidRPr="006D3300" w:rsidRDefault="003D1FC9" w:rsidP="003D1FC9">
      <w:pPr>
        <w:pStyle w:val="StyleNormalYurTimesNewRoman2"/>
      </w:pPr>
      <w:r w:rsidRPr="006D3300">
        <w:t xml:space="preserve">1891      "Ceremonial of </w:t>
      </w:r>
      <w:proofErr w:type="spellStart"/>
      <w:r w:rsidRPr="006D3300">
        <w:t>Hasjelti</w:t>
      </w:r>
      <w:proofErr w:type="spellEnd"/>
      <w:r w:rsidRPr="006D3300">
        <w:t xml:space="preserve"> </w:t>
      </w:r>
      <w:proofErr w:type="spellStart"/>
      <w:r w:rsidRPr="006D3300">
        <w:t>Dailjis</w:t>
      </w:r>
      <w:proofErr w:type="spellEnd"/>
      <w:r w:rsidRPr="006D3300">
        <w:t xml:space="preserve"> and mythical sand painting of the Navajo Indians. Eighth Annual Report of the Bureau of Ethnology to the Secretary of the Smithsonian Institution (1886-1887):235-285. </w:t>
      </w:r>
      <w:smartTag w:uri="urn:schemas-microsoft-com:office:smarttags" w:element="place">
        <w:smartTag w:uri="urn:schemas-microsoft-com:office:smarttags" w:element="City">
          <w:r w:rsidRPr="006D3300">
            <w:t>Washington</w:t>
          </w:r>
        </w:smartTag>
        <w:r w:rsidRPr="006D3300">
          <w:t xml:space="preserve"> </w:t>
        </w:r>
        <w:smartTag w:uri="urn:schemas-microsoft-com:office:smarttags" w:element="State">
          <w:r w:rsidRPr="006D3300">
            <w:t>D.C.</w:t>
          </w:r>
        </w:smartTag>
      </w:smartTag>
    </w:p>
    <w:p w:rsidR="003D1FC9" w:rsidRPr="006D3300" w:rsidRDefault="003D1FC9" w:rsidP="003D1FC9">
      <w:pPr>
        <w:pStyle w:val="NormalMaiTimesNewRoman"/>
      </w:pPr>
      <w:r w:rsidRPr="006D3300">
        <w:t>Stevenson, Matilda Coxe</w:t>
      </w:r>
    </w:p>
    <w:p w:rsidR="003D1FC9" w:rsidRPr="006D3300" w:rsidRDefault="003D1FC9" w:rsidP="003D1FC9">
      <w:pPr>
        <w:pStyle w:val="StyleNormalYurTimesNewRoman2"/>
      </w:pPr>
      <w:r w:rsidRPr="006D3300">
        <w:t xml:space="preserve">1894      "The Sia". 11th Annual Report of the Bureau of Ethnology to the Secretary of the Smithsonian Institution (1889-1890):3-157. </w:t>
      </w:r>
      <w:smartTag w:uri="urn:schemas-microsoft-com:office:smarttags" w:element="place">
        <w:smartTag w:uri="urn:schemas-microsoft-com:office:smarttags" w:element="City">
          <w:r w:rsidRPr="006D3300">
            <w:t>Washington</w:t>
          </w:r>
        </w:smartTag>
        <w:r w:rsidRPr="006D3300">
          <w:t xml:space="preserve"> </w:t>
        </w:r>
        <w:smartTag w:uri="urn:schemas-microsoft-com:office:smarttags" w:element="State">
          <w:r w:rsidRPr="006D3300">
            <w:t>D.C.</w:t>
          </w:r>
        </w:smartTag>
      </w:smartTag>
    </w:p>
    <w:p w:rsidR="003D1FC9" w:rsidRPr="006D3300" w:rsidRDefault="003D1FC9" w:rsidP="003D1FC9">
      <w:pPr>
        <w:pStyle w:val="StyleNormalYurTimesNewRoman2"/>
      </w:pPr>
      <w:r w:rsidRPr="006D3300">
        <w:t xml:space="preserve">1904      "The </w:t>
      </w:r>
      <w:proofErr w:type="spellStart"/>
      <w:r w:rsidRPr="006D3300">
        <w:t>Zuñi</w:t>
      </w:r>
      <w:proofErr w:type="spellEnd"/>
      <w:r w:rsidRPr="006D3300">
        <w:t xml:space="preserve"> Indians: their mythology, esoteric fraternities, and ceremonies". 23th Annual Report of the Bureau of Ethnology to the Secretary of the Smithsonian Institution (1901-1902): 13-634. </w:t>
      </w:r>
      <w:smartTag w:uri="urn:schemas-microsoft-com:office:smarttags" w:element="place">
        <w:smartTag w:uri="urn:schemas-microsoft-com:office:smarttags" w:element="City">
          <w:r w:rsidRPr="006D3300">
            <w:t>Washington</w:t>
          </w:r>
        </w:smartTag>
        <w:r w:rsidRPr="006D3300">
          <w:t xml:space="preserve"> </w:t>
        </w:r>
        <w:smartTag w:uri="urn:schemas-microsoft-com:office:smarttags" w:element="State">
          <w:r w:rsidRPr="006D3300">
            <w:t>D.C.</w:t>
          </w:r>
        </w:smartTag>
      </w:smartTag>
    </w:p>
    <w:p w:rsidR="00A94D2B" w:rsidRPr="00B21A94" w:rsidRDefault="00A94D2B" w:rsidP="00A94D2B">
      <w:pPr>
        <w:pStyle w:val="NormalMai"/>
      </w:pPr>
      <w:r w:rsidRPr="00B21A94">
        <w:t>Steward, Julian Haynes</w:t>
      </w:r>
    </w:p>
    <w:p w:rsidR="00A94D2B" w:rsidRPr="00A94D2B" w:rsidRDefault="00A94D2B" w:rsidP="00A94D2B">
      <w:pPr>
        <w:pStyle w:val="NormalYur1"/>
        <w:rPr>
          <w:lang w:val="en-US"/>
        </w:rPr>
      </w:pPr>
      <w:r w:rsidRPr="00A94D2B">
        <w:rPr>
          <w:lang w:val="en-US"/>
        </w:rPr>
        <w:t>1936      "Myths of the Owens Valley Paiute". University of California Publications in American Archaeology and Ethnology 34(5):355-439.</w:t>
      </w:r>
    </w:p>
    <w:p w:rsidR="00A94D2B" w:rsidRPr="00D63290" w:rsidRDefault="00A94D2B" w:rsidP="00A94D2B">
      <w:pPr>
        <w:pStyle w:val="NormalYur1"/>
        <w:rPr>
          <w:lang w:val="en-US"/>
        </w:rPr>
      </w:pPr>
      <w:r w:rsidRPr="00A94D2B">
        <w:rPr>
          <w:lang w:val="en-US"/>
        </w:rPr>
        <w:t xml:space="preserve">1941      «Culture element distributions: XIII. Nevada Shoshone”. </w:t>
      </w:r>
      <w:r w:rsidRPr="00D63290">
        <w:rPr>
          <w:lang w:val="en-US"/>
        </w:rPr>
        <w:t>University of California Anthropological Records 4(2):209-359.</w:t>
      </w:r>
    </w:p>
    <w:p w:rsidR="00A94D2B" w:rsidRPr="00A94D2B" w:rsidRDefault="00A94D2B" w:rsidP="00A94D2B">
      <w:pPr>
        <w:pStyle w:val="NormalYur1"/>
        <w:rPr>
          <w:lang w:val="en-US"/>
        </w:rPr>
      </w:pPr>
      <w:r w:rsidRPr="00A94D2B">
        <w:rPr>
          <w:lang w:val="en-US"/>
        </w:rPr>
        <w:t>1943a     "Some Western Shoshoni myths". Smithsonian Institution, Bureau of American Ethnology, Bull. 136, no.31:249-299. Washington D.C.</w:t>
      </w:r>
    </w:p>
    <w:p w:rsidR="00A94D2B" w:rsidRPr="00A94D2B" w:rsidRDefault="00A94D2B" w:rsidP="00A94D2B">
      <w:pPr>
        <w:pStyle w:val="NormalYur1"/>
        <w:rPr>
          <w:lang w:val="en-US"/>
        </w:rPr>
      </w:pPr>
      <w:r w:rsidRPr="00A94D2B">
        <w:rPr>
          <w:lang w:val="en-US"/>
        </w:rPr>
        <w:t xml:space="preserve">1943b     «Culture element distributions: XXIII. Northern and </w:t>
      </w:r>
      <w:proofErr w:type="spellStart"/>
      <w:r w:rsidRPr="00A94D2B">
        <w:rPr>
          <w:lang w:val="en-US"/>
        </w:rPr>
        <w:t>Gosiute</w:t>
      </w:r>
      <w:proofErr w:type="spellEnd"/>
      <w:r w:rsidRPr="00A94D2B">
        <w:rPr>
          <w:lang w:val="en-US"/>
        </w:rPr>
        <w:t xml:space="preserve"> Shoshoni”. University of California Anthropological Records 8(3):263-392.</w:t>
      </w:r>
    </w:p>
    <w:p w:rsidR="00A94D2B" w:rsidRPr="00B21A94" w:rsidRDefault="00A94D2B" w:rsidP="00A94D2B">
      <w:pPr>
        <w:pStyle w:val="NormalMai"/>
      </w:pPr>
      <w:r>
        <w:t>Stewart, George</w:t>
      </w:r>
      <w:r w:rsidRPr="00B21A94">
        <w:t xml:space="preserve"> W.</w:t>
      </w:r>
    </w:p>
    <w:p w:rsidR="00A94D2B" w:rsidRPr="00A94D2B" w:rsidRDefault="00A94D2B" w:rsidP="00A94D2B">
      <w:pPr>
        <w:pStyle w:val="NormalYur1"/>
        <w:rPr>
          <w:lang w:val="en-US"/>
        </w:rPr>
      </w:pPr>
      <w:r w:rsidRPr="00A94D2B">
        <w:rPr>
          <w:lang w:val="en-US"/>
        </w:rPr>
        <w:t>1906      "Yokuts creation myth". Journal of American Folklore 19(75):322.</w:t>
      </w:r>
    </w:p>
    <w:p w:rsidR="00A94D2B" w:rsidRPr="00A94D2B" w:rsidRDefault="00A94D2B" w:rsidP="00A94D2B">
      <w:pPr>
        <w:pStyle w:val="NormalYur1"/>
        <w:rPr>
          <w:lang w:val="en-US"/>
        </w:rPr>
      </w:pPr>
      <w:r w:rsidRPr="00A94D2B">
        <w:rPr>
          <w:lang w:val="en-US"/>
        </w:rPr>
        <w:t>1908      "Two Yokuts traditions". Journal of American Folklore 21:237-239.</w:t>
      </w:r>
    </w:p>
    <w:p w:rsidR="00A94D2B" w:rsidRPr="00D925FD" w:rsidRDefault="00A94D2B" w:rsidP="00A94D2B">
      <w:pPr>
        <w:pStyle w:val="NormalMai"/>
      </w:pPr>
      <w:r w:rsidRPr="00D925FD">
        <w:t>Stewart, Hilary</w:t>
      </w:r>
    </w:p>
    <w:p w:rsidR="00A94D2B" w:rsidRPr="00A94D2B" w:rsidRDefault="00A94D2B" w:rsidP="00A94D2B">
      <w:pPr>
        <w:pStyle w:val="NormalYur1"/>
        <w:rPr>
          <w:lang w:val="en-US"/>
        </w:rPr>
      </w:pPr>
      <w:r w:rsidRPr="00A94D2B">
        <w:rPr>
          <w:lang w:val="en-US"/>
        </w:rPr>
        <w:t>1979      Looking at Indian Art of the Northwest Coast. Seattle &amp; London: University of Washington Press. 111 p.</w:t>
      </w:r>
    </w:p>
    <w:p w:rsidR="00A94D2B" w:rsidRPr="00A94D2B" w:rsidRDefault="00A94D2B" w:rsidP="00A94D2B">
      <w:pPr>
        <w:pStyle w:val="NormalMai2"/>
        <w:rPr>
          <w:lang w:val="en-US"/>
        </w:rPr>
      </w:pPr>
      <w:r w:rsidRPr="00A94D2B">
        <w:rPr>
          <w:lang w:val="en-US"/>
        </w:rPr>
        <w:t>Stewart, J.A.</w:t>
      </w:r>
    </w:p>
    <w:p w:rsidR="004B6018" w:rsidRPr="003E0B62" w:rsidRDefault="004B6018" w:rsidP="004B6018">
      <w:pPr>
        <w:pStyle w:val="NormalYur1"/>
        <w:rPr>
          <w:lang w:val="en-US"/>
        </w:rPr>
      </w:pPr>
      <w:r w:rsidRPr="003E0B62">
        <w:rPr>
          <w:lang w:val="en-US"/>
        </w:rPr>
        <w:t>1913</w:t>
      </w:r>
      <w:r w:rsidRPr="004B6018">
        <w:rPr>
          <w:lang w:val="en-US"/>
        </w:rPr>
        <w:t xml:space="preserve">      </w:t>
      </w:r>
      <w:r w:rsidRPr="003E0B62">
        <w:rPr>
          <w:lang w:val="en-US"/>
        </w:rPr>
        <w:t>«</w:t>
      </w:r>
      <w:proofErr w:type="spellStart"/>
      <w:r w:rsidRPr="004B6018">
        <w:rPr>
          <w:lang w:val="en-US"/>
        </w:rPr>
        <w:t>Talaing</w:t>
      </w:r>
      <w:proofErr w:type="spellEnd"/>
      <w:r w:rsidRPr="004B6018">
        <w:rPr>
          <w:lang w:val="en-US"/>
        </w:rPr>
        <w:t xml:space="preserve"> folklore</w:t>
      </w:r>
      <w:r w:rsidRPr="003E0B62">
        <w:rPr>
          <w:lang w:val="en-US"/>
        </w:rPr>
        <w:t>».</w:t>
      </w:r>
      <w:r w:rsidRPr="004B6018">
        <w:rPr>
          <w:lang w:val="en-US"/>
        </w:rPr>
        <w:t xml:space="preserve"> Journal of the Burma Research Society </w:t>
      </w:r>
      <w:r w:rsidRPr="003E0B62">
        <w:rPr>
          <w:lang w:val="en-US"/>
        </w:rPr>
        <w:t>3</w:t>
      </w:r>
      <w:r w:rsidRPr="004B6018">
        <w:rPr>
          <w:lang w:val="en-US"/>
        </w:rPr>
        <w:t xml:space="preserve">: 54-64, </w:t>
      </w:r>
      <w:r w:rsidRPr="003E0B62">
        <w:rPr>
          <w:lang w:val="en-US"/>
        </w:rPr>
        <w:t>170-182</w:t>
      </w:r>
      <w:r w:rsidRPr="004B6018">
        <w:rPr>
          <w:lang w:val="en-US"/>
        </w:rPr>
        <w:t>.</w:t>
      </w:r>
    </w:p>
    <w:p w:rsidR="004B6018" w:rsidRPr="003E0B62" w:rsidRDefault="004B6018" w:rsidP="004B6018">
      <w:pPr>
        <w:pStyle w:val="NormalYur1"/>
        <w:rPr>
          <w:lang w:val="en-US"/>
        </w:rPr>
      </w:pPr>
      <w:r w:rsidRPr="003E0B62">
        <w:rPr>
          <w:lang w:val="en-US"/>
        </w:rPr>
        <w:t xml:space="preserve">1914  </w:t>
      </w:r>
      <w:r w:rsidRPr="004B6018">
        <w:rPr>
          <w:lang w:val="en-US"/>
        </w:rPr>
        <w:t xml:space="preserve">    </w:t>
      </w:r>
      <w:r w:rsidRPr="003E0B62">
        <w:rPr>
          <w:lang w:val="en-US"/>
        </w:rPr>
        <w:t>«</w:t>
      </w:r>
      <w:proofErr w:type="spellStart"/>
      <w:r w:rsidRPr="004B6018">
        <w:rPr>
          <w:lang w:val="en-US"/>
        </w:rPr>
        <w:t>Talaing</w:t>
      </w:r>
      <w:proofErr w:type="spellEnd"/>
      <w:r w:rsidRPr="004B6018">
        <w:rPr>
          <w:lang w:val="en-US"/>
        </w:rPr>
        <w:t xml:space="preserve"> folklore</w:t>
      </w:r>
      <w:r w:rsidRPr="003E0B62">
        <w:rPr>
          <w:lang w:val="en-US"/>
        </w:rPr>
        <w:t>».</w:t>
      </w:r>
      <w:r w:rsidRPr="004B6018">
        <w:rPr>
          <w:lang w:val="en-US"/>
        </w:rPr>
        <w:t xml:space="preserve"> Journal of the Burma Research Society </w:t>
      </w:r>
      <w:r w:rsidRPr="003E0B62">
        <w:rPr>
          <w:lang w:val="en-US"/>
        </w:rPr>
        <w:t>4</w:t>
      </w:r>
      <w:r w:rsidRPr="004B6018">
        <w:rPr>
          <w:lang w:val="en-US"/>
        </w:rPr>
        <w:t xml:space="preserve">: </w:t>
      </w:r>
      <w:r w:rsidRPr="003E0B62">
        <w:rPr>
          <w:lang w:val="en-US"/>
        </w:rPr>
        <w:t>49-52</w:t>
      </w:r>
      <w:r w:rsidRPr="004B6018">
        <w:rPr>
          <w:lang w:val="en-US"/>
        </w:rPr>
        <w:t>.</w:t>
      </w:r>
    </w:p>
    <w:p w:rsidR="00A94D2B" w:rsidRPr="00D925FD" w:rsidRDefault="00A94D2B" w:rsidP="00A94D2B">
      <w:pPr>
        <w:pStyle w:val="NormalYur1"/>
        <w:rPr>
          <w:lang w:val="en-US"/>
        </w:rPr>
      </w:pPr>
      <w:r w:rsidRPr="00A94D2B">
        <w:rPr>
          <w:lang w:val="en-US"/>
        </w:rPr>
        <w:t xml:space="preserve">1915      </w:t>
      </w:r>
      <w:r w:rsidRPr="00D925FD">
        <w:rPr>
          <w:lang w:val="en-US"/>
        </w:rPr>
        <w:t>«</w:t>
      </w:r>
      <w:r w:rsidRPr="00A94D2B">
        <w:rPr>
          <w:lang w:val="en-US"/>
        </w:rPr>
        <w:t>Mon and Munda folklore</w:t>
      </w:r>
      <w:r w:rsidRPr="00D925FD">
        <w:rPr>
          <w:lang w:val="en-US"/>
        </w:rPr>
        <w:t xml:space="preserve">». </w:t>
      </w:r>
      <w:r w:rsidRPr="00A94D2B">
        <w:rPr>
          <w:lang w:val="en-US"/>
        </w:rPr>
        <w:t>Journal of the Burma Research Society 5: 162-154.</w:t>
      </w:r>
    </w:p>
    <w:p w:rsidR="00A94D2B" w:rsidRPr="00B21A94" w:rsidRDefault="00A94D2B" w:rsidP="00A94D2B">
      <w:pPr>
        <w:pStyle w:val="NormalMai"/>
      </w:pPr>
      <w:r w:rsidRPr="00B21A94">
        <w:t>Stewart, Omer C.</w:t>
      </w:r>
    </w:p>
    <w:p w:rsidR="00A94D2B" w:rsidRPr="00A94D2B" w:rsidRDefault="00A94D2B" w:rsidP="00A94D2B">
      <w:pPr>
        <w:pStyle w:val="NormalYur1"/>
        <w:rPr>
          <w:lang w:val="en-US"/>
        </w:rPr>
      </w:pPr>
      <w:r w:rsidRPr="00A94D2B">
        <w:rPr>
          <w:lang w:val="en-US"/>
        </w:rPr>
        <w:t>1941      «Culture element distributions: XIV. Northern Paiute”. University of California Anthropological Records 4(3):361-446.</w:t>
      </w:r>
    </w:p>
    <w:p w:rsidR="00A94D2B" w:rsidRPr="00A94D2B" w:rsidRDefault="00A94D2B" w:rsidP="00A94D2B">
      <w:pPr>
        <w:pStyle w:val="NormalYur1"/>
        <w:rPr>
          <w:lang w:val="en-US"/>
        </w:rPr>
      </w:pPr>
      <w:r w:rsidRPr="00A94D2B">
        <w:rPr>
          <w:lang w:val="en-US"/>
        </w:rPr>
        <w:t>1942      «Culture element distributions: XVIII. Ute - Southern Paiute”. University of California Anthropological Records 6(4):231-356.</w:t>
      </w:r>
    </w:p>
    <w:p w:rsidR="00E04CE4" w:rsidRDefault="00E04CE4" w:rsidP="00E04CE4">
      <w:pPr>
        <w:pStyle w:val="NormalMai"/>
      </w:pPr>
      <w:r>
        <w:t>Stier, Christoph Gottlieb</w:t>
      </w:r>
    </w:p>
    <w:p w:rsidR="00E04CE4" w:rsidRPr="00E04CE4" w:rsidRDefault="00E04CE4" w:rsidP="00E04CE4">
      <w:pPr>
        <w:pStyle w:val="NormalYur1"/>
        <w:rPr>
          <w:lang w:val="en-US"/>
        </w:rPr>
      </w:pPr>
      <w:r w:rsidRPr="00E04CE4">
        <w:rPr>
          <w:lang w:val="en-US"/>
        </w:rPr>
        <w:t xml:space="preserve">1850      </w:t>
      </w:r>
      <w:proofErr w:type="spellStart"/>
      <w:r w:rsidRPr="00E04CE4">
        <w:rPr>
          <w:shd w:val="clear" w:color="auto" w:fill="FFFFFF"/>
          <w:lang w:val="en-US"/>
        </w:rPr>
        <w:t>Ungarische</w:t>
      </w:r>
      <w:proofErr w:type="spellEnd"/>
      <w:r w:rsidRPr="00E04CE4">
        <w:rPr>
          <w:shd w:val="clear" w:color="auto" w:fill="FFFFFF"/>
          <w:lang w:val="en-US"/>
        </w:rPr>
        <w:t xml:space="preserve"> Sagen und Märchen. Berlin: Ferdinand </w:t>
      </w:r>
      <w:proofErr w:type="spellStart"/>
      <w:r w:rsidRPr="00E04CE4">
        <w:rPr>
          <w:shd w:val="clear" w:color="auto" w:fill="FFFFFF"/>
          <w:lang w:val="en-US"/>
        </w:rPr>
        <w:t>Dümmlers</w:t>
      </w:r>
      <w:proofErr w:type="spellEnd"/>
      <w:r w:rsidRPr="00E04CE4">
        <w:rPr>
          <w:shd w:val="clear" w:color="auto" w:fill="FFFFFF"/>
          <w:lang w:val="en-US"/>
        </w:rPr>
        <w:t xml:space="preserve"> Buchhandlung. 146 S.</w:t>
      </w:r>
    </w:p>
    <w:p w:rsidR="003D1FC9" w:rsidRDefault="003D1FC9" w:rsidP="003D1FC9">
      <w:pPr>
        <w:pStyle w:val="NormalMaiTimesNewRoman"/>
      </w:pPr>
      <w:proofErr w:type="spellStart"/>
      <w:r>
        <w:t>Stiglmayr</w:t>
      </w:r>
      <w:proofErr w:type="spellEnd"/>
      <w:r>
        <w:t>, Engelbert</w:t>
      </w:r>
    </w:p>
    <w:p w:rsidR="003D1FC9" w:rsidRDefault="003D1FC9" w:rsidP="003D1FC9">
      <w:pPr>
        <w:pStyle w:val="StyleNormalYurTimesNewRoman0"/>
      </w:pPr>
      <w:r>
        <w:t>1970      “The Barela-</w:t>
      </w:r>
      <w:proofErr w:type="spellStart"/>
      <w:r>
        <w:t>Bhilala</w:t>
      </w:r>
      <w:proofErr w:type="spellEnd"/>
      <w:r>
        <w:t xml:space="preserve"> and Their Songs of Creation”. Acta </w:t>
      </w:r>
      <w:proofErr w:type="spellStart"/>
      <w:r>
        <w:t>ethnologica</w:t>
      </w:r>
      <w:proofErr w:type="spellEnd"/>
      <w:r>
        <w:t xml:space="preserve"> et </w:t>
      </w:r>
      <w:proofErr w:type="spellStart"/>
      <w:r>
        <w:t>linguistica</w:t>
      </w:r>
      <w:proofErr w:type="spellEnd"/>
      <w:r>
        <w:t xml:space="preserve"> 20: 9-218.</w:t>
      </w:r>
    </w:p>
    <w:p w:rsidR="003D1FC9" w:rsidRPr="006D3300" w:rsidRDefault="003D1FC9" w:rsidP="003D1FC9">
      <w:pPr>
        <w:pStyle w:val="NormalMaiTimesNewRoman"/>
      </w:pPr>
      <w:r w:rsidRPr="006D3300">
        <w:t>Stiles, Neville</w:t>
      </w:r>
    </w:p>
    <w:p w:rsidR="003D1FC9" w:rsidRPr="006D3300" w:rsidRDefault="003D1FC9" w:rsidP="003D1FC9">
      <w:pPr>
        <w:pStyle w:val="StyleNormalYurTimesNewRoman2"/>
      </w:pPr>
      <w:r w:rsidRPr="006D3300">
        <w:lastRenderedPageBreak/>
        <w:t>1984      "The man, the stag and the transforming woman: the Nahua view of animal survival". Latin American Indian Literatures 8(2):84-91.</w:t>
      </w:r>
    </w:p>
    <w:p w:rsidR="003D1FC9" w:rsidRPr="006D3300" w:rsidRDefault="003D1FC9" w:rsidP="003D1FC9">
      <w:pPr>
        <w:pStyle w:val="StyleNormalYurTimesNewRoman2"/>
      </w:pPr>
      <w:r w:rsidRPr="006D3300">
        <w:t xml:space="preserve">1985a     "The creation of the </w:t>
      </w:r>
      <w:proofErr w:type="spellStart"/>
      <w:r w:rsidRPr="006D3300">
        <w:t>Coxtecame</w:t>
      </w:r>
      <w:proofErr w:type="spellEnd"/>
      <w:r w:rsidRPr="006D3300">
        <w:t>, the discovery of corn, the rabbit and the moon and other Nahuatl folk narratives". Latin American Indian Literatures Journal 1(2):97-121.</w:t>
      </w:r>
    </w:p>
    <w:p w:rsidR="003D1FC9" w:rsidRPr="006D3300" w:rsidRDefault="003D1FC9" w:rsidP="003D1FC9">
      <w:pPr>
        <w:pStyle w:val="StyleNormalYurTimesNewRoman2"/>
      </w:pPr>
      <w:r w:rsidRPr="006D3300">
        <w:t xml:space="preserve">1985b     "El </w:t>
      </w:r>
      <w:proofErr w:type="spellStart"/>
      <w:r w:rsidRPr="006D3300">
        <w:t>diluvio</w:t>
      </w:r>
      <w:proofErr w:type="spellEnd"/>
      <w:r w:rsidRPr="006D3300">
        <w:t xml:space="preserve"> y </w:t>
      </w:r>
      <w:proofErr w:type="spellStart"/>
      <w:r w:rsidRPr="006D3300">
        <w:t>otros</w:t>
      </w:r>
      <w:proofErr w:type="spellEnd"/>
      <w:r w:rsidRPr="006D3300">
        <w:t xml:space="preserve"> </w:t>
      </w:r>
      <w:proofErr w:type="spellStart"/>
      <w:r w:rsidRPr="006D3300">
        <w:t>relatos</w:t>
      </w:r>
      <w:proofErr w:type="spellEnd"/>
      <w:r w:rsidRPr="006D3300">
        <w:t xml:space="preserve"> </w:t>
      </w:r>
      <w:proofErr w:type="spellStart"/>
      <w:r w:rsidRPr="006D3300">
        <w:t>nahuas</w:t>
      </w:r>
      <w:proofErr w:type="spellEnd"/>
      <w:r w:rsidRPr="006D3300">
        <w:t xml:space="preserve"> de </w:t>
      </w:r>
      <w:smartTag w:uri="urn:schemas-microsoft-com:office:smarttags" w:element="PersonName">
        <w:smartTagPr>
          <w:attr w:name="ProductID" w:val="la Huasteca Hidalquense"/>
        </w:smartTagPr>
        <w:r w:rsidRPr="006D3300">
          <w:t xml:space="preserve">la </w:t>
        </w:r>
        <w:proofErr w:type="spellStart"/>
        <w:r w:rsidRPr="006D3300">
          <w:t>Huasteca</w:t>
        </w:r>
        <w:proofErr w:type="spellEnd"/>
        <w:r w:rsidRPr="006D3300">
          <w:t xml:space="preserve"> </w:t>
        </w:r>
        <w:proofErr w:type="spellStart"/>
        <w:r w:rsidRPr="006D3300">
          <w:t>Hidalquense</w:t>
        </w:r>
      </w:smartTag>
      <w:proofErr w:type="spellEnd"/>
      <w:r w:rsidRPr="006D3300">
        <w:t xml:space="preserve">". </w:t>
      </w:r>
      <w:proofErr w:type="spellStart"/>
      <w:r w:rsidRPr="006D3300">
        <w:t>Tlalocan</w:t>
      </w:r>
      <w:proofErr w:type="spellEnd"/>
      <w:r w:rsidRPr="006D3300">
        <w:t xml:space="preserve"> 10:15-32.</w:t>
      </w:r>
    </w:p>
    <w:p w:rsidR="003D1FC9" w:rsidRDefault="003D1FC9" w:rsidP="003D1FC9">
      <w:pPr>
        <w:pStyle w:val="NormalMai"/>
      </w:pPr>
      <w:r>
        <w:t>Stimson, John Francis</w:t>
      </w:r>
    </w:p>
    <w:p w:rsidR="003D1FC9" w:rsidRDefault="003D1FC9" w:rsidP="003D1FC9">
      <w:pPr>
        <w:pStyle w:val="StyleNormalYurTimesNewRoman0"/>
      </w:pPr>
      <w:r>
        <w:t>1937      Tuamotuan Legends (Island of Anaa). Part I. The Demigods. Honolulu: Bernice P. Bishop Museum (Bernice P. Bishop Museum Bulletin 148). 147 p.</w:t>
      </w:r>
    </w:p>
    <w:p w:rsidR="003D1FC9" w:rsidRPr="006D3300" w:rsidRDefault="003D1FC9" w:rsidP="003D1FC9">
      <w:pPr>
        <w:pStyle w:val="NormalMaiTimesNewRoman"/>
      </w:pPr>
      <w:r w:rsidRPr="006D3300">
        <w:t>Stirling, Mattew Williams</w:t>
      </w:r>
    </w:p>
    <w:p w:rsidR="003D1FC9" w:rsidRPr="006D3300" w:rsidRDefault="003D1FC9" w:rsidP="003D1FC9">
      <w:pPr>
        <w:pStyle w:val="StyleNormalYurTimesNewRoman2"/>
      </w:pPr>
      <w:r w:rsidRPr="006D3300">
        <w:t>1938      Historical and Ethnographical Material on the Jivaro Indians. Smithsonian Institution, Bureau of American Ethnology. Bull. 117. Washington D.C.</w:t>
      </w:r>
      <w:r>
        <w:t xml:space="preserve"> 139 p.</w:t>
      </w:r>
    </w:p>
    <w:p w:rsidR="003D1FC9" w:rsidRPr="006D3300" w:rsidRDefault="003D1FC9" w:rsidP="003D1FC9">
      <w:pPr>
        <w:pStyle w:val="StyleNormalYurTimesNewRoman2"/>
      </w:pPr>
      <w:r w:rsidRPr="006D3300">
        <w:t>1942      Origin Myth of Acoma and Other Records. Smithsonian Institution, Bureau of American Ethnology. Bull. 135. Washington D.C. 123 p.</w:t>
      </w:r>
    </w:p>
    <w:p w:rsidR="003D1FC9" w:rsidRPr="006D3300" w:rsidRDefault="003D1FC9" w:rsidP="003D1FC9">
      <w:pPr>
        <w:pStyle w:val="NormalMaiTimesNewRoman"/>
      </w:pPr>
      <w:r w:rsidRPr="006D3300">
        <w:t>Stirn, Aglaja, &amp; Peter van Ham</w:t>
      </w:r>
    </w:p>
    <w:p w:rsidR="003D1FC9" w:rsidRPr="002C303C" w:rsidRDefault="003D1FC9" w:rsidP="003D1FC9">
      <w:pPr>
        <w:pStyle w:val="NormalYur1"/>
        <w:rPr>
          <w:lang w:val="en-US"/>
        </w:rPr>
      </w:pPr>
      <w:r w:rsidRPr="002C303C">
        <w:rPr>
          <w:lang w:val="en-US"/>
        </w:rPr>
        <w:t>2000      The seven sisters of India: tribal worlds between Tibet and Burma. Munich, London, New York: Prestel Verlag. 167 p.</w:t>
      </w:r>
    </w:p>
    <w:p w:rsidR="008D299D" w:rsidRDefault="008D299D" w:rsidP="003D1FC9">
      <w:pPr>
        <w:pStyle w:val="NormalMaiTimesNewRoman"/>
      </w:pPr>
      <w:r>
        <w:t>Stöber, August</w:t>
      </w:r>
    </w:p>
    <w:p w:rsidR="008D299D" w:rsidRPr="008D299D" w:rsidRDefault="008D299D" w:rsidP="008D299D">
      <w:pPr>
        <w:pStyle w:val="NormalYur1"/>
        <w:rPr>
          <w:lang w:val="en-US"/>
        </w:rPr>
      </w:pPr>
      <w:r>
        <w:rPr>
          <w:lang w:val="en-US"/>
        </w:rPr>
        <w:t xml:space="preserve">1851      Sagen des </w:t>
      </w:r>
      <w:proofErr w:type="spellStart"/>
      <w:r>
        <w:rPr>
          <w:lang w:val="en-US"/>
        </w:rPr>
        <w:t>Alsasses</w:t>
      </w:r>
      <w:proofErr w:type="spellEnd"/>
      <w:r>
        <w:rPr>
          <w:lang w:val="en-US"/>
        </w:rPr>
        <w:t>. St</w:t>
      </w:r>
      <w:r w:rsidR="002E1B28">
        <w:rPr>
          <w:lang w:val="en-US"/>
        </w:rPr>
        <w:t>.</w:t>
      </w:r>
      <w:r>
        <w:rPr>
          <w:lang w:val="en-US"/>
        </w:rPr>
        <w:t xml:space="preserve"> Gallen: Scheitlin &amp; </w:t>
      </w:r>
      <w:proofErr w:type="spellStart"/>
      <w:r>
        <w:rPr>
          <w:lang w:val="en-US"/>
        </w:rPr>
        <w:t>Zollikofer</w:t>
      </w:r>
      <w:proofErr w:type="spellEnd"/>
      <w:r>
        <w:rPr>
          <w:lang w:val="en-US"/>
        </w:rPr>
        <w:t>. 2</w:t>
      </w:r>
      <w:r w:rsidR="00135481">
        <w:rPr>
          <w:lang w:val="en-US"/>
        </w:rPr>
        <w:t>90</w:t>
      </w:r>
      <w:r>
        <w:rPr>
          <w:lang w:val="en-US"/>
        </w:rPr>
        <w:t xml:space="preserve"> S.</w:t>
      </w:r>
    </w:p>
    <w:p w:rsidR="003D1FC9" w:rsidRPr="006D3300" w:rsidRDefault="003D1FC9" w:rsidP="003D1FC9">
      <w:pPr>
        <w:pStyle w:val="NormalMaiTimesNewRoman"/>
      </w:pPr>
      <w:r w:rsidRPr="006D3300">
        <w:t>Stocker, Terry, Sarah Meltzoff &amp; Steve Armsey</w:t>
      </w:r>
    </w:p>
    <w:p w:rsidR="003D1FC9" w:rsidRPr="006D3300" w:rsidRDefault="003D1FC9" w:rsidP="003D1FC9">
      <w:pPr>
        <w:pStyle w:val="StyleNormalYurTimesNewRoman2"/>
      </w:pPr>
      <w:r w:rsidRPr="006D3300">
        <w:t>1980      "Crocodilians and Olmecs: further interpretations in Formative period iconography". American Antiquity 45(4):740-758.</w:t>
      </w:r>
    </w:p>
    <w:p w:rsidR="003D1FC9" w:rsidRDefault="003D1FC9" w:rsidP="003D1FC9">
      <w:pPr>
        <w:pStyle w:val="NormalMaiTimesNewRoman"/>
      </w:pPr>
      <w:r>
        <w:t>Stocks, C. de Beauvoir</w:t>
      </w:r>
    </w:p>
    <w:p w:rsidR="003D1FC9" w:rsidRPr="002C303C" w:rsidRDefault="003D1FC9" w:rsidP="003D1FC9">
      <w:pPr>
        <w:pStyle w:val="NormalYur1"/>
        <w:rPr>
          <w:lang w:val="en-US"/>
        </w:rPr>
      </w:pPr>
      <w:r w:rsidRPr="00D952E2">
        <w:rPr>
          <w:lang w:val="en-US"/>
        </w:rPr>
        <w:t>1925      "Folk-lore and Customs of the Lap-</w:t>
      </w:r>
      <w:proofErr w:type="spellStart"/>
      <w:r w:rsidRPr="00D952E2">
        <w:rPr>
          <w:lang w:val="en-US"/>
        </w:rPr>
        <w:t>chas</w:t>
      </w:r>
      <w:proofErr w:type="spellEnd"/>
      <w:r w:rsidRPr="00D952E2">
        <w:rPr>
          <w:lang w:val="en-US"/>
        </w:rPr>
        <w:t xml:space="preserve"> of </w:t>
      </w:r>
      <w:proofErr w:type="spellStart"/>
      <w:r w:rsidRPr="00D952E2">
        <w:rPr>
          <w:lang w:val="en-US"/>
        </w:rPr>
        <w:t>Sik</w:t>
      </w:r>
      <w:r>
        <w:rPr>
          <w:lang w:val="en-US"/>
        </w:rPr>
        <w:t>h</w:t>
      </w:r>
      <w:r w:rsidRPr="00D952E2">
        <w:rPr>
          <w:lang w:val="en-US"/>
        </w:rPr>
        <w:t>im</w:t>
      </w:r>
      <w:proofErr w:type="spellEnd"/>
      <w:r w:rsidRPr="00D952E2">
        <w:rPr>
          <w:lang w:val="en-US"/>
        </w:rPr>
        <w:t xml:space="preserve">". </w:t>
      </w:r>
      <w:r w:rsidRPr="002C303C">
        <w:rPr>
          <w:lang w:val="en-US"/>
        </w:rPr>
        <w:t>Journal and Proceedings of the Asiatic Society of Bengal 21: 325-505.</w:t>
      </w:r>
    </w:p>
    <w:p w:rsidR="003D1FC9" w:rsidRPr="006D3300" w:rsidRDefault="003D1FC9" w:rsidP="003D1FC9">
      <w:pPr>
        <w:pStyle w:val="NormalMaiTimesNewRoman"/>
      </w:pPr>
      <w:r w:rsidRPr="006D3300">
        <w:t>Stodart, D.R.</w:t>
      </w:r>
    </w:p>
    <w:p w:rsidR="003D1FC9" w:rsidRPr="006D3300" w:rsidRDefault="003D1FC9" w:rsidP="003D1FC9">
      <w:pPr>
        <w:pStyle w:val="StyleNormalYurTimesNewRoman2"/>
      </w:pPr>
      <w:r w:rsidRPr="006D3300">
        <w:t xml:space="preserve">1962      "Myth and ceremonial among the </w:t>
      </w:r>
      <w:proofErr w:type="spellStart"/>
      <w:r w:rsidRPr="006D3300">
        <w:t>Tunebo</w:t>
      </w:r>
      <w:proofErr w:type="spellEnd"/>
      <w:r w:rsidRPr="006D3300">
        <w:t xml:space="preserve"> Indians". Journal of American Folklore 75(296):147-152.</w:t>
      </w:r>
    </w:p>
    <w:p w:rsidR="003D1FC9" w:rsidRPr="006D3300" w:rsidRDefault="003D1FC9" w:rsidP="003D1FC9">
      <w:pPr>
        <w:pStyle w:val="NormalMaiTimesNewRoman"/>
      </w:pPr>
      <w:r w:rsidRPr="006D3300">
        <w:t xml:space="preserve">Stöhr, Waldemar, &amp; Piet </w:t>
      </w:r>
      <w:proofErr w:type="spellStart"/>
      <w:r w:rsidRPr="006D3300">
        <w:t>Zoetmulder</w:t>
      </w:r>
      <w:proofErr w:type="spellEnd"/>
    </w:p>
    <w:p w:rsidR="003D1FC9" w:rsidRPr="006D3300" w:rsidRDefault="003D1FC9" w:rsidP="003D1FC9">
      <w:pPr>
        <w:pStyle w:val="StyleNormalYurTimesNewRoman2"/>
      </w:pPr>
      <w:r w:rsidRPr="006D3300">
        <w:t xml:space="preserve">1965      Die </w:t>
      </w:r>
      <w:proofErr w:type="spellStart"/>
      <w:r w:rsidRPr="006D3300">
        <w:t>Religionen</w:t>
      </w:r>
      <w:proofErr w:type="spellEnd"/>
      <w:r w:rsidRPr="006D3300">
        <w:t xml:space="preserve"> </w:t>
      </w:r>
      <w:proofErr w:type="spellStart"/>
      <w:r w:rsidRPr="006D3300">
        <w:t>Indonesiens</w:t>
      </w:r>
      <w:proofErr w:type="spellEnd"/>
      <w:r w:rsidRPr="006D3300">
        <w:t xml:space="preserve">. </w:t>
      </w:r>
      <w:smartTag w:uri="urn:schemas-microsoft-com:office:smarttags" w:element="City">
        <w:r w:rsidRPr="006D3300">
          <w:t>Stuttgart</w:t>
        </w:r>
      </w:smartTag>
      <w:r w:rsidRPr="006D3300">
        <w:t xml:space="preserve">, </w:t>
      </w:r>
      <w:smartTag w:uri="urn:schemas-microsoft-com:office:smarttags" w:element="State">
        <w:r w:rsidRPr="006D3300">
          <w:t>Berlin</w:t>
        </w:r>
      </w:smartTag>
      <w:r w:rsidRPr="006D3300">
        <w:t xml:space="preserve">, Köln, </w:t>
      </w:r>
      <w:smartTag w:uri="urn:schemas-microsoft-com:office:smarttags" w:element="place">
        <w:smartTag w:uri="urn:schemas-microsoft-com:office:smarttags" w:element="City">
          <w:r w:rsidRPr="006D3300">
            <w:t>Mainz</w:t>
          </w:r>
        </w:smartTag>
      </w:smartTag>
      <w:r w:rsidRPr="006D3300">
        <w:t>: W. Kohlhammer. 356 S.</w:t>
      </w:r>
    </w:p>
    <w:p w:rsidR="008D299D" w:rsidRDefault="008D299D" w:rsidP="008D299D">
      <w:pPr>
        <w:pStyle w:val="NormalMai"/>
      </w:pPr>
      <w:r>
        <w:t>Stokes, Maive</w:t>
      </w:r>
    </w:p>
    <w:p w:rsidR="008D299D" w:rsidRPr="000A4AA8" w:rsidRDefault="008D299D" w:rsidP="008D299D">
      <w:pPr>
        <w:pStyle w:val="NormalYur1"/>
        <w:rPr>
          <w:lang w:val="en-US"/>
        </w:rPr>
      </w:pPr>
      <w:r w:rsidRPr="000A4AA8">
        <w:rPr>
          <w:lang w:val="en-US"/>
        </w:rPr>
        <w:t>1879      Indian Fairy Tales. Calcutta: privately printed. 264 p.</w:t>
      </w:r>
    </w:p>
    <w:p w:rsidR="00250B4C" w:rsidRPr="00B21A94" w:rsidRDefault="00250B4C" w:rsidP="00250B4C">
      <w:pPr>
        <w:pStyle w:val="NormalMai"/>
      </w:pPr>
      <w:r w:rsidRPr="00B21A94">
        <w:t>Stone, Doris</w:t>
      </w:r>
      <w:r>
        <w:t xml:space="preserve"> Zemurray</w:t>
      </w:r>
    </w:p>
    <w:p w:rsidR="00250B4C" w:rsidRPr="00250B4C" w:rsidRDefault="00250B4C" w:rsidP="00250B4C">
      <w:pPr>
        <w:pStyle w:val="NormalYur1"/>
        <w:rPr>
          <w:lang w:val="en-US"/>
        </w:rPr>
      </w:pPr>
      <w:r w:rsidRPr="00250B4C">
        <w:rPr>
          <w:lang w:val="en-US"/>
        </w:rPr>
        <w:t>1949      The Boruca of Costa Rica. Cambridge, Mass.: Harvard University. 74 p. (Papers of the Peabody Museum of Archaeology and Ethnology. Vol. 26. no. 2).</w:t>
      </w:r>
    </w:p>
    <w:p w:rsidR="00250B4C" w:rsidRPr="00714605" w:rsidRDefault="00250B4C" w:rsidP="00250B4C">
      <w:pPr>
        <w:pStyle w:val="NormalYur1"/>
        <w:rPr>
          <w:lang w:val="en-US"/>
        </w:rPr>
      </w:pPr>
      <w:r w:rsidRPr="00250B4C">
        <w:rPr>
          <w:lang w:val="en-US"/>
        </w:rPr>
        <w:t xml:space="preserve">1962      </w:t>
      </w:r>
      <w:r w:rsidR="00714605" w:rsidRPr="00714605">
        <w:rPr>
          <w:lang w:val="en-US"/>
        </w:rPr>
        <w:t xml:space="preserve">The </w:t>
      </w:r>
      <w:proofErr w:type="spellStart"/>
      <w:r w:rsidR="00714605" w:rsidRPr="00714605">
        <w:rPr>
          <w:lang w:val="en-US"/>
        </w:rPr>
        <w:t>Talamancan</w:t>
      </w:r>
      <w:proofErr w:type="spellEnd"/>
      <w:r w:rsidR="00714605" w:rsidRPr="00714605">
        <w:rPr>
          <w:lang w:val="en-US"/>
        </w:rPr>
        <w:t xml:space="preserve"> Tribes of Costa Rica. Cambridge, Mass.: Harvard University. 108 p. (Papers of the Peabody Museum of American Archaeology and Ethnology. Vol. 43. No. 2).</w:t>
      </w:r>
    </w:p>
    <w:p w:rsidR="003D1FC9" w:rsidRPr="006D3300" w:rsidRDefault="003D1FC9" w:rsidP="003D1FC9">
      <w:pPr>
        <w:pStyle w:val="NormalMaiTimesNewRoman"/>
      </w:pPr>
      <w:r w:rsidRPr="006D3300">
        <w:t>Stone, Rebecca</w:t>
      </w:r>
    </w:p>
    <w:p w:rsidR="003D1FC9" w:rsidRPr="006D3300" w:rsidRDefault="003D1FC9" w:rsidP="003D1FC9">
      <w:pPr>
        <w:pStyle w:val="StyleNormalYurTimesNewRoman2"/>
      </w:pPr>
      <w:r w:rsidRPr="006D3300">
        <w:t>1983      "Possible uses, roles and meanings of Chavin-style painted textiles of South Coast Peru"</w:t>
      </w:r>
      <w:r>
        <w:t>. In</w:t>
      </w:r>
      <w:r w:rsidRPr="006D3300">
        <w:t xml:space="preserve">vestigations of the Andean Past, ed. Daniel H. Sandweiss. Cornell Latin American Studies Program: Ithaca, N.Y. Papers from the First </w:t>
      </w:r>
      <w:r w:rsidRPr="006D3300">
        <w:lastRenderedPageBreak/>
        <w:t>Annual Northeast Conference on Andean Archaeology and Ethnohistory. Pp.51-74.</w:t>
      </w:r>
    </w:p>
    <w:p w:rsidR="003D1FC9" w:rsidRPr="006D3300" w:rsidRDefault="003D1FC9" w:rsidP="003D1FC9">
      <w:pPr>
        <w:pStyle w:val="NormalMaiTimesNewRoman"/>
      </w:pPr>
      <w:proofErr w:type="spellStart"/>
      <w:r w:rsidRPr="006D3300">
        <w:t>Stonor</w:t>
      </w:r>
      <w:proofErr w:type="spellEnd"/>
      <w:r w:rsidRPr="006D3300">
        <w:t>, C.R.</w:t>
      </w:r>
    </w:p>
    <w:p w:rsidR="003D1FC9" w:rsidRPr="006D3300" w:rsidRDefault="003D1FC9" w:rsidP="003D1FC9">
      <w:pPr>
        <w:pStyle w:val="StyleNormalYurTimesNewRoman2"/>
      </w:pPr>
      <w:r w:rsidRPr="006D3300">
        <w:t>1957      “Notes on religion and ritual among the Dafla tribes of the Assam Himalayan”. Anthropos 52(1-2):1-23.</w:t>
      </w:r>
    </w:p>
    <w:p w:rsidR="003D1FC9" w:rsidRPr="00A00D69" w:rsidRDefault="003D1FC9" w:rsidP="003D1FC9">
      <w:pPr>
        <w:pStyle w:val="NormalMai"/>
      </w:pPr>
      <w:proofErr w:type="spellStart"/>
      <w:r w:rsidRPr="00A00D69">
        <w:t>Storey</w:t>
      </w:r>
      <w:proofErr w:type="spellEnd"/>
      <w:r w:rsidRPr="00A00D69">
        <w:t>, Ian C.</w:t>
      </w:r>
    </w:p>
    <w:p w:rsidR="003D1FC9" w:rsidRPr="002C303C" w:rsidRDefault="003D1FC9" w:rsidP="003D1FC9">
      <w:pPr>
        <w:pStyle w:val="NormalYur1"/>
        <w:rPr>
          <w:lang w:val="en-US"/>
        </w:rPr>
      </w:pPr>
      <w:r w:rsidRPr="002C303C">
        <w:rPr>
          <w:lang w:val="en-US"/>
        </w:rPr>
        <w:t xml:space="preserve">2011      Fragments of Old Comedy. Edited and translated by Ian C. </w:t>
      </w:r>
      <w:proofErr w:type="spellStart"/>
      <w:r w:rsidRPr="002C303C">
        <w:rPr>
          <w:lang w:val="en-US"/>
        </w:rPr>
        <w:t>Storey</w:t>
      </w:r>
      <w:proofErr w:type="spellEnd"/>
      <w:r w:rsidRPr="002C303C">
        <w:rPr>
          <w:lang w:val="en-US"/>
        </w:rPr>
        <w:t xml:space="preserve">. Cambridge MA: Harvard University Press. Vol. II: </w:t>
      </w:r>
      <w:proofErr w:type="spellStart"/>
      <w:r w:rsidRPr="002C303C">
        <w:rPr>
          <w:lang w:val="en-US"/>
        </w:rPr>
        <w:t>Diopeithes</w:t>
      </w:r>
      <w:proofErr w:type="spellEnd"/>
      <w:r w:rsidRPr="002C303C">
        <w:rPr>
          <w:lang w:val="en-US"/>
        </w:rPr>
        <w:t xml:space="preserve"> to </w:t>
      </w:r>
      <w:proofErr w:type="spellStart"/>
      <w:r w:rsidRPr="002C303C">
        <w:rPr>
          <w:lang w:val="en-US"/>
        </w:rPr>
        <w:t>Pherecrates</w:t>
      </w:r>
      <w:proofErr w:type="spellEnd"/>
      <w:r w:rsidRPr="002C303C">
        <w:rPr>
          <w:lang w:val="en-US"/>
        </w:rPr>
        <w:t>. (Loeb Classical Library 514). 544 p.</w:t>
      </w:r>
    </w:p>
    <w:p w:rsidR="003D1FC9" w:rsidRPr="006D3300" w:rsidRDefault="003D1FC9" w:rsidP="003D1FC9">
      <w:pPr>
        <w:pStyle w:val="NormalMaiTimesNewRoman"/>
      </w:pPr>
      <w:r w:rsidRPr="006D3300">
        <w:t>Stories of Gods</w:t>
      </w:r>
    </w:p>
    <w:p w:rsidR="003D1FC9" w:rsidRPr="006D3300" w:rsidRDefault="003D1FC9" w:rsidP="003D1FC9">
      <w:pPr>
        <w:pStyle w:val="StyleNormalYurTimesNewRoman2"/>
      </w:pPr>
      <w:r w:rsidRPr="006D3300">
        <w:t>1981      Stories of Gods. Reports on the Ainu Folklore, Vol. 1. Sapporo: Association for the Ainu Folklore.</w:t>
      </w:r>
    </w:p>
    <w:p w:rsidR="003D1FC9" w:rsidRPr="006D3300" w:rsidRDefault="003D1FC9" w:rsidP="003D1FC9">
      <w:pPr>
        <w:pStyle w:val="NormalMaiTimesNewRoman"/>
      </w:pPr>
      <w:r w:rsidRPr="006D3300">
        <w:t>Storrie, Robert</w:t>
      </w:r>
    </w:p>
    <w:p w:rsidR="003D1FC9" w:rsidRPr="006D3300" w:rsidRDefault="003D1FC9" w:rsidP="003D1FC9">
      <w:pPr>
        <w:pStyle w:val="StyleNormalYurTimesNewRoman2"/>
      </w:pPr>
      <w:r w:rsidRPr="006D3300">
        <w:t>2003      “Equivalence, personhood and relationality: processes of relatedness among the Hoti of Venezuelan Guiana”. Journal of Royal Anthropological Institute 9:407-428.</w:t>
      </w:r>
    </w:p>
    <w:p w:rsidR="003D1FC9" w:rsidRPr="00F11474" w:rsidRDefault="003D1FC9" w:rsidP="003D1FC9">
      <w:pPr>
        <w:pStyle w:val="NormalMaiTimesNewRoman"/>
        <w:rPr>
          <w:lang w:val="de-DE"/>
        </w:rPr>
      </w:pPr>
      <w:proofErr w:type="spellStart"/>
      <w:r w:rsidRPr="00F11474">
        <w:rPr>
          <w:lang w:val="de-DE"/>
        </w:rPr>
        <w:t>Straatman</w:t>
      </w:r>
      <w:proofErr w:type="spellEnd"/>
      <w:r w:rsidRPr="00F11474">
        <w:rPr>
          <w:lang w:val="de-DE"/>
        </w:rPr>
        <w:t>, Silke</w:t>
      </w:r>
    </w:p>
    <w:p w:rsidR="003D1FC9" w:rsidRPr="002C303C" w:rsidRDefault="003D1FC9" w:rsidP="003D1FC9">
      <w:pPr>
        <w:pStyle w:val="NormalYur1"/>
        <w:rPr>
          <w:lang w:val="en-US"/>
        </w:rPr>
      </w:pPr>
      <w:r w:rsidRPr="002C303C">
        <w:rPr>
          <w:lang w:val="en-US"/>
        </w:rPr>
        <w:t xml:space="preserve">1988      Die </w:t>
      </w:r>
      <w:proofErr w:type="spellStart"/>
      <w:r w:rsidRPr="002C303C">
        <w:rPr>
          <w:lang w:val="en-US"/>
        </w:rPr>
        <w:t>Wollbilder</w:t>
      </w:r>
      <w:proofErr w:type="spellEnd"/>
      <w:r w:rsidRPr="002C303C">
        <w:rPr>
          <w:lang w:val="en-US"/>
        </w:rPr>
        <w:t xml:space="preserve"> der Huichol-</w:t>
      </w:r>
      <w:proofErr w:type="spellStart"/>
      <w:r w:rsidRPr="002C303C">
        <w:rPr>
          <w:lang w:val="en-US"/>
        </w:rPr>
        <w:t>Indianer</w:t>
      </w:r>
      <w:proofErr w:type="spellEnd"/>
      <w:r w:rsidRPr="002C303C">
        <w:rPr>
          <w:lang w:val="en-US"/>
        </w:rPr>
        <w:t xml:space="preserve">. Ein Indianerstamm </w:t>
      </w:r>
      <w:proofErr w:type="spellStart"/>
      <w:r w:rsidRPr="002C303C">
        <w:rPr>
          <w:lang w:val="en-US"/>
        </w:rPr>
        <w:t>stellt</w:t>
      </w:r>
      <w:proofErr w:type="spellEnd"/>
      <w:r w:rsidRPr="002C303C">
        <w:rPr>
          <w:lang w:val="en-US"/>
        </w:rPr>
        <w:t xml:space="preserve"> seine Mythen </w:t>
      </w:r>
      <w:proofErr w:type="spellStart"/>
      <w:r w:rsidRPr="002C303C">
        <w:rPr>
          <w:lang w:val="en-US"/>
        </w:rPr>
        <w:t>dar</w:t>
      </w:r>
      <w:proofErr w:type="spellEnd"/>
      <w:r w:rsidRPr="002C303C">
        <w:rPr>
          <w:lang w:val="en-US"/>
        </w:rPr>
        <w:t xml:space="preserve">. Marburg: Lahn. 109 S. (Marburger </w:t>
      </w:r>
      <w:proofErr w:type="spellStart"/>
      <w:r w:rsidRPr="002C303C">
        <w:rPr>
          <w:lang w:val="en-US"/>
        </w:rPr>
        <w:t>Studien</w:t>
      </w:r>
      <w:proofErr w:type="spellEnd"/>
      <w:r w:rsidRPr="002C303C">
        <w:rPr>
          <w:lang w:val="en-US"/>
        </w:rPr>
        <w:t xml:space="preserve"> </w:t>
      </w:r>
      <w:proofErr w:type="spellStart"/>
      <w:r w:rsidRPr="002C303C">
        <w:rPr>
          <w:lang w:val="en-US"/>
        </w:rPr>
        <w:t>zur</w:t>
      </w:r>
      <w:proofErr w:type="spellEnd"/>
      <w:r w:rsidRPr="002C303C">
        <w:rPr>
          <w:lang w:val="en-US"/>
        </w:rPr>
        <w:t xml:space="preserve"> </w:t>
      </w:r>
      <w:proofErr w:type="spellStart"/>
      <w:r w:rsidRPr="002C303C">
        <w:rPr>
          <w:lang w:val="en-US"/>
        </w:rPr>
        <w:t>Völkermunde</w:t>
      </w:r>
      <w:proofErr w:type="spellEnd"/>
      <w:r w:rsidRPr="002C303C">
        <w:rPr>
          <w:lang w:val="en-US"/>
        </w:rPr>
        <w:t>, Bd 6).</w:t>
      </w:r>
    </w:p>
    <w:p w:rsidR="003D1FC9" w:rsidRPr="006D3300" w:rsidRDefault="003D1FC9" w:rsidP="003D1FC9">
      <w:pPr>
        <w:pStyle w:val="NormalMaiTimesNewRoman"/>
        <w:rPr>
          <w:lang w:val="de-DE"/>
        </w:rPr>
      </w:pPr>
      <w:proofErr w:type="spellStart"/>
      <w:r w:rsidRPr="006D3300">
        <w:rPr>
          <w:lang w:val="de-DE"/>
        </w:rPr>
        <w:t>Stradelli</w:t>
      </w:r>
      <w:proofErr w:type="spellEnd"/>
      <w:r w:rsidRPr="006D3300">
        <w:rPr>
          <w:lang w:val="de-DE"/>
        </w:rPr>
        <w:t>, Ermanno</w:t>
      </w:r>
    </w:p>
    <w:p w:rsidR="003D1FC9" w:rsidRPr="006D3300" w:rsidRDefault="003D1FC9" w:rsidP="003D1FC9">
      <w:pPr>
        <w:pStyle w:val="StyleNormalYurTimesNewRoman2"/>
      </w:pPr>
      <w:r w:rsidRPr="006D3300">
        <w:t xml:space="preserve">1890      "La </w:t>
      </w:r>
      <w:proofErr w:type="spellStart"/>
      <w:r w:rsidRPr="006D3300">
        <w:t>leggenda</w:t>
      </w:r>
      <w:proofErr w:type="spellEnd"/>
      <w:r w:rsidRPr="006D3300">
        <w:t xml:space="preserve"> </w:t>
      </w:r>
      <w:proofErr w:type="spellStart"/>
      <w:r w:rsidRPr="006D3300">
        <w:t>dell'Iurupari</w:t>
      </w:r>
      <w:proofErr w:type="spellEnd"/>
      <w:r w:rsidRPr="006D3300">
        <w:t xml:space="preserve">". </w:t>
      </w:r>
      <w:proofErr w:type="spellStart"/>
      <w:r w:rsidRPr="006D3300">
        <w:t>Bolletino</w:t>
      </w:r>
      <w:proofErr w:type="spellEnd"/>
      <w:r w:rsidRPr="006D3300">
        <w:t xml:space="preserve"> </w:t>
      </w:r>
      <w:proofErr w:type="spellStart"/>
      <w:r w:rsidRPr="006D3300">
        <w:t>della</w:t>
      </w:r>
      <w:proofErr w:type="spellEnd"/>
      <w:r w:rsidRPr="006D3300">
        <w:t xml:space="preserve"> Società </w:t>
      </w:r>
      <w:proofErr w:type="spellStart"/>
      <w:r w:rsidRPr="006D3300">
        <w:t>Geografica</w:t>
      </w:r>
      <w:proofErr w:type="spellEnd"/>
      <w:r w:rsidRPr="006D3300">
        <w:t xml:space="preserve"> </w:t>
      </w:r>
      <w:proofErr w:type="spellStart"/>
      <w:r w:rsidRPr="006D3300">
        <w:t>Italiana</w:t>
      </w:r>
      <w:proofErr w:type="spellEnd"/>
      <w:r w:rsidRPr="006D3300">
        <w:t xml:space="preserve"> 27: 659-689, 798-835.</w:t>
      </w:r>
    </w:p>
    <w:p w:rsidR="003D1FC9" w:rsidRDefault="003D1FC9" w:rsidP="003D1FC9">
      <w:pPr>
        <w:pStyle w:val="NormalMai"/>
        <w:rPr>
          <w:lang w:val="de-DE"/>
        </w:rPr>
      </w:pPr>
      <w:r w:rsidRPr="005E3589">
        <w:rPr>
          <w:lang w:val="de-DE"/>
        </w:rPr>
        <w:t>Strahlenberg</w:t>
      </w:r>
      <w:r>
        <w:t>,</w:t>
      </w:r>
      <w:r w:rsidRPr="005E3589">
        <w:rPr>
          <w:lang w:val="de-DE"/>
        </w:rPr>
        <w:t xml:space="preserve"> Philipp Johann von</w:t>
      </w:r>
    </w:p>
    <w:p w:rsidR="003D1FC9" w:rsidRPr="002C303C" w:rsidRDefault="003D1FC9" w:rsidP="003D1FC9">
      <w:pPr>
        <w:pStyle w:val="NormalYur1"/>
        <w:rPr>
          <w:lang w:val="en-US"/>
        </w:rPr>
      </w:pPr>
      <w:r w:rsidRPr="002C303C">
        <w:rPr>
          <w:lang w:val="en-US"/>
        </w:rPr>
        <w:t xml:space="preserve">1730      Das Nord- und </w:t>
      </w:r>
      <w:proofErr w:type="spellStart"/>
      <w:r w:rsidRPr="002C303C">
        <w:rPr>
          <w:lang w:val="en-US"/>
        </w:rPr>
        <w:t>Östliche</w:t>
      </w:r>
      <w:proofErr w:type="spellEnd"/>
      <w:r w:rsidRPr="002C303C">
        <w:rPr>
          <w:lang w:val="en-US"/>
        </w:rPr>
        <w:t xml:space="preserve"> Theil von Europa und Asia, In so </w:t>
      </w:r>
      <w:proofErr w:type="spellStart"/>
      <w:r w:rsidRPr="002C303C">
        <w:rPr>
          <w:lang w:val="en-US"/>
        </w:rPr>
        <w:t>weit</w:t>
      </w:r>
      <w:proofErr w:type="spellEnd"/>
      <w:r w:rsidRPr="002C303C">
        <w:rPr>
          <w:lang w:val="en-US"/>
        </w:rPr>
        <w:t xml:space="preserve"> </w:t>
      </w:r>
      <w:proofErr w:type="spellStart"/>
      <w:r w:rsidRPr="002C303C">
        <w:rPr>
          <w:lang w:val="en-US"/>
        </w:rPr>
        <w:t>solches</w:t>
      </w:r>
      <w:proofErr w:type="spellEnd"/>
      <w:r w:rsidRPr="002C303C">
        <w:rPr>
          <w:lang w:val="en-US"/>
        </w:rPr>
        <w:t xml:space="preserve"> Das </w:t>
      </w:r>
      <w:proofErr w:type="spellStart"/>
      <w:r w:rsidRPr="002C303C">
        <w:rPr>
          <w:lang w:val="en-US"/>
        </w:rPr>
        <w:t>gantze</w:t>
      </w:r>
      <w:proofErr w:type="spellEnd"/>
      <w:r w:rsidRPr="002C303C">
        <w:rPr>
          <w:lang w:val="en-US"/>
        </w:rPr>
        <w:t xml:space="preserve"> </w:t>
      </w:r>
      <w:proofErr w:type="spellStart"/>
      <w:r w:rsidRPr="002C303C">
        <w:rPr>
          <w:lang w:val="en-US"/>
        </w:rPr>
        <w:t>Rußische</w:t>
      </w:r>
      <w:proofErr w:type="spellEnd"/>
      <w:r w:rsidRPr="002C303C">
        <w:rPr>
          <w:lang w:val="en-US"/>
        </w:rPr>
        <w:t xml:space="preserve"> Reich </w:t>
      </w:r>
      <w:proofErr w:type="spellStart"/>
      <w:r w:rsidRPr="002C303C">
        <w:rPr>
          <w:lang w:val="en-US"/>
        </w:rPr>
        <w:t>mit</w:t>
      </w:r>
      <w:proofErr w:type="spellEnd"/>
      <w:r w:rsidRPr="002C303C">
        <w:rPr>
          <w:lang w:val="en-US"/>
        </w:rPr>
        <w:t xml:space="preserve"> </w:t>
      </w:r>
      <w:proofErr w:type="spellStart"/>
      <w:r w:rsidRPr="002C303C">
        <w:rPr>
          <w:lang w:val="en-US"/>
        </w:rPr>
        <w:t>Siberien</w:t>
      </w:r>
      <w:proofErr w:type="spellEnd"/>
      <w:r w:rsidRPr="002C303C">
        <w:rPr>
          <w:lang w:val="en-US"/>
        </w:rPr>
        <w:t xml:space="preserve"> und der </w:t>
      </w:r>
      <w:proofErr w:type="spellStart"/>
      <w:r w:rsidRPr="002C303C">
        <w:rPr>
          <w:lang w:val="en-US"/>
        </w:rPr>
        <w:t>grossen</w:t>
      </w:r>
      <w:proofErr w:type="spellEnd"/>
      <w:r w:rsidRPr="002C303C">
        <w:rPr>
          <w:lang w:val="en-US"/>
        </w:rPr>
        <w:t xml:space="preserve"> </w:t>
      </w:r>
      <w:proofErr w:type="spellStart"/>
      <w:r w:rsidRPr="002C303C">
        <w:rPr>
          <w:lang w:val="en-US"/>
        </w:rPr>
        <w:t>Tatarey</w:t>
      </w:r>
      <w:proofErr w:type="spellEnd"/>
      <w:r w:rsidRPr="002C303C">
        <w:rPr>
          <w:lang w:val="en-US"/>
        </w:rPr>
        <w:t xml:space="preserve"> in </w:t>
      </w:r>
      <w:proofErr w:type="spellStart"/>
      <w:r w:rsidRPr="002C303C">
        <w:rPr>
          <w:lang w:val="en-US"/>
        </w:rPr>
        <w:t>sich</w:t>
      </w:r>
      <w:proofErr w:type="spellEnd"/>
      <w:r w:rsidRPr="002C303C">
        <w:rPr>
          <w:lang w:val="en-US"/>
        </w:rPr>
        <w:t xml:space="preserve"> </w:t>
      </w:r>
      <w:proofErr w:type="spellStart"/>
      <w:r w:rsidRPr="002C303C">
        <w:rPr>
          <w:lang w:val="en-US"/>
        </w:rPr>
        <w:t>begreiffet</w:t>
      </w:r>
      <w:proofErr w:type="spellEnd"/>
      <w:r w:rsidRPr="002C303C">
        <w:rPr>
          <w:lang w:val="en-US"/>
        </w:rPr>
        <w:t xml:space="preserve">, In </w:t>
      </w:r>
      <w:proofErr w:type="spellStart"/>
      <w:r w:rsidRPr="002C303C">
        <w:rPr>
          <w:lang w:val="en-US"/>
        </w:rPr>
        <w:t>einer</w:t>
      </w:r>
      <w:proofErr w:type="spellEnd"/>
      <w:r w:rsidRPr="002C303C">
        <w:rPr>
          <w:lang w:val="en-US"/>
        </w:rPr>
        <w:t xml:space="preserve"> </w:t>
      </w:r>
      <w:proofErr w:type="spellStart"/>
      <w:r w:rsidRPr="002C303C">
        <w:rPr>
          <w:lang w:val="en-US"/>
        </w:rPr>
        <w:t>Historisch-Geographischen</w:t>
      </w:r>
      <w:proofErr w:type="spellEnd"/>
      <w:r w:rsidRPr="002C303C">
        <w:rPr>
          <w:lang w:val="en-US"/>
        </w:rPr>
        <w:t xml:space="preserve"> </w:t>
      </w:r>
      <w:proofErr w:type="spellStart"/>
      <w:r w:rsidRPr="002C303C">
        <w:rPr>
          <w:lang w:val="en-US"/>
        </w:rPr>
        <w:t>Beschreibung</w:t>
      </w:r>
      <w:proofErr w:type="spellEnd"/>
      <w:r w:rsidRPr="002C303C">
        <w:rPr>
          <w:lang w:val="en-US"/>
        </w:rPr>
        <w:t xml:space="preserve"> der </w:t>
      </w:r>
      <w:proofErr w:type="spellStart"/>
      <w:r w:rsidRPr="002C303C">
        <w:rPr>
          <w:lang w:val="en-US"/>
        </w:rPr>
        <w:t>alten</w:t>
      </w:r>
      <w:proofErr w:type="spellEnd"/>
      <w:r w:rsidRPr="002C303C">
        <w:rPr>
          <w:lang w:val="en-US"/>
        </w:rPr>
        <w:t xml:space="preserve"> und </w:t>
      </w:r>
      <w:proofErr w:type="spellStart"/>
      <w:r w:rsidRPr="002C303C">
        <w:rPr>
          <w:lang w:val="en-US"/>
        </w:rPr>
        <w:t>neuern</w:t>
      </w:r>
      <w:proofErr w:type="spellEnd"/>
      <w:r w:rsidRPr="002C303C">
        <w:rPr>
          <w:lang w:val="en-US"/>
        </w:rPr>
        <w:t xml:space="preserve"> </w:t>
      </w:r>
      <w:proofErr w:type="spellStart"/>
      <w:r w:rsidRPr="002C303C">
        <w:rPr>
          <w:lang w:val="en-US"/>
        </w:rPr>
        <w:t>Zeiten</w:t>
      </w:r>
      <w:proofErr w:type="spellEnd"/>
      <w:r w:rsidRPr="002C303C">
        <w:rPr>
          <w:lang w:val="en-US"/>
        </w:rPr>
        <w:t xml:space="preserve">, und </w:t>
      </w:r>
      <w:proofErr w:type="spellStart"/>
      <w:r w:rsidRPr="002C303C">
        <w:rPr>
          <w:lang w:val="en-US"/>
        </w:rPr>
        <w:t>vielen</w:t>
      </w:r>
      <w:proofErr w:type="spellEnd"/>
      <w:r w:rsidRPr="002C303C">
        <w:rPr>
          <w:lang w:val="en-US"/>
        </w:rPr>
        <w:t xml:space="preserve"> </w:t>
      </w:r>
      <w:proofErr w:type="spellStart"/>
      <w:r w:rsidRPr="002C303C">
        <w:rPr>
          <w:lang w:val="en-US"/>
        </w:rPr>
        <w:t>andern</w:t>
      </w:r>
      <w:proofErr w:type="spellEnd"/>
      <w:r w:rsidRPr="002C303C">
        <w:rPr>
          <w:lang w:val="en-US"/>
        </w:rPr>
        <w:t xml:space="preserve"> </w:t>
      </w:r>
      <w:proofErr w:type="spellStart"/>
      <w:r w:rsidRPr="002C303C">
        <w:rPr>
          <w:lang w:val="en-US"/>
        </w:rPr>
        <w:t>unbekannten</w:t>
      </w:r>
      <w:proofErr w:type="spellEnd"/>
      <w:r w:rsidRPr="002C303C">
        <w:rPr>
          <w:lang w:val="en-US"/>
        </w:rPr>
        <w:t xml:space="preserve"> </w:t>
      </w:r>
      <w:proofErr w:type="spellStart"/>
      <w:r w:rsidRPr="002C303C">
        <w:rPr>
          <w:lang w:val="en-US"/>
        </w:rPr>
        <w:t>Nachrichten</w:t>
      </w:r>
      <w:proofErr w:type="spellEnd"/>
      <w:r w:rsidRPr="002C303C">
        <w:rPr>
          <w:lang w:val="en-US"/>
        </w:rPr>
        <w:t xml:space="preserve"> </w:t>
      </w:r>
      <w:proofErr w:type="spellStart"/>
      <w:r w:rsidRPr="002C303C">
        <w:rPr>
          <w:lang w:val="en-US"/>
        </w:rPr>
        <w:t>vorgestellet</w:t>
      </w:r>
      <w:proofErr w:type="spellEnd"/>
      <w:r w:rsidRPr="002C303C">
        <w:rPr>
          <w:lang w:val="en-US"/>
        </w:rPr>
        <w:t xml:space="preserve">, </w:t>
      </w:r>
      <w:proofErr w:type="spellStart"/>
      <w:r w:rsidRPr="002C303C">
        <w:rPr>
          <w:lang w:val="en-US"/>
        </w:rPr>
        <w:t>Nebst</w:t>
      </w:r>
      <w:proofErr w:type="spellEnd"/>
      <w:r w:rsidRPr="002C303C">
        <w:rPr>
          <w:lang w:val="en-US"/>
        </w:rPr>
        <w:t xml:space="preserve"> </w:t>
      </w:r>
      <w:proofErr w:type="spellStart"/>
      <w:r w:rsidRPr="002C303C">
        <w:rPr>
          <w:lang w:val="en-US"/>
        </w:rPr>
        <w:t>einer</w:t>
      </w:r>
      <w:proofErr w:type="spellEnd"/>
      <w:r w:rsidRPr="002C303C">
        <w:rPr>
          <w:lang w:val="en-US"/>
        </w:rPr>
        <w:t xml:space="preserve"> </w:t>
      </w:r>
      <w:proofErr w:type="spellStart"/>
      <w:r w:rsidRPr="002C303C">
        <w:rPr>
          <w:lang w:val="en-US"/>
        </w:rPr>
        <w:t>noch</w:t>
      </w:r>
      <w:proofErr w:type="spellEnd"/>
      <w:r w:rsidRPr="002C303C">
        <w:rPr>
          <w:lang w:val="en-US"/>
        </w:rPr>
        <w:t xml:space="preserve"> </w:t>
      </w:r>
      <w:proofErr w:type="spellStart"/>
      <w:r w:rsidRPr="002C303C">
        <w:rPr>
          <w:lang w:val="en-US"/>
        </w:rPr>
        <w:t>niemahls</w:t>
      </w:r>
      <w:proofErr w:type="spellEnd"/>
      <w:r w:rsidRPr="002C303C">
        <w:rPr>
          <w:lang w:val="en-US"/>
        </w:rPr>
        <w:t xml:space="preserve"> </w:t>
      </w:r>
      <w:proofErr w:type="spellStart"/>
      <w:r w:rsidRPr="002C303C">
        <w:rPr>
          <w:lang w:val="en-US"/>
        </w:rPr>
        <w:t>ans</w:t>
      </w:r>
      <w:proofErr w:type="spellEnd"/>
      <w:r w:rsidRPr="002C303C">
        <w:rPr>
          <w:lang w:val="en-US"/>
        </w:rPr>
        <w:t xml:space="preserve"> Licht </w:t>
      </w:r>
      <w:proofErr w:type="spellStart"/>
      <w:r w:rsidRPr="002C303C">
        <w:rPr>
          <w:lang w:val="en-US"/>
        </w:rPr>
        <w:t>gegebenen</w:t>
      </w:r>
      <w:proofErr w:type="spellEnd"/>
      <w:r w:rsidRPr="002C303C">
        <w:rPr>
          <w:lang w:val="en-US"/>
        </w:rPr>
        <w:t xml:space="preserve"> Tabula </w:t>
      </w:r>
      <w:proofErr w:type="spellStart"/>
      <w:r w:rsidRPr="002C303C">
        <w:rPr>
          <w:lang w:val="en-US"/>
        </w:rPr>
        <w:t>polyglotta</w:t>
      </w:r>
      <w:proofErr w:type="spellEnd"/>
      <w:r w:rsidRPr="002C303C">
        <w:rPr>
          <w:lang w:val="en-US"/>
        </w:rPr>
        <w:t xml:space="preserve"> von </w:t>
      </w:r>
      <w:proofErr w:type="spellStart"/>
      <w:r w:rsidRPr="002C303C">
        <w:rPr>
          <w:lang w:val="en-US"/>
        </w:rPr>
        <w:t>zwey</w:t>
      </w:r>
      <w:proofErr w:type="spellEnd"/>
      <w:r w:rsidRPr="002C303C">
        <w:rPr>
          <w:lang w:val="en-US"/>
        </w:rPr>
        <w:t xml:space="preserve"> und </w:t>
      </w:r>
      <w:proofErr w:type="spellStart"/>
      <w:r w:rsidRPr="002C303C">
        <w:rPr>
          <w:lang w:val="en-US"/>
        </w:rPr>
        <w:t>dreißigerley</w:t>
      </w:r>
      <w:proofErr w:type="spellEnd"/>
      <w:r w:rsidRPr="002C303C">
        <w:rPr>
          <w:lang w:val="en-US"/>
        </w:rPr>
        <w:t xml:space="preserve"> </w:t>
      </w:r>
      <w:proofErr w:type="spellStart"/>
      <w:r w:rsidRPr="002C303C">
        <w:rPr>
          <w:lang w:val="en-US"/>
        </w:rPr>
        <w:t>Arten</w:t>
      </w:r>
      <w:proofErr w:type="spellEnd"/>
      <w:r w:rsidRPr="002C303C">
        <w:rPr>
          <w:lang w:val="en-US"/>
        </w:rPr>
        <w:t xml:space="preserve"> </w:t>
      </w:r>
      <w:proofErr w:type="spellStart"/>
      <w:r w:rsidRPr="002C303C">
        <w:rPr>
          <w:lang w:val="en-US"/>
        </w:rPr>
        <w:t>Tatarischer</w:t>
      </w:r>
      <w:proofErr w:type="spellEnd"/>
      <w:r w:rsidRPr="002C303C">
        <w:rPr>
          <w:lang w:val="en-US"/>
        </w:rPr>
        <w:t xml:space="preserve"> </w:t>
      </w:r>
      <w:proofErr w:type="spellStart"/>
      <w:r w:rsidRPr="002C303C">
        <w:rPr>
          <w:lang w:val="en-US"/>
        </w:rPr>
        <w:t>Völcker</w:t>
      </w:r>
      <w:proofErr w:type="spellEnd"/>
      <w:r w:rsidRPr="002C303C">
        <w:rPr>
          <w:lang w:val="en-US"/>
        </w:rPr>
        <w:t xml:space="preserve"> </w:t>
      </w:r>
      <w:proofErr w:type="spellStart"/>
      <w:r w:rsidRPr="002C303C">
        <w:rPr>
          <w:lang w:val="en-US"/>
        </w:rPr>
        <w:t>Sprachen</w:t>
      </w:r>
      <w:proofErr w:type="spellEnd"/>
      <w:r w:rsidRPr="002C303C">
        <w:rPr>
          <w:lang w:val="en-US"/>
        </w:rPr>
        <w:t xml:space="preserve"> und </w:t>
      </w:r>
      <w:proofErr w:type="spellStart"/>
      <w:r w:rsidRPr="002C303C">
        <w:rPr>
          <w:lang w:val="en-US"/>
        </w:rPr>
        <w:t>einem</w:t>
      </w:r>
      <w:proofErr w:type="spellEnd"/>
      <w:r w:rsidRPr="002C303C">
        <w:rPr>
          <w:lang w:val="en-US"/>
        </w:rPr>
        <w:t xml:space="preserve"> </w:t>
      </w:r>
      <w:proofErr w:type="spellStart"/>
      <w:r w:rsidRPr="002C303C">
        <w:rPr>
          <w:lang w:val="en-US"/>
        </w:rPr>
        <w:t>Kalmuckischen</w:t>
      </w:r>
      <w:proofErr w:type="spellEnd"/>
      <w:r w:rsidRPr="002C303C">
        <w:rPr>
          <w:lang w:val="en-US"/>
        </w:rPr>
        <w:t xml:space="preserve"> </w:t>
      </w:r>
      <w:proofErr w:type="spellStart"/>
      <w:r w:rsidRPr="002C303C">
        <w:rPr>
          <w:lang w:val="en-US"/>
        </w:rPr>
        <w:t>Vocabulario</w:t>
      </w:r>
      <w:proofErr w:type="spellEnd"/>
      <w:r w:rsidRPr="002C303C">
        <w:rPr>
          <w:lang w:val="en-US"/>
        </w:rPr>
        <w:t xml:space="preserve">, </w:t>
      </w:r>
      <w:proofErr w:type="spellStart"/>
      <w:r w:rsidRPr="002C303C">
        <w:rPr>
          <w:lang w:val="en-US"/>
        </w:rPr>
        <w:t>Sonderlich</w:t>
      </w:r>
      <w:proofErr w:type="spellEnd"/>
      <w:r w:rsidRPr="002C303C">
        <w:rPr>
          <w:lang w:val="en-US"/>
        </w:rPr>
        <w:t xml:space="preserve"> </w:t>
      </w:r>
      <w:proofErr w:type="spellStart"/>
      <w:r w:rsidRPr="002C303C">
        <w:rPr>
          <w:lang w:val="en-US"/>
        </w:rPr>
        <w:t>aber</w:t>
      </w:r>
      <w:proofErr w:type="spellEnd"/>
      <w:r w:rsidRPr="002C303C">
        <w:rPr>
          <w:lang w:val="en-US"/>
        </w:rPr>
        <w:t xml:space="preserve"> Einer </w:t>
      </w:r>
      <w:proofErr w:type="spellStart"/>
      <w:r w:rsidRPr="002C303C">
        <w:rPr>
          <w:lang w:val="en-US"/>
        </w:rPr>
        <w:t>grossen</w:t>
      </w:r>
      <w:proofErr w:type="spellEnd"/>
      <w:r w:rsidRPr="002C303C">
        <w:rPr>
          <w:lang w:val="en-US"/>
        </w:rPr>
        <w:t xml:space="preserve"> </w:t>
      </w:r>
      <w:proofErr w:type="spellStart"/>
      <w:r w:rsidRPr="002C303C">
        <w:rPr>
          <w:lang w:val="en-US"/>
        </w:rPr>
        <w:t>richtigen</w:t>
      </w:r>
      <w:proofErr w:type="spellEnd"/>
      <w:r w:rsidRPr="002C303C">
        <w:rPr>
          <w:lang w:val="en-US"/>
        </w:rPr>
        <w:t xml:space="preserve"> Land-</w:t>
      </w:r>
      <w:proofErr w:type="spellStart"/>
      <w:r w:rsidRPr="002C303C">
        <w:rPr>
          <w:lang w:val="en-US"/>
        </w:rPr>
        <w:t>Charte</w:t>
      </w:r>
      <w:proofErr w:type="spellEnd"/>
      <w:r w:rsidRPr="002C303C">
        <w:rPr>
          <w:lang w:val="en-US"/>
        </w:rPr>
        <w:t xml:space="preserve"> von den </w:t>
      </w:r>
      <w:proofErr w:type="spellStart"/>
      <w:r w:rsidRPr="002C303C">
        <w:rPr>
          <w:lang w:val="en-US"/>
        </w:rPr>
        <w:t>benannten</w:t>
      </w:r>
      <w:proofErr w:type="spellEnd"/>
      <w:r w:rsidRPr="002C303C">
        <w:rPr>
          <w:lang w:val="en-US"/>
        </w:rPr>
        <w:t xml:space="preserve"> </w:t>
      </w:r>
      <w:proofErr w:type="spellStart"/>
      <w:r w:rsidRPr="002C303C">
        <w:rPr>
          <w:lang w:val="en-US"/>
        </w:rPr>
        <w:t>Ländern</w:t>
      </w:r>
      <w:proofErr w:type="spellEnd"/>
      <w:r w:rsidRPr="002C303C">
        <w:rPr>
          <w:lang w:val="en-US"/>
        </w:rPr>
        <w:t xml:space="preserve"> und </w:t>
      </w:r>
      <w:proofErr w:type="spellStart"/>
      <w:r w:rsidRPr="002C303C">
        <w:rPr>
          <w:lang w:val="en-US"/>
        </w:rPr>
        <w:t>andern</w:t>
      </w:r>
      <w:proofErr w:type="spellEnd"/>
      <w:r w:rsidRPr="002C303C">
        <w:rPr>
          <w:lang w:val="en-US"/>
        </w:rPr>
        <w:t xml:space="preserve"> </w:t>
      </w:r>
      <w:proofErr w:type="spellStart"/>
      <w:r w:rsidRPr="002C303C">
        <w:rPr>
          <w:lang w:val="en-US"/>
        </w:rPr>
        <w:t>verschiedenen</w:t>
      </w:r>
      <w:proofErr w:type="spellEnd"/>
      <w:r w:rsidRPr="002C303C">
        <w:rPr>
          <w:lang w:val="en-US"/>
        </w:rPr>
        <w:t xml:space="preserve"> </w:t>
      </w:r>
      <w:proofErr w:type="spellStart"/>
      <w:r w:rsidRPr="002C303C">
        <w:rPr>
          <w:lang w:val="en-US"/>
        </w:rPr>
        <w:t>Kupfferstichen</w:t>
      </w:r>
      <w:proofErr w:type="spellEnd"/>
      <w:r w:rsidRPr="002C303C">
        <w:rPr>
          <w:lang w:val="en-US"/>
        </w:rPr>
        <w:t xml:space="preserve">, so die </w:t>
      </w:r>
      <w:proofErr w:type="spellStart"/>
      <w:r w:rsidRPr="002C303C">
        <w:rPr>
          <w:lang w:val="en-US"/>
        </w:rPr>
        <w:t>Asiatisch-Scythische</w:t>
      </w:r>
      <w:proofErr w:type="spellEnd"/>
      <w:r w:rsidRPr="002C303C">
        <w:rPr>
          <w:lang w:val="en-US"/>
        </w:rPr>
        <w:t xml:space="preserve"> </w:t>
      </w:r>
      <w:proofErr w:type="spellStart"/>
      <w:r w:rsidRPr="002C303C">
        <w:rPr>
          <w:lang w:val="en-US"/>
        </w:rPr>
        <w:t>Antiquität</w:t>
      </w:r>
      <w:proofErr w:type="spellEnd"/>
      <w:r w:rsidRPr="002C303C">
        <w:rPr>
          <w:lang w:val="en-US"/>
        </w:rPr>
        <w:t xml:space="preserve"> </w:t>
      </w:r>
      <w:proofErr w:type="spellStart"/>
      <w:r w:rsidRPr="002C303C">
        <w:rPr>
          <w:lang w:val="en-US"/>
        </w:rPr>
        <w:t>betreffen</w:t>
      </w:r>
      <w:proofErr w:type="spellEnd"/>
      <w:r w:rsidRPr="002C303C">
        <w:rPr>
          <w:lang w:val="en-US"/>
        </w:rPr>
        <w:t xml:space="preserve">; Bey </w:t>
      </w:r>
      <w:proofErr w:type="spellStart"/>
      <w:r w:rsidRPr="002C303C">
        <w:rPr>
          <w:lang w:val="en-US"/>
        </w:rPr>
        <w:t>Gelegenheit</w:t>
      </w:r>
      <w:proofErr w:type="spellEnd"/>
      <w:r w:rsidRPr="002C303C">
        <w:rPr>
          <w:lang w:val="en-US"/>
        </w:rPr>
        <w:t xml:space="preserve"> der </w:t>
      </w:r>
      <w:proofErr w:type="spellStart"/>
      <w:r w:rsidRPr="002C303C">
        <w:rPr>
          <w:lang w:val="en-US"/>
        </w:rPr>
        <w:t>Schwedischen</w:t>
      </w:r>
      <w:proofErr w:type="spellEnd"/>
      <w:r w:rsidRPr="002C303C">
        <w:rPr>
          <w:lang w:val="en-US"/>
        </w:rPr>
        <w:t xml:space="preserve"> </w:t>
      </w:r>
      <w:proofErr w:type="spellStart"/>
      <w:r w:rsidRPr="002C303C">
        <w:rPr>
          <w:lang w:val="en-US"/>
        </w:rPr>
        <w:t>Kriegs-Gefangenschaft</w:t>
      </w:r>
      <w:proofErr w:type="spellEnd"/>
      <w:r w:rsidRPr="002C303C">
        <w:rPr>
          <w:lang w:val="en-US"/>
        </w:rPr>
        <w:t xml:space="preserve"> in </w:t>
      </w:r>
      <w:proofErr w:type="spellStart"/>
      <w:r w:rsidRPr="002C303C">
        <w:rPr>
          <w:lang w:val="en-US"/>
        </w:rPr>
        <w:t>Rußland</w:t>
      </w:r>
      <w:proofErr w:type="spellEnd"/>
      <w:r w:rsidRPr="002C303C">
        <w:rPr>
          <w:lang w:val="en-US"/>
        </w:rPr>
        <w:t xml:space="preserve">, </w:t>
      </w:r>
      <w:proofErr w:type="spellStart"/>
      <w:r w:rsidRPr="002C303C">
        <w:rPr>
          <w:lang w:val="en-US"/>
        </w:rPr>
        <w:t>aus</w:t>
      </w:r>
      <w:proofErr w:type="spellEnd"/>
      <w:r w:rsidRPr="002C303C">
        <w:rPr>
          <w:lang w:val="en-US"/>
        </w:rPr>
        <w:t xml:space="preserve"> </w:t>
      </w:r>
      <w:proofErr w:type="spellStart"/>
      <w:r w:rsidRPr="002C303C">
        <w:rPr>
          <w:lang w:val="en-US"/>
        </w:rPr>
        <w:t>eigener</w:t>
      </w:r>
      <w:proofErr w:type="spellEnd"/>
      <w:r w:rsidRPr="002C303C">
        <w:rPr>
          <w:lang w:val="en-US"/>
        </w:rPr>
        <w:t xml:space="preserve"> </w:t>
      </w:r>
      <w:proofErr w:type="spellStart"/>
      <w:r w:rsidRPr="002C303C">
        <w:rPr>
          <w:lang w:val="en-US"/>
        </w:rPr>
        <w:t>sorgfältigen</w:t>
      </w:r>
      <w:proofErr w:type="spellEnd"/>
      <w:r w:rsidRPr="002C303C">
        <w:rPr>
          <w:lang w:val="en-US"/>
        </w:rPr>
        <w:t xml:space="preserve"> </w:t>
      </w:r>
      <w:proofErr w:type="spellStart"/>
      <w:r w:rsidRPr="002C303C">
        <w:rPr>
          <w:lang w:val="en-US"/>
        </w:rPr>
        <w:t>Erkundigung</w:t>
      </w:r>
      <w:proofErr w:type="spellEnd"/>
      <w:r w:rsidRPr="002C303C">
        <w:rPr>
          <w:lang w:val="en-US"/>
        </w:rPr>
        <w:t xml:space="preserve">, auf </w:t>
      </w:r>
      <w:proofErr w:type="spellStart"/>
      <w:r w:rsidRPr="002C303C">
        <w:rPr>
          <w:lang w:val="en-US"/>
        </w:rPr>
        <w:t>denen</w:t>
      </w:r>
      <w:proofErr w:type="spellEnd"/>
      <w:r w:rsidRPr="002C303C">
        <w:rPr>
          <w:lang w:val="en-US"/>
        </w:rPr>
        <w:t xml:space="preserve"> </w:t>
      </w:r>
      <w:proofErr w:type="spellStart"/>
      <w:r w:rsidRPr="002C303C">
        <w:rPr>
          <w:lang w:val="en-US"/>
        </w:rPr>
        <w:t>verstatteten</w:t>
      </w:r>
      <w:proofErr w:type="spellEnd"/>
      <w:r w:rsidRPr="002C303C">
        <w:rPr>
          <w:lang w:val="en-US"/>
        </w:rPr>
        <w:t xml:space="preserve"> </w:t>
      </w:r>
      <w:proofErr w:type="spellStart"/>
      <w:r w:rsidRPr="002C303C">
        <w:rPr>
          <w:lang w:val="en-US"/>
        </w:rPr>
        <w:t>weiten</w:t>
      </w:r>
      <w:proofErr w:type="spellEnd"/>
      <w:r w:rsidRPr="002C303C">
        <w:rPr>
          <w:lang w:val="en-US"/>
        </w:rPr>
        <w:t xml:space="preserve"> Reisen </w:t>
      </w:r>
      <w:proofErr w:type="spellStart"/>
      <w:r w:rsidRPr="002C303C">
        <w:rPr>
          <w:lang w:val="en-US"/>
        </w:rPr>
        <w:t>zusammen</w:t>
      </w:r>
      <w:proofErr w:type="spellEnd"/>
      <w:r w:rsidRPr="002C303C">
        <w:rPr>
          <w:lang w:val="en-US"/>
        </w:rPr>
        <w:t xml:space="preserve"> </w:t>
      </w:r>
      <w:proofErr w:type="spellStart"/>
      <w:r w:rsidRPr="002C303C">
        <w:rPr>
          <w:lang w:val="en-US"/>
        </w:rPr>
        <w:t>gebracht</w:t>
      </w:r>
      <w:proofErr w:type="spellEnd"/>
      <w:r w:rsidRPr="002C303C">
        <w:rPr>
          <w:lang w:val="en-US"/>
        </w:rPr>
        <w:t xml:space="preserve"> und </w:t>
      </w:r>
      <w:proofErr w:type="spellStart"/>
      <w:r w:rsidRPr="002C303C">
        <w:rPr>
          <w:lang w:val="en-US"/>
        </w:rPr>
        <w:t>ausgefertiget</w:t>
      </w:r>
      <w:proofErr w:type="spellEnd"/>
      <w:r w:rsidRPr="002C303C">
        <w:rPr>
          <w:lang w:val="en-US"/>
        </w:rPr>
        <w:t xml:space="preserve">. Stockholm: in </w:t>
      </w:r>
      <w:proofErr w:type="spellStart"/>
      <w:r w:rsidRPr="002C303C">
        <w:rPr>
          <w:lang w:val="en-US"/>
        </w:rPr>
        <w:t>Verlegung</w:t>
      </w:r>
      <w:proofErr w:type="spellEnd"/>
      <w:r w:rsidRPr="002C303C">
        <w:rPr>
          <w:lang w:val="en-US"/>
        </w:rPr>
        <w:t xml:space="preserve"> des </w:t>
      </w:r>
      <w:proofErr w:type="spellStart"/>
      <w:r w:rsidRPr="002C303C">
        <w:rPr>
          <w:lang w:val="en-US"/>
        </w:rPr>
        <w:t>Autoris</w:t>
      </w:r>
      <w:proofErr w:type="spellEnd"/>
      <w:r w:rsidRPr="002C303C">
        <w:rPr>
          <w:lang w:val="en-US"/>
        </w:rPr>
        <w:t>.  [26], 438, [16] S.</w:t>
      </w:r>
    </w:p>
    <w:p w:rsidR="00BC6116" w:rsidRDefault="00BC6116" w:rsidP="00BC6116">
      <w:pPr>
        <w:pStyle w:val="NormalMai"/>
        <w:rPr>
          <w:lang w:val="de-DE"/>
        </w:rPr>
      </w:pPr>
      <w:r>
        <w:rPr>
          <w:lang w:val="de-DE"/>
        </w:rPr>
        <w:t>Strecker, David</w:t>
      </w:r>
    </w:p>
    <w:p w:rsidR="00BC6116" w:rsidRDefault="00BC6116" w:rsidP="00BC6116">
      <w:pPr>
        <w:pStyle w:val="NormalYur1"/>
        <w:rPr>
          <w:lang w:val="de-DE"/>
        </w:rPr>
      </w:pPr>
      <w:r>
        <w:rPr>
          <w:lang w:val="de-DE"/>
        </w:rPr>
        <w:t xml:space="preserve">2021      Eight Hmong Dragon Stories. 208 p. </w:t>
      </w:r>
      <w:r w:rsidRPr="00F1264A">
        <w:rPr>
          <w:lang w:val="de-DE"/>
        </w:rPr>
        <w:t>https://www.academia.edu/59066516/Eight_Hmong_Dragon_Stories</w:t>
      </w:r>
    </w:p>
    <w:p w:rsidR="003D1FC9" w:rsidRPr="006D3300" w:rsidRDefault="003D1FC9" w:rsidP="003D1FC9">
      <w:pPr>
        <w:pStyle w:val="NormalMaiTimesNewRoman"/>
      </w:pPr>
      <w:r w:rsidRPr="006D3300">
        <w:t>Strehlow, T.G.H.</w:t>
      </w:r>
    </w:p>
    <w:p w:rsidR="003D1FC9" w:rsidRPr="006D3300" w:rsidRDefault="003D1FC9" w:rsidP="003D1FC9">
      <w:pPr>
        <w:pStyle w:val="StyleNormalYurTimesNewRoman2"/>
      </w:pPr>
      <w:r w:rsidRPr="006D3300">
        <w:t>1947      Aranda Traditions. Melbourne University Press. 181 p.</w:t>
      </w:r>
    </w:p>
    <w:p w:rsidR="003D1FC9" w:rsidRPr="006D3300" w:rsidRDefault="003D1FC9" w:rsidP="003D1FC9">
      <w:pPr>
        <w:pStyle w:val="NormalMaiTimesNewRoman"/>
      </w:pPr>
      <w:proofErr w:type="spellStart"/>
      <w:r w:rsidRPr="006D3300">
        <w:t>Stresser</w:t>
      </w:r>
      <w:proofErr w:type="spellEnd"/>
      <w:r w:rsidRPr="006D3300">
        <w:t>-Pean, Guy</w:t>
      </w:r>
    </w:p>
    <w:p w:rsidR="003D1FC9" w:rsidRPr="006D3300" w:rsidRDefault="003D1FC9" w:rsidP="003D1FC9">
      <w:pPr>
        <w:pStyle w:val="StyleNormalYurTimesNewRoman2"/>
      </w:pPr>
      <w:r w:rsidRPr="006D3300">
        <w:t xml:space="preserve">1952-1953 "Les </w:t>
      </w:r>
      <w:proofErr w:type="spellStart"/>
      <w:r w:rsidRPr="006D3300">
        <w:t>Indiens</w:t>
      </w:r>
      <w:proofErr w:type="spellEnd"/>
      <w:r w:rsidRPr="006D3300">
        <w:t xml:space="preserve"> </w:t>
      </w:r>
      <w:proofErr w:type="spellStart"/>
      <w:r w:rsidRPr="006D3300">
        <w:t>Huasteques</w:t>
      </w:r>
      <w:proofErr w:type="spellEnd"/>
      <w:r w:rsidRPr="006D3300">
        <w:t xml:space="preserve">". </w:t>
      </w:r>
      <w:proofErr w:type="spellStart"/>
      <w:r w:rsidRPr="006D3300">
        <w:t>Revista</w:t>
      </w:r>
      <w:proofErr w:type="spellEnd"/>
      <w:r w:rsidRPr="006D3300">
        <w:t xml:space="preserve"> Mexicana de </w:t>
      </w:r>
      <w:proofErr w:type="spellStart"/>
      <w:r w:rsidRPr="006D3300">
        <w:t>Estudios</w:t>
      </w:r>
      <w:proofErr w:type="spellEnd"/>
      <w:r w:rsidRPr="006D3300">
        <w:t xml:space="preserve"> </w:t>
      </w:r>
      <w:proofErr w:type="spellStart"/>
      <w:r w:rsidRPr="006D3300">
        <w:t>Antropológicos</w:t>
      </w:r>
      <w:proofErr w:type="spellEnd"/>
      <w:r w:rsidRPr="006D3300">
        <w:t xml:space="preserve"> 13(2-3):213-234.</w:t>
      </w:r>
    </w:p>
    <w:p w:rsidR="003D1FC9" w:rsidRDefault="003D1FC9" w:rsidP="003D1FC9">
      <w:pPr>
        <w:pStyle w:val="NormalMai"/>
      </w:pPr>
      <w:r>
        <w:t>Stroebe, Clara</w:t>
      </w:r>
    </w:p>
    <w:p w:rsidR="002135D2" w:rsidRPr="002135D2" w:rsidRDefault="002135D2" w:rsidP="002135D2">
      <w:pPr>
        <w:pStyle w:val="NormalYur1"/>
        <w:rPr>
          <w:lang w:val="en-US"/>
        </w:rPr>
      </w:pPr>
      <w:r w:rsidRPr="002135D2">
        <w:rPr>
          <w:lang w:val="en-US"/>
        </w:rPr>
        <w:t>1921      The Swedish Fairy Book. Edited by Clara Stroebe, translated by Frederick H. Martens. New York: Frederick A. Stokes. 211 p.</w:t>
      </w:r>
    </w:p>
    <w:p w:rsidR="003D1FC9" w:rsidRPr="002C303C" w:rsidRDefault="003D1FC9" w:rsidP="003D1FC9">
      <w:pPr>
        <w:pStyle w:val="NormalYur1"/>
        <w:rPr>
          <w:lang w:val="en-US"/>
        </w:rPr>
      </w:pPr>
      <w:r w:rsidRPr="00E47478">
        <w:rPr>
          <w:lang w:val="en-US"/>
        </w:rPr>
        <w:lastRenderedPageBreak/>
        <w:t xml:space="preserve">1922      The Norwegian Fairy Book. Edited by Clara Stroebe, translated by Frederick H. Martens. </w:t>
      </w:r>
      <w:r w:rsidRPr="002C303C">
        <w:rPr>
          <w:lang w:val="en-US"/>
        </w:rPr>
        <w:t>New York: Frederick A. Stokes Co. 304 p.</w:t>
      </w:r>
    </w:p>
    <w:p w:rsidR="004537D7" w:rsidRPr="004537D7" w:rsidRDefault="004537D7" w:rsidP="004537D7">
      <w:pPr>
        <w:pStyle w:val="NormalYur1"/>
        <w:rPr>
          <w:lang w:val="en-US"/>
        </w:rPr>
      </w:pPr>
      <w:r w:rsidRPr="004537D7">
        <w:rPr>
          <w:lang w:val="en-US"/>
        </w:rPr>
        <w:t xml:space="preserve">1922b    </w:t>
      </w:r>
      <w:proofErr w:type="spellStart"/>
      <w:r w:rsidRPr="004537D7">
        <w:rPr>
          <w:shd w:val="clear" w:color="auto" w:fill="FFFFFF"/>
          <w:lang w:val="en-US"/>
        </w:rPr>
        <w:t>Nordische</w:t>
      </w:r>
      <w:proofErr w:type="spellEnd"/>
      <w:r w:rsidRPr="004537D7">
        <w:rPr>
          <w:shd w:val="clear" w:color="auto" w:fill="FFFFFF"/>
          <w:lang w:val="en-US"/>
        </w:rPr>
        <w:t xml:space="preserve"> </w:t>
      </w:r>
      <w:proofErr w:type="spellStart"/>
      <w:r w:rsidRPr="004537D7">
        <w:rPr>
          <w:shd w:val="clear" w:color="auto" w:fill="FFFFFF"/>
          <w:lang w:val="en-US"/>
        </w:rPr>
        <w:t>Volksmärchen</w:t>
      </w:r>
      <w:proofErr w:type="spellEnd"/>
      <w:r w:rsidRPr="004537D7">
        <w:rPr>
          <w:shd w:val="clear" w:color="auto" w:fill="FFFFFF"/>
          <w:lang w:val="en-US"/>
        </w:rPr>
        <w:t xml:space="preserve">. 2 Teil: </w:t>
      </w:r>
      <w:proofErr w:type="spellStart"/>
      <w:r w:rsidRPr="004537D7">
        <w:rPr>
          <w:shd w:val="clear" w:color="auto" w:fill="FFFFFF"/>
          <w:lang w:val="en-US"/>
        </w:rPr>
        <w:t>Norwegen</w:t>
      </w:r>
      <w:proofErr w:type="spellEnd"/>
      <w:r w:rsidRPr="004537D7">
        <w:rPr>
          <w:shd w:val="clear" w:color="auto" w:fill="FFFFFF"/>
          <w:lang w:val="en-US"/>
        </w:rPr>
        <w:t>. Jena: Eugen Diederichs. 338 S.</w:t>
      </w:r>
    </w:p>
    <w:p w:rsidR="003D1FC9" w:rsidRPr="006D3300" w:rsidRDefault="003D1FC9" w:rsidP="003D1FC9">
      <w:pPr>
        <w:pStyle w:val="NormalMaiTimesNewRoman"/>
      </w:pPr>
      <w:r w:rsidRPr="006D3300">
        <w:t>Strömbäck, Dag</w:t>
      </w:r>
    </w:p>
    <w:p w:rsidR="003D1FC9" w:rsidRPr="006D3300" w:rsidRDefault="003D1FC9" w:rsidP="003D1FC9">
      <w:pPr>
        <w:pStyle w:val="NormalYur1"/>
        <w:rPr>
          <w:lang w:val="de-DE"/>
        </w:rPr>
      </w:pPr>
      <w:r w:rsidRPr="002C303C">
        <w:rPr>
          <w:lang w:val="en-US"/>
        </w:rPr>
        <w:t xml:space="preserve">1956      "The realm of the dead on the Lappish magic drums". </w:t>
      </w:r>
      <w:proofErr w:type="spellStart"/>
      <w:r w:rsidRPr="006D3300">
        <w:rPr>
          <w:lang w:val="de-DE"/>
        </w:rPr>
        <w:t>Studia</w:t>
      </w:r>
      <w:proofErr w:type="spellEnd"/>
      <w:r w:rsidRPr="006D3300">
        <w:rPr>
          <w:lang w:val="de-DE"/>
        </w:rPr>
        <w:t xml:space="preserve"> </w:t>
      </w:r>
      <w:proofErr w:type="spellStart"/>
      <w:r w:rsidRPr="006D3300">
        <w:rPr>
          <w:lang w:val="de-DE"/>
        </w:rPr>
        <w:t>ethnographica</w:t>
      </w:r>
      <w:proofErr w:type="spellEnd"/>
      <w:r w:rsidRPr="006D3300">
        <w:rPr>
          <w:lang w:val="de-DE"/>
        </w:rPr>
        <w:t xml:space="preserve"> </w:t>
      </w:r>
      <w:proofErr w:type="spellStart"/>
      <w:r w:rsidRPr="006D3300">
        <w:rPr>
          <w:lang w:val="de-DE"/>
        </w:rPr>
        <w:t>upsaliensia</w:t>
      </w:r>
      <w:proofErr w:type="spellEnd"/>
      <w:r w:rsidRPr="006D3300">
        <w:rPr>
          <w:lang w:val="de-DE"/>
        </w:rPr>
        <w:t xml:space="preserve"> 11: 216-220.</w:t>
      </w:r>
    </w:p>
    <w:p w:rsidR="003D1FC9" w:rsidRPr="006D3300" w:rsidRDefault="003D1FC9" w:rsidP="003D1FC9">
      <w:pPr>
        <w:pStyle w:val="NormalMaiTimesNewRoman"/>
      </w:pPr>
      <w:r w:rsidRPr="006D3300">
        <w:t>Strong, William Duncan</w:t>
      </w:r>
    </w:p>
    <w:p w:rsidR="003D1FC9" w:rsidRPr="006D3300" w:rsidRDefault="003D1FC9" w:rsidP="003D1FC9">
      <w:pPr>
        <w:pStyle w:val="StyleNormalYurTimesNewRoman2"/>
      </w:pPr>
      <w:r w:rsidRPr="006D3300">
        <w:t xml:space="preserve">1929      Aboriginal Society in </w:t>
      </w:r>
      <w:smartTag w:uri="urn:schemas-microsoft-com:office:smarttags" w:element="place">
        <w:r w:rsidRPr="006D3300">
          <w:t>Southern California</w:t>
        </w:r>
      </w:smartTag>
      <w:r w:rsidRPr="006D3300">
        <w:t xml:space="preserve">. </w:t>
      </w:r>
      <w:smartTag w:uri="urn:schemas-microsoft-com:office:smarttags" w:element="place">
        <w:smartTag w:uri="urn:schemas-microsoft-com:office:smarttags" w:element="City">
          <w:r w:rsidRPr="006D3300">
            <w:t>Berkeley</w:t>
          </w:r>
        </w:smartTag>
      </w:smartTag>
      <w:r w:rsidRPr="006D3300">
        <w:t xml:space="preserve">.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California</w:t>
          </w:r>
        </w:smartTag>
      </w:smartTag>
      <w:r w:rsidRPr="006D3300">
        <w:t xml:space="preserve"> Publications in American Archaeology and Ethnology 26. 358 p.</w:t>
      </w:r>
    </w:p>
    <w:p w:rsidR="003D1FC9" w:rsidRPr="000F03CE" w:rsidRDefault="003D1FC9" w:rsidP="003D1FC9">
      <w:pPr>
        <w:pStyle w:val="NormalMaiTimesNewRoman"/>
      </w:pPr>
      <w:proofErr w:type="spellStart"/>
      <w:r w:rsidRPr="000F03CE">
        <w:t>Stroomer</w:t>
      </w:r>
      <w:proofErr w:type="spellEnd"/>
      <w:r w:rsidRPr="000F03CE">
        <w:t>, Harry</w:t>
      </w:r>
    </w:p>
    <w:p w:rsidR="003D1FC9" w:rsidRPr="002C303C" w:rsidRDefault="003D1FC9" w:rsidP="003D1FC9">
      <w:pPr>
        <w:pStyle w:val="NormalYur1"/>
        <w:rPr>
          <w:lang w:val="en-US"/>
        </w:rPr>
      </w:pPr>
      <w:r w:rsidRPr="002C303C">
        <w:rPr>
          <w:lang w:val="en-US"/>
        </w:rPr>
        <w:t xml:space="preserve">1999      Mehri Texts from Oman Based on the Field Materials of T.M. Johnstone. Wiesbaden: </w:t>
      </w:r>
      <w:proofErr w:type="spellStart"/>
      <w:r w:rsidRPr="002C303C">
        <w:rPr>
          <w:lang w:val="en-US"/>
        </w:rPr>
        <w:t>Harrassowitz</w:t>
      </w:r>
      <w:proofErr w:type="spellEnd"/>
      <w:r w:rsidRPr="002C303C">
        <w:rPr>
          <w:lang w:val="en-US"/>
        </w:rPr>
        <w:t xml:space="preserve"> Verlag. 303 p.</w:t>
      </w:r>
    </w:p>
    <w:p w:rsidR="00D275EE" w:rsidRPr="00D275EE" w:rsidRDefault="00D275EE" w:rsidP="00D275EE">
      <w:pPr>
        <w:pStyle w:val="NormalYur1"/>
        <w:rPr>
          <w:lang w:val="en-US"/>
        </w:rPr>
      </w:pPr>
      <w:r w:rsidRPr="00D275EE">
        <w:rPr>
          <w:lang w:val="en-US"/>
        </w:rPr>
        <w:t xml:space="preserve">2001      An Anthology of </w:t>
      </w:r>
      <w:proofErr w:type="spellStart"/>
      <w:r w:rsidRPr="00D275EE">
        <w:rPr>
          <w:lang w:val="en-US"/>
        </w:rPr>
        <w:t>Tashelhiyt</w:t>
      </w:r>
      <w:proofErr w:type="spellEnd"/>
      <w:r w:rsidRPr="00D275EE">
        <w:rPr>
          <w:lang w:val="en-US"/>
        </w:rPr>
        <w:t xml:space="preserve"> Berber Folktales (South Morocco). Köln: </w:t>
      </w:r>
      <w:proofErr w:type="spellStart"/>
      <w:r w:rsidRPr="00D275EE">
        <w:rPr>
          <w:lang w:val="en-US"/>
        </w:rPr>
        <w:t>Köppe</w:t>
      </w:r>
      <w:proofErr w:type="spellEnd"/>
      <w:r w:rsidRPr="00D275EE">
        <w:rPr>
          <w:lang w:val="en-US"/>
        </w:rPr>
        <w:t xml:space="preserve">. 210 p. </w:t>
      </w:r>
    </w:p>
    <w:p w:rsidR="003D1FC9" w:rsidRPr="001405C3" w:rsidRDefault="003D1FC9" w:rsidP="003D1FC9">
      <w:pPr>
        <w:pStyle w:val="NormalYur1"/>
        <w:rPr>
          <w:lang w:val="en-US"/>
        </w:rPr>
      </w:pPr>
      <w:r w:rsidRPr="001405C3">
        <w:rPr>
          <w:lang w:val="en-US"/>
        </w:rPr>
        <w:t xml:space="preserve">2002      “Sidi </w:t>
      </w:r>
      <w:proofErr w:type="spellStart"/>
      <w:r w:rsidRPr="001405C3">
        <w:rPr>
          <w:lang w:val="en-US"/>
        </w:rPr>
        <w:t>Hmad</w:t>
      </w:r>
      <w:proofErr w:type="spellEnd"/>
      <w:r w:rsidRPr="001405C3">
        <w:rPr>
          <w:lang w:val="en-US"/>
        </w:rPr>
        <w:t xml:space="preserve"> u Musa of </w:t>
      </w:r>
      <w:proofErr w:type="spellStart"/>
      <w:r w:rsidRPr="001405C3">
        <w:rPr>
          <w:lang w:val="en-US"/>
        </w:rPr>
        <w:t>Tazerwalt</w:t>
      </w:r>
      <w:proofErr w:type="spellEnd"/>
      <w:r w:rsidRPr="001405C3">
        <w:rPr>
          <w:lang w:val="en-US"/>
        </w:rPr>
        <w:t xml:space="preserve"> (South Morocco) and the </w:t>
      </w:r>
      <w:proofErr w:type="spellStart"/>
      <w:r w:rsidRPr="001405C3">
        <w:rPr>
          <w:lang w:val="en-US"/>
        </w:rPr>
        <w:t>Tashelhiyt</w:t>
      </w:r>
      <w:proofErr w:type="spellEnd"/>
      <w:r w:rsidRPr="001405C3">
        <w:rPr>
          <w:lang w:val="en-US"/>
        </w:rPr>
        <w:t xml:space="preserve"> Berber oral tradition”. Études et Documents </w:t>
      </w:r>
      <w:proofErr w:type="spellStart"/>
      <w:r w:rsidRPr="001405C3">
        <w:rPr>
          <w:lang w:val="en-US"/>
        </w:rPr>
        <w:t>Berbères</w:t>
      </w:r>
      <w:proofErr w:type="spellEnd"/>
      <w:r w:rsidRPr="001405C3">
        <w:rPr>
          <w:lang w:val="en-US"/>
        </w:rPr>
        <w:t xml:space="preserve"> 19-20: 43-64.</w:t>
      </w:r>
    </w:p>
    <w:p w:rsidR="003D1FC9" w:rsidRPr="001405C3" w:rsidRDefault="003D1FC9" w:rsidP="003D1FC9">
      <w:pPr>
        <w:pStyle w:val="NormalYur1"/>
        <w:rPr>
          <w:lang w:val="en-US"/>
        </w:rPr>
      </w:pPr>
      <w:r w:rsidRPr="001405C3">
        <w:rPr>
          <w:lang w:val="en-US"/>
        </w:rPr>
        <w:t xml:space="preserve">2004      </w:t>
      </w:r>
      <w:proofErr w:type="spellStart"/>
      <w:r w:rsidRPr="001405C3">
        <w:rPr>
          <w:lang w:val="en-US"/>
        </w:rPr>
        <w:t>Harsusi</w:t>
      </w:r>
      <w:proofErr w:type="spellEnd"/>
      <w:r w:rsidRPr="001405C3">
        <w:rPr>
          <w:lang w:val="en-US"/>
        </w:rPr>
        <w:t xml:space="preserve"> Texts from Oman Based on the Field Materials of T.M. Johnstone. Wiesbaden: </w:t>
      </w:r>
      <w:proofErr w:type="spellStart"/>
      <w:r w:rsidRPr="001405C3">
        <w:rPr>
          <w:lang w:val="en-US"/>
        </w:rPr>
        <w:t>Harrassowitz</w:t>
      </w:r>
      <w:proofErr w:type="spellEnd"/>
      <w:r w:rsidRPr="001405C3">
        <w:rPr>
          <w:lang w:val="en-US"/>
        </w:rPr>
        <w:t xml:space="preserve"> Verlag. 236 p.</w:t>
      </w:r>
    </w:p>
    <w:p w:rsidR="003D1FC9" w:rsidRPr="006D3300" w:rsidRDefault="003D1FC9" w:rsidP="003D1FC9">
      <w:pPr>
        <w:pStyle w:val="NormalMaiTimesNewRoman"/>
      </w:pPr>
      <w:r w:rsidRPr="006D3300">
        <w:t>Stross, Brian</w:t>
      </w:r>
    </w:p>
    <w:p w:rsidR="003D1FC9" w:rsidRPr="002C303C" w:rsidRDefault="003D1FC9" w:rsidP="003D1FC9">
      <w:pPr>
        <w:pStyle w:val="NormalYur1"/>
        <w:rPr>
          <w:lang w:val="en-US"/>
        </w:rPr>
      </w:pPr>
      <w:r w:rsidRPr="002C303C">
        <w:rPr>
          <w:lang w:val="en-US"/>
        </w:rPr>
        <w:t>1977      Love in the Armpit. Tzeltal Tales of Love, Murder and Cannibalism. Columbia: University of Missouri. 27 p. Museum Brief no.23.</w:t>
      </w:r>
    </w:p>
    <w:p w:rsidR="003D1FC9" w:rsidRPr="00B21A94" w:rsidRDefault="003D1FC9" w:rsidP="003D1FC9">
      <w:pPr>
        <w:pStyle w:val="NormalYur1"/>
        <w:rPr>
          <w:lang w:val="de-DE"/>
        </w:rPr>
      </w:pPr>
      <w:r w:rsidRPr="00220AA0">
        <w:rPr>
          <w:lang w:val="en-US"/>
        </w:rPr>
        <w:t>1978      Demons and Monsters. Tzeltal Tales. Columbia: University of Missouri. 40</w:t>
      </w:r>
      <w:r w:rsidRPr="00B21A94">
        <w:rPr>
          <w:lang w:val="de-DE"/>
        </w:rPr>
        <w:t xml:space="preserve"> p. </w:t>
      </w:r>
      <w:r>
        <w:rPr>
          <w:lang w:val="de-DE"/>
        </w:rPr>
        <w:t>(</w:t>
      </w:r>
      <w:r w:rsidRPr="00B21A94">
        <w:rPr>
          <w:lang w:val="de-DE"/>
        </w:rPr>
        <w:t>Museum Brief</w:t>
      </w:r>
      <w:r>
        <w:rPr>
          <w:lang w:val="de-DE"/>
        </w:rPr>
        <w:t>,</w:t>
      </w:r>
      <w:r w:rsidRPr="00B21A94">
        <w:rPr>
          <w:lang w:val="de-DE"/>
        </w:rPr>
        <w:t xml:space="preserve"> </w:t>
      </w:r>
      <w:proofErr w:type="spellStart"/>
      <w:r w:rsidRPr="00B21A94">
        <w:rPr>
          <w:lang w:val="de-DE"/>
        </w:rPr>
        <w:t>no</w:t>
      </w:r>
      <w:proofErr w:type="spellEnd"/>
      <w:r w:rsidRPr="00B21A94">
        <w:rPr>
          <w:lang w:val="de-DE"/>
        </w:rPr>
        <w:t>.</w:t>
      </w:r>
      <w:r>
        <w:rPr>
          <w:lang w:val="de-DE"/>
        </w:rPr>
        <w:t xml:space="preserve"> 24).</w:t>
      </w:r>
    </w:p>
    <w:p w:rsidR="00E03A1F" w:rsidRPr="008142E8" w:rsidRDefault="00E03A1F" w:rsidP="00E03A1F">
      <w:pPr>
        <w:pStyle w:val="NormalYur1"/>
        <w:rPr>
          <w:lang w:val="en-US" w:eastAsia="ru-RU"/>
        </w:rPr>
      </w:pPr>
      <w:r w:rsidRPr="008142E8">
        <w:rPr>
          <w:lang w:val="en-US" w:eastAsia="ru-RU"/>
        </w:rPr>
        <w:t xml:space="preserve">1987      "Xibalba or </w:t>
      </w:r>
      <w:proofErr w:type="spellStart"/>
      <w:r w:rsidRPr="008142E8">
        <w:rPr>
          <w:lang w:val="en-US" w:eastAsia="ru-RU"/>
        </w:rPr>
        <w:t>Xibalbe</w:t>
      </w:r>
      <w:proofErr w:type="spellEnd"/>
      <w:r w:rsidRPr="008142E8">
        <w:rPr>
          <w:lang w:val="en-US" w:eastAsia="ru-RU"/>
        </w:rPr>
        <w:t>". Anthropological Linguistics 29 (4): 462-477.</w:t>
      </w:r>
    </w:p>
    <w:p w:rsidR="003D1FC9" w:rsidRPr="006D3300" w:rsidRDefault="003D1FC9" w:rsidP="003D1FC9">
      <w:pPr>
        <w:pStyle w:val="NormalYur1"/>
        <w:rPr>
          <w:lang w:val="de-DE"/>
        </w:rPr>
      </w:pPr>
      <w:r w:rsidRPr="00220AA0">
        <w:rPr>
          <w:lang w:val="en-US"/>
        </w:rPr>
        <w:t xml:space="preserve">2006      "Maize in word and image in Southeastern Mesoamerica". </w:t>
      </w:r>
      <w:r w:rsidRPr="002C303C">
        <w:rPr>
          <w:lang w:val="en-US"/>
        </w:rPr>
        <w:t xml:space="preserve">Histories of Maize: Multidisciplinary Approaches to the Prehistory, Linguistics, Biogeography, Domestication, and Evolution of Maize. Ed. by John E. Staller, Robert H. </w:t>
      </w:r>
      <w:proofErr w:type="spellStart"/>
      <w:r w:rsidRPr="002C303C">
        <w:rPr>
          <w:lang w:val="en-US"/>
        </w:rPr>
        <w:t>Tykot</w:t>
      </w:r>
      <w:proofErr w:type="spellEnd"/>
      <w:r w:rsidRPr="002C303C">
        <w:rPr>
          <w:lang w:val="en-US"/>
        </w:rPr>
        <w:t xml:space="preserve">, &amp; Bruce F. Benz. </w:t>
      </w:r>
      <w:r w:rsidRPr="006D3300">
        <w:rPr>
          <w:lang w:val="de-DE"/>
        </w:rPr>
        <w:t>Amsterdam, Boston: Elsevier Academic Press. Pp. 577-598.</w:t>
      </w:r>
    </w:p>
    <w:p w:rsidR="003D1FC9" w:rsidRPr="006D3300" w:rsidRDefault="003D1FC9" w:rsidP="003D1FC9">
      <w:pPr>
        <w:pStyle w:val="NormalMaiTimesNewRoman"/>
        <w:rPr>
          <w:lang w:val="de-DE"/>
        </w:rPr>
      </w:pPr>
      <w:r w:rsidRPr="006D3300">
        <w:rPr>
          <w:lang w:val="de-DE"/>
        </w:rPr>
        <w:t>Struck, Bernhard</w:t>
      </w:r>
    </w:p>
    <w:p w:rsidR="003D1FC9" w:rsidRPr="002C303C" w:rsidRDefault="003D1FC9" w:rsidP="003D1FC9">
      <w:pPr>
        <w:pStyle w:val="NormalYur1"/>
        <w:rPr>
          <w:lang w:val="en-US"/>
        </w:rPr>
      </w:pPr>
      <w:r w:rsidRPr="002C303C">
        <w:rPr>
          <w:lang w:val="en-US"/>
        </w:rPr>
        <w:t xml:space="preserve">1909a     "Zur </w:t>
      </w:r>
      <w:proofErr w:type="spellStart"/>
      <w:r w:rsidRPr="002C303C">
        <w:rPr>
          <w:lang w:val="en-US"/>
        </w:rPr>
        <w:t>Kenntnis</w:t>
      </w:r>
      <w:proofErr w:type="spellEnd"/>
      <w:r w:rsidRPr="002C303C">
        <w:rPr>
          <w:lang w:val="en-US"/>
        </w:rPr>
        <w:t xml:space="preserve"> </w:t>
      </w:r>
      <w:proofErr w:type="spellStart"/>
      <w:r w:rsidRPr="002C303C">
        <w:rPr>
          <w:lang w:val="en-US"/>
        </w:rPr>
        <w:t>afrikanischer</w:t>
      </w:r>
      <w:proofErr w:type="spellEnd"/>
      <w:r w:rsidRPr="002C303C">
        <w:rPr>
          <w:lang w:val="en-US"/>
        </w:rPr>
        <w:t xml:space="preserve"> </w:t>
      </w:r>
      <w:proofErr w:type="spellStart"/>
      <w:r w:rsidRPr="002C303C">
        <w:rPr>
          <w:lang w:val="en-US"/>
        </w:rPr>
        <w:t>Erdbebenvorstellungen</w:t>
      </w:r>
      <w:proofErr w:type="spellEnd"/>
      <w:r w:rsidRPr="002C303C">
        <w:rPr>
          <w:lang w:val="en-US"/>
        </w:rPr>
        <w:t>". Globus 95(6):85-90.</w:t>
      </w:r>
    </w:p>
    <w:p w:rsidR="003D1FC9" w:rsidRPr="002C303C" w:rsidRDefault="003D1FC9" w:rsidP="003D1FC9">
      <w:pPr>
        <w:pStyle w:val="NormalYur1"/>
        <w:rPr>
          <w:lang w:val="en-US"/>
        </w:rPr>
      </w:pPr>
      <w:r w:rsidRPr="002C303C">
        <w:rPr>
          <w:lang w:val="en-US"/>
        </w:rPr>
        <w:t xml:space="preserve">1909b     "Das </w:t>
      </w:r>
      <w:proofErr w:type="spellStart"/>
      <w:r w:rsidRPr="002C303C">
        <w:rPr>
          <w:lang w:val="en-US"/>
        </w:rPr>
        <w:t>Chamäleon</w:t>
      </w:r>
      <w:proofErr w:type="spellEnd"/>
      <w:r w:rsidRPr="002C303C">
        <w:rPr>
          <w:lang w:val="en-US"/>
        </w:rPr>
        <w:t xml:space="preserve"> in der </w:t>
      </w:r>
      <w:proofErr w:type="spellStart"/>
      <w:r w:rsidRPr="002C303C">
        <w:rPr>
          <w:lang w:val="en-US"/>
        </w:rPr>
        <w:t>afrikanischen</w:t>
      </w:r>
      <w:proofErr w:type="spellEnd"/>
      <w:r w:rsidRPr="002C303C">
        <w:rPr>
          <w:lang w:val="en-US"/>
        </w:rPr>
        <w:t xml:space="preserve"> </w:t>
      </w:r>
      <w:proofErr w:type="spellStart"/>
      <w:r w:rsidRPr="002C303C">
        <w:rPr>
          <w:lang w:val="en-US"/>
        </w:rPr>
        <w:t>Mythologie</w:t>
      </w:r>
      <w:proofErr w:type="spellEnd"/>
      <w:r w:rsidRPr="002C303C">
        <w:rPr>
          <w:lang w:val="en-US"/>
        </w:rPr>
        <w:t>". Globus 96(11):174-177.</w:t>
      </w:r>
    </w:p>
    <w:p w:rsidR="003D1FC9" w:rsidRPr="006D3300" w:rsidRDefault="003D1FC9" w:rsidP="003D1FC9">
      <w:pPr>
        <w:pStyle w:val="NormalMaiTimesNewRoman"/>
        <w:rPr>
          <w:lang w:val="de-DE"/>
        </w:rPr>
      </w:pPr>
      <w:proofErr w:type="spellStart"/>
      <w:r w:rsidRPr="006D3300">
        <w:rPr>
          <w:lang w:val="de-DE"/>
        </w:rPr>
        <w:t>Struyf</w:t>
      </w:r>
      <w:proofErr w:type="spellEnd"/>
      <w:r w:rsidRPr="006D3300">
        <w:rPr>
          <w:lang w:val="de-DE"/>
        </w:rPr>
        <w:t>, P. Ivo</w:t>
      </w:r>
    </w:p>
    <w:p w:rsidR="003D1FC9" w:rsidRPr="002C303C" w:rsidRDefault="003D1FC9" w:rsidP="003D1FC9">
      <w:pPr>
        <w:pStyle w:val="NormalYur1"/>
        <w:rPr>
          <w:lang w:val="en-US"/>
        </w:rPr>
      </w:pPr>
      <w:r w:rsidRPr="002C303C">
        <w:rPr>
          <w:lang w:val="en-US"/>
        </w:rPr>
        <w:t xml:space="preserve">1908      "Aus dem </w:t>
      </w:r>
      <w:proofErr w:type="spellStart"/>
      <w:r w:rsidRPr="002C303C">
        <w:rPr>
          <w:lang w:val="en-US"/>
        </w:rPr>
        <w:t>Märchenschatz</w:t>
      </w:r>
      <w:proofErr w:type="spellEnd"/>
      <w:r w:rsidRPr="002C303C">
        <w:rPr>
          <w:lang w:val="en-US"/>
        </w:rPr>
        <w:t xml:space="preserve"> der Bakongo (</w:t>
      </w:r>
      <w:proofErr w:type="spellStart"/>
      <w:r w:rsidRPr="002C303C">
        <w:rPr>
          <w:lang w:val="en-US"/>
        </w:rPr>
        <w:t>Niederkongo</w:t>
      </w:r>
      <w:proofErr w:type="spellEnd"/>
      <w:r w:rsidRPr="002C303C">
        <w:rPr>
          <w:lang w:val="en-US"/>
        </w:rPr>
        <w:t>)". Anthropos 3(4-6):741-760.</w:t>
      </w:r>
    </w:p>
    <w:p w:rsidR="003D1FC9" w:rsidRPr="009C064A" w:rsidRDefault="003D1FC9" w:rsidP="003D1FC9">
      <w:pPr>
        <w:pStyle w:val="NormalMaiTimesNewRoman"/>
      </w:pPr>
      <w:proofErr w:type="spellStart"/>
      <w:r w:rsidRPr="009C064A">
        <w:t>Struyf</w:t>
      </w:r>
      <w:proofErr w:type="spellEnd"/>
      <w:r w:rsidRPr="009C064A">
        <w:t>, Ivon, S.J.</w:t>
      </w:r>
    </w:p>
    <w:p w:rsidR="003D1FC9" w:rsidRPr="002C303C" w:rsidRDefault="003D1FC9" w:rsidP="003D1FC9">
      <w:pPr>
        <w:pStyle w:val="NormalYur1"/>
        <w:rPr>
          <w:lang w:val="en-US"/>
        </w:rPr>
      </w:pPr>
      <w:r w:rsidRPr="002C303C">
        <w:rPr>
          <w:lang w:val="en-US"/>
        </w:rPr>
        <w:t xml:space="preserve">1936      Les </w:t>
      </w:r>
      <w:proofErr w:type="spellStart"/>
      <w:r w:rsidRPr="002C303C">
        <w:rPr>
          <w:lang w:val="en-US"/>
        </w:rPr>
        <w:t>Bacongo</w:t>
      </w:r>
      <w:proofErr w:type="spellEnd"/>
      <w:r w:rsidRPr="002C303C">
        <w:rPr>
          <w:lang w:val="en-US"/>
        </w:rPr>
        <w:t xml:space="preserve"> dans </w:t>
      </w:r>
      <w:proofErr w:type="spellStart"/>
      <w:r w:rsidRPr="002C303C">
        <w:rPr>
          <w:lang w:val="en-US"/>
        </w:rPr>
        <w:t>leur</w:t>
      </w:r>
      <w:proofErr w:type="spellEnd"/>
      <w:r w:rsidRPr="002C303C">
        <w:rPr>
          <w:lang w:val="en-US"/>
        </w:rPr>
        <w:t xml:space="preserve"> </w:t>
      </w:r>
      <w:proofErr w:type="spellStart"/>
      <w:r w:rsidRPr="002C303C">
        <w:rPr>
          <w:lang w:val="en-US"/>
        </w:rPr>
        <w:t>Légendes</w:t>
      </w:r>
      <w:proofErr w:type="spellEnd"/>
      <w:r w:rsidRPr="002C303C">
        <w:rPr>
          <w:lang w:val="en-US"/>
        </w:rPr>
        <w:t xml:space="preserve">. </w:t>
      </w:r>
      <w:proofErr w:type="spellStart"/>
      <w:r w:rsidRPr="002C303C">
        <w:rPr>
          <w:lang w:val="en-US"/>
        </w:rPr>
        <w:t>Bruxelles</w:t>
      </w:r>
      <w:proofErr w:type="spellEnd"/>
      <w:r w:rsidRPr="002C303C">
        <w:rPr>
          <w:lang w:val="en-US"/>
        </w:rPr>
        <w:t xml:space="preserve">: </w:t>
      </w:r>
      <w:proofErr w:type="spellStart"/>
      <w:r w:rsidRPr="002C303C">
        <w:rPr>
          <w:lang w:val="en-US"/>
        </w:rPr>
        <w:t>Institut</w:t>
      </w:r>
      <w:proofErr w:type="spellEnd"/>
      <w:r w:rsidRPr="002C303C">
        <w:rPr>
          <w:lang w:val="en-US"/>
        </w:rPr>
        <w:t xml:space="preserve"> Royal Colonial Belge. 280 p.</w:t>
      </w:r>
    </w:p>
    <w:p w:rsidR="003D1FC9" w:rsidRPr="006D3300" w:rsidRDefault="003D1FC9" w:rsidP="003D1FC9">
      <w:pPr>
        <w:pStyle w:val="NormalMaiTimesNewRoman"/>
        <w:rPr>
          <w:lang w:val="de-DE"/>
        </w:rPr>
      </w:pPr>
      <w:r w:rsidRPr="006D3300">
        <w:rPr>
          <w:lang w:val="de-DE"/>
        </w:rPr>
        <w:t>Strzoda, Walter</w:t>
      </w:r>
    </w:p>
    <w:p w:rsidR="003D1FC9" w:rsidRPr="002C303C" w:rsidRDefault="003D1FC9" w:rsidP="003D1FC9">
      <w:pPr>
        <w:pStyle w:val="NormalYur1"/>
        <w:rPr>
          <w:lang w:val="en-US"/>
        </w:rPr>
      </w:pPr>
      <w:r w:rsidRPr="002C303C">
        <w:rPr>
          <w:lang w:val="en-US"/>
        </w:rPr>
        <w:t xml:space="preserve">1911      "Die Li auf Hainan und </w:t>
      </w:r>
      <w:proofErr w:type="spellStart"/>
      <w:r w:rsidRPr="002C303C">
        <w:rPr>
          <w:lang w:val="en-US"/>
        </w:rPr>
        <w:t>ihre</w:t>
      </w:r>
      <w:proofErr w:type="spellEnd"/>
      <w:r w:rsidRPr="002C303C">
        <w:rPr>
          <w:lang w:val="en-US"/>
        </w:rPr>
        <w:t xml:space="preserve"> </w:t>
      </w:r>
      <w:proofErr w:type="spellStart"/>
      <w:r w:rsidRPr="002C303C">
        <w:rPr>
          <w:lang w:val="en-US"/>
        </w:rPr>
        <w:t>Beziehungen</w:t>
      </w:r>
      <w:proofErr w:type="spellEnd"/>
      <w:r w:rsidRPr="002C303C">
        <w:rPr>
          <w:lang w:val="en-US"/>
        </w:rPr>
        <w:t xml:space="preserve"> </w:t>
      </w:r>
      <w:proofErr w:type="spellStart"/>
      <w:r w:rsidRPr="002C303C">
        <w:rPr>
          <w:lang w:val="en-US"/>
        </w:rPr>
        <w:t>zun</w:t>
      </w:r>
      <w:proofErr w:type="spellEnd"/>
      <w:r w:rsidRPr="002C303C">
        <w:rPr>
          <w:lang w:val="en-US"/>
        </w:rPr>
        <w:t xml:space="preserve"> </w:t>
      </w:r>
      <w:proofErr w:type="spellStart"/>
      <w:r w:rsidRPr="002C303C">
        <w:rPr>
          <w:lang w:val="en-US"/>
        </w:rPr>
        <w:t>asiatischen</w:t>
      </w:r>
      <w:proofErr w:type="spellEnd"/>
      <w:r w:rsidRPr="002C303C">
        <w:rPr>
          <w:lang w:val="en-US"/>
        </w:rPr>
        <w:t xml:space="preserve"> </w:t>
      </w:r>
      <w:proofErr w:type="spellStart"/>
      <w:r w:rsidRPr="002C303C">
        <w:rPr>
          <w:lang w:val="en-US"/>
        </w:rPr>
        <w:t>Kontinent</w:t>
      </w:r>
      <w:proofErr w:type="spellEnd"/>
      <w:r w:rsidRPr="002C303C">
        <w:rPr>
          <w:lang w:val="en-US"/>
        </w:rPr>
        <w:t xml:space="preserve">". </w:t>
      </w:r>
      <w:proofErr w:type="spellStart"/>
      <w:r w:rsidRPr="002C303C">
        <w:rPr>
          <w:lang w:val="en-US"/>
        </w:rPr>
        <w:t>Zeitschrift</w:t>
      </w:r>
      <w:proofErr w:type="spellEnd"/>
      <w:r w:rsidRPr="002C303C">
        <w:rPr>
          <w:lang w:val="en-US"/>
        </w:rPr>
        <w:t xml:space="preserve"> für </w:t>
      </w:r>
      <w:proofErr w:type="spellStart"/>
      <w:r w:rsidRPr="002C303C">
        <w:rPr>
          <w:lang w:val="en-US"/>
        </w:rPr>
        <w:t>Ethnologie</w:t>
      </w:r>
      <w:proofErr w:type="spellEnd"/>
      <w:r w:rsidRPr="002C303C">
        <w:rPr>
          <w:lang w:val="en-US"/>
        </w:rPr>
        <w:t xml:space="preserve"> 43(2):193-236.</w:t>
      </w:r>
    </w:p>
    <w:p w:rsidR="00C8156B" w:rsidRDefault="00C8156B" w:rsidP="00C8156B">
      <w:pPr>
        <w:pStyle w:val="NormalMai"/>
      </w:pPr>
      <w:r>
        <w:t xml:space="preserve">Stuart, C.K., Gerald Roche, Tshe </w:t>
      </w:r>
      <w:proofErr w:type="spellStart"/>
      <w:r>
        <w:t>dbang</w:t>
      </w:r>
      <w:proofErr w:type="spellEnd"/>
      <w:r>
        <w:t xml:space="preserve"> </w:t>
      </w:r>
      <w:proofErr w:type="spellStart"/>
      <w:r>
        <w:t>rdo</w:t>
      </w:r>
      <w:proofErr w:type="spellEnd"/>
      <w:r>
        <w:t xml:space="preserve"> </w:t>
      </w:r>
      <w:proofErr w:type="spellStart"/>
      <w:r>
        <w:t>rje</w:t>
      </w:r>
      <w:proofErr w:type="spellEnd"/>
      <w:r>
        <w:t xml:space="preserve">, Timothy Thurstonm &amp; Rin </w:t>
      </w:r>
      <w:proofErr w:type="spellStart"/>
      <w:r>
        <w:t>chen</w:t>
      </w:r>
      <w:proofErr w:type="spellEnd"/>
      <w:r>
        <w:t xml:space="preserve"> </w:t>
      </w:r>
      <w:proofErr w:type="spellStart"/>
      <w:r>
        <w:t>rdo</w:t>
      </w:r>
      <w:proofErr w:type="spellEnd"/>
      <w:r>
        <w:t xml:space="preserve"> </w:t>
      </w:r>
      <w:proofErr w:type="spellStart"/>
      <w:r>
        <w:t>rje</w:t>
      </w:r>
      <w:proofErr w:type="spellEnd"/>
      <w:r>
        <w:t xml:space="preserve"> </w:t>
      </w:r>
    </w:p>
    <w:p w:rsidR="00C8156B" w:rsidRPr="00C8156B" w:rsidRDefault="00C8156B" w:rsidP="00C8156B">
      <w:pPr>
        <w:pStyle w:val="NormalYur1"/>
        <w:rPr>
          <w:lang w:val="en-US"/>
        </w:rPr>
      </w:pPr>
      <w:r w:rsidRPr="00C8156B">
        <w:rPr>
          <w:lang w:val="en-US"/>
        </w:rPr>
        <w:t>(eds)</w:t>
      </w:r>
    </w:p>
    <w:p w:rsidR="00C8156B" w:rsidRPr="00C8156B" w:rsidRDefault="00C8156B" w:rsidP="00C8156B">
      <w:pPr>
        <w:pStyle w:val="NormalYur1"/>
        <w:rPr>
          <w:lang w:val="en-US"/>
        </w:rPr>
      </w:pPr>
      <w:r w:rsidRPr="00C8156B">
        <w:rPr>
          <w:lang w:val="en-US"/>
        </w:rPr>
        <w:t>2011      Asian Highland Perspectives. Vol. 10: collected papers. 401 p.</w:t>
      </w:r>
    </w:p>
    <w:p w:rsidR="003D1FC9" w:rsidRDefault="003D1FC9" w:rsidP="003D1FC9">
      <w:pPr>
        <w:pStyle w:val="NormalMaiTimesNewRoman"/>
      </w:pPr>
      <w:r>
        <w:t>Stuart, Kevin, &amp; Jhang Juan</w:t>
      </w:r>
    </w:p>
    <w:p w:rsidR="003D1FC9" w:rsidRPr="002C303C" w:rsidRDefault="003D1FC9" w:rsidP="003D1FC9">
      <w:pPr>
        <w:pStyle w:val="NormalYur1"/>
        <w:rPr>
          <w:lang w:val="en-US"/>
        </w:rPr>
      </w:pPr>
      <w:r w:rsidRPr="002C303C">
        <w:rPr>
          <w:lang w:val="en-US"/>
        </w:rPr>
        <w:lastRenderedPageBreak/>
        <w:t xml:space="preserve">1996      Blue Cloth and Pearl Deer: </w:t>
      </w:r>
      <w:proofErr w:type="spellStart"/>
      <w:r w:rsidRPr="002C303C">
        <w:rPr>
          <w:lang w:val="en-US"/>
        </w:rPr>
        <w:t>Yogur</w:t>
      </w:r>
      <w:proofErr w:type="spellEnd"/>
      <w:r w:rsidRPr="002C303C">
        <w:rPr>
          <w:lang w:val="en-US"/>
        </w:rPr>
        <w:t xml:space="preserve"> Folklore. Philadelphia: Department of East Asian Languages and Civilizations, University of Pennsylvania. 76 p. (Sino-Platonic Papers 73).</w:t>
      </w:r>
    </w:p>
    <w:p w:rsidR="003D1FC9" w:rsidRDefault="003D1FC9" w:rsidP="003D1FC9">
      <w:pPr>
        <w:pStyle w:val="NormalMaiTimesNewRoman"/>
      </w:pPr>
      <w:r>
        <w:t xml:space="preserve">Stuart, Kevin, &amp; </w:t>
      </w:r>
      <w:proofErr w:type="spellStart"/>
      <w:r>
        <w:t>Limusishiden</w:t>
      </w:r>
      <w:proofErr w:type="spellEnd"/>
    </w:p>
    <w:p w:rsidR="003D1FC9" w:rsidRPr="002C303C" w:rsidRDefault="003D1FC9" w:rsidP="003D1FC9">
      <w:pPr>
        <w:pStyle w:val="NormalYur1"/>
        <w:rPr>
          <w:lang w:val="en-US"/>
        </w:rPr>
      </w:pPr>
      <w:r w:rsidRPr="002C303C">
        <w:rPr>
          <w:lang w:val="en-US"/>
        </w:rPr>
        <w:t xml:space="preserve">1994      China's </w:t>
      </w:r>
      <w:proofErr w:type="spellStart"/>
      <w:r w:rsidRPr="002C303C">
        <w:rPr>
          <w:lang w:val="en-US"/>
        </w:rPr>
        <w:t>Monguor</w:t>
      </w:r>
      <w:proofErr w:type="spellEnd"/>
      <w:r w:rsidRPr="002C303C">
        <w:rPr>
          <w:lang w:val="en-US"/>
        </w:rPr>
        <w:t xml:space="preserve"> Minority: Ethnography and Folktales. Philadelphia: Department of East Asian Languages and Civilizations, University of Pennsylvania. 193 p. (Sino-Platonic Papers 59).</w:t>
      </w:r>
    </w:p>
    <w:p w:rsidR="003D1FC9" w:rsidRPr="001E2D00" w:rsidRDefault="003D1FC9" w:rsidP="003D1FC9">
      <w:pPr>
        <w:pStyle w:val="NormalMaiTimesNewRoman"/>
      </w:pPr>
      <w:r w:rsidRPr="001E2D00">
        <w:t>Stuart, Kevin, L</w:t>
      </w:r>
      <w:r>
        <w:t>i</w:t>
      </w:r>
      <w:r w:rsidRPr="001E2D00">
        <w:t xml:space="preserve"> Xuewei</w:t>
      </w:r>
      <w:r>
        <w:t>,</w:t>
      </w:r>
      <w:r w:rsidRPr="001E2D00">
        <w:t xml:space="preserve"> &amp; </w:t>
      </w:r>
      <w:proofErr w:type="spellStart"/>
      <w:r w:rsidRPr="001E2D00">
        <w:t>Shelear</w:t>
      </w:r>
      <w:proofErr w:type="spellEnd"/>
      <w:r w:rsidRPr="001E2D00">
        <w:t xml:space="preserve"> </w:t>
      </w:r>
    </w:p>
    <w:p w:rsidR="003D1FC9" w:rsidRPr="002C303C" w:rsidRDefault="003D1FC9" w:rsidP="003D1FC9">
      <w:pPr>
        <w:pStyle w:val="NormalYur1"/>
        <w:rPr>
          <w:lang w:val="en-US"/>
        </w:rPr>
      </w:pPr>
      <w:r w:rsidRPr="002C303C">
        <w:rPr>
          <w:lang w:val="en-US"/>
        </w:rPr>
        <w:t>1994      China's Dagur Minority: Society, Shamanism, and Folklore. Philadelphia: Department of East Asian Languages and Civilizations, University of Pennsylvania. 176 p. (Sino-Platonic Papers 60).</w:t>
      </w:r>
    </w:p>
    <w:p w:rsidR="003D1FC9" w:rsidRDefault="003D1FC9" w:rsidP="003D1FC9">
      <w:pPr>
        <w:pStyle w:val="NormalMaiTimesNewRoman"/>
      </w:pPr>
      <w:r>
        <w:t xml:space="preserve">Stubblefield, Morris, &amp; Carol </w:t>
      </w:r>
      <w:proofErr w:type="spellStart"/>
      <w:r>
        <w:t>Subblefield</w:t>
      </w:r>
      <w:proofErr w:type="spellEnd"/>
    </w:p>
    <w:p w:rsidR="003D1FC9" w:rsidRPr="00A066E8" w:rsidRDefault="003D1FC9" w:rsidP="003D1FC9">
      <w:pPr>
        <w:pStyle w:val="NormalYur1"/>
        <w:rPr>
          <w:lang w:val="en-US"/>
        </w:rPr>
      </w:pPr>
      <w:r w:rsidRPr="002C303C">
        <w:rPr>
          <w:lang w:val="en-US"/>
        </w:rPr>
        <w:t xml:space="preserve">1969      "The story of </w:t>
      </w:r>
      <w:proofErr w:type="spellStart"/>
      <w:r w:rsidRPr="002C303C">
        <w:rPr>
          <w:lang w:val="en-US"/>
        </w:rPr>
        <w:t>Läy</w:t>
      </w:r>
      <w:proofErr w:type="spellEnd"/>
      <w:r w:rsidRPr="002C303C">
        <w:rPr>
          <w:lang w:val="en-US"/>
        </w:rPr>
        <w:t xml:space="preserve"> and </w:t>
      </w:r>
      <w:proofErr w:type="spellStart"/>
      <w:r w:rsidRPr="002C303C">
        <w:rPr>
          <w:lang w:val="en-US"/>
        </w:rPr>
        <w:t>Gisaj</w:t>
      </w:r>
      <w:proofErr w:type="spellEnd"/>
      <w:r w:rsidRPr="002C303C">
        <w:rPr>
          <w:lang w:val="en-US"/>
        </w:rPr>
        <w:t xml:space="preserve">. A Zapotec Sun and Moon Myth". </w:t>
      </w:r>
      <w:proofErr w:type="spellStart"/>
      <w:r w:rsidRPr="002C303C">
        <w:rPr>
          <w:lang w:val="en-US"/>
        </w:rPr>
        <w:t>Tlalocán</w:t>
      </w:r>
      <w:proofErr w:type="spellEnd"/>
      <w:r w:rsidRPr="002C303C">
        <w:rPr>
          <w:lang w:val="en-US"/>
        </w:rPr>
        <w:t xml:space="preserve"> 6(1):46-62.</w:t>
      </w:r>
    </w:p>
    <w:p w:rsidR="003D1FC9" w:rsidRPr="006D3300" w:rsidRDefault="003D1FC9" w:rsidP="003D1FC9">
      <w:pPr>
        <w:pStyle w:val="NormalMaiTimesNewRoman"/>
      </w:pPr>
      <w:r w:rsidRPr="006D3300">
        <w:t>Stubbs, L.N.</w:t>
      </w:r>
    </w:p>
    <w:p w:rsidR="003D1FC9" w:rsidRPr="002C303C" w:rsidRDefault="003D1FC9" w:rsidP="003D1FC9">
      <w:pPr>
        <w:pStyle w:val="NormalYur1"/>
        <w:rPr>
          <w:lang w:val="en-US"/>
        </w:rPr>
      </w:pPr>
      <w:r w:rsidRPr="002C303C">
        <w:rPr>
          <w:lang w:val="en-US"/>
        </w:rPr>
        <w:t xml:space="preserve">1934      "Notes on beliefs and customs of the </w:t>
      </w:r>
      <w:proofErr w:type="spellStart"/>
      <w:r w:rsidRPr="002C303C">
        <w:rPr>
          <w:lang w:val="en-US"/>
        </w:rPr>
        <w:t>Malwal</w:t>
      </w:r>
      <w:proofErr w:type="spellEnd"/>
      <w:r w:rsidRPr="002C303C">
        <w:rPr>
          <w:lang w:val="en-US"/>
        </w:rPr>
        <w:t xml:space="preserve"> Dinka of the Bahr </w:t>
      </w:r>
      <w:proofErr w:type="spellStart"/>
      <w:r w:rsidRPr="002C303C">
        <w:rPr>
          <w:lang w:val="en-US"/>
        </w:rPr>
        <w:t>el</w:t>
      </w:r>
      <w:proofErr w:type="spellEnd"/>
      <w:r w:rsidRPr="002C303C">
        <w:rPr>
          <w:lang w:val="en-US"/>
        </w:rPr>
        <w:t xml:space="preserve"> Ghazal Province". Sudan Notes and Records 17(2):243-254.</w:t>
      </w:r>
    </w:p>
    <w:p w:rsidR="003D1FC9" w:rsidRPr="006D3300" w:rsidRDefault="003D1FC9" w:rsidP="003D1FC9">
      <w:pPr>
        <w:pStyle w:val="NormalMaiTimesNewRoman"/>
        <w:rPr>
          <w:lang w:val="de-DE"/>
        </w:rPr>
      </w:pPr>
      <w:proofErr w:type="spellStart"/>
      <w:r w:rsidRPr="006D3300">
        <w:rPr>
          <w:lang w:val="de-DE"/>
        </w:rPr>
        <w:t>Studstill</w:t>
      </w:r>
      <w:proofErr w:type="spellEnd"/>
      <w:r w:rsidRPr="006D3300">
        <w:rPr>
          <w:lang w:val="de-DE"/>
        </w:rPr>
        <w:t>, John D.</w:t>
      </w:r>
    </w:p>
    <w:p w:rsidR="003D1FC9" w:rsidRPr="002C303C" w:rsidRDefault="003D1FC9" w:rsidP="003D1FC9">
      <w:pPr>
        <w:pStyle w:val="NormalYur1"/>
        <w:rPr>
          <w:lang w:val="en-US"/>
        </w:rPr>
      </w:pPr>
      <w:r w:rsidRPr="006D3300">
        <w:rPr>
          <w:lang w:val="de-DE"/>
        </w:rPr>
        <w:t xml:space="preserve">1984      </w:t>
      </w:r>
      <w:proofErr w:type="spellStart"/>
      <w:r w:rsidRPr="006D3300">
        <w:rPr>
          <w:lang w:val="de-DE"/>
        </w:rPr>
        <w:t>Les</w:t>
      </w:r>
      <w:proofErr w:type="spellEnd"/>
      <w:r w:rsidRPr="006D3300">
        <w:rPr>
          <w:lang w:val="de-DE"/>
        </w:rPr>
        <w:t xml:space="preserve"> </w:t>
      </w:r>
      <w:proofErr w:type="spellStart"/>
      <w:r w:rsidRPr="006D3300">
        <w:rPr>
          <w:lang w:val="de-DE"/>
        </w:rPr>
        <w:t>Desseins</w:t>
      </w:r>
      <w:proofErr w:type="spellEnd"/>
      <w:r w:rsidRPr="006D3300">
        <w:rPr>
          <w:lang w:val="de-DE"/>
        </w:rPr>
        <w:t xml:space="preserve"> d'Arc-en-</w:t>
      </w:r>
      <w:proofErr w:type="spellStart"/>
      <w:r w:rsidRPr="006D3300">
        <w:rPr>
          <w:lang w:val="de-DE"/>
        </w:rPr>
        <w:t>ciel</w:t>
      </w:r>
      <w:proofErr w:type="spellEnd"/>
      <w:r w:rsidRPr="006D3300">
        <w:rPr>
          <w:lang w:val="de-DE"/>
        </w:rPr>
        <w:t xml:space="preserve">: </w:t>
      </w:r>
      <w:proofErr w:type="spellStart"/>
      <w:r w:rsidRPr="006D3300">
        <w:rPr>
          <w:lang w:val="de-DE"/>
        </w:rPr>
        <w:t>Épopée</w:t>
      </w:r>
      <w:proofErr w:type="spellEnd"/>
      <w:r w:rsidRPr="006D3300">
        <w:rPr>
          <w:lang w:val="de-DE"/>
        </w:rPr>
        <w:t xml:space="preserve"> </w:t>
      </w:r>
      <w:proofErr w:type="spellStart"/>
      <w:r w:rsidRPr="006D3300">
        <w:rPr>
          <w:lang w:val="de-DE"/>
        </w:rPr>
        <w:t>chez</w:t>
      </w:r>
      <w:proofErr w:type="spellEnd"/>
      <w:r w:rsidRPr="006D3300">
        <w:rPr>
          <w:lang w:val="de-DE"/>
        </w:rPr>
        <w:t xml:space="preserve"> </w:t>
      </w:r>
      <w:proofErr w:type="spellStart"/>
      <w:r w:rsidRPr="006D3300">
        <w:rPr>
          <w:lang w:val="de-DE"/>
        </w:rPr>
        <w:t>les</w:t>
      </w:r>
      <w:proofErr w:type="spellEnd"/>
      <w:r w:rsidRPr="006D3300">
        <w:rPr>
          <w:lang w:val="de-DE"/>
        </w:rPr>
        <w:t xml:space="preserve"> Luba du Zaïre. </w:t>
      </w:r>
      <w:r w:rsidRPr="002C303C">
        <w:rPr>
          <w:lang w:val="en-US"/>
        </w:rPr>
        <w:t xml:space="preserve">Paris: Éditions du Centre Nacional de </w:t>
      </w:r>
      <w:smartTag w:uri="urn:schemas-microsoft-com:office:smarttags" w:element="PersonName">
        <w:smartTagPr>
          <w:attr w:name="ProductID" w:val="la Recherche Scientifique."/>
        </w:smartTagPr>
        <w:r w:rsidRPr="002C303C">
          <w:rPr>
            <w:lang w:val="en-US"/>
          </w:rPr>
          <w:t xml:space="preserve">la Recherche </w:t>
        </w:r>
        <w:proofErr w:type="spellStart"/>
        <w:r w:rsidRPr="002C303C">
          <w:rPr>
            <w:lang w:val="en-US"/>
          </w:rPr>
          <w:t>Scientifique</w:t>
        </w:r>
        <w:proofErr w:type="spellEnd"/>
        <w:r w:rsidRPr="002C303C">
          <w:rPr>
            <w:lang w:val="en-US"/>
          </w:rPr>
          <w:t>.</w:t>
        </w:r>
      </w:smartTag>
      <w:r w:rsidRPr="002C303C">
        <w:rPr>
          <w:lang w:val="en-US"/>
        </w:rPr>
        <w:t xml:space="preserve"> 169 p.</w:t>
      </w:r>
    </w:p>
    <w:p w:rsidR="003D1FC9" w:rsidRDefault="003D1FC9" w:rsidP="003D1FC9">
      <w:pPr>
        <w:pStyle w:val="NormalMaiTimesNewRoman"/>
      </w:pPr>
      <w:proofErr w:type="spellStart"/>
      <w:r>
        <w:t>Stuebel</w:t>
      </w:r>
      <w:proofErr w:type="spellEnd"/>
      <w:r>
        <w:t>, Otto</w:t>
      </w:r>
    </w:p>
    <w:p w:rsidR="003D1FC9" w:rsidRPr="002C303C" w:rsidRDefault="003D1FC9" w:rsidP="003D1FC9">
      <w:pPr>
        <w:pStyle w:val="NormalYur1"/>
        <w:rPr>
          <w:lang w:val="en-US"/>
        </w:rPr>
      </w:pPr>
      <w:r w:rsidRPr="002C303C">
        <w:rPr>
          <w:lang w:val="en-US"/>
        </w:rPr>
        <w:t xml:space="preserve">1896      </w:t>
      </w:r>
      <w:proofErr w:type="spellStart"/>
      <w:r w:rsidRPr="002C303C">
        <w:rPr>
          <w:lang w:val="en-US"/>
        </w:rPr>
        <w:t>Samoanische</w:t>
      </w:r>
      <w:proofErr w:type="spellEnd"/>
      <w:r w:rsidRPr="002C303C">
        <w:rPr>
          <w:lang w:val="en-US"/>
        </w:rPr>
        <w:t xml:space="preserve"> Texte. Berlin: Dietrich Reimer</w:t>
      </w:r>
      <w:r>
        <w:rPr>
          <w:lang w:val="en-US"/>
        </w:rPr>
        <w:t xml:space="preserve"> Verlag</w:t>
      </w:r>
      <w:r w:rsidRPr="002C303C">
        <w:rPr>
          <w:lang w:val="en-US"/>
        </w:rPr>
        <w:t>. 246 S. (</w:t>
      </w:r>
      <w:proofErr w:type="spellStart"/>
      <w:r w:rsidRPr="002C303C">
        <w:rPr>
          <w:lang w:val="en-US"/>
        </w:rPr>
        <w:t>Veröffentlichungen</w:t>
      </w:r>
      <w:proofErr w:type="spellEnd"/>
      <w:r w:rsidRPr="002C303C">
        <w:rPr>
          <w:lang w:val="en-US"/>
        </w:rPr>
        <w:t xml:space="preserve"> von dem </w:t>
      </w:r>
      <w:proofErr w:type="spellStart"/>
      <w:r w:rsidRPr="002C303C">
        <w:rPr>
          <w:lang w:val="en-US"/>
        </w:rPr>
        <w:t>Königlichen</w:t>
      </w:r>
      <w:proofErr w:type="spellEnd"/>
      <w:r w:rsidRPr="002C303C">
        <w:rPr>
          <w:lang w:val="en-US"/>
        </w:rPr>
        <w:t xml:space="preserve"> Museum für </w:t>
      </w:r>
      <w:proofErr w:type="spellStart"/>
      <w:r w:rsidRPr="002C303C">
        <w:rPr>
          <w:lang w:val="en-US"/>
        </w:rPr>
        <w:t>Völkerkunde</w:t>
      </w:r>
      <w:proofErr w:type="spellEnd"/>
      <w:r w:rsidRPr="002C303C">
        <w:rPr>
          <w:lang w:val="en-US"/>
        </w:rPr>
        <w:t>. Bd IV. H. 2-4).</w:t>
      </w:r>
    </w:p>
    <w:p w:rsidR="003D1FC9" w:rsidRPr="00180E1F" w:rsidRDefault="003D1FC9" w:rsidP="003D1FC9">
      <w:pPr>
        <w:pStyle w:val="NormalMai"/>
      </w:pPr>
      <w:r w:rsidRPr="00180E1F">
        <w:t>Stumme, Hans</w:t>
      </w:r>
    </w:p>
    <w:p w:rsidR="003D1FC9" w:rsidRPr="0041113C" w:rsidRDefault="003D1FC9" w:rsidP="003D1FC9">
      <w:pPr>
        <w:pStyle w:val="NormalYur1"/>
        <w:rPr>
          <w:lang w:val="en-US"/>
        </w:rPr>
      </w:pPr>
      <w:r w:rsidRPr="0041113C">
        <w:rPr>
          <w:lang w:val="en-US"/>
        </w:rPr>
        <w:t xml:space="preserve">1893      </w:t>
      </w:r>
      <w:proofErr w:type="spellStart"/>
      <w:r w:rsidRPr="0041113C">
        <w:rPr>
          <w:rFonts w:eastAsia="Arial Unicode MS" w:cs="Arial Unicode MS"/>
          <w:bCs/>
          <w:color w:val="392529"/>
          <w:sz w:val="23"/>
          <w:szCs w:val="23"/>
          <w:lang w:val="en-US"/>
        </w:rPr>
        <w:t>Tunisische</w:t>
      </w:r>
      <w:proofErr w:type="spellEnd"/>
      <w:r w:rsidRPr="0041113C">
        <w:rPr>
          <w:rFonts w:eastAsia="Arial Unicode MS" w:cs="Arial Unicode MS"/>
          <w:bCs/>
          <w:color w:val="392529"/>
          <w:sz w:val="23"/>
          <w:szCs w:val="23"/>
          <w:lang w:val="en-US"/>
        </w:rPr>
        <w:t xml:space="preserve"> Märchen und </w:t>
      </w:r>
      <w:proofErr w:type="spellStart"/>
      <w:r w:rsidRPr="0041113C">
        <w:rPr>
          <w:rFonts w:eastAsia="Arial Unicode MS" w:cs="Arial Unicode MS"/>
          <w:bCs/>
          <w:color w:val="392529"/>
          <w:sz w:val="23"/>
          <w:szCs w:val="23"/>
          <w:lang w:val="en-US"/>
        </w:rPr>
        <w:t>Ged</w:t>
      </w:r>
      <w:r w:rsidRPr="0041113C">
        <w:rPr>
          <w:lang w:val="en-US"/>
        </w:rPr>
        <w:t>ichte</w:t>
      </w:r>
      <w:proofErr w:type="spellEnd"/>
      <w:r w:rsidRPr="0041113C">
        <w:rPr>
          <w:lang w:val="en-US"/>
        </w:rPr>
        <w:t xml:space="preserve">. Eine </w:t>
      </w:r>
      <w:proofErr w:type="spellStart"/>
      <w:r w:rsidRPr="0041113C">
        <w:rPr>
          <w:lang w:val="en-US"/>
        </w:rPr>
        <w:t>sammlung</w:t>
      </w:r>
      <w:proofErr w:type="spellEnd"/>
      <w:r w:rsidRPr="0041113C">
        <w:rPr>
          <w:lang w:val="en-US"/>
        </w:rPr>
        <w:t xml:space="preserve"> </w:t>
      </w:r>
      <w:proofErr w:type="spellStart"/>
      <w:r w:rsidRPr="0041113C">
        <w:rPr>
          <w:lang w:val="en-US"/>
        </w:rPr>
        <w:t>prosaischer</w:t>
      </w:r>
      <w:proofErr w:type="spellEnd"/>
      <w:r w:rsidRPr="0041113C">
        <w:rPr>
          <w:lang w:val="en-US"/>
        </w:rPr>
        <w:t xml:space="preserve"> und </w:t>
      </w:r>
      <w:proofErr w:type="spellStart"/>
      <w:r w:rsidRPr="0041113C">
        <w:rPr>
          <w:lang w:val="en-US"/>
        </w:rPr>
        <w:t>poetischer</w:t>
      </w:r>
      <w:proofErr w:type="spellEnd"/>
      <w:r w:rsidRPr="0041113C">
        <w:rPr>
          <w:lang w:val="en-US"/>
        </w:rPr>
        <w:t xml:space="preserve"> </w:t>
      </w:r>
      <w:proofErr w:type="spellStart"/>
      <w:r w:rsidRPr="0041113C">
        <w:rPr>
          <w:lang w:val="en-US"/>
        </w:rPr>
        <w:t>stücke</w:t>
      </w:r>
      <w:proofErr w:type="spellEnd"/>
      <w:r w:rsidRPr="0041113C">
        <w:rPr>
          <w:lang w:val="en-US"/>
        </w:rPr>
        <w:t xml:space="preserve"> </w:t>
      </w:r>
      <w:proofErr w:type="spellStart"/>
      <w:r w:rsidRPr="0041113C">
        <w:rPr>
          <w:lang w:val="en-US"/>
        </w:rPr>
        <w:t>im</w:t>
      </w:r>
      <w:proofErr w:type="spellEnd"/>
      <w:r w:rsidRPr="0041113C">
        <w:rPr>
          <w:lang w:val="en-US"/>
        </w:rPr>
        <w:t xml:space="preserve"> </w:t>
      </w:r>
      <w:proofErr w:type="spellStart"/>
      <w:r w:rsidRPr="0041113C">
        <w:rPr>
          <w:lang w:val="en-US"/>
        </w:rPr>
        <w:t>arabischen</w:t>
      </w:r>
      <w:proofErr w:type="spellEnd"/>
      <w:r w:rsidRPr="0041113C">
        <w:rPr>
          <w:lang w:val="en-US"/>
        </w:rPr>
        <w:t xml:space="preserve"> </w:t>
      </w:r>
      <w:proofErr w:type="spellStart"/>
      <w:r w:rsidRPr="0041113C">
        <w:rPr>
          <w:lang w:val="en-US"/>
        </w:rPr>
        <w:t>dialecte</w:t>
      </w:r>
      <w:proofErr w:type="spellEnd"/>
      <w:r w:rsidRPr="0041113C">
        <w:rPr>
          <w:lang w:val="en-US"/>
        </w:rPr>
        <w:t xml:space="preserve"> der </w:t>
      </w:r>
      <w:proofErr w:type="spellStart"/>
      <w:r w:rsidRPr="0041113C">
        <w:rPr>
          <w:lang w:val="en-US"/>
        </w:rPr>
        <w:t>stadt</w:t>
      </w:r>
      <w:proofErr w:type="spellEnd"/>
      <w:r w:rsidRPr="0041113C">
        <w:rPr>
          <w:lang w:val="en-US"/>
        </w:rPr>
        <w:t xml:space="preserve"> Tunis </w:t>
      </w:r>
      <w:proofErr w:type="spellStart"/>
      <w:r w:rsidRPr="0041113C">
        <w:rPr>
          <w:lang w:val="en-US"/>
        </w:rPr>
        <w:t>nebst</w:t>
      </w:r>
      <w:proofErr w:type="spellEnd"/>
      <w:r w:rsidRPr="0041113C">
        <w:rPr>
          <w:lang w:val="en-US"/>
        </w:rPr>
        <w:t xml:space="preserve"> </w:t>
      </w:r>
      <w:proofErr w:type="spellStart"/>
      <w:r w:rsidRPr="0041113C">
        <w:rPr>
          <w:lang w:val="en-US"/>
        </w:rPr>
        <w:t>einleitung</w:t>
      </w:r>
      <w:proofErr w:type="spellEnd"/>
      <w:r w:rsidRPr="0041113C">
        <w:rPr>
          <w:lang w:val="en-US"/>
        </w:rPr>
        <w:t xml:space="preserve"> und </w:t>
      </w:r>
      <w:proofErr w:type="spellStart"/>
      <w:r w:rsidRPr="0041113C">
        <w:rPr>
          <w:lang w:val="en-US"/>
        </w:rPr>
        <w:t>übersetzung</w:t>
      </w:r>
      <w:proofErr w:type="spellEnd"/>
      <w:r w:rsidRPr="0041113C">
        <w:rPr>
          <w:lang w:val="en-US"/>
        </w:rPr>
        <w:t xml:space="preserve"> von dr. Hans Stumme. Bd </w:t>
      </w:r>
      <w:r>
        <w:rPr>
          <w:lang w:val="en-US"/>
        </w:rPr>
        <w:t xml:space="preserve">II: </w:t>
      </w:r>
      <w:proofErr w:type="spellStart"/>
      <w:r>
        <w:rPr>
          <w:lang w:val="en-US"/>
        </w:rPr>
        <w:t>Übersetzung</w:t>
      </w:r>
      <w:proofErr w:type="spellEnd"/>
      <w:r w:rsidRPr="0041113C">
        <w:rPr>
          <w:lang w:val="en-US"/>
        </w:rPr>
        <w:t>. Leipzig: Hinrichs. 157 S.</w:t>
      </w:r>
    </w:p>
    <w:p w:rsidR="003D1FC9" w:rsidRPr="00E97251" w:rsidRDefault="003D1FC9" w:rsidP="003D1FC9">
      <w:pPr>
        <w:pStyle w:val="NormalYur1"/>
        <w:rPr>
          <w:lang w:val="en-US"/>
        </w:rPr>
      </w:pPr>
      <w:r w:rsidRPr="00E97251">
        <w:rPr>
          <w:lang w:val="en-US"/>
        </w:rPr>
        <w:t xml:space="preserve">1894      “Elf </w:t>
      </w:r>
      <w:proofErr w:type="spellStart"/>
      <w:r w:rsidRPr="00E97251">
        <w:rPr>
          <w:lang w:val="en-US"/>
        </w:rPr>
        <w:t>Stücke</w:t>
      </w:r>
      <w:proofErr w:type="spellEnd"/>
      <w:r w:rsidRPr="00E97251">
        <w:rPr>
          <w:lang w:val="en-US"/>
        </w:rPr>
        <w:t xml:space="preserve"> </w:t>
      </w:r>
      <w:proofErr w:type="spellStart"/>
      <w:r w:rsidRPr="00E97251">
        <w:rPr>
          <w:lang w:val="en-US"/>
        </w:rPr>
        <w:t>im</w:t>
      </w:r>
      <w:proofErr w:type="spellEnd"/>
      <w:r w:rsidRPr="00E97251">
        <w:rPr>
          <w:lang w:val="en-US"/>
        </w:rPr>
        <w:t xml:space="preserve"> </w:t>
      </w:r>
      <w:proofErr w:type="spellStart"/>
      <w:r w:rsidRPr="00E97251">
        <w:rPr>
          <w:lang w:val="en-US"/>
        </w:rPr>
        <w:t>Šílha-Dialekt</w:t>
      </w:r>
      <w:proofErr w:type="spellEnd"/>
      <w:r w:rsidRPr="00E97251">
        <w:rPr>
          <w:lang w:val="en-US"/>
        </w:rPr>
        <w:t xml:space="preserve"> von </w:t>
      </w:r>
      <w:proofErr w:type="spellStart"/>
      <w:r w:rsidRPr="00E97251">
        <w:rPr>
          <w:lang w:val="en-US"/>
        </w:rPr>
        <w:t>Tázěrwalt</w:t>
      </w:r>
      <w:proofErr w:type="spellEnd"/>
      <w:r w:rsidRPr="00E97251">
        <w:rPr>
          <w:lang w:val="en-US"/>
        </w:rPr>
        <w:t xml:space="preserve">”. </w:t>
      </w:r>
      <w:proofErr w:type="spellStart"/>
      <w:r w:rsidRPr="00E97251">
        <w:rPr>
          <w:lang w:val="en-US"/>
        </w:rPr>
        <w:t>Zeitschrift</w:t>
      </w:r>
      <w:proofErr w:type="spellEnd"/>
      <w:r w:rsidRPr="00E97251">
        <w:rPr>
          <w:lang w:val="en-US"/>
        </w:rPr>
        <w:t xml:space="preserve"> der </w:t>
      </w:r>
      <w:proofErr w:type="spellStart"/>
      <w:r w:rsidRPr="00E97251">
        <w:rPr>
          <w:lang w:val="en-US"/>
        </w:rPr>
        <w:t>Deutschen</w:t>
      </w:r>
      <w:proofErr w:type="spellEnd"/>
      <w:r w:rsidRPr="00E97251">
        <w:rPr>
          <w:lang w:val="en-US"/>
        </w:rPr>
        <w:t xml:space="preserve"> </w:t>
      </w:r>
      <w:proofErr w:type="spellStart"/>
      <w:r w:rsidRPr="00E97251">
        <w:rPr>
          <w:lang w:val="en-US"/>
        </w:rPr>
        <w:t>Morgenländische</w:t>
      </w:r>
      <w:r>
        <w:rPr>
          <w:lang w:val="en-US"/>
        </w:rPr>
        <w:t>n</w:t>
      </w:r>
      <w:proofErr w:type="spellEnd"/>
      <w:r w:rsidRPr="00E97251">
        <w:rPr>
          <w:lang w:val="en-US"/>
        </w:rPr>
        <w:t xml:space="preserve"> Gesellschaft 48:381-406.</w:t>
      </w:r>
    </w:p>
    <w:p w:rsidR="003D1FC9" w:rsidRPr="00E7172F" w:rsidRDefault="003D1FC9" w:rsidP="003D1FC9">
      <w:pPr>
        <w:pStyle w:val="NormalYur1"/>
        <w:rPr>
          <w:lang w:val="en-US"/>
        </w:rPr>
      </w:pPr>
      <w:r w:rsidRPr="00E7172F">
        <w:rPr>
          <w:lang w:val="en-US"/>
        </w:rPr>
        <w:t xml:space="preserve">1895      Märchen der Schlu von Tázerwalt. Leipzig: J.C. </w:t>
      </w:r>
      <w:proofErr w:type="spellStart"/>
      <w:r w:rsidRPr="00E7172F">
        <w:rPr>
          <w:lang w:val="en-US"/>
        </w:rPr>
        <w:t>Hinrichs’sche</w:t>
      </w:r>
      <w:proofErr w:type="spellEnd"/>
      <w:r w:rsidRPr="00E7172F">
        <w:rPr>
          <w:lang w:val="en-US"/>
        </w:rPr>
        <w:t xml:space="preserve"> </w:t>
      </w:r>
      <w:proofErr w:type="spellStart"/>
      <w:r w:rsidRPr="00E7172F">
        <w:rPr>
          <w:lang w:val="en-US"/>
        </w:rPr>
        <w:t>Buchhandlung</w:t>
      </w:r>
      <w:proofErr w:type="spellEnd"/>
      <w:r w:rsidRPr="00E7172F">
        <w:rPr>
          <w:lang w:val="en-US"/>
        </w:rPr>
        <w:t xml:space="preserve">. 208 S. (Copyright 2014, </w:t>
      </w:r>
      <w:hyperlink r:id="rId68" w:history="1">
        <w:r w:rsidRPr="00E7172F">
          <w:rPr>
            <w:rStyle w:val="a6"/>
            <w:lang w:val="en-US"/>
          </w:rPr>
          <w:t>www.ForgottenBooks.org</w:t>
        </w:r>
      </w:hyperlink>
      <w:r w:rsidRPr="00E7172F">
        <w:rPr>
          <w:lang w:val="en-US"/>
        </w:rPr>
        <w:t xml:space="preserve">). </w:t>
      </w:r>
    </w:p>
    <w:p w:rsidR="003D1FC9" w:rsidRPr="00E7172F" w:rsidRDefault="003D1FC9" w:rsidP="003D1FC9">
      <w:pPr>
        <w:pStyle w:val="NormalYur1"/>
        <w:rPr>
          <w:lang w:val="en-US"/>
        </w:rPr>
      </w:pPr>
      <w:r w:rsidRPr="00CC0DC5">
        <w:rPr>
          <w:lang w:val="en-US"/>
        </w:rPr>
        <w:t xml:space="preserve">1898      Märchen und </w:t>
      </w:r>
      <w:proofErr w:type="spellStart"/>
      <w:r w:rsidRPr="00CC0DC5">
        <w:rPr>
          <w:lang w:val="en-US"/>
        </w:rPr>
        <w:t>Gedichte</w:t>
      </w:r>
      <w:proofErr w:type="spellEnd"/>
      <w:r w:rsidRPr="00CC0DC5">
        <w:rPr>
          <w:lang w:val="en-US"/>
        </w:rPr>
        <w:t xml:space="preserve"> </w:t>
      </w:r>
      <w:proofErr w:type="spellStart"/>
      <w:r w:rsidRPr="00CC0DC5">
        <w:rPr>
          <w:lang w:val="en-US"/>
        </w:rPr>
        <w:t>aus</w:t>
      </w:r>
      <w:proofErr w:type="spellEnd"/>
      <w:r w:rsidRPr="00CC0DC5">
        <w:rPr>
          <w:lang w:val="en-US"/>
        </w:rPr>
        <w:t xml:space="preserve"> der Stadt </w:t>
      </w:r>
      <w:proofErr w:type="spellStart"/>
      <w:r w:rsidRPr="00CC0DC5">
        <w:rPr>
          <w:lang w:val="en-US"/>
        </w:rPr>
        <w:t>Tripolis</w:t>
      </w:r>
      <w:proofErr w:type="spellEnd"/>
      <w:r w:rsidRPr="00CC0DC5">
        <w:rPr>
          <w:lang w:val="en-US"/>
        </w:rPr>
        <w:t xml:space="preserve"> in </w:t>
      </w:r>
      <w:proofErr w:type="spellStart"/>
      <w:r w:rsidRPr="00CC0DC5">
        <w:rPr>
          <w:lang w:val="en-US"/>
        </w:rPr>
        <w:t>Nordafrika</w:t>
      </w:r>
      <w:proofErr w:type="spellEnd"/>
      <w:r w:rsidRPr="00CC0DC5">
        <w:rPr>
          <w:lang w:val="en-US"/>
        </w:rPr>
        <w:t xml:space="preserve">. </w:t>
      </w:r>
      <w:r w:rsidRPr="00E7172F">
        <w:rPr>
          <w:lang w:val="en-US"/>
        </w:rPr>
        <w:t>Leipzig: J.C. Hinrichs. 317 S.</w:t>
      </w:r>
    </w:p>
    <w:p w:rsidR="003D1FC9" w:rsidRPr="00922237" w:rsidRDefault="003D1FC9" w:rsidP="003D1FC9">
      <w:pPr>
        <w:pStyle w:val="NormalYur1"/>
        <w:rPr>
          <w:lang w:val="en-US"/>
        </w:rPr>
      </w:pPr>
      <w:r w:rsidRPr="00DF476E">
        <w:rPr>
          <w:lang w:val="en-US"/>
        </w:rPr>
        <w:t xml:space="preserve">1900      Märchen der </w:t>
      </w:r>
      <w:proofErr w:type="spellStart"/>
      <w:r w:rsidRPr="00DF476E">
        <w:rPr>
          <w:lang w:val="en-US"/>
        </w:rPr>
        <w:t>Berbern</w:t>
      </w:r>
      <w:proofErr w:type="spellEnd"/>
      <w:r w:rsidRPr="00DF476E">
        <w:rPr>
          <w:lang w:val="en-US"/>
        </w:rPr>
        <w:t xml:space="preserve"> von </w:t>
      </w:r>
      <w:proofErr w:type="spellStart"/>
      <w:r w:rsidRPr="00DF476E">
        <w:rPr>
          <w:lang w:val="en-US"/>
        </w:rPr>
        <w:t>Tamazratt</w:t>
      </w:r>
      <w:proofErr w:type="spellEnd"/>
      <w:r w:rsidRPr="00DF476E">
        <w:rPr>
          <w:lang w:val="en-US"/>
        </w:rPr>
        <w:t xml:space="preserve"> in </w:t>
      </w:r>
      <w:proofErr w:type="spellStart"/>
      <w:r w:rsidRPr="00DF476E">
        <w:rPr>
          <w:lang w:val="en-US"/>
        </w:rPr>
        <w:t>Südtunisien</w:t>
      </w:r>
      <w:proofErr w:type="spellEnd"/>
      <w:r w:rsidRPr="00DF476E">
        <w:rPr>
          <w:lang w:val="en-US"/>
        </w:rPr>
        <w:t>. Leipzig: J.C. Hinrichs. 72 S.</w:t>
      </w:r>
    </w:p>
    <w:p w:rsidR="003D1FC9" w:rsidRPr="000F4176" w:rsidRDefault="003D1FC9" w:rsidP="003D1FC9">
      <w:pPr>
        <w:pStyle w:val="NormalYur1"/>
        <w:rPr>
          <w:lang w:val="en-US"/>
        </w:rPr>
      </w:pPr>
      <w:r w:rsidRPr="000F4176">
        <w:rPr>
          <w:shd w:val="clear" w:color="auto" w:fill="FFFFFF"/>
          <w:lang w:val="en-US"/>
        </w:rPr>
        <w:t xml:space="preserve">1904      </w:t>
      </w:r>
      <w:proofErr w:type="spellStart"/>
      <w:r w:rsidRPr="000F4176">
        <w:rPr>
          <w:shd w:val="clear" w:color="auto" w:fill="FFFFFF"/>
          <w:lang w:val="en-US"/>
        </w:rPr>
        <w:t>Maltesische</w:t>
      </w:r>
      <w:proofErr w:type="spellEnd"/>
      <w:r w:rsidRPr="000F4176">
        <w:rPr>
          <w:shd w:val="clear" w:color="auto" w:fill="FFFFFF"/>
          <w:lang w:val="en-US"/>
        </w:rPr>
        <w:t xml:space="preserve"> Märchen, </w:t>
      </w:r>
      <w:proofErr w:type="spellStart"/>
      <w:r w:rsidRPr="000F4176">
        <w:rPr>
          <w:shd w:val="clear" w:color="auto" w:fill="FFFFFF"/>
          <w:lang w:val="en-US"/>
        </w:rPr>
        <w:t>Gedichte</w:t>
      </w:r>
      <w:proofErr w:type="spellEnd"/>
      <w:r w:rsidRPr="000F4176">
        <w:rPr>
          <w:shd w:val="clear" w:color="auto" w:fill="FFFFFF"/>
          <w:lang w:val="en-US"/>
        </w:rPr>
        <w:t xml:space="preserve"> und </w:t>
      </w:r>
      <w:proofErr w:type="spellStart"/>
      <w:r w:rsidRPr="000F4176">
        <w:rPr>
          <w:shd w:val="clear" w:color="auto" w:fill="FFFFFF"/>
          <w:lang w:val="en-US"/>
        </w:rPr>
        <w:t>Rätsel</w:t>
      </w:r>
      <w:proofErr w:type="spellEnd"/>
      <w:r w:rsidRPr="000F4176">
        <w:rPr>
          <w:shd w:val="clear" w:color="auto" w:fill="FFFFFF"/>
          <w:lang w:val="en-US"/>
        </w:rPr>
        <w:t xml:space="preserve"> in </w:t>
      </w:r>
      <w:proofErr w:type="spellStart"/>
      <w:r w:rsidRPr="000F4176">
        <w:rPr>
          <w:shd w:val="clear" w:color="auto" w:fill="FFFFFF"/>
          <w:lang w:val="en-US"/>
        </w:rPr>
        <w:t>deutscher</w:t>
      </w:r>
      <w:proofErr w:type="spellEnd"/>
      <w:r w:rsidRPr="000F4176">
        <w:rPr>
          <w:shd w:val="clear" w:color="auto" w:fill="FFFFFF"/>
          <w:lang w:val="en-US"/>
        </w:rPr>
        <w:t xml:space="preserve"> </w:t>
      </w:r>
      <w:proofErr w:type="spellStart"/>
      <w:r w:rsidRPr="000F4176">
        <w:rPr>
          <w:shd w:val="clear" w:color="auto" w:fill="FFFFFF"/>
          <w:lang w:val="en-US"/>
        </w:rPr>
        <w:t>Übersetzung</w:t>
      </w:r>
      <w:proofErr w:type="spellEnd"/>
      <w:r w:rsidRPr="000F4176">
        <w:rPr>
          <w:shd w:val="clear" w:color="auto" w:fill="FFFFFF"/>
          <w:lang w:val="en-US"/>
        </w:rPr>
        <w:t xml:space="preserve">. Leipzig: J.C. </w:t>
      </w:r>
      <w:proofErr w:type="spellStart"/>
      <w:r w:rsidRPr="000F4176">
        <w:rPr>
          <w:shd w:val="clear" w:color="auto" w:fill="FFFFFF"/>
          <w:lang w:val="en-US"/>
        </w:rPr>
        <w:t>Hinrichsche</w:t>
      </w:r>
      <w:proofErr w:type="spellEnd"/>
      <w:r w:rsidRPr="000F4176">
        <w:rPr>
          <w:shd w:val="clear" w:color="auto" w:fill="FFFFFF"/>
          <w:lang w:val="en-US"/>
        </w:rPr>
        <w:t xml:space="preserve"> </w:t>
      </w:r>
      <w:proofErr w:type="spellStart"/>
      <w:r w:rsidRPr="000F4176">
        <w:rPr>
          <w:shd w:val="clear" w:color="auto" w:fill="FFFFFF"/>
          <w:lang w:val="en-US"/>
        </w:rPr>
        <w:t>Buchhandlung</w:t>
      </w:r>
      <w:proofErr w:type="spellEnd"/>
      <w:r w:rsidRPr="000F4176">
        <w:rPr>
          <w:shd w:val="clear" w:color="auto" w:fill="FFFFFF"/>
          <w:lang w:val="en-US"/>
        </w:rPr>
        <w:t>. 101 S. (</w:t>
      </w:r>
      <w:proofErr w:type="spellStart"/>
      <w:r w:rsidRPr="000F4176">
        <w:rPr>
          <w:shd w:val="clear" w:color="auto" w:fill="FFFFFF"/>
          <w:lang w:val="en-US"/>
        </w:rPr>
        <w:t>Leipziger</w:t>
      </w:r>
      <w:proofErr w:type="spellEnd"/>
      <w:r w:rsidRPr="000F4176">
        <w:rPr>
          <w:shd w:val="clear" w:color="auto" w:fill="FFFFFF"/>
          <w:lang w:val="en-US"/>
        </w:rPr>
        <w:t xml:space="preserve"> </w:t>
      </w:r>
      <w:proofErr w:type="spellStart"/>
      <w:r w:rsidRPr="000F4176">
        <w:rPr>
          <w:shd w:val="clear" w:color="auto" w:fill="FFFFFF"/>
          <w:lang w:val="en-US"/>
        </w:rPr>
        <w:t>Semitistische</w:t>
      </w:r>
      <w:proofErr w:type="spellEnd"/>
      <w:r w:rsidRPr="000F4176">
        <w:rPr>
          <w:shd w:val="clear" w:color="auto" w:fill="FFFFFF"/>
          <w:lang w:val="en-US"/>
        </w:rPr>
        <w:t xml:space="preserve"> </w:t>
      </w:r>
      <w:proofErr w:type="spellStart"/>
      <w:r w:rsidRPr="000F4176">
        <w:rPr>
          <w:shd w:val="clear" w:color="auto" w:fill="FFFFFF"/>
          <w:lang w:val="en-US"/>
        </w:rPr>
        <w:t>Studien</w:t>
      </w:r>
      <w:proofErr w:type="spellEnd"/>
      <w:r w:rsidRPr="000F4176">
        <w:rPr>
          <w:shd w:val="clear" w:color="auto" w:fill="FFFFFF"/>
          <w:lang w:val="en-US"/>
        </w:rPr>
        <w:t>, Band 1, Heft 5).</w:t>
      </w:r>
    </w:p>
    <w:p w:rsidR="00D71BEF" w:rsidRDefault="00D71BEF" w:rsidP="00D71BEF">
      <w:pPr>
        <w:pStyle w:val="NormalMai"/>
      </w:pPr>
      <w:r>
        <w:t>Suárez López, Jesús</w:t>
      </w:r>
    </w:p>
    <w:p w:rsidR="00D71BEF" w:rsidRPr="00D71BEF" w:rsidRDefault="00D71BEF" w:rsidP="00D71BEF">
      <w:pPr>
        <w:pStyle w:val="NormalYur1"/>
        <w:rPr>
          <w:lang w:val="en-US"/>
        </w:rPr>
      </w:pPr>
      <w:r w:rsidRPr="00D71BEF">
        <w:rPr>
          <w:lang w:val="en-US"/>
        </w:rPr>
        <w:t xml:space="preserve">2008      Cuentos </w:t>
      </w:r>
      <w:proofErr w:type="spellStart"/>
      <w:r w:rsidRPr="00D71BEF">
        <w:rPr>
          <w:lang w:val="en-US"/>
        </w:rPr>
        <w:t>medievales</w:t>
      </w:r>
      <w:proofErr w:type="spellEnd"/>
      <w:r w:rsidRPr="00D71BEF">
        <w:rPr>
          <w:lang w:val="en-US"/>
        </w:rPr>
        <w:t xml:space="preserve"> </w:t>
      </w:r>
      <w:proofErr w:type="spellStart"/>
      <w:r w:rsidRPr="00D71BEF">
        <w:rPr>
          <w:lang w:val="en-US"/>
        </w:rPr>
        <w:t>en</w:t>
      </w:r>
      <w:proofErr w:type="spellEnd"/>
      <w:r w:rsidRPr="00D71BEF">
        <w:rPr>
          <w:lang w:val="en-US"/>
        </w:rPr>
        <w:t xml:space="preserve"> la </w:t>
      </w:r>
      <w:proofErr w:type="spellStart"/>
      <w:r w:rsidRPr="00D71BEF">
        <w:rPr>
          <w:lang w:val="en-US"/>
        </w:rPr>
        <w:t>tradición</w:t>
      </w:r>
      <w:proofErr w:type="spellEnd"/>
      <w:r w:rsidRPr="00D71BEF">
        <w:rPr>
          <w:lang w:val="en-US"/>
        </w:rPr>
        <w:t xml:space="preserve"> oral de </w:t>
      </w:r>
      <w:proofErr w:type="spellStart"/>
      <w:r w:rsidRPr="00D71BEF">
        <w:rPr>
          <w:lang w:val="en-US"/>
        </w:rPr>
        <w:t>Asturia</w:t>
      </w:r>
      <w:proofErr w:type="spellEnd"/>
      <w:r w:rsidRPr="00D71BEF">
        <w:rPr>
          <w:lang w:val="en-US"/>
        </w:rPr>
        <w:t xml:space="preserve">. </w:t>
      </w:r>
      <w:proofErr w:type="spellStart"/>
      <w:r w:rsidRPr="00D71BEF">
        <w:rPr>
          <w:lang w:val="en-US"/>
        </w:rPr>
        <w:t>S.l.</w:t>
      </w:r>
      <w:proofErr w:type="spellEnd"/>
      <w:r w:rsidRPr="00D71BEF">
        <w:rPr>
          <w:lang w:val="en-US"/>
        </w:rPr>
        <w:t>: Museo del Pueblo de Asturias. 309 p.</w:t>
      </w:r>
    </w:p>
    <w:p w:rsidR="003D1FC9" w:rsidRPr="006D3300" w:rsidRDefault="003D1FC9" w:rsidP="003D1FC9">
      <w:pPr>
        <w:pStyle w:val="NormalMaiTimesNewRoman"/>
      </w:pPr>
      <w:r w:rsidRPr="006D3300">
        <w:t>Suas, J. Bt.</w:t>
      </w:r>
    </w:p>
    <w:p w:rsidR="003D1FC9" w:rsidRPr="006D3300" w:rsidRDefault="003D1FC9" w:rsidP="003D1FC9">
      <w:pPr>
        <w:pStyle w:val="StyleNormalYurTimesNewRoman2"/>
      </w:pPr>
      <w:r w:rsidRPr="006D3300">
        <w:t>1912      “</w:t>
      </w:r>
      <w:proofErr w:type="spellStart"/>
      <w:r w:rsidRPr="006D3300">
        <w:t>Lolopuépué</w:t>
      </w:r>
      <w:proofErr w:type="spellEnd"/>
      <w:r w:rsidRPr="006D3300">
        <w:t xml:space="preserve"> (Oba). </w:t>
      </w:r>
      <w:proofErr w:type="spellStart"/>
      <w:r w:rsidRPr="006D3300">
        <w:t>Mythes</w:t>
      </w:r>
      <w:proofErr w:type="spellEnd"/>
      <w:r w:rsidRPr="006D3300">
        <w:t xml:space="preserve"> et </w:t>
      </w:r>
      <w:proofErr w:type="spellStart"/>
      <w:r w:rsidRPr="006D3300">
        <w:t>légendes</w:t>
      </w:r>
      <w:proofErr w:type="spellEnd"/>
      <w:r w:rsidRPr="006D3300">
        <w:t xml:space="preserve"> des </w:t>
      </w:r>
      <w:proofErr w:type="spellStart"/>
      <w:r w:rsidRPr="006D3300">
        <w:t>indiènnes</w:t>
      </w:r>
      <w:proofErr w:type="spellEnd"/>
      <w:r w:rsidRPr="006D3300">
        <w:t xml:space="preserve"> des Nouvelles-</w:t>
      </w:r>
      <w:proofErr w:type="spellStart"/>
      <w:r w:rsidRPr="006D3300">
        <w:t>Hébrides</w:t>
      </w:r>
      <w:proofErr w:type="spellEnd"/>
      <w:r w:rsidRPr="006D3300">
        <w:t xml:space="preserve"> (</w:t>
      </w:r>
      <w:proofErr w:type="spellStart"/>
      <w:r w:rsidRPr="006D3300">
        <w:t>Océanie</w:t>
      </w:r>
      <w:proofErr w:type="spellEnd"/>
      <w:r w:rsidRPr="006D3300">
        <w:t>)”. Anthropos 7(1-2):33-66.</w:t>
      </w:r>
    </w:p>
    <w:p w:rsidR="00C7123E" w:rsidRDefault="00C7123E" w:rsidP="00C7123E">
      <w:pPr>
        <w:pStyle w:val="NormalMai"/>
      </w:pPr>
      <w:r>
        <w:t>Subha, M.M.</w:t>
      </w:r>
    </w:p>
    <w:p w:rsidR="00C7123E" w:rsidRPr="00C7123E" w:rsidRDefault="00C7123E" w:rsidP="00C7123E">
      <w:pPr>
        <w:pStyle w:val="NormalYur1"/>
        <w:rPr>
          <w:lang w:val="en-US"/>
        </w:rPr>
      </w:pPr>
      <w:r w:rsidRPr="00C7123E">
        <w:rPr>
          <w:lang w:val="en-US"/>
        </w:rPr>
        <w:lastRenderedPageBreak/>
        <w:t xml:space="preserve">2023      Tribal Literature: a Study with Special Focus on Oral Traditions and Myths of Tribes of Wayanad District of Kerala. </w:t>
      </w:r>
      <w:proofErr w:type="spellStart"/>
      <w:r w:rsidRPr="00C7123E">
        <w:rPr>
          <w:lang w:val="en-US"/>
        </w:rPr>
        <w:t>Tagor</w:t>
      </w:r>
      <w:proofErr w:type="spellEnd"/>
      <w:r w:rsidRPr="00C7123E">
        <w:rPr>
          <w:lang w:val="en-US"/>
        </w:rPr>
        <w:t xml:space="preserve"> National Fellowship for Cultural Research. 234 p. chrome-extension://efaidnbmnnnibpcajpcglclefindmkaj/https://pmml.nic.in/static/pdfs/1697803596613Final_Report_Dr._M._M._Subha.pdf</w:t>
      </w:r>
    </w:p>
    <w:p w:rsidR="003D1FC9" w:rsidRPr="006D3300" w:rsidRDefault="003D1FC9" w:rsidP="003D1FC9">
      <w:pPr>
        <w:pStyle w:val="NormalMaiTimesNewRoman"/>
      </w:pPr>
      <w:r w:rsidRPr="006D3300">
        <w:t>Suhr, Elmer G.</w:t>
      </w:r>
    </w:p>
    <w:p w:rsidR="003D1FC9" w:rsidRPr="002C303C" w:rsidRDefault="003D1FC9" w:rsidP="003D1FC9">
      <w:pPr>
        <w:pStyle w:val="NormalYur1"/>
        <w:rPr>
          <w:lang w:val="en-US"/>
        </w:rPr>
      </w:pPr>
      <w:r w:rsidRPr="002C303C">
        <w:rPr>
          <w:lang w:val="en-US"/>
        </w:rPr>
        <w:t>1965      "An interpretation of the Medusa". Folklore 76:90-103.</w:t>
      </w:r>
    </w:p>
    <w:p w:rsidR="003D1FC9" w:rsidRPr="00154C82" w:rsidRDefault="003D1FC9" w:rsidP="003D1FC9">
      <w:pPr>
        <w:pStyle w:val="NormalMaiTimesNewRoman"/>
      </w:pPr>
      <w:proofErr w:type="spellStart"/>
      <w:r w:rsidRPr="00154C82">
        <w:t>Suilleabháin</w:t>
      </w:r>
      <w:proofErr w:type="spellEnd"/>
      <w:r w:rsidRPr="00154C82">
        <w:t>, Seán Ó, &amp; Reidar Thoralf Christiansen</w:t>
      </w:r>
    </w:p>
    <w:p w:rsidR="003D1FC9" w:rsidRPr="00154C82" w:rsidRDefault="003D1FC9" w:rsidP="003D1FC9">
      <w:pPr>
        <w:pStyle w:val="StyleNormalYurTimesNewRoman0"/>
      </w:pPr>
      <w:r>
        <w:t xml:space="preserve">1963      The types of the Irish folktale. Helsinki: Suomalainen </w:t>
      </w:r>
      <w:proofErr w:type="spellStart"/>
      <w:r>
        <w:t>Tiedeakatemia</w:t>
      </w:r>
      <w:proofErr w:type="spellEnd"/>
      <w:r>
        <w:t>. 347 p. (FF communications 188).</w:t>
      </w:r>
    </w:p>
    <w:p w:rsidR="00453517" w:rsidRDefault="00453517" w:rsidP="00453517">
      <w:pPr>
        <w:pStyle w:val="NormalMai"/>
      </w:pPr>
      <w:r>
        <w:t>Sultani, Siddiq</w:t>
      </w:r>
    </w:p>
    <w:p w:rsidR="00453517" w:rsidRPr="00453517" w:rsidRDefault="00453517" w:rsidP="00453517">
      <w:pPr>
        <w:pStyle w:val="NormalYur1"/>
        <w:rPr>
          <w:lang w:val="en-US"/>
        </w:rPr>
      </w:pPr>
      <w:r w:rsidRPr="00453517">
        <w:rPr>
          <w:lang w:val="en-US"/>
        </w:rPr>
        <w:t xml:space="preserve">1975      “The heath vendor”. Folklore Department’s bi-monthly II(5): 9-14 (Kabul: </w:t>
      </w:r>
      <w:proofErr w:type="spellStart"/>
      <w:r w:rsidRPr="00453517">
        <w:rPr>
          <w:lang w:val="en-US"/>
        </w:rPr>
        <w:t>Ministery</w:t>
      </w:r>
      <w:proofErr w:type="spellEnd"/>
      <w:r w:rsidRPr="00453517">
        <w:rPr>
          <w:lang w:val="en-US"/>
        </w:rPr>
        <w:t xml:space="preserve"> of Information and Culture).</w:t>
      </w:r>
    </w:p>
    <w:p w:rsidR="003D1FC9" w:rsidRPr="006A5FCF" w:rsidRDefault="003D1FC9" w:rsidP="003D1FC9">
      <w:pPr>
        <w:pStyle w:val="NormalMai"/>
      </w:pPr>
      <w:r w:rsidRPr="006A5FCF">
        <w:t>Sullivan, Joanna</w:t>
      </w:r>
    </w:p>
    <w:p w:rsidR="003D1FC9" w:rsidRPr="001139E9" w:rsidRDefault="003D1FC9" w:rsidP="003D1FC9">
      <w:pPr>
        <w:pStyle w:val="NormalYur1"/>
        <w:rPr>
          <w:lang w:val="en-US" w:eastAsia="ru-RU"/>
        </w:rPr>
      </w:pPr>
      <w:r w:rsidRPr="001139E9">
        <w:rPr>
          <w:lang w:val="en-US" w:eastAsia="ru-RU"/>
        </w:rPr>
        <w:t>2005      “Exploring Bori as a site of myth in Hausa culture.” </w:t>
      </w:r>
      <w:r w:rsidRPr="001139E9">
        <w:rPr>
          <w:iCs/>
          <w:lang w:val="en-US" w:eastAsia="ru-RU"/>
        </w:rPr>
        <w:t>Journal of African Cultural Studies</w:t>
      </w:r>
      <w:r w:rsidRPr="001139E9">
        <w:rPr>
          <w:lang w:val="en-US" w:eastAsia="ru-RU"/>
        </w:rPr>
        <w:t xml:space="preserve"> 17(2): 271–82.</w:t>
      </w:r>
    </w:p>
    <w:p w:rsidR="003D1FC9" w:rsidRPr="006D3300" w:rsidRDefault="003D1FC9" w:rsidP="003D1FC9">
      <w:pPr>
        <w:pStyle w:val="NormalMaiTimesNewRoman"/>
      </w:pPr>
      <w:proofErr w:type="spellStart"/>
      <w:r w:rsidRPr="006D3300">
        <w:t>Sullõv</w:t>
      </w:r>
      <w:proofErr w:type="spellEnd"/>
      <w:r w:rsidRPr="006D3300">
        <w:t xml:space="preserve">, </w:t>
      </w:r>
      <w:proofErr w:type="spellStart"/>
      <w:r w:rsidRPr="006D3300">
        <w:t>Jüvü</w:t>
      </w:r>
      <w:proofErr w:type="spellEnd"/>
      <w:r w:rsidRPr="006D3300">
        <w:t xml:space="preserve">, </w:t>
      </w:r>
      <w:proofErr w:type="spellStart"/>
      <w:r w:rsidRPr="006D3300">
        <w:t>Kauksi</w:t>
      </w:r>
      <w:proofErr w:type="spellEnd"/>
      <w:r w:rsidRPr="006D3300">
        <w:t xml:space="preserve"> Ülle, Marju Kõivupuu, Nele Reimann, Paul Hagu</w:t>
      </w:r>
    </w:p>
    <w:p w:rsidR="003D1FC9" w:rsidRPr="006D3300" w:rsidRDefault="003D1FC9" w:rsidP="003D1FC9">
      <w:pPr>
        <w:pStyle w:val="NormalYur1"/>
        <w:rPr>
          <w:lang w:val="de-DE"/>
        </w:rPr>
      </w:pPr>
      <w:r w:rsidRPr="002C303C">
        <w:rPr>
          <w:lang w:val="en-US"/>
        </w:rPr>
        <w:t xml:space="preserve">1995      ABC </w:t>
      </w:r>
      <w:proofErr w:type="spellStart"/>
      <w:r w:rsidRPr="002C303C">
        <w:rPr>
          <w:lang w:val="en-US"/>
        </w:rPr>
        <w:t>kiräoppus</w:t>
      </w:r>
      <w:proofErr w:type="spellEnd"/>
      <w:r w:rsidRPr="002C303C">
        <w:rPr>
          <w:lang w:val="en-US"/>
        </w:rPr>
        <w:t xml:space="preserve"> ja </w:t>
      </w:r>
      <w:proofErr w:type="spellStart"/>
      <w:r w:rsidRPr="002C303C">
        <w:rPr>
          <w:lang w:val="en-US"/>
        </w:rPr>
        <w:t>lugõmik</w:t>
      </w:r>
      <w:proofErr w:type="spellEnd"/>
      <w:r w:rsidRPr="002C303C">
        <w:rPr>
          <w:lang w:val="en-US"/>
        </w:rPr>
        <w:t xml:space="preserve"> </w:t>
      </w:r>
      <w:proofErr w:type="spellStart"/>
      <w:r w:rsidRPr="002C303C">
        <w:rPr>
          <w:lang w:val="en-US"/>
        </w:rPr>
        <w:t>algkooli</w:t>
      </w:r>
      <w:proofErr w:type="spellEnd"/>
      <w:r w:rsidRPr="002C303C">
        <w:rPr>
          <w:lang w:val="en-US"/>
        </w:rPr>
        <w:t xml:space="preserve"> </w:t>
      </w:r>
      <w:proofErr w:type="spellStart"/>
      <w:r w:rsidRPr="002C303C">
        <w:rPr>
          <w:lang w:val="en-US"/>
        </w:rPr>
        <w:t>latsilõ</w:t>
      </w:r>
      <w:proofErr w:type="spellEnd"/>
      <w:r w:rsidRPr="002C303C">
        <w:rPr>
          <w:lang w:val="en-US"/>
        </w:rPr>
        <w:t xml:space="preserve">. </w:t>
      </w:r>
      <w:r w:rsidRPr="006D3300">
        <w:rPr>
          <w:lang w:val="de-DE"/>
        </w:rPr>
        <w:t xml:space="preserve">Võro: Võro </w:t>
      </w:r>
      <w:proofErr w:type="spellStart"/>
      <w:r w:rsidRPr="006D3300">
        <w:rPr>
          <w:lang w:val="de-DE"/>
        </w:rPr>
        <w:t>Instituut</w:t>
      </w:r>
      <w:proofErr w:type="spellEnd"/>
      <w:r w:rsidRPr="006D3300">
        <w:rPr>
          <w:lang w:val="de-DE"/>
        </w:rPr>
        <w:t xml:space="preserve"> ja Võro </w:t>
      </w:r>
      <w:proofErr w:type="spellStart"/>
      <w:r w:rsidRPr="006D3300">
        <w:rPr>
          <w:lang w:val="de-DE"/>
        </w:rPr>
        <w:t>Selts</w:t>
      </w:r>
      <w:proofErr w:type="spellEnd"/>
      <w:r w:rsidRPr="006D3300">
        <w:rPr>
          <w:lang w:val="de-DE"/>
        </w:rPr>
        <w:t xml:space="preserve"> VKKF. 159 </w:t>
      </w:r>
      <w:proofErr w:type="spellStart"/>
      <w:r w:rsidRPr="006D3300">
        <w:rPr>
          <w:lang w:val="de-DE"/>
        </w:rPr>
        <w:t>lk.</w:t>
      </w:r>
      <w:proofErr w:type="spellEnd"/>
    </w:p>
    <w:p w:rsidR="003D1FC9" w:rsidRPr="00F05955" w:rsidRDefault="003D1FC9" w:rsidP="003D1FC9">
      <w:pPr>
        <w:pStyle w:val="NormalMaiTimesNewRoman"/>
        <w:rPr>
          <w:lang w:val="fr-FR"/>
        </w:rPr>
      </w:pPr>
      <w:proofErr w:type="spellStart"/>
      <w:r w:rsidRPr="00F05955">
        <w:rPr>
          <w:lang w:val="fr-FR"/>
        </w:rPr>
        <w:t>Sulvarán</w:t>
      </w:r>
      <w:proofErr w:type="spellEnd"/>
      <w:r w:rsidRPr="00F05955">
        <w:rPr>
          <w:lang w:val="fr-FR"/>
        </w:rPr>
        <w:t xml:space="preserve"> </w:t>
      </w:r>
      <w:proofErr w:type="spellStart"/>
      <w:r w:rsidRPr="00F05955">
        <w:rPr>
          <w:lang w:val="fr-FR"/>
        </w:rPr>
        <w:t>López</w:t>
      </w:r>
      <w:proofErr w:type="spellEnd"/>
      <w:r w:rsidRPr="00F05955">
        <w:rPr>
          <w:lang w:val="fr-FR"/>
        </w:rPr>
        <w:t>, José Luis</w:t>
      </w:r>
    </w:p>
    <w:p w:rsidR="003D1FC9" w:rsidRPr="002C303C" w:rsidRDefault="003D1FC9" w:rsidP="003D1FC9">
      <w:pPr>
        <w:pStyle w:val="NormalYur1"/>
        <w:rPr>
          <w:lang w:val="en-US"/>
        </w:rPr>
      </w:pPr>
      <w:r w:rsidRPr="002C303C">
        <w:rPr>
          <w:lang w:val="en-US"/>
        </w:rPr>
        <w:t xml:space="preserve">2007      </w:t>
      </w:r>
      <w:proofErr w:type="spellStart"/>
      <w:r w:rsidRPr="002C303C">
        <w:rPr>
          <w:lang w:val="en-US"/>
        </w:rPr>
        <w:t>Mitos</w:t>
      </w:r>
      <w:proofErr w:type="spellEnd"/>
      <w:r w:rsidRPr="002C303C">
        <w:rPr>
          <w:lang w:val="en-US"/>
        </w:rPr>
        <w:t xml:space="preserve">, cuentos y </w:t>
      </w:r>
      <w:proofErr w:type="spellStart"/>
      <w:r w:rsidRPr="002C303C">
        <w:rPr>
          <w:lang w:val="en-US"/>
        </w:rPr>
        <w:t>creencias</w:t>
      </w:r>
      <w:proofErr w:type="spellEnd"/>
      <w:r w:rsidRPr="002C303C">
        <w:rPr>
          <w:lang w:val="en-US"/>
        </w:rPr>
        <w:t xml:space="preserve"> </w:t>
      </w:r>
      <w:proofErr w:type="spellStart"/>
      <w:r w:rsidRPr="002C303C">
        <w:rPr>
          <w:lang w:val="en-US"/>
        </w:rPr>
        <w:t>zoques</w:t>
      </w:r>
      <w:proofErr w:type="spellEnd"/>
      <w:r w:rsidRPr="002C303C">
        <w:rPr>
          <w:lang w:val="en-US"/>
        </w:rPr>
        <w:t>. San Cristóbal de Las Casas: Universidad Intercultural de Chiapas. 202 p.</w:t>
      </w:r>
    </w:p>
    <w:p w:rsidR="009F51EE" w:rsidRPr="005F1F72" w:rsidRDefault="009F51EE" w:rsidP="009F51EE">
      <w:pPr>
        <w:pStyle w:val="NormalMai2"/>
        <w:rPr>
          <w:lang w:val="en-US"/>
        </w:rPr>
      </w:pPr>
      <w:r w:rsidRPr="005F1F72">
        <w:rPr>
          <w:lang w:val="en-US"/>
        </w:rPr>
        <w:t>Sümer, Faruk, Ahmet E. Uysal &amp; Warren S. Walker</w:t>
      </w:r>
    </w:p>
    <w:p w:rsidR="009F51EE" w:rsidRPr="005F1F72" w:rsidRDefault="009F51EE" w:rsidP="009F51EE">
      <w:pPr>
        <w:pStyle w:val="NormalYur1"/>
        <w:rPr>
          <w:lang w:val="en-US"/>
        </w:rPr>
      </w:pPr>
      <w:r w:rsidRPr="005F1F72">
        <w:rPr>
          <w:lang w:val="en-US"/>
        </w:rPr>
        <w:t xml:space="preserve">1972      </w:t>
      </w:r>
      <w:bookmarkStart w:id="5" w:name="_Hlk117813999"/>
      <w:r w:rsidRPr="005F1F72">
        <w:rPr>
          <w:lang w:val="en-US"/>
        </w:rPr>
        <w:t>The Book of Dede Korkut</w:t>
      </w:r>
      <w:bookmarkEnd w:id="5"/>
      <w:r w:rsidRPr="005F1F72">
        <w:rPr>
          <w:lang w:val="en-US"/>
        </w:rPr>
        <w:t>: A Turkish Epic. Translated into English and edited by Faruk Sümer, Ahmet E. Uysal, and Warren S. Walker. Austin and London: University of Texas Press, 1972. XXIV, 212 p.</w:t>
      </w:r>
    </w:p>
    <w:p w:rsidR="003D1FC9" w:rsidRPr="00F37806" w:rsidRDefault="003D1FC9" w:rsidP="003D1FC9">
      <w:pPr>
        <w:pStyle w:val="NormalMaiTimesNewRoman"/>
        <w:rPr>
          <w:lang w:val="fr-FR"/>
        </w:rPr>
      </w:pPr>
      <w:r w:rsidRPr="00F37806">
        <w:rPr>
          <w:lang w:val="fr-FR"/>
        </w:rPr>
        <w:t xml:space="preserve">Sun, </w:t>
      </w:r>
      <w:proofErr w:type="spellStart"/>
      <w:r w:rsidRPr="00F37806">
        <w:rPr>
          <w:lang w:val="fr-FR"/>
        </w:rPr>
        <w:t>Hongkai</w:t>
      </w:r>
      <w:proofErr w:type="spellEnd"/>
      <w:r w:rsidRPr="00F37806">
        <w:rPr>
          <w:lang w:val="fr-FR"/>
        </w:rPr>
        <w:t xml:space="preserve">, &amp; </w:t>
      </w:r>
      <w:proofErr w:type="spellStart"/>
      <w:r w:rsidRPr="00F37806">
        <w:rPr>
          <w:lang w:val="fr-FR"/>
        </w:rPr>
        <w:t>Guangkun</w:t>
      </w:r>
      <w:proofErr w:type="spellEnd"/>
      <w:r w:rsidRPr="00F37806">
        <w:rPr>
          <w:lang w:val="fr-FR"/>
        </w:rPr>
        <w:t xml:space="preserve"> Liu</w:t>
      </w:r>
    </w:p>
    <w:p w:rsidR="003D1FC9" w:rsidRPr="002C303C" w:rsidRDefault="003D1FC9" w:rsidP="003D1FC9">
      <w:pPr>
        <w:pStyle w:val="NormalYur1"/>
        <w:rPr>
          <w:lang w:val="en-US"/>
        </w:rPr>
      </w:pPr>
      <w:r w:rsidRPr="00F37806">
        <w:rPr>
          <w:lang w:val="fr-FR"/>
        </w:rPr>
        <w:t xml:space="preserve">2009      A </w:t>
      </w:r>
      <w:proofErr w:type="spellStart"/>
      <w:r>
        <w:rPr>
          <w:lang w:val="fr-FR"/>
        </w:rPr>
        <w:t>Grammar</w:t>
      </w:r>
      <w:proofErr w:type="spellEnd"/>
      <w:r w:rsidRPr="00F37806">
        <w:rPr>
          <w:lang w:val="fr-FR"/>
        </w:rPr>
        <w:t xml:space="preserve"> of </w:t>
      </w:r>
      <w:proofErr w:type="spellStart"/>
      <w:r w:rsidRPr="00F37806">
        <w:rPr>
          <w:lang w:val="fr-FR"/>
        </w:rPr>
        <w:t>Anong</w:t>
      </w:r>
      <w:proofErr w:type="spellEnd"/>
      <w:r w:rsidRPr="00F37806">
        <w:rPr>
          <w:lang w:val="fr-FR"/>
        </w:rPr>
        <w:t xml:space="preserve">. </w:t>
      </w:r>
      <w:proofErr w:type="spellStart"/>
      <w:r w:rsidRPr="00F37806">
        <w:rPr>
          <w:lang w:val="fr-FR"/>
        </w:rPr>
        <w:t>Language</w:t>
      </w:r>
      <w:proofErr w:type="spellEnd"/>
      <w:r w:rsidRPr="00F37806">
        <w:rPr>
          <w:lang w:val="fr-FR"/>
        </w:rPr>
        <w:t xml:space="preserve"> </w:t>
      </w:r>
      <w:proofErr w:type="spellStart"/>
      <w:r w:rsidRPr="00F37806">
        <w:rPr>
          <w:lang w:val="fr-FR"/>
        </w:rPr>
        <w:t>Death</w:t>
      </w:r>
      <w:proofErr w:type="spellEnd"/>
      <w:r w:rsidRPr="00F37806">
        <w:rPr>
          <w:lang w:val="fr-FR"/>
        </w:rPr>
        <w:t xml:space="preserve"> </w:t>
      </w:r>
      <w:proofErr w:type="spellStart"/>
      <w:r w:rsidRPr="00F37806">
        <w:rPr>
          <w:lang w:val="fr-FR"/>
        </w:rPr>
        <w:t>under</w:t>
      </w:r>
      <w:proofErr w:type="spellEnd"/>
      <w:r w:rsidRPr="00F37806">
        <w:rPr>
          <w:lang w:val="fr-FR"/>
        </w:rPr>
        <w:t xml:space="preserve"> Intense Contact. </w:t>
      </w:r>
      <w:r w:rsidRPr="002C303C">
        <w:rPr>
          <w:lang w:val="en-US"/>
        </w:rPr>
        <w:t xml:space="preserve">Translated, annotated, and supplemented by </w:t>
      </w:r>
      <w:proofErr w:type="spellStart"/>
      <w:r w:rsidRPr="002C303C">
        <w:rPr>
          <w:lang w:val="en-US"/>
        </w:rPr>
        <w:t>Fengxiang</w:t>
      </w:r>
      <w:proofErr w:type="spellEnd"/>
      <w:r w:rsidRPr="002C303C">
        <w:rPr>
          <w:lang w:val="en-US"/>
        </w:rPr>
        <w:t xml:space="preserve"> Li, Ela Thurgood</w:t>
      </w:r>
      <w:r w:rsidRPr="002C303C">
        <w:rPr>
          <w:rFonts w:eastAsia="MinionPro-Regular"/>
          <w:lang w:val="en-US"/>
        </w:rPr>
        <w:t xml:space="preserve"> and </w:t>
      </w:r>
      <w:r w:rsidRPr="002C303C">
        <w:rPr>
          <w:lang w:val="en-US"/>
        </w:rPr>
        <w:t>Graham Thurgood. Leiden, Boston: Brill. 394 p.</w:t>
      </w:r>
    </w:p>
    <w:p w:rsidR="003D1FC9" w:rsidRDefault="003D1FC9" w:rsidP="003D1FC9">
      <w:pPr>
        <w:pStyle w:val="NormalMai"/>
        <w:rPr>
          <w:lang w:val="fr-FR"/>
        </w:rPr>
      </w:pPr>
      <w:r>
        <w:rPr>
          <w:lang w:val="fr-FR"/>
        </w:rPr>
        <w:t>Sun, Ruth Q.</w:t>
      </w:r>
    </w:p>
    <w:p w:rsidR="003D1FC9" w:rsidRPr="00A933C4" w:rsidRDefault="003D1FC9" w:rsidP="003D1FC9">
      <w:pPr>
        <w:pStyle w:val="NormalYur1"/>
        <w:rPr>
          <w:lang w:val="en-US"/>
        </w:rPr>
      </w:pPr>
      <w:r>
        <w:rPr>
          <w:lang w:val="en-US"/>
        </w:rPr>
        <w:t>1967      Land of Seagull and Fox. Folk Tales of Vietnam collected and retold by Ruth Q. Sun. Rutland, Vt.: C.E. Tuttle Co. 135 p.</w:t>
      </w:r>
    </w:p>
    <w:p w:rsidR="007E2E76" w:rsidRPr="00054E95" w:rsidRDefault="007E2E76" w:rsidP="007E2E76">
      <w:pPr>
        <w:pStyle w:val="NormalMai"/>
      </w:pPr>
      <w:r>
        <w:t>Sundermann, Friedrich</w:t>
      </w:r>
    </w:p>
    <w:p w:rsidR="00A62E6A" w:rsidRPr="00A62E6A" w:rsidRDefault="00A62E6A" w:rsidP="00A62E6A">
      <w:pPr>
        <w:pStyle w:val="NormalYur1"/>
        <w:rPr>
          <w:lang w:val="en-US"/>
        </w:rPr>
      </w:pPr>
      <w:r w:rsidRPr="00A62E6A">
        <w:rPr>
          <w:lang w:val="en-US"/>
        </w:rPr>
        <w:t xml:space="preserve">1870      “Schwanke”. </w:t>
      </w:r>
      <w:proofErr w:type="spellStart"/>
      <w:r w:rsidRPr="00A62E6A">
        <w:rPr>
          <w:lang w:val="en-US"/>
        </w:rPr>
        <w:t>Ostfriesisches</w:t>
      </w:r>
      <w:proofErr w:type="spellEnd"/>
      <w:r w:rsidRPr="00A62E6A">
        <w:rPr>
          <w:lang w:val="en-US"/>
        </w:rPr>
        <w:t xml:space="preserve"> </w:t>
      </w:r>
      <w:proofErr w:type="spellStart"/>
      <w:r w:rsidRPr="00A62E6A">
        <w:rPr>
          <w:lang w:val="en-US"/>
        </w:rPr>
        <w:t>Jahrbuch</w:t>
      </w:r>
      <w:proofErr w:type="spellEnd"/>
      <w:r w:rsidRPr="00A62E6A">
        <w:rPr>
          <w:lang w:val="en-US"/>
        </w:rPr>
        <w:t xml:space="preserve"> 1(1): 43-61.</w:t>
      </w:r>
    </w:p>
    <w:p w:rsidR="007E2E76" w:rsidRPr="00A62E6A" w:rsidRDefault="007E2E76" w:rsidP="007E2E76">
      <w:pPr>
        <w:pStyle w:val="NormalYur1"/>
        <w:rPr>
          <w:color w:val="333333"/>
          <w:sz w:val="21"/>
          <w:szCs w:val="21"/>
          <w:lang w:val="en-US" w:eastAsia="ru-RU"/>
        </w:rPr>
      </w:pPr>
      <w:r w:rsidRPr="007E2E76">
        <w:rPr>
          <w:lang w:val="en-US"/>
        </w:rPr>
        <w:t xml:space="preserve">1922     </w:t>
      </w:r>
      <w:r w:rsidRPr="007E2E76">
        <w:rPr>
          <w:color w:val="222222"/>
          <w:sz w:val="21"/>
          <w:szCs w:val="21"/>
          <w:lang w:val="en-US" w:eastAsia="ru-RU"/>
        </w:rPr>
        <w:t xml:space="preserve"> </w:t>
      </w:r>
      <w:r w:rsidRPr="007E2E76">
        <w:rPr>
          <w:lang w:val="en-US" w:eastAsia="ru-RU"/>
        </w:rPr>
        <w:t xml:space="preserve">Der </w:t>
      </w:r>
      <w:proofErr w:type="spellStart"/>
      <w:r w:rsidRPr="007E2E76">
        <w:rPr>
          <w:lang w:val="en-US" w:eastAsia="ru-RU"/>
        </w:rPr>
        <w:t>Upstalsboom</w:t>
      </w:r>
      <w:proofErr w:type="spellEnd"/>
      <w:r w:rsidRPr="007E2E76">
        <w:rPr>
          <w:lang w:val="en-US" w:eastAsia="ru-RU"/>
        </w:rPr>
        <w:t xml:space="preserve">. </w:t>
      </w:r>
      <w:proofErr w:type="spellStart"/>
      <w:r w:rsidRPr="007E2E76">
        <w:rPr>
          <w:lang w:val="en-US" w:eastAsia="ru-RU"/>
        </w:rPr>
        <w:t>Ostfrieslands</w:t>
      </w:r>
      <w:proofErr w:type="spellEnd"/>
      <w:r w:rsidRPr="007E2E76">
        <w:rPr>
          <w:lang w:val="en-US" w:eastAsia="ru-RU"/>
        </w:rPr>
        <w:t xml:space="preserve"> </w:t>
      </w:r>
      <w:proofErr w:type="spellStart"/>
      <w:r w:rsidRPr="007E2E76">
        <w:rPr>
          <w:lang w:val="en-US" w:eastAsia="ru-RU"/>
        </w:rPr>
        <w:t>Volksüberlieferungen</w:t>
      </w:r>
      <w:proofErr w:type="spellEnd"/>
      <w:r w:rsidRPr="007E2E76">
        <w:rPr>
          <w:lang w:val="en-US" w:eastAsia="ru-RU"/>
        </w:rPr>
        <w:t xml:space="preserve">, teils </w:t>
      </w:r>
      <w:proofErr w:type="spellStart"/>
      <w:r w:rsidRPr="007E2E76">
        <w:rPr>
          <w:lang w:val="en-US" w:eastAsia="ru-RU"/>
        </w:rPr>
        <w:t>aus</w:t>
      </w:r>
      <w:proofErr w:type="spellEnd"/>
      <w:r w:rsidRPr="007E2E76">
        <w:rPr>
          <w:lang w:val="en-US" w:eastAsia="ru-RU"/>
        </w:rPr>
        <w:t xml:space="preserve"> der </w:t>
      </w:r>
      <w:proofErr w:type="spellStart"/>
      <w:r w:rsidRPr="007E2E76">
        <w:rPr>
          <w:lang w:val="en-US" w:eastAsia="ru-RU"/>
        </w:rPr>
        <w:t>Historie</w:t>
      </w:r>
      <w:proofErr w:type="spellEnd"/>
      <w:r w:rsidRPr="007E2E76">
        <w:rPr>
          <w:lang w:val="en-US" w:eastAsia="ru-RU"/>
        </w:rPr>
        <w:t xml:space="preserve">, </w:t>
      </w:r>
      <w:proofErr w:type="spellStart"/>
      <w:r w:rsidRPr="007E2E76">
        <w:rPr>
          <w:lang w:val="en-US" w:eastAsia="ru-RU"/>
        </w:rPr>
        <w:t>vor</w:t>
      </w:r>
      <w:proofErr w:type="spellEnd"/>
      <w:r w:rsidRPr="007E2E76">
        <w:rPr>
          <w:lang w:val="en-US" w:eastAsia="ru-RU"/>
        </w:rPr>
        <w:t xml:space="preserve"> </w:t>
      </w:r>
      <w:proofErr w:type="spellStart"/>
      <w:r w:rsidRPr="007E2E76">
        <w:rPr>
          <w:lang w:val="en-US" w:eastAsia="ru-RU"/>
        </w:rPr>
        <w:t>allem</w:t>
      </w:r>
      <w:proofErr w:type="spellEnd"/>
      <w:r w:rsidRPr="007E2E76">
        <w:rPr>
          <w:lang w:val="en-US" w:eastAsia="ru-RU"/>
        </w:rPr>
        <w:t xml:space="preserve"> </w:t>
      </w:r>
      <w:proofErr w:type="spellStart"/>
      <w:r w:rsidRPr="007E2E76">
        <w:rPr>
          <w:lang w:val="en-US" w:eastAsia="ru-RU"/>
        </w:rPr>
        <w:t>aber</w:t>
      </w:r>
      <w:proofErr w:type="spellEnd"/>
      <w:r w:rsidRPr="007E2E76">
        <w:rPr>
          <w:lang w:val="en-US" w:eastAsia="ru-RU"/>
        </w:rPr>
        <w:t xml:space="preserve"> </w:t>
      </w:r>
      <w:proofErr w:type="spellStart"/>
      <w:r w:rsidRPr="007E2E76">
        <w:rPr>
          <w:lang w:val="en-US" w:eastAsia="ru-RU"/>
        </w:rPr>
        <w:t>seit</w:t>
      </w:r>
      <w:proofErr w:type="spellEnd"/>
      <w:r w:rsidRPr="007E2E76">
        <w:rPr>
          <w:lang w:val="en-US" w:eastAsia="ru-RU"/>
        </w:rPr>
        <w:t xml:space="preserve"> 1857 </w:t>
      </w:r>
      <w:proofErr w:type="spellStart"/>
      <w:r w:rsidRPr="007E2E76">
        <w:rPr>
          <w:lang w:val="en-US" w:eastAsia="ru-RU"/>
        </w:rPr>
        <w:t>aus</w:t>
      </w:r>
      <w:proofErr w:type="spellEnd"/>
      <w:r w:rsidRPr="007E2E76">
        <w:rPr>
          <w:lang w:val="en-US" w:eastAsia="ru-RU"/>
        </w:rPr>
        <w:t xml:space="preserve"> dem </w:t>
      </w:r>
      <w:proofErr w:type="spellStart"/>
      <w:r w:rsidRPr="007E2E76">
        <w:rPr>
          <w:lang w:val="en-US" w:eastAsia="ru-RU"/>
        </w:rPr>
        <w:t>Volksmunde</w:t>
      </w:r>
      <w:proofErr w:type="spellEnd"/>
      <w:r w:rsidRPr="007E2E76">
        <w:rPr>
          <w:lang w:val="en-US" w:eastAsia="ru-RU"/>
        </w:rPr>
        <w:t xml:space="preserve"> </w:t>
      </w:r>
      <w:proofErr w:type="spellStart"/>
      <w:r w:rsidRPr="007E2E76">
        <w:rPr>
          <w:lang w:val="en-US" w:eastAsia="ru-RU"/>
        </w:rPr>
        <w:t>gesammelt</w:t>
      </w:r>
      <w:proofErr w:type="spellEnd"/>
      <w:r w:rsidRPr="007E2E76">
        <w:rPr>
          <w:lang w:val="en-US" w:eastAsia="ru-RU"/>
        </w:rPr>
        <w:t xml:space="preserve"> von Friedrich Sundermann.</w:t>
      </w:r>
      <w:r w:rsidRPr="007E2E76">
        <w:rPr>
          <w:lang w:val="en-US"/>
        </w:rPr>
        <w:t xml:space="preserve"> </w:t>
      </w:r>
      <w:r w:rsidRPr="00A62E6A">
        <w:rPr>
          <w:lang w:val="en-US"/>
        </w:rPr>
        <w:t xml:space="preserve">Aurich: </w:t>
      </w:r>
      <w:proofErr w:type="spellStart"/>
      <w:r w:rsidRPr="00A62E6A">
        <w:rPr>
          <w:lang w:val="en-US"/>
        </w:rPr>
        <w:t>Dunkmann</w:t>
      </w:r>
      <w:proofErr w:type="spellEnd"/>
      <w:r w:rsidRPr="00A62E6A">
        <w:rPr>
          <w:lang w:val="en-US"/>
        </w:rPr>
        <w:t>. 66 S.</w:t>
      </w:r>
    </w:p>
    <w:p w:rsidR="003D1FC9" w:rsidRPr="00054E95" w:rsidRDefault="003D1FC9" w:rsidP="003D1FC9">
      <w:pPr>
        <w:pStyle w:val="NormalMai"/>
      </w:pPr>
      <w:r w:rsidRPr="00054E95">
        <w:t>Sundermann, Heinrich</w:t>
      </w:r>
    </w:p>
    <w:p w:rsidR="00CC483C" w:rsidRPr="00CC483C" w:rsidRDefault="00CC483C" w:rsidP="00CC483C">
      <w:pPr>
        <w:pStyle w:val="NormalYur1"/>
        <w:rPr>
          <w:lang w:val="en-US"/>
        </w:rPr>
      </w:pPr>
      <w:r w:rsidRPr="00CC483C">
        <w:rPr>
          <w:lang w:val="en-US"/>
        </w:rPr>
        <w:t>1905      "</w:t>
      </w:r>
      <w:proofErr w:type="spellStart"/>
      <w:r w:rsidRPr="00CC483C">
        <w:rPr>
          <w:lang w:val="en-US"/>
        </w:rPr>
        <w:t>Niassische</w:t>
      </w:r>
      <w:proofErr w:type="spellEnd"/>
      <w:r w:rsidRPr="00CC483C">
        <w:rPr>
          <w:lang w:val="en-US"/>
        </w:rPr>
        <w:t xml:space="preserve"> </w:t>
      </w:r>
      <w:proofErr w:type="spellStart"/>
      <w:r w:rsidRPr="00CC483C">
        <w:rPr>
          <w:lang w:val="en-US"/>
        </w:rPr>
        <w:t>Teksten</w:t>
      </w:r>
      <w:proofErr w:type="spellEnd"/>
      <w:r w:rsidRPr="00CC483C">
        <w:rPr>
          <w:lang w:val="en-US"/>
        </w:rPr>
        <w:t xml:space="preserve"> </w:t>
      </w:r>
      <w:proofErr w:type="spellStart"/>
      <w:r w:rsidRPr="00CC483C">
        <w:rPr>
          <w:lang w:val="en-US"/>
        </w:rPr>
        <w:t>mit</w:t>
      </w:r>
      <w:proofErr w:type="spellEnd"/>
      <w:r w:rsidRPr="00CC483C">
        <w:rPr>
          <w:lang w:val="en-US"/>
        </w:rPr>
        <w:t xml:space="preserve"> </w:t>
      </w:r>
      <w:proofErr w:type="spellStart"/>
      <w:r w:rsidRPr="00CC483C">
        <w:rPr>
          <w:lang w:val="en-US"/>
        </w:rPr>
        <w:t>deutscher</w:t>
      </w:r>
      <w:proofErr w:type="spellEnd"/>
      <w:r w:rsidRPr="00CC483C">
        <w:rPr>
          <w:lang w:val="en-US"/>
        </w:rPr>
        <w:t xml:space="preserve"> </w:t>
      </w:r>
      <w:proofErr w:type="spellStart"/>
      <w:r w:rsidRPr="00CC483C">
        <w:rPr>
          <w:lang w:val="en-US"/>
        </w:rPr>
        <w:t>Übersetzung</w:t>
      </w:r>
      <w:proofErr w:type="spellEnd"/>
      <w:r w:rsidRPr="00CC483C">
        <w:rPr>
          <w:lang w:val="en-US"/>
        </w:rPr>
        <w:t xml:space="preserve">". </w:t>
      </w:r>
      <w:proofErr w:type="spellStart"/>
      <w:r w:rsidRPr="00CC483C">
        <w:rPr>
          <w:lang w:val="en-US"/>
        </w:rPr>
        <w:t>Bijdragen</w:t>
      </w:r>
      <w:proofErr w:type="spellEnd"/>
      <w:r w:rsidRPr="00CC483C">
        <w:rPr>
          <w:lang w:val="en-US"/>
        </w:rPr>
        <w:t xml:space="preserve"> tot de Taal-, Land- </w:t>
      </w:r>
      <w:proofErr w:type="spellStart"/>
      <w:r w:rsidRPr="00CC483C">
        <w:rPr>
          <w:lang w:val="en-US"/>
        </w:rPr>
        <w:t>en</w:t>
      </w:r>
      <w:proofErr w:type="spellEnd"/>
      <w:r w:rsidRPr="00CC483C">
        <w:rPr>
          <w:lang w:val="en-US"/>
        </w:rPr>
        <w:t xml:space="preserve"> </w:t>
      </w:r>
      <w:proofErr w:type="spellStart"/>
      <w:r w:rsidRPr="00CC483C">
        <w:rPr>
          <w:lang w:val="en-US"/>
        </w:rPr>
        <w:t>Volkenkunde</w:t>
      </w:r>
      <w:proofErr w:type="spellEnd"/>
      <w:r w:rsidRPr="00CC483C">
        <w:rPr>
          <w:lang w:val="en-US"/>
        </w:rPr>
        <w:t xml:space="preserve"> van </w:t>
      </w:r>
      <w:proofErr w:type="spellStart"/>
      <w:r w:rsidRPr="00CC483C">
        <w:rPr>
          <w:lang w:val="en-US"/>
        </w:rPr>
        <w:t>Nederlandsch-Indië</w:t>
      </w:r>
      <w:proofErr w:type="spellEnd"/>
      <w:r w:rsidRPr="00CC483C">
        <w:rPr>
          <w:lang w:val="en-US"/>
        </w:rPr>
        <w:t xml:space="preserve"> 58 (1-2): 1-72.</w:t>
      </w:r>
    </w:p>
    <w:p w:rsidR="00CC483C" w:rsidRPr="00CC483C" w:rsidRDefault="00CC483C" w:rsidP="00CC483C">
      <w:pPr>
        <w:pStyle w:val="NormalYur1"/>
        <w:rPr>
          <w:lang w:val="en-US"/>
        </w:rPr>
      </w:pPr>
      <w:r w:rsidRPr="00CC483C">
        <w:rPr>
          <w:lang w:val="en-US"/>
        </w:rPr>
        <w:t>1912      “</w:t>
      </w:r>
      <w:proofErr w:type="spellStart"/>
      <w:r w:rsidRPr="00CC483C">
        <w:rPr>
          <w:lang w:val="en-US"/>
        </w:rPr>
        <w:t>Dajakkische</w:t>
      </w:r>
      <w:proofErr w:type="spellEnd"/>
      <w:r w:rsidRPr="00CC483C">
        <w:rPr>
          <w:lang w:val="en-US"/>
        </w:rPr>
        <w:t xml:space="preserve"> </w:t>
      </w:r>
      <w:proofErr w:type="spellStart"/>
      <w:r w:rsidRPr="00CC483C">
        <w:rPr>
          <w:lang w:val="en-US"/>
        </w:rPr>
        <w:t>Feblen</w:t>
      </w:r>
      <w:proofErr w:type="spellEnd"/>
      <w:r w:rsidRPr="00CC483C">
        <w:rPr>
          <w:lang w:val="en-US"/>
        </w:rPr>
        <w:t xml:space="preserve"> und </w:t>
      </w:r>
      <w:proofErr w:type="spellStart"/>
      <w:r w:rsidRPr="00CC483C">
        <w:rPr>
          <w:lang w:val="en-US"/>
        </w:rPr>
        <w:t>Erzählungen</w:t>
      </w:r>
      <w:proofErr w:type="spellEnd"/>
      <w:r w:rsidRPr="00CC483C">
        <w:rPr>
          <w:lang w:val="en-US"/>
        </w:rPr>
        <w:t xml:space="preserve">”. </w:t>
      </w:r>
      <w:proofErr w:type="spellStart"/>
      <w:r w:rsidRPr="00CC483C">
        <w:rPr>
          <w:lang w:val="en-US"/>
        </w:rPr>
        <w:t>Bijdragen</w:t>
      </w:r>
      <w:proofErr w:type="spellEnd"/>
      <w:r w:rsidRPr="00CC483C">
        <w:rPr>
          <w:lang w:val="en-US"/>
        </w:rPr>
        <w:t xml:space="preserve"> tot de Taal-, Land- </w:t>
      </w:r>
      <w:proofErr w:type="spellStart"/>
      <w:r w:rsidRPr="00CC483C">
        <w:rPr>
          <w:lang w:val="en-US"/>
        </w:rPr>
        <w:t>en</w:t>
      </w:r>
      <w:proofErr w:type="spellEnd"/>
      <w:r w:rsidRPr="00CC483C">
        <w:rPr>
          <w:lang w:val="en-US"/>
        </w:rPr>
        <w:t xml:space="preserve"> </w:t>
      </w:r>
      <w:proofErr w:type="spellStart"/>
      <w:r w:rsidRPr="00CC483C">
        <w:rPr>
          <w:lang w:val="en-US"/>
        </w:rPr>
        <w:t>Volkenkunde</w:t>
      </w:r>
      <w:proofErr w:type="spellEnd"/>
      <w:r w:rsidRPr="00CC483C">
        <w:rPr>
          <w:lang w:val="en-US"/>
        </w:rPr>
        <w:t xml:space="preserve"> van </w:t>
      </w:r>
      <w:proofErr w:type="spellStart"/>
      <w:r w:rsidRPr="00CC483C">
        <w:rPr>
          <w:lang w:val="en-US"/>
        </w:rPr>
        <w:t>Nederlandsch-Indië</w:t>
      </w:r>
      <w:proofErr w:type="spellEnd"/>
      <w:r w:rsidRPr="00CC483C">
        <w:rPr>
          <w:lang w:val="en-US"/>
        </w:rPr>
        <w:t xml:space="preserve"> 66: 169-214.</w:t>
      </w:r>
    </w:p>
    <w:p w:rsidR="00067BDC" w:rsidRPr="00774FB3" w:rsidRDefault="00067BDC" w:rsidP="00067BDC">
      <w:pPr>
        <w:pStyle w:val="NormalMai2"/>
        <w:rPr>
          <w:lang w:val="en-US"/>
        </w:rPr>
      </w:pPr>
      <w:proofErr w:type="spellStart"/>
      <w:r w:rsidRPr="00774FB3">
        <w:rPr>
          <w:lang w:val="en-US"/>
        </w:rPr>
        <w:t>Sutermeister</w:t>
      </w:r>
      <w:proofErr w:type="spellEnd"/>
      <w:r w:rsidRPr="00774FB3">
        <w:rPr>
          <w:lang w:val="en-US"/>
        </w:rPr>
        <w:t>, Otto</w:t>
      </w:r>
    </w:p>
    <w:p w:rsidR="00067BDC" w:rsidRPr="00C47A46" w:rsidRDefault="007D2A8C" w:rsidP="00067BDC">
      <w:pPr>
        <w:pStyle w:val="NormalYur1"/>
        <w:rPr>
          <w:lang w:val="en-US"/>
        </w:rPr>
      </w:pPr>
      <w:r>
        <w:rPr>
          <w:shd w:val="clear" w:color="auto" w:fill="FFFFFF"/>
          <w:lang w:val="en-US"/>
        </w:rPr>
        <w:t>18</w:t>
      </w:r>
      <w:r w:rsidR="00067BDC" w:rsidRPr="00067BDC">
        <w:rPr>
          <w:shd w:val="clear" w:color="auto" w:fill="FFFFFF"/>
          <w:lang w:val="en-US"/>
        </w:rPr>
        <w:t xml:space="preserve">69      Kinder- und </w:t>
      </w:r>
      <w:proofErr w:type="spellStart"/>
      <w:r w:rsidR="00067BDC" w:rsidRPr="00067BDC">
        <w:rPr>
          <w:shd w:val="clear" w:color="auto" w:fill="FFFFFF"/>
          <w:lang w:val="en-US"/>
        </w:rPr>
        <w:t>Hausmärchen</w:t>
      </w:r>
      <w:proofErr w:type="spellEnd"/>
      <w:r w:rsidR="00067BDC" w:rsidRPr="00067BDC">
        <w:rPr>
          <w:shd w:val="clear" w:color="auto" w:fill="FFFFFF"/>
          <w:lang w:val="en-US"/>
        </w:rPr>
        <w:t xml:space="preserve"> </w:t>
      </w:r>
      <w:proofErr w:type="spellStart"/>
      <w:r w:rsidR="00067BDC" w:rsidRPr="00067BDC">
        <w:rPr>
          <w:shd w:val="clear" w:color="auto" w:fill="FFFFFF"/>
          <w:lang w:val="en-US"/>
        </w:rPr>
        <w:t>aus</w:t>
      </w:r>
      <w:proofErr w:type="spellEnd"/>
      <w:r w:rsidR="00067BDC" w:rsidRPr="00067BDC">
        <w:rPr>
          <w:shd w:val="clear" w:color="auto" w:fill="FFFFFF"/>
          <w:lang w:val="en-US"/>
        </w:rPr>
        <w:t xml:space="preserve"> der Schweiz, Aarau: H.R. </w:t>
      </w:r>
      <w:proofErr w:type="spellStart"/>
      <w:r w:rsidR="00067BDC" w:rsidRPr="00067BDC">
        <w:rPr>
          <w:shd w:val="clear" w:color="auto" w:fill="FFFFFF"/>
          <w:lang w:val="en-US"/>
        </w:rPr>
        <w:t>Sauerländer</w:t>
      </w:r>
      <w:proofErr w:type="spellEnd"/>
      <w:r w:rsidR="00067BDC" w:rsidRPr="00067BDC">
        <w:rPr>
          <w:shd w:val="clear" w:color="auto" w:fill="FFFFFF"/>
          <w:lang w:val="en-US"/>
        </w:rPr>
        <w:t>. 120 S.</w:t>
      </w:r>
    </w:p>
    <w:p w:rsidR="003D1FC9" w:rsidRDefault="003D1FC9" w:rsidP="003D1FC9">
      <w:pPr>
        <w:pStyle w:val="NormalMai"/>
        <w:rPr>
          <w:lang w:val="fr-FR"/>
        </w:rPr>
      </w:pPr>
      <w:proofErr w:type="spellStart"/>
      <w:r>
        <w:rPr>
          <w:lang w:val="fr-FR"/>
        </w:rPr>
        <w:t>Süvegh</w:t>
      </w:r>
      <w:proofErr w:type="spellEnd"/>
      <w:r>
        <w:rPr>
          <w:lang w:val="fr-FR"/>
        </w:rPr>
        <w:t>, Veronika</w:t>
      </w:r>
    </w:p>
    <w:p w:rsidR="003D1FC9" w:rsidRDefault="003D1FC9" w:rsidP="003D1FC9">
      <w:pPr>
        <w:pStyle w:val="StyleNormalYurTimesNewRoman0"/>
        <w:rPr>
          <w:lang w:val="fr-FR"/>
        </w:rPr>
      </w:pPr>
      <w:r>
        <w:rPr>
          <w:lang w:val="fr-FR"/>
        </w:rPr>
        <w:lastRenderedPageBreak/>
        <w:t xml:space="preserve">1982     </w:t>
      </w:r>
      <w:r w:rsidRPr="00400852">
        <w:rPr>
          <w:lang w:val="fr-FR"/>
        </w:rPr>
        <w:t xml:space="preserve"> Magyar </w:t>
      </w:r>
      <w:proofErr w:type="spellStart"/>
      <w:r w:rsidRPr="00400852">
        <w:rPr>
          <w:lang w:val="fr-FR"/>
        </w:rPr>
        <w:t>népmesekatalógus</w:t>
      </w:r>
      <w:proofErr w:type="spellEnd"/>
      <w:r w:rsidRPr="00400852">
        <w:rPr>
          <w:lang w:val="fr-FR"/>
        </w:rPr>
        <w:t>.</w:t>
      </w:r>
      <w:r>
        <w:rPr>
          <w:lang w:val="fr-FR"/>
        </w:rPr>
        <w:t xml:space="preserve"> 5.</w:t>
      </w:r>
      <w:r w:rsidRPr="00400852">
        <w:rPr>
          <w:lang w:val="fr-FR"/>
        </w:rPr>
        <w:t xml:space="preserve"> A magyar </w:t>
      </w:r>
      <w:proofErr w:type="spellStart"/>
      <w:r>
        <w:rPr>
          <w:lang w:val="fr-FR"/>
        </w:rPr>
        <w:t>rászedett</w:t>
      </w:r>
      <w:proofErr w:type="spellEnd"/>
      <w:r>
        <w:rPr>
          <w:lang w:val="fr-FR"/>
        </w:rPr>
        <w:t xml:space="preserve"> </w:t>
      </w:r>
      <w:proofErr w:type="spellStart"/>
      <w:r>
        <w:rPr>
          <w:lang w:val="fr-FR"/>
        </w:rPr>
        <w:t>ördög-mesék</w:t>
      </w:r>
      <w:proofErr w:type="spellEnd"/>
      <w:r w:rsidRPr="00400852">
        <w:rPr>
          <w:lang w:val="fr-FR"/>
        </w:rPr>
        <w:t xml:space="preserve"> </w:t>
      </w:r>
      <w:proofErr w:type="spellStart"/>
      <w:r>
        <w:rPr>
          <w:lang w:val="fr-FR"/>
        </w:rPr>
        <w:t>típusai</w:t>
      </w:r>
      <w:proofErr w:type="spellEnd"/>
      <w:r w:rsidRPr="00400852">
        <w:rPr>
          <w:lang w:val="fr-FR"/>
        </w:rPr>
        <w:t xml:space="preserve"> </w:t>
      </w:r>
      <w:r>
        <w:rPr>
          <w:lang w:val="fr-FR"/>
        </w:rPr>
        <w:t>(</w:t>
      </w:r>
      <w:proofErr w:type="spellStart"/>
      <w:r w:rsidRPr="00400852">
        <w:rPr>
          <w:lang w:val="fr-FR"/>
        </w:rPr>
        <w:t>AaTh</w:t>
      </w:r>
      <w:proofErr w:type="spellEnd"/>
      <w:r w:rsidRPr="00400852">
        <w:rPr>
          <w:lang w:val="fr-FR"/>
        </w:rPr>
        <w:t xml:space="preserve"> </w:t>
      </w:r>
      <w:r>
        <w:rPr>
          <w:lang w:val="fr-FR"/>
        </w:rPr>
        <w:t>1030</w:t>
      </w:r>
      <w:r w:rsidRPr="00400852">
        <w:rPr>
          <w:lang w:val="fr-FR"/>
        </w:rPr>
        <w:t>-</w:t>
      </w:r>
      <w:r>
        <w:rPr>
          <w:lang w:val="fr-FR"/>
        </w:rPr>
        <w:t>1199)</w:t>
      </w:r>
      <w:r w:rsidRPr="00400852">
        <w:rPr>
          <w:lang w:val="fr-FR"/>
        </w:rPr>
        <w:t xml:space="preserve">. Budapest: </w:t>
      </w:r>
      <w:proofErr w:type="spellStart"/>
      <w:r w:rsidRPr="00400852">
        <w:rPr>
          <w:lang w:val="fr-FR"/>
        </w:rPr>
        <w:t>Héczey</w:t>
      </w:r>
      <w:proofErr w:type="spellEnd"/>
      <w:r w:rsidRPr="00400852">
        <w:rPr>
          <w:lang w:val="fr-FR"/>
        </w:rPr>
        <w:t xml:space="preserve"> </w:t>
      </w:r>
      <w:proofErr w:type="spellStart"/>
      <w:r w:rsidRPr="00400852">
        <w:rPr>
          <w:lang w:val="fr-FR"/>
        </w:rPr>
        <w:t>Lászlóné</w:t>
      </w:r>
      <w:proofErr w:type="spellEnd"/>
      <w:r w:rsidRPr="00400852">
        <w:rPr>
          <w:lang w:val="fr-FR"/>
        </w:rPr>
        <w:t xml:space="preserve">. </w:t>
      </w:r>
      <w:r>
        <w:rPr>
          <w:lang w:val="fr-FR"/>
        </w:rPr>
        <w:t>493 p.</w:t>
      </w:r>
    </w:p>
    <w:p w:rsidR="003D1FC9" w:rsidRPr="006D3300" w:rsidRDefault="003D1FC9" w:rsidP="003D1FC9">
      <w:pPr>
        <w:pStyle w:val="NormalMaiTimesNewRoman"/>
      </w:pPr>
      <w:r w:rsidRPr="006D3300">
        <w:t>Suzuki, Peter</w:t>
      </w:r>
    </w:p>
    <w:p w:rsidR="003D1FC9" w:rsidRPr="006D3300" w:rsidRDefault="003D1FC9" w:rsidP="003D1FC9">
      <w:pPr>
        <w:pStyle w:val="StyleNormalYurTimesNewRoman2"/>
      </w:pPr>
      <w:r w:rsidRPr="006D3300">
        <w:t xml:space="preserve">1959      The Religious System and Culture of </w:t>
      </w:r>
      <w:proofErr w:type="spellStart"/>
      <w:r w:rsidRPr="006D3300">
        <w:t>Nias</w:t>
      </w:r>
      <w:proofErr w:type="spellEnd"/>
      <w:r w:rsidRPr="006D3300">
        <w:t xml:space="preserve">, Indonesia. </w:t>
      </w:r>
      <w:r w:rsidRPr="006D3300">
        <w:rPr>
          <w:lang w:val="de-DE"/>
        </w:rPr>
        <w:t>'S-</w:t>
      </w:r>
      <w:proofErr w:type="spellStart"/>
      <w:r w:rsidRPr="006D3300">
        <w:rPr>
          <w:lang w:val="de-DE"/>
        </w:rPr>
        <w:t>Gravenhage</w:t>
      </w:r>
      <w:proofErr w:type="spellEnd"/>
      <w:r w:rsidRPr="006D3300">
        <w:rPr>
          <w:lang w:val="de-DE"/>
        </w:rPr>
        <w:t xml:space="preserve">: </w:t>
      </w:r>
      <w:proofErr w:type="spellStart"/>
      <w:r w:rsidRPr="006D3300">
        <w:rPr>
          <w:lang w:val="de-DE"/>
        </w:rPr>
        <w:t>Rijksuniversiteit</w:t>
      </w:r>
      <w:proofErr w:type="spellEnd"/>
      <w:r w:rsidRPr="006D3300">
        <w:rPr>
          <w:lang w:val="de-DE"/>
        </w:rPr>
        <w:t xml:space="preserve"> </w:t>
      </w:r>
      <w:proofErr w:type="spellStart"/>
      <w:r w:rsidRPr="006D3300">
        <w:rPr>
          <w:lang w:val="de-DE"/>
        </w:rPr>
        <w:t>te</w:t>
      </w:r>
      <w:proofErr w:type="spellEnd"/>
      <w:r w:rsidRPr="006D3300">
        <w:rPr>
          <w:lang w:val="de-DE"/>
        </w:rPr>
        <w:t xml:space="preserve"> Leiden. </w:t>
      </w:r>
      <w:r w:rsidRPr="006D3300">
        <w:t>179 p.</w:t>
      </w:r>
    </w:p>
    <w:p w:rsidR="003D1FC9" w:rsidRPr="00F04109" w:rsidRDefault="003D1FC9" w:rsidP="003D1FC9">
      <w:pPr>
        <w:pStyle w:val="NormalMai"/>
        <w:rPr>
          <w:rStyle w:val="NormalMai1"/>
          <w:rFonts w:ascii="Times New Roman" w:hAnsi="Times New Roman"/>
        </w:rPr>
      </w:pPr>
      <w:hyperlink r:id="rId69" w:history="1">
        <w:r w:rsidRPr="00F04109">
          <w:rPr>
            <w:rStyle w:val="NormalMai1"/>
            <w:rFonts w:ascii="Times New Roman" w:hAnsi="Times New Roman"/>
          </w:rPr>
          <w:t>Swainson, Charles</w:t>
        </w:r>
      </w:hyperlink>
    </w:p>
    <w:p w:rsidR="003D1FC9" w:rsidRPr="00F04109" w:rsidRDefault="003D1FC9" w:rsidP="00F04109">
      <w:pPr>
        <w:pStyle w:val="StyleNormalYurTimesNewRoman2"/>
      </w:pPr>
      <w:r w:rsidRPr="00F04109">
        <w:rPr>
          <w:rStyle w:val="NormalMai1"/>
          <w:rFonts w:ascii="Times New Roman" w:hAnsi="Times New Roman"/>
        </w:rPr>
        <w:t xml:space="preserve">1885      Provincial names and Folklore of British Birds. London: </w:t>
      </w:r>
      <w:proofErr w:type="spellStart"/>
      <w:r w:rsidRPr="00F04109">
        <w:rPr>
          <w:rStyle w:val="NormalMai1"/>
          <w:rFonts w:ascii="Times New Roman" w:hAnsi="Times New Roman"/>
        </w:rPr>
        <w:t>Trübner</w:t>
      </w:r>
      <w:proofErr w:type="spellEnd"/>
      <w:r w:rsidRPr="00F04109">
        <w:rPr>
          <w:rStyle w:val="NormalMai1"/>
          <w:rFonts w:ascii="Times New Roman" w:hAnsi="Times New Roman"/>
        </w:rPr>
        <w:t xml:space="preserve"> &amp; Co. 243 p.</w:t>
      </w:r>
    </w:p>
    <w:p w:rsidR="003D1FC9" w:rsidRPr="006D3300" w:rsidRDefault="003D1FC9" w:rsidP="003D1FC9">
      <w:pPr>
        <w:pStyle w:val="NormalMaiTimesNewRoman"/>
      </w:pPr>
      <w:r w:rsidRPr="006D3300">
        <w:t>Swanton, John Reed</w:t>
      </w:r>
    </w:p>
    <w:p w:rsidR="003D1FC9" w:rsidRPr="006D3300" w:rsidRDefault="003D1FC9" w:rsidP="003D1FC9">
      <w:pPr>
        <w:pStyle w:val="StyleNormalYurTimesNewRoman2"/>
      </w:pPr>
      <w:r w:rsidRPr="006D3300">
        <w:t>1905a     Haida Texts and Myths. Skidegate Dialect. Smithsonian Institution, Bureau of American Ethnology, Bull. 29. Washington D.C. 448 p.</w:t>
      </w:r>
    </w:p>
    <w:p w:rsidR="003D1FC9" w:rsidRPr="006D3300" w:rsidRDefault="003D1FC9" w:rsidP="003D1FC9">
      <w:pPr>
        <w:pStyle w:val="StyleNormalYurTimesNewRoman2"/>
      </w:pPr>
      <w:r w:rsidRPr="006D3300">
        <w:t xml:space="preserve">1905b     Contributions to the Ethnology of the Haida. Leiden: E.J. Brill; New York: G.E. Stechert. 300 p. (Memoires of the American Museum of </w:t>
      </w:r>
      <w:proofErr w:type="spellStart"/>
      <w:r w:rsidRPr="006D3300">
        <w:t>Natuiral</w:t>
      </w:r>
      <w:proofErr w:type="spellEnd"/>
      <w:r w:rsidRPr="006D3300">
        <w:t xml:space="preserve"> History. Vol. 8. Part 1).</w:t>
      </w:r>
    </w:p>
    <w:p w:rsidR="003D1FC9" w:rsidRPr="006D3300" w:rsidRDefault="003D1FC9" w:rsidP="003D1FC9">
      <w:pPr>
        <w:pStyle w:val="StyleNormalYurTimesNewRoman2"/>
      </w:pPr>
      <w:r w:rsidRPr="006D3300">
        <w:t>1907      "Mythology of the Indians of Louisiana and the Texas coast". Journal of American Folklore 20(79):286-289.</w:t>
      </w:r>
    </w:p>
    <w:p w:rsidR="003D1FC9" w:rsidRPr="006D3300" w:rsidRDefault="003D1FC9" w:rsidP="003D1FC9">
      <w:pPr>
        <w:pStyle w:val="StyleNormalYurTimesNewRoman2"/>
      </w:pPr>
      <w:r w:rsidRPr="006D3300">
        <w:t>1908a     "Haida Texts, Masset Dialect". Jesup North Pacific Expedition, Publ. 10. Leiden, New York. P. 273-812.</w:t>
      </w:r>
    </w:p>
    <w:p w:rsidR="003D1FC9" w:rsidRPr="006D3300" w:rsidRDefault="003D1FC9" w:rsidP="003D1FC9">
      <w:pPr>
        <w:pStyle w:val="StyleNormalYurTimesNewRoman2"/>
      </w:pPr>
      <w:r w:rsidRPr="006D3300">
        <w:t xml:space="preserve">1908b     "Social conditions, beliefs, and linguistic relationship of the Tlingit Indians". Washington, D.C. 26th Annual Report of the Bureau of Ethnology to the Secretary of Smithsonian Institution. P. 391-485. </w:t>
      </w:r>
    </w:p>
    <w:p w:rsidR="003D1FC9" w:rsidRPr="006D3300" w:rsidRDefault="003D1FC9" w:rsidP="003D1FC9">
      <w:pPr>
        <w:pStyle w:val="StyleNormalYurTimesNewRoman2"/>
      </w:pPr>
      <w:r w:rsidRPr="006D3300">
        <w:t>1909      Tlingit Myths and Texts. Smithsonian Institution, Bureau of American Ethnology, Bull. 39. Washington D.C. 351 p.</w:t>
      </w:r>
    </w:p>
    <w:p w:rsidR="003D1FC9" w:rsidRPr="006D3300" w:rsidRDefault="003D1FC9" w:rsidP="003D1FC9">
      <w:pPr>
        <w:pStyle w:val="StyleNormalYurTimesNewRoman2"/>
      </w:pPr>
      <w:r w:rsidRPr="006D3300">
        <w:t>1911      Indian Tribes of the Lower Mississippi Valley and Adjacent Coast of Gulf of Mexico. Smithsonian Institution, Bureau of American Ethnology, Bull. 43. Washington D.C. 387 p.</w:t>
      </w:r>
    </w:p>
    <w:p w:rsidR="003D1FC9" w:rsidRPr="002C303C" w:rsidRDefault="003D1FC9" w:rsidP="003D1FC9">
      <w:pPr>
        <w:pStyle w:val="NormalYur1"/>
        <w:rPr>
          <w:lang w:val="en-US"/>
        </w:rPr>
      </w:pPr>
      <w:r w:rsidRPr="002C303C">
        <w:rPr>
          <w:lang w:val="en-US"/>
        </w:rPr>
        <w:t>1913      "Animal stories from the Indians of the Muskogean stock". Journal of American Folklore 26(101):193-218.</w:t>
      </w:r>
    </w:p>
    <w:p w:rsidR="003D1FC9" w:rsidRPr="006D3300" w:rsidRDefault="003D1FC9" w:rsidP="003D1FC9">
      <w:pPr>
        <w:pStyle w:val="StyleNormalYurTimesNewRoman2"/>
      </w:pPr>
      <w:r w:rsidRPr="006D3300">
        <w:t>1917      "Some Chitimacha myths and belie</w:t>
      </w:r>
      <w:r>
        <w:t>f</w:t>
      </w:r>
      <w:r w:rsidRPr="006D3300">
        <w:t>s". Journal of American Folklore 30:474-478.</w:t>
      </w:r>
    </w:p>
    <w:p w:rsidR="003D1FC9" w:rsidRPr="006D3300" w:rsidRDefault="003D1FC9" w:rsidP="003D1FC9">
      <w:pPr>
        <w:pStyle w:val="StyleNormalYurTimesNewRoman2"/>
      </w:pPr>
      <w:r w:rsidRPr="006D3300">
        <w:t>1928a     "Religious beliefs and medical practices of the Creek Indians". 42th Annual Report of the Bureau of American Ethnology to the Secretary of Smithsonian Institution (1924-1925):473-672. Washington D.C.</w:t>
      </w:r>
    </w:p>
    <w:p w:rsidR="003D1FC9" w:rsidRPr="006D3300" w:rsidRDefault="003D1FC9" w:rsidP="003D1FC9">
      <w:pPr>
        <w:pStyle w:val="StyleNormalYurTimesNewRoman2"/>
      </w:pPr>
      <w:r w:rsidRPr="006D3300">
        <w:t xml:space="preserve">1928b     "Social and religious beliefs and usages of the </w:t>
      </w:r>
      <w:proofErr w:type="spellStart"/>
      <w:r w:rsidRPr="006D3300">
        <w:t>Chicasaw</w:t>
      </w:r>
      <w:proofErr w:type="spellEnd"/>
      <w:r w:rsidRPr="006D3300">
        <w:t xml:space="preserve"> Indians". 44th Annual Report of the Bureau of American Ethnology to the Secretary of the Smithsonian Institution (1926-1927):169-273. Washington D.C.</w:t>
      </w:r>
    </w:p>
    <w:p w:rsidR="003D1FC9" w:rsidRPr="006D3300" w:rsidRDefault="003D1FC9" w:rsidP="003D1FC9">
      <w:pPr>
        <w:pStyle w:val="StyleNormalYurTimesNewRoman2"/>
      </w:pPr>
      <w:r w:rsidRPr="006D3300">
        <w:t>1929      Myths and Tales of the Southeastern Indians. Smithsonian Institution, Bureau of American Ethnology, Bull.88. Washington D.C. 275 p.</w:t>
      </w:r>
    </w:p>
    <w:p w:rsidR="003D1FC9" w:rsidRPr="006D3300" w:rsidRDefault="003D1FC9" w:rsidP="003D1FC9">
      <w:pPr>
        <w:pStyle w:val="StyleNormalYurTimesNewRoman2"/>
      </w:pPr>
      <w:r w:rsidRPr="006D3300">
        <w:t xml:space="preserve">1931      Source Material for the Social and Ceremonial Life of the Choctaw Indians. </w:t>
      </w:r>
      <w:smartTag w:uri="urn:schemas-microsoft-com:office:smarttags" w:element="place">
        <w:smartTag w:uri="urn:schemas-microsoft-com:office:smarttags" w:element="City">
          <w:r w:rsidRPr="006D3300">
            <w:t>Washington</w:t>
          </w:r>
        </w:smartTag>
        <w:r w:rsidRPr="006D3300">
          <w:t xml:space="preserve"> </w:t>
        </w:r>
        <w:smartTag w:uri="urn:schemas-microsoft-com:office:smarttags" w:element="State">
          <w:r w:rsidRPr="006D3300">
            <w:t>D.C.</w:t>
          </w:r>
        </w:smartTag>
      </w:smartTag>
      <w:r w:rsidRPr="006D3300">
        <w:t xml:space="preserve"> 282 p. Smithsonian Institution, Bureau of American Ethnology, Bulletin 103.</w:t>
      </w:r>
    </w:p>
    <w:p w:rsidR="003D1FC9" w:rsidRPr="006D3300" w:rsidRDefault="003D1FC9" w:rsidP="003D1FC9">
      <w:pPr>
        <w:pStyle w:val="StyleNormalYurTimesNewRoman2"/>
      </w:pPr>
      <w:r w:rsidRPr="006D3300">
        <w:t>1942      Source Materials on the History and Ethnology of the Caddo Indians. Smithsonian Institution, Bureau of American Ethnology, Bulletin 132. Washington D.C. 332 p.</w:t>
      </w:r>
    </w:p>
    <w:p w:rsidR="003D1FC9" w:rsidRPr="006D3300" w:rsidRDefault="003D1FC9" w:rsidP="003D1FC9">
      <w:pPr>
        <w:pStyle w:val="NormalMaiTimesNewRoman"/>
      </w:pPr>
      <w:r w:rsidRPr="006D3300">
        <w:t>Swantz, Marja-Liisa</w:t>
      </w:r>
    </w:p>
    <w:p w:rsidR="003D1FC9" w:rsidRPr="002C303C" w:rsidRDefault="003D1FC9" w:rsidP="003D1FC9">
      <w:pPr>
        <w:pStyle w:val="NormalYur1"/>
        <w:rPr>
          <w:lang w:val="en-US"/>
        </w:rPr>
      </w:pPr>
      <w:r w:rsidRPr="002C303C">
        <w:rPr>
          <w:lang w:val="en-US"/>
        </w:rPr>
        <w:t>1972      "Ritual and myth in transitional Zaramo society". Temenos 8:96-117.</w:t>
      </w:r>
    </w:p>
    <w:p w:rsidR="003D1FC9" w:rsidRPr="006D3300" w:rsidRDefault="003D1FC9" w:rsidP="003D1FC9">
      <w:pPr>
        <w:pStyle w:val="NormalMaiTimesNewRoman"/>
      </w:pPr>
      <w:r w:rsidRPr="006D3300">
        <w:t>Swindlehurst, Fred</w:t>
      </w:r>
    </w:p>
    <w:p w:rsidR="003D1FC9" w:rsidRPr="006D3300" w:rsidRDefault="003D1FC9" w:rsidP="003D1FC9">
      <w:pPr>
        <w:pStyle w:val="StyleNormalYurTimesNewRoman2"/>
      </w:pPr>
      <w:r w:rsidRPr="006D3300">
        <w:lastRenderedPageBreak/>
        <w:t>1905      "Folk-lore of the Cree Indians". Journal of American Folklore 18:139-143.</w:t>
      </w:r>
    </w:p>
    <w:p w:rsidR="003D1FC9" w:rsidRDefault="003D1FC9" w:rsidP="003D1FC9">
      <w:pPr>
        <w:pStyle w:val="NormalMaiTimesNewRoman"/>
      </w:pPr>
      <w:r>
        <w:t>Swynnerton, Charles</w:t>
      </w:r>
    </w:p>
    <w:p w:rsidR="003D1FC9" w:rsidRPr="00413632" w:rsidRDefault="003D1FC9" w:rsidP="003D1FC9">
      <w:pPr>
        <w:pStyle w:val="NormalYur1"/>
        <w:rPr>
          <w:lang w:val="en-US"/>
        </w:rPr>
      </w:pPr>
      <w:r w:rsidRPr="00413632">
        <w:rPr>
          <w:lang w:val="en-US"/>
        </w:rPr>
        <w:t xml:space="preserve">1884      The Adventures of the Panjab Hero Raja Rasali and other </w:t>
      </w:r>
      <w:proofErr w:type="spellStart"/>
      <w:r w:rsidRPr="00413632">
        <w:rPr>
          <w:lang w:val="en-US"/>
        </w:rPr>
        <w:t>fok</w:t>
      </w:r>
      <w:proofErr w:type="spellEnd"/>
      <w:r w:rsidRPr="00413632">
        <w:rPr>
          <w:lang w:val="en-US"/>
        </w:rPr>
        <w:t>-tales of the Panjab. Calcutta: W. Newman &amp; Co. 250 p.</w:t>
      </w:r>
    </w:p>
    <w:p w:rsidR="003D1FC9" w:rsidRPr="002C303C" w:rsidRDefault="003D1FC9" w:rsidP="003D1FC9">
      <w:pPr>
        <w:pStyle w:val="NormalYur1"/>
        <w:rPr>
          <w:lang w:val="en-US"/>
        </w:rPr>
      </w:pPr>
      <w:r w:rsidRPr="00413632">
        <w:rPr>
          <w:lang w:val="en-US"/>
        </w:rPr>
        <w:t xml:space="preserve">1892      Indian Nights' Entertainment, or Folk-Tales from the Upper Indus. </w:t>
      </w:r>
      <w:r w:rsidRPr="002C303C">
        <w:rPr>
          <w:lang w:val="en-US"/>
        </w:rPr>
        <w:t>London: Elliot Stock. 380 p.</w:t>
      </w:r>
    </w:p>
    <w:p w:rsidR="003D1FC9" w:rsidRPr="001B6277" w:rsidRDefault="003D1FC9" w:rsidP="003D1FC9">
      <w:pPr>
        <w:pStyle w:val="NormalYur1"/>
        <w:rPr>
          <w:lang w:val="en-US"/>
        </w:rPr>
      </w:pPr>
      <w:r w:rsidRPr="001B6277">
        <w:rPr>
          <w:lang w:val="en-US"/>
        </w:rPr>
        <w:t xml:space="preserve">1908      Romantic Tales from the </w:t>
      </w:r>
      <w:proofErr w:type="spellStart"/>
      <w:r w:rsidRPr="001B6277">
        <w:rPr>
          <w:lang w:val="en-US"/>
        </w:rPr>
        <w:t>Panjâb</w:t>
      </w:r>
      <w:proofErr w:type="spellEnd"/>
      <w:r w:rsidRPr="001B6277">
        <w:rPr>
          <w:lang w:val="en-US"/>
        </w:rPr>
        <w:t xml:space="preserve"> with Indian Nights’ Entertainment. New edition in one volume. London: Archibald Constable. 485 p.</w:t>
      </w:r>
    </w:p>
    <w:p w:rsidR="004F6021" w:rsidRPr="009E00D6" w:rsidRDefault="004F6021" w:rsidP="004F6021">
      <w:pPr>
        <w:pStyle w:val="NormalMai"/>
      </w:pPr>
      <w:r>
        <w:t>Sydow,</w:t>
      </w:r>
      <w:r w:rsidRPr="004F6021">
        <w:t xml:space="preserve"> </w:t>
      </w:r>
      <w:r>
        <w:t>Carl Wilhelm</w:t>
      </w:r>
    </w:p>
    <w:p w:rsidR="004F6021" w:rsidRPr="009E00D6" w:rsidRDefault="004F6021" w:rsidP="004F6021">
      <w:pPr>
        <w:pStyle w:val="NormalYur1"/>
        <w:rPr>
          <w:lang w:val="en-US"/>
        </w:rPr>
      </w:pPr>
      <w:r w:rsidRPr="004F6021">
        <w:rPr>
          <w:lang w:val="en-US"/>
        </w:rPr>
        <w:t>1910</w:t>
      </w:r>
      <w:r w:rsidRPr="009E00D6">
        <w:rPr>
          <w:lang w:val="en-US"/>
        </w:rPr>
        <w:t xml:space="preserve">      </w:t>
      </w:r>
      <w:r w:rsidRPr="004F6021">
        <w:rPr>
          <w:lang w:val="en-US"/>
        </w:rPr>
        <w:t xml:space="preserve">«Tors </w:t>
      </w:r>
      <w:proofErr w:type="spellStart"/>
      <w:r w:rsidRPr="004F6021">
        <w:rPr>
          <w:lang w:val="en-US"/>
        </w:rPr>
        <w:t>färd</w:t>
      </w:r>
      <w:proofErr w:type="spellEnd"/>
      <w:r w:rsidRPr="004F6021">
        <w:rPr>
          <w:lang w:val="en-US"/>
        </w:rPr>
        <w:t xml:space="preserve"> till Utgård: I. Tors </w:t>
      </w:r>
      <w:proofErr w:type="spellStart"/>
      <w:r w:rsidRPr="004F6021">
        <w:rPr>
          <w:lang w:val="en-US"/>
        </w:rPr>
        <w:t>Bockslaktning</w:t>
      </w:r>
      <w:proofErr w:type="spellEnd"/>
      <w:r w:rsidRPr="009E00D6">
        <w:rPr>
          <w:lang w:val="en-US"/>
        </w:rPr>
        <w:t>».</w:t>
      </w:r>
      <w:r w:rsidRPr="004F6021">
        <w:rPr>
          <w:lang w:val="en-US"/>
        </w:rPr>
        <w:t xml:space="preserve"> Danske Studier. København: </w:t>
      </w:r>
      <w:proofErr w:type="spellStart"/>
      <w:r w:rsidRPr="004F6021">
        <w:rPr>
          <w:lang w:val="en-US"/>
        </w:rPr>
        <w:t>Gyldendalske</w:t>
      </w:r>
      <w:proofErr w:type="spellEnd"/>
      <w:r w:rsidRPr="004F6021">
        <w:rPr>
          <w:lang w:val="en-US"/>
        </w:rPr>
        <w:t xml:space="preserve"> </w:t>
      </w:r>
      <w:proofErr w:type="spellStart"/>
      <w:r w:rsidRPr="004F6021">
        <w:rPr>
          <w:lang w:val="en-US"/>
        </w:rPr>
        <w:t>boghandel</w:t>
      </w:r>
      <w:proofErr w:type="spellEnd"/>
      <w:r w:rsidRPr="004F6021">
        <w:rPr>
          <w:lang w:val="en-US"/>
        </w:rPr>
        <w:t xml:space="preserve">, Nordisk </w:t>
      </w:r>
      <w:proofErr w:type="spellStart"/>
      <w:r w:rsidRPr="004F6021">
        <w:rPr>
          <w:lang w:val="en-US"/>
        </w:rPr>
        <w:t>forlag</w:t>
      </w:r>
      <w:proofErr w:type="spellEnd"/>
      <w:r w:rsidRPr="004F6021">
        <w:rPr>
          <w:lang w:val="en-US"/>
        </w:rPr>
        <w:t>. S. 65-105.</w:t>
      </w:r>
    </w:p>
    <w:p w:rsidR="003D1FC9" w:rsidRDefault="003D1FC9" w:rsidP="003D1FC9">
      <w:pPr>
        <w:pStyle w:val="NormalMai"/>
      </w:pPr>
      <w:r>
        <w:t>Sylla, Assane</w:t>
      </w:r>
    </w:p>
    <w:p w:rsidR="003D1FC9" w:rsidRPr="0072246C" w:rsidRDefault="003D1FC9" w:rsidP="003D1FC9">
      <w:pPr>
        <w:pStyle w:val="NormalYur1"/>
        <w:rPr>
          <w:lang w:val="en-US"/>
        </w:rPr>
      </w:pPr>
      <w:r w:rsidRPr="0072246C">
        <w:rPr>
          <w:lang w:val="en-US"/>
        </w:rPr>
        <w:t xml:space="preserve">1978      La </w:t>
      </w:r>
      <w:proofErr w:type="spellStart"/>
      <w:r w:rsidRPr="0072246C">
        <w:rPr>
          <w:lang w:val="en-US"/>
        </w:rPr>
        <w:t>philosophie</w:t>
      </w:r>
      <w:proofErr w:type="spellEnd"/>
      <w:r w:rsidRPr="0072246C">
        <w:rPr>
          <w:lang w:val="en-US"/>
        </w:rPr>
        <w:t xml:space="preserve"> morale des Wolof. Dakar: </w:t>
      </w:r>
      <w:proofErr w:type="spellStart"/>
      <w:r w:rsidRPr="0072246C">
        <w:rPr>
          <w:lang w:val="en-US"/>
        </w:rPr>
        <w:t>Sankoré</w:t>
      </w:r>
      <w:proofErr w:type="spellEnd"/>
      <w:r w:rsidRPr="0072246C">
        <w:rPr>
          <w:lang w:val="en-US"/>
        </w:rPr>
        <w:t>. 227 p.</w:t>
      </w:r>
    </w:p>
    <w:p w:rsidR="003D1FC9" w:rsidRPr="006D3300" w:rsidRDefault="003D1FC9" w:rsidP="003D1FC9">
      <w:pPr>
        <w:pStyle w:val="NormalMaiTimesNewRoman"/>
      </w:pPr>
      <w:r w:rsidRPr="006D3300">
        <w:t>Symonds, Patricia V.</w:t>
      </w:r>
    </w:p>
    <w:p w:rsidR="003D1FC9" w:rsidRPr="006D3300" w:rsidRDefault="003D1FC9" w:rsidP="003D1FC9">
      <w:pPr>
        <w:pStyle w:val="StyleNormalYurTimesNewRoman2"/>
      </w:pPr>
      <w:r w:rsidRPr="006D3300">
        <w:t>2004      Calling in the Soul. Gender and the Cycle of Life in a Hmong Village. Seattle &amp; London: University of Washington Press. 326 p.</w:t>
      </w:r>
    </w:p>
    <w:p w:rsidR="003D1FC9" w:rsidRPr="00540ADF" w:rsidRDefault="003D1FC9" w:rsidP="003D1FC9">
      <w:pPr>
        <w:rPr>
          <w:rFonts w:ascii="Times New Roman" w:eastAsia="Times New Roman" w:hAnsi="Times New Roman"/>
          <w:color w:val="222222"/>
          <w:sz w:val="24"/>
          <w:szCs w:val="28"/>
          <w:shd w:val="clear" w:color="auto" w:fill="FFFFFF"/>
          <w:lang w:eastAsia="ru-RU"/>
        </w:rPr>
      </w:pPr>
      <w:proofErr w:type="spellStart"/>
      <w:r w:rsidRPr="00540ADF">
        <w:rPr>
          <w:rFonts w:ascii="Times New Roman" w:eastAsia="Times New Roman" w:hAnsi="Times New Roman"/>
          <w:color w:val="222222"/>
          <w:sz w:val="24"/>
          <w:szCs w:val="28"/>
          <w:shd w:val="clear" w:color="auto" w:fill="FFFFFF"/>
          <w:lang w:eastAsia="ru-RU"/>
        </w:rPr>
        <w:t>Szelburg</w:t>
      </w:r>
      <w:proofErr w:type="spellEnd"/>
      <w:r w:rsidRPr="00540ADF">
        <w:rPr>
          <w:rFonts w:ascii="Times New Roman" w:eastAsia="Times New Roman" w:hAnsi="Times New Roman"/>
          <w:color w:val="222222"/>
          <w:sz w:val="24"/>
          <w:szCs w:val="28"/>
          <w:shd w:val="clear" w:color="auto" w:fill="FFFFFF"/>
          <w:lang w:eastAsia="ru-RU"/>
        </w:rPr>
        <w:t>-Zarembina, Ewa</w:t>
      </w:r>
    </w:p>
    <w:p w:rsidR="003D1FC9" w:rsidRPr="0096651F" w:rsidRDefault="003D1FC9" w:rsidP="003D1FC9">
      <w:pPr>
        <w:pStyle w:val="NormalYur1"/>
        <w:rPr>
          <w:lang w:val="en-US"/>
        </w:rPr>
      </w:pPr>
      <w:r w:rsidRPr="0018208F">
        <w:rPr>
          <w:shd w:val="clear" w:color="auto" w:fill="FFFFFF"/>
          <w:lang w:val="en-US" w:eastAsia="ru-RU"/>
        </w:rPr>
        <w:t xml:space="preserve">1972      </w:t>
      </w:r>
      <w:proofErr w:type="spellStart"/>
      <w:r w:rsidRPr="0018208F">
        <w:rPr>
          <w:shd w:val="clear" w:color="auto" w:fill="FFFFFF"/>
          <w:lang w:val="en-US" w:eastAsia="ru-RU"/>
        </w:rPr>
        <w:t>Dzieła</w:t>
      </w:r>
      <w:proofErr w:type="spellEnd"/>
      <w:r w:rsidRPr="0018208F">
        <w:rPr>
          <w:shd w:val="clear" w:color="auto" w:fill="FFFFFF"/>
          <w:lang w:val="en-US" w:eastAsia="ru-RU"/>
        </w:rPr>
        <w:t xml:space="preserve">. T. 10. </w:t>
      </w:r>
      <w:proofErr w:type="spellStart"/>
      <w:r w:rsidRPr="0018208F">
        <w:rPr>
          <w:shd w:val="clear" w:color="auto" w:fill="FFFFFF"/>
          <w:lang w:val="en-US" w:eastAsia="ru-RU"/>
        </w:rPr>
        <w:t>Baśnie</w:t>
      </w:r>
      <w:proofErr w:type="spellEnd"/>
      <w:r w:rsidRPr="0018208F">
        <w:rPr>
          <w:shd w:val="clear" w:color="auto" w:fill="FFFFFF"/>
          <w:lang w:val="en-US" w:eastAsia="ru-RU"/>
        </w:rPr>
        <w:t xml:space="preserve">, </w:t>
      </w:r>
      <w:proofErr w:type="spellStart"/>
      <w:r w:rsidRPr="0018208F">
        <w:rPr>
          <w:shd w:val="clear" w:color="auto" w:fill="FFFFFF"/>
          <w:lang w:val="en-US" w:eastAsia="ru-RU"/>
        </w:rPr>
        <w:t>wiersze</w:t>
      </w:r>
      <w:proofErr w:type="spellEnd"/>
      <w:r w:rsidRPr="0018208F">
        <w:rPr>
          <w:shd w:val="clear" w:color="auto" w:fill="FFFFFF"/>
          <w:lang w:val="en-US" w:eastAsia="ru-RU"/>
        </w:rPr>
        <w:t xml:space="preserve">, </w:t>
      </w:r>
      <w:proofErr w:type="spellStart"/>
      <w:r w:rsidRPr="0018208F">
        <w:rPr>
          <w:shd w:val="clear" w:color="auto" w:fill="FFFFFF"/>
          <w:lang w:val="en-US" w:eastAsia="ru-RU"/>
        </w:rPr>
        <w:t>poematy</w:t>
      </w:r>
      <w:proofErr w:type="spellEnd"/>
      <w:r w:rsidRPr="0018208F">
        <w:rPr>
          <w:shd w:val="clear" w:color="auto" w:fill="FFFFFF"/>
          <w:lang w:val="en-US" w:eastAsia="ru-RU"/>
        </w:rPr>
        <w:t xml:space="preserve">. Lublin: </w:t>
      </w:r>
      <w:proofErr w:type="spellStart"/>
      <w:r w:rsidRPr="0018208F">
        <w:rPr>
          <w:shd w:val="clear" w:color="auto" w:fill="FFFFFF"/>
          <w:lang w:val="en-US" w:eastAsia="ru-RU"/>
        </w:rPr>
        <w:t>wydawnictwo</w:t>
      </w:r>
      <w:proofErr w:type="spellEnd"/>
      <w:r w:rsidRPr="0018208F">
        <w:rPr>
          <w:shd w:val="clear" w:color="auto" w:fill="FFFFFF"/>
          <w:lang w:val="en-US" w:eastAsia="ru-RU"/>
        </w:rPr>
        <w:t xml:space="preserve"> </w:t>
      </w:r>
      <w:proofErr w:type="spellStart"/>
      <w:r w:rsidRPr="0018208F">
        <w:rPr>
          <w:shd w:val="clear" w:color="auto" w:fill="FFFFFF"/>
          <w:lang w:val="en-US" w:eastAsia="ru-RU"/>
        </w:rPr>
        <w:t>Lubelskie</w:t>
      </w:r>
      <w:proofErr w:type="spellEnd"/>
      <w:r w:rsidRPr="0018208F">
        <w:rPr>
          <w:shd w:val="clear" w:color="auto" w:fill="FFFFFF"/>
          <w:lang w:val="en-US" w:eastAsia="ru-RU"/>
        </w:rPr>
        <w:t xml:space="preserve">. </w:t>
      </w:r>
      <w:r w:rsidRPr="0096651F">
        <w:rPr>
          <w:shd w:val="clear" w:color="auto" w:fill="FFFFFF"/>
          <w:lang w:val="en-US" w:eastAsia="ru-RU"/>
        </w:rPr>
        <w:t>583 s.</w:t>
      </w:r>
    </w:p>
    <w:p w:rsidR="003D1FC9" w:rsidRPr="00B21A94" w:rsidRDefault="003D1FC9" w:rsidP="003D1FC9">
      <w:pPr>
        <w:pStyle w:val="NormalMai"/>
      </w:pPr>
      <w:proofErr w:type="spellStart"/>
      <w:r>
        <w:t>Sz</w:t>
      </w:r>
      <w:r w:rsidRPr="00B21A94">
        <w:t>oblik</w:t>
      </w:r>
      <w:proofErr w:type="spellEnd"/>
      <w:r w:rsidRPr="00B21A94">
        <w:t>, Katarzyna</w:t>
      </w:r>
    </w:p>
    <w:p w:rsidR="003D1FC9" w:rsidRPr="00B21A94" w:rsidRDefault="003D1FC9" w:rsidP="003D1FC9">
      <w:pPr>
        <w:pStyle w:val="NormalYur1"/>
        <w:rPr>
          <w:lang w:val="es-ES"/>
        </w:rPr>
      </w:pPr>
      <w:r w:rsidRPr="00B21A94">
        <w:rPr>
          <w:lang w:val="es-ES"/>
        </w:rPr>
        <w:t>2008      "</w:t>
      </w:r>
      <w:smartTag w:uri="urn:schemas-microsoft-com:office:smarttags" w:element="PersonName">
        <w:smartTagPr>
          <w:attr w:name="ProductID" w:val="La Ahuiani"/>
        </w:smartTagPr>
        <w:r w:rsidRPr="00B21A94">
          <w:rPr>
            <w:lang w:val="es-ES"/>
          </w:rPr>
          <w:t xml:space="preserve">La </w:t>
        </w:r>
        <w:r w:rsidRPr="00B21A94">
          <w:rPr>
            <w:i/>
            <w:lang w:val="es-ES"/>
          </w:rPr>
          <w:t>Ahuiani</w:t>
        </w:r>
      </w:smartTag>
      <w:r w:rsidRPr="00B21A94">
        <w:rPr>
          <w:lang w:val="es-ES"/>
        </w:rPr>
        <w:t xml:space="preserve">, ¿Flor preciosa o mensajera del diablo? La visión de </w:t>
      </w:r>
      <w:smartTag w:uri="urn:schemas-microsoft-com:office:smarttags" w:element="PersonName">
        <w:smartTagPr>
          <w:attr w:name="ProductID" w:val="la Ahuianime"/>
        </w:smartTagPr>
        <w:r w:rsidRPr="00B21A94">
          <w:rPr>
            <w:lang w:val="es-ES"/>
          </w:rPr>
          <w:t xml:space="preserve">la </w:t>
        </w:r>
        <w:r w:rsidRPr="00B21A94">
          <w:rPr>
            <w:i/>
            <w:lang w:val="es-ES"/>
          </w:rPr>
          <w:t>Ahuianime</w:t>
        </w:r>
      </w:smartTag>
      <w:r w:rsidRPr="00B21A94">
        <w:rPr>
          <w:lang w:val="es-ES"/>
        </w:rPr>
        <w:t xml:space="preserve"> en las fuentes indígenas y </w:t>
      </w:r>
      <w:r>
        <w:rPr>
          <w:lang w:val="es-ES"/>
        </w:rPr>
        <w:t>cristianas". Itinerarios (Varsov</w:t>
      </w:r>
      <w:r w:rsidRPr="00B21A94">
        <w:rPr>
          <w:lang w:val="es-ES"/>
        </w:rPr>
        <w:t>ia) 8:197-221.</w:t>
      </w:r>
    </w:p>
    <w:p w:rsidR="003D1FC9" w:rsidRPr="006D3300" w:rsidRDefault="003D1FC9" w:rsidP="003D1FC9">
      <w:pPr>
        <w:pStyle w:val="NormalMaiTimesNewRoman"/>
      </w:pPr>
      <w:r w:rsidRPr="006D3300">
        <w:t>Taggart, James M.</w:t>
      </w:r>
    </w:p>
    <w:p w:rsidR="003D1FC9" w:rsidRPr="006D3300" w:rsidRDefault="003D1FC9" w:rsidP="003D1FC9">
      <w:pPr>
        <w:pStyle w:val="StyleNormalYurTimesNewRoman2"/>
      </w:pPr>
      <w:r w:rsidRPr="006D3300">
        <w:t xml:space="preserve">1983      </w:t>
      </w:r>
      <w:proofErr w:type="spellStart"/>
      <w:r w:rsidRPr="006D3300">
        <w:t>Nahuat</w:t>
      </w:r>
      <w:proofErr w:type="spellEnd"/>
      <w:r w:rsidRPr="006D3300">
        <w:t xml:space="preserve"> Myth and Social Structure. </w:t>
      </w:r>
      <w:smartTag w:uri="urn:schemas-microsoft-com:office:smarttags" w:element="City">
        <w:r w:rsidRPr="006D3300">
          <w:t>Austin</w:t>
        </w:r>
      </w:smartTag>
      <w:r w:rsidRPr="006D3300">
        <w:t xml:space="preserve">: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Texas</w:t>
          </w:r>
        </w:smartTag>
      </w:smartTag>
      <w:r w:rsidRPr="006D3300">
        <w:t xml:space="preserve"> Press. 287 p.</w:t>
      </w:r>
    </w:p>
    <w:p w:rsidR="003D1FC9" w:rsidRDefault="003D1FC9" w:rsidP="003D1FC9">
      <w:pPr>
        <w:pStyle w:val="NormalMai"/>
        <w:rPr>
          <w:rFonts w:ascii="inherit" w:hAnsi="inherit" w:hint="eastAsia"/>
        </w:rPr>
      </w:pPr>
      <w:r w:rsidRPr="00885EBB">
        <w:rPr>
          <w:rFonts w:ascii="inherit" w:hAnsi="inherit"/>
        </w:rPr>
        <w:t>Taibah</w:t>
      </w:r>
      <w:r>
        <w:rPr>
          <w:rFonts w:ascii="inherit" w:hAnsi="inherit"/>
        </w:rPr>
        <w:t>,</w:t>
      </w:r>
      <w:r w:rsidRPr="000576B0">
        <w:rPr>
          <w:rFonts w:ascii="inherit" w:hAnsi="inherit"/>
        </w:rPr>
        <w:t xml:space="preserve"> </w:t>
      </w:r>
      <w:r w:rsidRPr="00885EBB">
        <w:rPr>
          <w:rFonts w:ascii="inherit" w:hAnsi="inherit"/>
        </w:rPr>
        <w:t>Nadia</w:t>
      </w:r>
      <w:r w:rsidRPr="0059750A">
        <w:rPr>
          <w:rFonts w:ascii="inherit" w:hAnsi="inherit"/>
        </w:rPr>
        <w:t xml:space="preserve"> </w:t>
      </w:r>
      <w:r w:rsidRPr="00885EBB">
        <w:rPr>
          <w:rFonts w:ascii="inherit" w:hAnsi="inherit"/>
        </w:rPr>
        <w:t>Jameel</w:t>
      </w:r>
      <w:r>
        <w:rPr>
          <w:rFonts w:ascii="inherit" w:hAnsi="inherit"/>
        </w:rPr>
        <w:t>,</w:t>
      </w:r>
      <w:r w:rsidRPr="00885EBB">
        <w:rPr>
          <w:rFonts w:ascii="inherit" w:hAnsi="inherit"/>
        </w:rPr>
        <w:t xml:space="preserve"> </w:t>
      </w:r>
      <w:r>
        <w:rPr>
          <w:rFonts w:ascii="inherit" w:hAnsi="inherit"/>
        </w:rPr>
        <w:t>&amp;</w:t>
      </w:r>
      <w:r w:rsidRPr="00885EBB">
        <w:rPr>
          <w:rFonts w:ascii="inherit" w:hAnsi="inherit"/>
        </w:rPr>
        <w:t xml:space="preserve"> Margaret Read MacDonald</w:t>
      </w:r>
    </w:p>
    <w:p w:rsidR="003D1FC9" w:rsidRPr="002C303C" w:rsidRDefault="003D1FC9" w:rsidP="003D1FC9">
      <w:pPr>
        <w:pStyle w:val="NormalYur1"/>
        <w:rPr>
          <w:lang w:val="en-US"/>
        </w:rPr>
      </w:pPr>
      <w:r w:rsidRPr="00F15779">
        <w:rPr>
          <w:lang w:val="en-US"/>
        </w:rPr>
        <w:t xml:space="preserve">2016      Folktales from the Arabian Peninsula. Tales of Bahrain, Kuwait, Oman, Qatar, Saudi Arabia, The United Arab Emirates, and Yemen. </w:t>
      </w:r>
      <w:r w:rsidRPr="002C303C">
        <w:rPr>
          <w:lang w:val="en-US"/>
        </w:rPr>
        <w:t>Santa Barbara, Denver: Libraries Unlimited. 114 p.</w:t>
      </w:r>
    </w:p>
    <w:p w:rsidR="005F1F72" w:rsidRPr="005F1F72" w:rsidRDefault="005F1F72" w:rsidP="005F1F72">
      <w:pPr>
        <w:pStyle w:val="NormalMai2"/>
        <w:rPr>
          <w:lang w:val="en-US"/>
        </w:rPr>
      </w:pPr>
      <w:r w:rsidRPr="005F1F72">
        <w:rPr>
          <w:lang w:val="en-US"/>
        </w:rPr>
        <w:t>Talbot, Cynthia</w:t>
      </w:r>
    </w:p>
    <w:p w:rsidR="005F1F72" w:rsidRPr="00BE4B00" w:rsidRDefault="005F1F72" w:rsidP="005F1F72">
      <w:pPr>
        <w:pStyle w:val="NormalYur1"/>
        <w:rPr>
          <w:lang w:val="en-US"/>
        </w:rPr>
      </w:pPr>
      <w:r w:rsidRPr="005F1F72">
        <w:rPr>
          <w:lang w:val="en-US"/>
        </w:rPr>
        <w:t xml:space="preserve">2001      Precolonial India in Practice: Society, Region, and Identity in Medieval Andhra. </w:t>
      </w:r>
      <w:r w:rsidRPr="00BE4B00">
        <w:rPr>
          <w:lang w:val="en-US"/>
        </w:rPr>
        <w:t>Oxford: Oxford University Press. XIV, 326 p.</w:t>
      </w:r>
    </w:p>
    <w:p w:rsidR="003D1FC9" w:rsidRPr="006D3300" w:rsidRDefault="003D1FC9" w:rsidP="003D1FC9">
      <w:pPr>
        <w:pStyle w:val="NormalMaiTimesNewRoman"/>
      </w:pPr>
      <w:r w:rsidRPr="006D3300">
        <w:t>Talbot, P. Amaury</w:t>
      </w:r>
    </w:p>
    <w:p w:rsidR="003D1FC9" w:rsidRPr="002C303C" w:rsidRDefault="003D1FC9" w:rsidP="003D1FC9">
      <w:pPr>
        <w:pStyle w:val="NormalYur1"/>
        <w:rPr>
          <w:lang w:val="en-US"/>
        </w:rPr>
      </w:pPr>
      <w:r w:rsidRPr="002C303C">
        <w:rPr>
          <w:lang w:val="en-US"/>
        </w:rPr>
        <w:t xml:space="preserve">1911      "The </w:t>
      </w:r>
      <w:proofErr w:type="spellStart"/>
      <w:r w:rsidRPr="002C303C">
        <w:rPr>
          <w:lang w:val="en-US"/>
        </w:rPr>
        <w:t>Buduma</w:t>
      </w:r>
      <w:proofErr w:type="spellEnd"/>
      <w:r w:rsidRPr="002C303C">
        <w:rPr>
          <w:lang w:val="en-US"/>
        </w:rPr>
        <w:t xml:space="preserve"> of Lake Chad". The Journal of the Royal Anthropological Institute of Great Britain and Ireland 41:245-257.</w:t>
      </w:r>
    </w:p>
    <w:p w:rsidR="003D1FC9" w:rsidRPr="002C303C" w:rsidRDefault="003D1FC9" w:rsidP="003D1FC9">
      <w:pPr>
        <w:pStyle w:val="NormalYur1"/>
        <w:rPr>
          <w:lang w:val="en-US"/>
        </w:rPr>
      </w:pPr>
      <w:r w:rsidRPr="00E72F61">
        <w:rPr>
          <w:lang w:val="en-US"/>
        </w:rPr>
        <w:t xml:space="preserve">1912      In the Shadow of the Bush. New York: George H. Doran Co.; London: William Heinemann. </w:t>
      </w:r>
      <w:r w:rsidRPr="002C303C">
        <w:rPr>
          <w:lang w:val="en-US"/>
        </w:rPr>
        <w:t>500 p.</w:t>
      </w:r>
    </w:p>
    <w:p w:rsidR="003D1FC9" w:rsidRPr="002C303C" w:rsidRDefault="003D1FC9" w:rsidP="003D1FC9">
      <w:pPr>
        <w:pStyle w:val="NormalYur1"/>
        <w:rPr>
          <w:lang w:val="en-US"/>
        </w:rPr>
      </w:pPr>
      <w:r w:rsidRPr="002C303C">
        <w:rPr>
          <w:lang w:val="en-US"/>
        </w:rPr>
        <w:t>1913      "Two Ekoi stories". Man 13(1):6-8.</w:t>
      </w:r>
    </w:p>
    <w:p w:rsidR="003D1FC9" w:rsidRPr="00605B90" w:rsidRDefault="003D1FC9" w:rsidP="003D1FC9">
      <w:pPr>
        <w:pStyle w:val="NormalYur1"/>
        <w:rPr>
          <w:lang w:val="en-US"/>
        </w:rPr>
      </w:pPr>
      <w:r w:rsidRPr="00605B90">
        <w:rPr>
          <w:lang w:val="en-US"/>
        </w:rPr>
        <w:t xml:space="preserve">1915      Woman’s Mysteries of a Primitive People. The </w:t>
      </w:r>
      <w:proofErr w:type="spellStart"/>
      <w:r w:rsidRPr="00605B90">
        <w:rPr>
          <w:lang w:val="en-US"/>
        </w:rPr>
        <w:t>Ibibios</w:t>
      </w:r>
      <w:proofErr w:type="spellEnd"/>
      <w:r w:rsidRPr="00605B90">
        <w:rPr>
          <w:lang w:val="en-US"/>
        </w:rPr>
        <w:t xml:space="preserve"> of Southern Nigeria. London, New York, Toronto and Melbourne: Cassell &amp; Co. 251 p.</w:t>
      </w:r>
    </w:p>
    <w:p w:rsidR="003D1FC9" w:rsidRPr="002C303C" w:rsidRDefault="003D1FC9" w:rsidP="003D1FC9">
      <w:pPr>
        <w:pStyle w:val="NormalYur1"/>
        <w:rPr>
          <w:lang w:val="en-US"/>
        </w:rPr>
      </w:pPr>
      <w:r w:rsidRPr="00605B90">
        <w:rPr>
          <w:lang w:val="en-US"/>
        </w:rPr>
        <w:t xml:space="preserve">1932      Tribes of the Niger Delta. </w:t>
      </w:r>
      <w:r w:rsidRPr="002C303C">
        <w:rPr>
          <w:lang w:val="en-US"/>
        </w:rPr>
        <w:t>London: The Sheldon Press. 350 p.</w:t>
      </w:r>
    </w:p>
    <w:p w:rsidR="003D1FC9" w:rsidRDefault="003D1FC9" w:rsidP="003D1FC9">
      <w:pPr>
        <w:pStyle w:val="NormalMaiTimesNewRoman"/>
      </w:pPr>
      <w:r>
        <w:t>Tales of Eskimo</w:t>
      </w:r>
    </w:p>
    <w:p w:rsidR="003D1FC9" w:rsidRPr="002C303C" w:rsidRDefault="003D1FC9" w:rsidP="003D1FC9">
      <w:pPr>
        <w:pStyle w:val="NormalYur1"/>
        <w:rPr>
          <w:lang w:val="en-US"/>
        </w:rPr>
      </w:pPr>
      <w:r w:rsidRPr="002C303C">
        <w:rPr>
          <w:lang w:val="en-US"/>
        </w:rPr>
        <w:t>1971      Tales of Eskimo Alaska. Anchorage: Alaska Methodist University Press. 91 p.</w:t>
      </w:r>
    </w:p>
    <w:p w:rsidR="003D1FC9" w:rsidRPr="00D2591C" w:rsidRDefault="003D1FC9" w:rsidP="003D1FC9">
      <w:pPr>
        <w:pStyle w:val="NormalMai"/>
      </w:pPr>
      <w:r w:rsidRPr="00D2591C">
        <w:t>Tales of Japan</w:t>
      </w:r>
    </w:p>
    <w:p w:rsidR="003D1FC9" w:rsidRPr="002C303C" w:rsidRDefault="003D1FC9" w:rsidP="003D1FC9">
      <w:pPr>
        <w:pStyle w:val="NormalYur1"/>
        <w:rPr>
          <w:lang w:val="en-US"/>
        </w:rPr>
      </w:pPr>
      <w:r w:rsidRPr="005F0CAA">
        <w:rPr>
          <w:lang w:val="en-US"/>
        </w:rPr>
        <w:t xml:space="preserve">2019      Tales of Japan. Traditional Stories of Monsters and Magic. </w:t>
      </w:r>
      <w:r w:rsidRPr="002C303C">
        <w:rPr>
          <w:lang w:val="en-US"/>
        </w:rPr>
        <w:t>San Francisco: Chronicle Books. 167 p.</w:t>
      </w:r>
    </w:p>
    <w:p w:rsidR="00B11D54" w:rsidRPr="00B11D54" w:rsidRDefault="00B11D54" w:rsidP="00B11D54">
      <w:pPr>
        <w:pStyle w:val="NormalMai2"/>
        <w:rPr>
          <w:lang w:val="en-US"/>
        </w:rPr>
      </w:pPr>
      <w:r w:rsidRPr="00B11D54">
        <w:rPr>
          <w:lang w:val="en-US"/>
        </w:rPr>
        <w:t>Talking Myth Project</w:t>
      </w:r>
    </w:p>
    <w:p w:rsidR="00B11D54" w:rsidRPr="00F6479F" w:rsidRDefault="00B11D54" w:rsidP="00B11D54">
      <w:pPr>
        <w:pStyle w:val="NormalYur1"/>
        <w:rPr>
          <w:lang w:val="de-DE"/>
        </w:rPr>
      </w:pPr>
      <w:r w:rsidRPr="00B11D54">
        <w:rPr>
          <w:lang w:val="en-US"/>
        </w:rPr>
        <w:lastRenderedPageBreak/>
        <w:t>s.a.        Talking Myth Project. An online archive of traditional tales from the Indian subcontinent. Gujarat. http://talkingmyths.com/Gujarat/</w:t>
      </w:r>
    </w:p>
    <w:p w:rsidR="003D1FC9" w:rsidRPr="006D3300" w:rsidRDefault="003D1FC9" w:rsidP="003D1FC9">
      <w:pPr>
        <w:pStyle w:val="NormalMaiTimesNewRoman"/>
      </w:pPr>
      <w:r w:rsidRPr="006D3300">
        <w:t>Talvet, Jüri</w:t>
      </w:r>
    </w:p>
    <w:p w:rsidR="003D1FC9" w:rsidRPr="002C303C" w:rsidRDefault="003D1FC9" w:rsidP="003D1FC9">
      <w:pPr>
        <w:pStyle w:val="NormalYur1"/>
        <w:rPr>
          <w:lang w:val="en-US"/>
        </w:rPr>
      </w:pPr>
      <w:r w:rsidRPr="002C303C">
        <w:rPr>
          <w:lang w:val="en-US"/>
        </w:rPr>
        <w:t xml:space="preserve">1991      </w:t>
      </w:r>
      <w:proofErr w:type="spellStart"/>
      <w:r w:rsidRPr="002C303C">
        <w:rPr>
          <w:lang w:val="en-US"/>
        </w:rPr>
        <w:t>Rehepapp</w:t>
      </w:r>
      <w:proofErr w:type="spellEnd"/>
      <w:r w:rsidRPr="002C303C">
        <w:rPr>
          <w:lang w:val="en-US"/>
        </w:rPr>
        <w:t xml:space="preserve"> ja </w:t>
      </w:r>
      <w:proofErr w:type="spellStart"/>
      <w:r w:rsidRPr="002C303C">
        <w:rPr>
          <w:lang w:val="en-US"/>
        </w:rPr>
        <w:t>Vanapagan</w:t>
      </w:r>
      <w:proofErr w:type="spellEnd"/>
      <w:r w:rsidRPr="002C303C">
        <w:rPr>
          <w:lang w:val="en-US"/>
        </w:rPr>
        <w:t xml:space="preserve">. </w:t>
      </w:r>
      <w:proofErr w:type="spellStart"/>
      <w:r w:rsidRPr="002C303C">
        <w:rPr>
          <w:lang w:val="en-US"/>
        </w:rPr>
        <w:t>Eesti</w:t>
      </w:r>
      <w:proofErr w:type="spellEnd"/>
      <w:r w:rsidRPr="002C303C">
        <w:rPr>
          <w:lang w:val="en-US"/>
        </w:rPr>
        <w:t xml:space="preserve"> </w:t>
      </w:r>
      <w:proofErr w:type="spellStart"/>
      <w:r w:rsidRPr="002C303C">
        <w:rPr>
          <w:lang w:val="en-US"/>
        </w:rPr>
        <w:t>muinasjutte</w:t>
      </w:r>
      <w:proofErr w:type="spellEnd"/>
      <w:r w:rsidRPr="002C303C">
        <w:rPr>
          <w:lang w:val="en-US"/>
        </w:rPr>
        <w:t xml:space="preserve">. </w:t>
      </w:r>
      <w:proofErr w:type="spellStart"/>
      <w:r w:rsidRPr="002C303C">
        <w:rPr>
          <w:lang w:val="en-US"/>
        </w:rPr>
        <w:t>Koostatud</w:t>
      </w:r>
      <w:proofErr w:type="spellEnd"/>
      <w:r w:rsidRPr="002C303C">
        <w:rPr>
          <w:lang w:val="en-US"/>
        </w:rPr>
        <w:t xml:space="preserve"> Jüri Talvet. Tallinn: </w:t>
      </w:r>
      <w:proofErr w:type="spellStart"/>
      <w:r w:rsidRPr="002C303C">
        <w:rPr>
          <w:lang w:val="en-US"/>
        </w:rPr>
        <w:t>Perioodika</w:t>
      </w:r>
      <w:proofErr w:type="spellEnd"/>
      <w:r w:rsidRPr="002C303C">
        <w:rPr>
          <w:lang w:val="en-US"/>
        </w:rPr>
        <w:t xml:space="preserve">. 190 </w:t>
      </w:r>
      <w:proofErr w:type="spellStart"/>
      <w:r w:rsidRPr="002C303C">
        <w:rPr>
          <w:lang w:val="en-US"/>
        </w:rPr>
        <w:t>lk</w:t>
      </w:r>
      <w:proofErr w:type="spellEnd"/>
      <w:r w:rsidRPr="002C303C">
        <w:rPr>
          <w:lang w:val="en-US"/>
        </w:rPr>
        <w:t>.</w:t>
      </w:r>
    </w:p>
    <w:p w:rsidR="003D1FC9" w:rsidRPr="006D3300" w:rsidRDefault="003D1FC9" w:rsidP="003D1FC9">
      <w:pPr>
        <w:pStyle w:val="NormalMaiTimesNewRoman"/>
      </w:pPr>
      <w:proofErr w:type="spellStart"/>
      <w:r w:rsidRPr="006D3300">
        <w:t>Tambs</w:t>
      </w:r>
      <w:proofErr w:type="spellEnd"/>
      <w:r w:rsidRPr="006D3300">
        <w:t>-Lyche, Harald</w:t>
      </w:r>
    </w:p>
    <w:p w:rsidR="003D1FC9" w:rsidRPr="002C303C" w:rsidRDefault="003D1FC9" w:rsidP="003D1FC9">
      <w:pPr>
        <w:pStyle w:val="NormalYur1"/>
        <w:rPr>
          <w:lang w:val="en-US"/>
        </w:rPr>
      </w:pPr>
      <w:r w:rsidRPr="00CC1B4C">
        <w:rPr>
          <w:lang w:val="en-US"/>
        </w:rPr>
        <w:t xml:space="preserve">1991      "Le </w:t>
      </w:r>
      <w:proofErr w:type="spellStart"/>
      <w:r w:rsidRPr="00CC1B4C">
        <w:rPr>
          <w:lang w:val="en-US"/>
        </w:rPr>
        <w:t>roi</w:t>
      </w:r>
      <w:proofErr w:type="spellEnd"/>
      <w:r w:rsidRPr="00CC1B4C">
        <w:rPr>
          <w:lang w:val="en-US"/>
        </w:rPr>
        <w:t xml:space="preserve"> et les enfants de la </w:t>
      </w:r>
      <w:proofErr w:type="spellStart"/>
      <w:r w:rsidRPr="00CC1B4C">
        <w:rPr>
          <w:lang w:val="en-US"/>
        </w:rPr>
        <w:t>d</w:t>
      </w:r>
      <w:r>
        <w:rPr>
          <w:lang w:val="en-US"/>
        </w:rPr>
        <w:t>é</w:t>
      </w:r>
      <w:r w:rsidRPr="00CC1B4C">
        <w:rPr>
          <w:lang w:val="en-US"/>
        </w:rPr>
        <w:t>esse</w:t>
      </w:r>
      <w:proofErr w:type="spellEnd"/>
      <w:r w:rsidRPr="00CC1B4C">
        <w:rPr>
          <w:lang w:val="en-US"/>
        </w:rPr>
        <w:t xml:space="preserve">. </w:t>
      </w:r>
      <w:proofErr w:type="spellStart"/>
      <w:r w:rsidRPr="002C303C">
        <w:rPr>
          <w:lang w:val="en-US"/>
        </w:rPr>
        <w:t>Quelques</w:t>
      </w:r>
      <w:proofErr w:type="spellEnd"/>
      <w:r w:rsidRPr="002C303C">
        <w:rPr>
          <w:lang w:val="en-US"/>
        </w:rPr>
        <w:t xml:space="preserve"> contes Saurashtra". Cahiers de Littérature </w:t>
      </w:r>
      <w:proofErr w:type="spellStart"/>
      <w:r w:rsidRPr="002C303C">
        <w:rPr>
          <w:lang w:val="en-US"/>
        </w:rPr>
        <w:t>Orale</w:t>
      </w:r>
      <w:proofErr w:type="spellEnd"/>
      <w:r w:rsidRPr="002C303C">
        <w:rPr>
          <w:lang w:val="en-US"/>
        </w:rPr>
        <w:t xml:space="preserve"> 29:61-85.</w:t>
      </w:r>
    </w:p>
    <w:p w:rsidR="003D1FC9" w:rsidRDefault="003D1FC9" w:rsidP="003D1FC9">
      <w:pPr>
        <w:pStyle w:val="NormalMai"/>
      </w:pPr>
      <w:r>
        <w:t>Tansy, Jake</w:t>
      </w:r>
    </w:p>
    <w:p w:rsidR="003D1FC9" w:rsidRPr="002C303C" w:rsidRDefault="003D1FC9" w:rsidP="003D1FC9">
      <w:pPr>
        <w:pStyle w:val="NormalYur1"/>
        <w:rPr>
          <w:lang w:val="en-US"/>
        </w:rPr>
      </w:pPr>
      <w:r w:rsidRPr="009F28D7">
        <w:rPr>
          <w:lang w:val="en-US"/>
        </w:rPr>
        <w:t xml:space="preserve">1982      Indian Stories. </w:t>
      </w:r>
      <w:proofErr w:type="spellStart"/>
      <w:r w:rsidRPr="009F28D7">
        <w:rPr>
          <w:lang w:val="en-US"/>
        </w:rPr>
        <w:t>Hwtsaay</w:t>
      </w:r>
      <w:proofErr w:type="spellEnd"/>
      <w:r w:rsidRPr="009F28D7">
        <w:rPr>
          <w:lang w:val="en-US"/>
        </w:rPr>
        <w:t xml:space="preserve"> </w:t>
      </w:r>
      <w:proofErr w:type="spellStart"/>
      <w:r w:rsidRPr="009F28D7">
        <w:rPr>
          <w:lang w:val="en-US"/>
        </w:rPr>
        <w:t>Hwt'aene</w:t>
      </w:r>
      <w:proofErr w:type="spellEnd"/>
      <w:r w:rsidRPr="009F28D7">
        <w:rPr>
          <w:lang w:val="en-US"/>
        </w:rPr>
        <w:t xml:space="preserve"> </w:t>
      </w:r>
      <w:proofErr w:type="spellStart"/>
      <w:r w:rsidRPr="009F28D7">
        <w:rPr>
          <w:lang w:val="en-US"/>
        </w:rPr>
        <w:t>Yenida'a</w:t>
      </w:r>
      <w:proofErr w:type="spellEnd"/>
      <w:r w:rsidRPr="009F28D7">
        <w:rPr>
          <w:lang w:val="en-US"/>
        </w:rPr>
        <w:t xml:space="preserve">. Stories of the Small Timber People, the Ahtna People of the Upper Susitna River – Upper </w:t>
      </w:r>
      <w:proofErr w:type="spellStart"/>
      <w:r w:rsidRPr="009F28D7">
        <w:rPr>
          <w:lang w:val="en-US"/>
        </w:rPr>
        <w:t>Gulkama</w:t>
      </w:r>
      <w:proofErr w:type="spellEnd"/>
      <w:r w:rsidRPr="009F28D7">
        <w:rPr>
          <w:lang w:val="en-US"/>
        </w:rPr>
        <w:t xml:space="preserve"> River Country. Told by Jake Tansy, transcribed and translated by Louise Tansy Maya, edited by James Kari and Millie Buck. </w:t>
      </w:r>
      <w:r w:rsidRPr="002C303C">
        <w:rPr>
          <w:lang w:val="en-US"/>
        </w:rPr>
        <w:t>Cantwell, Alaska: University of Alaska. 89 p.</w:t>
      </w:r>
    </w:p>
    <w:p w:rsidR="00391A31" w:rsidRPr="00391A31" w:rsidRDefault="00391A31" w:rsidP="00391A31">
      <w:pPr>
        <w:pStyle w:val="NormalMai2"/>
        <w:rPr>
          <w:lang w:val="en-US"/>
        </w:rPr>
      </w:pPr>
      <w:r w:rsidRPr="00391A31">
        <w:rPr>
          <w:lang w:val="en-US"/>
        </w:rPr>
        <w:t>Tao, Yang, &amp; Xiu Zhong, eds.</w:t>
      </w:r>
    </w:p>
    <w:p w:rsidR="00391A31" w:rsidRPr="00391A31" w:rsidRDefault="00391A31" w:rsidP="00391A31">
      <w:pPr>
        <w:pStyle w:val="NormalYur1"/>
        <w:rPr>
          <w:shd w:val="clear" w:color="auto" w:fill="FFFFFF"/>
          <w:lang w:val="en-US"/>
        </w:rPr>
      </w:pPr>
      <w:r w:rsidRPr="00391A31">
        <w:rPr>
          <w:lang w:val="en-US"/>
        </w:rPr>
        <w:t xml:space="preserve">1990      </w:t>
      </w:r>
      <w:proofErr w:type="spellStart"/>
      <w:r w:rsidRPr="00391A31">
        <w:rPr>
          <w:lang w:val="en-US"/>
        </w:rPr>
        <w:t>Zhongguo</w:t>
      </w:r>
      <w:proofErr w:type="spellEnd"/>
      <w:r w:rsidRPr="00391A31">
        <w:rPr>
          <w:lang w:val="en-US"/>
        </w:rPr>
        <w:t xml:space="preserve"> </w:t>
      </w:r>
      <w:proofErr w:type="spellStart"/>
      <w:r w:rsidRPr="00391A31">
        <w:rPr>
          <w:lang w:val="en-US"/>
        </w:rPr>
        <w:t>shenhua</w:t>
      </w:r>
      <w:proofErr w:type="spellEnd"/>
      <w:r w:rsidRPr="00391A31">
        <w:rPr>
          <w:lang w:val="en-US"/>
        </w:rPr>
        <w:t xml:space="preserve"> [Chinese Mythology]. Shanghai: Shanghai </w:t>
      </w:r>
      <w:proofErr w:type="spellStart"/>
      <w:r w:rsidRPr="00391A31">
        <w:rPr>
          <w:lang w:val="en-US"/>
        </w:rPr>
        <w:t>wenyi</w:t>
      </w:r>
      <w:proofErr w:type="spellEnd"/>
      <w:r w:rsidRPr="00391A31">
        <w:rPr>
          <w:lang w:val="en-US"/>
        </w:rPr>
        <w:t xml:space="preserve"> </w:t>
      </w:r>
      <w:proofErr w:type="spellStart"/>
      <w:r w:rsidRPr="00391A31">
        <w:rPr>
          <w:lang w:val="en-US"/>
        </w:rPr>
        <w:t>chubanshe</w:t>
      </w:r>
      <w:proofErr w:type="spellEnd"/>
      <w:r w:rsidRPr="00391A31">
        <w:rPr>
          <w:lang w:val="en-US"/>
        </w:rPr>
        <w:t>. 755 p.</w:t>
      </w:r>
    </w:p>
    <w:p w:rsidR="00F9191D" w:rsidRPr="00F9191D" w:rsidRDefault="00F9191D" w:rsidP="00F9191D">
      <w:pPr>
        <w:pStyle w:val="NormalMai2"/>
        <w:rPr>
          <w:lang w:val="en-US"/>
        </w:rPr>
      </w:pPr>
      <w:r w:rsidRPr="00F9191D">
        <w:rPr>
          <w:lang w:val="en-US"/>
        </w:rPr>
        <w:t xml:space="preserve">Taotao Tano’, </w:t>
      </w:r>
      <w:proofErr w:type="spellStart"/>
      <w:r w:rsidRPr="00F9191D">
        <w:rPr>
          <w:lang w:val="en-US"/>
        </w:rPr>
        <w:t>Hestorian</w:t>
      </w:r>
      <w:proofErr w:type="spellEnd"/>
    </w:p>
    <w:p w:rsidR="00F9191D" w:rsidRPr="00F9191D" w:rsidRDefault="00F9191D" w:rsidP="00F9191D">
      <w:pPr>
        <w:pStyle w:val="NormalYur1"/>
        <w:rPr>
          <w:shd w:val="clear" w:color="auto" w:fill="FFFFFF"/>
          <w:lang w:val="en-US"/>
        </w:rPr>
      </w:pPr>
      <w:r w:rsidRPr="00F9191D">
        <w:rPr>
          <w:shd w:val="clear" w:color="auto" w:fill="FFFFFF"/>
          <w:lang w:val="en-US"/>
        </w:rPr>
        <w:t xml:space="preserve">1994      Otake’-ta. History of the Chamorro People. Agana, Guam: The Political Status Education Coordinating </w:t>
      </w:r>
      <w:proofErr w:type="spellStart"/>
      <w:r w:rsidRPr="00F9191D">
        <w:rPr>
          <w:shd w:val="clear" w:color="auto" w:fill="FFFFFF"/>
          <w:lang w:val="en-US"/>
        </w:rPr>
        <w:t>Commisson</w:t>
      </w:r>
      <w:proofErr w:type="spellEnd"/>
      <w:r w:rsidRPr="00F9191D">
        <w:rPr>
          <w:shd w:val="clear" w:color="auto" w:fill="FFFFFF"/>
          <w:lang w:val="en-US"/>
        </w:rPr>
        <w:t xml:space="preserve">. 97 p. </w:t>
      </w:r>
    </w:p>
    <w:p w:rsidR="00962254" w:rsidRPr="00962254" w:rsidRDefault="00962254" w:rsidP="00962254">
      <w:pPr>
        <w:pStyle w:val="NormalMai2"/>
        <w:rPr>
          <w:lang w:val="en-US"/>
        </w:rPr>
      </w:pPr>
      <w:proofErr w:type="spellStart"/>
      <w:r w:rsidRPr="00962254">
        <w:rPr>
          <w:lang w:val="en-US"/>
        </w:rPr>
        <w:t>Tarasevskyj</w:t>
      </w:r>
      <w:proofErr w:type="spellEnd"/>
      <w:r w:rsidRPr="00962254">
        <w:rPr>
          <w:lang w:val="en-US"/>
        </w:rPr>
        <w:t xml:space="preserve">, </w:t>
      </w:r>
      <w:proofErr w:type="spellStart"/>
      <w:r w:rsidRPr="00962254">
        <w:rPr>
          <w:lang w:val="en-US"/>
        </w:rPr>
        <w:t>Pavło</w:t>
      </w:r>
      <w:proofErr w:type="spellEnd"/>
    </w:p>
    <w:p w:rsidR="00962254" w:rsidRPr="00962254" w:rsidRDefault="00962254" w:rsidP="00962254">
      <w:pPr>
        <w:pStyle w:val="NormalYur1"/>
        <w:rPr>
          <w:shd w:val="clear" w:color="auto" w:fill="FFFFFF"/>
          <w:lang w:val="en-US"/>
        </w:rPr>
      </w:pPr>
      <w:r w:rsidRPr="00962254">
        <w:rPr>
          <w:shd w:val="clear" w:color="auto" w:fill="FFFFFF"/>
          <w:lang w:val="en-US"/>
        </w:rPr>
        <w:t xml:space="preserve">1909      Das </w:t>
      </w:r>
      <w:proofErr w:type="spellStart"/>
      <w:r w:rsidRPr="00962254">
        <w:rPr>
          <w:shd w:val="clear" w:color="auto" w:fill="FFFFFF"/>
          <w:lang w:val="en-US"/>
        </w:rPr>
        <w:t>Geschlechtsleben</w:t>
      </w:r>
      <w:proofErr w:type="spellEnd"/>
      <w:r w:rsidRPr="00962254">
        <w:rPr>
          <w:shd w:val="clear" w:color="auto" w:fill="FFFFFF"/>
          <w:lang w:val="en-US"/>
        </w:rPr>
        <w:t xml:space="preserve"> des </w:t>
      </w:r>
      <w:proofErr w:type="spellStart"/>
      <w:r w:rsidRPr="00962254">
        <w:rPr>
          <w:shd w:val="clear" w:color="auto" w:fill="FFFFFF"/>
          <w:lang w:val="en-US"/>
        </w:rPr>
        <w:t>ukrainischen</w:t>
      </w:r>
      <w:proofErr w:type="spellEnd"/>
      <w:r w:rsidRPr="00962254">
        <w:rPr>
          <w:shd w:val="clear" w:color="auto" w:fill="FFFFFF"/>
          <w:lang w:val="en-US"/>
        </w:rPr>
        <w:t xml:space="preserve"> </w:t>
      </w:r>
      <w:proofErr w:type="spellStart"/>
      <w:r w:rsidRPr="00962254">
        <w:rPr>
          <w:shd w:val="clear" w:color="auto" w:fill="FFFFFF"/>
          <w:lang w:val="en-US"/>
        </w:rPr>
        <w:t>Bauernvolkes</w:t>
      </w:r>
      <w:proofErr w:type="spellEnd"/>
      <w:r w:rsidRPr="00962254">
        <w:rPr>
          <w:shd w:val="clear" w:color="auto" w:fill="FFFFFF"/>
          <w:lang w:val="en-US"/>
        </w:rPr>
        <w:t xml:space="preserve">. </w:t>
      </w:r>
      <w:proofErr w:type="spellStart"/>
      <w:r w:rsidRPr="00962254">
        <w:rPr>
          <w:shd w:val="clear" w:color="auto" w:fill="FFFFFF"/>
          <w:lang w:val="en-US"/>
        </w:rPr>
        <w:t>Folkloristische</w:t>
      </w:r>
      <w:proofErr w:type="spellEnd"/>
      <w:r w:rsidRPr="00962254">
        <w:rPr>
          <w:shd w:val="clear" w:color="auto" w:fill="FFFFFF"/>
          <w:lang w:val="en-US"/>
        </w:rPr>
        <w:t xml:space="preserve"> </w:t>
      </w:r>
      <w:proofErr w:type="spellStart"/>
      <w:r w:rsidRPr="00962254">
        <w:rPr>
          <w:shd w:val="clear" w:color="auto" w:fill="FFFFFF"/>
          <w:lang w:val="en-US"/>
        </w:rPr>
        <w:t>Erhebungen</w:t>
      </w:r>
      <w:proofErr w:type="spellEnd"/>
      <w:r w:rsidRPr="00962254">
        <w:rPr>
          <w:shd w:val="clear" w:color="auto" w:fill="FFFFFF"/>
          <w:lang w:val="en-US"/>
        </w:rPr>
        <w:t xml:space="preserve"> </w:t>
      </w:r>
      <w:proofErr w:type="spellStart"/>
      <w:r w:rsidRPr="00962254">
        <w:rPr>
          <w:shd w:val="clear" w:color="auto" w:fill="FFFFFF"/>
          <w:lang w:val="en-US"/>
        </w:rPr>
        <w:t>aus</w:t>
      </w:r>
      <w:proofErr w:type="spellEnd"/>
      <w:r w:rsidRPr="00962254">
        <w:rPr>
          <w:shd w:val="clear" w:color="auto" w:fill="FFFFFF"/>
          <w:lang w:val="en-US"/>
        </w:rPr>
        <w:t xml:space="preserve"> der </w:t>
      </w:r>
      <w:proofErr w:type="spellStart"/>
      <w:r w:rsidRPr="00962254">
        <w:rPr>
          <w:shd w:val="clear" w:color="auto" w:fill="FFFFFF"/>
          <w:lang w:val="en-US"/>
        </w:rPr>
        <w:t>russischen</w:t>
      </w:r>
      <w:proofErr w:type="spellEnd"/>
      <w:r w:rsidRPr="00962254">
        <w:rPr>
          <w:shd w:val="clear" w:color="auto" w:fill="FFFFFF"/>
          <w:lang w:val="en-US"/>
        </w:rPr>
        <w:t xml:space="preserve"> </w:t>
      </w:r>
      <w:proofErr w:type="spellStart"/>
      <w:r w:rsidRPr="00962254">
        <w:rPr>
          <w:shd w:val="clear" w:color="auto" w:fill="FFFFFF"/>
          <w:lang w:val="en-US"/>
        </w:rPr>
        <w:t>Ukraina</w:t>
      </w:r>
      <w:proofErr w:type="spellEnd"/>
      <w:r w:rsidRPr="00962254">
        <w:rPr>
          <w:shd w:val="clear" w:color="auto" w:fill="FFFFFF"/>
          <w:lang w:val="en-US"/>
        </w:rPr>
        <w:t>. Teil I.</w:t>
      </w:r>
      <w:r w:rsidRPr="00A8395F">
        <w:rPr>
          <w:shd w:val="clear" w:color="auto" w:fill="FFFFFF"/>
          <w:lang w:val="de-DE"/>
        </w:rPr>
        <w:t xml:space="preserve"> </w:t>
      </w:r>
      <w:r>
        <w:rPr>
          <w:shd w:val="clear" w:color="auto" w:fill="FFFFFF"/>
          <w:lang w:val="de-DE"/>
        </w:rPr>
        <w:t xml:space="preserve">Dreihundertneunzehn </w:t>
      </w:r>
      <w:proofErr w:type="spellStart"/>
      <w:r w:rsidRPr="00962254">
        <w:rPr>
          <w:shd w:val="clear" w:color="auto" w:fill="FFFFFF"/>
          <w:lang w:val="en-US"/>
        </w:rPr>
        <w:t>Schwänke</w:t>
      </w:r>
      <w:proofErr w:type="spellEnd"/>
      <w:r w:rsidRPr="00962254">
        <w:rPr>
          <w:shd w:val="clear" w:color="auto" w:fill="FFFFFF"/>
          <w:lang w:val="en-US"/>
        </w:rPr>
        <w:t xml:space="preserve"> und </w:t>
      </w:r>
      <w:proofErr w:type="spellStart"/>
      <w:r w:rsidRPr="00962254">
        <w:rPr>
          <w:shd w:val="clear" w:color="auto" w:fill="FFFFFF"/>
          <w:lang w:val="en-US"/>
        </w:rPr>
        <w:t>novellenartige</w:t>
      </w:r>
      <w:proofErr w:type="spellEnd"/>
      <w:r w:rsidRPr="00962254">
        <w:rPr>
          <w:shd w:val="clear" w:color="auto" w:fill="FFFFFF"/>
          <w:lang w:val="en-US"/>
        </w:rPr>
        <w:t xml:space="preserve"> </w:t>
      </w:r>
      <w:proofErr w:type="spellStart"/>
      <w:r w:rsidRPr="00962254">
        <w:rPr>
          <w:shd w:val="clear" w:color="auto" w:fill="FFFFFF"/>
          <w:lang w:val="en-US"/>
        </w:rPr>
        <w:t>Erzählungen</w:t>
      </w:r>
      <w:proofErr w:type="spellEnd"/>
      <w:r w:rsidRPr="00962254">
        <w:rPr>
          <w:shd w:val="clear" w:color="auto" w:fill="FFFFFF"/>
          <w:lang w:val="en-US"/>
        </w:rPr>
        <w:t xml:space="preserve">, die in der </w:t>
      </w:r>
      <w:proofErr w:type="spellStart"/>
      <w:r w:rsidRPr="00962254">
        <w:rPr>
          <w:shd w:val="clear" w:color="auto" w:fill="FFFFFF"/>
          <w:lang w:val="en-US"/>
        </w:rPr>
        <w:t>Gegend</w:t>
      </w:r>
      <w:proofErr w:type="spellEnd"/>
      <w:r w:rsidRPr="00962254">
        <w:rPr>
          <w:shd w:val="clear" w:color="auto" w:fill="FFFFFF"/>
          <w:lang w:val="en-US"/>
        </w:rPr>
        <w:t xml:space="preserve"> von </w:t>
      </w:r>
      <w:proofErr w:type="spellStart"/>
      <w:r w:rsidRPr="00962254">
        <w:rPr>
          <w:shd w:val="clear" w:color="auto" w:fill="FFFFFF"/>
          <w:lang w:val="en-US"/>
        </w:rPr>
        <w:t>Kupjansk</w:t>
      </w:r>
      <w:proofErr w:type="spellEnd"/>
      <w:r w:rsidRPr="00962254">
        <w:rPr>
          <w:shd w:val="clear" w:color="auto" w:fill="FFFFFF"/>
          <w:lang w:val="en-US"/>
        </w:rPr>
        <w:t xml:space="preserve"> und </w:t>
      </w:r>
      <w:proofErr w:type="spellStart"/>
      <w:r w:rsidRPr="00962254">
        <w:rPr>
          <w:shd w:val="clear" w:color="auto" w:fill="FFFFFF"/>
          <w:lang w:val="en-US"/>
        </w:rPr>
        <w:t>Šebekyno</w:t>
      </w:r>
      <w:proofErr w:type="spellEnd"/>
      <w:r w:rsidRPr="00962254">
        <w:rPr>
          <w:shd w:val="clear" w:color="auto" w:fill="FFFFFF"/>
          <w:lang w:val="en-US"/>
        </w:rPr>
        <w:t xml:space="preserve"> der </w:t>
      </w:r>
      <w:proofErr w:type="spellStart"/>
      <w:r w:rsidRPr="00962254">
        <w:rPr>
          <w:shd w:val="clear" w:color="auto" w:fill="FFFFFF"/>
          <w:lang w:val="en-US"/>
        </w:rPr>
        <w:t>Gouvernements</w:t>
      </w:r>
      <w:proofErr w:type="spellEnd"/>
      <w:r w:rsidRPr="00962254">
        <w:rPr>
          <w:shd w:val="clear" w:color="auto" w:fill="FFFFFF"/>
          <w:lang w:val="en-US"/>
        </w:rPr>
        <w:t xml:space="preserve"> </w:t>
      </w:r>
      <w:proofErr w:type="spellStart"/>
      <w:r w:rsidRPr="00962254">
        <w:rPr>
          <w:shd w:val="clear" w:color="auto" w:fill="FFFFFF"/>
          <w:lang w:val="en-US"/>
        </w:rPr>
        <w:t>Charkiw</w:t>
      </w:r>
      <w:proofErr w:type="spellEnd"/>
      <w:r w:rsidRPr="00962254">
        <w:rPr>
          <w:shd w:val="clear" w:color="auto" w:fill="FFFFFF"/>
          <w:lang w:val="en-US"/>
        </w:rPr>
        <w:t xml:space="preserve"> und Kursk </w:t>
      </w:r>
      <w:proofErr w:type="spellStart"/>
      <w:r w:rsidRPr="00962254">
        <w:rPr>
          <w:shd w:val="clear" w:color="auto" w:fill="FFFFFF"/>
          <w:lang w:val="en-US"/>
        </w:rPr>
        <w:t>gesammelt</w:t>
      </w:r>
      <w:proofErr w:type="spellEnd"/>
      <w:r w:rsidRPr="00962254">
        <w:rPr>
          <w:shd w:val="clear" w:color="auto" w:fill="FFFFFF"/>
          <w:lang w:val="en-US"/>
        </w:rPr>
        <w:t xml:space="preserve"> </w:t>
      </w:r>
      <w:proofErr w:type="spellStart"/>
      <w:r w:rsidRPr="00962254">
        <w:rPr>
          <w:shd w:val="clear" w:color="auto" w:fill="FFFFFF"/>
          <w:lang w:val="en-US"/>
        </w:rPr>
        <w:t>wurden</w:t>
      </w:r>
      <w:proofErr w:type="spellEnd"/>
      <w:r w:rsidRPr="00962254">
        <w:rPr>
          <w:shd w:val="clear" w:color="auto" w:fill="FFFFFF"/>
          <w:lang w:val="en-US"/>
        </w:rPr>
        <w:t>. Leipzig: Deutsche Verlags-</w:t>
      </w:r>
      <w:proofErr w:type="spellStart"/>
      <w:r w:rsidRPr="00962254">
        <w:rPr>
          <w:shd w:val="clear" w:color="auto" w:fill="FFFFFF"/>
          <w:lang w:val="en-US"/>
        </w:rPr>
        <w:t>Aktiengesellschaft</w:t>
      </w:r>
      <w:proofErr w:type="spellEnd"/>
      <w:r w:rsidRPr="00962254">
        <w:rPr>
          <w:shd w:val="clear" w:color="auto" w:fill="FFFFFF"/>
          <w:lang w:val="en-US"/>
        </w:rPr>
        <w:t>. 457 S.</w:t>
      </w:r>
    </w:p>
    <w:p w:rsidR="003D1FC9" w:rsidRPr="006D3300" w:rsidRDefault="003D1FC9" w:rsidP="003D1FC9">
      <w:pPr>
        <w:pStyle w:val="NormalMaiTimesNewRoman"/>
      </w:pPr>
      <w:r w:rsidRPr="006D3300">
        <w:t>Tastevin, Constant P.</w:t>
      </w:r>
    </w:p>
    <w:p w:rsidR="003D1FC9" w:rsidRPr="006D3300" w:rsidRDefault="003D1FC9" w:rsidP="003D1FC9">
      <w:pPr>
        <w:pStyle w:val="StyleNormalYurTimesNewRoman2"/>
      </w:pPr>
      <w:r w:rsidRPr="006D3300">
        <w:t xml:space="preserve">1923      "Les </w:t>
      </w:r>
      <w:proofErr w:type="spellStart"/>
      <w:r w:rsidRPr="006D3300">
        <w:t>Indiens</w:t>
      </w:r>
      <w:proofErr w:type="spellEnd"/>
      <w:r w:rsidRPr="006D3300">
        <w:t xml:space="preserve"> Mura de la </w:t>
      </w:r>
      <w:proofErr w:type="spellStart"/>
      <w:r w:rsidRPr="006D3300">
        <w:t>région</w:t>
      </w:r>
      <w:proofErr w:type="spellEnd"/>
      <w:r w:rsidRPr="006D3300">
        <w:t xml:space="preserve"> de </w:t>
      </w:r>
      <w:proofErr w:type="spellStart"/>
      <w:r w:rsidRPr="006D3300">
        <w:t>l'Autaz</w:t>
      </w:r>
      <w:proofErr w:type="spellEnd"/>
      <w:r w:rsidRPr="006D3300">
        <w:t xml:space="preserve"> (Haut-</w:t>
      </w:r>
      <w:proofErr w:type="spellStart"/>
      <w:r w:rsidRPr="006D3300">
        <w:t>Amazonie</w:t>
      </w:r>
      <w:proofErr w:type="spellEnd"/>
      <w:r w:rsidRPr="006D3300">
        <w:t xml:space="preserve">)". </w:t>
      </w:r>
      <w:proofErr w:type="spellStart"/>
      <w:r w:rsidRPr="006D3300">
        <w:t>L'Anthropolog</w:t>
      </w:r>
      <w:r>
        <w:t>i</w:t>
      </w:r>
      <w:r w:rsidRPr="006D3300">
        <w:t>e</w:t>
      </w:r>
      <w:proofErr w:type="spellEnd"/>
      <w:r w:rsidRPr="006D3300">
        <w:t xml:space="preserve"> 33:509-533.</w:t>
      </w:r>
    </w:p>
    <w:p w:rsidR="003D1FC9" w:rsidRPr="006D3300" w:rsidRDefault="003D1FC9" w:rsidP="003D1FC9">
      <w:pPr>
        <w:pStyle w:val="StyleNormalYurTimesNewRoman2"/>
      </w:pPr>
      <w:r w:rsidRPr="006D3300">
        <w:t xml:space="preserve">1925      "La </w:t>
      </w:r>
      <w:proofErr w:type="spellStart"/>
      <w:r w:rsidRPr="006D3300">
        <w:t>légende</w:t>
      </w:r>
      <w:proofErr w:type="spellEnd"/>
      <w:r w:rsidRPr="006D3300">
        <w:t xml:space="preserve"> de </w:t>
      </w:r>
      <w:proofErr w:type="spellStart"/>
      <w:r w:rsidRPr="006D3300">
        <w:t>Bóyusú</w:t>
      </w:r>
      <w:proofErr w:type="spellEnd"/>
      <w:r w:rsidRPr="006D3300">
        <w:t xml:space="preserve"> </w:t>
      </w:r>
      <w:proofErr w:type="spellStart"/>
      <w:r w:rsidRPr="006D3300">
        <w:t>en</w:t>
      </w:r>
      <w:proofErr w:type="spellEnd"/>
      <w:r w:rsidRPr="006D3300">
        <w:t xml:space="preserve"> </w:t>
      </w:r>
      <w:proofErr w:type="spellStart"/>
      <w:r w:rsidRPr="006D3300">
        <w:t>Amazonie</w:t>
      </w:r>
      <w:proofErr w:type="spellEnd"/>
      <w:r w:rsidRPr="006D3300">
        <w:t xml:space="preserve">". Revue </w:t>
      </w:r>
      <w:proofErr w:type="spellStart"/>
      <w:r w:rsidRPr="006D3300">
        <w:t>d'Ethnographie</w:t>
      </w:r>
      <w:proofErr w:type="spellEnd"/>
      <w:r w:rsidRPr="006D3300">
        <w:t xml:space="preserve"> et des Traditions </w:t>
      </w:r>
      <w:proofErr w:type="spellStart"/>
      <w:r w:rsidRPr="006D3300">
        <w:t>Populaires</w:t>
      </w:r>
      <w:proofErr w:type="spellEnd"/>
      <w:r w:rsidRPr="006D3300">
        <w:t xml:space="preserve"> 6(22):172-206.</w:t>
      </w:r>
    </w:p>
    <w:p w:rsidR="003D1FC9" w:rsidRPr="006D3300" w:rsidRDefault="003D1FC9" w:rsidP="003D1FC9">
      <w:pPr>
        <w:pStyle w:val="StyleNormalYurTimesNewRoman2"/>
      </w:pPr>
      <w:r w:rsidRPr="006D3300">
        <w:t xml:space="preserve">1926      "Le Haut Tarapacá". </w:t>
      </w:r>
      <w:smartTag w:uri="urn:schemas-microsoft-com:office:smarttags" w:element="PersonName">
        <w:smartTagPr>
          <w:attr w:name="ProductID" w:val="La G￩ographie"/>
        </w:smartTagPr>
        <w:r w:rsidRPr="006D3300">
          <w:t xml:space="preserve">La </w:t>
        </w:r>
        <w:proofErr w:type="spellStart"/>
        <w:r w:rsidRPr="006D3300">
          <w:t>Géographie</w:t>
        </w:r>
      </w:smartTag>
      <w:proofErr w:type="spellEnd"/>
      <w:r w:rsidRPr="006D3300">
        <w:t xml:space="preserve"> 45(3-4):158-175.</w:t>
      </w:r>
    </w:p>
    <w:p w:rsidR="003D1FC9" w:rsidRPr="006D3300" w:rsidRDefault="003D1FC9" w:rsidP="003D1FC9">
      <w:pPr>
        <w:pStyle w:val="StyleNormalYurTimesNewRoman2"/>
      </w:pPr>
      <w:r w:rsidRPr="006D3300">
        <w:t xml:space="preserve">1927      "A </w:t>
      </w:r>
      <w:proofErr w:type="spellStart"/>
      <w:r w:rsidRPr="006D3300">
        <w:t>lenda</w:t>
      </w:r>
      <w:proofErr w:type="spellEnd"/>
      <w:r w:rsidRPr="006D3300">
        <w:t xml:space="preserve"> do </w:t>
      </w:r>
      <w:proofErr w:type="spellStart"/>
      <w:r w:rsidRPr="006D3300">
        <w:t>Jabutí</w:t>
      </w:r>
      <w:proofErr w:type="spellEnd"/>
      <w:r w:rsidRPr="006D3300">
        <w:t xml:space="preserve">". </w:t>
      </w:r>
      <w:proofErr w:type="spellStart"/>
      <w:r w:rsidRPr="006D3300">
        <w:t>Revista</w:t>
      </w:r>
      <w:proofErr w:type="spellEnd"/>
      <w:r w:rsidRPr="006D3300">
        <w:t xml:space="preserve"> do </w:t>
      </w:r>
      <w:proofErr w:type="spellStart"/>
      <w:r w:rsidRPr="006D3300">
        <w:t>Museu</w:t>
      </w:r>
      <w:proofErr w:type="spellEnd"/>
      <w:r w:rsidRPr="006D3300">
        <w:t xml:space="preserve"> </w:t>
      </w:r>
      <w:proofErr w:type="spellStart"/>
      <w:r w:rsidRPr="006D3300">
        <w:t>Paulista</w:t>
      </w:r>
      <w:proofErr w:type="spellEnd"/>
      <w:r w:rsidRPr="006D3300">
        <w:t xml:space="preserve"> 15:387-427.</w:t>
      </w:r>
    </w:p>
    <w:p w:rsidR="003D1FC9" w:rsidRPr="006D3300" w:rsidRDefault="003D1FC9" w:rsidP="003D1FC9">
      <w:pPr>
        <w:pStyle w:val="NormalMaiTimesNewRoman"/>
      </w:pPr>
      <w:r w:rsidRPr="006D3300">
        <w:t>Tate, Carolyn E.</w:t>
      </w:r>
    </w:p>
    <w:p w:rsidR="003D1FC9" w:rsidRPr="006D3300" w:rsidRDefault="003D1FC9" w:rsidP="003D1FC9">
      <w:pPr>
        <w:pStyle w:val="StyleNormalYurTimesNewRoman2"/>
      </w:pPr>
      <w:r w:rsidRPr="006D3300">
        <w:t xml:space="preserve">1999      "Patrons of shamanic power. </w:t>
      </w:r>
      <w:smartTag w:uri="urn:schemas-microsoft-com:office:smarttags" w:element="PersonName">
        <w:smartTagPr>
          <w:attr w:name="ProductID" w:val="La Venta"/>
        </w:smartTagPr>
        <w:r w:rsidRPr="006D3300">
          <w:t>La Venta</w:t>
        </w:r>
      </w:smartTag>
      <w:r w:rsidRPr="006D3300">
        <w:t xml:space="preserve"> supernatural entities in light of </w:t>
      </w:r>
      <w:proofErr w:type="spellStart"/>
      <w:r w:rsidRPr="006D3300">
        <w:t>Mixe</w:t>
      </w:r>
      <w:proofErr w:type="spellEnd"/>
      <w:r w:rsidRPr="006D3300">
        <w:t xml:space="preserve"> beliefs". </w:t>
      </w:r>
      <w:smartTag w:uri="urn:schemas-microsoft-com:office:smarttags" w:element="place">
        <w:r w:rsidRPr="006D3300">
          <w:t>Mesoamerica</w:t>
        </w:r>
      </w:smartTag>
      <w:r w:rsidRPr="006D3300">
        <w:t xml:space="preserve"> 10:169-188.</w:t>
      </w:r>
    </w:p>
    <w:p w:rsidR="003D1FC9" w:rsidRPr="006D3300" w:rsidRDefault="003D1FC9" w:rsidP="003D1FC9">
      <w:pPr>
        <w:pStyle w:val="NormalMaiTimesNewRoman"/>
        <w:rPr>
          <w:lang w:val="de-DE"/>
        </w:rPr>
      </w:pPr>
      <w:proofErr w:type="spellStart"/>
      <w:r w:rsidRPr="006D3300">
        <w:rPr>
          <w:lang w:val="de-DE"/>
        </w:rPr>
        <w:t>Tattevin</w:t>
      </w:r>
      <w:proofErr w:type="spellEnd"/>
      <w:r w:rsidRPr="006D3300">
        <w:rPr>
          <w:lang w:val="de-DE"/>
        </w:rPr>
        <w:t>, P.E.</w:t>
      </w:r>
    </w:p>
    <w:p w:rsidR="003D1FC9" w:rsidRPr="002C303C" w:rsidRDefault="003D1FC9" w:rsidP="003D1FC9">
      <w:pPr>
        <w:pStyle w:val="NormalYur1"/>
        <w:rPr>
          <w:lang w:val="en-US"/>
        </w:rPr>
      </w:pPr>
      <w:r w:rsidRPr="002C303C">
        <w:rPr>
          <w:lang w:val="en-US"/>
        </w:rPr>
        <w:t>1931      "</w:t>
      </w:r>
      <w:proofErr w:type="spellStart"/>
      <w:r w:rsidRPr="002C303C">
        <w:rPr>
          <w:lang w:val="en-US"/>
        </w:rPr>
        <w:t>Mythes</w:t>
      </w:r>
      <w:proofErr w:type="spellEnd"/>
      <w:r w:rsidRPr="002C303C">
        <w:rPr>
          <w:lang w:val="en-US"/>
        </w:rPr>
        <w:t xml:space="preserve"> et </w:t>
      </w:r>
      <w:proofErr w:type="spellStart"/>
      <w:r w:rsidRPr="002C303C">
        <w:rPr>
          <w:lang w:val="en-US"/>
        </w:rPr>
        <w:t>légendes</w:t>
      </w:r>
      <w:proofErr w:type="spellEnd"/>
      <w:r w:rsidRPr="002C303C">
        <w:rPr>
          <w:lang w:val="en-US"/>
        </w:rPr>
        <w:t xml:space="preserve"> du </w:t>
      </w:r>
      <w:proofErr w:type="spellStart"/>
      <w:r w:rsidRPr="002C303C">
        <w:rPr>
          <w:lang w:val="en-US"/>
        </w:rPr>
        <w:t>sud</w:t>
      </w:r>
      <w:proofErr w:type="spellEnd"/>
      <w:r w:rsidRPr="002C303C">
        <w:rPr>
          <w:lang w:val="en-US"/>
        </w:rPr>
        <w:t xml:space="preserve"> de </w:t>
      </w:r>
      <w:proofErr w:type="spellStart"/>
      <w:r w:rsidRPr="002C303C">
        <w:rPr>
          <w:lang w:val="en-US"/>
        </w:rPr>
        <w:t>L'île</w:t>
      </w:r>
      <w:proofErr w:type="spellEnd"/>
      <w:r w:rsidRPr="002C303C">
        <w:rPr>
          <w:lang w:val="en-US"/>
        </w:rPr>
        <w:t xml:space="preserve"> </w:t>
      </w:r>
      <w:proofErr w:type="spellStart"/>
      <w:r w:rsidRPr="002C303C">
        <w:rPr>
          <w:lang w:val="en-US"/>
        </w:rPr>
        <w:t>Pentecôte</w:t>
      </w:r>
      <w:proofErr w:type="spellEnd"/>
      <w:r w:rsidRPr="002C303C">
        <w:rPr>
          <w:lang w:val="en-US"/>
        </w:rPr>
        <w:t>". Anthropos 26(5-6):863-881.</w:t>
      </w:r>
    </w:p>
    <w:p w:rsidR="003D1FC9" w:rsidRPr="008D1C72" w:rsidRDefault="003D1FC9" w:rsidP="003D1FC9">
      <w:pPr>
        <w:pStyle w:val="NormalMaiTimesNewRoman"/>
        <w:rPr>
          <w:lang w:val="de-DE"/>
        </w:rPr>
      </w:pPr>
      <w:r w:rsidRPr="008D1C72">
        <w:rPr>
          <w:lang w:val="de-DE"/>
        </w:rPr>
        <w:t xml:space="preserve">Taube, </w:t>
      </w:r>
      <w:r>
        <w:rPr>
          <w:lang w:val="de-DE"/>
        </w:rPr>
        <w:t>Erika</w:t>
      </w:r>
      <w:r w:rsidRPr="008D1C72">
        <w:rPr>
          <w:lang w:val="de-DE"/>
        </w:rPr>
        <w:t xml:space="preserve"> </w:t>
      </w:r>
    </w:p>
    <w:p w:rsidR="003D1FC9" w:rsidRPr="002C303C" w:rsidRDefault="003D1FC9" w:rsidP="003D1FC9">
      <w:pPr>
        <w:pStyle w:val="NormalYur1"/>
        <w:rPr>
          <w:lang w:val="en-US"/>
        </w:rPr>
      </w:pPr>
      <w:r w:rsidRPr="00057FD0">
        <w:rPr>
          <w:lang w:val="en-US"/>
        </w:rPr>
        <w:t xml:space="preserve">1978      </w:t>
      </w:r>
      <w:proofErr w:type="spellStart"/>
      <w:r w:rsidRPr="00057FD0">
        <w:rPr>
          <w:lang w:val="en-US"/>
        </w:rPr>
        <w:t>Tuwinische</w:t>
      </w:r>
      <w:proofErr w:type="spellEnd"/>
      <w:r w:rsidRPr="00057FD0">
        <w:rPr>
          <w:lang w:val="en-US"/>
        </w:rPr>
        <w:t xml:space="preserve"> </w:t>
      </w:r>
      <w:proofErr w:type="spellStart"/>
      <w:r w:rsidRPr="00057FD0">
        <w:rPr>
          <w:lang w:val="en-US"/>
        </w:rPr>
        <w:t>Volksmärchen</w:t>
      </w:r>
      <w:proofErr w:type="spellEnd"/>
      <w:r w:rsidRPr="00057FD0">
        <w:rPr>
          <w:lang w:val="en-US"/>
        </w:rPr>
        <w:t xml:space="preserve">. Berlin: Akademie-Verlag. </w:t>
      </w:r>
      <w:r w:rsidRPr="002C303C">
        <w:rPr>
          <w:lang w:val="en-US"/>
        </w:rPr>
        <w:t>412 S.</w:t>
      </w:r>
    </w:p>
    <w:p w:rsidR="003D1FC9" w:rsidRPr="002C303C" w:rsidRDefault="003D1FC9" w:rsidP="003D1FC9">
      <w:pPr>
        <w:pStyle w:val="NormalYur1"/>
        <w:rPr>
          <w:lang w:val="en-US"/>
        </w:rPr>
      </w:pPr>
      <w:r w:rsidRPr="002C303C">
        <w:rPr>
          <w:lang w:val="en-US"/>
        </w:rPr>
        <w:t xml:space="preserve">2004      </w:t>
      </w:r>
      <w:proofErr w:type="spellStart"/>
      <w:r w:rsidRPr="002C303C">
        <w:rPr>
          <w:lang w:val="en-US"/>
        </w:rPr>
        <w:t>Volksmärchen</w:t>
      </w:r>
      <w:proofErr w:type="spellEnd"/>
      <w:r w:rsidRPr="002C303C">
        <w:rPr>
          <w:lang w:val="en-US"/>
        </w:rPr>
        <w:t xml:space="preserve"> der </w:t>
      </w:r>
      <w:proofErr w:type="spellStart"/>
      <w:r w:rsidRPr="002C303C">
        <w:rPr>
          <w:lang w:val="en-US"/>
        </w:rPr>
        <w:t>Mongolen</w:t>
      </w:r>
      <w:proofErr w:type="spellEnd"/>
      <w:r w:rsidRPr="002C303C">
        <w:rPr>
          <w:lang w:val="en-US"/>
        </w:rPr>
        <w:t xml:space="preserve">. Aus dem </w:t>
      </w:r>
      <w:proofErr w:type="spellStart"/>
      <w:r w:rsidRPr="002C303C">
        <w:rPr>
          <w:lang w:val="en-US"/>
        </w:rPr>
        <w:t>Mongolischen</w:t>
      </w:r>
      <w:proofErr w:type="spellEnd"/>
      <w:r w:rsidRPr="002C303C">
        <w:rPr>
          <w:lang w:val="en-US"/>
        </w:rPr>
        <w:t xml:space="preserve">, </w:t>
      </w:r>
      <w:proofErr w:type="spellStart"/>
      <w:r w:rsidRPr="002C303C">
        <w:rPr>
          <w:lang w:val="en-US"/>
        </w:rPr>
        <w:t>Russischen</w:t>
      </w:r>
      <w:proofErr w:type="spellEnd"/>
      <w:r w:rsidRPr="002C303C">
        <w:rPr>
          <w:lang w:val="en-US"/>
        </w:rPr>
        <w:t xml:space="preserve"> und </w:t>
      </w:r>
      <w:proofErr w:type="spellStart"/>
      <w:r w:rsidRPr="002C303C">
        <w:rPr>
          <w:lang w:val="en-US"/>
        </w:rPr>
        <w:t>Chinesichen</w:t>
      </w:r>
      <w:proofErr w:type="spellEnd"/>
      <w:r w:rsidRPr="002C303C">
        <w:rPr>
          <w:lang w:val="en-US"/>
        </w:rPr>
        <w:t xml:space="preserve"> </w:t>
      </w:r>
      <w:proofErr w:type="spellStart"/>
      <w:r w:rsidRPr="002C303C">
        <w:rPr>
          <w:lang w:val="en-US"/>
        </w:rPr>
        <w:t>übersetzt</w:t>
      </w:r>
      <w:proofErr w:type="spellEnd"/>
      <w:r w:rsidRPr="002C303C">
        <w:rPr>
          <w:lang w:val="en-US"/>
        </w:rPr>
        <w:t xml:space="preserve"> und </w:t>
      </w:r>
      <w:proofErr w:type="spellStart"/>
      <w:r w:rsidRPr="002C303C">
        <w:rPr>
          <w:lang w:val="en-US"/>
        </w:rPr>
        <w:t>herausgegeben</w:t>
      </w:r>
      <w:proofErr w:type="spellEnd"/>
      <w:r w:rsidRPr="002C303C">
        <w:rPr>
          <w:lang w:val="en-US"/>
        </w:rPr>
        <w:t xml:space="preserve"> von Erika Taube. München: </w:t>
      </w:r>
      <w:proofErr w:type="spellStart"/>
      <w:r w:rsidRPr="002C303C">
        <w:rPr>
          <w:lang w:val="en-US"/>
        </w:rPr>
        <w:t>Biblion</w:t>
      </w:r>
      <w:proofErr w:type="spellEnd"/>
      <w:r w:rsidRPr="002C303C">
        <w:rPr>
          <w:lang w:val="en-US"/>
        </w:rPr>
        <w:t xml:space="preserve"> Verlag. 500 S.</w:t>
      </w:r>
    </w:p>
    <w:p w:rsidR="003D1FC9" w:rsidRPr="006D3300" w:rsidRDefault="003D1FC9" w:rsidP="003D1FC9">
      <w:pPr>
        <w:pStyle w:val="NormalMaiTimesNewRoman"/>
      </w:pPr>
      <w:r w:rsidRPr="006D3300">
        <w:t xml:space="preserve">Taube, Karl Andreas </w:t>
      </w:r>
    </w:p>
    <w:p w:rsidR="003D1FC9" w:rsidRPr="006D3300" w:rsidRDefault="003D1FC9" w:rsidP="003D1FC9">
      <w:pPr>
        <w:pStyle w:val="StyleNormalYurTimesNewRoman2"/>
      </w:pPr>
      <w:r w:rsidRPr="006D3300">
        <w:lastRenderedPageBreak/>
        <w:t xml:space="preserve">1992      The Major Gods of Ancient </w:t>
      </w:r>
      <w:smartTag w:uri="urn:schemas-microsoft-com:office:smarttags" w:element="place">
        <w:smartTag w:uri="urn:schemas-microsoft-com:office:smarttags" w:element="State">
          <w:r w:rsidRPr="006D3300">
            <w:t>Yucatan</w:t>
          </w:r>
        </w:smartTag>
      </w:smartTag>
      <w:r w:rsidRPr="006D3300">
        <w:t xml:space="preserve">. </w:t>
      </w:r>
      <w:smartTag w:uri="urn:schemas-microsoft-com:office:smarttags" w:element="place">
        <w:smartTag w:uri="urn:schemas-microsoft-com:office:smarttags" w:element="City">
          <w:r w:rsidRPr="006D3300">
            <w:t>Washington</w:t>
          </w:r>
        </w:smartTag>
        <w:r w:rsidRPr="006D3300">
          <w:t xml:space="preserve">, </w:t>
        </w:r>
        <w:smartTag w:uri="urn:schemas-microsoft-com:office:smarttags" w:element="State">
          <w:r w:rsidRPr="006D3300">
            <w:t>DC</w:t>
          </w:r>
        </w:smartTag>
      </w:smartTag>
      <w:r w:rsidRPr="006D3300">
        <w:t xml:space="preserve">: Dumbarton Oaks Library and Collections. 160 p. </w:t>
      </w:r>
      <w:r>
        <w:t>(</w:t>
      </w:r>
      <w:r w:rsidRPr="006D3300">
        <w:t>Studies in Pre-Columbian Art and Archaeology 32</w:t>
      </w:r>
      <w:r>
        <w:t>)</w:t>
      </w:r>
      <w:r w:rsidRPr="006D3300">
        <w:t>.</w:t>
      </w:r>
    </w:p>
    <w:p w:rsidR="003D1FC9" w:rsidRDefault="003D1FC9" w:rsidP="003D1FC9">
      <w:pPr>
        <w:pStyle w:val="NormalMaiTimesNewRoman"/>
      </w:pPr>
      <w:r>
        <w:t>Tauchmann, Karl</w:t>
      </w:r>
    </w:p>
    <w:p w:rsidR="003D1FC9" w:rsidRPr="002C303C" w:rsidRDefault="003D1FC9" w:rsidP="003D1FC9">
      <w:pPr>
        <w:pStyle w:val="NormalYur1"/>
        <w:rPr>
          <w:lang w:val="en-US"/>
        </w:rPr>
      </w:pPr>
      <w:r w:rsidRPr="002C303C">
        <w:rPr>
          <w:lang w:val="en-US"/>
        </w:rPr>
        <w:t xml:space="preserve">1968      Die Religion der </w:t>
      </w:r>
      <w:proofErr w:type="spellStart"/>
      <w:r w:rsidRPr="002C303C">
        <w:rPr>
          <w:lang w:val="en-US"/>
        </w:rPr>
        <w:t>Minahasa-Srämme</w:t>
      </w:r>
      <w:proofErr w:type="spellEnd"/>
      <w:r w:rsidRPr="002C303C">
        <w:rPr>
          <w:lang w:val="en-US"/>
        </w:rPr>
        <w:t xml:space="preserve"> (</w:t>
      </w:r>
      <w:proofErr w:type="spellStart"/>
      <w:r w:rsidRPr="002C303C">
        <w:rPr>
          <w:lang w:val="en-US"/>
        </w:rPr>
        <w:t>Nordost</w:t>
      </w:r>
      <w:proofErr w:type="spellEnd"/>
      <w:r w:rsidRPr="002C303C">
        <w:rPr>
          <w:lang w:val="en-US"/>
        </w:rPr>
        <w:t xml:space="preserve">-Celebes/Sulawesi). Köln: Universität </w:t>
      </w:r>
      <w:proofErr w:type="spellStart"/>
      <w:r w:rsidRPr="002C303C">
        <w:rPr>
          <w:lang w:val="en-US"/>
        </w:rPr>
        <w:t>zu</w:t>
      </w:r>
      <w:proofErr w:type="spellEnd"/>
      <w:r w:rsidRPr="002C303C">
        <w:rPr>
          <w:lang w:val="en-US"/>
        </w:rPr>
        <w:t xml:space="preserve"> Köln. 299 S.</w:t>
      </w:r>
    </w:p>
    <w:p w:rsidR="003D1FC9" w:rsidRDefault="003D1FC9" w:rsidP="003D1FC9">
      <w:pPr>
        <w:pStyle w:val="NormalMaiTimesNewRoman"/>
      </w:pPr>
      <w:r>
        <w:t>Tauchmann, Karl</w:t>
      </w:r>
    </w:p>
    <w:p w:rsidR="003D1FC9" w:rsidRPr="002C303C" w:rsidRDefault="003D1FC9" w:rsidP="003D1FC9">
      <w:pPr>
        <w:pStyle w:val="NormalYur1"/>
        <w:rPr>
          <w:lang w:val="en-US"/>
        </w:rPr>
      </w:pPr>
      <w:r w:rsidRPr="002C303C">
        <w:rPr>
          <w:lang w:val="en-US"/>
        </w:rPr>
        <w:t xml:space="preserve">1968      Die Religion der </w:t>
      </w:r>
      <w:proofErr w:type="spellStart"/>
      <w:r w:rsidRPr="002C303C">
        <w:rPr>
          <w:lang w:val="en-US"/>
        </w:rPr>
        <w:t>Minahasa-Srämme</w:t>
      </w:r>
      <w:proofErr w:type="spellEnd"/>
      <w:r w:rsidRPr="002C303C">
        <w:rPr>
          <w:lang w:val="en-US"/>
        </w:rPr>
        <w:t xml:space="preserve"> (</w:t>
      </w:r>
      <w:proofErr w:type="spellStart"/>
      <w:r w:rsidRPr="002C303C">
        <w:rPr>
          <w:lang w:val="en-US"/>
        </w:rPr>
        <w:t>Nordost</w:t>
      </w:r>
      <w:proofErr w:type="spellEnd"/>
      <w:r w:rsidRPr="002C303C">
        <w:rPr>
          <w:lang w:val="en-US"/>
        </w:rPr>
        <w:t xml:space="preserve">-Celebes/Sulawesi). Köln: Universität </w:t>
      </w:r>
      <w:proofErr w:type="spellStart"/>
      <w:r w:rsidRPr="002C303C">
        <w:rPr>
          <w:lang w:val="en-US"/>
        </w:rPr>
        <w:t>zu</w:t>
      </w:r>
      <w:proofErr w:type="spellEnd"/>
      <w:r w:rsidRPr="002C303C">
        <w:rPr>
          <w:lang w:val="en-US"/>
        </w:rPr>
        <w:t xml:space="preserve"> Köln. 299 S.</w:t>
      </w:r>
    </w:p>
    <w:p w:rsidR="003D1FC9" w:rsidRDefault="003D1FC9" w:rsidP="003D1FC9">
      <w:pPr>
        <w:pStyle w:val="NormalMai"/>
      </w:pPr>
      <w:r w:rsidRPr="00113CC6">
        <w:t xml:space="preserve">Tauscher, Rudolf </w:t>
      </w:r>
    </w:p>
    <w:p w:rsidR="003D1FC9" w:rsidRPr="00D30929" w:rsidRDefault="003D1FC9" w:rsidP="003D1FC9">
      <w:pPr>
        <w:pStyle w:val="NormalYur1"/>
        <w:rPr>
          <w:lang w:val="en-US"/>
        </w:rPr>
      </w:pPr>
      <w:r w:rsidRPr="00D30929">
        <w:rPr>
          <w:lang w:val="en-US"/>
        </w:rPr>
        <w:t xml:space="preserve">1959      </w:t>
      </w:r>
      <w:proofErr w:type="spellStart"/>
      <w:r w:rsidRPr="00D30929">
        <w:rPr>
          <w:lang w:val="en-US"/>
        </w:rPr>
        <w:t>Volksmärchen</w:t>
      </w:r>
      <w:proofErr w:type="spellEnd"/>
      <w:r w:rsidRPr="00D30929">
        <w:rPr>
          <w:lang w:val="en-US"/>
        </w:rPr>
        <w:t xml:space="preserve"> </w:t>
      </w:r>
      <w:proofErr w:type="spellStart"/>
      <w:r w:rsidRPr="00D30929">
        <w:rPr>
          <w:lang w:val="en-US"/>
        </w:rPr>
        <w:t>aus</w:t>
      </w:r>
      <w:proofErr w:type="spellEnd"/>
      <w:r w:rsidRPr="00D30929">
        <w:rPr>
          <w:lang w:val="en-US"/>
        </w:rPr>
        <w:t xml:space="preserve"> </w:t>
      </w:r>
      <w:proofErr w:type="spellStart"/>
      <w:r w:rsidRPr="00D30929">
        <w:rPr>
          <w:lang w:val="en-US"/>
        </w:rPr>
        <w:t>Jeyporeland</w:t>
      </w:r>
      <w:proofErr w:type="spellEnd"/>
      <w:r w:rsidRPr="00D30929">
        <w:rPr>
          <w:lang w:val="en-US"/>
        </w:rPr>
        <w:t xml:space="preserve">. Mit </w:t>
      </w:r>
      <w:proofErr w:type="spellStart"/>
      <w:r w:rsidRPr="00D30929">
        <w:rPr>
          <w:lang w:val="en-US"/>
        </w:rPr>
        <w:t>Anmerkungen</w:t>
      </w:r>
      <w:proofErr w:type="spellEnd"/>
      <w:r w:rsidRPr="00D30929">
        <w:rPr>
          <w:lang w:val="en-US"/>
        </w:rPr>
        <w:t xml:space="preserve"> </w:t>
      </w:r>
      <w:proofErr w:type="spellStart"/>
      <w:r w:rsidRPr="00D30929">
        <w:rPr>
          <w:lang w:val="en-US"/>
        </w:rPr>
        <w:t>versehen</w:t>
      </w:r>
      <w:proofErr w:type="spellEnd"/>
      <w:r w:rsidRPr="00D30929">
        <w:rPr>
          <w:lang w:val="en-US"/>
        </w:rPr>
        <w:t xml:space="preserve"> von Warren IZ. Roberts und Walter Anderson. Berlin: de Gruyter &amp; </w:t>
      </w:r>
      <w:proofErr w:type="spellStart"/>
      <w:r w:rsidRPr="00D30929">
        <w:rPr>
          <w:lang w:val="en-US"/>
        </w:rPr>
        <w:t>Ciò</w:t>
      </w:r>
      <w:proofErr w:type="spellEnd"/>
      <w:r w:rsidRPr="00D30929">
        <w:rPr>
          <w:lang w:val="en-US"/>
        </w:rPr>
        <w:t xml:space="preserve">. 196 S. (Supplement-Serie </w:t>
      </w:r>
      <w:proofErr w:type="spellStart"/>
      <w:r w:rsidRPr="00D30929">
        <w:rPr>
          <w:lang w:val="en-US"/>
        </w:rPr>
        <w:t>zur</w:t>
      </w:r>
      <w:proofErr w:type="spellEnd"/>
      <w:r w:rsidRPr="00D30929">
        <w:rPr>
          <w:lang w:val="en-US"/>
        </w:rPr>
        <w:t xml:space="preserve"> </w:t>
      </w:r>
      <w:proofErr w:type="spellStart"/>
      <w:r w:rsidRPr="00D30929">
        <w:rPr>
          <w:lang w:val="en-US"/>
        </w:rPr>
        <w:t>Zeitschrift</w:t>
      </w:r>
      <w:proofErr w:type="spellEnd"/>
      <w:r w:rsidRPr="00D30929">
        <w:rPr>
          <w:lang w:val="en-US"/>
        </w:rPr>
        <w:t xml:space="preserve"> «Fabula», Reihe A. Texte, Bd. 2).</w:t>
      </w:r>
    </w:p>
    <w:p w:rsidR="003D1FC9" w:rsidRPr="00B21A94" w:rsidRDefault="003D1FC9" w:rsidP="003D1FC9">
      <w:pPr>
        <w:pStyle w:val="NormalMai"/>
      </w:pPr>
      <w:proofErr w:type="spellStart"/>
      <w:r>
        <w:t>Tauxier</w:t>
      </w:r>
      <w:proofErr w:type="spellEnd"/>
      <w:r>
        <w:t>, Louis</w:t>
      </w:r>
    </w:p>
    <w:p w:rsidR="003D1FC9" w:rsidRPr="00F14874" w:rsidRDefault="003D1FC9" w:rsidP="003D1FC9">
      <w:pPr>
        <w:pStyle w:val="NormalYur1"/>
        <w:rPr>
          <w:lang w:val="en-US"/>
        </w:rPr>
      </w:pPr>
      <w:r w:rsidRPr="00F14874">
        <w:rPr>
          <w:lang w:val="en-US"/>
        </w:rPr>
        <w:t xml:space="preserve">1912      Le Noir du Sudan. Pays Mossi et </w:t>
      </w:r>
      <w:proofErr w:type="spellStart"/>
      <w:r w:rsidRPr="00F14874">
        <w:rPr>
          <w:lang w:val="en-US"/>
        </w:rPr>
        <w:t>Gourounsi</w:t>
      </w:r>
      <w:proofErr w:type="spellEnd"/>
      <w:r w:rsidRPr="00F14874">
        <w:rPr>
          <w:lang w:val="en-US"/>
        </w:rPr>
        <w:t>. Paris: Emile Larose. 795 p.</w:t>
      </w:r>
    </w:p>
    <w:p w:rsidR="003D1FC9" w:rsidRPr="000C1155" w:rsidRDefault="003D1FC9" w:rsidP="003D1FC9">
      <w:pPr>
        <w:pStyle w:val="NormalYur1"/>
        <w:rPr>
          <w:lang w:val="en-US"/>
        </w:rPr>
      </w:pPr>
      <w:r w:rsidRPr="000C1155">
        <w:rPr>
          <w:lang w:val="en-US"/>
        </w:rPr>
        <w:t xml:space="preserve">1917      Le Noir du </w:t>
      </w:r>
      <w:proofErr w:type="spellStart"/>
      <w:r>
        <w:rPr>
          <w:lang w:val="en-US"/>
        </w:rPr>
        <w:t>Y</w:t>
      </w:r>
      <w:r w:rsidRPr="000C1155">
        <w:rPr>
          <w:lang w:val="en-US"/>
        </w:rPr>
        <w:t>atenga</w:t>
      </w:r>
      <w:proofErr w:type="spellEnd"/>
      <w:r w:rsidRPr="000C1155">
        <w:rPr>
          <w:lang w:val="en-US"/>
        </w:rPr>
        <w:t xml:space="preserve">. Mossis – </w:t>
      </w:r>
      <w:proofErr w:type="spellStart"/>
      <w:r w:rsidRPr="000C1155">
        <w:rPr>
          <w:lang w:val="en-US"/>
        </w:rPr>
        <w:t>Nioniossés</w:t>
      </w:r>
      <w:proofErr w:type="spellEnd"/>
      <w:r w:rsidRPr="000C1155">
        <w:rPr>
          <w:lang w:val="en-US"/>
        </w:rPr>
        <w:t xml:space="preserve"> – Samos – </w:t>
      </w:r>
      <w:proofErr w:type="spellStart"/>
      <w:r w:rsidRPr="000C1155">
        <w:rPr>
          <w:lang w:val="en-US"/>
        </w:rPr>
        <w:t>Yarsés</w:t>
      </w:r>
      <w:proofErr w:type="spellEnd"/>
      <w:r w:rsidRPr="000C1155">
        <w:rPr>
          <w:lang w:val="en-US"/>
        </w:rPr>
        <w:t xml:space="preserve"> – Silmi-Mossis – </w:t>
      </w:r>
      <w:proofErr w:type="spellStart"/>
      <w:r w:rsidRPr="000C1155">
        <w:rPr>
          <w:lang w:val="en-US"/>
        </w:rPr>
        <w:t>Peuls</w:t>
      </w:r>
      <w:proofErr w:type="spellEnd"/>
      <w:r w:rsidRPr="000C1155">
        <w:rPr>
          <w:lang w:val="en-US"/>
        </w:rPr>
        <w:t>. Paris: Émile Larose. 790 p.</w:t>
      </w:r>
    </w:p>
    <w:p w:rsidR="003D1FC9" w:rsidRPr="000C1155" w:rsidRDefault="003D1FC9" w:rsidP="003D1FC9">
      <w:pPr>
        <w:pStyle w:val="NormalYur1"/>
        <w:rPr>
          <w:lang w:val="en-US"/>
        </w:rPr>
      </w:pPr>
      <w:r w:rsidRPr="00F14874">
        <w:rPr>
          <w:lang w:val="en-US"/>
        </w:rPr>
        <w:t xml:space="preserve">1932      Religion, </w:t>
      </w:r>
      <w:proofErr w:type="spellStart"/>
      <w:r w:rsidRPr="00F14874">
        <w:rPr>
          <w:lang w:val="en-US"/>
        </w:rPr>
        <w:t>Mœurs</w:t>
      </w:r>
      <w:proofErr w:type="spellEnd"/>
      <w:r w:rsidRPr="00F14874">
        <w:rPr>
          <w:lang w:val="en-US"/>
        </w:rPr>
        <w:t xml:space="preserve"> et </w:t>
      </w:r>
      <w:proofErr w:type="spellStart"/>
      <w:r w:rsidRPr="00F14874">
        <w:rPr>
          <w:lang w:val="en-US"/>
        </w:rPr>
        <w:t>Coutumes</w:t>
      </w:r>
      <w:proofErr w:type="spellEnd"/>
      <w:r w:rsidRPr="00F14874">
        <w:rPr>
          <w:lang w:val="en-US"/>
        </w:rPr>
        <w:t xml:space="preserve"> des Agnis de </w:t>
      </w:r>
      <w:smartTag w:uri="urn:schemas-microsoft-com:office:smarttags" w:element="PersonName">
        <w:smartTagPr>
          <w:attr w:name="ProductID" w:val="la C￴te'd"/>
        </w:smartTagPr>
        <w:r w:rsidRPr="00F14874">
          <w:rPr>
            <w:lang w:val="en-US"/>
          </w:rPr>
          <w:t xml:space="preserve">la </w:t>
        </w:r>
        <w:proofErr w:type="spellStart"/>
        <w:r w:rsidRPr="00F14874">
          <w:rPr>
            <w:lang w:val="en-US"/>
          </w:rPr>
          <w:t>Côte'd</w:t>
        </w:r>
      </w:smartTag>
      <w:r w:rsidRPr="00F14874">
        <w:rPr>
          <w:lang w:val="en-US"/>
        </w:rPr>
        <w:t>'Ivoire</w:t>
      </w:r>
      <w:proofErr w:type="spellEnd"/>
      <w:r w:rsidRPr="00F14874">
        <w:rPr>
          <w:lang w:val="en-US"/>
        </w:rPr>
        <w:t xml:space="preserve"> (</w:t>
      </w:r>
      <w:proofErr w:type="spellStart"/>
      <w:r w:rsidRPr="00F14874">
        <w:rPr>
          <w:lang w:val="en-US"/>
        </w:rPr>
        <w:t>Indénie</w:t>
      </w:r>
      <w:proofErr w:type="spellEnd"/>
      <w:r w:rsidRPr="00F14874">
        <w:rPr>
          <w:lang w:val="en-US"/>
        </w:rPr>
        <w:t xml:space="preserve"> et </w:t>
      </w:r>
      <w:proofErr w:type="spellStart"/>
      <w:r w:rsidRPr="00F14874">
        <w:rPr>
          <w:lang w:val="en-US"/>
        </w:rPr>
        <w:t>Sanwi</w:t>
      </w:r>
      <w:proofErr w:type="spellEnd"/>
      <w:r w:rsidRPr="00F14874">
        <w:rPr>
          <w:lang w:val="en-US"/>
        </w:rPr>
        <w:t xml:space="preserve">). </w:t>
      </w:r>
      <w:r w:rsidRPr="000C1155">
        <w:rPr>
          <w:lang w:val="en-US"/>
        </w:rPr>
        <w:t xml:space="preserve">Paris: </w:t>
      </w:r>
      <w:proofErr w:type="spellStart"/>
      <w:r w:rsidRPr="000C1155">
        <w:rPr>
          <w:lang w:val="en-US"/>
        </w:rPr>
        <w:t>Librairie</w:t>
      </w:r>
      <w:proofErr w:type="spellEnd"/>
      <w:r w:rsidRPr="000C1155">
        <w:rPr>
          <w:lang w:val="en-US"/>
        </w:rPr>
        <w:t xml:space="preserve"> </w:t>
      </w:r>
      <w:proofErr w:type="spellStart"/>
      <w:r w:rsidRPr="000C1155">
        <w:rPr>
          <w:lang w:val="en-US"/>
        </w:rPr>
        <w:t>Orientaliste</w:t>
      </w:r>
      <w:proofErr w:type="spellEnd"/>
      <w:r w:rsidRPr="000C1155">
        <w:rPr>
          <w:lang w:val="en-US"/>
        </w:rPr>
        <w:t xml:space="preserve"> Paul Geuthner. 257 p.</w:t>
      </w:r>
    </w:p>
    <w:p w:rsidR="003D1FC9" w:rsidRDefault="003D1FC9" w:rsidP="003D1FC9">
      <w:pPr>
        <w:pStyle w:val="NormalMai"/>
      </w:pPr>
      <w:r>
        <w:t>Tauzin, Aline</w:t>
      </w:r>
    </w:p>
    <w:p w:rsidR="003D1FC9" w:rsidRPr="001E31EF" w:rsidRDefault="003D1FC9" w:rsidP="003D1FC9">
      <w:pPr>
        <w:pStyle w:val="NormalYur1"/>
        <w:rPr>
          <w:lang w:val="en-US"/>
        </w:rPr>
      </w:pPr>
      <w:r w:rsidRPr="001E31EF">
        <w:rPr>
          <w:lang w:val="en-US"/>
        </w:rPr>
        <w:t xml:space="preserve">1993      Contes </w:t>
      </w:r>
      <w:proofErr w:type="spellStart"/>
      <w:r w:rsidRPr="001E31EF">
        <w:rPr>
          <w:lang w:val="en-US"/>
        </w:rPr>
        <w:t>arabes</w:t>
      </w:r>
      <w:proofErr w:type="spellEnd"/>
      <w:r w:rsidRPr="001E31EF">
        <w:rPr>
          <w:lang w:val="en-US"/>
        </w:rPr>
        <w:t xml:space="preserve"> de </w:t>
      </w:r>
      <w:proofErr w:type="spellStart"/>
      <w:r w:rsidRPr="001E31EF">
        <w:rPr>
          <w:lang w:val="en-US"/>
        </w:rPr>
        <w:t>Mauritanie</w:t>
      </w:r>
      <w:proofErr w:type="spellEnd"/>
      <w:r w:rsidRPr="001E31EF">
        <w:rPr>
          <w:lang w:val="en-US"/>
        </w:rPr>
        <w:t>. Paris: Karthala. 178 p.</w:t>
      </w:r>
    </w:p>
    <w:p w:rsidR="00960801" w:rsidRPr="00960801" w:rsidRDefault="00960801" w:rsidP="00960801">
      <w:pPr>
        <w:pStyle w:val="NormalMai2"/>
        <w:rPr>
          <w:lang w:val="en-US"/>
        </w:rPr>
      </w:pPr>
      <w:r w:rsidRPr="00960801">
        <w:rPr>
          <w:lang w:val="en-US"/>
        </w:rPr>
        <w:t>Tawney,</w:t>
      </w:r>
      <w:r w:rsidRPr="00960801">
        <w:rPr>
          <w:rFonts w:eastAsia="Calibri"/>
          <w:sz w:val="22"/>
          <w:szCs w:val="22"/>
          <w:lang w:val="en-US"/>
        </w:rPr>
        <w:t xml:space="preserve"> </w:t>
      </w:r>
      <w:r w:rsidRPr="00960801">
        <w:rPr>
          <w:lang w:val="en-US"/>
        </w:rPr>
        <w:t>Charles Henry</w:t>
      </w:r>
    </w:p>
    <w:p w:rsidR="00960801" w:rsidRPr="00960801" w:rsidRDefault="00960801" w:rsidP="00960801">
      <w:pPr>
        <w:pStyle w:val="NormalYur1"/>
        <w:rPr>
          <w:lang w:val="en-US"/>
        </w:rPr>
      </w:pPr>
      <w:r w:rsidRPr="00960801">
        <w:rPr>
          <w:lang w:val="en-US"/>
        </w:rPr>
        <w:t>1880</w:t>
      </w:r>
      <w:r w:rsidRPr="00960801">
        <w:rPr>
          <w:rFonts w:eastAsia="Calibri"/>
          <w:sz w:val="22"/>
          <w:szCs w:val="22"/>
          <w:lang w:val="en-US"/>
        </w:rPr>
        <w:t xml:space="preserve">      </w:t>
      </w:r>
      <w:r w:rsidRPr="00960801">
        <w:rPr>
          <w:lang w:val="en-US"/>
        </w:rPr>
        <w:t xml:space="preserve">The </w:t>
      </w:r>
      <w:proofErr w:type="spellStart"/>
      <w:r w:rsidRPr="00960801">
        <w:rPr>
          <w:lang w:val="en-US"/>
        </w:rPr>
        <w:t>Kathá</w:t>
      </w:r>
      <w:proofErr w:type="spellEnd"/>
      <w:r w:rsidRPr="00960801">
        <w:rPr>
          <w:lang w:val="en-US"/>
        </w:rPr>
        <w:t xml:space="preserve"> Sarit Ságara, or Ocean of the Streams of Story. Translated from the original Sanskrit by C.H. Tawney. Calcutta: J.W. Thomas. Vol. I. X, 578 p. </w:t>
      </w:r>
    </w:p>
    <w:p w:rsidR="00960801" w:rsidRPr="00BE4B00" w:rsidRDefault="00960801" w:rsidP="00960801">
      <w:pPr>
        <w:pStyle w:val="NormalYur1"/>
        <w:rPr>
          <w:lang w:val="en-US"/>
        </w:rPr>
      </w:pPr>
      <w:r w:rsidRPr="00960801">
        <w:rPr>
          <w:lang w:val="en-US"/>
        </w:rPr>
        <w:t>1884</w:t>
      </w:r>
      <w:r w:rsidRPr="00960801">
        <w:rPr>
          <w:rFonts w:eastAsia="Calibri"/>
          <w:sz w:val="22"/>
          <w:szCs w:val="22"/>
          <w:lang w:val="en-US"/>
        </w:rPr>
        <w:t xml:space="preserve">      </w:t>
      </w:r>
      <w:r w:rsidRPr="00960801">
        <w:rPr>
          <w:lang w:val="en-US"/>
        </w:rPr>
        <w:t xml:space="preserve">The </w:t>
      </w:r>
      <w:proofErr w:type="spellStart"/>
      <w:r w:rsidRPr="00960801">
        <w:rPr>
          <w:lang w:val="en-US"/>
        </w:rPr>
        <w:t>Kathá</w:t>
      </w:r>
      <w:proofErr w:type="spellEnd"/>
      <w:r w:rsidRPr="00960801">
        <w:rPr>
          <w:lang w:val="en-US"/>
        </w:rPr>
        <w:t xml:space="preserve"> Sarit Ságara, or Ocean of the Streams of Story. Translated from the original Sanskrit by C.H. Tawney. Calcutta: J.W. Thomas. </w:t>
      </w:r>
      <w:r w:rsidRPr="00BE4B00">
        <w:rPr>
          <w:lang w:val="en-US"/>
        </w:rPr>
        <w:t>Vol. II. XIII, 681 p.</w:t>
      </w:r>
    </w:p>
    <w:p w:rsidR="003D1FC9" w:rsidRPr="006D3300" w:rsidRDefault="003D1FC9" w:rsidP="003D1FC9">
      <w:pPr>
        <w:pStyle w:val="NormalMaiTimesNewRoman"/>
      </w:pPr>
      <w:r w:rsidRPr="006D3300">
        <w:t xml:space="preserve">Tawney, </w:t>
      </w:r>
      <w:r w:rsidR="00960801" w:rsidRPr="003E2918">
        <w:t>Charles Henry</w:t>
      </w:r>
      <w:r w:rsidRPr="006D3300">
        <w:t xml:space="preserve">, &amp; N.M. </w:t>
      </w:r>
      <w:proofErr w:type="spellStart"/>
      <w:r w:rsidRPr="006D3300">
        <w:t>Penzer</w:t>
      </w:r>
      <w:proofErr w:type="spellEnd"/>
    </w:p>
    <w:p w:rsidR="003D1FC9" w:rsidRPr="006D3300" w:rsidRDefault="003D1FC9" w:rsidP="003D1FC9">
      <w:pPr>
        <w:pStyle w:val="StyleNormalYurTimesNewRoman2"/>
      </w:pPr>
      <w:r>
        <w:t>1924      The Ocean of Story</w:t>
      </w:r>
      <w:r w:rsidRPr="006D3300">
        <w:t xml:space="preserve">, trans. by C.H. Tawney from Somadeva’s </w:t>
      </w:r>
      <w:proofErr w:type="spellStart"/>
      <w:r w:rsidRPr="006D3300">
        <w:t>Kathā</w:t>
      </w:r>
      <w:proofErr w:type="spellEnd"/>
      <w:r w:rsidRPr="006D3300">
        <w:t xml:space="preserve"> Sarit Sāgara, ed. by N.M. </w:t>
      </w:r>
      <w:proofErr w:type="spellStart"/>
      <w:r w:rsidRPr="006D3300">
        <w:t>Penzer</w:t>
      </w:r>
      <w:proofErr w:type="spellEnd"/>
      <w:r w:rsidRPr="006D3300">
        <w:t xml:space="preserve"> in 10 volumes. London: Chas. J. Sawyer Ltd, Grafton House. Vol. 2. 375 p.</w:t>
      </w:r>
    </w:p>
    <w:p w:rsidR="003D1FC9" w:rsidRPr="002C303C" w:rsidRDefault="003D1FC9" w:rsidP="003D1FC9">
      <w:pPr>
        <w:pStyle w:val="NormalYur1"/>
        <w:rPr>
          <w:lang w:val="en-US"/>
        </w:rPr>
      </w:pPr>
      <w:r w:rsidRPr="002C303C">
        <w:rPr>
          <w:lang w:val="en-US"/>
        </w:rPr>
        <w:t xml:space="preserve">1926a    The Ocean of Story, trans. by C.H. Tawney from Somadeva’s </w:t>
      </w:r>
      <w:proofErr w:type="spellStart"/>
      <w:r w:rsidRPr="002C303C">
        <w:rPr>
          <w:lang w:val="en-US"/>
        </w:rPr>
        <w:t>Kathā</w:t>
      </w:r>
      <w:proofErr w:type="spellEnd"/>
      <w:r w:rsidRPr="002C303C">
        <w:rPr>
          <w:lang w:val="en-US"/>
        </w:rPr>
        <w:t xml:space="preserve"> Sarit Sāgara, ed. by N.M. </w:t>
      </w:r>
      <w:proofErr w:type="spellStart"/>
      <w:r w:rsidRPr="002C303C">
        <w:rPr>
          <w:lang w:val="en-US"/>
        </w:rPr>
        <w:t>Penzer</w:t>
      </w:r>
      <w:proofErr w:type="spellEnd"/>
      <w:r w:rsidRPr="002C303C">
        <w:rPr>
          <w:lang w:val="en-US"/>
        </w:rPr>
        <w:t xml:space="preserve"> in 10 volumes. London: Chas. J. Sawyer Ltd, Grafton House. Vol. 5. 324 p.</w:t>
      </w:r>
    </w:p>
    <w:p w:rsidR="003D1FC9" w:rsidRPr="002C303C" w:rsidRDefault="003D1FC9" w:rsidP="003D1FC9">
      <w:pPr>
        <w:pStyle w:val="NormalYur1"/>
        <w:rPr>
          <w:lang w:val="en-US"/>
        </w:rPr>
      </w:pPr>
      <w:r w:rsidRPr="002C303C">
        <w:rPr>
          <w:lang w:val="en-US"/>
        </w:rPr>
        <w:t xml:space="preserve">1926b    The Ocean of Story, trans. by C.H. Tawney from Somadeva’s </w:t>
      </w:r>
      <w:proofErr w:type="spellStart"/>
      <w:r w:rsidRPr="002C303C">
        <w:rPr>
          <w:lang w:val="en-US"/>
        </w:rPr>
        <w:t>Kathā</w:t>
      </w:r>
      <w:proofErr w:type="spellEnd"/>
      <w:r w:rsidRPr="002C303C">
        <w:rPr>
          <w:lang w:val="en-US"/>
        </w:rPr>
        <w:t xml:space="preserve"> Sarit Sāgara, ed. by N.M. </w:t>
      </w:r>
      <w:proofErr w:type="spellStart"/>
      <w:r w:rsidRPr="002C303C">
        <w:rPr>
          <w:lang w:val="en-US"/>
        </w:rPr>
        <w:t>Penzer</w:t>
      </w:r>
      <w:proofErr w:type="spellEnd"/>
      <w:r w:rsidRPr="002C303C">
        <w:rPr>
          <w:lang w:val="en-US"/>
        </w:rPr>
        <w:t xml:space="preserve"> in 10 volumes. London: Chas. J. Sawyer Ltd, Grafton House. Vol. 6. 332 p.</w:t>
      </w:r>
    </w:p>
    <w:p w:rsidR="003D1FC9" w:rsidRPr="006B5049" w:rsidRDefault="003D1FC9" w:rsidP="003D1FC9">
      <w:pPr>
        <w:pStyle w:val="NormalYur1"/>
        <w:rPr>
          <w:lang w:val="en-US"/>
        </w:rPr>
      </w:pPr>
      <w:r w:rsidRPr="006B5049">
        <w:rPr>
          <w:lang w:val="en-US"/>
        </w:rPr>
        <w:t>192</w:t>
      </w:r>
      <w:r w:rsidRPr="00AA2591">
        <w:rPr>
          <w:lang w:val="en-US"/>
        </w:rPr>
        <w:t xml:space="preserve">7  </w:t>
      </w:r>
      <w:r w:rsidRPr="006B5049">
        <w:rPr>
          <w:lang w:val="en-US"/>
        </w:rPr>
        <w:t xml:space="preserve">    The Ocean of Story, trans. by C.H. Tawney from Somadeva’s </w:t>
      </w:r>
      <w:proofErr w:type="spellStart"/>
      <w:r w:rsidRPr="006B5049">
        <w:rPr>
          <w:lang w:val="en-US"/>
        </w:rPr>
        <w:t>Kathā</w:t>
      </w:r>
      <w:proofErr w:type="spellEnd"/>
      <w:r w:rsidRPr="006B5049">
        <w:rPr>
          <w:lang w:val="en-US"/>
        </w:rPr>
        <w:t xml:space="preserve"> Sarit Sāgara, ed. by N.M. </w:t>
      </w:r>
      <w:proofErr w:type="spellStart"/>
      <w:r w:rsidRPr="006B5049">
        <w:rPr>
          <w:lang w:val="en-US"/>
        </w:rPr>
        <w:t>Penzer</w:t>
      </w:r>
      <w:proofErr w:type="spellEnd"/>
      <w:r w:rsidRPr="006B5049">
        <w:rPr>
          <w:lang w:val="en-US"/>
        </w:rPr>
        <w:t xml:space="preserve"> in 10 volumes. London: Chas. J. Sawyer Ltd, Grafton House. Vol. 7. 302 p.</w:t>
      </w:r>
    </w:p>
    <w:p w:rsidR="003D1FC9" w:rsidRPr="006D3300" w:rsidRDefault="003D1FC9" w:rsidP="003D1FC9">
      <w:pPr>
        <w:pStyle w:val="NormalMaiTimesNewRoman"/>
      </w:pPr>
      <w:r w:rsidRPr="006D3300">
        <w:t>Tax, Sol &amp; Robert Hinshaw</w:t>
      </w:r>
    </w:p>
    <w:p w:rsidR="003D1FC9" w:rsidRPr="006D3300" w:rsidRDefault="003D1FC9" w:rsidP="003D1FC9">
      <w:pPr>
        <w:pStyle w:val="StyleNormalYurTimesNewRoman2"/>
      </w:pPr>
      <w:r w:rsidRPr="006D3300">
        <w:t>1969      "The Maya of the Midwestern Highlands". Handbook of Middle American Indians. Austin: University of Texas Press. Vol. 7. Part 1. P. 69-100.</w:t>
      </w:r>
    </w:p>
    <w:p w:rsidR="00F6672F" w:rsidRPr="003B2025" w:rsidRDefault="00F6672F" w:rsidP="00F6672F">
      <w:pPr>
        <w:rPr>
          <w:rFonts w:ascii="Times New Roman" w:hAnsi="Times New Roman"/>
          <w:sz w:val="24"/>
          <w:szCs w:val="24"/>
        </w:rPr>
      </w:pPr>
      <w:r w:rsidRPr="003B2025">
        <w:rPr>
          <w:rFonts w:ascii="Times New Roman" w:hAnsi="Times New Roman"/>
          <w:sz w:val="24"/>
          <w:szCs w:val="24"/>
        </w:rPr>
        <w:t xml:space="preserve">Taylor, Archer </w:t>
      </w:r>
    </w:p>
    <w:p w:rsidR="007A38B3" w:rsidRPr="007A38B3" w:rsidRDefault="007A38B3" w:rsidP="000232C8">
      <w:pPr>
        <w:pStyle w:val="NormalYur1"/>
        <w:rPr>
          <w:lang w:val="en-US"/>
        </w:rPr>
      </w:pPr>
      <w:r w:rsidRPr="007A38B3">
        <w:rPr>
          <w:lang w:val="en-US"/>
        </w:rPr>
        <w:t xml:space="preserve">1921      </w:t>
      </w:r>
      <w:r>
        <w:rPr>
          <w:lang w:val="en-US"/>
        </w:rPr>
        <w:t>“The death of</w:t>
      </w:r>
      <w:r w:rsidRPr="007A38B3">
        <w:rPr>
          <w:lang w:val="en-US"/>
        </w:rPr>
        <w:t xml:space="preserve"> </w:t>
      </w:r>
      <w:proofErr w:type="spellStart"/>
      <w:r w:rsidRPr="007A38B3">
        <w:rPr>
          <w:lang w:val="en-US"/>
        </w:rPr>
        <w:t>Ǫ</w:t>
      </w:r>
      <w:r>
        <w:rPr>
          <w:lang w:val="en-US"/>
        </w:rPr>
        <w:t>rvar</w:t>
      </w:r>
      <w:proofErr w:type="spellEnd"/>
      <w:r>
        <w:rPr>
          <w:lang w:val="en-US"/>
        </w:rPr>
        <w:t xml:space="preserve"> Oddr”. Modern </w:t>
      </w:r>
      <w:proofErr w:type="spellStart"/>
      <w:r>
        <w:rPr>
          <w:lang w:val="en-US"/>
        </w:rPr>
        <w:t>Phililogy</w:t>
      </w:r>
      <w:proofErr w:type="spellEnd"/>
      <w:r>
        <w:rPr>
          <w:lang w:val="en-US"/>
        </w:rPr>
        <w:t xml:space="preserve"> 19(1): 93-106. </w:t>
      </w:r>
    </w:p>
    <w:p w:rsidR="000232C8" w:rsidRPr="000232C8" w:rsidRDefault="000232C8" w:rsidP="000232C8">
      <w:pPr>
        <w:pStyle w:val="NormalYur1"/>
        <w:rPr>
          <w:lang w:val="en-US"/>
        </w:rPr>
      </w:pPr>
      <w:r w:rsidRPr="000232C8">
        <w:rPr>
          <w:lang w:val="en-US"/>
        </w:rPr>
        <w:t xml:space="preserve">1941      "Twenty-three Telugu riddles from Nellore". Journal of American Folklore 54 (211/212): 72-75.  </w:t>
      </w:r>
    </w:p>
    <w:p w:rsidR="00F6672F" w:rsidRPr="00B507EC" w:rsidRDefault="00F6672F" w:rsidP="00F6672F">
      <w:pPr>
        <w:pStyle w:val="NormalYur1"/>
        <w:rPr>
          <w:lang w:val="en-US"/>
        </w:rPr>
      </w:pPr>
      <w:r w:rsidRPr="00B507EC">
        <w:rPr>
          <w:lang w:val="en-US"/>
        </w:rPr>
        <w:lastRenderedPageBreak/>
        <w:t>1954      "An annotated collection of Mongolian riddles". Transactions of the American Philosophical Society, New Series 44 (3): 319-425.</w:t>
      </w:r>
    </w:p>
    <w:p w:rsidR="003D1FC9" w:rsidRPr="006D3300" w:rsidRDefault="003D1FC9" w:rsidP="003D1FC9">
      <w:pPr>
        <w:pStyle w:val="NormalMaiTimesNewRoman"/>
      </w:pPr>
      <w:r w:rsidRPr="006D3300">
        <w:t xml:space="preserve">Taylor, Douglas </w:t>
      </w:r>
      <w:proofErr w:type="spellStart"/>
      <w:r w:rsidRPr="006D3300">
        <w:t>MacRae</w:t>
      </w:r>
      <w:proofErr w:type="spellEnd"/>
    </w:p>
    <w:p w:rsidR="003D1FC9" w:rsidRPr="006D3300" w:rsidRDefault="003D1FC9" w:rsidP="003D1FC9">
      <w:pPr>
        <w:pStyle w:val="StyleNormalYurTimesNewRoman2"/>
      </w:pPr>
      <w:r w:rsidRPr="006D3300">
        <w:t>1938      "The Caribs of Dominica". Smithsonian Institution, Bureau of American Ethnology, Bull.119(3):109-159.</w:t>
      </w:r>
    </w:p>
    <w:p w:rsidR="003D1FC9" w:rsidRPr="006D3300" w:rsidRDefault="003D1FC9" w:rsidP="003D1FC9">
      <w:pPr>
        <w:pStyle w:val="StyleNormalYurTimesNewRoman2"/>
      </w:pPr>
      <w:r w:rsidRPr="006D3300">
        <w:t>1951      The Black Caribs of British Honduras. New York. Viking Fund Publications in Anthropology 17. 176 p.</w:t>
      </w:r>
    </w:p>
    <w:p w:rsidR="003D1FC9" w:rsidRPr="006D3300" w:rsidRDefault="003D1FC9" w:rsidP="003D1FC9">
      <w:pPr>
        <w:pStyle w:val="StyleNormalYurTimesNewRoman2"/>
      </w:pPr>
      <w:r w:rsidRPr="006D3300">
        <w:t>1952      "Tales and legends of the Dominica Caribs". Journal of American Folklore 65(257):267-279.</w:t>
      </w:r>
    </w:p>
    <w:p w:rsidR="003D1FC9" w:rsidRPr="006D3300" w:rsidRDefault="003D1FC9" w:rsidP="003D1FC9">
      <w:pPr>
        <w:pStyle w:val="NormalMaiTimesNewRoman"/>
      </w:pPr>
      <w:r w:rsidRPr="006D3300">
        <w:t>Taylor, Gerald</w:t>
      </w:r>
    </w:p>
    <w:p w:rsidR="003D1FC9" w:rsidRPr="006D3300" w:rsidRDefault="003D1FC9" w:rsidP="003D1FC9">
      <w:pPr>
        <w:pStyle w:val="StyleNormalYurTimesNewRoman2"/>
      </w:pPr>
      <w:r w:rsidRPr="006D3300">
        <w:t xml:space="preserve">1980      "Supay". </w:t>
      </w:r>
      <w:proofErr w:type="spellStart"/>
      <w:r w:rsidRPr="006D3300">
        <w:t>Amerindia</w:t>
      </w:r>
      <w:proofErr w:type="spellEnd"/>
      <w:r w:rsidRPr="006D3300">
        <w:t xml:space="preserve"> 5:47-63.</w:t>
      </w:r>
    </w:p>
    <w:p w:rsidR="003D1FC9" w:rsidRDefault="003D1FC9" w:rsidP="003D1FC9">
      <w:pPr>
        <w:pStyle w:val="StyleNormalYurTimesNewRoman0"/>
      </w:pPr>
      <w:r>
        <w:t>2008      “</w:t>
      </w:r>
      <w:proofErr w:type="spellStart"/>
      <w:r>
        <w:t>L’ogresse</w:t>
      </w:r>
      <w:proofErr w:type="spellEnd"/>
      <w:r>
        <w:t xml:space="preserve"> dans les Andes et </w:t>
      </w:r>
      <w:proofErr w:type="spellStart"/>
      <w:r>
        <w:t>en</w:t>
      </w:r>
      <w:proofErr w:type="spellEnd"/>
      <w:r>
        <w:t xml:space="preserve"> </w:t>
      </w:r>
      <w:proofErr w:type="spellStart"/>
      <w:r>
        <w:t>Amazonie</w:t>
      </w:r>
      <w:proofErr w:type="spellEnd"/>
      <w:r>
        <w:t xml:space="preserve">”. Bulletin de </w:t>
      </w:r>
      <w:proofErr w:type="spellStart"/>
      <w:r>
        <w:t>l’Institut</w:t>
      </w:r>
      <w:proofErr w:type="spellEnd"/>
      <w:r>
        <w:t xml:space="preserve"> Français </w:t>
      </w:r>
      <w:proofErr w:type="spellStart"/>
      <w:r>
        <w:t>d’Études</w:t>
      </w:r>
      <w:proofErr w:type="spellEnd"/>
      <w:r>
        <w:t xml:space="preserve"> </w:t>
      </w:r>
      <w:proofErr w:type="spellStart"/>
      <w:r>
        <w:t>Andines</w:t>
      </w:r>
      <w:proofErr w:type="spellEnd"/>
      <w:r>
        <w:t xml:space="preserve"> 37(2):293-328.</w:t>
      </w:r>
    </w:p>
    <w:p w:rsidR="003D1FC9" w:rsidRPr="006D3300" w:rsidRDefault="003D1FC9" w:rsidP="003D1FC9">
      <w:pPr>
        <w:pStyle w:val="NormalMaiTimesNewRoman"/>
      </w:pPr>
      <w:r w:rsidRPr="006D3300">
        <w:t>Taylor, J., and A. Taylor</w:t>
      </w:r>
    </w:p>
    <w:p w:rsidR="003D1FC9" w:rsidRPr="006D3300" w:rsidRDefault="003D1FC9" w:rsidP="003D1FC9">
      <w:pPr>
        <w:pStyle w:val="StyleNormalYurTimesNewRoman2"/>
      </w:pPr>
      <w:r w:rsidRPr="006D3300">
        <w:t xml:space="preserve">1966      "Nove </w:t>
      </w:r>
      <w:proofErr w:type="spellStart"/>
      <w:r w:rsidRPr="006D3300">
        <w:t>contos</w:t>
      </w:r>
      <w:proofErr w:type="spellEnd"/>
      <w:r w:rsidRPr="006D3300">
        <w:t xml:space="preserve"> </w:t>
      </w:r>
      <w:proofErr w:type="spellStart"/>
      <w:r w:rsidRPr="006D3300">
        <w:t>contados</w:t>
      </w:r>
      <w:proofErr w:type="spellEnd"/>
      <w:r w:rsidRPr="006D3300">
        <w:t xml:space="preserve"> </w:t>
      </w:r>
      <w:proofErr w:type="spellStart"/>
      <w:r w:rsidRPr="006D3300">
        <w:t>pelos</w:t>
      </w:r>
      <w:proofErr w:type="spellEnd"/>
      <w:r w:rsidRPr="006D3300">
        <w:t xml:space="preserve"> </w:t>
      </w:r>
      <w:proofErr w:type="spellStart"/>
      <w:r w:rsidRPr="006D3300">
        <w:t>Kaiwás</w:t>
      </w:r>
      <w:proofErr w:type="spellEnd"/>
      <w:r w:rsidRPr="006D3300">
        <w:t xml:space="preserve"> e </w:t>
      </w:r>
      <w:proofErr w:type="spellStart"/>
      <w:r w:rsidRPr="006D3300">
        <w:t>Guaranis</w:t>
      </w:r>
      <w:proofErr w:type="spellEnd"/>
      <w:r w:rsidRPr="006D3300">
        <w:t xml:space="preserve">". </w:t>
      </w:r>
      <w:proofErr w:type="spellStart"/>
      <w:r w:rsidRPr="006D3300">
        <w:t>Revista</w:t>
      </w:r>
      <w:proofErr w:type="spellEnd"/>
      <w:r w:rsidRPr="006D3300">
        <w:t xml:space="preserve"> de </w:t>
      </w:r>
      <w:proofErr w:type="spellStart"/>
      <w:r w:rsidRPr="006D3300">
        <w:t>Antropologia</w:t>
      </w:r>
      <w:proofErr w:type="spellEnd"/>
      <w:r w:rsidRPr="006D3300">
        <w:t>, São Paulo 14:81-104.</w:t>
      </w:r>
    </w:p>
    <w:p w:rsidR="00C00C9A" w:rsidRDefault="00C00C9A" w:rsidP="00C00C9A">
      <w:pPr>
        <w:pStyle w:val="NormalMai"/>
      </w:pPr>
      <w:r>
        <w:t>Taylor, L.F.</w:t>
      </w:r>
    </w:p>
    <w:p w:rsidR="00C00C9A" w:rsidRPr="00611B2A" w:rsidRDefault="00C00C9A" w:rsidP="00C00C9A">
      <w:pPr>
        <w:pStyle w:val="NormalYur1"/>
        <w:rPr>
          <w:lang w:val="en-US"/>
        </w:rPr>
      </w:pPr>
      <w:r w:rsidRPr="00C00C9A">
        <w:rPr>
          <w:lang w:val="en-US"/>
        </w:rPr>
        <w:t xml:space="preserve">1920      </w:t>
      </w:r>
      <w:r w:rsidRPr="00611B2A">
        <w:rPr>
          <w:lang w:val="en-US"/>
        </w:rPr>
        <w:t>«</w:t>
      </w:r>
      <w:r w:rsidRPr="00C00C9A">
        <w:rPr>
          <w:lang w:val="en-US"/>
        </w:rPr>
        <w:t>Folklore and legends of Burma</w:t>
      </w:r>
      <w:r w:rsidRPr="00611B2A">
        <w:rPr>
          <w:lang w:val="en-US"/>
        </w:rPr>
        <w:t>»</w:t>
      </w:r>
      <w:r w:rsidRPr="00C00C9A">
        <w:rPr>
          <w:lang w:val="en-US"/>
        </w:rPr>
        <w:t>.</w:t>
      </w:r>
      <w:r w:rsidRPr="00A348C8">
        <w:rPr>
          <w:lang w:val="en-US"/>
        </w:rPr>
        <w:t xml:space="preserve"> Journal</w:t>
      </w:r>
      <w:r w:rsidRPr="00C00C9A">
        <w:rPr>
          <w:lang w:val="en-US"/>
        </w:rPr>
        <w:t xml:space="preserve"> of the Burma Research Society 10</w:t>
      </w:r>
      <w:r w:rsidRPr="00A348C8">
        <w:rPr>
          <w:lang w:val="en-US"/>
        </w:rPr>
        <w:t xml:space="preserve">: </w:t>
      </w:r>
      <w:r w:rsidRPr="00C00C9A">
        <w:rPr>
          <w:lang w:val="en-US"/>
        </w:rPr>
        <w:t>93-103</w:t>
      </w:r>
      <w:r w:rsidRPr="00A348C8">
        <w:rPr>
          <w:lang w:val="en-US"/>
        </w:rPr>
        <w:t>.</w:t>
      </w:r>
    </w:p>
    <w:p w:rsidR="003D1FC9" w:rsidRPr="006D3300" w:rsidRDefault="003D1FC9" w:rsidP="003D1FC9">
      <w:pPr>
        <w:pStyle w:val="NormalMaiTimesNewRoman"/>
      </w:pPr>
      <w:r w:rsidRPr="006D3300">
        <w:t>Taylor, Susette M.</w:t>
      </w:r>
    </w:p>
    <w:p w:rsidR="003D1FC9" w:rsidRPr="002C303C" w:rsidRDefault="003D1FC9" w:rsidP="003D1FC9">
      <w:pPr>
        <w:pStyle w:val="NormalYur1"/>
        <w:rPr>
          <w:lang w:val="en-US"/>
        </w:rPr>
      </w:pPr>
      <w:r w:rsidRPr="002C303C">
        <w:rPr>
          <w:lang w:val="en-US"/>
        </w:rPr>
        <w:t>1895      "Indian folktales". Folk-Lore 6(4):399-406.</w:t>
      </w:r>
    </w:p>
    <w:p w:rsidR="003D1FC9" w:rsidRPr="002C303C" w:rsidRDefault="003D1FC9" w:rsidP="003D1FC9">
      <w:pPr>
        <w:pStyle w:val="NormalYur1"/>
        <w:rPr>
          <w:lang w:val="en-US"/>
        </w:rPr>
      </w:pPr>
      <w:r w:rsidRPr="002C303C">
        <w:rPr>
          <w:lang w:val="en-US"/>
        </w:rPr>
        <w:t>1896      "Indian folktales". Folk-Lore 7(1):83-88.</w:t>
      </w:r>
    </w:p>
    <w:p w:rsidR="003D1FC9" w:rsidRPr="006D3300" w:rsidRDefault="003D1FC9" w:rsidP="003D1FC9">
      <w:pPr>
        <w:pStyle w:val="NormalMaiTimesNewRoman"/>
      </w:pPr>
      <w:proofErr w:type="spellStart"/>
      <w:r w:rsidRPr="006D3300">
        <w:t>Tchéraz</w:t>
      </w:r>
      <w:proofErr w:type="spellEnd"/>
      <w:r w:rsidRPr="006D3300">
        <w:t>, Minas</w:t>
      </w:r>
    </w:p>
    <w:p w:rsidR="003D1FC9" w:rsidRPr="002C303C" w:rsidRDefault="003D1FC9" w:rsidP="003D1FC9">
      <w:pPr>
        <w:pStyle w:val="NormalYur1"/>
        <w:rPr>
          <w:lang w:val="en-US"/>
        </w:rPr>
      </w:pPr>
      <w:r w:rsidRPr="005F449F">
        <w:rPr>
          <w:lang w:val="en-US"/>
        </w:rPr>
        <w:t xml:space="preserve">1893      “Notes sur la </w:t>
      </w:r>
      <w:proofErr w:type="spellStart"/>
      <w:r w:rsidRPr="005F449F">
        <w:rPr>
          <w:lang w:val="en-US"/>
        </w:rPr>
        <w:t>mythologie</w:t>
      </w:r>
      <w:proofErr w:type="spellEnd"/>
      <w:r w:rsidRPr="005F449F">
        <w:rPr>
          <w:lang w:val="en-US"/>
        </w:rPr>
        <w:t xml:space="preserve"> </w:t>
      </w:r>
      <w:proofErr w:type="spellStart"/>
      <w:r w:rsidRPr="005F449F">
        <w:rPr>
          <w:lang w:val="en-US"/>
        </w:rPr>
        <w:t>arménien</w:t>
      </w:r>
      <w:proofErr w:type="spellEnd"/>
      <w:r w:rsidRPr="005F449F">
        <w:rPr>
          <w:lang w:val="en-US"/>
        </w:rPr>
        <w:t xml:space="preserve">”. Transactions of the Ninth International Congress of Orientalists (London, 5-12 September 1892). </w:t>
      </w:r>
      <w:r w:rsidRPr="002C303C">
        <w:rPr>
          <w:lang w:val="en-US"/>
        </w:rPr>
        <w:t>Vol. 2. London. P. 822-845.</w:t>
      </w:r>
    </w:p>
    <w:p w:rsidR="003D1FC9" w:rsidRDefault="003D1FC9" w:rsidP="003D1FC9">
      <w:pPr>
        <w:pStyle w:val="NormalMaiTimesNewRoman"/>
      </w:pPr>
      <w:r>
        <w:t xml:space="preserve">Tchicaya U </w:t>
      </w:r>
      <w:proofErr w:type="spellStart"/>
      <w:r>
        <w:t>Tam'Si</w:t>
      </w:r>
      <w:proofErr w:type="spellEnd"/>
    </w:p>
    <w:p w:rsidR="003D1FC9" w:rsidRPr="0066270C" w:rsidRDefault="003D1FC9" w:rsidP="003D1FC9">
      <w:pPr>
        <w:pStyle w:val="NormalYur1"/>
        <w:rPr>
          <w:lang w:val="fr-FR"/>
        </w:rPr>
      </w:pPr>
      <w:r w:rsidRPr="002C303C">
        <w:rPr>
          <w:lang w:val="en-US"/>
        </w:rPr>
        <w:t xml:space="preserve">1973      </w:t>
      </w:r>
      <w:proofErr w:type="spellStart"/>
      <w:r w:rsidRPr="002C303C">
        <w:rPr>
          <w:lang w:val="en-US"/>
        </w:rPr>
        <w:t>Légendes</w:t>
      </w:r>
      <w:proofErr w:type="spellEnd"/>
      <w:r w:rsidRPr="002C303C">
        <w:rPr>
          <w:lang w:val="en-US"/>
        </w:rPr>
        <w:t xml:space="preserve"> </w:t>
      </w:r>
      <w:proofErr w:type="spellStart"/>
      <w:r w:rsidRPr="002C303C">
        <w:rPr>
          <w:lang w:val="en-US"/>
        </w:rPr>
        <w:t>africaines</w:t>
      </w:r>
      <w:proofErr w:type="spellEnd"/>
      <w:r w:rsidRPr="002C303C">
        <w:rPr>
          <w:lang w:val="en-US"/>
        </w:rPr>
        <w:t xml:space="preserve">. </w:t>
      </w:r>
      <w:proofErr w:type="spellStart"/>
      <w:r w:rsidRPr="002C303C">
        <w:rPr>
          <w:lang w:val="en-US"/>
        </w:rPr>
        <w:t>Préface</w:t>
      </w:r>
      <w:proofErr w:type="spellEnd"/>
      <w:r w:rsidRPr="002C303C">
        <w:rPr>
          <w:lang w:val="en-US"/>
        </w:rPr>
        <w:t xml:space="preserve"> de Mercer Cook. </w:t>
      </w:r>
      <w:r w:rsidRPr="0066270C">
        <w:rPr>
          <w:lang w:val="fr-FR"/>
        </w:rPr>
        <w:t>Paris: Nouveaux Horizons. 263 p.</w:t>
      </w:r>
    </w:p>
    <w:p w:rsidR="003D1FC9" w:rsidRPr="0066270C" w:rsidRDefault="003D1FC9" w:rsidP="003D1FC9">
      <w:pPr>
        <w:pStyle w:val="NormalMaiTimesNewRoman"/>
        <w:rPr>
          <w:lang w:val="fr-FR"/>
        </w:rPr>
      </w:pPr>
      <w:proofErr w:type="spellStart"/>
      <w:r w:rsidRPr="0066270C">
        <w:rPr>
          <w:lang w:val="fr-FR"/>
        </w:rPr>
        <w:t>Tedlock</w:t>
      </w:r>
      <w:proofErr w:type="spellEnd"/>
      <w:r w:rsidRPr="0066270C">
        <w:rPr>
          <w:lang w:val="fr-FR"/>
        </w:rPr>
        <w:t>, Barbara</w:t>
      </w:r>
    </w:p>
    <w:p w:rsidR="003D1FC9" w:rsidRPr="006D3300" w:rsidRDefault="003D1FC9" w:rsidP="003D1FC9">
      <w:pPr>
        <w:pStyle w:val="StyleNormalYurTimesNewRoman2"/>
      </w:pPr>
      <w:r w:rsidRPr="0066270C">
        <w:rPr>
          <w:lang w:val="fr-FR"/>
        </w:rPr>
        <w:t xml:space="preserve"> </w:t>
      </w:r>
      <w:r w:rsidRPr="006D3300">
        <w:t>1982     Time and the Highland Maya. Albuquerque: University of New Mexico Press. 245 p.</w:t>
      </w:r>
    </w:p>
    <w:p w:rsidR="003D1FC9" w:rsidRDefault="003D1FC9" w:rsidP="003D1FC9">
      <w:pPr>
        <w:pStyle w:val="NormalMaiTimesNewRoman"/>
      </w:pPr>
      <w:r w:rsidRPr="00B21A94">
        <w:t>Te</w:t>
      </w:r>
      <w:r>
        <w:t>dlock, Dennis</w:t>
      </w:r>
    </w:p>
    <w:p w:rsidR="003D1FC9" w:rsidRPr="00B21A94" w:rsidRDefault="003D1FC9" w:rsidP="003D1FC9">
      <w:pPr>
        <w:pStyle w:val="NormalYur1"/>
        <w:rPr>
          <w:lang w:val="et-EE"/>
        </w:rPr>
      </w:pPr>
      <w:r w:rsidRPr="002C303C">
        <w:rPr>
          <w:lang w:val="en-US"/>
        </w:rPr>
        <w:t>2010      2000 Years of Mayan Literature. Berkeley, Los Angeles, London: University of California Press. 465 p.</w:t>
      </w:r>
    </w:p>
    <w:p w:rsidR="003D1FC9" w:rsidRPr="006D3300" w:rsidRDefault="003D1FC9" w:rsidP="003D1FC9">
      <w:pPr>
        <w:pStyle w:val="NormalMaiTimesNewRoman"/>
        <w:rPr>
          <w:lang w:val="et-EE"/>
        </w:rPr>
      </w:pPr>
      <w:r w:rsidRPr="006D3300">
        <w:rPr>
          <w:lang w:val="et-EE"/>
        </w:rPr>
        <w:t>Tedre, Jüri</w:t>
      </w:r>
    </w:p>
    <w:p w:rsidR="003D1FC9" w:rsidRPr="002C303C" w:rsidRDefault="003D1FC9" w:rsidP="003D1FC9">
      <w:pPr>
        <w:pStyle w:val="NormalYur1"/>
        <w:rPr>
          <w:lang w:val="en-US"/>
        </w:rPr>
      </w:pPr>
      <w:r w:rsidRPr="002C303C">
        <w:rPr>
          <w:lang w:val="en-US"/>
        </w:rPr>
        <w:t xml:space="preserve">1969      </w:t>
      </w:r>
      <w:proofErr w:type="spellStart"/>
      <w:r w:rsidRPr="002C303C">
        <w:rPr>
          <w:lang w:val="en-US"/>
        </w:rPr>
        <w:t>Eesti</w:t>
      </w:r>
      <w:proofErr w:type="spellEnd"/>
      <w:r w:rsidRPr="002C303C">
        <w:rPr>
          <w:lang w:val="en-US"/>
        </w:rPr>
        <w:t xml:space="preserve"> Rahvalaulud. </w:t>
      </w:r>
      <w:proofErr w:type="spellStart"/>
      <w:r w:rsidRPr="002C303C">
        <w:rPr>
          <w:lang w:val="en-US"/>
        </w:rPr>
        <w:t>Antoloogia</w:t>
      </w:r>
      <w:proofErr w:type="spellEnd"/>
      <w:r w:rsidRPr="002C303C">
        <w:rPr>
          <w:lang w:val="en-US"/>
        </w:rPr>
        <w:t xml:space="preserve">. I </w:t>
      </w:r>
      <w:proofErr w:type="spellStart"/>
      <w:r w:rsidRPr="002C303C">
        <w:rPr>
          <w:lang w:val="en-US"/>
        </w:rPr>
        <w:t>kõide</w:t>
      </w:r>
      <w:proofErr w:type="spellEnd"/>
      <w:r w:rsidRPr="002C303C">
        <w:rPr>
          <w:lang w:val="en-US"/>
        </w:rPr>
        <w:t xml:space="preserve">, 1 </w:t>
      </w:r>
      <w:proofErr w:type="spellStart"/>
      <w:r w:rsidRPr="002C303C">
        <w:rPr>
          <w:lang w:val="en-US"/>
        </w:rPr>
        <w:t>vihk</w:t>
      </w:r>
      <w:proofErr w:type="spellEnd"/>
      <w:r w:rsidRPr="002C303C">
        <w:rPr>
          <w:lang w:val="en-US"/>
        </w:rPr>
        <w:t xml:space="preserve">. </w:t>
      </w:r>
      <w:proofErr w:type="spellStart"/>
      <w:r w:rsidRPr="002C303C">
        <w:rPr>
          <w:lang w:val="en-US"/>
        </w:rPr>
        <w:t>Toimetaja</w:t>
      </w:r>
      <w:proofErr w:type="spellEnd"/>
      <w:r w:rsidRPr="002C303C">
        <w:rPr>
          <w:lang w:val="en-US"/>
        </w:rPr>
        <w:t xml:space="preserve"> J. Tedre. Tallinn: </w:t>
      </w:r>
      <w:proofErr w:type="spellStart"/>
      <w:r w:rsidRPr="002C303C">
        <w:rPr>
          <w:lang w:val="en-US"/>
        </w:rPr>
        <w:t>Eesti</w:t>
      </w:r>
      <w:proofErr w:type="spellEnd"/>
      <w:r w:rsidRPr="002C303C">
        <w:rPr>
          <w:lang w:val="en-US"/>
        </w:rPr>
        <w:t xml:space="preserve"> Raamat. 772 </w:t>
      </w:r>
      <w:proofErr w:type="spellStart"/>
      <w:r w:rsidRPr="002C303C">
        <w:rPr>
          <w:lang w:val="en-US"/>
        </w:rPr>
        <w:t>lk</w:t>
      </w:r>
      <w:proofErr w:type="spellEnd"/>
      <w:r w:rsidRPr="002C303C">
        <w:rPr>
          <w:lang w:val="en-US"/>
        </w:rPr>
        <w:t>.</w:t>
      </w:r>
    </w:p>
    <w:p w:rsidR="003D1FC9" w:rsidRDefault="003D1FC9" w:rsidP="003D1FC9">
      <w:pPr>
        <w:pStyle w:val="NormalMai"/>
      </w:pPr>
      <w:r>
        <w:t>Teeter, Karl V.</w:t>
      </w:r>
    </w:p>
    <w:p w:rsidR="003D1FC9" w:rsidRPr="002C303C" w:rsidRDefault="003D1FC9" w:rsidP="003D1FC9">
      <w:pPr>
        <w:pStyle w:val="NormalYur1"/>
        <w:rPr>
          <w:lang w:val="en-US"/>
        </w:rPr>
      </w:pPr>
      <w:r w:rsidRPr="001F1ACD">
        <w:rPr>
          <w:lang w:val="en-US"/>
        </w:rPr>
        <w:t xml:space="preserve">1964      The Wiyot Language. Berkeley &amp; Los Angeles: University of California Press. </w:t>
      </w:r>
      <w:r w:rsidRPr="002C303C">
        <w:rPr>
          <w:lang w:val="en-US"/>
        </w:rPr>
        <w:t>251 p. (University of California Publications in Linguistics 37).</w:t>
      </w:r>
    </w:p>
    <w:p w:rsidR="00332070" w:rsidRDefault="00332070" w:rsidP="00332070">
      <w:pPr>
        <w:pStyle w:val="NormalMai"/>
      </w:pPr>
      <w:r>
        <w:t>Tegethoff, Ernst</w:t>
      </w:r>
    </w:p>
    <w:p w:rsidR="00332070" w:rsidRPr="00332070" w:rsidRDefault="00332070" w:rsidP="00332070">
      <w:pPr>
        <w:pStyle w:val="NormalYur1"/>
        <w:rPr>
          <w:lang w:val="en-US"/>
        </w:rPr>
      </w:pPr>
      <w:r w:rsidRPr="00332070">
        <w:rPr>
          <w:lang w:val="en-US"/>
        </w:rPr>
        <w:t xml:space="preserve">1923      </w:t>
      </w:r>
      <w:proofErr w:type="spellStart"/>
      <w:r w:rsidRPr="00332070">
        <w:rPr>
          <w:lang w:val="en-US"/>
        </w:rPr>
        <w:t>Französische</w:t>
      </w:r>
      <w:proofErr w:type="spellEnd"/>
      <w:r w:rsidRPr="00332070">
        <w:rPr>
          <w:lang w:val="en-US"/>
        </w:rPr>
        <w:t xml:space="preserve"> </w:t>
      </w:r>
      <w:proofErr w:type="spellStart"/>
      <w:r w:rsidRPr="00332070">
        <w:rPr>
          <w:lang w:val="en-US"/>
        </w:rPr>
        <w:t>Volksmärchwn</w:t>
      </w:r>
      <w:proofErr w:type="spellEnd"/>
      <w:r w:rsidRPr="00332070">
        <w:rPr>
          <w:lang w:val="en-US"/>
        </w:rPr>
        <w:t>. Bd 1-2. Jena: Eugen Diederichs. Bd 1, 319 S., Bd 2, 345 S.</w:t>
      </w:r>
    </w:p>
    <w:p w:rsidR="003D1FC9" w:rsidRPr="006D3300" w:rsidRDefault="003D1FC9" w:rsidP="003D1FC9">
      <w:pPr>
        <w:pStyle w:val="NormalMaiTimesNewRoman"/>
      </w:pPr>
      <w:proofErr w:type="spellStart"/>
      <w:r w:rsidRPr="006D3300">
        <w:t>Tegnaeus</w:t>
      </w:r>
      <w:proofErr w:type="spellEnd"/>
      <w:r w:rsidRPr="006D3300">
        <w:t>, Harry</w:t>
      </w:r>
    </w:p>
    <w:p w:rsidR="003D1FC9" w:rsidRPr="002C303C" w:rsidRDefault="003D1FC9" w:rsidP="003D1FC9">
      <w:pPr>
        <w:pStyle w:val="NormalYur1"/>
        <w:rPr>
          <w:lang w:val="en-US"/>
        </w:rPr>
      </w:pPr>
      <w:r w:rsidRPr="002C303C">
        <w:rPr>
          <w:lang w:val="en-US"/>
        </w:rPr>
        <w:lastRenderedPageBreak/>
        <w:t xml:space="preserve">1950      Le </w:t>
      </w:r>
      <w:proofErr w:type="spellStart"/>
      <w:r w:rsidRPr="002C303C">
        <w:rPr>
          <w:lang w:val="en-US"/>
        </w:rPr>
        <w:t>Héros</w:t>
      </w:r>
      <w:proofErr w:type="spellEnd"/>
      <w:r w:rsidRPr="002C303C">
        <w:rPr>
          <w:lang w:val="en-US"/>
        </w:rPr>
        <w:t xml:space="preserve"> </w:t>
      </w:r>
      <w:proofErr w:type="spellStart"/>
      <w:r w:rsidRPr="002C303C">
        <w:rPr>
          <w:lang w:val="en-US"/>
        </w:rPr>
        <w:t>Civilizateur</w:t>
      </w:r>
      <w:proofErr w:type="spellEnd"/>
      <w:r w:rsidRPr="002C303C">
        <w:rPr>
          <w:lang w:val="en-US"/>
        </w:rPr>
        <w:t xml:space="preserve">. Contribution a </w:t>
      </w:r>
      <w:proofErr w:type="spellStart"/>
      <w:r w:rsidRPr="002C303C">
        <w:rPr>
          <w:lang w:val="en-US"/>
        </w:rPr>
        <w:t>l'Étude</w:t>
      </w:r>
      <w:proofErr w:type="spellEnd"/>
      <w:r w:rsidRPr="002C303C">
        <w:rPr>
          <w:lang w:val="en-US"/>
        </w:rPr>
        <w:t xml:space="preserve"> </w:t>
      </w:r>
      <w:proofErr w:type="spellStart"/>
      <w:r w:rsidRPr="002C303C">
        <w:rPr>
          <w:lang w:val="en-US"/>
        </w:rPr>
        <w:t>Ethnologique</w:t>
      </w:r>
      <w:proofErr w:type="spellEnd"/>
      <w:r w:rsidRPr="002C303C">
        <w:rPr>
          <w:lang w:val="en-US"/>
        </w:rPr>
        <w:t xml:space="preserve"> de </w:t>
      </w:r>
      <w:smartTag w:uri="urn:schemas-microsoft-com:office:smarttags" w:element="PersonName">
        <w:smartTagPr>
          <w:attr w:name="ProductID" w:val="la Religion"/>
        </w:smartTagPr>
        <w:r w:rsidRPr="002C303C">
          <w:rPr>
            <w:lang w:val="en-US"/>
          </w:rPr>
          <w:t>la Religion</w:t>
        </w:r>
      </w:smartTag>
      <w:r w:rsidRPr="002C303C">
        <w:rPr>
          <w:lang w:val="en-US"/>
        </w:rPr>
        <w:t xml:space="preserve"> et de </w:t>
      </w:r>
      <w:smartTag w:uri="urn:schemas-microsoft-com:office:smarttags" w:element="PersonName">
        <w:smartTagPr>
          <w:attr w:name="ProductID" w:val="la Sociologie Africaines."/>
        </w:smartTagPr>
        <w:r w:rsidRPr="002C303C">
          <w:rPr>
            <w:lang w:val="en-US"/>
          </w:rPr>
          <w:t xml:space="preserve">la </w:t>
        </w:r>
        <w:proofErr w:type="spellStart"/>
        <w:r w:rsidRPr="002C303C">
          <w:rPr>
            <w:lang w:val="en-US"/>
          </w:rPr>
          <w:t>Sociologie</w:t>
        </w:r>
        <w:proofErr w:type="spellEnd"/>
        <w:r w:rsidRPr="002C303C">
          <w:rPr>
            <w:lang w:val="en-US"/>
          </w:rPr>
          <w:t xml:space="preserve"> </w:t>
        </w:r>
        <w:proofErr w:type="spellStart"/>
        <w:r w:rsidRPr="002C303C">
          <w:rPr>
            <w:lang w:val="en-US"/>
          </w:rPr>
          <w:t>Africaines</w:t>
        </w:r>
        <w:proofErr w:type="spellEnd"/>
        <w:r w:rsidRPr="002C303C">
          <w:rPr>
            <w:lang w:val="en-US"/>
          </w:rPr>
          <w:t>.</w:t>
        </w:r>
      </w:smartTag>
      <w:r w:rsidRPr="002C303C">
        <w:rPr>
          <w:lang w:val="en-US"/>
        </w:rPr>
        <w:t xml:space="preserve"> Uppsala. (Studia ethnographica </w:t>
      </w:r>
      <w:proofErr w:type="spellStart"/>
      <w:r w:rsidRPr="002C303C">
        <w:rPr>
          <w:lang w:val="en-US"/>
        </w:rPr>
        <w:t>upsaliensia</w:t>
      </w:r>
      <w:proofErr w:type="spellEnd"/>
      <w:r w:rsidRPr="002C303C">
        <w:rPr>
          <w:lang w:val="en-US"/>
        </w:rPr>
        <w:t xml:space="preserve"> 2). 224 p.</w:t>
      </w:r>
    </w:p>
    <w:p w:rsidR="003D1FC9" w:rsidRPr="006D3300" w:rsidRDefault="003D1FC9" w:rsidP="003D1FC9">
      <w:pPr>
        <w:pStyle w:val="NormalMaiTimesNewRoman"/>
      </w:pPr>
      <w:r w:rsidRPr="006D3300">
        <w:t>Teit, James A.</w:t>
      </w:r>
    </w:p>
    <w:p w:rsidR="003D1FC9" w:rsidRPr="006D3300" w:rsidRDefault="003D1FC9" w:rsidP="003D1FC9">
      <w:pPr>
        <w:pStyle w:val="StyleNormalYurTimesNewRoman2"/>
      </w:pPr>
      <w:r w:rsidRPr="006D3300">
        <w:t>1898      Traditions of the Thompson River Indians of British Columbia. Boston &amp; New York: the American Folklore Society. 137 p.</w:t>
      </w:r>
    </w:p>
    <w:p w:rsidR="003D1FC9" w:rsidRPr="002C303C" w:rsidRDefault="003D1FC9" w:rsidP="003D1FC9">
      <w:pPr>
        <w:pStyle w:val="NormalYur1"/>
        <w:rPr>
          <w:lang w:val="en-US"/>
        </w:rPr>
      </w:pPr>
      <w:r w:rsidRPr="002C303C">
        <w:rPr>
          <w:lang w:val="en-US"/>
        </w:rPr>
        <w:t xml:space="preserve">1900      The Thompson Indians of British Columbia. Memoires of the American Museum of Natural History </w:t>
      </w:r>
      <w:r w:rsidR="00F11C38">
        <w:rPr>
          <w:lang w:val="en-US"/>
        </w:rPr>
        <w:t>2</w:t>
      </w:r>
      <w:r w:rsidRPr="002C303C">
        <w:rPr>
          <w:lang w:val="en-US"/>
        </w:rPr>
        <w:t xml:space="preserve">. Publications of the Jesup </w:t>
      </w:r>
      <w:r w:rsidR="00F11C38">
        <w:rPr>
          <w:lang w:val="en-US"/>
        </w:rPr>
        <w:t>North Pacific Expedition, vol. 1</w:t>
      </w:r>
      <w:r w:rsidRPr="002C303C">
        <w:rPr>
          <w:lang w:val="en-US"/>
        </w:rPr>
        <w:t>, part 4. Anthropology, vol. 1. New York: Publications of the Jesup North Pacific Expedition. P. 163-392.</w:t>
      </w:r>
    </w:p>
    <w:p w:rsidR="003D1FC9" w:rsidRPr="006D3300" w:rsidRDefault="003D1FC9" w:rsidP="003D1FC9">
      <w:pPr>
        <w:pStyle w:val="StyleNormalYurTimesNewRoman2"/>
      </w:pPr>
      <w:r w:rsidRPr="006D3300">
        <w:t>1909a     "The Shuswap". Leyden &amp; New York. Memoires of the American Museum of Natural History 4:443-813. Publications of the Jesup North Pacific Expedition, vol. 2, part 7.</w:t>
      </w:r>
    </w:p>
    <w:p w:rsidR="003D1FC9" w:rsidRPr="006D3300" w:rsidRDefault="003D1FC9" w:rsidP="003D1FC9">
      <w:pPr>
        <w:pStyle w:val="StyleNormalYurTimesNewRoman2"/>
      </w:pPr>
      <w:r w:rsidRPr="006D3300">
        <w:t>1909b     "Two Tahltan traditions". Journal of American Folklore 22(85):314-318.</w:t>
      </w:r>
    </w:p>
    <w:p w:rsidR="003D1FC9" w:rsidRPr="006D3300" w:rsidRDefault="003D1FC9" w:rsidP="003D1FC9">
      <w:pPr>
        <w:pStyle w:val="StyleNormalYurTimesNewRoman2"/>
      </w:pPr>
      <w:r w:rsidRPr="006D3300">
        <w:t>1912a     "Mythology of the Thompson Indians". Memoires of the American Museum of Natural History 12(2):203-416.</w:t>
      </w:r>
    </w:p>
    <w:p w:rsidR="003D1FC9" w:rsidRPr="006D3300" w:rsidRDefault="003D1FC9" w:rsidP="003D1FC9">
      <w:pPr>
        <w:pStyle w:val="StyleNormalYurTimesNewRoman2"/>
      </w:pPr>
      <w:r w:rsidRPr="006D3300">
        <w:t>1912b     "Traditions of the Lillooet Indians of British Columbia". Journal of American Folklore 25(98):287-371.</w:t>
      </w:r>
    </w:p>
    <w:p w:rsidR="003D1FC9" w:rsidRPr="006D3300" w:rsidRDefault="003D1FC9" w:rsidP="003D1FC9">
      <w:pPr>
        <w:pStyle w:val="StyleNormalYurTimesNewRoman2"/>
      </w:pPr>
      <w:r w:rsidRPr="006D3300">
        <w:t>1917a     "Kaska tales". Journal of American Folklore 30:427-473.</w:t>
      </w:r>
    </w:p>
    <w:p w:rsidR="003D1FC9" w:rsidRPr="006D3300" w:rsidRDefault="003D1FC9" w:rsidP="003D1FC9">
      <w:pPr>
        <w:pStyle w:val="StyleNormalYurTimesNewRoman2"/>
      </w:pPr>
      <w:r w:rsidRPr="006D3300">
        <w:t>1917b     "Thompson tales"</w:t>
      </w:r>
      <w:r>
        <w:t>.</w:t>
      </w:r>
      <w:r w:rsidRPr="006D3300">
        <w:t xml:space="preserve"> Franz Boas, ed. Folk-Tales of the Salishan and Sahaptin Tribes. Memoires of the American Folk-Lore Society 11: 1-63.</w:t>
      </w:r>
    </w:p>
    <w:p w:rsidR="003D1FC9" w:rsidRPr="006D3300" w:rsidRDefault="003D1FC9" w:rsidP="003D1FC9">
      <w:pPr>
        <w:pStyle w:val="StyleNormalYurTimesNewRoman2"/>
      </w:pPr>
      <w:r w:rsidRPr="006D3300">
        <w:t>1917c     "</w:t>
      </w:r>
      <w:proofErr w:type="spellStart"/>
      <w:r w:rsidRPr="006D3300">
        <w:t>Okanagon</w:t>
      </w:r>
      <w:proofErr w:type="spellEnd"/>
      <w:r w:rsidRPr="006D3300">
        <w:t xml:space="preserve"> tales"</w:t>
      </w:r>
      <w:r>
        <w:t>.</w:t>
      </w:r>
      <w:r w:rsidRPr="006D3300">
        <w:t xml:space="preserve"> Franz Boas, ed. Folk-Tales of the Salishan and Sahaptin Tribes. Memoires of the American Folk-Lore Society 11:65-97.</w:t>
      </w:r>
    </w:p>
    <w:p w:rsidR="003D1FC9" w:rsidRPr="006D3300" w:rsidRDefault="003D1FC9" w:rsidP="003D1FC9">
      <w:pPr>
        <w:pStyle w:val="StyleNormalYurTimesNewRoman2"/>
      </w:pPr>
      <w:r w:rsidRPr="006D3300">
        <w:t xml:space="preserve">1917d     "Pend </w:t>
      </w:r>
      <w:proofErr w:type="spellStart"/>
      <w:r w:rsidRPr="006D3300">
        <w:t>d'Oreille</w:t>
      </w:r>
      <w:proofErr w:type="spellEnd"/>
      <w:r w:rsidRPr="006D3300">
        <w:t xml:space="preserve"> tales"</w:t>
      </w:r>
      <w:r>
        <w:t>.</w:t>
      </w:r>
      <w:r w:rsidRPr="006D3300">
        <w:t xml:space="preserve"> Franz Boas, ed. Folk-Tales of the Salishan and Sahaptin Tribes. Memoires of the American Folk-Lore Society 11:114-118.</w:t>
      </w:r>
    </w:p>
    <w:p w:rsidR="003D1FC9" w:rsidRPr="006D3300" w:rsidRDefault="003D1FC9" w:rsidP="003D1FC9">
      <w:pPr>
        <w:pStyle w:val="StyleNormalYurTimesNewRoman2"/>
      </w:pPr>
      <w:r w:rsidRPr="006D3300">
        <w:t xml:space="preserve">1917e     "Coeur </w:t>
      </w:r>
      <w:proofErr w:type="spellStart"/>
      <w:r w:rsidRPr="006D3300">
        <w:t>d'Alène</w:t>
      </w:r>
      <w:proofErr w:type="spellEnd"/>
      <w:r w:rsidRPr="006D3300">
        <w:t xml:space="preserve"> tales"</w:t>
      </w:r>
      <w:r>
        <w:t>.</w:t>
      </w:r>
      <w:r w:rsidRPr="006D3300">
        <w:t xml:space="preserve"> Franz Boas, ed. Folk-Tales of the Salishan and Sahaptin Tribes. Memoires of the American Folk-Lore Society 11:119-128.</w:t>
      </w:r>
    </w:p>
    <w:p w:rsidR="003D1FC9" w:rsidRPr="006D3300" w:rsidRDefault="003D1FC9" w:rsidP="003D1FC9">
      <w:pPr>
        <w:pStyle w:val="StyleNormalYurTimesNewRoman2"/>
      </w:pPr>
      <w:smartTag w:uri="urn:schemas-microsoft-com:office:smarttags" w:element="metricconverter">
        <w:smartTagPr>
          <w:attr w:name="ProductID" w:val="1917f"/>
        </w:smartTagPr>
        <w:r w:rsidRPr="006D3300">
          <w:t>1917f</w:t>
        </w:r>
      </w:smartTag>
      <w:r w:rsidRPr="006D3300">
        <w:t xml:space="preserve">     "Tales from the </w:t>
      </w:r>
      <w:smartTag w:uri="urn:schemas-microsoft-com:office:smarttags" w:element="place">
        <w:smartTag w:uri="urn:schemas-microsoft-com:office:smarttags" w:element="PlaceName">
          <w:r w:rsidRPr="006D3300">
            <w:t>Lower</w:t>
          </w:r>
        </w:smartTag>
        <w:r w:rsidRPr="006D3300">
          <w:t xml:space="preserve"> </w:t>
        </w:r>
        <w:smartTag w:uri="urn:schemas-microsoft-com:office:smarttags" w:element="PlaceName">
          <w:r w:rsidRPr="006D3300">
            <w:t>Fraser</w:t>
          </w:r>
        </w:smartTag>
        <w:r w:rsidRPr="006D3300">
          <w:t xml:space="preserve"> </w:t>
        </w:r>
        <w:smartTag w:uri="urn:schemas-microsoft-com:office:smarttags" w:element="PlaceName">
          <w:r w:rsidRPr="006D3300">
            <w:t>River</w:t>
          </w:r>
        </w:smartTag>
      </w:smartTag>
      <w:r w:rsidRPr="006D3300">
        <w:t>"</w:t>
      </w:r>
      <w:r>
        <w:t>.</w:t>
      </w:r>
      <w:r w:rsidRPr="006D3300">
        <w:t xml:space="preserve"> Franz Boas, ed. Folk-Tales of the Salishan and Sahaptin Tribes. Memoires of the American Folk-Lore Society 11:129-134.</w:t>
      </w:r>
    </w:p>
    <w:p w:rsidR="003D1FC9" w:rsidRPr="002C303C" w:rsidRDefault="003D1FC9" w:rsidP="003D1FC9">
      <w:pPr>
        <w:pStyle w:val="NormalYur1"/>
        <w:rPr>
          <w:lang w:val="en-US"/>
        </w:rPr>
      </w:pPr>
      <w:r w:rsidRPr="002C303C">
        <w:rPr>
          <w:lang w:val="en-US"/>
        </w:rPr>
        <w:t>1919      "Tahltan tales". Journal of American Folklore 32(123):198-250.</w:t>
      </w:r>
    </w:p>
    <w:p w:rsidR="003D1FC9" w:rsidRPr="002C303C" w:rsidRDefault="003D1FC9" w:rsidP="003D1FC9">
      <w:pPr>
        <w:pStyle w:val="NormalYur1"/>
        <w:rPr>
          <w:lang w:val="en-US"/>
        </w:rPr>
      </w:pPr>
      <w:r w:rsidRPr="002C303C">
        <w:rPr>
          <w:lang w:val="en-US"/>
        </w:rPr>
        <w:t>1921a    "Tahltan tales". Journal of American Folklore 34(133):223-253, (134):335-356.</w:t>
      </w:r>
    </w:p>
    <w:p w:rsidR="003D1FC9" w:rsidRPr="002C303C" w:rsidRDefault="003D1FC9" w:rsidP="003D1FC9">
      <w:pPr>
        <w:pStyle w:val="NormalYur1"/>
        <w:rPr>
          <w:lang w:val="en-US"/>
        </w:rPr>
      </w:pPr>
      <w:r w:rsidRPr="002C303C">
        <w:rPr>
          <w:lang w:val="en-US"/>
        </w:rPr>
        <w:t>1921b    "Two Plains Cree tales". Journal of American Folklore 34(133):320-321.</w:t>
      </w:r>
    </w:p>
    <w:p w:rsidR="003D1FC9" w:rsidRPr="006D3300" w:rsidRDefault="003D1FC9" w:rsidP="003D1FC9">
      <w:pPr>
        <w:pStyle w:val="StyleNormalYurTimesNewRoman2"/>
      </w:pPr>
      <w:r w:rsidRPr="006D3300">
        <w:t>1930      "Ethnobotany of the Thompson Indians of British Columbia".45th Annual Report of the Bureau of American Ethnology to the Secretary of the Smithsonian Institution (1927-1928): 445-522. Washington D.C.</w:t>
      </w:r>
    </w:p>
    <w:p w:rsidR="003D1FC9" w:rsidRPr="006D3300" w:rsidRDefault="003D1FC9" w:rsidP="003D1FC9">
      <w:pPr>
        <w:pStyle w:val="StyleNormalYurTimesNewRoman2"/>
      </w:pPr>
      <w:r w:rsidRPr="006D3300">
        <w:t>1937      "More Thompson Indian tales". Journal of American Folklore 50(96):173-190.</w:t>
      </w:r>
    </w:p>
    <w:p w:rsidR="003D1FC9" w:rsidRPr="006D3300" w:rsidRDefault="003D1FC9" w:rsidP="003D1FC9">
      <w:pPr>
        <w:pStyle w:val="NormalMaiTimesNewRoman"/>
      </w:pPr>
      <w:r w:rsidRPr="006D3300">
        <w:t>Teit, James A., and Franz Boas</w:t>
      </w:r>
    </w:p>
    <w:p w:rsidR="003D1FC9" w:rsidRPr="006D3300" w:rsidRDefault="003D1FC9" w:rsidP="003D1FC9">
      <w:pPr>
        <w:pStyle w:val="StyleNormalYurTimesNewRoman2"/>
      </w:pPr>
      <w:r w:rsidRPr="006D3300">
        <w:t>1930      "The Salishan tribes of the Western Plateau". 45th Annual Report of the Bureau of Ethnology to the Secretary of Smithsonian Institution (1927-1928): 23-396. Washington D.C.</w:t>
      </w:r>
    </w:p>
    <w:p w:rsidR="003D1FC9" w:rsidRPr="006D3300" w:rsidRDefault="003D1FC9" w:rsidP="003D1FC9">
      <w:pPr>
        <w:pStyle w:val="NormalMaiTimesNewRoman"/>
      </w:pPr>
      <w:r w:rsidRPr="006D3300">
        <w:t>Tello, Julio Cesar</w:t>
      </w:r>
    </w:p>
    <w:p w:rsidR="003D1FC9" w:rsidRPr="006D3300" w:rsidRDefault="003D1FC9" w:rsidP="003D1FC9">
      <w:pPr>
        <w:pStyle w:val="StyleNormalYurTimesNewRoman2"/>
      </w:pPr>
      <w:r w:rsidRPr="006D3300">
        <w:t xml:space="preserve">1909      </w:t>
      </w:r>
      <w:smartTag w:uri="urn:schemas-microsoft-com:office:smarttags" w:element="PersonName">
        <w:smartTagPr>
          <w:attr w:name="ProductID" w:val="La Antig￼edad"/>
        </w:smartTagPr>
        <w:r w:rsidRPr="006D3300">
          <w:t xml:space="preserve">La </w:t>
        </w:r>
        <w:proofErr w:type="spellStart"/>
        <w:r w:rsidRPr="006D3300">
          <w:t>Antigüedad</w:t>
        </w:r>
      </w:smartTag>
      <w:proofErr w:type="spellEnd"/>
      <w:r w:rsidRPr="006D3300">
        <w:t xml:space="preserve"> de </w:t>
      </w:r>
      <w:smartTag w:uri="urn:schemas-microsoft-com:office:smarttags" w:element="PersonName">
        <w:smartTagPr>
          <w:attr w:name="ProductID" w:val="la S￭filis"/>
        </w:smartTagPr>
        <w:r w:rsidRPr="006D3300">
          <w:t xml:space="preserve">la </w:t>
        </w:r>
        <w:proofErr w:type="spellStart"/>
        <w:r w:rsidRPr="006D3300">
          <w:t>Sífilis</w:t>
        </w:r>
      </w:smartTag>
      <w:proofErr w:type="spellEnd"/>
      <w:r w:rsidRPr="006D3300">
        <w:t xml:space="preserve"> </w:t>
      </w:r>
      <w:proofErr w:type="spellStart"/>
      <w:r w:rsidRPr="006D3300">
        <w:t>en</w:t>
      </w:r>
      <w:proofErr w:type="spellEnd"/>
      <w:r w:rsidRPr="006D3300">
        <w:t xml:space="preserve"> </w:t>
      </w:r>
      <w:proofErr w:type="spellStart"/>
      <w:r w:rsidRPr="006D3300">
        <w:t>el</w:t>
      </w:r>
      <w:proofErr w:type="spellEnd"/>
      <w:r w:rsidRPr="006D3300">
        <w:t xml:space="preserve"> Perú. Lima: Universidad Mayor de San Marcos, </w:t>
      </w:r>
      <w:proofErr w:type="spellStart"/>
      <w:r w:rsidRPr="006D3300">
        <w:t>Facultad</w:t>
      </w:r>
      <w:proofErr w:type="spellEnd"/>
      <w:r w:rsidRPr="006D3300">
        <w:t xml:space="preserve"> de Medicina.</w:t>
      </w:r>
    </w:p>
    <w:p w:rsidR="003D1FC9" w:rsidRPr="006D3300" w:rsidRDefault="003D1FC9" w:rsidP="003D1FC9">
      <w:pPr>
        <w:pStyle w:val="StyleNormalYurTimesNewRoman2"/>
      </w:pPr>
      <w:r w:rsidRPr="006D3300">
        <w:t>1923a     "Wira Kocha"</w:t>
      </w:r>
      <w:r>
        <w:t>. In</w:t>
      </w:r>
      <w:r w:rsidRPr="006D3300">
        <w:t>ca 1(1,3):93-320, 583-606.</w:t>
      </w:r>
    </w:p>
    <w:p w:rsidR="003D1FC9" w:rsidRPr="006D3300" w:rsidRDefault="003D1FC9" w:rsidP="003D1FC9">
      <w:pPr>
        <w:pStyle w:val="StyleNormalYurTimesNewRoman2"/>
      </w:pPr>
      <w:r w:rsidRPr="006D3300">
        <w:t>1923b     "Folk lore Andino"</w:t>
      </w:r>
      <w:r>
        <w:t>. In</w:t>
      </w:r>
      <w:r w:rsidRPr="006D3300">
        <w:t>ca 1(2):421-431.</w:t>
      </w:r>
    </w:p>
    <w:p w:rsidR="003D1FC9" w:rsidRPr="006D3300" w:rsidRDefault="003D1FC9" w:rsidP="003D1FC9">
      <w:pPr>
        <w:pStyle w:val="NormalMaiTimesNewRoman"/>
      </w:pPr>
      <w:r w:rsidRPr="006D3300">
        <w:t>Tello, Julio Cesar, and Próspero Miranda</w:t>
      </w:r>
    </w:p>
    <w:p w:rsidR="003D1FC9" w:rsidRPr="006D3300" w:rsidRDefault="003D1FC9" w:rsidP="003D1FC9">
      <w:pPr>
        <w:pStyle w:val="StyleNormalYurTimesNewRoman2"/>
      </w:pPr>
      <w:r w:rsidRPr="006D3300">
        <w:lastRenderedPageBreak/>
        <w:t>1923      "</w:t>
      </w:r>
      <w:proofErr w:type="spellStart"/>
      <w:r w:rsidRPr="006D3300">
        <w:t>Wallallo</w:t>
      </w:r>
      <w:proofErr w:type="spellEnd"/>
      <w:r w:rsidRPr="006D3300">
        <w:t xml:space="preserve">. </w:t>
      </w:r>
      <w:proofErr w:type="spellStart"/>
      <w:r w:rsidRPr="006D3300">
        <w:t>Ceremonias</w:t>
      </w:r>
      <w:proofErr w:type="spellEnd"/>
      <w:r w:rsidRPr="006D3300">
        <w:t xml:space="preserve"> </w:t>
      </w:r>
      <w:proofErr w:type="spellStart"/>
      <w:r w:rsidRPr="006D3300">
        <w:t>gentílicas</w:t>
      </w:r>
      <w:proofErr w:type="spellEnd"/>
      <w:r w:rsidRPr="006D3300">
        <w:t xml:space="preserve"> </w:t>
      </w:r>
      <w:proofErr w:type="spellStart"/>
      <w:r w:rsidRPr="006D3300">
        <w:t>realizadas</w:t>
      </w:r>
      <w:proofErr w:type="spellEnd"/>
      <w:r w:rsidRPr="006D3300">
        <w:t xml:space="preserve"> </w:t>
      </w:r>
      <w:proofErr w:type="spellStart"/>
      <w:r w:rsidRPr="006D3300">
        <w:t>en</w:t>
      </w:r>
      <w:proofErr w:type="spellEnd"/>
      <w:r w:rsidRPr="006D3300">
        <w:t xml:space="preserve"> la </w:t>
      </w:r>
      <w:proofErr w:type="spellStart"/>
      <w:r w:rsidRPr="006D3300">
        <w:t>región</w:t>
      </w:r>
      <w:proofErr w:type="spellEnd"/>
      <w:r w:rsidRPr="006D3300">
        <w:t xml:space="preserve"> </w:t>
      </w:r>
      <w:proofErr w:type="spellStart"/>
      <w:r w:rsidRPr="006D3300">
        <w:t>cisandina</w:t>
      </w:r>
      <w:proofErr w:type="spellEnd"/>
      <w:r w:rsidRPr="006D3300">
        <w:t xml:space="preserve"> del Perú"</w:t>
      </w:r>
      <w:r>
        <w:t>. In</w:t>
      </w:r>
      <w:r w:rsidRPr="006D3300">
        <w:t>ca 1(2):</w:t>
      </w:r>
      <w:r w:rsidR="0092238F">
        <w:t xml:space="preserve"> </w:t>
      </w:r>
      <w:r w:rsidRPr="006D3300">
        <w:t>475-549.</w:t>
      </w:r>
    </w:p>
    <w:p w:rsidR="0092238F" w:rsidRPr="0092238F" w:rsidRDefault="0092238F" w:rsidP="0092238F">
      <w:pPr>
        <w:pStyle w:val="NormalMai2"/>
        <w:rPr>
          <w:lang w:val="en-US"/>
        </w:rPr>
      </w:pPr>
      <w:r w:rsidRPr="0092238F">
        <w:rPr>
          <w:lang w:val="en-US"/>
        </w:rPr>
        <w:t>Temme, Jodocus Deodatus Hubertus</w:t>
      </w:r>
    </w:p>
    <w:p w:rsidR="0092238F" w:rsidRPr="0092238F" w:rsidRDefault="0092238F" w:rsidP="0092238F">
      <w:pPr>
        <w:pStyle w:val="NormalYur1"/>
        <w:rPr>
          <w:lang w:val="en-US"/>
        </w:rPr>
      </w:pPr>
      <w:r w:rsidRPr="0092238F">
        <w:rPr>
          <w:lang w:val="en-US"/>
        </w:rPr>
        <w:t xml:space="preserve">1840      Die </w:t>
      </w:r>
      <w:proofErr w:type="spellStart"/>
      <w:r w:rsidRPr="0092238F">
        <w:rPr>
          <w:shd w:val="clear" w:color="auto" w:fill="FFFFFF"/>
          <w:lang w:val="en-US"/>
        </w:rPr>
        <w:t>Volkssagen</w:t>
      </w:r>
      <w:proofErr w:type="spellEnd"/>
      <w:r w:rsidRPr="0092238F">
        <w:rPr>
          <w:shd w:val="clear" w:color="auto" w:fill="FFFFFF"/>
          <w:lang w:val="en-US"/>
        </w:rPr>
        <w:t xml:space="preserve"> von </w:t>
      </w:r>
      <w:proofErr w:type="spellStart"/>
      <w:r w:rsidRPr="0092238F">
        <w:rPr>
          <w:shd w:val="clear" w:color="auto" w:fill="FFFFFF"/>
          <w:lang w:val="en-US"/>
        </w:rPr>
        <w:t>Pommern</w:t>
      </w:r>
      <w:proofErr w:type="spellEnd"/>
      <w:r w:rsidRPr="0092238F">
        <w:rPr>
          <w:shd w:val="clear" w:color="auto" w:fill="FFFFFF"/>
          <w:lang w:val="en-US"/>
        </w:rPr>
        <w:t xml:space="preserve"> und </w:t>
      </w:r>
      <w:proofErr w:type="spellStart"/>
      <w:r w:rsidRPr="0092238F">
        <w:rPr>
          <w:shd w:val="clear" w:color="auto" w:fill="FFFFFF"/>
          <w:lang w:val="en-US"/>
        </w:rPr>
        <w:t>Rügen</w:t>
      </w:r>
      <w:proofErr w:type="spellEnd"/>
      <w:r w:rsidRPr="0092238F">
        <w:rPr>
          <w:shd w:val="clear" w:color="auto" w:fill="FFFFFF"/>
          <w:lang w:val="en-US"/>
        </w:rPr>
        <w:t xml:space="preserve">. Berlin: In der </w:t>
      </w:r>
      <w:proofErr w:type="spellStart"/>
      <w:r w:rsidRPr="0092238F">
        <w:rPr>
          <w:shd w:val="clear" w:color="auto" w:fill="FFFFFF"/>
          <w:lang w:val="en-US"/>
        </w:rPr>
        <w:t>Nicolaischen</w:t>
      </w:r>
      <w:proofErr w:type="spellEnd"/>
      <w:r w:rsidRPr="0092238F">
        <w:rPr>
          <w:shd w:val="clear" w:color="auto" w:fill="FFFFFF"/>
          <w:lang w:val="en-US"/>
        </w:rPr>
        <w:t xml:space="preserve"> </w:t>
      </w:r>
      <w:proofErr w:type="spellStart"/>
      <w:r w:rsidRPr="0092238F">
        <w:rPr>
          <w:shd w:val="clear" w:color="auto" w:fill="FFFFFF"/>
          <w:lang w:val="en-US"/>
        </w:rPr>
        <w:t>Buchhandlung</w:t>
      </w:r>
      <w:proofErr w:type="spellEnd"/>
      <w:r w:rsidRPr="0092238F">
        <w:rPr>
          <w:shd w:val="clear" w:color="auto" w:fill="FFFFFF"/>
          <w:lang w:val="en-US"/>
        </w:rPr>
        <w:t>. 351 S.</w:t>
      </w:r>
    </w:p>
    <w:p w:rsidR="003D1FC9" w:rsidRDefault="003D1FC9" w:rsidP="003D1FC9">
      <w:pPr>
        <w:pStyle w:val="NormalMai"/>
      </w:pPr>
      <w:r>
        <w:t>Temple, R.C.</w:t>
      </w:r>
    </w:p>
    <w:p w:rsidR="003D1FC9" w:rsidRPr="00BE67F5" w:rsidRDefault="003D1FC9" w:rsidP="003D1FC9">
      <w:pPr>
        <w:pStyle w:val="NormalYur1"/>
        <w:rPr>
          <w:lang w:val="en-US"/>
        </w:rPr>
      </w:pPr>
      <w:r w:rsidRPr="00BE67F5">
        <w:rPr>
          <w:lang w:val="en-US"/>
        </w:rPr>
        <w:t xml:space="preserve">1884      The Legends of the </w:t>
      </w:r>
      <w:proofErr w:type="spellStart"/>
      <w:r w:rsidRPr="00BE67F5">
        <w:rPr>
          <w:lang w:val="en-US"/>
        </w:rPr>
        <w:t>Panjâb</w:t>
      </w:r>
      <w:proofErr w:type="spellEnd"/>
      <w:r w:rsidRPr="00BE67F5">
        <w:rPr>
          <w:lang w:val="en-US"/>
        </w:rPr>
        <w:t xml:space="preserve">. Vol. 1. Bombay: Education Society’s Press; London: </w:t>
      </w:r>
      <w:proofErr w:type="spellStart"/>
      <w:r w:rsidRPr="00BE67F5">
        <w:rPr>
          <w:lang w:val="en-US"/>
        </w:rPr>
        <w:t>Trübner</w:t>
      </w:r>
      <w:proofErr w:type="spellEnd"/>
      <w:r w:rsidRPr="00BE67F5">
        <w:rPr>
          <w:lang w:val="en-US"/>
        </w:rPr>
        <w:t xml:space="preserve"> &amp; Co. 546 p.</w:t>
      </w:r>
    </w:p>
    <w:p w:rsidR="003D1FC9" w:rsidRPr="006D3300" w:rsidRDefault="003D1FC9" w:rsidP="003D1FC9">
      <w:pPr>
        <w:pStyle w:val="NormalMaiTimesNewRoman"/>
      </w:pPr>
      <w:r w:rsidRPr="006D3300">
        <w:t>Ten Kate, Herman F.C.</w:t>
      </w:r>
    </w:p>
    <w:p w:rsidR="003D1FC9" w:rsidRPr="006D3300" w:rsidRDefault="003D1FC9" w:rsidP="003D1FC9">
      <w:pPr>
        <w:pStyle w:val="StyleNormalYurTimesNewRoman2"/>
      </w:pPr>
      <w:r w:rsidRPr="006D3300">
        <w:t>1889      "Legends of the Cherokee". Journal of American Folklore 2(4):53-55.</w:t>
      </w:r>
    </w:p>
    <w:p w:rsidR="003D1FC9" w:rsidRPr="006D3300" w:rsidRDefault="003D1FC9" w:rsidP="003D1FC9">
      <w:pPr>
        <w:pStyle w:val="StyleNormalYurTimesNewRoman2"/>
      </w:pPr>
      <w:r w:rsidRPr="006D3300">
        <w:t xml:space="preserve">1906      "Aus dem </w:t>
      </w:r>
      <w:proofErr w:type="spellStart"/>
      <w:r w:rsidRPr="006D3300">
        <w:t>japanischen</w:t>
      </w:r>
      <w:proofErr w:type="spellEnd"/>
      <w:r w:rsidRPr="006D3300">
        <w:t xml:space="preserve"> </w:t>
      </w:r>
      <w:proofErr w:type="spellStart"/>
      <w:r w:rsidRPr="006D3300">
        <w:t>Volksglauben</w:t>
      </w:r>
      <w:proofErr w:type="spellEnd"/>
      <w:r w:rsidRPr="006D3300">
        <w:t>". Globus 90(2): 126-130.</w:t>
      </w:r>
    </w:p>
    <w:p w:rsidR="003D1FC9" w:rsidRPr="006D3300" w:rsidRDefault="003D1FC9" w:rsidP="003D1FC9">
      <w:pPr>
        <w:pStyle w:val="NormalMaiTimesNewRoman"/>
      </w:pPr>
      <w:r w:rsidRPr="006D3300">
        <w:t>Ten Raa, Erik</w:t>
      </w:r>
    </w:p>
    <w:p w:rsidR="003D1FC9" w:rsidRPr="002C303C" w:rsidRDefault="003D1FC9" w:rsidP="003D1FC9">
      <w:pPr>
        <w:pStyle w:val="NormalYur1"/>
        <w:rPr>
          <w:lang w:val="en-US"/>
        </w:rPr>
      </w:pPr>
      <w:r w:rsidRPr="002C303C">
        <w:rPr>
          <w:lang w:val="en-US"/>
        </w:rPr>
        <w:t>1969      "The Moon as a symbol of life and fertility in Sandawe thought". Africa (London) 39(1):24-53.</w:t>
      </w:r>
    </w:p>
    <w:p w:rsidR="003D1FC9" w:rsidRPr="006D3300" w:rsidRDefault="003D1FC9" w:rsidP="003D1FC9">
      <w:pPr>
        <w:pStyle w:val="NormalMaiTimesNewRoman"/>
      </w:pPr>
      <w:r w:rsidRPr="006D3300">
        <w:t>Tenenbaum, Joan M.</w:t>
      </w:r>
    </w:p>
    <w:p w:rsidR="003D1FC9" w:rsidRPr="006D3300" w:rsidRDefault="003D1FC9" w:rsidP="003D1FC9">
      <w:pPr>
        <w:pStyle w:val="StyleNormalYurTimesNewRoman2"/>
      </w:pPr>
      <w:r w:rsidRPr="006D3300">
        <w:t xml:space="preserve">1976      </w:t>
      </w:r>
      <w:proofErr w:type="spellStart"/>
      <w:r w:rsidRPr="006D3300">
        <w:t>Dena'ina</w:t>
      </w:r>
      <w:proofErr w:type="spellEnd"/>
      <w:r w:rsidRPr="006D3300">
        <w:t xml:space="preserve"> </w:t>
      </w:r>
      <w:proofErr w:type="spellStart"/>
      <w:r w:rsidRPr="006D3300">
        <w:t>Sukdu'a</w:t>
      </w:r>
      <w:proofErr w:type="spellEnd"/>
      <w:r w:rsidRPr="006D3300">
        <w:t xml:space="preserve">. </w:t>
      </w:r>
      <w:proofErr w:type="spellStart"/>
      <w:r w:rsidRPr="006D3300">
        <w:t>Tanaina</w:t>
      </w:r>
      <w:proofErr w:type="spellEnd"/>
      <w:r w:rsidRPr="006D3300">
        <w:t xml:space="preserve"> Stories. Vols. 1-4. </w:t>
      </w:r>
      <w:smartTag w:uri="urn:schemas-microsoft-com:office:smarttags" w:element="City">
        <w:r w:rsidRPr="006D3300">
          <w:t>Fairbanks</w:t>
        </w:r>
      </w:smartTag>
      <w:r w:rsidRPr="006D3300">
        <w:t xml:space="preserve">: </w:t>
      </w:r>
      <w:smartTag w:uri="urn:schemas-microsoft-com:office:smarttags" w:element="PlaceName">
        <w:r w:rsidRPr="006D3300">
          <w:t>Alaska</w:t>
        </w:r>
      </w:smartTag>
      <w:r w:rsidRPr="006D3300">
        <w:t xml:space="preserve"> </w:t>
      </w:r>
      <w:smartTag w:uri="urn:schemas-microsoft-com:office:smarttags" w:element="PlaceName">
        <w:r w:rsidRPr="006D3300">
          <w:t>Native</w:t>
        </w:r>
      </w:smartTag>
      <w:r w:rsidRPr="006D3300">
        <w:t xml:space="preserve"> </w:t>
      </w:r>
      <w:smartTag w:uri="urn:schemas-microsoft-com:office:smarttags" w:element="PlaceName">
        <w:r w:rsidRPr="006D3300">
          <w:t>Language</w:t>
        </w:r>
      </w:smartTag>
      <w:r w:rsidRPr="006D3300">
        <w:t xml:space="preserve"> </w:t>
      </w:r>
      <w:smartTag w:uri="urn:schemas-microsoft-com:office:smarttags" w:element="PlaceType">
        <w:r w:rsidRPr="006D3300">
          <w:t>Center</w:t>
        </w:r>
      </w:smartTag>
      <w:r w:rsidRPr="006D3300">
        <w:t xml:space="preserve">,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Alaska</w:t>
          </w:r>
        </w:smartTag>
      </w:smartTag>
      <w:r w:rsidRPr="006D3300">
        <w:t xml:space="preserve">. </w:t>
      </w:r>
      <w:r>
        <w:t>Vol. 2</w:t>
      </w:r>
      <w:r w:rsidRPr="006D3300">
        <w:t xml:space="preserve">: 76 p., </w:t>
      </w:r>
      <w:r>
        <w:t>vol. 3</w:t>
      </w:r>
      <w:r w:rsidRPr="006D3300">
        <w:t>: 93 p.</w:t>
      </w:r>
    </w:p>
    <w:p w:rsidR="003D1FC9" w:rsidRPr="006D3300" w:rsidRDefault="003D1FC9" w:rsidP="003D1FC9">
      <w:pPr>
        <w:pStyle w:val="StyleNormalYurTimesNewRoman2"/>
      </w:pPr>
      <w:r w:rsidRPr="006D3300">
        <w:t xml:space="preserve">1984      </w:t>
      </w:r>
      <w:proofErr w:type="spellStart"/>
      <w:r w:rsidRPr="006D3300">
        <w:t>Dena'ina</w:t>
      </w:r>
      <w:proofErr w:type="spellEnd"/>
      <w:r w:rsidRPr="006D3300">
        <w:t xml:space="preserve"> </w:t>
      </w:r>
      <w:proofErr w:type="spellStart"/>
      <w:r w:rsidRPr="006D3300">
        <w:t>Sukdu'a</w:t>
      </w:r>
      <w:proofErr w:type="spellEnd"/>
      <w:r w:rsidRPr="006D3300">
        <w:t xml:space="preserve">. Traditional Stories of the </w:t>
      </w:r>
      <w:proofErr w:type="spellStart"/>
      <w:r w:rsidRPr="006D3300">
        <w:t>Tanaina</w:t>
      </w:r>
      <w:proofErr w:type="spellEnd"/>
      <w:r w:rsidRPr="006D3300">
        <w:t xml:space="preserve"> Athapaskans. Compiled by Joan M. Tenenbaum. </w:t>
      </w:r>
      <w:smartTag w:uri="urn:schemas-microsoft-com:office:smarttags" w:element="City">
        <w:r w:rsidRPr="006D3300">
          <w:t>Fairbanks</w:t>
        </w:r>
      </w:smartTag>
      <w:r w:rsidRPr="006D3300">
        <w:t xml:space="preserve">: </w:t>
      </w:r>
      <w:smartTag w:uri="urn:schemas-microsoft-com:office:smarttags" w:element="PlaceType">
        <w:r w:rsidRPr="006D3300">
          <w:t>University</w:t>
        </w:r>
      </w:smartTag>
      <w:r w:rsidRPr="006D3300">
        <w:t xml:space="preserve"> of </w:t>
      </w:r>
      <w:smartTag w:uri="urn:schemas-microsoft-com:office:smarttags" w:element="PlaceName">
        <w:r w:rsidRPr="006D3300">
          <w:t>Alaska</w:t>
        </w:r>
      </w:smartTag>
      <w:r w:rsidRPr="006D3300">
        <w:t xml:space="preserve">: </w:t>
      </w:r>
      <w:smartTag w:uri="urn:schemas-microsoft-com:office:smarttags" w:element="place">
        <w:smartTag w:uri="urn:schemas-microsoft-com:office:smarttags" w:element="PlaceName">
          <w:r w:rsidRPr="006D3300">
            <w:t>Alaska</w:t>
          </w:r>
        </w:smartTag>
        <w:r w:rsidRPr="006D3300">
          <w:t xml:space="preserve"> </w:t>
        </w:r>
        <w:smartTag w:uri="urn:schemas-microsoft-com:office:smarttags" w:element="PlaceName">
          <w:r w:rsidRPr="006D3300">
            <w:t>Native</w:t>
          </w:r>
        </w:smartTag>
        <w:r w:rsidRPr="006D3300">
          <w:t xml:space="preserve"> </w:t>
        </w:r>
        <w:smartTag w:uri="urn:schemas-microsoft-com:office:smarttags" w:element="PlaceName">
          <w:r w:rsidRPr="006D3300">
            <w:t>Language</w:t>
          </w:r>
        </w:smartTag>
        <w:r w:rsidRPr="006D3300">
          <w:t xml:space="preserve"> </w:t>
        </w:r>
        <w:smartTag w:uri="urn:schemas-microsoft-com:office:smarttags" w:element="PlaceType">
          <w:r w:rsidRPr="006D3300">
            <w:t>Center</w:t>
          </w:r>
        </w:smartTag>
      </w:smartTag>
      <w:r w:rsidRPr="006D3300">
        <w:t>. 281 p.</w:t>
      </w:r>
    </w:p>
    <w:p w:rsidR="003D1FC9" w:rsidRDefault="003D1FC9" w:rsidP="003D1FC9">
      <w:pPr>
        <w:pStyle w:val="NormalMai"/>
      </w:pPr>
      <w:proofErr w:type="spellStart"/>
      <w:r>
        <w:t>Tenèze</w:t>
      </w:r>
      <w:proofErr w:type="spellEnd"/>
      <w:r>
        <w:t>, Marie-Louise, &amp;</w:t>
      </w:r>
      <w:r w:rsidRPr="00124C52">
        <w:t xml:space="preserve"> </w:t>
      </w:r>
      <w:proofErr w:type="spellStart"/>
      <w:r w:rsidRPr="00124C52">
        <w:t>Josaine</w:t>
      </w:r>
      <w:proofErr w:type="spellEnd"/>
      <w:r w:rsidRPr="00124C52">
        <w:t xml:space="preserve"> Bru</w:t>
      </w:r>
    </w:p>
    <w:p w:rsidR="003D1FC9" w:rsidRDefault="003D1FC9" w:rsidP="003D1FC9">
      <w:pPr>
        <w:pStyle w:val="StyleNormalYurTimesNewRoman0"/>
      </w:pPr>
      <w:r>
        <w:t xml:space="preserve">2000      Le conte </w:t>
      </w:r>
      <w:proofErr w:type="spellStart"/>
      <w:r>
        <w:t>populair</w:t>
      </w:r>
      <w:proofErr w:type="spellEnd"/>
      <w:r>
        <w:t xml:space="preserve"> français. T. 4. Vol. 2. [Contes-</w:t>
      </w:r>
      <w:proofErr w:type="spellStart"/>
      <w:r>
        <w:t>nouvelles</w:t>
      </w:r>
      <w:proofErr w:type="spellEnd"/>
      <w:r>
        <w:t xml:space="preserve">]. Paris: </w:t>
      </w:r>
      <w:proofErr w:type="spellStart"/>
      <w:r>
        <w:t>Édition</w:t>
      </w:r>
      <w:proofErr w:type="spellEnd"/>
      <w:r>
        <w:t xml:space="preserve"> du C.T.H.S. 229 p.</w:t>
      </w:r>
    </w:p>
    <w:p w:rsidR="003D1FC9" w:rsidRDefault="003D1FC9" w:rsidP="003D1FC9">
      <w:pPr>
        <w:pStyle w:val="NormalMaiTimesNewRoman"/>
      </w:pPr>
      <w:r w:rsidRPr="005A4B01">
        <w:t>Tennant</w:t>
      </w:r>
      <w:r>
        <w:t xml:space="preserve">, </w:t>
      </w:r>
      <w:r w:rsidRPr="005A4B01">
        <w:t>Edward A.</w:t>
      </w:r>
      <w:r>
        <w:t>,</w:t>
      </w:r>
      <w:r w:rsidRPr="005A4B01">
        <w:t xml:space="preserve"> </w:t>
      </w:r>
      <w:r>
        <w:t>&amp;</w:t>
      </w:r>
      <w:r w:rsidRPr="005A4B01">
        <w:t xml:space="preserve"> Joseph N.</w:t>
      </w:r>
      <w:r>
        <w:t xml:space="preserve"> Bitar</w:t>
      </w:r>
    </w:p>
    <w:p w:rsidR="003D1FC9" w:rsidRPr="002C303C" w:rsidRDefault="003D1FC9" w:rsidP="003D1FC9">
      <w:pPr>
        <w:pStyle w:val="NormalYur1"/>
        <w:rPr>
          <w:lang w:val="en-US"/>
        </w:rPr>
      </w:pPr>
      <w:r w:rsidRPr="002C303C">
        <w:rPr>
          <w:lang w:val="en-US"/>
        </w:rPr>
        <w:t xml:space="preserve">1981      Yupik lore: oral traditions of an Eskimo people. </w:t>
      </w:r>
      <w:proofErr w:type="spellStart"/>
      <w:r w:rsidRPr="002C303C">
        <w:rPr>
          <w:lang w:val="en-US"/>
        </w:rPr>
        <w:t>Yuut</w:t>
      </w:r>
      <w:proofErr w:type="spellEnd"/>
      <w:r w:rsidRPr="002C303C">
        <w:rPr>
          <w:lang w:val="en-US"/>
        </w:rPr>
        <w:t xml:space="preserve"> </w:t>
      </w:r>
      <w:proofErr w:type="spellStart"/>
      <w:r w:rsidRPr="002C303C">
        <w:rPr>
          <w:lang w:val="en-US"/>
        </w:rPr>
        <w:t>qanemciit</w:t>
      </w:r>
      <w:proofErr w:type="spellEnd"/>
      <w:r w:rsidRPr="002C303C">
        <w:rPr>
          <w:lang w:val="en-US"/>
        </w:rPr>
        <w:t xml:space="preserve">: </w:t>
      </w:r>
      <w:proofErr w:type="spellStart"/>
      <w:r w:rsidRPr="002C303C">
        <w:rPr>
          <w:lang w:val="en-US"/>
        </w:rPr>
        <w:t>yupiit</w:t>
      </w:r>
      <w:proofErr w:type="spellEnd"/>
      <w:r w:rsidRPr="002C303C">
        <w:rPr>
          <w:lang w:val="en-US"/>
        </w:rPr>
        <w:t xml:space="preserve"> </w:t>
      </w:r>
      <w:proofErr w:type="spellStart"/>
      <w:r w:rsidRPr="002C303C">
        <w:rPr>
          <w:lang w:val="en-US"/>
        </w:rPr>
        <w:t>cayaraita</w:t>
      </w:r>
      <w:proofErr w:type="spellEnd"/>
      <w:r w:rsidRPr="002C303C">
        <w:rPr>
          <w:lang w:val="en-US"/>
        </w:rPr>
        <w:t xml:space="preserve"> </w:t>
      </w:r>
      <w:proofErr w:type="spellStart"/>
      <w:r w:rsidRPr="002C303C">
        <w:rPr>
          <w:lang w:val="en-US"/>
        </w:rPr>
        <w:t>qanrutkumallrit</w:t>
      </w:r>
      <w:proofErr w:type="spellEnd"/>
      <w:r w:rsidRPr="002C303C">
        <w:rPr>
          <w:lang w:val="en-US"/>
        </w:rPr>
        <w:t>. Ed. by Edward A. Tennant and Joseph N. Bitar. Bethel, Alaska: Lower Kuskokwim School District. 267 p.</w:t>
      </w:r>
    </w:p>
    <w:p w:rsidR="00435BC5" w:rsidRDefault="00435BC5" w:rsidP="00435BC5">
      <w:pPr>
        <w:pStyle w:val="NormalMai"/>
      </w:pPr>
      <w:proofErr w:type="spellStart"/>
      <w:r>
        <w:t>Terang</w:t>
      </w:r>
      <w:proofErr w:type="spellEnd"/>
      <w:r>
        <w:t xml:space="preserve">, R.B., P.K. </w:t>
      </w:r>
      <w:proofErr w:type="spellStart"/>
      <w:r>
        <w:t>Mohonta</w:t>
      </w:r>
      <w:proofErr w:type="spellEnd"/>
      <w:r>
        <w:t xml:space="preserve">, B.K. Gohain, &amp; S.B. </w:t>
      </w:r>
      <w:proofErr w:type="spellStart"/>
      <w:r>
        <w:t>Parampanthi</w:t>
      </w:r>
      <w:proofErr w:type="spellEnd"/>
    </w:p>
    <w:p w:rsidR="00435BC5" w:rsidRPr="00435BC5" w:rsidRDefault="00435BC5" w:rsidP="00435BC5">
      <w:pPr>
        <w:pStyle w:val="NormalYur1"/>
        <w:rPr>
          <w:lang w:val="en-US"/>
        </w:rPr>
      </w:pPr>
      <w:r w:rsidRPr="00435BC5">
        <w:rPr>
          <w:lang w:val="en-US"/>
        </w:rPr>
        <w:t xml:space="preserve">1993      “Rama-katha in Karbi folk tradition”. Rama-Katha in Tribal and Folk </w:t>
      </w:r>
      <w:proofErr w:type="spellStart"/>
      <w:r w:rsidRPr="00435BC5">
        <w:rPr>
          <w:lang w:val="en-US"/>
        </w:rPr>
        <w:t>Traditdions</w:t>
      </w:r>
      <w:proofErr w:type="spellEnd"/>
      <w:r w:rsidRPr="00435BC5">
        <w:rPr>
          <w:lang w:val="en-US"/>
        </w:rPr>
        <w:t xml:space="preserve"> of India. Proceedings of a seminar. Calcutta: Seagull Books. P. 183-212.</w:t>
      </w:r>
    </w:p>
    <w:p w:rsidR="003D1FC9" w:rsidRPr="006D3300" w:rsidRDefault="003D1FC9" w:rsidP="003D1FC9">
      <w:pPr>
        <w:pStyle w:val="NormalMaiTimesNewRoman"/>
      </w:pPr>
      <w:r w:rsidRPr="006D3300">
        <w:t>Termer, Franz</w:t>
      </w:r>
    </w:p>
    <w:p w:rsidR="003D1FC9" w:rsidRPr="006D3300" w:rsidRDefault="003D1FC9" w:rsidP="003D1FC9">
      <w:pPr>
        <w:pStyle w:val="StyleNormalYurTimesNewRoman2"/>
      </w:pPr>
      <w:r w:rsidRPr="006D3300">
        <w:t xml:space="preserve">1930      "Zur </w:t>
      </w:r>
      <w:proofErr w:type="spellStart"/>
      <w:r w:rsidRPr="006D3300">
        <w:t>Ethnographie</w:t>
      </w:r>
      <w:proofErr w:type="spellEnd"/>
      <w:r w:rsidRPr="006D3300">
        <w:t xml:space="preserve"> des </w:t>
      </w:r>
      <w:proofErr w:type="spellStart"/>
      <w:r w:rsidRPr="006D3300">
        <w:t>Nördlichen</w:t>
      </w:r>
      <w:proofErr w:type="spellEnd"/>
      <w:r w:rsidRPr="006D3300">
        <w:t xml:space="preserve"> </w:t>
      </w:r>
      <w:proofErr w:type="spellStart"/>
      <w:r w:rsidRPr="006D3300">
        <w:t>Mittelamerika</w:t>
      </w:r>
      <w:proofErr w:type="spellEnd"/>
      <w:r w:rsidRPr="006D3300">
        <w:t>". Ibero-</w:t>
      </w:r>
      <w:proofErr w:type="spellStart"/>
      <w:r w:rsidRPr="006D3300">
        <w:t>Amerikanische</w:t>
      </w:r>
      <w:proofErr w:type="spellEnd"/>
      <w:r w:rsidRPr="006D3300">
        <w:t xml:space="preserve"> </w:t>
      </w:r>
      <w:proofErr w:type="spellStart"/>
      <w:r w:rsidRPr="006D3300">
        <w:t>Archiv</w:t>
      </w:r>
      <w:proofErr w:type="spellEnd"/>
      <w:r w:rsidRPr="006D3300">
        <w:t xml:space="preserve"> 4(3):303-492.</w:t>
      </w:r>
    </w:p>
    <w:p w:rsidR="003D1FC9" w:rsidRPr="006D3300" w:rsidRDefault="003D1FC9" w:rsidP="003D1FC9">
      <w:pPr>
        <w:pStyle w:val="NormalMaiTimesNewRoman"/>
      </w:pPr>
      <w:r w:rsidRPr="006D3300">
        <w:t>Terrell, James W.</w:t>
      </w:r>
    </w:p>
    <w:p w:rsidR="003D1FC9" w:rsidRPr="006D3300" w:rsidRDefault="003D1FC9" w:rsidP="003D1FC9">
      <w:pPr>
        <w:pStyle w:val="StyleNormalYurTimesNewRoman2"/>
      </w:pPr>
      <w:r w:rsidRPr="006D3300">
        <w:t>1892      "The demon of consumption". Journal of American Folklore 5:125-126.</w:t>
      </w:r>
    </w:p>
    <w:p w:rsidR="003D1FC9" w:rsidRPr="006D3300" w:rsidRDefault="003D1FC9" w:rsidP="003D1FC9">
      <w:pPr>
        <w:pStyle w:val="NormalMaiTimesNewRoman"/>
      </w:pPr>
      <w:proofErr w:type="spellStart"/>
      <w:r w:rsidRPr="006D3300">
        <w:t>Terribilini</w:t>
      </w:r>
      <w:proofErr w:type="spellEnd"/>
      <w:r w:rsidRPr="006D3300">
        <w:t>, Mario &amp; Michel Terribilini</w:t>
      </w:r>
    </w:p>
    <w:p w:rsidR="003D1FC9" w:rsidRPr="006D3300" w:rsidRDefault="003D1FC9" w:rsidP="003D1FC9">
      <w:pPr>
        <w:pStyle w:val="StyleNormalYurTimesNewRoman2"/>
      </w:pPr>
      <w:r w:rsidRPr="006D3300">
        <w:t>1961      "</w:t>
      </w:r>
      <w:proofErr w:type="spellStart"/>
      <w:r w:rsidRPr="006D3300">
        <w:t>Enquête</w:t>
      </w:r>
      <w:proofErr w:type="spellEnd"/>
      <w:r w:rsidRPr="006D3300">
        <w:t xml:space="preserve"> chez des </w:t>
      </w:r>
      <w:proofErr w:type="spellStart"/>
      <w:r w:rsidRPr="006D3300">
        <w:t>indiens</w:t>
      </w:r>
      <w:proofErr w:type="spellEnd"/>
      <w:r w:rsidRPr="006D3300">
        <w:t xml:space="preserve"> Maku du </w:t>
      </w:r>
      <w:proofErr w:type="spellStart"/>
      <w:r w:rsidRPr="006D3300">
        <w:t>Caiari</w:t>
      </w:r>
      <w:proofErr w:type="spellEnd"/>
      <w:r w:rsidRPr="006D3300">
        <w:t xml:space="preserve">-Uaupes. </w:t>
      </w:r>
      <w:proofErr w:type="spellStart"/>
      <w:r w:rsidRPr="006D3300">
        <w:t>Août</w:t>
      </w:r>
      <w:proofErr w:type="spellEnd"/>
      <w:r w:rsidRPr="006D3300">
        <w:t xml:space="preserve"> 1960. </w:t>
      </w:r>
      <w:proofErr w:type="spellStart"/>
      <w:r w:rsidRPr="006D3300">
        <w:t>Sweizerische</w:t>
      </w:r>
      <w:proofErr w:type="spellEnd"/>
      <w:r w:rsidRPr="006D3300">
        <w:t xml:space="preserve"> </w:t>
      </w:r>
      <w:proofErr w:type="spellStart"/>
      <w:r w:rsidRPr="006D3300">
        <w:t>Amerikanisten</w:t>
      </w:r>
      <w:proofErr w:type="spellEnd"/>
      <w:r w:rsidRPr="006D3300">
        <w:t xml:space="preserve"> Gesellschaft, Bull. 21:2-10.</w:t>
      </w:r>
    </w:p>
    <w:p w:rsidR="003D1FC9" w:rsidRDefault="003D1FC9" w:rsidP="003D1FC9">
      <w:pPr>
        <w:pStyle w:val="NormalMai"/>
      </w:pPr>
      <w:proofErr w:type="spellStart"/>
      <w:r>
        <w:t>Tersis</w:t>
      </w:r>
      <w:proofErr w:type="spellEnd"/>
      <w:r>
        <w:t>, Nicole</w:t>
      </w:r>
    </w:p>
    <w:p w:rsidR="003D1FC9" w:rsidRPr="002C303C" w:rsidRDefault="003D1FC9" w:rsidP="003D1FC9">
      <w:pPr>
        <w:pStyle w:val="NormalYur1"/>
        <w:rPr>
          <w:lang w:val="en-US"/>
        </w:rPr>
      </w:pPr>
      <w:r w:rsidRPr="00E82B7A">
        <w:rPr>
          <w:lang w:val="en-US"/>
        </w:rPr>
        <w:t xml:space="preserve">1979      En </w:t>
      </w:r>
      <w:proofErr w:type="spellStart"/>
      <w:r w:rsidRPr="00E82B7A">
        <w:rPr>
          <w:lang w:val="en-US"/>
        </w:rPr>
        <w:t>suivant</w:t>
      </w:r>
      <w:proofErr w:type="spellEnd"/>
      <w:r w:rsidRPr="00E82B7A">
        <w:rPr>
          <w:lang w:val="en-US"/>
        </w:rPr>
        <w:t xml:space="preserve"> le </w:t>
      </w:r>
      <w:proofErr w:type="spellStart"/>
      <w:r w:rsidRPr="00E82B7A">
        <w:rPr>
          <w:lang w:val="en-US"/>
        </w:rPr>
        <w:t>calebassier</w:t>
      </w:r>
      <w:proofErr w:type="spellEnd"/>
      <w:r w:rsidRPr="00E82B7A">
        <w:rPr>
          <w:lang w:val="en-US"/>
        </w:rPr>
        <w:t xml:space="preserve">. Contes Zarma du Niger. </w:t>
      </w:r>
      <w:proofErr w:type="spellStart"/>
      <w:r w:rsidRPr="00E82B7A">
        <w:rPr>
          <w:lang w:val="en-US"/>
        </w:rPr>
        <w:t>Textes</w:t>
      </w:r>
      <w:proofErr w:type="spellEnd"/>
      <w:r w:rsidRPr="00E82B7A">
        <w:rPr>
          <w:lang w:val="en-US"/>
        </w:rPr>
        <w:t xml:space="preserve"> </w:t>
      </w:r>
      <w:proofErr w:type="spellStart"/>
      <w:r w:rsidRPr="00E82B7A">
        <w:rPr>
          <w:lang w:val="en-US"/>
        </w:rPr>
        <w:t>rassemblés</w:t>
      </w:r>
      <w:proofErr w:type="spellEnd"/>
      <w:r w:rsidRPr="00E82B7A">
        <w:rPr>
          <w:lang w:val="en-US"/>
        </w:rPr>
        <w:t xml:space="preserve"> et </w:t>
      </w:r>
      <w:proofErr w:type="spellStart"/>
      <w:r w:rsidRPr="00E82B7A">
        <w:rPr>
          <w:lang w:val="en-US"/>
        </w:rPr>
        <w:t>présentés</w:t>
      </w:r>
      <w:proofErr w:type="spellEnd"/>
      <w:r w:rsidRPr="00E82B7A">
        <w:rPr>
          <w:lang w:val="en-US"/>
        </w:rPr>
        <w:t xml:space="preserve"> par Nicole </w:t>
      </w:r>
      <w:proofErr w:type="spellStart"/>
      <w:r w:rsidRPr="00E82B7A">
        <w:rPr>
          <w:lang w:val="en-US"/>
        </w:rPr>
        <w:t>Tersis</w:t>
      </w:r>
      <w:proofErr w:type="spellEnd"/>
      <w:r w:rsidRPr="00E82B7A">
        <w:rPr>
          <w:lang w:val="en-US"/>
        </w:rPr>
        <w:t xml:space="preserve">. </w:t>
      </w:r>
      <w:r w:rsidRPr="002C303C">
        <w:rPr>
          <w:lang w:val="en-US"/>
        </w:rPr>
        <w:t>Paris: Conseil international de la langue française. 179 p.</w:t>
      </w:r>
    </w:p>
    <w:p w:rsidR="00D435E3" w:rsidRPr="00D435E3" w:rsidRDefault="00D435E3" w:rsidP="00D435E3">
      <w:pPr>
        <w:pStyle w:val="NormalYur1"/>
        <w:rPr>
          <w:lang w:val="en-US"/>
        </w:rPr>
      </w:pPr>
      <w:r w:rsidRPr="00D435E3">
        <w:rPr>
          <w:lang w:val="en-US"/>
        </w:rPr>
        <w:t xml:space="preserve">1980      Contes Zarma du Niger: les </w:t>
      </w:r>
      <w:proofErr w:type="spellStart"/>
      <w:r w:rsidRPr="00D435E3">
        <w:rPr>
          <w:lang w:val="en-US"/>
        </w:rPr>
        <w:t>génies</w:t>
      </w:r>
      <w:proofErr w:type="spellEnd"/>
      <w:r w:rsidRPr="00D435E3">
        <w:rPr>
          <w:lang w:val="en-US"/>
        </w:rPr>
        <w:t xml:space="preserve"> et les hommes. </w:t>
      </w:r>
      <w:proofErr w:type="spellStart"/>
      <w:r w:rsidRPr="00D435E3">
        <w:rPr>
          <w:lang w:val="en-US"/>
        </w:rPr>
        <w:t>Textes</w:t>
      </w:r>
      <w:proofErr w:type="spellEnd"/>
      <w:r w:rsidRPr="00D435E3">
        <w:rPr>
          <w:lang w:val="en-US"/>
        </w:rPr>
        <w:t xml:space="preserve"> </w:t>
      </w:r>
      <w:proofErr w:type="spellStart"/>
      <w:r w:rsidRPr="00D435E3">
        <w:rPr>
          <w:lang w:val="en-US"/>
        </w:rPr>
        <w:t>rassemblés</w:t>
      </w:r>
      <w:proofErr w:type="spellEnd"/>
      <w:r w:rsidRPr="00D435E3">
        <w:rPr>
          <w:lang w:val="en-US"/>
        </w:rPr>
        <w:t xml:space="preserve"> et </w:t>
      </w:r>
      <w:proofErr w:type="spellStart"/>
      <w:r w:rsidRPr="00D435E3">
        <w:rPr>
          <w:lang w:val="en-US"/>
        </w:rPr>
        <w:t>présentés</w:t>
      </w:r>
      <w:proofErr w:type="spellEnd"/>
      <w:r w:rsidRPr="00D435E3">
        <w:rPr>
          <w:lang w:val="en-US"/>
        </w:rPr>
        <w:t xml:space="preserve"> par Nicole </w:t>
      </w:r>
      <w:proofErr w:type="spellStart"/>
      <w:r w:rsidRPr="00D435E3">
        <w:rPr>
          <w:lang w:val="en-US"/>
        </w:rPr>
        <w:t>Tersis</w:t>
      </w:r>
      <w:proofErr w:type="spellEnd"/>
      <w:r w:rsidRPr="00D435E3">
        <w:rPr>
          <w:lang w:val="en-US"/>
        </w:rPr>
        <w:t>. Paris: Conseil international de la langue française. 145 p.</w:t>
      </w:r>
    </w:p>
    <w:p w:rsidR="003D1FC9" w:rsidRPr="006D3300" w:rsidRDefault="003D1FC9" w:rsidP="003D1FC9">
      <w:pPr>
        <w:pStyle w:val="NormalMaiTimesNewRoman"/>
        <w:rPr>
          <w:lang w:val="de-DE"/>
        </w:rPr>
      </w:pPr>
      <w:proofErr w:type="spellStart"/>
      <w:r w:rsidRPr="006D3300">
        <w:rPr>
          <w:lang w:val="de-DE"/>
        </w:rPr>
        <w:lastRenderedPageBreak/>
        <w:t>Teschauer</w:t>
      </w:r>
      <w:proofErr w:type="spellEnd"/>
      <w:r w:rsidRPr="006D3300">
        <w:rPr>
          <w:lang w:val="de-DE"/>
        </w:rPr>
        <w:t>, Carl</w:t>
      </w:r>
    </w:p>
    <w:p w:rsidR="003D1FC9" w:rsidRPr="002C303C" w:rsidRDefault="003D1FC9" w:rsidP="003D1FC9">
      <w:pPr>
        <w:pStyle w:val="NormalYur1"/>
        <w:rPr>
          <w:lang w:val="en-US"/>
        </w:rPr>
      </w:pPr>
      <w:r w:rsidRPr="002C303C">
        <w:rPr>
          <w:lang w:val="en-US"/>
        </w:rPr>
        <w:t xml:space="preserve">1906      "Mythen und </w:t>
      </w:r>
      <w:proofErr w:type="spellStart"/>
      <w:r w:rsidRPr="002C303C">
        <w:rPr>
          <w:lang w:val="en-US"/>
        </w:rPr>
        <w:t>alte</w:t>
      </w:r>
      <w:proofErr w:type="spellEnd"/>
      <w:r w:rsidRPr="002C303C">
        <w:rPr>
          <w:lang w:val="en-US"/>
        </w:rPr>
        <w:t xml:space="preserve"> </w:t>
      </w:r>
      <w:proofErr w:type="spellStart"/>
      <w:r w:rsidRPr="002C303C">
        <w:rPr>
          <w:lang w:val="en-US"/>
        </w:rPr>
        <w:t>Volkssagen</w:t>
      </w:r>
      <w:proofErr w:type="spellEnd"/>
      <w:r w:rsidRPr="002C303C">
        <w:rPr>
          <w:lang w:val="en-US"/>
        </w:rPr>
        <w:t xml:space="preserve"> </w:t>
      </w:r>
      <w:proofErr w:type="spellStart"/>
      <w:r w:rsidRPr="002C303C">
        <w:rPr>
          <w:lang w:val="en-US"/>
        </w:rPr>
        <w:t>aus</w:t>
      </w:r>
      <w:proofErr w:type="spellEnd"/>
      <w:r w:rsidRPr="002C303C">
        <w:rPr>
          <w:lang w:val="en-US"/>
        </w:rPr>
        <w:t xml:space="preserve"> </w:t>
      </w:r>
      <w:proofErr w:type="spellStart"/>
      <w:r w:rsidRPr="002C303C">
        <w:rPr>
          <w:lang w:val="en-US"/>
        </w:rPr>
        <w:t>Brasilien</w:t>
      </w:r>
      <w:proofErr w:type="spellEnd"/>
      <w:r w:rsidRPr="002C303C">
        <w:rPr>
          <w:lang w:val="en-US"/>
        </w:rPr>
        <w:t>". Anthropos 1: 24-34, 185-193, 731-744.</w:t>
      </w:r>
    </w:p>
    <w:p w:rsidR="003D1FC9" w:rsidRPr="006D3300" w:rsidRDefault="003D1FC9" w:rsidP="003D1FC9">
      <w:pPr>
        <w:pStyle w:val="StyleNormalYurTimesNewRoman2"/>
      </w:pPr>
      <w:r w:rsidRPr="006D3300">
        <w:rPr>
          <w:lang w:val="de-DE"/>
        </w:rPr>
        <w:t xml:space="preserve">1914      “Die </w:t>
      </w:r>
      <w:proofErr w:type="spellStart"/>
      <w:r w:rsidRPr="006D3300">
        <w:rPr>
          <w:lang w:val="de-DE"/>
        </w:rPr>
        <w:t>Caingang</w:t>
      </w:r>
      <w:proofErr w:type="spellEnd"/>
      <w:r w:rsidRPr="006D3300">
        <w:rPr>
          <w:lang w:val="de-DE"/>
        </w:rPr>
        <w:t xml:space="preserve"> oder </w:t>
      </w:r>
      <w:proofErr w:type="spellStart"/>
      <w:r w:rsidRPr="006D3300">
        <w:rPr>
          <w:lang w:val="de-DE"/>
        </w:rPr>
        <w:t>Coroados</w:t>
      </w:r>
      <w:proofErr w:type="spellEnd"/>
      <w:r w:rsidRPr="006D3300">
        <w:rPr>
          <w:lang w:val="de-DE"/>
        </w:rPr>
        <w:t xml:space="preserve">-Indianer im brasilianischen Staate Rio Grande do Sul”. </w:t>
      </w:r>
      <w:r w:rsidRPr="006D3300">
        <w:t>Anthropos 9(1-2):16-35.</w:t>
      </w:r>
    </w:p>
    <w:p w:rsidR="003D1FC9" w:rsidRPr="006D3300" w:rsidRDefault="003D1FC9" w:rsidP="003D1FC9">
      <w:pPr>
        <w:pStyle w:val="NormalMaiTimesNewRoman"/>
        <w:rPr>
          <w:lang w:val="de-DE"/>
        </w:rPr>
      </w:pPr>
      <w:r w:rsidRPr="006D3300">
        <w:rPr>
          <w:lang w:val="de-DE"/>
        </w:rPr>
        <w:t>Tessmann, Günter</w:t>
      </w:r>
    </w:p>
    <w:p w:rsidR="003D1FC9" w:rsidRPr="002C303C" w:rsidRDefault="003D1FC9" w:rsidP="003D1FC9">
      <w:pPr>
        <w:pStyle w:val="NormalYur1"/>
        <w:rPr>
          <w:lang w:val="en-US"/>
        </w:rPr>
      </w:pPr>
      <w:r w:rsidRPr="002C303C">
        <w:rPr>
          <w:lang w:val="en-US"/>
        </w:rPr>
        <w:t xml:space="preserve">1923      Die Bubi auf Fernando Poo. </w:t>
      </w:r>
      <w:proofErr w:type="spellStart"/>
      <w:r w:rsidRPr="002C303C">
        <w:rPr>
          <w:lang w:val="en-US"/>
        </w:rPr>
        <w:t>Völkerkundliche</w:t>
      </w:r>
      <w:proofErr w:type="spellEnd"/>
      <w:r w:rsidRPr="002C303C">
        <w:rPr>
          <w:lang w:val="en-US"/>
        </w:rPr>
        <w:t xml:space="preserve"> </w:t>
      </w:r>
      <w:proofErr w:type="spellStart"/>
      <w:r w:rsidR="005E5A44" w:rsidRPr="005E5A44">
        <w:rPr>
          <w:rFonts w:eastAsia="Calibri"/>
          <w:bCs/>
          <w:lang w:val="en-US"/>
        </w:rPr>
        <w:t>Einzelbeschreibung</w:t>
      </w:r>
      <w:proofErr w:type="spellEnd"/>
      <w:r w:rsidRPr="002C303C">
        <w:rPr>
          <w:lang w:val="en-US"/>
        </w:rPr>
        <w:t xml:space="preserve"> </w:t>
      </w:r>
      <w:proofErr w:type="spellStart"/>
      <w:r w:rsidRPr="002C303C">
        <w:rPr>
          <w:lang w:val="en-US"/>
        </w:rPr>
        <w:t>eines</w:t>
      </w:r>
      <w:proofErr w:type="spellEnd"/>
      <w:r w:rsidRPr="002C303C">
        <w:rPr>
          <w:lang w:val="en-US"/>
        </w:rPr>
        <w:t xml:space="preserve"> </w:t>
      </w:r>
      <w:proofErr w:type="spellStart"/>
      <w:r w:rsidRPr="002C303C">
        <w:rPr>
          <w:lang w:val="en-US"/>
        </w:rPr>
        <w:t>westafrikanischen</w:t>
      </w:r>
      <w:proofErr w:type="spellEnd"/>
      <w:r w:rsidRPr="002C303C">
        <w:rPr>
          <w:lang w:val="en-US"/>
        </w:rPr>
        <w:t xml:space="preserve"> </w:t>
      </w:r>
      <w:proofErr w:type="spellStart"/>
      <w:r w:rsidRPr="002C303C">
        <w:rPr>
          <w:lang w:val="en-US"/>
        </w:rPr>
        <w:t>Negerstammes</w:t>
      </w:r>
      <w:proofErr w:type="spellEnd"/>
      <w:r w:rsidRPr="002C303C">
        <w:rPr>
          <w:lang w:val="en-US"/>
        </w:rPr>
        <w:t xml:space="preserve">. Hagen, Darmstadt: </w:t>
      </w:r>
      <w:proofErr w:type="spellStart"/>
      <w:r w:rsidRPr="002C303C">
        <w:rPr>
          <w:lang w:val="en-US"/>
        </w:rPr>
        <w:t>Folkwang</w:t>
      </w:r>
      <w:proofErr w:type="spellEnd"/>
      <w:r w:rsidRPr="002C303C">
        <w:rPr>
          <w:lang w:val="en-US"/>
        </w:rPr>
        <w:t>-Verlag. 240 S.</w:t>
      </w:r>
    </w:p>
    <w:p w:rsidR="003D1FC9" w:rsidRPr="002C303C" w:rsidRDefault="003D1FC9" w:rsidP="003D1FC9">
      <w:pPr>
        <w:pStyle w:val="NormalYur1"/>
        <w:rPr>
          <w:lang w:val="en-US"/>
        </w:rPr>
      </w:pPr>
      <w:r w:rsidRPr="002C303C">
        <w:rPr>
          <w:lang w:val="en-US"/>
        </w:rPr>
        <w:t xml:space="preserve">1930      Die </w:t>
      </w:r>
      <w:proofErr w:type="spellStart"/>
      <w:r w:rsidRPr="002C303C">
        <w:rPr>
          <w:lang w:val="en-US"/>
        </w:rPr>
        <w:t>Indianer</w:t>
      </w:r>
      <w:proofErr w:type="spellEnd"/>
      <w:r w:rsidRPr="002C303C">
        <w:rPr>
          <w:lang w:val="en-US"/>
        </w:rPr>
        <w:t xml:space="preserve"> </w:t>
      </w:r>
      <w:proofErr w:type="spellStart"/>
      <w:r w:rsidRPr="002C303C">
        <w:rPr>
          <w:lang w:val="en-US"/>
        </w:rPr>
        <w:t>Nordost</w:t>
      </w:r>
      <w:proofErr w:type="spellEnd"/>
      <w:r w:rsidRPr="002C303C">
        <w:rPr>
          <w:lang w:val="en-US"/>
        </w:rPr>
        <w:t xml:space="preserve">-Perus. </w:t>
      </w:r>
      <w:proofErr w:type="spellStart"/>
      <w:r w:rsidRPr="002C303C">
        <w:rPr>
          <w:lang w:val="en-US"/>
        </w:rPr>
        <w:t>Grundlegende</w:t>
      </w:r>
      <w:proofErr w:type="spellEnd"/>
      <w:r w:rsidRPr="002C303C">
        <w:rPr>
          <w:lang w:val="en-US"/>
        </w:rPr>
        <w:t xml:space="preserve"> </w:t>
      </w:r>
      <w:proofErr w:type="spellStart"/>
      <w:r w:rsidRPr="002C303C">
        <w:rPr>
          <w:lang w:val="en-US"/>
        </w:rPr>
        <w:t>Forschungen</w:t>
      </w:r>
      <w:proofErr w:type="spellEnd"/>
      <w:r w:rsidRPr="002C303C">
        <w:rPr>
          <w:lang w:val="en-US"/>
        </w:rPr>
        <w:t xml:space="preserve"> für </w:t>
      </w:r>
      <w:proofErr w:type="spellStart"/>
      <w:r w:rsidRPr="002C303C">
        <w:rPr>
          <w:lang w:val="en-US"/>
        </w:rPr>
        <w:t>eine</w:t>
      </w:r>
      <w:proofErr w:type="spellEnd"/>
      <w:r w:rsidRPr="002C303C">
        <w:rPr>
          <w:lang w:val="en-US"/>
        </w:rPr>
        <w:t xml:space="preserve"> </w:t>
      </w:r>
      <w:proofErr w:type="spellStart"/>
      <w:r w:rsidRPr="002C303C">
        <w:rPr>
          <w:lang w:val="en-US"/>
        </w:rPr>
        <w:t>systematische</w:t>
      </w:r>
      <w:proofErr w:type="spellEnd"/>
      <w:r w:rsidRPr="002C303C">
        <w:rPr>
          <w:lang w:val="en-US"/>
        </w:rPr>
        <w:t xml:space="preserve"> </w:t>
      </w:r>
      <w:proofErr w:type="spellStart"/>
      <w:r w:rsidRPr="002C303C">
        <w:rPr>
          <w:lang w:val="en-US"/>
        </w:rPr>
        <w:t>Kulturkunde</w:t>
      </w:r>
      <w:proofErr w:type="spellEnd"/>
      <w:r w:rsidRPr="002C303C">
        <w:rPr>
          <w:lang w:val="en-US"/>
        </w:rPr>
        <w:t xml:space="preserve">. </w:t>
      </w:r>
      <w:proofErr w:type="spellStart"/>
      <w:r w:rsidRPr="002C303C">
        <w:rPr>
          <w:lang w:val="en-US"/>
        </w:rPr>
        <w:t>Veröffentlichen</w:t>
      </w:r>
      <w:proofErr w:type="spellEnd"/>
      <w:r w:rsidRPr="002C303C">
        <w:rPr>
          <w:lang w:val="en-US"/>
        </w:rPr>
        <w:t xml:space="preserve"> der Harvey-Baessler-Stiftung, </w:t>
      </w:r>
      <w:proofErr w:type="spellStart"/>
      <w:r w:rsidRPr="002C303C">
        <w:rPr>
          <w:lang w:val="en-US"/>
        </w:rPr>
        <w:t>Völkerkunde</w:t>
      </w:r>
      <w:proofErr w:type="spellEnd"/>
      <w:r w:rsidRPr="002C303C">
        <w:rPr>
          <w:lang w:val="en-US"/>
        </w:rPr>
        <w:t xml:space="preserve">, Vol. 2. Hamburg: </w:t>
      </w:r>
      <w:proofErr w:type="spellStart"/>
      <w:r w:rsidRPr="002C303C">
        <w:rPr>
          <w:lang w:val="en-US"/>
        </w:rPr>
        <w:t>Friederichsen</w:t>
      </w:r>
      <w:proofErr w:type="spellEnd"/>
      <w:r w:rsidRPr="002C303C">
        <w:rPr>
          <w:lang w:val="en-US"/>
        </w:rPr>
        <w:t>, De Gruyter &amp; Co. 856 S.</w:t>
      </w:r>
    </w:p>
    <w:p w:rsidR="003D1FC9" w:rsidRPr="002C303C" w:rsidRDefault="003D1FC9" w:rsidP="003D1FC9">
      <w:pPr>
        <w:pStyle w:val="NormalYur1"/>
        <w:rPr>
          <w:lang w:val="en-US"/>
        </w:rPr>
      </w:pPr>
      <w:r w:rsidRPr="002C303C">
        <w:rPr>
          <w:lang w:val="en-US"/>
        </w:rPr>
        <w:t xml:space="preserve">1934a     Die Bafia und die Kultur der </w:t>
      </w:r>
      <w:proofErr w:type="spellStart"/>
      <w:r w:rsidRPr="002C303C">
        <w:rPr>
          <w:lang w:val="en-US"/>
        </w:rPr>
        <w:t>Mittelkamerun</w:t>
      </w:r>
      <w:proofErr w:type="spellEnd"/>
      <w:r w:rsidRPr="002C303C">
        <w:rPr>
          <w:lang w:val="en-US"/>
        </w:rPr>
        <w:t>-Bantu. Stuttgart: Strecker und Schröder. 270 S.</w:t>
      </w:r>
    </w:p>
    <w:p w:rsidR="003D1FC9" w:rsidRPr="002C303C" w:rsidRDefault="003D1FC9" w:rsidP="003D1FC9">
      <w:pPr>
        <w:pStyle w:val="NormalYur1"/>
        <w:rPr>
          <w:lang w:val="en-US"/>
        </w:rPr>
      </w:pPr>
      <w:r w:rsidRPr="002C303C">
        <w:rPr>
          <w:lang w:val="en-US"/>
        </w:rPr>
        <w:t xml:space="preserve">1934b     Die Baja. Ein </w:t>
      </w:r>
      <w:proofErr w:type="spellStart"/>
      <w:r w:rsidRPr="002C303C">
        <w:rPr>
          <w:lang w:val="en-US"/>
        </w:rPr>
        <w:t>Negerstamm</w:t>
      </w:r>
      <w:proofErr w:type="spellEnd"/>
      <w:r w:rsidRPr="002C303C">
        <w:rPr>
          <w:lang w:val="en-US"/>
        </w:rPr>
        <w:t xml:space="preserve"> </w:t>
      </w:r>
      <w:proofErr w:type="spellStart"/>
      <w:r w:rsidRPr="002C303C">
        <w:rPr>
          <w:lang w:val="en-US"/>
        </w:rPr>
        <w:t>im</w:t>
      </w:r>
      <w:proofErr w:type="spellEnd"/>
      <w:r w:rsidRPr="002C303C">
        <w:rPr>
          <w:lang w:val="en-US"/>
        </w:rPr>
        <w:t xml:space="preserve"> </w:t>
      </w:r>
      <w:proofErr w:type="spellStart"/>
      <w:r w:rsidRPr="002C303C">
        <w:rPr>
          <w:lang w:val="en-US"/>
        </w:rPr>
        <w:t>Mittleren</w:t>
      </w:r>
      <w:proofErr w:type="spellEnd"/>
      <w:r w:rsidRPr="002C303C">
        <w:rPr>
          <w:lang w:val="en-US"/>
        </w:rPr>
        <w:t xml:space="preserve"> Sudan. Teil 1. Stuttgart: Strecker und Schröder. 244 S.</w:t>
      </w:r>
    </w:p>
    <w:p w:rsidR="003D1FC9" w:rsidRPr="002C303C" w:rsidRDefault="003D1FC9" w:rsidP="003D1FC9">
      <w:pPr>
        <w:pStyle w:val="NormalYur1"/>
        <w:rPr>
          <w:lang w:val="en-US"/>
        </w:rPr>
      </w:pPr>
      <w:r w:rsidRPr="002C303C">
        <w:rPr>
          <w:lang w:val="en-US"/>
        </w:rPr>
        <w:t xml:space="preserve">1937      Die Baja. Ein </w:t>
      </w:r>
      <w:proofErr w:type="spellStart"/>
      <w:r w:rsidRPr="002C303C">
        <w:rPr>
          <w:lang w:val="en-US"/>
        </w:rPr>
        <w:t>Negerstamm</w:t>
      </w:r>
      <w:proofErr w:type="spellEnd"/>
      <w:r w:rsidRPr="002C303C">
        <w:rPr>
          <w:lang w:val="en-US"/>
        </w:rPr>
        <w:t xml:space="preserve"> </w:t>
      </w:r>
      <w:proofErr w:type="spellStart"/>
      <w:r w:rsidRPr="002C303C">
        <w:rPr>
          <w:lang w:val="en-US"/>
        </w:rPr>
        <w:t>im</w:t>
      </w:r>
      <w:proofErr w:type="spellEnd"/>
      <w:r w:rsidRPr="002C303C">
        <w:rPr>
          <w:lang w:val="en-US"/>
        </w:rPr>
        <w:t xml:space="preserve"> </w:t>
      </w:r>
      <w:proofErr w:type="spellStart"/>
      <w:r w:rsidRPr="002C303C">
        <w:rPr>
          <w:lang w:val="en-US"/>
        </w:rPr>
        <w:t>Mittleren</w:t>
      </w:r>
      <w:proofErr w:type="spellEnd"/>
      <w:r w:rsidRPr="002C303C">
        <w:rPr>
          <w:lang w:val="en-US"/>
        </w:rPr>
        <w:t xml:space="preserve"> Sudan. Teil 2. Stuttgart: Strecker und Schröder. 182 S.</w:t>
      </w:r>
    </w:p>
    <w:p w:rsidR="003D1FC9" w:rsidRDefault="003D1FC9" w:rsidP="003D1FC9">
      <w:pPr>
        <w:pStyle w:val="NormalMai"/>
        <w:rPr>
          <w:lang w:val="de-DE"/>
        </w:rPr>
      </w:pPr>
      <w:r>
        <w:rPr>
          <w:lang w:val="de-DE"/>
        </w:rPr>
        <w:t>Thal, Herbert van</w:t>
      </w:r>
    </w:p>
    <w:p w:rsidR="003D1FC9" w:rsidRDefault="003D1FC9" w:rsidP="003D1FC9">
      <w:pPr>
        <w:pStyle w:val="NormalYur1"/>
        <w:rPr>
          <w:lang w:val="de-DE"/>
        </w:rPr>
      </w:pPr>
      <w:r>
        <w:rPr>
          <w:lang w:val="de-DE"/>
        </w:rPr>
        <w:t xml:space="preserve">1958      Oriental </w:t>
      </w:r>
      <w:proofErr w:type="spellStart"/>
      <w:r>
        <w:rPr>
          <w:lang w:val="de-DE"/>
        </w:rPr>
        <w:t>Splendor</w:t>
      </w:r>
      <w:proofErr w:type="spellEnd"/>
      <w:r>
        <w:rPr>
          <w:lang w:val="de-DE"/>
        </w:rPr>
        <w:t xml:space="preserve">. An </w:t>
      </w:r>
      <w:proofErr w:type="spellStart"/>
      <w:r>
        <w:rPr>
          <w:lang w:val="de-DE"/>
        </w:rPr>
        <w:t>Anthology</w:t>
      </w:r>
      <w:proofErr w:type="spellEnd"/>
      <w:r>
        <w:rPr>
          <w:lang w:val="de-DE"/>
        </w:rPr>
        <w:t xml:space="preserve"> </w:t>
      </w:r>
      <w:proofErr w:type="spellStart"/>
      <w:r>
        <w:rPr>
          <w:lang w:val="de-DE"/>
        </w:rPr>
        <w:t>of</w:t>
      </w:r>
      <w:proofErr w:type="spellEnd"/>
      <w:r>
        <w:rPr>
          <w:lang w:val="de-DE"/>
        </w:rPr>
        <w:t xml:space="preserve"> Eastern Tales. London: Arthur Barker. 327 p.</w:t>
      </w:r>
    </w:p>
    <w:p w:rsidR="003868A5" w:rsidRDefault="003868A5" w:rsidP="003D1FC9">
      <w:pPr>
        <w:pStyle w:val="NormalMaiTimesNewRoman"/>
        <w:rPr>
          <w:lang w:val="de-DE"/>
        </w:rPr>
      </w:pPr>
      <w:proofErr w:type="spellStart"/>
      <w:r>
        <w:rPr>
          <w:lang w:val="de-DE"/>
        </w:rPr>
        <w:t>Thakur</w:t>
      </w:r>
      <w:proofErr w:type="spellEnd"/>
      <w:r>
        <w:rPr>
          <w:lang w:val="de-DE"/>
        </w:rPr>
        <w:t>, U.T.</w:t>
      </w:r>
    </w:p>
    <w:p w:rsidR="003868A5" w:rsidRPr="003868A5" w:rsidRDefault="003868A5" w:rsidP="003868A5">
      <w:pPr>
        <w:pStyle w:val="NormalYur1"/>
        <w:rPr>
          <w:lang w:val="en-US"/>
        </w:rPr>
      </w:pPr>
      <w:r>
        <w:rPr>
          <w:lang w:val="en-US"/>
        </w:rPr>
        <w:t>1959      Sindhi Culture. Bombay: University of Bombay. 250 p.</w:t>
      </w:r>
    </w:p>
    <w:p w:rsidR="003D1FC9" w:rsidRPr="006D3300" w:rsidRDefault="003D1FC9" w:rsidP="003D1FC9">
      <w:pPr>
        <w:pStyle w:val="NormalMaiTimesNewRoman"/>
      </w:pPr>
      <w:r w:rsidRPr="006D3300">
        <w:t>Thalbitzer, William</w:t>
      </w:r>
    </w:p>
    <w:p w:rsidR="003D1FC9" w:rsidRPr="006D3300" w:rsidRDefault="003D1FC9" w:rsidP="003D1FC9">
      <w:pPr>
        <w:pStyle w:val="StyleNormalYurTimesNewRoman2"/>
      </w:pPr>
      <w:r w:rsidRPr="006D3300">
        <w:t>1923      Language and Folklore</w:t>
      </w:r>
      <w:r>
        <w:t>.</w:t>
      </w:r>
      <w:r w:rsidRPr="006D3300">
        <w:t xml:space="preserve"> William Thalbitzer, ed. The </w:t>
      </w:r>
      <w:proofErr w:type="spellStart"/>
      <w:r w:rsidRPr="006D3300">
        <w:t>Ammassalik</w:t>
      </w:r>
      <w:proofErr w:type="spellEnd"/>
      <w:r w:rsidRPr="006D3300">
        <w:t xml:space="preserve"> Eskimo. Contribution to the Ethnology of the East Greenland Natives. Parts 1-2. Pp. 115-546 (no.3). </w:t>
      </w:r>
      <w:proofErr w:type="spellStart"/>
      <w:r w:rsidRPr="006D3300">
        <w:t>Meddelelser</w:t>
      </w:r>
      <w:proofErr w:type="spellEnd"/>
      <w:r w:rsidRPr="006D3300">
        <w:t xml:space="preserve"> om </w:t>
      </w:r>
      <w:proofErr w:type="spellStart"/>
      <w:r w:rsidRPr="006D3300">
        <w:t>Grønland</w:t>
      </w:r>
      <w:proofErr w:type="spellEnd"/>
      <w:r w:rsidRPr="006D3300">
        <w:t xml:space="preserve"> </w:t>
      </w:r>
      <w:proofErr w:type="spellStart"/>
      <w:r w:rsidRPr="006D3300">
        <w:t>Udgivne</w:t>
      </w:r>
      <w:proofErr w:type="spellEnd"/>
      <w:r w:rsidRPr="006D3300">
        <w:t xml:space="preserve"> </w:t>
      </w:r>
      <w:proofErr w:type="spellStart"/>
      <w:r w:rsidRPr="006D3300">
        <w:t>af</w:t>
      </w:r>
      <w:proofErr w:type="spellEnd"/>
      <w:r w:rsidRPr="006D3300">
        <w:t xml:space="preserve"> </w:t>
      </w:r>
      <w:proofErr w:type="spellStart"/>
      <w:r w:rsidRPr="006D3300">
        <w:t>Komirissionen</w:t>
      </w:r>
      <w:proofErr w:type="spellEnd"/>
      <w:r w:rsidRPr="006D3300">
        <w:t xml:space="preserve"> for </w:t>
      </w:r>
      <w:proofErr w:type="spellStart"/>
      <w:r w:rsidRPr="006D3300">
        <w:t>ledelsen</w:t>
      </w:r>
      <w:proofErr w:type="spellEnd"/>
      <w:r w:rsidRPr="006D3300">
        <w:t xml:space="preserve"> </w:t>
      </w:r>
      <w:proofErr w:type="spellStart"/>
      <w:r w:rsidRPr="006D3300">
        <w:t>af</w:t>
      </w:r>
      <w:proofErr w:type="spellEnd"/>
      <w:r w:rsidRPr="006D3300">
        <w:t xml:space="preserve"> de </w:t>
      </w:r>
      <w:proofErr w:type="spellStart"/>
      <w:r w:rsidRPr="006D3300">
        <w:t>geologiske</w:t>
      </w:r>
      <w:proofErr w:type="spellEnd"/>
      <w:r w:rsidRPr="006D3300">
        <w:t xml:space="preserve"> </w:t>
      </w:r>
      <w:proofErr w:type="spellStart"/>
      <w:r w:rsidRPr="006D3300">
        <w:t>og</w:t>
      </w:r>
      <w:proofErr w:type="spellEnd"/>
      <w:r w:rsidRPr="006D3300">
        <w:t xml:space="preserve"> </w:t>
      </w:r>
      <w:proofErr w:type="spellStart"/>
      <w:r w:rsidRPr="006D3300">
        <w:t>geografiske</w:t>
      </w:r>
      <w:proofErr w:type="spellEnd"/>
      <w:r w:rsidRPr="006D3300">
        <w:t xml:space="preserve"> under </w:t>
      </w:r>
      <w:proofErr w:type="spellStart"/>
      <w:r w:rsidRPr="006D3300">
        <w:t>søgelser</w:t>
      </w:r>
      <w:proofErr w:type="spellEnd"/>
      <w:r w:rsidRPr="006D3300">
        <w:t xml:space="preserve"> </w:t>
      </w:r>
      <w:proofErr w:type="spellStart"/>
      <w:r w:rsidRPr="006D3300">
        <w:t>i</w:t>
      </w:r>
      <w:proofErr w:type="spellEnd"/>
      <w:r w:rsidRPr="006D3300">
        <w:t xml:space="preserve"> </w:t>
      </w:r>
      <w:proofErr w:type="spellStart"/>
      <w:r w:rsidRPr="006D3300">
        <w:t>Grønland</w:t>
      </w:r>
      <w:proofErr w:type="spellEnd"/>
      <w:r w:rsidRPr="006D3300">
        <w:t>. Bd.40.</w:t>
      </w:r>
    </w:p>
    <w:p w:rsidR="003D1FC9" w:rsidRPr="006D3300" w:rsidRDefault="003D1FC9" w:rsidP="003D1FC9">
      <w:pPr>
        <w:pStyle w:val="NormalMaiTimesNewRoman"/>
      </w:pPr>
      <w:proofErr w:type="spellStart"/>
      <w:r w:rsidRPr="006D3300">
        <w:t>Thaliath</w:t>
      </w:r>
      <w:proofErr w:type="spellEnd"/>
      <w:r w:rsidRPr="006D3300">
        <w:t>, Joseph</w:t>
      </w:r>
    </w:p>
    <w:p w:rsidR="003D1FC9" w:rsidRPr="002C303C" w:rsidRDefault="003D1FC9" w:rsidP="003D1FC9">
      <w:pPr>
        <w:pStyle w:val="NormalYur1"/>
        <w:rPr>
          <w:lang w:val="en-US"/>
        </w:rPr>
      </w:pPr>
      <w:r w:rsidRPr="002C303C">
        <w:rPr>
          <w:lang w:val="en-US"/>
        </w:rPr>
        <w:t xml:space="preserve">1956      "Notes on some </w:t>
      </w:r>
      <w:proofErr w:type="spellStart"/>
      <w:r w:rsidRPr="002C303C">
        <w:rPr>
          <w:lang w:val="en-US"/>
        </w:rPr>
        <w:t>Pulaya</w:t>
      </w:r>
      <w:proofErr w:type="spellEnd"/>
      <w:r w:rsidRPr="002C303C">
        <w:rPr>
          <w:lang w:val="en-US"/>
        </w:rPr>
        <w:t xml:space="preserve"> customs and beliefs". Anthropos 51(5-6):1029-1054.</w:t>
      </w:r>
    </w:p>
    <w:p w:rsidR="003D1FC9" w:rsidRPr="0005700C" w:rsidRDefault="003D1FC9" w:rsidP="003D1FC9">
      <w:pPr>
        <w:pStyle w:val="NormalMaiTimesNewRoman"/>
        <w:rPr>
          <w:lang w:val="fr-FR"/>
        </w:rPr>
      </w:pPr>
      <w:proofErr w:type="spellStart"/>
      <w:r w:rsidRPr="0005700C">
        <w:rPr>
          <w:lang w:val="fr-FR"/>
        </w:rPr>
        <w:t>Thay</w:t>
      </w:r>
      <w:proofErr w:type="spellEnd"/>
      <w:r w:rsidRPr="0005700C">
        <w:rPr>
          <w:lang w:val="fr-FR"/>
        </w:rPr>
        <w:t xml:space="preserve"> </w:t>
      </w:r>
      <w:proofErr w:type="spellStart"/>
      <w:r w:rsidRPr="0005700C">
        <w:rPr>
          <w:lang w:val="fr-FR"/>
        </w:rPr>
        <w:t>Thay</w:t>
      </w:r>
      <w:proofErr w:type="spellEnd"/>
      <w:r w:rsidRPr="0005700C">
        <w:rPr>
          <w:lang w:val="fr-FR"/>
        </w:rPr>
        <w:t xml:space="preserve">, </w:t>
      </w:r>
      <w:proofErr w:type="spellStart"/>
      <w:r w:rsidRPr="0005700C">
        <w:rPr>
          <w:lang w:val="fr-FR"/>
        </w:rPr>
        <w:t>Najima</w:t>
      </w:r>
      <w:proofErr w:type="spellEnd"/>
    </w:p>
    <w:p w:rsidR="003D1FC9" w:rsidRPr="002C303C" w:rsidRDefault="003D1FC9" w:rsidP="003D1FC9">
      <w:pPr>
        <w:pStyle w:val="NormalYur1"/>
        <w:rPr>
          <w:lang w:val="en-US"/>
        </w:rPr>
      </w:pPr>
      <w:r w:rsidRPr="002C303C">
        <w:rPr>
          <w:lang w:val="en-US"/>
        </w:rPr>
        <w:t xml:space="preserve">2001      Contes et </w:t>
      </w:r>
      <w:proofErr w:type="spellStart"/>
      <w:r w:rsidRPr="002C303C">
        <w:rPr>
          <w:lang w:val="en-US"/>
        </w:rPr>
        <w:t>légendes</w:t>
      </w:r>
      <w:proofErr w:type="spellEnd"/>
      <w:r w:rsidRPr="002C303C">
        <w:rPr>
          <w:lang w:val="en-US"/>
        </w:rPr>
        <w:t xml:space="preserve"> du Maroc. </w:t>
      </w:r>
      <w:proofErr w:type="spellStart"/>
      <w:r w:rsidRPr="002C303C">
        <w:rPr>
          <w:lang w:val="en-US"/>
        </w:rPr>
        <w:t>Collecte</w:t>
      </w:r>
      <w:proofErr w:type="spellEnd"/>
      <w:r w:rsidRPr="002C303C">
        <w:rPr>
          <w:lang w:val="en-US"/>
        </w:rPr>
        <w:t xml:space="preserve"> des contes, avant-propos et postface par  </w:t>
      </w:r>
      <w:proofErr w:type="spellStart"/>
      <w:r w:rsidRPr="002C303C">
        <w:rPr>
          <w:lang w:val="en-US"/>
        </w:rPr>
        <w:t>Najima</w:t>
      </w:r>
      <w:proofErr w:type="spellEnd"/>
      <w:r w:rsidRPr="002C303C">
        <w:rPr>
          <w:lang w:val="en-US"/>
        </w:rPr>
        <w:t xml:space="preserve"> Thay </w:t>
      </w:r>
      <w:proofErr w:type="spellStart"/>
      <w:r w:rsidRPr="002C303C">
        <w:rPr>
          <w:lang w:val="en-US"/>
        </w:rPr>
        <w:t>Thay</w:t>
      </w:r>
      <w:proofErr w:type="spellEnd"/>
      <w:r w:rsidRPr="002C303C">
        <w:rPr>
          <w:lang w:val="en-US"/>
        </w:rPr>
        <w:t xml:space="preserve">. </w:t>
      </w:r>
      <w:proofErr w:type="spellStart"/>
      <w:r w:rsidRPr="002C303C">
        <w:rPr>
          <w:lang w:val="en-US"/>
        </w:rPr>
        <w:t>Traduction</w:t>
      </w:r>
      <w:proofErr w:type="spellEnd"/>
      <w:r w:rsidRPr="002C303C">
        <w:rPr>
          <w:lang w:val="en-US"/>
        </w:rPr>
        <w:t xml:space="preserve"> de Banyounes </w:t>
      </w:r>
      <w:proofErr w:type="spellStart"/>
      <w:r w:rsidRPr="002C303C">
        <w:rPr>
          <w:lang w:val="en-US"/>
        </w:rPr>
        <w:t>Rhozali</w:t>
      </w:r>
      <w:proofErr w:type="spellEnd"/>
      <w:r w:rsidRPr="002C303C">
        <w:rPr>
          <w:lang w:val="en-US"/>
        </w:rPr>
        <w:t xml:space="preserve">. Paris: </w:t>
      </w:r>
      <w:proofErr w:type="spellStart"/>
      <w:r w:rsidRPr="002C303C">
        <w:rPr>
          <w:lang w:val="en-US"/>
        </w:rPr>
        <w:t>Flises</w:t>
      </w:r>
      <w:proofErr w:type="spellEnd"/>
      <w:r w:rsidRPr="002C303C">
        <w:rPr>
          <w:lang w:val="en-US"/>
        </w:rPr>
        <w:t xml:space="preserve"> France. 190 p. (Aux </w:t>
      </w:r>
      <w:proofErr w:type="spellStart"/>
      <w:r w:rsidRPr="002C303C">
        <w:rPr>
          <w:lang w:val="en-US"/>
        </w:rPr>
        <w:t>origines</w:t>
      </w:r>
      <w:proofErr w:type="spellEnd"/>
      <w:r w:rsidRPr="002C303C">
        <w:rPr>
          <w:lang w:val="en-US"/>
        </w:rPr>
        <w:t xml:space="preserve"> du monde. </w:t>
      </w:r>
      <w:r w:rsidRPr="002C303C">
        <w:rPr>
          <w:rFonts w:ascii="BookmanOldStyle" w:hAnsi="BookmanOldStyle" w:cs="BookmanOldStyle"/>
          <w:sz w:val="22"/>
          <w:szCs w:val="22"/>
          <w:lang w:val="en-US" w:eastAsia="ja-JP"/>
        </w:rPr>
        <w:t xml:space="preserve">Collection </w:t>
      </w:r>
      <w:proofErr w:type="spellStart"/>
      <w:r w:rsidRPr="002C303C">
        <w:rPr>
          <w:rFonts w:ascii="BookmanOldStyle" w:hAnsi="BookmanOldStyle" w:cs="BookmanOldStyle"/>
          <w:sz w:val="22"/>
          <w:szCs w:val="22"/>
          <w:lang w:val="en-US" w:eastAsia="ja-JP"/>
        </w:rPr>
        <w:t>dirigée</w:t>
      </w:r>
      <w:proofErr w:type="spellEnd"/>
      <w:r w:rsidRPr="002C303C">
        <w:rPr>
          <w:rFonts w:ascii="BookmanOldStyle" w:hAnsi="BookmanOldStyle" w:cs="BookmanOldStyle"/>
          <w:sz w:val="22"/>
          <w:szCs w:val="22"/>
          <w:lang w:val="en-US" w:eastAsia="ja-JP"/>
        </w:rPr>
        <w:t xml:space="preserve"> par Galina Kabakova</w:t>
      </w:r>
      <w:r w:rsidRPr="002C303C">
        <w:rPr>
          <w:lang w:val="en-US"/>
        </w:rPr>
        <w:t>).</w:t>
      </w:r>
    </w:p>
    <w:p w:rsidR="00346B6C" w:rsidRDefault="00346B6C" w:rsidP="00346B6C">
      <w:pPr>
        <w:pStyle w:val="NormalMai2"/>
        <w:rPr>
          <w:lang w:val="fr-FR"/>
        </w:rPr>
      </w:pPr>
      <w:r>
        <w:rPr>
          <w:lang w:val="fr-FR"/>
        </w:rPr>
        <w:t xml:space="preserve">The </w:t>
      </w:r>
      <w:proofErr w:type="spellStart"/>
      <w:r>
        <w:rPr>
          <w:lang w:val="fr-FR"/>
        </w:rPr>
        <w:t>seventh</w:t>
      </w:r>
      <w:proofErr w:type="spellEnd"/>
      <w:r>
        <w:rPr>
          <w:lang w:val="fr-FR"/>
        </w:rPr>
        <w:t xml:space="preserve"> </w:t>
      </w:r>
      <w:proofErr w:type="spellStart"/>
      <w:r>
        <w:rPr>
          <w:lang w:val="fr-FR"/>
        </w:rPr>
        <w:t>sun</w:t>
      </w:r>
      <w:proofErr w:type="spellEnd"/>
    </w:p>
    <w:p w:rsidR="00346B6C" w:rsidRDefault="00346B6C" w:rsidP="00346B6C">
      <w:pPr>
        <w:pStyle w:val="NormalYur1"/>
        <w:rPr>
          <w:lang w:val="fr-FR"/>
        </w:rPr>
      </w:pPr>
      <w:r>
        <w:rPr>
          <w:lang w:val="fr-FR"/>
        </w:rPr>
        <w:t xml:space="preserve">2014      The </w:t>
      </w:r>
      <w:proofErr w:type="spellStart"/>
      <w:r>
        <w:rPr>
          <w:lang w:val="fr-FR"/>
        </w:rPr>
        <w:t>seventh</w:t>
      </w:r>
      <w:proofErr w:type="spellEnd"/>
      <w:r>
        <w:rPr>
          <w:lang w:val="fr-FR"/>
        </w:rPr>
        <w:t xml:space="preserve"> </w:t>
      </w:r>
      <w:proofErr w:type="spellStart"/>
      <w:r>
        <w:rPr>
          <w:lang w:val="fr-FR"/>
        </w:rPr>
        <w:t>sun</w:t>
      </w:r>
      <w:proofErr w:type="spellEnd"/>
      <w:r>
        <w:rPr>
          <w:lang w:val="fr-FR"/>
        </w:rPr>
        <w:t xml:space="preserve">: A tribal tale </w:t>
      </w:r>
      <w:proofErr w:type="spellStart"/>
      <w:r>
        <w:rPr>
          <w:lang w:val="fr-FR"/>
        </w:rPr>
        <w:t>from</w:t>
      </w:r>
      <w:proofErr w:type="spellEnd"/>
      <w:r>
        <w:rPr>
          <w:lang w:val="fr-FR"/>
        </w:rPr>
        <w:t xml:space="preserve"> Odisha, </w:t>
      </w:r>
      <w:proofErr w:type="spellStart"/>
      <w:r>
        <w:rPr>
          <w:lang w:val="fr-FR"/>
        </w:rPr>
        <w:t>India</w:t>
      </w:r>
      <w:proofErr w:type="spellEnd"/>
      <w:r>
        <w:rPr>
          <w:lang w:val="fr-FR"/>
        </w:rPr>
        <w:t xml:space="preserve">. </w:t>
      </w:r>
      <w:proofErr w:type="spellStart"/>
      <w:r>
        <w:rPr>
          <w:lang w:val="fr-FR"/>
        </w:rPr>
        <w:t>S.l</w:t>
      </w:r>
      <w:proofErr w:type="spellEnd"/>
      <w:r>
        <w:rPr>
          <w:lang w:val="fr-FR"/>
        </w:rPr>
        <w:t xml:space="preserve">.: </w:t>
      </w:r>
      <w:proofErr w:type="spellStart"/>
      <w:r>
        <w:rPr>
          <w:lang w:val="fr-FR"/>
        </w:rPr>
        <w:t>Pratham</w:t>
      </w:r>
      <w:proofErr w:type="spellEnd"/>
      <w:r>
        <w:rPr>
          <w:lang w:val="fr-FR"/>
        </w:rPr>
        <w:t xml:space="preserve"> Books. 11 p.</w:t>
      </w:r>
    </w:p>
    <w:p w:rsidR="00DF0082" w:rsidRDefault="00DF0082" w:rsidP="00DF0082">
      <w:pPr>
        <w:pStyle w:val="NormalMai2"/>
        <w:rPr>
          <w:lang w:val="fr-FR"/>
        </w:rPr>
      </w:pPr>
      <w:r>
        <w:rPr>
          <w:lang w:val="fr-FR"/>
        </w:rPr>
        <w:t xml:space="preserve">The </w:t>
      </w:r>
      <w:proofErr w:type="spellStart"/>
      <w:r>
        <w:rPr>
          <w:lang w:val="fr-FR"/>
        </w:rPr>
        <w:t>Yonger</w:t>
      </w:r>
      <w:proofErr w:type="spellEnd"/>
      <w:r>
        <w:rPr>
          <w:lang w:val="fr-FR"/>
        </w:rPr>
        <w:t xml:space="preserve"> Edda</w:t>
      </w:r>
    </w:p>
    <w:p w:rsidR="00DF0082" w:rsidRDefault="00DF0082" w:rsidP="00DF0082">
      <w:pPr>
        <w:pStyle w:val="NormalYur1"/>
        <w:rPr>
          <w:lang w:val="fr-FR"/>
        </w:rPr>
      </w:pPr>
      <w:r>
        <w:rPr>
          <w:lang w:val="fr-FR"/>
        </w:rPr>
        <w:t>1901      The Younger Edda</w:t>
      </w:r>
      <w:r w:rsidR="00111AE2">
        <w:rPr>
          <w:lang w:val="fr-FR"/>
        </w:rPr>
        <w:t xml:space="preserve">: </w:t>
      </w:r>
      <w:proofErr w:type="spellStart"/>
      <w:r>
        <w:rPr>
          <w:lang w:val="fr-FR"/>
        </w:rPr>
        <w:t>Also</w:t>
      </w:r>
      <w:proofErr w:type="spellEnd"/>
      <w:r>
        <w:rPr>
          <w:lang w:val="fr-FR"/>
        </w:rPr>
        <w:t xml:space="preserve"> </w:t>
      </w:r>
      <w:proofErr w:type="spellStart"/>
      <w:r>
        <w:rPr>
          <w:lang w:val="fr-FR"/>
        </w:rPr>
        <w:t>called</w:t>
      </w:r>
      <w:proofErr w:type="spellEnd"/>
      <w:r>
        <w:rPr>
          <w:lang w:val="fr-FR"/>
        </w:rPr>
        <w:t xml:space="preserve"> </w:t>
      </w:r>
      <w:proofErr w:type="spellStart"/>
      <w:r>
        <w:rPr>
          <w:lang w:val="fr-FR"/>
        </w:rPr>
        <w:t>Snorre’s</w:t>
      </w:r>
      <w:proofErr w:type="spellEnd"/>
      <w:r>
        <w:rPr>
          <w:lang w:val="fr-FR"/>
        </w:rPr>
        <w:t xml:space="preserve"> Edda, or the Prose Edda. Introduction, Notes, </w:t>
      </w:r>
      <w:proofErr w:type="spellStart"/>
      <w:r>
        <w:rPr>
          <w:lang w:val="fr-FR"/>
        </w:rPr>
        <w:t>Vocabulary</w:t>
      </w:r>
      <w:proofErr w:type="spellEnd"/>
      <w:r>
        <w:rPr>
          <w:lang w:val="fr-FR"/>
        </w:rPr>
        <w:t xml:space="preserve"> and Index by </w:t>
      </w:r>
      <w:proofErr w:type="spellStart"/>
      <w:r>
        <w:rPr>
          <w:lang w:val="fr-FR"/>
        </w:rPr>
        <w:t>Rasmus</w:t>
      </w:r>
      <w:proofErr w:type="spellEnd"/>
      <w:r>
        <w:rPr>
          <w:lang w:val="fr-FR"/>
        </w:rPr>
        <w:t xml:space="preserve"> B. Anderson. Chicago: Scott, </w:t>
      </w:r>
      <w:proofErr w:type="spellStart"/>
      <w:r>
        <w:rPr>
          <w:lang w:val="fr-FR"/>
        </w:rPr>
        <w:t>Foresman</w:t>
      </w:r>
      <w:proofErr w:type="spellEnd"/>
      <w:r>
        <w:rPr>
          <w:lang w:val="fr-FR"/>
        </w:rPr>
        <w:t xml:space="preserve"> and Co. 302 p.</w:t>
      </w:r>
    </w:p>
    <w:p w:rsidR="00DF0082" w:rsidRDefault="003D1FC9" w:rsidP="00DF0082">
      <w:pPr>
        <w:pStyle w:val="NormalMaiTimesNewRoman"/>
        <w:rPr>
          <w:lang w:val="fr-FR"/>
        </w:rPr>
      </w:pPr>
      <w:proofErr w:type="spellStart"/>
      <w:r w:rsidRPr="006F1321">
        <w:rPr>
          <w:lang w:val="fr-FR"/>
        </w:rPr>
        <w:t>Tshe</w:t>
      </w:r>
      <w:proofErr w:type="spellEnd"/>
      <w:r w:rsidRPr="006F1321">
        <w:rPr>
          <w:lang w:val="fr-FR"/>
        </w:rPr>
        <w:t xml:space="preserve"> </w:t>
      </w:r>
      <w:proofErr w:type="spellStart"/>
      <w:r w:rsidRPr="006F1321">
        <w:rPr>
          <w:lang w:val="fr-FR"/>
        </w:rPr>
        <w:t>dbang</w:t>
      </w:r>
      <w:proofErr w:type="spellEnd"/>
      <w:r w:rsidRPr="006F1321">
        <w:rPr>
          <w:lang w:val="fr-FR"/>
        </w:rPr>
        <w:t xml:space="preserve"> </w:t>
      </w:r>
      <w:proofErr w:type="spellStart"/>
      <w:r w:rsidRPr="006F1321">
        <w:rPr>
          <w:lang w:val="fr-FR"/>
        </w:rPr>
        <w:t>rdo</w:t>
      </w:r>
      <w:proofErr w:type="spellEnd"/>
      <w:r w:rsidRPr="006F1321">
        <w:rPr>
          <w:lang w:val="fr-FR"/>
        </w:rPr>
        <w:t xml:space="preserve"> </w:t>
      </w:r>
      <w:proofErr w:type="spellStart"/>
      <w:r w:rsidRPr="006F1321">
        <w:rPr>
          <w:lang w:val="fr-FR"/>
        </w:rPr>
        <w:t>rje,Allie</w:t>
      </w:r>
      <w:proofErr w:type="spellEnd"/>
      <w:r w:rsidRPr="006F1321">
        <w:rPr>
          <w:lang w:val="fr-FR"/>
        </w:rPr>
        <w:t xml:space="preserve"> Thomas, Kevin Stuart, </w:t>
      </w:r>
      <w:proofErr w:type="spellStart"/>
      <w:r w:rsidRPr="006F1321">
        <w:rPr>
          <w:lang w:val="fr-FR"/>
        </w:rPr>
        <w:t>dPal</w:t>
      </w:r>
      <w:proofErr w:type="spellEnd"/>
      <w:r w:rsidRPr="006F1321">
        <w:rPr>
          <w:lang w:val="fr-FR"/>
        </w:rPr>
        <w:t xml:space="preserve"> </w:t>
      </w:r>
      <w:proofErr w:type="spellStart"/>
      <w:r w:rsidRPr="006F1321">
        <w:rPr>
          <w:lang w:val="fr-FR"/>
        </w:rPr>
        <w:t>ldan</w:t>
      </w:r>
      <w:proofErr w:type="spellEnd"/>
      <w:r w:rsidRPr="006F1321">
        <w:rPr>
          <w:lang w:val="fr-FR"/>
        </w:rPr>
        <w:t xml:space="preserve"> </w:t>
      </w:r>
      <w:proofErr w:type="spellStart"/>
      <w:r w:rsidRPr="006F1321">
        <w:rPr>
          <w:lang w:val="fr-FR"/>
        </w:rPr>
        <w:t>bKra</w:t>
      </w:r>
      <w:proofErr w:type="spellEnd"/>
      <w:r w:rsidRPr="006F1321">
        <w:rPr>
          <w:lang w:val="fr-FR"/>
        </w:rPr>
        <w:t xml:space="preserve"> </w:t>
      </w:r>
      <w:proofErr w:type="spellStart"/>
      <w:r w:rsidRPr="006F1321">
        <w:rPr>
          <w:lang w:val="fr-FR"/>
        </w:rPr>
        <w:t>shis</w:t>
      </w:r>
      <w:proofErr w:type="spellEnd"/>
      <w:r w:rsidRPr="006F1321">
        <w:rPr>
          <w:lang w:val="fr-FR"/>
        </w:rPr>
        <w:t>, &amp;</w:t>
      </w:r>
      <w:r w:rsidRPr="006F1321">
        <w:rPr>
          <w:rFonts w:ascii="Times-Roman" w:hAnsi="Times-Roman" w:cs="Times-Roman"/>
          <w:lang w:val="fr-FR"/>
        </w:rPr>
        <w:t xml:space="preserve"> </w:t>
      </w:r>
      <w:r w:rsidRPr="006F1321">
        <w:rPr>
          <w:lang w:val="fr-FR"/>
        </w:rPr>
        <w:t>'</w:t>
      </w:r>
      <w:proofErr w:type="spellStart"/>
      <w:r w:rsidRPr="006F1321">
        <w:rPr>
          <w:lang w:val="fr-FR"/>
        </w:rPr>
        <w:t>Gyur</w:t>
      </w:r>
      <w:proofErr w:type="spellEnd"/>
      <w:r w:rsidRPr="006F1321">
        <w:rPr>
          <w:lang w:val="fr-FR"/>
        </w:rPr>
        <w:t xml:space="preserve"> </w:t>
      </w:r>
      <w:proofErr w:type="spellStart"/>
      <w:r w:rsidRPr="006F1321">
        <w:rPr>
          <w:lang w:val="fr-FR"/>
        </w:rPr>
        <w:t>med</w:t>
      </w:r>
      <w:proofErr w:type="spellEnd"/>
      <w:r w:rsidRPr="006F1321">
        <w:rPr>
          <w:lang w:val="fr-FR"/>
        </w:rPr>
        <w:t xml:space="preserve"> </w:t>
      </w:r>
    </w:p>
    <w:p w:rsidR="005565CD" w:rsidRPr="0092238F" w:rsidRDefault="003D1FC9" w:rsidP="00DF0082">
      <w:pPr>
        <w:pStyle w:val="NormalYur1"/>
        <w:rPr>
          <w:lang w:val="en-US"/>
        </w:rPr>
      </w:pPr>
      <w:proofErr w:type="spellStart"/>
      <w:r w:rsidRPr="006F1321">
        <w:rPr>
          <w:lang w:val="fr-FR"/>
        </w:rPr>
        <w:t>rgya</w:t>
      </w:r>
      <w:proofErr w:type="spellEnd"/>
      <w:r w:rsidRPr="006F1321">
        <w:rPr>
          <w:lang w:val="fr-FR"/>
        </w:rPr>
        <w:t xml:space="preserve"> </w:t>
      </w:r>
      <w:proofErr w:type="spellStart"/>
      <w:r w:rsidRPr="0092238F">
        <w:rPr>
          <w:lang w:val="en-US"/>
        </w:rPr>
        <w:t>mtsho</w:t>
      </w:r>
      <w:proofErr w:type="spellEnd"/>
    </w:p>
    <w:p w:rsidR="003D1FC9" w:rsidRPr="002C303C" w:rsidRDefault="003D1FC9" w:rsidP="003D1FC9">
      <w:pPr>
        <w:pStyle w:val="NormalYur1"/>
        <w:rPr>
          <w:lang w:val="en-US"/>
        </w:rPr>
      </w:pPr>
      <w:r w:rsidRPr="002C303C">
        <w:rPr>
          <w:lang w:val="en-US"/>
        </w:rPr>
        <w:t>2007      Tibetan-English Folktales. Spokane, WA: Plateau Publishers. 281 p.</w:t>
      </w:r>
    </w:p>
    <w:p w:rsidR="003D1FC9" w:rsidRPr="006D3300" w:rsidRDefault="003D1FC9" w:rsidP="003D1FC9">
      <w:pPr>
        <w:pStyle w:val="NormalMaiTimesNewRoman"/>
      </w:pPr>
      <w:r w:rsidRPr="006D3300">
        <w:t>Thiemer-Sachse, Ursula</w:t>
      </w:r>
    </w:p>
    <w:p w:rsidR="003D1FC9" w:rsidRPr="006D3300" w:rsidRDefault="003D1FC9" w:rsidP="003D1FC9">
      <w:pPr>
        <w:pStyle w:val="StyleNormalYurTimesNewRoman2"/>
      </w:pPr>
      <w:r w:rsidRPr="006D3300">
        <w:t xml:space="preserve">1988      "El </w:t>
      </w:r>
      <w:proofErr w:type="spellStart"/>
      <w:r w:rsidRPr="006D3300">
        <w:t>sincretismo</w:t>
      </w:r>
      <w:proofErr w:type="spellEnd"/>
      <w:r w:rsidRPr="006D3300">
        <w:t xml:space="preserve"> y </w:t>
      </w:r>
      <w:proofErr w:type="spellStart"/>
      <w:r w:rsidRPr="006D3300">
        <w:t>el</w:t>
      </w:r>
      <w:proofErr w:type="spellEnd"/>
      <w:r w:rsidRPr="006D3300">
        <w:t xml:space="preserve"> </w:t>
      </w:r>
      <w:proofErr w:type="spellStart"/>
      <w:r w:rsidRPr="006D3300">
        <w:t>mesianismo</w:t>
      </w:r>
      <w:proofErr w:type="spellEnd"/>
      <w:r w:rsidRPr="006D3300">
        <w:t xml:space="preserve"> de </w:t>
      </w:r>
      <w:proofErr w:type="spellStart"/>
      <w:r w:rsidRPr="006D3300">
        <w:t>los</w:t>
      </w:r>
      <w:proofErr w:type="spellEnd"/>
      <w:r w:rsidRPr="006D3300">
        <w:t xml:space="preserve"> </w:t>
      </w:r>
      <w:proofErr w:type="spellStart"/>
      <w:r w:rsidRPr="006D3300">
        <w:t>zapotecas</w:t>
      </w:r>
      <w:proofErr w:type="spellEnd"/>
      <w:r w:rsidRPr="006D3300">
        <w:t xml:space="preserve"> de México del Sur". </w:t>
      </w:r>
      <w:proofErr w:type="spellStart"/>
      <w:r w:rsidRPr="006D3300">
        <w:t>Revindi</w:t>
      </w:r>
      <w:proofErr w:type="spellEnd"/>
      <w:r w:rsidRPr="006D3300">
        <w:t xml:space="preserve"> 2:33-38.</w:t>
      </w:r>
    </w:p>
    <w:p w:rsidR="003D1FC9" w:rsidRPr="006D3300" w:rsidRDefault="003D1FC9" w:rsidP="003D1FC9">
      <w:pPr>
        <w:pStyle w:val="StyleNormalYurTimesNewRoman2"/>
      </w:pPr>
      <w:r w:rsidRPr="006D3300">
        <w:lastRenderedPageBreak/>
        <w:t xml:space="preserve">2000      "Die </w:t>
      </w:r>
      <w:proofErr w:type="spellStart"/>
      <w:r w:rsidRPr="006D3300">
        <w:t>Kaktuswüste</w:t>
      </w:r>
      <w:proofErr w:type="spellEnd"/>
      <w:r w:rsidRPr="006D3300">
        <w:t xml:space="preserve"> </w:t>
      </w:r>
      <w:proofErr w:type="spellStart"/>
      <w:r w:rsidRPr="006D3300">
        <w:t>Niederkaliforniens</w:t>
      </w:r>
      <w:proofErr w:type="spellEnd"/>
      <w:r w:rsidRPr="006D3300">
        <w:t xml:space="preserve"> und </w:t>
      </w:r>
      <w:proofErr w:type="spellStart"/>
      <w:r w:rsidRPr="006D3300">
        <w:t>prähistorischen</w:t>
      </w:r>
      <w:proofErr w:type="spellEnd"/>
      <w:r w:rsidRPr="006D3300">
        <w:t xml:space="preserve"> </w:t>
      </w:r>
      <w:proofErr w:type="spellStart"/>
      <w:r w:rsidRPr="006D3300">
        <w:t>indianischen</w:t>
      </w:r>
      <w:proofErr w:type="spellEnd"/>
      <w:r w:rsidRPr="006D3300">
        <w:t xml:space="preserve"> Künstler. Gedanken </w:t>
      </w:r>
      <w:proofErr w:type="spellStart"/>
      <w:r w:rsidRPr="006D3300">
        <w:t>zur</w:t>
      </w:r>
      <w:proofErr w:type="spellEnd"/>
      <w:r w:rsidRPr="006D3300">
        <w:t xml:space="preserve"> Interpretation von </w:t>
      </w:r>
      <w:proofErr w:type="spellStart"/>
      <w:r w:rsidRPr="006D3300">
        <w:t>Felsmalereien</w:t>
      </w:r>
      <w:proofErr w:type="spellEnd"/>
      <w:r w:rsidRPr="006D3300">
        <w:t>".</w:t>
      </w:r>
      <w:proofErr w:type="spellStart"/>
      <w:r w:rsidRPr="006D3300">
        <w:t>Ethnographisch-Archäologische</w:t>
      </w:r>
      <w:proofErr w:type="spellEnd"/>
      <w:r w:rsidRPr="006D3300">
        <w:t xml:space="preserve"> </w:t>
      </w:r>
      <w:proofErr w:type="spellStart"/>
      <w:r w:rsidRPr="006D3300">
        <w:t>Zeitschrift</w:t>
      </w:r>
      <w:proofErr w:type="spellEnd"/>
      <w:r w:rsidRPr="006D3300">
        <w:t xml:space="preserve"> (Berlin) 41(2):225-257.</w:t>
      </w:r>
    </w:p>
    <w:p w:rsidR="003D1FC9" w:rsidRDefault="003D1FC9" w:rsidP="003D1FC9">
      <w:pPr>
        <w:pStyle w:val="NormalMai"/>
      </w:pPr>
      <w:r>
        <w:t xml:space="preserve">Thomas, Allan, </w:t>
      </w:r>
      <w:proofErr w:type="spellStart"/>
      <w:r>
        <w:t>Ineleo</w:t>
      </w:r>
      <w:proofErr w:type="spellEnd"/>
      <w:r>
        <w:t xml:space="preserve"> Tuia &amp; Judith Huntsman</w:t>
      </w:r>
    </w:p>
    <w:p w:rsidR="003D1FC9" w:rsidRPr="002C303C" w:rsidRDefault="003D1FC9" w:rsidP="003D1FC9">
      <w:pPr>
        <w:pStyle w:val="NormalYur1"/>
        <w:rPr>
          <w:lang w:val="en-US"/>
        </w:rPr>
      </w:pPr>
      <w:r w:rsidRPr="00936734">
        <w:rPr>
          <w:lang w:val="en-US"/>
        </w:rPr>
        <w:t xml:space="preserve">1990      Songs and Stories of Tokelau. An introduction to the cultural heritage. </w:t>
      </w:r>
      <w:r w:rsidRPr="002C303C">
        <w:rPr>
          <w:lang w:val="en-US"/>
        </w:rPr>
        <w:t>Wellington: Victoria University Press. 88 p.</w:t>
      </w:r>
    </w:p>
    <w:p w:rsidR="003D1FC9" w:rsidRPr="006D3300" w:rsidRDefault="003D1FC9" w:rsidP="003D1FC9">
      <w:pPr>
        <w:pStyle w:val="NormalMaiTimesNewRoman"/>
      </w:pPr>
      <w:r w:rsidRPr="006D3300">
        <w:t>Thomas, Cyrus</w:t>
      </w:r>
    </w:p>
    <w:p w:rsidR="003D1FC9" w:rsidRPr="006D3300" w:rsidRDefault="003D1FC9" w:rsidP="003D1FC9">
      <w:pPr>
        <w:pStyle w:val="StyleNormalYurTimesNewRoman2"/>
      </w:pPr>
      <w:r w:rsidRPr="006D3300">
        <w:t xml:space="preserve">1884      "Notes on certain Maya and Mexican manuscripts". 3rd Annual Report of the Bureau of Ethnology to the Secretary of the Smithsonian </w:t>
      </w:r>
      <w:proofErr w:type="spellStart"/>
      <w:r w:rsidRPr="006D3300">
        <w:t>Instituition</w:t>
      </w:r>
      <w:proofErr w:type="spellEnd"/>
      <w:r w:rsidRPr="006D3300">
        <w:t xml:space="preserve"> (1881-1882). Washington, D.C. Pp. 3-65.</w:t>
      </w:r>
    </w:p>
    <w:p w:rsidR="00CE42B9" w:rsidRDefault="00CE42B9" w:rsidP="00CE42B9">
      <w:pPr>
        <w:pStyle w:val="NormalMai"/>
      </w:pPr>
      <w:r>
        <w:t>Thomas, Iris W.</w:t>
      </w:r>
    </w:p>
    <w:p w:rsidR="00CE42B9" w:rsidRPr="00CE42B9" w:rsidRDefault="00CE42B9" w:rsidP="00CE42B9">
      <w:pPr>
        <w:pStyle w:val="NormalYur1"/>
        <w:rPr>
          <w:lang w:val="en-US"/>
        </w:rPr>
      </w:pPr>
      <w:r w:rsidRPr="00CE42B9">
        <w:rPr>
          <w:lang w:val="en-US"/>
        </w:rPr>
        <w:t xml:space="preserve">2011      “Folktales of the Garos”. Khasi Jaintia &amp; Garo Folklores. </w:t>
      </w:r>
      <w:proofErr w:type="spellStart"/>
      <w:r w:rsidRPr="00CE42B9">
        <w:rPr>
          <w:lang w:val="en-US"/>
        </w:rPr>
        <w:t>Shillomg</w:t>
      </w:r>
      <w:proofErr w:type="spellEnd"/>
      <w:r w:rsidRPr="00CE42B9">
        <w:rPr>
          <w:lang w:val="en-US"/>
        </w:rPr>
        <w:t>: Directorate of Arts &amp; Culture. P. 47-49.</w:t>
      </w:r>
    </w:p>
    <w:p w:rsidR="003D1FC9" w:rsidRDefault="003D1FC9" w:rsidP="003D1FC9">
      <w:pPr>
        <w:pStyle w:val="NormalMai"/>
      </w:pPr>
      <w:r>
        <w:t>Thomas, W. Jenkyn</w:t>
      </w:r>
    </w:p>
    <w:p w:rsidR="003D1FC9" w:rsidRPr="00B113B8" w:rsidRDefault="003D1FC9" w:rsidP="003D1FC9">
      <w:pPr>
        <w:pStyle w:val="NormalYur1"/>
        <w:rPr>
          <w:lang w:val="en-US"/>
        </w:rPr>
      </w:pPr>
      <w:r w:rsidRPr="00B113B8">
        <w:rPr>
          <w:lang w:val="en-US"/>
        </w:rPr>
        <w:t>1907      The Welsh fairy-book. London: Walter Watts &amp; Co. 311 p.</w:t>
      </w:r>
    </w:p>
    <w:p w:rsidR="003D1FC9" w:rsidRPr="006D3300" w:rsidRDefault="003D1FC9" w:rsidP="003D1FC9">
      <w:pPr>
        <w:pStyle w:val="NormalMaiTimesNewRoman"/>
      </w:pPr>
      <w:r w:rsidRPr="006D3300">
        <w:t xml:space="preserve">Thomas, Northcote </w:t>
      </w:r>
      <w:proofErr w:type="spellStart"/>
      <w:r w:rsidRPr="006D3300">
        <w:t>Whitridge</w:t>
      </w:r>
      <w:proofErr w:type="spellEnd"/>
    </w:p>
    <w:p w:rsidR="00FE0EE0" w:rsidRPr="00FE0EE0" w:rsidRDefault="00FE0EE0" w:rsidP="003D1FC9">
      <w:pPr>
        <w:pStyle w:val="NormalYur1"/>
        <w:rPr>
          <w:lang w:val="en-US"/>
        </w:rPr>
      </w:pPr>
      <w:r>
        <w:rPr>
          <w:lang w:val="en-US"/>
        </w:rPr>
        <w:t xml:space="preserve">1901      </w:t>
      </w:r>
      <w:r w:rsidRPr="00C026D4">
        <w:rPr>
          <w:lang w:val="en-US"/>
        </w:rPr>
        <w:t>«</w:t>
      </w:r>
      <w:r>
        <w:rPr>
          <w:lang w:val="en-US"/>
        </w:rPr>
        <w:t>Animal superstitions</w:t>
      </w:r>
      <w:r w:rsidRPr="00C026D4">
        <w:rPr>
          <w:lang w:val="en-US"/>
        </w:rPr>
        <w:t xml:space="preserve">». </w:t>
      </w:r>
      <w:r>
        <w:rPr>
          <w:lang w:val="en-US"/>
        </w:rPr>
        <w:t>Folk-Lore 12(2): 189-194.</w:t>
      </w:r>
    </w:p>
    <w:p w:rsidR="003D1FC9" w:rsidRPr="002C303C" w:rsidRDefault="003D1FC9" w:rsidP="003D1FC9">
      <w:pPr>
        <w:pStyle w:val="NormalYur1"/>
        <w:rPr>
          <w:lang w:val="en-US"/>
        </w:rPr>
      </w:pPr>
      <w:r w:rsidRPr="002C303C">
        <w:rPr>
          <w:lang w:val="en-US"/>
        </w:rPr>
        <w:t>1905      "The religious ideas of the Arunta". Folk-Lore 16(4):428-433.</w:t>
      </w:r>
    </w:p>
    <w:p w:rsidR="003D1FC9" w:rsidRPr="002C303C" w:rsidRDefault="003D1FC9" w:rsidP="003D1FC9">
      <w:pPr>
        <w:pStyle w:val="NormalYur1"/>
        <w:rPr>
          <w:lang w:val="en-US"/>
        </w:rPr>
      </w:pPr>
      <w:r w:rsidRPr="002C303C">
        <w:rPr>
          <w:lang w:val="en-US"/>
        </w:rPr>
        <w:t>1906      Natives of Australia. London: Archibald Constable &amp; Co. 256 p.</w:t>
      </w:r>
    </w:p>
    <w:p w:rsidR="003D1FC9" w:rsidRPr="002C303C" w:rsidRDefault="003D1FC9" w:rsidP="003D1FC9">
      <w:pPr>
        <w:pStyle w:val="NormalYur1"/>
        <w:rPr>
          <w:lang w:val="en-US"/>
        </w:rPr>
      </w:pPr>
      <w:r w:rsidRPr="002C303C">
        <w:rPr>
          <w:lang w:val="en-US"/>
        </w:rPr>
        <w:t>1919      "Nigerian notes. Astronomy". Man 19(91-92):179-183.</w:t>
      </w:r>
    </w:p>
    <w:p w:rsidR="003D1FC9" w:rsidRPr="008A6F66" w:rsidRDefault="003D1FC9" w:rsidP="003D1FC9">
      <w:pPr>
        <w:pStyle w:val="NormalYur1"/>
        <w:rPr>
          <w:lang w:val="en-US"/>
        </w:rPr>
      </w:pPr>
      <w:r w:rsidRPr="00413E9B">
        <w:rPr>
          <w:lang w:val="en-US"/>
        </w:rPr>
        <w:t>1920</w:t>
      </w:r>
      <w:r w:rsidRPr="008A6F66">
        <w:rPr>
          <w:lang w:val="en-US"/>
        </w:rPr>
        <w:t xml:space="preserve">      </w:t>
      </w:r>
      <w:r w:rsidRPr="00413E9B">
        <w:rPr>
          <w:lang w:val="en-US"/>
        </w:rPr>
        <w:t>"Thirty-</w:t>
      </w:r>
      <w:r>
        <w:rPr>
          <w:lang w:val="en-US"/>
        </w:rPr>
        <w:t>t</w:t>
      </w:r>
      <w:r w:rsidRPr="00413E9B">
        <w:rPr>
          <w:lang w:val="en-US"/>
        </w:rPr>
        <w:t xml:space="preserve">wo </w:t>
      </w:r>
      <w:r>
        <w:rPr>
          <w:lang w:val="en-US"/>
        </w:rPr>
        <w:t>f</w:t>
      </w:r>
      <w:r w:rsidRPr="00413E9B">
        <w:rPr>
          <w:lang w:val="en-US"/>
        </w:rPr>
        <w:t>olk-</w:t>
      </w:r>
      <w:r>
        <w:rPr>
          <w:lang w:val="en-US"/>
        </w:rPr>
        <w:t>t</w:t>
      </w:r>
      <w:r w:rsidRPr="00413E9B">
        <w:rPr>
          <w:lang w:val="en-US"/>
        </w:rPr>
        <w:t>ales of the Edo-</w:t>
      </w:r>
      <w:r>
        <w:rPr>
          <w:lang w:val="en-US"/>
        </w:rPr>
        <w:t>s</w:t>
      </w:r>
      <w:r w:rsidRPr="00413E9B">
        <w:rPr>
          <w:lang w:val="en-US"/>
        </w:rPr>
        <w:t xml:space="preserve">peaking </w:t>
      </w:r>
      <w:r>
        <w:rPr>
          <w:lang w:val="en-US"/>
        </w:rPr>
        <w:t>p</w:t>
      </w:r>
      <w:r w:rsidRPr="00413E9B">
        <w:rPr>
          <w:lang w:val="en-US"/>
        </w:rPr>
        <w:t xml:space="preserve">eoples of Nigeria". </w:t>
      </w:r>
      <w:r w:rsidRPr="008A6F66">
        <w:rPr>
          <w:lang w:val="en-US"/>
        </w:rPr>
        <w:t>Folk-Lore 31 (3): 210-230.</w:t>
      </w:r>
    </w:p>
    <w:p w:rsidR="003D1FC9" w:rsidRDefault="003D1FC9" w:rsidP="003D1FC9">
      <w:pPr>
        <w:pStyle w:val="NormalMai"/>
      </w:pPr>
      <w:r>
        <w:t>Thompson, Chad</w:t>
      </w:r>
    </w:p>
    <w:p w:rsidR="003D1FC9" w:rsidRPr="002C303C" w:rsidRDefault="003D1FC9" w:rsidP="003D1FC9">
      <w:pPr>
        <w:pStyle w:val="NormalYur1"/>
        <w:rPr>
          <w:lang w:val="en-US"/>
        </w:rPr>
      </w:pPr>
      <w:r w:rsidRPr="003C6F81">
        <w:rPr>
          <w:lang w:val="en-US"/>
        </w:rPr>
        <w:t xml:space="preserve">1990      </w:t>
      </w:r>
      <w:proofErr w:type="spellStart"/>
      <w:r w:rsidRPr="003C6F81">
        <w:rPr>
          <w:lang w:val="en-US"/>
        </w:rPr>
        <w:t>K'etetaalkkaanee</w:t>
      </w:r>
      <w:proofErr w:type="spellEnd"/>
      <w:r w:rsidRPr="003C6F81">
        <w:rPr>
          <w:lang w:val="en-US"/>
        </w:rPr>
        <w:t xml:space="preserve">. The One Who Paddled Among the People and Animals. An Analytical Companion Volume. Fairbanks: Yukon Koyukuk School District and Alaska Native Language Center. </w:t>
      </w:r>
      <w:r w:rsidRPr="002C303C">
        <w:rPr>
          <w:lang w:val="en-US"/>
        </w:rPr>
        <w:t>184 p.</w:t>
      </w:r>
    </w:p>
    <w:p w:rsidR="003D1FC9" w:rsidRPr="006D3300" w:rsidRDefault="003D1FC9" w:rsidP="003D1FC9">
      <w:pPr>
        <w:pStyle w:val="NormalMaiTimesNewRoman"/>
      </w:pPr>
      <w:r w:rsidRPr="006D3300">
        <w:t>Thompson, Joh</w:t>
      </w:r>
      <w:r>
        <w:t>n</w:t>
      </w:r>
      <w:r w:rsidRPr="006D3300">
        <w:t xml:space="preserve"> Erik Sidney</w:t>
      </w:r>
    </w:p>
    <w:p w:rsidR="003D1FC9" w:rsidRPr="006D3300" w:rsidRDefault="003D1FC9" w:rsidP="003D1FC9">
      <w:pPr>
        <w:pStyle w:val="StyleNormalYurTimesNewRoman2"/>
      </w:pPr>
      <w:r w:rsidRPr="006D3300">
        <w:t xml:space="preserve">1930      Ethnology of the Mayas of Southern and Central British Honduras. Field Museum of Natural History, Anthropological Seres, Publication 274. </w:t>
      </w:r>
      <w:r>
        <w:t>Vol. 1</w:t>
      </w:r>
      <w:r w:rsidRPr="006D3300">
        <w:t>7(2). Chicago. P. 27-213.</w:t>
      </w:r>
    </w:p>
    <w:p w:rsidR="003D1FC9" w:rsidRPr="006D3300" w:rsidRDefault="003D1FC9" w:rsidP="003D1FC9">
      <w:pPr>
        <w:pStyle w:val="StyleNormalYurTimesNewRoman2"/>
      </w:pPr>
      <w:r w:rsidRPr="006D3300">
        <w:t xml:space="preserve">1934      "Sky bearers, colors and directions in Maya and Mexican religion". Contributions to American Archaeology 10:211-242.  </w:t>
      </w:r>
    </w:p>
    <w:p w:rsidR="003D1FC9" w:rsidRPr="006D3300" w:rsidRDefault="003D1FC9" w:rsidP="003D1FC9">
      <w:pPr>
        <w:pStyle w:val="StyleNormalYurTimesNewRoman2"/>
      </w:pPr>
      <w:r w:rsidRPr="006D3300">
        <w:t>1939      "The Moon goddess in Middle America. With notes on related deities". Carnegie Institution, Publication 509(29). Washington. Pp. 127-173.</w:t>
      </w:r>
    </w:p>
    <w:p w:rsidR="003D1FC9" w:rsidRPr="006D3300" w:rsidRDefault="003D1FC9" w:rsidP="003D1FC9">
      <w:pPr>
        <w:pStyle w:val="StyleNormalYurTimesNewRoman2"/>
      </w:pPr>
      <w:r w:rsidRPr="006D3300">
        <w:t xml:space="preserve">1965      "Maya creation myths". </w:t>
      </w:r>
      <w:proofErr w:type="spellStart"/>
      <w:r w:rsidRPr="006D3300">
        <w:t>Estudios</w:t>
      </w:r>
      <w:proofErr w:type="spellEnd"/>
      <w:r w:rsidRPr="006D3300">
        <w:t xml:space="preserve"> de Cultura Maya 5:13-39.</w:t>
      </w:r>
    </w:p>
    <w:p w:rsidR="003D1FC9" w:rsidRPr="002C303C" w:rsidRDefault="003D1FC9" w:rsidP="003D1FC9">
      <w:pPr>
        <w:pStyle w:val="NormalYur1"/>
        <w:rPr>
          <w:lang w:val="en-US"/>
        </w:rPr>
      </w:pPr>
      <w:r w:rsidRPr="002C303C">
        <w:rPr>
          <w:lang w:val="en-US"/>
        </w:rPr>
        <w:t xml:space="preserve">1970      Maya History and Religion. Norman: University of </w:t>
      </w:r>
      <w:proofErr w:type="spellStart"/>
      <w:r w:rsidRPr="002C303C">
        <w:rPr>
          <w:lang w:val="en-US"/>
        </w:rPr>
        <w:t>Oklakhoma</w:t>
      </w:r>
      <w:proofErr w:type="spellEnd"/>
      <w:r w:rsidRPr="002C303C">
        <w:rPr>
          <w:lang w:val="en-US"/>
        </w:rPr>
        <w:t xml:space="preserve"> Press. 415 p.</w:t>
      </w:r>
    </w:p>
    <w:p w:rsidR="003D1FC9" w:rsidRPr="006D3300" w:rsidRDefault="003D1FC9" w:rsidP="003D1FC9">
      <w:pPr>
        <w:pStyle w:val="StyleNormalYurTimesNewRoman2"/>
      </w:pPr>
      <w:r w:rsidRPr="006D3300">
        <w:t xml:space="preserve">1977      </w:t>
      </w:r>
      <w:r w:rsidRPr="00B21A94">
        <w:t xml:space="preserve">Historia y </w:t>
      </w:r>
      <w:proofErr w:type="spellStart"/>
      <w:r>
        <w:t>Religión</w:t>
      </w:r>
      <w:proofErr w:type="spellEnd"/>
      <w:r w:rsidRPr="006D3300">
        <w:t xml:space="preserve"> de </w:t>
      </w:r>
      <w:proofErr w:type="spellStart"/>
      <w:r w:rsidRPr="006D3300">
        <w:t>los</w:t>
      </w:r>
      <w:proofErr w:type="spellEnd"/>
      <w:r w:rsidRPr="006D3300">
        <w:t xml:space="preserve"> Mayas. México: Siglo </w:t>
      </w:r>
      <w:proofErr w:type="spellStart"/>
      <w:r w:rsidRPr="006D3300">
        <w:t>Veintiuno</w:t>
      </w:r>
      <w:proofErr w:type="spellEnd"/>
      <w:r w:rsidRPr="006D3300">
        <w:t>. 485 p.</w:t>
      </w:r>
    </w:p>
    <w:p w:rsidR="003D1FC9" w:rsidRPr="006D3300" w:rsidRDefault="003D1FC9" w:rsidP="003D1FC9">
      <w:pPr>
        <w:pStyle w:val="NormalMaiTimesNewRoman"/>
      </w:pPr>
      <w:r w:rsidRPr="006D3300">
        <w:t>Thompson, Laura</w:t>
      </w:r>
    </w:p>
    <w:p w:rsidR="003D1FC9" w:rsidRPr="002C303C" w:rsidRDefault="003D1FC9" w:rsidP="003D1FC9">
      <w:pPr>
        <w:pStyle w:val="NormalYur1"/>
        <w:rPr>
          <w:lang w:val="en-US"/>
        </w:rPr>
      </w:pPr>
      <w:r w:rsidRPr="002C303C">
        <w:rPr>
          <w:lang w:val="en-US"/>
        </w:rPr>
        <w:t>1940      Southern Lau, Fiji: an Ethnography. Honolulu: Bernice P. Bishop Museum. Bulletin 162. 228 p.</w:t>
      </w:r>
    </w:p>
    <w:p w:rsidR="00B33B65" w:rsidRPr="00B33B65" w:rsidRDefault="00B33B65" w:rsidP="00B33B65">
      <w:pPr>
        <w:pStyle w:val="NormalYur1"/>
        <w:rPr>
          <w:lang w:val="en-US"/>
        </w:rPr>
      </w:pPr>
      <w:r w:rsidRPr="00B33B65">
        <w:rPr>
          <w:lang w:val="en-US"/>
        </w:rPr>
        <w:t xml:space="preserve">1945      The Native Culture of the Marianas Islands. Honolulu: Berenice P. Bishop Museum. 48 p. (Bulletin 185). </w:t>
      </w:r>
    </w:p>
    <w:p w:rsidR="003D1FC9" w:rsidRPr="006D3300" w:rsidRDefault="003D1FC9" w:rsidP="003D1FC9">
      <w:pPr>
        <w:pStyle w:val="NormalMaiTimesNewRoman"/>
      </w:pPr>
      <w:r w:rsidRPr="006D3300">
        <w:t>Thompson, Stith</w:t>
      </w:r>
    </w:p>
    <w:p w:rsidR="003D1FC9" w:rsidRPr="006D3300" w:rsidRDefault="003D1FC9" w:rsidP="003D1FC9">
      <w:pPr>
        <w:pStyle w:val="StyleNormalYurTimesNewRoman2"/>
      </w:pPr>
      <w:r w:rsidRPr="006D3300">
        <w:t>1932-1936 Motif-Index of Folk Literature, Vol. I-VI. Helsinki</w:t>
      </w:r>
      <w:r>
        <w:t xml:space="preserve">: Suomalainen </w:t>
      </w:r>
      <w:proofErr w:type="spellStart"/>
      <w:r>
        <w:t>Teadeakatemia</w:t>
      </w:r>
      <w:proofErr w:type="spellEnd"/>
      <w:r w:rsidRPr="006D3300">
        <w:t>. FF Communications 41, nos. 106-109, 116-117.</w:t>
      </w:r>
    </w:p>
    <w:p w:rsidR="003D1FC9" w:rsidRPr="006D3300" w:rsidRDefault="003D1FC9" w:rsidP="003D1FC9">
      <w:pPr>
        <w:pStyle w:val="StyleNormalYurTimesNewRoman2"/>
      </w:pPr>
      <w:r w:rsidRPr="006D3300">
        <w:t>19</w:t>
      </w:r>
      <w:r>
        <w:t>46</w:t>
      </w:r>
      <w:r w:rsidRPr="006D3300">
        <w:t xml:space="preserve">      The Folk</w:t>
      </w:r>
      <w:r>
        <w:t>tale</w:t>
      </w:r>
      <w:r w:rsidRPr="006D3300">
        <w:t>. New York: The Dryden Press. 510 p.</w:t>
      </w:r>
      <w:r>
        <w:t xml:space="preserve"> (=1951).</w:t>
      </w:r>
    </w:p>
    <w:p w:rsidR="003D1FC9" w:rsidRPr="006D3300" w:rsidRDefault="003D1FC9" w:rsidP="003D1FC9">
      <w:pPr>
        <w:pStyle w:val="StyleNormalYurTimesNewRoman2"/>
      </w:pPr>
      <w:r w:rsidRPr="006D3300">
        <w:lastRenderedPageBreak/>
        <w:t>1955-1958 Motif-index of folk-literature; a classification of narrative elements in folktales, ballads, myths, fables, mediaeval romances, exempla, fabliaux, jest-books, and local legends.</w:t>
      </w:r>
      <w:r>
        <w:t xml:space="preserve"> </w:t>
      </w:r>
      <w:r w:rsidRPr="006D3300">
        <w:t>Rev. and enl. ed. Bloomington: Indiana University Press. Vols. 1-6.</w:t>
      </w:r>
    </w:p>
    <w:p w:rsidR="003D1FC9" w:rsidRPr="00A13731" w:rsidRDefault="003D1FC9" w:rsidP="003D1FC9">
      <w:pPr>
        <w:pStyle w:val="NormalYur1"/>
        <w:rPr>
          <w:lang w:val="en-US"/>
        </w:rPr>
      </w:pPr>
      <w:r w:rsidRPr="00A13731">
        <w:rPr>
          <w:lang w:val="en-US"/>
        </w:rPr>
        <w:t>1965      "The star husband tale". The Study of Folklore. Alan Dundes, ed. Englewood Cliffs: Prentice Hall. P. 414-474</w:t>
      </w:r>
    </w:p>
    <w:p w:rsidR="003D1FC9" w:rsidRPr="006D3300" w:rsidRDefault="003D1FC9" w:rsidP="003D1FC9">
      <w:pPr>
        <w:pStyle w:val="StyleNormalYurTimesNewRoman2"/>
      </w:pPr>
      <w:r w:rsidRPr="006D3300">
        <w:t>1970      “Analogues and borrowings in North and South American Indian tales”</w:t>
      </w:r>
      <w:r>
        <w:t>.</w:t>
      </w:r>
      <w:r w:rsidRPr="006D3300">
        <w:t xml:space="preserve"> Earl H. Swanton, Jr., ed. Languages and Cultures of Western North America. Pocatello: Idaho State University Press. Pp. 277-288.</w:t>
      </w:r>
    </w:p>
    <w:p w:rsidR="003D1FC9" w:rsidRPr="006D3300" w:rsidRDefault="003D1FC9" w:rsidP="003D1FC9">
      <w:pPr>
        <w:pStyle w:val="StyleNormalYurTimesNewRoman2"/>
      </w:pPr>
      <w:r w:rsidRPr="006D3300">
        <w:t>2000      Tales of the North American Indians. Mineola, New York: Dover Publications. Originally published in 1929 by Harvard University Press, Cambridge, Mass. 387 p.</w:t>
      </w:r>
    </w:p>
    <w:p w:rsidR="003D1FC9" w:rsidRDefault="003D1FC9" w:rsidP="003D1FC9">
      <w:pPr>
        <w:pStyle w:val="NormalMai"/>
      </w:pPr>
      <w:r>
        <w:t>Thompson, Stith, &amp; Warren E. Roberts</w:t>
      </w:r>
    </w:p>
    <w:p w:rsidR="003D1FC9" w:rsidRPr="0003781E" w:rsidRDefault="003D1FC9" w:rsidP="003D1FC9">
      <w:pPr>
        <w:pStyle w:val="NormalYur1"/>
        <w:rPr>
          <w:lang w:val="en-US"/>
        </w:rPr>
      </w:pPr>
      <w:r w:rsidRPr="0003781E">
        <w:rPr>
          <w:lang w:val="en-US"/>
        </w:rPr>
        <w:t>1960      Types of Indic Oral Tales: India, Pa</w:t>
      </w:r>
      <w:r>
        <w:rPr>
          <w:lang w:val="en-US"/>
        </w:rPr>
        <w:t>k</w:t>
      </w:r>
      <w:r w:rsidRPr="0003781E">
        <w:rPr>
          <w:lang w:val="en-US"/>
        </w:rPr>
        <w:t>istan, and Ceylon. Helsinki:</w:t>
      </w:r>
      <w:r w:rsidRPr="0003781E">
        <w:rPr>
          <w:rFonts w:hint="eastAsia"/>
          <w:lang w:val="en-US"/>
        </w:rPr>
        <w:t xml:space="preserve"> Suomalainen </w:t>
      </w:r>
      <w:proofErr w:type="spellStart"/>
      <w:r w:rsidRPr="0003781E">
        <w:rPr>
          <w:rFonts w:hint="eastAsia"/>
          <w:lang w:val="en-US"/>
        </w:rPr>
        <w:t>Tiedeakatemia</w:t>
      </w:r>
      <w:proofErr w:type="spellEnd"/>
      <w:r w:rsidRPr="0003781E">
        <w:rPr>
          <w:lang w:val="en-US"/>
        </w:rPr>
        <w:t>. 181 p. (FF Communications, no. 180).</w:t>
      </w:r>
      <w:r>
        <w:rPr>
          <w:lang w:val="en-US"/>
        </w:rPr>
        <w:t xml:space="preserve"> </w:t>
      </w:r>
    </w:p>
    <w:p w:rsidR="003D1FC9" w:rsidRPr="006D3300" w:rsidRDefault="003D1FC9" w:rsidP="003D1FC9">
      <w:pPr>
        <w:pStyle w:val="NormalMaiTimesNewRoman"/>
      </w:pPr>
      <w:r w:rsidRPr="006D3300">
        <w:t xml:space="preserve">Thompson, Terry, &amp; Steven M. </w:t>
      </w:r>
      <w:proofErr w:type="spellStart"/>
      <w:r w:rsidRPr="006D3300">
        <w:t>Egesdal</w:t>
      </w:r>
      <w:proofErr w:type="spellEnd"/>
    </w:p>
    <w:p w:rsidR="003D1FC9" w:rsidRPr="002C303C" w:rsidRDefault="003D1FC9" w:rsidP="003D1FC9">
      <w:pPr>
        <w:pStyle w:val="NormalYur1"/>
        <w:rPr>
          <w:lang w:val="en-US"/>
        </w:rPr>
      </w:pPr>
      <w:r w:rsidRPr="002C303C">
        <w:rPr>
          <w:lang w:val="en-US"/>
        </w:rPr>
        <w:t xml:space="preserve">2008      Salish Myths and Legends. One People's Stories. </w:t>
      </w:r>
      <w:r w:rsidRPr="000A1C06">
        <w:rPr>
          <w:lang w:val="en-US"/>
        </w:rPr>
        <w:t xml:space="preserve">Edited by M. Terry Thompson &amp; Steven M. </w:t>
      </w:r>
      <w:proofErr w:type="spellStart"/>
      <w:r w:rsidRPr="000A1C06">
        <w:rPr>
          <w:lang w:val="en-US"/>
        </w:rPr>
        <w:t>Egesdal</w:t>
      </w:r>
      <w:proofErr w:type="spellEnd"/>
      <w:r w:rsidRPr="000A1C06">
        <w:rPr>
          <w:lang w:val="en-US"/>
        </w:rPr>
        <w:t xml:space="preserve">. </w:t>
      </w:r>
      <w:r w:rsidRPr="002C303C">
        <w:rPr>
          <w:lang w:val="en-US"/>
        </w:rPr>
        <w:t>Lincoln, London: University of Nebraska Press. 445 p.</w:t>
      </w:r>
    </w:p>
    <w:p w:rsidR="003D1FC9" w:rsidRDefault="003D1FC9" w:rsidP="003D1FC9">
      <w:pPr>
        <w:pStyle w:val="NormalMaiTimesNewRoman"/>
      </w:pPr>
      <w:r>
        <w:t xml:space="preserve">Thorburn, Septimus </w:t>
      </w:r>
      <w:proofErr w:type="spellStart"/>
      <w:r>
        <w:t>Smett</w:t>
      </w:r>
      <w:proofErr w:type="spellEnd"/>
    </w:p>
    <w:p w:rsidR="003D1FC9" w:rsidRPr="002C303C" w:rsidRDefault="003D1FC9" w:rsidP="003D1FC9">
      <w:pPr>
        <w:pStyle w:val="NormalYur1"/>
        <w:rPr>
          <w:lang w:val="en-US"/>
        </w:rPr>
      </w:pPr>
      <w:r w:rsidRPr="002C303C">
        <w:rPr>
          <w:lang w:val="en-US"/>
        </w:rPr>
        <w:t xml:space="preserve">1876      </w:t>
      </w:r>
      <w:proofErr w:type="spellStart"/>
      <w:r w:rsidRPr="002C303C">
        <w:rPr>
          <w:lang w:val="en-US"/>
        </w:rPr>
        <w:t>Bannú</w:t>
      </w:r>
      <w:proofErr w:type="spellEnd"/>
      <w:r w:rsidRPr="002C303C">
        <w:rPr>
          <w:lang w:val="en-US"/>
        </w:rPr>
        <w:t xml:space="preserve">; or Our </w:t>
      </w:r>
      <w:proofErr w:type="spellStart"/>
      <w:r w:rsidRPr="002C303C">
        <w:rPr>
          <w:lang w:val="en-US"/>
        </w:rPr>
        <w:t>Afghán</w:t>
      </w:r>
      <w:proofErr w:type="spellEnd"/>
      <w:r w:rsidRPr="002C303C">
        <w:rPr>
          <w:lang w:val="en-US"/>
        </w:rPr>
        <w:t xml:space="preserve"> Frontier. London: </w:t>
      </w:r>
      <w:proofErr w:type="spellStart"/>
      <w:r w:rsidRPr="002C303C">
        <w:rPr>
          <w:lang w:val="en-US"/>
        </w:rPr>
        <w:t>Trübner</w:t>
      </w:r>
      <w:proofErr w:type="spellEnd"/>
      <w:r w:rsidRPr="002C303C">
        <w:rPr>
          <w:lang w:val="en-US"/>
        </w:rPr>
        <w:t xml:space="preserve"> &amp; Co. 580 p.</w:t>
      </w:r>
    </w:p>
    <w:p w:rsidR="003D1FC9" w:rsidRDefault="003D1FC9" w:rsidP="003D1FC9">
      <w:pPr>
        <w:pStyle w:val="NormalMai"/>
      </w:pPr>
      <w:r>
        <w:t>Thornes, Timothy Jon</w:t>
      </w:r>
    </w:p>
    <w:p w:rsidR="003D1FC9" w:rsidRPr="002C303C" w:rsidRDefault="003D1FC9" w:rsidP="003D1FC9">
      <w:pPr>
        <w:pStyle w:val="NormalYur1"/>
        <w:rPr>
          <w:lang w:val="en-US"/>
        </w:rPr>
      </w:pPr>
      <w:r w:rsidRPr="00897B12">
        <w:rPr>
          <w:lang w:val="en-US"/>
        </w:rPr>
        <w:t xml:space="preserve">2003      A Northern Paiute Grammar with Texts. A dissertation presented to the Department of Linguistics of the Graduate School of the University of Oregon. </w:t>
      </w:r>
      <w:r w:rsidRPr="002C303C">
        <w:rPr>
          <w:lang w:val="en-US"/>
        </w:rPr>
        <w:t>Eugene: the University of Oregon. 559 p.</w:t>
      </w:r>
    </w:p>
    <w:p w:rsidR="003D1FC9" w:rsidRDefault="003D1FC9" w:rsidP="003D1FC9">
      <w:pPr>
        <w:pStyle w:val="NormalMai"/>
      </w:pPr>
      <w:r>
        <w:t>Thornhill, Mark</w:t>
      </w:r>
    </w:p>
    <w:p w:rsidR="003D1FC9" w:rsidRPr="007E02A4" w:rsidRDefault="003D1FC9" w:rsidP="003D1FC9">
      <w:pPr>
        <w:pStyle w:val="NormalYur1"/>
        <w:rPr>
          <w:lang w:val="en-US"/>
        </w:rPr>
      </w:pPr>
      <w:r w:rsidRPr="000A6AFB">
        <w:rPr>
          <w:lang w:val="en-US"/>
        </w:rPr>
        <w:t xml:space="preserve">1889      Indian Fairy Tales. </w:t>
      </w:r>
      <w:r w:rsidRPr="007E02A4">
        <w:rPr>
          <w:lang w:val="en-US"/>
        </w:rPr>
        <w:t>London: Hatchards. 296 p.</w:t>
      </w:r>
    </w:p>
    <w:p w:rsidR="003D1FC9" w:rsidRDefault="003D1FC9" w:rsidP="003D1FC9">
      <w:pPr>
        <w:pStyle w:val="NormalMai"/>
      </w:pPr>
      <w:r>
        <w:t>Thorpe, Benjamin</w:t>
      </w:r>
    </w:p>
    <w:p w:rsidR="003D1FC9" w:rsidRPr="007E02A4" w:rsidRDefault="003D1FC9" w:rsidP="003D1FC9">
      <w:pPr>
        <w:pStyle w:val="NormalYur1"/>
        <w:rPr>
          <w:lang w:val="en-US"/>
        </w:rPr>
      </w:pPr>
      <w:r w:rsidRPr="007E02A4">
        <w:rPr>
          <w:shd w:val="clear" w:color="auto" w:fill="FFFFFF"/>
          <w:lang w:val="en-US"/>
        </w:rPr>
        <w:t>1851      Northern Mythology, comprising the principal popular traditions and superstitions of Scandinavia, North Germany and the Netherlands. In Three Volumes. Vol. II. London: Edward Lumley. 284 p.</w:t>
      </w:r>
    </w:p>
    <w:p w:rsidR="00245A6A" w:rsidRDefault="00245A6A" w:rsidP="00245A6A">
      <w:pPr>
        <w:pStyle w:val="NormalMai"/>
      </w:pPr>
      <w:r>
        <w:t>Thrum, Thos. G.</w:t>
      </w:r>
    </w:p>
    <w:p w:rsidR="00245A6A" w:rsidRPr="00B60372" w:rsidRDefault="00245A6A" w:rsidP="00245A6A">
      <w:pPr>
        <w:pStyle w:val="NormalYur1"/>
        <w:rPr>
          <w:lang w:val="en-US"/>
        </w:rPr>
      </w:pPr>
      <w:r w:rsidRPr="00245A6A">
        <w:rPr>
          <w:lang w:val="en-US"/>
        </w:rPr>
        <w:t xml:space="preserve">1920      </w:t>
      </w:r>
      <w:r w:rsidRPr="00B60372">
        <w:rPr>
          <w:lang w:val="en-US"/>
        </w:rPr>
        <w:t>«</w:t>
      </w:r>
      <w:r w:rsidRPr="00245A6A">
        <w:rPr>
          <w:lang w:val="en-US"/>
        </w:rPr>
        <w:t>Story of the race of people called the Menehunes, of Kauai. (A Hawaiian tradition</w:t>
      </w:r>
      <w:r w:rsidRPr="00B60372">
        <w:rPr>
          <w:lang w:val="en-US"/>
        </w:rPr>
        <w:t>»</w:t>
      </w:r>
      <w:r w:rsidRPr="00245A6A">
        <w:rPr>
          <w:lang w:val="en-US"/>
        </w:rPr>
        <w:t>. The Journal of the Polynesian Society 29(2)</w:t>
      </w:r>
      <w:r w:rsidRPr="00B60372">
        <w:rPr>
          <w:lang w:val="en-US"/>
        </w:rPr>
        <w:t>/</w:t>
      </w:r>
      <w:r w:rsidRPr="00245A6A">
        <w:rPr>
          <w:lang w:val="en-US"/>
        </w:rPr>
        <w:t>114: 70-75.</w:t>
      </w:r>
    </w:p>
    <w:p w:rsidR="003D1FC9" w:rsidRPr="00C70707" w:rsidRDefault="003D1FC9" w:rsidP="003D1FC9">
      <w:pPr>
        <w:pStyle w:val="NormalMaiTimesNewRoman"/>
      </w:pPr>
      <w:proofErr w:type="spellStart"/>
      <w:r w:rsidRPr="00C70707">
        <w:t>Thurnwald</w:t>
      </w:r>
      <w:proofErr w:type="spellEnd"/>
      <w:r w:rsidRPr="00C70707">
        <w:t>, Richard</w:t>
      </w:r>
    </w:p>
    <w:p w:rsidR="003D1FC9" w:rsidRPr="002C303C" w:rsidRDefault="003D1FC9" w:rsidP="003D1FC9">
      <w:pPr>
        <w:pStyle w:val="NormalYur1"/>
        <w:rPr>
          <w:lang w:val="en-US"/>
        </w:rPr>
      </w:pPr>
      <w:r w:rsidRPr="002C303C">
        <w:rPr>
          <w:lang w:val="en-US"/>
        </w:rPr>
        <w:t>1910      "</w:t>
      </w:r>
      <w:proofErr w:type="spellStart"/>
      <w:r w:rsidRPr="002C303C">
        <w:rPr>
          <w:lang w:val="en-US"/>
        </w:rPr>
        <w:t>Im</w:t>
      </w:r>
      <w:proofErr w:type="spellEnd"/>
      <w:r w:rsidRPr="002C303C">
        <w:rPr>
          <w:lang w:val="en-US"/>
        </w:rPr>
        <w:t xml:space="preserve"> </w:t>
      </w:r>
      <w:proofErr w:type="spellStart"/>
      <w:r w:rsidRPr="002C303C">
        <w:rPr>
          <w:lang w:val="en-US"/>
        </w:rPr>
        <w:t>Bismarckarchipel</w:t>
      </w:r>
      <w:proofErr w:type="spellEnd"/>
      <w:r w:rsidRPr="002C303C">
        <w:rPr>
          <w:lang w:val="en-US"/>
        </w:rPr>
        <w:t xml:space="preserve"> und auf den </w:t>
      </w:r>
      <w:proofErr w:type="spellStart"/>
      <w:r w:rsidRPr="002C303C">
        <w:rPr>
          <w:lang w:val="en-US"/>
        </w:rPr>
        <w:t>Salomoninseln</w:t>
      </w:r>
      <w:proofErr w:type="spellEnd"/>
      <w:r w:rsidRPr="002C303C">
        <w:rPr>
          <w:lang w:val="en-US"/>
        </w:rPr>
        <w:t xml:space="preserve"> 1906-1909". </w:t>
      </w:r>
      <w:proofErr w:type="spellStart"/>
      <w:r w:rsidRPr="002C303C">
        <w:rPr>
          <w:lang w:val="en-US"/>
        </w:rPr>
        <w:t>Zeitschrift</w:t>
      </w:r>
      <w:proofErr w:type="spellEnd"/>
      <w:r w:rsidRPr="002C303C">
        <w:rPr>
          <w:lang w:val="en-US"/>
        </w:rPr>
        <w:t xml:space="preserve"> für </w:t>
      </w:r>
      <w:proofErr w:type="spellStart"/>
      <w:r w:rsidRPr="002C303C">
        <w:rPr>
          <w:lang w:val="en-US"/>
        </w:rPr>
        <w:t>Ethnologie</w:t>
      </w:r>
      <w:proofErr w:type="spellEnd"/>
      <w:r w:rsidRPr="002C303C">
        <w:rPr>
          <w:lang w:val="en-US"/>
        </w:rPr>
        <w:t xml:space="preserve"> 42(1):98-147.</w:t>
      </w:r>
    </w:p>
    <w:p w:rsidR="003D1FC9" w:rsidRPr="006D3300" w:rsidRDefault="003D1FC9" w:rsidP="003D1FC9">
      <w:pPr>
        <w:pStyle w:val="NormalMaiTimesNewRoman"/>
      </w:pPr>
      <w:r w:rsidRPr="006D3300">
        <w:t>Thurston, Edgar</w:t>
      </w:r>
    </w:p>
    <w:p w:rsidR="003D1FC9" w:rsidRPr="002C303C" w:rsidRDefault="003D1FC9" w:rsidP="003D1FC9">
      <w:pPr>
        <w:pStyle w:val="NormalYur1"/>
        <w:rPr>
          <w:lang w:val="en-US"/>
        </w:rPr>
      </w:pPr>
      <w:r w:rsidRPr="002C303C">
        <w:rPr>
          <w:lang w:val="en-US"/>
        </w:rPr>
        <w:t>1912      Omens and Superstitions of Southern India. London, Leipzig: Fisher Unwin. 320 p.</w:t>
      </w:r>
    </w:p>
    <w:p w:rsidR="00E45E32" w:rsidRPr="00E45E32" w:rsidRDefault="00E45E32" w:rsidP="00E45E32">
      <w:pPr>
        <w:pStyle w:val="NormalMai2"/>
        <w:rPr>
          <w:lang w:val="en-US"/>
        </w:rPr>
      </w:pPr>
      <w:proofErr w:type="spellStart"/>
      <w:r w:rsidRPr="00E45E32">
        <w:rPr>
          <w:lang w:val="en-US"/>
        </w:rPr>
        <w:t>Tiémoko</w:t>
      </w:r>
      <w:proofErr w:type="spellEnd"/>
      <w:r w:rsidRPr="00E45E32">
        <w:rPr>
          <w:lang w:val="en-US"/>
        </w:rPr>
        <w:t xml:space="preserve">, Baba Sebastien / </w:t>
      </w:r>
      <w:proofErr w:type="spellStart"/>
      <w:r w:rsidRPr="00E45E32">
        <w:rPr>
          <w:lang w:val="en-US"/>
        </w:rPr>
        <w:t>Kɛ̄bhɔ́ɔ̏n</w:t>
      </w:r>
      <w:proofErr w:type="spellEnd"/>
      <w:r w:rsidRPr="00E45E32">
        <w:rPr>
          <w:lang w:val="en-US"/>
        </w:rPr>
        <w:t xml:space="preserve"> </w:t>
      </w:r>
      <w:proofErr w:type="spellStart"/>
      <w:r w:rsidRPr="00E45E32">
        <w:rPr>
          <w:lang w:val="en-US"/>
        </w:rPr>
        <w:t>Bāba</w:t>
      </w:r>
      <w:proofErr w:type="spellEnd"/>
      <w:r w:rsidRPr="00E45E32">
        <w:rPr>
          <w:lang w:val="en-US"/>
        </w:rPr>
        <w:t xml:space="preserve">́ </w:t>
      </w:r>
      <w:proofErr w:type="spellStart"/>
      <w:r w:rsidRPr="00E45E32">
        <w:rPr>
          <w:lang w:val="en-US"/>
        </w:rPr>
        <w:t>Se̋bāsíɛ̏n</w:t>
      </w:r>
      <w:proofErr w:type="spellEnd"/>
    </w:p>
    <w:p w:rsidR="00E45E32" w:rsidRPr="00E45E32" w:rsidRDefault="00E45E32" w:rsidP="00E45E32">
      <w:pPr>
        <w:pStyle w:val="NormalYur1"/>
        <w:rPr>
          <w:lang w:val="en-US"/>
        </w:rPr>
      </w:pPr>
      <w:r w:rsidRPr="00E45E32">
        <w:rPr>
          <w:shd w:val="clear" w:color="auto" w:fill="FFFFFF"/>
          <w:lang w:val="en-US"/>
        </w:rPr>
        <w:t xml:space="preserve">2019      </w:t>
      </w:r>
      <w:proofErr w:type="spellStart"/>
      <w:r w:rsidRPr="00E45E32">
        <w:rPr>
          <w:i/>
          <w:iCs/>
          <w:shd w:val="clear" w:color="auto" w:fill="FFFFFF"/>
          <w:lang w:val="en-US"/>
        </w:rPr>
        <w:t>Wɔ́n</w:t>
      </w:r>
      <w:proofErr w:type="spellEnd"/>
      <w:r w:rsidRPr="00E45E32">
        <w:rPr>
          <w:i/>
          <w:iCs/>
          <w:shd w:val="clear" w:color="auto" w:fill="FFFFFF"/>
          <w:lang w:val="en-US"/>
        </w:rPr>
        <w:t xml:space="preserve"> </w:t>
      </w:r>
      <w:proofErr w:type="spellStart"/>
      <w:r w:rsidRPr="00E45E32">
        <w:rPr>
          <w:i/>
          <w:iCs/>
          <w:shd w:val="clear" w:color="auto" w:fill="FFFFFF"/>
          <w:lang w:val="en-US"/>
        </w:rPr>
        <w:t>dhɤ</w:t>
      </w:r>
      <w:proofErr w:type="spellEnd"/>
      <w:r w:rsidRPr="00E45E32">
        <w:rPr>
          <w:i/>
          <w:iCs/>
          <w:shd w:val="clear" w:color="auto" w:fill="FFFFFF"/>
          <w:lang w:val="en-US"/>
        </w:rPr>
        <w:t xml:space="preserve">̏. </w:t>
      </w:r>
      <w:proofErr w:type="spellStart"/>
      <w:r w:rsidRPr="00E45E32">
        <w:rPr>
          <w:i/>
          <w:iCs/>
          <w:shd w:val="clear" w:color="auto" w:fill="FFFFFF"/>
          <w:lang w:val="en-US"/>
        </w:rPr>
        <w:t>Kwɛ̏zlȁan</w:t>
      </w:r>
      <w:proofErr w:type="spellEnd"/>
      <w:r w:rsidRPr="00E45E32">
        <w:rPr>
          <w:i/>
          <w:iCs/>
          <w:shd w:val="clear" w:color="auto" w:fill="FFFFFF"/>
          <w:lang w:val="en-US"/>
        </w:rPr>
        <w:t xml:space="preserve"> </w:t>
      </w:r>
      <w:proofErr w:type="spellStart"/>
      <w:r w:rsidRPr="00E45E32">
        <w:rPr>
          <w:i/>
          <w:iCs/>
          <w:shd w:val="clear" w:color="auto" w:fill="FFFFFF"/>
          <w:lang w:val="en-US"/>
        </w:rPr>
        <w:t>sʌ́ʌdhɛ̋be</w:t>
      </w:r>
      <w:proofErr w:type="spellEnd"/>
      <w:r w:rsidRPr="00E45E32">
        <w:rPr>
          <w:i/>
          <w:iCs/>
          <w:shd w:val="clear" w:color="auto" w:fill="FFFFFF"/>
          <w:lang w:val="en-US"/>
        </w:rPr>
        <w:t>̏</w:t>
      </w:r>
      <w:r w:rsidRPr="00E45E32">
        <w:rPr>
          <w:shd w:val="clear" w:color="auto" w:fill="FFFFFF"/>
          <w:lang w:val="en-US"/>
        </w:rPr>
        <w:t xml:space="preserve">. Il y a des choses. Livre de contes dans la langue dan de </w:t>
      </w:r>
      <w:proofErr w:type="spellStart"/>
      <w:r w:rsidRPr="00E45E32">
        <w:rPr>
          <w:shd w:val="clear" w:color="auto" w:fill="FFFFFF"/>
          <w:lang w:val="en-US"/>
        </w:rPr>
        <w:t>l'Est</w:t>
      </w:r>
      <w:proofErr w:type="spellEnd"/>
      <w:r w:rsidRPr="00E45E32">
        <w:rPr>
          <w:shd w:val="clear" w:color="auto" w:fill="FFFFFF"/>
          <w:lang w:val="en-US"/>
        </w:rPr>
        <w:t xml:space="preserve">. </w:t>
      </w:r>
      <w:proofErr w:type="spellStart"/>
      <w:r w:rsidRPr="00E45E32">
        <w:rPr>
          <w:shd w:val="clear" w:color="auto" w:fill="FFFFFF"/>
          <w:lang w:val="en-US"/>
        </w:rPr>
        <w:t>Édité</w:t>
      </w:r>
      <w:proofErr w:type="spellEnd"/>
      <w:r w:rsidRPr="00E45E32">
        <w:rPr>
          <w:shd w:val="clear" w:color="auto" w:fill="FFFFFF"/>
          <w:lang w:val="en-US"/>
        </w:rPr>
        <w:t xml:space="preserve"> par </w:t>
      </w:r>
      <w:proofErr w:type="spellStart"/>
      <w:r w:rsidRPr="00E45E32">
        <w:rPr>
          <w:shd w:val="clear" w:color="auto" w:fill="FFFFFF"/>
          <w:lang w:val="en-US"/>
        </w:rPr>
        <w:t>Gué</w:t>
      </w:r>
      <w:proofErr w:type="spellEnd"/>
      <w:r w:rsidRPr="00E45E32">
        <w:rPr>
          <w:shd w:val="clear" w:color="auto" w:fill="FFFFFF"/>
          <w:lang w:val="en-US"/>
        </w:rPr>
        <w:t xml:space="preserve"> Nestor, </w:t>
      </w:r>
      <w:proofErr w:type="spellStart"/>
      <w:r w:rsidRPr="00E45E32">
        <w:rPr>
          <w:shd w:val="clear" w:color="auto" w:fill="FFFFFF"/>
          <w:lang w:val="en-US"/>
        </w:rPr>
        <w:t>Vydrin</w:t>
      </w:r>
      <w:proofErr w:type="spellEnd"/>
      <w:r w:rsidRPr="00E45E32">
        <w:rPr>
          <w:shd w:val="clear" w:color="auto" w:fill="FFFFFF"/>
          <w:lang w:val="en-US"/>
        </w:rPr>
        <w:t xml:space="preserve"> Valentin, Zeh Enmanuel. </w:t>
      </w:r>
      <w:proofErr w:type="spellStart"/>
      <w:r w:rsidRPr="00E45E32">
        <w:rPr>
          <w:shd w:val="clear" w:color="auto" w:fill="FFFFFF"/>
          <w:lang w:val="en-US"/>
        </w:rPr>
        <w:t>Pȁbhɛ̄nbhȁbhɛ̏n</w:t>
      </w:r>
      <w:proofErr w:type="spellEnd"/>
      <w:r w:rsidRPr="00E45E32">
        <w:rPr>
          <w:shd w:val="clear" w:color="auto" w:fill="FFFFFF"/>
          <w:lang w:val="en-US"/>
        </w:rPr>
        <w:t>: EDILIS. 48 p.</w:t>
      </w:r>
    </w:p>
    <w:p w:rsidR="005A09A5" w:rsidRDefault="005A09A5" w:rsidP="005A09A5">
      <w:pPr>
        <w:pStyle w:val="NormalMai"/>
      </w:pPr>
      <w:r>
        <w:t>Tille, Václav</w:t>
      </w:r>
    </w:p>
    <w:p w:rsidR="005A09A5" w:rsidRPr="005A09A5" w:rsidRDefault="005A09A5" w:rsidP="005A09A5">
      <w:pPr>
        <w:pStyle w:val="NormalYur1"/>
        <w:rPr>
          <w:lang w:val="en-US"/>
        </w:rPr>
      </w:pPr>
      <w:r w:rsidRPr="005A09A5">
        <w:rPr>
          <w:lang w:val="en-US"/>
        </w:rPr>
        <w:lastRenderedPageBreak/>
        <w:t xml:space="preserve">1890      «Zwei </w:t>
      </w:r>
      <w:proofErr w:type="spellStart"/>
      <w:r w:rsidRPr="005A09A5">
        <w:rPr>
          <w:lang w:val="en-US"/>
        </w:rPr>
        <w:t>bömische</w:t>
      </w:r>
      <w:proofErr w:type="spellEnd"/>
      <w:r w:rsidRPr="005A09A5">
        <w:rPr>
          <w:lang w:val="en-US"/>
        </w:rPr>
        <w:t xml:space="preserve"> Märchen». </w:t>
      </w:r>
      <w:proofErr w:type="spellStart"/>
      <w:r w:rsidRPr="005A09A5">
        <w:rPr>
          <w:shd w:val="clear" w:color="auto" w:fill="FFFFFF"/>
          <w:lang w:val="en-US"/>
        </w:rPr>
        <w:t>Zeitschrift</w:t>
      </w:r>
      <w:proofErr w:type="spellEnd"/>
      <w:r w:rsidRPr="005A09A5">
        <w:rPr>
          <w:shd w:val="clear" w:color="auto" w:fill="FFFFFF"/>
          <w:lang w:val="en-US"/>
        </w:rPr>
        <w:t xml:space="preserve"> für </w:t>
      </w:r>
      <w:proofErr w:type="spellStart"/>
      <w:r w:rsidRPr="005A09A5">
        <w:rPr>
          <w:shd w:val="clear" w:color="auto" w:fill="FFFFFF"/>
          <w:lang w:val="en-US"/>
        </w:rPr>
        <w:t>Volkskunde</w:t>
      </w:r>
      <w:proofErr w:type="spellEnd"/>
      <w:r w:rsidRPr="005A09A5">
        <w:rPr>
          <w:shd w:val="clear" w:color="auto" w:fill="FFFFFF"/>
          <w:lang w:val="en-US"/>
        </w:rPr>
        <w:t xml:space="preserve"> in Sage und </w:t>
      </w:r>
      <w:proofErr w:type="spellStart"/>
      <w:r w:rsidRPr="005A09A5">
        <w:rPr>
          <w:shd w:val="clear" w:color="auto" w:fill="FFFFFF"/>
          <w:lang w:val="en-US"/>
        </w:rPr>
        <w:t>Mär</w:t>
      </w:r>
      <w:proofErr w:type="spellEnd"/>
      <w:r w:rsidRPr="005A09A5">
        <w:rPr>
          <w:shd w:val="clear" w:color="auto" w:fill="FFFFFF"/>
          <w:lang w:val="en-US"/>
        </w:rPr>
        <w:t xml:space="preserve"> 2: 67-70, 105-115.</w:t>
      </w:r>
    </w:p>
    <w:p w:rsidR="003D1FC9" w:rsidRPr="006D3300" w:rsidRDefault="003D1FC9" w:rsidP="003D1FC9">
      <w:pPr>
        <w:pStyle w:val="NormalMaiTimesNewRoman"/>
        <w:rPr>
          <w:lang w:val="de-DE"/>
        </w:rPr>
      </w:pPr>
      <w:r w:rsidRPr="006D3300">
        <w:rPr>
          <w:lang w:val="de-DE"/>
        </w:rPr>
        <w:t xml:space="preserve">Ting, </w:t>
      </w:r>
      <w:proofErr w:type="spellStart"/>
      <w:r w:rsidRPr="006D3300">
        <w:rPr>
          <w:lang w:val="de-DE"/>
        </w:rPr>
        <w:t>Nai</w:t>
      </w:r>
      <w:proofErr w:type="spellEnd"/>
      <w:r w:rsidRPr="006D3300">
        <w:rPr>
          <w:lang w:val="de-DE"/>
        </w:rPr>
        <w:t>-Tung</w:t>
      </w:r>
    </w:p>
    <w:p w:rsidR="003D1FC9" w:rsidRPr="006D3300" w:rsidRDefault="003D1FC9" w:rsidP="003D1FC9">
      <w:pPr>
        <w:pStyle w:val="StyleNormalYurTimesNewRoman2"/>
      </w:pPr>
      <w:r w:rsidRPr="006D3300">
        <w:t xml:space="preserve">1978      A Type Index of Chinese Folktales in the oral traditions and major works of non-religious classical literature. Helsinki: Suomalainen </w:t>
      </w:r>
      <w:proofErr w:type="spellStart"/>
      <w:r w:rsidRPr="006D3300">
        <w:t>Tiedeakatemia</w:t>
      </w:r>
      <w:proofErr w:type="spellEnd"/>
      <w:r w:rsidRPr="006D3300">
        <w:t>. FF Communications 223. 294 p.</w:t>
      </w:r>
    </w:p>
    <w:p w:rsidR="003D1FC9" w:rsidRPr="002C303C" w:rsidRDefault="003D1FC9" w:rsidP="003D1FC9">
      <w:pPr>
        <w:pStyle w:val="NormalYur1"/>
        <w:rPr>
          <w:lang w:val="en-US"/>
        </w:rPr>
      </w:pPr>
      <w:r w:rsidRPr="002C303C">
        <w:rPr>
          <w:lang w:val="en-US"/>
        </w:rPr>
        <w:t>1985      "A comparative study of three Chinese and North-American Indian folktale types". Asian Folklore Studies 44(1):39-50.</w:t>
      </w:r>
    </w:p>
    <w:p w:rsidR="003D1FC9" w:rsidRDefault="003D1FC9" w:rsidP="003D1FC9">
      <w:pPr>
        <w:pStyle w:val="NormalMaiTimesNewRoman"/>
      </w:pPr>
      <w:r w:rsidRPr="00C555F8">
        <w:t>Tino</w:t>
      </w:r>
      <w:r>
        <w:t>, Jorge</w:t>
      </w:r>
    </w:p>
    <w:p w:rsidR="003D1FC9" w:rsidRPr="002C303C" w:rsidRDefault="003D1FC9" w:rsidP="003D1FC9">
      <w:pPr>
        <w:pStyle w:val="NormalYur1"/>
        <w:rPr>
          <w:lang w:val="en-US"/>
        </w:rPr>
      </w:pPr>
      <w:r w:rsidRPr="002C303C">
        <w:rPr>
          <w:lang w:val="en-US"/>
        </w:rPr>
        <w:t>2012      “</w:t>
      </w:r>
      <w:proofErr w:type="spellStart"/>
      <w:r w:rsidRPr="002C303C">
        <w:rPr>
          <w:lang w:val="en-US"/>
        </w:rPr>
        <w:t>Totonaco</w:t>
      </w:r>
      <w:proofErr w:type="spellEnd"/>
      <w:r w:rsidRPr="002C303C">
        <w:rPr>
          <w:lang w:val="en-US"/>
        </w:rPr>
        <w:t xml:space="preserve"> de </w:t>
      </w:r>
      <w:proofErr w:type="spellStart"/>
      <w:r w:rsidRPr="002C303C">
        <w:rPr>
          <w:lang w:val="en-US"/>
        </w:rPr>
        <w:t>Olintla</w:t>
      </w:r>
      <w:proofErr w:type="spellEnd"/>
      <w:r w:rsidRPr="002C303C">
        <w:rPr>
          <w:lang w:val="en-US"/>
        </w:rPr>
        <w:t xml:space="preserve">”. Las Lenguas </w:t>
      </w:r>
      <w:proofErr w:type="spellStart"/>
      <w:r w:rsidRPr="002C303C">
        <w:rPr>
          <w:lang w:val="en-US"/>
        </w:rPr>
        <w:t>Totonacas</w:t>
      </w:r>
      <w:proofErr w:type="spellEnd"/>
      <w:r w:rsidRPr="002C303C">
        <w:rPr>
          <w:lang w:val="en-US"/>
        </w:rPr>
        <w:t xml:space="preserve"> y </w:t>
      </w:r>
      <w:proofErr w:type="spellStart"/>
      <w:r w:rsidRPr="002C303C">
        <w:rPr>
          <w:lang w:val="en-US"/>
        </w:rPr>
        <w:t>Tepehuas</w:t>
      </w:r>
      <w:proofErr w:type="spellEnd"/>
      <w:r w:rsidRPr="002C303C">
        <w:rPr>
          <w:lang w:val="en-US"/>
        </w:rPr>
        <w:t xml:space="preserve">. </w:t>
      </w:r>
      <w:proofErr w:type="spellStart"/>
      <w:r w:rsidRPr="002C303C">
        <w:rPr>
          <w:lang w:val="en-US"/>
        </w:rPr>
        <w:t>Textos</w:t>
      </w:r>
      <w:proofErr w:type="spellEnd"/>
      <w:r w:rsidRPr="002C303C">
        <w:rPr>
          <w:lang w:val="en-US"/>
        </w:rPr>
        <w:t xml:space="preserve"> y </w:t>
      </w:r>
      <w:proofErr w:type="spellStart"/>
      <w:r w:rsidRPr="002C303C">
        <w:rPr>
          <w:lang w:val="en-US"/>
        </w:rPr>
        <w:t>otros</w:t>
      </w:r>
      <w:proofErr w:type="spellEnd"/>
      <w:r w:rsidRPr="002C303C">
        <w:rPr>
          <w:lang w:val="en-US"/>
        </w:rPr>
        <w:t xml:space="preserve"> </w:t>
      </w:r>
      <w:proofErr w:type="spellStart"/>
      <w:r w:rsidRPr="002C303C">
        <w:rPr>
          <w:lang w:val="en-US"/>
        </w:rPr>
        <w:t>materiales</w:t>
      </w:r>
      <w:proofErr w:type="spellEnd"/>
      <w:r w:rsidRPr="002C303C">
        <w:rPr>
          <w:lang w:val="en-US"/>
        </w:rPr>
        <w:t xml:space="preserve"> para </w:t>
      </w:r>
      <w:proofErr w:type="spellStart"/>
      <w:r w:rsidRPr="002C303C">
        <w:rPr>
          <w:lang w:val="en-US"/>
        </w:rPr>
        <w:t>su</w:t>
      </w:r>
      <w:proofErr w:type="spellEnd"/>
      <w:r w:rsidRPr="002C303C">
        <w:rPr>
          <w:lang w:val="en-US"/>
        </w:rPr>
        <w:t xml:space="preserve"> </w:t>
      </w:r>
      <w:proofErr w:type="spellStart"/>
      <w:r w:rsidRPr="002C303C">
        <w:rPr>
          <w:lang w:val="en-US"/>
        </w:rPr>
        <w:t>estudio</w:t>
      </w:r>
      <w:proofErr w:type="spellEnd"/>
      <w:r w:rsidRPr="002C303C">
        <w:rPr>
          <w:lang w:val="en-US"/>
        </w:rPr>
        <w:t xml:space="preserve">. Paulette Levy and David Beck, eds. México: Universidad Nacional </w:t>
      </w:r>
      <w:proofErr w:type="spellStart"/>
      <w:r w:rsidRPr="002C303C">
        <w:rPr>
          <w:lang w:val="en-US"/>
        </w:rPr>
        <w:t>Autónoma</w:t>
      </w:r>
      <w:proofErr w:type="spellEnd"/>
      <w:r w:rsidRPr="002C303C">
        <w:rPr>
          <w:lang w:val="en-US"/>
        </w:rPr>
        <w:t xml:space="preserve"> de México. P. 293-319.</w:t>
      </w:r>
    </w:p>
    <w:p w:rsidR="003D1FC9" w:rsidRPr="006D3300" w:rsidRDefault="003D1FC9" w:rsidP="003D1FC9">
      <w:pPr>
        <w:pStyle w:val="NormalMaiTimesNewRoman"/>
      </w:pPr>
      <w:proofErr w:type="spellStart"/>
      <w:r w:rsidRPr="006D3300">
        <w:t>Titiev</w:t>
      </w:r>
      <w:proofErr w:type="spellEnd"/>
      <w:r w:rsidRPr="006D3300">
        <w:t>, Mischa</w:t>
      </w:r>
    </w:p>
    <w:p w:rsidR="003D1FC9" w:rsidRPr="006D3300" w:rsidRDefault="003D1FC9" w:rsidP="003D1FC9">
      <w:pPr>
        <w:pStyle w:val="StyleNormalYurTimesNewRoman2"/>
      </w:pPr>
      <w:r w:rsidRPr="006D3300">
        <w:t xml:space="preserve">1939      "The story of </w:t>
      </w:r>
      <w:proofErr w:type="spellStart"/>
      <w:r w:rsidRPr="006D3300">
        <w:t>Kokopele</w:t>
      </w:r>
      <w:proofErr w:type="spellEnd"/>
      <w:r w:rsidRPr="006D3300">
        <w:t>". American Anthropologist 41(1):91-98.</w:t>
      </w:r>
    </w:p>
    <w:p w:rsidR="003D1FC9" w:rsidRPr="006D3300" w:rsidRDefault="003D1FC9" w:rsidP="003D1FC9">
      <w:pPr>
        <w:pStyle w:val="StyleNormalYurTimesNewRoman2"/>
      </w:pPr>
      <w:r w:rsidRPr="006D3300">
        <w:t>1948      "Two Hopi myths and rites". Journal of American Folklore 61(239):31-43.</w:t>
      </w:r>
    </w:p>
    <w:p w:rsidR="003D1FC9" w:rsidRPr="006D3300" w:rsidRDefault="003D1FC9" w:rsidP="003D1FC9">
      <w:pPr>
        <w:pStyle w:val="NormalMaiTimesNewRoman"/>
      </w:pPr>
      <w:r w:rsidRPr="006D3300">
        <w:t>Tobin, Jack A.</w:t>
      </w:r>
    </w:p>
    <w:p w:rsidR="003D1FC9" w:rsidRPr="002C303C" w:rsidRDefault="003D1FC9" w:rsidP="003D1FC9">
      <w:pPr>
        <w:pStyle w:val="NormalYur1"/>
        <w:rPr>
          <w:lang w:val="en-US"/>
        </w:rPr>
      </w:pPr>
      <w:r w:rsidRPr="002C303C">
        <w:rPr>
          <w:lang w:val="en-US"/>
        </w:rPr>
        <w:t xml:space="preserve">2002      Stories from the Marshall Islands. </w:t>
      </w:r>
      <w:proofErr w:type="spellStart"/>
      <w:r w:rsidRPr="002C303C">
        <w:rPr>
          <w:lang w:val="en-US"/>
        </w:rPr>
        <w:t>Bwebwenato</w:t>
      </w:r>
      <w:proofErr w:type="spellEnd"/>
      <w:r w:rsidRPr="002C303C">
        <w:rPr>
          <w:lang w:val="en-US"/>
        </w:rPr>
        <w:t xml:space="preserve"> </w:t>
      </w:r>
      <w:proofErr w:type="spellStart"/>
      <w:r w:rsidRPr="002C303C">
        <w:rPr>
          <w:lang w:val="en-US"/>
        </w:rPr>
        <w:t>Jān</w:t>
      </w:r>
      <w:proofErr w:type="spellEnd"/>
      <w:r w:rsidRPr="002C303C">
        <w:rPr>
          <w:lang w:val="en-US"/>
        </w:rPr>
        <w:t xml:space="preserve"> </w:t>
      </w:r>
      <w:proofErr w:type="spellStart"/>
      <w:r w:rsidRPr="002C303C">
        <w:rPr>
          <w:lang w:val="en-US"/>
        </w:rPr>
        <w:t>Aelōn</w:t>
      </w:r>
      <w:proofErr w:type="spellEnd"/>
      <w:r w:rsidRPr="002C303C">
        <w:rPr>
          <w:lang w:val="en-US"/>
        </w:rPr>
        <w:t xml:space="preserve"> Kein. Honolulu: University of </w:t>
      </w:r>
      <w:proofErr w:type="spellStart"/>
      <w:r w:rsidRPr="002C303C">
        <w:rPr>
          <w:lang w:val="en-US"/>
        </w:rPr>
        <w:t>Hawai’s</w:t>
      </w:r>
      <w:proofErr w:type="spellEnd"/>
      <w:r w:rsidRPr="002C303C">
        <w:rPr>
          <w:lang w:val="en-US"/>
        </w:rPr>
        <w:t xml:space="preserve"> Press. 400 p.</w:t>
      </w:r>
    </w:p>
    <w:p w:rsidR="003D1FC9" w:rsidRDefault="003D1FC9" w:rsidP="003D1FC9">
      <w:pPr>
        <w:pStyle w:val="NormalMai"/>
      </w:pPr>
      <w:proofErr w:type="spellStart"/>
      <w:r>
        <w:t>Toeppen</w:t>
      </w:r>
      <w:proofErr w:type="spellEnd"/>
      <w:r>
        <w:t>, M.</w:t>
      </w:r>
    </w:p>
    <w:p w:rsidR="003D1FC9" w:rsidRPr="00E409E5" w:rsidRDefault="003D1FC9" w:rsidP="003D1FC9">
      <w:pPr>
        <w:pStyle w:val="NormalYur1"/>
        <w:rPr>
          <w:lang w:val="en-US"/>
        </w:rPr>
      </w:pPr>
      <w:r w:rsidRPr="00246F39">
        <w:rPr>
          <w:lang w:val="en-US"/>
        </w:rPr>
        <w:t xml:space="preserve">1867      </w:t>
      </w:r>
      <w:proofErr w:type="spellStart"/>
      <w:r w:rsidRPr="00246F39">
        <w:rPr>
          <w:lang w:val="en-US"/>
        </w:rPr>
        <w:t>Aberglauben</w:t>
      </w:r>
      <w:proofErr w:type="spellEnd"/>
      <w:r w:rsidRPr="00246F39">
        <w:rPr>
          <w:lang w:val="en-US"/>
        </w:rPr>
        <w:t xml:space="preserve"> </w:t>
      </w:r>
      <w:proofErr w:type="spellStart"/>
      <w:r w:rsidRPr="00246F39">
        <w:rPr>
          <w:lang w:val="en-US"/>
        </w:rPr>
        <w:t>aus</w:t>
      </w:r>
      <w:proofErr w:type="spellEnd"/>
      <w:r w:rsidRPr="00246F39">
        <w:rPr>
          <w:lang w:val="en-US"/>
        </w:rPr>
        <w:t xml:space="preserve"> </w:t>
      </w:r>
      <w:proofErr w:type="spellStart"/>
      <w:r w:rsidRPr="00246F39">
        <w:rPr>
          <w:lang w:val="en-US"/>
        </w:rPr>
        <w:t>Masuren</w:t>
      </w:r>
      <w:proofErr w:type="spellEnd"/>
      <w:r w:rsidRPr="00246F39">
        <w:rPr>
          <w:lang w:val="en-US"/>
        </w:rPr>
        <w:t xml:space="preserve">. Danzig: Verlag von Th. Bertling. </w:t>
      </w:r>
      <w:r w:rsidRPr="00E409E5">
        <w:rPr>
          <w:lang w:val="en-US"/>
        </w:rPr>
        <w:t xml:space="preserve">167 S. </w:t>
      </w:r>
    </w:p>
    <w:p w:rsidR="003D1FC9" w:rsidRPr="006D3300" w:rsidRDefault="003D1FC9" w:rsidP="003D1FC9">
      <w:pPr>
        <w:pStyle w:val="NormalMaiTimesNewRoman"/>
      </w:pPr>
      <w:r w:rsidRPr="006D3300">
        <w:t xml:space="preserve">Toivonen, </w:t>
      </w:r>
      <w:proofErr w:type="spellStart"/>
      <w:r w:rsidRPr="006D3300">
        <w:t>Yryö</w:t>
      </w:r>
      <w:proofErr w:type="spellEnd"/>
      <w:r w:rsidRPr="006D3300">
        <w:t xml:space="preserve"> Henrik</w:t>
      </w:r>
    </w:p>
    <w:p w:rsidR="003D1FC9" w:rsidRPr="006D3300" w:rsidRDefault="003D1FC9" w:rsidP="003D1FC9">
      <w:pPr>
        <w:pStyle w:val="StyleNormalYurTimesNewRoman2"/>
      </w:pPr>
      <w:r w:rsidRPr="006D3300">
        <w:t>1937      “</w:t>
      </w:r>
      <w:proofErr w:type="spellStart"/>
      <w:r w:rsidRPr="006D3300">
        <w:t>Pygmäen</w:t>
      </w:r>
      <w:proofErr w:type="spellEnd"/>
      <w:r w:rsidRPr="006D3300">
        <w:t xml:space="preserve"> und </w:t>
      </w:r>
      <w:proofErr w:type="spellStart"/>
      <w:r w:rsidRPr="006D3300">
        <w:t>Zugvögel</w:t>
      </w:r>
      <w:proofErr w:type="spellEnd"/>
      <w:r w:rsidRPr="006D3300">
        <w:t xml:space="preserve">. Alte </w:t>
      </w:r>
      <w:proofErr w:type="spellStart"/>
      <w:r w:rsidRPr="006D3300">
        <w:t>kosmologische</w:t>
      </w:r>
      <w:proofErr w:type="spellEnd"/>
      <w:r w:rsidRPr="006D3300">
        <w:t xml:space="preserve"> </w:t>
      </w:r>
      <w:proofErr w:type="spellStart"/>
      <w:r w:rsidRPr="006D3300">
        <w:t>Vorstellungen</w:t>
      </w:r>
      <w:proofErr w:type="spellEnd"/>
      <w:r w:rsidRPr="006D3300">
        <w:t xml:space="preserve">”. </w:t>
      </w:r>
      <w:proofErr w:type="spellStart"/>
      <w:r w:rsidRPr="006D3300">
        <w:t>Finnisch-Ugrische</w:t>
      </w:r>
      <w:proofErr w:type="spellEnd"/>
      <w:r w:rsidRPr="006D3300">
        <w:t xml:space="preserve"> </w:t>
      </w:r>
      <w:proofErr w:type="spellStart"/>
      <w:r w:rsidRPr="006D3300">
        <w:t>Forschungen</w:t>
      </w:r>
      <w:proofErr w:type="spellEnd"/>
      <w:r w:rsidRPr="006D3300">
        <w:t xml:space="preserve"> 24(1-3):87-126.</w:t>
      </w:r>
    </w:p>
    <w:p w:rsidR="003D1FC9" w:rsidRPr="009C2188" w:rsidRDefault="003D1FC9" w:rsidP="003D1FC9">
      <w:pPr>
        <w:pStyle w:val="NormalYur1"/>
        <w:rPr>
          <w:lang w:val="en-US"/>
        </w:rPr>
      </w:pPr>
      <w:r w:rsidRPr="009C2188">
        <w:rPr>
          <w:lang w:val="en-US"/>
        </w:rPr>
        <w:t xml:space="preserve">1955      </w:t>
      </w:r>
      <w:proofErr w:type="spellStart"/>
      <w:r w:rsidRPr="009C2188">
        <w:rPr>
          <w:lang w:val="en-US"/>
        </w:rPr>
        <w:t>Suomen</w:t>
      </w:r>
      <w:proofErr w:type="spellEnd"/>
      <w:r w:rsidRPr="009C2188">
        <w:rPr>
          <w:lang w:val="en-US"/>
        </w:rPr>
        <w:t xml:space="preserve"> </w:t>
      </w:r>
      <w:proofErr w:type="spellStart"/>
      <w:r w:rsidRPr="009C2188">
        <w:rPr>
          <w:lang w:val="en-US"/>
        </w:rPr>
        <w:t>kielen</w:t>
      </w:r>
      <w:proofErr w:type="spellEnd"/>
      <w:r w:rsidRPr="009C2188">
        <w:rPr>
          <w:lang w:val="en-US"/>
        </w:rPr>
        <w:t xml:space="preserve"> </w:t>
      </w:r>
      <w:proofErr w:type="spellStart"/>
      <w:r w:rsidRPr="009C2188">
        <w:rPr>
          <w:lang w:val="en-US"/>
        </w:rPr>
        <w:t>etymologinen</w:t>
      </w:r>
      <w:proofErr w:type="spellEnd"/>
      <w:r w:rsidRPr="009C2188">
        <w:rPr>
          <w:lang w:val="en-US"/>
        </w:rPr>
        <w:t xml:space="preserve"> </w:t>
      </w:r>
      <w:proofErr w:type="spellStart"/>
      <w:r w:rsidRPr="009C2188">
        <w:rPr>
          <w:lang w:val="en-US"/>
        </w:rPr>
        <w:t>sanakirja</w:t>
      </w:r>
      <w:proofErr w:type="spellEnd"/>
      <w:r w:rsidRPr="009C2188">
        <w:rPr>
          <w:lang w:val="en-US"/>
        </w:rPr>
        <w:t xml:space="preserve">. T. 1. Helsinki: </w:t>
      </w:r>
      <w:proofErr w:type="spellStart"/>
      <w:r w:rsidRPr="009C2188">
        <w:rPr>
          <w:lang w:val="en-US"/>
        </w:rPr>
        <w:t>Suomalais-ugrilainen</w:t>
      </w:r>
      <w:proofErr w:type="spellEnd"/>
      <w:r w:rsidRPr="009C2188">
        <w:rPr>
          <w:lang w:val="en-US"/>
        </w:rPr>
        <w:t xml:space="preserve"> </w:t>
      </w:r>
      <w:proofErr w:type="spellStart"/>
      <w:r w:rsidRPr="009C2188">
        <w:rPr>
          <w:lang w:val="en-US"/>
        </w:rPr>
        <w:t>seura</w:t>
      </w:r>
      <w:proofErr w:type="spellEnd"/>
      <w:r w:rsidRPr="009C2188">
        <w:rPr>
          <w:lang w:val="en-US"/>
        </w:rPr>
        <w:t>. 204 s.</w:t>
      </w:r>
    </w:p>
    <w:p w:rsidR="003D1FC9" w:rsidRDefault="003D1FC9" w:rsidP="003D1FC9">
      <w:pPr>
        <w:pStyle w:val="NormalMaiTimesNewRoman"/>
      </w:pPr>
      <w:r>
        <w:t>Tolley, Clive</w:t>
      </w:r>
    </w:p>
    <w:p w:rsidR="003D1FC9" w:rsidRPr="002C303C" w:rsidRDefault="003D1FC9" w:rsidP="003D1FC9">
      <w:pPr>
        <w:pStyle w:val="NormalYur1"/>
        <w:rPr>
          <w:lang w:val="en-US"/>
        </w:rPr>
      </w:pPr>
      <w:r w:rsidRPr="002C303C">
        <w:rPr>
          <w:lang w:val="en-US"/>
        </w:rPr>
        <w:t xml:space="preserve">2009      Shamanism in Norse Myth and Magic. Helsinki: Suomalainen </w:t>
      </w:r>
      <w:proofErr w:type="spellStart"/>
      <w:r w:rsidRPr="002C303C">
        <w:rPr>
          <w:lang w:val="en-US"/>
        </w:rPr>
        <w:t>Tiedeakatemia</w:t>
      </w:r>
      <w:proofErr w:type="spellEnd"/>
      <w:r w:rsidRPr="002C303C">
        <w:rPr>
          <w:lang w:val="en-US"/>
        </w:rPr>
        <w:t>. (FF Communications. Vol. 144, № 296, 297). Vol. 1, 589 p. Vol. 2, 286 p.</w:t>
      </w:r>
    </w:p>
    <w:p w:rsidR="003D1FC9" w:rsidRPr="002C303C" w:rsidRDefault="003D1FC9" w:rsidP="003D1FC9">
      <w:pPr>
        <w:pStyle w:val="NormalYur1"/>
        <w:rPr>
          <w:lang w:val="en-US"/>
        </w:rPr>
      </w:pPr>
      <w:r w:rsidRPr="00AE417A">
        <w:rPr>
          <w:lang w:val="en-US"/>
        </w:rPr>
        <w:t xml:space="preserve">2012      “On the trail of </w:t>
      </w:r>
      <w:proofErr w:type="spellStart"/>
      <w:r w:rsidRPr="00AE417A">
        <w:rPr>
          <w:lang w:val="en-US"/>
        </w:rPr>
        <w:t>Þórr’s</w:t>
      </w:r>
      <w:proofErr w:type="spellEnd"/>
      <w:r w:rsidRPr="00AE417A">
        <w:rPr>
          <w:lang w:val="en-US"/>
        </w:rPr>
        <w:t xml:space="preserve"> goats”. Mythic Discourses. Studies in Uralic Traditions. Edited by Frog, Anna-Leena </w:t>
      </w:r>
      <w:proofErr w:type="spellStart"/>
      <w:r w:rsidRPr="00AE417A">
        <w:rPr>
          <w:lang w:val="en-US"/>
        </w:rPr>
        <w:t>Siikala</w:t>
      </w:r>
      <w:proofErr w:type="spellEnd"/>
      <w:r w:rsidRPr="00AE417A">
        <w:rPr>
          <w:lang w:val="en-US"/>
        </w:rPr>
        <w:t xml:space="preserve"> &amp; Eila Stepanova. Helsinki: Finnish Literature Society. </w:t>
      </w:r>
      <w:r w:rsidRPr="002C303C">
        <w:rPr>
          <w:lang w:val="en-US"/>
        </w:rPr>
        <w:t xml:space="preserve">P. 82-119.  </w:t>
      </w:r>
    </w:p>
    <w:p w:rsidR="003D1FC9" w:rsidRPr="006D3300" w:rsidRDefault="003D1FC9" w:rsidP="003D1FC9">
      <w:pPr>
        <w:pStyle w:val="NormalMaiTimesNewRoman"/>
      </w:pPr>
      <w:r w:rsidRPr="006D3300">
        <w:t>Tomoeda, Hiroyasu</w:t>
      </w:r>
    </w:p>
    <w:p w:rsidR="003D1FC9" w:rsidRPr="006D3300" w:rsidRDefault="003D1FC9" w:rsidP="003D1FC9">
      <w:pPr>
        <w:pStyle w:val="StyleNormalYurTimesNewRoman2"/>
      </w:pPr>
      <w:r w:rsidRPr="006D3300">
        <w:t xml:space="preserve">1982      "Folklore </w:t>
      </w:r>
      <w:proofErr w:type="spellStart"/>
      <w:r w:rsidRPr="006D3300">
        <w:t>andino</w:t>
      </w:r>
      <w:proofErr w:type="spellEnd"/>
      <w:r w:rsidRPr="006D3300">
        <w:t xml:space="preserve"> y </w:t>
      </w:r>
      <w:proofErr w:type="spellStart"/>
      <w:r w:rsidRPr="006D3300">
        <w:t>mitología</w:t>
      </w:r>
      <w:proofErr w:type="spellEnd"/>
      <w:r w:rsidRPr="006D3300">
        <w:t xml:space="preserve"> </w:t>
      </w:r>
      <w:proofErr w:type="spellStart"/>
      <w:r w:rsidRPr="006D3300">
        <w:t>amazónica</w:t>
      </w:r>
      <w:proofErr w:type="spellEnd"/>
      <w:r w:rsidRPr="006D3300">
        <w:t xml:space="preserve">: las </w:t>
      </w:r>
      <w:proofErr w:type="spellStart"/>
      <w:r w:rsidRPr="006D3300">
        <w:t>plantas</w:t>
      </w:r>
      <w:proofErr w:type="spellEnd"/>
      <w:r w:rsidRPr="006D3300">
        <w:t xml:space="preserve"> </w:t>
      </w:r>
      <w:proofErr w:type="spellStart"/>
      <w:r w:rsidRPr="006D3300">
        <w:t>cultivadas</w:t>
      </w:r>
      <w:proofErr w:type="spellEnd"/>
      <w:r w:rsidRPr="006D3300">
        <w:t xml:space="preserve"> y la </w:t>
      </w:r>
      <w:proofErr w:type="spellStart"/>
      <w:r w:rsidRPr="006D3300">
        <w:t>muerte</w:t>
      </w:r>
      <w:proofErr w:type="spellEnd"/>
      <w:r w:rsidRPr="006D3300">
        <w:t xml:space="preserve"> </w:t>
      </w:r>
      <w:proofErr w:type="spellStart"/>
      <w:r w:rsidRPr="006D3300">
        <w:t>en</w:t>
      </w:r>
      <w:proofErr w:type="spellEnd"/>
      <w:r w:rsidRPr="006D3300">
        <w:t xml:space="preserve"> </w:t>
      </w:r>
      <w:proofErr w:type="spellStart"/>
      <w:r w:rsidRPr="006D3300">
        <w:t>el</w:t>
      </w:r>
      <w:proofErr w:type="spellEnd"/>
      <w:r w:rsidRPr="006D3300">
        <w:t xml:space="preserve"> </w:t>
      </w:r>
      <w:proofErr w:type="spellStart"/>
      <w:r w:rsidRPr="006D3300">
        <w:t>pensamiento</w:t>
      </w:r>
      <w:proofErr w:type="spellEnd"/>
      <w:r w:rsidRPr="006D3300">
        <w:t xml:space="preserve"> </w:t>
      </w:r>
      <w:proofErr w:type="spellStart"/>
      <w:r w:rsidRPr="006D3300">
        <w:t>andino</w:t>
      </w:r>
      <w:proofErr w:type="spellEnd"/>
      <w:r w:rsidRPr="006D3300">
        <w:t>". Senri Ethnological Studies 10:275-306.</w:t>
      </w:r>
    </w:p>
    <w:p w:rsidR="00F36730" w:rsidRPr="00F36730" w:rsidRDefault="00F36730" w:rsidP="00F36730">
      <w:pPr>
        <w:pStyle w:val="NormalMai2"/>
        <w:rPr>
          <w:lang w:val="en-US"/>
        </w:rPr>
      </w:pPr>
      <w:r w:rsidRPr="00F36730">
        <w:rPr>
          <w:lang w:val="en-US"/>
        </w:rPr>
        <w:t>Tong Yunchao</w:t>
      </w:r>
    </w:p>
    <w:p w:rsidR="00F36730" w:rsidRPr="00F36730" w:rsidRDefault="00F36730" w:rsidP="00F36730">
      <w:pPr>
        <w:pStyle w:val="NormalYur1"/>
        <w:rPr>
          <w:lang w:val="en-US"/>
        </w:rPr>
      </w:pPr>
      <w:r w:rsidRPr="00F36730">
        <w:rPr>
          <w:lang w:val="en-US"/>
        </w:rPr>
        <w:t xml:space="preserve">2007      </w:t>
      </w:r>
      <w:proofErr w:type="spellStart"/>
      <w:r w:rsidRPr="00F36730">
        <w:rPr>
          <w:lang w:val="en-US"/>
        </w:rPr>
        <w:t>Zhōngguó</w:t>
      </w:r>
      <w:proofErr w:type="spellEnd"/>
      <w:r w:rsidRPr="00F36730">
        <w:rPr>
          <w:lang w:val="en-US"/>
        </w:rPr>
        <w:t xml:space="preserve"> </w:t>
      </w:r>
      <w:proofErr w:type="spellStart"/>
      <w:r w:rsidRPr="00F36730">
        <w:rPr>
          <w:lang w:val="en-US"/>
        </w:rPr>
        <w:t>mínjiān</w:t>
      </w:r>
      <w:proofErr w:type="spellEnd"/>
      <w:r w:rsidRPr="00F36730">
        <w:rPr>
          <w:lang w:val="en-US"/>
        </w:rPr>
        <w:t xml:space="preserve"> </w:t>
      </w:r>
      <w:proofErr w:type="spellStart"/>
      <w:r w:rsidRPr="00F36730">
        <w:rPr>
          <w:lang w:val="en-US"/>
        </w:rPr>
        <w:t>gùshì</w:t>
      </w:r>
      <w:proofErr w:type="spellEnd"/>
      <w:r w:rsidRPr="00F36730">
        <w:rPr>
          <w:lang w:val="en-US"/>
        </w:rPr>
        <w:t xml:space="preserve"> </w:t>
      </w:r>
      <w:proofErr w:type="spellStart"/>
      <w:r w:rsidRPr="00F36730">
        <w:rPr>
          <w:lang w:val="en-US"/>
        </w:rPr>
        <w:t>quánshū</w:t>
      </w:r>
      <w:proofErr w:type="spellEnd"/>
      <w:r w:rsidRPr="00F36730">
        <w:rPr>
          <w:lang w:val="en-US"/>
        </w:rPr>
        <w:t xml:space="preserve">. </w:t>
      </w:r>
      <w:proofErr w:type="spellStart"/>
      <w:r w:rsidRPr="00F36730">
        <w:rPr>
          <w:lang w:val="en-US"/>
        </w:rPr>
        <w:t>Héběi</w:t>
      </w:r>
      <w:proofErr w:type="spellEnd"/>
      <w:r w:rsidRPr="00F36730">
        <w:rPr>
          <w:lang w:val="en-US"/>
        </w:rPr>
        <w:t xml:space="preserve">• </w:t>
      </w:r>
      <w:proofErr w:type="spellStart"/>
      <w:r w:rsidRPr="00F36730">
        <w:rPr>
          <w:lang w:val="en-US"/>
        </w:rPr>
        <w:t>Qīnglóng</w:t>
      </w:r>
      <w:proofErr w:type="spellEnd"/>
      <w:r w:rsidRPr="00F36730">
        <w:rPr>
          <w:lang w:val="en-US"/>
        </w:rPr>
        <w:t xml:space="preserve"> </w:t>
      </w:r>
      <w:proofErr w:type="spellStart"/>
      <w:r w:rsidRPr="00F36730">
        <w:rPr>
          <w:lang w:val="en-US"/>
        </w:rPr>
        <w:t>juǎn</w:t>
      </w:r>
      <w:proofErr w:type="spellEnd"/>
      <w:r w:rsidRPr="00F36730">
        <w:rPr>
          <w:lang w:val="en-US"/>
        </w:rPr>
        <w:t xml:space="preserve"> (Corpus of the folk stories of China. Hebei province, Qinglong district). Tong Yunchao, ed. Beijing: </w:t>
      </w:r>
      <w:proofErr w:type="spellStart"/>
      <w:r w:rsidRPr="00F36730">
        <w:rPr>
          <w:lang w:val="en-US"/>
        </w:rPr>
        <w:t>Zhīshì</w:t>
      </w:r>
      <w:proofErr w:type="spellEnd"/>
      <w:r w:rsidRPr="00F36730">
        <w:rPr>
          <w:lang w:val="en-US"/>
        </w:rPr>
        <w:t xml:space="preserve"> </w:t>
      </w:r>
      <w:proofErr w:type="spellStart"/>
      <w:r w:rsidRPr="00F36730">
        <w:rPr>
          <w:lang w:val="en-US"/>
        </w:rPr>
        <w:t>chǎnquán</w:t>
      </w:r>
      <w:proofErr w:type="spellEnd"/>
      <w:r w:rsidRPr="00F36730">
        <w:rPr>
          <w:lang w:val="en-US"/>
        </w:rPr>
        <w:t xml:space="preserve"> </w:t>
      </w:r>
      <w:proofErr w:type="spellStart"/>
      <w:r w:rsidRPr="00F36730">
        <w:rPr>
          <w:lang w:val="en-US"/>
        </w:rPr>
        <w:t>chūbǎn</w:t>
      </w:r>
      <w:proofErr w:type="spellEnd"/>
      <w:r w:rsidRPr="00F36730">
        <w:rPr>
          <w:lang w:val="en-US"/>
        </w:rPr>
        <w:t xml:space="preserve"> </w:t>
      </w:r>
      <w:proofErr w:type="spellStart"/>
      <w:r w:rsidRPr="00F36730">
        <w:rPr>
          <w:lang w:val="en-US"/>
        </w:rPr>
        <w:t>shè</w:t>
      </w:r>
      <w:proofErr w:type="spellEnd"/>
      <w:r w:rsidRPr="00F36730">
        <w:rPr>
          <w:lang w:val="en-US"/>
        </w:rPr>
        <w:t xml:space="preserve">. 461 p. </w:t>
      </w:r>
    </w:p>
    <w:p w:rsidR="003D1FC9" w:rsidRPr="006D3300" w:rsidRDefault="003D1FC9" w:rsidP="003D1FC9">
      <w:pPr>
        <w:pStyle w:val="NormalMaiTimesNewRoman"/>
      </w:pPr>
      <w:smartTag w:uri="urn:schemas-microsoft-com:office:smarttags" w:element="place">
        <w:smartTag w:uri="urn:schemas-microsoft-com:office:smarttags" w:element="City">
          <w:r w:rsidRPr="006D3300">
            <w:t>Toor</w:t>
          </w:r>
        </w:smartTag>
        <w:r w:rsidRPr="006D3300">
          <w:t xml:space="preserve">, </w:t>
        </w:r>
        <w:smartTag w:uri="urn:schemas-microsoft-com:office:smarttags" w:element="country-region">
          <w:r w:rsidRPr="006D3300">
            <w:t>Frances</w:t>
          </w:r>
        </w:smartTag>
      </w:smartTag>
    </w:p>
    <w:p w:rsidR="003D1FC9" w:rsidRPr="006D3300" w:rsidRDefault="003D1FC9" w:rsidP="003D1FC9">
      <w:pPr>
        <w:pStyle w:val="StyleNormalYurTimesNewRoman2"/>
      </w:pPr>
      <w:r w:rsidRPr="006D3300">
        <w:t>1952      "Serpent beliefs and stories"</w:t>
      </w:r>
      <w:r>
        <w:t>.</w:t>
      </w:r>
      <w:r w:rsidRPr="006D3300">
        <w:t xml:space="preserve"> Frances Toor, ed. A Treasure of Mexican Folkways. </w:t>
      </w:r>
      <w:smartTag w:uri="urn:schemas-microsoft-com:office:smarttags" w:element="place">
        <w:smartTag w:uri="urn:schemas-microsoft-com:office:smarttags" w:element="State">
          <w:r w:rsidRPr="006D3300">
            <w:t>New York</w:t>
          </w:r>
        </w:smartTag>
      </w:smartTag>
      <w:r w:rsidRPr="006D3300">
        <w:t>: Crown Publishers. Pp. 507-509.</w:t>
      </w:r>
    </w:p>
    <w:p w:rsidR="003D1FC9" w:rsidRPr="006D3300" w:rsidRDefault="003D1FC9" w:rsidP="003D1FC9">
      <w:pPr>
        <w:pStyle w:val="NormalMaiTimesNewRoman"/>
      </w:pPr>
      <w:r w:rsidRPr="006D3300">
        <w:t>Toporov, Vladimir Nikolaevich</w:t>
      </w:r>
    </w:p>
    <w:p w:rsidR="003D1FC9" w:rsidRPr="006D3300" w:rsidRDefault="003D1FC9" w:rsidP="003D1FC9">
      <w:pPr>
        <w:pStyle w:val="StyleNormalYurTimesNewRoman2"/>
      </w:pPr>
      <w:r w:rsidRPr="006D3300">
        <w:t xml:space="preserve">1989      "About a probable Ob-Ugrian reflection of the Iranian Mithra". Uralic Mythology and Folklore. Ed. by Mihály </w:t>
      </w:r>
      <w:proofErr w:type="spellStart"/>
      <w:r w:rsidRPr="006D3300">
        <w:t>Hoppál</w:t>
      </w:r>
      <w:proofErr w:type="spellEnd"/>
      <w:r w:rsidRPr="006D3300">
        <w:t xml:space="preserve"> and Juha Pentikäinen. </w:t>
      </w:r>
      <w:smartTag w:uri="urn:schemas-microsoft-com:office:smarttags" w:element="City">
        <w:r w:rsidRPr="006D3300">
          <w:t>Budapest</w:t>
        </w:r>
      </w:smartTag>
      <w:r w:rsidRPr="006D3300">
        <w:t xml:space="preserve">: Ethnographic Institute of the </w:t>
      </w:r>
      <w:smartTag w:uri="urn:schemas-microsoft-com:office:smarttags" w:element="PlaceName">
        <w:r w:rsidRPr="006D3300">
          <w:t>Hungarian</w:t>
        </w:r>
      </w:smartTag>
      <w:r w:rsidRPr="006D3300">
        <w:t xml:space="preserve"> </w:t>
      </w:r>
      <w:smartTag w:uri="urn:schemas-microsoft-com:office:smarttags" w:element="PlaceType">
        <w:r w:rsidRPr="006D3300">
          <w:t>Academy</w:t>
        </w:r>
      </w:smartTag>
      <w:r w:rsidRPr="006D3300">
        <w:t xml:space="preserve"> of Sciences; </w:t>
      </w:r>
      <w:smartTag w:uri="urn:schemas-microsoft-com:office:smarttags" w:element="place">
        <w:smartTag w:uri="urn:schemas-microsoft-com:office:smarttags" w:element="City">
          <w:r w:rsidRPr="006D3300">
            <w:t>Helsinki</w:t>
          </w:r>
        </w:smartTag>
      </w:smartTag>
      <w:r w:rsidRPr="006D3300">
        <w:t>: Finnish Literature Society. Pp.169-178.</w:t>
      </w:r>
    </w:p>
    <w:p w:rsidR="003D1FC9" w:rsidRDefault="003D1FC9" w:rsidP="003D1FC9">
      <w:pPr>
        <w:pStyle w:val="NormalMaiTimesNewRoman"/>
      </w:pPr>
      <w:r>
        <w:lastRenderedPageBreak/>
        <w:t>Torday, Emil, &amp; T.A. Joyce</w:t>
      </w:r>
    </w:p>
    <w:p w:rsidR="00C15EBA" w:rsidRPr="00C15EBA" w:rsidRDefault="00C15EBA" w:rsidP="00C15EBA">
      <w:pPr>
        <w:pStyle w:val="NormalYur1"/>
        <w:rPr>
          <w:lang w:val="en-US"/>
        </w:rPr>
      </w:pPr>
      <w:r w:rsidRPr="00C15EBA">
        <w:rPr>
          <w:lang w:val="en-US"/>
        </w:rPr>
        <w:t>1905      “Notes on the ethnography of the Ba-Mbala”. The Journal of the Royal Anthropological Institute of Great Britain and Ireland 35: 398-426.</w:t>
      </w:r>
    </w:p>
    <w:p w:rsidR="003D1FC9" w:rsidRPr="002C303C" w:rsidRDefault="003D1FC9" w:rsidP="003D1FC9">
      <w:pPr>
        <w:pStyle w:val="NormalYur1"/>
        <w:rPr>
          <w:lang w:val="en-US"/>
        </w:rPr>
      </w:pPr>
      <w:r w:rsidRPr="002C303C">
        <w:rPr>
          <w:lang w:val="en-US"/>
        </w:rPr>
        <w:t xml:space="preserve">1910      Notes </w:t>
      </w:r>
      <w:proofErr w:type="spellStart"/>
      <w:r w:rsidRPr="002C303C">
        <w:rPr>
          <w:lang w:val="en-US"/>
        </w:rPr>
        <w:t>ethnographiques</w:t>
      </w:r>
      <w:proofErr w:type="spellEnd"/>
      <w:r w:rsidRPr="002C303C">
        <w:rPr>
          <w:lang w:val="en-US"/>
        </w:rPr>
        <w:t xml:space="preserve">. Les </w:t>
      </w:r>
      <w:proofErr w:type="spellStart"/>
      <w:r w:rsidRPr="002C303C">
        <w:rPr>
          <w:lang w:val="en-US"/>
        </w:rPr>
        <w:t>peuples</w:t>
      </w:r>
      <w:proofErr w:type="spellEnd"/>
      <w:r w:rsidRPr="002C303C">
        <w:rPr>
          <w:lang w:val="en-US"/>
        </w:rPr>
        <w:t xml:space="preserve"> </w:t>
      </w:r>
      <w:proofErr w:type="spellStart"/>
      <w:r w:rsidRPr="002C303C">
        <w:rPr>
          <w:lang w:val="en-US"/>
        </w:rPr>
        <w:t>communement</w:t>
      </w:r>
      <w:proofErr w:type="spellEnd"/>
      <w:r w:rsidRPr="002C303C">
        <w:rPr>
          <w:lang w:val="en-US"/>
        </w:rPr>
        <w:t xml:space="preserve"> </w:t>
      </w:r>
      <w:proofErr w:type="spellStart"/>
      <w:r w:rsidRPr="002C303C">
        <w:rPr>
          <w:lang w:val="en-US"/>
        </w:rPr>
        <w:t>applées</w:t>
      </w:r>
      <w:proofErr w:type="spellEnd"/>
      <w:r w:rsidRPr="002C303C">
        <w:rPr>
          <w:lang w:val="en-US"/>
        </w:rPr>
        <w:t xml:space="preserve"> </w:t>
      </w:r>
      <w:proofErr w:type="spellStart"/>
      <w:r w:rsidRPr="002C303C">
        <w:rPr>
          <w:lang w:val="en-US"/>
        </w:rPr>
        <w:t>Bakuba</w:t>
      </w:r>
      <w:proofErr w:type="spellEnd"/>
      <w:r w:rsidRPr="002C303C">
        <w:rPr>
          <w:lang w:val="en-US"/>
        </w:rPr>
        <w:t xml:space="preserve"> </w:t>
      </w:r>
      <w:proofErr w:type="spellStart"/>
      <w:r w:rsidRPr="002C303C">
        <w:rPr>
          <w:lang w:val="en-US"/>
        </w:rPr>
        <w:t>ainsi</w:t>
      </w:r>
      <w:proofErr w:type="spellEnd"/>
      <w:r w:rsidRPr="002C303C">
        <w:rPr>
          <w:lang w:val="en-US"/>
        </w:rPr>
        <w:t xml:space="preserve"> que sur les </w:t>
      </w:r>
      <w:proofErr w:type="spellStart"/>
      <w:r w:rsidRPr="002C303C">
        <w:rPr>
          <w:lang w:val="en-US"/>
        </w:rPr>
        <w:t>peuplades</w:t>
      </w:r>
      <w:proofErr w:type="spellEnd"/>
      <w:r w:rsidRPr="002C303C">
        <w:rPr>
          <w:lang w:val="en-US"/>
        </w:rPr>
        <w:t xml:space="preserve"> </w:t>
      </w:r>
      <w:proofErr w:type="spellStart"/>
      <w:r w:rsidRPr="002C303C">
        <w:rPr>
          <w:lang w:val="en-US"/>
        </w:rPr>
        <w:t>apparentées</w:t>
      </w:r>
      <w:proofErr w:type="spellEnd"/>
      <w:r w:rsidRPr="002C303C">
        <w:rPr>
          <w:lang w:val="en-US"/>
        </w:rPr>
        <w:t xml:space="preserve">, les </w:t>
      </w:r>
      <w:proofErr w:type="spellStart"/>
      <w:r w:rsidRPr="002C303C">
        <w:rPr>
          <w:lang w:val="en-US"/>
        </w:rPr>
        <w:t>Bushongo</w:t>
      </w:r>
      <w:proofErr w:type="spellEnd"/>
      <w:r w:rsidRPr="002C303C">
        <w:rPr>
          <w:lang w:val="en-US"/>
        </w:rPr>
        <w:t xml:space="preserve">. </w:t>
      </w:r>
      <w:proofErr w:type="spellStart"/>
      <w:r w:rsidRPr="002C303C">
        <w:rPr>
          <w:lang w:val="en-US"/>
        </w:rPr>
        <w:t>Bruxelles</w:t>
      </w:r>
      <w:proofErr w:type="spellEnd"/>
      <w:r w:rsidRPr="002C303C">
        <w:rPr>
          <w:lang w:val="en-US"/>
        </w:rPr>
        <w:t>: Ministère de colonies. 290 p.</w:t>
      </w:r>
    </w:p>
    <w:p w:rsidR="003D1FC9" w:rsidRPr="006D3300" w:rsidRDefault="003D1FC9" w:rsidP="003D1FC9">
      <w:pPr>
        <w:pStyle w:val="NormalMaiTimesNewRoman"/>
      </w:pPr>
      <w:r w:rsidRPr="006D3300">
        <w:t>Torero, Alfredo</w:t>
      </w:r>
    </w:p>
    <w:p w:rsidR="003D1FC9" w:rsidRPr="006D3300" w:rsidRDefault="003D1FC9" w:rsidP="003D1FC9">
      <w:pPr>
        <w:pStyle w:val="StyleNormalYurTimesNewRoman2"/>
      </w:pPr>
      <w:r w:rsidRPr="006D3300">
        <w:t xml:space="preserve">1974      El Quechua y </w:t>
      </w:r>
      <w:smartTag w:uri="urn:schemas-microsoft-com:office:smarttags" w:element="PersonName">
        <w:smartTagPr>
          <w:attr w:name="ProductID" w:val="la Historia Social"/>
        </w:smartTagPr>
        <w:r w:rsidRPr="006D3300">
          <w:t>la Historia Social</w:t>
        </w:r>
      </w:smartTag>
      <w:r w:rsidRPr="006D3300">
        <w:t xml:space="preserve"> Andina. </w:t>
      </w:r>
      <w:smartTag w:uri="urn:schemas-microsoft-com:office:smarttags" w:element="City">
        <w:r w:rsidRPr="006D3300">
          <w:t>Lima</w:t>
        </w:r>
      </w:smartTag>
      <w:r w:rsidRPr="006D3300">
        <w:t xml:space="preserve">: Universidad Ricardo </w:t>
      </w:r>
      <w:smartTag w:uri="urn:schemas-microsoft-com:office:smarttags" w:element="place">
        <w:smartTag w:uri="urn:schemas-microsoft-com:office:smarttags" w:element="City">
          <w:r w:rsidRPr="006D3300">
            <w:t>Palma</w:t>
          </w:r>
        </w:smartTag>
      </w:smartTag>
      <w:r w:rsidRPr="006D3300">
        <w:t>. 240 p.</w:t>
      </w:r>
    </w:p>
    <w:p w:rsidR="003D1FC9" w:rsidRPr="006D3300" w:rsidRDefault="003D1FC9" w:rsidP="003D1FC9">
      <w:pPr>
        <w:pStyle w:val="NormalMaiTimesNewRoman"/>
      </w:pPr>
      <w:r w:rsidRPr="006D3300">
        <w:t>Toro Montalvo, Cesar</w:t>
      </w:r>
    </w:p>
    <w:p w:rsidR="003D1FC9" w:rsidRPr="006D3300" w:rsidRDefault="003D1FC9" w:rsidP="003D1FC9">
      <w:pPr>
        <w:pStyle w:val="StyleNormalYurTimesNewRoman2"/>
      </w:pPr>
      <w:r w:rsidRPr="006D3300">
        <w:t xml:space="preserve">1989      </w:t>
      </w:r>
      <w:proofErr w:type="spellStart"/>
      <w:r w:rsidRPr="006D3300">
        <w:t>Antología</w:t>
      </w:r>
      <w:proofErr w:type="spellEnd"/>
      <w:r w:rsidRPr="006D3300">
        <w:t xml:space="preserve"> de Lambayeque (</w:t>
      </w:r>
      <w:proofErr w:type="spellStart"/>
      <w:r w:rsidRPr="006D3300">
        <w:t>desde</w:t>
      </w:r>
      <w:proofErr w:type="spellEnd"/>
      <w:r w:rsidRPr="006D3300">
        <w:t xml:space="preserve"> sus </w:t>
      </w:r>
      <w:proofErr w:type="spellStart"/>
      <w:r w:rsidRPr="006D3300">
        <w:t>orígines</w:t>
      </w:r>
      <w:proofErr w:type="spellEnd"/>
      <w:r w:rsidRPr="006D3300">
        <w:t xml:space="preserve"> a </w:t>
      </w:r>
      <w:proofErr w:type="spellStart"/>
      <w:r w:rsidRPr="006D3300">
        <w:t>nuestros</w:t>
      </w:r>
      <w:proofErr w:type="spellEnd"/>
      <w:r w:rsidRPr="006D3300">
        <w:t xml:space="preserve"> </w:t>
      </w:r>
      <w:proofErr w:type="spellStart"/>
      <w:r w:rsidRPr="006D3300">
        <w:t>dias</w:t>
      </w:r>
      <w:proofErr w:type="spellEnd"/>
      <w:r w:rsidRPr="006D3300">
        <w:t xml:space="preserve">). </w:t>
      </w:r>
      <w:smartTag w:uri="urn:schemas-microsoft-com:office:smarttags" w:element="City">
        <w:smartTag w:uri="urn:schemas-microsoft-com:office:smarttags" w:element="place">
          <w:r w:rsidRPr="006D3300">
            <w:t>Lima</w:t>
          </w:r>
        </w:smartTag>
      </w:smartTag>
      <w:r w:rsidRPr="006D3300">
        <w:t>: Editorial "Imperio". 758 p.</w:t>
      </w:r>
    </w:p>
    <w:p w:rsidR="003D1FC9" w:rsidRPr="006D3300" w:rsidRDefault="003D1FC9" w:rsidP="003D1FC9">
      <w:pPr>
        <w:pStyle w:val="StyleNormalYurTimesNewRoman2"/>
      </w:pPr>
      <w:r w:rsidRPr="006D3300">
        <w:t xml:space="preserve">1990a     </w:t>
      </w:r>
      <w:proofErr w:type="spellStart"/>
      <w:r w:rsidRPr="006D3300">
        <w:t>Mitos</w:t>
      </w:r>
      <w:proofErr w:type="spellEnd"/>
      <w:r w:rsidRPr="006D3300">
        <w:t xml:space="preserve"> y Leyendas del Peru. </w:t>
      </w:r>
      <w:proofErr w:type="spellStart"/>
      <w:smartTag w:uri="urn:schemas-microsoft-com:office:smarttags" w:element="place">
        <w:smartTag w:uri="urn:schemas:contacts" w:element="Sn">
          <w:r w:rsidRPr="006D3300">
            <w:t>Tomo</w:t>
          </w:r>
        </w:smartTag>
        <w:proofErr w:type="spellEnd"/>
        <w:r w:rsidRPr="006D3300">
          <w:t xml:space="preserve"> </w:t>
        </w:r>
        <w:smartTag w:uri="urn:schemas:contacts" w:element="Sn">
          <w:r w:rsidRPr="006D3300">
            <w:t>I.</w:t>
          </w:r>
        </w:smartTag>
      </w:smartTag>
      <w:r w:rsidRPr="006D3300">
        <w:t xml:space="preserve"> Costa. </w:t>
      </w:r>
      <w:smartTag w:uri="urn:schemas-microsoft-com:office:smarttags" w:element="place">
        <w:smartTag w:uri="urn:schemas-microsoft-com:office:smarttags" w:element="City">
          <w:r w:rsidRPr="006D3300">
            <w:t>Lima</w:t>
          </w:r>
        </w:smartTag>
      </w:smartTag>
      <w:r w:rsidRPr="006D3300">
        <w:t xml:space="preserve">: AFA </w:t>
      </w:r>
      <w:proofErr w:type="spellStart"/>
      <w:r w:rsidRPr="006D3300">
        <w:t>Editores</w:t>
      </w:r>
      <w:proofErr w:type="spellEnd"/>
      <w:r w:rsidRPr="006D3300">
        <w:t>. 423 p.</w:t>
      </w:r>
    </w:p>
    <w:p w:rsidR="003D1FC9" w:rsidRPr="006D3300" w:rsidRDefault="003D1FC9" w:rsidP="003D1FC9">
      <w:pPr>
        <w:pStyle w:val="StyleNormalYurTimesNewRoman2"/>
      </w:pPr>
      <w:r w:rsidRPr="006D3300">
        <w:t xml:space="preserve">1990b     </w:t>
      </w:r>
      <w:proofErr w:type="spellStart"/>
      <w:r w:rsidRPr="006D3300">
        <w:t>Mitos</w:t>
      </w:r>
      <w:proofErr w:type="spellEnd"/>
      <w:r w:rsidRPr="006D3300">
        <w:t xml:space="preserve"> y Leyendas del Peru. </w:t>
      </w:r>
      <w:proofErr w:type="spellStart"/>
      <w:r w:rsidRPr="006D3300">
        <w:t>Tomo</w:t>
      </w:r>
      <w:proofErr w:type="spellEnd"/>
      <w:r w:rsidRPr="006D3300">
        <w:t xml:space="preserve"> II. Sierra. </w:t>
      </w:r>
      <w:smartTag w:uri="urn:schemas-microsoft-com:office:smarttags" w:element="place">
        <w:smartTag w:uri="urn:schemas-microsoft-com:office:smarttags" w:element="City">
          <w:r w:rsidRPr="006D3300">
            <w:t>Lima</w:t>
          </w:r>
        </w:smartTag>
      </w:smartTag>
      <w:r w:rsidRPr="006D3300">
        <w:t xml:space="preserve">: AFA </w:t>
      </w:r>
      <w:proofErr w:type="spellStart"/>
      <w:r w:rsidRPr="006D3300">
        <w:t>Editores</w:t>
      </w:r>
      <w:proofErr w:type="spellEnd"/>
      <w:r w:rsidRPr="006D3300">
        <w:t>. 756 p.</w:t>
      </w:r>
    </w:p>
    <w:p w:rsidR="003D1FC9" w:rsidRDefault="003D1FC9" w:rsidP="003D1FC9">
      <w:pPr>
        <w:pStyle w:val="NormalMai"/>
      </w:pPr>
      <w:proofErr w:type="spellStart"/>
      <w:r>
        <w:t>Torrend</w:t>
      </w:r>
      <w:proofErr w:type="spellEnd"/>
      <w:r>
        <w:t>, J.</w:t>
      </w:r>
    </w:p>
    <w:p w:rsidR="003D1FC9" w:rsidRPr="007C39AC" w:rsidRDefault="003D1FC9" w:rsidP="003D1FC9">
      <w:pPr>
        <w:pStyle w:val="NormalYur1"/>
        <w:rPr>
          <w:lang w:val="en-US"/>
        </w:rPr>
      </w:pPr>
      <w:r w:rsidRPr="007C39AC">
        <w:rPr>
          <w:lang w:val="en-US"/>
        </w:rPr>
        <w:t xml:space="preserve">1921      Specimens of Bantu Folk-Lore from Northern Rhodesia. London: Kegan Paul, Trench, </w:t>
      </w:r>
      <w:proofErr w:type="spellStart"/>
      <w:r w:rsidRPr="007C39AC">
        <w:rPr>
          <w:lang w:val="en-US"/>
        </w:rPr>
        <w:t>Trübner</w:t>
      </w:r>
      <w:proofErr w:type="spellEnd"/>
      <w:r w:rsidRPr="007C39AC">
        <w:rPr>
          <w:lang w:val="en-US"/>
        </w:rPr>
        <w:t xml:space="preserve"> &amp; Co.; New York: E.P. Dutton &amp; Co. 187 p.</w:t>
      </w:r>
    </w:p>
    <w:p w:rsidR="0095378B" w:rsidRDefault="0095378B" w:rsidP="0095378B">
      <w:pPr>
        <w:pStyle w:val="NormalMai"/>
      </w:pPr>
      <w:r>
        <w:t>Torres, Robert Tenorio</w:t>
      </w:r>
    </w:p>
    <w:p w:rsidR="0095378B" w:rsidRPr="002B3C84" w:rsidRDefault="0095378B" w:rsidP="0095378B">
      <w:pPr>
        <w:pStyle w:val="NormalYur1"/>
        <w:rPr>
          <w:lang w:val="en-US"/>
        </w:rPr>
      </w:pPr>
      <w:r w:rsidRPr="002B3C84">
        <w:rPr>
          <w:lang w:val="en-US"/>
        </w:rPr>
        <w:t xml:space="preserve">2003      </w:t>
      </w:r>
      <w:r w:rsidRPr="0095378B">
        <w:rPr>
          <w:lang w:val="en-US"/>
        </w:rPr>
        <w:t xml:space="preserve">“Pre-contact Marianas folklore, legends, and literature. A critical commentary”. Micronesian Journal of the Humanities and </w:t>
      </w:r>
      <w:proofErr w:type="spellStart"/>
      <w:r w:rsidRPr="0095378B">
        <w:rPr>
          <w:lang w:val="en-US"/>
        </w:rPr>
        <w:t>Socieal</w:t>
      </w:r>
      <w:proofErr w:type="spellEnd"/>
      <w:r w:rsidRPr="0095378B">
        <w:rPr>
          <w:lang w:val="en-US"/>
        </w:rPr>
        <w:t xml:space="preserve"> </w:t>
      </w:r>
      <w:proofErr w:type="spellStart"/>
      <w:r w:rsidRPr="0095378B">
        <w:rPr>
          <w:lang w:val="en-US"/>
        </w:rPr>
        <w:t>Scienties</w:t>
      </w:r>
      <w:proofErr w:type="spellEnd"/>
      <w:r w:rsidRPr="0095378B">
        <w:rPr>
          <w:lang w:val="en-US"/>
        </w:rPr>
        <w:t xml:space="preserve"> 2(1-2): 3-15.</w:t>
      </w:r>
    </w:p>
    <w:p w:rsidR="003D1FC9" w:rsidRPr="006D3300" w:rsidRDefault="003D1FC9" w:rsidP="003D1FC9">
      <w:pPr>
        <w:pStyle w:val="NormalMaiTimesNewRoman"/>
      </w:pPr>
      <w:r w:rsidRPr="006D3300">
        <w:t>Torres de Araúz, Reina</w:t>
      </w:r>
    </w:p>
    <w:p w:rsidR="003D1FC9" w:rsidRPr="006D3300" w:rsidRDefault="003D1FC9" w:rsidP="003D1FC9">
      <w:pPr>
        <w:pStyle w:val="StyleNormalYurTimesNewRoman2"/>
      </w:pPr>
      <w:r w:rsidRPr="006D3300">
        <w:t xml:space="preserve">1963      "El </w:t>
      </w:r>
      <w:proofErr w:type="spellStart"/>
      <w:r w:rsidRPr="006D3300">
        <w:t>mundo</w:t>
      </w:r>
      <w:proofErr w:type="spellEnd"/>
      <w:r w:rsidRPr="006D3300">
        <w:t xml:space="preserve"> </w:t>
      </w:r>
      <w:proofErr w:type="spellStart"/>
      <w:r w:rsidRPr="006D3300">
        <w:t>espiritual</w:t>
      </w:r>
      <w:proofErr w:type="spellEnd"/>
      <w:r w:rsidRPr="006D3300">
        <w:t xml:space="preserve"> del Indio Chocó". Hombre y Cultura, Universidad Nacional de Panamá 1(2):22-41.</w:t>
      </w:r>
    </w:p>
    <w:p w:rsidR="003D1FC9" w:rsidRPr="006D3300" w:rsidRDefault="003D1FC9" w:rsidP="003D1FC9">
      <w:pPr>
        <w:pStyle w:val="NormalMaiTimesNewRoman"/>
      </w:pPr>
      <w:r w:rsidRPr="006D3300">
        <w:t>Torres Laborde, Alfonso</w:t>
      </w:r>
    </w:p>
    <w:p w:rsidR="003D1FC9" w:rsidRPr="006D3300" w:rsidRDefault="003D1FC9" w:rsidP="003D1FC9">
      <w:pPr>
        <w:pStyle w:val="StyleNormalYurTimesNewRoman2"/>
      </w:pPr>
      <w:r w:rsidRPr="006D3300">
        <w:t xml:space="preserve">1969      Mito y Cultura entre </w:t>
      </w:r>
      <w:proofErr w:type="spellStart"/>
      <w:r w:rsidRPr="006D3300">
        <w:t>los</w:t>
      </w:r>
      <w:proofErr w:type="spellEnd"/>
      <w:r w:rsidRPr="006D3300">
        <w:t xml:space="preserve"> </w:t>
      </w:r>
      <w:proofErr w:type="spellStart"/>
      <w:r w:rsidRPr="006D3300">
        <w:t>Barasana</w:t>
      </w:r>
      <w:proofErr w:type="spellEnd"/>
      <w:r w:rsidRPr="006D3300">
        <w:t xml:space="preserve">, un Grupo </w:t>
      </w:r>
      <w:proofErr w:type="spellStart"/>
      <w:r w:rsidRPr="006D3300">
        <w:t>Indígena</w:t>
      </w:r>
      <w:proofErr w:type="spellEnd"/>
      <w:r w:rsidRPr="006D3300">
        <w:t xml:space="preserve"> </w:t>
      </w:r>
      <w:proofErr w:type="spellStart"/>
      <w:r w:rsidRPr="006D3300">
        <w:t>Tukano</w:t>
      </w:r>
      <w:proofErr w:type="spellEnd"/>
      <w:r w:rsidRPr="006D3300">
        <w:t xml:space="preserve"> del Vaupés. Bogotá: Universidad de </w:t>
      </w:r>
      <w:proofErr w:type="spellStart"/>
      <w:r w:rsidRPr="006D3300">
        <w:t>los</w:t>
      </w:r>
      <w:proofErr w:type="spellEnd"/>
      <w:r w:rsidRPr="006D3300">
        <w:t xml:space="preserve"> Andes. 182 p.</w:t>
      </w:r>
    </w:p>
    <w:p w:rsidR="003D1FC9" w:rsidRPr="001756E3" w:rsidRDefault="003D1FC9" w:rsidP="003D1FC9">
      <w:pPr>
        <w:pStyle w:val="NormalMaiTimesNewRoman"/>
      </w:pPr>
      <w:proofErr w:type="spellStart"/>
      <w:r w:rsidRPr="001756E3">
        <w:t>Tossa</w:t>
      </w:r>
      <w:proofErr w:type="spellEnd"/>
      <w:r w:rsidRPr="001756E3">
        <w:t xml:space="preserve">, </w:t>
      </w:r>
      <w:proofErr w:type="spellStart"/>
      <w:r w:rsidRPr="001756E3">
        <w:t>Wajuppa</w:t>
      </w:r>
      <w:proofErr w:type="spellEnd"/>
      <w:r w:rsidRPr="001756E3">
        <w:t xml:space="preserve"> </w:t>
      </w:r>
    </w:p>
    <w:p w:rsidR="003D1FC9" w:rsidRPr="002C303C" w:rsidRDefault="003D1FC9" w:rsidP="003D1FC9">
      <w:pPr>
        <w:pStyle w:val="NormalYur1"/>
        <w:rPr>
          <w:lang w:val="en-US"/>
        </w:rPr>
      </w:pPr>
      <w:r w:rsidRPr="002C303C">
        <w:rPr>
          <w:lang w:val="en-US"/>
        </w:rPr>
        <w:t xml:space="preserve">2002      The lessons of the Lao folk literature class are being compiled and created. </w:t>
      </w:r>
      <w:proofErr w:type="spellStart"/>
      <w:r w:rsidRPr="002C303C">
        <w:rPr>
          <w:lang w:val="en-US"/>
        </w:rPr>
        <w:t>SEAsite</w:t>
      </w:r>
      <w:proofErr w:type="spellEnd"/>
      <w:r w:rsidRPr="002C303C">
        <w:rPr>
          <w:lang w:val="en-US"/>
        </w:rPr>
        <w:t xml:space="preserve"> Laos.  Lao Folk Literature Course. http://www.seasite.niu.edu/lao/Lao_Folklore/lao_folklore_course.htm</w:t>
      </w:r>
    </w:p>
    <w:p w:rsidR="004A4160" w:rsidRPr="00F10AD1" w:rsidRDefault="004A4160" w:rsidP="004A4160">
      <w:pPr>
        <w:rPr>
          <w:rFonts w:ascii="Times New Roman" w:hAnsi="Times New Roman"/>
          <w:sz w:val="24"/>
          <w:szCs w:val="24"/>
        </w:rPr>
      </w:pPr>
      <w:r w:rsidRPr="00F10AD1">
        <w:rPr>
          <w:rFonts w:ascii="Times New Roman" w:hAnsi="Times New Roman"/>
          <w:sz w:val="24"/>
          <w:szCs w:val="24"/>
        </w:rPr>
        <w:t>Toth, Ida</w:t>
      </w:r>
    </w:p>
    <w:p w:rsidR="004A4160" w:rsidRPr="00714605" w:rsidRDefault="004A4160" w:rsidP="004A4160">
      <w:pPr>
        <w:pStyle w:val="NormalYur1"/>
        <w:rPr>
          <w:lang w:val="en-US"/>
        </w:rPr>
      </w:pPr>
      <w:r w:rsidRPr="004A4160">
        <w:rPr>
          <w:lang w:val="en-US"/>
        </w:rPr>
        <w:t xml:space="preserve">2023      "The Motif of Wisdom in the Byzantine ‘Book of </w:t>
      </w:r>
      <w:proofErr w:type="spellStart"/>
      <w:r w:rsidRPr="004A4160">
        <w:rPr>
          <w:lang w:val="en-US"/>
        </w:rPr>
        <w:t>Syntipas</w:t>
      </w:r>
      <w:proofErr w:type="spellEnd"/>
      <w:r w:rsidRPr="004A4160">
        <w:rPr>
          <w:lang w:val="en-US"/>
        </w:rPr>
        <w:t xml:space="preserve"> the Philosopher’". </w:t>
      </w:r>
      <w:r w:rsidRPr="00714605">
        <w:rPr>
          <w:lang w:val="en-US"/>
        </w:rPr>
        <w:t xml:space="preserve">Das </w:t>
      </w:r>
      <w:proofErr w:type="spellStart"/>
      <w:r w:rsidRPr="00714605">
        <w:rPr>
          <w:lang w:val="en-US"/>
        </w:rPr>
        <w:t>Mittelalter</w:t>
      </w:r>
      <w:proofErr w:type="spellEnd"/>
      <w:r w:rsidRPr="00714605">
        <w:rPr>
          <w:lang w:val="en-US"/>
        </w:rPr>
        <w:t xml:space="preserve"> 28 (1): 101-117.</w:t>
      </w:r>
    </w:p>
    <w:p w:rsidR="003D1FC9" w:rsidRDefault="003D1FC9" w:rsidP="003D1FC9">
      <w:pPr>
        <w:pStyle w:val="NormalMaiTimesNewRoman"/>
      </w:pPr>
      <w:r>
        <w:t>Toth, Marian Davies</w:t>
      </w:r>
    </w:p>
    <w:p w:rsidR="003D1FC9" w:rsidRPr="002C303C" w:rsidRDefault="003D1FC9" w:rsidP="003D1FC9">
      <w:pPr>
        <w:pStyle w:val="NormalYur1"/>
        <w:rPr>
          <w:lang w:val="en-US"/>
        </w:rPr>
      </w:pPr>
      <w:r w:rsidRPr="002C303C">
        <w:rPr>
          <w:lang w:val="en-US"/>
        </w:rPr>
        <w:t>1971      Tales from Thailand. Folklore, Culture, and History. Rutland, Tokyo: Charles E. Tuttle Co. 183 p.</w:t>
      </w:r>
    </w:p>
    <w:p w:rsidR="003D1FC9" w:rsidRDefault="003D1FC9" w:rsidP="003D1FC9">
      <w:pPr>
        <w:pStyle w:val="NormalMai"/>
      </w:pPr>
      <w:r>
        <w:t>Toton</w:t>
      </w:r>
      <w:r w:rsidRPr="00B21A94">
        <w:t xml:space="preserve">, </w:t>
      </w:r>
      <w:r>
        <w:t>Patrice</w:t>
      </w:r>
      <w:r w:rsidRPr="00574975">
        <w:t xml:space="preserve"> </w:t>
      </w:r>
      <w:proofErr w:type="spellStart"/>
      <w:r>
        <w:t>Tonakpon</w:t>
      </w:r>
      <w:proofErr w:type="spellEnd"/>
    </w:p>
    <w:p w:rsidR="003D1FC9" w:rsidRPr="002C303C" w:rsidRDefault="003D1FC9" w:rsidP="003D1FC9">
      <w:pPr>
        <w:pStyle w:val="NormalYur1"/>
        <w:rPr>
          <w:lang w:val="en-US"/>
        </w:rPr>
      </w:pPr>
      <w:r w:rsidRPr="00C41F0C">
        <w:rPr>
          <w:lang w:val="en-US"/>
        </w:rPr>
        <w:t xml:space="preserve">2017      </w:t>
      </w:r>
      <w:r w:rsidRPr="00425A35">
        <w:rPr>
          <w:lang w:val="fr-FR"/>
        </w:rPr>
        <w:t>Contes et légendes</w:t>
      </w:r>
      <w:r w:rsidRPr="00425A35">
        <w:rPr>
          <w:rStyle w:val="StyleNormalYurTimesNewRomanChar0"/>
          <w:lang w:val="fr-FR"/>
        </w:rPr>
        <w:t xml:space="preserve"> d</w:t>
      </w:r>
      <w:r>
        <w:rPr>
          <w:rStyle w:val="StyleNormalYurTimesNewRomanChar0"/>
          <w:lang w:val="fr-FR"/>
        </w:rPr>
        <w:t>u Benin</w:t>
      </w:r>
      <w:r w:rsidRPr="00425A35">
        <w:rPr>
          <w:rStyle w:val="StyleNormalYurTimesNewRomanChar0"/>
          <w:lang w:val="fr-FR"/>
        </w:rPr>
        <w:t xml:space="preserve">. Paris: </w:t>
      </w:r>
      <w:proofErr w:type="spellStart"/>
      <w:r w:rsidRPr="00425A35">
        <w:rPr>
          <w:rStyle w:val="StyleNormalYurTimesNewRomanChar0"/>
          <w:lang w:val="fr-FR"/>
        </w:rPr>
        <w:t>Flies</w:t>
      </w:r>
      <w:proofErr w:type="spellEnd"/>
      <w:r w:rsidRPr="00425A35">
        <w:rPr>
          <w:rStyle w:val="StyleNormalYurTimesNewRomanChar0"/>
          <w:lang w:val="fr-FR"/>
        </w:rPr>
        <w:t xml:space="preserve"> France.</w:t>
      </w:r>
      <w:r>
        <w:rPr>
          <w:rStyle w:val="StyleNormalYurTimesNewRomanChar0"/>
          <w:lang w:val="fr-FR"/>
        </w:rPr>
        <w:t xml:space="preserve"> 205</w:t>
      </w:r>
      <w:r w:rsidRPr="00425A35">
        <w:rPr>
          <w:rStyle w:val="StyleNormalYurTimesNewRomanChar0"/>
          <w:lang w:val="fr-FR"/>
        </w:rPr>
        <w:t xml:space="preserve"> p</w:t>
      </w:r>
      <w:r>
        <w:rPr>
          <w:lang w:val="fr-FR"/>
        </w:rPr>
        <w:t>.</w:t>
      </w:r>
      <w:r w:rsidRPr="009F5C2A">
        <w:rPr>
          <w:lang w:val="fr-FR"/>
        </w:rPr>
        <w:t xml:space="preserve"> </w:t>
      </w:r>
      <w:r>
        <w:rPr>
          <w:lang w:val="fr-FR"/>
        </w:rPr>
        <w:t xml:space="preserve">(Aux origines du monde. </w:t>
      </w:r>
      <w:r w:rsidRPr="009F5C2A">
        <w:rPr>
          <w:rFonts w:ascii="BookmanOldStyle" w:hAnsi="BookmanOldStyle" w:cs="BookmanOldStyle"/>
          <w:sz w:val="22"/>
          <w:szCs w:val="22"/>
          <w:lang w:val="fr-FR" w:eastAsia="ja-JP"/>
        </w:rPr>
        <w:t xml:space="preserve">Collection dirigée par Galina </w:t>
      </w:r>
      <w:proofErr w:type="spellStart"/>
      <w:r w:rsidRPr="009F5C2A">
        <w:rPr>
          <w:rFonts w:ascii="BookmanOldStyle" w:hAnsi="BookmanOldStyle" w:cs="BookmanOldStyle"/>
          <w:sz w:val="22"/>
          <w:szCs w:val="22"/>
          <w:lang w:val="fr-FR" w:eastAsia="ja-JP"/>
        </w:rPr>
        <w:t>Kabakova</w:t>
      </w:r>
      <w:proofErr w:type="spellEnd"/>
      <w:r>
        <w:rPr>
          <w:lang w:val="fr-FR"/>
        </w:rPr>
        <w:t>)</w:t>
      </w:r>
      <w:r w:rsidRPr="00425A35">
        <w:rPr>
          <w:rStyle w:val="StyleNormalYurTimesNewRomanChar0"/>
          <w:lang w:val="fr-FR"/>
        </w:rPr>
        <w:t>.</w:t>
      </w:r>
    </w:p>
    <w:p w:rsidR="003D1FC9" w:rsidRPr="00480D66" w:rsidRDefault="003D1FC9" w:rsidP="003D1FC9">
      <w:pPr>
        <w:pStyle w:val="NormalMaiTimesNewRoman"/>
      </w:pPr>
      <w:r>
        <w:t>Townsend, George Fyler</w:t>
      </w:r>
    </w:p>
    <w:p w:rsidR="003D1FC9" w:rsidRPr="00480D66" w:rsidRDefault="003D1FC9" w:rsidP="003D1FC9">
      <w:pPr>
        <w:pStyle w:val="NormalYur1"/>
        <w:rPr>
          <w:lang w:val="en-US"/>
        </w:rPr>
      </w:pPr>
      <w:r w:rsidRPr="00480D66">
        <w:rPr>
          <w:shd w:val="clear" w:color="auto" w:fill="FFFFFF"/>
          <w:lang w:val="en-US"/>
        </w:rPr>
        <w:t>1867      Three hundred Aesop's fables. Literally translated from the Greek by George Fyler Townsend. London: George Routledge and sons. 224 p.</w:t>
      </w:r>
    </w:p>
    <w:p w:rsidR="003D1FC9" w:rsidRPr="006D3300" w:rsidRDefault="003D1FC9" w:rsidP="003D1FC9">
      <w:pPr>
        <w:pStyle w:val="NormalMaiTimesNewRoman"/>
      </w:pPr>
      <w:r w:rsidRPr="006D3300">
        <w:t>Townsend, Richard F., ed.</w:t>
      </w:r>
    </w:p>
    <w:p w:rsidR="003D1FC9" w:rsidRPr="002C303C" w:rsidRDefault="003D1FC9" w:rsidP="003D1FC9">
      <w:pPr>
        <w:pStyle w:val="NormalYur1"/>
        <w:rPr>
          <w:lang w:val="en-US"/>
        </w:rPr>
      </w:pPr>
      <w:r w:rsidRPr="002C303C">
        <w:rPr>
          <w:lang w:val="en-US"/>
        </w:rPr>
        <w:t>2005      Casas Grandes and the Ceramic Art of the Ancient Southwest. Richard F. Townsend, ed. New Haven &amp; London: The Art Institute of Chicago, Yale University Press. 208 p.</w:t>
      </w:r>
    </w:p>
    <w:p w:rsidR="003D1FC9" w:rsidRDefault="003D1FC9" w:rsidP="003D1FC9">
      <w:pPr>
        <w:pStyle w:val="NormalMaiTimesNewRoman"/>
      </w:pPr>
      <w:proofErr w:type="spellStart"/>
      <w:r>
        <w:lastRenderedPageBreak/>
        <w:t>Tououi</w:t>
      </w:r>
      <w:proofErr w:type="spellEnd"/>
      <w:r>
        <w:t xml:space="preserve"> Bi, </w:t>
      </w:r>
      <w:proofErr w:type="spellStart"/>
      <w:r>
        <w:t>Irié</w:t>
      </w:r>
      <w:proofErr w:type="spellEnd"/>
      <w:r>
        <w:t xml:space="preserve"> Ernest</w:t>
      </w:r>
    </w:p>
    <w:p w:rsidR="003D1FC9" w:rsidRPr="0070179F" w:rsidRDefault="003D1FC9" w:rsidP="003D1FC9">
      <w:pPr>
        <w:pStyle w:val="NormalYur1"/>
        <w:rPr>
          <w:lang w:val="en-US"/>
        </w:rPr>
      </w:pPr>
      <w:r w:rsidRPr="0070179F">
        <w:rPr>
          <w:lang w:val="en-US"/>
        </w:rPr>
        <w:t xml:space="preserve">2014      Les </w:t>
      </w:r>
      <w:proofErr w:type="spellStart"/>
      <w:r w:rsidRPr="0070179F">
        <w:rPr>
          <w:lang w:val="en-US"/>
        </w:rPr>
        <w:t>Entrailles</w:t>
      </w:r>
      <w:proofErr w:type="spellEnd"/>
      <w:r w:rsidRPr="0070179F">
        <w:rPr>
          <w:lang w:val="en-US"/>
        </w:rPr>
        <w:t xml:space="preserve"> de la Terre. Contes </w:t>
      </w:r>
      <w:proofErr w:type="spellStart"/>
      <w:r w:rsidRPr="0070179F">
        <w:rPr>
          <w:lang w:val="en-US"/>
        </w:rPr>
        <w:t>gouro</w:t>
      </w:r>
      <w:proofErr w:type="spellEnd"/>
      <w:r w:rsidRPr="0070179F">
        <w:rPr>
          <w:lang w:val="en-US"/>
        </w:rPr>
        <w:t xml:space="preserve"> du </w:t>
      </w:r>
      <w:proofErr w:type="spellStart"/>
      <w:r w:rsidRPr="0070179F">
        <w:rPr>
          <w:lang w:val="en-US"/>
        </w:rPr>
        <w:t>centre-ouest</w:t>
      </w:r>
      <w:proofErr w:type="spellEnd"/>
      <w:r w:rsidRPr="0070179F">
        <w:rPr>
          <w:lang w:val="en-US"/>
        </w:rPr>
        <w:t xml:space="preserve"> de la Côte d’Ivoire. Paris: </w:t>
      </w:r>
      <w:proofErr w:type="spellStart"/>
      <w:r w:rsidRPr="0070179F">
        <w:rPr>
          <w:lang w:val="en-US"/>
        </w:rPr>
        <w:t>L’Harmattan</w:t>
      </w:r>
      <w:proofErr w:type="spellEnd"/>
      <w:r w:rsidRPr="0070179F">
        <w:rPr>
          <w:lang w:val="en-US"/>
        </w:rPr>
        <w:t>. 296 p.</w:t>
      </w:r>
    </w:p>
    <w:p w:rsidR="003D1FC9" w:rsidRPr="006D3300" w:rsidRDefault="003D1FC9" w:rsidP="003D1FC9">
      <w:pPr>
        <w:pStyle w:val="NormalMaiTimesNewRoman"/>
      </w:pPr>
      <w:r w:rsidRPr="006D3300">
        <w:t>Townsend, Richard F., &amp; Robert V. Sharp, eds.</w:t>
      </w:r>
    </w:p>
    <w:p w:rsidR="003D1FC9" w:rsidRPr="002C303C" w:rsidRDefault="003D1FC9" w:rsidP="003D1FC9">
      <w:pPr>
        <w:pStyle w:val="NormalYur1"/>
        <w:rPr>
          <w:lang w:val="en-US"/>
        </w:rPr>
      </w:pPr>
      <w:r w:rsidRPr="002C303C">
        <w:rPr>
          <w:lang w:val="en-US"/>
        </w:rPr>
        <w:t>2004      Hero, Hawk, and Open Hand. American Indian Art of the Ancient Midwest and South. Richard F. Tow</w:t>
      </w:r>
      <w:r>
        <w:rPr>
          <w:lang w:val="en-US"/>
        </w:rPr>
        <w:t>n</w:t>
      </w:r>
      <w:r w:rsidRPr="002C303C">
        <w:rPr>
          <w:lang w:val="en-US"/>
        </w:rPr>
        <w:t>send, general editor, Robert V. Sharp, editor. New Haven &amp; London: Art Institute of Chicago in association with Yale University Press. 287 p.</w:t>
      </w:r>
    </w:p>
    <w:p w:rsidR="003D1FC9" w:rsidRPr="006D3300" w:rsidRDefault="003D1FC9" w:rsidP="003D1FC9">
      <w:pPr>
        <w:pStyle w:val="NormalMaiTimesNewRoman"/>
      </w:pPr>
      <w:proofErr w:type="spellStart"/>
      <w:r w:rsidRPr="006D3300">
        <w:t>Tozzer</w:t>
      </w:r>
      <w:proofErr w:type="spellEnd"/>
      <w:r w:rsidRPr="006D3300">
        <w:t>, A</w:t>
      </w:r>
      <w:r>
        <w:t xml:space="preserve">lfred </w:t>
      </w:r>
      <w:r w:rsidRPr="006D3300">
        <w:t>M</w:t>
      </w:r>
      <w:r>
        <w:t>arston</w:t>
      </w:r>
    </w:p>
    <w:p w:rsidR="003D1FC9" w:rsidRPr="00F732E9" w:rsidRDefault="003D1FC9" w:rsidP="003D1FC9">
      <w:pPr>
        <w:pStyle w:val="NormalYur1"/>
        <w:rPr>
          <w:lang w:val="en-US"/>
        </w:rPr>
      </w:pPr>
      <w:r w:rsidRPr="00F732E9">
        <w:rPr>
          <w:lang w:val="en-US"/>
        </w:rPr>
        <w:t xml:space="preserve">1907      A Comparative Study of the Mayas and the </w:t>
      </w:r>
      <w:proofErr w:type="spellStart"/>
      <w:r w:rsidRPr="00F732E9">
        <w:rPr>
          <w:lang w:val="en-US"/>
        </w:rPr>
        <w:t>Lacandones</w:t>
      </w:r>
      <w:proofErr w:type="spellEnd"/>
      <w:r w:rsidRPr="00F732E9">
        <w:rPr>
          <w:lang w:val="en-US"/>
        </w:rPr>
        <w:t>. Archaeological Institute of America. Report of the Fellow in American Archaeology. New York and London: Macmillan. 195 p.</w:t>
      </w:r>
    </w:p>
    <w:p w:rsidR="003D1FC9" w:rsidRPr="006D3300" w:rsidRDefault="003D1FC9" w:rsidP="003D1FC9">
      <w:pPr>
        <w:pStyle w:val="StyleNormalYurTimesNewRoman2"/>
      </w:pPr>
      <w:r w:rsidRPr="006D3300">
        <w:t>1908      "A note on star-lore among the Navajos". Journal of American Folklore 21(80:29-32.</w:t>
      </w:r>
    </w:p>
    <w:p w:rsidR="003D1FC9" w:rsidRPr="002F5A0E" w:rsidRDefault="003D1FC9" w:rsidP="003D1FC9">
      <w:pPr>
        <w:pStyle w:val="NormalMaiTimesNewRoman"/>
        <w:rPr>
          <w:lang w:val="de-DE"/>
        </w:rPr>
      </w:pPr>
      <w:proofErr w:type="spellStart"/>
      <w:r w:rsidRPr="002F5A0E">
        <w:rPr>
          <w:lang w:val="de-DE"/>
        </w:rPr>
        <w:t>Tranel</w:t>
      </w:r>
      <w:proofErr w:type="spellEnd"/>
      <w:r w:rsidRPr="002F5A0E">
        <w:rPr>
          <w:lang w:val="de-DE"/>
        </w:rPr>
        <w:t>, Wilhelm</w:t>
      </w:r>
    </w:p>
    <w:p w:rsidR="003D1FC9" w:rsidRPr="002C303C" w:rsidRDefault="003D1FC9" w:rsidP="003D1FC9">
      <w:pPr>
        <w:pStyle w:val="NormalYur1"/>
        <w:rPr>
          <w:lang w:val="en-US"/>
        </w:rPr>
      </w:pPr>
      <w:r w:rsidRPr="002C303C">
        <w:rPr>
          <w:lang w:val="en-US"/>
        </w:rPr>
        <w:t>1952      "</w:t>
      </w:r>
      <w:proofErr w:type="spellStart"/>
      <w:r w:rsidRPr="002C303C">
        <w:rPr>
          <w:lang w:val="en-US"/>
        </w:rPr>
        <w:t>Völkerkundliche</w:t>
      </w:r>
      <w:proofErr w:type="spellEnd"/>
      <w:r w:rsidRPr="002C303C">
        <w:rPr>
          <w:lang w:val="en-US"/>
        </w:rPr>
        <w:t xml:space="preserve"> und </w:t>
      </w:r>
      <w:proofErr w:type="spellStart"/>
      <w:r w:rsidRPr="002C303C">
        <w:rPr>
          <w:lang w:val="en-US"/>
        </w:rPr>
        <w:t>sprachliche</w:t>
      </w:r>
      <w:proofErr w:type="spellEnd"/>
      <w:r w:rsidRPr="002C303C">
        <w:rPr>
          <w:lang w:val="en-US"/>
        </w:rPr>
        <w:t xml:space="preserve"> </w:t>
      </w:r>
      <w:proofErr w:type="spellStart"/>
      <w:r w:rsidRPr="002C303C">
        <w:rPr>
          <w:lang w:val="en-US"/>
        </w:rPr>
        <w:t>Aufzeichnungen</w:t>
      </w:r>
      <w:proofErr w:type="spellEnd"/>
      <w:r w:rsidRPr="002C303C">
        <w:rPr>
          <w:lang w:val="en-US"/>
        </w:rPr>
        <w:t xml:space="preserve"> </w:t>
      </w:r>
      <w:proofErr w:type="spellStart"/>
      <w:r w:rsidRPr="002C303C">
        <w:rPr>
          <w:lang w:val="en-US"/>
        </w:rPr>
        <w:t>aus</w:t>
      </w:r>
      <w:proofErr w:type="spellEnd"/>
      <w:r w:rsidRPr="002C303C">
        <w:rPr>
          <w:lang w:val="en-US"/>
        </w:rPr>
        <w:t xml:space="preserve"> dem </w:t>
      </w:r>
      <w:proofErr w:type="spellStart"/>
      <w:r w:rsidRPr="002C303C">
        <w:rPr>
          <w:i/>
          <w:lang w:val="en-US"/>
        </w:rPr>
        <w:t>moándo</w:t>
      </w:r>
      <w:r w:rsidRPr="002C303C">
        <w:rPr>
          <w:lang w:val="en-US"/>
        </w:rPr>
        <w:t>-Sprachgebiet</w:t>
      </w:r>
      <w:proofErr w:type="spellEnd"/>
      <w:r w:rsidRPr="002C303C">
        <w:rPr>
          <w:lang w:val="en-US"/>
        </w:rPr>
        <w:t xml:space="preserve"> in </w:t>
      </w:r>
      <w:proofErr w:type="spellStart"/>
      <w:r w:rsidRPr="002C303C">
        <w:rPr>
          <w:lang w:val="en-US"/>
        </w:rPr>
        <w:t>Nordost-Neuguinea</w:t>
      </w:r>
      <w:proofErr w:type="spellEnd"/>
      <w:r w:rsidRPr="002C303C">
        <w:rPr>
          <w:lang w:val="en-US"/>
        </w:rPr>
        <w:t>". Anthropos 47(3-4): 447-473.</w:t>
      </w:r>
    </w:p>
    <w:p w:rsidR="00C76149" w:rsidRDefault="00C76149" w:rsidP="00C76149">
      <w:pPr>
        <w:pStyle w:val="NormalMai"/>
      </w:pPr>
      <w:r>
        <w:t>Treichel, A.</w:t>
      </w:r>
    </w:p>
    <w:p w:rsidR="00C76149" w:rsidRPr="00C76149" w:rsidRDefault="00C76149" w:rsidP="00C76149">
      <w:pPr>
        <w:pStyle w:val="NormalYur1"/>
        <w:rPr>
          <w:lang w:val="en-US"/>
        </w:rPr>
      </w:pPr>
      <w:r w:rsidRPr="00C76149">
        <w:rPr>
          <w:lang w:val="en-US"/>
        </w:rPr>
        <w:t xml:space="preserve">1889      “Schwanke und </w:t>
      </w:r>
      <w:proofErr w:type="spellStart"/>
      <w:r w:rsidRPr="00C76149">
        <w:rPr>
          <w:lang w:val="en-US"/>
        </w:rPr>
        <w:t>Streiche</w:t>
      </w:r>
      <w:proofErr w:type="spellEnd"/>
      <w:r w:rsidRPr="00C76149">
        <w:rPr>
          <w:lang w:val="en-US"/>
        </w:rPr>
        <w:t xml:space="preserve"> </w:t>
      </w:r>
      <w:proofErr w:type="spellStart"/>
      <w:r w:rsidRPr="00C76149">
        <w:rPr>
          <w:lang w:val="en-US"/>
        </w:rPr>
        <w:t>aus</w:t>
      </w:r>
      <w:proofErr w:type="spellEnd"/>
      <w:r w:rsidRPr="00C76149">
        <w:rPr>
          <w:lang w:val="en-US"/>
        </w:rPr>
        <w:t xml:space="preserve"> </w:t>
      </w:r>
      <w:proofErr w:type="spellStart"/>
      <w:r w:rsidRPr="00C76149">
        <w:rPr>
          <w:lang w:val="en-US"/>
        </w:rPr>
        <w:t>Westpreussen</w:t>
      </w:r>
      <w:proofErr w:type="spellEnd"/>
      <w:r w:rsidRPr="00C76149">
        <w:rPr>
          <w:lang w:val="en-US"/>
        </w:rPr>
        <w:t xml:space="preserve">”. </w:t>
      </w:r>
      <w:proofErr w:type="spellStart"/>
      <w:r w:rsidRPr="00C76149">
        <w:rPr>
          <w:lang w:val="en-US"/>
        </w:rPr>
        <w:t>Zeitschrift</w:t>
      </w:r>
      <w:proofErr w:type="spellEnd"/>
      <w:r w:rsidRPr="00C76149">
        <w:rPr>
          <w:lang w:val="en-US"/>
        </w:rPr>
        <w:t xml:space="preserve"> für </w:t>
      </w:r>
      <w:proofErr w:type="spellStart"/>
      <w:r w:rsidRPr="00C76149">
        <w:rPr>
          <w:lang w:val="en-US"/>
        </w:rPr>
        <w:t>Volkskunde</w:t>
      </w:r>
      <w:proofErr w:type="spellEnd"/>
      <w:r w:rsidRPr="00C76149">
        <w:rPr>
          <w:lang w:val="en-US"/>
        </w:rPr>
        <w:t xml:space="preserve"> (Leipzig: Alfred Dörffel) 1(12): 473-</w:t>
      </w:r>
      <w:r w:rsidRPr="00F51A89">
        <w:rPr>
          <w:lang w:val="en-US"/>
        </w:rPr>
        <w:t>476</w:t>
      </w:r>
      <w:r w:rsidRPr="00C76149">
        <w:rPr>
          <w:lang w:val="en-US"/>
        </w:rPr>
        <w:t>.</w:t>
      </w:r>
    </w:p>
    <w:p w:rsidR="003D1FC9" w:rsidRPr="00B21A94" w:rsidRDefault="003D1FC9" w:rsidP="003D1FC9">
      <w:pPr>
        <w:pStyle w:val="NormalMai"/>
      </w:pPr>
      <w:proofErr w:type="spellStart"/>
      <w:r w:rsidRPr="00B21A94">
        <w:t>Tremearne</w:t>
      </w:r>
      <w:proofErr w:type="spellEnd"/>
      <w:r>
        <w:t>, Arthur John Newman</w:t>
      </w:r>
    </w:p>
    <w:p w:rsidR="003D1FC9" w:rsidRPr="002C303C" w:rsidRDefault="003D1FC9" w:rsidP="003D1FC9">
      <w:pPr>
        <w:pStyle w:val="NormalYur1"/>
        <w:rPr>
          <w:lang w:val="en-US"/>
        </w:rPr>
      </w:pPr>
      <w:r w:rsidRPr="00180DFF">
        <w:rPr>
          <w:lang w:val="en-US"/>
        </w:rPr>
        <w:t xml:space="preserve">1910      "Fifty Hausa folk-tales". </w:t>
      </w:r>
      <w:r w:rsidRPr="002C303C">
        <w:rPr>
          <w:lang w:val="en-US"/>
        </w:rPr>
        <w:t>Folk-Lore 21(2, 3, 4):199-215, 351-365, 487-503.</w:t>
      </w:r>
    </w:p>
    <w:p w:rsidR="003D1FC9" w:rsidRPr="002C303C" w:rsidRDefault="003D1FC9" w:rsidP="003D1FC9">
      <w:pPr>
        <w:pStyle w:val="NormalYur1"/>
        <w:rPr>
          <w:lang w:val="en-US"/>
        </w:rPr>
      </w:pPr>
      <w:r w:rsidRPr="002C303C">
        <w:rPr>
          <w:lang w:val="en-US"/>
        </w:rPr>
        <w:t>1911      "Fifty Hausa folk-tales". Folk-Lore 22(1-4):60-73, 218-228, 341-348, 457-473.</w:t>
      </w:r>
    </w:p>
    <w:p w:rsidR="003D1FC9" w:rsidRPr="000C770D" w:rsidRDefault="003D1FC9" w:rsidP="003D1FC9">
      <w:pPr>
        <w:pStyle w:val="NormalYur1"/>
        <w:rPr>
          <w:lang w:val="en-US"/>
        </w:rPr>
      </w:pPr>
      <w:r w:rsidRPr="008945BB">
        <w:rPr>
          <w:lang w:val="en-US"/>
        </w:rPr>
        <w:t xml:space="preserve">1913      Hausa Superstitions and Customs. London: John Bale, sons &amp; Danielsson. </w:t>
      </w:r>
      <w:r w:rsidRPr="000C770D">
        <w:rPr>
          <w:lang w:val="en-US"/>
        </w:rPr>
        <w:t>548 p.</w:t>
      </w:r>
    </w:p>
    <w:p w:rsidR="003D1FC9" w:rsidRDefault="003D1FC9" w:rsidP="003D1FC9">
      <w:pPr>
        <w:pStyle w:val="NormalMai"/>
      </w:pPr>
      <w:r>
        <w:t>Trevelyan, Marie</w:t>
      </w:r>
    </w:p>
    <w:p w:rsidR="003D1FC9" w:rsidRPr="000C770D" w:rsidRDefault="003D1FC9" w:rsidP="003D1FC9">
      <w:pPr>
        <w:pStyle w:val="NormalYur1"/>
        <w:rPr>
          <w:lang w:val="en-US"/>
        </w:rPr>
      </w:pPr>
      <w:r w:rsidRPr="000C770D">
        <w:rPr>
          <w:lang w:val="en-US"/>
        </w:rPr>
        <w:t>1909      Folk-Lore and Folk-Stories of Wales. London: Elliot Stock. 350.</w:t>
      </w:r>
    </w:p>
    <w:p w:rsidR="003D1FC9" w:rsidRPr="006D3300" w:rsidRDefault="003D1FC9" w:rsidP="003D1FC9">
      <w:pPr>
        <w:pStyle w:val="NormalMaiTimesNewRoman"/>
      </w:pPr>
      <w:proofErr w:type="spellStart"/>
      <w:r>
        <w:t>Trilles</w:t>
      </w:r>
      <w:proofErr w:type="spellEnd"/>
      <w:r>
        <w:t>, P</w:t>
      </w:r>
      <w:r w:rsidRPr="006D3300">
        <w:t>.</w:t>
      </w:r>
      <w:r>
        <w:t>H</w:t>
      </w:r>
      <w:r w:rsidRPr="006D3300">
        <w:t>.</w:t>
      </w:r>
    </w:p>
    <w:p w:rsidR="003D1FC9" w:rsidRPr="002C303C" w:rsidRDefault="003D1FC9" w:rsidP="003D1FC9">
      <w:pPr>
        <w:pStyle w:val="NormalYur1"/>
        <w:rPr>
          <w:lang w:val="en-US"/>
        </w:rPr>
      </w:pPr>
      <w:r w:rsidRPr="002C303C">
        <w:rPr>
          <w:lang w:val="en-US"/>
        </w:rPr>
        <w:t xml:space="preserve">1910      Les </w:t>
      </w:r>
      <w:proofErr w:type="spellStart"/>
      <w:r w:rsidRPr="002C303C">
        <w:rPr>
          <w:lang w:val="en-US"/>
        </w:rPr>
        <w:t>Légendes</w:t>
      </w:r>
      <w:proofErr w:type="spellEnd"/>
      <w:r w:rsidRPr="002C303C">
        <w:rPr>
          <w:lang w:val="en-US"/>
        </w:rPr>
        <w:t xml:space="preserve"> des Béna </w:t>
      </w:r>
      <w:proofErr w:type="spellStart"/>
      <w:r w:rsidRPr="002C303C">
        <w:rPr>
          <w:lang w:val="en-US"/>
        </w:rPr>
        <w:t>Kanioka</w:t>
      </w:r>
      <w:proofErr w:type="spellEnd"/>
      <w:r w:rsidRPr="002C303C">
        <w:rPr>
          <w:lang w:val="en-US"/>
        </w:rPr>
        <w:t xml:space="preserve"> et le Folk-lore </w:t>
      </w:r>
      <w:proofErr w:type="spellStart"/>
      <w:r w:rsidRPr="002C303C">
        <w:rPr>
          <w:lang w:val="en-US"/>
        </w:rPr>
        <w:t>Bantou</w:t>
      </w:r>
      <w:proofErr w:type="spellEnd"/>
      <w:r w:rsidRPr="002C303C">
        <w:rPr>
          <w:lang w:val="en-US"/>
        </w:rPr>
        <w:t>. Anthropos 5(1-3):163-180.</w:t>
      </w:r>
    </w:p>
    <w:p w:rsidR="003D1FC9" w:rsidRPr="006D3300" w:rsidRDefault="003D1FC9" w:rsidP="003D1FC9">
      <w:pPr>
        <w:pStyle w:val="NormalMaiTimesNewRoman"/>
      </w:pPr>
      <w:proofErr w:type="spellStart"/>
      <w:r w:rsidRPr="006D3300">
        <w:t>Trilles</w:t>
      </w:r>
      <w:proofErr w:type="spellEnd"/>
      <w:r w:rsidRPr="006D3300">
        <w:t>, R.P.</w:t>
      </w:r>
    </w:p>
    <w:p w:rsidR="003D1FC9" w:rsidRPr="002C303C" w:rsidRDefault="003D1FC9" w:rsidP="003D1FC9">
      <w:pPr>
        <w:pStyle w:val="NormalYur1"/>
        <w:rPr>
          <w:lang w:val="en-US"/>
        </w:rPr>
      </w:pPr>
      <w:r w:rsidRPr="002C303C">
        <w:rPr>
          <w:lang w:val="en-US"/>
        </w:rPr>
        <w:t xml:space="preserve">1932      Les </w:t>
      </w:r>
      <w:proofErr w:type="spellStart"/>
      <w:r w:rsidRPr="002C303C">
        <w:rPr>
          <w:lang w:val="en-US"/>
        </w:rPr>
        <w:t>Pygmées</w:t>
      </w:r>
      <w:proofErr w:type="spellEnd"/>
      <w:r w:rsidRPr="002C303C">
        <w:rPr>
          <w:lang w:val="en-US"/>
        </w:rPr>
        <w:t xml:space="preserve"> de </w:t>
      </w:r>
      <w:smartTag w:uri="urn:schemas-microsoft-com:office:smarttags" w:element="PersonName">
        <w:smartTagPr>
          <w:attr w:name="ProductID" w:val="la For￪t"/>
        </w:smartTagPr>
        <w:r w:rsidRPr="002C303C">
          <w:rPr>
            <w:lang w:val="en-US"/>
          </w:rPr>
          <w:t>la Forêt</w:t>
        </w:r>
      </w:smartTag>
      <w:r w:rsidRPr="002C303C">
        <w:rPr>
          <w:lang w:val="en-US"/>
        </w:rPr>
        <w:t xml:space="preserve"> </w:t>
      </w:r>
      <w:proofErr w:type="spellStart"/>
      <w:r w:rsidRPr="002C303C">
        <w:rPr>
          <w:lang w:val="en-US"/>
        </w:rPr>
        <w:t>Équatoriale</w:t>
      </w:r>
      <w:proofErr w:type="spellEnd"/>
      <w:r w:rsidRPr="002C303C">
        <w:rPr>
          <w:lang w:val="en-US"/>
        </w:rPr>
        <w:t xml:space="preserve">. Paris: </w:t>
      </w:r>
      <w:proofErr w:type="spellStart"/>
      <w:r w:rsidRPr="002C303C">
        <w:rPr>
          <w:lang w:val="en-US"/>
        </w:rPr>
        <w:t>Librairie</w:t>
      </w:r>
      <w:proofErr w:type="spellEnd"/>
      <w:r w:rsidRPr="002C303C">
        <w:rPr>
          <w:lang w:val="en-US"/>
        </w:rPr>
        <w:t xml:space="preserve"> </w:t>
      </w:r>
      <w:proofErr w:type="spellStart"/>
      <w:r w:rsidRPr="002C303C">
        <w:rPr>
          <w:lang w:val="en-US"/>
        </w:rPr>
        <w:t>Vloud</w:t>
      </w:r>
      <w:proofErr w:type="spellEnd"/>
      <w:r w:rsidRPr="002C303C">
        <w:rPr>
          <w:lang w:val="en-US"/>
        </w:rPr>
        <w:t xml:space="preserve"> &amp; Gay. 530 p.</w:t>
      </w:r>
    </w:p>
    <w:p w:rsidR="003D1FC9" w:rsidRPr="006D3300" w:rsidRDefault="003D1FC9" w:rsidP="003D1FC9">
      <w:pPr>
        <w:pStyle w:val="NormalMaiTimesNewRoman"/>
      </w:pPr>
      <w:r w:rsidRPr="006D3300">
        <w:t>Trowbridge, Charles Christopher</w:t>
      </w:r>
    </w:p>
    <w:p w:rsidR="003D1FC9" w:rsidRPr="006D3300" w:rsidRDefault="003D1FC9" w:rsidP="003D1FC9">
      <w:pPr>
        <w:pStyle w:val="StyleNormalYurTimesNewRoman2"/>
      </w:pPr>
      <w:r w:rsidRPr="006D3300">
        <w:t xml:space="preserve">1939      Shawnese Traditions. C. C. </w:t>
      </w:r>
      <w:proofErr w:type="spellStart"/>
      <w:r w:rsidRPr="006D3300">
        <w:t>Trowbridges's</w:t>
      </w:r>
      <w:proofErr w:type="spellEnd"/>
      <w:r w:rsidRPr="006D3300">
        <w:t xml:space="preserve"> account. Ed. by Vernon Kinietz and Erminie W. Voegelin. Ann Arbor. Occasional Contributions from the Museum of Anthropology of the University of Michigan, no.9. 71 p.</w:t>
      </w:r>
    </w:p>
    <w:p w:rsidR="003D1FC9" w:rsidRDefault="003D1FC9" w:rsidP="003D1FC9">
      <w:pPr>
        <w:pStyle w:val="NormalMai"/>
      </w:pPr>
      <w:r>
        <w:t>Truax, Edgar A.</w:t>
      </w:r>
    </w:p>
    <w:p w:rsidR="003D1FC9" w:rsidRPr="00DC403E" w:rsidRDefault="003D1FC9" w:rsidP="003D1FC9">
      <w:pPr>
        <w:pStyle w:val="NormalYur1"/>
        <w:rPr>
          <w:lang w:val="en-US"/>
        </w:rPr>
      </w:pPr>
      <w:r w:rsidRPr="00DC403E">
        <w:rPr>
          <w:lang w:val="en-US"/>
        </w:rPr>
        <w:t xml:space="preserve">1991      “Genesis according to the Miao people”. Acts and Facts 20(4). [http://www.icr.org/article/genesis-according-miao-people/ </w:t>
      </w:r>
      <w:r>
        <w:t>без</w:t>
      </w:r>
      <w:r w:rsidRPr="00DC403E">
        <w:rPr>
          <w:lang w:val="en-US"/>
        </w:rPr>
        <w:t xml:space="preserve"> </w:t>
      </w:r>
      <w:r>
        <w:t>пагинации</w:t>
      </w:r>
      <w:r w:rsidRPr="00DC403E">
        <w:rPr>
          <w:lang w:val="en-US"/>
        </w:rPr>
        <w:t>]</w:t>
      </w:r>
    </w:p>
    <w:p w:rsidR="003D1FC9" w:rsidRPr="006D3300" w:rsidRDefault="003D1FC9" w:rsidP="003D1FC9">
      <w:pPr>
        <w:pStyle w:val="NormalMaiTimesNewRoman"/>
      </w:pPr>
      <w:r w:rsidRPr="006D3300">
        <w:t>Trupp, Fritz</w:t>
      </w:r>
    </w:p>
    <w:p w:rsidR="003D1FC9" w:rsidRPr="00A91A58" w:rsidRDefault="003D1FC9" w:rsidP="003D1FC9">
      <w:pPr>
        <w:pStyle w:val="NormalYur1"/>
        <w:rPr>
          <w:lang w:val="en-US"/>
        </w:rPr>
      </w:pPr>
      <w:r w:rsidRPr="00692754">
        <w:rPr>
          <w:lang w:val="en-US"/>
        </w:rPr>
        <w:t xml:space="preserve">1977      Mythen der </w:t>
      </w:r>
      <w:proofErr w:type="spellStart"/>
      <w:r w:rsidRPr="00692754">
        <w:rPr>
          <w:lang w:val="en-US"/>
        </w:rPr>
        <w:t>Makuna</w:t>
      </w:r>
      <w:proofErr w:type="spellEnd"/>
      <w:r w:rsidRPr="00692754">
        <w:rPr>
          <w:lang w:val="en-US"/>
        </w:rPr>
        <w:t xml:space="preserve">. Wien: </w:t>
      </w:r>
      <w:proofErr w:type="spellStart"/>
      <w:r w:rsidRPr="00692754">
        <w:rPr>
          <w:lang w:val="en-US"/>
        </w:rPr>
        <w:t>Institut</w:t>
      </w:r>
      <w:proofErr w:type="spellEnd"/>
      <w:r w:rsidRPr="00692754">
        <w:rPr>
          <w:lang w:val="en-US"/>
        </w:rPr>
        <w:t xml:space="preserve"> für </w:t>
      </w:r>
      <w:proofErr w:type="spellStart"/>
      <w:r w:rsidRPr="00692754">
        <w:rPr>
          <w:lang w:val="en-US"/>
        </w:rPr>
        <w:t>Völkerkunde</w:t>
      </w:r>
      <w:proofErr w:type="spellEnd"/>
      <w:r w:rsidRPr="00692754">
        <w:rPr>
          <w:lang w:val="en-US"/>
        </w:rPr>
        <w:t xml:space="preserve"> der Universität Wien. 152 S. (Acta </w:t>
      </w:r>
      <w:proofErr w:type="spellStart"/>
      <w:r w:rsidRPr="00692754">
        <w:rPr>
          <w:lang w:val="en-US"/>
        </w:rPr>
        <w:t>Ethnologica</w:t>
      </w:r>
      <w:proofErr w:type="spellEnd"/>
      <w:r w:rsidRPr="00692754">
        <w:rPr>
          <w:lang w:val="en-US"/>
        </w:rPr>
        <w:t xml:space="preserve"> et </w:t>
      </w:r>
      <w:proofErr w:type="spellStart"/>
      <w:r w:rsidRPr="00692754">
        <w:rPr>
          <w:lang w:val="en-US"/>
        </w:rPr>
        <w:t>Linguistica</w:t>
      </w:r>
      <w:proofErr w:type="spellEnd"/>
      <w:r w:rsidRPr="00692754">
        <w:rPr>
          <w:lang w:val="en-US"/>
        </w:rPr>
        <w:t xml:space="preserve"> 40. </w:t>
      </w:r>
      <w:r w:rsidRPr="00A91A58">
        <w:rPr>
          <w:lang w:val="en-US"/>
        </w:rPr>
        <w:t>Series Americana 8).</w:t>
      </w:r>
    </w:p>
    <w:p w:rsidR="003D1FC9" w:rsidRPr="00A56ACF" w:rsidRDefault="003D1FC9" w:rsidP="003D1FC9">
      <w:pPr>
        <w:pStyle w:val="NormalMai"/>
      </w:pPr>
      <w:r w:rsidRPr="00A56ACF">
        <w:t xml:space="preserve">Tryon, Darrell T. </w:t>
      </w:r>
    </w:p>
    <w:p w:rsidR="003D1FC9" w:rsidRPr="002C303C" w:rsidRDefault="003D1FC9" w:rsidP="003D1FC9">
      <w:pPr>
        <w:pStyle w:val="NormalYur1"/>
        <w:rPr>
          <w:lang w:val="en-US"/>
        </w:rPr>
      </w:pPr>
      <w:r w:rsidRPr="00A91A58">
        <w:rPr>
          <w:lang w:val="en-US"/>
        </w:rPr>
        <w:t xml:space="preserve">1995      Comparative Austronesian dictionary. An introduction to Austronesian studies. Edited by Darrell T. Tryon. Berlin and New York: Mouton de Gruyter, 1995. </w:t>
      </w:r>
      <w:r w:rsidRPr="002C303C">
        <w:rPr>
          <w:lang w:val="en-US"/>
        </w:rPr>
        <w:t>Part 3. (Trends in Linguistics. Documentation 10). XVIII, 742 p.</w:t>
      </w:r>
    </w:p>
    <w:p w:rsidR="003D1FC9" w:rsidRPr="006D3300" w:rsidRDefault="003D1FC9" w:rsidP="003D1FC9">
      <w:pPr>
        <w:pStyle w:val="NormalMaiTimesNewRoman"/>
      </w:pPr>
      <w:proofErr w:type="spellStart"/>
      <w:r w:rsidRPr="006D3300">
        <w:lastRenderedPageBreak/>
        <w:t>Tschopic</w:t>
      </w:r>
      <w:proofErr w:type="spellEnd"/>
      <w:r w:rsidRPr="006D3300">
        <w:t>, Harry</w:t>
      </w:r>
    </w:p>
    <w:p w:rsidR="00230645" w:rsidRPr="00D435E3" w:rsidRDefault="00230645" w:rsidP="00230645">
      <w:pPr>
        <w:pStyle w:val="NormalYur1"/>
        <w:rPr>
          <w:lang w:val="en-US"/>
        </w:rPr>
      </w:pPr>
      <w:r w:rsidRPr="00230645">
        <w:rPr>
          <w:lang w:val="en-US"/>
        </w:rPr>
        <w:t xml:space="preserve">1951      The Aymara of </w:t>
      </w:r>
      <w:proofErr w:type="spellStart"/>
      <w:r w:rsidRPr="00230645">
        <w:rPr>
          <w:lang w:val="en-US"/>
        </w:rPr>
        <w:t>Chucuito</w:t>
      </w:r>
      <w:proofErr w:type="spellEnd"/>
      <w:r w:rsidRPr="00230645">
        <w:rPr>
          <w:lang w:val="en-US"/>
        </w:rPr>
        <w:t xml:space="preserve">, Peru. New York. Pp. 137-308. (Anthropological Papers of the American Museum of Natural History. </w:t>
      </w:r>
      <w:r w:rsidRPr="00D435E3">
        <w:rPr>
          <w:lang w:val="en-US"/>
        </w:rPr>
        <w:t>Vol. 44. Part 2).</w:t>
      </w:r>
    </w:p>
    <w:p w:rsidR="003D1FC9" w:rsidRPr="00064B33" w:rsidRDefault="003D1FC9" w:rsidP="003D1FC9">
      <w:pPr>
        <w:pStyle w:val="NormalMai"/>
      </w:pPr>
      <w:r w:rsidRPr="00064B33">
        <w:t>Tu Er-</w:t>
      </w:r>
      <w:proofErr w:type="spellStart"/>
      <w:r w:rsidRPr="00064B33">
        <w:t>wei</w:t>
      </w:r>
      <w:proofErr w:type="spellEnd"/>
    </w:p>
    <w:p w:rsidR="003D1FC9" w:rsidRDefault="003D1FC9" w:rsidP="003D1FC9">
      <w:pPr>
        <w:pStyle w:val="StyleNormalYurTimesNewRoman0"/>
      </w:pPr>
      <w:r>
        <w:t>1959      “</w:t>
      </w:r>
      <w:r w:rsidRPr="00F866B0">
        <w:t>A contribution to the mythology of the Tsou, Formosa</w:t>
      </w:r>
      <w:r>
        <w:t>”.</w:t>
      </w:r>
      <w:r w:rsidRPr="00F866B0">
        <w:t xml:space="preserve"> Anthropos</w:t>
      </w:r>
      <w:r w:rsidRPr="00F866B0">
        <w:rPr>
          <w:lang w:val="de-DE"/>
        </w:rPr>
        <w:t xml:space="preserve"> 54</w:t>
      </w:r>
      <w:r>
        <w:rPr>
          <w:lang w:val="de-DE"/>
        </w:rPr>
        <w:t>(</w:t>
      </w:r>
      <w:r w:rsidRPr="00F866B0">
        <w:rPr>
          <w:lang w:val="de-DE"/>
        </w:rPr>
        <w:t>3-4</w:t>
      </w:r>
      <w:r>
        <w:rPr>
          <w:lang w:val="de-DE"/>
        </w:rPr>
        <w:t xml:space="preserve">): </w:t>
      </w:r>
      <w:r w:rsidRPr="00F866B0">
        <w:rPr>
          <w:lang w:val="de-DE"/>
        </w:rPr>
        <w:t>536-541</w:t>
      </w:r>
      <w:r>
        <w:rPr>
          <w:lang w:val="de-DE"/>
        </w:rPr>
        <w:t>.</w:t>
      </w:r>
    </w:p>
    <w:p w:rsidR="00134907" w:rsidRPr="00B21A94" w:rsidRDefault="00134907" w:rsidP="00134907">
      <w:pPr>
        <w:pStyle w:val="NormalMai"/>
      </w:pPr>
      <w:proofErr w:type="spellStart"/>
      <w:r>
        <w:t>Tubiana</w:t>
      </w:r>
      <w:proofErr w:type="spellEnd"/>
      <w:r>
        <w:t>, Marie-José</w:t>
      </w:r>
    </w:p>
    <w:p w:rsidR="00134907" w:rsidRPr="00134907" w:rsidRDefault="00134907" w:rsidP="00134907">
      <w:pPr>
        <w:pStyle w:val="NormalYur1"/>
        <w:rPr>
          <w:lang w:val="en-US"/>
        </w:rPr>
      </w:pPr>
      <w:r w:rsidRPr="00134907">
        <w:rPr>
          <w:lang w:val="en-US"/>
        </w:rPr>
        <w:t xml:space="preserve">1990      </w:t>
      </w:r>
      <w:r w:rsidRPr="00F829D2">
        <w:rPr>
          <w:lang w:val="en-US"/>
        </w:rPr>
        <w:t>«</w:t>
      </w:r>
      <w:proofErr w:type="spellStart"/>
      <w:r w:rsidRPr="00134907">
        <w:rPr>
          <w:lang w:val="en-US"/>
        </w:rPr>
        <w:t>Royauté</w:t>
      </w:r>
      <w:proofErr w:type="spellEnd"/>
      <w:r w:rsidRPr="00134907">
        <w:rPr>
          <w:lang w:val="en-US"/>
        </w:rPr>
        <w:t xml:space="preserve"> et reconnaissance du chef par le serpent</w:t>
      </w:r>
      <w:r w:rsidRPr="00F829D2">
        <w:rPr>
          <w:lang w:val="en-US"/>
        </w:rPr>
        <w:t>».</w:t>
      </w:r>
      <w:r w:rsidRPr="00134907">
        <w:rPr>
          <w:lang w:val="en-US"/>
        </w:rPr>
        <w:t xml:space="preserve"> </w:t>
      </w:r>
      <w:proofErr w:type="spellStart"/>
      <w:r w:rsidRPr="00134907">
        <w:rPr>
          <w:lang w:val="en-US"/>
        </w:rPr>
        <w:t>Systemes</w:t>
      </w:r>
      <w:proofErr w:type="spellEnd"/>
      <w:r w:rsidRPr="00134907">
        <w:rPr>
          <w:lang w:val="en-US"/>
        </w:rPr>
        <w:t xml:space="preserve"> de pensée </w:t>
      </w:r>
      <w:proofErr w:type="spellStart"/>
      <w:r w:rsidRPr="00134907">
        <w:rPr>
          <w:lang w:val="en-US"/>
        </w:rPr>
        <w:t>en</w:t>
      </w:r>
      <w:proofErr w:type="spellEnd"/>
      <w:r w:rsidRPr="00134907">
        <w:rPr>
          <w:lang w:val="en-US"/>
        </w:rPr>
        <w:t xml:space="preserve"> </w:t>
      </w:r>
      <w:proofErr w:type="spellStart"/>
      <w:r w:rsidRPr="00134907">
        <w:rPr>
          <w:lang w:val="en-US"/>
        </w:rPr>
        <w:t>Africe</w:t>
      </w:r>
      <w:proofErr w:type="spellEnd"/>
      <w:r w:rsidRPr="00134907">
        <w:rPr>
          <w:lang w:val="en-US"/>
        </w:rPr>
        <w:t xml:space="preserve"> Noire</w:t>
      </w:r>
      <w:r w:rsidRPr="00F829D2">
        <w:rPr>
          <w:lang w:val="en-US"/>
        </w:rPr>
        <w:t xml:space="preserve"> </w:t>
      </w:r>
      <w:r w:rsidRPr="00134907">
        <w:rPr>
          <w:lang w:val="en-US"/>
        </w:rPr>
        <w:t>10: 189-205</w:t>
      </w:r>
    </w:p>
    <w:p w:rsidR="00910CA6" w:rsidRPr="00B21A94" w:rsidRDefault="00910CA6" w:rsidP="00910CA6">
      <w:pPr>
        <w:pStyle w:val="NormalMai"/>
      </w:pPr>
      <w:proofErr w:type="spellStart"/>
      <w:r>
        <w:t>Tubiana</w:t>
      </w:r>
      <w:proofErr w:type="spellEnd"/>
      <w:r>
        <w:t>, Marie-José, &amp; Joseph Tu</w:t>
      </w:r>
      <w:r w:rsidRPr="00B21A94">
        <w:t>biana</w:t>
      </w:r>
    </w:p>
    <w:p w:rsidR="00910CA6" w:rsidRPr="002C303C" w:rsidRDefault="00910CA6" w:rsidP="00910CA6">
      <w:pPr>
        <w:pStyle w:val="NormalYur1"/>
        <w:rPr>
          <w:lang w:val="en-US"/>
        </w:rPr>
      </w:pPr>
      <w:r w:rsidRPr="00ED334F">
        <w:rPr>
          <w:lang w:val="en-US"/>
        </w:rPr>
        <w:t xml:space="preserve">2004      Contes Zaghawa. </w:t>
      </w:r>
      <w:proofErr w:type="spellStart"/>
      <w:r w:rsidRPr="00ED334F">
        <w:rPr>
          <w:lang w:val="en-US"/>
        </w:rPr>
        <w:t>Trente</w:t>
      </w:r>
      <w:proofErr w:type="spellEnd"/>
      <w:r w:rsidRPr="00ED334F">
        <w:rPr>
          <w:lang w:val="en-US"/>
        </w:rPr>
        <w:t xml:space="preserve">-sept contes et deux </w:t>
      </w:r>
      <w:proofErr w:type="spellStart"/>
      <w:r w:rsidRPr="00ED334F">
        <w:rPr>
          <w:lang w:val="en-US"/>
        </w:rPr>
        <w:t>légendes</w:t>
      </w:r>
      <w:proofErr w:type="spellEnd"/>
      <w:r w:rsidRPr="00ED334F">
        <w:rPr>
          <w:lang w:val="en-US"/>
        </w:rPr>
        <w:t xml:space="preserve"> </w:t>
      </w:r>
      <w:proofErr w:type="spellStart"/>
      <w:r w:rsidRPr="00ED334F">
        <w:rPr>
          <w:lang w:val="en-US"/>
        </w:rPr>
        <w:t>recueillis</w:t>
      </w:r>
      <w:proofErr w:type="spellEnd"/>
      <w:r w:rsidRPr="00ED334F">
        <w:rPr>
          <w:lang w:val="en-US"/>
        </w:rPr>
        <w:t xml:space="preserve"> au Tchad par Marie-José et Joseph Tubiana. </w:t>
      </w:r>
      <w:r w:rsidRPr="002C303C">
        <w:rPr>
          <w:lang w:val="en-US"/>
        </w:rPr>
        <w:t>Paris: Hartmann. Vol. 1, 128 p. Vol. 2, 128 p.</w:t>
      </w:r>
    </w:p>
    <w:p w:rsidR="003D1FC9" w:rsidRPr="006D3300" w:rsidRDefault="003D1FC9" w:rsidP="003D1FC9">
      <w:pPr>
        <w:pStyle w:val="NormalMaiTimesNewRoman"/>
      </w:pPr>
      <w:r w:rsidRPr="006D3300">
        <w:t>Tuite, Kevin</w:t>
      </w:r>
    </w:p>
    <w:p w:rsidR="003D1FC9" w:rsidRPr="002C303C" w:rsidRDefault="003D1FC9" w:rsidP="003D1FC9">
      <w:pPr>
        <w:pStyle w:val="NormalYur1"/>
        <w:rPr>
          <w:lang w:val="en-US"/>
        </w:rPr>
      </w:pPr>
      <w:r w:rsidRPr="002C303C">
        <w:rPr>
          <w:lang w:val="en-US"/>
        </w:rPr>
        <w:t xml:space="preserve">1996      "Evidence for prehistoric links between </w:t>
      </w:r>
      <w:proofErr w:type="spellStart"/>
      <w:r w:rsidRPr="002C303C">
        <w:rPr>
          <w:lang w:val="en-US"/>
        </w:rPr>
        <w:t>between</w:t>
      </w:r>
      <w:proofErr w:type="spellEnd"/>
      <w:r w:rsidRPr="002C303C">
        <w:rPr>
          <w:lang w:val="en-US"/>
        </w:rPr>
        <w:t xml:space="preserve"> the Caucasus and Central Asia: the case of the </w:t>
      </w:r>
      <w:proofErr w:type="spellStart"/>
      <w:r w:rsidRPr="002C303C">
        <w:rPr>
          <w:lang w:val="en-US"/>
        </w:rPr>
        <w:t>Burushos</w:t>
      </w:r>
      <w:proofErr w:type="spellEnd"/>
      <w:r w:rsidRPr="002C303C">
        <w:rPr>
          <w:lang w:val="en-US"/>
        </w:rPr>
        <w:t>". Symposium on Bronze and Iron Age Mummies of Central Asia, University of Pennsylvania, April 1996. 26 p.</w:t>
      </w:r>
    </w:p>
    <w:p w:rsidR="003D1FC9" w:rsidRPr="002C303C" w:rsidRDefault="003D1FC9" w:rsidP="003D1FC9">
      <w:pPr>
        <w:pStyle w:val="NormalYur1"/>
        <w:rPr>
          <w:lang w:val="en-US"/>
        </w:rPr>
      </w:pPr>
      <w:r w:rsidRPr="00534B75">
        <w:rPr>
          <w:rFonts w:hint="eastAsia"/>
          <w:shd w:val="clear" w:color="auto" w:fill="FFFFFF"/>
          <w:lang w:val="en-US"/>
        </w:rPr>
        <w:t>1997</w:t>
      </w:r>
      <w:r w:rsidRPr="00534B75">
        <w:rPr>
          <w:shd w:val="clear" w:color="auto" w:fill="FFFFFF"/>
          <w:lang w:val="en-US"/>
        </w:rPr>
        <w:t xml:space="preserve">      “</w:t>
      </w:r>
      <w:r w:rsidRPr="00534B75">
        <w:rPr>
          <w:rFonts w:hint="eastAsia"/>
          <w:shd w:val="clear" w:color="auto" w:fill="FFFFFF"/>
          <w:lang w:val="en-US"/>
        </w:rPr>
        <w:t>Pelops, the Hazel-Witch and the Pre-Eaten Ibex. On an Ancient</w:t>
      </w:r>
      <w:r w:rsidRPr="00534B75">
        <w:rPr>
          <w:rFonts w:hint="eastAsia"/>
          <w:shd w:val="clear" w:color="auto" w:fill="FFFFFF"/>
          <w:lang w:val="en-US"/>
        </w:rPr>
        <w:br/>
      </w:r>
      <w:proofErr w:type="spellStart"/>
      <w:r w:rsidRPr="00534B75">
        <w:rPr>
          <w:rFonts w:hint="eastAsia"/>
          <w:shd w:val="clear" w:color="auto" w:fill="FFFFFF"/>
          <w:lang w:val="en-US"/>
        </w:rPr>
        <w:t>Circumpontic</w:t>
      </w:r>
      <w:proofErr w:type="spellEnd"/>
      <w:r w:rsidRPr="00534B75">
        <w:rPr>
          <w:rFonts w:hint="eastAsia"/>
          <w:shd w:val="clear" w:color="auto" w:fill="FFFFFF"/>
          <w:lang w:val="en-US"/>
        </w:rPr>
        <w:t xml:space="preserve"> Symbolic Cluster</w:t>
      </w:r>
      <w:r w:rsidRPr="00534B75">
        <w:rPr>
          <w:shd w:val="clear" w:color="auto" w:fill="FFFFFF"/>
          <w:lang w:val="en-US"/>
        </w:rPr>
        <w:t>”</w:t>
      </w:r>
      <w:r w:rsidRPr="00534B75">
        <w:rPr>
          <w:rFonts w:hint="eastAsia"/>
          <w:shd w:val="clear" w:color="auto" w:fill="FFFFFF"/>
          <w:lang w:val="en-US"/>
        </w:rPr>
        <w:t xml:space="preserve">. </w:t>
      </w:r>
      <w:r w:rsidRPr="00534B75">
        <w:rPr>
          <w:lang w:val="en-US"/>
        </w:rPr>
        <w:t xml:space="preserve">Monographies </w:t>
      </w:r>
      <w:proofErr w:type="spellStart"/>
      <w:r w:rsidRPr="00534B75">
        <w:rPr>
          <w:lang w:val="en-US"/>
        </w:rPr>
        <w:t>en</w:t>
      </w:r>
      <w:proofErr w:type="spellEnd"/>
      <w:r w:rsidRPr="00534B75">
        <w:rPr>
          <w:lang w:val="en-US"/>
        </w:rPr>
        <w:t xml:space="preserve"> </w:t>
      </w:r>
      <w:proofErr w:type="spellStart"/>
      <w:r w:rsidRPr="00534B75">
        <w:rPr>
          <w:lang w:val="en-US"/>
        </w:rPr>
        <w:t>archéologie</w:t>
      </w:r>
      <w:proofErr w:type="spellEnd"/>
      <w:r w:rsidRPr="00534B75">
        <w:rPr>
          <w:lang w:val="en-US"/>
        </w:rPr>
        <w:t xml:space="preserve"> et histoire</w:t>
      </w:r>
      <w:r w:rsidRPr="00534B75">
        <w:rPr>
          <w:lang w:val="en-US"/>
        </w:rPr>
        <w:br/>
      </w:r>
      <w:proofErr w:type="spellStart"/>
      <w:r w:rsidRPr="00534B75">
        <w:rPr>
          <w:lang w:val="en-US"/>
        </w:rPr>
        <w:t>classiques</w:t>
      </w:r>
      <w:proofErr w:type="spellEnd"/>
      <w:r w:rsidRPr="00534B75">
        <w:rPr>
          <w:lang w:val="en-US"/>
        </w:rPr>
        <w:t xml:space="preserve"> de </w:t>
      </w:r>
      <w:proofErr w:type="spellStart"/>
      <w:r w:rsidRPr="00534B75">
        <w:rPr>
          <w:lang w:val="en-US"/>
        </w:rPr>
        <w:t>l’Université</w:t>
      </w:r>
      <w:proofErr w:type="spellEnd"/>
      <w:r w:rsidRPr="00534B75">
        <w:rPr>
          <w:lang w:val="en-US"/>
        </w:rPr>
        <w:t xml:space="preserve"> McGill</w:t>
      </w:r>
      <w:r w:rsidRPr="00534B75">
        <w:rPr>
          <w:rFonts w:hint="eastAsia"/>
          <w:lang w:val="en-US"/>
        </w:rPr>
        <w:t xml:space="preserve">. </w:t>
      </w:r>
      <w:proofErr w:type="spellStart"/>
      <w:r w:rsidRPr="00534B75">
        <w:rPr>
          <w:rFonts w:hint="eastAsia"/>
          <w:shd w:val="clear" w:color="auto" w:fill="FFFFFF"/>
          <w:lang w:val="en-US"/>
        </w:rPr>
        <w:t>Antiquitates</w:t>
      </w:r>
      <w:proofErr w:type="spellEnd"/>
      <w:r w:rsidRPr="00534B75">
        <w:rPr>
          <w:rFonts w:hint="eastAsia"/>
          <w:shd w:val="clear" w:color="auto" w:fill="FFFFFF"/>
          <w:lang w:val="en-US"/>
        </w:rPr>
        <w:t xml:space="preserve"> </w:t>
      </w:r>
      <w:proofErr w:type="spellStart"/>
      <w:r w:rsidRPr="00534B75">
        <w:rPr>
          <w:rFonts w:hint="eastAsia"/>
          <w:shd w:val="clear" w:color="auto" w:fill="FFFFFF"/>
          <w:lang w:val="en-US"/>
        </w:rPr>
        <w:t>Proponticæ</w:t>
      </w:r>
      <w:proofErr w:type="spellEnd"/>
      <w:r w:rsidRPr="00534B75">
        <w:rPr>
          <w:rFonts w:hint="eastAsia"/>
          <w:shd w:val="clear" w:color="auto" w:fill="FFFFFF"/>
          <w:lang w:val="en-US"/>
        </w:rPr>
        <w:t xml:space="preserve">, </w:t>
      </w:r>
      <w:proofErr w:type="spellStart"/>
      <w:r w:rsidRPr="00534B75">
        <w:rPr>
          <w:rFonts w:hint="eastAsia"/>
          <w:shd w:val="clear" w:color="auto" w:fill="FFFFFF"/>
          <w:lang w:val="en-US"/>
        </w:rPr>
        <w:t>Circumponticæ</w:t>
      </w:r>
      <w:proofErr w:type="spellEnd"/>
      <w:r w:rsidRPr="00534B75">
        <w:rPr>
          <w:rFonts w:hint="eastAsia"/>
          <w:shd w:val="clear" w:color="auto" w:fill="FFFFFF"/>
          <w:lang w:val="en-US"/>
        </w:rPr>
        <w:t xml:space="preserve"> et</w:t>
      </w:r>
      <w:r w:rsidRPr="00534B75">
        <w:rPr>
          <w:rFonts w:hint="eastAsia"/>
          <w:shd w:val="clear" w:color="auto" w:fill="FFFFFF"/>
          <w:lang w:val="en-US"/>
        </w:rPr>
        <w:br/>
      </w:r>
      <w:proofErr w:type="spellStart"/>
      <w:r w:rsidRPr="00534B75">
        <w:rPr>
          <w:rFonts w:hint="eastAsia"/>
          <w:shd w:val="clear" w:color="auto" w:fill="FFFFFF"/>
          <w:lang w:val="en-US"/>
        </w:rPr>
        <w:t>Caucasicæ</w:t>
      </w:r>
      <w:proofErr w:type="spellEnd"/>
      <w:r w:rsidRPr="00534B75">
        <w:rPr>
          <w:rFonts w:hint="eastAsia"/>
          <w:shd w:val="clear" w:color="auto" w:fill="FFFFFF"/>
          <w:lang w:val="en-US"/>
        </w:rPr>
        <w:t xml:space="preserve"> 2. </w:t>
      </w:r>
      <w:r w:rsidRPr="002C303C">
        <w:rPr>
          <w:rFonts w:hint="eastAsia"/>
          <w:shd w:val="clear" w:color="auto" w:fill="FFFFFF"/>
          <w:lang w:val="en-US"/>
        </w:rPr>
        <w:t xml:space="preserve">Amsterdam: </w:t>
      </w:r>
      <w:proofErr w:type="spellStart"/>
      <w:r w:rsidRPr="002C303C">
        <w:rPr>
          <w:rFonts w:hint="eastAsia"/>
          <w:shd w:val="clear" w:color="auto" w:fill="FFFFFF"/>
          <w:lang w:val="en-US"/>
        </w:rPr>
        <w:t>Gieben</w:t>
      </w:r>
      <w:proofErr w:type="spellEnd"/>
      <w:r w:rsidRPr="002C303C">
        <w:rPr>
          <w:rFonts w:hint="eastAsia"/>
          <w:shd w:val="clear" w:color="auto" w:fill="FFFFFF"/>
          <w:lang w:val="en-US"/>
        </w:rPr>
        <w:t>. P.</w:t>
      </w:r>
      <w:r w:rsidRPr="002C303C">
        <w:rPr>
          <w:shd w:val="clear" w:color="auto" w:fill="FFFFFF"/>
          <w:lang w:val="en-US"/>
        </w:rPr>
        <w:t xml:space="preserve"> </w:t>
      </w:r>
      <w:r w:rsidRPr="002C303C">
        <w:rPr>
          <w:rFonts w:hint="eastAsia"/>
          <w:shd w:val="clear" w:color="auto" w:fill="FFFFFF"/>
          <w:lang w:val="en-US"/>
        </w:rPr>
        <w:t>11</w:t>
      </w:r>
      <w:r w:rsidRPr="002C303C">
        <w:rPr>
          <w:shd w:val="clear" w:color="auto" w:fill="FFFFFF"/>
          <w:lang w:val="en-US"/>
        </w:rPr>
        <w:t>-</w:t>
      </w:r>
      <w:r w:rsidRPr="002C303C">
        <w:rPr>
          <w:rFonts w:hint="eastAsia"/>
          <w:shd w:val="clear" w:color="auto" w:fill="FFFFFF"/>
          <w:lang w:val="en-US"/>
        </w:rPr>
        <w:t>28</w:t>
      </w:r>
    </w:p>
    <w:p w:rsidR="003D1FC9" w:rsidRPr="002C303C" w:rsidRDefault="003D1FC9" w:rsidP="003D1FC9">
      <w:pPr>
        <w:pStyle w:val="NormalYur1"/>
        <w:rPr>
          <w:lang w:val="en-US"/>
        </w:rPr>
      </w:pPr>
      <w:r w:rsidRPr="002C303C">
        <w:rPr>
          <w:lang w:val="en-US"/>
        </w:rPr>
        <w:t>1998      "Achilles and the Caucasus". The Journal of Indo-European Studies 26(3-4):289-343.</w:t>
      </w:r>
    </w:p>
    <w:p w:rsidR="003D1FC9" w:rsidRPr="00F05484" w:rsidRDefault="003D1FC9" w:rsidP="003D1FC9">
      <w:pPr>
        <w:pStyle w:val="NormalMai"/>
        <w:rPr>
          <w:lang w:bidi="hi-IN"/>
        </w:rPr>
      </w:pPr>
      <w:proofErr w:type="spellStart"/>
      <w:r w:rsidRPr="00F05484">
        <w:rPr>
          <w:lang w:bidi="hi-IN"/>
        </w:rPr>
        <w:t>Tumbahang</w:t>
      </w:r>
      <w:proofErr w:type="spellEnd"/>
      <w:r>
        <w:rPr>
          <w:lang w:bidi="hi-IN"/>
        </w:rPr>
        <w:t>,</w:t>
      </w:r>
      <w:r w:rsidRPr="00F05484">
        <w:rPr>
          <w:lang w:bidi="hi-IN"/>
        </w:rPr>
        <w:t xml:space="preserve"> M</w:t>
      </w:r>
      <w:r>
        <w:rPr>
          <w:lang w:bidi="hi-IN"/>
        </w:rPr>
        <w:t xml:space="preserve">ohan </w:t>
      </w:r>
      <w:r w:rsidRPr="00F05484">
        <w:rPr>
          <w:lang w:bidi="hi-IN"/>
        </w:rPr>
        <w:t>K</w:t>
      </w:r>
      <w:r>
        <w:rPr>
          <w:lang w:bidi="hi-IN"/>
        </w:rPr>
        <w:t>umar</w:t>
      </w:r>
      <w:r w:rsidRPr="00F05484">
        <w:rPr>
          <w:lang w:bidi="hi-IN"/>
        </w:rPr>
        <w:t xml:space="preserve"> </w:t>
      </w:r>
    </w:p>
    <w:p w:rsidR="003D1FC9" w:rsidRPr="002C303C" w:rsidRDefault="003D1FC9" w:rsidP="003D1FC9">
      <w:pPr>
        <w:pStyle w:val="NormalYur1"/>
        <w:rPr>
          <w:lang w:val="en-US"/>
        </w:rPr>
      </w:pPr>
      <w:r w:rsidRPr="00693120">
        <w:rPr>
          <w:lang w:val="en-US" w:bidi="hi-IN"/>
        </w:rPr>
        <w:t xml:space="preserve">2013      A Linguistic Study of Limbu </w:t>
      </w:r>
      <w:proofErr w:type="spellStart"/>
      <w:r w:rsidRPr="00693120">
        <w:rPr>
          <w:lang w:val="en-US" w:bidi="hi-IN"/>
        </w:rPr>
        <w:t>Mundhum</w:t>
      </w:r>
      <w:proofErr w:type="spellEnd"/>
      <w:r w:rsidRPr="00693120">
        <w:rPr>
          <w:lang w:val="en-US" w:bidi="hi-IN"/>
        </w:rPr>
        <w:t xml:space="preserve">. A Dissertation Submitted to the Faculty of Humanities and Social Sciences of Tribhuvan University in Fulfillment of the Requirements for the Degree of Doctor of Philosophy in Linguistics. </w:t>
      </w:r>
      <w:r w:rsidRPr="002C303C">
        <w:rPr>
          <w:bCs/>
          <w:color w:val="000000"/>
          <w:lang w:val="en-US"/>
        </w:rPr>
        <w:t>Kathmandu: Tribhuvan University. 474 p.</w:t>
      </w:r>
    </w:p>
    <w:p w:rsidR="003D1FC9" w:rsidRDefault="003D1FC9" w:rsidP="003D1FC9">
      <w:pPr>
        <w:pStyle w:val="NormalMai"/>
      </w:pPr>
      <w:r>
        <w:t>Turay, Abdul Karim</w:t>
      </w:r>
    </w:p>
    <w:p w:rsidR="003D1FC9" w:rsidRDefault="003D1FC9" w:rsidP="003D1FC9">
      <w:pPr>
        <w:pStyle w:val="StyleNormalYurTimesNewRoman0"/>
      </w:pPr>
      <w:r>
        <w:t xml:space="preserve">1989      Temne Stories. Köln: Rüdiger </w:t>
      </w:r>
      <w:proofErr w:type="spellStart"/>
      <w:r>
        <w:t>Köppe</w:t>
      </w:r>
      <w:proofErr w:type="spellEnd"/>
      <w:r>
        <w:t xml:space="preserve"> Verlag. 279 p.</w:t>
      </w:r>
    </w:p>
    <w:p w:rsidR="003D1FC9" w:rsidRPr="006D3300" w:rsidRDefault="003D1FC9" w:rsidP="003D1FC9">
      <w:pPr>
        <w:pStyle w:val="NormalMaiTimesNewRoman"/>
      </w:pPr>
      <w:r w:rsidRPr="006D3300">
        <w:t>Turbay Ceballos, Sandra</w:t>
      </w:r>
    </w:p>
    <w:p w:rsidR="003D1FC9" w:rsidRPr="006D3300" w:rsidRDefault="003D1FC9" w:rsidP="003D1FC9">
      <w:pPr>
        <w:pStyle w:val="StyleNormalYurTimesNewRoman2"/>
      </w:pPr>
      <w:r w:rsidRPr="006D3300">
        <w:t xml:space="preserve">1998      "El arco iris </w:t>
      </w:r>
      <w:proofErr w:type="spellStart"/>
      <w:r w:rsidRPr="006D3300">
        <w:t>en</w:t>
      </w:r>
      <w:proofErr w:type="spellEnd"/>
      <w:r w:rsidRPr="006D3300">
        <w:t xml:space="preserve"> la </w:t>
      </w:r>
      <w:proofErr w:type="spellStart"/>
      <w:r w:rsidRPr="006D3300">
        <w:t>concepción</w:t>
      </w:r>
      <w:proofErr w:type="spellEnd"/>
      <w:r w:rsidRPr="006D3300">
        <w:t xml:space="preserve"> de </w:t>
      </w:r>
      <w:proofErr w:type="spellStart"/>
      <w:r w:rsidRPr="006D3300">
        <w:t>los</w:t>
      </w:r>
      <w:proofErr w:type="spellEnd"/>
      <w:r w:rsidRPr="006D3300">
        <w:t xml:space="preserve"> </w:t>
      </w:r>
      <w:proofErr w:type="spellStart"/>
      <w:r w:rsidRPr="006D3300">
        <w:t>zenúes</w:t>
      </w:r>
      <w:proofErr w:type="spellEnd"/>
      <w:r w:rsidRPr="006D3300">
        <w:t xml:space="preserve">". </w:t>
      </w:r>
      <w:proofErr w:type="spellStart"/>
      <w:r w:rsidRPr="006D3300">
        <w:t>Boletín</w:t>
      </w:r>
      <w:proofErr w:type="spellEnd"/>
      <w:r w:rsidRPr="006D3300">
        <w:t xml:space="preserve"> de </w:t>
      </w:r>
      <w:proofErr w:type="spellStart"/>
      <w:r w:rsidRPr="006D3300">
        <w:t>Antropología</w:t>
      </w:r>
      <w:proofErr w:type="spellEnd"/>
      <w:r w:rsidRPr="006D3300">
        <w:t xml:space="preserve"> 12(29):9-18.</w:t>
      </w:r>
    </w:p>
    <w:p w:rsidR="003D1FC9" w:rsidRPr="006D3300" w:rsidRDefault="003D1FC9" w:rsidP="003D1FC9">
      <w:pPr>
        <w:pStyle w:val="NormalMaiTimesNewRoman"/>
      </w:pPr>
      <w:r w:rsidRPr="006D3300">
        <w:t>Turnbull, Colin M.</w:t>
      </w:r>
    </w:p>
    <w:p w:rsidR="003D1FC9" w:rsidRPr="002C303C" w:rsidRDefault="003D1FC9" w:rsidP="003D1FC9">
      <w:pPr>
        <w:pStyle w:val="NormalYur1"/>
        <w:rPr>
          <w:lang w:val="en-US"/>
        </w:rPr>
      </w:pPr>
      <w:r w:rsidRPr="002C303C">
        <w:rPr>
          <w:lang w:val="en-US"/>
        </w:rPr>
        <w:t xml:space="preserve">1959      "The legends of the </w:t>
      </w:r>
      <w:proofErr w:type="spellStart"/>
      <w:r w:rsidRPr="002C303C">
        <w:rPr>
          <w:lang w:val="en-US"/>
        </w:rPr>
        <w:t>BaMbuti</w:t>
      </w:r>
      <w:proofErr w:type="spellEnd"/>
      <w:r w:rsidRPr="002C303C">
        <w:rPr>
          <w:lang w:val="en-US"/>
        </w:rPr>
        <w:t>". The Journal of the Royal Anthropological Institute of Great Britain and Ireland 89 (part 1):45-60.</w:t>
      </w:r>
    </w:p>
    <w:p w:rsidR="003D1FC9" w:rsidRPr="002C303C" w:rsidRDefault="003D1FC9" w:rsidP="003D1FC9">
      <w:pPr>
        <w:pStyle w:val="NormalYur1"/>
        <w:rPr>
          <w:lang w:val="en-US"/>
        </w:rPr>
      </w:pPr>
      <w:r w:rsidRPr="002C303C">
        <w:rPr>
          <w:lang w:val="en-US"/>
        </w:rPr>
        <w:t xml:space="preserve">1960      "The Molimo: a men's religious association among the </w:t>
      </w:r>
      <w:proofErr w:type="spellStart"/>
      <w:r w:rsidRPr="002C303C">
        <w:rPr>
          <w:lang w:val="en-US"/>
        </w:rPr>
        <w:t>Ituri</w:t>
      </w:r>
      <w:proofErr w:type="spellEnd"/>
      <w:r w:rsidRPr="002C303C">
        <w:rPr>
          <w:lang w:val="en-US"/>
        </w:rPr>
        <w:t xml:space="preserve"> Bambuti". Zaïre 14(4):307-340.</w:t>
      </w:r>
    </w:p>
    <w:p w:rsidR="003D1FC9" w:rsidRPr="002C303C" w:rsidRDefault="003D1FC9" w:rsidP="003D1FC9">
      <w:pPr>
        <w:pStyle w:val="NormalYur1"/>
        <w:rPr>
          <w:lang w:val="en-US"/>
        </w:rPr>
      </w:pPr>
      <w:r w:rsidRPr="009137D8">
        <w:rPr>
          <w:lang w:val="en-US"/>
        </w:rPr>
        <w:t>1965      "The Mbuti P</w:t>
      </w:r>
      <w:r>
        <w:rPr>
          <w:lang w:val="en-US"/>
        </w:rPr>
        <w:t>y</w:t>
      </w:r>
      <w:r w:rsidRPr="009137D8">
        <w:rPr>
          <w:lang w:val="en-US"/>
        </w:rPr>
        <w:t xml:space="preserve">gmies: an Ethnographic Survey". </w:t>
      </w:r>
      <w:r w:rsidRPr="002C303C">
        <w:rPr>
          <w:lang w:val="en-US"/>
        </w:rPr>
        <w:t>Anthropological Papers of the American Museum of Natural History. Vol. 50. Part 3. P. 139-282.</w:t>
      </w:r>
    </w:p>
    <w:p w:rsidR="003D1FC9" w:rsidRPr="006D3300" w:rsidRDefault="003D1FC9" w:rsidP="003D1FC9">
      <w:pPr>
        <w:pStyle w:val="NormalMaiTimesNewRoman"/>
      </w:pPr>
      <w:r w:rsidRPr="006D3300">
        <w:t>Turner, Lucien M.</w:t>
      </w:r>
    </w:p>
    <w:p w:rsidR="003D1FC9" w:rsidRPr="006D3300" w:rsidRDefault="003D1FC9" w:rsidP="003D1FC9">
      <w:pPr>
        <w:pStyle w:val="StyleNormalYurTimesNewRoman2"/>
      </w:pPr>
      <w:r w:rsidRPr="006D3300">
        <w:t xml:space="preserve">1894      "Ethnology of the Ungava district, </w:t>
      </w:r>
      <w:smartTag w:uri="urn:schemas-microsoft-com:office:smarttags" w:element="place">
        <w:r w:rsidRPr="006D3300">
          <w:t>Hudson Bay</w:t>
        </w:r>
      </w:smartTag>
      <w:r w:rsidRPr="006D3300">
        <w:t xml:space="preserve"> territory". 11</w:t>
      </w:r>
      <w:r w:rsidRPr="009137D8">
        <w:rPr>
          <w:vertAlign w:val="superscript"/>
        </w:rPr>
        <w:t>th</w:t>
      </w:r>
      <w:r>
        <w:t xml:space="preserve"> </w:t>
      </w:r>
      <w:r w:rsidRPr="006D3300">
        <w:t>Annual Report of the Bureau of Ethnology to the Secretary of the Smithsonian Institution (1889-1890). P. 159-350. Washington D.C.</w:t>
      </w:r>
    </w:p>
    <w:p w:rsidR="003D1FC9" w:rsidRPr="002C303C" w:rsidRDefault="003D1FC9" w:rsidP="003D1FC9">
      <w:pPr>
        <w:pStyle w:val="NormalYur1"/>
        <w:rPr>
          <w:lang w:val="en-US"/>
        </w:rPr>
      </w:pPr>
      <w:r w:rsidRPr="002C303C">
        <w:rPr>
          <w:lang w:val="en-US"/>
        </w:rPr>
        <w:t xml:space="preserve">1979      Indians and Eskimos in the Quebec-Labrador Peninsula. Ethnology of the Ungava District. Québec: Presses </w:t>
      </w:r>
      <w:proofErr w:type="spellStart"/>
      <w:r w:rsidRPr="002C303C">
        <w:rPr>
          <w:lang w:val="en-US"/>
        </w:rPr>
        <w:t>Coméditex</w:t>
      </w:r>
      <w:proofErr w:type="spellEnd"/>
      <w:r w:rsidRPr="002C303C">
        <w:rPr>
          <w:lang w:val="en-US"/>
        </w:rPr>
        <w:t>. 189 p.</w:t>
      </w:r>
    </w:p>
    <w:p w:rsidR="003D1FC9" w:rsidRPr="00204980" w:rsidRDefault="003D1FC9" w:rsidP="003D1FC9">
      <w:pPr>
        <w:pStyle w:val="NormalMai"/>
      </w:pPr>
      <w:r w:rsidRPr="00204980">
        <w:t>Turner, Nancy J.</w:t>
      </w:r>
    </w:p>
    <w:p w:rsidR="003D1FC9" w:rsidRPr="002C303C" w:rsidRDefault="003D1FC9" w:rsidP="003D1FC9">
      <w:pPr>
        <w:pStyle w:val="NormalYur1"/>
        <w:rPr>
          <w:lang w:val="en-US"/>
        </w:rPr>
      </w:pPr>
      <w:r w:rsidRPr="00A8575A">
        <w:rPr>
          <w:lang w:val="en-US"/>
        </w:rPr>
        <w:lastRenderedPageBreak/>
        <w:t xml:space="preserve">1987      "General plant categories in Thompson and Lillooet, two interior Salish languages of British Columbia". </w:t>
      </w:r>
      <w:r w:rsidRPr="002C303C">
        <w:rPr>
          <w:lang w:val="en-US"/>
        </w:rPr>
        <w:t>Journal of Ethnobiology 7 (1): 55-82.</w:t>
      </w:r>
    </w:p>
    <w:p w:rsidR="003D1FC9" w:rsidRPr="006D3300" w:rsidRDefault="003D1FC9" w:rsidP="003D1FC9">
      <w:pPr>
        <w:pStyle w:val="NormalMaiTimesNewRoman"/>
      </w:pPr>
      <w:r w:rsidRPr="006D3300">
        <w:t>Turner, Paul R.</w:t>
      </w:r>
    </w:p>
    <w:p w:rsidR="003D1FC9" w:rsidRPr="006D3300" w:rsidRDefault="003D1FC9" w:rsidP="003D1FC9">
      <w:pPr>
        <w:pStyle w:val="StyleNormalYurTimesNewRoman2"/>
      </w:pPr>
      <w:r w:rsidRPr="006D3300">
        <w:t>1972      The Highland Chontal. New York et al.: Holt, Rinehart &amp; Winston.</w:t>
      </w:r>
      <w:r>
        <w:t xml:space="preserve"> 96 p.</w:t>
      </w:r>
    </w:p>
    <w:p w:rsidR="003D1FC9" w:rsidRPr="006D3300" w:rsidRDefault="003D1FC9" w:rsidP="003D1FC9">
      <w:pPr>
        <w:pStyle w:val="StyleNormalYurTimesNewRoman2"/>
      </w:pPr>
      <w:r w:rsidRPr="006D3300">
        <w:t xml:space="preserve">1982      "The turtle: Highland Chontal text". </w:t>
      </w:r>
      <w:proofErr w:type="spellStart"/>
      <w:r w:rsidRPr="006D3300">
        <w:t>Tlalocán</w:t>
      </w:r>
      <w:proofErr w:type="spellEnd"/>
      <w:r w:rsidRPr="006D3300">
        <w:t xml:space="preserve"> 9:211-227.</w:t>
      </w:r>
    </w:p>
    <w:p w:rsidR="003D1FC9" w:rsidRPr="006D3300" w:rsidRDefault="003D1FC9" w:rsidP="003D1FC9">
      <w:pPr>
        <w:pStyle w:val="NormalMaiTimesNewRoman"/>
      </w:pPr>
      <w:r w:rsidRPr="006D3300">
        <w:t>Turney-High, Harry Holbert</w:t>
      </w:r>
    </w:p>
    <w:p w:rsidR="003D1FC9" w:rsidRPr="00104A24" w:rsidRDefault="003D1FC9" w:rsidP="003D1FC9">
      <w:pPr>
        <w:pStyle w:val="NormalYur1"/>
        <w:rPr>
          <w:lang w:val="en-US"/>
        </w:rPr>
      </w:pPr>
      <w:r w:rsidRPr="00104A24">
        <w:rPr>
          <w:lang w:val="en-US"/>
        </w:rPr>
        <w:t xml:space="preserve">1941      </w:t>
      </w:r>
      <w:proofErr w:type="spellStart"/>
      <w:r w:rsidRPr="00104A24">
        <w:rPr>
          <w:lang w:val="en-US"/>
        </w:rPr>
        <w:t>Ethnoghraphy</w:t>
      </w:r>
      <w:proofErr w:type="spellEnd"/>
      <w:r w:rsidRPr="00104A24">
        <w:rPr>
          <w:lang w:val="en-US"/>
        </w:rPr>
        <w:t xml:space="preserve"> of the Kutenai. Menasha, Wis.: American Anthropological Association. 202 p. (Memoires of the American Anthropological Association, No. 56; =Supplement to American Anthropologist, vol. 43, No. 2, Part 2).</w:t>
      </w:r>
    </w:p>
    <w:p w:rsidR="00394025" w:rsidRDefault="00394025" w:rsidP="00394025">
      <w:pPr>
        <w:pStyle w:val="NormalMai"/>
      </w:pPr>
      <w:r>
        <w:t>Tuscan Fairy Tales</w:t>
      </w:r>
    </w:p>
    <w:p w:rsidR="00394025" w:rsidRPr="00394025" w:rsidRDefault="00394025" w:rsidP="00394025">
      <w:pPr>
        <w:pStyle w:val="NormalYur1"/>
        <w:rPr>
          <w:lang w:val="en-US"/>
        </w:rPr>
      </w:pPr>
      <w:r w:rsidRPr="00394025">
        <w:rPr>
          <w:lang w:val="en-US"/>
        </w:rPr>
        <w:t>s.a.         Tuscan Fairy Tales. (</w:t>
      </w:r>
      <w:proofErr w:type="spellStart"/>
      <w:r w:rsidRPr="00394025">
        <w:rPr>
          <w:lang w:val="en-US"/>
        </w:rPr>
        <w:t>Takeb</w:t>
      </w:r>
      <w:proofErr w:type="spellEnd"/>
      <w:r w:rsidRPr="00394025">
        <w:rPr>
          <w:lang w:val="en-US"/>
        </w:rPr>
        <w:t xml:space="preserve"> down from the Mouth of the People). London: W. Satchell. 112 p.</w:t>
      </w:r>
    </w:p>
    <w:p w:rsidR="003D1FC9" w:rsidRPr="006D3300" w:rsidRDefault="003D1FC9" w:rsidP="003D1FC9">
      <w:pPr>
        <w:pStyle w:val="NormalMaiTimesNewRoman"/>
      </w:pPr>
      <w:r w:rsidRPr="006D3300">
        <w:t>Tyhurst, Robert</w:t>
      </w:r>
    </w:p>
    <w:p w:rsidR="003D1FC9" w:rsidRPr="006D3300" w:rsidRDefault="003D1FC9" w:rsidP="003D1FC9">
      <w:pPr>
        <w:pStyle w:val="StyleNormalYurTimesNewRoman2"/>
      </w:pPr>
      <w:r w:rsidRPr="006D3300">
        <w:t>1975      "Comparative analysis of Northern and Southern Athapaskan "Slayer of Monsters" myth". Abstract. Proceedings of the Second Congress, Canadian Ethnological Society, Vol. 1. Jim Freedman &amp; Jerome H. Barkow, eds. National Museum of Man, Mercury Series. Canadian Ethnological Service Paper no.28. Ottawa: National Museums of Canada. Pp.149-153.</w:t>
      </w:r>
    </w:p>
    <w:p w:rsidR="003D1FC9" w:rsidRPr="006D3300" w:rsidRDefault="003D1FC9" w:rsidP="003D1FC9">
      <w:pPr>
        <w:pStyle w:val="NormalMaiTimesNewRoman"/>
      </w:pPr>
      <w:r w:rsidRPr="006D3300">
        <w:t>Tylor, Hamilton A.</w:t>
      </w:r>
    </w:p>
    <w:p w:rsidR="003D1FC9" w:rsidRPr="006D3300" w:rsidRDefault="003D1FC9" w:rsidP="003D1FC9">
      <w:pPr>
        <w:pStyle w:val="StyleNormalYurTimesNewRoman2"/>
      </w:pPr>
      <w:r w:rsidRPr="006D3300">
        <w:t>1964      Pueblo Gods and Myths. Norman: University of Oklahoma Press. The Civilization of the American Indian Series 71.</w:t>
      </w:r>
      <w:r>
        <w:t xml:space="preserve"> 313 p.</w:t>
      </w:r>
    </w:p>
    <w:p w:rsidR="003D1FC9" w:rsidRPr="006D3300" w:rsidRDefault="003D1FC9" w:rsidP="003D1FC9">
      <w:pPr>
        <w:pStyle w:val="NormalMaiTimesNewRoman"/>
      </w:pPr>
      <w:proofErr w:type="spellStart"/>
      <w:r w:rsidRPr="006D3300">
        <w:t>Ubbelohde</w:t>
      </w:r>
      <w:proofErr w:type="spellEnd"/>
      <w:r w:rsidRPr="006D3300">
        <w:t>-Doering, Heinrich</w:t>
      </w:r>
    </w:p>
    <w:p w:rsidR="003D1FC9" w:rsidRPr="006D3300" w:rsidRDefault="003D1FC9" w:rsidP="003D1FC9">
      <w:pPr>
        <w:pStyle w:val="StyleNormalYurTimesNewRoman2"/>
      </w:pPr>
      <w:r w:rsidRPr="006D3300">
        <w:t xml:space="preserve">1926      </w:t>
      </w:r>
      <w:proofErr w:type="spellStart"/>
      <w:r w:rsidRPr="006D3300">
        <w:t>Altperuanische</w:t>
      </w:r>
      <w:proofErr w:type="spellEnd"/>
      <w:r w:rsidRPr="006D3300">
        <w:t xml:space="preserve"> </w:t>
      </w:r>
      <w:proofErr w:type="spellStart"/>
      <w:r w:rsidRPr="006D3300">
        <w:t>Gefãssmalereien</w:t>
      </w:r>
      <w:proofErr w:type="spellEnd"/>
      <w:r w:rsidRPr="006D3300">
        <w:t xml:space="preserve"> II. </w:t>
      </w:r>
      <w:smartTag w:uri="urn:schemas-microsoft-com:office:smarttags" w:element="place">
        <w:smartTag w:uri="urn:schemas-microsoft-com:office:smarttags" w:element="City">
          <w:r w:rsidRPr="006D3300">
            <w:t>Marburg</w:t>
          </w:r>
        </w:smartTag>
      </w:smartTag>
      <w:r w:rsidRPr="006D3300">
        <w:t>: Lahn.</w:t>
      </w:r>
    </w:p>
    <w:p w:rsidR="003D1FC9" w:rsidRPr="006D3300" w:rsidRDefault="003D1FC9" w:rsidP="003D1FC9">
      <w:pPr>
        <w:pStyle w:val="StyleNormalYurTimesNewRoman2"/>
      </w:pPr>
      <w:r w:rsidRPr="006D3300">
        <w:t xml:space="preserve">1952      Kunst </w:t>
      </w:r>
      <w:proofErr w:type="spellStart"/>
      <w:r w:rsidRPr="006D3300">
        <w:t>im</w:t>
      </w:r>
      <w:proofErr w:type="spellEnd"/>
      <w:r w:rsidRPr="006D3300">
        <w:t xml:space="preserve"> Reiche der Inca. Tübingen: Ernst Wasmuth. 59 S. 124 Taf.</w:t>
      </w:r>
    </w:p>
    <w:p w:rsidR="003D1FC9" w:rsidRDefault="003D1FC9" w:rsidP="003D1FC9">
      <w:pPr>
        <w:pStyle w:val="NormalMai"/>
      </w:pPr>
      <w:r>
        <w:t>Uffer, Leza</w:t>
      </w:r>
    </w:p>
    <w:p w:rsidR="003D1FC9" w:rsidRPr="00104A24" w:rsidRDefault="003D1FC9" w:rsidP="003D1FC9">
      <w:pPr>
        <w:pStyle w:val="NormalYur1"/>
        <w:rPr>
          <w:lang w:val="en-US"/>
        </w:rPr>
      </w:pPr>
      <w:r w:rsidRPr="008378D4">
        <w:rPr>
          <w:lang w:val="en-US"/>
        </w:rPr>
        <w:t xml:space="preserve">1973      </w:t>
      </w:r>
      <w:proofErr w:type="spellStart"/>
      <w:r w:rsidRPr="008378D4">
        <w:rPr>
          <w:lang w:val="en-US"/>
        </w:rPr>
        <w:t>Rätoromanische</w:t>
      </w:r>
      <w:proofErr w:type="spellEnd"/>
      <w:r w:rsidRPr="008378D4">
        <w:rPr>
          <w:lang w:val="en-US"/>
        </w:rPr>
        <w:t xml:space="preserve"> Märchen. Düsseldorf, Köln: Diederichs. </w:t>
      </w:r>
      <w:r w:rsidRPr="00104A24">
        <w:rPr>
          <w:lang w:val="en-US"/>
        </w:rPr>
        <w:t>286 S.</w:t>
      </w:r>
    </w:p>
    <w:p w:rsidR="003D1FC9" w:rsidRPr="006D3300" w:rsidRDefault="003D1FC9" w:rsidP="003D1FC9">
      <w:pPr>
        <w:pStyle w:val="NormalMaiTimesNewRoman"/>
      </w:pPr>
      <w:proofErr w:type="spellStart"/>
      <w:r w:rsidRPr="006D3300">
        <w:t>Uggé</w:t>
      </w:r>
      <w:proofErr w:type="spellEnd"/>
      <w:r w:rsidRPr="006D3300">
        <w:t>, Enrique</w:t>
      </w:r>
    </w:p>
    <w:p w:rsidR="003D1FC9" w:rsidRPr="006D3300" w:rsidRDefault="003D1FC9" w:rsidP="003D1FC9">
      <w:pPr>
        <w:pStyle w:val="StyleNormalYurTimesNewRoman2"/>
      </w:pPr>
      <w:r w:rsidRPr="006D3300">
        <w:t xml:space="preserve">1991      </w:t>
      </w:r>
      <w:proofErr w:type="spellStart"/>
      <w:r w:rsidRPr="006D3300">
        <w:t>Mitología</w:t>
      </w:r>
      <w:proofErr w:type="spellEnd"/>
      <w:r w:rsidRPr="006D3300">
        <w:t xml:space="preserve"> Sateré-</w:t>
      </w:r>
      <w:proofErr w:type="spellStart"/>
      <w:r w:rsidRPr="006D3300">
        <w:t>Maué</w:t>
      </w:r>
      <w:proofErr w:type="spellEnd"/>
      <w:r w:rsidRPr="006D3300">
        <w:t xml:space="preserve">. Quito: </w:t>
      </w:r>
      <w:proofErr w:type="spellStart"/>
      <w:r w:rsidRPr="006D3300">
        <w:t>Ediciones</w:t>
      </w:r>
      <w:proofErr w:type="spellEnd"/>
      <w:r w:rsidRPr="006D3300">
        <w:t xml:space="preserve"> Abya-Yala; Roma: </w:t>
      </w:r>
      <w:proofErr w:type="spellStart"/>
      <w:r w:rsidRPr="006D3300">
        <w:t>Movimiento</w:t>
      </w:r>
      <w:proofErr w:type="spellEnd"/>
      <w:r w:rsidRPr="006D3300">
        <w:t xml:space="preserve"> </w:t>
      </w:r>
      <w:proofErr w:type="spellStart"/>
      <w:r w:rsidRPr="006D3300">
        <w:t>Laicos</w:t>
      </w:r>
      <w:proofErr w:type="spellEnd"/>
      <w:r w:rsidRPr="006D3300">
        <w:t xml:space="preserve"> para América Latina. 210 p.</w:t>
      </w:r>
    </w:p>
    <w:p w:rsidR="003D1FC9" w:rsidRPr="006D3300" w:rsidRDefault="003D1FC9" w:rsidP="003D1FC9">
      <w:pPr>
        <w:pStyle w:val="NormalMaiTimesNewRoman"/>
        <w:rPr>
          <w:lang w:val="de-DE"/>
        </w:rPr>
      </w:pPr>
      <w:proofErr w:type="spellStart"/>
      <w:r w:rsidRPr="006D3300">
        <w:rPr>
          <w:lang w:val="de-DE"/>
        </w:rPr>
        <w:t>Ugochukwu</w:t>
      </w:r>
      <w:proofErr w:type="spellEnd"/>
      <w:r w:rsidRPr="006D3300">
        <w:rPr>
          <w:lang w:val="de-DE"/>
        </w:rPr>
        <w:t>, Françoise</w:t>
      </w:r>
    </w:p>
    <w:p w:rsidR="003D1FC9" w:rsidRPr="00104A24" w:rsidRDefault="003D1FC9" w:rsidP="003D1FC9">
      <w:pPr>
        <w:pStyle w:val="NormalYur1"/>
        <w:rPr>
          <w:lang w:val="en-US"/>
        </w:rPr>
      </w:pPr>
      <w:r w:rsidRPr="00104A24">
        <w:rPr>
          <w:lang w:val="en-US"/>
        </w:rPr>
        <w:t xml:space="preserve">1992      Contes </w:t>
      </w:r>
      <w:proofErr w:type="spellStart"/>
      <w:r w:rsidRPr="00104A24">
        <w:rPr>
          <w:lang w:val="en-US"/>
        </w:rPr>
        <w:t>igbo</w:t>
      </w:r>
      <w:proofErr w:type="spellEnd"/>
      <w:r w:rsidRPr="00104A24">
        <w:rPr>
          <w:lang w:val="en-US"/>
        </w:rPr>
        <w:t xml:space="preserve"> du Nigeria. </w:t>
      </w:r>
      <w:proofErr w:type="spellStart"/>
      <w:r w:rsidRPr="00104A24">
        <w:rPr>
          <w:lang w:val="en-US"/>
        </w:rPr>
        <w:t>Recueillis</w:t>
      </w:r>
      <w:proofErr w:type="spellEnd"/>
      <w:r w:rsidRPr="00104A24">
        <w:rPr>
          <w:lang w:val="en-US"/>
        </w:rPr>
        <w:t xml:space="preserve"> et </w:t>
      </w:r>
      <w:proofErr w:type="spellStart"/>
      <w:r w:rsidRPr="00104A24">
        <w:rPr>
          <w:lang w:val="en-US"/>
        </w:rPr>
        <w:t>traduits</w:t>
      </w:r>
      <w:proofErr w:type="spellEnd"/>
      <w:r w:rsidRPr="00104A24">
        <w:rPr>
          <w:lang w:val="en-US"/>
        </w:rPr>
        <w:t xml:space="preserve"> par Françoise Ugochukwu. Paris: Éditions Karthala. 351 p.</w:t>
      </w:r>
    </w:p>
    <w:p w:rsidR="003D1FC9" w:rsidRPr="006D3300" w:rsidRDefault="003D1FC9" w:rsidP="003D1FC9">
      <w:pPr>
        <w:pStyle w:val="NormalMaiTimesNewRoman"/>
      </w:pPr>
      <w:r w:rsidRPr="006D3300">
        <w:t>Uhle, Max</w:t>
      </w:r>
    </w:p>
    <w:p w:rsidR="003D1FC9" w:rsidRPr="006D3300" w:rsidRDefault="003D1FC9" w:rsidP="003D1FC9">
      <w:pPr>
        <w:pStyle w:val="StyleNormalYurTimesNewRoman2"/>
      </w:pPr>
      <w:r w:rsidRPr="006D3300">
        <w:t xml:space="preserve">1968      </w:t>
      </w:r>
      <w:proofErr w:type="spellStart"/>
      <w:r w:rsidRPr="006D3300">
        <w:t>Vom</w:t>
      </w:r>
      <w:proofErr w:type="spellEnd"/>
      <w:r w:rsidRPr="006D3300">
        <w:t xml:space="preserve"> Kondor und </w:t>
      </w:r>
      <w:proofErr w:type="spellStart"/>
      <w:r w:rsidRPr="006D3300">
        <w:t>vom</w:t>
      </w:r>
      <w:proofErr w:type="spellEnd"/>
      <w:r w:rsidRPr="006D3300">
        <w:t xml:space="preserve"> Fuchs. </w:t>
      </w:r>
      <w:proofErr w:type="spellStart"/>
      <w:r w:rsidRPr="006D3300">
        <w:t>Hirtenmärchen</w:t>
      </w:r>
      <w:proofErr w:type="spellEnd"/>
      <w:r w:rsidRPr="006D3300">
        <w:t xml:space="preserve"> </w:t>
      </w:r>
      <w:proofErr w:type="spellStart"/>
      <w:r w:rsidRPr="006D3300">
        <w:t>aus</w:t>
      </w:r>
      <w:proofErr w:type="spellEnd"/>
      <w:r w:rsidRPr="006D3300">
        <w:t xml:space="preserve"> </w:t>
      </w:r>
      <w:smartTag w:uri="urn:schemas-microsoft-com:office:smarttags" w:element="City">
        <w:r w:rsidRPr="006D3300">
          <w:t>Bergen</w:t>
        </w:r>
      </w:smartTag>
      <w:r w:rsidRPr="006D3300">
        <w:t xml:space="preserve"> </w:t>
      </w:r>
      <w:smartTag w:uri="urn:schemas-microsoft-com:office:smarttags" w:element="place">
        <w:smartTag w:uri="urn:schemas-microsoft-com:office:smarttags" w:element="country-region">
          <w:r w:rsidRPr="006D3300">
            <w:t>Perus</w:t>
          </w:r>
        </w:smartTag>
      </w:smartTag>
      <w:r w:rsidRPr="006D3300">
        <w:t xml:space="preserve">. </w:t>
      </w:r>
      <w:proofErr w:type="spellStart"/>
      <w:r w:rsidRPr="006D3300">
        <w:t>Ketschua</w:t>
      </w:r>
      <w:proofErr w:type="spellEnd"/>
      <w:r w:rsidRPr="006D3300">
        <w:t xml:space="preserve"> und Deutsch. </w:t>
      </w:r>
      <w:proofErr w:type="spellStart"/>
      <w:r w:rsidRPr="006D3300">
        <w:t>Gesammelt</w:t>
      </w:r>
      <w:proofErr w:type="spellEnd"/>
      <w:r w:rsidRPr="006D3300">
        <w:t xml:space="preserve"> von Max Uhle. </w:t>
      </w:r>
      <w:proofErr w:type="spellStart"/>
      <w:r w:rsidRPr="006D3300">
        <w:t>Übertragen</w:t>
      </w:r>
      <w:proofErr w:type="spellEnd"/>
      <w:r w:rsidRPr="006D3300">
        <w:t xml:space="preserve"> und </w:t>
      </w:r>
      <w:proofErr w:type="spellStart"/>
      <w:r w:rsidRPr="006D3300">
        <w:t>herausgegeben</w:t>
      </w:r>
      <w:proofErr w:type="spellEnd"/>
      <w:r w:rsidRPr="006D3300">
        <w:t xml:space="preserve"> von Antje Kelm. Mit </w:t>
      </w:r>
      <w:proofErr w:type="spellStart"/>
      <w:r w:rsidRPr="006D3300">
        <w:t>einem</w:t>
      </w:r>
      <w:proofErr w:type="spellEnd"/>
      <w:r w:rsidRPr="006D3300">
        <w:t xml:space="preserve"> </w:t>
      </w:r>
      <w:proofErr w:type="spellStart"/>
      <w:r w:rsidRPr="006D3300">
        <w:t>Vorwort</w:t>
      </w:r>
      <w:proofErr w:type="spellEnd"/>
      <w:r w:rsidRPr="006D3300">
        <w:t xml:space="preserve"> von Hermann Trimborn. </w:t>
      </w:r>
      <w:smartTag w:uri="urn:schemas-microsoft-com:office:smarttags" w:element="place">
        <w:smartTag w:uri="urn:schemas-microsoft-com:office:smarttags" w:element="State">
          <w:r w:rsidRPr="006D3300">
            <w:t>Berlin</w:t>
          </w:r>
        </w:smartTag>
      </w:smartTag>
      <w:r w:rsidRPr="006D3300">
        <w:t>: Gebr. Mann. 120 S.</w:t>
      </w:r>
    </w:p>
    <w:p w:rsidR="003D1FC9" w:rsidRPr="006D3300" w:rsidRDefault="003D1FC9" w:rsidP="003D1FC9">
      <w:pPr>
        <w:pStyle w:val="StyleNormalYurTimesNewRoman2"/>
      </w:pPr>
      <w:r w:rsidRPr="006D3300">
        <w:t xml:space="preserve">1991      Pachacamac. A reprint of the 1903 edition by Max Uhle and Pachacamac Archaeology: Retrospect and Prospect, an Introduction by Izumi Shimada. </w:t>
      </w:r>
      <w:smartTag w:uri="urn:schemas-microsoft-com:office:smarttags" w:element="place">
        <w:smartTag w:uri="urn:schemas-microsoft-com:office:smarttags" w:element="City">
          <w:r w:rsidRPr="006D3300">
            <w:t>Philadelphia</w:t>
          </w:r>
        </w:smartTag>
      </w:smartTag>
      <w:r w:rsidRPr="006D3300">
        <w:t xml:space="preserve">. </w:t>
      </w:r>
      <w:smartTag w:uri="urn:schemas-microsoft-com:office:smarttags" w:element="PlaceType">
        <w:r w:rsidRPr="006D3300">
          <w:t>University</w:t>
        </w:r>
      </w:smartTag>
      <w:r w:rsidRPr="006D3300">
        <w:t xml:space="preserve"> of </w:t>
      </w:r>
      <w:smartTag w:uri="urn:schemas-microsoft-com:office:smarttags" w:element="PlaceName">
        <w:r w:rsidRPr="006D3300">
          <w:t>Pennsylvania</w:t>
        </w:r>
      </w:smartTag>
      <w:r w:rsidRPr="006D3300">
        <w:t xml:space="preserve">, The </w:t>
      </w:r>
      <w:smartTag w:uri="urn:schemas-microsoft-com:office:smarttags" w:element="place">
        <w:smartTag w:uri="urn:schemas-microsoft-com:office:smarttags" w:element="PlaceType">
          <w:r w:rsidRPr="006D3300">
            <w:t>University</w:t>
          </w:r>
        </w:smartTag>
        <w:r w:rsidRPr="006D3300">
          <w:t xml:space="preserve"> </w:t>
        </w:r>
        <w:smartTag w:uri="urn:schemas-microsoft-com:office:smarttags" w:element="PlaceType">
          <w:r w:rsidRPr="006D3300">
            <w:t>Museum</w:t>
          </w:r>
        </w:smartTag>
      </w:smartTag>
      <w:r w:rsidRPr="006D3300">
        <w:t xml:space="preserve"> of Archaeology and Anthropology. 103 p.</w:t>
      </w:r>
    </w:p>
    <w:p w:rsidR="00197A1B" w:rsidRPr="00197A1B" w:rsidRDefault="00197A1B" w:rsidP="00197A1B">
      <w:pPr>
        <w:pStyle w:val="NormalMai2"/>
        <w:rPr>
          <w:lang w:val="en-US"/>
        </w:rPr>
      </w:pPr>
      <w:proofErr w:type="spellStart"/>
      <w:r w:rsidRPr="00197A1B">
        <w:rPr>
          <w:lang w:val="en-US"/>
        </w:rPr>
        <w:t>Uhlenbeck</w:t>
      </w:r>
      <w:proofErr w:type="spellEnd"/>
      <w:r w:rsidRPr="00197A1B">
        <w:rPr>
          <w:lang w:val="en-US"/>
        </w:rPr>
        <w:t>, Christianus Cornelis</w:t>
      </w:r>
    </w:p>
    <w:p w:rsidR="00197A1B" w:rsidRPr="00197A1B" w:rsidRDefault="00197A1B" w:rsidP="00197A1B">
      <w:pPr>
        <w:pStyle w:val="NormalYur1"/>
        <w:rPr>
          <w:lang w:val="en-US"/>
        </w:rPr>
      </w:pPr>
      <w:r w:rsidRPr="00197A1B">
        <w:rPr>
          <w:lang w:val="en-US"/>
        </w:rPr>
        <w:t xml:space="preserve">1912      A new series of </w:t>
      </w:r>
      <w:proofErr w:type="spellStart"/>
      <w:r w:rsidRPr="00197A1B">
        <w:rPr>
          <w:lang w:val="en-US"/>
        </w:rPr>
        <w:t>Blacktoot</w:t>
      </w:r>
      <w:proofErr w:type="spellEnd"/>
      <w:r w:rsidRPr="00197A1B">
        <w:rPr>
          <w:lang w:val="en-US"/>
        </w:rPr>
        <w:t xml:space="preserve"> texts from the Southern Piegans Blackfoot reservation, Teton County, Montana. Amsterdam: Johannes Müller. (</w:t>
      </w:r>
      <w:proofErr w:type="spellStart"/>
      <w:r w:rsidRPr="00197A1B">
        <w:rPr>
          <w:lang w:val="en-US"/>
        </w:rPr>
        <w:t>Verhandelingen</w:t>
      </w:r>
      <w:proofErr w:type="spellEnd"/>
      <w:r w:rsidRPr="00197A1B">
        <w:rPr>
          <w:lang w:val="en-US"/>
        </w:rPr>
        <w:t xml:space="preserve"> der </w:t>
      </w:r>
      <w:proofErr w:type="spellStart"/>
      <w:r w:rsidRPr="00197A1B">
        <w:rPr>
          <w:lang w:val="en-US"/>
        </w:rPr>
        <w:t>Koninkliyke</w:t>
      </w:r>
      <w:proofErr w:type="spellEnd"/>
      <w:r w:rsidRPr="00197A1B">
        <w:rPr>
          <w:lang w:val="en-US"/>
        </w:rPr>
        <w:t xml:space="preserve"> Akademie van </w:t>
      </w:r>
      <w:proofErr w:type="spellStart"/>
      <w:r w:rsidRPr="00197A1B">
        <w:rPr>
          <w:lang w:val="en-US"/>
        </w:rPr>
        <w:t>Weteschappen</w:t>
      </w:r>
      <w:proofErr w:type="spellEnd"/>
      <w:r w:rsidRPr="00197A1B">
        <w:rPr>
          <w:lang w:val="en-US"/>
        </w:rPr>
        <w:t xml:space="preserve"> </w:t>
      </w:r>
      <w:proofErr w:type="spellStart"/>
      <w:r w:rsidRPr="00197A1B">
        <w:rPr>
          <w:lang w:val="en-US"/>
        </w:rPr>
        <w:t>te</w:t>
      </w:r>
      <w:proofErr w:type="spellEnd"/>
      <w:r w:rsidRPr="00197A1B">
        <w:rPr>
          <w:lang w:val="en-US"/>
        </w:rPr>
        <w:t xml:space="preserve"> Amsterdam. </w:t>
      </w:r>
      <w:proofErr w:type="spellStart"/>
      <w:r w:rsidRPr="00197A1B">
        <w:rPr>
          <w:lang w:val="en-US"/>
        </w:rPr>
        <w:t>Afdeeling</w:t>
      </w:r>
      <w:proofErr w:type="spellEnd"/>
      <w:r w:rsidRPr="00197A1B">
        <w:rPr>
          <w:lang w:val="en-US"/>
        </w:rPr>
        <w:t xml:space="preserve"> </w:t>
      </w:r>
      <w:proofErr w:type="spellStart"/>
      <w:r w:rsidRPr="00197A1B">
        <w:rPr>
          <w:lang w:val="en-US"/>
        </w:rPr>
        <w:t>Letterkinde</w:t>
      </w:r>
      <w:proofErr w:type="spellEnd"/>
      <w:r w:rsidRPr="00197A1B">
        <w:rPr>
          <w:lang w:val="en-US"/>
        </w:rPr>
        <w:t xml:space="preserve">. </w:t>
      </w:r>
      <w:proofErr w:type="spellStart"/>
      <w:r w:rsidRPr="00197A1B">
        <w:rPr>
          <w:lang w:val="en-US"/>
        </w:rPr>
        <w:t>Nieuwe</w:t>
      </w:r>
      <w:proofErr w:type="spellEnd"/>
      <w:r w:rsidRPr="00197A1B">
        <w:rPr>
          <w:lang w:val="en-US"/>
        </w:rPr>
        <w:t xml:space="preserve"> Reeks. Deel XIII, No. 1). 264 p.</w:t>
      </w:r>
    </w:p>
    <w:p w:rsidR="003D1FC9" w:rsidRPr="006569C6" w:rsidRDefault="003D1FC9" w:rsidP="003D1FC9">
      <w:pPr>
        <w:pStyle w:val="NormalMai2"/>
        <w:rPr>
          <w:lang w:val="en-US"/>
        </w:rPr>
      </w:pPr>
      <w:proofErr w:type="spellStart"/>
      <w:r w:rsidRPr="006569C6">
        <w:rPr>
          <w:lang w:val="en-US"/>
        </w:rPr>
        <w:t>Ujfalvy</w:t>
      </w:r>
      <w:proofErr w:type="spellEnd"/>
      <w:r w:rsidRPr="006569C6">
        <w:rPr>
          <w:lang w:val="en-US"/>
        </w:rPr>
        <w:t>, Charles Eugène de</w:t>
      </w:r>
    </w:p>
    <w:p w:rsidR="003D1FC9" w:rsidRPr="00104A24" w:rsidRDefault="003D1FC9" w:rsidP="003D1FC9">
      <w:pPr>
        <w:pStyle w:val="NormalYur1"/>
        <w:rPr>
          <w:lang w:val="en-US"/>
        </w:rPr>
      </w:pPr>
      <w:r w:rsidRPr="00104A24">
        <w:rPr>
          <w:lang w:val="en-US"/>
        </w:rPr>
        <w:lastRenderedPageBreak/>
        <w:t xml:space="preserve">1875      Essai de </w:t>
      </w:r>
      <w:proofErr w:type="spellStart"/>
      <w:r w:rsidRPr="00104A24">
        <w:rPr>
          <w:lang w:val="en-US"/>
        </w:rPr>
        <w:t>grammaire</w:t>
      </w:r>
      <w:proofErr w:type="spellEnd"/>
      <w:r w:rsidRPr="00104A24">
        <w:rPr>
          <w:lang w:val="en-US"/>
        </w:rPr>
        <w:t xml:space="preserve"> </w:t>
      </w:r>
      <w:proofErr w:type="spellStart"/>
      <w:r w:rsidRPr="00104A24">
        <w:rPr>
          <w:lang w:val="en-US"/>
        </w:rPr>
        <w:t>vêpse</w:t>
      </w:r>
      <w:proofErr w:type="spellEnd"/>
      <w:r w:rsidRPr="00104A24">
        <w:rPr>
          <w:lang w:val="en-US"/>
        </w:rPr>
        <w:t xml:space="preserve"> </w:t>
      </w:r>
      <w:proofErr w:type="spellStart"/>
      <w:r w:rsidRPr="00104A24">
        <w:rPr>
          <w:lang w:val="en-US"/>
        </w:rPr>
        <w:t>ou</w:t>
      </w:r>
      <w:proofErr w:type="spellEnd"/>
      <w:r w:rsidRPr="00104A24">
        <w:rPr>
          <w:lang w:val="en-US"/>
        </w:rPr>
        <w:t xml:space="preserve"> </w:t>
      </w:r>
      <w:proofErr w:type="spellStart"/>
      <w:r w:rsidRPr="00104A24">
        <w:rPr>
          <w:lang w:val="en-US"/>
        </w:rPr>
        <w:t>tchoude</w:t>
      </w:r>
      <w:proofErr w:type="spellEnd"/>
      <w:r w:rsidRPr="00104A24">
        <w:rPr>
          <w:lang w:val="en-US"/>
        </w:rPr>
        <w:t xml:space="preserve"> du </w:t>
      </w:r>
      <w:proofErr w:type="spellStart"/>
      <w:r w:rsidRPr="00104A24">
        <w:rPr>
          <w:lang w:val="en-US"/>
        </w:rPr>
        <w:t>nord</w:t>
      </w:r>
      <w:proofErr w:type="spellEnd"/>
      <w:r w:rsidRPr="00104A24">
        <w:rPr>
          <w:lang w:val="en-US"/>
        </w:rPr>
        <w:t xml:space="preserve"> </w:t>
      </w:r>
      <w:proofErr w:type="spellStart"/>
      <w:r w:rsidRPr="00104A24">
        <w:rPr>
          <w:lang w:val="en-US"/>
        </w:rPr>
        <w:t>d’après</w:t>
      </w:r>
      <w:proofErr w:type="spellEnd"/>
      <w:r w:rsidRPr="00104A24">
        <w:rPr>
          <w:lang w:val="en-US"/>
        </w:rPr>
        <w:t xml:space="preserve"> les données de MM. Ahlqvist et Lönnrot. Paris: Ernest Leroux. 129 p.</w:t>
      </w:r>
    </w:p>
    <w:p w:rsidR="003D1FC9" w:rsidRPr="006D3300" w:rsidRDefault="003D1FC9" w:rsidP="003D1FC9">
      <w:pPr>
        <w:pStyle w:val="NormalMaiTimesNewRoman"/>
      </w:pPr>
      <w:r w:rsidRPr="006D3300">
        <w:t>Uldall, Hans Jørgen &amp; William F. Shipley</w:t>
      </w:r>
    </w:p>
    <w:p w:rsidR="003D1FC9" w:rsidRPr="006D3300" w:rsidRDefault="003D1FC9" w:rsidP="003D1FC9">
      <w:pPr>
        <w:pStyle w:val="StyleNormalYurTimesNewRoman2"/>
      </w:pPr>
      <w:r w:rsidRPr="006D3300">
        <w:t xml:space="preserve">1966      Nisenan Texts and Dictionary. </w:t>
      </w:r>
      <w:smartTag w:uri="urn:schemas-microsoft-com:office:smarttags" w:element="City">
        <w:r w:rsidRPr="006D3300">
          <w:t>Berkeley</w:t>
        </w:r>
      </w:smartTag>
      <w:r w:rsidRPr="006D3300">
        <w:t xml:space="preserve"> &amp; </w:t>
      </w:r>
      <w:smartTag w:uri="urn:schemas-microsoft-com:office:smarttags" w:element="place">
        <w:smartTag w:uri="urn:schemas-microsoft-com:office:smarttags" w:element="City">
          <w:r w:rsidRPr="006D3300">
            <w:t>Los Angeles</w:t>
          </w:r>
        </w:smartTag>
      </w:smartTag>
      <w:r w:rsidRPr="006D3300">
        <w:t xml:space="preserve">.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California</w:t>
          </w:r>
        </w:smartTag>
      </w:smartTag>
      <w:r w:rsidRPr="006D3300">
        <w:t xml:space="preserve"> Publications in Linguistics 46. 282 p.</w:t>
      </w:r>
    </w:p>
    <w:p w:rsidR="003D1FC9" w:rsidRDefault="003D1FC9" w:rsidP="003D1FC9">
      <w:pPr>
        <w:pStyle w:val="NormalMaiTimesNewRoman"/>
      </w:pPr>
      <w:r>
        <w:t>Ullah, Inayat</w:t>
      </w:r>
    </w:p>
    <w:p w:rsidR="003D1FC9" w:rsidRPr="00C956AA" w:rsidRDefault="003D1FC9" w:rsidP="003D1FC9">
      <w:pPr>
        <w:pStyle w:val="NormalYur1"/>
        <w:rPr>
          <w:lang w:val="en-US"/>
        </w:rPr>
      </w:pPr>
      <w:r>
        <w:rPr>
          <w:lang w:val="en-US"/>
        </w:rPr>
        <w:t>1959      “Weltanschauung of the Punjab villager”. Baessler-</w:t>
      </w:r>
      <w:proofErr w:type="spellStart"/>
      <w:r>
        <w:rPr>
          <w:lang w:val="en-US"/>
        </w:rPr>
        <w:t>Archiv</w:t>
      </w:r>
      <w:proofErr w:type="spellEnd"/>
      <w:r>
        <w:rPr>
          <w:lang w:val="en-US"/>
        </w:rPr>
        <w:t xml:space="preserve"> 7: 165-180.</w:t>
      </w:r>
    </w:p>
    <w:p w:rsidR="003D1FC9" w:rsidRPr="006D3300" w:rsidRDefault="003D1FC9" w:rsidP="003D1FC9">
      <w:pPr>
        <w:pStyle w:val="NormalMaiTimesNewRoman"/>
      </w:pPr>
      <w:r w:rsidRPr="006D3300">
        <w:t>Ulrich, Mattew, and Rosemary Ulrich</w:t>
      </w:r>
    </w:p>
    <w:p w:rsidR="003D1FC9" w:rsidRPr="006D3300" w:rsidRDefault="003D1FC9" w:rsidP="003D1FC9">
      <w:pPr>
        <w:pStyle w:val="StyleNormalYurTimesNewRoman2"/>
      </w:pPr>
      <w:r w:rsidRPr="006D3300">
        <w:t xml:space="preserve">1982      Stones of the Sacred, Serious, Sensational and Silly from Mopan Maya Texts. </w:t>
      </w:r>
      <w:smartTag w:uri="urn:schemas-microsoft-com:office:smarttags" w:element="place">
        <w:smartTag w:uri="urn:schemas-microsoft-com:office:smarttags" w:element="City">
          <w:r w:rsidRPr="006D3300">
            <w:t>Guatemala City</w:t>
          </w:r>
        </w:smartTag>
      </w:smartTag>
      <w:r w:rsidRPr="006D3300">
        <w:t>. 121 p.</w:t>
      </w:r>
    </w:p>
    <w:p w:rsidR="003D1FC9" w:rsidRPr="006A7B50" w:rsidRDefault="003D1FC9" w:rsidP="003D1FC9">
      <w:pPr>
        <w:pStyle w:val="NormalMaiTimesNewRoman"/>
      </w:pPr>
      <w:r w:rsidRPr="006A7B50">
        <w:t>Underhill, Ruth M.</w:t>
      </w:r>
    </w:p>
    <w:p w:rsidR="003D1FC9" w:rsidRPr="00104A24" w:rsidRDefault="003D1FC9" w:rsidP="003D1FC9">
      <w:pPr>
        <w:pStyle w:val="NormalYur1"/>
        <w:rPr>
          <w:lang w:val="en-US"/>
        </w:rPr>
      </w:pPr>
      <w:r w:rsidRPr="00104A24">
        <w:rPr>
          <w:lang w:val="en-US"/>
        </w:rPr>
        <w:t>1946      Papago Indian Religion. New York: Columbia University Press. 359 p. (Columbia University Contributions to Anthropology, Vol. 33)</w:t>
      </w:r>
    </w:p>
    <w:p w:rsidR="003D1FC9" w:rsidRDefault="003D1FC9" w:rsidP="003D1FC9">
      <w:pPr>
        <w:pStyle w:val="NormalMaiTimesNewRoman"/>
      </w:pPr>
      <w:r>
        <w:t xml:space="preserve">Unno, </w:t>
      </w:r>
      <w:proofErr w:type="spellStart"/>
      <w:r>
        <w:t>Kazutaka</w:t>
      </w:r>
      <w:proofErr w:type="spellEnd"/>
    </w:p>
    <w:p w:rsidR="003D1FC9" w:rsidRPr="000A6620" w:rsidRDefault="003D1FC9" w:rsidP="003D1FC9">
      <w:pPr>
        <w:pStyle w:val="NormalYur1"/>
        <w:rPr>
          <w:lang w:val="en-US"/>
        </w:rPr>
      </w:pPr>
      <w:r>
        <w:rPr>
          <w:lang w:val="en-US"/>
        </w:rPr>
        <w:t>1983      “The geographical thought of the Chinese people: with special reference to ideas of terrestrial features”. Memoires of the Research Department of the Toyo Bunko (The Oriental Library) 41: 83-97.</w:t>
      </w:r>
    </w:p>
    <w:p w:rsidR="003D1FC9" w:rsidRPr="00061840" w:rsidRDefault="003D1FC9" w:rsidP="003D1FC9">
      <w:pPr>
        <w:pStyle w:val="NormalMaiTimesNewRoman"/>
      </w:pPr>
      <w:r w:rsidRPr="00061840">
        <w:t>Uotila, Toivo Emil</w:t>
      </w:r>
    </w:p>
    <w:p w:rsidR="003D1FC9" w:rsidRPr="00104A24" w:rsidRDefault="003D1FC9" w:rsidP="003D1FC9">
      <w:pPr>
        <w:pStyle w:val="NormalYur1"/>
        <w:rPr>
          <w:lang w:val="en-US"/>
        </w:rPr>
      </w:pPr>
      <w:r w:rsidRPr="000A6620">
        <w:rPr>
          <w:lang w:val="en-US"/>
        </w:rPr>
        <w:t>2006      Komi-</w:t>
      </w:r>
      <w:proofErr w:type="spellStart"/>
      <w:r w:rsidRPr="000A6620">
        <w:rPr>
          <w:lang w:val="en-US"/>
        </w:rPr>
        <w:t>Syrjänisch</w:t>
      </w:r>
      <w:proofErr w:type="spellEnd"/>
      <w:r w:rsidRPr="000A6620">
        <w:rPr>
          <w:lang w:val="en-US"/>
        </w:rPr>
        <w:t>: Ober-</w:t>
      </w:r>
      <w:proofErr w:type="spellStart"/>
      <w:r w:rsidRPr="000A6620">
        <w:rPr>
          <w:lang w:val="en-US"/>
        </w:rPr>
        <w:t>Vyčegda</w:t>
      </w:r>
      <w:proofErr w:type="spellEnd"/>
      <w:r w:rsidRPr="000A6620">
        <w:rPr>
          <w:lang w:val="en-US"/>
        </w:rPr>
        <w:t>-</w:t>
      </w:r>
      <w:proofErr w:type="spellStart"/>
      <w:r w:rsidRPr="000A6620">
        <w:rPr>
          <w:lang w:val="en-US"/>
        </w:rPr>
        <w:t>Dialekt</w:t>
      </w:r>
      <w:proofErr w:type="spellEnd"/>
      <w:r w:rsidRPr="000A6620">
        <w:rPr>
          <w:lang w:val="en-US"/>
        </w:rPr>
        <w:t xml:space="preserve">, M. </w:t>
      </w:r>
      <w:proofErr w:type="spellStart"/>
      <w:r w:rsidRPr="000A6620">
        <w:rPr>
          <w:lang w:val="en-US"/>
        </w:rPr>
        <w:t>Žikins</w:t>
      </w:r>
      <w:proofErr w:type="spellEnd"/>
      <w:r w:rsidRPr="000A6620">
        <w:rPr>
          <w:lang w:val="en-US"/>
        </w:rPr>
        <w:t xml:space="preserve"> Texte. </w:t>
      </w:r>
      <w:proofErr w:type="spellStart"/>
      <w:r w:rsidRPr="000A6620">
        <w:rPr>
          <w:lang w:val="en-US"/>
        </w:rPr>
        <w:t>Gesammelt</w:t>
      </w:r>
      <w:proofErr w:type="spellEnd"/>
      <w:r w:rsidRPr="000A6620">
        <w:rPr>
          <w:lang w:val="en-US"/>
        </w:rPr>
        <w:t xml:space="preserve"> von T.E. Uotila. </w:t>
      </w:r>
      <w:proofErr w:type="spellStart"/>
      <w:r w:rsidRPr="000A6620">
        <w:rPr>
          <w:lang w:val="en-US"/>
        </w:rPr>
        <w:t>Übersetzt</w:t>
      </w:r>
      <w:proofErr w:type="spellEnd"/>
      <w:r w:rsidRPr="000A6620">
        <w:rPr>
          <w:lang w:val="en-US"/>
        </w:rPr>
        <w:t xml:space="preserve"> und </w:t>
      </w:r>
      <w:proofErr w:type="spellStart"/>
      <w:r w:rsidRPr="00104A24">
        <w:rPr>
          <w:lang w:val="en-US"/>
        </w:rPr>
        <w:t>herausggeben</w:t>
      </w:r>
      <w:proofErr w:type="spellEnd"/>
      <w:r w:rsidRPr="00104A24">
        <w:rPr>
          <w:lang w:val="en-US"/>
        </w:rPr>
        <w:t xml:space="preserve"> von Paula Kokkonen. Helsinki: Société Finno-</w:t>
      </w:r>
      <w:proofErr w:type="spellStart"/>
      <w:r w:rsidRPr="00104A24">
        <w:rPr>
          <w:lang w:val="en-US"/>
        </w:rPr>
        <w:t>ougrienne</w:t>
      </w:r>
      <w:proofErr w:type="spellEnd"/>
      <w:r w:rsidRPr="00104A24">
        <w:rPr>
          <w:lang w:val="en-US"/>
        </w:rPr>
        <w:t>. 513 S. (</w:t>
      </w:r>
      <w:proofErr w:type="spellStart"/>
      <w:r w:rsidRPr="00104A24">
        <w:rPr>
          <w:lang w:val="en-US"/>
        </w:rPr>
        <w:t>Syrjänische</w:t>
      </w:r>
      <w:proofErr w:type="spellEnd"/>
      <w:r w:rsidRPr="00104A24">
        <w:rPr>
          <w:lang w:val="en-US"/>
        </w:rPr>
        <w:t xml:space="preserve"> Texte, Bd V).</w:t>
      </w:r>
    </w:p>
    <w:p w:rsidR="003D1FC9" w:rsidRDefault="003D1FC9" w:rsidP="003D1FC9">
      <w:pPr>
        <w:pStyle w:val="NormalMai"/>
      </w:pPr>
      <w:r>
        <w:t>Upreti, Pandit Ganga Datt</w:t>
      </w:r>
    </w:p>
    <w:p w:rsidR="003D1FC9" w:rsidRPr="008434E7" w:rsidRDefault="003D1FC9" w:rsidP="003D1FC9">
      <w:pPr>
        <w:pStyle w:val="NormalYur1"/>
        <w:rPr>
          <w:lang w:val="en-US"/>
        </w:rPr>
      </w:pPr>
      <w:r w:rsidRPr="008434E7">
        <w:rPr>
          <w:lang w:val="en-US"/>
        </w:rPr>
        <w:t xml:space="preserve">1894      Proverbs and Folklore of </w:t>
      </w:r>
      <w:proofErr w:type="spellStart"/>
      <w:r w:rsidRPr="008434E7">
        <w:rPr>
          <w:lang w:val="en-US"/>
        </w:rPr>
        <w:t>Kumaun</w:t>
      </w:r>
      <w:proofErr w:type="spellEnd"/>
      <w:r w:rsidRPr="008434E7">
        <w:rPr>
          <w:lang w:val="en-US"/>
        </w:rPr>
        <w:t xml:space="preserve"> and Garhwal. </w:t>
      </w:r>
      <w:proofErr w:type="spellStart"/>
      <w:r w:rsidRPr="008434E7">
        <w:rPr>
          <w:lang w:val="en-US"/>
        </w:rPr>
        <w:t>Lodiana</w:t>
      </w:r>
      <w:proofErr w:type="spellEnd"/>
      <w:r w:rsidRPr="008434E7">
        <w:rPr>
          <w:lang w:val="en-US"/>
        </w:rPr>
        <w:t xml:space="preserve">: </w:t>
      </w:r>
      <w:proofErr w:type="spellStart"/>
      <w:r w:rsidRPr="008434E7">
        <w:rPr>
          <w:lang w:val="en-US"/>
        </w:rPr>
        <w:t>Lodiana</w:t>
      </w:r>
      <w:proofErr w:type="spellEnd"/>
      <w:r w:rsidRPr="008434E7">
        <w:rPr>
          <w:lang w:val="en-US"/>
        </w:rPr>
        <w:t xml:space="preserve"> Mission Press. 413 p.</w:t>
      </w:r>
    </w:p>
    <w:p w:rsidR="003D1FC9" w:rsidRPr="006D3300" w:rsidRDefault="003D1FC9" w:rsidP="003D1FC9">
      <w:pPr>
        <w:pStyle w:val="NormalMaiTimesNewRoman"/>
      </w:pPr>
      <w:r w:rsidRPr="006D3300">
        <w:t>Urban, Greg, &amp; Jason Baird Jackson</w:t>
      </w:r>
    </w:p>
    <w:p w:rsidR="003D1FC9" w:rsidRPr="00104A24" w:rsidRDefault="003D1FC9" w:rsidP="003D1FC9">
      <w:pPr>
        <w:pStyle w:val="NormalYur1"/>
        <w:rPr>
          <w:lang w:val="en-US"/>
        </w:rPr>
      </w:pPr>
      <w:r w:rsidRPr="00104A24">
        <w:rPr>
          <w:lang w:val="en-US"/>
        </w:rPr>
        <w:t>2004      “Mythology and folklore”. Handbook of North American Indians, vol. 14, Southeast. Washington: Smithsonian Institution. Pp. 707-719.</w:t>
      </w:r>
    </w:p>
    <w:p w:rsidR="003D1FC9" w:rsidRPr="006D3300" w:rsidRDefault="003D1FC9" w:rsidP="003D1FC9">
      <w:pPr>
        <w:pStyle w:val="NormalMaiTimesNewRoman"/>
      </w:pPr>
      <w:r w:rsidRPr="006D3300">
        <w:t>Urbano, Henrique</w:t>
      </w:r>
    </w:p>
    <w:p w:rsidR="003D1FC9" w:rsidRPr="006D3300" w:rsidRDefault="003D1FC9" w:rsidP="003D1FC9">
      <w:pPr>
        <w:pStyle w:val="StyleNormalYurTimesNewRoman2"/>
      </w:pPr>
      <w:r w:rsidRPr="006D3300">
        <w:t xml:space="preserve">1981      </w:t>
      </w:r>
      <w:proofErr w:type="spellStart"/>
      <w:r w:rsidRPr="006D3300">
        <w:t>Wiracocha</w:t>
      </w:r>
      <w:proofErr w:type="spellEnd"/>
      <w:r w:rsidRPr="006D3300">
        <w:t xml:space="preserve"> y Ayar. </w:t>
      </w:r>
      <w:proofErr w:type="spellStart"/>
      <w:r w:rsidRPr="006D3300">
        <w:t>Héroes</w:t>
      </w:r>
      <w:proofErr w:type="spellEnd"/>
      <w:r w:rsidRPr="006D3300">
        <w:t xml:space="preserve"> y </w:t>
      </w:r>
      <w:proofErr w:type="spellStart"/>
      <w:r w:rsidRPr="006D3300">
        <w:t>Funciones</w:t>
      </w:r>
      <w:proofErr w:type="spellEnd"/>
      <w:r w:rsidRPr="006D3300">
        <w:t xml:space="preserve"> </w:t>
      </w:r>
      <w:proofErr w:type="spellStart"/>
      <w:r w:rsidRPr="006D3300">
        <w:t>en</w:t>
      </w:r>
      <w:proofErr w:type="spellEnd"/>
      <w:r w:rsidRPr="006D3300">
        <w:t xml:space="preserve"> las </w:t>
      </w:r>
      <w:proofErr w:type="spellStart"/>
      <w:r w:rsidRPr="006D3300">
        <w:t>Sociedades</w:t>
      </w:r>
      <w:proofErr w:type="spellEnd"/>
      <w:r w:rsidRPr="006D3300">
        <w:t xml:space="preserve"> </w:t>
      </w:r>
      <w:proofErr w:type="spellStart"/>
      <w:r w:rsidRPr="006D3300">
        <w:t>Andinas</w:t>
      </w:r>
      <w:proofErr w:type="spellEnd"/>
      <w:r w:rsidRPr="006D3300">
        <w:t xml:space="preserve">. </w:t>
      </w:r>
      <w:smartTag w:uri="urn:schemas-microsoft-com:office:smarttags" w:element="place">
        <w:smartTag w:uri="urn:schemas-microsoft-com:office:smarttags" w:element="City">
          <w:r w:rsidRPr="006D3300">
            <w:t>Cuzco</w:t>
          </w:r>
        </w:smartTag>
      </w:smartTag>
      <w:r w:rsidRPr="006D3300">
        <w:t xml:space="preserve">: Centro de </w:t>
      </w:r>
      <w:proofErr w:type="spellStart"/>
      <w:r w:rsidRPr="006D3300">
        <w:t>Estudios</w:t>
      </w:r>
      <w:proofErr w:type="spellEnd"/>
      <w:r w:rsidRPr="006D3300">
        <w:t xml:space="preserve"> </w:t>
      </w:r>
      <w:proofErr w:type="spellStart"/>
      <w:r w:rsidRPr="006D3300">
        <w:t>Regionales</w:t>
      </w:r>
      <w:proofErr w:type="spellEnd"/>
      <w:r w:rsidRPr="006D3300">
        <w:t xml:space="preserve"> Andinos "Bartolomé de las Casas".</w:t>
      </w:r>
    </w:p>
    <w:p w:rsidR="003D1FC9" w:rsidRPr="006D3300" w:rsidRDefault="003D1FC9" w:rsidP="003D1FC9">
      <w:pPr>
        <w:pStyle w:val="StyleNormalYurTimesNewRoman2"/>
      </w:pPr>
      <w:r w:rsidRPr="006D3300">
        <w:t xml:space="preserve">1993      "Las </w:t>
      </w:r>
      <w:proofErr w:type="spellStart"/>
      <w:r w:rsidRPr="006D3300">
        <w:t>tres</w:t>
      </w:r>
      <w:proofErr w:type="spellEnd"/>
      <w:r w:rsidRPr="006D3300">
        <w:t xml:space="preserve"> </w:t>
      </w:r>
      <w:proofErr w:type="spellStart"/>
      <w:r w:rsidRPr="006D3300">
        <w:t>edades</w:t>
      </w:r>
      <w:proofErr w:type="spellEnd"/>
      <w:r w:rsidRPr="006D3300">
        <w:t xml:space="preserve"> </w:t>
      </w:r>
      <w:smartTag w:uri="urn:schemas-microsoft-com:office:smarttags" w:element="place">
        <w:smartTag w:uri="urn:schemas-microsoft-com:office:smarttags" w:element="State">
          <w:r w:rsidRPr="006D3300">
            <w:t>del</w:t>
          </w:r>
        </w:smartTag>
      </w:smartTag>
      <w:r w:rsidRPr="006D3300">
        <w:t xml:space="preserve"> </w:t>
      </w:r>
      <w:proofErr w:type="spellStart"/>
      <w:r w:rsidRPr="006D3300">
        <w:t>mundo</w:t>
      </w:r>
      <w:proofErr w:type="spellEnd"/>
      <w:r w:rsidRPr="006D3300">
        <w:t xml:space="preserve">. La idea de </w:t>
      </w:r>
      <w:proofErr w:type="spellStart"/>
      <w:r w:rsidRPr="006D3300">
        <w:t>utopía</w:t>
      </w:r>
      <w:proofErr w:type="spellEnd"/>
      <w:r w:rsidRPr="006D3300">
        <w:t xml:space="preserve"> y de </w:t>
      </w:r>
      <w:proofErr w:type="spellStart"/>
      <w:r w:rsidRPr="006D3300">
        <w:t>historia</w:t>
      </w:r>
      <w:proofErr w:type="spellEnd"/>
      <w:r w:rsidRPr="006D3300">
        <w:t xml:space="preserve"> </w:t>
      </w:r>
      <w:proofErr w:type="spellStart"/>
      <w:r w:rsidRPr="006D3300">
        <w:t>en</w:t>
      </w:r>
      <w:proofErr w:type="spellEnd"/>
      <w:r w:rsidRPr="006D3300">
        <w:t xml:space="preserve"> </w:t>
      </w:r>
      <w:proofErr w:type="spellStart"/>
      <w:r w:rsidRPr="006D3300">
        <w:t>los</w:t>
      </w:r>
      <w:proofErr w:type="spellEnd"/>
      <w:r w:rsidRPr="006D3300">
        <w:t xml:space="preserve"> </w:t>
      </w:r>
      <w:smartTag w:uri="urn:schemas-microsoft-com:office:smarttags" w:element="place">
        <w:r w:rsidRPr="006D3300">
          <w:t>Andes</w:t>
        </w:r>
      </w:smartTag>
      <w:r w:rsidRPr="006D3300">
        <w:t>"</w:t>
      </w:r>
      <w:r>
        <w:t>.</w:t>
      </w:r>
      <w:r w:rsidRPr="006D3300">
        <w:t xml:space="preserve"> Henrique Urbano, ed. Mito y </w:t>
      </w:r>
      <w:proofErr w:type="spellStart"/>
      <w:r w:rsidRPr="006D3300">
        <w:t>Simbolismo</w:t>
      </w:r>
      <w:proofErr w:type="spellEnd"/>
      <w:r w:rsidRPr="006D3300">
        <w:t xml:space="preserve"> </w:t>
      </w:r>
      <w:proofErr w:type="spellStart"/>
      <w:r w:rsidRPr="006D3300">
        <w:t>en</w:t>
      </w:r>
      <w:proofErr w:type="spellEnd"/>
      <w:r w:rsidRPr="006D3300">
        <w:t xml:space="preserve"> </w:t>
      </w:r>
      <w:proofErr w:type="spellStart"/>
      <w:r w:rsidRPr="006D3300">
        <w:t>los</w:t>
      </w:r>
      <w:proofErr w:type="spellEnd"/>
      <w:r w:rsidRPr="006D3300">
        <w:t xml:space="preserve"> </w:t>
      </w:r>
      <w:smartTag w:uri="urn:schemas-microsoft-com:office:smarttags" w:element="place">
        <w:r w:rsidRPr="006D3300">
          <w:t>Andes</w:t>
        </w:r>
      </w:smartTag>
      <w:r w:rsidRPr="006D3300">
        <w:t xml:space="preserve">. </w:t>
      </w:r>
      <w:smartTag w:uri="urn:schemas-microsoft-com:office:smarttags" w:element="PersonName">
        <w:smartTagPr>
          <w:attr w:name="ProductID" w:val="La Figura"/>
        </w:smartTagPr>
        <w:r w:rsidRPr="006D3300">
          <w:t xml:space="preserve">La </w:t>
        </w:r>
        <w:proofErr w:type="spellStart"/>
        <w:r w:rsidRPr="006D3300">
          <w:t>Figura</w:t>
        </w:r>
      </w:smartTag>
      <w:proofErr w:type="spellEnd"/>
      <w:r w:rsidRPr="006D3300">
        <w:t xml:space="preserve"> y </w:t>
      </w:r>
      <w:smartTag w:uri="urn:schemas-microsoft-com:office:smarttags" w:element="PersonName">
        <w:smartTagPr>
          <w:attr w:name="ProductID" w:val="la Palabra. Cuzco"/>
        </w:smartTagPr>
        <w:r w:rsidRPr="006D3300">
          <w:t xml:space="preserve">la Palabra. </w:t>
        </w:r>
        <w:smartTag w:uri="urn:schemas-microsoft-com:office:smarttags" w:element="place">
          <w:smartTag w:uri="urn:schemas-microsoft-com:office:smarttags" w:element="City">
            <w:r w:rsidRPr="006D3300">
              <w:t>Cuzco</w:t>
            </w:r>
          </w:smartTag>
        </w:smartTag>
      </w:smartTag>
      <w:r w:rsidRPr="006D3300">
        <w:t xml:space="preserve">: Centro de </w:t>
      </w:r>
      <w:proofErr w:type="spellStart"/>
      <w:r w:rsidRPr="006D3300">
        <w:t>Estudios</w:t>
      </w:r>
      <w:proofErr w:type="spellEnd"/>
      <w:r w:rsidRPr="006D3300">
        <w:t xml:space="preserve"> </w:t>
      </w:r>
      <w:proofErr w:type="spellStart"/>
      <w:r w:rsidRPr="006D3300">
        <w:t>Regionales</w:t>
      </w:r>
      <w:proofErr w:type="spellEnd"/>
      <w:r w:rsidRPr="006D3300">
        <w:t xml:space="preserve"> Andinos "Bartolomé de las Casas". Pp. 284-304.</w:t>
      </w:r>
    </w:p>
    <w:p w:rsidR="003D1FC9" w:rsidRPr="006D3300" w:rsidRDefault="003D1FC9" w:rsidP="003D1FC9">
      <w:pPr>
        <w:pStyle w:val="NormalMaiTimesNewRoman"/>
      </w:pPr>
      <w:r w:rsidRPr="006D3300">
        <w:t>Urbina, Fernando Rangel</w:t>
      </w:r>
    </w:p>
    <w:p w:rsidR="003D1FC9" w:rsidRPr="006D3300" w:rsidRDefault="003D1FC9" w:rsidP="003D1FC9">
      <w:pPr>
        <w:pStyle w:val="StyleNormalYurTimesNewRoman2"/>
      </w:pPr>
      <w:r w:rsidRPr="006D3300">
        <w:t xml:space="preserve">1986      "Un </w:t>
      </w:r>
      <w:proofErr w:type="spellStart"/>
      <w:smartTag w:uri="urn:schemas-microsoft-com:office:smarttags" w:element="City">
        <w:r w:rsidRPr="006D3300">
          <w:t>mito</w:t>
        </w:r>
      </w:smartTag>
      <w:proofErr w:type="spellEnd"/>
      <w:r w:rsidRPr="006D3300">
        <w:t xml:space="preserve"> de la </w:t>
      </w:r>
      <w:proofErr w:type="spellStart"/>
      <w:r w:rsidRPr="006D3300">
        <w:t>gente</w:t>
      </w:r>
      <w:proofErr w:type="spellEnd"/>
      <w:r w:rsidRPr="006D3300">
        <w:t xml:space="preserve"> de </w:t>
      </w:r>
      <w:proofErr w:type="spellStart"/>
      <w:r w:rsidRPr="006D3300">
        <w:t>Murui</w:t>
      </w:r>
      <w:proofErr w:type="spellEnd"/>
      <w:r w:rsidRPr="006D3300">
        <w:t xml:space="preserve">: de </w:t>
      </w:r>
      <w:proofErr w:type="spellStart"/>
      <w:smartTag w:uri="urn:schemas-microsoft-com:office:smarttags" w:element="place">
        <w:smartTag w:uri="urn:schemas-microsoft-com:office:smarttags" w:element="City">
          <w:r w:rsidRPr="006D3300">
            <w:t>como</w:t>
          </w:r>
        </w:smartTag>
      </w:smartTag>
      <w:proofErr w:type="spellEnd"/>
      <w:r w:rsidRPr="006D3300">
        <w:t xml:space="preserve"> se </w:t>
      </w:r>
      <w:proofErr w:type="spellStart"/>
      <w:r w:rsidRPr="006D3300">
        <w:t>crio</w:t>
      </w:r>
      <w:proofErr w:type="spellEnd"/>
      <w:r w:rsidRPr="006D3300">
        <w:t xml:space="preserve"> </w:t>
      </w:r>
      <w:proofErr w:type="spellStart"/>
      <w:r w:rsidRPr="006D3300">
        <w:t>Yarocamena</w:t>
      </w:r>
      <w:proofErr w:type="spellEnd"/>
      <w:r w:rsidRPr="006D3300">
        <w:t xml:space="preserve">". </w:t>
      </w:r>
      <w:proofErr w:type="spellStart"/>
      <w:r w:rsidRPr="006D3300">
        <w:t>Maguaré</w:t>
      </w:r>
      <w:proofErr w:type="spellEnd"/>
      <w:r w:rsidRPr="006D3300">
        <w:t xml:space="preserve"> 4(4):47-65.</w:t>
      </w:r>
    </w:p>
    <w:p w:rsidR="003D1FC9" w:rsidRPr="006D3300" w:rsidRDefault="003D1FC9" w:rsidP="003D1FC9">
      <w:pPr>
        <w:pStyle w:val="StyleNormalYurTimesNewRoman2"/>
      </w:pPr>
      <w:r w:rsidRPr="006D3300">
        <w:t>1991      "</w:t>
      </w:r>
      <w:proofErr w:type="spellStart"/>
      <w:r w:rsidRPr="006D3300">
        <w:t>Mitos</w:t>
      </w:r>
      <w:proofErr w:type="spellEnd"/>
      <w:r w:rsidRPr="006D3300">
        <w:t xml:space="preserve"> y </w:t>
      </w:r>
      <w:proofErr w:type="spellStart"/>
      <w:r w:rsidRPr="006D3300">
        <w:t>petroglifos</w:t>
      </w:r>
      <w:proofErr w:type="spellEnd"/>
      <w:r w:rsidRPr="006D3300">
        <w:t xml:space="preserve"> </w:t>
      </w:r>
      <w:proofErr w:type="spellStart"/>
      <w:r w:rsidRPr="006D3300">
        <w:t>en</w:t>
      </w:r>
      <w:proofErr w:type="spellEnd"/>
      <w:r w:rsidRPr="006D3300">
        <w:t xml:space="preserve"> </w:t>
      </w:r>
      <w:proofErr w:type="spellStart"/>
      <w:r w:rsidRPr="006D3300">
        <w:t>el</w:t>
      </w:r>
      <w:proofErr w:type="spellEnd"/>
      <w:r w:rsidRPr="006D3300">
        <w:t xml:space="preserve"> </w:t>
      </w:r>
      <w:proofErr w:type="spellStart"/>
      <w:r w:rsidRPr="006D3300">
        <w:t>río</w:t>
      </w:r>
      <w:proofErr w:type="spellEnd"/>
      <w:r w:rsidRPr="006D3300">
        <w:t xml:space="preserve"> Caquetá". Museo del Oro, </w:t>
      </w:r>
      <w:proofErr w:type="spellStart"/>
      <w:r w:rsidRPr="006D3300">
        <w:t>Boletín</w:t>
      </w:r>
      <w:proofErr w:type="spellEnd"/>
      <w:r w:rsidRPr="006D3300">
        <w:t xml:space="preserve"> 30:3-41.</w:t>
      </w:r>
    </w:p>
    <w:p w:rsidR="003D1FC9" w:rsidRPr="006D3300" w:rsidRDefault="003D1FC9" w:rsidP="003D1FC9">
      <w:pPr>
        <w:pStyle w:val="StyleNormalYurTimesNewRoman2"/>
      </w:pPr>
      <w:r w:rsidRPr="006D3300">
        <w:t xml:space="preserve">1992      Las Hojas del Poder. </w:t>
      </w:r>
      <w:proofErr w:type="spellStart"/>
      <w:r w:rsidRPr="006D3300">
        <w:t>Relatos</w:t>
      </w:r>
      <w:proofErr w:type="spellEnd"/>
      <w:r w:rsidRPr="006D3300">
        <w:t xml:space="preserve"> </w:t>
      </w:r>
      <w:proofErr w:type="spellStart"/>
      <w:r w:rsidRPr="006D3300">
        <w:t>sobre</w:t>
      </w:r>
      <w:proofErr w:type="spellEnd"/>
      <w:r w:rsidRPr="006D3300">
        <w:t xml:space="preserve"> la coca entre </w:t>
      </w:r>
      <w:proofErr w:type="spellStart"/>
      <w:r w:rsidRPr="006D3300">
        <w:t>los</w:t>
      </w:r>
      <w:proofErr w:type="spellEnd"/>
      <w:r w:rsidRPr="006D3300">
        <w:t xml:space="preserve"> </w:t>
      </w:r>
      <w:proofErr w:type="spellStart"/>
      <w:r w:rsidRPr="006D3300">
        <w:t>Uitotos</w:t>
      </w:r>
      <w:proofErr w:type="spellEnd"/>
      <w:r w:rsidRPr="006D3300">
        <w:t xml:space="preserve"> y </w:t>
      </w:r>
      <w:proofErr w:type="spellStart"/>
      <w:r w:rsidRPr="006D3300">
        <w:t>Muinanes</w:t>
      </w:r>
      <w:proofErr w:type="spellEnd"/>
      <w:r w:rsidRPr="006D3300">
        <w:t xml:space="preserve"> de </w:t>
      </w:r>
      <w:smartTag w:uri="urn:schemas-microsoft-com:office:smarttags" w:element="PersonName">
        <w:smartTagPr>
          <w:attr w:name="ProductID" w:val="la Amazon￭a Colombiana."/>
        </w:smartTagPr>
        <w:r w:rsidRPr="006D3300">
          <w:t xml:space="preserve">la </w:t>
        </w:r>
        <w:proofErr w:type="spellStart"/>
        <w:r w:rsidRPr="006D3300">
          <w:t>Amazonía</w:t>
        </w:r>
        <w:proofErr w:type="spellEnd"/>
        <w:r w:rsidRPr="006D3300">
          <w:t xml:space="preserve"> Colombiana.</w:t>
        </w:r>
      </w:smartTag>
      <w:r w:rsidRPr="006D3300">
        <w:t xml:space="preserve"> Bogotá: Universidad Nacional de Colombia, Centro Editorial. 102 p.</w:t>
      </w:r>
    </w:p>
    <w:p w:rsidR="005C63CD" w:rsidRDefault="005C63CD" w:rsidP="005C63CD">
      <w:pPr>
        <w:pStyle w:val="NormalMai"/>
      </w:pPr>
      <w:r>
        <w:t>Urteaga Cabrera, Luis</w:t>
      </w:r>
    </w:p>
    <w:p w:rsidR="005C63CD" w:rsidRPr="005C63CD" w:rsidRDefault="005C63CD" w:rsidP="005C63CD">
      <w:pPr>
        <w:pStyle w:val="NormalYur1"/>
        <w:rPr>
          <w:rStyle w:val="NormalMai3"/>
          <w:lang w:val="en-US"/>
        </w:rPr>
      </w:pPr>
      <w:r w:rsidRPr="005C63CD">
        <w:rPr>
          <w:lang w:val="en-US"/>
        </w:rPr>
        <w:t xml:space="preserve">1995      </w:t>
      </w:r>
      <w:proofErr w:type="spellStart"/>
      <w:r w:rsidRPr="005C63CD">
        <w:rPr>
          <w:lang w:val="en-US"/>
        </w:rPr>
        <w:t>L'univers</w:t>
      </w:r>
      <w:proofErr w:type="spellEnd"/>
      <w:r w:rsidRPr="005C63CD">
        <w:rPr>
          <w:lang w:val="en-US"/>
        </w:rPr>
        <w:t xml:space="preserve"> </w:t>
      </w:r>
      <w:proofErr w:type="spellStart"/>
      <w:r w:rsidRPr="005C63CD">
        <w:rPr>
          <w:lang w:val="en-US"/>
        </w:rPr>
        <w:t>enchanté</w:t>
      </w:r>
      <w:proofErr w:type="spellEnd"/>
      <w:r w:rsidRPr="005C63CD">
        <w:rPr>
          <w:lang w:val="en-US"/>
        </w:rPr>
        <w:t xml:space="preserve"> des </w:t>
      </w:r>
      <w:proofErr w:type="spellStart"/>
      <w:r w:rsidRPr="005C63CD">
        <w:rPr>
          <w:lang w:val="en-US"/>
        </w:rPr>
        <w:t>Indiens</w:t>
      </w:r>
      <w:proofErr w:type="spellEnd"/>
      <w:r w:rsidRPr="005C63CD">
        <w:rPr>
          <w:lang w:val="en-US"/>
        </w:rPr>
        <w:t xml:space="preserve"> </w:t>
      </w:r>
      <w:proofErr w:type="spellStart"/>
      <w:r w:rsidRPr="005C63CD">
        <w:rPr>
          <w:lang w:val="en-US"/>
        </w:rPr>
        <w:t>Shipibos</w:t>
      </w:r>
      <w:proofErr w:type="spellEnd"/>
      <w:r w:rsidRPr="005C63CD">
        <w:rPr>
          <w:lang w:val="en-US"/>
        </w:rPr>
        <w:t xml:space="preserve">: Une version </w:t>
      </w:r>
      <w:proofErr w:type="spellStart"/>
      <w:r w:rsidRPr="005C63CD">
        <w:rPr>
          <w:lang w:val="en-US"/>
        </w:rPr>
        <w:t>littéraire</w:t>
      </w:r>
      <w:proofErr w:type="spellEnd"/>
      <w:r w:rsidRPr="005C63CD">
        <w:rPr>
          <w:lang w:val="en-US"/>
        </w:rPr>
        <w:t xml:space="preserve"> des </w:t>
      </w:r>
      <w:proofErr w:type="spellStart"/>
      <w:r w:rsidRPr="005C63CD">
        <w:rPr>
          <w:lang w:val="en-US"/>
        </w:rPr>
        <w:t>mythes</w:t>
      </w:r>
      <w:proofErr w:type="spellEnd"/>
      <w:r w:rsidRPr="005C63CD">
        <w:rPr>
          <w:lang w:val="en-US"/>
        </w:rPr>
        <w:t xml:space="preserve"> et </w:t>
      </w:r>
      <w:proofErr w:type="spellStart"/>
      <w:r w:rsidRPr="005C63CD">
        <w:rPr>
          <w:lang w:val="en-US"/>
        </w:rPr>
        <w:t>légendes</w:t>
      </w:r>
      <w:proofErr w:type="spellEnd"/>
      <w:r w:rsidRPr="005C63CD">
        <w:rPr>
          <w:lang w:val="en-US"/>
        </w:rPr>
        <w:t xml:space="preserve"> de la tradition </w:t>
      </w:r>
      <w:proofErr w:type="spellStart"/>
      <w:r w:rsidRPr="005C63CD">
        <w:rPr>
          <w:lang w:val="en-US"/>
        </w:rPr>
        <w:t>orale</w:t>
      </w:r>
      <w:proofErr w:type="spellEnd"/>
      <w:r w:rsidRPr="005C63CD">
        <w:rPr>
          <w:lang w:val="en-US"/>
        </w:rPr>
        <w:t xml:space="preserve"> </w:t>
      </w:r>
      <w:proofErr w:type="spellStart"/>
      <w:r w:rsidRPr="005C63CD">
        <w:rPr>
          <w:lang w:val="en-US"/>
        </w:rPr>
        <w:t>shipibo-conibo</w:t>
      </w:r>
      <w:proofErr w:type="spellEnd"/>
      <w:r w:rsidRPr="005C63CD">
        <w:rPr>
          <w:lang w:val="en-US"/>
        </w:rPr>
        <w:t>. Paris: Gallimard. 256 p.</w:t>
      </w:r>
    </w:p>
    <w:p w:rsidR="003D1FC9" w:rsidRPr="006D3300" w:rsidRDefault="003D1FC9" w:rsidP="003D1FC9">
      <w:pPr>
        <w:pStyle w:val="NormalMaiTimesNewRoman"/>
      </w:pPr>
      <w:r w:rsidRPr="006D3300">
        <w:t>Urton, Gary</w:t>
      </w:r>
    </w:p>
    <w:p w:rsidR="003D1FC9" w:rsidRPr="006D3300" w:rsidRDefault="003D1FC9" w:rsidP="003D1FC9">
      <w:pPr>
        <w:pStyle w:val="StyleNormalYurTimesNewRoman2"/>
      </w:pPr>
      <w:r w:rsidRPr="006D3300">
        <w:t xml:space="preserve">1978      “Orientation in Quechuan and </w:t>
      </w:r>
      <w:proofErr w:type="spellStart"/>
      <w:r w:rsidRPr="006D3300">
        <w:t>Incaic</w:t>
      </w:r>
      <w:proofErr w:type="spellEnd"/>
      <w:r w:rsidRPr="006D3300">
        <w:t xml:space="preserve"> astronomy”. Ethnology 17(2):157-167.</w:t>
      </w:r>
    </w:p>
    <w:p w:rsidR="003D1FC9" w:rsidRPr="006D3300" w:rsidRDefault="003D1FC9" w:rsidP="003D1FC9">
      <w:pPr>
        <w:pStyle w:val="StyleNormalYurTimesNewRoman2"/>
      </w:pPr>
      <w:r w:rsidRPr="006D3300">
        <w:lastRenderedPageBreak/>
        <w:t xml:space="preserve">1981      At the Crossroads of the Earth and the Sky. An Andean Cosmology. </w:t>
      </w:r>
      <w:smartTag w:uri="urn:schemas-microsoft-com:office:smarttags" w:element="City">
        <w:r w:rsidRPr="006D3300">
          <w:t>Austin</w:t>
        </w:r>
      </w:smartTag>
      <w:r w:rsidRPr="006D3300">
        <w:t xml:space="preserve">: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Texas</w:t>
          </w:r>
        </w:smartTag>
      </w:smartTag>
      <w:r w:rsidRPr="006D3300">
        <w:t xml:space="preserve"> Press. 248 p.</w:t>
      </w:r>
    </w:p>
    <w:p w:rsidR="003D1FC9" w:rsidRPr="006D3300" w:rsidRDefault="003D1FC9" w:rsidP="003D1FC9">
      <w:pPr>
        <w:pStyle w:val="StyleNormalYurTimesNewRoman2"/>
      </w:pPr>
      <w:r w:rsidRPr="006D3300">
        <w:t>1985      "Animal metaphors and the life cycle in an Andean community"</w:t>
      </w:r>
      <w:r>
        <w:t>.</w:t>
      </w:r>
      <w:r w:rsidRPr="006D3300">
        <w:t xml:space="preserve"> Gary Urton, ed. Myths and Metaphors in </w:t>
      </w:r>
      <w:smartTag w:uri="urn:schemas-microsoft-com:office:smarttags" w:element="place">
        <w:r w:rsidRPr="006D3300">
          <w:t>South America</w:t>
        </w:r>
      </w:smartTag>
      <w:r w:rsidRPr="006D3300">
        <w:t xml:space="preserve">. </w:t>
      </w:r>
      <w:smartTag w:uri="urn:schemas-microsoft-com:office:smarttags" w:element="City">
        <w:r w:rsidRPr="006D3300">
          <w:t>Salt Lake City</w:t>
        </w:r>
      </w:smartTag>
      <w:r w:rsidRPr="006D3300">
        <w:t xml:space="preserve">: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Utah</w:t>
          </w:r>
        </w:smartTag>
      </w:smartTag>
      <w:r w:rsidRPr="006D3300">
        <w:t xml:space="preserve"> Press. Pp. 251-284.</w:t>
      </w:r>
    </w:p>
    <w:p w:rsidR="003D1FC9" w:rsidRPr="006D3300" w:rsidRDefault="003D1FC9" w:rsidP="003D1FC9">
      <w:pPr>
        <w:pStyle w:val="NormalMaiTimesNewRoman"/>
      </w:pPr>
      <w:proofErr w:type="spellStart"/>
      <w:r w:rsidRPr="006D3300">
        <w:t>Uscategui</w:t>
      </w:r>
      <w:proofErr w:type="spellEnd"/>
      <w:r w:rsidRPr="006D3300">
        <w:t xml:space="preserve"> Mendoza, Nestor</w:t>
      </w:r>
    </w:p>
    <w:p w:rsidR="003D1FC9" w:rsidRPr="006D3300" w:rsidRDefault="003D1FC9" w:rsidP="003D1FC9">
      <w:pPr>
        <w:pStyle w:val="StyleNormalYurTimesNewRoman2"/>
      </w:pPr>
      <w:r w:rsidRPr="006D3300">
        <w:t>1954      "</w:t>
      </w:r>
      <w:proofErr w:type="spellStart"/>
      <w:r w:rsidRPr="006D3300">
        <w:t>Contribución</w:t>
      </w:r>
      <w:proofErr w:type="spellEnd"/>
      <w:r w:rsidRPr="006D3300">
        <w:t xml:space="preserve"> al </w:t>
      </w:r>
      <w:proofErr w:type="spellStart"/>
      <w:r w:rsidRPr="006D3300">
        <w:t>estudio</w:t>
      </w:r>
      <w:proofErr w:type="spellEnd"/>
      <w:r w:rsidRPr="006D3300">
        <w:t xml:space="preserve"> de la </w:t>
      </w:r>
      <w:proofErr w:type="spellStart"/>
      <w:r w:rsidRPr="006D3300">
        <w:t>masticacón</w:t>
      </w:r>
      <w:proofErr w:type="spellEnd"/>
      <w:r w:rsidRPr="006D3300">
        <w:t xml:space="preserve"> de las hojas de coca". </w:t>
      </w:r>
      <w:proofErr w:type="spellStart"/>
      <w:r w:rsidRPr="006D3300">
        <w:t>Revista</w:t>
      </w:r>
      <w:proofErr w:type="spellEnd"/>
      <w:r w:rsidRPr="006D3300">
        <w:t xml:space="preserve"> Colombiana de </w:t>
      </w:r>
      <w:proofErr w:type="spellStart"/>
      <w:r w:rsidRPr="006D3300">
        <w:t>Antropología</w:t>
      </w:r>
      <w:proofErr w:type="spellEnd"/>
      <w:r w:rsidRPr="006D3300">
        <w:t xml:space="preserve"> 3:207-289.</w:t>
      </w:r>
    </w:p>
    <w:p w:rsidR="003D1FC9" w:rsidRPr="006D3300" w:rsidRDefault="003D1FC9" w:rsidP="003D1FC9">
      <w:pPr>
        <w:pStyle w:val="NormalMaiTimesNewRoman"/>
      </w:pPr>
      <w:r w:rsidRPr="006D3300">
        <w:t>Ussher, E.</w:t>
      </w:r>
    </w:p>
    <w:p w:rsidR="003D1FC9" w:rsidRPr="00104A24" w:rsidRDefault="003D1FC9" w:rsidP="003D1FC9">
      <w:pPr>
        <w:pStyle w:val="NormalYur1"/>
        <w:rPr>
          <w:lang w:val="en-US"/>
        </w:rPr>
      </w:pPr>
      <w:r w:rsidRPr="00104A24">
        <w:rPr>
          <w:lang w:val="en-US"/>
        </w:rPr>
        <w:t>1914      "Waterford folk-tales". Folk-Lore 25(1-2):109-121, 227-242.</w:t>
      </w:r>
    </w:p>
    <w:p w:rsidR="003D1FC9" w:rsidRPr="006D3300" w:rsidRDefault="003D1FC9" w:rsidP="003D1FC9">
      <w:pPr>
        <w:pStyle w:val="NormalMaiTimesNewRoman"/>
      </w:pPr>
      <w:r w:rsidRPr="006D3300">
        <w:t>Uther, Hans-Jörg</w:t>
      </w:r>
    </w:p>
    <w:p w:rsidR="003D1FC9" w:rsidRPr="00104A24" w:rsidRDefault="003D1FC9" w:rsidP="003D1FC9">
      <w:pPr>
        <w:pStyle w:val="NormalYur1"/>
        <w:rPr>
          <w:lang w:val="en-US"/>
        </w:rPr>
      </w:pPr>
      <w:r w:rsidRPr="00104A24">
        <w:rPr>
          <w:lang w:val="en-US"/>
        </w:rPr>
        <w:t xml:space="preserve">2004      The Types of International Folktales. A Classification and Bibliography. Helsinki: Suomalainen </w:t>
      </w:r>
      <w:proofErr w:type="spellStart"/>
      <w:r w:rsidRPr="00104A24">
        <w:rPr>
          <w:lang w:val="en-US"/>
        </w:rPr>
        <w:t>Tiedeakatemia</w:t>
      </w:r>
      <w:proofErr w:type="spellEnd"/>
      <w:r w:rsidRPr="00104A24">
        <w:rPr>
          <w:lang w:val="en-US"/>
        </w:rPr>
        <w:t>. Part 1. Animal Tales, Tales of Magic, Religious Tales, and Realistic Tales, with an Introduction. 619 p. Part 2. Tales of the Stupid Ogre, Anecdotes and Jokes, and Formula Tales. 536 p. Part 3. Appendices. 285 p.</w:t>
      </w:r>
    </w:p>
    <w:p w:rsidR="003D1FC9" w:rsidRPr="006D3300" w:rsidRDefault="003D1FC9" w:rsidP="003D1FC9">
      <w:pPr>
        <w:pStyle w:val="NormalMaiTimesNewRoman"/>
      </w:pPr>
      <w:r w:rsidRPr="006D3300">
        <w:t>Utley, Francis Lee</w:t>
      </w:r>
    </w:p>
    <w:p w:rsidR="003D1FC9" w:rsidRPr="006D3300" w:rsidRDefault="003D1FC9" w:rsidP="003D1FC9">
      <w:pPr>
        <w:pStyle w:val="StyleNormalYurTimesNewRoman2"/>
      </w:pPr>
      <w:r w:rsidRPr="006D3300">
        <w:t xml:space="preserve">1964      "The equine </w:t>
      </w:r>
      <w:proofErr w:type="spellStart"/>
      <w:r w:rsidRPr="006D3300">
        <w:t>subconcious</w:t>
      </w:r>
      <w:proofErr w:type="spellEnd"/>
      <w:r w:rsidRPr="006D3300">
        <w:t xml:space="preserve"> in Ireland". American Anthropologist 66(2):418-420.</w:t>
      </w:r>
    </w:p>
    <w:p w:rsidR="003D1FC9" w:rsidRPr="006D3300" w:rsidRDefault="003D1FC9" w:rsidP="003D1FC9">
      <w:pPr>
        <w:pStyle w:val="StyleNormalYurTimesNewRoman2"/>
      </w:pPr>
      <w:r w:rsidRPr="006D3300">
        <w:t>1974      “The migration of folktales: four channels to the Americas”. Current Anthropology 15(1):5-27.</w:t>
      </w:r>
    </w:p>
    <w:p w:rsidR="00BF0376" w:rsidRPr="00663829" w:rsidRDefault="00BF0376" w:rsidP="00BF0376">
      <w:pPr>
        <w:pStyle w:val="NormalMai2"/>
        <w:rPr>
          <w:lang w:val="en-US" w:eastAsia="ru-RU"/>
        </w:rPr>
      </w:pPr>
      <w:r w:rsidRPr="00663829">
        <w:rPr>
          <w:lang w:val="en-US" w:eastAsia="ru-RU"/>
        </w:rPr>
        <w:t xml:space="preserve">Vadhu, </w:t>
      </w:r>
      <w:proofErr w:type="spellStart"/>
      <w:r w:rsidRPr="00663829">
        <w:rPr>
          <w:lang w:val="en-US" w:eastAsia="ru-RU"/>
        </w:rPr>
        <w:t>Dahyabhai</w:t>
      </w:r>
      <w:proofErr w:type="spellEnd"/>
    </w:p>
    <w:p w:rsidR="00BF0376" w:rsidRPr="00663829" w:rsidRDefault="00BF0376" w:rsidP="00BF0376">
      <w:pPr>
        <w:pStyle w:val="NormalYur1"/>
        <w:rPr>
          <w:lang w:val="en-US" w:eastAsia="ru-RU"/>
        </w:rPr>
      </w:pPr>
      <w:r w:rsidRPr="00BF0376">
        <w:rPr>
          <w:lang w:val="en-US" w:eastAsia="ru-RU"/>
        </w:rPr>
        <w:t xml:space="preserve">2012      The Ramayan and Other Oral Narratives of the </w:t>
      </w:r>
      <w:proofErr w:type="spellStart"/>
      <w:r w:rsidRPr="00BF0376">
        <w:rPr>
          <w:lang w:val="en-US" w:eastAsia="ru-RU"/>
        </w:rPr>
        <w:t>Kunknas</w:t>
      </w:r>
      <w:proofErr w:type="spellEnd"/>
      <w:r w:rsidRPr="00BF0376">
        <w:rPr>
          <w:lang w:val="en-US" w:eastAsia="ru-RU"/>
        </w:rPr>
        <w:t xml:space="preserve">. Translated by Avaneesh Bhatt. Mysore: </w:t>
      </w:r>
      <w:r w:rsidRPr="00BF0376">
        <w:rPr>
          <w:lang w:val="en-US"/>
        </w:rPr>
        <w:t xml:space="preserve">Central Institute of Indian Languages. </w:t>
      </w:r>
      <w:r w:rsidRPr="00663829">
        <w:rPr>
          <w:lang w:val="en-US"/>
        </w:rPr>
        <w:t>174 p.</w:t>
      </w:r>
    </w:p>
    <w:p w:rsidR="00563A0B" w:rsidRDefault="00563A0B" w:rsidP="00DF6DD3">
      <w:pPr>
        <w:pStyle w:val="NormalMai2"/>
        <w:rPr>
          <w:szCs w:val="16"/>
          <w:lang w:val="en-US"/>
        </w:rPr>
      </w:pPr>
      <w:r w:rsidRPr="00DF6DD3">
        <w:rPr>
          <w:lang w:val="en-US"/>
        </w:rPr>
        <w:t>Vahia</w:t>
      </w:r>
      <w:r w:rsidRPr="00DF6DD3">
        <w:rPr>
          <w:szCs w:val="16"/>
          <w:lang w:val="en-US"/>
        </w:rPr>
        <w:t xml:space="preserve">, Mayank </w:t>
      </w:r>
      <w:proofErr w:type="spellStart"/>
      <w:r w:rsidRPr="00DF6DD3">
        <w:rPr>
          <w:szCs w:val="16"/>
          <w:lang w:val="en-US"/>
        </w:rPr>
        <w:t>Nalinkant</w:t>
      </w:r>
      <w:proofErr w:type="spellEnd"/>
    </w:p>
    <w:p w:rsidR="00563A0B" w:rsidRPr="00563A0B" w:rsidRDefault="00563A0B" w:rsidP="00563A0B">
      <w:pPr>
        <w:pStyle w:val="NormalYur1"/>
        <w:rPr>
          <w:lang w:val="en-US"/>
        </w:rPr>
      </w:pPr>
      <w:r>
        <w:rPr>
          <w:lang w:val="en-US"/>
        </w:rPr>
        <w:t xml:space="preserve">2017      </w:t>
      </w:r>
      <w:r w:rsidRPr="00563A0B">
        <w:rPr>
          <w:lang w:val="en-US"/>
        </w:rPr>
        <w:t>«</w:t>
      </w:r>
      <w:r>
        <w:rPr>
          <w:lang w:val="en-US"/>
        </w:rPr>
        <w:t>Astronomy of tribals of Central India</w:t>
      </w:r>
      <w:r w:rsidRPr="00563A0B">
        <w:rPr>
          <w:lang w:val="en-US"/>
        </w:rPr>
        <w:t>»</w:t>
      </w:r>
      <w:r w:rsidR="0046437B">
        <w:rPr>
          <w:lang w:val="en-US"/>
        </w:rPr>
        <w:t>.</w:t>
      </w:r>
      <w:r>
        <w:rPr>
          <w:lang w:val="en-US"/>
        </w:rPr>
        <w:t xml:space="preserve"> Current Science 113(6): 1041-1049</w:t>
      </w:r>
    </w:p>
    <w:p w:rsidR="00686643" w:rsidRPr="00686643" w:rsidRDefault="00686643" w:rsidP="00686643">
      <w:pPr>
        <w:pStyle w:val="NormalMai2"/>
        <w:rPr>
          <w:lang w:val="en-US"/>
        </w:rPr>
      </w:pPr>
      <w:r w:rsidRPr="00686643">
        <w:rPr>
          <w:lang w:val="en-US"/>
        </w:rPr>
        <w:t>Vahia</w:t>
      </w:r>
      <w:r w:rsidRPr="00686643">
        <w:rPr>
          <w:szCs w:val="16"/>
          <w:lang w:val="en-US"/>
        </w:rPr>
        <w:t xml:space="preserve">, Mayank </w:t>
      </w:r>
      <w:proofErr w:type="spellStart"/>
      <w:r w:rsidRPr="00686643">
        <w:rPr>
          <w:szCs w:val="16"/>
          <w:lang w:val="en-US"/>
        </w:rPr>
        <w:t>Nalinkant</w:t>
      </w:r>
      <w:proofErr w:type="spellEnd"/>
      <w:r w:rsidRPr="00686643">
        <w:rPr>
          <w:lang w:val="en-US"/>
        </w:rPr>
        <w:t xml:space="preserve">, &amp; Ganesh </w:t>
      </w:r>
      <w:proofErr w:type="spellStart"/>
      <w:r w:rsidRPr="00686643">
        <w:rPr>
          <w:lang w:val="en-US"/>
        </w:rPr>
        <w:t>Halkare</w:t>
      </w:r>
      <w:proofErr w:type="spellEnd"/>
    </w:p>
    <w:p w:rsidR="00686643" w:rsidRPr="00686643" w:rsidRDefault="00686643" w:rsidP="00686643">
      <w:pPr>
        <w:pStyle w:val="NormalYur1"/>
        <w:rPr>
          <w:lang w:val="en-US"/>
        </w:rPr>
      </w:pPr>
      <w:r w:rsidRPr="00686643">
        <w:rPr>
          <w:lang w:val="en-US"/>
        </w:rPr>
        <w:t>2013      “Aspects of Gond astronomy”. Journal of Astronomical History and Heritage 16(1): 29-44.</w:t>
      </w:r>
    </w:p>
    <w:p w:rsidR="002E33EA" w:rsidRPr="00E46D94" w:rsidRDefault="002E33EA" w:rsidP="002E33EA">
      <w:pPr>
        <w:pStyle w:val="NormalMai2"/>
        <w:rPr>
          <w:lang w:val="en-US"/>
        </w:rPr>
      </w:pPr>
      <w:r w:rsidRPr="002E33EA">
        <w:rPr>
          <w:lang w:val="en-US"/>
        </w:rPr>
        <w:t>Vahia</w:t>
      </w:r>
      <w:r w:rsidRPr="002E33EA">
        <w:rPr>
          <w:szCs w:val="16"/>
          <w:lang w:val="en-US"/>
        </w:rPr>
        <w:t xml:space="preserve">, Mayank </w:t>
      </w:r>
      <w:proofErr w:type="spellStart"/>
      <w:r w:rsidRPr="002E33EA">
        <w:rPr>
          <w:szCs w:val="16"/>
          <w:lang w:val="en-US"/>
        </w:rPr>
        <w:t>Nalinkant</w:t>
      </w:r>
      <w:proofErr w:type="spellEnd"/>
      <w:r w:rsidRPr="002E33EA">
        <w:rPr>
          <w:lang w:val="en-US"/>
        </w:rPr>
        <w:t xml:space="preserve">, Ganesh </w:t>
      </w:r>
      <w:proofErr w:type="spellStart"/>
      <w:r w:rsidRPr="002E33EA">
        <w:rPr>
          <w:lang w:val="en-US"/>
        </w:rPr>
        <w:t>Halkare</w:t>
      </w:r>
      <w:proofErr w:type="spellEnd"/>
      <w:r w:rsidRPr="002E33EA">
        <w:rPr>
          <w:lang w:val="en-US"/>
        </w:rPr>
        <w:t xml:space="preserve">, Kishore Menon, &amp; Harini </w:t>
      </w:r>
      <w:proofErr w:type="spellStart"/>
      <w:r w:rsidRPr="002E33EA">
        <w:rPr>
          <w:lang w:val="en-US"/>
        </w:rPr>
        <w:t>Calamur</w:t>
      </w:r>
      <w:proofErr w:type="spellEnd"/>
    </w:p>
    <w:p w:rsidR="002E33EA" w:rsidRPr="002E33EA" w:rsidRDefault="002E33EA" w:rsidP="002E33EA">
      <w:pPr>
        <w:pStyle w:val="NormalYur1"/>
        <w:rPr>
          <w:lang w:val="en-US"/>
        </w:rPr>
      </w:pPr>
      <w:r w:rsidRPr="002E33EA">
        <w:rPr>
          <w:lang w:val="en-US"/>
        </w:rPr>
        <w:t xml:space="preserve">2014      “Astronomy of two Indian tribes: Banjaras and </w:t>
      </w:r>
      <w:proofErr w:type="spellStart"/>
      <w:r w:rsidRPr="002E33EA">
        <w:rPr>
          <w:lang w:val="en-US"/>
        </w:rPr>
        <w:t>Kolams</w:t>
      </w:r>
      <w:proofErr w:type="spellEnd"/>
      <w:r w:rsidRPr="002E33EA">
        <w:rPr>
          <w:lang w:val="en-US"/>
        </w:rPr>
        <w:t>”. Journal of Astronomical History and Heritage 17(1): 65-84.</w:t>
      </w:r>
    </w:p>
    <w:p w:rsidR="00DF6DD3" w:rsidRPr="00DF6DD3" w:rsidRDefault="00DF6DD3" w:rsidP="00DF6DD3">
      <w:pPr>
        <w:pStyle w:val="NormalMai2"/>
        <w:rPr>
          <w:lang w:val="en-US"/>
        </w:rPr>
      </w:pPr>
      <w:r w:rsidRPr="00DF6DD3">
        <w:rPr>
          <w:lang w:val="en-US"/>
        </w:rPr>
        <w:t>Vahia</w:t>
      </w:r>
      <w:r w:rsidRPr="00DF6DD3">
        <w:rPr>
          <w:szCs w:val="16"/>
          <w:lang w:val="en-US"/>
        </w:rPr>
        <w:t xml:space="preserve">, Mayank </w:t>
      </w:r>
      <w:proofErr w:type="spellStart"/>
      <w:r w:rsidRPr="00DF6DD3">
        <w:rPr>
          <w:szCs w:val="16"/>
          <w:lang w:val="en-US"/>
        </w:rPr>
        <w:t>Nalinkant</w:t>
      </w:r>
      <w:proofErr w:type="spellEnd"/>
      <w:r w:rsidRPr="00DF6DD3">
        <w:rPr>
          <w:lang w:val="en-US"/>
        </w:rPr>
        <w:t>, Nisha Yadav,</w:t>
      </w:r>
      <w:r w:rsidRPr="00DF6DD3">
        <w:rPr>
          <w:szCs w:val="16"/>
          <w:lang w:val="en-US"/>
        </w:rPr>
        <w:t xml:space="preserve"> &amp;</w:t>
      </w:r>
      <w:r w:rsidRPr="00DF6DD3">
        <w:rPr>
          <w:lang w:val="en-US"/>
        </w:rPr>
        <w:t xml:space="preserve"> Srikumar M. Menon</w:t>
      </w:r>
    </w:p>
    <w:p w:rsidR="00DF6DD3" w:rsidRPr="00E6224C" w:rsidRDefault="00DF6DD3" w:rsidP="00DF6DD3">
      <w:pPr>
        <w:pStyle w:val="NormalYur1"/>
        <w:rPr>
          <w:lang w:val="en-US"/>
        </w:rPr>
      </w:pPr>
      <w:r w:rsidRPr="00E6224C">
        <w:rPr>
          <w:lang w:val="en-US"/>
        </w:rPr>
        <w:t xml:space="preserve">2016      </w:t>
      </w:r>
      <w:r w:rsidRPr="00DF6DD3">
        <w:rPr>
          <w:lang w:val="en-US"/>
        </w:rPr>
        <w:t>“Astronomy of the Korku tribe of India”. Journal of Astronomical History and Heritage 19(2): 216-232.</w:t>
      </w:r>
    </w:p>
    <w:p w:rsidR="003D1FC9" w:rsidRPr="0018052F" w:rsidRDefault="003D1FC9" w:rsidP="003D1FC9">
      <w:pPr>
        <w:pStyle w:val="NormalYur1"/>
        <w:rPr>
          <w:lang w:val="en-US"/>
        </w:rPr>
      </w:pPr>
      <w:r w:rsidRPr="0018052F">
        <w:rPr>
          <w:lang w:val="en-US"/>
        </w:rPr>
        <w:t xml:space="preserve">2019      Perspectives on Early Astronomy in Indian Context. </w:t>
      </w:r>
      <w:proofErr w:type="spellStart"/>
      <w:r w:rsidRPr="0018052F">
        <w:rPr>
          <w:lang w:val="en-US"/>
        </w:rPr>
        <w:t>Kolkota</w:t>
      </w:r>
      <w:proofErr w:type="spellEnd"/>
      <w:r>
        <w:rPr>
          <w:lang w:val="en-US"/>
        </w:rPr>
        <w:t>:</w:t>
      </w:r>
      <w:r w:rsidRPr="0018052F">
        <w:rPr>
          <w:lang w:val="en-US"/>
        </w:rPr>
        <w:t xml:space="preserve"> National Council of Science Museums. 111 p.</w:t>
      </w:r>
    </w:p>
    <w:p w:rsidR="003823A0" w:rsidRDefault="003823A0" w:rsidP="003823A0">
      <w:pPr>
        <w:pStyle w:val="NormalMai"/>
      </w:pPr>
      <w:r>
        <w:t>Vaidya, Karunakar</w:t>
      </w:r>
    </w:p>
    <w:p w:rsidR="003823A0" w:rsidRPr="003823A0" w:rsidRDefault="003823A0" w:rsidP="003823A0">
      <w:pPr>
        <w:pStyle w:val="NormalYur1"/>
        <w:rPr>
          <w:lang w:val="en-US"/>
        </w:rPr>
      </w:pPr>
      <w:r w:rsidRPr="003823A0">
        <w:rPr>
          <w:lang w:val="en-US"/>
        </w:rPr>
        <w:t xml:space="preserve">1990      Folk Tales of Nepal. </w:t>
      </w:r>
      <w:proofErr w:type="spellStart"/>
      <w:r w:rsidRPr="003823A0">
        <w:rPr>
          <w:lang w:val="en-US"/>
        </w:rPr>
        <w:t>Karmandu</w:t>
      </w:r>
      <w:proofErr w:type="spellEnd"/>
      <w:r w:rsidRPr="003823A0">
        <w:rPr>
          <w:lang w:val="en-US"/>
        </w:rPr>
        <w:t>: Ratna Pustak Bhandar. 92 p.</w:t>
      </w:r>
    </w:p>
    <w:p w:rsidR="003D1FC9" w:rsidRPr="006D3300" w:rsidRDefault="003D1FC9" w:rsidP="003D1FC9">
      <w:pPr>
        <w:pStyle w:val="NormalMaiTimesNewRoman"/>
      </w:pPr>
      <w:proofErr w:type="spellStart"/>
      <w:r w:rsidRPr="006D3300">
        <w:t>Vaiškūnas</w:t>
      </w:r>
      <w:proofErr w:type="spellEnd"/>
      <w:r w:rsidRPr="006D3300">
        <w:t>, Jonas</w:t>
      </w:r>
    </w:p>
    <w:p w:rsidR="003D1FC9" w:rsidRPr="00104A24" w:rsidRDefault="003D1FC9" w:rsidP="003D1FC9">
      <w:pPr>
        <w:pStyle w:val="NormalYur1"/>
        <w:rPr>
          <w:lang w:val="en-US"/>
        </w:rPr>
      </w:pPr>
      <w:r w:rsidRPr="00104A24">
        <w:rPr>
          <w:lang w:val="en-US"/>
        </w:rPr>
        <w:t>1999      "</w:t>
      </w:r>
      <w:proofErr w:type="spellStart"/>
      <w:r w:rsidRPr="00104A24">
        <w:rPr>
          <w:lang w:val="en-US"/>
        </w:rPr>
        <w:t>Etnoastronomia</w:t>
      </w:r>
      <w:proofErr w:type="spellEnd"/>
      <w:r w:rsidRPr="00104A24">
        <w:rPr>
          <w:lang w:val="en-US"/>
        </w:rPr>
        <w:t xml:space="preserve"> </w:t>
      </w:r>
      <w:proofErr w:type="spellStart"/>
      <w:r w:rsidRPr="00104A24">
        <w:rPr>
          <w:lang w:val="en-US"/>
        </w:rPr>
        <w:t>litewska</w:t>
      </w:r>
      <w:proofErr w:type="spellEnd"/>
      <w:r w:rsidRPr="00104A24">
        <w:rPr>
          <w:lang w:val="en-US"/>
        </w:rPr>
        <w:t xml:space="preserve">". </w:t>
      </w:r>
      <w:proofErr w:type="spellStart"/>
      <w:r w:rsidRPr="00104A24">
        <w:rPr>
          <w:lang w:val="en-US"/>
        </w:rPr>
        <w:t>Etnolingwistika</w:t>
      </w:r>
      <w:proofErr w:type="spellEnd"/>
      <w:r w:rsidRPr="00104A24">
        <w:rPr>
          <w:lang w:val="en-US"/>
        </w:rPr>
        <w:t xml:space="preserve"> 11:165-175.</w:t>
      </w:r>
    </w:p>
    <w:p w:rsidR="003D1FC9" w:rsidRPr="002668AC" w:rsidRDefault="003D1FC9" w:rsidP="003D1FC9">
      <w:pPr>
        <w:pStyle w:val="NormalYur1"/>
        <w:rPr>
          <w:lang w:val="en-US"/>
        </w:rPr>
      </w:pPr>
      <w:r w:rsidRPr="002668AC">
        <w:rPr>
          <w:lang w:val="en-US"/>
        </w:rPr>
        <w:t xml:space="preserve">2001      “Birth and celestial bodies in Lithuanian and Latvian tradition”. Astronomy, Cosmology and Landscape. Proceedings of the SEAC 98 Meeting, Dublin, Ireland, September 1998, ed. by Clive Ruggles with Frank </w:t>
      </w:r>
      <w:proofErr w:type="spellStart"/>
      <w:r w:rsidRPr="002668AC">
        <w:rPr>
          <w:lang w:val="en-US"/>
        </w:rPr>
        <w:t>Prendercast</w:t>
      </w:r>
      <w:proofErr w:type="spellEnd"/>
      <w:r w:rsidRPr="002668AC">
        <w:rPr>
          <w:lang w:val="en-US"/>
        </w:rPr>
        <w:t xml:space="preserve"> and Tom Ray. Bognor Regis, W Sussex: Ocarina Books. P. 158-166.</w:t>
      </w:r>
    </w:p>
    <w:p w:rsidR="003D1FC9" w:rsidRPr="00104A24" w:rsidRDefault="003D1FC9" w:rsidP="003D1FC9">
      <w:pPr>
        <w:pStyle w:val="NormalYur1"/>
        <w:rPr>
          <w:lang w:val="en-US"/>
        </w:rPr>
      </w:pPr>
      <w:r w:rsidRPr="002668AC">
        <w:rPr>
          <w:lang w:val="en-US"/>
        </w:rPr>
        <w:t xml:space="preserve">2006      "The Moon in Lithuanian folk tradition". </w:t>
      </w:r>
      <w:r w:rsidRPr="00104A24">
        <w:rPr>
          <w:lang w:val="en-US"/>
        </w:rPr>
        <w:t>Folklore (Tartu) 32:157-184.</w:t>
      </w:r>
    </w:p>
    <w:p w:rsidR="00321351" w:rsidRPr="00321351" w:rsidRDefault="00321351" w:rsidP="00321351">
      <w:pPr>
        <w:pStyle w:val="NormalYur1"/>
        <w:rPr>
          <w:lang w:val="en-US"/>
        </w:rPr>
      </w:pPr>
      <w:r w:rsidRPr="00321351">
        <w:rPr>
          <w:lang w:val="en-US"/>
        </w:rPr>
        <w:lastRenderedPageBreak/>
        <w:t xml:space="preserve">2007      “The Ursa Major in Lithuanian folk tradition”. Archeoastronomy in Archaeology and Ethnography. Papers from the annual meeting of SEAC (European Society for Astronomy in Culture) held in </w:t>
      </w:r>
      <w:proofErr w:type="spellStart"/>
      <w:r w:rsidRPr="00321351">
        <w:rPr>
          <w:lang w:val="en-US"/>
        </w:rPr>
        <w:t>Kecskemét</w:t>
      </w:r>
      <w:proofErr w:type="spellEnd"/>
      <w:r w:rsidRPr="00321351">
        <w:rPr>
          <w:lang w:val="en-US"/>
        </w:rPr>
        <w:t xml:space="preserve"> in Hungary in 2004, Emilia Pásztor, ed. British Archaeological Reports. P. 114-120.</w:t>
      </w:r>
    </w:p>
    <w:p w:rsidR="00AB27E4" w:rsidRPr="000507A9" w:rsidRDefault="00AB27E4" w:rsidP="00AB27E4">
      <w:pPr>
        <w:pStyle w:val="NormalMai2"/>
        <w:rPr>
          <w:lang w:val="en-US"/>
        </w:rPr>
      </w:pPr>
      <w:proofErr w:type="spellStart"/>
      <w:r w:rsidRPr="000507A9">
        <w:rPr>
          <w:lang w:val="en-US"/>
        </w:rPr>
        <w:t>Vaitkevičienė</w:t>
      </w:r>
      <w:proofErr w:type="spellEnd"/>
      <w:r w:rsidRPr="000507A9">
        <w:rPr>
          <w:lang w:val="en-US"/>
        </w:rPr>
        <w:t>, Daiva</w:t>
      </w:r>
    </w:p>
    <w:p w:rsidR="00AB27E4" w:rsidRPr="00E95212" w:rsidRDefault="00AB27E4" w:rsidP="00AB27E4">
      <w:pPr>
        <w:pStyle w:val="NormalYur1"/>
        <w:rPr>
          <w:lang w:val="en-US"/>
        </w:rPr>
      </w:pPr>
      <w:r w:rsidRPr="00E95212">
        <w:rPr>
          <w:lang w:val="en-US"/>
        </w:rPr>
        <w:t>2013      "Baltic and East Slavic charms". The power of words: Studies on charms and charming in Europe. Ed. by James Kapaló, Éva Pócs and William Ryan. Budapest and New York: Central European University Press. P. 211-236.</w:t>
      </w:r>
    </w:p>
    <w:p w:rsidR="00B034FE" w:rsidRDefault="007237B7" w:rsidP="007237B7">
      <w:pPr>
        <w:rPr>
          <w:rFonts w:ascii="Times New Roman" w:hAnsi="Times New Roman"/>
          <w:sz w:val="24"/>
        </w:rPr>
      </w:pPr>
      <w:proofErr w:type="spellStart"/>
      <w:r w:rsidRPr="003A18E2">
        <w:rPr>
          <w:rFonts w:ascii="Times New Roman" w:hAnsi="Times New Roman"/>
          <w:color w:val="231F20"/>
          <w:sz w:val="24"/>
        </w:rPr>
        <w:t>Valadeau</w:t>
      </w:r>
      <w:proofErr w:type="spellEnd"/>
      <w:r w:rsidRPr="003A18E2">
        <w:rPr>
          <w:rFonts w:ascii="Times New Roman" w:hAnsi="Times New Roman"/>
          <w:sz w:val="24"/>
        </w:rPr>
        <w:t xml:space="preserve">, </w:t>
      </w:r>
      <w:r w:rsidRPr="003A18E2">
        <w:rPr>
          <w:rFonts w:ascii="Times New Roman" w:hAnsi="Times New Roman"/>
          <w:color w:val="231F20"/>
          <w:sz w:val="24"/>
        </w:rPr>
        <w:t>Céline,</w:t>
      </w:r>
      <w:r w:rsidRPr="003A18E2">
        <w:rPr>
          <w:rFonts w:ascii="Times New Roman" w:hAnsi="Times New Roman"/>
          <w:sz w:val="24"/>
        </w:rPr>
        <w:t xml:space="preserve"> Joaquina Alban Castillo, Michel Sauvain, Augusto Francis Lores, &amp; </w:t>
      </w:r>
    </w:p>
    <w:p w:rsidR="007237B7" w:rsidRPr="00B034FE" w:rsidRDefault="007237B7" w:rsidP="00B034FE">
      <w:pPr>
        <w:pStyle w:val="NormalYur1"/>
        <w:rPr>
          <w:lang w:val="en-US"/>
        </w:rPr>
      </w:pPr>
      <w:r w:rsidRPr="00B034FE">
        <w:rPr>
          <w:lang w:val="en-US"/>
        </w:rPr>
        <w:t>Geneviève Bourdy</w:t>
      </w:r>
    </w:p>
    <w:p w:rsidR="007237B7" w:rsidRPr="006F6AF0" w:rsidRDefault="007237B7" w:rsidP="007237B7">
      <w:pPr>
        <w:pStyle w:val="NormalYur1"/>
        <w:rPr>
          <w:lang w:val="en-US"/>
        </w:rPr>
      </w:pPr>
      <w:r w:rsidRPr="007237B7">
        <w:rPr>
          <w:lang w:val="en-US"/>
        </w:rPr>
        <w:t>2009      “</w:t>
      </w:r>
      <w:r w:rsidRPr="003A18E2">
        <w:rPr>
          <w:lang w:val="en-US"/>
        </w:rPr>
        <w:t>The rainbow hurts my skin: Medicinal concepts and plants uses among the</w:t>
      </w:r>
      <w:r w:rsidRPr="007237B7">
        <w:rPr>
          <w:lang w:val="en-US"/>
        </w:rPr>
        <w:t xml:space="preserve"> </w:t>
      </w:r>
      <w:r w:rsidRPr="003A18E2">
        <w:rPr>
          <w:lang w:val="en-US"/>
        </w:rPr>
        <w:t>Yanesha (</w:t>
      </w:r>
      <w:proofErr w:type="spellStart"/>
      <w:r w:rsidRPr="003A18E2">
        <w:rPr>
          <w:lang w:val="en-US"/>
        </w:rPr>
        <w:t>Amuesha</w:t>
      </w:r>
      <w:proofErr w:type="spellEnd"/>
      <w:r w:rsidRPr="003A18E2">
        <w:rPr>
          <w:lang w:val="en-US"/>
        </w:rPr>
        <w:t>), an Amazonian Peruvian ethnic group</w:t>
      </w:r>
      <w:r w:rsidRPr="007237B7">
        <w:rPr>
          <w:lang w:val="en-US"/>
        </w:rPr>
        <w:t xml:space="preserve">”. </w:t>
      </w:r>
      <w:r w:rsidRPr="006F6AF0">
        <w:rPr>
          <w:lang w:val="en-US"/>
        </w:rPr>
        <w:t>Journal of Ethnopharmacology 127: 175-192.</w:t>
      </w:r>
    </w:p>
    <w:p w:rsidR="003D1FC9" w:rsidRPr="006D3300" w:rsidRDefault="003D1FC9" w:rsidP="003D1FC9">
      <w:pPr>
        <w:pStyle w:val="NormalMaiTimesNewRoman"/>
      </w:pPr>
      <w:r w:rsidRPr="006D3300">
        <w:t>Valcárcel, Luis E.</w:t>
      </w:r>
    </w:p>
    <w:p w:rsidR="003D1FC9" w:rsidRPr="006D3300" w:rsidRDefault="003D1FC9" w:rsidP="003D1FC9">
      <w:pPr>
        <w:pStyle w:val="StyleNormalYurTimesNewRoman2"/>
      </w:pPr>
      <w:r w:rsidRPr="006D3300">
        <w:t>1958      "</w:t>
      </w:r>
      <w:proofErr w:type="spellStart"/>
      <w:r w:rsidRPr="006D3300">
        <w:t>Símbolos</w:t>
      </w:r>
      <w:proofErr w:type="spellEnd"/>
      <w:r w:rsidRPr="006D3300">
        <w:t xml:space="preserve"> </w:t>
      </w:r>
      <w:proofErr w:type="spellStart"/>
      <w:r w:rsidRPr="006D3300">
        <w:t>mágico-religiosos</w:t>
      </w:r>
      <w:proofErr w:type="spellEnd"/>
      <w:r w:rsidRPr="006D3300">
        <w:t xml:space="preserve"> de la </w:t>
      </w:r>
      <w:proofErr w:type="spellStart"/>
      <w:r w:rsidRPr="006D3300">
        <w:t>cultura</w:t>
      </w:r>
      <w:proofErr w:type="spellEnd"/>
      <w:r w:rsidRPr="006D3300">
        <w:t xml:space="preserve"> andina". </w:t>
      </w:r>
      <w:proofErr w:type="spellStart"/>
      <w:r w:rsidRPr="006D3300">
        <w:t>Mi</w:t>
      </w:r>
      <w:r>
        <w:t>scelánea</w:t>
      </w:r>
      <w:proofErr w:type="spellEnd"/>
      <w:r>
        <w:t xml:space="preserve"> Paul Rivet,</w:t>
      </w:r>
      <w:r w:rsidRPr="006D3300">
        <w:t xml:space="preserve"> </w:t>
      </w:r>
      <w:proofErr w:type="spellStart"/>
      <w:r w:rsidRPr="006D3300">
        <w:t>Octogenario</w:t>
      </w:r>
      <w:proofErr w:type="spellEnd"/>
      <w:r w:rsidRPr="006D3300">
        <w:t xml:space="preserve"> </w:t>
      </w:r>
      <w:proofErr w:type="spellStart"/>
      <w:r w:rsidRPr="006D3300">
        <w:t>Dicata</w:t>
      </w:r>
      <w:proofErr w:type="spellEnd"/>
      <w:r w:rsidRPr="006D3300">
        <w:t xml:space="preserve">. Universidad Nacional </w:t>
      </w:r>
      <w:proofErr w:type="spellStart"/>
      <w:r w:rsidRPr="006D3300">
        <w:t>Autónoma</w:t>
      </w:r>
      <w:proofErr w:type="spellEnd"/>
      <w:r w:rsidRPr="006D3300">
        <w:t xml:space="preserve"> de México. Vol.</w:t>
      </w:r>
      <w:r>
        <w:t xml:space="preserve"> </w:t>
      </w:r>
      <w:r w:rsidRPr="006D3300">
        <w:t>2. Pp. 563-581.</w:t>
      </w:r>
    </w:p>
    <w:p w:rsidR="003D1FC9" w:rsidRPr="006D3300" w:rsidRDefault="003D1FC9" w:rsidP="003D1FC9">
      <w:pPr>
        <w:pStyle w:val="NormalMaiTimesNewRoman"/>
      </w:pPr>
      <w:smartTag w:uri="urn:schemas-microsoft-com:office:smarttags" w:element="place">
        <w:smartTag w:uri="urn:schemas-microsoft-com:office:smarttags" w:element="City">
          <w:r w:rsidRPr="006D3300">
            <w:t>Valentine</w:t>
          </w:r>
        </w:smartTag>
        <w:r w:rsidRPr="006D3300">
          <w:t xml:space="preserve">, </w:t>
        </w:r>
        <w:smartTag w:uri="urn:schemas-microsoft-com:office:smarttags" w:element="country-region">
          <w:r w:rsidRPr="006D3300">
            <w:t>C.A.</w:t>
          </w:r>
        </w:smartTag>
      </w:smartTag>
    </w:p>
    <w:p w:rsidR="003D1FC9" w:rsidRPr="006D3300" w:rsidRDefault="003D1FC9" w:rsidP="003D1FC9">
      <w:pPr>
        <w:pStyle w:val="StyleNormalYurTimesNewRoman2"/>
      </w:pPr>
      <w:r w:rsidRPr="006D3300">
        <w:t xml:space="preserve">1965      "The </w:t>
      </w:r>
      <w:proofErr w:type="spellStart"/>
      <w:r w:rsidRPr="006D3300">
        <w:t>Lakalai</w:t>
      </w:r>
      <w:proofErr w:type="spellEnd"/>
      <w:r w:rsidRPr="006D3300">
        <w:t xml:space="preserve"> of </w:t>
      </w:r>
      <w:smartTag w:uri="urn:schemas-microsoft-com:office:smarttags" w:element="City">
        <w:smartTag w:uri="urn:schemas-microsoft-com:office:smarttags" w:element="place">
          <w:r w:rsidRPr="006D3300">
            <w:t>New Britain</w:t>
          </w:r>
        </w:smartTag>
      </w:smartTag>
      <w:r w:rsidRPr="006D3300">
        <w:t xml:space="preserve">". P. Lawrence, M.J. Meggitt, eds. Gods, Ghosts, and Men in </w:t>
      </w:r>
      <w:smartTag w:uri="urn:schemas-microsoft-com:office:smarttags" w:element="place">
        <w:r w:rsidRPr="006D3300">
          <w:t>Melanesia</w:t>
        </w:r>
      </w:smartTag>
      <w:r w:rsidRPr="006D3300">
        <w:t xml:space="preserve">. </w:t>
      </w:r>
      <w:smartTag w:uri="urn:schemas-microsoft-com:office:smarttags" w:element="City">
        <w:r w:rsidRPr="006D3300">
          <w:t>Melbourne</w:t>
        </w:r>
      </w:smartTag>
      <w:r w:rsidRPr="006D3300">
        <w:t xml:space="preserve">, etc.: </w:t>
      </w:r>
      <w:smartTag w:uri="urn:schemas-microsoft-com:office:smarttags" w:element="place">
        <w:smartTag w:uri="urn:schemas-microsoft-com:office:smarttags" w:element="PlaceName">
          <w:r w:rsidRPr="006D3300">
            <w:t>Oxford</w:t>
          </w:r>
        </w:smartTag>
        <w:r w:rsidRPr="006D3300">
          <w:t xml:space="preserve"> </w:t>
        </w:r>
        <w:smartTag w:uri="urn:schemas-microsoft-com:office:smarttags" w:element="PlaceType">
          <w:r w:rsidRPr="006D3300">
            <w:t>University</w:t>
          </w:r>
        </w:smartTag>
      </w:smartTag>
      <w:r w:rsidRPr="006D3300">
        <w:t xml:space="preserve"> Press. P. 162-197.</w:t>
      </w:r>
    </w:p>
    <w:p w:rsidR="003D1FC9" w:rsidRPr="006D3300" w:rsidRDefault="003D1FC9" w:rsidP="003D1FC9">
      <w:pPr>
        <w:pStyle w:val="NormalMaiTimesNewRoman"/>
      </w:pPr>
      <w:r w:rsidRPr="006D3300">
        <w:t>Valentini, Ph. J. J.</w:t>
      </w:r>
    </w:p>
    <w:p w:rsidR="003D1FC9" w:rsidRPr="006D3300" w:rsidRDefault="003D1FC9" w:rsidP="003D1FC9">
      <w:pPr>
        <w:pStyle w:val="StyleNormalYurTimesNewRoman2"/>
      </w:pPr>
      <w:r w:rsidRPr="006D3300">
        <w:t>1899      "Trique theogony". Journal of American Folklore 12(44):38-42.</w:t>
      </w:r>
    </w:p>
    <w:p w:rsidR="003D1FC9" w:rsidRPr="007D4F4B" w:rsidRDefault="003D1FC9" w:rsidP="003D1FC9">
      <w:pPr>
        <w:pStyle w:val="NormalMai"/>
        <w:rPr>
          <w:szCs w:val="19"/>
        </w:rPr>
      </w:pPr>
      <w:proofErr w:type="spellStart"/>
      <w:r w:rsidRPr="007D4F4B">
        <w:rPr>
          <w:lang w:val="de-DE"/>
        </w:rPr>
        <w:t>Valjavec</w:t>
      </w:r>
      <w:proofErr w:type="spellEnd"/>
      <w:r w:rsidRPr="007D4F4B">
        <w:t>,</w:t>
      </w:r>
      <w:r w:rsidRPr="007D4F4B">
        <w:rPr>
          <w:lang w:val="de-DE"/>
        </w:rPr>
        <w:t xml:space="preserve"> Matija</w:t>
      </w:r>
      <w:r w:rsidR="00B034FE">
        <w:rPr>
          <w:lang w:val="de-DE"/>
        </w:rPr>
        <w:t xml:space="preserve"> </w:t>
      </w:r>
      <w:proofErr w:type="spellStart"/>
      <w:r w:rsidR="00B034FE">
        <w:rPr>
          <w:lang w:val="de-DE"/>
        </w:rPr>
        <w:t>Kračmanov</w:t>
      </w:r>
      <w:proofErr w:type="spellEnd"/>
    </w:p>
    <w:p w:rsidR="003D1FC9" w:rsidRDefault="003D1FC9" w:rsidP="003D1FC9">
      <w:pPr>
        <w:pStyle w:val="NormalYur1"/>
        <w:rPr>
          <w:lang w:val="en-US"/>
        </w:rPr>
      </w:pPr>
      <w:r>
        <w:rPr>
          <w:lang w:val="en-GB"/>
        </w:rPr>
        <w:t xml:space="preserve">1867      </w:t>
      </w:r>
      <w:r w:rsidRPr="009674ED">
        <w:rPr>
          <w:lang w:val="en-US"/>
        </w:rPr>
        <w:t>«</w:t>
      </w:r>
      <w:proofErr w:type="spellStart"/>
      <w:r w:rsidRPr="009674ED">
        <w:rPr>
          <w:lang w:val="en-GB"/>
        </w:rPr>
        <w:t>Narodne</w:t>
      </w:r>
      <w:proofErr w:type="spellEnd"/>
      <w:r w:rsidRPr="009674ED">
        <w:rPr>
          <w:rStyle w:val="apple-converted-space"/>
          <w:rFonts w:ascii="Arial" w:hAnsi="Arial" w:cs="Arial"/>
          <w:color w:val="222222"/>
          <w:szCs w:val="28"/>
          <w:lang w:val="en-GB"/>
        </w:rPr>
        <w:t> </w:t>
      </w:r>
      <w:r w:rsidRPr="009674ED">
        <w:rPr>
          <w:lang w:val="en-GB"/>
        </w:rPr>
        <w:t>price</w:t>
      </w:r>
      <w:r w:rsidRPr="009674ED">
        <w:rPr>
          <w:lang w:val="en-US"/>
        </w:rPr>
        <w:t>,</w:t>
      </w:r>
      <w:r w:rsidRPr="00104A24">
        <w:rPr>
          <w:rStyle w:val="apple-converted-space"/>
          <w:rFonts w:ascii="Arial" w:hAnsi="Arial" w:cs="Arial"/>
          <w:color w:val="222222"/>
          <w:szCs w:val="28"/>
          <w:lang w:val="en-US"/>
        </w:rPr>
        <w:t> </w:t>
      </w:r>
      <w:proofErr w:type="spellStart"/>
      <w:r w:rsidRPr="009674ED">
        <w:rPr>
          <w:lang w:val="en-GB"/>
        </w:rPr>
        <w:t>navade</w:t>
      </w:r>
      <w:proofErr w:type="spellEnd"/>
      <w:r w:rsidRPr="009674ED">
        <w:rPr>
          <w:lang w:val="en-US"/>
        </w:rPr>
        <w:t>,</w:t>
      </w:r>
      <w:r w:rsidRPr="00104A24">
        <w:rPr>
          <w:rStyle w:val="apple-converted-space"/>
          <w:rFonts w:ascii="Arial" w:hAnsi="Arial" w:cs="Arial"/>
          <w:color w:val="222222"/>
          <w:szCs w:val="28"/>
          <w:lang w:val="en-US"/>
        </w:rPr>
        <w:t> </w:t>
      </w:r>
      <w:r w:rsidRPr="009674ED">
        <w:rPr>
          <w:lang w:val="en-GB"/>
        </w:rPr>
        <w:t>stare</w:t>
      </w:r>
      <w:r w:rsidRPr="009674ED">
        <w:rPr>
          <w:rStyle w:val="apple-converted-space"/>
          <w:rFonts w:ascii="Arial" w:hAnsi="Arial" w:cs="Arial"/>
          <w:color w:val="222222"/>
          <w:szCs w:val="28"/>
          <w:lang w:val="en-GB"/>
        </w:rPr>
        <w:t> </w:t>
      </w:r>
      <w:proofErr w:type="spellStart"/>
      <w:r w:rsidRPr="009674ED">
        <w:rPr>
          <w:lang w:val="en-GB"/>
        </w:rPr>
        <w:t>vere</w:t>
      </w:r>
      <w:proofErr w:type="spellEnd"/>
      <w:r w:rsidRPr="009674ED">
        <w:rPr>
          <w:rStyle w:val="apple-converted-space"/>
          <w:rFonts w:ascii="Arial" w:hAnsi="Arial" w:cs="Arial"/>
          <w:color w:val="222222"/>
          <w:szCs w:val="28"/>
          <w:lang w:val="en-GB"/>
        </w:rPr>
        <w:t> </w:t>
      </w:r>
      <w:r w:rsidRPr="009674ED">
        <w:rPr>
          <w:lang w:val="en-US"/>
        </w:rPr>
        <w:t>(</w:t>
      </w:r>
      <w:proofErr w:type="spellStart"/>
      <w:r w:rsidRPr="009674ED">
        <w:rPr>
          <w:lang w:val="en-US"/>
        </w:rPr>
        <w:t>Nabral</w:t>
      </w:r>
      <w:proofErr w:type="spellEnd"/>
      <w:r w:rsidRPr="00104A24">
        <w:rPr>
          <w:rStyle w:val="apple-converted-space"/>
          <w:rFonts w:ascii="Arial" w:hAnsi="Arial" w:cs="Arial"/>
          <w:color w:val="222222"/>
          <w:szCs w:val="28"/>
          <w:lang w:val="en-US"/>
        </w:rPr>
        <w:t> </w:t>
      </w:r>
      <w:r w:rsidRPr="009674ED">
        <w:rPr>
          <w:lang w:val="en-US"/>
        </w:rPr>
        <w:t>in</w:t>
      </w:r>
      <w:r w:rsidRPr="00104A24">
        <w:rPr>
          <w:rStyle w:val="apple-converted-space"/>
          <w:rFonts w:ascii="Arial" w:hAnsi="Arial" w:cs="Arial"/>
          <w:color w:val="222222"/>
          <w:szCs w:val="28"/>
          <w:lang w:val="en-US"/>
        </w:rPr>
        <w:t> </w:t>
      </w:r>
      <w:proofErr w:type="spellStart"/>
      <w:r w:rsidRPr="009674ED">
        <w:rPr>
          <w:lang w:val="en-US"/>
        </w:rPr>
        <w:t>razglasil</w:t>
      </w:r>
      <w:proofErr w:type="spellEnd"/>
      <w:r w:rsidRPr="00104A24">
        <w:rPr>
          <w:rStyle w:val="apple-converted-space"/>
          <w:rFonts w:ascii="Arial" w:hAnsi="Arial" w:cs="Arial"/>
          <w:color w:val="222222"/>
          <w:szCs w:val="28"/>
          <w:lang w:val="en-US"/>
        </w:rPr>
        <w:t> </w:t>
      </w:r>
      <w:r w:rsidRPr="009674ED">
        <w:rPr>
          <w:lang w:val="en-US"/>
        </w:rPr>
        <w:t>M.</w:t>
      </w:r>
      <w:r w:rsidRPr="00104A24">
        <w:rPr>
          <w:rStyle w:val="apple-converted-space"/>
          <w:rFonts w:ascii="Arial" w:hAnsi="Arial" w:cs="Arial"/>
          <w:color w:val="222222"/>
          <w:szCs w:val="28"/>
          <w:lang w:val="en-US"/>
        </w:rPr>
        <w:t> </w:t>
      </w:r>
      <w:r w:rsidRPr="009674ED">
        <w:rPr>
          <w:lang w:val="en-GB"/>
        </w:rPr>
        <w:t>Valjavec</w:t>
      </w:r>
      <w:r w:rsidRPr="009674ED">
        <w:rPr>
          <w:lang w:val="en-US"/>
        </w:rPr>
        <w:t xml:space="preserve">)». </w:t>
      </w:r>
      <w:r w:rsidRPr="009674ED">
        <w:rPr>
          <w:lang w:val="en-GB"/>
        </w:rPr>
        <w:t>Slovenski</w:t>
      </w:r>
      <w:r w:rsidRPr="009674ED">
        <w:rPr>
          <w:rStyle w:val="apple-converted-space"/>
          <w:rFonts w:ascii="Arial" w:hAnsi="Arial" w:cs="Arial"/>
          <w:color w:val="222222"/>
          <w:szCs w:val="28"/>
          <w:lang w:val="en-GB"/>
        </w:rPr>
        <w:t> </w:t>
      </w:r>
      <w:proofErr w:type="spellStart"/>
      <w:r w:rsidRPr="009674ED">
        <w:rPr>
          <w:lang w:val="en-GB"/>
        </w:rPr>
        <w:t>glasnik</w:t>
      </w:r>
      <w:proofErr w:type="spellEnd"/>
      <w:r w:rsidRPr="009674ED">
        <w:rPr>
          <w:lang w:val="en-US"/>
        </w:rPr>
        <w:t xml:space="preserve">. </w:t>
      </w:r>
      <w:proofErr w:type="spellStart"/>
      <w:r w:rsidRPr="009674ED">
        <w:rPr>
          <w:lang w:val="en-US"/>
        </w:rPr>
        <w:t>Deseti</w:t>
      </w:r>
      <w:proofErr w:type="spellEnd"/>
      <w:r w:rsidRPr="00104A24">
        <w:rPr>
          <w:rStyle w:val="apple-converted-space"/>
          <w:rFonts w:ascii="Arial" w:hAnsi="Arial" w:cs="Arial"/>
          <w:color w:val="222222"/>
          <w:szCs w:val="28"/>
          <w:lang w:val="en-US"/>
        </w:rPr>
        <w:t> </w:t>
      </w:r>
      <w:proofErr w:type="spellStart"/>
      <w:r w:rsidRPr="009674ED">
        <w:rPr>
          <w:lang w:val="en-US"/>
        </w:rPr>
        <w:t>tečaj</w:t>
      </w:r>
      <w:proofErr w:type="spellEnd"/>
      <w:r w:rsidRPr="009674ED">
        <w:rPr>
          <w:lang w:val="en-US"/>
        </w:rPr>
        <w:t xml:space="preserve">. </w:t>
      </w:r>
      <w:proofErr w:type="spellStart"/>
      <w:r w:rsidRPr="009674ED">
        <w:rPr>
          <w:lang w:val="en-US"/>
        </w:rPr>
        <w:t>Celovec</w:t>
      </w:r>
      <w:proofErr w:type="spellEnd"/>
      <w:r w:rsidRPr="009674ED">
        <w:rPr>
          <w:lang w:val="en-US"/>
        </w:rPr>
        <w:t>:</w:t>
      </w:r>
      <w:r w:rsidRPr="00104A24">
        <w:rPr>
          <w:rStyle w:val="apple-converted-space"/>
          <w:rFonts w:ascii="Arial" w:hAnsi="Arial" w:cs="Arial"/>
          <w:color w:val="222222"/>
          <w:szCs w:val="28"/>
          <w:lang w:val="en-US"/>
        </w:rPr>
        <w:t> </w:t>
      </w:r>
      <w:proofErr w:type="spellStart"/>
      <w:r w:rsidRPr="009674ED">
        <w:rPr>
          <w:lang w:val="en-US"/>
        </w:rPr>
        <w:t>Natisnila</w:t>
      </w:r>
      <w:proofErr w:type="spellEnd"/>
      <w:r w:rsidRPr="00104A24">
        <w:rPr>
          <w:rStyle w:val="apple-converted-space"/>
          <w:rFonts w:ascii="Arial" w:hAnsi="Arial" w:cs="Arial"/>
          <w:color w:val="222222"/>
          <w:szCs w:val="28"/>
          <w:lang w:val="en-US"/>
        </w:rPr>
        <w:t> </w:t>
      </w:r>
      <w:r w:rsidRPr="009674ED">
        <w:rPr>
          <w:lang w:val="en-US"/>
        </w:rPr>
        <w:t>Janez</w:t>
      </w:r>
      <w:r w:rsidRPr="00104A24">
        <w:rPr>
          <w:rStyle w:val="apple-converted-space"/>
          <w:rFonts w:ascii="Arial" w:hAnsi="Arial" w:cs="Arial"/>
          <w:color w:val="222222"/>
          <w:szCs w:val="28"/>
          <w:lang w:val="en-US"/>
        </w:rPr>
        <w:t> </w:t>
      </w:r>
      <w:r w:rsidRPr="009674ED">
        <w:rPr>
          <w:lang w:val="en-US"/>
        </w:rPr>
        <w:t>in</w:t>
      </w:r>
      <w:r w:rsidRPr="00104A24">
        <w:rPr>
          <w:rStyle w:val="apple-converted-space"/>
          <w:rFonts w:ascii="Arial" w:hAnsi="Arial" w:cs="Arial"/>
          <w:color w:val="222222"/>
          <w:szCs w:val="28"/>
          <w:lang w:val="en-US"/>
        </w:rPr>
        <w:t> </w:t>
      </w:r>
      <w:r w:rsidRPr="009674ED">
        <w:rPr>
          <w:lang w:val="en-US"/>
        </w:rPr>
        <w:t>Friderik</w:t>
      </w:r>
      <w:r w:rsidRPr="00104A24">
        <w:rPr>
          <w:rStyle w:val="apple-converted-space"/>
          <w:rFonts w:ascii="Arial" w:hAnsi="Arial" w:cs="Arial"/>
          <w:color w:val="222222"/>
          <w:szCs w:val="28"/>
          <w:lang w:val="en-US"/>
        </w:rPr>
        <w:t> </w:t>
      </w:r>
      <w:r w:rsidRPr="009674ED">
        <w:rPr>
          <w:lang w:val="en-US"/>
        </w:rPr>
        <w:t>Leon. S. 220-222</w:t>
      </w:r>
      <w:r w:rsidRPr="001E58F3">
        <w:rPr>
          <w:lang w:val="en-US"/>
        </w:rPr>
        <w:t>.</w:t>
      </w:r>
    </w:p>
    <w:p w:rsidR="00B034FE" w:rsidRPr="00B034FE" w:rsidRDefault="00B034FE" w:rsidP="003D1FC9">
      <w:pPr>
        <w:pStyle w:val="NormalYur1"/>
        <w:rPr>
          <w:szCs w:val="19"/>
          <w:lang w:val="en-US"/>
        </w:rPr>
      </w:pPr>
      <w:r w:rsidRPr="00B034FE">
        <w:rPr>
          <w:lang w:val="en-US"/>
        </w:rPr>
        <w:t xml:space="preserve">1890      </w:t>
      </w:r>
      <w:proofErr w:type="spellStart"/>
      <w:r>
        <w:rPr>
          <w:lang w:val="en-US"/>
        </w:rPr>
        <w:t>Narodne</w:t>
      </w:r>
      <w:proofErr w:type="spellEnd"/>
      <w:r>
        <w:rPr>
          <w:lang w:val="en-US"/>
        </w:rPr>
        <w:t xml:space="preserve"> </w:t>
      </w:r>
      <w:proofErr w:type="spellStart"/>
      <w:r>
        <w:rPr>
          <w:lang w:val="en-US"/>
        </w:rPr>
        <w:t>pripovjesti</w:t>
      </w:r>
      <w:proofErr w:type="spellEnd"/>
      <w:r>
        <w:rPr>
          <w:lang w:val="en-US"/>
        </w:rPr>
        <w:t xml:space="preserve"> u </w:t>
      </w:r>
      <w:proofErr w:type="spellStart"/>
      <w:r>
        <w:rPr>
          <w:lang w:val="en-US"/>
        </w:rPr>
        <w:t>Varaždinu</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okolici</w:t>
      </w:r>
      <w:proofErr w:type="spellEnd"/>
      <w:r>
        <w:rPr>
          <w:lang w:val="en-US"/>
        </w:rPr>
        <w:t xml:space="preserve">. Zagreb: </w:t>
      </w:r>
      <w:proofErr w:type="spellStart"/>
      <w:r>
        <w:rPr>
          <w:lang w:val="en-US"/>
        </w:rPr>
        <w:t>Izdala</w:t>
      </w:r>
      <w:proofErr w:type="spellEnd"/>
      <w:r>
        <w:rPr>
          <w:lang w:val="en-US"/>
        </w:rPr>
        <w:t xml:space="preserve"> </w:t>
      </w:r>
      <w:proofErr w:type="spellStart"/>
      <w:r>
        <w:rPr>
          <w:lang w:val="en-US"/>
        </w:rPr>
        <w:t>Knjižara</w:t>
      </w:r>
      <w:proofErr w:type="spellEnd"/>
      <w:r>
        <w:rPr>
          <w:lang w:val="en-US"/>
        </w:rPr>
        <w:t xml:space="preserve"> </w:t>
      </w:r>
      <w:proofErr w:type="spellStart"/>
      <w:r>
        <w:rPr>
          <w:lang w:val="en-US"/>
        </w:rPr>
        <w:t>Dioničke</w:t>
      </w:r>
      <w:proofErr w:type="spellEnd"/>
      <w:r>
        <w:rPr>
          <w:lang w:val="en-US"/>
        </w:rPr>
        <w:t xml:space="preserve"> </w:t>
      </w:r>
      <w:proofErr w:type="spellStart"/>
      <w:r>
        <w:rPr>
          <w:lang w:val="en-US"/>
        </w:rPr>
        <w:t>tiskare</w:t>
      </w:r>
      <w:proofErr w:type="spellEnd"/>
      <w:r>
        <w:rPr>
          <w:lang w:val="en-US"/>
        </w:rPr>
        <w:t>. 320 s.</w:t>
      </w:r>
    </w:p>
    <w:p w:rsidR="003D1FC9" w:rsidRPr="006D3300" w:rsidRDefault="003D1FC9" w:rsidP="003D1FC9">
      <w:pPr>
        <w:pStyle w:val="NormalMaiTimesNewRoman"/>
        <w:rPr>
          <w:lang w:val="et-EE"/>
        </w:rPr>
      </w:pPr>
      <w:r w:rsidRPr="006D3300">
        <w:rPr>
          <w:lang w:val="et-EE"/>
        </w:rPr>
        <w:t>Valk, Ülo</w:t>
      </w:r>
    </w:p>
    <w:p w:rsidR="003D1FC9" w:rsidRPr="006D3300" w:rsidRDefault="003D1FC9" w:rsidP="003D1FC9">
      <w:pPr>
        <w:pStyle w:val="StyleNormalYurTimesNewRoman2"/>
      </w:pPr>
      <w:r w:rsidRPr="006D3300">
        <w:rPr>
          <w:lang w:val="et-EE"/>
        </w:rPr>
        <w:t xml:space="preserve">1999      </w:t>
      </w:r>
      <w:r w:rsidRPr="006D3300">
        <w:t>“Angels in Estonian folk religion”. Studies in Folklore and Popular Religion (</w:t>
      </w:r>
      <w:smartTag w:uri="urn:schemas-microsoft-com:office:smarttags" w:element="place">
        <w:smartTag w:uri="urn:schemas-microsoft-com:office:smarttags" w:element="City">
          <w:r w:rsidRPr="006D3300">
            <w:t>Tartu</w:t>
          </w:r>
        </w:smartTag>
      </w:smartTag>
      <w:r w:rsidRPr="006D3300">
        <w:t>) 2: 219-238.</w:t>
      </w:r>
    </w:p>
    <w:p w:rsidR="003D1FC9" w:rsidRPr="006D3300" w:rsidRDefault="003D1FC9" w:rsidP="003D1FC9">
      <w:pPr>
        <w:pStyle w:val="StyleNormalYurTimesNewRoman2"/>
      </w:pPr>
      <w:r w:rsidRPr="006D3300">
        <w:t>2006      "</w:t>
      </w:r>
      <w:proofErr w:type="spellStart"/>
      <w:r w:rsidRPr="006D3300">
        <w:t>Keskaja</w:t>
      </w:r>
      <w:proofErr w:type="spellEnd"/>
      <w:r w:rsidRPr="006D3300">
        <w:t xml:space="preserve"> </w:t>
      </w:r>
      <w:proofErr w:type="spellStart"/>
      <w:r w:rsidRPr="006D3300">
        <w:t>pärandus</w:t>
      </w:r>
      <w:proofErr w:type="spellEnd"/>
      <w:r w:rsidRPr="006D3300">
        <w:t xml:space="preserve"> </w:t>
      </w:r>
      <w:proofErr w:type="spellStart"/>
      <w:r w:rsidRPr="006D3300">
        <w:t>eesti</w:t>
      </w:r>
      <w:proofErr w:type="spellEnd"/>
      <w:r w:rsidRPr="006D3300">
        <w:t xml:space="preserve"> </w:t>
      </w:r>
      <w:proofErr w:type="spellStart"/>
      <w:r w:rsidRPr="006D3300">
        <w:t>rahvaluules</w:t>
      </w:r>
      <w:proofErr w:type="spellEnd"/>
      <w:r w:rsidRPr="006D3300">
        <w:t xml:space="preserve">". Sirp, 13 </w:t>
      </w:r>
      <w:proofErr w:type="spellStart"/>
      <w:r w:rsidRPr="006D3300">
        <w:t>okt</w:t>
      </w:r>
      <w:proofErr w:type="spellEnd"/>
      <w:r w:rsidRPr="006D3300">
        <w:t xml:space="preserve">. 2006, </w:t>
      </w:r>
      <w:proofErr w:type="spellStart"/>
      <w:r w:rsidRPr="006D3300">
        <w:t>lk</w:t>
      </w:r>
      <w:proofErr w:type="spellEnd"/>
      <w:r w:rsidRPr="006D3300">
        <w:t>. 14.</w:t>
      </w:r>
    </w:p>
    <w:p w:rsidR="003D1FC9" w:rsidRPr="00104A24" w:rsidRDefault="003D1FC9" w:rsidP="003D1FC9">
      <w:pPr>
        <w:pStyle w:val="NormalYur1"/>
        <w:rPr>
          <w:lang w:val="en-US"/>
        </w:rPr>
      </w:pPr>
      <w:r w:rsidRPr="00D80C2B">
        <w:rPr>
          <w:lang w:val="en-US"/>
        </w:rPr>
        <w:t xml:space="preserve">2012      “Thunder and lightning in Estonian folklore in the light of vernacular theories”. Mythic Discourses. Studies in Uralic Traditions. Edited by Frog, Anna-Leena </w:t>
      </w:r>
      <w:proofErr w:type="spellStart"/>
      <w:r w:rsidRPr="00D80C2B">
        <w:rPr>
          <w:lang w:val="en-US"/>
        </w:rPr>
        <w:t>Siikala</w:t>
      </w:r>
      <w:proofErr w:type="spellEnd"/>
      <w:r w:rsidRPr="00D80C2B">
        <w:rPr>
          <w:lang w:val="en-US"/>
        </w:rPr>
        <w:t xml:space="preserve"> &amp; Eila Stepanova. </w:t>
      </w:r>
      <w:r w:rsidRPr="00104A24">
        <w:rPr>
          <w:lang w:val="en-US"/>
        </w:rPr>
        <w:t xml:space="preserve">Helsinki: Finnish Literature Society. P. 40-67.  </w:t>
      </w:r>
    </w:p>
    <w:p w:rsidR="003D1FC9" w:rsidRPr="00262CCE" w:rsidRDefault="003D1FC9" w:rsidP="003D1FC9">
      <w:pPr>
        <w:pStyle w:val="NormalMaiTimesNewRoman"/>
        <w:rPr>
          <w:lang w:val="fr-FR"/>
        </w:rPr>
      </w:pPr>
      <w:proofErr w:type="spellStart"/>
      <w:r w:rsidRPr="00262CCE">
        <w:rPr>
          <w:lang w:val="fr-FR"/>
        </w:rPr>
        <w:t>Valriu</w:t>
      </w:r>
      <w:proofErr w:type="spellEnd"/>
      <w:r w:rsidRPr="00262CCE">
        <w:rPr>
          <w:lang w:val="fr-FR"/>
        </w:rPr>
        <w:t xml:space="preserve">, Caterina </w:t>
      </w:r>
    </w:p>
    <w:p w:rsidR="003D1FC9" w:rsidRPr="00104A24" w:rsidRDefault="003D1FC9" w:rsidP="003D1FC9">
      <w:pPr>
        <w:pStyle w:val="NormalYur1"/>
        <w:rPr>
          <w:lang w:val="en-US"/>
        </w:rPr>
      </w:pPr>
      <w:r w:rsidRPr="00104A24">
        <w:rPr>
          <w:lang w:val="en-US"/>
        </w:rPr>
        <w:t xml:space="preserve">2013      "Les </w:t>
      </w:r>
      <w:proofErr w:type="spellStart"/>
      <w:r w:rsidRPr="00104A24">
        <w:rPr>
          <w:lang w:val="en-US"/>
        </w:rPr>
        <w:t>r</w:t>
      </w:r>
      <w:r w:rsidRPr="00104A24">
        <w:rPr>
          <w:rFonts w:hint="eastAsia"/>
          <w:lang w:val="en-US"/>
        </w:rPr>
        <w:t>é</w:t>
      </w:r>
      <w:r w:rsidRPr="00104A24">
        <w:rPr>
          <w:lang w:val="en-US"/>
        </w:rPr>
        <w:t>cits</w:t>
      </w:r>
      <w:proofErr w:type="spellEnd"/>
      <w:r w:rsidRPr="00104A24">
        <w:rPr>
          <w:lang w:val="en-US"/>
        </w:rPr>
        <w:t xml:space="preserve"> </w:t>
      </w:r>
      <w:proofErr w:type="spellStart"/>
      <w:r w:rsidRPr="00104A24">
        <w:rPr>
          <w:rFonts w:hint="eastAsia"/>
          <w:lang w:val="en-US"/>
        </w:rPr>
        <w:t>é</w:t>
      </w:r>
      <w:r w:rsidRPr="00104A24">
        <w:rPr>
          <w:lang w:val="en-US"/>
        </w:rPr>
        <w:t>tiologiques</w:t>
      </w:r>
      <w:proofErr w:type="spellEnd"/>
      <w:r w:rsidRPr="00104A24">
        <w:rPr>
          <w:lang w:val="en-US"/>
        </w:rPr>
        <w:t xml:space="preserve"> sur la </w:t>
      </w:r>
      <w:proofErr w:type="spellStart"/>
      <w:r w:rsidRPr="00104A24">
        <w:rPr>
          <w:lang w:val="en-US"/>
        </w:rPr>
        <w:t>cr</w:t>
      </w:r>
      <w:r w:rsidRPr="00104A24">
        <w:rPr>
          <w:rFonts w:hint="eastAsia"/>
          <w:lang w:val="en-US"/>
        </w:rPr>
        <w:t>é</w:t>
      </w:r>
      <w:r w:rsidRPr="00104A24">
        <w:rPr>
          <w:lang w:val="en-US"/>
        </w:rPr>
        <w:t>ation</w:t>
      </w:r>
      <w:proofErr w:type="spellEnd"/>
      <w:r w:rsidRPr="00104A24">
        <w:rPr>
          <w:lang w:val="en-US"/>
        </w:rPr>
        <w:t xml:space="preserve"> du monde dans la tradition </w:t>
      </w:r>
      <w:proofErr w:type="spellStart"/>
      <w:r w:rsidRPr="00104A24">
        <w:rPr>
          <w:lang w:val="en-US"/>
        </w:rPr>
        <w:t>populaire</w:t>
      </w:r>
      <w:proofErr w:type="spellEnd"/>
      <w:r w:rsidRPr="00104A24">
        <w:rPr>
          <w:lang w:val="en-US"/>
        </w:rPr>
        <w:t xml:space="preserve"> </w:t>
      </w:r>
      <w:proofErr w:type="spellStart"/>
      <w:r w:rsidRPr="00104A24">
        <w:rPr>
          <w:lang w:val="en-US"/>
        </w:rPr>
        <w:t>catalane</w:t>
      </w:r>
      <w:proofErr w:type="spellEnd"/>
      <w:r w:rsidRPr="00104A24">
        <w:rPr>
          <w:lang w:val="en-US"/>
        </w:rPr>
        <w:t xml:space="preserve">". Contes et </w:t>
      </w:r>
      <w:proofErr w:type="spellStart"/>
      <w:r w:rsidRPr="00104A24">
        <w:rPr>
          <w:lang w:val="en-US"/>
        </w:rPr>
        <w:t>Légendes</w:t>
      </w:r>
      <w:proofErr w:type="spellEnd"/>
      <w:r w:rsidRPr="00104A24">
        <w:rPr>
          <w:lang w:val="en-US"/>
        </w:rPr>
        <w:t xml:space="preserve"> </w:t>
      </w:r>
      <w:proofErr w:type="spellStart"/>
      <w:r w:rsidRPr="00104A24">
        <w:rPr>
          <w:lang w:val="en-US"/>
        </w:rPr>
        <w:t>Étiologi</w:t>
      </w:r>
      <w:r>
        <w:rPr>
          <w:lang w:val="en-US"/>
        </w:rPr>
        <w:t>q</w:t>
      </w:r>
      <w:r w:rsidRPr="00104A24">
        <w:rPr>
          <w:lang w:val="en-US"/>
        </w:rPr>
        <w:t>ues</w:t>
      </w:r>
      <w:proofErr w:type="spellEnd"/>
      <w:r w:rsidRPr="00104A24">
        <w:rPr>
          <w:lang w:val="en-US"/>
        </w:rPr>
        <w:t xml:space="preserve"> dans </w:t>
      </w:r>
      <w:proofErr w:type="spellStart"/>
      <w:r w:rsidRPr="00104A24">
        <w:rPr>
          <w:lang w:val="en-US"/>
        </w:rPr>
        <w:t>l'</w:t>
      </w:r>
      <w:r>
        <w:rPr>
          <w:lang w:val="en-US"/>
        </w:rPr>
        <w:t>é</w:t>
      </w:r>
      <w:r w:rsidRPr="00104A24">
        <w:rPr>
          <w:lang w:val="en-US"/>
        </w:rPr>
        <w:t>space</w:t>
      </w:r>
      <w:proofErr w:type="spellEnd"/>
      <w:r w:rsidRPr="00104A24">
        <w:rPr>
          <w:lang w:val="en-US"/>
        </w:rPr>
        <w:t xml:space="preserve"> </w:t>
      </w:r>
      <w:proofErr w:type="spellStart"/>
      <w:r w:rsidRPr="00104A24">
        <w:rPr>
          <w:lang w:val="en-US"/>
        </w:rPr>
        <w:t>Européen</w:t>
      </w:r>
      <w:proofErr w:type="spellEnd"/>
      <w:r w:rsidRPr="00104A24">
        <w:rPr>
          <w:lang w:val="en-US"/>
        </w:rPr>
        <w:t>. Sous la direction de Galina Kabakova. Paris. Pippa, Flies France. P. 167-183.</w:t>
      </w:r>
    </w:p>
    <w:p w:rsidR="003D1FC9" w:rsidRPr="004F6C1B" w:rsidRDefault="003D1FC9" w:rsidP="003D1FC9">
      <w:pPr>
        <w:pStyle w:val="NormalYur1"/>
        <w:rPr>
          <w:lang w:val="en-US"/>
        </w:rPr>
      </w:pPr>
      <w:r w:rsidRPr="00EE3C6F">
        <w:rPr>
          <w:lang w:val="en-US"/>
        </w:rPr>
        <w:t xml:space="preserve">2015      </w:t>
      </w:r>
      <w:r w:rsidRPr="00425A35">
        <w:rPr>
          <w:lang w:val="fr-FR"/>
        </w:rPr>
        <w:t>Contes et légendes</w:t>
      </w:r>
      <w:r w:rsidRPr="00425A35">
        <w:rPr>
          <w:rStyle w:val="StyleNormalYurTimesNewRomanChar0"/>
          <w:lang w:val="fr-FR"/>
        </w:rPr>
        <w:t xml:space="preserve"> d</w:t>
      </w:r>
      <w:r>
        <w:rPr>
          <w:rStyle w:val="StyleNormalYurTimesNewRomanChar0"/>
          <w:lang w:val="fr-FR"/>
        </w:rPr>
        <w:t>’Espagne</w:t>
      </w:r>
      <w:r w:rsidRPr="00425A35">
        <w:rPr>
          <w:rStyle w:val="StyleNormalYurTimesNewRomanChar0"/>
          <w:lang w:val="fr-FR"/>
        </w:rPr>
        <w:t xml:space="preserve">. Paris: </w:t>
      </w:r>
      <w:proofErr w:type="spellStart"/>
      <w:r w:rsidRPr="00425A35">
        <w:rPr>
          <w:rStyle w:val="StyleNormalYurTimesNewRomanChar0"/>
          <w:lang w:val="fr-FR"/>
        </w:rPr>
        <w:t>Flies</w:t>
      </w:r>
      <w:proofErr w:type="spellEnd"/>
      <w:r w:rsidRPr="00425A35">
        <w:rPr>
          <w:rStyle w:val="StyleNormalYurTimesNewRomanChar0"/>
          <w:lang w:val="fr-FR"/>
        </w:rPr>
        <w:t xml:space="preserve"> France. 22</w:t>
      </w:r>
      <w:r>
        <w:rPr>
          <w:rStyle w:val="StyleNormalYurTimesNewRomanChar0"/>
          <w:lang w:val="fr-FR"/>
        </w:rPr>
        <w:t>2</w:t>
      </w:r>
      <w:r w:rsidRPr="00425A35">
        <w:rPr>
          <w:rStyle w:val="StyleNormalYurTimesNewRomanChar0"/>
          <w:lang w:val="fr-FR"/>
        </w:rPr>
        <w:t xml:space="preserve"> p</w:t>
      </w:r>
      <w:r>
        <w:rPr>
          <w:lang w:val="fr-FR"/>
        </w:rPr>
        <w:t>.</w:t>
      </w:r>
      <w:r w:rsidRPr="009F5C2A">
        <w:rPr>
          <w:lang w:val="fr-FR"/>
        </w:rPr>
        <w:t xml:space="preserve"> </w:t>
      </w:r>
      <w:r>
        <w:rPr>
          <w:lang w:val="fr-FR"/>
        </w:rPr>
        <w:t xml:space="preserve">(Aux origines du monde. </w:t>
      </w:r>
      <w:r w:rsidRPr="009F5C2A">
        <w:rPr>
          <w:rFonts w:ascii="BookmanOldStyle" w:hAnsi="BookmanOldStyle" w:cs="BookmanOldStyle"/>
          <w:sz w:val="22"/>
          <w:szCs w:val="22"/>
          <w:lang w:val="fr-FR" w:eastAsia="ja-JP"/>
        </w:rPr>
        <w:t xml:space="preserve">Collection dirigée par Galina </w:t>
      </w:r>
      <w:proofErr w:type="spellStart"/>
      <w:r w:rsidRPr="009F5C2A">
        <w:rPr>
          <w:rFonts w:ascii="BookmanOldStyle" w:hAnsi="BookmanOldStyle" w:cs="BookmanOldStyle"/>
          <w:sz w:val="22"/>
          <w:szCs w:val="22"/>
          <w:lang w:val="fr-FR" w:eastAsia="ja-JP"/>
        </w:rPr>
        <w:t>Kabakova</w:t>
      </w:r>
      <w:proofErr w:type="spellEnd"/>
      <w:r>
        <w:rPr>
          <w:lang w:val="fr-FR"/>
        </w:rPr>
        <w:t>)</w:t>
      </w:r>
      <w:r w:rsidRPr="00425A35">
        <w:rPr>
          <w:rStyle w:val="StyleNormalYurTimesNewRomanChar0"/>
          <w:lang w:val="fr-FR"/>
        </w:rPr>
        <w:t>.</w:t>
      </w:r>
    </w:p>
    <w:p w:rsidR="003D1FC9" w:rsidRPr="006D3300" w:rsidRDefault="003D1FC9" w:rsidP="003D1FC9">
      <w:pPr>
        <w:pStyle w:val="NormalMaiTimesNewRoman"/>
      </w:pPr>
      <w:r w:rsidRPr="006D3300">
        <w:t>Valverde, María del Carmen</w:t>
      </w:r>
    </w:p>
    <w:p w:rsidR="003D1FC9" w:rsidRPr="006D3300" w:rsidRDefault="003D1FC9" w:rsidP="003D1FC9">
      <w:pPr>
        <w:pStyle w:val="StyleNormalYurTimesNewRoman2"/>
      </w:pPr>
      <w:r w:rsidRPr="006D3300">
        <w:t xml:space="preserve">2000      </w:t>
      </w:r>
      <w:r>
        <w:t>“</w:t>
      </w:r>
      <w:r w:rsidRPr="006D3300">
        <w:t xml:space="preserve">La </w:t>
      </w:r>
      <w:proofErr w:type="spellStart"/>
      <w:r w:rsidRPr="006D3300">
        <w:t>cruz</w:t>
      </w:r>
      <w:proofErr w:type="spellEnd"/>
      <w:r w:rsidRPr="006D3300">
        <w:t xml:space="preserve"> </w:t>
      </w:r>
      <w:proofErr w:type="spellStart"/>
      <w:r w:rsidRPr="006D3300">
        <w:t>en</w:t>
      </w:r>
      <w:proofErr w:type="spellEnd"/>
      <w:r w:rsidRPr="006D3300">
        <w:t xml:space="preserve"> la </w:t>
      </w:r>
      <w:proofErr w:type="spellStart"/>
      <w:r w:rsidRPr="006D3300">
        <w:t>geometría</w:t>
      </w:r>
      <w:proofErr w:type="spellEnd"/>
      <w:r w:rsidRPr="006D3300">
        <w:t xml:space="preserve"> del cosmos maya</w:t>
      </w:r>
      <w:r>
        <w:t>”</w:t>
      </w:r>
      <w:r w:rsidRPr="006D3300">
        <w:t xml:space="preserve">. </w:t>
      </w:r>
      <w:proofErr w:type="spellStart"/>
      <w:r w:rsidRPr="006D3300">
        <w:t>Estudios</w:t>
      </w:r>
      <w:proofErr w:type="spellEnd"/>
      <w:r w:rsidRPr="006D3300">
        <w:t xml:space="preserve"> de Cultura Maya 21:135-145.</w:t>
      </w:r>
    </w:p>
    <w:p w:rsidR="003D1FC9" w:rsidRDefault="003D1FC9" w:rsidP="003D1FC9">
      <w:pPr>
        <w:pStyle w:val="NormalMai"/>
      </w:pPr>
      <w:proofErr w:type="spellStart"/>
      <w:r>
        <w:t>Vámbéri</w:t>
      </w:r>
      <w:proofErr w:type="spellEnd"/>
      <w:r>
        <w:t>, Hermann (Ármin)</w:t>
      </w:r>
    </w:p>
    <w:p w:rsidR="003D1FC9" w:rsidRPr="005E3BA0" w:rsidRDefault="003D1FC9" w:rsidP="003D1FC9">
      <w:pPr>
        <w:pStyle w:val="NormalYur1"/>
        <w:rPr>
          <w:lang w:val="en-US"/>
        </w:rPr>
      </w:pPr>
      <w:r w:rsidRPr="005D7EA5">
        <w:rPr>
          <w:lang w:val="en-US"/>
        </w:rPr>
        <w:lastRenderedPageBreak/>
        <w:t>1867      </w:t>
      </w:r>
      <w:proofErr w:type="spellStart"/>
      <w:r w:rsidRPr="005D7EA5">
        <w:rPr>
          <w:lang w:val="en-US"/>
        </w:rPr>
        <w:t>Ćagataische</w:t>
      </w:r>
      <w:proofErr w:type="spellEnd"/>
      <w:r w:rsidRPr="005D7EA5">
        <w:rPr>
          <w:lang w:val="en-US"/>
        </w:rPr>
        <w:t xml:space="preserve"> </w:t>
      </w:r>
      <w:proofErr w:type="spellStart"/>
      <w:r w:rsidRPr="005D7EA5">
        <w:rPr>
          <w:lang w:val="en-US"/>
        </w:rPr>
        <w:t>Sprachstudien</w:t>
      </w:r>
      <w:proofErr w:type="spellEnd"/>
      <w:r w:rsidRPr="005D7EA5">
        <w:rPr>
          <w:lang w:val="en-US"/>
        </w:rPr>
        <w:t xml:space="preserve">, </w:t>
      </w:r>
      <w:proofErr w:type="spellStart"/>
      <w:r w:rsidRPr="005D7EA5">
        <w:rPr>
          <w:lang w:val="en-US"/>
        </w:rPr>
        <w:t>enthaltend</w:t>
      </w:r>
      <w:proofErr w:type="spellEnd"/>
      <w:r w:rsidRPr="005D7EA5">
        <w:rPr>
          <w:lang w:val="en-US"/>
        </w:rPr>
        <w:t xml:space="preserve"> </w:t>
      </w:r>
      <w:proofErr w:type="spellStart"/>
      <w:r w:rsidRPr="005D7EA5">
        <w:rPr>
          <w:lang w:val="en-US"/>
        </w:rPr>
        <w:t>grammatikalischen</w:t>
      </w:r>
      <w:proofErr w:type="spellEnd"/>
      <w:r w:rsidRPr="005D7EA5">
        <w:rPr>
          <w:lang w:val="en-US"/>
        </w:rPr>
        <w:t xml:space="preserve"> </w:t>
      </w:r>
      <w:proofErr w:type="spellStart"/>
      <w:r w:rsidRPr="005D7EA5">
        <w:rPr>
          <w:lang w:val="en-US"/>
        </w:rPr>
        <w:t>Umriss</w:t>
      </w:r>
      <w:proofErr w:type="spellEnd"/>
      <w:r w:rsidRPr="005D7EA5">
        <w:rPr>
          <w:lang w:val="en-US"/>
        </w:rPr>
        <w:t xml:space="preserve">, </w:t>
      </w:r>
      <w:proofErr w:type="spellStart"/>
      <w:r w:rsidRPr="005D7EA5">
        <w:rPr>
          <w:lang w:val="en-US"/>
        </w:rPr>
        <w:t>Chrestomathie</w:t>
      </w:r>
      <w:proofErr w:type="spellEnd"/>
      <w:r w:rsidRPr="005D7EA5">
        <w:rPr>
          <w:lang w:val="en-US"/>
        </w:rPr>
        <w:t xml:space="preserve"> und </w:t>
      </w:r>
      <w:proofErr w:type="spellStart"/>
      <w:r w:rsidRPr="005D7EA5">
        <w:rPr>
          <w:lang w:val="en-US"/>
        </w:rPr>
        <w:t>Wörterbuch</w:t>
      </w:r>
      <w:proofErr w:type="spellEnd"/>
      <w:r w:rsidRPr="005D7EA5">
        <w:rPr>
          <w:lang w:val="en-US"/>
        </w:rPr>
        <w:t xml:space="preserve"> der </w:t>
      </w:r>
      <w:proofErr w:type="spellStart"/>
      <w:r w:rsidRPr="005D7EA5">
        <w:rPr>
          <w:lang w:val="en-US"/>
        </w:rPr>
        <w:t>ćagataischen</w:t>
      </w:r>
      <w:proofErr w:type="spellEnd"/>
      <w:r w:rsidRPr="005D7EA5">
        <w:rPr>
          <w:lang w:val="en-US"/>
        </w:rPr>
        <w:t xml:space="preserve"> </w:t>
      </w:r>
      <w:proofErr w:type="spellStart"/>
      <w:r w:rsidRPr="005D7EA5">
        <w:rPr>
          <w:lang w:val="en-US"/>
        </w:rPr>
        <w:t>Sprache</w:t>
      </w:r>
      <w:proofErr w:type="spellEnd"/>
      <w:r w:rsidRPr="005D7EA5">
        <w:rPr>
          <w:lang w:val="en-US"/>
        </w:rPr>
        <w:t xml:space="preserve">. </w:t>
      </w:r>
      <w:r w:rsidRPr="005E3BA0">
        <w:rPr>
          <w:lang w:val="en-US"/>
        </w:rPr>
        <w:t>Leipzig: F.A. Brockhaus. 360 S.</w:t>
      </w:r>
    </w:p>
    <w:p w:rsidR="003D1FC9" w:rsidRPr="00104A24" w:rsidRDefault="003D1FC9" w:rsidP="003D1FC9">
      <w:pPr>
        <w:pStyle w:val="NormalYur1"/>
        <w:rPr>
          <w:lang w:val="en-US"/>
        </w:rPr>
      </w:pPr>
      <w:r w:rsidRPr="007F71F8">
        <w:rPr>
          <w:lang w:val="en-US"/>
        </w:rPr>
        <w:t xml:space="preserve">1879      Die primitive </w:t>
      </w:r>
      <w:proofErr w:type="spellStart"/>
      <w:r w:rsidRPr="007F71F8">
        <w:rPr>
          <w:lang w:val="en-US"/>
        </w:rPr>
        <w:t>Cultur</w:t>
      </w:r>
      <w:proofErr w:type="spellEnd"/>
      <w:r w:rsidRPr="007F71F8">
        <w:rPr>
          <w:lang w:val="en-US"/>
        </w:rPr>
        <w:t xml:space="preserve"> des Turko-</w:t>
      </w:r>
      <w:proofErr w:type="spellStart"/>
      <w:r w:rsidRPr="007F71F8">
        <w:rPr>
          <w:lang w:val="en-US"/>
        </w:rPr>
        <w:t>Tatarischen</w:t>
      </w:r>
      <w:proofErr w:type="spellEnd"/>
      <w:r w:rsidRPr="007F71F8">
        <w:rPr>
          <w:lang w:val="en-US"/>
        </w:rPr>
        <w:t xml:space="preserve"> Volkes auf Grund </w:t>
      </w:r>
      <w:proofErr w:type="spellStart"/>
      <w:r w:rsidRPr="007F71F8">
        <w:rPr>
          <w:lang w:val="en-US"/>
        </w:rPr>
        <w:t>sprachlicher</w:t>
      </w:r>
      <w:proofErr w:type="spellEnd"/>
      <w:r w:rsidRPr="007F71F8">
        <w:rPr>
          <w:lang w:val="en-US"/>
        </w:rPr>
        <w:t xml:space="preserve"> </w:t>
      </w:r>
      <w:proofErr w:type="spellStart"/>
      <w:r w:rsidRPr="007F71F8">
        <w:rPr>
          <w:lang w:val="en-US"/>
        </w:rPr>
        <w:t>Forschungen</w:t>
      </w:r>
      <w:proofErr w:type="spellEnd"/>
      <w:r w:rsidRPr="007F71F8">
        <w:rPr>
          <w:lang w:val="en-US"/>
        </w:rPr>
        <w:t xml:space="preserve">. </w:t>
      </w:r>
      <w:r w:rsidRPr="00104A24">
        <w:rPr>
          <w:lang w:val="en-US"/>
        </w:rPr>
        <w:t>Leipzig: F.A. Brockhaus. 275 S.</w:t>
      </w:r>
    </w:p>
    <w:p w:rsidR="003D1FC9" w:rsidRPr="006D3300" w:rsidRDefault="003D1FC9" w:rsidP="003D1FC9">
      <w:pPr>
        <w:pStyle w:val="NormalMaiTimesNewRoman"/>
      </w:pPr>
      <w:r w:rsidRPr="006D3300">
        <w:t>Van Akkeren, Ruud</w:t>
      </w:r>
    </w:p>
    <w:p w:rsidR="003D1FC9" w:rsidRPr="006D3300" w:rsidRDefault="003D1FC9" w:rsidP="003D1FC9">
      <w:pPr>
        <w:pStyle w:val="StyleNormalYurTimesNewRoman2"/>
      </w:pPr>
      <w:r w:rsidRPr="006D3300">
        <w:t xml:space="preserve">2000      Place of the Lord's Daughter. </w:t>
      </w:r>
      <w:proofErr w:type="spellStart"/>
      <w:r w:rsidRPr="006D3300">
        <w:t>Rab'inal</w:t>
      </w:r>
      <w:proofErr w:type="spellEnd"/>
      <w:r w:rsidRPr="006D3300">
        <w:t>, its history, its dance-drama. Leiden: School of Asian, African, and Amerindian Studies. 555 p.</w:t>
      </w:r>
    </w:p>
    <w:p w:rsidR="003D1FC9" w:rsidRPr="009F5C2A" w:rsidRDefault="003D1FC9" w:rsidP="003D1FC9">
      <w:pPr>
        <w:pStyle w:val="NormalMaiTimesNewRoman"/>
        <w:rPr>
          <w:lang w:val="fr-FR"/>
        </w:rPr>
      </w:pPr>
      <w:r w:rsidRPr="009F5C2A">
        <w:rPr>
          <w:lang w:val="fr-FR"/>
        </w:rPr>
        <w:t xml:space="preserve">Van </w:t>
      </w:r>
      <w:r>
        <w:rPr>
          <w:lang w:val="fr-FR"/>
        </w:rPr>
        <w:t>d</w:t>
      </w:r>
      <w:r w:rsidRPr="009F5C2A">
        <w:rPr>
          <w:lang w:val="fr-FR"/>
        </w:rPr>
        <w:t>en Berg, Marcel</w:t>
      </w:r>
    </w:p>
    <w:p w:rsidR="003D1FC9" w:rsidRPr="00104A24" w:rsidRDefault="003D1FC9" w:rsidP="003D1FC9">
      <w:pPr>
        <w:pStyle w:val="NormalYur1"/>
        <w:rPr>
          <w:lang w:val="en-US"/>
        </w:rPr>
      </w:pPr>
      <w:r w:rsidRPr="00104A24">
        <w:rPr>
          <w:lang w:val="en-US"/>
        </w:rPr>
        <w:t xml:space="preserve">2000      Contes et </w:t>
      </w:r>
      <w:proofErr w:type="spellStart"/>
      <w:r w:rsidRPr="00104A24">
        <w:rPr>
          <w:lang w:val="en-US"/>
        </w:rPr>
        <w:t>légendes</w:t>
      </w:r>
      <w:proofErr w:type="spellEnd"/>
      <w:r w:rsidRPr="00104A24">
        <w:rPr>
          <w:lang w:val="en-US"/>
        </w:rPr>
        <w:t xml:space="preserve"> de Flandre. Paris: Flies France. 221 p. (Aux </w:t>
      </w:r>
      <w:proofErr w:type="spellStart"/>
      <w:r w:rsidRPr="00104A24">
        <w:rPr>
          <w:lang w:val="en-US"/>
        </w:rPr>
        <w:t>origines</w:t>
      </w:r>
      <w:proofErr w:type="spellEnd"/>
      <w:r w:rsidRPr="00104A24">
        <w:rPr>
          <w:lang w:val="en-US"/>
        </w:rPr>
        <w:t xml:space="preserve"> du monde. </w:t>
      </w:r>
      <w:r w:rsidRPr="00104A24">
        <w:rPr>
          <w:rFonts w:ascii="BookmanOldStyle" w:hAnsi="BookmanOldStyle" w:cs="BookmanOldStyle"/>
          <w:sz w:val="22"/>
          <w:szCs w:val="22"/>
          <w:lang w:val="en-US" w:eastAsia="ja-JP"/>
        </w:rPr>
        <w:t xml:space="preserve">Collection </w:t>
      </w:r>
      <w:proofErr w:type="spellStart"/>
      <w:r w:rsidRPr="00104A24">
        <w:rPr>
          <w:rFonts w:ascii="BookmanOldStyle" w:hAnsi="BookmanOldStyle" w:cs="BookmanOldStyle"/>
          <w:sz w:val="22"/>
          <w:szCs w:val="22"/>
          <w:lang w:val="en-US" w:eastAsia="ja-JP"/>
        </w:rPr>
        <w:t>dirigée</w:t>
      </w:r>
      <w:proofErr w:type="spellEnd"/>
      <w:r w:rsidRPr="00104A24">
        <w:rPr>
          <w:rFonts w:ascii="BookmanOldStyle" w:hAnsi="BookmanOldStyle" w:cs="BookmanOldStyle"/>
          <w:sz w:val="22"/>
          <w:szCs w:val="22"/>
          <w:lang w:val="en-US" w:eastAsia="ja-JP"/>
        </w:rPr>
        <w:t xml:space="preserve"> par Galina Kabakova</w:t>
      </w:r>
      <w:r w:rsidRPr="00104A24">
        <w:rPr>
          <w:lang w:val="en-US"/>
        </w:rPr>
        <w:t>).</w:t>
      </w:r>
    </w:p>
    <w:p w:rsidR="003D1FC9" w:rsidRPr="006D3300" w:rsidRDefault="003D1FC9" w:rsidP="003D1FC9">
      <w:pPr>
        <w:pStyle w:val="NormalMaiTimesNewRoman"/>
      </w:pPr>
      <w:r w:rsidRPr="006D3300">
        <w:t>Van Deusen, Kira</w:t>
      </w:r>
    </w:p>
    <w:p w:rsidR="003D1FC9" w:rsidRPr="00104A24" w:rsidRDefault="003D1FC9" w:rsidP="003D1FC9">
      <w:pPr>
        <w:pStyle w:val="NormalYur1"/>
        <w:rPr>
          <w:lang w:val="en-US"/>
        </w:rPr>
      </w:pPr>
      <w:r w:rsidRPr="00104A24">
        <w:rPr>
          <w:lang w:val="en-US"/>
        </w:rPr>
        <w:t>1999      Raven and the Rock. Storytelling in Chukotka. Seattle, London: University of Washington Press. 190 p.</w:t>
      </w:r>
    </w:p>
    <w:p w:rsidR="00F90D32" w:rsidRDefault="00F90D32" w:rsidP="00F90D32">
      <w:pPr>
        <w:pStyle w:val="NormalMai"/>
      </w:pPr>
      <w:r>
        <w:t>Van Dort, Aline</w:t>
      </w:r>
    </w:p>
    <w:p w:rsidR="00F90D32" w:rsidRPr="00F90D32" w:rsidRDefault="00F90D32" w:rsidP="00F90D32">
      <w:pPr>
        <w:pStyle w:val="NormalYur1"/>
        <w:rPr>
          <w:lang w:val="en-US"/>
        </w:rPr>
      </w:pPr>
      <w:r w:rsidRPr="00F90D32">
        <w:rPr>
          <w:lang w:val="en-US"/>
        </w:rPr>
        <w:t xml:space="preserve">1900      Legends of Ceylon in fairy tales. Colombo: </w:t>
      </w:r>
      <w:proofErr w:type="spellStart"/>
      <w:r w:rsidRPr="00F90D32">
        <w:rPr>
          <w:lang w:val="en-US"/>
        </w:rPr>
        <w:t>Platé</w:t>
      </w:r>
      <w:proofErr w:type="spellEnd"/>
      <w:r w:rsidRPr="00F90D32">
        <w:rPr>
          <w:lang w:val="en-US"/>
        </w:rPr>
        <w:t xml:space="preserve"> Ltd. 56 p.</w:t>
      </w:r>
    </w:p>
    <w:p w:rsidR="003D1FC9" w:rsidRPr="00994E4C" w:rsidRDefault="003D1FC9" w:rsidP="003D1FC9">
      <w:pPr>
        <w:pStyle w:val="NormalMai"/>
      </w:pPr>
      <w:r w:rsidRPr="00994E4C">
        <w:t>Van Groningen, Bernard Abraham</w:t>
      </w:r>
    </w:p>
    <w:p w:rsidR="003D1FC9" w:rsidRPr="00104A24" w:rsidRDefault="003D1FC9" w:rsidP="003D1FC9">
      <w:pPr>
        <w:pStyle w:val="NormalYur1"/>
        <w:rPr>
          <w:lang w:val="en-US"/>
        </w:rPr>
      </w:pPr>
      <w:r w:rsidRPr="00104A24">
        <w:rPr>
          <w:lang w:val="en-US"/>
        </w:rPr>
        <w:t xml:space="preserve">1966      </w:t>
      </w:r>
      <w:proofErr w:type="spellStart"/>
      <w:r w:rsidRPr="00104A24">
        <w:rPr>
          <w:lang w:val="en-US"/>
        </w:rPr>
        <w:t>Théognis</w:t>
      </w:r>
      <w:proofErr w:type="spellEnd"/>
      <w:r w:rsidRPr="00104A24">
        <w:rPr>
          <w:lang w:val="en-US"/>
        </w:rPr>
        <w:t xml:space="preserve">. Le premier livre, </w:t>
      </w:r>
      <w:proofErr w:type="spellStart"/>
      <w:r w:rsidRPr="00104A24">
        <w:rPr>
          <w:lang w:val="en-US"/>
        </w:rPr>
        <w:t>édité</w:t>
      </w:r>
      <w:proofErr w:type="spellEnd"/>
      <w:r w:rsidRPr="00104A24">
        <w:rPr>
          <w:lang w:val="en-US"/>
        </w:rPr>
        <w:t xml:space="preserve"> avec un </w:t>
      </w:r>
      <w:proofErr w:type="spellStart"/>
      <w:r w:rsidRPr="00104A24">
        <w:rPr>
          <w:lang w:val="en-US"/>
        </w:rPr>
        <w:t>commentaire</w:t>
      </w:r>
      <w:proofErr w:type="spellEnd"/>
      <w:r w:rsidRPr="00104A24">
        <w:rPr>
          <w:lang w:val="en-US"/>
        </w:rPr>
        <w:t>. Amsterdam: N.V. Noord-</w:t>
      </w:r>
      <w:proofErr w:type="spellStart"/>
      <w:r w:rsidRPr="00104A24">
        <w:rPr>
          <w:lang w:val="en-US"/>
        </w:rPr>
        <w:t>Hollandsche</w:t>
      </w:r>
      <w:proofErr w:type="spellEnd"/>
      <w:r w:rsidRPr="00104A24">
        <w:rPr>
          <w:lang w:val="en-US"/>
        </w:rPr>
        <w:t xml:space="preserve"> </w:t>
      </w:r>
      <w:proofErr w:type="spellStart"/>
      <w:r w:rsidRPr="00104A24">
        <w:rPr>
          <w:lang w:val="en-US"/>
        </w:rPr>
        <w:t>Uitgevers</w:t>
      </w:r>
      <w:proofErr w:type="spellEnd"/>
      <w:r w:rsidRPr="00104A24">
        <w:rPr>
          <w:lang w:val="en-US"/>
        </w:rPr>
        <w:t xml:space="preserve"> Maatschappij. (</w:t>
      </w:r>
      <w:proofErr w:type="spellStart"/>
      <w:r w:rsidRPr="00104A24">
        <w:rPr>
          <w:lang w:val="en-US"/>
        </w:rPr>
        <w:t>Verhandelingen</w:t>
      </w:r>
      <w:proofErr w:type="spellEnd"/>
      <w:r w:rsidRPr="00104A24">
        <w:rPr>
          <w:lang w:val="en-US"/>
        </w:rPr>
        <w:t xml:space="preserve"> der </w:t>
      </w:r>
      <w:proofErr w:type="spellStart"/>
      <w:r w:rsidRPr="00104A24">
        <w:rPr>
          <w:lang w:val="en-US"/>
        </w:rPr>
        <w:t>Koninklijke</w:t>
      </w:r>
      <w:proofErr w:type="spellEnd"/>
      <w:r w:rsidRPr="00104A24">
        <w:rPr>
          <w:lang w:val="en-US"/>
        </w:rPr>
        <w:t xml:space="preserve"> </w:t>
      </w:r>
      <w:proofErr w:type="spellStart"/>
      <w:r w:rsidRPr="00104A24">
        <w:rPr>
          <w:lang w:val="en-US"/>
        </w:rPr>
        <w:t>Nederlandse</w:t>
      </w:r>
      <w:proofErr w:type="spellEnd"/>
      <w:r w:rsidRPr="00104A24">
        <w:rPr>
          <w:lang w:val="en-US"/>
        </w:rPr>
        <w:t xml:space="preserve"> Akademie van </w:t>
      </w:r>
      <w:proofErr w:type="spellStart"/>
      <w:r w:rsidRPr="00104A24">
        <w:rPr>
          <w:lang w:val="en-US"/>
        </w:rPr>
        <w:t>Wetenschappen</w:t>
      </w:r>
      <w:proofErr w:type="spellEnd"/>
      <w:r w:rsidRPr="00104A24">
        <w:rPr>
          <w:lang w:val="en-US"/>
        </w:rPr>
        <w:t xml:space="preserve">. </w:t>
      </w:r>
      <w:proofErr w:type="spellStart"/>
      <w:r w:rsidRPr="00104A24">
        <w:rPr>
          <w:lang w:val="en-US"/>
        </w:rPr>
        <w:t>Afdeling</w:t>
      </w:r>
      <w:proofErr w:type="spellEnd"/>
      <w:r w:rsidRPr="00104A24">
        <w:rPr>
          <w:lang w:val="en-US"/>
        </w:rPr>
        <w:t xml:space="preserve"> </w:t>
      </w:r>
      <w:proofErr w:type="spellStart"/>
      <w:r w:rsidRPr="00104A24">
        <w:rPr>
          <w:lang w:val="en-US"/>
        </w:rPr>
        <w:t>Letterkunde</w:t>
      </w:r>
      <w:proofErr w:type="spellEnd"/>
      <w:r w:rsidRPr="00104A24">
        <w:rPr>
          <w:lang w:val="en-US"/>
        </w:rPr>
        <w:t>. N.R. Deel LXXII. No. 1). 462 p.</w:t>
      </w:r>
    </w:p>
    <w:p w:rsidR="003D1FC9" w:rsidRPr="0082562B" w:rsidRDefault="003D1FC9" w:rsidP="003D1FC9">
      <w:pPr>
        <w:pStyle w:val="NormalMai"/>
      </w:pPr>
      <w:r>
        <w:t>V</w:t>
      </w:r>
      <w:r w:rsidRPr="0082562B">
        <w:t>an Leeuwen, J.</w:t>
      </w:r>
    </w:p>
    <w:p w:rsidR="003D1FC9" w:rsidRPr="0082562B" w:rsidRDefault="003D1FC9" w:rsidP="003D1FC9">
      <w:pPr>
        <w:pStyle w:val="NormalYur1"/>
        <w:rPr>
          <w:lang w:val="en-US"/>
        </w:rPr>
      </w:pPr>
      <w:r w:rsidRPr="00A14C53">
        <w:rPr>
          <w:lang w:val="en-US"/>
        </w:rPr>
        <w:t xml:space="preserve">1902      </w:t>
      </w:r>
      <w:proofErr w:type="spellStart"/>
      <w:r w:rsidRPr="00A14C53">
        <w:rPr>
          <w:iCs/>
          <w:lang w:val="en-US"/>
        </w:rPr>
        <w:t>Aristophanis</w:t>
      </w:r>
      <w:proofErr w:type="spellEnd"/>
      <w:r w:rsidRPr="00A14C53">
        <w:rPr>
          <w:iCs/>
          <w:lang w:val="en-US"/>
        </w:rPr>
        <w:t xml:space="preserve"> Aves</w:t>
      </w:r>
      <w:r w:rsidRPr="00A14C53">
        <w:rPr>
          <w:lang w:val="en-US"/>
        </w:rPr>
        <w:t xml:space="preserve">. Cum </w:t>
      </w:r>
      <w:proofErr w:type="spellStart"/>
      <w:r w:rsidRPr="00A14C53">
        <w:rPr>
          <w:lang w:val="en-US"/>
        </w:rPr>
        <w:t>prolegomenis</w:t>
      </w:r>
      <w:proofErr w:type="spellEnd"/>
      <w:r w:rsidRPr="00A14C53">
        <w:rPr>
          <w:lang w:val="en-US"/>
        </w:rPr>
        <w:t xml:space="preserve"> et </w:t>
      </w:r>
      <w:proofErr w:type="spellStart"/>
      <w:r w:rsidRPr="00A14C53">
        <w:rPr>
          <w:lang w:val="en-US"/>
        </w:rPr>
        <w:t>commentariis</w:t>
      </w:r>
      <w:proofErr w:type="spellEnd"/>
      <w:r w:rsidRPr="00A14C53">
        <w:rPr>
          <w:lang w:val="en-US"/>
        </w:rPr>
        <w:t xml:space="preserve"> </w:t>
      </w:r>
      <w:proofErr w:type="spellStart"/>
      <w:r w:rsidRPr="00A14C53">
        <w:rPr>
          <w:lang w:val="en-US"/>
        </w:rPr>
        <w:t>edidit</w:t>
      </w:r>
      <w:proofErr w:type="spellEnd"/>
      <w:r w:rsidRPr="00A14C53">
        <w:rPr>
          <w:lang w:val="en-US"/>
        </w:rPr>
        <w:t xml:space="preserve"> J. van Leeuwen. </w:t>
      </w:r>
      <w:r w:rsidRPr="00104A24">
        <w:rPr>
          <w:lang w:val="en-US"/>
        </w:rPr>
        <w:t xml:space="preserve">Lugdunum </w:t>
      </w:r>
      <w:proofErr w:type="spellStart"/>
      <w:r w:rsidRPr="00104A24">
        <w:rPr>
          <w:lang w:val="en-US"/>
        </w:rPr>
        <w:t>Batavorum</w:t>
      </w:r>
      <w:proofErr w:type="spellEnd"/>
      <w:r w:rsidRPr="00104A24">
        <w:rPr>
          <w:lang w:val="en-US"/>
        </w:rPr>
        <w:t>: A.W. Sijthoff, 1902. 314 S.</w:t>
      </w:r>
    </w:p>
    <w:p w:rsidR="00935550" w:rsidRDefault="00935550" w:rsidP="00935550">
      <w:pPr>
        <w:pStyle w:val="NormalMai"/>
      </w:pPr>
      <w:proofErr w:type="spellStart"/>
      <w:r>
        <w:t>Vanahunt</w:t>
      </w:r>
      <w:proofErr w:type="spellEnd"/>
      <w:r>
        <w:t>, Feodor</w:t>
      </w:r>
    </w:p>
    <w:p w:rsidR="00935550" w:rsidRPr="00935550" w:rsidRDefault="00935550" w:rsidP="00935550">
      <w:pPr>
        <w:pStyle w:val="NormalYur1"/>
        <w:rPr>
          <w:lang w:val="en-US"/>
        </w:rPr>
      </w:pPr>
      <w:r w:rsidRPr="00935550">
        <w:rPr>
          <w:lang w:val="en-US"/>
        </w:rPr>
        <w:t xml:space="preserve">2015      </w:t>
      </w:r>
      <w:proofErr w:type="spellStart"/>
      <w:r w:rsidRPr="00935550">
        <w:rPr>
          <w:lang w:val="en-US"/>
        </w:rPr>
        <w:t>Ilosa</w:t>
      </w:r>
      <w:proofErr w:type="spellEnd"/>
      <w:r w:rsidRPr="00935550">
        <w:rPr>
          <w:lang w:val="en-US"/>
        </w:rPr>
        <w:t xml:space="preserve">’ ja </w:t>
      </w:r>
      <w:proofErr w:type="spellStart"/>
      <w:r w:rsidRPr="00935550">
        <w:rPr>
          <w:lang w:val="en-US"/>
        </w:rPr>
        <w:t>pogana</w:t>
      </w:r>
      <w:proofErr w:type="spellEnd"/>
      <w:r w:rsidRPr="00935550">
        <w:rPr>
          <w:lang w:val="en-US"/>
        </w:rPr>
        <w:t xml:space="preserve"> </w:t>
      </w:r>
      <w:proofErr w:type="spellStart"/>
      <w:r w:rsidRPr="00935550">
        <w:rPr>
          <w:lang w:val="en-US"/>
        </w:rPr>
        <w:t>jutt</w:t>
      </w:r>
      <w:proofErr w:type="spellEnd"/>
      <w:r w:rsidRPr="00935550">
        <w:rPr>
          <w:lang w:val="en-US"/>
        </w:rPr>
        <w:t xml:space="preserve">’. </w:t>
      </w:r>
      <w:proofErr w:type="spellStart"/>
      <w:r w:rsidRPr="00935550">
        <w:rPr>
          <w:lang w:val="en-US"/>
        </w:rPr>
        <w:t>Kokku</w:t>
      </w:r>
      <w:proofErr w:type="spellEnd"/>
      <w:r w:rsidRPr="00935550">
        <w:rPr>
          <w:lang w:val="en-US"/>
        </w:rPr>
        <w:t xml:space="preserve"> </w:t>
      </w:r>
      <w:proofErr w:type="spellStart"/>
      <w:r w:rsidRPr="00935550">
        <w:rPr>
          <w:lang w:val="en-US"/>
        </w:rPr>
        <w:t>säädnü</w:t>
      </w:r>
      <w:proofErr w:type="spellEnd"/>
      <w:r w:rsidRPr="00935550">
        <w:rPr>
          <w:lang w:val="en-US"/>
        </w:rPr>
        <w:t xml:space="preserve"> Andreas Kalkun. Tartu: Seto </w:t>
      </w:r>
      <w:proofErr w:type="spellStart"/>
      <w:r w:rsidRPr="00935550">
        <w:rPr>
          <w:lang w:val="en-US"/>
        </w:rPr>
        <w:t>Instituut</w:t>
      </w:r>
      <w:proofErr w:type="spellEnd"/>
      <w:r w:rsidRPr="00935550">
        <w:rPr>
          <w:lang w:val="en-US"/>
        </w:rPr>
        <w:t xml:space="preserve">, </w:t>
      </w:r>
      <w:proofErr w:type="spellStart"/>
      <w:r w:rsidRPr="00935550">
        <w:rPr>
          <w:lang w:val="en-US"/>
        </w:rPr>
        <w:t>Eesti</w:t>
      </w:r>
      <w:proofErr w:type="spellEnd"/>
      <w:r w:rsidRPr="00935550">
        <w:rPr>
          <w:lang w:val="en-US"/>
        </w:rPr>
        <w:t xml:space="preserve"> </w:t>
      </w:r>
      <w:proofErr w:type="spellStart"/>
      <w:r w:rsidRPr="00935550">
        <w:rPr>
          <w:lang w:val="en-US"/>
        </w:rPr>
        <w:t>Kirjandusmuuseum</w:t>
      </w:r>
      <w:proofErr w:type="spellEnd"/>
      <w:r w:rsidRPr="00935550">
        <w:rPr>
          <w:lang w:val="en-US"/>
        </w:rPr>
        <w:t xml:space="preserve">. 253 </w:t>
      </w:r>
      <w:proofErr w:type="spellStart"/>
      <w:r w:rsidRPr="00935550">
        <w:rPr>
          <w:lang w:val="en-US"/>
        </w:rPr>
        <w:t>lk</w:t>
      </w:r>
      <w:proofErr w:type="spellEnd"/>
      <w:r w:rsidRPr="00935550">
        <w:rPr>
          <w:lang w:val="en-US"/>
        </w:rPr>
        <w:t>.</w:t>
      </w:r>
    </w:p>
    <w:p w:rsidR="003D1FC9" w:rsidRDefault="003D1FC9" w:rsidP="003D1FC9">
      <w:pPr>
        <w:pStyle w:val="NormalMaiTimesNewRoman"/>
      </w:pPr>
      <w:proofErr w:type="spellStart"/>
      <w:r w:rsidRPr="00053D4E">
        <w:t>Vandersteene</w:t>
      </w:r>
      <w:proofErr w:type="spellEnd"/>
      <w:r w:rsidRPr="00053D4E">
        <w:t>, Roger</w:t>
      </w:r>
    </w:p>
    <w:p w:rsidR="003D1FC9" w:rsidRPr="00104A24" w:rsidRDefault="003D1FC9" w:rsidP="003D1FC9">
      <w:pPr>
        <w:pStyle w:val="NormalYur1"/>
        <w:rPr>
          <w:lang w:val="en-US"/>
        </w:rPr>
      </w:pPr>
      <w:r w:rsidRPr="00104A24">
        <w:rPr>
          <w:lang w:val="en-US"/>
        </w:rPr>
        <w:t>1969      "Some Woodland Cree traditions and legends". Western Canadian Journal of Anthropology 1(1):40-64.</w:t>
      </w:r>
    </w:p>
    <w:p w:rsidR="003D1FC9" w:rsidRPr="006D3300" w:rsidRDefault="003D1FC9" w:rsidP="003D1FC9">
      <w:pPr>
        <w:pStyle w:val="NormalMaiTimesNewRoman"/>
      </w:pPr>
      <w:proofErr w:type="spellStart"/>
      <w:r w:rsidRPr="006D3300">
        <w:t>Vanoverbergh</w:t>
      </w:r>
      <w:proofErr w:type="spellEnd"/>
      <w:r w:rsidRPr="006D3300">
        <w:t>, Morice</w:t>
      </w:r>
    </w:p>
    <w:p w:rsidR="003D1FC9" w:rsidRPr="00104A24" w:rsidRDefault="003D1FC9" w:rsidP="003D1FC9">
      <w:pPr>
        <w:pStyle w:val="NormalYur1"/>
        <w:rPr>
          <w:lang w:val="en-US"/>
        </w:rPr>
      </w:pPr>
      <w:r w:rsidRPr="00104A24">
        <w:rPr>
          <w:lang w:val="en-US"/>
        </w:rPr>
        <w:t>1972      “</w:t>
      </w:r>
      <w:proofErr w:type="spellStart"/>
      <w:r w:rsidRPr="00104A24">
        <w:rPr>
          <w:lang w:val="en-US"/>
        </w:rPr>
        <w:t>Kankanay</w:t>
      </w:r>
      <w:proofErr w:type="spellEnd"/>
      <w:r w:rsidRPr="00104A24">
        <w:rPr>
          <w:lang w:val="en-US"/>
        </w:rPr>
        <w:t xml:space="preserve"> religion (Northern Luzon, </w:t>
      </w:r>
      <w:proofErr w:type="spellStart"/>
      <w:r w:rsidRPr="00104A24">
        <w:rPr>
          <w:lang w:val="en-US"/>
        </w:rPr>
        <w:t>Plilippines</w:t>
      </w:r>
      <w:proofErr w:type="spellEnd"/>
      <w:r w:rsidRPr="00104A24">
        <w:rPr>
          <w:lang w:val="en-US"/>
        </w:rPr>
        <w:t>)”. Anthropos 67(1-2):72-128.</w:t>
      </w:r>
    </w:p>
    <w:p w:rsidR="003D1FC9" w:rsidRPr="006D3300" w:rsidRDefault="003D1FC9" w:rsidP="003D1FC9">
      <w:pPr>
        <w:pStyle w:val="NormalMaiTimesNewRoman"/>
      </w:pPr>
      <w:r w:rsidRPr="006D3300">
        <w:t>Vanstone, James W.</w:t>
      </w:r>
    </w:p>
    <w:p w:rsidR="003D1FC9" w:rsidRPr="006D3300" w:rsidRDefault="003D1FC9" w:rsidP="003D1FC9">
      <w:pPr>
        <w:pStyle w:val="StyleNormalYurTimesNewRoman2"/>
      </w:pPr>
      <w:r w:rsidRPr="006D3300">
        <w:t xml:space="preserve">1978      E.W. Nelson's Notes on the Indians of the </w:t>
      </w:r>
      <w:smartTag w:uri="urn:schemas-microsoft-com:office:smarttags" w:element="State">
        <w:r w:rsidRPr="006D3300">
          <w:t>Yukon</w:t>
        </w:r>
      </w:smartTag>
      <w:r w:rsidRPr="006D3300">
        <w:t xml:space="preserve"> and </w:t>
      </w:r>
      <w:proofErr w:type="spellStart"/>
      <w:smartTag w:uri="urn:schemas-microsoft-com:office:smarttags" w:element="place">
        <w:smartTag w:uri="urn:schemas-microsoft-com:office:smarttags" w:element="City">
          <w:r w:rsidRPr="006D3300">
            <w:t>Innoko</w:t>
          </w:r>
          <w:proofErr w:type="spellEnd"/>
          <w:r w:rsidRPr="006D3300">
            <w:t xml:space="preserve"> Rivers</w:t>
          </w:r>
        </w:smartTag>
        <w:r w:rsidRPr="006D3300">
          <w:t xml:space="preserve">, </w:t>
        </w:r>
        <w:smartTag w:uri="urn:schemas-microsoft-com:office:smarttags" w:element="State">
          <w:r w:rsidRPr="006D3300">
            <w:t>Alaska</w:t>
          </w:r>
        </w:smartTag>
      </w:smartTag>
      <w:r w:rsidRPr="006D3300">
        <w:t xml:space="preserve">. </w:t>
      </w:r>
      <w:smartTag w:uri="urn:schemas-microsoft-com:office:smarttags" w:element="City">
        <w:r w:rsidRPr="006D3300">
          <w:t>Chicago</w:t>
        </w:r>
      </w:smartTag>
      <w:r w:rsidRPr="006D3300">
        <w:t xml:space="preserve">: </w:t>
      </w:r>
      <w:smartTag w:uri="urn:schemas-microsoft-com:office:smarttags" w:element="place">
        <w:smartTag w:uri="urn:schemas-microsoft-com:office:smarttags" w:element="PlaceType">
          <w:r w:rsidRPr="006D3300">
            <w:t>Field</w:t>
          </w:r>
        </w:smartTag>
        <w:r w:rsidRPr="006D3300">
          <w:t xml:space="preserve"> </w:t>
        </w:r>
        <w:smartTag w:uri="urn:schemas-microsoft-com:office:smarttags" w:element="PlaceType">
          <w:r w:rsidRPr="006D3300">
            <w:t>Museum</w:t>
          </w:r>
        </w:smartTag>
      </w:smartTag>
      <w:r w:rsidRPr="006D3300">
        <w:t xml:space="preserve"> of Natural History. 80 p. </w:t>
      </w:r>
      <w:proofErr w:type="spellStart"/>
      <w:r w:rsidRPr="006D3300">
        <w:t>Fieldiana</w:t>
      </w:r>
      <w:proofErr w:type="spellEnd"/>
      <w:r w:rsidRPr="006D3300">
        <w:t>: Anthropology 70.</w:t>
      </w:r>
    </w:p>
    <w:p w:rsidR="003D1FC9" w:rsidRPr="006D3300" w:rsidRDefault="003D1FC9" w:rsidP="003D1FC9">
      <w:pPr>
        <w:pStyle w:val="NormalMaiTimesNewRoman"/>
      </w:pPr>
      <w:r w:rsidRPr="006D3300">
        <w:t>Varese, Stefano</w:t>
      </w:r>
    </w:p>
    <w:p w:rsidR="003D1FC9" w:rsidRPr="006D3300" w:rsidRDefault="003D1FC9" w:rsidP="003D1FC9">
      <w:pPr>
        <w:pStyle w:val="StyleNormalYurTimesNewRoman2"/>
      </w:pPr>
      <w:r>
        <w:t xml:space="preserve">1970      </w:t>
      </w:r>
      <w:r w:rsidRPr="006D3300">
        <w:t xml:space="preserve">"Dos </w:t>
      </w:r>
      <w:proofErr w:type="spellStart"/>
      <w:r w:rsidRPr="006D3300">
        <w:t>versiones</w:t>
      </w:r>
      <w:proofErr w:type="spellEnd"/>
      <w:r w:rsidRPr="006D3300">
        <w:t xml:space="preserve"> </w:t>
      </w:r>
      <w:proofErr w:type="spellStart"/>
      <w:r w:rsidRPr="006D3300">
        <w:t>cosmogónicas</w:t>
      </w:r>
      <w:proofErr w:type="spellEnd"/>
      <w:r w:rsidRPr="006D3300">
        <w:t xml:space="preserve"> </w:t>
      </w:r>
      <w:proofErr w:type="spellStart"/>
      <w:r w:rsidRPr="006D3300">
        <w:t>Campá</w:t>
      </w:r>
      <w:proofErr w:type="spellEnd"/>
      <w:r w:rsidRPr="006D3300">
        <w:t xml:space="preserve">: </w:t>
      </w:r>
      <w:proofErr w:type="spellStart"/>
      <w:r w:rsidRPr="006D3300">
        <w:t>esbozo</w:t>
      </w:r>
      <w:proofErr w:type="spellEnd"/>
      <w:r w:rsidRPr="006D3300">
        <w:t xml:space="preserve"> </w:t>
      </w:r>
      <w:proofErr w:type="spellStart"/>
      <w:r w:rsidRPr="006D3300">
        <w:t>analítico</w:t>
      </w:r>
      <w:proofErr w:type="spellEnd"/>
      <w:r w:rsidRPr="006D3300">
        <w:t xml:space="preserve">". </w:t>
      </w:r>
      <w:proofErr w:type="spellStart"/>
      <w:r w:rsidRPr="006D3300">
        <w:t>Revista</w:t>
      </w:r>
      <w:proofErr w:type="spellEnd"/>
      <w:r w:rsidRPr="006D3300">
        <w:t xml:space="preserve"> del Museo Nacional 36:164-177.</w:t>
      </w:r>
    </w:p>
    <w:p w:rsidR="00776E43" w:rsidRDefault="00776E43" w:rsidP="00776E43">
      <w:pPr>
        <w:pStyle w:val="NormalMai"/>
      </w:pPr>
      <w:r>
        <w:t>Vas Oliveira, Artur, Célia Gomes, Filipa Soares</w:t>
      </w:r>
    </w:p>
    <w:p w:rsidR="00776E43" w:rsidRPr="002962B0" w:rsidRDefault="00776E43" w:rsidP="00776E43">
      <w:pPr>
        <w:pStyle w:val="NormalYur1"/>
        <w:rPr>
          <w:lang w:val="en-US"/>
        </w:rPr>
      </w:pPr>
      <w:r w:rsidRPr="00776E43">
        <w:rPr>
          <w:lang w:val="en-US"/>
        </w:rPr>
        <w:t xml:space="preserve">2017      As </w:t>
      </w:r>
      <w:proofErr w:type="spellStart"/>
      <w:r w:rsidRPr="00776E43">
        <w:rPr>
          <w:lang w:val="en-US"/>
        </w:rPr>
        <w:t>rapinas</w:t>
      </w:r>
      <w:proofErr w:type="spellEnd"/>
      <w:r w:rsidRPr="00776E43">
        <w:rPr>
          <w:lang w:val="en-US"/>
        </w:rPr>
        <w:t xml:space="preserve"> </w:t>
      </w:r>
      <w:proofErr w:type="spellStart"/>
      <w:r w:rsidRPr="00776E43">
        <w:rPr>
          <w:lang w:val="en-US"/>
        </w:rPr>
        <w:t>nocturnas</w:t>
      </w:r>
      <w:proofErr w:type="spellEnd"/>
      <w:r w:rsidRPr="00776E43">
        <w:rPr>
          <w:lang w:val="en-US"/>
        </w:rPr>
        <w:t xml:space="preserve"> </w:t>
      </w:r>
      <w:proofErr w:type="spellStart"/>
      <w:r w:rsidRPr="00776E43">
        <w:rPr>
          <w:lang w:val="en-US"/>
        </w:rPr>
        <w:t>na</w:t>
      </w:r>
      <w:proofErr w:type="spellEnd"/>
      <w:r w:rsidRPr="00776E43">
        <w:rPr>
          <w:lang w:val="en-US"/>
        </w:rPr>
        <w:t xml:space="preserve"> </w:t>
      </w:r>
      <w:proofErr w:type="spellStart"/>
      <w:r w:rsidRPr="00776E43">
        <w:rPr>
          <w:lang w:val="en-US"/>
        </w:rPr>
        <w:t>cultura</w:t>
      </w:r>
      <w:proofErr w:type="spellEnd"/>
      <w:r w:rsidRPr="00776E43">
        <w:rPr>
          <w:lang w:val="en-US"/>
        </w:rPr>
        <w:t xml:space="preserve"> popular </w:t>
      </w:r>
      <w:proofErr w:type="spellStart"/>
      <w:r w:rsidRPr="00776E43">
        <w:rPr>
          <w:lang w:val="en-US"/>
        </w:rPr>
        <w:t>portuguesa</w:t>
      </w:r>
      <w:proofErr w:type="spellEnd"/>
      <w:r w:rsidRPr="00776E43">
        <w:rPr>
          <w:lang w:val="en-US"/>
        </w:rPr>
        <w:t xml:space="preserve"> – </w:t>
      </w:r>
      <w:proofErr w:type="spellStart"/>
      <w:r w:rsidRPr="00776E43">
        <w:rPr>
          <w:lang w:val="en-US"/>
        </w:rPr>
        <w:t>pequenas</w:t>
      </w:r>
      <w:proofErr w:type="spellEnd"/>
      <w:r w:rsidRPr="00776E43">
        <w:rPr>
          <w:lang w:val="en-US"/>
        </w:rPr>
        <w:t xml:space="preserve"> </w:t>
      </w:r>
      <w:proofErr w:type="spellStart"/>
      <w:r w:rsidRPr="00776E43">
        <w:rPr>
          <w:lang w:val="en-US"/>
        </w:rPr>
        <w:t>historias</w:t>
      </w:r>
      <w:proofErr w:type="spellEnd"/>
      <w:r w:rsidRPr="00776E43">
        <w:rPr>
          <w:lang w:val="en-US"/>
        </w:rPr>
        <w:t xml:space="preserve">. </w:t>
      </w:r>
      <w:proofErr w:type="spellStart"/>
      <w:r w:rsidRPr="00776E43">
        <w:rPr>
          <w:lang w:val="en-US"/>
        </w:rPr>
        <w:t>Coordinação</w:t>
      </w:r>
      <w:proofErr w:type="spellEnd"/>
      <w:r w:rsidRPr="00776E43">
        <w:rPr>
          <w:lang w:val="en-US"/>
        </w:rPr>
        <w:t>/</w:t>
      </w:r>
      <w:proofErr w:type="spellStart"/>
      <w:r w:rsidRPr="00776E43">
        <w:rPr>
          <w:lang w:val="en-US"/>
        </w:rPr>
        <w:t>coligida</w:t>
      </w:r>
      <w:proofErr w:type="spellEnd"/>
      <w:r w:rsidRPr="00776E43">
        <w:rPr>
          <w:lang w:val="en-US"/>
        </w:rPr>
        <w:t xml:space="preserve"> </w:t>
      </w:r>
      <w:proofErr w:type="spellStart"/>
      <w:r w:rsidRPr="00776E43">
        <w:rPr>
          <w:lang w:val="en-US"/>
        </w:rPr>
        <w:t>por</w:t>
      </w:r>
      <w:proofErr w:type="spellEnd"/>
      <w:r w:rsidRPr="00776E43">
        <w:rPr>
          <w:lang w:val="en-US"/>
        </w:rPr>
        <w:t xml:space="preserve"> Artur Vas Oliveira, Célia Gomes, Filipa Soares. </w:t>
      </w:r>
      <w:proofErr w:type="spellStart"/>
      <w:r w:rsidRPr="002962B0">
        <w:rPr>
          <w:lang w:val="en-US"/>
        </w:rPr>
        <w:t>S.l</w:t>
      </w:r>
      <w:proofErr w:type="spellEnd"/>
      <w:r w:rsidRPr="002962B0">
        <w:rPr>
          <w:lang w:val="en-US"/>
        </w:rPr>
        <w:t xml:space="preserve">: </w:t>
      </w:r>
      <w:proofErr w:type="spellStart"/>
      <w:r w:rsidRPr="002962B0">
        <w:rPr>
          <w:lang w:val="en-US"/>
        </w:rPr>
        <w:t>Associação</w:t>
      </w:r>
      <w:proofErr w:type="spellEnd"/>
      <w:r w:rsidRPr="002962B0">
        <w:rPr>
          <w:lang w:val="en-US"/>
        </w:rPr>
        <w:t xml:space="preserve"> Aldeia. 403 p.</w:t>
      </w:r>
    </w:p>
    <w:p w:rsidR="00144B38" w:rsidRDefault="00144B38" w:rsidP="00144B38">
      <w:pPr>
        <w:pStyle w:val="NormalMai"/>
      </w:pPr>
      <w:r>
        <w:t>Vasiljev, Johann {</w:t>
      </w:r>
      <w:r>
        <w:rPr>
          <w:lang w:val="ru-RU"/>
        </w:rPr>
        <w:t>Иоанн</w:t>
      </w:r>
      <w:r w:rsidRPr="00144B38">
        <w:t xml:space="preserve"> </w:t>
      </w:r>
      <w:r>
        <w:rPr>
          <w:lang w:val="ru-RU"/>
        </w:rPr>
        <w:t>Васильев</w:t>
      </w:r>
      <w:r>
        <w:t>}</w:t>
      </w:r>
    </w:p>
    <w:p w:rsidR="00144B38" w:rsidRPr="00A97815" w:rsidRDefault="00144B38" w:rsidP="00144B38">
      <w:pPr>
        <w:pStyle w:val="NormalYur1"/>
        <w:rPr>
          <w:lang w:val="en-US"/>
        </w:rPr>
      </w:pPr>
      <w:r w:rsidRPr="00A97815">
        <w:rPr>
          <w:lang w:val="en-US"/>
        </w:rPr>
        <w:t xml:space="preserve">1902      </w:t>
      </w:r>
      <w:proofErr w:type="spellStart"/>
      <w:r w:rsidRPr="00A97815">
        <w:rPr>
          <w:lang w:val="en-US"/>
        </w:rPr>
        <w:t>Ü</w:t>
      </w:r>
      <w:r w:rsidRPr="00144B38">
        <w:rPr>
          <w:lang w:val="en-US"/>
        </w:rPr>
        <w:t>bersicht</w:t>
      </w:r>
      <w:proofErr w:type="spellEnd"/>
      <w:r w:rsidRPr="00144B38">
        <w:rPr>
          <w:lang w:val="en-US"/>
        </w:rPr>
        <w:t xml:space="preserve"> </w:t>
      </w:r>
      <w:proofErr w:type="spellStart"/>
      <w:r w:rsidRPr="00144B38">
        <w:rPr>
          <w:lang w:val="en-US"/>
        </w:rPr>
        <w:t>über</w:t>
      </w:r>
      <w:proofErr w:type="spellEnd"/>
      <w:r w:rsidRPr="00144B38">
        <w:rPr>
          <w:lang w:val="en-US"/>
        </w:rPr>
        <w:t xml:space="preserve"> die </w:t>
      </w:r>
      <w:proofErr w:type="spellStart"/>
      <w:r w:rsidRPr="00144B38">
        <w:rPr>
          <w:lang w:val="en-US"/>
        </w:rPr>
        <w:t>heidnischen</w:t>
      </w:r>
      <w:proofErr w:type="spellEnd"/>
      <w:r w:rsidRPr="00144B38">
        <w:rPr>
          <w:lang w:val="en-US"/>
        </w:rPr>
        <w:t xml:space="preserve"> </w:t>
      </w:r>
      <w:proofErr w:type="spellStart"/>
      <w:r w:rsidRPr="00144B38">
        <w:rPr>
          <w:lang w:val="en-US"/>
        </w:rPr>
        <w:t>Gebräuche</w:t>
      </w:r>
      <w:proofErr w:type="spellEnd"/>
      <w:r w:rsidRPr="00144B38">
        <w:rPr>
          <w:lang w:val="en-US"/>
        </w:rPr>
        <w:t xml:space="preserve">, </w:t>
      </w:r>
      <w:proofErr w:type="spellStart"/>
      <w:r w:rsidRPr="00144B38">
        <w:rPr>
          <w:lang w:val="en-US"/>
        </w:rPr>
        <w:t>Aberglauben</w:t>
      </w:r>
      <w:proofErr w:type="spellEnd"/>
      <w:r w:rsidRPr="00144B38">
        <w:rPr>
          <w:lang w:val="en-US"/>
        </w:rPr>
        <w:t xml:space="preserve"> und Religion der </w:t>
      </w:r>
      <w:proofErr w:type="spellStart"/>
      <w:r w:rsidRPr="00144B38">
        <w:rPr>
          <w:lang w:val="en-US"/>
        </w:rPr>
        <w:t>Wotjaken</w:t>
      </w:r>
      <w:proofErr w:type="spellEnd"/>
      <w:r w:rsidRPr="00144B38">
        <w:rPr>
          <w:lang w:val="en-US"/>
        </w:rPr>
        <w:t xml:space="preserve"> in den </w:t>
      </w:r>
      <w:proofErr w:type="spellStart"/>
      <w:r w:rsidRPr="00144B38">
        <w:rPr>
          <w:lang w:val="en-US"/>
        </w:rPr>
        <w:t>Gouvernements</w:t>
      </w:r>
      <w:proofErr w:type="spellEnd"/>
      <w:r w:rsidRPr="00144B38">
        <w:rPr>
          <w:lang w:val="en-US"/>
        </w:rPr>
        <w:t xml:space="preserve"> </w:t>
      </w:r>
      <w:proofErr w:type="spellStart"/>
      <w:r w:rsidRPr="00144B38">
        <w:rPr>
          <w:lang w:val="en-US"/>
        </w:rPr>
        <w:t>Wjatka</w:t>
      </w:r>
      <w:proofErr w:type="spellEnd"/>
      <w:r w:rsidRPr="00144B38">
        <w:rPr>
          <w:lang w:val="en-US"/>
        </w:rPr>
        <w:t xml:space="preserve"> und Kazan. </w:t>
      </w:r>
      <w:proofErr w:type="spellStart"/>
      <w:r w:rsidRPr="00144B38">
        <w:rPr>
          <w:lang w:val="en-US"/>
        </w:rPr>
        <w:t>Helsingfors</w:t>
      </w:r>
      <w:proofErr w:type="spellEnd"/>
      <w:r w:rsidRPr="00144B38">
        <w:rPr>
          <w:lang w:val="en-US"/>
        </w:rPr>
        <w:t>: Société Finno-</w:t>
      </w:r>
      <w:proofErr w:type="spellStart"/>
      <w:r w:rsidRPr="00144B38">
        <w:rPr>
          <w:lang w:val="en-US"/>
        </w:rPr>
        <w:t>ougrienne</w:t>
      </w:r>
      <w:proofErr w:type="spellEnd"/>
      <w:r w:rsidRPr="00144B38">
        <w:rPr>
          <w:lang w:val="en-US"/>
        </w:rPr>
        <w:t>. 112 S.</w:t>
      </w:r>
    </w:p>
    <w:p w:rsidR="003D1FC9" w:rsidRPr="006D3300" w:rsidRDefault="003D1FC9" w:rsidP="003D1FC9">
      <w:pPr>
        <w:pStyle w:val="NormalMaiTimesNewRoman"/>
      </w:pPr>
      <w:r w:rsidRPr="006D3300">
        <w:lastRenderedPageBreak/>
        <w:t>Vásquez Dávila &amp; Enrique Hipólito Hernández</w:t>
      </w:r>
    </w:p>
    <w:p w:rsidR="003D1FC9" w:rsidRPr="006D3300" w:rsidRDefault="003D1FC9" w:rsidP="003D1FC9">
      <w:pPr>
        <w:pStyle w:val="StyleNormalYurTimesNewRoman2"/>
      </w:pPr>
      <w:r w:rsidRPr="006D3300">
        <w:t xml:space="preserve">1994      "La </w:t>
      </w:r>
      <w:proofErr w:type="spellStart"/>
      <w:r w:rsidRPr="006D3300">
        <w:t>cosmovisión</w:t>
      </w:r>
      <w:proofErr w:type="spellEnd"/>
      <w:r w:rsidRPr="006D3300">
        <w:t xml:space="preserve"> de </w:t>
      </w:r>
      <w:proofErr w:type="spellStart"/>
      <w:r w:rsidRPr="006D3300">
        <w:t>los</w:t>
      </w:r>
      <w:proofErr w:type="spellEnd"/>
      <w:r w:rsidRPr="006D3300">
        <w:t xml:space="preserve"> </w:t>
      </w:r>
      <w:proofErr w:type="spellStart"/>
      <w:r w:rsidRPr="006D3300">
        <w:t>chontales</w:t>
      </w:r>
      <w:proofErr w:type="spellEnd"/>
      <w:r w:rsidRPr="006D3300">
        <w:t xml:space="preserve"> de Tabasco: </w:t>
      </w:r>
      <w:proofErr w:type="spellStart"/>
      <w:r w:rsidRPr="006D3300">
        <w:t>notas</w:t>
      </w:r>
      <w:proofErr w:type="spellEnd"/>
      <w:r w:rsidRPr="006D3300">
        <w:t xml:space="preserve"> </w:t>
      </w:r>
      <w:proofErr w:type="spellStart"/>
      <w:r w:rsidRPr="006D3300">
        <w:t>preliminares</w:t>
      </w:r>
      <w:proofErr w:type="spellEnd"/>
      <w:r w:rsidRPr="006D3300">
        <w:t xml:space="preserve">". América </w:t>
      </w:r>
      <w:proofErr w:type="spellStart"/>
      <w:r w:rsidRPr="006D3300">
        <w:t>Indígena</w:t>
      </w:r>
      <w:proofErr w:type="spellEnd"/>
      <w:r w:rsidRPr="006D3300">
        <w:t xml:space="preserve"> 54(1-2):149-168.</w:t>
      </w:r>
    </w:p>
    <w:p w:rsidR="003D1FC9" w:rsidRPr="006D3300" w:rsidRDefault="003D1FC9" w:rsidP="003D1FC9">
      <w:pPr>
        <w:pStyle w:val="NormalMaiTimesNewRoman"/>
      </w:pPr>
      <w:r w:rsidRPr="006D3300">
        <w:t>Vassilkov, Yaroslav V.</w:t>
      </w:r>
    </w:p>
    <w:p w:rsidR="003D1FC9" w:rsidRPr="00104A24" w:rsidRDefault="003D1FC9" w:rsidP="003D1FC9">
      <w:pPr>
        <w:pStyle w:val="NormalYur1"/>
        <w:rPr>
          <w:lang w:val="en-US"/>
        </w:rPr>
      </w:pPr>
      <w:r w:rsidRPr="00104A24">
        <w:rPr>
          <w:lang w:val="en-US"/>
        </w:rPr>
        <w:t xml:space="preserve">2001      "Indo-Iranian Vayu and </w:t>
      </w:r>
      <w:proofErr w:type="spellStart"/>
      <w:r w:rsidRPr="00104A24">
        <w:rPr>
          <w:lang w:val="en-US"/>
        </w:rPr>
        <w:t>Fofolean</w:t>
      </w:r>
      <w:proofErr w:type="spellEnd"/>
      <w:r w:rsidRPr="00104A24">
        <w:rPr>
          <w:lang w:val="en-US"/>
        </w:rPr>
        <w:t xml:space="preserve"> Viy: an old hypothesis revisited". </w:t>
      </w:r>
      <w:proofErr w:type="spellStart"/>
      <w:r w:rsidRPr="00104A24">
        <w:rPr>
          <w:lang w:val="en-US"/>
        </w:rPr>
        <w:t>Vidyārņavavandanam</w:t>
      </w:r>
      <w:proofErr w:type="spellEnd"/>
      <w:r w:rsidRPr="00104A24">
        <w:rPr>
          <w:lang w:val="en-US"/>
        </w:rPr>
        <w:t xml:space="preserve">. Essays in </w:t>
      </w:r>
      <w:proofErr w:type="spellStart"/>
      <w:r w:rsidRPr="00104A24">
        <w:rPr>
          <w:lang w:val="en-US"/>
        </w:rPr>
        <w:t>Honour</w:t>
      </w:r>
      <w:proofErr w:type="spellEnd"/>
      <w:r w:rsidRPr="00104A24">
        <w:rPr>
          <w:lang w:val="en-US"/>
        </w:rPr>
        <w:t xml:space="preserve"> of Asko </w:t>
      </w:r>
      <w:proofErr w:type="spellStart"/>
      <w:r w:rsidRPr="00104A24">
        <w:rPr>
          <w:lang w:val="en-US"/>
        </w:rPr>
        <w:t>Parpola</w:t>
      </w:r>
      <w:proofErr w:type="spellEnd"/>
      <w:r w:rsidRPr="00104A24">
        <w:rPr>
          <w:lang w:val="en-US"/>
        </w:rPr>
        <w:t>. Ed. by Klaus Karttunen &amp; Peter Koskikallio. Helsinki: Finnish Oriental Society. P. 483-496.</w:t>
      </w:r>
    </w:p>
    <w:p w:rsidR="003D1FC9" w:rsidRPr="006D3300" w:rsidRDefault="003D1FC9" w:rsidP="003D1FC9">
      <w:pPr>
        <w:pStyle w:val="NormalMaiTimesNewRoman"/>
      </w:pPr>
      <w:proofErr w:type="spellStart"/>
      <w:r w:rsidRPr="006D3300">
        <w:t>Vathanaprida</w:t>
      </w:r>
      <w:proofErr w:type="spellEnd"/>
      <w:r w:rsidRPr="006D3300">
        <w:t xml:space="preserve">, </w:t>
      </w:r>
      <w:proofErr w:type="spellStart"/>
      <w:r w:rsidRPr="006D3300">
        <w:t>Supaporn</w:t>
      </w:r>
      <w:proofErr w:type="spellEnd"/>
    </w:p>
    <w:p w:rsidR="003D1FC9" w:rsidRPr="006D3300" w:rsidRDefault="003D1FC9" w:rsidP="003D1FC9">
      <w:pPr>
        <w:pStyle w:val="StyleNormalYurTimesNewRoman2"/>
      </w:pPr>
      <w:r w:rsidRPr="006D3300">
        <w:t>1994      Thai Tales. Folktales of Thailand. Englewood, Colorado: Libraries Unlimited. 135 p.</w:t>
      </w:r>
    </w:p>
    <w:p w:rsidR="003D1FC9" w:rsidRPr="006D3300" w:rsidRDefault="003D1FC9" w:rsidP="003D1FC9">
      <w:pPr>
        <w:pStyle w:val="NormalMaiTimesNewRoman"/>
      </w:pPr>
      <w:r w:rsidRPr="006D3300">
        <w:t>Vaudrin, Bill</w:t>
      </w:r>
    </w:p>
    <w:p w:rsidR="003D1FC9" w:rsidRPr="006D3300" w:rsidRDefault="003D1FC9" w:rsidP="003D1FC9">
      <w:pPr>
        <w:pStyle w:val="StyleNormalYurTimesNewRoman2"/>
      </w:pPr>
      <w:r w:rsidRPr="006D3300">
        <w:t xml:space="preserve">1969      </w:t>
      </w:r>
      <w:proofErr w:type="spellStart"/>
      <w:r w:rsidRPr="006D3300">
        <w:t>Tanaina</w:t>
      </w:r>
      <w:proofErr w:type="spellEnd"/>
      <w:r w:rsidRPr="006D3300">
        <w:t xml:space="preserve"> Tales from Alaska. Norman: University of Oklahoma Press. 127 p.</w:t>
      </w:r>
    </w:p>
    <w:p w:rsidR="003D1FC9" w:rsidRPr="006D3300" w:rsidRDefault="003D1FC9" w:rsidP="003D1FC9">
      <w:pPr>
        <w:pStyle w:val="NormalMaiTimesNewRoman"/>
      </w:pPr>
      <w:proofErr w:type="spellStart"/>
      <w:r w:rsidRPr="006D3300">
        <w:t>Vázques</w:t>
      </w:r>
      <w:proofErr w:type="spellEnd"/>
      <w:r w:rsidRPr="006D3300">
        <w:t>, Juan Adolfo</w:t>
      </w:r>
    </w:p>
    <w:p w:rsidR="003D1FC9" w:rsidRPr="006D3300" w:rsidRDefault="003D1FC9" w:rsidP="003D1FC9">
      <w:pPr>
        <w:pStyle w:val="StyleNormalYurTimesNewRoman2"/>
      </w:pPr>
      <w:r w:rsidRPr="006D3300">
        <w:t>1983      "The cosmic serpent in the codex Baranda". Journal of Latin American Lore 9(1):3-15.</w:t>
      </w:r>
    </w:p>
    <w:p w:rsidR="003D1FC9" w:rsidRPr="006D3300" w:rsidRDefault="003D1FC9" w:rsidP="003D1FC9">
      <w:pPr>
        <w:pStyle w:val="StyleNormalYurTimesNewRoman2"/>
      </w:pPr>
      <w:r w:rsidRPr="006D3300">
        <w:t xml:space="preserve">1991      "The </w:t>
      </w:r>
      <w:proofErr w:type="spellStart"/>
      <w:r w:rsidRPr="006D3300">
        <w:t>Siriono</w:t>
      </w:r>
      <w:proofErr w:type="spellEnd"/>
      <w:r w:rsidRPr="006D3300">
        <w:t xml:space="preserve"> myth of the Moon: reconstruction and interpretation"</w:t>
      </w:r>
      <w:r>
        <w:t>.</w:t>
      </w:r>
      <w:r w:rsidRPr="006D3300">
        <w:t xml:space="preserve"> Mary H. Preuss, ed. Past, Present, and Future. Selected Papers on Latin American Indian Literatures from the VIII International Symposium. Culver City, California: </w:t>
      </w:r>
      <w:proofErr w:type="spellStart"/>
      <w:r w:rsidRPr="006D3300">
        <w:t>Labyrinthos</w:t>
      </w:r>
      <w:proofErr w:type="spellEnd"/>
      <w:r w:rsidRPr="006D3300">
        <w:t xml:space="preserve">. Pp. 129-148. </w:t>
      </w:r>
    </w:p>
    <w:p w:rsidR="000302C3" w:rsidRPr="000302C3" w:rsidRDefault="000302C3" w:rsidP="000302C3">
      <w:pPr>
        <w:pStyle w:val="NormalMai2"/>
        <w:rPr>
          <w:lang w:val="en-US"/>
        </w:rPr>
      </w:pPr>
      <w:r w:rsidRPr="000302C3">
        <w:rPr>
          <w:lang w:val="en-US"/>
        </w:rPr>
        <w:t>V</w:t>
      </w:r>
      <w:r w:rsidRPr="00382255">
        <w:rPr>
          <w:lang w:val="en-US"/>
        </w:rPr>
        <w:t>á</w:t>
      </w:r>
      <w:r w:rsidRPr="000302C3">
        <w:rPr>
          <w:lang w:val="en-US"/>
        </w:rPr>
        <w:t>zquez</w:t>
      </w:r>
      <w:r w:rsidRPr="00382255">
        <w:rPr>
          <w:lang w:val="en-US"/>
        </w:rPr>
        <w:t xml:space="preserve"> Á</w:t>
      </w:r>
      <w:r w:rsidRPr="000302C3">
        <w:rPr>
          <w:lang w:val="en-US"/>
        </w:rPr>
        <w:t>lvarez</w:t>
      </w:r>
      <w:r w:rsidRPr="00382255">
        <w:rPr>
          <w:lang w:val="en-US"/>
        </w:rPr>
        <w:t xml:space="preserve">, </w:t>
      </w:r>
      <w:r w:rsidRPr="000302C3">
        <w:rPr>
          <w:lang w:val="en-US"/>
        </w:rPr>
        <w:t>Juan Jesús, &amp; Jessica Coon</w:t>
      </w:r>
    </w:p>
    <w:p w:rsidR="000302C3" w:rsidRPr="00ED45D9" w:rsidRDefault="000302C3" w:rsidP="000302C3">
      <w:pPr>
        <w:pStyle w:val="NormalYur1"/>
        <w:rPr>
          <w:lang w:val="en-US"/>
        </w:rPr>
      </w:pPr>
      <w:r w:rsidRPr="000302C3">
        <w:rPr>
          <w:lang w:val="en-US"/>
        </w:rPr>
        <w:t xml:space="preserve">s.a.        “The dog’s tongue. La lengua del </w:t>
      </w:r>
      <w:proofErr w:type="spellStart"/>
      <w:r w:rsidRPr="000302C3">
        <w:rPr>
          <w:lang w:val="en-US"/>
        </w:rPr>
        <w:t>perro</w:t>
      </w:r>
      <w:proofErr w:type="spellEnd"/>
      <w:r w:rsidRPr="000302C3">
        <w:rPr>
          <w:lang w:val="en-US"/>
        </w:rPr>
        <w:t xml:space="preserve">”. The Archive of the Indigenous Languages of Latin America. </w:t>
      </w:r>
      <w:hyperlink r:id="rId70" w:history="1">
        <w:r w:rsidRPr="000302C3">
          <w:rPr>
            <w:rStyle w:val="a6"/>
            <w:lang w:val="en-US"/>
          </w:rPr>
          <w:t>https</w:t>
        </w:r>
        <w:r w:rsidRPr="00ED45D9">
          <w:rPr>
            <w:rStyle w:val="a6"/>
            <w:lang w:val="en-US"/>
          </w:rPr>
          <w:t>://</w:t>
        </w:r>
        <w:r w:rsidRPr="000302C3">
          <w:rPr>
            <w:rStyle w:val="a6"/>
            <w:lang w:val="en-US"/>
          </w:rPr>
          <w:t>www</w:t>
        </w:r>
        <w:r w:rsidRPr="00ED45D9">
          <w:rPr>
            <w:rStyle w:val="a6"/>
            <w:lang w:val="en-US"/>
          </w:rPr>
          <w:t>.</w:t>
        </w:r>
        <w:r w:rsidRPr="000302C3">
          <w:rPr>
            <w:rStyle w:val="a6"/>
            <w:lang w:val="en-US"/>
          </w:rPr>
          <w:t>ailla</w:t>
        </w:r>
        <w:r w:rsidRPr="00ED45D9">
          <w:rPr>
            <w:rStyle w:val="a6"/>
            <w:lang w:val="en-US"/>
          </w:rPr>
          <w:t>.</w:t>
        </w:r>
        <w:r w:rsidRPr="000302C3">
          <w:rPr>
            <w:rStyle w:val="a6"/>
            <w:lang w:val="en-US"/>
          </w:rPr>
          <w:t>utexas</w:t>
        </w:r>
        <w:r w:rsidRPr="00ED45D9">
          <w:rPr>
            <w:rStyle w:val="a6"/>
            <w:lang w:val="en-US"/>
          </w:rPr>
          <w:t>.</w:t>
        </w:r>
        <w:r w:rsidRPr="000302C3">
          <w:rPr>
            <w:rStyle w:val="a6"/>
            <w:lang w:val="en-US"/>
          </w:rPr>
          <w:t>org</w:t>
        </w:r>
        <w:r w:rsidRPr="00ED45D9">
          <w:rPr>
            <w:rStyle w:val="a6"/>
            <w:lang w:val="en-US"/>
          </w:rPr>
          <w:t>/</w:t>
        </w:r>
        <w:r w:rsidRPr="000302C3">
          <w:rPr>
            <w:rStyle w:val="a6"/>
            <w:lang w:val="en-US"/>
          </w:rPr>
          <w:t>es</w:t>
        </w:r>
        <w:r w:rsidRPr="00ED45D9">
          <w:rPr>
            <w:rStyle w:val="a6"/>
            <w:lang w:val="en-US"/>
          </w:rPr>
          <w:t>/</w:t>
        </w:r>
        <w:r w:rsidRPr="000302C3">
          <w:rPr>
            <w:rStyle w:val="a6"/>
            <w:lang w:val="en-US"/>
          </w:rPr>
          <w:t>islandora</w:t>
        </w:r>
        <w:r w:rsidRPr="00ED45D9">
          <w:rPr>
            <w:rStyle w:val="a6"/>
            <w:lang w:val="en-US"/>
          </w:rPr>
          <w:t>/</w:t>
        </w:r>
        <w:r w:rsidRPr="000302C3">
          <w:rPr>
            <w:rStyle w:val="a6"/>
            <w:lang w:val="en-US"/>
          </w:rPr>
          <w:t>object</w:t>
        </w:r>
        <w:r w:rsidRPr="00ED45D9">
          <w:rPr>
            <w:rStyle w:val="a6"/>
            <w:lang w:val="en-US"/>
          </w:rPr>
          <w:t>/</w:t>
        </w:r>
        <w:r w:rsidRPr="000302C3">
          <w:rPr>
            <w:rStyle w:val="a6"/>
            <w:lang w:val="en-US"/>
          </w:rPr>
          <w:t>ailla</w:t>
        </w:r>
        <w:r w:rsidRPr="00ED45D9">
          <w:rPr>
            <w:rStyle w:val="a6"/>
            <w:lang w:val="en-US"/>
          </w:rPr>
          <w:t>%3</w:t>
        </w:r>
        <w:r w:rsidRPr="000302C3">
          <w:rPr>
            <w:rStyle w:val="a6"/>
            <w:lang w:val="en-US"/>
          </w:rPr>
          <w:t>A</w:t>
        </w:r>
        <w:r w:rsidRPr="00ED45D9">
          <w:rPr>
            <w:rStyle w:val="a6"/>
            <w:lang w:val="en-US"/>
          </w:rPr>
          <w:t>262930</w:t>
        </w:r>
      </w:hyperlink>
      <w:r w:rsidRPr="00ED45D9">
        <w:rPr>
          <w:lang w:val="en-US"/>
        </w:rPr>
        <w:t xml:space="preserve"> </w:t>
      </w:r>
    </w:p>
    <w:p w:rsidR="003D1FC9" w:rsidRDefault="003D1FC9" w:rsidP="003D1FC9">
      <w:pPr>
        <w:pStyle w:val="NormalMai"/>
      </w:pPr>
      <w:proofErr w:type="spellStart"/>
      <w:r>
        <w:t>Veckenstedt</w:t>
      </w:r>
      <w:proofErr w:type="spellEnd"/>
      <w:r>
        <w:t>, Johann Albrecht Edmund</w:t>
      </w:r>
    </w:p>
    <w:p w:rsidR="003D1FC9" w:rsidRDefault="003D1FC9" w:rsidP="003D1FC9">
      <w:pPr>
        <w:pStyle w:val="StyleNormalYurTimesNewRoman0"/>
        <w:rPr>
          <w:kern w:val="36"/>
          <w:lang w:eastAsia="ru-RU"/>
        </w:rPr>
      </w:pPr>
      <w:r>
        <w:rPr>
          <w:kern w:val="36"/>
          <w:lang w:eastAsia="ru-RU"/>
        </w:rPr>
        <w:t xml:space="preserve">1880      </w:t>
      </w:r>
      <w:proofErr w:type="spellStart"/>
      <w:r>
        <w:rPr>
          <w:kern w:val="36"/>
          <w:lang w:eastAsia="ru-RU"/>
        </w:rPr>
        <w:t>Wendische</w:t>
      </w:r>
      <w:proofErr w:type="spellEnd"/>
      <w:r>
        <w:rPr>
          <w:kern w:val="36"/>
          <w:lang w:eastAsia="ru-RU"/>
        </w:rPr>
        <w:t xml:space="preserve"> Sagen, Märchen </w:t>
      </w:r>
      <w:proofErr w:type="spellStart"/>
      <w:r>
        <w:rPr>
          <w:kern w:val="36"/>
          <w:lang w:eastAsia="ru-RU"/>
        </w:rPr>
        <w:t>unde</w:t>
      </w:r>
      <w:proofErr w:type="spellEnd"/>
      <w:r>
        <w:rPr>
          <w:kern w:val="36"/>
          <w:lang w:eastAsia="ru-RU"/>
        </w:rPr>
        <w:t xml:space="preserve"> </w:t>
      </w:r>
      <w:proofErr w:type="spellStart"/>
      <w:r>
        <w:rPr>
          <w:kern w:val="36"/>
          <w:lang w:eastAsia="ru-RU"/>
        </w:rPr>
        <w:t>abergläubische</w:t>
      </w:r>
      <w:proofErr w:type="spellEnd"/>
      <w:r>
        <w:rPr>
          <w:kern w:val="36"/>
          <w:lang w:eastAsia="ru-RU"/>
        </w:rPr>
        <w:t xml:space="preserve"> </w:t>
      </w:r>
      <w:proofErr w:type="spellStart"/>
      <w:r>
        <w:rPr>
          <w:kern w:val="36"/>
          <w:lang w:eastAsia="ru-RU"/>
        </w:rPr>
        <w:t>Gebräuche</w:t>
      </w:r>
      <w:proofErr w:type="spellEnd"/>
      <w:r>
        <w:rPr>
          <w:kern w:val="36"/>
          <w:lang w:eastAsia="ru-RU"/>
        </w:rPr>
        <w:t xml:space="preserve">. </w:t>
      </w:r>
      <w:proofErr w:type="spellStart"/>
      <w:r w:rsidRPr="003C0A62">
        <w:rPr>
          <w:iCs/>
        </w:rPr>
        <w:t>Gesammelt</w:t>
      </w:r>
      <w:proofErr w:type="spellEnd"/>
      <w:r w:rsidRPr="003C0A62">
        <w:rPr>
          <w:iCs/>
        </w:rPr>
        <w:t xml:space="preserve"> und </w:t>
      </w:r>
      <w:proofErr w:type="spellStart"/>
      <w:r>
        <w:rPr>
          <w:iCs/>
        </w:rPr>
        <w:t>nacherzählt</w:t>
      </w:r>
      <w:proofErr w:type="spellEnd"/>
      <w:r>
        <w:rPr>
          <w:iCs/>
        </w:rPr>
        <w:t xml:space="preserve"> von </w:t>
      </w:r>
      <w:proofErr w:type="spellStart"/>
      <w:r>
        <w:rPr>
          <w:iCs/>
        </w:rPr>
        <w:t>Edm</w:t>
      </w:r>
      <w:proofErr w:type="spellEnd"/>
      <w:r>
        <w:rPr>
          <w:iCs/>
        </w:rPr>
        <w:t>.</w:t>
      </w:r>
      <w:r w:rsidRPr="003C0A62">
        <w:rPr>
          <w:iCs/>
        </w:rPr>
        <w:t xml:space="preserve"> </w:t>
      </w:r>
      <w:proofErr w:type="spellStart"/>
      <w:r w:rsidRPr="003C0A62">
        <w:rPr>
          <w:iCs/>
        </w:rPr>
        <w:t>Veckenstedt</w:t>
      </w:r>
      <w:proofErr w:type="spellEnd"/>
      <w:r w:rsidRPr="003C0A62">
        <w:rPr>
          <w:iCs/>
        </w:rPr>
        <w:t>.</w:t>
      </w:r>
      <w:r>
        <w:rPr>
          <w:iCs/>
        </w:rPr>
        <w:t xml:space="preserve"> </w:t>
      </w:r>
      <w:r>
        <w:rPr>
          <w:kern w:val="36"/>
          <w:lang w:eastAsia="ru-RU"/>
        </w:rPr>
        <w:t xml:space="preserve">Graz: Verlag von Leuschner &amp; </w:t>
      </w:r>
      <w:proofErr w:type="spellStart"/>
      <w:r>
        <w:rPr>
          <w:kern w:val="36"/>
          <w:lang w:eastAsia="ru-RU"/>
        </w:rPr>
        <w:t>Lubensky</w:t>
      </w:r>
      <w:proofErr w:type="spellEnd"/>
      <w:r>
        <w:rPr>
          <w:kern w:val="36"/>
          <w:lang w:eastAsia="ru-RU"/>
        </w:rPr>
        <w:t>. 499 S.</w:t>
      </w:r>
    </w:p>
    <w:p w:rsidR="003D1FC9" w:rsidRPr="004352DC" w:rsidRDefault="003D1FC9" w:rsidP="003D1FC9">
      <w:pPr>
        <w:pStyle w:val="StyleNormalYurTimesNewRoman0"/>
        <w:rPr>
          <w:kern w:val="36"/>
          <w:lang w:eastAsia="ru-RU"/>
        </w:rPr>
      </w:pPr>
      <w:r>
        <w:rPr>
          <w:kern w:val="36"/>
          <w:lang w:eastAsia="ru-RU"/>
        </w:rPr>
        <w:t xml:space="preserve">1883      </w:t>
      </w:r>
      <w:r w:rsidRPr="004352DC">
        <w:rPr>
          <w:kern w:val="36"/>
          <w:lang w:eastAsia="ru-RU"/>
        </w:rPr>
        <w:t xml:space="preserve">Die Mythen, Sagen </w:t>
      </w:r>
      <w:r>
        <w:rPr>
          <w:kern w:val="36"/>
          <w:lang w:eastAsia="ru-RU"/>
        </w:rPr>
        <w:t>u</w:t>
      </w:r>
      <w:r w:rsidRPr="004352DC">
        <w:rPr>
          <w:kern w:val="36"/>
          <w:lang w:eastAsia="ru-RU"/>
        </w:rPr>
        <w:t xml:space="preserve">nd </w:t>
      </w:r>
      <w:proofErr w:type="spellStart"/>
      <w:r w:rsidRPr="004352DC">
        <w:rPr>
          <w:kern w:val="36"/>
          <w:lang w:eastAsia="ru-RU"/>
        </w:rPr>
        <w:t>Legenden</w:t>
      </w:r>
      <w:proofErr w:type="spellEnd"/>
      <w:r w:rsidRPr="004352DC">
        <w:rPr>
          <w:kern w:val="36"/>
          <w:lang w:eastAsia="ru-RU"/>
        </w:rPr>
        <w:t xml:space="preserve"> </w:t>
      </w:r>
      <w:r>
        <w:rPr>
          <w:kern w:val="36"/>
          <w:lang w:eastAsia="ru-RU"/>
        </w:rPr>
        <w:t>d</w:t>
      </w:r>
      <w:r w:rsidRPr="004352DC">
        <w:rPr>
          <w:kern w:val="36"/>
          <w:lang w:eastAsia="ru-RU"/>
        </w:rPr>
        <w:t xml:space="preserve">er </w:t>
      </w:r>
      <w:proofErr w:type="spellStart"/>
      <w:r w:rsidRPr="003C0A62">
        <w:rPr>
          <w:iCs/>
        </w:rPr>
        <w:t>Żamaiten</w:t>
      </w:r>
      <w:proofErr w:type="spellEnd"/>
      <w:r w:rsidRPr="003C0A62">
        <w:rPr>
          <w:iCs/>
        </w:rPr>
        <w:t xml:space="preserve"> (Litauer). </w:t>
      </w:r>
      <w:proofErr w:type="spellStart"/>
      <w:r w:rsidRPr="003C0A62">
        <w:rPr>
          <w:iCs/>
        </w:rPr>
        <w:t>Gesammelt</w:t>
      </w:r>
      <w:proofErr w:type="spellEnd"/>
      <w:r w:rsidRPr="003C0A62">
        <w:rPr>
          <w:iCs/>
        </w:rPr>
        <w:t xml:space="preserve"> und </w:t>
      </w:r>
      <w:proofErr w:type="spellStart"/>
      <w:r w:rsidRPr="003C0A62">
        <w:rPr>
          <w:iCs/>
        </w:rPr>
        <w:t>herausgegeben</w:t>
      </w:r>
      <w:proofErr w:type="spellEnd"/>
      <w:r w:rsidRPr="003C0A62">
        <w:rPr>
          <w:iCs/>
        </w:rPr>
        <w:t xml:space="preserve"> von </w:t>
      </w:r>
      <w:proofErr w:type="spellStart"/>
      <w:r w:rsidRPr="003C0A62">
        <w:rPr>
          <w:iCs/>
        </w:rPr>
        <w:t>Edm</w:t>
      </w:r>
      <w:proofErr w:type="spellEnd"/>
      <w:r w:rsidRPr="003C0A62">
        <w:rPr>
          <w:iCs/>
        </w:rPr>
        <w:t xml:space="preserve">. </w:t>
      </w:r>
      <w:proofErr w:type="spellStart"/>
      <w:r w:rsidRPr="003C0A62">
        <w:rPr>
          <w:iCs/>
        </w:rPr>
        <w:t>Veckenstedt</w:t>
      </w:r>
      <w:proofErr w:type="spellEnd"/>
      <w:r w:rsidRPr="003C0A62">
        <w:rPr>
          <w:iCs/>
        </w:rPr>
        <w:t>. Bd 1.</w:t>
      </w:r>
      <w:r>
        <w:rPr>
          <w:kern w:val="36"/>
          <w:lang w:eastAsia="ru-RU"/>
        </w:rPr>
        <w:t xml:space="preserve"> Heidelberg: Carl Winter’s </w:t>
      </w:r>
      <w:proofErr w:type="spellStart"/>
      <w:r>
        <w:rPr>
          <w:kern w:val="36"/>
          <w:lang w:eastAsia="ru-RU"/>
        </w:rPr>
        <w:t>Universitäts</w:t>
      </w:r>
      <w:proofErr w:type="spellEnd"/>
      <w:r>
        <w:rPr>
          <w:kern w:val="36"/>
          <w:lang w:eastAsia="ru-RU"/>
        </w:rPr>
        <w:t xml:space="preserve"> </w:t>
      </w:r>
      <w:proofErr w:type="spellStart"/>
      <w:r>
        <w:rPr>
          <w:kern w:val="36"/>
          <w:lang w:eastAsia="ru-RU"/>
        </w:rPr>
        <w:t>Buchhandlung</w:t>
      </w:r>
      <w:proofErr w:type="spellEnd"/>
      <w:r>
        <w:rPr>
          <w:kern w:val="36"/>
          <w:lang w:eastAsia="ru-RU"/>
        </w:rPr>
        <w:t>. 353 S.</w:t>
      </w:r>
    </w:p>
    <w:p w:rsidR="003D1FC9" w:rsidRPr="006D3300" w:rsidRDefault="003D1FC9" w:rsidP="003D1FC9">
      <w:pPr>
        <w:pStyle w:val="NormalMaiTimesNewRoman"/>
        <w:rPr>
          <w:lang w:val="de-DE"/>
        </w:rPr>
      </w:pPr>
      <w:r>
        <w:rPr>
          <w:lang w:val="de-DE"/>
        </w:rPr>
        <w:t>Vedder, Heinrich</w:t>
      </w:r>
    </w:p>
    <w:p w:rsidR="003D1FC9" w:rsidRPr="00104A24" w:rsidRDefault="003D1FC9" w:rsidP="003D1FC9">
      <w:pPr>
        <w:pStyle w:val="NormalYur1"/>
        <w:rPr>
          <w:lang w:val="en-US"/>
        </w:rPr>
      </w:pPr>
      <w:r w:rsidRPr="00104A24">
        <w:rPr>
          <w:lang w:val="en-US"/>
        </w:rPr>
        <w:t xml:space="preserve">1923      Die </w:t>
      </w:r>
      <w:proofErr w:type="spellStart"/>
      <w:r w:rsidRPr="00104A24">
        <w:rPr>
          <w:lang w:val="en-US"/>
        </w:rPr>
        <w:t>Bergdama</w:t>
      </w:r>
      <w:proofErr w:type="spellEnd"/>
      <w:r w:rsidRPr="00104A24">
        <w:rPr>
          <w:lang w:val="en-US"/>
        </w:rPr>
        <w:t xml:space="preserve">. Hamburg: L. </w:t>
      </w:r>
      <w:proofErr w:type="spellStart"/>
      <w:r w:rsidRPr="00104A24">
        <w:rPr>
          <w:lang w:val="en-US"/>
        </w:rPr>
        <w:t>Friederichsen</w:t>
      </w:r>
      <w:proofErr w:type="spellEnd"/>
      <w:r w:rsidRPr="00104A24">
        <w:rPr>
          <w:lang w:val="en-US"/>
        </w:rPr>
        <w:t xml:space="preserve"> &amp; Co. 131 p. (</w:t>
      </w:r>
      <w:proofErr w:type="spellStart"/>
      <w:r w:rsidRPr="00104A24">
        <w:rPr>
          <w:lang w:val="en-US"/>
        </w:rPr>
        <w:t>Hamburgische</w:t>
      </w:r>
      <w:proofErr w:type="spellEnd"/>
      <w:r w:rsidRPr="00104A24">
        <w:rPr>
          <w:lang w:val="en-US"/>
        </w:rPr>
        <w:t xml:space="preserve"> Universität, </w:t>
      </w:r>
      <w:proofErr w:type="spellStart"/>
      <w:r w:rsidRPr="00104A24">
        <w:rPr>
          <w:lang w:val="en-US"/>
        </w:rPr>
        <w:t>Abhandlungen</w:t>
      </w:r>
      <w:proofErr w:type="spellEnd"/>
      <w:r w:rsidRPr="00104A24">
        <w:rPr>
          <w:lang w:val="en-US"/>
        </w:rPr>
        <w:t xml:space="preserve"> </w:t>
      </w:r>
      <w:proofErr w:type="spellStart"/>
      <w:r w:rsidRPr="00104A24">
        <w:rPr>
          <w:lang w:val="en-US"/>
        </w:rPr>
        <w:t>aus</w:t>
      </w:r>
      <w:proofErr w:type="spellEnd"/>
      <w:r w:rsidRPr="00104A24">
        <w:rPr>
          <w:lang w:val="en-US"/>
        </w:rPr>
        <w:t xml:space="preserve"> dem </w:t>
      </w:r>
      <w:proofErr w:type="spellStart"/>
      <w:r w:rsidRPr="00104A24">
        <w:rPr>
          <w:lang w:val="en-US"/>
        </w:rPr>
        <w:t>Gebiet</w:t>
      </w:r>
      <w:proofErr w:type="spellEnd"/>
      <w:r w:rsidRPr="00104A24">
        <w:rPr>
          <w:lang w:val="en-US"/>
        </w:rPr>
        <w:t xml:space="preserve"> der </w:t>
      </w:r>
      <w:proofErr w:type="spellStart"/>
      <w:r w:rsidRPr="00104A24">
        <w:rPr>
          <w:lang w:val="en-US"/>
        </w:rPr>
        <w:t>Auslandskunde</w:t>
      </w:r>
      <w:proofErr w:type="spellEnd"/>
      <w:r w:rsidRPr="00104A24">
        <w:rPr>
          <w:lang w:val="en-US"/>
        </w:rPr>
        <w:t xml:space="preserve">, Bd 11. Reihe B. </w:t>
      </w:r>
      <w:proofErr w:type="spellStart"/>
      <w:r w:rsidRPr="00104A24">
        <w:rPr>
          <w:lang w:val="en-US"/>
        </w:rPr>
        <w:t>Völkerkunde</w:t>
      </w:r>
      <w:proofErr w:type="spellEnd"/>
      <w:r w:rsidRPr="00104A24">
        <w:rPr>
          <w:lang w:val="en-US"/>
        </w:rPr>
        <w:t xml:space="preserve">, </w:t>
      </w:r>
      <w:proofErr w:type="spellStart"/>
      <w:r w:rsidRPr="00104A24">
        <w:rPr>
          <w:lang w:val="en-US"/>
        </w:rPr>
        <w:t>Kulturgeschichte</w:t>
      </w:r>
      <w:proofErr w:type="spellEnd"/>
      <w:r w:rsidRPr="00104A24">
        <w:rPr>
          <w:lang w:val="en-US"/>
        </w:rPr>
        <w:t xml:space="preserve"> und </w:t>
      </w:r>
      <w:proofErr w:type="spellStart"/>
      <w:r w:rsidRPr="00104A24">
        <w:rPr>
          <w:lang w:val="en-US"/>
        </w:rPr>
        <w:t>Sprachen</w:t>
      </w:r>
      <w:proofErr w:type="spellEnd"/>
      <w:r w:rsidRPr="00104A24">
        <w:rPr>
          <w:lang w:val="en-US"/>
        </w:rPr>
        <w:t>. Bd 7).</w:t>
      </w:r>
    </w:p>
    <w:p w:rsidR="003D1FC9" w:rsidRDefault="003D1FC9" w:rsidP="003D1FC9">
      <w:pPr>
        <w:pStyle w:val="NormalMai"/>
        <w:rPr>
          <w:lang w:val="fr-FR"/>
        </w:rPr>
      </w:pPr>
      <w:proofErr w:type="spellStart"/>
      <w:r>
        <w:rPr>
          <w:lang w:val="fr-FR"/>
        </w:rPr>
        <w:t>Vehmas</w:t>
      </w:r>
      <w:proofErr w:type="spellEnd"/>
      <w:r>
        <w:rPr>
          <w:lang w:val="fr-FR"/>
        </w:rPr>
        <w:t xml:space="preserve">, </w:t>
      </w:r>
      <w:proofErr w:type="spellStart"/>
      <w:r>
        <w:rPr>
          <w:lang w:val="fr-FR"/>
        </w:rPr>
        <w:t>Marja</w:t>
      </w:r>
      <w:proofErr w:type="spellEnd"/>
    </w:p>
    <w:p w:rsidR="003D1FC9" w:rsidRDefault="003D1FC9" w:rsidP="003D1FC9">
      <w:pPr>
        <w:pStyle w:val="StyleNormalYurTimesNewRoman0"/>
        <w:rPr>
          <w:lang w:val="fr-FR"/>
        </w:rPr>
      </w:pPr>
      <w:r>
        <w:rPr>
          <w:lang w:val="fr-FR"/>
        </w:rPr>
        <w:t xml:space="preserve">1988     </w:t>
      </w:r>
      <w:r w:rsidRPr="00400852">
        <w:rPr>
          <w:lang w:val="fr-FR"/>
        </w:rPr>
        <w:t xml:space="preserve"> Magyar </w:t>
      </w:r>
      <w:proofErr w:type="spellStart"/>
      <w:r w:rsidRPr="00400852">
        <w:rPr>
          <w:lang w:val="fr-FR"/>
        </w:rPr>
        <w:t>népmesekatalógus</w:t>
      </w:r>
      <w:proofErr w:type="spellEnd"/>
      <w:r w:rsidRPr="00400852">
        <w:rPr>
          <w:lang w:val="fr-FR"/>
        </w:rPr>
        <w:t>.</w:t>
      </w:r>
      <w:r>
        <w:rPr>
          <w:lang w:val="fr-FR"/>
        </w:rPr>
        <w:t xml:space="preserve"> 7/B.</w:t>
      </w:r>
      <w:r w:rsidRPr="00400852">
        <w:rPr>
          <w:lang w:val="fr-FR"/>
        </w:rPr>
        <w:t xml:space="preserve"> </w:t>
      </w:r>
      <w:r>
        <w:rPr>
          <w:lang w:val="fr-FR"/>
        </w:rPr>
        <w:t xml:space="preserve">A magyar </w:t>
      </w:r>
      <w:proofErr w:type="spellStart"/>
      <w:r>
        <w:rPr>
          <w:lang w:val="fr-FR"/>
        </w:rPr>
        <w:t>népmesék</w:t>
      </w:r>
      <w:proofErr w:type="spellEnd"/>
      <w:r>
        <w:rPr>
          <w:lang w:val="fr-FR"/>
        </w:rPr>
        <w:t xml:space="preserve"> </w:t>
      </w:r>
      <w:proofErr w:type="spellStart"/>
      <w:r>
        <w:rPr>
          <w:lang w:val="fr-FR"/>
        </w:rPr>
        <w:t>trufaés</w:t>
      </w:r>
      <w:proofErr w:type="spellEnd"/>
      <w:r>
        <w:rPr>
          <w:lang w:val="fr-FR"/>
        </w:rPr>
        <w:t xml:space="preserve"> </w:t>
      </w:r>
      <w:proofErr w:type="spellStart"/>
      <w:r>
        <w:rPr>
          <w:lang w:val="fr-FR"/>
        </w:rPr>
        <w:t>anekdorakatalógusa</w:t>
      </w:r>
      <w:proofErr w:type="spellEnd"/>
      <w:r w:rsidRPr="00400852">
        <w:rPr>
          <w:lang w:val="fr-FR"/>
        </w:rPr>
        <w:t xml:space="preserve"> </w:t>
      </w:r>
      <w:r>
        <w:rPr>
          <w:lang w:val="fr-FR"/>
        </w:rPr>
        <w:t>(</w:t>
      </w:r>
      <w:proofErr w:type="spellStart"/>
      <w:r w:rsidRPr="00400852">
        <w:rPr>
          <w:lang w:val="fr-FR"/>
        </w:rPr>
        <w:t>AaTh</w:t>
      </w:r>
      <w:proofErr w:type="spellEnd"/>
      <w:r w:rsidRPr="00400852">
        <w:rPr>
          <w:lang w:val="fr-FR"/>
        </w:rPr>
        <w:t xml:space="preserve"> </w:t>
      </w:r>
      <w:r>
        <w:rPr>
          <w:lang w:val="fr-FR"/>
        </w:rPr>
        <w:t>1450</w:t>
      </w:r>
      <w:r w:rsidRPr="00400852">
        <w:rPr>
          <w:lang w:val="fr-FR"/>
        </w:rPr>
        <w:t>-</w:t>
      </w:r>
      <w:r>
        <w:rPr>
          <w:lang w:val="fr-FR"/>
        </w:rPr>
        <w:t>1639*)</w:t>
      </w:r>
      <w:r w:rsidRPr="00400852">
        <w:rPr>
          <w:lang w:val="fr-FR"/>
        </w:rPr>
        <w:t xml:space="preserve">. Budapest: </w:t>
      </w:r>
      <w:proofErr w:type="spellStart"/>
      <w:r w:rsidRPr="00400852">
        <w:rPr>
          <w:lang w:val="fr-FR"/>
        </w:rPr>
        <w:t>Héczey</w:t>
      </w:r>
      <w:proofErr w:type="spellEnd"/>
      <w:r w:rsidRPr="00400852">
        <w:rPr>
          <w:lang w:val="fr-FR"/>
        </w:rPr>
        <w:t xml:space="preserve"> </w:t>
      </w:r>
      <w:proofErr w:type="spellStart"/>
      <w:r w:rsidRPr="00400852">
        <w:rPr>
          <w:lang w:val="fr-FR"/>
        </w:rPr>
        <w:t>Lászlóné</w:t>
      </w:r>
      <w:proofErr w:type="spellEnd"/>
      <w:r w:rsidRPr="00400852">
        <w:rPr>
          <w:lang w:val="fr-FR"/>
        </w:rPr>
        <w:t xml:space="preserve">. </w:t>
      </w:r>
      <w:r>
        <w:rPr>
          <w:lang w:val="fr-FR"/>
        </w:rPr>
        <w:t>307 p.</w:t>
      </w:r>
    </w:p>
    <w:p w:rsidR="003D1FC9" w:rsidRDefault="003D1FC9" w:rsidP="003D1FC9">
      <w:pPr>
        <w:pStyle w:val="NormalMai"/>
        <w:rPr>
          <w:lang w:val="fr-FR"/>
        </w:rPr>
      </w:pPr>
      <w:proofErr w:type="spellStart"/>
      <w:r>
        <w:rPr>
          <w:lang w:val="fr-FR"/>
        </w:rPr>
        <w:t>Vehmas</w:t>
      </w:r>
      <w:proofErr w:type="spellEnd"/>
      <w:r>
        <w:rPr>
          <w:lang w:val="fr-FR"/>
        </w:rPr>
        <w:t xml:space="preserve">, </w:t>
      </w:r>
      <w:proofErr w:type="spellStart"/>
      <w:r>
        <w:rPr>
          <w:lang w:val="fr-FR"/>
        </w:rPr>
        <w:t>Marja</w:t>
      </w:r>
      <w:proofErr w:type="spellEnd"/>
      <w:r>
        <w:rPr>
          <w:lang w:val="fr-FR"/>
        </w:rPr>
        <w:t xml:space="preserve">, &amp; </w:t>
      </w:r>
      <w:proofErr w:type="spellStart"/>
      <w:r>
        <w:rPr>
          <w:lang w:val="fr-FR"/>
        </w:rPr>
        <w:t>Katalin</w:t>
      </w:r>
      <w:proofErr w:type="spellEnd"/>
      <w:r>
        <w:rPr>
          <w:lang w:val="fr-FR"/>
        </w:rPr>
        <w:t xml:space="preserve"> Benedek</w:t>
      </w:r>
    </w:p>
    <w:p w:rsidR="003D1FC9" w:rsidRDefault="003D1FC9" w:rsidP="003D1FC9">
      <w:pPr>
        <w:pStyle w:val="StyleNormalYurTimesNewRoman0"/>
        <w:rPr>
          <w:lang w:val="fr-FR"/>
        </w:rPr>
      </w:pPr>
      <w:r>
        <w:rPr>
          <w:lang w:val="fr-FR"/>
        </w:rPr>
        <w:t xml:space="preserve">1990     </w:t>
      </w:r>
      <w:r w:rsidRPr="00400852">
        <w:rPr>
          <w:lang w:val="fr-FR"/>
        </w:rPr>
        <w:t xml:space="preserve"> Magyar </w:t>
      </w:r>
      <w:proofErr w:type="spellStart"/>
      <w:r w:rsidRPr="00400852">
        <w:rPr>
          <w:lang w:val="fr-FR"/>
        </w:rPr>
        <w:t>népmesekatalógus</w:t>
      </w:r>
      <w:proofErr w:type="spellEnd"/>
      <w:r w:rsidRPr="00400852">
        <w:rPr>
          <w:lang w:val="fr-FR"/>
        </w:rPr>
        <w:t>.</w:t>
      </w:r>
      <w:r>
        <w:rPr>
          <w:lang w:val="fr-FR"/>
        </w:rPr>
        <w:t xml:space="preserve"> 7/C.</w:t>
      </w:r>
      <w:r w:rsidRPr="00400852">
        <w:rPr>
          <w:lang w:val="fr-FR"/>
        </w:rPr>
        <w:t xml:space="preserve"> </w:t>
      </w:r>
      <w:r>
        <w:rPr>
          <w:lang w:val="fr-FR"/>
        </w:rPr>
        <w:t xml:space="preserve">A magyar </w:t>
      </w:r>
      <w:proofErr w:type="spellStart"/>
      <w:r>
        <w:rPr>
          <w:lang w:val="fr-FR"/>
        </w:rPr>
        <w:t>népmesék</w:t>
      </w:r>
      <w:proofErr w:type="spellEnd"/>
      <w:r>
        <w:rPr>
          <w:lang w:val="fr-FR"/>
        </w:rPr>
        <w:t xml:space="preserve"> </w:t>
      </w:r>
      <w:proofErr w:type="spellStart"/>
      <w:r>
        <w:rPr>
          <w:lang w:val="fr-FR"/>
        </w:rPr>
        <w:t>trufaés</w:t>
      </w:r>
      <w:proofErr w:type="spellEnd"/>
      <w:r>
        <w:rPr>
          <w:lang w:val="fr-FR"/>
        </w:rPr>
        <w:t xml:space="preserve"> </w:t>
      </w:r>
      <w:proofErr w:type="spellStart"/>
      <w:r>
        <w:rPr>
          <w:lang w:val="fr-FR"/>
        </w:rPr>
        <w:t>anekdorakatalógusa</w:t>
      </w:r>
      <w:proofErr w:type="spellEnd"/>
      <w:r w:rsidRPr="00400852">
        <w:rPr>
          <w:lang w:val="fr-FR"/>
        </w:rPr>
        <w:t xml:space="preserve"> </w:t>
      </w:r>
      <w:r>
        <w:rPr>
          <w:lang w:val="fr-FR"/>
        </w:rPr>
        <w:t>(</w:t>
      </w:r>
      <w:proofErr w:type="spellStart"/>
      <w:r w:rsidRPr="00400852">
        <w:rPr>
          <w:lang w:val="fr-FR"/>
        </w:rPr>
        <w:t>AaTh</w:t>
      </w:r>
      <w:proofErr w:type="spellEnd"/>
      <w:r w:rsidRPr="00400852">
        <w:rPr>
          <w:lang w:val="fr-FR"/>
        </w:rPr>
        <w:t xml:space="preserve"> </w:t>
      </w:r>
      <w:r>
        <w:rPr>
          <w:lang w:val="fr-FR"/>
        </w:rPr>
        <w:t>1640</w:t>
      </w:r>
      <w:r w:rsidRPr="00400852">
        <w:rPr>
          <w:lang w:val="fr-FR"/>
        </w:rPr>
        <w:t>-</w:t>
      </w:r>
      <w:r>
        <w:rPr>
          <w:lang w:val="fr-FR"/>
        </w:rPr>
        <w:t>1874*)</w:t>
      </w:r>
      <w:r w:rsidRPr="00400852">
        <w:rPr>
          <w:lang w:val="fr-FR"/>
        </w:rPr>
        <w:t xml:space="preserve">. Budapest: </w:t>
      </w:r>
      <w:proofErr w:type="spellStart"/>
      <w:r w:rsidRPr="00400852">
        <w:rPr>
          <w:lang w:val="fr-FR"/>
        </w:rPr>
        <w:t>Héczey</w:t>
      </w:r>
      <w:proofErr w:type="spellEnd"/>
      <w:r w:rsidRPr="00400852">
        <w:rPr>
          <w:lang w:val="fr-FR"/>
        </w:rPr>
        <w:t xml:space="preserve"> </w:t>
      </w:r>
      <w:proofErr w:type="spellStart"/>
      <w:r w:rsidRPr="00400852">
        <w:rPr>
          <w:lang w:val="fr-FR"/>
        </w:rPr>
        <w:t>Lászlóné</w:t>
      </w:r>
      <w:proofErr w:type="spellEnd"/>
      <w:r w:rsidRPr="00400852">
        <w:rPr>
          <w:lang w:val="fr-FR"/>
        </w:rPr>
        <w:t>.</w:t>
      </w:r>
      <w:r>
        <w:rPr>
          <w:lang w:val="fr-FR"/>
        </w:rPr>
        <w:t> ? p.</w:t>
      </w:r>
    </w:p>
    <w:p w:rsidR="007F0849" w:rsidRPr="001949F4" w:rsidRDefault="007F0849" w:rsidP="007F0849">
      <w:pPr>
        <w:jc w:val="both"/>
        <w:rPr>
          <w:rFonts w:ascii="Times New Roman" w:hAnsi="Times New Roman"/>
          <w:sz w:val="24"/>
          <w:szCs w:val="24"/>
        </w:rPr>
      </w:pPr>
      <w:r w:rsidRPr="001949F4">
        <w:rPr>
          <w:rFonts w:ascii="Times New Roman" w:hAnsi="Times New Roman"/>
          <w:sz w:val="24"/>
          <w:szCs w:val="24"/>
        </w:rPr>
        <w:t>Veldhuis, Niek</w:t>
      </w:r>
    </w:p>
    <w:p w:rsidR="007F0849" w:rsidRPr="004F1F13" w:rsidRDefault="007F0849" w:rsidP="007F0849">
      <w:pPr>
        <w:pStyle w:val="NormalYur1"/>
        <w:rPr>
          <w:lang w:val="en-US"/>
        </w:rPr>
      </w:pPr>
      <w:r w:rsidRPr="004F1F13">
        <w:rPr>
          <w:lang w:val="en-US"/>
        </w:rPr>
        <w:t xml:space="preserve">1991      A Cow of </w:t>
      </w:r>
      <w:proofErr w:type="spellStart"/>
      <w:r w:rsidRPr="004F1F13">
        <w:rPr>
          <w:lang w:val="en-US"/>
        </w:rPr>
        <w:t>Sîn</w:t>
      </w:r>
      <w:proofErr w:type="spellEnd"/>
      <w:r w:rsidRPr="004F1F13">
        <w:rPr>
          <w:lang w:val="en-US"/>
        </w:rPr>
        <w:t>. Groningen: STYX Publications. 70 p.</w:t>
      </w:r>
    </w:p>
    <w:p w:rsidR="003D1FC9" w:rsidRPr="006D3300" w:rsidRDefault="003D1FC9" w:rsidP="003D1FC9">
      <w:pPr>
        <w:pStyle w:val="NormalMaiTimesNewRoman"/>
      </w:pPr>
      <w:r w:rsidRPr="006D3300">
        <w:t xml:space="preserve">Vėlius, </w:t>
      </w:r>
      <w:proofErr w:type="spellStart"/>
      <w:r w:rsidRPr="006D3300">
        <w:t>Norbertas</w:t>
      </w:r>
      <w:proofErr w:type="spellEnd"/>
    </w:p>
    <w:p w:rsidR="003D1FC9" w:rsidRPr="00104A24" w:rsidRDefault="003D1FC9" w:rsidP="003D1FC9">
      <w:pPr>
        <w:pStyle w:val="NormalYur1"/>
        <w:rPr>
          <w:lang w:val="en-US"/>
        </w:rPr>
      </w:pPr>
      <w:r w:rsidRPr="00104A24">
        <w:rPr>
          <w:lang w:val="en-US"/>
        </w:rPr>
        <w:t xml:space="preserve">1998      Lithuanian Mythological Tales. Compiled by </w:t>
      </w:r>
      <w:proofErr w:type="spellStart"/>
      <w:r w:rsidRPr="00104A24">
        <w:rPr>
          <w:lang w:val="en-US"/>
        </w:rPr>
        <w:t>Norbertas</w:t>
      </w:r>
      <w:proofErr w:type="spellEnd"/>
      <w:r w:rsidRPr="00104A24">
        <w:rPr>
          <w:lang w:val="en-US"/>
        </w:rPr>
        <w:t xml:space="preserve"> Vėlius, trans. by Birutė Kiškite. Vilnius: VAGA Publishers. 239 p.</w:t>
      </w:r>
    </w:p>
    <w:p w:rsidR="003D1FC9" w:rsidRPr="00BD735A" w:rsidRDefault="003D1FC9" w:rsidP="003D1FC9">
      <w:pPr>
        <w:pStyle w:val="NormalMaiTimesNewRoman"/>
      </w:pPr>
      <w:proofErr w:type="spellStart"/>
      <w:r w:rsidRPr="00BD735A">
        <w:t>Venbrux</w:t>
      </w:r>
      <w:proofErr w:type="spellEnd"/>
      <w:r w:rsidRPr="00BD735A">
        <w:t>, Eri</w:t>
      </w:r>
      <w:r>
        <w:t>c</w:t>
      </w:r>
    </w:p>
    <w:p w:rsidR="003D1FC9" w:rsidRPr="00104A24" w:rsidRDefault="003D1FC9" w:rsidP="003D1FC9">
      <w:pPr>
        <w:pStyle w:val="NormalYur1"/>
        <w:rPr>
          <w:lang w:val="en-US"/>
        </w:rPr>
      </w:pPr>
      <w:r w:rsidRPr="00104A24">
        <w:rPr>
          <w:lang w:val="en-US"/>
        </w:rPr>
        <w:lastRenderedPageBreak/>
        <w:t xml:space="preserve">2010      "The Moon in Australian Aboriginal myths of the origin of death". New Perspectives on Myth. Proceedings of the Second Annual Conference of the International Association for Comparative Mythology. </w:t>
      </w:r>
      <w:r w:rsidRPr="00BD16F8">
        <w:rPr>
          <w:lang w:val="de-DE"/>
        </w:rPr>
        <w:t>Ravenstein (</w:t>
      </w:r>
      <w:proofErr w:type="spellStart"/>
      <w:r w:rsidRPr="00BD16F8">
        <w:rPr>
          <w:lang w:val="de-DE"/>
        </w:rPr>
        <w:t>the</w:t>
      </w:r>
      <w:proofErr w:type="spellEnd"/>
      <w:r w:rsidRPr="00BD16F8">
        <w:rPr>
          <w:lang w:val="de-DE"/>
        </w:rPr>
        <w:t xml:space="preserve"> </w:t>
      </w:r>
      <w:proofErr w:type="spellStart"/>
      <w:r w:rsidRPr="00BD16F8">
        <w:rPr>
          <w:lang w:val="de-DE"/>
        </w:rPr>
        <w:t>Netherlands</w:t>
      </w:r>
      <w:proofErr w:type="spellEnd"/>
      <w:r w:rsidRPr="00BD16F8">
        <w:rPr>
          <w:lang w:val="de-DE"/>
        </w:rPr>
        <w:t xml:space="preserve">), 19-21 August, 2008. Wim M.J. van </w:t>
      </w:r>
      <w:proofErr w:type="spellStart"/>
      <w:r w:rsidRPr="00BD16F8">
        <w:rPr>
          <w:lang w:val="de-DE"/>
        </w:rPr>
        <w:t>Binsbergen</w:t>
      </w:r>
      <w:proofErr w:type="spellEnd"/>
      <w:r w:rsidRPr="00BD16F8">
        <w:rPr>
          <w:lang w:val="de-DE"/>
        </w:rPr>
        <w:t xml:space="preserve"> &amp; Eric </w:t>
      </w:r>
      <w:proofErr w:type="spellStart"/>
      <w:r w:rsidRPr="00BD16F8">
        <w:rPr>
          <w:lang w:val="de-DE"/>
        </w:rPr>
        <w:t>Venbrux</w:t>
      </w:r>
      <w:proofErr w:type="spellEnd"/>
      <w:r w:rsidRPr="00BD16F8">
        <w:rPr>
          <w:lang w:val="de-DE"/>
        </w:rPr>
        <w:t xml:space="preserve">, </w:t>
      </w:r>
      <w:proofErr w:type="spellStart"/>
      <w:r w:rsidRPr="00BD16F8">
        <w:rPr>
          <w:lang w:val="de-DE"/>
        </w:rPr>
        <w:t>eds</w:t>
      </w:r>
      <w:proofErr w:type="spellEnd"/>
      <w:r w:rsidRPr="00BD16F8">
        <w:rPr>
          <w:lang w:val="de-DE"/>
        </w:rPr>
        <w:t xml:space="preserve">. </w:t>
      </w:r>
      <w:r w:rsidRPr="00104A24">
        <w:rPr>
          <w:lang w:val="en-US"/>
        </w:rPr>
        <w:t xml:space="preserve">Haarlem: An African Journal of Philosophy / Revue </w:t>
      </w:r>
      <w:proofErr w:type="spellStart"/>
      <w:r w:rsidRPr="00104A24">
        <w:rPr>
          <w:lang w:val="en-US"/>
        </w:rPr>
        <w:t>Africaine</w:t>
      </w:r>
      <w:proofErr w:type="spellEnd"/>
      <w:r w:rsidRPr="00104A24">
        <w:rPr>
          <w:lang w:val="en-US"/>
        </w:rPr>
        <w:t xml:space="preserve"> de Philosophie. P. 25-40.</w:t>
      </w:r>
    </w:p>
    <w:p w:rsidR="003D1FC9" w:rsidRDefault="003D1FC9" w:rsidP="003D1FC9">
      <w:pPr>
        <w:pStyle w:val="NormalMai"/>
        <w:rPr>
          <w:lang w:val="fr-FR"/>
        </w:rPr>
      </w:pPr>
      <w:proofErr w:type="spellStart"/>
      <w:r>
        <w:rPr>
          <w:lang w:val="fr-FR"/>
        </w:rPr>
        <w:t>Venkataswami</w:t>
      </w:r>
      <w:proofErr w:type="spellEnd"/>
      <w:r>
        <w:rPr>
          <w:lang w:val="fr-FR"/>
        </w:rPr>
        <w:t>, M.N.</w:t>
      </w:r>
    </w:p>
    <w:p w:rsidR="003D1FC9" w:rsidRDefault="003D1FC9" w:rsidP="003D1FC9">
      <w:pPr>
        <w:pStyle w:val="NormalYur1"/>
        <w:rPr>
          <w:lang w:val="fr-FR"/>
        </w:rPr>
      </w:pPr>
      <w:r>
        <w:rPr>
          <w:lang w:val="fr-FR"/>
        </w:rPr>
        <w:t xml:space="preserve">1923      </w:t>
      </w:r>
      <w:proofErr w:type="spellStart"/>
      <w:r>
        <w:rPr>
          <w:lang w:val="fr-FR"/>
        </w:rPr>
        <w:t>Heerámma</w:t>
      </w:r>
      <w:proofErr w:type="spellEnd"/>
      <w:r>
        <w:rPr>
          <w:lang w:val="fr-FR"/>
        </w:rPr>
        <w:t xml:space="preserve"> and </w:t>
      </w:r>
      <w:proofErr w:type="spellStart"/>
      <w:r>
        <w:rPr>
          <w:lang w:val="fr-FR"/>
        </w:rPr>
        <w:t>Venkataswami</w:t>
      </w:r>
      <w:proofErr w:type="spellEnd"/>
      <w:r>
        <w:rPr>
          <w:lang w:val="fr-FR"/>
        </w:rPr>
        <w:t xml:space="preserve"> or </w:t>
      </w:r>
      <w:proofErr w:type="spellStart"/>
      <w:r>
        <w:rPr>
          <w:lang w:val="fr-FR"/>
        </w:rPr>
        <w:t>Folktales</w:t>
      </w:r>
      <w:proofErr w:type="spellEnd"/>
      <w:r>
        <w:rPr>
          <w:lang w:val="fr-FR"/>
        </w:rPr>
        <w:t xml:space="preserve"> </w:t>
      </w:r>
      <w:proofErr w:type="spellStart"/>
      <w:r>
        <w:rPr>
          <w:lang w:val="fr-FR"/>
        </w:rPr>
        <w:t>from</w:t>
      </w:r>
      <w:proofErr w:type="spellEnd"/>
      <w:r>
        <w:rPr>
          <w:lang w:val="fr-FR"/>
        </w:rPr>
        <w:t xml:space="preserve"> </w:t>
      </w:r>
      <w:proofErr w:type="spellStart"/>
      <w:r>
        <w:rPr>
          <w:lang w:val="fr-FR"/>
        </w:rPr>
        <w:t>India</w:t>
      </w:r>
      <w:proofErr w:type="spellEnd"/>
      <w:r>
        <w:rPr>
          <w:lang w:val="fr-FR"/>
        </w:rPr>
        <w:t xml:space="preserve">. Madras: </w:t>
      </w:r>
      <w:proofErr w:type="spellStart"/>
      <w:r>
        <w:rPr>
          <w:lang w:val="fr-FR"/>
        </w:rPr>
        <w:t>Diocesan</w:t>
      </w:r>
      <w:proofErr w:type="spellEnd"/>
      <w:r>
        <w:rPr>
          <w:lang w:val="fr-FR"/>
        </w:rPr>
        <w:t xml:space="preserve"> </w:t>
      </w:r>
      <w:proofErr w:type="spellStart"/>
      <w:r>
        <w:rPr>
          <w:lang w:val="fr-FR"/>
        </w:rPr>
        <w:t>Press</w:t>
      </w:r>
      <w:proofErr w:type="spellEnd"/>
      <w:r>
        <w:rPr>
          <w:lang w:val="fr-FR"/>
        </w:rPr>
        <w:t>. 230 p.</w:t>
      </w:r>
    </w:p>
    <w:p w:rsidR="00D855E4" w:rsidRDefault="00D855E4" w:rsidP="00D855E4">
      <w:pPr>
        <w:pStyle w:val="NormalYur1"/>
        <w:rPr>
          <w:lang w:val="fr-FR"/>
        </w:rPr>
      </w:pPr>
      <w:r>
        <w:rPr>
          <w:lang w:val="fr-FR"/>
        </w:rPr>
        <w:t xml:space="preserve">1927      Folk Stories of the Land of </w:t>
      </w:r>
      <w:proofErr w:type="spellStart"/>
      <w:r>
        <w:rPr>
          <w:lang w:val="fr-FR"/>
        </w:rPr>
        <w:t>India</w:t>
      </w:r>
      <w:proofErr w:type="spellEnd"/>
      <w:r>
        <w:rPr>
          <w:lang w:val="fr-FR"/>
        </w:rPr>
        <w:t xml:space="preserve">. Madras : </w:t>
      </w:r>
      <w:proofErr w:type="spellStart"/>
      <w:r>
        <w:rPr>
          <w:lang w:val="fr-FR"/>
        </w:rPr>
        <w:t>Methodist</w:t>
      </w:r>
      <w:proofErr w:type="spellEnd"/>
      <w:r>
        <w:rPr>
          <w:lang w:val="fr-FR"/>
        </w:rPr>
        <w:t xml:space="preserve"> </w:t>
      </w:r>
      <w:proofErr w:type="spellStart"/>
      <w:r>
        <w:rPr>
          <w:lang w:val="fr-FR"/>
        </w:rPr>
        <w:t>Publishing</w:t>
      </w:r>
      <w:proofErr w:type="spellEnd"/>
      <w:r>
        <w:rPr>
          <w:lang w:val="fr-FR"/>
        </w:rPr>
        <w:t xml:space="preserve"> House. 219 p.</w:t>
      </w:r>
    </w:p>
    <w:p w:rsidR="00FD3581" w:rsidRPr="00B21A94" w:rsidRDefault="00FD3581" w:rsidP="00FD3581">
      <w:pPr>
        <w:pStyle w:val="NormalMai"/>
      </w:pPr>
      <w:r w:rsidRPr="00B21A94">
        <w:t>Ventur, Pierre</w:t>
      </w:r>
    </w:p>
    <w:p w:rsidR="00FD3581" w:rsidRPr="00FD3581" w:rsidRDefault="00FD3581" w:rsidP="00FD3581">
      <w:pPr>
        <w:pStyle w:val="NormalYur1"/>
        <w:rPr>
          <w:lang w:val="en-US"/>
        </w:rPr>
      </w:pPr>
      <w:r w:rsidRPr="00FD3581">
        <w:rPr>
          <w:lang w:val="en-US"/>
        </w:rPr>
        <w:t>1982      "Preface". Ulrich, Mattew &amp; Rosemary Ulrich. Stones of the Sacred, Serious, Sensational and Silly from Mopan Maya Texts. Guatemala City, 1982. Pp. v-xxiv.</w:t>
      </w:r>
    </w:p>
    <w:p w:rsidR="003D1FC9" w:rsidRPr="00E436EC" w:rsidRDefault="003D1FC9" w:rsidP="003D1FC9">
      <w:pPr>
        <w:pStyle w:val="NormalMaiTimesNewRoman"/>
        <w:rPr>
          <w:lang w:val="fr-FR"/>
        </w:rPr>
      </w:pPr>
      <w:proofErr w:type="spellStart"/>
      <w:r w:rsidRPr="00E436EC">
        <w:rPr>
          <w:lang w:val="fr-FR"/>
        </w:rPr>
        <w:t>Verbe</w:t>
      </w:r>
      <w:r>
        <w:rPr>
          <w:lang w:val="fr-FR"/>
        </w:rPr>
        <w:t>e</w:t>
      </w:r>
      <w:r w:rsidRPr="00E436EC">
        <w:rPr>
          <w:lang w:val="fr-FR"/>
        </w:rPr>
        <w:t>k</w:t>
      </w:r>
      <w:proofErr w:type="spellEnd"/>
      <w:r w:rsidRPr="00E436EC">
        <w:rPr>
          <w:lang w:val="fr-FR"/>
        </w:rPr>
        <w:t>, Léon</w:t>
      </w:r>
    </w:p>
    <w:p w:rsidR="003D1FC9" w:rsidRPr="00104A24" w:rsidRDefault="003D1FC9" w:rsidP="003D1FC9">
      <w:pPr>
        <w:pStyle w:val="NormalYur1"/>
        <w:rPr>
          <w:lang w:val="en-US"/>
        </w:rPr>
      </w:pPr>
      <w:r w:rsidRPr="00104A24">
        <w:rPr>
          <w:lang w:val="en-US"/>
        </w:rPr>
        <w:t xml:space="preserve">2006      Contes de </w:t>
      </w:r>
      <w:proofErr w:type="spellStart"/>
      <w:r w:rsidRPr="00104A24">
        <w:rPr>
          <w:lang w:val="en-US"/>
        </w:rPr>
        <w:t>l'inceste</w:t>
      </w:r>
      <w:proofErr w:type="spellEnd"/>
      <w:r w:rsidRPr="00104A24">
        <w:rPr>
          <w:lang w:val="en-US"/>
        </w:rPr>
        <w:t xml:space="preserve">, de la </w:t>
      </w:r>
      <w:proofErr w:type="spellStart"/>
      <w:r w:rsidRPr="00104A24">
        <w:rPr>
          <w:lang w:val="en-US"/>
        </w:rPr>
        <w:t>parenté</w:t>
      </w:r>
      <w:proofErr w:type="spellEnd"/>
      <w:r w:rsidRPr="00104A24">
        <w:rPr>
          <w:lang w:val="en-US"/>
        </w:rPr>
        <w:t xml:space="preserve"> et de </w:t>
      </w:r>
      <w:proofErr w:type="spellStart"/>
      <w:r w:rsidRPr="00104A24">
        <w:rPr>
          <w:lang w:val="en-US"/>
        </w:rPr>
        <w:t>l'alliance</w:t>
      </w:r>
      <w:proofErr w:type="spellEnd"/>
      <w:r w:rsidRPr="00104A24">
        <w:rPr>
          <w:lang w:val="en-US"/>
        </w:rPr>
        <w:t xml:space="preserve"> chez les Bemba (République </w:t>
      </w:r>
      <w:proofErr w:type="spellStart"/>
      <w:r w:rsidRPr="00104A24">
        <w:rPr>
          <w:lang w:val="en-US"/>
        </w:rPr>
        <w:t>démocratique</w:t>
      </w:r>
      <w:proofErr w:type="spellEnd"/>
      <w:r w:rsidRPr="00104A24">
        <w:rPr>
          <w:lang w:val="en-US"/>
        </w:rPr>
        <w:t xml:space="preserve"> du Congo). Paris: Éditions Karthala. 501 p.</w:t>
      </w:r>
    </w:p>
    <w:p w:rsidR="003F08B7" w:rsidRPr="003F08B7" w:rsidRDefault="003F08B7" w:rsidP="003F08B7">
      <w:pPr>
        <w:pStyle w:val="NormalMai2"/>
        <w:rPr>
          <w:noProof/>
          <w:lang w:val="en-US"/>
        </w:rPr>
      </w:pPr>
      <w:r w:rsidRPr="003F08B7">
        <w:rPr>
          <w:noProof/>
          <w:lang w:val="en-US"/>
        </w:rPr>
        <w:t xml:space="preserve">Verbrugghe, Gerald P., &amp; John M. Wickersham </w:t>
      </w:r>
    </w:p>
    <w:p w:rsidR="003F08B7" w:rsidRPr="003F08B7" w:rsidRDefault="003F08B7" w:rsidP="003F08B7">
      <w:pPr>
        <w:pStyle w:val="NormalYur1"/>
        <w:rPr>
          <w:noProof/>
          <w:lang w:val="en-US"/>
        </w:rPr>
      </w:pPr>
      <w:r w:rsidRPr="003F08B7">
        <w:rPr>
          <w:noProof/>
          <w:lang w:val="en-US"/>
        </w:rPr>
        <w:t>2001      Berossos and Manetho, Introduced and Translated: Native Traditions in Ancient Mesopotamia and Egypt. Ann Arbor: The University of Michigan Press. 256 p.</w:t>
      </w:r>
    </w:p>
    <w:p w:rsidR="003D1FC9" w:rsidRPr="00820790" w:rsidRDefault="003D1FC9" w:rsidP="003D1FC9">
      <w:pPr>
        <w:pStyle w:val="NormalMaiTimesNewRoman"/>
        <w:rPr>
          <w:lang w:val="fr-FR"/>
        </w:rPr>
      </w:pPr>
      <w:proofErr w:type="spellStart"/>
      <w:r w:rsidRPr="00820790">
        <w:rPr>
          <w:lang w:val="fr-FR"/>
        </w:rPr>
        <w:t>Verna</w:t>
      </w:r>
      <w:proofErr w:type="spellEnd"/>
      <w:r w:rsidRPr="00820790">
        <w:rPr>
          <w:lang w:val="fr-FR"/>
        </w:rPr>
        <w:t xml:space="preserve">, Maria </w:t>
      </w:r>
      <w:proofErr w:type="spellStart"/>
      <w:r w:rsidRPr="00820790">
        <w:rPr>
          <w:lang w:val="fr-FR"/>
        </w:rPr>
        <w:t>Alejandra</w:t>
      </w:r>
      <w:proofErr w:type="spellEnd"/>
    </w:p>
    <w:p w:rsidR="003D1FC9" w:rsidRPr="006D3300" w:rsidRDefault="003D1FC9" w:rsidP="003D1FC9">
      <w:pPr>
        <w:pStyle w:val="StyleNormalYurTimesNewRoman2"/>
      </w:pPr>
      <w:r w:rsidRPr="006D3300">
        <w:t>1985      "</w:t>
      </w:r>
      <w:proofErr w:type="spellStart"/>
      <w:r w:rsidRPr="006D3300">
        <w:t>Algunos</w:t>
      </w:r>
      <w:proofErr w:type="spellEnd"/>
      <w:r w:rsidRPr="006D3300">
        <w:t xml:space="preserve"> </w:t>
      </w:r>
      <w:proofErr w:type="spellStart"/>
      <w:r w:rsidRPr="006D3300">
        <w:t>mitos</w:t>
      </w:r>
      <w:proofErr w:type="spellEnd"/>
      <w:r w:rsidRPr="006D3300">
        <w:t xml:space="preserve"> de </w:t>
      </w:r>
      <w:proofErr w:type="spellStart"/>
      <w:r w:rsidRPr="006D3300">
        <w:t>los</w:t>
      </w:r>
      <w:proofErr w:type="spellEnd"/>
      <w:r w:rsidRPr="006D3300">
        <w:t xml:space="preserve"> </w:t>
      </w:r>
      <w:proofErr w:type="spellStart"/>
      <w:r w:rsidRPr="006D3300">
        <w:t>Ese'ejja</w:t>
      </w:r>
      <w:proofErr w:type="spellEnd"/>
      <w:r w:rsidRPr="006D3300">
        <w:t xml:space="preserve"> del Oriente Boliviano". </w:t>
      </w:r>
      <w:proofErr w:type="spellStart"/>
      <w:r w:rsidRPr="006D3300">
        <w:t>Göteborgs</w:t>
      </w:r>
      <w:proofErr w:type="spellEnd"/>
      <w:r w:rsidRPr="006D3300">
        <w:t xml:space="preserve"> </w:t>
      </w:r>
      <w:proofErr w:type="spellStart"/>
      <w:r w:rsidRPr="006D3300">
        <w:t>Etnografiska</w:t>
      </w:r>
      <w:proofErr w:type="spellEnd"/>
      <w:r w:rsidRPr="006D3300">
        <w:t xml:space="preserve"> Museum </w:t>
      </w:r>
      <w:proofErr w:type="spellStart"/>
      <w:r w:rsidRPr="006D3300">
        <w:t>Årstryck</w:t>
      </w:r>
      <w:proofErr w:type="spellEnd"/>
      <w:r w:rsidRPr="006D3300">
        <w:t xml:space="preserve"> (1983-1984). Pp. 66-80.</w:t>
      </w:r>
    </w:p>
    <w:p w:rsidR="00FB6106" w:rsidRDefault="00FB6106" w:rsidP="00FB6106">
      <w:pPr>
        <w:pStyle w:val="NormalMai"/>
        <w:rPr>
          <w:lang w:val="fr-FR"/>
        </w:rPr>
      </w:pPr>
      <w:proofErr w:type="spellStart"/>
      <w:r>
        <w:rPr>
          <w:lang w:val="fr-FR"/>
        </w:rPr>
        <w:t>Vernaleken</w:t>
      </w:r>
      <w:proofErr w:type="spellEnd"/>
      <w:r>
        <w:rPr>
          <w:lang w:val="fr-FR"/>
        </w:rPr>
        <w:t>, Theodor</w:t>
      </w:r>
    </w:p>
    <w:p w:rsidR="00FB6106" w:rsidRDefault="00FB6106" w:rsidP="00FB6106">
      <w:pPr>
        <w:pStyle w:val="NormalYur1"/>
        <w:rPr>
          <w:lang w:val="fr-FR"/>
        </w:rPr>
      </w:pPr>
      <w:r>
        <w:rPr>
          <w:lang w:val="fr-FR"/>
        </w:rPr>
        <w:t xml:space="preserve">1859      </w:t>
      </w:r>
      <w:proofErr w:type="spellStart"/>
      <w:r>
        <w:rPr>
          <w:lang w:val="fr-FR"/>
        </w:rPr>
        <w:t>Mythen</w:t>
      </w:r>
      <w:proofErr w:type="spellEnd"/>
      <w:r>
        <w:rPr>
          <w:lang w:val="fr-FR"/>
        </w:rPr>
        <w:t xml:space="preserve"> </w:t>
      </w:r>
      <w:proofErr w:type="spellStart"/>
      <w:r>
        <w:rPr>
          <w:lang w:val="fr-FR"/>
        </w:rPr>
        <w:t>und</w:t>
      </w:r>
      <w:proofErr w:type="spellEnd"/>
      <w:r>
        <w:rPr>
          <w:lang w:val="fr-FR"/>
        </w:rPr>
        <w:t xml:space="preserve"> </w:t>
      </w:r>
      <w:proofErr w:type="spellStart"/>
      <w:r>
        <w:rPr>
          <w:lang w:val="fr-FR"/>
        </w:rPr>
        <w:t>Bräuche</w:t>
      </w:r>
      <w:proofErr w:type="spellEnd"/>
      <w:r>
        <w:rPr>
          <w:lang w:val="fr-FR"/>
        </w:rPr>
        <w:t xml:space="preserve"> </w:t>
      </w:r>
      <w:proofErr w:type="spellStart"/>
      <w:r>
        <w:rPr>
          <w:lang w:val="fr-FR"/>
        </w:rPr>
        <w:t>Volkes</w:t>
      </w:r>
      <w:proofErr w:type="spellEnd"/>
      <w:r>
        <w:rPr>
          <w:lang w:val="fr-FR"/>
        </w:rPr>
        <w:t xml:space="preserve"> in </w:t>
      </w:r>
      <w:proofErr w:type="spellStart"/>
      <w:r>
        <w:rPr>
          <w:lang w:val="fr-FR"/>
        </w:rPr>
        <w:t>Oesterreich</w:t>
      </w:r>
      <w:proofErr w:type="spellEnd"/>
      <w:r>
        <w:rPr>
          <w:lang w:val="fr-FR"/>
        </w:rPr>
        <w:t xml:space="preserve">. Wien: Wilhelm </w:t>
      </w:r>
      <w:proofErr w:type="spellStart"/>
      <w:r>
        <w:rPr>
          <w:lang w:val="fr-FR"/>
        </w:rPr>
        <w:t>Braumüller</w:t>
      </w:r>
      <w:proofErr w:type="spellEnd"/>
      <w:r>
        <w:rPr>
          <w:lang w:val="fr-FR"/>
        </w:rPr>
        <w:t>. 386 S.</w:t>
      </w:r>
    </w:p>
    <w:p w:rsidR="00187127" w:rsidRDefault="00187127" w:rsidP="00187127">
      <w:pPr>
        <w:pStyle w:val="NormalYur1"/>
        <w:rPr>
          <w:lang w:val="fr-FR"/>
        </w:rPr>
      </w:pPr>
      <w:r>
        <w:rPr>
          <w:lang w:val="fr-FR"/>
        </w:rPr>
        <w:t xml:space="preserve">1889      Folk-Tales </w:t>
      </w:r>
      <w:proofErr w:type="spellStart"/>
      <w:r>
        <w:rPr>
          <w:lang w:val="fr-FR"/>
        </w:rPr>
        <w:t>from</w:t>
      </w:r>
      <w:proofErr w:type="spellEnd"/>
      <w:r>
        <w:rPr>
          <w:lang w:val="fr-FR"/>
        </w:rPr>
        <w:t xml:space="preserve"> </w:t>
      </w:r>
      <w:proofErr w:type="spellStart"/>
      <w:r>
        <w:rPr>
          <w:lang w:val="fr-FR"/>
        </w:rPr>
        <w:t>Austria</w:t>
      </w:r>
      <w:proofErr w:type="spellEnd"/>
      <w:r>
        <w:rPr>
          <w:lang w:val="fr-FR"/>
        </w:rPr>
        <w:t xml:space="preserve"> and </w:t>
      </w:r>
      <w:proofErr w:type="spellStart"/>
      <w:r>
        <w:rPr>
          <w:lang w:val="fr-FR"/>
        </w:rPr>
        <w:t>Bohemia</w:t>
      </w:r>
      <w:proofErr w:type="spellEnd"/>
      <w:r>
        <w:rPr>
          <w:lang w:val="fr-FR"/>
        </w:rPr>
        <w:t xml:space="preserve">. London: Swan </w:t>
      </w:r>
      <w:proofErr w:type="spellStart"/>
      <w:r>
        <w:rPr>
          <w:lang w:val="fr-FR"/>
        </w:rPr>
        <w:t>Sennenschein</w:t>
      </w:r>
      <w:proofErr w:type="spellEnd"/>
      <w:r>
        <w:rPr>
          <w:lang w:val="fr-FR"/>
        </w:rPr>
        <w:t>. 363 p.</w:t>
      </w:r>
    </w:p>
    <w:p w:rsidR="00E602F5" w:rsidRDefault="00E602F5" w:rsidP="00E602F5">
      <w:pPr>
        <w:pStyle w:val="NormalYur1"/>
        <w:rPr>
          <w:lang w:val="fr-FR"/>
        </w:rPr>
      </w:pPr>
      <w:r>
        <w:rPr>
          <w:lang w:val="fr-FR"/>
        </w:rPr>
        <w:t>19</w:t>
      </w:r>
      <w:r w:rsidR="00A60DBC">
        <w:rPr>
          <w:lang w:val="fr-FR"/>
        </w:rPr>
        <w:t>80</w:t>
      </w:r>
      <w:r>
        <w:rPr>
          <w:lang w:val="fr-FR"/>
        </w:rPr>
        <w:t xml:space="preserve">      Kinder- </w:t>
      </w:r>
      <w:proofErr w:type="spellStart"/>
      <w:r>
        <w:rPr>
          <w:lang w:val="fr-FR"/>
        </w:rPr>
        <w:t>und</w:t>
      </w:r>
      <w:proofErr w:type="spellEnd"/>
      <w:r>
        <w:rPr>
          <w:lang w:val="fr-FR"/>
        </w:rPr>
        <w:t xml:space="preserve"> </w:t>
      </w:r>
      <w:proofErr w:type="spellStart"/>
      <w:r>
        <w:rPr>
          <w:lang w:val="fr-FR"/>
        </w:rPr>
        <w:t>Hausmärchen</w:t>
      </w:r>
      <w:proofErr w:type="spellEnd"/>
      <w:r>
        <w:rPr>
          <w:lang w:val="fr-FR"/>
        </w:rPr>
        <w:t xml:space="preserve"> </w:t>
      </w:r>
      <w:proofErr w:type="spellStart"/>
      <w:r>
        <w:rPr>
          <w:lang w:val="fr-FR"/>
        </w:rPr>
        <w:t>dem</w:t>
      </w:r>
      <w:proofErr w:type="spellEnd"/>
      <w:r>
        <w:rPr>
          <w:lang w:val="fr-FR"/>
        </w:rPr>
        <w:t xml:space="preserve"> </w:t>
      </w:r>
      <w:proofErr w:type="spellStart"/>
      <w:r>
        <w:rPr>
          <w:lang w:val="fr-FR"/>
        </w:rPr>
        <w:t>Volke</w:t>
      </w:r>
      <w:proofErr w:type="spellEnd"/>
      <w:r>
        <w:rPr>
          <w:lang w:val="fr-FR"/>
        </w:rPr>
        <w:t xml:space="preserve"> </w:t>
      </w:r>
      <w:proofErr w:type="spellStart"/>
      <w:r>
        <w:rPr>
          <w:lang w:val="fr-FR"/>
        </w:rPr>
        <w:t>treu</w:t>
      </w:r>
      <w:proofErr w:type="spellEnd"/>
      <w:r>
        <w:rPr>
          <w:lang w:val="fr-FR"/>
        </w:rPr>
        <w:t xml:space="preserve"> </w:t>
      </w:r>
      <w:proofErr w:type="spellStart"/>
      <w:r>
        <w:rPr>
          <w:lang w:val="fr-FR"/>
        </w:rPr>
        <w:t>nacherzählt</w:t>
      </w:r>
      <w:proofErr w:type="spellEnd"/>
      <w:r>
        <w:rPr>
          <w:lang w:val="fr-FR"/>
        </w:rPr>
        <w:t xml:space="preserve">. Olm: Hildesheim. 308 S. </w:t>
      </w:r>
    </w:p>
    <w:p w:rsidR="003D1FC9" w:rsidRPr="006D3300" w:rsidRDefault="003D1FC9" w:rsidP="003D1FC9">
      <w:pPr>
        <w:pStyle w:val="NormalMaiTimesNewRoman"/>
      </w:pPr>
      <w:r w:rsidRPr="006D3300">
        <w:t>Verneau, R., and Paul Rivet</w:t>
      </w:r>
    </w:p>
    <w:p w:rsidR="003D1FC9" w:rsidRPr="00104A24" w:rsidRDefault="003D1FC9" w:rsidP="003D1FC9">
      <w:pPr>
        <w:pStyle w:val="NormalYur1"/>
        <w:rPr>
          <w:lang w:val="en-US"/>
        </w:rPr>
      </w:pPr>
      <w:r w:rsidRPr="00104A24">
        <w:rPr>
          <w:lang w:val="en-US"/>
        </w:rPr>
        <w:t xml:space="preserve">1912      </w:t>
      </w:r>
      <w:proofErr w:type="spellStart"/>
      <w:r w:rsidRPr="00104A24">
        <w:rPr>
          <w:shd w:val="clear" w:color="auto" w:fill="FFFFFF"/>
          <w:lang w:val="en-US"/>
        </w:rPr>
        <w:t>Ethnographie</w:t>
      </w:r>
      <w:proofErr w:type="spellEnd"/>
      <w:r w:rsidRPr="00104A24">
        <w:rPr>
          <w:shd w:val="clear" w:color="auto" w:fill="FFFFFF"/>
          <w:lang w:val="en-US"/>
        </w:rPr>
        <w:t xml:space="preserve"> </w:t>
      </w:r>
      <w:proofErr w:type="spellStart"/>
      <w:r w:rsidRPr="00104A24">
        <w:rPr>
          <w:shd w:val="clear" w:color="auto" w:fill="FFFFFF"/>
          <w:lang w:val="en-US"/>
        </w:rPr>
        <w:t>Ancienne</w:t>
      </w:r>
      <w:proofErr w:type="spellEnd"/>
      <w:r w:rsidRPr="00104A24">
        <w:rPr>
          <w:shd w:val="clear" w:color="auto" w:fill="FFFFFF"/>
          <w:lang w:val="en-US"/>
        </w:rPr>
        <w:t xml:space="preserve"> de </w:t>
      </w:r>
      <w:proofErr w:type="spellStart"/>
      <w:r w:rsidRPr="00104A24">
        <w:rPr>
          <w:shd w:val="clear" w:color="auto" w:fill="FFFFFF"/>
          <w:lang w:val="en-US"/>
        </w:rPr>
        <w:t>L'Equateur</w:t>
      </w:r>
      <w:proofErr w:type="spellEnd"/>
      <w:r w:rsidRPr="00104A24">
        <w:rPr>
          <w:shd w:val="clear" w:color="auto" w:fill="FFFFFF"/>
          <w:lang w:val="en-US"/>
        </w:rPr>
        <w:t xml:space="preserve">. Mission du Service </w:t>
      </w:r>
      <w:proofErr w:type="spellStart"/>
      <w:r w:rsidRPr="00104A24">
        <w:rPr>
          <w:shd w:val="clear" w:color="auto" w:fill="FFFFFF"/>
          <w:lang w:val="en-US"/>
        </w:rPr>
        <w:t>Geographique</w:t>
      </w:r>
      <w:proofErr w:type="spellEnd"/>
      <w:r w:rsidRPr="00104A24">
        <w:rPr>
          <w:shd w:val="clear" w:color="auto" w:fill="FFFFFF"/>
          <w:lang w:val="en-US"/>
        </w:rPr>
        <w:t xml:space="preserve"> de </w:t>
      </w:r>
      <w:proofErr w:type="spellStart"/>
      <w:r w:rsidRPr="00104A24">
        <w:rPr>
          <w:shd w:val="clear" w:color="auto" w:fill="FFFFFF"/>
          <w:lang w:val="en-US"/>
        </w:rPr>
        <w:t>L'Armee</w:t>
      </w:r>
      <w:proofErr w:type="spellEnd"/>
      <w:r w:rsidRPr="00104A24">
        <w:rPr>
          <w:shd w:val="clear" w:color="auto" w:fill="FFFFFF"/>
          <w:lang w:val="en-US"/>
        </w:rPr>
        <w:t xml:space="preserve"> pour la </w:t>
      </w:r>
      <w:proofErr w:type="spellStart"/>
      <w:r w:rsidRPr="00104A24">
        <w:rPr>
          <w:shd w:val="clear" w:color="auto" w:fill="FFFFFF"/>
          <w:lang w:val="en-US"/>
        </w:rPr>
        <w:t>Mesure</w:t>
      </w:r>
      <w:proofErr w:type="spellEnd"/>
      <w:r w:rsidRPr="00104A24">
        <w:rPr>
          <w:shd w:val="clear" w:color="auto" w:fill="FFFFFF"/>
          <w:lang w:val="en-US"/>
        </w:rPr>
        <w:t xml:space="preserve"> d'un Arc de Meridien Equatorial </w:t>
      </w:r>
      <w:proofErr w:type="spellStart"/>
      <w:r w:rsidRPr="00104A24">
        <w:rPr>
          <w:shd w:val="clear" w:color="auto" w:fill="FFFFFF"/>
          <w:lang w:val="en-US"/>
        </w:rPr>
        <w:t>en</w:t>
      </w:r>
      <w:proofErr w:type="spellEnd"/>
      <w:r w:rsidRPr="00104A24">
        <w:rPr>
          <w:shd w:val="clear" w:color="auto" w:fill="FFFFFF"/>
          <w:lang w:val="en-US"/>
        </w:rPr>
        <w:t xml:space="preserve"> Amerique du Sud, 1899-1906, Tome 6 (1). Paris: Gauthier-Villars. 346 p., 77 ill., 56 pl.</w:t>
      </w:r>
    </w:p>
    <w:p w:rsidR="006E7DEC" w:rsidRPr="006E7DEC" w:rsidRDefault="006E7DEC" w:rsidP="006E7DEC">
      <w:pPr>
        <w:pStyle w:val="NormalMai2"/>
        <w:rPr>
          <w:lang w:val="en-US" w:eastAsia="ru-RU"/>
        </w:rPr>
      </w:pPr>
      <w:r w:rsidRPr="006E7DEC">
        <w:rPr>
          <w:lang w:val="en-US" w:eastAsia="ru-RU"/>
        </w:rPr>
        <w:t>Vesce, Thomas E.</w:t>
      </w:r>
    </w:p>
    <w:p w:rsidR="006E7DEC" w:rsidRPr="00EF639F" w:rsidRDefault="006E7DEC" w:rsidP="006E7DEC">
      <w:pPr>
        <w:pStyle w:val="NormalYur1"/>
        <w:rPr>
          <w:rFonts w:ascii="Arial" w:hAnsi="Arial" w:cs="Arial"/>
          <w:szCs w:val="24"/>
          <w:lang w:val="en-US" w:eastAsia="ru-RU"/>
        </w:rPr>
      </w:pPr>
      <w:r>
        <w:rPr>
          <w:lang w:val="en-US" w:eastAsia="ru-RU"/>
        </w:rPr>
        <w:t>1970      “</w:t>
      </w:r>
      <w:r w:rsidRPr="00EF639F">
        <w:rPr>
          <w:lang w:val="en-US" w:eastAsia="ru-RU"/>
        </w:rPr>
        <w:t xml:space="preserve">Celtic Material in «Les </w:t>
      </w:r>
      <w:proofErr w:type="spellStart"/>
      <w:r w:rsidRPr="00EF639F">
        <w:rPr>
          <w:lang w:val="en-US" w:eastAsia="ru-RU"/>
        </w:rPr>
        <w:t>Mervelles</w:t>
      </w:r>
      <w:proofErr w:type="spellEnd"/>
      <w:r w:rsidRPr="00EF639F">
        <w:rPr>
          <w:lang w:val="en-US" w:eastAsia="ru-RU"/>
        </w:rPr>
        <w:t xml:space="preserve"> de </w:t>
      </w:r>
      <w:proofErr w:type="spellStart"/>
      <w:r w:rsidRPr="00EF639F">
        <w:rPr>
          <w:lang w:val="en-US" w:eastAsia="ru-RU"/>
        </w:rPr>
        <w:t>Rigomer</w:t>
      </w:r>
      <w:proofErr w:type="spellEnd"/>
      <w:r w:rsidRPr="00EF639F">
        <w:rPr>
          <w:lang w:val="en-US" w:eastAsia="ru-RU"/>
        </w:rPr>
        <w:t>»</w:t>
      </w:r>
      <w:r>
        <w:rPr>
          <w:lang w:val="en-US" w:eastAsia="ru-RU"/>
        </w:rPr>
        <w:t>”.</w:t>
      </w:r>
      <w:r w:rsidRPr="00EF639F">
        <w:rPr>
          <w:lang w:val="en-US" w:eastAsia="ru-RU"/>
        </w:rPr>
        <w:t xml:space="preserve"> Romance Notes</w:t>
      </w:r>
      <w:r>
        <w:rPr>
          <w:lang w:val="en-US" w:eastAsia="ru-RU"/>
        </w:rPr>
        <w:t xml:space="preserve"> </w:t>
      </w:r>
      <w:r w:rsidRPr="00EF639F">
        <w:rPr>
          <w:lang w:val="en-US" w:eastAsia="ru-RU"/>
        </w:rPr>
        <w:t>11</w:t>
      </w:r>
      <w:r>
        <w:rPr>
          <w:lang w:val="en-US" w:eastAsia="ru-RU"/>
        </w:rPr>
        <w:t>(</w:t>
      </w:r>
      <w:r w:rsidRPr="00EF639F">
        <w:rPr>
          <w:lang w:val="en-US" w:eastAsia="ru-RU"/>
        </w:rPr>
        <w:t>3</w:t>
      </w:r>
      <w:r>
        <w:rPr>
          <w:lang w:val="en-US" w:eastAsia="ru-RU"/>
        </w:rPr>
        <w:t>):</w:t>
      </w:r>
      <w:r w:rsidRPr="00EF639F">
        <w:rPr>
          <w:lang w:val="en-US" w:eastAsia="ru-RU"/>
        </w:rPr>
        <w:t xml:space="preserve"> 640-646.</w:t>
      </w:r>
    </w:p>
    <w:p w:rsidR="002314FE" w:rsidRPr="002314FE" w:rsidRDefault="002314FE" w:rsidP="002314FE">
      <w:pPr>
        <w:pStyle w:val="NormalMai2"/>
        <w:rPr>
          <w:lang w:val="en-US" w:eastAsia="ru-RU"/>
        </w:rPr>
      </w:pPr>
      <w:r w:rsidRPr="002314FE">
        <w:rPr>
          <w:lang w:val="en-US" w:eastAsia="ru-RU"/>
        </w:rPr>
        <w:t>Vian, Francis</w:t>
      </w:r>
    </w:p>
    <w:p w:rsidR="002314FE" w:rsidRPr="002314FE" w:rsidRDefault="002314FE" w:rsidP="002314FE">
      <w:pPr>
        <w:pStyle w:val="NormalYur1"/>
        <w:rPr>
          <w:lang w:val="en-US" w:eastAsia="ru-RU"/>
        </w:rPr>
      </w:pPr>
      <w:r w:rsidRPr="002314FE">
        <w:rPr>
          <w:lang w:val="en-US" w:eastAsia="ru-RU"/>
        </w:rPr>
        <w:t xml:space="preserve">1987      Les </w:t>
      </w:r>
      <w:proofErr w:type="spellStart"/>
      <w:r w:rsidRPr="002314FE">
        <w:rPr>
          <w:lang w:val="en-US" w:eastAsia="ru-RU"/>
        </w:rPr>
        <w:t>Argonautiques</w:t>
      </w:r>
      <w:proofErr w:type="spellEnd"/>
      <w:r w:rsidRPr="002314FE">
        <w:rPr>
          <w:lang w:val="en-US" w:eastAsia="ru-RU"/>
        </w:rPr>
        <w:t xml:space="preserve"> </w:t>
      </w:r>
      <w:proofErr w:type="spellStart"/>
      <w:r w:rsidRPr="002314FE">
        <w:rPr>
          <w:lang w:val="en-US" w:eastAsia="ru-RU"/>
        </w:rPr>
        <w:t>orphiques</w:t>
      </w:r>
      <w:proofErr w:type="spellEnd"/>
      <w:r w:rsidRPr="002314FE">
        <w:rPr>
          <w:lang w:val="en-US" w:eastAsia="ru-RU"/>
        </w:rPr>
        <w:t xml:space="preserve">. Texte </w:t>
      </w:r>
      <w:proofErr w:type="spellStart"/>
      <w:r w:rsidRPr="002314FE">
        <w:rPr>
          <w:lang w:val="en-US" w:eastAsia="ru-RU"/>
        </w:rPr>
        <w:t>établi</w:t>
      </w:r>
      <w:proofErr w:type="spellEnd"/>
      <w:r w:rsidRPr="002314FE">
        <w:rPr>
          <w:lang w:val="en-US" w:eastAsia="ru-RU"/>
        </w:rPr>
        <w:t xml:space="preserve"> et </w:t>
      </w:r>
      <w:proofErr w:type="spellStart"/>
      <w:r w:rsidRPr="002314FE">
        <w:rPr>
          <w:lang w:val="en-US" w:eastAsia="ru-RU"/>
        </w:rPr>
        <w:t>traduit</w:t>
      </w:r>
      <w:proofErr w:type="spellEnd"/>
      <w:r w:rsidRPr="002314FE">
        <w:rPr>
          <w:lang w:val="en-US" w:eastAsia="ru-RU"/>
        </w:rPr>
        <w:t xml:space="preserve"> par Francis Vian. Paris: Les Belles Lettres. (Collection des </w:t>
      </w:r>
      <w:proofErr w:type="spellStart"/>
      <w:r w:rsidRPr="002314FE">
        <w:rPr>
          <w:lang w:val="en-US" w:eastAsia="ru-RU"/>
        </w:rPr>
        <w:t>Universités</w:t>
      </w:r>
      <w:proofErr w:type="spellEnd"/>
      <w:r w:rsidRPr="002314FE">
        <w:rPr>
          <w:lang w:val="en-US" w:eastAsia="ru-RU"/>
        </w:rPr>
        <w:t xml:space="preserve"> de France </w:t>
      </w:r>
      <w:proofErr w:type="spellStart"/>
      <w:r w:rsidRPr="002314FE">
        <w:rPr>
          <w:lang w:val="en-US" w:eastAsia="ru-RU"/>
        </w:rPr>
        <w:t>publiée</w:t>
      </w:r>
      <w:proofErr w:type="spellEnd"/>
      <w:r w:rsidRPr="002314FE">
        <w:rPr>
          <w:lang w:val="en-US" w:eastAsia="ru-RU"/>
        </w:rPr>
        <w:t xml:space="preserve"> sous le patronage de </w:t>
      </w:r>
      <w:proofErr w:type="spellStart"/>
      <w:r w:rsidRPr="002314FE">
        <w:rPr>
          <w:lang w:val="en-US" w:eastAsia="ru-RU"/>
        </w:rPr>
        <w:t>l’Association</w:t>
      </w:r>
      <w:proofErr w:type="spellEnd"/>
      <w:r w:rsidRPr="002314FE">
        <w:rPr>
          <w:lang w:val="en-US" w:eastAsia="ru-RU"/>
        </w:rPr>
        <w:t xml:space="preserve"> Guillaume </w:t>
      </w:r>
      <w:proofErr w:type="spellStart"/>
      <w:r w:rsidRPr="002314FE">
        <w:rPr>
          <w:lang w:val="en-US" w:eastAsia="ru-RU"/>
        </w:rPr>
        <w:t>Budé</w:t>
      </w:r>
      <w:proofErr w:type="spellEnd"/>
      <w:r w:rsidRPr="002314FE">
        <w:rPr>
          <w:lang w:val="en-US" w:eastAsia="ru-RU"/>
        </w:rPr>
        <w:t>). 218 p.</w:t>
      </w:r>
    </w:p>
    <w:p w:rsidR="005E5D0C" w:rsidRDefault="005E5D0C" w:rsidP="005E5D0C">
      <w:pPr>
        <w:pStyle w:val="NormalMai2"/>
        <w:rPr>
          <w:lang w:val="en-US"/>
        </w:rPr>
      </w:pPr>
      <w:proofErr w:type="spellStart"/>
      <w:r>
        <w:rPr>
          <w:lang w:val="en-US"/>
        </w:rPr>
        <w:t>Vicedom</w:t>
      </w:r>
      <w:proofErr w:type="spellEnd"/>
      <w:r>
        <w:rPr>
          <w:lang w:val="en-US"/>
        </w:rPr>
        <w:t>, Georg F.</w:t>
      </w:r>
    </w:p>
    <w:p w:rsidR="005E5D0C" w:rsidRDefault="005E5D0C" w:rsidP="00302D32">
      <w:pPr>
        <w:pStyle w:val="NormalYur1"/>
        <w:rPr>
          <w:lang w:val="en-US"/>
        </w:rPr>
      </w:pPr>
      <w:r w:rsidRPr="003100DB">
        <w:rPr>
          <w:lang w:val="en-US"/>
        </w:rPr>
        <w:t xml:space="preserve">1977      </w:t>
      </w:r>
      <w:r w:rsidRPr="003100DB">
        <w:rPr>
          <w:rFonts w:hint="eastAsia"/>
          <w:lang w:val="en-US"/>
        </w:rPr>
        <w:t>Myths and legends from Mount Hagen</w:t>
      </w:r>
      <w:r w:rsidRPr="003100DB">
        <w:rPr>
          <w:lang w:val="en-US"/>
        </w:rPr>
        <w:t>.</w:t>
      </w:r>
      <w:r w:rsidRPr="003100DB">
        <w:rPr>
          <w:rFonts w:hint="eastAsia"/>
          <w:lang w:val="en-US"/>
        </w:rPr>
        <w:t xml:space="preserve"> </w:t>
      </w:r>
      <w:r w:rsidRPr="003100DB">
        <w:rPr>
          <w:lang w:val="en-US"/>
        </w:rPr>
        <w:t>T</w:t>
      </w:r>
      <w:r w:rsidRPr="003100DB">
        <w:rPr>
          <w:rFonts w:hint="eastAsia"/>
          <w:lang w:val="en-US"/>
        </w:rPr>
        <w:t>ranslated by Andrew Strathern</w:t>
      </w:r>
      <w:r w:rsidRPr="003100DB">
        <w:rPr>
          <w:lang w:val="en-US"/>
        </w:rPr>
        <w:t xml:space="preserve">. </w:t>
      </w:r>
      <w:r w:rsidR="00302D32">
        <w:rPr>
          <w:rFonts w:hint="eastAsia"/>
          <w:lang w:val="en-US"/>
        </w:rPr>
        <w:t>Port Moresby</w:t>
      </w:r>
      <w:r w:rsidR="00302D32" w:rsidRPr="00302D32">
        <w:rPr>
          <w:rFonts w:hint="eastAsia"/>
          <w:lang w:val="en-US"/>
        </w:rPr>
        <w:t>: Institute of Papua New Guinea</w:t>
      </w:r>
      <w:r w:rsidR="00302D32">
        <w:rPr>
          <w:lang w:val="en-US"/>
        </w:rPr>
        <w:t>. 136 p.</w:t>
      </w:r>
      <w:r w:rsidR="00302D32" w:rsidRPr="00302D32">
        <w:rPr>
          <w:lang w:val="en-US"/>
        </w:rPr>
        <w:t xml:space="preserve"> (</w:t>
      </w:r>
      <w:r w:rsidR="00302D32" w:rsidRPr="00302D32">
        <w:rPr>
          <w:lang w:val="en-US" w:eastAsia="ru-RU"/>
        </w:rPr>
        <w:t>D</w:t>
      </w:r>
      <w:r w:rsidR="00302D32">
        <w:rPr>
          <w:lang w:val="en-US" w:eastAsia="ru-RU"/>
        </w:rPr>
        <w:t>ie</w:t>
      </w:r>
      <w:r w:rsidR="00302D32" w:rsidRPr="00302D32">
        <w:rPr>
          <w:lang w:val="en-US" w:eastAsia="ru-RU"/>
        </w:rPr>
        <w:t xml:space="preserve"> </w:t>
      </w:r>
      <w:proofErr w:type="spellStart"/>
      <w:r w:rsidR="00302D32" w:rsidRPr="00302D32">
        <w:rPr>
          <w:lang w:val="en-US" w:eastAsia="ru-RU"/>
        </w:rPr>
        <w:t>M</w:t>
      </w:r>
      <w:r w:rsidR="00302D32">
        <w:rPr>
          <w:lang w:val="en-US" w:eastAsia="ru-RU"/>
        </w:rPr>
        <w:t>bowamb</w:t>
      </w:r>
      <w:proofErr w:type="spellEnd"/>
      <w:r w:rsidR="00302D32" w:rsidRPr="00302D32">
        <w:rPr>
          <w:lang w:val="en-US" w:eastAsia="ru-RU"/>
        </w:rPr>
        <w:t>, D</w:t>
      </w:r>
      <w:r w:rsidR="00302D32">
        <w:rPr>
          <w:lang w:val="en-US" w:eastAsia="ru-RU"/>
        </w:rPr>
        <w:t>ie</w:t>
      </w:r>
      <w:r w:rsidR="00302D32" w:rsidRPr="00302D32">
        <w:rPr>
          <w:lang w:val="en-US" w:eastAsia="ru-RU"/>
        </w:rPr>
        <w:t xml:space="preserve"> K</w:t>
      </w:r>
      <w:r w:rsidR="00302D32">
        <w:rPr>
          <w:lang w:val="en-US" w:eastAsia="ru-RU"/>
        </w:rPr>
        <w:t>ultur der</w:t>
      </w:r>
      <w:r w:rsidR="00302D32" w:rsidRPr="00302D32">
        <w:rPr>
          <w:lang w:val="en-US" w:eastAsia="ru-RU"/>
        </w:rPr>
        <w:t xml:space="preserve"> H</w:t>
      </w:r>
      <w:r w:rsidR="00302D32">
        <w:rPr>
          <w:lang w:val="en-US" w:eastAsia="ru-RU"/>
        </w:rPr>
        <w:t>agenberg</w:t>
      </w:r>
      <w:r w:rsidR="00302D32" w:rsidRPr="00302D32">
        <w:rPr>
          <w:lang w:val="en-US" w:eastAsia="ru-RU"/>
        </w:rPr>
        <w:t>-</w:t>
      </w:r>
      <w:proofErr w:type="spellStart"/>
      <w:r w:rsidR="00302D32" w:rsidRPr="00302D32">
        <w:rPr>
          <w:lang w:val="en-US" w:eastAsia="ru-RU"/>
        </w:rPr>
        <w:t>S</w:t>
      </w:r>
      <w:r w:rsidR="00302D32">
        <w:rPr>
          <w:lang w:val="en-US" w:eastAsia="ru-RU"/>
        </w:rPr>
        <w:t>tamme</w:t>
      </w:r>
      <w:proofErr w:type="spellEnd"/>
      <w:r w:rsidR="00302D32" w:rsidRPr="00302D32">
        <w:rPr>
          <w:lang w:val="en-US" w:eastAsia="ru-RU"/>
        </w:rPr>
        <w:t xml:space="preserve"> </w:t>
      </w:r>
      <w:proofErr w:type="spellStart"/>
      <w:r w:rsidR="00302D32">
        <w:rPr>
          <w:lang w:val="en-US" w:eastAsia="ru-RU"/>
        </w:rPr>
        <w:t>im</w:t>
      </w:r>
      <w:proofErr w:type="spellEnd"/>
      <w:r w:rsidR="00302D32" w:rsidRPr="00302D32">
        <w:rPr>
          <w:lang w:val="en-US" w:eastAsia="ru-RU"/>
        </w:rPr>
        <w:t xml:space="preserve"> </w:t>
      </w:r>
      <w:proofErr w:type="spellStart"/>
      <w:r w:rsidR="00302D32" w:rsidRPr="00302D32">
        <w:rPr>
          <w:lang w:val="en-US" w:eastAsia="ru-RU"/>
        </w:rPr>
        <w:t>O</w:t>
      </w:r>
      <w:r w:rsidR="00302D32">
        <w:rPr>
          <w:lang w:val="en-US" w:eastAsia="ru-RU"/>
        </w:rPr>
        <w:t>stlichen</w:t>
      </w:r>
      <w:r w:rsidR="00302D32" w:rsidRPr="00302D32">
        <w:rPr>
          <w:lang w:val="en-US" w:eastAsia="ru-RU"/>
        </w:rPr>
        <w:t>-Z</w:t>
      </w:r>
      <w:r w:rsidR="00302D32">
        <w:rPr>
          <w:lang w:val="en-US" w:eastAsia="ru-RU"/>
        </w:rPr>
        <w:t>entralNeu</w:t>
      </w:r>
      <w:proofErr w:type="spellEnd"/>
      <w:r w:rsidR="00302D32" w:rsidRPr="00302D32">
        <w:rPr>
          <w:lang w:val="en-US" w:eastAsia="ru-RU"/>
        </w:rPr>
        <w:t xml:space="preserve"> G</w:t>
      </w:r>
      <w:r w:rsidR="00302D32">
        <w:rPr>
          <w:lang w:val="en-US" w:eastAsia="ru-RU"/>
        </w:rPr>
        <w:t>uinea</w:t>
      </w:r>
      <w:r w:rsidR="00302D32" w:rsidRPr="00302D32">
        <w:rPr>
          <w:lang w:val="en-US" w:eastAsia="ru-RU"/>
        </w:rPr>
        <w:t>, Band</w:t>
      </w:r>
      <w:r w:rsidR="00302D32">
        <w:rPr>
          <w:lang w:val="en-US" w:eastAsia="ru-RU"/>
        </w:rPr>
        <w:t xml:space="preserve"> 3</w:t>
      </w:r>
      <w:r w:rsidR="00302D32" w:rsidRPr="00302D32">
        <w:rPr>
          <w:lang w:val="en-US" w:eastAsia="ru-RU"/>
        </w:rPr>
        <w:t>, M</w:t>
      </w:r>
      <w:r w:rsidR="00302D32">
        <w:rPr>
          <w:lang w:val="en-US" w:eastAsia="ru-RU"/>
        </w:rPr>
        <w:t>ythen</w:t>
      </w:r>
      <w:r w:rsidR="00302D32" w:rsidRPr="00302D32">
        <w:rPr>
          <w:lang w:val="en-US" w:eastAsia="ru-RU"/>
        </w:rPr>
        <w:t xml:space="preserve"> </w:t>
      </w:r>
      <w:r w:rsidR="00302D32">
        <w:rPr>
          <w:lang w:val="en-US" w:eastAsia="ru-RU"/>
        </w:rPr>
        <w:t>und</w:t>
      </w:r>
      <w:r w:rsidR="00302D32" w:rsidRPr="00302D32">
        <w:rPr>
          <w:lang w:val="en-US" w:eastAsia="ru-RU"/>
        </w:rPr>
        <w:t xml:space="preserve"> </w:t>
      </w:r>
      <w:proofErr w:type="spellStart"/>
      <w:r w:rsidR="00302D32" w:rsidRPr="00302D32">
        <w:rPr>
          <w:lang w:val="en-US" w:eastAsia="ru-RU"/>
        </w:rPr>
        <w:t>E</w:t>
      </w:r>
      <w:r w:rsidR="00302D32">
        <w:rPr>
          <w:lang w:val="en-US" w:eastAsia="ru-RU"/>
        </w:rPr>
        <w:t>rqählungen</w:t>
      </w:r>
      <w:proofErr w:type="spellEnd"/>
      <w:r w:rsidR="00302D32" w:rsidRPr="00302D32">
        <w:rPr>
          <w:lang w:val="en-US" w:eastAsia="ru-RU"/>
        </w:rPr>
        <w:t xml:space="preserve">, von </w:t>
      </w:r>
      <w:r w:rsidR="00302D32">
        <w:rPr>
          <w:lang w:val="en-US" w:eastAsia="ru-RU"/>
        </w:rPr>
        <w:t xml:space="preserve">Georg F. </w:t>
      </w:r>
      <w:proofErr w:type="spellStart"/>
      <w:r w:rsidR="00302D32">
        <w:rPr>
          <w:lang w:val="en-US" w:eastAsia="ru-RU"/>
        </w:rPr>
        <w:t>Vicedom</w:t>
      </w:r>
      <w:proofErr w:type="spellEnd"/>
      <w:r w:rsidR="00302D32">
        <w:rPr>
          <w:lang w:val="en-US" w:eastAsia="ru-RU"/>
        </w:rPr>
        <w:t xml:space="preserve">. </w:t>
      </w:r>
      <w:proofErr w:type="spellStart"/>
      <w:r w:rsidR="00302D32">
        <w:rPr>
          <w:lang w:val="en-US" w:eastAsia="ru-RU"/>
        </w:rPr>
        <w:t>Friederichsen</w:t>
      </w:r>
      <w:proofErr w:type="spellEnd"/>
      <w:r w:rsidR="00302D32">
        <w:rPr>
          <w:lang w:val="en-US" w:eastAsia="ru-RU"/>
        </w:rPr>
        <w:t>,</w:t>
      </w:r>
      <w:r w:rsidR="00302D32" w:rsidRPr="00302D32">
        <w:rPr>
          <w:lang w:val="en-US" w:eastAsia="ru-RU"/>
        </w:rPr>
        <w:t xml:space="preserve"> De Gruyter &amp; Co. G.M.B.H. Hamburg 1943</w:t>
      </w:r>
      <w:r w:rsidR="00302D32">
        <w:rPr>
          <w:lang w:val="en-US"/>
        </w:rPr>
        <w:t>).</w:t>
      </w:r>
    </w:p>
    <w:p w:rsidR="003D1FC9" w:rsidRPr="006D3300" w:rsidRDefault="003D1FC9" w:rsidP="003D1FC9">
      <w:pPr>
        <w:pStyle w:val="NormalMaiTimesNewRoman"/>
      </w:pPr>
      <w:r w:rsidRPr="006D3300">
        <w:lastRenderedPageBreak/>
        <w:t>Vickers, William T.</w:t>
      </w:r>
    </w:p>
    <w:p w:rsidR="003D1FC9" w:rsidRPr="006D3300" w:rsidRDefault="003D1FC9" w:rsidP="003D1FC9">
      <w:pPr>
        <w:pStyle w:val="StyleNormalYurTimesNewRoman2"/>
      </w:pPr>
      <w:r w:rsidRPr="006D3300">
        <w:t xml:space="preserve">1989      Los </w:t>
      </w:r>
      <w:proofErr w:type="spellStart"/>
      <w:r w:rsidRPr="006D3300">
        <w:t>Sionas</w:t>
      </w:r>
      <w:proofErr w:type="spellEnd"/>
      <w:r w:rsidRPr="006D3300">
        <w:t xml:space="preserve"> y </w:t>
      </w:r>
      <w:proofErr w:type="spellStart"/>
      <w:r w:rsidRPr="006D3300">
        <w:t>Secoyas</w:t>
      </w:r>
      <w:proofErr w:type="spellEnd"/>
      <w:r w:rsidRPr="006D3300">
        <w:t xml:space="preserve">. Su </w:t>
      </w:r>
      <w:proofErr w:type="spellStart"/>
      <w:r w:rsidRPr="006D3300">
        <w:t>Adaptación</w:t>
      </w:r>
      <w:proofErr w:type="spellEnd"/>
      <w:r w:rsidRPr="006D3300">
        <w:t xml:space="preserve"> al </w:t>
      </w:r>
      <w:proofErr w:type="spellStart"/>
      <w:r w:rsidRPr="006D3300">
        <w:t>Ambiente</w:t>
      </w:r>
      <w:proofErr w:type="spellEnd"/>
      <w:r w:rsidRPr="006D3300">
        <w:t xml:space="preserve"> </w:t>
      </w:r>
      <w:proofErr w:type="spellStart"/>
      <w:r w:rsidRPr="006D3300">
        <w:t>Amazónico</w:t>
      </w:r>
      <w:proofErr w:type="spellEnd"/>
      <w:r w:rsidRPr="006D3300">
        <w:t xml:space="preserve">. Quito: </w:t>
      </w:r>
      <w:proofErr w:type="spellStart"/>
      <w:r w:rsidRPr="006D3300">
        <w:t>Ediciones</w:t>
      </w:r>
      <w:proofErr w:type="spellEnd"/>
      <w:r w:rsidRPr="006D3300">
        <w:t xml:space="preserve"> Abya-Yala. 374 p.</w:t>
      </w:r>
    </w:p>
    <w:p w:rsidR="003D1FC9" w:rsidRDefault="003D1FC9" w:rsidP="003D1FC9">
      <w:pPr>
        <w:pStyle w:val="NormalMaiTimesNewRoman"/>
      </w:pPr>
      <w:r>
        <w:t>Vieira, Vincent</w:t>
      </w:r>
    </w:p>
    <w:p w:rsidR="003D1FC9" w:rsidRPr="00104A24" w:rsidRDefault="003D1FC9" w:rsidP="003D1FC9">
      <w:pPr>
        <w:pStyle w:val="NormalYur1"/>
        <w:rPr>
          <w:lang w:val="en-US"/>
        </w:rPr>
      </w:pPr>
      <w:r w:rsidRPr="00104A24">
        <w:rPr>
          <w:lang w:val="en-US"/>
        </w:rPr>
        <w:t>2009      "The constellation of Orion and the Cosmi</w:t>
      </w:r>
      <w:r w:rsidR="005E5A44">
        <w:rPr>
          <w:lang w:val="en-US"/>
        </w:rPr>
        <w:t>c Hunt in Equatori</w:t>
      </w:r>
      <w:r w:rsidRPr="00104A24">
        <w:rPr>
          <w:lang w:val="en-US"/>
        </w:rPr>
        <w:t>al Africa". Anthropos 104(2):558-561.</w:t>
      </w:r>
    </w:p>
    <w:p w:rsidR="003D1FC9" w:rsidRPr="00436749" w:rsidRDefault="003D1FC9" w:rsidP="003D1FC9">
      <w:pPr>
        <w:pStyle w:val="NormalMaiTimesNewRoman"/>
      </w:pPr>
      <w:r w:rsidRPr="00436749">
        <w:t xml:space="preserve">Vigueras, Cecilia Cruz, &amp; </w:t>
      </w:r>
      <w:proofErr w:type="spellStart"/>
      <w:r w:rsidRPr="00436749">
        <w:t>Gulmaro</w:t>
      </w:r>
      <w:proofErr w:type="spellEnd"/>
      <w:r w:rsidRPr="00436749">
        <w:t xml:space="preserve"> Ríos López</w:t>
      </w:r>
    </w:p>
    <w:p w:rsidR="003D1FC9" w:rsidRPr="00104A24" w:rsidRDefault="003D1FC9" w:rsidP="003D1FC9">
      <w:pPr>
        <w:pStyle w:val="NormalYur1"/>
        <w:rPr>
          <w:lang w:val="en-US"/>
        </w:rPr>
      </w:pPr>
      <w:r w:rsidRPr="00104A24">
        <w:rPr>
          <w:lang w:val="en-US"/>
        </w:rPr>
        <w:t xml:space="preserve">2006      An skaw </w:t>
      </w:r>
      <w:proofErr w:type="spellStart"/>
      <w:r w:rsidRPr="00104A24">
        <w:rPr>
          <w:lang w:val="en-US"/>
        </w:rPr>
        <w:t>yu</w:t>
      </w:r>
      <w:proofErr w:type="spellEnd"/>
      <w:r w:rsidRPr="00104A24">
        <w:rPr>
          <w:lang w:val="en-US"/>
        </w:rPr>
        <w:t xml:space="preserve"> </w:t>
      </w:r>
      <w:proofErr w:type="spellStart"/>
      <w:r w:rsidRPr="00104A24">
        <w:rPr>
          <w:lang w:val="en-US"/>
        </w:rPr>
        <w:t>alhawnikalh</w:t>
      </w:r>
      <w:proofErr w:type="spellEnd"/>
      <w:r w:rsidRPr="00104A24">
        <w:rPr>
          <w:lang w:val="en-US"/>
        </w:rPr>
        <w:t xml:space="preserve"> </w:t>
      </w:r>
      <w:proofErr w:type="spellStart"/>
      <w:r w:rsidRPr="00104A24">
        <w:rPr>
          <w:lang w:val="en-US"/>
        </w:rPr>
        <w:t>ix'a'alo'ot</w:t>
      </w:r>
      <w:proofErr w:type="spellEnd"/>
      <w:r w:rsidRPr="00104A24">
        <w:rPr>
          <w:lang w:val="en-US"/>
        </w:rPr>
        <w:t xml:space="preserve">. El </w:t>
      </w:r>
      <w:proofErr w:type="spellStart"/>
      <w:r w:rsidRPr="00104A24">
        <w:rPr>
          <w:lang w:val="en-US"/>
        </w:rPr>
        <w:t>conejo</w:t>
      </w:r>
      <w:proofErr w:type="spellEnd"/>
      <w:r w:rsidRPr="00104A24">
        <w:rPr>
          <w:lang w:val="en-US"/>
        </w:rPr>
        <w:t xml:space="preserve"> al que </w:t>
      </w:r>
      <w:proofErr w:type="spellStart"/>
      <w:r w:rsidRPr="00104A24">
        <w:rPr>
          <w:lang w:val="en-US"/>
        </w:rPr>
        <w:t>robaron</w:t>
      </w:r>
      <w:proofErr w:type="spellEnd"/>
      <w:r w:rsidRPr="00104A24">
        <w:rPr>
          <w:lang w:val="en-US"/>
        </w:rPr>
        <w:t xml:space="preserve"> </w:t>
      </w:r>
      <w:proofErr w:type="spellStart"/>
      <w:r w:rsidRPr="00104A24">
        <w:rPr>
          <w:lang w:val="en-US"/>
        </w:rPr>
        <w:t>los</w:t>
      </w:r>
      <w:proofErr w:type="spellEnd"/>
      <w:r w:rsidRPr="00104A24">
        <w:rPr>
          <w:lang w:val="en-US"/>
        </w:rPr>
        <w:t xml:space="preserve"> </w:t>
      </w:r>
      <w:proofErr w:type="spellStart"/>
      <w:r w:rsidRPr="00104A24">
        <w:rPr>
          <w:lang w:val="en-US"/>
        </w:rPr>
        <w:t>cuernos</w:t>
      </w:r>
      <w:proofErr w:type="spellEnd"/>
      <w:r w:rsidRPr="00104A24">
        <w:rPr>
          <w:lang w:val="en-US"/>
        </w:rPr>
        <w:t xml:space="preserve">. </w:t>
      </w:r>
      <w:proofErr w:type="spellStart"/>
      <w:r w:rsidRPr="00104A24">
        <w:rPr>
          <w:lang w:val="en-US"/>
        </w:rPr>
        <w:t>Tepehua</w:t>
      </w:r>
      <w:proofErr w:type="spellEnd"/>
      <w:r w:rsidRPr="00104A24">
        <w:rPr>
          <w:lang w:val="en-US"/>
        </w:rPr>
        <w:t xml:space="preserve"> de </w:t>
      </w:r>
      <w:proofErr w:type="spellStart"/>
      <w:r w:rsidRPr="00104A24">
        <w:rPr>
          <w:lang w:val="en-US"/>
        </w:rPr>
        <w:t>Pisaflores</w:t>
      </w:r>
      <w:proofErr w:type="spellEnd"/>
      <w:r w:rsidRPr="00104A24">
        <w:rPr>
          <w:lang w:val="en-US"/>
        </w:rPr>
        <w:t xml:space="preserve">. Segunda </w:t>
      </w:r>
      <w:proofErr w:type="spellStart"/>
      <w:r w:rsidRPr="00104A24">
        <w:rPr>
          <w:lang w:val="en-US"/>
        </w:rPr>
        <w:t>edición</w:t>
      </w:r>
      <w:proofErr w:type="spellEnd"/>
      <w:r w:rsidRPr="00104A24">
        <w:rPr>
          <w:lang w:val="en-US"/>
        </w:rPr>
        <w:t xml:space="preserve"> (</w:t>
      </w:r>
      <w:proofErr w:type="spellStart"/>
      <w:r w:rsidRPr="00104A24">
        <w:rPr>
          <w:lang w:val="en-US"/>
        </w:rPr>
        <w:t>versión</w:t>
      </w:r>
      <w:proofErr w:type="spellEnd"/>
      <w:r w:rsidRPr="00104A24">
        <w:rPr>
          <w:lang w:val="en-US"/>
        </w:rPr>
        <w:t xml:space="preserve"> </w:t>
      </w:r>
      <w:proofErr w:type="spellStart"/>
      <w:r w:rsidRPr="00104A24">
        <w:rPr>
          <w:lang w:val="en-US"/>
        </w:rPr>
        <w:t>electrónica</w:t>
      </w:r>
      <w:proofErr w:type="spellEnd"/>
      <w:r w:rsidRPr="00104A24">
        <w:rPr>
          <w:lang w:val="en-US"/>
        </w:rPr>
        <w:t xml:space="preserve">). </w:t>
      </w:r>
      <w:proofErr w:type="spellStart"/>
      <w:r w:rsidRPr="00104A24">
        <w:rPr>
          <w:lang w:val="en-US"/>
        </w:rPr>
        <w:t>Tlalpan</w:t>
      </w:r>
      <w:proofErr w:type="spellEnd"/>
      <w:r w:rsidRPr="00104A24">
        <w:rPr>
          <w:lang w:val="en-US"/>
        </w:rPr>
        <w:t xml:space="preserve">, D.F., México: Instituto </w:t>
      </w:r>
      <w:proofErr w:type="spellStart"/>
      <w:r w:rsidRPr="00104A24">
        <w:rPr>
          <w:lang w:val="en-US"/>
        </w:rPr>
        <w:t>Lingüístico</w:t>
      </w:r>
      <w:proofErr w:type="spellEnd"/>
      <w:r w:rsidRPr="00104A24">
        <w:rPr>
          <w:lang w:val="en-US"/>
        </w:rPr>
        <w:t xml:space="preserve"> de Verano. 6 p.</w:t>
      </w:r>
    </w:p>
    <w:p w:rsidR="003D1FC9" w:rsidRPr="006D3300" w:rsidRDefault="003D1FC9" w:rsidP="003D1FC9">
      <w:pPr>
        <w:pStyle w:val="NormalMaiTimesNewRoman"/>
      </w:pPr>
      <w:r w:rsidRPr="006D3300">
        <w:t>Viiding, Linda</w:t>
      </w:r>
    </w:p>
    <w:p w:rsidR="003D1FC9" w:rsidRPr="00104A24" w:rsidRDefault="003D1FC9" w:rsidP="003D1FC9">
      <w:pPr>
        <w:pStyle w:val="NormalYur1"/>
        <w:rPr>
          <w:lang w:val="en-US"/>
        </w:rPr>
      </w:pPr>
      <w:r w:rsidRPr="00104A24">
        <w:rPr>
          <w:lang w:val="en-US"/>
        </w:rPr>
        <w:t xml:space="preserve">1980      </w:t>
      </w:r>
      <w:proofErr w:type="spellStart"/>
      <w:r w:rsidRPr="00104A24">
        <w:rPr>
          <w:lang w:val="en-US"/>
        </w:rPr>
        <w:t>Soome</w:t>
      </w:r>
      <w:proofErr w:type="spellEnd"/>
      <w:r w:rsidRPr="00104A24">
        <w:rPr>
          <w:lang w:val="en-US"/>
        </w:rPr>
        <w:t xml:space="preserve"> </w:t>
      </w:r>
      <w:proofErr w:type="spellStart"/>
      <w:r w:rsidRPr="00104A24">
        <w:rPr>
          <w:lang w:val="en-US"/>
        </w:rPr>
        <w:t>muinasjutte</w:t>
      </w:r>
      <w:proofErr w:type="spellEnd"/>
      <w:r w:rsidRPr="00104A24">
        <w:rPr>
          <w:lang w:val="en-US"/>
        </w:rPr>
        <w:t xml:space="preserve">. </w:t>
      </w:r>
      <w:proofErr w:type="spellStart"/>
      <w:r w:rsidRPr="00104A24">
        <w:rPr>
          <w:lang w:val="en-US"/>
        </w:rPr>
        <w:t>Tõlkinud</w:t>
      </w:r>
      <w:proofErr w:type="spellEnd"/>
      <w:r w:rsidRPr="00104A24">
        <w:rPr>
          <w:lang w:val="en-US"/>
        </w:rPr>
        <w:t xml:space="preserve"> ja </w:t>
      </w:r>
      <w:proofErr w:type="spellStart"/>
      <w:r w:rsidRPr="00104A24">
        <w:rPr>
          <w:lang w:val="en-US"/>
        </w:rPr>
        <w:t>lastele</w:t>
      </w:r>
      <w:proofErr w:type="spellEnd"/>
      <w:r w:rsidRPr="00104A24">
        <w:rPr>
          <w:lang w:val="en-US"/>
        </w:rPr>
        <w:t xml:space="preserve"> </w:t>
      </w:r>
      <w:proofErr w:type="spellStart"/>
      <w:r w:rsidRPr="00104A24">
        <w:rPr>
          <w:lang w:val="en-US"/>
        </w:rPr>
        <w:t>ümber</w:t>
      </w:r>
      <w:proofErr w:type="spellEnd"/>
      <w:r w:rsidRPr="00104A24">
        <w:rPr>
          <w:lang w:val="en-US"/>
        </w:rPr>
        <w:t xml:space="preserve"> </w:t>
      </w:r>
      <w:proofErr w:type="spellStart"/>
      <w:r w:rsidRPr="00104A24">
        <w:rPr>
          <w:lang w:val="en-US"/>
        </w:rPr>
        <w:t>jutustanud</w:t>
      </w:r>
      <w:proofErr w:type="spellEnd"/>
      <w:r w:rsidRPr="00104A24">
        <w:rPr>
          <w:lang w:val="en-US"/>
        </w:rPr>
        <w:t xml:space="preserve"> Linda Viiding. Tallinn: </w:t>
      </w:r>
      <w:proofErr w:type="spellStart"/>
      <w:r w:rsidRPr="00104A24">
        <w:rPr>
          <w:lang w:val="en-US"/>
        </w:rPr>
        <w:t>Eesti</w:t>
      </w:r>
      <w:proofErr w:type="spellEnd"/>
      <w:r w:rsidRPr="00104A24">
        <w:rPr>
          <w:lang w:val="en-US"/>
        </w:rPr>
        <w:t xml:space="preserve"> </w:t>
      </w:r>
      <w:proofErr w:type="spellStart"/>
      <w:r w:rsidRPr="00104A24">
        <w:rPr>
          <w:lang w:val="en-US"/>
        </w:rPr>
        <w:t>raamat</w:t>
      </w:r>
      <w:proofErr w:type="spellEnd"/>
      <w:r w:rsidRPr="00104A24">
        <w:rPr>
          <w:lang w:val="en-US"/>
        </w:rPr>
        <w:t xml:space="preserve">. 40 </w:t>
      </w:r>
      <w:proofErr w:type="spellStart"/>
      <w:r w:rsidRPr="00104A24">
        <w:rPr>
          <w:lang w:val="en-US"/>
        </w:rPr>
        <w:t>lk</w:t>
      </w:r>
      <w:proofErr w:type="spellEnd"/>
      <w:r w:rsidRPr="00104A24">
        <w:rPr>
          <w:lang w:val="en-US"/>
        </w:rPr>
        <w:t>.</w:t>
      </w:r>
    </w:p>
    <w:p w:rsidR="003D1FC9" w:rsidRDefault="003D1FC9" w:rsidP="003D1FC9">
      <w:pPr>
        <w:pStyle w:val="NormalMaiTimesNewRoman"/>
      </w:pPr>
      <w:r>
        <w:t xml:space="preserve">Viking Age Star... </w:t>
      </w:r>
    </w:p>
    <w:p w:rsidR="003D1FC9" w:rsidRPr="00A04363" w:rsidRDefault="003D1FC9" w:rsidP="003D1FC9">
      <w:pPr>
        <w:pStyle w:val="NormalYur1"/>
        <w:rPr>
          <w:lang w:val="en-US"/>
        </w:rPr>
      </w:pPr>
      <w:r>
        <w:rPr>
          <w:lang w:val="en-US"/>
        </w:rPr>
        <w:t xml:space="preserve">no date  “Viking Age Star and Constellation Names”. </w:t>
      </w:r>
      <w:r w:rsidRPr="00A04363">
        <w:rPr>
          <w:lang w:val="en-US"/>
        </w:rPr>
        <w:t>https://www.google.ru/?gfe_rd=cr&amp;ei=3NIVV9iRI5GAsAHurLDQDw#safe=off&amp;q=viking+age+star+and+constellation+names</w:t>
      </w:r>
      <w:r>
        <w:rPr>
          <w:lang w:val="en-US"/>
        </w:rPr>
        <w:t>.</w:t>
      </w:r>
    </w:p>
    <w:p w:rsidR="003D1FC9" w:rsidRPr="006D3300" w:rsidRDefault="003D1FC9" w:rsidP="003D1FC9">
      <w:pPr>
        <w:pStyle w:val="NormalMaiTimesNewRoman"/>
      </w:pPr>
      <w:r w:rsidRPr="006D3300">
        <w:t>Vilaça, Aparecida</w:t>
      </w:r>
    </w:p>
    <w:p w:rsidR="003D1FC9" w:rsidRPr="006D3300" w:rsidRDefault="003D1FC9" w:rsidP="003D1FC9">
      <w:pPr>
        <w:pStyle w:val="StyleNormalYurTimesNewRoman2"/>
      </w:pPr>
      <w:r w:rsidRPr="006D3300">
        <w:t xml:space="preserve">2005      "Chronically unstable bodies: reflections on Amazonian </w:t>
      </w:r>
      <w:proofErr w:type="spellStart"/>
      <w:r w:rsidRPr="006D3300">
        <w:t>corporalities</w:t>
      </w:r>
      <w:proofErr w:type="spellEnd"/>
      <w:r w:rsidRPr="006D3300">
        <w:t>". The Journal of the Royal Anthropological Institute 11(3):445-465.</w:t>
      </w:r>
    </w:p>
    <w:p w:rsidR="003D1FC9" w:rsidRPr="006D3300" w:rsidRDefault="003D1FC9" w:rsidP="003D1FC9">
      <w:pPr>
        <w:pStyle w:val="NormalMaiTimesNewRoman"/>
      </w:pPr>
      <w:r w:rsidRPr="006D3300">
        <w:t>Villa, Alfonso Rojas</w:t>
      </w:r>
    </w:p>
    <w:p w:rsidR="003D1FC9" w:rsidRPr="006D3300" w:rsidRDefault="003D1FC9" w:rsidP="003D1FC9">
      <w:pPr>
        <w:pStyle w:val="StyleNormalYurTimesNewRoman2"/>
      </w:pPr>
      <w:r w:rsidRPr="006D3300">
        <w:t xml:space="preserve">1945      The Maya of Eastern </w:t>
      </w:r>
      <w:proofErr w:type="spellStart"/>
      <w:r w:rsidRPr="006D3300">
        <w:t>Quintana</w:t>
      </w:r>
      <w:proofErr w:type="spellEnd"/>
      <w:r w:rsidRPr="006D3300">
        <w:t xml:space="preserve"> Roo. Carnegie Institution of Washington, Publication 559. Washington. 182 p.</w:t>
      </w:r>
    </w:p>
    <w:p w:rsidR="003D1FC9" w:rsidRPr="006D3300" w:rsidRDefault="003D1FC9" w:rsidP="003D1FC9">
      <w:pPr>
        <w:pStyle w:val="StyleNormalYurTimesNewRoman2"/>
      </w:pPr>
      <w:r w:rsidRPr="006D3300">
        <w:t>1952      "Maya creation myths and beliefs"</w:t>
      </w:r>
      <w:r>
        <w:t>.</w:t>
      </w:r>
      <w:r w:rsidRPr="006D3300">
        <w:t xml:space="preserve"> Francis Toor, ed. A Treasury of Mexican Folkways. New York: Crown Publishers. Pp. 468-470.</w:t>
      </w:r>
    </w:p>
    <w:p w:rsidR="003D1FC9" w:rsidRPr="006D3300" w:rsidRDefault="003D1FC9" w:rsidP="003D1FC9">
      <w:pPr>
        <w:pStyle w:val="StyleNormalYurTimesNewRoman2"/>
      </w:pPr>
      <w:r w:rsidRPr="006D3300">
        <w:t xml:space="preserve">1955      Los </w:t>
      </w:r>
      <w:proofErr w:type="spellStart"/>
      <w:r w:rsidRPr="006D3300">
        <w:t>Mazatecos</w:t>
      </w:r>
      <w:proofErr w:type="spellEnd"/>
      <w:r w:rsidRPr="006D3300">
        <w:t xml:space="preserve"> y </w:t>
      </w:r>
      <w:proofErr w:type="spellStart"/>
      <w:r w:rsidRPr="006D3300">
        <w:t>el</w:t>
      </w:r>
      <w:proofErr w:type="spellEnd"/>
      <w:r w:rsidRPr="006D3300">
        <w:t xml:space="preserve"> </w:t>
      </w:r>
      <w:proofErr w:type="spellStart"/>
      <w:r w:rsidRPr="006D3300">
        <w:t>Problema</w:t>
      </w:r>
      <w:proofErr w:type="spellEnd"/>
      <w:r w:rsidRPr="006D3300">
        <w:t xml:space="preserve"> </w:t>
      </w:r>
      <w:proofErr w:type="spellStart"/>
      <w:r w:rsidRPr="006D3300">
        <w:t>Indígena</w:t>
      </w:r>
      <w:proofErr w:type="spellEnd"/>
      <w:r w:rsidRPr="006D3300">
        <w:t xml:space="preserve"> de </w:t>
      </w:r>
      <w:smartTag w:uri="urn:schemas-microsoft-com:office:smarttags" w:element="PersonName">
        <w:smartTagPr>
          <w:attr w:name="ProductID" w:val="la Cuenca"/>
        </w:smartTagPr>
        <w:r w:rsidRPr="006D3300">
          <w:t>la Cuenca</w:t>
        </w:r>
      </w:smartTag>
      <w:r w:rsidRPr="006D3300">
        <w:t xml:space="preserve"> del </w:t>
      </w:r>
      <w:proofErr w:type="spellStart"/>
      <w:r w:rsidRPr="006D3300">
        <w:t>Papaloapan</w:t>
      </w:r>
      <w:proofErr w:type="spellEnd"/>
      <w:r w:rsidRPr="006D3300">
        <w:t xml:space="preserve">. México. </w:t>
      </w:r>
      <w:proofErr w:type="spellStart"/>
      <w:r w:rsidRPr="006D3300">
        <w:t>Memorias</w:t>
      </w:r>
      <w:proofErr w:type="spellEnd"/>
      <w:r w:rsidRPr="006D3300">
        <w:t xml:space="preserve"> del Instituto Nacional </w:t>
      </w:r>
      <w:proofErr w:type="spellStart"/>
      <w:r w:rsidRPr="006D3300">
        <w:t>Indigenista</w:t>
      </w:r>
      <w:proofErr w:type="spellEnd"/>
      <w:r w:rsidRPr="006D3300">
        <w:t xml:space="preserve">, </w:t>
      </w:r>
      <w:r>
        <w:t>vol. 7</w:t>
      </w:r>
      <w:r w:rsidRPr="006D3300">
        <w:t>. 177 p.</w:t>
      </w:r>
    </w:p>
    <w:p w:rsidR="003D1FC9" w:rsidRPr="00104A24" w:rsidRDefault="003D1FC9" w:rsidP="003D1FC9">
      <w:pPr>
        <w:pStyle w:val="NormalYur1"/>
        <w:rPr>
          <w:lang w:val="en-US"/>
        </w:rPr>
      </w:pPr>
      <w:r w:rsidRPr="00104A24">
        <w:rPr>
          <w:lang w:val="en-US"/>
        </w:rPr>
        <w:t>1969      "The Maya of Yucatan". Handbook of Middle American Indians. Austin: University of Texas Press. Vol. 7. Part 1. P. 244-275.</w:t>
      </w:r>
    </w:p>
    <w:p w:rsidR="006E7DEC" w:rsidRDefault="003D1FC9" w:rsidP="003D1FC9">
      <w:pPr>
        <w:pStyle w:val="NormalMaiTimesNewRoman"/>
      </w:pPr>
      <w:r w:rsidRPr="006D3300">
        <w:t xml:space="preserve">Villa, Alfonso Rojas, Jose M. Velasco Toro, Felix Baez-Jorge, Francisco Cordoba &amp; </w:t>
      </w:r>
    </w:p>
    <w:p w:rsidR="003D1FC9" w:rsidRPr="006E7DEC" w:rsidRDefault="003D1FC9" w:rsidP="006E7DEC">
      <w:pPr>
        <w:pStyle w:val="NormalYur1"/>
        <w:rPr>
          <w:lang w:val="en-US"/>
        </w:rPr>
      </w:pPr>
      <w:r w:rsidRPr="006E7DEC">
        <w:rPr>
          <w:lang w:val="en-US"/>
        </w:rPr>
        <w:t>Norman Dwight Thomas</w:t>
      </w:r>
    </w:p>
    <w:p w:rsidR="003D1FC9" w:rsidRPr="006D3300" w:rsidRDefault="003D1FC9" w:rsidP="003D1FC9">
      <w:pPr>
        <w:pStyle w:val="StyleNormalYurTimesNewRoman2"/>
      </w:pPr>
      <w:r w:rsidRPr="006D3300">
        <w:t xml:space="preserve">1975      Los Zoques de Chiapas. México: Instituto Nacional </w:t>
      </w:r>
      <w:proofErr w:type="spellStart"/>
      <w:r w:rsidRPr="006D3300">
        <w:t>Indigenista</w:t>
      </w:r>
      <w:proofErr w:type="spellEnd"/>
      <w:r w:rsidRPr="006D3300">
        <w:t>. 278 p.</w:t>
      </w:r>
    </w:p>
    <w:p w:rsidR="003D1FC9" w:rsidRPr="006D3300" w:rsidRDefault="003D1FC9" w:rsidP="003D1FC9">
      <w:pPr>
        <w:pStyle w:val="NormalMaiTimesNewRoman"/>
      </w:pPr>
      <w:proofErr w:type="spellStart"/>
      <w:r w:rsidRPr="006D3300">
        <w:t>Villamañán</w:t>
      </w:r>
      <w:proofErr w:type="spellEnd"/>
      <w:r w:rsidRPr="006D3300">
        <w:t>, Adolfo de</w:t>
      </w:r>
    </w:p>
    <w:p w:rsidR="003D1FC9" w:rsidRPr="006D3300" w:rsidRDefault="003D1FC9" w:rsidP="003D1FC9">
      <w:pPr>
        <w:pStyle w:val="StyleNormalYurTimesNewRoman2"/>
      </w:pPr>
      <w:r w:rsidRPr="006D3300">
        <w:t>1975      "</w:t>
      </w:r>
      <w:proofErr w:type="spellStart"/>
      <w:r w:rsidRPr="006D3300">
        <w:t>Cosmovisión</w:t>
      </w:r>
      <w:proofErr w:type="spellEnd"/>
      <w:r w:rsidRPr="006D3300">
        <w:t xml:space="preserve"> y </w:t>
      </w:r>
      <w:proofErr w:type="spellStart"/>
      <w:r w:rsidRPr="006D3300">
        <w:t>religiosidad</w:t>
      </w:r>
      <w:proofErr w:type="spellEnd"/>
      <w:r w:rsidRPr="006D3300">
        <w:t xml:space="preserve"> de </w:t>
      </w:r>
      <w:proofErr w:type="spellStart"/>
      <w:r w:rsidRPr="006D3300">
        <w:t>los</w:t>
      </w:r>
      <w:proofErr w:type="spellEnd"/>
      <w:r w:rsidRPr="006D3300">
        <w:t xml:space="preserve"> </w:t>
      </w:r>
      <w:proofErr w:type="spellStart"/>
      <w:r w:rsidRPr="006D3300">
        <w:t>Barí</w:t>
      </w:r>
      <w:proofErr w:type="spellEnd"/>
      <w:r w:rsidRPr="006D3300">
        <w:t xml:space="preserve">". </w:t>
      </w:r>
      <w:proofErr w:type="spellStart"/>
      <w:r w:rsidRPr="006D3300">
        <w:t>Antropológica</w:t>
      </w:r>
      <w:proofErr w:type="spellEnd"/>
      <w:r w:rsidRPr="006D3300">
        <w:t>, Caracas 42:3-27.</w:t>
      </w:r>
    </w:p>
    <w:p w:rsidR="003D1FC9" w:rsidRPr="006D3300" w:rsidRDefault="003D1FC9" w:rsidP="003D1FC9">
      <w:pPr>
        <w:pStyle w:val="StyleNormalYurTimesNewRoman2"/>
      </w:pPr>
      <w:r w:rsidRPr="006D3300">
        <w:t>1982      "</w:t>
      </w:r>
      <w:proofErr w:type="spellStart"/>
      <w:r w:rsidRPr="006D3300">
        <w:t>Introdución</w:t>
      </w:r>
      <w:proofErr w:type="spellEnd"/>
      <w:r w:rsidRPr="006D3300">
        <w:t xml:space="preserve"> al </w:t>
      </w:r>
      <w:proofErr w:type="spellStart"/>
      <w:r w:rsidRPr="006D3300">
        <w:t>mundo</w:t>
      </w:r>
      <w:proofErr w:type="spellEnd"/>
      <w:r w:rsidRPr="006D3300">
        <w:t xml:space="preserve"> religioso de </w:t>
      </w:r>
      <w:proofErr w:type="spellStart"/>
      <w:r w:rsidRPr="006D3300">
        <w:t>los</w:t>
      </w:r>
      <w:proofErr w:type="spellEnd"/>
      <w:r w:rsidRPr="006D3300">
        <w:t xml:space="preserve"> </w:t>
      </w:r>
      <w:proofErr w:type="spellStart"/>
      <w:r w:rsidRPr="006D3300">
        <w:t>Yukpa</w:t>
      </w:r>
      <w:proofErr w:type="spellEnd"/>
      <w:r w:rsidRPr="006D3300">
        <w:t xml:space="preserve">". </w:t>
      </w:r>
      <w:proofErr w:type="spellStart"/>
      <w:r w:rsidRPr="006D3300">
        <w:t>Antropológica</w:t>
      </w:r>
      <w:proofErr w:type="spellEnd"/>
      <w:r w:rsidRPr="006D3300">
        <w:t>, Caracas 57:3-24.</w:t>
      </w:r>
    </w:p>
    <w:p w:rsidR="003D1FC9" w:rsidRPr="006D3300" w:rsidRDefault="003D1FC9" w:rsidP="003D1FC9">
      <w:pPr>
        <w:pStyle w:val="NormalMaiTimesNewRoman"/>
      </w:pPr>
      <w:proofErr w:type="spellStart"/>
      <w:r w:rsidRPr="006D3300">
        <w:t>Villanes</w:t>
      </w:r>
      <w:proofErr w:type="spellEnd"/>
      <w:r w:rsidRPr="006D3300">
        <w:t xml:space="preserve"> Cairo, Carlos</w:t>
      </w:r>
    </w:p>
    <w:p w:rsidR="003D1FC9" w:rsidRPr="006D3300" w:rsidRDefault="003D1FC9" w:rsidP="003D1FC9">
      <w:pPr>
        <w:pStyle w:val="StyleNormalYurTimesNewRoman2"/>
      </w:pPr>
      <w:r w:rsidRPr="006D3300">
        <w:t xml:space="preserve">1978      Los Dioses </w:t>
      </w:r>
      <w:proofErr w:type="spellStart"/>
      <w:r w:rsidRPr="006D3300">
        <w:t>Tutelares</w:t>
      </w:r>
      <w:proofErr w:type="spellEnd"/>
      <w:r w:rsidRPr="006D3300">
        <w:t xml:space="preserve"> de </w:t>
      </w:r>
      <w:proofErr w:type="spellStart"/>
      <w:r w:rsidRPr="006D3300">
        <w:t>los</w:t>
      </w:r>
      <w:proofErr w:type="spellEnd"/>
      <w:r w:rsidRPr="006D3300">
        <w:t xml:space="preserve"> Wanka. </w:t>
      </w:r>
      <w:proofErr w:type="spellStart"/>
      <w:r w:rsidRPr="006D3300">
        <w:t>Huancayo</w:t>
      </w:r>
      <w:proofErr w:type="spellEnd"/>
      <w:r w:rsidRPr="006D3300">
        <w:t>, Peru: Editorial San Fernando. 170 p.</w:t>
      </w:r>
    </w:p>
    <w:p w:rsidR="003D1FC9" w:rsidRPr="006D3300" w:rsidRDefault="003D1FC9" w:rsidP="003D1FC9">
      <w:pPr>
        <w:pStyle w:val="NormalMaiTimesNewRoman"/>
      </w:pPr>
      <w:r w:rsidRPr="006D3300">
        <w:t>Villar, Maria Montolíu</w:t>
      </w:r>
    </w:p>
    <w:p w:rsidR="003D1FC9" w:rsidRPr="006D3300" w:rsidRDefault="003D1FC9" w:rsidP="003D1FC9">
      <w:pPr>
        <w:pStyle w:val="StyleNormalYurTimesNewRoman2"/>
      </w:pPr>
      <w:r w:rsidRPr="006D3300">
        <w:t xml:space="preserve">1989      </w:t>
      </w:r>
      <w:proofErr w:type="spellStart"/>
      <w:r w:rsidRPr="006D3300">
        <w:t>Cuando</w:t>
      </w:r>
      <w:proofErr w:type="spellEnd"/>
      <w:r w:rsidRPr="006D3300">
        <w:t xml:space="preserve"> </w:t>
      </w:r>
      <w:proofErr w:type="spellStart"/>
      <w:r w:rsidRPr="006D3300">
        <w:t>los</w:t>
      </w:r>
      <w:proofErr w:type="spellEnd"/>
      <w:r w:rsidRPr="006D3300">
        <w:t xml:space="preserve"> Dioses </w:t>
      </w:r>
      <w:proofErr w:type="spellStart"/>
      <w:r w:rsidRPr="006D3300">
        <w:t>Despertaron</w:t>
      </w:r>
      <w:proofErr w:type="spellEnd"/>
      <w:r w:rsidRPr="006D3300">
        <w:t xml:space="preserve">. </w:t>
      </w:r>
      <w:proofErr w:type="spellStart"/>
      <w:r w:rsidRPr="006D3300">
        <w:t>Conceptos</w:t>
      </w:r>
      <w:proofErr w:type="spellEnd"/>
      <w:r w:rsidRPr="006D3300">
        <w:t xml:space="preserve"> </w:t>
      </w:r>
      <w:proofErr w:type="spellStart"/>
      <w:r w:rsidRPr="006D3300">
        <w:t>cosmológicos</w:t>
      </w:r>
      <w:proofErr w:type="spellEnd"/>
      <w:r w:rsidRPr="006D3300">
        <w:t xml:space="preserve"> de </w:t>
      </w:r>
      <w:proofErr w:type="spellStart"/>
      <w:r w:rsidRPr="006D3300">
        <w:t>los</w:t>
      </w:r>
      <w:proofErr w:type="spellEnd"/>
      <w:r w:rsidRPr="006D3300">
        <w:t xml:space="preserve"> </w:t>
      </w:r>
      <w:proofErr w:type="spellStart"/>
      <w:r w:rsidRPr="006D3300">
        <w:t>antiguos</w:t>
      </w:r>
      <w:proofErr w:type="spellEnd"/>
      <w:r w:rsidRPr="006D3300">
        <w:t xml:space="preserve"> </w:t>
      </w:r>
      <w:proofErr w:type="spellStart"/>
      <w:r w:rsidRPr="006D3300">
        <w:t>mayas</w:t>
      </w:r>
      <w:proofErr w:type="spellEnd"/>
      <w:r w:rsidRPr="006D3300">
        <w:t xml:space="preserve"> de Yucatán </w:t>
      </w:r>
      <w:proofErr w:type="spellStart"/>
      <w:r w:rsidRPr="006D3300">
        <w:t>estudiados</w:t>
      </w:r>
      <w:proofErr w:type="spellEnd"/>
      <w:r w:rsidRPr="006D3300">
        <w:t xml:space="preserve"> </w:t>
      </w:r>
      <w:proofErr w:type="spellStart"/>
      <w:r w:rsidRPr="006D3300">
        <w:t>en</w:t>
      </w:r>
      <w:proofErr w:type="spellEnd"/>
      <w:r w:rsidRPr="006D3300">
        <w:t xml:space="preserve"> </w:t>
      </w:r>
      <w:proofErr w:type="spellStart"/>
      <w:r w:rsidRPr="006D3300">
        <w:t>el</w:t>
      </w:r>
      <w:proofErr w:type="spellEnd"/>
      <w:r w:rsidRPr="006D3300">
        <w:t xml:space="preserve"> Chilam Balam de Chumayel. México: Universidad Nacional </w:t>
      </w:r>
      <w:proofErr w:type="spellStart"/>
      <w:r w:rsidRPr="006D3300">
        <w:t>Autónoma</w:t>
      </w:r>
      <w:proofErr w:type="spellEnd"/>
      <w:r w:rsidRPr="006D3300">
        <w:t xml:space="preserve"> de México. 96 p.</w:t>
      </w:r>
    </w:p>
    <w:p w:rsidR="003D1FC9" w:rsidRPr="006D3300" w:rsidRDefault="003D1FC9" w:rsidP="003D1FC9">
      <w:pPr>
        <w:pStyle w:val="NormalMaiTimesNewRoman"/>
      </w:pPr>
      <w:r w:rsidRPr="006D3300">
        <w:t>Villar Córdova, Pedro E.</w:t>
      </w:r>
    </w:p>
    <w:p w:rsidR="003D1FC9" w:rsidRPr="006D3300" w:rsidRDefault="003D1FC9" w:rsidP="003D1FC9">
      <w:pPr>
        <w:pStyle w:val="StyleNormalYurTimesNewRoman2"/>
      </w:pPr>
      <w:r w:rsidRPr="006D3300">
        <w:t xml:space="preserve">1933      "El </w:t>
      </w:r>
      <w:proofErr w:type="spellStart"/>
      <w:r w:rsidRPr="006D3300">
        <w:t>mito</w:t>
      </w:r>
      <w:proofErr w:type="spellEnd"/>
      <w:r w:rsidRPr="006D3300">
        <w:t xml:space="preserve"> '</w:t>
      </w:r>
      <w:proofErr w:type="spellStart"/>
      <w:r w:rsidRPr="006D3300">
        <w:t>Wa</w:t>
      </w:r>
      <w:proofErr w:type="spellEnd"/>
      <w:r w:rsidRPr="006D3300">
        <w:t xml:space="preserve">-Kon y </w:t>
      </w:r>
      <w:proofErr w:type="spellStart"/>
      <w:r w:rsidRPr="006D3300">
        <w:t>los</w:t>
      </w:r>
      <w:proofErr w:type="spellEnd"/>
      <w:r w:rsidRPr="006D3300">
        <w:t xml:space="preserve"> Willka'". </w:t>
      </w:r>
      <w:proofErr w:type="spellStart"/>
      <w:r w:rsidRPr="006D3300">
        <w:t>Revista</w:t>
      </w:r>
      <w:proofErr w:type="spellEnd"/>
      <w:r w:rsidRPr="006D3300">
        <w:t xml:space="preserve"> del Museo Nacional 2(2):161-179.</w:t>
      </w:r>
    </w:p>
    <w:p w:rsidR="003D1FC9" w:rsidRPr="00425A35" w:rsidRDefault="003D1FC9" w:rsidP="003D1FC9">
      <w:pPr>
        <w:pStyle w:val="NormalMai"/>
        <w:rPr>
          <w:lang w:val="fr-FR"/>
        </w:rPr>
      </w:pPr>
      <w:r>
        <w:rPr>
          <w:lang w:val="fr-FR"/>
        </w:rPr>
        <w:t>Villard</w:t>
      </w:r>
      <w:r w:rsidRPr="00425A35">
        <w:rPr>
          <w:lang w:val="fr-FR"/>
        </w:rPr>
        <w:t xml:space="preserve">, </w:t>
      </w:r>
      <w:r>
        <w:rPr>
          <w:lang w:val="fr-FR"/>
        </w:rPr>
        <w:t>Mady</w:t>
      </w:r>
    </w:p>
    <w:p w:rsidR="003D1FC9" w:rsidRPr="00425A35" w:rsidRDefault="003D1FC9" w:rsidP="003D1FC9">
      <w:pPr>
        <w:pStyle w:val="NormalYur1"/>
        <w:rPr>
          <w:rStyle w:val="StyleNormalYurTimesNewRomanChar0"/>
          <w:lang w:val="fr-FR"/>
        </w:rPr>
      </w:pPr>
      <w:r>
        <w:rPr>
          <w:lang w:val="fr-FR"/>
        </w:rPr>
        <w:lastRenderedPageBreak/>
        <w:t xml:space="preserve">2013 </w:t>
      </w:r>
      <w:r w:rsidRPr="00871703">
        <w:rPr>
          <w:lang w:val="fr-FR"/>
        </w:rPr>
        <w:t xml:space="preserve">     </w:t>
      </w:r>
      <w:r w:rsidRPr="00425A35">
        <w:rPr>
          <w:lang w:val="fr-FR"/>
        </w:rPr>
        <w:t>Contes et légendes</w:t>
      </w:r>
      <w:r w:rsidRPr="00425A35">
        <w:rPr>
          <w:rStyle w:val="StyleNormalYurTimesNewRomanChar0"/>
          <w:lang w:val="fr-FR"/>
        </w:rPr>
        <w:t xml:space="preserve"> de </w:t>
      </w:r>
      <w:r>
        <w:rPr>
          <w:rStyle w:val="StyleNormalYurTimesNewRomanChar0"/>
          <w:lang w:val="fr-FR"/>
        </w:rPr>
        <w:t>Bornéo</w:t>
      </w:r>
      <w:r w:rsidRPr="00425A35">
        <w:rPr>
          <w:rStyle w:val="StyleNormalYurTimesNewRomanChar0"/>
          <w:lang w:val="fr-FR"/>
        </w:rPr>
        <w:t xml:space="preserve">. Paris: </w:t>
      </w:r>
      <w:proofErr w:type="spellStart"/>
      <w:r w:rsidRPr="00425A35">
        <w:rPr>
          <w:rStyle w:val="StyleNormalYurTimesNewRomanChar0"/>
          <w:lang w:val="fr-FR"/>
        </w:rPr>
        <w:t>Flies</w:t>
      </w:r>
      <w:proofErr w:type="spellEnd"/>
      <w:r w:rsidRPr="00425A35">
        <w:rPr>
          <w:rStyle w:val="StyleNormalYurTimesNewRomanChar0"/>
          <w:lang w:val="fr-FR"/>
        </w:rPr>
        <w:t xml:space="preserve"> France. 2</w:t>
      </w:r>
      <w:r>
        <w:rPr>
          <w:rStyle w:val="StyleNormalYurTimesNewRomanChar0"/>
          <w:lang w:val="fr-FR"/>
        </w:rPr>
        <w:t>05</w:t>
      </w:r>
      <w:r w:rsidRPr="00425A35">
        <w:rPr>
          <w:rStyle w:val="StyleNormalYurTimesNewRomanChar0"/>
          <w:lang w:val="fr-FR"/>
        </w:rPr>
        <w:t xml:space="preserve"> p</w:t>
      </w:r>
      <w:r>
        <w:rPr>
          <w:lang w:val="fr-FR"/>
        </w:rPr>
        <w:t>.</w:t>
      </w:r>
      <w:r w:rsidRPr="009F5C2A">
        <w:rPr>
          <w:lang w:val="fr-FR"/>
        </w:rPr>
        <w:t xml:space="preserve"> </w:t>
      </w:r>
      <w:r>
        <w:rPr>
          <w:lang w:val="fr-FR"/>
        </w:rPr>
        <w:t xml:space="preserve">(Aux origines du monde. </w:t>
      </w:r>
      <w:r w:rsidRPr="009F5C2A">
        <w:rPr>
          <w:rFonts w:ascii="BookmanOldStyle" w:hAnsi="BookmanOldStyle" w:cs="BookmanOldStyle"/>
          <w:sz w:val="22"/>
          <w:szCs w:val="22"/>
          <w:lang w:val="fr-FR" w:eastAsia="ja-JP"/>
        </w:rPr>
        <w:t xml:space="preserve">Collection dirigée par Galina </w:t>
      </w:r>
      <w:proofErr w:type="spellStart"/>
      <w:r w:rsidRPr="009F5C2A">
        <w:rPr>
          <w:rFonts w:ascii="BookmanOldStyle" w:hAnsi="BookmanOldStyle" w:cs="BookmanOldStyle"/>
          <w:sz w:val="22"/>
          <w:szCs w:val="22"/>
          <w:lang w:val="fr-FR" w:eastAsia="ja-JP"/>
        </w:rPr>
        <w:t>Kabakova</w:t>
      </w:r>
      <w:proofErr w:type="spellEnd"/>
      <w:r>
        <w:rPr>
          <w:lang w:val="fr-FR"/>
        </w:rPr>
        <w:t>)</w:t>
      </w:r>
      <w:r w:rsidRPr="00425A35">
        <w:rPr>
          <w:rStyle w:val="StyleNormalYurTimesNewRomanChar0"/>
          <w:lang w:val="fr-FR"/>
        </w:rPr>
        <w:t>.</w:t>
      </w:r>
    </w:p>
    <w:p w:rsidR="003D1FC9" w:rsidRPr="006D3300" w:rsidRDefault="003D1FC9" w:rsidP="003D1FC9">
      <w:pPr>
        <w:pStyle w:val="NormalMaiTimesNewRoman"/>
      </w:pPr>
      <w:r w:rsidRPr="006D3300">
        <w:t>Villas Boas, Orlando, and Claudio Villas Boas</w:t>
      </w:r>
    </w:p>
    <w:p w:rsidR="003D1FC9" w:rsidRPr="006D3300" w:rsidRDefault="003D1FC9" w:rsidP="003D1FC9">
      <w:pPr>
        <w:pStyle w:val="StyleNormalYurTimesNewRoman2"/>
      </w:pPr>
      <w:r w:rsidRPr="006D3300">
        <w:t xml:space="preserve">1973      </w:t>
      </w:r>
      <w:smartTag w:uri="urn:schemas-microsoft-com:office:smarttags" w:element="place">
        <w:r w:rsidRPr="006D3300">
          <w:t>Xingu</w:t>
        </w:r>
      </w:smartTag>
      <w:r w:rsidRPr="006D3300">
        <w:t>: The Indians, their Myths. Trans. by Susana Hertelendy Rudge. New York: Farrar. 270 p.</w:t>
      </w:r>
    </w:p>
    <w:p w:rsidR="003D1FC9" w:rsidRPr="006D3300" w:rsidRDefault="003D1FC9" w:rsidP="003D1FC9">
      <w:pPr>
        <w:pStyle w:val="NormalMaiTimesNewRoman"/>
      </w:pPr>
      <w:r w:rsidRPr="006D3300">
        <w:t xml:space="preserve">Viner, H.E. </w:t>
      </w:r>
      <w:proofErr w:type="spellStart"/>
      <w:r w:rsidRPr="006D3300">
        <w:t>Scrope</w:t>
      </w:r>
      <w:proofErr w:type="spellEnd"/>
    </w:p>
    <w:p w:rsidR="003D1FC9" w:rsidRPr="00104A24" w:rsidRDefault="003D1FC9" w:rsidP="003D1FC9">
      <w:pPr>
        <w:pStyle w:val="NormalYur1"/>
        <w:rPr>
          <w:lang w:val="en-US"/>
        </w:rPr>
      </w:pPr>
      <w:r w:rsidRPr="00104A24">
        <w:rPr>
          <w:lang w:val="en-US"/>
        </w:rPr>
        <w:t>1928      "Primitive beliefs of Nicaragua Indians". Folk-Lore 39(2):166-171.</w:t>
      </w:r>
    </w:p>
    <w:p w:rsidR="003D1FC9" w:rsidRDefault="003D1FC9" w:rsidP="003D1FC9">
      <w:pPr>
        <w:pStyle w:val="NormalMai"/>
      </w:pPr>
      <w:r>
        <w:t>Vinson, Julien</w:t>
      </w:r>
    </w:p>
    <w:p w:rsidR="003D1FC9" w:rsidRPr="00017504" w:rsidRDefault="003D1FC9" w:rsidP="003D1FC9">
      <w:pPr>
        <w:pStyle w:val="NormalYur1"/>
        <w:rPr>
          <w:lang w:val="en-US"/>
        </w:rPr>
      </w:pPr>
      <w:r w:rsidRPr="00017504">
        <w:rPr>
          <w:lang w:val="en-US"/>
        </w:rPr>
        <w:t>1883      Le Folk-Lore du Pays Basque. Paris: Maisonneuve &amp; Co. 395 p.</w:t>
      </w:r>
    </w:p>
    <w:p w:rsidR="0008156F" w:rsidRPr="0008156F" w:rsidRDefault="0008156F" w:rsidP="0008156F">
      <w:pPr>
        <w:pStyle w:val="NormalMai2"/>
        <w:rPr>
          <w:lang w:val="en-US"/>
        </w:rPr>
      </w:pPr>
      <w:r w:rsidRPr="0008156F">
        <w:rPr>
          <w:lang w:val="en-US"/>
        </w:rPr>
        <w:t>Virolleaud, Charles</w:t>
      </w:r>
    </w:p>
    <w:p w:rsidR="0008156F" w:rsidRPr="0008156F" w:rsidRDefault="0008156F" w:rsidP="0008156F">
      <w:pPr>
        <w:pStyle w:val="NormalYur1"/>
        <w:rPr>
          <w:lang w:val="en-US"/>
        </w:rPr>
      </w:pPr>
      <w:r w:rsidRPr="0008156F">
        <w:rPr>
          <w:lang w:val="en-US"/>
        </w:rPr>
        <w:t xml:space="preserve">1911      </w:t>
      </w:r>
      <w:proofErr w:type="spellStart"/>
      <w:r w:rsidRPr="0008156F">
        <w:rPr>
          <w:lang w:val="en-US"/>
        </w:rPr>
        <w:t>L’astrologie</w:t>
      </w:r>
      <w:proofErr w:type="spellEnd"/>
      <w:r w:rsidRPr="0008156F">
        <w:rPr>
          <w:lang w:val="en-US"/>
        </w:rPr>
        <w:t xml:space="preserve"> </w:t>
      </w:r>
      <w:proofErr w:type="spellStart"/>
      <w:r w:rsidRPr="0008156F">
        <w:rPr>
          <w:lang w:val="en-US"/>
        </w:rPr>
        <w:t>chaldéenne</w:t>
      </w:r>
      <w:proofErr w:type="spellEnd"/>
      <w:r w:rsidRPr="0008156F">
        <w:rPr>
          <w:lang w:val="en-US"/>
        </w:rPr>
        <w:t xml:space="preserve">: Le livre </w:t>
      </w:r>
      <w:proofErr w:type="spellStart"/>
      <w:r w:rsidRPr="0008156F">
        <w:rPr>
          <w:lang w:val="en-US"/>
        </w:rPr>
        <w:t>intitulé</w:t>
      </w:r>
      <w:proofErr w:type="spellEnd"/>
      <w:r w:rsidRPr="0008156F">
        <w:rPr>
          <w:lang w:val="en-US"/>
        </w:rPr>
        <w:t xml:space="preserve"> “</w:t>
      </w:r>
      <w:proofErr w:type="spellStart"/>
      <w:r w:rsidRPr="0008156F">
        <w:rPr>
          <w:lang w:val="en-US"/>
        </w:rPr>
        <w:t>enuma</w:t>
      </w:r>
      <w:proofErr w:type="spellEnd"/>
      <w:r w:rsidRPr="0008156F">
        <w:rPr>
          <w:lang w:val="en-US"/>
        </w:rPr>
        <w:t xml:space="preserve"> (Anu) </w:t>
      </w:r>
      <w:proofErr w:type="spellStart"/>
      <w:r w:rsidRPr="0008156F">
        <w:rPr>
          <w:lang w:val="en-US"/>
        </w:rPr>
        <w:t>ilBêl</w:t>
      </w:r>
      <w:proofErr w:type="spellEnd"/>
      <w:r w:rsidRPr="0008156F">
        <w:rPr>
          <w:lang w:val="en-US"/>
        </w:rPr>
        <w:t xml:space="preserve">”. </w:t>
      </w:r>
      <w:proofErr w:type="spellStart"/>
      <w:r w:rsidRPr="0008156F">
        <w:rPr>
          <w:lang w:val="en-US"/>
        </w:rPr>
        <w:t>Publié</w:t>
      </w:r>
      <w:proofErr w:type="spellEnd"/>
      <w:r w:rsidRPr="0008156F">
        <w:rPr>
          <w:lang w:val="en-US"/>
        </w:rPr>
        <w:t xml:space="preserve">, </w:t>
      </w:r>
      <w:proofErr w:type="spellStart"/>
      <w:r w:rsidRPr="0008156F">
        <w:rPr>
          <w:lang w:val="en-US"/>
        </w:rPr>
        <w:t>transcrit</w:t>
      </w:r>
      <w:proofErr w:type="spellEnd"/>
      <w:r w:rsidRPr="0008156F">
        <w:rPr>
          <w:lang w:val="en-US"/>
        </w:rPr>
        <w:t xml:space="preserve">, </w:t>
      </w:r>
      <w:proofErr w:type="spellStart"/>
      <w:r w:rsidRPr="0008156F">
        <w:rPr>
          <w:lang w:val="en-US"/>
        </w:rPr>
        <w:t>traduit</w:t>
      </w:r>
      <w:proofErr w:type="spellEnd"/>
      <w:r w:rsidRPr="0008156F">
        <w:rPr>
          <w:lang w:val="en-US"/>
        </w:rPr>
        <w:t xml:space="preserve"> et </w:t>
      </w:r>
      <w:proofErr w:type="spellStart"/>
      <w:r w:rsidRPr="0008156F">
        <w:rPr>
          <w:lang w:val="en-US"/>
        </w:rPr>
        <w:t>commenté</w:t>
      </w:r>
      <w:proofErr w:type="spellEnd"/>
      <w:r w:rsidRPr="0008156F">
        <w:rPr>
          <w:lang w:val="en-US"/>
        </w:rPr>
        <w:t xml:space="preserve">. Second supplement. Paris: </w:t>
      </w:r>
      <w:proofErr w:type="spellStart"/>
      <w:r w:rsidRPr="0008156F">
        <w:rPr>
          <w:lang w:val="en-US"/>
        </w:rPr>
        <w:t>Geuthner</w:t>
      </w:r>
      <w:proofErr w:type="spellEnd"/>
      <w:r w:rsidRPr="0008156F">
        <w:rPr>
          <w:lang w:val="en-US"/>
        </w:rPr>
        <w:t xml:space="preserve">. 128 p. </w:t>
      </w:r>
    </w:p>
    <w:p w:rsidR="004C0532" w:rsidRDefault="004C0532" w:rsidP="004C0532">
      <w:pPr>
        <w:pStyle w:val="NormalMai"/>
      </w:pPr>
      <w:proofErr w:type="spellStart"/>
      <w:r>
        <w:t>Vissentini</w:t>
      </w:r>
      <w:proofErr w:type="spellEnd"/>
      <w:r>
        <w:t>, Isaia</w:t>
      </w:r>
    </w:p>
    <w:p w:rsidR="004C0532" w:rsidRPr="004C0532" w:rsidRDefault="004C0532" w:rsidP="004C0532">
      <w:pPr>
        <w:pStyle w:val="NormalYur1"/>
        <w:rPr>
          <w:lang w:val="en-US"/>
        </w:rPr>
      </w:pPr>
      <w:r w:rsidRPr="004C0532">
        <w:rPr>
          <w:lang w:val="en-US"/>
        </w:rPr>
        <w:t xml:space="preserve">1879      </w:t>
      </w:r>
      <w:proofErr w:type="spellStart"/>
      <w:r w:rsidRPr="004C0532">
        <w:rPr>
          <w:lang w:val="en-US"/>
        </w:rPr>
        <w:t>Fiabe</w:t>
      </w:r>
      <w:proofErr w:type="spellEnd"/>
      <w:r w:rsidRPr="004C0532">
        <w:rPr>
          <w:lang w:val="en-US"/>
        </w:rPr>
        <w:t xml:space="preserve"> </w:t>
      </w:r>
      <w:proofErr w:type="spellStart"/>
      <w:r w:rsidRPr="004C0532">
        <w:rPr>
          <w:lang w:val="en-US"/>
        </w:rPr>
        <w:t>mantovane</w:t>
      </w:r>
      <w:proofErr w:type="spellEnd"/>
      <w:r w:rsidRPr="004C0532">
        <w:rPr>
          <w:lang w:val="en-US"/>
        </w:rPr>
        <w:t xml:space="preserve"> </w:t>
      </w:r>
      <w:proofErr w:type="spellStart"/>
      <w:r w:rsidRPr="004C0532">
        <w:rPr>
          <w:lang w:val="en-US"/>
        </w:rPr>
        <w:t>raccolte</w:t>
      </w:r>
      <w:proofErr w:type="spellEnd"/>
      <w:r w:rsidRPr="004C0532">
        <w:rPr>
          <w:lang w:val="en-US"/>
        </w:rPr>
        <w:t xml:space="preserve"> da Isaia Visentini. Torino, Roma: Ermanno Loescher. 223 p. (Canti e </w:t>
      </w:r>
      <w:proofErr w:type="spellStart"/>
      <w:r w:rsidRPr="004C0532">
        <w:rPr>
          <w:lang w:val="en-US"/>
        </w:rPr>
        <w:t>racconti</w:t>
      </w:r>
      <w:proofErr w:type="spellEnd"/>
      <w:r w:rsidRPr="004C0532">
        <w:rPr>
          <w:lang w:val="en-US"/>
        </w:rPr>
        <w:t xml:space="preserve"> del </w:t>
      </w:r>
      <w:proofErr w:type="spellStart"/>
      <w:r w:rsidRPr="004C0532">
        <w:rPr>
          <w:lang w:val="en-US"/>
        </w:rPr>
        <w:t>popolo</w:t>
      </w:r>
      <w:proofErr w:type="spellEnd"/>
      <w:r w:rsidRPr="004C0532">
        <w:rPr>
          <w:lang w:val="en-US"/>
        </w:rPr>
        <w:t xml:space="preserve"> </w:t>
      </w:r>
      <w:proofErr w:type="spellStart"/>
      <w:r w:rsidRPr="004C0532">
        <w:rPr>
          <w:lang w:val="en-US"/>
        </w:rPr>
        <w:t>italiano</w:t>
      </w:r>
      <w:proofErr w:type="spellEnd"/>
      <w:r w:rsidRPr="004C0532">
        <w:rPr>
          <w:lang w:val="en-US"/>
        </w:rPr>
        <w:t>. Vol. VII).</w:t>
      </w:r>
    </w:p>
    <w:p w:rsidR="003D1FC9" w:rsidRPr="006D3300" w:rsidRDefault="003D1FC9" w:rsidP="003D1FC9">
      <w:pPr>
        <w:pStyle w:val="NormalMaiTimesNewRoman"/>
      </w:pPr>
      <w:r w:rsidRPr="006D3300">
        <w:t>Vitebsky, Piers</w:t>
      </w:r>
    </w:p>
    <w:p w:rsidR="003D1FC9" w:rsidRPr="006D3300" w:rsidRDefault="003D1FC9" w:rsidP="003D1FC9">
      <w:pPr>
        <w:pStyle w:val="StyleNormalYurTimesNewRoman2"/>
      </w:pPr>
      <w:r w:rsidRPr="006D3300">
        <w:t>1980      "Birth, entity and responsibility: the spirit of the Sun in Sora cosmology". L'Homme 20(1):47-70.</w:t>
      </w:r>
    </w:p>
    <w:p w:rsidR="00636C99" w:rsidRPr="00636C99" w:rsidRDefault="00636C99" w:rsidP="00636C99">
      <w:pPr>
        <w:pStyle w:val="NormalYur1"/>
        <w:rPr>
          <w:lang w:val="en-US" w:eastAsia="ru-RU"/>
        </w:rPr>
      </w:pPr>
      <w:r w:rsidRPr="00636C99">
        <w:rPr>
          <w:shd w:val="clear" w:color="auto" w:fill="FFFFFF"/>
          <w:lang w:val="en-US"/>
        </w:rPr>
        <w:t>2017      Living without the Dead: Loss and Redemption in a Jungle Cosmos. Chicago: University of Chicago Press. 295 p.</w:t>
      </w:r>
    </w:p>
    <w:p w:rsidR="003D1FC9" w:rsidRPr="00CE3B98" w:rsidRDefault="003D1FC9" w:rsidP="003D1FC9">
      <w:pPr>
        <w:pStyle w:val="NormalMai"/>
      </w:pPr>
      <w:r w:rsidRPr="00CE3B98">
        <w:t>Vitelli, Girolamo </w:t>
      </w:r>
    </w:p>
    <w:p w:rsidR="003D1FC9" w:rsidRPr="00104A24" w:rsidRDefault="003D1FC9" w:rsidP="003D1FC9">
      <w:pPr>
        <w:pStyle w:val="NormalYur1"/>
        <w:rPr>
          <w:lang w:val="en-US" w:eastAsia="ru-RU"/>
        </w:rPr>
      </w:pPr>
      <w:r w:rsidRPr="00C5374E">
        <w:rPr>
          <w:lang w:val="en-US" w:eastAsia="ru-RU"/>
        </w:rPr>
        <w:t xml:space="preserve">1912      </w:t>
      </w:r>
      <w:proofErr w:type="spellStart"/>
      <w:r w:rsidRPr="00C5374E">
        <w:rPr>
          <w:lang w:val="en-US" w:eastAsia="ru-RU"/>
        </w:rPr>
        <w:t>Papiri</w:t>
      </w:r>
      <w:proofErr w:type="spellEnd"/>
      <w:r w:rsidRPr="00C5374E">
        <w:rPr>
          <w:lang w:val="en-US" w:eastAsia="ru-RU"/>
        </w:rPr>
        <w:t xml:space="preserve"> </w:t>
      </w:r>
      <w:proofErr w:type="spellStart"/>
      <w:r w:rsidRPr="00C5374E">
        <w:rPr>
          <w:lang w:val="en-US" w:eastAsia="ru-RU"/>
        </w:rPr>
        <w:t>greci</w:t>
      </w:r>
      <w:proofErr w:type="spellEnd"/>
      <w:r w:rsidRPr="00C5374E">
        <w:rPr>
          <w:lang w:val="en-US" w:eastAsia="ru-RU"/>
        </w:rPr>
        <w:t xml:space="preserve"> e </w:t>
      </w:r>
      <w:proofErr w:type="spellStart"/>
      <w:r w:rsidRPr="00C5374E">
        <w:rPr>
          <w:lang w:val="en-US" w:eastAsia="ru-RU"/>
        </w:rPr>
        <w:t>latini</w:t>
      </w:r>
      <w:proofErr w:type="spellEnd"/>
      <w:r w:rsidRPr="00C5374E">
        <w:rPr>
          <w:lang w:val="en-US" w:eastAsia="ru-RU"/>
        </w:rPr>
        <w:t xml:space="preserve">. A cura di Girolamo Vitelli. Firenze: </w:t>
      </w:r>
      <w:proofErr w:type="spellStart"/>
      <w:r w:rsidRPr="00C5374E">
        <w:rPr>
          <w:lang w:val="en-US" w:eastAsia="ru-RU"/>
        </w:rPr>
        <w:t>Tipografia</w:t>
      </w:r>
      <w:proofErr w:type="spellEnd"/>
      <w:r w:rsidRPr="00C5374E">
        <w:rPr>
          <w:lang w:val="en-US" w:eastAsia="ru-RU"/>
        </w:rPr>
        <w:t xml:space="preserve"> Enrico Ariani. (</w:t>
      </w:r>
      <w:proofErr w:type="spellStart"/>
      <w:r w:rsidRPr="00C5374E">
        <w:rPr>
          <w:lang w:val="en-US" w:eastAsia="ru-RU"/>
        </w:rPr>
        <w:t>Pubblicazioni</w:t>
      </w:r>
      <w:proofErr w:type="spellEnd"/>
      <w:r w:rsidRPr="00C5374E">
        <w:rPr>
          <w:lang w:val="en-US" w:eastAsia="ru-RU"/>
        </w:rPr>
        <w:t xml:space="preserve"> </w:t>
      </w:r>
      <w:proofErr w:type="spellStart"/>
      <w:r w:rsidRPr="00C5374E">
        <w:rPr>
          <w:lang w:val="en-US" w:eastAsia="ru-RU"/>
        </w:rPr>
        <w:t>della</w:t>
      </w:r>
      <w:proofErr w:type="spellEnd"/>
      <w:r w:rsidRPr="00C5374E">
        <w:rPr>
          <w:lang w:val="en-US" w:eastAsia="ru-RU"/>
        </w:rPr>
        <w:t xml:space="preserve"> Società </w:t>
      </w:r>
      <w:proofErr w:type="spellStart"/>
      <w:r w:rsidRPr="00C5374E">
        <w:rPr>
          <w:lang w:val="en-US" w:eastAsia="ru-RU"/>
        </w:rPr>
        <w:t>italiana</w:t>
      </w:r>
      <w:proofErr w:type="spellEnd"/>
      <w:r w:rsidRPr="00C5374E">
        <w:rPr>
          <w:lang w:val="en-US" w:eastAsia="ru-RU"/>
        </w:rPr>
        <w:t xml:space="preserve"> per la </w:t>
      </w:r>
      <w:proofErr w:type="spellStart"/>
      <w:r w:rsidRPr="00C5374E">
        <w:rPr>
          <w:lang w:val="en-US" w:eastAsia="ru-RU"/>
        </w:rPr>
        <w:t>ricerca</w:t>
      </w:r>
      <w:proofErr w:type="spellEnd"/>
      <w:r w:rsidRPr="00C5374E">
        <w:rPr>
          <w:lang w:val="en-US" w:eastAsia="ru-RU"/>
        </w:rPr>
        <w:t xml:space="preserve"> </w:t>
      </w:r>
      <w:proofErr w:type="spellStart"/>
      <w:r w:rsidRPr="00C5374E">
        <w:rPr>
          <w:lang w:val="en-US" w:eastAsia="ru-RU"/>
        </w:rPr>
        <w:t>dei</w:t>
      </w:r>
      <w:proofErr w:type="spellEnd"/>
      <w:r w:rsidRPr="00C5374E">
        <w:rPr>
          <w:lang w:val="en-US" w:eastAsia="ru-RU"/>
        </w:rPr>
        <w:t xml:space="preserve"> </w:t>
      </w:r>
      <w:proofErr w:type="spellStart"/>
      <w:r w:rsidRPr="00C5374E">
        <w:rPr>
          <w:lang w:val="en-US" w:eastAsia="ru-RU"/>
        </w:rPr>
        <w:t>Papiri</w:t>
      </w:r>
      <w:proofErr w:type="spellEnd"/>
      <w:r w:rsidRPr="00C5374E">
        <w:rPr>
          <w:lang w:val="en-US" w:eastAsia="ru-RU"/>
        </w:rPr>
        <w:t xml:space="preserve"> </w:t>
      </w:r>
      <w:proofErr w:type="spellStart"/>
      <w:r w:rsidRPr="00C5374E">
        <w:rPr>
          <w:lang w:val="en-US" w:eastAsia="ru-RU"/>
        </w:rPr>
        <w:t>greci</w:t>
      </w:r>
      <w:proofErr w:type="spellEnd"/>
      <w:r w:rsidRPr="00C5374E">
        <w:rPr>
          <w:lang w:val="en-US" w:eastAsia="ru-RU"/>
        </w:rPr>
        <w:t xml:space="preserve"> e </w:t>
      </w:r>
      <w:proofErr w:type="spellStart"/>
      <w:r w:rsidRPr="00C5374E">
        <w:rPr>
          <w:lang w:val="en-US" w:eastAsia="ru-RU"/>
        </w:rPr>
        <w:t>latini</w:t>
      </w:r>
      <w:proofErr w:type="spellEnd"/>
      <w:r w:rsidRPr="00C5374E">
        <w:rPr>
          <w:lang w:val="en-US" w:eastAsia="ru-RU"/>
        </w:rPr>
        <w:t xml:space="preserve"> in Egitto). </w:t>
      </w:r>
      <w:r w:rsidRPr="00104A24">
        <w:rPr>
          <w:lang w:val="en-US" w:eastAsia="ru-RU"/>
        </w:rPr>
        <w:t>Vol. 2. 101 p.</w:t>
      </w:r>
    </w:p>
    <w:p w:rsidR="003D1FC9" w:rsidRPr="006D3300" w:rsidRDefault="003D1FC9" w:rsidP="003D1FC9">
      <w:pPr>
        <w:pStyle w:val="NormalMaiTimesNewRoman"/>
      </w:pPr>
      <w:r w:rsidRPr="006D3300">
        <w:t>Voegelin, Charles F.</w:t>
      </w:r>
    </w:p>
    <w:p w:rsidR="003D1FC9" w:rsidRPr="006D3300" w:rsidRDefault="003D1FC9" w:rsidP="003D1FC9">
      <w:pPr>
        <w:pStyle w:val="StyleNormalYurTimesNewRoman2"/>
      </w:pPr>
      <w:r w:rsidRPr="006D3300">
        <w:t>1935      "</w:t>
      </w:r>
      <w:proofErr w:type="spellStart"/>
      <w:r w:rsidRPr="006D3300">
        <w:t>Tübatulabal</w:t>
      </w:r>
      <w:proofErr w:type="spellEnd"/>
      <w:r w:rsidRPr="006D3300">
        <w:t xml:space="preserve"> texts". University of California Publications in American Archaeology and Ethnology 34(3):191-246.</w:t>
      </w:r>
    </w:p>
    <w:p w:rsidR="003D1FC9" w:rsidRPr="006D3300" w:rsidRDefault="003D1FC9" w:rsidP="003D1FC9">
      <w:pPr>
        <w:pStyle w:val="StyleNormalYurTimesNewRoman2"/>
      </w:pPr>
      <w:r w:rsidRPr="006D3300">
        <w:t>1936      The Shawnee female deity. London: Oxford University Press; New Haven: Yale University Press. Yale University Publications in Anthropology 10. 21 p.</w:t>
      </w:r>
    </w:p>
    <w:p w:rsidR="003D1FC9" w:rsidRPr="006D3300" w:rsidRDefault="003D1FC9" w:rsidP="003D1FC9">
      <w:pPr>
        <w:pStyle w:val="StyleNormalYurTimesNewRoman2"/>
      </w:pPr>
      <w:r w:rsidRPr="006D3300">
        <w:t>1938      “</w:t>
      </w:r>
      <w:proofErr w:type="spellStart"/>
      <w:r w:rsidRPr="006D3300">
        <w:t>Tübatulabal</w:t>
      </w:r>
      <w:proofErr w:type="spellEnd"/>
      <w:r w:rsidRPr="006D3300">
        <w:t xml:space="preserve"> ethnography”. University of California Anthropological Records 2(1):1-90.</w:t>
      </w:r>
    </w:p>
    <w:p w:rsidR="003D1FC9" w:rsidRPr="006D3300" w:rsidRDefault="003D1FC9" w:rsidP="003D1FC9">
      <w:pPr>
        <w:pStyle w:val="StyleNormalYurTimesNewRoman2"/>
      </w:pPr>
      <w:r w:rsidRPr="006D3300">
        <w:t xml:space="preserve">1942      </w:t>
      </w:r>
      <w:r>
        <w:t>“</w:t>
      </w:r>
      <w:r w:rsidRPr="006D3300">
        <w:t>Culture element distributions: XX. Northeast California</w:t>
      </w:r>
      <w:r>
        <w:t>”</w:t>
      </w:r>
      <w:r w:rsidRPr="006D3300">
        <w:t>. University of California Anthropological Records 7(2):47-251.</w:t>
      </w:r>
    </w:p>
    <w:p w:rsidR="003D1FC9" w:rsidRPr="006D3300" w:rsidRDefault="003D1FC9" w:rsidP="003D1FC9">
      <w:pPr>
        <w:pStyle w:val="NormalMaiTimesNewRoman"/>
      </w:pPr>
      <w:r w:rsidRPr="006D3300">
        <w:t>Voegelin, Erminie W.</w:t>
      </w:r>
    </w:p>
    <w:p w:rsidR="003D1FC9" w:rsidRPr="006D3300" w:rsidRDefault="003D1FC9" w:rsidP="003D1FC9">
      <w:pPr>
        <w:pStyle w:val="StyleNormalYurTimesNewRoman2"/>
      </w:pPr>
      <w:r w:rsidRPr="006D3300">
        <w:t>1947      "Three Shasta myths including 'Orpheus'". Journal of American Folklore 60(235): 52-58.</w:t>
      </w:r>
    </w:p>
    <w:p w:rsidR="003D1FC9" w:rsidRDefault="003D1FC9" w:rsidP="003D1FC9">
      <w:pPr>
        <w:pStyle w:val="NormalMai"/>
      </w:pPr>
      <w:r>
        <w:t>Vogel, Jean Philippe</w:t>
      </w:r>
    </w:p>
    <w:p w:rsidR="003D1FC9" w:rsidRPr="000D23A9" w:rsidRDefault="003D1FC9" w:rsidP="003D1FC9">
      <w:pPr>
        <w:pStyle w:val="NormalYur1"/>
        <w:rPr>
          <w:lang w:val="en-US"/>
        </w:rPr>
      </w:pPr>
      <w:r w:rsidRPr="000D23A9">
        <w:rPr>
          <w:lang w:val="en-US"/>
        </w:rPr>
        <w:t xml:space="preserve">1926      The </w:t>
      </w:r>
      <w:proofErr w:type="spellStart"/>
      <w:r w:rsidRPr="000D23A9">
        <w:rPr>
          <w:lang w:val="en-US"/>
        </w:rPr>
        <w:t>Nāgas</w:t>
      </w:r>
      <w:proofErr w:type="spellEnd"/>
      <w:r w:rsidRPr="000D23A9">
        <w:rPr>
          <w:lang w:val="en-US"/>
        </w:rPr>
        <w:t xml:space="preserve"> in Hindu Legend and Art. London: Arthur Probsthan. 318 p.</w:t>
      </w:r>
    </w:p>
    <w:p w:rsidR="003D1FC9" w:rsidRPr="006D3300" w:rsidRDefault="003D1FC9" w:rsidP="003D1FC9">
      <w:pPr>
        <w:pStyle w:val="NormalMaiTimesNewRoman"/>
      </w:pPr>
      <w:r w:rsidRPr="006D3300">
        <w:t>Vogt, Evon Zartman</w:t>
      </w:r>
    </w:p>
    <w:p w:rsidR="003D1FC9" w:rsidRPr="006D3300" w:rsidRDefault="003D1FC9" w:rsidP="003D1FC9">
      <w:pPr>
        <w:pStyle w:val="StyleNormalYurTimesNewRoman2"/>
      </w:pPr>
      <w:r w:rsidRPr="006D3300">
        <w:t xml:space="preserve">1969      </w:t>
      </w:r>
      <w:proofErr w:type="spellStart"/>
      <w:r w:rsidRPr="006D3300">
        <w:t>Zinacantan</w:t>
      </w:r>
      <w:proofErr w:type="spellEnd"/>
      <w:r w:rsidRPr="006D3300">
        <w:t xml:space="preserve">. A Maya Community in the Highlands of </w:t>
      </w:r>
      <w:smartTag w:uri="urn:schemas-microsoft-com:office:smarttags" w:element="State">
        <w:smartTag w:uri="urn:schemas-microsoft-com:office:smarttags" w:element="place">
          <w:r w:rsidRPr="006D3300">
            <w:t>Chiapas</w:t>
          </w:r>
        </w:smartTag>
      </w:smartTag>
      <w:r w:rsidRPr="006D3300">
        <w:t xml:space="preserve">. Cambridge: </w:t>
      </w:r>
      <w:proofErr w:type="spellStart"/>
      <w:r w:rsidRPr="006D3300">
        <w:t>Beknap</w:t>
      </w:r>
      <w:proofErr w:type="spellEnd"/>
      <w:r w:rsidRPr="006D3300">
        <w:t xml:space="preserve"> Press of Harvard University Press. 733 p.</w:t>
      </w:r>
    </w:p>
    <w:p w:rsidR="003D1FC9" w:rsidRPr="006D3300" w:rsidRDefault="003D1FC9" w:rsidP="003D1FC9">
      <w:pPr>
        <w:pStyle w:val="StyleNormalYurTimesNewRoman2"/>
      </w:pPr>
      <w:r w:rsidRPr="006D3300">
        <w:t xml:space="preserve">1970      The </w:t>
      </w:r>
      <w:proofErr w:type="spellStart"/>
      <w:r w:rsidRPr="006D3300">
        <w:t>Zinacantecos</w:t>
      </w:r>
      <w:proofErr w:type="spellEnd"/>
      <w:r w:rsidRPr="006D3300">
        <w:t xml:space="preserve"> of Mexico. A Modern Maya Way of Life. New York, etc.: Holt, Rinehart and Winston.</w:t>
      </w:r>
    </w:p>
    <w:p w:rsidR="003D1FC9" w:rsidRDefault="003D1FC9" w:rsidP="003D1FC9">
      <w:pPr>
        <w:pStyle w:val="NormalMai"/>
      </w:pPr>
      <w:r>
        <w:t>Vogt, Hans</w:t>
      </w:r>
    </w:p>
    <w:p w:rsidR="003D1FC9" w:rsidRPr="00104A24" w:rsidRDefault="003D1FC9" w:rsidP="003D1FC9">
      <w:pPr>
        <w:pStyle w:val="NormalYur1"/>
        <w:rPr>
          <w:lang w:val="en-US"/>
        </w:rPr>
      </w:pPr>
      <w:r w:rsidRPr="00E96B28">
        <w:rPr>
          <w:lang w:val="en-US"/>
        </w:rPr>
        <w:t xml:space="preserve">1940      The Kalispel Language. Oslo: I </w:t>
      </w:r>
      <w:proofErr w:type="spellStart"/>
      <w:r w:rsidRPr="00E96B28">
        <w:rPr>
          <w:lang w:val="en-US"/>
        </w:rPr>
        <w:t>KomisjonHos</w:t>
      </w:r>
      <w:proofErr w:type="spellEnd"/>
      <w:r w:rsidRPr="00E96B28">
        <w:rPr>
          <w:lang w:val="en-US"/>
        </w:rPr>
        <w:t xml:space="preserve"> Jakob Dybwad. </w:t>
      </w:r>
      <w:r w:rsidRPr="00104A24">
        <w:rPr>
          <w:lang w:val="en-US"/>
        </w:rPr>
        <w:t>178 p.</w:t>
      </w:r>
    </w:p>
    <w:p w:rsidR="003D1FC9" w:rsidRPr="003D4966" w:rsidRDefault="003D1FC9" w:rsidP="003D1FC9">
      <w:pPr>
        <w:pStyle w:val="NormalMai"/>
      </w:pPr>
      <w:proofErr w:type="spellStart"/>
      <w:r w:rsidRPr="003D4966">
        <w:t>Voillat</w:t>
      </w:r>
      <w:proofErr w:type="spellEnd"/>
      <w:r w:rsidRPr="003D4966">
        <w:t xml:space="preserve">, François </w:t>
      </w:r>
    </w:p>
    <w:p w:rsidR="003D1FC9" w:rsidRPr="00104A24" w:rsidRDefault="003D1FC9" w:rsidP="003D1FC9">
      <w:pPr>
        <w:pStyle w:val="NormalYur1"/>
        <w:rPr>
          <w:lang w:val="en-US"/>
        </w:rPr>
      </w:pPr>
      <w:r w:rsidRPr="00747D49">
        <w:rPr>
          <w:lang w:val="en-US"/>
        </w:rPr>
        <w:lastRenderedPageBreak/>
        <w:t xml:space="preserve">1992      </w:t>
      </w:r>
      <w:proofErr w:type="spellStart"/>
      <w:r w:rsidRPr="00747D49">
        <w:rPr>
          <w:lang w:val="en-US"/>
        </w:rPr>
        <w:t>Glossaire</w:t>
      </w:r>
      <w:proofErr w:type="spellEnd"/>
      <w:r w:rsidRPr="00747D49">
        <w:rPr>
          <w:lang w:val="en-US"/>
        </w:rPr>
        <w:t xml:space="preserve"> des patois de la Suisse </w:t>
      </w:r>
      <w:proofErr w:type="spellStart"/>
      <w:r w:rsidRPr="00747D49">
        <w:rPr>
          <w:lang w:val="en-US"/>
        </w:rPr>
        <w:t>romande</w:t>
      </w:r>
      <w:proofErr w:type="spellEnd"/>
      <w:r w:rsidRPr="00747D49">
        <w:rPr>
          <w:lang w:val="en-US"/>
        </w:rPr>
        <w:t xml:space="preserve">. </w:t>
      </w:r>
      <w:proofErr w:type="spellStart"/>
      <w:r w:rsidRPr="00747D49">
        <w:rPr>
          <w:lang w:val="en-US"/>
        </w:rPr>
        <w:t>Édité</w:t>
      </w:r>
      <w:proofErr w:type="spellEnd"/>
      <w:r w:rsidRPr="00747D49">
        <w:rPr>
          <w:lang w:val="en-US"/>
        </w:rPr>
        <w:t xml:space="preserve"> par François </w:t>
      </w:r>
      <w:proofErr w:type="spellStart"/>
      <w:r w:rsidRPr="00747D49">
        <w:rPr>
          <w:lang w:val="en-US"/>
        </w:rPr>
        <w:t>Voillat</w:t>
      </w:r>
      <w:proofErr w:type="spellEnd"/>
      <w:r w:rsidRPr="00747D49">
        <w:rPr>
          <w:lang w:val="en-US"/>
        </w:rPr>
        <w:t xml:space="preserve">. Genève: </w:t>
      </w:r>
      <w:proofErr w:type="spellStart"/>
      <w:r w:rsidRPr="00747D49">
        <w:rPr>
          <w:lang w:val="en-US"/>
        </w:rPr>
        <w:t>Librairie</w:t>
      </w:r>
      <w:proofErr w:type="spellEnd"/>
      <w:r w:rsidRPr="00747D49">
        <w:rPr>
          <w:lang w:val="en-US"/>
        </w:rPr>
        <w:t xml:space="preserve"> Droz. </w:t>
      </w:r>
      <w:r w:rsidRPr="00104A24">
        <w:rPr>
          <w:lang w:val="en-US"/>
        </w:rPr>
        <w:t>Tome V. 1132 p.</w:t>
      </w:r>
    </w:p>
    <w:p w:rsidR="006B4240" w:rsidRPr="006B4240" w:rsidRDefault="006B4240" w:rsidP="006B4240">
      <w:pPr>
        <w:pStyle w:val="NormalMai2"/>
        <w:rPr>
          <w:lang w:val="en-US" w:eastAsia="ru-RU"/>
        </w:rPr>
      </w:pPr>
      <w:r w:rsidRPr="006B4240">
        <w:rPr>
          <w:lang w:val="en-US" w:eastAsia="ru-RU"/>
        </w:rPr>
        <w:t>Volk, Konrad</w:t>
      </w:r>
    </w:p>
    <w:p w:rsidR="006B4240" w:rsidRPr="006B4240" w:rsidRDefault="006B4240" w:rsidP="006B4240">
      <w:pPr>
        <w:pStyle w:val="NormalYur1"/>
        <w:rPr>
          <w:rFonts w:ascii="Courier New" w:hAnsi="Courier New" w:cs="Courier New"/>
          <w:b/>
          <w:bCs/>
          <w:lang w:val="en-US"/>
        </w:rPr>
      </w:pPr>
      <w:r w:rsidRPr="006B4240">
        <w:rPr>
          <w:lang w:val="en-US" w:eastAsia="ru-RU"/>
        </w:rPr>
        <w:t xml:space="preserve">1989      Die </w:t>
      </w:r>
      <w:proofErr w:type="spellStart"/>
      <w:r w:rsidRPr="006B4240">
        <w:rPr>
          <w:lang w:val="en-US" w:eastAsia="ru-RU"/>
        </w:rPr>
        <w:t>Balaĝ-Komposition</w:t>
      </w:r>
      <w:proofErr w:type="spellEnd"/>
      <w:r w:rsidRPr="006B4240">
        <w:rPr>
          <w:lang w:val="en-US" w:eastAsia="ru-RU"/>
        </w:rPr>
        <w:t xml:space="preserve"> </w:t>
      </w:r>
      <w:proofErr w:type="spellStart"/>
      <w:r w:rsidRPr="006B4240">
        <w:rPr>
          <w:lang w:val="en-US" w:eastAsia="ru-RU"/>
        </w:rPr>
        <w:t>Úru</w:t>
      </w:r>
      <w:proofErr w:type="spellEnd"/>
      <w:r w:rsidRPr="006B4240">
        <w:rPr>
          <w:lang w:val="en-US" w:eastAsia="ru-RU"/>
        </w:rPr>
        <w:t xml:space="preserve"> </w:t>
      </w:r>
      <w:proofErr w:type="spellStart"/>
      <w:r w:rsidRPr="006B4240">
        <w:rPr>
          <w:lang w:val="en-US" w:eastAsia="ru-RU"/>
        </w:rPr>
        <w:t>Àm</w:t>
      </w:r>
      <w:proofErr w:type="spellEnd"/>
      <w:r w:rsidRPr="006B4240">
        <w:rPr>
          <w:lang w:val="en-US" w:eastAsia="ru-RU"/>
        </w:rPr>
        <w:t>-ma-</w:t>
      </w:r>
      <w:proofErr w:type="spellStart"/>
      <w:r w:rsidRPr="006B4240">
        <w:rPr>
          <w:lang w:val="en-US" w:eastAsia="ru-RU"/>
        </w:rPr>
        <w:t>ir</w:t>
      </w:r>
      <w:proofErr w:type="spellEnd"/>
      <w:r w:rsidRPr="006B4240">
        <w:rPr>
          <w:lang w:val="en-US" w:eastAsia="ru-RU"/>
        </w:rPr>
        <w:t>-</w:t>
      </w:r>
      <w:proofErr w:type="spellStart"/>
      <w:r w:rsidRPr="006B4240">
        <w:rPr>
          <w:lang w:val="en-US" w:eastAsia="ru-RU"/>
        </w:rPr>
        <w:t>ra</w:t>
      </w:r>
      <w:proofErr w:type="spellEnd"/>
      <w:r w:rsidRPr="006B4240">
        <w:rPr>
          <w:lang w:val="en-US" w:eastAsia="ru-RU"/>
        </w:rPr>
        <w:t xml:space="preserve">-bi: </w:t>
      </w:r>
      <w:proofErr w:type="spellStart"/>
      <w:r w:rsidRPr="006B4240">
        <w:rPr>
          <w:lang w:val="en-US" w:eastAsia="ru-RU"/>
        </w:rPr>
        <w:t>Rekonstruktion</w:t>
      </w:r>
      <w:proofErr w:type="spellEnd"/>
      <w:r w:rsidRPr="006B4240">
        <w:rPr>
          <w:lang w:val="en-US" w:eastAsia="ru-RU"/>
        </w:rPr>
        <w:t xml:space="preserve"> und </w:t>
      </w:r>
      <w:proofErr w:type="spellStart"/>
      <w:r w:rsidRPr="006B4240">
        <w:rPr>
          <w:lang w:val="en-US" w:eastAsia="ru-RU"/>
        </w:rPr>
        <w:t>Bearbeitung</w:t>
      </w:r>
      <w:proofErr w:type="spellEnd"/>
      <w:r w:rsidRPr="006B4240">
        <w:rPr>
          <w:lang w:val="en-US" w:eastAsia="ru-RU"/>
        </w:rPr>
        <w:t xml:space="preserve"> der </w:t>
      </w:r>
      <w:proofErr w:type="spellStart"/>
      <w:r w:rsidRPr="006B4240">
        <w:rPr>
          <w:lang w:val="en-US" w:eastAsia="ru-RU"/>
        </w:rPr>
        <w:t>Tafeln</w:t>
      </w:r>
      <w:proofErr w:type="spellEnd"/>
      <w:r w:rsidRPr="006B4240">
        <w:rPr>
          <w:lang w:val="en-US" w:eastAsia="ru-RU"/>
        </w:rPr>
        <w:t xml:space="preserve"> 18 (19</w:t>
      </w:r>
      <w:r w:rsidRPr="006B4240">
        <w:rPr>
          <w:rFonts w:hint="eastAsia"/>
          <w:lang w:val="en-US" w:eastAsia="ru-RU"/>
        </w:rPr>
        <w:t>′</w:t>
      </w:r>
      <w:r w:rsidRPr="006B4240">
        <w:rPr>
          <w:lang w:val="en-US" w:eastAsia="ru-RU"/>
        </w:rPr>
        <w:t xml:space="preserve">ff.), 19, 20 und 21 der </w:t>
      </w:r>
      <w:proofErr w:type="spellStart"/>
      <w:r w:rsidRPr="006B4240">
        <w:rPr>
          <w:lang w:val="en-US" w:eastAsia="ru-RU"/>
        </w:rPr>
        <w:t>späten</w:t>
      </w:r>
      <w:proofErr w:type="spellEnd"/>
      <w:r w:rsidRPr="006B4240">
        <w:rPr>
          <w:lang w:val="en-US" w:eastAsia="ru-RU"/>
        </w:rPr>
        <w:t xml:space="preserve">, </w:t>
      </w:r>
      <w:proofErr w:type="spellStart"/>
      <w:r w:rsidRPr="006B4240">
        <w:rPr>
          <w:lang w:val="en-US" w:eastAsia="ru-RU"/>
        </w:rPr>
        <w:t>kanonischen</w:t>
      </w:r>
      <w:proofErr w:type="spellEnd"/>
      <w:r w:rsidRPr="006B4240">
        <w:rPr>
          <w:lang w:val="en-US" w:eastAsia="ru-RU"/>
        </w:rPr>
        <w:t xml:space="preserve"> Version. Stuttgart: Franz Steiner Verlag. (Freiburger </w:t>
      </w:r>
      <w:proofErr w:type="spellStart"/>
      <w:r w:rsidRPr="006B4240">
        <w:rPr>
          <w:lang w:val="en-US" w:eastAsia="ru-RU"/>
        </w:rPr>
        <w:t>Altorientalische</w:t>
      </w:r>
      <w:proofErr w:type="spellEnd"/>
      <w:r w:rsidRPr="006B4240">
        <w:rPr>
          <w:lang w:val="en-US" w:eastAsia="ru-RU"/>
        </w:rPr>
        <w:t xml:space="preserve"> </w:t>
      </w:r>
      <w:proofErr w:type="spellStart"/>
      <w:r w:rsidRPr="006B4240">
        <w:rPr>
          <w:lang w:val="en-US" w:eastAsia="ru-RU"/>
        </w:rPr>
        <w:t>Studien</w:t>
      </w:r>
      <w:proofErr w:type="spellEnd"/>
      <w:r w:rsidRPr="006B4240">
        <w:rPr>
          <w:lang w:val="en-US" w:eastAsia="ru-RU"/>
        </w:rPr>
        <w:t>. Bd. 18). XIV, 282 S.</w:t>
      </w:r>
    </w:p>
    <w:p w:rsidR="004945F4" w:rsidRPr="006B6E47" w:rsidRDefault="004945F4" w:rsidP="004945F4">
      <w:pPr>
        <w:pStyle w:val="NormalYur1"/>
        <w:rPr>
          <w:lang w:val="en-US"/>
        </w:rPr>
      </w:pPr>
      <w:r w:rsidRPr="004945F4">
        <w:rPr>
          <w:lang w:val="en-US"/>
        </w:rPr>
        <w:t xml:space="preserve">1995      Inanna und </w:t>
      </w:r>
      <w:proofErr w:type="spellStart"/>
      <w:r w:rsidRPr="004945F4">
        <w:rPr>
          <w:lang w:val="en-US"/>
        </w:rPr>
        <w:t>Šukaletuda</w:t>
      </w:r>
      <w:proofErr w:type="spellEnd"/>
      <w:r w:rsidRPr="004945F4">
        <w:rPr>
          <w:lang w:val="en-US"/>
        </w:rPr>
        <w:t xml:space="preserve">: Zur </w:t>
      </w:r>
      <w:proofErr w:type="spellStart"/>
      <w:r w:rsidRPr="004945F4">
        <w:rPr>
          <w:lang w:val="en-US"/>
        </w:rPr>
        <w:t>historisch-politischen</w:t>
      </w:r>
      <w:proofErr w:type="spellEnd"/>
      <w:r w:rsidRPr="004945F4">
        <w:rPr>
          <w:lang w:val="en-US"/>
        </w:rPr>
        <w:t xml:space="preserve"> </w:t>
      </w:r>
      <w:proofErr w:type="spellStart"/>
      <w:r w:rsidRPr="004945F4">
        <w:rPr>
          <w:lang w:val="en-US"/>
        </w:rPr>
        <w:t>Deutung</w:t>
      </w:r>
      <w:proofErr w:type="spellEnd"/>
      <w:r w:rsidRPr="004945F4">
        <w:rPr>
          <w:lang w:val="en-US"/>
        </w:rPr>
        <w:t xml:space="preserve"> </w:t>
      </w:r>
      <w:proofErr w:type="spellStart"/>
      <w:r w:rsidRPr="004945F4">
        <w:rPr>
          <w:lang w:val="en-US"/>
        </w:rPr>
        <w:t>eines</w:t>
      </w:r>
      <w:proofErr w:type="spellEnd"/>
      <w:r w:rsidRPr="004945F4">
        <w:rPr>
          <w:lang w:val="en-US"/>
        </w:rPr>
        <w:t xml:space="preserve"> </w:t>
      </w:r>
      <w:proofErr w:type="spellStart"/>
      <w:r w:rsidRPr="004945F4">
        <w:rPr>
          <w:lang w:val="en-US"/>
        </w:rPr>
        <w:t>sumerischen</w:t>
      </w:r>
      <w:proofErr w:type="spellEnd"/>
      <w:r w:rsidRPr="004945F4">
        <w:rPr>
          <w:lang w:val="en-US"/>
        </w:rPr>
        <w:t xml:space="preserve"> </w:t>
      </w:r>
      <w:proofErr w:type="spellStart"/>
      <w:r w:rsidRPr="004945F4">
        <w:rPr>
          <w:lang w:val="en-US"/>
        </w:rPr>
        <w:t>Literaturwerkes</w:t>
      </w:r>
      <w:proofErr w:type="spellEnd"/>
      <w:r w:rsidRPr="004945F4">
        <w:rPr>
          <w:lang w:val="en-US"/>
        </w:rPr>
        <w:t xml:space="preserve">. </w:t>
      </w:r>
      <w:r w:rsidRPr="006B6E47">
        <w:rPr>
          <w:lang w:val="en-US"/>
        </w:rPr>
        <w:t xml:space="preserve">Wiesbaden: </w:t>
      </w:r>
      <w:proofErr w:type="spellStart"/>
      <w:r w:rsidRPr="006B6E47">
        <w:rPr>
          <w:lang w:val="en-US"/>
        </w:rPr>
        <w:t>Harrassowitz</w:t>
      </w:r>
      <w:proofErr w:type="spellEnd"/>
      <w:r w:rsidRPr="006B6E47">
        <w:rPr>
          <w:lang w:val="en-US"/>
        </w:rPr>
        <w:t xml:space="preserve"> Verlag. (SANTAG. Bd. 3). 227 S.</w:t>
      </w:r>
    </w:p>
    <w:p w:rsidR="00AB51EE" w:rsidRDefault="00AB51EE" w:rsidP="00AB51EE">
      <w:pPr>
        <w:pStyle w:val="NormalMai"/>
      </w:pPr>
      <w:proofErr w:type="spellStart"/>
      <w:r>
        <w:t>Volokhine</w:t>
      </w:r>
      <w:proofErr w:type="spellEnd"/>
      <w:r>
        <w:t>, Youri</w:t>
      </w:r>
    </w:p>
    <w:p w:rsidR="00AB51EE" w:rsidRPr="00AB51EE" w:rsidRDefault="00AB51EE" w:rsidP="00AB51EE">
      <w:pPr>
        <w:pStyle w:val="NormalYur1"/>
        <w:rPr>
          <w:lang w:val="en-US"/>
        </w:rPr>
      </w:pPr>
      <w:r w:rsidRPr="00AB51EE">
        <w:rPr>
          <w:lang w:val="en-US"/>
        </w:rPr>
        <w:t xml:space="preserve">2014      Le </w:t>
      </w:r>
      <w:proofErr w:type="spellStart"/>
      <w:r w:rsidRPr="00AB51EE">
        <w:rPr>
          <w:lang w:val="en-US"/>
        </w:rPr>
        <w:t>porc</w:t>
      </w:r>
      <w:proofErr w:type="spellEnd"/>
      <w:r w:rsidRPr="00AB51EE">
        <w:rPr>
          <w:lang w:val="en-US"/>
        </w:rPr>
        <w:t xml:space="preserve"> </w:t>
      </w:r>
      <w:proofErr w:type="spellStart"/>
      <w:r w:rsidRPr="00AB51EE">
        <w:rPr>
          <w:lang w:val="en-US"/>
        </w:rPr>
        <w:t>en</w:t>
      </w:r>
      <w:proofErr w:type="spellEnd"/>
      <w:r w:rsidRPr="00AB51EE">
        <w:rPr>
          <w:lang w:val="en-US"/>
        </w:rPr>
        <w:t xml:space="preserve"> </w:t>
      </w:r>
      <w:proofErr w:type="spellStart"/>
      <w:r w:rsidRPr="00AB51EE">
        <w:rPr>
          <w:lang w:val="en-US"/>
        </w:rPr>
        <w:t>Égypte</w:t>
      </w:r>
      <w:proofErr w:type="spellEnd"/>
      <w:r w:rsidRPr="00AB51EE">
        <w:rPr>
          <w:lang w:val="en-US"/>
        </w:rPr>
        <w:t xml:space="preserve"> </w:t>
      </w:r>
      <w:proofErr w:type="spellStart"/>
      <w:r w:rsidRPr="00AB51EE">
        <w:rPr>
          <w:lang w:val="en-US"/>
        </w:rPr>
        <w:t>ancienne</w:t>
      </w:r>
      <w:proofErr w:type="spellEnd"/>
      <w:r w:rsidRPr="00AB51EE">
        <w:rPr>
          <w:lang w:val="en-US"/>
        </w:rPr>
        <w:t xml:space="preserve">. Liège: Presses </w:t>
      </w:r>
      <w:proofErr w:type="spellStart"/>
      <w:r w:rsidRPr="00AB51EE">
        <w:rPr>
          <w:lang w:val="en-US"/>
        </w:rPr>
        <w:t>Universitaires</w:t>
      </w:r>
      <w:proofErr w:type="spellEnd"/>
      <w:r w:rsidRPr="00AB51EE">
        <w:rPr>
          <w:lang w:val="en-US"/>
        </w:rPr>
        <w:t xml:space="preserve"> de Liège. 310 p. </w:t>
      </w:r>
    </w:p>
    <w:p w:rsidR="003D1FC9" w:rsidRPr="006D3300" w:rsidRDefault="003D1FC9" w:rsidP="003D1FC9">
      <w:pPr>
        <w:pStyle w:val="NormalMaiTimesNewRoman"/>
      </w:pPr>
      <w:proofErr w:type="spellStart"/>
      <w:r w:rsidRPr="006D3300">
        <w:t>Volpati</w:t>
      </w:r>
      <w:proofErr w:type="spellEnd"/>
      <w:r w:rsidRPr="006D3300">
        <w:t>, Carlo</w:t>
      </w:r>
    </w:p>
    <w:p w:rsidR="003D1FC9" w:rsidRPr="00104A24" w:rsidRDefault="003D1FC9" w:rsidP="003D1FC9">
      <w:pPr>
        <w:pStyle w:val="NormalYur1"/>
        <w:rPr>
          <w:lang w:val="en-US"/>
        </w:rPr>
      </w:pPr>
      <w:r w:rsidRPr="00104A24">
        <w:rPr>
          <w:lang w:val="en-US"/>
        </w:rPr>
        <w:t xml:space="preserve">1913      "Nomi </w:t>
      </w:r>
      <w:proofErr w:type="spellStart"/>
      <w:r w:rsidRPr="00104A24">
        <w:rPr>
          <w:lang w:val="en-US"/>
        </w:rPr>
        <w:t>romanzi</w:t>
      </w:r>
      <w:proofErr w:type="spellEnd"/>
      <w:r w:rsidRPr="00104A24">
        <w:rPr>
          <w:lang w:val="en-US"/>
        </w:rPr>
        <w:t xml:space="preserve"> del </w:t>
      </w:r>
      <w:proofErr w:type="spellStart"/>
      <w:r w:rsidRPr="00104A24">
        <w:rPr>
          <w:lang w:val="en-US"/>
        </w:rPr>
        <w:t>planeta</w:t>
      </w:r>
      <w:proofErr w:type="spellEnd"/>
      <w:r w:rsidRPr="00104A24">
        <w:rPr>
          <w:lang w:val="en-US"/>
        </w:rPr>
        <w:t xml:space="preserve"> Venere". Revue de </w:t>
      </w:r>
      <w:proofErr w:type="spellStart"/>
      <w:r w:rsidRPr="00104A24">
        <w:rPr>
          <w:lang w:val="en-US"/>
        </w:rPr>
        <w:t>dialectologie</w:t>
      </w:r>
      <w:proofErr w:type="spellEnd"/>
      <w:r w:rsidRPr="00104A24">
        <w:rPr>
          <w:lang w:val="en-US"/>
        </w:rPr>
        <w:t xml:space="preserve"> </w:t>
      </w:r>
      <w:proofErr w:type="spellStart"/>
      <w:r w:rsidRPr="00104A24">
        <w:rPr>
          <w:lang w:val="en-US"/>
        </w:rPr>
        <w:t>romane</w:t>
      </w:r>
      <w:proofErr w:type="spellEnd"/>
      <w:r w:rsidRPr="00104A24">
        <w:rPr>
          <w:lang w:val="en-US"/>
        </w:rPr>
        <w:t xml:space="preserve"> (Hamburg) 5:312-366.</w:t>
      </w:r>
    </w:p>
    <w:p w:rsidR="003D1FC9" w:rsidRPr="00104A24" w:rsidRDefault="003D1FC9" w:rsidP="003D1FC9">
      <w:pPr>
        <w:pStyle w:val="NormalYur1"/>
        <w:rPr>
          <w:lang w:val="en-US"/>
        </w:rPr>
      </w:pPr>
      <w:r w:rsidRPr="00104A24">
        <w:rPr>
          <w:lang w:val="en-US"/>
        </w:rPr>
        <w:t xml:space="preserve">1932      "Nomi </w:t>
      </w:r>
      <w:proofErr w:type="spellStart"/>
      <w:r w:rsidRPr="00104A24">
        <w:rPr>
          <w:lang w:val="en-US"/>
        </w:rPr>
        <w:t>romanzi</w:t>
      </w:r>
      <w:proofErr w:type="spellEnd"/>
      <w:r w:rsidRPr="00104A24">
        <w:rPr>
          <w:lang w:val="en-US"/>
        </w:rPr>
        <w:t xml:space="preserve"> </w:t>
      </w:r>
      <w:proofErr w:type="spellStart"/>
      <w:r w:rsidRPr="00104A24">
        <w:rPr>
          <w:lang w:val="en-US"/>
        </w:rPr>
        <w:t>degli</w:t>
      </w:r>
      <w:proofErr w:type="spellEnd"/>
      <w:r w:rsidRPr="00104A24">
        <w:rPr>
          <w:lang w:val="en-US"/>
        </w:rPr>
        <w:t xml:space="preserve"> </w:t>
      </w:r>
      <w:proofErr w:type="spellStart"/>
      <w:r w:rsidRPr="00104A24">
        <w:rPr>
          <w:lang w:val="en-US"/>
        </w:rPr>
        <w:t>astri</w:t>
      </w:r>
      <w:proofErr w:type="spellEnd"/>
      <w:r w:rsidRPr="00104A24">
        <w:rPr>
          <w:lang w:val="en-US"/>
        </w:rPr>
        <w:t xml:space="preserve"> Sirio, </w:t>
      </w:r>
      <w:proofErr w:type="spellStart"/>
      <w:r w:rsidRPr="00104A24">
        <w:rPr>
          <w:lang w:val="en-US"/>
        </w:rPr>
        <w:t>Orione</w:t>
      </w:r>
      <w:proofErr w:type="spellEnd"/>
      <w:r w:rsidRPr="00104A24">
        <w:rPr>
          <w:lang w:val="en-US"/>
        </w:rPr>
        <w:t xml:space="preserve">, le </w:t>
      </w:r>
      <w:proofErr w:type="spellStart"/>
      <w:r w:rsidRPr="00104A24">
        <w:rPr>
          <w:lang w:val="en-US"/>
        </w:rPr>
        <w:t>Pleiadi</w:t>
      </w:r>
      <w:proofErr w:type="spellEnd"/>
      <w:r w:rsidRPr="00104A24">
        <w:rPr>
          <w:lang w:val="en-US"/>
        </w:rPr>
        <w:t xml:space="preserve"> e le Jadi". </w:t>
      </w:r>
      <w:proofErr w:type="spellStart"/>
      <w:r w:rsidRPr="00104A24">
        <w:rPr>
          <w:lang w:val="en-US"/>
        </w:rPr>
        <w:t>Zeitschrift</w:t>
      </w:r>
      <w:proofErr w:type="spellEnd"/>
      <w:r w:rsidRPr="00104A24">
        <w:rPr>
          <w:lang w:val="en-US"/>
        </w:rPr>
        <w:t xml:space="preserve"> für </w:t>
      </w:r>
      <w:proofErr w:type="spellStart"/>
      <w:r w:rsidRPr="00104A24">
        <w:rPr>
          <w:lang w:val="en-US"/>
        </w:rPr>
        <w:t>romanische</w:t>
      </w:r>
      <w:proofErr w:type="spellEnd"/>
      <w:r w:rsidRPr="00104A24">
        <w:rPr>
          <w:lang w:val="en-US"/>
        </w:rPr>
        <w:t xml:space="preserve"> </w:t>
      </w:r>
      <w:proofErr w:type="spellStart"/>
      <w:r w:rsidRPr="00104A24">
        <w:rPr>
          <w:lang w:val="en-US"/>
        </w:rPr>
        <w:t>Philologie</w:t>
      </w:r>
      <w:proofErr w:type="spellEnd"/>
      <w:r w:rsidRPr="00104A24">
        <w:rPr>
          <w:lang w:val="en-US"/>
        </w:rPr>
        <w:t xml:space="preserve"> 52:151-211.</w:t>
      </w:r>
    </w:p>
    <w:p w:rsidR="003D1FC9" w:rsidRPr="006D3300" w:rsidRDefault="003D1FC9" w:rsidP="003D1FC9">
      <w:pPr>
        <w:pStyle w:val="NormalYur1"/>
        <w:rPr>
          <w:lang w:val="de-DE"/>
        </w:rPr>
      </w:pPr>
      <w:r w:rsidRPr="00104A24">
        <w:rPr>
          <w:lang w:val="en-US"/>
        </w:rPr>
        <w:t xml:space="preserve">1933a     "Nomi </w:t>
      </w:r>
      <w:proofErr w:type="spellStart"/>
      <w:r w:rsidRPr="00104A24">
        <w:rPr>
          <w:lang w:val="en-US"/>
        </w:rPr>
        <w:t>romanzi</w:t>
      </w:r>
      <w:proofErr w:type="spellEnd"/>
      <w:r w:rsidRPr="00104A24">
        <w:rPr>
          <w:lang w:val="en-US"/>
        </w:rPr>
        <w:t xml:space="preserve"> </w:t>
      </w:r>
      <w:proofErr w:type="spellStart"/>
      <w:r w:rsidRPr="00104A24">
        <w:rPr>
          <w:lang w:val="en-US"/>
        </w:rPr>
        <w:t>delle</w:t>
      </w:r>
      <w:proofErr w:type="spellEnd"/>
      <w:r w:rsidRPr="00104A24">
        <w:rPr>
          <w:lang w:val="en-US"/>
        </w:rPr>
        <w:t xml:space="preserve"> </w:t>
      </w:r>
      <w:proofErr w:type="spellStart"/>
      <w:r w:rsidRPr="00104A24">
        <w:rPr>
          <w:lang w:val="en-US"/>
        </w:rPr>
        <w:t>Orse</w:t>
      </w:r>
      <w:proofErr w:type="spellEnd"/>
      <w:r w:rsidRPr="00104A24">
        <w:rPr>
          <w:lang w:val="en-US"/>
        </w:rPr>
        <w:t xml:space="preserve">, Boote, Cigno e </w:t>
      </w:r>
      <w:proofErr w:type="spellStart"/>
      <w:r w:rsidRPr="00104A24">
        <w:rPr>
          <w:lang w:val="en-US"/>
        </w:rPr>
        <w:t>altre</w:t>
      </w:r>
      <w:proofErr w:type="spellEnd"/>
      <w:r w:rsidRPr="00104A24">
        <w:rPr>
          <w:lang w:val="en-US"/>
        </w:rPr>
        <w:t xml:space="preserve"> </w:t>
      </w:r>
      <w:proofErr w:type="spellStart"/>
      <w:r w:rsidRPr="00104A24">
        <w:rPr>
          <w:lang w:val="en-US"/>
        </w:rPr>
        <w:t>constellazioni</w:t>
      </w:r>
      <w:proofErr w:type="spellEnd"/>
      <w:r w:rsidRPr="00104A24">
        <w:rPr>
          <w:lang w:val="en-US"/>
        </w:rPr>
        <w:t xml:space="preserve">". </w:t>
      </w:r>
      <w:r w:rsidRPr="006D3300">
        <w:rPr>
          <w:lang w:val="de-DE"/>
        </w:rPr>
        <w:t>Zeitschrift für romanische Philologie 53:449-507.</w:t>
      </w:r>
    </w:p>
    <w:p w:rsidR="003D1FC9" w:rsidRPr="00104A24" w:rsidRDefault="003D1FC9" w:rsidP="003D1FC9">
      <w:pPr>
        <w:pStyle w:val="NormalYur1"/>
        <w:rPr>
          <w:lang w:val="en-US"/>
        </w:rPr>
      </w:pPr>
      <w:r w:rsidRPr="00104A24">
        <w:rPr>
          <w:lang w:val="en-US"/>
        </w:rPr>
        <w:t xml:space="preserve">1933b     "Nomi </w:t>
      </w:r>
      <w:proofErr w:type="spellStart"/>
      <w:r w:rsidRPr="00104A24">
        <w:rPr>
          <w:lang w:val="en-US"/>
        </w:rPr>
        <w:t>romanzi</w:t>
      </w:r>
      <w:proofErr w:type="spellEnd"/>
      <w:r w:rsidRPr="00104A24">
        <w:rPr>
          <w:lang w:val="en-US"/>
        </w:rPr>
        <w:t xml:space="preserve"> </w:t>
      </w:r>
      <w:proofErr w:type="spellStart"/>
      <w:r w:rsidRPr="00104A24">
        <w:rPr>
          <w:lang w:val="en-US"/>
        </w:rPr>
        <w:t>della</w:t>
      </w:r>
      <w:proofErr w:type="spellEnd"/>
      <w:r w:rsidRPr="00104A24">
        <w:rPr>
          <w:lang w:val="en-US"/>
        </w:rPr>
        <w:t xml:space="preserve"> Via Lattea". Revue de </w:t>
      </w:r>
      <w:proofErr w:type="spellStart"/>
      <w:r w:rsidRPr="00104A24">
        <w:rPr>
          <w:lang w:val="en-US"/>
        </w:rPr>
        <w:t>linguistique</w:t>
      </w:r>
      <w:proofErr w:type="spellEnd"/>
      <w:r w:rsidRPr="00104A24">
        <w:rPr>
          <w:lang w:val="en-US"/>
        </w:rPr>
        <w:t xml:space="preserve"> </w:t>
      </w:r>
      <w:proofErr w:type="spellStart"/>
      <w:r w:rsidRPr="00104A24">
        <w:rPr>
          <w:lang w:val="en-US"/>
        </w:rPr>
        <w:t>romane</w:t>
      </w:r>
      <w:proofErr w:type="spellEnd"/>
      <w:r w:rsidRPr="00104A24">
        <w:rPr>
          <w:lang w:val="en-US"/>
        </w:rPr>
        <w:t xml:space="preserve"> 9:1-51.</w:t>
      </w:r>
    </w:p>
    <w:p w:rsidR="007F0849" w:rsidRPr="001949F4" w:rsidRDefault="007F0849" w:rsidP="007F0849">
      <w:pPr>
        <w:jc w:val="both"/>
        <w:rPr>
          <w:rFonts w:ascii="Times New Roman" w:hAnsi="Times New Roman"/>
          <w:sz w:val="24"/>
          <w:szCs w:val="24"/>
        </w:rPr>
      </w:pPr>
      <w:r w:rsidRPr="001949F4">
        <w:rPr>
          <w:rFonts w:ascii="Times New Roman" w:hAnsi="Times New Roman"/>
          <w:sz w:val="24"/>
          <w:szCs w:val="24"/>
        </w:rPr>
        <w:t>von Weiher, Egbert</w:t>
      </w:r>
    </w:p>
    <w:p w:rsidR="007F0849" w:rsidRPr="007F0849" w:rsidRDefault="007F0849" w:rsidP="007F0849">
      <w:pPr>
        <w:pStyle w:val="NormalYur1"/>
        <w:rPr>
          <w:lang w:val="en-US"/>
        </w:rPr>
      </w:pPr>
      <w:r w:rsidRPr="007F0849">
        <w:rPr>
          <w:lang w:val="en-US"/>
        </w:rPr>
        <w:t xml:space="preserve">1983      </w:t>
      </w:r>
      <w:proofErr w:type="spellStart"/>
      <w:r w:rsidRPr="007F0849">
        <w:rPr>
          <w:lang w:val="en-US"/>
        </w:rPr>
        <w:t>Spätbabylonische</w:t>
      </w:r>
      <w:proofErr w:type="spellEnd"/>
      <w:r w:rsidRPr="007F0849">
        <w:rPr>
          <w:lang w:val="en-US"/>
        </w:rPr>
        <w:t xml:space="preserve"> Texte </w:t>
      </w:r>
      <w:proofErr w:type="spellStart"/>
      <w:r w:rsidRPr="007F0849">
        <w:rPr>
          <w:lang w:val="en-US"/>
        </w:rPr>
        <w:t>aus</w:t>
      </w:r>
      <w:proofErr w:type="spellEnd"/>
      <w:r w:rsidRPr="007F0849">
        <w:rPr>
          <w:lang w:val="en-US"/>
        </w:rPr>
        <w:t xml:space="preserve"> </w:t>
      </w:r>
      <w:proofErr w:type="spellStart"/>
      <w:r w:rsidRPr="007F0849">
        <w:rPr>
          <w:lang w:val="en-US"/>
        </w:rPr>
        <w:t>Uruk</w:t>
      </w:r>
      <w:proofErr w:type="spellEnd"/>
      <w:r w:rsidRPr="007F0849">
        <w:rPr>
          <w:lang w:val="en-US"/>
        </w:rPr>
        <w:t>. Berlin: Gebr. Mann Verlag. Teil II. (</w:t>
      </w:r>
      <w:proofErr w:type="spellStart"/>
      <w:r w:rsidRPr="007F0849">
        <w:rPr>
          <w:lang w:val="en-US"/>
        </w:rPr>
        <w:t>Ausgrabungen</w:t>
      </w:r>
      <w:proofErr w:type="spellEnd"/>
      <w:r w:rsidRPr="007F0849">
        <w:rPr>
          <w:lang w:val="en-US"/>
        </w:rPr>
        <w:t xml:space="preserve"> der </w:t>
      </w:r>
      <w:proofErr w:type="spellStart"/>
      <w:r w:rsidRPr="007F0849">
        <w:rPr>
          <w:lang w:val="en-US"/>
        </w:rPr>
        <w:t>deutschen</w:t>
      </w:r>
      <w:proofErr w:type="spellEnd"/>
      <w:r w:rsidRPr="007F0849">
        <w:rPr>
          <w:lang w:val="en-US"/>
        </w:rPr>
        <w:t xml:space="preserve"> </w:t>
      </w:r>
      <w:proofErr w:type="spellStart"/>
      <w:r w:rsidRPr="007F0849">
        <w:rPr>
          <w:lang w:val="en-US"/>
        </w:rPr>
        <w:t>Forschungsgemeinschaft</w:t>
      </w:r>
      <w:proofErr w:type="spellEnd"/>
      <w:r w:rsidRPr="007F0849">
        <w:rPr>
          <w:lang w:val="en-US"/>
        </w:rPr>
        <w:t xml:space="preserve"> in </w:t>
      </w:r>
      <w:proofErr w:type="spellStart"/>
      <w:r w:rsidRPr="007F0849">
        <w:rPr>
          <w:lang w:val="en-US"/>
        </w:rPr>
        <w:t>Uruk-Warka</w:t>
      </w:r>
      <w:proofErr w:type="spellEnd"/>
      <w:r w:rsidRPr="007F0849">
        <w:rPr>
          <w:lang w:val="en-US"/>
        </w:rPr>
        <w:t>. Bd. 10). 289 S.</w:t>
      </w:r>
    </w:p>
    <w:p w:rsidR="003D1FC9" w:rsidRPr="006D3300" w:rsidRDefault="003D1FC9" w:rsidP="003D1FC9">
      <w:pPr>
        <w:pStyle w:val="NormalMaiTimesNewRoman"/>
        <w:rPr>
          <w:lang w:val="nl-NL"/>
        </w:rPr>
      </w:pPr>
      <w:r w:rsidRPr="006D3300">
        <w:rPr>
          <w:lang w:val="nl-NL"/>
        </w:rPr>
        <w:t>Voorhoeve, Jan</w:t>
      </w:r>
    </w:p>
    <w:p w:rsidR="003D1FC9" w:rsidRPr="00104A24" w:rsidRDefault="003D1FC9" w:rsidP="003D1FC9">
      <w:pPr>
        <w:pStyle w:val="NormalYur1"/>
        <w:rPr>
          <w:lang w:val="en-US"/>
        </w:rPr>
      </w:pPr>
      <w:r w:rsidRPr="00104A24">
        <w:rPr>
          <w:lang w:val="en-US"/>
        </w:rPr>
        <w:t xml:space="preserve">1976      Contes </w:t>
      </w:r>
      <w:proofErr w:type="spellStart"/>
      <w:r w:rsidRPr="00104A24">
        <w:rPr>
          <w:lang w:val="en-US"/>
        </w:rPr>
        <w:t>bamileke</w:t>
      </w:r>
      <w:proofErr w:type="spellEnd"/>
      <w:r w:rsidRPr="00104A24">
        <w:rPr>
          <w:lang w:val="en-US"/>
        </w:rPr>
        <w:t xml:space="preserve">. </w:t>
      </w:r>
      <w:proofErr w:type="spellStart"/>
      <w:r w:rsidRPr="00104A24">
        <w:rPr>
          <w:lang w:val="en-US"/>
        </w:rPr>
        <w:t>Tervuren</w:t>
      </w:r>
      <w:proofErr w:type="spellEnd"/>
      <w:r w:rsidRPr="00104A24">
        <w:rPr>
          <w:lang w:val="en-US"/>
        </w:rPr>
        <w:t xml:space="preserve">, Belgique: </w:t>
      </w:r>
      <w:proofErr w:type="spellStart"/>
      <w:r w:rsidRPr="00104A24">
        <w:rPr>
          <w:lang w:val="en-US"/>
        </w:rPr>
        <w:t>Musée</w:t>
      </w:r>
      <w:proofErr w:type="spellEnd"/>
      <w:r w:rsidRPr="00104A24">
        <w:rPr>
          <w:lang w:val="en-US"/>
        </w:rPr>
        <w:t xml:space="preserve"> Royal de </w:t>
      </w:r>
      <w:proofErr w:type="spellStart"/>
      <w:r w:rsidRPr="00104A24">
        <w:rPr>
          <w:lang w:val="en-US"/>
        </w:rPr>
        <w:t>l'Afrique</w:t>
      </w:r>
      <w:proofErr w:type="spellEnd"/>
      <w:r w:rsidRPr="00104A24">
        <w:rPr>
          <w:lang w:val="en-US"/>
        </w:rPr>
        <w:t xml:space="preserve"> Centrale. 131 p. (</w:t>
      </w:r>
      <w:proofErr w:type="spellStart"/>
      <w:r w:rsidRPr="00104A24">
        <w:rPr>
          <w:lang w:val="en-US"/>
        </w:rPr>
        <w:t>Koninklijk</w:t>
      </w:r>
      <w:proofErr w:type="spellEnd"/>
      <w:r w:rsidRPr="00104A24">
        <w:rPr>
          <w:lang w:val="en-US"/>
        </w:rPr>
        <w:t xml:space="preserve"> Museum </w:t>
      </w:r>
      <w:proofErr w:type="spellStart"/>
      <w:r w:rsidRPr="00104A24">
        <w:rPr>
          <w:lang w:val="en-US"/>
        </w:rPr>
        <w:t>voor</w:t>
      </w:r>
      <w:proofErr w:type="spellEnd"/>
      <w:r w:rsidRPr="00104A24">
        <w:rPr>
          <w:lang w:val="en-US"/>
        </w:rPr>
        <w:t xml:space="preserve"> Midden-Afrika, Annalen, Reeks in-8, </w:t>
      </w:r>
      <w:proofErr w:type="spellStart"/>
      <w:r w:rsidRPr="00104A24">
        <w:rPr>
          <w:lang w:val="en-US"/>
        </w:rPr>
        <w:t>Menselijke</w:t>
      </w:r>
      <w:proofErr w:type="spellEnd"/>
      <w:r w:rsidRPr="00104A24">
        <w:rPr>
          <w:lang w:val="en-US"/>
        </w:rPr>
        <w:t xml:space="preserve"> Wetenskapen, no. 89).</w:t>
      </w:r>
    </w:p>
    <w:p w:rsidR="003D1FC9" w:rsidRPr="006D3300" w:rsidRDefault="003D1FC9" w:rsidP="003D1FC9">
      <w:pPr>
        <w:pStyle w:val="NormalMaiTimesNewRoman"/>
      </w:pPr>
      <w:proofErr w:type="spellStart"/>
      <w:r w:rsidRPr="006D3300">
        <w:t>Vossion</w:t>
      </w:r>
      <w:proofErr w:type="spellEnd"/>
      <w:r w:rsidRPr="006D3300">
        <w:t>, Louis</w:t>
      </w:r>
    </w:p>
    <w:p w:rsidR="003D1FC9" w:rsidRPr="006D3300" w:rsidRDefault="003D1FC9" w:rsidP="003D1FC9">
      <w:pPr>
        <w:pStyle w:val="StyleNormalYurTimesNewRoman2"/>
      </w:pPr>
      <w:r w:rsidRPr="006D3300">
        <w:rPr>
          <w:lang w:val="de-DE"/>
        </w:rPr>
        <w:t xml:space="preserve">1901      Contes </w:t>
      </w:r>
      <w:proofErr w:type="spellStart"/>
      <w:r w:rsidRPr="006D3300">
        <w:rPr>
          <w:lang w:val="de-DE"/>
        </w:rPr>
        <w:t>birmans</w:t>
      </w:r>
      <w:proofErr w:type="spellEnd"/>
      <w:r w:rsidRPr="006D3300">
        <w:rPr>
          <w:lang w:val="de-DE"/>
        </w:rPr>
        <w:t xml:space="preserve"> </w:t>
      </w:r>
      <w:proofErr w:type="spellStart"/>
      <w:r w:rsidRPr="006D3300">
        <w:rPr>
          <w:lang w:val="de-DE"/>
        </w:rPr>
        <w:t>d’après</w:t>
      </w:r>
      <w:proofErr w:type="spellEnd"/>
      <w:r w:rsidRPr="006D3300">
        <w:rPr>
          <w:lang w:val="de-DE"/>
        </w:rPr>
        <w:t xml:space="preserve"> le </w:t>
      </w:r>
      <w:proofErr w:type="spellStart"/>
      <w:r w:rsidRPr="006D3300">
        <w:rPr>
          <w:lang w:val="de-DE"/>
        </w:rPr>
        <w:t>Thoudamma</w:t>
      </w:r>
      <w:proofErr w:type="spellEnd"/>
      <w:r w:rsidRPr="006D3300">
        <w:rPr>
          <w:lang w:val="de-DE"/>
        </w:rPr>
        <w:t xml:space="preserve"> </w:t>
      </w:r>
      <w:proofErr w:type="spellStart"/>
      <w:r w:rsidRPr="006D3300">
        <w:rPr>
          <w:lang w:val="de-DE"/>
        </w:rPr>
        <w:t>Sâri</w:t>
      </w:r>
      <w:proofErr w:type="spellEnd"/>
      <w:r w:rsidRPr="006D3300">
        <w:rPr>
          <w:lang w:val="de-DE"/>
        </w:rPr>
        <w:t xml:space="preserve"> </w:t>
      </w:r>
      <w:proofErr w:type="spellStart"/>
      <w:r w:rsidRPr="006D3300">
        <w:rPr>
          <w:lang w:val="de-DE"/>
        </w:rPr>
        <w:t>Dammazat</w:t>
      </w:r>
      <w:proofErr w:type="spellEnd"/>
      <w:r w:rsidRPr="006D3300">
        <w:rPr>
          <w:lang w:val="de-DE"/>
        </w:rPr>
        <w:t xml:space="preserve">. </w:t>
      </w:r>
      <w:r w:rsidRPr="006D3300">
        <w:t>Paris: Ernest Leroux. 147 p.</w:t>
      </w:r>
    </w:p>
    <w:p w:rsidR="003D1FC9" w:rsidRPr="006D3300" w:rsidRDefault="003D1FC9" w:rsidP="003D1FC9">
      <w:pPr>
        <w:pStyle w:val="NormalMaiTimesNewRoman"/>
      </w:pPr>
      <w:r w:rsidRPr="006D3300">
        <w:t>Voth</w:t>
      </w:r>
      <w:r w:rsidRPr="00B21A94">
        <w:t>, H</w:t>
      </w:r>
      <w:r>
        <w:t>einrich (Henry) Richert</w:t>
      </w:r>
    </w:p>
    <w:p w:rsidR="003D1FC9" w:rsidRPr="00104A24" w:rsidRDefault="003D1FC9" w:rsidP="003D1FC9">
      <w:pPr>
        <w:pStyle w:val="NormalYur1"/>
        <w:rPr>
          <w:lang w:val="en-US"/>
        </w:rPr>
      </w:pPr>
      <w:r w:rsidRPr="005E3DD7">
        <w:rPr>
          <w:lang w:val="en-US"/>
        </w:rPr>
        <w:t xml:space="preserve">1905      The Traditions of the Hopi Indians. Chicago: Field Columbian Museum. 319 p. (Publication 96. </w:t>
      </w:r>
      <w:r w:rsidRPr="00104A24">
        <w:rPr>
          <w:lang w:val="en-US"/>
        </w:rPr>
        <w:t>Anthropological Series. Vol. 8.)</w:t>
      </w:r>
    </w:p>
    <w:p w:rsidR="003D1FC9" w:rsidRPr="006D3300" w:rsidRDefault="003D1FC9" w:rsidP="003D1FC9">
      <w:pPr>
        <w:pStyle w:val="StyleNormalYurTimesNewRoman2"/>
      </w:pPr>
      <w:r w:rsidRPr="006D3300">
        <w:t>1912      "Arapaho tales". Journal of American Folklore 25(95):43-50.</w:t>
      </w:r>
    </w:p>
    <w:p w:rsidR="003D1FC9" w:rsidRDefault="003D1FC9" w:rsidP="003D1FC9">
      <w:pPr>
        <w:pStyle w:val="NormalMai"/>
      </w:pPr>
      <w:r>
        <w:t>Vries, Jan de</w:t>
      </w:r>
    </w:p>
    <w:p w:rsidR="003D1FC9" w:rsidRDefault="003D1FC9" w:rsidP="003D1FC9">
      <w:pPr>
        <w:pStyle w:val="NormalYur1"/>
        <w:rPr>
          <w:lang w:val="fr-FR"/>
        </w:rPr>
      </w:pPr>
      <w:r>
        <w:rPr>
          <w:lang w:val="fr-FR"/>
        </w:rPr>
        <w:t xml:space="preserve">1925      </w:t>
      </w:r>
      <w:proofErr w:type="spellStart"/>
      <w:r>
        <w:rPr>
          <w:lang w:val="fr-FR"/>
        </w:rPr>
        <w:t>Volksverhalen</w:t>
      </w:r>
      <w:proofErr w:type="spellEnd"/>
      <w:r>
        <w:rPr>
          <w:lang w:val="fr-FR"/>
        </w:rPr>
        <w:t xml:space="preserve"> </w:t>
      </w:r>
      <w:proofErr w:type="spellStart"/>
      <w:r>
        <w:rPr>
          <w:lang w:val="fr-FR"/>
        </w:rPr>
        <w:t>uit</w:t>
      </w:r>
      <w:proofErr w:type="spellEnd"/>
      <w:r>
        <w:rPr>
          <w:lang w:val="fr-FR"/>
        </w:rPr>
        <w:t xml:space="preserve"> </w:t>
      </w:r>
      <w:proofErr w:type="spellStart"/>
      <w:r>
        <w:rPr>
          <w:lang w:val="fr-FR"/>
        </w:rPr>
        <w:t>Oost-Indië</w:t>
      </w:r>
      <w:proofErr w:type="spellEnd"/>
      <w:r>
        <w:rPr>
          <w:lang w:val="fr-FR"/>
        </w:rPr>
        <w:t>. Zutphen</w:t>
      </w:r>
      <w:r w:rsidR="00111AE2">
        <w:rPr>
          <w:lang w:val="fr-FR"/>
        </w:rPr>
        <w:t xml:space="preserve">: </w:t>
      </w:r>
      <w:r>
        <w:rPr>
          <w:lang w:val="fr-FR"/>
        </w:rPr>
        <w:t xml:space="preserve">W.J. </w:t>
      </w:r>
      <w:proofErr w:type="spellStart"/>
      <w:r>
        <w:rPr>
          <w:lang w:val="fr-FR"/>
        </w:rPr>
        <w:t>Thieme</w:t>
      </w:r>
      <w:proofErr w:type="spellEnd"/>
      <w:r>
        <w:rPr>
          <w:lang w:val="fr-FR"/>
        </w:rPr>
        <w:t>. 388 p.</w:t>
      </w:r>
    </w:p>
    <w:p w:rsidR="003D1FC9" w:rsidRPr="0053058C" w:rsidRDefault="003D1FC9" w:rsidP="003D1FC9">
      <w:pPr>
        <w:pStyle w:val="NormalYur1"/>
        <w:rPr>
          <w:lang w:val="en-US"/>
        </w:rPr>
      </w:pPr>
      <w:r w:rsidRPr="0053058C">
        <w:rPr>
          <w:lang w:val="en-US"/>
        </w:rPr>
        <w:t xml:space="preserve">1928      Die Märchen von </w:t>
      </w:r>
      <w:proofErr w:type="spellStart"/>
      <w:r w:rsidRPr="0053058C">
        <w:rPr>
          <w:lang w:val="en-US"/>
        </w:rPr>
        <w:t>klugen</w:t>
      </w:r>
      <w:proofErr w:type="spellEnd"/>
      <w:r w:rsidRPr="0053058C">
        <w:rPr>
          <w:lang w:val="en-US"/>
        </w:rPr>
        <w:t xml:space="preserve"> </w:t>
      </w:r>
      <w:proofErr w:type="spellStart"/>
      <w:r w:rsidRPr="0053058C">
        <w:rPr>
          <w:lang w:val="en-US"/>
        </w:rPr>
        <w:t>Rätsellösern</w:t>
      </w:r>
      <w:proofErr w:type="spellEnd"/>
      <w:r w:rsidRPr="0053058C">
        <w:rPr>
          <w:lang w:val="en-US"/>
        </w:rPr>
        <w:t xml:space="preserve">. Eine </w:t>
      </w:r>
      <w:proofErr w:type="spellStart"/>
      <w:r w:rsidRPr="0053058C">
        <w:rPr>
          <w:lang w:val="en-US"/>
        </w:rPr>
        <w:t>vergleichende</w:t>
      </w:r>
      <w:proofErr w:type="spellEnd"/>
      <w:r w:rsidRPr="0053058C">
        <w:rPr>
          <w:lang w:val="en-US"/>
        </w:rPr>
        <w:t xml:space="preserve"> </w:t>
      </w:r>
      <w:proofErr w:type="spellStart"/>
      <w:r w:rsidRPr="0053058C">
        <w:rPr>
          <w:lang w:val="en-US"/>
        </w:rPr>
        <w:t>Untersuchung</w:t>
      </w:r>
      <w:proofErr w:type="spellEnd"/>
      <w:r w:rsidRPr="0053058C">
        <w:rPr>
          <w:lang w:val="en-US"/>
        </w:rPr>
        <w:t xml:space="preserve">. Helsinki: Suomalainen </w:t>
      </w:r>
      <w:proofErr w:type="spellStart"/>
      <w:r w:rsidRPr="0053058C">
        <w:rPr>
          <w:lang w:val="en-US"/>
        </w:rPr>
        <w:t>Tiedeakateemia</w:t>
      </w:r>
      <w:proofErr w:type="spellEnd"/>
      <w:r w:rsidRPr="0053058C">
        <w:rPr>
          <w:lang w:val="en-US"/>
        </w:rPr>
        <w:t xml:space="preserve">. 439 S. (FF </w:t>
      </w:r>
      <w:proofErr w:type="spellStart"/>
      <w:r w:rsidRPr="0053058C">
        <w:rPr>
          <w:lang w:val="en-US"/>
        </w:rPr>
        <w:t>Communicatrions</w:t>
      </w:r>
      <w:proofErr w:type="spellEnd"/>
      <w:r w:rsidRPr="0053058C">
        <w:rPr>
          <w:lang w:val="en-US"/>
        </w:rPr>
        <w:t>, No. 73).</w:t>
      </w:r>
    </w:p>
    <w:p w:rsidR="003D1FC9" w:rsidRPr="00A3643E" w:rsidRDefault="003D1FC9" w:rsidP="003D1FC9">
      <w:pPr>
        <w:pStyle w:val="NormalMai"/>
        <w:rPr>
          <w:bCs/>
          <w:lang w:val="fr-FR"/>
        </w:rPr>
      </w:pPr>
      <w:r w:rsidRPr="00A3643E">
        <w:rPr>
          <w:bCs/>
          <w:lang w:val="fr-FR"/>
        </w:rPr>
        <w:t>Vries, Jim</w:t>
      </w:r>
      <w:r>
        <w:rPr>
          <w:bCs/>
          <w:lang w:val="fr-FR"/>
        </w:rPr>
        <w:t xml:space="preserve"> de</w:t>
      </w:r>
    </w:p>
    <w:p w:rsidR="003D1FC9" w:rsidRPr="0053058C" w:rsidRDefault="003D1FC9" w:rsidP="003D1FC9">
      <w:pPr>
        <w:pStyle w:val="NormalYur1"/>
        <w:rPr>
          <w:lang w:val="en-US"/>
        </w:rPr>
      </w:pPr>
      <w:r w:rsidRPr="0053058C">
        <w:rPr>
          <w:lang w:val="en-US"/>
        </w:rPr>
        <w:t>1988      “</w:t>
      </w:r>
      <w:proofErr w:type="spellStart"/>
      <w:r w:rsidRPr="0053058C">
        <w:rPr>
          <w:lang w:val="en-US"/>
        </w:rPr>
        <w:t>Kwerba</w:t>
      </w:r>
      <w:proofErr w:type="spellEnd"/>
      <w:r w:rsidRPr="0053058C">
        <w:rPr>
          <w:lang w:val="en-US"/>
        </w:rPr>
        <w:t xml:space="preserve"> view of the supernatural world.” Irian: Bulletin of Irian Jaya 16:1-16.</w:t>
      </w:r>
    </w:p>
    <w:p w:rsidR="003218E7" w:rsidRDefault="003218E7" w:rsidP="003D1FC9">
      <w:pPr>
        <w:pStyle w:val="NormalMaiTimesNewRoman"/>
        <w:rPr>
          <w:lang w:val="de-DE"/>
        </w:rPr>
      </w:pPr>
      <w:r>
        <w:rPr>
          <w:lang w:val="de-DE"/>
        </w:rPr>
        <w:t xml:space="preserve">Vries, </w:t>
      </w:r>
      <w:proofErr w:type="spellStart"/>
      <w:r>
        <w:rPr>
          <w:lang w:val="de-DE"/>
        </w:rPr>
        <w:t>Lourens</w:t>
      </w:r>
      <w:proofErr w:type="spellEnd"/>
      <w:r>
        <w:rPr>
          <w:lang w:val="de-DE"/>
        </w:rPr>
        <w:t xml:space="preserve"> de</w:t>
      </w:r>
    </w:p>
    <w:p w:rsidR="003218E7" w:rsidRPr="003218E7" w:rsidRDefault="003218E7" w:rsidP="003218E7">
      <w:pPr>
        <w:pStyle w:val="NormalYur1"/>
        <w:rPr>
          <w:lang w:val="en-US"/>
        </w:rPr>
      </w:pPr>
      <w:r>
        <w:rPr>
          <w:lang w:val="en-US"/>
        </w:rPr>
        <w:t xml:space="preserve">2020      The Greater </w:t>
      </w:r>
      <w:proofErr w:type="spellStart"/>
      <w:r>
        <w:rPr>
          <w:lang w:val="en-US"/>
        </w:rPr>
        <w:t>Awyu</w:t>
      </w:r>
      <w:proofErr w:type="spellEnd"/>
      <w:r>
        <w:rPr>
          <w:lang w:val="en-US"/>
        </w:rPr>
        <w:t xml:space="preserve"> Languages of West Papua. Boston, Berlin: De Gruyter, Mouton. 253 p.</w:t>
      </w:r>
    </w:p>
    <w:p w:rsidR="003D1FC9" w:rsidRPr="006D3300" w:rsidRDefault="003D1FC9" w:rsidP="003D1FC9">
      <w:pPr>
        <w:pStyle w:val="NormalMaiTimesNewRoman"/>
        <w:rPr>
          <w:lang w:val="de-DE"/>
        </w:rPr>
      </w:pPr>
      <w:proofErr w:type="spellStart"/>
      <w:r>
        <w:rPr>
          <w:lang w:val="de-DE"/>
        </w:rPr>
        <w:t>Vro</w:t>
      </w:r>
      <w:r w:rsidRPr="006D3300">
        <w:rPr>
          <w:lang w:val="de-DE"/>
        </w:rPr>
        <w:t>klage</w:t>
      </w:r>
      <w:proofErr w:type="spellEnd"/>
      <w:r w:rsidRPr="006D3300">
        <w:rPr>
          <w:lang w:val="de-DE"/>
        </w:rPr>
        <w:t>, B.A.G.</w:t>
      </w:r>
    </w:p>
    <w:p w:rsidR="003D1FC9" w:rsidRPr="00104A24" w:rsidRDefault="003D1FC9" w:rsidP="003D1FC9">
      <w:pPr>
        <w:pStyle w:val="NormalYur1"/>
        <w:rPr>
          <w:lang w:val="en-US"/>
        </w:rPr>
      </w:pPr>
      <w:r w:rsidRPr="00805348">
        <w:rPr>
          <w:lang w:val="en-US"/>
        </w:rPr>
        <w:t xml:space="preserve">1952      </w:t>
      </w:r>
      <w:proofErr w:type="spellStart"/>
      <w:r w:rsidRPr="00805348">
        <w:rPr>
          <w:lang w:val="en-US"/>
        </w:rPr>
        <w:t>Ethnographie</w:t>
      </w:r>
      <w:proofErr w:type="spellEnd"/>
      <w:r w:rsidRPr="00805348">
        <w:rPr>
          <w:lang w:val="en-US"/>
        </w:rPr>
        <w:t xml:space="preserve"> der Belu </w:t>
      </w:r>
      <w:r>
        <w:rPr>
          <w:lang w:val="en-US"/>
        </w:rPr>
        <w:t>i</w:t>
      </w:r>
      <w:r w:rsidRPr="00805348">
        <w:rPr>
          <w:lang w:val="en-US"/>
        </w:rPr>
        <w:t xml:space="preserve">n </w:t>
      </w:r>
      <w:proofErr w:type="spellStart"/>
      <w:r w:rsidRPr="00805348">
        <w:rPr>
          <w:lang w:val="en-US"/>
        </w:rPr>
        <w:t>Zentral</w:t>
      </w:r>
      <w:proofErr w:type="spellEnd"/>
      <w:r w:rsidRPr="00805348">
        <w:rPr>
          <w:lang w:val="en-US"/>
        </w:rPr>
        <w:t xml:space="preserve">-Timor. </w:t>
      </w:r>
      <w:r w:rsidRPr="00104A24">
        <w:rPr>
          <w:lang w:val="en-US"/>
        </w:rPr>
        <w:t>Teil 2. Leiden: E.J. Brill. 228 S.</w:t>
      </w:r>
    </w:p>
    <w:p w:rsidR="003D1FC9" w:rsidRDefault="003D1FC9" w:rsidP="003D1FC9">
      <w:pPr>
        <w:pStyle w:val="NormalMaiTimesNewRoman"/>
      </w:pPr>
      <w:proofErr w:type="spellStart"/>
      <w:r>
        <w:t>Vydrin</w:t>
      </w:r>
      <w:proofErr w:type="spellEnd"/>
      <w:r>
        <w:t>, Valentin F.</w:t>
      </w:r>
    </w:p>
    <w:p w:rsidR="003D1FC9" w:rsidRPr="00104A24" w:rsidRDefault="003D1FC9" w:rsidP="003D1FC9">
      <w:pPr>
        <w:pStyle w:val="NormalYur1"/>
        <w:rPr>
          <w:lang w:val="en-US"/>
        </w:rPr>
      </w:pPr>
      <w:r w:rsidRPr="00104A24">
        <w:rPr>
          <w:lang w:val="en-US"/>
        </w:rPr>
        <w:lastRenderedPageBreak/>
        <w:t xml:space="preserve">1999      Manding-English Dictionary. </w:t>
      </w:r>
      <w:r w:rsidRPr="000D7593">
        <w:rPr>
          <w:lang w:val="en-US"/>
        </w:rPr>
        <w:t>St.</w:t>
      </w:r>
      <w:r>
        <w:rPr>
          <w:lang w:val="en-US"/>
        </w:rPr>
        <w:t xml:space="preserve"> </w:t>
      </w:r>
      <w:r w:rsidRPr="000D7593">
        <w:rPr>
          <w:lang w:val="en-US"/>
        </w:rPr>
        <w:t xml:space="preserve">Petersburg: Dmitry Bulanin Publishing House. </w:t>
      </w:r>
      <w:r w:rsidRPr="00104A24">
        <w:rPr>
          <w:lang w:val="en-US"/>
        </w:rPr>
        <w:t>315 p.</w:t>
      </w:r>
    </w:p>
    <w:p w:rsidR="003D1FC9" w:rsidRPr="00104A24" w:rsidRDefault="003D1FC9" w:rsidP="003D1FC9">
      <w:pPr>
        <w:pStyle w:val="NormalYur1"/>
        <w:rPr>
          <w:lang w:val="en-US"/>
        </w:rPr>
      </w:pPr>
      <w:r w:rsidRPr="00104A24">
        <w:rPr>
          <w:lang w:val="en-US"/>
        </w:rPr>
        <w:t xml:space="preserve">MS        Mande Family </w:t>
      </w:r>
      <w:proofErr w:type="spellStart"/>
      <w:r w:rsidRPr="00104A24">
        <w:rPr>
          <w:lang w:val="en-US"/>
        </w:rPr>
        <w:t>Etimological</w:t>
      </w:r>
      <w:proofErr w:type="spellEnd"/>
      <w:r w:rsidRPr="00104A24">
        <w:rPr>
          <w:lang w:val="en-US"/>
        </w:rPr>
        <w:t xml:space="preserve"> Dictionary. MS.</w:t>
      </w:r>
    </w:p>
    <w:p w:rsidR="003D1FC9" w:rsidRPr="00B21A94" w:rsidRDefault="003D1FC9" w:rsidP="003D1FC9">
      <w:pPr>
        <w:pStyle w:val="NormalMai"/>
      </w:pPr>
      <w:r w:rsidRPr="00B21A94">
        <w:t>W</w:t>
      </w:r>
      <w:r>
        <w:t>.H.D.R.</w:t>
      </w:r>
    </w:p>
    <w:p w:rsidR="003D1FC9" w:rsidRPr="008E12D3" w:rsidRDefault="003D1FC9" w:rsidP="003D1FC9">
      <w:pPr>
        <w:pStyle w:val="NormalYur1"/>
        <w:rPr>
          <w:lang w:val="en-US"/>
        </w:rPr>
      </w:pPr>
      <w:r w:rsidRPr="005C03F5">
        <w:rPr>
          <w:lang w:val="en-US"/>
        </w:rPr>
        <w:t xml:space="preserve">1896      "North Indian notes and queries, Vol. </w:t>
      </w:r>
      <w:r w:rsidRPr="008E12D3">
        <w:rPr>
          <w:lang w:val="en-US"/>
        </w:rPr>
        <w:t>I"</w:t>
      </w:r>
      <w:r w:rsidRPr="008E12D3">
        <w:rPr>
          <w:lang w:val="en-US" w:eastAsia="ja-JP"/>
        </w:rPr>
        <w:t>.</w:t>
      </w:r>
      <w:r w:rsidRPr="008E12D3">
        <w:rPr>
          <w:lang w:val="en-US"/>
        </w:rPr>
        <w:t xml:space="preserve"> Folklore 7(4):405-411.</w:t>
      </w:r>
    </w:p>
    <w:p w:rsidR="00C42123" w:rsidRPr="00206A67" w:rsidRDefault="00C42123" w:rsidP="00C42123">
      <w:pPr>
        <w:pStyle w:val="NormalMai2"/>
        <w:rPr>
          <w:rFonts w:cs="Arial"/>
          <w:szCs w:val="24"/>
          <w:lang w:val="en-US" w:eastAsia="ru-RU"/>
        </w:rPr>
      </w:pPr>
      <w:r w:rsidRPr="00C42123">
        <w:rPr>
          <w:lang w:val="en-US" w:eastAsia="ru-RU"/>
        </w:rPr>
        <w:t>Wagilewicz, </w:t>
      </w:r>
      <w:r w:rsidRPr="00206A67">
        <w:rPr>
          <w:lang w:val="en-GB" w:eastAsia="ru-RU"/>
        </w:rPr>
        <w:t>Iwan (Dalibor Jan)</w:t>
      </w:r>
    </w:p>
    <w:p w:rsidR="003874B8" w:rsidRPr="00787426" w:rsidRDefault="003874B8" w:rsidP="003874B8">
      <w:pPr>
        <w:pStyle w:val="NormalYur1"/>
        <w:rPr>
          <w:lang w:val="en-US" w:eastAsia="ru-RU"/>
        </w:rPr>
      </w:pPr>
      <w:r>
        <w:rPr>
          <w:lang w:val="en-GB" w:eastAsia="ru-RU"/>
        </w:rPr>
        <w:t xml:space="preserve">1842     “Berda e </w:t>
      </w:r>
      <w:proofErr w:type="spellStart"/>
      <w:r>
        <w:rPr>
          <w:lang w:val="en-GB" w:eastAsia="ru-RU"/>
        </w:rPr>
        <w:t>Uryczu</w:t>
      </w:r>
      <w:proofErr w:type="spellEnd"/>
      <w:r>
        <w:rPr>
          <w:lang w:val="en-GB" w:eastAsia="ru-RU"/>
        </w:rPr>
        <w:t xml:space="preserve">”, </w:t>
      </w:r>
      <w:proofErr w:type="spellStart"/>
      <w:r>
        <w:rPr>
          <w:lang w:val="en-GB" w:eastAsia="ru-RU"/>
        </w:rPr>
        <w:t>Biblioteka</w:t>
      </w:r>
      <w:proofErr w:type="spellEnd"/>
      <w:r>
        <w:rPr>
          <w:lang w:val="en-GB" w:eastAsia="ru-RU"/>
        </w:rPr>
        <w:t xml:space="preserve"> </w:t>
      </w:r>
      <w:proofErr w:type="spellStart"/>
      <w:r>
        <w:rPr>
          <w:lang w:val="en-GB" w:eastAsia="ru-RU"/>
        </w:rPr>
        <w:t>naukowego</w:t>
      </w:r>
      <w:proofErr w:type="spellEnd"/>
      <w:r>
        <w:rPr>
          <w:lang w:val="en-GB" w:eastAsia="ru-RU"/>
        </w:rPr>
        <w:t xml:space="preserve"> </w:t>
      </w:r>
      <w:proofErr w:type="spellStart"/>
      <w:r>
        <w:rPr>
          <w:lang w:val="en-GB" w:eastAsia="ru-RU"/>
        </w:rPr>
        <w:t>zakladu</w:t>
      </w:r>
      <w:proofErr w:type="spellEnd"/>
      <w:r>
        <w:rPr>
          <w:lang w:val="en-GB" w:eastAsia="ru-RU"/>
        </w:rPr>
        <w:t xml:space="preserve"> </w:t>
      </w:r>
      <w:proofErr w:type="spellStart"/>
      <w:r>
        <w:rPr>
          <w:lang w:val="en-GB" w:eastAsia="ru-RU"/>
        </w:rPr>
        <w:t>imienia</w:t>
      </w:r>
      <w:proofErr w:type="spellEnd"/>
      <w:r>
        <w:rPr>
          <w:lang w:val="en-GB" w:eastAsia="ru-RU"/>
        </w:rPr>
        <w:t xml:space="preserve"> </w:t>
      </w:r>
      <w:proofErr w:type="spellStart"/>
      <w:r>
        <w:rPr>
          <w:lang w:val="en-GB" w:eastAsia="ru-RU"/>
        </w:rPr>
        <w:t>Ossoli</w:t>
      </w:r>
      <w:r w:rsidRPr="006627C5">
        <w:rPr>
          <w:lang w:val="en-US"/>
        </w:rPr>
        <w:t>ń</w:t>
      </w:r>
      <w:r w:rsidRPr="003874B8">
        <w:rPr>
          <w:lang w:val="en-US"/>
        </w:rPr>
        <w:t>skich</w:t>
      </w:r>
      <w:proofErr w:type="spellEnd"/>
      <w:r w:rsidRPr="003874B8">
        <w:rPr>
          <w:lang w:val="en-US"/>
        </w:rPr>
        <w:t>, pismo</w:t>
      </w:r>
      <w:r w:rsidRPr="006627C5">
        <w:rPr>
          <w:lang w:val="en-GB"/>
        </w:rPr>
        <w:t xml:space="preserve"> po</w:t>
      </w:r>
      <w:proofErr w:type="spellStart"/>
      <w:r w:rsidRPr="006627C5">
        <w:rPr>
          <w:lang w:val="en-US"/>
        </w:rPr>
        <w:t>ś</w:t>
      </w:r>
      <w:r w:rsidRPr="003874B8">
        <w:rPr>
          <w:lang w:val="en-US"/>
        </w:rPr>
        <w:t>więcone</w:t>
      </w:r>
      <w:proofErr w:type="spellEnd"/>
      <w:r w:rsidRPr="003874B8">
        <w:rPr>
          <w:lang w:val="en-US"/>
        </w:rPr>
        <w:t> </w:t>
      </w:r>
      <w:proofErr w:type="spellStart"/>
      <w:r w:rsidRPr="003874B8">
        <w:rPr>
          <w:lang w:val="en-US"/>
        </w:rPr>
        <w:t>dziejom</w:t>
      </w:r>
      <w:proofErr w:type="spellEnd"/>
      <w:r w:rsidRPr="003874B8">
        <w:rPr>
          <w:lang w:val="en-US"/>
        </w:rPr>
        <w:t>, </w:t>
      </w:r>
      <w:proofErr w:type="spellStart"/>
      <w:r w:rsidRPr="003874B8">
        <w:rPr>
          <w:lang w:val="en-US"/>
        </w:rPr>
        <w:t>bibliografii</w:t>
      </w:r>
      <w:proofErr w:type="spellEnd"/>
      <w:r w:rsidRPr="003874B8">
        <w:rPr>
          <w:lang w:val="en-US"/>
        </w:rPr>
        <w:t>, </w:t>
      </w:r>
      <w:proofErr w:type="spellStart"/>
      <w:r w:rsidRPr="003874B8">
        <w:rPr>
          <w:lang w:val="en-US"/>
        </w:rPr>
        <w:t>rozprawom</w:t>
      </w:r>
      <w:proofErr w:type="spellEnd"/>
      <w:r w:rsidRPr="003874B8">
        <w:rPr>
          <w:lang w:val="en-US"/>
        </w:rPr>
        <w:t> </w:t>
      </w:r>
      <w:proofErr w:type="spellStart"/>
      <w:r w:rsidRPr="003874B8">
        <w:rPr>
          <w:lang w:val="en-US"/>
        </w:rPr>
        <w:t>i</w:t>
      </w:r>
      <w:proofErr w:type="spellEnd"/>
      <w:r w:rsidRPr="003874B8">
        <w:rPr>
          <w:lang w:val="en-US"/>
        </w:rPr>
        <w:t> </w:t>
      </w:r>
      <w:proofErr w:type="spellStart"/>
      <w:r w:rsidRPr="003874B8">
        <w:rPr>
          <w:lang w:val="en-US"/>
        </w:rPr>
        <w:t>wiadomościom</w:t>
      </w:r>
      <w:proofErr w:type="spellEnd"/>
      <w:r w:rsidRPr="003874B8">
        <w:rPr>
          <w:lang w:val="en-US"/>
        </w:rPr>
        <w:t xml:space="preserve"> </w:t>
      </w:r>
      <w:proofErr w:type="spellStart"/>
      <w:r w:rsidRPr="003874B8">
        <w:rPr>
          <w:lang w:val="en-US"/>
        </w:rPr>
        <w:t>naukowym</w:t>
      </w:r>
      <w:proofErr w:type="spellEnd"/>
      <w:r w:rsidRPr="006627C5">
        <w:rPr>
          <w:lang w:val="en-US"/>
        </w:rPr>
        <w:t>. </w:t>
      </w:r>
      <w:r w:rsidRPr="006627C5">
        <w:rPr>
          <w:lang w:val="en-GB"/>
        </w:rPr>
        <w:t>Tom IV</w:t>
      </w:r>
      <w:r w:rsidRPr="003874B8">
        <w:rPr>
          <w:lang w:val="en-US"/>
        </w:rPr>
        <w:t>. Lwów:</w:t>
      </w:r>
      <w:r w:rsidRPr="006627C5">
        <w:rPr>
          <w:lang w:val="en-US"/>
        </w:rPr>
        <w:t> </w:t>
      </w:r>
      <w:proofErr w:type="spellStart"/>
      <w:r w:rsidRPr="006627C5">
        <w:rPr>
          <w:lang w:val="en-GB"/>
        </w:rPr>
        <w:t>Drukiem</w:t>
      </w:r>
      <w:proofErr w:type="spellEnd"/>
      <w:r w:rsidRPr="006627C5">
        <w:rPr>
          <w:lang w:val="en-GB"/>
        </w:rPr>
        <w:t> J</w:t>
      </w:r>
      <w:r w:rsidRPr="006627C5">
        <w:rPr>
          <w:lang w:val="en-US"/>
        </w:rPr>
        <w:t>ó</w:t>
      </w:r>
      <w:proofErr w:type="spellStart"/>
      <w:r w:rsidRPr="006627C5">
        <w:rPr>
          <w:lang w:val="en-GB"/>
        </w:rPr>
        <w:t>zefa</w:t>
      </w:r>
      <w:proofErr w:type="spellEnd"/>
      <w:r w:rsidRPr="006627C5">
        <w:rPr>
          <w:lang w:val="en-GB"/>
        </w:rPr>
        <w:t> </w:t>
      </w:r>
      <w:proofErr w:type="spellStart"/>
      <w:r w:rsidRPr="006627C5">
        <w:rPr>
          <w:lang w:val="en-GB"/>
        </w:rPr>
        <w:t>Schnaydera</w:t>
      </w:r>
      <w:proofErr w:type="spellEnd"/>
      <w:r w:rsidRPr="006627C5">
        <w:rPr>
          <w:lang w:val="en-US"/>
        </w:rPr>
        <w:t>. </w:t>
      </w:r>
      <w:r w:rsidRPr="006627C5">
        <w:rPr>
          <w:lang w:val="en-GB"/>
        </w:rPr>
        <w:t>S</w:t>
      </w:r>
      <w:r w:rsidRPr="006627C5">
        <w:rPr>
          <w:lang w:val="en-US"/>
        </w:rPr>
        <w:t>. 151-168</w:t>
      </w:r>
    </w:p>
    <w:p w:rsidR="00C42123" w:rsidRPr="00206A67" w:rsidRDefault="00C42123" w:rsidP="00C42123">
      <w:pPr>
        <w:pStyle w:val="NormalYur1"/>
        <w:rPr>
          <w:rFonts w:ascii="Arial" w:hAnsi="Arial" w:cs="Arial"/>
          <w:szCs w:val="24"/>
          <w:lang w:val="en-US" w:eastAsia="ru-RU"/>
        </w:rPr>
      </w:pPr>
      <w:r>
        <w:rPr>
          <w:lang w:val="en-GB" w:eastAsia="ru-RU"/>
        </w:rPr>
        <w:t xml:space="preserve">1844      </w:t>
      </w:r>
      <w:r w:rsidRPr="00C42123">
        <w:rPr>
          <w:lang w:val="en-US" w:eastAsia="ru-RU"/>
        </w:rPr>
        <w:t>«</w:t>
      </w:r>
      <w:r w:rsidRPr="00206A67">
        <w:rPr>
          <w:lang w:val="en-GB" w:eastAsia="ru-RU"/>
        </w:rPr>
        <w:t>Sze</w:t>
      </w:r>
      <w:r w:rsidRPr="00206A67">
        <w:rPr>
          <w:lang w:val="en-US" w:eastAsia="ru-RU"/>
        </w:rPr>
        <w:t>ł</w:t>
      </w:r>
      <w:proofErr w:type="spellStart"/>
      <w:r w:rsidRPr="00206A67">
        <w:rPr>
          <w:lang w:val="en-GB" w:eastAsia="ru-RU"/>
        </w:rPr>
        <w:t>udywy</w:t>
      </w:r>
      <w:proofErr w:type="spellEnd"/>
      <w:r w:rsidRPr="00206A67">
        <w:rPr>
          <w:lang w:val="en-GB" w:eastAsia="ru-RU"/>
        </w:rPr>
        <w:t> Buniak</w:t>
      </w:r>
      <w:r w:rsidRPr="00206A67">
        <w:rPr>
          <w:lang w:val="en-US" w:eastAsia="ru-RU"/>
        </w:rPr>
        <w:t>. </w:t>
      </w:r>
      <w:r w:rsidRPr="00206A67">
        <w:rPr>
          <w:lang w:val="en-GB" w:eastAsia="ru-RU"/>
        </w:rPr>
        <w:t xml:space="preserve">Z </w:t>
      </w:r>
      <w:proofErr w:type="spellStart"/>
      <w:r w:rsidRPr="00206A67">
        <w:rPr>
          <w:lang w:val="en-GB" w:eastAsia="ru-RU"/>
        </w:rPr>
        <w:t>podań</w:t>
      </w:r>
      <w:proofErr w:type="spellEnd"/>
      <w:r w:rsidRPr="00206A67">
        <w:rPr>
          <w:lang w:val="en-GB" w:eastAsia="ru-RU"/>
        </w:rPr>
        <w:t xml:space="preserve"> </w:t>
      </w:r>
      <w:proofErr w:type="spellStart"/>
      <w:r w:rsidRPr="00206A67">
        <w:rPr>
          <w:lang w:val="en-GB" w:eastAsia="ru-RU"/>
        </w:rPr>
        <w:t>ludu</w:t>
      </w:r>
      <w:proofErr w:type="spellEnd"/>
      <w:r w:rsidRPr="00206A67">
        <w:rPr>
          <w:lang w:val="en-US" w:eastAsia="ru-RU"/>
        </w:rPr>
        <w:t>»</w:t>
      </w:r>
      <w:r>
        <w:rPr>
          <w:lang w:val="en-GB" w:eastAsia="ru-RU"/>
        </w:rPr>
        <w:t>.</w:t>
      </w:r>
      <w:r w:rsidRPr="00206A67">
        <w:rPr>
          <w:lang w:val="en-GB" w:eastAsia="ru-RU"/>
        </w:rPr>
        <w:t xml:space="preserve"> </w:t>
      </w:r>
      <w:proofErr w:type="spellStart"/>
      <w:r w:rsidRPr="00206A67">
        <w:rPr>
          <w:lang w:val="en-GB" w:eastAsia="ru-RU"/>
        </w:rPr>
        <w:t>Biblioteka</w:t>
      </w:r>
      <w:proofErr w:type="spellEnd"/>
      <w:r w:rsidRPr="00206A67">
        <w:rPr>
          <w:lang w:val="en-GB" w:eastAsia="ru-RU"/>
        </w:rPr>
        <w:t xml:space="preserve"> </w:t>
      </w:r>
      <w:proofErr w:type="spellStart"/>
      <w:r w:rsidRPr="00206A67">
        <w:rPr>
          <w:lang w:val="en-GB" w:eastAsia="ru-RU"/>
        </w:rPr>
        <w:t>naukowego</w:t>
      </w:r>
      <w:proofErr w:type="spellEnd"/>
      <w:r w:rsidRPr="00206A67">
        <w:rPr>
          <w:lang w:val="en-GB" w:eastAsia="ru-RU"/>
        </w:rPr>
        <w:t xml:space="preserve"> </w:t>
      </w:r>
      <w:proofErr w:type="spellStart"/>
      <w:r w:rsidRPr="00206A67">
        <w:rPr>
          <w:lang w:val="en-GB" w:eastAsia="ru-RU"/>
        </w:rPr>
        <w:t>zakładu</w:t>
      </w:r>
      <w:proofErr w:type="spellEnd"/>
      <w:r w:rsidRPr="00206A67">
        <w:rPr>
          <w:lang w:val="en-GB" w:eastAsia="ru-RU"/>
        </w:rPr>
        <w:t xml:space="preserve"> </w:t>
      </w:r>
      <w:proofErr w:type="spellStart"/>
      <w:r w:rsidRPr="00206A67">
        <w:rPr>
          <w:lang w:val="en-GB" w:eastAsia="ru-RU"/>
        </w:rPr>
        <w:t>imienia</w:t>
      </w:r>
      <w:proofErr w:type="spellEnd"/>
      <w:r w:rsidRPr="00206A67">
        <w:rPr>
          <w:lang w:val="en-GB" w:eastAsia="ru-RU"/>
        </w:rPr>
        <w:t xml:space="preserve"> </w:t>
      </w:r>
      <w:proofErr w:type="spellStart"/>
      <w:r w:rsidRPr="00206A67">
        <w:rPr>
          <w:lang w:val="en-GB" w:eastAsia="ru-RU"/>
        </w:rPr>
        <w:t>Ossolińskich</w:t>
      </w:r>
      <w:proofErr w:type="spellEnd"/>
      <w:r w:rsidRPr="00206A67">
        <w:rPr>
          <w:lang w:val="en-GB" w:eastAsia="ru-RU"/>
        </w:rPr>
        <w:t xml:space="preserve">, pismo </w:t>
      </w:r>
      <w:proofErr w:type="spellStart"/>
      <w:r w:rsidRPr="00206A67">
        <w:rPr>
          <w:lang w:val="en-GB" w:eastAsia="ru-RU"/>
        </w:rPr>
        <w:t>poświęcone</w:t>
      </w:r>
      <w:proofErr w:type="spellEnd"/>
      <w:r w:rsidRPr="00206A67">
        <w:rPr>
          <w:lang w:val="en-GB" w:eastAsia="ru-RU"/>
        </w:rPr>
        <w:t xml:space="preserve"> </w:t>
      </w:r>
      <w:proofErr w:type="spellStart"/>
      <w:r w:rsidRPr="00206A67">
        <w:rPr>
          <w:lang w:val="en-GB" w:eastAsia="ru-RU"/>
        </w:rPr>
        <w:t>dziejom</w:t>
      </w:r>
      <w:proofErr w:type="spellEnd"/>
      <w:r w:rsidRPr="00206A67">
        <w:rPr>
          <w:lang w:val="en-GB" w:eastAsia="ru-RU"/>
        </w:rPr>
        <w:t xml:space="preserve">, </w:t>
      </w:r>
      <w:proofErr w:type="spellStart"/>
      <w:r w:rsidRPr="00206A67">
        <w:rPr>
          <w:lang w:val="en-GB" w:eastAsia="ru-RU"/>
        </w:rPr>
        <w:t>bibliografii</w:t>
      </w:r>
      <w:proofErr w:type="spellEnd"/>
      <w:r w:rsidRPr="00206A67">
        <w:rPr>
          <w:lang w:val="en-GB" w:eastAsia="ru-RU"/>
        </w:rPr>
        <w:t xml:space="preserve">, </w:t>
      </w:r>
      <w:proofErr w:type="spellStart"/>
      <w:r w:rsidRPr="00206A67">
        <w:rPr>
          <w:lang w:val="en-GB" w:eastAsia="ru-RU"/>
        </w:rPr>
        <w:t>rozprawom</w:t>
      </w:r>
      <w:proofErr w:type="spellEnd"/>
      <w:r w:rsidRPr="00206A67">
        <w:rPr>
          <w:lang w:val="en-GB" w:eastAsia="ru-RU"/>
        </w:rPr>
        <w:t xml:space="preserve"> </w:t>
      </w:r>
      <w:proofErr w:type="spellStart"/>
      <w:r w:rsidRPr="00206A67">
        <w:rPr>
          <w:lang w:val="en-GB" w:eastAsia="ru-RU"/>
        </w:rPr>
        <w:t>i</w:t>
      </w:r>
      <w:proofErr w:type="spellEnd"/>
      <w:r w:rsidRPr="00206A67">
        <w:rPr>
          <w:lang w:val="en-GB" w:eastAsia="ru-RU"/>
        </w:rPr>
        <w:t xml:space="preserve"> </w:t>
      </w:r>
      <w:proofErr w:type="spellStart"/>
      <w:r w:rsidRPr="00206A67">
        <w:rPr>
          <w:lang w:val="en-GB" w:eastAsia="ru-RU"/>
        </w:rPr>
        <w:t>wiadomościom</w:t>
      </w:r>
      <w:proofErr w:type="spellEnd"/>
      <w:r w:rsidRPr="00206A67">
        <w:rPr>
          <w:lang w:val="en-GB" w:eastAsia="ru-RU"/>
        </w:rPr>
        <w:t xml:space="preserve"> </w:t>
      </w:r>
      <w:proofErr w:type="spellStart"/>
      <w:r w:rsidRPr="00206A67">
        <w:rPr>
          <w:lang w:val="en-GB" w:eastAsia="ru-RU"/>
        </w:rPr>
        <w:t>naukowym</w:t>
      </w:r>
      <w:proofErr w:type="spellEnd"/>
      <w:r w:rsidRPr="00206A67">
        <w:rPr>
          <w:lang w:val="en-GB" w:eastAsia="ru-RU"/>
        </w:rPr>
        <w:t xml:space="preserve">. Tom XI. Lwów: </w:t>
      </w:r>
      <w:proofErr w:type="spellStart"/>
      <w:r w:rsidRPr="00206A67">
        <w:rPr>
          <w:lang w:val="en-GB" w:eastAsia="ru-RU"/>
        </w:rPr>
        <w:t>Drukiem</w:t>
      </w:r>
      <w:proofErr w:type="spellEnd"/>
      <w:r w:rsidRPr="00206A67">
        <w:rPr>
          <w:lang w:val="en-GB" w:eastAsia="ru-RU"/>
        </w:rPr>
        <w:t xml:space="preserve"> Józefa </w:t>
      </w:r>
      <w:proofErr w:type="spellStart"/>
      <w:r w:rsidRPr="00206A67">
        <w:rPr>
          <w:lang w:val="en-GB" w:eastAsia="ru-RU"/>
        </w:rPr>
        <w:t>Schnaydera</w:t>
      </w:r>
      <w:proofErr w:type="spellEnd"/>
      <w:r w:rsidRPr="00206A67">
        <w:rPr>
          <w:lang w:val="en-US" w:eastAsia="ru-RU"/>
        </w:rPr>
        <w:t>.</w:t>
      </w:r>
      <w:r w:rsidRPr="00206A67">
        <w:rPr>
          <w:lang w:val="en-GB" w:eastAsia="ru-RU"/>
        </w:rPr>
        <w:t xml:space="preserve"> S. 181-195.</w:t>
      </w:r>
    </w:p>
    <w:p w:rsidR="003D1FC9" w:rsidRPr="006D3300" w:rsidRDefault="003D1FC9" w:rsidP="003D1FC9">
      <w:pPr>
        <w:pStyle w:val="NormalMaiTimesNewRoman"/>
      </w:pPr>
      <w:r w:rsidRPr="006D3300">
        <w:t>Wagley, Charles</w:t>
      </w:r>
    </w:p>
    <w:p w:rsidR="003D1FC9" w:rsidRPr="006D3300" w:rsidRDefault="003D1FC9" w:rsidP="003D1FC9">
      <w:pPr>
        <w:pStyle w:val="StyleNormalYurTimesNewRoman2"/>
      </w:pPr>
      <w:r w:rsidRPr="006D3300">
        <w:rPr>
          <w:rStyle w:val="StyleNormalYurTimesNewRoman2Char"/>
        </w:rPr>
        <w:t>1940      "Wor</w:t>
      </w:r>
      <w:r>
        <w:rPr>
          <w:rStyle w:val="StyleNormalYurTimesNewRoman2Char"/>
        </w:rPr>
        <w:t xml:space="preserve">ld view of the </w:t>
      </w:r>
      <w:proofErr w:type="spellStart"/>
      <w:r>
        <w:rPr>
          <w:rStyle w:val="StyleNormalYurTimesNewRoman2Char"/>
        </w:rPr>
        <w:t>Tapirape</w:t>
      </w:r>
      <w:proofErr w:type="spellEnd"/>
      <w:r>
        <w:rPr>
          <w:rStyle w:val="StyleNormalYurTimesNewRoman2Char"/>
        </w:rPr>
        <w:t xml:space="preserve"> Indians”</w:t>
      </w:r>
      <w:r w:rsidRPr="006D3300">
        <w:rPr>
          <w:rStyle w:val="StyleNormalYurTimesNewRoman2Char"/>
        </w:rPr>
        <w:t>.</w:t>
      </w:r>
      <w:r>
        <w:rPr>
          <w:rStyle w:val="StyleNormalYurTimesNewRoman2Char"/>
        </w:rPr>
        <w:t xml:space="preserve"> </w:t>
      </w:r>
      <w:r w:rsidRPr="006D3300">
        <w:t>Journal of American Folklore 53(210):252-260.</w:t>
      </w:r>
    </w:p>
    <w:p w:rsidR="003D1FC9" w:rsidRPr="006D3300" w:rsidRDefault="003D1FC9" w:rsidP="003D1FC9">
      <w:pPr>
        <w:pStyle w:val="StyleNormalYurTimesNewRoman2"/>
      </w:pPr>
      <w:r w:rsidRPr="006D3300">
        <w:t>1949      The Social and Religious Life of a Guatemala Village. 150 p. American Anthropologist 51(4), part.2 (Kraus Reprint Co., New York, 1974).</w:t>
      </w:r>
    </w:p>
    <w:p w:rsidR="003D1FC9" w:rsidRPr="006D3300" w:rsidRDefault="003D1FC9" w:rsidP="003D1FC9">
      <w:pPr>
        <w:pStyle w:val="StyleNormalYurTimesNewRoman2"/>
      </w:pPr>
      <w:r w:rsidRPr="006D3300">
        <w:t xml:space="preserve">1957      Santiago Chimaltenango. Estudio </w:t>
      </w:r>
      <w:proofErr w:type="spellStart"/>
      <w:r w:rsidRPr="006D3300">
        <w:t>Antropológico</w:t>
      </w:r>
      <w:proofErr w:type="spellEnd"/>
      <w:r w:rsidRPr="006D3300">
        <w:t xml:space="preserve">-social de </w:t>
      </w:r>
      <w:proofErr w:type="spellStart"/>
      <w:r w:rsidRPr="006D3300">
        <w:t>una</w:t>
      </w:r>
      <w:proofErr w:type="spellEnd"/>
      <w:r w:rsidRPr="006D3300">
        <w:t xml:space="preserve"> Comunidad </w:t>
      </w:r>
      <w:proofErr w:type="spellStart"/>
      <w:r w:rsidRPr="006D3300">
        <w:t>Indígena</w:t>
      </w:r>
      <w:proofErr w:type="spellEnd"/>
      <w:r w:rsidRPr="006D3300">
        <w:t xml:space="preserve"> de Huehuetenango. Guatemala City: Seminario de </w:t>
      </w:r>
      <w:proofErr w:type="spellStart"/>
      <w:r w:rsidRPr="006D3300">
        <w:t>Integracón</w:t>
      </w:r>
      <w:proofErr w:type="spellEnd"/>
      <w:r w:rsidRPr="006D3300">
        <w:t xml:space="preserve"> Social </w:t>
      </w:r>
      <w:proofErr w:type="spellStart"/>
      <w:r w:rsidRPr="006D3300">
        <w:t>Guatemalteca</w:t>
      </w:r>
      <w:proofErr w:type="spellEnd"/>
      <w:r w:rsidRPr="006D3300">
        <w:t xml:space="preserve">, </w:t>
      </w:r>
      <w:proofErr w:type="spellStart"/>
      <w:r w:rsidRPr="006D3300">
        <w:t>Publicación</w:t>
      </w:r>
      <w:proofErr w:type="spellEnd"/>
      <w:r w:rsidRPr="006D3300">
        <w:t xml:space="preserve"> 4.</w:t>
      </w:r>
    </w:p>
    <w:p w:rsidR="003D1FC9" w:rsidRPr="006D3300" w:rsidRDefault="003D1FC9" w:rsidP="003D1FC9">
      <w:pPr>
        <w:pStyle w:val="StyleNormalYurTimesNewRoman2"/>
      </w:pPr>
      <w:r w:rsidRPr="006D3300">
        <w:t xml:space="preserve">1977      Welcome of Tears: The </w:t>
      </w:r>
      <w:proofErr w:type="spellStart"/>
      <w:r w:rsidRPr="006D3300">
        <w:t>Tapirapé</w:t>
      </w:r>
      <w:proofErr w:type="spellEnd"/>
      <w:r w:rsidRPr="006D3300">
        <w:t xml:space="preserve"> Indians of Central Brazil. New York: Oxford University Press. 328 p.</w:t>
      </w:r>
    </w:p>
    <w:p w:rsidR="003D1FC9" w:rsidRPr="006D3300" w:rsidRDefault="003D1FC9" w:rsidP="003D1FC9">
      <w:pPr>
        <w:pStyle w:val="NormalMaiTimesNewRoman"/>
      </w:pPr>
      <w:r w:rsidRPr="006D3300">
        <w:t>Wagley, Charles, and Eduardo Galvão</w:t>
      </w:r>
    </w:p>
    <w:p w:rsidR="00176C65" w:rsidRPr="00176C65" w:rsidRDefault="00176C65" w:rsidP="00176C65">
      <w:pPr>
        <w:pStyle w:val="NormalYur1"/>
        <w:rPr>
          <w:lang w:val="en-US"/>
        </w:rPr>
      </w:pPr>
      <w:r w:rsidRPr="00176C65">
        <w:rPr>
          <w:lang w:val="en-US"/>
        </w:rPr>
        <w:t xml:space="preserve">1949      The </w:t>
      </w:r>
      <w:proofErr w:type="spellStart"/>
      <w:r w:rsidRPr="00176C65">
        <w:rPr>
          <w:lang w:val="en-US"/>
        </w:rPr>
        <w:t>Tenetehara</w:t>
      </w:r>
      <w:proofErr w:type="spellEnd"/>
      <w:r w:rsidRPr="00176C65">
        <w:rPr>
          <w:lang w:val="en-US"/>
        </w:rPr>
        <w:t xml:space="preserve"> Indians of Brazil. A Culture in Transition. New York: Columbia University Press. 200 p. (Columbia University Contributions to Anthropology, Vol. 35)</w:t>
      </w:r>
      <w:r>
        <w:rPr>
          <w:lang w:val="en-US"/>
        </w:rPr>
        <w:t>.</w:t>
      </w:r>
    </w:p>
    <w:p w:rsidR="003D1FC9" w:rsidRPr="006D3300" w:rsidRDefault="003D1FC9" w:rsidP="003D1FC9">
      <w:pPr>
        <w:pStyle w:val="NormalMaiTimesNewRoman"/>
      </w:pPr>
      <w:r w:rsidRPr="006D3300">
        <w:t>Wagner, Emile R.</w:t>
      </w:r>
    </w:p>
    <w:p w:rsidR="003D1FC9" w:rsidRPr="006D3300" w:rsidRDefault="003D1FC9" w:rsidP="003D1FC9">
      <w:pPr>
        <w:pStyle w:val="StyleNormalYurTimesNewRoman2"/>
      </w:pPr>
      <w:r w:rsidRPr="006D3300">
        <w:t xml:space="preserve">1909      "La </w:t>
      </w:r>
      <w:proofErr w:type="spellStart"/>
      <w:r w:rsidRPr="006D3300">
        <w:t>légende</w:t>
      </w:r>
      <w:proofErr w:type="spellEnd"/>
      <w:r w:rsidRPr="006D3300">
        <w:t xml:space="preserve"> du </w:t>
      </w:r>
      <w:proofErr w:type="spellStart"/>
      <w:r w:rsidRPr="006D3300">
        <w:t>Cacuy</w:t>
      </w:r>
      <w:proofErr w:type="spellEnd"/>
      <w:r w:rsidRPr="006D3300">
        <w:t xml:space="preserve">". Journal de </w:t>
      </w:r>
      <w:smartTag w:uri="urn:schemas-microsoft-com:office:smarttags" w:element="PersonName">
        <w:smartTagPr>
          <w:attr w:name="ProductID" w:val="la Soci￩t￩"/>
        </w:smartTagPr>
        <w:r w:rsidRPr="006D3300">
          <w:t>la Société</w:t>
        </w:r>
      </w:smartTag>
      <w:r w:rsidRPr="006D3300">
        <w:t xml:space="preserve"> des </w:t>
      </w:r>
      <w:proofErr w:type="spellStart"/>
      <w:r w:rsidRPr="006D3300">
        <w:t>Américanistes</w:t>
      </w:r>
      <w:proofErr w:type="spellEnd"/>
      <w:r w:rsidRPr="006D3300">
        <w:t xml:space="preserve"> 6:269-271.</w:t>
      </w:r>
    </w:p>
    <w:p w:rsidR="003D1FC9" w:rsidRPr="006D3300" w:rsidRDefault="003D1FC9" w:rsidP="003D1FC9">
      <w:pPr>
        <w:pStyle w:val="NormalMaiTimesNewRoman"/>
      </w:pPr>
      <w:r w:rsidRPr="006D3300">
        <w:t>Wagner, Günter</w:t>
      </w:r>
    </w:p>
    <w:p w:rsidR="003D1FC9" w:rsidRPr="00104A24" w:rsidRDefault="003D1FC9" w:rsidP="003D1FC9">
      <w:pPr>
        <w:pStyle w:val="NormalYur1"/>
        <w:rPr>
          <w:lang w:val="en-US"/>
        </w:rPr>
      </w:pPr>
      <w:r w:rsidRPr="00104A24">
        <w:rPr>
          <w:lang w:val="en-US"/>
        </w:rPr>
        <w:t>1931      Yuchi Tales. New York: G.F. Stechert. Publications of the American Ethnological Society 13. 354 p.</w:t>
      </w:r>
    </w:p>
    <w:p w:rsidR="003D1FC9" w:rsidRPr="00104A24" w:rsidRDefault="003D1FC9" w:rsidP="003D1FC9">
      <w:pPr>
        <w:pStyle w:val="NormalYur1"/>
        <w:rPr>
          <w:lang w:val="en-US"/>
        </w:rPr>
      </w:pPr>
      <w:r w:rsidRPr="00104A24">
        <w:rPr>
          <w:lang w:val="en-US"/>
        </w:rPr>
        <w:t xml:space="preserve">1949      The Bantu of North </w:t>
      </w:r>
      <w:proofErr w:type="spellStart"/>
      <w:r w:rsidRPr="00104A24">
        <w:rPr>
          <w:lang w:val="en-US"/>
        </w:rPr>
        <w:t>Kavirondo</w:t>
      </w:r>
      <w:proofErr w:type="spellEnd"/>
      <w:r w:rsidRPr="00104A24">
        <w:rPr>
          <w:lang w:val="en-US"/>
        </w:rPr>
        <w:t>. Vol. 1. London, New York, Toronto: Oxford University Press.  511 p.</w:t>
      </w:r>
    </w:p>
    <w:p w:rsidR="003D1FC9" w:rsidRPr="00104A24" w:rsidRDefault="003D1FC9" w:rsidP="003D1FC9">
      <w:pPr>
        <w:pStyle w:val="NormalYur1"/>
        <w:rPr>
          <w:lang w:val="en-US"/>
        </w:rPr>
      </w:pPr>
      <w:r w:rsidRPr="00104A24">
        <w:rPr>
          <w:lang w:val="en-US"/>
        </w:rPr>
        <w:t xml:space="preserve">1955      "The </w:t>
      </w:r>
      <w:proofErr w:type="spellStart"/>
      <w:r w:rsidRPr="00104A24">
        <w:rPr>
          <w:lang w:val="en-US"/>
        </w:rPr>
        <w:t>Abaluyia</w:t>
      </w:r>
      <w:proofErr w:type="spellEnd"/>
      <w:r w:rsidRPr="00104A24">
        <w:rPr>
          <w:lang w:val="en-US"/>
        </w:rPr>
        <w:t xml:space="preserve"> of </w:t>
      </w:r>
      <w:proofErr w:type="spellStart"/>
      <w:r w:rsidRPr="00104A24">
        <w:rPr>
          <w:lang w:val="en-US"/>
        </w:rPr>
        <w:t>Kavirondo</w:t>
      </w:r>
      <w:proofErr w:type="spellEnd"/>
      <w:r w:rsidRPr="00104A24">
        <w:rPr>
          <w:lang w:val="en-US"/>
        </w:rPr>
        <w:t xml:space="preserve"> (Kenya)". African Worlds. Studies in the Cosmological Ideas and Social Values of African Peoples, Daryll Forde, ed. London, New York, Toronto: Oxford University Press. P. 27-54. </w:t>
      </w:r>
    </w:p>
    <w:p w:rsidR="003D1FC9" w:rsidRPr="006D3300" w:rsidRDefault="003D1FC9" w:rsidP="003D1FC9">
      <w:pPr>
        <w:pStyle w:val="NormalMaiTimesNewRoman"/>
      </w:pPr>
      <w:r w:rsidRPr="006D3300">
        <w:t>Wagner, Hans</w:t>
      </w:r>
    </w:p>
    <w:p w:rsidR="003D1FC9" w:rsidRPr="006D3300" w:rsidRDefault="003D1FC9" w:rsidP="003D1FC9">
      <w:pPr>
        <w:pStyle w:val="StyleNormalYurTimesNewRoman2"/>
      </w:pPr>
      <w:r w:rsidRPr="006D3300">
        <w:t xml:space="preserve">1963      "Mythen und </w:t>
      </w:r>
      <w:proofErr w:type="spellStart"/>
      <w:r w:rsidRPr="006D3300">
        <w:t>Erzälungen</w:t>
      </w:r>
      <w:proofErr w:type="spellEnd"/>
      <w:r w:rsidRPr="006D3300">
        <w:t xml:space="preserve"> der Komba in </w:t>
      </w:r>
      <w:proofErr w:type="spellStart"/>
      <w:r w:rsidRPr="006D3300">
        <w:t>Nordost</w:t>
      </w:r>
      <w:proofErr w:type="spellEnd"/>
      <w:r w:rsidRPr="006D3300">
        <w:t xml:space="preserve">-Neu-Guinea". </w:t>
      </w:r>
      <w:proofErr w:type="spellStart"/>
      <w:r w:rsidRPr="006D3300">
        <w:t>Zetischrift</w:t>
      </w:r>
      <w:proofErr w:type="spellEnd"/>
      <w:r w:rsidRPr="006D3300">
        <w:t xml:space="preserve"> für </w:t>
      </w:r>
      <w:proofErr w:type="spellStart"/>
      <w:r w:rsidRPr="006D3300">
        <w:t>Ethnologie</w:t>
      </w:r>
      <w:proofErr w:type="spellEnd"/>
      <w:r w:rsidRPr="006D3300">
        <w:t xml:space="preserve"> 88(1):121-132.</w:t>
      </w:r>
    </w:p>
    <w:p w:rsidR="003D1FC9" w:rsidRDefault="003D1FC9" w:rsidP="003D1FC9">
      <w:pPr>
        <w:pStyle w:val="NormalMai"/>
        <w:rPr>
          <w:lang w:val="de-DE"/>
        </w:rPr>
      </w:pPr>
      <w:r>
        <w:rPr>
          <w:lang w:val="de-DE"/>
        </w:rPr>
        <w:t>Wagner, Reinhard</w:t>
      </w:r>
    </w:p>
    <w:p w:rsidR="003D1FC9" w:rsidRPr="006C530C" w:rsidRDefault="003D1FC9" w:rsidP="003D1FC9">
      <w:pPr>
        <w:pStyle w:val="NormalYur1"/>
        <w:rPr>
          <w:lang w:val="en-US"/>
        </w:rPr>
      </w:pPr>
      <w:r>
        <w:rPr>
          <w:lang w:val="de-DE"/>
        </w:rPr>
        <w:t xml:space="preserve">1933      </w:t>
      </w:r>
      <w:r w:rsidRPr="006C530C">
        <w:rPr>
          <w:lang w:val="en-US"/>
        </w:rPr>
        <w:t>«</w:t>
      </w:r>
      <w:proofErr w:type="spellStart"/>
      <w:r w:rsidRPr="003675F8">
        <w:rPr>
          <w:lang w:val="en-US"/>
        </w:rPr>
        <w:t>Einige</w:t>
      </w:r>
      <w:proofErr w:type="spellEnd"/>
      <w:r w:rsidRPr="003675F8">
        <w:rPr>
          <w:lang w:val="en-US"/>
        </w:rPr>
        <w:t xml:space="preserve"> </w:t>
      </w:r>
      <w:proofErr w:type="spellStart"/>
      <w:r w:rsidRPr="003675F8">
        <w:rPr>
          <w:lang w:val="en-US"/>
        </w:rPr>
        <w:t>vorder</w:t>
      </w:r>
      <w:proofErr w:type="spellEnd"/>
      <w:r w:rsidRPr="003675F8">
        <w:rPr>
          <w:lang w:val="en-US"/>
        </w:rPr>
        <w:t xml:space="preserve">- and </w:t>
      </w:r>
      <w:proofErr w:type="spellStart"/>
      <w:r w:rsidRPr="003675F8">
        <w:rPr>
          <w:lang w:val="en-US"/>
        </w:rPr>
        <w:t>hinterindische</w:t>
      </w:r>
      <w:proofErr w:type="spellEnd"/>
      <w:r w:rsidRPr="003675F8">
        <w:rPr>
          <w:lang w:val="en-US"/>
        </w:rPr>
        <w:t xml:space="preserve"> </w:t>
      </w:r>
      <w:proofErr w:type="spellStart"/>
      <w:r w:rsidRPr="003675F8">
        <w:rPr>
          <w:lang w:val="en-US"/>
        </w:rPr>
        <w:t>Fassungen</w:t>
      </w:r>
      <w:proofErr w:type="spellEnd"/>
      <w:r w:rsidRPr="003675F8">
        <w:rPr>
          <w:lang w:val="en-US"/>
        </w:rPr>
        <w:t xml:space="preserve"> des Märchen von der Frau Holle (</w:t>
      </w:r>
      <w:proofErr w:type="spellStart"/>
      <w:r w:rsidRPr="003675F8">
        <w:rPr>
          <w:lang w:val="en-US"/>
        </w:rPr>
        <w:t>Goldmarie</w:t>
      </w:r>
      <w:proofErr w:type="spellEnd"/>
      <w:r w:rsidRPr="003675F8">
        <w:rPr>
          <w:lang w:val="en-US"/>
        </w:rPr>
        <w:t xml:space="preserve"> und </w:t>
      </w:r>
      <w:proofErr w:type="spellStart"/>
      <w:r w:rsidRPr="003675F8">
        <w:rPr>
          <w:lang w:val="en-US"/>
        </w:rPr>
        <w:t>Pechmarie</w:t>
      </w:r>
      <w:proofErr w:type="spellEnd"/>
      <w:r w:rsidRPr="003675F8">
        <w:rPr>
          <w:lang w:val="en-US"/>
        </w:rPr>
        <w:t>)</w:t>
      </w:r>
      <w:r w:rsidRPr="006C530C">
        <w:rPr>
          <w:lang w:val="en-US"/>
        </w:rPr>
        <w:t>»</w:t>
      </w:r>
      <w:r w:rsidRPr="003675F8">
        <w:rPr>
          <w:lang w:val="en-US"/>
        </w:rPr>
        <w:t xml:space="preserve">. </w:t>
      </w:r>
      <w:proofErr w:type="spellStart"/>
      <w:r w:rsidRPr="009F43EC">
        <w:rPr>
          <w:lang w:val="en-US"/>
        </w:rPr>
        <w:t>Zeitschrift</w:t>
      </w:r>
      <w:proofErr w:type="spellEnd"/>
      <w:r w:rsidRPr="009F43EC">
        <w:rPr>
          <w:lang w:val="en-US"/>
        </w:rPr>
        <w:t xml:space="preserve"> für </w:t>
      </w:r>
      <w:proofErr w:type="spellStart"/>
      <w:r w:rsidRPr="009F43EC">
        <w:rPr>
          <w:lang w:val="en-US"/>
        </w:rPr>
        <w:t>Ethnologie</w:t>
      </w:r>
      <w:proofErr w:type="spellEnd"/>
      <w:r w:rsidRPr="009F43EC">
        <w:rPr>
          <w:lang w:val="en-US"/>
        </w:rPr>
        <w:t xml:space="preserve"> 4(2-3): 163-178.</w:t>
      </w:r>
    </w:p>
    <w:p w:rsidR="00286450" w:rsidRPr="00F10AD1" w:rsidRDefault="00286450" w:rsidP="00286450">
      <w:pPr>
        <w:rPr>
          <w:rFonts w:ascii="Times New Roman" w:hAnsi="Times New Roman"/>
          <w:sz w:val="24"/>
          <w:szCs w:val="24"/>
        </w:rPr>
      </w:pPr>
      <w:r w:rsidRPr="00F10AD1">
        <w:rPr>
          <w:rFonts w:ascii="Times New Roman" w:hAnsi="Times New Roman"/>
          <w:sz w:val="24"/>
          <w:szCs w:val="24"/>
        </w:rPr>
        <w:t>Wagner, Wilhelm</w:t>
      </w:r>
    </w:p>
    <w:p w:rsidR="00286450" w:rsidRPr="00714605" w:rsidRDefault="00286450" w:rsidP="00286450">
      <w:pPr>
        <w:pStyle w:val="NormalYur1"/>
        <w:rPr>
          <w:lang w:val="en-US"/>
        </w:rPr>
      </w:pPr>
      <w:r w:rsidRPr="00714605">
        <w:rPr>
          <w:lang w:val="en-US"/>
        </w:rPr>
        <w:t xml:space="preserve">1874      Carmina </w:t>
      </w:r>
      <w:proofErr w:type="spellStart"/>
      <w:r w:rsidRPr="00714605">
        <w:rPr>
          <w:lang w:val="en-US"/>
        </w:rPr>
        <w:t>graeca</w:t>
      </w:r>
      <w:proofErr w:type="spellEnd"/>
      <w:r w:rsidRPr="00714605">
        <w:rPr>
          <w:lang w:val="en-US"/>
        </w:rPr>
        <w:t xml:space="preserve"> </w:t>
      </w:r>
      <w:proofErr w:type="spellStart"/>
      <w:r w:rsidRPr="00714605">
        <w:rPr>
          <w:lang w:val="en-US"/>
        </w:rPr>
        <w:t>medii</w:t>
      </w:r>
      <w:proofErr w:type="spellEnd"/>
      <w:r w:rsidRPr="00714605">
        <w:rPr>
          <w:lang w:val="en-US"/>
        </w:rPr>
        <w:t xml:space="preserve"> </w:t>
      </w:r>
      <w:proofErr w:type="spellStart"/>
      <w:r w:rsidRPr="00714605">
        <w:rPr>
          <w:lang w:val="en-US"/>
        </w:rPr>
        <w:t>aevi</w:t>
      </w:r>
      <w:proofErr w:type="spellEnd"/>
      <w:r w:rsidRPr="00714605">
        <w:rPr>
          <w:lang w:val="en-US"/>
        </w:rPr>
        <w:t xml:space="preserve">. </w:t>
      </w:r>
      <w:proofErr w:type="spellStart"/>
      <w:r w:rsidRPr="00714605">
        <w:rPr>
          <w:lang w:val="en-US"/>
        </w:rPr>
        <w:t>Edidit</w:t>
      </w:r>
      <w:proofErr w:type="spellEnd"/>
      <w:r w:rsidRPr="00714605">
        <w:rPr>
          <w:lang w:val="en-US"/>
        </w:rPr>
        <w:t xml:space="preserve"> </w:t>
      </w:r>
      <w:proofErr w:type="spellStart"/>
      <w:r w:rsidRPr="00714605">
        <w:rPr>
          <w:lang w:val="en-US"/>
        </w:rPr>
        <w:t>Guilelmus</w:t>
      </w:r>
      <w:proofErr w:type="spellEnd"/>
      <w:r w:rsidRPr="00714605">
        <w:rPr>
          <w:lang w:val="en-US"/>
        </w:rPr>
        <w:t xml:space="preserve"> Wagner. </w:t>
      </w:r>
      <w:proofErr w:type="spellStart"/>
      <w:r w:rsidRPr="00714605">
        <w:rPr>
          <w:lang w:val="en-US"/>
        </w:rPr>
        <w:t>Lipsiae</w:t>
      </w:r>
      <w:proofErr w:type="spellEnd"/>
      <w:r w:rsidRPr="00714605">
        <w:rPr>
          <w:lang w:val="en-US"/>
        </w:rPr>
        <w:t xml:space="preserve">: in </w:t>
      </w:r>
      <w:proofErr w:type="spellStart"/>
      <w:r w:rsidRPr="00714605">
        <w:rPr>
          <w:lang w:val="en-US"/>
        </w:rPr>
        <w:t>aedibus</w:t>
      </w:r>
      <w:proofErr w:type="spellEnd"/>
      <w:r w:rsidRPr="00714605">
        <w:rPr>
          <w:lang w:val="en-US"/>
        </w:rPr>
        <w:t xml:space="preserve"> B.G. </w:t>
      </w:r>
      <w:proofErr w:type="spellStart"/>
      <w:r w:rsidRPr="00714605">
        <w:rPr>
          <w:lang w:val="en-US"/>
        </w:rPr>
        <w:t>Teubneri</w:t>
      </w:r>
      <w:proofErr w:type="spellEnd"/>
      <w:r w:rsidRPr="00714605">
        <w:rPr>
          <w:lang w:val="en-US"/>
        </w:rPr>
        <w:t>. 382 p.</w:t>
      </w:r>
    </w:p>
    <w:p w:rsidR="003D1FC9" w:rsidRPr="006D3300" w:rsidRDefault="003D1FC9" w:rsidP="003D1FC9">
      <w:pPr>
        <w:pStyle w:val="NormalMaiTimesNewRoman"/>
      </w:pPr>
      <w:proofErr w:type="spellStart"/>
      <w:r w:rsidRPr="006D3300">
        <w:lastRenderedPageBreak/>
        <w:t>Waisbard</w:t>
      </w:r>
      <w:proofErr w:type="spellEnd"/>
      <w:r w:rsidRPr="006D3300">
        <w:t>, Simone-Roger</w:t>
      </w:r>
    </w:p>
    <w:p w:rsidR="003D1FC9" w:rsidRPr="006D3300" w:rsidRDefault="003D1FC9" w:rsidP="003D1FC9">
      <w:pPr>
        <w:pStyle w:val="StyleNormalYurTimesNewRoman2"/>
      </w:pPr>
      <w:r w:rsidRPr="006D3300">
        <w:t>1959</w:t>
      </w:r>
      <w:r>
        <w:t xml:space="preserve">      </w:t>
      </w:r>
      <w:r w:rsidRPr="006D3300">
        <w:t xml:space="preserve">"Les </w:t>
      </w:r>
      <w:proofErr w:type="spellStart"/>
      <w:r w:rsidRPr="006D3300">
        <w:t>Indiens</w:t>
      </w:r>
      <w:proofErr w:type="spellEnd"/>
      <w:r w:rsidRPr="006D3300">
        <w:t xml:space="preserve"> shamans de </w:t>
      </w:r>
      <w:proofErr w:type="spellStart"/>
      <w:r w:rsidRPr="006D3300">
        <w:t>l'Ucayali</w:t>
      </w:r>
      <w:proofErr w:type="spellEnd"/>
      <w:r w:rsidRPr="006D3300">
        <w:t xml:space="preserve"> et du Tamaya". </w:t>
      </w:r>
      <w:proofErr w:type="spellStart"/>
      <w:r w:rsidRPr="006D3300">
        <w:t>L'Ethnographie</w:t>
      </w:r>
      <w:proofErr w:type="spellEnd"/>
      <w:r w:rsidRPr="006D3300">
        <w:t xml:space="preserve"> 53:19-74.</w:t>
      </w:r>
    </w:p>
    <w:p w:rsidR="00A42B01" w:rsidRPr="00A42B01" w:rsidRDefault="00A42B01" w:rsidP="00A42B01">
      <w:pPr>
        <w:pStyle w:val="NormalMai2"/>
        <w:rPr>
          <w:lang w:val="en-US"/>
        </w:rPr>
      </w:pPr>
      <w:r w:rsidRPr="00A42B01">
        <w:rPr>
          <w:lang w:val="en-US"/>
        </w:rPr>
        <w:t>Waldburg, R.O.</w:t>
      </w:r>
    </w:p>
    <w:p w:rsidR="00A42B01" w:rsidRPr="0005525B" w:rsidRDefault="00A42B01" w:rsidP="00A42B01">
      <w:pPr>
        <w:pStyle w:val="NormalYur1"/>
        <w:rPr>
          <w:lang w:val="en-US"/>
        </w:rPr>
      </w:pPr>
      <w:r w:rsidRPr="00A42B01">
        <w:rPr>
          <w:shd w:val="clear" w:color="auto" w:fill="FFFFFF"/>
          <w:lang w:val="en-US"/>
        </w:rPr>
        <w:t xml:space="preserve">1853      </w:t>
      </w:r>
      <w:r w:rsidRPr="00B51629">
        <w:rPr>
          <w:shd w:val="clear" w:color="auto" w:fill="FFFFFF"/>
          <w:lang w:val="en-US"/>
        </w:rPr>
        <w:t>«</w:t>
      </w:r>
      <w:proofErr w:type="spellStart"/>
      <w:r w:rsidRPr="00A42B01">
        <w:rPr>
          <w:shd w:val="clear" w:color="auto" w:fill="FFFFFF"/>
          <w:lang w:val="en-US"/>
        </w:rPr>
        <w:t>Beiträge</w:t>
      </w:r>
      <w:proofErr w:type="spellEnd"/>
      <w:r w:rsidRPr="00A42B01">
        <w:rPr>
          <w:shd w:val="clear" w:color="auto" w:fill="FFFFFF"/>
          <w:lang w:val="en-US"/>
        </w:rPr>
        <w:t xml:space="preserve"> </w:t>
      </w:r>
      <w:proofErr w:type="spellStart"/>
      <w:r w:rsidRPr="00A42B01">
        <w:rPr>
          <w:shd w:val="clear" w:color="auto" w:fill="FFFFFF"/>
          <w:lang w:val="en-US"/>
        </w:rPr>
        <w:t>aus</w:t>
      </w:r>
      <w:proofErr w:type="spellEnd"/>
      <w:r w:rsidRPr="00A42B01">
        <w:rPr>
          <w:shd w:val="clear" w:color="auto" w:fill="FFFFFF"/>
          <w:lang w:val="en-US"/>
        </w:rPr>
        <w:t xml:space="preserve"> der </w:t>
      </w:r>
      <w:proofErr w:type="spellStart"/>
      <w:r w:rsidRPr="00A42B01">
        <w:rPr>
          <w:shd w:val="clear" w:color="auto" w:fill="FFFFFF"/>
          <w:lang w:val="en-US"/>
        </w:rPr>
        <w:t>Bukowina</w:t>
      </w:r>
      <w:proofErr w:type="spellEnd"/>
      <w:r w:rsidRPr="00B51629">
        <w:rPr>
          <w:shd w:val="clear" w:color="auto" w:fill="FFFFFF"/>
          <w:lang w:val="en-US"/>
        </w:rPr>
        <w:t>»</w:t>
      </w:r>
      <w:r w:rsidRPr="00A42B01">
        <w:rPr>
          <w:shd w:val="clear" w:color="auto" w:fill="FFFFFF"/>
          <w:lang w:val="en-US"/>
        </w:rPr>
        <w:t xml:space="preserve">. </w:t>
      </w:r>
      <w:proofErr w:type="spellStart"/>
      <w:r w:rsidRPr="00A42B01">
        <w:rPr>
          <w:shd w:val="clear" w:color="auto" w:fill="FFFFFF"/>
          <w:lang w:val="en-US"/>
        </w:rPr>
        <w:t>Zeitschrift</w:t>
      </w:r>
      <w:proofErr w:type="spellEnd"/>
      <w:r w:rsidRPr="00A42B01">
        <w:rPr>
          <w:shd w:val="clear" w:color="auto" w:fill="FFFFFF"/>
          <w:lang w:val="en-US"/>
        </w:rPr>
        <w:t xml:space="preserve"> für deutsche </w:t>
      </w:r>
      <w:proofErr w:type="spellStart"/>
      <w:r w:rsidRPr="00A42B01">
        <w:rPr>
          <w:shd w:val="clear" w:color="auto" w:fill="FFFFFF"/>
          <w:lang w:val="en-US"/>
        </w:rPr>
        <w:t>Mythologie</w:t>
      </w:r>
      <w:proofErr w:type="spellEnd"/>
      <w:r w:rsidRPr="00A42B01">
        <w:rPr>
          <w:shd w:val="clear" w:color="auto" w:fill="FFFFFF"/>
          <w:lang w:val="en-US"/>
        </w:rPr>
        <w:t xml:space="preserve"> und </w:t>
      </w:r>
      <w:proofErr w:type="spellStart"/>
      <w:r w:rsidRPr="00A42B01">
        <w:rPr>
          <w:shd w:val="clear" w:color="auto" w:fill="FFFFFF"/>
          <w:lang w:val="en-US"/>
        </w:rPr>
        <w:t>Sittenkunde</w:t>
      </w:r>
      <w:proofErr w:type="spellEnd"/>
      <w:r w:rsidRPr="00A42B01">
        <w:rPr>
          <w:shd w:val="clear" w:color="auto" w:fill="FFFFFF"/>
          <w:lang w:val="en-US"/>
        </w:rPr>
        <w:t xml:space="preserve"> 1</w:t>
      </w:r>
      <w:r w:rsidRPr="00B51629">
        <w:rPr>
          <w:shd w:val="clear" w:color="auto" w:fill="FFFFFF"/>
          <w:lang w:val="en-US"/>
        </w:rPr>
        <w:t xml:space="preserve">. </w:t>
      </w:r>
      <w:r w:rsidRPr="0005525B">
        <w:rPr>
          <w:shd w:val="clear" w:color="auto" w:fill="FFFFFF"/>
          <w:lang w:val="en-US"/>
        </w:rPr>
        <w:t>S. 178-185.</w:t>
      </w:r>
    </w:p>
    <w:p w:rsidR="003D1FC9" w:rsidRPr="006D3300" w:rsidRDefault="003D1FC9" w:rsidP="003D1FC9">
      <w:pPr>
        <w:pStyle w:val="NormalMaiTimesNewRoman"/>
      </w:pPr>
      <w:r w:rsidRPr="006D3300">
        <w:t>Walde-</w:t>
      </w:r>
      <w:proofErr w:type="spellStart"/>
      <w:r w:rsidRPr="006D3300">
        <w:t>Waldegg</w:t>
      </w:r>
      <w:proofErr w:type="spellEnd"/>
      <w:r w:rsidRPr="006D3300">
        <w:t xml:space="preserve">, </w:t>
      </w:r>
      <w:proofErr w:type="spellStart"/>
      <w:r w:rsidRPr="006D3300">
        <w:t>H.von</w:t>
      </w:r>
      <w:proofErr w:type="spellEnd"/>
    </w:p>
    <w:p w:rsidR="003D1FC9" w:rsidRPr="006D3300" w:rsidRDefault="003D1FC9" w:rsidP="003D1FC9">
      <w:pPr>
        <w:pStyle w:val="StyleNormalYurTimesNewRoman2"/>
      </w:pPr>
      <w:r w:rsidRPr="006D3300">
        <w:t>1936      "Notes on the Indians of the Llanos of Casanare and San Martin". Primitive Man 9: 38-45.</w:t>
      </w:r>
    </w:p>
    <w:p w:rsidR="003D1FC9" w:rsidRPr="006D3300" w:rsidRDefault="003D1FC9" w:rsidP="003D1FC9">
      <w:pPr>
        <w:pStyle w:val="NormalMaiTimesNewRoman"/>
      </w:pPr>
      <w:r w:rsidRPr="006D3300">
        <w:t>Waley, Arthur</w:t>
      </w:r>
    </w:p>
    <w:p w:rsidR="00955760" w:rsidRPr="00955760" w:rsidRDefault="00955760" w:rsidP="00955760">
      <w:pPr>
        <w:pStyle w:val="NormalYur1"/>
        <w:rPr>
          <w:lang w:val="en-US"/>
        </w:rPr>
      </w:pPr>
      <w:r w:rsidRPr="00955760">
        <w:rPr>
          <w:lang w:val="en-US"/>
        </w:rPr>
        <w:t xml:space="preserve">1947      “The Chinese </w:t>
      </w:r>
      <w:proofErr w:type="spellStart"/>
      <w:r w:rsidRPr="00955760">
        <w:rPr>
          <w:lang w:val="en-US"/>
        </w:rPr>
        <w:t>Chinderella</w:t>
      </w:r>
      <w:proofErr w:type="spellEnd"/>
      <w:r w:rsidRPr="00955760">
        <w:rPr>
          <w:lang w:val="en-US"/>
        </w:rPr>
        <w:t xml:space="preserve"> story”. Folklore 58(1): 226-238.</w:t>
      </w:r>
    </w:p>
    <w:p w:rsidR="00955760" w:rsidRPr="00955760" w:rsidRDefault="00955760" w:rsidP="00955760">
      <w:pPr>
        <w:pStyle w:val="NormalYur1"/>
        <w:rPr>
          <w:lang w:val="en-US"/>
        </w:rPr>
      </w:pPr>
      <w:r w:rsidRPr="00955760">
        <w:rPr>
          <w:lang w:val="en-US"/>
        </w:rPr>
        <w:t>1959      "An early Chinese Swan-maiden story". Journal of the Warburg and Courtauld Institutes 22(1-2): 1-5.</w:t>
      </w:r>
    </w:p>
    <w:p w:rsidR="003D1FC9" w:rsidRPr="006D3300" w:rsidRDefault="003D1FC9" w:rsidP="003D1FC9">
      <w:pPr>
        <w:pStyle w:val="NormalMaiTimesNewRoman"/>
        <w:rPr>
          <w:lang w:val="de-DE"/>
        </w:rPr>
      </w:pPr>
      <w:r w:rsidRPr="006D3300">
        <w:rPr>
          <w:lang w:val="de-DE"/>
        </w:rPr>
        <w:t>Walk, Leopold</w:t>
      </w:r>
    </w:p>
    <w:p w:rsidR="003D1FC9" w:rsidRPr="006D3300" w:rsidRDefault="003D1FC9" w:rsidP="003D1FC9">
      <w:pPr>
        <w:pStyle w:val="StyleNormalYurTimesNewRoman2"/>
        <w:rPr>
          <w:lang w:val="de-DE"/>
        </w:rPr>
      </w:pPr>
      <w:r w:rsidRPr="006D3300">
        <w:rPr>
          <w:lang w:val="de-DE"/>
        </w:rPr>
        <w:t>1933      “Die Verbreitung des Tauchmotivs in der Urmeerschöpfungs- (und Sintflut-) Sagen. A. Das eurasische Gebiet”. Mitteilungen der Anthropologischen Gesellschaft in Wien 63(1-2): 60-76.</w:t>
      </w:r>
    </w:p>
    <w:p w:rsidR="003D1FC9" w:rsidRPr="006D3300" w:rsidRDefault="003D1FC9" w:rsidP="003D1FC9">
      <w:pPr>
        <w:pStyle w:val="StyleNormalYurTimesNewRoman2"/>
        <w:rPr>
          <w:lang w:val="de-DE"/>
        </w:rPr>
      </w:pPr>
      <w:r w:rsidRPr="006D3300">
        <w:rPr>
          <w:lang w:val="de-DE"/>
        </w:rPr>
        <w:t>1949      "Das Flut-Geschwisterpaar als Ur- und Stammelternpaar der Menschheit. Ein Beitrag zur Mythengeschichte Süd- und Südostasiens". Mitteilungen des Österreichischen Gesellschaft für Anthropologie, Ethnologie und Prähistorie 78-79(1-3):60-115.</w:t>
      </w:r>
    </w:p>
    <w:p w:rsidR="003D1FC9" w:rsidRPr="006D3300" w:rsidRDefault="003D1FC9" w:rsidP="003D1FC9">
      <w:pPr>
        <w:pStyle w:val="NormalMaiTimesNewRoman"/>
        <w:rPr>
          <w:lang w:val="de-DE"/>
        </w:rPr>
      </w:pPr>
      <w:r w:rsidRPr="006D3300">
        <w:rPr>
          <w:lang w:val="de-DE"/>
        </w:rPr>
        <w:t>Walker, Anthony R.</w:t>
      </w:r>
    </w:p>
    <w:p w:rsidR="003D1FC9" w:rsidRPr="009F43EC" w:rsidRDefault="003D1FC9" w:rsidP="003D1FC9">
      <w:pPr>
        <w:pStyle w:val="NormalYur1"/>
        <w:rPr>
          <w:lang w:val="en-US"/>
        </w:rPr>
      </w:pPr>
      <w:r w:rsidRPr="009F43EC">
        <w:rPr>
          <w:lang w:val="en-US"/>
        </w:rPr>
        <w:t>1976      "</w:t>
      </w:r>
      <w:r w:rsidRPr="009F43EC">
        <w:rPr>
          <w:i/>
          <w:lang w:val="en-US"/>
        </w:rPr>
        <w:t xml:space="preserve">Jaw </w:t>
      </w:r>
      <w:proofErr w:type="spellStart"/>
      <w:r w:rsidRPr="009F43EC">
        <w:rPr>
          <w:i/>
          <w:lang w:val="en-US"/>
        </w:rPr>
        <w:t>te</w:t>
      </w:r>
      <w:proofErr w:type="spellEnd"/>
      <w:r w:rsidRPr="009F43EC">
        <w:rPr>
          <w:i/>
          <w:lang w:val="en-US"/>
        </w:rPr>
        <w:t xml:space="preserve"> meh jaw</w:t>
      </w:r>
      <w:r w:rsidRPr="009F43EC">
        <w:rPr>
          <w:i/>
          <w:szCs w:val="24"/>
          <w:vertAlign w:val="subscript"/>
          <w:lang w:val="en-US"/>
        </w:rPr>
        <w:t>^</w:t>
      </w:r>
      <w:r w:rsidRPr="009F43EC">
        <w:rPr>
          <w:i/>
          <w:lang w:val="en-US"/>
        </w:rPr>
        <w:t xml:space="preserve"> </w:t>
      </w:r>
      <w:proofErr w:type="spellStart"/>
      <w:r w:rsidRPr="009F43EC">
        <w:rPr>
          <w:i/>
          <w:lang w:val="en-US"/>
        </w:rPr>
        <w:t>ve</w:t>
      </w:r>
      <w:proofErr w:type="spellEnd"/>
      <w:r w:rsidRPr="009F43EC">
        <w:rPr>
          <w:lang w:val="en-US"/>
        </w:rPr>
        <w:t>: Lahu Nyi (Red Lahu) rites of spirit exorcism in North Thailand". Anthropos 71(3-4):377-422.</w:t>
      </w:r>
    </w:p>
    <w:p w:rsidR="003D1FC9" w:rsidRPr="00B604B3" w:rsidRDefault="003D1FC9" w:rsidP="003D1FC9">
      <w:pPr>
        <w:pStyle w:val="NormalYur1"/>
        <w:rPr>
          <w:lang w:val="en-US"/>
        </w:rPr>
      </w:pPr>
      <w:r w:rsidRPr="00B604B3">
        <w:rPr>
          <w:lang w:val="en-US"/>
        </w:rPr>
        <w:t>2018      “The diverse faces of Toda religion”. Anthropos 113(2): 395-422.</w:t>
      </w:r>
    </w:p>
    <w:p w:rsidR="003D1FC9" w:rsidRPr="006D3300" w:rsidRDefault="003D1FC9" w:rsidP="003D1FC9">
      <w:pPr>
        <w:pStyle w:val="NormalMaiTimesNewRoman"/>
      </w:pPr>
      <w:r w:rsidRPr="006D3300">
        <w:t>Walker, Barbara K., &amp; Warren S. Walker</w:t>
      </w:r>
    </w:p>
    <w:p w:rsidR="003D1FC9" w:rsidRPr="009F43EC" w:rsidRDefault="003D1FC9" w:rsidP="003D1FC9">
      <w:pPr>
        <w:pStyle w:val="NormalYur1"/>
        <w:rPr>
          <w:lang w:val="en-US"/>
        </w:rPr>
      </w:pPr>
      <w:r w:rsidRPr="009F43EC">
        <w:rPr>
          <w:lang w:val="en-US"/>
        </w:rPr>
        <w:t>1980      Nigerian Folk Tales. Hamden, Connecticut: Archon Books. 157 p.</w:t>
      </w:r>
    </w:p>
    <w:p w:rsidR="003D1FC9" w:rsidRPr="006D3300" w:rsidRDefault="003D1FC9" w:rsidP="003D1FC9">
      <w:pPr>
        <w:pStyle w:val="NormalMaiTimesNewRoman"/>
        <w:rPr>
          <w:lang w:val="de-DE"/>
        </w:rPr>
      </w:pPr>
      <w:r w:rsidRPr="006D3300">
        <w:rPr>
          <w:lang w:val="de-DE"/>
        </w:rPr>
        <w:t>Walker, Bertrand N.O. (</w:t>
      </w:r>
      <w:proofErr w:type="spellStart"/>
      <w:r w:rsidRPr="006D3300">
        <w:rPr>
          <w:lang w:val="de-DE"/>
        </w:rPr>
        <w:t>Hen-Toh</w:t>
      </w:r>
      <w:proofErr w:type="spellEnd"/>
      <w:r w:rsidRPr="006D3300">
        <w:rPr>
          <w:lang w:val="de-DE"/>
        </w:rPr>
        <w:t>)</w:t>
      </w:r>
    </w:p>
    <w:p w:rsidR="003D1FC9" w:rsidRPr="006D3300" w:rsidRDefault="003D1FC9" w:rsidP="003D1FC9">
      <w:pPr>
        <w:pStyle w:val="StyleNormalYurTimesNewRoman2"/>
      </w:pPr>
      <w:r w:rsidRPr="006D3300">
        <w:t>1995      Tales of the Bark Lodges. Jackson: University Press of Mississippi. Originally published: Oklahoma City: Harlow Publishing Co., 1919. 130 p.</w:t>
      </w:r>
    </w:p>
    <w:p w:rsidR="003D1FC9" w:rsidRPr="006D3300" w:rsidRDefault="003D1FC9" w:rsidP="003D1FC9">
      <w:pPr>
        <w:pStyle w:val="NormalMaiTimesNewRoman"/>
      </w:pPr>
      <w:r w:rsidRPr="006D3300">
        <w:t>Walker, Deward E., Jr.</w:t>
      </w:r>
    </w:p>
    <w:p w:rsidR="003D1FC9" w:rsidRPr="006D3300" w:rsidRDefault="003D1FC9" w:rsidP="003D1FC9">
      <w:pPr>
        <w:pStyle w:val="StyleNormalYurTimesNewRoman2"/>
      </w:pPr>
      <w:r w:rsidRPr="006D3300">
        <w:t>1980      Myths of Idaho Indians. Moscow, Idaho: The University Press of Idaho. 204 p.</w:t>
      </w:r>
    </w:p>
    <w:p w:rsidR="003D1FC9" w:rsidRPr="006D3300" w:rsidRDefault="003D1FC9" w:rsidP="003D1FC9">
      <w:pPr>
        <w:pStyle w:val="NormalMaiTimesNewRoman"/>
      </w:pPr>
      <w:r w:rsidRPr="006D3300">
        <w:t>Walker, Deward E., Jr. &amp; Daniel N. Matthews</w:t>
      </w:r>
    </w:p>
    <w:p w:rsidR="003D1FC9" w:rsidRPr="006D3300" w:rsidRDefault="003D1FC9" w:rsidP="003D1FC9">
      <w:pPr>
        <w:pStyle w:val="StyleNormalYurTimesNewRoman2"/>
      </w:pPr>
      <w:r w:rsidRPr="006D3300">
        <w:t>1994      Nez Perce Coyote Tales. The Myth Cycle. By Deward E. Walker, Jr</w:t>
      </w:r>
      <w:r>
        <w:t>.</w:t>
      </w:r>
      <w:r w:rsidRPr="006D3300">
        <w:t xml:space="preserve"> collaboration with Daniel N. Matthews. Norman: University of Oklahoma Press. 244 p.</w:t>
      </w:r>
    </w:p>
    <w:p w:rsidR="003D1FC9" w:rsidRPr="006D3300" w:rsidRDefault="003D1FC9" w:rsidP="003D1FC9">
      <w:pPr>
        <w:pStyle w:val="NormalMaiTimesNewRoman"/>
      </w:pPr>
      <w:r w:rsidRPr="006D3300">
        <w:t>Walker, James R.</w:t>
      </w:r>
    </w:p>
    <w:p w:rsidR="003D1FC9" w:rsidRPr="006D3300" w:rsidRDefault="003D1FC9" w:rsidP="003D1FC9">
      <w:pPr>
        <w:pStyle w:val="StyleNormalYurTimesNewRoman2"/>
      </w:pPr>
      <w:r w:rsidRPr="006D3300">
        <w:t xml:space="preserve">1917      "The Sun Dance and other ceremonies of the Oglala division of the Teton Dakota". Anthropological Papers of the </w:t>
      </w:r>
      <w:smartTag w:uri="urn:schemas-microsoft-com:office:smarttags" w:element="place">
        <w:smartTag w:uri="urn:schemas-microsoft-com:office:smarttags" w:element="PlaceName">
          <w:r w:rsidRPr="006D3300">
            <w:t>American</w:t>
          </w:r>
        </w:smartTag>
        <w:r w:rsidRPr="006D3300">
          <w:t xml:space="preserve"> </w:t>
        </w:r>
        <w:smartTag w:uri="urn:schemas-microsoft-com:office:smarttags" w:element="PlaceType">
          <w:r w:rsidRPr="006D3300">
            <w:t>Museum</w:t>
          </w:r>
        </w:smartTag>
      </w:smartTag>
      <w:r w:rsidRPr="006D3300">
        <w:t xml:space="preserve"> of Natural History 16(2):51-221.</w:t>
      </w:r>
    </w:p>
    <w:p w:rsidR="003D1FC9" w:rsidRPr="006D3300" w:rsidRDefault="003D1FC9" w:rsidP="003D1FC9">
      <w:pPr>
        <w:pStyle w:val="StyleNormalYurTimesNewRoman2"/>
      </w:pPr>
      <w:r w:rsidRPr="006D3300">
        <w:t xml:space="preserve">1983      Lakota Myth. Ed. by Elain A. Jahner. </w:t>
      </w:r>
      <w:smartTag w:uri="urn:schemas-microsoft-com:office:smarttags" w:element="City">
        <w:r w:rsidRPr="006D3300">
          <w:t>Lincoln</w:t>
        </w:r>
      </w:smartTag>
      <w:r w:rsidRPr="006D3300">
        <w:t xml:space="preserve"> &amp; </w:t>
      </w:r>
      <w:smartTag w:uri="urn:schemas-microsoft-com:office:smarttags" w:element="City">
        <w:r w:rsidRPr="006D3300">
          <w:t>London</w:t>
        </w:r>
      </w:smartTag>
      <w:r w:rsidRPr="006D3300">
        <w:t xml:space="preserve">: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Nebraska</w:t>
          </w:r>
        </w:smartTag>
      </w:smartTag>
      <w:r w:rsidRPr="006D3300">
        <w:t xml:space="preserve"> Press. 428 p.</w:t>
      </w:r>
    </w:p>
    <w:p w:rsidR="003D1FC9" w:rsidRPr="006D3300" w:rsidRDefault="003D1FC9" w:rsidP="003D1FC9">
      <w:pPr>
        <w:pStyle w:val="StyleNormalYurTimesNewRoman2"/>
      </w:pPr>
      <w:r w:rsidRPr="006D3300">
        <w:t xml:space="preserve">1991      Lakota Belief and Ritual. Ed. by Raymond J. </w:t>
      </w:r>
      <w:proofErr w:type="spellStart"/>
      <w:r w:rsidRPr="006D3300">
        <w:t>DeMalle</w:t>
      </w:r>
      <w:proofErr w:type="spellEnd"/>
      <w:r w:rsidRPr="006D3300">
        <w:t xml:space="preserve"> and Elaine A. Jahner. </w:t>
      </w:r>
      <w:smartTag w:uri="urn:schemas-microsoft-com:office:smarttags" w:element="City">
        <w:r w:rsidRPr="006D3300">
          <w:t>Lincoln</w:t>
        </w:r>
      </w:smartTag>
      <w:r w:rsidRPr="006D3300">
        <w:t xml:space="preserve"> &amp; </w:t>
      </w:r>
      <w:smartTag w:uri="urn:schemas-microsoft-com:office:smarttags" w:element="City">
        <w:r w:rsidRPr="006D3300">
          <w:t>London</w:t>
        </w:r>
      </w:smartTag>
      <w:r w:rsidRPr="006D3300">
        <w:t xml:space="preserve">: </w:t>
      </w:r>
      <w:smartTag w:uri="urn:schemas-microsoft-com:office:smarttags" w:element="place">
        <w:smartTag w:uri="urn:schemas-microsoft-com:office:smarttags" w:element="PlaceType">
          <w:r w:rsidRPr="006D3300">
            <w:t>University</w:t>
          </w:r>
        </w:smartTag>
        <w:r w:rsidRPr="006D3300">
          <w:t xml:space="preserve"> of </w:t>
        </w:r>
        <w:smartTag w:uri="urn:schemas-microsoft-com:office:smarttags" w:element="PlaceName">
          <w:r w:rsidRPr="006D3300">
            <w:t>Nebraska</w:t>
          </w:r>
        </w:smartTag>
      </w:smartTag>
      <w:r w:rsidRPr="006D3300">
        <w:t xml:space="preserve"> Press. 329 p.</w:t>
      </w:r>
    </w:p>
    <w:p w:rsidR="003D1FC9" w:rsidRPr="006D3300" w:rsidRDefault="003D1FC9" w:rsidP="003D1FC9">
      <w:pPr>
        <w:pStyle w:val="NormalMaiTimesNewRoman"/>
      </w:pPr>
      <w:r w:rsidRPr="006D3300">
        <w:t>Walker, Warren S., &amp; Ahmed E. Uysal</w:t>
      </w:r>
    </w:p>
    <w:p w:rsidR="003D1FC9" w:rsidRPr="006D3300" w:rsidRDefault="003D1FC9" w:rsidP="003D1FC9">
      <w:pPr>
        <w:pStyle w:val="StyleNormalYurTimesNewRoman2"/>
      </w:pPr>
      <w:r w:rsidRPr="006D3300">
        <w:t xml:space="preserve">1966      Tales Alive in </w:t>
      </w:r>
      <w:smartTag w:uri="urn:schemas-microsoft-com:office:smarttags" w:element="place">
        <w:smartTag w:uri="urn:schemas-microsoft-com:office:smarttags" w:element="country-region">
          <w:r w:rsidRPr="006D3300">
            <w:t>Turkey</w:t>
          </w:r>
        </w:smartTag>
      </w:smartTag>
      <w:r w:rsidRPr="006D3300">
        <w:t xml:space="preserve">. </w:t>
      </w:r>
      <w:smartTag w:uri="urn:schemas-microsoft-com:office:smarttags" w:element="City">
        <w:r w:rsidRPr="006D3300">
          <w:t>Cambridge</w:t>
        </w:r>
      </w:smartTag>
      <w:r w:rsidRPr="006D3300">
        <w:t xml:space="preserve">, </w:t>
      </w:r>
      <w:smartTag w:uri="urn:schemas-microsoft-com:office:smarttags" w:element="State">
        <w:r w:rsidRPr="006D3300">
          <w:t>Mass.</w:t>
        </w:r>
      </w:smartTag>
      <w:r w:rsidRPr="006D3300">
        <w:t xml:space="preserve">: </w:t>
      </w:r>
      <w:smartTag w:uri="urn:schemas-microsoft-com:office:smarttags" w:element="place">
        <w:smartTag w:uri="urn:schemas-microsoft-com:office:smarttags" w:element="PlaceName">
          <w:r w:rsidRPr="006D3300">
            <w:t>Harvard</w:t>
          </w:r>
        </w:smartTag>
        <w:r w:rsidRPr="006D3300">
          <w:t xml:space="preserve"> </w:t>
        </w:r>
        <w:smartTag w:uri="urn:schemas-microsoft-com:office:smarttags" w:element="PlaceType">
          <w:r w:rsidRPr="006D3300">
            <w:t>University</w:t>
          </w:r>
        </w:smartTag>
      </w:smartTag>
      <w:r w:rsidRPr="006D3300">
        <w:t xml:space="preserve"> Press. 310 p.</w:t>
      </w:r>
    </w:p>
    <w:p w:rsidR="003D1FC9" w:rsidRPr="006D3300" w:rsidRDefault="003D1FC9" w:rsidP="003D1FC9">
      <w:pPr>
        <w:pStyle w:val="NormalMaiTimesNewRoman"/>
      </w:pPr>
      <w:r w:rsidRPr="006D3300">
        <w:t>Wallace, Alfred Russel</w:t>
      </w:r>
    </w:p>
    <w:p w:rsidR="003D1FC9" w:rsidRPr="006D3300" w:rsidRDefault="003D1FC9" w:rsidP="003D1FC9">
      <w:pPr>
        <w:pStyle w:val="StyleNormalYurTimesNewRoman2"/>
      </w:pPr>
      <w:r w:rsidRPr="006D3300">
        <w:lastRenderedPageBreak/>
        <w:t xml:space="preserve">1889      A Narrative of Travels on the Amazon and </w:t>
      </w:r>
      <w:smartTag w:uri="urn:schemas-microsoft-com:office:smarttags" w:element="place">
        <w:r w:rsidRPr="006D3300">
          <w:t>Rio Negro</w:t>
        </w:r>
      </w:smartTag>
      <w:r w:rsidRPr="006D3300">
        <w:t xml:space="preserve">. </w:t>
      </w:r>
      <w:smartTag w:uri="urn:schemas-microsoft-com:office:smarttags" w:element="City">
        <w:r w:rsidRPr="006D3300">
          <w:t>London</w:t>
        </w:r>
      </w:smartTag>
      <w:r w:rsidRPr="006D3300">
        <w:t xml:space="preserve">, </w:t>
      </w:r>
      <w:smartTag w:uri="urn:schemas-microsoft-com:office:smarttags" w:element="State">
        <w:r w:rsidRPr="006D3300">
          <w:t>New York</w:t>
        </w:r>
      </w:smartTag>
      <w:r w:rsidRPr="006D3300">
        <w:t xml:space="preserve"> &amp; </w:t>
      </w:r>
      <w:smartTag w:uri="urn:schemas-microsoft-com:office:smarttags" w:element="place">
        <w:smartTag w:uri="urn:schemas-microsoft-com:office:smarttags" w:element="City">
          <w:r w:rsidRPr="006D3300">
            <w:t>Melbourne</w:t>
          </w:r>
        </w:smartTag>
      </w:smartTag>
      <w:r w:rsidRPr="006D3300">
        <w:t>: Ward, Lock &amp; Co. 363 p.</w:t>
      </w:r>
    </w:p>
    <w:p w:rsidR="003D1FC9" w:rsidRPr="006D3300" w:rsidRDefault="003D1FC9" w:rsidP="003D1FC9">
      <w:pPr>
        <w:pStyle w:val="NormalMaiTimesNewRoman"/>
      </w:pPr>
      <w:r w:rsidRPr="006D3300">
        <w:t>Wallace, Dwight T.</w:t>
      </w:r>
    </w:p>
    <w:p w:rsidR="003D1FC9" w:rsidRPr="006D3300" w:rsidRDefault="003D1FC9" w:rsidP="003D1FC9">
      <w:pPr>
        <w:pStyle w:val="StyleNormalYurTimesNewRoman2"/>
      </w:pPr>
      <w:r w:rsidRPr="006D3300">
        <w:t xml:space="preserve">1992      "Lathrap's dual caymans revisited or gifts of Don Lathrap: some thoughts on the Chavin </w:t>
      </w:r>
      <w:proofErr w:type="spellStart"/>
      <w:r w:rsidRPr="006D3300">
        <w:t>feathred</w:t>
      </w:r>
      <w:proofErr w:type="spellEnd"/>
      <w:r w:rsidRPr="006D3300">
        <w:t xml:space="preserve"> cayman goddesses". Journal of Steward </w:t>
      </w:r>
      <w:proofErr w:type="spellStart"/>
      <w:r w:rsidRPr="006D3300">
        <w:t>Anhropological</w:t>
      </w:r>
      <w:proofErr w:type="spellEnd"/>
      <w:r w:rsidRPr="006D3300">
        <w:t xml:space="preserve"> Society 20(1-2):55-77.</w:t>
      </w:r>
    </w:p>
    <w:p w:rsidR="003D1FC9" w:rsidRPr="006D3300" w:rsidRDefault="003D1FC9" w:rsidP="003D1FC9">
      <w:pPr>
        <w:pStyle w:val="NormalMaiTimesNewRoman"/>
        <w:rPr>
          <w:lang w:val="de-DE"/>
        </w:rPr>
      </w:pPr>
      <w:r w:rsidRPr="006D3300">
        <w:rPr>
          <w:lang w:val="de-DE"/>
        </w:rPr>
        <w:t>Wallace, James, &amp; Pamela Whitaker</w:t>
      </w:r>
    </w:p>
    <w:p w:rsidR="003D1FC9" w:rsidRPr="009F43EC" w:rsidRDefault="003D1FC9" w:rsidP="003D1FC9">
      <w:pPr>
        <w:pStyle w:val="NormalYur1"/>
        <w:rPr>
          <w:lang w:val="en-US"/>
        </w:rPr>
      </w:pPr>
      <w:r w:rsidRPr="006D3300">
        <w:rPr>
          <w:lang w:val="de-DE"/>
        </w:rPr>
        <w:t xml:space="preserve">1981      </w:t>
      </w:r>
      <w:proofErr w:type="spellStart"/>
      <w:r w:rsidRPr="006D3300">
        <w:rPr>
          <w:lang w:val="de-DE"/>
        </w:rPr>
        <w:t>Kwakiutl</w:t>
      </w:r>
      <w:proofErr w:type="spellEnd"/>
      <w:r w:rsidRPr="006D3300">
        <w:rPr>
          <w:lang w:val="de-DE"/>
        </w:rPr>
        <w:t xml:space="preserve"> Legends. </w:t>
      </w:r>
      <w:r w:rsidRPr="009F43EC">
        <w:rPr>
          <w:lang w:val="en-US"/>
        </w:rPr>
        <w:t xml:space="preserve">Vancouver, New York: Hancock House Publishers. 210 p. </w:t>
      </w:r>
    </w:p>
    <w:p w:rsidR="003D1FC9" w:rsidRPr="006D3300" w:rsidRDefault="003D1FC9" w:rsidP="003D1FC9">
      <w:pPr>
        <w:pStyle w:val="NormalMaiTimesNewRoman"/>
        <w:rPr>
          <w:lang w:val="de-DE"/>
        </w:rPr>
      </w:pPr>
      <w:proofErr w:type="spellStart"/>
      <w:r w:rsidRPr="006D3300">
        <w:rPr>
          <w:lang w:val="de-DE"/>
        </w:rPr>
        <w:t>Walleser</w:t>
      </w:r>
      <w:proofErr w:type="spellEnd"/>
      <w:r w:rsidRPr="006D3300">
        <w:rPr>
          <w:lang w:val="de-DE"/>
        </w:rPr>
        <w:t>, P. Sixtus</w:t>
      </w:r>
    </w:p>
    <w:p w:rsidR="003D1FC9" w:rsidRPr="006D3300" w:rsidRDefault="003D1FC9" w:rsidP="003D1FC9">
      <w:pPr>
        <w:pStyle w:val="StyleNormalYurTimesNewRoman2"/>
      </w:pPr>
      <w:r w:rsidRPr="006D3300">
        <w:rPr>
          <w:lang w:val="de-DE"/>
        </w:rPr>
        <w:t>1913      “Religiöse Anschauungen und Gebräuche der Bewohner von Jap (Deutsche Süd</w:t>
      </w:r>
      <w:r w:rsidRPr="006D3300">
        <w:t>see)”. Anthropos 8(4-5, 6):607-629, 1044-1068.</w:t>
      </w:r>
    </w:p>
    <w:p w:rsidR="003D1FC9" w:rsidRPr="006D3300" w:rsidRDefault="003D1FC9" w:rsidP="003D1FC9">
      <w:pPr>
        <w:pStyle w:val="NormalMaiTimesNewRoman"/>
      </w:pPr>
      <w:r w:rsidRPr="006D3300">
        <w:t>Wallis, Wilson D.</w:t>
      </w:r>
    </w:p>
    <w:p w:rsidR="003D1FC9" w:rsidRPr="006D3300" w:rsidRDefault="003D1FC9" w:rsidP="003D1FC9">
      <w:pPr>
        <w:pStyle w:val="StyleNormalYurTimesNewRoman2"/>
      </w:pPr>
      <w:r w:rsidRPr="006D3300">
        <w:t>1923      "Beliefs and tales of Canadian Dakota". Journal of American Folklore 36(139):36-101.</w:t>
      </w:r>
    </w:p>
    <w:p w:rsidR="003D1FC9" w:rsidRPr="006D3300" w:rsidRDefault="003D1FC9" w:rsidP="003D1FC9">
      <w:pPr>
        <w:pStyle w:val="StyleNormalYurTimesNewRoman2"/>
      </w:pPr>
      <w:r w:rsidRPr="006D3300">
        <w:t xml:space="preserve">1936      "Folk tales from </w:t>
      </w:r>
      <w:proofErr w:type="spellStart"/>
      <w:r w:rsidRPr="006D3300">
        <w:t>Shumopovi</w:t>
      </w:r>
      <w:proofErr w:type="spellEnd"/>
      <w:r w:rsidRPr="006D3300">
        <w:t>, Second Mesa". Journal of American Folklore 49:1-68.</w:t>
      </w:r>
    </w:p>
    <w:p w:rsidR="003D1FC9" w:rsidRPr="006D3300" w:rsidRDefault="003D1FC9" w:rsidP="003D1FC9">
      <w:pPr>
        <w:pStyle w:val="NormalMaiTimesNewRoman"/>
      </w:pPr>
      <w:r w:rsidRPr="006D3300">
        <w:t xml:space="preserve">Wallis, Wilson D. &amp; Ruthe </w:t>
      </w:r>
      <w:proofErr w:type="spellStart"/>
      <w:r w:rsidRPr="006D3300">
        <w:t>Sawtell</w:t>
      </w:r>
      <w:proofErr w:type="spellEnd"/>
      <w:r w:rsidRPr="006D3300">
        <w:t xml:space="preserve"> Wallis</w:t>
      </w:r>
    </w:p>
    <w:p w:rsidR="003D1FC9" w:rsidRPr="006D3300" w:rsidRDefault="003D1FC9" w:rsidP="003D1FC9">
      <w:pPr>
        <w:pStyle w:val="StyleNormalYurTimesNewRoman2"/>
      </w:pPr>
      <w:r w:rsidRPr="006D3300">
        <w:t>1955      The Micmac Indians of Eastern Canada. Minneapolis: University of Minnesota Press. 515 p.</w:t>
      </w:r>
    </w:p>
    <w:p w:rsidR="003D1FC9" w:rsidRPr="006D3300" w:rsidRDefault="003D1FC9" w:rsidP="003D1FC9">
      <w:pPr>
        <w:pStyle w:val="NormalMaiTimesNewRoman"/>
      </w:pPr>
      <w:r w:rsidRPr="006D3300">
        <w:t>Walter, Philippe</w:t>
      </w:r>
    </w:p>
    <w:p w:rsidR="003D1FC9" w:rsidRPr="009F43EC" w:rsidRDefault="003D1FC9" w:rsidP="003D1FC9">
      <w:pPr>
        <w:pStyle w:val="NormalYur1"/>
        <w:rPr>
          <w:lang w:val="en-US"/>
        </w:rPr>
      </w:pPr>
      <w:r w:rsidRPr="009F43EC">
        <w:rPr>
          <w:lang w:val="en-US"/>
        </w:rPr>
        <w:t xml:space="preserve">2008      La Fée </w:t>
      </w:r>
      <w:proofErr w:type="spellStart"/>
      <w:r w:rsidRPr="009F43EC">
        <w:rPr>
          <w:lang w:val="en-US"/>
        </w:rPr>
        <w:t>Mélusine</w:t>
      </w:r>
      <w:proofErr w:type="spellEnd"/>
      <w:r w:rsidRPr="009F43EC">
        <w:rPr>
          <w:lang w:val="en-US"/>
        </w:rPr>
        <w:t xml:space="preserve">. Le serpent et </w:t>
      </w:r>
      <w:proofErr w:type="spellStart"/>
      <w:r w:rsidRPr="009F43EC">
        <w:rPr>
          <w:lang w:val="en-US"/>
        </w:rPr>
        <w:t>l'oiseau</w:t>
      </w:r>
      <w:proofErr w:type="spellEnd"/>
      <w:r w:rsidRPr="009F43EC">
        <w:rPr>
          <w:lang w:val="en-US"/>
        </w:rPr>
        <w:t>. Paris: Éditions Imago. 254 p.</w:t>
      </w:r>
    </w:p>
    <w:p w:rsidR="003D1FC9" w:rsidRPr="00B21A94" w:rsidRDefault="003D1FC9" w:rsidP="003D1FC9">
      <w:pPr>
        <w:pStyle w:val="NormalYur1"/>
        <w:rPr>
          <w:lang w:val="nl-NL"/>
        </w:rPr>
      </w:pPr>
      <w:r>
        <w:rPr>
          <w:lang w:val="nl-NL"/>
        </w:rPr>
        <w:t>2011      “The ditty of Sovijus (1261). The nine spleens of the marvellous boar: an Indo-European approach to a Lithuanian myth”. Archaeology, Religion, and Folklore in the Baltic Sea Region. Ed. by Daiva Vaitkevičené and Vykintas Vaitkevióius. Klaidépa: Klaipéda University. P. 72-77.</w:t>
      </w:r>
    </w:p>
    <w:p w:rsidR="00286450" w:rsidRPr="00F10AD1" w:rsidRDefault="00286450" w:rsidP="00286450">
      <w:pPr>
        <w:rPr>
          <w:rFonts w:ascii="Times New Roman" w:hAnsi="Times New Roman"/>
          <w:sz w:val="24"/>
          <w:szCs w:val="24"/>
        </w:rPr>
      </w:pPr>
      <w:r w:rsidRPr="00F10AD1">
        <w:rPr>
          <w:rFonts w:ascii="Times New Roman" w:hAnsi="Times New Roman"/>
          <w:sz w:val="24"/>
          <w:szCs w:val="24"/>
        </w:rPr>
        <w:t>Walz, Christian</w:t>
      </w:r>
    </w:p>
    <w:p w:rsidR="00286450" w:rsidRPr="00714605" w:rsidRDefault="00286450" w:rsidP="00286450">
      <w:pPr>
        <w:pStyle w:val="NormalYur1"/>
        <w:rPr>
          <w:lang w:val="en-US"/>
        </w:rPr>
      </w:pPr>
      <w:r w:rsidRPr="00250B4C">
        <w:rPr>
          <w:lang w:val="en-US"/>
        </w:rPr>
        <w:t xml:space="preserve">1832      </w:t>
      </w:r>
      <w:proofErr w:type="spellStart"/>
      <w:r w:rsidRPr="00250B4C">
        <w:rPr>
          <w:lang w:val="en-US"/>
        </w:rPr>
        <w:t>Rhetores</w:t>
      </w:r>
      <w:proofErr w:type="spellEnd"/>
      <w:r w:rsidRPr="00250B4C">
        <w:rPr>
          <w:lang w:val="en-US"/>
        </w:rPr>
        <w:t xml:space="preserve"> </w:t>
      </w:r>
      <w:proofErr w:type="spellStart"/>
      <w:r w:rsidRPr="00250B4C">
        <w:rPr>
          <w:lang w:val="en-US"/>
        </w:rPr>
        <w:t>graeci</w:t>
      </w:r>
      <w:proofErr w:type="spellEnd"/>
      <w:r w:rsidRPr="00250B4C">
        <w:rPr>
          <w:lang w:val="en-US"/>
        </w:rPr>
        <w:t xml:space="preserve">, ex </w:t>
      </w:r>
      <w:proofErr w:type="spellStart"/>
      <w:r w:rsidRPr="00250B4C">
        <w:rPr>
          <w:lang w:val="en-US"/>
        </w:rPr>
        <w:t>codicibus</w:t>
      </w:r>
      <w:proofErr w:type="spellEnd"/>
      <w:r w:rsidRPr="00250B4C">
        <w:rPr>
          <w:lang w:val="en-US"/>
        </w:rPr>
        <w:t xml:space="preserve"> </w:t>
      </w:r>
      <w:proofErr w:type="spellStart"/>
      <w:r w:rsidRPr="00250B4C">
        <w:rPr>
          <w:lang w:val="en-US"/>
        </w:rPr>
        <w:t>florentinis</w:t>
      </w:r>
      <w:proofErr w:type="spellEnd"/>
      <w:r w:rsidRPr="00250B4C">
        <w:rPr>
          <w:lang w:val="en-US"/>
        </w:rPr>
        <w:t xml:space="preserve">, </w:t>
      </w:r>
      <w:proofErr w:type="spellStart"/>
      <w:r w:rsidRPr="00250B4C">
        <w:rPr>
          <w:lang w:val="en-US"/>
        </w:rPr>
        <w:t>mediolanensibus</w:t>
      </w:r>
      <w:proofErr w:type="spellEnd"/>
      <w:r w:rsidRPr="00250B4C">
        <w:rPr>
          <w:lang w:val="en-US"/>
        </w:rPr>
        <w:t xml:space="preserve">, </w:t>
      </w:r>
      <w:proofErr w:type="spellStart"/>
      <w:r w:rsidRPr="00250B4C">
        <w:rPr>
          <w:lang w:val="en-US"/>
        </w:rPr>
        <w:t>monacensibus</w:t>
      </w:r>
      <w:proofErr w:type="spellEnd"/>
      <w:r w:rsidRPr="00250B4C">
        <w:rPr>
          <w:lang w:val="en-US"/>
        </w:rPr>
        <w:t xml:space="preserve">, </w:t>
      </w:r>
      <w:proofErr w:type="spellStart"/>
      <w:r w:rsidRPr="00250B4C">
        <w:rPr>
          <w:lang w:val="en-US"/>
        </w:rPr>
        <w:t>neapolitanis</w:t>
      </w:r>
      <w:proofErr w:type="spellEnd"/>
      <w:r w:rsidRPr="00250B4C">
        <w:rPr>
          <w:lang w:val="en-US"/>
        </w:rPr>
        <w:t xml:space="preserve">, </w:t>
      </w:r>
      <w:proofErr w:type="spellStart"/>
      <w:r w:rsidRPr="00250B4C">
        <w:rPr>
          <w:lang w:val="en-US"/>
        </w:rPr>
        <w:t>parisiensibus</w:t>
      </w:r>
      <w:proofErr w:type="spellEnd"/>
      <w:r w:rsidRPr="00250B4C">
        <w:rPr>
          <w:lang w:val="en-US"/>
        </w:rPr>
        <w:t xml:space="preserve">, </w:t>
      </w:r>
      <w:proofErr w:type="spellStart"/>
      <w:r w:rsidRPr="00250B4C">
        <w:rPr>
          <w:lang w:val="en-US"/>
        </w:rPr>
        <w:t>romanis</w:t>
      </w:r>
      <w:proofErr w:type="spellEnd"/>
      <w:r w:rsidRPr="00250B4C">
        <w:rPr>
          <w:lang w:val="en-US"/>
        </w:rPr>
        <w:t xml:space="preserve">, </w:t>
      </w:r>
      <w:proofErr w:type="spellStart"/>
      <w:r w:rsidRPr="00250B4C">
        <w:rPr>
          <w:lang w:val="en-US"/>
        </w:rPr>
        <w:t>venetis</w:t>
      </w:r>
      <w:proofErr w:type="spellEnd"/>
      <w:r w:rsidRPr="00250B4C">
        <w:rPr>
          <w:lang w:val="en-US"/>
        </w:rPr>
        <w:t xml:space="preserve">, </w:t>
      </w:r>
      <w:proofErr w:type="spellStart"/>
      <w:r w:rsidRPr="00250B4C">
        <w:rPr>
          <w:lang w:val="en-US"/>
        </w:rPr>
        <w:t>taurinensibus</w:t>
      </w:r>
      <w:proofErr w:type="spellEnd"/>
      <w:r w:rsidRPr="00250B4C">
        <w:rPr>
          <w:lang w:val="en-US"/>
        </w:rPr>
        <w:t xml:space="preserve"> et </w:t>
      </w:r>
      <w:proofErr w:type="spellStart"/>
      <w:r w:rsidRPr="00250B4C">
        <w:rPr>
          <w:lang w:val="en-US"/>
        </w:rPr>
        <w:t>vindobonensibus</w:t>
      </w:r>
      <w:proofErr w:type="spellEnd"/>
      <w:r w:rsidRPr="00250B4C">
        <w:rPr>
          <w:lang w:val="en-US"/>
        </w:rPr>
        <w:t xml:space="preserve">. </w:t>
      </w:r>
      <w:proofErr w:type="spellStart"/>
      <w:r w:rsidRPr="00250B4C">
        <w:rPr>
          <w:lang w:val="en-US"/>
        </w:rPr>
        <w:t>Emendatiores</w:t>
      </w:r>
      <w:proofErr w:type="spellEnd"/>
      <w:r w:rsidRPr="00250B4C">
        <w:rPr>
          <w:lang w:val="en-US"/>
        </w:rPr>
        <w:t xml:space="preserve"> et </w:t>
      </w:r>
      <w:proofErr w:type="spellStart"/>
      <w:r w:rsidRPr="00250B4C">
        <w:rPr>
          <w:lang w:val="en-US"/>
        </w:rPr>
        <w:t>auctiores</w:t>
      </w:r>
      <w:proofErr w:type="spellEnd"/>
      <w:r w:rsidRPr="00250B4C">
        <w:rPr>
          <w:lang w:val="en-US"/>
        </w:rPr>
        <w:t xml:space="preserve"> </w:t>
      </w:r>
      <w:proofErr w:type="spellStart"/>
      <w:r w:rsidRPr="00250B4C">
        <w:rPr>
          <w:lang w:val="en-US"/>
        </w:rPr>
        <w:t>edidit</w:t>
      </w:r>
      <w:proofErr w:type="spellEnd"/>
      <w:r w:rsidRPr="00250B4C">
        <w:rPr>
          <w:lang w:val="en-US"/>
        </w:rPr>
        <w:t xml:space="preserve">, suis </w:t>
      </w:r>
      <w:proofErr w:type="spellStart"/>
      <w:r w:rsidRPr="00250B4C">
        <w:rPr>
          <w:lang w:val="en-US"/>
        </w:rPr>
        <w:t>aliorumque</w:t>
      </w:r>
      <w:proofErr w:type="spellEnd"/>
      <w:r w:rsidRPr="00250B4C">
        <w:rPr>
          <w:lang w:val="en-US"/>
        </w:rPr>
        <w:t xml:space="preserve"> </w:t>
      </w:r>
      <w:proofErr w:type="spellStart"/>
      <w:r w:rsidRPr="00250B4C">
        <w:rPr>
          <w:lang w:val="en-US"/>
        </w:rPr>
        <w:t>annotationibus</w:t>
      </w:r>
      <w:proofErr w:type="spellEnd"/>
      <w:r w:rsidRPr="00250B4C">
        <w:rPr>
          <w:lang w:val="en-US"/>
        </w:rPr>
        <w:t xml:space="preserve"> </w:t>
      </w:r>
      <w:proofErr w:type="spellStart"/>
      <w:r w:rsidRPr="00250B4C">
        <w:rPr>
          <w:lang w:val="en-US"/>
        </w:rPr>
        <w:t>instruxit</w:t>
      </w:r>
      <w:proofErr w:type="spellEnd"/>
      <w:r w:rsidRPr="00250B4C">
        <w:rPr>
          <w:lang w:val="en-US"/>
        </w:rPr>
        <w:t xml:space="preserve"> indices </w:t>
      </w:r>
      <w:proofErr w:type="spellStart"/>
      <w:r w:rsidRPr="00250B4C">
        <w:rPr>
          <w:lang w:val="en-US"/>
        </w:rPr>
        <w:t>locupletissimos</w:t>
      </w:r>
      <w:proofErr w:type="spellEnd"/>
      <w:r w:rsidRPr="00250B4C">
        <w:rPr>
          <w:lang w:val="en-US"/>
        </w:rPr>
        <w:t xml:space="preserve"> </w:t>
      </w:r>
      <w:proofErr w:type="spellStart"/>
      <w:r w:rsidRPr="00250B4C">
        <w:rPr>
          <w:lang w:val="en-US"/>
        </w:rPr>
        <w:t>adiecit</w:t>
      </w:r>
      <w:proofErr w:type="spellEnd"/>
      <w:r w:rsidRPr="00250B4C">
        <w:rPr>
          <w:lang w:val="en-US"/>
        </w:rPr>
        <w:t xml:space="preserve"> Christianus Walz. </w:t>
      </w:r>
      <w:proofErr w:type="spellStart"/>
      <w:r w:rsidRPr="00714605">
        <w:rPr>
          <w:lang w:val="en-US"/>
        </w:rPr>
        <w:t>Stuttgartiae</w:t>
      </w:r>
      <w:proofErr w:type="spellEnd"/>
      <w:r w:rsidRPr="00714605">
        <w:rPr>
          <w:lang w:val="en-US"/>
        </w:rPr>
        <w:t xml:space="preserve"> et </w:t>
      </w:r>
      <w:proofErr w:type="spellStart"/>
      <w:r w:rsidRPr="00714605">
        <w:rPr>
          <w:lang w:val="en-US"/>
        </w:rPr>
        <w:t>Tubingae</w:t>
      </w:r>
      <w:proofErr w:type="spellEnd"/>
      <w:r w:rsidRPr="00714605">
        <w:rPr>
          <w:lang w:val="en-US"/>
        </w:rPr>
        <w:t xml:space="preserve">: </w:t>
      </w:r>
      <w:proofErr w:type="spellStart"/>
      <w:r w:rsidRPr="00714605">
        <w:rPr>
          <w:lang w:val="en-US"/>
        </w:rPr>
        <w:t>sumtibus</w:t>
      </w:r>
      <w:proofErr w:type="spellEnd"/>
      <w:r w:rsidRPr="00714605">
        <w:rPr>
          <w:lang w:val="en-US"/>
        </w:rPr>
        <w:t xml:space="preserve"> J.G. </w:t>
      </w:r>
      <w:proofErr w:type="spellStart"/>
      <w:r w:rsidRPr="00714605">
        <w:rPr>
          <w:lang w:val="en-US"/>
        </w:rPr>
        <w:t>Cottae</w:t>
      </w:r>
      <w:proofErr w:type="spellEnd"/>
      <w:r w:rsidRPr="00714605">
        <w:rPr>
          <w:lang w:val="en-US"/>
        </w:rPr>
        <w:t xml:space="preserve">. Vol. I. 648 p. </w:t>
      </w:r>
    </w:p>
    <w:p w:rsidR="006B05B5" w:rsidRPr="00112440" w:rsidRDefault="006B05B5" w:rsidP="006B05B5">
      <w:pPr>
        <w:rPr>
          <w:rFonts w:ascii="Times New Roman" w:hAnsi="Times New Roman"/>
          <w:sz w:val="24"/>
          <w:szCs w:val="24"/>
        </w:rPr>
      </w:pPr>
      <w:r w:rsidRPr="00112440">
        <w:rPr>
          <w:rFonts w:ascii="Times New Roman" w:hAnsi="Times New Roman"/>
          <w:sz w:val="24"/>
          <w:szCs w:val="24"/>
        </w:rPr>
        <w:t xml:space="preserve">Wander, Karl Friedrich Wilhelm </w:t>
      </w:r>
    </w:p>
    <w:p w:rsidR="006B05B5" w:rsidRPr="00B507EC" w:rsidRDefault="006B05B5" w:rsidP="006B05B5">
      <w:pPr>
        <w:pStyle w:val="NormalYur1"/>
        <w:rPr>
          <w:lang w:val="en-US"/>
        </w:rPr>
      </w:pPr>
      <w:r w:rsidRPr="006B05B5">
        <w:rPr>
          <w:lang w:val="en-US"/>
        </w:rPr>
        <w:t xml:space="preserve">1876      </w:t>
      </w:r>
      <w:proofErr w:type="spellStart"/>
      <w:r w:rsidRPr="006B05B5">
        <w:rPr>
          <w:lang w:val="en-US"/>
        </w:rPr>
        <w:t>Deutsches</w:t>
      </w:r>
      <w:proofErr w:type="spellEnd"/>
      <w:r w:rsidRPr="006B05B5">
        <w:rPr>
          <w:lang w:val="en-US"/>
        </w:rPr>
        <w:t xml:space="preserve"> </w:t>
      </w:r>
      <w:proofErr w:type="spellStart"/>
      <w:r w:rsidRPr="006B05B5">
        <w:rPr>
          <w:lang w:val="en-US"/>
        </w:rPr>
        <w:t>Sprichwörter-Lexikon</w:t>
      </w:r>
      <w:proofErr w:type="spellEnd"/>
      <w:r w:rsidRPr="006B05B5">
        <w:rPr>
          <w:lang w:val="en-US"/>
        </w:rPr>
        <w:t xml:space="preserve">. Ein </w:t>
      </w:r>
      <w:proofErr w:type="spellStart"/>
      <w:r w:rsidRPr="006B05B5">
        <w:rPr>
          <w:lang w:val="en-US"/>
        </w:rPr>
        <w:t>Hausschatz</w:t>
      </w:r>
      <w:proofErr w:type="spellEnd"/>
      <w:r w:rsidRPr="006B05B5">
        <w:rPr>
          <w:lang w:val="en-US"/>
        </w:rPr>
        <w:t xml:space="preserve"> für das deutsche Volk. </w:t>
      </w:r>
      <w:proofErr w:type="spellStart"/>
      <w:r w:rsidRPr="006B05B5">
        <w:rPr>
          <w:lang w:val="en-US"/>
        </w:rPr>
        <w:t>Hrsg</w:t>
      </w:r>
      <w:proofErr w:type="spellEnd"/>
      <w:r w:rsidRPr="006B05B5">
        <w:rPr>
          <w:lang w:val="en-US"/>
        </w:rPr>
        <w:t xml:space="preserve">. von Karl Friedrich Wilhelm Wander. Leipzig: F.A. Brockhaus. </w:t>
      </w:r>
      <w:r w:rsidRPr="00B507EC">
        <w:rPr>
          <w:lang w:val="en-US"/>
        </w:rPr>
        <w:t>Bd. 4: Sattel bis Wei. XV, 337 S.</w:t>
      </w:r>
    </w:p>
    <w:p w:rsidR="003D1FC9" w:rsidRPr="00C34302" w:rsidRDefault="003D1FC9" w:rsidP="003D1FC9">
      <w:pPr>
        <w:pStyle w:val="NormalMai"/>
        <w:rPr>
          <w:lang w:val="nl-NL"/>
        </w:rPr>
      </w:pPr>
      <w:r w:rsidRPr="00C34302">
        <w:rPr>
          <w:lang w:val="nl-NL"/>
        </w:rPr>
        <w:t>Wang, Xianzhao</w:t>
      </w:r>
    </w:p>
    <w:p w:rsidR="003D1FC9" w:rsidRPr="00026F2E" w:rsidRDefault="003D1FC9" w:rsidP="003D1FC9">
      <w:pPr>
        <w:pStyle w:val="NormalYur1"/>
        <w:rPr>
          <w:lang w:val="en-US"/>
        </w:rPr>
      </w:pPr>
      <w:r>
        <w:rPr>
          <w:lang w:val="nl-NL"/>
        </w:rPr>
        <w:t xml:space="preserve">2016      </w:t>
      </w:r>
      <w:r w:rsidRPr="00C34302">
        <w:rPr>
          <w:lang w:val="nl-NL"/>
        </w:rPr>
        <w:t xml:space="preserve">Zhongguo renlei qiyuan shenhua muti shili yu suoyin. </w:t>
      </w:r>
      <w:r w:rsidRPr="00026F2E">
        <w:rPr>
          <w:lang w:val="en-US"/>
        </w:rPr>
        <w:t xml:space="preserve">Beijing: </w:t>
      </w:r>
      <w:proofErr w:type="spellStart"/>
      <w:r w:rsidRPr="00026F2E">
        <w:rPr>
          <w:lang w:val="en-US"/>
        </w:rPr>
        <w:t>Zhongguo</w:t>
      </w:r>
      <w:proofErr w:type="spellEnd"/>
      <w:r w:rsidRPr="00026F2E">
        <w:rPr>
          <w:lang w:val="en-US"/>
        </w:rPr>
        <w:t xml:space="preserve"> </w:t>
      </w:r>
      <w:proofErr w:type="spellStart"/>
      <w:r w:rsidRPr="00026F2E">
        <w:rPr>
          <w:lang w:val="en-US"/>
        </w:rPr>
        <w:t>shehui</w:t>
      </w:r>
      <w:proofErr w:type="spellEnd"/>
      <w:r w:rsidRPr="00026F2E">
        <w:rPr>
          <w:lang w:val="en-US"/>
        </w:rPr>
        <w:t xml:space="preserve"> </w:t>
      </w:r>
      <w:proofErr w:type="spellStart"/>
      <w:r w:rsidRPr="00026F2E">
        <w:rPr>
          <w:lang w:val="en-US"/>
        </w:rPr>
        <w:t>kexue</w:t>
      </w:r>
      <w:proofErr w:type="spellEnd"/>
      <w:r w:rsidRPr="00026F2E">
        <w:rPr>
          <w:lang w:val="en-US"/>
        </w:rPr>
        <w:t xml:space="preserve"> </w:t>
      </w:r>
      <w:proofErr w:type="spellStart"/>
      <w:r w:rsidRPr="00026F2E">
        <w:rPr>
          <w:lang w:val="en-US"/>
        </w:rPr>
        <w:t>chubanshe</w:t>
      </w:r>
      <w:proofErr w:type="spellEnd"/>
      <w:r w:rsidRPr="00026F2E">
        <w:rPr>
          <w:lang w:val="en-US"/>
        </w:rPr>
        <w:t>.</w:t>
      </w:r>
    </w:p>
    <w:p w:rsidR="003D1FC9" w:rsidRDefault="003D1FC9" w:rsidP="003D1FC9">
      <w:pPr>
        <w:pStyle w:val="NormalMai"/>
        <w:spacing w:line="240" w:lineRule="auto"/>
        <w:ind w:left="340" w:hanging="340"/>
        <w:rPr>
          <w:rFonts w:eastAsia="Times New Roman" w:cs="Arial"/>
          <w:color w:val="222222"/>
          <w:szCs w:val="19"/>
          <w:lang w:val="nl-NL"/>
        </w:rPr>
      </w:pPr>
      <w:r w:rsidRPr="008E154E">
        <w:rPr>
          <w:rFonts w:eastAsia="Times New Roman" w:cs="Arial"/>
          <w:color w:val="222222"/>
          <w:szCs w:val="19"/>
          <w:lang w:val="nl-NL"/>
        </w:rPr>
        <w:t>Wanke</w:t>
      </w:r>
      <w:r>
        <w:rPr>
          <w:rFonts w:eastAsia="Times New Roman" w:cs="Arial"/>
          <w:color w:val="222222"/>
          <w:szCs w:val="19"/>
          <w:lang w:val="nl-NL"/>
        </w:rPr>
        <w:t>,</w:t>
      </w:r>
      <w:r w:rsidRPr="008E154E">
        <w:rPr>
          <w:rFonts w:eastAsia="Times New Roman" w:cs="Arial"/>
          <w:color w:val="222222"/>
          <w:szCs w:val="19"/>
          <w:lang w:val="nl-NL"/>
        </w:rPr>
        <w:t xml:space="preserve"> A</w:t>
      </w:r>
      <w:r>
        <w:rPr>
          <w:rFonts w:eastAsia="Times New Roman" w:cs="Arial"/>
          <w:color w:val="222222"/>
          <w:szCs w:val="19"/>
          <w:lang w:val="nl-NL"/>
        </w:rPr>
        <w:t>nna</w:t>
      </w:r>
    </w:p>
    <w:p w:rsidR="003D1FC9" w:rsidRPr="004A0C11" w:rsidRDefault="003D1FC9" w:rsidP="003D1FC9">
      <w:pPr>
        <w:pStyle w:val="NormalYur1"/>
        <w:rPr>
          <w:lang w:val="nl-NL" w:eastAsia="ru-RU"/>
        </w:rPr>
      </w:pPr>
      <w:r>
        <w:rPr>
          <w:lang w:val="nl-NL" w:eastAsia="ru-RU"/>
        </w:rPr>
        <w:t xml:space="preserve">1889      </w:t>
      </w:r>
      <w:r w:rsidRPr="004A0C11">
        <w:rPr>
          <w:lang w:val="nl-NL" w:eastAsia="ru-RU"/>
        </w:rPr>
        <w:t>«</w:t>
      </w:r>
      <w:r w:rsidRPr="008E154E">
        <w:rPr>
          <w:lang w:val="nl-NL" w:eastAsia="ru-RU"/>
        </w:rPr>
        <w:t>Halahiwki. Zabawy Wielkanocne ludu ruskiego we wsi Gorczycach koło Sieniawy w powiecie Przemyskim</w:t>
      </w:r>
      <w:r w:rsidRPr="004A0C11">
        <w:rPr>
          <w:lang w:val="nl-NL" w:eastAsia="ru-RU"/>
        </w:rPr>
        <w:t>»</w:t>
      </w:r>
      <w:r>
        <w:rPr>
          <w:lang w:val="nl-NL" w:eastAsia="ru-RU"/>
        </w:rPr>
        <w:t>.</w:t>
      </w:r>
      <w:r w:rsidRPr="008E154E">
        <w:rPr>
          <w:lang w:val="nl-NL" w:eastAsia="ru-RU"/>
        </w:rPr>
        <w:t xml:space="preserve"> Zbi</w:t>
      </w:r>
      <w:r w:rsidRPr="008E154E">
        <w:rPr>
          <w:lang w:eastAsia="ru-RU"/>
        </w:rPr>
        <w:t>ό</w:t>
      </w:r>
      <w:r w:rsidRPr="008E154E">
        <w:rPr>
          <w:lang w:val="nl-NL" w:eastAsia="ru-RU"/>
        </w:rPr>
        <w:t xml:space="preserve">r wiadomości do antropologii krajowej. </w:t>
      </w:r>
      <w:r w:rsidRPr="004A0C11">
        <w:rPr>
          <w:lang w:val="nl-NL" w:eastAsia="ru-RU"/>
        </w:rPr>
        <w:t xml:space="preserve">Tom XIII. </w:t>
      </w:r>
      <w:r>
        <w:rPr>
          <w:lang w:val="nl-NL" w:eastAsia="ru-RU"/>
        </w:rPr>
        <w:t>Kraków</w:t>
      </w:r>
      <w:r w:rsidRPr="004A0C11">
        <w:rPr>
          <w:lang w:val="nl-NL" w:eastAsia="ru-RU"/>
        </w:rPr>
        <w:t>. S. 38-83.</w:t>
      </w:r>
    </w:p>
    <w:p w:rsidR="003D1FC9" w:rsidRDefault="003D1FC9" w:rsidP="003D1FC9">
      <w:pPr>
        <w:pStyle w:val="NormalMaiTimesNewRoman"/>
      </w:pPr>
      <w:r>
        <w:t>Wardrop, Marjory</w:t>
      </w:r>
    </w:p>
    <w:p w:rsidR="003D1FC9" w:rsidRPr="009F43EC" w:rsidRDefault="003D1FC9" w:rsidP="003D1FC9">
      <w:pPr>
        <w:pStyle w:val="NormalYur1"/>
        <w:rPr>
          <w:lang w:val="en-US"/>
        </w:rPr>
      </w:pPr>
      <w:r w:rsidRPr="009F43EC">
        <w:rPr>
          <w:lang w:val="en-US"/>
        </w:rPr>
        <w:t>1894      Georgian Folk Tales. Translated by Marjory Wardrop. London: David Nutt. 189 p. (reprint: London: Abela Publishing, 2009).</w:t>
      </w:r>
    </w:p>
    <w:p w:rsidR="003D1FC9" w:rsidRPr="006D3300" w:rsidRDefault="003D1FC9" w:rsidP="003D1FC9">
      <w:pPr>
        <w:pStyle w:val="NormalMaiTimesNewRoman"/>
      </w:pPr>
      <w:r w:rsidRPr="006D3300">
        <w:t>Waring</w:t>
      </w:r>
      <w:r>
        <w:t>,</w:t>
      </w:r>
      <w:r w:rsidRPr="006D3300">
        <w:t xml:space="preserve"> A.J., and Preston Holder</w:t>
      </w:r>
    </w:p>
    <w:p w:rsidR="003D1FC9" w:rsidRPr="006D3300" w:rsidRDefault="003D1FC9" w:rsidP="003D1FC9">
      <w:pPr>
        <w:pStyle w:val="StyleNormalYurTimesNewRoman2"/>
      </w:pPr>
      <w:r w:rsidRPr="006D3300">
        <w:lastRenderedPageBreak/>
        <w:t>1968      "A prehistoric ceremonial complex of the Southeastern United States". Papers of the Peabody Museum of Archaeology and Ethnology 58:9-29.</w:t>
      </w:r>
    </w:p>
    <w:p w:rsidR="003D1FC9" w:rsidRPr="006D3300" w:rsidRDefault="003D1FC9" w:rsidP="003D1FC9">
      <w:pPr>
        <w:pStyle w:val="NormalMaiTimesNewRoman"/>
        <w:rPr>
          <w:lang w:val="de-DE"/>
        </w:rPr>
      </w:pPr>
      <w:r w:rsidRPr="006D3300">
        <w:rPr>
          <w:lang w:val="de-DE"/>
        </w:rPr>
        <w:t>Warneck, Johannes</w:t>
      </w:r>
    </w:p>
    <w:p w:rsidR="003D1FC9" w:rsidRPr="009F43EC" w:rsidRDefault="003D1FC9" w:rsidP="003D1FC9">
      <w:pPr>
        <w:pStyle w:val="NormalYur1"/>
        <w:rPr>
          <w:lang w:val="en-US"/>
        </w:rPr>
      </w:pPr>
      <w:r w:rsidRPr="009F43EC">
        <w:rPr>
          <w:lang w:val="en-US"/>
        </w:rPr>
        <w:t xml:space="preserve">1923      Die Religion der Batak. Ein </w:t>
      </w:r>
      <w:proofErr w:type="spellStart"/>
      <w:r w:rsidRPr="009F43EC">
        <w:rPr>
          <w:lang w:val="en-US"/>
        </w:rPr>
        <w:t>Paradigma</w:t>
      </w:r>
      <w:proofErr w:type="spellEnd"/>
      <w:r w:rsidRPr="009F43EC">
        <w:rPr>
          <w:lang w:val="en-US"/>
        </w:rPr>
        <w:t xml:space="preserve"> für </w:t>
      </w:r>
      <w:proofErr w:type="spellStart"/>
      <w:r w:rsidRPr="009F43EC">
        <w:rPr>
          <w:lang w:val="en-US"/>
        </w:rPr>
        <w:t>animistische</w:t>
      </w:r>
      <w:proofErr w:type="spellEnd"/>
      <w:r w:rsidRPr="009F43EC">
        <w:rPr>
          <w:lang w:val="en-US"/>
        </w:rPr>
        <w:t xml:space="preserve"> </w:t>
      </w:r>
      <w:proofErr w:type="spellStart"/>
      <w:r w:rsidRPr="009F43EC">
        <w:rPr>
          <w:lang w:val="en-US"/>
        </w:rPr>
        <w:t>Religionen</w:t>
      </w:r>
      <w:proofErr w:type="spellEnd"/>
      <w:r w:rsidRPr="009F43EC">
        <w:rPr>
          <w:lang w:val="en-US"/>
        </w:rPr>
        <w:t xml:space="preserve"> des </w:t>
      </w:r>
      <w:proofErr w:type="spellStart"/>
      <w:r w:rsidRPr="009F43EC">
        <w:rPr>
          <w:lang w:val="en-US"/>
        </w:rPr>
        <w:t>Indischen</w:t>
      </w:r>
      <w:proofErr w:type="spellEnd"/>
      <w:r w:rsidRPr="009F43EC">
        <w:rPr>
          <w:lang w:val="en-US"/>
        </w:rPr>
        <w:t xml:space="preserve"> </w:t>
      </w:r>
      <w:proofErr w:type="spellStart"/>
      <w:r w:rsidRPr="009F43EC">
        <w:rPr>
          <w:lang w:val="en-US"/>
        </w:rPr>
        <w:t>Archipels</w:t>
      </w:r>
      <w:proofErr w:type="spellEnd"/>
      <w:r w:rsidRPr="009F43EC">
        <w:rPr>
          <w:lang w:val="en-US"/>
        </w:rPr>
        <w:t xml:space="preserve">. </w:t>
      </w:r>
      <w:r w:rsidRPr="009F43EC">
        <w:rPr>
          <w:color w:val="333333"/>
          <w:szCs w:val="24"/>
          <w:lang w:val="en-US"/>
        </w:rPr>
        <w:t>Leipzig: J.C. Hinrichs</w:t>
      </w:r>
      <w:r w:rsidRPr="009F43EC">
        <w:rPr>
          <w:lang w:val="en-US"/>
        </w:rPr>
        <w:t>. 136 S.</w:t>
      </w:r>
    </w:p>
    <w:p w:rsidR="003D1FC9" w:rsidRPr="00C83CEE" w:rsidRDefault="003D1FC9" w:rsidP="003D1FC9">
      <w:pPr>
        <w:pStyle w:val="NormalMaiTimesNewRoman"/>
      </w:pPr>
      <w:r w:rsidRPr="00C83CEE">
        <w:t>Warner, B</w:t>
      </w:r>
      <w:r>
        <w:t>rian</w:t>
      </w:r>
    </w:p>
    <w:p w:rsidR="003D1FC9" w:rsidRPr="009F43EC" w:rsidRDefault="003D1FC9" w:rsidP="003D1FC9">
      <w:pPr>
        <w:pStyle w:val="NormalYur1"/>
        <w:rPr>
          <w:lang w:val="en-US"/>
        </w:rPr>
      </w:pPr>
      <w:r w:rsidRPr="009F43EC">
        <w:rPr>
          <w:lang w:val="en-US"/>
        </w:rPr>
        <w:t>1996      "Traditional astronomical knowledge in Africa". Astronomy Before the Telescope, C. Walker, ed. London: British Museum Press. P. 304-317.</w:t>
      </w:r>
    </w:p>
    <w:p w:rsidR="000F0512" w:rsidRDefault="000F0512" w:rsidP="000F0512">
      <w:pPr>
        <w:pStyle w:val="NormalMai"/>
      </w:pPr>
      <w:r>
        <w:t>Wasa, Reshad</w:t>
      </w:r>
    </w:p>
    <w:p w:rsidR="000F0512" w:rsidRPr="002673E9" w:rsidRDefault="000F0512" w:rsidP="000F0512">
      <w:pPr>
        <w:pStyle w:val="NormalYur1"/>
        <w:rPr>
          <w:lang w:val="en-US"/>
        </w:rPr>
      </w:pPr>
      <w:r w:rsidRPr="002673E9">
        <w:rPr>
          <w:lang w:val="en-US"/>
        </w:rPr>
        <w:t xml:space="preserve">1975      “The </w:t>
      </w:r>
      <w:r>
        <w:rPr>
          <w:lang w:val="en-US"/>
        </w:rPr>
        <w:t>orphan boy”. Folklore Depart</w:t>
      </w:r>
      <w:r w:rsidRPr="002673E9">
        <w:rPr>
          <w:lang w:val="en-US"/>
        </w:rPr>
        <w:t xml:space="preserve">ment’s bi-monthly. Kabul: </w:t>
      </w:r>
      <w:proofErr w:type="spellStart"/>
      <w:r w:rsidRPr="002673E9">
        <w:rPr>
          <w:lang w:val="en-US"/>
        </w:rPr>
        <w:t>Ministery</w:t>
      </w:r>
      <w:proofErr w:type="spellEnd"/>
      <w:r w:rsidRPr="002673E9">
        <w:rPr>
          <w:lang w:val="en-US"/>
        </w:rPr>
        <w:t xml:space="preserve"> </w:t>
      </w:r>
      <w:r>
        <w:rPr>
          <w:lang w:val="en-US"/>
        </w:rPr>
        <w:t>of Information and Culture. P. 7</w:t>
      </w:r>
      <w:r w:rsidRPr="002673E9">
        <w:rPr>
          <w:lang w:val="en-US"/>
        </w:rPr>
        <w:t>-1</w:t>
      </w:r>
      <w:r>
        <w:rPr>
          <w:lang w:val="en-US"/>
        </w:rPr>
        <w:t>0</w:t>
      </w:r>
      <w:r w:rsidRPr="002673E9">
        <w:rPr>
          <w:lang w:val="en-US"/>
        </w:rPr>
        <w:t xml:space="preserve"> {separate pagination for every number of this periodic publication, but in what number this paper is published is not clear}.</w:t>
      </w:r>
    </w:p>
    <w:p w:rsidR="003D1FC9" w:rsidRDefault="003D1FC9" w:rsidP="003D1FC9">
      <w:pPr>
        <w:pStyle w:val="NormalMai"/>
        <w:rPr>
          <w:lang w:val="de-DE"/>
        </w:rPr>
      </w:pPr>
      <w:proofErr w:type="spellStart"/>
      <w:r w:rsidRPr="003E40E6">
        <w:rPr>
          <w:lang w:val="de-DE"/>
        </w:rPr>
        <w:t>Wasiljev</w:t>
      </w:r>
      <w:proofErr w:type="spellEnd"/>
      <w:r>
        <w:t>,</w:t>
      </w:r>
      <w:r w:rsidRPr="003E40E6">
        <w:rPr>
          <w:lang w:val="de-DE"/>
        </w:rPr>
        <w:softHyphen/>
        <w:t xml:space="preserve"> Johann</w:t>
      </w:r>
    </w:p>
    <w:p w:rsidR="003D1FC9" w:rsidRPr="00E9577E" w:rsidRDefault="003D1FC9" w:rsidP="003D1FC9">
      <w:pPr>
        <w:pStyle w:val="NormalYur1"/>
        <w:rPr>
          <w:lang w:val="en-US"/>
        </w:rPr>
      </w:pPr>
      <w:r w:rsidRPr="009F43EC">
        <w:rPr>
          <w:lang w:val="en-US"/>
        </w:rPr>
        <w:t xml:space="preserve">1902      </w:t>
      </w:r>
      <w:proofErr w:type="spellStart"/>
      <w:r w:rsidRPr="009F43EC">
        <w:rPr>
          <w:lang w:val="en-US"/>
        </w:rPr>
        <w:t>Übersicht</w:t>
      </w:r>
      <w:proofErr w:type="spellEnd"/>
      <w:r w:rsidRPr="009F43EC">
        <w:rPr>
          <w:lang w:val="en-US"/>
        </w:rPr>
        <w:t xml:space="preserve"> </w:t>
      </w:r>
      <w:r w:rsidRPr="009F43EC">
        <w:rPr>
          <w:lang w:val="en-US"/>
        </w:rPr>
        <w:softHyphen/>
      </w:r>
      <w:proofErr w:type="spellStart"/>
      <w:r w:rsidRPr="009F43EC">
        <w:rPr>
          <w:lang w:val="en-US"/>
        </w:rPr>
        <w:t>über</w:t>
      </w:r>
      <w:proofErr w:type="spellEnd"/>
      <w:r w:rsidRPr="009F43EC">
        <w:rPr>
          <w:lang w:val="en-US"/>
        </w:rPr>
        <w:t xml:space="preserve"> die </w:t>
      </w:r>
      <w:r w:rsidRPr="009F43EC">
        <w:rPr>
          <w:lang w:val="en-US"/>
        </w:rPr>
        <w:softHyphen/>
      </w:r>
      <w:proofErr w:type="spellStart"/>
      <w:r w:rsidRPr="009F43EC">
        <w:rPr>
          <w:lang w:val="en-US"/>
        </w:rPr>
        <w:t>heidnischen</w:t>
      </w:r>
      <w:proofErr w:type="spellEnd"/>
      <w:r w:rsidRPr="009F43EC">
        <w:rPr>
          <w:lang w:val="en-US"/>
        </w:rPr>
        <w:t xml:space="preserve"> </w:t>
      </w:r>
      <w:proofErr w:type="spellStart"/>
      <w:r w:rsidRPr="009F43EC">
        <w:rPr>
          <w:lang w:val="en-US"/>
        </w:rPr>
        <w:t>Gebräuche</w:t>
      </w:r>
      <w:proofErr w:type="spellEnd"/>
      <w:r w:rsidRPr="009F43EC">
        <w:rPr>
          <w:lang w:val="en-US"/>
        </w:rPr>
        <w:t xml:space="preserve">, </w:t>
      </w:r>
      <w:proofErr w:type="spellStart"/>
      <w:r w:rsidRPr="009F43EC">
        <w:rPr>
          <w:lang w:val="en-US"/>
        </w:rPr>
        <w:t>Aberglauben</w:t>
      </w:r>
      <w:proofErr w:type="spellEnd"/>
      <w:r w:rsidRPr="009F43EC">
        <w:rPr>
          <w:lang w:val="en-US"/>
        </w:rPr>
        <w:t xml:space="preserve"> und Religion </w:t>
      </w:r>
      <w:r w:rsidRPr="009F43EC">
        <w:rPr>
          <w:lang w:val="en-US"/>
        </w:rPr>
        <w:softHyphen/>
        <w:t xml:space="preserve">der </w:t>
      </w:r>
      <w:r w:rsidRPr="009F43EC">
        <w:rPr>
          <w:lang w:val="en-US"/>
        </w:rPr>
        <w:softHyphen/>
      </w:r>
      <w:proofErr w:type="spellStart"/>
      <w:r w:rsidRPr="009F43EC">
        <w:rPr>
          <w:lang w:val="en-US"/>
        </w:rPr>
        <w:t>Wotjaken</w:t>
      </w:r>
      <w:proofErr w:type="spellEnd"/>
      <w:r w:rsidRPr="009F43EC">
        <w:rPr>
          <w:lang w:val="en-US"/>
        </w:rPr>
        <w:t xml:space="preserve"> </w:t>
      </w:r>
      <w:r w:rsidRPr="009F43EC">
        <w:rPr>
          <w:lang w:val="en-US"/>
        </w:rPr>
        <w:softHyphen/>
        <w:t xml:space="preserve">in den </w:t>
      </w:r>
      <w:r w:rsidRPr="009F43EC">
        <w:rPr>
          <w:lang w:val="en-US"/>
        </w:rPr>
        <w:softHyphen/>
      </w:r>
      <w:proofErr w:type="spellStart"/>
      <w:r w:rsidRPr="009F43EC">
        <w:rPr>
          <w:lang w:val="en-US"/>
        </w:rPr>
        <w:t>Gouvernements</w:t>
      </w:r>
      <w:proofErr w:type="spellEnd"/>
      <w:r w:rsidRPr="009F43EC">
        <w:rPr>
          <w:lang w:val="en-US"/>
        </w:rPr>
        <w:t xml:space="preserve"> </w:t>
      </w:r>
      <w:proofErr w:type="spellStart"/>
      <w:r w:rsidRPr="009F43EC">
        <w:rPr>
          <w:lang w:val="en-US"/>
        </w:rPr>
        <w:t>Wjatka</w:t>
      </w:r>
      <w:proofErr w:type="spellEnd"/>
      <w:r w:rsidRPr="009F43EC">
        <w:rPr>
          <w:lang w:val="en-US"/>
        </w:rPr>
        <w:t xml:space="preserve"> und Kasan. </w:t>
      </w:r>
      <w:proofErr w:type="spellStart"/>
      <w:r w:rsidRPr="00E9577E">
        <w:rPr>
          <w:lang w:val="en-US"/>
        </w:rPr>
        <w:t>Helsingfors</w:t>
      </w:r>
      <w:proofErr w:type="spellEnd"/>
      <w:r w:rsidRPr="00E9577E">
        <w:rPr>
          <w:lang w:val="en-US"/>
        </w:rPr>
        <w:t xml:space="preserve">: </w:t>
      </w:r>
      <w:r w:rsidRPr="00E9577E">
        <w:rPr>
          <w:lang w:val="en-US"/>
        </w:rPr>
        <w:softHyphen/>
      </w:r>
      <w:proofErr w:type="spellStart"/>
      <w:r w:rsidRPr="00E9577E">
        <w:rPr>
          <w:lang w:val="en-US"/>
        </w:rPr>
        <w:t>Druckerei</w:t>
      </w:r>
      <w:proofErr w:type="spellEnd"/>
      <w:r w:rsidRPr="00E9577E">
        <w:rPr>
          <w:lang w:val="en-US"/>
        </w:rPr>
        <w:t xml:space="preserve"> der </w:t>
      </w:r>
      <w:proofErr w:type="spellStart"/>
      <w:r w:rsidRPr="00E9577E">
        <w:rPr>
          <w:lang w:val="en-US"/>
        </w:rPr>
        <w:t>Finnischen</w:t>
      </w:r>
      <w:proofErr w:type="spellEnd"/>
      <w:r w:rsidRPr="00E9577E">
        <w:rPr>
          <w:lang w:val="en-US"/>
        </w:rPr>
        <w:t xml:space="preserve"> </w:t>
      </w:r>
      <w:proofErr w:type="spellStart"/>
      <w:r w:rsidRPr="00E9577E">
        <w:rPr>
          <w:lang w:val="en-US"/>
        </w:rPr>
        <w:t>Litteraturgesellschaft</w:t>
      </w:r>
      <w:proofErr w:type="spellEnd"/>
      <w:r w:rsidRPr="00E9577E">
        <w:rPr>
          <w:lang w:val="en-US"/>
        </w:rPr>
        <w:t>. 312 S.</w:t>
      </w:r>
    </w:p>
    <w:p w:rsidR="003D1FC9" w:rsidRPr="006D3300" w:rsidRDefault="003D1FC9" w:rsidP="003D1FC9">
      <w:pPr>
        <w:pStyle w:val="NormalMaiTimesNewRoman"/>
        <w:rPr>
          <w:lang w:val="de-DE"/>
        </w:rPr>
      </w:pPr>
      <w:proofErr w:type="spellStart"/>
      <w:r w:rsidRPr="006D3300">
        <w:rPr>
          <w:lang w:val="de-DE"/>
        </w:rPr>
        <w:t>Wassen</w:t>
      </w:r>
      <w:proofErr w:type="spellEnd"/>
      <w:r w:rsidRPr="006D3300">
        <w:rPr>
          <w:lang w:val="de-DE"/>
        </w:rPr>
        <w:t>, Henry</w:t>
      </w:r>
    </w:p>
    <w:p w:rsidR="003D1FC9" w:rsidRPr="006D3300" w:rsidRDefault="003D1FC9" w:rsidP="003D1FC9">
      <w:pPr>
        <w:pStyle w:val="StyleNormalYurTimesNewRoman2"/>
      </w:pPr>
      <w:r w:rsidRPr="006D3300">
        <w:rPr>
          <w:lang w:val="de-DE"/>
        </w:rPr>
        <w:t>1933      "</w:t>
      </w:r>
      <w:proofErr w:type="spellStart"/>
      <w:r w:rsidRPr="006D3300">
        <w:rPr>
          <w:lang w:val="de-DE"/>
        </w:rPr>
        <w:t>Cuentos</w:t>
      </w:r>
      <w:proofErr w:type="spellEnd"/>
      <w:r w:rsidRPr="006D3300">
        <w:rPr>
          <w:lang w:val="de-DE"/>
        </w:rPr>
        <w:t xml:space="preserve"> de los Indios Chocós. </w:t>
      </w:r>
      <w:proofErr w:type="spellStart"/>
      <w:r w:rsidRPr="006D3300">
        <w:rPr>
          <w:lang w:val="de-DE"/>
        </w:rPr>
        <w:t>Recogidos</w:t>
      </w:r>
      <w:proofErr w:type="spellEnd"/>
      <w:r w:rsidRPr="006D3300">
        <w:rPr>
          <w:lang w:val="de-DE"/>
        </w:rPr>
        <w:t xml:space="preserve"> </w:t>
      </w:r>
      <w:proofErr w:type="spellStart"/>
      <w:r w:rsidRPr="006D3300">
        <w:rPr>
          <w:lang w:val="de-DE"/>
        </w:rPr>
        <w:t>por</w:t>
      </w:r>
      <w:proofErr w:type="spellEnd"/>
      <w:r w:rsidRPr="006D3300">
        <w:rPr>
          <w:lang w:val="de-DE"/>
        </w:rPr>
        <w:t xml:space="preserve"> E. </w:t>
      </w:r>
      <w:proofErr w:type="spellStart"/>
      <w:r w:rsidRPr="006D3300">
        <w:rPr>
          <w:lang w:val="de-DE"/>
        </w:rPr>
        <w:t>Nordenskiöld</w:t>
      </w:r>
      <w:proofErr w:type="spellEnd"/>
      <w:r w:rsidRPr="006D3300">
        <w:rPr>
          <w:lang w:val="de-DE"/>
        </w:rPr>
        <w:t xml:space="preserve"> </w:t>
      </w:r>
      <w:proofErr w:type="spellStart"/>
      <w:r w:rsidRPr="006D3300">
        <w:rPr>
          <w:lang w:val="de-DE"/>
        </w:rPr>
        <w:t>durante</w:t>
      </w:r>
      <w:proofErr w:type="spellEnd"/>
      <w:r w:rsidRPr="006D3300">
        <w:rPr>
          <w:lang w:val="de-DE"/>
        </w:rPr>
        <w:t xml:space="preserve"> </w:t>
      </w:r>
      <w:proofErr w:type="spellStart"/>
      <w:r w:rsidRPr="006D3300">
        <w:t>su</w:t>
      </w:r>
      <w:proofErr w:type="spellEnd"/>
      <w:r w:rsidRPr="006D3300">
        <w:t xml:space="preserve"> </w:t>
      </w:r>
      <w:proofErr w:type="spellStart"/>
      <w:r w:rsidRPr="006D3300">
        <w:t>expedición</w:t>
      </w:r>
      <w:proofErr w:type="spellEnd"/>
      <w:r w:rsidRPr="006D3300">
        <w:t xml:space="preserve"> al </w:t>
      </w:r>
      <w:proofErr w:type="spellStart"/>
      <w:r w:rsidRPr="006D3300">
        <w:t>istmo</w:t>
      </w:r>
      <w:proofErr w:type="spellEnd"/>
      <w:r w:rsidRPr="006D3300">
        <w:t xml:space="preserve"> de Panamá </w:t>
      </w:r>
      <w:proofErr w:type="spellStart"/>
      <w:r w:rsidRPr="006D3300">
        <w:t>en</w:t>
      </w:r>
      <w:proofErr w:type="spellEnd"/>
      <w:r w:rsidRPr="006D3300">
        <w:t xml:space="preserve"> 1927". Journal de </w:t>
      </w:r>
      <w:smartTag w:uri="urn:schemas-microsoft-com:office:smarttags" w:element="PersonName">
        <w:smartTagPr>
          <w:attr w:name="ProductID" w:val="la Soci￩t￩"/>
        </w:smartTagPr>
        <w:r w:rsidRPr="006D3300">
          <w:t>la Société</w:t>
        </w:r>
      </w:smartTag>
      <w:r w:rsidRPr="006D3300">
        <w:t xml:space="preserve"> des </w:t>
      </w:r>
      <w:proofErr w:type="spellStart"/>
      <w:r w:rsidRPr="006D3300">
        <w:t>Américanistes</w:t>
      </w:r>
      <w:proofErr w:type="spellEnd"/>
      <w:r w:rsidRPr="006D3300">
        <w:t xml:space="preserve"> 25(1):103-137.</w:t>
      </w:r>
    </w:p>
    <w:p w:rsidR="003D1FC9" w:rsidRPr="006D3300" w:rsidRDefault="003D1FC9" w:rsidP="003D1FC9">
      <w:pPr>
        <w:pStyle w:val="StyleNormalYurTimesNewRoman2"/>
      </w:pPr>
      <w:r w:rsidRPr="006D3300">
        <w:t>1934a     "The frog in Indian mythology and imaginative world". Anthropos 29(5-6):613-658.</w:t>
      </w:r>
    </w:p>
    <w:p w:rsidR="003D1FC9" w:rsidRPr="006D3300" w:rsidRDefault="003D1FC9" w:rsidP="003D1FC9">
      <w:pPr>
        <w:pStyle w:val="StyleNormalYurTimesNewRoman2"/>
      </w:pPr>
      <w:r w:rsidRPr="006D3300">
        <w:t>1934b     "</w:t>
      </w:r>
      <w:proofErr w:type="spellStart"/>
      <w:r w:rsidRPr="006D3300">
        <w:t>Mitos</w:t>
      </w:r>
      <w:proofErr w:type="spellEnd"/>
      <w:r w:rsidRPr="006D3300">
        <w:t xml:space="preserve"> y cuentos de </w:t>
      </w:r>
      <w:proofErr w:type="spellStart"/>
      <w:r w:rsidRPr="006D3300">
        <w:t>los</w:t>
      </w:r>
      <w:proofErr w:type="spellEnd"/>
      <w:r w:rsidRPr="006D3300">
        <w:t xml:space="preserve"> Indios Cunas". Journal de </w:t>
      </w:r>
      <w:smartTag w:uri="urn:schemas-microsoft-com:office:smarttags" w:element="PersonName">
        <w:smartTagPr>
          <w:attr w:name="ProductID" w:val="la Soci￩t￩"/>
        </w:smartTagPr>
        <w:r w:rsidRPr="006D3300">
          <w:t>la Société</w:t>
        </w:r>
      </w:smartTag>
      <w:r w:rsidRPr="006D3300">
        <w:t xml:space="preserve"> des </w:t>
      </w:r>
      <w:proofErr w:type="spellStart"/>
      <w:r w:rsidRPr="006D3300">
        <w:t>Américanistes</w:t>
      </w:r>
      <w:proofErr w:type="spellEnd"/>
      <w:r w:rsidRPr="006D3300">
        <w:t xml:space="preserve"> 26(1):1-35.</w:t>
      </w:r>
    </w:p>
    <w:p w:rsidR="003D1FC9" w:rsidRPr="006D3300" w:rsidRDefault="003D1FC9" w:rsidP="003D1FC9">
      <w:pPr>
        <w:pStyle w:val="StyleNormalYurTimesNewRoman2"/>
      </w:pPr>
      <w:r w:rsidRPr="006D3300">
        <w:t xml:space="preserve">1935      "Notes on Southern groups of Chocó Indians in </w:t>
      </w:r>
      <w:smartTag w:uri="urn:schemas-microsoft-com:office:smarttags" w:element="place">
        <w:smartTag w:uri="urn:schemas-microsoft-com:office:smarttags" w:element="country-region">
          <w:r w:rsidRPr="006D3300">
            <w:t>Colombia</w:t>
          </w:r>
        </w:smartTag>
      </w:smartTag>
      <w:r w:rsidRPr="006D3300">
        <w:t xml:space="preserve">". </w:t>
      </w:r>
      <w:proofErr w:type="spellStart"/>
      <w:r w:rsidRPr="006D3300">
        <w:t>Etnografiska</w:t>
      </w:r>
      <w:proofErr w:type="spellEnd"/>
      <w:r w:rsidRPr="006D3300">
        <w:t xml:space="preserve"> Studier 1:35-182.</w:t>
      </w:r>
    </w:p>
    <w:p w:rsidR="003D1FC9" w:rsidRPr="006D3300" w:rsidRDefault="003D1FC9" w:rsidP="003D1FC9">
      <w:pPr>
        <w:pStyle w:val="StyleNormalYurTimesNewRoman2"/>
      </w:pPr>
      <w:r w:rsidRPr="006D3300">
        <w:t xml:space="preserve">1937      "Some Cuna Indians animal stories, with original texts". </w:t>
      </w:r>
      <w:proofErr w:type="spellStart"/>
      <w:r w:rsidRPr="006D3300">
        <w:t>Etnografiska</w:t>
      </w:r>
      <w:proofErr w:type="spellEnd"/>
      <w:r w:rsidRPr="006D3300">
        <w:t xml:space="preserve"> Studier 4:12-34.</w:t>
      </w:r>
    </w:p>
    <w:p w:rsidR="003D1FC9" w:rsidRPr="006D3300" w:rsidRDefault="003D1FC9" w:rsidP="003D1FC9">
      <w:pPr>
        <w:pStyle w:val="StyleNormalYurTimesNewRoman2"/>
      </w:pPr>
      <w:r w:rsidRPr="006D3300">
        <w:t xml:space="preserve">1940      "An analogy between South American and Oceanic myth motif and Negro influence in </w:t>
      </w:r>
      <w:smartTag w:uri="urn:schemas-microsoft-com:office:smarttags" w:element="City">
        <w:smartTag w:uri="urn:schemas-microsoft-com:office:smarttags" w:element="place">
          <w:r w:rsidRPr="006D3300">
            <w:t>Darien</w:t>
          </w:r>
        </w:smartTag>
      </w:smartTag>
      <w:r w:rsidRPr="006D3300">
        <w:t xml:space="preserve">". </w:t>
      </w:r>
      <w:proofErr w:type="spellStart"/>
      <w:r w:rsidRPr="006D3300">
        <w:t>Etnografiska</w:t>
      </w:r>
      <w:proofErr w:type="spellEnd"/>
      <w:r w:rsidRPr="006D3300">
        <w:t xml:space="preserve"> Studier 10:67-79.</w:t>
      </w:r>
    </w:p>
    <w:p w:rsidR="003D1FC9" w:rsidRPr="006D3300" w:rsidRDefault="003D1FC9" w:rsidP="003D1FC9">
      <w:pPr>
        <w:pStyle w:val="StyleNormalYurTimesNewRoman2"/>
      </w:pPr>
      <w:r w:rsidRPr="006D3300">
        <w:t xml:space="preserve">1952      "New Cuna myths. Trans. by </w:t>
      </w:r>
      <w:proofErr w:type="spellStart"/>
      <w:r w:rsidRPr="006D3300">
        <w:t>H.Wassén</w:t>
      </w:r>
      <w:proofErr w:type="spellEnd"/>
      <w:r w:rsidRPr="006D3300">
        <w:t xml:space="preserve">". </w:t>
      </w:r>
      <w:proofErr w:type="spellStart"/>
      <w:r w:rsidRPr="006D3300">
        <w:t>Etnologiska</w:t>
      </w:r>
      <w:proofErr w:type="spellEnd"/>
      <w:r w:rsidRPr="006D3300">
        <w:t xml:space="preserve"> Studier 20:85-105.</w:t>
      </w:r>
    </w:p>
    <w:p w:rsidR="003D1FC9" w:rsidRPr="006D3300" w:rsidRDefault="003D1FC9" w:rsidP="003D1FC9">
      <w:pPr>
        <w:pStyle w:val="StyleNormalYurTimesNewRoman2"/>
      </w:pPr>
      <w:r w:rsidRPr="006D3300">
        <w:t>1963      "</w:t>
      </w:r>
      <w:proofErr w:type="spellStart"/>
      <w:r w:rsidRPr="006D3300">
        <w:t>Estudios</w:t>
      </w:r>
      <w:proofErr w:type="spellEnd"/>
      <w:r w:rsidRPr="006D3300">
        <w:t xml:space="preserve"> </w:t>
      </w:r>
      <w:proofErr w:type="spellStart"/>
      <w:r w:rsidRPr="006D3300">
        <w:t>chocoes</w:t>
      </w:r>
      <w:proofErr w:type="spellEnd"/>
      <w:r w:rsidRPr="006D3300">
        <w:t xml:space="preserve"> I. </w:t>
      </w:r>
      <w:proofErr w:type="spellStart"/>
      <w:r w:rsidRPr="006D3300">
        <w:t>Etnohistoria</w:t>
      </w:r>
      <w:proofErr w:type="spellEnd"/>
      <w:r w:rsidRPr="006D3300">
        <w:t xml:space="preserve"> </w:t>
      </w:r>
      <w:proofErr w:type="spellStart"/>
      <w:r w:rsidRPr="006D3300">
        <w:t>chocoana</w:t>
      </w:r>
      <w:proofErr w:type="spellEnd"/>
      <w:r w:rsidRPr="006D3300">
        <w:t xml:space="preserve"> y </w:t>
      </w:r>
      <w:proofErr w:type="spellStart"/>
      <w:r w:rsidRPr="006D3300">
        <w:t>cinco</w:t>
      </w:r>
      <w:proofErr w:type="spellEnd"/>
      <w:r w:rsidRPr="006D3300">
        <w:t xml:space="preserve"> cuentos </w:t>
      </w:r>
      <w:proofErr w:type="spellStart"/>
      <w:r w:rsidRPr="006D3300">
        <w:t>Waunana</w:t>
      </w:r>
      <w:proofErr w:type="spellEnd"/>
      <w:r w:rsidRPr="006D3300">
        <w:t xml:space="preserve">". </w:t>
      </w:r>
      <w:proofErr w:type="spellStart"/>
      <w:r w:rsidRPr="006D3300">
        <w:t>Etnologiska</w:t>
      </w:r>
      <w:proofErr w:type="spellEnd"/>
      <w:r w:rsidRPr="006D3300">
        <w:t xml:space="preserve"> Studier 26:7-78.</w:t>
      </w:r>
    </w:p>
    <w:p w:rsidR="003D1FC9" w:rsidRPr="006D3300" w:rsidRDefault="003D1FC9" w:rsidP="003D1FC9">
      <w:pPr>
        <w:pStyle w:val="NormalMaiTimesNewRoman"/>
      </w:pPr>
      <w:r w:rsidRPr="006D3300">
        <w:t>Wassermann, B. J.</w:t>
      </w:r>
    </w:p>
    <w:p w:rsidR="003D1FC9" w:rsidRPr="006D3300" w:rsidRDefault="003D1FC9" w:rsidP="003D1FC9">
      <w:pPr>
        <w:pStyle w:val="StyleNormalYurTimesNewRoman2"/>
      </w:pPr>
      <w:r w:rsidRPr="006D3300">
        <w:t xml:space="preserve">1938      </w:t>
      </w:r>
      <w:proofErr w:type="spellStart"/>
      <w:r w:rsidRPr="006D3300">
        <w:t>Cerámicas</w:t>
      </w:r>
      <w:proofErr w:type="spellEnd"/>
      <w:r w:rsidRPr="006D3300">
        <w:t xml:space="preserve"> del Antiguo Perú de </w:t>
      </w:r>
      <w:smartTag w:uri="urn:schemas-microsoft-com:office:smarttags" w:element="PersonName">
        <w:smartTagPr>
          <w:attr w:name="ProductID" w:val="la Colecci￳n Wassermann"/>
        </w:smartTagPr>
        <w:r w:rsidRPr="006D3300">
          <w:t xml:space="preserve">la </w:t>
        </w:r>
        <w:proofErr w:type="spellStart"/>
        <w:r w:rsidRPr="006D3300">
          <w:t>Colección</w:t>
        </w:r>
        <w:proofErr w:type="spellEnd"/>
        <w:r w:rsidRPr="006D3300">
          <w:t xml:space="preserve"> Wassermann</w:t>
        </w:r>
      </w:smartTag>
      <w:r w:rsidRPr="006D3300">
        <w:t xml:space="preserve"> - San Blas. Buenos Aires; Jacobo Peuser.</w:t>
      </w:r>
    </w:p>
    <w:p w:rsidR="00522A26" w:rsidRDefault="00522A26" w:rsidP="00522A26">
      <w:pPr>
        <w:pStyle w:val="NormalMai"/>
      </w:pPr>
      <w:r>
        <w:t>Wassilie, Albert</w:t>
      </w:r>
    </w:p>
    <w:p w:rsidR="00522A26" w:rsidRPr="00522A26" w:rsidRDefault="00522A26" w:rsidP="00522A26">
      <w:pPr>
        <w:pStyle w:val="NormalYur1"/>
        <w:rPr>
          <w:lang w:val="en-US"/>
        </w:rPr>
      </w:pPr>
      <w:r w:rsidRPr="00522A26">
        <w:rPr>
          <w:lang w:val="en-US"/>
        </w:rPr>
        <w:t xml:space="preserve">s.a.        </w:t>
      </w:r>
      <w:proofErr w:type="spellStart"/>
      <w:r w:rsidRPr="00522A26">
        <w:rPr>
          <w:lang w:val="en-US"/>
        </w:rPr>
        <w:t>Nuvendaltun</w:t>
      </w:r>
      <w:proofErr w:type="spellEnd"/>
      <w:r w:rsidRPr="00522A26">
        <w:rPr>
          <w:lang w:val="en-US"/>
        </w:rPr>
        <w:t xml:space="preserve"> </w:t>
      </w:r>
      <w:proofErr w:type="spellStart"/>
      <w:r w:rsidRPr="00522A26">
        <w:rPr>
          <w:lang w:val="en-US"/>
        </w:rPr>
        <w:t>Ht’ana</w:t>
      </w:r>
      <w:proofErr w:type="spellEnd"/>
      <w:r w:rsidRPr="00522A26">
        <w:rPr>
          <w:lang w:val="en-US"/>
        </w:rPr>
        <w:t xml:space="preserve"> Sukdu’a. </w:t>
      </w:r>
      <w:proofErr w:type="spellStart"/>
      <w:r w:rsidRPr="00522A26">
        <w:rPr>
          <w:lang w:val="en-US"/>
        </w:rPr>
        <w:t>Nondalton</w:t>
      </w:r>
      <w:proofErr w:type="spellEnd"/>
      <w:r w:rsidRPr="00522A26">
        <w:rPr>
          <w:lang w:val="en-US"/>
        </w:rPr>
        <w:t xml:space="preserve"> People’s Stories. Written by Albert Wassilie Sr. Edited and proofread by James Kari. Anchorage: Alaska Native Language Center. 50 p.</w:t>
      </w:r>
    </w:p>
    <w:p w:rsidR="00522A26" w:rsidRPr="00B21A94" w:rsidRDefault="00522A26" w:rsidP="00522A26">
      <w:pPr>
        <w:pStyle w:val="NormalMai"/>
      </w:pPr>
      <w:r w:rsidRPr="00B21A94">
        <w:t>Wassilie, Marie</w:t>
      </w:r>
    </w:p>
    <w:p w:rsidR="00522A26" w:rsidRPr="00522A26" w:rsidRDefault="00522A26" w:rsidP="00522A26">
      <w:pPr>
        <w:pStyle w:val="NormalYur1"/>
        <w:rPr>
          <w:lang w:val="en-US"/>
        </w:rPr>
      </w:pPr>
      <w:r w:rsidRPr="00522A26">
        <w:rPr>
          <w:lang w:val="en-US"/>
        </w:rPr>
        <w:t xml:space="preserve">1978      “The Raven”. Story by Marie Wassilie, translated by Carrie Enoch, Alice Wassilie, Joanne Evan. </w:t>
      </w:r>
      <w:proofErr w:type="spellStart"/>
      <w:r w:rsidRPr="00522A26">
        <w:rPr>
          <w:lang w:val="en-US"/>
        </w:rPr>
        <w:t>Kaliikaq</w:t>
      </w:r>
      <w:proofErr w:type="spellEnd"/>
      <w:r w:rsidRPr="00522A26">
        <w:rPr>
          <w:lang w:val="en-US"/>
        </w:rPr>
        <w:t xml:space="preserve"> </w:t>
      </w:r>
      <w:proofErr w:type="spellStart"/>
      <w:r w:rsidRPr="00522A26">
        <w:rPr>
          <w:lang w:val="en-US"/>
        </w:rPr>
        <w:t>yugnek</w:t>
      </w:r>
      <w:proofErr w:type="spellEnd"/>
      <w:r w:rsidRPr="00522A26">
        <w:rPr>
          <w:lang w:val="en-US"/>
        </w:rPr>
        <w:t>. Vol. IV, book 2. Bethel, Alaska: Bethel Regional High School. Pp. 99-101.</w:t>
      </w:r>
    </w:p>
    <w:p w:rsidR="003D1FC9" w:rsidRPr="006D3300" w:rsidRDefault="003D1FC9" w:rsidP="003D1FC9">
      <w:pPr>
        <w:pStyle w:val="NormalMaiTimesNewRoman"/>
      </w:pPr>
      <w:r w:rsidRPr="006D3300">
        <w:t>Wasson, R</w:t>
      </w:r>
      <w:r>
        <w:t>obert</w:t>
      </w:r>
      <w:r w:rsidRPr="006D3300">
        <w:t xml:space="preserve"> Gordon</w:t>
      </w:r>
    </w:p>
    <w:p w:rsidR="003D1FC9" w:rsidRPr="009F43EC" w:rsidRDefault="003D1FC9" w:rsidP="003D1FC9">
      <w:pPr>
        <w:pStyle w:val="NormalYur1"/>
        <w:rPr>
          <w:lang w:val="en-US"/>
        </w:rPr>
      </w:pPr>
      <w:r w:rsidRPr="009F43EC">
        <w:rPr>
          <w:lang w:val="en-US"/>
        </w:rPr>
        <w:lastRenderedPageBreak/>
        <w:t xml:space="preserve">1980      The Wondrous Mushroom. </w:t>
      </w:r>
      <w:proofErr w:type="spellStart"/>
      <w:r w:rsidRPr="009F43EC">
        <w:rPr>
          <w:lang w:val="en-US"/>
        </w:rPr>
        <w:t>Mycolatry</w:t>
      </w:r>
      <w:proofErr w:type="spellEnd"/>
      <w:r w:rsidRPr="009F43EC">
        <w:rPr>
          <w:lang w:val="en-US"/>
        </w:rPr>
        <w:t xml:space="preserve"> in Mesoamerica. New York, etc.: McGraw-Hill. 209 p.</w:t>
      </w:r>
    </w:p>
    <w:p w:rsidR="003D1FC9" w:rsidRDefault="003D1FC9" w:rsidP="003D1FC9">
      <w:pPr>
        <w:pStyle w:val="NormalMaiTimesNewRoman"/>
      </w:pPr>
      <w:r>
        <w:t>Waterhouse, Rev. Joseph</w:t>
      </w:r>
    </w:p>
    <w:p w:rsidR="003D1FC9" w:rsidRPr="009F43EC" w:rsidRDefault="003D1FC9" w:rsidP="003D1FC9">
      <w:pPr>
        <w:pStyle w:val="NormalYur1"/>
        <w:rPr>
          <w:lang w:val="en-US"/>
        </w:rPr>
      </w:pPr>
      <w:r w:rsidRPr="009F43EC">
        <w:rPr>
          <w:lang w:val="en-US"/>
        </w:rPr>
        <w:t>1866      The Kind and People of Fiji. London: Hayman Brothers. 342 p.</w:t>
      </w:r>
    </w:p>
    <w:p w:rsidR="003D1FC9" w:rsidRPr="006D3300" w:rsidRDefault="003D1FC9" w:rsidP="003D1FC9">
      <w:pPr>
        <w:pStyle w:val="NormalMaiTimesNewRoman"/>
      </w:pPr>
      <w:r w:rsidRPr="006D3300">
        <w:t xml:space="preserve">Waterman, Patricia </w:t>
      </w:r>
      <w:proofErr w:type="spellStart"/>
      <w:r w:rsidRPr="006D3300">
        <w:t>Panyity</w:t>
      </w:r>
      <w:proofErr w:type="spellEnd"/>
    </w:p>
    <w:p w:rsidR="003D1FC9" w:rsidRPr="006D3300" w:rsidRDefault="003D1FC9" w:rsidP="003D1FC9">
      <w:pPr>
        <w:pStyle w:val="StyleNormalYurTimesNewRoman2"/>
      </w:pPr>
      <w:r w:rsidRPr="006D3300">
        <w:t>1987      A Tale-Type Index of Australian Aboriginal Oral Narratives. FF Communications, Vol.</w:t>
      </w:r>
      <w:r>
        <w:t xml:space="preserve"> </w:t>
      </w:r>
      <w:r w:rsidRPr="006D3300">
        <w:t xml:space="preserve">238. Helsinki: Suomalainen </w:t>
      </w:r>
      <w:proofErr w:type="spellStart"/>
      <w:r w:rsidRPr="006D3300">
        <w:t>Tiedeakatemia</w:t>
      </w:r>
      <w:proofErr w:type="spellEnd"/>
      <w:r w:rsidRPr="006D3300">
        <w:t>. 173 p.</w:t>
      </w:r>
    </w:p>
    <w:p w:rsidR="003D1FC9" w:rsidRPr="006D3300" w:rsidRDefault="003D1FC9" w:rsidP="003D1FC9">
      <w:pPr>
        <w:pStyle w:val="NormalMaiTimesNewRoman"/>
      </w:pPr>
      <w:r w:rsidRPr="006D3300">
        <w:t>Waterman, Thomas Talbot</w:t>
      </w:r>
    </w:p>
    <w:p w:rsidR="003D1FC9" w:rsidRPr="006D3300" w:rsidRDefault="003D1FC9" w:rsidP="003D1FC9">
      <w:pPr>
        <w:pStyle w:val="StyleNormalYurTimesNewRoman2"/>
      </w:pPr>
      <w:r w:rsidRPr="006D3300">
        <w:t>1908      "Diegueño identification of color with the cardinal points". Journal of American Folklore 21(80):40-42.</w:t>
      </w:r>
    </w:p>
    <w:p w:rsidR="003D1FC9" w:rsidRPr="006D3300" w:rsidRDefault="003D1FC9" w:rsidP="003D1FC9">
      <w:pPr>
        <w:pStyle w:val="StyleNormalYurTimesNewRoman2"/>
      </w:pPr>
      <w:r w:rsidRPr="006D3300">
        <w:t>1910      "The religious practices of the Diegueño Indians". University of California Publications in American Archaeology and Ethnology 8(6):271-358.</w:t>
      </w:r>
    </w:p>
    <w:p w:rsidR="003D1FC9" w:rsidRPr="006D3300" w:rsidRDefault="003D1FC9" w:rsidP="003D1FC9">
      <w:pPr>
        <w:pStyle w:val="StyleNormalYurTimesNewRoman2"/>
      </w:pPr>
      <w:r w:rsidRPr="006D3300">
        <w:t>1914      "The explanatory element in the folk-tales of the North American Indians". Journal of American Folklore 27:1-54.</w:t>
      </w:r>
    </w:p>
    <w:p w:rsidR="003D1FC9" w:rsidRPr="006D3300" w:rsidRDefault="003D1FC9" w:rsidP="003D1FC9">
      <w:pPr>
        <w:pStyle w:val="StyleNormalYurTimesNewRoman2"/>
      </w:pPr>
      <w:r w:rsidRPr="006D3300">
        <w:t>1920      “Yurok geography”. University of California Publications in American Archaeology and Ethnology 16(5):177-314.</w:t>
      </w:r>
    </w:p>
    <w:p w:rsidR="003D1FC9" w:rsidRPr="006D3300" w:rsidRDefault="003D1FC9" w:rsidP="003D1FC9">
      <w:pPr>
        <w:pStyle w:val="NormalMaiTimesNewRoman"/>
      </w:pPr>
      <w:r w:rsidRPr="006D3300">
        <w:t>Waters, Frank</w:t>
      </w:r>
    </w:p>
    <w:p w:rsidR="003D1FC9" w:rsidRPr="006D3300" w:rsidRDefault="003D1FC9" w:rsidP="003D1FC9">
      <w:pPr>
        <w:pStyle w:val="StyleNormalYurTimesNewRoman2"/>
      </w:pPr>
      <w:r w:rsidRPr="006D3300">
        <w:t>1977      Book of the Hopi. Pinguin Books. First published in the USA by Viking Pinguin Inc</w:t>
      </w:r>
      <w:r>
        <w:t>.</w:t>
      </w:r>
      <w:r w:rsidRPr="006D3300">
        <w:t xml:space="preserve"> 1963. 345 p.</w:t>
      </w:r>
    </w:p>
    <w:p w:rsidR="003D1FC9" w:rsidRDefault="003D1FC9" w:rsidP="003D1FC9">
      <w:pPr>
        <w:pStyle w:val="NormalMaiTimesNewRoman"/>
      </w:pPr>
      <w:r>
        <w:t>Waterson, Roxana</w:t>
      </w:r>
    </w:p>
    <w:p w:rsidR="003D1FC9" w:rsidRPr="009F43EC" w:rsidRDefault="003D1FC9" w:rsidP="003D1FC9">
      <w:pPr>
        <w:pStyle w:val="NormalYur1"/>
        <w:rPr>
          <w:lang w:val="en-US"/>
        </w:rPr>
      </w:pPr>
      <w:r w:rsidRPr="009F43EC">
        <w:rPr>
          <w:lang w:val="en-US"/>
        </w:rPr>
        <w:t>2009      The Living House. An Anthropology of Architecture in South-East Asia. Singapore: Periplus Editions. 263 p.</w:t>
      </w:r>
    </w:p>
    <w:p w:rsidR="00370B83" w:rsidRPr="00370B83" w:rsidRDefault="00370B83" w:rsidP="00370B83">
      <w:pPr>
        <w:pStyle w:val="NormalMai2"/>
        <w:rPr>
          <w:lang w:val="en-US" w:eastAsia="ru-RU"/>
        </w:rPr>
      </w:pPr>
      <w:r w:rsidRPr="00370B83">
        <w:rPr>
          <w:lang w:val="en-US" w:eastAsia="ru-RU"/>
        </w:rPr>
        <w:t>Watson, Wilfred G.E. </w:t>
      </w:r>
    </w:p>
    <w:p w:rsidR="00370B83" w:rsidRPr="00370B83" w:rsidRDefault="00370B83" w:rsidP="00370B83">
      <w:pPr>
        <w:pStyle w:val="NormalYur1"/>
        <w:rPr>
          <w:lang w:val="en-US" w:eastAsia="ru-RU"/>
        </w:rPr>
      </w:pPr>
      <w:r w:rsidRPr="00370B83">
        <w:rPr>
          <w:lang w:val="en-US" w:eastAsia="ru-RU"/>
        </w:rPr>
        <w:t xml:space="preserve">1999      "Fire </w:t>
      </w:r>
      <w:proofErr w:type="spellStart"/>
      <w:r w:rsidRPr="005E76D5">
        <w:rPr>
          <w:lang w:eastAsia="ru-RU"/>
        </w:rPr>
        <w:t>אשׁ</w:t>
      </w:r>
      <w:proofErr w:type="spellEnd"/>
      <w:r w:rsidRPr="00370B83">
        <w:rPr>
          <w:lang w:val="en-US" w:eastAsia="ru-RU"/>
        </w:rPr>
        <w:t xml:space="preserve">". Dictionary of Deities and Demons in the Bible. Ed. by Karel van der </w:t>
      </w:r>
      <w:proofErr w:type="spellStart"/>
      <w:r w:rsidRPr="00370B83">
        <w:rPr>
          <w:lang w:val="en-US" w:eastAsia="ru-RU"/>
        </w:rPr>
        <w:t>Toorn</w:t>
      </w:r>
      <w:proofErr w:type="spellEnd"/>
      <w:r w:rsidRPr="00370B83">
        <w:rPr>
          <w:lang w:val="en-US" w:eastAsia="ru-RU"/>
        </w:rPr>
        <w:t>, Bob Becking, and Pieter W. van der Horst. Second extensively revised edition. Leiden; Boston; Köln: Brill. P. 331-332. </w:t>
      </w:r>
    </w:p>
    <w:p w:rsidR="003D1FC9" w:rsidRDefault="003D1FC9" w:rsidP="003D1FC9">
      <w:pPr>
        <w:pStyle w:val="NormalMai"/>
      </w:pPr>
      <w:r>
        <w:t>Watkins, W.J.</w:t>
      </w:r>
    </w:p>
    <w:p w:rsidR="003D1FC9" w:rsidRPr="009F43EC" w:rsidRDefault="003D1FC9" w:rsidP="003D1FC9">
      <w:pPr>
        <w:pStyle w:val="NormalYur1"/>
        <w:rPr>
          <w:lang w:val="en-US"/>
        </w:rPr>
      </w:pPr>
      <w:r w:rsidRPr="000C01D4">
        <w:rPr>
          <w:lang w:val="en-US"/>
        </w:rPr>
        <w:t xml:space="preserve">1932      “A cycle of stories current in Radnorshire”. </w:t>
      </w:r>
      <w:r w:rsidRPr="009F43EC">
        <w:rPr>
          <w:lang w:val="en-US"/>
        </w:rPr>
        <w:t>Folklore 43(4):424-427.</w:t>
      </w:r>
    </w:p>
    <w:p w:rsidR="003D1FC9" w:rsidRPr="006D3300" w:rsidRDefault="003D1FC9" w:rsidP="003D1FC9">
      <w:pPr>
        <w:pStyle w:val="NormalMaiTimesNewRoman"/>
      </w:pPr>
      <w:r w:rsidRPr="006D3300">
        <w:t>Waugh, Arthur</w:t>
      </w:r>
    </w:p>
    <w:p w:rsidR="003D1FC9" w:rsidRPr="009F43EC" w:rsidRDefault="003D1FC9" w:rsidP="003D1FC9">
      <w:pPr>
        <w:pStyle w:val="NormalYur1"/>
        <w:rPr>
          <w:lang w:val="en-US"/>
        </w:rPr>
      </w:pPr>
      <w:r w:rsidRPr="009F43EC">
        <w:rPr>
          <w:lang w:val="en-US"/>
        </w:rPr>
        <w:t>1960      "The folklore of the Merfolk". Folklore 71:73-84.</w:t>
      </w:r>
    </w:p>
    <w:p w:rsidR="003D1FC9" w:rsidRPr="006D3300" w:rsidRDefault="003D1FC9" w:rsidP="003D1FC9">
      <w:pPr>
        <w:pStyle w:val="NormalMaiTimesNewRoman"/>
      </w:pPr>
      <w:r w:rsidRPr="006D3300">
        <w:t>Wavrin, Robert, le Marquis de</w:t>
      </w:r>
    </w:p>
    <w:p w:rsidR="003D1FC9" w:rsidRPr="006D3300" w:rsidRDefault="003D1FC9" w:rsidP="003D1FC9">
      <w:pPr>
        <w:pStyle w:val="StyleNormalYurTimesNewRoman2"/>
      </w:pPr>
      <w:r w:rsidRPr="006D3300">
        <w:t>1932      "Folk-lore du Haut-</w:t>
      </w:r>
      <w:proofErr w:type="spellStart"/>
      <w:r w:rsidRPr="006D3300">
        <w:t>Amazonie</w:t>
      </w:r>
      <w:proofErr w:type="spellEnd"/>
      <w:r w:rsidRPr="006D3300">
        <w:t xml:space="preserve">". Journal de </w:t>
      </w:r>
      <w:smartTag w:uri="urn:schemas-microsoft-com:office:smarttags" w:element="PersonName">
        <w:smartTagPr>
          <w:attr w:name="ProductID" w:val="la Soci￩t￩"/>
        </w:smartTagPr>
        <w:r w:rsidRPr="006D3300">
          <w:t>la Société</w:t>
        </w:r>
      </w:smartTag>
      <w:r w:rsidRPr="006D3300">
        <w:t xml:space="preserve"> des </w:t>
      </w:r>
      <w:proofErr w:type="spellStart"/>
      <w:r w:rsidRPr="006D3300">
        <w:t>Américanistes</w:t>
      </w:r>
      <w:proofErr w:type="spellEnd"/>
      <w:r w:rsidRPr="006D3300">
        <w:t xml:space="preserve"> 24(1):121-146.</w:t>
      </w:r>
    </w:p>
    <w:p w:rsidR="003D1FC9" w:rsidRPr="006D3300" w:rsidRDefault="003D1FC9" w:rsidP="003D1FC9">
      <w:pPr>
        <w:pStyle w:val="StyleNormalYurTimesNewRoman2"/>
      </w:pPr>
      <w:r w:rsidRPr="006D3300">
        <w:t xml:space="preserve">1937      </w:t>
      </w:r>
      <w:proofErr w:type="spellStart"/>
      <w:r w:rsidRPr="006D3300">
        <w:t>Mœurs</w:t>
      </w:r>
      <w:proofErr w:type="spellEnd"/>
      <w:r w:rsidRPr="006D3300">
        <w:t xml:space="preserve"> et </w:t>
      </w:r>
      <w:proofErr w:type="spellStart"/>
      <w:r w:rsidRPr="006D3300">
        <w:t>Coutumes</w:t>
      </w:r>
      <w:proofErr w:type="spellEnd"/>
      <w:r w:rsidRPr="006D3300">
        <w:t xml:space="preserve"> des </w:t>
      </w:r>
      <w:proofErr w:type="spellStart"/>
      <w:r w:rsidRPr="006D3300">
        <w:t>Indiens</w:t>
      </w:r>
      <w:proofErr w:type="spellEnd"/>
      <w:r w:rsidRPr="006D3300">
        <w:t xml:space="preserve"> Sauvages de </w:t>
      </w:r>
      <w:proofErr w:type="spellStart"/>
      <w:r w:rsidRPr="006D3300">
        <w:t>l’Amérique</w:t>
      </w:r>
      <w:proofErr w:type="spellEnd"/>
      <w:r w:rsidRPr="006D3300">
        <w:t xml:space="preserve"> du Sud. Paris: </w:t>
      </w:r>
      <w:proofErr w:type="spellStart"/>
      <w:r w:rsidRPr="006D3300">
        <w:t>Payot</w:t>
      </w:r>
      <w:proofErr w:type="spellEnd"/>
      <w:r w:rsidRPr="006D3300">
        <w:t>. 656 p.</w:t>
      </w:r>
    </w:p>
    <w:p w:rsidR="003D1FC9" w:rsidRPr="006D3300" w:rsidRDefault="003D1FC9" w:rsidP="003D1FC9">
      <w:pPr>
        <w:pStyle w:val="StyleNormalYurTimesNewRoman2"/>
      </w:pPr>
      <w:r w:rsidRPr="006D3300">
        <w:t xml:space="preserve">1979      </w:t>
      </w:r>
      <w:proofErr w:type="spellStart"/>
      <w:r w:rsidRPr="006D3300">
        <w:t>Mythologie</w:t>
      </w:r>
      <w:proofErr w:type="spellEnd"/>
      <w:r w:rsidRPr="006D3300">
        <w:t xml:space="preserve">, Rites et </w:t>
      </w:r>
      <w:proofErr w:type="spellStart"/>
      <w:r w:rsidRPr="006D3300">
        <w:t>Sorcellerie</w:t>
      </w:r>
      <w:proofErr w:type="spellEnd"/>
      <w:r w:rsidRPr="006D3300">
        <w:t xml:space="preserve"> des </w:t>
      </w:r>
      <w:proofErr w:type="spellStart"/>
      <w:r w:rsidRPr="006D3300">
        <w:t>Indiens</w:t>
      </w:r>
      <w:proofErr w:type="spellEnd"/>
      <w:r w:rsidRPr="006D3300">
        <w:t xml:space="preserve"> de </w:t>
      </w:r>
      <w:proofErr w:type="spellStart"/>
      <w:r w:rsidRPr="006D3300">
        <w:t>l'Amazonie</w:t>
      </w:r>
      <w:proofErr w:type="spellEnd"/>
      <w:r w:rsidRPr="006D3300">
        <w:t xml:space="preserve">. Monaco: </w:t>
      </w:r>
      <w:proofErr w:type="spellStart"/>
      <w:r w:rsidRPr="006D3300">
        <w:t>Édition</w:t>
      </w:r>
      <w:proofErr w:type="spellEnd"/>
      <w:r w:rsidRPr="006D3300">
        <w:t xml:space="preserve"> du Rocher. 397 p.</w:t>
      </w:r>
    </w:p>
    <w:p w:rsidR="003D1FC9" w:rsidRPr="00891D3B" w:rsidRDefault="003D1FC9" w:rsidP="003D1FC9">
      <w:pPr>
        <w:rPr>
          <w:rFonts w:ascii="Times New Roman" w:hAnsi="Times New Roman"/>
          <w:sz w:val="24"/>
          <w:szCs w:val="24"/>
          <w:lang w:val="de-DE"/>
        </w:rPr>
      </w:pPr>
      <w:r w:rsidRPr="00891D3B">
        <w:rPr>
          <w:rFonts w:ascii="Times New Roman" w:hAnsi="Times New Roman"/>
          <w:sz w:val="24"/>
          <w:szCs w:val="24"/>
          <w:lang w:val="de-DE"/>
        </w:rPr>
        <w:t>Weber, David J., &amp; Elke Meier</w:t>
      </w:r>
    </w:p>
    <w:p w:rsidR="003D1FC9" w:rsidRPr="009F43EC" w:rsidRDefault="003D1FC9" w:rsidP="003D1FC9">
      <w:pPr>
        <w:pStyle w:val="NormalYur1"/>
        <w:rPr>
          <w:lang w:val="en-US"/>
        </w:rPr>
      </w:pPr>
      <w:r w:rsidRPr="009F43EC">
        <w:rPr>
          <w:szCs w:val="24"/>
          <w:lang w:val="en-US"/>
        </w:rPr>
        <w:t xml:space="preserve">2008      </w:t>
      </w:r>
      <w:proofErr w:type="spellStart"/>
      <w:r w:rsidRPr="009F43EC">
        <w:rPr>
          <w:szCs w:val="24"/>
          <w:lang w:val="en-US"/>
        </w:rPr>
        <w:t>Achkay</w:t>
      </w:r>
      <w:proofErr w:type="spellEnd"/>
      <w:r w:rsidRPr="009F43EC">
        <w:rPr>
          <w:szCs w:val="24"/>
          <w:lang w:val="en-US"/>
        </w:rPr>
        <w:t xml:space="preserve">. Mito </w:t>
      </w:r>
      <w:proofErr w:type="spellStart"/>
      <w:r w:rsidRPr="009F43EC">
        <w:rPr>
          <w:szCs w:val="24"/>
          <w:lang w:val="en-US"/>
        </w:rPr>
        <w:t>vigente</w:t>
      </w:r>
      <w:proofErr w:type="spellEnd"/>
      <w:r w:rsidRPr="009F43EC">
        <w:rPr>
          <w:lang w:val="en-US"/>
        </w:rPr>
        <w:t xml:space="preserve"> </w:t>
      </w:r>
      <w:proofErr w:type="spellStart"/>
      <w:r w:rsidRPr="009F43EC">
        <w:rPr>
          <w:lang w:val="en-US"/>
        </w:rPr>
        <w:t>en</w:t>
      </w:r>
      <w:proofErr w:type="spellEnd"/>
      <w:r w:rsidRPr="009F43EC">
        <w:rPr>
          <w:lang w:val="en-US"/>
        </w:rPr>
        <w:t xml:space="preserve"> </w:t>
      </w:r>
      <w:proofErr w:type="spellStart"/>
      <w:r w:rsidRPr="009F43EC">
        <w:rPr>
          <w:lang w:val="en-US"/>
        </w:rPr>
        <w:t>el</w:t>
      </w:r>
      <w:proofErr w:type="spellEnd"/>
      <w:r w:rsidRPr="009F43EC">
        <w:rPr>
          <w:lang w:val="en-US"/>
        </w:rPr>
        <w:t xml:space="preserve"> </w:t>
      </w:r>
      <w:proofErr w:type="spellStart"/>
      <w:r w:rsidRPr="009F43EC">
        <w:rPr>
          <w:lang w:val="en-US"/>
        </w:rPr>
        <w:t>mundo</w:t>
      </w:r>
      <w:proofErr w:type="spellEnd"/>
      <w:r w:rsidRPr="009F43EC">
        <w:rPr>
          <w:lang w:val="en-US"/>
        </w:rPr>
        <w:t xml:space="preserve"> </w:t>
      </w:r>
      <w:proofErr w:type="spellStart"/>
      <w:r w:rsidRPr="009F43EC">
        <w:rPr>
          <w:lang w:val="en-US"/>
        </w:rPr>
        <w:t>quechua</w:t>
      </w:r>
      <w:proofErr w:type="spellEnd"/>
      <w:r w:rsidRPr="009F43EC">
        <w:rPr>
          <w:lang w:val="en-US"/>
        </w:rPr>
        <w:t xml:space="preserve">. Lima: Instituto </w:t>
      </w:r>
      <w:proofErr w:type="spellStart"/>
      <w:r w:rsidRPr="009F43EC">
        <w:rPr>
          <w:lang w:val="en-US"/>
        </w:rPr>
        <w:t>Lingüistico</w:t>
      </w:r>
      <w:proofErr w:type="spellEnd"/>
      <w:r w:rsidRPr="009F43EC">
        <w:rPr>
          <w:lang w:val="en-US"/>
        </w:rPr>
        <w:t xml:space="preserve"> de Verano. 171 p.</w:t>
      </w:r>
    </w:p>
    <w:p w:rsidR="003D1FC9" w:rsidRDefault="003D1FC9" w:rsidP="003D1FC9">
      <w:pPr>
        <w:pStyle w:val="NormalMai"/>
      </w:pPr>
      <w:r>
        <w:t xml:space="preserve">Weber, David John, Félix </w:t>
      </w:r>
      <w:proofErr w:type="spellStart"/>
      <w:r>
        <w:t>Cayco</w:t>
      </w:r>
      <w:proofErr w:type="spellEnd"/>
      <w:r>
        <w:t xml:space="preserve"> Zambrano, Teodoro </w:t>
      </w:r>
      <w:proofErr w:type="spellStart"/>
      <w:r>
        <w:t>Cayco</w:t>
      </w:r>
      <w:proofErr w:type="spellEnd"/>
      <w:r>
        <w:t xml:space="preserve"> Villar, &amp; Marlene Ballena </w:t>
      </w:r>
      <w:proofErr w:type="spellStart"/>
      <w:r>
        <w:t>Dävila</w:t>
      </w:r>
      <w:proofErr w:type="spellEnd"/>
    </w:p>
    <w:p w:rsidR="003D1FC9" w:rsidRPr="009F43EC" w:rsidRDefault="003D1FC9" w:rsidP="003D1FC9">
      <w:pPr>
        <w:pStyle w:val="NormalYur1"/>
        <w:rPr>
          <w:lang w:val="en-US"/>
        </w:rPr>
      </w:pPr>
      <w:r w:rsidRPr="001042C9">
        <w:rPr>
          <w:lang w:val="en-US"/>
        </w:rPr>
        <w:t xml:space="preserve">1998      </w:t>
      </w:r>
      <w:proofErr w:type="spellStart"/>
      <w:r w:rsidRPr="001042C9">
        <w:rPr>
          <w:lang w:val="en-US"/>
        </w:rPr>
        <w:t>Rimaycuna</w:t>
      </w:r>
      <w:proofErr w:type="spellEnd"/>
      <w:r w:rsidRPr="001042C9">
        <w:rPr>
          <w:lang w:val="en-US"/>
        </w:rPr>
        <w:t xml:space="preserve">. Quechua de </w:t>
      </w:r>
      <w:proofErr w:type="spellStart"/>
      <w:r w:rsidRPr="001042C9">
        <w:rPr>
          <w:lang w:val="en-US"/>
        </w:rPr>
        <w:t>Huanuco</w:t>
      </w:r>
      <w:proofErr w:type="spellEnd"/>
      <w:r w:rsidRPr="001042C9">
        <w:rPr>
          <w:lang w:val="en-US"/>
        </w:rPr>
        <w:t xml:space="preserve">. </w:t>
      </w:r>
      <w:proofErr w:type="spellStart"/>
      <w:r w:rsidRPr="001042C9">
        <w:rPr>
          <w:lang w:val="en-US"/>
        </w:rPr>
        <w:t>Diccionario</w:t>
      </w:r>
      <w:proofErr w:type="spellEnd"/>
      <w:r w:rsidRPr="001042C9">
        <w:rPr>
          <w:lang w:val="en-US"/>
        </w:rPr>
        <w:t xml:space="preserve"> del </w:t>
      </w:r>
      <w:proofErr w:type="spellStart"/>
      <w:r w:rsidRPr="001042C9">
        <w:rPr>
          <w:lang w:val="en-US"/>
        </w:rPr>
        <w:t>quechua</w:t>
      </w:r>
      <w:proofErr w:type="spellEnd"/>
      <w:r w:rsidRPr="001042C9">
        <w:rPr>
          <w:lang w:val="en-US"/>
        </w:rPr>
        <w:t xml:space="preserve"> del Huallaga con </w:t>
      </w:r>
      <w:proofErr w:type="spellStart"/>
      <w:r w:rsidRPr="001042C9">
        <w:rPr>
          <w:lang w:val="en-US"/>
        </w:rPr>
        <w:t>índices</w:t>
      </w:r>
      <w:proofErr w:type="spellEnd"/>
      <w:r w:rsidRPr="001042C9">
        <w:rPr>
          <w:lang w:val="en-US"/>
        </w:rPr>
        <w:t xml:space="preserve"> castellano e </w:t>
      </w:r>
      <w:proofErr w:type="spellStart"/>
      <w:r w:rsidRPr="001042C9">
        <w:rPr>
          <w:lang w:val="en-US"/>
        </w:rPr>
        <w:t>inglés</w:t>
      </w:r>
      <w:proofErr w:type="spellEnd"/>
      <w:r w:rsidRPr="001042C9">
        <w:rPr>
          <w:lang w:val="en-US"/>
        </w:rPr>
        <w:t xml:space="preserve">. </w:t>
      </w:r>
      <w:r w:rsidRPr="009F43EC">
        <w:rPr>
          <w:lang w:val="en-US"/>
        </w:rPr>
        <w:t xml:space="preserve">Lima: Instituto </w:t>
      </w:r>
      <w:proofErr w:type="spellStart"/>
      <w:r w:rsidRPr="009F43EC">
        <w:rPr>
          <w:lang w:val="en-US"/>
        </w:rPr>
        <w:t>Lingüístico</w:t>
      </w:r>
      <w:proofErr w:type="spellEnd"/>
      <w:r w:rsidRPr="009F43EC">
        <w:rPr>
          <w:lang w:val="en-US"/>
        </w:rPr>
        <w:t xml:space="preserve"> de Verano. 794 p.</w:t>
      </w:r>
    </w:p>
    <w:p w:rsidR="003D1FC9" w:rsidRPr="006D3300" w:rsidRDefault="003D1FC9" w:rsidP="003D1FC9">
      <w:pPr>
        <w:pStyle w:val="NormalMaiTimesNewRoman"/>
      </w:pPr>
      <w:r w:rsidRPr="006D3300">
        <w:t>Webber, W.L.</w:t>
      </w:r>
    </w:p>
    <w:p w:rsidR="003D1FC9" w:rsidRPr="006D3300" w:rsidRDefault="003D1FC9" w:rsidP="003D1FC9">
      <w:pPr>
        <w:pStyle w:val="StyleNormalYurTimesNewRoman2"/>
      </w:pPr>
      <w:r w:rsidRPr="006D3300">
        <w:lastRenderedPageBreak/>
        <w:t>1936      The Thunderbird "</w:t>
      </w:r>
      <w:proofErr w:type="spellStart"/>
      <w:r w:rsidRPr="006D3300">
        <w:t>Tootooch</w:t>
      </w:r>
      <w:proofErr w:type="spellEnd"/>
      <w:r w:rsidRPr="006D3300">
        <w:t>" Legends. Folk Tales of the Indian Tribes of the Pacific Northwest Coast Indians. Seattle: Ace Printing Company. 38 p.</w:t>
      </w:r>
    </w:p>
    <w:p w:rsidR="003D1FC9" w:rsidRDefault="003D1FC9" w:rsidP="003D1FC9">
      <w:pPr>
        <w:pStyle w:val="NormalMaiTimesNewRoman"/>
      </w:pPr>
      <w:r>
        <w:t>Webster, Wentworth</w:t>
      </w:r>
    </w:p>
    <w:p w:rsidR="003D1FC9" w:rsidRPr="009F43EC" w:rsidRDefault="003D1FC9" w:rsidP="003D1FC9">
      <w:pPr>
        <w:pStyle w:val="NormalYur1"/>
        <w:rPr>
          <w:lang w:val="en-US"/>
        </w:rPr>
      </w:pPr>
      <w:r w:rsidRPr="009F43EC">
        <w:rPr>
          <w:lang w:val="en-US"/>
        </w:rPr>
        <w:t>1879      Basque Legends. London: Griffith and Farran. 233 p.</w:t>
      </w:r>
    </w:p>
    <w:p w:rsidR="003D1FC9" w:rsidRDefault="003D1FC9" w:rsidP="003D1FC9">
      <w:pPr>
        <w:pStyle w:val="NormalMai"/>
      </w:pPr>
      <w:r>
        <w:t>Wedel, Waldo R.</w:t>
      </w:r>
    </w:p>
    <w:p w:rsidR="003D1FC9" w:rsidRDefault="003D1FC9" w:rsidP="003D1FC9">
      <w:pPr>
        <w:pStyle w:val="StyleNormalYurTimesNewRoman0"/>
      </w:pPr>
      <w:r>
        <w:t xml:space="preserve">1977      “Native astronomy and the Plains </w:t>
      </w:r>
      <w:proofErr w:type="spellStart"/>
      <w:r>
        <w:t>Caddoans</w:t>
      </w:r>
      <w:proofErr w:type="spellEnd"/>
      <w:r>
        <w:t>”. Native American Astronomy. Edited by Anthony F. Aveni. Austin, London: University of Texas Press.  P. 131-145.</w:t>
      </w:r>
    </w:p>
    <w:p w:rsidR="003D1FC9" w:rsidRPr="006D3300" w:rsidRDefault="003D1FC9" w:rsidP="003D1FC9">
      <w:pPr>
        <w:pStyle w:val="NormalMaiTimesNewRoman"/>
      </w:pPr>
      <w:r w:rsidRPr="006D3300">
        <w:t>Weeks, John H.</w:t>
      </w:r>
    </w:p>
    <w:p w:rsidR="003D1FC9" w:rsidRPr="009F43EC" w:rsidRDefault="003D1FC9" w:rsidP="003D1FC9">
      <w:pPr>
        <w:pStyle w:val="NormalYur1"/>
        <w:rPr>
          <w:lang w:val="en-US"/>
        </w:rPr>
      </w:pPr>
      <w:r w:rsidRPr="009F43EC">
        <w:rPr>
          <w:lang w:val="en-US"/>
        </w:rPr>
        <w:t>1901      "Stories and other notes from the Upper Congo". Folk-Lore 12(2, 4):181-189, 458-464.</w:t>
      </w:r>
    </w:p>
    <w:p w:rsidR="003D1FC9" w:rsidRPr="009F43EC" w:rsidRDefault="003D1FC9" w:rsidP="003D1FC9">
      <w:pPr>
        <w:pStyle w:val="NormalYur1"/>
        <w:rPr>
          <w:lang w:val="en-US"/>
        </w:rPr>
      </w:pPr>
      <w:r w:rsidRPr="009F43EC">
        <w:rPr>
          <w:lang w:val="en-US"/>
        </w:rPr>
        <w:t>1909a     "Notes on some customs of the Lower Congo people". Folk-Lore 20(1, 4):32-63, 209-210.</w:t>
      </w:r>
    </w:p>
    <w:p w:rsidR="003D1FC9" w:rsidRPr="009F43EC" w:rsidRDefault="003D1FC9" w:rsidP="003D1FC9">
      <w:pPr>
        <w:pStyle w:val="NormalYur1"/>
        <w:rPr>
          <w:lang w:val="en-US"/>
        </w:rPr>
      </w:pPr>
      <w:r w:rsidRPr="009F43EC">
        <w:rPr>
          <w:lang w:val="en-US"/>
        </w:rPr>
        <w:t>1909b     "The leopard in the maize-farm: a Lower Congo folk-tale". Folk-Lore 20(2):209-210.</w:t>
      </w:r>
    </w:p>
    <w:p w:rsidR="003D1FC9" w:rsidRPr="009F43EC" w:rsidRDefault="003D1FC9" w:rsidP="003D1FC9">
      <w:pPr>
        <w:pStyle w:val="NormalYur1"/>
        <w:rPr>
          <w:lang w:val="en-US"/>
        </w:rPr>
      </w:pPr>
      <w:r w:rsidRPr="009F43EC">
        <w:rPr>
          <w:lang w:val="en-US"/>
        </w:rPr>
        <w:t>1914      Among the Primitive Bakongo. London: Seeley, Service &amp; Co. 318 p.</w:t>
      </w:r>
    </w:p>
    <w:p w:rsidR="003D1FC9" w:rsidRPr="006D3300" w:rsidRDefault="003D1FC9" w:rsidP="003D1FC9">
      <w:pPr>
        <w:pStyle w:val="NormalMaiTimesNewRoman"/>
        <w:rPr>
          <w:lang w:val="de-DE"/>
        </w:rPr>
      </w:pPr>
      <w:r w:rsidRPr="006D3300">
        <w:rPr>
          <w:lang w:val="de-DE"/>
        </w:rPr>
        <w:t>Wegner, R. N.</w:t>
      </w:r>
    </w:p>
    <w:p w:rsidR="003D1FC9" w:rsidRPr="006D3300" w:rsidRDefault="003D1FC9" w:rsidP="003D1FC9">
      <w:pPr>
        <w:pStyle w:val="StyleNormalYurTimesNewRoman2"/>
      </w:pPr>
      <w:r w:rsidRPr="006D3300">
        <w:t>1938      "</w:t>
      </w:r>
      <w:proofErr w:type="spellStart"/>
      <w:r w:rsidRPr="006D3300">
        <w:t>Altperuanische</w:t>
      </w:r>
      <w:proofErr w:type="spellEnd"/>
      <w:r w:rsidRPr="006D3300">
        <w:t xml:space="preserve"> </w:t>
      </w:r>
      <w:proofErr w:type="spellStart"/>
      <w:r w:rsidRPr="006D3300">
        <w:t>Landwirtschaftsgeräte</w:t>
      </w:r>
      <w:proofErr w:type="spellEnd"/>
      <w:r w:rsidRPr="006D3300">
        <w:t xml:space="preserve">". Die </w:t>
      </w:r>
      <w:proofErr w:type="spellStart"/>
      <w:r w:rsidRPr="006D3300">
        <w:t>Umschau</w:t>
      </w:r>
      <w:proofErr w:type="spellEnd"/>
      <w:r w:rsidRPr="006D3300">
        <w:t xml:space="preserve"> 42(21):170.</w:t>
      </w:r>
    </w:p>
    <w:p w:rsidR="005E0991" w:rsidRPr="00AA7CEB" w:rsidRDefault="005E0991" w:rsidP="005E0991">
      <w:pPr>
        <w:pStyle w:val="NormalMai"/>
      </w:pPr>
      <w:proofErr w:type="spellStart"/>
      <w:r w:rsidRPr="00AA7CEB">
        <w:t>Wehrhan</w:t>
      </w:r>
      <w:proofErr w:type="spellEnd"/>
      <w:r w:rsidRPr="00AA7CEB">
        <w:t>, Karl</w:t>
      </w:r>
    </w:p>
    <w:p w:rsidR="005E0991" w:rsidRPr="005E0991" w:rsidRDefault="005E0991" w:rsidP="005E0991">
      <w:pPr>
        <w:pStyle w:val="NormalYur1"/>
        <w:rPr>
          <w:lang w:val="en-US"/>
        </w:rPr>
      </w:pPr>
      <w:r w:rsidRPr="005E0991">
        <w:rPr>
          <w:lang w:val="en-US"/>
        </w:rPr>
        <w:t xml:space="preserve">1909      </w:t>
      </w:r>
      <w:proofErr w:type="spellStart"/>
      <w:r w:rsidRPr="005E0991">
        <w:rPr>
          <w:lang w:val="en-US"/>
        </w:rPr>
        <w:t>Kinderlied</w:t>
      </w:r>
      <w:proofErr w:type="spellEnd"/>
      <w:r w:rsidRPr="005E0991">
        <w:rPr>
          <w:lang w:val="en-US"/>
        </w:rPr>
        <w:t xml:space="preserve"> und </w:t>
      </w:r>
      <w:proofErr w:type="spellStart"/>
      <w:r w:rsidRPr="005E0991">
        <w:rPr>
          <w:lang w:val="en-US"/>
        </w:rPr>
        <w:t>Kinderspiel</w:t>
      </w:r>
      <w:proofErr w:type="spellEnd"/>
      <w:r w:rsidRPr="005E0991">
        <w:rPr>
          <w:lang w:val="en-US"/>
        </w:rPr>
        <w:t>. Leipzig: Verlag von Wilhelm Heims. (</w:t>
      </w:r>
      <w:proofErr w:type="spellStart"/>
      <w:r w:rsidRPr="005E0991">
        <w:rPr>
          <w:lang w:val="en-US"/>
        </w:rPr>
        <w:t>Handbücher</w:t>
      </w:r>
      <w:proofErr w:type="spellEnd"/>
      <w:r w:rsidRPr="005E0991">
        <w:rPr>
          <w:lang w:val="en-US"/>
        </w:rPr>
        <w:t xml:space="preserve"> </w:t>
      </w:r>
      <w:proofErr w:type="spellStart"/>
      <w:r w:rsidRPr="005E0991">
        <w:rPr>
          <w:lang w:val="en-US"/>
        </w:rPr>
        <w:t>zur</w:t>
      </w:r>
      <w:proofErr w:type="spellEnd"/>
      <w:r w:rsidRPr="005E0991">
        <w:rPr>
          <w:lang w:val="en-US"/>
        </w:rPr>
        <w:t xml:space="preserve"> </w:t>
      </w:r>
      <w:proofErr w:type="spellStart"/>
      <w:r w:rsidRPr="005E0991">
        <w:rPr>
          <w:lang w:val="en-US"/>
        </w:rPr>
        <w:t>Volkskunde</w:t>
      </w:r>
      <w:proofErr w:type="spellEnd"/>
      <w:r w:rsidRPr="005E0991">
        <w:rPr>
          <w:lang w:val="en-US"/>
        </w:rPr>
        <w:t xml:space="preserve">. Bd. IV). VIII, 189 S.  </w:t>
      </w:r>
    </w:p>
    <w:p w:rsidR="003D1FC9" w:rsidRPr="006D3300" w:rsidRDefault="003D1FC9" w:rsidP="003D1FC9">
      <w:pPr>
        <w:pStyle w:val="NormalMaiTimesNewRoman"/>
      </w:pPr>
      <w:r w:rsidRPr="006D3300">
        <w:t xml:space="preserve">Wei, Haiquan, Hiromitsu Taniguchi, &amp; </w:t>
      </w:r>
      <w:proofErr w:type="spellStart"/>
      <w:r w:rsidRPr="006D3300">
        <w:t>Ruoxin</w:t>
      </w:r>
      <w:proofErr w:type="spellEnd"/>
      <w:r w:rsidRPr="006D3300">
        <w:t xml:space="preserve"> Liu</w:t>
      </w:r>
    </w:p>
    <w:p w:rsidR="003D1FC9" w:rsidRPr="006D3300" w:rsidRDefault="003D1FC9" w:rsidP="003D1FC9">
      <w:pPr>
        <w:pStyle w:val="StyleNormalYurTimesNewRoman2"/>
      </w:pPr>
      <w:r w:rsidRPr="006D3300">
        <w:t xml:space="preserve">2001      "Chinese myths and legends for </w:t>
      </w:r>
      <w:proofErr w:type="spellStart"/>
      <w:r w:rsidRPr="006D3300">
        <w:t>Tianchi</w:t>
      </w:r>
      <w:proofErr w:type="spellEnd"/>
      <w:r w:rsidRPr="006D3300">
        <w:t xml:space="preserve"> Volcano eruptions". Northeast Asian Studies (The Center for Northeast Asian Studies, Tohoku University) 6:191-200.</w:t>
      </w:r>
    </w:p>
    <w:p w:rsidR="00DA2C81" w:rsidRPr="00DA2C81" w:rsidRDefault="00DA2C81" w:rsidP="00DA2C81">
      <w:pPr>
        <w:pStyle w:val="NormalMai2"/>
        <w:rPr>
          <w:lang w:val="en-US"/>
        </w:rPr>
      </w:pPr>
      <w:r w:rsidRPr="00DA2C81">
        <w:rPr>
          <w:lang w:val="en-US"/>
        </w:rPr>
        <w:t>Weidner, Ernst Friedrich</w:t>
      </w:r>
    </w:p>
    <w:p w:rsidR="00DA2C81" w:rsidRPr="00DA2C81" w:rsidRDefault="00DA2C81" w:rsidP="00DA2C81">
      <w:pPr>
        <w:pStyle w:val="NormalYur1"/>
        <w:rPr>
          <w:lang w:val="en-US"/>
        </w:rPr>
      </w:pPr>
      <w:r w:rsidRPr="00DA2C81">
        <w:rPr>
          <w:lang w:val="en-US"/>
        </w:rPr>
        <w:t xml:space="preserve">1927      "Eine </w:t>
      </w:r>
      <w:proofErr w:type="spellStart"/>
      <w:r w:rsidRPr="00DA2C81">
        <w:rPr>
          <w:lang w:val="en-US"/>
        </w:rPr>
        <w:t>Beschreibung</w:t>
      </w:r>
      <w:proofErr w:type="spellEnd"/>
      <w:r w:rsidRPr="00DA2C81">
        <w:rPr>
          <w:lang w:val="en-US"/>
        </w:rPr>
        <w:t xml:space="preserve"> des </w:t>
      </w:r>
      <w:proofErr w:type="spellStart"/>
      <w:r w:rsidRPr="00DA2C81">
        <w:rPr>
          <w:lang w:val="en-US"/>
        </w:rPr>
        <w:t>Sternenhimmels</w:t>
      </w:r>
      <w:proofErr w:type="spellEnd"/>
      <w:r w:rsidRPr="00DA2C81">
        <w:rPr>
          <w:lang w:val="en-US"/>
        </w:rPr>
        <w:t xml:space="preserve"> </w:t>
      </w:r>
      <w:proofErr w:type="spellStart"/>
      <w:r w:rsidRPr="00DA2C81">
        <w:rPr>
          <w:lang w:val="en-US"/>
        </w:rPr>
        <w:t>aus</w:t>
      </w:r>
      <w:proofErr w:type="spellEnd"/>
      <w:r w:rsidRPr="00DA2C81">
        <w:rPr>
          <w:lang w:val="en-US"/>
        </w:rPr>
        <w:t xml:space="preserve"> Assur". </w:t>
      </w:r>
      <w:proofErr w:type="spellStart"/>
      <w:r w:rsidRPr="00DA2C81">
        <w:rPr>
          <w:lang w:val="en-US"/>
        </w:rPr>
        <w:t>Archiv</w:t>
      </w:r>
      <w:proofErr w:type="spellEnd"/>
      <w:r w:rsidRPr="00DA2C81">
        <w:rPr>
          <w:lang w:val="en-US"/>
        </w:rPr>
        <w:t xml:space="preserve"> für </w:t>
      </w:r>
      <w:proofErr w:type="spellStart"/>
      <w:r w:rsidRPr="00DA2C81">
        <w:rPr>
          <w:lang w:val="en-US"/>
        </w:rPr>
        <w:t>Orientforschung</w:t>
      </w:r>
      <w:proofErr w:type="spellEnd"/>
      <w:r w:rsidRPr="00DA2C81">
        <w:rPr>
          <w:lang w:val="en-US"/>
        </w:rPr>
        <w:t xml:space="preserve"> 4: 73-85.</w:t>
      </w:r>
    </w:p>
    <w:p w:rsidR="00DA2C81" w:rsidRPr="00C0554A" w:rsidRDefault="00DA2C81" w:rsidP="00DA2C81">
      <w:pPr>
        <w:pStyle w:val="NormalYur1"/>
        <w:rPr>
          <w:lang w:val="en-US"/>
        </w:rPr>
      </w:pPr>
      <w:r w:rsidRPr="00DA2C81">
        <w:rPr>
          <w:lang w:val="en-US"/>
        </w:rPr>
        <w:t xml:space="preserve">1967      </w:t>
      </w:r>
      <w:proofErr w:type="spellStart"/>
      <w:r w:rsidRPr="00DA2C81">
        <w:rPr>
          <w:lang w:val="en-US"/>
        </w:rPr>
        <w:t>Gestirn-Darstellungen</w:t>
      </w:r>
      <w:proofErr w:type="spellEnd"/>
      <w:r w:rsidRPr="00DA2C81">
        <w:rPr>
          <w:lang w:val="en-US"/>
        </w:rPr>
        <w:t xml:space="preserve"> auf </w:t>
      </w:r>
      <w:proofErr w:type="spellStart"/>
      <w:r w:rsidRPr="00DA2C81">
        <w:rPr>
          <w:lang w:val="en-US"/>
        </w:rPr>
        <w:t>babylonischen</w:t>
      </w:r>
      <w:proofErr w:type="spellEnd"/>
      <w:r w:rsidRPr="00DA2C81">
        <w:rPr>
          <w:lang w:val="en-US"/>
        </w:rPr>
        <w:t xml:space="preserve"> </w:t>
      </w:r>
      <w:proofErr w:type="spellStart"/>
      <w:r w:rsidRPr="00DA2C81">
        <w:rPr>
          <w:lang w:val="en-US"/>
        </w:rPr>
        <w:t>Tontafeln</w:t>
      </w:r>
      <w:proofErr w:type="spellEnd"/>
      <w:r w:rsidRPr="00DA2C81">
        <w:rPr>
          <w:lang w:val="en-US"/>
        </w:rPr>
        <w:t>. Wien: Herman Böhlaus Nachf. (</w:t>
      </w:r>
      <w:proofErr w:type="spellStart"/>
      <w:r w:rsidRPr="00DA2C81">
        <w:rPr>
          <w:lang w:val="en-US"/>
        </w:rPr>
        <w:t>Österreichische</w:t>
      </w:r>
      <w:proofErr w:type="spellEnd"/>
      <w:r w:rsidRPr="00DA2C81">
        <w:rPr>
          <w:lang w:val="en-US"/>
        </w:rPr>
        <w:t xml:space="preserve"> Akademie der </w:t>
      </w:r>
      <w:proofErr w:type="spellStart"/>
      <w:r w:rsidRPr="00DA2C81">
        <w:rPr>
          <w:lang w:val="en-US"/>
        </w:rPr>
        <w:t>Wissenschaften</w:t>
      </w:r>
      <w:proofErr w:type="spellEnd"/>
      <w:r w:rsidRPr="00DA2C81">
        <w:rPr>
          <w:lang w:val="en-US"/>
        </w:rPr>
        <w:t xml:space="preserve">, </w:t>
      </w:r>
      <w:proofErr w:type="spellStart"/>
      <w:r w:rsidRPr="00DA2C81">
        <w:rPr>
          <w:lang w:val="en-US"/>
        </w:rPr>
        <w:t>philosophisch-historische</w:t>
      </w:r>
      <w:proofErr w:type="spellEnd"/>
      <w:r w:rsidRPr="00DA2C81">
        <w:rPr>
          <w:lang w:val="en-US"/>
        </w:rPr>
        <w:t xml:space="preserve"> Klasse, </w:t>
      </w:r>
      <w:proofErr w:type="spellStart"/>
      <w:r w:rsidRPr="00DA2C81">
        <w:rPr>
          <w:lang w:val="en-US"/>
        </w:rPr>
        <w:t>Sitzungsberichte</w:t>
      </w:r>
      <w:proofErr w:type="spellEnd"/>
      <w:r w:rsidRPr="00DA2C81">
        <w:rPr>
          <w:lang w:val="en-US"/>
        </w:rPr>
        <w:t xml:space="preserve"> 254/2). </w:t>
      </w:r>
      <w:r w:rsidRPr="00C0554A">
        <w:rPr>
          <w:lang w:val="en-US"/>
        </w:rPr>
        <w:t>55 S.</w:t>
      </w:r>
    </w:p>
    <w:p w:rsidR="003D1FC9" w:rsidRDefault="003D1FC9" w:rsidP="003D1FC9">
      <w:pPr>
        <w:pStyle w:val="NormalMai"/>
      </w:pPr>
      <w:r>
        <w:t>Weil, Gustav</w:t>
      </w:r>
    </w:p>
    <w:p w:rsidR="003D1FC9" w:rsidRPr="00E73120" w:rsidRDefault="003D1FC9" w:rsidP="003D1FC9">
      <w:pPr>
        <w:pStyle w:val="NormalYur1"/>
        <w:rPr>
          <w:lang w:val="en-US"/>
        </w:rPr>
      </w:pPr>
      <w:r w:rsidRPr="00E73120">
        <w:rPr>
          <w:lang w:val="en-US"/>
        </w:rPr>
        <w:t xml:space="preserve">1845      </w:t>
      </w:r>
      <w:proofErr w:type="spellStart"/>
      <w:r w:rsidRPr="00E73120">
        <w:rPr>
          <w:i/>
          <w:iCs/>
          <w:shd w:val="clear" w:color="auto" w:fill="FFFFFF"/>
          <w:lang w:val="en-US"/>
        </w:rPr>
        <w:t>Biblische</w:t>
      </w:r>
      <w:proofErr w:type="spellEnd"/>
      <w:r w:rsidRPr="00E73120">
        <w:rPr>
          <w:i/>
          <w:iCs/>
          <w:shd w:val="clear" w:color="auto" w:fill="FFFFFF"/>
          <w:lang w:val="en-US"/>
        </w:rPr>
        <w:t xml:space="preserve"> </w:t>
      </w:r>
      <w:proofErr w:type="spellStart"/>
      <w:r w:rsidRPr="00E73120">
        <w:rPr>
          <w:i/>
          <w:iCs/>
          <w:shd w:val="clear" w:color="auto" w:fill="FFFFFF"/>
          <w:lang w:val="en-US"/>
        </w:rPr>
        <w:t>Legenden</w:t>
      </w:r>
      <w:proofErr w:type="spellEnd"/>
      <w:r w:rsidRPr="00E73120">
        <w:rPr>
          <w:i/>
          <w:iCs/>
          <w:shd w:val="clear" w:color="auto" w:fill="FFFFFF"/>
          <w:lang w:val="en-US"/>
        </w:rPr>
        <w:t xml:space="preserve"> der </w:t>
      </w:r>
      <w:proofErr w:type="spellStart"/>
      <w:r w:rsidRPr="00E73120">
        <w:rPr>
          <w:i/>
          <w:iCs/>
          <w:shd w:val="clear" w:color="auto" w:fill="FFFFFF"/>
          <w:lang w:val="en-US"/>
        </w:rPr>
        <w:t>Muselmänner</w:t>
      </w:r>
      <w:proofErr w:type="spellEnd"/>
      <w:r w:rsidRPr="00E73120">
        <w:rPr>
          <w:shd w:val="clear" w:color="auto" w:fill="FFFFFF"/>
          <w:lang w:val="en-US"/>
        </w:rPr>
        <w:t> </w:t>
      </w:r>
      <w:proofErr w:type="spellStart"/>
      <w:r w:rsidRPr="00E73120">
        <w:rPr>
          <w:shd w:val="clear" w:color="auto" w:fill="FFFFFF"/>
          <w:lang w:val="en-US"/>
        </w:rPr>
        <w:t>aus</w:t>
      </w:r>
      <w:proofErr w:type="spellEnd"/>
      <w:r w:rsidRPr="00E73120">
        <w:rPr>
          <w:shd w:val="clear" w:color="auto" w:fill="FFFFFF"/>
          <w:lang w:val="en-US"/>
        </w:rPr>
        <w:t xml:space="preserve"> </w:t>
      </w:r>
      <w:proofErr w:type="spellStart"/>
      <w:r w:rsidRPr="00E73120">
        <w:rPr>
          <w:shd w:val="clear" w:color="auto" w:fill="FFFFFF"/>
          <w:lang w:val="en-US"/>
        </w:rPr>
        <w:t>arabischen</w:t>
      </w:r>
      <w:proofErr w:type="spellEnd"/>
      <w:r w:rsidRPr="00E73120">
        <w:rPr>
          <w:shd w:val="clear" w:color="auto" w:fill="FFFFFF"/>
          <w:lang w:val="en-US"/>
        </w:rPr>
        <w:t xml:space="preserve"> </w:t>
      </w:r>
      <w:proofErr w:type="spellStart"/>
      <w:r w:rsidRPr="00E73120">
        <w:rPr>
          <w:shd w:val="clear" w:color="auto" w:fill="FFFFFF"/>
          <w:lang w:val="en-US"/>
        </w:rPr>
        <w:t>Quellen</w:t>
      </w:r>
      <w:proofErr w:type="spellEnd"/>
      <w:r w:rsidRPr="00E73120">
        <w:rPr>
          <w:shd w:val="clear" w:color="auto" w:fill="FFFFFF"/>
          <w:lang w:val="en-US"/>
        </w:rPr>
        <w:t xml:space="preserve"> </w:t>
      </w:r>
      <w:proofErr w:type="spellStart"/>
      <w:r w:rsidRPr="00E73120">
        <w:rPr>
          <w:shd w:val="clear" w:color="auto" w:fill="FFFFFF"/>
          <w:lang w:val="en-US"/>
        </w:rPr>
        <w:t>zusammengetragen</w:t>
      </w:r>
      <w:proofErr w:type="spellEnd"/>
      <w:r w:rsidRPr="00E73120">
        <w:rPr>
          <w:shd w:val="clear" w:color="auto" w:fill="FFFFFF"/>
          <w:lang w:val="en-US"/>
        </w:rPr>
        <w:t xml:space="preserve"> und </w:t>
      </w:r>
      <w:proofErr w:type="spellStart"/>
      <w:r w:rsidRPr="00E73120">
        <w:rPr>
          <w:shd w:val="clear" w:color="auto" w:fill="FFFFFF"/>
          <w:lang w:val="en-US"/>
        </w:rPr>
        <w:t>mit</w:t>
      </w:r>
      <w:proofErr w:type="spellEnd"/>
      <w:r w:rsidRPr="00E73120">
        <w:rPr>
          <w:shd w:val="clear" w:color="auto" w:fill="FFFFFF"/>
          <w:lang w:val="en-US"/>
        </w:rPr>
        <w:t xml:space="preserve"> </w:t>
      </w:r>
      <w:proofErr w:type="spellStart"/>
      <w:r w:rsidRPr="00E73120">
        <w:rPr>
          <w:shd w:val="clear" w:color="auto" w:fill="FFFFFF"/>
          <w:lang w:val="en-US"/>
        </w:rPr>
        <w:t>jüdischen</w:t>
      </w:r>
      <w:proofErr w:type="spellEnd"/>
      <w:r w:rsidRPr="00E73120">
        <w:rPr>
          <w:shd w:val="clear" w:color="auto" w:fill="FFFFFF"/>
          <w:lang w:val="en-US"/>
        </w:rPr>
        <w:t xml:space="preserve"> Sagen </w:t>
      </w:r>
      <w:proofErr w:type="spellStart"/>
      <w:r w:rsidRPr="00E73120">
        <w:rPr>
          <w:shd w:val="clear" w:color="auto" w:fill="FFFFFF"/>
          <w:lang w:val="en-US"/>
        </w:rPr>
        <w:t>verglichen</w:t>
      </w:r>
      <w:proofErr w:type="spellEnd"/>
      <w:r w:rsidRPr="00E73120">
        <w:rPr>
          <w:shd w:val="clear" w:color="auto" w:fill="FFFFFF"/>
          <w:lang w:val="en-US"/>
        </w:rPr>
        <w:t xml:space="preserve"> von Dr. G. Weil. Frankfurt </w:t>
      </w:r>
      <w:proofErr w:type="spellStart"/>
      <w:r w:rsidRPr="00E73120">
        <w:rPr>
          <w:shd w:val="clear" w:color="auto" w:fill="FFFFFF"/>
          <w:lang w:val="en-US"/>
        </w:rPr>
        <w:t>a.M.</w:t>
      </w:r>
      <w:proofErr w:type="spellEnd"/>
      <w:r w:rsidRPr="00E73120">
        <w:rPr>
          <w:shd w:val="clear" w:color="auto" w:fill="FFFFFF"/>
          <w:lang w:val="en-US"/>
        </w:rPr>
        <w:t xml:space="preserve">: J. </w:t>
      </w:r>
      <w:proofErr w:type="spellStart"/>
      <w:r w:rsidRPr="00E73120">
        <w:rPr>
          <w:shd w:val="clear" w:color="auto" w:fill="FFFFFF"/>
          <w:lang w:val="en-US"/>
        </w:rPr>
        <w:t>Rütten</w:t>
      </w:r>
      <w:proofErr w:type="spellEnd"/>
      <w:r w:rsidRPr="00E73120">
        <w:rPr>
          <w:shd w:val="clear" w:color="auto" w:fill="FFFFFF"/>
          <w:lang w:val="en-US"/>
        </w:rPr>
        <w:t>. vi, 298 S.</w:t>
      </w:r>
    </w:p>
    <w:p w:rsidR="003D1FC9" w:rsidRDefault="003D1FC9" w:rsidP="003D1FC9">
      <w:pPr>
        <w:pStyle w:val="NormalMaiTimesNewRoman"/>
      </w:pPr>
      <w:r>
        <w:t>Weisel, George F.</w:t>
      </w:r>
    </w:p>
    <w:p w:rsidR="003D1FC9" w:rsidRPr="009F43EC" w:rsidRDefault="003D1FC9" w:rsidP="003D1FC9">
      <w:pPr>
        <w:pStyle w:val="NormalYur1"/>
        <w:rPr>
          <w:lang w:val="en-US"/>
        </w:rPr>
      </w:pPr>
      <w:r w:rsidRPr="009F43EC">
        <w:rPr>
          <w:lang w:val="en-US"/>
        </w:rPr>
        <w:t>1952      "The Flathead Indian tale". Journal of American Folklore 65(258):359-360.</w:t>
      </w:r>
    </w:p>
    <w:p w:rsidR="003D1FC9" w:rsidRDefault="003D1FC9" w:rsidP="003D1FC9">
      <w:pPr>
        <w:pStyle w:val="NormalMaiTimesNewRoman"/>
      </w:pPr>
      <w:r>
        <w:t>Weisel, George F.</w:t>
      </w:r>
    </w:p>
    <w:p w:rsidR="003D1FC9" w:rsidRPr="00104A24" w:rsidRDefault="003D1FC9" w:rsidP="003D1FC9">
      <w:pPr>
        <w:pStyle w:val="NormalYur1"/>
        <w:rPr>
          <w:lang w:val="en-US"/>
        </w:rPr>
      </w:pPr>
      <w:r w:rsidRPr="009F43EC">
        <w:rPr>
          <w:lang w:val="en-US"/>
        </w:rPr>
        <w:t xml:space="preserve">1952      "The Flathead Indian tale". </w:t>
      </w:r>
      <w:r w:rsidRPr="00104A24">
        <w:rPr>
          <w:lang w:val="en-US"/>
        </w:rPr>
        <w:t>Journal of American Folklore 65(258):359-360.</w:t>
      </w:r>
    </w:p>
    <w:p w:rsidR="003D1FC9" w:rsidRPr="006D3300" w:rsidRDefault="003D1FC9" w:rsidP="003D1FC9">
      <w:pPr>
        <w:pStyle w:val="NormalMaiTimesNewRoman"/>
      </w:pPr>
      <w:r w:rsidRPr="006D3300">
        <w:t>Weiss, Gerald</w:t>
      </w:r>
    </w:p>
    <w:p w:rsidR="003D1FC9" w:rsidRPr="006D3300" w:rsidRDefault="003D1FC9" w:rsidP="003D1FC9">
      <w:pPr>
        <w:pStyle w:val="StyleNormalYurTimesNewRoman2"/>
      </w:pPr>
      <w:r w:rsidRPr="006D3300">
        <w:t xml:space="preserve">1975      Campa Cosmology. The World of a Forest Tribe in </w:t>
      </w:r>
      <w:smartTag w:uri="urn:schemas-microsoft-com:office:smarttags" w:element="place">
        <w:r w:rsidRPr="006D3300">
          <w:t>South America</w:t>
        </w:r>
      </w:smartTag>
      <w:r w:rsidRPr="006D3300">
        <w:t>. New York. (Anthropological Papers of the American Museum of Natural History. Vol. 52. Part 5. P. 217-588).</w:t>
      </w:r>
    </w:p>
    <w:p w:rsidR="003D1FC9" w:rsidRPr="006D3300" w:rsidRDefault="003D1FC9" w:rsidP="003D1FC9">
      <w:pPr>
        <w:pStyle w:val="StyleNormalYurTimesNewRoman2"/>
      </w:pPr>
      <w:r w:rsidRPr="006D3300">
        <w:t xml:space="preserve">1986      </w:t>
      </w:r>
      <w:r w:rsidR="007863EB">
        <w:t xml:space="preserve">"Elements of </w:t>
      </w:r>
      <w:proofErr w:type="spellStart"/>
      <w:r w:rsidR="007863EB">
        <w:t>Ink</w:t>
      </w:r>
      <w:r w:rsidRPr="006D3300">
        <w:t>arrí</w:t>
      </w:r>
      <w:proofErr w:type="spellEnd"/>
      <w:r w:rsidRPr="006D3300">
        <w:t xml:space="preserve"> East of the Andes"</w:t>
      </w:r>
      <w:r>
        <w:t>.</w:t>
      </w:r>
      <w:r w:rsidRPr="006D3300">
        <w:t xml:space="preserve"> Edmundo Magaña and Peter Mason, eds. Myth and the Imaginary in the New World. Dordrecht, the Netherlands: CEDLA. Pp. 305-320.</w:t>
      </w:r>
    </w:p>
    <w:p w:rsidR="003D1FC9" w:rsidRPr="00DA1AD2" w:rsidRDefault="003D1FC9" w:rsidP="003D1FC9">
      <w:pPr>
        <w:pStyle w:val="NormalMai"/>
      </w:pPr>
      <w:r w:rsidRPr="00DA1AD2">
        <w:lastRenderedPageBreak/>
        <w:t>Weissbach, Franz Heinrich</w:t>
      </w:r>
    </w:p>
    <w:p w:rsidR="003D1FC9" w:rsidRPr="00104A24" w:rsidRDefault="003D1FC9" w:rsidP="003D1FC9">
      <w:pPr>
        <w:pStyle w:val="NormalYur1"/>
        <w:rPr>
          <w:lang w:val="en-US"/>
        </w:rPr>
      </w:pPr>
      <w:r w:rsidRPr="005438FD">
        <w:rPr>
          <w:lang w:val="en-US"/>
        </w:rPr>
        <w:t xml:space="preserve">1908      </w:t>
      </w:r>
      <w:proofErr w:type="spellStart"/>
      <w:r w:rsidRPr="005438FD">
        <w:rPr>
          <w:lang w:val="en-US"/>
        </w:rPr>
        <w:t>Beiträge</w:t>
      </w:r>
      <w:proofErr w:type="spellEnd"/>
      <w:r w:rsidRPr="005438FD">
        <w:rPr>
          <w:lang w:val="en-US"/>
        </w:rPr>
        <w:t xml:space="preserve"> </w:t>
      </w:r>
      <w:proofErr w:type="spellStart"/>
      <w:r w:rsidRPr="005438FD">
        <w:rPr>
          <w:lang w:val="en-US"/>
        </w:rPr>
        <w:t>zur</w:t>
      </w:r>
      <w:proofErr w:type="spellEnd"/>
      <w:r w:rsidRPr="005438FD">
        <w:rPr>
          <w:lang w:val="en-US"/>
        </w:rPr>
        <w:t xml:space="preserve"> Kunde des </w:t>
      </w:r>
      <w:proofErr w:type="spellStart"/>
      <w:r w:rsidRPr="005438FD">
        <w:rPr>
          <w:lang w:val="en-US"/>
        </w:rPr>
        <w:t>Irak-Arabischen</w:t>
      </w:r>
      <w:proofErr w:type="spellEnd"/>
      <w:r w:rsidRPr="005438FD">
        <w:rPr>
          <w:lang w:val="en-US"/>
        </w:rPr>
        <w:t xml:space="preserve">. Leipzig: J.C. </w:t>
      </w:r>
      <w:proofErr w:type="spellStart"/>
      <w:r w:rsidRPr="005438FD">
        <w:rPr>
          <w:lang w:val="en-US"/>
        </w:rPr>
        <w:t>Himrichs’sche</w:t>
      </w:r>
      <w:proofErr w:type="spellEnd"/>
      <w:r w:rsidRPr="005438FD">
        <w:rPr>
          <w:lang w:val="en-US"/>
        </w:rPr>
        <w:t xml:space="preserve"> </w:t>
      </w:r>
      <w:proofErr w:type="spellStart"/>
      <w:r w:rsidRPr="005438FD">
        <w:rPr>
          <w:lang w:val="en-US"/>
        </w:rPr>
        <w:t>Buchhandlung</w:t>
      </w:r>
      <w:proofErr w:type="spellEnd"/>
      <w:r w:rsidRPr="005438FD">
        <w:rPr>
          <w:lang w:val="en-US"/>
        </w:rPr>
        <w:t xml:space="preserve">. </w:t>
      </w:r>
      <w:r w:rsidRPr="00104A24">
        <w:rPr>
          <w:lang w:val="en-US"/>
        </w:rPr>
        <w:t>208 S.</w:t>
      </w:r>
    </w:p>
    <w:p w:rsidR="003D1FC9" w:rsidRPr="006D3300" w:rsidRDefault="003D1FC9" w:rsidP="003D1FC9">
      <w:pPr>
        <w:pStyle w:val="NormalMaiTimesNewRoman"/>
      </w:pPr>
      <w:r w:rsidRPr="006D3300">
        <w:t>Weitlaner, Roberto J.</w:t>
      </w:r>
    </w:p>
    <w:p w:rsidR="003D1FC9" w:rsidRPr="006D3300" w:rsidRDefault="003D1FC9" w:rsidP="003D1FC9">
      <w:pPr>
        <w:pStyle w:val="StyleNormalYurTimesNewRoman2"/>
      </w:pPr>
      <w:r w:rsidRPr="006D3300">
        <w:t xml:space="preserve">1952      "El sol y la luna: 2. </w:t>
      </w:r>
      <w:proofErr w:type="spellStart"/>
      <w:r w:rsidRPr="006D3300">
        <w:t>Versión</w:t>
      </w:r>
      <w:proofErr w:type="spellEnd"/>
      <w:r w:rsidRPr="006D3300">
        <w:t xml:space="preserve"> </w:t>
      </w:r>
      <w:proofErr w:type="spellStart"/>
      <w:r w:rsidRPr="006D3300">
        <w:t>Chinanteca</w:t>
      </w:r>
      <w:proofErr w:type="spellEnd"/>
      <w:r w:rsidRPr="006D3300">
        <w:t xml:space="preserve">". </w:t>
      </w:r>
      <w:proofErr w:type="spellStart"/>
      <w:r w:rsidRPr="006D3300">
        <w:t>Tlalocán</w:t>
      </w:r>
      <w:proofErr w:type="spellEnd"/>
      <w:r w:rsidRPr="006D3300">
        <w:t xml:space="preserve"> 3(2): 169-174.</w:t>
      </w:r>
    </w:p>
    <w:p w:rsidR="007028C8" w:rsidRPr="007028C8" w:rsidRDefault="007028C8" w:rsidP="007028C8">
      <w:pPr>
        <w:pStyle w:val="NormalYur1"/>
        <w:rPr>
          <w:lang w:val="en-US"/>
        </w:rPr>
      </w:pPr>
      <w:r w:rsidRPr="007028C8">
        <w:rPr>
          <w:lang w:val="en-US"/>
        </w:rPr>
        <w:t xml:space="preserve">1977      </w:t>
      </w:r>
      <w:proofErr w:type="spellStart"/>
      <w:r w:rsidRPr="007028C8">
        <w:rPr>
          <w:lang w:val="en-US"/>
        </w:rPr>
        <w:t>Relatos</w:t>
      </w:r>
      <w:proofErr w:type="spellEnd"/>
      <w:r w:rsidRPr="007028C8">
        <w:rPr>
          <w:lang w:val="en-US"/>
        </w:rPr>
        <w:t xml:space="preserve">, </w:t>
      </w:r>
      <w:proofErr w:type="spellStart"/>
      <w:r w:rsidRPr="007028C8">
        <w:rPr>
          <w:lang w:val="en-US"/>
        </w:rPr>
        <w:t>Mitos</w:t>
      </w:r>
      <w:proofErr w:type="spellEnd"/>
      <w:r w:rsidRPr="007028C8">
        <w:rPr>
          <w:lang w:val="en-US"/>
        </w:rPr>
        <w:t xml:space="preserve"> y Leyendas de la </w:t>
      </w:r>
      <w:proofErr w:type="spellStart"/>
      <w:r w:rsidRPr="007028C8">
        <w:rPr>
          <w:lang w:val="en-US"/>
        </w:rPr>
        <w:t>Chinantla</w:t>
      </w:r>
      <w:proofErr w:type="spellEnd"/>
      <w:r w:rsidRPr="007028C8">
        <w:rPr>
          <w:lang w:val="en-US"/>
        </w:rPr>
        <w:t xml:space="preserve">. México: Instituto Nacional </w:t>
      </w:r>
      <w:proofErr w:type="spellStart"/>
      <w:r w:rsidRPr="007028C8">
        <w:rPr>
          <w:lang w:val="en-US"/>
        </w:rPr>
        <w:t>Indigenista</w:t>
      </w:r>
      <w:proofErr w:type="spellEnd"/>
      <w:r w:rsidRPr="007028C8">
        <w:rPr>
          <w:lang w:val="en-US"/>
        </w:rPr>
        <w:t xml:space="preserve">. 256 p. (Serie de </w:t>
      </w:r>
      <w:proofErr w:type="spellStart"/>
      <w:r w:rsidRPr="007028C8">
        <w:rPr>
          <w:lang w:val="en-US"/>
        </w:rPr>
        <w:t>Antropología</w:t>
      </w:r>
      <w:proofErr w:type="spellEnd"/>
      <w:r w:rsidRPr="007028C8">
        <w:rPr>
          <w:lang w:val="en-US"/>
        </w:rPr>
        <w:t xml:space="preserve"> Social, Vol. 53).</w:t>
      </w:r>
    </w:p>
    <w:p w:rsidR="003D1FC9" w:rsidRPr="006D3300" w:rsidRDefault="003D1FC9" w:rsidP="003D1FC9">
      <w:pPr>
        <w:pStyle w:val="NormalMaiTimesNewRoman"/>
      </w:pPr>
      <w:r w:rsidRPr="006D3300">
        <w:t>Weitlaner, Roberto J. &amp; Castro Guevara, Carlo Antonio</w:t>
      </w:r>
    </w:p>
    <w:p w:rsidR="003D1FC9" w:rsidRPr="006D3300" w:rsidRDefault="003D1FC9" w:rsidP="003D1FC9">
      <w:pPr>
        <w:pStyle w:val="StyleNormalYurTimesNewRoman2"/>
      </w:pPr>
      <w:r w:rsidRPr="006D3300">
        <w:t xml:space="preserve">1954      </w:t>
      </w:r>
      <w:proofErr w:type="spellStart"/>
      <w:r w:rsidRPr="006D3300">
        <w:t>Papeles</w:t>
      </w:r>
      <w:proofErr w:type="spellEnd"/>
      <w:r w:rsidRPr="006D3300">
        <w:t xml:space="preserve"> de </w:t>
      </w:r>
      <w:smartTag w:uri="urn:schemas-microsoft-com:office:smarttags" w:element="PersonName">
        <w:smartTagPr>
          <w:attr w:name="ProductID" w:val="la Chinantla. M￩xico"/>
        </w:smartTagPr>
        <w:r w:rsidRPr="006D3300">
          <w:t xml:space="preserve">la </w:t>
        </w:r>
        <w:proofErr w:type="spellStart"/>
        <w:r w:rsidRPr="006D3300">
          <w:t>Chinantla</w:t>
        </w:r>
        <w:proofErr w:type="spellEnd"/>
        <w:r w:rsidRPr="006D3300">
          <w:t>. México</w:t>
        </w:r>
      </w:smartTag>
      <w:r w:rsidRPr="006D3300">
        <w:t xml:space="preserve">: Museo Nacional de </w:t>
      </w:r>
      <w:proofErr w:type="spellStart"/>
      <w:r w:rsidRPr="006D3300">
        <w:t>Antropología</w:t>
      </w:r>
      <w:proofErr w:type="spellEnd"/>
      <w:r w:rsidRPr="006D3300">
        <w:t xml:space="preserve">. </w:t>
      </w:r>
      <w:r>
        <w:t>Vol. 1</w:t>
      </w:r>
      <w:r w:rsidRPr="006D3300">
        <w:t xml:space="preserve">. </w:t>
      </w:r>
      <w:proofErr w:type="spellStart"/>
      <w:r w:rsidRPr="006D3300">
        <w:t>Mayultanquis</w:t>
      </w:r>
      <w:proofErr w:type="spellEnd"/>
      <w:r w:rsidRPr="006D3300">
        <w:t xml:space="preserve"> y </w:t>
      </w:r>
      <w:proofErr w:type="spellStart"/>
      <w:r w:rsidRPr="006D3300">
        <w:t>Tlacoatzintepec</w:t>
      </w:r>
      <w:proofErr w:type="spellEnd"/>
      <w:r w:rsidRPr="006D3300">
        <w:t>. 271 p.</w:t>
      </w:r>
    </w:p>
    <w:p w:rsidR="003D1FC9" w:rsidRPr="006D3300" w:rsidRDefault="003D1FC9" w:rsidP="003D1FC9">
      <w:pPr>
        <w:pStyle w:val="StyleNormalYurTimesNewRoman2"/>
      </w:pPr>
      <w:r w:rsidRPr="006D3300">
        <w:t xml:space="preserve">1973      </w:t>
      </w:r>
      <w:proofErr w:type="spellStart"/>
      <w:r w:rsidRPr="006D3300">
        <w:t>Papeles</w:t>
      </w:r>
      <w:proofErr w:type="spellEnd"/>
      <w:r w:rsidRPr="006D3300">
        <w:t xml:space="preserve"> de </w:t>
      </w:r>
      <w:smartTag w:uri="urn:schemas-microsoft-com:office:smarttags" w:element="PersonName">
        <w:smartTagPr>
          <w:attr w:name="ProductID" w:val="la Chinantla. M￩xico"/>
        </w:smartTagPr>
        <w:r w:rsidRPr="006D3300">
          <w:t xml:space="preserve">la </w:t>
        </w:r>
        <w:proofErr w:type="spellStart"/>
        <w:r w:rsidRPr="006D3300">
          <w:t>Chinantla</w:t>
        </w:r>
        <w:proofErr w:type="spellEnd"/>
        <w:r w:rsidRPr="006D3300">
          <w:t>. México</w:t>
        </w:r>
      </w:smartTag>
      <w:r w:rsidRPr="006D3300">
        <w:t xml:space="preserve">: Museo Nacional de </w:t>
      </w:r>
      <w:proofErr w:type="spellStart"/>
      <w:r w:rsidRPr="006D3300">
        <w:t>Antropología</w:t>
      </w:r>
      <w:proofErr w:type="spellEnd"/>
      <w:r w:rsidRPr="006D3300">
        <w:t xml:space="preserve">. </w:t>
      </w:r>
      <w:r>
        <w:t>Vol. 7</w:t>
      </w:r>
      <w:r w:rsidRPr="006D3300">
        <w:t xml:space="preserve">. </w:t>
      </w:r>
      <w:proofErr w:type="spellStart"/>
      <w:r w:rsidRPr="006D3300">
        <w:t>Usila</w:t>
      </w:r>
      <w:proofErr w:type="spellEnd"/>
      <w:r w:rsidRPr="006D3300">
        <w:t xml:space="preserve">, Morada de </w:t>
      </w:r>
      <w:proofErr w:type="spellStart"/>
      <w:r w:rsidRPr="006D3300">
        <w:t>Colibríes</w:t>
      </w:r>
      <w:proofErr w:type="spellEnd"/>
      <w:r w:rsidRPr="006D3300">
        <w:t>. 268 p.</w:t>
      </w:r>
    </w:p>
    <w:p w:rsidR="003D1FC9" w:rsidRPr="006D3300" w:rsidRDefault="003D1FC9" w:rsidP="003D1FC9">
      <w:pPr>
        <w:pStyle w:val="NormalMaiTimesNewRoman"/>
      </w:pPr>
      <w:r w:rsidRPr="006D3300">
        <w:t>Weitzner, Bella</w:t>
      </w:r>
    </w:p>
    <w:p w:rsidR="003D1FC9" w:rsidRPr="006D3300" w:rsidRDefault="003D1FC9" w:rsidP="003D1FC9">
      <w:pPr>
        <w:pStyle w:val="StyleNormalYurTimesNewRoman2"/>
      </w:pPr>
      <w:r w:rsidRPr="006D3300">
        <w:t>1979      "Notes on the Hidatsa Indians Based on Data Recorded by the Late Gilbert L. Wilson". New York. Anthropological Papers of the American Museum of Natural History 56, part 2:183-322.</w:t>
      </w:r>
    </w:p>
    <w:p w:rsidR="003D1FC9" w:rsidRDefault="003D1FC9" w:rsidP="003D1FC9">
      <w:pPr>
        <w:pStyle w:val="NormalMaiTimesNewRoman"/>
      </w:pPr>
      <w:r>
        <w:t>Wells, Ann E.</w:t>
      </w:r>
    </w:p>
    <w:p w:rsidR="003D1FC9" w:rsidRPr="00104A24" w:rsidRDefault="003D1FC9" w:rsidP="003D1FC9">
      <w:pPr>
        <w:pStyle w:val="NormalYur1"/>
        <w:rPr>
          <w:lang w:val="en-US"/>
        </w:rPr>
      </w:pPr>
      <w:r w:rsidRPr="00104A24">
        <w:rPr>
          <w:lang w:val="en-US"/>
        </w:rPr>
        <w:t>1965      Skies of Arnhem Land. London,  Sidney, Melbourne: Angus and Robertson. 96 p.</w:t>
      </w:r>
    </w:p>
    <w:p w:rsidR="00077D8A" w:rsidRPr="00077D8A" w:rsidRDefault="00077D8A" w:rsidP="00077D8A">
      <w:pPr>
        <w:pStyle w:val="NormalMai2"/>
        <w:rPr>
          <w:lang w:val="en-US"/>
        </w:rPr>
      </w:pPr>
      <w:r w:rsidRPr="00077D8A">
        <w:rPr>
          <w:lang w:val="en-US"/>
        </w:rPr>
        <w:t>Wentzel, Luise-Charlotte</w:t>
      </w:r>
    </w:p>
    <w:p w:rsidR="00077D8A" w:rsidRPr="00077D8A" w:rsidRDefault="00077D8A" w:rsidP="00077D8A">
      <w:pPr>
        <w:pStyle w:val="NormalYur1"/>
        <w:rPr>
          <w:lang w:val="en-US"/>
        </w:rPr>
      </w:pPr>
      <w:r w:rsidRPr="00077D8A">
        <w:rPr>
          <w:lang w:val="en-US"/>
        </w:rPr>
        <w:t xml:space="preserve">1978      </w:t>
      </w:r>
      <w:proofErr w:type="spellStart"/>
      <w:r w:rsidRPr="00077D8A">
        <w:rPr>
          <w:shd w:val="clear" w:color="auto" w:fill="FFFFFF"/>
          <w:lang w:val="en-US"/>
        </w:rPr>
        <w:t>Kurdische</w:t>
      </w:r>
      <w:proofErr w:type="spellEnd"/>
      <w:r w:rsidRPr="00077D8A">
        <w:rPr>
          <w:shd w:val="clear" w:color="auto" w:fill="FFFFFF"/>
          <w:lang w:val="en-US"/>
        </w:rPr>
        <w:t xml:space="preserve"> Märchen, Düsseldorf: Eugen Diederichs Verlag. 287 S.</w:t>
      </w:r>
    </w:p>
    <w:p w:rsidR="00180D9F" w:rsidRDefault="00180D9F" w:rsidP="00180D9F">
      <w:pPr>
        <w:pStyle w:val="NormalMai"/>
      </w:pPr>
      <w:proofErr w:type="spellStart"/>
      <w:r>
        <w:t>Wenzig</w:t>
      </w:r>
      <w:proofErr w:type="spellEnd"/>
      <w:r>
        <w:t>, Joseph</w:t>
      </w:r>
    </w:p>
    <w:p w:rsidR="00180D9F" w:rsidRPr="00180D9F" w:rsidRDefault="00180D9F" w:rsidP="00180D9F">
      <w:pPr>
        <w:pStyle w:val="NormalYur1"/>
        <w:rPr>
          <w:lang w:val="en-US"/>
        </w:rPr>
      </w:pPr>
      <w:r w:rsidRPr="00180D9F">
        <w:rPr>
          <w:lang w:val="en-US"/>
        </w:rPr>
        <w:t xml:space="preserve">1857      </w:t>
      </w:r>
      <w:r w:rsidRPr="00180D9F">
        <w:rPr>
          <w:shd w:val="clear" w:color="auto" w:fill="FFFFFF"/>
          <w:lang w:val="en-US"/>
        </w:rPr>
        <w:t> </w:t>
      </w:r>
      <w:proofErr w:type="spellStart"/>
      <w:r w:rsidRPr="00180D9F">
        <w:rPr>
          <w:shd w:val="clear" w:color="auto" w:fill="FFFFFF"/>
          <w:lang w:val="en-US"/>
        </w:rPr>
        <w:t>Westslawischer</w:t>
      </w:r>
      <w:proofErr w:type="spellEnd"/>
      <w:r w:rsidRPr="00180D9F">
        <w:rPr>
          <w:shd w:val="clear" w:color="auto" w:fill="FFFFFF"/>
          <w:lang w:val="en-US"/>
        </w:rPr>
        <w:t xml:space="preserve"> </w:t>
      </w:r>
      <w:proofErr w:type="spellStart"/>
      <w:r w:rsidRPr="00180D9F">
        <w:rPr>
          <w:shd w:val="clear" w:color="auto" w:fill="FFFFFF"/>
          <w:lang w:val="en-US"/>
        </w:rPr>
        <w:t>Märchenschatz</w:t>
      </w:r>
      <w:proofErr w:type="spellEnd"/>
      <w:r w:rsidRPr="00180D9F">
        <w:rPr>
          <w:shd w:val="clear" w:color="auto" w:fill="FFFFFF"/>
          <w:lang w:val="en-US"/>
        </w:rPr>
        <w:t>. Leipzig: Carl B. Lorck. 320 S.</w:t>
      </w:r>
    </w:p>
    <w:p w:rsidR="003D1FC9" w:rsidRPr="006D3300" w:rsidRDefault="003D1FC9" w:rsidP="003D1FC9">
      <w:pPr>
        <w:pStyle w:val="NormalMaiTimesNewRoman"/>
      </w:pPr>
      <w:r w:rsidRPr="006D3300">
        <w:t xml:space="preserve">Werner, </w:t>
      </w:r>
      <w:smartTag w:uri="urn:schemas-microsoft-com:office:smarttags" w:element="place">
        <w:smartTag w:uri="urn:schemas-microsoft-com:office:smarttags" w:element="City">
          <w:r w:rsidRPr="006D3300">
            <w:t>Alice</w:t>
          </w:r>
        </w:smartTag>
      </w:smartTag>
    </w:p>
    <w:p w:rsidR="003D1FC9" w:rsidRPr="00104A24" w:rsidRDefault="003D1FC9" w:rsidP="003D1FC9">
      <w:pPr>
        <w:pStyle w:val="NormalYur1"/>
        <w:rPr>
          <w:lang w:val="en-US"/>
        </w:rPr>
      </w:pPr>
      <w:r w:rsidRPr="00104A24">
        <w:rPr>
          <w:lang w:val="en-US"/>
        </w:rPr>
        <w:t>1909      "Bantu element in Swahili folklore". Folk-Lore 20(4):432-456.</w:t>
      </w:r>
    </w:p>
    <w:p w:rsidR="003D1FC9" w:rsidRPr="00104A24" w:rsidRDefault="003D1FC9" w:rsidP="003D1FC9">
      <w:pPr>
        <w:pStyle w:val="NormalYur1"/>
        <w:rPr>
          <w:lang w:val="en-US"/>
        </w:rPr>
      </w:pPr>
      <w:r w:rsidRPr="00104A24">
        <w:rPr>
          <w:lang w:val="en-US"/>
        </w:rPr>
        <w:t>1912      "Note on Bantu star-names". Man 12:193-196.</w:t>
      </w:r>
    </w:p>
    <w:p w:rsidR="003D1FC9" w:rsidRPr="00104A24" w:rsidRDefault="003D1FC9" w:rsidP="003D1FC9">
      <w:pPr>
        <w:pStyle w:val="NormalYur1"/>
        <w:rPr>
          <w:lang w:val="en-US"/>
        </w:rPr>
      </w:pPr>
      <w:r w:rsidRPr="00104A24">
        <w:rPr>
          <w:lang w:val="en-US"/>
        </w:rPr>
        <w:t>1913      "Two Galla legends". Man 13(6):90-91.</w:t>
      </w:r>
    </w:p>
    <w:p w:rsidR="003D1FC9" w:rsidRPr="00104A24" w:rsidRDefault="003D1FC9" w:rsidP="003D1FC9">
      <w:pPr>
        <w:pStyle w:val="NormalYur1"/>
        <w:rPr>
          <w:lang w:val="en-US"/>
        </w:rPr>
      </w:pPr>
      <w:r w:rsidRPr="00104A24">
        <w:rPr>
          <w:lang w:val="en-US"/>
        </w:rPr>
        <w:t>1914      "Some notes on East African folklore". Folk-Lore 25(4):457-475.</w:t>
      </w:r>
    </w:p>
    <w:p w:rsidR="003D1FC9" w:rsidRPr="00104A24" w:rsidRDefault="003D1FC9" w:rsidP="003D1FC9">
      <w:pPr>
        <w:pStyle w:val="NormalYur1"/>
        <w:rPr>
          <w:lang w:val="en-US"/>
        </w:rPr>
      </w:pPr>
      <w:r w:rsidRPr="00104A24">
        <w:rPr>
          <w:lang w:val="en-US"/>
        </w:rPr>
        <w:t>1915      "Some notes on East African folklore". Folk-Lore 26(1):60-78.</w:t>
      </w:r>
    </w:p>
    <w:p w:rsidR="003D1FC9" w:rsidRPr="00104A24" w:rsidRDefault="003D1FC9" w:rsidP="003D1FC9">
      <w:pPr>
        <w:pStyle w:val="NormalYur1"/>
        <w:rPr>
          <w:lang w:val="en-US"/>
        </w:rPr>
      </w:pPr>
      <w:r w:rsidRPr="00104A24">
        <w:rPr>
          <w:lang w:val="en-US"/>
        </w:rPr>
        <w:t xml:space="preserve">1924      "Review of La </w:t>
      </w:r>
      <w:proofErr w:type="spellStart"/>
      <w:r w:rsidRPr="00104A24">
        <w:rPr>
          <w:lang w:val="en-US"/>
        </w:rPr>
        <w:t>Poésie</w:t>
      </w:r>
      <w:proofErr w:type="spellEnd"/>
      <w:r w:rsidRPr="00104A24">
        <w:rPr>
          <w:lang w:val="en-US"/>
        </w:rPr>
        <w:t xml:space="preserve"> chez les </w:t>
      </w:r>
      <w:proofErr w:type="spellStart"/>
      <w:r w:rsidRPr="00104A24">
        <w:rPr>
          <w:lang w:val="en-US"/>
        </w:rPr>
        <w:t>Primitifs</w:t>
      </w:r>
      <w:proofErr w:type="spellEnd"/>
      <w:r w:rsidRPr="00104A24">
        <w:rPr>
          <w:lang w:val="en-US"/>
        </w:rPr>
        <w:t xml:space="preserve">, </w:t>
      </w:r>
      <w:proofErr w:type="spellStart"/>
      <w:r w:rsidRPr="00104A24">
        <w:rPr>
          <w:lang w:val="en-US"/>
        </w:rPr>
        <w:t>ou</w:t>
      </w:r>
      <w:proofErr w:type="spellEnd"/>
      <w:r w:rsidRPr="00104A24">
        <w:rPr>
          <w:lang w:val="en-US"/>
        </w:rPr>
        <w:t xml:space="preserve"> Contes, Fables, </w:t>
      </w:r>
      <w:proofErr w:type="spellStart"/>
      <w:r w:rsidRPr="00104A24">
        <w:rPr>
          <w:lang w:val="en-US"/>
        </w:rPr>
        <w:t>Récits</w:t>
      </w:r>
      <w:proofErr w:type="spellEnd"/>
      <w:r w:rsidRPr="00104A24">
        <w:rPr>
          <w:lang w:val="en-US"/>
        </w:rPr>
        <w:t xml:space="preserve"> et </w:t>
      </w:r>
      <w:proofErr w:type="spellStart"/>
      <w:r w:rsidRPr="00104A24">
        <w:rPr>
          <w:lang w:val="en-US"/>
        </w:rPr>
        <w:t>Proverbes</w:t>
      </w:r>
      <w:proofErr w:type="spellEnd"/>
      <w:r w:rsidRPr="00104A24">
        <w:rPr>
          <w:lang w:val="en-US"/>
        </w:rPr>
        <w:t xml:space="preserve"> du Rwanda (Lac Kivu). Par le R. P. Eugène Hurel (Pères Blancs). Brussels: </w:t>
      </w:r>
      <w:proofErr w:type="spellStart"/>
      <w:r w:rsidRPr="00104A24">
        <w:rPr>
          <w:lang w:val="en-US"/>
        </w:rPr>
        <w:t>Goemaere</w:t>
      </w:r>
      <w:proofErr w:type="spellEnd"/>
      <w:r w:rsidRPr="00104A24">
        <w:rPr>
          <w:lang w:val="en-US"/>
        </w:rPr>
        <w:t>. 260 p.". Folk-Lore 35(4):392-395.</w:t>
      </w:r>
    </w:p>
    <w:p w:rsidR="003D1FC9" w:rsidRPr="00104A24" w:rsidRDefault="003D1FC9" w:rsidP="003D1FC9">
      <w:pPr>
        <w:pStyle w:val="NormalYur1"/>
        <w:rPr>
          <w:lang w:val="en-US"/>
        </w:rPr>
      </w:pPr>
      <w:r w:rsidRPr="00104A24">
        <w:rPr>
          <w:lang w:val="en-US"/>
        </w:rPr>
        <w:t xml:space="preserve">1933      Myths and Legends of the Bantu. London, Bombay, Sidney: George G. </w:t>
      </w:r>
      <w:proofErr w:type="spellStart"/>
      <w:r w:rsidRPr="00104A24">
        <w:rPr>
          <w:lang w:val="en-US"/>
        </w:rPr>
        <w:t>Harrap</w:t>
      </w:r>
      <w:proofErr w:type="spellEnd"/>
      <w:r w:rsidRPr="00104A24">
        <w:rPr>
          <w:lang w:val="en-US"/>
        </w:rPr>
        <w:t xml:space="preserve"> &amp; Co. 335 p.</w:t>
      </w:r>
    </w:p>
    <w:p w:rsidR="003D1FC9" w:rsidRPr="006D3300" w:rsidRDefault="003D1FC9" w:rsidP="003D1FC9">
      <w:pPr>
        <w:pStyle w:val="NormalMaiTimesNewRoman"/>
      </w:pPr>
      <w:r w:rsidRPr="006D3300">
        <w:t>Werner, E. T. C.</w:t>
      </w:r>
    </w:p>
    <w:p w:rsidR="003D1FC9" w:rsidRPr="006D3300" w:rsidRDefault="003D1FC9" w:rsidP="003D1FC9">
      <w:pPr>
        <w:pStyle w:val="StyleNormalYurTimesNewRoman2"/>
      </w:pPr>
      <w:r w:rsidRPr="006D3300">
        <w:t xml:space="preserve">1922      Myths and Legends of </w:t>
      </w:r>
      <w:smartTag w:uri="urn:schemas-microsoft-com:office:smarttags" w:element="place">
        <w:smartTag w:uri="urn:schemas-microsoft-com:office:smarttags" w:element="country-region">
          <w:r w:rsidRPr="006D3300">
            <w:t>China</w:t>
          </w:r>
        </w:smartTag>
      </w:smartTag>
      <w:r w:rsidRPr="006D3300">
        <w:t xml:space="preserve">. </w:t>
      </w:r>
      <w:smartTag w:uri="urn:schemas-microsoft-com:office:smarttags" w:element="City">
        <w:r w:rsidRPr="006D3300">
          <w:t>London</w:t>
        </w:r>
      </w:smartTag>
      <w:r w:rsidRPr="006D3300">
        <w:t xml:space="preserve">, </w:t>
      </w:r>
      <w:smartTag w:uri="urn:schemas-microsoft-com:office:smarttags" w:element="City">
        <w:r w:rsidRPr="006D3300">
          <w:t>Calcutta</w:t>
        </w:r>
      </w:smartTag>
      <w:r w:rsidRPr="006D3300">
        <w:t xml:space="preserve">, </w:t>
      </w:r>
      <w:smartTag w:uri="urn:schemas-microsoft-com:office:smarttags" w:element="place">
        <w:smartTag w:uri="urn:schemas-microsoft-com:office:smarttags" w:element="City">
          <w:r w:rsidRPr="006D3300">
            <w:t>Sydney</w:t>
          </w:r>
        </w:smartTag>
      </w:smartTag>
      <w:r w:rsidRPr="006D3300">
        <w:t>: George G. Harpar &amp; Co. 454 p.</w:t>
      </w:r>
    </w:p>
    <w:p w:rsidR="003D1FC9" w:rsidRDefault="003D1FC9" w:rsidP="003D1FC9">
      <w:pPr>
        <w:pStyle w:val="NormalMaiTimesNewRoman"/>
      </w:pPr>
      <w:r>
        <w:t>Werner, Heinrich</w:t>
      </w:r>
    </w:p>
    <w:p w:rsidR="003D1FC9" w:rsidRPr="00104A24" w:rsidRDefault="003D1FC9" w:rsidP="003D1FC9">
      <w:pPr>
        <w:pStyle w:val="NormalYur1"/>
        <w:rPr>
          <w:lang w:val="en-US"/>
        </w:rPr>
      </w:pPr>
      <w:r w:rsidRPr="00104A24">
        <w:rPr>
          <w:lang w:val="en-US"/>
        </w:rPr>
        <w:t xml:space="preserve">1997      Das </w:t>
      </w:r>
      <w:proofErr w:type="spellStart"/>
      <w:r w:rsidRPr="00104A24">
        <w:rPr>
          <w:lang w:val="en-US"/>
        </w:rPr>
        <w:t>Jugische</w:t>
      </w:r>
      <w:proofErr w:type="spellEnd"/>
      <w:r w:rsidRPr="00104A24">
        <w:rPr>
          <w:lang w:val="en-US"/>
        </w:rPr>
        <w:t xml:space="preserve"> (Sym-</w:t>
      </w:r>
      <w:proofErr w:type="spellStart"/>
      <w:r w:rsidRPr="00104A24">
        <w:rPr>
          <w:lang w:val="en-US"/>
        </w:rPr>
        <w:t>Ketische</w:t>
      </w:r>
      <w:proofErr w:type="spellEnd"/>
      <w:r w:rsidRPr="00104A24">
        <w:rPr>
          <w:lang w:val="en-US"/>
        </w:rPr>
        <w:t xml:space="preserve">). Wiesbaden: </w:t>
      </w:r>
      <w:proofErr w:type="spellStart"/>
      <w:r w:rsidRPr="00104A24">
        <w:rPr>
          <w:lang w:val="en-US"/>
        </w:rPr>
        <w:t>Harrassowitz</w:t>
      </w:r>
      <w:proofErr w:type="spellEnd"/>
      <w:r w:rsidRPr="00104A24">
        <w:rPr>
          <w:lang w:val="en-US"/>
        </w:rPr>
        <w:t xml:space="preserve"> Verlag. 310 S. (</w:t>
      </w:r>
      <w:proofErr w:type="spellStart"/>
      <w:r w:rsidRPr="00104A24">
        <w:rPr>
          <w:lang w:val="en-US"/>
        </w:rPr>
        <w:t>Veröffentlichungen</w:t>
      </w:r>
      <w:proofErr w:type="spellEnd"/>
      <w:r w:rsidRPr="00104A24">
        <w:rPr>
          <w:lang w:val="en-US"/>
        </w:rPr>
        <w:t xml:space="preserve"> der </w:t>
      </w:r>
      <w:r>
        <w:rPr>
          <w:lang w:val="en-US"/>
        </w:rPr>
        <w:t>S</w:t>
      </w:r>
      <w:r w:rsidRPr="00104A24">
        <w:rPr>
          <w:lang w:val="en-US"/>
        </w:rPr>
        <w:t xml:space="preserve">ocietas </w:t>
      </w:r>
      <w:proofErr w:type="spellStart"/>
      <w:r>
        <w:rPr>
          <w:lang w:val="en-US"/>
        </w:rPr>
        <w:t>U</w:t>
      </w:r>
      <w:r w:rsidRPr="00104A24">
        <w:rPr>
          <w:lang w:val="en-US"/>
        </w:rPr>
        <w:t>ralo-altaica</w:t>
      </w:r>
      <w:proofErr w:type="spellEnd"/>
      <w:r w:rsidRPr="00104A24">
        <w:rPr>
          <w:lang w:val="en-US"/>
        </w:rPr>
        <w:t>, Bd. 50).</w:t>
      </w:r>
    </w:p>
    <w:p w:rsidR="00E86097" w:rsidRDefault="00E86097" w:rsidP="00E86097">
      <w:pPr>
        <w:pStyle w:val="NormalMai"/>
      </w:pPr>
      <w:r>
        <w:t>Werth, Romina</w:t>
      </w:r>
    </w:p>
    <w:p w:rsidR="00E86097" w:rsidRPr="00E86097" w:rsidRDefault="00E86097" w:rsidP="00E86097">
      <w:pPr>
        <w:pStyle w:val="NormalYur1"/>
        <w:rPr>
          <w:lang w:val="en-US"/>
        </w:rPr>
      </w:pPr>
      <w:r w:rsidRPr="00E86097">
        <w:rPr>
          <w:lang w:val="en-US"/>
        </w:rPr>
        <w:t xml:space="preserve">2022      “The serpent and the crow: Reassessing fairy-tale motifs in the Old Icelandic  </w:t>
      </w:r>
      <w:r w:rsidRPr="00E86097">
        <w:rPr>
          <w:i/>
          <w:lang w:val="en-US"/>
        </w:rPr>
        <w:t xml:space="preserve">Ragnars saga </w:t>
      </w:r>
      <w:proofErr w:type="spellStart"/>
      <w:r w:rsidRPr="00E86097">
        <w:rPr>
          <w:i/>
          <w:lang w:val="en-US"/>
        </w:rPr>
        <w:t>lođbrókar</w:t>
      </w:r>
      <w:proofErr w:type="spellEnd"/>
      <w:r w:rsidRPr="00E86097">
        <w:rPr>
          <w:lang w:val="en-US"/>
        </w:rPr>
        <w:t>”. Folklore (London) 133(1): 73-95.</w:t>
      </w:r>
    </w:p>
    <w:p w:rsidR="003D1FC9" w:rsidRDefault="003D1FC9" w:rsidP="003D1FC9">
      <w:pPr>
        <w:pStyle w:val="NormalMaiTimesNewRoman"/>
        <w:rPr>
          <w:lang w:val="de-DE"/>
        </w:rPr>
      </w:pPr>
      <w:proofErr w:type="spellStart"/>
      <w:r>
        <w:rPr>
          <w:lang w:val="de-DE"/>
        </w:rPr>
        <w:t>Wessmann</w:t>
      </w:r>
      <w:proofErr w:type="spellEnd"/>
      <w:r>
        <w:rPr>
          <w:lang w:val="de-DE"/>
        </w:rPr>
        <w:t>, R.</w:t>
      </w:r>
    </w:p>
    <w:p w:rsidR="003D1FC9" w:rsidRDefault="003D1FC9" w:rsidP="003D1FC9">
      <w:pPr>
        <w:pStyle w:val="StyleNormalYurTimesNewRoman0"/>
        <w:rPr>
          <w:lang w:val="de-DE"/>
        </w:rPr>
      </w:pPr>
      <w:r>
        <w:rPr>
          <w:lang w:val="de-DE"/>
        </w:rPr>
        <w:t xml:space="preserve">1908      The </w:t>
      </w:r>
      <w:proofErr w:type="spellStart"/>
      <w:r>
        <w:rPr>
          <w:lang w:val="de-DE"/>
        </w:rPr>
        <w:t>Bawenda</w:t>
      </w:r>
      <w:proofErr w:type="spellEnd"/>
      <w:r>
        <w:rPr>
          <w:lang w:val="de-DE"/>
        </w:rPr>
        <w:t xml:space="preserve"> </w:t>
      </w:r>
      <w:proofErr w:type="spellStart"/>
      <w:r>
        <w:rPr>
          <w:lang w:val="de-DE"/>
        </w:rPr>
        <w:t>of</w:t>
      </w:r>
      <w:proofErr w:type="spellEnd"/>
      <w:r>
        <w:rPr>
          <w:lang w:val="de-DE"/>
        </w:rPr>
        <w:t xml:space="preserve"> </w:t>
      </w:r>
      <w:proofErr w:type="spellStart"/>
      <w:r>
        <w:rPr>
          <w:lang w:val="de-DE"/>
        </w:rPr>
        <w:t>the</w:t>
      </w:r>
      <w:proofErr w:type="spellEnd"/>
      <w:r>
        <w:rPr>
          <w:lang w:val="de-DE"/>
        </w:rPr>
        <w:t xml:space="preserve"> </w:t>
      </w:r>
      <w:proofErr w:type="spellStart"/>
      <w:r>
        <w:rPr>
          <w:lang w:val="de-DE"/>
        </w:rPr>
        <w:t>Spelonken</w:t>
      </w:r>
      <w:proofErr w:type="spellEnd"/>
      <w:r>
        <w:rPr>
          <w:lang w:val="de-DE"/>
        </w:rPr>
        <w:t xml:space="preserve"> (Transvaal). </w:t>
      </w:r>
      <w:proofErr w:type="spellStart"/>
      <w:r>
        <w:rPr>
          <w:lang w:val="de-DE"/>
        </w:rPr>
        <w:t>Translated</w:t>
      </w:r>
      <w:proofErr w:type="spellEnd"/>
      <w:r>
        <w:rPr>
          <w:lang w:val="de-DE"/>
        </w:rPr>
        <w:t xml:space="preserve"> </w:t>
      </w:r>
      <w:proofErr w:type="spellStart"/>
      <w:r>
        <w:rPr>
          <w:lang w:val="de-DE"/>
        </w:rPr>
        <w:t>from</w:t>
      </w:r>
      <w:proofErr w:type="spellEnd"/>
      <w:r>
        <w:rPr>
          <w:lang w:val="de-DE"/>
        </w:rPr>
        <w:t xml:space="preserve"> German. London: The African World. 154 p.</w:t>
      </w:r>
    </w:p>
    <w:p w:rsidR="003D1FC9" w:rsidRDefault="003D1FC9" w:rsidP="003D1FC9">
      <w:pPr>
        <w:pStyle w:val="NormalMaiTimesNewRoman"/>
      </w:pPr>
      <w:r w:rsidRPr="00931F52">
        <w:lastRenderedPageBreak/>
        <w:t>West, Martin L.</w:t>
      </w:r>
    </w:p>
    <w:p w:rsidR="003D1FC9" w:rsidRPr="00931F52" w:rsidRDefault="003D1FC9" w:rsidP="003D1FC9">
      <w:pPr>
        <w:pStyle w:val="StyleNormalYurTimesNewRoman0"/>
      </w:pPr>
      <w:r w:rsidRPr="00931F52">
        <w:t>2007</w:t>
      </w:r>
      <w:r>
        <w:t xml:space="preserve">      </w:t>
      </w:r>
      <w:r w:rsidRPr="00931F52">
        <w:t xml:space="preserve">Indo-European Poetry and Myth. </w:t>
      </w:r>
      <w:smartTag w:uri="urn:schemas-microsoft-com:office:smarttags" w:element="City">
        <w:r w:rsidRPr="00931F52">
          <w:t>Oxford</w:t>
        </w:r>
      </w:smartTag>
      <w:r w:rsidRPr="00931F52">
        <w:t xml:space="preserve">: </w:t>
      </w:r>
      <w:smartTag w:uri="urn:schemas-microsoft-com:office:smarttags" w:element="place">
        <w:smartTag w:uri="urn:schemas-microsoft-com:office:smarttags" w:element="PlaceName">
          <w:r w:rsidRPr="00931F52">
            <w:t>Oxford</w:t>
          </w:r>
        </w:smartTag>
        <w:r w:rsidRPr="00931F52">
          <w:t xml:space="preserve"> </w:t>
        </w:r>
        <w:smartTag w:uri="urn:schemas-microsoft-com:office:smarttags" w:element="PlaceType">
          <w:r w:rsidRPr="00931F52">
            <w:t>University</w:t>
          </w:r>
        </w:smartTag>
      </w:smartTag>
      <w:r w:rsidRPr="00931F52">
        <w:t xml:space="preserve"> Press. 525 p.</w:t>
      </w:r>
    </w:p>
    <w:p w:rsidR="003D1FC9" w:rsidRPr="00D279C9" w:rsidRDefault="003D1FC9" w:rsidP="003D1FC9">
      <w:pPr>
        <w:pStyle w:val="NormalMaiTimesNewRoman"/>
        <w:rPr>
          <w:lang w:val="de-DE"/>
        </w:rPr>
      </w:pPr>
      <w:r w:rsidRPr="00D279C9">
        <w:rPr>
          <w:lang w:val="de-DE"/>
        </w:rPr>
        <w:t>Westermann, Diedrich</w:t>
      </w:r>
    </w:p>
    <w:p w:rsidR="003D1FC9" w:rsidRPr="00940678" w:rsidRDefault="003D1FC9" w:rsidP="003D1FC9">
      <w:pPr>
        <w:pStyle w:val="NormalYur1"/>
        <w:rPr>
          <w:lang w:val="en-US"/>
        </w:rPr>
      </w:pPr>
      <w:r w:rsidRPr="00940678">
        <w:rPr>
          <w:lang w:val="en-US"/>
        </w:rPr>
        <w:t>1912      The Shilluk People, Their Language and Folklore.</w:t>
      </w:r>
      <w:r w:rsidRPr="00090A61">
        <w:rPr>
          <w:lang w:val="en-US"/>
        </w:rPr>
        <w:t xml:space="preserve"> </w:t>
      </w:r>
      <w:hyperlink r:id="rId71" w:history="1">
        <w:r w:rsidRPr="00090A61">
          <w:rPr>
            <w:lang w:val="en-US"/>
          </w:rPr>
          <w:t>Philadelphia: Board of Foreign Missions of the United Presbyterian Church of N. A.</w:t>
        </w:r>
      </w:hyperlink>
      <w:r w:rsidRPr="00090A61">
        <w:rPr>
          <w:lang w:val="en-US"/>
        </w:rPr>
        <w:t xml:space="preserve"> </w:t>
      </w:r>
      <w:r w:rsidRPr="00104A24">
        <w:rPr>
          <w:lang w:val="en-US"/>
        </w:rPr>
        <w:t>312 p.</w:t>
      </w:r>
    </w:p>
    <w:p w:rsidR="003D1FC9" w:rsidRPr="00104A24" w:rsidRDefault="003D1FC9" w:rsidP="003D1FC9">
      <w:pPr>
        <w:pStyle w:val="NormalYur1"/>
        <w:rPr>
          <w:lang w:val="en-US"/>
        </w:rPr>
      </w:pPr>
      <w:r w:rsidRPr="00104A24">
        <w:rPr>
          <w:lang w:val="en-US"/>
        </w:rPr>
        <w:t>1921a     Die Gola-</w:t>
      </w:r>
      <w:proofErr w:type="spellStart"/>
      <w:r w:rsidRPr="00104A24">
        <w:rPr>
          <w:lang w:val="en-US"/>
        </w:rPr>
        <w:t>Sprache</w:t>
      </w:r>
      <w:proofErr w:type="spellEnd"/>
      <w:r w:rsidRPr="00104A24">
        <w:rPr>
          <w:lang w:val="en-US"/>
        </w:rPr>
        <w:t xml:space="preserve"> in Liberia. Grammatik, Texte und </w:t>
      </w:r>
      <w:proofErr w:type="spellStart"/>
      <w:r w:rsidRPr="00104A24">
        <w:rPr>
          <w:lang w:val="en-US"/>
        </w:rPr>
        <w:t>Wörterbuch</w:t>
      </w:r>
      <w:proofErr w:type="spellEnd"/>
      <w:r w:rsidRPr="00104A24">
        <w:rPr>
          <w:lang w:val="en-US"/>
        </w:rPr>
        <w:t xml:space="preserve">. Hamburg: </w:t>
      </w:r>
      <w:proofErr w:type="spellStart"/>
      <w:r w:rsidRPr="00104A24">
        <w:rPr>
          <w:lang w:val="en-US"/>
        </w:rPr>
        <w:t>Friederichsen</w:t>
      </w:r>
      <w:proofErr w:type="spellEnd"/>
      <w:r w:rsidRPr="00104A24">
        <w:rPr>
          <w:lang w:val="en-US"/>
        </w:rPr>
        <w:t xml:space="preserve">. 178 S. </w:t>
      </w:r>
    </w:p>
    <w:p w:rsidR="003D1FC9" w:rsidRPr="00104A24" w:rsidRDefault="003D1FC9" w:rsidP="003D1FC9">
      <w:pPr>
        <w:pStyle w:val="NormalYur1"/>
        <w:rPr>
          <w:lang w:val="en-US"/>
        </w:rPr>
      </w:pPr>
      <w:r w:rsidRPr="00104A24">
        <w:rPr>
          <w:lang w:val="en-US"/>
        </w:rPr>
        <w:t xml:space="preserve">1921b    Die Kpelle, </w:t>
      </w:r>
      <w:proofErr w:type="spellStart"/>
      <w:r w:rsidRPr="00104A24">
        <w:rPr>
          <w:lang w:val="en-US"/>
        </w:rPr>
        <w:t>ein</w:t>
      </w:r>
      <w:proofErr w:type="spellEnd"/>
      <w:r w:rsidRPr="00104A24">
        <w:rPr>
          <w:lang w:val="en-US"/>
        </w:rPr>
        <w:t xml:space="preserve"> </w:t>
      </w:r>
      <w:proofErr w:type="spellStart"/>
      <w:r w:rsidRPr="00104A24">
        <w:rPr>
          <w:lang w:val="en-US"/>
        </w:rPr>
        <w:t>Negerstamm</w:t>
      </w:r>
      <w:proofErr w:type="spellEnd"/>
      <w:r w:rsidRPr="00104A24">
        <w:rPr>
          <w:lang w:val="en-US"/>
        </w:rPr>
        <w:t xml:space="preserve"> in Liberia. Göttingen: </w:t>
      </w:r>
      <w:proofErr w:type="spellStart"/>
      <w:r w:rsidRPr="00104A24">
        <w:rPr>
          <w:lang w:val="en-US"/>
        </w:rPr>
        <w:t>Vandenhoueck</w:t>
      </w:r>
      <w:proofErr w:type="spellEnd"/>
      <w:r w:rsidRPr="00104A24">
        <w:rPr>
          <w:lang w:val="en-US"/>
        </w:rPr>
        <w:t xml:space="preserve"> &amp; Ruprecht; Leipzig: J.G. </w:t>
      </w:r>
      <w:proofErr w:type="spellStart"/>
      <w:r w:rsidRPr="00104A24">
        <w:rPr>
          <w:lang w:val="en-US"/>
        </w:rPr>
        <w:t>Hindrichs</w:t>
      </w:r>
      <w:proofErr w:type="spellEnd"/>
      <w:r w:rsidRPr="00104A24">
        <w:rPr>
          <w:lang w:val="en-US"/>
        </w:rPr>
        <w:t xml:space="preserve">. 552 S. </w:t>
      </w:r>
    </w:p>
    <w:p w:rsidR="003D1FC9" w:rsidRPr="00CE4AB1" w:rsidRDefault="003D1FC9" w:rsidP="003D1FC9">
      <w:pPr>
        <w:pStyle w:val="NormalYur1"/>
        <w:rPr>
          <w:lang w:val="en-US"/>
        </w:rPr>
      </w:pPr>
      <w:r w:rsidRPr="00CE4AB1">
        <w:rPr>
          <w:lang w:val="en-US"/>
        </w:rPr>
        <w:t>1924      Die Kpelle-</w:t>
      </w:r>
      <w:proofErr w:type="spellStart"/>
      <w:r w:rsidRPr="00CE4AB1">
        <w:rPr>
          <w:lang w:val="en-US"/>
        </w:rPr>
        <w:t>Sprache</w:t>
      </w:r>
      <w:proofErr w:type="spellEnd"/>
      <w:r w:rsidRPr="00CE4AB1">
        <w:rPr>
          <w:lang w:val="en-US"/>
        </w:rPr>
        <w:t xml:space="preserve"> in Liberia. </w:t>
      </w:r>
      <w:proofErr w:type="spellStart"/>
      <w:r w:rsidRPr="00CE4AB1">
        <w:rPr>
          <w:lang w:val="en-US"/>
        </w:rPr>
        <w:t>Grammatische</w:t>
      </w:r>
      <w:proofErr w:type="spellEnd"/>
      <w:r w:rsidRPr="00CE4AB1">
        <w:rPr>
          <w:lang w:val="en-US"/>
        </w:rPr>
        <w:t xml:space="preserve"> </w:t>
      </w:r>
      <w:proofErr w:type="spellStart"/>
      <w:r w:rsidRPr="00CE4AB1">
        <w:rPr>
          <w:lang w:val="en-US"/>
        </w:rPr>
        <w:t>Einführung</w:t>
      </w:r>
      <w:proofErr w:type="spellEnd"/>
      <w:r w:rsidRPr="00CE4AB1">
        <w:rPr>
          <w:lang w:val="en-US"/>
        </w:rPr>
        <w:t xml:space="preserve">, Texte und </w:t>
      </w:r>
      <w:proofErr w:type="spellStart"/>
      <w:r w:rsidRPr="00CE4AB1">
        <w:rPr>
          <w:lang w:val="en-US"/>
        </w:rPr>
        <w:t>Wörterbuch</w:t>
      </w:r>
      <w:proofErr w:type="spellEnd"/>
      <w:r w:rsidRPr="00CE4AB1">
        <w:rPr>
          <w:lang w:val="en-US"/>
        </w:rPr>
        <w:t>. Berlin: Dietrich Reimer</w:t>
      </w:r>
      <w:r>
        <w:rPr>
          <w:lang w:val="en-US"/>
        </w:rPr>
        <w:t xml:space="preserve"> Verlag</w:t>
      </w:r>
      <w:r w:rsidRPr="00CE4AB1">
        <w:rPr>
          <w:lang w:val="en-US"/>
        </w:rPr>
        <w:t>. 278 S. (</w:t>
      </w:r>
      <w:proofErr w:type="spellStart"/>
      <w:r w:rsidRPr="00CE4AB1">
        <w:rPr>
          <w:lang w:val="en-US"/>
        </w:rPr>
        <w:t>Zeitschrift</w:t>
      </w:r>
      <w:proofErr w:type="spellEnd"/>
      <w:r w:rsidRPr="00CE4AB1">
        <w:rPr>
          <w:lang w:val="en-US"/>
        </w:rPr>
        <w:t xml:space="preserve"> für </w:t>
      </w:r>
      <w:proofErr w:type="spellStart"/>
      <w:r w:rsidRPr="00CE4AB1">
        <w:rPr>
          <w:lang w:val="en-US"/>
        </w:rPr>
        <w:t>Eingeborenen-Sprachen</w:t>
      </w:r>
      <w:proofErr w:type="spellEnd"/>
      <w:r w:rsidRPr="00CE4AB1">
        <w:rPr>
          <w:lang w:val="en-US"/>
        </w:rPr>
        <w:t xml:space="preserve">, </w:t>
      </w:r>
      <w:proofErr w:type="spellStart"/>
      <w:r w:rsidRPr="00CE4AB1">
        <w:rPr>
          <w:lang w:val="en-US"/>
        </w:rPr>
        <w:t>Beiheft</w:t>
      </w:r>
      <w:proofErr w:type="spellEnd"/>
      <w:r w:rsidRPr="00CE4AB1">
        <w:rPr>
          <w:lang w:val="en-US"/>
        </w:rPr>
        <w:t xml:space="preserve"> VI). </w:t>
      </w:r>
    </w:p>
    <w:p w:rsidR="003D1FC9" w:rsidRPr="002110E6" w:rsidRDefault="003D1FC9" w:rsidP="003D1FC9">
      <w:pPr>
        <w:pStyle w:val="NormalMaiTimesNewRoman"/>
      </w:pPr>
      <w:r w:rsidRPr="002110E6">
        <w:t>Westermarck, Edward</w:t>
      </w:r>
    </w:p>
    <w:p w:rsidR="003D1FC9" w:rsidRPr="00104A24" w:rsidRDefault="003D1FC9" w:rsidP="003D1FC9">
      <w:pPr>
        <w:pStyle w:val="NormalYur1"/>
        <w:rPr>
          <w:lang w:val="en-US"/>
        </w:rPr>
      </w:pPr>
      <w:r w:rsidRPr="00104A24">
        <w:rPr>
          <w:lang w:val="en-US"/>
        </w:rPr>
        <w:t>1926      Ritual and Belief in Morocco. London: McMillan &amp; Co. 629 p.</w:t>
      </w:r>
    </w:p>
    <w:p w:rsidR="003D1FC9" w:rsidRPr="006D3300" w:rsidRDefault="003D1FC9" w:rsidP="003D1FC9">
      <w:pPr>
        <w:pStyle w:val="NormalMaiTimesNewRoman"/>
      </w:pPr>
      <w:r w:rsidRPr="006D3300">
        <w:t>Westropp, Thos. J.</w:t>
      </w:r>
    </w:p>
    <w:p w:rsidR="003D1FC9" w:rsidRPr="00104A24" w:rsidRDefault="003D1FC9" w:rsidP="003D1FC9">
      <w:pPr>
        <w:pStyle w:val="NormalYur1"/>
        <w:rPr>
          <w:lang w:val="en-US"/>
        </w:rPr>
      </w:pPr>
      <w:r w:rsidRPr="00104A24">
        <w:rPr>
          <w:lang w:val="en-US"/>
        </w:rPr>
        <w:t>1913      "County Clare folk-tales and myths, III". Folklore 24(3):365-381.</w:t>
      </w:r>
    </w:p>
    <w:p w:rsidR="003D1FC9" w:rsidRDefault="003D1FC9" w:rsidP="003D1FC9">
      <w:pPr>
        <w:pStyle w:val="NormalMaiTimesNewRoman"/>
      </w:pPr>
      <w:r w:rsidRPr="000E1D2F">
        <w:t>Wheeler, Gerald Camden</w:t>
      </w:r>
    </w:p>
    <w:p w:rsidR="003D1FC9" w:rsidRPr="00104A24" w:rsidRDefault="003D1FC9" w:rsidP="003D1FC9">
      <w:pPr>
        <w:pStyle w:val="NormalYur1"/>
        <w:rPr>
          <w:lang w:val="en-US"/>
        </w:rPr>
      </w:pPr>
      <w:r w:rsidRPr="00104A24">
        <w:rPr>
          <w:lang w:val="en-US"/>
        </w:rPr>
        <w:t>1926      Mono-Alu folklore (Bougainville strait, Western Solomon islands). London: G. Routledge. 394 p.</w:t>
      </w:r>
    </w:p>
    <w:p w:rsidR="003D1FC9" w:rsidRPr="006D3300" w:rsidRDefault="003D1FC9" w:rsidP="003D1FC9">
      <w:pPr>
        <w:pStyle w:val="NormalMaiTimesNewRoman"/>
      </w:pPr>
      <w:r w:rsidRPr="006D3300">
        <w:t>Wherry</w:t>
      </w:r>
      <w:r w:rsidRPr="00072904">
        <w:t xml:space="preserve">, </w:t>
      </w:r>
      <w:r w:rsidRPr="006D3300">
        <w:t>Joseph M.</w:t>
      </w:r>
    </w:p>
    <w:p w:rsidR="003D1FC9" w:rsidRPr="00104A24" w:rsidRDefault="003D1FC9" w:rsidP="003D1FC9">
      <w:pPr>
        <w:pStyle w:val="NormalYur1"/>
        <w:rPr>
          <w:lang w:val="en-US"/>
        </w:rPr>
      </w:pPr>
      <w:r w:rsidRPr="00104A24">
        <w:rPr>
          <w:lang w:val="en-US"/>
        </w:rPr>
        <w:t xml:space="preserve">1969      Indian Masks and Myths of the West. New York: Bonanza Books. 273 p. </w:t>
      </w:r>
    </w:p>
    <w:p w:rsidR="003D1FC9" w:rsidRPr="006D3300" w:rsidRDefault="003D1FC9" w:rsidP="003D1FC9">
      <w:pPr>
        <w:pStyle w:val="NormalMaiTimesNewRoman"/>
      </w:pPr>
      <w:r w:rsidRPr="006D3300">
        <w:t>Whiffen, Thomas</w:t>
      </w:r>
    </w:p>
    <w:p w:rsidR="003D1FC9" w:rsidRPr="00104A24" w:rsidRDefault="003D1FC9" w:rsidP="003D1FC9">
      <w:pPr>
        <w:pStyle w:val="NormalYur1"/>
        <w:rPr>
          <w:lang w:val="en-US"/>
        </w:rPr>
      </w:pPr>
      <w:r w:rsidRPr="00104A24">
        <w:rPr>
          <w:lang w:val="en-US"/>
        </w:rPr>
        <w:t xml:space="preserve">1913      "A short account of the Indians of the </w:t>
      </w:r>
      <w:proofErr w:type="spellStart"/>
      <w:r w:rsidRPr="00104A24">
        <w:rPr>
          <w:lang w:val="en-US"/>
        </w:rPr>
        <w:t>Issá-Japurá</w:t>
      </w:r>
      <w:proofErr w:type="spellEnd"/>
      <w:r w:rsidRPr="00104A24">
        <w:rPr>
          <w:lang w:val="en-US"/>
        </w:rPr>
        <w:t xml:space="preserve"> district (South America)". Folk-Lore 24(1):41-62.</w:t>
      </w:r>
    </w:p>
    <w:p w:rsidR="003D1FC9" w:rsidRPr="006D3300" w:rsidRDefault="003D1FC9" w:rsidP="003D1FC9">
      <w:pPr>
        <w:pStyle w:val="StyleNormalYurTimesNewRoman2"/>
      </w:pPr>
      <w:r w:rsidRPr="006D3300">
        <w:t xml:space="preserve">1915      The North-West Amazons. Notes of Some Months Spent among Cannibal Tribes. </w:t>
      </w:r>
      <w:smartTag w:uri="urn:schemas-microsoft-com:office:smarttags" w:element="place">
        <w:smartTag w:uri="urn:schemas-microsoft-com:office:smarttags" w:element="City">
          <w:r w:rsidRPr="006D3300">
            <w:t>London</w:t>
          </w:r>
        </w:smartTag>
      </w:smartTag>
      <w:r w:rsidRPr="006D3300">
        <w:t>: Constable &amp; Co.</w:t>
      </w:r>
    </w:p>
    <w:p w:rsidR="003D1FC9" w:rsidRDefault="003D1FC9" w:rsidP="003D1FC9">
      <w:pPr>
        <w:pStyle w:val="NormalMaiTimesNewRoman"/>
      </w:pPr>
      <w:r>
        <w:t>White, C.M.N.</w:t>
      </w:r>
    </w:p>
    <w:p w:rsidR="003D1FC9" w:rsidRPr="00104A24" w:rsidRDefault="003D1FC9" w:rsidP="003D1FC9">
      <w:pPr>
        <w:pStyle w:val="NormalYur1"/>
        <w:rPr>
          <w:lang w:val="en-US"/>
        </w:rPr>
      </w:pPr>
      <w:r w:rsidRPr="00104A24">
        <w:rPr>
          <w:lang w:val="en-US"/>
        </w:rPr>
        <w:t xml:space="preserve">1948      "The supreme being in the beliefs of the </w:t>
      </w:r>
      <w:proofErr w:type="spellStart"/>
      <w:r w:rsidRPr="00104A24">
        <w:rPr>
          <w:lang w:val="en-US"/>
        </w:rPr>
        <w:t>Balovale</w:t>
      </w:r>
      <w:proofErr w:type="spellEnd"/>
      <w:r w:rsidRPr="00104A24">
        <w:rPr>
          <w:lang w:val="en-US"/>
        </w:rPr>
        <w:t xml:space="preserve"> tribes". African Studies 7(1):29-35.</w:t>
      </w:r>
    </w:p>
    <w:p w:rsidR="003D1FC9" w:rsidRDefault="003D1FC9" w:rsidP="003D1FC9">
      <w:pPr>
        <w:pStyle w:val="NormalMaiTimesNewRoman"/>
      </w:pPr>
      <w:r>
        <w:t>White, David Gordon</w:t>
      </w:r>
    </w:p>
    <w:p w:rsidR="003D1FC9" w:rsidRPr="00104A24" w:rsidRDefault="003D1FC9" w:rsidP="003D1FC9">
      <w:pPr>
        <w:pStyle w:val="NormalYur1"/>
        <w:rPr>
          <w:lang w:val="en-US"/>
        </w:rPr>
      </w:pPr>
      <w:r w:rsidRPr="00104A24">
        <w:rPr>
          <w:lang w:val="en-US"/>
        </w:rPr>
        <w:t>1988      Myths of the Dog-Man. Chicago, London: The University of Chicago Press. 334 p.</w:t>
      </w:r>
    </w:p>
    <w:p w:rsidR="003D1FC9" w:rsidRDefault="003D1FC9" w:rsidP="003D1FC9">
      <w:pPr>
        <w:pStyle w:val="NormalMai"/>
      </w:pPr>
      <w:r>
        <w:t>White, John</w:t>
      </w:r>
    </w:p>
    <w:p w:rsidR="003D1FC9" w:rsidRPr="009E22C3" w:rsidRDefault="003D1FC9" w:rsidP="003D1FC9">
      <w:pPr>
        <w:pStyle w:val="NormalYur1"/>
        <w:rPr>
          <w:lang w:val="en-US"/>
        </w:rPr>
      </w:pPr>
      <w:r w:rsidRPr="009E22C3">
        <w:rPr>
          <w:lang w:val="en-US"/>
        </w:rPr>
        <w:t xml:space="preserve">1887      Ancient History of the </w:t>
      </w:r>
      <w:proofErr w:type="spellStart"/>
      <w:r w:rsidRPr="009E22C3">
        <w:rPr>
          <w:lang w:val="en-US"/>
        </w:rPr>
        <w:t>Maori</w:t>
      </w:r>
      <w:proofErr w:type="spellEnd"/>
      <w:r w:rsidRPr="009E22C3">
        <w:rPr>
          <w:lang w:val="en-US"/>
        </w:rPr>
        <w:t xml:space="preserve">, his Mythology and Traditions. Vol. 1. Wellington: George Didsbury, </w:t>
      </w:r>
      <w:proofErr w:type="spellStart"/>
      <w:r w:rsidRPr="009E22C3">
        <w:rPr>
          <w:lang w:val="en-US"/>
        </w:rPr>
        <w:t>Gevernment</w:t>
      </w:r>
      <w:proofErr w:type="spellEnd"/>
      <w:r w:rsidRPr="009E22C3">
        <w:rPr>
          <w:lang w:val="en-US"/>
        </w:rPr>
        <w:t xml:space="preserve"> Printer. Vol. 1, 181 p. Vol. 2, 531 p.</w:t>
      </w:r>
    </w:p>
    <w:p w:rsidR="003D1FC9" w:rsidRPr="006D3300" w:rsidRDefault="003D1FC9" w:rsidP="003D1FC9">
      <w:pPr>
        <w:pStyle w:val="NormalMaiTimesNewRoman"/>
      </w:pPr>
      <w:r w:rsidRPr="006D3300">
        <w:t>White, Leslie A.</w:t>
      </w:r>
    </w:p>
    <w:p w:rsidR="003D1FC9" w:rsidRPr="006D3300" w:rsidRDefault="003D1FC9" w:rsidP="003D1FC9">
      <w:pPr>
        <w:pStyle w:val="StyleNormalYurTimesNewRoman2"/>
      </w:pPr>
      <w:r w:rsidRPr="006D3300">
        <w:t>1932      "The Acoma Indians". 47th Annual Report of the Bureau of Ethnology to the Secretary of the Smithsonian Institution (1929-1930):15-192. Washington D.C.</w:t>
      </w:r>
      <w:r w:rsidRPr="00B21A94">
        <w:t>: Government Printing Offic</w:t>
      </w:r>
      <w:r w:rsidRPr="00B21A94">
        <w:rPr>
          <w:rStyle w:val="StyleNormalYurTimesNewRomanChar0"/>
        </w:rPr>
        <w:t>e</w:t>
      </w:r>
    </w:p>
    <w:p w:rsidR="003D1FC9" w:rsidRPr="006D3300" w:rsidRDefault="003D1FC9" w:rsidP="003D1FC9">
      <w:pPr>
        <w:pStyle w:val="StyleNormalYurTimesNewRoman2"/>
      </w:pPr>
      <w:r w:rsidRPr="006D3300">
        <w:t xml:space="preserve">1943      "New material from </w:t>
      </w:r>
      <w:smartTag w:uri="urn:schemas-microsoft-com:office:smarttags" w:element="place">
        <w:r w:rsidRPr="006D3300">
          <w:t>Acoma</w:t>
        </w:r>
      </w:smartTag>
      <w:r w:rsidRPr="006D3300">
        <w:t>". Smithsonian Institution, Bureau of American Ethnology, Bull. 136, No.32:301-375.</w:t>
      </w:r>
    </w:p>
    <w:p w:rsidR="009632DB" w:rsidRPr="005D72D8" w:rsidRDefault="009632DB" w:rsidP="009632DB">
      <w:pPr>
        <w:rPr>
          <w:rFonts w:ascii="Times New Roman" w:hAnsi="Times New Roman"/>
          <w:sz w:val="24"/>
          <w:szCs w:val="24"/>
        </w:rPr>
      </w:pPr>
      <w:r w:rsidRPr="005D72D8">
        <w:rPr>
          <w:rFonts w:ascii="Times New Roman" w:hAnsi="Times New Roman"/>
          <w:sz w:val="24"/>
          <w:szCs w:val="24"/>
        </w:rPr>
        <w:t>Whitehead, David</w:t>
      </w:r>
    </w:p>
    <w:p w:rsidR="009632DB" w:rsidRPr="009632DB" w:rsidRDefault="009632DB" w:rsidP="009632DB">
      <w:pPr>
        <w:pStyle w:val="NormalYur1"/>
        <w:rPr>
          <w:lang w:val="en-US"/>
        </w:rPr>
      </w:pPr>
      <w:r w:rsidRPr="009632DB">
        <w:rPr>
          <w:lang w:val="en-US"/>
        </w:rPr>
        <w:t xml:space="preserve">2000-2025      Suda On Line: Byzantine Lexicography. Edited by David Whitehead. The Stoa Consortium. URL: </w:t>
      </w:r>
      <w:hyperlink r:id="rId72" w:history="1">
        <w:r w:rsidRPr="003C767F">
          <w:rPr>
            <w:rStyle w:val="a6"/>
            <w:szCs w:val="24"/>
            <w:lang w:val="en-US"/>
          </w:rPr>
          <w:t>https://www.cs.uky.edu/~raphael/sol/sol-html/</w:t>
        </w:r>
      </w:hyperlink>
      <w:r w:rsidRPr="009632DB">
        <w:rPr>
          <w:lang w:val="en-US"/>
        </w:rPr>
        <w:t>.</w:t>
      </w:r>
    </w:p>
    <w:p w:rsidR="003D1FC9" w:rsidRPr="006D3300" w:rsidRDefault="003D1FC9" w:rsidP="003D1FC9">
      <w:pPr>
        <w:pStyle w:val="NormalMaiTimesNewRoman"/>
      </w:pPr>
      <w:r w:rsidRPr="006D3300">
        <w:t>Whitehead, Ruth Holmes</w:t>
      </w:r>
    </w:p>
    <w:p w:rsidR="003D1FC9" w:rsidRPr="006D3300" w:rsidRDefault="003D1FC9" w:rsidP="003D1FC9">
      <w:pPr>
        <w:pStyle w:val="StyleNormalYurTimesNewRoman2"/>
      </w:pPr>
      <w:r w:rsidRPr="006D3300">
        <w:lastRenderedPageBreak/>
        <w:t xml:space="preserve">1988      Stories from the Six Worlds. Micmac Legends. Halifax, Nova Scotia: Nimbus Publishing </w:t>
      </w:r>
      <w:proofErr w:type="spellStart"/>
      <w:r w:rsidRPr="006D3300">
        <w:t>Lmtd</w:t>
      </w:r>
      <w:proofErr w:type="spellEnd"/>
      <w:r w:rsidRPr="006D3300">
        <w:t>. 242 p.</w:t>
      </w:r>
    </w:p>
    <w:p w:rsidR="003D1FC9" w:rsidRDefault="003D1FC9" w:rsidP="003D1FC9">
      <w:pPr>
        <w:pStyle w:val="NormalMai"/>
      </w:pPr>
      <w:r>
        <w:t>Whitehorn, John, &amp; Robert Earle</w:t>
      </w:r>
    </w:p>
    <w:p w:rsidR="003D1FC9" w:rsidRPr="00104A24" w:rsidRDefault="003D1FC9" w:rsidP="003D1FC9">
      <w:pPr>
        <w:pStyle w:val="NormalYur1"/>
        <w:rPr>
          <w:lang w:val="en-US"/>
        </w:rPr>
      </w:pPr>
      <w:r w:rsidRPr="00221FE7">
        <w:rPr>
          <w:lang w:val="en-US"/>
        </w:rPr>
        <w:t xml:space="preserve">2003      One hundred Paiwan texts. Canberra: The Australian National University. </w:t>
      </w:r>
      <w:r w:rsidRPr="00104A24">
        <w:rPr>
          <w:lang w:val="en-US"/>
        </w:rPr>
        <w:t>587 p.</w:t>
      </w:r>
    </w:p>
    <w:p w:rsidR="003D1FC9" w:rsidRPr="006D3300" w:rsidRDefault="003D1FC9" w:rsidP="003D1FC9">
      <w:pPr>
        <w:pStyle w:val="NormalMaiTimesNewRoman"/>
      </w:pPr>
      <w:r w:rsidRPr="006D3300">
        <w:t>Whitman, William</w:t>
      </w:r>
    </w:p>
    <w:p w:rsidR="003D1FC9" w:rsidRPr="006D3300" w:rsidRDefault="003D1FC9" w:rsidP="003D1FC9">
      <w:pPr>
        <w:pStyle w:val="StyleNormalYurTimesNewRoman2"/>
      </w:pPr>
      <w:r w:rsidRPr="006D3300">
        <w:t>1937      The Oto. New York. Columbia University Contributions to Anthropology 28. (</w:t>
      </w:r>
      <w:proofErr w:type="spellStart"/>
      <w:r w:rsidRPr="006D3300">
        <w:t>Repr</w:t>
      </w:r>
      <w:proofErr w:type="spellEnd"/>
      <w:r w:rsidRPr="006D3300">
        <w:t>. AMS Press, New York, 1969).</w:t>
      </w:r>
    </w:p>
    <w:p w:rsidR="003D1FC9" w:rsidRPr="006D3300" w:rsidRDefault="003D1FC9" w:rsidP="003D1FC9">
      <w:pPr>
        <w:pStyle w:val="StyleNormalYurTimesNewRoman2"/>
      </w:pPr>
      <w:r w:rsidRPr="006D3300">
        <w:t>1938      "Origin legends of the Oto". Journal of American Folklore 51(200):173-205.</w:t>
      </w:r>
    </w:p>
    <w:p w:rsidR="003D1FC9" w:rsidRPr="006D3300" w:rsidRDefault="003D1FC9" w:rsidP="003D1FC9">
      <w:pPr>
        <w:pStyle w:val="NormalMaiTimesNewRoman"/>
      </w:pPr>
      <w:r w:rsidRPr="006D3300">
        <w:t>Whittaker, Arabelle, and Viola Warkentin</w:t>
      </w:r>
    </w:p>
    <w:p w:rsidR="003D1FC9" w:rsidRPr="006D3300" w:rsidRDefault="003D1FC9" w:rsidP="003D1FC9">
      <w:pPr>
        <w:pStyle w:val="StyleNormalYurTimesNewRoman2"/>
      </w:pPr>
      <w:r w:rsidRPr="006D3300">
        <w:t xml:space="preserve">1965      Chol Texts on the Supernatural. Summer Institute of Linguistics Publications in Linguistics and Related Fields, </w:t>
      </w:r>
      <w:r>
        <w:t>Vol. 1</w:t>
      </w:r>
      <w:r w:rsidRPr="006D3300">
        <w:t>3. Norman. 172 p.</w:t>
      </w:r>
    </w:p>
    <w:p w:rsidR="003D1FC9" w:rsidRPr="006D3300" w:rsidRDefault="003D1FC9" w:rsidP="003D1FC9">
      <w:pPr>
        <w:pStyle w:val="NormalMaiTimesNewRoman"/>
      </w:pPr>
      <w:r w:rsidRPr="006D3300">
        <w:t>Whitten, Norman E., Jr.</w:t>
      </w:r>
    </w:p>
    <w:p w:rsidR="003D1FC9" w:rsidRPr="006D3300" w:rsidRDefault="003D1FC9" w:rsidP="003D1FC9">
      <w:pPr>
        <w:pStyle w:val="StyleNormalYurTimesNewRoman2"/>
      </w:pPr>
      <w:r w:rsidRPr="006D3300">
        <w:t>1976      Sacha Runa. Ethnicity and Adaptation of Ecuadorian Jungle Quichua. Urbana, Chicago and London: University of Illinois Press. 348 p.</w:t>
      </w:r>
    </w:p>
    <w:p w:rsidR="003D1FC9" w:rsidRPr="006D3300" w:rsidRDefault="003D1FC9" w:rsidP="003D1FC9">
      <w:pPr>
        <w:pStyle w:val="StyleNormalYurTimesNewRoman2"/>
      </w:pPr>
      <w:r w:rsidRPr="006D3300">
        <w:t xml:space="preserve">1985      </w:t>
      </w:r>
      <w:proofErr w:type="spellStart"/>
      <w:r w:rsidRPr="006D3300">
        <w:t>Sicuanga</w:t>
      </w:r>
      <w:proofErr w:type="spellEnd"/>
      <w:r w:rsidRPr="006D3300">
        <w:t xml:space="preserve"> Runa. The Other Side of Development in Amazonian Ecuador. Urbana and Chicago: University of Illinois Press. 314 p.</w:t>
      </w:r>
    </w:p>
    <w:p w:rsidR="003D1FC9" w:rsidRPr="006D3300" w:rsidRDefault="003D1FC9" w:rsidP="003D1FC9">
      <w:pPr>
        <w:pStyle w:val="NormalMaiTimesNewRoman"/>
      </w:pPr>
      <w:r w:rsidRPr="006D3300">
        <w:t>Wichmann, Søren</w:t>
      </w:r>
    </w:p>
    <w:p w:rsidR="003D1FC9" w:rsidRPr="006D3300" w:rsidRDefault="004A525C" w:rsidP="003D1FC9">
      <w:pPr>
        <w:pStyle w:val="StyleNormalYurTimesNewRoman2"/>
      </w:pPr>
      <w:r>
        <w:t xml:space="preserve">1996      Cuentos y </w:t>
      </w:r>
      <w:proofErr w:type="spellStart"/>
      <w:r>
        <w:t>c</w:t>
      </w:r>
      <w:r w:rsidR="003D1FC9" w:rsidRPr="006D3300">
        <w:t>olorados</w:t>
      </w:r>
      <w:proofErr w:type="spellEnd"/>
      <w:r w:rsidR="003D1FC9" w:rsidRPr="006D3300">
        <w:t xml:space="preserve"> </w:t>
      </w:r>
      <w:proofErr w:type="spellStart"/>
      <w:r w:rsidR="003D1FC9" w:rsidRPr="006D3300">
        <w:t>en</w:t>
      </w:r>
      <w:proofErr w:type="spellEnd"/>
      <w:r w:rsidR="003D1FC9" w:rsidRPr="006D3300">
        <w:t xml:space="preserve"> Popoluca de </w:t>
      </w:r>
      <w:proofErr w:type="spellStart"/>
      <w:r w:rsidR="003D1FC9" w:rsidRPr="006D3300">
        <w:t>Texistepec</w:t>
      </w:r>
      <w:proofErr w:type="spellEnd"/>
      <w:r w:rsidR="003D1FC9" w:rsidRPr="006D3300">
        <w:t xml:space="preserve">. C.A. </w:t>
      </w:r>
      <w:proofErr w:type="spellStart"/>
      <w:r w:rsidR="003D1FC9" w:rsidRPr="006D3300">
        <w:t>Reitzels</w:t>
      </w:r>
      <w:proofErr w:type="spellEnd"/>
      <w:r w:rsidR="003D1FC9" w:rsidRPr="006D3300">
        <w:t xml:space="preserve"> </w:t>
      </w:r>
      <w:proofErr w:type="spellStart"/>
      <w:r w:rsidR="003D1FC9" w:rsidRPr="006D3300">
        <w:t>Vorlag</w:t>
      </w:r>
      <w:proofErr w:type="spellEnd"/>
      <w:r w:rsidR="003D1FC9" w:rsidRPr="006D3300">
        <w:t>, Denmark. 397 p.</w:t>
      </w:r>
    </w:p>
    <w:p w:rsidR="003D1FC9" w:rsidRPr="006D3300" w:rsidRDefault="003D1FC9" w:rsidP="003D1FC9">
      <w:pPr>
        <w:pStyle w:val="NormalMaiTimesNewRoman"/>
        <w:rPr>
          <w:lang w:val="de-DE"/>
        </w:rPr>
      </w:pPr>
      <w:r w:rsidRPr="006D3300">
        <w:rPr>
          <w:lang w:val="de-DE"/>
        </w:rPr>
        <w:t xml:space="preserve">Wichmann, </w:t>
      </w:r>
      <w:proofErr w:type="spellStart"/>
      <w:r w:rsidRPr="006D3300">
        <w:rPr>
          <w:lang w:val="de-DE"/>
        </w:rPr>
        <w:t>Yrjo</w:t>
      </w:r>
      <w:proofErr w:type="spellEnd"/>
    </w:p>
    <w:p w:rsidR="003D1FC9" w:rsidRPr="00077ACA" w:rsidRDefault="003D1FC9" w:rsidP="003D1FC9">
      <w:pPr>
        <w:pStyle w:val="NormalYur1"/>
        <w:rPr>
          <w:lang w:val="de-DE" w:eastAsia="ru-RU"/>
        </w:rPr>
      </w:pPr>
      <w:r w:rsidRPr="00077ACA">
        <w:rPr>
          <w:lang w:val="de-DE" w:eastAsia="ru-RU"/>
        </w:rPr>
        <w:t xml:space="preserve">1901      Wotjakische Sprachproben. Im Auftrage der finnisch-ugrischen Gesellschaft gesammelt und herausgegeben von </w:t>
      </w:r>
      <w:proofErr w:type="spellStart"/>
      <w:r w:rsidRPr="00077ACA">
        <w:rPr>
          <w:lang w:val="de-DE" w:eastAsia="ru-RU"/>
        </w:rPr>
        <w:t>Yrjö</w:t>
      </w:r>
      <w:proofErr w:type="spellEnd"/>
      <w:r w:rsidRPr="00077ACA">
        <w:rPr>
          <w:lang w:val="de-DE" w:eastAsia="ru-RU"/>
        </w:rPr>
        <w:t xml:space="preserve"> Wichmann</w:t>
      </w:r>
      <w:r>
        <w:rPr>
          <w:lang w:val="de-DE" w:eastAsia="ru-RU"/>
        </w:rPr>
        <w:t>.</w:t>
      </w:r>
      <w:r w:rsidRPr="00077ACA">
        <w:rPr>
          <w:lang w:val="de-DE" w:eastAsia="ru-RU"/>
        </w:rPr>
        <w:t xml:space="preserve"> Bd. II. Sprichwörter, Rätsel, Märchen, Sagen und Erzählungen. Helsingfors: Druckerei der Finnischen </w:t>
      </w:r>
      <w:proofErr w:type="spellStart"/>
      <w:r w:rsidRPr="00077ACA">
        <w:rPr>
          <w:lang w:val="de-DE" w:eastAsia="ru-RU"/>
        </w:rPr>
        <w:t>Litteratur</w:t>
      </w:r>
      <w:proofErr w:type="spellEnd"/>
      <w:r w:rsidRPr="00077ACA">
        <w:rPr>
          <w:lang w:val="de-DE" w:eastAsia="ru-RU"/>
        </w:rPr>
        <w:t>-Gesellschaft. IV, 200 S.</w:t>
      </w:r>
    </w:p>
    <w:p w:rsidR="003D1FC9" w:rsidRPr="00755D72" w:rsidRDefault="003D1FC9" w:rsidP="003D1FC9">
      <w:pPr>
        <w:pStyle w:val="NormalYur1"/>
        <w:rPr>
          <w:lang w:val="en-US"/>
        </w:rPr>
      </w:pPr>
      <w:r>
        <w:rPr>
          <w:lang w:val="de-DE"/>
        </w:rPr>
        <w:t xml:space="preserve">1916      Syrjänische Volksdichtung. Gesammelt und herausgegeben von </w:t>
      </w:r>
      <w:proofErr w:type="spellStart"/>
      <w:r>
        <w:rPr>
          <w:lang w:val="de-DE"/>
        </w:rPr>
        <w:t>Yriö</w:t>
      </w:r>
      <w:proofErr w:type="spellEnd"/>
      <w:r>
        <w:rPr>
          <w:lang w:val="de-DE"/>
        </w:rPr>
        <w:t xml:space="preserve"> Wichmann. Helsinki: Société </w:t>
      </w:r>
      <w:proofErr w:type="spellStart"/>
      <w:r>
        <w:rPr>
          <w:lang w:val="de-DE"/>
        </w:rPr>
        <w:t>finno-ougrienne</w:t>
      </w:r>
      <w:proofErr w:type="spellEnd"/>
      <w:r>
        <w:rPr>
          <w:lang w:val="de-DE"/>
        </w:rPr>
        <w:t xml:space="preserve">. 342 </w:t>
      </w:r>
      <w:r w:rsidRPr="00AC40CF">
        <w:rPr>
          <w:lang w:val="en-US"/>
        </w:rPr>
        <w:t>S.</w:t>
      </w:r>
    </w:p>
    <w:p w:rsidR="003D1FC9" w:rsidRPr="00220E38" w:rsidRDefault="003D1FC9" w:rsidP="003D1FC9">
      <w:pPr>
        <w:pStyle w:val="NormalYur1"/>
        <w:rPr>
          <w:lang w:val="en-US"/>
        </w:rPr>
      </w:pPr>
      <w:r>
        <w:rPr>
          <w:lang w:val="de-DE"/>
        </w:rPr>
        <w:t xml:space="preserve">1931      </w:t>
      </w:r>
      <w:proofErr w:type="spellStart"/>
      <w:r w:rsidRPr="00AA6BD6">
        <w:rPr>
          <w:shd w:val="clear" w:color="auto" w:fill="FFFFFF"/>
          <w:lang w:val="en-US"/>
        </w:rPr>
        <w:t>Volksdichtung</w:t>
      </w:r>
      <w:proofErr w:type="spellEnd"/>
      <w:r w:rsidRPr="00AA6BD6">
        <w:rPr>
          <w:shd w:val="clear" w:color="auto" w:fill="FFFFFF"/>
          <w:lang w:val="en-US"/>
        </w:rPr>
        <w:t xml:space="preserve"> und </w:t>
      </w:r>
      <w:proofErr w:type="spellStart"/>
      <w:r w:rsidRPr="00AA6BD6">
        <w:rPr>
          <w:shd w:val="clear" w:color="auto" w:fill="FFFFFF"/>
          <w:lang w:val="en-US"/>
        </w:rPr>
        <w:t>Volksbräuche</w:t>
      </w:r>
      <w:proofErr w:type="spellEnd"/>
      <w:r w:rsidRPr="00AA6BD6">
        <w:rPr>
          <w:shd w:val="clear" w:color="auto" w:fill="FFFFFF"/>
          <w:lang w:val="en-US"/>
        </w:rPr>
        <w:t xml:space="preserve"> der </w:t>
      </w:r>
      <w:proofErr w:type="spellStart"/>
      <w:r w:rsidRPr="00AA6BD6">
        <w:rPr>
          <w:shd w:val="clear" w:color="auto" w:fill="FFFFFF"/>
          <w:lang w:val="en-US"/>
        </w:rPr>
        <w:t>Tscheremissen</w:t>
      </w:r>
      <w:proofErr w:type="spellEnd"/>
      <w:r w:rsidRPr="00AA6BD6">
        <w:rPr>
          <w:shd w:val="clear" w:color="auto" w:fill="FFFFFF"/>
          <w:lang w:val="en-US"/>
        </w:rPr>
        <w:t xml:space="preserve">. Helsinki: </w:t>
      </w:r>
      <w:proofErr w:type="spellStart"/>
      <w:r w:rsidRPr="00AA6BD6">
        <w:rPr>
          <w:shd w:val="clear" w:color="auto" w:fill="FFFFFF"/>
          <w:lang w:val="en-US"/>
        </w:rPr>
        <w:t>Suomalais-Ugrilainen</w:t>
      </w:r>
      <w:proofErr w:type="spellEnd"/>
      <w:r w:rsidRPr="00AA6BD6">
        <w:rPr>
          <w:shd w:val="clear" w:color="auto" w:fill="FFFFFF"/>
          <w:lang w:val="en-US"/>
        </w:rPr>
        <w:t xml:space="preserve"> </w:t>
      </w:r>
      <w:proofErr w:type="spellStart"/>
      <w:r w:rsidRPr="00AA6BD6">
        <w:rPr>
          <w:shd w:val="clear" w:color="auto" w:fill="FFFFFF"/>
          <w:lang w:val="en-US"/>
        </w:rPr>
        <w:t>Seura</w:t>
      </w:r>
      <w:proofErr w:type="spellEnd"/>
      <w:r w:rsidRPr="00AA6BD6">
        <w:rPr>
          <w:shd w:val="clear" w:color="auto" w:fill="FFFFFF"/>
          <w:lang w:val="en-US"/>
        </w:rPr>
        <w:t>.</w:t>
      </w:r>
      <w:r w:rsidRPr="00220E38">
        <w:rPr>
          <w:shd w:val="clear" w:color="auto" w:fill="FFFFFF"/>
          <w:lang w:val="en-US"/>
        </w:rPr>
        <w:t xml:space="preserve"> 479 </w:t>
      </w:r>
      <w:r w:rsidRPr="00AA6BD6">
        <w:rPr>
          <w:shd w:val="clear" w:color="auto" w:fill="FFFFFF"/>
          <w:lang w:val="en-US"/>
        </w:rPr>
        <w:t>S.</w:t>
      </w:r>
    </w:p>
    <w:p w:rsidR="003D1FC9" w:rsidRPr="00104A24" w:rsidRDefault="003D1FC9" w:rsidP="003D1FC9">
      <w:pPr>
        <w:pStyle w:val="NormalYur1"/>
        <w:rPr>
          <w:lang w:val="en-US"/>
        </w:rPr>
      </w:pPr>
      <w:r w:rsidRPr="00AC40CF">
        <w:rPr>
          <w:lang w:val="en-US"/>
        </w:rPr>
        <w:t xml:space="preserve">1987      </w:t>
      </w:r>
      <w:proofErr w:type="spellStart"/>
      <w:r w:rsidRPr="00AC40CF">
        <w:rPr>
          <w:lang w:val="en-US"/>
        </w:rPr>
        <w:t>Wotjakischer</w:t>
      </w:r>
      <w:proofErr w:type="spellEnd"/>
      <w:r w:rsidRPr="00AC40CF">
        <w:rPr>
          <w:lang w:val="en-US"/>
        </w:rPr>
        <w:t xml:space="preserve"> </w:t>
      </w:r>
      <w:proofErr w:type="spellStart"/>
      <w:r w:rsidRPr="00AC40CF">
        <w:rPr>
          <w:lang w:val="en-US"/>
        </w:rPr>
        <w:t>Wortschatz</w:t>
      </w:r>
      <w:proofErr w:type="spellEnd"/>
      <w:r w:rsidRPr="00AC40CF">
        <w:rPr>
          <w:lang w:val="en-US"/>
        </w:rPr>
        <w:t xml:space="preserve">. </w:t>
      </w:r>
      <w:proofErr w:type="spellStart"/>
      <w:r w:rsidRPr="00104A24">
        <w:rPr>
          <w:lang w:val="en-US"/>
        </w:rPr>
        <w:t>Aufgez</w:t>
      </w:r>
      <w:proofErr w:type="spellEnd"/>
      <w:r w:rsidRPr="00104A24">
        <w:rPr>
          <w:lang w:val="en-US"/>
        </w:rPr>
        <w:t xml:space="preserve">. von Yrjö Wichmann. Bearb. von T. E. Uotila &amp; Mikko Korhonen. </w:t>
      </w:r>
      <w:proofErr w:type="spellStart"/>
      <w:r w:rsidRPr="00104A24">
        <w:rPr>
          <w:lang w:val="en-US"/>
        </w:rPr>
        <w:t>Hrsg</w:t>
      </w:r>
      <w:proofErr w:type="spellEnd"/>
      <w:r w:rsidRPr="00104A24">
        <w:rPr>
          <w:lang w:val="en-US"/>
        </w:rPr>
        <w:t xml:space="preserve">. von Mikko Korhonen. Helsinki: </w:t>
      </w:r>
      <w:proofErr w:type="spellStart"/>
      <w:r w:rsidRPr="00104A24">
        <w:rPr>
          <w:lang w:val="en-US"/>
        </w:rPr>
        <w:t>Suomalais-Ugrilainen</w:t>
      </w:r>
      <w:proofErr w:type="spellEnd"/>
      <w:r w:rsidRPr="00104A24">
        <w:rPr>
          <w:lang w:val="en-US"/>
        </w:rPr>
        <w:t xml:space="preserve"> </w:t>
      </w:r>
      <w:proofErr w:type="spellStart"/>
      <w:r w:rsidRPr="00104A24">
        <w:rPr>
          <w:lang w:val="en-US"/>
        </w:rPr>
        <w:t>Seura</w:t>
      </w:r>
      <w:proofErr w:type="spellEnd"/>
      <w:r w:rsidRPr="00104A24">
        <w:rPr>
          <w:lang w:val="en-US"/>
        </w:rPr>
        <w:t>. 421 p.</w:t>
      </w:r>
    </w:p>
    <w:p w:rsidR="00F218CC" w:rsidRDefault="00F218CC" w:rsidP="00F218CC">
      <w:pPr>
        <w:pStyle w:val="NormalMai"/>
        <w:rPr>
          <w:lang w:val="de-DE"/>
        </w:rPr>
      </w:pPr>
      <w:r>
        <w:rPr>
          <w:lang w:val="de-DE"/>
        </w:rPr>
        <w:t>Wick, Peter A. (</w:t>
      </w:r>
      <w:proofErr w:type="spellStart"/>
      <w:r>
        <w:rPr>
          <w:lang w:val="de-DE"/>
        </w:rPr>
        <w:t>ed</w:t>
      </w:r>
      <w:proofErr w:type="spellEnd"/>
      <w:r>
        <w:rPr>
          <w:lang w:val="de-DE"/>
        </w:rPr>
        <w:t>.)</w:t>
      </w:r>
    </w:p>
    <w:p w:rsidR="00F218CC" w:rsidRDefault="00F218CC" w:rsidP="00F218CC">
      <w:pPr>
        <w:pStyle w:val="NormalYur1"/>
        <w:rPr>
          <w:lang w:val="de-DE"/>
        </w:rPr>
      </w:pPr>
      <w:r>
        <w:rPr>
          <w:lang w:val="de-DE"/>
        </w:rPr>
        <w:t xml:space="preserve">1957      William Blake. </w:t>
      </w:r>
      <w:proofErr w:type="spellStart"/>
      <w:r>
        <w:rPr>
          <w:lang w:val="de-DE"/>
        </w:rPr>
        <w:t>Water</w:t>
      </w:r>
      <w:proofErr w:type="spellEnd"/>
      <w:r>
        <w:rPr>
          <w:lang w:val="de-DE"/>
        </w:rPr>
        <w:t xml:space="preserve">-color </w:t>
      </w:r>
      <w:proofErr w:type="spellStart"/>
      <w:r>
        <w:rPr>
          <w:lang w:val="de-DE"/>
        </w:rPr>
        <w:t>drawings</w:t>
      </w:r>
      <w:proofErr w:type="spellEnd"/>
      <w:r>
        <w:rPr>
          <w:lang w:val="de-DE"/>
        </w:rPr>
        <w:t xml:space="preserve">. Boston: Museum </w:t>
      </w:r>
      <w:proofErr w:type="spellStart"/>
      <w:r>
        <w:rPr>
          <w:lang w:val="de-DE"/>
        </w:rPr>
        <w:t>of</w:t>
      </w:r>
      <w:proofErr w:type="spellEnd"/>
      <w:r>
        <w:rPr>
          <w:lang w:val="de-DE"/>
        </w:rPr>
        <w:t xml:space="preserve"> Fine Arts. </w:t>
      </w:r>
      <w:proofErr w:type="spellStart"/>
      <w:r>
        <w:rPr>
          <w:lang w:val="de-DE"/>
        </w:rPr>
        <w:t>Without</w:t>
      </w:r>
      <w:proofErr w:type="spellEnd"/>
      <w:r>
        <w:rPr>
          <w:lang w:val="de-DE"/>
        </w:rPr>
        <w:t xml:space="preserve"> </w:t>
      </w:r>
      <w:proofErr w:type="spellStart"/>
      <w:r>
        <w:rPr>
          <w:lang w:val="de-DE"/>
        </w:rPr>
        <w:t>pagination</w:t>
      </w:r>
      <w:proofErr w:type="spellEnd"/>
      <w:r>
        <w:rPr>
          <w:lang w:val="de-DE"/>
        </w:rPr>
        <w:t>.</w:t>
      </w:r>
    </w:p>
    <w:p w:rsidR="003D1FC9" w:rsidRPr="006D3300" w:rsidRDefault="003D1FC9" w:rsidP="003D1FC9">
      <w:pPr>
        <w:pStyle w:val="NormalMaiTimesNewRoman"/>
        <w:rPr>
          <w:lang w:val="de-DE"/>
        </w:rPr>
      </w:pPr>
      <w:proofErr w:type="spellStart"/>
      <w:r w:rsidRPr="006D3300">
        <w:rPr>
          <w:lang w:val="de-DE"/>
        </w:rPr>
        <w:t>Widenmann</w:t>
      </w:r>
      <w:proofErr w:type="spellEnd"/>
      <w:r w:rsidRPr="006D3300">
        <w:rPr>
          <w:lang w:val="de-DE"/>
        </w:rPr>
        <w:t>, A.</w:t>
      </w:r>
    </w:p>
    <w:p w:rsidR="003D1FC9" w:rsidRPr="00104A24" w:rsidRDefault="003D1FC9" w:rsidP="003D1FC9">
      <w:pPr>
        <w:pStyle w:val="NormalYur1"/>
        <w:rPr>
          <w:lang w:val="en-US"/>
        </w:rPr>
      </w:pPr>
      <w:r w:rsidRPr="001F6800">
        <w:rPr>
          <w:lang w:val="en-US"/>
        </w:rPr>
        <w:t xml:space="preserve">1899      Die </w:t>
      </w:r>
      <w:proofErr w:type="spellStart"/>
      <w:r w:rsidRPr="001F6800">
        <w:rPr>
          <w:lang w:val="en-US"/>
        </w:rPr>
        <w:t>Kilimandscharo-Be</w:t>
      </w:r>
      <w:r>
        <w:rPr>
          <w:lang w:val="en-US"/>
        </w:rPr>
        <w:t>v</w:t>
      </w:r>
      <w:r w:rsidRPr="001F6800">
        <w:rPr>
          <w:lang w:val="en-US"/>
        </w:rPr>
        <w:t>ölkerung</w:t>
      </w:r>
      <w:proofErr w:type="spellEnd"/>
      <w:r w:rsidRPr="001F6800">
        <w:rPr>
          <w:lang w:val="en-US"/>
        </w:rPr>
        <w:t xml:space="preserve">. </w:t>
      </w:r>
      <w:proofErr w:type="spellStart"/>
      <w:r w:rsidRPr="00104A24">
        <w:rPr>
          <w:lang w:val="en-US"/>
        </w:rPr>
        <w:t>Anthropologisches</w:t>
      </w:r>
      <w:proofErr w:type="spellEnd"/>
      <w:r w:rsidRPr="00104A24">
        <w:rPr>
          <w:lang w:val="en-US"/>
        </w:rPr>
        <w:t xml:space="preserve"> und </w:t>
      </w:r>
      <w:proofErr w:type="spellStart"/>
      <w:r w:rsidRPr="00104A24">
        <w:rPr>
          <w:lang w:val="en-US"/>
        </w:rPr>
        <w:t>Ethnographisches</w:t>
      </w:r>
      <w:proofErr w:type="spellEnd"/>
      <w:r w:rsidRPr="00104A24">
        <w:rPr>
          <w:lang w:val="en-US"/>
        </w:rPr>
        <w:t xml:space="preserve"> </w:t>
      </w:r>
      <w:proofErr w:type="spellStart"/>
      <w:r w:rsidRPr="00104A24">
        <w:rPr>
          <w:lang w:val="en-US"/>
        </w:rPr>
        <w:t>aus</w:t>
      </w:r>
      <w:proofErr w:type="spellEnd"/>
      <w:r w:rsidRPr="00104A24">
        <w:rPr>
          <w:lang w:val="en-US"/>
        </w:rPr>
        <w:t xml:space="preserve"> dem </w:t>
      </w:r>
      <w:proofErr w:type="spellStart"/>
      <w:r w:rsidRPr="00104A24">
        <w:rPr>
          <w:lang w:val="en-US"/>
        </w:rPr>
        <w:t>Dschaggalande</w:t>
      </w:r>
      <w:proofErr w:type="spellEnd"/>
      <w:r w:rsidRPr="00104A24">
        <w:rPr>
          <w:lang w:val="en-US"/>
        </w:rPr>
        <w:t>. Gotha: Justus Perthes. 104 S.</w:t>
      </w:r>
    </w:p>
    <w:p w:rsidR="001702C1" w:rsidRDefault="001702C1" w:rsidP="001702C1">
      <w:pPr>
        <w:pStyle w:val="NormalMai"/>
        <w:rPr>
          <w:lang w:val="de-DE"/>
        </w:rPr>
      </w:pPr>
      <w:proofErr w:type="spellStart"/>
      <w:r>
        <w:rPr>
          <w:lang w:val="de-DE"/>
        </w:rPr>
        <w:t>Widter</w:t>
      </w:r>
      <w:proofErr w:type="spellEnd"/>
      <w:r>
        <w:rPr>
          <w:lang w:val="de-DE"/>
        </w:rPr>
        <w:t xml:space="preserve">, Georg, </w:t>
      </w:r>
      <w:r>
        <w:t xml:space="preserve">&amp; </w:t>
      </w:r>
      <w:r>
        <w:rPr>
          <w:lang w:val="de-DE"/>
        </w:rPr>
        <w:t>Adam Wolf</w:t>
      </w:r>
    </w:p>
    <w:p w:rsidR="001702C1" w:rsidRPr="001702C1" w:rsidRDefault="001702C1" w:rsidP="001702C1">
      <w:pPr>
        <w:pStyle w:val="NormalYur1"/>
        <w:rPr>
          <w:lang w:val="en-US"/>
        </w:rPr>
      </w:pPr>
      <w:r w:rsidRPr="001702C1">
        <w:rPr>
          <w:lang w:val="en-US"/>
        </w:rPr>
        <w:t>1866      «</w:t>
      </w:r>
      <w:proofErr w:type="spellStart"/>
      <w:r w:rsidRPr="001702C1">
        <w:rPr>
          <w:lang w:val="en-US"/>
        </w:rPr>
        <w:t>Volksmärchen</w:t>
      </w:r>
      <w:proofErr w:type="spellEnd"/>
      <w:r w:rsidRPr="001702C1">
        <w:rPr>
          <w:lang w:val="en-US"/>
        </w:rPr>
        <w:t xml:space="preserve"> </w:t>
      </w:r>
      <w:proofErr w:type="spellStart"/>
      <w:r w:rsidRPr="001702C1">
        <w:rPr>
          <w:lang w:val="en-US"/>
        </w:rPr>
        <w:t>aus</w:t>
      </w:r>
      <w:proofErr w:type="spellEnd"/>
      <w:r w:rsidRPr="001702C1">
        <w:rPr>
          <w:lang w:val="en-US"/>
        </w:rPr>
        <w:t xml:space="preserve"> </w:t>
      </w:r>
      <w:proofErr w:type="spellStart"/>
      <w:r w:rsidRPr="001702C1">
        <w:rPr>
          <w:lang w:val="en-US"/>
        </w:rPr>
        <w:t>Venetien</w:t>
      </w:r>
      <w:proofErr w:type="spellEnd"/>
      <w:r w:rsidRPr="001702C1">
        <w:rPr>
          <w:lang w:val="en-US"/>
        </w:rPr>
        <w:t xml:space="preserve">». </w:t>
      </w:r>
      <w:proofErr w:type="spellStart"/>
      <w:r w:rsidRPr="001702C1">
        <w:rPr>
          <w:lang w:val="en-US"/>
        </w:rPr>
        <w:t>Jahrbuch</w:t>
      </w:r>
      <w:proofErr w:type="spellEnd"/>
      <w:r w:rsidRPr="001702C1">
        <w:rPr>
          <w:lang w:val="en-US"/>
        </w:rPr>
        <w:t xml:space="preserve"> für </w:t>
      </w:r>
      <w:proofErr w:type="spellStart"/>
      <w:r w:rsidRPr="001702C1">
        <w:rPr>
          <w:lang w:val="en-US"/>
        </w:rPr>
        <w:t>Romanische</w:t>
      </w:r>
      <w:proofErr w:type="spellEnd"/>
      <w:r w:rsidRPr="001702C1">
        <w:rPr>
          <w:lang w:val="en-US"/>
        </w:rPr>
        <w:t xml:space="preserve"> und </w:t>
      </w:r>
      <w:proofErr w:type="spellStart"/>
      <w:r w:rsidRPr="001702C1">
        <w:rPr>
          <w:lang w:val="en-US"/>
        </w:rPr>
        <w:t>Englische</w:t>
      </w:r>
      <w:proofErr w:type="spellEnd"/>
      <w:r w:rsidRPr="001702C1">
        <w:rPr>
          <w:lang w:val="en-US"/>
        </w:rPr>
        <w:t xml:space="preserve"> </w:t>
      </w:r>
      <w:proofErr w:type="spellStart"/>
      <w:r w:rsidRPr="001702C1">
        <w:rPr>
          <w:lang w:val="en-US"/>
        </w:rPr>
        <w:t>Literatur</w:t>
      </w:r>
      <w:proofErr w:type="spellEnd"/>
      <w:r w:rsidRPr="001702C1">
        <w:rPr>
          <w:lang w:val="en-US"/>
        </w:rPr>
        <w:t xml:space="preserve"> 8: 1-398.</w:t>
      </w:r>
    </w:p>
    <w:p w:rsidR="001702C1" w:rsidRDefault="001702C1" w:rsidP="001702C1">
      <w:pPr>
        <w:pStyle w:val="NormalMai"/>
        <w:rPr>
          <w:lang w:val="de-DE"/>
        </w:rPr>
      </w:pPr>
      <w:proofErr w:type="spellStart"/>
      <w:r>
        <w:rPr>
          <w:lang w:val="de-DE"/>
        </w:rPr>
        <w:t>Widter</w:t>
      </w:r>
      <w:proofErr w:type="spellEnd"/>
      <w:r>
        <w:rPr>
          <w:lang w:val="de-DE"/>
        </w:rPr>
        <w:t>, Georg, Adam Wolf, &amp; R. Köhler</w:t>
      </w:r>
    </w:p>
    <w:p w:rsidR="001702C1" w:rsidRPr="001702C1" w:rsidRDefault="001702C1" w:rsidP="001702C1">
      <w:pPr>
        <w:pStyle w:val="NormalYur1"/>
        <w:rPr>
          <w:lang w:val="en-US"/>
        </w:rPr>
      </w:pPr>
      <w:r>
        <w:rPr>
          <w:lang w:val="de-DE"/>
        </w:rPr>
        <w:t xml:space="preserve">1866      </w:t>
      </w:r>
      <w:r w:rsidRPr="001702C1">
        <w:rPr>
          <w:lang w:val="en-US"/>
        </w:rPr>
        <w:t>«</w:t>
      </w:r>
      <w:proofErr w:type="spellStart"/>
      <w:r w:rsidRPr="001702C1">
        <w:rPr>
          <w:lang w:val="en-US"/>
        </w:rPr>
        <w:t>Volksmärchen</w:t>
      </w:r>
      <w:proofErr w:type="spellEnd"/>
      <w:r w:rsidRPr="001702C1">
        <w:rPr>
          <w:lang w:val="en-US"/>
        </w:rPr>
        <w:t xml:space="preserve"> </w:t>
      </w:r>
      <w:proofErr w:type="spellStart"/>
      <w:r w:rsidRPr="001702C1">
        <w:rPr>
          <w:lang w:val="en-US"/>
        </w:rPr>
        <w:t>aus</w:t>
      </w:r>
      <w:proofErr w:type="spellEnd"/>
      <w:r w:rsidRPr="001702C1">
        <w:rPr>
          <w:lang w:val="en-US"/>
        </w:rPr>
        <w:t xml:space="preserve"> </w:t>
      </w:r>
      <w:proofErr w:type="spellStart"/>
      <w:r w:rsidRPr="001702C1">
        <w:rPr>
          <w:lang w:val="en-US"/>
        </w:rPr>
        <w:t>Venetien</w:t>
      </w:r>
      <w:proofErr w:type="spellEnd"/>
      <w:r w:rsidRPr="001702C1">
        <w:rPr>
          <w:lang w:val="en-US"/>
        </w:rPr>
        <w:t xml:space="preserve">». </w:t>
      </w:r>
      <w:proofErr w:type="spellStart"/>
      <w:r w:rsidRPr="001702C1">
        <w:rPr>
          <w:lang w:val="en-US"/>
        </w:rPr>
        <w:t>Jahrbuch</w:t>
      </w:r>
      <w:proofErr w:type="spellEnd"/>
      <w:r w:rsidRPr="001702C1">
        <w:rPr>
          <w:lang w:val="en-US"/>
        </w:rPr>
        <w:t xml:space="preserve"> für </w:t>
      </w:r>
      <w:proofErr w:type="spellStart"/>
      <w:r w:rsidRPr="001702C1">
        <w:rPr>
          <w:lang w:val="en-US"/>
        </w:rPr>
        <w:t>Romanische</w:t>
      </w:r>
      <w:proofErr w:type="spellEnd"/>
      <w:r w:rsidRPr="001702C1">
        <w:rPr>
          <w:lang w:val="en-US"/>
        </w:rPr>
        <w:t xml:space="preserve"> und </w:t>
      </w:r>
      <w:proofErr w:type="spellStart"/>
      <w:r w:rsidRPr="001702C1">
        <w:rPr>
          <w:lang w:val="en-US"/>
        </w:rPr>
        <w:t>Englische</w:t>
      </w:r>
      <w:proofErr w:type="spellEnd"/>
      <w:r w:rsidRPr="001702C1">
        <w:rPr>
          <w:lang w:val="en-US"/>
        </w:rPr>
        <w:t xml:space="preserve"> </w:t>
      </w:r>
      <w:proofErr w:type="spellStart"/>
      <w:r w:rsidRPr="001702C1">
        <w:rPr>
          <w:lang w:val="en-US"/>
        </w:rPr>
        <w:t>Literatur</w:t>
      </w:r>
      <w:proofErr w:type="spellEnd"/>
      <w:r w:rsidRPr="001702C1">
        <w:rPr>
          <w:lang w:val="en-US"/>
        </w:rPr>
        <w:t xml:space="preserve"> 7: 1-36, 121-154, 249-290.</w:t>
      </w:r>
    </w:p>
    <w:p w:rsidR="003D1FC9" w:rsidRDefault="003D1FC9" w:rsidP="003D1FC9">
      <w:pPr>
        <w:pStyle w:val="NormalMaiTimesNewRoman"/>
        <w:rPr>
          <w:lang w:val="de-DE"/>
        </w:rPr>
      </w:pPr>
      <w:r>
        <w:rPr>
          <w:lang w:val="de-DE"/>
        </w:rPr>
        <w:t>Wienert, Walter</w:t>
      </w:r>
    </w:p>
    <w:p w:rsidR="003D1FC9" w:rsidRDefault="003D1FC9" w:rsidP="003D1FC9">
      <w:pPr>
        <w:pStyle w:val="StyleNormalYurTimesNewRoman0"/>
        <w:rPr>
          <w:lang w:val="de-DE"/>
        </w:rPr>
      </w:pPr>
      <w:r>
        <w:rPr>
          <w:lang w:val="de-DE"/>
        </w:rPr>
        <w:lastRenderedPageBreak/>
        <w:t xml:space="preserve">1925      Die Typen der </w:t>
      </w:r>
      <w:proofErr w:type="spellStart"/>
      <w:r>
        <w:rPr>
          <w:lang w:val="de-DE"/>
        </w:rPr>
        <w:t>Griechishe</w:t>
      </w:r>
      <w:proofErr w:type="spellEnd"/>
      <w:r>
        <w:rPr>
          <w:lang w:val="de-DE"/>
        </w:rPr>
        <w:t xml:space="preserve">-Römischen Fabel. Helsinki: </w:t>
      </w:r>
      <w:proofErr w:type="spellStart"/>
      <w:r>
        <w:rPr>
          <w:lang w:val="de-DE"/>
        </w:rPr>
        <w:t>Suomalainen</w:t>
      </w:r>
      <w:proofErr w:type="spellEnd"/>
      <w:r>
        <w:rPr>
          <w:lang w:val="de-DE"/>
        </w:rPr>
        <w:t xml:space="preserve"> </w:t>
      </w:r>
      <w:proofErr w:type="spellStart"/>
      <w:r>
        <w:rPr>
          <w:lang w:val="de-DE"/>
        </w:rPr>
        <w:t>Tiedeakatemia</w:t>
      </w:r>
      <w:proofErr w:type="spellEnd"/>
      <w:r>
        <w:rPr>
          <w:lang w:val="de-DE"/>
        </w:rPr>
        <w:t xml:space="preserve">. 187 </w:t>
      </w:r>
      <w:r>
        <w:t>S.</w:t>
      </w:r>
      <w:r>
        <w:rPr>
          <w:lang w:val="de-DE"/>
        </w:rPr>
        <w:t xml:space="preserve"> (FF Communications 56).</w:t>
      </w:r>
    </w:p>
    <w:p w:rsidR="003D1FC9" w:rsidRPr="00A30405" w:rsidRDefault="003D1FC9" w:rsidP="003D1FC9">
      <w:pPr>
        <w:pStyle w:val="NormalMai"/>
        <w:rPr>
          <w:lang w:val="de-DE"/>
        </w:rPr>
      </w:pPr>
      <w:proofErr w:type="spellStart"/>
      <w:r w:rsidRPr="00A30405">
        <w:rPr>
          <w:lang w:val="de-DE"/>
        </w:rPr>
        <w:t>Wierzbicki</w:t>
      </w:r>
      <w:proofErr w:type="spellEnd"/>
      <w:r w:rsidRPr="00A30405">
        <w:rPr>
          <w:lang w:val="de-DE"/>
        </w:rPr>
        <w:t>, Daniel</w:t>
      </w:r>
    </w:p>
    <w:p w:rsidR="003D1FC9" w:rsidRPr="008E154E" w:rsidRDefault="003D1FC9" w:rsidP="003D1FC9">
      <w:pPr>
        <w:pStyle w:val="NormalYur1"/>
        <w:rPr>
          <w:lang w:val="de-DE" w:eastAsia="ru-RU"/>
        </w:rPr>
      </w:pPr>
      <w:r>
        <w:rPr>
          <w:lang w:val="de-DE" w:eastAsia="ru-RU"/>
        </w:rPr>
        <w:t xml:space="preserve">1882      </w:t>
      </w:r>
      <w:r w:rsidRPr="00A30405">
        <w:rPr>
          <w:lang w:val="de-DE" w:eastAsia="ru-RU"/>
        </w:rPr>
        <w:t>«</w:t>
      </w:r>
      <w:proofErr w:type="spellStart"/>
      <w:r w:rsidRPr="008E154E">
        <w:rPr>
          <w:lang w:val="de-DE" w:eastAsia="ru-RU"/>
        </w:rPr>
        <w:t>Meteorologia</w:t>
      </w:r>
      <w:proofErr w:type="spellEnd"/>
      <w:r w:rsidRPr="008E154E">
        <w:rPr>
          <w:lang w:val="de-DE" w:eastAsia="ru-RU"/>
        </w:rPr>
        <w:t xml:space="preserve"> </w:t>
      </w:r>
      <w:proofErr w:type="spellStart"/>
      <w:r w:rsidRPr="008E154E">
        <w:rPr>
          <w:lang w:val="de-DE" w:eastAsia="ru-RU"/>
        </w:rPr>
        <w:t>ludowa</w:t>
      </w:r>
      <w:proofErr w:type="spellEnd"/>
      <w:r w:rsidRPr="008E154E">
        <w:rPr>
          <w:lang w:val="de-DE" w:eastAsia="ru-RU"/>
        </w:rPr>
        <w:t xml:space="preserve">, </w:t>
      </w:r>
      <w:proofErr w:type="spellStart"/>
      <w:r w:rsidRPr="008E154E">
        <w:rPr>
          <w:lang w:val="de-DE" w:eastAsia="ru-RU"/>
        </w:rPr>
        <w:t>czyli</w:t>
      </w:r>
      <w:proofErr w:type="spellEnd"/>
      <w:r w:rsidRPr="008E154E">
        <w:rPr>
          <w:lang w:val="de-DE" w:eastAsia="ru-RU"/>
        </w:rPr>
        <w:t xml:space="preserve"> </w:t>
      </w:r>
      <w:proofErr w:type="spellStart"/>
      <w:r w:rsidRPr="008E154E">
        <w:rPr>
          <w:lang w:val="de-DE" w:eastAsia="ru-RU"/>
        </w:rPr>
        <w:t>zdania</w:t>
      </w:r>
      <w:proofErr w:type="spellEnd"/>
      <w:r w:rsidRPr="008E154E">
        <w:rPr>
          <w:lang w:val="de-DE" w:eastAsia="ru-RU"/>
        </w:rPr>
        <w:t xml:space="preserve"> i </w:t>
      </w:r>
      <w:proofErr w:type="spellStart"/>
      <w:r w:rsidRPr="008E154E">
        <w:rPr>
          <w:lang w:val="de-DE" w:eastAsia="ru-RU"/>
        </w:rPr>
        <w:t>przysłowia</w:t>
      </w:r>
      <w:proofErr w:type="spellEnd"/>
      <w:r w:rsidRPr="008E154E">
        <w:rPr>
          <w:lang w:val="de-DE" w:eastAsia="ru-RU"/>
        </w:rPr>
        <w:t xml:space="preserve"> </w:t>
      </w:r>
      <w:proofErr w:type="spellStart"/>
      <w:r w:rsidRPr="008E154E">
        <w:rPr>
          <w:lang w:val="de-DE" w:eastAsia="ru-RU"/>
        </w:rPr>
        <w:t>ludu</w:t>
      </w:r>
      <w:proofErr w:type="spellEnd"/>
      <w:r w:rsidRPr="008E154E">
        <w:rPr>
          <w:lang w:val="de-DE" w:eastAsia="ru-RU"/>
        </w:rPr>
        <w:t xml:space="preserve"> </w:t>
      </w:r>
      <w:proofErr w:type="spellStart"/>
      <w:r w:rsidRPr="008E154E">
        <w:rPr>
          <w:lang w:val="de-DE" w:eastAsia="ru-RU"/>
        </w:rPr>
        <w:t>naszego</w:t>
      </w:r>
      <w:proofErr w:type="spellEnd"/>
      <w:r w:rsidRPr="008E154E">
        <w:rPr>
          <w:lang w:val="de-DE" w:eastAsia="ru-RU"/>
        </w:rPr>
        <w:t xml:space="preserve"> </w:t>
      </w:r>
      <w:proofErr w:type="spellStart"/>
      <w:r w:rsidRPr="008E154E">
        <w:rPr>
          <w:lang w:val="de-DE" w:eastAsia="ru-RU"/>
        </w:rPr>
        <w:t>służące</w:t>
      </w:r>
      <w:proofErr w:type="spellEnd"/>
      <w:r w:rsidRPr="008E154E">
        <w:rPr>
          <w:lang w:val="de-DE" w:eastAsia="ru-RU"/>
        </w:rPr>
        <w:t xml:space="preserve"> do </w:t>
      </w:r>
      <w:proofErr w:type="spellStart"/>
      <w:r w:rsidRPr="008E154E">
        <w:rPr>
          <w:lang w:val="de-DE" w:eastAsia="ru-RU"/>
        </w:rPr>
        <w:t>przepowiadania</w:t>
      </w:r>
      <w:proofErr w:type="spellEnd"/>
      <w:r w:rsidRPr="008E154E">
        <w:rPr>
          <w:lang w:val="de-DE" w:eastAsia="ru-RU"/>
        </w:rPr>
        <w:t xml:space="preserve"> </w:t>
      </w:r>
      <w:proofErr w:type="spellStart"/>
      <w:r w:rsidRPr="008E154E">
        <w:rPr>
          <w:lang w:val="de-DE" w:eastAsia="ru-RU"/>
        </w:rPr>
        <w:t>pogody</w:t>
      </w:r>
      <w:proofErr w:type="spellEnd"/>
      <w:r w:rsidRPr="000C4850">
        <w:rPr>
          <w:lang w:val="en-US" w:eastAsia="ru-RU"/>
        </w:rPr>
        <w:t>».</w:t>
      </w:r>
      <w:r w:rsidRPr="008E154E">
        <w:rPr>
          <w:lang w:val="de-DE" w:eastAsia="ru-RU"/>
        </w:rPr>
        <w:t xml:space="preserve"> </w:t>
      </w:r>
      <w:proofErr w:type="spellStart"/>
      <w:r w:rsidRPr="008E154E">
        <w:rPr>
          <w:lang w:val="de-DE" w:eastAsia="ru-RU"/>
        </w:rPr>
        <w:t>Zbi</w:t>
      </w:r>
      <w:proofErr w:type="spellEnd"/>
      <w:r w:rsidRPr="008E154E">
        <w:rPr>
          <w:lang w:eastAsia="ru-RU"/>
        </w:rPr>
        <w:t>ό</w:t>
      </w:r>
      <w:r w:rsidRPr="008E154E">
        <w:rPr>
          <w:lang w:val="de-DE" w:eastAsia="ru-RU"/>
        </w:rPr>
        <w:t xml:space="preserve">r </w:t>
      </w:r>
      <w:proofErr w:type="spellStart"/>
      <w:r w:rsidRPr="008E154E">
        <w:rPr>
          <w:lang w:val="de-DE" w:eastAsia="ru-RU"/>
        </w:rPr>
        <w:t>wiadomości</w:t>
      </w:r>
      <w:proofErr w:type="spellEnd"/>
      <w:r w:rsidRPr="008E154E">
        <w:rPr>
          <w:lang w:val="de-DE" w:eastAsia="ru-RU"/>
        </w:rPr>
        <w:t xml:space="preserve"> do </w:t>
      </w:r>
      <w:proofErr w:type="spellStart"/>
      <w:r w:rsidRPr="008E154E">
        <w:rPr>
          <w:lang w:val="de-DE" w:eastAsia="ru-RU"/>
        </w:rPr>
        <w:t>antropologii</w:t>
      </w:r>
      <w:proofErr w:type="spellEnd"/>
      <w:r w:rsidRPr="008E154E">
        <w:rPr>
          <w:lang w:val="de-DE" w:eastAsia="ru-RU"/>
        </w:rPr>
        <w:t xml:space="preserve"> </w:t>
      </w:r>
      <w:proofErr w:type="spellStart"/>
      <w:r w:rsidRPr="008E154E">
        <w:rPr>
          <w:lang w:val="de-DE" w:eastAsia="ru-RU"/>
        </w:rPr>
        <w:t>krajowej</w:t>
      </w:r>
      <w:proofErr w:type="spellEnd"/>
      <w:r w:rsidRPr="008E154E">
        <w:rPr>
          <w:lang w:val="de-DE" w:eastAsia="ru-RU"/>
        </w:rPr>
        <w:t>.</w:t>
      </w:r>
      <w:r w:rsidRPr="00A30405">
        <w:rPr>
          <w:lang w:val="de-DE" w:eastAsia="ru-RU"/>
        </w:rPr>
        <w:t xml:space="preserve"> </w:t>
      </w:r>
      <w:r w:rsidRPr="008E154E">
        <w:rPr>
          <w:lang w:val="de-DE" w:eastAsia="ru-RU"/>
        </w:rPr>
        <w:t>Tom V</w:t>
      </w:r>
      <w:r w:rsidRPr="008E154E">
        <w:rPr>
          <w:lang w:eastAsia="ru-RU"/>
        </w:rPr>
        <w:t>І</w:t>
      </w:r>
      <w:r w:rsidRPr="008E154E">
        <w:rPr>
          <w:lang w:val="de-DE" w:eastAsia="ru-RU"/>
        </w:rPr>
        <w:t xml:space="preserve">. </w:t>
      </w:r>
      <w:r>
        <w:rPr>
          <w:lang w:val="de-DE" w:eastAsia="ru-RU"/>
        </w:rPr>
        <w:t>Kraków</w:t>
      </w:r>
      <w:r w:rsidRPr="008E154E">
        <w:rPr>
          <w:lang w:val="de-DE" w:eastAsia="ru-RU"/>
        </w:rPr>
        <w:t>. S. 159-200.</w:t>
      </w:r>
    </w:p>
    <w:p w:rsidR="003D1FC9" w:rsidRPr="000C4850" w:rsidRDefault="003D1FC9" w:rsidP="003D1FC9">
      <w:pPr>
        <w:pStyle w:val="NormalMaiTimesNewRoman"/>
        <w:rPr>
          <w:lang w:val="de-DE"/>
        </w:rPr>
      </w:pPr>
      <w:proofErr w:type="spellStart"/>
      <w:r w:rsidRPr="000C4850">
        <w:rPr>
          <w:lang w:val="de-DE"/>
        </w:rPr>
        <w:t>Wieschhoff</w:t>
      </w:r>
      <w:proofErr w:type="spellEnd"/>
      <w:r w:rsidRPr="000C4850">
        <w:rPr>
          <w:lang w:val="de-DE"/>
        </w:rPr>
        <w:t>, H.A.</w:t>
      </w:r>
    </w:p>
    <w:p w:rsidR="003D1FC9" w:rsidRPr="00104A24" w:rsidRDefault="003D1FC9" w:rsidP="003D1FC9">
      <w:pPr>
        <w:pStyle w:val="NormalYur1"/>
        <w:rPr>
          <w:lang w:val="en-US"/>
        </w:rPr>
      </w:pPr>
      <w:r w:rsidRPr="00104A24">
        <w:rPr>
          <w:lang w:val="en-US"/>
        </w:rPr>
        <w:t>1939      "Some reflections on African cosmography". Ethnos 1:35-47.</w:t>
      </w:r>
    </w:p>
    <w:p w:rsidR="003D1FC9" w:rsidRPr="00B21A94" w:rsidRDefault="003D1FC9" w:rsidP="003D1FC9">
      <w:pPr>
        <w:pStyle w:val="NormalMaiTimesNewRoman"/>
      </w:pPr>
      <w:r w:rsidRPr="00B21A94">
        <w:t>Wilbert, Johannes</w:t>
      </w:r>
    </w:p>
    <w:p w:rsidR="003D1FC9" w:rsidRPr="00104A24" w:rsidRDefault="003D1FC9" w:rsidP="003D1FC9">
      <w:pPr>
        <w:pStyle w:val="NormalYur1"/>
        <w:rPr>
          <w:lang w:val="en-US"/>
        </w:rPr>
      </w:pPr>
      <w:r w:rsidRPr="00104A24">
        <w:rPr>
          <w:lang w:val="en-US"/>
        </w:rPr>
        <w:t xml:space="preserve">1959      Zur </w:t>
      </w:r>
      <w:proofErr w:type="spellStart"/>
      <w:r w:rsidRPr="00104A24">
        <w:rPr>
          <w:lang w:val="en-US"/>
        </w:rPr>
        <w:t>Kenntnis</w:t>
      </w:r>
      <w:proofErr w:type="spellEnd"/>
      <w:r w:rsidRPr="00104A24">
        <w:rPr>
          <w:lang w:val="en-US"/>
        </w:rPr>
        <w:t xml:space="preserve"> der Yabarana. Köln: Sociedad de </w:t>
      </w:r>
      <w:proofErr w:type="spellStart"/>
      <w:r w:rsidRPr="00104A24">
        <w:rPr>
          <w:lang w:val="en-US"/>
        </w:rPr>
        <w:t>Ciencias</w:t>
      </w:r>
      <w:proofErr w:type="spellEnd"/>
      <w:r w:rsidRPr="00104A24">
        <w:rPr>
          <w:lang w:val="en-US"/>
        </w:rPr>
        <w:t xml:space="preserve"> Naturales La Salle. 71 S.</w:t>
      </w:r>
    </w:p>
    <w:p w:rsidR="003D1FC9" w:rsidRPr="000C4850" w:rsidRDefault="003D1FC9" w:rsidP="003D1FC9">
      <w:pPr>
        <w:pStyle w:val="NormalYur1"/>
        <w:rPr>
          <w:lang w:val="en-US"/>
        </w:rPr>
      </w:pPr>
      <w:r w:rsidRPr="00104A24">
        <w:rPr>
          <w:lang w:val="en-US"/>
        </w:rPr>
        <w:t xml:space="preserve">1963      Indios de la </w:t>
      </w:r>
      <w:proofErr w:type="spellStart"/>
      <w:r w:rsidRPr="00104A24">
        <w:rPr>
          <w:lang w:val="en-US"/>
        </w:rPr>
        <w:t>Región</w:t>
      </w:r>
      <w:proofErr w:type="spellEnd"/>
      <w:r w:rsidRPr="00104A24">
        <w:rPr>
          <w:lang w:val="en-US"/>
        </w:rPr>
        <w:t xml:space="preserve"> Orinoco-</w:t>
      </w:r>
      <w:proofErr w:type="spellStart"/>
      <w:r w:rsidRPr="00104A24">
        <w:rPr>
          <w:lang w:val="en-US"/>
        </w:rPr>
        <w:t>Ventuari</w:t>
      </w:r>
      <w:proofErr w:type="spellEnd"/>
      <w:r w:rsidRPr="00104A24">
        <w:rPr>
          <w:lang w:val="en-US"/>
        </w:rPr>
        <w:t xml:space="preserve">. </w:t>
      </w:r>
      <w:r w:rsidRPr="000C4850">
        <w:rPr>
          <w:lang w:val="en-US"/>
        </w:rPr>
        <w:t xml:space="preserve">Caracas: Fundación </w:t>
      </w:r>
      <w:smartTag w:uri="urn:schemas-microsoft-com:office:smarttags" w:element="PersonName">
        <w:smartTagPr>
          <w:attr w:name="ProductID" w:val="La Salle"/>
        </w:smartTagPr>
        <w:r w:rsidRPr="000C4850">
          <w:rPr>
            <w:lang w:val="en-US"/>
          </w:rPr>
          <w:t>La Salle</w:t>
        </w:r>
      </w:smartTag>
      <w:r w:rsidRPr="000C4850">
        <w:rPr>
          <w:lang w:val="en-US"/>
        </w:rPr>
        <w:t xml:space="preserve"> de </w:t>
      </w:r>
      <w:proofErr w:type="spellStart"/>
      <w:r w:rsidRPr="000C4850">
        <w:rPr>
          <w:lang w:val="en-US"/>
        </w:rPr>
        <w:t>Ciencias</w:t>
      </w:r>
      <w:proofErr w:type="spellEnd"/>
      <w:r w:rsidRPr="000C4850">
        <w:rPr>
          <w:lang w:val="en-US"/>
        </w:rPr>
        <w:t xml:space="preserve"> Naturales, Editorial Sucre. </w:t>
      </w:r>
      <w:r w:rsidRPr="00104A24">
        <w:rPr>
          <w:lang w:val="en-US"/>
        </w:rPr>
        <w:t>263 p.</w:t>
      </w:r>
      <w:r>
        <w:rPr>
          <w:lang w:val="en-US"/>
        </w:rPr>
        <w:t xml:space="preserve"> (</w:t>
      </w:r>
      <w:proofErr w:type="spellStart"/>
      <w:r w:rsidRPr="00104A24">
        <w:rPr>
          <w:lang w:val="en-US"/>
        </w:rPr>
        <w:t>Monografía</w:t>
      </w:r>
      <w:proofErr w:type="spellEnd"/>
      <w:r w:rsidRPr="00104A24">
        <w:rPr>
          <w:lang w:val="en-US"/>
        </w:rPr>
        <w:t xml:space="preserve"> 8</w:t>
      </w:r>
      <w:r>
        <w:rPr>
          <w:lang w:val="en-US"/>
        </w:rPr>
        <w:t>).</w:t>
      </w:r>
    </w:p>
    <w:p w:rsidR="003D1FC9" w:rsidRPr="00104A24" w:rsidRDefault="003D1FC9" w:rsidP="003D1FC9">
      <w:pPr>
        <w:pStyle w:val="NormalYur1"/>
        <w:rPr>
          <w:lang w:val="en-US"/>
        </w:rPr>
      </w:pPr>
      <w:r w:rsidRPr="00104A24">
        <w:rPr>
          <w:lang w:val="en-US"/>
        </w:rPr>
        <w:t>1970      Folk Literature of the Warao Indians. Los Angeles: UCLA Latin American Center Publications, University of California. (UCLA Latin American Studies, Vol.</w:t>
      </w:r>
      <w:r>
        <w:rPr>
          <w:lang w:val="en-US"/>
        </w:rPr>
        <w:t xml:space="preserve"> </w:t>
      </w:r>
      <w:r w:rsidRPr="00104A24">
        <w:rPr>
          <w:lang w:val="en-US"/>
        </w:rPr>
        <w:t>15). 614 p.</w:t>
      </w:r>
    </w:p>
    <w:p w:rsidR="003D1FC9" w:rsidRPr="00104A24" w:rsidRDefault="003D1FC9" w:rsidP="003D1FC9">
      <w:pPr>
        <w:pStyle w:val="NormalYur1"/>
        <w:rPr>
          <w:lang w:val="en-US"/>
        </w:rPr>
      </w:pPr>
      <w:r w:rsidRPr="00104A24">
        <w:rPr>
          <w:lang w:val="en-US"/>
        </w:rPr>
        <w:t>1974a    Yupa Folktales. UCLA Latin American Center Publications, University of California. (UCLA Latin American Studies, Vol.</w:t>
      </w:r>
      <w:r>
        <w:rPr>
          <w:lang w:val="en-US"/>
        </w:rPr>
        <w:t xml:space="preserve"> </w:t>
      </w:r>
      <w:r w:rsidRPr="00104A24">
        <w:rPr>
          <w:lang w:val="en-US"/>
        </w:rPr>
        <w:t>24). 191 p.</w:t>
      </w:r>
    </w:p>
    <w:p w:rsidR="003D1FC9" w:rsidRPr="00104A24" w:rsidRDefault="003D1FC9" w:rsidP="003D1FC9">
      <w:pPr>
        <w:pStyle w:val="NormalYur1"/>
        <w:rPr>
          <w:lang w:val="en-US"/>
        </w:rPr>
      </w:pPr>
      <w:r w:rsidRPr="00104A24">
        <w:rPr>
          <w:lang w:val="en-US"/>
        </w:rPr>
        <w:t>1974b    The Thread of Life. Symbolism of Miniature Art from Ecuador. Washington D.C.: Dumbarton Oaks, Trustees for Harvard University. (Studies in Pre-Columbian Art &amp; Archaeology, No. 12). 112 p.</w:t>
      </w:r>
    </w:p>
    <w:p w:rsidR="003D1FC9" w:rsidRPr="00104A24" w:rsidRDefault="003D1FC9" w:rsidP="003D1FC9">
      <w:pPr>
        <w:pStyle w:val="NormalYur1"/>
        <w:rPr>
          <w:lang w:val="en-US"/>
        </w:rPr>
      </w:pPr>
      <w:r w:rsidRPr="00104A24">
        <w:rPr>
          <w:lang w:val="en-US"/>
        </w:rPr>
        <w:t xml:space="preserve">1975a    Folk Literature of the </w:t>
      </w:r>
      <w:proofErr w:type="spellStart"/>
      <w:r w:rsidRPr="00104A24">
        <w:rPr>
          <w:lang w:val="en-US"/>
        </w:rPr>
        <w:t>Selknam</w:t>
      </w:r>
      <w:proofErr w:type="spellEnd"/>
      <w:r w:rsidRPr="00104A24">
        <w:rPr>
          <w:lang w:val="en-US"/>
        </w:rPr>
        <w:t xml:space="preserve"> Indians. Los Angeles: UCLA Latin American Center Publications, University of California. (UCLA Latin American Studies, Vol. 32). 266 p.</w:t>
      </w:r>
    </w:p>
    <w:p w:rsidR="003D1FC9" w:rsidRPr="00104A24" w:rsidRDefault="003D1FC9" w:rsidP="003D1FC9">
      <w:pPr>
        <w:pStyle w:val="NormalYur1"/>
        <w:rPr>
          <w:lang w:val="en-US"/>
        </w:rPr>
      </w:pPr>
      <w:r w:rsidRPr="00104A24">
        <w:rPr>
          <w:lang w:val="en-US"/>
        </w:rPr>
        <w:t>1975b    "Eschatology in a participatory universe: destinies of the soul among the Warao Indians of Venezuela". Elizabeth P. Benson, ed. Death and the Afterlife in Pre-Columbian America. Washington: Dumbarton Oaks. Pp. 163-189.</w:t>
      </w:r>
    </w:p>
    <w:p w:rsidR="003D1FC9" w:rsidRPr="00104A24" w:rsidRDefault="003D1FC9" w:rsidP="003D1FC9">
      <w:pPr>
        <w:pStyle w:val="NormalYur1"/>
        <w:rPr>
          <w:lang w:val="en-US"/>
        </w:rPr>
      </w:pPr>
      <w:r w:rsidRPr="00104A24">
        <w:rPr>
          <w:lang w:val="en-US"/>
        </w:rPr>
        <w:t>1976      "To become a maker of canoes: an essay in Warao enculturation". Johannes Wilbert, ed. Enculturation in Latin America. An Anthology. Los Angeles: University of California Press. Pp. 303-358.</w:t>
      </w:r>
    </w:p>
    <w:p w:rsidR="003D1FC9" w:rsidRPr="00104A24" w:rsidRDefault="003D1FC9" w:rsidP="003D1FC9">
      <w:pPr>
        <w:pStyle w:val="NormalYur1"/>
        <w:rPr>
          <w:lang w:val="en-US"/>
        </w:rPr>
      </w:pPr>
      <w:r w:rsidRPr="00104A24">
        <w:rPr>
          <w:lang w:val="en-US"/>
        </w:rPr>
        <w:t>1977      Folk Literature of the Yamana Indians. Los Angeles: UCLA Latin American Center Publications, University of California. (UCLA Latin American Studies, Vol. 40). 308 p.</w:t>
      </w:r>
    </w:p>
    <w:p w:rsidR="003D1FC9" w:rsidRPr="00104A24" w:rsidRDefault="003D1FC9" w:rsidP="003D1FC9">
      <w:pPr>
        <w:pStyle w:val="NormalYur1"/>
        <w:rPr>
          <w:lang w:val="en-US"/>
        </w:rPr>
      </w:pPr>
      <w:r w:rsidRPr="00DB61F0">
        <w:rPr>
          <w:lang w:val="en-US"/>
        </w:rPr>
        <w:t xml:space="preserve">1978      Folk Literature of the </w:t>
      </w:r>
      <w:proofErr w:type="spellStart"/>
      <w:r w:rsidRPr="00DB61F0">
        <w:rPr>
          <w:lang w:val="en-US"/>
        </w:rPr>
        <w:t>Gê</w:t>
      </w:r>
      <w:proofErr w:type="spellEnd"/>
      <w:r w:rsidRPr="00DB61F0">
        <w:rPr>
          <w:lang w:val="en-US"/>
        </w:rPr>
        <w:t xml:space="preserve"> Indians, Vol. 1. </w:t>
      </w:r>
      <w:r w:rsidRPr="00104A24">
        <w:rPr>
          <w:lang w:val="en-US"/>
        </w:rPr>
        <w:t>With Karin Simoneau. Los Angeles: UCLA Latin American Center Publications, University of California. (UCLA Latin American Studies, Vol. 44). 653 p.</w:t>
      </w:r>
    </w:p>
    <w:p w:rsidR="003D1FC9" w:rsidRPr="00104A24" w:rsidRDefault="003D1FC9" w:rsidP="003D1FC9">
      <w:pPr>
        <w:pStyle w:val="NormalYur1"/>
        <w:rPr>
          <w:lang w:val="en-US"/>
        </w:rPr>
      </w:pPr>
      <w:r w:rsidRPr="00104A24">
        <w:rPr>
          <w:lang w:val="en-US"/>
        </w:rPr>
        <w:t>1979      "Geography and telluric lore of the Orinoco delta". Journal of Latin American Lore 5(1):129-150.</w:t>
      </w:r>
    </w:p>
    <w:p w:rsidR="003D1FC9" w:rsidRPr="00104A24" w:rsidRDefault="003D1FC9" w:rsidP="003D1FC9">
      <w:pPr>
        <w:pStyle w:val="NormalYur1"/>
        <w:rPr>
          <w:lang w:val="en-US"/>
        </w:rPr>
      </w:pPr>
      <w:r w:rsidRPr="00104A24">
        <w:rPr>
          <w:lang w:val="en-US"/>
        </w:rPr>
        <w:t xml:space="preserve">1981      "Warao cosmology and </w:t>
      </w:r>
      <w:proofErr w:type="spellStart"/>
      <w:r w:rsidRPr="00104A24">
        <w:rPr>
          <w:lang w:val="en-US"/>
        </w:rPr>
        <w:t>Yecuana</w:t>
      </w:r>
      <w:proofErr w:type="spellEnd"/>
      <w:r w:rsidRPr="00104A24">
        <w:rPr>
          <w:lang w:val="en-US"/>
        </w:rPr>
        <w:t xml:space="preserve"> roundhouse symbolism". Journal of </w:t>
      </w:r>
      <w:proofErr w:type="spellStart"/>
      <w:r w:rsidRPr="00104A24">
        <w:rPr>
          <w:lang w:val="en-US"/>
        </w:rPr>
        <w:t>Latn</w:t>
      </w:r>
      <w:proofErr w:type="spellEnd"/>
      <w:r w:rsidRPr="00104A24">
        <w:rPr>
          <w:lang w:val="en-US"/>
        </w:rPr>
        <w:t xml:space="preserve"> American Lore 7(1):37-72.</w:t>
      </w:r>
    </w:p>
    <w:p w:rsidR="003D1FC9" w:rsidRPr="00B21A94" w:rsidRDefault="003D1FC9" w:rsidP="003D1FC9">
      <w:pPr>
        <w:pStyle w:val="NormalMaiTimesNewRoman"/>
      </w:pPr>
      <w:r w:rsidRPr="00B21A94">
        <w:t>Wilbert, Johannes, and Karin Simoneau</w:t>
      </w:r>
    </w:p>
    <w:p w:rsidR="003D1FC9" w:rsidRPr="00104A24" w:rsidRDefault="003D1FC9" w:rsidP="003D1FC9">
      <w:pPr>
        <w:pStyle w:val="NormalYur1"/>
        <w:rPr>
          <w:lang w:val="en-US"/>
        </w:rPr>
      </w:pPr>
      <w:r w:rsidRPr="00D42A6A">
        <w:rPr>
          <w:lang w:val="en-US"/>
        </w:rPr>
        <w:t xml:space="preserve">1982a    Folk Literature of the </w:t>
      </w:r>
      <w:proofErr w:type="spellStart"/>
      <w:r w:rsidRPr="00D42A6A">
        <w:rPr>
          <w:lang w:val="en-US"/>
        </w:rPr>
        <w:t>Mataco</w:t>
      </w:r>
      <w:proofErr w:type="spellEnd"/>
      <w:r w:rsidRPr="00D42A6A">
        <w:rPr>
          <w:lang w:val="en-US"/>
        </w:rPr>
        <w:t xml:space="preserve"> Indians</w:t>
      </w:r>
      <w:r>
        <w:rPr>
          <w:lang w:val="en-US"/>
        </w:rPr>
        <w:t>.</w:t>
      </w:r>
      <w:r w:rsidRPr="00D42A6A">
        <w:rPr>
          <w:lang w:val="en-US"/>
        </w:rPr>
        <w:t xml:space="preserve"> Los Angeles: UCLA Latin American Center Publications, University of California. </w:t>
      </w:r>
      <w:r w:rsidRPr="00104A24">
        <w:rPr>
          <w:lang w:val="en-US"/>
        </w:rPr>
        <w:t>(UCLA Latin American Studies, Vol. 52). 507 p.</w:t>
      </w:r>
    </w:p>
    <w:p w:rsidR="003D1FC9" w:rsidRPr="00104A24" w:rsidRDefault="003D1FC9" w:rsidP="003D1FC9">
      <w:pPr>
        <w:pStyle w:val="NormalYur1"/>
        <w:rPr>
          <w:lang w:val="en-US"/>
        </w:rPr>
      </w:pPr>
      <w:r w:rsidRPr="00104A24">
        <w:rPr>
          <w:lang w:val="en-US"/>
        </w:rPr>
        <w:lastRenderedPageBreak/>
        <w:t>1982b    Folk Literature of the Toba Indians, Vol. 1. Los Angeles: UCLA Latin American Center Publications, University of California. (UCLA Latin American Studies, Vol. 54). 597 p.</w:t>
      </w:r>
    </w:p>
    <w:p w:rsidR="003D1FC9" w:rsidRPr="00104A24" w:rsidRDefault="003D1FC9" w:rsidP="003D1FC9">
      <w:pPr>
        <w:pStyle w:val="NormalYur1"/>
        <w:rPr>
          <w:lang w:val="en-US"/>
        </w:rPr>
      </w:pPr>
      <w:r w:rsidRPr="00104A24">
        <w:rPr>
          <w:lang w:val="en-US"/>
        </w:rPr>
        <w:t>1983      Folk Literature of the Bororo Indians. Los Angeles: UCLA Latin American Center Publications, University of California. (UCLA Latin American Studies, Vol. 57). 339 p.</w:t>
      </w:r>
    </w:p>
    <w:p w:rsidR="003D1FC9" w:rsidRPr="00104A24" w:rsidRDefault="003D1FC9" w:rsidP="003D1FC9">
      <w:pPr>
        <w:pStyle w:val="NormalYur1"/>
        <w:rPr>
          <w:lang w:val="en-US"/>
        </w:rPr>
      </w:pPr>
      <w:r w:rsidRPr="00104A24">
        <w:rPr>
          <w:lang w:val="en-US"/>
        </w:rPr>
        <w:t xml:space="preserve">1984a    Folk Literature of the </w:t>
      </w:r>
      <w:proofErr w:type="spellStart"/>
      <w:r w:rsidRPr="00104A24">
        <w:rPr>
          <w:lang w:val="en-US"/>
        </w:rPr>
        <w:t>Gê</w:t>
      </w:r>
      <w:proofErr w:type="spellEnd"/>
      <w:r w:rsidRPr="00104A24">
        <w:rPr>
          <w:lang w:val="en-US"/>
        </w:rPr>
        <w:t xml:space="preserve"> Indians, Vol. 2. Los Angeles: UCLA Latin American Center Publications, University of California. (UCLA Latin American Studies, Vol. 58). 684 p.</w:t>
      </w:r>
    </w:p>
    <w:p w:rsidR="003D1FC9" w:rsidRPr="00104A24" w:rsidRDefault="003D1FC9" w:rsidP="003D1FC9">
      <w:pPr>
        <w:pStyle w:val="NormalYur1"/>
        <w:rPr>
          <w:lang w:val="en-US"/>
        </w:rPr>
      </w:pPr>
      <w:r w:rsidRPr="00104A24">
        <w:rPr>
          <w:lang w:val="en-US"/>
        </w:rPr>
        <w:t>1984b    Folk Literature of the Tehuelche Indians. Los Angeles: UCLA Latin American Center Publications, University of California. (UCLA Latin American Studies, Vol. 59). 266 p.</w:t>
      </w:r>
    </w:p>
    <w:p w:rsidR="003D1FC9" w:rsidRPr="00104A24" w:rsidRDefault="003D1FC9" w:rsidP="003D1FC9">
      <w:pPr>
        <w:pStyle w:val="NormalYur1"/>
        <w:rPr>
          <w:lang w:val="en-US"/>
        </w:rPr>
      </w:pPr>
      <w:r w:rsidRPr="00D42A6A">
        <w:rPr>
          <w:lang w:val="en-US"/>
        </w:rPr>
        <w:t xml:space="preserve">1985      Folk Literature of the </w:t>
      </w:r>
      <w:proofErr w:type="spellStart"/>
      <w:r w:rsidRPr="00D42A6A">
        <w:rPr>
          <w:lang w:val="en-US"/>
        </w:rPr>
        <w:t>Chorote</w:t>
      </w:r>
      <w:proofErr w:type="spellEnd"/>
      <w:r w:rsidRPr="00D42A6A">
        <w:rPr>
          <w:lang w:val="en-US"/>
        </w:rPr>
        <w:t xml:space="preserve"> Indians</w:t>
      </w:r>
      <w:r>
        <w:rPr>
          <w:lang w:val="en-US"/>
        </w:rPr>
        <w:t>.</w:t>
      </w:r>
      <w:r w:rsidRPr="00D42A6A">
        <w:rPr>
          <w:lang w:val="en-US"/>
        </w:rPr>
        <w:t xml:space="preserve"> Los Angeles: UCLA Latin American Center Publications, University of California. </w:t>
      </w:r>
      <w:r w:rsidRPr="00104A24">
        <w:rPr>
          <w:lang w:val="en-US"/>
        </w:rPr>
        <w:t>(UCLA Latin American Studies, Vol. 60). 400 p.</w:t>
      </w:r>
    </w:p>
    <w:p w:rsidR="003D1FC9" w:rsidRPr="00104A24" w:rsidRDefault="003D1FC9" w:rsidP="003D1FC9">
      <w:pPr>
        <w:pStyle w:val="NormalYur1"/>
        <w:rPr>
          <w:lang w:val="en-US"/>
        </w:rPr>
      </w:pPr>
      <w:r w:rsidRPr="00104A24">
        <w:rPr>
          <w:lang w:val="en-US"/>
        </w:rPr>
        <w:t xml:space="preserve">1986      Folk Literature of the </w:t>
      </w:r>
      <w:proofErr w:type="spellStart"/>
      <w:r w:rsidRPr="00104A24">
        <w:rPr>
          <w:lang w:val="en-US"/>
        </w:rPr>
        <w:t>Guajiro</w:t>
      </w:r>
      <w:proofErr w:type="spellEnd"/>
      <w:r w:rsidRPr="00104A24">
        <w:rPr>
          <w:lang w:val="en-US"/>
        </w:rPr>
        <w:t xml:space="preserve"> Indians, Vol. 1-2. Los Angeles: UCLA Latin American Center Publications, University of California. (UCLA Latin American Studies, Vol. 63). 997 p.</w:t>
      </w:r>
    </w:p>
    <w:p w:rsidR="003D1FC9" w:rsidRPr="00104A24" w:rsidRDefault="003D1FC9" w:rsidP="003D1FC9">
      <w:pPr>
        <w:pStyle w:val="NormalYur1"/>
        <w:rPr>
          <w:lang w:val="en-US"/>
        </w:rPr>
      </w:pPr>
      <w:r w:rsidRPr="00104A24">
        <w:rPr>
          <w:lang w:val="en-US"/>
        </w:rPr>
        <w:t xml:space="preserve">1987a    Folk Literature of the </w:t>
      </w:r>
      <w:proofErr w:type="spellStart"/>
      <w:r w:rsidRPr="00104A24">
        <w:rPr>
          <w:lang w:val="en-US"/>
        </w:rPr>
        <w:t>Chamacoco</w:t>
      </w:r>
      <w:proofErr w:type="spellEnd"/>
      <w:r w:rsidRPr="00104A24">
        <w:rPr>
          <w:lang w:val="en-US"/>
        </w:rPr>
        <w:t xml:space="preserve"> Indians. Los Angeles: UCLA Latin American Center Publications, University of California. (UCLA Latin American Studies, Vol. 64). 744 p.</w:t>
      </w:r>
    </w:p>
    <w:p w:rsidR="003D1FC9" w:rsidRPr="00104A24" w:rsidRDefault="003D1FC9" w:rsidP="003D1FC9">
      <w:pPr>
        <w:pStyle w:val="NormalYur1"/>
        <w:rPr>
          <w:lang w:val="en-US"/>
        </w:rPr>
      </w:pPr>
      <w:r w:rsidRPr="00D42A6A">
        <w:rPr>
          <w:lang w:val="en-US"/>
        </w:rPr>
        <w:t xml:space="preserve">1987b    Folk Literature of the </w:t>
      </w:r>
      <w:proofErr w:type="spellStart"/>
      <w:r w:rsidRPr="00D42A6A">
        <w:rPr>
          <w:lang w:val="en-US"/>
        </w:rPr>
        <w:t>Nivaklé</w:t>
      </w:r>
      <w:proofErr w:type="spellEnd"/>
      <w:r w:rsidRPr="00D42A6A">
        <w:rPr>
          <w:lang w:val="en-US"/>
        </w:rPr>
        <w:t xml:space="preserve"> Indians</w:t>
      </w:r>
      <w:r>
        <w:rPr>
          <w:lang w:val="en-US"/>
        </w:rPr>
        <w:t>.</w:t>
      </w:r>
      <w:r w:rsidRPr="00D42A6A">
        <w:rPr>
          <w:lang w:val="en-US"/>
        </w:rPr>
        <w:t xml:space="preserve"> Los Angeles: UCLA Latin American Center Publications, University of California. </w:t>
      </w:r>
      <w:r w:rsidRPr="00104A24">
        <w:rPr>
          <w:lang w:val="en-US"/>
        </w:rPr>
        <w:t>(UCLA Latin American Studies, Vol. 66). 763 p.</w:t>
      </w:r>
    </w:p>
    <w:p w:rsidR="003D1FC9" w:rsidRPr="00D42A6A" w:rsidRDefault="003D1FC9" w:rsidP="003D1FC9">
      <w:pPr>
        <w:pStyle w:val="NormalYur1"/>
        <w:rPr>
          <w:lang w:val="en-US"/>
        </w:rPr>
      </w:pPr>
      <w:r w:rsidRPr="00D42A6A">
        <w:rPr>
          <w:lang w:val="en-US"/>
        </w:rPr>
        <w:t xml:space="preserve">1988      Folk Literature of the </w:t>
      </w:r>
      <w:proofErr w:type="spellStart"/>
      <w:r w:rsidRPr="00D42A6A">
        <w:rPr>
          <w:lang w:val="en-US"/>
        </w:rPr>
        <w:t>Mocoví</w:t>
      </w:r>
      <w:proofErr w:type="spellEnd"/>
      <w:r w:rsidRPr="00D42A6A">
        <w:rPr>
          <w:lang w:val="en-US"/>
        </w:rPr>
        <w:t xml:space="preserve"> Indians</w:t>
      </w:r>
      <w:r>
        <w:rPr>
          <w:lang w:val="en-US"/>
        </w:rPr>
        <w:t>.</w:t>
      </w:r>
      <w:r w:rsidRPr="00D42A6A">
        <w:rPr>
          <w:lang w:val="en-US"/>
        </w:rPr>
        <w:t xml:space="preserve"> Los Angeles: UCLA Latin American Center Publications, University of California. (UCLA Latin American Studies, Vol. 67). 391 p.</w:t>
      </w:r>
    </w:p>
    <w:p w:rsidR="003D1FC9" w:rsidRPr="00104A24" w:rsidRDefault="003D1FC9" w:rsidP="003D1FC9">
      <w:pPr>
        <w:pStyle w:val="NormalYur1"/>
        <w:rPr>
          <w:lang w:val="en-US"/>
        </w:rPr>
      </w:pPr>
      <w:r w:rsidRPr="00104A24">
        <w:rPr>
          <w:lang w:val="en-US"/>
        </w:rPr>
        <w:t>1989a    Folk Literature of the Toba Indians, Vol. 2. Los Angeles: UCLA Latin American Center Publications, University of California. (UCLA Latin American Studies, Vol. 68). 823 p.</w:t>
      </w:r>
    </w:p>
    <w:p w:rsidR="003D1FC9" w:rsidRPr="00D42A6A" w:rsidRDefault="003D1FC9" w:rsidP="003D1FC9">
      <w:pPr>
        <w:pStyle w:val="NormalYur1"/>
        <w:rPr>
          <w:lang w:val="en-US"/>
        </w:rPr>
      </w:pPr>
      <w:r w:rsidRPr="00104A24">
        <w:rPr>
          <w:lang w:val="en-US"/>
        </w:rPr>
        <w:t xml:space="preserve">1989b    Folk Literature of the Ayoreo Indians. Los Angeles: UCLA Latin American Center Publications, University of California. </w:t>
      </w:r>
      <w:r w:rsidRPr="00D42A6A">
        <w:rPr>
          <w:lang w:val="en-US"/>
        </w:rPr>
        <w:t>(UCLA Latin American Studies, Vol. 70). 802 p.</w:t>
      </w:r>
    </w:p>
    <w:p w:rsidR="003D1FC9" w:rsidRPr="00D42A6A" w:rsidRDefault="003D1FC9" w:rsidP="003D1FC9">
      <w:pPr>
        <w:pStyle w:val="NormalYur1"/>
        <w:rPr>
          <w:lang w:val="en-US"/>
        </w:rPr>
      </w:pPr>
      <w:r w:rsidRPr="00D42A6A">
        <w:rPr>
          <w:lang w:val="en-US"/>
        </w:rPr>
        <w:t xml:space="preserve">1990a    Folk Literature of the </w:t>
      </w:r>
      <w:proofErr w:type="spellStart"/>
      <w:r w:rsidRPr="00D42A6A">
        <w:rPr>
          <w:lang w:val="en-US"/>
        </w:rPr>
        <w:t>Caduveo</w:t>
      </w:r>
      <w:proofErr w:type="spellEnd"/>
      <w:r w:rsidRPr="00D42A6A">
        <w:rPr>
          <w:lang w:val="en-US"/>
        </w:rPr>
        <w:t xml:space="preserve"> Indians</w:t>
      </w:r>
      <w:r>
        <w:rPr>
          <w:lang w:val="en-US"/>
        </w:rPr>
        <w:t>.</w:t>
      </w:r>
      <w:r w:rsidRPr="00D42A6A">
        <w:rPr>
          <w:lang w:val="en-US"/>
        </w:rPr>
        <w:t xml:space="preserve"> Los Angeles: UCLA Latin American Center Publications, University of California. (UCLA Latin American Studies, Vol. 71). 198 p.</w:t>
      </w:r>
    </w:p>
    <w:p w:rsidR="003D1FC9" w:rsidRPr="00D42A6A" w:rsidRDefault="003D1FC9" w:rsidP="003D1FC9">
      <w:pPr>
        <w:pStyle w:val="NormalYur1"/>
        <w:rPr>
          <w:lang w:val="en-US"/>
        </w:rPr>
      </w:pPr>
      <w:r w:rsidRPr="00D42A6A">
        <w:rPr>
          <w:lang w:val="en-US"/>
        </w:rPr>
        <w:t>1990b    Folk Literature of the Yanomami Indians</w:t>
      </w:r>
      <w:r>
        <w:rPr>
          <w:lang w:val="en-US"/>
        </w:rPr>
        <w:t>.</w:t>
      </w:r>
      <w:r w:rsidRPr="00D42A6A">
        <w:rPr>
          <w:lang w:val="en-US"/>
        </w:rPr>
        <w:t xml:space="preserve"> Los Angeles: UCLA Latin American Center Publications, University of California. (UCLA Latin American Studies, Vol. 73). 789 p.</w:t>
      </w:r>
    </w:p>
    <w:p w:rsidR="003D1FC9" w:rsidRPr="00D42A6A" w:rsidRDefault="003D1FC9" w:rsidP="003D1FC9">
      <w:pPr>
        <w:pStyle w:val="NormalYur1"/>
        <w:rPr>
          <w:lang w:val="en-US"/>
        </w:rPr>
      </w:pPr>
      <w:r w:rsidRPr="00D42A6A">
        <w:rPr>
          <w:lang w:val="en-US"/>
        </w:rPr>
        <w:t xml:space="preserve">1990c    Folk Literature of the </w:t>
      </w:r>
      <w:proofErr w:type="spellStart"/>
      <w:r w:rsidRPr="00D42A6A">
        <w:rPr>
          <w:lang w:val="en-US"/>
        </w:rPr>
        <w:t>Yaruro</w:t>
      </w:r>
      <w:proofErr w:type="spellEnd"/>
      <w:r w:rsidRPr="00D42A6A">
        <w:rPr>
          <w:lang w:val="en-US"/>
        </w:rPr>
        <w:t xml:space="preserve"> Indians</w:t>
      </w:r>
      <w:r>
        <w:rPr>
          <w:lang w:val="en-US"/>
        </w:rPr>
        <w:t>.</w:t>
      </w:r>
      <w:r w:rsidRPr="00D42A6A">
        <w:rPr>
          <w:lang w:val="en-US"/>
        </w:rPr>
        <w:t xml:space="preserve"> Los Angeles: UCLA Latin American Center Publications, University of </w:t>
      </w:r>
      <w:r w:rsidR="00103E17">
        <w:rPr>
          <w:lang w:val="en-US"/>
        </w:rPr>
        <w:t>C</w:t>
      </w:r>
      <w:r w:rsidRPr="00D42A6A">
        <w:rPr>
          <w:lang w:val="en-US"/>
        </w:rPr>
        <w:t>alifornia. (UCLA Latin American Studies, Vol. 74). 780 p.</w:t>
      </w:r>
    </w:p>
    <w:p w:rsidR="003D1FC9" w:rsidRPr="00104A24" w:rsidRDefault="003D1FC9" w:rsidP="003D1FC9">
      <w:pPr>
        <w:pStyle w:val="NormalYur1"/>
        <w:rPr>
          <w:lang w:val="en-US"/>
        </w:rPr>
      </w:pPr>
      <w:r w:rsidRPr="00104A24">
        <w:rPr>
          <w:lang w:val="en-US"/>
        </w:rPr>
        <w:t>1991a    Folk Literature of the Makka Indians. Los Angeles: UCLA Latin American Center Publications, University of California. (UCLA Latin American Studies, Vol. 77). 326 p.</w:t>
      </w:r>
    </w:p>
    <w:p w:rsidR="003D1FC9" w:rsidRPr="00104A24" w:rsidRDefault="003D1FC9" w:rsidP="003D1FC9">
      <w:pPr>
        <w:pStyle w:val="NormalYur1"/>
        <w:rPr>
          <w:lang w:val="en-US"/>
        </w:rPr>
      </w:pPr>
      <w:r w:rsidRPr="00104A24">
        <w:rPr>
          <w:lang w:val="en-US"/>
        </w:rPr>
        <w:lastRenderedPageBreak/>
        <w:t xml:space="preserve">1991b    Folk Literature of the </w:t>
      </w:r>
      <w:proofErr w:type="spellStart"/>
      <w:r w:rsidRPr="00104A24">
        <w:rPr>
          <w:lang w:val="en-US"/>
        </w:rPr>
        <w:t>Cuiva</w:t>
      </w:r>
      <w:proofErr w:type="spellEnd"/>
      <w:r w:rsidRPr="00104A24">
        <w:rPr>
          <w:lang w:val="en-US"/>
        </w:rPr>
        <w:t xml:space="preserve"> Indians. Los Angeles: UCLA Latin American Center Publications, University of California. (UCLA Latin American Studies, Vol. 78). 348 p.</w:t>
      </w:r>
    </w:p>
    <w:p w:rsidR="003D1FC9" w:rsidRPr="00104A24" w:rsidRDefault="003D1FC9" w:rsidP="003D1FC9">
      <w:pPr>
        <w:pStyle w:val="NormalYur1"/>
        <w:rPr>
          <w:lang w:val="en-US"/>
        </w:rPr>
      </w:pPr>
      <w:r w:rsidRPr="00104A24">
        <w:rPr>
          <w:lang w:val="en-US"/>
        </w:rPr>
        <w:t xml:space="preserve">1992      Folk Literature of the </w:t>
      </w:r>
      <w:proofErr w:type="spellStart"/>
      <w:r w:rsidRPr="00104A24">
        <w:rPr>
          <w:lang w:val="en-US"/>
        </w:rPr>
        <w:t>Sikuani</w:t>
      </w:r>
      <w:proofErr w:type="spellEnd"/>
      <w:r w:rsidRPr="00104A24">
        <w:rPr>
          <w:lang w:val="en-US"/>
        </w:rPr>
        <w:t xml:space="preserve"> Indians. Los Angeles: UCLA Latin American Center Publications, University of California. (UCLA Latin American Studies, Vol. 79). 673 p.</w:t>
      </w:r>
    </w:p>
    <w:p w:rsidR="003D1FC9" w:rsidRPr="00104A24" w:rsidRDefault="003D1FC9" w:rsidP="003D1FC9">
      <w:pPr>
        <w:pStyle w:val="NormalYur1"/>
        <w:rPr>
          <w:lang w:val="en-US"/>
        </w:rPr>
      </w:pPr>
      <w:r w:rsidRPr="00104A24">
        <w:rPr>
          <w:lang w:val="en-US"/>
        </w:rPr>
        <w:t>1992b    Folk Literature of South America Indians. General Index. Los Angeles: UCLA Latin American Center Publications, University of California. (UCLA Latin American Studies, Vol. 80). 1323 p.</w:t>
      </w:r>
    </w:p>
    <w:p w:rsidR="00995468" w:rsidRPr="00995468" w:rsidRDefault="00995468" w:rsidP="00995468">
      <w:pPr>
        <w:pStyle w:val="NormalMai2"/>
        <w:rPr>
          <w:lang w:val="en-US" w:eastAsia="ru-RU"/>
        </w:rPr>
      </w:pPr>
      <w:r w:rsidRPr="00995468">
        <w:rPr>
          <w:lang w:val="en-US" w:eastAsia="ru-RU"/>
        </w:rPr>
        <w:t>Wilcke, Claus</w:t>
      </w:r>
    </w:p>
    <w:p w:rsidR="001D103B" w:rsidRPr="001D103B" w:rsidRDefault="001D103B" w:rsidP="001D103B">
      <w:pPr>
        <w:pStyle w:val="NormalYur1"/>
        <w:rPr>
          <w:lang w:val="en-US"/>
        </w:rPr>
      </w:pPr>
      <w:r w:rsidRPr="001D103B">
        <w:rPr>
          <w:lang w:val="en-US"/>
        </w:rPr>
        <w:t xml:space="preserve">1969      Das </w:t>
      </w:r>
      <w:proofErr w:type="spellStart"/>
      <w:r w:rsidRPr="001D103B">
        <w:rPr>
          <w:lang w:val="en-US"/>
        </w:rPr>
        <w:t>Lugalbandaepos</w:t>
      </w:r>
      <w:proofErr w:type="spellEnd"/>
      <w:r w:rsidRPr="001D103B">
        <w:rPr>
          <w:lang w:val="en-US"/>
        </w:rPr>
        <w:t>. Wiesbaden: Otto Harrassowitz. XII, 236 S.</w:t>
      </w:r>
    </w:p>
    <w:p w:rsidR="001D103B" w:rsidRPr="001D103B" w:rsidRDefault="001D103B" w:rsidP="001D103B">
      <w:pPr>
        <w:pStyle w:val="NormalYur1"/>
        <w:rPr>
          <w:lang w:val="en-US" w:eastAsia="ru-RU"/>
        </w:rPr>
      </w:pPr>
      <w:r w:rsidRPr="001D103B">
        <w:rPr>
          <w:lang w:val="en-US" w:eastAsia="ru-RU"/>
        </w:rPr>
        <w:t xml:space="preserve">1976      </w:t>
      </w:r>
      <w:proofErr w:type="spellStart"/>
      <w:r w:rsidRPr="001D103B">
        <w:rPr>
          <w:lang w:val="en-US" w:eastAsia="ru-RU"/>
        </w:rPr>
        <w:t>Kollationen</w:t>
      </w:r>
      <w:proofErr w:type="spellEnd"/>
      <w:r w:rsidRPr="001D103B">
        <w:rPr>
          <w:lang w:val="en-US" w:eastAsia="ru-RU"/>
        </w:rPr>
        <w:t xml:space="preserve"> </w:t>
      </w:r>
      <w:proofErr w:type="spellStart"/>
      <w:r w:rsidRPr="001D103B">
        <w:rPr>
          <w:lang w:val="en-US" w:eastAsia="ru-RU"/>
        </w:rPr>
        <w:t>zu</w:t>
      </w:r>
      <w:proofErr w:type="spellEnd"/>
      <w:r w:rsidRPr="001D103B">
        <w:rPr>
          <w:lang w:val="en-US" w:eastAsia="ru-RU"/>
        </w:rPr>
        <w:t xml:space="preserve"> den </w:t>
      </w:r>
      <w:proofErr w:type="spellStart"/>
      <w:r w:rsidRPr="001D103B">
        <w:rPr>
          <w:lang w:val="en-US" w:eastAsia="ru-RU"/>
        </w:rPr>
        <w:t>sumerischen</w:t>
      </w:r>
      <w:proofErr w:type="spellEnd"/>
      <w:r w:rsidRPr="001D103B">
        <w:rPr>
          <w:lang w:val="en-US" w:eastAsia="ru-RU"/>
        </w:rPr>
        <w:t xml:space="preserve"> </w:t>
      </w:r>
      <w:proofErr w:type="spellStart"/>
      <w:r w:rsidRPr="001D103B">
        <w:rPr>
          <w:lang w:val="en-US" w:eastAsia="ru-RU"/>
        </w:rPr>
        <w:t>literarischen</w:t>
      </w:r>
      <w:proofErr w:type="spellEnd"/>
      <w:r w:rsidRPr="001D103B">
        <w:rPr>
          <w:lang w:val="en-US" w:eastAsia="ru-RU"/>
        </w:rPr>
        <w:t xml:space="preserve"> </w:t>
      </w:r>
      <w:proofErr w:type="spellStart"/>
      <w:r w:rsidRPr="001D103B">
        <w:rPr>
          <w:lang w:val="en-US" w:eastAsia="ru-RU"/>
        </w:rPr>
        <w:t>Texten</w:t>
      </w:r>
      <w:proofErr w:type="spellEnd"/>
      <w:r w:rsidRPr="001D103B">
        <w:rPr>
          <w:lang w:val="en-US" w:eastAsia="ru-RU"/>
        </w:rPr>
        <w:t xml:space="preserve"> </w:t>
      </w:r>
      <w:proofErr w:type="spellStart"/>
      <w:r w:rsidRPr="001D103B">
        <w:rPr>
          <w:lang w:val="en-US" w:eastAsia="ru-RU"/>
        </w:rPr>
        <w:t>aus</w:t>
      </w:r>
      <w:proofErr w:type="spellEnd"/>
      <w:r w:rsidRPr="001D103B">
        <w:rPr>
          <w:lang w:val="en-US" w:eastAsia="ru-RU"/>
        </w:rPr>
        <w:t xml:space="preserve"> Nippur in der </w:t>
      </w:r>
      <w:proofErr w:type="spellStart"/>
      <w:r w:rsidRPr="001D103B">
        <w:rPr>
          <w:lang w:val="en-US" w:eastAsia="ru-RU"/>
        </w:rPr>
        <w:t>Hilprecht-Sammlung</w:t>
      </w:r>
      <w:proofErr w:type="spellEnd"/>
      <w:r w:rsidRPr="001D103B">
        <w:rPr>
          <w:lang w:val="en-US" w:eastAsia="ru-RU"/>
        </w:rPr>
        <w:t xml:space="preserve"> Jena. Berlin: Akademie Verlag. 92 p., VII pl.</w:t>
      </w:r>
      <w:r>
        <w:rPr>
          <w:lang w:val="en-US" w:eastAsia="ru-RU"/>
        </w:rPr>
        <w:t xml:space="preserve"> </w:t>
      </w:r>
      <w:r w:rsidRPr="001D103B">
        <w:rPr>
          <w:lang w:val="en-US" w:eastAsia="ru-RU"/>
        </w:rPr>
        <w:t>(</w:t>
      </w:r>
      <w:proofErr w:type="spellStart"/>
      <w:r w:rsidRPr="001D103B">
        <w:rPr>
          <w:lang w:val="en-US" w:eastAsia="ru-RU"/>
        </w:rPr>
        <w:t>Abhandlungen</w:t>
      </w:r>
      <w:proofErr w:type="spellEnd"/>
      <w:r w:rsidRPr="001D103B">
        <w:rPr>
          <w:lang w:val="en-US" w:eastAsia="ru-RU"/>
        </w:rPr>
        <w:t xml:space="preserve"> der </w:t>
      </w:r>
      <w:proofErr w:type="spellStart"/>
      <w:r w:rsidRPr="001D103B">
        <w:rPr>
          <w:lang w:val="en-US" w:eastAsia="ru-RU"/>
        </w:rPr>
        <w:t>Sächsischen</w:t>
      </w:r>
      <w:proofErr w:type="spellEnd"/>
      <w:r w:rsidRPr="001D103B">
        <w:rPr>
          <w:lang w:val="en-US" w:eastAsia="ru-RU"/>
        </w:rPr>
        <w:t xml:space="preserve"> Akademie der </w:t>
      </w:r>
      <w:proofErr w:type="spellStart"/>
      <w:r w:rsidRPr="001D103B">
        <w:rPr>
          <w:lang w:val="en-US" w:eastAsia="ru-RU"/>
        </w:rPr>
        <w:t>Wissenschaften</w:t>
      </w:r>
      <w:proofErr w:type="spellEnd"/>
      <w:r w:rsidRPr="001D103B">
        <w:rPr>
          <w:lang w:val="en-US" w:eastAsia="ru-RU"/>
        </w:rPr>
        <w:t xml:space="preserve"> </w:t>
      </w:r>
      <w:proofErr w:type="spellStart"/>
      <w:r w:rsidRPr="001D103B">
        <w:rPr>
          <w:lang w:val="en-US" w:eastAsia="ru-RU"/>
        </w:rPr>
        <w:t>zu</w:t>
      </w:r>
      <w:proofErr w:type="spellEnd"/>
      <w:r w:rsidRPr="001D103B">
        <w:rPr>
          <w:lang w:val="en-US" w:eastAsia="ru-RU"/>
        </w:rPr>
        <w:t xml:space="preserve"> Leipzig, </w:t>
      </w:r>
      <w:proofErr w:type="spellStart"/>
      <w:r w:rsidRPr="001D103B">
        <w:rPr>
          <w:lang w:val="en-US" w:eastAsia="ru-RU"/>
        </w:rPr>
        <w:t>Philologisch-historische</w:t>
      </w:r>
      <w:proofErr w:type="spellEnd"/>
      <w:r w:rsidRPr="001D103B">
        <w:rPr>
          <w:lang w:val="en-US" w:eastAsia="ru-RU"/>
        </w:rPr>
        <w:t xml:space="preserve"> Klasse. Bd. 65</w:t>
      </w:r>
      <w:r>
        <w:rPr>
          <w:lang w:val="en-US" w:eastAsia="ru-RU"/>
        </w:rPr>
        <w:t xml:space="preserve">. H. </w:t>
      </w:r>
      <w:r w:rsidRPr="001D103B">
        <w:rPr>
          <w:lang w:val="en-US" w:eastAsia="ru-RU"/>
        </w:rPr>
        <w:t>4). </w:t>
      </w:r>
    </w:p>
    <w:p w:rsidR="007F0849" w:rsidRPr="009A1A73" w:rsidRDefault="007F0849" w:rsidP="007F0849">
      <w:pPr>
        <w:pStyle w:val="NormalYur1"/>
        <w:rPr>
          <w:lang w:val="en-US"/>
        </w:rPr>
      </w:pPr>
      <w:r w:rsidRPr="007F0849">
        <w:rPr>
          <w:lang w:val="en-US"/>
        </w:rPr>
        <w:t>2007      "</w:t>
      </w:r>
      <w:proofErr w:type="spellStart"/>
      <w:r w:rsidRPr="007F0849">
        <w:rPr>
          <w:lang w:val="en-US"/>
        </w:rPr>
        <w:t>Vom</w:t>
      </w:r>
      <w:proofErr w:type="spellEnd"/>
      <w:r w:rsidRPr="007F0849">
        <w:rPr>
          <w:lang w:val="en-US"/>
        </w:rPr>
        <w:t xml:space="preserve"> </w:t>
      </w:r>
      <w:proofErr w:type="spellStart"/>
      <w:r w:rsidRPr="007F0849">
        <w:rPr>
          <w:lang w:val="en-US"/>
        </w:rPr>
        <w:t>altorientalischen</w:t>
      </w:r>
      <w:proofErr w:type="spellEnd"/>
      <w:r w:rsidRPr="007F0849">
        <w:rPr>
          <w:lang w:val="en-US"/>
        </w:rPr>
        <w:t xml:space="preserve"> Blick </w:t>
      </w:r>
      <w:proofErr w:type="spellStart"/>
      <w:r w:rsidRPr="007F0849">
        <w:rPr>
          <w:lang w:val="en-US"/>
        </w:rPr>
        <w:t>zurück</w:t>
      </w:r>
      <w:proofErr w:type="spellEnd"/>
      <w:r w:rsidRPr="007F0849">
        <w:rPr>
          <w:lang w:val="en-US"/>
        </w:rPr>
        <w:t xml:space="preserve"> auf die </w:t>
      </w:r>
      <w:proofErr w:type="spellStart"/>
      <w:r w:rsidRPr="007F0849">
        <w:rPr>
          <w:lang w:val="en-US"/>
        </w:rPr>
        <w:t>Anfänge</w:t>
      </w:r>
      <w:proofErr w:type="spellEnd"/>
      <w:r w:rsidRPr="007F0849">
        <w:rPr>
          <w:lang w:val="en-US"/>
        </w:rPr>
        <w:t xml:space="preserve">". </w:t>
      </w:r>
      <w:r w:rsidRPr="009A1A73">
        <w:rPr>
          <w:lang w:val="en-US"/>
        </w:rPr>
        <w:t xml:space="preserve">Anfang und Ursprung. Die Frage </w:t>
      </w:r>
      <w:proofErr w:type="spellStart"/>
      <w:r w:rsidRPr="009A1A73">
        <w:rPr>
          <w:lang w:val="en-US"/>
        </w:rPr>
        <w:t>nach</w:t>
      </w:r>
      <w:proofErr w:type="spellEnd"/>
      <w:r w:rsidRPr="009A1A73">
        <w:rPr>
          <w:lang w:val="en-US"/>
        </w:rPr>
        <w:t xml:space="preserve"> dem </w:t>
      </w:r>
      <w:proofErr w:type="spellStart"/>
      <w:r w:rsidRPr="009A1A73">
        <w:rPr>
          <w:lang w:val="en-US"/>
        </w:rPr>
        <w:t>Ersten</w:t>
      </w:r>
      <w:proofErr w:type="spellEnd"/>
      <w:r w:rsidRPr="009A1A73">
        <w:rPr>
          <w:lang w:val="en-US"/>
        </w:rPr>
        <w:t xml:space="preserve"> in Philosophie und </w:t>
      </w:r>
      <w:proofErr w:type="spellStart"/>
      <w:r w:rsidRPr="009A1A73">
        <w:rPr>
          <w:lang w:val="en-US"/>
        </w:rPr>
        <w:t>Kulturwissenschaft</w:t>
      </w:r>
      <w:proofErr w:type="spellEnd"/>
      <w:r w:rsidRPr="009A1A73">
        <w:rPr>
          <w:lang w:val="en-US"/>
        </w:rPr>
        <w:t xml:space="preserve">. </w:t>
      </w:r>
      <w:proofErr w:type="spellStart"/>
      <w:r w:rsidRPr="009A1A73">
        <w:rPr>
          <w:lang w:val="en-US"/>
        </w:rPr>
        <w:t>Hrsg</w:t>
      </w:r>
      <w:proofErr w:type="spellEnd"/>
      <w:r w:rsidRPr="009A1A73">
        <w:rPr>
          <w:lang w:val="en-US"/>
        </w:rPr>
        <w:t xml:space="preserve">. von E. </w:t>
      </w:r>
      <w:proofErr w:type="spellStart"/>
      <w:r w:rsidRPr="009A1A73">
        <w:rPr>
          <w:lang w:val="en-US"/>
        </w:rPr>
        <w:t>Angehrn</w:t>
      </w:r>
      <w:proofErr w:type="spellEnd"/>
      <w:r w:rsidRPr="009A1A73">
        <w:rPr>
          <w:lang w:val="en-US"/>
        </w:rPr>
        <w:t xml:space="preserve">. Boston; Berlin: de Gruyter. (Colloquium </w:t>
      </w:r>
      <w:proofErr w:type="spellStart"/>
      <w:r w:rsidRPr="009A1A73">
        <w:rPr>
          <w:lang w:val="en-US"/>
        </w:rPr>
        <w:t>Rauricum</w:t>
      </w:r>
      <w:proofErr w:type="spellEnd"/>
      <w:r w:rsidRPr="009A1A73">
        <w:rPr>
          <w:lang w:val="en-US"/>
        </w:rPr>
        <w:t>. Vol. 10). S. 3-59.</w:t>
      </w:r>
    </w:p>
    <w:p w:rsidR="001D103B" w:rsidRPr="001D103B" w:rsidRDefault="001D103B" w:rsidP="001D103B">
      <w:pPr>
        <w:pStyle w:val="NormalYur1"/>
        <w:rPr>
          <w:lang w:val="en-US"/>
        </w:rPr>
      </w:pPr>
      <w:r w:rsidRPr="001D103B">
        <w:rPr>
          <w:lang w:val="en-US"/>
        </w:rPr>
        <w:t>2015      "</w:t>
      </w:r>
      <w:proofErr w:type="spellStart"/>
      <w:r w:rsidRPr="001D103B">
        <w:rPr>
          <w:lang w:val="en-US"/>
        </w:rPr>
        <w:t>Vom</w:t>
      </w:r>
      <w:proofErr w:type="spellEnd"/>
      <w:r w:rsidRPr="001D103B">
        <w:rPr>
          <w:lang w:val="en-US"/>
        </w:rPr>
        <w:t xml:space="preserve"> </w:t>
      </w:r>
      <w:proofErr w:type="spellStart"/>
      <w:r w:rsidRPr="001D103B">
        <w:rPr>
          <w:lang w:val="en-US"/>
        </w:rPr>
        <w:t>klugen</w:t>
      </w:r>
      <w:proofErr w:type="spellEnd"/>
      <w:r w:rsidRPr="001D103B">
        <w:rPr>
          <w:lang w:val="en-US"/>
        </w:rPr>
        <w:t xml:space="preserve"> Lugalbanda". </w:t>
      </w:r>
      <w:proofErr w:type="spellStart"/>
      <w:r w:rsidRPr="001D103B">
        <w:rPr>
          <w:lang w:val="en-US"/>
        </w:rPr>
        <w:t>Erzählungen</w:t>
      </w:r>
      <w:proofErr w:type="spellEnd"/>
      <w:r w:rsidRPr="001D103B">
        <w:rPr>
          <w:lang w:val="en-US"/>
        </w:rPr>
        <w:t xml:space="preserve"> </w:t>
      </w:r>
      <w:proofErr w:type="spellStart"/>
      <w:r w:rsidRPr="001D103B">
        <w:rPr>
          <w:lang w:val="en-US"/>
        </w:rPr>
        <w:t>aus</w:t>
      </w:r>
      <w:proofErr w:type="spellEnd"/>
      <w:r w:rsidRPr="001D103B">
        <w:rPr>
          <w:lang w:val="en-US"/>
        </w:rPr>
        <w:t xml:space="preserve"> dem Land Sumer. </w:t>
      </w:r>
      <w:proofErr w:type="spellStart"/>
      <w:r w:rsidRPr="001D103B">
        <w:rPr>
          <w:lang w:val="en-US"/>
        </w:rPr>
        <w:t>Hrsg</w:t>
      </w:r>
      <w:proofErr w:type="spellEnd"/>
      <w:r w:rsidRPr="001D103B">
        <w:rPr>
          <w:lang w:val="en-US"/>
        </w:rPr>
        <w:t>. von K. Volk. Wiesbaden: Otto Harrassowitz. S. 203-272, 421-434.</w:t>
      </w:r>
    </w:p>
    <w:p w:rsidR="003D1FC9" w:rsidRDefault="003D1FC9" w:rsidP="003D1FC9">
      <w:pPr>
        <w:pStyle w:val="NormalMaiTimesNewRoman"/>
      </w:pPr>
      <w:r>
        <w:t>Wildhaber, Robert, &amp; Leza Uffer</w:t>
      </w:r>
    </w:p>
    <w:p w:rsidR="003D1FC9" w:rsidRPr="00104A24" w:rsidRDefault="003D1FC9" w:rsidP="003D1FC9">
      <w:pPr>
        <w:pStyle w:val="NormalYur1"/>
        <w:rPr>
          <w:lang w:val="en-US"/>
        </w:rPr>
      </w:pPr>
      <w:r w:rsidRPr="00104A24">
        <w:rPr>
          <w:lang w:val="en-US"/>
        </w:rPr>
        <w:t xml:space="preserve">1971      Schweizer </w:t>
      </w:r>
      <w:proofErr w:type="spellStart"/>
      <w:r w:rsidRPr="00104A24">
        <w:rPr>
          <w:lang w:val="en-US"/>
        </w:rPr>
        <w:t>Volksmärchen</w:t>
      </w:r>
      <w:proofErr w:type="spellEnd"/>
      <w:r w:rsidRPr="00104A24">
        <w:rPr>
          <w:lang w:val="en-US"/>
        </w:rPr>
        <w:t xml:space="preserve">. </w:t>
      </w:r>
      <w:proofErr w:type="spellStart"/>
      <w:r w:rsidRPr="00104A24">
        <w:rPr>
          <w:lang w:val="en-US"/>
        </w:rPr>
        <w:t>Herausgegeben</w:t>
      </w:r>
      <w:proofErr w:type="spellEnd"/>
      <w:r w:rsidRPr="00104A24">
        <w:rPr>
          <w:lang w:val="en-US"/>
        </w:rPr>
        <w:t xml:space="preserve"> von Robert Wildhaber und Leza Uffer. München: Diederichs. 279 S.</w:t>
      </w:r>
    </w:p>
    <w:p w:rsidR="003D1FC9" w:rsidRPr="006D3300" w:rsidRDefault="003D1FC9" w:rsidP="003D1FC9">
      <w:pPr>
        <w:pStyle w:val="NormalMaiTimesNewRoman"/>
      </w:pPr>
      <w:r w:rsidRPr="006D3300">
        <w:t>Wilhelm, Richard</w:t>
      </w:r>
    </w:p>
    <w:p w:rsidR="003D1FC9" w:rsidRPr="00104A24" w:rsidRDefault="003D1FC9" w:rsidP="003D1FC9">
      <w:pPr>
        <w:pStyle w:val="NormalYur1"/>
        <w:rPr>
          <w:lang w:val="en-US"/>
        </w:rPr>
      </w:pPr>
      <w:r w:rsidRPr="00104A24">
        <w:rPr>
          <w:lang w:val="en-US"/>
        </w:rPr>
        <w:t xml:space="preserve">1921      </w:t>
      </w:r>
      <w:proofErr w:type="spellStart"/>
      <w:r w:rsidRPr="00104A24">
        <w:rPr>
          <w:lang w:val="en-US"/>
        </w:rPr>
        <w:t>Chinesische</w:t>
      </w:r>
      <w:proofErr w:type="spellEnd"/>
      <w:r w:rsidRPr="00104A24">
        <w:rPr>
          <w:lang w:val="en-US"/>
        </w:rPr>
        <w:t xml:space="preserve"> </w:t>
      </w:r>
      <w:proofErr w:type="spellStart"/>
      <w:r w:rsidRPr="00104A24">
        <w:rPr>
          <w:lang w:val="en-US"/>
        </w:rPr>
        <w:t>Volksmärchen</w:t>
      </w:r>
      <w:proofErr w:type="spellEnd"/>
      <w:r w:rsidRPr="00104A24">
        <w:rPr>
          <w:lang w:val="en-US"/>
        </w:rPr>
        <w:t xml:space="preserve">. </w:t>
      </w:r>
      <w:proofErr w:type="spellStart"/>
      <w:r w:rsidRPr="00104A24">
        <w:rPr>
          <w:lang w:val="en-US"/>
        </w:rPr>
        <w:t>Übersetzt</w:t>
      </w:r>
      <w:proofErr w:type="spellEnd"/>
      <w:r w:rsidRPr="00104A24">
        <w:rPr>
          <w:lang w:val="en-US"/>
        </w:rPr>
        <w:t xml:space="preserve"> und </w:t>
      </w:r>
      <w:proofErr w:type="spellStart"/>
      <w:r w:rsidRPr="00104A24">
        <w:rPr>
          <w:lang w:val="en-US"/>
        </w:rPr>
        <w:t>eingeleitet</w:t>
      </w:r>
      <w:proofErr w:type="spellEnd"/>
      <w:r w:rsidRPr="00104A24">
        <w:rPr>
          <w:lang w:val="en-US"/>
        </w:rPr>
        <w:t xml:space="preserve"> von Richard Wilhelm. Jena: Eugen Diederichs. 410 S.</w:t>
      </w:r>
    </w:p>
    <w:p w:rsidR="00CC710C" w:rsidRDefault="00CC710C" w:rsidP="00CC710C">
      <w:pPr>
        <w:rPr>
          <w:rFonts w:ascii="Times New Roman" w:eastAsia="Calibri" w:hAnsi="Times New Roman"/>
          <w:sz w:val="24"/>
          <w:szCs w:val="24"/>
          <w:lang w:bidi="ar-YE"/>
        </w:rPr>
      </w:pPr>
      <w:r w:rsidRPr="006B7B50">
        <w:rPr>
          <w:rFonts w:ascii="Times New Roman" w:eastAsia="Calibri" w:hAnsi="Times New Roman"/>
          <w:sz w:val="24"/>
          <w:szCs w:val="24"/>
          <w:lang w:bidi="ar-YE"/>
        </w:rPr>
        <w:t>Wilkins,</w:t>
      </w:r>
      <w:r>
        <w:rPr>
          <w:rFonts w:ascii="Times New Roman" w:eastAsia="Calibri" w:hAnsi="Times New Roman"/>
          <w:sz w:val="24"/>
          <w:szCs w:val="24"/>
          <w:lang w:bidi="ar-YE"/>
        </w:rPr>
        <w:t xml:space="preserve"> </w:t>
      </w:r>
      <w:r w:rsidRPr="006B7B50">
        <w:rPr>
          <w:rFonts w:ascii="Times New Roman" w:eastAsia="Calibri" w:hAnsi="Times New Roman"/>
          <w:sz w:val="24"/>
          <w:szCs w:val="24"/>
          <w:lang w:bidi="ar-YE"/>
        </w:rPr>
        <w:t>William Joseph</w:t>
      </w:r>
    </w:p>
    <w:p w:rsidR="00CC710C" w:rsidRPr="005C4A28" w:rsidRDefault="00CC710C" w:rsidP="00CC710C">
      <w:pPr>
        <w:pStyle w:val="NormalYur1"/>
        <w:rPr>
          <w:lang w:val="en-US" w:bidi="ar-YE"/>
        </w:rPr>
      </w:pPr>
      <w:r w:rsidRPr="005C4A28">
        <w:rPr>
          <w:lang w:val="en-US" w:bidi="ar-YE"/>
        </w:rPr>
        <w:t xml:space="preserve">1882      Hindu Mythology, Vedic and </w:t>
      </w:r>
      <w:proofErr w:type="spellStart"/>
      <w:r w:rsidRPr="005C4A28">
        <w:rPr>
          <w:lang w:val="en-US" w:bidi="ar-YE"/>
        </w:rPr>
        <w:t>Purānic</w:t>
      </w:r>
      <w:proofErr w:type="spellEnd"/>
      <w:r w:rsidRPr="005C4A28">
        <w:rPr>
          <w:lang w:val="en-US" w:bidi="ar-YE"/>
        </w:rPr>
        <w:t>. London: William Clowes and Sons. IX, 411 p.</w:t>
      </w:r>
    </w:p>
    <w:p w:rsidR="003D1FC9" w:rsidRPr="006D3300" w:rsidRDefault="003D1FC9" w:rsidP="003D1FC9">
      <w:pPr>
        <w:pStyle w:val="NormalMaiTimesNewRoman"/>
      </w:pPr>
      <w:r w:rsidRPr="006D3300">
        <w:t>Will, George F.</w:t>
      </w:r>
    </w:p>
    <w:p w:rsidR="003D1FC9" w:rsidRPr="00104A24" w:rsidRDefault="003D1FC9" w:rsidP="003D1FC9">
      <w:pPr>
        <w:pStyle w:val="NormalYur1"/>
        <w:rPr>
          <w:lang w:val="en-US"/>
        </w:rPr>
      </w:pPr>
      <w:r w:rsidRPr="00104A24">
        <w:rPr>
          <w:lang w:val="en-US"/>
        </w:rPr>
        <w:t>1913      "No-Tongue, a Mandan tale". Journal of American Folklore 26(102):402-406.</w:t>
      </w:r>
    </w:p>
    <w:p w:rsidR="003D1FC9" w:rsidRPr="006D3300" w:rsidRDefault="003D1FC9" w:rsidP="003D1FC9">
      <w:pPr>
        <w:pStyle w:val="StyleNormalYurTimesNewRoman2"/>
      </w:pPr>
      <w:r w:rsidRPr="006D3300">
        <w:t>1916      "The story of No-Tongue". Journal of American Folklore 29(113):402-406.</w:t>
      </w:r>
    </w:p>
    <w:p w:rsidR="003D1FC9" w:rsidRPr="00176CCB" w:rsidRDefault="003D1FC9" w:rsidP="003D1FC9">
      <w:pPr>
        <w:pStyle w:val="NormalMaiTimesNewRoman"/>
        <w:rPr>
          <w:lang w:val="de-DE"/>
        </w:rPr>
      </w:pPr>
      <w:r w:rsidRPr="00176CCB">
        <w:rPr>
          <w:lang w:val="de-DE"/>
        </w:rPr>
        <w:t>Will, George F., &amp; H</w:t>
      </w:r>
      <w:r>
        <w:rPr>
          <w:lang w:val="de-DE"/>
        </w:rPr>
        <w:t>erbert J.</w:t>
      </w:r>
      <w:r w:rsidRPr="00176CCB">
        <w:rPr>
          <w:lang w:val="de-DE"/>
        </w:rPr>
        <w:t xml:space="preserve"> Spinden</w:t>
      </w:r>
    </w:p>
    <w:p w:rsidR="003D1FC9" w:rsidRPr="00176CCB" w:rsidRDefault="003D1FC9" w:rsidP="003D1FC9">
      <w:pPr>
        <w:pStyle w:val="NormalYur1"/>
        <w:rPr>
          <w:lang w:val="de-DE"/>
        </w:rPr>
      </w:pPr>
      <w:r w:rsidRPr="00104A24">
        <w:rPr>
          <w:lang w:val="en-US"/>
        </w:rPr>
        <w:t xml:space="preserve">1906      The </w:t>
      </w:r>
      <w:proofErr w:type="spellStart"/>
      <w:r w:rsidRPr="00104A24">
        <w:rPr>
          <w:lang w:val="en-US"/>
        </w:rPr>
        <w:t>Mandans</w:t>
      </w:r>
      <w:proofErr w:type="spellEnd"/>
      <w:r w:rsidRPr="00104A24">
        <w:rPr>
          <w:lang w:val="en-US"/>
        </w:rPr>
        <w:t xml:space="preserve">. A Study of Their Culture, Archaeology and Language. Cambridge: Peabody Museum of Natural History. (Papers of the Peabody Museum of Natural History. </w:t>
      </w:r>
      <w:r w:rsidRPr="00176CCB">
        <w:rPr>
          <w:lang w:val="de-DE"/>
        </w:rPr>
        <w:t xml:space="preserve">Vol. 3. </w:t>
      </w:r>
      <w:proofErr w:type="spellStart"/>
      <w:r w:rsidRPr="00176CCB">
        <w:rPr>
          <w:lang w:val="de-DE"/>
        </w:rPr>
        <w:t>No</w:t>
      </w:r>
      <w:proofErr w:type="spellEnd"/>
      <w:r w:rsidRPr="00176CCB">
        <w:rPr>
          <w:lang w:val="de-DE"/>
        </w:rPr>
        <w:t>.</w:t>
      </w:r>
      <w:r>
        <w:rPr>
          <w:lang w:val="de-DE"/>
        </w:rPr>
        <w:t xml:space="preserve"> 4).</w:t>
      </w:r>
      <w:r w:rsidRPr="00176CCB">
        <w:rPr>
          <w:lang w:val="de-DE"/>
        </w:rPr>
        <w:t xml:space="preserve"> 219 p.</w:t>
      </w:r>
    </w:p>
    <w:p w:rsidR="003D1FC9" w:rsidRPr="006D3300" w:rsidRDefault="003D1FC9" w:rsidP="003D1FC9">
      <w:pPr>
        <w:pStyle w:val="NormalMaiTimesNewRoman"/>
        <w:rPr>
          <w:lang w:val="de-DE"/>
        </w:rPr>
      </w:pPr>
      <w:r w:rsidRPr="006D3300">
        <w:rPr>
          <w:lang w:val="de-DE"/>
        </w:rPr>
        <w:t>Willetts, William</w:t>
      </w:r>
    </w:p>
    <w:p w:rsidR="003D1FC9" w:rsidRPr="00104A24" w:rsidRDefault="003D1FC9" w:rsidP="003D1FC9">
      <w:pPr>
        <w:pStyle w:val="NormalYur1"/>
        <w:rPr>
          <w:lang w:val="en-US"/>
        </w:rPr>
      </w:pPr>
      <w:r w:rsidRPr="00104A24">
        <w:rPr>
          <w:lang w:val="en-US"/>
        </w:rPr>
        <w:t xml:space="preserve">1970      Das Buch der </w:t>
      </w:r>
      <w:proofErr w:type="spellStart"/>
      <w:r w:rsidRPr="00104A24">
        <w:rPr>
          <w:lang w:val="en-US"/>
        </w:rPr>
        <w:t>Chinesichen</w:t>
      </w:r>
      <w:proofErr w:type="spellEnd"/>
      <w:r w:rsidRPr="00104A24">
        <w:rPr>
          <w:lang w:val="en-US"/>
        </w:rPr>
        <w:t xml:space="preserve"> Kunst. Leipzig: E.A. Seemann-Verlag. 516 S.</w:t>
      </w:r>
    </w:p>
    <w:p w:rsidR="003D1FC9" w:rsidRPr="006D3300" w:rsidRDefault="003D1FC9" w:rsidP="003D1FC9">
      <w:pPr>
        <w:pStyle w:val="NormalMaiTimesNewRoman"/>
      </w:pPr>
      <w:r w:rsidRPr="006D3300">
        <w:t>Willey, Ralph Gordon</w:t>
      </w:r>
    </w:p>
    <w:p w:rsidR="003D1FC9" w:rsidRPr="006D3300" w:rsidRDefault="003D1FC9" w:rsidP="003D1FC9">
      <w:pPr>
        <w:pStyle w:val="StyleNormalYurTimesNewRoman2"/>
      </w:pPr>
      <w:r w:rsidRPr="006D3300">
        <w:t xml:space="preserve">1971      An </w:t>
      </w:r>
      <w:proofErr w:type="spellStart"/>
      <w:r w:rsidRPr="006D3300">
        <w:t>Intruduction</w:t>
      </w:r>
      <w:proofErr w:type="spellEnd"/>
      <w:r w:rsidRPr="006D3300">
        <w:t xml:space="preserve"> to American Archaeology, vol. 2. </w:t>
      </w:r>
      <w:smartTag w:uri="urn:schemas-microsoft-com:office:smarttags" w:element="place">
        <w:r w:rsidRPr="006D3300">
          <w:t>South America</w:t>
        </w:r>
      </w:smartTag>
      <w:r w:rsidRPr="006D3300">
        <w:t xml:space="preserve">. </w:t>
      </w:r>
      <w:smartTag w:uri="urn:schemas-microsoft-com:office:smarttags" w:element="place">
        <w:smartTag w:uri="urn:schemas-microsoft-com:office:smarttags" w:element="City">
          <w:r w:rsidRPr="006D3300">
            <w:t>Englewood</w:t>
          </w:r>
        </w:smartTag>
      </w:smartTag>
      <w:r w:rsidRPr="006D3300">
        <w:t xml:space="preserve"> Cliffs.</w:t>
      </w:r>
    </w:p>
    <w:p w:rsidR="003D1FC9" w:rsidRPr="006D3300" w:rsidRDefault="003D1FC9" w:rsidP="003D1FC9">
      <w:pPr>
        <w:pStyle w:val="NormalMaiTimesNewRoman"/>
      </w:pPr>
      <w:r w:rsidRPr="006D3300">
        <w:t>Williams, C.A.S.</w:t>
      </w:r>
    </w:p>
    <w:p w:rsidR="003D1FC9" w:rsidRPr="00104A24" w:rsidRDefault="003D1FC9" w:rsidP="003D1FC9">
      <w:pPr>
        <w:pStyle w:val="NormalYur1"/>
        <w:rPr>
          <w:lang w:val="en-US"/>
        </w:rPr>
      </w:pPr>
      <w:r w:rsidRPr="00104A24">
        <w:rPr>
          <w:lang w:val="en-US"/>
        </w:rPr>
        <w:t xml:space="preserve">1974      Chinese Symbolism and Art Motifs. An alphabetical compendium of antique legends and beliefs, as reflected in the manners and customs of the Chinese. </w:t>
      </w:r>
      <w:proofErr w:type="spellStart"/>
      <w:r w:rsidRPr="00104A24">
        <w:rPr>
          <w:lang w:val="en-US"/>
        </w:rPr>
        <w:t>Ruthland</w:t>
      </w:r>
      <w:proofErr w:type="spellEnd"/>
      <w:r w:rsidRPr="00104A24">
        <w:rPr>
          <w:lang w:val="en-US"/>
        </w:rPr>
        <w:t xml:space="preserve"> (Vermont) &amp; Tokyo: Charles E. Tuttle Co. 472 p.</w:t>
      </w:r>
    </w:p>
    <w:p w:rsidR="003D1FC9" w:rsidRPr="006D3300" w:rsidRDefault="003D1FC9" w:rsidP="003D1FC9">
      <w:pPr>
        <w:pStyle w:val="NormalMaiTimesNewRoman"/>
      </w:pPr>
      <w:r w:rsidRPr="006D3300">
        <w:lastRenderedPageBreak/>
        <w:t>Williams, Francis Edgar</w:t>
      </w:r>
    </w:p>
    <w:p w:rsidR="003D1FC9" w:rsidRPr="006D3300" w:rsidRDefault="003D1FC9" w:rsidP="003D1FC9">
      <w:pPr>
        <w:pStyle w:val="StyleNormalYurTimesNewRoman2"/>
      </w:pPr>
      <w:r w:rsidRPr="006D3300">
        <w:t xml:space="preserve">1924      The Natives of the Purari Delta. Port </w:t>
      </w:r>
      <w:proofErr w:type="spellStart"/>
      <w:r w:rsidRPr="006D3300">
        <w:t>Morsbey</w:t>
      </w:r>
      <w:proofErr w:type="spellEnd"/>
      <w:r w:rsidRPr="006D3300">
        <w:t>: Government Printer. 283 p.</w:t>
      </w:r>
    </w:p>
    <w:p w:rsidR="003D1FC9" w:rsidRPr="006D3300" w:rsidRDefault="003D1FC9" w:rsidP="003D1FC9">
      <w:pPr>
        <w:pStyle w:val="StyleNormalYurTimesNewRoman2"/>
      </w:pPr>
      <w:r w:rsidRPr="006D3300">
        <w:t xml:space="preserve">1930      </w:t>
      </w:r>
      <w:proofErr w:type="spellStart"/>
      <w:r w:rsidRPr="006D3300">
        <w:t>Orokaiva</w:t>
      </w:r>
      <w:proofErr w:type="spellEnd"/>
      <w:r w:rsidRPr="006D3300">
        <w:t xml:space="preserve"> Society. Oxford University Press; London: Humphrey Milford. 355 p.</w:t>
      </w:r>
    </w:p>
    <w:p w:rsidR="003D1FC9" w:rsidRPr="006D3300" w:rsidRDefault="003D1FC9" w:rsidP="003D1FC9">
      <w:pPr>
        <w:pStyle w:val="StyleNormalYurTimesNewRoman2"/>
      </w:pPr>
      <w:r w:rsidRPr="006D3300">
        <w:t xml:space="preserve">1940      "Natives of Lake </w:t>
      </w:r>
      <w:proofErr w:type="spellStart"/>
      <w:r w:rsidRPr="006D3300">
        <w:t>Kutubu</w:t>
      </w:r>
      <w:proofErr w:type="spellEnd"/>
      <w:r w:rsidRPr="006D3300">
        <w:t>, Papua". Oceania 11(2):121-157.</w:t>
      </w:r>
    </w:p>
    <w:p w:rsidR="003D1FC9" w:rsidRPr="006D3300" w:rsidRDefault="003D1FC9" w:rsidP="003D1FC9">
      <w:pPr>
        <w:pStyle w:val="StyleNormalYurTimesNewRoman2"/>
      </w:pPr>
      <w:r w:rsidRPr="006D3300">
        <w:t xml:space="preserve">1941      "Natives of Lake </w:t>
      </w:r>
      <w:proofErr w:type="spellStart"/>
      <w:r w:rsidRPr="006D3300">
        <w:t>Kutubu</w:t>
      </w:r>
      <w:proofErr w:type="spellEnd"/>
      <w:r w:rsidRPr="006D3300">
        <w:t>, Papua". Oceania 12(2):134-154.</w:t>
      </w:r>
    </w:p>
    <w:p w:rsidR="003D1FC9" w:rsidRPr="00104A24" w:rsidRDefault="003D1FC9" w:rsidP="003D1FC9">
      <w:pPr>
        <w:pStyle w:val="NormalYur1"/>
        <w:rPr>
          <w:lang w:val="en-US"/>
        </w:rPr>
      </w:pPr>
      <w:r w:rsidRPr="00104A24">
        <w:rPr>
          <w:lang w:val="en-US"/>
        </w:rPr>
        <w:t>1969      Papuans of the Trans-Fly. Oxford: Clarendon Press. 452 p.</w:t>
      </w:r>
    </w:p>
    <w:p w:rsidR="002D60A7" w:rsidRDefault="002D60A7" w:rsidP="002D60A7">
      <w:pPr>
        <w:pStyle w:val="NormalMai"/>
      </w:pPr>
      <w:r>
        <w:t>Williams, Thomas</w:t>
      </w:r>
    </w:p>
    <w:p w:rsidR="002D60A7" w:rsidRPr="002D60A7" w:rsidRDefault="002D60A7" w:rsidP="002D60A7">
      <w:pPr>
        <w:pStyle w:val="NormalYur1"/>
        <w:rPr>
          <w:lang w:val="en-US"/>
        </w:rPr>
      </w:pPr>
      <w:r w:rsidRPr="002D60A7">
        <w:rPr>
          <w:lang w:val="en-US"/>
        </w:rPr>
        <w:t>1858      Fiji and the Fijians: The Islands and Their Inhabitants. London: Williams Nichols. 266 p.</w:t>
      </w:r>
    </w:p>
    <w:p w:rsidR="003D1FC9" w:rsidRPr="006D3300" w:rsidRDefault="003D1FC9" w:rsidP="003D1FC9">
      <w:pPr>
        <w:pStyle w:val="NormalMaiTimesNewRoman"/>
      </w:pPr>
      <w:r w:rsidRPr="006D3300">
        <w:t>Williams, Thomas Rhys</w:t>
      </w:r>
    </w:p>
    <w:p w:rsidR="003D1FC9" w:rsidRPr="00104A24" w:rsidRDefault="003D1FC9" w:rsidP="003D1FC9">
      <w:pPr>
        <w:pStyle w:val="NormalYur1"/>
        <w:rPr>
          <w:lang w:val="en-US"/>
        </w:rPr>
      </w:pPr>
      <w:r w:rsidRPr="00104A24">
        <w:rPr>
          <w:lang w:val="en-US"/>
        </w:rPr>
        <w:t>1961      “A Tambunan Dusun origin myth”. Journal of American Folklore 74(291):68-73.</w:t>
      </w:r>
    </w:p>
    <w:p w:rsidR="003D1FC9" w:rsidRPr="006D3300" w:rsidRDefault="003D1FC9" w:rsidP="003D1FC9">
      <w:pPr>
        <w:pStyle w:val="NormalMaiTimesNewRoman"/>
      </w:pPr>
      <w:r w:rsidRPr="006D3300">
        <w:t>Williams García, Roberto</w:t>
      </w:r>
    </w:p>
    <w:p w:rsidR="003D1FC9" w:rsidRPr="006D3300" w:rsidRDefault="003D1FC9" w:rsidP="003D1FC9">
      <w:pPr>
        <w:pStyle w:val="StyleNormalYurTimesNewRoman2"/>
      </w:pPr>
      <w:r w:rsidRPr="006D3300">
        <w:t xml:space="preserve">1953      "Un </w:t>
      </w:r>
      <w:proofErr w:type="spellStart"/>
      <w:r w:rsidRPr="006D3300">
        <w:t>mito</w:t>
      </w:r>
      <w:proofErr w:type="spellEnd"/>
      <w:r w:rsidRPr="006D3300">
        <w:t xml:space="preserve"> y </w:t>
      </w:r>
      <w:proofErr w:type="spellStart"/>
      <w:r w:rsidRPr="006D3300">
        <w:t>los</w:t>
      </w:r>
      <w:proofErr w:type="spellEnd"/>
      <w:r w:rsidRPr="006D3300">
        <w:t xml:space="preserve"> </w:t>
      </w:r>
      <w:proofErr w:type="spellStart"/>
      <w:r w:rsidRPr="006D3300">
        <w:t>Mazatecas</w:t>
      </w:r>
      <w:proofErr w:type="spellEnd"/>
      <w:r w:rsidRPr="006D3300">
        <w:t xml:space="preserve">". </w:t>
      </w:r>
      <w:proofErr w:type="spellStart"/>
      <w:r w:rsidRPr="006D3300">
        <w:t>Boletín</w:t>
      </w:r>
      <w:proofErr w:type="spellEnd"/>
      <w:r w:rsidRPr="006D3300">
        <w:t xml:space="preserve"> </w:t>
      </w:r>
      <w:proofErr w:type="spellStart"/>
      <w:r w:rsidRPr="006D3300">
        <w:t>Indigenista</w:t>
      </w:r>
      <w:proofErr w:type="spellEnd"/>
      <w:r w:rsidRPr="006D3300">
        <w:t xml:space="preserve"> 13(4):360-364.</w:t>
      </w:r>
    </w:p>
    <w:p w:rsidR="003D1FC9" w:rsidRPr="006D3300" w:rsidRDefault="003D1FC9" w:rsidP="003D1FC9">
      <w:pPr>
        <w:pStyle w:val="StyleNormalYurTimesNewRoman2"/>
      </w:pPr>
      <w:r w:rsidRPr="006D3300">
        <w:t xml:space="preserve">1954      "Trueno Viejo </w:t>
      </w:r>
      <w:r>
        <w:t>–</w:t>
      </w:r>
      <w:r w:rsidRPr="006D3300">
        <w:t xml:space="preserve"> Huracán </w:t>
      </w:r>
      <w:r>
        <w:t>–</w:t>
      </w:r>
      <w:r w:rsidRPr="006D3300">
        <w:t xml:space="preserve"> Chac </w:t>
      </w:r>
      <w:proofErr w:type="spellStart"/>
      <w:r w:rsidRPr="006D3300">
        <w:t>Mool</w:t>
      </w:r>
      <w:proofErr w:type="spellEnd"/>
      <w:r w:rsidRPr="006D3300">
        <w:t>". Tla</w:t>
      </w:r>
      <w:r w:rsidR="00491B46">
        <w:t>toani</w:t>
      </w:r>
      <w:r w:rsidRPr="006D3300">
        <w:t xml:space="preserve"> 8-9:</w:t>
      </w:r>
      <w:r w:rsidR="005B2968">
        <w:t xml:space="preserve"> </w:t>
      </w:r>
      <w:r w:rsidRPr="006D3300">
        <w:t>77.</w:t>
      </w:r>
    </w:p>
    <w:p w:rsidR="003D1FC9" w:rsidRPr="006D3300" w:rsidRDefault="003D1FC9" w:rsidP="003D1FC9">
      <w:pPr>
        <w:pStyle w:val="StyleNormalYurTimesNewRoman2"/>
      </w:pPr>
      <w:r w:rsidRPr="006D3300">
        <w:t xml:space="preserve">1970      El Mito </w:t>
      </w:r>
      <w:proofErr w:type="spellStart"/>
      <w:r w:rsidRPr="006D3300">
        <w:t>en</w:t>
      </w:r>
      <w:proofErr w:type="spellEnd"/>
      <w:r w:rsidRPr="006D3300">
        <w:t xml:space="preserve"> </w:t>
      </w:r>
      <w:proofErr w:type="spellStart"/>
      <w:r w:rsidRPr="006D3300">
        <w:t>una</w:t>
      </w:r>
      <w:proofErr w:type="spellEnd"/>
      <w:r w:rsidRPr="006D3300">
        <w:t xml:space="preserve"> Comunidad </w:t>
      </w:r>
      <w:proofErr w:type="spellStart"/>
      <w:r w:rsidRPr="006D3300">
        <w:t>Indígena</w:t>
      </w:r>
      <w:proofErr w:type="spellEnd"/>
      <w:r w:rsidRPr="006D3300">
        <w:t xml:space="preserve">: </w:t>
      </w:r>
      <w:proofErr w:type="spellStart"/>
      <w:r w:rsidRPr="006D3300">
        <w:t>Pisaflores</w:t>
      </w:r>
      <w:proofErr w:type="spellEnd"/>
      <w:r w:rsidRPr="006D3300">
        <w:t xml:space="preserve">, Veracruz. </w:t>
      </w:r>
      <w:proofErr w:type="spellStart"/>
      <w:r w:rsidRPr="006D3300">
        <w:t>Sondéos</w:t>
      </w:r>
      <w:proofErr w:type="spellEnd"/>
      <w:r w:rsidRPr="006D3300">
        <w:t xml:space="preserve">, no.61. México: Centro Intercultural de </w:t>
      </w:r>
      <w:proofErr w:type="spellStart"/>
      <w:r w:rsidRPr="006D3300">
        <w:t>Documentación</w:t>
      </w:r>
      <w:proofErr w:type="spellEnd"/>
      <w:r w:rsidRPr="006D3300">
        <w:t>. 86 p.</w:t>
      </w:r>
    </w:p>
    <w:p w:rsidR="003D1FC9" w:rsidRPr="006D3300" w:rsidRDefault="003D1FC9" w:rsidP="003D1FC9">
      <w:pPr>
        <w:pStyle w:val="StyleNormalYurTimesNewRoman2"/>
      </w:pPr>
      <w:r w:rsidRPr="006D3300">
        <w:t xml:space="preserve">1972      </w:t>
      </w:r>
      <w:proofErr w:type="spellStart"/>
      <w:r w:rsidRPr="006D3300">
        <w:t>Mitos</w:t>
      </w:r>
      <w:proofErr w:type="spellEnd"/>
      <w:r w:rsidRPr="006D3300">
        <w:t xml:space="preserve"> </w:t>
      </w:r>
      <w:proofErr w:type="spellStart"/>
      <w:r w:rsidRPr="006D3300">
        <w:t>Tepehuas</w:t>
      </w:r>
      <w:proofErr w:type="spellEnd"/>
      <w:r w:rsidRPr="006D3300">
        <w:t xml:space="preserve">. México: </w:t>
      </w:r>
      <w:proofErr w:type="spellStart"/>
      <w:r w:rsidRPr="006D3300">
        <w:t>SepSetentas</w:t>
      </w:r>
      <w:proofErr w:type="spellEnd"/>
      <w:r w:rsidRPr="006D3300">
        <w:t xml:space="preserve"> – </w:t>
      </w:r>
      <w:proofErr w:type="spellStart"/>
      <w:r w:rsidRPr="006D3300">
        <w:t>Secretaria</w:t>
      </w:r>
      <w:proofErr w:type="spellEnd"/>
      <w:r w:rsidRPr="006D3300">
        <w:t xml:space="preserve"> de </w:t>
      </w:r>
      <w:proofErr w:type="spellStart"/>
      <w:r w:rsidRPr="006D3300">
        <w:t>Educación</w:t>
      </w:r>
      <w:proofErr w:type="spellEnd"/>
      <w:r w:rsidRPr="006D3300">
        <w:t xml:space="preserve"> Pública. 156 p.</w:t>
      </w:r>
    </w:p>
    <w:p w:rsidR="003D1FC9" w:rsidRPr="006D3300" w:rsidRDefault="003D1FC9" w:rsidP="003D1FC9">
      <w:pPr>
        <w:pStyle w:val="StyleNormalYurTimesNewRoman2"/>
      </w:pPr>
      <w:r w:rsidRPr="006D3300">
        <w:t xml:space="preserve">1979      "Una </w:t>
      </w:r>
      <w:proofErr w:type="spellStart"/>
      <w:r w:rsidRPr="006D3300">
        <w:t>visión</w:t>
      </w:r>
      <w:proofErr w:type="spellEnd"/>
      <w:r w:rsidRPr="006D3300">
        <w:t xml:space="preserve"> </w:t>
      </w:r>
      <w:smartTag w:uri="urn:schemas-microsoft-com:office:smarttags" w:element="State">
        <w:smartTag w:uri="urn:schemas-microsoft-com:office:smarttags" w:element="place">
          <w:r w:rsidRPr="006D3300">
            <w:t>del</w:t>
          </w:r>
        </w:smartTag>
      </w:smartTag>
      <w:r w:rsidRPr="006D3300">
        <w:t xml:space="preserve"> </w:t>
      </w:r>
      <w:proofErr w:type="spellStart"/>
      <w:r w:rsidRPr="006D3300">
        <w:t>mundo</w:t>
      </w:r>
      <w:proofErr w:type="spellEnd"/>
      <w:r w:rsidRPr="006D3300">
        <w:t xml:space="preserve"> </w:t>
      </w:r>
      <w:proofErr w:type="spellStart"/>
      <w:r w:rsidRPr="006D3300">
        <w:t>totonaquense</w:t>
      </w:r>
      <w:proofErr w:type="spellEnd"/>
      <w:r w:rsidRPr="006D3300">
        <w:t xml:space="preserve">". </w:t>
      </w:r>
      <w:proofErr w:type="spellStart"/>
      <w:r w:rsidRPr="006D3300">
        <w:t>Actes</w:t>
      </w:r>
      <w:proofErr w:type="spellEnd"/>
      <w:r w:rsidRPr="006D3300">
        <w:t xml:space="preserve"> du 42 </w:t>
      </w:r>
      <w:proofErr w:type="spellStart"/>
      <w:r w:rsidRPr="006D3300">
        <w:t>Congrès</w:t>
      </w:r>
      <w:proofErr w:type="spellEnd"/>
      <w:r w:rsidRPr="006D3300">
        <w:t xml:space="preserve"> International des </w:t>
      </w:r>
      <w:proofErr w:type="spellStart"/>
      <w:r w:rsidRPr="006D3300">
        <w:t>Américanistes</w:t>
      </w:r>
      <w:proofErr w:type="spellEnd"/>
      <w:r w:rsidRPr="006D3300">
        <w:t xml:space="preserve"> (Paris, 1976), vol. IXB, Paris: Société des </w:t>
      </w:r>
      <w:proofErr w:type="spellStart"/>
      <w:r w:rsidRPr="006D3300">
        <w:t>Américanistes</w:t>
      </w:r>
      <w:proofErr w:type="spellEnd"/>
      <w:r w:rsidRPr="006D3300">
        <w:t>. Pp. 121-128.</w:t>
      </w:r>
    </w:p>
    <w:p w:rsidR="003D1FC9" w:rsidRPr="006D3300" w:rsidRDefault="003D1FC9" w:rsidP="003D1FC9">
      <w:pPr>
        <w:pStyle w:val="NormalMaiTimesNewRoman"/>
      </w:pPr>
      <w:r w:rsidRPr="006D3300">
        <w:t>Williams García, Roberto, &amp; Crescencio García Ramos</w:t>
      </w:r>
    </w:p>
    <w:p w:rsidR="003D1FC9" w:rsidRPr="00104A24" w:rsidRDefault="003D1FC9" w:rsidP="003D1FC9">
      <w:pPr>
        <w:pStyle w:val="NormalYur1"/>
        <w:rPr>
          <w:lang w:val="en-US"/>
        </w:rPr>
      </w:pPr>
      <w:r w:rsidRPr="00104A24">
        <w:rPr>
          <w:lang w:val="en-US"/>
        </w:rPr>
        <w:t xml:space="preserve">2001      </w:t>
      </w:r>
      <w:proofErr w:type="spellStart"/>
      <w:r w:rsidRPr="00104A24">
        <w:rPr>
          <w:lang w:val="en-US"/>
        </w:rPr>
        <w:t>Tradición</w:t>
      </w:r>
      <w:proofErr w:type="spellEnd"/>
      <w:r w:rsidRPr="00104A24">
        <w:rPr>
          <w:lang w:val="en-US"/>
        </w:rPr>
        <w:t xml:space="preserve"> oral </w:t>
      </w:r>
      <w:proofErr w:type="spellStart"/>
      <w:r w:rsidRPr="00104A24">
        <w:rPr>
          <w:lang w:val="en-US"/>
        </w:rPr>
        <w:t>en</w:t>
      </w:r>
      <w:proofErr w:type="spellEnd"/>
      <w:r w:rsidRPr="00104A24">
        <w:rPr>
          <w:lang w:val="en-US"/>
        </w:rPr>
        <w:t xml:space="preserve"> Tajín. </w:t>
      </w:r>
      <w:proofErr w:type="spellStart"/>
      <w:r w:rsidRPr="00104A24">
        <w:rPr>
          <w:lang w:val="en-US"/>
        </w:rPr>
        <w:t>Xalapa</w:t>
      </w:r>
      <w:proofErr w:type="spellEnd"/>
      <w:r w:rsidRPr="00104A24">
        <w:rPr>
          <w:lang w:val="en-US"/>
        </w:rPr>
        <w:t xml:space="preserve">: </w:t>
      </w:r>
      <w:proofErr w:type="spellStart"/>
      <w:r w:rsidRPr="00104A24">
        <w:rPr>
          <w:lang w:val="en-US"/>
        </w:rPr>
        <w:t>Ediciones</w:t>
      </w:r>
      <w:proofErr w:type="spellEnd"/>
      <w:r w:rsidRPr="00104A24">
        <w:rPr>
          <w:lang w:val="en-US"/>
        </w:rPr>
        <w:t xml:space="preserve"> </w:t>
      </w:r>
      <w:proofErr w:type="spellStart"/>
      <w:r w:rsidRPr="00104A24">
        <w:rPr>
          <w:lang w:val="en-US"/>
        </w:rPr>
        <w:t>Revista</w:t>
      </w:r>
      <w:proofErr w:type="spellEnd"/>
      <w:r w:rsidRPr="00104A24">
        <w:rPr>
          <w:lang w:val="en-US"/>
        </w:rPr>
        <w:t xml:space="preserve"> Cultura de Veracruz. 74 p. (Cultura de Veracruz. Año 6, No. 53). </w:t>
      </w:r>
    </w:p>
    <w:p w:rsidR="003D1FC9" w:rsidRPr="006D3300" w:rsidRDefault="003D1FC9" w:rsidP="003D1FC9">
      <w:pPr>
        <w:pStyle w:val="NormalMaiTimesNewRoman"/>
      </w:pPr>
      <w:r w:rsidRPr="006D3300">
        <w:t>Williamson, Ray A.</w:t>
      </w:r>
    </w:p>
    <w:p w:rsidR="003D1FC9" w:rsidRPr="006D3300" w:rsidRDefault="003D1FC9" w:rsidP="003D1FC9">
      <w:pPr>
        <w:pStyle w:val="StyleNormalYurTimesNewRoman2"/>
      </w:pPr>
      <w:r w:rsidRPr="006D3300">
        <w:t>1984      Living the Sky. The Cosmos of the American Indian. Norman &amp; London: University of Oklahoma Press. 366 p.</w:t>
      </w:r>
    </w:p>
    <w:p w:rsidR="003D1FC9" w:rsidRPr="006D3300" w:rsidRDefault="003D1FC9" w:rsidP="003D1FC9">
      <w:pPr>
        <w:pStyle w:val="NormalMaiTimesNewRoman"/>
      </w:pPr>
      <w:r w:rsidRPr="006D3300">
        <w:t>Williamson, Robert W.</w:t>
      </w:r>
    </w:p>
    <w:p w:rsidR="003D1FC9" w:rsidRPr="00694FF8" w:rsidRDefault="003D1FC9" w:rsidP="003D1FC9">
      <w:pPr>
        <w:pStyle w:val="NormalYur1"/>
        <w:rPr>
          <w:lang w:val="en-US"/>
        </w:rPr>
      </w:pPr>
      <w:r w:rsidRPr="00104A24">
        <w:rPr>
          <w:lang w:val="en-US"/>
        </w:rPr>
        <w:t xml:space="preserve">1933      Religious and Cosmic Beliefs of Central Polynesia. Cambridge: University Press. </w:t>
      </w:r>
      <w:r w:rsidRPr="00694FF8">
        <w:rPr>
          <w:lang w:val="en-US"/>
        </w:rPr>
        <w:t>Vol. 1, 399 p. Vol. 2, 398 p.</w:t>
      </w:r>
    </w:p>
    <w:p w:rsidR="003D1FC9" w:rsidRDefault="003D1FC9" w:rsidP="003D1FC9">
      <w:pPr>
        <w:pStyle w:val="NormalMai"/>
      </w:pPr>
      <w:r>
        <w:t>Wilson, Herbert Earl</w:t>
      </w:r>
    </w:p>
    <w:p w:rsidR="003D1FC9" w:rsidRPr="00694FF8" w:rsidRDefault="003D1FC9" w:rsidP="003D1FC9">
      <w:pPr>
        <w:pStyle w:val="NormalYur1"/>
        <w:rPr>
          <w:lang w:val="en-US"/>
        </w:rPr>
      </w:pPr>
      <w:r w:rsidRPr="00694FF8">
        <w:rPr>
          <w:lang w:val="en-US"/>
        </w:rPr>
        <w:t>1922      The Lore and the Lure of the Yosemite. The Indians</w:t>
      </w:r>
      <w:r>
        <w:rPr>
          <w:lang w:val="en-US"/>
        </w:rPr>
        <w:t>.</w:t>
      </w:r>
      <w:r w:rsidRPr="00694FF8">
        <w:rPr>
          <w:lang w:val="en-US"/>
        </w:rPr>
        <w:t xml:space="preserve"> Their Customs, Legends and Beliefs, and the Story of Yosemite. San Francisco: A.M. Robertson. 135 p.</w:t>
      </w:r>
    </w:p>
    <w:p w:rsidR="003D1FC9" w:rsidRPr="006D3300" w:rsidRDefault="003D1FC9" w:rsidP="003D1FC9">
      <w:pPr>
        <w:pStyle w:val="NormalMaiTimesNewRoman"/>
      </w:pPr>
      <w:r w:rsidRPr="006D3300">
        <w:t>Wilson, Jack L.</w:t>
      </w:r>
    </w:p>
    <w:p w:rsidR="003D1FC9" w:rsidRPr="006D3300" w:rsidRDefault="003D1FC9" w:rsidP="003D1FC9">
      <w:pPr>
        <w:pStyle w:val="StyleNormalYurTimesNewRoman2"/>
      </w:pPr>
      <w:r w:rsidRPr="006D3300">
        <w:t xml:space="preserve">1974      "El </w:t>
      </w:r>
      <w:proofErr w:type="spellStart"/>
      <w:r w:rsidRPr="006D3300">
        <w:t>verdadero</w:t>
      </w:r>
      <w:proofErr w:type="spellEnd"/>
      <w:r w:rsidRPr="006D3300">
        <w:t xml:space="preserve"> </w:t>
      </w:r>
      <w:proofErr w:type="spellStart"/>
      <w:r w:rsidRPr="006D3300">
        <w:t>orígen</w:t>
      </w:r>
      <w:proofErr w:type="spellEnd"/>
      <w:r w:rsidRPr="006D3300">
        <w:t xml:space="preserve"> de la tierra y </w:t>
      </w:r>
      <w:proofErr w:type="spellStart"/>
      <w:r w:rsidRPr="006D3300">
        <w:t>el</w:t>
      </w:r>
      <w:proofErr w:type="spellEnd"/>
      <w:r w:rsidRPr="006D3300">
        <w:t xml:space="preserve"> mar. </w:t>
      </w:r>
      <w:proofErr w:type="spellStart"/>
      <w:r w:rsidRPr="006D3300">
        <w:t>Relatado</w:t>
      </w:r>
      <w:proofErr w:type="spellEnd"/>
      <w:r w:rsidRPr="006D3300">
        <w:t xml:space="preserve"> </w:t>
      </w:r>
      <w:proofErr w:type="spellStart"/>
      <w:r w:rsidRPr="006D3300">
        <w:t>por</w:t>
      </w:r>
      <w:proofErr w:type="spellEnd"/>
      <w:r w:rsidRPr="006D3300">
        <w:t xml:space="preserve"> </w:t>
      </w:r>
      <w:proofErr w:type="spellStart"/>
      <w:r w:rsidRPr="006D3300">
        <w:t>los</w:t>
      </w:r>
      <w:proofErr w:type="spellEnd"/>
      <w:r w:rsidRPr="006D3300">
        <w:t xml:space="preserve"> </w:t>
      </w:r>
      <w:proofErr w:type="spellStart"/>
      <w:r w:rsidRPr="006D3300">
        <w:t>bribris</w:t>
      </w:r>
      <w:proofErr w:type="spellEnd"/>
      <w:r w:rsidRPr="006D3300">
        <w:t xml:space="preserve">". América </w:t>
      </w:r>
      <w:proofErr w:type="spellStart"/>
      <w:r w:rsidRPr="006D3300">
        <w:t>Indígena</w:t>
      </w:r>
      <w:proofErr w:type="spellEnd"/>
      <w:r w:rsidRPr="006D3300">
        <w:t xml:space="preserve"> 34(2): 419-421.</w:t>
      </w:r>
    </w:p>
    <w:p w:rsidR="003D1FC9" w:rsidRPr="0055610E" w:rsidRDefault="003D1FC9" w:rsidP="003D1FC9">
      <w:pPr>
        <w:pStyle w:val="NormalMaiTimesNewRoman"/>
      </w:pPr>
      <w:r w:rsidRPr="006D3300">
        <w:t>Wilson, Laurence L</w:t>
      </w:r>
      <w:r>
        <w:t>ee</w:t>
      </w:r>
    </w:p>
    <w:p w:rsidR="003D1FC9" w:rsidRPr="00104A24" w:rsidRDefault="003D1FC9" w:rsidP="003D1FC9">
      <w:pPr>
        <w:pStyle w:val="NormalYur1"/>
        <w:rPr>
          <w:lang w:val="en-US"/>
        </w:rPr>
      </w:pPr>
      <w:r w:rsidRPr="00104A24">
        <w:rPr>
          <w:lang w:val="en-US"/>
        </w:rPr>
        <w:t xml:space="preserve">1947a     </w:t>
      </w:r>
      <w:proofErr w:type="spellStart"/>
      <w:r w:rsidRPr="00104A24">
        <w:rPr>
          <w:lang w:val="en-US"/>
        </w:rPr>
        <w:t>Ilongot</w:t>
      </w:r>
      <w:proofErr w:type="spellEnd"/>
      <w:r w:rsidRPr="00104A24">
        <w:rPr>
          <w:lang w:val="en-US"/>
        </w:rPr>
        <w:t xml:space="preserve"> Life and Legends. Baguio (The Philippines). 109 p.</w:t>
      </w:r>
    </w:p>
    <w:p w:rsidR="003D1FC9" w:rsidRPr="00104A24" w:rsidRDefault="003D1FC9" w:rsidP="003D1FC9">
      <w:pPr>
        <w:pStyle w:val="NormalYur1"/>
        <w:rPr>
          <w:lang w:val="en-US"/>
        </w:rPr>
      </w:pPr>
      <w:r w:rsidRPr="00104A24">
        <w:rPr>
          <w:lang w:val="en-US"/>
        </w:rPr>
        <w:t>1947b     Apayao Life and Legends. Baguio (The Philippines): privately printed. 195 p.</w:t>
      </w:r>
    </w:p>
    <w:p w:rsidR="003D1FC9" w:rsidRPr="006D3300" w:rsidRDefault="003D1FC9" w:rsidP="003D1FC9">
      <w:pPr>
        <w:pStyle w:val="NormalMaiTimesNewRoman"/>
      </w:pPr>
      <w:r w:rsidRPr="006D3300">
        <w:t>Wilson, Monica</w:t>
      </w:r>
    </w:p>
    <w:p w:rsidR="003D1FC9" w:rsidRPr="00104A24" w:rsidRDefault="003D1FC9" w:rsidP="003D1FC9">
      <w:pPr>
        <w:pStyle w:val="NormalYur1"/>
        <w:rPr>
          <w:lang w:val="en-US"/>
        </w:rPr>
      </w:pPr>
      <w:r w:rsidRPr="00104A24">
        <w:rPr>
          <w:lang w:val="en-US"/>
        </w:rPr>
        <w:t xml:space="preserve">1959      Communal Rituals of the </w:t>
      </w:r>
      <w:proofErr w:type="spellStart"/>
      <w:r w:rsidRPr="00104A24">
        <w:rPr>
          <w:lang w:val="en-US"/>
        </w:rPr>
        <w:t>Nyakyusa</w:t>
      </w:r>
      <w:proofErr w:type="spellEnd"/>
      <w:r w:rsidRPr="00104A24">
        <w:rPr>
          <w:lang w:val="en-US"/>
        </w:rPr>
        <w:t>. London, New York, Toronto: Oxford University Press. 228 p.</w:t>
      </w:r>
    </w:p>
    <w:p w:rsidR="003D1FC9" w:rsidRPr="006D3300" w:rsidRDefault="003D1FC9" w:rsidP="003D1FC9">
      <w:pPr>
        <w:pStyle w:val="NormalMaiTimesNewRoman"/>
      </w:pPr>
      <w:r w:rsidRPr="006D3300">
        <w:t>Wilson, Roy L.</w:t>
      </w:r>
    </w:p>
    <w:p w:rsidR="003D1FC9" w:rsidRPr="00104A24" w:rsidRDefault="003D1FC9" w:rsidP="003D1FC9">
      <w:pPr>
        <w:pStyle w:val="NormalYur1"/>
        <w:rPr>
          <w:lang w:val="en-US"/>
        </w:rPr>
      </w:pPr>
      <w:r w:rsidRPr="00104A24">
        <w:rPr>
          <w:lang w:val="en-US"/>
        </w:rPr>
        <w:t>1998      Legends of the Cowlitz Indian Tribe. Longview WA: Cowlitz Indian Tribe. 401 p.</w:t>
      </w:r>
    </w:p>
    <w:p w:rsidR="003D1FC9" w:rsidRPr="006D3300" w:rsidRDefault="003D1FC9" w:rsidP="003D1FC9">
      <w:pPr>
        <w:pStyle w:val="NormalMaiTimesNewRoman"/>
      </w:pPr>
      <w:r w:rsidRPr="006D3300">
        <w:lastRenderedPageBreak/>
        <w:t>Wingate, J.S.</w:t>
      </w:r>
    </w:p>
    <w:p w:rsidR="003D1FC9" w:rsidRPr="00104A24" w:rsidRDefault="003D1FC9" w:rsidP="003D1FC9">
      <w:pPr>
        <w:pStyle w:val="NormalYur1"/>
        <w:rPr>
          <w:lang w:val="en-US"/>
        </w:rPr>
      </w:pPr>
      <w:r w:rsidRPr="00104A24">
        <w:rPr>
          <w:lang w:val="en-US"/>
        </w:rPr>
        <w:t>1910      "Armenian folk-tales". Folk-Lore 21(2, 3, 4):217-222, 365-371, 507-511.</w:t>
      </w:r>
    </w:p>
    <w:p w:rsidR="003D1FC9" w:rsidRPr="00104A24" w:rsidRDefault="003D1FC9" w:rsidP="003D1FC9">
      <w:pPr>
        <w:pStyle w:val="NormalYur1"/>
        <w:rPr>
          <w:lang w:val="en-US"/>
        </w:rPr>
      </w:pPr>
      <w:r w:rsidRPr="00104A24">
        <w:rPr>
          <w:lang w:val="en-US"/>
        </w:rPr>
        <w:t>1911      "Armenian folk-tales". Folk-Lore 22(1, 3, 4):77-80, 351-361, 476-484.</w:t>
      </w:r>
    </w:p>
    <w:p w:rsidR="003D1FC9" w:rsidRPr="00104A24" w:rsidRDefault="003D1FC9" w:rsidP="003D1FC9">
      <w:pPr>
        <w:pStyle w:val="NormalYur1"/>
        <w:rPr>
          <w:lang w:val="en-US"/>
        </w:rPr>
      </w:pPr>
      <w:r w:rsidRPr="00104A24">
        <w:rPr>
          <w:lang w:val="en-US"/>
        </w:rPr>
        <w:t>1912      "Armenian folk-tales". Folk-Lore 23(1):94-102.</w:t>
      </w:r>
    </w:p>
    <w:p w:rsidR="003D1FC9" w:rsidRPr="005102F3" w:rsidRDefault="003D1FC9" w:rsidP="003D1FC9">
      <w:pPr>
        <w:pStyle w:val="NormalMai"/>
      </w:pPr>
      <w:r w:rsidRPr="005102F3">
        <w:t>Winnemucca, Sarah</w:t>
      </w:r>
    </w:p>
    <w:p w:rsidR="003D1FC9" w:rsidRDefault="003D1FC9" w:rsidP="003D1FC9">
      <w:pPr>
        <w:pStyle w:val="StyleNormalYurTimesNewRoman0"/>
      </w:pPr>
      <w:r w:rsidRPr="00CD58DF">
        <w:rPr>
          <w:lang w:eastAsia="ru-RU"/>
        </w:rPr>
        <w:t>1883</w:t>
      </w:r>
      <w:r>
        <w:rPr>
          <w:lang w:eastAsia="ru-RU"/>
        </w:rPr>
        <w:t xml:space="preserve">      </w:t>
      </w:r>
      <w:r w:rsidRPr="00CD58DF">
        <w:rPr>
          <w:lang w:eastAsia="ru-RU"/>
        </w:rPr>
        <w:t xml:space="preserve">Life among the </w:t>
      </w:r>
      <w:proofErr w:type="spellStart"/>
      <w:r w:rsidRPr="00CD58DF">
        <w:rPr>
          <w:lang w:eastAsia="ru-RU"/>
        </w:rPr>
        <w:t>Piutes</w:t>
      </w:r>
      <w:proofErr w:type="spellEnd"/>
      <w:r w:rsidRPr="00CD58DF">
        <w:rPr>
          <w:lang w:eastAsia="ru-RU"/>
        </w:rPr>
        <w:t xml:space="preserve">: Their </w:t>
      </w:r>
      <w:r>
        <w:rPr>
          <w:lang w:eastAsia="ru-RU"/>
        </w:rPr>
        <w:t>W</w:t>
      </w:r>
      <w:r w:rsidRPr="00CD58DF">
        <w:rPr>
          <w:lang w:eastAsia="ru-RU"/>
        </w:rPr>
        <w:t xml:space="preserve">rongs and </w:t>
      </w:r>
      <w:r>
        <w:rPr>
          <w:lang w:eastAsia="ru-RU"/>
        </w:rPr>
        <w:t>C</w:t>
      </w:r>
      <w:r w:rsidRPr="00CD58DF">
        <w:rPr>
          <w:lang w:eastAsia="ru-RU"/>
        </w:rPr>
        <w:t xml:space="preserve">laims. </w:t>
      </w:r>
      <w:r>
        <w:rPr>
          <w:lang w:eastAsia="ru-RU"/>
        </w:rPr>
        <w:t>Ed. by</w:t>
      </w:r>
      <w:r w:rsidRPr="00652DA5">
        <w:t xml:space="preserve"> M</w:t>
      </w:r>
      <w:r>
        <w:t>rs</w:t>
      </w:r>
      <w:r w:rsidRPr="00652DA5">
        <w:t>. H</w:t>
      </w:r>
      <w:r>
        <w:t>orace</w:t>
      </w:r>
      <w:r w:rsidRPr="00652DA5">
        <w:t xml:space="preserve"> M</w:t>
      </w:r>
      <w:r>
        <w:t>ann.</w:t>
      </w:r>
      <w:r w:rsidRPr="00652DA5">
        <w:t xml:space="preserve"> </w:t>
      </w:r>
      <w:r w:rsidRPr="00CD58DF">
        <w:rPr>
          <w:lang w:eastAsia="ru-RU"/>
        </w:rPr>
        <w:t>Boston: Cupples, Upham &amp; Co.</w:t>
      </w:r>
      <w:r>
        <w:rPr>
          <w:lang w:eastAsia="ru-RU"/>
        </w:rPr>
        <w:t xml:space="preserve"> 268 p.</w:t>
      </w:r>
    </w:p>
    <w:p w:rsidR="003D1FC9" w:rsidRPr="006D3300" w:rsidRDefault="003D1FC9" w:rsidP="003D1FC9">
      <w:pPr>
        <w:pStyle w:val="NormalMaiTimesNewRoman"/>
      </w:pPr>
      <w:r w:rsidRPr="006D3300">
        <w:t>Winner, Thomas G.</w:t>
      </w:r>
    </w:p>
    <w:p w:rsidR="003D1FC9" w:rsidRPr="006D3300" w:rsidRDefault="003D1FC9" w:rsidP="003D1FC9">
      <w:pPr>
        <w:pStyle w:val="StyleNormalYurTimesNewRoman2"/>
      </w:pPr>
      <w:r w:rsidRPr="006D3300">
        <w:t>1958      The Oral Art and Literature of the Kazakhs of Russian Central Asia. Durham, N.C.: Duke University Press. 269 p.</w:t>
      </w:r>
    </w:p>
    <w:p w:rsidR="003D1FC9" w:rsidRPr="006D3300" w:rsidRDefault="003D1FC9" w:rsidP="003D1FC9">
      <w:pPr>
        <w:pStyle w:val="NormalMaiTimesNewRoman"/>
      </w:pPr>
      <w:r w:rsidRPr="006D3300">
        <w:t>Winning, Hasso von</w:t>
      </w:r>
    </w:p>
    <w:p w:rsidR="003D1FC9" w:rsidRPr="006D3300" w:rsidRDefault="003D1FC9" w:rsidP="003D1FC9">
      <w:pPr>
        <w:pStyle w:val="StyleNormalYurTimesNewRoman2"/>
      </w:pPr>
      <w:r w:rsidRPr="006D3300">
        <w:t>1974      The Shaft Tomb Figures of West Mexico. Los Angeles: Southwest Museum. Southwest Museum Papers 24. 93 p.</w:t>
      </w:r>
    </w:p>
    <w:p w:rsidR="003D1FC9" w:rsidRPr="006D3300" w:rsidRDefault="003D1FC9" w:rsidP="003D1FC9">
      <w:pPr>
        <w:pStyle w:val="NormalMaiTimesNewRoman"/>
      </w:pPr>
      <w:r w:rsidRPr="006D3300">
        <w:t>Winstedt, Richard Olaf</w:t>
      </w:r>
    </w:p>
    <w:p w:rsidR="003D1FC9" w:rsidRPr="00104A24" w:rsidRDefault="003D1FC9" w:rsidP="003D1FC9">
      <w:pPr>
        <w:pStyle w:val="NormalYur1"/>
        <w:rPr>
          <w:lang w:val="en-US"/>
        </w:rPr>
      </w:pPr>
      <w:r w:rsidRPr="00104A24">
        <w:rPr>
          <w:lang w:val="en-US"/>
        </w:rPr>
        <w:t>1951      The Malay Magician being Shaman, Saiva and Sufi. London: Routledge &amp; Kegan Paul. 160 p.</w:t>
      </w:r>
    </w:p>
    <w:p w:rsidR="002730F5" w:rsidRDefault="002730F5" w:rsidP="002730F5">
      <w:pPr>
        <w:pStyle w:val="NormalMai"/>
      </w:pPr>
      <w:proofErr w:type="spellStart"/>
      <w:r>
        <w:t>Wiramihardja</w:t>
      </w:r>
      <w:proofErr w:type="spellEnd"/>
      <w:r>
        <w:t xml:space="preserve">, </w:t>
      </w:r>
      <w:proofErr w:type="spellStart"/>
      <w:r>
        <w:t>Suhardja</w:t>
      </w:r>
      <w:proofErr w:type="spellEnd"/>
      <w:r>
        <w:t xml:space="preserve"> D.</w:t>
      </w:r>
    </w:p>
    <w:p w:rsidR="002730F5" w:rsidRPr="002730F5" w:rsidRDefault="002730F5" w:rsidP="002730F5">
      <w:pPr>
        <w:pStyle w:val="NormalYur1"/>
        <w:rPr>
          <w:lang w:val="en-US"/>
        </w:rPr>
      </w:pPr>
      <w:r w:rsidRPr="002730F5">
        <w:rPr>
          <w:lang w:val="en-US"/>
        </w:rPr>
        <w:t xml:space="preserve">2013      </w:t>
      </w:r>
      <w:r w:rsidRPr="00BF0338">
        <w:rPr>
          <w:lang w:val="en-US"/>
        </w:rPr>
        <w:t>«</w:t>
      </w:r>
      <w:r w:rsidRPr="002730F5">
        <w:rPr>
          <w:lang w:val="en-US"/>
        </w:rPr>
        <w:t>Ethnoastronomy: The Sundanese of West Kava and their relation to ethnoastronomy</w:t>
      </w:r>
      <w:r w:rsidRPr="00BF0338">
        <w:rPr>
          <w:lang w:val="en-US"/>
        </w:rPr>
        <w:t>»</w:t>
      </w:r>
      <w:r w:rsidRPr="002730F5">
        <w:rPr>
          <w:lang w:val="en-US"/>
        </w:rPr>
        <w:t xml:space="preserve">. </w:t>
      </w:r>
      <w:proofErr w:type="spellStart"/>
      <w:r w:rsidRPr="002730F5">
        <w:rPr>
          <w:lang w:val="en-US"/>
        </w:rPr>
        <w:t>Newslettr</w:t>
      </w:r>
      <w:proofErr w:type="spellEnd"/>
      <w:r w:rsidRPr="002730F5">
        <w:rPr>
          <w:lang w:val="en-US"/>
        </w:rPr>
        <w:t xml:space="preserve"> 68: 25-27 (Kyoto University: Center for Southeast Asian Studies).</w:t>
      </w:r>
    </w:p>
    <w:p w:rsidR="003D1FC9" w:rsidRPr="006D3300" w:rsidRDefault="003D1FC9" w:rsidP="003D1FC9">
      <w:pPr>
        <w:pStyle w:val="NormalMaiTimesNewRoman"/>
      </w:pPr>
      <w:r w:rsidRPr="006D3300">
        <w:t>Wirth, D. Mauro</w:t>
      </w:r>
    </w:p>
    <w:p w:rsidR="003D1FC9" w:rsidRPr="006D3300" w:rsidRDefault="003D1FC9" w:rsidP="003D1FC9">
      <w:pPr>
        <w:pStyle w:val="StyleNormalYurTimesNewRoman2"/>
      </w:pPr>
      <w:r w:rsidRPr="006D3300">
        <w:t xml:space="preserve">1950      "Lendas dos Indios </w:t>
      </w:r>
      <w:proofErr w:type="spellStart"/>
      <w:r w:rsidRPr="006D3300">
        <w:t>Vapidiana</w:t>
      </w:r>
      <w:proofErr w:type="spellEnd"/>
      <w:r w:rsidRPr="006D3300">
        <w:t xml:space="preserve">". </w:t>
      </w:r>
      <w:proofErr w:type="spellStart"/>
      <w:r w:rsidRPr="006D3300">
        <w:t>Revista</w:t>
      </w:r>
      <w:proofErr w:type="spellEnd"/>
      <w:r w:rsidRPr="006D3300">
        <w:t xml:space="preserve"> do </w:t>
      </w:r>
      <w:proofErr w:type="spellStart"/>
      <w:r w:rsidRPr="006D3300">
        <w:t>Museu</w:t>
      </w:r>
      <w:proofErr w:type="spellEnd"/>
      <w:r w:rsidRPr="006D3300">
        <w:t xml:space="preserve"> </w:t>
      </w:r>
      <w:proofErr w:type="spellStart"/>
      <w:r w:rsidRPr="006D3300">
        <w:t>Paulista</w:t>
      </w:r>
      <w:proofErr w:type="spellEnd"/>
      <w:r w:rsidRPr="006D3300">
        <w:t xml:space="preserve"> 4:165-216.</w:t>
      </w:r>
    </w:p>
    <w:p w:rsidR="003D1FC9" w:rsidRPr="00300520" w:rsidRDefault="003D1FC9" w:rsidP="003D1FC9">
      <w:pPr>
        <w:pStyle w:val="NormalMai"/>
      </w:pPr>
      <w:r w:rsidRPr="00300520">
        <w:t>Wirth</w:t>
      </w:r>
      <w:r>
        <w:t>, Herman</w:t>
      </w:r>
    </w:p>
    <w:p w:rsidR="003D1FC9" w:rsidRPr="00104A24" w:rsidRDefault="003D1FC9" w:rsidP="003D1FC9">
      <w:pPr>
        <w:pStyle w:val="NormalYur1"/>
        <w:rPr>
          <w:lang w:val="en-US" w:eastAsia="ru-RU"/>
        </w:rPr>
      </w:pPr>
      <w:r w:rsidRPr="003335B2">
        <w:rPr>
          <w:lang w:val="en-US" w:eastAsia="ru-RU"/>
        </w:rPr>
        <w:t xml:space="preserve">1933      Die Ura Linda Chronik. </w:t>
      </w:r>
      <w:proofErr w:type="spellStart"/>
      <w:r w:rsidRPr="003335B2">
        <w:rPr>
          <w:lang w:val="en-US" w:eastAsia="ru-RU"/>
        </w:rPr>
        <w:t>Übersetzt</w:t>
      </w:r>
      <w:proofErr w:type="spellEnd"/>
      <w:r w:rsidRPr="003335B2">
        <w:rPr>
          <w:lang w:val="en-US" w:eastAsia="ru-RU"/>
        </w:rPr>
        <w:t xml:space="preserve"> und </w:t>
      </w:r>
      <w:proofErr w:type="spellStart"/>
      <w:r w:rsidRPr="003335B2">
        <w:rPr>
          <w:lang w:val="en-US" w:eastAsia="ru-RU"/>
        </w:rPr>
        <w:t>mit</w:t>
      </w:r>
      <w:proofErr w:type="spellEnd"/>
      <w:r w:rsidRPr="003335B2">
        <w:rPr>
          <w:lang w:val="en-US" w:eastAsia="ru-RU"/>
        </w:rPr>
        <w:t xml:space="preserve"> </w:t>
      </w:r>
      <w:proofErr w:type="spellStart"/>
      <w:r w:rsidRPr="003335B2">
        <w:rPr>
          <w:lang w:val="en-US" w:eastAsia="ru-RU"/>
        </w:rPr>
        <w:t>einer</w:t>
      </w:r>
      <w:proofErr w:type="spellEnd"/>
      <w:r w:rsidRPr="003335B2">
        <w:rPr>
          <w:lang w:val="en-US" w:eastAsia="ru-RU"/>
        </w:rPr>
        <w:t xml:space="preserve"> </w:t>
      </w:r>
      <w:proofErr w:type="spellStart"/>
      <w:r w:rsidRPr="003335B2">
        <w:rPr>
          <w:lang w:val="en-US" w:eastAsia="ru-RU"/>
        </w:rPr>
        <w:t>einführenden</w:t>
      </w:r>
      <w:proofErr w:type="spellEnd"/>
      <w:r w:rsidRPr="003335B2">
        <w:rPr>
          <w:lang w:val="en-US" w:eastAsia="ru-RU"/>
        </w:rPr>
        <w:t xml:space="preserve"> </w:t>
      </w:r>
      <w:proofErr w:type="spellStart"/>
      <w:r w:rsidRPr="003335B2">
        <w:rPr>
          <w:lang w:val="en-US" w:eastAsia="ru-RU"/>
        </w:rPr>
        <w:t>geschichtlichen</w:t>
      </w:r>
      <w:proofErr w:type="spellEnd"/>
      <w:r w:rsidRPr="003335B2">
        <w:rPr>
          <w:lang w:val="en-US" w:eastAsia="ru-RU"/>
        </w:rPr>
        <w:t xml:space="preserve"> </w:t>
      </w:r>
      <w:proofErr w:type="spellStart"/>
      <w:r w:rsidRPr="003335B2">
        <w:rPr>
          <w:lang w:val="en-US" w:eastAsia="ru-RU"/>
        </w:rPr>
        <w:t>Untersuchung</w:t>
      </w:r>
      <w:proofErr w:type="spellEnd"/>
      <w:r w:rsidRPr="003335B2">
        <w:rPr>
          <w:lang w:val="en-US" w:eastAsia="ru-RU"/>
        </w:rPr>
        <w:t xml:space="preserve"> </w:t>
      </w:r>
      <w:proofErr w:type="spellStart"/>
      <w:r w:rsidRPr="003335B2">
        <w:rPr>
          <w:lang w:val="en-US" w:eastAsia="ru-RU"/>
        </w:rPr>
        <w:t>herausgegeben</w:t>
      </w:r>
      <w:proofErr w:type="spellEnd"/>
      <w:r w:rsidRPr="003335B2">
        <w:rPr>
          <w:lang w:val="en-US" w:eastAsia="ru-RU"/>
        </w:rPr>
        <w:t xml:space="preserve"> von Herman Wirth. </w:t>
      </w:r>
      <w:r w:rsidRPr="00104A24">
        <w:rPr>
          <w:lang w:val="en-US" w:eastAsia="ru-RU"/>
        </w:rPr>
        <w:t>Leipzig: Koehler &amp; Amelang Verlag. X, 269 S.</w:t>
      </w:r>
    </w:p>
    <w:p w:rsidR="003D1FC9" w:rsidRPr="006D3300" w:rsidRDefault="003D1FC9" w:rsidP="003D1FC9">
      <w:pPr>
        <w:pStyle w:val="NormalMaiTimesNewRoman"/>
      </w:pPr>
      <w:r>
        <w:t>Wirz, Paul</w:t>
      </w:r>
    </w:p>
    <w:p w:rsidR="003D1FC9" w:rsidRPr="00104A24" w:rsidRDefault="003D1FC9" w:rsidP="003D1FC9">
      <w:pPr>
        <w:pStyle w:val="NormalYur1"/>
        <w:rPr>
          <w:lang w:val="en-US"/>
        </w:rPr>
      </w:pPr>
      <w:r w:rsidRPr="00104A24">
        <w:rPr>
          <w:lang w:val="en-US"/>
        </w:rPr>
        <w:t xml:space="preserve">1932      "Legend of the </w:t>
      </w:r>
      <w:proofErr w:type="spellStart"/>
      <w:r w:rsidRPr="00104A24">
        <w:rPr>
          <w:lang w:val="en-US"/>
        </w:rPr>
        <w:t>Dauan</w:t>
      </w:r>
      <w:proofErr w:type="spellEnd"/>
      <w:r w:rsidRPr="00104A24">
        <w:rPr>
          <w:lang w:val="en-US"/>
        </w:rPr>
        <w:t xml:space="preserve"> Islanders (Torres Strait)". Folk-Lore 43(3):285-294</w:t>
      </w:r>
    </w:p>
    <w:p w:rsidR="003D1FC9" w:rsidRPr="006D3300" w:rsidRDefault="003D1FC9" w:rsidP="003D1FC9">
      <w:pPr>
        <w:pStyle w:val="NormalMaiTimesNewRoman"/>
      </w:pPr>
      <w:r w:rsidRPr="006D3300">
        <w:t>Wisdom, Charles</w:t>
      </w:r>
    </w:p>
    <w:p w:rsidR="003D1FC9" w:rsidRPr="006D3300" w:rsidRDefault="003D1FC9" w:rsidP="003D1FC9">
      <w:pPr>
        <w:pStyle w:val="StyleNormalYurTimesNewRoman2"/>
      </w:pPr>
      <w:r w:rsidRPr="006D3300">
        <w:t xml:space="preserve">1940      The </w:t>
      </w:r>
      <w:proofErr w:type="spellStart"/>
      <w:r w:rsidRPr="006D3300">
        <w:t>Chorti</w:t>
      </w:r>
      <w:proofErr w:type="spellEnd"/>
      <w:r w:rsidRPr="006D3300">
        <w:t xml:space="preserve"> Indians of Guatemala. Chicago: University of Chicago Press.</w:t>
      </w:r>
      <w:r>
        <w:t xml:space="preserve"> 490 p.</w:t>
      </w:r>
    </w:p>
    <w:p w:rsidR="003D1FC9" w:rsidRPr="006D3300" w:rsidRDefault="003D1FC9" w:rsidP="003D1FC9">
      <w:pPr>
        <w:pStyle w:val="StyleNormalYurTimesNewRoman2"/>
      </w:pPr>
      <w:r w:rsidRPr="006D3300">
        <w:t xml:space="preserve">1961      Los </w:t>
      </w:r>
      <w:proofErr w:type="spellStart"/>
      <w:r w:rsidRPr="006D3300">
        <w:t>Chrotis</w:t>
      </w:r>
      <w:proofErr w:type="spellEnd"/>
      <w:r w:rsidRPr="006D3300">
        <w:t xml:space="preserve"> de Guatemala. Seminario de </w:t>
      </w:r>
      <w:proofErr w:type="spellStart"/>
      <w:r w:rsidRPr="006D3300">
        <w:t>Integración</w:t>
      </w:r>
      <w:proofErr w:type="spellEnd"/>
      <w:r w:rsidRPr="006D3300">
        <w:t xml:space="preserve"> Social </w:t>
      </w:r>
      <w:proofErr w:type="spellStart"/>
      <w:r w:rsidRPr="006D3300">
        <w:t>Guatemalteca</w:t>
      </w:r>
      <w:proofErr w:type="spellEnd"/>
      <w:r w:rsidRPr="006D3300">
        <w:t xml:space="preserve">. </w:t>
      </w:r>
      <w:proofErr w:type="spellStart"/>
      <w:r w:rsidRPr="006D3300">
        <w:t>Publicación</w:t>
      </w:r>
      <w:proofErr w:type="spellEnd"/>
      <w:r w:rsidRPr="006D3300">
        <w:t xml:space="preserve"> 10. Guatemala: Editorial del </w:t>
      </w:r>
      <w:proofErr w:type="spellStart"/>
      <w:r w:rsidRPr="006D3300">
        <w:t>Ministerio</w:t>
      </w:r>
      <w:proofErr w:type="spellEnd"/>
      <w:r w:rsidRPr="006D3300">
        <w:t xml:space="preserve"> de </w:t>
      </w:r>
      <w:proofErr w:type="spellStart"/>
      <w:r w:rsidRPr="006D3300">
        <w:t>Educación</w:t>
      </w:r>
      <w:proofErr w:type="spellEnd"/>
      <w:r w:rsidRPr="006D3300">
        <w:t xml:space="preserve"> Pública. 541 p.</w:t>
      </w:r>
    </w:p>
    <w:p w:rsidR="003D1FC9" w:rsidRPr="006D3300" w:rsidRDefault="003D1FC9" w:rsidP="003D1FC9">
      <w:pPr>
        <w:pStyle w:val="NormalMaiTimesNewRoman"/>
      </w:pPr>
      <w:r w:rsidRPr="006D3300">
        <w:t>Wissler, Clark</w:t>
      </w:r>
    </w:p>
    <w:p w:rsidR="003D1FC9" w:rsidRPr="006D3300" w:rsidRDefault="003D1FC9" w:rsidP="003D1FC9">
      <w:pPr>
        <w:pStyle w:val="StyleNormalYurTimesNewRoman2"/>
      </w:pPr>
      <w:r w:rsidRPr="006D3300">
        <w:t>1907      "Some Dakota myths". Journal of American Folklore 20(77-78):121-131, 195-206.</w:t>
      </w:r>
    </w:p>
    <w:p w:rsidR="003D1FC9" w:rsidRPr="006D3300" w:rsidRDefault="003D1FC9" w:rsidP="003D1FC9">
      <w:pPr>
        <w:pStyle w:val="StyleNormalYurTimesNewRoman2"/>
      </w:pPr>
      <w:r w:rsidRPr="006D3300">
        <w:t>1912      “Ceremonial bundles of the Blackfoot Indians”. Anthropological Papers of the American Museum of Natural History. Vol. 7, Part 2. P. 63-299.</w:t>
      </w:r>
    </w:p>
    <w:p w:rsidR="003D1FC9" w:rsidRPr="006D3300" w:rsidRDefault="003D1FC9" w:rsidP="003D1FC9">
      <w:pPr>
        <w:pStyle w:val="StyleNormalYurTimesNewRoman2"/>
      </w:pPr>
      <w:r w:rsidRPr="006D3300">
        <w:t>1936      Star Legends among the American Indians. New York: American Museum of Natural History. Guide Leaflet Ser. No.91. 29 p.</w:t>
      </w:r>
    </w:p>
    <w:p w:rsidR="003D1FC9" w:rsidRPr="006D3300" w:rsidRDefault="003D1FC9" w:rsidP="003D1FC9">
      <w:pPr>
        <w:pStyle w:val="NormalMaiTimesNewRoman"/>
      </w:pPr>
      <w:r w:rsidRPr="006D3300">
        <w:t>Wissler, Clark, and D. C. Duvall</w:t>
      </w:r>
    </w:p>
    <w:p w:rsidR="003D1FC9" w:rsidRPr="006D3300" w:rsidRDefault="003D1FC9" w:rsidP="003D1FC9">
      <w:pPr>
        <w:pStyle w:val="StyleNormalYurTimesNewRoman2"/>
      </w:pPr>
      <w:r w:rsidRPr="006D3300">
        <w:t>1908      Mythology of the Blackfoot Indians. New York: American Museum of Natural History. 163 p. (Anthropological Papers of the American Museum of Natural History. Vol. 2, Part 1).</w:t>
      </w:r>
    </w:p>
    <w:p w:rsidR="003D1FC9" w:rsidRPr="006D3300" w:rsidRDefault="003D1FC9" w:rsidP="003D1FC9">
      <w:pPr>
        <w:pStyle w:val="NormalMaiTimesNewRoman"/>
      </w:pPr>
      <w:r w:rsidRPr="006D3300">
        <w:t>Wist, Hans</w:t>
      </w:r>
    </w:p>
    <w:p w:rsidR="003D1FC9" w:rsidRPr="00FE7C13" w:rsidRDefault="003D1FC9" w:rsidP="003D1FC9">
      <w:pPr>
        <w:pStyle w:val="StyleNormalYurTimesNewRoman"/>
      </w:pPr>
      <w:r w:rsidRPr="006D3300">
        <w:lastRenderedPageBreak/>
        <w:t xml:space="preserve">1938      "Die </w:t>
      </w:r>
      <w:smartTag w:uri="urn:schemas-microsoft-com:office:smarttags" w:element="City">
        <w:smartTag w:uri="urn:schemas-microsoft-com:office:smarttags" w:element="place">
          <w:r w:rsidRPr="006D3300">
            <w:t>Yao</w:t>
          </w:r>
        </w:smartTag>
      </w:smartTag>
      <w:r w:rsidRPr="006D3300">
        <w:t xml:space="preserve"> in </w:t>
      </w:r>
      <w:proofErr w:type="spellStart"/>
      <w:r w:rsidRPr="006D3300">
        <w:t>Südchina</w:t>
      </w:r>
      <w:proofErr w:type="spellEnd"/>
      <w:r w:rsidRPr="006D3300">
        <w:t xml:space="preserve">. </w:t>
      </w:r>
      <w:r w:rsidRPr="006D3300">
        <w:rPr>
          <w:lang w:val="de-DE"/>
        </w:rPr>
        <w:t>Nach Beric</w:t>
      </w:r>
      <w:r>
        <w:rPr>
          <w:lang w:val="de-DE"/>
        </w:rPr>
        <w:t>h</w:t>
      </w:r>
      <w:r w:rsidRPr="006D3300">
        <w:rPr>
          <w:lang w:val="de-DE"/>
        </w:rPr>
        <w:t>t</w:t>
      </w:r>
      <w:r>
        <w:rPr>
          <w:lang w:val="de-DE"/>
        </w:rPr>
        <w:t>en</w:t>
      </w:r>
      <w:r w:rsidRPr="006D3300">
        <w:rPr>
          <w:lang w:val="de-DE"/>
        </w:rPr>
        <w:t xml:space="preserve"> neuer chinesischer Feldforschungen". </w:t>
      </w:r>
      <w:r w:rsidRPr="00FE7C13">
        <w:t>Baessler-</w:t>
      </w:r>
      <w:proofErr w:type="spellStart"/>
      <w:r w:rsidRPr="00FE7C13">
        <w:t>Archiv</w:t>
      </w:r>
      <w:proofErr w:type="spellEnd"/>
      <w:r w:rsidRPr="00FE7C13">
        <w:t xml:space="preserve"> 21(3):73-146.</w:t>
      </w:r>
    </w:p>
    <w:p w:rsidR="003D1FC9" w:rsidRPr="00104A24" w:rsidRDefault="003D1FC9" w:rsidP="003D1FC9">
      <w:pPr>
        <w:pStyle w:val="NormalMai2"/>
        <w:rPr>
          <w:lang w:val="en-US"/>
        </w:rPr>
      </w:pPr>
      <w:proofErr w:type="spellStart"/>
      <w:r w:rsidRPr="007748FF">
        <w:rPr>
          <w:lang w:val="de-DE"/>
        </w:rPr>
        <w:t>Witsen</w:t>
      </w:r>
      <w:proofErr w:type="spellEnd"/>
      <w:r w:rsidRPr="00104A24">
        <w:rPr>
          <w:lang w:val="en-US"/>
        </w:rPr>
        <w:t>,</w:t>
      </w:r>
      <w:r>
        <w:rPr>
          <w:lang w:val="de-DE"/>
        </w:rPr>
        <w:t xml:space="preserve"> </w:t>
      </w:r>
      <w:r w:rsidRPr="00104A24">
        <w:rPr>
          <w:lang w:val="en-US"/>
        </w:rPr>
        <w:t>Nicolaas</w:t>
      </w:r>
    </w:p>
    <w:p w:rsidR="003D1FC9" w:rsidRPr="001C0AFC" w:rsidRDefault="003D1FC9" w:rsidP="003D1FC9">
      <w:pPr>
        <w:pStyle w:val="NormalYur1"/>
        <w:rPr>
          <w:lang w:val="en-US"/>
        </w:rPr>
      </w:pPr>
      <w:r w:rsidRPr="007748FF">
        <w:rPr>
          <w:lang w:val="en-US"/>
        </w:rPr>
        <w:t xml:space="preserve">1785      </w:t>
      </w:r>
      <w:r w:rsidRPr="00104A24">
        <w:rPr>
          <w:lang w:val="en-US"/>
        </w:rPr>
        <w:t xml:space="preserve">Noord </w:t>
      </w:r>
      <w:proofErr w:type="spellStart"/>
      <w:r w:rsidRPr="00104A24">
        <w:rPr>
          <w:lang w:val="en-US"/>
        </w:rPr>
        <w:t>en</w:t>
      </w:r>
      <w:proofErr w:type="spellEnd"/>
      <w:r w:rsidRPr="00104A24">
        <w:rPr>
          <w:lang w:val="en-US"/>
        </w:rPr>
        <w:t xml:space="preserve"> Oost </w:t>
      </w:r>
      <w:proofErr w:type="spellStart"/>
      <w:r w:rsidRPr="00104A24">
        <w:rPr>
          <w:lang w:val="en-US"/>
        </w:rPr>
        <w:t>Tartaryen</w:t>
      </w:r>
      <w:proofErr w:type="spellEnd"/>
      <w:r w:rsidRPr="00104A24">
        <w:rPr>
          <w:lang w:val="en-US"/>
        </w:rPr>
        <w:t xml:space="preserve">: </w:t>
      </w:r>
      <w:proofErr w:type="spellStart"/>
      <w:r w:rsidRPr="00104A24">
        <w:rPr>
          <w:lang w:val="en-US"/>
        </w:rPr>
        <w:t>behelzende</w:t>
      </w:r>
      <w:proofErr w:type="spellEnd"/>
      <w:r w:rsidRPr="00104A24">
        <w:rPr>
          <w:lang w:val="en-US"/>
        </w:rPr>
        <w:t xml:space="preserve"> </w:t>
      </w:r>
      <w:proofErr w:type="spellStart"/>
      <w:r w:rsidRPr="00104A24">
        <w:rPr>
          <w:lang w:val="en-US"/>
        </w:rPr>
        <w:t>eene</w:t>
      </w:r>
      <w:proofErr w:type="spellEnd"/>
      <w:r w:rsidRPr="00104A24">
        <w:rPr>
          <w:lang w:val="en-US"/>
        </w:rPr>
        <w:t xml:space="preserve"> </w:t>
      </w:r>
      <w:proofErr w:type="spellStart"/>
      <w:r w:rsidRPr="00104A24">
        <w:rPr>
          <w:lang w:val="en-US"/>
        </w:rPr>
        <w:t>beschryving</w:t>
      </w:r>
      <w:proofErr w:type="spellEnd"/>
      <w:r w:rsidRPr="00104A24">
        <w:rPr>
          <w:lang w:val="en-US"/>
        </w:rPr>
        <w:t xml:space="preserve"> van </w:t>
      </w:r>
      <w:proofErr w:type="spellStart"/>
      <w:r w:rsidRPr="00104A24">
        <w:rPr>
          <w:lang w:val="en-US"/>
        </w:rPr>
        <w:t>verscheidene</w:t>
      </w:r>
      <w:proofErr w:type="spellEnd"/>
      <w:r w:rsidRPr="00104A24">
        <w:rPr>
          <w:lang w:val="en-US"/>
        </w:rPr>
        <w:t xml:space="preserve"> </w:t>
      </w:r>
      <w:proofErr w:type="spellStart"/>
      <w:r w:rsidRPr="00104A24">
        <w:rPr>
          <w:lang w:val="en-US"/>
        </w:rPr>
        <w:t>Tartersche</w:t>
      </w:r>
      <w:proofErr w:type="spellEnd"/>
      <w:r w:rsidRPr="00104A24">
        <w:rPr>
          <w:lang w:val="en-US"/>
        </w:rPr>
        <w:t xml:space="preserve"> </w:t>
      </w:r>
      <w:proofErr w:type="spellStart"/>
      <w:r w:rsidRPr="00104A24">
        <w:rPr>
          <w:lang w:val="en-US"/>
        </w:rPr>
        <w:t>en</w:t>
      </w:r>
      <w:proofErr w:type="spellEnd"/>
      <w:r w:rsidRPr="00104A24">
        <w:rPr>
          <w:lang w:val="en-US"/>
        </w:rPr>
        <w:t xml:space="preserve"> </w:t>
      </w:r>
      <w:proofErr w:type="spellStart"/>
      <w:r w:rsidRPr="00104A24">
        <w:rPr>
          <w:lang w:val="en-US"/>
        </w:rPr>
        <w:t>nabuurige</w:t>
      </w:r>
      <w:proofErr w:type="spellEnd"/>
      <w:r w:rsidRPr="00104A24">
        <w:rPr>
          <w:lang w:val="en-US"/>
        </w:rPr>
        <w:t xml:space="preserve"> </w:t>
      </w:r>
      <w:proofErr w:type="spellStart"/>
      <w:r w:rsidRPr="00104A24">
        <w:rPr>
          <w:lang w:val="en-US"/>
        </w:rPr>
        <w:t>gewesten</w:t>
      </w:r>
      <w:proofErr w:type="spellEnd"/>
      <w:r w:rsidRPr="00104A24">
        <w:rPr>
          <w:lang w:val="en-US"/>
        </w:rPr>
        <w:t xml:space="preserve">, in de </w:t>
      </w:r>
      <w:proofErr w:type="spellStart"/>
      <w:r w:rsidRPr="00104A24">
        <w:rPr>
          <w:lang w:val="en-US"/>
        </w:rPr>
        <w:t>Noorder</w:t>
      </w:r>
      <w:proofErr w:type="spellEnd"/>
      <w:r w:rsidRPr="00104A24">
        <w:rPr>
          <w:lang w:val="en-US"/>
        </w:rPr>
        <w:t xml:space="preserve"> </w:t>
      </w:r>
      <w:proofErr w:type="spellStart"/>
      <w:r w:rsidRPr="00104A24">
        <w:rPr>
          <w:lang w:val="en-US"/>
        </w:rPr>
        <w:t>en</w:t>
      </w:r>
      <w:proofErr w:type="spellEnd"/>
      <w:r w:rsidRPr="00104A24">
        <w:rPr>
          <w:lang w:val="en-US"/>
        </w:rPr>
        <w:t xml:space="preserve"> </w:t>
      </w:r>
      <w:proofErr w:type="spellStart"/>
      <w:r w:rsidRPr="00104A24">
        <w:rPr>
          <w:lang w:val="en-US"/>
        </w:rPr>
        <w:t>Oostelykste</w:t>
      </w:r>
      <w:proofErr w:type="spellEnd"/>
      <w:r w:rsidRPr="00104A24">
        <w:rPr>
          <w:lang w:val="en-US"/>
        </w:rPr>
        <w:t xml:space="preserve"> </w:t>
      </w:r>
      <w:proofErr w:type="spellStart"/>
      <w:r w:rsidRPr="00104A24">
        <w:rPr>
          <w:lang w:val="en-US"/>
        </w:rPr>
        <w:t>deelen</w:t>
      </w:r>
      <w:proofErr w:type="spellEnd"/>
      <w:r w:rsidRPr="00104A24">
        <w:rPr>
          <w:lang w:val="en-US"/>
        </w:rPr>
        <w:t xml:space="preserve"> van </w:t>
      </w:r>
      <w:proofErr w:type="spellStart"/>
      <w:r w:rsidRPr="00104A24">
        <w:rPr>
          <w:lang w:val="en-US"/>
        </w:rPr>
        <w:t>Aziën</w:t>
      </w:r>
      <w:proofErr w:type="spellEnd"/>
      <w:r w:rsidRPr="00104A24">
        <w:rPr>
          <w:lang w:val="en-US"/>
        </w:rPr>
        <w:t xml:space="preserve"> </w:t>
      </w:r>
      <w:proofErr w:type="spellStart"/>
      <w:r w:rsidRPr="00104A24">
        <w:rPr>
          <w:lang w:val="en-US"/>
        </w:rPr>
        <w:t>en</w:t>
      </w:r>
      <w:proofErr w:type="spellEnd"/>
      <w:r w:rsidRPr="00104A24">
        <w:rPr>
          <w:lang w:val="en-US"/>
        </w:rPr>
        <w:t xml:space="preserve"> Europa. </w:t>
      </w:r>
      <w:r w:rsidRPr="001C0AFC">
        <w:rPr>
          <w:lang w:val="en-US"/>
        </w:rPr>
        <w:t xml:space="preserve">Amsterdam: By M. </w:t>
      </w:r>
      <w:proofErr w:type="spellStart"/>
      <w:r w:rsidRPr="001C0AFC">
        <w:rPr>
          <w:lang w:val="en-US"/>
        </w:rPr>
        <w:t>Schalekamp</w:t>
      </w:r>
      <w:proofErr w:type="spellEnd"/>
      <w:r w:rsidRPr="001C0AFC">
        <w:rPr>
          <w:lang w:val="en-US"/>
        </w:rPr>
        <w:t xml:space="preserve">. Deel </w:t>
      </w:r>
      <w:r w:rsidRPr="00DA7CF9">
        <w:rPr>
          <w:lang w:val="en-US"/>
        </w:rPr>
        <w:t>1</w:t>
      </w:r>
      <w:r w:rsidRPr="001C0AFC">
        <w:rPr>
          <w:lang w:val="en-US"/>
        </w:rPr>
        <w:t>. 503 p.</w:t>
      </w:r>
    </w:p>
    <w:p w:rsidR="003D1FC9" w:rsidRDefault="003D1FC9" w:rsidP="003D1FC9">
      <w:pPr>
        <w:pStyle w:val="NormalMaiTimesNewRoman"/>
      </w:pPr>
      <w:r>
        <w:t>Witzel, Michael</w:t>
      </w:r>
    </w:p>
    <w:p w:rsidR="003D1FC9" w:rsidRPr="001C0AFC" w:rsidRDefault="003D1FC9" w:rsidP="003D1FC9">
      <w:pPr>
        <w:pStyle w:val="NormalYur1"/>
        <w:rPr>
          <w:lang w:val="en-US"/>
        </w:rPr>
      </w:pPr>
      <w:r w:rsidRPr="001C0AFC">
        <w:rPr>
          <w:lang w:val="en-US"/>
        </w:rPr>
        <w:t xml:space="preserve">1984      “Sur le chemin du </w:t>
      </w:r>
      <w:proofErr w:type="spellStart"/>
      <w:r w:rsidRPr="001C0AFC">
        <w:rPr>
          <w:lang w:val="en-US"/>
        </w:rPr>
        <w:t>ciel</w:t>
      </w:r>
      <w:proofErr w:type="spellEnd"/>
      <w:r w:rsidRPr="001C0AFC">
        <w:rPr>
          <w:lang w:val="en-US"/>
        </w:rPr>
        <w:t>”. Bulletin des Etudes indiennes 2: 213-279.</w:t>
      </w:r>
    </w:p>
    <w:p w:rsidR="00F9772A" w:rsidRPr="00F9772A" w:rsidRDefault="00F9772A" w:rsidP="00F9772A">
      <w:pPr>
        <w:pStyle w:val="NormalYur1"/>
        <w:rPr>
          <w:lang w:val="en-US"/>
        </w:rPr>
      </w:pPr>
      <w:r w:rsidRPr="00F9772A">
        <w:rPr>
          <w:lang w:val="en-US"/>
        </w:rPr>
        <w:t>2004      «Kalash religion</w:t>
      </w:r>
      <w:r w:rsidRPr="00F9772A">
        <w:rPr>
          <w:rStyle w:val="NormalMai3"/>
          <w:lang w:val="en-US"/>
        </w:rPr>
        <w:t xml:space="preserve">. Extract from: The </w:t>
      </w:r>
      <w:proofErr w:type="spellStart"/>
      <w:r w:rsidRPr="00F9772A">
        <w:rPr>
          <w:rStyle w:val="NormalMai3"/>
          <w:lang w:val="en-US"/>
        </w:rPr>
        <w:t>Ṛgvedic</w:t>
      </w:r>
      <w:proofErr w:type="spellEnd"/>
      <w:r w:rsidRPr="00F9772A">
        <w:rPr>
          <w:rStyle w:val="NormalMai3"/>
          <w:lang w:val="en-US"/>
        </w:rPr>
        <w:t xml:space="preserve"> Religious System and its Central Asian </w:t>
      </w:r>
      <w:r w:rsidRPr="00F9772A">
        <w:rPr>
          <w:lang w:val="en-US"/>
        </w:rPr>
        <w:t>and Hindukush Antecedents</w:t>
      </w:r>
      <w:r w:rsidRPr="009D4257">
        <w:rPr>
          <w:lang w:val="en-US"/>
        </w:rPr>
        <w:t>»</w:t>
      </w:r>
      <w:r w:rsidRPr="00F9772A">
        <w:rPr>
          <w:lang w:val="en-US"/>
        </w:rPr>
        <w:t>. A. Griffiths &amp; J.E.M. Houben (eds.). The Vedas: Texts, Language and Ritual. Groningen: Forsten. P. 581-636.</w:t>
      </w:r>
    </w:p>
    <w:p w:rsidR="003D1FC9" w:rsidRPr="00104A24" w:rsidRDefault="003D1FC9" w:rsidP="003D1FC9">
      <w:pPr>
        <w:pStyle w:val="NormalYur1"/>
        <w:rPr>
          <w:lang w:val="en-US"/>
        </w:rPr>
      </w:pPr>
      <w:r w:rsidRPr="001C0AFC">
        <w:rPr>
          <w:lang w:val="en-US"/>
        </w:rPr>
        <w:t>2005      "</w:t>
      </w:r>
      <w:r w:rsidRPr="001C0AFC">
        <w:rPr>
          <w:lang w:val="en-US" w:eastAsia="ru-RU"/>
        </w:rPr>
        <w:t xml:space="preserve">Vala and </w:t>
      </w:r>
      <w:proofErr w:type="spellStart"/>
      <w:r w:rsidRPr="001C0AFC">
        <w:rPr>
          <w:lang w:val="en-US" w:eastAsia="ru-RU"/>
        </w:rPr>
        <w:t>Iwato</w:t>
      </w:r>
      <w:proofErr w:type="spellEnd"/>
      <w:r w:rsidRPr="001C0AFC">
        <w:rPr>
          <w:lang w:val="en-US" w:eastAsia="ru-RU"/>
        </w:rPr>
        <w:t xml:space="preserve">. </w:t>
      </w:r>
      <w:r w:rsidRPr="00104A24">
        <w:rPr>
          <w:lang w:val="en-US" w:eastAsia="ru-RU"/>
        </w:rPr>
        <w:t xml:space="preserve">The Myth of the Hidden Sun in India, Japan, and beyond". </w:t>
      </w:r>
      <w:r w:rsidRPr="00104A24">
        <w:rPr>
          <w:lang w:val="en-US"/>
        </w:rPr>
        <w:t>Electronic Journal of Vedic Studies (EJVS) 12(1): 1-69</w:t>
      </w:r>
    </w:p>
    <w:p w:rsidR="003D1FC9" w:rsidRPr="008D23D7" w:rsidRDefault="003D1FC9" w:rsidP="003D1FC9">
      <w:pPr>
        <w:pStyle w:val="NormalYur1"/>
        <w:rPr>
          <w:lang w:val="en-US"/>
        </w:rPr>
      </w:pPr>
      <w:r w:rsidRPr="008D23D7">
        <w:rPr>
          <w:lang w:val="en-US"/>
        </w:rPr>
        <w:t>2012      The Origins of the World’s Mythologies. Oxford: Oxford University Press. 665 p.</w:t>
      </w:r>
    </w:p>
    <w:p w:rsidR="00327D26" w:rsidRDefault="00327D26" w:rsidP="00327D26">
      <w:pPr>
        <w:pStyle w:val="NormalMai"/>
      </w:pPr>
      <w:r>
        <w:t>Wlislocki, Heinrich von</w:t>
      </w:r>
    </w:p>
    <w:p w:rsidR="00327D26" w:rsidRPr="00327D26" w:rsidRDefault="00327D26" w:rsidP="00327D26">
      <w:pPr>
        <w:pStyle w:val="NormalYur1"/>
        <w:rPr>
          <w:lang w:val="en-US"/>
        </w:rPr>
      </w:pPr>
      <w:r w:rsidRPr="00327D26">
        <w:rPr>
          <w:lang w:val="en-US"/>
        </w:rPr>
        <w:t xml:space="preserve">1893      </w:t>
      </w:r>
      <w:proofErr w:type="spellStart"/>
      <w:r w:rsidRPr="00327D26">
        <w:rPr>
          <w:lang w:val="en-US"/>
        </w:rPr>
        <w:t>Volksglaube</w:t>
      </w:r>
      <w:proofErr w:type="spellEnd"/>
      <w:r w:rsidRPr="00327D26">
        <w:rPr>
          <w:lang w:val="en-US"/>
        </w:rPr>
        <w:t xml:space="preserve"> und </w:t>
      </w:r>
      <w:proofErr w:type="spellStart"/>
      <w:r w:rsidRPr="00327D26">
        <w:rPr>
          <w:lang w:val="en-US"/>
        </w:rPr>
        <w:t>Volksbrauch</w:t>
      </w:r>
      <w:proofErr w:type="spellEnd"/>
      <w:r w:rsidRPr="00327D26">
        <w:rPr>
          <w:lang w:val="en-US"/>
        </w:rPr>
        <w:t xml:space="preserve"> der </w:t>
      </w:r>
      <w:proofErr w:type="spellStart"/>
      <w:r w:rsidRPr="00327D26">
        <w:rPr>
          <w:lang w:val="en-US"/>
        </w:rPr>
        <w:t>Siebenbürger</w:t>
      </w:r>
      <w:proofErr w:type="spellEnd"/>
      <w:r w:rsidRPr="00327D26">
        <w:rPr>
          <w:lang w:val="en-US"/>
        </w:rPr>
        <w:t xml:space="preserve"> Sachsen. Berlin: Emil Felber. 212 S.</w:t>
      </w:r>
    </w:p>
    <w:p w:rsidR="0051520C" w:rsidRPr="0051520C" w:rsidRDefault="0051520C" w:rsidP="0051520C">
      <w:pPr>
        <w:pStyle w:val="NormalMai2"/>
        <w:rPr>
          <w:lang w:val="en-US"/>
        </w:rPr>
      </w:pPr>
      <w:r w:rsidRPr="0051520C">
        <w:rPr>
          <w:lang w:val="en-US"/>
        </w:rPr>
        <w:t>Woeste, Friedrich</w:t>
      </w:r>
    </w:p>
    <w:p w:rsidR="0051520C" w:rsidRPr="0051520C" w:rsidRDefault="0051520C" w:rsidP="0051520C">
      <w:pPr>
        <w:pStyle w:val="NormalYur1"/>
        <w:rPr>
          <w:shd w:val="clear" w:color="auto" w:fill="FFFFFF"/>
          <w:lang w:val="en-US"/>
        </w:rPr>
      </w:pPr>
      <w:r w:rsidRPr="0051520C">
        <w:rPr>
          <w:shd w:val="clear" w:color="auto" w:fill="FFFFFF"/>
          <w:lang w:val="en-US"/>
        </w:rPr>
        <w:t xml:space="preserve">1882      </w:t>
      </w:r>
      <w:proofErr w:type="spellStart"/>
      <w:r w:rsidRPr="0051520C">
        <w:rPr>
          <w:shd w:val="clear" w:color="auto" w:fill="FFFFFF"/>
          <w:lang w:val="en-US"/>
        </w:rPr>
        <w:t>Wörterbuch</w:t>
      </w:r>
      <w:proofErr w:type="spellEnd"/>
      <w:r w:rsidRPr="0051520C">
        <w:rPr>
          <w:shd w:val="clear" w:color="auto" w:fill="FFFFFF"/>
          <w:lang w:val="en-US"/>
        </w:rPr>
        <w:t xml:space="preserve"> der </w:t>
      </w:r>
      <w:proofErr w:type="spellStart"/>
      <w:r w:rsidRPr="0051520C">
        <w:rPr>
          <w:shd w:val="clear" w:color="auto" w:fill="FFFFFF"/>
          <w:lang w:val="en-US"/>
        </w:rPr>
        <w:t>westfälischen</w:t>
      </w:r>
      <w:proofErr w:type="spellEnd"/>
      <w:r w:rsidRPr="0051520C">
        <w:rPr>
          <w:shd w:val="clear" w:color="auto" w:fill="FFFFFF"/>
          <w:lang w:val="en-US"/>
        </w:rPr>
        <w:t xml:space="preserve"> </w:t>
      </w:r>
      <w:proofErr w:type="spellStart"/>
      <w:r w:rsidRPr="0051520C">
        <w:rPr>
          <w:shd w:val="clear" w:color="auto" w:fill="FFFFFF"/>
          <w:lang w:val="en-US"/>
        </w:rPr>
        <w:t>Mundart</w:t>
      </w:r>
      <w:proofErr w:type="spellEnd"/>
      <w:r w:rsidRPr="0051520C">
        <w:rPr>
          <w:shd w:val="clear" w:color="auto" w:fill="FFFFFF"/>
          <w:lang w:val="en-US"/>
        </w:rPr>
        <w:t xml:space="preserve">. Norden und Leipzig: </w:t>
      </w:r>
      <w:proofErr w:type="spellStart"/>
      <w:r w:rsidRPr="0051520C">
        <w:rPr>
          <w:shd w:val="clear" w:color="auto" w:fill="FFFFFF"/>
          <w:lang w:val="en-US"/>
        </w:rPr>
        <w:t>Diedr</w:t>
      </w:r>
      <w:proofErr w:type="spellEnd"/>
      <w:r w:rsidRPr="0051520C">
        <w:rPr>
          <w:shd w:val="clear" w:color="auto" w:fill="FFFFFF"/>
          <w:lang w:val="en-US"/>
        </w:rPr>
        <w:t>. Soltau’s Verlag. 331 S.</w:t>
      </w:r>
    </w:p>
    <w:p w:rsidR="003D1FC9" w:rsidRPr="006D3300" w:rsidRDefault="003D1FC9" w:rsidP="003D1FC9">
      <w:pPr>
        <w:pStyle w:val="NormalMaiTimesNewRoman"/>
      </w:pPr>
      <w:proofErr w:type="spellStart"/>
      <w:r w:rsidRPr="006D3300">
        <w:t>Woiche</w:t>
      </w:r>
      <w:proofErr w:type="spellEnd"/>
      <w:r w:rsidRPr="006D3300">
        <w:t xml:space="preserve">, </w:t>
      </w:r>
      <w:proofErr w:type="spellStart"/>
      <w:r w:rsidRPr="006D3300">
        <w:t>Istet</w:t>
      </w:r>
      <w:proofErr w:type="spellEnd"/>
      <w:r w:rsidRPr="006D3300">
        <w:t xml:space="preserve"> (Willam Hulsey)</w:t>
      </w:r>
    </w:p>
    <w:p w:rsidR="003D1FC9" w:rsidRPr="006D3300" w:rsidRDefault="003D1FC9" w:rsidP="003D1FC9">
      <w:pPr>
        <w:pStyle w:val="StyleNormalYurTimesNewRoman"/>
        <w:rPr>
          <w:rStyle w:val="StyleNormalYurTimesNewRoman2Char"/>
        </w:rPr>
      </w:pPr>
      <w:r w:rsidRPr="006D3300">
        <w:rPr>
          <w:rStyle w:val="StyleNormalYurTimesNewRoman2Char"/>
        </w:rPr>
        <w:t xml:space="preserve">1992      </w:t>
      </w:r>
      <w:proofErr w:type="spellStart"/>
      <w:r w:rsidRPr="006D3300">
        <w:rPr>
          <w:rStyle w:val="StyleNormalYurTimesNewRoman2Char"/>
        </w:rPr>
        <w:t>Annikadel</w:t>
      </w:r>
      <w:proofErr w:type="spellEnd"/>
      <w:r w:rsidRPr="006D3300">
        <w:rPr>
          <w:rStyle w:val="StyleNormalYurTimesNewRoman2Char"/>
        </w:rPr>
        <w:t xml:space="preserve">. The History of the Universe as Told by the </w:t>
      </w:r>
      <w:proofErr w:type="spellStart"/>
      <w:r w:rsidRPr="006D3300">
        <w:rPr>
          <w:rStyle w:val="StyleNormalYurTimesNewRoman2Char"/>
        </w:rPr>
        <w:t>Achumawi</w:t>
      </w:r>
      <w:proofErr w:type="spellEnd"/>
      <w:r w:rsidRPr="006D3300">
        <w:rPr>
          <w:rStyle w:val="StyleNormalYurTimesNewRoman2Char"/>
        </w:rPr>
        <w:t xml:space="preserve"> Indians of California. Recorded and edited by C. Hart Merriam. Tucson: The University of Arizona Press. 166 p. Originally published as </w:t>
      </w:r>
      <w:r w:rsidRPr="006D3300">
        <w:rPr>
          <w:rStyle w:val="StyleNormalYurTimesNewRomanItalicChar"/>
        </w:rPr>
        <w:t>An-Nik-A-Del. The History of the Universe</w:t>
      </w:r>
      <w:r w:rsidRPr="006D3300">
        <w:rPr>
          <w:rStyle w:val="StyleNormalYurTimesNewRoman2Char"/>
        </w:rPr>
        <w:t xml:space="preserve"> by Stratford Company, Publishers, in 1928.</w:t>
      </w:r>
    </w:p>
    <w:p w:rsidR="00651D24" w:rsidRPr="00651D24" w:rsidRDefault="00651D24" w:rsidP="00651D24">
      <w:pPr>
        <w:pStyle w:val="NormalMai2"/>
        <w:rPr>
          <w:lang w:val="en-US"/>
        </w:rPr>
      </w:pPr>
      <w:r w:rsidRPr="00651D24">
        <w:rPr>
          <w:lang w:val="en-US"/>
        </w:rPr>
        <w:t>Wolf, Johann Wilhelm</w:t>
      </w:r>
    </w:p>
    <w:p w:rsidR="00B30DDB" w:rsidRPr="00B30DDB" w:rsidRDefault="00B30DDB" w:rsidP="00B30DDB">
      <w:pPr>
        <w:pStyle w:val="NormalYur1"/>
        <w:rPr>
          <w:lang w:val="en-US"/>
        </w:rPr>
      </w:pPr>
      <w:r w:rsidRPr="00B30DDB">
        <w:rPr>
          <w:lang w:val="en-US"/>
        </w:rPr>
        <w:t xml:space="preserve">1843      </w:t>
      </w:r>
      <w:proofErr w:type="spellStart"/>
      <w:r w:rsidRPr="00B30DDB">
        <w:rPr>
          <w:lang w:val="en-US"/>
        </w:rPr>
        <w:t>Niederlamdische</w:t>
      </w:r>
      <w:proofErr w:type="spellEnd"/>
      <w:r w:rsidRPr="00B30DDB">
        <w:rPr>
          <w:lang w:val="en-US"/>
        </w:rPr>
        <w:t xml:space="preserve"> Sagen. Leipzig: Brockhaus. 708 S.</w:t>
      </w:r>
    </w:p>
    <w:p w:rsidR="00651D24" w:rsidRPr="00651D24" w:rsidRDefault="00651D24" w:rsidP="00651D24">
      <w:pPr>
        <w:pStyle w:val="NormalYur1"/>
        <w:rPr>
          <w:lang w:val="en-US"/>
        </w:rPr>
      </w:pPr>
      <w:r w:rsidRPr="00651D24">
        <w:rPr>
          <w:lang w:val="en-US"/>
        </w:rPr>
        <w:t>1845      Deutsche Märchen und Sagen. Leipzig: Brockhaus. 605 S.</w:t>
      </w:r>
    </w:p>
    <w:p w:rsidR="00925D1C" w:rsidRPr="00DC5C7F" w:rsidRDefault="00925D1C" w:rsidP="00925D1C">
      <w:pPr>
        <w:pStyle w:val="NormalYur1"/>
        <w:rPr>
          <w:lang w:val="en-US"/>
        </w:rPr>
      </w:pPr>
      <w:r w:rsidRPr="00925D1C">
        <w:rPr>
          <w:lang w:val="en-US"/>
        </w:rPr>
        <w:t xml:space="preserve">1851      Deutsche </w:t>
      </w:r>
      <w:proofErr w:type="spellStart"/>
      <w:r w:rsidRPr="00925D1C">
        <w:rPr>
          <w:lang w:val="en-US"/>
        </w:rPr>
        <w:t>Hausmårchen</w:t>
      </w:r>
      <w:proofErr w:type="spellEnd"/>
      <w:r w:rsidRPr="00925D1C">
        <w:rPr>
          <w:lang w:val="en-US"/>
        </w:rPr>
        <w:t>, Göttingen, Leipzig: Vogel. 439 S.</w:t>
      </w:r>
    </w:p>
    <w:p w:rsidR="003D1FC9" w:rsidRDefault="003D1FC9" w:rsidP="003D1FC9">
      <w:pPr>
        <w:pStyle w:val="NormalMaiTimesNewRoman"/>
        <w:rPr>
          <w:lang w:val="de-DE"/>
        </w:rPr>
      </w:pPr>
      <w:r>
        <w:rPr>
          <w:lang w:val="de-DE"/>
        </w:rPr>
        <w:t>Wolf, P. Franz</w:t>
      </w:r>
    </w:p>
    <w:p w:rsidR="003D1FC9" w:rsidRPr="00104A24" w:rsidRDefault="003D1FC9" w:rsidP="003D1FC9">
      <w:pPr>
        <w:pStyle w:val="NormalYur1"/>
        <w:rPr>
          <w:lang w:val="en-US"/>
        </w:rPr>
      </w:pPr>
      <w:r w:rsidRPr="00104A24">
        <w:rPr>
          <w:lang w:val="en-US"/>
        </w:rPr>
        <w:t xml:space="preserve">1909      "Grammatik der </w:t>
      </w:r>
      <w:proofErr w:type="spellStart"/>
      <w:r w:rsidRPr="00104A24">
        <w:rPr>
          <w:lang w:val="en-US"/>
        </w:rPr>
        <w:t>Kposo-Sprache</w:t>
      </w:r>
      <w:proofErr w:type="spellEnd"/>
      <w:r w:rsidRPr="00104A24">
        <w:rPr>
          <w:lang w:val="en-US"/>
        </w:rPr>
        <w:t xml:space="preserve"> (Nord-Togo, West-Afrika)". Anthropos 4(3-6):630-659.</w:t>
      </w:r>
    </w:p>
    <w:p w:rsidR="003D1FC9" w:rsidRPr="006D3300" w:rsidRDefault="003D1FC9" w:rsidP="003D1FC9">
      <w:pPr>
        <w:pStyle w:val="NormalMaiTimesNewRoman"/>
        <w:rPr>
          <w:lang w:val="de-DE"/>
        </w:rPr>
      </w:pPr>
      <w:r w:rsidRPr="006D3300">
        <w:rPr>
          <w:lang w:val="de-DE"/>
        </w:rPr>
        <w:t xml:space="preserve">Wolf, Werner </w:t>
      </w:r>
    </w:p>
    <w:p w:rsidR="003D1FC9" w:rsidRPr="00104A24" w:rsidRDefault="003D1FC9" w:rsidP="003D1FC9">
      <w:pPr>
        <w:pStyle w:val="NormalYur1"/>
        <w:rPr>
          <w:lang w:val="en-US"/>
        </w:rPr>
      </w:pPr>
      <w:r w:rsidRPr="00104A24">
        <w:rPr>
          <w:lang w:val="en-US"/>
        </w:rPr>
        <w:t xml:space="preserve">1929      Der Mond in </w:t>
      </w:r>
      <w:proofErr w:type="spellStart"/>
      <w:r w:rsidRPr="00104A24">
        <w:rPr>
          <w:lang w:val="en-US"/>
        </w:rPr>
        <w:t>deutschen</w:t>
      </w:r>
      <w:proofErr w:type="spellEnd"/>
      <w:r w:rsidRPr="00104A24">
        <w:rPr>
          <w:lang w:val="en-US"/>
        </w:rPr>
        <w:t xml:space="preserve"> </w:t>
      </w:r>
      <w:proofErr w:type="spellStart"/>
      <w:r w:rsidRPr="00104A24">
        <w:rPr>
          <w:lang w:val="en-US"/>
        </w:rPr>
        <w:t>Volksglauben</w:t>
      </w:r>
      <w:proofErr w:type="spellEnd"/>
      <w:r w:rsidRPr="00104A24">
        <w:rPr>
          <w:lang w:val="en-US"/>
        </w:rPr>
        <w:t xml:space="preserve">. </w:t>
      </w:r>
      <w:proofErr w:type="spellStart"/>
      <w:r w:rsidRPr="00104A24">
        <w:rPr>
          <w:lang w:val="en-US"/>
        </w:rPr>
        <w:t>Bausteine</w:t>
      </w:r>
      <w:proofErr w:type="spellEnd"/>
      <w:r w:rsidRPr="00104A24">
        <w:rPr>
          <w:lang w:val="en-US"/>
        </w:rPr>
        <w:t xml:space="preserve"> für </w:t>
      </w:r>
      <w:proofErr w:type="spellStart"/>
      <w:r w:rsidRPr="00104A24">
        <w:rPr>
          <w:lang w:val="en-US"/>
        </w:rPr>
        <w:t>Volkskunde</w:t>
      </w:r>
      <w:proofErr w:type="spellEnd"/>
      <w:r w:rsidRPr="00104A24">
        <w:rPr>
          <w:lang w:val="en-US"/>
        </w:rPr>
        <w:t xml:space="preserve"> und </w:t>
      </w:r>
      <w:proofErr w:type="spellStart"/>
      <w:r w:rsidRPr="00104A24">
        <w:rPr>
          <w:lang w:val="en-US"/>
        </w:rPr>
        <w:t>Religionswissenschaft</w:t>
      </w:r>
      <w:proofErr w:type="spellEnd"/>
      <w:r w:rsidRPr="00104A24">
        <w:rPr>
          <w:lang w:val="en-US"/>
        </w:rPr>
        <w:t xml:space="preserve">, Heft 2. </w:t>
      </w:r>
      <w:proofErr w:type="spellStart"/>
      <w:r w:rsidRPr="00104A24">
        <w:rPr>
          <w:lang w:val="en-US"/>
        </w:rPr>
        <w:t>Bühl</w:t>
      </w:r>
      <w:proofErr w:type="spellEnd"/>
      <w:r w:rsidRPr="00104A24">
        <w:rPr>
          <w:lang w:val="en-US"/>
        </w:rPr>
        <w:t xml:space="preserve"> (Baden): Konkordia. 91 S.</w:t>
      </w:r>
    </w:p>
    <w:p w:rsidR="003D1FC9" w:rsidRPr="008A6ED5" w:rsidRDefault="003D1FC9" w:rsidP="003D1FC9">
      <w:pPr>
        <w:pStyle w:val="NormalMai"/>
      </w:pPr>
      <w:r>
        <w:t>Wolff, Richard</w:t>
      </w:r>
    </w:p>
    <w:p w:rsidR="003D1FC9" w:rsidRPr="00104A24" w:rsidRDefault="003D1FC9" w:rsidP="003D1FC9">
      <w:pPr>
        <w:pStyle w:val="NormalYur1"/>
        <w:rPr>
          <w:lang w:val="en-US"/>
        </w:rPr>
      </w:pPr>
      <w:r w:rsidRPr="008A6ED5">
        <w:rPr>
          <w:lang w:val="en-US"/>
        </w:rPr>
        <w:t>1905      Grammatik der Kinga-</w:t>
      </w:r>
      <w:proofErr w:type="spellStart"/>
      <w:r w:rsidRPr="008A6ED5">
        <w:rPr>
          <w:lang w:val="en-US"/>
        </w:rPr>
        <w:t>Sprache</w:t>
      </w:r>
      <w:proofErr w:type="spellEnd"/>
      <w:r w:rsidRPr="008A6ED5">
        <w:rPr>
          <w:lang w:val="en-US"/>
        </w:rPr>
        <w:t xml:space="preserve"> (Deutsch-Ostafrika, </w:t>
      </w:r>
      <w:proofErr w:type="spellStart"/>
      <w:r w:rsidRPr="008A6ED5">
        <w:rPr>
          <w:lang w:val="en-US"/>
        </w:rPr>
        <w:t>Nyassagebiet</w:t>
      </w:r>
      <w:proofErr w:type="spellEnd"/>
      <w:r w:rsidRPr="008A6ED5">
        <w:rPr>
          <w:lang w:val="en-US"/>
        </w:rPr>
        <w:t xml:space="preserve">). </w:t>
      </w:r>
      <w:r w:rsidRPr="00104A24">
        <w:rPr>
          <w:lang w:val="en-US"/>
        </w:rPr>
        <w:t xml:space="preserve">Berlin: </w:t>
      </w:r>
      <w:proofErr w:type="spellStart"/>
      <w:r w:rsidRPr="00104A24">
        <w:rPr>
          <w:lang w:val="en-US"/>
        </w:rPr>
        <w:t>Kommissionsverlag</w:t>
      </w:r>
      <w:proofErr w:type="spellEnd"/>
      <w:r w:rsidRPr="00104A24">
        <w:rPr>
          <w:lang w:val="en-US"/>
        </w:rPr>
        <w:t xml:space="preserve"> von Georg Reimer. 243 S.</w:t>
      </w:r>
    </w:p>
    <w:p w:rsidR="003D1FC9" w:rsidRPr="00B21A94" w:rsidRDefault="003D1FC9" w:rsidP="003D1FC9">
      <w:pPr>
        <w:pStyle w:val="NormalMaiTimesNewRoman"/>
      </w:pPr>
      <w:r>
        <w:t>Wolff</w:t>
      </w:r>
      <w:r w:rsidRPr="00B21A94">
        <w:t xml:space="preserve">, </w:t>
      </w:r>
      <w:r>
        <w:t>Werner</w:t>
      </w:r>
    </w:p>
    <w:p w:rsidR="003D1FC9" w:rsidRPr="00B21A94" w:rsidRDefault="003D1FC9" w:rsidP="003D1FC9">
      <w:pPr>
        <w:pStyle w:val="NormalYur1"/>
        <w:rPr>
          <w:rStyle w:val="StyleNormalYurTimesNewRomanChar0"/>
        </w:rPr>
      </w:pPr>
      <w:r w:rsidRPr="00104A24">
        <w:rPr>
          <w:lang w:val="en-US"/>
        </w:rPr>
        <w:t>1948      Island of Death. A new key to Easter Island’s culture through an ethno-psychological study. New York: J.J. Augustin Publisher. 228 p.</w:t>
      </w:r>
    </w:p>
    <w:p w:rsidR="003D1FC9" w:rsidRPr="001F4B5A" w:rsidRDefault="003D1FC9" w:rsidP="003D1FC9">
      <w:pPr>
        <w:pStyle w:val="NormalMaiTimesNewRoman"/>
      </w:pPr>
      <w:proofErr w:type="spellStart"/>
      <w:r w:rsidRPr="001F4B5A">
        <w:t>Womkon</w:t>
      </w:r>
      <w:proofErr w:type="spellEnd"/>
      <w:r w:rsidRPr="001F4B5A">
        <w:t xml:space="preserve"> </w:t>
      </w:r>
      <w:proofErr w:type="spellStart"/>
      <w:r w:rsidRPr="001F4B5A">
        <w:t>Badten</w:t>
      </w:r>
      <w:proofErr w:type="spellEnd"/>
      <w:r w:rsidRPr="001F4B5A">
        <w:t xml:space="preserve">, Linda, Vera </w:t>
      </w:r>
      <w:proofErr w:type="spellStart"/>
      <w:r w:rsidRPr="001F4B5A">
        <w:t>Oovi</w:t>
      </w:r>
      <w:proofErr w:type="spellEnd"/>
      <w:r w:rsidRPr="001F4B5A">
        <w:t xml:space="preserve"> Naneshiro, &amp; Marie </w:t>
      </w:r>
      <w:proofErr w:type="spellStart"/>
      <w:r w:rsidRPr="001F4B5A">
        <w:t>Oovi</w:t>
      </w:r>
      <w:proofErr w:type="spellEnd"/>
    </w:p>
    <w:p w:rsidR="003D1FC9" w:rsidRPr="00104A24" w:rsidRDefault="003D1FC9" w:rsidP="003D1FC9">
      <w:pPr>
        <w:pStyle w:val="NormalYur1"/>
        <w:rPr>
          <w:lang w:val="en-US"/>
        </w:rPr>
      </w:pPr>
      <w:r w:rsidRPr="00104A24">
        <w:rPr>
          <w:lang w:val="en-US"/>
        </w:rPr>
        <w:t>1987      A Dictionary of the St. Lawrence Island / Siberia Yupik Eskimo Language. Fairbanks: Alaska Native Language Center. 410 p.</w:t>
      </w:r>
    </w:p>
    <w:p w:rsidR="003D1FC9" w:rsidRPr="006D3300" w:rsidRDefault="003D1FC9" w:rsidP="003D1FC9">
      <w:pPr>
        <w:pStyle w:val="NormalMaiTimesNewRoman"/>
        <w:rPr>
          <w:lang w:val="de-DE"/>
        </w:rPr>
      </w:pPr>
      <w:proofErr w:type="spellStart"/>
      <w:r w:rsidRPr="006D3300">
        <w:rPr>
          <w:lang w:val="de-DE"/>
        </w:rPr>
        <w:t>Wonderly</w:t>
      </w:r>
      <w:proofErr w:type="spellEnd"/>
      <w:r w:rsidRPr="006D3300">
        <w:rPr>
          <w:lang w:val="de-DE"/>
        </w:rPr>
        <w:t>, William L.</w:t>
      </w:r>
    </w:p>
    <w:p w:rsidR="003D1FC9" w:rsidRPr="006D3300" w:rsidRDefault="003D1FC9" w:rsidP="003D1FC9">
      <w:pPr>
        <w:pStyle w:val="StyleNormalYurTimesNewRoman2"/>
      </w:pPr>
      <w:r w:rsidRPr="006D3300">
        <w:lastRenderedPageBreak/>
        <w:t xml:space="preserve">1993      </w:t>
      </w:r>
      <w:proofErr w:type="spellStart"/>
      <w:r w:rsidRPr="006D3300">
        <w:t>Textos</w:t>
      </w:r>
      <w:proofErr w:type="spellEnd"/>
      <w:r w:rsidRPr="006D3300">
        <w:t xml:space="preserve"> </w:t>
      </w:r>
      <w:proofErr w:type="spellStart"/>
      <w:r w:rsidRPr="006D3300">
        <w:t>folklóricos</w:t>
      </w:r>
      <w:proofErr w:type="spellEnd"/>
      <w:r w:rsidRPr="006D3300">
        <w:t xml:space="preserve"> </w:t>
      </w:r>
      <w:proofErr w:type="spellStart"/>
      <w:r w:rsidRPr="006D3300">
        <w:t>en</w:t>
      </w:r>
      <w:proofErr w:type="spellEnd"/>
      <w:r w:rsidRPr="006D3300">
        <w:t xml:space="preserve"> </w:t>
      </w:r>
      <w:proofErr w:type="spellStart"/>
      <w:r w:rsidRPr="006D3300">
        <w:t>Zoque</w:t>
      </w:r>
      <w:proofErr w:type="spellEnd"/>
      <w:r w:rsidRPr="006D3300">
        <w:t xml:space="preserve">. </w:t>
      </w:r>
      <w:proofErr w:type="spellStart"/>
      <w:r w:rsidRPr="006D3300">
        <w:t>Tradiciones</w:t>
      </w:r>
      <w:proofErr w:type="spellEnd"/>
      <w:r w:rsidRPr="006D3300">
        <w:t xml:space="preserve"> </w:t>
      </w:r>
      <w:proofErr w:type="spellStart"/>
      <w:r w:rsidRPr="006D3300">
        <w:t>acerca</w:t>
      </w:r>
      <w:proofErr w:type="spellEnd"/>
      <w:r w:rsidRPr="006D3300">
        <w:t xml:space="preserve"> de </w:t>
      </w:r>
      <w:proofErr w:type="spellStart"/>
      <w:r w:rsidRPr="006D3300">
        <w:t>los</w:t>
      </w:r>
      <w:proofErr w:type="spellEnd"/>
      <w:r w:rsidRPr="006D3300">
        <w:t xml:space="preserve"> </w:t>
      </w:r>
      <w:proofErr w:type="spellStart"/>
      <w:r w:rsidRPr="006D3300">
        <w:t>alrededores</w:t>
      </w:r>
      <w:proofErr w:type="spellEnd"/>
      <w:r w:rsidRPr="006D3300">
        <w:t xml:space="preserve"> de </w:t>
      </w:r>
      <w:proofErr w:type="spellStart"/>
      <w:r w:rsidRPr="006D3300">
        <w:t>Copainalá</w:t>
      </w:r>
      <w:proofErr w:type="spellEnd"/>
      <w:r w:rsidRPr="006D3300">
        <w:t xml:space="preserve">, Chiapas. </w:t>
      </w:r>
      <w:proofErr w:type="spellStart"/>
      <w:r w:rsidRPr="006D3300">
        <w:t>Revista</w:t>
      </w:r>
      <w:proofErr w:type="spellEnd"/>
      <w:r w:rsidRPr="006D3300">
        <w:t xml:space="preserve"> Mexicana de </w:t>
      </w:r>
      <w:proofErr w:type="spellStart"/>
      <w:r w:rsidRPr="006D3300">
        <w:t>Estudios</w:t>
      </w:r>
      <w:proofErr w:type="spellEnd"/>
      <w:r w:rsidRPr="006D3300">
        <w:t xml:space="preserve"> </w:t>
      </w:r>
      <w:proofErr w:type="spellStart"/>
      <w:r w:rsidRPr="006D3300">
        <w:t>Antropológicos</w:t>
      </w:r>
      <w:proofErr w:type="spellEnd"/>
      <w:r w:rsidRPr="006D3300">
        <w:t xml:space="preserve">, </w:t>
      </w:r>
      <w:proofErr w:type="spellStart"/>
      <w:r w:rsidRPr="006D3300">
        <w:t>sobretiro</w:t>
      </w:r>
      <w:proofErr w:type="spellEnd"/>
      <w:r w:rsidRPr="006D3300">
        <w:t xml:space="preserve">. </w:t>
      </w:r>
      <w:proofErr w:type="spellStart"/>
      <w:r w:rsidRPr="006D3300">
        <w:t>Edición</w:t>
      </w:r>
      <w:proofErr w:type="spellEnd"/>
      <w:r w:rsidRPr="006D3300">
        <w:t xml:space="preserve"> </w:t>
      </w:r>
      <w:proofErr w:type="spellStart"/>
      <w:r w:rsidRPr="006D3300">
        <w:t>facsimilar</w:t>
      </w:r>
      <w:proofErr w:type="spellEnd"/>
      <w:r w:rsidRPr="006D3300">
        <w:t xml:space="preserve">, </w:t>
      </w:r>
      <w:proofErr w:type="spellStart"/>
      <w:r w:rsidRPr="006D3300">
        <w:t>Cuadernos</w:t>
      </w:r>
      <w:proofErr w:type="spellEnd"/>
      <w:r w:rsidRPr="006D3300">
        <w:t xml:space="preserve"> del </w:t>
      </w:r>
      <w:proofErr w:type="spellStart"/>
      <w:r w:rsidRPr="006D3300">
        <w:t>archivo</w:t>
      </w:r>
      <w:proofErr w:type="spellEnd"/>
      <w:r w:rsidRPr="006D3300">
        <w:t>. 19 p.</w:t>
      </w:r>
    </w:p>
    <w:p w:rsidR="003D1FC9" w:rsidRPr="00FF435E" w:rsidRDefault="003D1FC9" w:rsidP="003D1FC9">
      <w:pPr>
        <w:pStyle w:val="NormalMai2"/>
        <w:rPr>
          <w:lang w:val="en-US"/>
        </w:rPr>
      </w:pPr>
      <w:r w:rsidRPr="00FF435E">
        <w:rPr>
          <w:lang w:val="en-US"/>
        </w:rPr>
        <w:t>Wood, Juliette</w:t>
      </w:r>
    </w:p>
    <w:p w:rsidR="003D1FC9" w:rsidRPr="00104A24" w:rsidRDefault="003D1FC9" w:rsidP="003D1FC9">
      <w:pPr>
        <w:pStyle w:val="NormalYur1"/>
        <w:rPr>
          <w:lang w:val="en-US"/>
        </w:rPr>
      </w:pPr>
      <w:r w:rsidRPr="00A25765">
        <w:rPr>
          <w:lang w:val="en-US"/>
        </w:rPr>
        <w:t xml:space="preserve">1992      «The fairy bride legends in Wales». </w:t>
      </w:r>
      <w:r w:rsidRPr="00104A24">
        <w:rPr>
          <w:lang w:val="en-US"/>
        </w:rPr>
        <w:t>Folklore 103(1): 56-72.</w:t>
      </w:r>
    </w:p>
    <w:p w:rsidR="003D1FC9" w:rsidRPr="006D3300" w:rsidRDefault="003D1FC9" w:rsidP="003D1FC9">
      <w:pPr>
        <w:pStyle w:val="NormalMaiTimesNewRoman"/>
      </w:pPr>
      <w:r w:rsidRPr="006D3300">
        <w:t>Wood, Raymond Walter</w:t>
      </w:r>
    </w:p>
    <w:p w:rsidR="003D1FC9" w:rsidRPr="006D3300" w:rsidRDefault="003D1FC9" w:rsidP="003D1FC9">
      <w:pPr>
        <w:pStyle w:val="StyleNormalYurTimesNewRoman2"/>
      </w:pPr>
      <w:r w:rsidRPr="006D3300">
        <w:t>1967      An Interpretation of Mandan Culture History. Smithsonian Institution, Bureau of American Ethnology, Bull. 198. Washington D.C. 232 p.</w:t>
      </w:r>
    </w:p>
    <w:p w:rsidR="004A28FE" w:rsidRDefault="004A28FE" w:rsidP="004A28FE">
      <w:pPr>
        <w:pStyle w:val="NormalMai"/>
      </w:pPr>
      <w:r>
        <w:t>Wood-Martin, W.G.</w:t>
      </w:r>
    </w:p>
    <w:p w:rsidR="004A28FE" w:rsidRPr="007852E9" w:rsidRDefault="004A28FE" w:rsidP="004A28FE">
      <w:pPr>
        <w:pStyle w:val="NormalYur1"/>
        <w:rPr>
          <w:lang w:val="en-US"/>
        </w:rPr>
      </w:pPr>
      <w:r w:rsidRPr="004A28FE">
        <w:rPr>
          <w:lang w:val="en-US"/>
        </w:rPr>
        <w:t>1901      Traces of the Elder Faiths of Ireland. A Folklore Sketch. Vol. 2. London. New York, &amp; Bombay. Longmans, Green &amp; Co. 438 p.</w:t>
      </w:r>
    </w:p>
    <w:p w:rsidR="003D1FC9" w:rsidRPr="006D3300" w:rsidRDefault="003D1FC9" w:rsidP="003D1FC9">
      <w:pPr>
        <w:pStyle w:val="NormalMaiTimesNewRoman"/>
      </w:pPr>
      <w:r w:rsidRPr="006D3300">
        <w:t xml:space="preserve">Woodbury, </w:t>
      </w:r>
      <w:proofErr w:type="spellStart"/>
      <w:r w:rsidRPr="006D3300">
        <w:t>Anthrony</w:t>
      </w:r>
      <w:proofErr w:type="spellEnd"/>
      <w:r w:rsidRPr="006D3300">
        <w:t xml:space="preserve"> C.</w:t>
      </w:r>
    </w:p>
    <w:p w:rsidR="003D1FC9" w:rsidRPr="006D3300" w:rsidRDefault="003D1FC9" w:rsidP="003D1FC9">
      <w:pPr>
        <w:pStyle w:val="StyleNormalYurTimesNewRoman2"/>
      </w:pPr>
      <w:r w:rsidRPr="006D3300">
        <w:t xml:space="preserve">1984      </w:t>
      </w:r>
      <w:proofErr w:type="spellStart"/>
      <w:r w:rsidRPr="006D3300">
        <w:t>Cev'armut</w:t>
      </w:r>
      <w:proofErr w:type="spellEnd"/>
      <w:r w:rsidRPr="006D3300">
        <w:t xml:space="preserve"> </w:t>
      </w:r>
      <w:proofErr w:type="spellStart"/>
      <w:r w:rsidRPr="006D3300">
        <w:t>Qanemciit</w:t>
      </w:r>
      <w:proofErr w:type="spellEnd"/>
      <w:r w:rsidRPr="006D3300">
        <w:t xml:space="preserve"> </w:t>
      </w:r>
      <w:proofErr w:type="spellStart"/>
      <w:r w:rsidRPr="006D3300">
        <w:t>Qulirait-llu</w:t>
      </w:r>
      <w:proofErr w:type="spellEnd"/>
      <w:r w:rsidRPr="006D3300">
        <w:t xml:space="preserve">. Eskimo Narratives and Tales from </w:t>
      </w:r>
      <w:smartTag w:uri="urn:schemas-microsoft-com:office:smarttags" w:element="place">
        <w:smartTag w:uri="urn:schemas-microsoft-com:office:smarttags" w:element="City">
          <w:r w:rsidRPr="006D3300">
            <w:t>Chevak</w:t>
          </w:r>
        </w:smartTag>
        <w:r w:rsidRPr="006D3300">
          <w:t xml:space="preserve">, </w:t>
        </w:r>
        <w:smartTag w:uri="urn:schemas-microsoft-com:office:smarttags" w:element="State">
          <w:r w:rsidRPr="006D3300">
            <w:t>Alaska</w:t>
          </w:r>
        </w:smartTag>
      </w:smartTag>
      <w:r w:rsidRPr="006D3300">
        <w:t xml:space="preserve">. Compiled and ed. by </w:t>
      </w:r>
      <w:proofErr w:type="spellStart"/>
      <w:r w:rsidRPr="006D3300">
        <w:t>Anthrony</w:t>
      </w:r>
      <w:proofErr w:type="spellEnd"/>
      <w:r w:rsidRPr="006D3300">
        <w:t xml:space="preserve"> C. Woodbury. Fairbanks: Alaska Native Language Center, University of Alaska Press. 88 p.</w:t>
      </w:r>
    </w:p>
    <w:p w:rsidR="003D1FC9" w:rsidRPr="006D3300" w:rsidRDefault="003D1FC9" w:rsidP="003D1FC9">
      <w:pPr>
        <w:pStyle w:val="NormalMaiTimesNewRoman"/>
      </w:pPr>
      <w:r w:rsidRPr="006D3300">
        <w:t>Woodward, H.W., &amp; A. Werner</w:t>
      </w:r>
    </w:p>
    <w:p w:rsidR="003D1FC9" w:rsidRPr="00104A24" w:rsidRDefault="003D1FC9" w:rsidP="003D1FC9">
      <w:pPr>
        <w:pStyle w:val="NormalYur1"/>
        <w:rPr>
          <w:lang w:val="en-US"/>
        </w:rPr>
      </w:pPr>
      <w:r w:rsidRPr="00104A24">
        <w:rPr>
          <w:lang w:val="en-US"/>
        </w:rPr>
        <w:t>1925      "</w:t>
      </w:r>
      <w:proofErr w:type="spellStart"/>
      <w:r w:rsidRPr="00104A24">
        <w:rPr>
          <w:lang w:val="en-US"/>
        </w:rPr>
        <w:t>Bondei</w:t>
      </w:r>
      <w:proofErr w:type="spellEnd"/>
      <w:r w:rsidRPr="00104A24">
        <w:rPr>
          <w:lang w:val="en-US"/>
        </w:rPr>
        <w:t xml:space="preserve"> folktales. Notes by A. Werner". Folk-Lore 36(2-4):178-185, 263-278, 366-386.</w:t>
      </w:r>
    </w:p>
    <w:p w:rsidR="003D1FC9" w:rsidRPr="006D3300" w:rsidRDefault="003D1FC9" w:rsidP="003D1FC9">
      <w:pPr>
        <w:pStyle w:val="NormalMaiTimesNewRoman"/>
      </w:pPr>
      <w:r w:rsidRPr="006D3300">
        <w:t>Wooley, G.C.</w:t>
      </w:r>
    </w:p>
    <w:p w:rsidR="003D1FC9" w:rsidRPr="00104A24" w:rsidRDefault="003D1FC9" w:rsidP="003D1FC9">
      <w:pPr>
        <w:pStyle w:val="NormalYur1"/>
        <w:rPr>
          <w:lang w:val="en-US"/>
        </w:rPr>
      </w:pPr>
      <w:r w:rsidRPr="00104A24">
        <w:rPr>
          <w:lang w:val="en-US"/>
        </w:rPr>
        <w:t>1928      "Murut folktales". Folk-Lore 39(3, 4):253-271, 359-381.</w:t>
      </w:r>
    </w:p>
    <w:p w:rsidR="003D1FC9" w:rsidRPr="006D3300" w:rsidRDefault="003D1FC9" w:rsidP="003D1FC9">
      <w:pPr>
        <w:pStyle w:val="NormalMaiTimesNewRoman"/>
      </w:pPr>
      <w:r w:rsidRPr="006D3300">
        <w:t>Woosley, David J.</w:t>
      </w:r>
    </w:p>
    <w:p w:rsidR="003D1FC9" w:rsidRPr="006D3300" w:rsidRDefault="003D1FC9" w:rsidP="003D1FC9">
      <w:pPr>
        <w:pStyle w:val="StyleNormalYurTimesNewRoman2"/>
      </w:pPr>
      <w:r w:rsidRPr="006D3300">
        <w:t>1908      "Cahuilla tales". Journal of American Folklore 21(81-82):239-240.</w:t>
      </w:r>
    </w:p>
    <w:p w:rsidR="003D1FC9" w:rsidRDefault="003D1FC9" w:rsidP="003D1FC9">
      <w:pPr>
        <w:pStyle w:val="NormalMaiTimesNewRoman"/>
      </w:pPr>
      <w:r>
        <w:t>Worcester, Dean C.</w:t>
      </w:r>
    </w:p>
    <w:p w:rsidR="003D1FC9" w:rsidRDefault="003D1FC9" w:rsidP="003D1FC9">
      <w:pPr>
        <w:pStyle w:val="StyleNormalYurTimesNewRoman0"/>
      </w:pPr>
      <w:r>
        <w:t>1901      The Philippine Islands and Their People. New York, London: MacMillan. 529 p.</w:t>
      </w:r>
    </w:p>
    <w:p w:rsidR="003D1FC9" w:rsidRDefault="003D1FC9" w:rsidP="003D1FC9">
      <w:pPr>
        <w:pStyle w:val="NormalMaiTimesNewRoman"/>
      </w:pPr>
      <w:r>
        <w:t>Workman, Margaret</w:t>
      </w:r>
    </w:p>
    <w:p w:rsidR="003D1FC9" w:rsidRPr="00104A24" w:rsidRDefault="003D1FC9" w:rsidP="003D1FC9">
      <w:pPr>
        <w:pStyle w:val="NormalYur1"/>
        <w:rPr>
          <w:lang w:val="en-US"/>
        </w:rPr>
      </w:pPr>
      <w:r w:rsidRPr="00104A24">
        <w:rPr>
          <w:lang w:val="en-US"/>
        </w:rPr>
        <w:t xml:space="preserve">2000      </w:t>
      </w:r>
      <w:proofErr w:type="spellStart"/>
      <w:r w:rsidRPr="00104A24">
        <w:rPr>
          <w:lang w:val="en-US"/>
        </w:rPr>
        <w:t>Kwädặy</w:t>
      </w:r>
      <w:proofErr w:type="spellEnd"/>
      <w:r w:rsidRPr="00104A24">
        <w:rPr>
          <w:lang w:val="en-US"/>
        </w:rPr>
        <w:t xml:space="preserve"> </w:t>
      </w:r>
      <w:proofErr w:type="spellStart"/>
      <w:r w:rsidRPr="00104A24">
        <w:rPr>
          <w:lang w:val="en-US"/>
        </w:rPr>
        <w:t>Kwändür</w:t>
      </w:r>
      <w:proofErr w:type="spellEnd"/>
      <w:r w:rsidRPr="00104A24">
        <w:rPr>
          <w:lang w:val="en-US"/>
        </w:rPr>
        <w:t>. Traditional Southern Tutchone Stories. Compiled and translated by Margaret Workman. Whitehorse, Yukon: Yukon Native Language Center. 128 p.</w:t>
      </w:r>
    </w:p>
    <w:p w:rsidR="00A5071F" w:rsidRDefault="00A5071F" w:rsidP="00A5071F">
      <w:pPr>
        <w:pStyle w:val="NormalMai"/>
      </w:pPr>
      <w:r>
        <w:t xml:space="preserve">Woycicki, Kazimierz </w:t>
      </w:r>
      <w:proofErr w:type="spellStart"/>
      <w:r>
        <w:t>Wladisław</w:t>
      </w:r>
      <w:proofErr w:type="spellEnd"/>
    </w:p>
    <w:p w:rsidR="00A5071F" w:rsidRPr="00DF2178" w:rsidRDefault="00A5071F" w:rsidP="00A5071F">
      <w:pPr>
        <w:pStyle w:val="NormalYur1"/>
        <w:rPr>
          <w:lang w:val="en-US"/>
        </w:rPr>
      </w:pPr>
      <w:r w:rsidRPr="00A5071F">
        <w:rPr>
          <w:lang w:val="en-US"/>
        </w:rPr>
        <w:t xml:space="preserve">1920      </w:t>
      </w:r>
      <w:proofErr w:type="spellStart"/>
      <w:r w:rsidRPr="00A5071F">
        <w:rPr>
          <w:shd w:val="clear" w:color="auto" w:fill="FFFFFF"/>
          <w:lang w:val="en-US"/>
        </w:rPr>
        <w:t>Volkssagen</w:t>
      </w:r>
      <w:proofErr w:type="spellEnd"/>
      <w:r w:rsidRPr="00A5071F">
        <w:rPr>
          <w:shd w:val="clear" w:color="auto" w:fill="FFFFFF"/>
          <w:lang w:val="en-US"/>
        </w:rPr>
        <w:t xml:space="preserve"> und Märchen </w:t>
      </w:r>
      <w:proofErr w:type="spellStart"/>
      <w:r w:rsidRPr="00A5071F">
        <w:rPr>
          <w:shd w:val="clear" w:color="auto" w:fill="FFFFFF"/>
          <w:lang w:val="en-US"/>
        </w:rPr>
        <w:t>aus</w:t>
      </w:r>
      <w:proofErr w:type="spellEnd"/>
      <w:r w:rsidRPr="00A5071F">
        <w:rPr>
          <w:shd w:val="clear" w:color="auto" w:fill="FFFFFF"/>
          <w:lang w:val="en-US"/>
        </w:rPr>
        <w:t xml:space="preserve"> Polen von K. W. Woycicki. Breslau: Verlag von </w:t>
      </w:r>
      <w:proofErr w:type="spellStart"/>
      <w:r w:rsidRPr="00A5071F">
        <w:rPr>
          <w:shd w:val="clear" w:color="auto" w:fill="FFFFFF"/>
          <w:lang w:val="en-US"/>
        </w:rPr>
        <w:t>Priebatschs</w:t>
      </w:r>
      <w:proofErr w:type="spellEnd"/>
      <w:r w:rsidRPr="00A5071F">
        <w:rPr>
          <w:shd w:val="clear" w:color="auto" w:fill="FFFFFF"/>
          <w:lang w:val="en-US"/>
        </w:rPr>
        <w:t xml:space="preserve"> </w:t>
      </w:r>
      <w:proofErr w:type="spellStart"/>
      <w:r w:rsidRPr="00A5071F">
        <w:rPr>
          <w:shd w:val="clear" w:color="auto" w:fill="FFFFFF"/>
          <w:lang w:val="en-US"/>
        </w:rPr>
        <w:t>Buchhandlung</w:t>
      </w:r>
      <w:proofErr w:type="spellEnd"/>
      <w:r w:rsidRPr="00A5071F">
        <w:rPr>
          <w:shd w:val="clear" w:color="auto" w:fill="FFFFFF"/>
          <w:lang w:val="en-US"/>
        </w:rPr>
        <w:t xml:space="preserve">. </w:t>
      </w:r>
      <w:r w:rsidRPr="00DF2178">
        <w:rPr>
          <w:shd w:val="clear" w:color="auto" w:fill="FFFFFF"/>
          <w:lang w:val="en-US"/>
        </w:rPr>
        <w:t>52 S.</w:t>
      </w:r>
    </w:p>
    <w:p w:rsidR="003D1FC9" w:rsidRDefault="003D1FC9" w:rsidP="003D1FC9">
      <w:pPr>
        <w:pStyle w:val="NormalMai"/>
      </w:pPr>
      <w:proofErr w:type="spellStart"/>
      <w:r>
        <w:t>Wratislaw</w:t>
      </w:r>
      <w:proofErr w:type="spellEnd"/>
      <w:r>
        <w:t>, Albert H.</w:t>
      </w:r>
    </w:p>
    <w:p w:rsidR="003D1FC9" w:rsidRPr="00012BD0" w:rsidRDefault="003D1FC9" w:rsidP="003D1FC9">
      <w:pPr>
        <w:pStyle w:val="NormalYur1"/>
        <w:rPr>
          <w:lang w:val="en-US"/>
        </w:rPr>
      </w:pPr>
      <w:r w:rsidRPr="00012BD0">
        <w:rPr>
          <w:lang w:val="en-US"/>
        </w:rPr>
        <w:t xml:space="preserve">1890      </w:t>
      </w:r>
      <w:r w:rsidRPr="000F747F">
        <w:rPr>
          <w:lang w:val="en-US"/>
        </w:rPr>
        <w:t>Sixty Folk-Tales from exclusively Slavonia sources. Boston: Houghton, Mifflin &amp; Co. 315 p.</w:t>
      </w:r>
    </w:p>
    <w:p w:rsidR="003D1FC9" w:rsidRPr="006D3300" w:rsidRDefault="003D1FC9" w:rsidP="003D1FC9">
      <w:pPr>
        <w:pStyle w:val="NormalMaiTimesNewRoman"/>
      </w:pPr>
      <w:r w:rsidRPr="006D3300">
        <w:t>Wrigglesworth, Hazel J.</w:t>
      </w:r>
    </w:p>
    <w:p w:rsidR="003D1FC9" w:rsidRPr="00104A24" w:rsidRDefault="003D1FC9" w:rsidP="003D1FC9">
      <w:pPr>
        <w:pStyle w:val="NormalYur1"/>
        <w:rPr>
          <w:lang w:val="en-US"/>
        </w:rPr>
      </w:pPr>
      <w:r w:rsidRPr="00104A24">
        <w:rPr>
          <w:lang w:val="en-US"/>
        </w:rPr>
        <w:t xml:space="preserve">1991      The Maiden of Many Nations. The </w:t>
      </w:r>
      <w:proofErr w:type="spellStart"/>
      <w:r w:rsidRPr="00104A24">
        <w:rPr>
          <w:lang w:val="en-US"/>
        </w:rPr>
        <w:t>Skymaiden</w:t>
      </w:r>
      <w:proofErr w:type="spellEnd"/>
      <w:r w:rsidRPr="00104A24">
        <w:rPr>
          <w:lang w:val="en-US"/>
        </w:rPr>
        <w:t xml:space="preserve"> Who Married a Man from Earth. Manila: Linguistic Societies of the Philippines. 321 p.</w:t>
      </w:r>
    </w:p>
    <w:p w:rsidR="003D1FC9" w:rsidRPr="006D3300" w:rsidRDefault="003D1FC9" w:rsidP="003D1FC9">
      <w:pPr>
        <w:pStyle w:val="NormalMaiTimesNewRoman"/>
      </w:pPr>
      <w:r w:rsidRPr="006D3300">
        <w:t>Wright, Arthur</w:t>
      </w:r>
    </w:p>
    <w:p w:rsidR="003D1FC9" w:rsidRPr="006D3300" w:rsidRDefault="003D1FC9" w:rsidP="003D1FC9">
      <w:pPr>
        <w:pStyle w:val="StyleNormalYurTimesNewRoman2"/>
      </w:pPr>
      <w:r w:rsidRPr="006D3300">
        <w:t>1908      "An Athapascan tradition from Alaska". Journal of American Folklore 21(80):</w:t>
      </w:r>
      <w:r w:rsidR="00566859">
        <w:t xml:space="preserve"> </w:t>
      </w:r>
      <w:r w:rsidRPr="006D3300">
        <w:t>33-34.</w:t>
      </w:r>
    </w:p>
    <w:p w:rsidR="003D1FC9" w:rsidRDefault="003D1FC9" w:rsidP="003D1FC9">
      <w:pPr>
        <w:pStyle w:val="NormalMaiTimesNewRoman"/>
      </w:pPr>
      <w:r>
        <w:t>Wright, M.J.</w:t>
      </w:r>
    </w:p>
    <w:p w:rsidR="003D1FC9" w:rsidRPr="00104A24" w:rsidRDefault="003D1FC9" w:rsidP="003D1FC9">
      <w:pPr>
        <w:pStyle w:val="NormalYur1"/>
        <w:rPr>
          <w:lang w:val="en-US"/>
        </w:rPr>
      </w:pPr>
      <w:r w:rsidRPr="00104A24">
        <w:rPr>
          <w:lang w:val="en-US"/>
        </w:rPr>
        <w:t xml:space="preserve">1959      "The leopard and the hare, a </w:t>
      </w:r>
      <w:proofErr w:type="spellStart"/>
      <w:r w:rsidRPr="00104A24">
        <w:rPr>
          <w:lang w:val="en-US"/>
        </w:rPr>
        <w:t>Kiga</w:t>
      </w:r>
      <w:proofErr w:type="spellEnd"/>
      <w:r w:rsidRPr="00104A24">
        <w:rPr>
          <w:lang w:val="en-US"/>
        </w:rPr>
        <w:t xml:space="preserve"> folk-tale". The Uganda Journal 23(2):191-192.</w:t>
      </w:r>
    </w:p>
    <w:p w:rsidR="003D1FC9" w:rsidRPr="00104A24" w:rsidRDefault="003D1FC9" w:rsidP="003D1FC9">
      <w:pPr>
        <w:pStyle w:val="NormalYur1"/>
        <w:rPr>
          <w:lang w:val="en-US"/>
        </w:rPr>
      </w:pPr>
      <w:r w:rsidRPr="00104A24">
        <w:rPr>
          <w:lang w:val="en-US"/>
        </w:rPr>
        <w:t>1960      "Lango folk-tales – an analysis". The Uganda Journal 24(1):99-113."</w:t>
      </w:r>
    </w:p>
    <w:p w:rsidR="003D1FC9" w:rsidRPr="006D3300" w:rsidRDefault="003D1FC9" w:rsidP="003D1FC9">
      <w:pPr>
        <w:pStyle w:val="NormalMaiTimesNewRoman"/>
      </w:pPr>
      <w:r w:rsidRPr="006D3300">
        <w:t>Wright, Pablo G.</w:t>
      </w:r>
    </w:p>
    <w:p w:rsidR="003D1FC9" w:rsidRPr="006D3300" w:rsidRDefault="003D1FC9" w:rsidP="003D1FC9">
      <w:pPr>
        <w:pStyle w:val="StyleNormalYurTimesNewRoman2"/>
      </w:pPr>
      <w:r w:rsidRPr="006D3300">
        <w:lastRenderedPageBreak/>
        <w:t>1992      "Dream, shamanism, and power among the Toba of Formosa Province". E. Jean Matteson Langdon &amp; Gerhard Baer, eds. Portals of Power. Shamanism in South America. Albuquerque: University of New Mexico Press. P. 149-172.</w:t>
      </w:r>
    </w:p>
    <w:p w:rsidR="003D1FC9" w:rsidRPr="006D3300" w:rsidRDefault="003D1FC9" w:rsidP="003D1FC9">
      <w:pPr>
        <w:pStyle w:val="NormalMaiTimesNewRoman"/>
      </w:pPr>
      <w:r w:rsidRPr="006D3300">
        <w:t>Wright, Robin M.</w:t>
      </w:r>
    </w:p>
    <w:p w:rsidR="003D1FC9" w:rsidRPr="006D3300" w:rsidRDefault="003D1FC9" w:rsidP="003D1FC9">
      <w:pPr>
        <w:pStyle w:val="StyleNormalYurTimesNewRoman2"/>
      </w:pPr>
      <w:r w:rsidRPr="006D3300">
        <w:rPr>
          <w:rStyle w:val="StyleNormalYurTimesNewRoman2Char"/>
        </w:rPr>
        <w:t xml:space="preserve">1993      "Pursuing the spirit. Semantic construction in </w:t>
      </w:r>
      <w:proofErr w:type="spellStart"/>
      <w:r w:rsidRPr="006D3300">
        <w:rPr>
          <w:rStyle w:val="StyleNormalYurTimesNewRoman2Char"/>
        </w:rPr>
        <w:t>Hohodene</w:t>
      </w:r>
      <w:proofErr w:type="spellEnd"/>
      <w:r w:rsidRPr="006D3300">
        <w:rPr>
          <w:rStyle w:val="StyleNormalYurTimesNewRoman2Char"/>
        </w:rPr>
        <w:t xml:space="preserve"> </w:t>
      </w:r>
      <w:proofErr w:type="spellStart"/>
      <w:r w:rsidRPr="006D3300">
        <w:rPr>
          <w:rStyle w:val="StyleNormalYurTimesNewRomanItalicChar"/>
        </w:rPr>
        <w:t>Kalidzamai</w:t>
      </w:r>
      <w:proofErr w:type="spellEnd"/>
      <w:r w:rsidRPr="006D3300">
        <w:t xml:space="preserve"> chants for initiation." </w:t>
      </w:r>
      <w:proofErr w:type="spellStart"/>
      <w:r w:rsidRPr="006D3300">
        <w:t>Amerindia</w:t>
      </w:r>
      <w:proofErr w:type="spellEnd"/>
      <w:r w:rsidRPr="006D3300">
        <w:t xml:space="preserve"> 18:1-39.</w:t>
      </w:r>
    </w:p>
    <w:p w:rsidR="003D1FC9" w:rsidRPr="006D3300" w:rsidRDefault="003D1FC9" w:rsidP="003D1FC9">
      <w:pPr>
        <w:pStyle w:val="StyleNormalYurTimesNewRoman2"/>
      </w:pPr>
      <w:r w:rsidRPr="006D3300">
        <w:t>1995      "</w:t>
      </w:r>
      <w:proofErr w:type="spellStart"/>
      <w:r w:rsidRPr="006D3300">
        <w:t>Umawali</w:t>
      </w:r>
      <w:proofErr w:type="spellEnd"/>
      <w:r w:rsidRPr="006D3300">
        <w:t xml:space="preserve">. </w:t>
      </w:r>
      <w:proofErr w:type="spellStart"/>
      <w:r w:rsidRPr="006D3300">
        <w:t>Hohodene</w:t>
      </w:r>
      <w:proofErr w:type="spellEnd"/>
      <w:r w:rsidRPr="006D3300">
        <w:t xml:space="preserve"> myths of the Anaconda, father of the fish". Société </w:t>
      </w:r>
      <w:proofErr w:type="spellStart"/>
      <w:r w:rsidRPr="006D3300">
        <w:t>suisse</w:t>
      </w:r>
      <w:proofErr w:type="spellEnd"/>
      <w:r w:rsidRPr="006D3300">
        <w:t xml:space="preserve"> des </w:t>
      </w:r>
      <w:proofErr w:type="spellStart"/>
      <w:r w:rsidRPr="006D3300">
        <w:t>Américanistes</w:t>
      </w:r>
      <w:proofErr w:type="spellEnd"/>
      <w:r w:rsidRPr="006D3300">
        <w:t>, Bull. 57-58 (1993-1994):37-48.</w:t>
      </w:r>
    </w:p>
    <w:p w:rsidR="00920182" w:rsidRPr="00884AA1" w:rsidRDefault="00920182" w:rsidP="00920182">
      <w:pPr>
        <w:pStyle w:val="NormalMai2"/>
        <w:rPr>
          <w:lang w:val="en-US"/>
        </w:rPr>
      </w:pPr>
      <w:r w:rsidRPr="00884AA1">
        <w:rPr>
          <w:lang w:val="en-US"/>
        </w:rPr>
        <w:t>Würzburg, Konrad von</w:t>
      </w:r>
    </w:p>
    <w:p w:rsidR="00920182" w:rsidRPr="007D7F8F" w:rsidRDefault="00920182" w:rsidP="00920182">
      <w:pPr>
        <w:pStyle w:val="NormalYur1"/>
        <w:rPr>
          <w:lang w:val="en-US"/>
        </w:rPr>
      </w:pPr>
      <w:r w:rsidRPr="000E3377">
        <w:rPr>
          <w:lang w:val="en-US"/>
        </w:rPr>
        <w:t xml:space="preserve">1871      </w:t>
      </w:r>
      <w:proofErr w:type="spellStart"/>
      <w:r w:rsidRPr="000E3377">
        <w:rPr>
          <w:lang w:val="en-US"/>
        </w:rPr>
        <w:t>Partonopier</w:t>
      </w:r>
      <w:proofErr w:type="spellEnd"/>
      <w:r w:rsidRPr="000E3377">
        <w:rPr>
          <w:lang w:val="en-US"/>
        </w:rPr>
        <w:t xml:space="preserve"> und </w:t>
      </w:r>
      <w:proofErr w:type="spellStart"/>
      <w:r w:rsidRPr="000E3377">
        <w:rPr>
          <w:lang w:val="en-US"/>
        </w:rPr>
        <w:t>Meliur</w:t>
      </w:r>
      <w:proofErr w:type="spellEnd"/>
      <w:r w:rsidRPr="000E3377">
        <w:rPr>
          <w:lang w:val="en-US"/>
        </w:rPr>
        <w:t xml:space="preserve">. </w:t>
      </w:r>
      <w:proofErr w:type="spellStart"/>
      <w:r w:rsidRPr="000E3377">
        <w:rPr>
          <w:lang w:val="en-US"/>
        </w:rPr>
        <w:t>Turnei</w:t>
      </w:r>
      <w:proofErr w:type="spellEnd"/>
      <w:r w:rsidRPr="000E3377">
        <w:rPr>
          <w:lang w:val="en-US"/>
        </w:rPr>
        <w:t xml:space="preserve"> von </w:t>
      </w:r>
      <w:proofErr w:type="spellStart"/>
      <w:r w:rsidRPr="000E3377">
        <w:rPr>
          <w:lang w:val="en-US"/>
        </w:rPr>
        <w:t>Nantheiz</w:t>
      </w:r>
      <w:proofErr w:type="spellEnd"/>
      <w:r w:rsidRPr="000E3377">
        <w:rPr>
          <w:lang w:val="en-US"/>
        </w:rPr>
        <w:t xml:space="preserve">. Sant Nicolaus. Lieder und </w:t>
      </w:r>
      <w:proofErr w:type="spellStart"/>
      <w:r w:rsidRPr="000E3377">
        <w:rPr>
          <w:lang w:val="en-US"/>
        </w:rPr>
        <w:t>Sprüche</w:t>
      </w:r>
      <w:proofErr w:type="spellEnd"/>
      <w:r w:rsidRPr="000E3377">
        <w:rPr>
          <w:lang w:val="en-US"/>
        </w:rPr>
        <w:t xml:space="preserve">. Aus dem </w:t>
      </w:r>
      <w:proofErr w:type="spellStart"/>
      <w:r w:rsidRPr="000E3377">
        <w:rPr>
          <w:lang w:val="en-US"/>
        </w:rPr>
        <w:t>Nachlasse</w:t>
      </w:r>
      <w:proofErr w:type="spellEnd"/>
      <w:r w:rsidRPr="000E3377">
        <w:rPr>
          <w:lang w:val="en-US"/>
        </w:rPr>
        <w:t xml:space="preserve"> von Franz Pfeiffer und Franz Roth. </w:t>
      </w:r>
      <w:proofErr w:type="spellStart"/>
      <w:r w:rsidRPr="000E3377">
        <w:rPr>
          <w:lang w:val="en-US"/>
        </w:rPr>
        <w:t>Hrsg</w:t>
      </w:r>
      <w:proofErr w:type="spellEnd"/>
      <w:r w:rsidRPr="000E3377">
        <w:rPr>
          <w:lang w:val="en-US"/>
        </w:rPr>
        <w:t xml:space="preserve">. von Karl Bartsch. </w:t>
      </w:r>
      <w:r w:rsidRPr="007D7F8F">
        <w:rPr>
          <w:lang w:val="en-US"/>
        </w:rPr>
        <w:t xml:space="preserve">Wien: Wilhelm Braumüller. XVI, 434 S.  </w:t>
      </w:r>
    </w:p>
    <w:p w:rsidR="00D5469D" w:rsidRDefault="00D5469D" w:rsidP="00D5469D">
      <w:pPr>
        <w:pStyle w:val="NormalMai"/>
      </w:pPr>
      <w:r>
        <w:t>Wuttke, Adolf</w:t>
      </w:r>
    </w:p>
    <w:p w:rsidR="00C65E7A" w:rsidRPr="00C65E7A" w:rsidRDefault="00C65E7A" w:rsidP="00C65E7A">
      <w:pPr>
        <w:pStyle w:val="NormalYur1"/>
        <w:rPr>
          <w:lang w:val="en-US"/>
        </w:rPr>
      </w:pPr>
      <w:r w:rsidRPr="00C65E7A">
        <w:rPr>
          <w:lang w:val="en-US"/>
        </w:rPr>
        <w:t xml:space="preserve">1860      Der deutsche </w:t>
      </w:r>
      <w:proofErr w:type="spellStart"/>
      <w:r w:rsidRPr="00C65E7A">
        <w:rPr>
          <w:lang w:val="en-US"/>
        </w:rPr>
        <w:t>Volksaberglaube</w:t>
      </w:r>
      <w:proofErr w:type="spellEnd"/>
      <w:r w:rsidRPr="00C65E7A">
        <w:rPr>
          <w:lang w:val="en-US"/>
        </w:rPr>
        <w:t xml:space="preserve"> der </w:t>
      </w:r>
      <w:proofErr w:type="spellStart"/>
      <w:r w:rsidRPr="00C65E7A">
        <w:rPr>
          <w:lang w:val="en-US"/>
        </w:rPr>
        <w:t>Gegenwart</w:t>
      </w:r>
      <w:proofErr w:type="spellEnd"/>
      <w:r w:rsidRPr="00C65E7A">
        <w:rPr>
          <w:lang w:val="en-US"/>
        </w:rPr>
        <w:t xml:space="preserve">. Hamburg: Agentur des </w:t>
      </w:r>
      <w:proofErr w:type="spellStart"/>
      <w:r w:rsidRPr="00C65E7A">
        <w:rPr>
          <w:lang w:val="en-US"/>
        </w:rPr>
        <w:t>Rauhen</w:t>
      </w:r>
      <w:proofErr w:type="spellEnd"/>
      <w:r w:rsidRPr="00C65E7A">
        <w:rPr>
          <w:lang w:val="en-US"/>
        </w:rPr>
        <w:t xml:space="preserve"> </w:t>
      </w:r>
      <w:proofErr w:type="spellStart"/>
      <w:r w:rsidRPr="00C65E7A">
        <w:rPr>
          <w:lang w:val="en-US"/>
        </w:rPr>
        <w:t>Hauses</w:t>
      </w:r>
      <w:proofErr w:type="spellEnd"/>
      <w:r w:rsidRPr="00C65E7A">
        <w:rPr>
          <w:lang w:val="en-US"/>
        </w:rPr>
        <w:t xml:space="preserve">. 268 S. </w:t>
      </w:r>
    </w:p>
    <w:p w:rsidR="00D5469D" w:rsidRPr="00941AC7" w:rsidRDefault="00D5469D" w:rsidP="00D5469D">
      <w:pPr>
        <w:pStyle w:val="NormalYur1"/>
        <w:rPr>
          <w:lang w:val="en-US"/>
        </w:rPr>
      </w:pPr>
      <w:r w:rsidRPr="00D5469D">
        <w:rPr>
          <w:lang w:val="en-US"/>
        </w:rPr>
        <w:t xml:space="preserve">1900      Der deutsche </w:t>
      </w:r>
      <w:proofErr w:type="spellStart"/>
      <w:r w:rsidRPr="00D5469D">
        <w:rPr>
          <w:lang w:val="en-US"/>
        </w:rPr>
        <w:t>Volksaberglaube</w:t>
      </w:r>
      <w:proofErr w:type="spellEnd"/>
      <w:r w:rsidRPr="00D5469D">
        <w:rPr>
          <w:lang w:val="en-US"/>
        </w:rPr>
        <w:t xml:space="preserve"> der </w:t>
      </w:r>
      <w:proofErr w:type="spellStart"/>
      <w:r w:rsidRPr="00D5469D">
        <w:rPr>
          <w:lang w:val="en-US"/>
        </w:rPr>
        <w:t>Gegenwart</w:t>
      </w:r>
      <w:proofErr w:type="spellEnd"/>
      <w:r w:rsidRPr="00D5469D">
        <w:rPr>
          <w:lang w:val="en-US"/>
        </w:rPr>
        <w:t xml:space="preserve">. </w:t>
      </w:r>
      <w:proofErr w:type="spellStart"/>
      <w:r w:rsidRPr="00D5469D">
        <w:rPr>
          <w:lang w:val="en-US"/>
        </w:rPr>
        <w:t>Dritte</w:t>
      </w:r>
      <w:proofErr w:type="spellEnd"/>
      <w:r w:rsidRPr="00D5469D">
        <w:rPr>
          <w:lang w:val="en-US"/>
        </w:rPr>
        <w:t xml:space="preserve"> </w:t>
      </w:r>
      <w:proofErr w:type="spellStart"/>
      <w:r w:rsidRPr="00D5469D">
        <w:rPr>
          <w:lang w:val="en-US"/>
        </w:rPr>
        <w:t>Bearbeitung</w:t>
      </w:r>
      <w:proofErr w:type="spellEnd"/>
      <w:r w:rsidRPr="00D5469D">
        <w:rPr>
          <w:lang w:val="en-US"/>
        </w:rPr>
        <w:t xml:space="preserve">. Berlin: </w:t>
      </w:r>
      <w:proofErr w:type="spellStart"/>
      <w:r w:rsidRPr="00D5469D">
        <w:rPr>
          <w:lang w:val="en-US"/>
        </w:rPr>
        <w:t>Verlah</w:t>
      </w:r>
      <w:proofErr w:type="spellEnd"/>
      <w:r w:rsidRPr="00D5469D">
        <w:rPr>
          <w:lang w:val="en-US"/>
        </w:rPr>
        <w:t xml:space="preserve"> von Wiegandt &amp; </w:t>
      </w:r>
      <w:proofErr w:type="spellStart"/>
      <w:r w:rsidRPr="00D5469D">
        <w:rPr>
          <w:lang w:val="en-US"/>
        </w:rPr>
        <w:t>Grieben</w:t>
      </w:r>
      <w:proofErr w:type="spellEnd"/>
      <w:r w:rsidRPr="00D5469D">
        <w:rPr>
          <w:lang w:val="en-US"/>
        </w:rPr>
        <w:t xml:space="preserve">. </w:t>
      </w:r>
      <w:r w:rsidRPr="00941AC7">
        <w:rPr>
          <w:lang w:val="en-US"/>
        </w:rPr>
        <w:t xml:space="preserve">535 S. </w:t>
      </w:r>
    </w:p>
    <w:p w:rsidR="003D1FC9" w:rsidRDefault="003D1FC9" w:rsidP="003D1FC9">
      <w:pPr>
        <w:pStyle w:val="NormalMai"/>
      </w:pPr>
      <w:r>
        <w:t>W.W.N.</w:t>
      </w:r>
    </w:p>
    <w:p w:rsidR="003D1FC9" w:rsidRPr="005F199B" w:rsidRDefault="003D1FC9" w:rsidP="003D1FC9">
      <w:pPr>
        <w:pStyle w:val="NormalYur1"/>
        <w:rPr>
          <w:lang w:val="en-US"/>
        </w:rPr>
      </w:pPr>
      <w:r w:rsidRPr="005F199B">
        <w:rPr>
          <w:lang w:val="en-US"/>
        </w:rPr>
        <w:t>1894      “Folk tales of Angola”. Journal of American Folklore 7(24):61-65.</w:t>
      </w:r>
    </w:p>
    <w:p w:rsidR="003D1FC9" w:rsidRPr="006D3300" w:rsidRDefault="003D1FC9" w:rsidP="003D1FC9">
      <w:pPr>
        <w:pStyle w:val="NormalMaiTimesNewRoman"/>
      </w:pPr>
      <w:r w:rsidRPr="006D3300">
        <w:t>Wyman, Leland C.</w:t>
      </w:r>
    </w:p>
    <w:p w:rsidR="003D1FC9" w:rsidRPr="006D3300" w:rsidRDefault="003D1FC9" w:rsidP="003D1FC9">
      <w:pPr>
        <w:pStyle w:val="StyleNormalYurTimesNewRoman2"/>
      </w:pPr>
      <w:r w:rsidRPr="006D3300">
        <w:t xml:space="preserve">1970      </w:t>
      </w:r>
      <w:proofErr w:type="spellStart"/>
      <w:r w:rsidRPr="006D3300">
        <w:t>Sandpaintings</w:t>
      </w:r>
      <w:proofErr w:type="spellEnd"/>
      <w:r w:rsidRPr="006D3300">
        <w:t xml:space="preserve"> of the Navajo </w:t>
      </w:r>
      <w:proofErr w:type="spellStart"/>
      <w:r w:rsidRPr="006D3300">
        <w:t>Shootingway</w:t>
      </w:r>
      <w:proofErr w:type="spellEnd"/>
      <w:r w:rsidRPr="006D3300">
        <w:t xml:space="preserve"> and the Walcott Collection. Washington D.C. Smithsonian Contributions to Anthropology, no.13.</w:t>
      </w:r>
    </w:p>
    <w:p w:rsidR="003D1FC9" w:rsidRPr="006D3300" w:rsidRDefault="003D1FC9" w:rsidP="003D1FC9">
      <w:pPr>
        <w:pStyle w:val="NormalMaiTimesNewRoman"/>
      </w:pPr>
      <w:r w:rsidRPr="006D3300">
        <w:t>Wyndham, J.</w:t>
      </w:r>
    </w:p>
    <w:p w:rsidR="003D1FC9" w:rsidRPr="00104A24" w:rsidRDefault="003D1FC9" w:rsidP="003D1FC9">
      <w:pPr>
        <w:pStyle w:val="NormalYur1"/>
        <w:rPr>
          <w:lang w:val="en-US"/>
        </w:rPr>
      </w:pPr>
      <w:r w:rsidRPr="00104A24">
        <w:rPr>
          <w:lang w:val="en-US"/>
        </w:rPr>
        <w:t>1919      "Yoruba: folklore". Man 19(108-109):107-108.</w:t>
      </w:r>
    </w:p>
    <w:p w:rsidR="003D1FC9" w:rsidRDefault="003D1FC9" w:rsidP="003D1FC9">
      <w:pPr>
        <w:pStyle w:val="NormalMaiTimesNewRoman"/>
      </w:pPr>
      <w:r>
        <w:t>Yabes, Leopoldo Y.</w:t>
      </w:r>
    </w:p>
    <w:p w:rsidR="003D1FC9" w:rsidRPr="00104A24" w:rsidRDefault="003D1FC9" w:rsidP="003D1FC9">
      <w:pPr>
        <w:pStyle w:val="NormalYur1"/>
        <w:rPr>
          <w:lang w:val="en-US"/>
        </w:rPr>
      </w:pPr>
      <w:r w:rsidRPr="00104A24">
        <w:rPr>
          <w:lang w:val="en-US"/>
        </w:rPr>
        <w:t xml:space="preserve">1958      "The Adam </w:t>
      </w:r>
      <w:proofErr w:type="spellStart"/>
      <w:r w:rsidRPr="00104A24">
        <w:rPr>
          <w:lang w:val="en-US"/>
        </w:rPr>
        <w:t>amd</w:t>
      </w:r>
      <w:proofErr w:type="spellEnd"/>
      <w:r w:rsidRPr="00104A24">
        <w:rPr>
          <w:lang w:val="en-US"/>
        </w:rPr>
        <w:t xml:space="preserve"> Eve of the Ilocanos". Asian Folklore Studies 17:220-225.</w:t>
      </w:r>
    </w:p>
    <w:p w:rsidR="003D1FC9" w:rsidRPr="006D3300" w:rsidRDefault="003D1FC9" w:rsidP="003D1FC9">
      <w:pPr>
        <w:pStyle w:val="NormalMaiTimesNewRoman"/>
      </w:pPr>
      <w:r w:rsidRPr="006D3300">
        <w:t>Yacovleff, Eugenio</w:t>
      </w:r>
    </w:p>
    <w:p w:rsidR="003D1FC9" w:rsidRPr="006D3300" w:rsidRDefault="003D1FC9" w:rsidP="003D1FC9">
      <w:pPr>
        <w:pStyle w:val="StyleNormalYurTimesNewRoman2"/>
      </w:pPr>
      <w:r w:rsidRPr="006D3300">
        <w:t xml:space="preserve">1932      "La </w:t>
      </w:r>
      <w:proofErr w:type="spellStart"/>
      <w:r w:rsidRPr="006D3300">
        <w:t>deidad</w:t>
      </w:r>
      <w:proofErr w:type="spellEnd"/>
      <w:r w:rsidRPr="006D3300">
        <w:t xml:space="preserve"> </w:t>
      </w:r>
      <w:proofErr w:type="spellStart"/>
      <w:r w:rsidRPr="006D3300">
        <w:t>primitiva</w:t>
      </w:r>
      <w:proofErr w:type="spellEnd"/>
      <w:r w:rsidRPr="006D3300">
        <w:t xml:space="preserve"> de </w:t>
      </w:r>
      <w:proofErr w:type="spellStart"/>
      <w:r w:rsidRPr="006D3300">
        <w:t>los</w:t>
      </w:r>
      <w:proofErr w:type="spellEnd"/>
      <w:r w:rsidRPr="006D3300">
        <w:t xml:space="preserve"> </w:t>
      </w:r>
      <w:proofErr w:type="spellStart"/>
      <w:r w:rsidRPr="006D3300">
        <w:t>nasca</w:t>
      </w:r>
      <w:proofErr w:type="spellEnd"/>
      <w:r w:rsidRPr="006D3300">
        <w:t xml:space="preserve">". </w:t>
      </w:r>
      <w:proofErr w:type="spellStart"/>
      <w:r w:rsidRPr="006D3300">
        <w:t>Revista</w:t>
      </w:r>
      <w:proofErr w:type="spellEnd"/>
      <w:r w:rsidRPr="006D3300">
        <w:t xml:space="preserve"> del Museo Nacional 1(2):103-160.</w:t>
      </w:r>
    </w:p>
    <w:p w:rsidR="003D1FC9" w:rsidRPr="006D3300" w:rsidRDefault="003D1FC9" w:rsidP="003D1FC9">
      <w:pPr>
        <w:pStyle w:val="NormalMaiTimesNewRoman"/>
        <w:rPr>
          <w:lang w:val="de-DE"/>
        </w:rPr>
      </w:pPr>
      <w:r w:rsidRPr="006D3300">
        <w:rPr>
          <w:lang w:val="de-DE"/>
        </w:rPr>
        <w:t>Yamada, Hitoshi</w:t>
      </w:r>
    </w:p>
    <w:p w:rsidR="003D1FC9" w:rsidRPr="00104A24" w:rsidRDefault="003D1FC9" w:rsidP="003D1FC9">
      <w:pPr>
        <w:pStyle w:val="NormalYur1"/>
        <w:rPr>
          <w:lang w:val="en-US"/>
        </w:rPr>
      </w:pPr>
      <w:r w:rsidRPr="00104A24">
        <w:rPr>
          <w:lang w:val="en-US"/>
        </w:rPr>
        <w:t xml:space="preserve">2002      </w:t>
      </w:r>
      <w:proofErr w:type="spellStart"/>
      <w:r w:rsidRPr="00104A24">
        <w:rPr>
          <w:lang w:val="en-US"/>
        </w:rPr>
        <w:t>Religiös-mythologische</w:t>
      </w:r>
      <w:proofErr w:type="spellEnd"/>
      <w:r w:rsidRPr="00104A24">
        <w:rPr>
          <w:lang w:val="en-US"/>
        </w:rPr>
        <w:t xml:space="preserve"> </w:t>
      </w:r>
      <w:proofErr w:type="spellStart"/>
      <w:r w:rsidRPr="00104A24">
        <w:rPr>
          <w:lang w:val="en-US"/>
        </w:rPr>
        <w:t>Vorstellungen</w:t>
      </w:r>
      <w:proofErr w:type="spellEnd"/>
      <w:r w:rsidRPr="00104A24">
        <w:rPr>
          <w:lang w:val="en-US"/>
        </w:rPr>
        <w:t xml:space="preserve"> </w:t>
      </w:r>
      <w:proofErr w:type="spellStart"/>
      <w:r w:rsidRPr="00104A24">
        <w:rPr>
          <w:lang w:val="en-US"/>
        </w:rPr>
        <w:t>bei</w:t>
      </w:r>
      <w:proofErr w:type="spellEnd"/>
      <w:r w:rsidRPr="00104A24">
        <w:rPr>
          <w:lang w:val="en-US"/>
        </w:rPr>
        <w:t xml:space="preserve"> den </w:t>
      </w:r>
      <w:proofErr w:type="spellStart"/>
      <w:r w:rsidRPr="00104A24">
        <w:rPr>
          <w:lang w:val="en-US"/>
        </w:rPr>
        <w:t>austronesischen</w:t>
      </w:r>
      <w:proofErr w:type="spellEnd"/>
      <w:r w:rsidRPr="00104A24">
        <w:rPr>
          <w:lang w:val="en-US"/>
        </w:rPr>
        <w:t xml:space="preserve"> Völker </w:t>
      </w:r>
      <w:proofErr w:type="spellStart"/>
      <w:r w:rsidRPr="00104A24">
        <w:rPr>
          <w:lang w:val="en-US"/>
        </w:rPr>
        <w:t>Taiwans</w:t>
      </w:r>
      <w:proofErr w:type="spellEnd"/>
      <w:r w:rsidRPr="00104A24">
        <w:rPr>
          <w:lang w:val="en-US"/>
        </w:rPr>
        <w:t xml:space="preserve">. </w:t>
      </w:r>
      <w:r w:rsidRPr="00994184">
        <w:rPr>
          <w:lang w:val="en-US"/>
        </w:rPr>
        <w:t xml:space="preserve">Ein </w:t>
      </w:r>
      <w:proofErr w:type="spellStart"/>
      <w:r w:rsidRPr="00994184">
        <w:rPr>
          <w:lang w:val="en-US"/>
        </w:rPr>
        <w:t>Beitrag</w:t>
      </w:r>
      <w:proofErr w:type="spellEnd"/>
      <w:r w:rsidRPr="00994184">
        <w:rPr>
          <w:lang w:val="en-US"/>
        </w:rPr>
        <w:t xml:space="preserve"> </w:t>
      </w:r>
      <w:proofErr w:type="spellStart"/>
      <w:r w:rsidRPr="00994184">
        <w:rPr>
          <w:lang w:val="en-US"/>
        </w:rPr>
        <w:t>zur</w:t>
      </w:r>
      <w:proofErr w:type="spellEnd"/>
      <w:r w:rsidRPr="00994184">
        <w:rPr>
          <w:lang w:val="en-US"/>
        </w:rPr>
        <w:t xml:space="preserve"> </w:t>
      </w:r>
      <w:proofErr w:type="spellStart"/>
      <w:r w:rsidRPr="00994184">
        <w:rPr>
          <w:lang w:val="en-US"/>
        </w:rPr>
        <w:t>Ethnologie</w:t>
      </w:r>
      <w:proofErr w:type="spellEnd"/>
      <w:r w:rsidRPr="00994184">
        <w:rPr>
          <w:lang w:val="en-US"/>
        </w:rPr>
        <w:t xml:space="preserve"> Ost- und </w:t>
      </w:r>
      <w:proofErr w:type="spellStart"/>
      <w:r w:rsidRPr="00994184">
        <w:rPr>
          <w:lang w:val="en-US"/>
        </w:rPr>
        <w:t>Südostasiens</w:t>
      </w:r>
      <w:proofErr w:type="spellEnd"/>
      <w:r w:rsidRPr="00994184">
        <w:rPr>
          <w:lang w:val="en-US"/>
        </w:rPr>
        <w:t>.</w:t>
      </w:r>
      <w:r>
        <w:rPr>
          <w:lang w:val="en-US"/>
        </w:rPr>
        <w:t xml:space="preserve"> In</w:t>
      </w:r>
      <w:r w:rsidRPr="00994184">
        <w:rPr>
          <w:lang w:val="en-US"/>
        </w:rPr>
        <w:t xml:space="preserve">augural-Dissertation </w:t>
      </w:r>
      <w:proofErr w:type="spellStart"/>
      <w:r w:rsidRPr="00994184">
        <w:rPr>
          <w:lang w:val="en-US"/>
        </w:rPr>
        <w:t>zur</w:t>
      </w:r>
      <w:proofErr w:type="spellEnd"/>
      <w:r w:rsidRPr="00994184">
        <w:rPr>
          <w:lang w:val="en-US"/>
        </w:rPr>
        <w:t xml:space="preserve"> </w:t>
      </w:r>
      <w:proofErr w:type="spellStart"/>
      <w:r w:rsidRPr="00994184">
        <w:rPr>
          <w:lang w:val="en-US"/>
        </w:rPr>
        <w:t>Erlangung</w:t>
      </w:r>
      <w:proofErr w:type="spellEnd"/>
      <w:r w:rsidRPr="00994184">
        <w:rPr>
          <w:lang w:val="en-US"/>
        </w:rPr>
        <w:t xml:space="preserve"> des </w:t>
      </w:r>
      <w:proofErr w:type="spellStart"/>
      <w:r w:rsidRPr="00994184">
        <w:rPr>
          <w:lang w:val="en-US"/>
        </w:rPr>
        <w:t>Doktorgrades</w:t>
      </w:r>
      <w:proofErr w:type="spellEnd"/>
      <w:r w:rsidRPr="00994184">
        <w:rPr>
          <w:lang w:val="en-US"/>
        </w:rPr>
        <w:t xml:space="preserve"> der Philosophie an der </w:t>
      </w:r>
      <w:proofErr w:type="spellStart"/>
      <w:r w:rsidRPr="00994184">
        <w:rPr>
          <w:lang w:val="en-US"/>
        </w:rPr>
        <w:t>Ludweg</w:t>
      </w:r>
      <w:proofErr w:type="spellEnd"/>
      <w:r w:rsidRPr="00994184">
        <w:rPr>
          <w:lang w:val="en-US"/>
        </w:rPr>
        <w:t xml:space="preserve">-Maximilians-Universität. </w:t>
      </w:r>
      <w:r w:rsidRPr="00104A24">
        <w:rPr>
          <w:lang w:val="en-US"/>
        </w:rPr>
        <w:t>München. 450 S.</w:t>
      </w:r>
    </w:p>
    <w:p w:rsidR="003D1FC9" w:rsidRPr="00104A24" w:rsidRDefault="003D1FC9" w:rsidP="003D1FC9">
      <w:pPr>
        <w:pStyle w:val="NormalYur1"/>
        <w:rPr>
          <w:lang w:val="en-US"/>
        </w:rPr>
      </w:pPr>
      <w:r w:rsidRPr="00104A24">
        <w:rPr>
          <w:lang w:val="en-US"/>
        </w:rPr>
        <w:t xml:space="preserve">2009a     "Tales on the mole that shot the Sun: a comparative perspective". </w:t>
      </w:r>
      <w:proofErr w:type="spellStart"/>
      <w:r w:rsidRPr="00104A24">
        <w:rPr>
          <w:lang w:val="en-US"/>
        </w:rPr>
        <w:t>Mythologie</w:t>
      </w:r>
      <w:proofErr w:type="spellEnd"/>
      <w:r w:rsidRPr="00104A24">
        <w:rPr>
          <w:lang w:val="en-US"/>
        </w:rPr>
        <w:t xml:space="preserve"> du </w:t>
      </w:r>
      <w:proofErr w:type="spellStart"/>
      <w:r w:rsidRPr="00104A24">
        <w:rPr>
          <w:lang w:val="en-US"/>
        </w:rPr>
        <w:t>ciel</w:t>
      </w:r>
      <w:proofErr w:type="spellEnd"/>
      <w:r w:rsidRPr="00104A24">
        <w:rPr>
          <w:lang w:val="en-US"/>
        </w:rPr>
        <w:t xml:space="preserve">. Vent - </w:t>
      </w:r>
      <w:proofErr w:type="spellStart"/>
      <w:r w:rsidRPr="00104A24">
        <w:rPr>
          <w:lang w:val="en-US"/>
        </w:rPr>
        <w:t>Oiseau</w:t>
      </w:r>
      <w:proofErr w:type="spellEnd"/>
      <w:r w:rsidRPr="00104A24">
        <w:rPr>
          <w:lang w:val="en-US"/>
        </w:rPr>
        <w:t xml:space="preserve"> - Etoiles. </w:t>
      </w:r>
      <w:proofErr w:type="spellStart"/>
      <w:r w:rsidRPr="00104A24">
        <w:rPr>
          <w:lang w:val="en-US"/>
        </w:rPr>
        <w:t>Textes</w:t>
      </w:r>
      <w:proofErr w:type="spellEnd"/>
      <w:r w:rsidRPr="00104A24">
        <w:rPr>
          <w:lang w:val="en-US"/>
        </w:rPr>
        <w:t xml:space="preserve"> </w:t>
      </w:r>
      <w:proofErr w:type="spellStart"/>
      <w:r w:rsidRPr="00104A24">
        <w:rPr>
          <w:lang w:val="en-US"/>
        </w:rPr>
        <w:t>réunies</w:t>
      </w:r>
      <w:proofErr w:type="spellEnd"/>
      <w:r w:rsidRPr="00104A24">
        <w:rPr>
          <w:lang w:val="en-US"/>
        </w:rPr>
        <w:t xml:space="preserve"> par </w:t>
      </w:r>
      <w:proofErr w:type="spellStart"/>
      <w:r w:rsidRPr="00104A24">
        <w:rPr>
          <w:lang w:val="en-US"/>
        </w:rPr>
        <w:t>Chiwaki</w:t>
      </w:r>
      <w:proofErr w:type="spellEnd"/>
      <w:r w:rsidRPr="00104A24">
        <w:rPr>
          <w:lang w:val="en-US"/>
        </w:rPr>
        <w:t xml:space="preserve"> Shinoda. Nagoya:  </w:t>
      </w:r>
      <w:proofErr w:type="spellStart"/>
      <w:r w:rsidRPr="00104A24">
        <w:rPr>
          <w:lang w:val="en-US"/>
        </w:rPr>
        <w:t>Librairie</w:t>
      </w:r>
      <w:proofErr w:type="spellEnd"/>
      <w:r w:rsidRPr="00104A24">
        <w:rPr>
          <w:lang w:val="en-US"/>
        </w:rPr>
        <w:t xml:space="preserve"> </w:t>
      </w:r>
      <w:proofErr w:type="spellStart"/>
      <w:r w:rsidRPr="00104A24">
        <w:rPr>
          <w:lang w:val="en-US"/>
        </w:rPr>
        <w:t>Rakuro</w:t>
      </w:r>
      <w:proofErr w:type="spellEnd"/>
      <w:r w:rsidRPr="00104A24">
        <w:rPr>
          <w:lang w:val="en-US"/>
        </w:rPr>
        <w:t>. P. 27-42.</w:t>
      </w:r>
    </w:p>
    <w:p w:rsidR="003D1FC9" w:rsidRPr="00104A24" w:rsidRDefault="003D1FC9" w:rsidP="003D1FC9">
      <w:pPr>
        <w:pStyle w:val="NormalYur1"/>
        <w:rPr>
          <w:lang w:val="en-US"/>
        </w:rPr>
      </w:pPr>
      <w:r w:rsidRPr="00104A24">
        <w:rPr>
          <w:lang w:val="en-US"/>
        </w:rPr>
        <w:t xml:space="preserve">2009b     "Astral concepts and folklore among the Austronesian peoples of Taiwan". </w:t>
      </w:r>
      <w:proofErr w:type="spellStart"/>
      <w:r>
        <w:rPr>
          <w:lang w:val="de-DE"/>
        </w:rPr>
        <w:t>Mythes</w:t>
      </w:r>
      <w:proofErr w:type="spellEnd"/>
      <w:r>
        <w:rPr>
          <w:lang w:val="de-DE"/>
        </w:rPr>
        <w:t xml:space="preserve">, Symboles, Langues II. </w:t>
      </w:r>
      <w:proofErr w:type="spellStart"/>
      <w:r w:rsidRPr="00104A24">
        <w:rPr>
          <w:lang w:val="en-US"/>
        </w:rPr>
        <w:t>Textes</w:t>
      </w:r>
      <w:proofErr w:type="spellEnd"/>
      <w:r w:rsidRPr="00104A24">
        <w:rPr>
          <w:lang w:val="en-US"/>
        </w:rPr>
        <w:t xml:space="preserve"> </w:t>
      </w:r>
      <w:proofErr w:type="spellStart"/>
      <w:r w:rsidRPr="00104A24">
        <w:rPr>
          <w:lang w:val="en-US"/>
        </w:rPr>
        <w:t>réunies</w:t>
      </w:r>
      <w:proofErr w:type="spellEnd"/>
      <w:r w:rsidRPr="00104A24">
        <w:rPr>
          <w:lang w:val="en-US"/>
        </w:rPr>
        <w:t xml:space="preserve"> par </w:t>
      </w:r>
      <w:proofErr w:type="spellStart"/>
      <w:r w:rsidRPr="00104A24">
        <w:rPr>
          <w:lang w:val="en-US"/>
        </w:rPr>
        <w:t>Chiwaki</w:t>
      </w:r>
      <w:proofErr w:type="spellEnd"/>
      <w:r w:rsidRPr="00104A24">
        <w:rPr>
          <w:lang w:val="en-US"/>
        </w:rPr>
        <w:t xml:space="preserve"> Shinoda. Nagoya:  </w:t>
      </w:r>
      <w:proofErr w:type="spellStart"/>
      <w:r w:rsidRPr="00104A24">
        <w:rPr>
          <w:lang w:val="en-US"/>
        </w:rPr>
        <w:t>Librairie</w:t>
      </w:r>
      <w:proofErr w:type="spellEnd"/>
      <w:r w:rsidRPr="00104A24">
        <w:rPr>
          <w:lang w:val="en-US"/>
        </w:rPr>
        <w:t xml:space="preserve"> </w:t>
      </w:r>
      <w:proofErr w:type="spellStart"/>
      <w:r w:rsidRPr="00104A24">
        <w:rPr>
          <w:lang w:val="en-US"/>
        </w:rPr>
        <w:t>Rakuro</w:t>
      </w:r>
      <w:proofErr w:type="spellEnd"/>
      <w:r w:rsidRPr="00104A24">
        <w:rPr>
          <w:lang w:val="en-US"/>
        </w:rPr>
        <w:t>. P. 63-76.</w:t>
      </w:r>
    </w:p>
    <w:p w:rsidR="003D1FC9" w:rsidRPr="00104A24" w:rsidRDefault="003D1FC9" w:rsidP="003D1FC9">
      <w:pPr>
        <w:pStyle w:val="NormalYur1"/>
        <w:rPr>
          <w:lang w:val="en-US"/>
        </w:rPr>
      </w:pPr>
      <w:r w:rsidRPr="00104A24">
        <w:rPr>
          <w:lang w:val="en-US"/>
        </w:rPr>
        <w:t xml:space="preserve">2010      "Master of Animals" of the Ainu / Paper presented for the Fourth </w:t>
      </w:r>
      <w:proofErr w:type="spellStart"/>
      <w:r w:rsidRPr="00104A24">
        <w:rPr>
          <w:lang w:val="en-US"/>
        </w:rPr>
        <w:t>Annuial</w:t>
      </w:r>
      <w:proofErr w:type="spellEnd"/>
      <w:r w:rsidRPr="00104A24">
        <w:rPr>
          <w:lang w:val="en-US"/>
        </w:rPr>
        <w:t xml:space="preserve"> International Conference on Comparative Mythology, October 8-9, 2010, Harvard University, Cambridge.</w:t>
      </w:r>
    </w:p>
    <w:p w:rsidR="003D1FC9" w:rsidRPr="00110A05" w:rsidRDefault="003D1FC9" w:rsidP="003D1FC9">
      <w:pPr>
        <w:pStyle w:val="NormalYur1"/>
        <w:rPr>
          <w:lang w:val="en-US"/>
        </w:rPr>
      </w:pPr>
      <w:r w:rsidRPr="00110A05">
        <w:rPr>
          <w:lang w:val="en-US"/>
        </w:rPr>
        <w:t xml:space="preserve">2014      “Forager prototype or high-culture influence for </w:t>
      </w:r>
      <w:proofErr w:type="spellStart"/>
      <w:r w:rsidRPr="00110A05">
        <w:rPr>
          <w:lang w:val="en-US"/>
        </w:rPr>
        <w:t>Hainuwele</w:t>
      </w:r>
      <w:proofErr w:type="spellEnd"/>
      <w:r w:rsidRPr="00110A05">
        <w:rPr>
          <w:lang w:val="en-US"/>
        </w:rPr>
        <w:t xml:space="preserve"> myths?” Route de la </w:t>
      </w:r>
      <w:proofErr w:type="spellStart"/>
      <w:r w:rsidRPr="00110A05">
        <w:rPr>
          <w:lang w:val="en-US"/>
        </w:rPr>
        <w:t>soie</w:t>
      </w:r>
      <w:proofErr w:type="spellEnd"/>
      <w:r w:rsidRPr="00110A05">
        <w:rPr>
          <w:lang w:val="en-US"/>
        </w:rPr>
        <w:t xml:space="preserve"> dans la </w:t>
      </w:r>
      <w:proofErr w:type="spellStart"/>
      <w:r w:rsidRPr="00110A05">
        <w:rPr>
          <w:lang w:val="en-US"/>
        </w:rPr>
        <w:t>mythologie</w:t>
      </w:r>
      <w:proofErr w:type="spellEnd"/>
      <w:r w:rsidRPr="00110A05">
        <w:rPr>
          <w:lang w:val="en-US"/>
        </w:rPr>
        <w:t>. P. 461-477.</w:t>
      </w:r>
    </w:p>
    <w:p w:rsidR="003D1FC9" w:rsidRPr="00CC0335" w:rsidRDefault="003D1FC9" w:rsidP="003D1FC9">
      <w:pPr>
        <w:pStyle w:val="NormalYur1"/>
        <w:rPr>
          <w:lang w:val="en-US"/>
        </w:rPr>
      </w:pPr>
      <w:r w:rsidRPr="00B04B9A">
        <w:rPr>
          <w:lang w:val="en-US"/>
        </w:rPr>
        <w:t>2018      “Crab and serpent: Tohoku legends of flood and earthquake in comparative perspective”. Paper presented to 12</w:t>
      </w:r>
      <w:r w:rsidRPr="00B04B9A">
        <w:rPr>
          <w:vertAlign w:val="superscript"/>
          <w:lang w:val="en-US"/>
        </w:rPr>
        <w:t>th</w:t>
      </w:r>
      <w:r w:rsidRPr="00B04B9A">
        <w:rPr>
          <w:lang w:val="en-US"/>
        </w:rPr>
        <w:t xml:space="preserve"> Conference of the International </w:t>
      </w:r>
      <w:r w:rsidRPr="00B04B9A">
        <w:rPr>
          <w:lang w:val="en-US"/>
        </w:rPr>
        <w:lastRenderedPageBreak/>
        <w:t xml:space="preserve">Association for Comparative Mythology. </w:t>
      </w:r>
      <w:r w:rsidRPr="00CC0335">
        <w:rPr>
          <w:lang w:val="en-US"/>
        </w:rPr>
        <w:t>Sendai: Tohoku University, June 1-4, 2018.</w:t>
      </w:r>
    </w:p>
    <w:p w:rsidR="003D1FC9" w:rsidRPr="00DF4B0D" w:rsidRDefault="003D1FC9" w:rsidP="003D1FC9">
      <w:pPr>
        <w:pStyle w:val="NormalYur1"/>
        <w:rPr>
          <w:lang w:val="en-US"/>
        </w:rPr>
      </w:pPr>
      <w:r w:rsidRPr="00CC0335">
        <w:rPr>
          <w:lang w:val="en-US"/>
        </w:rPr>
        <w:t xml:space="preserve">2019      </w:t>
      </w:r>
      <w:r w:rsidRPr="00DF4B0D">
        <w:rPr>
          <w:lang w:val="en-US"/>
        </w:rPr>
        <w:t>«</w:t>
      </w:r>
      <w:r w:rsidRPr="00CC0335">
        <w:rPr>
          <w:lang w:val="en-US"/>
        </w:rPr>
        <w:t>Negative origin of a cultural trait? Myths of a loss of literacy</w:t>
      </w:r>
      <w:r w:rsidRPr="00DF4B0D">
        <w:rPr>
          <w:lang w:val="en-US"/>
        </w:rPr>
        <w:t>»</w:t>
      </w:r>
      <w:r w:rsidRPr="00CC0335">
        <w:rPr>
          <w:lang w:val="en-US"/>
        </w:rPr>
        <w:t xml:space="preserve">. </w:t>
      </w:r>
      <w:proofErr w:type="spellStart"/>
      <w:r w:rsidRPr="00CC0335">
        <w:rPr>
          <w:lang w:val="en-US"/>
        </w:rPr>
        <w:t>Etnografia</w:t>
      </w:r>
      <w:proofErr w:type="spellEnd"/>
      <w:r w:rsidRPr="00CC0335">
        <w:rPr>
          <w:lang w:val="en-US"/>
        </w:rPr>
        <w:t xml:space="preserve"> 3(5) (Peter the Great Museum of Anthropology and Ethnography): 42-56.</w:t>
      </w:r>
    </w:p>
    <w:p w:rsidR="003D1FC9" w:rsidRDefault="003D1FC9" w:rsidP="003D1FC9">
      <w:pPr>
        <w:pStyle w:val="NormalMaiTimesNewRoman"/>
      </w:pPr>
      <w:r>
        <w:t>Yamin-Pasternak, Sveta</w:t>
      </w:r>
    </w:p>
    <w:p w:rsidR="003D1FC9" w:rsidRPr="00104A24" w:rsidRDefault="003D1FC9" w:rsidP="003D1FC9">
      <w:pPr>
        <w:pStyle w:val="NormalYur1"/>
        <w:rPr>
          <w:lang w:val="en-US"/>
        </w:rPr>
      </w:pPr>
      <w:r w:rsidRPr="00104A24">
        <w:rPr>
          <w:lang w:val="en-US"/>
        </w:rPr>
        <w:t xml:space="preserve">2007      "An ethnomycological approach to land use values in Chukotka". Études </w:t>
      </w:r>
      <w:proofErr w:type="spellStart"/>
      <w:r w:rsidRPr="00104A24">
        <w:rPr>
          <w:lang w:val="en-US"/>
        </w:rPr>
        <w:t>Inuits</w:t>
      </w:r>
      <w:proofErr w:type="spellEnd"/>
      <w:r w:rsidRPr="00104A24">
        <w:rPr>
          <w:lang w:val="en-US"/>
        </w:rPr>
        <w:t xml:space="preserve"> / </w:t>
      </w:r>
      <w:proofErr w:type="spellStart"/>
      <w:r w:rsidRPr="00104A24">
        <w:rPr>
          <w:lang w:val="en-US"/>
        </w:rPr>
        <w:t>Inuits</w:t>
      </w:r>
      <w:proofErr w:type="spellEnd"/>
      <w:r w:rsidRPr="00104A24">
        <w:rPr>
          <w:lang w:val="en-US"/>
        </w:rPr>
        <w:t xml:space="preserve"> Studies 31(1-2):121-141.</w:t>
      </w:r>
    </w:p>
    <w:p w:rsidR="003D1FC9" w:rsidRPr="006D3300" w:rsidRDefault="003D1FC9" w:rsidP="003D1FC9">
      <w:pPr>
        <w:pStyle w:val="NormalMaiTimesNewRoman"/>
        <w:rPr>
          <w:lang w:val="de-DE"/>
        </w:rPr>
      </w:pPr>
      <w:r w:rsidRPr="006D3300">
        <w:rPr>
          <w:lang w:val="de-DE"/>
        </w:rPr>
        <w:t>Yang, Shi</w:t>
      </w:r>
    </w:p>
    <w:p w:rsidR="003D1FC9" w:rsidRPr="00104A24" w:rsidRDefault="003D1FC9" w:rsidP="003D1FC9">
      <w:pPr>
        <w:pStyle w:val="NormalYur1"/>
        <w:rPr>
          <w:lang w:val="en-US"/>
        </w:rPr>
      </w:pPr>
      <w:r w:rsidRPr="00104A24">
        <w:rPr>
          <w:lang w:val="en-US"/>
        </w:rPr>
        <w:t xml:space="preserve">2009      «Myth among the </w:t>
      </w:r>
      <w:proofErr w:type="spellStart"/>
      <w:r w:rsidRPr="00104A24">
        <w:rPr>
          <w:lang w:val="en-US"/>
        </w:rPr>
        <w:t>Alangan</w:t>
      </w:r>
      <w:proofErr w:type="spellEnd"/>
      <w:r w:rsidRPr="00104A24">
        <w:rPr>
          <w:lang w:val="en-US"/>
        </w:rPr>
        <w:t>-Mangyan of the Philippines». Cosmos 23:81-95.</w:t>
      </w:r>
    </w:p>
    <w:p w:rsidR="003D1FC9" w:rsidRPr="00C34302" w:rsidRDefault="003D1FC9" w:rsidP="003D1FC9">
      <w:pPr>
        <w:pStyle w:val="NormalMai"/>
      </w:pPr>
      <w:r w:rsidRPr="00C34302">
        <w:t xml:space="preserve">Yang, </w:t>
      </w:r>
      <w:proofErr w:type="spellStart"/>
      <w:r w:rsidRPr="00C34302">
        <w:t>Lihui</w:t>
      </w:r>
      <w:proofErr w:type="spellEnd"/>
      <w:r w:rsidRPr="00C34302">
        <w:t xml:space="preserve">, &amp; Zhang </w:t>
      </w:r>
      <w:proofErr w:type="spellStart"/>
      <w:r w:rsidRPr="00C34302">
        <w:t>Chengfu</w:t>
      </w:r>
      <w:proofErr w:type="spellEnd"/>
      <w:r w:rsidRPr="00C34302">
        <w:t xml:space="preserve"> (eds.)</w:t>
      </w:r>
    </w:p>
    <w:p w:rsidR="003D1FC9" w:rsidRPr="006326BC" w:rsidRDefault="003D1FC9" w:rsidP="003D1FC9">
      <w:pPr>
        <w:pStyle w:val="NormalYur1"/>
        <w:rPr>
          <w:lang w:val="en-US"/>
        </w:rPr>
      </w:pPr>
      <w:r w:rsidRPr="006326BC">
        <w:rPr>
          <w:lang w:val="en-US"/>
        </w:rPr>
        <w:t xml:space="preserve">2013      </w:t>
      </w:r>
      <w:proofErr w:type="spellStart"/>
      <w:r w:rsidRPr="006326BC">
        <w:rPr>
          <w:lang w:val="en-US"/>
        </w:rPr>
        <w:t>Zhongguo</w:t>
      </w:r>
      <w:proofErr w:type="spellEnd"/>
      <w:r w:rsidRPr="006326BC">
        <w:rPr>
          <w:lang w:val="en-US"/>
        </w:rPr>
        <w:t xml:space="preserve"> </w:t>
      </w:r>
      <w:proofErr w:type="spellStart"/>
      <w:r w:rsidRPr="006326BC">
        <w:rPr>
          <w:lang w:val="en-US"/>
        </w:rPr>
        <w:t>shenhua</w:t>
      </w:r>
      <w:proofErr w:type="spellEnd"/>
      <w:r w:rsidRPr="006326BC">
        <w:rPr>
          <w:lang w:val="en-US"/>
        </w:rPr>
        <w:t xml:space="preserve"> muti </w:t>
      </w:r>
      <w:proofErr w:type="spellStart"/>
      <w:r w:rsidRPr="006326BC">
        <w:rPr>
          <w:lang w:val="en-US"/>
        </w:rPr>
        <w:t>suoyin</w:t>
      </w:r>
      <w:proofErr w:type="spellEnd"/>
      <w:r w:rsidRPr="006326BC">
        <w:rPr>
          <w:lang w:val="en-US"/>
        </w:rPr>
        <w:t xml:space="preserve">. Xi'an: Shaanxi </w:t>
      </w:r>
      <w:proofErr w:type="spellStart"/>
      <w:r w:rsidRPr="006326BC">
        <w:rPr>
          <w:lang w:val="en-US"/>
        </w:rPr>
        <w:t>shifan</w:t>
      </w:r>
      <w:proofErr w:type="spellEnd"/>
      <w:r w:rsidRPr="006326BC">
        <w:rPr>
          <w:lang w:val="en-US"/>
        </w:rPr>
        <w:t xml:space="preserve"> </w:t>
      </w:r>
      <w:proofErr w:type="spellStart"/>
      <w:r w:rsidRPr="006326BC">
        <w:rPr>
          <w:lang w:val="en-US"/>
        </w:rPr>
        <w:t>daxue</w:t>
      </w:r>
      <w:proofErr w:type="spellEnd"/>
      <w:r w:rsidRPr="006326BC">
        <w:rPr>
          <w:lang w:val="en-US"/>
        </w:rPr>
        <w:t xml:space="preserve"> </w:t>
      </w:r>
      <w:proofErr w:type="spellStart"/>
      <w:r w:rsidRPr="006326BC">
        <w:rPr>
          <w:lang w:val="en-US"/>
        </w:rPr>
        <w:t>chuban</w:t>
      </w:r>
      <w:proofErr w:type="spellEnd"/>
      <w:r w:rsidRPr="006326BC">
        <w:rPr>
          <w:lang w:val="en-US"/>
        </w:rPr>
        <w:t xml:space="preserve"> </w:t>
      </w:r>
      <w:proofErr w:type="spellStart"/>
      <w:r w:rsidRPr="006326BC">
        <w:rPr>
          <w:lang w:val="en-US"/>
        </w:rPr>
        <w:t>zongshe</w:t>
      </w:r>
      <w:proofErr w:type="spellEnd"/>
      <w:r w:rsidRPr="006326BC">
        <w:rPr>
          <w:lang w:val="en-US"/>
        </w:rPr>
        <w:t xml:space="preserve"> </w:t>
      </w:r>
      <w:proofErr w:type="spellStart"/>
      <w:r w:rsidRPr="006326BC">
        <w:rPr>
          <w:lang w:val="en-US"/>
        </w:rPr>
        <w:t>youxian</w:t>
      </w:r>
      <w:proofErr w:type="spellEnd"/>
      <w:r w:rsidRPr="006326BC">
        <w:rPr>
          <w:lang w:val="en-US"/>
        </w:rPr>
        <w:t xml:space="preserve"> </w:t>
      </w:r>
      <w:proofErr w:type="spellStart"/>
      <w:r w:rsidRPr="006326BC">
        <w:rPr>
          <w:lang w:val="en-US"/>
        </w:rPr>
        <w:t>gongsi</w:t>
      </w:r>
      <w:proofErr w:type="spellEnd"/>
      <w:r w:rsidRPr="006326BC">
        <w:rPr>
          <w:lang w:val="en-US"/>
        </w:rPr>
        <w:t>.</w:t>
      </w:r>
    </w:p>
    <w:p w:rsidR="003D1FC9" w:rsidRPr="006D3300" w:rsidRDefault="003D1FC9" w:rsidP="003D1FC9">
      <w:pPr>
        <w:pStyle w:val="NormalMaiTimesNewRoman"/>
        <w:rPr>
          <w:lang w:val="de-DE"/>
        </w:rPr>
      </w:pPr>
      <w:proofErr w:type="spellStart"/>
      <w:r w:rsidRPr="006D3300">
        <w:rPr>
          <w:lang w:val="de-DE"/>
        </w:rPr>
        <w:t>Yaranga</w:t>
      </w:r>
      <w:proofErr w:type="spellEnd"/>
      <w:r w:rsidRPr="006D3300">
        <w:rPr>
          <w:lang w:val="de-DE"/>
        </w:rPr>
        <w:t xml:space="preserve"> Valderrama, Abdon</w:t>
      </w:r>
    </w:p>
    <w:p w:rsidR="003D1FC9" w:rsidRPr="006D3300" w:rsidRDefault="003D1FC9" w:rsidP="003D1FC9">
      <w:pPr>
        <w:pStyle w:val="StyleNormalYurTimesNewRoman2"/>
      </w:pPr>
      <w:r w:rsidRPr="006D3300">
        <w:t xml:space="preserve">1979      "La </w:t>
      </w:r>
      <w:proofErr w:type="spellStart"/>
      <w:r w:rsidRPr="006D3300">
        <w:t>divinidad</w:t>
      </w:r>
      <w:proofErr w:type="spellEnd"/>
      <w:r w:rsidRPr="006D3300">
        <w:t xml:space="preserve"> </w:t>
      </w:r>
      <w:proofErr w:type="spellStart"/>
      <w:r w:rsidRPr="006D3300">
        <w:t>Illapa</w:t>
      </w:r>
      <w:proofErr w:type="spellEnd"/>
      <w:r w:rsidRPr="006D3300">
        <w:t xml:space="preserve"> </w:t>
      </w:r>
      <w:proofErr w:type="spellStart"/>
      <w:r w:rsidRPr="006D3300">
        <w:t>en</w:t>
      </w:r>
      <w:proofErr w:type="spellEnd"/>
      <w:r w:rsidRPr="006D3300">
        <w:t xml:space="preserve"> la </w:t>
      </w:r>
      <w:proofErr w:type="spellStart"/>
      <w:r w:rsidRPr="006D3300">
        <w:t>región</w:t>
      </w:r>
      <w:proofErr w:type="spellEnd"/>
      <w:r w:rsidRPr="006D3300">
        <w:t xml:space="preserve"> andina". América </w:t>
      </w:r>
      <w:proofErr w:type="spellStart"/>
      <w:r w:rsidRPr="006D3300">
        <w:t>Indígena</w:t>
      </w:r>
      <w:proofErr w:type="spellEnd"/>
      <w:r w:rsidRPr="006D3300">
        <w:t xml:space="preserve"> 39(4):697-720.</w:t>
      </w:r>
    </w:p>
    <w:p w:rsidR="003D1FC9" w:rsidRPr="006D3300" w:rsidRDefault="003D1FC9" w:rsidP="003D1FC9">
      <w:pPr>
        <w:pStyle w:val="NormalMaiTimesNewRoman"/>
      </w:pPr>
      <w:r w:rsidRPr="006D3300">
        <w:t>Yauri Montero, Marcos</w:t>
      </w:r>
    </w:p>
    <w:p w:rsidR="003D1FC9" w:rsidRPr="006D3300" w:rsidRDefault="003D1FC9" w:rsidP="003D1FC9">
      <w:pPr>
        <w:pStyle w:val="StyleNormalYurTimesNewRoman2"/>
      </w:pPr>
      <w:r w:rsidRPr="006D3300">
        <w:t xml:space="preserve">1961      </w:t>
      </w:r>
      <w:proofErr w:type="spellStart"/>
      <w:r w:rsidRPr="006D3300">
        <w:t>Ganchiscocha</w:t>
      </w:r>
      <w:proofErr w:type="spellEnd"/>
      <w:r w:rsidRPr="006D3300">
        <w:t xml:space="preserve">. Leyendas, Cuentos y </w:t>
      </w:r>
      <w:proofErr w:type="spellStart"/>
      <w:r w:rsidRPr="006D3300">
        <w:t>Mitos</w:t>
      </w:r>
      <w:proofErr w:type="spellEnd"/>
      <w:r w:rsidRPr="006D3300">
        <w:t xml:space="preserve"> de Ancash. Lima: </w:t>
      </w:r>
      <w:proofErr w:type="spellStart"/>
      <w:r w:rsidRPr="006D3300">
        <w:t>Ediciones</w:t>
      </w:r>
      <w:proofErr w:type="spellEnd"/>
      <w:r w:rsidRPr="006D3300">
        <w:t xml:space="preserve"> "Piedra y Nieve". 130 p.</w:t>
      </w:r>
    </w:p>
    <w:p w:rsidR="003D1FC9" w:rsidRDefault="003D1FC9" w:rsidP="003D1FC9">
      <w:pPr>
        <w:pStyle w:val="NormalMai"/>
      </w:pPr>
      <w:r>
        <w:t>Yeats, William Butler</w:t>
      </w:r>
    </w:p>
    <w:p w:rsidR="00EE5715" w:rsidRPr="00EE5715" w:rsidRDefault="00EE5715" w:rsidP="00EE5715">
      <w:pPr>
        <w:pStyle w:val="NormalYur1"/>
        <w:rPr>
          <w:lang w:val="en-US"/>
        </w:rPr>
      </w:pPr>
      <w:r w:rsidRPr="00EE5715">
        <w:rPr>
          <w:lang w:val="en-US"/>
        </w:rPr>
        <w:t>1898      Irish Fairy and Folk Tales. New York: A.L. Burt Company. 416 p.</w:t>
      </w:r>
    </w:p>
    <w:p w:rsidR="003D1FC9" w:rsidRPr="001B7ECF" w:rsidRDefault="003D1FC9" w:rsidP="003D1FC9">
      <w:pPr>
        <w:pStyle w:val="NormalYur1"/>
        <w:rPr>
          <w:lang w:val="en-US"/>
        </w:rPr>
      </w:pPr>
      <w:r w:rsidRPr="001B7ECF">
        <w:rPr>
          <w:lang w:val="en-US"/>
        </w:rPr>
        <w:t>2004      The Book of Fairy and Folk Tales of Ireland. London: Bounty Books. 406 p. Originally published by John Murray Publishers, London, in separate volu</w:t>
      </w:r>
      <w:r>
        <w:rPr>
          <w:lang w:val="en-US"/>
        </w:rPr>
        <w:t>m</w:t>
      </w:r>
      <w:r w:rsidRPr="001B7ECF">
        <w:rPr>
          <w:lang w:val="en-US"/>
        </w:rPr>
        <w:t xml:space="preserve">es: </w:t>
      </w:r>
      <w:r w:rsidRPr="001B7ECF">
        <w:rPr>
          <w:i/>
          <w:lang w:val="en-US"/>
        </w:rPr>
        <w:t>Fairy and Folk Tales of the Irish Peasantry</w:t>
      </w:r>
      <w:r w:rsidRPr="001B7ECF">
        <w:rPr>
          <w:lang w:val="en-US"/>
        </w:rPr>
        <w:t xml:space="preserve"> (1888) and </w:t>
      </w:r>
      <w:r w:rsidRPr="001B7ECF">
        <w:rPr>
          <w:i/>
          <w:lang w:val="en-US"/>
        </w:rPr>
        <w:t>Irish Fairy Tales</w:t>
      </w:r>
      <w:r w:rsidRPr="001B7ECF">
        <w:rPr>
          <w:lang w:val="en-US"/>
        </w:rPr>
        <w:t xml:space="preserve"> (1892). </w:t>
      </w:r>
    </w:p>
    <w:p w:rsidR="003D1FC9" w:rsidRPr="006D3300" w:rsidRDefault="003D1FC9" w:rsidP="003D1FC9">
      <w:pPr>
        <w:pStyle w:val="NormalMaiTimesNewRoman"/>
      </w:pPr>
      <w:proofErr w:type="spellStart"/>
      <w:r w:rsidRPr="006D3300">
        <w:t>Yépez</w:t>
      </w:r>
      <w:proofErr w:type="spellEnd"/>
      <w:r w:rsidRPr="006D3300">
        <w:t>, Benjamin Chamorro</w:t>
      </w:r>
    </w:p>
    <w:p w:rsidR="003D1FC9" w:rsidRPr="006D3300" w:rsidRDefault="003D1FC9" w:rsidP="003D1FC9">
      <w:pPr>
        <w:pStyle w:val="StyleNormalYurTimesNewRoman2"/>
      </w:pPr>
      <w:r w:rsidRPr="006D3300">
        <w:t xml:space="preserve">1982      </w:t>
      </w:r>
      <w:smartTag w:uri="urn:schemas-microsoft-com:office:smarttags" w:element="PersonName">
        <w:smartTagPr>
          <w:attr w:name="ProductID" w:val="La Estatuaria M￺rui-Muinane."/>
        </w:smartTagPr>
        <w:r w:rsidRPr="006D3300">
          <w:t xml:space="preserve">La </w:t>
        </w:r>
        <w:proofErr w:type="spellStart"/>
        <w:r w:rsidRPr="006D3300">
          <w:t>Estatuaria</w:t>
        </w:r>
        <w:proofErr w:type="spellEnd"/>
        <w:r w:rsidRPr="006D3300">
          <w:t xml:space="preserve"> </w:t>
        </w:r>
        <w:proofErr w:type="spellStart"/>
        <w:r w:rsidRPr="006D3300">
          <w:t>Múrui</w:t>
        </w:r>
        <w:proofErr w:type="spellEnd"/>
        <w:r w:rsidRPr="006D3300">
          <w:t>-Muinane.</w:t>
        </w:r>
      </w:smartTag>
      <w:r w:rsidRPr="006D3300">
        <w:t xml:space="preserve"> </w:t>
      </w:r>
      <w:proofErr w:type="spellStart"/>
      <w:r w:rsidRPr="006D3300">
        <w:t>Simbolismo</w:t>
      </w:r>
      <w:proofErr w:type="spellEnd"/>
      <w:r w:rsidRPr="006D3300">
        <w:t xml:space="preserve"> de </w:t>
      </w:r>
      <w:smartTag w:uri="urn:schemas-microsoft-com:office:smarttags" w:element="PersonName">
        <w:smartTagPr>
          <w:attr w:name="ProductID" w:val="la Gente"/>
        </w:smartTagPr>
        <w:r w:rsidRPr="006D3300">
          <w:t xml:space="preserve">la </w:t>
        </w:r>
        <w:proofErr w:type="spellStart"/>
        <w:r w:rsidRPr="006D3300">
          <w:t>Gente</w:t>
        </w:r>
      </w:smartTag>
      <w:proofErr w:type="spellEnd"/>
      <w:r w:rsidRPr="006D3300">
        <w:t xml:space="preserve"> "</w:t>
      </w:r>
      <w:proofErr w:type="spellStart"/>
      <w:r w:rsidRPr="006D3300">
        <w:t>Huitoto</w:t>
      </w:r>
      <w:proofErr w:type="spellEnd"/>
      <w:r w:rsidRPr="006D3300">
        <w:t xml:space="preserve">" de </w:t>
      </w:r>
      <w:smartTag w:uri="urn:schemas-microsoft-com:office:smarttags" w:element="PersonName">
        <w:smartTagPr>
          <w:attr w:name="ProductID" w:val="la Amazon￭a Colombiana."/>
        </w:smartTagPr>
        <w:r w:rsidRPr="006D3300">
          <w:t xml:space="preserve">la </w:t>
        </w:r>
        <w:proofErr w:type="spellStart"/>
        <w:r w:rsidRPr="006D3300">
          <w:t>Amazonía</w:t>
        </w:r>
        <w:proofErr w:type="spellEnd"/>
        <w:r w:rsidRPr="006D3300">
          <w:t xml:space="preserve"> Colombiana.</w:t>
        </w:r>
      </w:smartTag>
      <w:r w:rsidRPr="006D3300">
        <w:t xml:space="preserve"> Bogotá: </w:t>
      </w:r>
      <w:proofErr w:type="spellStart"/>
      <w:r w:rsidRPr="006D3300">
        <w:t>Publicaciones</w:t>
      </w:r>
      <w:proofErr w:type="spellEnd"/>
      <w:r w:rsidRPr="006D3300">
        <w:t xml:space="preserve"> FIAN. 82 p.</w:t>
      </w:r>
    </w:p>
    <w:p w:rsidR="003D1FC9" w:rsidRPr="006D3300" w:rsidRDefault="003D1FC9" w:rsidP="003D1FC9">
      <w:pPr>
        <w:pStyle w:val="StyleNormalYurTimesNewRoman2"/>
      </w:pPr>
      <w:r w:rsidRPr="006D3300">
        <w:t xml:space="preserve">1984      </w:t>
      </w:r>
      <w:smartTag w:uri="urn:schemas-microsoft-com:office:smarttags" w:element="PersonName">
        <w:smartTagPr>
          <w:attr w:name="ProductID" w:val="La M￺sica"/>
        </w:smartTagPr>
        <w:r w:rsidRPr="006D3300">
          <w:t>La Música</w:t>
        </w:r>
      </w:smartTag>
      <w:r w:rsidRPr="006D3300">
        <w:t xml:space="preserve"> de </w:t>
      </w:r>
      <w:proofErr w:type="spellStart"/>
      <w:r w:rsidRPr="006D3300">
        <w:t>los</w:t>
      </w:r>
      <w:proofErr w:type="spellEnd"/>
      <w:r w:rsidRPr="006D3300">
        <w:t xml:space="preserve"> </w:t>
      </w:r>
      <w:proofErr w:type="spellStart"/>
      <w:r w:rsidRPr="006D3300">
        <w:t>Guahibos</w:t>
      </w:r>
      <w:proofErr w:type="spellEnd"/>
      <w:r w:rsidRPr="006D3300">
        <w:t xml:space="preserve"> </w:t>
      </w:r>
      <w:proofErr w:type="spellStart"/>
      <w:r w:rsidRPr="006D3300">
        <w:t>Sikuaní-Cuiba</w:t>
      </w:r>
      <w:proofErr w:type="spellEnd"/>
      <w:r w:rsidRPr="006D3300">
        <w:t xml:space="preserve">. Bogotá: </w:t>
      </w:r>
      <w:proofErr w:type="spellStart"/>
      <w:r w:rsidRPr="006D3300">
        <w:t>Publicaciones</w:t>
      </w:r>
      <w:proofErr w:type="spellEnd"/>
      <w:r w:rsidRPr="006D3300">
        <w:t xml:space="preserve"> FIAN. 82 p.</w:t>
      </w:r>
    </w:p>
    <w:p w:rsidR="0053259D" w:rsidRPr="0053259D" w:rsidRDefault="0053259D" w:rsidP="0053259D">
      <w:pPr>
        <w:pStyle w:val="NormalMai2"/>
        <w:rPr>
          <w:lang w:val="en-US" w:eastAsia="ru-RU"/>
        </w:rPr>
      </w:pPr>
      <w:r w:rsidRPr="0053259D">
        <w:rPr>
          <w:lang w:val="en-US" w:eastAsia="ru-RU"/>
        </w:rPr>
        <w:t>Yermoloff, Alexis</w:t>
      </w:r>
    </w:p>
    <w:p w:rsidR="0053259D" w:rsidRPr="0053259D" w:rsidRDefault="0053259D" w:rsidP="0053259D">
      <w:pPr>
        <w:pStyle w:val="NormalYur1"/>
        <w:rPr>
          <w:lang w:val="en-US" w:eastAsia="ru-RU"/>
        </w:rPr>
      </w:pPr>
      <w:r w:rsidRPr="0053259D">
        <w:rPr>
          <w:lang w:val="en-US" w:eastAsia="ru-RU"/>
        </w:rPr>
        <w:t xml:space="preserve">1907      "Les traditions </w:t>
      </w:r>
      <w:proofErr w:type="spellStart"/>
      <w:r w:rsidRPr="0053259D">
        <w:rPr>
          <w:lang w:val="en-US" w:eastAsia="ru-RU"/>
        </w:rPr>
        <w:t>populaires</w:t>
      </w:r>
      <w:proofErr w:type="spellEnd"/>
      <w:r w:rsidRPr="0053259D">
        <w:rPr>
          <w:lang w:val="en-US" w:eastAsia="ru-RU"/>
        </w:rPr>
        <w:t xml:space="preserve"> de la Russie". Revue des traditions </w:t>
      </w:r>
      <w:proofErr w:type="spellStart"/>
      <w:r w:rsidRPr="0053259D">
        <w:rPr>
          <w:lang w:val="en-US" w:eastAsia="ru-RU"/>
        </w:rPr>
        <w:t>populaires</w:t>
      </w:r>
      <w:proofErr w:type="spellEnd"/>
      <w:r w:rsidRPr="0053259D">
        <w:rPr>
          <w:lang w:val="en-US" w:eastAsia="ru-RU"/>
        </w:rPr>
        <w:t xml:space="preserve"> 22 (10): 337-354.</w:t>
      </w:r>
    </w:p>
    <w:p w:rsidR="003D1FC9" w:rsidRPr="00432E97" w:rsidRDefault="003D1FC9" w:rsidP="003D1FC9">
      <w:pPr>
        <w:spacing w:line="240" w:lineRule="atLeast"/>
        <w:rPr>
          <w:rFonts w:ascii="Times New Roman" w:hAnsi="Times New Roman"/>
          <w:sz w:val="24"/>
        </w:rPr>
      </w:pPr>
      <w:r w:rsidRPr="00432E97">
        <w:rPr>
          <w:rFonts w:ascii="Times New Roman" w:hAnsi="Times New Roman"/>
          <w:sz w:val="24"/>
        </w:rPr>
        <w:t>Yoe,</w:t>
      </w:r>
      <w:r w:rsidRPr="00432E97">
        <w:rPr>
          <w:rFonts w:ascii="Times New Roman" w:hAnsi="Times New Roman"/>
          <w:sz w:val="24"/>
          <w:lang w:val="uk-UA"/>
        </w:rPr>
        <w:t xml:space="preserve"> </w:t>
      </w:r>
      <w:r w:rsidRPr="00432E97">
        <w:rPr>
          <w:rFonts w:ascii="Times New Roman" w:hAnsi="Times New Roman"/>
          <w:sz w:val="24"/>
        </w:rPr>
        <w:softHyphen/>
        <w:t>Shway</w:t>
      </w:r>
    </w:p>
    <w:p w:rsidR="003D1FC9" w:rsidRPr="00432E97" w:rsidRDefault="003D1FC9" w:rsidP="003D1FC9">
      <w:pPr>
        <w:spacing w:line="240" w:lineRule="atLeast"/>
        <w:ind w:left="964" w:hanging="851"/>
        <w:rPr>
          <w:rFonts w:ascii="Times New Roman" w:hAnsi="Times New Roman"/>
          <w:sz w:val="24"/>
        </w:rPr>
      </w:pPr>
      <w:r w:rsidRPr="00432E97">
        <w:rPr>
          <w:rFonts w:ascii="Times New Roman" w:hAnsi="Times New Roman"/>
          <w:sz w:val="24"/>
        </w:rPr>
        <w:t>1910      The Burman, His Life and Notions. London: Macmillan &amp; Co. XII, 609 p.</w:t>
      </w:r>
    </w:p>
    <w:p w:rsidR="003D1FC9" w:rsidRPr="00250787" w:rsidRDefault="003D1FC9" w:rsidP="003D1FC9">
      <w:pPr>
        <w:pStyle w:val="NormalMaiTimesNewRoman"/>
      </w:pPr>
      <w:r>
        <w:t>Yost</w:t>
      </w:r>
      <w:r w:rsidRPr="00250787">
        <w:t xml:space="preserve">, </w:t>
      </w:r>
      <w:r>
        <w:t>Jim</w:t>
      </w:r>
    </w:p>
    <w:p w:rsidR="003D1FC9" w:rsidRPr="00432E97" w:rsidRDefault="003D1FC9" w:rsidP="003D1FC9">
      <w:pPr>
        <w:pStyle w:val="NormalYur1"/>
        <w:rPr>
          <w:lang w:val="en-US"/>
        </w:rPr>
      </w:pPr>
      <w:r w:rsidRPr="00432E97">
        <w:rPr>
          <w:lang w:val="en-US"/>
        </w:rPr>
        <w:t>1988      «Traditional Sawi religion». Irian: Bulletin of Irian Jaya 16: 50-113.</w:t>
      </w:r>
    </w:p>
    <w:p w:rsidR="003D1FC9" w:rsidRDefault="003D1FC9" w:rsidP="003D1FC9">
      <w:pPr>
        <w:pStyle w:val="NormalMai"/>
      </w:pPr>
      <w:r>
        <w:t>Young, Michael W.</w:t>
      </w:r>
    </w:p>
    <w:p w:rsidR="003D1FC9" w:rsidRPr="008A6FDB" w:rsidRDefault="003D1FC9" w:rsidP="003D1FC9">
      <w:pPr>
        <w:pStyle w:val="NormalYur1"/>
        <w:rPr>
          <w:lang w:val="en-US"/>
        </w:rPr>
      </w:pPr>
      <w:r w:rsidRPr="008A6FDB">
        <w:rPr>
          <w:lang w:val="en-US"/>
        </w:rPr>
        <w:t xml:space="preserve">1993      “The sea eagle and other heroic birds of </w:t>
      </w:r>
      <w:proofErr w:type="spellStart"/>
      <w:r w:rsidRPr="008A6FDB">
        <w:rPr>
          <w:lang w:val="en-US"/>
        </w:rPr>
        <w:t>Nidula</w:t>
      </w:r>
      <w:proofErr w:type="spellEnd"/>
      <w:r w:rsidRPr="008A6FDB">
        <w:rPr>
          <w:lang w:val="en-US"/>
        </w:rPr>
        <w:t xml:space="preserve"> </w:t>
      </w:r>
      <w:proofErr w:type="spellStart"/>
      <w:r w:rsidRPr="008A6FDB">
        <w:rPr>
          <w:lang w:val="en-US"/>
        </w:rPr>
        <w:t>muthology</w:t>
      </w:r>
      <w:proofErr w:type="spellEnd"/>
      <w:r w:rsidRPr="008A6FDB">
        <w:rPr>
          <w:lang w:val="en-US"/>
        </w:rPr>
        <w:t xml:space="preserve">”. Man and a Half: Essays in Pacific Anthropology and Ethnobiology in </w:t>
      </w:r>
      <w:proofErr w:type="spellStart"/>
      <w:r w:rsidRPr="008A6FDB">
        <w:rPr>
          <w:lang w:val="en-US"/>
        </w:rPr>
        <w:t>Honour</w:t>
      </w:r>
      <w:proofErr w:type="spellEnd"/>
      <w:r w:rsidRPr="008A6FDB">
        <w:rPr>
          <w:lang w:val="en-US"/>
        </w:rPr>
        <w:t xml:space="preserve"> of Ralph Bulmer.</w:t>
      </w:r>
      <w:r w:rsidRPr="00684712">
        <w:rPr>
          <w:lang w:val="en-US"/>
        </w:rPr>
        <w:t xml:space="preserve"> </w:t>
      </w:r>
      <w:r w:rsidRPr="008A6FDB">
        <w:rPr>
          <w:lang w:val="en-US"/>
        </w:rPr>
        <w:t>Honolulu:</w:t>
      </w:r>
      <w:r w:rsidRPr="00684712">
        <w:rPr>
          <w:lang w:val="en-US"/>
        </w:rPr>
        <w:t xml:space="preserve"> </w:t>
      </w:r>
      <w:r w:rsidRPr="008A6FDB">
        <w:rPr>
          <w:lang w:val="en-US"/>
        </w:rPr>
        <w:t>University of Hawaii Press. P. 380-389. (The Journal of the Polynesian Society, Memoire (Additional) No. 48).</w:t>
      </w:r>
    </w:p>
    <w:p w:rsidR="003D1FC9" w:rsidRDefault="003D1FC9" w:rsidP="003D1FC9">
      <w:pPr>
        <w:pStyle w:val="NormalMai"/>
      </w:pPr>
      <w:r>
        <w:t>Young, Maribelle</w:t>
      </w:r>
    </w:p>
    <w:p w:rsidR="003D1FC9" w:rsidRPr="00104A24" w:rsidRDefault="003D1FC9" w:rsidP="003D1FC9">
      <w:pPr>
        <w:pStyle w:val="NormalYur1"/>
        <w:rPr>
          <w:lang w:val="en-US"/>
        </w:rPr>
      </w:pPr>
      <w:r w:rsidRPr="00401325">
        <w:rPr>
          <w:lang w:val="en-US"/>
        </w:rPr>
        <w:t xml:space="preserve">1979      </w:t>
      </w:r>
      <w:proofErr w:type="spellStart"/>
      <w:r w:rsidRPr="00401325">
        <w:rPr>
          <w:lang w:val="en-US"/>
        </w:rPr>
        <w:t>Bwaidoka</w:t>
      </w:r>
      <w:proofErr w:type="spellEnd"/>
      <w:r w:rsidRPr="00401325">
        <w:rPr>
          <w:lang w:val="en-US"/>
        </w:rPr>
        <w:t xml:space="preserve"> tales. Collected and translated by Maribelle Young. Canberra: Dept. of Linguistics, Research School of Pacific Studies, Australian National University. </w:t>
      </w:r>
      <w:r w:rsidRPr="00104A24">
        <w:rPr>
          <w:lang w:val="en-US"/>
        </w:rPr>
        <w:t>136 p.</w:t>
      </w:r>
    </w:p>
    <w:p w:rsidR="003D1FC9" w:rsidRDefault="003D1FC9" w:rsidP="003D1FC9">
      <w:pPr>
        <w:pStyle w:val="NormalMai"/>
      </w:pPr>
      <w:r>
        <w:t>Young, M. Jane, &amp; Ray A. Williamson</w:t>
      </w:r>
    </w:p>
    <w:p w:rsidR="003D1FC9" w:rsidRPr="00FC50BE" w:rsidRDefault="003D1FC9" w:rsidP="003D1FC9">
      <w:pPr>
        <w:pStyle w:val="NormalYur1"/>
        <w:rPr>
          <w:lang w:val="en-US"/>
        </w:rPr>
      </w:pPr>
      <w:r w:rsidRPr="00FC50BE">
        <w:rPr>
          <w:lang w:val="en-US"/>
        </w:rPr>
        <w:t xml:space="preserve">1979      “Ethnoastronomy: The </w:t>
      </w:r>
      <w:proofErr w:type="spellStart"/>
      <w:r w:rsidRPr="00FC50BE">
        <w:rPr>
          <w:lang w:val="en-US"/>
        </w:rPr>
        <w:t>Zuñi</w:t>
      </w:r>
      <w:proofErr w:type="spellEnd"/>
      <w:r w:rsidRPr="00FC50BE">
        <w:rPr>
          <w:lang w:val="en-US"/>
        </w:rPr>
        <w:t xml:space="preserve"> case”. </w:t>
      </w:r>
      <w:proofErr w:type="spellStart"/>
      <w:r w:rsidRPr="00FC50BE">
        <w:rPr>
          <w:lang w:val="en-US"/>
        </w:rPr>
        <w:t>Archaeoastronomy</w:t>
      </w:r>
      <w:proofErr w:type="spellEnd"/>
      <w:r w:rsidRPr="00FC50BE">
        <w:rPr>
          <w:lang w:val="en-US"/>
        </w:rPr>
        <w:t xml:space="preserve"> in the Americas. Ed. by Ray A. Williamson. Los Altos: Ballena Press. P. 183-191.</w:t>
      </w:r>
    </w:p>
    <w:p w:rsidR="003D1FC9" w:rsidRPr="006D3300" w:rsidRDefault="003D1FC9" w:rsidP="003D1FC9">
      <w:pPr>
        <w:pStyle w:val="NormalMaiTimesNewRoman"/>
      </w:pPr>
      <w:proofErr w:type="spellStart"/>
      <w:r w:rsidRPr="006D3300">
        <w:lastRenderedPageBreak/>
        <w:t>Yuinth-Nezi</w:t>
      </w:r>
      <w:proofErr w:type="spellEnd"/>
      <w:r w:rsidRPr="006D3300">
        <w:t xml:space="preserve">, and Yoh </w:t>
      </w:r>
      <w:proofErr w:type="spellStart"/>
      <w:r w:rsidRPr="006D3300">
        <w:t>Hatráli</w:t>
      </w:r>
      <w:proofErr w:type="spellEnd"/>
    </w:p>
    <w:p w:rsidR="003D1FC9" w:rsidRPr="006D3300" w:rsidRDefault="003D1FC9" w:rsidP="003D1FC9">
      <w:pPr>
        <w:pStyle w:val="StyleNormalYurTimesNewRoman2"/>
      </w:pPr>
      <w:r w:rsidRPr="006D3300">
        <w:t xml:space="preserve">1957      Myths of the </w:t>
      </w:r>
      <w:proofErr w:type="spellStart"/>
      <w:r w:rsidRPr="006D3300">
        <w:t>Sóntso</w:t>
      </w:r>
      <w:proofErr w:type="spellEnd"/>
      <w:r w:rsidRPr="006D3300">
        <w:t xml:space="preserve"> and </w:t>
      </w:r>
      <w:proofErr w:type="spellStart"/>
      <w:r w:rsidRPr="006D3300">
        <w:t>Má-ih</w:t>
      </w:r>
      <w:proofErr w:type="spellEnd"/>
      <w:r w:rsidRPr="006D3300">
        <w:t xml:space="preserve"> (Big Star and Coyote Chants). Santa Fe: Museum of Navajo Ceremonial Art. Bulletin 2.</w:t>
      </w:r>
    </w:p>
    <w:p w:rsidR="005C77B3" w:rsidRPr="00663829" w:rsidRDefault="005C77B3" w:rsidP="005C77B3">
      <w:pPr>
        <w:pStyle w:val="NormalMai2"/>
        <w:rPr>
          <w:lang w:val="en-US" w:eastAsia="ru-RU"/>
        </w:rPr>
      </w:pPr>
      <w:r w:rsidRPr="00663829">
        <w:rPr>
          <w:lang w:val="en-US" w:eastAsia="ru-RU"/>
        </w:rPr>
        <w:t>Zahrer, Alexander</w:t>
      </w:r>
    </w:p>
    <w:p w:rsidR="005C77B3" w:rsidRPr="00663829" w:rsidRDefault="005C77B3" w:rsidP="005C77B3">
      <w:pPr>
        <w:pStyle w:val="NormalYur1"/>
        <w:rPr>
          <w:lang w:val="en-US" w:eastAsia="ru-RU"/>
        </w:rPr>
      </w:pPr>
      <w:r w:rsidRPr="005C77B3">
        <w:rPr>
          <w:lang w:val="en-US" w:eastAsia="ru-RU"/>
        </w:rPr>
        <w:t xml:space="preserve">2025      Children of the Sago. Muyu texts. Berlin: </w:t>
      </w:r>
      <w:r w:rsidRPr="005C77B3">
        <w:rPr>
          <w:lang w:val="en-US"/>
        </w:rPr>
        <w:t xml:space="preserve">Language Science Press. </w:t>
      </w:r>
      <w:r w:rsidRPr="00663829">
        <w:rPr>
          <w:lang w:val="en-US"/>
        </w:rPr>
        <w:t>315 p.</w:t>
      </w:r>
    </w:p>
    <w:p w:rsidR="003D1FC9" w:rsidRPr="006D3300" w:rsidRDefault="003D1FC9" w:rsidP="003D1FC9">
      <w:pPr>
        <w:pStyle w:val="NormalMaiTimesNewRoman"/>
      </w:pPr>
      <w:proofErr w:type="spellStart"/>
      <w:r w:rsidRPr="006D3300">
        <w:t>Zapater</w:t>
      </w:r>
      <w:proofErr w:type="spellEnd"/>
      <w:r w:rsidRPr="006D3300">
        <w:t>, Horacio</w:t>
      </w:r>
    </w:p>
    <w:p w:rsidR="003D1FC9" w:rsidRPr="006D3300" w:rsidRDefault="003D1FC9" w:rsidP="003D1FC9">
      <w:pPr>
        <w:pStyle w:val="StyleNormalYurTimesNewRoman2"/>
      </w:pPr>
      <w:r w:rsidRPr="006D3300">
        <w:t xml:space="preserve">1978      </w:t>
      </w:r>
      <w:proofErr w:type="spellStart"/>
      <w:r w:rsidRPr="006D3300">
        <w:t>Aborígenos</w:t>
      </w:r>
      <w:proofErr w:type="spellEnd"/>
      <w:r w:rsidRPr="006D3300">
        <w:t xml:space="preserve"> Chilenos a </w:t>
      </w:r>
      <w:proofErr w:type="spellStart"/>
      <w:r w:rsidRPr="006D3300">
        <w:t>través</w:t>
      </w:r>
      <w:proofErr w:type="spellEnd"/>
      <w:r w:rsidRPr="006D3300">
        <w:t xml:space="preserve"> de </w:t>
      </w:r>
      <w:proofErr w:type="spellStart"/>
      <w:r w:rsidRPr="006D3300">
        <w:t>Cronistas</w:t>
      </w:r>
      <w:proofErr w:type="spellEnd"/>
      <w:r w:rsidRPr="006D3300">
        <w:t xml:space="preserve"> y </w:t>
      </w:r>
      <w:proofErr w:type="spellStart"/>
      <w:r w:rsidRPr="006D3300">
        <w:t>Viajeros</w:t>
      </w:r>
      <w:proofErr w:type="spellEnd"/>
      <w:r w:rsidRPr="006D3300">
        <w:t>. Santiago de Chile: Editorial Andres Bello. 184 p.</w:t>
      </w:r>
    </w:p>
    <w:p w:rsidR="003D1FC9" w:rsidRPr="006D3300" w:rsidRDefault="003D1FC9" w:rsidP="003D1FC9">
      <w:pPr>
        <w:pStyle w:val="NormalMaiTimesNewRoman"/>
      </w:pPr>
      <w:r w:rsidRPr="006D3300">
        <w:t>Zárate, Agustín de</w:t>
      </w:r>
    </w:p>
    <w:p w:rsidR="003D1FC9" w:rsidRPr="006D3300" w:rsidRDefault="003D1FC9" w:rsidP="003D1FC9">
      <w:pPr>
        <w:pStyle w:val="StyleNormalYurTimesNewRoman2"/>
      </w:pPr>
      <w:r w:rsidRPr="006D3300">
        <w:t xml:space="preserve">1853      [1555] Historia del </w:t>
      </w:r>
      <w:proofErr w:type="spellStart"/>
      <w:r w:rsidRPr="006D3300">
        <w:t>descubrimiento</w:t>
      </w:r>
      <w:proofErr w:type="spellEnd"/>
      <w:r w:rsidRPr="006D3300">
        <w:t xml:space="preserve"> y </w:t>
      </w:r>
      <w:proofErr w:type="spellStart"/>
      <w:r w:rsidRPr="006D3300">
        <w:t>conquista</w:t>
      </w:r>
      <w:proofErr w:type="spellEnd"/>
      <w:r w:rsidRPr="006D3300">
        <w:t xml:space="preserve"> de la </w:t>
      </w:r>
      <w:proofErr w:type="spellStart"/>
      <w:r w:rsidRPr="006D3300">
        <w:t>provincia</w:t>
      </w:r>
      <w:proofErr w:type="spellEnd"/>
      <w:r w:rsidRPr="006D3300">
        <w:t xml:space="preserve"> del Perú. Madrid. </w:t>
      </w:r>
      <w:proofErr w:type="spellStart"/>
      <w:r w:rsidRPr="006D3300">
        <w:t>Biblioteca</w:t>
      </w:r>
      <w:proofErr w:type="spellEnd"/>
      <w:r w:rsidRPr="006D3300">
        <w:t xml:space="preserve"> de </w:t>
      </w:r>
      <w:proofErr w:type="spellStart"/>
      <w:r w:rsidRPr="006D3300">
        <w:t>Autores</w:t>
      </w:r>
      <w:proofErr w:type="spellEnd"/>
      <w:r w:rsidRPr="006D3300">
        <w:t xml:space="preserve"> </w:t>
      </w:r>
      <w:proofErr w:type="spellStart"/>
      <w:r w:rsidRPr="006D3300">
        <w:t>Españoles</w:t>
      </w:r>
      <w:proofErr w:type="spellEnd"/>
      <w:r w:rsidRPr="006D3300">
        <w:t>. Vol. 26. P.459-574.</w:t>
      </w:r>
    </w:p>
    <w:p w:rsidR="003D1FC9" w:rsidRPr="006D3300" w:rsidRDefault="003D1FC9" w:rsidP="003D1FC9">
      <w:pPr>
        <w:pStyle w:val="NormalMaiTimesNewRoman"/>
      </w:pPr>
      <w:r w:rsidRPr="006D3300">
        <w:t>Zaruma, Luis Bolívar</w:t>
      </w:r>
    </w:p>
    <w:p w:rsidR="003D1FC9" w:rsidRPr="006D3300" w:rsidRDefault="003D1FC9" w:rsidP="003D1FC9">
      <w:pPr>
        <w:pStyle w:val="StyleNormalYurTimesNewRoman2"/>
      </w:pPr>
      <w:r w:rsidRPr="006D3300">
        <w:t xml:space="preserve">1993      Los Pueblos Indios </w:t>
      </w:r>
      <w:proofErr w:type="spellStart"/>
      <w:r w:rsidRPr="006D3300">
        <w:t>en</w:t>
      </w:r>
      <w:proofErr w:type="spellEnd"/>
      <w:r w:rsidRPr="006D3300">
        <w:t xml:space="preserve"> sus </w:t>
      </w:r>
      <w:proofErr w:type="spellStart"/>
      <w:r w:rsidRPr="006D3300">
        <w:t>Mitos</w:t>
      </w:r>
      <w:proofErr w:type="spellEnd"/>
      <w:r w:rsidRPr="006D3300">
        <w:t xml:space="preserve">, 5. </w:t>
      </w:r>
      <w:proofErr w:type="spellStart"/>
      <w:r w:rsidRPr="006D3300">
        <w:t>Cañari</w:t>
      </w:r>
      <w:proofErr w:type="spellEnd"/>
      <w:r w:rsidRPr="006D3300">
        <w:t xml:space="preserve">, t.1. Quito: </w:t>
      </w:r>
      <w:proofErr w:type="spellStart"/>
      <w:r w:rsidRPr="006D3300">
        <w:t>Ediciones</w:t>
      </w:r>
      <w:proofErr w:type="spellEnd"/>
      <w:r w:rsidRPr="006D3300">
        <w:t xml:space="preserve"> Abya-Yala. 299 p.</w:t>
      </w:r>
    </w:p>
    <w:p w:rsidR="003D1FC9" w:rsidRPr="006D3300" w:rsidRDefault="003D1FC9" w:rsidP="003D1FC9">
      <w:pPr>
        <w:pStyle w:val="NormalMaiTimesNewRoman"/>
      </w:pPr>
      <w:r w:rsidRPr="006D3300">
        <w:t>Zarzar, Alonso</w:t>
      </w:r>
    </w:p>
    <w:p w:rsidR="003D1FC9" w:rsidRPr="006D3300" w:rsidRDefault="003D1FC9" w:rsidP="003D1FC9">
      <w:pPr>
        <w:pStyle w:val="StyleNormalYurTimesNewRoman2"/>
      </w:pPr>
      <w:r w:rsidRPr="006D3300">
        <w:t>1990      "</w:t>
      </w:r>
      <w:proofErr w:type="spellStart"/>
      <w:r w:rsidRPr="006D3300">
        <w:t>Historias</w:t>
      </w:r>
      <w:proofErr w:type="spellEnd"/>
      <w:r w:rsidRPr="006D3300">
        <w:t xml:space="preserve"> </w:t>
      </w:r>
      <w:proofErr w:type="spellStart"/>
      <w:r w:rsidRPr="006D3300">
        <w:t>antropomorfas</w:t>
      </w:r>
      <w:proofErr w:type="spellEnd"/>
      <w:r w:rsidRPr="006D3300">
        <w:t xml:space="preserve"> (a </w:t>
      </w:r>
      <w:proofErr w:type="spellStart"/>
      <w:r w:rsidRPr="006D3300">
        <w:t>propósito</w:t>
      </w:r>
      <w:proofErr w:type="spellEnd"/>
      <w:r w:rsidRPr="006D3300">
        <w:t xml:space="preserve"> de cuatro </w:t>
      </w:r>
      <w:proofErr w:type="spellStart"/>
      <w:r w:rsidRPr="006D3300">
        <w:t>cosmogonías</w:t>
      </w:r>
      <w:proofErr w:type="spellEnd"/>
      <w:r w:rsidRPr="006D3300">
        <w:t xml:space="preserve"> </w:t>
      </w:r>
      <w:proofErr w:type="spellStart"/>
      <w:r w:rsidRPr="006D3300">
        <w:t>Yaminahua</w:t>
      </w:r>
      <w:proofErr w:type="spellEnd"/>
      <w:r w:rsidRPr="006D3300">
        <w:t xml:space="preserve">)". </w:t>
      </w:r>
      <w:proofErr w:type="spellStart"/>
      <w:r w:rsidRPr="006D3300">
        <w:t>Amazonía</w:t>
      </w:r>
      <w:proofErr w:type="spellEnd"/>
      <w:r w:rsidRPr="006D3300">
        <w:t xml:space="preserve"> Peruana 10(19):9-26.</w:t>
      </w:r>
    </w:p>
    <w:p w:rsidR="00D418A0" w:rsidRPr="007337F2" w:rsidRDefault="00D418A0" w:rsidP="00D418A0">
      <w:pPr>
        <w:pStyle w:val="NormalMai2"/>
        <w:rPr>
          <w:lang w:val="de-DE"/>
        </w:rPr>
      </w:pPr>
      <w:proofErr w:type="spellStart"/>
      <w:r w:rsidRPr="00D418A0">
        <w:rPr>
          <w:lang w:val="en-US"/>
        </w:rPr>
        <w:t>Żebrowski</w:t>
      </w:r>
      <w:proofErr w:type="spellEnd"/>
      <w:r w:rsidRPr="00D418A0">
        <w:rPr>
          <w:lang w:val="en-US"/>
        </w:rPr>
        <w:t>, T</w:t>
      </w:r>
      <w:proofErr w:type="spellStart"/>
      <w:r w:rsidRPr="007337F2">
        <w:rPr>
          <w:lang w:val="de-DE"/>
        </w:rPr>
        <w:t>eofil</w:t>
      </w:r>
      <w:proofErr w:type="spellEnd"/>
    </w:p>
    <w:p w:rsidR="00D418A0" w:rsidRPr="007337F2" w:rsidRDefault="00D418A0" w:rsidP="00D418A0">
      <w:pPr>
        <w:pStyle w:val="NormalYur1"/>
        <w:rPr>
          <w:lang w:val="de-DE"/>
        </w:rPr>
      </w:pPr>
      <w:r>
        <w:rPr>
          <w:shd w:val="clear" w:color="auto" w:fill="FFFFFF"/>
          <w:lang w:val="de-DE"/>
        </w:rPr>
        <w:t>1851      „</w:t>
      </w:r>
      <w:proofErr w:type="spellStart"/>
      <w:r w:rsidRPr="007337F2">
        <w:rPr>
          <w:shd w:val="clear" w:color="auto" w:fill="FFFFFF"/>
          <w:lang w:val="de-DE"/>
        </w:rPr>
        <w:t>Sprawozdanie</w:t>
      </w:r>
      <w:proofErr w:type="spellEnd"/>
      <w:r>
        <w:rPr>
          <w:shd w:val="clear" w:color="auto" w:fill="FFFFFF"/>
          <w:lang w:val="de-DE"/>
        </w:rPr>
        <w:t>“.</w:t>
      </w:r>
      <w:r w:rsidRPr="007337F2">
        <w:rPr>
          <w:shd w:val="clear" w:color="auto" w:fill="FFFFFF"/>
          <w:lang w:val="de-DE"/>
        </w:rPr>
        <w:t xml:space="preserve"> </w:t>
      </w:r>
      <w:proofErr w:type="spellStart"/>
      <w:r w:rsidRPr="007337F2">
        <w:rPr>
          <w:shd w:val="clear" w:color="auto" w:fill="FFFFFF"/>
          <w:lang w:val="de-DE"/>
        </w:rPr>
        <w:t>Rocznik</w:t>
      </w:r>
      <w:proofErr w:type="spellEnd"/>
      <w:r w:rsidRPr="007337F2">
        <w:rPr>
          <w:shd w:val="clear" w:color="auto" w:fill="FFFFFF"/>
          <w:lang w:val="de-DE"/>
        </w:rPr>
        <w:t xml:space="preserve"> </w:t>
      </w:r>
      <w:proofErr w:type="spellStart"/>
      <w:r w:rsidRPr="007337F2">
        <w:rPr>
          <w:shd w:val="clear" w:color="auto" w:fill="FFFFFF"/>
          <w:lang w:val="de-DE"/>
        </w:rPr>
        <w:t>Towarzystwa</w:t>
      </w:r>
      <w:proofErr w:type="spellEnd"/>
      <w:r w:rsidRPr="007337F2">
        <w:rPr>
          <w:shd w:val="clear" w:color="auto" w:fill="FFFFFF"/>
          <w:lang w:val="de-DE"/>
        </w:rPr>
        <w:t xml:space="preserve"> </w:t>
      </w:r>
      <w:proofErr w:type="spellStart"/>
      <w:r>
        <w:rPr>
          <w:shd w:val="clear" w:color="auto" w:fill="FFFFFF"/>
          <w:lang w:val="de-DE"/>
        </w:rPr>
        <w:t>Naukowego</w:t>
      </w:r>
      <w:proofErr w:type="spellEnd"/>
      <w:r>
        <w:rPr>
          <w:shd w:val="clear" w:color="auto" w:fill="FFFFFF"/>
          <w:lang w:val="de-DE"/>
        </w:rPr>
        <w:t xml:space="preserve"> z u7niversitetem </w:t>
      </w:r>
      <w:proofErr w:type="spellStart"/>
      <w:r>
        <w:rPr>
          <w:shd w:val="clear" w:color="auto" w:fill="FFFFFF"/>
          <w:lang w:val="de-DE"/>
        </w:rPr>
        <w:t>Jagiello</w:t>
      </w:r>
      <w:r w:rsidRPr="007337F2">
        <w:rPr>
          <w:shd w:val="clear" w:color="auto" w:fill="FFFFFF"/>
          <w:lang w:val="de-DE"/>
        </w:rPr>
        <w:t>ń</w:t>
      </w:r>
      <w:r>
        <w:rPr>
          <w:shd w:val="clear" w:color="auto" w:fill="FFFFFF"/>
          <w:lang w:val="de-DE"/>
        </w:rPr>
        <w:t>skim</w:t>
      </w:r>
      <w:proofErr w:type="spellEnd"/>
      <w:r>
        <w:rPr>
          <w:shd w:val="clear" w:color="auto" w:fill="FFFFFF"/>
          <w:lang w:val="de-DE"/>
        </w:rPr>
        <w:t> </w:t>
      </w:r>
      <w:proofErr w:type="spellStart"/>
      <w:r>
        <w:rPr>
          <w:shd w:val="clear" w:color="auto" w:fill="FFFFFF"/>
          <w:lang w:val="de-DE"/>
        </w:rPr>
        <w:t>zl</w:t>
      </w:r>
      <w:r w:rsidRPr="007337F2">
        <w:rPr>
          <w:shd w:val="clear" w:color="auto" w:fill="FFFFFF"/>
          <w:lang w:val="de-DE"/>
        </w:rPr>
        <w:t>ą</w:t>
      </w:r>
      <w:r>
        <w:rPr>
          <w:shd w:val="clear" w:color="auto" w:fill="FFFFFF"/>
          <w:lang w:val="de-DE"/>
        </w:rPr>
        <w:t>czonego</w:t>
      </w:r>
      <w:proofErr w:type="spellEnd"/>
      <w:r w:rsidRPr="007337F2">
        <w:rPr>
          <w:shd w:val="clear" w:color="auto" w:fill="FFFFFF"/>
          <w:lang w:val="de-DE"/>
        </w:rPr>
        <w:t xml:space="preserve">. </w:t>
      </w:r>
      <w:proofErr w:type="spellStart"/>
      <w:r>
        <w:rPr>
          <w:shd w:val="clear" w:color="auto" w:fill="FFFFFF"/>
          <w:lang w:val="de-DE"/>
        </w:rPr>
        <w:t>Zeszyt</w:t>
      </w:r>
      <w:proofErr w:type="spellEnd"/>
      <w:r>
        <w:rPr>
          <w:shd w:val="clear" w:color="auto" w:fill="FFFFFF"/>
          <w:lang w:val="de-DE"/>
        </w:rPr>
        <w:t xml:space="preserve"> 1. </w:t>
      </w:r>
      <w:proofErr w:type="spellStart"/>
      <w:r>
        <w:rPr>
          <w:shd w:val="clear" w:color="auto" w:fill="FFFFFF"/>
          <w:lang w:val="de-DE"/>
        </w:rPr>
        <w:t>Oddziału</w:t>
      </w:r>
      <w:proofErr w:type="spellEnd"/>
      <w:r>
        <w:rPr>
          <w:shd w:val="clear" w:color="auto" w:fill="FFFFFF"/>
          <w:lang w:val="de-DE"/>
        </w:rPr>
        <w:t xml:space="preserve"> </w:t>
      </w:r>
      <w:proofErr w:type="spellStart"/>
      <w:r>
        <w:rPr>
          <w:shd w:val="clear" w:color="auto" w:fill="FFFFFF"/>
          <w:lang w:val="de-DE"/>
        </w:rPr>
        <w:t>sztuk</w:t>
      </w:r>
      <w:proofErr w:type="spellEnd"/>
      <w:r>
        <w:rPr>
          <w:shd w:val="clear" w:color="auto" w:fill="FFFFFF"/>
          <w:lang w:val="de-DE"/>
        </w:rPr>
        <w:t xml:space="preserve"> i </w:t>
      </w:r>
      <w:proofErr w:type="spellStart"/>
      <w:r>
        <w:rPr>
          <w:shd w:val="clear" w:color="auto" w:fill="FFFFFF"/>
          <w:lang w:val="de-DE"/>
        </w:rPr>
        <w:t>archeologii</w:t>
      </w:r>
      <w:proofErr w:type="spellEnd"/>
      <w:r w:rsidRPr="007337F2">
        <w:rPr>
          <w:shd w:val="clear" w:color="auto" w:fill="FFFFFF"/>
          <w:lang w:val="de-DE"/>
        </w:rPr>
        <w:t>. Kraków: </w:t>
      </w:r>
      <w:proofErr w:type="spellStart"/>
      <w:r w:rsidRPr="007337F2">
        <w:rPr>
          <w:shd w:val="clear" w:color="auto" w:fill="FFFFFF"/>
          <w:lang w:val="de-DE"/>
        </w:rPr>
        <w:t>drukarnia</w:t>
      </w:r>
      <w:proofErr w:type="spellEnd"/>
      <w:r w:rsidRPr="007337F2">
        <w:rPr>
          <w:shd w:val="clear" w:color="auto" w:fill="FFFFFF"/>
          <w:lang w:val="de-DE"/>
        </w:rPr>
        <w:t> </w:t>
      </w:r>
      <w:proofErr w:type="spellStart"/>
      <w:r>
        <w:rPr>
          <w:shd w:val="clear" w:color="auto" w:fill="FFFFFF"/>
          <w:lang w:val="de-DE"/>
        </w:rPr>
        <w:t>uniwersytetu</w:t>
      </w:r>
      <w:proofErr w:type="spellEnd"/>
      <w:r>
        <w:rPr>
          <w:shd w:val="clear" w:color="auto" w:fill="FFFFFF"/>
          <w:lang w:val="de-DE"/>
        </w:rPr>
        <w:t xml:space="preserve">. </w:t>
      </w:r>
      <w:r w:rsidRPr="007337F2">
        <w:rPr>
          <w:shd w:val="clear" w:color="auto" w:fill="FFFFFF"/>
          <w:lang w:val="de-DE"/>
        </w:rPr>
        <w:t>S. 17-50.</w:t>
      </w:r>
    </w:p>
    <w:p w:rsidR="003D1FC9" w:rsidRPr="00D418A0" w:rsidRDefault="003D1FC9" w:rsidP="003D1FC9">
      <w:pPr>
        <w:pStyle w:val="NormalMaiTimesNewRoman"/>
        <w:rPr>
          <w:lang w:val="de-DE"/>
        </w:rPr>
      </w:pPr>
      <w:proofErr w:type="spellStart"/>
      <w:r w:rsidRPr="00D418A0">
        <w:rPr>
          <w:lang w:val="de-DE"/>
        </w:rPr>
        <w:t>Zcigmond</w:t>
      </w:r>
      <w:proofErr w:type="spellEnd"/>
      <w:r w:rsidRPr="00D418A0">
        <w:rPr>
          <w:lang w:val="de-DE"/>
        </w:rPr>
        <w:t xml:space="preserve">, </w:t>
      </w:r>
      <w:proofErr w:type="spellStart"/>
      <w:r w:rsidRPr="00D418A0">
        <w:rPr>
          <w:lang w:val="de-DE"/>
        </w:rPr>
        <w:t>Cyözö</w:t>
      </w:r>
      <w:proofErr w:type="spellEnd"/>
    </w:p>
    <w:p w:rsidR="003D1FC9" w:rsidRPr="006D3300" w:rsidRDefault="003D1FC9" w:rsidP="003D1FC9">
      <w:pPr>
        <w:pStyle w:val="StyleNormalYurTimesNewRoman2"/>
      </w:pPr>
      <w:r w:rsidRPr="006D3300">
        <w:t xml:space="preserve">2003      "Popular cosmography and beliefs in the culture of the Hungarians from </w:t>
      </w:r>
      <w:smartTag w:uri="urn:schemas-microsoft-com:office:smarttags" w:element="country-region">
        <w:smartTag w:uri="urn:schemas-microsoft-com:office:smarttags" w:element="place">
          <w:r w:rsidRPr="006D3300">
            <w:t>Romania</w:t>
          </w:r>
        </w:smartTag>
      </w:smartTag>
      <w:r w:rsidRPr="006D3300">
        <w:t xml:space="preserve">". Acta Ethnographica </w:t>
      </w:r>
      <w:proofErr w:type="spellStart"/>
      <w:r w:rsidRPr="006D3300">
        <w:t>Hungarica</w:t>
      </w:r>
      <w:proofErr w:type="spellEnd"/>
      <w:r w:rsidRPr="006D3300">
        <w:t xml:space="preserve"> 48(3-4):421-439.</w:t>
      </w:r>
    </w:p>
    <w:p w:rsidR="003D1FC9" w:rsidRPr="00804B92" w:rsidRDefault="003D1FC9" w:rsidP="003D1FC9">
      <w:pPr>
        <w:pStyle w:val="NormalMai0"/>
        <w:rPr>
          <w:rFonts w:ascii="Times New Roman" w:hAnsi="Times New Roman"/>
          <w:lang w:val="en-US"/>
        </w:rPr>
      </w:pPr>
      <w:r w:rsidRPr="00804B92">
        <w:rPr>
          <w:rFonts w:ascii="Times New Roman" w:hAnsi="Times New Roman"/>
          <w:shd w:val="clear" w:color="auto" w:fill="FFFFFF"/>
          <w:lang w:val="en-US"/>
        </w:rPr>
        <w:t>Zdziarski</w:t>
      </w:r>
      <w:r>
        <w:rPr>
          <w:rFonts w:ascii="Times New Roman" w:hAnsi="Times New Roman"/>
          <w:shd w:val="clear" w:color="auto" w:fill="FFFFFF"/>
          <w:lang w:val="en-US"/>
        </w:rPr>
        <w:t>,</w:t>
      </w:r>
      <w:r w:rsidRPr="00804B92">
        <w:rPr>
          <w:rFonts w:ascii="Times New Roman" w:hAnsi="Times New Roman"/>
          <w:shd w:val="clear" w:color="auto" w:fill="FFFFFF"/>
          <w:lang w:val="en-US"/>
        </w:rPr>
        <w:t xml:space="preserve"> Stanisław</w:t>
      </w:r>
    </w:p>
    <w:p w:rsidR="003D1FC9" w:rsidRPr="00804B92" w:rsidRDefault="003D1FC9" w:rsidP="003D1FC9">
      <w:pPr>
        <w:pStyle w:val="NormalYur1"/>
        <w:rPr>
          <w:lang w:val="en-US"/>
        </w:rPr>
      </w:pPr>
      <w:r>
        <w:rPr>
          <w:shd w:val="clear" w:color="auto" w:fill="FFFFFF"/>
          <w:lang w:val="en-US"/>
        </w:rPr>
        <w:t>1903      “</w:t>
      </w:r>
      <w:proofErr w:type="spellStart"/>
      <w:r w:rsidRPr="00804B92">
        <w:rPr>
          <w:shd w:val="clear" w:color="auto" w:fill="FFFFFF"/>
          <w:lang w:val="en-US"/>
        </w:rPr>
        <w:t>Garść</w:t>
      </w:r>
      <w:proofErr w:type="spellEnd"/>
      <w:r w:rsidRPr="00804B92">
        <w:rPr>
          <w:shd w:val="clear" w:color="auto" w:fill="FFFFFF"/>
          <w:lang w:val="en-US"/>
        </w:rPr>
        <w:t xml:space="preserve"> </w:t>
      </w:r>
      <w:proofErr w:type="spellStart"/>
      <w:r w:rsidRPr="00804B92">
        <w:rPr>
          <w:shd w:val="clear" w:color="auto" w:fill="FFFFFF"/>
          <w:lang w:val="en-US"/>
        </w:rPr>
        <w:t>baśni</w:t>
      </w:r>
      <w:proofErr w:type="spellEnd"/>
      <w:r w:rsidRPr="00804B92">
        <w:rPr>
          <w:shd w:val="clear" w:color="auto" w:fill="FFFFFF"/>
          <w:lang w:val="en-US"/>
        </w:rPr>
        <w:t xml:space="preserve"> </w:t>
      </w:r>
      <w:proofErr w:type="spellStart"/>
      <w:r w:rsidRPr="00804B92">
        <w:rPr>
          <w:shd w:val="clear" w:color="auto" w:fill="FFFFFF"/>
          <w:lang w:val="en-US"/>
        </w:rPr>
        <w:t>ludu</w:t>
      </w:r>
      <w:proofErr w:type="spellEnd"/>
      <w:r w:rsidRPr="00804B92">
        <w:rPr>
          <w:shd w:val="clear" w:color="auto" w:fill="FFFFFF"/>
          <w:lang w:val="en-US"/>
        </w:rPr>
        <w:t xml:space="preserve"> </w:t>
      </w:r>
      <w:proofErr w:type="spellStart"/>
      <w:r w:rsidRPr="00804B92">
        <w:rPr>
          <w:shd w:val="clear" w:color="auto" w:fill="FFFFFF"/>
          <w:lang w:val="en-US"/>
        </w:rPr>
        <w:t>ruskiego</w:t>
      </w:r>
      <w:proofErr w:type="spellEnd"/>
      <w:r w:rsidRPr="00804B92">
        <w:rPr>
          <w:shd w:val="clear" w:color="auto" w:fill="FFFFFF"/>
          <w:lang w:val="en-US"/>
        </w:rPr>
        <w:t xml:space="preserve"> ze </w:t>
      </w:r>
      <w:proofErr w:type="spellStart"/>
      <w:r w:rsidRPr="00804B92">
        <w:rPr>
          <w:shd w:val="clear" w:color="auto" w:fill="FFFFFF"/>
          <w:lang w:val="en-US"/>
        </w:rPr>
        <w:t>wsi</w:t>
      </w:r>
      <w:proofErr w:type="spellEnd"/>
      <w:r w:rsidRPr="00804B92">
        <w:rPr>
          <w:shd w:val="clear" w:color="auto" w:fill="FFFFFF"/>
          <w:lang w:val="en-US"/>
        </w:rPr>
        <w:t xml:space="preserve"> </w:t>
      </w:r>
      <w:proofErr w:type="spellStart"/>
      <w:r w:rsidRPr="00804B92">
        <w:rPr>
          <w:shd w:val="clear" w:color="auto" w:fill="FFFFFF"/>
          <w:lang w:val="en-US"/>
        </w:rPr>
        <w:t>Nałuża</w:t>
      </w:r>
      <w:proofErr w:type="spellEnd"/>
      <w:r w:rsidRPr="00804B92">
        <w:rPr>
          <w:shd w:val="clear" w:color="auto" w:fill="FFFFFF"/>
          <w:lang w:val="en-US"/>
        </w:rPr>
        <w:t xml:space="preserve"> w </w:t>
      </w:r>
      <w:proofErr w:type="spellStart"/>
      <w:r w:rsidRPr="00804B92">
        <w:rPr>
          <w:shd w:val="clear" w:color="auto" w:fill="FFFFFF"/>
          <w:lang w:val="en-US"/>
        </w:rPr>
        <w:t>powiecie</w:t>
      </w:r>
      <w:proofErr w:type="spellEnd"/>
      <w:r w:rsidRPr="00804B92">
        <w:rPr>
          <w:shd w:val="clear" w:color="auto" w:fill="FFFFFF"/>
          <w:lang w:val="en-US"/>
        </w:rPr>
        <w:t xml:space="preserve"> </w:t>
      </w:r>
      <w:proofErr w:type="spellStart"/>
      <w:r w:rsidRPr="00804B92">
        <w:rPr>
          <w:shd w:val="clear" w:color="auto" w:fill="FFFFFF"/>
          <w:lang w:val="en-US"/>
        </w:rPr>
        <w:t>trembowelskim</w:t>
      </w:r>
      <w:proofErr w:type="spellEnd"/>
      <w:r>
        <w:rPr>
          <w:shd w:val="clear" w:color="auto" w:fill="FFFFFF"/>
          <w:lang w:val="en-US"/>
        </w:rPr>
        <w:t>”.</w:t>
      </w:r>
      <w:r w:rsidRPr="00804B92">
        <w:rPr>
          <w:shd w:val="clear" w:color="auto" w:fill="FFFFFF"/>
          <w:lang w:val="en-US"/>
        </w:rPr>
        <w:t xml:space="preserve"> </w:t>
      </w:r>
      <w:proofErr w:type="spellStart"/>
      <w:r w:rsidRPr="00804B92">
        <w:rPr>
          <w:shd w:val="clear" w:color="auto" w:fill="FFFFFF"/>
          <w:lang w:val="en-US"/>
        </w:rPr>
        <w:t>Materyały</w:t>
      </w:r>
      <w:proofErr w:type="spellEnd"/>
      <w:r w:rsidRPr="00804B92">
        <w:rPr>
          <w:shd w:val="clear" w:color="auto" w:fill="FFFFFF"/>
          <w:lang w:val="en-US"/>
        </w:rPr>
        <w:t xml:space="preserve"> </w:t>
      </w:r>
      <w:proofErr w:type="spellStart"/>
      <w:r w:rsidRPr="00804B92">
        <w:rPr>
          <w:shd w:val="clear" w:color="auto" w:fill="FFFFFF"/>
          <w:lang w:val="en-US"/>
        </w:rPr>
        <w:t>antropologiczno-archeologiczne</w:t>
      </w:r>
      <w:proofErr w:type="spellEnd"/>
      <w:r w:rsidRPr="00804B92">
        <w:rPr>
          <w:shd w:val="clear" w:color="auto" w:fill="FFFFFF"/>
          <w:lang w:val="en-US"/>
        </w:rPr>
        <w:t xml:space="preserve"> </w:t>
      </w:r>
      <w:proofErr w:type="spellStart"/>
      <w:r w:rsidRPr="00804B92">
        <w:rPr>
          <w:shd w:val="clear" w:color="auto" w:fill="FFFFFF"/>
          <w:lang w:val="en-US"/>
        </w:rPr>
        <w:t>i</w:t>
      </w:r>
      <w:proofErr w:type="spellEnd"/>
      <w:r w:rsidRPr="00804B92">
        <w:rPr>
          <w:shd w:val="clear" w:color="auto" w:fill="FFFFFF"/>
          <w:lang w:val="en-US"/>
        </w:rPr>
        <w:t xml:space="preserve"> </w:t>
      </w:r>
      <w:proofErr w:type="spellStart"/>
      <w:r w:rsidRPr="00804B92">
        <w:rPr>
          <w:shd w:val="clear" w:color="auto" w:fill="FFFFFF"/>
          <w:lang w:val="en-US"/>
        </w:rPr>
        <w:t>etnograficzne</w:t>
      </w:r>
      <w:proofErr w:type="spellEnd"/>
      <w:r w:rsidRPr="00804B92">
        <w:rPr>
          <w:shd w:val="clear" w:color="auto" w:fill="FFFFFF"/>
          <w:lang w:val="en-US"/>
        </w:rPr>
        <w:t xml:space="preserve">. Kraków: </w:t>
      </w:r>
      <w:proofErr w:type="spellStart"/>
      <w:r w:rsidRPr="00804B92">
        <w:rPr>
          <w:shd w:val="clear" w:color="auto" w:fill="FFFFFF"/>
          <w:lang w:val="en-US"/>
        </w:rPr>
        <w:t>nakładem</w:t>
      </w:r>
      <w:proofErr w:type="spellEnd"/>
      <w:r w:rsidRPr="00804B92">
        <w:rPr>
          <w:shd w:val="clear" w:color="auto" w:fill="FFFFFF"/>
          <w:lang w:val="en-US"/>
        </w:rPr>
        <w:t xml:space="preserve"> </w:t>
      </w:r>
      <w:proofErr w:type="spellStart"/>
      <w:r w:rsidRPr="00804B92">
        <w:rPr>
          <w:shd w:val="clear" w:color="auto" w:fill="FFFFFF"/>
          <w:lang w:val="en-US"/>
        </w:rPr>
        <w:t>Akademii</w:t>
      </w:r>
      <w:proofErr w:type="spellEnd"/>
      <w:r w:rsidRPr="00804B92">
        <w:rPr>
          <w:shd w:val="clear" w:color="auto" w:fill="FFFFFF"/>
          <w:lang w:val="en-US"/>
        </w:rPr>
        <w:t xml:space="preserve"> </w:t>
      </w:r>
      <w:proofErr w:type="spellStart"/>
      <w:r w:rsidRPr="00804B92">
        <w:rPr>
          <w:shd w:val="clear" w:color="auto" w:fill="FFFFFF"/>
          <w:lang w:val="en-US"/>
        </w:rPr>
        <w:t>Umiejętności</w:t>
      </w:r>
      <w:proofErr w:type="spellEnd"/>
      <w:r w:rsidRPr="00804B92">
        <w:rPr>
          <w:shd w:val="clear" w:color="auto" w:fill="FFFFFF"/>
          <w:lang w:val="en-US"/>
        </w:rPr>
        <w:t xml:space="preserve">. </w:t>
      </w:r>
      <w:r>
        <w:rPr>
          <w:shd w:val="clear" w:color="auto" w:fill="FFFFFF"/>
          <w:lang w:val="en-US"/>
        </w:rPr>
        <w:t>Tom</w:t>
      </w:r>
      <w:r w:rsidRPr="00104A24">
        <w:rPr>
          <w:rStyle w:val="apple-converted-space"/>
          <w:rFonts w:ascii="Arial" w:hAnsi="Arial" w:cs="Arial"/>
          <w:color w:val="222222"/>
          <w:sz w:val="19"/>
          <w:szCs w:val="19"/>
          <w:shd w:val="clear" w:color="auto" w:fill="FFFFFF"/>
          <w:lang w:val="en-US"/>
        </w:rPr>
        <w:t> </w:t>
      </w:r>
      <w:r w:rsidRPr="00804B92">
        <w:rPr>
          <w:shd w:val="clear" w:color="auto" w:fill="FFFFFF"/>
          <w:lang w:val="en-US"/>
        </w:rPr>
        <w:t>VI. S. 153-173.</w:t>
      </w:r>
    </w:p>
    <w:p w:rsidR="003D1FC9" w:rsidRPr="006D3300" w:rsidRDefault="003D1FC9" w:rsidP="003D1FC9">
      <w:pPr>
        <w:pStyle w:val="NormalMaiTimesNewRoman"/>
        <w:rPr>
          <w:lang w:val="de-DE"/>
        </w:rPr>
      </w:pPr>
      <w:r w:rsidRPr="006D3300">
        <w:rPr>
          <w:lang w:val="de-DE"/>
        </w:rPr>
        <w:t>Zeigler, Konrad</w:t>
      </w:r>
    </w:p>
    <w:p w:rsidR="003D1FC9" w:rsidRPr="00E17AD8" w:rsidRDefault="003D1FC9" w:rsidP="003D1FC9">
      <w:pPr>
        <w:pStyle w:val="NormalYur1"/>
        <w:rPr>
          <w:lang w:val="en-US"/>
        </w:rPr>
      </w:pPr>
      <w:r w:rsidRPr="00E17AD8">
        <w:rPr>
          <w:lang w:val="en-US"/>
        </w:rPr>
        <w:t xml:space="preserve">1912      "Gorgo". </w:t>
      </w:r>
      <w:proofErr w:type="spellStart"/>
      <w:r w:rsidRPr="00E17AD8">
        <w:rPr>
          <w:lang w:val="en-US"/>
        </w:rPr>
        <w:t>Paulys</w:t>
      </w:r>
      <w:proofErr w:type="spellEnd"/>
      <w:r w:rsidRPr="00E17AD8">
        <w:rPr>
          <w:lang w:val="en-US"/>
        </w:rPr>
        <w:t xml:space="preserve"> Real-</w:t>
      </w:r>
      <w:proofErr w:type="spellStart"/>
      <w:r w:rsidRPr="00E17AD8">
        <w:rPr>
          <w:lang w:val="en-US"/>
        </w:rPr>
        <w:t>Encyclopädie</w:t>
      </w:r>
      <w:proofErr w:type="spellEnd"/>
      <w:r w:rsidRPr="00E17AD8">
        <w:rPr>
          <w:lang w:val="en-US"/>
        </w:rPr>
        <w:t xml:space="preserve"> des </w:t>
      </w:r>
      <w:proofErr w:type="spellStart"/>
      <w:r w:rsidRPr="00E17AD8">
        <w:rPr>
          <w:lang w:val="en-US"/>
        </w:rPr>
        <w:t>Classischer</w:t>
      </w:r>
      <w:proofErr w:type="spellEnd"/>
      <w:r w:rsidRPr="00E17AD8">
        <w:rPr>
          <w:lang w:val="en-US"/>
        </w:rPr>
        <w:t xml:space="preserve"> </w:t>
      </w:r>
      <w:proofErr w:type="spellStart"/>
      <w:r w:rsidRPr="00E17AD8">
        <w:rPr>
          <w:lang w:val="en-US"/>
        </w:rPr>
        <w:t>Altertumswissenschaft</w:t>
      </w:r>
      <w:proofErr w:type="spellEnd"/>
      <w:r w:rsidRPr="00E17AD8">
        <w:rPr>
          <w:lang w:val="en-US"/>
        </w:rPr>
        <w:t xml:space="preserve">, </w:t>
      </w:r>
      <w:proofErr w:type="spellStart"/>
      <w:r w:rsidRPr="00E17AD8">
        <w:rPr>
          <w:lang w:val="en-US"/>
        </w:rPr>
        <w:t>Begonnen</w:t>
      </w:r>
      <w:proofErr w:type="spellEnd"/>
      <w:r w:rsidRPr="00E17AD8">
        <w:rPr>
          <w:lang w:val="en-US"/>
        </w:rPr>
        <w:t xml:space="preserve"> von George Wissowa. Bd. VII.2. Stuttgart: J.L. Metzler. S. 1630-1655.</w:t>
      </w:r>
    </w:p>
    <w:p w:rsidR="003D1FC9" w:rsidRPr="006D3300" w:rsidRDefault="003D1FC9" w:rsidP="003D1FC9">
      <w:pPr>
        <w:pStyle w:val="NormalMaiTimesNewRoman"/>
      </w:pPr>
      <w:r w:rsidRPr="006D3300">
        <w:t>Zeller, Klaus R.</w:t>
      </w:r>
    </w:p>
    <w:p w:rsidR="003D1FC9" w:rsidRPr="006D3300" w:rsidRDefault="003D1FC9" w:rsidP="003D1FC9">
      <w:pPr>
        <w:pStyle w:val="StyleNormalYurTimesNewRoman2"/>
      </w:pPr>
      <w:r w:rsidRPr="006D3300">
        <w:t xml:space="preserve">1983      Das Krokodil / der Kaiman in </w:t>
      </w:r>
      <w:proofErr w:type="spellStart"/>
      <w:r w:rsidRPr="006D3300">
        <w:t>Vorstellung</w:t>
      </w:r>
      <w:proofErr w:type="spellEnd"/>
      <w:r w:rsidRPr="006D3300">
        <w:t xml:space="preserve"> und </w:t>
      </w:r>
      <w:proofErr w:type="spellStart"/>
      <w:r w:rsidRPr="006D3300">
        <w:t>Darstellung</w:t>
      </w:r>
      <w:proofErr w:type="spellEnd"/>
      <w:r w:rsidRPr="006D3300">
        <w:t xml:space="preserve"> </w:t>
      </w:r>
      <w:proofErr w:type="spellStart"/>
      <w:r w:rsidRPr="006D3300">
        <w:t>Südamerikanischer</w:t>
      </w:r>
      <w:proofErr w:type="spellEnd"/>
      <w:r w:rsidRPr="006D3300">
        <w:t xml:space="preserve"> </w:t>
      </w:r>
      <w:proofErr w:type="spellStart"/>
      <w:r w:rsidRPr="006D3300">
        <w:t>Indianer</w:t>
      </w:r>
      <w:proofErr w:type="spellEnd"/>
      <w:r w:rsidRPr="006D3300">
        <w:t xml:space="preserve">. </w:t>
      </w:r>
      <w:proofErr w:type="spellStart"/>
      <w:r w:rsidRPr="006D3300">
        <w:t>Münchner</w:t>
      </w:r>
      <w:proofErr w:type="spellEnd"/>
      <w:r w:rsidRPr="006D3300">
        <w:t xml:space="preserve"> </w:t>
      </w:r>
      <w:proofErr w:type="spellStart"/>
      <w:r w:rsidRPr="006D3300">
        <w:t>Beiträge</w:t>
      </w:r>
      <w:proofErr w:type="spellEnd"/>
      <w:r w:rsidRPr="006D3300">
        <w:t xml:space="preserve"> </w:t>
      </w:r>
      <w:proofErr w:type="spellStart"/>
      <w:r w:rsidRPr="006D3300">
        <w:t>zur</w:t>
      </w:r>
      <w:proofErr w:type="spellEnd"/>
      <w:r w:rsidRPr="006D3300">
        <w:t xml:space="preserve"> </w:t>
      </w:r>
      <w:proofErr w:type="spellStart"/>
      <w:r w:rsidRPr="006D3300">
        <w:t>Amerikanistik</w:t>
      </w:r>
      <w:proofErr w:type="spellEnd"/>
      <w:r w:rsidRPr="006D3300">
        <w:t xml:space="preserve">, Vol. 7. </w:t>
      </w:r>
      <w:proofErr w:type="spellStart"/>
      <w:r w:rsidRPr="006D3300">
        <w:t>Hohenschäftlarn</w:t>
      </w:r>
      <w:proofErr w:type="spellEnd"/>
      <w:r w:rsidRPr="006D3300">
        <w:t>: Klaus Renner Verlag. 527 S.</w:t>
      </w:r>
    </w:p>
    <w:p w:rsidR="003D1FC9" w:rsidRDefault="003D1FC9" w:rsidP="003D1FC9">
      <w:pPr>
        <w:pStyle w:val="NormalMaiTimesNewRoman"/>
      </w:pPr>
      <w:r>
        <w:t>Zeltner, Franz</w:t>
      </w:r>
    </w:p>
    <w:p w:rsidR="003D1FC9" w:rsidRPr="00FE0E62" w:rsidRDefault="003D1FC9" w:rsidP="003D1FC9">
      <w:pPr>
        <w:pStyle w:val="NormalYur1"/>
        <w:rPr>
          <w:lang w:val="en-US"/>
        </w:rPr>
      </w:pPr>
      <w:r>
        <w:rPr>
          <w:lang w:val="en-US"/>
        </w:rPr>
        <w:t>1923      Contes du Sénégal et du Niger. Paris; Ernest Leroux. 252 p.</w:t>
      </w:r>
    </w:p>
    <w:p w:rsidR="003D1FC9" w:rsidRPr="006D3300" w:rsidRDefault="003D1FC9" w:rsidP="003D1FC9">
      <w:pPr>
        <w:pStyle w:val="NormalMaiTimesNewRoman"/>
      </w:pPr>
      <w:proofErr w:type="spellStart"/>
      <w:r w:rsidRPr="006D3300">
        <w:t>Zerries</w:t>
      </w:r>
      <w:proofErr w:type="spellEnd"/>
      <w:r w:rsidRPr="006D3300">
        <w:t>, Otto</w:t>
      </w:r>
    </w:p>
    <w:p w:rsidR="003D1FC9" w:rsidRPr="006D3300" w:rsidRDefault="003D1FC9" w:rsidP="003D1FC9">
      <w:pPr>
        <w:pStyle w:val="StyleNormalYurTimesNewRoman2"/>
      </w:pPr>
      <w:r w:rsidRPr="006D3300">
        <w:t xml:space="preserve">1954      Wild- und </w:t>
      </w:r>
      <w:proofErr w:type="spellStart"/>
      <w:r w:rsidRPr="006D3300">
        <w:t>Buschgeister</w:t>
      </w:r>
      <w:proofErr w:type="spellEnd"/>
      <w:r w:rsidRPr="006D3300">
        <w:t xml:space="preserve"> in </w:t>
      </w:r>
      <w:proofErr w:type="spellStart"/>
      <w:r w:rsidRPr="006D3300">
        <w:t>Südamerika</w:t>
      </w:r>
      <w:proofErr w:type="spellEnd"/>
      <w:r w:rsidRPr="006D3300">
        <w:t>. Wiesbaden: F. Steiner. 401 S.</w:t>
      </w:r>
    </w:p>
    <w:p w:rsidR="003D1FC9" w:rsidRPr="006D3300" w:rsidRDefault="003D1FC9" w:rsidP="003D1FC9">
      <w:pPr>
        <w:pStyle w:val="StyleNormalYurTimesNewRoman2"/>
      </w:pPr>
      <w:r w:rsidRPr="006D3300">
        <w:t>1958      “</w:t>
      </w:r>
      <w:proofErr w:type="spellStart"/>
      <w:r w:rsidRPr="006D3300">
        <w:t>Schöpfung</w:t>
      </w:r>
      <w:proofErr w:type="spellEnd"/>
      <w:r w:rsidRPr="006D3300">
        <w:t xml:space="preserve"> und </w:t>
      </w:r>
      <w:proofErr w:type="spellStart"/>
      <w:r w:rsidRPr="006D3300">
        <w:t>Urzeit</w:t>
      </w:r>
      <w:proofErr w:type="spellEnd"/>
      <w:r w:rsidRPr="006D3300">
        <w:t xml:space="preserve"> </w:t>
      </w:r>
      <w:proofErr w:type="spellStart"/>
      <w:r w:rsidRPr="006D3300">
        <w:t>im</w:t>
      </w:r>
      <w:proofErr w:type="spellEnd"/>
      <w:r w:rsidRPr="006D3300">
        <w:t xml:space="preserve"> Denken der </w:t>
      </w:r>
      <w:proofErr w:type="spellStart"/>
      <w:r w:rsidRPr="006D3300">
        <w:t>Waika-Indianer</w:t>
      </w:r>
      <w:proofErr w:type="spellEnd"/>
      <w:r w:rsidRPr="006D3300">
        <w:t xml:space="preserve"> des </w:t>
      </w:r>
      <w:proofErr w:type="spellStart"/>
      <w:r w:rsidRPr="006D3300">
        <w:t>Oberen</w:t>
      </w:r>
      <w:proofErr w:type="spellEnd"/>
      <w:r w:rsidRPr="006D3300">
        <w:t xml:space="preserve"> </w:t>
      </w:r>
      <w:proofErr w:type="spellStart"/>
      <w:r w:rsidRPr="006D3300">
        <w:t>Orinoko</w:t>
      </w:r>
      <w:proofErr w:type="spellEnd"/>
      <w:r w:rsidRPr="006D3300">
        <w:t xml:space="preserve"> (Venezuela)”. Proceedings of the 32</w:t>
      </w:r>
      <w:r w:rsidRPr="006D3300">
        <w:rPr>
          <w:vertAlign w:val="superscript"/>
        </w:rPr>
        <w:t>nd</w:t>
      </w:r>
      <w:r w:rsidRPr="006D3300">
        <w:t xml:space="preserve"> International Congress of Americanists, Copenhagen, 8-15 August, 1956. Copenhagen: Munksgaard. Pp. 280-288.</w:t>
      </w:r>
    </w:p>
    <w:p w:rsidR="003D1FC9" w:rsidRPr="006D3300" w:rsidRDefault="003D1FC9" w:rsidP="003D1FC9">
      <w:pPr>
        <w:pStyle w:val="StyleNormalYurTimesNewRoman2"/>
      </w:pPr>
      <w:r w:rsidRPr="006D3300">
        <w:t>1969      “</w:t>
      </w:r>
      <w:proofErr w:type="spellStart"/>
      <w:r w:rsidRPr="006D3300">
        <w:t>Entstehung</w:t>
      </w:r>
      <w:proofErr w:type="spellEnd"/>
      <w:r w:rsidRPr="006D3300">
        <w:t xml:space="preserve"> </w:t>
      </w:r>
      <w:proofErr w:type="spellStart"/>
      <w:r w:rsidRPr="006D3300">
        <w:t>oder</w:t>
      </w:r>
      <w:proofErr w:type="spellEnd"/>
      <w:r w:rsidRPr="006D3300">
        <w:t xml:space="preserve"> </w:t>
      </w:r>
      <w:proofErr w:type="spellStart"/>
      <w:r w:rsidRPr="006D3300">
        <w:t>Erwerb</w:t>
      </w:r>
      <w:proofErr w:type="spellEnd"/>
      <w:r w:rsidRPr="006D3300">
        <w:t xml:space="preserve"> der </w:t>
      </w:r>
      <w:proofErr w:type="spellStart"/>
      <w:r w:rsidRPr="006D3300">
        <w:t>Kulturpflanzer</w:t>
      </w:r>
      <w:proofErr w:type="spellEnd"/>
      <w:r w:rsidRPr="006D3300">
        <w:t xml:space="preserve"> und </w:t>
      </w:r>
      <w:proofErr w:type="spellStart"/>
      <w:r w:rsidRPr="006D3300">
        <w:t>Beginn</w:t>
      </w:r>
      <w:proofErr w:type="spellEnd"/>
      <w:r w:rsidRPr="006D3300">
        <w:t xml:space="preserve"> </w:t>
      </w:r>
      <w:proofErr w:type="spellStart"/>
      <w:r w:rsidRPr="006D3300">
        <w:t>Bodenbaues</w:t>
      </w:r>
      <w:proofErr w:type="spellEnd"/>
      <w:r w:rsidRPr="006D3300">
        <w:t xml:space="preserve"> </w:t>
      </w:r>
      <w:proofErr w:type="spellStart"/>
      <w:r w:rsidRPr="006D3300">
        <w:t>im</w:t>
      </w:r>
      <w:proofErr w:type="spellEnd"/>
      <w:r w:rsidRPr="006D3300">
        <w:t xml:space="preserve"> Mythos </w:t>
      </w:r>
      <w:proofErr w:type="spellStart"/>
      <w:r w:rsidRPr="006D3300">
        <w:t>Indianer</w:t>
      </w:r>
      <w:proofErr w:type="spellEnd"/>
      <w:r w:rsidRPr="006D3300">
        <w:t xml:space="preserve"> </w:t>
      </w:r>
      <w:proofErr w:type="spellStart"/>
      <w:r w:rsidRPr="006D3300">
        <w:t>Südamerikas</w:t>
      </w:r>
      <w:proofErr w:type="spellEnd"/>
      <w:r w:rsidRPr="006D3300">
        <w:t xml:space="preserve">”. </w:t>
      </w:r>
      <w:proofErr w:type="spellStart"/>
      <w:r w:rsidRPr="006D3300">
        <w:t>Paideuma</w:t>
      </w:r>
      <w:proofErr w:type="spellEnd"/>
      <w:r w:rsidRPr="006D3300">
        <w:t xml:space="preserve"> 15: 64-124.</w:t>
      </w:r>
    </w:p>
    <w:p w:rsidR="003D1FC9" w:rsidRPr="006D3300" w:rsidRDefault="003D1FC9" w:rsidP="003D1FC9">
      <w:pPr>
        <w:pStyle w:val="StyleNormalYurTimesNewRoman2"/>
      </w:pPr>
      <w:r w:rsidRPr="006D3300">
        <w:lastRenderedPageBreak/>
        <w:t xml:space="preserve">1984      “Die Rolle des </w:t>
      </w:r>
      <w:proofErr w:type="spellStart"/>
      <w:r w:rsidRPr="006D3300">
        <w:t>Ameisenbären</w:t>
      </w:r>
      <w:proofErr w:type="spellEnd"/>
      <w:r w:rsidRPr="006D3300">
        <w:t xml:space="preserve"> in </w:t>
      </w:r>
      <w:proofErr w:type="spellStart"/>
      <w:r w:rsidRPr="006D3300">
        <w:t>Vorstellung</w:t>
      </w:r>
      <w:proofErr w:type="spellEnd"/>
      <w:r w:rsidRPr="006D3300">
        <w:t xml:space="preserve"> und Ritual </w:t>
      </w:r>
      <w:proofErr w:type="spellStart"/>
      <w:r w:rsidRPr="006D3300">
        <w:t>ausserandiner</w:t>
      </w:r>
      <w:proofErr w:type="spellEnd"/>
      <w:r w:rsidRPr="006D3300">
        <w:t xml:space="preserve"> </w:t>
      </w:r>
      <w:proofErr w:type="spellStart"/>
      <w:r w:rsidRPr="006D3300">
        <w:t>Indianer</w:t>
      </w:r>
      <w:proofErr w:type="spellEnd"/>
      <w:r w:rsidRPr="006D3300">
        <w:t xml:space="preserve">”. </w:t>
      </w:r>
      <w:proofErr w:type="spellStart"/>
      <w:r w:rsidRPr="006D3300">
        <w:t>Zeitschrift</w:t>
      </w:r>
      <w:proofErr w:type="spellEnd"/>
      <w:r w:rsidRPr="006D3300">
        <w:t xml:space="preserve"> für </w:t>
      </w:r>
      <w:proofErr w:type="spellStart"/>
      <w:r w:rsidRPr="006D3300">
        <w:t>Ethnologie</w:t>
      </w:r>
      <w:proofErr w:type="spellEnd"/>
      <w:r w:rsidRPr="006D3300">
        <w:t xml:space="preserve"> 109(2): 181-229.</w:t>
      </w:r>
    </w:p>
    <w:p w:rsidR="003D1FC9" w:rsidRPr="006D3300" w:rsidRDefault="003D1FC9" w:rsidP="003D1FC9">
      <w:pPr>
        <w:pStyle w:val="NormalMaiTimesNewRoman"/>
      </w:pPr>
      <w:proofErr w:type="spellStart"/>
      <w:r w:rsidRPr="006D3300">
        <w:t>Zevaco</w:t>
      </w:r>
      <w:proofErr w:type="spellEnd"/>
      <w:r w:rsidRPr="006D3300">
        <w:t>, Phillippe</w:t>
      </w:r>
    </w:p>
    <w:p w:rsidR="003D1FC9" w:rsidRPr="006D3300" w:rsidRDefault="003D1FC9" w:rsidP="003D1FC9">
      <w:pPr>
        <w:pStyle w:val="StyleNormalYurTimesNewRoman2"/>
      </w:pPr>
      <w:r w:rsidRPr="006D3300">
        <w:t>1973      "</w:t>
      </w:r>
      <w:proofErr w:type="spellStart"/>
      <w:r w:rsidRPr="006D3300">
        <w:t>Mythologie</w:t>
      </w:r>
      <w:proofErr w:type="spellEnd"/>
      <w:r w:rsidRPr="006D3300">
        <w:t xml:space="preserve"> Indienne et condition </w:t>
      </w:r>
      <w:proofErr w:type="spellStart"/>
      <w:r w:rsidRPr="006D3300">
        <w:t>ouvrière</w:t>
      </w:r>
      <w:proofErr w:type="spellEnd"/>
      <w:r w:rsidRPr="006D3300">
        <w:t xml:space="preserve"> </w:t>
      </w:r>
      <w:proofErr w:type="spellStart"/>
      <w:r w:rsidRPr="006D3300">
        <w:t>en</w:t>
      </w:r>
      <w:proofErr w:type="spellEnd"/>
      <w:r w:rsidRPr="006D3300">
        <w:t xml:space="preserve"> </w:t>
      </w:r>
      <w:proofErr w:type="spellStart"/>
      <w:r w:rsidRPr="006D3300">
        <w:t>Bolivie</w:t>
      </w:r>
      <w:proofErr w:type="spellEnd"/>
      <w:r w:rsidRPr="006D3300">
        <w:t>". Cultures 1(2):91-104.</w:t>
      </w:r>
    </w:p>
    <w:p w:rsidR="003D1FC9" w:rsidRPr="006D3300" w:rsidRDefault="003D1FC9" w:rsidP="003D1FC9">
      <w:pPr>
        <w:pStyle w:val="NormalMaiTimesNewRoman"/>
      </w:pPr>
      <w:r w:rsidRPr="006D3300">
        <w:t>Zevallos Quiñones, Jorge</w:t>
      </w:r>
    </w:p>
    <w:p w:rsidR="003D1FC9" w:rsidRPr="006D3300" w:rsidRDefault="003D1FC9" w:rsidP="003D1FC9">
      <w:pPr>
        <w:pStyle w:val="StyleNormalYurTimesNewRoman2"/>
      </w:pPr>
      <w:r w:rsidRPr="006D3300">
        <w:t xml:space="preserve">1999      </w:t>
      </w:r>
      <w:proofErr w:type="spellStart"/>
      <w:r w:rsidRPr="006D3300">
        <w:t>Introducción</w:t>
      </w:r>
      <w:proofErr w:type="spellEnd"/>
      <w:r w:rsidRPr="006D3300">
        <w:t xml:space="preserve"> a </w:t>
      </w:r>
      <w:smartTag w:uri="urn:schemas-microsoft-com:office:smarttags" w:element="PersonName">
        <w:smartTagPr>
          <w:attr w:name="ProductID" w:val="la Cultura Lambayeque."/>
        </w:smartTagPr>
        <w:r w:rsidRPr="006D3300">
          <w:t>la Cultura Lambayeque</w:t>
        </w:r>
        <w:r>
          <w:t>.</w:t>
        </w:r>
      </w:smartTag>
      <w:r w:rsidRPr="006D3300">
        <w:t xml:space="preserve"> </w:t>
      </w:r>
      <w:r w:rsidRPr="00D66242">
        <w:rPr>
          <w:lang w:val="fr-FR"/>
        </w:rPr>
        <w:t xml:space="preserve">José Antonio de </w:t>
      </w:r>
      <w:proofErr w:type="spellStart"/>
      <w:r w:rsidRPr="00D66242">
        <w:rPr>
          <w:lang w:val="fr-FR"/>
        </w:rPr>
        <w:t>Lavalle</w:t>
      </w:r>
      <w:proofErr w:type="spellEnd"/>
      <w:r w:rsidRPr="00D66242">
        <w:rPr>
          <w:lang w:val="fr-FR"/>
        </w:rPr>
        <w:t xml:space="preserve">, </w:t>
      </w:r>
      <w:proofErr w:type="spellStart"/>
      <w:r w:rsidRPr="00D66242">
        <w:rPr>
          <w:lang w:val="fr-FR"/>
        </w:rPr>
        <w:t>ed</w:t>
      </w:r>
      <w:proofErr w:type="spellEnd"/>
      <w:r w:rsidRPr="00D66242">
        <w:rPr>
          <w:lang w:val="fr-FR"/>
        </w:rPr>
        <w:t xml:space="preserve">. </w:t>
      </w:r>
      <w:r w:rsidRPr="006D3300">
        <w:t xml:space="preserve">Lambayeque. Lima: Banco de Crédito del Perú </w:t>
      </w:r>
      <w:proofErr w:type="spellStart"/>
      <w:r w:rsidRPr="006D3300">
        <w:t>en</w:t>
      </w:r>
      <w:proofErr w:type="spellEnd"/>
      <w:r w:rsidRPr="006D3300">
        <w:t xml:space="preserve"> </w:t>
      </w:r>
      <w:smartTag w:uri="urn:schemas-microsoft-com:office:smarttags" w:element="PersonName">
        <w:smartTagPr>
          <w:attr w:name="ProductID" w:val="la Cultura. P.15"/>
        </w:smartTagPr>
        <w:r w:rsidRPr="006D3300">
          <w:t>la Cultura. P.15</w:t>
        </w:r>
      </w:smartTag>
      <w:r w:rsidRPr="006D3300">
        <w:t xml:space="preserve">-103. </w:t>
      </w:r>
      <w:proofErr w:type="spellStart"/>
      <w:r w:rsidRPr="006D3300">
        <w:t>Colección</w:t>
      </w:r>
      <w:proofErr w:type="spellEnd"/>
      <w:r w:rsidRPr="006D3300">
        <w:t xml:space="preserve"> Arte y </w:t>
      </w:r>
      <w:proofErr w:type="spellStart"/>
      <w:r w:rsidRPr="006D3300">
        <w:t>Tesoros</w:t>
      </w:r>
      <w:proofErr w:type="spellEnd"/>
      <w:r w:rsidRPr="006D3300">
        <w:t xml:space="preserve"> del Perú. </w:t>
      </w:r>
      <w:proofErr w:type="spellStart"/>
      <w:r w:rsidRPr="006D3300">
        <w:t>Culturas</w:t>
      </w:r>
      <w:proofErr w:type="spellEnd"/>
      <w:r w:rsidRPr="006D3300">
        <w:t xml:space="preserve"> </w:t>
      </w:r>
      <w:proofErr w:type="spellStart"/>
      <w:r w:rsidRPr="006D3300">
        <w:t>Precolombinas</w:t>
      </w:r>
      <w:proofErr w:type="spellEnd"/>
      <w:r w:rsidRPr="006D3300">
        <w:t>.</w:t>
      </w:r>
    </w:p>
    <w:p w:rsidR="003D1FC9" w:rsidRDefault="003D1FC9" w:rsidP="003D1FC9">
      <w:pPr>
        <w:pStyle w:val="NormalMaiTimesNewRoman"/>
      </w:pPr>
      <w:proofErr w:type="spellStart"/>
      <w:r>
        <w:t>Z'graggen</w:t>
      </w:r>
      <w:proofErr w:type="spellEnd"/>
      <w:r>
        <w:t>, John A.</w:t>
      </w:r>
    </w:p>
    <w:p w:rsidR="003D1FC9" w:rsidRPr="00104A24" w:rsidRDefault="003D1FC9" w:rsidP="003D1FC9">
      <w:pPr>
        <w:pStyle w:val="NormalYur1"/>
        <w:rPr>
          <w:lang w:val="en-US"/>
        </w:rPr>
      </w:pPr>
      <w:r w:rsidRPr="00104A24">
        <w:rPr>
          <w:lang w:val="en-US"/>
        </w:rPr>
        <w:t>2012      "The myth of Mother Marge. Self-sacrifice in Papuan mythology (Papua New Guinea)". Anthropos 107(2):435-465.</w:t>
      </w:r>
    </w:p>
    <w:p w:rsidR="003D1FC9" w:rsidRDefault="003D1FC9" w:rsidP="003D1FC9">
      <w:pPr>
        <w:pStyle w:val="NormalMai"/>
      </w:pPr>
      <w:r>
        <w:t xml:space="preserve">Zhang, </w:t>
      </w:r>
      <w:proofErr w:type="spellStart"/>
      <w:r>
        <w:t>Juwen</w:t>
      </w:r>
      <w:proofErr w:type="spellEnd"/>
    </w:p>
    <w:p w:rsidR="003D1FC9" w:rsidRPr="00104A24" w:rsidRDefault="003D1FC9" w:rsidP="003D1FC9">
      <w:pPr>
        <w:pStyle w:val="NormalYur1"/>
        <w:rPr>
          <w:lang w:val="en-US"/>
        </w:rPr>
      </w:pPr>
      <w:r w:rsidRPr="00D218DD">
        <w:rPr>
          <w:lang w:val="en-US"/>
        </w:rPr>
        <w:t xml:space="preserve">2014      “Cultural grounding for the transmission of the “Moon man” figure in the tale of the ‘Predestined wife’ (ATU 930A)”. </w:t>
      </w:r>
      <w:r w:rsidRPr="00104A24">
        <w:rPr>
          <w:lang w:val="en-US"/>
        </w:rPr>
        <w:t>Journal of American Folklore 127(503): 27-49.</w:t>
      </w:r>
    </w:p>
    <w:p w:rsidR="003D1FC9" w:rsidRPr="006D3300" w:rsidRDefault="003D1FC9" w:rsidP="003D1FC9">
      <w:pPr>
        <w:pStyle w:val="NormalMaiTimesNewRoman"/>
      </w:pPr>
      <w:r w:rsidRPr="006D3300">
        <w:t>Zheleznova, Irina</w:t>
      </w:r>
    </w:p>
    <w:p w:rsidR="003D1FC9" w:rsidRPr="00104A24" w:rsidRDefault="003D1FC9" w:rsidP="003D1FC9">
      <w:pPr>
        <w:pStyle w:val="NormalYur1"/>
        <w:rPr>
          <w:lang w:val="en-US"/>
        </w:rPr>
      </w:pPr>
      <w:r w:rsidRPr="00104A24">
        <w:rPr>
          <w:lang w:val="en-US"/>
        </w:rPr>
        <w:t xml:space="preserve">1974      Tales of the Amber Sea. Fairy Tales of the Peoples of Estonia, Latvia and Lithuania. Compiled and translated by Irina Zheleznova. 320 p. Moscow: Progress Publishers. </w:t>
      </w:r>
    </w:p>
    <w:p w:rsidR="003D1FC9" w:rsidRPr="000E70AD" w:rsidRDefault="003D1FC9" w:rsidP="003D1FC9">
      <w:pPr>
        <w:pStyle w:val="NormalMai"/>
      </w:pPr>
      <w:r w:rsidRPr="000E70AD">
        <w:t>Zhou Yang (ed</w:t>
      </w:r>
      <w:r w:rsidR="00F06569">
        <w:t>.</w:t>
      </w:r>
      <w:r w:rsidRPr="000E70AD">
        <w:t xml:space="preserve">) </w:t>
      </w:r>
    </w:p>
    <w:p w:rsidR="00F06569" w:rsidRPr="00984422" w:rsidRDefault="00F06569" w:rsidP="00F06569">
      <w:pPr>
        <w:pStyle w:val="NormalYur1"/>
        <w:rPr>
          <w:lang w:val="en-US"/>
        </w:rPr>
      </w:pPr>
      <w:r w:rsidRPr="00F06569">
        <w:rPr>
          <w:lang w:val="en-US"/>
        </w:rPr>
        <w:t xml:space="preserve">1992      </w:t>
      </w:r>
      <w:proofErr w:type="spellStart"/>
      <w:r w:rsidRPr="00F06569">
        <w:rPr>
          <w:lang w:val="en-US"/>
        </w:rPr>
        <w:t>Zhongguo</w:t>
      </w:r>
      <w:proofErr w:type="spellEnd"/>
      <w:r w:rsidRPr="00F06569">
        <w:rPr>
          <w:lang w:val="en-US"/>
        </w:rPr>
        <w:t xml:space="preserve"> </w:t>
      </w:r>
      <w:proofErr w:type="spellStart"/>
      <w:r w:rsidRPr="00F06569">
        <w:rPr>
          <w:lang w:val="en-US"/>
        </w:rPr>
        <w:t>minjian</w:t>
      </w:r>
      <w:proofErr w:type="spellEnd"/>
      <w:r w:rsidRPr="00F06569">
        <w:rPr>
          <w:lang w:val="en-US"/>
        </w:rPr>
        <w:t xml:space="preserve"> </w:t>
      </w:r>
      <w:proofErr w:type="spellStart"/>
      <w:r w:rsidRPr="00F06569">
        <w:rPr>
          <w:lang w:val="en-US"/>
        </w:rPr>
        <w:t>gushi</w:t>
      </w:r>
      <w:proofErr w:type="spellEnd"/>
      <w:r w:rsidRPr="00F06569">
        <w:rPr>
          <w:lang w:val="en-US"/>
        </w:rPr>
        <w:t xml:space="preserve"> </w:t>
      </w:r>
      <w:proofErr w:type="spellStart"/>
      <w:r w:rsidRPr="00F06569">
        <w:rPr>
          <w:lang w:val="en-US"/>
        </w:rPr>
        <w:t>jicheng</w:t>
      </w:r>
      <w:proofErr w:type="spellEnd"/>
      <w:r w:rsidRPr="00F06569">
        <w:rPr>
          <w:lang w:val="en-US"/>
        </w:rPr>
        <w:t xml:space="preserve">. Jilin </w:t>
      </w:r>
      <w:proofErr w:type="spellStart"/>
      <w:r w:rsidRPr="00F06569">
        <w:rPr>
          <w:lang w:val="en-US"/>
        </w:rPr>
        <w:t>juan</w:t>
      </w:r>
      <w:proofErr w:type="spellEnd"/>
      <w:r w:rsidRPr="00F06569">
        <w:rPr>
          <w:lang w:val="en-US"/>
        </w:rPr>
        <w:t xml:space="preserve">. (Anthology of the folk stories of China. </w:t>
      </w:r>
      <w:r w:rsidRPr="00984422">
        <w:rPr>
          <w:lang w:val="en-US"/>
        </w:rPr>
        <w:t xml:space="preserve">Jilin province). Beijing: </w:t>
      </w:r>
      <w:proofErr w:type="spellStart"/>
      <w:r w:rsidRPr="00984422">
        <w:rPr>
          <w:lang w:val="en-US"/>
        </w:rPr>
        <w:t>Zhongguo</w:t>
      </w:r>
      <w:proofErr w:type="spellEnd"/>
      <w:r w:rsidRPr="00984422">
        <w:rPr>
          <w:lang w:val="en-US"/>
        </w:rPr>
        <w:t xml:space="preserve"> </w:t>
      </w:r>
      <w:proofErr w:type="spellStart"/>
      <w:r w:rsidRPr="00984422">
        <w:rPr>
          <w:lang w:val="en-US"/>
        </w:rPr>
        <w:t>wenlian</w:t>
      </w:r>
      <w:proofErr w:type="spellEnd"/>
      <w:r w:rsidRPr="00984422">
        <w:rPr>
          <w:lang w:val="en-US"/>
        </w:rPr>
        <w:t>. 1010 p.</w:t>
      </w:r>
    </w:p>
    <w:p w:rsidR="00F06569" w:rsidRPr="00F06569" w:rsidRDefault="00F06569" w:rsidP="00F06569">
      <w:pPr>
        <w:pStyle w:val="NormalYur1"/>
        <w:rPr>
          <w:lang w:val="en-US"/>
        </w:rPr>
      </w:pPr>
      <w:r w:rsidRPr="00F06569">
        <w:rPr>
          <w:lang w:val="en-US"/>
        </w:rPr>
        <w:t xml:space="preserve">1994      </w:t>
      </w:r>
      <w:proofErr w:type="spellStart"/>
      <w:r w:rsidRPr="00F06569">
        <w:rPr>
          <w:lang w:val="en-US"/>
        </w:rPr>
        <w:t>Zhongguo</w:t>
      </w:r>
      <w:proofErr w:type="spellEnd"/>
      <w:r w:rsidRPr="00F06569">
        <w:rPr>
          <w:lang w:val="en-US"/>
        </w:rPr>
        <w:t xml:space="preserve"> </w:t>
      </w:r>
      <w:proofErr w:type="spellStart"/>
      <w:r w:rsidRPr="00F06569">
        <w:rPr>
          <w:lang w:val="en-US"/>
        </w:rPr>
        <w:t>minjian</w:t>
      </w:r>
      <w:proofErr w:type="spellEnd"/>
      <w:r w:rsidRPr="00F06569">
        <w:rPr>
          <w:lang w:val="en-US"/>
        </w:rPr>
        <w:t xml:space="preserve"> </w:t>
      </w:r>
      <w:proofErr w:type="spellStart"/>
      <w:r w:rsidRPr="00F06569">
        <w:rPr>
          <w:lang w:val="en-US"/>
        </w:rPr>
        <w:t>gushi</w:t>
      </w:r>
      <w:proofErr w:type="spellEnd"/>
      <w:r w:rsidRPr="00F06569">
        <w:rPr>
          <w:lang w:val="en-US"/>
        </w:rPr>
        <w:t xml:space="preserve"> </w:t>
      </w:r>
      <w:proofErr w:type="spellStart"/>
      <w:r w:rsidRPr="00F06569">
        <w:rPr>
          <w:lang w:val="en-US"/>
        </w:rPr>
        <w:t>jicheng</w:t>
      </w:r>
      <w:proofErr w:type="spellEnd"/>
      <w:r w:rsidRPr="00F06569">
        <w:rPr>
          <w:lang w:val="en-US"/>
        </w:rPr>
        <w:t xml:space="preserve">. Liaoning </w:t>
      </w:r>
      <w:proofErr w:type="spellStart"/>
      <w:r w:rsidRPr="00F06569">
        <w:rPr>
          <w:lang w:val="en-US"/>
        </w:rPr>
        <w:t>juan</w:t>
      </w:r>
      <w:proofErr w:type="spellEnd"/>
      <w:r w:rsidRPr="00F06569">
        <w:rPr>
          <w:lang w:val="en-US"/>
        </w:rPr>
        <w:t xml:space="preserve">. (Anthology of the folk stories of China. Liaoning province). Beijing: </w:t>
      </w:r>
      <w:proofErr w:type="spellStart"/>
      <w:r w:rsidRPr="00F06569">
        <w:rPr>
          <w:lang w:val="en-US"/>
        </w:rPr>
        <w:t>Zhongguo</w:t>
      </w:r>
      <w:proofErr w:type="spellEnd"/>
      <w:r w:rsidRPr="00F06569">
        <w:rPr>
          <w:lang w:val="en-US"/>
        </w:rPr>
        <w:t xml:space="preserve"> </w:t>
      </w:r>
      <w:proofErr w:type="spellStart"/>
      <w:r w:rsidRPr="00F06569">
        <w:rPr>
          <w:lang w:val="en-US"/>
        </w:rPr>
        <w:t>wenlian</w:t>
      </w:r>
      <w:proofErr w:type="spellEnd"/>
      <w:r w:rsidRPr="00F06569">
        <w:rPr>
          <w:lang w:val="en-US"/>
        </w:rPr>
        <w:t>. 1001 p.</w:t>
      </w:r>
    </w:p>
    <w:p w:rsidR="00F06569" w:rsidRPr="00F06569" w:rsidRDefault="00F06569" w:rsidP="00F06569">
      <w:pPr>
        <w:pStyle w:val="NormalYur1"/>
        <w:rPr>
          <w:lang w:val="en-US"/>
        </w:rPr>
      </w:pPr>
      <w:r w:rsidRPr="00F06569">
        <w:rPr>
          <w:lang w:val="en-US"/>
        </w:rPr>
        <w:t xml:space="preserve">1996      </w:t>
      </w:r>
      <w:proofErr w:type="spellStart"/>
      <w:r w:rsidRPr="00F06569">
        <w:rPr>
          <w:lang w:val="en-US"/>
        </w:rPr>
        <w:t>Zhongguo</w:t>
      </w:r>
      <w:proofErr w:type="spellEnd"/>
      <w:r w:rsidRPr="00F06569">
        <w:rPr>
          <w:lang w:val="en-US"/>
        </w:rPr>
        <w:t xml:space="preserve"> </w:t>
      </w:r>
      <w:proofErr w:type="spellStart"/>
      <w:r w:rsidRPr="00F06569">
        <w:rPr>
          <w:lang w:val="en-US"/>
        </w:rPr>
        <w:t>minjian</w:t>
      </w:r>
      <w:proofErr w:type="spellEnd"/>
      <w:r w:rsidRPr="00F06569">
        <w:rPr>
          <w:lang w:val="en-US"/>
        </w:rPr>
        <w:t xml:space="preserve"> </w:t>
      </w:r>
      <w:proofErr w:type="spellStart"/>
      <w:r w:rsidRPr="00F06569">
        <w:rPr>
          <w:lang w:val="en-US"/>
        </w:rPr>
        <w:t>gushi</w:t>
      </w:r>
      <w:proofErr w:type="spellEnd"/>
      <w:r w:rsidRPr="00F06569">
        <w:rPr>
          <w:lang w:val="en-US"/>
        </w:rPr>
        <w:t xml:space="preserve"> </w:t>
      </w:r>
      <w:proofErr w:type="spellStart"/>
      <w:r w:rsidRPr="00F06569">
        <w:rPr>
          <w:lang w:val="en-US"/>
        </w:rPr>
        <w:t>jicheng</w:t>
      </w:r>
      <w:proofErr w:type="spellEnd"/>
      <w:r w:rsidRPr="00F06569">
        <w:rPr>
          <w:lang w:val="en-US"/>
        </w:rPr>
        <w:t xml:space="preserve">. </w:t>
      </w:r>
      <w:r w:rsidRPr="00F06569">
        <w:rPr>
          <w:rFonts w:hint="eastAsia"/>
          <w:lang w:val="en-US" w:eastAsia="zh-CN"/>
        </w:rPr>
        <w:t>Shaanxi</w:t>
      </w:r>
      <w:r w:rsidRPr="00F06569">
        <w:rPr>
          <w:lang w:val="en-US"/>
        </w:rPr>
        <w:t xml:space="preserve"> </w:t>
      </w:r>
      <w:proofErr w:type="spellStart"/>
      <w:r w:rsidRPr="00F06569">
        <w:rPr>
          <w:lang w:val="en-US"/>
        </w:rPr>
        <w:t>juan</w:t>
      </w:r>
      <w:proofErr w:type="spellEnd"/>
      <w:r w:rsidRPr="00F06569">
        <w:rPr>
          <w:lang w:val="en-US"/>
        </w:rPr>
        <w:t xml:space="preserve">. (Anthology of the folk stories of China. Shaanxi province). Beijing: </w:t>
      </w:r>
      <w:proofErr w:type="spellStart"/>
      <w:r w:rsidRPr="00F06569">
        <w:rPr>
          <w:lang w:val="en-US"/>
        </w:rPr>
        <w:t>Zhongguo</w:t>
      </w:r>
      <w:proofErr w:type="spellEnd"/>
      <w:r w:rsidRPr="00F06569">
        <w:rPr>
          <w:lang w:val="en-US"/>
        </w:rPr>
        <w:t xml:space="preserve"> </w:t>
      </w:r>
      <w:proofErr w:type="spellStart"/>
      <w:r w:rsidRPr="00F06569">
        <w:rPr>
          <w:lang w:val="en-US"/>
        </w:rPr>
        <w:t>zhongxin</w:t>
      </w:r>
      <w:proofErr w:type="spellEnd"/>
      <w:r w:rsidRPr="00F06569">
        <w:rPr>
          <w:lang w:val="en-US"/>
        </w:rPr>
        <w:t>. 739 p.</w:t>
      </w:r>
    </w:p>
    <w:p w:rsidR="00F06569" w:rsidRPr="00F06569" w:rsidRDefault="00F06569" w:rsidP="00F06569">
      <w:pPr>
        <w:pStyle w:val="NormalYur1"/>
        <w:rPr>
          <w:lang w:val="en-US"/>
        </w:rPr>
      </w:pPr>
      <w:r w:rsidRPr="00F06569">
        <w:rPr>
          <w:lang w:val="en-US"/>
        </w:rPr>
        <w:t xml:space="preserve">1997      </w:t>
      </w:r>
      <w:proofErr w:type="spellStart"/>
      <w:r w:rsidRPr="00F06569">
        <w:rPr>
          <w:lang w:val="en-US"/>
        </w:rPr>
        <w:t>Zhongguo</w:t>
      </w:r>
      <w:proofErr w:type="spellEnd"/>
      <w:r w:rsidRPr="00F06569">
        <w:rPr>
          <w:lang w:val="en-US"/>
        </w:rPr>
        <w:t xml:space="preserve"> </w:t>
      </w:r>
      <w:proofErr w:type="spellStart"/>
      <w:r w:rsidRPr="00F06569">
        <w:rPr>
          <w:lang w:val="en-US"/>
        </w:rPr>
        <w:t>minjian</w:t>
      </w:r>
      <w:proofErr w:type="spellEnd"/>
      <w:r w:rsidRPr="00F06569">
        <w:rPr>
          <w:lang w:val="en-US"/>
        </w:rPr>
        <w:t xml:space="preserve"> </w:t>
      </w:r>
      <w:proofErr w:type="spellStart"/>
      <w:r w:rsidRPr="00F06569">
        <w:rPr>
          <w:lang w:val="en-US"/>
        </w:rPr>
        <w:t>gushi</w:t>
      </w:r>
      <w:proofErr w:type="spellEnd"/>
      <w:r w:rsidRPr="00F06569">
        <w:rPr>
          <w:lang w:val="en-US"/>
        </w:rPr>
        <w:t xml:space="preserve"> </w:t>
      </w:r>
      <w:proofErr w:type="spellStart"/>
      <w:r w:rsidRPr="00F06569">
        <w:rPr>
          <w:lang w:val="en-US"/>
        </w:rPr>
        <w:t>jicheng</w:t>
      </w:r>
      <w:proofErr w:type="spellEnd"/>
      <w:r w:rsidRPr="00F06569">
        <w:rPr>
          <w:lang w:val="en-US"/>
        </w:rPr>
        <w:t xml:space="preserve">. Zhejiang </w:t>
      </w:r>
      <w:proofErr w:type="spellStart"/>
      <w:r w:rsidRPr="00F06569">
        <w:rPr>
          <w:lang w:val="en-US"/>
        </w:rPr>
        <w:t>juan</w:t>
      </w:r>
      <w:proofErr w:type="spellEnd"/>
      <w:r w:rsidRPr="00F06569">
        <w:rPr>
          <w:lang w:val="en-US"/>
        </w:rPr>
        <w:t xml:space="preserve">. (Anthology of the folk stories of China. Jilin province). Beijing: </w:t>
      </w:r>
      <w:proofErr w:type="spellStart"/>
      <w:r w:rsidRPr="00F06569">
        <w:rPr>
          <w:lang w:val="en-US"/>
        </w:rPr>
        <w:t>Zhongguo</w:t>
      </w:r>
      <w:proofErr w:type="spellEnd"/>
      <w:r w:rsidRPr="00F06569">
        <w:rPr>
          <w:lang w:val="en-US"/>
        </w:rPr>
        <w:t xml:space="preserve"> </w:t>
      </w:r>
      <w:proofErr w:type="spellStart"/>
      <w:r w:rsidRPr="00F06569">
        <w:rPr>
          <w:lang w:val="en-US"/>
        </w:rPr>
        <w:t>wenlian</w:t>
      </w:r>
      <w:proofErr w:type="spellEnd"/>
      <w:r w:rsidRPr="00F06569">
        <w:rPr>
          <w:lang w:val="en-US"/>
        </w:rPr>
        <w:t>. 908 p.</w:t>
      </w:r>
    </w:p>
    <w:p w:rsidR="00F06569" w:rsidRPr="00F06569" w:rsidRDefault="00F06569" w:rsidP="00F06569">
      <w:pPr>
        <w:pStyle w:val="NormalYur1"/>
        <w:rPr>
          <w:lang w:val="en-US"/>
        </w:rPr>
      </w:pPr>
      <w:r w:rsidRPr="00F06569">
        <w:rPr>
          <w:lang w:val="en-US"/>
        </w:rPr>
        <w:t xml:space="preserve">1998a    </w:t>
      </w:r>
      <w:proofErr w:type="spellStart"/>
      <w:r w:rsidRPr="00F06569">
        <w:rPr>
          <w:lang w:val="en-US"/>
        </w:rPr>
        <w:t>Zhongguo</w:t>
      </w:r>
      <w:proofErr w:type="spellEnd"/>
      <w:r w:rsidRPr="00F06569">
        <w:rPr>
          <w:lang w:val="en-US"/>
        </w:rPr>
        <w:t xml:space="preserve"> </w:t>
      </w:r>
      <w:proofErr w:type="spellStart"/>
      <w:r w:rsidRPr="00F06569">
        <w:rPr>
          <w:lang w:val="en-US"/>
        </w:rPr>
        <w:t>minjian</w:t>
      </w:r>
      <w:proofErr w:type="spellEnd"/>
      <w:r w:rsidRPr="00F06569">
        <w:rPr>
          <w:lang w:val="en-US"/>
        </w:rPr>
        <w:t xml:space="preserve"> </w:t>
      </w:r>
      <w:proofErr w:type="spellStart"/>
      <w:r w:rsidRPr="00F06569">
        <w:rPr>
          <w:lang w:val="en-US"/>
        </w:rPr>
        <w:t>gushi</w:t>
      </w:r>
      <w:proofErr w:type="spellEnd"/>
      <w:r w:rsidRPr="00F06569">
        <w:rPr>
          <w:lang w:val="en-US"/>
        </w:rPr>
        <w:t xml:space="preserve"> </w:t>
      </w:r>
      <w:proofErr w:type="spellStart"/>
      <w:r w:rsidRPr="00F06569">
        <w:rPr>
          <w:lang w:val="en-US"/>
        </w:rPr>
        <w:t>jicheng</w:t>
      </w:r>
      <w:proofErr w:type="spellEnd"/>
      <w:r w:rsidRPr="00F06569">
        <w:rPr>
          <w:lang w:val="en-US"/>
        </w:rPr>
        <w:t xml:space="preserve">. Jiangsu </w:t>
      </w:r>
      <w:proofErr w:type="spellStart"/>
      <w:r w:rsidRPr="00F06569">
        <w:rPr>
          <w:lang w:val="en-US"/>
        </w:rPr>
        <w:t>juan</w:t>
      </w:r>
      <w:proofErr w:type="spellEnd"/>
      <w:r w:rsidRPr="00F06569">
        <w:rPr>
          <w:lang w:val="en-US"/>
        </w:rPr>
        <w:t xml:space="preserve">. (Anthology of the folk stories of China. Jiangsu province). Beijing, </w:t>
      </w:r>
      <w:proofErr w:type="spellStart"/>
      <w:r w:rsidRPr="00F06569">
        <w:rPr>
          <w:lang w:val="en-US"/>
        </w:rPr>
        <w:t>Zhongguo</w:t>
      </w:r>
      <w:proofErr w:type="spellEnd"/>
      <w:r w:rsidRPr="00F06569">
        <w:rPr>
          <w:lang w:val="en-US"/>
        </w:rPr>
        <w:t xml:space="preserve"> </w:t>
      </w:r>
      <w:proofErr w:type="spellStart"/>
      <w:r w:rsidRPr="00F06569">
        <w:rPr>
          <w:lang w:val="en-US"/>
        </w:rPr>
        <w:t>zhongxin</w:t>
      </w:r>
      <w:proofErr w:type="spellEnd"/>
      <w:r w:rsidRPr="00F06569">
        <w:rPr>
          <w:lang w:val="en-US"/>
        </w:rPr>
        <w:t>. 804 p.</w:t>
      </w:r>
    </w:p>
    <w:p w:rsidR="00F06569" w:rsidRPr="00F06569" w:rsidRDefault="00F06569" w:rsidP="00F06569">
      <w:pPr>
        <w:pStyle w:val="NormalYur1"/>
        <w:rPr>
          <w:lang w:val="en-US"/>
        </w:rPr>
      </w:pPr>
      <w:r w:rsidRPr="00F06569">
        <w:rPr>
          <w:lang w:val="en-US"/>
        </w:rPr>
        <w:t xml:space="preserve">1998b    </w:t>
      </w:r>
      <w:proofErr w:type="spellStart"/>
      <w:r w:rsidRPr="00F06569">
        <w:rPr>
          <w:lang w:val="en-US"/>
        </w:rPr>
        <w:t>Zhongguo</w:t>
      </w:r>
      <w:proofErr w:type="spellEnd"/>
      <w:r w:rsidRPr="00F06569">
        <w:rPr>
          <w:lang w:val="en-US"/>
        </w:rPr>
        <w:t xml:space="preserve"> </w:t>
      </w:r>
      <w:proofErr w:type="spellStart"/>
      <w:r w:rsidRPr="00F06569">
        <w:rPr>
          <w:lang w:val="en-US"/>
        </w:rPr>
        <w:t>minjian</w:t>
      </w:r>
      <w:proofErr w:type="spellEnd"/>
      <w:r w:rsidRPr="00F06569">
        <w:rPr>
          <w:lang w:val="en-US"/>
        </w:rPr>
        <w:t xml:space="preserve"> </w:t>
      </w:r>
      <w:proofErr w:type="spellStart"/>
      <w:r w:rsidRPr="00F06569">
        <w:rPr>
          <w:lang w:val="en-US"/>
        </w:rPr>
        <w:t>gushi</w:t>
      </w:r>
      <w:proofErr w:type="spellEnd"/>
      <w:r w:rsidRPr="00F06569">
        <w:rPr>
          <w:lang w:val="en-US"/>
        </w:rPr>
        <w:t xml:space="preserve"> </w:t>
      </w:r>
      <w:proofErr w:type="spellStart"/>
      <w:r w:rsidRPr="00F06569">
        <w:rPr>
          <w:lang w:val="en-US"/>
        </w:rPr>
        <w:t>jicheng</w:t>
      </w:r>
      <w:proofErr w:type="spellEnd"/>
      <w:r w:rsidRPr="00F06569">
        <w:rPr>
          <w:lang w:val="en-US"/>
        </w:rPr>
        <w:t xml:space="preserve">. Sichuan </w:t>
      </w:r>
      <w:proofErr w:type="spellStart"/>
      <w:r w:rsidRPr="00F06569">
        <w:rPr>
          <w:lang w:val="en-US"/>
        </w:rPr>
        <w:t>juan</w:t>
      </w:r>
      <w:proofErr w:type="spellEnd"/>
      <w:r w:rsidRPr="00F06569">
        <w:rPr>
          <w:lang w:val="en-US"/>
        </w:rPr>
        <w:t xml:space="preserve">. (Anthology of the folk stories of China. Sichuan province). Pt. 1. Beijing, </w:t>
      </w:r>
      <w:proofErr w:type="spellStart"/>
      <w:r w:rsidRPr="00F06569">
        <w:rPr>
          <w:lang w:val="en-US"/>
        </w:rPr>
        <w:t>Zhongguo</w:t>
      </w:r>
      <w:proofErr w:type="spellEnd"/>
      <w:r w:rsidRPr="00F06569">
        <w:rPr>
          <w:lang w:val="en-US"/>
        </w:rPr>
        <w:t xml:space="preserve"> </w:t>
      </w:r>
      <w:proofErr w:type="spellStart"/>
      <w:r w:rsidRPr="00F06569">
        <w:rPr>
          <w:lang w:val="en-US"/>
        </w:rPr>
        <w:t>zhongxin</w:t>
      </w:r>
      <w:proofErr w:type="spellEnd"/>
      <w:r w:rsidRPr="00F06569">
        <w:rPr>
          <w:lang w:val="en-US"/>
        </w:rPr>
        <w:t>. 746 p.</w:t>
      </w:r>
    </w:p>
    <w:p w:rsidR="00F06569" w:rsidRPr="00F06569" w:rsidRDefault="00F06569" w:rsidP="00F06569">
      <w:pPr>
        <w:pStyle w:val="NormalYur1"/>
        <w:rPr>
          <w:shd w:val="clear" w:color="auto" w:fill="FFFFFF"/>
          <w:lang w:val="en-US"/>
        </w:rPr>
      </w:pPr>
      <w:r w:rsidRPr="00F06569">
        <w:rPr>
          <w:shd w:val="clear" w:color="auto" w:fill="FFFFFF"/>
          <w:lang w:val="en-US"/>
        </w:rPr>
        <w:t xml:space="preserve">1998c    </w:t>
      </w:r>
      <w:proofErr w:type="spellStart"/>
      <w:r w:rsidRPr="00F06569">
        <w:rPr>
          <w:shd w:val="clear" w:color="auto" w:fill="FFFFFF"/>
          <w:lang w:val="en-US"/>
        </w:rPr>
        <w:t>Zhongguo</w:t>
      </w:r>
      <w:proofErr w:type="spellEnd"/>
      <w:r w:rsidRPr="00F06569">
        <w:rPr>
          <w:shd w:val="clear" w:color="auto" w:fill="FFFFFF"/>
          <w:lang w:val="en-US"/>
        </w:rPr>
        <w:t xml:space="preserve"> </w:t>
      </w:r>
      <w:proofErr w:type="spellStart"/>
      <w:r w:rsidRPr="00F06569">
        <w:rPr>
          <w:shd w:val="clear" w:color="auto" w:fill="FFFFFF"/>
          <w:lang w:val="en-US"/>
        </w:rPr>
        <w:t>minjian</w:t>
      </w:r>
      <w:proofErr w:type="spellEnd"/>
      <w:r w:rsidRPr="00F06569">
        <w:rPr>
          <w:shd w:val="clear" w:color="auto" w:fill="FFFFFF"/>
          <w:lang w:val="en-US"/>
        </w:rPr>
        <w:t xml:space="preserve"> </w:t>
      </w:r>
      <w:proofErr w:type="spellStart"/>
      <w:r w:rsidRPr="00F06569">
        <w:rPr>
          <w:shd w:val="clear" w:color="auto" w:fill="FFFFFF"/>
          <w:lang w:val="en-US"/>
        </w:rPr>
        <w:t>gushi</w:t>
      </w:r>
      <w:proofErr w:type="spellEnd"/>
      <w:r w:rsidRPr="00F06569">
        <w:rPr>
          <w:shd w:val="clear" w:color="auto" w:fill="FFFFFF"/>
          <w:lang w:val="en-US"/>
        </w:rPr>
        <w:t xml:space="preserve"> </w:t>
      </w:r>
      <w:proofErr w:type="spellStart"/>
      <w:r w:rsidRPr="00F06569">
        <w:rPr>
          <w:shd w:val="clear" w:color="auto" w:fill="FFFFFF"/>
          <w:lang w:val="en-US"/>
        </w:rPr>
        <w:t>jicheng</w:t>
      </w:r>
      <w:proofErr w:type="spellEnd"/>
      <w:r w:rsidRPr="00F06569">
        <w:rPr>
          <w:shd w:val="clear" w:color="auto" w:fill="FFFFFF"/>
          <w:lang w:val="en-US"/>
        </w:rPr>
        <w:t xml:space="preserve">. Fujian </w:t>
      </w:r>
      <w:proofErr w:type="spellStart"/>
      <w:r w:rsidRPr="00F06569">
        <w:rPr>
          <w:shd w:val="clear" w:color="auto" w:fill="FFFFFF"/>
          <w:lang w:val="en-US"/>
        </w:rPr>
        <w:t>juan</w:t>
      </w:r>
      <w:proofErr w:type="spellEnd"/>
      <w:r w:rsidRPr="00F06569">
        <w:rPr>
          <w:shd w:val="clear" w:color="auto" w:fill="FFFFFF"/>
          <w:lang w:val="en-US"/>
        </w:rPr>
        <w:t>.</w:t>
      </w:r>
      <w:r w:rsidRPr="00F06569">
        <w:rPr>
          <w:lang w:val="en-US"/>
        </w:rPr>
        <w:t xml:space="preserve"> (Anthology of the folk stories of China. Fujian province)</w:t>
      </w:r>
      <w:r w:rsidRPr="00F06569">
        <w:rPr>
          <w:shd w:val="clear" w:color="auto" w:fill="FFFFFF"/>
          <w:lang w:val="en-US"/>
        </w:rPr>
        <w:t xml:space="preserve"> Beijing, </w:t>
      </w:r>
      <w:proofErr w:type="spellStart"/>
      <w:r w:rsidRPr="00F06569">
        <w:rPr>
          <w:shd w:val="clear" w:color="auto" w:fill="FFFFFF"/>
          <w:lang w:val="en-US"/>
        </w:rPr>
        <w:t>Zhongguo</w:t>
      </w:r>
      <w:proofErr w:type="spellEnd"/>
      <w:r w:rsidRPr="00F06569">
        <w:rPr>
          <w:shd w:val="clear" w:color="auto" w:fill="FFFFFF"/>
          <w:lang w:val="en-US"/>
        </w:rPr>
        <w:t xml:space="preserve"> </w:t>
      </w:r>
      <w:proofErr w:type="spellStart"/>
      <w:r w:rsidRPr="00F06569">
        <w:rPr>
          <w:shd w:val="clear" w:color="auto" w:fill="FFFFFF"/>
          <w:lang w:val="en-US"/>
        </w:rPr>
        <w:t>zhongxin</w:t>
      </w:r>
      <w:proofErr w:type="spellEnd"/>
      <w:r w:rsidRPr="00F06569">
        <w:rPr>
          <w:shd w:val="clear" w:color="auto" w:fill="FFFFFF"/>
          <w:lang w:val="en-US"/>
        </w:rPr>
        <w:t>: 1998. 895 p.</w:t>
      </w:r>
    </w:p>
    <w:p w:rsidR="00F06569" w:rsidRPr="00F06569" w:rsidRDefault="00F06569" w:rsidP="00F06569">
      <w:pPr>
        <w:pStyle w:val="NormalYur1"/>
        <w:rPr>
          <w:lang w:val="en-US"/>
        </w:rPr>
      </w:pPr>
      <w:r w:rsidRPr="00F06569">
        <w:rPr>
          <w:lang w:val="en-US"/>
        </w:rPr>
        <w:t xml:space="preserve">1998d    </w:t>
      </w:r>
      <w:proofErr w:type="spellStart"/>
      <w:r w:rsidRPr="00F06569">
        <w:rPr>
          <w:lang w:val="en-US"/>
        </w:rPr>
        <w:t>Zhongguo</w:t>
      </w:r>
      <w:proofErr w:type="spellEnd"/>
      <w:r w:rsidRPr="00F06569">
        <w:rPr>
          <w:lang w:val="en-US"/>
        </w:rPr>
        <w:t xml:space="preserve"> </w:t>
      </w:r>
      <w:proofErr w:type="spellStart"/>
      <w:r w:rsidRPr="00F06569">
        <w:rPr>
          <w:lang w:val="en-US"/>
        </w:rPr>
        <w:t>minjian</w:t>
      </w:r>
      <w:proofErr w:type="spellEnd"/>
      <w:r w:rsidRPr="00F06569">
        <w:rPr>
          <w:lang w:val="en-US"/>
        </w:rPr>
        <w:t xml:space="preserve"> </w:t>
      </w:r>
      <w:proofErr w:type="spellStart"/>
      <w:r w:rsidRPr="00F06569">
        <w:rPr>
          <w:lang w:val="en-US"/>
        </w:rPr>
        <w:t>gushi</w:t>
      </w:r>
      <w:proofErr w:type="spellEnd"/>
      <w:r w:rsidRPr="00F06569">
        <w:rPr>
          <w:lang w:val="en-US"/>
        </w:rPr>
        <w:t xml:space="preserve"> </w:t>
      </w:r>
      <w:proofErr w:type="spellStart"/>
      <w:r w:rsidRPr="00F06569">
        <w:rPr>
          <w:lang w:val="en-US"/>
        </w:rPr>
        <w:t>jicheng</w:t>
      </w:r>
      <w:proofErr w:type="spellEnd"/>
      <w:r w:rsidRPr="00F06569">
        <w:rPr>
          <w:lang w:val="en-US"/>
        </w:rPr>
        <w:t xml:space="preserve">. Beijing </w:t>
      </w:r>
      <w:proofErr w:type="spellStart"/>
      <w:r w:rsidRPr="00F06569">
        <w:rPr>
          <w:lang w:val="en-US"/>
        </w:rPr>
        <w:t>juan</w:t>
      </w:r>
      <w:proofErr w:type="spellEnd"/>
      <w:r w:rsidRPr="00F06569">
        <w:rPr>
          <w:lang w:val="en-US"/>
        </w:rPr>
        <w:t xml:space="preserve"> (Collection of Chinese Folktales. Beijing Volume). National Editorial Committee of Chinese Folk Literature, ed. Beijing: </w:t>
      </w:r>
      <w:proofErr w:type="spellStart"/>
      <w:r w:rsidRPr="00F06569">
        <w:rPr>
          <w:lang w:val="en-US"/>
        </w:rPr>
        <w:t>Zhongguo</w:t>
      </w:r>
      <w:proofErr w:type="spellEnd"/>
      <w:r w:rsidRPr="00F06569">
        <w:rPr>
          <w:lang w:val="en-US"/>
        </w:rPr>
        <w:t xml:space="preserve"> </w:t>
      </w:r>
      <w:proofErr w:type="spellStart"/>
      <w:r w:rsidRPr="00F06569">
        <w:rPr>
          <w:lang w:val="en-US"/>
        </w:rPr>
        <w:t>wenlian</w:t>
      </w:r>
      <w:proofErr w:type="spellEnd"/>
      <w:r w:rsidRPr="00F06569">
        <w:rPr>
          <w:lang w:val="en-US"/>
        </w:rPr>
        <w:t xml:space="preserve"> </w:t>
      </w:r>
      <w:proofErr w:type="spellStart"/>
      <w:r w:rsidRPr="00F06569">
        <w:rPr>
          <w:lang w:val="en-US"/>
        </w:rPr>
        <w:t>chuban</w:t>
      </w:r>
      <w:proofErr w:type="spellEnd"/>
      <w:r w:rsidRPr="00F06569">
        <w:rPr>
          <w:lang w:val="en-US"/>
        </w:rPr>
        <w:t xml:space="preserve"> </w:t>
      </w:r>
      <w:proofErr w:type="spellStart"/>
      <w:r w:rsidRPr="00F06569">
        <w:rPr>
          <w:lang w:val="en-US"/>
        </w:rPr>
        <w:t>gongsi</w:t>
      </w:r>
      <w:proofErr w:type="spellEnd"/>
      <w:r w:rsidRPr="00F06569">
        <w:rPr>
          <w:lang w:val="en-US"/>
        </w:rPr>
        <w:t>. 919 p.</w:t>
      </w:r>
    </w:p>
    <w:p w:rsidR="00F06569" w:rsidRPr="00F06569" w:rsidRDefault="00F06569" w:rsidP="00F06569">
      <w:pPr>
        <w:pStyle w:val="NormalYur1"/>
        <w:rPr>
          <w:lang w:val="en-US"/>
        </w:rPr>
      </w:pPr>
      <w:r w:rsidRPr="00F06569">
        <w:rPr>
          <w:shd w:val="clear" w:color="auto" w:fill="FFFFFF"/>
          <w:lang w:val="en-US"/>
        </w:rPr>
        <w:t xml:space="preserve">1999a    </w:t>
      </w:r>
      <w:proofErr w:type="spellStart"/>
      <w:r w:rsidRPr="00F06569">
        <w:rPr>
          <w:shd w:val="clear" w:color="auto" w:fill="FFFFFF"/>
          <w:lang w:val="en-US"/>
        </w:rPr>
        <w:t>Zhongguo</w:t>
      </w:r>
      <w:proofErr w:type="spellEnd"/>
      <w:r w:rsidRPr="00F06569">
        <w:rPr>
          <w:shd w:val="clear" w:color="auto" w:fill="FFFFFF"/>
          <w:lang w:val="en-US"/>
        </w:rPr>
        <w:t xml:space="preserve"> </w:t>
      </w:r>
      <w:proofErr w:type="spellStart"/>
      <w:r w:rsidRPr="00F06569">
        <w:rPr>
          <w:shd w:val="clear" w:color="auto" w:fill="FFFFFF"/>
          <w:lang w:val="en-US"/>
        </w:rPr>
        <w:t>minjian</w:t>
      </w:r>
      <w:proofErr w:type="spellEnd"/>
      <w:r w:rsidRPr="00F06569">
        <w:rPr>
          <w:shd w:val="clear" w:color="auto" w:fill="FFFFFF"/>
          <w:lang w:val="en-US"/>
        </w:rPr>
        <w:t xml:space="preserve"> </w:t>
      </w:r>
      <w:proofErr w:type="spellStart"/>
      <w:r w:rsidRPr="00F06569">
        <w:rPr>
          <w:shd w:val="clear" w:color="auto" w:fill="FFFFFF"/>
          <w:lang w:val="en-US"/>
        </w:rPr>
        <w:t>gushi</w:t>
      </w:r>
      <w:proofErr w:type="spellEnd"/>
      <w:r w:rsidRPr="00F06569">
        <w:rPr>
          <w:shd w:val="clear" w:color="auto" w:fill="FFFFFF"/>
          <w:lang w:val="en-US"/>
        </w:rPr>
        <w:t xml:space="preserve"> </w:t>
      </w:r>
      <w:proofErr w:type="spellStart"/>
      <w:r w:rsidRPr="00F06569">
        <w:rPr>
          <w:shd w:val="clear" w:color="auto" w:fill="FFFFFF"/>
          <w:lang w:val="en-US"/>
        </w:rPr>
        <w:t>jicheng</w:t>
      </w:r>
      <w:proofErr w:type="spellEnd"/>
      <w:r w:rsidRPr="00F06569">
        <w:rPr>
          <w:shd w:val="clear" w:color="auto" w:fill="FFFFFF"/>
          <w:lang w:val="en-US"/>
        </w:rPr>
        <w:t xml:space="preserve">. Shanxi </w:t>
      </w:r>
      <w:proofErr w:type="spellStart"/>
      <w:r w:rsidRPr="00F06569">
        <w:rPr>
          <w:shd w:val="clear" w:color="auto" w:fill="FFFFFF"/>
          <w:lang w:val="en-US"/>
        </w:rPr>
        <w:t>juan</w:t>
      </w:r>
      <w:proofErr w:type="spellEnd"/>
      <w:r w:rsidRPr="00F06569">
        <w:rPr>
          <w:shd w:val="clear" w:color="auto" w:fill="FFFFFF"/>
          <w:lang w:val="en-US"/>
        </w:rPr>
        <w:t xml:space="preserve">. (Anthology of the folk stories of China. Shanxi). Beijing: </w:t>
      </w:r>
      <w:proofErr w:type="spellStart"/>
      <w:r w:rsidRPr="00F06569">
        <w:rPr>
          <w:shd w:val="clear" w:color="auto" w:fill="FFFFFF"/>
          <w:lang w:val="en-US"/>
        </w:rPr>
        <w:t>Zhongguo</w:t>
      </w:r>
      <w:proofErr w:type="spellEnd"/>
      <w:r w:rsidRPr="00F06569">
        <w:rPr>
          <w:shd w:val="clear" w:color="auto" w:fill="FFFFFF"/>
          <w:lang w:val="en-US"/>
        </w:rPr>
        <w:t xml:space="preserve"> </w:t>
      </w:r>
      <w:proofErr w:type="spellStart"/>
      <w:r w:rsidRPr="00F06569">
        <w:rPr>
          <w:shd w:val="clear" w:color="auto" w:fill="FFFFFF"/>
          <w:lang w:val="en-US"/>
        </w:rPr>
        <w:t>zhongxin</w:t>
      </w:r>
      <w:proofErr w:type="spellEnd"/>
      <w:r w:rsidRPr="00F06569">
        <w:rPr>
          <w:shd w:val="clear" w:color="auto" w:fill="FFFFFF"/>
          <w:lang w:val="en-US"/>
        </w:rPr>
        <w:t>, 1999. 864 p.</w:t>
      </w:r>
    </w:p>
    <w:p w:rsidR="00F06569" w:rsidRPr="00F06569" w:rsidRDefault="00F06569" w:rsidP="00F06569">
      <w:pPr>
        <w:pStyle w:val="NormalYur1"/>
        <w:rPr>
          <w:lang w:val="en-US"/>
        </w:rPr>
      </w:pPr>
      <w:r w:rsidRPr="00F06569">
        <w:rPr>
          <w:lang w:val="en-US"/>
        </w:rPr>
        <w:t xml:space="preserve">1999b    </w:t>
      </w:r>
      <w:proofErr w:type="spellStart"/>
      <w:r w:rsidRPr="00F06569">
        <w:rPr>
          <w:lang w:val="en-US"/>
        </w:rPr>
        <w:t>Zhongguo</w:t>
      </w:r>
      <w:proofErr w:type="spellEnd"/>
      <w:r w:rsidRPr="00F06569">
        <w:rPr>
          <w:lang w:val="en-US"/>
        </w:rPr>
        <w:t xml:space="preserve"> </w:t>
      </w:r>
      <w:proofErr w:type="spellStart"/>
      <w:r w:rsidRPr="00F06569">
        <w:rPr>
          <w:lang w:val="en-US"/>
        </w:rPr>
        <w:t>minjian</w:t>
      </w:r>
      <w:proofErr w:type="spellEnd"/>
      <w:r w:rsidRPr="00F06569">
        <w:rPr>
          <w:lang w:val="en-US"/>
        </w:rPr>
        <w:t xml:space="preserve"> </w:t>
      </w:r>
      <w:proofErr w:type="spellStart"/>
      <w:r w:rsidRPr="00F06569">
        <w:rPr>
          <w:lang w:val="en-US"/>
        </w:rPr>
        <w:t>gushi</w:t>
      </w:r>
      <w:proofErr w:type="spellEnd"/>
      <w:r w:rsidRPr="00F06569">
        <w:rPr>
          <w:lang w:val="en-US"/>
        </w:rPr>
        <w:t xml:space="preserve"> </w:t>
      </w:r>
      <w:proofErr w:type="spellStart"/>
      <w:r w:rsidRPr="00F06569">
        <w:rPr>
          <w:lang w:val="en-US"/>
        </w:rPr>
        <w:t>jicheng</w:t>
      </w:r>
      <w:proofErr w:type="spellEnd"/>
      <w:r w:rsidRPr="00F06569">
        <w:rPr>
          <w:lang w:val="en-US"/>
        </w:rPr>
        <w:t xml:space="preserve">. Ningxia </w:t>
      </w:r>
      <w:proofErr w:type="spellStart"/>
      <w:r w:rsidRPr="00F06569">
        <w:rPr>
          <w:lang w:val="en-US"/>
        </w:rPr>
        <w:t>juan</w:t>
      </w:r>
      <w:proofErr w:type="spellEnd"/>
      <w:r w:rsidRPr="00F06569">
        <w:rPr>
          <w:lang w:val="en-US"/>
        </w:rPr>
        <w:t xml:space="preserve"> (Collection of Chinese Folktales. Ningxia Volume). National Editorial Committee of Chinese Folk Literature, ed. Beijing: </w:t>
      </w:r>
      <w:proofErr w:type="spellStart"/>
      <w:r w:rsidRPr="00F06569">
        <w:rPr>
          <w:lang w:val="en-US"/>
        </w:rPr>
        <w:t>Zhongguo</w:t>
      </w:r>
      <w:proofErr w:type="spellEnd"/>
      <w:r w:rsidRPr="00F06569">
        <w:rPr>
          <w:lang w:val="en-US"/>
        </w:rPr>
        <w:t xml:space="preserve"> </w:t>
      </w:r>
      <w:proofErr w:type="spellStart"/>
      <w:r w:rsidRPr="00F06569">
        <w:rPr>
          <w:lang w:val="en-US"/>
        </w:rPr>
        <w:t>wenlian</w:t>
      </w:r>
      <w:proofErr w:type="spellEnd"/>
      <w:r w:rsidRPr="00F06569">
        <w:rPr>
          <w:lang w:val="en-US"/>
        </w:rPr>
        <w:t xml:space="preserve"> </w:t>
      </w:r>
      <w:proofErr w:type="spellStart"/>
      <w:r w:rsidRPr="00F06569">
        <w:rPr>
          <w:lang w:val="en-US"/>
        </w:rPr>
        <w:t>chuban</w:t>
      </w:r>
      <w:proofErr w:type="spellEnd"/>
      <w:r w:rsidRPr="00F06569">
        <w:rPr>
          <w:lang w:val="en-US"/>
        </w:rPr>
        <w:t xml:space="preserve"> </w:t>
      </w:r>
      <w:proofErr w:type="spellStart"/>
      <w:r w:rsidRPr="00F06569">
        <w:rPr>
          <w:lang w:val="en-US"/>
        </w:rPr>
        <w:t>gongsi</w:t>
      </w:r>
      <w:proofErr w:type="spellEnd"/>
      <w:r w:rsidRPr="00F06569">
        <w:rPr>
          <w:lang w:val="en-US"/>
        </w:rPr>
        <w:t>. 750 p.</w:t>
      </w:r>
    </w:p>
    <w:p w:rsidR="00F06569" w:rsidRPr="00F06569" w:rsidRDefault="00F06569" w:rsidP="00F06569">
      <w:pPr>
        <w:pStyle w:val="NormalYur1"/>
        <w:rPr>
          <w:lang w:val="en-US"/>
        </w:rPr>
      </w:pPr>
      <w:r w:rsidRPr="00F06569">
        <w:rPr>
          <w:lang w:val="en-US"/>
        </w:rPr>
        <w:t xml:space="preserve">2001a    </w:t>
      </w:r>
      <w:proofErr w:type="spellStart"/>
      <w:r w:rsidRPr="00F06569">
        <w:rPr>
          <w:lang w:val="en-US"/>
        </w:rPr>
        <w:t>Zhongguo</w:t>
      </w:r>
      <w:proofErr w:type="spellEnd"/>
      <w:r w:rsidRPr="00F06569">
        <w:rPr>
          <w:lang w:val="en-US"/>
        </w:rPr>
        <w:t xml:space="preserve"> </w:t>
      </w:r>
      <w:proofErr w:type="spellStart"/>
      <w:r w:rsidRPr="00F06569">
        <w:rPr>
          <w:lang w:val="en-US"/>
        </w:rPr>
        <w:t>minjian</w:t>
      </w:r>
      <w:proofErr w:type="spellEnd"/>
      <w:r w:rsidRPr="00F06569">
        <w:rPr>
          <w:lang w:val="en-US"/>
        </w:rPr>
        <w:t xml:space="preserve"> </w:t>
      </w:r>
      <w:proofErr w:type="spellStart"/>
      <w:r w:rsidRPr="00F06569">
        <w:rPr>
          <w:lang w:val="en-US"/>
        </w:rPr>
        <w:t>gushi</w:t>
      </w:r>
      <w:proofErr w:type="spellEnd"/>
      <w:r w:rsidRPr="00F06569">
        <w:rPr>
          <w:lang w:val="en-US"/>
        </w:rPr>
        <w:t xml:space="preserve"> </w:t>
      </w:r>
      <w:proofErr w:type="spellStart"/>
      <w:r w:rsidRPr="00F06569">
        <w:rPr>
          <w:lang w:val="en-US"/>
        </w:rPr>
        <w:t>jicheng</w:t>
      </w:r>
      <w:proofErr w:type="spellEnd"/>
      <w:r w:rsidRPr="00F06569">
        <w:rPr>
          <w:lang w:val="en-US"/>
        </w:rPr>
        <w:t xml:space="preserve">. Gansu </w:t>
      </w:r>
      <w:proofErr w:type="spellStart"/>
      <w:r w:rsidRPr="00F06569">
        <w:rPr>
          <w:lang w:val="en-US"/>
        </w:rPr>
        <w:t>juan</w:t>
      </w:r>
      <w:proofErr w:type="spellEnd"/>
      <w:r w:rsidRPr="00F06569">
        <w:rPr>
          <w:lang w:val="en-US"/>
        </w:rPr>
        <w:t xml:space="preserve">. (Anthology of the folk stories of China. Gansu province). Beijing: </w:t>
      </w:r>
      <w:proofErr w:type="spellStart"/>
      <w:r w:rsidRPr="00F06569">
        <w:rPr>
          <w:lang w:val="en-US"/>
        </w:rPr>
        <w:t>Zhongguo</w:t>
      </w:r>
      <w:proofErr w:type="spellEnd"/>
      <w:r w:rsidRPr="00F06569">
        <w:rPr>
          <w:lang w:val="en-US"/>
        </w:rPr>
        <w:t xml:space="preserve"> </w:t>
      </w:r>
      <w:proofErr w:type="spellStart"/>
      <w:r w:rsidRPr="00F06569">
        <w:rPr>
          <w:lang w:val="en-US"/>
        </w:rPr>
        <w:t>wenlian</w:t>
      </w:r>
      <w:proofErr w:type="spellEnd"/>
      <w:r w:rsidRPr="00F06569">
        <w:rPr>
          <w:lang w:val="en-US"/>
        </w:rPr>
        <w:t>. 867 p.</w:t>
      </w:r>
    </w:p>
    <w:p w:rsidR="00F06569" w:rsidRPr="00F06569" w:rsidRDefault="00F06569" w:rsidP="00F06569">
      <w:pPr>
        <w:pStyle w:val="NormalYur1"/>
        <w:rPr>
          <w:lang w:val="en-US"/>
        </w:rPr>
      </w:pPr>
      <w:r w:rsidRPr="00F06569">
        <w:rPr>
          <w:lang w:val="en-US"/>
        </w:rPr>
        <w:t xml:space="preserve">2001b    </w:t>
      </w:r>
      <w:proofErr w:type="spellStart"/>
      <w:r w:rsidRPr="00F06569">
        <w:rPr>
          <w:lang w:val="en-US"/>
        </w:rPr>
        <w:t>Zhongguo</w:t>
      </w:r>
      <w:proofErr w:type="spellEnd"/>
      <w:r w:rsidRPr="00F06569">
        <w:rPr>
          <w:lang w:val="en-US"/>
        </w:rPr>
        <w:t xml:space="preserve"> </w:t>
      </w:r>
      <w:proofErr w:type="spellStart"/>
      <w:r w:rsidRPr="00F06569">
        <w:rPr>
          <w:lang w:val="en-US"/>
        </w:rPr>
        <w:t>minjian</w:t>
      </w:r>
      <w:proofErr w:type="spellEnd"/>
      <w:r w:rsidRPr="00F06569">
        <w:rPr>
          <w:lang w:val="en-US"/>
        </w:rPr>
        <w:t xml:space="preserve"> </w:t>
      </w:r>
      <w:proofErr w:type="spellStart"/>
      <w:r w:rsidRPr="00F06569">
        <w:rPr>
          <w:lang w:val="en-US"/>
        </w:rPr>
        <w:t>gushi</w:t>
      </w:r>
      <w:proofErr w:type="spellEnd"/>
      <w:r w:rsidRPr="00F06569">
        <w:rPr>
          <w:lang w:val="en-US"/>
        </w:rPr>
        <w:t xml:space="preserve"> </w:t>
      </w:r>
      <w:proofErr w:type="spellStart"/>
      <w:r w:rsidRPr="00F06569">
        <w:rPr>
          <w:lang w:val="en-US"/>
        </w:rPr>
        <w:t>jicheng</w:t>
      </w:r>
      <w:proofErr w:type="spellEnd"/>
      <w:r w:rsidRPr="00F06569">
        <w:rPr>
          <w:lang w:val="en-US"/>
        </w:rPr>
        <w:t xml:space="preserve">. Henan </w:t>
      </w:r>
      <w:proofErr w:type="spellStart"/>
      <w:r w:rsidRPr="00F06569">
        <w:rPr>
          <w:lang w:val="en-US"/>
        </w:rPr>
        <w:t>juan</w:t>
      </w:r>
      <w:proofErr w:type="spellEnd"/>
      <w:r w:rsidRPr="00F06569">
        <w:rPr>
          <w:lang w:val="en-US"/>
        </w:rPr>
        <w:t xml:space="preserve">. (Anthology of the folk stories of China. Henan province). Beijing: </w:t>
      </w:r>
      <w:proofErr w:type="spellStart"/>
      <w:r w:rsidRPr="00F06569">
        <w:rPr>
          <w:lang w:val="en-US"/>
        </w:rPr>
        <w:t>Zhongguo</w:t>
      </w:r>
      <w:proofErr w:type="spellEnd"/>
      <w:r w:rsidRPr="00F06569">
        <w:rPr>
          <w:lang w:val="en-US"/>
        </w:rPr>
        <w:t xml:space="preserve"> </w:t>
      </w:r>
      <w:proofErr w:type="spellStart"/>
      <w:r w:rsidRPr="00F06569">
        <w:rPr>
          <w:lang w:val="en-US"/>
        </w:rPr>
        <w:t>wenlian</w:t>
      </w:r>
      <w:proofErr w:type="spellEnd"/>
      <w:r w:rsidRPr="00F06569">
        <w:rPr>
          <w:lang w:val="en-US"/>
        </w:rPr>
        <w:t>. 709 p.</w:t>
      </w:r>
    </w:p>
    <w:p w:rsidR="00F06569" w:rsidRPr="00F06569" w:rsidRDefault="00F06569" w:rsidP="00F06569">
      <w:pPr>
        <w:pStyle w:val="NormalYur1"/>
        <w:rPr>
          <w:b/>
          <w:lang w:val="en-US"/>
        </w:rPr>
      </w:pPr>
      <w:r w:rsidRPr="00F06569">
        <w:rPr>
          <w:shd w:val="clear" w:color="auto" w:fill="FFFFFF"/>
          <w:lang w:val="en-US"/>
        </w:rPr>
        <w:lastRenderedPageBreak/>
        <w:t xml:space="preserve">2002      </w:t>
      </w:r>
      <w:proofErr w:type="spellStart"/>
      <w:r w:rsidRPr="00F06569">
        <w:rPr>
          <w:shd w:val="clear" w:color="auto" w:fill="FFFFFF"/>
          <w:lang w:val="en-US"/>
        </w:rPr>
        <w:t>Zhongguo</w:t>
      </w:r>
      <w:proofErr w:type="spellEnd"/>
      <w:r w:rsidRPr="00F06569">
        <w:rPr>
          <w:shd w:val="clear" w:color="auto" w:fill="FFFFFF"/>
          <w:lang w:val="en-US"/>
        </w:rPr>
        <w:t xml:space="preserve"> </w:t>
      </w:r>
      <w:proofErr w:type="spellStart"/>
      <w:r w:rsidRPr="00F06569">
        <w:rPr>
          <w:shd w:val="clear" w:color="auto" w:fill="FFFFFF"/>
          <w:lang w:val="en-US"/>
        </w:rPr>
        <w:t>minjian</w:t>
      </w:r>
      <w:proofErr w:type="spellEnd"/>
      <w:r w:rsidRPr="00F06569">
        <w:rPr>
          <w:shd w:val="clear" w:color="auto" w:fill="FFFFFF"/>
          <w:lang w:val="en-US"/>
        </w:rPr>
        <w:t xml:space="preserve"> </w:t>
      </w:r>
      <w:proofErr w:type="spellStart"/>
      <w:r w:rsidRPr="00F06569">
        <w:rPr>
          <w:shd w:val="clear" w:color="auto" w:fill="FFFFFF"/>
          <w:lang w:val="en-US"/>
        </w:rPr>
        <w:t>gushi</w:t>
      </w:r>
      <w:proofErr w:type="spellEnd"/>
      <w:r w:rsidRPr="00F06569">
        <w:rPr>
          <w:shd w:val="clear" w:color="auto" w:fill="FFFFFF"/>
          <w:lang w:val="en-US"/>
        </w:rPr>
        <w:t xml:space="preserve"> </w:t>
      </w:r>
      <w:proofErr w:type="spellStart"/>
      <w:r w:rsidRPr="00F06569">
        <w:rPr>
          <w:shd w:val="clear" w:color="auto" w:fill="FFFFFF"/>
          <w:lang w:val="en-US"/>
        </w:rPr>
        <w:t>jicheng</w:t>
      </w:r>
      <w:proofErr w:type="spellEnd"/>
      <w:r w:rsidRPr="00F06569">
        <w:rPr>
          <w:shd w:val="clear" w:color="auto" w:fill="FFFFFF"/>
          <w:lang w:val="en-US"/>
        </w:rPr>
        <w:t xml:space="preserve">. Hainan </w:t>
      </w:r>
      <w:proofErr w:type="spellStart"/>
      <w:r w:rsidRPr="00F06569">
        <w:rPr>
          <w:shd w:val="clear" w:color="auto" w:fill="FFFFFF"/>
          <w:lang w:val="en-US"/>
        </w:rPr>
        <w:t>juan</w:t>
      </w:r>
      <w:proofErr w:type="spellEnd"/>
      <w:r w:rsidRPr="00F06569">
        <w:rPr>
          <w:shd w:val="clear" w:color="auto" w:fill="FFFFFF"/>
          <w:lang w:val="en-US"/>
        </w:rPr>
        <w:t xml:space="preserve">. (Anthology of the folk stories of China. Hainan). Beijing: </w:t>
      </w:r>
      <w:proofErr w:type="spellStart"/>
      <w:r w:rsidRPr="00F06569">
        <w:rPr>
          <w:shd w:val="clear" w:color="auto" w:fill="FFFFFF"/>
          <w:lang w:val="en-US"/>
        </w:rPr>
        <w:t>Zhongguo</w:t>
      </w:r>
      <w:proofErr w:type="spellEnd"/>
      <w:r w:rsidRPr="00F06569">
        <w:rPr>
          <w:shd w:val="clear" w:color="auto" w:fill="FFFFFF"/>
          <w:lang w:val="en-US"/>
        </w:rPr>
        <w:t> </w:t>
      </w:r>
      <w:proofErr w:type="spellStart"/>
      <w:r w:rsidRPr="00F06569">
        <w:rPr>
          <w:shd w:val="clear" w:color="auto" w:fill="FFFFFF"/>
          <w:lang w:val="en-US"/>
        </w:rPr>
        <w:t>zhongxin</w:t>
      </w:r>
      <w:proofErr w:type="spellEnd"/>
      <w:r w:rsidRPr="00F06569">
        <w:rPr>
          <w:shd w:val="clear" w:color="auto" w:fill="FFFFFF"/>
          <w:lang w:val="en-US"/>
        </w:rPr>
        <w:t>. 619 p.</w:t>
      </w:r>
    </w:p>
    <w:p w:rsidR="00F06569" w:rsidRPr="00F06569" w:rsidRDefault="00F06569" w:rsidP="00F06569">
      <w:pPr>
        <w:pStyle w:val="NormalYur1"/>
        <w:rPr>
          <w:lang w:val="en-US"/>
        </w:rPr>
      </w:pPr>
      <w:r w:rsidRPr="00F06569">
        <w:rPr>
          <w:shd w:val="clear" w:color="auto" w:fill="FFFFFF"/>
          <w:lang w:val="en-US"/>
        </w:rPr>
        <w:t xml:space="preserve">2007      </w:t>
      </w:r>
      <w:proofErr w:type="spellStart"/>
      <w:r w:rsidRPr="00F06569">
        <w:rPr>
          <w:shd w:val="clear" w:color="auto" w:fill="FFFFFF"/>
          <w:lang w:val="en-US"/>
        </w:rPr>
        <w:t>Zhongguo</w:t>
      </w:r>
      <w:proofErr w:type="spellEnd"/>
      <w:r w:rsidRPr="00F06569">
        <w:rPr>
          <w:shd w:val="clear" w:color="auto" w:fill="FFFFFF"/>
          <w:lang w:val="en-US"/>
        </w:rPr>
        <w:t xml:space="preserve"> </w:t>
      </w:r>
      <w:proofErr w:type="spellStart"/>
      <w:r w:rsidRPr="00F06569">
        <w:rPr>
          <w:shd w:val="clear" w:color="auto" w:fill="FFFFFF"/>
          <w:lang w:val="en-US"/>
        </w:rPr>
        <w:t>minjian</w:t>
      </w:r>
      <w:proofErr w:type="spellEnd"/>
      <w:r w:rsidRPr="00F06569">
        <w:rPr>
          <w:shd w:val="clear" w:color="auto" w:fill="FFFFFF"/>
          <w:lang w:val="en-US"/>
        </w:rPr>
        <w:t xml:space="preserve"> </w:t>
      </w:r>
      <w:proofErr w:type="spellStart"/>
      <w:r w:rsidRPr="00F06569">
        <w:rPr>
          <w:shd w:val="clear" w:color="auto" w:fill="FFFFFF"/>
          <w:lang w:val="en-US"/>
        </w:rPr>
        <w:t>gushi</w:t>
      </w:r>
      <w:proofErr w:type="spellEnd"/>
      <w:r w:rsidRPr="00F06569">
        <w:rPr>
          <w:shd w:val="clear" w:color="auto" w:fill="FFFFFF"/>
          <w:lang w:val="en-US"/>
        </w:rPr>
        <w:t xml:space="preserve"> </w:t>
      </w:r>
      <w:proofErr w:type="spellStart"/>
      <w:r w:rsidRPr="00F06569">
        <w:rPr>
          <w:shd w:val="clear" w:color="auto" w:fill="FFFFFF"/>
          <w:lang w:val="en-US"/>
        </w:rPr>
        <w:t>jicheng</w:t>
      </w:r>
      <w:proofErr w:type="spellEnd"/>
      <w:r w:rsidRPr="00F06569">
        <w:rPr>
          <w:shd w:val="clear" w:color="auto" w:fill="FFFFFF"/>
          <w:lang w:val="en-US"/>
        </w:rPr>
        <w:t xml:space="preserve">. Shandong </w:t>
      </w:r>
      <w:proofErr w:type="spellStart"/>
      <w:r w:rsidRPr="00F06569">
        <w:rPr>
          <w:shd w:val="clear" w:color="auto" w:fill="FFFFFF"/>
          <w:lang w:val="en-US"/>
        </w:rPr>
        <w:t>juan</w:t>
      </w:r>
      <w:proofErr w:type="spellEnd"/>
      <w:r w:rsidRPr="00F06569">
        <w:rPr>
          <w:shd w:val="clear" w:color="auto" w:fill="FFFFFF"/>
          <w:lang w:val="en-US"/>
        </w:rPr>
        <w:t xml:space="preserve">. (Anthology of the folk stories of China. Shandong). Beijing: </w:t>
      </w:r>
      <w:proofErr w:type="spellStart"/>
      <w:r w:rsidRPr="00F06569">
        <w:rPr>
          <w:shd w:val="clear" w:color="auto" w:fill="FFFFFF"/>
          <w:lang w:val="en-US"/>
        </w:rPr>
        <w:t>Zhongguo</w:t>
      </w:r>
      <w:proofErr w:type="spellEnd"/>
      <w:r w:rsidRPr="00F06569">
        <w:rPr>
          <w:shd w:val="clear" w:color="auto" w:fill="FFFFFF"/>
          <w:lang w:val="en-US"/>
        </w:rPr>
        <w:t xml:space="preserve"> </w:t>
      </w:r>
      <w:proofErr w:type="spellStart"/>
      <w:r w:rsidRPr="00F06569">
        <w:rPr>
          <w:shd w:val="clear" w:color="auto" w:fill="FFFFFF"/>
          <w:lang w:val="en-US"/>
        </w:rPr>
        <w:t>zhongxin</w:t>
      </w:r>
      <w:proofErr w:type="spellEnd"/>
      <w:r w:rsidRPr="00F06569">
        <w:rPr>
          <w:shd w:val="clear" w:color="auto" w:fill="FFFFFF"/>
          <w:lang w:val="en-US"/>
        </w:rPr>
        <w:t>, 2007. 987 p.</w:t>
      </w:r>
    </w:p>
    <w:p w:rsidR="003D1FC9" w:rsidRPr="008D0F58" w:rsidRDefault="003D1FC9" w:rsidP="001B14F0">
      <w:pPr>
        <w:pStyle w:val="NormalMai2"/>
        <w:rPr>
          <w:rFonts w:eastAsia="SimSun"/>
          <w:bCs/>
          <w:szCs w:val="24"/>
          <w:lang w:val="en-US" w:eastAsia="zh-CN"/>
        </w:rPr>
      </w:pPr>
      <w:r w:rsidRPr="008D0F58">
        <w:rPr>
          <w:rFonts w:eastAsia="SimSun"/>
          <w:bCs/>
          <w:szCs w:val="24"/>
          <w:lang w:val="en-US" w:eastAsia="zh-CN"/>
        </w:rPr>
        <w:t>Ziegler, Christophorus</w:t>
      </w:r>
    </w:p>
    <w:p w:rsidR="003D1FC9" w:rsidRPr="002B7EC9" w:rsidRDefault="003D1FC9" w:rsidP="003D1FC9">
      <w:pPr>
        <w:pStyle w:val="NormalYur1"/>
        <w:rPr>
          <w:lang w:val="en-US" w:eastAsia="zh-CN"/>
        </w:rPr>
      </w:pPr>
      <w:r w:rsidRPr="002B7EC9">
        <w:rPr>
          <w:lang w:val="en-US" w:eastAsia="zh-CN"/>
        </w:rPr>
        <w:t xml:space="preserve">1867      </w:t>
      </w:r>
      <w:proofErr w:type="spellStart"/>
      <w:r w:rsidRPr="002B7EC9">
        <w:rPr>
          <w:lang w:val="en-US" w:eastAsia="zh-CN"/>
        </w:rPr>
        <w:t>Codicis</w:t>
      </w:r>
      <w:proofErr w:type="spellEnd"/>
      <w:r w:rsidRPr="002B7EC9">
        <w:rPr>
          <w:lang w:val="en-US" w:eastAsia="zh-CN"/>
        </w:rPr>
        <w:t xml:space="preserve"> </w:t>
      </w:r>
      <w:proofErr w:type="spellStart"/>
      <w:r w:rsidRPr="002B7EC9">
        <w:rPr>
          <w:lang w:val="en-US" w:eastAsia="zh-CN"/>
        </w:rPr>
        <w:t>Ambrosiani</w:t>
      </w:r>
      <w:proofErr w:type="spellEnd"/>
      <w:r w:rsidRPr="002B7EC9">
        <w:rPr>
          <w:lang w:val="en-US" w:eastAsia="zh-CN"/>
        </w:rPr>
        <w:t xml:space="preserve"> 222. Scholia in </w:t>
      </w:r>
      <w:proofErr w:type="spellStart"/>
      <w:r w:rsidRPr="002B7EC9">
        <w:rPr>
          <w:lang w:val="en-US" w:eastAsia="zh-CN"/>
        </w:rPr>
        <w:t>Theocritum</w:t>
      </w:r>
      <w:proofErr w:type="spellEnd"/>
      <w:r w:rsidRPr="002B7EC9">
        <w:rPr>
          <w:lang w:val="en-US" w:eastAsia="zh-CN"/>
        </w:rPr>
        <w:t xml:space="preserve">. </w:t>
      </w:r>
      <w:proofErr w:type="spellStart"/>
      <w:r w:rsidRPr="002B7EC9">
        <w:rPr>
          <w:lang w:val="en-US" w:eastAsia="zh-CN"/>
        </w:rPr>
        <w:t>Tubingae</w:t>
      </w:r>
      <w:proofErr w:type="spellEnd"/>
      <w:r w:rsidRPr="002B7EC9">
        <w:rPr>
          <w:lang w:val="en-US" w:eastAsia="zh-CN"/>
        </w:rPr>
        <w:t xml:space="preserve">: H. Laupp. VIII, 104 p. </w:t>
      </w:r>
      <w:r w:rsidRPr="002B7EC9">
        <w:rPr>
          <w:lang w:val="en-US"/>
        </w:rPr>
        <w:t xml:space="preserve"> </w:t>
      </w:r>
    </w:p>
    <w:p w:rsidR="00AD6E31" w:rsidRDefault="00AD6E31" w:rsidP="00AD6E31">
      <w:pPr>
        <w:pStyle w:val="NormalMai"/>
      </w:pPr>
      <w:r>
        <w:t>Ziegler, John H.</w:t>
      </w:r>
    </w:p>
    <w:p w:rsidR="00AD6E31" w:rsidRPr="00CF6E7B" w:rsidRDefault="00AD6E31" w:rsidP="00AD6E31">
      <w:pPr>
        <w:pStyle w:val="NormalYur1"/>
        <w:rPr>
          <w:lang w:val="en-US"/>
        </w:rPr>
      </w:pPr>
      <w:r w:rsidRPr="00CF6E7B">
        <w:rPr>
          <w:lang w:val="en-US"/>
        </w:rPr>
        <w:t xml:space="preserve">1973      </w:t>
      </w:r>
      <w:r>
        <w:rPr>
          <w:lang w:val="en-US"/>
        </w:rPr>
        <w:t xml:space="preserve">“Collection of Sulu folktales”. </w:t>
      </w:r>
      <w:r w:rsidRPr="00CF6E7B">
        <w:rPr>
          <w:lang w:val="en-US"/>
        </w:rPr>
        <w:t>Sulu Studies 2</w:t>
      </w:r>
      <w:r>
        <w:rPr>
          <w:lang w:val="en-US"/>
        </w:rPr>
        <w:t>, Gerard Rixhon, ed</w:t>
      </w:r>
      <w:r w:rsidRPr="00CF6E7B">
        <w:rPr>
          <w:lang w:val="en-US"/>
        </w:rPr>
        <w:t xml:space="preserve">. Jolo (Philippines): Notre Dame of Jolo College. </w:t>
      </w:r>
      <w:r>
        <w:rPr>
          <w:lang w:val="en-US"/>
        </w:rPr>
        <w:t>P</w:t>
      </w:r>
      <w:r w:rsidRPr="00CF6E7B">
        <w:rPr>
          <w:lang w:val="en-US"/>
        </w:rPr>
        <w:t>.</w:t>
      </w:r>
      <w:r>
        <w:rPr>
          <w:lang w:val="en-US"/>
        </w:rPr>
        <w:t xml:space="preserve"> 105-159.</w:t>
      </w:r>
    </w:p>
    <w:p w:rsidR="003D1FC9" w:rsidRPr="006D3300" w:rsidRDefault="003D1FC9" w:rsidP="003D1FC9">
      <w:pPr>
        <w:pStyle w:val="NormalMaiTimesNewRoman"/>
        <w:rPr>
          <w:lang w:val="de-DE"/>
        </w:rPr>
      </w:pPr>
      <w:proofErr w:type="spellStart"/>
      <w:r w:rsidRPr="006D3300">
        <w:rPr>
          <w:lang w:val="de-DE"/>
        </w:rPr>
        <w:t>Zigmond</w:t>
      </w:r>
      <w:proofErr w:type="spellEnd"/>
      <w:r w:rsidRPr="006D3300">
        <w:rPr>
          <w:lang w:val="de-DE"/>
        </w:rPr>
        <w:t>, Maurice L.</w:t>
      </w:r>
    </w:p>
    <w:p w:rsidR="003D1FC9" w:rsidRPr="006D3300" w:rsidRDefault="003D1FC9" w:rsidP="003D1FC9">
      <w:pPr>
        <w:pStyle w:val="StyleNormalYurTimesNewRoman2"/>
      </w:pPr>
      <w:r w:rsidRPr="006D3300">
        <w:t xml:space="preserve">1980      </w:t>
      </w:r>
      <w:proofErr w:type="spellStart"/>
      <w:r w:rsidRPr="006D3300">
        <w:t>Kawaiisu</w:t>
      </w:r>
      <w:proofErr w:type="spellEnd"/>
      <w:r w:rsidRPr="006D3300">
        <w:t xml:space="preserve"> Mythology. An Oral Tradition of South-Central California. Socorro, New Mexico: Ballena Press. Ballena Press Anthropological Papers 18. 242 p.</w:t>
      </w:r>
    </w:p>
    <w:p w:rsidR="003D1FC9" w:rsidRPr="006D3300" w:rsidRDefault="003D1FC9" w:rsidP="003D1FC9">
      <w:pPr>
        <w:pStyle w:val="NormalMaiTimesNewRoman"/>
      </w:pPr>
      <w:r w:rsidRPr="006D3300">
        <w:t>Zimmer, Heinrich</w:t>
      </w:r>
    </w:p>
    <w:p w:rsidR="003D1FC9" w:rsidRPr="00104A24" w:rsidRDefault="003D1FC9" w:rsidP="003D1FC9">
      <w:pPr>
        <w:pStyle w:val="NormalYur1"/>
        <w:rPr>
          <w:lang w:val="en-US"/>
        </w:rPr>
      </w:pPr>
      <w:r w:rsidRPr="00104A24">
        <w:rPr>
          <w:lang w:val="en-US"/>
        </w:rPr>
        <w:t>1946      Myths and Symbols in Indian Art and Civilization. Washington, D.C.: Pantheon Books. 248 p.</w:t>
      </w:r>
    </w:p>
    <w:p w:rsidR="00D01ACB" w:rsidRDefault="00D01ACB" w:rsidP="00D01ACB">
      <w:pPr>
        <w:pStyle w:val="NormalMai"/>
      </w:pPr>
      <w:r>
        <w:t>Zingerle, Ignaz Venzenz</w:t>
      </w:r>
    </w:p>
    <w:p w:rsidR="00D01ACB" w:rsidRPr="00D01ACB" w:rsidRDefault="00D01ACB" w:rsidP="00D01ACB">
      <w:pPr>
        <w:pStyle w:val="NormalYur1"/>
        <w:rPr>
          <w:lang w:val="en-US"/>
        </w:rPr>
      </w:pPr>
      <w:r w:rsidRPr="00D01ACB">
        <w:rPr>
          <w:lang w:val="en-US"/>
        </w:rPr>
        <w:t xml:space="preserve">1849      Sagen, Märchen und </w:t>
      </w:r>
      <w:proofErr w:type="spellStart"/>
      <w:r w:rsidRPr="00D01ACB">
        <w:rPr>
          <w:lang w:val="en-US"/>
        </w:rPr>
        <w:t>Gebräuche</w:t>
      </w:r>
      <w:proofErr w:type="spellEnd"/>
      <w:r w:rsidRPr="00D01ACB">
        <w:rPr>
          <w:lang w:val="en-US"/>
        </w:rPr>
        <w:t xml:space="preserve"> </w:t>
      </w:r>
      <w:proofErr w:type="spellStart"/>
      <w:r w:rsidRPr="00D01ACB">
        <w:rPr>
          <w:lang w:val="en-US"/>
        </w:rPr>
        <w:t>aus</w:t>
      </w:r>
      <w:proofErr w:type="spellEnd"/>
      <w:r w:rsidRPr="00D01ACB">
        <w:rPr>
          <w:lang w:val="en-US"/>
        </w:rPr>
        <w:t xml:space="preserve"> Tirol. Innsbruck: Verlag der </w:t>
      </w:r>
      <w:proofErr w:type="spellStart"/>
      <w:r w:rsidRPr="00D01ACB">
        <w:rPr>
          <w:lang w:val="en-US"/>
        </w:rPr>
        <w:t>Wagner’schen</w:t>
      </w:r>
      <w:proofErr w:type="spellEnd"/>
      <w:r w:rsidRPr="00D01ACB">
        <w:rPr>
          <w:lang w:val="en-US"/>
        </w:rPr>
        <w:t xml:space="preserve"> </w:t>
      </w:r>
      <w:proofErr w:type="spellStart"/>
      <w:r w:rsidRPr="00D01ACB">
        <w:rPr>
          <w:lang w:val="en-US"/>
        </w:rPr>
        <w:t>Buchhandlung</w:t>
      </w:r>
      <w:proofErr w:type="spellEnd"/>
      <w:r w:rsidRPr="00D01ACB">
        <w:rPr>
          <w:lang w:val="en-US"/>
        </w:rPr>
        <w:t>. 496 S.</w:t>
      </w:r>
    </w:p>
    <w:p w:rsidR="00272DB6" w:rsidRDefault="00272DB6" w:rsidP="00272DB6">
      <w:pPr>
        <w:pStyle w:val="NormalMai"/>
      </w:pPr>
      <w:r>
        <w:t xml:space="preserve">Zingerle, Ignaz Vinzenz, &amp; Josef </w:t>
      </w:r>
      <w:proofErr w:type="spellStart"/>
      <w:r>
        <w:t>Zingerle</w:t>
      </w:r>
      <w:proofErr w:type="spellEnd"/>
    </w:p>
    <w:p w:rsidR="00272DB6" w:rsidRPr="00272DB6" w:rsidRDefault="00272DB6" w:rsidP="00272DB6">
      <w:pPr>
        <w:pStyle w:val="NormalYur1"/>
        <w:rPr>
          <w:lang w:val="en-US"/>
        </w:rPr>
      </w:pPr>
      <w:r w:rsidRPr="00272DB6">
        <w:rPr>
          <w:lang w:val="en-US"/>
        </w:rPr>
        <w:t xml:space="preserve">1853      </w:t>
      </w:r>
      <w:proofErr w:type="spellStart"/>
      <w:r w:rsidRPr="00272DB6">
        <w:rPr>
          <w:lang w:val="en-US"/>
        </w:rPr>
        <w:t>Tirols</w:t>
      </w:r>
      <w:proofErr w:type="spellEnd"/>
      <w:r w:rsidRPr="00272DB6">
        <w:rPr>
          <w:lang w:val="en-US"/>
        </w:rPr>
        <w:t xml:space="preserve"> </w:t>
      </w:r>
      <w:proofErr w:type="spellStart"/>
      <w:r w:rsidRPr="00272DB6">
        <w:rPr>
          <w:lang w:val="en-US"/>
        </w:rPr>
        <w:t>Volksdichtungen</w:t>
      </w:r>
      <w:proofErr w:type="spellEnd"/>
      <w:r w:rsidRPr="00272DB6">
        <w:rPr>
          <w:lang w:val="en-US"/>
        </w:rPr>
        <w:t xml:space="preserve"> und </w:t>
      </w:r>
      <w:proofErr w:type="spellStart"/>
      <w:r w:rsidRPr="00272DB6">
        <w:rPr>
          <w:lang w:val="en-US"/>
        </w:rPr>
        <w:t>Volksgebräuche</w:t>
      </w:r>
      <w:proofErr w:type="spellEnd"/>
      <w:r w:rsidRPr="00272DB6">
        <w:rPr>
          <w:lang w:val="en-US"/>
        </w:rPr>
        <w:t xml:space="preserve">. </w:t>
      </w:r>
      <w:proofErr w:type="spellStart"/>
      <w:r w:rsidRPr="00272DB6">
        <w:rPr>
          <w:lang w:val="en-US"/>
        </w:rPr>
        <w:t>Erster</w:t>
      </w:r>
      <w:proofErr w:type="spellEnd"/>
      <w:r w:rsidRPr="00272DB6">
        <w:rPr>
          <w:lang w:val="en-US"/>
        </w:rPr>
        <w:t xml:space="preserve"> Band: Kinder- und </w:t>
      </w:r>
      <w:proofErr w:type="spellStart"/>
      <w:r w:rsidRPr="00272DB6">
        <w:rPr>
          <w:lang w:val="en-US"/>
        </w:rPr>
        <w:t>Hausmärchen</w:t>
      </w:r>
      <w:proofErr w:type="spellEnd"/>
      <w:r w:rsidRPr="00272DB6">
        <w:rPr>
          <w:lang w:val="en-US"/>
        </w:rPr>
        <w:t xml:space="preserve">. Innsbruck: Verlag der </w:t>
      </w:r>
      <w:proofErr w:type="spellStart"/>
      <w:r w:rsidRPr="00272DB6">
        <w:rPr>
          <w:lang w:val="en-US"/>
        </w:rPr>
        <w:t>Wagner’schen</w:t>
      </w:r>
      <w:proofErr w:type="spellEnd"/>
      <w:r w:rsidRPr="00272DB6">
        <w:rPr>
          <w:lang w:val="en-US"/>
        </w:rPr>
        <w:t xml:space="preserve"> </w:t>
      </w:r>
      <w:proofErr w:type="spellStart"/>
      <w:r w:rsidRPr="00272DB6">
        <w:rPr>
          <w:lang w:val="en-US"/>
        </w:rPr>
        <w:t>Buchhandlung</w:t>
      </w:r>
      <w:proofErr w:type="spellEnd"/>
      <w:r w:rsidRPr="00272DB6">
        <w:rPr>
          <w:lang w:val="en-US"/>
        </w:rPr>
        <w:t xml:space="preserve">. 258 S. </w:t>
      </w:r>
    </w:p>
    <w:p w:rsidR="00272DB6" w:rsidRPr="00272DB6" w:rsidRDefault="00272DB6" w:rsidP="00272DB6">
      <w:pPr>
        <w:pStyle w:val="NormalYur1"/>
        <w:rPr>
          <w:lang w:val="en-US"/>
        </w:rPr>
      </w:pPr>
      <w:r w:rsidRPr="00272DB6">
        <w:rPr>
          <w:lang w:val="en-US"/>
        </w:rPr>
        <w:t xml:space="preserve">1854      Kinder- und </w:t>
      </w:r>
      <w:proofErr w:type="spellStart"/>
      <w:r w:rsidRPr="00272DB6">
        <w:rPr>
          <w:lang w:val="en-US"/>
        </w:rPr>
        <w:t>Hausmärchen</w:t>
      </w:r>
      <w:proofErr w:type="spellEnd"/>
      <w:r w:rsidRPr="00272DB6">
        <w:rPr>
          <w:lang w:val="en-US"/>
        </w:rPr>
        <w:t xml:space="preserve"> </w:t>
      </w:r>
      <w:proofErr w:type="spellStart"/>
      <w:r w:rsidRPr="00272DB6">
        <w:rPr>
          <w:lang w:val="en-US"/>
        </w:rPr>
        <w:t>aus</w:t>
      </w:r>
      <w:proofErr w:type="spellEnd"/>
      <w:r w:rsidRPr="00272DB6">
        <w:rPr>
          <w:lang w:val="en-US"/>
        </w:rPr>
        <w:t xml:space="preserve"> Süddeutschland. Regensburg: Friedrich Pustet. 424 S. </w:t>
      </w:r>
    </w:p>
    <w:p w:rsidR="00EA2443" w:rsidRPr="00EA2443" w:rsidRDefault="00EA2443" w:rsidP="00EA2443">
      <w:pPr>
        <w:pStyle w:val="NormalYur1"/>
        <w:rPr>
          <w:lang w:val="en-US"/>
        </w:rPr>
      </w:pPr>
      <w:r w:rsidRPr="00EA2443">
        <w:rPr>
          <w:lang w:val="en-US"/>
        </w:rPr>
        <w:t xml:space="preserve">1980      Kinder- und </w:t>
      </w:r>
      <w:proofErr w:type="spellStart"/>
      <w:r w:rsidRPr="00EA2443">
        <w:rPr>
          <w:lang w:val="en-US"/>
        </w:rPr>
        <w:t>Hausmärchen</w:t>
      </w:r>
      <w:proofErr w:type="spellEnd"/>
      <w:r w:rsidRPr="00EA2443">
        <w:rPr>
          <w:lang w:val="en-US"/>
        </w:rPr>
        <w:t xml:space="preserve"> </w:t>
      </w:r>
      <w:proofErr w:type="spellStart"/>
      <w:r w:rsidRPr="00EA2443">
        <w:rPr>
          <w:lang w:val="en-US"/>
        </w:rPr>
        <w:t>aus</w:t>
      </w:r>
      <w:proofErr w:type="spellEnd"/>
      <w:r w:rsidRPr="00EA2443">
        <w:rPr>
          <w:lang w:val="en-US"/>
        </w:rPr>
        <w:t xml:space="preserve"> Süddeutschland. München: Borowsky. 424 S. </w:t>
      </w:r>
    </w:p>
    <w:p w:rsidR="003D1FC9" w:rsidRPr="006D3300" w:rsidRDefault="003D1FC9" w:rsidP="003D1FC9">
      <w:pPr>
        <w:pStyle w:val="NormalMaiTimesNewRoman"/>
      </w:pPr>
      <w:r w:rsidRPr="006D3300">
        <w:t>Zingg, Robert Mowry</w:t>
      </w:r>
    </w:p>
    <w:p w:rsidR="003D1FC9" w:rsidRPr="006D3300" w:rsidRDefault="003D1FC9" w:rsidP="003D1FC9">
      <w:pPr>
        <w:pStyle w:val="StyleNormalYurTimesNewRoman2"/>
      </w:pPr>
      <w:r w:rsidRPr="006D3300">
        <w:t>1938      The Huichols: Primitive Artists. Santa Fe, New Mexico: Department of Anthropology of the University of Chicago and The Laboratory of Anthropology. 826 p.</w:t>
      </w:r>
    </w:p>
    <w:p w:rsidR="003D1FC9" w:rsidRPr="006D3300" w:rsidRDefault="003D1FC9" w:rsidP="003D1FC9">
      <w:pPr>
        <w:pStyle w:val="StyleNormalYurTimesNewRoman2"/>
      </w:pPr>
      <w:r w:rsidRPr="006D3300">
        <w:t xml:space="preserve">1982      Los </w:t>
      </w:r>
      <w:proofErr w:type="spellStart"/>
      <w:r w:rsidRPr="006D3300">
        <w:t>Huicholes</w:t>
      </w:r>
      <w:proofErr w:type="spellEnd"/>
      <w:r w:rsidRPr="006D3300">
        <w:t xml:space="preserve">. Una </w:t>
      </w:r>
      <w:proofErr w:type="spellStart"/>
      <w:r w:rsidRPr="006D3300">
        <w:t>Tribu</w:t>
      </w:r>
      <w:proofErr w:type="spellEnd"/>
      <w:r w:rsidRPr="006D3300">
        <w:t xml:space="preserve"> de Artistas. Vol.</w:t>
      </w:r>
      <w:r>
        <w:t xml:space="preserve"> </w:t>
      </w:r>
      <w:r w:rsidRPr="006D3300">
        <w:t xml:space="preserve">2. México: Instituto Nacional </w:t>
      </w:r>
      <w:proofErr w:type="spellStart"/>
      <w:r w:rsidRPr="006D3300">
        <w:t>Indigenista</w:t>
      </w:r>
      <w:proofErr w:type="spellEnd"/>
      <w:r w:rsidRPr="006D3300">
        <w:t>. 604 p.</w:t>
      </w:r>
    </w:p>
    <w:p w:rsidR="00F96DC9" w:rsidRPr="00F96DC9" w:rsidRDefault="00F96DC9" w:rsidP="00F96DC9">
      <w:pPr>
        <w:pStyle w:val="NormalMai2"/>
        <w:rPr>
          <w:lang w:val="en-US"/>
        </w:rPr>
      </w:pPr>
      <w:r w:rsidRPr="00F96DC9">
        <w:rPr>
          <w:lang w:val="en-US"/>
        </w:rPr>
        <w:t xml:space="preserve">Zipes, Jack </w:t>
      </w:r>
    </w:p>
    <w:p w:rsidR="00F96DC9" w:rsidRPr="006A080C" w:rsidRDefault="00F96DC9" w:rsidP="00F96DC9">
      <w:pPr>
        <w:pStyle w:val="NormalYur1"/>
        <w:rPr>
          <w:b/>
          <w:lang w:val="en-US"/>
        </w:rPr>
      </w:pPr>
      <w:r w:rsidRPr="00F96DC9">
        <w:rPr>
          <w:shd w:val="clear" w:color="auto" w:fill="FFFFFF"/>
          <w:lang w:val="en-US"/>
        </w:rPr>
        <w:t xml:space="preserve">2017      The Sorcerer’s Apprentice: an Anthology of Magical Tales. </w:t>
      </w:r>
      <w:r w:rsidRPr="006A080C">
        <w:rPr>
          <w:shd w:val="clear" w:color="auto" w:fill="FFFFFF"/>
          <w:lang w:val="en-US"/>
        </w:rPr>
        <w:t>Princeton</w:t>
      </w:r>
      <w:r w:rsidR="00111AE2">
        <w:rPr>
          <w:shd w:val="clear" w:color="auto" w:fill="FFFFFF"/>
          <w:lang w:val="en-US"/>
        </w:rPr>
        <w:t xml:space="preserve">: </w:t>
      </w:r>
      <w:r w:rsidRPr="006A080C">
        <w:rPr>
          <w:shd w:val="clear" w:color="auto" w:fill="FFFFFF"/>
          <w:lang w:val="en-US"/>
        </w:rPr>
        <w:t>Princeton University Press. 403 p.</w:t>
      </w:r>
    </w:p>
    <w:p w:rsidR="003D1FC9" w:rsidRPr="006D3300" w:rsidRDefault="003D1FC9" w:rsidP="003D1FC9">
      <w:pPr>
        <w:pStyle w:val="NormalMaiTimesNewRoman"/>
      </w:pPr>
      <w:r w:rsidRPr="006D3300">
        <w:t>Zitkala-</w:t>
      </w:r>
      <w:proofErr w:type="spellStart"/>
      <w:r w:rsidRPr="006D3300">
        <w:t>Ša</w:t>
      </w:r>
      <w:proofErr w:type="spellEnd"/>
    </w:p>
    <w:p w:rsidR="003D1FC9" w:rsidRPr="006D3300" w:rsidRDefault="003D1FC9" w:rsidP="003D1FC9">
      <w:pPr>
        <w:pStyle w:val="StyleNormalYurTimesNewRoman2"/>
      </w:pPr>
      <w:r w:rsidRPr="006D3300">
        <w:t>1985      Old Indian Legends. Lincoln: The University of Nebraska Press. 165 p. Reprinted from the original edition published in 1901.</w:t>
      </w:r>
    </w:p>
    <w:p w:rsidR="00D40E80" w:rsidRPr="003C33AD" w:rsidRDefault="00D40E80" w:rsidP="00D40E80">
      <w:pPr>
        <w:pStyle w:val="NormalMai"/>
      </w:pPr>
      <w:proofErr w:type="spellStart"/>
      <w:r>
        <w:t>Zochios</w:t>
      </w:r>
      <w:proofErr w:type="spellEnd"/>
      <w:r w:rsidRPr="003C33AD">
        <w:t xml:space="preserve">, </w:t>
      </w:r>
      <w:r>
        <w:t>Stamatis</w:t>
      </w:r>
    </w:p>
    <w:p w:rsidR="00D40E80" w:rsidRPr="00724A03" w:rsidRDefault="00D40E80" w:rsidP="00D40E80">
      <w:pPr>
        <w:pStyle w:val="NormalYur1"/>
        <w:rPr>
          <w:lang w:val="fr-FR"/>
        </w:rPr>
      </w:pPr>
      <w:r w:rsidRPr="001D70CB">
        <w:rPr>
          <w:rStyle w:val="StyleNormalYurTimesNewRomanChar0"/>
        </w:rPr>
        <w:t>2023</w:t>
      </w:r>
      <w:r>
        <w:rPr>
          <w:rStyle w:val="StyleNormalYurTimesNewRomanChar0"/>
          <w:lang w:val="fr-FR"/>
        </w:rPr>
        <w:t xml:space="preserve">     </w:t>
      </w:r>
      <w:r w:rsidRPr="001D70CB">
        <w:rPr>
          <w:rStyle w:val="StyleNormalYurTimesNewRomanChar0"/>
        </w:rPr>
        <w:t xml:space="preserve"> </w:t>
      </w:r>
      <w:proofErr w:type="spellStart"/>
      <w:r>
        <w:rPr>
          <w:rStyle w:val="StyleNormalYurTimesNewRomanChar0"/>
        </w:rPr>
        <w:t>Caïn</w:t>
      </w:r>
      <w:proofErr w:type="spellEnd"/>
      <w:r>
        <w:rPr>
          <w:rStyle w:val="StyleNormalYurTimesNewRomanChar0"/>
        </w:rPr>
        <w:t xml:space="preserve"> sur la lune. </w:t>
      </w:r>
      <w:r w:rsidRPr="00D40E80">
        <w:rPr>
          <w:lang w:val="en-US"/>
        </w:rPr>
        <w:t xml:space="preserve">Contes et </w:t>
      </w:r>
      <w:proofErr w:type="spellStart"/>
      <w:r w:rsidRPr="00D40E80">
        <w:rPr>
          <w:lang w:val="en-US"/>
        </w:rPr>
        <w:t>légendes</w:t>
      </w:r>
      <w:proofErr w:type="spellEnd"/>
      <w:r w:rsidRPr="00D40E80">
        <w:rPr>
          <w:lang w:val="en-US"/>
        </w:rPr>
        <w:t xml:space="preserve"> de la </w:t>
      </w:r>
      <w:proofErr w:type="spellStart"/>
      <w:r w:rsidRPr="00D40E80">
        <w:rPr>
          <w:lang w:val="en-US"/>
        </w:rPr>
        <w:t>Grèce</w:t>
      </w:r>
      <w:proofErr w:type="spellEnd"/>
      <w:r w:rsidRPr="00D40E80">
        <w:rPr>
          <w:lang w:val="en-US"/>
        </w:rPr>
        <w:t xml:space="preserve"> </w:t>
      </w:r>
      <w:proofErr w:type="spellStart"/>
      <w:r w:rsidRPr="00D40E80">
        <w:rPr>
          <w:lang w:val="en-US"/>
        </w:rPr>
        <w:t>moderne</w:t>
      </w:r>
      <w:proofErr w:type="spellEnd"/>
      <w:r w:rsidRPr="00D40E80">
        <w:rPr>
          <w:lang w:val="en-US"/>
        </w:rPr>
        <w:t xml:space="preserve">. Paris: </w:t>
      </w:r>
      <w:proofErr w:type="spellStart"/>
      <w:r w:rsidRPr="00D40E80">
        <w:rPr>
          <w:lang w:val="en-US"/>
        </w:rPr>
        <w:t>Lingva</w:t>
      </w:r>
      <w:proofErr w:type="spellEnd"/>
      <w:r w:rsidRPr="00D40E80">
        <w:rPr>
          <w:lang w:val="en-US"/>
        </w:rPr>
        <w:t>. 184 p.</w:t>
      </w:r>
    </w:p>
    <w:p w:rsidR="003D1FC9" w:rsidRDefault="003D1FC9" w:rsidP="003D1FC9">
      <w:pPr>
        <w:pStyle w:val="NormalMaiTimesNewRoman"/>
      </w:pPr>
      <w:proofErr w:type="spellStart"/>
      <w:r>
        <w:t>Zolbrod</w:t>
      </w:r>
      <w:proofErr w:type="spellEnd"/>
      <w:r>
        <w:t>, Paul G.</w:t>
      </w:r>
    </w:p>
    <w:p w:rsidR="003D1FC9" w:rsidRPr="00104A24" w:rsidRDefault="003D1FC9" w:rsidP="003D1FC9">
      <w:pPr>
        <w:pStyle w:val="NormalYur1"/>
        <w:rPr>
          <w:lang w:val="en-US"/>
        </w:rPr>
      </w:pPr>
      <w:r w:rsidRPr="00104A24">
        <w:rPr>
          <w:lang w:val="en-US"/>
        </w:rPr>
        <w:t xml:space="preserve">1995      Diné </w:t>
      </w:r>
      <w:proofErr w:type="spellStart"/>
      <w:r w:rsidRPr="00104A24">
        <w:rPr>
          <w:lang w:val="en-US"/>
        </w:rPr>
        <w:t>bahané</w:t>
      </w:r>
      <w:proofErr w:type="spellEnd"/>
      <w:r w:rsidRPr="00104A24">
        <w:rPr>
          <w:lang w:val="en-US"/>
        </w:rPr>
        <w:t>. The Navajo Creation Story. Albuquerque: University of New Mexico Press. 431 p.</w:t>
      </w:r>
    </w:p>
    <w:p w:rsidR="00A33916" w:rsidRDefault="00A33916" w:rsidP="00A33916">
      <w:pPr>
        <w:pStyle w:val="NormalMai"/>
      </w:pPr>
      <w:r>
        <w:t>Zolezzi, Enrique Rojas</w:t>
      </w:r>
    </w:p>
    <w:p w:rsidR="00A33916" w:rsidRPr="007E3C32" w:rsidRDefault="00A33916" w:rsidP="00A33916">
      <w:pPr>
        <w:pStyle w:val="NormalYur1"/>
        <w:rPr>
          <w:lang w:val="en-US"/>
        </w:rPr>
      </w:pPr>
      <w:r w:rsidRPr="00A33916">
        <w:rPr>
          <w:lang w:val="en-US"/>
        </w:rPr>
        <w:t xml:space="preserve">2014      El </w:t>
      </w:r>
      <w:proofErr w:type="spellStart"/>
      <w:r w:rsidRPr="00A33916">
        <w:rPr>
          <w:lang w:val="en-US"/>
        </w:rPr>
        <w:t>morral</w:t>
      </w:r>
      <w:proofErr w:type="spellEnd"/>
      <w:r w:rsidRPr="00A33916">
        <w:rPr>
          <w:lang w:val="en-US"/>
        </w:rPr>
        <w:t xml:space="preserve"> del </w:t>
      </w:r>
      <w:proofErr w:type="spellStart"/>
      <w:r w:rsidRPr="00A33916">
        <w:rPr>
          <w:lang w:val="en-US"/>
        </w:rPr>
        <w:t>colibrí</w:t>
      </w:r>
      <w:proofErr w:type="spellEnd"/>
      <w:r w:rsidRPr="00A33916">
        <w:rPr>
          <w:lang w:val="en-US"/>
        </w:rPr>
        <w:t xml:space="preserve">. </w:t>
      </w:r>
      <w:proofErr w:type="spellStart"/>
      <w:r w:rsidRPr="00A33916">
        <w:rPr>
          <w:lang w:val="en-US"/>
        </w:rPr>
        <w:t>Mitología</w:t>
      </w:r>
      <w:proofErr w:type="spellEnd"/>
      <w:r w:rsidRPr="00A33916">
        <w:rPr>
          <w:lang w:val="en-US"/>
        </w:rPr>
        <w:t xml:space="preserve">, </w:t>
      </w:r>
      <w:proofErr w:type="spellStart"/>
      <w:r w:rsidRPr="00A33916">
        <w:rPr>
          <w:lang w:val="en-US"/>
        </w:rPr>
        <w:t>chamanismo</w:t>
      </w:r>
      <w:proofErr w:type="spellEnd"/>
      <w:r w:rsidRPr="00A33916">
        <w:rPr>
          <w:lang w:val="en-US"/>
        </w:rPr>
        <w:t xml:space="preserve"> y </w:t>
      </w:r>
      <w:proofErr w:type="spellStart"/>
      <w:r w:rsidRPr="00A33916">
        <w:rPr>
          <w:lang w:val="en-US"/>
        </w:rPr>
        <w:t>ecología</w:t>
      </w:r>
      <w:proofErr w:type="spellEnd"/>
      <w:r w:rsidRPr="00A33916">
        <w:rPr>
          <w:lang w:val="en-US"/>
        </w:rPr>
        <w:t xml:space="preserve"> </w:t>
      </w:r>
      <w:proofErr w:type="spellStart"/>
      <w:r w:rsidRPr="00A33916">
        <w:rPr>
          <w:lang w:val="en-US"/>
        </w:rPr>
        <w:t>simbólica</w:t>
      </w:r>
      <w:proofErr w:type="spellEnd"/>
      <w:r w:rsidRPr="00A33916">
        <w:rPr>
          <w:lang w:val="en-US"/>
        </w:rPr>
        <w:t xml:space="preserve"> entre </w:t>
      </w:r>
      <w:proofErr w:type="spellStart"/>
      <w:r w:rsidRPr="00A33916">
        <w:rPr>
          <w:lang w:val="en-US"/>
        </w:rPr>
        <w:t>los</w:t>
      </w:r>
      <w:proofErr w:type="spellEnd"/>
      <w:r w:rsidRPr="00A33916">
        <w:rPr>
          <w:lang w:val="en-US"/>
        </w:rPr>
        <w:t xml:space="preserve"> </w:t>
      </w:r>
      <w:proofErr w:type="spellStart"/>
      <w:r w:rsidRPr="00A33916">
        <w:rPr>
          <w:lang w:val="en-US"/>
        </w:rPr>
        <w:t>Ashaninka</w:t>
      </w:r>
      <w:proofErr w:type="spellEnd"/>
      <w:r w:rsidRPr="00A33916">
        <w:rPr>
          <w:lang w:val="en-US"/>
        </w:rPr>
        <w:t xml:space="preserve"> del Oriente </w:t>
      </w:r>
      <w:proofErr w:type="spellStart"/>
      <w:r w:rsidRPr="00A33916">
        <w:rPr>
          <w:lang w:val="en-US"/>
        </w:rPr>
        <w:t>peruano</w:t>
      </w:r>
      <w:proofErr w:type="spellEnd"/>
      <w:r w:rsidRPr="00A33916">
        <w:rPr>
          <w:lang w:val="en-US"/>
        </w:rPr>
        <w:t xml:space="preserve">. </w:t>
      </w:r>
      <w:r w:rsidRPr="007E3C32">
        <w:rPr>
          <w:lang w:val="en-US"/>
        </w:rPr>
        <w:t xml:space="preserve">Lima: Editorial </w:t>
      </w:r>
      <w:proofErr w:type="spellStart"/>
      <w:r w:rsidRPr="007E3C32">
        <w:rPr>
          <w:lang w:val="en-US"/>
        </w:rPr>
        <w:t>Horisonte</w:t>
      </w:r>
      <w:proofErr w:type="spellEnd"/>
      <w:r w:rsidRPr="007E3C32">
        <w:rPr>
          <w:lang w:val="en-US"/>
        </w:rPr>
        <w:t>. 561 p.</w:t>
      </w:r>
    </w:p>
    <w:p w:rsidR="003D1FC9" w:rsidRPr="00E341D0" w:rsidRDefault="003D1FC9" w:rsidP="003D1FC9">
      <w:pPr>
        <w:pStyle w:val="NormalMai"/>
      </w:pPr>
      <w:r w:rsidRPr="00E341D0">
        <w:t>Zoller, Claus Peter</w:t>
      </w:r>
    </w:p>
    <w:p w:rsidR="003D1FC9" w:rsidRPr="005D74F9" w:rsidRDefault="003D1FC9" w:rsidP="003D1FC9">
      <w:pPr>
        <w:pStyle w:val="NormalYur1"/>
        <w:rPr>
          <w:lang w:val="en-US"/>
        </w:rPr>
      </w:pPr>
      <w:r w:rsidRPr="005D74F9">
        <w:rPr>
          <w:lang w:val="en-US"/>
        </w:rPr>
        <w:lastRenderedPageBreak/>
        <w:t>2005      A grammar and dictionary of Indus Kohistani. Berlin; New York: Mouton de Gruyter. Vol. 1: Dictionary. (Trends in linguistics. Documentation. 21-1). VIII, 507 p.</w:t>
      </w:r>
    </w:p>
    <w:p w:rsidR="003D1FC9" w:rsidRPr="006D3300" w:rsidRDefault="003D1FC9" w:rsidP="003D1FC9">
      <w:pPr>
        <w:pStyle w:val="NormalMaiTimesNewRoman"/>
      </w:pPr>
      <w:proofErr w:type="spellStart"/>
      <w:r w:rsidRPr="006D3300">
        <w:t>Zŏng</w:t>
      </w:r>
      <w:proofErr w:type="spellEnd"/>
      <w:r w:rsidRPr="006D3300">
        <w:t>, In-</w:t>
      </w:r>
      <w:proofErr w:type="spellStart"/>
      <w:r w:rsidRPr="006D3300">
        <w:t>Sŏb</w:t>
      </w:r>
      <w:proofErr w:type="spellEnd"/>
    </w:p>
    <w:p w:rsidR="003D1FC9" w:rsidRPr="00104A24" w:rsidRDefault="003D1FC9" w:rsidP="003D1FC9">
      <w:pPr>
        <w:pStyle w:val="NormalYur1"/>
        <w:rPr>
          <w:lang w:val="en-US"/>
        </w:rPr>
      </w:pPr>
      <w:r w:rsidRPr="00104A24">
        <w:rPr>
          <w:lang w:val="en-US"/>
        </w:rPr>
        <w:t xml:space="preserve">1952      Folk Tales from Korea. Collected and translated by </w:t>
      </w:r>
      <w:proofErr w:type="spellStart"/>
      <w:r w:rsidRPr="00104A24">
        <w:rPr>
          <w:lang w:val="en-US"/>
        </w:rPr>
        <w:t>Zŏng</w:t>
      </w:r>
      <w:proofErr w:type="spellEnd"/>
      <w:r w:rsidRPr="00104A24">
        <w:rPr>
          <w:lang w:val="en-US"/>
        </w:rPr>
        <w:t xml:space="preserve"> In-</w:t>
      </w:r>
      <w:proofErr w:type="spellStart"/>
      <w:r w:rsidRPr="00104A24">
        <w:rPr>
          <w:lang w:val="en-US"/>
        </w:rPr>
        <w:t>Sŏb</w:t>
      </w:r>
      <w:proofErr w:type="spellEnd"/>
      <w:r w:rsidRPr="00104A24">
        <w:rPr>
          <w:lang w:val="en-US"/>
        </w:rPr>
        <w:t>. London: Routledge &amp; Kegan Paul. 257 p.</w:t>
      </w:r>
    </w:p>
    <w:p w:rsidR="003D1FC9" w:rsidRPr="002D5715" w:rsidRDefault="003D1FC9" w:rsidP="003D1FC9">
      <w:pPr>
        <w:pStyle w:val="NormalMai"/>
      </w:pPr>
      <w:r w:rsidRPr="002D5715">
        <w:t>Zovko, Ivan</w:t>
      </w:r>
    </w:p>
    <w:p w:rsidR="003D1FC9" w:rsidRPr="007A7C78" w:rsidRDefault="003D1FC9" w:rsidP="003D1FC9">
      <w:pPr>
        <w:pStyle w:val="NormalYur1"/>
        <w:rPr>
          <w:lang w:val="en-US" w:eastAsia="ru-RU"/>
        </w:rPr>
      </w:pPr>
      <w:r w:rsidRPr="00321F42">
        <w:rPr>
          <w:lang w:val="en-US" w:eastAsia="ru-RU"/>
        </w:rPr>
        <w:t>1898      “</w:t>
      </w:r>
      <w:proofErr w:type="spellStart"/>
      <w:r w:rsidRPr="00321F42">
        <w:rPr>
          <w:lang w:val="en-US" w:eastAsia="ru-RU"/>
        </w:rPr>
        <w:t>Vjerovańa</w:t>
      </w:r>
      <w:proofErr w:type="spellEnd"/>
      <w:r w:rsidRPr="00321F42">
        <w:rPr>
          <w:lang w:val="en-US" w:eastAsia="ru-RU"/>
        </w:rPr>
        <w:t xml:space="preserve"> </w:t>
      </w:r>
      <w:proofErr w:type="spellStart"/>
      <w:r w:rsidRPr="00321F42">
        <w:rPr>
          <w:lang w:val="en-US" w:eastAsia="ru-RU"/>
        </w:rPr>
        <w:t>iz</w:t>
      </w:r>
      <w:proofErr w:type="spellEnd"/>
      <w:r w:rsidRPr="00321F42">
        <w:rPr>
          <w:lang w:val="en-US" w:eastAsia="ru-RU"/>
        </w:rPr>
        <w:t xml:space="preserve"> Herceg-</w:t>
      </w:r>
      <w:proofErr w:type="spellStart"/>
      <w:r w:rsidRPr="00321F42">
        <w:rPr>
          <w:lang w:val="en-US" w:eastAsia="ru-RU"/>
        </w:rPr>
        <w:t>Bosne</w:t>
      </w:r>
      <w:proofErr w:type="spellEnd"/>
      <w:r w:rsidRPr="00321F42">
        <w:rPr>
          <w:lang w:val="en-US" w:eastAsia="ru-RU"/>
        </w:rPr>
        <w:t xml:space="preserve">. Od </w:t>
      </w:r>
      <w:proofErr w:type="spellStart"/>
      <w:r w:rsidRPr="00321F42">
        <w:rPr>
          <w:lang w:val="en-US" w:eastAsia="ru-RU"/>
        </w:rPr>
        <w:t>hrvatskog</w:t>
      </w:r>
      <w:proofErr w:type="spellEnd"/>
      <w:r w:rsidRPr="00321F42">
        <w:rPr>
          <w:lang w:val="en-US" w:eastAsia="ru-RU"/>
        </w:rPr>
        <w:t xml:space="preserve"> </w:t>
      </w:r>
      <w:proofErr w:type="spellStart"/>
      <w:r w:rsidRPr="00321F42">
        <w:rPr>
          <w:lang w:val="en-US" w:eastAsia="ru-RU"/>
        </w:rPr>
        <w:t>naroda</w:t>
      </w:r>
      <w:proofErr w:type="spellEnd"/>
      <w:r w:rsidRPr="00321F42">
        <w:rPr>
          <w:lang w:val="en-US" w:eastAsia="ru-RU"/>
        </w:rPr>
        <w:t xml:space="preserve"> </w:t>
      </w:r>
      <w:proofErr w:type="spellStart"/>
      <w:r w:rsidRPr="00321F42">
        <w:rPr>
          <w:lang w:val="en-US" w:eastAsia="ru-RU"/>
        </w:rPr>
        <w:t>čuo</w:t>
      </w:r>
      <w:proofErr w:type="spellEnd"/>
      <w:r w:rsidRPr="00321F42">
        <w:rPr>
          <w:lang w:val="en-US" w:eastAsia="ru-RU"/>
        </w:rPr>
        <w:t xml:space="preserve"> </w:t>
      </w:r>
      <w:proofErr w:type="spellStart"/>
      <w:r w:rsidRPr="00321F42">
        <w:rPr>
          <w:lang w:val="en-US" w:eastAsia="ru-RU"/>
        </w:rPr>
        <w:t>i</w:t>
      </w:r>
      <w:proofErr w:type="spellEnd"/>
      <w:r w:rsidRPr="00321F42">
        <w:rPr>
          <w:lang w:val="en-US" w:eastAsia="ru-RU"/>
        </w:rPr>
        <w:t xml:space="preserve"> </w:t>
      </w:r>
      <w:proofErr w:type="spellStart"/>
      <w:r w:rsidRPr="00321F42">
        <w:rPr>
          <w:lang w:val="en-US" w:eastAsia="ru-RU"/>
        </w:rPr>
        <w:t>napisao</w:t>
      </w:r>
      <w:proofErr w:type="spellEnd"/>
      <w:r w:rsidRPr="00321F42">
        <w:rPr>
          <w:lang w:val="en-US" w:eastAsia="ru-RU"/>
        </w:rPr>
        <w:t xml:space="preserve"> Ivan Zovko”. </w:t>
      </w:r>
      <w:proofErr w:type="spellStart"/>
      <w:r w:rsidRPr="00321F42">
        <w:rPr>
          <w:lang w:val="en-US" w:eastAsia="ru-RU"/>
        </w:rPr>
        <w:t>Zbornik</w:t>
      </w:r>
      <w:proofErr w:type="spellEnd"/>
      <w:r w:rsidRPr="00321F42">
        <w:rPr>
          <w:lang w:val="en-US" w:eastAsia="ru-RU"/>
        </w:rPr>
        <w:t xml:space="preserve"> za </w:t>
      </w:r>
      <w:proofErr w:type="spellStart"/>
      <w:r w:rsidRPr="00321F42">
        <w:rPr>
          <w:lang w:val="en-US" w:eastAsia="ru-RU"/>
        </w:rPr>
        <w:t>narodni</w:t>
      </w:r>
      <w:proofErr w:type="spellEnd"/>
      <w:r w:rsidRPr="00321F42">
        <w:rPr>
          <w:lang w:val="en-US" w:eastAsia="ru-RU"/>
        </w:rPr>
        <w:t xml:space="preserve"> </w:t>
      </w:r>
      <w:proofErr w:type="spellStart"/>
      <w:r w:rsidRPr="00321F42">
        <w:rPr>
          <w:lang w:val="en-US" w:eastAsia="ru-RU"/>
        </w:rPr>
        <w:t>život</w:t>
      </w:r>
      <w:proofErr w:type="spellEnd"/>
      <w:r w:rsidRPr="00321F42">
        <w:rPr>
          <w:lang w:val="en-US" w:eastAsia="ru-RU"/>
        </w:rPr>
        <w:t xml:space="preserve"> </w:t>
      </w:r>
      <w:proofErr w:type="spellStart"/>
      <w:r w:rsidRPr="00321F42">
        <w:rPr>
          <w:lang w:val="en-US" w:eastAsia="ru-RU"/>
        </w:rPr>
        <w:t>i</w:t>
      </w:r>
      <w:proofErr w:type="spellEnd"/>
      <w:r w:rsidRPr="00321F42">
        <w:rPr>
          <w:lang w:val="en-US" w:eastAsia="ru-RU"/>
        </w:rPr>
        <w:t xml:space="preserve"> </w:t>
      </w:r>
      <w:proofErr w:type="spellStart"/>
      <w:r w:rsidRPr="00321F42">
        <w:rPr>
          <w:lang w:val="en-US" w:eastAsia="ru-RU"/>
        </w:rPr>
        <w:t>običaje</w:t>
      </w:r>
      <w:proofErr w:type="spellEnd"/>
      <w:r w:rsidRPr="00321F42">
        <w:rPr>
          <w:lang w:val="en-US" w:eastAsia="ru-RU"/>
        </w:rPr>
        <w:t xml:space="preserve"> </w:t>
      </w:r>
      <w:proofErr w:type="spellStart"/>
      <w:r w:rsidRPr="00321F42">
        <w:rPr>
          <w:lang w:val="en-US" w:eastAsia="ru-RU"/>
        </w:rPr>
        <w:t>Južnih</w:t>
      </w:r>
      <w:proofErr w:type="spellEnd"/>
      <w:r w:rsidRPr="00321F42">
        <w:rPr>
          <w:lang w:val="en-US" w:eastAsia="ru-RU"/>
        </w:rPr>
        <w:t xml:space="preserve"> Slavena. </w:t>
      </w:r>
      <w:proofErr w:type="spellStart"/>
      <w:r w:rsidRPr="00321F42">
        <w:rPr>
          <w:lang w:val="en-US" w:eastAsia="ru-RU"/>
        </w:rPr>
        <w:t>Svezak</w:t>
      </w:r>
      <w:proofErr w:type="spellEnd"/>
      <w:r w:rsidRPr="00321F42">
        <w:rPr>
          <w:lang w:val="en-US" w:eastAsia="ru-RU"/>
        </w:rPr>
        <w:t xml:space="preserve"> IV. </w:t>
      </w:r>
      <w:r w:rsidRPr="007A7C78">
        <w:rPr>
          <w:lang w:val="en-US" w:eastAsia="ru-RU"/>
        </w:rPr>
        <w:t xml:space="preserve">Zagreb: </w:t>
      </w:r>
      <w:proofErr w:type="spellStart"/>
      <w:r w:rsidRPr="007A7C78">
        <w:rPr>
          <w:lang w:val="en-US" w:eastAsia="ru-RU"/>
        </w:rPr>
        <w:t>Knižara</w:t>
      </w:r>
      <w:proofErr w:type="spellEnd"/>
      <w:r w:rsidRPr="007A7C78">
        <w:rPr>
          <w:lang w:val="en-US" w:eastAsia="ru-RU"/>
        </w:rPr>
        <w:t xml:space="preserve"> </w:t>
      </w:r>
      <w:proofErr w:type="spellStart"/>
      <w:r w:rsidRPr="007A7C78">
        <w:rPr>
          <w:lang w:val="en-US" w:eastAsia="ru-RU"/>
        </w:rPr>
        <w:t>Jugoslavenske</w:t>
      </w:r>
      <w:proofErr w:type="spellEnd"/>
      <w:r w:rsidRPr="007A7C78">
        <w:rPr>
          <w:lang w:val="en-US" w:eastAsia="ru-RU"/>
        </w:rPr>
        <w:t xml:space="preserve"> </w:t>
      </w:r>
      <w:proofErr w:type="spellStart"/>
      <w:r w:rsidRPr="007A7C78">
        <w:rPr>
          <w:lang w:val="en-US" w:eastAsia="ru-RU"/>
        </w:rPr>
        <w:t>akademije</w:t>
      </w:r>
      <w:proofErr w:type="spellEnd"/>
      <w:r w:rsidRPr="007A7C78">
        <w:rPr>
          <w:lang w:val="en-US" w:eastAsia="ru-RU"/>
        </w:rPr>
        <w:t xml:space="preserve"> (</w:t>
      </w:r>
      <w:proofErr w:type="spellStart"/>
      <w:r w:rsidRPr="007A7C78">
        <w:rPr>
          <w:lang w:val="en-US" w:eastAsia="ru-RU"/>
        </w:rPr>
        <w:t>Dioničke</w:t>
      </w:r>
      <w:proofErr w:type="spellEnd"/>
      <w:r w:rsidRPr="007A7C78">
        <w:rPr>
          <w:lang w:val="en-US" w:eastAsia="ru-RU"/>
        </w:rPr>
        <w:t xml:space="preserve"> </w:t>
      </w:r>
      <w:proofErr w:type="spellStart"/>
      <w:r w:rsidRPr="007A7C78">
        <w:rPr>
          <w:lang w:val="en-US" w:eastAsia="ru-RU"/>
        </w:rPr>
        <w:t>tiskare</w:t>
      </w:r>
      <w:proofErr w:type="spellEnd"/>
      <w:r w:rsidRPr="007A7C78">
        <w:rPr>
          <w:lang w:val="en-US" w:eastAsia="ru-RU"/>
        </w:rPr>
        <w:t>). S. 132-</w:t>
      </w:r>
      <w:r>
        <w:rPr>
          <w:lang w:val="en-US" w:eastAsia="ru-RU"/>
        </w:rPr>
        <w:t>150</w:t>
      </w:r>
      <w:r w:rsidRPr="007A7C78">
        <w:rPr>
          <w:lang w:val="en-US" w:eastAsia="ru-RU"/>
        </w:rPr>
        <w:t>.</w:t>
      </w:r>
    </w:p>
    <w:p w:rsidR="003D1FC9" w:rsidRPr="00262CCE" w:rsidRDefault="003D1FC9" w:rsidP="003D1FC9">
      <w:pPr>
        <w:pStyle w:val="NormalMai"/>
        <w:rPr>
          <w:lang w:val="fr-FR"/>
        </w:rPr>
      </w:pPr>
      <w:proofErr w:type="spellStart"/>
      <w:r w:rsidRPr="0050630E">
        <w:rPr>
          <w:lang w:val="fr-FR"/>
        </w:rPr>
        <w:t>Zowczak</w:t>
      </w:r>
      <w:proofErr w:type="spellEnd"/>
      <w:r w:rsidRPr="00262CCE">
        <w:rPr>
          <w:lang w:val="fr-FR"/>
        </w:rPr>
        <w:t xml:space="preserve">, </w:t>
      </w:r>
      <w:r>
        <w:rPr>
          <w:lang w:val="fr-FR"/>
        </w:rPr>
        <w:t>Magdalena</w:t>
      </w:r>
      <w:r w:rsidRPr="00262CCE">
        <w:rPr>
          <w:lang w:val="fr-FR"/>
        </w:rPr>
        <w:t xml:space="preserve"> </w:t>
      </w:r>
    </w:p>
    <w:p w:rsidR="003D1FC9" w:rsidRPr="003D1FC9" w:rsidRDefault="003D1FC9" w:rsidP="003D1FC9">
      <w:pPr>
        <w:pStyle w:val="NormalYur1"/>
        <w:rPr>
          <w:szCs w:val="24"/>
          <w:lang w:val="en-US"/>
        </w:rPr>
      </w:pPr>
      <w:r w:rsidRPr="007600AA">
        <w:rPr>
          <w:lang w:val="fr-FR"/>
        </w:rPr>
        <w:t>2013      "</w:t>
      </w:r>
      <w:r w:rsidRPr="0074695B">
        <w:rPr>
          <w:lang w:val="fr-FR"/>
        </w:rPr>
        <w:t xml:space="preserve">Transformation des mondes. Le temps de </w:t>
      </w:r>
      <w:smartTag w:uri="urn:schemas-microsoft-com:office:smarttags" w:element="PersonName">
        <w:smartTagPr>
          <w:attr w:name="ProductID" w:val="la Bible"/>
        </w:smartTagPr>
        <w:r w:rsidRPr="0074695B">
          <w:rPr>
            <w:lang w:val="fr-FR"/>
          </w:rPr>
          <w:t>la Bible</w:t>
        </w:r>
      </w:smartTag>
      <w:r w:rsidRPr="0074695B">
        <w:rPr>
          <w:lang w:val="fr-FR"/>
        </w:rPr>
        <w:t xml:space="preserve"> populaire co</w:t>
      </w:r>
      <w:r>
        <w:rPr>
          <w:lang w:val="fr-FR"/>
        </w:rPr>
        <w:t>m</w:t>
      </w:r>
      <w:r w:rsidRPr="0074695B">
        <w:rPr>
          <w:lang w:val="fr-FR"/>
        </w:rPr>
        <w:t>me contexte des r</w:t>
      </w:r>
      <w:r>
        <w:rPr>
          <w:lang w:val="fr-FR"/>
        </w:rPr>
        <w:t>écits et légendes étiologiques</w:t>
      </w:r>
      <w:r w:rsidRPr="00D6021D">
        <w:rPr>
          <w:szCs w:val="24"/>
          <w:lang w:val="fr-FR"/>
        </w:rPr>
        <w:t xml:space="preserve">". </w:t>
      </w:r>
      <w:r w:rsidRPr="00262CCE">
        <w:rPr>
          <w:szCs w:val="24"/>
          <w:lang w:val="fr-FR"/>
        </w:rPr>
        <w:t>Contes et Légendes Étiologi</w:t>
      </w:r>
      <w:r>
        <w:rPr>
          <w:szCs w:val="24"/>
          <w:lang w:val="fr-FR"/>
        </w:rPr>
        <w:t>ques dans l'</w:t>
      </w:r>
      <w:proofErr w:type="spellStart"/>
      <w:r>
        <w:rPr>
          <w:szCs w:val="24"/>
          <w:lang w:val="fr-FR"/>
        </w:rPr>
        <w:t>é</w:t>
      </w:r>
      <w:r w:rsidRPr="00262CCE">
        <w:rPr>
          <w:szCs w:val="24"/>
          <w:lang w:val="fr-FR"/>
        </w:rPr>
        <w:t>space</w:t>
      </w:r>
      <w:proofErr w:type="spellEnd"/>
      <w:r w:rsidRPr="00262CCE">
        <w:rPr>
          <w:szCs w:val="24"/>
          <w:lang w:val="fr-FR"/>
        </w:rPr>
        <w:t xml:space="preserve"> Européen. Sous la direction de Galina </w:t>
      </w:r>
      <w:proofErr w:type="spellStart"/>
      <w:r w:rsidRPr="00262CCE">
        <w:rPr>
          <w:szCs w:val="24"/>
          <w:lang w:val="fr-FR"/>
        </w:rPr>
        <w:t>Kabakova</w:t>
      </w:r>
      <w:proofErr w:type="spellEnd"/>
      <w:r w:rsidRPr="00262CCE">
        <w:rPr>
          <w:szCs w:val="24"/>
          <w:lang w:val="fr-FR"/>
        </w:rPr>
        <w:t xml:space="preserve">. </w:t>
      </w:r>
      <w:r w:rsidRPr="003D1FC9">
        <w:rPr>
          <w:szCs w:val="24"/>
          <w:lang w:val="en-US"/>
        </w:rPr>
        <w:t>Paris. Pippa, Flies France. Pp. 201-218.</w:t>
      </w:r>
    </w:p>
    <w:p w:rsidR="00093FEE" w:rsidRPr="00093FEE" w:rsidRDefault="00093FEE" w:rsidP="00093FEE">
      <w:pPr>
        <w:pStyle w:val="NormalMai2"/>
        <w:rPr>
          <w:lang w:val="en-US"/>
        </w:rPr>
      </w:pPr>
      <w:r w:rsidRPr="00093FEE">
        <w:rPr>
          <w:lang w:val="en-US"/>
        </w:rPr>
        <w:t>Zschalig, Heinrich</w:t>
      </w:r>
    </w:p>
    <w:p w:rsidR="00093FEE" w:rsidRPr="00093FEE" w:rsidRDefault="00093FEE" w:rsidP="00093FEE">
      <w:pPr>
        <w:pStyle w:val="NormalYur1"/>
        <w:rPr>
          <w:lang w:val="en-US"/>
        </w:rPr>
      </w:pPr>
      <w:r w:rsidRPr="00093FEE">
        <w:rPr>
          <w:lang w:val="en-US"/>
        </w:rPr>
        <w:t xml:space="preserve">1925      </w:t>
      </w:r>
      <w:r w:rsidRPr="00093FEE">
        <w:rPr>
          <w:shd w:val="clear" w:color="auto" w:fill="FFFFFF"/>
          <w:lang w:val="en-US"/>
        </w:rPr>
        <w:t xml:space="preserve">Die </w:t>
      </w:r>
      <w:proofErr w:type="spellStart"/>
      <w:r w:rsidRPr="00093FEE">
        <w:rPr>
          <w:shd w:val="clear" w:color="auto" w:fill="FFFFFF"/>
          <w:lang w:val="en-US"/>
        </w:rPr>
        <w:t>Märcheninsel</w:t>
      </w:r>
      <w:proofErr w:type="spellEnd"/>
      <w:r w:rsidRPr="00093FEE">
        <w:rPr>
          <w:shd w:val="clear" w:color="auto" w:fill="FFFFFF"/>
          <w:lang w:val="en-US"/>
        </w:rPr>
        <w:t xml:space="preserve">. Märchen, </w:t>
      </w:r>
      <w:proofErr w:type="spellStart"/>
      <w:r w:rsidRPr="00093FEE">
        <w:rPr>
          <w:shd w:val="clear" w:color="auto" w:fill="FFFFFF"/>
          <w:lang w:val="en-US"/>
        </w:rPr>
        <w:t>Legenden</w:t>
      </w:r>
      <w:proofErr w:type="spellEnd"/>
      <w:r w:rsidRPr="00093FEE">
        <w:rPr>
          <w:shd w:val="clear" w:color="auto" w:fill="FFFFFF"/>
          <w:lang w:val="en-US"/>
        </w:rPr>
        <w:t xml:space="preserve"> und </w:t>
      </w:r>
      <w:proofErr w:type="spellStart"/>
      <w:r w:rsidRPr="00093FEE">
        <w:rPr>
          <w:shd w:val="clear" w:color="auto" w:fill="FFFFFF"/>
          <w:lang w:val="en-US"/>
        </w:rPr>
        <w:t>andere</w:t>
      </w:r>
      <w:proofErr w:type="spellEnd"/>
      <w:r w:rsidRPr="00093FEE">
        <w:rPr>
          <w:shd w:val="clear" w:color="auto" w:fill="FFFFFF"/>
          <w:lang w:val="en-US"/>
        </w:rPr>
        <w:t xml:space="preserve"> </w:t>
      </w:r>
      <w:proofErr w:type="spellStart"/>
      <w:r w:rsidRPr="00093FEE">
        <w:rPr>
          <w:shd w:val="clear" w:color="auto" w:fill="FFFFFF"/>
          <w:lang w:val="en-US"/>
        </w:rPr>
        <w:t>Volksdichtungen</w:t>
      </w:r>
      <w:proofErr w:type="spellEnd"/>
      <w:r w:rsidRPr="00093FEE">
        <w:rPr>
          <w:shd w:val="clear" w:color="auto" w:fill="FFFFFF"/>
          <w:lang w:val="en-US"/>
        </w:rPr>
        <w:t xml:space="preserve"> von Capri. Dresden: Verlag Deutsche </w:t>
      </w:r>
      <w:proofErr w:type="spellStart"/>
      <w:r w:rsidRPr="00093FEE">
        <w:rPr>
          <w:shd w:val="clear" w:color="auto" w:fill="FFFFFF"/>
          <w:lang w:val="en-US"/>
        </w:rPr>
        <w:t>Buchwerkstätten</w:t>
      </w:r>
      <w:proofErr w:type="spellEnd"/>
      <w:r w:rsidRPr="00093FEE">
        <w:rPr>
          <w:shd w:val="clear" w:color="auto" w:fill="FFFFFF"/>
          <w:lang w:val="en-US"/>
        </w:rPr>
        <w:t>. 239 S.</w:t>
      </w:r>
    </w:p>
    <w:p w:rsidR="003D1FC9" w:rsidRPr="006D3300" w:rsidRDefault="003D1FC9" w:rsidP="003D1FC9">
      <w:pPr>
        <w:pStyle w:val="NormalMaiTimesNewRoman"/>
      </w:pPr>
      <w:r w:rsidRPr="006D3300">
        <w:t xml:space="preserve">Zsigmond, </w:t>
      </w:r>
      <w:proofErr w:type="spellStart"/>
      <w:r w:rsidRPr="006D3300">
        <w:t>Cyörö</w:t>
      </w:r>
      <w:proofErr w:type="spellEnd"/>
    </w:p>
    <w:p w:rsidR="003D1FC9" w:rsidRPr="003D1FC9" w:rsidRDefault="003D1FC9" w:rsidP="003D1FC9">
      <w:pPr>
        <w:pStyle w:val="NormalYur1"/>
        <w:rPr>
          <w:lang w:val="en-US"/>
        </w:rPr>
      </w:pPr>
      <w:r w:rsidRPr="003D1FC9">
        <w:rPr>
          <w:lang w:val="en-US"/>
        </w:rPr>
        <w:t xml:space="preserve">2003      "Popular cosmology and beliefs about celestial bodies in the culture of the Hungarians from Romania". Acta Ethnographica </w:t>
      </w:r>
      <w:proofErr w:type="spellStart"/>
      <w:r w:rsidRPr="003D1FC9">
        <w:rPr>
          <w:lang w:val="en-US"/>
        </w:rPr>
        <w:t>Hungarica</w:t>
      </w:r>
      <w:proofErr w:type="spellEnd"/>
      <w:r w:rsidRPr="003D1FC9">
        <w:rPr>
          <w:lang w:val="en-US"/>
        </w:rPr>
        <w:t xml:space="preserve"> 48(3-4):421-439.</w:t>
      </w:r>
    </w:p>
    <w:p w:rsidR="003D1FC9" w:rsidRPr="006D3300" w:rsidRDefault="003D1FC9" w:rsidP="003D1FC9">
      <w:pPr>
        <w:pStyle w:val="NormalMaiTimesNewRoman"/>
      </w:pPr>
      <w:r w:rsidRPr="006D3300">
        <w:t>Zuidema, R. Tom</w:t>
      </w:r>
    </w:p>
    <w:p w:rsidR="003D1FC9" w:rsidRPr="006D3300" w:rsidRDefault="003D1FC9" w:rsidP="003D1FC9">
      <w:pPr>
        <w:pStyle w:val="StyleNormalYurTimesNewRoman2"/>
      </w:pPr>
      <w:r w:rsidRPr="006D3300">
        <w:t xml:space="preserve">1964      The </w:t>
      </w:r>
      <w:proofErr w:type="spellStart"/>
      <w:r w:rsidRPr="006D3300">
        <w:t>Ceque</w:t>
      </w:r>
      <w:proofErr w:type="spellEnd"/>
      <w:r w:rsidRPr="006D3300">
        <w:t xml:space="preserve"> System of Cuzco. The Social Organization of the Capital of the Inca. Leiden: International Archives of Ethnography. 265 p.</w:t>
      </w:r>
    </w:p>
    <w:p w:rsidR="003D1FC9" w:rsidRPr="006D3300" w:rsidRDefault="003D1FC9" w:rsidP="003D1FC9">
      <w:pPr>
        <w:pStyle w:val="StyleNormalYurTimesNewRoman2"/>
      </w:pPr>
      <w:r w:rsidRPr="006D3300">
        <w:t xml:space="preserve">1974-1976 "La imagen del sol y la </w:t>
      </w:r>
      <w:proofErr w:type="spellStart"/>
      <w:r w:rsidRPr="006D3300">
        <w:t>huaca</w:t>
      </w:r>
      <w:proofErr w:type="spellEnd"/>
      <w:r w:rsidRPr="006D3300">
        <w:t xml:space="preserve"> de </w:t>
      </w:r>
      <w:proofErr w:type="spellStart"/>
      <w:r w:rsidRPr="006D3300">
        <w:t>Susurpuqio</w:t>
      </w:r>
      <w:proofErr w:type="spellEnd"/>
      <w:r w:rsidRPr="006D3300">
        <w:t xml:space="preserve"> </w:t>
      </w:r>
      <w:proofErr w:type="spellStart"/>
      <w:r w:rsidRPr="006D3300">
        <w:t>en</w:t>
      </w:r>
      <w:proofErr w:type="spellEnd"/>
      <w:r w:rsidRPr="006D3300">
        <w:t xml:space="preserve"> </w:t>
      </w:r>
      <w:proofErr w:type="spellStart"/>
      <w:r w:rsidRPr="006D3300">
        <w:t>el</w:t>
      </w:r>
      <w:proofErr w:type="spellEnd"/>
      <w:r w:rsidRPr="006D3300">
        <w:t xml:space="preserve"> </w:t>
      </w:r>
      <w:proofErr w:type="spellStart"/>
      <w:r w:rsidRPr="006D3300">
        <w:t>sistema</w:t>
      </w:r>
      <w:proofErr w:type="spellEnd"/>
      <w:r w:rsidRPr="006D3300">
        <w:t xml:space="preserve"> </w:t>
      </w:r>
      <w:proofErr w:type="spellStart"/>
      <w:r w:rsidRPr="006D3300">
        <w:t>astronómico</w:t>
      </w:r>
      <w:proofErr w:type="spellEnd"/>
      <w:r w:rsidRPr="006D3300">
        <w:t xml:space="preserve"> de </w:t>
      </w:r>
      <w:proofErr w:type="spellStart"/>
      <w:r w:rsidRPr="006D3300">
        <w:t>los</w:t>
      </w:r>
      <w:proofErr w:type="spellEnd"/>
      <w:r w:rsidRPr="006D3300">
        <w:t xml:space="preserve"> incas </w:t>
      </w:r>
      <w:proofErr w:type="spellStart"/>
      <w:r w:rsidRPr="006D3300">
        <w:t>en</w:t>
      </w:r>
      <w:proofErr w:type="spellEnd"/>
      <w:r w:rsidRPr="006D3300">
        <w:t xml:space="preserve"> </w:t>
      </w:r>
      <w:proofErr w:type="spellStart"/>
      <w:r w:rsidRPr="006D3300">
        <w:t>el</w:t>
      </w:r>
      <w:proofErr w:type="spellEnd"/>
      <w:r w:rsidRPr="006D3300">
        <w:t xml:space="preserve"> Cuzco". Journal de a Société des </w:t>
      </w:r>
      <w:proofErr w:type="spellStart"/>
      <w:r w:rsidRPr="006D3300">
        <w:t>Américanistes</w:t>
      </w:r>
      <w:proofErr w:type="spellEnd"/>
      <w:r w:rsidRPr="006D3300">
        <w:t xml:space="preserve"> 63: 199-230.</w:t>
      </w:r>
    </w:p>
    <w:p w:rsidR="003D1FC9" w:rsidRPr="006D3300" w:rsidRDefault="003D1FC9" w:rsidP="003D1FC9">
      <w:pPr>
        <w:pStyle w:val="StyleNormalYurTimesNewRoman2"/>
      </w:pPr>
      <w:r w:rsidRPr="006D3300">
        <w:t xml:space="preserve">1979      "El </w:t>
      </w:r>
      <w:proofErr w:type="spellStart"/>
      <w:r w:rsidRPr="006D3300">
        <w:t>puente</w:t>
      </w:r>
      <w:proofErr w:type="spellEnd"/>
      <w:r w:rsidRPr="006D3300">
        <w:t xml:space="preserve"> del </w:t>
      </w:r>
      <w:proofErr w:type="spellStart"/>
      <w:r w:rsidRPr="006D3300">
        <w:t>rio</w:t>
      </w:r>
      <w:proofErr w:type="spellEnd"/>
      <w:r w:rsidRPr="006D3300">
        <w:t xml:space="preserve"> Apurimac y </w:t>
      </w:r>
      <w:proofErr w:type="spellStart"/>
      <w:r w:rsidRPr="006D3300">
        <w:t>el</w:t>
      </w:r>
      <w:proofErr w:type="spellEnd"/>
      <w:r w:rsidRPr="006D3300">
        <w:t xml:space="preserve"> </w:t>
      </w:r>
      <w:proofErr w:type="spellStart"/>
      <w:r w:rsidRPr="006D3300">
        <w:t>orígen</w:t>
      </w:r>
      <w:proofErr w:type="spellEnd"/>
      <w:r w:rsidRPr="006D3300">
        <w:t xml:space="preserve"> </w:t>
      </w:r>
      <w:proofErr w:type="spellStart"/>
      <w:r w:rsidRPr="006D3300">
        <w:t>mítico</w:t>
      </w:r>
      <w:proofErr w:type="spellEnd"/>
      <w:r w:rsidRPr="006D3300">
        <w:t xml:space="preserve"> de la </w:t>
      </w:r>
      <w:proofErr w:type="spellStart"/>
      <w:r w:rsidRPr="006D3300">
        <w:t>villca</w:t>
      </w:r>
      <w:proofErr w:type="spellEnd"/>
      <w:r w:rsidRPr="006D3300">
        <w:t xml:space="preserve"> (</w:t>
      </w:r>
      <w:proofErr w:type="spellStart"/>
      <w:r w:rsidRPr="006D3300">
        <w:t>Anadenanthera</w:t>
      </w:r>
      <w:proofErr w:type="spellEnd"/>
      <w:r w:rsidRPr="006D3300">
        <w:t xml:space="preserve"> Colubrina)". </w:t>
      </w:r>
      <w:proofErr w:type="spellStart"/>
      <w:r w:rsidRPr="006D3300">
        <w:t>Estudios</w:t>
      </w:r>
      <w:proofErr w:type="spellEnd"/>
      <w:r w:rsidRPr="006D3300">
        <w:t xml:space="preserve"> </w:t>
      </w:r>
      <w:proofErr w:type="spellStart"/>
      <w:r w:rsidRPr="006D3300">
        <w:t>Americanistas</w:t>
      </w:r>
      <w:proofErr w:type="spellEnd"/>
      <w:r w:rsidRPr="006D3300">
        <w:t xml:space="preserve"> 2. St. Augustin. Collectanea </w:t>
      </w:r>
      <w:proofErr w:type="spellStart"/>
      <w:r w:rsidRPr="006D3300">
        <w:t>Instituti</w:t>
      </w:r>
      <w:proofErr w:type="spellEnd"/>
      <w:r w:rsidRPr="006D3300">
        <w:t xml:space="preserve"> Anthropos, </w:t>
      </w:r>
      <w:r>
        <w:t>Vol. 2</w:t>
      </w:r>
      <w:r w:rsidRPr="006D3300">
        <w:t>1. Pp. 322-334.</w:t>
      </w:r>
    </w:p>
    <w:p w:rsidR="003D1FC9" w:rsidRPr="003D1FC9" w:rsidRDefault="003D1FC9" w:rsidP="003D1FC9">
      <w:pPr>
        <w:pStyle w:val="NormalYur1"/>
        <w:rPr>
          <w:lang w:val="en-US"/>
        </w:rPr>
      </w:pPr>
      <w:r w:rsidRPr="003D1FC9">
        <w:rPr>
          <w:lang w:val="en-US"/>
        </w:rPr>
        <w:t>1992      "The Tairona of Ancient Colombia". The Ancient Americas. Art from Sacred Landscapes. Chicago: The Art Institute of Chicago. P. 244-257.</w:t>
      </w:r>
    </w:p>
    <w:p w:rsidR="003D1FC9" w:rsidRPr="006D3300" w:rsidRDefault="003D1FC9" w:rsidP="003D1FC9">
      <w:pPr>
        <w:pStyle w:val="NormalMaiTimesNewRoman"/>
      </w:pPr>
      <w:r w:rsidRPr="006D3300">
        <w:t>Zuluaga Gómez, Victor</w:t>
      </w:r>
    </w:p>
    <w:p w:rsidR="003D1FC9" w:rsidRPr="00E14B9F" w:rsidRDefault="003D1FC9" w:rsidP="003D1FC9">
      <w:pPr>
        <w:pStyle w:val="StyleNormalYurTimesNewRoman2"/>
      </w:pPr>
      <w:r w:rsidRPr="006D3300">
        <w:t xml:space="preserve">1991      Dioses, </w:t>
      </w:r>
      <w:proofErr w:type="spellStart"/>
      <w:r w:rsidRPr="006D3300">
        <w:t>Demonios</w:t>
      </w:r>
      <w:proofErr w:type="spellEnd"/>
      <w:r w:rsidRPr="006D3300">
        <w:t xml:space="preserve"> y Brujos de la Comunidad </w:t>
      </w:r>
      <w:proofErr w:type="spellStart"/>
      <w:r w:rsidRPr="006D3300">
        <w:t>Indígena</w:t>
      </w:r>
      <w:proofErr w:type="spellEnd"/>
      <w:r w:rsidRPr="006D3300">
        <w:t xml:space="preserve"> </w:t>
      </w:r>
      <w:proofErr w:type="spellStart"/>
      <w:r w:rsidRPr="006D3300">
        <w:t>Chamí</w:t>
      </w:r>
      <w:proofErr w:type="spellEnd"/>
      <w:r w:rsidRPr="006D3300">
        <w:t xml:space="preserve">. </w:t>
      </w:r>
      <w:smartTag w:uri="urn:schemas-microsoft-com:office:smarttags" w:element="City">
        <w:r w:rsidRPr="006D3300">
          <w:t>Pereira</w:t>
        </w:r>
      </w:smartTag>
      <w:r w:rsidRPr="006D3300">
        <w:t xml:space="preserve"> (</w:t>
      </w:r>
      <w:smartTag w:uri="urn:schemas-microsoft-com:office:smarttags" w:element="place">
        <w:smartTag w:uri="urn:schemas-microsoft-com:office:smarttags" w:element="country-region">
          <w:r w:rsidRPr="006D3300">
            <w:t>Colombia</w:t>
          </w:r>
        </w:smartTag>
      </w:smartTag>
      <w:r w:rsidRPr="006D3300">
        <w:t xml:space="preserve">): Editorial </w:t>
      </w:r>
      <w:proofErr w:type="spellStart"/>
      <w:r w:rsidRPr="006D3300">
        <w:t>Gráficas</w:t>
      </w:r>
      <w:proofErr w:type="spellEnd"/>
      <w:r w:rsidRPr="006D3300">
        <w:t xml:space="preserve"> Olímpia. </w:t>
      </w:r>
      <w:r w:rsidRPr="00E14B9F">
        <w:t xml:space="preserve">239 </w:t>
      </w:r>
      <w:r w:rsidRPr="006D3300">
        <w:t>p</w:t>
      </w:r>
      <w:r w:rsidRPr="00E14B9F">
        <w:t>.</w:t>
      </w:r>
    </w:p>
    <w:p w:rsidR="003D1FC9" w:rsidRPr="00553A60" w:rsidRDefault="003D1FC9" w:rsidP="003D1FC9">
      <w:pPr>
        <w:pStyle w:val="NormalMaiTimesNewRoman"/>
      </w:pPr>
      <w:proofErr w:type="spellStart"/>
      <w:r w:rsidRPr="00553A60">
        <w:t>Zumbroich</w:t>
      </w:r>
      <w:proofErr w:type="spellEnd"/>
      <w:r w:rsidRPr="00553A60">
        <w:t>, Thomas J., &amp; Brian Stross</w:t>
      </w:r>
    </w:p>
    <w:p w:rsidR="003D1FC9" w:rsidRPr="003D1FC9" w:rsidRDefault="003D1FC9" w:rsidP="003D1FC9">
      <w:pPr>
        <w:pStyle w:val="NormalYur1"/>
        <w:rPr>
          <w:lang w:val="en-US"/>
        </w:rPr>
      </w:pPr>
      <w:r w:rsidRPr="003D1FC9">
        <w:rPr>
          <w:lang w:val="en-US"/>
        </w:rPr>
        <w:t>2010      "'Cutting old life into new'. Teeth blackening in Western Amazonia". Anthropos 108(1):53-75.</w:t>
      </w:r>
    </w:p>
    <w:p w:rsidR="003D1FC9" w:rsidRPr="006D3300" w:rsidRDefault="003D1FC9" w:rsidP="003D1FC9">
      <w:pPr>
        <w:pStyle w:val="NormalMaiTimesNewRoman"/>
        <w:rPr>
          <w:lang w:val="de-DE"/>
        </w:rPr>
      </w:pPr>
      <w:proofErr w:type="spellStart"/>
      <w:r w:rsidRPr="006D3300">
        <w:rPr>
          <w:lang w:val="de-DE"/>
        </w:rPr>
        <w:t>Zuure</w:t>
      </w:r>
      <w:proofErr w:type="spellEnd"/>
      <w:r w:rsidRPr="006D3300">
        <w:rPr>
          <w:lang w:val="de-DE"/>
        </w:rPr>
        <w:t>, R.P. Bernard</w:t>
      </w:r>
    </w:p>
    <w:p w:rsidR="003D1FC9" w:rsidRPr="003D1FC9" w:rsidRDefault="003D1FC9" w:rsidP="003D1FC9">
      <w:pPr>
        <w:pStyle w:val="NormalYur1"/>
        <w:rPr>
          <w:lang w:val="en-US"/>
        </w:rPr>
      </w:pPr>
      <w:r w:rsidRPr="003D1FC9">
        <w:rPr>
          <w:lang w:val="en-US"/>
        </w:rPr>
        <w:t>1926      "</w:t>
      </w:r>
      <w:proofErr w:type="spellStart"/>
      <w:r w:rsidRPr="003D1FC9">
        <w:rPr>
          <w:lang w:val="en-US"/>
        </w:rPr>
        <w:t>Immâna</w:t>
      </w:r>
      <w:proofErr w:type="spellEnd"/>
      <w:r w:rsidRPr="003D1FC9">
        <w:rPr>
          <w:lang w:val="en-US"/>
        </w:rPr>
        <w:t xml:space="preserve"> le Dieu des Barundi". Anthropos 21(5-6):733-776.</w:t>
      </w:r>
    </w:p>
    <w:p w:rsidR="000D28ED" w:rsidRDefault="000D28ED" w:rsidP="000D28ED">
      <w:pPr>
        <w:pStyle w:val="NormalMai"/>
        <w:rPr>
          <w:lang w:val="de-DE"/>
        </w:rPr>
      </w:pPr>
      <w:proofErr w:type="spellStart"/>
      <w:r>
        <w:rPr>
          <w:lang w:val="de-DE"/>
        </w:rPr>
        <w:t>Zvelebil</w:t>
      </w:r>
      <w:proofErr w:type="spellEnd"/>
      <w:r>
        <w:rPr>
          <w:lang w:val="de-DE"/>
        </w:rPr>
        <w:t>, Kamil</w:t>
      </w:r>
    </w:p>
    <w:p w:rsidR="000D28ED" w:rsidRDefault="000D28ED" w:rsidP="000D28ED">
      <w:pPr>
        <w:pStyle w:val="NormalYur1"/>
        <w:rPr>
          <w:lang w:val="de-DE"/>
        </w:rPr>
      </w:pPr>
      <w:r>
        <w:rPr>
          <w:lang w:val="de-DE"/>
        </w:rPr>
        <w:t xml:space="preserve">2022      The </w:t>
      </w:r>
      <w:proofErr w:type="spellStart"/>
      <w:r>
        <w:rPr>
          <w:lang w:val="de-DE"/>
        </w:rPr>
        <w:t>Irulas</w:t>
      </w:r>
      <w:proofErr w:type="spellEnd"/>
      <w:r>
        <w:rPr>
          <w:lang w:val="de-DE"/>
        </w:rPr>
        <w:t xml:space="preserve"> </w:t>
      </w:r>
      <w:proofErr w:type="spellStart"/>
      <w:r>
        <w:rPr>
          <w:lang w:val="de-DE"/>
        </w:rPr>
        <w:t>of</w:t>
      </w:r>
      <w:proofErr w:type="spellEnd"/>
      <w:r>
        <w:rPr>
          <w:lang w:val="de-DE"/>
        </w:rPr>
        <w:t xml:space="preserve"> </w:t>
      </w:r>
      <w:proofErr w:type="spellStart"/>
      <w:r>
        <w:rPr>
          <w:lang w:val="de-DE"/>
        </w:rPr>
        <w:t>the</w:t>
      </w:r>
      <w:proofErr w:type="spellEnd"/>
      <w:r>
        <w:rPr>
          <w:lang w:val="de-DE"/>
        </w:rPr>
        <w:t xml:space="preserve"> Blue Mountains. </w:t>
      </w:r>
      <w:proofErr w:type="spellStart"/>
      <w:r>
        <w:rPr>
          <w:lang w:val="de-DE"/>
        </w:rPr>
        <w:t>Siracuse</w:t>
      </w:r>
      <w:proofErr w:type="spellEnd"/>
      <w:r>
        <w:rPr>
          <w:lang w:val="de-DE"/>
        </w:rPr>
        <w:t xml:space="preserve">: </w:t>
      </w:r>
      <w:proofErr w:type="spellStart"/>
      <w:r>
        <w:rPr>
          <w:lang w:val="de-DE"/>
        </w:rPr>
        <w:t>Siracuse</w:t>
      </w:r>
      <w:proofErr w:type="spellEnd"/>
      <w:r>
        <w:rPr>
          <w:lang w:val="de-DE"/>
        </w:rPr>
        <w:t xml:space="preserve"> University, Maxwell School </w:t>
      </w:r>
      <w:proofErr w:type="spellStart"/>
      <w:r>
        <w:rPr>
          <w:lang w:val="de-DE"/>
        </w:rPr>
        <w:t>of</w:t>
      </w:r>
      <w:proofErr w:type="spellEnd"/>
      <w:r>
        <w:rPr>
          <w:lang w:val="de-DE"/>
        </w:rPr>
        <w:t xml:space="preserve"> Citizenship and Public Affairs. 186 p.</w:t>
      </w:r>
    </w:p>
    <w:p w:rsidR="003D1FC9" w:rsidRPr="006D3300" w:rsidRDefault="003D1FC9" w:rsidP="003D1FC9">
      <w:pPr>
        <w:pStyle w:val="NormalMaiTimesNewRoman"/>
        <w:rPr>
          <w:lang w:val="de-DE"/>
        </w:rPr>
      </w:pPr>
      <w:proofErr w:type="spellStart"/>
      <w:r w:rsidRPr="006D3300">
        <w:rPr>
          <w:lang w:val="de-DE"/>
        </w:rPr>
        <w:t>Zwernemann</w:t>
      </w:r>
      <w:proofErr w:type="spellEnd"/>
      <w:r w:rsidRPr="006D3300">
        <w:rPr>
          <w:lang w:val="de-DE"/>
        </w:rPr>
        <w:t>, Jürgen</w:t>
      </w:r>
    </w:p>
    <w:p w:rsidR="003D1FC9" w:rsidRPr="003D1FC9" w:rsidRDefault="003D1FC9" w:rsidP="003D1FC9">
      <w:pPr>
        <w:pStyle w:val="NormalYur1"/>
        <w:rPr>
          <w:lang w:val="en-US"/>
        </w:rPr>
      </w:pPr>
      <w:r w:rsidRPr="003D1FC9">
        <w:rPr>
          <w:lang w:val="en-US"/>
        </w:rPr>
        <w:t xml:space="preserve">1968      Die </w:t>
      </w:r>
      <w:proofErr w:type="spellStart"/>
      <w:r w:rsidRPr="003D1FC9">
        <w:rPr>
          <w:lang w:val="en-US"/>
        </w:rPr>
        <w:t>Erde</w:t>
      </w:r>
      <w:proofErr w:type="spellEnd"/>
      <w:r w:rsidRPr="003D1FC9">
        <w:rPr>
          <w:lang w:val="en-US"/>
        </w:rPr>
        <w:t xml:space="preserve"> in </w:t>
      </w:r>
      <w:proofErr w:type="spellStart"/>
      <w:r w:rsidRPr="003D1FC9">
        <w:rPr>
          <w:lang w:val="en-US"/>
        </w:rPr>
        <w:t>Vorstellungswelt</w:t>
      </w:r>
      <w:proofErr w:type="spellEnd"/>
      <w:r w:rsidRPr="003D1FC9">
        <w:rPr>
          <w:lang w:val="en-US"/>
        </w:rPr>
        <w:t xml:space="preserve"> und </w:t>
      </w:r>
      <w:proofErr w:type="spellStart"/>
      <w:r w:rsidRPr="003D1FC9">
        <w:rPr>
          <w:lang w:val="en-US"/>
        </w:rPr>
        <w:t>Kultpraktiken</w:t>
      </w:r>
      <w:proofErr w:type="spellEnd"/>
      <w:r w:rsidRPr="003D1FC9">
        <w:rPr>
          <w:lang w:val="en-US"/>
        </w:rPr>
        <w:t xml:space="preserve"> der </w:t>
      </w:r>
      <w:proofErr w:type="spellStart"/>
      <w:r w:rsidRPr="003D1FC9">
        <w:rPr>
          <w:lang w:val="en-US"/>
        </w:rPr>
        <w:t>Sudanischen</w:t>
      </w:r>
      <w:proofErr w:type="spellEnd"/>
      <w:r w:rsidRPr="003D1FC9">
        <w:rPr>
          <w:lang w:val="en-US"/>
        </w:rPr>
        <w:t xml:space="preserve"> Völker. </w:t>
      </w:r>
      <w:r w:rsidRPr="001B14F0">
        <w:rPr>
          <w:lang w:val="en-US"/>
        </w:rPr>
        <w:t xml:space="preserve">Berlin: Dietrich Reimer Verlag. 545 </w:t>
      </w:r>
      <w:r>
        <w:rPr>
          <w:lang w:val="en-US"/>
        </w:rPr>
        <w:t xml:space="preserve">S. </w:t>
      </w:r>
    </w:p>
    <w:p w:rsidR="003D1FC9" w:rsidRPr="005F46FB" w:rsidRDefault="003D1FC9" w:rsidP="003D1FC9">
      <w:pPr>
        <w:jc w:val="both"/>
        <w:rPr>
          <w:lang w:val="ru-RU"/>
        </w:rPr>
      </w:pPr>
    </w:p>
    <w:sectPr w:rsidR="003D1FC9" w:rsidRPr="005F46FB">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17AD7" w:rsidRDefault="00717AD7" w:rsidP="00993D0F">
      <w:r>
        <w:separator/>
      </w:r>
    </w:p>
  </w:endnote>
  <w:endnote w:type="continuationSeparator" w:id="0">
    <w:p w:rsidR="00717AD7" w:rsidRDefault="00717AD7" w:rsidP="00993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w:panose1 w:val="020703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swiss"/>
    <w:notTrueType/>
    <w:pitch w:val="default"/>
    <w:sig w:usb0="00000207" w:usb1="00000000" w:usb2="00000000" w:usb3="00000000" w:csb0="00000007" w:csb1="00000000"/>
  </w:font>
  <w:font w:name="radin">
    <w:altName w:val="Times New Roman"/>
    <w:panose1 w:val="00000000000000000000"/>
    <w:charset w:val="00"/>
    <w:family w:val="roman"/>
    <w:notTrueType/>
    <w:pitch w:val="default"/>
  </w:font>
  <w:font w:name="spychals">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inherit">
    <w:altName w:val="Cambria"/>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Винокурова">
    <w:altName w:val="Times New Roman"/>
    <w:panose1 w:val="00000000000000000000"/>
    <w:charset w:val="00"/>
    <w:family w:val="roman"/>
    <w:notTrueType/>
    <w:pitch w:val="default"/>
  </w:font>
  <w:font w:name="cal">
    <w:altName w:val="Times New Roman"/>
    <w:panose1 w:val="00000000000000000000"/>
    <w:charset w:val="00"/>
    <w:family w:val="roman"/>
    <w:notTrueType/>
    <w:pitch w:val="default"/>
  </w:font>
  <w:font w:name="TimesNewRomanPS-BoldMT">
    <w:altName w:val="Arial Unicode MS"/>
    <w:panose1 w:val="00000000000000000000"/>
    <w:charset w:val="00"/>
    <w:family w:val="roman"/>
    <w:notTrueType/>
    <w:pitch w:val="default"/>
  </w:font>
  <w:font w:name="Martin">
    <w:altName w:val="Times New Roman"/>
    <w:panose1 w:val="00000000000000000000"/>
    <w:charset w:val="00"/>
    <w:family w:val="roman"/>
    <w:notTrueType/>
    <w:pitch w:val="default"/>
  </w:font>
  <w:font w:name="wotjakische">
    <w:altName w:val="Times New Roman"/>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 w:name="BookmanOldStyle">
    <w:altName w:val="Times New Roman"/>
    <w:panose1 w:val="00000000000000000000"/>
    <w:charset w:val="00"/>
    <w:family w:val="roman"/>
    <w:notTrueType/>
    <w:pitch w:val="default"/>
    <w:sig w:usb0="00000003" w:usb1="00000000" w:usb2="00000000" w:usb3="00000000" w:csb0="00000001" w:csb1="00000000"/>
  </w:font>
  <w:font w:name="AGaramondPro-Regular">
    <w:altName w:val="MS Gothic"/>
    <w:panose1 w:val="00000000000000000000"/>
    <w:charset w:val="80"/>
    <w:family w:val="auto"/>
    <w:notTrueType/>
    <w:pitch w:val="default"/>
    <w:sig w:usb0="00000001" w:usb1="08070000" w:usb2="00000010" w:usb3="00000000" w:csb0="00020000" w:csb1="00000000"/>
  </w:font>
  <w:font w:name="Arial Unicode MS">
    <w:altName w:val="Yu Gothic"/>
    <w:panose1 w:val="020B0604020202020204"/>
    <w:charset w:val="80"/>
    <w:family w:val="swiss"/>
    <w:pitch w:val="variable"/>
    <w:sig w:usb0="F7FFAFFF" w:usb1="E9DFFFFF" w:usb2="0000003F" w:usb3="00000000" w:csb0="003F01FF" w:csb1="00000000"/>
  </w:font>
  <w:font w:name="ArialMT">
    <w:altName w:val="Times New Roman"/>
    <w:panose1 w:val="00000000000000000000"/>
    <w:charset w:val="00"/>
    <w:family w:val="roman"/>
    <w:notTrueType/>
    <w:pitch w:val="default"/>
    <w:sig w:usb0="00000003" w:usb1="00000000" w:usb2="00000000" w:usb3="00000000" w:csb0="00000001" w:csb1="00000000"/>
  </w:font>
  <w:font w:name="DejaVuSansBold">
    <w:altName w:val="Times New Roman"/>
    <w:panose1 w:val="00000000000000000000"/>
    <w:charset w:val="00"/>
    <w:family w:val="roman"/>
    <w:notTrueType/>
    <w:pitch w:val="default"/>
  </w:font>
  <w:font w:name="Royal Times New 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komplett">
    <w:altName w:val="Times New Roman"/>
    <w:panose1 w:val="00000000000000000000"/>
    <w:charset w:val="00"/>
    <w:family w:val="roman"/>
    <w:notTrueType/>
    <w:pitch w:val="default"/>
  </w:font>
  <w:font w:name="ArnoPro">
    <w:altName w:val="Times New Roman"/>
    <w:panose1 w:val="00000000000000000000"/>
    <w:charset w:val="00"/>
    <w:family w:val="roman"/>
    <w:notTrueType/>
    <w:pitch w:val="default"/>
  </w:font>
  <w:font w:name="Caladea">
    <w:altName w:val="Times New Roman"/>
    <w:panose1 w:val="00000000000000000000"/>
    <w:charset w:val="00"/>
    <w:family w:val="roman"/>
    <w:notTrueType/>
    <w:pitch w:val="default"/>
  </w:font>
  <w:font w:name="TrumpMediaeval-Italic">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Antinoou">
    <w:altName w:val="Times New Roman"/>
    <w:panose1 w:val="00000000000000000000"/>
    <w:charset w:val="00"/>
    <w:family w:val="roman"/>
    <w:notTrueType/>
    <w:pitch w:val="default"/>
  </w:font>
  <w:font w:name="Goudy">
    <w:altName w:val="Times New Roman"/>
    <w:panose1 w:val="00000000000000000000"/>
    <w:charset w:val="00"/>
    <w:family w:val="roman"/>
    <w:notTrueType/>
    <w:pitch w:val="default"/>
  </w:font>
  <w:font w:name="IPAPhonRoman">
    <w:altName w:val="Times New Roman"/>
    <w:panose1 w:val="00000000000000000000"/>
    <w:charset w:val="00"/>
    <w:family w:val="roman"/>
    <w:notTrueType/>
    <w:pitch w:val="default"/>
  </w:font>
  <w:font w:name="Poppins">
    <w:altName w:val="Times New Roman"/>
    <w:charset w:val="00"/>
    <w:family w:val="auto"/>
    <w:pitch w:val="variable"/>
    <w:sig w:usb0="00008007" w:usb1="00000000" w:usb2="00000000" w:usb3="00000000" w:csb0="00000093" w:csb1="00000000"/>
  </w:font>
  <w:font w:name="Cambria Math">
    <w:panose1 w:val="02040503050406030204"/>
    <w:charset w:val="CC"/>
    <w:family w:val="roman"/>
    <w:pitch w:val="variable"/>
    <w:sig w:usb0="E00006FF" w:usb1="420024FF" w:usb2="02000000" w:usb3="00000000" w:csb0="0000019F" w:csb1="00000000"/>
  </w:font>
  <w:font w:name="MinionPro-Regular">
    <w:altName w:val="MS Gothic"/>
    <w:panose1 w:val="00000000000000000000"/>
    <w:charset w:val="80"/>
    <w:family w:val="auto"/>
    <w:notTrueType/>
    <w:pitch w:val="default"/>
    <w:sig w:usb0="00000001" w:usb1="08070000" w:usb2="00000010" w:usb3="00000000" w:csb0="00020000" w:csb1="00000000"/>
  </w:font>
  <w:font w:name="Times-Roman">
    <w:altName w:val="Times New Roman"/>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17AD7" w:rsidRDefault="00717AD7" w:rsidP="00993D0F">
      <w:r>
        <w:separator/>
      </w:r>
    </w:p>
  </w:footnote>
  <w:footnote w:type="continuationSeparator" w:id="0">
    <w:p w:rsidR="00717AD7" w:rsidRDefault="00717AD7" w:rsidP="00993D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55AB4"/>
    <w:multiLevelType w:val="hybridMultilevel"/>
    <w:tmpl w:val="516C058C"/>
    <w:lvl w:ilvl="0" w:tplc="D0725CD8">
      <w:start w:val="2003"/>
      <w:numFmt w:val="decimal"/>
      <w:lvlText w:val="%1"/>
      <w:lvlJc w:val="left"/>
      <w:pPr>
        <w:tabs>
          <w:tab w:val="num" w:pos="953"/>
        </w:tabs>
        <w:ind w:left="953" w:hanging="840"/>
      </w:pPr>
      <w:rPr>
        <w:rFonts w:hint="default"/>
      </w:rPr>
    </w:lvl>
    <w:lvl w:ilvl="1" w:tplc="04190019" w:tentative="1">
      <w:start w:val="1"/>
      <w:numFmt w:val="lowerLetter"/>
      <w:lvlText w:val="%2."/>
      <w:lvlJc w:val="left"/>
      <w:pPr>
        <w:tabs>
          <w:tab w:val="num" w:pos="1193"/>
        </w:tabs>
        <w:ind w:left="1193" w:hanging="360"/>
      </w:pPr>
    </w:lvl>
    <w:lvl w:ilvl="2" w:tplc="0419001B" w:tentative="1">
      <w:start w:val="1"/>
      <w:numFmt w:val="lowerRoman"/>
      <w:lvlText w:val="%3."/>
      <w:lvlJc w:val="right"/>
      <w:pPr>
        <w:tabs>
          <w:tab w:val="num" w:pos="1913"/>
        </w:tabs>
        <w:ind w:left="1913" w:hanging="180"/>
      </w:pPr>
    </w:lvl>
    <w:lvl w:ilvl="3" w:tplc="0419000F" w:tentative="1">
      <w:start w:val="1"/>
      <w:numFmt w:val="decimal"/>
      <w:lvlText w:val="%4."/>
      <w:lvlJc w:val="left"/>
      <w:pPr>
        <w:tabs>
          <w:tab w:val="num" w:pos="2633"/>
        </w:tabs>
        <w:ind w:left="2633" w:hanging="360"/>
      </w:pPr>
    </w:lvl>
    <w:lvl w:ilvl="4" w:tplc="04190019" w:tentative="1">
      <w:start w:val="1"/>
      <w:numFmt w:val="lowerLetter"/>
      <w:lvlText w:val="%5."/>
      <w:lvlJc w:val="left"/>
      <w:pPr>
        <w:tabs>
          <w:tab w:val="num" w:pos="3353"/>
        </w:tabs>
        <w:ind w:left="3353" w:hanging="360"/>
      </w:pPr>
    </w:lvl>
    <w:lvl w:ilvl="5" w:tplc="0419001B" w:tentative="1">
      <w:start w:val="1"/>
      <w:numFmt w:val="lowerRoman"/>
      <w:lvlText w:val="%6."/>
      <w:lvlJc w:val="right"/>
      <w:pPr>
        <w:tabs>
          <w:tab w:val="num" w:pos="4073"/>
        </w:tabs>
        <w:ind w:left="4073" w:hanging="180"/>
      </w:pPr>
    </w:lvl>
    <w:lvl w:ilvl="6" w:tplc="0419000F" w:tentative="1">
      <w:start w:val="1"/>
      <w:numFmt w:val="decimal"/>
      <w:lvlText w:val="%7."/>
      <w:lvlJc w:val="left"/>
      <w:pPr>
        <w:tabs>
          <w:tab w:val="num" w:pos="4793"/>
        </w:tabs>
        <w:ind w:left="4793" w:hanging="360"/>
      </w:pPr>
    </w:lvl>
    <w:lvl w:ilvl="7" w:tplc="04190019" w:tentative="1">
      <w:start w:val="1"/>
      <w:numFmt w:val="lowerLetter"/>
      <w:lvlText w:val="%8."/>
      <w:lvlJc w:val="left"/>
      <w:pPr>
        <w:tabs>
          <w:tab w:val="num" w:pos="5513"/>
        </w:tabs>
        <w:ind w:left="5513" w:hanging="360"/>
      </w:pPr>
    </w:lvl>
    <w:lvl w:ilvl="8" w:tplc="0419001B" w:tentative="1">
      <w:start w:val="1"/>
      <w:numFmt w:val="lowerRoman"/>
      <w:lvlText w:val="%9."/>
      <w:lvlJc w:val="right"/>
      <w:pPr>
        <w:tabs>
          <w:tab w:val="num" w:pos="6233"/>
        </w:tabs>
        <w:ind w:left="6233" w:hanging="180"/>
      </w:pPr>
    </w:lvl>
  </w:abstractNum>
  <w:abstractNum w:abstractNumId="1" w15:restartNumberingAfterBreak="0">
    <w:nsid w:val="0A050309"/>
    <w:multiLevelType w:val="hybridMultilevel"/>
    <w:tmpl w:val="59B008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F14239C"/>
    <w:multiLevelType w:val="singleLevel"/>
    <w:tmpl w:val="8A7052AE"/>
    <w:lvl w:ilvl="0">
      <w:start w:val="1954"/>
      <w:numFmt w:val="decimal"/>
      <w:lvlText w:val="%1"/>
      <w:lvlJc w:val="left"/>
      <w:pPr>
        <w:tabs>
          <w:tab w:val="num" w:pos="1500"/>
        </w:tabs>
        <w:ind w:left="1500" w:hanging="1500"/>
      </w:pPr>
      <w:rPr>
        <w:rFonts w:hint="default"/>
      </w:rPr>
    </w:lvl>
  </w:abstractNum>
  <w:abstractNum w:abstractNumId="3" w15:restartNumberingAfterBreak="0">
    <w:nsid w:val="291F3CAB"/>
    <w:multiLevelType w:val="hybridMultilevel"/>
    <w:tmpl w:val="A0B81DAC"/>
    <w:lvl w:ilvl="0" w:tplc="6DE8C6D0">
      <w:start w:val="2004"/>
      <w:numFmt w:val="decimal"/>
      <w:lvlText w:val="%1"/>
      <w:lvlJc w:val="left"/>
      <w:pPr>
        <w:tabs>
          <w:tab w:val="num" w:pos="1800"/>
        </w:tabs>
        <w:ind w:left="1800" w:hanging="14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4A42DF2"/>
    <w:multiLevelType w:val="hybridMultilevel"/>
    <w:tmpl w:val="DD26BB6E"/>
    <w:lvl w:ilvl="0" w:tplc="0FC455C6">
      <w:start w:val="1997"/>
      <w:numFmt w:val="decimal"/>
      <w:lvlText w:val="%1"/>
      <w:lvlJc w:val="left"/>
      <w:pPr>
        <w:tabs>
          <w:tab w:val="num" w:pos="936"/>
        </w:tabs>
        <w:ind w:left="93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76F4B41"/>
    <w:multiLevelType w:val="hybridMultilevel"/>
    <w:tmpl w:val="860020A2"/>
    <w:lvl w:ilvl="0" w:tplc="119CE5A4">
      <w:start w:val="189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445529BA"/>
    <w:multiLevelType w:val="hybridMultilevel"/>
    <w:tmpl w:val="9F1C8794"/>
    <w:lvl w:ilvl="0" w:tplc="04D6C5EC">
      <w:start w:val="196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712C081C"/>
    <w:multiLevelType w:val="hybridMultilevel"/>
    <w:tmpl w:val="48B4B6E8"/>
    <w:lvl w:ilvl="0" w:tplc="76007B22">
      <w:start w:val="1997"/>
      <w:numFmt w:val="decimal"/>
      <w:lvlText w:val="%1"/>
      <w:lvlJc w:val="left"/>
      <w:pPr>
        <w:tabs>
          <w:tab w:val="num" w:pos="1800"/>
        </w:tabs>
        <w:ind w:left="1800" w:hanging="14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12177569">
    <w:abstractNumId w:val="2"/>
  </w:num>
  <w:num w:numId="2" w16cid:durableId="869802015">
    <w:abstractNumId w:val="6"/>
  </w:num>
  <w:num w:numId="3" w16cid:durableId="1829973972">
    <w:abstractNumId w:val="5"/>
  </w:num>
  <w:num w:numId="4" w16cid:durableId="219874896">
    <w:abstractNumId w:val="3"/>
  </w:num>
  <w:num w:numId="5" w16cid:durableId="45299333">
    <w:abstractNumId w:val="4"/>
  </w:num>
  <w:num w:numId="6" w16cid:durableId="1164785313">
    <w:abstractNumId w:val="7"/>
  </w:num>
  <w:num w:numId="7" w16cid:durableId="932516848">
    <w:abstractNumId w:val="0"/>
  </w:num>
  <w:num w:numId="8" w16cid:durableId="981368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1FC9"/>
    <w:rsid w:val="000024F7"/>
    <w:rsid w:val="00002FF2"/>
    <w:rsid w:val="0000315A"/>
    <w:rsid w:val="0000337F"/>
    <w:rsid w:val="00003816"/>
    <w:rsid w:val="00005613"/>
    <w:rsid w:val="00005928"/>
    <w:rsid w:val="00006782"/>
    <w:rsid w:val="00007291"/>
    <w:rsid w:val="00011E61"/>
    <w:rsid w:val="000138EE"/>
    <w:rsid w:val="000162FE"/>
    <w:rsid w:val="00022575"/>
    <w:rsid w:val="00022C5D"/>
    <w:rsid w:val="000232C8"/>
    <w:rsid w:val="00023B29"/>
    <w:rsid w:val="000259F6"/>
    <w:rsid w:val="00025FC6"/>
    <w:rsid w:val="00026BD5"/>
    <w:rsid w:val="0002736A"/>
    <w:rsid w:val="000302C3"/>
    <w:rsid w:val="00031832"/>
    <w:rsid w:val="00033D37"/>
    <w:rsid w:val="00033F50"/>
    <w:rsid w:val="000343CE"/>
    <w:rsid w:val="00034FEE"/>
    <w:rsid w:val="00035EF0"/>
    <w:rsid w:val="00037276"/>
    <w:rsid w:val="000378A4"/>
    <w:rsid w:val="00041EF6"/>
    <w:rsid w:val="0004200E"/>
    <w:rsid w:val="00042A89"/>
    <w:rsid w:val="00046FC1"/>
    <w:rsid w:val="0004736B"/>
    <w:rsid w:val="000507A9"/>
    <w:rsid w:val="00050948"/>
    <w:rsid w:val="00052398"/>
    <w:rsid w:val="00054E9A"/>
    <w:rsid w:val="0005525B"/>
    <w:rsid w:val="00055936"/>
    <w:rsid w:val="00055EE2"/>
    <w:rsid w:val="00056D02"/>
    <w:rsid w:val="00056EF8"/>
    <w:rsid w:val="000579B6"/>
    <w:rsid w:val="0006010D"/>
    <w:rsid w:val="00060BE7"/>
    <w:rsid w:val="00062398"/>
    <w:rsid w:val="00062BC4"/>
    <w:rsid w:val="00063EBB"/>
    <w:rsid w:val="000640A5"/>
    <w:rsid w:val="000641F7"/>
    <w:rsid w:val="00064869"/>
    <w:rsid w:val="00064ED7"/>
    <w:rsid w:val="000652DC"/>
    <w:rsid w:val="0006625C"/>
    <w:rsid w:val="00066C33"/>
    <w:rsid w:val="00067BDC"/>
    <w:rsid w:val="0007049A"/>
    <w:rsid w:val="000714D4"/>
    <w:rsid w:val="00072A34"/>
    <w:rsid w:val="000747F5"/>
    <w:rsid w:val="0007557C"/>
    <w:rsid w:val="00077D8A"/>
    <w:rsid w:val="000801E2"/>
    <w:rsid w:val="00080203"/>
    <w:rsid w:val="000808D6"/>
    <w:rsid w:val="0008156F"/>
    <w:rsid w:val="00081D46"/>
    <w:rsid w:val="00081DE1"/>
    <w:rsid w:val="00084ACD"/>
    <w:rsid w:val="00085E2B"/>
    <w:rsid w:val="00086112"/>
    <w:rsid w:val="00086650"/>
    <w:rsid w:val="000871ED"/>
    <w:rsid w:val="0008764C"/>
    <w:rsid w:val="000904E0"/>
    <w:rsid w:val="00090679"/>
    <w:rsid w:val="00091149"/>
    <w:rsid w:val="000921CE"/>
    <w:rsid w:val="00093FEE"/>
    <w:rsid w:val="0009477D"/>
    <w:rsid w:val="000959D0"/>
    <w:rsid w:val="000962C4"/>
    <w:rsid w:val="00097318"/>
    <w:rsid w:val="0009792F"/>
    <w:rsid w:val="00097D79"/>
    <w:rsid w:val="000A06E3"/>
    <w:rsid w:val="000A2844"/>
    <w:rsid w:val="000A3A95"/>
    <w:rsid w:val="000A47EA"/>
    <w:rsid w:val="000A636B"/>
    <w:rsid w:val="000B03B5"/>
    <w:rsid w:val="000B055D"/>
    <w:rsid w:val="000B10E1"/>
    <w:rsid w:val="000B1A4C"/>
    <w:rsid w:val="000B1AB6"/>
    <w:rsid w:val="000B3952"/>
    <w:rsid w:val="000B3DD6"/>
    <w:rsid w:val="000B3FFE"/>
    <w:rsid w:val="000B4A56"/>
    <w:rsid w:val="000B59B0"/>
    <w:rsid w:val="000B622F"/>
    <w:rsid w:val="000B6EA9"/>
    <w:rsid w:val="000C0C50"/>
    <w:rsid w:val="000C2F3D"/>
    <w:rsid w:val="000C3B99"/>
    <w:rsid w:val="000C4357"/>
    <w:rsid w:val="000C4FFF"/>
    <w:rsid w:val="000C55ED"/>
    <w:rsid w:val="000C6809"/>
    <w:rsid w:val="000D17FC"/>
    <w:rsid w:val="000D28ED"/>
    <w:rsid w:val="000D3174"/>
    <w:rsid w:val="000D3F8E"/>
    <w:rsid w:val="000D4003"/>
    <w:rsid w:val="000E0004"/>
    <w:rsid w:val="000E0729"/>
    <w:rsid w:val="000E0A8C"/>
    <w:rsid w:val="000E1428"/>
    <w:rsid w:val="000E1918"/>
    <w:rsid w:val="000E25D8"/>
    <w:rsid w:val="000E2D50"/>
    <w:rsid w:val="000E3377"/>
    <w:rsid w:val="000E5138"/>
    <w:rsid w:val="000E7001"/>
    <w:rsid w:val="000E7076"/>
    <w:rsid w:val="000F0512"/>
    <w:rsid w:val="000F0FA0"/>
    <w:rsid w:val="000F105A"/>
    <w:rsid w:val="000F2025"/>
    <w:rsid w:val="000F2870"/>
    <w:rsid w:val="000F2D31"/>
    <w:rsid w:val="000F4445"/>
    <w:rsid w:val="000F62E3"/>
    <w:rsid w:val="001002CF"/>
    <w:rsid w:val="00101782"/>
    <w:rsid w:val="00101D51"/>
    <w:rsid w:val="00102875"/>
    <w:rsid w:val="00102BF5"/>
    <w:rsid w:val="00103A98"/>
    <w:rsid w:val="00103E17"/>
    <w:rsid w:val="001047EA"/>
    <w:rsid w:val="00104A24"/>
    <w:rsid w:val="00105BDA"/>
    <w:rsid w:val="00110050"/>
    <w:rsid w:val="001106EF"/>
    <w:rsid w:val="0011134B"/>
    <w:rsid w:val="00111AE2"/>
    <w:rsid w:val="00114852"/>
    <w:rsid w:val="00115D69"/>
    <w:rsid w:val="00117296"/>
    <w:rsid w:val="001175A4"/>
    <w:rsid w:val="00117807"/>
    <w:rsid w:val="001178F7"/>
    <w:rsid w:val="001201B5"/>
    <w:rsid w:val="00121B20"/>
    <w:rsid w:val="001234C0"/>
    <w:rsid w:val="00123F46"/>
    <w:rsid w:val="00124B27"/>
    <w:rsid w:val="00124D87"/>
    <w:rsid w:val="00126215"/>
    <w:rsid w:val="00127914"/>
    <w:rsid w:val="00131A3D"/>
    <w:rsid w:val="00133338"/>
    <w:rsid w:val="001337F5"/>
    <w:rsid w:val="00134257"/>
    <w:rsid w:val="00134907"/>
    <w:rsid w:val="00135481"/>
    <w:rsid w:val="001357AE"/>
    <w:rsid w:val="00136443"/>
    <w:rsid w:val="0013656F"/>
    <w:rsid w:val="0013670C"/>
    <w:rsid w:val="0014015A"/>
    <w:rsid w:val="00140E4A"/>
    <w:rsid w:val="00142F21"/>
    <w:rsid w:val="00143823"/>
    <w:rsid w:val="001445A8"/>
    <w:rsid w:val="00144B38"/>
    <w:rsid w:val="00145BEF"/>
    <w:rsid w:val="00145ED8"/>
    <w:rsid w:val="001470FB"/>
    <w:rsid w:val="00151875"/>
    <w:rsid w:val="00152232"/>
    <w:rsid w:val="00152816"/>
    <w:rsid w:val="00153183"/>
    <w:rsid w:val="0015487F"/>
    <w:rsid w:val="001558AC"/>
    <w:rsid w:val="001568E3"/>
    <w:rsid w:val="00156E67"/>
    <w:rsid w:val="001614BF"/>
    <w:rsid w:val="001621A8"/>
    <w:rsid w:val="0016484E"/>
    <w:rsid w:val="00165B96"/>
    <w:rsid w:val="00166B8B"/>
    <w:rsid w:val="00166CCA"/>
    <w:rsid w:val="0016736B"/>
    <w:rsid w:val="001702C1"/>
    <w:rsid w:val="00170C8E"/>
    <w:rsid w:val="0017160A"/>
    <w:rsid w:val="00171692"/>
    <w:rsid w:val="00171D8D"/>
    <w:rsid w:val="0017262B"/>
    <w:rsid w:val="001733F5"/>
    <w:rsid w:val="00173813"/>
    <w:rsid w:val="00175448"/>
    <w:rsid w:val="00176C65"/>
    <w:rsid w:val="001774E3"/>
    <w:rsid w:val="00177577"/>
    <w:rsid w:val="00177DBF"/>
    <w:rsid w:val="00180D9F"/>
    <w:rsid w:val="00182B31"/>
    <w:rsid w:val="00182C97"/>
    <w:rsid w:val="001836FD"/>
    <w:rsid w:val="00183762"/>
    <w:rsid w:val="00185763"/>
    <w:rsid w:val="00186D9F"/>
    <w:rsid w:val="00187127"/>
    <w:rsid w:val="001908CA"/>
    <w:rsid w:val="00191017"/>
    <w:rsid w:val="0019212E"/>
    <w:rsid w:val="001926EC"/>
    <w:rsid w:val="00193497"/>
    <w:rsid w:val="00194484"/>
    <w:rsid w:val="00194668"/>
    <w:rsid w:val="00196460"/>
    <w:rsid w:val="00197A1B"/>
    <w:rsid w:val="001A12E7"/>
    <w:rsid w:val="001A3FA4"/>
    <w:rsid w:val="001A48BF"/>
    <w:rsid w:val="001A494A"/>
    <w:rsid w:val="001A537B"/>
    <w:rsid w:val="001A538A"/>
    <w:rsid w:val="001A540F"/>
    <w:rsid w:val="001A564B"/>
    <w:rsid w:val="001A58E4"/>
    <w:rsid w:val="001A68A0"/>
    <w:rsid w:val="001A6BF3"/>
    <w:rsid w:val="001A7076"/>
    <w:rsid w:val="001A7925"/>
    <w:rsid w:val="001B1364"/>
    <w:rsid w:val="001B14F0"/>
    <w:rsid w:val="001B2E5F"/>
    <w:rsid w:val="001B37AA"/>
    <w:rsid w:val="001B4726"/>
    <w:rsid w:val="001B529D"/>
    <w:rsid w:val="001C05AB"/>
    <w:rsid w:val="001C15DB"/>
    <w:rsid w:val="001C3304"/>
    <w:rsid w:val="001C421A"/>
    <w:rsid w:val="001C4527"/>
    <w:rsid w:val="001C4BCA"/>
    <w:rsid w:val="001C5CDF"/>
    <w:rsid w:val="001C5CFF"/>
    <w:rsid w:val="001C60D5"/>
    <w:rsid w:val="001C6ACE"/>
    <w:rsid w:val="001C7B91"/>
    <w:rsid w:val="001D1015"/>
    <w:rsid w:val="001D103B"/>
    <w:rsid w:val="001D144D"/>
    <w:rsid w:val="001D43BF"/>
    <w:rsid w:val="001D5217"/>
    <w:rsid w:val="001D6C16"/>
    <w:rsid w:val="001D6E03"/>
    <w:rsid w:val="001E0235"/>
    <w:rsid w:val="001E145C"/>
    <w:rsid w:val="001E52B0"/>
    <w:rsid w:val="001E5876"/>
    <w:rsid w:val="001E7004"/>
    <w:rsid w:val="001E7615"/>
    <w:rsid w:val="001F0694"/>
    <w:rsid w:val="001F1992"/>
    <w:rsid w:val="001F372E"/>
    <w:rsid w:val="001F37DF"/>
    <w:rsid w:val="001F5383"/>
    <w:rsid w:val="001F72C4"/>
    <w:rsid w:val="001F79FA"/>
    <w:rsid w:val="001F7F73"/>
    <w:rsid w:val="00200B1B"/>
    <w:rsid w:val="00201AC6"/>
    <w:rsid w:val="00202EBE"/>
    <w:rsid w:val="0020398F"/>
    <w:rsid w:val="00203AA1"/>
    <w:rsid w:val="00206CAC"/>
    <w:rsid w:val="00211691"/>
    <w:rsid w:val="00211D17"/>
    <w:rsid w:val="0021315D"/>
    <w:rsid w:val="002135D2"/>
    <w:rsid w:val="00213D03"/>
    <w:rsid w:val="00213FF1"/>
    <w:rsid w:val="0021483B"/>
    <w:rsid w:val="002200BF"/>
    <w:rsid w:val="00220999"/>
    <w:rsid w:val="00220DF5"/>
    <w:rsid w:val="00221509"/>
    <w:rsid w:val="00221F8D"/>
    <w:rsid w:val="00222769"/>
    <w:rsid w:val="00222C54"/>
    <w:rsid w:val="002246A5"/>
    <w:rsid w:val="00225975"/>
    <w:rsid w:val="00225D92"/>
    <w:rsid w:val="00227219"/>
    <w:rsid w:val="00227859"/>
    <w:rsid w:val="00227CC4"/>
    <w:rsid w:val="00227CFF"/>
    <w:rsid w:val="00230645"/>
    <w:rsid w:val="00230AEC"/>
    <w:rsid w:val="00231101"/>
    <w:rsid w:val="002314FE"/>
    <w:rsid w:val="002321D8"/>
    <w:rsid w:val="00232506"/>
    <w:rsid w:val="002334D2"/>
    <w:rsid w:val="00235A3E"/>
    <w:rsid w:val="00237C4C"/>
    <w:rsid w:val="0024050B"/>
    <w:rsid w:val="00241874"/>
    <w:rsid w:val="00241DF4"/>
    <w:rsid w:val="002422AD"/>
    <w:rsid w:val="00242E43"/>
    <w:rsid w:val="00243D8E"/>
    <w:rsid w:val="00245A6A"/>
    <w:rsid w:val="00246113"/>
    <w:rsid w:val="0024623E"/>
    <w:rsid w:val="0024660D"/>
    <w:rsid w:val="00247210"/>
    <w:rsid w:val="00247221"/>
    <w:rsid w:val="00247D10"/>
    <w:rsid w:val="00250321"/>
    <w:rsid w:val="00250B4C"/>
    <w:rsid w:val="00251D8D"/>
    <w:rsid w:val="00253FB2"/>
    <w:rsid w:val="00254C43"/>
    <w:rsid w:val="00257745"/>
    <w:rsid w:val="00260AFF"/>
    <w:rsid w:val="00261710"/>
    <w:rsid w:val="00261D7E"/>
    <w:rsid w:val="0026275B"/>
    <w:rsid w:val="00263C23"/>
    <w:rsid w:val="00264705"/>
    <w:rsid w:val="00265B43"/>
    <w:rsid w:val="00265B5D"/>
    <w:rsid w:val="00266861"/>
    <w:rsid w:val="00266D7B"/>
    <w:rsid w:val="00266E2F"/>
    <w:rsid w:val="002673E9"/>
    <w:rsid w:val="0026793D"/>
    <w:rsid w:val="0027030C"/>
    <w:rsid w:val="002714D2"/>
    <w:rsid w:val="00271B03"/>
    <w:rsid w:val="00271F97"/>
    <w:rsid w:val="00272DB6"/>
    <w:rsid w:val="002730F5"/>
    <w:rsid w:val="002734CD"/>
    <w:rsid w:val="002737F3"/>
    <w:rsid w:val="00273977"/>
    <w:rsid w:val="00273C34"/>
    <w:rsid w:val="00274665"/>
    <w:rsid w:val="00274E94"/>
    <w:rsid w:val="00277060"/>
    <w:rsid w:val="00277168"/>
    <w:rsid w:val="00282053"/>
    <w:rsid w:val="00282080"/>
    <w:rsid w:val="00283359"/>
    <w:rsid w:val="00283EAD"/>
    <w:rsid w:val="00283F8F"/>
    <w:rsid w:val="00284977"/>
    <w:rsid w:val="00284D89"/>
    <w:rsid w:val="00285352"/>
    <w:rsid w:val="00286450"/>
    <w:rsid w:val="00286674"/>
    <w:rsid w:val="00286B2A"/>
    <w:rsid w:val="002876A5"/>
    <w:rsid w:val="00287BE0"/>
    <w:rsid w:val="00287D97"/>
    <w:rsid w:val="00290EB7"/>
    <w:rsid w:val="00292AB6"/>
    <w:rsid w:val="00292D8C"/>
    <w:rsid w:val="002933B8"/>
    <w:rsid w:val="002952A0"/>
    <w:rsid w:val="002962B0"/>
    <w:rsid w:val="00296386"/>
    <w:rsid w:val="002A0FC7"/>
    <w:rsid w:val="002A3866"/>
    <w:rsid w:val="002A415F"/>
    <w:rsid w:val="002A51EA"/>
    <w:rsid w:val="002B0370"/>
    <w:rsid w:val="002B111F"/>
    <w:rsid w:val="002B3347"/>
    <w:rsid w:val="002B3B88"/>
    <w:rsid w:val="002B3FF7"/>
    <w:rsid w:val="002C2061"/>
    <w:rsid w:val="002C2D6C"/>
    <w:rsid w:val="002C303C"/>
    <w:rsid w:val="002C37D4"/>
    <w:rsid w:val="002C49A7"/>
    <w:rsid w:val="002C4B12"/>
    <w:rsid w:val="002C4FB5"/>
    <w:rsid w:val="002C657F"/>
    <w:rsid w:val="002C7072"/>
    <w:rsid w:val="002C7EFE"/>
    <w:rsid w:val="002D02B2"/>
    <w:rsid w:val="002D11EE"/>
    <w:rsid w:val="002D4FAC"/>
    <w:rsid w:val="002D60A7"/>
    <w:rsid w:val="002D686D"/>
    <w:rsid w:val="002E0867"/>
    <w:rsid w:val="002E0A7A"/>
    <w:rsid w:val="002E0B83"/>
    <w:rsid w:val="002E1623"/>
    <w:rsid w:val="002E1B28"/>
    <w:rsid w:val="002E1D32"/>
    <w:rsid w:val="002E20EA"/>
    <w:rsid w:val="002E20F1"/>
    <w:rsid w:val="002E32D0"/>
    <w:rsid w:val="002E33EA"/>
    <w:rsid w:val="002E444A"/>
    <w:rsid w:val="002E739A"/>
    <w:rsid w:val="002F1D0D"/>
    <w:rsid w:val="002F3128"/>
    <w:rsid w:val="002F414E"/>
    <w:rsid w:val="002F4E6A"/>
    <w:rsid w:val="002F53A6"/>
    <w:rsid w:val="002F7C84"/>
    <w:rsid w:val="00301097"/>
    <w:rsid w:val="00302D32"/>
    <w:rsid w:val="00304175"/>
    <w:rsid w:val="003045D2"/>
    <w:rsid w:val="00306044"/>
    <w:rsid w:val="0030680E"/>
    <w:rsid w:val="00306BDD"/>
    <w:rsid w:val="003076EE"/>
    <w:rsid w:val="00307A4D"/>
    <w:rsid w:val="003100DB"/>
    <w:rsid w:val="003113B4"/>
    <w:rsid w:val="003115DE"/>
    <w:rsid w:val="00311DF6"/>
    <w:rsid w:val="00312CC2"/>
    <w:rsid w:val="00313651"/>
    <w:rsid w:val="0031405C"/>
    <w:rsid w:val="003153C7"/>
    <w:rsid w:val="003153F5"/>
    <w:rsid w:val="00316676"/>
    <w:rsid w:val="00316A05"/>
    <w:rsid w:val="003172EB"/>
    <w:rsid w:val="003203B8"/>
    <w:rsid w:val="00321351"/>
    <w:rsid w:val="0032165A"/>
    <w:rsid w:val="003218E7"/>
    <w:rsid w:val="00321BEC"/>
    <w:rsid w:val="003264B6"/>
    <w:rsid w:val="00327D26"/>
    <w:rsid w:val="00330683"/>
    <w:rsid w:val="00331F3C"/>
    <w:rsid w:val="00332070"/>
    <w:rsid w:val="003341E7"/>
    <w:rsid w:val="003348B9"/>
    <w:rsid w:val="00334D74"/>
    <w:rsid w:val="00335717"/>
    <w:rsid w:val="00336054"/>
    <w:rsid w:val="003415EB"/>
    <w:rsid w:val="00341836"/>
    <w:rsid w:val="00342136"/>
    <w:rsid w:val="00344479"/>
    <w:rsid w:val="00344744"/>
    <w:rsid w:val="00344E5D"/>
    <w:rsid w:val="003453C5"/>
    <w:rsid w:val="00346573"/>
    <w:rsid w:val="00346B6C"/>
    <w:rsid w:val="00347A26"/>
    <w:rsid w:val="00352054"/>
    <w:rsid w:val="0035320A"/>
    <w:rsid w:val="00353DD0"/>
    <w:rsid w:val="00354468"/>
    <w:rsid w:val="00355630"/>
    <w:rsid w:val="00356760"/>
    <w:rsid w:val="00356B83"/>
    <w:rsid w:val="00357704"/>
    <w:rsid w:val="00361903"/>
    <w:rsid w:val="003621D5"/>
    <w:rsid w:val="00362E4C"/>
    <w:rsid w:val="003644EB"/>
    <w:rsid w:val="00365087"/>
    <w:rsid w:val="00366FF5"/>
    <w:rsid w:val="00370076"/>
    <w:rsid w:val="0037082D"/>
    <w:rsid w:val="00370B83"/>
    <w:rsid w:val="00370B84"/>
    <w:rsid w:val="00371024"/>
    <w:rsid w:val="00371B58"/>
    <w:rsid w:val="0037209F"/>
    <w:rsid w:val="00372778"/>
    <w:rsid w:val="00372E4D"/>
    <w:rsid w:val="00373D77"/>
    <w:rsid w:val="003758DF"/>
    <w:rsid w:val="00375915"/>
    <w:rsid w:val="00375D68"/>
    <w:rsid w:val="003778B9"/>
    <w:rsid w:val="00377DB5"/>
    <w:rsid w:val="00377DCD"/>
    <w:rsid w:val="00380A43"/>
    <w:rsid w:val="00380BB8"/>
    <w:rsid w:val="003823A0"/>
    <w:rsid w:val="00382BB6"/>
    <w:rsid w:val="00383540"/>
    <w:rsid w:val="003838B3"/>
    <w:rsid w:val="00384BE3"/>
    <w:rsid w:val="003850A0"/>
    <w:rsid w:val="00386544"/>
    <w:rsid w:val="003868A5"/>
    <w:rsid w:val="00386AC2"/>
    <w:rsid w:val="00386C0D"/>
    <w:rsid w:val="003874B8"/>
    <w:rsid w:val="003912D2"/>
    <w:rsid w:val="00391724"/>
    <w:rsid w:val="00391A31"/>
    <w:rsid w:val="00391DF3"/>
    <w:rsid w:val="00394025"/>
    <w:rsid w:val="00394325"/>
    <w:rsid w:val="003964E9"/>
    <w:rsid w:val="00396A78"/>
    <w:rsid w:val="003974D7"/>
    <w:rsid w:val="00397F4E"/>
    <w:rsid w:val="003A01F3"/>
    <w:rsid w:val="003A09C3"/>
    <w:rsid w:val="003A0F96"/>
    <w:rsid w:val="003A144D"/>
    <w:rsid w:val="003A1D8B"/>
    <w:rsid w:val="003A7CB7"/>
    <w:rsid w:val="003B12C9"/>
    <w:rsid w:val="003B214F"/>
    <w:rsid w:val="003B23A0"/>
    <w:rsid w:val="003B38E9"/>
    <w:rsid w:val="003B3AE8"/>
    <w:rsid w:val="003B47DE"/>
    <w:rsid w:val="003B5D05"/>
    <w:rsid w:val="003B6500"/>
    <w:rsid w:val="003C0F6B"/>
    <w:rsid w:val="003C3623"/>
    <w:rsid w:val="003C4321"/>
    <w:rsid w:val="003C66AC"/>
    <w:rsid w:val="003C69C9"/>
    <w:rsid w:val="003C6CCF"/>
    <w:rsid w:val="003D0E33"/>
    <w:rsid w:val="003D1F6D"/>
    <w:rsid w:val="003D1FC9"/>
    <w:rsid w:val="003D2492"/>
    <w:rsid w:val="003D26ED"/>
    <w:rsid w:val="003D2DB1"/>
    <w:rsid w:val="003D3021"/>
    <w:rsid w:val="003D448B"/>
    <w:rsid w:val="003D45A3"/>
    <w:rsid w:val="003D49C4"/>
    <w:rsid w:val="003D4EC7"/>
    <w:rsid w:val="003D5BDB"/>
    <w:rsid w:val="003D6298"/>
    <w:rsid w:val="003D69C5"/>
    <w:rsid w:val="003D789B"/>
    <w:rsid w:val="003D7E10"/>
    <w:rsid w:val="003E011F"/>
    <w:rsid w:val="003E21F8"/>
    <w:rsid w:val="003E2EBF"/>
    <w:rsid w:val="003E33B5"/>
    <w:rsid w:val="003E3AD4"/>
    <w:rsid w:val="003E518B"/>
    <w:rsid w:val="003E51F3"/>
    <w:rsid w:val="003E585C"/>
    <w:rsid w:val="003E6C50"/>
    <w:rsid w:val="003E78E0"/>
    <w:rsid w:val="003F00A2"/>
    <w:rsid w:val="003F08B7"/>
    <w:rsid w:val="003F1C0E"/>
    <w:rsid w:val="003F1CC0"/>
    <w:rsid w:val="003F23E6"/>
    <w:rsid w:val="003F4BA7"/>
    <w:rsid w:val="003F597B"/>
    <w:rsid w:val="003F5A71"/>
    <w:rsid w:val="003F5E10"/>
    <w:rsid w:val="003F7D4D"/>
    <w:rsid w:val="00401769"/>
    <w:rsid w:val="00405438"/>
    <w:rsid w:val="00407C6F"/>
    <w:rsid w:val="00410C16"/>
    <w:rsid w:val="004110CE"/>
    <w:rsid w:val="00411C91"/>
    <w:rsid w:val="00412D72"/>
    <w:rsid w:val="0041382D"/>
    <w:rsid w:val="0041386E"/>
    <w:rsid w:val="00413957"/>
    <w:rsid w:val="00413969"/>
    <w:rsid w:val="004144B2"/>
    <w:rsid w:val="00415721"/>
    <w:rsid w:val="00417AD2"/>
    <w:rsid w:val="00417FAE"/>
    <w:rsid w:val="004203E2"/>
    <w:rsid w:val="00422B5A"/>
    <w:rsid w:val="00423201"/>
    <w:rsid w:val="00423419"/>
    <w:rsid w:val="004271FE"/>
    <w:rsid w:val="00427235"/>
    <w:rsid w:val="00427739"/>
    <w:rsid w:val="00430458"/>
    <w:rsid w:val="0043134C"/>
    <w:rsid w:val="00431A54"/>
    <w:rsid w:val="00433803"/>
    <w:rsid w:val="00433822"/>
    <w:rsid w:val="00433C66"/>
    <w:rsid w:val="0043585A"/>
    <w:rsid w:val="00435BC5"/>
    <w:rsid w:val="004368C0"/>
    <w:rsid w:val="00436E59"/>
    <w:rsid w:val="004373F0"/>
    <w:rsid w:val="0044153C"/>
    <w:rsid w:val="00441C98"/>
    <w:rsid w:val="004420DA"/>
    <w:rsid w:val="004449E2"/>
    <w:rsid w:val="00444F9A"/>
    <w:rsid w:val="0044597F"/>
    <w:rsid w:val="004467DE"/>
    <w:rsid w:val="00447059"/>
    <w:rsid w:val="0045058D"/>
    <w:rsid w:val="00450C97"/>
    <w:rsid w:val="00450D8C"/>
    <w:rsid w:val="004514EA"/>
    <w:rsid w:val="00451B36"/>
    <w:rsid w:val="00452970"/>
    <w:rsid w:val="00453517"/>
    <w:rsid w:val="004537D7"/>
    <w:rsid w:val="00456EE4"/>
    <w:rsid w:val="0045771C"/>
    <w:rsid w:val="00460837"/>
    <w:rsid w:val="004617A1"/>
    <w:rsid w:val="004620A6"/>
    <w:rsid w:val="00462AE6"/>
    <w:rsid w:val="004632A1"/>
    <w:rsid w:val="0046437B"/>
    <w:rsid w:val="0046476B"/>
    <w:rsid w:val="00465325"/>
    <w:rsid w:val="0046549B"/>
    <w:rsid w:val="00466423"/>
    <w:rsid w:val="004668D4"/>
    <w:rsid w:val="00466A5E"/>
    <w:rsid w:val="00466CDB"/>
    <w:rsid w:val="00467702"/>
    <w:rsid w:val="00471F59"/>
    <w:rsid w:val="0047280C"/>
    <w:rsid w:val="004732D7"/>
    <w:rsid w:val="00473498"/>
    <w:rsid w:val="00474BBD"/>
    <w:rsid w:val="00474F7C"/>
    <w:rsid w:val="0047520D"/>
    <w:rsid w:val="00475756"/>
    <w:rsid w:val="004763C5"/>
    <w:rsid w:val="0047652F"/>
    <w:rsid w:val="004771DE"/>
    <w:rsid w:val="004802DE"/>
    <w:rsid w:val="00480456"/>
    <w:rsid w:val="0048195C"/>
    <w:rsid w:val="00481AAA"/>
    <w:rsid w:val="00481B2C"/>
    <w:rsid w:val="00484D4C"/>
    <w:rsid w:val="00486653"/>
    <w:rsid w:val="00486D15"/>
    <w:rsid w:val="0048750A"/>
    <w:rsid w:val="004904B4"/>
    <w:rsid w:val="00491049"/>
    <w:rsid w:val="00491B46"/>
    <w:rsid w:val="00492023"/>
    <w:rsid w:val="00492883"/>
    <w:rsid w:val="004945F4"/>
    <w:rsid w:val="0049619C"/>
    <w:rsid w:val="00497516"/>
    <w:rsid w:val="00497693"/>
    <w:rsid w:val="00497D77"/>
    <w:rsid w:val="004A1123"/>
    <w:rsid w:val="004A1F2B"/>
    <w:rsid w:val="004A28FE"/>
    <w:rsid w:val="004A40C6"/>
    <w:rsid w:val="004A4160"/>
    <w:rsid w:val="004A4AE0"/>
    <w:rsid w:val="004A525C"/>
    <w:rsid w:val="004A7303"/>
    <w:rsid w:val="004B03CC"/>
    <w:rsid w:val="004B04AA"/>
    <w:rsid w:val="004B083D"/>
    <w:rsid w:val="004B2760"/>
    <w:rsid w:val="004B2A1F"/>
    <w:rsid w:val="004B2DDD"/>
    <w:rsid w:val="004B35CE"/>
    <w:rsid w:val="004B42DC"/>
    <w:rsid w:val="004B46AE"/>
    <w:rsid w:val="004B4DD1"/>
    <w:rsid w:val="004B5912"/>
    <w:rsid w:val="004B6018"/>
    <w:rsid w:val="004B6025"/>
    <w:rsid w:val="004B7FDA"/>
    <w:rsid w:val="004C0532"/>
    <w:rsid w:val="004C147D"/>
    <w:rsid w:val="004C1658"/>
    <w:rsid w:val="004C18CD"/>
    <w:rsid w:val="004C42D8"/>
    <w:rsid w:val="004C456F"/>
    <w:rsid w:val="004C4595"/>
    <w:rsid w:val="004C63B7"/>
    <w:rsid w:val="004C6E10"/>
    <w:rsid w:val="004C77FC"/>
    <w:rsid w:val="004D00E9"/>
    <w:rsid w:val="004D14A6"/>
    <w:rsid w:val="004D155E"/>
    <w:rsid w:val="004D1A47"/>
    <w:rsid w:val="004D209A"/>
    <w:rsid w:val="004D3856"/>
    <w:rsid w:val="004D59FE"/>
    <w:rsid w:val="004D5FF9"/>
    <w:rsid w:val="004D60F6"/>
    <w:rsid w:val="004E01F0"/>
    <w:rsid w:val="004E1500"/>
    <w:rsid w:val="004E210F"/>
    <w:rsid w:val="004E321F"/>
    <w:rsid w:val="004E358A"/>
    <w:rsid w:val="004E401B"/>
    <w:rsid w:val="004E499B"/>
    <w:rsid w:val="004E5816"/>
    <w:rsid w:val="004E5C35"/>
    <w:rsid w:val="004E6190"/>
    <w:rsid w:val="004F0FB6"/>
    <w:rsid w:val="004F1626"/>
    <w:rsid w:val="004F1F13"/>
    <w:rsid w:val="004F41F7"/>
    <w:rsid w:val="004F5059"/>
    <w:rsid w:val="004F6021"/>
    <w:rsid w:val="004F6BB5"/>
    <w:rsid w:val="004F7CF8"/>
    <w:rsid w:val="005007AF"/>
    <w:rsid w:val="00500B95"/>
    <w:rsid w:val="00501B6E"/>
    <w:rsid w:val="00502089"/>
    <w:rsid w:val="00505315"/>
    <w:rsid w:val="00506952"/>
    <w:rsid w:val="005073BA"/>
    <w:rsid w:val="0050781E"/>
    <w:rsid w:val="00507FA7"/>
    <w:rsid w:val="00510399"/>
    <w:rsid w:val="00510AC9"/>
    <w:rsid w:val="00510BF9"/>
    <w:rsid w:val="0051266E"/>
    <w:rsid w:val="00514078"/>
    <w:rsid w:val="0051520C"/>
    <w:rsid w:val="0051540F"/>
    <w:rsid w:val="00515995"/>
    <w:rsid w:val="00515B9F"/>
    <w:rsid w:val="00516171"/>
    <w:rsid w:val="0052089B"/>
    <w:rsid w:val="00521624"/>
    <w:rsid w:val="00522A26"/>
    <w:rsid w:val="0052388A"/>
    <w:rsid w:val="00524BE0"/>
    <w:rsid w:val="00525D3D"/>
    <w:rsid w:val="00526424"/>
    <w:rsid w:val="00527316"/>
    <w:rsid w:val="0053004C"/>
    <w:rsid w:val="00530991"/>
    <w:rsid w:val="00531A85"/>
    <w:rsid w:val="0053259D"/>
    <w:rsid w:val="005336FB"/>
    <w:rsid w:val="00535E20"/>
    <w:rsid w:val="005417F8"/>
    <w:rsid w:val="00542B41"/>
    <w:rsid w:val="005432C6"/>
    <w:rsid w:val="00544E4C"/>
    <w:rsid w:val="0054551F"/>
    <w:rsid w:val="00545B20"/>
    <w:rsid w:val="00545CE0"/>
    <w:rsid w:val="00546623"/>
    <w:rsid w:val="00550EB6"/>
    <w:rsid w:val="00551376"/>
    <w:rsid w:val="0055351A"/>
    <w:rsid w:val="005565CD"/>
    <w:rsid w:val="00556814"/>
    <w:rsid w:val="005569F7"/>
    <w:rsid w:val="00557870"/>
    <w:rsid w:val="00562DE9"/>
    <w:rsid w:val="00563A0B"/>
    <w:rsid w:val="00566859"/>
    <w:rsid w:val="00567F53"/>
    <w:rsid w:val="005719A8"/>
    <w:rsid w:val="005733AE"/>
    <w:rsid w:val="0057341E"/>
    <w:rsid w:val="00573487"/>
    <w:rsid w:val="00573852"/>
    <w:rsid w:val="00573BED"/>
    <w:rsid w:val="0057578C"/>
    <w:rsid w:val="00576076"/>
    <w:rsid w:val="00576E7F"/>
    <w:rsid w:val="0057777F"/>
    <w:rsid w:val="005803DD"/>
    <w:rsid w:val="00580E07"/>
    <w:rsid w:val="00581243"/>
    <w:rsid w:val="005815FB"/>
    <w:rsid w:val="00581B68"/>
    <w:rsid w:val="00582155"/>
    <w:rsid w:val="00582E32"/>
    <w:rsid w:val="0058522D"/>
    <w:rsid w:val="00585620"/>
    <w:rsid w:val="00587CC5"/>
    <w:rsid w:val="005907F0"/>
    <w:rsid w:val="00590A77"/>
    <w:rsid w:val="005917FE"/>
    <w:rsid w:val="005932C2"/>
    <w:rsid w:val="00593375"/>
    <w:rsid w:val="005936B4"/>
    <w:rsid w:val="00593F5A"/>
    <w:rsid w:val="005A09A5"/>
    <w:rsid w:val="005A0E5C"/>
    <w:rsid w:val="005A11C9"/>
    <w:rsid w:val="005A1529"/>
    <w:rsid w:val="005A1713"/>
    <w:rsid w:val="005A26E4"/>
    <w:rsid w:val="005A36CE"/>
    <w:rsid w:val="005A3B22"/>
    <w:rsid w:val="005A42B8"/>
    <w:rsid w:val="005A4A35"/>
    <w:rsid w:val="005A56AD"/>
    <w:rsid w:val="005A6929"/>
    <w:rsid w:val="005A752D"/>
    <w:rsid w:val="005B0BF3"/>
    <w:rsid w:val="005B0C68"/>
    <w:rsid w:val="005B2301"/>
    <w:rsid w:val="005B28FE"/>
    <w:rsid w:val="005B2968"/>
    <w:rsid w:val="005B490B"/>
    <w:rsid w:val="005B54D9"/>
    <w:rsid w:val="005B57D6"/>
    <w:rsid w:val="005C1D4F"/>
    <w:rsid w:val="005C1F30"/>
    <w:rsid w:val="005C250C"/>
    <w:rsid w:val="005C2699"/>
    <w:rsid w:val="005C3345"/>
    <w:rsid w:val="005C3705"/>
    <w:rsid w:val="005C4150"/>
    <w:rsid w:val="005C4A28"/>
    <w:rsid w:val="005C63CD"/>
    <w:rsid w:val="005C77B3"/>
    <w:rsid w:val="005C77EC"/>
    <w:rsid w:val="005D0652"/>
    <w:rsid w:val="005D25A7"/>
    <w:rsid w:val="005D33EC"/>
    <w:rsid w:val="005D5D2E"/>
    <w:rsid w:val="005D62D8"/>
    <w:rsid w:val="005D68CA"/>
    <w:rsid w:val="005D6FEA"/>
    <w:rsid w:val="005D7638"/>
    <w:rsid w:val="005E027D"/>
    <w:rsid w:val="005E0991"/>
    <w:rsid w:val="005E1A59"/>
    <w:rsid w:val="005E2A6F"/>
    <w:rsid w:val="005E5A44"/>
    <w:rsid w:val="005E5D0C"/>
    <w:rsid w:val="005E6074"/>
    <w:rsid w:val="005E69F3"/>
    <w:rsid w:val="005E71FC"/>
    <w:rsid w:val="005E7462"/>
    <w:rsid w:val="005E775F"/>
    <w:rsid w:val="005F18E6"/>
    <w:rsid w:val="005F1F72"/>
    <w:rsid w:val="005F22F0"/>
    <w:rsid w:val="005F2822"/>
    <w:rsid w:val="005F29CA"/>
    <w:rsid w:val="005F35C0"/>
    <w:rsid w:val="005F3A86"/>
    <w:rsid w:val="005F441C"/>
    <w:rsid w:val="005F46FB"/>
    <w:rsid w:val="005F6FB4"/>
    <w:rsid w:val="005F7209"/>
    <w:rsid w:val="005F72CF"/>
    <w:rsid w:val="005F751C"/>
    <w:rsid w:val="005F75AE"/>
    <w:rsid w:val="0060043D"/>
    <w:rsid w:val="0060064B"/>
    <w:rsid w:val="0060069C"/>
    <w:rsid w:val="00602AF5"/>
    <w:rsid w:val="00603E1E"/>
    <w:rsid w:val="0060774B"/>
    <w:rsid w:val="0061031C"/>
    <w:rsid w:val="0061257A"/>
    <w:rsid w:val="0061279E"/>
    <w:rsid w:val="00612A6F"/>
    <w:rsid w:val="00615395"/>
    <w:rsid w:val="00615558"/>
    <w:rsid w:val="0061577C"/>
    <w:rsid w:val="006166F3"/>
    <w:rsid w:val="00616AEA"/>
    <w:rsid w:val="006205D4"/>
    <w:rsid w:val="00620B06"/>
    <w:rsid w:val="00621BCB"/>
    <w:rsid w:val="00623787"/>
    <w:rsid w:val="006242A3"/>
    <w:rsid w:val="00624308"/>
    <w:rsid w:val="006247E7"/>
    <w:rsid w:val="006248EB"/>
    <w:rsid w:val="00624F6F"/>
    <w:rsid w:val="00625EB9"/>
    <w:rsid w:val="00627161"/>
    <w:rsid w:val="00627BB5"/>
    <w:rsid w:val="00630075"/>
    <w:rsid w:val="00630AD4"/>
    <w:rsid w:val="00630DC7"/>
    <w:rsid w:val="00631EB7"/>
    <w:rsid w:val="00633E3A"/>
    <w:rsid w:val="00634967"/>
    <w:rsid w:val="006360BE"/>
    <w:rsid w:val="00636C99"/>
    <w:rsid w:val="0063773D"/>
    <w:rsid w:val="00640CCB"/>
    <w:rsid w:val="00641696"/>
    <w:rsid w:val="00641757"/>
    <w:rsid w:val="00642F03"/>
    <w:rsid w:val="00643411"/>
    <w:rsid w:val="00643653"/>
    <w:rsid w:val="006441C8"/>
    <w:rsid w:val="00644203"/>
    <w:rsid w:val="00645883"/>
    <w:rsid w:val="006467F6"/>
    <w:rsid w:val="00646AE3"/>
    <w:rsid w:val="00647415"/>
    <w:rsid w:val="00647761"/>
    <w:rsid w:val="00650DCF"/>
    <w:rsid w:val="00650EC9"/>
    <w:rsid w:val="00651D24"/>
    <w:rsid w:val="0065255A"/>
    <w:rsid w:val="006538C9"/>
    <w:rsid w:val="00655523"/>
    <w:rsid w:val="0065571F"/>
    <w:rsid w:val="00656CC4"/>
    <w:rsid w:val="00656D4C"/>
    <w:rsid w:val="00657B71"/>
    <w:rsid w:val="00661596"/>
    <w:rsid w:val="0066203D"/>
    <w:rsid w:val="00662090"/>
    <w:rsid w:val="00662781"/>
    <w:rsid w:val="0066278B"/>
    <w:rsid w:val="00662F73"/>
    <w:rsid w:val="00663829"/>
    <w:rsid w:val="00663F5A"/>
    <w:rsid w:val="00665137"/>
    <w:rsid w:val="00665987"/>
    <w:rsid w:val="00667387"/>
    <w:rsid w:val="00667C52"/>
    <w:rsid w:val="006714A0"/>
    <w:rsid w:val="006714E3"/>
    <w:rsid w:val="006715B3"/>
    <w:rsid w:val="00673B41"/>
    <w:rsid w:val="006747E8"/>
    <w:rsid w:val="00675B2A"/>
    <w:rsid w:val="006768A5"/>
    <w:rsid w:val="00676FFA"/>
    <w:rsid w:val="00677414"/>
    <w:rsid w:val="00677D7D"/>
    <w:rsid w:val="0068036F"/>
    <w:rsid w:val="00682147"/>
    <w:rsid w:val="00682352"/>
    <w:rsid w:val="00682653"/>
    <w:rsid w:val="006827FD"/>
    <w:rsid w:val="00684D9C"/>
    <w:rsid w:val="00686078"/>
    <w:rsid w:val="00686643"/>
    <w:rsid w:val="0069096B"/>
    <w:rsid w:val="0069418A"/>
    <w:rsid w:val="006944AC"/>
    <w:rsid w:val="006950D4"/>
    <w:rsid w:val="00697343"/>
    <w:rsid w:val="00697E08"/>
    <w:rsid w:val="006A080C"/>
    <w:rsid w:val="006A1B68"/>
    <w:rsid w:val="006A1C8E"/>
    <w:rsid w:val="006A2F05"/>
    <w:rsid w:val="006A3E59"/>
    <w:rsid w:val="006A3E98"/>
    <w:rsid w:val="006A48F5"/>
    <w:rsid w:val="006A5419"/>
    <w:rsid w:val="006A6323"/>
    <w:rsid w:val="006A6BC7"/>
    <w:rsid w:val="006A6C30"/>
    <w:rsid w:val="006B05B5"/>
    <w:rsid w:val="006B08DC"/>
    <w:rsid w:val="006B140E"/>
    <w:rsid w:val="006B18F7"/>
    <w:rsid w:val="006B1C92"/>
    <w:rsid w:val="006B3DEF"/>
    <w:rsid w:val="006B4240"/>
    <w:rsid w:val="006B4856"/>
    <w:rsid w:val="006B5549"/>
    <w:rsid w:val="006B6A2E"/>
    <w:rsid w:val="006B6E47"/>
    <w:rsid w:val="006B7A43"/>
    <w:rsid w:val="006C2AB2"/>
    <w:rsid w:val="006C4D36"/>
    <w:rsid w:val="006C6459"/>
    <w:rsid w:val="006C6CE3"/>
    <w:rsid w:val="006D35AD"/>
    <w:rsid w:val="006D44DA"/>
    <w:rsid w:val="006D5AB8"/>
    <w:rsid w:val="006D6107"/>
    <w:rsid w:val="006D655D"/>
    <w:rsid w:val="006D66DA"/>
    <w:rsid w:val="006D6D02"/>
    <w:rsid w:val="006D72DE"/>
    <w:rsid w:val="006E000A"/>
    <w:rsid w:val="006E061E"/>
    <w:rsid w:val="006E1315"/>
    <w:rsid w:val="006E16F4"/>
    <w:rsid w:val="006E18B5"/>
    <w:rsid w:val="006E2C74"/>
    <w:rsid w:val="006E3549"/>
    <w:rsid w:val="006E4B38"/>
    <w:rsid w:val="006E529D"/>
    <w:rsid w:val="006E5C3E"/>
    <w:rsid w:val="006E62A8"/>
    <w:rsid w:val="006E73DC"/>
    <w:rsid w:val="006E7DEC"/>
    <w:rsid w:val="006F3459"/>
    <w:rsid w:val="006F3E23"/>
    <w:rsid w:val="006F40F8"/>
    <w:rsid w:val="006F4A8B"/>
    <w:rsid w:val="006F4FCF"/>
    <w:rsid w:val="006F5E40"/>
    <w:rsid w:val="006F5F11"/>
    <w:rsid w:val="006F61A3"/>
    <w:rsid w:val="006F6AF0"/>
    <w:rsid w:val="006F764E"/>
    <w:rsid w:val="00700C08"/>
    <w:rsid w:val="00700CD9"/>
    <w:rsid w:val="00700CE8"/>
    <w:rsid w:val="00701909"/>
    <w:rsid w:val="007028C8"/>
    <w:rsid w:val="00702991"/>
    <w:rsid w:val="007031DA"/>
    <w:rsid w:val="00703E72"/>
    <w:rsid w:val="00704587"/>
    <w:rsid w:val="007049BB"/>
    <w:rsid w:val="00705373"/>
    <w:rsid w:val="007057DB"/>
    <w:rsid w:val="00710749"/>
    <w:rsid w:val="00710949"/>
    <w:rsid w:val="0071218B"/>
    <w:rsid w:val="00713D60"/>
    <w:rsid w:val="00714605"/>
    <w:rsid w:val="00714CDA"/>
    <w:rsid w:val="00714D3E"/>
    <w:rsid w:val="00715B80"/>
    <w:rsid w:val="00715E37"/>
    <w:rsid w:val="00716617"/>
    <w:rsid w:val="007177DC"/>
    <w:rsid w:val="00717AD7"/>
    <w:rsid w:val="0072024D"/>
    <w:rsid w:val="00721B89"/>
    <w:rsid w:val="007223E3"/>
    <w:rsid w:val="0072369D"/>
    <w:rsid w:val="007237B7"/>
    <w:rsid w:val="00723802"/>
    <w:rsid w:val="00724B81"/>
    <w:rsid w:val="00725026"/>
    <w:rsid w:val="00725189"/>
    <w:rsid w:val="00725EBE"/>
    <w:rsid w:val="00726146"/>
    <w:rsid w:val="007267C8"/>
    <w:rsid w:val="0072794D"/>
    <w:rsid w:val="00727B07"/>
    <w:rsid w:val="00727EBD"/>
    <w:rsid w:val="0073029B"/>
    <w:rsid w:val="00730380"/>
    <w:rsid w:val="00731C26"/>
    <w:rsid w:val="00737239"/>
    <w:rsid w:val="00740B8C"/>
    <w:rsid w:val="00741110"/>
    <w:rsid w:val="00742F0D"/>
    <w:rsid w:val="00743FBC"/>
    <w:rsid w:val="007461FE"/>
    <w:rsid w:val="00747615"/>
    <w:rsid w:val="00747EBD"/>
    <w:rsid w:val="00750ED5"/>
    <w:rsid w:val="007520EA"/>
    <w:rsid w:val="00752622"/>
    <w:rsid w:val="00752CE8"/>
    <w:rsid w:val="007534B8"/>
    <w:rsid w:val="007547DC"/>
    <w:rsid w:val="007553C5"/>
    <w:rsid w:val="007573B6"/>
    <w:rsid w:val="00760DEB"/>
    <w:rsid w:val="007611AA"/>
    <w:rsid w:val="007617CF"/>
    <w:rsid w:val="00767344"/>
    <w:rsid w:val="00767C48"/>
    <w:rsid w:val="00772955"/>
    <w:rsid w:val="00773604"/>
    <w:rsid w:val="00774FB3"/>
    <w:rsid w:val="007769FA"/>
    <w:rsid w:val="00776E43"/>
    <w:rsid w:val="00776F98"/>
    <w:rsid w:val="00777763"/>
    <w:rsid w:val="00780438"/>
    <w:rsid w:val="007816FB"/>
    <w:rsid w:val="00782FE6"/>
    <w:rsid w:val="00783F60"/>
    <w:rsid w:val="00785FC8"/>
    <w:rsid w:val="007863EB"/>
    <w:rsid w:val="00786E09"/>
    <w:rsid w:val="0079110D"/>
    <w:rsid w:val="00792638"/>
    <w:rsid w:val="00792F0F"/>
    <w:rsid w:val="00793583"/>
    <w:rsid w:val="007A0BE4"/>
    <w:rsid w:val="007A17D6"/>
    <w:rsid w:val="007A2550"/>
    <w:rsid w:val="007A3269"/>
    <w:rsid w:val="007A3306"/>
    <w:rsid w:val="007A3367"/>
    <w:rsid w:val="007A38B3"/>
    <w:rsid w:val="007A5BDD"/>
    <w:rsid w:val="007A6907"/>
    <w:rsid w:val="007A70B5"/>
    <w:rsid w:val="007A74D9"/>
    <w:rsid w:val="007A77BB"/>
    <w:rsid w:val="007B02D1"/>
    <w:rsid w:val="007B082B"/>
    <w:rsid w:val="007B0C59"/>
    <w:rsid w:val="007B23C8"/>
    <w:rsid w:val="007B2BD5"/>
    <w:rsid w:val="007B2E62"/>
    <w:rsid w:val="007B30D9"/>
    <w:rsid w:val="007B3434"/>
    <w:rsid w:val="007B6074"/>
    <w:rsid w:val="007B616D"/>
    <w:rsid w:val="007B7946"/>
    <w:rsid w:val="007B7E14"/>
    <w:rsid w:val="007C0384"/>
    <w:rsid w:val="007C069C"/>
    <w:rsid w:val="007C1653"/>
    <w:rsid w:val="007C358A"/>
    <w:rsid w:val="007C3EDC"/>
    <w:rsid w:val="007C7C97"/>
    <w:rsid w:val="007D2A8C"/>
    <w:rsid w:val="007D37DB"/>
    <w:rsid w:val="007D3A6E"/>
    <w:rsid w:val="007D5FE1"/>
    <w:rsid w:val="007D618A"/>
    <w:rsid w:val="007D6E65"/>
    <w:rsid w:val="007D78C8"/>
    <w:rsid w:val="007D7E6D"/>
    <w:rsid w:val="007D7F8F"/>
    <w:rsid w:val="007E0C0C"/>
    <w:rsid w:val="007E2E76"/>
    <w:rsid w:val="007E3C32"/>
    <w:rsid w:val="007E3FFF"/>
    <w:rsid w:val="007E4F74"/>
    <w:rsid w:val="007E7FD9"/>
    <w:rsid w:val="007F0849"/>
    <w:rsid w:val="007F1ECD"/>
    <w:rsid w:val="007F3933"/>
    <w:rsid w:val="007F4879"/>
    <w:rsid w:val="007F529E"/>
    <w:rsid w:val="007F59C5"/>
    <w:rsid w:val="00801B39"/>
    <w:rsid w:val="008025CF"/>
    <w:rsid w:val="00802639"/>
    <w:rsid w:val="0080275A"/>
    <w:rsid w:val="0080281E"/>
    <w:rsid w:val="0080369A"/>
    <w:rsid w:val="0080374A"/>
    <w:rsid w:val="00803FC9"/>
    <w:rsid w:val="00804588"/>
    <w:rsid w:val="00805EDD"/>
    <w:rsid w:val="008078EE"/>
    <w:rsid w:val="008108BE"/>
    <w:rsid w:val="0081181A"/>
    <w:rsid w:val="00811A2C"/>
    <w:rsid w:val="00811C53"/>
    <w:rsid w:val="008133FA"/>
    <w:rsid w:val="00814439"/>
    <w:rsid w:val="008144E7"/>
    <w:rsid w:val="00814ED2"/>
    <w:rsid w:val="0081553B"/>
    <w:rsid w:val="00817105"/>
    <w:rsid w:val="00817245"/>
    <w:rsid w:val="0082284A"/>
    <w:rsid w:val="00822A30"/>
    <w:rsid w:val="008241F8"/>
    <w:rsid w:val="00826E3A"/>
    <w:rsid w:val="00826F9B"/>
    <w:rsid w:val="00831284"/>
    <w:rsid w:val="0083167B"/>
    <w:rsid w:val="00833E35"/>
    <w:rsid w:val="0083451E"/>
    <w:rsid w:val="00834FD5"/>
    <w:rsid w:val="0083541C"/>
    <w:rsid w:val="008355B3"/>
    <w:rsid w:val="0084093A"/>
    <w:rsid w:val="008439D4"/>
    <w:rsid w:val="00843DDA"/>
    <w:rsid w:val="00844143"/>
    <w:rsid w:val="00844434"/>
    <w:rsid w:val="0084445A"/>
    <w:rsid w:val="00851F21"/>
    <w:rsid w:val="00853356"/>
    <w:rsid w:val="008548AF"/>
    <w:rsid w:val="0085558B"/>
    <w:rsid w:val="00861A13"/>
    <w:rsid w:val="00861D6D"/>
    <w:rsid w:val="008621B5"/>
    <w:rsid w:val="008628C9"/>
    <w:rsid w:val="008638F5"/>
    <w:rsid w:val="00864B48"/>
    <w:rsid w:val="00865B31"/>
    <w:rsid w:val="00867E73"/>
    <w:rsid w:val="00870927"/>
    <w:rsid w:val="0087112F"/>
    <w:rsid w:val="00872CD3"/>
    <w:rsid w:val="00872D00"/>
    <w:rsid w:val="008746CD"/>
    <w:rsid w:val="00874721"/>
    <w:rsid w:val="0087730C"/>
    <w:rsid w:val="0088000F"/>
    <w:rsid w:val="00881207"/>
    <w:rsid w:val="00882C95"/>
    <w:rsid w:val="00884AA1"/>
    <w:rsid w:val="00885DFE"/>
    <w:rsid w:val="00887A04"/>
    <w:rsid w:val="00892D49"/>
    <w:rsid w:val="008952F6"/>
    <w:rsid w:val="00895993"/>
    <w:rsid w:val="00895ABC"/>
    <w:rsid w:val="00895ED7"/>
    <w:rsid w:val="00896A98"/>
    <w:rsid w:val="008974A2"/>
    <w:rsid w:val="00897D25"/>
    <w:rsid w:val="008A0AE3"/>
    <w:rsid w:val="008A2733"/>
    <w:rsid w:val="008A3267"/>
    <w:rsid w:val="008A34F9"/>
    <w:rsid w:val="008A3853"/>
    <w:rsid w:val="008A3AC9"/>
    <w:rsid w:val="008A4E67"/>
    <w:rsid w:val="008A6A69"/>
    <w:rsid w:val="008A7A22"/>
    <w:rsid w:val="008A7B3A"/>
    <w:rsid w:val="008B0B31"/>
    <w:rsid w:val="008B33B3"/>
    <w:rsid w:val="008B39D3"/>
    <w:rsid w:val="008B4CB1"/>
    <w:rsid w:val="008B65FE"/>
    <w:rsid w:val="008C0586"/>
    <w:rsid w:val="008C08EA"/>
    <w:rsid w:val="008C0FE9"/>
    <w:rsid w:val="008C1897"/>
    <w:rsid w:val="008C1B48"/>
    <w:rsid w:val="008C298F"/>
    <w:rsid w:val="008C4D74"/>
    <w:rsid w:val="008C671D"/>
    <w:rsid w:val="008D0CA2"/>
    <w:rsid w:val="008D0F58"/>
    <w:rsid w:val="008D21C4"/>
    <w:rsid w:val="008D28BE"/>
    <w:rsid w:val="008D28FB"/>
    <w:rsid w:val="008D299D"/>
    <w:rsid w:val="008D2F51"/>
    <w:rsid w:val="008D339C"/>
    <w:rsid w:val="008D39DF"/>
    <w:rsid w:val="008D5D4E"/>
    <w:rsid w:val="008D5D9B"/>
    <w:rsid w:val="008D69BB"/>
    <w:rsid w:val="008D7148"/>
    <w:rsid w:val="008D7AC7"/>
    <w:rsid w:val="008E1309"/>
    <w:rsid w:val="008E1ACE"/>
    <w:rsid w:val="008E2DE0"/>
    <w:rsid w:val="008E4015"/>
    <w:rsid w:val="008E5BB5"/>
    <w:rsid w:val="008E618F"/>
    <w:rsid w:val="008E64B2"/>
    <w:rsid w:val="008E68F6"/>
    <w:rsid w:val="008E69FA"/>
    <w:rsid w:val="008E7022"/>
    <w:rsid w:val="008F0D7B"/>
    <w:rsid w:val="008F17E5"/>
    <w:rsid w:val="008F1C8A"/>
    <w:rsid w:val="008F267F"/>
    <w:rsid w:val="008F37F8"/>
    <w:rsid w:val="008F4A09"/>
    <w:rsid w:val="008F652A"/>
    <w:rsid w:val="00901D52"/>
    <w:rsid w:val="00902304"/>
    <w:rsid w:val="00903FE5"/>
    <w:rsid w:val="00906BCE"/>
    <w:rsid w:val="00907C3B"/>
    <w:rsid w:val="0091044D"/>
    <w:rsid w:val="00910CA6"/>
    <w:rsid w:val="00912D85"/>
    <w:rsid w:val="00914D52"/>
    <w:rsid w:val="00915A70"/>
    <w:rsid w:val="0091637B"/>
    <w:rsid w:val="009169F0"/>
    <w:rsid w:val="0091713D"/>
    <w:rsid w:val="0091716E"/>
    <w:rsid w:val="00917437"/>
    <w:rsid w:val="00917E4F"/>
    <w:rsid w:val="00920066"/>
    <w:rsid w:val="00920182"/>
    <w:rsid w:val="0092087F"/>
    <w:rsid w:val="0092238F"/>
    <w:rsid w:val="009223B4"/>
    <w:rsid w:val="00923A6C"/>
    <w:rsid w:val="00924FFD"/>
    <w:rsid w:val="00925161"/>
    <w:rsid w:val="009256BC"/>
    <w:rsid w:val="00925D1C"/>
    <w:rsid w:val="00925D9B"/>
    <w:rsid w:val="009263D3"/>
    <w:rsid w:val="00927501"/>
    <w:rsid w:val="00930A73"/>
    <w:rsid w:val="009325F1"/>
    <w:rsid w:val="00932C9C"/>
    <w:rsid w:val="00934618"/>
    <w:rsid w:val="00935550"/>
    <w:rsid w:val="00936221"/>
    <w:rsid w:val="00937390"/>
    <w:rsid w:val="009378E3"/>
    <w:rsid w:val="00937DB0"/>
    <w:rsid w:val="00941A93"/>
    <w:rsid w:val="00941AC7"/>
    <w:rsid w:val="00941B47"/>
    <w:rsid w:val="009426A5"/>
    <w:rsid w:val="00943CA8"/>
    <w:rsid w:val="00944FF5"/>
    <w:rsid w:val="00945560"/>
    <w:rsid w:val="00945846"/>
    <w:rsid w:val="0094772E"/>
    <w:rsid w:val="00947E86"/>
    <w:rsid w:val="00950AFE"/>
    <w:rsid w:val="0095199C"/>
    <w:rsid w:val="00952BB6"/>
    <w:rsid w:val="00952C6D"/>
    <w:rsid w:val="0095378B"/>
    <w:rsid w:val="0095501B"/>
    <w:rsid w:val="00955760"/>
    <w:rsid w:val="009573A8"/>
    <w:rsid w:val="00957432"/>
    <w:rsid w:val="00960801"/>
    <w:rsid w:val="00960AAD"/>
    <w:rsid w:val="0096160A"/>
    <w:rsid w:val="00961C5B"/>
    <w:rsid w:val="00962254"/>
    <w:rsid w:val="00962E0D"/>
    <w:rsid w:val="009632DB"/>
    <w:rsid w:val="0096447F"/>
    <w:rsid w:val="00964B09"/>
    <w:rsid w:val="00966EAE"/>
    <w:rsid w:val="00966F2B"/>
    <w:rsid w:val="00967216"/>
    <w:rsid w:val="00970357"/>
    <w:rsid w:val="00971EE9"/>
    <w:rsid w:val="00974151"/>
    <w:rsid w:val="0097543B"/>
    <w:rsid w:val="0097625C"/>
    <w:rsid w:val="00984422"/>
    <w:rsid w:val="00987286"/>
    <w:rsid w:val="009876B9"/>
    <w:rsid w:val="00987975"/>
    <w:rsid w:val="00990582"/>
    <w:rsid w:val="00990CFA"/>
    <w:rsid w:val="00990E61"/>
    <w:rsid w:val="00990E6F"/>
    <w:rsid w:val="00991047"/>
    <w:rsid w:val="009911A5"/>
    <w:rsid w:val="00991560"/>
    <w:rsid w:val="0099198E"/>
    <w:rsid w:val="009926EC"/>
    <w:rsid w:val="00992E58"/>
    <w:rsid w:val="00993D0F"/>
    <w:rsid w:val="00995468"/>
    <w:rsid w:val="0099603F"/>
    <w:rsid w:val="0099663E"/>
    <w:rsid w:val="00997796"/>
    <w:rsid w:val="00997883"/>
    <w:rsid w:val="00997CD4"/>
    <w:rsid w:val="009A0906"/>
    <w:rsid w:val="009A19B4"/>
    <w:rsid w:val="009A1A73"/>
    <w:rsid w:val="009A2474"/>
    <w:rsid w:val="009A41EA"/>
    <w:rsid w:val="009A4B89"/>
    <w:rsid w:val="009A4FC7"/>
    <w:rsid w:val="009A7BE5"/>
    <w:rsid w:val="009B05C4"/>
    <w:rsid w:val="009B0DC1"/>
    <w:rsid w:val="009B4BD1"/>
    <w:rsid w:val="009B5E1D"/>
    <w:rsid w:val="009B6066"/>
    <w:rsid w:val="009B6506"/>
    <w:rsid w:val="009B667E"/>
    <w:rsid w:val="009B7A05"/>
    <w:rsid w:val="009C02B7"/>
    <w:rsid w:val="009C1049"/>
    <w:rsid w:val="009C2024"/>
    <w:rsid w:val="009C21C7"/>
    <w:rsid w:val="009C2AD6"/>
    <w:rsid w:val="009C5604"/>
    <w:rsid w:val="009C71B2"/>
    <w:rsid w:val="009C72ED"/>
    <w:rsid w:val="009C75D1"/>
    <w:rsid w:val="009D0502"/>
    <w:rsid w:val="009D10BF"/>
    <w:rsid w:val="009D1141"/>
    <w:rsid w:val="009D1244"/>
    <w:rsid w:val="009D128B"/>
    <w:rsid w:val="009D2101"/>
    <w:rsid w:val="009D23F1"/>
    <w:rsid w:val="009D3A61"/>
    <w:rsid w:val="009D5D1A"/>
    <w:rsid w:val="009E2600"/>
    <w:rsid w:val="009E2876"/>
    <w:rsid w:val="009E593D"/>
    <w:rsid w:val="009E61CB"/>
    <w:rsid w:val="009E654A"/>
    <w:rsid w:val="009F1C6B"/>
    <w:rsid w:val="009F2E2C"/>
    <w:rsid w:val="009F4087"/>
    <w:rsid w:val="009F43EC"/>
    <w:rsid w:val="009F51EE"/>
    <w:rsid w:val="009F548D"/>
    <w:rsid w:val="009F662D"/>
    <w:rsid w:val="009F7311"/>
    <w:rsid w:val="009F7465"/>
    <w:rsid w:val="009F779B"/>
    <w:rsid w:val="00A009B0"/>
    <w:rsid w:val="00A01FB4"/>
    <w:rsid w:val="00A01FED"/>
    <w:rsid w:val="00A0210C"/>
    <w:rsid w:val="00A02333"/>
    <w:rsid w:val="00A02681"/>
    <w:rsid w:val="00A02B04"/>
    <w:rsid w:val="00A05201"/>
    <w:rsid w:val="00A074F1"/>
    <w:rsid w:val="00A0783C"/>
    <w:rsid w:val="00A1121D"/>
    <w:rsid w:val="00A11F3C"/>
    <w:rsid w:val="00A14CA8"/>
    <w:rsid w:val="00A16557"/>
    <w:rsid w:val="00A16C5F"/>
    <w:rsid w:val="00A16CF3"/>
    <w:rsid w:val="00A215AA"/>
    <w:rsid w:val="00A23AED"/>
    <w:rsid w:val="00A24556"/>
    <w:rsid w:val="00A24C37"/>
    <w:rsid w:val="00A25DFC"/>
    <w:rsid w:val="00A268C1"/>
    <w:rsid w:val="00A27523"/>
    <w:rsid w:val="00A31C06"/>
    <w:rsid w:val="00A328DD"/>
    <w:rsid w:val="00A33916"/>
    <w:rsid w:val="00A33A45"/>
    <w:rsid w:val="00A348C8"/>
    <w:rsid w:val="00A34924"/>
    <w:rsid w:val="00A3660F"/>
    <w:rsid w:val="00A37290"/>
    <w:rsid w:val="00A40DD4"/>
    <w:rsid w:val="00A42253"/>
    <w:rsid w:val="00A42B01"/>
    <w:rsid w:val="00A447CD"/>
    <w:rsid w:val="00A450EF"/>
    <w:rsid w:val="00A50440"/>
    <w:rsid w:val="00A5071F"/>
    <w:rsid w:val="00A51E1B"/>
    <w:rsid w:val="00A527E6"/>
    <w:rsid w:val="00A53603"/>
    <w:rsid w:val="00A56844"/>
    <w:rsid w:val="00A60DBC"/>
    <w:rsid w:val="00A62E6A"/>
    <w:rsid w:val="00A62FE9"/>
    <w:rsid w:val="00A63F2C"/>
    <w:rsid w:val="00A643A9"/>
    <w:rsid w:val="00A645E6"/>
    <w:rsid w:val="00A6473D"/>
    <w:rsid w:val="00A647A7"/>
    <w:rsid w:val="00A648DF"/>
    <w:rsid w:val="00A66CC2"/>
    <w:rsid w:val="00A70488"/>
    <w:rsid w:val="00A70D71"/>
    <w:rsid w:val="00A739A6"/>
    <w:rsid w:val="00A73D38"/>
    <w:rsid w:val="00A73FB6"/>
    <w:rsid w:val="00A746EF"/>
    <w:rsid w:val="00A759A5"/>
    <w:rsid w:val="00A764BA"/>
    <w:rsid w:val="00A800B7"/>
    <w:rsid w:val="00A801EA"/>
    <w:rsid w:val="00A8036A"/>
    <w:rsid w:val="00A82B49"/>
    <w:rsid w:val="00A844FB"/>
    <w:rsid w:val="00A85112"/>
    <w:rsid w:val="00A9147B"/>
    <w:rsid w:val="00A91673"/>
    <w:rsid w:val="00A94896"/>
    <w:rsid w:val="00A94D2B"/>
    <w:rsid w:val="00A95099"/>
    <w:rsid w:val="00A973FB"/>
    <w:rsid w:val="00A97764"/>
    <w:rsid w:val="00A97CDA"/>
    <w:rsid w:val="00AA00E5"/>
    <w:rsid w:val="00AA02C0"/>
    <w:rsid w:val="00AA065A"/>
    <w:rsid w:val="00AA0763"/>
    <w:rsid w:val="00AA0952"/>
    <w:rsid w:val="00AA0E7B"/>
    <w:rsid w:val="00AA14AC"/>
    <w:rsid w:val="00AA278C"/>
    <w:rsid w:val="00AA2FCE"/>
    <w:rsid w:val="00AA4E2B"/>
    <w:rsid w:val="00AA69A5"/>
    <w:rsid w:val="00AA76E8"/>
    <w:rsid w:val="00AA7B31"/>
    <w:rsid w:val="00AB0E1D"/>
    <w:rsid w:val="00AB0FE7"/>
    <w:rsid w:val="00AB27E4"/>
    <w:rsid w:val="00AB3445"/>
    <w:rsid w:val="00AB3637"/>
    <w:rsid w:val="00AB3833"/>
    <w:rsid w:val="00AB4EED"/>
    <w:rsid w:val="00AB51EE"/>
    <w:rsid w:val="00AB60B2"/>
    <w:rsid w:val="00AB7198"/>
    <w:rsid w:val="00AC001F"/>
    <w:rsid w:val="00AC0C8A"/>
    <w:rsid w:val="00AC6A62"/>
    <w:rsid w:val="00AC7E91"/>
    <w:rsid w:val="00AD1D83"/>
    <w:rsid w:val="00AD2A06"/>
    <w:rsid w:val="00AD30B3"/>
    <w:rsid w:val="00AD3B0C"/>
    <w:rsid w:val="00AD5461"/>
    <w:rsid w:val="00AD613C"/>
    <w:rsid w:val="00AD6603"/>
    <w:rsid w:val="00AD6E31"/>
    <w:rsid w:val="00AD6EF3"/>
    <w:rsid w:val="00AD7119"/>
    <w:rsid w:val="00AE4017"/>
    <w:rsid w:val="00AE500E"/>
    <w:rsid w:val="00AE5FE3"/>
    <w:rsid w:val="00AF017D"/>
    <w:rsid w:val="00AF0228"/>
    <w:rsid w:val="00AF07BD"/>
    <w:rsid w:val="00AF4FD6"/>
    <w:rsid w:val="00AF5108"/>
    <w:rsid w:val="00AF66AC"/>
    <w:rsid w:val="00AF6F94"/>
    <w:rsid w:val="00B00BBC"/>
    <w:rsid w:val="00B00CB5"/>
    <w:rsid w:val="00B026E5"/>
    <w:rsid w:val="00B034FE"/>
    <w:rsid w:val="00B03CF2"/>
    <w:rsid w:val="00B06564"/>
    <w:rsid w:val="00B06FD5"/>
    <w:rsid w:val="00B071F4"/>
    <w:rsid w:val="00B101A9"/>
    <w:rsid w:val="00B10282"/>
    <w:rsid w:val="00B10503"/>
    <w:rsid w:val="00B117F3"/>
    <w:rsid w:val="00B11D54"/>
    <w:rsid w:val="00B12FFE"/>
    <w:rsid w:val="00B13542"/>
    <w:rsid w:val="00B136B1"/>
    <w:rsid w:val="00B14E4B"/>
    <w:rsid w:val="00B1502D"/>
    <w:rsid w:val="00B15F8D"/>
    <w:rsid w:val="00B17F33"/>
    <w:rsid w:val="00B200A3"/>
    <w:rsid w:val="00B20879"/>
    <w:rsid w:val="00B20DC0"/>
    <w:rsid w:val="00B24B48"/>
    <w:rsid w:val="00B2524E"/>
    <w:rsid w:val="00B255F7"/>
    <w:rsid w:val="00B256FA"/>
    <w:rsid w:val="00B2728A"/>
    <w:rsid w:val="00B27311"/>
    <w:rsid w:val="00B30DB7"/>
    <w:rsid w:val="00B30DDB"/>
    <w:rsid w:val="00B32A22"/>
    <w:rsid w:val="00B33A2B"/>
    <w:rsid w:val="00B33B65"/>
    <w:rsid w:val="00B35C2B"/>
    <w:rsid w:val="00B36439"/>
    <w:rsid w:val="00B36D12"/>
    <w:rsid w:val="00B421DE"/>
    <w:rsid w:val="00B4302A"/>
    <w:rsid w:val="00B43203"/>
    <w:rsid w:val="00B4400F"/>
    <w:rsid w:val="00B44573"/>
    <w:rsid w:val="00B45686"/>
    <w:rsid w:val="00B46722"/>
    <w:rsid w:val="00B5002F"/>
    <w:rsid w:val="00B5018A"/>
    <w:rsid w:val="00B507EC"/>
    <w:rsid w:val="00B5186C"/>
    <w:rsid w:val="00B53F96"/>
    <w:rsid w:val="00B540FD"/>
    <w:rsid w:val="00B54503"/>
    <w:rsid w:val="00B56406"/>
    <w:rsid w:val="00B57964"/>
    <w:rsid w:val="00B57A35"/>
    <w:rsid w:val="00B613FB"/>
    <w:rsid w:val="00B618E3"/>
    <w:rsid w:val="00B6233D"/>
    <w:rsid w:val="00B6244C"/>
    <w:rsid w:val="00B62EDA"/>
    <w:rsid w:val="00B63996"/>
    <w:rsid w:val="00B64478"/>
    <w:rsid w:val="00B64D0E"/>
    <w:rsid w:val="00B64E7A"/>
    <w:rsid w:val="00B66393"/>
    <w:rsid w:val="00B7022E"/>
    <w:rsid w:val="00B702F3"/>
    <w:rsid w:val="00B70B81"/>
    <w:rsid w:val="00B710DA"/>
    <w:rsid w:val="00B718E5"/>
    <w:rsid w:val="00B72EBC"/>
    <w:rsid w:val="00B74DF8"/>
    <w:rsid w:val="00B80116"/>
    <w:rsid w:val="00B81783"/>
    <w:rsid w:val="00B82210"/>
    <w:rsid w:val="00B83951"/>
    <w:rsid w:val="00B8669B"/>
    <w:rsid w:val="00B938CD"/>
    <w:rsid w:val="00B96689"/>
    <w:rsid w:val="00B97861"/>
    <w:rsid w:val="00BA1F5C"/>
    <w:rsid w:val="00BA1F8D"/>
    <w:rsid w:val="00BA21B8"/>
    <w:rsid w:val="00BA37B3"/>
    <w:rsid w:val="00BA45C7"/>
    <w:rsid w:val="00BA4E3D"/>
    <w:rsid w:val="00BA5024"/>
    <w:rsid w:val="00BA6AAE"/>
    <w:rsid w:val="00BA77E4"/>
    <w:rsid w:val="00BB043B"/>
    <w:rsid w:val="00BB183A"/>
    <w:rsid w:val="00BB1B3E"/>
    <w:rsid w:val="00BB4087"/>
    <w:rsid w:val="00BB4969"/>
    <w:rsid w:val="00BB4F73"/>
    <w:rsid w:val="00BB665E"/>
    <w:rsid w:val="00BB723C"/>
    <w:rsid w:val="00BC0383"/>
    <w:rsid w:val="00BC0AB8"/>
    <w:rsid w:val="00BC0EF6"/>
    <w:rsid w:val="00BC14F3"/>
    <w:rsid w:val="00BC2C61"/>
    <w:rsid w:val="00BC3837"/>
    <w:rsid w:val="00BC3CD2"/>
    <w:rsid w:val="00BC4BD2"/>
    <w:rsid w:val="00BC4D1F"/>
    <w:rsid w:val="00BC5310"/>
    <w:rsid w:val="00BC5BE7"/>
    <w:rsid w:val="00BC6116"/>
    <w:rsid w:val="00BC7DCF"/>
    <w:rsid w:val="00BD065E"/>
    <w:rsid w:val="00BD1799"/>
    <w:rsid w:val="00BD191B"/>
    <w:rsid w:val="00BD23FF"/>
    <w:rsid w:val="00BD2BFD"/>
    <w:rsid w:val="00BD32E3"/>
    <w:rsid w:val="00BD48DF"/>
    <w:rsid w:val="00BD4AC4"/>
    <w:rsid w:val="00BD6CC0"/>
    <w:rsid w:val="00BD6DB7"/>
    <w:rsid w:val="00BD76A9"/>
    <w:rsid w:val="00BE0C2A"/>
    <w:rsid w:val="00BE2BB7"/>
    <w:rsid w:val="00BE4B00"/>
    <w:rsid w:val="00BE6A6B"/>
    <w:rsid w:val="00BE7F0D"/>
    <w:rsid w:val="00BF0376"/>
    <w:rsid w:val="00BF0633"/>
    <w:rsid w:val="00BF067E"/>
    <w:rsid w:val="00BF0F3F"/>
    <w:rsid w:val="00BF313F"/>
    <w:rsid w:val="00BF3D44"/>
    <w:rsid w:val="00BF502D"/>
    <w:rsid w:val="00C00C9A"/>
    <w:rsid w:val="00C02389"/>
    <w:rsid w:val="00C026D4"/>
    <w:rsid w:val="00C02B68"/>
    <w:rsid w:val="00C02E4F"/>
    <w:rsid w:val="00C04BD4"/>
    <w:rsid w:val="00C0554A"/>
    <w:rsid w:val="00C05C45"/>
    <w:rsid w:val="00C1185B"/>
    <w:rsid w:val="00C1292A"/>
    <w:rsid w:val="00C13B8E"/>
    <w:rsid w:val="00C14F05"/>
    <w:rsid w:val="00C151EE"/>
    <w:rsid w:val="00C15859"/>
    <w:rsid w:val="00C15CFE"/>
    <w:rsid w:val="00C15EBA"/>
    <w:rsid w:val="00C164A7"/>
    <w:rsid w:val="00C170E9"/>
    <w:rsid w:val="00C17106"/>
    <w:rsid w:val="00C17B78"/>
    <w:rsid w:val="00C20106"/>
    <w:rsid w:val="00C22085"/>
    <w:rsid w:val="00C229E2"/>
    <w:rsid w:val="00C230C1"/>
    <w:rsid w:val="00C24BBA"/>
    <w:rsid w:val="00C2631B"/>
    <w:rsid w:val="00C26514"/>
    <w:rsid w:val="00C30330"/>
    <w:rsid w:val="00C30A60"/>
    <w:rsid w:val="00C3397F"/>
    <w:rsid w:val="00C33ABF"/>
    <w:rsid w:val="00C343A9"/>
    <w:rsid w:val="00C34799"/>
    <w:rsid w:val="00C34F3E"/>
    <w:rsid w:val="00C35422"/>
    <w:rsid w:val="00C369A7"/>
    <w:rsid w:val="00C410F2"/>
    <w:rsid w:val="00C41275"/>
    <w:rsid w:val="00C4143B"/>
    <w:rsid w:val="00C42123"/>
    <w:rsid w:val="00C42F1E"/>
    <w:rsid w:val="00C43C24"/>
    <w:rsid w:val="00C43FCF"/>
    <w:rsid w:val="00C44E0E"/>
    <w:rsid w:val="00C45B95"/>
    <w:rsid w:val="00C4785C"/>
    <w:rsid w:val="00C508F5"/>
    <w:rsid w:val="00C50D33"/>
    <w:rsid w:val="00C51D11"/>
    <w:rsid w:val="00C521FC"/>
    <w:rsid w:val="00C52E7F"/>
    <w:rsid w:val="00C56B10"/>
    <w:rsid w:val="00C57572"/>
    <w:rsid w:val="00C60673"/>
    <w:rsid w:val="00C61816"/>
    <w:rsid w:val="00C61938"/>
    <w:rsid w:val="00C622CE"/>
    <w:rsid w:val="00C65E7A"/>
    <w:rsid w:val="00C66756"/>
    <w:rsid w:val="00C703D3"/>
    <w:rsid w:val="00C704BA"/>
    <w:rsid w:val="00C7089B"/>
    <w:rsid w:val="00C7123E"/>
    <w:rsid w:val="00C76149"/>
    <w:rsid w:val="00C76721"/>
    <w:rsid w:val="00C7742D"/>
    <w:rsid w:val="00C77E0C"/>
    <w:rsid w:val="00C813D3"/>
    <w:rsid w:val="00C8148E"/>
    <w:rsid w:val="00C8156B"/>
    <w:rsid w:val="00C81CF5"/>
    <w:rsid w:val="00C81E20"/>
    <w:rsid w:val="00C8247C"/>
    <w:rsid w:val="00C83C2E"/>
    <w:rsid w:val="00C842AB"/>
    <w:rsid w:val="00C8481C"/>
    <w:rsid w:val="00C84876"/>
    <w:rsid w:val="00C84F7B"/>
    <w:rsid w:val="00C85308"/>
    <w:rsid w:val="00C85B3C"/>
    <w:rsid w:val="00C86F83"/>
    <w:rsid w:val="00C9233E"/>
    <w:rsid w:val="00C92E38"/>
    <w:rsid w:val="00C9415A"/>
    <w:rsid w:val="00C95806"/>
    <w:rsid w:val="00C95EA7"/>
    <w:rsid w:val="00C97FE1"/>
    <w:rsid w:val="00CA146F"/>
    <w:rsid w:val="00CA3B28"/>
    <w:rsid w:val="00CA42A5"/>
    <w:rsid w:val="00CA4BD6"/>
    <w:rsid w:val="00CA6029"/>
    <w:rsid w:val="00CA6395"/>
    <w:rsid w:val="00CA656B"/>
    <w:rsid w:val="00CA6925"/>
    <w:rsid w:val="00CB2EAA"/>
    <w:rsid w:val="00CB36E6"/>
    <w:rsid w:val="00CB62E8"/>
    <w:rsid w:val="00CB6592"/>
    <w:rsid w:val="00CB6EE6"/>
    <w:rsid w:val="00CB7AB5"/>
    <w:rsid w:val="00CC0042"/>
    <w:rsid w:val="00CC0C20"/>
    <w:rsid w:val="00CC1079"/>
    <w:rsid w:val="00CC1F93"/>
    <w:rsid w:val="00CC248B"/>
    <w:rsid w:val="00CC2791"/>
    <w:rsid w:val="00CC3477"/>
    <w:rsid w:val="00CC483C"/>
    <w:rsid w:val="00CC55D3"/>
    <w:rsid w:val="00CC65DE"/>
    <w:rsid w:val="00CC710C"/>
    <w:rsid w:val="00CD007E"/>
    <w:rsid w:val="00CD00A3"/>
    <w:rsid w:val="00CD155B"/>
    <w:rsid w:val="00CD2CD7"/>
    <w:rsid w:val="00CD52A4"/>
    <w:rsid w:val="00CD5478"/>
    <w:rsid w:val="00CD610C"/>
    <w:rsid w:val="00CD75EC"/>
    <w:rsid w:val="00CD77D2"/>
    <w:rsid w:val="00CE1E6B"/>
    <w:rsid w:val="00CE2054"/>
    <w:rsid w:val="00CE288A"/>
    <w:rsid w:val="00CE36A0"/>
    <w:rsid w:val="00CE3F22"/>
    <w:rsid w:val="00CE4183"/>
    <w:rsid w:val="00CE42B9"/>
    <w:rsid w:val="00CE4802"/>
    <w:rsid w:val="00CE5AFD"/>
    <w:rsid w:val="00CE7238"/>
    <w:rsid w:val="00CE7380"/>
    <w:rsid w:val="00CE7766"/>
    <w:rsid w:val="00CF0B93"/>
    <w:rsid w:val="00CF10B9"/>
    <w:rsid w:val="00CF1190"/>
    <w:rsid w:val="00CF194A"/>
    <w:rsid w:val="00CF2FE4"/>
    <w:rsid w:val="00CF4B4C"/>
    <w:rsid w:val="00CF597F"/>
    <w:rsid w:val="00CF6E7B"/>
    <w:rsid w:val="00CF7555"/>
    <w:rsid w:val="00CF7FBF"/>
    <w:rsid w:val="00D0030D"/>
    <w:rsid w:val="00D00359"/>
    <w:rsid w:val="00D004C2"/>
    <w:rsid w:val="00D01A55"/>
    <w:rsid w:val="00D01ACB"/>
    <w:rsid w:val="00D025B7"/>
    <w:rsid w:val="00D02AC4"/>
    <w:rsid w:val="00D05B12"/>
    <w:rsid w:val="00D06A62"/>
    <w:rsid w:val="00D10ACE"/>
    <w:rsid w:val="00D1302C"/>
    <w:rsid w:val="00D14BEC"/>
    <w:rsid w:val="00D15785"/>
    <w:rsid w:val="00D16110"/>
    <w:rsid w:val="00D169EC"/>
    <w:rsid w:val="00D16A21"/>
    <w:rsid w:val="00D17F0C"/>
    <w:rsid w:val="00D21611"/>
    <w:rsid w:val="00D21AE6"/>
    <w:rsid w:val="00D232C4"/>
    <w:rsid w:val="00D23C49"/>
    <w:rsid w:val="00D265B7"/>
    <w:rsid w:val="00D26DEC"/>
    <w:rsid w:val="00D27519"/>
    <w:rsid w:val="00D275EE"/>
    <w:rsid w:val="00D278C3"/>
    <w:rsid w:val="00D279BF"/>
    <w:rsid w:val="00D27B72"/>
    <w:rsid w:val="00D30458"/>
    <w:rsid w:val="00D30932"/>
    <w:rsid w:val="00D3193B"/>
    <w:rsid w:val="00D32135"/>
    <w:rsid w:val="00D33591"/>
    <w:rsid w:val="00D3371A"/>
    <w:rsid w:val="00D33E39"/>
    <w:rsid w:val="00D3622E"/>
    <w:rsid w:val="00D36F3F"/>
    <w:rsid w:val="00D40E80"/>
    <w:rsid w:val="00D4103D"/>
    <w:rsid w:val="00D418A0"/>
    <w:rsid w:val="00D41A67"/>
    <w:rsid w:val="00D41DB2"/>
    <w:rsid w:val="00D422F3"/>
    <w:rsid w:val="00D435E3"/>
    <w:rsid w:val="00D43615"/>
    <w:rsid w:val="00D437A1"/>
    <w:rsid w:val="00D4418E"/>
    <w:rsid w:val="00D456A8"/>
    <w:rsid w:val="00D45755"/>
    <w:rsid w:val="00D4698F"/>
    <w:rsid w:val="00D46C01"/>
    <w:rsid w:val="00D47B08"/>
    <w:rsid w:val="00D539F1"/>
    <w:rsid w:val="00D5446E"/>
    <w:rsid w:val="00D5469D"/>
    <w:rsid w:val="00D554F5"/>
    <w:rsid w:val="00D5553E"/>
    <w:rsid w:val="00D55570"/>
    <w:rsid w:val="00D557F7"/>
    <w:rsid w:val="00D563A0"/>
    <w:rsid w:val="00D618A1"/>
    <w:rsid w:val="00D62075"/>
    <w:rsid w:val="00D62F1E"/>
    <w:rsid w:val="00D63290"/>
    <w:rsid w:val="00D64B90"/>
    <w:rsid w:val="00D65E52"/>
    <w:rsid w:val="00D706EA"/>
    <w:rsid w:val="00D710C3"/>
    <w:rsid w:val="00D71BEF"/>
    <w:rsid w:val="00D746FD"/>
    <w:rsid w:val="00D762A4"/>
    <w:rsid w:val="00D778A5"/>
    <w:rsid w:val="00D815A1"/>
    <w:rsid w:val="00D83B29"/>
    <w:rsid w:val="00D84B18"/>
    <w:rsid w:val="00D84DC4"/>
    <w:rsid w:val="00D854E2"/>
    <w:rsid w:val="00D855E4"/>
    <w:rsid w:val="00D92D2E"/>
    <w:rsid w:val="00D95820"/>
    <w:rsid w:val="00D9592E"/>
    <w:rsid w:val="00D964E3"/>
    <w:rsid w:val="00D96CDF"/>
    <w:rsid w:val="00D97C22"/>
    <w:rsid w:val="00DA024E"/>
    <w:rsid w:val="00DA042A"/>
    <w:rsid w:val="00DA22AB"/>
    <w:rsid w:val="00DA2C81"/>
    <w:rsid w:val="00DA32ED"/>
    <w:rsid w:val="00DA424C"/>
    <w:rsid w:val="00DA5632"/>
    <w:rsid w:val="00DA5B28"/>
    <w:rsid w:val="00DA63F2"/>
    <w:rsid w:val="00DB0CC8"/>
    <w:rsid w:val="00DB1512"/>
    <w:rsid w:val="00DB1899"/>
    <w:rsid w:val="00DB1E3D"/>
    <w:rsid w:val="00DB2442"/>
    <w:rsid w:val="00DB327A"/>
    <w:rsid w:val="00DB3C3C"/>
    <w:rsid w:val="00DB3F2B"/>
    <w:rsid w:val="00DB47D0"/>
    <w:rsid w:val="00DB4F4E"/>
    <w:rsid w:val="00DB7D52"/>
    <w:rsid w:val="00DC1C8F"/>
    <w:rsid w:val="00DC1CEF"/>
    <w:rsid w:val="00DC2B93"/>
    <w:rsid w:val="00DC2F1B"/>
    <w:rsid w:val="00DC3CEE"/>
    <w:rsid w:val="00DC4EE1"/>
    <w:rsid w:val="00DC50DF"/>
    <w:rsid w:val="00DC7493"/>
    <w:rsid w:val="00DD0F0E"/>
    <w:rsid w:val="00DD1C97"/>
    <w:rsid w:val="00DD2AA7"/>
    <w:rsid w:val="00DD2E2D"/>
    <w:rsid w:val="00DD3409"/>
    <w:rsid w:val="00DD4BC0"/>
    <w:rsid w:val="00DD6F7F"/>
    <w:rsid w:val="00DE07B4"/>
    <w:rsid w:val="00DE1CB6"/>
    <w:rsid w:val="00DE2867"/>
    <w:rsid w:val="00DE37BB"/>
    <w:rsid w:val="00DE54E2"/>
    <w:rsid w:val="00DE6D61"/>
    <w:rsid w:val="00DF0082"/>
    <w:rsid w:val="00DF2178"/>
    <w:rsid w:val="00DF4766"/>
    <w:rsid w:val="00DF4ED5"/>
    <w:rsid w:val="00DF6DD3"/>
    <w:rsid w:val="00E00550"/>
    <w:rsid w:val="00E02104"/>
    <w:rsid w:val="00E029D5"/>
    <w:rsid w:val="00E02B85"/>
    <w:rsid w:val="00E02EF9"/>
    <w:rsid w:val="00E03A1F"/>
    <w:rsid w:val="00E04CE4"/>
    <w:rsid w:val="00E07B21"/>
    <w:rsid w:val="00E11148"/>
    <w:rsid w:val="00E11B72"/>
    <w:rsid w:val="00E11C29"/>
    <w:rsid w:val="00E12DF4"/>
    <w:rsid w:val="00E13FC9"/>
    <w:rsid w:val="00E1497A"/>
    <w:rsid w:val="00E14EC5"/>
    <w:rsid w:val="00E1578E"/>
    <w:rsid w:val="00E1624C"/>
    <w:rsid w:val="00E162D1"/>
    <w:rsid w:val="00E23488"/>
    <w:rsid w:val="00E23B69"/>
    <w:rsid w:val="00E24332"/>
    <w:rsid w:val="00E24E8A"/>
    <w:rsid w:val="00E254FC"/>
    <w:rsid w:val="00E2670A"/>
    <w:rsid w:val="00E31107"/>
    <w:rsid w:val="00E319A8"/>
    <w:rsid w:val="00E31F4C"/>
    <w:rsid w:val="00E320B5"/>
    <w:rsid w:val="00E32552"/>
    <w:rsid w:val="00E33193"/>
    <w:rsid w:val="00E345E9"/>
    <w:rsid w:val="00E369EF"/>
    <w:rsid w:val="00E36CBC"/>
    <w:rsid w:val="00E37C63"/>
    <w:rsid w:val="00E410FE"/>
    <w:rsid w:val="00E42A01"/>
    <w:rsid w:val="00E43193"/>
    <w:rsid w:val="00E45938"/>
    <w:rsid w:val="00E45985"/>
    <w:rsid w:val="00E45E32"/>
    <w:rsid w:val="00E4621A"/>
    <w:rsid w:val="00E46965"/>
    <w:rsid w:val="00E46CE6"/>
    <w:rsid w:val="00E4733A"/>
    <w:rsid w:val="00E516C2"/>
    <w:rsid w:val="00E530DD"/>
    <w:rsid w:val="00E545ED"/>
    <w:rsid w:val="00E548DC"/>
    <w:rsid w:val="00E602F5"/>
    <w:rsid w:val="00E62E3C"/>
    <w:rsid w:val="00E63BF0"/>
    <w:rsid w:val="00E641FC"/>
    <w:rsid w:val="00E6574C"/>
    <w:rsid w:val="00E66357"/>
    <w:rsid w:val="00E713F6"/>
    <w:rsid w:val="00E72D4A"/>
    <w:rsid w:val="00E72F15"/>
    <w:rsid w:val="00E73B98"/>
    <w:rsid w:val="00E75526"/>
    <w:rsid w:val="00E75880"/>
    <w:rsid w:val="00E75D14"/>
    <w:rsid w:val="00E75FAF"/>
    <w:rsid w:val="00E778E5"/>
    <w:rsid w:val="00E8024F"/>
    <w:rsid w:val="00E81393"/>
    <w:rsid w:val="00E85563"/>
    <w:rsid w:val="00E86097"/>
    <w:rsid w:val="00E86B10"/>
    <w:rsid w:val="00E92C26"/>
    <w:rsid w:val="00E944EC"/>
    <w:rsid w:val="00E95212"/>
    <w:rsid w:val="00E95604"/>
    <w:rsid w:val="00E96A7C"/>
    <w:rsid w:val="00E97932"/>
    <w:rsid w:val="00EA224B"/>
    <w:rsid w:val="00EA2443"/>
    <w:rsid w:val="00EA3869"/>
    <w:rsid w:val="00EB1F07"/>
    <w:rsid w:val="00EB1F40"/>
    <w:rsid w:val="00EB2786"/>
    <w:rsid w:val="00EB2CB4"/>
    <w:rsid w:val="00EB2FDA"/>
    <w:rsid w:val="00EB4E64"/>
    <w:rsid w:val="00EB6696"/>
    <w:rsid w:val="00EB76C2"/>
    <w:rsid w:val="00EC0AD2"/>
    <w:rsid w:val="00EC0EF8"/>
    <w:rsid w:val="00EC297D"/>
    <w:rsid w:val="00EC3121"/>
    <w:rsid w:val="00EC738A"/>
    <w:rsid w:val="00ED0A4F"/>
    <w:rsid w:val="00ED0DC1"/>
    <w:rsid w:val="00ED2735"/>
    <w:rsid w:val="00ED2B9B"/>
    <w:rsid w:val="00ED44B3"/>
    <w:rsid w:val="00ED45D9"/>
    <w:rsid w:val="00ED46DD"/>
    <w:rsid w:val="00ED5FB7"/>
    <w:rsid w:val="00ED6028"/>
    <w:rsid w:val="00ED6216"/>
    <w:rsid w:val="00ED635E"/>
    <w:rsid w:val="00ED6D6D"/>
    <w:rsid w:val="00EE03BB"/>
    <w:rsid w:val="00EE10A1"/>
    <w:rsid w:val="00EE119B"/>
    <w:rsid w:val="00EE4F89"/>
    <w:rsid w:val="00EE5715"/>
    <w:rsid w:val="00EF02D7"/>
    <w:rsid w:val="00EF18F0"/>
    <w:rsid w:val="00EF5317"/>
    <w:rsid w:val="00EF639F"/>
    <w:rsid w:val="00EF68F5"/>
    <w:rsid w:val="00EF6A88"/>
    <w:rsid w:val="00EF7E30"/>
    <w:rsid w:val="00F00D48"/>
    <w:rsid w:val="00F00E5D"/>
    <w:rsid w:val="00F01B7F"/>
    <w:rsid w:val="00F02407"/>
    <w:rsid w:val="00F025CC"/>
    <w:rsid w:val="00F03200"/>
    <w:rsid w:val="00F040D7"/>
    <w:rsid w:val="00F04109"/>
    <w:rsid w:val="00F046CE"/>
    <w:rsid w:val="00F04BA9"/>
    <w:rsid w:val="00F06569"/>
    <w:rsid w:val="00F11C38"/>
    <w:rsid w:val="00F13748"/>
    <w:rsid w:val="00F1437B"/>
    <w:rsid w:val="00F15723"/>
    <w:rsid w:val="00F16674"/>
    <w:rsid w:val="00F174AD"/>
    <w:rsid w:val="00F20E31"/>
    <w:rsid w:val="00F218C6"/>
    <w:rsid w:val="00F218CC"/>
    <w:rsid w:val="00F2193B"/>
    <w:rsid w:val="00F225B6"/>
    <w:rsid w:val="00F237E0"/>
    <w:rsid w:val="00F24FCA"/>
    <w:rsid w:val="00F25216"/>
    <w:rsid w:val="00F266D3"/>
    <w:rsid w:val="00F31373"/>
    <w:rsid w:val="00F31ACB"/>
    <w:rsid w:val="00F33814"/>
    <w:rsid w:val="00F33850"/>
    <w:rsid w:val="00F33C81"/>
    <w:rsid w:val="00F3441E"/>
    <w:rsid w:val="00F36730"/>
    <w:rsid w:val="00F370E1"/>
    <w:rsid w:val="00F400E9"/>
    <w:rsid w:val="00F413CF"/>
    <w:rsid w:val="00F413EA"/>
    <w:rsid w:val="00F429CF"/>
    <w:rsid w:val="00F42C28"/>
    <w:rsid w:val="00F43A95"/>
    <w:rsid w:val="00F43DB1"/>
    <w:rsid w:val="00F43ED6"/>
    <w:rsid w:val="00F449AF"/>
    <w:rsid w:val="00F455FC"/>
    <w:rsid w:val="00F50446"/>
    <w:rsid w:val="00F50FF5"/>
    <w:rsid w:val="00F5229F"/>
    <w:rsid w:val="00F529B3"/>
    <w:rsid w:val="00F537B3"/>
    <w:rsid w:val="00F53E1F"/>
    <w:rsid w:val="00F54741"/>
    <w:rsid w:val="00F54AB6"/>
    <w:rsid w:val="00F55CCA"/>
    <w:rsid w:val="00F56373"/>
    <w:rsid w:val="00F6258B"/>
    <w:rsid w:val="00F6318B"/>
    <w:rsid w:val="00F64C7E"/>
    <w:rsid w:val="00F65047"/>
    <w:rsid w:val="00F651B7"/>
    <w:rsid w:val="00F651E7"/>
    <w:rsid w:val="00F6672F"/>
    <w:rsid w:val="00F70156"/>
    <w:rsid w:val="00F70E74"/>
    <w:rsid w:val="00F731B2"/>
    <w:rsid w:val="00F73563"/>
    <w:rsid w:val="00F7383A"/>
    <w:rsid w:val="00F7431C"/>
    <w:rsid w:val="00F75D08"/>
    <w:rsid w:val="00F75D66"/>
    <w:rsid w:val="00F76797"/>
    <w:rsid w:val="00F768C8"/>
    <w:rsid w:val="00F76926"/>
    <w:rsid w:val="00F8062F"/>
    <w:rsid w:val="00F81D4D"/>
    <w:rsid w:val="00F81E10"/>
    <w:rsid w:val="00F82579"/>
    <w:rsid w:val="00F82CD3"/>
    <w:rsid w:val="00F84624"/>
    <w:rsid w:val="00F846AA"/>
    <w:rsid w:val="00F8472E"/>
    <w:rsid w:val="00F86020"/>
    <w:rsid w:val="00F8619C"/>
    <w:rsid w:val="00F87CAF"/>
    <w:rsid w:val="00F90D32"/>
    <w:rsid w:val="00F9191D"/>
    <w:rsid w:val="00F91EF2"/>
    <w:rsid w:val="00F929C2"/>
    <w:rsid w:val="00F94E8A"/>
    <w:rsid w:val="00F95B22"/>
    <w:rsid w:val="00F96D23"/>
    <w:rsid w:val="00F96DC9"/>
    <w:rsid w:val="00F9772A"/>
    <w:rsid w:val="00F97FDC"/>
    <w:rsid w:val="00FA01AC"/>
    <w:rsid w:val="00FA06F9"/>
    <w:rsid w:val="00FA251A"/>
    <w:rsid w:val="00FA39CF"/>
    <w:rsid w:val="00FA4665"/>
    <w:rsid w:val="00FA7864"/>
    <w:rsid w:val="00FA7AF7"/>
    <w:rsid w:val="00FA7F88"/>
    <w:rsid w:val="00FB07A2"/>
    <w:rsid w:val="00FB0E9C"/>
    <w:rsid w:val="00FB145B"/>
    <w:rsid w:val="00FB2816"/>
    <w:rsid w:val="00FB32B1"/>
    <w:rsid w:val="00FB386F"/>
    <w:rsid w:val="00FB588C"/>
    <w:rsid w:val="00FB5F0F"/>
    <w:rsid w:val="00FB6106"/>
    <w:rsid w:val="00FB7174"/>
    <w:rsid w:val="00FB7A45"/>
    <w:rsid w:val="00FC2FD3"/>
    <w:rsid w:val="00FC3059"/>
    <w:rsid w:val="00FC440F"/>
    <w:rsid w:val="00FC4538"/>
    <w:rsid w:val="00FC6E9A"/>
    <w:rsid w:val="00FC701D"/>
    <w:rsid w:val="00FD0807"/>
    <w:rsid w:val="00FD140B"/>
    <w:rsid w:val="00FD159C"/>
    <w:rsid w:val="00FD1DEE"/>
    <w:rsid w:val="00FD2F60"/>
    <w:rsid w:val="00FD2F8B"/>
    <w:rsid w:val="00FD3581"/>
    <w:rsid w:val="00FD3BF4"/>
    <w:rsid w:val="00FD3ED0"/>
    <w:rsid w:val="00FD4707"/>
    <w:rsid w:val="00FE090E"/>
    <w:rsid w:val="00FE0EE0"/>
    <w:rsid w:val="00FE36D7"/>
    <w:rsid w:val="00FE3794"/>
    <w:rsid w:val="00FE53CB"/>
    <w:rsid w:val="00FF0847"/>
    <w:rsid w:val="00FF08F7"/>
    <w:rsid w:val="00FF16C9"/>
    <w:rsid w:val="00FF1961"/>
    <w:rsid w:val="00FF2BF1"/>
    <w:rsid w:val="00FF2E87"/>
    <w:rsid w:val="00FF5787"/>
    <w:rsid w:val="00FF5D84"/>
    <w:rsid w:val="00FF7C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contacts" w:name="Sn"/>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ersonName"/>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14:docId w14:val="0B78B6D7"/>
  <w15:docId w15:val="{C1B314EB-A422-4CAB-9070-42947D56B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1FC9"/>
    <w:pPr>
      <w:spacing w:after="0" w:line="240" w:lineRule="auto"/>
    </w:pPr>
    <w:rPr>
      <w:rFonts w:ascii="Courier" w:eastAsia="MS Mincho" w:hAnsi="Courier" w:cs="Times New Roman"/>
      <w:sz w:val="20"/>
      <w:szCs w:val="20"/>
      <w:lang w:val="en-US"/>
    </w:rPr>
  </w:style>
  <w:style w:type="paragraph" w:styleId="1">
    <w:name w:val="heading 1"/>
    <w:basedOn w:val="a"/>
    <w:next w:val="a"/>
    <w:link w:val="10"/>
    <w:autoRedefine/>
    <w:qFormat/>
    <w:rsid w:val="007461FE"/>
    <w:pPr>
      <w:keepNext/>
      <w:spacing w:before="240" w:after="60"/>
      <w:jc w:val="center"/>
      <w:outlineLvl w:val="0"/>
    </w:pPr>
    <w:rPr>
      <w:rFonts w:ascii="Arial" w:hAnsi="Arial" w:cs="Arial"/>
      <w:b/>
      <w:bCs/>
      <w:kern w:val="32"/>
      <w:sz w:val="32"/>
      <w:szCs w:val="32"/>
      <w:lang w:eastAsia="ja-JP"/>
    </w:rPr>
  </w:style>
  <w:style w:type="paragraph" w:styleId="2">
    <w:name w:val="heading 2"/>
    <w:basedOn w:val="a"/>
    <w:next w:val="a"/>
    <w:link w:val="20"/>
    <w:qFormat/>
    <w:rsid w:val="003D1FC9"/>
    <w:pPr>
      <w:keepNext/>
      <w:spacing w:before="240" w:after="60"/>
      <w:jc w:val="center"/>
      <w:outlineLvl w:val="1"/>
    </w:pPr>
    <w:rPr>
      <w:rFonts w:ascii="Arial" w:hAnsi="Arial" w:cs="Arial"/>
      <w:b/>
      <w:bCs/>
      <w:i/>
      <w:iCs/>
      <w:sz w:val="28"/>
      <w:szCs w:val="28"/>
    </w:rPr>
  </w:style>
  <w:style w:type="paragraph" w:styleId="3">
    <w:name w:val="heading 3"/>
    <w:basedOn w:val="a"/>
    <w:next w:val="a"/>
    <w:link w:val="30"/>
    <w:autoRedefine/>
    <w:unhideWhenUsed/>
    <w:qFormat/>
    <w:rsid w:val="00B255F7"/>
    <w:pPr>
      <w:keepNext/>
      <w:keepLines/>
      <w:spacing w:before="200"/>
      <w:outlineLvl w:val="2"/>
    </w:pPr>
    <w:rPr>
      <w:rFonts w:asciiTheme="majorHAnsi" w:eastAsiaTheme="majorEastAsia" w:hAnsiTheme="majorHAnsi" w:cstheme="majorBidi"/>
      <w:b/>
      <w:bCs/>
      <w:color w:val="000000" w:themeColor="text1"/>
    </w:rPr>
  </w:style>
  <w:style w:type="paragraph" w:styleId="4">
    <w:name w:val="heading 4"/>
    <w:basedOn w:val="a"/>
    <w:next w:val="a"/>
    <w:link w:val="40"/>
    <w:qFormat/>
    <w:rsid w:val="003D1FC9"/>
    <w:pPr>
      <w:keepNext/>
      <w:spacing w:before="240" w:after="60"/>
      <w:outlineLvl w:val="3"/>
    </w:pPr>
    <w:rPr>
      <w:rFonts w:ascii="Times New Roman" w:hAnsi="Times New Roman"/>
      <w:b/>
      <w:bCs/>
      <w:sz w:val="28"/>
      <w:szCs w:val="28"/>
    </w:rPr>
  </w:style>
  <w:style w:type="paragraph" w:styleId="5">
    <w:name w:val="heading 5"/>
    <w:basedOn w:val="a"/>
    <w:next w:val="a"/>
    <w:link w:val="50"/>
    <w:uiPriority w:val="9"/>
    <w:semiHidden/>
    <w:unhideWhenUsed/>
    <w:qFormat/>
    <w:rsid w:val="005E5D0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B255F7"/>
    <w:rPr>
      <w:rFonts w:asciiTheme="majorHAnsi" w:eastAsiaTheme="majorEastAsia" w:hAnsiTheme="majorHAnsi" w:cstheme="majorBidi"/>
      <w:b/>
      <w:bCs/>
      <w:color w:val="000000" w:themeColor="text1"/>
    </w:rPr>
  </w:style>
  <w:style w:type="paragraph" w:customStyle="1" w:styleId="NormalMai">
    <w:name w:val="Normal_Mai"/>
    <w:basedOn w:val="a"/>
    <w:link w:val="NormalMaiChar"/>
    <w:qFormat/>
    <w:rsid w:val="007223E3"/>
    <w:pPr>
      <w:spacing w:line="240" w:lineRule="atLeast"/>
    </w:pPr>
    <w:rPr>
      <w:rFonts w:ascii="Times New Roman" w:hAnsi="Times New Roman"/>
      <w:sz w:val="24"/>
      <w:szCs w:val="24"/>
      <w:lang w:eastAsia="ru-RU"/>
    </w:rPr>
  </w:style>
  <w:style w:type="character" w:customStyle="1" w:styleId="NormalMaiChar">
    <w:name w:val="Normal_Mai Char"/>
    <w:link w:val="NormalMai"/>
    <w:rsid w:val="007223E3"/>
    <w:rPr>
      <w:rFonts w:ascii="Times New Roman" w:eastAsia="MS Mincho" w:hAnsi="Times New Roman" w:cs="Times New Roman"/>
      <w:sz w:val="24"/>
      <w:szCs w:val="24"/>
      <w:lang w:val="en-US" w:eastAsia="ru-RU"/>
    </w:rPr>
  </w:style>
  <w:style w:type="paragraph" w:customStyle="1" w:styleId="NormalCurrent">
    <w:name w:val="Normal Current"/>
    <w:basedOn w:val="a"/>
    <w:qFormat/>
    <w:rsid w:val="00B255F7"/>
    <w:pPr>
      <w:ind w:firstLine="709"/>
    </w:pPr>
    <w:rPr>
      <w:rFonts w:ascii="Times New Roman" w:hAnsi="Times New Roman"/>
      <w:sz w:val="24"/>
      <w:szCs w:val="24"/>
      <w:lang w:eastAsia="ja-JP"/>
    </w:rPr>
  </w:style>
  <w:style w:type="character" w:customStyle="1" w:styleId="10">
    <w:name w:val="Заголовок 1 Знак"/>
    <w:basedOn w:val="a0"/>
    <w:link w:val="1"/>
    <w:rsid w:val="007461FE"/>
    <w:rPr>
      <w:rFonts w:ascii="Arial" w:eastAsia="MS Mincho" w:hAnsi="Arial" w:cs="Arial"/>
      <w:b/>
      <w:bCs/>
      <w:kern w:val="32"/>
      <w:sz w:val="32"/>
      <w:szCs w:val="32"/>
      <w:lang w:eastAsia="ja-JP"/>
    </w:rPr>
  </w:style>
  <w:style w:type="paragraph" w:customStyle="1" w:styleId="NormalLin">
    <w:name w:val="Normal_Lin"/>
    <w:basedOn w:val="NormalMai"/>
    <w:qFormat/>
    <w:rsid w:val="00DD4BC0"/>
    <w:pPr>
      <w:spacing w:line="360" w:lineRule="auto"/>
    </w:pPr>
    <w:rPr>
      <w:rFonts w:eastAsia="Times New Roman"/>
      <w:b/>
      <w:szCs w:val="20"/>
      <w:lang w:val="ru-RU" w:eastAsia="en-US"/>
    </w:rPr>
  </w:style>
  <w:style w:type="paragraph" w:customStyle="1" w:styleId="NormalLis">
    <w:name w:val="Normal_Lis"/>
    <w:link w:val="NormalLisChar"/>
    <w:rsid w:val="00DD4BC0"/>
    <w:pPr>
      <w:spacing w:after="0" w:line="360" w:lineRule="auto"/>
    </w:pPr>
    <w:rPr>
      <w:rFonts w:ascii="Courier New" w:hAnsi="Courier New"/>
      <w:sz w:val="24"/>
    </w:rPr>
  </w:style>
  <w:style w:type="character" w:customStyle="1" w:styleId="NormalLisChar">
    <w:name w:val="Normal_Lis Char"/>
    <w:link w:val="NormalLis"/>
    <w:rsid w:val="00DD4BC0"/>
    <w:rPr>
      <w:rFonts w:ascii="Courier New" w:hAnsi="Courier New"/>
      <w:sz w:val="24"/>
    </w:rPr>
  </w:style>
  <w:style w:type="paragraph" w:customStyle="1" w:styleId="NormalLin0">
    <w:name w:val="Normal Lin"/>
    <w:basedOn w:val="NormalLin"/>
    <w:qFormat/>
    <w:rsid w:val="006538C9"/>
    <w:rPr>
      <w:rFonts w:eastAsia="Symbol"/>
      <w:szCs w:val="24"/>
    </w:rPr>
  </w:style>
  <w:style w:type="paragraph" w:customStyle="1" w:styleId="NormalLis0">
    <w:name w:val="Normal Lis"/>
    <w:qFormat/>
    <w:rsid w:val="006538C9"/>
    <w:pPr>
      <w:spacing w:after="0" w:line="360" w:lineRule="auto"/>
    </w:pPr>
    <w:rPr>
      <w:rFonts w:ascii="Courier New" w:eastAsia="Symbol" w:hAnsi="Courier New" w:cs="Times New Roman"/>
      <w:sz w:val="24"/>
      <w:lang w:val="en-US"/>
    </w:rPr>
  </w:style>
  <w:style w:type="character" w:customStyle="1" w:styleId="20">
    <w:name w:val="Заголовок 2 Знак"/>
    <w:basedOn w:val="a0"/>
    <w:link w:val="2"/>
    <w:rsid w:val="003D1FC9"/>
    <w:rPr>
      <w:rFonts w:ascii="Arial" w:eastAsia="MS Mincho" w:hAnsi="Arial" w:cs="Arial"/>
      <w:b/>
      <w:bCs/>
      <w:i/>
      <w:iCs/>
      <w:sz w:val="28"/>
      <w:szCs w:val="28"/>
      <w:lang w:val="en-US"/>
    </w:rPr>
  </w:style>
  <w:style w:type="character" w:customStyle="1" w:styleId="40">
    <w:name w:val="Заголовок 4 Знак"/>
    <w:basedOn w:val="a0"/>
    <w:link w:val="4"/>
    <w:rsid w:val="003D1FC9"/>
    <w:rPr>
      <w:rFonts w:ascii="Times New Roman" w:eastAsia="MS Mincho" w:hAnsi="Times New Roman" w:cs="Times New Roman"/>
      <w:b/>
      <w:bCs/>
      <w:sz w:val="28"/>
      <w:szCs w:val="28"/>
      <w:lang w:val="en-US"/>
    </w:rPr>
  </w:style>
  <w:style w:type="paragraph" w:customStyle="1" w:styleId="NormalYur">
    <w:name w:val="Normal_Yur Знак Знак"/>
    <w:basedOn w:val="NormalMai"/>
    <w:link w:val="NormalYurChar"/>
    <w:rsid w:val="003D1FC9"/>
    <w:pPr>
      <w:ind w:left="1555" w:hanging="1440"/>
    </w:pPr>
    <w:rPr>
      <w:szCs w:val="20"/>
      <w:shd w:val="clear" w:color="auto" w:fill="FFFFFF"/>
    </w:rPr>
  </w:style>
  <w:style w:type="paragraph" w:customStyle="1" w:styleId="NormalTea">
    <w:name w:val="Normal Tea"/>
    <w:basedOn w:val="NormalLin0"/>
    <w:rsid w:val="003D1FC9"/>
    <w:pPr>
      <w:spacing w:line="240" w:lineRule="atLeast"/>
      <w:ind w:left="-144" w:right="-864" w:firstLine="432"/>
    </w:pPr>
    <w:rPr>
      <w:rFonts w:ascii="Courier" w:eastAsia="MS Mincho" w:hAnsi="Courier"/>
      <w:b w:val="0"/>
      <w:szCs w:val="20"/>
    </w:rPr>
  </w:style>
  <w:style w:type="paragraph" w:customStyle="1" w:styleId="NormalYur0226">
    <w:name w:val="Стиль Normal_Yur + Слева:  0.2 см Выступ:  2.6 см"/>
    <w:basedOn w:val="a"/>
    <w:rsid w:val="003D1FC9"/>
    <w:pPr>
      <w:spacing w:line="240" w:lineRule="atLeast"/>
      <w:ind w:left="1644" w:hanging="1531"/>
    </w:pPr>
    <w:rPr>
      <w:rFonts w:ascii="Courier New" w:hAnsi="Courier New"/>
      <w:sz w:val="24"/>
    </w:rPr>
  </w:style>
  <w:style w:type="paragraph" w:customStyle="1" w:styleId="NormalLis1">
    <w:name w:val="Normal   Lis"/>
    <w:rsid w:val="003D1FC9"/>
    <w:pPr>
      <w:spacing w:after="0" w:line="240" w:lineRule="atLeast"/>
      <w:ind w:left="-288" w:right="-144" w:firstLine="432"/>
      <w:jc w:val="both"/>
    </w:pPr>
    <w:rPr>
      <w:rFonts w:ascii="Courier" w:eastAsia="MS Mincho" w:hAnsi="Courier" w:cs="Times New Roman"/>
      <w:szCs w:val="20"/>
    </w:rPr>
  </w:style>
  <w:style w:type="paragraph" w:customStyle="1" w:styleId="NormalMai0">
    <w:name w:val="Normal   Mai"/>
    <w:basedOn w:val="NormalLis1"/>
    <w:qFormat/>
    <w:rsid w:val="003D1FC9"/>
    <w:pPr>
      <w:spacing w:line="240" w:lineRule="auto"/>
      <w:ind w:left="0" w:right="0" w:firstLine="0"/>
    </w:pPr>
    <w:rPr>
      <w:rFonts w:ascii="Courier New" w:hAnsi="Courier New"/>
      <w:sz w:val="24"/>
    </w:rPr>
  </w:style>
  <w:style w:type="paragraph" w:customStyle="1" w:styleId="NormalHug">
    <w:name w:val="Normal Hug"/>
    <w:basedOn w:val="a"/>
    <w:rsid w:val="003D1FC9"/>
    <w:pPr>
      <w:ind w:left="1418" w:right="-289" w:hanging="1418"/>
    </w:pPr>
    <w:rPr>
      <w:rFonts w:ascii="Courier New" w:hAnsi="Courier New"/>
      <w:sz w:val="24"/>
    </w:rPr>
  </w:style>
  <w:style w:type="paragraph" w:styleId="a3">
    <w:name w:val="Plain Text"/>
    <w:basedOn w:val="a"/>
    <w:link w:val="a4"/>
    <w:rsid w:val="003D1FC9"/>
    <w:rPr>
      <w:rFonts w:ascii="Courier New" w:hAnsi="Courier New"/>
      <w:lang w:val="en-GB"/>
    </w:rPr>
  </w:style>
  <w:style w:type="character" w:customStyle="1" w:styleId="a4">
    <w:name w:val="Текст Знак"/>
    <w:basedOn w:val="a0"/>
    <w:link w:val="a3"/>
    <w:rsid w:val="003D1FC9"/>
    <w:rPr>
      <w:rFonts w:ascii="Courier New" w:eastAsia="MS Mincho" w:hAnsi="Courier New" w:cs="Times New Roman"/>
      <w:sz w:val="20"/>
      <w:szCs w:val="20"/>
      <w:lang w:val="en-GB"/>
    </w:rPr>
  </w:style>
  <w:style w:type="character" w:customStyle="1" w:styleId="11">
    <w:name w:val="Стиль1"/>
    <w:rsid w:val="003D1FC9"/>
    <w:rPr>
      <w:vertAlign w:val="superscript"/>
    </w:rPr>
  </w:style>
  <w:style w:type="paragraph" w:styleId="a5">
    <w:name w:val="Normal (Web)"/>
    <w:basedOn w:val="a"/>
    <w:uiPriority w:val="99"/>
    <w:rsid w:val="003D1FC9"/>
    <w:pPr>
      <w:spacing w:before="100" w:beforeAutospacing="1" w:after="100" w:afterAutospacing="1"/>
    </w:pPr>
    <w:rPr>
      <w:rFonts w:ascii="Times New Roman" w:hAnsi="Times New Roman"/>
      <w:color w:val="000000"/>
      <w:sz w:val="24"/>
      <w:szCs w:val="24"/>
      <w:lang w:val="ru-RU" w:eastAsia="ru-RU"/>
    </w:rPr>
  </w:style>
  <w:style w:type="character" w:styleId="a6">
    <w:name w:val="Hyperlink"/>
    <w:uiPriority w:val="99"/>
    <w:rsid w:val="003D1FC9"/>
    <w:rPr>
      <w:color w:val="0000FF"/>
      <w:u w:val="single"/>
    </w:rPr>
  </w:style>
  <w:style w:type="character" w:customStyle="1" w:styleId="NormalYur0">
    <w:name w:val="Normal_Yur Знак Знак Знак"/>
    <w:rsid w:val="003D1FC9"/>
    <w:rPr>
      <w:rFonts w:ascii="Courier New" w:hAnsi="Courier New"/>
      <w:sz w:val="24"/>
      <w:lang w:val="en-US" w:eastAsia="en-US" w:bidi="ar-SA"/>
    </w:rPr>
  </w:style>
  <w:style w:type="paragraph" w:customStyle="1" w:styleId="NormalYur1">
    <w:name w:val="Normal_Yur"/>
    <w:basedOn w:val="a"/>
    <w:link w:val="NormalYurChar1"/>
    <w:qFormat/>
    <w:rsid w:val="003D1FC9"/>
    <w:pPr>
      <w:spacing w:line="240" w:lineRule="atLeast"/>
      <w:ind w:left="964" w:hanging="851"/>
    </w:pPr>
    <w:rPr>
      <w:rFonts w:ascii="Times New Roman" w:hAnsi="Times New Roman"/>
      <w:sz w:val="24"/>
      <w:lang w:val="ru-RU"/>
    </w:rPr>
  </w:style>
  <w:style w:type="character" w:customStyle="1" w:styleId="NormalMai1">
    <w:name w:val="Normal_Mai Знак"/>
    <w:rsid w:val="003D1FC9"/>
    <w:rPr>
      <w:rFonts w:ascii="Courier New" w:hAnsi="Courier New"/>
      <w:sz w:val="24"/>
      <w:lang w:val="en-US" w:eastAsia="en-US" w:bidi="ar-SA"/>
    </w:rPr>
  </w:style>
  <w:style w:type="paragraph" w:customStyle="1" w:styleId="a7">
    <w:name w:val="Список определений"/>
    <w:basedOn w:val="a"/>
    <w:next w:val="a"/>
    <w:rsid w:val="003D1FC9"/>
    <w:pPr>
      <w:ind w:left="360"/>
    </w:pPr>
    <w:rPr>
      <w:rFonts w:ascii="Times New Roman" w:hAnsi="Times New Roman"/>
      <w:snapToGrid w:val="0"/>
      <w:sz w:val="24"/>
      <w:lang w:val="ru-RU" w:eastAsia="ru-RU"/>
    </w:rPr>
  </w:style>
  <w:style w:type="character" w:customStyle="1" w:styleId="NormalMai10">
    <w:name w:val="Стиль Normal_Mai Знак Знак Знак + полужирный1 Знак"/>
    <w:rsid w:val="003D1FC9"/>
    <w:rPr>
      <w:rFonts w:ascii="Courier New" w:eastAsia="Batang" w:hAnsi="Courier New"/>
      <w:b/>
      <w:bCs/>
      <w:sz w:val="24"/>
      <w:lang w:val="en-US" w:eastAsia="en-US" w:bidi="ar-SA"/>
    </w:rPr>
  </w:style>
  <w:style w:type="character" w:customStyle="1" w:styleId="italic">
    <w:name w:val="italic"/>
    <w:basedOn w:val="a0"/>
    <w:rsid w:val="003D1FC9"/>
  </w:style>
  <w:style w:type="character" w:customStyle="1" w:styleId="NormalYurChar0">
    <w:name w:val="Normal_Yur Char"/>
    <w:rsid w:val="003D1FC9"/>
    <w:rPr>
      <w:rFonts w:ascii="Courier New" w:hAnsi="Courier New"/>
      <w:sz w:val="24"/>
      <w:lang w:val="en-US" w:eastAsia="en-US" w:bidi="ar-SA"/>
    </w:rPr>
  </w:style>
  <w:style w:type="paragraph" w:customStyle="1" w:styleId="StyleNormalYurTimesNewRomanLinespacing15li">
    <w:name w:val="Style Normal_Yur Знак Знак + Times New Roman Line spacing:  1.5 li..."/>
    <w:basedOn w:val="a"/>
    <w:rsid w:val="003D1FC9"/>
    <w:pPr>
      <w:spacing w:line="360" w:lineRule="auto"/>
      <w:ind w:left="680" w:hanging="680"/>
    </w:pPr>
    <w:rPr>
      <w:rFonts w:ascii="Times New Roman" w:hAnsi="Times New Roman"/>
      <w:sz w:val="24"/>
    </w:rPr>
  </w:style>
  <w:style w:type="character" w:customStyle="1" w:styleId="NormalYurChar1">
    <w:name w:val="Normal_Yur Char1"/>
    <w:link w:val="NormalYur1"/>
    <w:rsid w:val="003D1FC9"/>
    <w:rPr>
      <w:rFonts w:ascii="Times New Roman" w:eastAsia="MS Mincho" w:hAnsi="Times New Roman" w:cs="Times New Roman"/>
      <w:sz w:val="24"/>
      <w:szCs w:val="20"/>
    </w:rPr>
  </w:style>
  <w:style w:type="character" w:customStyle="1" w:styleId="NormalMaiChar1">
    <w:name w:val="Normal_Mai Char1"/>
    <w:rsid w:val="003D1FC9"/>
    <w:rPr>
      <w:rFonts w:ascii="Courier New" w:hAnsi="Courier New"/>
      <w:sz w:val="24"/>
      <w:szCs w:val="24"/>
      <w:lang w:val="en-US" w:eastAsia="ru-RU" w:bidi="ar-SA"/>
    </w:rPr>
  </w:style>
  <w:style w:type="paragraph" w:customStyle="1" w:styleId="NormalMai2">
    <w:name w:val="Normal Mai"/>
    <w:basedOn w:val="NormalMaiTimesNewRoman"/>
    <w:link w:val="NormalMai3"/>
    <w:qFormat/>
    <w:rsid w:val="003D1FC9"/>
    <w:rPr>
      <w:lang w:val="ru-RU"/>
    </w:rPr>
  </w:style>
  <w:style w:type="paragraph" w:customStyle="1" w:styleId="StyleNormalYurTimesNewRoman">
    <w:name w:val="Style Normal_Yur Знак Знак + Times New Roman"/>
    <w:basedOn w:val="NormalYur"/>
    <w:link w:val="StyleNormalYurTimesNewRomanChar"/>
    <w:autoRedefine/>
    <w:rsid w:val="003D1FC9"/>
    <w:pPr>
      <w:ind w:left="964" w:hanging="851"/>
    </w:pPr>
    <w:rPr>
      <w:lang w:eastAsia="en-US"/>
    </w:rPr>
  </w:style>
  <w:style w:type="character" w:customStyle="1" w:styleId="NormalYurChar">
    <w:name w:val="Normal_Yur Знак Знак Char"/>
    <w:basedOn w:val="NormalMaiChar"/>
    <w:link w:val="NormalYur"/>
    <w:rsid w:val="003D1FC9"/>
    <w:rPr>
      <w:rFonts w:ascii="Times New Roman" w:eastAsia="MS Mincho" w:hAnsi="Times New Roman" w:cs="Times New Roman"/>
      <w:sz w:val="24"/>
      <w:szCs w:val="20"/>
      <w:lang w:val="en-US" w:eastAsia="ru-RU"/>
    </w:rPr>
  </w:style>
  <w:style w:type="character" w:customStyle="1" w:styleId="StyleNormalYurTimesNewRomanChar">
    <w:name w:val="Style Normal_Yur Знак Знак + Times New Roman Char"/>
    <w:link w:val="StyleNormalYurTimesNewRoman"/>
    <w:rsid w:val="003D1FC9"/>
    <w:rPr>
      <w:rFonts w:ascii="Times New Roman" w:eastAsia="MS Mincho" w:hAnsi="Times New Roman" w:cs="Times New Roman"/>
      <w:sz w:val="24"/>
      <w:szCs w:val="20"/>
      <w:lang w:val="en-US"/>
    </w:rPr>
  </w:style>
  <w:style w:type="paragraph" w:customStyle="1" w:styleId="StyleNormalYurTimesNewRoman1">
    <w:name w:val="Style Normal_Yur Знак Знак + Times New Roman1"/>
    <w:basedOn w:val="NormalYur"/>
    <w:link w:val="StyleNormalYurTimesNewRoman1Char"/>
    <w:rsid w:val="003D1FC9"/>
    <w:pPr>
      <w:ind w:left="964" w:hanging="851"/>
    </w:pPr>
  </w:style>
  <w:style w:type="character" w:customStyle="1" w:styleId="StyleNormalYurTimesNewRoman1Char">
    <w:name w:val="Style Normal_Yur Знак Знак + Times New Roman1 Char"/>
    <w:basedOn w:val="NormalYurChar"/>
    <w:link w:val="StyleNormalYurTimesNewRoman1"/>
    <w:rsid w:val="003D1FC9"/>
    <w:rPr>
      <w:rFonts w:ascii="Times New Roman" w:eastAsia="MS Mincho" w:hAnsi="Times New Roman" w:cs="Times New Roman"/>
      <w:sz w:val="24"/>
      <w:szCs w:val="20"/>
      <w:lang w:val="en-US" w:eastAsia="ru-RU"/>
    </w:rPr>
  </w:style>
  <w:style w:type="paragraph" w:customStyle="1" w:styleId="StyleNormalYurTimesNewRomanItalic">
    <w:name w:val="Style Normal_Yur Знак Знак + Times New Roman Italic"/>
    <w:basedOn w:val="NormalYur"/>
    <w:link w:val="StyleNormalYurTimesNewRomanItalicChar"/>
    <w:rsid w:val="003D1FC9"/>
    <w:pPr>
      <w:ind w:left="964" w:hanging="851"/>
    </w:pPr>
    <w:rPr>
      <w:i/>
      <w:iCs/>
    </w:rPr>
  </w:style>
  <w:style w:type="character" w:customStyle="1" w:styleId="StyleNormalYurTimesNewRomanItalicChar">
    <w:name w:val="Style Normal_Yur Знак Знак + Times New Roman Italic Char"/>
    <w:link w:val="StyleNormalYurTimesNewRomanItalic"/>
    <w:rsid w:val="003D1FC9"/>
    <w:rPr>
      <w:rFonts w:ascii="Times New Roman" w:eastAsia="MS Mincho" w:hAnsi="Times New Roman" w:cs="Times New Roman"/>
      <w:i/>
      <w:iCs/>
      <w:sz w:val="24"/>
      <w:szCs w:val="20"/>
      <w:lang w:val="en-US" w:eastAsia="ru-RU"/>
    </w:rPr>
  </w:style>
  <w:style w:type="paragraph" w:customStyle="1" w:styleId="StyleNormalYurTimesNewRoman2">
    <w:name w:val="Style Normal_Yur Знак Знак + Times New Roman2"/>
    <w:basedOn w:val="NormalYur"/>
    <w:link w:val="StyleNormalYurTimesNewRoman2Char"/>
    <w:rsid w:val="003D1FC9"/>
    <w:pPr>
      <w:ind w:left="964" w:hanging="851"/>
    </w:pPr>
    <w:rPr>
      <w:szCs w:val="24"/>
    </w:rPr>
  </w:style>
  <w:style w:type="character" w:customStyle="1" w:styleId="StyleNormalYurTimesNewRoman2Char">
    <w:name w:val="Style Normal_Yur Знак Знак + Times New Roman2 Char"/>
    <w:link w:val="StyleNormalYurTimesNewRoman2"/>
    <w:rsid w:val="003D1FC9"/>
    <w:rPr>
      <w:rFonts w:ascii="Times New Roman" w:eastAsia="MS Mincho" w:hAnsi="Times New Roman" w:cs="Times New Roman"/>
      <w:sz w:val="24"/>
      <w:szCs w:val="24"/>
      <w:lang w:val="en-US" w:eastAsia="ru-RU"/>
    </w:rPr>
  </w:style>
  <w:style w:type="paragraph" w:customStyle="1" w:styleId="StyleNormalYurTimesNewRoman0">
    <w:name w:val="Style Normal_Yur + Times New Roman"/>
    <w:basedOn w:val="a"/>
    <w:link w:val="StyleNormalYurTimesNewRomanChar0"/>
    <w:rsid w:val="003D1FC9"/>
    <w:pPr>
      <w:spacing w:line="240" w:lineRule="atLeast"/>
      <w:ind w:left="964" w:hanging="851"/>
    </w:pPr>
    <w:rPr>
      <w:rFonts w:ascii="Times New Roman" w:hAnsi="Times New Roman"/>
      <w:sz w:val="24"/>
    </w:rPr>
  </w:style>
  <w:style w:type="character" w:customStyle="1" w:styleId="StyleNormalYurTimesNewRomanChar0">
    <w:name w:val="Style Normal_Yur + Times New Roman Char"/>
    <w:link w:val="StyleNormalYurTimesNewRoman0"/>
    <w:rsid w:val="003D1FC9"/>
    <w:rPr>
      <w:rFonts w:ascii="Times New Roman" w:eastAsia="MS Mincho" w:hAnsi="Times New Roman" w:cs="Times New Roman"/>
      <w:sz w:val="24"/>
      <w:szCs w:val="20"/>
      <w:lang w:val="en-US"/>
    </w:rPr>
  </w:style>
  <w:style w:type="character" w:styleId="a8">
    <w:name w:val="Strong"/>
    <w:uiPriority w:val="22"/>
    <w:qFormat/>
    <w:rsid w:val="003D1FC9"/>
    <w:rPr>
      <w:b/>
      <w:bCs/>
    </w:rPr>
  </w:style>
  <w:style w:type="paragraph" w:customStyle="1" w:styleId="StyleNormalMaiLatinTimesNewRomanAsianMSGothic">
    <w:name w:val="Style Normal_Mai + (Latin) Times New Roman (Asian) MS Gothic"/>
    <w:basedOn w:val="a"/>
    <w:rsid w:val="003D1FC9"/>
    <w:pPr>
      <w:spacing w:line="240" w:lineRule="atLeast"/>
      <w:ind w:left="851" w:hanging="851"/>
    </w:pPr>
    <w:rPr>
      <w:rFonts w:ascii="Times New Roman" w:eastAsia="MS Gothic" w:hAnsi="Times New Roman"/>
      <w:sz w:val="24"/>
    </w:rPr>
  </w:style>
  <w:style w:type="character" w:customStyle="1" w:styleId="caps">
    <w:name w:val="caps"/>
    <w:basedOn w:val="a0"/>
    <w:rsid w:val="003D1FC9"/>
  </w:style>
  <w:style w:type="character" w:customStyle="1" w:styleId="hl-sign1">
    <w:name w:val="hl-sign1"/>
    <w:rsid w:val="003D1FC9"/>
    <w:rPr>
      <w:color w:val="80879B"/>
    </w:rPr>
  </w:style>
  <w:style w:type="character" w:customStyle="1" w:styleId="NormalYur2">
    <w:name w:val="Normal_Yur Знак"/>
    <w:rsid w:val="003D1FC9"/>
    <w:rPr>
      <w:sz w:val="24"/>
      <w:szCs w:val="24"/>
      <w:lang w:val="en-US" w:eastAsia="en-US" w:bidi="ar-SA"/>
    </w:rPr>
  </w:style>
  <w:style w:type="character" w:customStyle="1" w:styleId="apple-style-span">
    <w:name w:val="apple-style-span"/>
    <w:basedOn w:val="a0"/>
    <w:rsid w:val="003D1FC9"/>
  </w:style>
  <w:style w:type="character" w:customStyle="1" w:styleId="apple-converted-space">
    <w:name w:val="apple-converted-space"/>
    <w:basedOn w:val="a0"/>
    <w:rsid w:val="003D1FC9"/>
  </w:style>
  <w:style w:type="paragraph" w:customStyle="1" w:styleId="12">
    <w:name w:val="Знак Знак Знак Знак Знак Знак Знак Знак Знак Знак1 Знак Знак Знак Знак Знак Знак Знак Знак Знак Знак Знак Знак"/>
    <w:basedOn w:val="a"/>
    <w:rsid w:val="003D1FC9"/>
    <w:pPr>
      <w:spacing w:after="160" w:line="240" w:lineRule="exact"/>
    </w:pPr>
    <w:rPr>
      <w:rFonts w:ascii="Verdana" w:eastAsia="Times New Roman" w:hAnsi="Verdana" w:cs="Verdana"/>
    </w:rPr>
  </w:style>
  <w:style w:type="character" w:customStyle="1" w:styleId="value">
    <w:name w:val="value"/>
    <w:basedOn w:val="a0"/>
    <w:rsid w:val="003D1FC9"/>
  </w:style>
  <w:style w:type="character" w:styleId="a9">
    <w:name w:val="Emphasis"/>
    <w:uiPriority w:val="20"/>
    <w:qFormat/>
    <w:rsid w:val="003D1FC9"/>
    <w:rPr>
      <w:i/>
      <w:iCs/>
    </w:rPr>
  </w:style>
  <w:style w:type="character" w:customStyle="1" w:styleId="Subtitle1">
    <w:name w:val="Subtitle1"/>
    <w:basedOn w:val="a0"/>
    <w:rsid w:val="003D1FC9"/>
  </w:style>
  <w:style w:type="character" w:customStyle="1" w:styleId="fn">
    <w:name w:val="fn"/>
    <w:basedOn w:val="a0"/>
    <w:rsid w:val="003D1FC9"/>
  </w:style>
  <w:style w:type="paragraph" w:customStyle="1" w:styleId="NormalMai20">
    <w:name w:val="Normal_Mai Знак2"/>
    <w:basedOn w:val="a"/>
    <w:rsid w:val="003D1FC9"/>
    <w:pPr>
      <w:spacing w:line="240" w:lineRule="atLeast"/>
      <w:ind w:right="113"/>
    </w:pPr>
    <w:rPr>
      <w:rFonts w:ascii="Courier New" w:hAnsi="Courier New"/>
      <w:sz w:val="24"/>
    </w:rPr>
  </w:style>
  <w:style w:type="paragraph" w:customStyle="1" w:styleId="StyleNormalYur14ptBold">
    <w:name w:val="Style Normal_Yur + 14 pt Bold"/>
    <w:basedOn w:val="a"/>
    <w:link w:val="StyleNormalYur14ptBoldChar"/>
    <w:rsid w:val="003D1FC9"/>
    <w:pPr>
      <w:ind w:left="964" w:hanging="851"/>
    </w:pPr>
    <w:rPr>
      <w:rFonts w:ascii="Times New Roman" w:hAnsi="Times New Roman"/>
      <w:bCs/>
      <w:sz w:val="24"/>
      <w:szCs w:val="24"/>
      <w:lang w:val="ru-RU"/>
    </w:rPr>
  </w:style>
  <w:style w:type="character" w:customStyle="1" w:styleId="StyleNormalYur14ptBoldChar">
    <w:name w:val="Style Normal_Yur + 14 pt Bold Char"/>
    <w:link w:val="StyleNormalYur14ptBold"/>
    <w:rsid w:val="003D1FC9"/>
    <w:rPr>
      <w:rFonts w:ascii="Times New Roman" w:eastAsia="MS Mincho" w:hAnsi="Times New Roman" w:cs="Times New Roman"/>
      <w:bCs/>
      <w:sz w:val="24"/>
      <w:szCs w:val="24"/>
    </w:rPr>
  </w:style>
  <w:style w:type="character" w:customStyle="1" w:styleId="NormalMai3">
    <w:name w:val="Normal Mai Знак"/>
    <w:link w:val="NormalMai2"/>
    <w:rsid w:val="003D1FC9"/>
    <w:rPr>
      <w:rFonts w:ascii="Times New Roman" w:eastAsia="MS Mincho" w:hAnsi="Times New Roman" w:cs="Times New Roman"/>
      <w:sz w:val="24"/>
      <w:szCs w:val="20"/>
    </w:rPr>
  </w:style>
  <w:style w:type="paragraph" w:customStyle="1" w:styleId="NormalMaiTimesNewRoman">
    <w:name w:val="Стиль Normal_Mai + Times New Roman"/>
    <w:basedOn w:val="NormalMai"/>
    <w:link w:val="NormalMaiTimesNewRoman0"/>
    <w:rsid w:val="003D1FC9"/>
    <w:rPr>
      <w:szCs w:val="20"/>
      <w:shd w:val="clear" w:color="auto" w:fill="FFFFFF"/>
      <w:lang w:eastAsia="en-US"/>
    </w:rPr>
  </w:style>
  <w:style w:type="character" w:customStyle="1" w:styleId="a-size-large">
    <w:name w:val="a-size-large"/>
    <w:basedOn w:val="a0"/>
    <w:rsid w:val="003D1FC9"/>
  </w:style>
  <w:style w:type="character" w:customStyle="1" w:styleId="pagebreak">
    <w:name w:val="pagebreak"/>
    <w:basedOn w:val="a0"/>
    <w:rsid w:val="003D1FC9"/>
  </w:style>
  <w:style w:type="paragraph" w:customStyle="1" w:styleId="CharChar">
    <w:name w:val="Char Char"/>
    <w:basedOn w:val="a"/>
    <w:rsid w:val="003D1FC9"/>
    <w:pPr>
      <w:pageBreakBefore/>
      <w:spacing w:after="160" w:line="360" w:lineRule="auto"/>
    </w:pPr>
    <w:rPr>
      <w:rFonts w:ascii="Times New Roman" w:eastAsia="Times New Roman" w:hAnsi="Times New Roman"/>
      <w:sz w:val="28"/>
    </w:rPr>
  </w:style>
  <w:style w:type="paragraph" w:styleId="aa">
    <w:name w:val="List Paragraph"/>
    <w:basedOn w:val="a"/>
    <w:uiPriority w:val="99"/>
    <w:qFormat/>
    <w:rsid w:val="003D1FC9"/>
    <w:pPr>
      <w:ind w:left="720"/>
      <w:contextualSpacing/>
    </w:pPr>
    <w:rPr>
      <w:rFonts w:ascii="Times New Roman" w:eastAsia="Times New Roman" w:hAnsi="Times New Roman"/>
      <w:sz w:val="28"/>
      <w:szCs w:val="28"/>
      <w:lang w:val="ru-RU"/>
    </w:rPr>
  </w:style>
  <w:style w:type="character" w:styleId="ab">
    <w:name w:val="FollowedHyperlink"/>
    <w:rsid w:val="003D1FC9"/>
    <w:rPr>
      <w:color w:val="800080"/>
      <w:u w:val="single"/>
    </w:rPr>
  </w:style>
  <w:style w:type="character" w:customStyle="1" w:styleId="NormalMaiChar2">
    <w:name w:val="Normal_Mai Char2"/>
    <w:rsid w:val="003D1FC9"/>
    <w:rPr>
      <w:rFonts w:ascii="Courier New" w:eastAsia="Times New Roman" w:hAnsi="Courier New" w:cs="Times New Roman"/>
      <w:sz w:val="24"/>
      <w:szCs w:val="20"/>
    </w:rPr>
  </w:style>
  <w:style w:type="character" w:customStyle="1" w:styleId="m8329919876633598885xfmc1">
    <w:name w:val="m_8329919876633598885xfmc1"/>
    <w:rsid w:val="003D1FC9"/>
  </w:style>
  <w:style w:type="character" w:customStyle="1" w:styleId="NormalMaiChar10">
    <w:name w:val="Normal Mai Char1"/>
    <w:rsid w:val="003D1FC9"/>
    <w:rPr>
      <w:rFonts w:ascii="Courier New" w:eastAsia="Batang" w:hAnsi="Courier New" w:cs="Times New Roman"/>
      <w:sz w:val="24"/>
      <w:szCs w:val="24"/>
      <w:lang w:val="en-US"/>
    </w:rPr>
  </w:style>
  <w:style w:type="paragraph" w:customStyle="1" w:styleId="m3008994880133586689xfmc1">
    <w:name w:val="m_3008994880133586689xfmc1"/>
    <w:basedOn w:val="a"/>
    <w:rsid w:val="003D1FC9"/>
    <w:pPr>
      <w:spacing w:before="100" w:beforeAutospacing="1" w:after="100" w:afterAutospacing="1"/>
    </w:pPr>
    <w:rPr>
      <w:rFonts w:ascii="Times New Roman" w:eastAsia="Times New Roman" w:hAnsi="Times New Roman"/>
      <w:sz w:val="24"/>
      <w:szCs w:val="24"/>
      <w:lang w:val="ru-RU" w:eastAsia="ru-RU"/>
    </w:rPr>
  </w:style>
  <w:style w:type="paragraph" w:customStyle="1" w:styleId="m-2065117286466081250xfmc1">
    <w:name w:val="m_-2065117286466081250xfmc1"/>
    <w:basedOn w:val="a"/>
    <w:rsid w:val="003D1FC9"/>
    <w:pPr>
      <w:spacing w:before="100" w:beforeAutospacing="1" w:after="100" w:afterAutospacing="1"/>
    </w:pPr>
    <w:rPr>
      <w:rFonts w:ascii="Times New Roman" w:eastAsia="Times New Roman" w:hAnsi="Times New Roman"/>
      <w:sz w:val="24"/>
      <w:szCs w:val="24"/>
      <w:lang w:val="ru-RU" w:eastAsia="ru-RU"/>
    </w:rPr>
  </w:style>
  <w:style w:type="paragraph" w:customStyle="1" w:styleId="m-6685609064466329253xfmc1">
    <w:name w:val="m_-6685609064466329253xfmc1"/>
    <w:basedOn w:val="a"/>
    <w:rsid w:val="003D1FC9"/>
    <w:pPr>
      <w:spacing w:before="100" w:beforeAutospacing="1" w:after="100" w:afterAutospacing="1"/>
    </w:pPr>
    <w:rPr>
      <w:rFonts w:ascii="Times New Roman" w:eastAsia="Times New Roman" w:hAnsi="Times New Roman"/>
      <w:sz w:val="24"/>
      <w:szCs w:val="24"/>
      <w:lang w:val="ru-RU" w:eastAsia="ru-RU"/>
    </w:rPr>
  </w:style>
  <w:style w:type="paragraph" w:customStyle="1" w:styleId="m-8214761710245767938xfmc1">
    <w:name w:val="m_-8214761710245767938xfmc1"/>
    <w:basedOn w:val="a"/>
    <w:rsid w:val="003D1FC9"/>
    <w:pPr>
      <w:spacing w:before="100" w:beforeAutospacing="1" w:after="100" w:afterAutospacing="1"/>
    </w:pPr>
    <w:rPr>
      <w:rFonts w:ascii="Times New Roman" w:eastAsia="Times New Roman" w:hAnsi="Times New Roman"/>
      <w:sz w:val="24"/>
      <w:szCs w:val="24"/>
      <w:lang w:val="ru-RU" w:eastAsia="ru-RU"/>
    </w:rPr>
  </w:style>
  <w:style w:type="paragraph" w:customStyle="1" w:styleId="m298214131218483100xfmc1">
    <w:name w:val="m_298214131218483100xfmc1"/>
    <w:basedOn w:val="a"/>
    <w:rsid w:val="003D1FC9"/>
    <w:pPr>
      <w:spacing w:before="100" w:beforeAutospacing="1" w:after="100" w:afterAutospacing="1"/>
    </w:pPr>
    <w:rPr>
      <w:rFonts w:ascii="Times New Roman" w:eastAsia="Times New Roman" w:hAnsi="Times New Roman"/>
      <w:sz w:val="24"/>
      <w:szCs w:val="24"/>
      <w:lang w:val="ru-RU" w:eastAsia="ru-RU"/>
    </w:rPr>
  </w:style>
  <w:style w:type="paragraph" w:customStyle="1" w:styleId="m298214131218483100xfmc2">
    <w:name w:val="m_298214131218483100xfmc2"/>
    <w:basedOn w:val="a"/>
    <w:rsid w:val="003D1FC9"/>
    <w:pPr>
      <w:spacing w:before="100" w:beforeAutospacing="1" w:after="100" w:afterAutospacing="1"/>
    </w:pPr>
    <w:rPr>
      <w:rFonts w:ascii="Times New Roman" w:eastAsia="Times New Roman" w:hAnsi="Times New Roman"/>
      <w:sz w:val="24"/>
      <w:szCs w:val="24"/>
      <w:lang w:val="ru-RU" w:eastAsia="ru-RU"/>
    </w:rPr>
  </w:style>
  <w:style w:type="paragraph" w:customStyle="1" w:styleId="m6042678786464179209xfmc1">
    <w:name w:val="m_6042678786464179209xfmc1"/>
    <w:basedOn w:val="a"/>
    <w:rsid w:val="003D1FC9"/>
    <w:pPr>
      <w:spacing w:before="100" w:beforeAutospacing="1" w:after="100" w:afterAutospacing="1"/>
    </w:pPr>
    <w:rPr>
      <w:rFonts w:ascii="Times New Roman" w:eastAsia="Times New Roman" w:hAnsi="Times New Roman"/>
      <w:sz w:val="24"/>
      <w:szCs w:val="24"/>
      <w:lang w:val="ru-RU" w:eastAsia="ru-RU"/>
    </w:rPr>
  </w:style>
  <w:style w:type="paragraph" w:styleId="ac">
    <w:name w:val="Balloon Text"/>
    <w:basedOn w:val="a"/>
    <w:link w:val="ad"/>
    <w:rsid w:val="003D1FC9"/>
    <w:rPr>
      <w:rFonts w:ascii="Tahoma" w:hAnsi="Tahoma" w:cs="Tahoma"/>
      <w:sz w:val="16"/>
      <w:szCs w:val="16"/>
    </w:rPr>
  </w:style>
  <w:style w:type="character" w:customStyle="1" w:styleId="ad">
    <w:name w:val="Текст выноски Знак"/>
    <w:basedOn w:val="a0"/>
    <w:link w:val="ac"/>
    <w:rsid w:val="003D1FC9"/>
    <w:rPr>
      <w:rFonts w:ascii="Tahoma" w:eastAsia="MS Mincho" w:hAnsi="Tahoma" w:cs="Tahoma"/>
      <w:sz w:val="16"/>
      <w:szCs w:val="16"/>
      <w:lang w:val="en-US"/>
    </w:rPr>
  </w:style>
  <w:style w:type="paragraph" w:customStyle="1" w:styleId="m9070641169041877744xfmc1">
    <w:name w:val="m_9070641169041877744xfmc1"/>
    <w:basedOn w:val="a"/>
    <w:rsid w:val="003D1FC9"/>
    <w:pPr>
      <w:spacing w:before="100" w:beforeAutospacing="1" w:after="100" w:afterAutospacing="1"/>
    </w:pPr>
    <w:rPr>
      <w:rFonts w:ascii="Times New Roman" w:eastAsia="Times New Roman" w:hAnsi="Times New Roman"/>
      <w:sz w:val="24"/>
      <w:szCs w:val="24"/>
      <w:lang w:val="ru-RU" w:eastAsia="ru-RU"/>
    </w:rPr>
  </w:style>
  <w:style w:type="paragraph" w:customStyle="1" w:styleId="m7582165297967605239xfmc1">
    <w:name w:val="m_7582165297967605239xfmc1"/>
    <w:basedOn w:val="a"/>
    <w:rsid w:val="003D1FC9"/>
    <w:pPr>
      <w:spacing w:before="100" w:beforeAutospacing="1" w:after="100" w:afterAutospacing="1"/>
    </w:pPr>
    <w:rPr>
      <w:rFonts w:ascii="Times New Roman" w:eastAsia="Times New Roman" w:hAnsi="Times New Roman"/>
      <w:sz w:val="24"/>
      <w:szCs w:val="24"/>
      <w:lang w:val="ru-RU" w:eastAsia="ru-RU"/>
    </w:rPr>
  </w:style>
  <w:style w:type="character" w:customStyle="1" w:styleId="NormalMaiChar0">
    <w:name w:val="Normal Mai Char"/>
    <w:rsid w:val="003D1FC9"/>
    <w:rPr>
      <w:rFonts w:ascii="Courier New" w:hAnsi="Courier New"/>
      <w:sz w:val="24"/>
      <w:lang w:val="en-US"/>
    </w:rPr>
  </w:style>
  <w:style w:type="paragraph" w:styleId="ae">
    <w:name w:val="No Spacing"/>
    <w:link w:val="af"/>
    <w:uiPriority w:val="1"/>
    <w:qFormat/>
    <w:rsid w:val="003D1FC9"/>
    <w:pPr>
      <w:spacing w:after="0" w:line="240" w:lineRule="auto"/>
    </w:pPr>
    <w:rPr>
      <w:rFonts w:ascii="Calibri" w:eastAsia="Times New Roman" w:hAnsi="Calibri" w:cs="Times New Roman"/>
      <w:lang w:eastAsia="ru-RU"/>
    </w:rPr>
  </w:style>
  <w:style w:type="character" w:customStyle="1" w:styleId="af">
    <w:name w:val="Без интервала Знак"/>
    <w:link w:val="ae"/>
    <w:uiPriority w:val="1"/>
    <w:locked/>
    <w:rsid w:val="003D1FC9"/>
    <w:rPr>
      <w:rFonts w:ascii="Calibri" w:eastAsia="Times New Roman" w:hAnsi="Calibri" w:cs="Times New Roman"/>
      <w:lang w:eastAsia="ru-RU"/>
    </w:rPr>
  </w:style>
  <w:style w:type="paragraph" w:customStyle="1" w:styleId="m-2478972879771763050iauiue2">
    <w:name w:val="m_-2478972879771763050iauiue2"/>
    <w:basedOn w:val="a"/>
    <w:rsid w:val="003D1FC9"/>
    <w:pPr>
      <w:spacing w:before="100" w:beforeAutospacing="1" w:after="100" w:afterAutospacing="1"/>
    </w:pPr>
    <w:rPr>
      <w:rFonts w:ascii="Times New Roman" w:eastAsia="Times New Roman" w:hAnsi="Times New Roman"/>
      <w:sz w:val="24"/>
      <w:szCs w:val="24"/>
      <w:lang w:val="ru-RU" w:eastAsia="ru-RU"/>
    </w:rPr>
  </w:style>
  <w:style w:type="character" w:customStyle="1" w:styleId="NormalMaiTimesNewRoman0">
    <w:name w:val="Стиль Normal_Mai + Times New Roman Знак"/>
    <w:link w:val="NormalMaiTimesNewRoman"/>
    <w:rsid w:val="003D1FC9"/>
    <w:rPr>
      <w:rFonts w:ascii="Times New Roman" w:eastAsia="MS Mincho" w:hAnsi="Times New Roman" w:cs="Times New Roman"/>
      <w:sz w:val="24"/>
      <w:szCs w:val="20"/>
      <w:lang w:val="en-US"/>
    </w:rPr>
  </w:style>
  <w:style w:type="character" w:customStyle="1" w:styleId="50">
    <w:name w:val="Заголовок 5 Знак"/>
    <w:basedOn w:val="a0"/>
    <w:link w:val="5"/>
    <w:uiPriority w:val="9"/>
    <w:semiHidden/>
    <w:rsid w:val="005E5D0C"/>
    <w:rPr>
      <w:rFonts w:asciiTheme="majorHAnsi" w:eastAsiaTheme="majorEastAsia" w:hAnsiTheme="majorHAnsi" w:cstheme="majorBidi"/>
      <w:color w:val="243F60" w:themeColor="accent1" w:themeShade="7F"/>
      <w:sz w:val="20"/>
      <w:szCs w:val="20"/>
      <w:lang w:val="en-US"/>
    </w:rPr>
  </w:style>
  <w:style w:type="character" w:customStyle="1" w:styleId="NormalMai4">
    <w:name w:val="Стиль Стиль Normal_Mai Знак + полужирный + подчеркивание Знак"/>
    <w:rsid w:val="00CF7FBF"/>
    <w:rPr>
      <w:rFonts w:ascii="Courier New" w:hAnsi="Courier New"/>
      <w:bCs/>
      <w:sz w:val="24"/>
      <w:szCs w:val="24"/>
      <w:u w:val="single"/>
      <w:lang w:val="en-US" w:eastAsia="en-US" w:bidi="ar-SA"/>
    </w:rPr>
  </w:style>
  <w:style w:type="character" w:customStyle="1" w:styleId="jlqj4b">
    <w:name w:val="jlqj4b"/>
    <w:basedOn w:val="a0"/>
    <w:rsid w:val="00957432"/>
  </w:style>
  <w:style w:type="character" w:customStyle="1" w:styleId="acopre">
    <w:name w:val="acopre"/>
    <w:basedOn w:val="a0"/>
    <w:rsid w:val="00A70D71"/>
  </w:style>
  <w:style w:type="paragraph" w:customStyle="1" w:styleId="13">
    <w:name w:val="Знак Знак1"/>
    <w:basedOn w:val="a"/>
    <w:rsid w:val="00C04BD4"/>
    <w:pPr>
      <w:spacing w:after="160" w:line="240" w:lineRule="exact"/>
    </w:pPr>
    <w:rPr>
      <w:rFonts w:ascii="Verdana" w:eastAsia="Times New Roman" w:hAnsi="Verdana" w:cs="Verdana"/>
    </w:rPr>
  </w:style>
  <w:style w:type="paragraph" w:customStyle="1" w:styleId="14">
    <w:name w:val="Знак Знак1"/>
    <w:basedOn w:val="a"/>
    <w:rsid w:val="0026793D"/>
    <w:pPr>
      <w:spacing w:after="160" w:line="240" w:lineRule="exact"/>
    </w:pPr>
    <w:rPr>
      <w:rFonts w:ascii="Verdana" w:eastAsia="Times New Roman" w:hAnsi="Verdana" w:cs="Verdana"/>
    </w:rPr>
  </w:style>
  <w:style w:type="character" w:customStyle="1" w:styleId="fontstyle01">
    <w:name w:val="fontstyle01"/>
    <w:rsid w:val="006E16F4"/>
    <w:rPr>
      <w:rFonts w:ascii="TimesNewRomanPSMT" w:hAnsi="TimesNewRomanPSMT" w:hint="default"/>
      <w:b w:val="0"/>
      <w:bCs w:val="0"/>
      <w:i w:val="0"/>
      <w:iCs w:val="0"/>
      <w:color w:val="242021"/>
      <w:sz w:val="20"/>
      <w:szCs w:val="20"/>
    </w:rPr>
  </w:style>
  <w:style w:type="character" w:customStyle="1" w:styleId="brwordelement">
    <w:name w:val="brwordelement"/>
    <w:basedOn w:val="a0"/>
    <w:rsid w:val="00EC738A"/>
  </w:style>
  <w:style w:type="character" w:customStyle="1" w:styleId="rynqvb">
    <w:name w:val="rynqvb"/>
    <w:basedOn w:val="a0"/>
    <w:rsid w:val="009B6066"/>
  </w:style>
  <w:style w:type="paragraph" w:styleId="af0">
    <w:name w:val="header"/>
    <w:basedOn w:val="a"/>
    <w:link w:val="af1"/>
    <w:uiPriority w:val="99"/>
    <w:unhideWhenUsed/>
    <w:rsid w:val="00993D0F"/>
    <w:pPr>
      <w:tabs>
        <w:tab w:val="center" w:pos="4677"/>
        <w:tab w:val="right" w:pos="9355"/>
      </w:tabs>
    </w:pPr>
  </w:style>
  <w:style w:type="character" w:customStyle="1" w:styleId="af1">
    <w:name w:val="Верхний колонтитул Знак"/>
    <w:basedOn w:val="a0"/>
    <w:link w:val="af0"/>
    <w:uiPriority w:val="99"/>
    <w:rsid w:val="00993D0F"/>
    <w:rPr>
      <w:rFonts w:ascii="Courier" w:eastAsia="MS Mincho" w:hAnsi="Courier" w:cs="Times New Roman"/>
      <w:sz w:val="20"/>
      <w:szCs w:val="20"/>
      <w:lang w:val="en-US"/>
    </w:rPr>
  </w:style>
  <w:style w:type="paragraph" w:styleId="af2">
    <w:name w:val="footer"/>
    <w:basedOn w:val="a"/>
    <w:link w:val="af3"/>
    <w:uiPriority w:val="99"/>
    <w:unhideWhenUsed/>
    <w:rsid w:val="00993D0F"/>
    <w:pPr>
      <w:tabs>
        <w:tab w:val="center" w:pos="4677"/>
        <w:tab w:val="right" w:pos="9355"/>
      </w:tabs>
    </w:pPr>
  </w:style>
  <w:style w:type="character" w:customStyle="1" w:styleId="af3">
    <w:name w:val="Нижний колонтитул Знак"/>
    <w:basedOn w:val="a0"/>
    <w:link w:val="af2"/>
    <w:uiPriority w:val="99"/>
    <w:rsid w:val="00993D0F"/>
    <w:rPr>
      <w:rFonts w:ascii="Courier" w:eastAsia="MS Mincho" w:hAnsi="Courier"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6414">
      <w:bodyDiv w:val="1"/>
      <w:marLeft w:val="0"/>
      <w:marRight w:val="0"/>
      <w:marTop w:val="0"/>
      <w:marBottom w:val="0"/>
      <w:divBdr>
        <w:top w:val="none" w:sz="0" w:space="0" w:color="auto"/>
        <w:left w:val="none" w:sz="0" w:space="0" w:color="auto"/>
        <w:bottom w:val="none" w:sz="0" w:space="0" w:color="auto"/>
        <w:right w:val="none" w:sz="0" w:space="0" w:color="auto"/>
      </w:divBdr>
    </w:div>
    <w:div w:id="49349284">
      <w:bodyDiv w:val="1"/>
      <w:marLeft w:val="0"/>
      <w:marRight w:val="0"/>
      <w:marTop w:val="0"/>
      <w:marBottom w:val="0"/>
      <w:divBdr>
        <w:top w:val="none" w:sz="0" w:space="0" w:color="auto"/>
        <w:left w:val="none" w:sz="0" w:space="0" w:color="auto"/>
        <w:bottom w:val="none" w:sz="0" w:space="0" w:color="auto"/>
        <w:right w:val="none" w:sz="0" w:space="0" w:color="auto"/>
      </w:divBdr>
    </w:div>
    <w:div w:id="51124146">
      <w:bodyDiv w:val="1"/>
      <w:marLeft w:val="0"/>
      <w:marRight w:val="0"/>
      <w:marTop w:val="0"/>
      <w:marBottom w:val="0"/>
      <w:divBdr>
        <w:top w:val="none" w:sz="0" w:space="0" w:color="auto"/>
        <w:left w:val="none" w:sz="0" w:space="0" w:color="auto"/>
        <w:bottom w:val="none" w:sz="0" w:space="0" w:color="auto"/>
        <w:right w:val="none" w:sz="0" w:space="0" w:color="auto"/>
      </w:divBdr>
    </w:div>
    <w:div w:id="55515647">
      <w:bodyDiv w:val="1"/>
      <w:marLeft w:val="0"/>
      <w:marRight w:val="0"/>
      <w:marTop w:val="0"/>
      <w:marBottom w:val="0"/>
      <w:divBdr>
        <w:top w:val="none" w:sz="0" w:space="0" w:color="auto"/>
        <w:left w:val="none" w:sz="0" w:space="0" w:color="auto"/>
        <w:bottom w:val="none" w:sz="0" w:space="0" w:color="auto"/>
        <w:right w:val="none" w:sz="0" w:space="0" w:color="auto"/>
      </w:divBdr>
      <w:divsChild>
        <w:div w:id="1182861817">
          <w:marLeft w:val="0"/>
          <w:marRight w:val="0"/>
          <w:marTop w:val="0"/>
          <w:marBottom w:val="0"/>
          <w:divBdr>
            <w:top w:val="none" w:sz="0" w:space="0" w:color="auto"/>
            <w:left w:val="none" w:sz="0" w:space="0" w:color="auto"/>
            <w:bottom w:val="none" w:sz="0" w:space="0" w:color="auto"/>
            <w:right w:val="none" w:sz="0" w:space="0" w:color="auto"/>
          </w:divBdr>
        </w:div>
        <w:div w:id="745107899">
          <w:marLeft w:val="0"/>
          <w:marRight w:val="0"/>
          <w:marTop w:val="0"/>
          <w:marBottom w:val="0"/>
          <w:divBdr>
            <w:top w:val="none" w:sz="0" w:space="0" w:color="auto"/>
            <w:left w:val="none" w:sz="0" w:space="0" w:color="auto"/>
            <w:bottom w:val="none" w:sz="0" w:space="0" w:color="auto"/>
            <w:right w:val="none" w:sz="0" w:space="0" w:color="auto"/>
          </w:divBdr>
        </w:div>
      </w:divsChild>
    </w:div>
    <w:div w:id="82997163">
      <w:bodyDiv w:val="1"/>
      <w:marLeft w:val="0"/>
      <w:marRight w:val="0"/>
      <w:marTop w:val="0"/>
      <w:marBottom w:val="0"/>
      <w:divBdr>
        <w:top w:val="none" w:sz="0" w:space="0" w:color="auto"/>
        <w:left w:val="none" w:sz="0" w:space="0" w:color="auto"/>
        <w:bottom w:val="none" w:sz="0" w:space="0" w:color="auto"/>
        <w:right w:val="none" w:sz="0" w:space="0" w:color="auto"/>
      </w:divBdr>
      <w:divsChild>
        <w:div w:id="1302273416">
          <w:marLeft w:val="0"/>
          <w:marRight w:val="0"/>
          <w:marTop w:val="0"/>
          <w:marBottom w:val="0"/>
          <w:divBdr>
            <w:top w:val="none" w:sz="0" w:space="0" w:color="auto"/>
            <w:left w:val="none" w:sz="0" w:space="0" w:color="auto"/>
            <w:bottom w:val="none" w:sz="0" w:space="0" w:color="auto"/>
            <w:right w:val="none" w:sz="0" w:space="0" w:color="auto"/>
          </w:divBdr>
          <w:divsChild>
            <w:div w:id="340931589">
              <w:marLeft w:val="0"/>
              <w:marRight w:val="0"/>
              <w:marTop w:val="0"/>
              <w:marBottom w:val="0"/>
              <w:divBdr>
                <w:top w:val="none" w:sz="0" w:space="0" w:color="auto"/>
                <w:left w:val="none" w:sz="0" w:space="0" w:color="auto"/>
                <w:bottom w:val="none" w:sz="0" w:space="0" w:color="auto"/>
                <w:right w:val="none" w:sz="0" w:space="0" w:color="auto"/>
              </w:divBdr>
              <w:divsChild>
                <w:div w:id="485245397">
                  <w:marLeft w:val="0"/>
                  <w:marRight w:val="0"/>
                  <w:marTop w:val="120"/>
                  <w:marBottom w:val="0"/>
                  <w:divBdr>
                    <w:top w:val="none" w:sz="0" w:space="0" w:color="auto"/>
                    <w:left w:val="none" w:sz="0" w:space="0" w:color="auto"/>
                    <w:bottom w:val="none" w:sz="0" w:space="0" w:color="auto"/>
                    <w:right w:val="none" w:sz="0" w:space="0" w:color="auto"/>
                  </w:divBdr>
                  <w:divsChild>
                    <w:div w:id="851646553">
                      <w:marLeft w:val="0"/>
                      <w:marRight w:val="0"/>
                      <w:marTop w:val="0"/>
                      <w:marBottom w:val="0"/>
                      <w:divBdr>
                        <w:top w:val="none" w:sz="0" w:space="0" w:color="auto"/>
                        <w:left w:val="none" w:sz="0" w:space="0" w:color="auto"/>
                        <w:bottom w:val="none" w:sz="0" w:space="0" w:color="auto"/>
                        <w:right w:val="none" w:sz="0" w:space="0" w:color="auto"/>
                      </w:divBdr>
                      <w:divsChild>
                        <w:div w:id="771635245">
                          <w:marLeft w:val="0"/>
                          <w:marRight w:val="0"/>
                          <w:marTop w:val="0"/>
                          <w:marBottom w:val="0"/>
                          <w:divBdr>
                            <w:top w:val="none" w:sz="0" w:space="0" w:color="auto"/>
                            <w:left w:val="none" w:sz="0" w:space="0" w:color="auto"/>
                            <w:bottom w:val="none" w:sz="0" w:space="0" w:color="auto"/>
                            <w:right w:val="none" w:sz="0" w:space="0" w:color="auto"/>
                          </w:divBdr>
                          <w:divsChild>
                            <w:div w:id="1695419531">
                              <w:marLeft w:val="0"/>
                              <w:marRight w:val="0"/>
                              <w:marTop w:val="0"/>
                              <w:marBottom w:val="0"/>
                              <w:divBdr>
                                <w:top w:val="none" w:sz="0" w:space="0" w:color="auto"/>
                                <w:left w:val="none" w:sz="0" w:space="0" w:color="auto"/>
                                <w:bottom w:val="none" w:sz="0" w:space="0" w:color="auto"/>
                                <w:right w:val="none" w:sz="0" w:space="0" w:color="auto"/>
                              </w:divBdr>
                              <w:divsChild>
                                <w:div w:id="996346006">
                                  <w:marLeft w:val="0"/>
                                  <w:marRight w:val="0"/>
                                  <w:marTop w:val="0"/>
                                  <w:marBottom w:val="0"/>
                                  <w:divBdr>
                                    <w:top w:val="none" w:sz="0" w:space="0" w:color="auto"/>
                                    <w:left w:val="none" w:sz="0" w:space="0" w:color="auto"/>
                                    <w:bottom w:val="none" w:sz="0" w:space="0" w:color="auto"/>
                                    <w:right w:val="none" w:sz="0" w:space="0" w:color="auto"/>
                                  </w:divBdr>
                                  <w:divsChild>
                                    <w:div w:id="1127242366">
                                      <w:marLeft w:val="0"/>
                                      <w:marRight w:val="0"/>
                                      <w:marTop w:val="0"/>
                                      <w:marBottom w:val="0"/>
                                      <w:divBdr>
                                        <w:top w:val="none" w:sz="0" w:space="0" w:color="auto"/>
                                        <w:left w:val="none" w:sz="0" w:space="0" w:color="auto"/>
                                        <w:bottom w:val="none" w:sz="0" w:space="0" w:color="auto"/>
                                        <w:right w:val="none" w:sz="0" w:space="0" w:color="auto"/>
                                      </w:divBdr>
                                      <w:divsChild>
                                        <w:div w:id="145784702">
                                          <w:marLeft w:val="0"/>
                                          <w:marRight w:val="0"/>
                                          <w:marTop w:val="0"/>
                                          <w:marBottom w:val="0"/>
                                          <w:divBdr>
                                            <w:top w:val="none" w:sz="0" w:space="0" w:color="auto"/>
                                            <w:left w:val="none" w:sz="0" w:space="0" w:color="auto"/>
                                            <w:bottom w:val="none" w:sz="0" w:space="0" w:color="auto"/>
                                            <w:right w:val="none" w:sz="0" w:space="0" w:color="auto"/>
                                          </w:divBdr>
                                          <w:divsChild>
                                            <w:div w:id="648634370">
                                              <w:marLeft w:val="0"/>
                                              <w:marRight w:val="0"/>
                                              <w:marTop w:val="0"/>
                                              <w:marBottom w:val="0"/>
                                              <w:divBdr>
                                                <w:top w:val="none" w:sz="0" w:space="0" w:color="auto"/>
                                                <w:left w:val="none" w:sz="0" w:space="0" w:color="auto"/>
                                                <w:bottom w:val="none" w:sz="0" w:space="0" w:color="auto"/>
                                                <w:right w:val="none" w:sz="0" w:space="0" w:color="auto"/>
                                              </w:divBdr>
                                            </w:div>
                                            <w:div w:id="1120534740">
                                              <w:marLeft w:val="0"/>
                                              <w:marRight w:val="0"/>
                                              <w:marTop w:val="0"/>
                                              <w:marBottom w:val="0"/>
                                              <w:divBdr>
                                                <w:top w:val="none" w:sz="0" w:space="0" w:color="auto"/>
                                                <w:left w:val="none" w:sz="0" w:space="0" w:color="auto"/>
                                                <w:bottom w:val="none" w:sz="0" w:space="0" w:color="auto"/>
                                                <w:right w:val="none" w:sz="0" w:space="0" w:color="auto"/>
                                              </w:divBdr>
                                            </w:div>
                                            <w:div w:id="500973082">
                                              <w:marLeft w:val="0"/>
                                              <w:marRight w:val="0"/>
                                              <w:marTop w:val="0"/>
                                              <w:marBottom w:val="0"/>
                                              <w:divBdr>
                                                <w:top w:val="none" w:sz="0" w:space="0" w:color="auto"/>
                                                <w:left w:val="none" w:sz="0" w:space="0" w:color="auto"/>
                                                <w:bottom w:val="none" w:sz="0" w:space="0" w:color="auto"/>
                                                <w:right w:val="none" w:sz="0" w:space="0" w:color="auto"/>
                                              </w:divBdr>
                                              <w:divsChild>
                                                <w:div w:id="14388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944955">
      <w:bodyDiv w:val="1"/>
      <w:marLeft w:val="0"/>
      <w:marRight w:val="0"/>
      <w:marTop w:val="0"/>
      <w:marBottom w:val="0"/>
      <w:divBdr>
        <w:top w:val="none" w:sz="0" w:space="0" w:color="auto"/>
        <w:left w:val="none" w:sz="0" w:space="0" w:color="auto"/>
        <w:bottom w:val="none" w:sz="0" w:space="0" w:color="auto"/>
        <w:right w:val="none" w:sz="0" w:space="0" w:color="auto"/>
      </w:divBdr>
    </w:div>
    <w:div w:id="100809083">
      <w:bodyDiv w:val="1"/>
      <w:marLeft w:val="0"/>
      <w:marRight w:val="0"/>
      <w:marTop w:val="0"/>
      <w:marBottom w:val="0"/>
      <w:divBdr>
        <w:top w:val="none" w:sz="0" w:space="0" w:color="auto"/>
        <w:left w:val="none" w:sz="0" w:space="0" w:color="auto"/>
        <w:bottom w:val="none" w:sz="0" w:space="0" w:color="auto"/>
        <w:right w:val="none" w:sz="0" w:space="0" w:color="auto"/>
      </w:divBdr>
    </w:div>
    <w:div w:id="134184304">
      <w:bodyDiv w:val="1"/>
      <w:marLeft w:val="0"/>
      <w:marRight w:val="0"/>
      <w:marTop w:val="0"/>
      <w:marBottom w:val="0"/>
      <w:divBdr>
        <w:top w:val="none" w:sz="0" w:space="0" w:color="auto"/>
        <w:left w:val="none" w:sz="0" w:space="0" w:color="auto"/>
        <w:bottom w:val="none" w:sz="0" w:space="0" w:color="auto"/>
        <w:right w:val="none" w:sz="0" w:space="0" w:color="auto"/>
      </w:divBdr>
    </w:div>
    <w:div w:id="147092409">
      <w:bodyDiv w:val="1"/>
      <w:marLeft w:val="0"/>
      <w:marRight w:val="0"/>
      <w:marTop w:val="0"/>
      <w:marBottom w:val="0"/>
      <w:divBdr>
        <w:top w:val="none" w:sz="0" w:space="0" w:color="auto"/>
        <w:left w:val="none" w:sz="0" w:space="0" w:color="auto"/>
        <w:bottom w:val="none" w:sz="0" w:space="0" w:color="auto"/>
        <w:right w:val="none" w:sz="0" w:space="0" w:color="auto"/>
      </w:divBdr>
      <w:divsChild>
        <w:div w:id="1330979545">
          <w:marLeft w:val="0"/>
          <w:marRight w:val="0"/>
          <w:marTop w:val="0"/>
          <w:marBottom w:val="0"/>
          <w:divBdr>
            <w:top w:val="none" w:sz="0" w:space="0" w:color="auto"/>
            <w:left w:val="none" w:sz="0" w:space="0" w:color="auto"/>
            <w:bottom w:val="none" w:sz="0" w:space="0" w:color="auto"/>
            <w:right w:val="none" w:sz="0" w:space="0" w:color="auto"/>
          </w:divBdr>
        </w:div>
        <w:div w:id="2095586930">
          <w:marLeft w:val="0"/>
          <w:marRight w:val="0"/>
          <w:marTop w:val="0"/>
          <w:marBottom w:val="0"/>
          <w:divBdr>
            <w:top w:val="none" w:sz="0" w:space="0" w:color="auto"/>
            <w:left w:val="none" w:sz="0" w:space="0" w:color="auto"/>
            <w:bottom w:val="none" w:sz="0" w:space="0" w:color="auto"/>
            <w:right w:val="none" w:sz="0" w:space="0" w:color="auto"/>
          </w:divBdr>
        </w:div>
      </w:divsChild>
    </w:div>
    <w:div w:id="203833888">
      <w:bodyDiv w:val="1"/>
      <w:marLeft w:val="0"/>
      <w:marRight w:val="0"/>
      <w:marTop w:val="0"/>
      <w:marBottom w:val="0"/>
      <w:divBdr>
        <w:top w:val="none" w:sz="0" w:space="0" w:color="auto"/>
        <w:left w:val="none" w:sz="0" w:space="0" w:color="auto"/>
        <w:bottom w:val="none" w:sz="0" w:space="0" w:color="auto"/>
        <w:right w:val="none" w:sz="0" w:space="0" w:color="auto"/>
      </w:divBdr>
      <w:divsChild>
        <w:div w:id="926039684">
          <w:marLeft w:val="0"/>
          <w:marRight w:val="0"/>
          <w:marTop w:val="0"/>
          <w:marBottom w:val="0"/>
          <w:divBdr>
            <w:top w:val="none" w:sz="0" w:space="0" w:color="auto"/>
            <w:left w:val="none" w:sz="0" w:space="0" w:color="auto"/>
            <w:bottom w:val="none" w:sz="0" w:space="0" w:color="auto"/>
            <w:right w:val="none" w:sz="0" w:space="0" w:color="auto"/>
          </w:divBdr>
        </w:div>
        <w:div w:id="1615358393">
          <w:marLeft w:val="0"/>
          <w:marRight w:val="0"/>
          <w:marTop w:val="0"/>
          <w:marBottom w:val="0"/>
          <w:divBdr>
            <w:top w:val="none" w:sz="0" w:space="0" w:color="auto"/>
            <w:left w:val="none" w:sz="0" w:space="0" w:color="auto"/>
            <w:bottom w:val="none" w:sz="0" w:space="0" w:color="auto"/>
            <w:right w:val="none" w:sz="0" w:space="0" w:color="auto"/>
          </w:divBdr>
        </w:div>
      </w:divsChild>
    </w:div>
    <w:div w:id="212041498">
      <w:bodyDiv w:val="1"/>
      <w:marLeft w:val="0"/>
      <w:marRight w:val="0"/>
      <w:marTop w:val="0"/>
      <w:marBottom w:val="0"/>
      <w:divBdr>
        <w:top w:val="none" w:sz="0" w:space="0" w:color="auto"/>
        <w:left w:val="none" w:sz="0" w:space="0" w:color="auto"/>
        <w:bottom w:val="none" w:sz="0" w:space="0" w:color="auto"/>
        <w:right w:val="none" w:sz="0" w:space="0" w:color="auto"/>
      </w:divBdr>
      <w:divsChild>
        <w:div w:id="607733977">
          <w:marLeft w:val="0"/>
          <w:marRight w:val="0"/>
          <w:marTop w:val="0"/>
          <w:marBottom w:val="0"/>
          <w:divBdr>
            <w:top w:val="none" w:sz="0" w:space="0" w:color="auto"/>
            <w:left w:val="none" w:sz="0" w:space="0" w:color="auto"/>
            <w:bottom w:val="none" w:sz="0" w:space="0" w:color="auto"/>
            <w:right w:val="none" w:sz="0" w:space="0" w:color="auto"/>
          </w:divBdr>
        </w:div>
        <w:div w:id="1151631096">
          <w:marLeft w:val="0"/>
          <w:marRight w:val="0"/>
          <w:marTop w:val="0"/>
          <w:marBottom w:val="0"/>
          <w:divBdr>
            <w:top w:val="none" w:sz="0" w:space="0" w:color="auto"/>
            <w:left w:val="none" w:sz="0" w:space="0" w:color="auto"/>
            <w:bottom w:val="none" w:sz="0" w:space="0" w:color="auto"/>
            <w:right w:val="none" w:sz="0" w:space="0" w:color="auto"/>
          </w:divBdr>
        </w:div>
      </w:divsChild>
    </w:div>
    <w:div w:id="289358417">
      <w:bodyDiv w:val="1"/>
      <w:marLeft w:val="0"/>
      <w:marRight w:val="0"/>
      <w:marTop w:val="0"/>
      <w:marBottom w:val="0"/>
      <w:divBdr>
        <w:top w:val="none" w:sz="0" w:space="0" w:color="auto"/>
        <w:left w:val="none" w:sz="0" w:space="0" w:color="auto"/>
        <w:bottom w:val="none" w:sz="0" w:space="0" w:color="auto"/>
        <w:right w:val="none" w:sz="0" w:space="0" w:color="auto"/>
      </w:divBdr>
    </w:div>
    <w:div w:id="306328767">
      <w:bodyDiv w:val="1"/>
      <w:marLeft w:val="0"/>
      <w:marRight w:val="0"/>
      <w:marTop w:val="0"/>
      <w:marBottom w:val="0"/>
      <w:divBdr>
        <w:top w:val="none" w:sz="0" w:space="0" w:color="auto"/>
        <w:left w:val="none" w:sz="0" w:space="0" w:color="auto"/>
        <w:bottom w:val="none" w:sz="0" w:space="0" w:color="auto"/>
        <w:right w:val="none" w:sz="0" w:space="0" w:color="auto"/>
      </w:divBdr>
    </w:div>
    <w:div w:id="316612679">
      <w:bodyDiv w:val="1"/>
      <w:marLeft w:val="0"/>
      <w:marRight w:val="0"/>
      <w:marTop w:val="0"/>
      <w:marBottom w:val="0"/>
      <w:divBdr>
        <w:top w:val="none" w:sz="0" w:space="0" w:color="auto"/>
        <w:left w:val="none" w:sz="0" w:space="0" w:color="auto"/>
        <w:bottom w:val="none" w:sz="0" w:space="0" w:color="auto"/>
        <w:right w:val="none" w:sz="0" w:space="0" w:color="auto"/>
      </w:divBdr>
    </w:div>
    <w:div w:id="409696280">
      <w:bodyDiv w:val="1"/>
      <w:marLeft w:val="0"/>
      <w:marRight w:val="0"/>
      <w:marTop w:val="0"/>
      <w:marBottom w:val="0"/>
      <w:divBdr>
        <w:top w:val="none" w:sz="0" w:space="0" w:color="auto"/>
        <w:left w:val="none" w:sz="0" w:space="0" w:color="auto"/>
        <w:bottom w:val="none" w:sz="0" w:space="0" w:color="auto"/>
        <w:right w:val="none" w:sz="0" w:space="0" w:color="auto"/>
      </w:divBdr>
    </w:div>
    <w:div w:id="483860477">
      <w:bodyDiv w:val="1"/>
      <w:marLeft w:val="0"/>
      <w:marRight w:val="0"/>
      <w:marTop w:val="0"/>
      <w:marBottom w:val="0"/>
      <w:divBdr>
        <w:top w:val="none" w:sz="0" w:space="0" w:color="auto"/>
        <w:left w:val="none" w:sz="0" w:space="0" w:color="auto"/>
        <w:bottom w:val="none" w:sz="0" w:space="0" w:color="auto"/>
        <w:right w:val="none" w:sz="0" w:space="0" w:color="auto"/>
      </w:divBdr>
      <w:divsChild>
        <w:div w:id="1913274744">
          <w:marLeft w:val="0"/>
          <w:marRight w:val="0"/>
          <w:marTop w:val="0"/>
          <w:marBottom w:val="0"/>
          <w:divBdr>
            <w:top w:val="none" w:sz="0" w:space="0" w:color="auto"/>
            <w:left w:val="none" w:sz="0" w:space="0" w:color="auto"/>
            <w:bottom w:val="none" w:sz="0" w:space="0" w:color="auto"/>
            <w:right w:val="none" w:sz="0" w:space="0" w:color="auto"/>
          </w:divBdr>
        </w:div>
        <w:div w:id="733354086">
          <w:marLeft w:val="0"/>
          <w:marRight w:val="0"/>
          <w:marTop w:val="0"/>
          <w:marBottom w:val="0"/>
          <w:divBdr>
            <w:top w:val="none" w:sz="0" w:space="0" w:color="auto"/>
            <w:left w:val="none" w:sz="0" w:space="0" w:color="auto"/>
            <w:bottom w:val="none" w:sz="0" w:space="0" w:color="auto"/>
            <w:right w:val="none" w:sz="0" w:space="0" w:color="auto"/>
          </w:divBdr>
        </w:div>
      </w:divsChild>
    </w:div>
    <w:div w:id="586697465">
      <w:bodyDiv w:val="1"/>
      <w:marLeft w:val="0"/>
      <w:marRight w:val="0"/>
      <w:marTop w:val="0"/>
      <w:marBottom w:val="0"/>
      <w:divBdr>
        <w:top w:val="none" w:sz="0" w:space="0" w:color="auto"/>
        <w:left w:val="none" w:sz="0" w:space="0" w:color="auto"/>
        <w:bottom w:val="none" w:sz="0" w:space="0" w:color="auto"/>
        <w:right w:val="none" w:sz="0" w:space="0" w:color="auto"/>
      </w:divBdr>
      <w:divsChild>
        <w:div w:id="672336903">
          <w:marLeft w:val="0"/>
          <w:marRight w:val="0"/>
          <w:marTop w:val="0"/>
          <w:marBottom w:val="0"/>
          <w:divBdr>
            <w:top w:val="none" w:sz="0" w:space="0" w:color="auto"/>
            <w:left w:val="none" w:sz="0" w:space="0" w:color="auto"/>
            <w:bottom w:val="none" w:sz="0" w:space="0" w:color="auto"/>
            <w:right w:val="none" w:sz="0" w:space="0" w:color="auto"/>
          </w:divBdr>
        </w:div>
        <w:div w:id="1780680795">
          <w:marLeft w:val="0"/>
          <w:marRight w:val="0"/>
          <w:marTop w:val="0"/>
          <w:marBottom w:val="0"/>
          <w:divBdr>
            <w:top w:val="none" w:sz="0" w:space="0" w:color="auto"/>
            <w:left w:val="none" w:sz="0" w:space="0" w:color="auto"/>
            <w:bottom w:val="none" w:sz="0" w:space="0" w:color="auto"/>
            <w:right w:val="none" w:sz="0" w:space="0" w:color="auto"/>
          </w:divBdr>
        </w:div>
      </w:divsChild>
    </w:div>
    <w:div w:id="586884079">
      <w:bodyDiv w:val="1"/>
      <w:marLeft w:val="0"/>
      <w:marRight w:val="0"/>
      <w:marTop w:val="0"/>
      <w:marBottom w:val="0"/>
      <w:divBdr>
        <w:top w:val="none" w:sz="0" w:space="0" w:color="auto"/>
        <w:left w:val="none" w:sz="0" w:space="0" w:color="auto"/>
        <w:bottom w:val="none" w:sz="0" w:space="0" w:color="auto"/>
        <w:right w:val="none" w:sz="0" w:space="0" w:color="auto"/>
      </w:divBdr>
      <w:divsChild>
        <w:div w:id="387996167">
          <w:marLeft w:val="0"/>
          <w:marRight w:val="0"/>
          <w:marTop w:val="0"/>
          <w:marBottom w:val="0"/>
          <w:divBdr>
            <w:top w:val="none" w:sz="0" w:space="0" w:color="auto"/>
            <w:left w:val="none" w:sz="0" w:space="0" w:color="auto"/>
            <w:bottom w:val="none" w:sz="0" w:space="0" w:color="auto"/>
            <w:right w:val="none" w:sz="0" w:space="0" w:color="auto"/>
          </w:divBdr>
        </w:div>
        <w:div w:id="1523978676">
          <w:marLeft w:val="0"/>
          <w:marRight w:val="0"/>
          <w:marTop w:val="0"/>
          <w:marBottom w:val="0"/>
          <w:divBdr>
            <w:top w:val="none" w:sz="0" w:space="0" w:color="auto"/>
            <w:left w:val="none" w:sz="0" w:space="0" w:color="auto"/>
            <w:bottom w:val="none" w:sz="0" w:space="0" w:color="auto"/>
            <w:right w:val="none" w:sz="0" w:space="0" w:color="auto"/>
          </w:divBdr>
        </w:div>
      </w:divsChild>
    </w:div>
    <w:div w:id="597979903">
      <w:bodyDiv w:val="1"/>
      <w:marLeft w:val="0"/>
      <w:marRight w:val="0"/>
      <w:marTop w:val="0"/>
      <w:marBottom w:val="0"/>
      <w:divBdr>
        <w:top w:val="none" w:sz="0" w:space="0" w:color="auto"/>
        <w:left w:val="none" w:sz="0" w:space="0" w:color="auto"/>
        <w:bottom w:val="none" w:sz="0" w:space="0" w:color="auto"/>
        <w:right w:val="none" w:sz="0" w:space="0" w:color="auto"/>
      </w:divBdr>
    </w:div>
    <w:div w:id="598637143">
      <w:bodyDiv w:val="1"/>
      <w:marLeft w:val="0"/>
      <w:marRight w:val="0"/>
      <w:marTop w:val="0"/>
      <w:marBottom w:val="0"/>
      <w:divBdr>
        <w:top w:val="none" w:sz="0" w:space="0" w:color="auto"/>
        <w:left w:val="none" w:sz="0" w:space="0" w:color="auto"/>
        <w:bottom w:val="none" w:sz="0" w:space="0" w:color="auto"/>
        <w:right w:val="none" w:sz="0" w:space="0" w:color="auto"/>
      </w:divBdr>
    </w:div>
    <w:div w:id="617874277">
      <w:bodyDiv w:val="1"/>
      <w:marLeft w:val="0"/>
      <w:marRight w:val="0"/>
      <w:marTop w:val="0"/>
      <w:marBottom w:val="0"/>
      <w:divBdr>
        <w:top w:val="none" w:sz="0" w:space="0" w:color="auto"/>
        <w:left w:val="none" w:sz="0" w:space="0" w:color="auto"/>
        <w:bottom w:val="none" w:sz="0" w:space="0" w:color="auto"/>
        <w:right w:val="none" w:sz="0" w:space="0" w:color="auto"/>
      </w:divBdr>
    </w:div>
    <w:div w:id="631980003">
      <w:bodyDiv w:val="1"/>
      <w:marLeft w:val="0"/>
      <w:marRight w:val="0"/>
      <w:marTop w:val="0"/>
      <w:marBottom w:val="0"/>
      <w:divBdr>
        <w:top w:val="none" w:sz="0" w:space="0" w:color="auto"/>
        <w:left w:val="none" w:sz="0" w:space="0" w:color="auto"/>
        <w:bottom w:val="none" w:sz="0" w:space="0" w:color="auto"/>
        <w:right w:val="none" w:sz="0" w:space="0" w:color="auto"/>
      </w:divBdr>
    </w:div>
    <w:div w:id="661809916">
      <w:bodyDiv w:val="1"/>
      <w:marLeft w:val="0"/>
      <w:marRight w:val="0"/>
      <w:marTop w:val="0"/>
      <w:marBottom w:val="0"/>
      <w:divBdr>
        <w:top w:val="none" w:sz="0" w:space="0" w:color="auto"/>
        <w:left w:val="none" w:sz="0" w:space="0" w:color="auto"/>
        <w:bottom w:val="none" w:sz="0" w:space="0" w:color="auto"/>
        <w:right w:val="none" w:sz="0" w:space="0" w:color="auto"/>
      </w:divBdr>
    </w:div>
    <w:div w:id="742290784">
      <w:bodyDiv w:val="1"/>
      <w:marLeft w:val="0"/>
      <w:marRight w:val="0"/>
      <w:marTop w:val="0"/>
      <w:marBottom w:val="0"/>
      <w:divBdr>
        <w:top w:val="none" w:sz="0" w:space="0" w:color="auto"/>
        <w:left w:val="none" w:sz="0" w:space="0" w:color="auto"/>
        <w:bottom w:val="none" w:sz="0" w:space="0" w:color="auto"/>
        <w:right w:val="none" w:sz="0" w:space="0" w:color="auto"/>
      </w:divBdr>
    </w:div>
    <w:div w:id="763913827">
      <w:bodyDiv w:val="1"/>
      <w:marLeft w:val="0"/>
      <w:marRight w:val="0"/>
      <w:marTop w:val="0"/>
      <w:marBottom w:val="0"/>
      <w:divBdr>
        <w:top w:val="none" w:sz="0" w:space="0" w:color="auto"/>
        <w:left w:val="none" w:sz="0" w:space="0" w:color="auto"/>
        <w:bottom w:val="none" w:sz="0" w:space="0" w:color="auto"/>
        <w:right w:val="none" w:sz="0" w:space="0" w:color="auto"/>
      </w:divBdr>
    </w:div>
    <w:div w:id="767233627">
      <w:bodyDiv w:val="1"/>
      <w:marLeft w:val="0"/>
      <w:marRight w:val="0"/>
      <w:marTop w:val="0"/>
      <w:marBottom w:val="0"/>
      <w:divBdr>
        <w:top w:val="none" w:sz="0" w:space="0" w:color="auto"/>
        <w:left w:val="none" w:sz="0" w:space="0" w:color="auto"/>
        <w:bottom w:val="none" w:sz="0" w:space="0" w:color="auto"/>
        <w:right w:val="none" w:sz="0" w:space="0" w:color="auto"/>
      </w:divBdr>
    </w:div>
    <w:div w:id="845753143">
      <w:bodyDiv w:val="1"/>
      <w:marLeft w:val="0"/>
      <w:marRight w:val="0"/>
      <w:marTop w:val="0"/>
      <w:marBottom w:val="0"/>
      <w:divBdr>
        <w:top w:val="none" w:sz="0" w:space="0" w:color="auto"/>
        <w:left w:val="none" w:sz="0" w:space="0" w:color="auto"/>
        <w:bottom w:val="none" w:sz="0" w:space="0" w:color="auto"/>
        <w:right w:val="none" w:sz="0" w:space="0" w:color="auto"/>
      </w:divBdr>
    </w:div>
    <w:div w:id="857696267">
      <w:bodyDiv w:val="1"/>
      <w:marLeft w:val="0"/>
      <w:marRight w:val="0"/>
      <w:marTop w:val="0"/>
      <w:marBottom w:val="0"/>
      <w:divBdr>
        <w:top w:val="none" w:sz="0" w:space="0" w:color="auto"/>
        <w:left w:val="none" w:sz="0" w:space="0" w:color="auto"/>
        <w:bottom w:val="none" w:sz="0" w:space="0" w:color="auto"/>
        <w:right w:val="none" w:sz="0" w:space="0" w:color="auto"/>
      </w:divBdr>
    </w:div>
    <w:div w:id="881598183">
      <w:bodyDiv w:val="1"/>
      <w:marLeft w:val="0"/>
      <w:marRight w:val="0"/>
      <w:marTop w:val="0"/>
      <w:marBottom w:val="0"/>
      <w:divBdr>
        <w:top w:val="none" w:sz="0" w:space="0" w:color="auto"/>
        <w:left w:val="none" w:sz="0" w:space="0" w:color="auto"/>
        <w:bottom w:val="none" w:sz="0" w:space="0" w:color="auto"/>
        <w:right w:val="none" w:sz="0" w:space="0" w:color="auto"/>
      </w:divBdr>
    </w:div>
    <w:div w:id="911156841">
      <w:bodyDiv w:val="1"/>
      <w:marLeft w:val="0"/>
      <w:marRight w:val="0"/>
      <w:marTop w:val="0"/>
      <w:marBottom w:val="0"/>
      <w:divBdr>
        <w:top w:val="none" w:sz="0" w:space="0" w:color="auto"/>
        <w:left w:val="none" w:sz="0" w:space="0" w:color="auto"/>
        <w:bottom w:val="none" w:sz="0" w:space="0" w:color="auto"/>
        <w:right w:val="none" w:sz="0" w:space="0" w:color="auto"/>
      </w:divBdr>
      <w:divsChild>
        <w:div w:id="602307060">
          <w:marLeft w:val="0"/>
          <w:marRight w:val="0"/>
          <w:marTop w:val="0"/>
          <w:marBottom w:val="0"/>
          <w:divBdr>
            <w:top w:val="none" w:sz="0" w:space="0" w:color="auto"/>
            <w:left w:val="none" w:sz="0" w:space="0" w:color="auto"/>
            <w:bottom w:val="none" w:sz="0" w:space="0" w:color="auto"/>
            <w:right w:val="none" w:sz="0" w:space="0" w:color="auto"/>
          </w:divBdr>
        </w:div>
        <w:div w:id="703167271">
          <w:marLeft w:val="0"/>
          <w:marRight w:val="0"/>
          <w:marTop w:val="0"/>
          <w:marBottom w:val="0"/>
          <w:divBdr>
            <w:top w:val="none" w:sz="0" w:space="0" w:color="auto"/>
            <w:left w:val="none" w:sz="0" w:space="0" w:color="auto"/>
            <w:bottom w:val="none" w:sz="0" w:space="0" w:color="auto"/>
            <w:right w:val="none" w:sz="0" w:space="0" w:color="auto"/>
          </w:divBdr>
        </w:div>
      </w:divsChild>
    </w:div>
    <w:div w:id="1092043753">
      <w:bodyDiv w:val="1"/>
      <w:marLeft w:val="0"/>
      <w:marRight w:val="0"/>
      <w:marTop w:val="0"/>
      <w:marBottom w:val="0"/>
      <w:divBdr>
        <w:top w:val="none" w:sz="0" w:space="0" w:color="auto"/>
        <w:left w:val="none" w:sz="0" w:space="0" w:color="auto"/>
        <w:bottom w:val="none" w:sz="0" w:space="0" w:color="auto"/>
        <w:right w:val="none" w:sz="0" w:space="0" w:color="auto"/>
      </w:divBdr>
      <w:divsChild>
        <w:div w:id="1970746233">
          <w:marLeft w:val="0"/>
          <w:marRight w:val="0"/>
          <w:marTop w:val="0"/>
          <w:marBottom w:val="0"/>
          <w:divBdr>
            <w:top w:val="none" w:sz="0" w:space="0" w:color="auto"/>
            <w:left w:val="none" w:sz="0" w:space="0" w:color="auto"/>
            <w:bottom w:val="none" w:sz="0" w:space="0" w:color="auto"/>
            <w:right w:val="none" w:sz="0" w:space="0" w:color="auto"/>
          </w:divBdr>
        </w:div>
        <w:div w:id="349722428">
          <w:marLeft w:val="0"/>
          <w:marRight w:val="0"/>
          <w:marTop w:val="0"/>
          <w:marBottom w:val="0"/>
          <w:divBdr>
            <w:top w:val="none" w:sz="0" w:space="0" w:color="auto"/>
            <w:left w:val="none" w:sz="0" w:space="0" w:color="auto"/>
            <w:bottom w:val="none" w:sz="0" w:space="0" w:color="auto"/>
            <w:right w:val="none" w:sz="0" w:space="0" w:color="auto"/>
          </w:divBdr>
          <w:divsChild>
            <w:div w:id="7853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17682">
      <w:bodyDiv w:val="1"/>
      <w:marLeft w:val="0"/>
      <w:marRight w:val="0"/>
      <w:marTop w:val="0"/>
      <w:marBottom w:val="0"/>
      <w:divBdr>
        <w:top w:val="none" w:sz="0" w:space="0" w:color="auto"/>
        <w:left w:val="none" w:sz="0" w:space="0" w:color="auto"/>
        <w:bottom w:val="none" w:sz="0" w:space="0" w:color="auto"/>
        <w:right w:val="none" w:sz="0" w:space="0" w:color="auto"/>
      </w:divBdr>
    </w:div>
    <w:div w:id="1168789272">
      <w:bodyDiv w:val="1"/>
      <w:marLeft w:val="0"/>
      <w:marRight w:val="0"/>
      <w:marTop w:val="0"/>
      <w:marBottom w:val="0"/>
      <w:divBdr>
        <w:top w:val="none" w:sz="0" w:space="0" w:color="auto"/>
        <w:left w:val="none" w:sz="0" w:space="0" w:color="auto"/>
        <w:bottom w:val="none" w:sz="0" w:space="0" w:color="auto"/>
        <w:right w:val="none" w:sz="0" w:space="0" w:color="auto"/>
      </w:divBdr>
    </w:div>
    <w:div w:id="1174346552">
      <w:bodyDiv w:val="1"/>
      <w:marLeft w:val="0"/>
      <w:marRight w:val="0"/>
      <w:marTop w:val="0"/>
      <w:marBottom w:val="0"/>
      <w:divBdr>
        <w:top w:val="none" w:sz="0" w:space="0" w:color="auto"/>
        <w:left w:val="none" w:sz="0" w:space="0" w:color="auto"/>
        <w:bottom w:val="none" w:sz="0" w:space="0" w:color="auto"/>
        <w:right w:val="none" w:sz="0" w:space="0" w:color="auto"/>
      </w:divBdr>
      <w:divsChild>
        <w:div w:id="1685594170">
          <w:marLeft w:val="0"/>
          <w:marRight w:val="0"/>
          <w:marTop w:val="0"/>
          <w:marBottom w:val="0"/>
          <w:divBdr>
            <w:top w:val="none" w:sz="0" w:space="0" w:color="auto"/>
            <w:left w:val="none" w:sz="0" w:space="0" w:color="auto"/>
            <w:bottom w:val="none" w:sz="0" w:space="0" w:color="auto"/>
            <w:right w:val="none" w:sz="0" w:space="0" w:color="auto"/>
          </w:divBdr>
        </w:div>
        <w:div w:id="1693264667">
          <w:marLeft w:val="0"/>
          <w:marRight w:val="0"/>
          <w:marTop w:val="0"/>
          <w:marBottom w:val="0"/>
          <w:divBdr>
            <w:top w:val="none" w:sz="0" w:space="0" w:color="auto"/>
            <w:left w:val="none" w:sz="0" w:space="0" w:color="auto"/>
            <w:bottom w:val="none" w:sz="0" w:space="0" w:color="auto"/>
            <w:right w:val="none" w:sz="0" w:space="0" w:color="auto"/>
          </w:divBdr>
        </w:div>
      </w:divsChild>
    </w:div>
    <w:div w:id="1324310504">
      <w:bodyDiv w:val="1"/>
      <w:marLeft w:val="0"/>
      <w:marRight w:val="0"/>
      <w:marTop w:val="0"/>
      <w:marBottom w:val="0"/>
      <w:divBdr>
        <w:top w:val="none" w:sz="0" w:space="0" w:color="auto"/>
        <w:left w:val="none" w:sz="0" w:space="0" w:color="auto"/>
        <w:bottom w:val="none" w:sz="0" w:space="0" w:color="auto"/>
        <w:right w:val="none" w:sz="0" w:space="0" w:color="auto"/>
      </w:divBdr>
      <w:divsChild>
        <w:div w:id="510263611">
          <w:marLeft w:val="0"/>
          <w:marRight w:val="0"/>
          <w:marTop w:val="0"/>
          <w:marBottom w:val="0"/>
          <w:divBdr>
            <w:top w:val="none" w:sz="0" w:space="0" w:color="auto"/>
            <w:left w:val="none" w:sz="0" w:space="0" w:color="auto"/>
            <w:bottom w:val="none" w:sz="0" w:space="0" w:color="auto"/>
            <w:right w:val="none" w:sz="0" w:space="0" w:color="auto"/>
          </w:divBdr>
        </w:div>
        <w:div w:id="1283423246">
          <w:marLeft w:val="0"/>
          <w:marRight w:val="0"/>
          <w:marTop w:val="0"/>
          <w:marBottom w:val="0"/>
          <w:divBdr>
            <w:top w:val="none" w:sz="0" w:space="0" w:color="auto"/>
            <w:left w:val="none" w:sz="0" w:space="0" w:color="auto"/>
            <w:bottom w:val="none" w:sz="0" w:space="0" w:color="auto"/>
            <w:right w:val="none" w:sz="0" w:space="0" w:color="auto"/>
          </w:divBdr>
        </w:div>
      </w:divsChild>
    </w:div>
    <w:div w:id="1325428657">
      <w:bodyDiv w:val="1"/>
      <w:marLeft w:val="0"/>
      <w:marRight w:val="0"/>
      <w:marTop w:val="0"/>
      <w:marBottom w:val="0"/>
      <w:divBdr>
        <w:top w:val="none" w:sz="0" w:space="0" w:color="auto"/>
        <w:left w:val="none" w:sz="0" w:space="0" w:color="auto"/>
        <w:bottom w:val="none" w:sz="0" w:space="0" w:color="auto"/>
        <w:right w:val="none" w:sz="0" w:space="0" w:color="auto"/>
      </w:divBdr>
    </w:div>
    <w:div w:id="1336493792">
      <w:bodyDiv w:val="1"/>
      <w:marLeft w:val="0"/>
      <w:marRight w:val="0"/>
      <w:marTop w:val="0"/>
      <w:marBottom w:val="0"/>
      <w:divBdr>
        <w:top w:val="none" w:sz="0" w:space="0" w:color="auto"/>
        <w:left w:val="none" w:sz="0" w:space="0" w:color="auto"/>
        <w:bottom w:val="none" w:sz="0" w:space="0" w:color="auto"/>
        <w:right w:val="none" w:sz="0" w:space="0" w:color="auto"/>
      </w:divBdr>
      <w:divsChild>
        <w:div w:id="1798446301">
          <w:marLeft w:val="0"/>
          <w:marRight w:val="0"/>
          <w:marTop w:val="0"/>
          <w:marBottom w:val="0"/>
          <w:divBdr>
            <w:top w:val="none" w:sz="0" w:space="0" w:color="auto"/>
            <w:left w:val="none" w:sz="0" w:space="0" w:color="auto"/>
            <w:bottom w:val="none" w:sz="0" w:space="0" w:color="auto"/>
            <w:right w:val="none" w:sz="0" w:space="0" w:color="auto"/>
          </w:divBdr>
        </w:div>
        <w:div w:id="1473867008">
          <w:marLeft w:val="0"/>
          <w:marRight w:val="0"/>
          <w:marTop w:val="0"/>
          <w:marBottom w:val="0"/>
          <w:divBdr>
            <w:top w:val="none" w:sz="0" w:space="0" w:color="auto"/>
            <w:left w:val="none" w:sz="0" w:space="0" w:color="auto"/>
            <w:bottom w:val="none" w:sz="0" w:space="0" w:color="auto"/>
            <w:right w:val="none" w:sz="0" w:space="0" w:color="auto"/>
          </w:divBdr>
        </w:div>
      </w:divsChild>
    </w:div>
    <w:div w:id="1385180487">
      <w:bodyDiv w:val="1"/>
      <w:marLeft w:val="0"/>
      <w:marRight w:val="0"/>
      <w:marTop w:val="0"/>
      <w:marBottom w:val="0"/>
      <w:divBdr>
        <w:top w:val="none" w:sz="0" w:space="0" w:color="auto"/>
        <w:left w:val="none" w:sz="0" w:space="0" w:color="auto"/>
        <w:bottom w:val="none" w:sz="0" w:space="0" w:color="auto"/>
        <w:right w:val="none" w:sz="0" w:space="0" w:color="auto"/>
      </w:divBdr>
    </w:div>
    <w:div w:id="1405302946">
      <w:bodyDiv w:val="1"/>
      <w:marLeft w:val="0"/>
      <w:marRight w:val="0"/>
      <w:marTop w:val="0"/>
      <w:marBottom w:val="0"/>
      <w:divBdr>
        <w:top w:val="none" w:sz="0" w:space="0" w:color="auto"/>
        <w:left w:val="none" w:sz="0" w:space="0" w:color="auto"/>
        <w:bottom w:val="none" w:sz="0" w:space="0" w:color="auto"/>
        <w:right w:val="none" w:sz="0" w:space="0" w:color="auto"/>
      </w:divBdr>
    </w:div>
    <w:div w:id="1477530485">
      <w:bodyDiv w:val="1"/>
      <w:marLeft w:val="0"/>
      <w:marRight w:val="0"/>
      <w:marTop w:val="0"/>
      <w:marBottom w:val="0"/>
      <w:divBdr>
        <w:top w:val="none" w:sz="0" w:space="0" w:color="auto"/>
        <w:left w:val="none" w:sz="0" w:space="0" w:color="auto"/>
        <w:bottom w:val="none" w:sz="0" w:space="0" w:color="auto"/>
        <w:right w:val="none" w:sz="0" w:space="0" w:color="auto"/>
      </w:divBdr>
    </w:div>
    <w:div w:id="1503859543">
      <w:bodyDiv w:val="1"/>
      <w:marLeft w:val="0"/>
      <w:marRight w:val="0"/>
      <w:marTop w:val="0"/>
      <w:marBottom w:val="0"/>
      <w:divBdr>
        <w:top w:val="none" w:sz="0" w:space="0" w:color="auto"/>
        <w:left w:val="none" w:sz="0" w:space="0" w:color="auto"/>
        <w:bottom w:val="none" w:sz="0" w:space="0" w:color="auto"/>
        <w:right w:val="none" w:sz="0" w:space="0" w:color="auto"/>
      </w:divBdr>
    </w:div>
    <w:div w:id="1529292138">
      <w:bodyDiv w:val="1"/>
      <w:marLeft w:val="0"/>
      <w:marRight w:val="0"/>
      <w:marTop w:val="0"/>
      <w:marBottom w:val="0"/>
      <w:divBdr>
        <w:top w:val="none" w:sz="0" w:space="0" w:color="auto"/>
        <w:left w:val="none" w:sz="0" w:space="0" w:color="auto"/>
        <w:bottom w:val="none" w:sz="0" w:space="0" w:color="auto"/>
        <w:right w:val="none" w:sz="0" w:space="0" w:color="auto"/>
      </w:divBdr>
    </w:div>
    <w:div w:id="1539079202">
      <w:bodyDiv w:val="1"/>
      <w:marLeft w:val="0"/>
      <w:marRight w:val="0"/>
      <w:marTop w:val="0"/>
      <w:marBottom w:val="0"/>
      <w:divBdr>
        <w:top w:val="none" w:sz="0" w:space="0" w:color="auto"/>
        <w:left w:val="none" w:sz="0" w:space="0" w:color="auto"/>
        <w:bottom w:val="none" w:sz="0" w:space="0" w:color="auto"/>
        <w:right w:val="none" w:sz="0" w:space="0" w:color="auto"/>
      </w:divBdr>
    </w:div>
    <w:div w:id="1595170850">
      <w:bodyDiv w:val="1"/>
      <w:marLeft w:val="0"/>
      <w:marRight w:val="0"/>
      <w:marTop w:val="0"/>
      <w:marBottom w:val="0"/>
      <w:divBdr>
        <w:top w:val="none" w:sz="0" w:space="0" w:color="auto"/>
        <w:left w:val="none" w:sz="0" w:space="0" w:color="auto"/>
        <w:bottom w:val="none" w:sz="0" w:space="0" w:color="auto"/>
        <w:right w:val="none" w:sz="0" w:space="0" w:color="auto"/>
      </w:divBdr>
    </w:div>
    <w:div w:id="1644695154">
      <w:bodyDiv w:val="1"/>
      <w:marLeft w:val="0"/>
      <w:marRight w:val="0"/>
      <w:marTop w:val="0"/>
      <w:marBottom w:val="0"/>
      <w:divBdr>
        <w:top w:val="none" w:sz="0" w:space="0" w:color="auto"/>
        <w:left w:val="none" w:sz="0" w:space="0" w:color="auto"/>
        <w:bottom w:val="none" w:sz="0" w:space="0" w:color="auto"/>
        <w:right w:val="none" w:sz="0" w:space="0" w:color="auto"/>
      </w:divBdr>
      <w:divsChild>
        <w:div w:id="435832469">
          <w:marLeft w:val="0"/>
          <w:marRight w:val="0"/>
          <w:marTop w:val="0"/>
          <w:marBottom w:val="0"/>
          <w:divBdr>
            <w:top w:val="none" w:sz="0" w:space="0" w:color="auto"/>
            <w:left w:val="none" w:sz="0" w:space="0" w:color="auto"/>
            <w:bottom w:val="none" w:sz="0" w:space="0" w:color="auto"/>
            <w:right w:val="none" w:sz="0" w:space="0" w:color="auto"/>
          </w:divBdr>
        </w:div>
      </w:divsChild>
    </w:div>
    <w:div w:id="1658534030">
      <w:bodyDiv w:val="1"/>
      <w:marLeft w:val="0"/>
      <w:marRight w:val="0"/>
      <w:marTop w:val="0"/>
      <w:marBottom w:val="0"/>
      <w:divBdr>
        <w:top w:val="none" w:sz="0" w:space="0" w:color="auto"/>
        <w:left w:val="none" w:sz="0" w:space="0" w:color="auto"/>
        <w:bottom w:val="none" w:sz="0" w:space="0" w:color="auto"/>
        <w:right w:val="none" w:sz="0" w:space="0" w:color="auto"/>
      </w:divBdr>
    </w:div>
    <w:div w:id="1681395572">
      <w:bodyDiv w:val="1"/>
      <w:marLeft w:val="0"/>
      <w:marRight w:val="0"/>
      <w:marTop w:val="0"/>
      <w:marBottom w:val="0"/>
      <w:divBdr>
        <w:top w:val="none" w:sz="0" w:space="0" w:color="auto"/>
        <w:left w:val="none" w:sz="0" w:space="0" w:color="auto"/>
        <w:bottom w:val="none" w:sz="0" w:space="0" w:color="auto"/>
        <w:right w:val="none" w:sz="0" w:space="0" w:color="auto"/>
      </w:divBdr>
      <w:divsChild>
        <w:div w:id="884026247">
          <w:marLeft w:val="0"/>
          <w:marRight w:val="0"/>
          <w:marTop w:val="0"/>
          <w:marBottom w:val="0"/>
          <w:divBdr>
            <w:top w:val="none" w:sz="0" w:space="0" w:color="auto"/>
            <w:left w:val="none" w:sz="0" w:space="0" w:color="auto"/>
            <w:bottom w:val="none" w:sz="0" w:space="0" w:color="auto"/>
            <w:right w:val="none" w:sz="0" w:space="0" w:color="auto"/>
          </w:divBdr>
        </w:div>
        <w:div w:id="1839615908">
          <w:marLeft w:val="0"/>
          <w:marRight w:val="0"/>
          <w:marTop w:val="0"/>
          <w:marBottom w:val="0"/>
          <w:divBdr>
            <w:top w:val="none" w:sz="0" w:space="0" w:color="auto"/>
            <w:left w:val="none" w:sz="0" w:space="0" w:color="auto"/>
            <w:bottom w:val="none" w:sz="0" w:space="0" w:color="auto"/>
            <w:right w:val="none" w:sz="0" w:space="0" w:color="auto"/>
          </w:divBdr>
        </w:div>
      </w:divsChild>
    </w:div>
    <w:div w:id="1705984309">
      <w:bodyDiv w:val="1"/>
      <w:marLeft w:val="0"/>
      <w:marRight w:val="0"/>
      <w:marTop w:val="0"/>
      <w:marBottom w:val="0"/>
      <w:divBdr>
        <w:top w:val="none" w:sz="0" w:space="0" w:color="auto"/>
        <w:left w:val="none" w:sz="0" w:space="0" w:color="auto"/>
        <w:bottom w:val="none" w:sz="0" w:space="0" w:color="auto"/>
        <w:right w:val="none" w:sz="0" w:space="0" w:color="auto"/>
      </w:divBdr>
    </w:div>
    <w:div w:id="1724136881">
      <w:bodyDiv w:val="1"/>
      <w:marLeft w:val="0"/>
      <w:marRight w:val="0"/>
      <w:marTop w:val="0"/>
      <w:marBottom w:val="0"/>
      <w:divBdr>
        <w:top w:val="none" w:sz="0" w:space="0" w:color="auto"/>
        <w:left w:val="none" w:sz="0" w:space="0" w:color="auto"/>
        <w:bottom w:val="none" w:sz="0" w:space="0" w:color="auto"/>
        <w:right w:val="none" w:sz="0" w:space="0" w:color="auto"/>
      </w:divBdr>
    </w:div>
    <w:div w:id="1726024447">
      <w:bodyDiv w:val="1"/>
      <w:marLeft w:val="0"/>
      <w:marRight w:val="0"/>
      <w:marTop w:val="0"/>
      <w:marBottom w:val="0"/>
      <w:divBdr>
        <w:top w:val="none" w:sz="0" w:space="0" w:color="auto"/>
        <w:left w:val="none" w:sz="0" w:space="0" w:color="auto"/>
        <w:bottom w:val="none" w:sz="0" w:space="0" w:color="auto"/>
        <w:right w:val="none" w:sz="0" w:space="0" w:color="auto"/>
      </w:divBdr>
    </w:div>
    <w:div w:id="1735154503">
      <w:bodyDiv w:val="1"/>
      <w:marLeft w:val="0"/>
      <w:marRight w:val="0"/>
      <w:marTop w:val="0"/>
      <w:marBottom w:val="0"/>
      <w:divBdr>
        <w:top w:val="none" w:sz="0" w:space="0" w:color="auto"/>
        <w:left w:val="none" w:sz="0" w:space="0" w:color="auto"/>
        <w:bottom w:val="none" w:sz="0" w:space="0" w:color="auto"/>
        <w:right w:val="none" w:sz="0" w:space="0" w:color="auto"/>
      </w:divBdr>
    </w:div>
    <w:div w:id="1750686048">
      <w:bodyDiv w:val="1"/>
      <w:marLeft w:val="0"/>
      <w:marRight w:val="0"/>
      <w:marTop w:val="0"/>
      <w:marBottom w:val="0"/>
      <w:divBdr>
        <w:top w:val="none" w:sz="0" w:space="0" w:color="auto"/>
        <w:left w:val="none" w:sz="0" w:space="0" w:color="auto"/>
        <w:bottom w:val="none" w:sz="0" w:space="0" w:color="auto"/>
        <w:right w:val="none" w:sz="0" w:space="0" w:color="auto"/>
      </w:divBdr>
      <w:divsChild>
        <w:div w:id="364987898">
          <w:marLeft w:val="0"/>
          <w:marRight w:val="0"/>
          <w:marTop w:val="0"/>
          <w:marBottom w:val="0"/>
          <w:divBdr>
            <w:top w:val="none" w:sz="0" w:space="0" w:color="auto"/>
            <w:left w:val="none" w:sz="0" w:space="0" w:color="auto"/>
            <w:bottom w:val="none" w:sz="0" w:space="0" w:color="auto"/>
            <w:right w:val="none" w:sz="0" w:space="0" w:color="auto"/>
          </w:divBdr>
        </w:div>
        <w:div w:id="323895660">
          <w:marLeft w:val="0"/>
          <w:marRight w:val="0"/>
          <w:marTop w:val="0"/>
          <w:marBottom w:val="0"/>
          <w:divBdr>
            <w:top w:val="none" w:sz="0" w:space="0" w:color="auto"/>
            <w:left w:val="none" w:sz="0" w:space="0" w:color="auto"/>
            <w:bottom w:val="none" w:sz="0" w:space="0" w:color="auto"/>
            <w:right w:val="none" w:sz="0" w:space="0" w:color="auto"/>
          </w:divBdr>
        </w:div>
      </w:divsChild>
    </w:div>
    <w:div w:id="1754742048">
      <w:bodyDiv w:val="1"/>
      <w:marLeft w:val="0"/>
      <w:marRight w:val="0"/>
      <w:marTop w:val="0"/>
      <w:marBottom w:val="0"/>
      <w:divBdr>
        <w:top w:val="none" w:sz="0" w:space="0" w:color="auto"/>
        <w:left w:val="none" w:sz="0" w:space="0" w:color="auto"/>
        <w:bottom w:val="none" w:sz="0" w:space="0" w:color="auto"/>
        <w:right w:val="none" w:sz="0" w:space="0" w:color="auto"/>
      </w:divBdr>
    </w:div>
    <w:div w:id="1964193366">
      <w:bodyDiv w:val="1"/>
      <w:marLeft w:val="0"/>
      <w:marRight w:val="0"/>
      <w:marTop w:val="0"/>
      <w:marBottom w:val="0"/>
      <w:divBdr>
        <w:top w:val="none" w:sz="0" w:space="0" w:color="auto"/>
        <w:left w:val="none" w:sz="0" w:space="0" w:color="auto"/>
        <w:bottom w:val="none" w:sz="0" w:space="0" w:color="auto"/>
        <w:right w:val="none" w:sz="0" w:space="0" w:color="auto"/>
      </w:divBdr>
    </w:div>
    <w:div w:id="1982423370">
      <w:bodyDiv w:val="1"/>
      <w:marLeft w:val="0"/>
      <w:marRight w:val="0"/>
      <w:marTop w:val="0"/>
      <w:marBottom w:val="0"/>
      <w:divBdr>
        <w:top w:val="none" w:sz="0" w:space="0" w:color="auto"/>
        <w:left w:val="none" w:sz="0" w:space="0" w:color="auto"/>
        <w:bottom w:val="none" w:sz="0" w:space="0" w:color="auto"/>
        <w:right w:val="none" w:sz="0" w:space="0" w:color="auto"/>
      </w:divBdr>
      <w:divsChild>
        <w:div w:id="1915165808">
          <w:marLeft w:val="0"/>
          <w:marRight w:val="0"/>
          <w:marTop w:val="0"/>
          <w:marBottom w:val="0"/>
          <w:divBdr>
            <w:top w:val="none" w:sz="0" w:space="0" w:color="auto"/>
            <w:left w:val="none" w:sz="0" w:space="0" w:color="auto"/>
            <w:bottom w:val="none" w:sz="0" w:space="0" w:color="auto"/>
            <w:right w:val="none" w:sz="0" w:space="0" w:color="auto"/>
          </w:divBdr>
        </w:div>
      </w:divsChild>
    </w:div>
    <w:div w:id="1982691457">
      <w:bodyDiv w:val="1"/>
      <w:marLeft w:val="0"/>
      <w:marRight w:val="0"/>
      <w:marTop w:val="0"/>
      <w:marBottom w:val="0"/>
      <w:divBdr>
        <w:top w:val="none" w:sz="0" w:space="0" w:color="auto"/>
        <w:left w:val="none" w:sz="0" w:space="0" w:color="auto"/>
        <w:bottom w:val="none" w:sz="0" w:space="0" w:color="auto"/>
        <w:right w:val="none" w:sz="0" w:space="0" w:color="auto"/>
      </w:divBdr>
    </w:div>
    <w:div w:id="1986814757">
      <w:bodyDiv w:val="1"/>
      <w:marLeft w:val="0"/>
      <w:marRight w:val="0"/>
      <w:marTop w:val="0"/>
      <w:marBottom w:val="0"/>
      <w:divBdr>
        <w:top w:val="none" w:sz="0" w:space="0" w:color="auto"/>
        <w:left w:val="none" w:sz="0" w:space="0" w:color="auto"/>
        <w:bottom w:val="none" w:sz="0" w:space="0" w:color="auto"/>
        <w:right w:val="none" w:sz="0" w:space="0" w:color="auto"/>
      </w:divBdr>
      <w:divsChild>
        <w:div w:id="1848012929">
          <w:marLeft w:val="0"/>
          <w:marRight w:val="0"/>
          <w:marTop w:val="0"/>
          <w:marBottom w:val="0"/>
          <w:divBdr>
            <w:top w:val="none" w:sz="0" w:space="0" w:color="auto"/>
            <w:left w:val="none" w:sz="0" w:space="0" w:color="auto"/>
            <w:bottom w:val="none" w:sz="0" w:space="0" w:color="auto"/>
            <w:right w:val="none" w:sz="0" w:space="0" w:color="auto"/>
          </w:divBdr>
        </w:div>
      </w:divsChild>
    </w:div>
    <w:div w:id="1991130531">
      <w:bodyDiv w:val="1"/>
      <w:marLeft w:val="0"/>
      <w:marRight w:val="0"/>
      <w:marTop w:val="0"/>
      <w:marBottom w:val="0"/>
      <w:divBdr>
        <w:top w:val="none" w:sz="0" w:space="0" w:color="auto"/>
        <w:left w:val="none" w:sz="0" w:space="0" w:color="auto"/>
        <w:bottom w:val="none" w:sz="0" w:space="0" w:color="auto"/>
        <w:right w:val="none" w:sz="0" w:space="0" w:color="auto"/>
      </w:divBdr>
      <w:divsChild>
        <w:div w:id="947851104">
          <w:marLeft w:val="0"/>
          <w:marRight w:val="0"/>
          <w:marTop w:val="0"/>
          <w:marBottom w:val="0"/>
          <w:divBdr>
            <w:top w:val="none" w:sz="0" w:space="0" w:color="auto"/>
            <w:left w:val="none" w:sz="0" w:space="0" w:color="auto"/>
            <w:bottom w:val="none" w:sz="0" w:space="0" w:color="auto"/>
            <w:right w:val="none" w:sz="0" w:space="0" w:color="auto"/>
          </w:divBdr>
        </w:div>
      </w:divsChild>
    </w:div>
    <w:div w:id="2029020030">
      <w:bodyDiv w:val="1"/>
      <w:marLeft w:val="0"/>
      <w:marRight w:val="0"/>
      <w:marTop w:val="0"/>
      <w:marBottom w:val="0"/>
      <w:divBdr>
        <w:top w:val="none" w:sz="0" w:space="0" w:color="auto"/>
        <w:left w:val="none" w:sz="0" w:space="0" w:color="auto"/>
        <w:bottom w:val="none" w:sz="0" w:space="0" w:color="auto"/>
        <w:right w:val="none" w:sz="0" w:space="0" w:color="auto"/>
      </w:divBdr>
      <w:divsChild>
        <w:div w:id="1597641033">
          <w:marLeft w:val="0"/>
          <w:marRight w:val="0"/>
          <w:marTop w:val="0"/>
          <w:marBottom w:val="0"/>
          <w:divBdr>
            <w:top w:val="none" w:sz="0" w:space="0" w:color="auto"/>
            <w:left w:val="none" w:sz="0" w:space="0" w:color="auto"/>
            <w:bottom w:val="none" w:sz="0" w:space="0" w:color="auto"/>
            <w:right w:val="none" w:sz="0" w:space="0" w:color="auto"/>
          </w:divBdr>
        </w:div>
      </w:divsChild>
    </w:div>
    <w:div w:id="2052529208">
      <w:bodyDiv w:val="1"/>
      <w:marLeft w:val="0"/>
      <w:marRight w:val="0"/>
      <w:marTop w:val="0"/>
      <w:marBottom w:val="0"/>
      <w:divBdr>
        <w:top w:val="none" w:sz="0" w:space="0" w:color="auto"/>
        <w:left w:val="none" w:sz="0" w:space="0" w:color="auto"/>
        <w:bottom w:val="none" w:sz="0" w:space="0" w:color="auto"/>
        <w:right w:val="none" w:sz="0" w:space="0" w:color="auto"/>
      </w:divBdr>
    </w:div>
    <w:div w:id="2065325790">
      <w:bodyDiv w:val="1"/>
      <w:marLeft w:val="0"/>
      <w:marRight w:val="0"/>
      <w:marTop w:val="0"/>
      <w:marBottom w:val="0"/>
      <w:divBdr>
        <w:top w:val="none" w:sz="0" w:space="0" w:color="auto"/>
        <w:left w:val="none" w:sz="0" w:space="0" w:color="auto"/>
        <w:bottom w:val="none" w:sz="0" w:space="0" w:color="auto"/>
        <w:right w:val="none" w:sz="0" w:space="0" w:color="auto"/>
      </w:divBdr>
    </w:div>
    <w:div w:id="2075929046">
      <w:bodyDiv w:val="1"/>
      <w:marLeft w:val="0"/>
      <w:marRight w:val="0"/>
      <w:marTop w:val="0"/>
      <w:marBottom w:val="0"/>
      <w:divBdr>
        <w:top w:val="none" w:sz="0" w:space="0" w:color="auto"/>
        <w:left w:val="none" w:sz="0" w:space="0" w:color="auto"/>
        <w:bottom w:val="none" w:sz="0" w:space="0" w:color="auto"/>
        <w:right w:val="none" w:sz="0" w:space="0" w:color="auto"/>
      </w:divBdr>
    </w:div>
    <w:div w:id="2087602775">
      <w:bodyDiv w:val="1"/>
      <w:marLeft w:val="0"/>
      <w:marRight w:val="0"/>
      <w:marTop w:val="0"/>
      <w:marBottom w:val="0"/>
      <w:divBdr>
        <w:top w:val="none" w:sz="0" w:space="0" w:color="auto"/>
        <w:left w:val="none" w:sz="0" w:space="0" w:color="auto"/>
        <w:bottom w:val="none" w:sz="0" w:space="0" w:color="auto"/>
        <w:right w:val="none" w:sz="0" w:space="0" w:color="auto"/>
      </w:divBdr>
    </w:div>
    <w:div w:id="2126004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orthforkrancheria-nsn.gov/home/showdocument?id=29" TargetMode="External"/><Relationship Id="rId21" Type="http://schemas.openxmlformats.org/officeDocument/2006/relationships/hyperlink" Target="https://www.academia.edu/7271212/_" TargetMode="External"/><Relationship Id="rId42" Type="http://schemas.openxmlformats.org/officeDocument/2006/relationships/hyperlink" Target="http://www.plateauculture.org/biblio/author/192" TargetMode="External"/><Relationship Id="rId47" Type="http://schemas.openxmlformats.org/officeDocument/2006/relationships/hyperlink" Target="http://www.pdffactory.com" TargetMode="External"/><Relationship Id="rId63" Type="http://schemas.openxmlformats.org/officeDocument/2006/relationships/hyperlink" Target="http://www.iranicaonline.org/articles/haftorang" TargetMode="External"/><Relationship Id="rId68" Type="http://schemas.openxmlformats.org/officeDocument/2006/relationships/hyperlink" Target="http://www.ForgottenBooks.org" TargetMode="External"/><Relationship Id="rId2" Type="http://schemas.openxmlformats.org/officeDocument/2006/relationships/numbering" Target="numbering.xml"/><Relationship Id="rId16" Type="http://schemas.openxmlformats.org/officeDocument/2006/relationships/hyperlink" Target="http://www.genlingnw.ru/Ethnolin/ethnosite/paramidr.htm" TargetMode="External"/><Relationship Id="rId29" Type="http://schemas.openxmlformats.org/officeDocument/2006/relationships/hyperlink" Target="https://www.researchgate.net/publication/382967981_Nogheyoli_the_Full-Sky_Constellation_Appendix_H1-6_of_Lower_Tanana_Dene_Dictionary" TargetMode="External"/><Relationship Id="rId11" Type="http://schemas.openxmlformats.org/officeDocument/2006/relationships/hyperlink" Target="https://web.archive.org/web/20190124190934/https:/apsnyteka.org/948-kopsergenova_v_serebryanye_niti.html" TargetMode="External"/><Relationship Id="rId24" Type="http://schemas.openxmlformats.org/officeDocument/2006/relationships/hyperlink" Target="http://asian-lp.uga.edu/jpn_html/yami/yayo_main.html" TargetMode="External"/><Relationship Id="rId32" Type="http://schemas.openxmlformats.org/officeDocument/2006/relationships/image" Target="media/image1.emf"/><Relationship Id="rId37" Type="http://schemas.openxmlformats.org/officeDocument/2006/relationships/hyperlink" Target="https://www.facebook.com/download/preview/451729931532797/" TargetMode="External"/><Relationship Id="rId40" Type="http://schemas.openxmlformats.org/officeDocument/2006/relationships/hyperlink" Target="http://alex.francois.free.fr/AFtxt_msn-kpwet_e-3lgs.htm" TargetMode="External"/><Relationship Id="rId45" Type="http://schemas.openxmlformats.org/officeDocument/2006/relationships/hyperlink" Target="http://hmongassoclbca.org/" TargetMode="External"/><Relationship Id="rId53" Type="http://schemas.openxmlformats.org/officeDocument/2006/relationships/hyperlink" Target="http://www.tobarandualchais.co.uk/fullrecord/41005/1" TargetMode="External"/><Relationship Id="rId58" Type="http://schemas.openxmlformats.org/officeDocument/2006/relationships/hyperlink" Target="http://www.decitre.fr/recherche/resultat.aspx?recherche=refine&amp;auteur=Savelina+Vea" TargetMode="External"/><Relationship Id="rId66" Type="http://schemas.openxmlformats.org/officeDocument/2006/relationships/hyperlink" Target="http://dx.doi.org/10.13140/RG.2.2.10245.58083"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archive.org/search.php?query=publisher%3A%22London+Hurst+and+Blackett%22" TargetMode="External"/><Relationship Id="rId19" Type="http://schemas.openxmlformats.org/officeDocument/2006/relationships/hyperlink" Target="https://physiologus.proab.info/?pg=%D0%BB%D1%8F%D1%81%D1%82%D0%BE%D0%B2%D0%B8%D1%86%D0%B0" TargetMode="External"/><Relationship Id="rId14" Type="http://schemas.openxmlformats.org/officeDocument/2006/relationships/hyperlink" Target="https://dh-north.org/publikationen/evenki-narratives" TargetMode="External"/><Relationship Id="rId22" Type="http://schemas.openxmlformats.org/officeDocument/2006/relationships/hyperlink" Target="http://www.evengus.ru" TargetMode="External"/><Relationship Id="rId27" Type="http://schemas.openxmlformats.org/officeDocument/2006/relationships/hyperlink" Target="http://etcsl.orinst.ox.ac.uk/" TargetMode="External"/><Relationship Id="rId30" Type="http://schemas.openxmlformats.org/officeDocument/2006/relationships/hyperlink" Target="https://doi.org/10.3390/rel15121488" TargetMode="External"/><Relationship Id="rId35" Type="http://schemas.openxmlformats.org/officeDocument/2006/relationships/hyperlink" Target="https://www.perlentaucher.de/autor/ursula-brunold-bigler.html" TargetMode="External"/><Relationship Id="rId43" Type="http://schemas.openxmlformats.org/officeDocument/2006/relationships/hyperlink" Target="http://www.plateauculture.org/biblio/author/190" TargetMode="External"/><Relationship Id="rId48" Type="http://schemas.openxmlformats.org/officeDocument/2006/relationships/hyperlink" Target="http://www.famsi.org/reports/01051/index.html" TargetMode="External"/><Relationship Id="rId56" Type="http://schemas.openxmlformats.org/officeDocument/2006/relationships/hyperlink" Target="http://lengamer.org/admin/language_folders/seri/user_uploaded_files/links/File/Textos/SeriTexts.htm" TargetMode="External"/><Relationship Id="rId64" Type="http://schemas.openxmlformats.org/officeDocument/2006/relationships/hyperlink" Target="http://www.ijaresm" TargetMode="External"/><Relationship Id="rId69" Type="http://schemas.openxmlformats.org/officeDocument/2006/relationships/hyperlink" Target="http://archive.org/search.php?query=creator%3A%22Swainson%2C+Charles%22" TargetMode="External"/><Relationship Id="rId8" Type="http://schemas.openxmlformats.org/officeDocument/2006/relationships/hyperlink" Target="https://cyberleninka.ru/publisher/n/institut-problem-osvoeniya-severa-sibirskogo-otdeleniya-rossiyskoy-akademii-nauk" TargetMode="External"/><Relationship Id="rId51" Type="http://schemas.openxmlformats.org/officeDocument/2006/relationships/hyperlink" Target="http://www.tobarandualchais.co.uk/en/fullrecord/39272/2" TargetMode="External"/><Relationship Id="rId72" Type="http://schemas.openxmlformats.org/officeDocument/2006/relationships/hyperlink" Target="https://www.cs.uky.edu/~raphael/sol/sol-html/" TargetMode="External"/><Relationship Id="rId3" Type="http://schemas.openxmlformats.org/officeDocument/2006/relationships/styles" Target="styles.xml"/><Relationship Id="rId12" Type="http://schemas.openxmlformats.org/officeDocument/2006/relationships/hyperlink" Target="https://dspace.spbu.ru/handle/11701/3375" TargetMode="External"/><Relationship Id="rId17" Type="http://schemas.openxmlformats.org/officeDocument/2006/relationships/hyperlink" Target="http://www.rastko.rs/rastko/delo/12039" TargetMode="External"/><Relationship Id="rId25" Type="http://schemas.openxmlformats.org/officeDocument/2006/relationships/hyperlink" Target="http://www.worldcat.org/search?q=au%3ARivierre%2C+Jean+Claude.&amp;qt=hot_author" TargetMode="External"/><Relationship Id="rId33" Type="http://schemas.openxmlformats.org/officeDocument/2006/relationships/oleObject" Target="embeddings/oleObject1.bin"/><Relationship Id="rId38" Type="http://schemas.openxmlformats.org/officeDocument/2006/relationships/hyperlink" Target="https://www.facebook.com/download/preview/363428327077058/" TargetMode="External"/><Relationship Id="rId46" Type="http://schemas.openxmlformats.org/officeDocument/2006/relationships/hyperlink" Target="http://www.sil.org/pacific/png/abstract.asp?id=49645" TargetMode="External"/><Relationship Id="rId59" Type="http://schemas.openxmlformats.org/officeDocument/2006/relationships/hyperlink" Target="https://signal3domain.com/click?redirect=https%3A%2F%2Fhal.archives-ouvertes.fr%2Ftel-01323678%2Fdocument&amp;dID=1656869062501&amp;linkName=https://hal.archives-ouvertes.fr/tel-01323678/document" TargetMode="External"/><Relationship Id="rId67" Type="http://schemas.openxmlformats.org/officeDocument/2006/relationships/hyperlink" Target="https://iranicaonline.org/articles/azdaha-dragon-various-kinds" TargetMode="External"/><Relationship Id="rId20" Type="http://schemas.openxmlformats.org/officeDocument/2006/relationships/hyperlink" Target="http://xacitarxan.narod.ru/demon_folk.htm" TargetMode="External"/><Relationship Id="rId41" Type="http://schemas.openxmlformats.org/officeDocument/2006/relationships/hyperlink" Target="http://www.sil.org/pacific/png/abstract.asp?id=928474542445" TargetMode="External"/><Relationship Id="rId54" Type="http://schemas.openxmlformats.org/officeDocument/2006/relationships/hyperlink" Target="http://www.tobarandualchais.co.uk/en/fullrecord/33231/2" TargetMode="External"/><Relationship Id="rId62" Type="http://schemas.openxmlformats.org/officeDocument/2006/relationships/hyperlink" Target="https://www.etis.ee/portal/portaal/isikuCV.aspx?TextBoxName=Asta%20%C3%95im&amp;PersonVID=37859&amp;lang=et&amp;FromUrl0=isikud.asp" TargetMode="External"/><Relationship Id="rId70" Type="http://schemas.openxmlformats.org/officeDocument/2006/relationships/hyperlink" Target="https://www.ailla.utexas.org/es/islandora/object/ailla%3A26293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sumada.ru/?f=book&amp;p1=liter&amp;p2=book&amp;id=hvarshini&amp;r=glava5" TargetMode="External"/><Relationship Id="rId23" Type="http://schemas.openxmlformats.org/officeDocument/2006/relationships/hyperlink" Target="http://www.mezoamerica.ru/travel/shlahtinsky_road.html" TargetMode="External"/><Relationship Id="rId28" Type="http://schemas.openxmlformats.org/officeDocument/2006/relationships/hyperlink" Target="https://www.perlentaucher.de/autor/ursula-brunold-bigler.html" TargetMode="External"/><Relationship Id="rId36" Type="http://schemas.openxmlformats.org/officeDocument/2006/relationships/hyperlink" Target="https://www.facebook.com/download/preview/369385369810220/" TargetMode="External"/><Relationship Id="rId49" Type="http://schemas.openxmlformats.org/officeDocument/2006/relationships/hyperlink" Target="http://www.tobarandualchais.co.uk/en/fullrecord/30322/2" TargetMode="External"/><Relationship Id="rId57" Type="http://schemas.openxmlformats.org/officeDocument/2006/relationships/hyperlink" Target="http://www.decitre.fr/recherche/resultat.aspx?recherche=refine&amp;auteur=Malino+Nau" TargetMode="External"/><Relationship Id="rId10" Type="http://schemas.openxmlformats.org/officeDocument/2006/relationships/hyperlink" Target="http://www.siberian-studies.org/publications/PDF/lcevenduch.pdf" TargetMode="External"/><Relationship Id="rId31" Type="http://schemas.openxmlformats.org/officeDocument/2006/relationships/hyperlink" Target="http://pib.socioambiental.org/en/povo/kanamari/print" TargetMode="External"/><Relationship Id="rId44" Type="http://schemas.openxmlformats.org/officeDocument/2006/relationships/hyperlink" Target="http://www.irishcultureandcustoms.com/ACalend/BorrowedDays.html" TargetMode="External"/><Relationship Id="rId52" Type="http://schemas.openxmlformats.org/officeDocument/2006/relationships/hyperlink" Target="http://www.tobarandualchais.co.uk/fullrecord/60776/1" TargetMode="External"/><Relationship Id="rId60" Type="http://schemas.openxmlformats.org/officeDocument/2006/relationships/hyperlink" Target="http://www.archive.org/search.php?query=creator%3A%22O%27Connor%2C+William+Frederick+Travers%2C+Sir%2C+1870-1943%22" TargetMode="External"/><Relationship Id="rId65" Type="http://schemas.openxmlformats.org/officeDocument/2006/relationships/hyperlink" Target="http://hdl.handle.net/11707/8207"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llhportal.krc.karelia.ru/publ.php?id=10164&amp;plang=r" TargetMode="External"/><Relationship Id="rId13" Type="http://schemas.openxmlformats.org/officeDocument/2006/relationships/hyperlink" Target="http://domgogolya.ru/science/researches/1208/" TargetMode="External"/><Relationship Id="rId18" Type="http://schemas.openxmlformats.org/officeDocument/2006/relationships/hyperlink" Target="https://physiologus.proab.info/?pg=%D1%82%D1%80%D0%B5%D1%82%D0%B8-%D0%BF%D1%80%D0%B5%D0%B2%D0%BE%D0%B4" TargetMode="External"/><Relationship Id="rId39" Type="http://schemas.openxmlformats.org/officeDocument/2006/relationships/hyperlink" Target="https://creemyths.wordpress.com/index/thunder-mosquito/short-story-about-the-mosquito" TargetMode="External"/><Relationship Id="rId34" Type="http://schemas.openxmlformats.org/officeDocument/2006/relationships/hyperlink" Target="https://www.perlentaucher.de/autor/caspar-decurtins.html" TargetMode="External"/><Relationship Id="rId50" Type="http://schemas.openxmlformats.org/officeDocument/2006/relationships/hyperlink" Target="http://www.tobarandualchais.co.uk/fullrecord/42721/1" TargetMode="External"/><Relationship Id="rId55" Type="http://schemas.openxmlformats.org/officeDocument/2006/relationships/hyperlink" Target="https://www.duchas.ie/en/cbes/5070826/5068138/5098686?Route=stories" TargetMode="External"/><Relationship Id="rId7" Type="http://schemas.openxmlformats.org/officeDocument/2006/relationships/endnotes" Target="endnotes.xml"/><Relationship Id="rId71" Type="http://schemas.openxmlformats.org/officeDocument/2006/relationships/hyperlink" Target="http://archive.org/search.php?query=publisher%3A%22Philadelphia+%3A+Board+of+Foreign+Missions+of+the+United+Presbyterian+Church+of+N.+A.%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53013-92F5-4EED-AB99-D884EDEA8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4789</TotalTime>
  <Pages>601</Pages>
  <Words>214242</Words>
  <Characters>1221182</Characters>
  <Application>Microsoft Office Word</Application>
  <DocSecurity>0</DocSecurity>
  <Lines>10176</Lines>
  <Paragraphs>2865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EUSPB</dc:creator>
  <cp:lastModifiedBy>Evgeny Duvakin</cp:lastModifiedBy>
  <cp:revision>1468</cp:revision>
  <dcterms:created xsi:type="dcterms:W3CDTF">2020-02-08T06:35:00Z</dcterms:created>
  <dcterms:modified xsi:type="dcterms:W3CDTF">2025-09-30T01:19:00Z</dcterms:modified>
</cp:coreProperties>
</file>